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55B" w:rsidRPr="004A5E2B" w:rsidRDefault="0089155B" w:rsidP="004A5E2B">
      <w:pPr>
        <w:snapToGrid w:val="0"/>
        <w:spacing w:line="360" w:lineRule="auto"/>
        <w:rPr>
          <w:rFonts w:ascii="Book Antiqua" w:hAnsi="Book Antiqua" w:cs="Times New Roman"/>
          <w:i/>
          <w:sz w:val="24"/>
          <w:szCs w:val="24"/>
        </w:rPr>
      </w:pPr>
      <w:r w:rsidRPr="004A5E2B">
        <w:rPr>
          <w:rFonts w:ascii="Book Antiqua" w:hAnsi="Book Antiqua" w:cs="Times New Roman"/>
          <w:b/>
          <w:bCs/>
          <w:sz w:val="24"/>
          <w:szCs w:val="24"/>
        </w:rPr>
        <w:t xml:space="preserve">Name of Journal: </w:t>
      </w:r>
      <w:r w:rsidRPr="004A5E2B">
        <w:rPr>
          <w:rFonts w:ascii="Book Antiqua" w:hAnsi="Book Antiqua" w:cs="Times New Roman"/>
          <w:i/>
          <w:sz w:val="24"/>
          <w:szCs w:val="24"/>
        </w:rPr>
        <w:t>World Journal of Clinical Cases</w:t>
      </w:r>
    </w:p>
    <w:p w:rsidR="0089155B" w:rsidRPr="004A5E2B" w:rsidRDefault="0089155B" w:rsidP="004A5E2B">
      <w:pPr>
        <w:snapToGrid w:val="0"/>
        <w:spacing w:line="360" w:lineRule="auto"/>
        <w:rPr>
          <w:rFonts w:ascii="Book Antiqua" w:hAnsi="Book Antiqua" w:cs="Times New Roman"/>
          <w:b/>
          <w:sz w:val="24"/>
          <w:szCs w:val="24"/>
        </w:rPr>
      </w:pPr>
      <w:r w:rsidRPr="004A5E2B">
        <w:rPr>
          <w:rFonts w:ascii="Book Antiqua" w:hAnsi="Book Antiqua" w:cs="Times New Roman"/>
          <w:b/>
          <w:bCs/>
          <w:sz w:val="24"/>
          <w:szCs w:val="24"/>
        </w:rPr>
        <w:t xml:space="preserve">Manuscript NO: </w:t>
      </w:r>
      <w:r w:rsidR="00D06210" w:rsidRPr="004A5E2B">
        <w:rPr>
          <w:rFonts w:ascii="Book Antiqua" w:hAnsi="Book Antiqua" w:cs="Times New Roman"/>
          <w:sz w:val="24"/>
          <w:szCs w:val="24"/>
        </w:rPr>
        <w:t>46881</w:t>
      </w:r>
    </w:p>
    <w:p w:rsidR="0089155B" w:rsidRPr="004A5E2B" w:rsidRDefault="0089155B" w:rsidP="004A5E2B">
      <w:pPr>
        <w:pStyle w:val="CorpoA"/>
        <w:snapToGrid w:val="0"/>
        <w:spacing w:after="0" w:line="360" w:lineRule="auto"/>
        <w:ind w:firstLine="0"/>
        <w:rPr>
          <w:rFonts w:ascii="Book Antiqua" w:eastAsia="Book Antiqua" w:hAnsi="Book Antiqua" w:cs="Times New Roman"/>
          <w:b/>
          <w:bCs/>
          <w:sz w:val="24"/>
          <w:szCs w:val="24"/>
          <w:lang w:val="en-US" w:eastAsia="zh-CN"/>
        </w:rPr>
      </w:pPr>
      <w:r w:rsidRPr="004A5E2B">
        <w:rPr>
          <w:rFonts w:ascii="Book Antiqua" w:hAnsi="Book Antiqua" w:cs="Times New Roman"/>
          <w:b/>
          <w:bCs/>
          <w:sz w:val="24"/>
          <w:szCs w:val="24"/>
          <w:lang w:val="en-US"/>
        </w:rPr>
        <w:t>Manuscript Type:</w:t>
      </w:r>
      <w:r w:rsidRPr="004A5E2B">
        <w:rPr>
          <w:rFonts w:ascii="Book Antiqua" w:hAnsi="Book Antiqua" w:cs="Times New Roman"/>
          <w:sz w:val="24"/>
          <w:szCs w:val="24"/>
          <w:lang w:val="en-US"/>
        </w:rPr>
        <w:t xml:space="preserve"> CASE REPORT</w:t>
      </w:r>
    </w:p>
    <w:p w:rsidR="0089155B" w:rsidRPr="004A5E2B" w:rsidRDefault="0089155B" w:rsidP="004A5E2B">
      <w:pPr>
        <w:snapToGrid w:val="0"/>
        <w:spacing w:line="360" w:lineRule="auto"/>
        <w:rPr>
          <w:rFonts w:ascii="Book Antiqua" w:hAnsi="Book Antiqua" w:cs="Times New Roman"/>
          <w:b/>
          <w:sz w:val="24"/>
          <w:szCs w:val="24"/>
        </w:rPr>
      </w:pPr>
    </w:p>
    <w:p w:rsidR="0089155B" w:rsidRPr="004A5E2B" w:rsidRDefault="004B43F2" w:rsidP="004A5E2B">
      <w:pPr>
        <w:snapToGrid w:val="0"/>
        <w:spacing w:line="360" w:lineRule="auto"/>
        <w:rPr>
          <w:rFonts w:ascii="Book Antiqua" w:hAnsi="Book Antiqua" w:cs="Times New Roman"/>
          <w:b/>
          <w:sz w:val="24"/>
          <w:szCs w:val="24"/>
        </w:rPr>
      </w:pPr>
      <w:bookmarkStart w:id="0" w:name="OLE_LINK37"/>
      <w:r w:rsidRPr="004A5E2B">
        <w:rPr>
          <w:rFonts w:ascii="Book Antiqua" w:hAnsi="Book Antiqua" w:cs="Times New Roman"/>
          <w:b/>
          <w:sz w:val="24"/>
          <w:szCs w:val="24"/>
        </w:rPr>
        <w:t>Common iliac artery oc</w:t>
      </w:r>
      <w:r w:rsidRPr="004A5E2B">
        <w:rPr>
          <w:rFonts w:ascii="Book Antiqua" w:hAnsi="Book Antiqua" w:cs="Times New Roman"/>
          <w:b/>
          <w:sz w:val="24"/>
          <w:szCs w:val="24"/>
        </w:rPr>
        <w:t>clusion with</w:t>
      </w:r>
      <w:r w:rsidR="006441EB">
        <w:rPr>
          <w:rFonts w:ascii="Book Antiqua" w:hAnsi="Book Antiqua" w:cs="Times New Roman"/>
          <w:b/>
          <w:sz w:val="24"/>
          <w:szCs w:val="24"/>
        </w:rPr>
        <w:t xml:space="preserve"> </w:t>
      </w:r>
      <w:r w:rsidRPr="004A5E2B">
        <w:rPr>
          <w:rFonts w:ascii="Book Antiqua" w:hAnsi="Book Antiqua" w:cs="Times New Roman"/>
          <w:b/>
          <w:sz w:val="24"/>
          <w:szCs w:val="24"/>
        </w:rPr>
        <w:t xml:space="preserve">small </w:t>
      </w:r>
      <w:r w:rsidR="006441EB" w:rsidRPr="004A5E2B">
        <w:rPr>
          <w:rFonts w:ascii="Book Antiqua" w:hAnsi="Book Antiqua" w:cs="Times New Roman"/>
          <w:b/>
          <w:sz w:val="24"/>
          <w:szCs w:val="24"/>
        </w:rPr>
        <w:t>intestin</w:t>
      </w:r>
      <w:r w:rsidR="006441EB">
        <w:rPr>
          <w:rFonts w:ascii="Book Antiqua" w:hAnsi="Book Antiqua" w:cs="Times New Roman"/>
          <w:b/>
          <w:sz w:val="24"/>
          <w:szCs w:val="24"/>
        </w:rPr>
        <w:t xml:space="preserve">al </w:t>
      </w:r>
      <w:r w:rsidR="006441EB" w:rsidRPr="004A5E2B">
        <w:rPr>
          <w:rFonts w:ascii="Book Antiqua" w:hAnsi="Book Antiqua" w:cs="Times New Roman"/>
          <w:b/>
          <w:sz w:val="24"/>
          <w:szCs w:val="24"/>
        </w:rPr>
        <w:t xml:space="preserve">transection </w:t>
      </w:r>
      <w:r w:rsidRPr="004A5E2B">
        <w:rPr>
          <w:rFonts w:ascii="Book Antiqua" w:hAnsi="Book Antiqua" w:cs="Times New Roman"/>
          <w:b/>
          <w:sz w:val="24"/>
          <w:szCs w:val="24"/>
        </w:rPr>
        <w:t xml:space="preserve">caused by blunt </w:t>
      </w:r>
      <w:r w:rsidRPr="004A5E2B">
        <w:rPr>
          <w:rFonts w:ascii="Book Antiqua" w:hAnsi="Book Antiqua" w:cs="Times New Roman"/>
          <w:b/>
          <w:sz w:val="24"/>
          <w:szCs w:val="24"/>
        </w:rPr>
        <w:t>abdominal trauma: A case report</w:t>
      </w:r>
    </w:p>
    <w:bookmarkEnd w:id="0"/>
    <w:p w:rsidR="0089155B" w:rsidRPr="004A5E2B" w:rsidRDefault="0089155B" w:rsidP="004A5E2B">
      <w:pPr>
        <w:snapToGrid w:val="0"/>
        <w:spacing w:line="360" w:lineRule="auto"/>
        <w:rPr>
          <w:rFonts w:ascii="Book Antiqua" w:hAnsi="Book Antiqua" w:cs="Times New Roman"/>
          <w:b/>
          <w:sz w:val="24"/>
          <w:szCs w:val="24"/>
        </w:rPr>
      </w:pPr>
    </w:p>
    <w:p w:rsidR="0089155B" w:rsidRPr="004A5E2B" w:rsidRDefault="0089155B"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Zhou YX </w:t>
      </w:r>
      <w:r w:rsidR="004B43F2" w:rsidRPr="004A5E2B">
        <w:rPr>
          <w:rFonts w:ascii="Book Antiqua" w:hAnsi="Book Antiqua" w:cs="Times New Roman"/>
          <w:i/>
          <w:sz w:val="24"/>
          <w:szCs w:val="24"/>
        </w:rPr>
        <w:t>et al</w:t>
      </w:r>
      <w:r w:rsidRPr="004A5E2B">
        <w:rPr>
          <w:rFonts w:ascii="Book Antiqua" w:hAnsi="Book Antiqua" w:cs="Times New Roman"/>
          <w:sz w:val="24"/>
          <w:szCs w:val="24"/>
        </w:rPr>
        <w:t>.</w:t>
      </w:r>
      <w:r w:rsidRPr="004A5E2B">
        <w:rPr>
          <w:rFonts w:ascii="Book Antiqua" w:hAnsi="Book Antiqua" w:cs="Times New Roman"/>
          <w:b/>
          <w:sz w:val="24"/>
          <w:szCs w:val="24"/>
        </w:rPr>
        <w:t xml:space="preserve"> </w:t>
      </w:r>
      <w:r w:rsidRPr="004A5E2B">
        <w:rPr>
          <w:rFonts w:ascii="Book Antiqua" w:hAnsi="Book Antiqua" w:cs="Times New Roman"/>
          <w:sz w:val="24"/>
          <w:szCs w:val="24"/>
        </w:rPr>
        <w:t>Trauma-induced common iliac artery occlusion</w:t>
      </w:r>
    </w:p>
    <w:p w:rsidR="0089155B" w:rsidRPr="004A5E2B" w:rsidRDefault="0089155B" w:rsidP="004A5E2B">
      <w:pPr>
        <w:snapToGrid w:val="0"/>
        <w:spacing w:line="360" w:lineRule="auto"/>
        <w:rPr>
          <w:rFonts w:ascii="Book Antiqua" w:hAnsi="Book Antiqua" w:cs="Times New Roman"/>
          <w:b/>
          <w:color w:val="000000"/>
          <w:sz w:val="24"/>
          <w:szCs w:val="24"/>
        </w:rPr>
      </w:pPr>
    </w:p>
    <w:p w:rsidR="0089155B" w:rsidRPr="001104E2" w:rsidRDefault="0089155B" w:rsidP="004A5E2B">
      <w:pPr>
        <w:snapToGrid w:val="0"/>
        <w:spacing w:line="360" w:lineRule="auto"/>
        <w:rPr>
          <w:rFonts w:ascii="Book Antiqua" w:hAnsi="Book Antiqua" w:cs="Times New Roman"/>
          <w:color w:val="000000"/>
          <w:sz w:val="24"/>
          <w:szCs w:val="24"/>
        </w:rPr>
      </w:pPr>
      <w:r w:rsidRPr="001104E2">
        <w:rPr>
          <w:rFonts w:ascii="Book Antiqua" w:hAnsi="Book Antiqua" w:cs="Times New Roman"/>
          <w:color w:val="000000"/>
          <w:sz w:val="24"/>
          <w:szCs w:val="24"/>
        </w:rPr>
        <w:t xml:space="preserve">You-Xin Zhou, Yong Ji, Jing Chen, Xin Yang, Qing Zhou, Jian </w:t>
      </w:r>
      <w:proofErr w:type="spellStart"/>
      <w:r w:rsidRPr="001104E2">
        <w:rPr>
          <w:rFonts w:ascii="Book Antiqua" w:hAnsi="Book Antiqua" w:cs="Times New Roman"/>
          <w:color w:val="000000"/>
          <w:sz w:val="24"/>
          <w:szCs w:val="24"/>
        </w:rPr>
        <w:t>Lv</w:t>
      </w:r>
      <w:proofErr w:type="spellEnd"/>
    </w:p>
    <w:p w:rsidR="0089155B" w:rsidRPr="004A5E2B" w:rsidRDefault="0089155B" w:rsidP="004A5E2B">
      <w:pPr>
        <w:snapToGrid w:val="0"/>
        <w:spacing w:line="360" w:lineRule="auto"/>
        <w:rPr>
          <w:rFonts w:ascii="Book Antiqua" w:hAnsi="Book Antiqua" w:cs="Times New Roman"/>
          <w:b/>
          <w:color w:val="000000"/>
          <w:sz w:val="24"/>
          <w:szCs w:val="24"/>
        </w:rPr>
      </w:pPr>
    </w:p>
    <w:p w:rsidR="0089155B" w:rsidRPr="004A5E2B" w:rsidRDefault="0089155B" w:rsidP="004A5E2B">
      <w:pPr>
        <w:snapToGrid w:val="0"/>
        <w:spacing w:line="360" w:lineRule="auto"/>
        <w:rPr>
          <w:rFonts w:ascii="Book Antiqua" w:hAnsi="Book Antiqua" w:cs="Times New Roman"/>
          <w:color w:val="000000"/>
          <w:sz w:val="24"/>
          <w:szCs w:val="24"/>
        </w:rPr>
      </w:pPr>
      <w:r w:rsidRPr="004A5E2B">
        <w:rPr>
          <w:rFonts w:ascii="Book Antiqua" w:hAnsi="Book Antiqua" w:cs="Times New Roman"/>
          <w:b/>
          <w:color w:val="000000"/>
          <w:sz w:val="24"/>
          <w:szCs w:val="24"/>
        </w:rPr>
        <w:t xml:space="preserve">You-Xin Zhou, Yong Ji, Xin Yang, Jian </w:t>
      </w:r>
      <w:proofErr w:type="spellStart"/>
      <w:r w:rsidRPr="004A5E2B">
        <w:rPr>
          <w:rFonts w:ascii="Book Antiqua" w:hAnsi="Book Antiqua" w:cs="Times New Roman"/>
          <w:b/>
          <w:color w:val="000000"/>
          <w:sz w:val="24"/>
          <w:szCs w:val="24"/>
        </w:rPr>
        <w:t>Lv</w:t>
      </w:r>
      <w:proofErr w:type="spellEnd"/>
      <w:r w:rsidRPr="004A5E2B">
        <w:rPr>
          <w:rFonts w:ascii="Book Antiqua" w:eastAsia="Times New Roman" w:hAnsi="Book Antiqua" w:cs="Times New Roman"/>
          <w:b/>
          <w:color w:val="000000"/>
          <w:sz w:val="24"/>
          <w:szCs w:val="24"/>
        </w:rPr>
        <w:t>,</w:t>
      </w:r>
      <w:r w:rsidRPr="004A5E2B">
        <w:rPr>
          <w:rFonts w:ascii="Book Antiqua" w:hAnsi="Book Antiqua" w:cs="Times New Roman"/>
          <w:color w:val="000000"/>
          <w:sz w:val="24"/>
          <w:szCs w:val="24"/>
        </w:rPr>
        <w:t xml:space="preserve"> </w:t>
      </w:r>
      <w:r w:rsidRPr="004A5E2B">
        <w:rPr>
          <w:rFonts w:ascii="Book Antiqua" w:eastAsia="Times New Roman" w:hAnsi="Book Antiqua" w:cs="Times New Roman"/>
          <w:color w:val="000000"/>
          <w:sz w:val="24"/>
          <w:szCs w:val="24"/>
        </w:rPr>
        <w:t xml:space="preserve">Department of General Surgery, People’s Hospital of </w:t>
      </w:r>
      <w:proofErr w:type="spellStart"/>
      <w:r w:rsidRPr="004A5E2B">
        <w:rPr>
          <w:rFonts w:ascii="Book Antiqua" w:eastAsia="Times New Roman" w:hAnsi="Book Antiqua" w:cs="Times New Roman"/>
          <w:color w:val="000000"/>
          <w:sz w:val="24"/>
          <w:szCs w:val="24"/>
        </w:rPr>
        <w:t>Ji</w:t>
      </w:r>
      <w:r w:rsidRPr="004A5E2B">
        <w:rPr>
          <w:rFonts w:ascii="Book Antiqua" w:eastAsia="Times New Roman" w:hAnsi="Book Antiqua" w:cs="Times New Roman"/>
          <w:color w:val="000000"/>
          <w:sz w:val="24"/>
          <w:szCs w:val="24"/>
        </w:rPr>
        <w:t>ngjiang</w:t>
      </w:r>
      <w:proofErr w:type="spellEnd"/>
      <w:r w:rsidRPr="004A5E2B">
        <w:rPr>
          <w:rFonts w:ascii="Book Antiqua" w:eastAsia="Times New Roman" w:hAnsi="Book Antiqua" w:cs="Times New Roman"/>
          <w:color w:val="000000"/>
          <w:sz w:val="24"/>
          <w:szCs w:val="24"/>
        </w:rPr>
        <w:t xml:space="preserve">, </w:t>
      </w:r>
      <w:r w:rsidR="006441EB" w:rsidRPr="004A5E2B">
        <w:rPr>
          <w:rFonts w:ascii="Book Antiqua" w:eastAsia="Times New Roman" w:hAnsi="Book Antiqua" w:cs="Times New Roman"/>
          <w:color w:val="000000"/>
          <w:sz w:val="24"/>
          <w:szCs w:val="24"/>
        </w:rPr>
        <w:t>Yang</w:t>
      </w:r>
      <w:r w:rsidR="006441EB">
        <w:rPr>
          <w:rFonts w:ascii="Book Antiqua" w:eastAsia="Times New Roman" w:hAnsi="Book Antiqua" w:cs="Times New Roman"/>
          <w:color w:val="000000"/>
          <w:sz w:val="24"/>
          <w:szCs w:val="24"/>
        </w:rPr>
        <w:t>z</w:t>
      </w:r>
      <w:r w:rsidR="006441EB" w:rsidRPr="004A5E2B">
        <w:rPr>
          <w:rFonts w:ascii="Book Antiqua" w:eastAsia="Times New Roman" w:hAnsi="Book Antiqua" w:cs="Times New Roman"/>
          <w:color w:val="000000"/>
          <w:sz w:val="24"/>
          <w:szCs w:val="24"/>
        </w:rPr>
        <w:t xml:space="preserve">hou </w:t>
      </w:r>
      <w:r w:rsidRPr="004A5E2B">
        <w:rPr>
          <w:rFonts w:ascii="Book Antiqua" w:eastAsia="Times New Roman" w:hAnsi="Book Antiqua" w:cs="Times New Roman"/>
          <w:color w:val="000000"/>
          <w:sz w:val="24"/>
          <w:szCs w:val="24"/>
        </w:rPr>
        <w:t xml:space="preserve">University Medical Academy, </w:t>
      </w:r>
      <w:proofErr w:type="spellStart"/>
      <w:r w:rsidRPr="004A5E2B">
        <w:rPr>
          <w:rFonts w:ascii="Book Antiqua" w:eastAsia="Times New Roman" w:hAnsi="Book Antiqua" w:cs="Times New Roman"/>
          <w:color w:val="000000"/>
          <w:sz w:val="24"/>
          <w:szCs w:val="24"/>
        </w:rPr>
        <w:t>Jingjiang</w:t>
      </w:r>
      <w:proofErr w:type="spellEnd"/>
      <w:r w:rsidR="00D06210" w:rsidRPr="004A5E2B">
        <w:rPr>
          <w:rFonts w:ascii="Book Antiqua" w:eastAsia="Times New Roman" w:hAnsi="Book Antiqua" w:cs="Times New Roman"/>
          <w:color w:val="000000"/>
          <w:sz w:val="24"/>
          <w:szCs w:val="24"/>
        </w:rPr>
        <w:t xml:space="preserve"> 214500</w:t>
      </w:r>
      <w:r w:rsidRPr="004A5E2B">
        <w:rPr>
          <w:rFonts w:ascii="Book Antiqua" w:eastAsia="Times New Roman" w:hAnsi="Book Antiqua" w:cs="Times New Roman"/>
          <w:color w:val="000000"/>
          <w:sz w:val="24"/>
          <w:szCs w:val="24"/>
        </w:rPr>
        <w:t xml:space="preserve">, </w:t>
      </w:r>
      <w:r w:rsidR="006441EB" w:rsidRPr="004A5E2B">
        <w:rPr>
          <w:rFonts w:ascii="Book Antiqua" w:hAnsi="Book Antiqua" w:cs="Times New Roman"/>
          <w:color w:val="000000"/>
          <w:sz w:val="24"/>
          <w:szCs w:val="24"/>
        </w:rPr>
        <w:t>Jiangsu</w:t>
      </w:r>
      <w:r w:rsidR="006441EB">
        <w:rPr>
          <w:rFonts w:ascii="Book Antiqua" w:hAnsi="Book Antiqua" w:cs="Times New Roman"/>
          <w:color w:val="000000"/>
          <w:sz w:val="24"/>
          <w:szCs w:val="24"/>
        </w:rPr>
        <w:t xml:space="preserve"> </w:t>
      </w:r>
      <w:r w:rsidR="00D06210" w:rsidRPr="004A5E2B">
        <w:rPr>
          <w:rFonts w:ascii="Book Antiqua" w:eastAsia="Times New Roman" w:hAnsi="Book Antiqua" w:cs="Times New Roman"/>
          <w:color w:val="000000"/>
          <w:sz w:val="24"/>
          <w:szCs w:val="24"/>
        </w:rPr>
        <w:t>Provin</w:t>
      </w:r>
      <w:r w:rsidR="00D06210" w:rsidRPr="004A5E2B">
        <w:rPr>
          <w:rFonts w:ascii="Book Antiqua" w:eastAsia="Times New Roman" w:hAnsi="Book Antiqua" w:cs="Times New Roman"/>
          <w:color w:val="000000"/>
          <w:sz w:val="24"/>
          <w:szCs w:val="24"/>
        </w:rPr>
        <w:t>ce</w:t>
      </w:r>
      <w:r w:rsidRPr="004A5E2B">
        <w:rPr>
          <w:rFonts w:ascii="Book Antiqua" w:eastAsia="Times New Roman" w:hAnsi="Book Antiqua" w:cs="Times New Roman"/>
          <w:color w:val="000000"/>
          <w:sz w:val="24"/>
          <w:szCs w:val="24"/>
        </w:rPr>
        <w:t>, China</w:t>
      </w:r>
    </w:p>
    <w:p w:rsidR="0089155B" w:rsidRPr="004A5E2B" w:rsidRDefault="0089155B" w:rsidP="004A5E2B">
      <w:pPr>
        <w:snapToGrid w:val="0"/>
        <w:spacing w:line="360" w:lineRule="auto"/>
        <w:rPr>
          <w:rFonts w:ascii="Book Antiqua" w:hAnsi="Book Antiqua" w:cs="Times New Roman"/>
          <w:b/>
          <w:color w:val="000000" w:themeColor="text1"/>
          <w:sz w:val="24"/>
          <w:szCs w:val="24"/>
        </w:rPr>
      </w:pPr>
    </w:p>
    <w:p w:rsidR="0089155B" w:rsidRPr="004A5E2B" w:rsidRDefault="0089155B" w:rsidP="004A5E2B">
      <w:pPr>
        <w:snapToGrid w:val="0"/>
        <w:spacing w:line="360" w:lineRule="auto"/>
        <w:rPr>
          <w:rFonts w:ascii="Book Antiqua" w:hAnsi="Book Antiqua" w:cs="Times New Roman"/>
          <w:color w:val="000000"/>
          <w:sz w:val="24"/>
          <w:szCs w:val="24"/>
        </w:rPr>
      </w:pPr>
      <w:r w:rsidRPr="004A5E2B">
        <w:rPr>
          <w:rFonts w:ascii="Book Antiqua" w:hAnsi="Book Antiqua" w:cs="Times New Roman"/>
          <w:b/>
          <w:color w:val="000000" w:themeColor="text1"/>
          <w:sz w:val="24"/>
          <w:szCs w:val="24"/>
        </w:rPr>
        <w:t>Jing Chen</w:t>
      </w:r>
      <w:r w:rsidRPr="004A5E2B">
        <w:rPr>
          <w:rFonts w:ascii="Book Antiqua" w:hAnsi="Book Antiqua" w:cs="Times New Roman"/>
          <w:b/>
          <w:color w:val="000000"/>
          <w:sz w:val="24"/>
          <w:szCs w:val="24"/>
        </w:rPr>
        <w:t>,</w:t>
      </w:r>
      <w:r w:rsidRPr="004A5E2B">
        <w:rPr>
          <w:rFonts w:ascii="Book Antiqua" w:eastAsia="Times New Roman" w:hAnsi="Book Antiqua" w:cs="Times New Roman"/>
          <w:color w:val="000000"/>
          <w:sz w:val="24"/>
          <w:szCs w:val="24"/>
        </w:rPr>
        <w:t xml:space="preserve"> </w:t>
      </w:r>
      <w:r w:rsidRPr="004A5E2B">
        <w:rPr>
          <w:rFonts w:ascii="Book Antiqua" w:hAnsi="Book Antiqua" w:cs="Times New Roman"/>
          <w:color w:val="000000"/>
          <w:sz w:val="24"/>
          <w:szCs w:val="24"/>
        </w:rPr>
        <w:t>Imaging Department</w:t>
      </w:r>
      <w:r w:rsidRPr="004A5E2B">
        <w:rPr>
          <w:rFonts w:ascii="Book Antiqua" w:eastAsia="Times New Roman" w:hAnsi="Book Antiqua" w:cs="Times New Roman"/>
          <w:color w:val="000000"/>
          <w:sz w:val="24"/>
          <w:szCs w:val="24"/>
        </w:rPr>
        <w:t>, Pe</w:t>
      </w:r>
      <w:r w:rsidRPr="004A5E2B">
        <w:rPr>
          <w:rFonts w:ascii="Book Antiqua" w:eastAsia="Times New Roman" w:hAnsi="Book Antiqua" w:cs="Times New Roman"/>
          <w:color w:val="000000"/>
          <w:sz w:val="24"/>
          <w:szCs w:val="24"/>
        </w:rPr>
        <w:t xml:space="preserve">ople’s Hospital of </w:t>
      </w:r>
      <w:proofErr w:type="spellStart"/>
      <w:r w:rsidRPr="004A5E2B">
        <w:rPr>
          <w:rFonts w:ascii="Book Antiqua" w:eastAsia="Times New Roman" w:hAnsi="Book Antiqua" w:cs="Times New Roman"/>
          <w:color w:val="000000"/>
          <w:sz w:val="24"/>
          <w:szCs w:val="24"/>
        </w:rPr>
        <w:t>Jingjiang</w:t>
      </w:r>
      <w:proofErr w:type="spellEnd"/>
      <w:r w:rsidRPr="004A5E2B">
        <w:rPr>
          <w:rFonts w:ascii="Book Antiqua" w:eastAsia="Times New Roman" w:hAnsi="Book Antiqua" w:cs="Times New Roman"/>
          <w:color w:val="000000"/>
          <w:sz w:val="24"/>
          <w:szCs w:val="24"/>
        </w:rPr>
        <w:t xml:space="preserve">, </w:t>
      </w:r>
      <w:r w:rsidR="006441EB" w:rsidRPr="004A5E2B">
        <w:rPr>
          <w:rFonts w:ascii="Book Antiqua" w:eastAsia="Times New Roman" w:hAnsi="Book Antiqua" w:cs="Times New Roman"/>
          <w:color w:val="000000"/>
          <w:sz w:val="24"/>
          <w:szCs w:val="24"/>
        </w:rPr>
        <w:t>Yang</w:t>
      </w:r>
      <w:r w:rsidR="006441EB">
        <w:rPr>
          <w:rFonts w:ascii="Book Antiqua" w:eastAsia="Times New Roman" w:hAnsi="Book Antiqua" w:cs="Times New Roman"/>
          <w:color w:val="000000"/>
          <w:sz w:val="24"/>
          <w:szCs w:val="24"/>
        </w:rPr>
        <w:t>z</w:t>
      </w:r>
      <w:r w:rsidR="006441EB" w:rsidRPr="004A5E2B">
        <w:rPr>
          <w:rFonts w:ascii="Book Antiqua" w:eastAsia="Times New Roman" w:hAnsi="Book Antiqua" w:cs="Times New Roman"/>
          <w:color w:val="000000"/>
          <w:sz w:val="24"/>
          <w:szCs w:val="24"/>
        </w:rPr>
        <w:t xml:space="preserve">hou </w:t>
      </w:r>
      <w:r w:rsidRPr="004A5E2B">
        <w:rPr>
          <w:rFonts w:ascii="Book Antiqua" w:eastAsia="Times New Roman" w:hAnsi="Book Antiqua" w:cs="Times New Roman"/>
          <w:color w:val="000000"/>
          <w:sz w:val="24"/>
          <w:szCs w:val="24"/>
        </w:rPr>
        <w:t xml:space="preserve">University Medical Academy, </w:t>
      </w:r>
      <w:proofErr w:type="spellStart"/>
      <w:r w:rsidRPr="004A5E2B">
        <w:rPr>
          <w:rFonts w:ascii="Book Antiqua" w:eastAsia="Times New Roman" w:hAnsi="Book Antiqua" w:cs="Times New Roman"/>
          <w:color w:val="000000"/>
          <w:sz w:val="24"/>
          <w:szCs w:val="24"/>
        </w:rPr>
        <w:t>Jingjiang</w:t>
      </w:r>
      <w:proofErr w:type="spellEnd"/>
      <w:r w:rsidR="006441EB">
        <w:rPr>
          <w:rFonts w:ascii="Book Antiqua" w:eastAsia="Times New Roman" w:hAnsi="Book Antiqua" w:cs="Times New Roman"/>
          <w:color w:val="000000"/>
          <w:sz w:val="24"/>
          <w:szCs w:val="24"/>
        </w:rPr>
        <w:t xml:space="preserve"> </w:t>
      </w:r>
      <w:r w:rsidR="00D06210" w:rsidRPr="004A5E2B">
        <w:rPr>
          <w:rFonts w:ascii="Book Antiqua" w:eastAsia="Times New Roman" w:hAnsi="Book Antiqua" w:cs="Times New Roman"/>
          <w:color w:val="000000"/>
          <w:sz w:val="24"/>
          <w:szCs w:val="24"/>
        </w:rPr>
        <w:t xml:space="preserve">214500, </w:t>
      </w:r>
      <w:r w:rsidR="006441EB" w:rsidRPr="004A5E2B">
        <w:rPr>
          <w:rFonts w:ascii="Book Antiqua" w:hAnsi="Book Antiqua" w:cs="Times New Roman"/>
          <w:color w:val="000000"/>
          <w:sz w:val="24"/>
          <w:szCs w:val="24"/>
        </w:rPr>
        <w:t>Jiangsu</w:t>
      </w:r>
      <w:r w:rsidR="006441EB">
        <w:rPr>
          <w:rFonts w:ascii="Book Antiqua" w:hAnsi="Book Antiqua" w:cs="Times New Roman"/>
          <w:color w:val="000000"/>
          <w:sz w:val="24"/>
          <w:szCs w:val="24"/>
        </w:rPr>
        <w:t xml:space="preserve"> </w:t>
      </w:r>
      <w:r w:rsidR="00D06210" w:rsidRPr="004A5E2B">
        <w:rPr>
          <w:rFonts w:ascii="Book Antiqua" w:eastAsia="Times New Roman" w:hAnsi="Book Antiqua" w:cs="Times New Roman"/>
          <w:color w:val="000000"/>
          <w:sz w:val="24"/>
          <w:szCs w:val="24"/>
        </w:rPr>
        <w:t xml:space="preserve">Province, </w:t>
      </w:r>
      <w:r w:rsidRPr="004A5E2B">
        <w:rPr>
          <w:rFonts w:ascii="Book Antiqua" w:eastAsia="Times New Roman" w:hAnsi="Book Antiqua" w:cs="Times New Roman"/>
          <w:color w:val="000000"/>
          <w:sz w:val="24"/>
          <w:szCs w:val="24"/>
        </w:rPr>
        <w:t>China</w:t>
      </w:r>
    </w:p>
    <w:p w:rsidR="0089155B" w:rsidRPr="004A5E2B" w:rsidRDefault="0089155B" w:rsidP="004A5E2B">
      <w:pPr>
        <w:snapToGrid w:val="0"/>
        <w:spacing w:line="360" w:lineRule="auto"/>
        <w:rPr>
          <w:rFonts w:ascii="Book Antiqua" w:hAnsi="Book Antiqua" w:cs="Times New Roman"/>
          <w:b/>
          <w:color w:val="000000" w:themeColor="text1"/>
          <w:sz w:val="24"/>
          <w:szCs w:val="24"/>
        </w:rPr>
      </w:pPr>
    </w:p>
    <w:p w:rsidR="0089155B" w:rsidRPr="004A5E2B" w:rsidRDefault="0089155B" w:rsidP="004A5E2B">
      <w:pPr>
        <w:snapToGrid w:val="0"/>
        <w:spacing w:line="360" w:lineRule="auto"/>
        <w:rPr>
          <w:rFonts w:ascii="Book Antiqua" w:hAnsi="Book Antiqua" w:cs="Times New Roman"/>
          <w:color w:val="000000"/>
          <w:sz w:val="24"/>
          <w:szCs w:val="24"/>
        </w:rPr>
      </w:pPr>
      <w:r w:rsidRPr="004A5E2B">
        <w:rPr>
          <w:rFonts w:ascii="Book Antiqua" w:hAnsi="Book Antiqua" w:cs="Times New Roman"/>
          <w:b/>
          <w:color w:val="000000" w:themeColor="text1"/>
          <w:sz w:val="24"/>
          <w:szCs w:val="24"/>
        </w:rPr>
        <w:t>Qing Zhou,</w:t>
      </w:r>
      <w:r w:rsidRPr="004A5E2B">
        <w:rPr>
          <w:rFonts w:ascii="Book Antiqua" w:eastAsia="Times New Roman" w:hAnsi="Book Antiqua" w:cs="Times New Roman"/>
          <w:color w:val="000000"/>
          <w:sz w:val="24"/>
          <w:szCs w:val="24"/>
        </w:rPr>
        <w:t xml:space="preserve"> Department of General Surgery,</w:t>
      </w:r>
      <w:r w:rsidRPr="004A5E2B">
        <w:rPr>
          <w:rFonts w:ascii="Book Antiqua" w:hAnsi="Book Antiqua" w:cs="Times New Roman"/>
          <w:color w:val="000000"/>
          <w:sz w:val="24"/>
          <w:szCs w:val="24"/>
        </w:rPr>
        <w:t xml:space="preserve"> Affiliated Hospital of Jiangsu Universi</w:t>
      </w:r>
      <w:r w:rsidRPr="004A5E2B">
        <w:rPr>
          <w:rFonts w:ascii="Book Antiqua" w:hAnsi="Book Antiqua" w:cs="Times New Roman"/>
          <w:color w:val="000000"/>
          <w:sz w:val="24"/>
          <w:szCs w:val="24"/>
        </w:rPr>
        <w:t xml:space="preserve">ty, </w:t>
      </w:r>
      <w:r w:rsidR="006441EB">
        <w:rPr>
          <w:rFonts w:ascii="Book Antiqua" w:hAnsi="Book Antiqua" w:cs="Times New Roman"/>
          <w:color w:val="000000"/>
          <w:sz w:val="24"/>
          <w:szCs w:val="24"/>
        </w:rPr>
        <w:t>Zhenjiang</w:t>
      </w:r>
      <w:r w:rsidR="006441EB" w:rsidRPr="004A5E2B">
        <w:rPr>
          <w:rFonts w:ascii="Book Antiqua" w:hAnsi="Book Antiqua" w:cs="Times New Roman"/>
          <w:color w:val="000000"/>
          <w:sz w:val="24"/>
          <w:szCs w:val="24"/>
        </w:rPr>
        <w:t xml:space="preserve"> </w:t>
      </w:r>
      <w:r w:rsidR="00D06210" w:rsidRPr="004A5E2B">
        <w:rPr>
          <w:rFonts w:ascii="Book Antiqua" w:hAnsi="Book Antiqua" w:cs="Times New Roman"/>
          <w:color w:val="000000"/>
          <w:sz w:val="24"/>
          <w:szCs w:val="24"/>
        </w:rPr>
        <w:t xml:space="preserve">212000, </w:t>
      </w:r>
      <w:r w:rsidR="006441EB" w:rsidRPr="004A5E2B">
        <w:rPr>
          <w:rFonts w:ascii="Book Antiqua" w:hAnsi="Book Antiqua" w:cs="Times New Roman"/>
          <w:color w:val="000000"/>
          <w:sz w:val="24"/>
          <w:szCs w:val="24"/>
        </w:rPr>
        <w:t>Jiangsu</w:t>
      </w:r>
      <w:r w:rsidR="00D06210" w:rsidRPr="004A5E2B">
        <w:rPr>
          <w:rFonts w:ascii="Book Antiqua" w:eastAsia="Times New Roman" w:hAnsi="Book Antiqua" w:cs="Times New Roman"/>
          <w:color w:val="000000"/>
          <w:sz w:val="24"/>
          <w:szCs w:val="24"/>
        </w:rPr>
        <w:t xml:space="preserve"> Province</w:t>
      </w:r>
      <w:r w:rsidRPr="004A5E2B">
        <w:rPr>
          <w:rFonts w:ascii="Book Antiqua" w:hAnsi="Book Antiqua" w:cs="Times New Roman"/>
          <w:color w:val="000000"/>
          <w:sz w:val="24"/>
          <w:szCs w:val="24"/>
        </w:rPr>
        <w:t>, Ch</w:t>
      </w:r>
      <w:r w:rsidRPr="004A5E2B">
        <w:rPr>
          <w:rFonts w:ascii="Book Antiqua" w:hAnsi="Book Antiqua" w:cs="Times New Roman"/>
          <w:color w:val="000000"/>
          <w:sz w:val="24"/>
          <w:szCs w:val="24"/>
        </w:rPr>
        <w:t>ina</w:t>
      </w:r>
    </w:p>
    <w:p w:rsidR="0089155B" w:rsidRPr="004A5E2B" w:rsidRDefault="0089155B" w:rsidP="004A5E2B">
      <w:pPr>
        <w:snapToGrid w:val="0"/>
        <w:spacing w:line="360" w:lineRule="auto"/>
        <w:rPr>
          <w:rFonts w:ascii="Book Antiqua" w:hAnsi="Book Antiqua" w:cs="Times New Roman"/>
          <w:b/>
          <w:color w:val="000000" w:themeColor="text1"/>
          <w:sz w:val="24"/>
          <w:szCs w:val="24"/>
        </w:rPr>
      </w:pPr>
    </w:p>
    <w:p w:rsidR="0089155B" w:rsidRPr="004A5E2B" w:rsidRDefault="00D06210" w:rsidP="004A5E2B">
      <w:pPr>
        <w:snapToGrid w:val="0"/>
        <w:spacing w:line="360" w:lineRule="auto"/>
        <w:rPr>
          <w:rFonts w:ascii="Book Antiqua" w:hAnsi="Book Antiqua" w:cs="Times New Roman"/>
          <w:color w:val="000000"/>
          <w:sz w:val="24"/>
          <w:szCs w:val="24"/>
        </w:rPr>
      </w:pPr>
      <w:r w:rsidRPr="004A5E2B">
        <w:rPr>
          <w:rFonts w:ascii="Book Antiqua" w:hAnsi="Book Antiqua"/>
          <w:b/>
          <w:sz w:val="24"/>
          <w:szCs w:val="24"/>
        </w:rPr>
        <w:t xml:space="preserve">ORCID number: </w:t>
      </w:r>
      <w:r w:rsidR="0089155B" w:rsidRPr="004A5E2B">
        <w:rPr>
          <w:rFonts w:ascii="Book Antiqua" w:hAnsi="Book Antiqua" w:cs="Times New Roman"/>
          <w:color w:val="000000" w:themeColor="text1"/>
          <w:sz w:val="24"/>
          <w:szCs w:val="24"/>
        </w:rPr>
        <w:t>You-Xin Zhou (</w:t>
      </w:r>
      <w:r w:rsidR="0089155B" w:rsidRPr="004A5E2B">
        <w:rPr>
          <w:rFonts w:ascii="Book Antiqua" w:hAnsi="Book Antiqua" w:cs="Times New Roman"/>
          <w:color w:val="000000"/>
          <w:sz w:val="24"/>
          <w:szCs w:val="24"/>
        </w:rPr>
        <w:t>0000-0001-8498-709X</w:t>
      </w:r>
      <w:r w:rsidR="0089155B" w:rsidRPr="004A5E2B">
        <w:rPr>
          <w:rFonts w:ascii="Book Antiqua" w:hAnsi="Book Antiqua" w:cs="Times New Roman"/>
          <w:color w:val="000000" w:themeColor="text1"/>
          <w:sz w:val="24"/>
          <w:szCs w:val="24"/>
        </w:rPr>
        <w:t>);</w:t>
      </w:r>
      <w:r w:rsidR="0089155B" w:rsidRPr="004A5E2B">
        <w:rPr>
          <w:rFonts w:ascii="Book Antiqua" w:hAnsi="Book Antiqua" w:cs="Times New Roman"/>
          <w:color w:val="000000"/>
          <w:sz w:val="24"/>
          <w:szCs w:val="24"/>
        </w:rPr>
        <w:t xml:space="preserve"> Yong Ji (0000-0002-8043-6589); Jing Chen (</w:t>
      </w:r>
      <w:hyperlink r:id="rId7" w:tgtFrame="_blank" w:history="1">
        <w:r w:rsidR="0089155B" w:rsidRPr="004A5E2B">
          <w:rPr>
            <w:rFonts w:ascii="Book Antiqua" w:hAnsi="Book Antiqua" w:cs="Times New Roman"/>
            <w:color w:val="000000"/>
            <w:sz w:val="24"/>
            <w:szCs w:val="24"/>
          </w:rPr>
          <w:t>0000-0002-0147-1440</w:t>
        </w:r>
      </w:hyperlink>
      <w:r w:rsidR="0089155B" w:rsidRPr="004A5E2B">
        <w:rPr>
          <w:rFonts w:ascii="Book Antiqua" w:hAnsi="Book Antiqua" w:cs="Times New Roman"/>
          <w:color w:val="000000"/>
          <w:sz w:val="24"/>
          <w:szCs w:val="24"/>
        </w:rPr>
        <w:t>); Xin Yang (</w:t>
      </w:r>
      <w:hyperlink r:id="rId8" w:tgtFrame="_blank" w:history="1">
        <w:r w:rsidR="0089155B" w:rsidRPr="004A5E2B">
          <w:rPr>
            <w:rFonts w:ascii="Book Antiqua" w:hAnsi="Book Antiqua" w:cs="Times New Roman"/>
            <w:color w:val="000000"/>
            <w:sz w:val="24"/>
            <w:szCs w:val="24"/>
          </w:rPr>
          <w:t>0000-0002-8447-2181</w:t>
        </w:r>
      </w:hyperlink>
      <w:r w:rsidR="0089155B" w:rsidRPr="004A5E2B">
        <w:rPr>
          <w:rFonts w:ascii="Book Antiqua" w:hAnsi="Book Antiqua" w:cs="Times New Roman"/>
          <w:color w:val="000000"/>
          <w:sz w:val="24"/>
          <w:szCs w:val="24"/>
        </w:rPr>
        <w:t xml:space="preserve">); Qing Zhou (0000-0001-9214-1246); Jian </w:t>
      </w:r>
      <w:proofErr w:type="spellStart"/>
      <w:r w:rsidR="0089155B" w:rsidRPr="004A5E2B">
        <w:rPr>
          <w:rFonts w:ascii="Book Antiqua" w:hAnsi="Book Antiqua" w:cs="Times New Roman"/>
          <w:color w:val="000000"/>
          <w:sz w:val="24"/>
          <w:szCs w:val="24"/>
        </w:rPr>
        <w:t>Lv</w:t>
      </w:r>
      <w:proofErr w:type="spellEnd"/>
      <w:r w:rsidR="0089155B" w:rsidRPr="004A5E2B">
        <w:rPr>
          <w:rFonts w:ascii="Book Antiqua" w:hAnsi="Book Antiqua" w:cs="Times New Roman"/>
          <w:color w:val="000000"/>
          <w:sz w:val="24"/>
          <w:szCs w:val="24"/>
        </w:rPr>
        <w:t xml:space="preserve"> (0000-0002-9931-1946).</w:t>
      </w:r>
    </w:p>
    <w:p w:rsidR="0089155B" w:rsidRPr="004A5E2B" w:rsidRDefault="0089155B" w:rsidP="004A5E2B">
      <w:pPr>
        <w:snapToGrid w:val="0"/>
        <w:spacing w:line="360" w:lineRule="auto"/>
        <w:rPr>
          <w:rFonts w:ascii="Book Antiqua" w:hAnsi="Book Antiqua" w:cs="Times New Roman"/>
          <w:b/>
          <w:color w:val="000000" w:themeColor="text1"/>
          <w:sz w:val="24"/>
          <w:szCs w:val="24"/>
        </w:rPr>
      </w:pPr>
    </w:p>
    <w:p w:rsidR="0089155B" w:rsidRPr="004A5E2B" w:rsidRDefault="00D06210" w:rsidP="004A5E2B">
      <w:pPr>
        <w:snapToGrid w:val="0"/>
        <w:spacing w:line="360" w:lineRule="auto"/>
        <w:rPr>
          <w:rFonts w:ascii="Book Antiqua" w:hAnsi="Book Antiqua" w:cs="Times New Roman"/>
          <w:color w:val="000000"/>
          <w:sz w:val="24"/>
          <w:szCs w:val="24"/>
        </w:rPr>
      </w:pPr>
      <w:r w:rsidRPr="004A5E2B">
        <w:rPr>
          <w:rFonts w:ascii="Book Antiqua" w:eastAsia="黑体" w:hAnsi="Book Antiqua"/>
          <w:b/>
          <w:sz w:val="24"/>
          <w:szCs w:val="24"/>
        </w:rPr>
        <w:t xml:space="preserve">Author contributions: </w:t>
      </w:r>
      <w:r w:rsidR="0089155B" w:rsidRPr="004A5E2B">
        <w:rPr>
          <w:rFonts w:ascii="Book Antiqua" w:hAnsi="Book Antiqua" w:cs="Times New Roman"/>
          <w:color w:val="000000"/>
          <w:sz w:val="24"/>
          <w:szCs w:val="24"/>
        </w:rPr>
        <w:t>Zhou YX</w:t>
      </w:r>
      <w:r w:rsidR="0089155B" w:rsidRPr="004A5E2B">
        <w:rPr>
          <w:rFonts w:ascii="Book Antiqua" w:eastAsia="Times New Roman" w:hAnsi="Book Antiqua" w:cs="Times New Roman"/>
          <w:color w:val="000000"/>
          <w:sz w:val="24"/>
          <w:szCs w:val="24"/>
        </w:rPr>
        <w:t xml:space="preserve"> designed the report;</w:t>
      </w:r>
      <w:r w:rsidR="0089155B" w:rsidRPr="004A5E2B">
        <w:rPr>
          <w:rFonts w:ascii="Book Antiqua" w:hAnsi="Book Antiqua" w:cs="Times New Roman"/>
          <w:color w:val="000000"/>
          <w:sz w:val="24"/>
          <w:szCs w:val="24"/>
        </w:rPr>
        <w:t xml:space="preserve"> Ji Y and Yang X collected the patient’s clinical data; Zhou Q reviewed the English-language literature; Chen J provided and analyzed the imaging report; </w:t>
      </w:r>
      <w:proofErr w:type="spellStart"/>
      <w:r w:rsidR="0089155B" w:rsidRPr="004A5E2B">
        <w:rPr>
          <w:rFonts w:ascii="Book Antiqua" w:hAnsi="Book Antiqua" w:cs="Times New Roman"/>
          <w:color w:val="000000"/>
          <w:sz w:val="24"/>
          <w:szCs w:val="24"/>
        </w:rPr>
        <w:t>Lv</w:t>
      </w:r>
      <w:proofErr w:type="spellEnd"/>
      <w:r w:rsidR="0089155B" w:rsidRPr="004A5E2B">
        <w:rPr>
          <w:rFonts w:ascii="Book Antiqua" w:hAnsi="Book Antiqua" w:cs="Times New Roman"/>
          <w:color w:val="000000"/>
          <w:sz w:val="24"/>
          <w:szCs w:val="24"/>
        </w:rPr>
        <w:t xml:space="preserve"> J revised the manuscript for intellectual content; Zhou YX was a major contributor in writing of the manuscr</w:t>
      </w:r>
      <w:r w:rsidR="0089155B" w:rsidRPr="004A5E2B">
        <w:rPr>
          <w:rFonts w:ascii="Book Antiqua" w:hAnsi="Book Antiqua" w:cs="Times New Roman"/>
          <w:color w:val="000000"/>
          <w:sz w:val="24"/>
          <w:szCs w:val="24"/>
        </w:rPr>
        <w:t>ipt; </w:t>
      </w:r>
      <w:r w:rsidR="006441EB">
        <w:rPr>
          <w:rFonts w:ascii="Book Antiqua" w:hAnsi="Book Antiqua" w:cs="Times New Roman"/>
          <w:color w:val="000000"/>
          <w:sz w:val="24"/>
          <w:szCs w:val="24"/>
        </w:rPr>
        <w:t>a</w:t>
      </w:r>
      <w:r w:rsidR="006441EB" w:rsidRPr="004A5E2B">
        <w:rPr>
          <w:rFonts w:ascii="Book Antiqua" w:hAnsi="Book Antiqua" w:cs="Times New Roman"/>
          <w:color w:val="000000"/>
          <w:sz w:val="24"/>
          <w:szCs w:val="24"/>
        </w:rPr>
        <w:t xml:space="preserve">ll </w:t>
      </w:r>
      <w:r w:rsidR="0089155B" w:rsidRPr="004A5E2B">
        <w:rPr>
          <w:rFonts w:ascii="Book Antiqua" w:hAnsi="Book Antiqua" w:cs="Times New Roman"/>
          <w:color w:val="000000"/>
          <w:sz w:val="24"/>
          <w:szCs w:val="24"/>
        </w:rPr>
        <w:t>the auth</w:t>
      </w:r>
      <w:r w:rsidR="0089155B" w:rsidRPr="004A5E2B">
        <w:rPr>
          <w:rFonts w:ascii="Book Antiqua" w:hAnsi="Book Antiqua" w:cs="Times New Roman"/>
          <w:color w:val="000000"/>
          <w:sz w:val="24"/>
          <w:szCs w:val="24"/>
        </w:rPr>
        <w:t>ors approved the final version of the article to be published.</w:t>
      </w:r>
    </w:p>
    <w:p w:rsidR="0089155B" w:rsidRPr="004A5E2B" w:rsidRDefault="0089155B" w:rsidP="004A5E2B">
      <w:pPr>
        <w:snapToGrid w:val="0"/>
        <w:spacing w:line="360" w:lineRule="auto"/>
        <w:rPr>
          <w:rFonts w:ascii="Book Antiqua" w:hAnsi="Book Antiqua" w:cs="Times New Roman"/>
          <w:b/>
          <w:color w:val="000000" w:themeColor="text1"/>
          <w:sz w:val="24"/>
          <w:szCs w:val="24"/>
        </w:rPr>
      </w:pPr>
    </w:p>
    <w:p w:rsidR="0089155B" w:rsidRPr="004A5E2B" w:rsidRDefault="00D06210" w:rsidP="004A5E2B">
      <w:pPr>
        <w:snapToGrid w:val="0"/>
        <w:spacing w:line="360" w:lineRule="auto"/>
        <w:rPr>
          <w:rFonts w:ascii="Book Antiqua" w:hAnsi="Book Antiqua" w:cs="Times New Roman"/>
          <w:color w:val="000000"/>
          <w:sz w:val="24"/>
          <w:szCs w:val="24"/>
        </w:rPr>
      </w:pPr>
      <w:r w:rsidRPr="004A5E2B">
        <w:rPr>
          <w:rFonts w:ascii="Book Antiqua" w:hAnsi="Book Antiqua"/>
          <w:b/>
          <w:sz w:val="24"/>
          <w:szCs w:val="24"/>
        </w:rPr>
        <w:t>Informed consent statement:</w:t>
      </w:r>
      <w:r w:rsidRPr="004A5E2B">
        <w:rPr>
          <w:rFonts w:ascii="Book Antiqua" w:hAnsi="Book Antiqua"/>
          <w:sz w:val="24"/>
          <w:szCs w:val="24"/>
        </w:rPr>
        <w:t xml:space="preserve"> </w:t>
      </w:r>
      <w:r w:rsidR="0089155B" w:rsidRPr="004A5E2B">
        <w:rPr>
          <w:rFonts w:ascii="Book Antiqua" w:hAnsi="Book Antiqua" w:cs="Times New Roman"/>
          <w:color w:val="000000"/>
          <w:sz w:val="24"/>
          <w:szCs w:val="24"/>
        </w:rPr>
        <w:t>Consent was obtained from the patient for publication of this report and accompanying images.</w:t>
      </w:r>
    </w:p>
    <w:p w:rsidR="0089155B" w:rsidRPr="004A5E2B" w:rsidRDefault="0089155B" w:rsidP="004A5E2B">
      <w:pPr>
        <w:snapToGrid w:val="0"/>
        <w:spacing w:line="360" w:lineRule="auto"/>
        <w:rPr>
          <w:rFonts w:ascii="Book Antiqua" w:hAnsi="Book Antiqua" w:cs="Times New Roman"/>
          <w:b/>
          <w:bCs/>
          <w:color w:val="333333"/>
          <w:sz w:val="24"/>
          <w:szCs w:val="24"/>
          <w:u w:color="333333"/>
          <w:shd w:val="clear" w:color="auto" w:fill="FFFFFF"/>
        </w:rPr>
      </w:pPr>
    </w:p>
    <w:p w:rsidR="0089155B" w:rsidRPr="004A5E2B" w:rsidRDefault="00D06210" w:rsidP="004A5E2B">
      <w:pPr>
        <w:snapToGrid w:val="0"/>
        <w:spacing w:line="360" w:lineRule="auto"/>
        <w:rPr>
          <w:rFonts w:ascii="Book Antiqua" w:hAnsi="Book Antiqua" w:cs="Times New Roman"/>
          <w:color w:val="000000"/>
          <w:sz w:val="24"/>
          <w:szCs w:val="24"/>
        </w:rPr>
      </w:pPr>
      <w:r w:rsidRPr="004A5E2B">
        <w:rPr>
          <w:rFonts w:ascii="Book Antiqua" w:hAnsi="Book Antiqua"/>
          <w:b/>
          <w:sz w:val="24"/>
          <w:szCs w:val="24"/>
          <w:lang w:val="it-IT"/>
        </w:rPr>
        <w:t>Conflict-of-interest statement</w:t>
      </w:r>
      <w:r w:rsidRPr="004A5E2B">
        <w:rPr>
          <w:rFonts w:ascii="Book Antiqua" w:hAnsi="Book Antiqua"/>
          <w:b/>
          <w:sz w:val="24"/>
          <w:szCs w:val="24"/>
        </w:rPr>
        <w:t>:</w:t>
      </w:r>
      <w:r w:rsidRPr="004A5E2B">
        <w:rPr>
          <w:rFonts w:ascii="Book Antiqua" w:eastAsia="华文中宋" w:hAnsi="Book Antiqua"/>
          <w:sz w:val="24"/>
          <w:szCs w:val="24"/>
        </w:rPr>
        <w:t xml:space="preserve"> </w:t>
      </w:r>
      <w:r w:rsidR="0089155B" w:rsidRPr="004A5E2B">
        <w:rPr>
          <w:rFonts w:ascii="Book Antiqua" w:hAnsi="Book Antiqua" w:cs="Times New Roman"/>
          <w:color w:val="000000"/>
          <w:sz w:val="24"/>
          <w:szCs w:val="24"/>
        </w:rPr>
        <w:t>The authors have no conflict of interests to declare.</w:t>
      </w:r>
    </w:p>
    <w:p w:rsidR="0089155B" w:rsidRPr="004A5E2B" w:rsidRDefault="0089155B" w:rsidP="004A5E2B">
      <w:pPr>
        <w:snapToGrid w:val="0"/>
        <w:spacing w:line="360" w:lineRule="auto"/>
        <w:rPr>
          <w:rFonts w:ascii="Book Antiqua" w:hAnsi="Book Antiqua" w:cs="Times New Roman"/>
          <w:b/>
          <w:sz w:val="24"/>
          <w:szCs w:val="24"/>
        </w:rPr>
      </w:pPr>
    </w:p>
    <w:p w:rsidR="0089155B" w:rsidRPr="004A5E2B" w:rsidRDefault="00D06210" w:rsidP="004A5E2B">
      <w:pPr>
        <w:snapToGrid w:val="0"/>
        <w:spacing w:line="360" w:lineRule="auto"/>
        <w:rPr>
          <w:rFonts w:ascii="Book Antiqua" w:hAnsi="Book Antiqua" w:cs="Times New Roman"/>
          <w:color w:val="000000"/>
          <w:sz w:val="24"/>
          <w:szCs w:val="24"/>
        </w:rPr>
      </w:pPr>
      <w:r w:rsidRPr="004A5E2B">
        <w:rPr>
          <w:rFonts w:ascii="Book Antiqua" w:hAnsi="Book Antiqua"/>
          <w:b/>
          <w:sz w:val="24"/>
          <w:szCs w:val="24"/>
        </w:rPr>
        <w:t>CARE Checklist (2016) statement:</w:t>
      </w:r>
      <w:r w:rsidRPr="004A5E2B">
        <w:rPr>
          <w:rFonts w:ascii="Book Antiqua" w:eastAsia="华文中宋" w:hAnsi="Book Antiqua"/>
          <w:sz w:val="24"/>
          <w:szCs w:val="24"/>
        </w:rPr>
        <w:t xml:space="preserve"> </w:t>
      </w:r>
      <w:r w:rsidR="0089155B" w:rsidRPr="004A5E2B">
        <w:rPr>
          <w:rFonts w:ascii="Book Antiqua" w:hAnsi="Book Antiqua" w:cs="Times New Roman"/>
          <w:sz w:val="24"/>
          <w:szCs w:val="24"/>
        </w:rPr>
        <w:t>The authors have read the CARE Checklist (2016), and the manuscript was prepared an</w:t>
      </w:r>
      <w:r w:rsidR="0089155B" w:rsidRPr="004A5E2B">
        <w:rPr>
          <w:rFonts w:ascii="Book Antiqua" w:hAnsi="Book Antiqua" w:cs="Times New Roman"/>
          <w:color w:val="000000"/>
          <w:sz w:val="24"/>
          <w:szCs w:val="24"/>
        </w:rPr>
        <w:t>d</w:t>
      </w:r>
      <w:r w:rsidR="0089155B" w:rsidRPr="004A5E2B">
        <w:rPr>
          <w:rFonts w:ascii="Book Antiqua" w:hAnsi="Book Antiqua" w:cs="Times New Roman"/>
          <w:sz w:val="24"/>
          <w:szCs w:val="24"/>
        </w:rPr>
        <w:t xml:space="preserve"> revised according to the CARE Checklist (2016).</w:t>
      </w:r>
    </w:p>
    <w:p w:rsidR="0089155B" w:rsidRPr="004A5E2B" w:rsidRDefault="0089155B" w:rsidP="004A5E2B">
      <w:pPr>
        <w:snapToGrid w:val="0"/>
        <w:spacing w:line="360" w:lineRule="auto"/>
        <w:rPr>
          <w:rFonts w:ascii="Book Antiqua" w:hAnsi="Book Antiqua"/>
          <w:b/>
          <w:color w:val="000000"/>
          <w:sz w:val="24"/>
          <w:szCs w:val="24"/>
          <w:lang w:val="en-GB"/>
        </w:rPr>
      </w:pPr>
      <w:bookmarkStart w:id="1" w:name="OLE_LINK507"/>
      <w:bookmarkStart w:id="2" w:name="OLE_LINK506"/>
      <w:bookmarkStart w:id="3" w:name="OLE_LINK496"/>
      <w:bookmarkStart w:id="4" w:name="OLE_LINK479"/>
      <w:bookmarkStart w:id="5" w:name="OLE_LINK171"/>
      <w:bookmarkStart w:id="6" w:name="OLE_LINK172"/>
      <w:bookmarkStart w:id="7" w:name="OLE_LINK323"/>
    </w:p>
    <w:bookmarkEnd w:id="1"/>
    <w:bookmarkEnd w:id="2"/>
    <w:bookmarkEnd w:id="3"/>
    <w:bookmarkEnd w:id="4"/>
    <w:bookmarkEnd w:id="5"/>
    <w:bookmarkEnd w:id="6"/>
    <w:bookmarkEnd w:id="7"/>
    <w:p w:rsidR="00D06210" w:rsidRPr="004A5E2B" w:rsidRDefault="00D06210" w:rsidP="004A5E2B">
      <w:pPr>
        <w:spacing w:line="360" w:lineRule="auto"/>
        <w:rPr>
          <w:rFonts w:ascii="Book Antiqua" w:hAnsi="Book Antiqua"/>
          <w:sz w:val="24"/>
          <w:szCs w:val="24"/>
        </w:rPr>
      </w:pPr>
      <w:r w:rsidRPr="004A5E2B">
        <w:rPr>
          <w:rFonts w:ascii="Book Antiqua" w:hAnsi="Book Antiqua"/>
          <w:b/>
          <w:sz w:val="24"/>
          <w:szCs w:val="24"/>
        </w:rPr>
        <w:t xml:space="preserve">Open-Access: </w:t>
      </w:r>
      <w:bookmarkStart w:id="8" w:name="OLE_LINK4"/>
      <w:r w:rsidRPr="004A5E2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rsidR="00D06210" w:rsidRPr="004A5E2B" w:rsidRDefault="00D06210" w:rsidP="004A5E2B">
      <w:pPr>
        <w:spacing w:line="360" w:lineRule="auto"/>
        <w:rPr>
          <w:rFonts w:ascii="Book Antiqua" w:hAnsi="Book Antiqua"/>
          <w:sz w:val="24"/>
          <w:szCs w:val="24"/>
        </w:rPr>
      </w:pPr>
    </w:p>
    <w:p w:rsidR="00D06210" w:rsidRPr="004A5E2B" w:rsidRDefault="00D06210" w:rsidP="004A5E2B">
      <w:pPr>
        <w:spacing w:line="360" w:lineRule="auto"/>
        <w:rPr>
          <w:rFonts w:ascii="Book Antiqua" w:hAnsi="Book Antiqua"/>
          <w:bCs/>
          <w:iCs/>
          <w:sz w:val="24"/>
          <w:szCs w:val="24"/>
        </w:rPr>
      </w:pPr>
      <w:r w:rsidRPr="004A5E2B">
        <w:rPr>
          <w:rFonts w:ascii="Book Antiqua" w:hAnsi="Book Antiqua"/>
          <w:b/>
          <w:bCs/>
          <w:iCs/>
          <w:sz w:val="24"/>
          <w:szCs w:val="24"/>
        </w:rPr>
        <w:t>Manuscript source:</w:t>
      </w:r>
      <w:r w:rsidRPr="004A5E2B">
        <w:rPr>
          <w:rFonts w:ascii="Book Antiqua" w:hAnsi="Book Antiqua"/>
          <w:bCs/>
          <w:iCs/>
          <w:sz w:val="24"/>
          <w:szCs w:val="24"/>
        </w:rPr>
        <w:t xml:space="preserve"> Unsolicited manuscript</w:t>
      </w:r>
    </w:p>
    <w:p w:rsidR="00D06210" w:rsidRPr="004A5E2B" w:rsidRDefault="00D06210" w:rsidP="004A5E2B">
      <w:pPr>
        <w:spacing w:line="360" w:lineRule="auto"/>
        <w:rPr>
          <w:rFonts w:ascii="Book Antiqua" w:hAnsi="Book Antiqua"/>
          <w:sz w:val="24"/>
          <w:szCs w:val="24"/>
        </w:rPr>
      </w:pPr>
    </w:p>
    <w:p w:rsidR="0089155B" w:rsidRPr="001104E2" w:rsidRDefault="00D06210" w:rsidP="004A5E2B">
      <w:pPr>
        <w:snapToGrid w:val="0"/>
        <w:spacing w:line="360" w:lineRule="auto"/>
        <w:rPr>
          <w:rFonts w:ascii="Book Antiqua" w:hAnsi="Book Antiqua"/>
          <w:b/>
          <w:bCs/>
          <w:color w:val="333333"/>
          <w:sz w:val="24"/>
          <w:szCs w:val="24"/>
          <w:shd w:val="clear" w:color="auto" w:fill="FFFFFF"/>
        </w:rPr>
      </w:pPr>
      <w:r w:rsidRPr="004A5E2B">
        <w:rPr>
          <w:rFonts w:ascii="Book Antiqua" w:hAnsi="Book Antiqua" w:cs="Arial"/>
          <w:b/>
          <w:sz w:val="24"/>
          <w:szCs w:val="24"/>
        </w:rPr>
        <w:t>Corresponding author</w:t>
      </w:r>
      <w:r w:rsidRPr="004A5E2B">
        <w:rPr>
          <w:rFonts w:ascii="Book Antiqua" w:hAnsi="Book Antiqua"/>
          <w:b/>
          <w:iCs/>
          <w:sz w:val="24"/>
          <w:szCs w:val="24"/>
        </w:rPr>
        <w:t xml:space="preserve">: </w:t>
      </w:r>
      <w:r w:rsidR="004B43F2" w:rsidRPr="004A5E2B">
        <w:rPr>
          <w:rFonts w:ascii="Book Antiqua" w:hAnsi="Book Antiqua" w:cs="Times New Roman"/>
          <w:b/>
          <w:color w:val="000000"/>
          <w:sz w:val="24"/>
          <w:szCs w:val="24"/>
        </w:rPr>
        <w:t xml:space="preserve">Jian </w:t>
      </w:r>
      <w:proofErr w:type="spellStart"/>
      <w:r w:rsidR="004B43F2" w:rsidRPr="004A5E2B">
        <w:rPr>
          <w:rFonts w:ascii="Book Antiqua" w:hAnsi="Book Antiqua" w:cs="Times New Roman"/>
          <w:b/>
          <w:color w:val="000000"/>
          <w:sz w:val="24"/>
          <w:szCs w:val="24"/>
        </w:rPr>
        <w:t>Lv</w:t>
      </w:r>
      <w:proofErr w:type="spellEnd"/>
      <w:r w:rsidR="004B43F2" w:rsidRPr="004A5E2B">
        <w:rPr>
          <w:rFonts w:ascii="Book Antiqua" w:hAnsi="Book Antiqua" w:cs="Times New Roman"/>
          <w:b/>
          <w:color w:val="000000"/>
          <w:sz w:val="24"/>
          <w:szCs w:val="24"/>
        </w:rPr>
        <w:t>,</w:t>
      </w:r>
      <w:r w:rsidR="0089155B" w:rsidRPr="004A5E2B">
        <w:rPr>
          <w:rFonts w:ascii="Book Antiqua" w:hAnsi="Book Antiqua" w:cs="Times New Roman"/>
          <w:color w:val="000000"/>
          <w:sz w:val="24"/>
          <w:szCs w:val="24"/>
        </w:rPr>
        <w:t xml:space="preserve"> </w:t>
      </w:r>
      <w:r w:rsidRPr="004A5E2B">
        <w:rPr>
          <w:rFonts w:ascii="Book Antiqua" w:hAnsi="Book Antiqua" w:cs="Times New Roman"/>
          <w:b/>
          <w:color w:val="000000"/>
          <w:sz w:val="24"/>
          <w:szCs w:val="24"/>
        </w:rPr>
        <w:t>MD, Doctor, Surgeon,</w:t>
      </w:r>
      <w:r w:rsidR="009F378F" w:rsidRPr="004A5E2B">
        <w:rPr>
          <w:rFonts w:ascii="Book Antiqua" w:hAnsi="Book Antiqua" w:cs="Times New Roman"/>
          <w:b/>
          <w:color w:val="000000"/>
          <w:sz w:val="24"/>
          <w:szCs w:val="24"/>
        </w:rPr>
        <w:t xml:space="preserve"> </w:t>
      </w:r>
      <w:r w:rsidR="0089155B" w:rsidRPr="004A5E2B">
        <w:rPr>
          <w:rFonts w:ascii="Book Antiqua" w:eastAsia="Times New Roman" w:hAnsi="Book Antiqua" w:cs="Times New Roman"/>
          <w:color w:val="000000"/>
          <w:sz w:val="24"/>
          <w:szCs w:val="24"/>
        </w:rPr>
        <w:t>Department of General Surgery</w:t>
      </w:r>
      <w:r w:rsidR="0089155B" w:rsidRPr="004A5E2B">
        <w:rPr>
          <w:rFonts w:ascii="Book Antiqua" w:hAnsi="Book Antiqua" w:cs="Times New Roman"/>
          <w:color w:val="000000"/>
          <w:sz w:val="24"/>
          <w:szCs w:val="24"/>
        </w:rPr>
        <w:t xml:space="preserve">, </w:t>
      </w:r>
      <w:r w:rsidR="0089155B" w:rsidRPr="004A5E2B">
        <w:rPr>
          <w:rFonts w:ascii="Book Antiqua" w:eastAsia="Times New Roman" w:hAnsi="Book Antiqua" w:cs="Times New Roman"/>
          <w:color w:val="000000"/>
          <w:sz w:val="24"/>
          <w:szCs w:val="24"/>
        </w:rPr>
        <w:t xml:space="preserve">People’s Hospital of </w:t>
      </w:r>
      <w:proofErr w:type="spellStart"/>
      <w:r w:rsidR="0089155B" w:rsidRPr="004A5E2B">
        <w:rPr>
          <w:rFonts w:ascii="Book Antiqua" w:hAnsi="Book Antiqua" w:cs="Times New Roman"/>
          <w:color w:val="000000"/>
          <w:sz w:val="24"/>
          <w:szCs w:val="24"/>
        </w:rPr>
        <w:t>J</w:t>
      </w:r>
      <w:r w:rsidR="0089155B" w:rsidRPr="004A5E2B">
        <w:rPr>
          <w:rFonts w:ascii="Book Antiqua" w:eastAsia="Times New Roman" w:hAnsi="Book Antiqua" w:cs="Times New Roman"/>
          <w:color w:val="000000"/>
          <w:sz w:val="24"/>
          <w:szCs w:val="24"/>
        </w:rPr>
        <w:t>ingji</w:t>
      </w:r>
      <w:r w:rsidR="0089155B" w:rsidRPr="004A5E2B">
        <w:rPr>
          <w:rFonts w:ascii="Book Antiqua" w:eastAsia="Times New Roman" w:hAnsi="Book Antiqua" w:cs="Times New Roman"/>
          <w:color w:val="000000"/>
          <w:sz w:val="24"/>
          <w:szCs w:val="24"/>
        </w:rPr>
        <w:t>ang</w:t>
      </w:r>
      <w:proofErr w:type="spellEnd"/>
      <w:r w:rsidR="0089155B" w:rsidRPr="004A5E2B">
        <w:rPr>
          <w:rFonts w:ascii="Book Antiqua" w:hAnsi="Book Antiqua" w:cs="Times New Roman"/>
          <w:color w:val="000000"/>
          <w:sz w:val="24"/>
          <w:szCs w:val="24"/>
        </w:rPr>
        <w:t xml:space="preserve">, </w:t>
      </w:r>
      <w:r w:rsidR="006441EB" w:rsidRPr="004A5E2B">
        <w:rPr>
          <w:rFonts w:ascii="Book Antiqua" w:eastAsia="Times New Roman" w:hAnsi="Book Antiqua" w:cs="Times New Roman"/>
          <w:color w:val="000000"/>
          <w:sz w:val="24"/>
          <w:szCs w:val="24"/>
        </w:rPr>
        <w:t>Yang</w:t>
      </w:r>
      <w:r w:rsidR="006441EB">
        <w:rPr>
          <w:rFonts w:ascii="Book Antiqua" w:eastAsia="Times New Roman" w:hAnsi="Book Antiqua" w:cs="Times New Roman"/>
          <w:color w:val="000000"/>
          <w:sz w:val="24"/>
          <w:szCs w:val="24"/>
        </w:rPr>
        <w:t>z</w:t>
      </w:r>
      <w:r w:rsidR="006441EB" w:rsidRPr="004A5E2B">
        <w:rPr>
          <w:rFonts w:ascii="Book Antiqua" w:eastAsia="Times New Roman" w:hAnsi="Book Antiqua" w:cs="Times New Roman"/>
          <w:color w:val="000000"/>
          <w:sz w:val="24"/>
          <w:szCs w:val="24"/>
        </w:rPr>
        <w:t xml:space="preserve">hou </w:t>
      </w:r>
      <w:r w:rsidR="0089155B" w:rsidRPr="004A5E2B">
        <w:rPr>
          <w:rFonts w:ascii="Book Antiqua" w:eastAsia="Times New Roman" w:hAnsi="Book Antiqua" w:cs="Times New Roman"/>
          <w:color w:val="000000"/>
          <w:sz w:val="24"/>
          <w:szCs w:val="24"/>
        </w:rPr>
        <w:t xml:space="preserve">University Medical Academy, </w:t>
      </w:r>
      <w:bookmarkStart w:id="9" w:name="OLE_LINK32"/>
      <w:r w:rsidR="006441EB" w:rsidRPr="004A5E2B">
        <w:rPr>
          <w:rFonts w:ascii="Book Antiqua" w:eastAsia="Times New Roman" w:hAnsi="Book Antiqua" w:cs="Times New Roman"/>
          <w:color w:val="000000"/>
          <w:sz w:val="24"/>
          <w:szCs w:val="24"/>
        </w:rPr>
        <w:t>No. 28</w:t>
      </w:r>
      <w:r w:rsidR="006441EB" w:rsidRPr="004A5E2B">
        <w:rPr>
          <w:rFonts w:ascii="Book Antiqua" w:hAnsi="Book Antiqua" w:cs="Times New Roman"/>
          <w:color w:val="000000"/>
          <w:sz w:val="24"/>
          <w:szCs w:val="24"/>
        </w:rPr>
        <w:t xml:space="preserve">, </w:t>
      </w:r>
      <w:proofErr w:type="spellStart"/>
      <w:r w:rsidR="0089155B" w:rsidRPr="004A5E2B">
        <w:rPr>
          <w:rFonts w:ascii="Book Antiqua" w:eastAsia="Times New Roman" w:hAnsi="Book Antiqua" w:cs="Times New Roman"/>
          <w:color w:val="000000"/>
          <w:sz w:val="24"/>
          <w:szCs w:val="24"/>
        </w:rPr>
        <w:t>Zhongzhou</w:t>
      </w:r>
      <w:proofErr w:type="spellEnd"/>
      <w:r w:rsidR="0089155B" w:rsidRPr="004A5E2B">
        <w:rPr>
          <w:rFonts w:ascii="Book Antiqua" w:eastAsia="Times New Roman" w:hAnsi="Book Antiqua" w:cs="Times New Roman"/>
          <w:color w:val="000000"/>
          <w:sz w:val="24"/>
          <w:szCs w:val="24"/>
        </w:rPr>
        <w:t xml:space="preserve"> Road</w:t>
      </w:r>
      <w:bookmarkEnd w:id="9"/>
      <w:r w:rsidR="0089155B" w:rsidRPr="004A5E2B">
        <w:rPr>
          <w:rFonts w:ascii="Book Antiqua" w:hAnsi="Book Antiqua" w:cs="Times New Roman"/>
          <w:color w:val="000000"/>
          <w:sz w:val="24"/>
          <w:szCs w:val="24"/>
        </w:rPr>
        <w:t xml:space="preserve">, </w:t>
      </w:r>
      <w:proofErr w:type="spellStart"/>
      <w:r w:rsidR="0089155B" w:rsidRPr="004A5E2B">
        <w:rPr>
          <w:rFonts w:ascii="Book Antiqua" w:eastAsia="Times New Roman" w:hAnsi="Book Antiqua" w:cs="Times New Roman"/>
          <w:color w:val="000000"/>
          <w:sz w:val="24"/>
          <w:szCs w:val="24"/>
        </w:rPr>
        <w:t>Jingjiang</w:t>
      </w:r>
      <w:proofErr w:type="spellEnd"/>
      <w:r w:rsidRPr="004A5E2B">
        <w:rPr>
          <w:rFonts w:ascii="Book Antiqua" w:eastAsia="Times New Roman" w:hAnsi="Book Antiqua" w:cs="Times New Roman"/>
          <w:color w:val="000000"/>
          <w:sz w:val="24"/>
          <w:szCs w:val="24"/>
        </w:rPr>
        <w:t xml:space="preserve"> </w:t>
      </w:r>
      <w:r w:rsidR="0089155B" w:rsidRPr="004A5E2B">
        <w:rPr>
          <w:rFonts w:ascii="Book Antiqua" w:eastAsia="Times New Roman" w:hAnsi="Book Antiqua" w:cs="Times New Roman"/>
          <w:color w:val="000000"/>
          <w:sz w:val="24"/>
          <w:szCs w:val="24"/>
        </w:rPr>
        <w:t>214500</w:t>
      </w:r>
      <w:r w:rsidR="0089155B" w:rsidRPr="004A5E2B">
        <w:rPr>
          <w:rFonts w:ascii="Book Antiqua" w:hAnsi="Book Antiqua" w:cs="Times New Roman"/>
          <w:color w:val="000000"/>
          <w:sz w:val="24"/>
          <w:szCs w:val="24"/>
        </w:rPr>
        <w:t>,</w:t>
      </w:r>
      <w:r w:rsidRPr="004A5E2B">
        <w:rPr>
          <w:rFonts w:ascii="Book Antiqua" w:eastAsia="Times New Roman" w:hAnsi="Book Antiqua" w:cs="Times New Roman"/>
          <w:color w:val="000000"/>
          <w:sz w:val="24"/>
          <w:szCs w:val="24"/>
        </w:rPr>
        <w:t xml:space="preserve"> </w:t>
      </w:r>
      <w:bookmarkStart w:id="10" w:name="OLE_LINK33"/>
      <w:bookmarkStart w:id="11" w:name="OLE_LINK34"/>
      <w:r w:rsidR="006441EB">
        <w:rPr>
          <w:rFonts w:ascii="Book Antiqua" w:eastAsia="Times New Roman" w:hAnsi="Book Antiqua" w:cs="Times New Roman"/>
          <w:color w:val="000000"/>
          <w:sz w:val="24"/>
          <w:szCs w:val="24"/>
        </w:rPr>
        <w:t>Jiangsu</w:t>
      </w:r>
      <w:r w:rsidR="006441EB" w:rsidRPr="004A5E2B">
        <w:rPr>
          <w:rFonts w:ascii="Book Antiqua" w:eastAsia="Times New Roman" w:hAnsi="Book Antiqua" w:cs="Times New Roman"/>
          <w:color w:val="000000"/>
          <w:sz w:val="24"/>
          <w:szCs w:val="24"/>
        </w:rPr>
        <w:t xml:space="preserve"> </w:t>
      </w:r>
      <w:r w:rsidRPr="004A5E2B">
        <w:rPr>
          <w:rFonts w:ascii="Book Antiqua" w:eastAsia="Times New Roman" w:hAnsi="Book Antiqua" w:cs="Times New Roman"/>
          <w:color w:val="000000"/>
          <w:sz w:val="24"/>
          <w:szCs w:val="24"/>
        </w:rPr>
        <w:t>Province</w:t>
      </w:r>
      <w:bookmarkEnd w:id="10"/>
      <w:bookmarkEnd w:id="11"/>
      <w:r w:rsidRPr="004A5E2B">
        <w:rPr>
          <w:rFonts w:ascii="Book Antiqua" w:eastAsia="Times New Roman" w:hAnsi="Book Antiqua" w:cs="Times New Roman"/>
          <w:color w:val="000000"/>
          <w:sz w:val="24"/>
          <w:szCs w:val="24"/>
        </w:rPr>
        <w:t>,</w:t>
      </w:r>
      <w:r w:rsidR="0089155B" w:rsidRPr="004A5E2B">
        <w:rPr>
          <w:rFonts w:ascii="Book Antiqua" w:hAnsi="Book Antiqua" w:cs="Times New Roman"/>
          <w:color w:val="000000"/>
          <w:sz w:val="24"/>
          <w:szCs w:val="24"/>
        </w:rPr>
        <w:t xml:space="preserve"> </w:t>
      </w:r>
      <w:r w:rsidR="0089155B" w:rsidRPr="004A5E2B">
        <w:rPr>
          <w:rFonts w:ascii="Book Antiqua" w:eastAsia="Times New Roman" w:hAnsi="Book Antiqua" w:cs="Times New Roman"/>
          <w:color w:val="000000"/>
          <w:sz w:val="24"/>
          <w:szCs w:val="24"/>
        </w:rPr>
        <w:t xml:space="preserve">China. </w:t>
      </w:r>
      <w:hyperlink r:id="rId9" w:history="1">
        <w:r w:rsidR="001104E2" w:rsidRPr="005F7BEC">
          <w:rPr>
            <w:rStyle w:val="ab"/>
            <w:rFonts w:ascii="Book Antiqua" w:hAnsi="Book Antiqua" w:cs="Times New Roman"/>
            <w:sz w:val="24"/>
            <w:szCs w:val="24"/>
          </w:rPr>
          <w:t>lvjian11</w:t>
        </w:r>
        <w:r w:rsidR="001104E2" w:rsidRPr="005F7BEC">
          <w:rPr>
            <w:rStyle w:val="ab"/>
            <w:rFonts w:ascii="Book Antiqua" w:eastAsia="Times New Roman" w:hAnsi="Book Antiqua" w:cs="Times New Roman"/>
            <w:sz w:val="24"/>
            <w:szCs w:val="24"/>
          </w:rPr>
          <w:t>@yahoo.com</w:t>
        </w:r>
      </w:hyperlink>
    </w:p>
    <w:p w:rsidR="0089155B" w:rsidRPr="004A5E2B" w:rsidRDefault="0089155B"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Telephone:</w:t>
      </w:r>
      <w:r w:rsidRPr="004A5E2B">
        <w:rPr>
          <w:rFonts w:ascii="Book Antiqua" w:hAnsi="Book Antiqua" w:cs="Times New Roman"/>
          <w:sz w:val="24"/>
          <w:szCs w:val="24"/>
        </w:rPr>
        <w:t xml:space="preserve"> +86-0523-84995315</w:t>
      </w:r>
    </w:p>
    <w:p w:rsidR="0089155B" w:rsidRPr="004A5E2B" w:rsidRDefault="0089155B" w:rsidP="004A5E2B">
      <w:pPr>
        <w:snapToGrid w:val="0"/>
        <w:spacing w:line="360" w:lineRule="auto"/>
        <w:rPr>
          <w:rFonts w:ascii="Book Antiqua" w:hAnsi="Book Antiqua" w:cs="Times New Roman"/>
          <w:sz w:val="24"/>
          <w:szCs w:val="24"/>
        </w:rPr>
      </w:pPr>
      <w:r w:rsidRPr="004A5E2B">
        <w:rPr>
          <w:rFonts w:ascii="Book Antiqua" w:hAnsi="Book Antiqua" w:cs="Times New Roman"/>
          <w:b/>
          <w:sz w:val="24"/>
          <w:szCs w:val="24"/>
        </w:rPr>
        <w:t>Fax:</w:t>
      </w:r>
      <w:r w:rsidRPr="004A5E2B">
        <w:rPr>
          <w:rFonts w:ascii="Book Antiqua" w:hAnsi="Book Antiqua" w:cs="Times New Roman"/>
          <w:sz w:val="24"/>
          <w:szCs w:val="24"/>
        </w:rPr>
        <w:t xml:space="preserve"> +86-0523-84995315</w:t>
      </w:r>
    </w:p>
    <w:p w:rsidR="00337BD8" w:rsidRPr="004A5E2B" w:rsidRDefault="00337BD8" w:rsidP="004A5E2B">
      <w:pPr>
        <w:snapToGrid w:val="0"/>
        <w:spacing w:line="360" w:lineRule="auto"/>
        <w:rPr>
          <w:rFonts w:ascii="Book Antiqua" w:hAnsi="Book Antiqua" w:cs="Times New Roman"/>
          <w:b/>
          <w:sz w:val="24"/>
          <w:szCs w:val="24"/>
        </w:rPr>
      </w:pP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t>Received:</w:t>
      </w:r>
      <w:r w:rsidRPr="004A5E2B">
        <w:rPr>
          <w:rFonts w:ascii="Book Antiqua" w:hAnsi="Book Antiqua"/>
          <w:bCs/>
          <w:sz w:val="24"/>
          <w:szCs w:val="24"/>
          <w:lang w:val="en-GB"/>
        </w:rPr>
        <w:t xml:space="preserve"> </w:t>
      </w:r>
      <w:r w:rsidR="00D06210" w:rsidRPr="004A5E2B">
        <w:rPr>
          <w:rFonts w:ascii="Book Antiqua" w:hAnsi="Book Antiqua"/>
          <w:bCs/>
          <w:sz w:val="24"/>
          <w:szCs w:val="24"/>
          <w:lang w:val="en-GB"/>
        </w:rPr>
        <w:t>February 26, 2019</w:t>
      </w: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t xml:space="preserve">Peer-review started: </w:t>
      </w:r>
      <w:r w:rsidR="00D06210" w:rsidRPr="004A5E2B">
        <w:rPr>
          <w:rFonts w:ascii="Book Antiqua" w:hAnsi="Book Antiqua"/>
          <w:bCs/>
          <w:sz w:val="24"/>
          <w:szCs w:val="24"/>
          <w:lang w:val="en-GB"/>
        </w:rPr>
        <w:t>February 27, 2019</w:t>
      </w: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t xml:space="preserve">First decision: </w:t>
      </w:r>
      <w:r w:rsidR="00D06210" w:rsidRPr="004A5E2B">
        <w:rPr>
          <w:rFonts w:ascii="Book Antiqua" w:hAnsi="Book Antiqua"/>
          <w:bCs/>
          <w:sz w:val="24"/>
          <w:szCs w:val="24"/>
          <w:lang w:val="en-GB"/>
        </w:rPr>
        <w:t>May 31, 2019</w:t>
      </w: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lastRenderedPageBreak/>
        <w:t xml:space="preserve">Revised: </w:t>
      </w:r>
      <w:r w:rsidR="00D06210" w:rsidRPr="004A5E2B">
        <w:rPr>
          <w:rFonts w:ascii="Book Antiqua" w:hAnsi="Book Antiqua"/>
          <w:bCs/>
          <w:sz w:val="24"/>
          <w:szCs w:val="24"/>
          <w:lang w:val="en-GB"/>
        </w:rPr>
        <w:t>June 22, 2019</w:t>
      </w: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t>Accepted:</w:t>
      </w:r>
      <w:r w:rsidR="008048AF" w:rsidRPr="008048AF">
        <w:t xml:space="preserve"> </w:t>
      </w:r>
      <w:r w:rsidR="008048AF" w:rsidRPr="008048AF">
        <w:rPr>
          <w:rFonts w:ascii="Book Antiqua" w:hAnsi="Book Antiqua"/>
          <w:bCs/>
          <w:sz w:val="24"/>
          <w:szCs w:val="24"/>
          <w:lang w:val="en-GB"/>
        </w:rPr>
        <w:t>July 2, 2019</w:t>
      </w:r>
      <w:r w:rsidRPr="004A5E2B">
        <w:rPr>
          <w:rFonts w:ascii="Book Antiqua" w:hAnsi="Book Antiqua"/>
          <w:b/>
          <w:sz w:val="24"/>
          <w:szCs w:val="24"/>
          <w:lang w:val="en-GB"/>
        </w:rPr>
        <w:t xml:space="preserve"> </w:t>
      </w:r>
    </w:p>
    <w:p w:rsidR="0089155B" w:rsidRPr="004A5E2B" w:rsidRDefault="0089155B" w:rsidP="004A5E2B">
      <w:pPr>
        <w:snapToGrid w:val="0"/>
        <w:spacing w:line="360" w:lineRule="auto"/>
        <w:rPr>
          <w:rFonts w:ascii="Book Antiqua" w:hAnsi="Book Antiqua"/>
          <w:b/>
          <w:sz w:val="24"/>
          <w:szCs w:val="24"/>
          <w:lang w:val="en-GB"/>
        </w:rPr>
      </w:pPr>
      <w:r w:rsidRPr="004A5E2B">
        <w:rPr>
          <w:rFonts w:ascii="Book Antiqua" w:hAnsi="Book Antiqua"/>
          <w:b/>
          <w:sz w:val="24"/>
          <w:szCs w:val="24"/>
          <w:lang w:val="en-GB"/>
        </w:rPr>
        <w:t>Article in press:</w:t>
      </w:r>
    </w:p>
    <w:p w:rsidR="0089155B" w:rsidRPr="004A5E2B" w:rsidRDefault="0089155B" w:rsidP="004A5E2B">
      <w:pPr>
        <w:snapToGrid w:val="0"/>
        <w:spacing w:line="360" w:lineRule="auto"/>
        <w:rPr>
          <w:rFonts w:ascii="Book Antiqua" w:hAnsi="Book Antiqua" w:cs="Arial"/>
          <w:b/>
          <w:sz w:val="24"/>
          <w:szCs w:val="24"/>
          <w:lang w:val="en-GB"/>
        </w:rPr>
      </w:pPr>
      <w:r w:rsidRPr="004A5E2B">
        <w:rPr>
          <w:rFonts w:ascii="Book Antiqua" w:hAnsi="Book Antiqua"/>
          <w:b/>
          <w:sz w:val="24"/>
          <w:szCs w:val="24"/>
          <w:lang w:val="en-GB"/>
        </w:rPr>
        <w:t>Published online:</w:t>
      </w:r>
    </w:p>
    <w:p w:rsidR="00337BD8" w:rsidRPr="004A5E2B" w:rsidRDefault="00337BD8" w:rsidP="004A5E2B">
      <w:pPr>
        <w:snapToGrid w:val="0"/>
        <w:spacing w:line="360" w:lineRule="auto"/>
        <w:rPr>
          <w:rFonts w:ascii="Book Antiqua" w:hAnsi="Book Antiqua" w:cs="Times New Roman"/>
          <w:b/>
          <w:sz w:val="24"/>
          <w:szCs w:val="24"/>
        </w:rPr>
      </w:pPr>
    </w:p>
    <w:p w:rsidR="00905C75" w:rsidRPr="004A5E2B" w:rsidRDefault="00905C75" w:rsidP="004A5E2B">
      <w:pPr>
        <w:widowControl/>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br w:type="page"/>
      </w:r>
    </w:p>
    <w:p w:rsidR="00D06210" w:rsidRPr="004A5E2B" w:rsidRDefault="00D06210" w:rsidP="004A5E2B">
      <w:pPr>
        <w:pStyle w:val="1"/>
        <w:spacing w:before="0" w:line="360" w:lineRule="auto"/>
        <w:ind w:left="0" w:right="390"/>
        <w:jc w:val="both"/>
        <w:rPr>
          <w:rFonts w:ascii="Book Antiqua" w:eastAsiaTheme="minorEastAsia" w:hAnsi="Book Antiqua" w:cstheme="minorBidi"/>
          <w:bCs w:val="0"/>
          <w:lang w:bidi="ar-SA"/>
        </w:rPr>
      </w:pPr>
      <w:r w:rsidRPr="004A5E2B">
        <w:rPr>
          <w:rFonts w:ascii="Book Antiqua" w:eastAsiaTheme="minorEastAsia" w:hAnsi="Book Antiqua" w:cstheme="minorBidi"/>
          <w:bCs w:val="0"/>
          <w:lang w:bidi="ar-SA"/>
        </w:rPr>
        <w:lastRenderedPageBreak/>
        <w:t>Abstract</w:t>
      </w:r>
    </w:p>
    <w:p w:rsidR="00D06210" w:rsidRPr="004A5E2B" w:rsidRDefault="00D06210" w:rsidP="004A5E2B">
      <w:pPr>
        <w:pStyle w:val="ad"/>
        <w:spacing w:line="360" w:lineRule="auto"/>
        <w:ind w:right="390"/>
        <w:rPr>
          <w:rFonts w:ascii="Book Antiqua" w:eastAsiaTheme="minorEastAsia" w:hAnsi="Book Antiqua" w:cstheme="minorBidi"/>
          <w:b/>
          <w:i/>
          <w:lang w:bidi="ar-SA"/>
        </w:rPr>
      </w:pPr>
      <w:r w:rsidRPr="004A5E2B">
        <w:rPr>
          <w:rFonts w:ascii="Book Antiqua" w:eastAsiaTheme="minorEastAsia" w:hAnsi="Book Antiqua" w:cstheme="minorBidi"/>
          <w:b/>
          <w:i/>
          <w:lang w:bidi="ar-SA"/>
        </w:rPr>
        <w:t>BACKGROUND</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Most major abdominal vascular injuries are caused by penetrating injuries. </w:t>
      </w:r>
      <w:r w:rsidR="00EF1980" w:rsidRPr="004A5E2B">
        <w:rPr>
          <w:rFonts w:ascii="Book Antiqua" w:hAnsi="Book Antiqua" w:cs="Times New Roman"/>
          <w:sz w:val="24"/>
          <w:szCs w:val="24"/>
        </w:rPr>
        <w:t>A c</w:t>
      </w:r>
      <w:r w:rsidRPr="004A5E2B">
        <w:rPr>
          <w:rFonts w:ascii="Book Antiqua" w:hAnsi="Book Antiqua" w:cs="Times New Roman"/>
          <w:sz w:val="24"/>
          <w:szCs w:val="24"/>
        </w:rPr>
        <w:t xml:space="preserve">ommon iliac artery occlusion </w:t>
      </w:r>
      <w:r w:rsidR="00EF1980" w:rsidRPr="004A5E2B">
        <w:rPr>
          <w:rFonts w:ascii="Book Antiqua" w:hAnsi="Book Antiqua" w:cs="Times New Roman"/>
          <w:sz w:val="24"/>
          <w:szCs w:val="24"/>
        </w:rPr>
        <w:t>caused by</w:t>
      </w:r>
      <w:r w:rsidRPr="004A5E2B">
        <w:rPr>
          <w:rFonts w:ascii="Book Antiqua" w:hAnsi="Book Antiqua" w:cs="Times New Roman"/>
          <w:sz w:val="24"/>
          <w:szCs w:val="24"/>
        </w:rPr>
        <w:t xml:space="preserve"> blunt </w:t>
      </w:r>
      <w:r w:rsidR="00EF1980" w:rsidRPr="004A5E2B">
        <w:rPr>
          <w:rFonts w:ascii="Book Antiqua" w:hAnsi="Book Antiqua" w:cs="Times New Roman"/>
          <w:sz w:val="24"/>
          <w:szCs w:val="24"/>
        </w:rPr>
        <w:t xml:space="preserve">force </w:t>
      </w:r>
      <w:r w:rsidRPr="004A5E2B">
        <w:rPr>
          <w:rFonts w:ascii="Book Antiqua" w:hAnsi="Book Antiqua" w:cs="Times New Roman"/>
          <w:sz w:val="24"/>
          <w:szCs w:val="24"/>
        </w:rPr>
        <w:t xml:space="preserve">trauma is </w:t>
      </w:r>
      <w:r w:rsidR="00EF1980" w:rsidRPr="004A5E2B">
        <w:rPr>
          <w:rFonts w:ascii="Book Antiqua" w:hAnsi="Book Antiqua" w:cs="Times New Roman"/>
          <w:sz w:val="24"/>
          <w:szCs w:val="24"/>
        </w:rPr>
        <w:t>rare, and</w:t>
      </w:r>
      <w:r w:rsidRPr="004A5E2B">
        <w:rPr>
          <w:rFonts w:ascii="Book Antiqua" w:hAnsi="Book Antiqua" w:cs="Times New Roman"/>
          <w:sz w:val="24"/>
          <w:szCs w:val="24"/>
        </w:rPr>
        <w:t xml:space="preserve"> </w:t>
      </w:r>
      <w:r w:rsidR="00EF1980" w:rsidRPr="004A5E2B">
        <w:rPr>
          <w:rFonts w:ascii="Book Antiqua" w:hAnsi="Book Antiqua" w:cs="Times New Roman"/>
          <w:sz w:val="24"/>
          <w:szCs w:val="24"/>
        </w:rPr>
        <w:t>very few</w:t>
      </w:r>
      <w:r w:rsidRPr="004A5E2B">
        <w:rPr>
          <w:rFonts w:ascii="Book Antiqua" w:hAnsi="Book Antiqua" w:cs="Times New Roman"/>
          <w:sz w:val="24"/>
          <w:szCs w:val="24"/>
        </w:rPr>
        <w:t xml:space="preserve"> cases have been reported. Because of </w:t>
      </w:r>
      <w:r w:rsidR="00EF1980" w:rsidRPr="004A5E2B">
        <w:rPr>
          <w:rFonts w:ascii="Book Antiqua" w:hAnsi="Book Antiqua" w:cs="Times New Roman"/>
          <w:sz w:val="24"/>
          <w:szCs w:val="24"/>
        </w:rPr>
        <w:t>this</w:t>
      </w:r>
      <w:r w:rsidRPr="004A5E2B">
        <w:rPr>
          <w:rFonts w:ascii="Book Antiqua" w:hAnsi="Book Antiqua" w:cs="Times New Roman"/>
          <w:sz w:val="24"/>
          <w:szCs w:val="24"/>
        </w:rPr>
        <w:t xml:space="preserve"> low incidence, atypical symptoms</w:t>
      </w:r>
      <w:r w:rsidR="001413FD" w:rsidRPr="004A5E2B">
        <w:rPr>
          <w:rFonts w:ascii="Book Antiqua" w:hAnsi="Book Antiqua" w:cs="Times New Roman"/>
          <w:sz w:val="24"/>
          <w:szCs w:val="24"/>
        </w:rPr>
        <w:t>,</w:t>
      </w:r>
      <w:r w:rsidRPr="004A5E2B">
        <w:rPr>
          <w:rFonts w:ascii="Book Antiqua" w:hAnsi="Book Antiqua" w:cs="Times New Roman"/>
          <w:sz w:val="24"/>
          <w:szCs w:val="24"/>
        </w:rPr>
        <w:t xml:space="preserve"> and </w:t>
      </w:r>
      <w:r w:rsidR="001413FD" w:rsidRPr="004A5E2B">
        <w:rPr>
          <w:rFonts w:ascii="Book Antiqua" w:hAnsi="Book Antiqua" w:cs="Times New Roman"/>
          <w:sz w:val="24"/>
          <w:szCs w:val="24"/>
        </w:rPr>
        <w:t xml:space="preserve">frequent </w:t>
      </w:r>
      <w:r w:rsidRPr="004A5E2B">
        <w:rPr>
          <w:rFonts w:ascii="Book Antiqua" w:hAnsi="Book Antiqua" w:cs="Times New Roman"/>
          <w:sz w:val="24"/>
          <w:szCs w:val="24"/>
        </w:rPr>
        <w:t>associat</w:t>
      </w:r>
      <w:r w:rsidR="001413FD" w:rsidRPr="004A5E2B">
        <w:rPr>
          <w:rFonts w:ascii="Book Antiqua" w:hAnsi="Book Antiqua" w:cs="Times New Roman"/>
          <w:sz w:val="24"/>
          <w:szCs w:val="24"/>
        </w:rPr>
        <w:t>ion</w:t>
      </w:r>
      <w:r w:rsidRPr="004A5E2B">
        <w:rPr>
          <w:rFonts w:ascii="Book Antiqua" w:hAnsi="Book Antiqua" w:cs="Times New Roman"/>
          <w:sz w:val="24"/>
          <w:szCs w:val="24"/>
        </w:rPr>
        <w:t xml:space="preserve"> with other severe injuries</w:t>
      </w:r>
      <w:r w:rsidR="001413FD" w:rsidRPr="004A5E2B">
        <w:rPr>
          <w:rFonts w:ascii="Book Antiqua" w:hAnsi="Book Antiqua" w:cs="Times New Roman"/>
          <w:sz w:val="24"/>
          <w:szCs w:val="24"/>
        </w:rPr>
        <w:t>,</w:t>
      </w:r>
      <w:r w:rsidR="00EF1980" w:rsidRPr="004A5E2B">
        <w:rPr>
          <w:rFonts w:ascii="Book Antiqua" w:hAnsi="Book Antiqua" w:cs="Times New Roman"/>
          <w:sz w:val="24"/>
          <w:szCs w:val="24"/>
        </w:rPr>
        <w:t xml:space="preserve"> </w:t>
      </w:r>
      <w:r w:rsidRPr="004A5E2B">
        <w:rPr>
          <w:rFonts w:ascii="Book Antiqua" w:hAnsi="Book Antiqua" w:cs="Times New Roman"/>
          <w:sz w:val="24"/>
          <w:szCs w:val="24"/>
        </w:rPr>
        <w:t xml:space="preserve">the </w:t>
      </w:r>
      <w:r w:rsidR="00EF1980" w:rsidRPr="004A5E2B">
        <w:rPr>
          <w:rFonts w:ascii="Book Antiqua" w:hAnsi="Book Antiqua" w:cs="Times New Roman"/>
          <w:sz w:val="24"/>
          <w:szCs w:val="24"/>
        </w:rPr>
        <w:t xml:space="preserve">proper diagnosis </w:t>
      </w:r>
      <w:r w:rsidR="006A017E" w:rsidRPr="004A5E2B">
        <w:rPr>
          <w:rFonts w:ascii="Book Antiqua" w:hAnsi="Book Antiqua" w:cs="Times New Roman"/>
          <w:sz w:val="24"/>
          <w:szCs w:val="24"/>
        </w:rPr>
        <w:t xml:space="preserve">tends </w:t>
      </w:r>
      <w:r w:rsidR="00EF1980" w:rsidRPr="004A5E2B">
        <w:rPr>
          <w:rFonts w:ascii="Book Antiqua" w:hAnsi="Book Antiqua" w:cs="Times New Roman"/>
          <w:sz w:val="24"/>
          <w:szCs w:val="24"/>
        </w:rPr>
        <w:t>to be</w:t>
      </w:r>
      <w:r w:rsidRPr="004A5E2B">
        <w:rPr>
          <w:rFonts w:ascii="Book Antiqua" w:hAnsi="Book Antiqua" w:cs="Times New Roman"/>
          <w:sz w:val="24"/>
          <w:szCs w:val="24"/>
        </w:rPr>
        <w:t xml:space="preserve"> missed or delayed. </w:t>
      </w:r>
      <w:r w:rsidR="00721C76" w:rsidRPr="004A5E2B">
        <w:rPr>
          <w:rFonts w:ascii="Book Antiqua" w:hAnsi="Book Antiqua" w:cs="Times New Roman"/>
          <w:sz w:val="24"/>
          <w:szCs w:val="24"/>
        </w:rPr>
        <w:t>T</w:t>
      </w:r>
      <w:r w:rsidRPr="004A5E2B">
        <w:rPr>
          <w:rFonts w:ascii="Book Antiqua" w:hAnsi="Book Antiqua" w:cs="Times New Roman"/>
          <w:sz w:val="24"/>
          <w:szCs w:val="24"/>
        </w:rPr>
        <w:t xml:space="preserve">he gold standard for diagnosis </w:t>
      </w:r>
      <w:r w:rsidR="00721C76" w:rsidRPr="004A5E2B">
        <w:rPr>
          <w:rFonts w:ascii="Book Antiqua" w:hAnsi="Book Antiqua" w:cs="Times New Roman"/>
          <w:sz w:val="24"/>
          <w:szCs w:val="24"/>
        </w:rPr>
        <w:t xml:space="preserve">is angiography, </w:t>
      </w:r>
      <w:r w:rsidRPr="004A5E2B">
        <w:rPr>
          <w:rFonts w:ascii="Book Antiqua" w:hAnsi="Book Antiqua" w:cs="Times New Roman"/>
          <w:sz w:val="24"/>
          <w:szCs w:val="24"/>
        </w:rPr>
        <w:t>and treatment remains a challenge.</w:t>
      </w:r>
    </w:p>
    <w:p w:rsidR="00721C76" w:rsidRPr="004A5E2B" w:rsidRDefault="00721C76"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CASE SUMMARY</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We report</w:t>
      </w:r>
      <w:r w:rsidR="00721C76" w:rsidRPr="004A5E2B">
        <w:rPr>
          <w:rFonts w:ascii="Book Antiqua" w:hAnsi="Book Antiqua" w:cs="Times New Roman"/>
          <w:sz w:val="24"/>
          <w:szCs w:val="24"/>
        </w:rPr>
        <w:t xml:space="preserve"> here</w:t>
      </w:r>
      <w:r w:rsidRPr="004A5E2B">
        <w:rPr>
          <w:rFonts w:ascii="Book Antiqua" w:hAnsi="Book Antiqua" w:cs="Times New Roman"/>
          <w:sz w:val="24"/>
          <w:szCs w:val="24"/>
        </w:rPr>
        <w:t xml:space="preserve"> </w:t>
      </w:r>
      <w:r w:rsidR="00721C76" w:rsidRPr="004A5E2B">
        <w:rPr>
          <w:rFonts w:ascii="Book Antiqua" w:hAnsi="Book Antiqua" w:cs="Times New Roman"/>
          <w:sz w:val="24"/>
          <w:szCs w:val="24"/>
        </w:rPr>
        <w:t>the</w:t>
      </w:r>
      <w:r w:rsidRPr="004A5E2B">
        <w:rPr>
          <w:rFonts w:ascii="Book Antiqua" w:hAnsi="Book Antiqua" w:cs="Times New Roman"/>
          <w:sz w:val="24"/>
          <w:szCs w:val="24"/>
        </w:rPr>
        <w:t xml:space="preserve"> unusual </w:t>
      </w:r>
      <w:r w:rsidR="00721C76" w:rsidRPr="004A5E2B">
        <w:rPr>
          <w:rFonts w:ascii="Book Antiqua" w:hAnsi="Book Antiqua" w:cs="Times New Roman"/>
          <w:sz w:val="24"/>
          <w:szCs w:val="24"/>
        </w:rPr>
        <w:t xml:space="preserve">case of a </w:t>
      </w:r>
      <w:r w:rsidRPr="004A5E2B">
        <w:rPr>
          <w:rFonts w:ascii="Book Antiqua" w:hAnsi="Book Antiqua" w:cs="Times New Roman"/>
          <w:sz w:val="24"/>
          <w:szCs w:val="24"/>
        </w:rPr>
        <w:t>common iliac artery occlusion caused by blunt abdominal compressive trauma</w:t>
      </w:r>
      <w:r w:rsidR="00721C76" w:rsidRPr="004A5E2B">
        <w:rPr>
          <w:rFonts w:ascii="Book Antiqua" w:hAnsi="Book Antiqua" w:cs="Times New Roman"/>
          <w:sz w:val="24"/>
          <w:szCs w:val="24"/>
        </w:rPr>
        <w:t>,</w:t>
      </w:r>
      <w:r w:rsidRPr="004A5E2B">
        <w:rPr>
          <w:rFonts w:ascii="Book Antiqua" w:hAnsi="Book Antiqua" w:cs="Times New Roman"/>
          <w:sz w:val="24"/>
          <w:szCs w:val="24"/>
        </w:rPr>
        <w:t xml:space="preserve"> with transection of </w:t>
      </w:r>
      <w:r w:rsidR="00721C76" w:rsidRPr="004A5E2B">
        <w:rPr>
          <w:rFonts w:ascii="Book Antiqua" w:hAnsi="Book Antiqua" w:cs="Times New Roman"/>
          <w:sz w:val="24"/>
          <w:szCs w:val="24"/>
        </w:rPr>
        <w:t xml:space="preserve">the </w:t>
      </w:r>
      <w:r w:rsidRPr="004A5E2B">
        <w:rPr>
          <w:rFonts w:ascii="Book Antiqua" w:hAnsi="Book Antiqua" w:cs="Times New Roman"/>
          <w:sz w:val="24"/>
          <w:szCs w:val="24"/>
        </w:rPr>
        <w:t xml:space="preserve">small intestine. </w:t>
      </w:r>
      <w:r w:rsidR="00721C76" w:rsidRPr="004A5E2B">
        <w:rPr>
          <w:rFonts w:ascii="Book Antiqua" w:hAnsi="Book Antiqua" w:cs="Times New Roman"/>
          <w:sz w:val="24"/>
          <w:szCs w:val="24"/>
        </w:rPr>
        <w:t>At presentation, the patient</w:t>
      </w:r>
      <w:r w:rsidRPr="004A5E2B">
        <w:rPr>
          <w:rFonts w:ascii="Book Antiqua" w:hAnsi="Book Antiqua" w:cs="Times New Roman"/>
          <w:sz w:val="24"/>
          <w:szCs w:val="24"/>
        </w:rPr>
        <w:t xml:space="preserve"> </w:t>
      </w:r>
      <w:r w:rsidR="00721C76" w:rsidRPr="004A5E2B">
        <w:rPr>
          <w:rFonts w:ascii="Book Antiqua" w:hAnsi="Book Antiqua" w:cs="Times New Roman"/>
          <w:sz w:val="24"/>
          <w:szCs w:val="24"/>
        </w:rPr>
        <w:t>(</w:t>
      </w:r>
      <w:r w:rsidR="00F9396E">
        <w:rPr>
          <w:rFonts w:ascii="Book Antiqua" w:hAnsi="Book Antiqua" w:cs="Times New Roman"/>
          <w:sz w:val="24"/>
          <w:szCs w:val="24"/>
        </w:rPr>
        <w:t xml:space="preserve">a </w:t>
      </w:r>
      <w:r w:rsidR="00721C76" w:rsidRPr="004A5E2B">
        <w:rPr>
          <w:rFonts w:ascii="Book Antiqua" w:hAnsi="Book Antiqua" w:cs="Times New Roman"/>
          <w:sz w:val="24"/>
          <w:szCs w:val="24"/>
        </w:rPr>
        <w:t>5</w:t>
      </w:r>
      <w:r w:rsidR="00721C76" w:rsidRPr="004A5E2B">
        <w:rPr>
          <w:rFonts w:ascii="Book Antiqua" w:hAnsi="Book Antiqua" w:cs="Times New Roman"/>
          <w:sz w:val="24"/>
          <w:szCs w:val="24"/>
        </w:rPr>
        <w:t xml:space="preserve">6-year-old </w:t>
      </w:r>
      <w:r w:rsidR="00A03A34" w:rsidRPr="004A5E2B">
        <w:rPr>
          <w:rFonts w:ascii="Book Antiqua" w:hAnsi="Book Antiqua" w:cs="Times New Roman"/>
          <w:sz w:val="24"/>
          <w:szCs w:val="24"/>
        </w:rPr>
        <w:t>ma</w:t>
      </w:r>
      <w:r w:rsidR="00A03A34">
        <w:rPr>
          <w:rFonts w:ascii="Book Antiqua" w:hAnsi="Book Antiqua" w:cs="Times New Roman"/>
          <w:sz w:val="24"/>
          <w:szCs w:val="24"/>
        </w:rPr>
        <w:t>n</w:t>
      </w:r>
      <w:r w:rsidR="00721C76" w:rsidRPr="004A5E2B">
        <w:rPr>
          <w:rFonts w:ascii="Book Antiqua" w:hAnsi="Book Antiqua" w:cs="Times New Roman"/>
          <w:sz w:val="24"/>
          <w:szCs w:val="24"/>
        </w:rPr>
        <w:t xml:space="preserve">) </w:t>
      </w:r>
      <w:r w:rsidRPr="004A5E2B">
        <w:rPr>
          <w:rFonts w:ascii="Book Antiqua" w:hAnsi="Book Antiqua" w:cs="Times New Roman"/>
          <w:sz w:val="24"/>
          <w:szCs w:val="24"/>
        </w:rPr>
        <w:t>co</w:t>
      </w:r>
      <w:r w:rsidRPr="004A5E2B">
        <w:rPr>
          <w:rFonts w:ascii="Book Antiqua" w:hAnsi="Book Antiqua" w:cs="Times New Roman"/>
          <w:sz w:val="24"/>
          <w:szCs w:val="24"/>
        </w:rPr>
        <w:t xml:space="preserve">mplained of pain and numbness </w:t>
      </w:r>
      <w:r w:rsidR="00721C76" w:rsidRPr="004A5E2B">
        <w:rPr>
          <w:rFonts w:ascii="Book Antiqua" w:hAnsi="Book Antiqua" w:cs="Times New Roman"/>
          <w:sz w:val="24"/>
          <w:szCs w:val="24"/>
        </w:rPr>
        <w:t>in</w:t>
      </w:r>
      <w:r w:rsidRPr="004A5E2B">
        <w:rPr>
          <w:rFonts w:ascii="Book Antiqua" w:hAnsi="Book Antiqua" w:cs="Times New Roman"/>
          <w:sz w:val="24"/>
          <w:szCs w:val="24"/>
        </w:rPr>
        <w:t xml:space="preserve"> the left lower extremity and severe </w:t>
      </w:r>
      <w:r w:rsidR="00721C76" w:rsidRPr="004A5E2B">
        <w:rPr>
          <w:rFonts w:ascii="Book Antiqua" w:hAnsi="Book Antiqua" w:cs="Times New Roman"/>
          <w:sz w:val="24"/>
          <w:szCs w:val="24"/>
        </w:rPr>
        <w:t xml:space="preserve">pain in the </w:t>
      </w:r>
      <w:r w:rsidRPr="004A5E2B">
        <w:rPr>
          <w:rFonts w:ascii="Book Antiqua" w:hAnsi="Book Antiqua" w:cs="Times New Roman"/>
          <w:sz w:val="24"/>
          <w:szCs w:val="24"/>
        </w:rPr>
        <w:t>whole abdom</w:t>
      </w:r>
      <w:r w:rsidR="00721C76" w:rsidRPr="004A5E2B">
        <w:rPr>
          <w:rFonts w:ascii="Book Antiqua" w:hAnsi="Book Antiqua" w:cs="Times New Roman"/>
          <w:sz w:val="24"/>
          <w:szCs w:val="24"/>
        </w:rPr>
        <w:t>e</w:t>
      </w:r>
      <w:r w:rsidRPr="004A5E2B">
        <w:rPr>
          <w:rFonts w:ascii="Book Antiqua" w:hAnsi="Book Antiqua" w:cs="Times New Roman"/>
          <w:sz w:val="24"/>
          <w:szCs w:val="24"/>
        </w:rPr>
        <w:t xml:space="preserve">n. </w:t>
      </w:r>
      <w:r w:rsidR="00721C76" w:rsidRPr="004A5E2B">
        <w:rPr>
          <w:rFonts w:ascii="Book Antiqua" w:hAnsi="Book Antiqua" w:cs="Times New Roman"/>
          <w:sz w:val="24"/>
          <w:szCs w:val="24"/>
        </w:rPr>
        <w:t>Physical examination showed</w:t>
      </w:r>
      <w:r w:rsidRPr="004A5E2B">
        <w:rPr>
          <w:rFonts w:ascii="Book Antiqua" w:hAnsi="Book Antiqua" w:cs="Times New Roman"/>
          <w:sz w:val="24"/>
          <w:szCs w:val="24"/>
        </w:rPr>
        <w:t xml:space="preserve"> total abdominal tenderness with evidence of peritoneal irritation. The left lower limb was pulseless and cold. Abdominal </w:t>
      </w:r>
      <w:r w:rsidR="00721C76"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721C76" w:rsidRPr="004A5E2B">
        <w:rPr>
          <w:rFonts w:ascii="Book Antiqua" w:hAnsi="Book Antiqua" w:cs="Times New Roman"/>
          <w:sz w:val="24"/>
          <w:szCs w:val="24"/>
        </w:rPr>
        <w:t>t</w:t>
      </w:r>
      <w:r w:rsidRPr="004A5E2B">
        <w:rPr>
          <w:rFonts w:ascii="Book Antiqua" w:hAnsi="Book Antiqua" w:cs="Times New Roman"/>
          <w:sz w:val="24"/>
          <w:szCs w:val="24"/>
        </w:rPr>
        <w:t>omography examination revealed digestive tract perforation</w:t>
      </w:r>
      <w:r w:rsidR="001F4B1B" w:rsidRPr="004A5E2B">
        <w:rPr>
          <w:rFonts w:ascii="Book Antiqua" w:hAnsi="Book Antiqua" w:cs="Times New Roman"/>
          <w:sz w:val="24"/>
          <w:szCs w:val="24"/>
        </w:rPr>
        <w:t>,</w:t>
      </w:r>
      <w:r w:rsidRPr="004A5E2B">
        <w:rPr>
          <w:rFonts w:ascii="Book Antiqua" w:hAnsi="Book Antiqua" w:cs="Times New Roman"/>
          <w:sz w:val="24"/>
          <w:szCs w:val="24"/>
        </w:rPr>
        <w:t xml:space="preserve"> and </w:t>
      </w:r>
      <w:r w:rsidR="00721C76" w:rsidRPr="004A5E2B">
        <w:rPr>
          <w:rFonts w:ascii="Book Antiqua" w:hAnsi="Book Antiqua" w:cs="Times New Roman"/>
          <w:color w:val="000000" w:themeColor="text1"/>
          <w:sz w:val="24"/>
          <w:szCs w:val="24"/>
        </w:rPr>
        <w:t>a</w:t>
      </w:r>
      <w:r w:rsidRPr="004A5E2B">
        <w:rPr>
          <w:rFonts w:ascii="Book Antiqua" w:hAnsi="Book Antiqua" w:cs="Times New Roman"/>
          <w:color w:val="000000" w:themeColor="text1"/>
          <w:sz w:val="24"/>
          <w:szCs w:val="24"/>
        </w:rPr>
        <w:t xml:space="preserve">bdominal </w:t>
      </w:r>
      <w:r w:rsidR="00721C76" w:rsidRPr="004A5E2B">
        <w:rPr>
          <w:rFonts w:ascii="Book Antiqua" w:hAnsi="Book Antiqua" w:cs="Times New Roman"/>
          <w:color w:val="000000" w:themeColor="text1"/>
          <w:sz w:val="24"/>
          <w:szCs w:val="24"/>
        </w:rPr>
        <w:t>c</w:t>
      </w:r>
      <w:r w:rsidRPr="004A5E2B">
        <w:rPr>
          <w:rFonts w:ascii="Book Antiqua" w:hAnsi="Book Antiqua" w:cs="Times New Roman"/>
          <w:color w:val="000000" w:themeColor="text1"/>
          <w:sz w:val="24"/>
          <w:szCs w:val="24"/>
        </w:rPr>
        <w:t xml:space="preserve">omputed </w:t>
      </w:r>
      <w:r w:rsidR="00721C76" w:rsidRPr="004A5E2B">
        <w:rPr>
          <w:rFonts w:ascii="Book Antiqua" w:hAnsi="Book Antiqua" w:cs="Times New Roman"/>
          <w:color w:val="000000" w:themeColor="text1"/>
          <w:sz w:val="24"/>
          <w:szCs w:val="24"/>
        </w:rPr>
        <w:t>t</w:t>
      </w:r>
      <w:r w:rsidRPr="004A5E2B">
        <w:rPr>
          <w:rFonts w:ascii="Book Antiqua" w:hAnsi="Book Antiqua" w:cs="Times New Roman"/>
          <w:color w:val="000000" w:themeColor="text1"/>
          <w:sz w:val="24"/>
          <w:szCs w:val="24"/>
        </w:rPr>
        <w:t xml:space="preserve">omography </w:t>
      </w:r>
      <w:r w:rsidR="00721C76" w:rsidRPr="004A5E2B">
        <w:rPr>
          <w:rFonts w:ascii="Book Antiqua" w:hAnsi="Book Antiqua" w:cs="Times New Roman"/>
          <w:color w:val="000000" w:themeColor="text1"/>
          <w:sz w:val="24"/>
          <w:szCs w:val="24"/>
        </w:rPr>
        <w:t>a</w:t>
      </w:r>
      <w:r w:rsidRPr="004A5E2B">
        <w:rPr>
          <w:rFonts w:ascii="Book Antiqua" w:hAnsi="Book Antiqua" w:cs="Times New Roman"/>
          <w:color w:val="000000" w:themeColor="text1"/>
          <w:sz w:val="24"/>
          <w:szCs w:val="24"/>
        </w:rPr>
        <w:t>ngiograph</w:t>
      </w:r>
      <w:r w:rsidRPr="004A5E2B">
        <w:rPr>
          <w:rFonts w:ascii="Book Antiqua" w:hAnsi="Book Antiqua" w:cs="Times New Roman"/>
          <w:color w:val="000000" w:themeColor="text1"/>
          <w:sz w:val="24"/>
          <w:szCs w:val="24"/>
        </w:rPr>
        <w:t>y</w:t>
      </w:r>
      <w:r w:rsidRPr="004A5E2B">
        <w:rPr>
          <w:rFonts w:ascii="Book Antiqua" w:hAnsi="Book Antiqua" w:cs="Times New Roman"/>
          <w:sz w:val="24"/>
          <w:szCs w:val="24"/>
        </w:rPr>
        <w:t xml:space="preserve"> showed</w:t>
      </w:r>
      <w:r w:rsidR="00A03A34">
        <w:rPr>
          <w:rFonts w:ascii="Book Antiqua" w:hAnsi="Book Antiqua" w:cs="Times New Roman"/>
          <w:sz w:val="24"/>
          <w:szCs w:val="24"/>
        </w:rPr>
        <w:t xml:space="preserve"> </w:t>
      </w:r>
      <w:r w:rsidRPr="004A5E2B">
        <w:rPr>
          <w:rFonts w:ascii="Book Antiqua" w:hAnsi="Book Antiqua" w:cs="Times New Roman"/>
          <w:sz w:val="24"/>
          <w:szCs w:val="24"/>
        </w:rPr>
        <w:t xml:space="preserve">left common iliac artery occlusion. </w:t>
      </w:r>
      <w:r w:rsidR="00721C76" w:rsidRPr="004A5E2B">
        <w:rPr>
          <w:rFonts w:ascii="Book Antiqua" w:hAnsi="Book Antiqua" w:cs="Times New Roman"/>
          <w:sz w:val="24"/>
          <w:szCs w:val="24"/>
        </w:rPr>
        <w:t>The patient</w:t>
      </w:r>
      <w:r w:rsidRPr="004A5E2B">
        <w:rPr>
          <w:rFonts w:ascii="Book Antiqua" w:hAnsi="Book Antiqua" w:cs="Times New Roman"/>
          <w:sz w:val="24"/>
          <w:szCs w:val="24"/>
        </w:rPr>
        <w:t xml:space="preserve"> was treated </w:t>
      </w:r>
      <w:r w:rsidR="00721C76" w:rsidRPr="004A5E2B">
        <w:rPr>
          <w:rFonts w:ascii="Book Antiqua" w:hAnsi="Book Antiqua" w:cs="Times New Roman"/>
          <w:sz w:val="24"/>
          <w:szCs w:val="24"/>
        </w:rPr>
        <w:t xml:space="preserve">successfully </w:t>
      </w:r>
      <w:r w:rsidRPr="004A5E2B">
        <w:rPr>
          <w:rFonts w:ascii="Book Antiqua" w:hAnsi="Book Antiqua" w:cs="Times New Roman"/>
          <w:sz w:val="24"/>
          <w:szCs w:val="24"/>
        </w:rPr>
        <w:t xml:space="preserve">by anastomosis of </w:t>
      </w:r>
      <w:r w:rsidR="00721C76" w:rsidRPr="004A5E2B">
        <w:rPr>
          <w:rFonts w:ascii="Book Antiqua" w:hAnsi="Book Antiqua" w:cs="Times New Roman"/>
          <w:sz w:val="24"/>
          <w:szCs w:val="24"/>
        </w:rPr>
        <w:t xml:space="preserve">the </w:t>
      </w:r>
      <w:r w:rsidRPr="004A5E2B">
        <w:rPr>
          <w:rFonts w:ascii="Book Antiqua" w:hAnsi="Book Antiqua" w:cs="Times New Roman"/>
          <w:sz w:val="24"/>
          <w:szCs w:val="24"/>
        </w:rPr>
        <w:t>intestine</w:t>
      </w:r>
      <w:r w:rsidR="00A03A34">
        <w:rPr>
          <w:rFonts w:ascii="Book Antiqua" w:hAnsi="Book Antiqua" w:cs="Times New Roman"/>
          <w:sz w:val="24"/>
          <w:szCs w:val="24"/>
        </w:rPr>
        <w:t xml:space="preserve">, </w:t>
      </w:r>
      <w:r w:rsidRPr="004A5E2B">
        <w:rPr>
          <w:rFonts w:ascii="Book Antiqua" w:hAnsi="Book Antiqua" w:cs="Times New Roman"/>
          <w:sz w:val="24"/>
          <w:szCs w:val="24"/>
        </w:rPr>
        <w:t>percutaneous transluminal angioplasty</w:t>
      </w:r>
      <w:r w:rsidR="00A03A34">
        <w:rPr>
          <w:rFonts w:ascii="Book Antiqua" w:hAnsi="Book Antiqua" w:cs="Times New Roman"/>
          <w:sz w:val="24"/>
          <w:szCs w:val="24"/>
        </w:rPr>
        <w:t>,</w:t>
      </w:r>
      <w:r w:rsidRPr="004A5E2B">
        <w:rPr>
          <w:rFonts w:ascii="Book Antiqua" w:hAnsi="Book Antiqua" w:cs="Times New Roman"/>
          <w:sz w:val="24"/>
          <w:szCs w:val="24"/>
        </w:rPr>
        <w:t xml:space="preserve"> and stenting.</w:t>
      </w:r>
      <w:r w:rsidRPr="004A5E2B">
        <w:rPr>
          <w:rFonts w:ascii="Book Antiqua" w:eastAsia="Times New Roman" w:hAnsi="Book Antiqua" w:cs="Times New Roman"/>
          <w:color w:val="000000"/>
          <w:sz w:val="24"/>
          <w:szCs w:val="24"/>
        </w:rPr>
        <w:t xml:space="preserve"> </w:t>
      </w:r>
      <w:r w:rsidRPr="004A5E2B">
        <w:rPr>
          <w:rFonts w:ascii="Book Antiqua" w:hAnsi="Book Antiqua" w:cs="Times New Roman"/>
          <w:sz w:val="24"/>
          <w:szCs w:val="24"/>
        </w:rPr>
        <w:t xml:space="preserve">The patient was followed for more than 11 </w:t>
      </w:r>
      <w:proofErr w:type="spellStart"/>
      <w:r w:rsidRPr="004A5E2B">
        <w:rPr>
          <w:rFonts w:ascii="Book Antiqua" w:hAnsi="Book Antiqua" w:cs="Times New Roman"/>
          <w:sz w:val="24"/>
          <w:szCs w:val="24"/>
        </w:rPr>
        <w:t>mo</w:t>
      </w:r>
      <w:proofErr w:type="spellEnd"/>
      <w:r w:rsidRPr="004A5E2B">
        <w:rPr>
          <w:rFonts w:ascii="Book Antiqua" w:hAnsi="Book Antiqua" w:cs="Times New Roman"/>
          <w:sz w:val="24"/>
          <w:szCs w:val="24"/>
        </w:rPr>
        <w:t xml:space="preserve"> after </w:t>
      </w:r>
      <w:r w:rsidR="00721C76" w:rsidRPr="004A5E2B">
        <w:rPr>
          <w:rFonts w:ascii="Book Antiqua" w:hAnsi="Book Antiqua" w:cs="Times New Roman"/>
          <w:sz w:val="24"/>
          <w:szCs w:val="24"/>
        </w:rPr>
        <w:t xml:space="preserve">the </w:t>
      </w:r>
      <w:r w:rsidRPr="004A5E2B">
        <w:rPr>
          <w:rFonts w:ascii="Book Antiqua" w:hAnsi="Book Antiqua" w:cs="Times New Roman"/>
          <w:sz w:val="24"/>
          <w:szCs w:val="24"/>
        </w:rPr>
        <w:t xml:space="preserve">operation and </w:t>
      </w:r>
      <w:r w:rsidR="00721C76" w:rsidRPr="004A5E2B">
        <w:rPr>
          <w:rFonts w:ascii="Book Antiqua" w:hAnsi="Book Antiqua" w:cs="Times New Roman"/>
          <w:sz w:val="24"/>
          <w:szCs w:val="24"/>
        </w:rPr>
        <w:t xml:space="preserve">showed </w:t>
      </w:r>
      <w:r w:rsidR="00A03A34">
        <w:rPr>
          <w:rFonts w:ascii="Book Antiqua" w:hAnsi="Book Antiqua" w:cs="Times New Roman"/>
          <w:sz w:val="24"/>
          <w:szCs w:val="24"/>
        </w:rPr>
        <w:t xml:space="preserve">a </w:t>
      </w:r>
      <w:r w:rsidR="00721C76" w:rsidRPr="004A5E2B">
        <w:rPr>
          <w:rFonts w:ascii="Book Antiqua" w:hAnsi="Book Antiqua" w:cs="Times New Roman"/>
          <w:sz w:val="24"/>
          <w:szCs w:val="24"/>
        </w:rPr>
        <w:t xml:space="preserve">good </w:t>
      </w:r>
      <w:r w:rsidRPr="004A5E2B">
        <w:rPr>
          <w:rFonts w:ascii="Book Antiqua" w:hAnsi="Book Antiqua" w:cs="Times New Roman"/>
          <w:sz w:val="24"/>
          <w:szCs w:val="24"/>
        </w:rPr>
        <w:t>recover</w:t>
      </w:r>
      <w:r w:rsidR="00721C76" w:rsidRPr="004A5E2B">
        <w:rPr>
          <w:rFonts w:ascii="Book Antiqua" w:hAnsi="Book Antiqua" w:cs="Times New Roman"/>
          <w:sz w:val="24"/>
          <w:szCs w:val="24"/>
        </w:rPr>
        <w:t>y</w:t>
      </w:r>
      <w:r w:rsidRPr="004A5E2B">
        <w:rPr>
          <w:rFonts w:ascii="Book Antiqua" w:hAnsi="Book Antiqua" w:cs="Times New Roman"/>
          <w:sz w:val="24"/>
          <w:szCs w:val="24"/>
        </w:rPr>
        <w:t>.</w:t>
      </w:r>
    </w:p>
    <w:p w:rsidR="00721C76" w:rsidRPr="00A03A34" w:rsidRDefault="00721C76" w:rsidP="004A5E2B">
      <w:pPr>
        <w:snapToGrid w:val="0"/>
        <w:spacing w:line="360" w:lineRule="auto"/>
        <w:rPr>
          <w:rFonts w:ascii="Book Antiqua" w:hAnsi="Book Antiqua" w:cs="Times New Roman"/>
          <w:b/>
          <w:i/>
          <w:sz w:val="24"/>
          <w:szCs w:val="24"/>
        </w:rPr>
      </w:pPr>
    </w:p>
    <w:p w:rsidR="009F378F"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i/>
          <w:sz w:val="24"/>
          <w:szCs w:val="24"/>
        </w:rPr>
        <w:t>CONCLUSION</w:t>
      </w:r>
    </w:p>
    <w:p w:rsidR="00CD50B3" w:rsidRPr="004A5E2B" w:rsidRDefault="001F4B1B"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w:t>
      </w:r>
      <w:r w:rsidR="00CD50B3" w:rsidRPr="004A5E2B">
        <w:rPr>
          <w:rFonts w:ascii="Book Antiqua" w:hAnsi="Book Antiqua" w:cs="Times New Roman"/>
          <w:sz w:val="24"/>
          <w:szCs w:val="24"/>
        </w:rPr>
        <w:t xml:space="preserve">atients with abdominal trauma should be suspected of having major vascular injury. </w:t>
      </w:r>
      <w:r w:rsidRPr="004A5E2B">
        <w:rPr>
          <w:rFonts w:ascii="Book Antiqua" w:hAnsi="Book Antiqua" w:cs="Times New Roman"/>
          <w:sz w:val="24"/>
          <w:szCs w:val="24"/>
        </w:rPr>
        <w:t>I</w:t>
      </w:r>
      <w:r w:rsidR="00CD50B3" w:rsidRPr="004A5E2B">
        <w:rPr>
          <w:rFonts w:ascii="Book Antiqua" w:hAnsi="Book Antiqua" w:cs="Times New Roman"/>
          <w:sz w:val="24"/>
          <w:szCs w:val="24"/>
        </w:rPr>
        <w:t>ndividualized treatment strategies</w:t>
      </w:r>
      <w:r w:rsidRPr="004A5E2B">
        <w:rPr>
          <w:rFonts w:ascii="Book Antiqua" w:hAnsi="Book Antiqua" w:cs="Times New Roman"/>
          <w:sz w:val="24"/>
          <w:szCs w:val="24"/>
        </w:rPr>
        <w:t xml:space="preserve"> are needed for this condition</w:t>
      </w:r>
      <w:r w:rsidR="00CD50B3" w:rsidRPr="004A5E2B">
        <w:rPr>
          <w:rFonts w:ascii="Book Antiqua" w:hAnsi="Book Antiqua" w:cs="Times New Roman"/>
          <w:sz w:val="24"/>
          <w:szCs w:val="24"/>
        </w:rPr>
        <w:t>.</w:t>
      </w:r>
    </w:p>
    <w:p w:rsidR="00356EE9" w:rsidRPr="004A5E2B" w:rsidRDefault="00CD50B3" w:rsidP="004A5E2B">
      <w:pPr>
        <w:snapToGrid w:val="0"/>
        <w:spacing w:line="360" w:lineRule="auto"/>
        <w:rPr>
          <w:rFonts w:ascii="Book Antiqua" w:hAnsi="Book Antiqua" w:cs="Times New Roman"/>
          <w:sz w:val="24"/>
          <w:szCs w:val="24"/>
        </w:rPr>
      </w:pPr>
      <w:r w:rsidRPr="004A5E2B" w:rsidDel="00CD50B3">
        <w:rPr>
          <w:rFonts w:ascii="Book Antiqua" w:hAnsi="Book Antiqua" w:cs="Times New Roman"/>
          <w:sz w:val="24"/>
          <w:szCs w:val="24"/>
        </w:rPr>
        <w:t xml:space="preserve"> </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b/>
          <w:sz w:val="24"/>
          <w:szCs w:val="24"/>
        </w:rPr>
        <w:t>Key words:</w:t>
      </w:r>
      <w:r w:rsidRPr="004A5E2B">
        <w:rPr>
          <w:rFonts w:ascii="Book Antiqua" w:hAnsi="Book Antiqua" w:cs="Times New Roman"/>
          <w:color w:val="333333"/>
          <w:sz w:val="24"/>
          <w:szCs w:val="24"/>
          <w:shd w:val="clear" w:color="auto" w:fill="FFFFFF"/>
        </w:rPr>
        <w:t xml:space="preserve"> </w:t>
      </w:r>
      <w:bookmarkStart w:id="12" w:name="OLE_LINK35"/>
      <w:r w:rsidRPr="004A5E2B">
        <w:rPr>
          <w:rFonts w:ascii="Book Antiqua" w:hAnsi="Book Antiqua" w:cs="Times New Roman"/>
          <w:sz w:val="24"/>
          <w:szCs w:val="24"/>
        </w:rPr>
        <w:t>Common iliac artery occlusion</w:t>
      </w:r>
      <w:r w:rsidR="00721C76" w:rsidRPr="004A5E2B">
        <w:rPr>
          <w:rFonts w:ascii="Book Antiqua" w:hAnsi="Book Antiqua" w:cs="Times New Roman"/>
          <w:sz w:val="24"/>
          <w:szCs w:val="24"/>
        </w:rPr>
        <w:t>;</w:t>
      </w:r>
      <w:r w:rsidRPr="004A5E2B">
        <w:rPr>
          <w:rFonts w:ascii="Book Antiqua" w:hAnsi="Book Antiqua" w:cs="Times New Roman"/>
          <w:sz w:val="24"/>
          <w:szCs w:val="24"/>
        </w:rPr>
        <w:t xml:space="preserve"> Tra</w:t>
      </w:r>
      <w:r w:rsidRPr="004A5E2B">
        <w:rPr>
          <w:rFonts w:ascii="Book Antiqua" w:hAnsi="Book Antiqua" w:cs="Times New Roman"/>
          <w:sz w:val="24"/>
          <w:szCs w:val="24"/>
        </w:rPr>
        <w:t xml:space="preserve">nsection of </w:t>
      </w:r>
      <w:r w:rsidR="00A03A34">
        <w:rPr>
          <w:rFonts w:ascii="Book Antiqua" w:hAnsi="Book Antiqua" w:cs="Times New Roman"/>
          <w:sz w:val="24"/>
          <w:szCs w:val="24"/>
        </w:rPr>
        <w:t xml:space="preserve">the </w:t>
      </w:r>
      <w:r w:rsidRPr="004A5E2B">
        <w:rPr>
          <w:rFonts w:ascii="Book Antiqua" w:hAnsi="Book Antiqua" w:cs="Times New Roman"/>
          <w:sz w:val="24"/>
          <w:szCs w:val="24"/>
        </w:rPr>
        <w:t>small intestine</w:t>
      </w:r>
      <w:r w:rsidR="00721C76" w:rsidRPr="004A5E2B">
        <w:rPr>
          <w:rFonts w:ascii="Book Antiqua" w:hAnsi="Book Antiqua" w:cs="Times New Roman"/>
          <w:sz w:val="24"/>
          <w:szCs w:val="24"/>
        </w:rPr>
        <w:t>;</w:t>
      </w:r>
      <w:r w:rsidRPr="004A5E2B">
        <w:rPr>
          <w:rFonts w:ascii="Book Antiqua" w:hAnsi="Book Antiqua" w:cs="Times New Roman"/>
          <w:sz w:val="24"/>
          <w:szCs w:val="24"/>
        </w:rPr>
        <w:t xml:space="preserve"> Blunt abdominal trauma</w:t>
      </w:r>
      <w:r w:rsidR="00721C76"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D06210" w:rsidRPr="004A5E2B">
        <w:rPr>
          <w:rFonts w:ascii="Book Antiqua" w:hAnsi="Book Antiqua" w:cs="Times New Roman"/>
          <w:sz w:val="24"/>
          <w:szCs w:val="24"/>
        </w:rPr>
        <w:t xml:space="preserve">Case </w:t>
      </w:r>
      <w:r w:rsidR="00D01EEB" w:rsidRPr="004A5E2B">
        <w:rPr>
          <w:rFonts w:ascii="Book Antiqua" w:hAnsi="Book Antiqua" w:cs="Times New Roman"/>
          <w:sz w:val="24"/>
          <w:szCs w:val="24"/>
        </w:rPr>
        <w:t xml:space="preserve">report; </w:t>
      </w:r>
      <w:r w:rsidRPr="004A5E2B">
        <w:rPr>
          <w:rFonts w:ascii="Book Antiqua" w:hAnsi="Book Antiqua" w:cs="Times New Roman"/>
          <w:color w:val="000000" w:themeColor="text1"/>
          <w:sz w:val="24"/>
          <w:szCs w:val="24"/>
        </w:rPr>
        <w:t>Percutaneous transluminal angioplasty</w:t>
      </w:r>
      <w:r w:rsidR="00721C76"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D06210" w:rsidRPr="004A5E2B">
        <w:rPr>
          <w:rFonts w:ascii="Book Antiqua" w:hAnsi="Book Antiqua" w:cs="Times New Roman"/>
          <w:sz w:val="24"/>
          <w:szCs w:val="24"/>
        </w:rPr>
        <w:t xml:space="preserve">Anastomosis </w:t>
      </w:r>
      <w:r w:rsidRPr="004A5E2B">
        <w:rPr>
          <w:rFonts w:ascii="Book Antiqua" w:hAnsi="Book Antiqua" w:cs="Times New Roman"/>
          <w:sz w:val="24"/>
          <w:szCs w:val="24"/>
        </w:rPr>
        <w:t xml:space="preserve">of </w:t>
      </w:r>
      <w:r w:rsidR="00A03A34">
        <w:rPr>
          <w:rFonts w:ascii="Book Antiqua" w:hAnsi="Book Antiqua" w:cs="Times New Roman"/>
          <w:sz w:val="24"/>
          <w:szCs w:val="24"/>
        </w:rPr>
        <w:t xml:space="preserve">the </w:t>
      </w:r>
      <w:r w:rsidRPr="004A5E2B">
        <w:rPr>
          <w:rFonts w:ascii="Book Antiqua" w:hAnsi="Book Antiqua" w:cs="Times New Roman"/>
          <w:sz w:val="24"/>
          <w:szCs w:val="24"/>
        </w:rPr>
        <w:t>intestine</w:t>
      </w:r>
      <w:bookmarkEnd w:id="12"/>
    </w:p>
    <w:p w:rsidR="00356EE9" w:rsidRPr="004A5E2B" w:rsidRDefault="00356EE9" w:rsidP="004A5E2B">
      <w:pPr>
        <w:snapToGrid w:val="0"/>
        <w:spacing w:line="360" w:lineRule="auto"/>
        <w:rPr>
          <w:rFonts w:ascii="Book Antiqua" w:hAnsi="Book Antiqua" w:cs="Times New Roman"/>
          <w:b/>
          <w:color w:val="000000" w:themeColor="text1"/>
          <w:sz w:val="24"/>
          <w:szCs w:val="24"/>
        </w:rPr>
      </w:pPr>
    </w:p>
    <w:p w:rsidR="00D06210" w:rsidRPr="004A5E2B" w:rsidRDefault="00D06210" w:rsidP="004A5E2B">
      <w:pPr>
        <w:spacing w:line="360" w:lineRule="auto"/>
        <w:ind w:right="-46"/>
        <w:rPr>
          <w:rFonts w:ascii="Book Antiqua" w:hAnsi="Book Antiqua" w:cs="Arial"/>
          <w:sz w:val="24"/>
          <w:szCs w:val="24"/>
        </w:rPr>
      </w:pPr>
      <w:r w:rsidRPr="004A5E2B">
        <w:rPr>
          <w:rFonts w:ascii="Book Antiqua" w:hAnsi="Book Antiqua" w:cs="Arial"/>
          <w:b/>
          <w:sz w:val="24"/>
          <w:szCs w:val="24"/>
        </w:rPr>
        <w:lastRenderedPageBreak/>
        <w:t>© The Author(s) 2019.</w:t>
      </w:r>
      <w:r w:rsidRPr="004A5E2B">
        <w:rPr>
          <w:rFonts w:ascii="Book Antiqua" w:hAnsi="Book Antiqua" w:cs="Arial"/>
          <w:sz w:val="24"/>
          <w:szCs w:val="24"/>
        </w:rPr>
        <w:t xml:space="preserve"> Published by </w:t>
      </w:r>
      <w:proofErr w:type="spellStart"/>
      <w:r w:rsidRPr="004A5E2B">
        <w:rPr>
          <w:rFonts w:ascii="Book Antiqua" w:hAnsi="Book Antiqua" w:cs="Arial"/>
          <w:sz w:val="24"/>
          <w:szCs w:val="24"/>
        </w:rPr>
        <w:t>Baishideng</w:t>
      </w:r>
      <w:proofErr w:type="spellEnd"/>
      <w:r w:rsidRPr="004A5E2B">
        <w:rPr>
          <w:rFonts w:ascii="Book Antiqua" w:hAnsi="Book Antiqua" w:cs="Arial"/>
          <w:sz w:val="24"/>
          <w:szCs w:val="24"/>
        </w:rPr>
        <w:t xml:space="preserve"> Publishing Group Inc. All rights reserved.</w:t>
      </w:r>
    </w:p>
    <w:p w:rsidR="00D06210" w:rsidRPr="004A5E2B" w:rsidRDefault="00D06210" w:rsidP="004A5E2B">
      <w:pPr>
        <w:spacing w:line="360" w:lineRule="auto"/>
        <w:ind w:right="-565"/>
        <w:rPr>
          <w:rFonts w:ascii="Book Antiqua" w:hAnsi="Book Antiqua" w:cs="Arial"/>
          <w:b/>
          <w:sz w:val="24"/>
          <w:szCs w:val="24"/>
        </w:rPr>
      </w:pPr>
    </w:p>
    <w:p w:rsidR="00356EE9" w:rsidRPr="004A5E2B" w:rsidRDefault="00D06210" w:rsidP="004A5E2B">
      <w:pPr>
        <w:snapToGrid w:val="0"/>
        <w:spacing w:line="360" w:lineRule="auto"/>
        <w:rPr>
          <w:rFonts w:ascii="Book Antiqua" w:hAnsi="Book Antiqua" w:cs="Times New Roman"/>
          <w:sz w:val="24"/>
          <w:szCs w:val="24"/>
        </w:rPr>
      </w:pPr>
      <w:r w:rsidRPr="004A5E2B">
        <w:rPr>
          <w:rFonts w:ascii="Book Antiqua" w:hAnsi="Book Antiqua" w:cs="Arial"/>
          <w:b/>
          <w:sz w:val="24"/>
          <w:szCs w:val="24"/>
        </w:rPr>
        <w:t xml:space="preserve">Core tip: </w:t>
      </w:r>
      <w:bookmarkStart w:id="13" w:name="OLE_LINK36"/>
      <w:r w:rsidR="00356EE9" w:rsidRPr="004A5E2B">
        <w:rPr>
          <w:rFonts w:ascii="Book Antiqua" w:hAnsi="Book Antiqua" w:cs="Times New Roman"/>
          <w:sz w:val="24"/>
          <w:szCs w:val="24"/>
        </w:rPr>
        <w:t xml:space="preserve">Most major abdominal vascular injuries are caused by penetrating injuries. As a subset of arterial blunt trauma, the percentage of iliac arterial injury is small. Common iliac artery occlusion in blunt trauma is </w:t>
      </w:r>
      <w:r w:rsidR="00721C76" w:rsidRPr="004A5E2B">
        <w:rPr>
          <w:rFonts w:ascii="Book Antiqua" w:hAnsi="Book Antiqua" w:cs="Times New Roman"/>
          <w:sz w:val="24"/>
          <w:szCs w:val="24"/>
        </w:rPr>
        <w:t xml:space="preserve">especially </w:t>
      </w:r>
      <w:r w:rsidR="00356EE9" w:rsidRPr="004A5E2B">
        <w:rPr>
          <w:rFonts w:ascii="Book Antiqua" w:hAnsi="Book Antiqua" w:cs="Times New Roman"/>
          <w:sz w:val="24"/>
          <w:szCs w:val="24"/>
        </w:rPr>
        <w:t>uncommon. We report such a rare case</w:t>
      </w:r>
      <w:r w:rsidR="00721C76" w:rsidRPr="004A5E2B">
        <w:rPr>
          <w:rFonts w:ascii="Book Antiqua" w:hAnsi="Book Antiqua" w:cs="Times New Roman"/>
          <w:sz w:val="24"/>
          <w:szCs w:val="24"/>
        </w:rPr>
        <w:t xml:space="preserve"> here</w:t>
      </w:r>
      <w:r w:rsidR="00356EE9" w:rsidRPr="004A5E2B">
        <w:rPr>
          <w:rFonts w:ascii="Book Antiqua" w:hAnsi="Book Antiqua" w:cs="Times New Roman"/>
          <w:sz w:val="24"/>
          <w:szCs w:val="24"/>
        </w:rPr>
        <w:t>. Furthermore,</w:t>
      </w:r>
      <w:r w:rsidR="00356EE9" w:rsidRPr="004A5E2B">
        <w:rPr>
          <w:rFonts w:ascii="Book Antiqua" w:hAnsi="Book Antiqua" w:cs="Times New Roman"/>
          <w:sz w:val="24"/>
          <w:szCs w:val="24"/>
        </w:rPr>
        <w:t xml:space="preserve"> we review t</w:t>
      </w:r>
      <w:r w:rsidR="00356EE9" w:rsidRPr="004A5E2B">
        <w:rPr>
          <w:rFonts w:ascii="Book Antiqua" w:hAnsi="Book Antiqua" w:cs="Times New Roman"/>
          <w:sz w:val="24"/>
          <w:szCs w:val="24"/>
        </w:rPr>
        <w:t>he reported cases in the English literature</w:t>
      </w:r>
      <w:r w:rsidR="00356EE9" w:rsidRPr="004A5E2B">
        <w:rPr>
          <w:rFonts w:ascii="Book Antiqua" w:hAnsi="Book Antiqua" w:cs="Times New Roman"/>
          <w:color w:val="333333"/>
          <w:sz w:val="24"/>
          <w:szCs w:val="24"/>
          <w:shd w:val="clear" w:color="auto" w:fill="FFFFFF"/>
        </w:rPr>
        <w:t xml:space="preserve"> </w:t>
      </w:r>
      <w:r w:rsidR="00356EE9" w:rsidRPr="004A5E2B">
        <w:rPr>
          <w:rFonts w:ascii="Book Antiqua" w:hAnsi="Book Antiqua" w:cs="Times New Roman"/>
          <w:sz w:val="24"/>
          <w:szCs w:val="24"/>
        </w:rPr>
        <w:t xml:space="preserve">and </w:t>
      </w:r>
      <w:r w:rsidR="00721C76" w:rsidRPr="004A5E2B">
        <w:rPr>
          <w:rFonts w:ascii="Book Antiqua" w:hAnsi="Book Antiqua" w:cs="Times New Roman"/>
          <w:sz w:val="24"/>
          <w:szCs w:val="24"/>
        </w:rPr>
        <w:t xml:space="preserve">provide a </w:t>
      </w:r>
      <w:r w:rsidR="00356EE9" w:rsidRPr="004A5E2B">
        <w:rPr>
          <w:rFonts w:ascii="Book Antiqua" w:hAnsi="Book Antiqua" w:cs="Times New Roman"/>
          <w:sz w:val="24"/>
          <w:szCs w:val="24"/>
        </w:rPr>
        <w:t>discuss</w:t>
      </w:r>
      <w:r w:rsidR="00721C76" w:rsidRPr="004A5E2B">
        <w:rPr>
          <w:rFonts w:ascii="Book Antiqua" w:hAnsi="Book Antiqua" w:cs="Times New Roman"/>
          <w:sz w:val="24"/>
          <w:szCs w:val="24"/>
        </w:rPr>
        <w:t>ion on</w:t>
      </w:r>
      <w:r w:rsidR="00356EE9" w:rsidRPr="004A5E2B">
        <w:rPr>
          <w:rFonts w:ascii="Book Antiqua" w:hAnsi="Book Antiqua" w:cs="Times New Roman"/>
          <w:sz w:val="24"/>
          <w:szCs w:val="24"/>
        </w:rPr>
        <w:t xml:space="preserve"> </w:t>
      </w:r>
      <w:r w:rsidR="00356EE9" w:rsidRPr="004A5E2B">
        <w:rPr>
          <w:rFonts w:ascii="Book Antiqua" w:hAnsi="Book Antiqua" w:cs="Times New Roman"/>
          <w:color w:val="000000" w:themeColor="text1"/>
          <w:sz w:val="24"/>
          <w:szCs w:val="24"/>
        </w:rPr>
        <w:t>the mechanism of injury, clinical presentation and signs, diagnosis, surgical modalities</w:t>
      </w:r>
      <w:r w:rsidR="00CE5DE7" w:rsidRPr="004A5E2B">
        <w:rPr>
          <w:rFonts w:ascii="Book Antiqua" w:hAnsi="Book Antiqua" w:cs="Times New Roman"/>
          <w:color w:val="000000" w:themeColor="text1"/>
          <w:sz w:val="24"/>
          <w:szCs w:val="24"/>
        </w:rPr>
        <w:t>,</w:t>
      </w:r>
      <w:r w:rsidR="00356EE9" w:rsidRPr="004A5E2B">
        <w:rPr>
          <w:rFonts w:ascii="Book Antiqua" w:hAnsi="Book Antiqua" w:cs="Times New Roman"/>
          <w:color w:val="000000" w:themeColor="text1"/>
          <w:sz w:val="24"/>
          <w:szCs w:val="24"/>
        </w:rPr>
        <w:t xml:space="preserve"> and outcome.</w:t>
      </w:r>
    </w:p>
    <w:bookmarkEnd w:id="13"/>
    <w:p w:rsidR="00D21454" w:rsidRPr="004A5E2B" w:rsidRDefault="00D21454" w:rsidP="004A5E2B">
      <w:pPr>
        <w:snapToGrid w:val="0"/>
        <w:spacing w:line="360" w:lineRule="auto"/>
        <w:rPr>
          <w:rFonts w:ascii="Book Antiqua" w:hAnsi="Book Antiqua" w:cs="Times New Roman"/>
          <w:sz w:val="24"/>
          <w:szCs w:val="24"/>
        </w:rPr>
      </w:pPr>
    </w:p>
    <w:p w:rsidR="00CE5DE7" w:rsidRPr="004A5E2B" w:rsidRDefault="00CE5DE7" w:rsidP="004A5E2B">
      <w:pPr>
        <w:spacing w:line="360" w:lineRule="auto"/>
        <w:rPr>
          <w:rFonts w:ascii="Book Antiqua" w:hAnsi="Book Antiqua"/>
          <w:b/>
          <w:sz w:val="24"/>
          <w:szCs w:val="24"/>
        </w:rPr>
      </w:pPr>
      <w:r w:rsidRPr="004A5E2B">
        <w:rPr>
          <w:rFonts w:ascii="Book Antiqua" w:hAnsi="Book Antiqua" w:cs="Times New Roman"/>
          <w:color w:val="000000"/>
          <w:sz w:val="24"/>
          <w:szCs w:val="24"/>
        </w:rPr>
        <w:t xml:space="preserve">Zhou YX, Ji Y, Chen J, Yang X, Zhou Q, </w:t>
      </w:r>
      <w:proofErr w:type="spellStart"/>
      <w:r w:rsidRPr="004A5E2B">
        <w:rPr>
          <w:rFonts w:ascii="Book Antiqua" w:hAnsi="Book Antiqua" w:cs="Times New Roman"/>
          <w:color w:val="000000"/>
          <w:sz w:val="24"/>
          <w:szCs w:val="24"/>
        </w:rPr>
        <w:t>Lv</w:t>
      </w:r>
      <w:proofErr w:type="spellEnd"/>
      <w:r w:rsidRPr="004A5E2B">
        <w:rPr>
          <w:rFonts w:ascii="Book Antiqua" w:hAnsi="Book Antiqua" w:cs="Times New Roman"/>
          <w:color w:val="000000"/>
          <w:sz w:val="24"/>
          <w:szCs w:val="24"/>
        </w:rPr>
        <w:t xml:space="preserve"> J. </w:t>
      </w:r>
      <w:r w:rsidR="004B43F2" w:rsidRPr="004A5E2B">
        <w:rPr>
          <w:rFonts w:ascii="Book Antiqua" w:hAnsi="Book Antiqua" w:cs="Times New Roman"/>
          <w:sz w:val="24"/>
          <w:szCs w:val="24"/>
        </w:rPr>
        <w:t>Commo</w:t>
      </w:r>
      <w:r w:rsidR="004B43F2" w:rsidRPr="004A5E2B">
        <w:rPr>
          <w:rFonts w:ascii="Book Antiqua" w:hAnsi="Book Antiqua" w:cs="Times New Roman"/>
          <w:sz w:val="24"/>
          <w:szCs w:val="24"/>
        </w:rPr>
        <w:t>n iliac artery occlusion with</w:t>
      </w:r>
      <w:r w:rsidR="00A03A34">
        <w:rPr>
          <w:rFonts w:ascii="Book Antiqua" w:hAnsi="Book Antiqua" w:cs="Times New Roman"/>
          <w:sz w:val="24"/>
          <w:szCs w:val="24"/>
        </w:rPr>
        <w:t xml:space="preserve"> </w:t>
      </w:r>
      <w:r w:rsidR="004B43F2" w:rsidRPr="004A5E2B">
        <w:rPr>
          <w:rFonts w:ascii="Book Antiqua" w:hAnsi="Book Antiqua" w:cs="Times New Roman"/>
          <w:sz w:val="24"/>
          <w:szCs w:val="24"/>
        </w:rPr>
        <w:t xml:space="preserve">small </w:t>
      </w:r>
      <w:r w:rsidR="00A03A34" w:rsidRPr="004A5E2B">
        <w:rPr>
          <w:rFonts w:ascii="Book Antiqua" w:hAnsi="Book Antiqua" w:cs="Times New Roman"/>
          <w:sz w:val="24"/>
          <w:szCs w:val="24"/>
        </w:rPr>
        <w:t>intestin</w:t>
      </w:r>
      <w:r w:rsidR="00A03A34">
        <w:rPr>
          <w:rFonts w:ascii="Book Antiqua" w:hAnsi="Book Antiqua" w:cs="Times New Roman"/>
          <w:sz w:val="24"/>
          <w:szCs w:val="24"/>
        </w:rPr>
        <w:t>al</w:t>
      </w:r>
      <w:r w:rsidR="00A03A34" w:rsidRPr="00A03A34">
        <w:rPr>
          <w:rFonts w:ascii="Book Antiqua" w:hAnsi="Book Antiqua" w:cs="Times New Roman"/>
          <w:sz w:val="24"/>
          <w:szCs w:val="24"/>
        </w:rPr>
        <w:t xml:space="preserve"> </w:t>
      </w:r>
      <w:r w:rsidR="00A03A34" w:rsidRPr="004A5E2B">
        <w:rPr>
          <w:rFonts w:ascii="Book Antiqua" w:hAnsi="Book Antiqua" w:cs="Times New Roman"/>
          <w:sz w:val="24"/>
          <w:szCs w:val="24"/>
        </w:rPr>
        <w:t>transection</w:t>
      </w:r>
      <w:r w:rsidR="004B43F2" w:rsidRPr="004A5E2B">
        <w:rPr>
          <w:rFonts w:ascii="Book Antiqua" w:hAnsi="Book Antiqua" w:cs="Times New Roman"/>
          <w:sz w:val="24"/>
          <w:szCs w:val="24"/>
        </w:rPr>
        <w:t xml:space="preserve"> cau</w:t>
      </w:r>
      <w:r w:rsidR="004B43F2" w:rsidRPr="004A5E2B">
        <w:rPr>
          <w:rFonts w:ascii="Book Antiqua" w:hAnsi="Book Antiqua" w:cs="Times New Roman"/>
          <w:sz w:val="24"/>
          <w:szCs w:val="24"/>
        </w:rPr>
        <w:t>sed by blunt abdominal trauma: A case report</w:t>
      </w:r>
      <w:r w:rsidRPr="004A5E2B">
        <w:rPr>
          <w:rFonts w:ascii="Book Antiqua" w:hAnsi="Book Antiqua" w:cs="Times New Roman"/>
          <w:sz w:val="24"/>
          <w:szCs w:val="24"/>
        </w:rPr>
        <w:t xml:space="preserve">. </w:t>
      </w:r>
      <w:r w:rsidR="00D06210" w:rsidRPr="004A5E2B">
        <w:rPr>
          <w:rFonts w:ascii="Book Antiqua" w:hAnsi="Book Antiqua"/>
          <w:i/>
          <w:iCs/>
          <w:sz w:val="24"/>
          <w:szCs w:val="24"/>
        </w:rPr>
        <w:t xml:space="preserve">World J </w:t>
      </w:r>
      <w:proofErr w:type="spellStart"/>
      <w:r w:rsidR="00D06210" w:rsidRPr="004A5E2B">
        <w:rPr>
          <w:rFonts w:ascii="Book Antiqua" w:hAnsi="Book Antiqua"/>
          <w:i/>
          <w:iCs/>
          <w:sz w:val="24"/>
          <w:szCs w:val="24"/>
        </w:rPr>
        <w:t>Clin</w:t>
      </w:r>
      <w:proofErr w:type="spellEnd"/>
      <w:r w:rsidR="00D06210" w:rsidRPr="004A5E2B">
        <w:rPr>
          <w:rFonts w:ascii="Book Antiqua" w:hAnsi="Book Antiqua"/>
          <w:i/>
          <w:iCs/>
          <w:sz w:val="24"/>
          <w:szCs w:val="24"/>
        </w:rPr>
        <w:t xml:space="preserve"> Cases </w:t>
      </w:r>
      <w:r w:rsidR="00D06210" w:rsidRPr="004A5E2B">
        <w:rPr>
          <w:rFonts w:ascii="Book Antiqua" w:hAnsi="Book Antiqua"/>
          <w:iCs/>
          <w:sz w:val="24"/>
          <w:szCs w:val="24"/>
        </w:rPr>
        <w:t xml:space="preserve">2019; </w:t>
      </w:r>
      <w:proofErr w:type="gramStart"/>
      <w:r w:rsidR="00D06210" w:rsidRPr="004A5E2B">
        <w:rPr>
          <w:rFonts w:ascii="Book Antiqua" w:hAnsi="Book Antiqua"/>
          <w:iCs/>
          <w:sz w:val="24"/>
          <w:szCs w:val="24"/>
        </w:rPr>
        <w:t>In</w:t>
      </w:r>
      <w:proofErr w:type="gramEnd"/>
      <w:r w:rsidR="00D06210" w:rsidRPr="004A5E2B">
        <w:rPr>
          <w:rFonts w:ascii="Book Antiqua" w:hAnsi="Book Antiqua"/>
          <w:iCs/>
          <w:sz w:val="24"/>
          <w:szCs w:val="24"/>
        </w:rPr>
        <w:t xml:space="preserve"> press</w:t>
      </w:r>
    </w:p>
    <w:p w:rsidR="00CE5DE7" w:rsidRPr="004A5E2B" w:rsidRDefault="00CE5DE7" w:rsidP="004A5E2B">
      <w:pPr>
        <w:widowControl/>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br w:type="page"/>
      </w:r>
    </w:p>
    <w:p w:rsidR="00D06210" w:rsidRPr="004A5E2B" w:rsidRDefault="00D06210" w:rsidP="004A5E2B">
      <w:pPr>
        <w:pStyle w:val="1"/>
        <w:spacing w:before="0" w:line="360" w:lineRule="auto"/>
        <w:ind w:left="0" w:right="390"/>
        <w:jc w:val="both"/>
        <w:rPr>
          <w:rFonts w:ascii="Book Antiqua" w:eastAsiaTheme="minorEastAsia" w:hAnsi="Book Antiqua" w:cstheme="minorBidi"/>
          <w:bCs w:val="0"/>
          <w:lang w:bidi="ar-SA"/>
        </w:rPr>
      </w:pPr>
      <w:r w:rsidRPr="004A5E2B">
        <w:rPr>
          <w:rFonts w:ascii="Book Antiqua" w:eastAsiaTheme="minorEastAsia" w:hAnsi="Book Antiqua" w:cstheme="minorBidi"/>
          <w:bCs w:val="0"/>
          <w:lang w:bidi="ar-SA"/>
        </w:rPr>
        <w:lastRenderedPageBreak/>
        <w:t>INTRODUCTION</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Penetrating rather than blunt trauma causes the great</w:t>
      </w:r>
      <w:r w:rsidR="00CE5DE7" w:rsidRPr="004A5E2B">
        <w:rPr>
          <w:rFonts w:ascii="Book Antiqua" w:hAnsi="Book Antiqua" w:cs="Times New Roman"/>
          <w:sz w:val="24"/>
          <w:szCs w:val="24"/>
        </w:rPr>
        <w:t>est</w:t>
      </w:r>
      <w:r w:rsidRPr="004A5E2B">
        <w:rPr>
          <w:rFonts w:ascii="Book Antiqua" w:hAnsi="Book Antiqua" w:cs="Times New Roman"/>
          <w:sz w:val="24"/>
          <w:szCs w:val="24"/>
        </w:rPr>
        <w:t xml:space="preserve"> majority of vascular injuries. As a subset of arterial blunt trauma, the percentage of iliac arterial injury is small. </w:t>
      </w:r>
      <w:r w:rsidR="006466C1" w:rsidRPr="004A5E2B">
        <w:rPr>
          <w:rFonts w:ascii="Book Antiqua" w:hAnsi="Book Antiqua" w:cs="Times New Roman"/>
          <w:sz w:val="24"/>
          <w:szCs w:val="24"/>
        </w:rPr>
        <w:t xml:space="preserve">The largest review of these cases in the literature was published by </w:t>
      </w:r>
      <w:r w:rsidRPr="004A5E2B">
        <w:rPr>
          <w:rFonts w:ascii="Book Antiqua" w:hAnsi="Book Antiqua" w:cs="Times New Roman"/>
          <w:noProof/>
          <w:sz w:val="24"/>
          <w:szCs w:val="24"/>
        </w:rPr>
        <w:t>Tuec</w:t>
      </w:r>
      <w:r w:rsidR="006C5989" w:rsidRPr="004A5E2B">
        <w:rPr>
          <w:rFonts w:ascii="Book Antiqua" w:hAnsi="Book Antiqua" w:cs="Times New Roman"/>
          <w:noProof/>
          <w:sz w:val="24"/>
          <w:szCs w:val="24"/>
        </w:rPr>
        <w:t>h</w:t>
      </w:r>
      <w:r w:rsidR="00CE5DE7" w:rsidRPr="004A5E2B">
        <w:rPr>
          <w:rFonts w:ascii="Book Antiqua" w:hAnsi="Book Antiqua" w:cs="Times New Roman"/>
          <w:noProof/>
          <w:sz w:val="24"/>
          <w:szCs w:val="24"/>
        </w:rPr>
        <w:t xml:space="preserve"> </w:t>
      </w:r>
      <w:r w:rsidRPr="004A5E2B">
        <w:rPr>
          <w:rFonts w:ascii="Book Antiqua" w:hAnsi="Book Antiqua" w:cs="Times New Roman"/>
          <w:i/>
          <w:noProof/>
          <w:sz w:val="24"/>
          <w:szCs w:val="24"/>
        </w:rPr>
        <w:t>et al</w:t>
      </w:r>
      <w:r w:rsidR="004B43F2" w:rsidRPr="004A5E2B">
        <w:rPr>
          <w:rFonts w:ascii="Book Antiqua" w:hAnsi="Book Antiqua" w:cs="Times New Roman"/>
          <w:noProof/>
          <w:sz w:val="24"/>
          <w:szCs w:val="24"/>
          <w:vertAlign w:val="superscript"/>
        </w:rPr>
        <w:t>[1]</w:t>
      </w:r>
      <w:r w:rsidR="006466C1" w:rsidRPr="004A5E2B">
        <w:rPr>
          <w:rFonts w:ascii="Book Antiqua" w:hAnsi="Book Antiqua" w:cs="Times New Roman"/>
          <w:noProof/>
          <w:sz w:val="24"/>
          <w:szCs w:val="24"/>
        </w:rPr>
        <w:t xml:space="preserve">, who </w:t>
      </w:r>
      <w:r w:rsidRPr="004A5E2B">
        <w:rPr>
          <w:rFonts w:ascii="Book Antiqua" w:hAnsi="Book Antiqua" w:cs="Times New Roman"/>
          <w:sz w:val="24"/>
          <w:szCs w:val="24"/>
        </w:rPr>
        <w:t xml:space="preserve">reviewed </w:t>
      </w:r>
      <w:r w:rsidR="006466C1" w:rsidRPr="004A5E2B">
        <w:rPr>
          <w:rFonts w:ascii="Book Antiqua" w:hAnsi="Book Antiqua" w:cs="Times New Roman"/>
          <w:sz w:val="24"/>
          <w:szCs w:val="24"/>
        </w:rPr>
        <w:t xml:space="preserve">9 </w:t>
      </w:r>
      <w:r w:rsidRPr="004A5E2B">
        <w:rPr>
          <w:rFonts w:ascii="Book Antiqua" w:hAnsi="Book Antiqua" w:cs="Times New Roman"/>
          <w:sz w:val="24"/>
          <w:szCs w:val="24"/>
        </w:rPr>
        <w:t xml:space="preserve">patients with common iliac artery occlusion in blunt trauma. We </w:t>
      </w:r>
      <w:r w:rsidR="006466C1" w:rsidRPr="004A5E2B">
        <w:rPr>
          <w:rFonts w:ascii="Book Antiqua" w:hAnsi="Book Antiqua" w:cs="Times New Roman"/>
          <w:sz w:val="24"/>
          <w:szCs w:val="24"/>
        </w:rPr>
        <w:t xml:space="preserve">add to these rare cases in the literature by </w:t>
      </w:r>
      <w:r w:rsidRPr="004A5E2B">
        <w:rPr>
          <w:rFonts w:ascii="Book Antiqua" w:hAnsi="Book Antiqua" w:cs="Times New Roman"/>
          <w:sz w:val="24"/>
          <w:szCs w:val="24"/>
        </w:rPr>
        <w:t>report</w:t>
      </w:r>
      <w:r w:rsidR="006466C1" w:rsidRPr="004A5E2B">
        <w:rPr>
          <w:rFonts w:ascii="Book Antiqua" w:hAnsi="Book Antiqua" w:cs="Times New Roman"/>
          <w:sz w:val="24"/>
          <w:szCs w:val="24"/>
        </w:rPr>
        <w:t>ing</w:t>
      </w:r>
      <w:r w:rsidRPr="004A5E2B">
        <w:rPr>
          <w:rFonts w:ascii="Book Antiqua" w:hAnsi="Book Antiqua" w:cs="Times New Roman"/>
          <w:sz w:val="24"/>
          <w:szCs w:val="24"/>
        </w:rPr>
        <w:t xml:space="preserve"> a </w:t>
      </w:r>
      <w:r w:rsidR="006466C1" w:rsidRPr="004A5E2B">
        <w:rPr>
          <w:rFonts w:ascii="Book Antiqua" w:hAnsi="Book Antiqua" w:cs="Times New Roman"/>
          <w:sz w:val="24"/>
          <w:szCs w:val="24"/>
        </w:rPr>
        <w:t xml:space="preserve">new </w:t>
      </w:r>
      <w:r w:rsidRPr="004A5E2B">
        <w:rPr>
          <w:rFonts w:ascii="Book Antiqua" w:hAnsi="Book Antiqua" w:cs="Times New Roman"/>
          <w:sz w:val="24"/>
          <w:szCs w:val="24"/>
        </w:rPr>
        <w:t>case</w:t>
      </w:r>
      <w:r w:rsidR="006466C1" w:rsidRPr="004A5E2B">
        <w:rPr>
          <w:rFonts w:ascii="Book Antiqua" w:hAnsi="Book Antiqua" w:cs="Times New Roman"/>
          <w:sz w:val="24"/>
          <w:szCs w:val="24"/>
        </w:rPr>
        <w:t xml:space="preserve"> here</w:t>
      </w:r>
      <w:r w:rsidRPr="004A5E2B">
        <w:rPr>
          <w:rFonts w:ascii="Book Antiqua" w:hAnsi="Book Antiqua" w:cs="Times New Roman"/>
          <w:sz w:val="24"/>
          <w:szCs w:val="24"/>
        </w:rPr>
        <w:t>. Furthermore, we r</w:t>
      </w:r>
      <w:r w:rsidRPr="004A5E2B">
        <w:rPr>
          <w:rFonts w:ascii="Book Antiqua" w:hAnsi="Book Antiqua" w:cs="Times New Roman"/>
          <w:sz w:val="24"/>
          <w:szCs w:val="24"/>
        </w:rPr>
        <w:t xml:space="preserve">eview </w:t>
      </w:r>
      <w:r w:rsidR="006466C1" w:rsidRPr="004A5E2B">
        <w:rPr>
          <w:rFonts w:ascii="Book Antiqua" w:hAnsi="Book Antiqua" w:cs="Times New Roman"/>
          <w:sz w:val="24"/>
          <w:szCs w:val="24"/>
        </w:rPr>
        <w:t xml:space="preserve">7 </w:t>
      </w:r>
      <w:r w:rsidRPr="004A5E2B">
        <w:rPr>
          <w:rFonts w:ascii="Book Antiqua" w:hAnsi="Book Antiqua" w:cs="Times New Roman"/>
          <w:sz w:val="24"/>
          <w:szCs w:val="24"/>
        </w:rPr>
        <w:t xml:space="preserve">cases </w:t>
      </w:r>
      <w:r w:rsidR="006466C1" w:rsidRPr="004A5E2B">
        <w:rPr>
          <w:rFonts w:ascii="Book Antiqua" w:hAnsi="Book Antiqua" w:cs="Times New Roman"/>
          <w:sz w:val="24"/>
          <w:szCs w:val="24"/>
        </w:rPr>
        <w:t>rep</w:t>
      </w:r>
      <w:r w:rsidR="006466C1" w:rsidRPr="004A5E2B">
        <w:rPr>
          <w:rFonts w:ascii="Book Antiqua" w:hAnsi="Book Antiqua" w:cs="Times New Roman"/>
          <w:sz w:val="24"/>
          <w:szCs w:val="24"/>
        </w:rPr>
        <w:t xml:space="preserve">orted between the years of </w:t>
      </w:r>
      <w:r w:rsidRPr="004A5E2B">
        <w:rPr>
          <w:rFonts w:ascii="Book Antiqua" w:hAnsi="Book Antiqua" w:cs="Times New Roman"/>
          <w:sz w:val="24"/>
          <w:szCs w:val="24"/>
        </w:rPr>
        <w:t xml:space="preserve">2001 </w:t>
      </w:r>
      <w:r w:rsidR="006466C1" w:rsidRPr="004A5E2B">
        <w:rPr>
          <w:rFonts w:ascii="Book Antiqua" w:hAnsi="Book Antiqua" w:cs="Times New Roman"/>
          <w:sz w:val="24"/>
          <w:szCs w:val="24"/>
        </w:rPr>
        <w:t>and</w:t>
      </w:r>
      <w:r w:rsidRPr="004A5E2B">
        <w:rPr>
          <w:rFonts w:ascii="Book Antiqua" w:hAnsi="Book Antiqua" w:cs="Times New Roman"/>
          <w:sz w:val="24"/>
          <w:szCs w:val="24"/>
        </w:rPr>
        <w:t xml:space="preserve"> 2018</w:t>
      </w:r>
      <w:r w:rsidR="006466C1" w:rsidRPr="004A5E2B">
        <w:rPr>
          <w:rFonts w:ascii="Book Antiqua" w:hAnsi="Book Antiqua" w:cs="Times New Roman"/>
          <w:sz w:val="24"/>
          <w:szCs w:val="24"/>
        </w:rPr>
        <w:t>,</w:t>
      </w:r>
      <w:r w:rsidRPr="004A5E2B">
        <w:rPr>
          <w:rFonts w:ascii="Book Antiqua" w:hAnsi="Book Antiqua" w:cs="Times New Roman"/>
          <w:sz w:val="24"/>
          <w:szCs w:val="24"/>
        </w:rPr>
        <w:t xml:space="preserve"> and discuss </w:t>
      </w:r>
      <w:r w:rsidRPr="004A5E2B">
        <w:rPr>
          <w:rFonts w:ascii="Book Antiqua" w:hAnsi="Book Antiqua" w:cs="Times New Roman"/>
          <w:color w:val="000000" w:themeColor="text1"/>
          <w:sz w:val="24"/>
          <w:szCs w:val="24"/>
        </w:rPr>
        <w:t>the mechanism of injury, clinical presentation and signs, diagnosis, surgical modalities</w:t>
      </w:r>
      <w:r w:rsidR="006466C1" w:rsidRPr="004A5E2B">
        <w:rPr>
          <w:rFonts w:ascii="Book Antiqua" w:hAnsi="Book Antiqua" w:cs="Times New Roman"/>
          <w:color w:val="000000" w:themeColor="text1"/>
          <w:sz w:val="24"/>
          <w:szCs w:val="24"/>
        </w:rPr>
        <w:t>,</w:t>
      </w:r>
      <w:r w:rsidRPr="004A5E2B">
        <w:rPr>
          <w:rFonts w:ascii="Book Antiqua" w:hAnsi="Book Antiqua" w:cs="Times New Roman"/>
          <w:color w:val="000000" w:themeColor="text1"/>
          <w:sz w:val="24"/>
          <w:szCs w:val="24"/>
        </w:rPr>
        <w:t xml:space="preserve"> and outcome.</w:t>
      </w:r>
    </w:p>
    <w:p w:rsidR="00356EE9" w:rsidRPr="004A5E2B" w:rsidRDefault="00356EE9" w:rsidP="004A5E2B">
      <w:pPr>
        <w:snapToGrid w:val="0"/>
        <w:spacing w:line="360" w:lineRule="auto"/>
        <w:rPr>
          <w:rFonts w:ascii="Book Antiqua" w:hAnsi="Book Antiqua" w:cs="Times New Roman"/>
          <w:b/>
          <w:sz w:val="24"/>
          <w:szCs w:val="24"/>
        </w:rPr>
      </w:pPr>
    </w:p>
    <w:p w:rsidR="00356EE9" w:rsidRPr="004A5E2B" w:rsidRDefault="006466C1"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CASE PRESENTATION</w:t>
      </w: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Chief complaints</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A 56-year-old </w:t>
      </w:r>
      <w:r w:rsidR="006466C1" w:rsidRPr="004A5E2B">
        <w:rPr>
          <w:rFonts w:ascii="Book Antiqua" w:hAnsi="Book Antiqua" w:cs="Times New Roman"/>
          <w:sz w:val="24"/>
          <w:szCs w:val="24"/>
        </w:rPr>
        <w:t xml:space="preserve">male </w:t>
      </w:r>
      <w:r w:rsidRPr="004A5E2B">
        <w:rPr>
          <w:rFonts w:ascii="Book Antiqua" w:hAnsi="Book Antiqua" w:cs="Times New Roman"/>
          <w:sz w:val="24"/>
          <w:szCs w:val="24"/>
        </w:rPr>
        <w:t xml:space="preserve">steel worker's lower abdomen </w:t>
      </w:r>
      <w:r w:rsidR="006466C1" w:rsidRPr="004A5E2B">
        <w:rPr>
          <w:rFonts w:ascii="Book Antiqua" w:hAnsi="Book Antiqua" w:cs="Times New Roman"/>
          <w:sz w:val="24"/>
          <w:szCs w:val="24"/>
        </w:rPr>
        <w:t>had been</w:t>
      </w:r>
      <w:r w:rsidRPr="004A5E2B">
        <w:rPr>
          <w:rFonts w:ascii="Book Antiqua" w:hAnsi="Book Antiqua" w:cs="Times New Roman"/>
          <w:sz w:val="24"/>
          <w:szCs w:val="24"/>
        </w:rPr>
        <w:t xml:space="preserve"> compressed between two forklifts</w:t>
      </w:r>
      <w:r w:rsidR="006466C1"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6466C1" w:rsidRPr="004A5E2B">
        <w:rPr>
          <w:rFonts w:ascii="Book Antiqua" w:hAnsi="Book Antiqua" w:cs="Times New Roman"/>
          <w:sz w:val="24"/>
          <w:szCs w:val="24"/>
        </w:rPr>
        <w:t>He was</w:t>
      </w:r>
      <w:r w:rsidRPr="004A5E2B">
        <w:rPr>
          <w:rFonts w:ascii="Book Antiqua" w:hAnsi="Book Antiqua" w:cs="Times New Roman"/>
          <w:sz w:val="24"/>
          <w:szCs w:val="24"/>
        </w:rPr>
        <w:t xml:space="preserve"> admitted </w:t>
      </w:r>
      <w:r w:rsidR="006466C1" w:rsidRPr="004A5E2B">
        <w:rPr>
          <w:rFonts w:ascii="Book Antiqua" w:hAnsi="Book Antiqua" w:cs="Times New Roman"/>
          <w:sz w:val="24"/>
          <w:szCs w:val="24"/>
        </w:rPr>
        <w:t>to the</w:t>
      </w:r>
      <w:r w:rsidRPr="004A5E2B">
        <w:rPr>
          <w:rFonts w:ascii="Book Antiqua" w:hAnsi="Book Antiqua" w:cs="Times New Roman"/>
          <w:sz w:val="24"/>
          <w:szCs w:val="24"/>
        </w:rPr>
        <w:t xml:space="preserve"> </w:t>
      </w:r>
      <w:r w:rsidRPr="004A5E2B">
        <w:rPr>
          <w:rFonts w:ascii="Book Antiqua" w:eastAsia="Times New Roman" w:hAnsi="Book Antiqua" w:cs="Times New Roman"/>
          <w:color w:val="000000"/>
          <w:sz w:val="24"/>
          <w:szCs w:val="24"/>
        </w:rPr>
        <w:t>People</w:t>
      </w:r>
      <w:r w:rsidR="006466C1" w:rsidRPr="004A5E2B">
        <w:rPr>
          <w:rFonts w:ascii="Book Antiqua" w:eastAsia="Times New Roman" w:hAnsi="Book Antiqua" w:cs="Times New Roman"/>
          <w:color w:val="000000"/>
          <w:sz w:val="24"/>
          <w:szCs w:val="24"/>
        </w:rPr>
        <w:t>’s</w:t>
      </w:r>
      <w:r w:rsidRPr="004A5E2B">
        <w:rPr>
          <w:rFonts w:ascii="Book Antiqua" w:eastAsia="Times New Roman" w:hAnsi="Book Antiqua" w:cs="Times New Roman"/>
          <w:color w:val="000000"/>
          <w:sz w:val="24"/>
          <w:szCs w:val="24"/>
        </w:rPr>
        <w:t xml:space="preserve"> </w:t>
      </w:r>
      <w:r w:rsidR="006466C1" w:rsidRPr="004A5E2B">
        <w:rPr>
          <w:rFonts w:ascii="Book Antiqua" w:eastAsia="Times New Roman" w:hAnsi="Book Antiqua" w:cs="Times New Roman"/>
          <w:color w:val="000000"/>
          <w:sz w:val="24"/>
          <w:szCs w:val="24"/>
        </w:rPr>
        <w:t>H</w:t>
      </w:r>
      <w:r w:rsidRPr="004A5E2B">
        <w:rPr>
          <w:rFonts w:ascii="Book Antiqua" w:eastAsia="Times New Roman" w:hAnsi="Book Antiqua" w:cs="Times New Roman"/>
          <w:color w:val="000000"/>
          <w:sz w:val="24"/>
          <w:szCs w:val="24"/>
        </w:rPr>
        <w:t xml:space="preserve">ospital of </w:t>
      </w:r>
      <w:proofErr w:type="spellStart"/>
      <w:r w:rsidRPr="004A5E2B">
        <w:rPr>
          <w:rFonts w:ascii="Book Antiqua" w:hAnsi="Book Antiqua" w:cs="Times New Roman"/>
          <w:color w:val="000000"/>
          <w:sz w:val="24"/>
          <w:szCs w:val="24"/>
        </w:rPr>
        <w:t>J</w:t>
      </w:r>
      <w:r w:rsidRPr="004A5E2B">
        <w:rPr>
          <w:rFonts w:ascii="Book Antiqua" w:eastAsia="Times New Roman" w:hAnsi="Book Antiqua" w:cs="Times New Roman"/>
          <w:color w:val="000000"/>
          <w:sz w:val="24"/>
          <w:szCs w:val="24"/>
        </w:rPr>
        <w:t>ingjiang</w:t>
      </w:r>
      <w:proofErr w:type="spellEnd"/>
      <w:r w:rsidRPr="004A5E2B">
        <w:rPr>
          <w:rFonts w:ascii="Book Antiqua" w:hAnsi="Book Antiqua" w:cs="Times New Roman"/>
          <w:color w:val="000000"/>
          <w:sz w:val="24"/>
          <w:szCs w:val="24"/>
        </w:rPr>
        <w:t xml:space="preserve"> with </w:t>
      </w:r>
      <w:r w:rsidRPr="004A5E2B">
        <w:rPr>
          <w:rFonts w:ascii="Book Antiqua" w:hAnsi="Book Antiqua" w:cs="Times New Roman"/>
          <w:sz w:val="24"/>
          <w:szCs w:val="24"/>
        </w:rPr>
        <w:t xml:space="preserve">pain and numbness </w:t>
      </w:r>
      <w:r w:rsidR="006466C1" w:rsidRPr="004A5E2B">
        <w:rPr>
          <w:rFonts w:ascii="Book Antiqua" w:hAnsi="Book Antiqua" w:cs="Times New Roman"/>
          <w:sz w:val="24"/>
          <w:szCs w:val="24"/>
        </w:rPr>
        <w:t>in</w:t>
      </w:r>
      <w:r w:rsidRPr="004A5E2B">
        <w:rPr>
          <w:rFonts w:ascii="Book Antiqua" w:hAnsi="Book Antiqua" w:cs="Times New Roman"/>
          <w:sz w:val="24"/>
          <w:szCs w:val="24"/>
        </w:rPr>
        <w:t xml:space="preserve"> the left lower extremity and severe </w:t>
      </w:r>
      <w:r w:rsidR="006466C1" w:rsidRPr="004A5E2B">
        <w:rPr>
          <w:rFonts w:ascii="Book Antiqua" w:hAnsi="Book Antiqua" w:cs="Times New Roman"/>
          <w:sz w:val="24"/>
          <w:szCs w:val="24"/>
        </w:rPr>
        <w:t>pain throughout the entire</w:t>
      </w:r>
      <w:r w:rsidRPr="004A5E2B">
        <w:rPr>
          <w:rFonts w:ascii="Book Antiqua" w:hAnsi="Book Antiqua" w:cs="Times New Roman"/>
          <w:sz w:val="24"/>
          <w:szCs w:val="24"/>
        </w:rPr>
        <w:t xml:space="preserve"> abdom</w:t>
      </w:r>
      <w:r w:rsidR="006466C1" w:rsidRPr="004A5E2B">
        <w:rPr>
          <w:rFonts w:ascii="Book Antiqua" w:hAnsi="Book Antiqua" w:cs="Times New Roman"/>
          <w:sz w:val="24"/>
          <w:szCs w:val="24"/>
        </w:rPr>
        <w:t>en</w:t>
      </w:r>
      <w:r w:rsidRPr="004A5E2B">
        <w:rPr>
          <w:rFonts w:ascii="Book Antiqua" w:hAnsi="Book Antiqua" w:cs="Times New Roman"/>
          <w:sz w:val="24"/>
          <w:szCs w:val="24"/>
        </w:rPr>
        <w:t xml:space="preserve">, especially </w:t>
      </w:r>
      <w:r w:rsidR="006466C1" w:rsidRPr="004A5E2B">
        <w:rPr>
          <w:rFonts w:ascii="Book Antiqua" w:hAnsi="Book Antiqua" w:cs="Times New Roman"/>
          <w:sz w:val="24"/>
          <w:szCs w:val="24"/>
        </w:rPr>
        <w:t xml:space="preserve">in </w:t>
      </w:r>
      <w:r w:rsidRPr="004A5E2B">
        <w:rPr>
          <w:rFonts w:ascii="Book Antiqua" w:hAnsi="Book Antiqua" w:cs="Times New Roman"/>
          <w:sz w:val="24"/>
          <w:szCs w:val="24"/>
        </w:rPr>
        <w:t>the lower abdomen.</w:t>
      </w:r>
    </w:p>
    <w:p w:rsidR="006466C1" w:rsidRPr="004A5E2B" w:rsidRDefault="006466C1"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History of past illness</w:t>
      </w:r>
    </w:p>
    <w:p w:rsidR="00356EE9" w:rsidRPr="004A5E2B" w:rsidRDefault="00356EE9" w:rsidP="004A5E2B">
      <w:pPr>
        <w:snapToGrid w:val="0"/>
        <w:spacing w:line="360" w:lineRule="auto"/>
        <w:rPr>
          <w:rFonts w:ascii="Book Antiqua" w:hAnsi="Book Antiqua" w:cs="Times New Roman"/>
          <w:color w:val="000000"/>
          <w:sz w:val="24"/>
          <w:szCs w:val="24"/>
        </w:rPr>
      </w:pPr>
      <w:r w:rsidRPr="004A5E2B">
        <w:rPr>
          <w:rFonts w:ascii="Book Antiqua" w:hAnsi="Book Antiqua" w:cs="Times New Roman"/>
          <w:sz w:val="24"/>
          <w:szCs w:val="24"/>
        </w:rPr>
        <w:t>The patient had no significant medical history</w:t>
      </w:r>
      <w:r w:rsidRPr="004A5E2B">
        <w:rPr>
          <w:rFonts w:ascii="Book Antiqua" w:eastAsia="Times New Roman" w:hAnsi="Book Antiqua" w:cs="Times New Roman"/>
          <w:color w:val="000000"/>
          <w:sz w:val="24"/>
          <w:szCs w:val="24"/>
        </w:rPr>
        <w:t>.</w:t>
      </w:r>
    </w:p>
    <w:p w:rsidR="006466C1" w:rsidRPr="004A5E2B" w:rsidRDefault="006466C1"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Family history</w:t>
      </w:r>
    </w:p>
    <w:p w:rsidR="00356EE9" w:rsidRPr="004A5E2B" w:rsidRDefault="0026522F"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The patient had no significant</w:t>
      </w:r>
      <w:r w:rsidR="00356EE9" w:rsidRPr="004A5E2B">
        <w:rPr>
          <w:rFonts w:ascii="Book Antiqua" w:hAnsi="Book Antiqua" w:cs="Times New Roman"/>
          <w:sz w:val="24"/>
          <w:szCs w:val="24"/>
        </w:rPr>
        <w:t xml:space="preserve"> family</w:t>
      </w:r>
      <w:r w:rsidRPr="004A5E2B">
        <w:rPr>
          <w:rFonts w:ascii="Book Antiqua" w:hAnsi="Book Antiqua" w:cs="Times New Roman"/>
          <w:sz w:val="24"/>
          <w:szCs w:val="24"/>
        </w:rPr>
        <w:t xml:space="preserve"> history</w:t>
      </w:r>
      <w:r w:rsidR="00356EE9" w:rsidRPr="004A5E2B">
        <w:rPr>
          <w:rFonts w:ascii="Book Antiqua" w:hAnsi="Book Antiqua" w:cs="Times New Roman"/>
          <w:sz w:val="24"/>
          <w:szCs w:val="24"/>
        </w:rPr>
        <w:t>.</w:t>
      </w:r>
    </w:p>
    <w:p w:rsidR="0026522F" w:rsidRPr="004A5E2B" w:rsidRDefault="0026522F"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i/>
          <w:sz w:val="24"/>
          <w:szCs w:val="24"/>
        </w:rPr>
        <w:t>Physical examination</w:t>
      </w:r>
    </w:p>
    <w:p w:rsidR="00356EE9" w:rsidRPr="004A5E2B" w:rsidRDefault="0026522F"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The patient showed clear</w:t>
      </w:r>
      <w:r w:rsidR="00356EE9" w:rsidRPr="004A5E2B">
        <w:rPr>
          <w:rFonts w:ascii="Book Antiqua" w:hAnsi="Book Antiqua" w:cs="Times New Roman"/>
          <w:sz w:val="24"/>
          <w:szCs w:val="24"/>
        </w:rPr>
        <w:t xml:space="preserve"> consciousness</w:t>
      </w:r>
      <w:r w:rsidRPr="004A5E2B">
        <w:rPr>
          <w:rFonts w:ascii="Book Antiqua" w:hAnsi="Book Antiqua" w:cs="Times New Roman"/>
          <w:sz w:val="24"/>
          <w:szCs w:val="24"/>
        </w:rPr>
        <w:t xml:space="preserve"> upon presentation</w:t>
      </w:r>
      <w:r w:rsidR="00356EE9" w:rsidRPr="004A5E2B">
        <w:rPr>
          <w:rFonts w:ascii="Book Antiqua" w:hAnsi="Book Antiqua" w:cs="Times New Roman"/>
          <w:sz w:val="24"/>
          <w:szCs w:val="24"/>
        </w:rPr>
        <w:t>. Physical examination showed stable vital signs</w:t>
      </w:r>
      <w:r w:rsidR="001F4B1B" w:rsidRPr="004A5E2B">
        <w:rPr>
          <w:rFonts w:ascii="Book Antiqua" w:hAnsi="Book Antiqua" w:cs="Times New Roman"/>
          <w:sz w:val="24"/>
          <w:szCs w:val="24"/>
        </w:rPr>
        <w:t>,</w:t>
      </w:r>
      <w:r w:rsidRPr="004A5E2B">
        <w:rPr>
          <w:rFonts w:ascii="Book Antiqua" w:hAnsi="Book Antiqua" w:cs="Times New Roman"/>
          <w:sz w:val="24"/>
          <w:szCs w:val="24"/>
        </w:rPr>
        <w:t xml:space="preserve"> including</w:t>
      </w:r>
      <w:r w:rsidR="00356EE9" w:rsidRPr="004A5E2B">
        <w:rPr>
          <w:rFonts w:ascii="Book Antiqua" w:hAnsi="Book Antiqua" w:cs="Times New Roman"/>
          <w:sz w:val="24"/>
          <w:szCs w:val="24"/>
        </w:rPr>
        <w:t xml:space="preserve"> blood pressure</w:t>
      </w:r>
      <w:r w:rsidRPr="004A5E2B">
        <w:rPr>
          <w:rFonts w:ascii="Book Antiqua" w:hAnsi="Book Antiqua" w:cs="Times New Roman"/>
          <w:sz w:val="24"/>
          <w:szCs w:val="24"/>
        </w:rPr>
        <w:t xml:space="preserve"> of</w:t>
      </w:r>
      <w:r w:rsidR="00356EE9" w:rsidRPr="004A5E2B">
        <w:rPr>
          <w:rFonts w:ascii="Book Antiqua" w:hAnsi="Book Antiqua" w:cs="Times New Roman"/>
          <w:sz w:val="24"/>
          <w:szCs w:val="24"/>
        </w:rPr>
        <w:t xml:space="preserve"> 136/68 mmHg</w:t>
      </w:r>
      <w:r w:rsidRPr="004A5E2B">
        <w:rPr>
          <w:rFonts w:ascii="Book Antiqua" w:hAnsi="Book Antiqua" w:cs="Times New Roman"/>
          <w:sz w:val="24"/>
          <w:szCs w:val="24"/>
        </w:rPr>
        <w:t xml:space="preserve"> (normal range: </w:t>
      </w:r>
      <w:r w:rsidR="004B43F2" w:rsidRPr="004A5E2B">
        <w:rPr>
          <w:rFonts w:ascii="Book Antiqua" w:hAnsi="Book Antiqua" w:cs="Times New Roman"/>
          <w:sz w:val="24"/>
          <w:szCs w:val="24"/>
        </w:rPr>
        <w:t>90-140</w:t>
      </w:r>
      <w:r w:rsidR="009E098A" w:rsidRPr="004A5E2B">
        <w:rPr>
          <w:rFonts w:ascii="Book Antiqua" w:hAnsi="Book Antiqua" w:cs="Times New Roman"/>
          <w:sz w:val="24"/>
          <w:szCs w:val="24"/>
        </w:rPr>
        <w:t>/</w:t>
      </w:r>
      <w:r w:rsidR="004B43F2" w:rsidRPr="004A5E2B">
        <w:rPr>
          <w:rFonts w:ascii="Book Antiqua" w:hAnsi="Book Antiqua" w:cs="Times New Roman"/>
          <w:sz w:val="24"/>
          <w:szCs w:val="24"/>
        </w:rPr>
        <w:t>60-90</w:t>
      </w:r>
      <w:r w:rsidR="009E098A" w:rsidRPr="004A5E2B">
        <w:rPr>
          <w:rFonts w:ascii="Book Antiqua" w:hAnsi="Book Antiqua" w:cs="Times New Roman"/>
          <w:sz w:val="24"/>
          <w:szCs w:val="24"/>
        </w:rPr>
        <w:t xml:space="preserve"> </w:t>
      </w:r>
      <w:r w:rsidRPr="004A5E2B">
        <w:rPr>
          <w:rFonts w:ascii="Book Antiqua" w:hAnsi="Book Antiqua" w:cs="Times New Roman"/>
          <w:sz w:val="24"/>
          <w:szCs w:val="24"/>
        </w:rPr>
        <w:t>mmHg),</w:t>
      </w:r>
      <w:r w:rsidR="00356EE9" w:rsidRPr="004A5E2B">
        <w:rPr>
          <w:rFonts w:ascii="Book Antiqua" w:hAnsi="Book Antiqua" w:cs="Times New Roman"/>
          <w:sz w:val="24"/>
          <w:szCs w:val="24"/>
        </w:rPr>
        <w:t xml:space="preserve"> pulse rate</w:t>
      </w:r>
      <w:r w:rsidRPr="004A5E2B">
        <w:rPr>
          <w:rFonts w:ascii="Book Antiqua" w:hAnsi="Book Antiqua" w:cs="Times New Roman"/>
          <w:sz w:val="24"/>
          <w:szCs w:val="24"/>
        </w:rPr>
        <w:t xml:space="preserve"> of</w:t>
      </w:r>
      <w:r w:rsidR="00356EE9" w:rsidRPr="004A5E2B">
        <w:rPr>
          <w:rFonts w:ascii="Book Antiqua" w:hAnsi="Book Antiqua" w:cs="Times New Roman"/>
          <w:sz w:val="24"/>
          <w:szCs w:val="24"/>
        </w:rPr>
        <w:t xml:space="preserve"> 95/min</w:t>
      </w:r>
      <w:r w:rsidRPr="004A5E2B">
        <w:rPr>
          <w:rFonts w:ascii="Book Antiqua" w:hAnsi="Book Antiqua" w:cs="Times New Roman"/>
          <w:sz w:val="24"/>
          <w:szCs w:val="24"/>
        </w:rPr>
        <w:t xml:space="preserve"> (normal range: </w:t>
      </w:r>
      <w:r w:rsidR="00210B89" w:rsidRPr="004A5E2B">
        <w:rPr>
          <w:rFonts w:ascii="Book Antiqua" w:hAnsi="Book Antiqua" w:cs="Times New Roman"/>
          <w:sz w:val="24"/>
          <w:szCs w:val="24"/>
        </w:rPr>
        <w:t>60</w:t>
      </w:r>
      <w:r w:rsidR="009E098A" w:rsidRPr="004A5E2B">
        <w:rPr>
          <w:rFonts w:ascii="Book Antiqua" w:hAnsi="Book Antiqua" w:cs="Times New Roman"/>
          <w:sz w:val="24"/>
          <w:szCs w:val="24"/>
        </w:rPr>
        <w:t>/min</w:t>
      </w:r>
      <w:r w:rsidRPr="004A5E2B">
        <w:rPr>
          <w:rFonts w:ascii="Book Antiqua" w:hAnsi="Book Antiqua" w:cs="Times New Roman"/>
          <w:sz w:val="24"/>
          <w:szCs w:val="24"/>
        </w:rPr>
        <w:t>-</w:t>
      </w:r>
      <w:r w:rsidR="00EF07E0" w:rsidRPr="004A5E2B">
        <w:rPr>
          <w:rFonts w:ascii="Book Antiqua" w:hAnsi="Book Antiqua" w:cs="Times New Roman"/>
          <w:sz w:val="24"/>
          <w:szCs w:val="24"/>
        </w:rPr>
        <w:t>100</w:t>
      </w:r>
      <w:r w:rsidRPr="004A5E2B">
        <w:rPr>
          <w:rFonts w:ascii="Book Antiqua" w:hAnsi="Book Antiqua" w:cs="Times New Roman"/>
          <w:sz w:val="24"/>
          <w:szCs w:val="24"/>
        </w:rPr>
        <w:t>/min),</w:t>
      </w:r>
      <w:r w:rsidR="00356EE9" w:rsidRPr="004A5E2B">
        <w:rPr>
          <w:rFonts w:ascii="Book Antiqua" w:hAnsi="Book Antiqua" w:cs="Times New Roman"/>
          <w:sz w:val="24"/>
          <w:szCs w:val="24"/>
        </w:rPr>
        <w:t xml:space="preserve"> respiratory rate</w:t>
      </w:r>
      <w:r w:rsidRPr="004A5E2B">
        <w:rPr>
          <w:rFonts w:ascii="Book Antiqua" w:hAnsi="Book Antiqua" w:cs="Times New Roman"/>
          <w:sz w:val="24"/>
          <w:szCs w:val="24"/>
        </w:rPr>
        <w:t xml:space="preserve"> of</w:t>
      </w:r>
      <w:r w:rsidR="00356EE9" w:rsidRPr="004A5E2B">
        <w:rPr>
          <w:rFonts w:ascii="Book Antiqua" w:hAnsi="Book Antiqua" w:cs="Times New Roman"/>
          <w:sz w:val="24"/>
          <w:szCs w:val="24"/>
        </w:rPr>
        <w:t xml:space="preserve"> 16/min</w:t>
      </w:r>
      <w:r w:rsidRPr="004A5E2B">
        <w:rPr>
          <w:rFonts w:ascii="Book Antiqua" w:hAnsi="Book Antiqua" w:cs="Times New Roman"/>
          <w:sz w:val="24"/>
          <w:szCs w:val="24"/>
        </w:rPr>
        <w:t xml:space="preserve"> (normal range: </w:t>
      </w:r>
      <w:r w:rsidR="00210B89" w:rsidRPr="004A5E2B">
        <w:rPr>
          <w:rFonts w:ascii="Book Antiqua" w:hAnsi="Book Antiqua" w:cs="Times New Roman"/>
          <w:sz w:val="24"/>
          <w:szCs w:val="24"/>
        </w:rPr>
        <w:t>16</w:t>
      </w:r>
      <w:r w:rsidR="009E098A" w:rsidRPr="004A5E2B">
        <w:rPr>
          <w:rFonts w:ascii="Book Antiqua" w:hAnsi="Book Antiqua" w:cs="Times New Roman"/>
          <w:sz w:val="24"/>
          <w:szCs w:val="24"/>
        </w:rPr>
        <w:t>/min</w:t>
      </w:r>
      <w:r w:rsidRPr="004A5E2B">
        <w:rPr>
          <w:rFonts w:ascii="Book Antiqua" w:hAnsi="Book Antiqua" w:cs="Times New Roman"/>
          <w:sz w:val="24"/>
          <w:szCs w:val="24"/>
        </w:rPr>
        <w:t>-</w:t>
      </w:r>
      <w:r w:rsidR="00CA29B2" w:rsidRPr="004A5E2B">
        <w:rPr>
          <w:rFonts w:ascii="Book Antiqua" w:hAnsi="Book Antiqua" w:cs="Times New Roman"/>
          <w:sz w:val="24"/>
          <w:szCs w:val="24"/>
        </w:rPr>
        <w:t>20</w:t>
      </w:r>
      <w:r w:rsidRPr="004A5E2B">
        <w:rPr>
          <w:rFonts w:ascii="Book Antiqua" w:hAnsi="Book Antiqua" w:cs="Times New Roman"/>
          <w:sz w:val="24"/>
          <w:szCs w:val="24"/>
        </w:rPr>
        <w:t>/min),</w:t>
      </w:r>
      <w:r w:rsidR="00356EE9" w:rsidRPr="004A5E2B">
        <w:rPr>
          <w:rFonts w:ascii="Book Antiqua" w:hAnsi="Book Antiqua" w:cs="Times New Roman"/>
          <w:b/>
          <w:sz w:val="24"/>
          <w:szCs w:val="24"/>
        </w:rPr>
        <w:t xml:space="preserve"> </w:t>
      </w:r>
      <w:r w:rsidR="00356EE9" w:rsidRPr="004A5E2B">
        <w:rPr>
          <w:rFonts w:ascii="Book Antiqua" w:hAnsi="Book Antiqua" w:cs="Times New Roman"/>
          <w:sz w:val="24"/>
          <w:szCs w:val="24"/>
        </w:rPr>
        <w:t xml:space="preserve">and temperature </w:t>
      </w:r>
      <w:r w:rsidRPr="004A5E2B">
        <w:rPr>
          <w:rFonts w:ascii="Book Antiqua" w:hAnsi="Book Antiqua" w:cs="Times New Roman"/>
          <w:sz w:val="24"/>
          <w:szCs w:val="24"/>
        </w:rPr>
        <w:t xml:space="preserve">of </w:t>
      </w:r>
      <w:r w:rsidR="00356EE9" w:rsidRPr="004A5E2B">
        <w:rPr>
          <w:rFonts w:ascii="Book Antiqua" w:hAnsi="Book Antiqua" w:cs="Times New Roman"/>
          <w:sz w:val="24"/>
          <w:szCs w:val="24"/>
        </w:rPr>
        <w:t>37.0</w:t>
      </w:r>
      <w:r w:rsidR="006C5989" w:rsidRPr="004A5E2B">
        <w:rPr>
          <w:rFonts w:ascii="Book Antiqua" w:hAnsi="Book Antiqua" w:cs="Times New Roman"/>
          <w:sz w:val="24"/>
          <w:szCs w:val="24"/>
        </w:rPr>
        <w:t xml:space="preserve"> </w:t>
      </w:r>
      <w:r w:rsidRPr="004A5E2B">
        <w:rPr>
          <w:rFonts w:ascii="Book Antiqua" w:hAnsi="Book Antiqua" w:cs="Cambria Math"/>
          <w:sz w:val="24"/>
          <w:szCs w:val="24"/>
        </w:rPr>
        <w:sym w:font="Symbol" w:char="F0B0"/>
      </w:r>
      <w:r w:rsidRPr="004A5E2B">
        <w:rPr>
          <w:rFonts w:ascii="Book Antiqua" w:hAnsi="Book Antiqua" w:cs="Cambria Math"/>
          <w:sz w:val="24"/>
          <w:szCs w:val="24"/>
        </w:rPr>
        <w:t xml:space="preserve">C </w:t>
      </w:r>
      <w:r w:rsidRPr="004A5E2B">
        <w:rPr>
          <w:rFonts w:ascii="Book Antiqua" w:hAnsi="Book Antiqua" w:cs="Times New Roman"/>
          <w:sz w:val="24"/>
          <w:szCs w:val="24"/>
        </w:rPr>
        <w:t xml:space="preserve">(normal range: </w:t>
      </w:r>
      <w:r w:rsidR="00210B89" w:rsidRPr="004A5E2B">
        <w:rPr>
          <w:rFonts w:ascii="Book Antiqua" w:hAnsi="Book Antiqua"/>
          <w:sz w:val="24"/>
          <w:szCs w:val="24"/>
        </w:rPr>
        <w:t>36.1</w:t>
      </w:r>
      <w:r w:rsidR="006C5989" w:rsidRPr="004A5E2B">
        <w:rPr>
          <w:rFonts w:ascii="Book Antiqua" w:hAnsi="Book Antiqua" w:cs="Cambria Math"/>
          <w:sz w:val="24"/>
          <w:szCs w:val="24"/>
        </w:rPr>
        <w:sym w:font="Symbol" w:char="F0B0"/>
      </w:r>
      <w:r w:rsidR="006C5989" w:rsidRPr="004A5E2B">
        <w:rPr>
          <w:rFonts w:ascii="Book Antiqua" w:hAnsi="Book Antiqua" w:cs="Cambria Math"/>
          <w:sz w:val="24"/>
          <w:szCs w:val="24"/>
        </w:rPr>
        <w:t>C</w:t>
      </w:r>
      <w:r w:rsidRPr="004A5E2B">
        <w:rPr>
          <w:rFonts w:ascii="Book Antiqua" w:hAnsi="Book Antiqua" w:cs="Times New Roman"/>
          <w:sz w:val="24"/>
          <w:szCs w:val="24"/>
        </w:rPr>
        <w:t>-</w:t>
      </w:r>
      <w:r w:rsidR="006D0EB3" w:rsidRPr="004A5E2B">
        <w:rPr>
          <w:rFonts w:ascii="Book Antiqua" w:hAnsi="Book Antiqua"/>
          <w:sz w:val="24"/>
          <w:szCs w:val="24"/>
        </w:rPr>
        <w:t>37</w:t>
      </w:r>
      <w:r w:rsidRPr="004A5E2B">
        <w:rPr>
          <w:rFonts w:ascii="Book Antiqua" w:hAnsi="Book Antiqua" w:cs="Cambria Math"/>
          <w:sz w:val="24"/>
          <w:szCs w:val="24"/>
        </w:rPr>
        <w:sym w:font="Symbol" w:char="F0B0"/>
      </w:r>
      <w:r w:rsidRPr="004A5E2B">
        <w:rPr>
          <w:rFonts w:ascii="Book Antiqua" w:hAnsi="Book Antiqua" w:cs="Cambria Math"/>
          <w:sz w:val="24"/>
          <w:szCs w:val="24"/>
        </w:rPr>
        <w:t>C</w:t>
      </w:r>
      <w:r w:rsidRPr="004A5E2B">
        <w:rPr>
          <w:rFonts w:ascii="Book Antiqua" w:hAnsi="Book Antiqua" w:cs="Times New Roman"/>
          <w:sz w:val="24"/>
          <w:szCs w:val="24"/>
        </w:rPr>
        <w:t>)</w:t>
      </w:r>
      <w:r w:rsidR="00356EE9" w:rsidRPr="004A5E2B">
        <w:rPr>
          <w:rFonts w:ascii="Book Antiqua" w:hAnsi="Book Antiqua" w:cs="Times New Roman"/>
          <w:sz w:val="24"/>
          <w:szCs w:val="24"/>
        </w:rPr>
        <w:t xml:space="preserve">. No obvious contusion of </w:t>
      </w:r>
      <w:r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 xml:space="preserve">abdominal wall </w:t>
      </w:r>
      <w:r w:rsidRPr="004A5E2B">
        <w:rPr>
          <w:rFonts w:ascii="Book Antiqua" w:hAnsi="Book Antiqua" w:cs="Times New Roman"/>
          <w:sz w:val="24"/>
          <w:szCs w:val="24"/>
        </w:rPr>
        <w:t>or</w:t>
      </w:r>
      <w:r w:rsidR="00356EE9" w:rsidRPr="004A5E2B">
        <w:rPr>
          <w:rFonts w:ascii="Book Antiqua" w:hAnsi="Book Antiqua" w:cs="Times New Roman"/>
          <w:sz w:val="24"/>
          <w:szCs w:val="24"/>
        </w:rPr>
        <w:t xml:space="preserve"> the left lower limb</w:t>
      </w:r>
      <w:r w:rsidRPr="004A5E2B">
        <w:rPr>
          <w:rFonts w:ascii="Book Antiqua" w:hAnsi="Book Antiqua" w:cs="Times New Roman"/>
          <w:sz w:val="24"/>
          <w:szCs w:val="24"/>
        </w:rPr>
        <w:t xml:space="preserve"> was noted</w:t>
      </w:r>
      <w:r w:rsidR="001F4B1B" w:rsidRPr="004A5E2B">
        <w:rPr>
          <w:rFonts w:ascii="Book Antiqua" w:hAnsi="Book Antiqua" w:cs="Times New Roman"/>
          <w:sz w:val="24"/>
          <w:szCs w:val="24"/>
        </w:rPr>
        <w:t>. He had total abdomen</w:t>
      </w:r>
      <w:r w:rsidR="00356EE9" w:rsidRPr="004A5E2B">
        <w:rPr>
          <w:rFonts w:ascii="Book Antiqua" w:hAnsi="Book Antiqua" w:cs="Times New Roman"/>
          <w:sz w:val="24"/>
          <w:szCs w:val="24"/>
        </w:rPr>
        <w:t xml:space="preserve"> tenderness</w:t>
      </w:r>
      <w:r w:rsidRPr="004A5E2B">
        <w:rPr>
          <w:rFonts w:ascii="Book Antiqua" w:hAnsi="Book Antiqua" w:cs="Times New Roman"/>
          <w:sz w:val="24"/>
          <w:szCs w:val="24"/>
        </w:rPr>
        <w:t>,</w:t>
      </w:r>
      <w:r w:rsidR="00356EE9" w:rsidRPr="004A5E2B">
        <w:rPr>
          <w:rFonts w:ascii="Book Antiqua" w:hAnsi="Book Antiqua" w:cs="Times New Roman"/>
          <w:sz w:val="24"/>
          <w:szCs w:val="24"/>
        </w:rPr>
        <w:t xml:space="preserve"> with evidence of peritoneal irritation and </w:t>
      </w:r>
      <w:r w:rsidRPr="004A5E2B">
        <w:rPr>
          <w:rFonts w:ascii="Book Antiqua" w:hAnsi="Book Antiqua" w:cs="Times New Roman"/>
          <w:sz w:val="24"/>
          <w:szCs w:val="24"/>
        </w:rPr>
        <w:t xml:space="preserve">obvious </w:t>
      </w:r>
      <w:r w:rsidR="00356EE9" w:rsidRPr="004A5E2B">
        <w:rPr>
          <w:rFonts w:ascii="Book Antiqua" w:hAnsi="Book Antiqua" w:cs="Times New Roman"/>
          <w:sz w:val="24"/>
          <w:szCs w:val="24"/>
        </w:rPr>
        <w:t>board-</w:t>
      </w:r>
      <w:r w:rsidR="00356EE9" w:rsidRPr="004A5E2B">
        <w:rPr>
          <w:rFonts w:ascii="Book Antiqua" w:hAnsi="Book Antiqua" w:cs="Times New Roman"/>
          <w:sz w:val="24"/>
          <w:szCs w:val="24"/>
        </w:rPr>
        <w:lastRenderedPageBreak/>
        <w:t xml:space="preserve">like rigidity of the abdomen. The left lower extremity had good mobility but it was painful and numb, and skin temperature </w:t>
      </w:r>
      <w:r w:rsidR="00B96EDD" w:rsidRPr="004A5E2B">
        <w:rPr>
          <w:rFonts w:ascii="Book Antiqua" w:hAnsi="Book Antiqua" w:cs="Times New Roman"/>
          <w:sz w:val="24"/>
          <w:szCs w:val="24"/>
        </w:rPr>
        <w:t>was</w:t>
      </w:r>
      <w:r w:rsidR="00356EE9" w:rsidRPr="004A5E2B">
        <w:rPr>
          <w:rFonts w:ascii="Book Antiqua" w:hAnsi="Book Antiqua" w:cs="Times New Roman"/>
          <w:sz w:val="24"/>
          <w:szCs w:val="24"/>
        </w:rPr>
        <w:t xml:space="preserve"> significantly</w:t>
      </w:r>
      <w:r w:rsidR="00B96EDD" w:rsidRPr="004A5E2B">
        <w:rPr>
          <w:rFonts w:ascii="Book Antiqua" w:hAnsi="Book Antiqua" w:cs="Times New Roman"/>
          <w:sz w:val="24"/>
          <w:szCs w:val="24"/>
        </w:rPr>
        <w:t xml:space="preserve"> decreased</w:t>
      </w:r>
      <w:r w:rsidR="00356EE9" w:rsidRPr="004A5E2B">
        <w:rPr>
          <w:rFonts w:ascii="Book Antiqua" w:hAnsi="Book Antiqua" w:cs="Times New Roman"/>
          <w:sz w:val="24"/>
          <w:szCs w:val="24"/>
        </w:rPr>
        <w:t xml:space="preserve">. Pulsation of </w:t>
      </w:r>
      <w:r w:rsidR="00B96EDD"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 xml:space="preserve">left dorsal pedal artery </w:t>
      </w:r>
      <w:r w:rsidR="00B96EDD" w:rsidRPr="004A5E2B">
        <w:rPr>
          <w:rFonts w:ascii="Book Antiqua" w:hAnsi="Book Antiqua" w:cs="Times New Roman"/>
          <w:sz w:val="24"/>
          <w:szCs w:val="24"/>
        </w:rPr>
        <w:t xml:space="preserve">had </w:t>
      </w:r>
      <w:r w:rsidR="00356EE9" w:rsidRPr="004A5E2B">
        <w:rPr>
          <w:rFonts w:ascii="Book Antiqua" w:hAnsi="Book Antiqua" w:cs="Times New Roman"/>
          <w:sz w:val="24"/>
          <w:szCs w:val="24"/>
        </w:rPr>
        <w:t>disappeared.</w:t>
      </w:r>
    </w:p>
    <w:p w:rsidR="00B96EDD" w:rsidRPr="004A5E2B" w:rsidRDefault="00B96EDD"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Laboratory examination</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Laboratory examination revea</w:t>
      </w:r>
      <w:r w:rsidRPr="004A5E2B">
        <w:rPr>
          <w:rFonts w:ascii="Book Antiqua" w:hAnsi="Book Antiqua" w:cs="Times New Roman"/>
          <w:sz w:val="24"/>
          <w:szCs w:val="24"/>
        </w:rPr>
        <w:t xml:space="preserve">led </w:t>
      </w:r>
      <w:r w:rsidR="00F607D1">
        <w:rPr>
          <w:rFonts w:ascii="Book Antiqua" w:hAnsi="Book Antiqua" w:cs="Times New Roman"/>
          <w:sz w:val="24"/>
          <w:szCs w:val="24"/>
        </w:rPr>
        <w:t xml:space="preserve">a </w:t>
      </w:r>
      <w:r w:rsidRPr="004A5E2B">
        <w:rPr>
          <w:rFonts w:ascii="Book Antiqua" w:hAnsi="Book Antiqua" w:cs="Times New Roman"/>
          <w:sz w:val="24"/>
          <w:szCs w:val="24"/>
        </w:rPr>
        <w:t xml:space="preserve">hemoglobin </w:t>
      </w:r>
      <w:r w:rsidR="00F607D1">
        <w:rPr>
          <w:rFonts w:ascii="Book Antiqua" w:hAnsi="Book Antiqua" w:cs="Times New Roman"/>
          <w:sz w:val="24"/>
          <w:szCs w:val="24"/>
        </w:rPr>
        <w:t xml:space="preserve">level </w:t>
      </w:r>
      <w:r w:rsidRPr="004A5E2B">
        <w:rPr>
          <w:rFonts w:ascii="Book Antiqua" w:hAnsi="Book Antiqua" w:cs="Times New Roman"/>
          <w:sz w:val="24"/>
          <w:szCs w:val="24"/>
        </w:rPr>
        <w:t>of 152</w:t>
      </w:r>
      <w:r w:rsidR="00B96EDD" w:rsidRPr="004A5E2B">
        <w:rPr>
          <w:rFonts w:ascii="Book Antiqua" w:hAnsi="Book Antiqua" w:cs="Times New Roman"/>
          <w:sz w:val="24"/>
          <w:szCs w:val="24"/>
        </w:rPr>
        <w:t xml:space="preserve"> </w:t>
      </w:r>
      <w:r w:rsidRPr="004A5E2B">
        <w:rPr>
          <w:rFonts w:ascii="Book Antiqua" w:hAnsi="Book Antiqua" w:cs="Times New Roman"/>
          <w:sz w:val="24"/>
          <w:szCs w:val="24"/>
        </w:rPr>
        <w:t>g/</w:t>
      </w:r>
      <w:r w:rsidR="00B96EDD" w:rsidRPr="004A5E2B">
        <w:rPr>
          <w:rFonts w:ascii="Book Antiqua" w:hAnsi="Book Antiqua" w:cs="Times New Roman"/>
          <w:sz w:val="24"/>
          <w:szCs w:val="24"/>
        </w:rPr>
        <w:t>L (</w:t>
      </w:r>
      <w:r w:rsidR="00B96EDD" w:rsidRPr="004A5E2B">
        <w:rPr>
          <w:rFonts w:ascii="Book Antiqua" w:hAnsi="Book Antiqua" w:cs="Times New Roman"/>
          <w:sz w:val="24"/>
          <w:szCs w:val="24"/>
        </w:rPr>
        <w:t xml:space="preserve">normal range: </w:t>
      </w:r>
      <w:r w:rsidR="00A624D4" w:rsidRPr="004A5E2B">
        <w:rPr>
          <w:rFonts w:ascii="Book Antiqua" w:hAnsi="Book Antiqua" w:cs="Times New Roman"/>
          <w:sz w:val="24"/>
          <w:szCs w:val="24"/>
        </w:rPr>
        <w:t>130</w:t>
      </w:r>
      <w:r w:rsidR="00B96EDD" w:rsidRPr="004A5E2B">
        <w:rPr>
          <w:rFonts w:ascii="Book Antiqua" w:hAnsi="Book Antiqua" w:cs="Times New Roman"/>
          <w:sz w:val="24"/>
          <w:szCs w:val="24"/>
        </w:rPr>
        <w:t>-</w:t>
      </w:r>
      <w:r w:rsidR="00A624D4" w:rsidRPr="004A5E2B">
        <w:rPr>
          <w:rFonts w:ascii="Book Antiqua" w:hAnsi="Book Antiqua" w:cs="Times New Roman"/>
          <w:sz w:val="24"/>
          <w:szCs w:val="24"/>
        </w:rPr>
        <w:t>175</w:t>
      </w:r>
      <w:r w:rsidR="007D74B3" w:rsidRPr="004A5E2B">
        <w:rPr>
          <w:rFonts w:ascii="Book Antiqua" w:hAnsi="Book Antiqua" w:cs="Times New Roman"/>
          <w:sz w:val="24"/>
          <w:szCs w:val="24"/>
        </w:rPr>
        <w:t xml:space="preserve"> </w:t>
      </w:r>
      <w:r w:rsidR="00B96EDD" w:rsidRPr="004A5E2B">
        <w:rPr>
          <w:rFonts w:ascii="Book Antiqua" w:hAnsi="Book Antiqua" w:cs="Cambria Math"/>
          <w:sz w:val="24"/>
          <w:szCs w:val="24"/>
        </w:rPr>
        <w:t>g/L</w:t>
      </w:r>
      <w:r w:rsidR="00B96EDD"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B96EDD" w:rsidRPr="004A5E2B">
        <w:rPr>
          <w:rFonts w:ascii="Book Antiqua" w:hAnsi="Book Antiqua" w:cs="Times New Roman"/>
          <w:sz w:val="24"/>
          <w:szCs w:val="24"/>
        </w:rPr>
        <w:t xml:space="preserve">white blood cell count </w:t>
      </w:r>
      <w:r w:rsidRPr="004A5E2B">
        <w:rPr>
          <w:rFonts w:ascii="Book Antiqua" w:hAnsi="Book Antiqua" w:cs="Times New Roman"/>
          <w:sz w:val="24"/>
          <w:szCs w:val="24"/>
        </w:rPr>
        <w:t>of 13.2</w:t>
      </w:r>
      <w:r w:rsidR="006C5989" w:rsidRPr="004A5E2B">
        <w:rPr>
          <w:rFonts w:ascii="Book Antiqua" w:hAnsi="Book Antiqua" w:cs="Times New Roman"/>
          <w:sz w:val="24"/>
          <w:szCs w:val="24"/>
        </w:rPr>
        <w:t xml:space="preserve"> </w:t>
      </w:r>
      <w:r w:rsidR="006C5989" w:rsidRPr="004A5E2B">
        <w:rPr>
          <w:rFonts w:ascii="Book Antiqua" w:eastAsia="等线" w:hAnsi="Book Antiqua" w:cs="Times New Roman"/>
          <w:sz w:val="24"/>
          <w:szCs w:val="24"/>
        </w:rPr>
        <w:t>×</w:t>
      </w:r>
      <w:r w:rsidR="006C5989" w:rsidRPr="004A5E2B">
        <w:rPr>
          <w:rFonts w:ascii="Book Antiqua" w:hAnsi="Book Antiqua" w:cs="Times New Roman"/>
          <w:sz w:val="24"/>
          <w:szCs w:val="24"/>
        </w:rPr>
        <w:t xml:space="preserve"> </w:t>
      </w:r>
      <w:r w:rsidRPr="004A5E2B">
        <w:rPr>
          <w:rFonts w:ascii="Book Antiqua" w:hAnsi="Book Antiqua" w:cs="Times New Roman"/>
          <w:sz w:val="24"/>
          <w:szCs w:val="24"/>
        </w:rPr>
        <w:t>10</w:t>
      </w:r>
      <w:r w:rsidRPr="004A5E2B">
        <w:rPr>
          <w:rFonts w:ascii="Book Antiqua" w:hAnsi="Book Antiqua" w:cs="Times New Roman"/>
          <w:sz w:val="24"/>
          <w:szCs w:val="24"/>
          <w:vertAlign w:val="superscript"/>
        </w:rPr>
        <w:t>9</w:t>
      </w:r>
      <w:r w:rsidRPr="004A5E2B">
        <w:rPr>
          <w:rFonts w:ascii="Book Antiqua" w:hAnsi="Book Antiqua" w:cs="Times New Roman"/>
          <w:sz w:val="24"/>
          <w:szCs w:val="24"/>
        </w:rPr>
        <w:t>/</w:t>
      </w:r>
      <w:r w:rsidR="00B96EDD" w:rsidRPr="004A5E2B">
        <w:rPr>
          <w:rFonts w:ascii="Book Antiqua" w:hAnsi="Book Antiqua" w:cs="Times New Roman"/>
          <w:sz w:val="24"/>
          <w:szCs w:val="24"/>
        </w:rPr>
        <w:t xml:space="preserve">L (normal range: </w:t>
      </w:r>
      <w:r w:rsidR="00A624D4" w:rsidRPr="004A5E2B">
        <w:rPr>
          <w:rFonts w:ascii="Book Antiqua" w:hAnsi="Book Antiqua" w:cs="Times New Roman"/>
          <w:sz w:val="24"/>
          <w:szCs w:val="24"/>
        </w:rPr>
        <w:t>3.5</w:t>
      </w:r>
      <w:r w:rsidR="006C5989" w:rsidRPr="004A5E2B">
        <w:rPr>
          <w:rFonts w:ascii="Book Antiqua" w:hAnsi="Book Antiqua" w:cs="Times New Roman"/>
          <w:sz w:val="24"/>
          <w:szCs w:val="24"/>
        </w:rPr>
        <w:t xml:space="preserve"> </w:t>
      </w:r>
      <w:r w:rsidR="006C5989" w:rsidRPr="004A5E2B">
        <w:rPr>
          <w:rFonts w:ascii="Book Antiqua" w:eastAsia="等线" w:hAnsi="Book Antiqua" w:cs="Times New Roman"/>
          <w:sz w:val="24"/>
          <w:szCs w:val="24"/>
        </w:rPr>
        <w:t>×</w:t>
      </w:r>
      <w:r w:rsidR="006C5989" w:rsidRPr="004A5E2B">
        <w:rPr>
          <w:rFonts w:ascii="Book Antiqua" w:hAnsi="Book Antiqua" w:cs="Times New Roman"/>
          <w:sz w:val="24"/>
          <w:szCs w:val="24"/>
        </w:rPr>
        <w:t xml:space="preserve"> </w:t>
      </w:r>
      <w:r w:rsidR="000F6384" w:rsidRPr="004A5E2B">
        <w:rPr>
          <w:rFonts w:ascii="Book Antiqua" w:hAnsi="Book Antiqua" w:cs="Times New Roman"/>
          <w:sz w:val="24"/>
          <w:szCs w:val="24"/>
        </w:rPr>
        <w:t>10</w:t>
      </w:r>
      <w:r w:rsidR="000F6384" w:rsidRPr="004A5E2B">
        <w:rPr>
          <w:rFonts w:ascii="Book Antiqua" w:hAnsi="Book Antiqua" w:cs="Times New Roman"/>
          <w:sz w:val="24"/>
          <w:szCs w:val="24"/>
          <w:vertAlign w:val="superscript"/>
        </w:rPr>
        <w:t>9</w:t>
      </w:r>
      <w:r w:rsidR="000F6384" w:rsidRPr="004A5E2B">
        <w:rPr>
          <w:rFonts w:ascii="Book Antiqua" w:hAnsi="Book Antiqua" w:cs="Times New Roman"/>
          <w:sz w:val="24"/>
          <w:szCs w:val="24"/>
        </w:rPr>
        <w:t xml:space="preserve">/L to </w:t>
      </w:r>
      <w:r w:rsidR="00A624D4" w:rsidRPr="004A5E2B">
        <w:rPr>
          <w:rFonts w:ascii="Book Antiqua" w:hAnsi="Book Antiqua" w:cs="Times New Roman"/>
          <w:sz w:val="24"/>
          <w:szCs w:val="24"/>
        </w:rPr>
        <w:t>9.5</w:t>
      </w:r>
      <w:r w:rsidR="000F6384" w:rsidRPr="004A5E2B">
        <w:rPr>
          <w:rFonts w:ascii="Book Antiqua" w:hAnsi="Book Antiqua" w:cs="Times New Roman"/>
          <w:sz w:val="24"/>
          <w:szCs w:val="24"/>
        </w:rPr>
        <w:t xml:space="preserve"> </w:t>
      </w:r>
      <w:r w:rsidR="006C5989" w:rsidRPr="004A5E2B">
        <w:rPr>
          <w:rFonts w:ascii="Book Antiqua" w:eastAsia="等线" w:hAnsi="Book Antiqua" w:cs="Times New Roman"/>
          <w:sz w:val="24"/>
          <w:szCs w:val="24"/>
        </w:rPr>
        <w:t>×</w:t>
      </w:r>
      <w:r w:rsidR="00B96EDD" w:rsidRPr="004A5E2B">
        <w:rPr>
          <w:rFonts w:ascii="Book Antiqua" w:hAnsi="Book Antiqua" w:cs="Times New Roman"/>
          <w:sz w:val="24"/>
          <w:szCs w:val="24"/>
        </w:rPr>
        <w:t xml:space="preserve"> 10</w:t>
      </w:r>
      <w:r w:rsidR="00B96EDD" w:rsidRPr="004A5E2B">
        <w:rPr>
          <w:rFonts w:ascii="Book Antiqua" w:hAnsi="Book Antiqua" w:cs="Times New Roman"/>
          <w:sz w:val="24"/>
          <w:szCs w:val="24"/>
          <w:vertAlign w:val="superscript"/>
        </w:rPr>
        <w:t>9</w:t>
      </w:r>
      <w:r w:rsidR="00B96EDD" w:rsidRPr="004A5E2B">
        <w:rPr>
          <w:rFonts w:ascii="Book Antiqua" w:hAnsi="Book Antiqua" w:cs="Times New Roman"/>
          <w:sz w:val="24"/>
          <w:szCs w:val="24"/>
        </w:rPr>
        <w:t>/L)</w:t>
      </w:r>
      <w:r w:rsidRPr="004A5E2B">
        <w:rPr>
          <w:rFonts w:ascii="Book Antiqua" w:hAnsi="Book Antiqua" w:cs="Times New Roman"/>
          <w:sz w:val="24"/>
          <w:szCs w:val="24"/>
        </w:rPr>
        <w:t xml:space="preserve">, </w:t>
      </w:r>
      <w:r w:rsidR="00B96EDD" w:rsidRPr="004A5E2B">
        <w:rPr>
          <w:rFonts w:ascii="Book Antiqua" w:hAnsi="Book Antiqua" w:cs="Times New Roman"/>
          <w:sz w:val="24"/>
          <w:szCs w:val="24"/>
        </w:rPr>
        <w:t>and neutrophil percentage</w:t>
      </w:r>
      <w:r w:rsidRPr="004A5E2B">
        <w:rPr>
          <w:rFonts w:ascii="Book Antiqua" w:hAnsi="Book Antiqua" w:cs="Times New Roman"/>
          <w:sz w:val="24"/>
          <w:szCs w:val="24"/>
        </w:rPr>
        <w:t xml:space="preserve"> of 94.6%</w:t>
      </w:r>
      <w:r w:rsidR="00B96EDD" w:rsidRPr="004A5E2B">
        <w:rPr>
          <w:rFonts w:ascii="Book Antiqua" w:hAnsi="Book Antiqua" w:cs="Times New Roman"/>
          <w:sz w:val="24"/>
          <w:szCs w:val="24"/>
        </w:rPr>
        <w:t xml:space="preserve"> (normal range: </w:t>
      </w:r>
      <w:r w:rsidR="00A624D4" w:rsidRPr="004A5E2B">
        <w:rPr>
          <w:rFonts w:ascii="Book Antiqua" w:hAnsi="Book Antiqua" w:cs="Times New Roman"/>
          <w:sz w:val="24"/>
          <w:szCs w:val="24"/>
        </w:rPr>
        <w:t>40</w:t>
      </w:r>
      <w:r w:rsidR="000F6384" w:rsidRPr="004A5E2B">
        <w:rPr>
          <w:rFonts w:ascii="Book Antiqua" w:hAnsi="Book Antiqua" w:cs="Times New Roman"/>
          <w:sz w:val="24"/>
          <w:szCs w:val="24"/>
        </w:rPr>
        <w:t>%</w:t>
      </w:r>
      <w:r w:rsidR="00B96EDD" w:rsidRPr="004A5E2B">
        <w:rPr>
          <w:rFonts w:ascii="Book Antiqua" w:hAnsi="Book Antiqua" w:cs="Times New Roman"/>
          <w:sz w:val="24"/>
          <w:szCs w:val="24"/>
        </w:rPr>
        <w:t>-</w:t>
      </w:r>
      <w:r w:rsidR="00A624D4" w:rsidRPr="004A5E2B">
        <w:rPr>
          <w:rFonts w:ascii="Book Antiqua" w:hAnsi="Book Antiqua" w:cs="Times New Roman"/>
          <w:sz w:val="24"/>
          <w:szCs w:val="24"/>
        </w:rPr>
        <w:t>75</w:t>
      </w:r>
      <w:r w:rsidR="00B96EDD" w:rsidRPr="004A5E2B">
        <w:rPr>
          <w:rFonts w:ascii="Book Antiqua" w:hAnsi="Book Antiqua" w:cs="Cambria Math"/>
          <w:sz w:val="24"/>
          <w:szCs w:val="24"/>
        </w:rPr>
        <w:t>%</w:t>
      </w:r>
      <w:r w:rsidR="00B96EDD" w:rsidRPr="004A5E2B">
        <w:rPr>
          <w:rFonts w:ascii="Book Antiqua" w:hAnsi="Book Antiqua" w:cs="Times New Roman"/>
          <w:sz w:val="24"/>
          <w:szCs w:val="24"/>
        </w:rPr>
        <w:t>)</w:t>
      </w:r>
      <w:r w:rsidRPr="004A5E2B">
        <w:rPr>
          <w:rFonts w:ascii="Book Antiqua" w:hAnsi="Book Antiqua" w:cs="Times New Roman"/>
          <w:sz w:val="24"/>
          <w:szCs w:val="24"/>
        </w:rPr>
        <w:t>.</w:t>
      </w:r>
      <w:r w:rsidR="00E32903" w:rsidRPr="004A5E2B">
        <w:rPr>
          <w:rFonts w:ascii="Book Antiqua" w:hAnsi="Book Antiqua" w:cs="Times New Roman"/>
          <w:sz w:val="24"/>
          <w:szCs w:val="24"/>
        </w:rPr>
        <w:t xml:space="preserve"> </w:t>
      </w:r>
    </w:p>
    <w:p w:rsidR="00B96EDD" w:rsidRPr="004A5E2B" w:rsidRDefault="00B96EDD" w:rsidP="004A5E2B">
      <w:pPr>
        <w:snapToGrid w:val="0"/>
        <w:spacing w:line="360" w:lineRule="auto"/>
        <w:rPr>
          <w:rFonts w:ascii="Book Antiqua" w:hAnsi="Book Antiqua" w:cs="Times New Roman"/>
          <w:b/>
          <w:sz w:val="24"/>
          <w:szCs w:val="24"/>
        </w:rPr>
      </w:pPr>
    </w:p>
    <w:p w:rsidR="00356EE9" w:rsidRPr="004A5E2B" w:rsidRDefault="004B43F2" w:rsidP="004A5E2B">
      <w:pPr>
        <w:snapToGrid w:val="0"/>
        <w:spacing w:line="360" w:lineRule="auto"/>
        <w:rPr>
          <w:rFonts w:ascii="Book Antiqua" w:hAnsi="Book Antiqua" w:cs="Times New Roman"/>
          <w:b/>
          <w:i/>
          <w:sz w:val="24"/>
          <w:szCs w:val="24"/>
        </w:rPr>
      </w:pPr>
      <w:r w:rsidRPr="004A5E2B">
        <w:rPr>
          <w:rFonts w:ascii="Book Antiqua" w:hAnsi="Book Antiqua" w:cs="Times New Roman"/>
          <w:b/>
          <w:i/>
          <w:sz w:val="24"/>
          <w:szCs w:val="24"/>
        </w:rPr>
        <w:t>Imaging examination</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Pre-hospital</w:t>
      </w:r>
      <w:r w:rsidR="00F70FA7" w:rsidRPr="004A5E2B">
        <w:rPr>
          <w:rFonts w:ascii="Book Antiqua" w:hAnsi="Book Antiqua" w:cs="Times New Roman"/>
          <w:sz w:val="24"/>
          <w:szCs w:val="24"/>
        </w:rPr>
        <w:t>ization</w:t>
      </w:r>
      <w:r w:rsidRPr="004A5E2B">
        <w:rPr>
          <w:rFonts w:ascii="Book Antiqua" w:hAnsi="Book Antiqua" w:cs="Times New Roman"/>
          <w:sz w:val="24"/>
          <w:szCs w:val="24"/>
        </w:rPr>
        <w:t xml:space="preserve"> </w:t>
      </w:r>
      <w:r w:rsidR="008A001B" w:rsidRPr="004A5E2B">
        <w:rPr>
          <w:rFonts w:ascii="Book Antiqua" w:hAnsi="Book Antiqua" w:cs="Times New Roman"/>
          <w:color w:val="000000" w:themeColor="text1"/>
          <w:sz w:val="24"/>
          <w:szCs w:val="24"/>
        </w:rPr>
        <w:t>a</w:t>
      </w:r>
      <w:r w:rsidRPr="004A5E2B">
        <w:rPr>
          <w:rFonts w:ascii="Book Antiqua" w:hAnsi="Book Antiqua" w:cs="Times New Roman"/>
          <w:color w:val="000000" w:themeColor="text1"/>
          <w:sz w:val="24"/>
          <w:szCs w:val="24"/>
        </w:rPr>
        <w:t xml:space="preserve">bdominal </w:t>
      </w:r>
      <w:r w:rsidR="008A001B" w:rsidRPr="004A5E2B">
        <w:rPr>
          <w:rFonts w:ascii="Book Antiqua" w:hAnsi="Book Antiqua" w:cs="Times New Roman"/>
          <w:color w:val="000000" w:themeColor="text1"/>
          <w:sz w:val="24"/>
          <w:szCs w:val="24"/>
        </w:rPr>
        <w:t>c</w:t>
      </w:r>
      <w:r w:rsidRPr="004A5E2B">
        <w:rPr>
          <w:rFonts w:ascii="Book Antiqua" w:hAnsi="Book Antiqua" w:cs="Times New Roman"/>
          <w:color w:val="000000" w:themeColor="text1"/>
          <w:sz w:val="24"/>
          <w:szCs w:val="24"/>
        </w:rPr>
        <w:t xml:space="preserve">omputed </w:t>
      </w:r>
      <w:r w:rsidR="008A001B" w:rsidRPr="004A5E2B">
        <w:rPr>
          <w:rFonts w:ascii="Book Antiqua" w:hAnsi="Book Antiqua" w:cs="Times New Roman"/>
          <w:color w:val="000000" w:themeColor="text1"/>
          <w:sz w:val="24"/>
          <w:szCs w:val="24"/>
        </w:rPr>
        <w:t>t</w:t>
      </w:r>
      <w:r w:rsidRPr="004A5E2B">
        <w:rPr>
          <w:rFonts w:ascii="Book Antiqua" w:hAnsi="Book Antiqua" w:cs="Times New Roman"/>
          <w:color w:val="000000" w:themeColor="text1"/>
          <w:sz w:val="24"/>
          <w:szCs w:val="24"/>
        </w:rPr>
        <w:t>omography</w:t>
      </w:r>
      <w:r w:rsidRPr="004A5E2B">
        <w:rPr>
          <w:rFonts w:ascii="Book Antiqua" w:hAnsi="Book Antiqua" w:cs="Times New Roman"/>
          <w:sz w:val="24"/>
          <w:szCs w:val="24"/>
        </w:rPr>
        <w:t xml:space="preserve"> examination </w:t>
      </w:r>
      <w:r w:rsidR="008A001B" w:rsidRPr="004A5E2B">
        <w:rPr>
          <w:rFonts w:ascii="Book Antiqua" w:hAnsi="Book Antiqua" w:cs="Times New Roman"/>
          <w:sz w:val="24"/>
          <w:szCs w:val="24"/>
        </w:rPr>
        <w:t xml:space="preserve">had </w:t>
      </w:r>
      <w:r w:rsidRPr="004A5E2B">
        <w:rPr>
          <w:rFonts w:ascii="Book Antiqua" w:hAnsi="Book Antiqua" w:cs="Times New Roman"/>
          <w:sz w:val="24"/>
          <w:szCs w:val="24"/>
        </w:rPr>
        <w:t xml:space="preserve">revealed </w:t>
      </w:r>
      <w:r w:rsidR="008A001B" w:rsidRPr="004A5E2B">
        <w:rPr>
          <w:rFonts w:ascii="Book Antiqua" w:hAnsi="Book Antiqua" w:cs="Times New Roman"/>
          <w:sz w:val="24"/>
          <w:szCs w:val="24"/>
        </w:rPr>
        <w:t xml:space="preserve">a </w:t>
      </w:r>
      <w:r w:rsidRPr="004A5E2B">
        <w:rPr>
          <w:rFonts w:ascii="Book Antiqua" w:hAnsi="Book Antiqua" w:cs="Times New Roman"/>
          <w:sz w:val="24"/>
          <w:szCs w:val="24"/>
        </w:rPr>
        <w:t xml:space="preserve">perforation of </w:t>
      </w:r>
      <w:r w:rsidR="00F70FA7" w:rsidRPr="004A5E2B">
        <w:rPr>
          <w:rFonts w:ascii="Book Antiqua" w:hAnsi="Book Antiqua" w:cs="Times New Roman"/>
          <w:sz w:val="24"/>
          <w:szCs w:val="24"/>
        </w:rPr>
        <w:t xml:space="preserve">the </w:t>
      </w:r>
      <w:r w:rsidRPr="004A5E2B">
        <w:rPr>
          <w:rFonts w:ascii="Book Antiqua" w:hAnsi="Book Antiqua" w:cs="Times New Roman"/>
          <w:sz w:val="24"/>
          <w:szCs w:val="24"/>
        </w:rPr>
        <w:t xml:space="preserve">digestive tract. Abdominal </w:t>
      </w:r>
      <w:r w:rsidR="00F70FA7"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F70FA7" w:rsidRPr="004A5E2B">
        <w:rPr>
          <w:rFonts w:ascii="Book Antiqua" w:hAnsi="Book Antiqua" w:cs="Times New Roman"/>
          <w:sz w:val="24"/>
          <w:szCs w:val="24"/>
        </w:rPr>
        <w:t>t</w:t>
      </w:r>
      <w:r w:rsidRPr="004A5E2B">
        <w:rPr>
          <w:rFonts w:ascii="Book Antiqua" w:hAnsi="Book Antiqua" w:cs="Times New Roman"/>
          <w:sz w:val="24"/>
          <w:szCs w:val="24"/>
        </w:rPr>
        <w:t xml:space="preserve">omography </w:t>
      </w:r>
      <w:r w:rsidR="00F70FA7" w:rsidRPr="004A5E2B">
        <w:rPr>
          <w:rFonts w:ascii="Book Antiqua" w:hAnsi="Book Antiqua" w:cs="Times New Roman"/>
          <w:sz w:val="24"/>
          <w:szCs w:val="24"/>
        </w:rPr>
        <w:t>a</w:t>
      </w:r>
      <w:r w:rsidRPr="004A5E2B">
        <w:rPr>
          <w:rFonts w:ascii="Book Antiqua" w:hAnsi="Book Antiqua" w:cs="Times New Roman"/>
          <w:sz w:val="24"/>
          <w:szCs w:val="24"/>
        </w:rPr>
        <w:t xml:space="preserve">ngiography showed occlusion of </w:t>
      </w:r>
      <w:r w:rsidR="00F70FA7" w:rsidRPr="004A5E2B">
        <w:rPr>
          <w:rFonts w:ascii="Book Antiqua" w:hAnsi="Book Antiqua" w:cs="Times New Roman"/>
          <w:sz w:val="24"/>
          <w:szCs w:val="24"/>
        </w:rPr>
        <w:t xml:space="preserve">the </w:t>
      </w:r>
      <w:r w:rsidRPr="004A5E2B">
        <w:rPr>
          <w:rFonts w:ascii="Book Antiqua" w:hAnsi="Book Antiqua" w:cs="Times New Roman"/>
          <w:sz w:val="24"/>
          <w:szCs w:val="24"/>
        </w:rPr>
        <w:t>left common iliac artery (</w:t>
      </w:r>
      <w:r w:rsidR="00F70FA7" w:rsidRPr="004A5E2B">
        <w:rPr>
          <w:rFonts w:ascii="Book Antiqua" w:hAnsi="Book Antiqua" w:cs="Times New Roman"/>
          <w:sz w:val="24"/>
          <w:szCs w:val="24"/>
        </w:rPr>
        <w:t>F</w:t>
      </w:r>
      <w:r w:rsidRPr="004A5E2B">
        <w:rPr>
          <w:rFonts w:ascii="Book Antiqua" w:hAnsi="Book Antiqua" w:cs="Times New Roman"/>
          <w:sz w:val="24"/>
          <w:szCs w:val="24"/>
        </w:rPr>
        <w:t>ig</w:t>
      </w:r>
      <w:r w:rsidR="00F70FA7" w:rsidRPr="004A5E2B">
        <w:rPr>
          <w:rFonts w:ascii="Book Antiqua" w:hAnsi="Book Antiqua" w:cs="Times New Roman"/>
          <w:sz w:val="24"/>
          <w:szCs w:val="24"/>
        </w:rPr>
        <w:t xml:space="preserve">ure </w:t>
      </w:r>
      <w:r w:rsidR="008A5907" w:rsidRPr="004A5E2B">
        <w:rPr>
          <w:rFonts w:ascii="Book Antiqua" w:hAnsi="Book Antiqua" w:cs="Times New Roman"/>
          <w:sz w:val="24"/>
          <w:szCs w:val="24"/>
        </w:rPr>
        <w:t>1</w:t>
      </w:r>
      <w:r w:rsidRPr="004A5E2B">
        <w:rPr>
          <w:rFonts w:ascii="Book Antiqua" w:hAnsi="Book Antiqua" w:cs="Times New Roman"/>
          <w:sz w:val="24"/>
          <w:szCs w:val="24"/>
        </w:rPr>
        <w:t xml:space="preserve">) and atherosclerosis of </w:t>
      </w:r>
      <w:r w:rsidR="000B6CC4" w:rsidRPr="004A5E2B">
        <w:rPr>
          <w:rFonts w:ascii="Book Antiqua" w:hAnsi="Book Antiqua" w:cs="Times New Roman"/>
          <w:sz w:val="24"/>
          <w:szCs w:val="24"/>
        </w:rPr>
        <w:t xml:space="preserve">the </w:t>
      </w:r>
      <w:r w:rsidRPr="004A5E2B">
        <w:rPr>
          <w:rFonts w:ascii="Book Antiqua" w:hAnsi="Book Antiqua" w:cs="Times New Roman"/>
          <w:sz w:val="24"/>
          <w:szCs w:val="24"/>
        </w:rPr>
        <w:t>abdominal aorta, bilateral ilia</w:t>
      </w:r>
      <w:r w:rsidRPr="004A5E2B">
        <w:rPr>
          <w:rFonts w:ascii="Book Antiqua" w:hAnsi="Book Antiqua" w:cs="Times New Roman"/>
          <w:sz w:val="24"/>
          <w:szCs w:val="24"/>
        </w:rPr>
        <w:t>c artery</w:t>
      </w:r>
      <w:r w:rsidR="00F607D1">
        <w:rPr>
          <w:rFonts w:ascii="Book Antiqua" w:hAnsi="Book Antiqua" w:cs="Times New Roman"/>
          <w:sz w:val="24"/>
          <w:szCs w:val="24"/>
        </w:rPr>
        <w:t>,</w:t>
      </w:r>
      <w:r w:rsidRPr="004A5E2B">
        <w:rPr>
          <w:rFonts w:ascii="Book Antiqua" w:hAnsi="Book Antiqua" w:cs="Times New Roman"/>
          <w:sz w:val="24"/>
          <w:szCs w:val="24"/>
        </w:rPr>
        <w:t xml:space="preserve"> and lower</w:t>
      </w:r>
      <w:r w:rsidRPr="004A5E2B">
        <w:rPr>
          <w:rFonts w:ascii="Book Antiqua" w:hAnsi="Book Antiqua" w:cs="Times New Roman"/>
          <w:sz w:val="24"/>
          <w:szCs w:val="24"/>
        </w:rPr>
        <w:t xml:space="preserve"> right femoral artery.</w:t>
      </w:r>
    </w:p>
    <w:p w:rsidR="00DD7765" w:rsidRPr="004A5E2B" w:rsidRDefault="00DD7765" w:rsidP="004A5E2B">
      <w:pPr>
        <w:snapToGrid w:val="0"/>
        <w:spacing w:line="360" w:lineRule="auto"/>
        <w:rPr>
          <w:rFonts w:ascii="Book Antiqua" w:hAnsi="Book Antiqua" w:cs="Times New Roman"/>
          <w:b/>
          <w:sz w:val="24"/>
          <w:szCs w:val="24"/>
        </w:rPr>
      </w:pPr>
    </w:p>
    <w:p w:rsidR="006C5989" w:rsidRPr="004A5E2B" w:rsidRDefault="006C5989" w:rsidP="004A5E2B">
      <w:pPr>
        <w:pStyle w:val="ad"/>
        <w:spacing w:line="360" w:lineRule="auto"/>
        <w:ind w:right="-35"/>
        <w:rPr>
          <w:rFonts w:ascii="Book Antiqua" w:eastAsiaTheme="minorEastAsia" w:hAnsi="Book Antiqua" w:cstheme="minorBidi"/>
          <w:b/>
          <w:lang w:bidi="ar-SA"/>
        </w:rPr>
      </w:pPr>
      <w:r w:rsidRPr="004A5E2B">
        <w:rPr>
          <w:rFonts w:ascii="Book Antiqua" w:eastAsiaTheme="minorEastAsia" w:hAnsi="Book Antiqua" w:cstheme="minorBidi"/>
          <w:b/>
          <w:lang w:bidi="ar-SA"/>
        </w:rPr>
        <w:t>FINAL DIAGNOSIS</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Common iliac artery occlusion with transection of </w:t>
      </w:r>
      <w:r w:rsidR="000B6CC4" w:rsidRPr="004A5E2B">
        <w:rPr>
          <w:rFonts w:ascii="Book Antiqua" w:hAnsi="Book Antiqua" w:cs="Times New Roman"/>
          <w:sz w:val="24"/>
          <w:szCs w:val="24"/>
        </w:rPr>
        <w:t xml:space="preserve">the </w:t>
      </w:r>
      <w:r w:rsidRPr="004A5E2B">
        <w:rPr>
          <w:rFonts w:ascii="Book Antiqua" w:hAnsi="Book Antiqua" w:cs="Times New Roman"/>
          <w:sz w:val="24"/>
          <w:szCs w:val="24"/>
        </w:rPr>
        <w:t>small intestine caused by blunt abdominal trauma</w:t>
      </w:r>
      <w:r w:rsidR="000B6CC4" w:rsidRPr="004A5E2B">
        <w:rPr>
          <w:rFonts w:ascii="Book Antiqua" w:hAnsi="Book Antiqua" w:cs="Times New Roman"/>
          <w:sz w:val="24"/>
          <w:szCs w:val="24"/>
        </w:rPr>
        <w:t>.</w:t>
      </w:r>
    </w:p>
    <w:p w:rsidR="008A001B" w:rsidRPr="004A5E2B" w:rsidRDefault="008A001B" w:rsidP="004A5E2B">
      <w:pPr>
        <w:snapToGrid w:val="0"/>
        <w:spacing w:line="360" w:lineRule="auto"/>
        <w:rPr>
          <w:rFonts w:ascii="Book Antiqua" w:hAnsi="Book Antiqua" w:cs="Times New Roman"/>
          <w:b/>
          <w:sz w:val="24"/>
          <w:szCs w:val="24"/>
        </w:rPr>
      </w:pPr>
    </w:p>
    <w:p w:rsidR="006C5989" w:rsidRPr="004A5E2B" w:rsidRDefault="006C5989" w:rsidP="004A5E2B">
      <w:pPr>
        <w:pStyle w:val="ad"/>
        <w:spacing w:line="360" w:lineRule="auto"/>
        <w:ind w:right="-35"/>
        <w:rPr>
          <w:rFonts w:ascii="Book Antiqua" w:eastAsiaTheme="minorEastAsia" w:hAnsi="Book Antiqua" w:cstheme="minorBidi"/>
          <w:b/>
          <w:lang w:bidi="ar-SA"/>
        </w:rPr>
      </w:pPr>
      <w:r w:rsidRPr="004A5E2B">
        <w:rPr>
          <w:rFonts w:ascii="Book Antiqua" w:eastAsiaTheme="minorEastAsia" w:hAnsi="Book Antiqua" w:cstheme="minorBidi"/>
          <w:b/>
          <w:lang w:bidi="ar-SA"/>
        </w:rPr>
        <w:t>TREATMENT</w:t>
      </w:r>
    </w:p>
    <w:p w:rsidR="008A5907"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The patient </w:t>
      </w:r>
      <w:r w:rsidR="008A5907" w:rsidRPr="004A5E2B">
        <w:rPr>
          <w:rFonts w:ascii="Book Antiqua" w:hAnsi="Book Antiqua" w:cs="Times New Roman"/>
          <w:sz w:val="24"/>
          <w:szCs w:val="24"/>
        </w:rPr>
        <w:t>underwent</w:t>
      </w:r>
      <w:r w:rsidRPr="004A5E2B">
        <w:rPr>
          <w:rFonts w:ascii="Book Antiqua" w:hAnsi="Book Antiqua" w:cs="Times New Roman"/>
          <w:sz w:val="24"/>
          <w:szCs w:val="24"/>
        </w:rPr>
        <w:t xml:space="preserve"> laparotomy under general anesthesia. Surgical findings </w:t>
      </w:r>
      <w:r w:rsidR="008A5907" w:rsidRPr="004A5E2B">
        <w:rPr>
          <w:rFonts w:ascii="Book Antiqua" w:hAnsi="Book Antiqua" w:cs="Times New Roman"/>
          <w:sz w:val="24"/>
          <w:szCs w:val="24"/>
        </w:rPr>
        <w:t>included transection of the</w:t>
      </w:r>
      <w:r w:rsidRPr="004A5E2B">
        <w:rPr>
          <w:rFonts w:ascii="Book Antiqua" w:hAnsi="Book Antiqua" w:cs="Times New Roman"/>
          <w:sz w:val="24"/>
          <w:szCs w:val="24"/>
        </w:rPr>
        <w:t xml:space="preserve"> small intestine </w:t>
      </w:r>
      <w:r w:rsidR="008A5907" w:rsidRPr="004A5E2B">
        <w:rPr>
          <w:rFonts w:ascii="Book Antiqua" w:hAnsi="Book Antiqua" w:cs="Times New Roman"/>
          <w:sz w:val="24"/>
          <w:szCs w:val="24"/>
        </w:rPr>
        <w:t>at</w:t>
      </w:r>
      <w:r w:rsidR="00825CD7" w:rsidRPr="004A5E2B">
        <w:rPr>
          <w:rFonts w:ascii="Book Antiqua" w:hAnsi="Book Antiqua" w:cs="Times New Roman"/>
          <w:sz w:val="24"/>
          <w:szCs w:val="24"/>
        </w:rPr>
        <w:t xml:space="preserve"> about 2 m</w:t>
      </w:r>
      <w:r w:rsidRPr="004A5E2B">
        <w:rPr>
          <w:rFonts w:ascii="Book Antiqua" w:hAnsi="Book Antiqua" w:cs="Times New Roman"/>
          <w:sz w:val="24"/>
          <w:szCs w:val="24"/>
        </w:rPr>
        <w:t xml:space="preserve"> away </w:t>
      </w:r>
      <w:r w:rsidR="008A5907" w:rsidRPr="004A5E2B">
        <w:rPr>
          <w:rFonts w:ascii="Book Antiqua" w:hAnsi="Book Antiqua" w:cs="Times New Roman"/>
          <w:sz w:val="24"/>
          <w:szCs w:val="24"/>
        </w:rPr>
        <w:t xml:space="preserve">from the </w:t>
      </w:r>
      <w:proofErr w:type="spellStart"/>
      <w:r w:rsidRPr="004A5E2B">
        <w:rPr>
          <w:rFonts w:ascii="Book Antiqua" w:hAnsi="Book Antiqua" w:cs="Times New Roman"/>
          <w:sz w:val="24"/>
          <w:szCs w:val="24"/>
        </w:rPr>
        <w:t>ileocecus</w:t>
      </w:r>
      <w:proofErr w:type="spellEnd"/>
      <w:r w:rsidR="008A5907" w:rsidRPr="004A5E2B">
        <w:rPr>
          <w:rFonts w:ascii="Book Antiqua" w:hAnsi="Book Antiqua" w:cs="Times New Roman"/>
          <w:sz w:val="24"/>
          <w:szCs w:val="24"/>
        </w:rPr>
        <w:t>,</w:t>
      </w:r>
      <w:r w:rsidRPr="004A5E2B">
        <w:rPr>
          <w:rFonts w:ascii="Book Antiqua" w:hAnsi="Book Antiqua" w:cs="Times New Roman"/>
          <w:sz w:val="24"/>
          <w:szCs w:val="24"/>
        </w:rPr>
        <w:t xml:space="preserve"> without bleeding in </w:t>
      </w:r>
      <w:r w:rsidR="008A5907" w:rsidRPr="004A5E2B">
        <w:rPr>
          <w:rFonts w:ascii="Book Antiqua" w:hAnsi="Book Antiqua" w:cs="Times New Roman"/>
          <w:sz w:val="24"/>
          <w:szCs w:val="24"/>
        </w:rPr>
        <w:t xml:space="preserve">the </w:t>
      </w:r>
      <w:r w:rsidRPr="004A5E2B">
        <w:rPr>
          <w:rFonts w:ascii="Book Antiqua" w:hAnsi="Book Antiqua" w:cs="Times New Roman"/>
          <w:sz w:val="24"/>
          <w:szCs w:val="24"/>
        </w:rPr>
        <w:t>mesentery. About 200</w:t>
      </w:r>
      <w:r w:rsidR="008A5907" w:rsidRPr="004A5E2B">
        <w:rPr>
          <w:rFonts w:ascii="Book Antiqua" w:hAnsi="Book Antiqua" w:cs="Times New Roman"/>
          <w:sz w:val="24"/>
          <w:szCs w:val="24"/>
        </w:rPr>
        <w:t xml:space="preserve"> </w:t>
      </w:r>
      <w:r w:rsidRPr="004A5E2B">
        <w:rPr>
          <w:rFonts w:ascii="Book Antiqua" w:hAnsi="Book Antiqua" w:cs="Times New Roman"/>
          <w:sz w:val="24"/>
          <w:szCs w:val="24"/>
        </w:rPr>
        <w:t>m</w:t>
      </w:r>
      <w:r w:rsidR="008A5907" w:rsidRPr="004A5E2B">
        <w:rPr>
          <w:rFonts w:ascii="Book Antiqua" w:hAnsi="Book Antiqua" w:cs="Times New Roman"/>
          <w:sz w:val="24"/>
          <w:szCs w:val="24"/>
        </w:rPr>
        <w:t>L</w:t>
      </w:r>
      <w:r w:rsidRPr="004A5E2B">
        <w:rPr>
          <w:rFonts w:ascii="Book Antiqua" w:hAnsi="Book Antiqua" w:cs="Times New Roman"/>
          <w:sz w:val="24"/>
          <w:szCs w:val="24"/>
        </w:rPr>
        <w:t xml:space="preserve"> of </w:t>
      </w:r>
      <w:r w:rsidR="008A5907" w:rsidRPr="004A5E2B">
        <w:rPr>
          <w:rFonts w:ascii="Book Antiqua" w:hAnsi="Book Antiqua" w:cs="Times New Roman"/>
          <w:sz w:val="24"/>
          <w:szCs w:val="24"/>
        </w:rPr>
        <w:t xml:space="preserve">pus was found in the </w:t>
      </w:r>
      <w:r w:rsidRPr="004A5E2B">
        <w:rPr>
          <w:rFonts w:ascii="Book Antiqua" w:hAnsi="Book Antiqua" w:cs="Times New Roman"/>
          <w:sz w:val="24"/>
          <w:szCs w:val="24"/>
        </w:rPr>
        <w:t xml:space="preserve">pelvic and abdominal cavity. We performed </w:t>
      </w:r>
      <w:r w:rsidR="008A5907" w:rsidRPr="004A5E2B">
        <w:rPr>
          <w:rFonts w:ascii="Book Antiqua" w:hAnsi="Book Antiqua" w:cs="Times New Roman"/>
          <w:sz w:val="24"/>
          <w:szCs w:val="24"/>
        </w:rPr>
        <w:t xml:space="preserve">a </w:t>
      </w:r>
      <w:r w:rsidRPr="004A5E2B">
        <w:rPr>
          <w:rFonts w:ascii="Book Antiqua" w:hAnsi="Book Antiqua" w:cs="Times New Roman"/>
          <w:sz w:val="24"/>
          <w:szCs w:val="24"/>
        </w:rPr>
        <w:t xml:space="preserve">partial small bowel resection and then </w:t>
      </w:r>
      <w:r w:rsidR="008A5907" w:rsidRPr="004A5E2B">
        <w:rPr>
          <w:rFonts w:ascii="Book Antiqua" w:hAnsi="Book Antiqua" w:cs="Times New Roman"/>
          <w:sz w:val="24"/>
          <w:szCs w:val="24"/>
        </w:rPr>
        <w:t xml:space="preserve">a </w:t>
      </w:r>
      <w:r w:rsidRPr="004A5E2B">
        <w:rPr>
          <w:rFonts w:ascii="Book Antiqua" w:hAnsi="Book Antiqua" w:cs="Times New Roman"/>
          <w:sz w:val="24"/>
          <w:szCs w:val="24"/>
        </w:rPr>
        <w:t xml:space="preserve">side-to-side small bowel anastomosis </w:t>
      </w:r>
      <w:r w:rsidR="008A5907" w:rsidRPr="004A5E2B">
        <w:rPr>
          <w:rFonts w:ascii="Book Antiqua" w:hAnsi="Book Antiqua" w:cs="Times New Roman"/>
          <w:sz w:val="24"/>
          <w:szCs w:val="24"/>
        </w:rPr>
        <w:t xml:space="preserve">using </w:t>
      </w:r>
      <w:r w:rsidRPr="004A5E2B">
        <w:rPr>
          <w:rFonts w:ascii="Book Antiqua" w:hAnsi="Book Antiqua" w:cs="Times New Roman"/>
          <w:sz w:val="24"/>
          <w:szCs w:val="24"/>
        </w:rPr>
        <w:t xml:space="preserve">a </w:t>
      </w:r>
      <w:r w:rsidR="008A5907" w:rsidRPr="004A5E2B">
        <w:rPr>
          <w:rFonts w:ascii="Book Antiqua" w:hAnsi="Book Antiqua" w:cs="Times New Roman"/>
          <w:sz w:val="24"/>
          <w:szCs w:val="24"/>
        </w:rPr>
        <w:t>l</w:t>
      </w:r>
      <w:r w:rsidRPr="004A5E2B">
        <w:rPr>
          <w:rFonts w:ascii="Book Antiqua" w:hAnsi="Book Antiqua" w:cs="Times New Roman"/>
          <w:sz w:val="24"/>
          <w:szCs w:val="24"/>
        </w:rPr>
        <w:t xml:space="preserve">inear </w:t>
      </w:r>
      <w:r w:rsidR="008A5907" w:rsidRPr="004A5E2B">
        <w:rPr>
          <w:rFonts w:ascii="Book Antiqua" w:hAnsi="Book Antiqua" w:cs="Times New Roman"/>
          <w:sz w:val="24"/>
          <w:szCs w:val="24"/>
        </w:rPr>
        <w:t>c</w:t>
      </w:r>
      <w:r w:rsidRPr="004A5E2B">
        <w:rPr>
          <w:rFonts w:ascii="Book Antiqua" w:hAnsi="Book Antiqua" w:cs="Times New Roman"/>
          <w:sz w:val="24"/>
          <w:szCs w:val="24"/>
        </w:rPr>
        <w:t xml:space="preserve">utting </w:t>
      </w:r>
      <w:r w:rsidR="008A5907" w:rsidRPr="004A5E2B">
        <w:rPr>
          <w:rFonts w:ascii="Book Antiqua" w:hAnsi="Book Antiqua" w:cs="Times New Roman"/>
          <w:sz w:val="24"/>
          <w:szCs w:val="24"/>
        </w:rPr>
        <w:t>c</w:t>
      </w:r>
      <w:r w:rsidRPr="004A5E2B">
        <w:rPr>
          <w:rFonts w:ascii="Book Antiqua" w:hAnsi="Book Antiqua" w:cs="Times New Roman"/>
          <w:sz w:val="24"/>
          <w:szCs w:val="24"/>
        </w:rPr>
        <w:t>loser (Fig</w:t>
      </w:r>
      <w:r w:rsidR="008A5907" w:rsidRPr="004A5E2B">
        <w:rPr>
          <w:rFonts w:ascii="Book Antiqua" w:hAnsi="Book Antiqua" w:cs="Times New Roman"/>
          <w:sz w:val="24"/>
          <w:szCs w:val="24"/>
        </w:rPr>
        <w:t>ure 2</w:t>
      </w:r>
      <w:r w:rsidR="004B4DD7" w:rsidRPr="004A5E2B">
        <w:rPr>
          <w:rFonts w:ascii="Book Antiqua" w:hAnsi="Book Antiqua" w:cs="Times New Roman"/>
          <w:sz w:val="24"/>
          <w:szCs w:val="24"/>
        </w:rPr>
        <w:t>A</w:t>
      </w:r>
      <w:r w:rsidRPr="004A5E2B">
        <w:rPr>
          <w:rFonts w:ascii="Book Antiqua" w:hAnsi="Book Antiqua" w:cs="Times New Roman"/>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color w:val="000000" w:themeColor="text1"/>
          <w:sz w:val="24"/>
          <w:szCs w:val="24"/>
        </w:rPr>
        <w:t xml:space="preserve">The abdominal symptoms of discomfort were completely relieved after </w:t>
      </w:r>
      <w:r w:rsidR="008A5907" w:rsidRPr="004A5E2B">
        <w:rPr>
          <w:rFonts w:ascii="Book Antiqua" w:hAnsi="Book Antiqua" w:cs="Times New Roman"/>
          <w:color w:val="000000" w:themeColor="text1"/>
          <w:sz w:val="24"/>
          <w:szCs w:val="24"/>
        </w:rPr>
        <w:t xml:space="preserve">the </w:t>
      </w:r>
      <w:r w:rsidRPr="004A5E2B">
        <w:rPr>
          <w:rFonts w:ascii="Book Antiqua" w:hAnsi="Book Antiqua" w:cs="Times New Roman"/>
          <w:color w:val="000000" w:themeColor="text1"/>
          <w:sz w:val="24"/>
          <w:szCs w:val="24"/>
        </w:rPr>
        <w:t>operation</w:t>
      </w:r>
      <w:r w:rsidR="008A5907" w:rsidRPr="004A5E2B">
        <w:rPr>
          <w:rFonts w:ascii="Book Antiqua" w:hAnsi="Book Antiqua" w:cs="Times New Roman"/>
          <w:color w:val="000000" w:themeColor="text1"/>
          <w:sz w:val="24"/>
          <w:szCs w:val="24"/>
        </w:rPr>
        <w:t>;</w:t>
      </w:r>
      <w:r w:rsidRPr="004A5E2B">
        <w:rPr>
          <w:rFonts w:ascii="Book Antiqua" w:hAnsi="Book Antiqua" w:cs="Times New Roman"/>
          <w:color w:val="000000" w:themeColor="text1"/>
          <w:sz w:val="24"/>
          <w:szCs w:val="24"/>
        </w:rPr>
        <w:t xml:space="preserve"> </w:t>
      </w:r>
      <w:r w:rsidR="008A5907" w:rsidRPr="004A5E2B">
        <w:rPr>
          <w:rFonts w:ascii="Book Antiqua" w:hAnsi="Book Antiqua" w:cs="Times New Roman"/>
          <w:color w:val="000000" w:themeColor="text1"/>
          <w:sz w:val="24"/>
          <w:szCs w:val="24"/>
        </w:rPr>
        <w:t>h</w:t>
      </w:r>
      <w:r w:rsidRPr="004A5E2B">
        <w:rPr>
          <w:rFonts w:ascii="Book Antiqua" w:hAnsi="Book Antiqua" w:cs="Times New Roman"/>
          <w:color w:val="000000" w:themeColor="text1"/>
          <w:sz w:val="24"/>
          <w:szCs w:val="24"/>
        </w:rPr>
        <w:t xml:space="preserve">owever, </w:t>
      </w:r>
      <w:r w:rsidR="008A5907" w:rsidRPr="004A5E2B">
        <w:rPr>
          <w:rFonts w:ascii="Book Antiqua" w:hAnsi="Book Antiqua" w:cs="Times New Roman"/>
          <w:color w:val="000000" w:themeColor="text1"/>
          <w:sz w:val="24"/>
          <w:szCs w:val="24"/>
        </w:rPr>
        <w:t xml:space="preserve">the </w:t>
      </w:r>
      <w:r w:rsidRPr="004A5E2B">
        <w:rPr>
          <w:rFonts w:ascii="Book Antiqua" w:hAnsi="Book Antiqua" w:cs="Times New Roman"/>
          <w:color w:val="000000" w:themeColor="text1"/>
          <w:sz w:val="24"/>
          <w:szCs w:val="24"/>
        </w:rPr>
        <w:t xml:space="preserve">symptom of discomfort in the left leg </w:t>
      </w:r>
      <w:r w:rsidR="008A5907" w:rsidRPr="004A5E2B">
        <w:rPr>
          <w:rFonts w:ascii="Book Antiqua" w:hAnsi="Book Antiqua" w:cs="Times New Roman"/>
          <w:color w:val="000000" w:themeColor="text1"/>
          <w:sz w:val="24"/>
          <w:szCs w:val="24"/>
        </w:rPr>
        <w:t>became</w:t>
      </w:r>
      <w:r w:rsidRPr="004A5E2B">
        <w:rPr>
          <w:rFonts w:ascii="Book Antiqua" w:hAnsi="Book Antiqua" w:cs="Times New Roman"/>
          <w:color w:val="000000" w:themeColor="text1"/>
          <w:sz w:val="24"/>
          <w:szCs w:val="24"/>
        </w:rPr>
        <w:t xml:space="preserve"> more prominent.</w:t>
      </w:r>
      <w:r w:rsidRPr="004A5E2B">
        <w:rPr>
          <w:rFonts w:ascii="Book Antiqua" w:hAnsi="Book Antiqua" w:cs="Times New Roman"/>
          <w:sz w:val="24"/>
          <w:szCs w:val="24"/>
        </w:rPr>
        <w:t xml:space="preserve"> The patient was immediately transferred to a superior hospital</w:t>
      </w:r>
      <w:r w:rsidR="008A5907"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8A5907" w:rsidRPr="004A5E2B">
        <w:rPr>
          <w:rFonts w:ascii="Book Antiqua" w:hAnsi="Book Antiqua" w:cs="Times New Roman"/>
          <w:sz w:val="24"/>
          <w:szCs w:val="24"/>
        </w:rPr>
        <w:t>where</w:t>
      </w:r>
      <w:r w:rsidRPr="004A5E2B">
        <w:rPr>
          <w:rFonts w:ascii="Book Antiqua" w:hAnsi="Book Antiqua" w:cs="Times New Roman"/>
          <w:sz w:val="24"/>
          <w:szCs w:val="24"/>
        </w:rPr>
        <w:t xml:space="preserve"> arteriography of the left lower extremity</w:t>
      </w:r>
      <w:r w:rsidR="008A5907" w:rsidRPr="004A5E2B">
        <w:rPr>
          <w:rFonts w:ascii="Book Antiqua" w:hAnsi="Book Antiqua" w:cs="Times New Roman"/>
          <w:sz w:val="24"/>
          <w:szCs w:val="24"/>
        </w:rPr>
        <w:t xml:space="preserve"> was performed</w:t>
      </w:r>
      <w:r w:rsidRPr="004A5E2B">
        <w:rPr>
          <w:rFonts w:ascii="Book Antiqua" w:hAnsi="Book Antiqua" w:cs="Times New Roman"/>
          <w:sz w:val="24"/>
          <w:szCs w:val="24"/>
        </w:rPr>
        <w:t xml:space="preserve">, </w:t>
      </w:r>
      <w:r w:rsidR="008A5907" w:rsidRPr="004A5E2B">
        <w:rPr>
          <w:rFonts w:ascii="Book Antiqua" w:hAnsi="Book Antiqua" w:cs="Times New Roman"/>
          <w:sz w:val="24"/>
          <w:szCs w:val="24"/>
        </w:rPr>
        <w:t xml:space="preserve">followed by </w:t>
      </w:r>
      <w:r w:rsidR="003A5D96" w:rsidRPr="004A5E2B">
        <w:rPr>
          <w:rFonts w:ascii="Book Antiqua" w:hAnsi="Book Antiqua" w:cs="Times New Roman"/>
          <w:sz w:val="24"/>
          <w:szCs w:val="24"/>
        </w:rPr>
        <w:lastRenderedPageBreak/>
        <w:t>p</w:t>
      </w:r>
      <w:r w:rsidRPr="004A5E2B">
        <w:rPr>
          <w:rFonts w:ascii="Book Antiqua" w:hAnsi="Book Antiqua" w:cs="Times New Roman"/>
          <w:sz w:val="24"/>
          <w:szCs w:val="24"/>
        </w:rPr>
        <w:t xml:space="preserve">ercutaneous </w:t>
      </w:r>
      <w:r w:rsidR="008A5907" w:rsidRPr="004A5E2B">
        <w:rPr>
          <w:rFonts w:ascii="Book Antiqua" w:hAnsi="Book Antiqua" w:cs="Times New Roman"/>
          <w:sz w:val="24"/>
          <w:szCs w:val="24"/>
        </w:rPr>
        <w:t>t</w:t>
      </w:r>
      <w:r w:rsidRPr="004A5E2B">
        <w:rPr>
          <w:rFonts w:ascii="Book Antiqua" w:hAnsi="Book Antiqua" w:cs="Times New Roman"/>
          <w:sz w:val="24"/>
          <w:szCs w:val="24"/>
        </w:rPr>
        <w:t xml:space="preserve">ransluminal </w:t>
      </w:r>
      <w:r w:rsidR="008A5907" w:rsidRPr="004A5E2B">
        <w:rPr>
          <w:rFonts w:ascii="Book Antiqua" w:hAnsi="Book Antiqua" w:cs="Times New Roman"/>
          <w:sz w:val="24"/>
          <w:szCs w:val="24"/>
        </w:rPr>
        <w:t>a</w:t>
      </w:r>
      <w:r w:rsidRPr="004A5E2B">
        <w:rPr>
          <w:rFonts w:ascii="Book Antiqua" w:hAnsi="Book Antiqua" w:cs="Times New Roman"/>
          <w:sz w:val="24"/>
          <w:szCs w:val="24"/>
        </w:rPr>
        <w:t xml:space="preserve">ngioplasty with </w:t>
      </w:r>
      <w:r w:rsidR="008A5907" w:rsidRPr="004A5E2B">
        <w:rPr>
          <w:rFonts w:ascii="Book Antiqua" w:hAnsi="Book Antiqua" w:cs="Times New Roman"/>
          <w:sz w:val="24"/>
          <w:szCs w:val="24"/>
        </w:rPr>
        <w:t>s</w:t>
      </w:r>
      <w:r w:rsidRPr="004A5E2B">
        <w:rPr>
          <w:rFonts w:ascii="Book Antiqua" w:hAnsi="Book Antiqua" w:cs="Times New Roman"/>
          <w:sz w:val="24"/>
          <w:szCs w:val="24"/>
        </w:rPr>
        <w:t xml:space="preserve">tenting </w:t>
      </w:r>
      <w:r w:rsidR="008A5907" w:rsidRPr="004A5E2B">
        <w:rPr>
          <w:rFonts w:ascii="Book Antiqua" w:hAnsi="Book Antiqua" w:cs="Times New Roman"/>
          <w:sz w:val="24"/>
          <w:szCs w:val="24"/>
        </w:rPr>
        <w:t>at 4 d</w:t>
      </w:r>
      <w:r w:rsidRPr="004A5E2B">
        <w:rPr>
          <w:rFonts w:ascii="Book Antiqua" w:hAnsi="Book Antiqua" w:cs="Times New Roman"/>
          <w:sz w:val="24"/>
          <w:szCs w:val="24"/>
        </w:rPr>
        <w:t xml:space="preserve"> later. Unfortunately, the details of th</w:t>
      </w:r>
      <w:r w:rsidR="008A5907" w:rsidRPr="004A5E2B">
        <w:rPr>
          <w:rFonts w:ascii="Book Antiqua" w:hAnsi="Book Antiqua" w:cs="Times New Roman"/>
          <w:sz w:val="24"/>
          <w:szCs w:val="24"/>
        </w:rPr>
        <w:t>ose</w:t>
      </w:r>
      <w:r w:rsidRPr="004A5E2B">
        <w:rPr>
          <w:rFonts w:ascii="Book Antiqua" w:hAnsi="Book Antiqua" w:cs="Times New Roman"/>
          <w:sz w:val="24"/>
          <w:szCs w:val="24"/>
        </w:rPr>
        <w:t xml:space="preserve"> operation</w:t>
      </w:r>
      <w:r w:rsidR="008A5907" w:rsidRPr="004A5E2B">
        <w:rPr>
          <w:rFonts w:ascii="Book Antiqua" w:hAnsi="Book Antiqua" w:cs="Times New Roman"/>
          <w:sz w:val="24"/>
          <w:szCs w:val="24"/>
        </w:rPr>
        <w:t>s were not available</w:t>
      </w:r>
      <w:r w:rsidRPr="004A5E2B">
        <w:rPr>
          <w:rFonts w:ascii="Book Antiqua" w:hAnsi="Book Antiqua" w:cs="Times New Roman"/>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 xml:space="preserve"> </w:t>
      </w:r>
    </w:p>
    <w:p w:rsidR="006C5989" w:rsidRPr="004A5E2B" w:rsidRDefault="006C5989" w:rsidP="004A5E2B">
      <w:pPr>
        <w:pStyle w:val="ad"/>
        <w:spacing w:line="360" w:lineRule="auto"/>
        <w:ind w:right="-35"/>
        <w:rPr>
          <w:rFonts w:ascii="Book Antiqua" w:eastAsiaTheme="minorEastAsia" w:hAnsi="Book Antiqua" w:cstheme="minorBidi"/>
          <w:b/>
          <w:lang w:bidi="ar-SA"/>
        </w:rPr>
      </w:pPr>
      <w:r w:rsidRPr="004A5E2B">
        <w:rPr>
          <w:rFonts w:ascii="Book Antiqua" w:eastAsiaTheme="minorEastAsia" w:hAnsi="Book Antiqua" w:cstheme="minorBidi"/>
          <w:b/>
          <w:lang w:bidi="ar-SA"/>
        </w:rPr>
        <w:t>OUTCOME AND FOLLOW-UP</w:t>
      </w:r>
    </w:p>
    <w:p w:rsidR="00356EE9" w:rsidRPr="004A5E2B" w:rsidRDefault="00356EE9"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The postoperative course was uneventful. Physical examination revealed a warm left leg with restoration of pulse and normal sensation. Re-examination </w:t>
      </w:r>
      <w:r w:rsidR="004B4DD7" w:rsidRPr="004A5E2B">
        <w:rPr>
          <w:rFonts w:ascii="Book Antiqua" w:hAnsi="Book Antiqua" w:cs="Times New Roman"/>
          <w:sz w:val="24"/>
          <w:szCs w:val="24"/>
        </w:rPr>
        <w:t>by</w:t>
      </w:r>
      <w:r w:rsidRPr="004A5E2B">
        <w:rPr>
          <w:rFonts w:ascii="Book Antiqua" w:hAnsi="Book Antiqua" w:cs="Times New Roman"/>
          <w:sz w:val="24"/>
          <w:szCs w:val="24"/>
        </w:rPr>
        <w:t xml:space="preserve"> </w:t>
      </w:r>
      <w:r w:rsidR="004B4DD7" w:rsidRPr="004A5E2B">
        <w:rPr>
          <w:rFonts w:ascii="Book Antiqua" w:hAnsi="Book Antiqua" w:cs="Times New Roman"/>
          <w:sz w:val="24"/>
          <w:szCs w:val="24"/>
        </w:rPr>
        <w:t>a</w:t>
      </w:r>
      <w:r w:rsidRPr="004A5E2B">
        <w:rPr>
          <w:rFonts w:ascii="Book Antiqua" w:hAnsi="Book Antiqua" w:cs="Times New Roman"/>
          <w:sz w:val="24"/>
          <w:szCs w:val="24"/>
        </w:rPr>
        <w:t xml:space="preserve">bdominal </w:t>
      </w:r>
      <w:r w:rsidR="004B4DD7"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4B4DD7" w:rsidRPr="004A5E2B">
        <w:rPr>
          <w:rFonts w:ascii="Book Antiqua" w:hAnsi="Book Antiqua" w:cs="Times New Roman"/>
          <w:sz w:val="24"/>
          <w:szCs w:val="24"/>
        </w:rPr>
        <w:t>t</w:t>
      </w:r>
      <w:r w:rsidRPr="004A5E2B">
        <w:rPr>
          <w:rFonts w:ascii="Book Antiqua" w:hAnsi="Book Antiqua" w:cs="Times New Roman"/>
          <w:sz w:val="24"/>
          <w:szCs w:val="24"/>
        </w:rPr>
        <w:t>omography showed good position of</w:t>
      </w:r>
      <w:r w:rsidR="004B4DD7" w:rsidRPr="004A5E2B">
        <w:rPr>
          <w:rFonts w:ascii="Book Antiqua" w:hAnsi="Book Antiqua" w:cs="Times New Roman"/>
          <w:sz w:val="24"/>
          <w:szCs w:val="24"/>
        </w:rPr>
        <w:t xml:space="preserve"> the</w:t>
      </w:r>
      <w:r w:rsidRPr="004A5E2B">
        <w:rPr>
          <w:rFonts w:ascii="Book Antiqua" w:hAnsi="Book Antiqua" w:cs="Times New Roman"/>
          <w:sz w:val="24"/>
          <w:szCs w:val="24"/>
        </w:rPr>
        <w:t xml:space="preserve"> left common iliac artery stent (</w:t>
      </w:r>
      <w:r w:rsidR="004B4DD7" w:rsidRPr="004A5E2B">
        <w:rPr>
          <w:rFonts w:ascii="Book Antiqua" w:hAnsi="Book Antiqua" w:cs="Times New Roman"/>
          <w:sz w:val="24"/>
          <w:szCs w:val="24"/>
        </w:rPr>
        <w:t>Figure 2B</w:t>
      </w:r>
      <w:r w:rsidRPr="004A5E2B">
        <w:rPr>
          <w:rFonts w:ascii="Book Antiqua" w:hAnsi="Book Antiqua" w:cs="Times New Roman"/>
          <w:sz w:val="24"/>
          <w:szCs w:val="24"/>
        </w:rPr>
        <w:t>).</w:t>
      </w:r>
      <w:r w:rsidRPr="004A5E2B">
        <w:rPr>
          <w:rFonts w:ascii="Book Antiqua" w:hAnsi="Book Antiqua" w:cs="Times New Roman"/>
          <w:b/>
          <w:sz w:val="24"/>
          <w:szCs w:val="24"/>
        </w:rPr>
        <w:t xml:space="preserve"> </w:t>
      </w:r>
      <w:r w:rsidRPr="004A5E2B">
        <w:rPr>
          <w:rFonts w:ascii="Book Antiqua" w:hAnsi="Book Antiqua" w:cs="Times New Roman"/>
          <w:sz w:val="24"/>
          <w:szCs w:val="24"/>
        </w:rPr>
        <w:t>The patient was fol</w:t>
      </w:r>
      <w:r w:rsidR="00825CD7" w:rsidRPr="004A5E2B">
        <w:rPr>
          <w:rFonts w:ascii="Book Antiqua" w:hAnsi="Book Antiqua" w:cs="Times New Roman"/>
          <w:sz w:val="24"/>
          <w:szCs w:val="24"/>
        </w:rPr>
        <w:t>lo</w:t>
      </w:r>
      <w:r w:rsidR="00825CD7" w:rsidRPr="004A5E2B">
        <w:rPr>
          <w:rFonts w:ascii="Book Antiqua" w:hAnsi="Book Antiqua" w:cs="Times New Roman"/>
          <w:sz w:val="24"/>
          <w:szCs w:val="24"/>
        </w:rPr>
        <w:t>wed</w:t>
      </w:r>
      <w:r w:rsidR="00F607D1">
        <w:rPr>
          <w:rFonts w:ascii="Book Antiqua" w:hAnsi="Book Antiqua" w:cs="Times New Roman"/>
          <w:sz w:val="24"/>
          <w:szCs w:val="24"/>
        </w:rPr>
        <w:t xml:space="preserve"> </w:t>
      </w:r>
      <w:r w:rsidR="00825CD7" w:rsidRPr="004A5E2B">
        <w:rPr>
          <w:rFonts w:ascii="Book Antiqua" w:hAnsi="Book Antiqua" w:cs="Times New Roman"/>
          <w:sz w:val="24"/>
          <w:szCs w:val="24"/>
        </w:rPr>
        <w:t>f</w:t>
      </w:r>
      <w:r w:rsidR="00825CD7" w:rsidRPr="004A5E2B">
        <w:rPr>
          <w:rFonts w:ascii="Book Antiqua" w:hAnsi="Book Antiqua" w:cs="Times New Roman"/>
          <w:sz w:val="24"/>
          <w:szCs w:val="24"/>
        </w:rPr>
        <w:t xml:space="preserve">or more than 11 </w:t>
      </w:r>
      <w:proofErr w:type="spellStart"/>
      <w:r w:rsidR="00825CD7" w:rsidRPr="004A5E2B">
        <w:rPr>
          <w:rFonts w:ascii="Book Antiqua" w:hAnsi="Book Antiqua" w:cs="Times New Roman"/>
          <w:sz w:val="24"/>
          <w:szCs w:val="24"/>
        </w:rPr>
        <w:t>mo</w:t>
      </w:r>
      <w:proofErr w:type="spellEnd"/>
      <w:r w:rsidRPr="004A5E2B">
        <w:rPr>
          <w:rFonts w:ascii="Book Antiqua" w:hAnsi="Book Antiqua" w:cs="Times New Roman"/>
          <w:sz w:val="24"/>
          <w:szCs w:val="24"/>
        </w:rPr>
        <w:t xml:space="preserve"> after </w:t>
      </w:r>
      <w:r w:rsidR="004B4DD7" w:rsidRPr="004A5E2B">
        <w:rPr>
          <w:rFonts w:ascii="Book Antiqua" w:hAnsi="Book Antiqua" w:cs="Times New Roman"/>
          <w:sz w:val="24"/>
          <w:szCs w:val="24"/>
        </w:rPr>
        <w:t xml:space="preserve">the </w:t>
      </w:r>
      <w:r w:rsidRPr="004A5E2B">
        <w:rPr>
          <w:rFonts w:ascii="Book Antiqua" w:hAnsi="Book Antiqua" w:cs="Times New Roman"/>
          <w:sz w:val="24"/>
          <w:szCs w:val="24"/>
        </w:rPr>
        <w:t>operation and recovered</w:t>
      </w:r>
      <w:r w:rsidR="004B4DD7" w:rsidRPr="004A5E2B">
        <w:rPr>
          <w:rFonts w:ascii="Book Antiqua" w:hAnsi="Book Antiqua" w:cs="Times New Roman"/>
          <w:sz w:val="24"/>
          <w:szCs w:val="24"/>
        </w:rPr>
        <w:t xml:space="preserve"> well</w:t>
      </w:r>
      <w:r w:rsidRPr="004A5E2B">
        <w:rPr>
          <w:rFonts w:ascii="Book Antiqua" w:hAnsi="Book Antiqua" w:cs="Times New Roman"/>
          <w:sz w:val="24"/>
          <w:szCs w:val="24"/>
        </w:rPr>
        <w:t>.</w:t>
      </w:r>
    </w:p>
    <w:p w:rsidR="00356EE9" w:rsidRPr="004A5E2B" w:rsidRDefault="00356EE9" w:rsidP="004A5E2B">
      <w:pPr>
        <w:snapToGrid w:val="0"/>
        <w:spacing w:line="360" w:lineRule="auto"/>
        <w:rPr>
          <w:rFonts w:ascii="Book Antiqua" w:hAnsi="Book Antiqua" w:cs="Times New Roman"/>
          <w:sz w:val="24"/>
          <w:szCs w:val="24"/>
        </w:rPr>
      </w:pPr>
    </w:p>
    <w:p w:rsidR="006C5989" w:rsidRPr="004A5E2B" w:rsidRDefault="006C5989" w:rsidP="004A5E2B">
      <w:pPr>
        <w:pStyle w:val="1"/>
        <w:spacing w:before="0" w:line="360" w:lineRule="auto"/>
        <w:ind w:left="0" w:right="390"/>
        <w:jc w:val="both"/>
        <w:rPr>
          <w:rFonts w:ascii="Book Antiqua" w:eastAsiaTheme="minorEastAsia" w:hAnsi="Book Antiqua" w:cstheme="minorBidi"/>
          <w:bCs w:val="0"/>
          <w:lang w:bidi="ar-SA"/>
        </w:rPr>
      </w:pPr>
      <w:r w:rsidRPr="004A5E2B">
        <w:rPr>
          <w:rFonts w:ascii="Book Antiqua" w:eastAsiaTheme="minorEastAsia" w:hAnsi="Book Antiqua" w:cstheme="minorBidi"/>
          <w:bCs w:val="0"/>
          <w:lang w:bidi="ar-SA"/>
        </w:rPr>
        <w:t>DISCUSSION</w:t>
      </w:r>
    </w:p>
    <w:p w:rsidR="00356EE9" w:rsidRPr="004A5E2B" w:rsidRDefault="00356EE9" w:rsidP="004A5E2B">
      <w:pPr>
        <w:snapToGrid w:val="0"/>
        <w:spacing w:line="360" w:lineRule="auto"/>
        <w:rPr>
          <w:rFonts w:ascii="Book Antiqua" w:hAnsi="Book Antiqua" w:cs="Times New Roman"/>
          <w:color w:val="000000" w:themeColor="text1"/>
          <w:sz w:val="24"/>
          <w:szCs w:val="24"/>
        </w:rPr>
      </w:pPr>
      <w:r w:rsidRPr="004A5E2B">
        <w:rPr>
          <w:rFonts w:ascii="Book Antiqua" w:hAnsi="Book Antiqua" w:cs="Times New Roman"/>
          <w:sz w:val="24"/>
          <w:szCs w:val="24"/>
        </w:rPr>
        <w:t xml:space="preserve">Injury to the common iliac artery secondary to blunt trauma is </w:t>
      </w:r>
      <w:proofErr w:type="gramStart"/>
      <w:r w:rsidRPr="004A5E2B">
        <w:rPr>
          <w:rFonts w:ascii="Book Antiqua" w:hAnsi="Book Antiqua" w:cs="Times New Roman"/>
          <w:sz w:val="24"/>
          <w:szCs w:val="24"/>
        </w:rPr>
        <w:t>rare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2-6]</w:t>
      </w:r>
      <w:r w:rsidR="00267C01" w:rsidRPr="004A5E2B">
        <w:rPr>
          <w:rFonts w:ascii="Book Antiqua" w:hAnsi="Book Antiqua" w:cs="Times New Roman"/>
          <w:noProof/>
          <w:sz w:val="24"/>
          <w:szCs w:val="24"/>
        </w:rPr>
        <w:t>.</w:t>
      </w:r>
      <w:r w:rsidRPr="004A5E2B">
        <w:rPr>
          <w:rFonts w:ascii="Book Antiqua" w:hAnsi="Book Antiqua" w:cs="Times New Roman"/>
          <w:sz w:val="24"/>
          <w:szCs w:val="24"/>
        </w:rPr>
        <w:t xml:space="preserve"> The </w:t>
      </w:r>
      <w:r w:rsidR="00267C01" w:rsidRPr="004A5E2B">
        <w:rPr>
          <w:rFonts w:ascii="Book Antiqua" w:hAnsi="Book Antiqua" w:cs="Times New Roman"/>
          <w:sz w:val="24"/>
          <w:szCs w:val="24"/>
        </w:rPr>
        <w:t xml:space="preserve">reported rates of </w:t>
      </w:r>
      <w:r w:rsidRPr="004A5E2B">
        <w:rPr>
          <w:rFonts w:ascii="Book Antiqua" w:hAnsi="Book Antiqua" w:cs="Times New Roman"/>
          <w:sz w:val="24"/>
          <w:szCs w:val="24"/>
        </w:rPr>
        <w:t>incidence of iliac artery injuries from trauma range from 0.4</w:t>
      </w:r>
      <w:r w:rsidR="00267C01" w:rsidRPr="004A5E2B">
        <w:rPr>
          <w:rFonts w:ascii="Book Antiqua" w:hAnsi="Book Antiqua" w:cs="Times New Roman"/>
          <w:sz w:val="24"/>
          <w:szCs w:val="24"/>
        </w:rPr>
        <w:t>%</w:t>
      </w:r>
      <w:r w:rsidRPr="004A5E2B">
        <w:rPr>
          <w:rFonts w:ascii="Book Antiqua" w:hAnsi="Book Antiqua" w:cs="Times New Roman"/>
          <w:sz w:val="24"/>
          <w:szCs w:val="24"/>
        </w:rPr>
        <w:t xml:space="preserve"> to 7.1</w:t>
      </w:r>
      <w:proofErr w:type="gramStart"/>
      <w:r w:rsidRPr="004A5E2B">
        <w:rPr>
          <w:rFonts w:ascii="Book Antiqua" w:hAnsi="Book Antiqua" w:cs="Times New Roman"/>
          <w:sz w:val="24"/>
          <w:szCs w:val="24"/>
        </w:rPr>
        <w:t>%</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2,7]</w:t>
      </w:r>
      <w:r w:rsidR="00267C01" w:rsidRPr="004A5E2B">
        <w:rPr>
          <w:rFonts w:ascii="Book Antiqua" w:hAnsi="Book Antiqua" w:cs="Times New Roman"/>
          <w:noProof/>
          <w:sz w:val="24"/>
          <w:szCs w:val="24"/>
        </w:rPr>
        <w:t>.</w:t>
      </w:r>
      <w:r w:rsidRPr="004A5E2B">
        <w:rPr>
          <w:rFonts w:ascii="Book Antiqua" w:hAnsi="Book Antiqua" w:cs="Times New Roman"/>
          <w:sz w:val="24"/>
          <w:szCs w:val="24"/>
        </w:rPr>
        <w:t xml:space="preserve"> Th</w:t>
      </w:r>
      <w:r w:rsidR="00A03567" w:rsidRPr="004A5E2B">
        <w:rPr>
          <w:rFonts w:ascii="Book Antiqua" w:hAnsi="Book Antiqua" w:cs="Times New Roman"/>
          <w:sz w:val="24"/>
          <w:szCs w:val="24"/>
        </w:rPr>
        <w:t>e</w:t>
      </w:r>
      <w:r w:rsidRPr="004A5E2B">
        <w:rPr>
          <w:rFonts w:ascii="Book Antiqua" w:hAnsi="Book Antiqua" w:cs="Times New Roman"/>
          <w:sz w:val="24"/>
          <w:szCs w:val="24"/>
        </w:rPr>
        <w:t xml:space="preserve"> rare </w:t>
      </w:r>
      <w:r w:rsidR="00A03567" w:rsidRPr="004A5E2B">
        <w:rPr>
          <w:rFonts w:ascii="Book Antiqua" w:hAnsi="Book Antiqua" w:cs="Times New Roman"/>
          <w:sz w:val="24"/>
          <w:szCs w:val="24"/>
        </w:rPr>
        <w:t xml:space="preserve">nature of this injury is </w:t>
      </w:r>
      <w:r w:rsidRPr="004A5E2B">
        <w:rPr>
          <w:rFonts w:ascii="Book Antiqua" w:hAnsi="Book Antiqua" w:cs="Times New Roman"/>
          <w:sz w:val="24"/>
          <w:szCs w:val="24"/>
        </w:rPr>
        <w:t xml:space="preserve">largely </w:t>
      </w:r>
      <w:r w:rsidR="00A03567" w:rsidRPr="004A5E2B">
        <w:rPr>
          <w:rFonts w:ascii="Book Antiqua" w:hAnsi="Book Antiqua" w:cs="Times New Roman"/>
          <w:sz w:val="24"/>
          <w:szCs w:val="24"/>
        </w:rPr>
        <w:t xml:space="preserve">due to </w:t>
      </w:r>
      <w:r w:rsidRPr="004A5E2B">
        <w:rPr>
          <w:rFonts w:ascii="Book Antiqua" w:hAnsi="Book Antiqua" w:cs="Times New Roman"/>
          <w:sz w:val="24"/>
          <w:szCs w:val="24"/>
        </w:rPr>
        <w:t>the vessel</w:t>
      </w:r>
      <w:r w:rsidR="00A03567" w:rsidRPr="004A5E2B">
        <w:rPr>
          <w:rFonts w:ascii="Book Antiqua" w:hAnsi="Book Antiqua" w:cs="Times New Roman"/>
          <w:sz w:val="24"/>
          <w:szCs w:val="24"/>
        </w:rPr>
        <w:t>’s position</w:t>
      </w:r>
      <w:r w:rsidRPr="004A5E2B">
        <w:rPr>
          <w:rFonts w:ascii="Book Antiqua" w:hAnsi="Book Antiqua" w:cs="Times New Roman"/>
          <w:sz w:val="24"/>
          <w:szCs w:val="24"/>
        </w:rPr>
        <w:t xml:space="preserve"> in the retroperitoneal location</w:t>
      </w:r>
      <w:r w:rsidR="00A03567" w:rsidRPr="004A5E2B">
        <w:rPr>
          <w:rFonts w:ascii="Book Antiqua" w:hAnsi="Book Antiqua" w:cs="Times New Roman"/>
          <w:sz w:val="24"/>
          <w:szCs w:val="24"/>
        </w:rPr>
        <w:t>, where it is</w:t>
      </w:r>
      <w:r w:rsidRPr="004A5E2B">
        <w:rPr>
          <w:rFonts w:ascii="Book Antiqua" w:hAnsi="Book Antiqua" w:cs="Times New Roman"/>
          <w:sz w:val="24"/>
          <w:szCs w:val="24"/>
        </w:rPr>
        <w:t xml:space="preserve"> protected by the bony pelvic </w:t>
      </w:r>
      <w:proofErr w:type="gramStart"/>
      <w:r w:rsidRPr="004A5E2B">
        <w:rPr>
          <w:rFonts w:ascii="Book Antiqua" w:hAnsi="Book Antiqua" w:cs="Times New Roman"/>
          <w:sz w:val="24"/>
          <w:szCs w:val="24"/>
        </w:rPr>
        <w:t>girdle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5,6]</w:t>
      </w:r>
      <w:r w:rsidR="00A03567" w:rsidRPr="004A5E2B">
        <w:rPr>
          <w:rFonts w:ascii="Book Antiqua" w:hAnsi="Book Antiqua" w:cs="Times New Roman"/>
          <w:noProof/>
          <w:sz w:val="24"/>
          <w:szCs w:val="24"/>
        </w:rPr>
        <w:t>.</w:t>
      </w:r>
      <w:r w:rsidRPr="004A5E2B">
        <w:rPr>
          <w:rFonts w:ascii="Book Antiqua" w:hAnsi="Book Antiqua" w:cs="Times New Roman"/>
          <w:sz w:val="24"/>
          <w:szCs w:val="24"/>
        </w:rPr>
        <w:t xml:space="preserve"> </w:t>
      </w:r>
      <w:r w:rsidR="00A03567" w:rsidRPr="004A5E2B">
        <w:rPr>
          <w:rFonts w:ascii="Book Antiqua" w:hAnsi="Book Antiqua" w:cs="Times New Roman"/>
          <w:sz w:val="24"/>
          <w:szCs w:val="24"/>
        </w:rPr>
        <w:t xml:space="preserve">A total of only 8 </w:t>
      </w:r>
      <w:r w:rsidRPr="004A5E2B">
        <w:rPr>
          <w:rFonts w:ascii="Book Antiqua" w:hAnsi="Book Antiqua" w:cs="Times New Roman"/>
          <w:sz w:val="24"/>
          <w:szCs w:val="24"/>
        </w:rPr>
        <w:t>cases,</w:t>
      </w:r>
      <w:r w:rsidRPr="004A5E2B">
        <w:rPr>
          <w:rFonts w:ascii="Book Antiqua" w:hAnsi="Book Antiqua" w:cs="Times New Roman"/>
          <w:color w:val="333333"/>
          <w:sz w:val="24"/>
          <w:szCs w:val="24"/>
          <w:shd w:val="clear" w:color="auto" w:fill="FFFFFF"/>
        </w:rPr>
        <w:t xml:space="preserve"> </w:t>
      </w:r>
      <w:r w:rsidRPr="004A5E2B">
        <w:rPr>
          <w:rFonts w:ascii="Book Antiqua" w:hAnsi="Book Antiqua" w:cs="Times New Roman"/>
          <w:sz w:val="24"/>
          <w:szCs w:val="24"/>
        </w:rPr>
        <w:t>including our case</w:t>
      </w:r>
      <w:r w:rsidR="00A03567" w:rsidRPr="004A5E2B">
        <w:rPr>
          <w:rFonts w:ascii="Book Antiqua" w:hAnsi="Book Antiqua" w:cs="Times New Roman"/>
          <w:sz w:val="24"/>
          <w:szCs w:val="24"/>
        </w:rPr>
        <w:t xml:space="preserve"> reported herein</w:t>
      </w:r>
      <w:r w:rsidRPr="004A5E2B">
        <w:rPr>
          <w:rFonts w:ascii="Book Antiqua" w:hAnsi="Book Antiqua" w:cs="Times New Roman"/>
          <w:sz w:val="24"/>
          <w:szCs w:val="24"/>
        </w:rPr>
        <w:t xml:space="preserve">, </w:t>
      </w:r>
      <w:r w:rsidR="00A03567" w:rsidRPr="004A5E2B">
        <w:rPr>
          <w:rFonts w:ascii="Book Antiqua" w:hAnsi="Book Antiqua" w:cs="Times New Roman"/>
          <w:sz w:val="24"/>
          <w:szCs w:val="24"/>
        </w:rPr>
        <w:t xml:space="preserve">are present in the </w:t>
      </w:r>
      <w:proofErr w:type="gramStart"/>
      <w:r w:rsidR="00A03567" w:rsidRPr="004A5E2B">
        <w:rPr>
          <w:rFonts w:ascii="Book Antiqua" w:hAnsi="Book Antiqua" w:cs="Times New Roman"/>
          <w:sz w:val="24"/>
          <w:szCs w:val="24"/>
        </w:rPr>
        <w:t>literature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8-14]</w:t>
      </w:r>
      <w:r w:rsidR="00A03567" w:rsidRPr="004A5E2B">
        <w:rPr>
          <w:rFonts w:ascii="Book Antiqua" w:hAnsi="Book Antiqua" w:cs="Times New Roman"/>
          <w:noProof/>
          <w:sz w:val="24"/>
          <w:szCs w:val="24"/>
        </w:rPr>
        <w:t>.</w:t>
      </w:r>
      <w:r w:rsidRPr="004A5E2B">
        <w:rPr>
          <w:rFonts w:ascii="Book Antiqua" w:hAnsi="Book Antiqua" w:cs="Times New Roman"/>
          <w:sz w:val="24"/>
          <w:szCs w:val="24"/>
        </w:rPr>
        <w:t xml:space="preserve"> </w:t>
      </w:r>
      <w:r w:rsidR="00A03567" w:rsidRPr="004A5E2B">
        <w:rPr>
          <w:rFonts w:ascii="Book Antiqua" w:hAnsi="Book Antiqua" w:cs="Times New Roman"/>
          <w:sz w:val="24"/>
          <w:szCs w:val="24"/>
        </w:rPr>
        <w:t>We have summarized the data from these cases on a</w:t>
      </w:r>
      <w:r w:rsidRPr="004A5E2B">
        <w:rPr>
          <w:rFonts w:ascii="Book Antiqua" w:hAnsi="Book Antiqua" w:cs="Times New Roman"/>
          <w:sz w:val="24"/>
          <w:szCs w:val="24"/>
        </w:rPr>
        <w:t>ge, sex, causes of injury, location, clinical presentation and sign</w:t>
      </w:r>
      <w:r w:rsidR="00A03567" w:rsidRPr="004A5E2B">
        <w:rPr>
          <w:rFonts w:ascii="Book Antiqua" w:hAnsi="Book Antiqua" w:cs="Times New Roman"/>
          <w:sz w:val="24"/>
          <w:szCs w:val="24"/>
        </w:rPr>
        <w:t>s</w:t>
      </w:r>
      <w:r w:rsidRPr="004A5E2B">
        <w:rPr>
          <w:rFonts w:ascii="Book Antiqua" w:hAnsi="Book Antiqua" w:cs="Times New Roman"/>
          <w:sz w:val="24"/>
          <w:szCs w:val="24"/>
        </w:rPr>
        <w:t xml:space="preserve">, </w:t>
      </w:r>
      <w:r w:rsidR="00A03567" w:rsidRPr="004A5E2B">
        <w:rPr>
          <w:rFonts w:ascii="Book Antiqua" w:hAnsi="Book Antiqua" w:cs="Times New Roman"/>
          <w:sz w:val="24"/>
          <w:szCs w:val="24"/>
        </w:rPr>
        <w:t xml:space="preserve">findings of </w:t>
      </w:r>
      <w:r w:rsidRPr="004A5E2B">
        <w:rPr>
          <w:rFonts w:ascii="Book Antiqua" w:hAnsi="Book Antiqua" w:cs="Times New Roman"/>
          <w:sz w:val="24"/>
          <w:szCs w:val="24"/>
        </w:rPr>
        <w:t xml:space="preserve">auxiliary examination, and associated injuries in Table 1. </w:t>
      </w:r>
      <w:r w:rsidR="00AF7D13" w:rsidRPr="004A5E2B">
        <w:rPr>
          <w:rFonts w:ascii="Book Antiqua" w:hAnsi="Book Antiqua" w:cs="Times New Roman"/>
          <w:sz w:val="24"/>
          <w:szCs w:val="24"/>
        </w:rPr>
        <w:t>The data on o</w:t>
      </w:r>
      <w:r w:rsidRPr="004A5E2B">
        <w:rPr>
          <w:rFonts w:ascii="Book Antiqua" w:hAnsi="Book Antiqua" w:cs="Times New Roman"/>
          <w:sz w:val="24"/>
          <w:szCs w:val="24"/>
        </w:rPr>
        <w:t xml:space="preserve">perative delay time, procedure, fasciotomy, and </w:t>
      </w:r>
      <w:r w:rsidR="00AF7D13" w:rsidRPr="004A5E2B">
        <w:rPr>
          <w:rFonts w:ascii="Book Antiqua" w:hAnsi="Book Antiqua" w:cs="Times New Roman"/>
          <w:sz w:val="24"/>
          <w:szCs w:val="24"/>
        </w:rPr>
        <w:t>outcome</w:t>
      </w:r>
      <w:r w:rsidR="00AF7D13" w:rsidRPr="004A5E2B">
        <w:rPr>
          <w:rFonts w:ascii="Book Antiqua" w:hAnsi="Book Antiqua" w:cs="Times New Roman"/>
          <w:sz w:val="24"/>
          <w:szCs w:val="24"/>
        </w:rPr>
        <w:t xml:space="preserve">s </w:t>
      </w:r>
      <w:r w:rsidRPr="004A5E2B">
        <w:rPr>
          <w:rFonts w:ascii="Book Antiqua" w:hAnsi="Book Antiqua" w:cs="Times New Roman"/>
          <w:sz w:val="24"/>
          <w:szCs w:val="24"/>
        </w:rPr>
        <w:t>are summari</w:t>
      </w:r>
      <w:r w:rsidR="00AF7D13" w:rsidRPr="004A5E2B">
        <w:rPr>
          <w:rFonts w:ascii="Book Antiqua" w:hAnsi="Book Antiqua" w:cs="Times New Roman"/>
          <w:sz w:val="24"/>
          <w:szCs w:val="24"/>
        </w:rPr>
        <w:t>z</w:t>
      </w:r>
      <w:r w:rsidRPr="004A5E2B">
        <w:rPr>
          <w:rFonts w:ascii="Book Antiqua" w:hAnsi="Book Antiqua" w:cs="Times New Roman"/>
          <w:sz w:val="24"/>
          <w:szCs w:val="24"/>
        </w:rPr>
        <w:t>ed in Table 2.</w:t>
      </w:r>
      <w:r w:rsidRPr="004A5E2B">
        <w:rPr>
          <w:rFonts w:ascii="Book Antiqua" w:hAnsi="Book Antiqua" w:cs="Times New Roman"/>
          <w:color w:val="FF0000"/>
          <w:sz w:val="24"/>
          <w:szCs w:val="24"/>
        </w:rPr>
        <w:t xml:space="preserve"> </w:t>
      </w:r>
      <w:r w:rsidR="00AF7D13" w:rsidRPr="004A5E2B">
        <w:rPr>
          <w:rFonts w:ascii="Book Antiqua" w:hAnsi="Book Antiqua" w:cs="Times New Roman"/>
          <w:sz w:val="24"/>
          <w:szCs w:val="24"/>
        </w:rPr>
        <w:t xml:space="preserve">The </w:t>
      </w:r>
      <w:r w:rsidR="00F9396E">
        <w:rPr>
          <w:rFonts w:ascii="Book Antiqua" w:hAnsi="Book Antiqua" w:cs="Times New Roman"/>
          <w:sz w:val="24"/>
          <w:szCs w:val="24"/>
        </w:rPr>
        <w:t xml:space="preserve">total </w:t>
      </w:r>
      <w:r w:rsidR="00AF7D13" w:rsidRPr="004A5E2B">
        <w:rPr>
          <w:rFonts w:ascii="Book Antiqua" w:hAnsi="Book Antiqua" w:cs="Times New Roman"/>
          <w:sz w:val="24"/>
          <w:szCs w:val="24"/>
        </w:rPr>
        <w:t xml:space="preserve">8 </w:t>
      </w:r>
      <w:r w:rsidRPr="004A5E2B">
        <w:rPr>
          <w:rFonts w:ascii="Book Antiqua" w:hAnsi="Book Antiqua" w:cs="Times New Roman"/>
          <w:color w:val="000000" w:themeColor="text1"/>
          <w:sz w:val="24"/>
          <w:szCs w:val="24"/>
        </w:rPr>
        <w:t xml:space="preserve">patients include </w:t>
      </w:r>
      <w:r w:rsidR="00AF7D13" w:rsidRPr="004A5E2B">
        <w:rPr>
          <w:rFonts w:ascii="Book Antiqua" w:hAnsi="Book Antiqua" w:cs="Times New Roman"/>
          <w:color w:val="000000" w:themeColor="text1"/>
          <w:sz w:val="24"/>
          <w:szCs w:val="24"/>
        </w:rPr>
        <w:t xml:space="preserve">7 </w:t>
      </w:r>
      <w:r w:rsidRPr="004A5E2B">
        <w:rPr>
          <w:rFonts w:ascii="Book Antiqua" w:hAnsi="Book Antiqua" w:cs="Times New Roman"/>
          <w:color w:val="000000" w:themeColor="text1"/>
          <w:sz w:val="24"/>
          <w:szCs w:val="24"/>
        </w:rPr>
        <w:t xml:space="preserve">males and </w:t>
      </w:r>
      <w:r w:rsidR="00AF7D13" w:rsidRPr="004A5E2B">
        <w:rPr>
          <w:rFonts w:ascii="Book Antiqua" w:hAnsi="Book Antiqua" w:cs="Times New Roman"/>
          <w:color w:val="000000" w:themeColor="text1"/>
          <w:sz w:val="24"/>
          <w:szCs w:val="24"/>
        </w:rPr>
        <w:t xml:space="preserve">1 </w:t>
      </w:r>
      <w:r w:rsidRPr="004A5E2B">
        <w:rPr>
          <w:rFonts w:ascii="Book Antiqua" w:hAnsi="Book Antiqua" w:cs="Times New Roman"/>
          <w:color w:val="000000" w:themeColor="text1"/>
          <w:sz w:val="24"/>
          <w:szCs w:val="24"/>
        </w:rPr>
        <w:t>female</w:t>
      </w:r>
      <w:r w:rsidR="00AF7D13" w:rsidRPr="004A5E2B">
        <w:rPr>
          <w:rFonts w:ascii="Book Antiqua" w:hAnsi="Book Antiqua" w:cs="Times New Roman"/>
          <w:color w:val="000000" w:themeColor="text1"/>
          <w:sz w:val="24"/>
          <w:szCs w:val="24"/>
        </w:rPr>
        <w:t>,</w:t>
      </w:r>
      <w:r w:rsidRPr="004A5E2B">
        <w:rPr>
          <w:rFonts w:ascii="Book Antiqua" w:hAnsi="Book Antiqua" w:cs="Times New Roman"/>
          <w:color w:val="000000" w:themeColor="text1"/>
          <w:sz w:val="24"/>
          <w:szCs w:val="24"/>
        </w:rPr>
        <w:t xml:space="preserve"> with </w:t>
      </w:r>
      <w:r w:rsidR="00AF7D13" w:rsidRPr="004A5E2B">
        <w:rPr>
          <w:rFonts w:ascii="Book Antiqua" w:hAnsi="Book Antiqua" w:cs="Times New Roman"/>
          <w:color w:val="000000" w:themeColor="text1"/>
          <w:sz w:val="24"/>
          <w:szCs w:val="24"/>
        </w:rPr>
        <w:t xml:space="preserve">a </w:t>
      </w:r>
      <w:r w:rsidRPr="004A5E2B">
        <w:rPr>
          <w:rFonts w:ascii="Book Antiqua" w:hAnsi="Book Antiqua" w:cs="Times New Roman"/>
          <w:color w:val="000000" w:themeColor="text1"/>
          <w:sz w:val="24"/>
          <w:szCs w:val="24"/>
        </w:rPr>
        <w:t>m</w:t>
      </w:r>
      <w:r w:rsidRPr="004A5E2B">
        <w:rPr>
          <w:rFonts w:ascii="Book Antiqua" w:hAnsi="Book Antiqua" w:cs="Times New Roman"/>
          <w:color w:val="000000" w:themeColor="text1"/>
          <w:sz w:val="24"/>
          <w:szCs w:val="24"/>
        </w:rPr>
        <w:t>ean</w:t>
      </w:r>
      <w:r w:rsidRPr="004A5E2B">
        <w:rPr>
          <w:rFonts w:ascii="Book Antiqua" w:hAnsi="Book Antiqua" w:cs="Times New Roman"/>
          <w:color w:val="000000" w:themeColor="text1"/>
          <w:sz w:val="24"/>
          <w:szCs w:val="24"/>
        </w:rPr>
        <w:t xml:space="preserve"> age </w:t>
      </w:r>
      <w:r w:rsidR="00AF7D13" w:rsidRPr="004A5E2B">
        <w:rPr>
          <w:rFonts w:ascii="Book Antiqua" w:hAnsi="Book Antiqua" w:cs="Times New Roman"/>
          <w:color w:val="000000" w:themeColor="text1"/>
          <w:sz w:val="24"/>
          <w:szCs w:val="24"/>
        </w:rPr>
        <w:t xml:space="preserve">of </w:t>
      </w:r>
      <w:r w:rsidRPr="004A5E2B">
        <w:rPr>
          <w:rFonts w:ascii="Book Antiqua" w:hAnsi="Book Antiqua" w:cs="Times New Roman"/>
          <w:color w:val="000000" w:themeColor="text1"/>
          <w:sz w:val="24"/>
          <w:szCs w:val="24"/>
        </w:rPr>
        <w:t>40</w:t>
      </w:r>
      <w:r w:rsidR="009E468E">
        <w:rPr>
          <w:rFonts w:ascii="Book Antiqua" w:hAnsi="Book Antiqua" w:cs="Times New Roman"/>
          <w:color w:val="000000" w:themeColor="text1"/>
          <w:sz w:val="24"/>
          <w:szCs w:val="24"/>
        </w:rPr>
        <w:t xml:space="preserve"> </w:t>
      </w:r>
      <w:r w:rsidRPr="004A5E2B">
        <w:rPr>
          <w:rFonts w:ascii="Book Antiqua" w:hAnsi="Book Antiqua" w:cs="Times New Roman"/>
          <w:color w:val="000000" w:themeColor="text1"/>
          <w:sz w:val="24"/>
          <w:szCs w:val="24"/>
        </w:rPr>
        <w:t>years</w:t>
      </w:r>
      <w:r w:rsidR="009E468E">
        <w:rPr>
          <w:rFonts w:ascii="Book Antiqua" w:hAnsi="Book Antiqua" w:cs="Times New Roman"/>
          <w:color w:val="000000" w:themeColor="text1"/>
          <w:sz w:val="24"/>
          <w:szCs w:val="24"/>
        </w:rPr>
        <w:t xml:space="preserve"> </w:t>
      </w:r>
      <w:r w:rsidR="00AF7D13" w:rsidRPr="004A5E2B">
        <w:rPr>
          <w:rFonts w:ascii="Book Antiqua" w:hAnsi="Book Antiqua" w:cs="Times New Roman"/>
          <w:color w:val="000000" w:themeColor="text1"/>
          <w:sz w:val="24"/>
          <w:szCs w:val="24"/>
        </w:rPr>
        <w:t xml:space="preserve">old </w:t>
      </w:r>
      <w:r w:rsidRPr="004A5E2B">
        <w:rPr>
          <w:rFonts w:ascii="Book Antiqua" w:hAnsi="Book Antiqua" w:cs="Times New Roman"/>
          <w:color w:val="000000" w:themeColor="text1"/>
          <w:sz w:val="24"/>
          <w:szCs w:val="24"/>
        </w:rPr>
        <w:t>(range</w:t>
      </w:r>
      <w:r w:rsidR="00AF7D13" w:rsidRPr="004A5E2B">
        <w:rPr>
          <w:rFonts w:ascii="Book Antiqua" w:hAnsi="Book Antiqua" w:cs="Times New Roman"/>
          <w:color w:val="000000" w:themeColor="text1"/>
          <w:sz w:val="24"/>
          <w:szCs w:val="24"/>
        </w:rPr>
        <w:t>:</w:t>
      </w:r>
      <w:r w:rsidRPr="004A5E2B">
        <w:rPr>
          <w:rFonts w:ascii="Book Antiqua" w:hAnsi="Book Antiqua" w:cs="Times New Roman"/>
          <w:color w:val="000000" w:themeColor="text1"/>
          <w:sz w:val="24"/>
          <w:szCs w:val="24"/>
        </w:rPr>
        <w:t xml:space="preserve"> 9-74</w:t>
      </w:r>
      <w:r w:rsidR="00AF7D13" w:rsidRPr="004A5E2B">
        <w:rPr>
          <w:rFonts w:ascii="Book Antiqua" w:hAnsi="Book Antiqua" w:cs="Times New Roman"/>
          <w:color w:val="000000" w:themeColor="text1"/>
          <w:sz w:val="24"/>
          <w:szCs w:val="24"/>
        </w:rPr>
        <w:t xml:space="preserve"> years</w:t>
      </w:r>
      <w:r w:rsidRPr="004A5E2B">
        <w:rPr>
          <w:rFonts w:ascii="Book Antiqua" w:hAnsi="Book Antiqua" w:cs="Times New Roman"/>
          <w:color w:val="000000" w:themeColor="text1"/>
          <w:sz w:val="24"/>
          <w:szCs w:val="24"/>
        </w:rPr>
        <w:t>).</w:t>
      </w:r>
      <w:r w:rsidRPr="004A5E2B">
        <w:rPr>
          <w:rFonts w:ascii="Book Antiqua" w:hAnsi="Book Antiqua" w:cs="Times New Roman"/>
          <w:color w:val="FF0000"/>
          <w:sz w:val="24"/>
          <w:szCs w:val="24"/>
        </w:rPr>
        <w:t xml:space="preserve"> </w:t>
      </w:r>
      <w:r w:rsidRPr="004A5E2B">
        <w:rPr>
          <w:rFonts w:ascii="Book Antiqua" w:hAnsi="Book Antiqua" w:cs="Times New Roman"/>
          <w:color w:val="000000" w:themeColor="text1"/>
          <w:sz w:val="24"/>
          <w:szCs w:val="24"/>
        </w:rPr>
        <w:t>The causes of injury we</w:t>
      </w:r>
      <w:r w:rsidRPr="004A5E2B">
        <w:rPr>
          <w:rFonts w:ascii="Book Antiqua" w:hAnsi="Book Antiqua" w:cs="Times New Roman"/>
          <w:color w:val="000000" w:themeColor="text1"/>
          <w:sz w:val="24"/>
          <w:szCs w:val="24"/>
        </w:rPr>
        <w:t>re seatbelt syndro</w:t>
      </w:r>
      <w:r w:rsidRPr="004A5E2B">
        <w:rPr>
          <w:rFonts w:ascii="Book Antiqua" w:hAnsi="Book Antiqua" w:cs="Times New Roman"/>
          <w:color w:val="000000" w:themeColor="text1"/>
          <w:sz w:val="24"/>
          <w:szCs w:val="24"/>
        </w:rPr>
        <w:t xml:space="preserve">me in </w:t>
      </w:r>
      <w:r w:rsidR="00555951" w:rsidRPr="004A5E2B">
        <w:rPr>
          <w:rFonts w:ascii="Book Antiqua" w:hAnsi="Book Antiqua" w:cs="Times New Roman"/>
          <w:color w:val="000000" w:themeColor="text1"/>
          <w:sz w:val="24"/>
          <w:szCs w:val="24"/>
        </w:rPr>
        <w:t xml:space="preserve">3 of the </w:t>
      </w:r>
      <w:r w:rsidRPr="004A5E2B">
        <w:rPr>
          <w:rFonts w:ascii="Book Antiqua" w:hAnsi="Book Antiqua" w:cs="Times New Roman"/>
          <w:color w:val="000000" w:themeColor="text1"/>
          <w:sz w:val="24"/>
          <w:szCs w:val="24"/>
        </w:rPr>
        <w:t xml:space="preserve">patients, direct compression injury in </w:t>
      </w:r>
      <w:r w:rsidR="00555951" w:rsidRPr="004A5E2B">
        <w:rPr>
          <w:rFonts w:ascii="Book Antiqua" w:hAnsi="Book Antiqua" w:cs="Times New Roman"/>
          <w:color w:val="000000" w:themeColor="text1"/>
          <w:sz w:val="24"/>
          <w:szCs w:val="24"/>
        </w:rPr>
        <w:t>4</w:t>
      </w:r>
      <w:r w:rsidRPr="004A5E2B">
        <w:rPr>
          <w:rFonts w:ascii="Book Antiqua" w:hAnsi="Book Antiqua" w:cs="Times New Roman"/>
          <w:color w:val="000000" w:themeColor="text1"/>
          <w:sz w:val="24"/>
          <w:szCs w:val="24"/>
        </w:rPr>
        <w:t xml:space="preserve">, and car crash in </w:t>
      </w:r>
      <w:r w:rsidR="00555951" w:rsidRPr="004A5E2B">
        <w:rPr>
          <w:rFonts w:ascii="Book Antiqua" w:hAnsi="Book Antiqua" w:cs="Times New Roman"/>
          <w:color w:val="000000" w:themeColor="text1"/>
          <w:sz w:val="24"/>
          <w:szCs w:val="24"/>
        </w:rPr>
        <w:t>1</w:t>
      </w:r>
      <w:r w:rsidRPr="004A5E2B">
        <w:rPr>
          <w:rFonts w:ascii="Book Antiqua" w:hAnsi="Book Antiqua" w:cs="Times New Roman"/>
          <w:color w:val="000000" w:themeColor="text1"/>
          <w:sz w:val="24"/>
          <w:szCs w:val="24"/>
        </w:rPr>
        <w:t xml:space="preserve">. Common iliac artery occlusion occurred on the left and bilateral sides in </w:t>
      </w:r>
      <w:r w:rsidR="00555951" w:rsidRPr="004A5E2B">
        <w:rPr>
          <w:rFonts w:ascii="Book Antiqua" w:hAnsi="Book Antiqua" w:cs="Times New Roman"/>
          <w:color w:val="000000" w:themeColor="text1"/>
          <w:sz w:val="24"/>
          <w:szCs w:val="24"/>
        </w:rPr>
        <w:t xml:space="preserve">2 </w:t>
      </w:r>
      <w:r w:rsidRPr="004A5E2B">
        <w:rPr>
          <w:rFonts w:ascii="Book Antiqua" w:hAnsi="Book Antiqua" w:cs="Times New Roman"/>
          <w:color w:val="000000" w:themeColor="text1"/>
          <w:sz w:val="24"/>
          <w:szCs w:val="24"/>
        </w:rPr>
        <w:t xml:space="preserve">cases </w:t>
      </w:r>
      <w:r w:rsidR="000F6384" w:rsidRPr="004A5E2B">
        <w:rPr>
          <w:rFonts w:ascii="Book Antiqua" w:hAnsi="Book Antiqua" w:cs="Times New Roman"/>
          <w:color w:val="000000" w:themeColor="text1"/>
          <w:sz w:val="24"/>
          <w:szCs w:val="24"/>
        </w:rPr>
        <w:t xml:space="preserve">each </w:t>
      </w:r>
      <w:r w:rsidRPr="004A5E2B">
        <w:rPr>
          <w:rFonts w:ascii="Book Antiqua" w:hAnsi="Book Antiqua" w:cs="Times New Roman"/>
          <w:color w:val="000000" w:themeColor="text1"/>
          <w:sz w:val="24"/>
          <w:szCs w:val="24"/>
        </w:rPr>
        <w:t xml:space="preserve">and on the right in </w:t>
      </w:r>
      <w:r w:rsidR="00555951" w:rsidRPr="004A5E2B">
        <w:rPr>
          <w:rFonts w:ascii="Book Antiqua" w:hAnsi="Book Antiqua" w:cs="Times New Roman"/>
          <w:color w:val="000000" w:themeColor="text1"/>
          <w:sz w:val="24"/>
          <w:szCs w:val="24"/>
        </w:rPr>
        <w:t>4</w:t>
      </w:r>
      <w:r w:rsidRPr="004A5E2B">
        <w:rPr>
          <w:rFonts w:ascii="Book Antiqua" w:hAnsi="Book Antiqua" w:cs="Times New Roman"/>
          <w:color w:val="000000" w:themeColor="text1"/>
          <w:sz w:val="24"/>
          <w:szCs w:val="24"/>
        </w:rPr>
        <w:t xml:space="preserve">. </w:t>
      </w:r>
      <w:r w:rsidR="00555951" w:rsidRPr="004A5E2B">
        <w:rPr>
          <w:rFonts w:ascii="Book Antiqua" w:hAnsi="Book Antiqua" w:cs="Times New Roman"/>
          <w:color w:val="000000" w:themeColor="text1"/>
          <w:sz w:val="24"/>
          <w:szCs w:val="24"/>
        </w:rPr>
        <w:t xml:space="preserve">All </w:t>
      </w:r>
      <w:r w:rsidR="00555951" w:rsidRPr="004A5E2B">
        <w:rPr>
          <w:rFonts w:ascii="Book Antiqua" w:hAnsi="Book Antiqua" w:cs="Times New Roman"/>
          <w:sz w:val="24"/>
          <w:szCs w:val="24"/>
        </w:rPr>
        <w:t>8</w:t>
      </w:r>
      <w:r w:rsidR="00555951" w:rsidRPr="004A5E2B">
        <w:rPr>
          <w:rFonts w:ascii="Book Antiqua" w:hAnsi="Book Antiqua" w:cs="Times New Roman"/>
          <w:color w:val="000000" w:themeColor="text1"/>
          <w:sz w:val="24"/>
          <w:szCs w:val="24"/>
        </w:rPr>
        <w:t xml:space="preserve"> </w:t>
      </w:r>
      <w:r w:rsidRPr="004A5E2B">
        <w:rPr>
          <w:rFonts w:ascii="Book Antiqua" w:hAnsi="Book Antiqua" w:cs="Times New Roman"/>
          <w:color w:val="000000" w:themeColor="text1"/>
          <w:sz w:val="24"/>
          <w:szCs w:val="24"/>
        </w:rPr>
        <w:t>cases were diagnosed in time.</w:t>
      </w:r>
      <w:r w:rsidRPr="004A5E2B">
        <w:rPr>
          <w:rFonts w:ascii="Book Antiqua" w:hAnsi="Book Antiqua" w:cs="Times New Roman"/>
          <w:sz w:val="24"/>
          <w:szCs w:val="24"/>
        </w:rPr>
        <w:t xml:space="preserve"> </w:t>
      </w:r>
      <w:r w:rsidRPr="004A5E2B">
        <w:rPr>
          <w:rFonts w:ascii="Book Antiqua" w:hAnsi="Book Antiqua" w:cs="Times New Roman"/>
          <w:color w:val="000000" w:themeColor="text1"/>
          <w:sz w:val="24"/>
          <w:szCs w:val="24"/>
        </w:rPr>
        <w:t xml:space="preserve">Except for the youngest </w:t>
      </w:r>
      <w:r w:rsidR="00825CD7" w:rsidRPr="004A5E2B">
        <w:rPr>
          <w:rFonts w:ascii="Book Antiqua" w:hAnsi="Book Antiqua" w:cs="Times New Roman"/>
          <w:color w:val="000000" w:themeColor="text1"/>
          <w:sz w:val="24"/>
          <w:szCs w:val="24"/>
        </w:rPr>
        <w:t>case</w:t>
      </w:r>
      <w:r w:rsidR="00555951" w:rsidRPr="004A5E2B">
        <w:rPr>
          <w:rFonts w:ascii="Book Antiqua" w:hAnsi="Book Antiqua" w:cs="Times New Roman"/>
          <w:color w:val="000000" w:themeColor="text1"/>
          <w:sz w:val="24"/>
          <w:szCs w:val="24"/>
        </w:rPr>
        <w:t xml:space="preserve"> among the total 8 </w:t>
      </w:r>
      <w:r w:rsidRPr="004A5E2B">
        <w:rPr>
          <w:rFonts w:ascii="Book Antiqua" w:hAnsi="Book Antiqua" w:cs="Times New Roman"/>
          <w:color w:val="000000" w:themeColor="text1"/>
          <w:sz w:val="24"/>
          <w:szCs w:val="24"/>
        </w:rPr>
        <w:t>and our case</w:t>
      </w:r>
      <w:r w:rsidRPr="004A5E2B">
        <w:rPr>
          <w:rFonts w:ascii="Book Antiqua" w:hAnsi="Book Antiqua" w:cs="Times New Roman"/>
          <w:sz w:val="24"/>
          <w:szCs w:val="24"/>
        </w:rPr>
        <w:t xml:space="preserve">, the other </w:t>
      </w:r>
      <w:r w:rsidR="00555951" w:rsidRPr="004A5E2B">
        <w:rPr>
          <w:rFonts w:ascii="Book Antiqua" w:hAnsi="Book Antiqua" w:cs="Times New Roman"/>
          <w:sz w:val="24"/>
          <w:szCs w:val="24"/>
        </w:rPr>
        <w:t xml:space="preserve">6 </w:t>
      </w:r>
      <w:r w:rsidRPr="004A5E2B">
        <w:rPr>
          <w:rFonts w:ascii="Book Antiqua" w:hAnsi="Book Antiqua" w:cs="Times New Roman"/>
          <w:sz w:val="24"/>
          <w:szCs w:val="24"/>
        </w:rPr>
        <w:t xml:space="preserve">cases were treated immediately after admission. Four cases had </w:t>
      </w:r>
      <w:r w:rsidR="009E468E">
        <w:rPr>
          <w:rFonts w:ascii="Book Antiqua" w:hAnsi="Book Antiqua" w:cs="Times New Roman"/>
          <w:sz w:val="24"/>
          <w:szCs w:val="24"/>
        </w:rPr>
        <w:t xml:space="preserve">a </w:t>
      </w:r>
      <w:r w:rsidRPr="004A5E2B">
        <w:rPr>
          <w:rFonts w:ascii="Book Antiqua" w:hAnsi="Book Antiqua" w:cs="Times New Roman"/>
          <w:sz w:val="24"/>
          <w:szCs w:val="24"/>
        </w:rPr>
        <w:t>good pr</w:t>
      </w:r>
      <w:r w:rsidRPr="004A5E2B">
        <w:rPr>
          <w:rFonts w:ascii="Book Antiqua" w:hAnsi="Book Antiqua" w:cs="Times New Roman"/>
          <w:sz w:val="24"/>
          <w:szCs w:val="24"/>
        </w:rPr>
        <w:t xml:space="preserve">ognosis. </w:t>
      </w:r>
      <w:r w:rsidR="00555951" w:rsidRPr="004A5E2B">
        <w:rPr>
          <w:rFonts w:ascii="Book Antiqua" w:hAnsi="Book Antiqua" w:cs="Times New Roman"/>
          <w:sz w:val="24"/>
          <w:szCs w:val="24"/>
        </w:rPr>
        <w:t>For</w:t>
      </w:r>
      <w:r w:rsidRPr="004A5E2B">
        <w:rPr>
          <w:rFonts w:ascii="Book Antiqua" w:hAnsi="Book Antiqua" w:cs="Times New Roman"/>
          <w:sz w:val="24"/>
          <w:szCs w:val="24"/>
        </w:rPr>
        <w:t xml:space="preserve"> the other </w:t>
      </w:r>
      <w:r w:rsidR="00555951" w:rsidRPr="004A5E2B">
        <w:rPr>
          <w:rFonts w:ascii="Book Antiqua" w:hAnsi="Book Antiqua" w:cs="Times New Roman"/>
          <w:sz w:val="24"/>
          <w:szCs w:val="24"/>
        </w:rPr>
        <w:t xml:space="preserve">4 </w:t>
      </w:r>
      <w:r w:rsidRPr="004A5E2B">
        <w:rPr>
          <w:rFonts w:ascii="Book Antiqua" w:hAnsi="Book Antiqua" w:cs="Times New Roman"/>
          <w:sz w:val="24"/>
          <w:szCs w:val="24"/>
        </w:rPr>
        <w:t xml:space="preserve">cases, </w:t>
      </w:r>
      <w:r w:rsidR="00555951" w:rsidRPr="004A5E2B">
        <w:rPr>
          <w:rFonts w:ascii="Book Antiqua" w:hAnsi="Book Antiqua" w:cs="Times New Roman"/>
          <w:sz w:val="24"/>
          <w:szCs w:val="24"/>
        </w:rPr>
        <w:t xml:space="preserve">2 </w:t>
      </w:r>
      <w:r w:rsidRPr="004A5E2B">
        <w:rPr>
          <w:rFonts w:ascii="Book Antiqua" w:hAnsi="Book Antiqua" w:cs="Times New Roman"/>
          <w:sz w:val="24"/>
          <w:szCs w:val="24"/>
        </w:rPr>
        <w:t xml:space="preserve">died, </w:t>
      </w:r>
      <w:r w:rsidR="00555951" w:rsidRPr="004A5E2B">
        <w:rPr>
          <w:rFonts w:ascii="Book Antiqua" w:hAnsi="Book Antiqua" w:cs="Times New Roman"/>
          <w:sz w:val="24"/>
          <w:szCs w:val="24"/>
        </w:rPr>
        <w:t xml:space="preserve">1 suffered </w:t>
      </w:r>
      <w:r w:rsidRPr="004A5E2B">
        <w:rPr>
          <w:rFonts w:ascii="Book Antiqua" w:hAnsi="Book Antiqua" w:cs="Times New Roman"/>
          <w:sz w:val="24"/>
          <w:szCs w:val="24"/>
        </w:rPr>
        <w:t>paraly</w:t>
      </w:r>
      <w:r w:rsidR="00555951" w:rsidRPr="004A5E2B">
        <w:rPr>
          <w:rFonts w:ascii="Book Antiqua" w:hAnsi="Book Antiqua" w:cs="Times New Roman"/>
          <w:sz w:val="24"/>
          <w:szCs w:val="24"/>
        </w:rPr>
        <w:t>sis</w:t>
      </w:r>
      <w:r w:rsidRPr="004A5E2B">
        <w:rPr>
          <w:rFonts w:ascii="Book Antiqua" w:hAnsi="Book Antiqua" w:cs="Times New Roman"/>
          <w:sz w:val="24"/>
          <w:szCs w:val="24"/>
        </w:rPr>
        <w:t xml:space="preserve"> in the right leg</w:t>
      </w:r>
      <w:r w:rsidR="00555951" w:rsidRPr="004A5E2B">
        <w:rPr>
          <w:rFonts w:ascii="Book Antiqua" w:hAnsi="Book Antiqua" w:cs="Times New Roman"/>
          <w:sz w:val="24"/>
          <w:szCs w:val="24"/>
        </w:rPr>
        <w:t>,</w:t>
      </w:r>
      <w:r w:rsidRPr="004A5E2B">
        <w:rPr>
          <w:rFonts w:ascii="Book Antiqua" w:hAnsi="Book Antiqua" w:cs="Times New Roman"/>
          <w:sz w:val="24"/>
          <w:szCs w:val="24"/>
        </w:rPr>
        <w:t xml:space="preserve"> and </w:t>
      </w:r>
      <w:r w:rsidR="00555951" w:rsidRPr="004A5E2B">
        <w:rPr>
          <w:rFonts w:ascii="Book Antiqua" w:hAnsi="Book Antiqua" w:cs="Times New Roman"/>
          <w:sz w:val="24"/>
          <w:szCs w:val="24"/>
        </w:rPr>
        <w:t xml:space="preserve">1 became </w:t>
      </w:r>
      <w:r w:rsidRPr="004A5E2B">
        <w:rPr>
          <w:rFonts w:ascii="Book Antiqua" w:hAnsi="Book Antiqua" w:cs="Times New Roman"/>
          <w:sz w:val="24"/>
          <w:szCs w:val="24"/>
        </w:rPr>
        <w:t>paraplegi</w:t>
      </w:r>
      <w:r w:rsidR="00555951" w:rsidRPr="004A5E2B">
        <w:rPr>
          <w:rFonts w:ascii="Book Antiqua" w:hAnsi="Book Antiqua" w:cs="Times New Roman"/>
          <w:sz w:val="24"/>
          <w:szCs w:val="24"/>
        </w:rPr>
        <w:t>c</w:t>
      </w:r>
      <w:r w:rsidRPr="004A5E2B">
        <w:rPr>
          <w:rFonts w:ascii="Book Antiqua" w:hAnsi="Book Antiqua" w:cs="Times New Roman"/>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The</w:t>
      </w:r>
      <w:r w:rsidR="00555951" w:rsidRPr="004A5E2B">
        <w:rPr>
          <w:rFonts w:ascii="Book Antiqua" w:hAnsi="Book Antiqua" w:cs="Times New Roman"/>
          <w:sz w:val="24"/>
          <w:szCs w:val="24"/>
        </w:rPr>
        <w:t xml:space="preserve"> most </w:t>
      </w:r>
      <w:r w:rsidRPr="004A5E2B">
        <w:rPr>
          <w:rFonts w:ascii="Book Antiqua" w:hAnsi="Book Antiqua" w:cs="Times New Roman"/>
          <w:sz w:val="24"/>
          <w:szCs w:val="24"/>
        </w:rPr>
        <w:t xml:space="preserve">common mechanisms of injury appear to be direct anteroposterior </w:t>
      </w:r>
      <w:proofErr w:type="gramStart"/>
      <w:r w:rsidRPr="004A5E2B">
        <w:rPr>
          <w:rFonts w:ascii="Book Antiqua" w:hAnsi="Book Antiqua" w:cs="Times New Roman"/>
          <w:sz w:val="24"/>
          <w:szCs w:val="24"/>
        </w:rPr>
        <w:t>compressions</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6,15]</w:t>
      </w:r>
      <w:r w:rsidR="00555951" w:rsidRPr="004A5E2B">
        <w:rPr>
          <w:rFonts w:ascii="Book Antiqua" w:hAnsi="Book Antiqua" w:cs="Times New Roman"/>
          <w:sz w:val="24"/>
          <w:szCs w:val="24"/>
        </w:rPr>
        <w:t>,</w:t>
      </w:r>
      <w:r w:rsidRPr="004A5E2B">
        <w:rPr>
          <w:rFonts w:ascii="Book Antiqua" w:hAnsi="Book Antiqua" w:cs="Times New Roman"/>
          <w:sz w:val="24"/>
          <w:szCs w:val="24"/>
        </w:rPr>
        <w:t xml:space="preserve"> traction from displaced bone fragments</w:t>
      </w:r>
      <w:r w:rsidR="004B43F2" w:rsidRPr="004A5E2B">
        <w:rPr>
          <w:rFonts w:ascii="Book Antiqua" w:hAnsi="Book Antiqua" w:cs="Times New Roman"/>
          <w:noProof/>
          <w:sz w:val="24"/>
          <w:szCs w:val="24"/>
          <w:vertAlign w:val="superscript"/>
        </w:rPr>
        <w:t>[16]</w:t>
      </w:r>
      <w:r w:rsidR="00555951"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555951" w:rsidRPr="004A5E2B">
        <w:rPr>
          <w:rFonts w:ascii="Book Antiqua" w:hAnsi="Book Antiqua" w:cs="Times New Roman"/>
          <w:sz w:val="24"/>
          <w:szCs w:val="24"/>
        </w:rPr>
        <w:t>and</w:t>
      </w:r>
      <w:r w:rsidRPr="004A5E2B">
        <w:rPr>
          <w:rFonts w:ascii="Book Antiqua" w:hAnsi="Book Antiqua" w:cs="Times New Roman"/>
          <w:sz w:val="24"/>
          <w:szCs w:val="24"/>
        </w:rPr>
        <w:t xml:space="preserve"> shearing forces</w:t>
      </w:r>
      <w:r w:rsidR="00555951" w:rsidRPr="004A5E2B">
        <w:rPr>
          <w:rFonts w:ascii="Book Antiqua" w:hAnsi="Book Antiqua" w:cs="Times New Roman"/>
          <w:sz w:val="24"/>
          <w:szCs w:val="24"/>
        </w:rPr>
        <w:t>,</w:t>
      </w:r>
      <w:r w:rsidRPr="004A5E2B">
        <w:rPr>
          <w:rFonts w:ascii="Book Antiqua" w:hAnsi="Book Antiqua" w:cs="Times New Roman"/>
          <w:sz w:val="24"/>
          <w:szCs w:val="24"/>
        </w:rPr>
        <w:t xml:space="preserve"> possibly accentuated by use of a seatbelt</w:t>
      </w:r>
      <w:r w:rsidR="004B43F2" w:rsidRPr="004A5E2B">
        <w:rPr>
          <w:rFonts w:ascii="Book Antiqua" w:hAnsi="Book Antiqua" w:cs="Times New Roman"/>
          <w:noProof/>
          <w:sz w:val="24"/>
          <w:szCs w:val="24"/>
          <w:vertAlign w:val="superscript"/>
        </w:rPr>
        <w:t>[17]</w:t>
      </w:r>
      <w:r w:rsidR="00555951" w:rsidRPr="004A5E2B">
        <w:rPr>
          <w:rFonts w:ascii="Book Antiqua" w:hAnsi="Book Antiqua" w:cs="Times New Roman"/>
          <w:noProof/>
          <w:sz w:val="24"/>
          <w:szCs w:val="24"/>
        </w:rPr>
        <w:t>.</w:t>
      </w:r>
      <w:r w:rsidRPr="004A5E2B">
        <w:rPr>
          <w:rFonts w:ascii="Book Antiqua" w:hAnsi="Book Antiqua" w:cs="Times New Roman"/>
          <w:sz w:val="24"/>
          <w:szCs w:val="24"/>
        </w:rPr>
        <w:t xml:space="preserve"> In fact, the </w:t>
      </w:r>
      <w:r w:rsidRPr="004A5E2B">
        <w:rPr>
          <w:rFonts w:ascii="Book Antiqua" w:hAnsi="Book Antiqua" w:cs="Times New Roman"/>
          <w:sz w:val="24"/>
          <w:szCs w:val="24"/>
        </w:rPr>
        <w:lastRenderedPageBreak/>
        <w:t xml:space="preserve">mechanism of seatbelt syndrome or deceleration injury can also be understood as a type of abdominal compression. A total of </w:t>
      </w:r>
      <w:r w:rsidR="00F135E8" w:rsidRPr="004A5E2B">
        <w:rPr>
          <w:rFonts w:ascii="Book Antiqua" w:hAnsi="Book Antiqua" w:cs="Times New Roman"/>
          <w:sz w:val="24"/>
          <w:szCs w:val="24"/>
        </w:rPr>
        <w:t xml:space="preserve">13 </w:t>
      </w:r>
      <w:r w:rsidRPr="004A5E2B">
        <w:rPr>
          <w:rFonts w:ascii="Book Antiqua" w:hAnsi="Book Antiqua" w:cs="Times New Roman"/>
          <w:sz w:val="24"/>
          <w:szCs w:val="24"/>
        </w:rPr>
        <w:t>patients ha</w:t>
      </w:r>
      <w:r w:rsidR="00F135E8" w:rsidRPr="004A5E2B">
        <w:rPr>
          <w:rFonts w:ascii="Book Antiqua" w:hAnsi="Book Antiqua" w:cs="Times New Roman"/>
          <w:sz w:val="24"/>
          <w:szCs w:val="24"/>
        </w:rPr>
        <w:t>ve been reported with</w:t>
      </w:r>
      <w:r w:rsidRPr="004A5E2B">
        <w:rPr>
          <w:rFonts w:ascii="Book Antiqua" w:hAnsi="Book Antiqua" w:cs="Times New Roman"/>
          <w:sz w:val="24"/>
          <w:szCs w:val="24"/>
        </w:rPr>
        <w:t xml:space="preserve"> common iliac artery occlusion due to direct anteroposterior </w:t>
      </w:r>
      <w:proofErr w:type="gramStart"/>
      <w:r w:rsidRPr="004A5E2B">
        <w:rPr>
          <w:rFonts w:ascii="Book Antiqua" w:hAnsi="Book Antiqua" w:cs="Times New Roman"/>
          <w:sz w:val="24"/>
          <w:szCs w:val="24"/>
        </w:rPr>
        <w:t>compression</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1]</w:t>
      </w:r>
      <w:r w:rsidR="00F135E8" w:rsidRPr="004A5E2B">
        <w:rPr>
          <w:rFonts w:ascii="Book Antiqua" w:hAnsi="Book Antiqua" w:cs="Times New Roman"/>
          <w:noProof/>
          <w:sz w:val="24"/>
          <w:szCs w:val="24"/>
        </w:rPr>
        <w:t>.</w:t>
      </w:r>
      <w:r w:rsidR="006C5989" w:rsidRPr="004A5E2B">
        <w:rPr>
          <w:rFonts w:ascii="Book Antiqua" w:hAnsi="Book Antiqua" w:cs="Times New Roman"/>
          <w:sz w:val="24"/>
          <w:szCs w:val="24"/>
        </w:rPr>
        <w:t xml:space="preserve"> </w:t>
      </w:r>
      <w:r w:rsidR="00F135E8" w:rsidRPr="004A5E2B">
        <w:rPr>
          <w:rFonts w:ascii="Book Antiqua" w:hAnsi="Book Antiqua" w:cs="Times New Roman"/>
          <w:sz w:val="24"/>
          <w:szCs w:val="24"/>
        </w:rPr>
        <w:t>We</w:t>
      </w:r>
      <w:r w:rsidRPr="004A5E2B">
        <w:rPr>
          <w:rFonts w:ascii="Book Antiqua" w:hAnsi="Book Antiqua" w:cs="Times New Roman"/>
          <w:sz w:val="24"/>
          <w:szCs w:val="24"/>
        </w:rPr>
        <w:t xml:space="preserve"> also </w:t>
      </w:r>
      <w:r w:rsidR="00F135E8" w:rsidRPr="004A5E2B">
        <w:rPr>
          <w:rFonts w:ascii="Book Antiqua" w:hAnsi="Book Antiqua" w:cs="Times New Roman"/>
          <w:sz w:val="24"/>
          <w:szCs w:val="24"/>
        </w:rPr>
        <w:t xml:space="preserve">found 4 </w:t>
      </w:r>
      <w:r w:rsidRPr="004A5E2B">
        <w:rPr>
          <w:rFonts w:ascii="Book Antiqua" w:hAnsi="Book Antiqua" w:cs="Times New Roman"/>
          <w:sz w:val="24"/>
          <w:szCs w:val="24"/>
        </w:rPr>
        <w:t xml:space="preserve">cases of direct anteroposterior compression. It would be reasonable to assume then that abdominal compression is the main cause of common iliac artery occlusion. Blunt trauma-induced abdominal aortic injuries most frequently result in intimal tearing. Atherosclerotic disease </w:t>
      </w:r>
      <w:r w:rsidR="00F135E8" w:rsidRPr="004A5E2B">
        <w:rPr>
          <w:rFonts w:ascii="Book Antiqua" w:hAnsi="Book Antiqua" w:cs="Times New Roman"/>
          <w:sz w:val="24"/>
          <w:szCs w:val="24"/>
        </w:rPr>
        <w:t>has been postulated as</w:t>
      </w:r>
      <w:r w:rsidRPr="004A5E2B">
        <w:rPr>
          <w:rFonts w:ascii="Book Antiqua" w:hAnsi="Book Antiqua" w:cs="Times New Roman"/>
          <w:sz w:val="24"/>
          <w:szCs w:val="24"/>
        </w:rPr>
        <w:t xml:space="preserve"> a predisposing factor for aortic intimal tearing because of intimal weakening and loss of both elasticity and </w:t>
      </w:r>
      <w:proofErr w:type="gramStart"/>
      <w:r w:rsidRPr="004A5E2B">
        <w:rPr>
          <w:rFonts w:ascii="Book Antiqua" w:hAnsi="Book Antiqua" w:cs="Times New Roman"/>
          <w:sz w:val="24"/>
          <w:szCs w:val="24"/>
        </w:rPr>
        <w:t>compliance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15,18]</w:t>
      </w:r>
      <w:r w:rsidR="00F135E8" w:rsidRPr="004A5E2B">
        <w:rPr>
          <w:rFonts w:ascii="Book Antiqua" w:hAnsi="Book Antiqua" w:cs="Times New Roman"/>
          <w:noProof/>
          <w:sz w:val="24"/>
          <w:szCs w:val="24"/>
        </w:rPr>
        <w:t>.</w:t>
      </w:r>
      <w:r w:rsidRPr="004A5E2B">
        <w:rPr>
          <w:rFonts w:ascii="Book Antiqua" w:hAnsi="Book Antiqua" w:cs="Times New Roman"/>
          <w:sz w:val="24"/>
          <w:szCs w:val="24"/>
        </w:rPr>
        <w:t xml:space="preserve"> In our patient, </w:t>
      </w:r>
      <w:r w:rsidR="00F135E8" w:rsidRPr="004A5E2B">
        <w:rPr>
          <w:rFonts w:ascii="Book Antiqua" w:hAnsi="Book Antiqua" w:cs="Times New Roman"/>
          <w:sz w:val="24"/>
          <w:szCs w:val="24"/>
        </w:rPr>
        <w:t>a</w:t>
      </w:r>
      <w:r w:rsidRPr="004A5E2B">
        <w:rPr>
          <w:rFonts w:ascii="Book Antiqua" w:hAnsi="Book Antiqua" w:cs="Times New Roman"/>
          <w:sz w:val="24"/>
          <w:szCs w:val="24"/>
        </w:rPr>
        <w:t xml:space="preserve">bdominal </w:t>
      </w:r>
      <w:r w:rsidR="00F135E8"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F135E8" w:rsidRPr="004A5E2B">
        <w:rPr>
          <w:rFonts w:ascii="Book Antiqua" w:hAnsi="Book Antiqua" w:cs="Times New Roman"/>
          <w:sz w:val="24"/>
          <w:szCs w:val="24"/>
        </w:rPr>
        <w:t>t</w:t>
      </w:r>
      <w:r w:rsidRPr="004A5E2B">
        <w:rPr>
          <w:rFonts w:ascii="Book Antiqua" w:hAnsi="Book Antiqua" w:cs="Times New Roman"/>
          <w:sz w:val="24"/>
          <w:szCs w:val="24"/>
        </w:rPr>
        <w:t xml:space="preserve">omography </w:t>
      </w:r>
      <w:r w:rsidR="00F135E8" w:rsidRPr="004A5E2B">
        <w:rPr>
          <w:rFonts w:ascii="Book Antiqua" w:hAnsi="Book Antiqua" w:cs="Times New Roman"/>
          <w:sz w:val="24"/>
          <w:szCs w:val="24"/>
        </w:rPr>
        <w:t>a</w:t>
      </w:r>
      <w:r w:rsidRPr="004A5E2B">
        <w:rPr>
          <w:rFonts w:ascii="Book Antiqua" w:hAnsi="Book Antiqua" w:cs="Times New Roman"/>
          <w:sz w:val="24"/>
          <w:szCs w:val="24"/>
        </w:rPr>
        <w:t xml:space="preserve">ngiography examination showed atherosclerosis of </w:t>
      </w:r>
      <w:r w:rsidR="00F135E8" w:rsidRPr="004A5E2B">
        <w:rPr>
          <w:rFonts w:ascii="Book Antiqua" w:hAnsi="Book Antiqua" w:cs="Times New Roman"/>
          <w:sz w:val="24"/>
          <w:szCs w:val="24"/>
        </w:rPr>
        <w:t xml:space="preserve">the </w:t>
      </w:r>
      <w:r w:rsidRPr="004A5E2B">
        <w:rPr>
          <w:rFonts w:ascii="Book Antiqua" w:hAnsi="Book Antiqua" w:cs="Times New Roman"/>
          <w:sz w:val="24"/>
          <w:szCs w:val="24"/>
        </w:rPr>
        <w:t>abdominal aorta, bilateral i</w:t>
      </w:r>
      <w:r w:rsidRPr="004A5E2B">
        <w:rPr>
          <w:rFonts w:ascii="Book Antiqua" w:hAnsi="Book Antiqua" w:cs="Times New Roman"/>
          <w:sz w:val="24"/>
          <w:szCs w:val="24"/>
        </w:rPr>
        <w:t>liac artery</w:t>
      </w:r>
      <w:r w:rsidR="009E468E">
        <w:rPr>
          <w:rFonts w:ascii="Book Antiqua" w:hAnsi="Book Antiqua" w:cs="Times New Roman"/>
          <w:sz w:val="24"/>
          <w:szCs w:val="24"/>
        </w:rPr>
        <w:t>,</w:t>
      </w:r>
      <w:r w:rsidRPr="004A5E2B">
        <w:rPr>
          <w:rFonts w:ascii="Book Antiqua" w:hAnsi="Book Antiqua" w:cs="Times New Roman"/>
          <w:sz w:val="24"/>
          <w:szCs w:val="24"/>
        </w:rPr>
        <w:t xml:space="preserve"> a</w:t>
      </w:r>
      <w:r w:rsidRPr="004A5E2B">
        <w:rPr>
          <w:rFonts w:ascii="Book Antiqua" w:hAnsi="Book Antiqua" w:cs="Times New Roman"/>
          <w:sz w:val="24"/>
          <w:szCs w:val="24"/>
        </w:rPr>
        <w:t xml:space="preserve">nd lower right femoral artery. We can speculate that the occlusion of the left common iliac artery may also </w:t>
      </w:r>
      <w:r w:rsidR="00F135E8" w:rsidRPr="004A5E2B">
        <w:rPr>
          <w:rFonts w:ascii="Book Antiqua" w:hAnsi="Book Antiqua" w:cs="Times New Roman"/>
          <w:sz w:val="24"/>
          <w:szCs w:val="24"/>
        </w:rPr>
        <w:t xml:space="preserve">have </w:t>
      </w:r>
      <w:r w:rsidRPr="004A5E2B">
        <w:rPr>
          <w:rFonts w:ascii="Book Antiqua" w:hAnsi="Book Antiqua" w:cs="Times New Roman"/>
          <w:sz w:val="24"/>
          <w:szCs w:val="24"/>
        </w:rPr>
        <w:t>be</w:t>
      </w:r>
      <w:r w:rsidR="00F135E8" w:rsidRPr="004A5E2B">
        <w:rPr>
          <w:rFonts w:ascii="Book Antiqua" w:hAnsi="Book Antiqua" w:cs="Times New Roman"/>
          <w:sz w:val="24"/>
          <w:szCs w:val="24"/>
        </w:rPr>
        <w:t>en</w:t>
      </w:r>
      <w:r w:rsidRPr="004A5E2B">
        <w:rPr>
          <w:rFonts w:ascii="Book Antiqua" w:hAnsi="Book Antiqua" w:cs="Times New Roman"/>
          <w:sz w:val="24"/>
          <w:szCs w:val="24"/>
        </w:rPr>
        <w:t xml:space="preserve"> caused by atherosclerotic plaque rupture. Endometrial tear, atherosclerotic plaque rupture</w:t>
      </w:r>
      <w:r w:rsidR="00F135E8" w:rsidRPr="004A5E2B">
        <w:rPr>
          <w:rFonts w:ascii="Book Antiqua" w:hAnsi="Book Antiqua" w:cs="Times New Roman"/>
          <w:sz w:val="24"/>
          <w:szCs w:val="24"/>
        </w:rPr>
        <w:t>,</w:t>
      </w:r>
      <w:r w:rsidRPr="004A5E2B">
        <w:rPr>
          <w:rFonts w:ascii="Book Antiqua" w:hAnsi="Book Antiqua" w:cs="Times New Roman"/>
          <w:sz w:val="24"/>
          <w:szCs w:val="24"/>
        </w:rPr>
        <w:t xml:space="preserve"> and intramural hematoma formation can lead to common iliac artery diameter reduction or even occlusion. If the compression force is strong enough, it may lead to </w:t>
      </w:r>
      <w:r w:rsidR="00F135E8" w:rsidRPr="004A5E2B">
        <w:rPr>
          <w:rFonts w:ascii="Book Antiqua" w:hAnsi="Book Antiqua" w:cs="Times New Roman"/>
          <w:sz w:val="24"/>
          <w:szCs w:val="24"/>
        </w:rPr>
        <w:t>t</w:t>
      </w:r>
      <w:r w:rsidRPr="004A5E2B">
        <w:rPr>
          <w:rFonts w:ascii="Book Antiqua" w:hAnsi="Book Antiqua" w:cs="Times New Roman"/>
          <w:sz w:val="24"/>
          <w:szCs w:val="24"/>
        </w:rPr>
        <w:t xml:space="preserve">ransection of the common iliac </w:t>
      </w:r>
      <w:proofErr w:type="gramStart"/>
      <w:r w:rsidRPr="004A5E2B">
        <w:rPr>
          <w:rFonts w:ascii="Book Antiqua" w:hAnsi="Book Antiqua" w:cs="Times New Roman"/>
          <w:sz w:val="24"/>
          <w:szCs w:val="24"/>
        </w:rPr>
        <w:t>artery</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19]</w:t>
      </w:r>
      <w:r w:rsidR="00F135E8" w:rsidRPr="004A5E2B">
        <w:rPr>
          <w:rFonts w:ascii="Book Antiqua" w:hAnsi="Book Antiqua" w:cs="Times New Roman"/>
          <w:noProof/>
          <w:sz w:val="24"/>
          <w:szCs w:val="24"/>
        </w:rPr>
        <w:t>.</w:t>
      </w:r>
    </w:p>
    <w:p w:rsidR="00186B6F" w:rsidRPr="004A5E2B" w:rsidRDefault="001413FD"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
      </w:r>
      <w:r w:rsidR="00356EE9" w:rsidRPr="004A5E2B">
        <w:rPr>
          <w:rFonts w:ascii="Book Antiqua" w:hAnsi="Book Antiqua" w:cs="Times New Roman"/>
          <w:sz w:val="24"/>
          <w:szCs w:val="24"/>
        </w:rPr>
        <w:t xml:space="preserve">Because of </w:t>
      </w:r>
      <w:r w:rsidRPr="004A5E2B">
        <w:rPr>
          <w:rFonts w:ascii="Book Antiqua" w:hAnsi="Book Antiqua" w:cs="Times New Roman"/>
          <w:sz w:val="24"/>
          <w:szCs w:val="24"/>
        </w:rPr>
        <w:t>the</w:t>
      </w:r>
      <w:r w:rsidR="00356EE9" w:rsidRPr="004A5E2B">
        <w:rPr>
          <w:rFonts w:ascii="Book Antiqua" w:hAnsi="Book Antiqua" w:cs="Times New Roman"/>
          <w:sz w:val="24"/>
          <w:szCs w:val="24"/>
        </w:rPr>
        <w:t xml:space="preserve"> low incidence</w:t>
      </w:r>
      <w:r w:rsidRPr="004A5E2B">
        <w:rPr>
          <w:rFonts w:ascii="Book Antiqua" w:hAnsi="Book Antiqua" w:cs="Times New Roman"/>
          <w:sz w:val="24"/>
          <w:szCs w:val="24"/>
        </w:rPr>
        <w:t xml:space="preserve"> of this injury</w:t>
      </w:r>
      <w:r w:rsidR="00356EE9" w:rsidRPr="004A5E2B">
        <w:rPr>
          <w:rFonts w:ascii="Book Antiqua" w:hAnsi="Book Antiqua" w:cs="Times New Roman"/>
          <w:sz w:val="24"/>
          <w:szCs w:val="24"/>
        </w:rPr>
        <w:t xml:space="preserve">, </w:t>
      </w:r>
      <w:r w:rsidRPr="004A5E2B">
        <w:rPr>
          <w:rFonts w:ascii="Book Antiqua" w:hAnsi="Book Antiqua" w:cs="Times New Roman"/>
          <w:sz w:val="24"/>
          <w:szCs w:val="24"/>
        </w:rPr>
        <w:t xml:space="preserve">its </w:t>
      </w:r>
      <w:r w:rsidR="00356EE9" w:rsidRPr="004A5E2B">
        <w:rPr>
          <w:rFonts w:ascii="Book Antiqua" w:hAnsi="Book Antiqua" w:cs="Times New Roman"/>
          <w:sz w:val="24"/>
          <w:szCs w:val="24"/>
        </w:rPr>
        <w:t>atypical sy</w:t>
      </w:r>
      <w:r w:rsidR="00356EE9" w:rsidRPr="004A5E2B">
        <w:rPr>
          <w:rFonts w:ascii="Book Antiqua" w:hAnsi="Book Antiqua" w:cs="Times New Roman"/>
          <w:sz w:val="24"/>
          <w:szCs w:val="24"/>
        </w:rPr>
        <w:t>mptoms</w:t>
      </w:r>
      <w:r w:rsidR="009E468E">
        <w:rPr>
          <w:rFonts w:ascii="Book Antiqua" w:hAnsi="Book Antiqua" w:cs="Times New Roman"/>
          <w:sz w:val="24"/>
          <w:szCs w:val="24"/>
        </w:rPr>
        <w:t>,</w:t>
      </w:r>
      <w:r w:rsidR="00356EE9" w:rsidRPr="004A5E2B">
        <w:rPr>
          <w:rFonts w:ascii="Book Antiqua" w:hAnsi="Book Antiqua" w:cs="Times New Roman"/>
          <w:sz w:val="24"/>
          <w:szCs w:val="24"/>
        </w:rPr>
        <w:t xml:space="preserve"> a</w:t>
      </w:r>
      <w:r w:rsidR="00356EE9" w:rsidRPr="004A5E2B">
        <w:rPr>
          <w:rFonts w:ascii="Book Antiqua" w:hAnsi="Book Antiqua" w:cs="Times New Roman"/>
          <w:sz w:val="24"/>
          <w:szCs w:val="24"/>
        </w:rPr>
        <w:t xml:space="preserve">nd </w:t>
      </w:r>
      <w:r w:rsidRPr="004A5E2B">
        <w:rPr>
          <w:rFonts w:ascii="Book Antiqua" w:hAnsi="Book Antiqua" w:cs="Times New Roman"/>
          <w:sz w:val="24"/>
          <w:szCs w:val="24"/>
        </w:rPr>
        <w:t xml:space="preserve">frequent </w:t>
      </w:r>
      <w:r w:rsidR="00356EE9" w:rsidRPr="004A5E2B">
        <w:rPr>
          <w:rFonts w:ascii="Book Antiqua" w:hAnsi="Book Antiqua" w:cs="Times New Roman"/>
          <w:sz w:val="24"/>
          <w:szCs w:val="24"/>
        </w:rPr>
        <w:t>associat</w:t>
      </w:r>
      <w:r w:rsidRPr="004A5E2B">
        <w:rPr>
          <w:rFonts w:ascii="Book Antiqua" w:hAnsi="Book Antiqua" w:cs="Times New Roman"/>
          <w:sz w:val="24"/>
          <w:szCs w:val="24"/>
        </w:rPr>
        <w:t>ion</w:t>
      </w:r>
      <w:r w:rsidR="00356EE9" w:rsidRPr="004A5E2B">
        <w:rPr>
          <w:rFonts w:ascii="Book Antiqua" w:hAnsi="Book Antiqua" w:cs="Times New Roman"/>
          <w:sz w:val="24"/>
          <w:szCs w:val="24"/>
        </w:rPr>
        <w:t xml:space="preserve"> with other severe injuries, the </w:t>
      </w:r>
      <w:r w:rsidR="00BB4909" w:rsidRPr="004A5E2B">
        <w:rPr>
          <w:rFonts w:ascii="Book Antiqua" w:hAnsi="Book Antiqua" w:cs="Times New Roman"/>
          <w:sz w:val="24"/>
          <w:szCs w:val="24"/>
        </w:rPr>
        <w:t xml:space="preserve">diagnosis </w:t>
      </w:r>
      <w:r w:rsidR="00356EE9" w:rsidRPr="004A5E2B">
        <w:rPr>
          <w:rFonts w:ascii="Book Antiqua" w:hAnsi="Book Antiqua" w:cs="Times New Roman"/>
          <w:sz w:val="24"/>
          <w:szCs w:val="24"/>
        </w:rPr>
        <w:t xml:space="preserve">is often missed or delayed. </w:t>
      </w:r>
      <w:r w:rsidR="00BB4909" w:rsidRPr="004A5E2B">
        <w:rPr>
          <w:rFonts w:ascii="Book Antiqua" w:hAnsi="Book Antiqua" w:cs="Times New Roman"/>
          <w:sz w:val="24"/>
          <w:szCs w:val="24"/>
        </w:rPr>
        <w:t>T</w:t>
      </w:r>
      <w:r w:rsidR="00356EE9" w:rsidRPr="004A5E2B">
        <w:rPr>
          <w:rFonts w:ascii="Book Antiqua" w:hAnsi="Book Antiqua" w:cs="Times New Roman"/>
          <w:sz w:val="24"/>
          <w:szCs w:val="24"/>
        </w:rPr>
        <w:t xml:space="preserve">his can cause serious harm to the patients. Therefore, our attention should be focused on </w:t>
      </w:r>
      <w:r w:rsidR="00BB4909" w:rsidRPr="004A5E2B">
        <w:rPr>
          <w:rFonts w:ascii="Book Antiqua" w:hAnsi="Book Antiqua" w:cs="Times New Roman"/>
          <w:sz w:val="24"/>
          <w:szCs w:val="24"/>
        </w:rPr>
        <w:t>proper</w:t>
      </w:r>
      <w:r w:rsidR="00356EE9" w:rsidRPr="004A5E2B">
        <w:rPr>
          <w:rFonts w:ascii="Book Antiqua" w:hAnsi="Book Antiqua" w:cs="Times New Roman"/>
          <w:sz w:val="24"/>
          <w:szCs w:val="24"/>
        </w:rPr>
        <w:t xml:space="preserve"> identification and early diagnosis. The clinical manifestations and signs of acute lower limb ischemia can provide important clues for the diagnosis. </w:t>
      </w:r>
      <w:r w:rsidR="000C3CD5" w:rsidRPr="004A5E2B">
        <w:rPr>
          <w:rFonts w:ascii="Book Antiqua" w:hAnsi="Book Antiqua" w:cs="Times New Roman"/>
          <w:sz w:val="24"/>
          <w:szCs w:val="24"/>
        </w:rPr>
        <w:t>It is important to note that</w:t>
      </w:r>
      <w:r w:rsidR="00356EE9" w:rsidRPr="004A5E2B">
        <w:rPr>
          <w:rFonts w:ascii="Book Antiqua" w:hAnsi="Book Antiqua" w:cs="Times New Roman"/>
          <w:sz w:val="24"/>
          <w:szCs w:val="24"/>
        </w:rPr>
        <w:t xml:space="preserve"> acute limb ischemia caused by common iliac artery occlusion from blunt abdominal trauma is </w:t>
      </w:r>
      <w:proofErr w:type="gramStart"/>
      <w:r w:rsidR="00356EE9" w:rsidRPr="004A5E2B">
        <w:rPr>
          <w:rFonts w:ascii="Book Antiqua" w:hAnsi="Book Antiqua" w:cs="Times New Roman"/>
          <w:sz w:val="24"/>
          <w:szCs w:val="24"/>
        </w:rPr>
        <w:t>rare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2,5]</w:t>
      </w:r>
      <w:r w:rsidR="000C3CD5" w:rsidRPr="004A5E2B">
        <w:rPr>
          <w:rFonts w:ascii="Book Antiqua" w:hAnsi="Book Antiqua" w:cs="Times New Roman"/>
          <w:noProof/>
          <w:sz w:val="24"/>
          <w:szCs w:val="24"/>
        </w:rPr>
        <w:t xml:space="preserve"> and</w:t>
      </w:r>
      <w:r w:rsidR="00356EE9" w:rsidRPr="004A5E2B">
        <w:rPr>
          <w:rFonts w:ascii="Book Antiqua" w:hAnsi="Book Antiqua" w:cs="Times New Roman"/>
          <w:sz w:val="24"/>
          <w:szCs w:val="24"/>
        </w:rPr>
        <w:t xml:space="preserve"> </w:t>
      </w:r>
      <w:r w:rsidR="000C3CD5" w:rsidRPr="004A5E2B">
        <w:rPr>
          <w:rFonts w:ascii="Book Antiqua" w:hAnsi="Book Antiqua" w:cs="Times New Roman"/>
          <w:sz w:val="24"/>
          <w:szCs w:val="24"/>
        </w:rPr>
        <w:t>c</w:t>
      </w:r>
      <w:r w:rsidR="00356EE9" w:rsidRPr="004A5E2B">
        <w:rPr>
          <w:rFonts w:ascii="Book Antiqua" w:hAnsi="Book Antiqua" w:cs="Times New Roman"/>
          <w:sz w:val="24"/>
          <w:szCs w:val="24"/>
        </w:rPr>
        <w:t>linical presentation may be delayed for months or years</w:t>
      </w:r>
      <w:r w:rsidR="004B43F2" w:rsidRPr="004A5E2B">
        <w:rPr>
          <w:rFonts w:ascii="Book Antiqua" w:hAnsi="Book Antiqua" w:cs="Times New Roman"/>
          <w:noProof/>
          <w:sz w:val="24"/>
          <w:szCs w:val="24"/>
          <w:vertAlign w:val="superscript"/>
        </w:rPr>
        <w:t>[6,17]</w:t>
      </w:r>
      <w:r w:rsidR="000C3CD5" w:rsidRPr="004A5E2B">
        <w:rPr>
          <w:rFonts w:ascii="Book Antiqua" w:hAnsi="Book Antiqua" w:cs="Times New Roman"/>
          <w:noProof/>
          <w:sz w:val="24"/>
          <w:szCs w:val="24"/>
        </w:rPr>
        <w:t>.</w:t>
      </w:r>
      <w:r w:rsidR="00356EE9" w:rsidRPr="004A5E2B">
        <w:rPr>
          <w:rFonts w:ascii="Book Antiqua" w:hAnsi="Book Antiqua" w:cs="Times New Roman"/>
          <w:sz w:val="24"/>
          <w:szCs w:val="24"/>
        </w:rPr>
        <w:t xml:space="preserve"> </w:t>
      </w:r>
      <w:r w:rsidR="00356EE9" w:rsidRPr="004A5E2B">
        <w:rPr>
          <w:rFonts w:ascii="Book Antiqua" w:hAnsi="Book Antiqua" w:cs="Times New Roman"/>
          <w:noProof/>
          <w:sz w:val="24"/>
          <w:szCs w:val="24"/>
        </w:rPr>
        <w:t>Tuech</w:t>
      </w:r>
      <w:r w:rsidR="000C3CD5" w:rsidRPr="004A5E2B">
        <w:rPr>
          <w:rFonts w:ascii="Book Antiqua" w:hAnsi="Book Antiqua" w:cs="Times New Roman"/>
          <w:i/>
          <w:noProof/>
          <w:sz w:val="24"/>
          <w:szCs w:val="24"/>
        </w:rPr>
        <w:t xml:space="preserve"> </w:t>
      </w:r>
      <w:r w:rsidR="00356EE9" w:rsidRPr="004A5E2B">
        <w:rPr>
          <w:rFonts w:ascii="Book Antiqua" w:hAnsi="Book Antiqua" w:cs="Times New Roman"/>
          <w:i/>
          <w:noProof/>
          <w:sz w:val="24"/>
          <w:szCs w:val="24"/>
        </w:rPr>
        <w:t>et al</w:t>
      </w:r>
      <w:r w:rsidR="004B43F2" w:rsidRPr="004A5E2B">
        <w:rPr>
          <w:rFonts w:ascii="Book Antiqua" w:hAnsi="Book Antiqua" w:cs="Times New Roman"/>
          <w:noProof/>
          <w:sz w:val="24"/>
          <w:szCs w:val="24"/>
          <w:vertAlign w:val="superscript"/>
        </w:rPr>
        <w:t>[1]</w:t>
      </w:r>
      <w:r w:rsidR="00356EE9" w:rsidRPr="004A5E2B">
        <w:rPr>
          <w:rFonts w:ascii="Book Antiqua" w:hAnsi="Book Antiqua" w:cs="Times New Roman"/>
          <w:sz w:val="24"/>
          <w:szCs w:val="24"/>
        </w:rPr>
        <w:t xml:space="preserve"> reported th</w:t>
      </w:r>
      <w:r w:rsidR="00DC442D" w:rsidRPr="004A5E2B">
        <w:rPr>
          <w:rFonts w:ascii="Book Antiqua" w:hAnsi="Book Antiqua" w:cs="Times New Roman"/>
          <w:sz w:val="24"/>
          <w:szCs w:val="24"/>
        </w:rPr>
        <w:t>e</w:t>
      </w:r>
      <w:r w:rsidR="00356EE9" w:rsidRPr="004A5E2B">
        <w:rPr>
          <w:rFonts w:ascii="Book Antiqua" w:hAnsi="Book Antiqua" w:cs="Times New Roman"/>
          <w:sz w:val="24"/>
          <w:szCs w:val="24"/>
        </w:rPr>
        <w:t xml:space="preserve"> median operative delay time </w:t>
      </w:r>
      <w:r w:rsidR="00DC442D" w:rsidRPr="004A5E2B">
        <w:rPr>
          <w:rFonts w:ascii="Book Antiqua" w:hAnsi="Book Antiqua" w:cs="Times New Roman"/>
          <w:sz w:val="24"/>
          <w:szCs w:val="24"/>
        </w:rPr>
        <w:t xml:space="preserve">to be </w:t>
      </w:r>
      <w:r w:rsidR="00356EE9" w:rsidRPr="004A5E2B">
        <w:rPr>
          <w:rFonts w:ascii="Book Antiqua" w:hAnsi="Book Antiqua" w:cs="Times New Roman"/>
          <w:sz w:val="24"/>
          <w:szCs w:val="24"/>
        </w:rPr>
        <w:t>15 d</w:t>
      </w:r>
      <w:r w:rsidR="00DC442D" w:rsidRPr="004A5E2B">
        <w:rPr>
          <w:rFonts w:ascii="Book Antiqua" w:hAnsi="Book Antiqua" w:cs="Times New Roman"/>
          <w:sz w:val="24"/>
          <w:szCs w:val="24"/>
        </w:rPr>
        <w:t>,</w:t>
      </w:r>
      <w:r w:rsidR="00356EE9" w:rsidRPr="004A5E2B">
        <w:rPr>
          <w:rFonts w:ascii="Book Antiqua" w:hAnsi="Book Antiqua" w:cs="Times New Roman"/>
          <w:sz w:val="24"/>
          <w:szCs w:val="24"/>
        </w:rPr>
        <w:t xml:space="preserve"> rang</w:t>
      </w:r>
      <w:r w:rsidR="00DC442D" w:rsidRPr="004A5E2B">
        <w:rPr>
          <w:rFonts w:ascii="Book Antiqua" w:hAnsi="Book Antiqua" w:cs="Times New Roman"/>
          <w:sz w:val="24"/>
          <w:szCs w:val="24"/>
        </w:rPr>
        <w:t>ing from</w:t>
      </w:r>
      <w:r w:rsidR="00356EE9" w:rsidRPr="004A5E2B">
        <w:rPr>
          <w:rFonts w:ascii="Book Antiqua" w:hAnsi="Book Antiqua" w:cs="Times New Roman"/>
          <w:sz w:val="24"/>
          <w:szCs w:val="24"/>
        </w:rPr>
        <w:t xml:space="preserve"> 3 d to 36 y</w:t>
      </w:r>
      <w:r w:rsidR="006C5989" w:rsidRPr="004A5E2B">
        <w:rPr>
          <w:rFonts w:ascii="Book Antiqua" w:hAnsi="Book Antiqua" w:cs="Times New Roman"/>
          <w:sz w:val="24"/>
          <w:szCs w:val="24"/>
        </w:rPr>
        <w:t>ea</w:t>
      </w:r>
      <w:r w:rsidR="00356EE9" w:rsidRPr="004A5E2B">
        <w:rPr>
          <w:rFonts w:ascii="Book Antiqua" w:hAnsi="Book Antiqua" w:cs="Times New Roman"/>
          <w:sz w:val="24"/>
          <w:szCs w:val="24"/>
        </w:rPr>
        <w:t>r</w:t>
      </w:r>
      <w:r w:rsidR="006C5989" w:rsidRPr="004A5E2B">
        <w:rPr>
          <w:rFonts w:ascii="Book Antiqua" w:hAnsi="Book Antiqua" w:cs="Times New Roman"/>
          <w:sz w:val="24"/>
          <w:szCs w:val="24"/>
        </w:rPr>
        <w:t>s</w:t>
      </w:r>
      <w:r w:rsidR="00356EE9" w:rsidRPr="004A5E2B">
        <w:rPr>
          <w:rFonts w:ascii="Book Antiqua" w:hAnsi="Book Antiqua" w:cs="Times New Roman"/>
          <w:sz w:val="24"/>
          <w:szCs w:val="24"/>
        </w:rPr>
        <w:t xml:space="preserve">. All </w:t>
      </w:r>
      <w:r w:rsidR="002C6E65" w:rsidRPr="004A5E2B">
        <w:rPr>
          <w:rFonts w:ascii="Book Antiqua" w:hAnsi="Book Antiqua" w:cs="Times New Roman"/>
          <w:sz w:val="24"/>
          <w:szCs w:val="24"/>
        </w:rPr>
        <w:t xml:space="preserve">of </w:t>
      </w:r>
      <w:r w:rsidR="00356EE9" w:rsidRPr="004A5E2B">
        <w:rPr>
          <w:rFonts w:ascii="Book Antiqua" w:hAnsi="Book Antiqua" w:cs="Times New Roman"/>
          <w:sz w:val="24"/>
          <w:szCs w:val="24"/>
        </w:rPr>
        <w:t xml:space="preserve">the </w:t>
      </w:r>
      <w:r w:rsidR="002C6E65" w:rsidRPr="004A5E2B">
        <w:rPr>
          <w:rFonts w:ascii="Book Antiqua" w:hAnsi="Book Antiqua" w:cs="Times New Roman"/>
          <w:sz w:val="24"/>
          <w:szCs w:val="24"/>
        </w:rPr>
        <w:t xml:space="preserve">8 </w:t>
      </w:r>
      <w:r w:rsidR="00356EE9" w:rsidRPr="004A5E2B">
        <w:rPr>
          <w:rFonts w:ascii="Book Antiqua" w:hAnsi="Book Antiqua" w:cs="Times New Roman"/>
          <w:sz w:val="24"/>
          <w:szCs w:val="24"/>
        </w:rPr>
        <w:t xml:space="preserve">cases we </w:t>
      </w:r>
      <w:r w:rsidR="002C6E65" w:rsidRPr="004A5E2B">
        <w:rPr>
          <w:rFonts w:ascii="Book Antiqua" w:hAnsi="Book Antiqua" w:cs="Times New Roman"/>
          <w:sz w:val="24"/>
          <w:szCs w:val="24"/>
        </w:rPr>
        <w:t xml:space="preserve">reviewed (including our own) </w:t>
      </w:r>
      <w:r w:rsidR="00356EE9" w:rsidRPr="004A5E2B">
        <w:rPr>
          <w:rFonts w:ascii="Book Antiqua" w:hAnsi="Book Antiqua" w:cs="Times New Roman"/>
          <w:sz w:val="24"/>
          <w:szCs w:val="24"/>
        </w:rPr>
        <w:t xml:space="preserve">presented acute lower limb ischemia. This may be the main reason </w:t>
      </w:r>
      <w:r w:rsidR="002C6E65" w:rsidRPr="004A5E2B">
        <w:rPr>
          <w:rFonts w:ascii="Book Antiqua" w:hAnsi="Book Antiqua" w:cs="Times New Roman"/>
          <w:sz w:val="24"/>
          <w:szCs w:val="24"/>
        </w:rPr>
        <w:t xml:space="preserve">why </w:t>
      </w:r>
      <w:r w:rsidR="00356EE9" w:rsidRPr="004A5E2B">
        <w:rPr>
          <w:rFonts w:ascii="Book Antiqua" w:hAnsi="Book Antiqua" w:cs="Times New Roman"/>
          <w:sz w:val="24"/>
          <w:szCs w:val="24"/>
        </w:rPr>
        <w:t xml:space="preserve">they </w:t>
      </w:r>
      <w:r w:rsidR="002C6E65" w:rsidRPr="004A5E2B">
        <w:rPr>
          <w:rFonts w:ascii="Book Antiqua" w:hAnsi="Book Antiqua" w:cs="Times New Roman"/>
          <w:sz w:val="24"/>
          <w:szCs w:val="24"/>
        </w:rPr>
        <w:t xml:space="preserve">were able to receive </w:t>
      </w:r>
      <w:r w:rsidR="00356EE9" w:rsidRPr="004A5E2B">
        <w:rPr>
          <w:rFonts w:ascii="Book Antiqua" w:hAnsi="Book Antiqua" w:cs="Times New Roman"/>
          <w:sz w:val="24"/>
          <w:szCs w:val="24"/>
        </w:rPr>
        <w:t>timely diagnosis and treatment. Except for</w:t>
      </w:r>
      <w:r w:rsidR="00356EE9" w:rsidRPr="004A5E2B">
        <w:rPr>
          <w:rFonts w:ascii="Book Antiqua" w:hAnsi="Book Antiqua" w:cs="Times New Roman"/>
          <w:color w:val="000000" w:themeColor="text1"/>
          <w:sz w:val="24"/>
          <w:szCs w:val="24"/>
        </w:rPr>
        <w:t xml:space="preserve"> the youngest</w:t>
      </w:r>
      <w:r w:rsidR="002C6E65" w:rsidRPr="004A5E2B">
        <w:rPr>
          <w:rFonts w:ascii="Book Antiqua" w:hAnsi="Book Antiqua" w:cs="Times New Roman"/>
          <w:color w:val="000000" w:themeColor="text1"/>
          <w:sz w:val="24"/>
          <w:szCs w:val="24"/>
        </w:rPr>
        <w:t xml:space="preserve"> patient</w:t>
      </w:r>
      <w:r w:rsidR="00356EE9" w:rsidRPr="004A5E2B">
        <w:rPr>
          <w:rFonts w:ascii="Book Antiqua" w:hAnsi="Book Antiqua" w:cs="Times New Roman"/>
          <w:color w:val="000000" w:themeColor="text1"/>
          <w:sz w:val="24"/>
          <w:szCs w:val="24"/>
        </w:rPr>
        <w:t xml:space="preserve"> and</w:t>
      </w:r>
      <w:r w:rsidR="00356EE9" w:rsidRPr="004A5E2B">
        <w:rPr>
          <w:rFonts w:ascii="Book Antiqua" w:hAnsi="Book Antiqua" w:cs="Times New Roman"/>
          <w:sz w:val="24"/>
          <w:szCs w:val="24"/>
        </w:rPr>
        <w:t xml:space="preserve"> our </w:t>
      </w:r>
      <w:r w:rsidR="002C6E65" w:rsidRPr="004A5E2B">
        <w:rPr>
          <w:rFonts w:ascii="Book Antiqua" w:hAnsi="Book Antiqua" w:cs="Times New Roman"/>
          <w:sz w:val="24"/>
          <w:szCs w:val="24"/>
        </w:rPr>
        <w:t xml:space="preserve">patient among these 8 total </w:t>
      </w:r>
      <w:r w:rsidR="00356EE9" w:rsidRPr="004A5E2B">
        <w:rPr>
          <w:rFonts w:ascii="Book Antiqua" w:hAnsi="Book Antiqua" w:cs="Times New Roman"/>
          <w:sz w:val="24"/>
          <w:szCs w:val="24"/>
        </w:rPr>
        <w:t>case</w:t>
      </w:r>
      <w:r w:rsidR="002C6E65" w:rsidRPr="004A5E2B">
        <w:rPr>
          <w:rFonts w:ascii="Book Antiqua" w:hAnsi="Book Antiqua" w:cs="Times New Roman"/>
          <w:sz w:val="24"/>
          <w:szCs w:val="24"/>
        </w:rPr>
        <w:t>s</w:t>
      </w:r>
      <w:r w:rsidR="00356EE9" w:rsidRPr="004A5E2B">
        <w:rPr>
          <w:rFonts w:ascii="Book Antiqua" w:hAnsi="Book Antiqua" w:cs="Times New Roman"/>
          <w:sz w:val="24"/>
          <w:szCs w:val="24"/>
        </w:rPr>
        <w:t xml:space="preserve">, the other </w:t>
      </w:r>
      <w:r w:rsidR="002C6E65" w:rsidRPr="004A5E2B">
        <w:rPr>
          <w:rFonts w:ascii="Book Antiqua" w:hAnsi="Book Antiqua" w:cs="Times New Roman"/>
          <w:sz w:val="24"/>
          <w:szCs w:val="24"/>
        </w:rPr>
        <w:t xml:space="preserve">6 </w:t>
      </w:r>
      <w:r w:rsidR="00356EE9" w:rsidRPr="004A5E2B">
        <w:rPr>
          <w:rFonts w:ascii="Book Antiqua" w:hAnsi="Book Antiqua" w:cs="Times New Roman"/>
          <w:sz w:val="24"/>
          <w:szCs w:val="24"/>
        </w:rPr>
        <w:t xml:space="preserve">patients were diagnosed and treated shortly after admission. The youngest and our patient were also diagnosed </w:t>
      </w:r>
      <w:r w:rsidR="00356EE9" w:rsidRPr="004A5E2B">
        <w:rPr>
          <w:rFonts w:ascii="Book Antiqua" w:hAnsi="Book Antiqua" w:cs="Times New Roman"/>
          <w:sz w:val="24"/>
          <w:szCs w:val="24"/>
        </w:rPr>
        <w:lastRenderedPageBreak/>
        <w:t xml:space="preserve">shortly after admission but </w:t>
      </w:r>
      <w:r w:rsidR="002C6E65"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surgery</w:t>
      </w:r>
      <w:r w:rsidR="002C6E65" w:rsidRPr="004A5E2B">
        <w:rPr>
          <w:rFonts w:ascii="Book Antiqua" w:hAnsi="Book Antiqua" w:cs="Times New Roman"/>
          <w:sz w:val="24"/>
          <w:szCs w:val="24"/>
        </w:rPr>
        <w:t xml:space="preserve"> was</w:t>
      </w:r>
      <w:r w:rsidR="00356EE9" w:rsidRPr="004A5E2B">
        <w:rPr>
          <w:rFonts w:ascii="Book Antiqua" w:hAnsi="Book Antiqua" w:cs="Times New Roman"/>
          <w:sz w:val="24"/>
          <w:szCs w:val="24"/>
        </w:rPr>
        <w:t xml:space="preserve"> </w:t>
      </w:r>
      <w:r w:rsidR="002C6E65" w:rsidRPr="004A5E2B">
        <w:rPr>
          <w:rFonts w:ascii="Book Antiqua" w:hAnsi="Book Antiqua" w:cs="Times New Roman"/>
          <w:sz w:val="24"/>
          <w:szCs w:val="24"/>
        </w:rPr>
        <w:t>performed 4 d</w:t>
      </w:r>
      <w:r w:rsidR="00356EE9" w:rsidRPr="004A5E2B">
        <w:rPr>
          <w:rFonts w:ascii="Book Antiqua" w:hAnsi="Book Antiqua" w:cs="Times New Roman"/>
          <w:sz w:val="24"/>
          <w:szCs w:val="24"/>
        </w:rPr>
        <w:t xml:space="preserve"> later. </w:t>
      </w:r>
      <w:r w:rsidR="002C6E65" w:rsidRPr="004A5E2B">
        <w:rPr>
          <w:rFonts w:ascii="Book Antiqua" w:hAnsi="Book Antiqua" w:cs="Times New Roman"/>
          <w:sz w:val="24"/>
          <w:szCs w:val="24"/>
        </w:rPr>
        <w:t>For the former, g</w:t>
      </w:r>
      <w:r w:rsidR="00356EE9" w:rsidRPr="004A5E2B">
        <w:rPr>
          <w:rFonts w:ascii="Book Antiqua" w:hAnsi="Book Antiqua" w:cs="Times New Roman"/>
          <w:sz w:val="24"/>
          <w:szCs w:val="24"/>
        </w:rPr>
        <w:t>iven the patient's young age</w:t>
      </w:r>
      <w:r w:rsidR="002C6E65" w:rsidRPr="004A5E2B">
        <w:rPr>
          <w:rFonts w:ascii="Book Antiqua" w:hAnsi="Book Antiqua" w:cs="Times New Roman"/>
          <w:sz w:val="24"/>
          <w:szCs w:val="24"/>
        </w:rPr>
        <w:t xml:space="preserve"> and</w:t>
      </w:r>
      <w:r w:rsidR="00356EE9" w:rsidRPr="004A5E2B">
        <w:rPr>
          <w:rFonts w:ascii="Book Antiqua" w:hAnsi="Book Antiqua" w:cs="Times New Roman"/>
          <w:sz w:val="24"/>
          <w:szCs w:val="24"/>
        </w:rPr>
        <w:t xml:space="preserve"> incomplete occlusion with severe multiple injuries, a conservative initial approach was decided. </w:t>
      </w:r>
      <w:r w:rsidR="002C6E65" w:rsidRPr="004A5E2B">
        <w:rPr>
          <w:rFonts w:ascii="Book Antiqua" w:hAnsi="Book Antiqua" w:cs="Times New Roman"/>
          <w:sz w:val="24"/>
          <w:szCs w:val="24"/>
        </w:rPr>
        <w:t>For the latter, we</w:t>
      </w:r>
      <w:r w:rsidR="00356EE9" w:rsidRPr="004A5E2B">
        <w:rPr>
          <w:rFonts w:ascii="Book Antiqua" w:hAnsi="Book Antiqua" w:cs="Times New Roman"/>
          <w:sz w:val="24"/>
          <w:szCs w:val="24"/>
        </w:rPr>
        <w:t xml:space="preserve"> delayed operation due to </w:t>
      </w:r>
      <w:r w:rsidR="002C6E65"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 xml:space="preserve">incomplete occlusion </w:t>
      </w:r>
      <w:r w:rsidR="002C6E65" w:rsidRPr="004A5E2B">
        <w:rPr>
          <w:rFonts w:ascii="Book Antiqua" w:hAnsi="Book Antiqua" w:cs="Times New Roman"/>
          <w:sz w:val="24"/>
          <w:szCs w:val="24"/>
        </w:rPr>
        <w:t>allowing</w:t>
      </w:r>
      <w:r w:rsidR="00356EE9" w:rsidRPr="004A5E2B">
        <w:rPr>
          <w:rFonts w:ascii="Book Antiqua" w:hAnsi="Book Antiqua" w:cs="Times New Roman"/>
          <w:sz w:val="24"/>
          <w:szCs w:val="24"/>
        </w:rPr>
        <w:t xml:space="preserve"> for </w:t>
      </w:r>
      <w:r w:rsidR="002C6E65" w:rsidRPr="004A5E2B">
        <w:rPr>
          <w:rFonts w:ascii="Book Antiqua" w:hAnsi="Book Antiqua" w:cs="Times New Roman"/>
          <w:sz w:val="24"/>
          <w:szCs w:val="24"/>
        </w:rPr>
        <w:t xml:space="preserve">a longer </w:t>
      </w:r>
      <w:r w:rsidR="00356EE9" w:rsidRPr="004A5E2B">
        <w:rPr>
          <w:rFonts w:ascii="Book Antiqua" w:hAnsi="Book Antiqua" w:cs="Times New Roman"/>
          <w:sz w:val="24"/>
          <w:szCs w:val="24"/>
        </w:rPr>
        <w:t>observation</w:t>
      </w:r>
      <w:r w:rsidR="002C6E65" w:rsidRPr="004A5E2B">
        <w:rPr>
          <w:rFonts w:ascii="Book Antiqua" w:hAnsi="Book Antiqua" w:cs="Times New Roman"/>
          <w:sz w:val="24"/>
          <w:szCs w:val="24"/>
        </w:rPr>
        <w:t xml:space="preserve"> period</w:t>
      </w:r>
      <w:r w:rsidR="00356EE9" w:rsidRPr="004A5E2B">
        <w:rPr>
          <w:rFonts w:ascii="Book Antiqua" w:hAnsi="Book Antiqua" w:cs="Times New Roman"/>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 xml:space="preserve">Most patients </w:t>
      </w:r>
      <w:r w:rsidR="00186B6F" w:rsidRPr="004A5E2B">
        <w:rPr>
          <w:rFonts w:ascii="Book Antiqua" w:hAnsi="Book Antiqua" w:cs="Times New Roman"/>
          <w:sz w:val="24"/>
          <w:szCs w:val="24"/>
        </w:rPr>
        <w:t xml:space="preserve">present with </w:t>
      </w:r>
      <w:r w:rsidRPr="004A5E2B">
        <w:rPr>
          <w:rFonts w:ascii="Book Antiqua" w:hAnsi="Book Antiqua" w:cs="Times New Roman"/>
          <w:sz w:val="24"/>
          <w:szCs w:val="24"/>
        </w:rPr>
        <w:t xml:space="preserve">other injuries, such as traumatic intestinal perforation, pelvic fracture, liver and spleen injury, bladder rupture, </w:t>
      </w:r>
      <w:r w:rsidR="00186B6F" w:rsidRPr="004A5E2B">
        <w:rPr>
          <w:rFonts w:ascii="Book Antiqua" w:hAnsi="Book Antiqua" w:cs="Times New Roman"/>
          <w:sz w:val="24"/>
          <w:szCs w:val="24"/>
        </w:rPr>
        <w:t xml:space="preserve">and </w:t>
      </w:r>
      <w:r w:rsidRPr="004A5E2B">
        <w:rPr>
          <w:rFonts w:ascii="Book Antiqua" w:hAnsi="Book Antiqua" w:cs="Times New Roman"/>
          <w:sz w:val="24"/>
          <w:szCs w:val="24"/>
        </w:rPr>
        <w:t xml:space="preserve">contusion of </w:t>
      </w:r>
      <w:r w:rsidR="00186B6F" w:rsidRPr="004A5E2B">
        <w:rPr>
          <w:rFonts w:ascii="Book Antiqua" w:hAnsi="Book Antiqua" w:cs="Times New Roman"/>
          <w:sz w:val="24"/>
          <w:szCs w:val="24"/>
        </w:rPr>
        <w:t xml:space="preserve">the </w:t>
      </w:r>
      <w:proofErr w:type="spellStart"/>
      <w:r w:rsidRPr="004A5E2B">
        <w:rPr>
          <w:rFonts w:ascii="Book Antiqua" w:hAnsi="Book Antiqua" w:cs="Times New Roman"/>
          <w:sz w:val="24"/>
          <w:szCs w:val="24"/>
        </w:rPr>
        <w:t>thoracoabdominal</w:t>
      </w:r>
      <w:proofErr w:type="spellEnd"/>
      <w:r w:rsidRPr="004A5E2B">
        <w:rPr>
          <w:rFonts w:ascii="Book Antiqua" w:hAnsi="Book Antiqua" w:cs="Times New Roman"/>
          <w:sz w:val="24"/>
          <w:szCs w:val="24"/>
        </w:rPr>
        <w:t xml:space="preserve"> wall, </w:t>
      </w:r>
      <w:r w:rsidR="00186B6F" w:rsidRPr="004A5E2B">
        <w:rPr>
          <w:rFonts w:ascii="Book Antiqua" w:hAnsi="Book Antiqua" w:cs="Times New Roman"/>
          <w:sz w:val="24"/>
          <w:szCs w:val="24"/>
        </w:rPr>
        <w:t>among others</w:t>
      </w:r>
      <w:r w:rsidRPr="004A5E2B">
        <w:rPr>
          <w:rFonts w:ascii="Book Antiqua" w:hAnsi="Book Antiqua" w:cs="Times New Roman"/>
          <w:sz w:val="24"/>
          <w:szCs w:val="24"/>
        </w:rPr>
        <w:t xml:space="preserve">. </w:t>
      </w:r>
      <w:r w:rsidR="00186B6F" w:rsidRPr="004A5E2B">
        <w:rPr>
          <w:rFonts w:ascii="Book Antiqua" w:hAnsi="Book Antiqua" w:cs="Times New Roman"/>
          <w:sz w:val="24"/>
          <w:szCs w:val="24"/>
        </w:rPr>
        <w:t>Treating clinicians</w:t>
      </w:r>
      <w:r w:rsidRPr="004A5E2B">
        <w:rPr>
          <w:rFonts w:ascii="Book Antiqua" w:hAnsi="Book Antiqua" w:cs="Times New Roman"/>
          <w:sz w:val="24"/>
          <w:szCs w:val="24"/>
        </w:rPr>
        <w:t xml:space="preserve"> should be especially careful with these patients because the signs and symptoms of vascular injury may be obscured by the signs and symptoms of other injury, especially in those patients who do not show acute lower limb ischemia. It is very important to inquire about the patient's detailed medical history and </w:t>
      </w:r>
      <w:r w:rsidR="00186B6F" w:rsidRPr="004A5E2B">
        <w:rPr>
          <w:rFonts w:ascii="Book Antiqua" w:hAnsi="Book Antiqua" w:cs="Times New Roman"/>
          <w:sz w:val="24"/>
          <w:szCs w:val="24"/>
        </w:rPr>
        <w:t xml:space="preserve">to perform </w:t>
      </w:r>
      <w:r w:rsidRPr="004A5E2B">
        <w:rPr>
          <w:rFonts w:ascii="Book Antiqua" w:hAnsi="Book Antiqua" w:cs="Times New Roman"/>
          <w:sz w:val="24"/>
          <w:szCs w:val="24"/>
        </w:rPr>
        <w:t>a meticulous physical examination. In addition,</w:t>
      </w:r>
      <w:r w:rsidR="006C5989" w:rsidRPr="004A5E2B">
        <w:rPr>
          <w:rFonts w:ascii="Book Antiqua" w:hAnsi="Book Antiqua" w:cs="Times New Roman"/>
          <w:sz w:val="24"/>
          <w:szCs w:val="24"/>
        </w:rPr>
        <w:t xml:space="preserve"> </w:t>
      </w:r>
      <w:r w:rsidR="009F662E" w:rsidRPr="004A5E2B">
        <w:rPr>
          <w:rFonts w:ascii="Book Antiqua" w:hAnsi="Book Antiqua" w:cs="Times New Roman"/>
          <w:sz w:val="24"/>
          <w:szCs w:val="24"/>
        </w:rPr>
        <w:t>i</w:t>
      </w:r>
      <w:r w:rsidRPr="004A5E2B">
        <w:rPr>
          <w:rFonts w:ascii="Book Antiqua" w:hAnsi="Book Antiqua" w:cs="Times New Roman"/>
          <w:sz w:val="24"/>
          <w:szCs w:val="24"/>
        </w:rPr>
        <w:t xml:space="preserve">t is </w:t>
      </w:r>
      <w:r w:rsidR="00195933" w:rsidRPr="004A5E2B">
        <w:rPr>
          <w:rFonts w:ascii="Book Antiqua" w:hAnsi="Book Antiqua" w:cs="Times New Roman"/>
          <w:sz w:val="24"/>
          <w:szCs w:val="24"/>
        </w:rPr>
        <w:t xml:space="preserve">also </w:t>
      </w:r>
      <w:r w:rsidRPr="004A5E2B">
        <w:rPr>
          <w:rFonts w:ascii="Book Antiqua" w:hAnsi="Book Antiqua" w:cs="Times New Roman"/>
          <w:sz w:val="24"/>
          <w:szCs w:val="24"/>
        </w:rPr>
        <w:t>necessary to go to the bedside frequently</w:t>
      </w:r>
      <w:r w:rsidR="00195933" w:rsidRPr="004A5E2B">
        <w:rPr>
          <w:rFonts w:ascii="Book Antiqua" w:hAnsi="Book Antiqua" w:cs="Times New Roman"/>
          <w:sz w:val="24"/>
          <w:szCs w:val="24"/>
        </w:rPr>
        <w:t>,</w:t>
      </w:r>
      <w:r w:rsidRPr="004A5E2B">
        <w:rPr>
          <w:rFonts w:ascii="Book Antiqua" w:hAnsi="Book Antiqua" w:cs="Times New Roman"/>
          <w:sz w:val="24"/>
          <w:szCs w:val="24"/>
        </w:rPr>
        <w:t xml:space="preserve"> to observe </w:t>
      </w:r>
      <w:r w:rsidR="00195933" w:rsidRPr="004A5E2B">
        <w:rPr>
          <w:rFonts w:ascii="Book Antiqua" w:hAnsi="Book Antiqua" w:cs="Times New Roman"/>
          <w:sz w:val="24"/>
          <w:szCs w:val="24"/>
        </w:rPr>
        <w:t xml:space="preserve">any </w:t>
      </w:r>
      <w:r w:rsidRPr="004A5E2B">
        <w:rPr>
          <w:rFonts w:ascii="Book Antiqua" w:hAnsi="Book Antiqua" w:cs="Times New Roman"/>
          <w:sz w:val="24"/>
          <w:szCs w:val="24"/>
        </w:rPr>
        <w:t xml:space="preserve">changes in </w:t>
      </w:r>
      <w:r w:rsidR="00195933" w:rsidRPr="004A5E2B">
        <w:rPr>
          <w:rFonts w:ascii="Book Antiqua" w:hAnsi="Book Antiqua" w:cs="Times New Roman"/>
          <w:sz w:val="24"/>
          <w:szCs w:val="24"/>
        </w:rPr>
        <w:t xml:space="preserve">the </w:t>
      </w:r>
      <w:r w:rsidRPr="004A5E2B">
        <w:rPr>
          <w:rFonts w:ascii="Book Antiqua" w:hAnsi="Book Antiqua" w:cs="Times New Roman"/>
          <w:sz w:val="24"/>
          <w:szCs w:val="24"/>
        </w:rPr>
        <w:t>patient</w:t>
      </w:r>
      <w:r w:rsidR="00195933" w:rsidRPr="004A5E2B">
        <w:rPr>
          <w:rFonts w:ascii="Book Antiqua" w:hAnsi="Book Antiqua" w:cs="Times New Roman"/>
          <w:sz w:val="24"/>
          <w:szCs w:val="24"/>
        </w:rPr>
        <w:t>’s</w:t>
      </w:r>
      <w:r w:rsidRPr="004A5E2B">
        <w:rPr>
          <w:rFonts w:ascii="Book Antiqua" w:hAnsi="Book Antiqua" w:cs="Times New Roman"/>
          <w:sz w:val="24"/>
          <w:szCs w:val="24"/>
        </w:rPr>
        <w:t xml:space="preserve"> condition because changes in emergency patients are dynamic.</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 xml:space="preserve">Angiography is the gold standard for diagnosis and should be performed when </w:t>
      </w:r>
      <w:r w:rsidR="00556613" w:rsidRPr="004A5E2B">
        <w:rPr>
          <w:rFonts w:ascii="Book Antiqua" w:hAnsi="Book Antiqua" w:cs="Times New Roman"/>
          <w:sz w:val="24"/>
          <w:szCs w:val="24"/>
        </w:rPr>
        <w:t xml:space="preserve">there is a </w:t>
      </w:r>
      <w:r w:rsidRPr="004A5E2B">
        <w:rPr>
          <w:rFonts w:ascii="Book Antiqua" w:hAnsi="Book Antiqua" w:cs="Times New Roman"/>
          <w:sz w:val="24"/>
          <w:szCs w:val="24"/>
        </w:rPr>
        <w:t xml:space="preserve">clinical doubt. </w:t>
      </w:r>
      <w:r w:rsidR="00556613" w:rsidRPr="004A5E2B">
        <w:rPr>
          <w:rFonts w:ascii="Book Antiqua" w:hAnsi="Book Antiqua" w:cs="Times New Roman"/>
          <w:sz w:val="24"/>
          <w:szCs w:val="24"/>
        </w:rPr>
        <w:t>T</w:t>
      </w:r>
      <w:r w:rsidRPr="004A5E2B">
        <w:rPr>
          <w:rFonts w:ascii="Book Antiqua" w:hAnsi="Book Antiqua" w:cs="Times New Roman"/>
          <w:sz w:val="24"/>
          <w:szCs w:val="24"/>
        </w:rPr>
        <w:t xml:space="preserve">he development of </w:t>
      </w:r>
      <w:r w:rsidR="00556613" w:rsidRPr="004A5E2B">
        <w:rPr>
          <w:rFonts w:ascii="Book Antiqua" w:hAnsi="Book Antiqua" w:cs="Times New Roman"/>
          <w:sz w:val="24"/>
          <w:szCs w:val="24"/>
        </w:rPr>
        <w:t>a</w:t>
      </w:r>
      <w:r w:rsidRPr="004A5E2B">
        <w:rPr>
          <w:rFonts w:ascii="Book Antiqua" w:hAnsi="Book Antiqua" w:cs="Times New Roman"/>
          <w:sz w:val="24"/>
          <w:szCs w:val="24"/>
        </w:rPr>
        <w:t xml:space="preserve">bdominal </w:t>
      </w:r>
      <w:r w:rsidR="00556613"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556613" w:rsidRPr="004A5E2B">
        <w:rPr>
          <w:rFonts w:ascii="Book Antiqua" w:hAnsi="Book Antiqua" w:cs="Times New Roman"/>
          <w:sz w:val="24"/>
          <w:szCs w:val="24"/>
        </w:rPr>
        <w:t>t</w:t>
      </w:r>
      <w:r w:rsidRPr="004A5E2B">
        <w:rPr>
          <w:rFonts w:ascii="Book Antiqua" w:hAnsi="Book Antiqua" w:cs="Times New Roman"/>
          <w:sz w:val="24"/>
          <w:szCs w:val="24"/>
        </w:rPr>
        <w:t xml:space="preserve">omography </w:t>
      </w:r>
      <w:r w:rsidR="00556613" w:rsidRPr="004A5E2B">
        <w:rPr>
          <w:rFonts w:ascii="Book Antiqua" w:hAnsi="Book Antiqua" w:cs="Times New Roman"/>
          <w:sz w:val="24"/>
          <w:szCs w:val="24"/>
        </w:rPr>
        <w:t>a</w:t>
      </w:r>
      <w:r w:rsidRPr="004A5E2B">
        <w:rPr>
          <w:rFonts w:ascii="Book Antiqua" w:hAnsi="Book Antiqua" w:cs="Times New Roman"/>
          <w:sz w:val="24"/>
          <w:szCs w:val="24"/>
        </w:rPr>
        <w:t>ngiography</w:t>
      </w:r>
      <w:r w:rsidR="00556613" w:rsidRPr="004A5E2B">
        <w:rPr>
          <w:rFonts w:ascii="Book Antiqua" w:hAnsi="Book Antiqua" w:cs="Times New Roman"/>
          <w:sz w:val="24"/>
          <w:szCs w:val="24"/>
        </w:rPr>
        <w:t xml:space="preserve"> has allowed for</w:t>
      </w:r>
      <w:r w:rsidRPr="004A5E2B">
        <w:rPr>
          <w:rFonts w:ascii="Book Antiqua" w:hAnsi="Book Antiqua" w:cs="Times New Roman"/>
          <w:sz w:val="24"/>
          <w:szCs w:val="24"/>
        </w:rPr>
        <w:t xml:space="preserve"> three-dimensional reconstruction of </w:t>
      </w:r>
      <w:r w:rsidR="00556613" w:rsidRPr="004A5E2B">
        <w:rPr>
          <w:rFonts w:ascii="Book Antiqua" w:hAnsi="Book Antiqua" w:cs="Times New Roman"/>
          <w:sz w:val="24"/>
          <w:szCs w:val="24"/>
        </w:rPr>
        <w:t xml:space="preserve">the </w:t>
      </w:r>
      <w:r w:rsidRPr="004A5E2B">
        <w:rPr>
          <w:rFonts w:ascii="Book Antiqua" w:hAnsi="Book Antiqua" w:cs="Times New Roman"/>
          <w:sz w:val="24"/>
          <w:szCs w:val="24"/>
        </w:rPr>
        <w:t xml:space="preserve">blood vessels and </w:t>
      </w:r>
      <w:r w:rsidR="00556613" w:rsidRPr="004A5E2B">
        <w:rPr>
          <w:rFonts w:ascii="Book Antiqua" w:hAnsi="Book Antiqua" w:cs="Times New Roman"/>
          <w:sz w:val="24"/>
          <w:szCs w:val="24"/>
        </w:rPr>
        <w:t xml:space="preserve">a </w:t>
      </w:r>
      <w:r w:rsidRPr="004A5E2B">
        <w:rPr>
          <w:rFonts w:ascii="Book Antiqua" w:hAnsi="Book Antiqua" w:cs="Times New Roman"/>
          <w:sz w:val="24"/>
          <w:szCs w:val="24"/>
        </w:rPr>
        <w:t>clear</w:t>
      </w:r>
      <w:r w:rsidR="00556613" w:rsidRPr="004A5E2B">
        <w:rPr>
          <w:rFonts w:ascii="Book Antiqua" w:hAnsi="Book Antiqua" w:cs="Times New Roman"/>
          <w:sz w:val="24"/>
          <w:szCs w:val="24"/>
        </w:rPr>
        <w:t>er</w:t>
      </w:r>
      <w:r w:rsidRPr="004A5E2B">
        <w:rPr>
          <w:rFonts w:ascii="Book Antiqua" w:hAnsi="Book Antiqua" w:cs="Times New Roman"/>
          <w:sz w:val="24"/>
          <w:szCs w:val="24"/>
        </w:rPr>
        <w:t xml:space="preserve"> </w:t>
      </w:r>
      <w:r w:rsidR="00556613" w:rsidRPr="004A5E2B">
        <w:rPr>
          <w:rFonts w:ascii="Book Antiqua" w:hAnsi="Book Antiqua" w:cs="Times New Roman"/>
          <w:sz w:val="24"/>
          <w:szCs w:val="24"/>
        </w:rPr>
        <w:t>assessment of</w:t>
      </w:r>
      <w:r w:rsidRPr="004A5E2B">
        <w:rPr>
          <w:rFonts w:ascii="Book Antiqua" w:hAnsi="Book Antiqua" w:cs="Times New Roman"/>
          <w:sz w:val="24"/>
          <w:szCs w:val="24"/>
        </w:rPr>
        <w:t xml:space="preserve"> the location and extent of damage, which can help surgeons </w:t>
      </w:r>
      <w:r w:rsidR="00556613" w:rsidRPr="004A5E2B">
        <w:rPr>
          <w:rFonts w:ascii="Book Antiqua" w:hAnsi="Book Antiqua" w:cs="Times New Roman"/>
          <w:sz w:val="24"/>
          <w:szCs w:val="24"/>
        </w:rPr>
        <w:t>in deciding on the</w:t>
      </w:r>
      <w:r w:rsidRPr="004A5E2B">
        <w:rPr>
          <w:rFonts w:ascii="Book Antiqua" w:hAnsi="Book Antiqua" w:cs="Times New Roman"/>
          <w:sz w:val="24"/>
          <w:szCs w:val="24"/>
        </w:rPr>
        <w:t xml:space="preserve"> correct treatment strategies. The precondition of angiography is the hemodynamic stability of the patient. It is generally contraindicated in </w:t>
      </w:r>
      <w:r w:rsidR="005A7324" w:rsidRPr="004A5E2B">
        <w:rPr>
          <w:rFonts w:ascii="Book Antiqua" w:hAnsi="Book Antiqua" w:cs="Times New Roman"/>
          <w:sz w:val="24"/>
          <w:szCs w:val="24"/>
        </w:rPr>
        <w:t xml:space="preserve">a </w:t>
      </w:r>
      <w:r w:rsidRPr="004A5E2B">
        <w:rPr>
          <w:rFonts w:ascii="Book Antiqua" w:hAnsi="Book Antiqua" w:cs="Times New Roman"/>
          <w:sz w:val="24"/>
          <w:szCs w:val="24"/>
        </w:rPr>
        <w:t>hemodynamically unstable patient with multisystem injury</w:t>
      </w:r>
      <w:r w:rsidR="00405360"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405360" w:rsidRPr="004A5E2B">
        <w:rPr>
          <w:rFonts w:ascii="Book Antiqua" w:hAnsi="Book Antiqua" w:cs="Times New Roman"/>
          <w:sz w:val="24"/>
          <w:szCs w:val="24"/>
        </w:rPr>
        <w:t>f</w:t>
      </w:r>
      <w:r w:rsidRPr="004A5E2B">
        <w:rPr>
          <w:rFonts w:ascii="Book Antiqua" w:hAnsi="Book Antiqua" w:cs="Times New Roman"/>
          <w:sz w:val="24"/>
          <w:szCs w:val="24"/>
        </w:rPr>
        <w:t xml:space="preserve">or these patients, </w:t>
      </w:r>
      <w:r w:rsidR="00405360" w:rsidRPr="004A5E2B">
        <w:rPr>
          <w:rFonts w:ascii="Book Antiqua" w:hAnsi="Book Antiqua" w:cs="Times New Roman"/>
          <w:sz w:val="24"/>
          <w:szCs w:val="24"/>
        </w:rPr>
        <w:t>d</w:t>
      </w:r>
      <w:r w:rsidRPr="004A5E2B">
        <w:rPr>
          <w:rFonts w:ascii="Book Antiqua" w:hAnsi="Book Antiqua" w:cs="Times New Roman"/>
          <w:sz w:val="24"/>
          <w:szCs w:val="24"/>
        </w:rPr>
        <w:t xml:space="preserve">uplex ultrasonography may be helpful. </w:t>
      </w:r>
      <w:r w:rsidR="00405360" w:rsidRPr="004A5E2B">
        <w:rPr>
          <w:rFonts w:ascii="Book Antiqua" w:hAnsi="Book Antiqua" w:cs="Times New Roman"/>
          <w:sz w:val="24"/>
          <w:szCs w:val="24"/>
        </w:rPr>
        <w:t xml:space="preserve">Among the </w:t>
      </w:r>
      <w:r w:rsidR="00EA6670" w:rsidRPr="004A5E2B">
        <w:rPr>
          <w:rFonts w:ascii="Book Antiqua" w:hAnsi="Book Antiqua" w:cs="Times New Roman"/>
          <w:sz w:val="24"/>
          <w:szCs w:val="24"/>
        </w:rPr>
        <w:t xml:space="preserve">total </w:t>
      </w:r>
      <w:r w:rsidR="00405360" w:rsidRPr="004A5E2B">
        <w:rPr>
          <w:rFonts w:ascii="Book Antiqua" w:hAnsi="Book Antiqua" w:cs="Times New Roman"/>
          <w:sz w:val="24"/>
          <w:szCs w:val="24"/>
        </w:rPr>
        <w:t>8 cases discussed herein</w:t>
      </w:r>
      <w:r w:rsidRPr="004A5E2B">
        <w:rPr>
          <w:rFonts w:ascii="Book Antiqua" w:hAnsi="Book Antiqua" w:cs="Times New Roman"/>
          <w:sz w:val="24"/>
          <w:szCs w:val="24"/>
        </w:rPr>
        <w:t xml:space="preserve">, </w:t>
      </w:r>
      <w:r w:rsidR="00405360" w:rsidRPr="004A5E2B">
        <w:rPr>
          <w:rFonts w:ascii="Book Antiqua" w:hAnsi="Book Antiqua" w:cs="Times New Roman"/>
          <w:sz w:val="24"/>
          <w:szCs w:val="24"/>
        </w:rPr>
        <w:t>6</w:t>
      </w:r>
      <w:r w:rsidRPr="004A5E2B">
        <w:rPr>
          <w:rFonts w:ascii="Book Antiqua" w:hAnsi="Book Antiqua" w:cs="Times New Roman"/>
          <w:sz w:val="24"/>
          <w:szCs w:val="24"/>
        </w:rPr>
        <w:t xml:space="preserve"> underwent angiography, </w:t>
      </w:r>
      <w:r w:rsidR="00405360" w:rsidRPr="004A5E2B">
        <w:rPr>
          <w:rFonts w:ascii="Book Antiqua" w:hAnsi="Book Antiqua" w:cs="Times New Roman"/>
          <w:sz w:val="24"/>
          <w:szCs w:val="24"/>
        </w:rPr>
        <w:t xml:space="preserve">3 </w:t>
      </w:r>
      <w:r w:rsidRPr="004A5E2B">
        <w:rPr>
          <w:rFonts w:ascii="Book Antiqua" w:hAnsi="Book Antiqua" w:cs="Times New Roman"/>
          <w:sz w:val="24"/>
          <w:szCs w:val="24"/>
        </w:rPr>
        <w:t>of which were</w:t>
      </w:r>
      <w:r w:rsidR="00405360" w:rsidRPr="004A5E2B">
        <w:rPr>
          <w:rFonts w:ascii="Book Antiqua" w:hAnsi="Book Antiqua" w:cs="Times New Roman"/>
          <w:sz w:val="24"/>
          <w:szCs w:val="24"/>
        </w:rPr>
        <w:t xml:space="preserve"> given</w:t>
      </w:r>
      <w:r w:rsidRPr="004A5E2B">
        <w:rPr>
          <w:rFonts w:ascii="Book Antiqua" w:hAnsi="Book Antiqua" w:cs="Times New Roman"/>
          <w:sz w:val="24"/>
          <w:szCs w:val="24"/>
        </w:rPr>
        <w:t xml:space="preserve"> </w:t>
      </w:r>
      <w:r w:rsidR="00405360" w:rsidRPr="004A5E2B">
        <w:rPr>
          <w:rFonts w:ascii="Book Antiqua" w:hAnsi="Book Antiqua" w:cs="Times New Roman"/>
          <w:sz w:val="24"/>
          <w:szCs w:val="24"/>
        </w:rPr>
        <w:t>the a</w:t>
      </w:r>
      <w:r w:rsidRPr="004A5E2B">
        <w:rPr>
          <w:rFonts w:ascii="Book Antiqua" w:hAnsi="Book Antiqua" w:cs="Times New Roman"/>
          <w:sz w:val="24"/>
          <w:szCs w:val="24"/>
        </w:rPr>
        <w:t xml:space="preserve">bdominal </w:t>
      </w:r>
      <w:r w:rsidR="00405360" w:rsidRPr="004A5E2B">
        <w:rPr>
          <w:rFonts w:ascii="Book Antiqua" w:hAnsi="Book Antiqua" w:cs="Times New Roman"/>
          <w:sz w:val="24"/>
          <w:szCs w:val="24"/>
        </w:rPr>
        <w:t>c</w:t>
      </w:r>
      <w:r w:rsidRPr="004A5E2B">
        <w:rPr>
          <w:rFonts w:ascii="Book Antiqua" w:hAnsi="Book Antiqua" w:cs="Times New Roman"/>
          <w:sz w:val="24"/>
          <w:szCs w:val="24"/>
        </w:rPr>
        <w:t xml:space="preserve">omputed </w:t>
      </w:r>
      <w:r w:rsidR="00405360" w:rsidRPr="004A5E2B">
        <w:rPr>
          <w:rFonts w:ascii="Book Antiqua" w:hAnsi="Book Antiqua" w:cs="Times New Roman"/>
          <w:sz w:val="24"/>
          <w:szCs w:val="24"/>
        </w:rPr>
        <w:t>t</w:t>
      </w:r>
      <w:r w:rsidRPr="004A5E2B">
        <w:rPr>
          <w:rFonts w:ascii="Book Antiqua" w:hAnsi="Book Antiqua" w:cs="Times New Roman"/>
          <w:sz w:val="24"/>
          <w:szCs w:val="24"/>
        </w:rPr>
        <w:t xml:space="preserve">omography </w:t>
      </w:r>
      <w:r w:rsidR="00405360" w:rsidRPr="004A5E2B">
        <w:rPr>
          <w:rFonts w:ascii="Book Antiqua" w:hAnsi="Book Antiqua" w:cs="Times New Roman"/>
          <w:sz w:val="24"/>
          <w:szCs w:val="24"/>
        </w:rPr>
        <w:t>a</w:t>
      </w:r>
      <w:r w:rsidR="00377F3D" w:rsidRPr="004A5E2B">
        <w:rPr>
          <w:rFonts w:ascii="Book Antiqua" w:hAnsi="Book Antiqua" w:cs="Times New Roman"/>
          <w:sz w:val="24"/>
          <w:szCs w:val="24"/>
        </w:rPr>
        <w:t>ngiography; t</w:t>
      </w:r>
      <w:r w:rsidR="00405360" w:rsidRPr="004A5E2B">
        <w:rPr>
          <w:rFonts w:ascii="Book Antiqua" w:hAnsi="Book Antiqua" w:cs="Times New Roman"/>
          <w:sz w:val="24"/>
          <w:szCs w:val="24"/>
        </w:rPr>
        <w:t>he 2</w:t>
      </w:r>
      <w:r w:rsidRPr="004A5E2B">
        <w:rPr>
          <w:rFonts w:ascii="Book Antiqua" w:hAnsi="Book Antiqua" w:cs="Times New Roman"/>
          <w:sz w:val="24"/>
          <w:szCs w:val="24"/>
        </w:rPr>
        <w:t xml:space="preserve"> other patients did not </w:t>
      </w:r>
      <w:r w:rsidR="00405360" w:rsidRPr="004A5E2B">
        <w:rPr>
          <w:rFonts w:ascii="Book Antiqua" w:hAnsi="Book Antiqua" w:cs="Times New Roman"/>
          <w:sz w:val="24"/>
          <w:szCs w:val="24"/>
        </w:rPr>
        <w:t xml:space="preserve">undergo any </w:t>
      </w:r>
      <w:r w:rsidRPr="004A5E2B">
        <w:rPr>
          <w:rFonts w:ascii="Book Antiqua" w:hAnsi="Book Antiqua" w:cs="Times New Roman"/>
          <w:sz w:val="24"/>
          <w:szCs w:val="24"/>
        </w:rPr>
        <w:t>blood vessel examination.</w:t>
      </w:r>
    </w:p>
    <w:p w:rsidR="007C722D" w:rsidRPr="004A5E2B" w:rsidRDefault="0055661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
      </w:r>
      <w:r w:rsidR="00356EE9" w:rsidRPr="004A5E2B">
        <w:rPr>
          <w:rFonts w:ascii="Book Antiqua" w:hAnsi="Book Antiqua" w:cs="Times New Roman"/>
          <w:sz w:val="24"/>
          <w:szCs w:val="24"/>
        </w:rPr>
        <w:t>Once injury to the common iliac artery has been determined, operative repair is generally indicated. The surgical procedure include</w:t>
      </w:r>
      <w:r w:rsidR="008C1403" w:rsidRPr="004A5E2B">
        <w:rPr>
          <w:rFonts w:ascii="Book Antiqua" w:hAnsi="Book Antiqua" w:cs="Times New Roman"/>
          <w:sz w:val="24"/>
          <w:szCs w:val="24"/>
        </w:rPr>
        <w:t>s</w:t>
      </w:r>
      <w:r w:rsidR="00356EE9" w:rsidRPr="004A5E2B">
        <w:rPr>
          <w:rFonts w:ascii="Book Antiqua" w:hAnsi="Book Antiqua" w:cs="Times New Roman"/>
          <w:sz w:val="24"/>
          <w:szCs w:val="24"/>
        </w:rPr>
        <w:t xml:space="preserve"> both open and endovascular</w:t>
      </w:r>
      <w:r w:rsidR="008C1403" w:rsidRPr="004A5E2B">
        <w:rPr>
          <w:rFonts w:ascii="Book Antiqua" w:hAnsi="Book Antiqua" w:cs="Times New Roman"/>
          <w:sz w:val="24"/>
          <w:szCs w:val="24"/>
        </w:rPr>
        <w:t xml:space="preserve"> approaches</w:t>
      </w:r>
      <w:r w:rsidR="00356EE9" w:rsidRPr="004A5E2B">
        <w:rPr>
          <w:rFonts w:ascii="Book Antiqua" w:hAnsi="Book Antiqua" w:cs="Times New Roman"/>
          <w:sz w:val="24"/>
          <w:szCs w:val="24"/>
        </w:rPr>
        <w:t>. Ligation of the iliac artery results in an unacceptable amputation ra</w:t>
      </w:r>
      <w:r w:rsidR="00356EE9" w:rsidRPr="004A5E2B">
        <w:rPr>
          <w:rFonts w:ascii="Book Antiqua" w:hAnsi="Book Antiqua" w:cs="Times New Roman"/>
          <w:sz w:val="24"/>
          <w:szCs w:val="24"/>
        </w:rPr>
        <w:t>te</w:t>
      </w:r>
      <w:r w:rsidR="00D54E98">
        <w:rPr>
          <w:rFonts w:ascii="Book Antiqua" w:hAnsi="Book Antiqua" w:cs="Times New Roman"/>
          <w:sz w:val="24"/>
          <w:szCs w:val="24"/>
        </w:rPr>
        <w:t xml:space="preserve"> </w:t>
      </w:r>
      <w:r w:rsidR="00356EE9" w:rsidRPr="004A5E2B">
        <w:rPr>
          <w:rFonts w:ascii="Book Antiqua" w:hAnsi="Book Antiqua" w:cs="Times New Roman"/>
          <w:sz w:val="24"/>
          <w:szCs w:val="24"/>
        </w:rPr>
        <w:t>of up</w:t>
      </w:r>
      <w:r w:rsidR="00356EE9" w:rsidRPr="004A5E2B">
        <w:rPr>
          <w:rFonts w:ascii="Book Antiqua" w:hAnsi="Book Antiqua" w:cs="Times New Roman"/>
          <w:sz w:val="24"/>
          <w:szCs w:val="24"/>
        </w:rPr>
        <w:t xml:space="preserve"> to 50</w:t>
      </w:r>
      <w:proofErr w:type="gramStart"/>
      <w:r w:rsidR="00356EE9" w:rsidRPr="004A5E2B">
        <w:rPr>
          <w:rFonts w:ascii="Book Antiqua" w:hAnsi="Book Antiqua" w:cs="Times New Roman"/>
          <w:sz w:val="24"/>
          <w:szCs w:val="24"/>
        </w:rPr>
        <w:t>%</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7]</w:t>
      </w:r>
      <w:r w:rsidR="002905DA" w:rsidRPr="004A5E2B">
        <w:rPr>
          <w:rFonts w:ascii="Book Antiqua" w:hAnsi="Book Antiqua" w:cs="Times New Roman"/>
          <w:noProof/>
          <w:sz w:val="24"/>
          <w:szCs w:val="24"/>
        </w:rPr>
        <w:t>.</w:t>
      </w:r>
      <w:r w:rsidR="00356EE9" w:rsidRPr="004A5E2B">
        <w:rPr>
          <w:rFonts w:ascii="Book Antiqua" w:hAnsi="Book Antiqua" w:cs="Times New Roman"/>
          <w:sz w:val="24"/>
          <w:szCs w:val="24"/>
        </w:rPr>
        <w:t xml:space="preserve"> Major vessels should be ligated only when the procedure is considered to be life</w:t>
      </w:r>
      <w:r w:rsidR="002905DA" w:rsidRPr="004A5E2B">
        <w:rPr>
          <w:rFonts w:ascii="Book Antiqua" w:hAnsi="Book Antiqua" w:cs="Times New Roman"/>
          <w:sz w:val="24"/>
          <w:szCs w:val="24"/>
        </w:rPr>
        <w:t>-</w:t>
      </w:r>
      <w:r w:rsidR="00356EE9" w:rsidRPr="004A5E2B">
        <w:rPr>
          <w:rFonts w:ascii="Book Antiqua" w:hAnsi="Book Antiqua" w:cs="Times New Roman"/>
          <w:sz w:val="24"/>
          <w:szCs w:val="24"/>
        </w:rPr>
        <w:t xml:space="preserve">saving or in the presence of gross </w:t>
      </w:r>
      <w:r w:rsidR="00356EE9" w:rsidRPr="004A5E2B">
        <w:rPr>
          <w:rFonts w:ascii="Book Antiqua" w:hAnsi="Book Antiqua" w:cs="Times New Roman"/>
          <w:sz w:val="24"/>
          <w:szCs w:val="24"/>
        </w:rPr>
        <w:lastRenderedPageBreak/>
        <w:t>contamination</w:t>
      </w:r>
      <w:r w:rsidR="002905DA" w:rsidRPr="004A5E2B">
        <w:rPr>
          <w:rFonts w:ascii="Book Antiqua" w:hAnsi="Book Antiqua" w:cs="Times New Roman"/>
          <w:sz w:val="24"/>
          <w:szCs w:val="24"/>
        </w:rPr>
        <w:t>,</w:t>
      </w:r>
      <w:r w:rsidR="00356EE9" w:rsidRPr="004A5E2B">
        <w:rPr>
          <w:rFonts w:ascii="Book Antiqua" w:hAnsi="Book Antiqua" w:cs="Times New Roman"/>
          <w:sz w:val="24"/>
          <w:szCs w:val="24"/>
        </w:rPr>
        <w:t xml:space="preserve"> where subsequent extra-anatomical grafting is </w:t>
      </w:r>
      <w:proofErr w:type="gramStart"/>
      <w:r w:rsidR="00356EE9" w:rsidRPr="004A5E2B">
        <w:rPr>
          <w:rFonts w:ascii="Book Antiqua" w:hAnsi="Book Antiqua" w:cs="Times New Roman"/>
          <w:sz w:val="24"/>
          <w:szCs w:val="24"/>
        </w:rPr>
        <w:t>possible</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w:t>
      </w:r>
      <w:r w:rsidR="002905DA" w:rsidRPr="004A5E2B">
        <w:rPr>
          <w:rFonts w:ascii="Book Antiqua" w:hAnsi="Book Antiqua" w:cs="Times New Roman"/>
          <w:noProof/>
          <w:sz w:val="24"/>
          <w:szCs w:val="24"/>
        </w:rPr>
        <w:t>.</w:t>
      </w:r>
      <w:r w:rsidR="00356EE9" w:rsidRPr="004A5E2B">
        <w:rPr>
          <w:rFonts w:ascii="Book Antiqua" w:hAnsi="Book Antiqua" w:cs="Times New Roman"/>
          <w:sz w:val="24"/>
          <w:szCs w:val="24"/>
        </w:rPr>
        <w:t xml:space="preserve"> The loss of 1.5 cm of vessel is the maximum length </w:t>
      </w:r>
      <w:r w:rsidR="00F45271" w:rsidRPr="004A5E2B">
        <w:rPr>
          <w:rFonts w:ascii="Book Antiqua" w:hAnsi="Book Antiqua" w:cs="Times New Roman"/>
          <w:sz w:val="24"/>
          <w:szCs w:val="24"/>
        </w:rPr>
        <w:t xml:space="preserve">that </w:t>
      </w:r>
      <w:r w:rsidR="00356EE9" w:rsidRPr="004A5E2B">
        <w:rPr>
          <w:rFonts w:ascii="Book Antiqua" w:hAnsi="Book Antiqua" w:cs="Times New Roman"/>
          <w:sz w:val="24"/>
          <w:szCs w:val="24"/>
        </w:rPr>
        <w:t xml:space="preserve">can be dealt with by mobilization and end-to-end </w:t>
      </w:r>
      <w:proofErr w:type="gramStart"/>
      <w:r w:rsidR="00356EE9" w:rsidRPr="004A5E2B">
        <w:rPr>
          <w:rFonts w:ascii="Book Antiqua" w:hAnsi="Book Antiqua" w:cs="Times New Roman"/>
          <w:sz w:val="24"/>
          <w:szCs w:val="24"/>
        </w:rPr>
        <w:t>anastomosis</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2,13]</w:t>
      </w:r>
      <w:r w:rsidR="00F45271" w:rsidRPr="004A5E2B">
        <w:rPr>
          <w:rFonts w:ascii="Book Antiqua" w:hAnsi="Book Antiqua" w:cs="Times New Roman"/>
          <w:noProof/>
          <w:sz w:val="24"/>
          <w:szCs w:val="24"/>
        </w:rPr>
        <w:t>.</w:t>
      </w:r>
      <w:r w:rsidR="00356EE9" w:rsidRPr="004A5E2B">
        <w:rPr>
          <w:rFonts w:ascii="Book Antiqua" w:hAnsi="Book Antiqua" w:cs="Times New Roman"/>
          <w:sz w:val="24"/>
          <w:szCs w:val="24"/>
        </w:rPr>
        <w:t xml:space="preserve"> </w:t>
      </w:r>
      <w:r w:rsidR="00F45271" w:rsidRPr="004A5E2B">
        <w:rPr>
          <w:rFonts w:ascii="Book Antiqua" w:hAnsi="Book Antiqua" w:cs="Times New Roman"/>
          <w:sz w:val="24"/>
          <w:szCs w:val="24"/>
        </w:rPr>
        <w:t>Furthermore, t</w:t>
      </w:r>
      <w:r w:rsidR="00356EE9" w:rsidRPr="004A5E2B">
        <w:rPr>
          <w:rFonts w:ascii="Book Antiqua" w:hAnsi="Book Antiqua" w:cs="Times New Roman"/>
          <w:sz w:val="24"/>
          <w:szCs w:val="24"/>
        </w:rPr>
        <w:t>he vascular wall must be normal before anastomosis</w:t>
      </w:r>
      <w:r w:rsidR="00F45271" w:rsidRPr="004A5E2B">
        <w:rPr>
          <w:rFonts w:ascii="Book Antiqua" w:hAnsi="Book Antiqua" w:cs="Times New Roman"/>
          <w:sz w:val="24"/>
          <w:szCs w:val="24"/>
        </w:rPr>
        <w:t xml:space="preserve"> and</w:t>
      </w:r>
      <w:r w:rsidR="00356EE9" w:rsidRPr="004A5E2B">
        <w:rPr>
          <w:rFonts w:ascii="Book Antiqua" w:hAnsi="Book Antiqua" w:cs="Times New Roman"/>
          <w:sz w:val="24"/>
          <w:szCs w:val="24"/>
        </w:rPr>
        <w:t xml:space="preserve"> the anastomotic site must be free of tension. </w:t>
      </w:r>
      <w:r w:rsidR="00F45271" w:rsidRPr="004A5E2B">
        <w:rPr>
          <w:rFonts w:ascii="Book Antiqua" w:hAnsi="Book Antiqua" w:cs="Times New Roman"/>
          <w:sz w:val="24"/>
          <w:szCs w:val="24"/>
        </w:rPr>
        <w:t>L</w:t>
      </w:r>
      <w:r w:rsidR="00356EE9" w:rsidRPr="004A5E2B">
        <w:rPr>
          <w:rFonts w:ascii="Book Antiqua" w:hAnsi="Book Antiqua" w:cs="Times New Roman"/>
          <w:sz w:val="24"/>
          <w:szCs w:val="24"/>
        </w:rPr>
        <w:t xml:space="preserve">ong segment injury may require substitution of a vascular </w:t>
      </w:r>
      <w:proofErr w:type="gramStart"/>
      <w:r w:rsidR="00356EE9" w:rsidRPr="004A5E2B">
        <w:rPr>
          <w:rFonts w:ascii="Book Antiqua" w:hAnsi="Book Antiqua" w:cs="Times New Roman"/>
          <w:sz w:val="24"/>
          <w:szCs w:val="24"/>
        </w:rPr>
        <w:t>conduit</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20]</w:t>
      </w:r>
      <w:r w:rsidR="00F45271" w:rsidRPr="004A5E2B">
        <w:rPr>
          <w:rFonts w:ascii="Book Antiqua" w:hAnsi="Book Antiqua" w:cs="Times New Roman"/>
          <w:noProof/>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 xml:space="preserve">Autologous vein grafts and synthetic grafts are available. At present it is still debatable which is better </w:t>
      </w:r>
      <w:r w:rsidR="006C5989" w:rsidRPr="004A5E2B">
        <w:rPr>
          <w:rFonts w:ascii="Book Antiqua" w:hAnsi="Book Antiqua" w:cs="Times New Roman"/>
          <w:sz w:val="24"/>
          <w:szCs w:val="24"/>
        </w:rPr>
        <w:t>-</w:t>
      </w:r>
      <w:r w:rsidR="007C722D" w:rsidRPr="004A5E2B">
        <w:rPr>
          <w:rFonts w:ascii="Book Antiqua" w:hAnsi="Book Antiqua" w:cs="Times New Roman"/>
          <w:sz w:val="24"/>
          <w:szCs w:val="24"/>
        </w:rPr>
        <w:t xml:space="preserve"> </w:t>
      </w:r>
      <w:r w:rsidRPr="004A5E2B">
        <w:rPr>
          <w:rFonts w:ascii="Book Antiqua" w:hAnsi="Book Antiqua" w:cs="Times New Roman"/>
          <w:sz w:val="24"/>
          <w:szCs w:val="24"/>
        </w:rPr>
        <w:t>an autologous vein graft or a synthetic graft. Autologous graf</w:t>
      </w:r>
      <w:r w:rsidRPr="004A5E2B">
        <w:rPr>
          <w:rFonts w:ascii="Book Antiqua" w:hAnsi="Book Antiqua" w:cs="Times New Roman"/>
          <w:sz w:val="24"/>
          <w:szCs w:val="24"/>
        </w:rPr>
        <w:t>ting with</w:t>
      </w:r>
      <w:r w:rsidR="006C1A37">
        <w:rPr>
          <w:rFonts w:ascii="Book Antiqua" w:hAnsi="Book Antiqua" w:cs="Times New Roman"/>
          <w:sz w:val="24"/>
          <w:szCs w:val="24"/>
        </w:rPr>
        <w:t xml:space="preserve"> the</w:t>
      </w:r>
      <w:r w:rsidRPr="004A5E2B">
        <w:rPr>
          <w:rFonts w:ascii="Book Antiqua" w:hAnsi="Book Antiqua" w:cs="Times New Roman"/>
          <w:sz w:val="24"/>
          <w:szCs w:val="24"/>
        </w:rPr>
        <w:t xml:space="preserve"> hypogastric artery or saphenous vein on injured iliac arteries may give rise to the problems of size discrepancies and time consumption in harvest, making these grafts unfavorable</w:t>
      </w:r>
      <w:r w:rsidR="004B43F2" w:rsidRPr="004A5E2B">
        <w:rPr>
          <w:rFonts w:ascii="Book Antiqua" w:hAnsi="Book Antiqua" w:cs="Times New Roman"/>
          <w:noProof/>
          <w:sz w:val="24"/>
          <w:szCs w:val="24"/>
          <w:vertAlign w:val="superscript"/>
        </w:rPr>
        <w:t>[1,5]</w:t>
      </w:r>
      <w:r w:rsidR="007C722D" w:rsidRPr="004A5E2B">
        <w:rPr>
          <w:rFonts w:ascii="Book Antiqua" w:hAnsi="Book Antiqua" w:cs="Times New Roman"/>
          <w:noProof/>
          <w:sz w:val="24"/>
          <w:szCs w:val="24"/>
        </w:rPr>
        <w:t>.</w:t>
      </w:r>
      <w:r w:rsidRPr="004A5E2B">
        <w:rPr>
          <w:rFonts w:ascii="Book Antiqua" w:hAnsi="Book Antiqua" w:cs="Times New Roman"/>
          <w:sz w:val="24"/>
          <w:szCs w:val="24"/>
        </w:rPr>
        <w:t xml:space="preserve"> Synthetic grafts are more favorable </w:t>
      </w:r>
      <w:r w:rsidR="005E145C" w:rsidRPr="004A5E2B">
        <w:rPr>
          <w:rFonts w:ascii="Book Antiqua" w:hAnsi="Book Antiqua" w:cs="Times New Roman"/>
          <w:sz w:val="24"/>
          <w:szCs w:val="24"/>
        </w:rPr>
        <w:t xml:space="preserve">as they are available in </w:t>
      </w:r>
      <w:r w:rsidRPr="004A5E2B">
        <w:rPr>
          <w:rFonts w:ascii="Book Antiqua" w:hAnsi="Book Antiqua" w:cs="Times New Roman"/>
          <w:sz w:val="24"/>
          <w:szCs w:val="24"/>
        </w:rPr>
        <w:t>vari</w:t>
      </w:r>
      <w:r w:rsidR="005E145C" w:rsidRPr="004A5E2B">
        <w:rPr>
          <w:rFonts w:ascii="Book Antiqua" w:hAnsi="Book Antiqua" w:cs="Times New Roman"/>
          <w:sz w:val="24"/>
          <w:szCs w:val="24"/>
        </w:rPr>
        <w:t>ous</w:t>
      </w:r>
      <w:r w:rsidRPr="004A5E2B">
        <w:rPr>
          <w:rFonts w:ascii="Book Antiqua" w:hAnsi="Book Antiqua" w:cs="Times New Roman"/>
          <w:sz w:val="24"/>
          <w:szCs w:val="24"/>
        </w:rPr>
        <w:t xml:space="preserve"> sizes, but </w:t>
      </w:r>
      <w:r w:rsidR="005E145C" w:rsidRPr="004A5E2B">
        <w:rPr>
          <w:rFonts w:ascii="Book Antiqua" w:hAnsi="Book Antiqua" w:cs="Times New Roman"/>
          <w:sz w:val="24"/>
          <w:szCs w:val="24"/>
        </w:rPr>
        <w:t xml:space="preserve">they are </w:t>
      </w:r>
      <w:r w:rsidRPr="004A5E2B">
        <w:rPr>
          <w:rFonts w:ascii="Book Antiqua" w:hAnsi="Book Antiqua" w:cs="Times New Roman"/>
          <w:sz w:val="24"/>
          <w:szCs w:val="24"/>
        </w:rPr>
        <w:t xml:space="preserve">not ideal in cases of peritoneal contamination from concomitant bowel perforation. Several articles have </w:t>
      </w:r>
      <w:r w:rsidR="005E145C" w:rsidRPr="004A5E2B">
        <w:rPr>
          <w:rFonts w:ascii="Book Antiqua" w:hAnsi="Book Antiqua" w:cs="Times New Roman"/>
          <w:sz w:val="24"/>
          <w:szCs w:val="24"/>
        </w:rPr>
        <w:t xml:space="preserve">provided </w:t>
      </w:r>
      <w:r w:rsidRPr="004A5E2B">
        <w:rPr>
          <w:rFonts w:ascii="Book Antiqua" w:hAnsi="Book Antiqua" w:cs="Times New Roman"/>
          <w:sz w:val="24"/>
          <w:szCs w:val="24"/>
        </w:rPr>
        <w:t xml:space="preserve">evidence that polytetrafluoroethylene grafts may be used in the face of substantial contamination and may be resistant to subsequent </w:t>
      </w:r>
      <w:proofErr w:type="gramStart"/>
      <w:r w:rsidRPr="004A5E2B">
        <w:rPr>
          <w:rFonts w:ascii="Book Antiqua" w:hAnsi="Book Antiqua" w:cs="Times New Roman"/>
          <w:sz w:val="24"/>
          <w:szCs w:val="24"/>
        </w:rPr>
        <w:t>infection</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21,22]</w:t>
      </w:r>
      <w:r w:rsidR="005E145C" w:rsidRPr="004A5E2B">
        <w:rPr>
          <w:rFonts w:ascii="Book Antiqua" w:hAnsi="Book Antiqua" w:cs="Times New Roman"/>
          <w:noProof/>
          <w:sz w:val="24"/>
          <w:szCs w:val="24"/>
        </w:rPr>
        <w:t>.</w:t>
      </w:r>
    </w:p>
    <w:p w:rsidR="008A1DD0" w:rsidRPr="004A5E2B" w:rsidRDefault="00356EE9"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 xml:space="preserve">Extra-anatomic bypass </w:t>
      </w:r>
      <w:r w:rsidR="006C1A37">
        <w:rPr>
          <w:rFonts w:ascii="Book Antiqua" w:hAnsi="Book Antiqua" w:cs="Times New Roman"/>
          <w:sz w:val="24"/>
          <w:szCs w:val="24"/>
        </w:rPr>
        <w:t>and</w:t>
      </w:r>
      <w:r w:rsidR="006C1A37" w:rsidRPr="004A5E2B">
        <w:rPr>
          <w:rFonts w:ascii="Book Antiqua" w:hAnsi="Book Antiqua" w:cs="Times New Roman"/>
          <w:sz w:val="24"/>
          <w:szCs w:val="24"/>
        </w:rPr>
        <w:t xml:space="preserve"> </w:t>
      </w:r>
      <w:proofErr w:type="spellStart"/>
      <w:r w:rsidRPr="004A5E2B">
        <w:rPr>
          <w:rFonts w:ascii="Book Antiqua" w:hAnsi="Book Antiqua" w:cs="Times New Roman"/>
          <w:sz w:val="24"/>
          <w:szCs w:val="24"/>
        </w:rPr>
        <w:t>femorofe</w:t>
      </w:r>
      <w:r w:rsidRPr="004A5E2B">
        <w:rPr>
          <w:rFonts w:ascii="Book Antiqua" w:hAnsi="Book Antiqua" w:cs="Times New Roman"/>
          <w:sz w:val="24"/>
          <w:szCs w:val="24"/>
        </w:rPr>
        <w:t>moral</w:t>
      </w:r>
      <w:proofErr w:type="spellEnd"/>
      <w:r w:rsidRPr="004A5E2B">
        <w:rPr>
          <w:rFonts w:ascii="Book Antiqua" w:hAnsi="Book Antiqua" w:cs="Times New Roman"/>
          <w:sz w:val="24"/>
          <w:szCs w:val="24"/>
        </w:rPr>
        <w:t xml:space="preserve"> or </w:t>
      </w:r>
      <w:proofErr w:type="spellStart"/>
      <w:r w:rsidRPr="004A5E2B">
        <w:rPr>
          <w:rFonts w:ascii="Book Antiqua" w:hAnsi="Book Antiqua" w:cs="Times New Roman"/>
          <w:sz w:val="24"/>
          <w:szCs w:val="24"/>
        </w:rPr>
        <w:t>axillofemoral</w:t>
      </w:r>
      <w:proofErr w:type="spellEnd"/>
      <w:r w:rsidRPr="004A5E2B">
        <w:rPr>
          <w:rFonts w:ascii="Book Antiqua" w:hAnsi="Book Antiqua" w:cs="Times New Roman"/>
          <w:sz w:val="24"/>
          <w:szCs w:val="24"/>
        </w:rPr>
        <w:t xml:space="preserve"> bypass are alternatives. Endovascular techniques have been used to treat a variety of endovascular </w:t>
      </w:r>
      <w:proofErr w:type="gramStart"/>
      <w:r w:rsidRPr="004A5E2B">
        <w:rPr>
          <w:rFonts w:ascii="Book Antiqua" w:hAnsi="Book Antiqua" w:cs="Times New Roman"/>
          <w:sz w:val="24"/>
          <w:szCs w:val="24"/>
        </w:rPr>
        <w:t>diseases</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23-26]</w:t>
      </w:r>
      <w:r w:rsidR="005E145C" w:rsidRPr="004A5E2B">
        <w:rPr>
          <w:rFonts w:ascii="Book Antiqua" w:hAnsi="Book Antiqua" w:cs="Times New Roman"/>
          <w:noProof/>
          <w:sz w:val="24"/>
          <w:szCs w:val="24"/>
        </w:rPr>
        <w:t>.</w:t>
      </w:r>
      <w:r w:rsidRPr="004A5E2B">
        <w:rPr>
          <w:rFonts w:ascii="Book Antiqua" w:hAnsi="Book Antiqua" w:cs="Times New Roman"/>
          <w:sz w:val="24"/>
          <w:szCs w:val="24"/>
        </w:rPr>
        <w:t xml:space="preserve"> The endovascular approach offers benefits in terms of easier access to the target lesion, reduction in blood transfusion requirement, and obviat</w:t>
      </w:r>
      <w:r w:rsidR="005E145C" w:rsidRPr="004A5E2B">
        <w:rPr>
          <w:rFonts w:ascii="Book Antiqua" w:hAnsi="Book Antiqua" w:cs="Times New Roman"/>
          <w:sz w:val="24"/>
          <w:szCs w:val="24"/>
        </w:rPr>
        <w:t>ion of</w:t>
      </w:r>
      <w:r w:rsidRPr="004A5E2B">
        <w:rPr>
          <w:rFonts w:ascii="Book Antiqua" w:hAnsi="Book Antiqua" w:cs="Times New Roman"/>
          <w:sz w:val="24"/>
          <w:szCs w:val="24"/>
        </w:rPr>
        <w:t xml:space="preserve"> the potential need for systemic </w:t>
      </w:r>
      <w:proofErr w:type="spellStart"/>
      <w:proofErr w:type="gramStart"/>
      <w:r w:rsidRPr="004A5E2B">
        <w:rPr>
          <w:rFonts w:ascii="Book Antiqua" w:hAnsi="Book Antiqua" w:cs="Times New Roman"/>
          <w:sz w:val="24"/>
          <w:szCs w:val="24"/>
        </w:rPr>
        <w:t>heparinization</w:t>
      </w:r>
      <w:proofErr w:type="spellEnd"/>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13]</w:t>
      </w:r>
      <w:r w:rsidR="005E145C" w:rsidRPr="004A5E2B">
        <w:rPr>
          <w:rFonts w:ascii="Book Antiqua" w:hAnsi="Book Antiqua" w:cs="Times New Roman"/>
          <w:noProof/>
          <w:sz w:val="24"/>
          <w:szCs w:val="24"/>
        </w:rPr>
        <w:t>.</w:t>
      </w:r>
      <w:r w:rsidRPr="004A5E2B">
        <w:rPr>
          <w:rFonts w:ascii="Book Antiqua" w:hAnsi="Book Antiqua" w:cs="Times New Roman"/>
          <w:sz w:val="24"/>
          <w:szCs w:val="24"/>
        </w:rPr>
        <w:t xml:space="preserve"> </w:t>
      </w:r>
      <w:r w:rsidR="00EA6670" w:rsidRPr="004A5E2B">
        <w:rPr>
          <w:rFonts w:ascii="Book Antiqua" w:hAnsi="Book Antiqua" w:cs="Times New Roman"/>
          <w:sz w:val="24"/>
          <w:szCs w:val="24"/>
        </w:rPr>
        <w:t>Among the total 8 patients discussed herein</w:t>
      </w:r>
      <w:r w:rsidRPr="004A5E2B">
        <w:rPr>
          <w:rFonts w:ascii="Book Antiqua" w:hAnsi="Book Antiqua" w:cs="Times New Roman"/>
          <w:sz w:val="24"/>
          <w:szCs w:val="24"/>
        </w:rPr>
        <w:t xml:space="preserve">, </w:t>
      </w:r>
      <w:r w:rsidR="00EA6670" w:rsidRPr="004A5E2B">
        <w:rPr>
          <w:rFonts w:ascii="Book Antiqua" w:hAnsi="Book Antiqua" w:cs="Times New Roman"/>
          <w:sz w:val="24"/>
          <w:szCs w:val="24"/>
        </w:rPr>
        <w:t>5</w:t>
      </w:r>
      <w:r w:rsidRPr="004A5E2B">
        <w:rPr>
          <w:rFonts w:ascii="Book Antiqua" w:hAnsi="Book Antiqua" w:cs="Times New Roman"/>
          <w:sz w:val="24"/>
          <w:szCs w:val="24"/>
        </w:rPr>
        <w:t xml:space="preserve"> underwent endovascular stenting and the remaining </w:t>
      </w:r>
      <w:r w:rsidR="00EA6670" w:rsidRPr="004A5E2B">
        <w:rPr>
          <w:rFonts w:ascii="Book Antiqua" w:hAnsi="Book Antiqua" w:cs="Times New Roman"/>
          <w:sz w:val="24"/>
          <w:szCs w:val="24"/>
        </w:rPr>
        <w:t>3</w:t>
      </w:r>
      <w:r w:rsidRPr="004A5E2B">
        <w:rPr>
          <w:rFonts w:ascii="Book Antiqua" w:hAnsi="Book Antiqua" w:cs="Times New Roman"/>
          <w:sz w:val="24"/>
          <w:szCs w:val="24"/>
        </w:rPr>
        <w:t xml:space="preserve"> underwent open surgery. </w:t>
      </w:r>
      <w:r w:rsidRPr="004A5E2B">
        <w:rPr>
          <w:rFonts w:ascii="Book Antiqua" w:hAnsi="Book Antiqua" w:cs="Times New Roman"/>
          <w:noProof/>
          <w:sz w:val="24"/>
          <w:szCs w:val="24"/>
        </w:rPr>
        <w:t>Jovanovic</w:t>
      </w:r>
      <w:r w:rsidR="00EA6670" w:rsidRPr="004A5E2B">
        <w:rPr>
          <w:rFonts w:ascii="Book Antiqua" w:hAnsi="Book Antiqua" w:cs="Times New Roman"/>
          <w:sz w:val="24"/>
          <w:szCs w:val="24"/>
        </w:rPr>
        <w:t xml:space="preserve"> </w:t>
      </w:r>
      <w:r w:rsidRPr="004A5E2B">
        <w:rPr>
          <w:rFonts w:ascii="Book Antiqua" w:hAnsi="Book Antiqua" w:cs="Times New Roman"/>
          <w:i/>
          <w:sz w:val="24"/>
          <w:szCs w:val="24"/>
        </w:rPr>
        <w:t xml:space="preserve">et </w:t>
      </w:r>
      <w:proofErr w:type="gramStart"/>
      <w:r w:rsidRPr="004A5E2B">
        <w:rPr>
          <w:rFonts w:ascii="Book Antiqua" w:hAnsi="Book Antiqua" w:cs="Times New Roman"/>
          <w:i/>
          <w:sz w:val="24"/>
          <w:szCs w:val="24"/>
        </w:rPr>
        <w:t>al</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11]</w:t>
      </w:r>
      <w:r w:rsidR="00EA6670" w:rsidRPr="004A5E2B">
        <w:rPr>
          <w:rFonts w:ascii="Book Antiqua" w:hAnsi="Book Antiqua" w:cs="Times New Roman"/>
          <w:noProof/>
          <w:sz w:val="24"/>
          <w:szCs w:val="24"/>
        </w:rPr>
        <w:t xml:space="preserve"> </w:t>
      </w:r>
      <w:r w:rsidRPr="004A5E2B">
        <w:rPr>
          <w:rFonts w:ascii="Book Antiqua" w:hAnsi="Book Antiqua" w:cs="Times New Roman"/>
          <w:sz w:val="24"/>
          <w:szCs w:val="24"/>
        </w:rPr>
        <w:t>consider that reinforcement of the posterior aortic wall to the anterior longitudinal ligament should be added to the armamentarium of</w:t>
      </w:r>
      <w:r w:rsidR="00EA6670" w:rsidRPr="004A5E2B">
        <w:rPr>
          <w:rFonts w:ascii="Book Antiqua" w:hAnsi="Book Antiqua" w:cs="Times New Roman"/>
          <w:sz w:val="24"/>
          <w:szCs w:val="24"/>
        </w:rPr>
        <w:t xml:space="preserve"> </w:t>
      </w:r>
      <w:r w:rsidRPr="004A5E2B">
        <w:rPr>
          <w:rFonts w:ascii="Book Antiqua" w:hAnsi="Book Antiqua" w:cs="Times New Roman"/>
          <w:sz w:val="24"/>
          <w:szCs w:val="24"/>
        </w:rPr>
        <w:t xml:space="preserve">aortic injury treatment. In our case, the final choice of endovascular therapy may </w:t>
      </w:r>
      <w:r w:rsidR="00EA6670" w:rsidRPr="004A5E2B">
        <w:rPr>
          <w:rFonts w:ascii="Book Antiqua" w:hAnsi="Book Antiqua" w:cs="Times New Roman"/>
          <w:sz w:val="24"/>
          <w:szCs w:val="24"/>
        </w:rPr>
        <w:t>have resulted from</w:t>
      </w:r>
      <w:r w:rsidRPr="004A5E2B">
        <w:rPr>
          <w:rFonts w:ascii="Book Antiqua" w:hAnsi="Book Antiqua" w:cs="Times New Roman"/>
          <w:sz w:val="24"/>
          <w:szCs w:val="24"/>
        </w:rPr>
        <w:t xml:space="preserve"> consider</w:t>
      </w:r>
      <w:r w:rsidR="00EA6670" w:rsidRPr="004A5E2B">
        <w:rPr>
          <w:rFonts w:ascii="Book Antiqua" w:hAnsi="Book Antiqua" w:cs="Times New Roman"/>
          <w:sz w:val="24"/>
          <w:szCs w:val="24"/>
        </w:rPr>
        <w:t>ation of the patient’s</w:t>
      </w:r>
      <w:r w:rsidRPr="004A5E2B">
        <w:rPr>
          <w:rFonts w:ascii="Book Antiqua" w:hAnsi="Book Antiqua" w:cs="Times New Roman"/>
          <w:sz w:val="24"/>
          <w:szCs w:val="24"/>
        </w:rPr>
        <w:t xml:space="preserve"> hemodynamic stability, absence of vessel rupture</w:t>
      </w:r>
      <w:r w:rsidR="00EA6670" w:rsidRPr="004A5E2B">
        <w:rPr>
          <w:rFonts w:ascii="Book Antiqua" w:hAnsi="Book Antiqua" w:cs="Times New Roman"/>
          <w:sz w:val="24"/>
          <w:szCs w:val="24"/>
        </w:rPr>
        <w:t>,</w:t>
      </w:r>
      <w:r w:rsidRPr="004A5E2B">
        <w:rPr>
          <w:rFonts w:ascii="Book Antiqua" w:hAnsi="Book Antiqua" w:cs="Times New Roman"/>
          <w:sz w:val="24"/>
          <w:szCs w:val="24"/>
        </w:rPr>
        <w:t xml:space="preserve"> and severe abdominal cavity contamination.</w:t>
      </w:r>
    </w:p>
    <w:p w:rsidR="00F73C3F" w:rsidRPr="004A5E2B" w:rsidRDefault="00EA6670"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
      </w:r>
      <w:r w:rsidR="00790324" w:rsidRPr="004A5E2B">
        <w:rPr>
          <w:rFonts w:ascii="Book Antiqua" w:hAnsi="Book Antiqua" w:cs="Times New Roman"/>
          <w:sz w:val="24"/>
          <w:szCs w:val="24"/>
        </w:rPr>
        <w:t>Considering that m</w:t>
      </w:r>
      <w:r w:rsidR="00356EE9" w:rsidRPr="004A5E2B">
        <w:rPr>
          <w:rFonts w:ascii="Book Antiqua" w:hAnsi="Book Antiqua" w:cs="Times New Roman"/>
          <w:sz w:val="24"/>
          <w:szCs w:val="24"/>
        </w:rPr>
        <w:t xml:space="preserve">ost patients </w:t>
      </w:r>
      <w:r w:rsidR="00790324" w:rsidRPr="004A5E2B">
        <w:rPr>
          <w:rFonts w:ascii="Book Antiqua" w:hAnsi="Book Antiqua" w:cs="Times New Roman"/>
          <w:sz w:val="24"/>
          <w:szCs w:val="24"/>
        </w:rPr>
        <w:t xml:space="preserve">with this injury present </w:t>
      </w:r>
      <w:r w:rsidR="00356EE9" w:rsidRPr="004A5E2B">
        <w:rPr>
          <w:rFonts w:ascii="Book Antiqua" w:hAnsi="Book Antiqua" w:cs="Times New Roman"/>
          <w:sz w:val="24"/>
          <w:szCs w:val="24"/>
        </w:rPr>
        <w:t xml:space="preserve">with multiple </w:t>
      </w:r>
      <w:r w:rsidR="00790324" w:rsidRPr="004A5E2B">
        <w:rPr>
          <w:rFonts w:ascii="Book Antiqua" w:hAnsi="Book Antiqua" w:cs="Times New Roman"/>
          <w:sz w:val="24"/>
          <w:szCs w:val="24"/>
        </w:rPr>
        <w:t xml:space="preserve">other severe </w:t>
      </w:r>
      <w:r w:rsidR="00356EE9" w:rsidRPr="004A5E2B">
        <w:rPr>
          <w:rFonts w:ascii="Book Antiqua" w:hAnsi="Book Antiqua" w:cs="Times New Roman"/>
          <w:sz w:val="24"/>
          <w:szCs w:val="24"/>
        </w:rPr>
        <w:t>injuries</w:t>
      </w:r>
      <w:r w:rsidR="00790324" w:rsidRPr="004A5E2B">
        <w:rPr>
          <w:rFonts w:ascii="Book Antiqua" w:hAnsi="Book Antiqua" w:cs="Times New Roman"/>
          <w:sz w:val="24"/>
          <w:szCs w:val="24"/>
        </w:rPr>
        <w:t>,</w:t>
      </w:r>
      <w:r w:rsidR="00356EE9" w:rsidRPr="004A5E2B">
        <w:rPr>
          <w:rFonts w:ascii="Book Antiqua" w:hAnsi="Book Antiqua" w:cs="Times New Roman"/>
          <w:sz w:val="24"/>
          <w:szCs w:val="24"/>
        </w:rPr>
        <w:t xml:space="preserve"> </w:t>
      </w:r>
      <w:r w:rsidR="00790324" w:rsidRPr="004A5E2B">
        <w:rPr>
          <w:rFonts w:ascii="Book Antiqua" w:hAnsi="Book Antiqua" w:cs="Times New Roman"/>
          <w:sz w:val="24"/>
          <w:szCs w:val="24"/>
        </w:rPr>
        <w:t>it is important to remember that t</w:t>
      </w:r>
      <w:r w:rsidR="00356EE9" w:rsidRPr="004A5E2B">
        <w:rPr>
          <w:rFonts w:ascii="Book Antiqua" w:hAnsi="Book Antiqua" w:cs="Times New Roman"/>
          <w:sz w:val="24"/>
          <w:szCs w:val="24"/>
        </w:rPr>
        <w:t xml:space="preserve">he primary purpose of treatment is to save </w:t>
      </w:r>
      <w:r w:rsidR="00790324" w:rsidRPr="004A5E2B">
        <w:rPr>
          <w:rFonts w:ascii="Book Antiqua" w:hAnsi="Book Antiqua" w:cs="Times New Roman"/>
          <w:sz w:val="24"/>
          <w:szCs w:val="24"/>
        </w:rPr>
        <w:t>the patient’s life</w:t>
      </w:r>
      <w:r w:rsidR="00356EE9" w:rsidRPr="004A5E2B">
        <w:rPr>
          <w:rFonts w:ascii="Book Antiqua" w:hAnsi="Book Antiqua" w:cs="Times New Roman"/>
          <w:sz w:val="24"/>
          <w:szCs w:val="24"/>
        </w:rPr>
        <w:t xml:space="preserve">. Therefore, the principles of simplicity and efficiency must be satisfied when choosing the therapeutic method. </w:t>
      </w:r>
      <w:r w:rsidR="00356EE9" w:rsidRPr="004A5E2B">
        <w:rPr>
          <w:rFonts w:ascii="Book Antiqua" w:hAnsi="Book Antiqua" w:cs="Times New Roman"/>
          <w:sz w:val="24"/>
          <w:szCs w:val="24"/>
        </w:rPr>
        <w:lastRenderedPageBreak/>
        <w:t xml:space="preserve">Endovascular therapy has the advantages of </w:t>
      </w:r>
      <w:r w:rsidR="003175A4" w:rsidRPr="004A5E2B">
        <w:rPr>
          <w:rFonts w:ascii="Book Antiqua" w:hAnsi="Book Antiqua" w:cs="Times New Roman"/>
          <w:sz w:val="24"/>
          <w:szCs w:val="24"/>
        </w:rPr>
        <w:t xml:space="preserve">being </w:t>
      </w:r>
      <w:r w:rsidR="00356EE9" w:rsidRPr="004A5E2B">
        <w:rPr>
          <w:rFonts w:ascii="Book Antiqua" w:hAnsi="Book Antiqua" w:cs="Times New Roman"/>
          <w:sz w:val="24"/>
          <w:szCs w:val="24"/>
        </w:rPr>
        <w:t>minimally invasive</w:t>
      </w:r>
      <w:r w:rsidR="003175A4" w:rsidRPr="004A5E2B">
        <w:rPr>
          <w:rFonts w:ascii="Book Antiqua" w:hAnsi="Book Antiqua" w:cs="Times New Roman"/>
          <w:sz w:val="24"/>
          <w:szCs w:val="24"/>
        </w:rPr>
        <w:t>, having</w:t>
      </w:r>
      <w:r w:rsidR="00356EE9" w:rsidRPr="004A5E2B">
        <w:rPr>
          <w:rFonts w:ascii="Book Antiqua" w:hAnsi="Book Antiqua" w:cs="Times New Roman"/>
          <w:sz w:val="24"/>
          <w:szCs w:val="24"/>
        </w:rPr>
        <w:t xml:space="preserve"> little effect on </w:t>
      </w:r>
      <w:r w:rsidR="003175A4"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patient</w:t>
      </w:r>
      <w:r w:rsidR="003175A4" w:rsidRPr="004A5E2B">
        <w:rPr>
          <w:rFonts w:ascii="Book Antiqua" w:hAnsi="Book Antiqua" w:cs="Times New Roman"/>
          <w:sz w:val="24"/>
          <w:szCs w:val="24"/>
        </w:rPr>
        <w:t>,</w:t>
      </w:r>
      <w:r w:rsidR="00356EE9" w:rsidRPr="004A5E2B">
        <w:rPr>
          <w:rFonts w:ascii="Book Antiqua" w:hAnsi="Book Antiqua" w:cs="Times New Roman"/>
          <w:sz w:val="24"/>
          <w:szCs w:val="24"/>
        </w:rPr>
        <w:t xml:space="preserve"> and </w:t>
      </w:r>
      <w:r w:rsidR="003175A4" w:rsidRPr="004A5E2B">
        <w:rPr>
          <w:rFonts w:ascii="Book Antiqua" w:hAnsi="Book Antiqua" w:cs="Times New Roman"/>
          <w:sz w:val="24"/>
          <w:szCs w:val="24"/>
        </w:rPr>
        <w:t xml:space="preserve">producing </w:t>
      </w:r>
      <w:r w:rsidR="00356EE9" w:rsidRPr="004A5E2B">
        <w:rPr>
          <w:rFonts w:ascii="Book Antiqua" w:hAnsi="Book Antiqua" w:cs="Times New Roman"/>
          <w:sz w:val="24"/>
          <w:szCs w:val="24"/>
        </w:rPr>
        <w:t xml:space="preserve">clear effect, </w:t>
      </w:r>
      <w:r w:rsidR="003175A4" w:rsidRPr="004A5E2B">
        <w:rPr>
          <w:rFonts w:ascii="Book Antiqua" w:hAnsi="Book Antiqua" w:cs="Times New Roman"/>
          <w:sz w:val="24"/>
          <w:szCs w:val="24"/>
        </w:rPr>
        <w:t xml:space="preserve">all of </w:t>
      </w:r>
      <w:r w:rsidR="00356EE9" w:rsidRPr="004A5E2B">
        <w:rPr>
          <w:rFonts w:ascii="Book Antiqua" w:hAnsi="Book Antiqua" w:cs="Times New Roman"/>
          <w:sz w:val="24"/>
          <w:szCs w:val="24"/>
        </w:rPr>
        <w:t xml:space="preserve">which conform to the above two principles. </w:t>
      </w:r>
      <w:r w:rsidR="00EE34B2" w:rsidRPr="004A5E2B">
        <w:rPr>
          <w:rFonts w:ascii="Book Antiqua" w:hAnsi="Book Antiqua" w:cs="Times New Roman"/>
          <w:sz w:val="24"/>
          <w:szCs w:val="24"/>
        </w:rPr>
        <w:t>Among the total 8 patients discussed herein</w:t>
      </w:r>
      <w:r w:rsidR="00356EE9" w:rsidRPr="004A5E2B">
        <w:rPr>
          <w:rFonts w:ascii="Book Antiqua" w:hAnsi="Book Antiqua" w:cs="Times New Roman"/>
          <w:sz w:val="24"/>
          <w:szCs w:val="24"/>
        </w:rPr>
        <w:t xml:space="preserve">, </w:t>
      </w:r>
      <w:r w:rsidR="00734A12" w:rsidRPr="004A5E2B">
        <w:rPr>
          <w:rFonts w:ascii="Book Antiqua" w:hAnsi="Book Antiqua" w:cs="Times New Roman"/>
          <w:sz w:val="24"/>
          <w:szCs w:val="24"/>
        </w:rPr>
        <w:t>2</w:t>
      </w:r>
      <w:r w:rsidR="00356EE9" w:rsidRPr="004A5E2B">
        <w:rPr>
          <w:rFonts w:ascii="Book Antiqua" w:hAnsi="Book Antiqua" w:cs="Times New Roman"/>
          <w:sz w:val="24"/>
          <w:szCs w:val="24"/>
        </w:rPr>
        <w:t xml:space="preserve"> did not receive surgery until </w:t>
      </w:r>
      <w:r w:rsidR="00EE34B2" w:rsidRPr="004A5E2B">
        <w:rPr>
          <w:rFonts w:ascii="Book Antiqua" w:hAnsi="Book Antiqua" w:cs="Times New Roman"/>
          <w:sz w:val="24"/>
          <w:szCs w:val="24"/>
        </w:rPr>
        <w:t>4 d</w:t>
      </w:r>
      <w:r w:rsidR="00356EE9" w:rsidRPr="004A5E2B">
        <w:rPr>
          <w:rFonts w:ascii="Book Antiqua" w:hAnsi="Book Antiqua" w:cs="Times New Roman"/>
          <w:sz w:val="24"/>
          <w:szCs w:val="24"/>
        </w:rPr>
        <w:t xml:space="preserve"> after </w:t>
      </w:r>
      <w:r w:rsidR="00EE34B2" w:rsidRPr="004A5E2B">
        <w:rPr>
          <w:rFonts w:ascii="Book Antiqua" w:hAnsi="Book Antiqua" w:cs="Times New Roman"/>
          <w:sz w:val="24"/>
          <w:szCs w:val="24"/>
        </w:rPr>
        <w:t xml:space="preserve">the </w:t>
      </w:r>
      <w:r w:rsidR="00356EE9" w:rsidRPr="004A5E2B">
        <w:rPr>
          <w:rFonts w:ascii="Book Antiqua" w:hAnsi="Book Antiqua" w:cs="Times New Roman"/>
          <w:sz w:val="24"/>
          <w:szCs w:val="24"/>
        </w:rPr>
        <w:t>diagnosis</w:t>
      </w:r>
      <w:r w:rsidR="00EE34B2" w:rsidRPr="004A5E2B">
        <w:rPr>
          <w:rFonts w:ascii="Book Antiqua" w:hAnsi="Book Antiqua" w:cs="Times New Roman"/>
          <w:sz w:val="24"/>
          <w:szCs w:val="24"/>
        </w:rPr>
        <w:t xml:space="preserve"> and neither experienced</w:t>
      </w:r>
      <w:r w:rsidR="00356EE9" w:rsidRPr="004A5E2B">
        <w:rPr>
          <w:rFonts w:ascii="Book Antiqua" w:hAnsi="Book Antiqua" w:cs="Times New Roman"/>
          <w:sz w:val="24"/>
          <w:szCs w:val="24"/>
        </w:rPr>
        <w:t xml:space="preserve"> serious </w:t>
      </w:r>
      <w:r w:rsidR="00F73C3F" w:rsidRPr="004A5E2B">
        <w:rPr>
          <w:rFonts w:ascii="Book Antiqua" w:hAnsi="Book Antiqua" w:cs="Times New Roman"/>
          <w:sz w:val="24"/>
          <w:szCs w:val="24"/>
        </w:rPr>
        <w:t>rep</w:t>
      </w:r>
      <w:r w:rsidR="00EE34B2" w:rsidRPr="004A5E2B">
        <w:rPr>
          <w:rFonts w:ascii="Book Antiqua" w:hAnsi="Book Antiqua" w:cs="Times New Roman"/>
          <w:sz w:val="24"/>
          <w:szCs w:val="24"/>
        </w:rPr>
        <w:t>e</w:t>
      </w:r>
      <w:r w:rsidR="00F73C3F" w:rsidRPr="004A5E2B">
        <w:rPr>
          <w:rFonts w:ascii="Book Antiqua" w:hAnsi="Book Antiqua" w:cs="Times New Roman"/>
          <w:sz w:val="24"/>
          <w:szCs w:val="24"/>
        </w:rPr>
        <w:t>r</w:t>
      </w:r>
      <w:r w:rsidR="00EE34B2" w:rsidRPr="004A5E2B">
        <w:rPr>
          <w:rFonts w:ascii="Book Antiqua" w:hAnsi="Book Antiqua" w:cs="Times New Roman"/>
          <w:sz w:val="24"/>
          <w:szCs w:val="24"/>
        </w:rPr>
        <w:t>cussions</w:t>
      </w:r>
      <w:r w:rsidR="00356EE9" w:rsidRPr="004A5E2B">
        <w:rPr>
          <w:rFonts w:ascii="Book Antiqua" w:hAnsi="Book Antiqua" w:cs="Times New Roman"/>
          <w:sz w:val="24"/>
          <w:szCs w:val="24"/>
        </w:rPr>
        <w:t>.</w:t>
      </w:r>
    </w:p>
    <w:p w:rsidR="008A1DD0" w:rsidRPr="004A5E2B" w:rsidRDefault="00734A12" w:rsidP="004A5E2B">
      <w:pPr>
        <w:snapToGrid w:val="0"/>
        <w:spacing w:line="360" w:lineRule="auto"/>
        <w:ind w:firstLine="420"/>
        <w:rPr>
          <w:rFonts w:ascii="Book Antiqua" w:hAnsi="Book Antiqua" w:cs="Times New Roman"/>
          <w:sz w:val="24"/>
          <w:szCs w:val="24"/>
        </w:rPr>
      </w:pPr>
      <w:r w:rsidRPr="004A5E2B">
        <w:rPr>
          <w:rFonts w:ascii="Book Antiqua" w:hAnsi="Book Antiqua" w:cs="Times New Roman"/>
          <w:sz w:val="24"/>
          <w:szCs w:val="24"/>
        </w:rPr>
        <w:t>Taking into account the information presented in</w:t>
      </w:r>
      <w:r w:rsidR="00356EE9" w:rsidRPr="004A5E2B">
        <w:rPr>
          <w:rFonts w:ascii="Book Antiqua" w:hAnsi="Book Antiqua" w:cs="Times New Roman"/>
          <w:sz w:val="24"/>
          <w:szCs w:val="24"/>
        </w:rPr>
        <w:t xml:space="preserve"> previous literature reviews</w:t>
      </w:r>
      <w:r w:rsidRPr="004A5E2B">
        <w:rPr>
          <w:rFonts w:ascii="Book Antiqua" w:hAnsi="Book Antiqua" w:cs="Times New Roman"/>
          <w:sz w:val="24"/>
          <w:szCs w:val="24"/>
        </w:rPr>
        <w:t xml:space="preserve"> of this injury</w:t>
      </w:r>
      <w:r w:rsidR="00356EE9" w:rsidRPr="004A5E2B">
        <w:rPr>
          <w:rFonts w:ascii="Book Antiqua" w:hAnsi="Book Antiqua" w:cs="Times New Roman"/>
          <w:sz w:val="24"/>
          <w:szCs w:val="24"/>
        </w:rPr>
        <w:t xml:space="preserve">, </w:t>
      </w:r>
      <w:r w:rsidRPr="004A5E2B">
        <w:rPr>
          <w:rFonts w:ascii="Book Antiqua" w:hAnsi="Book Antiqua" w:cs="Times New Roman"/>
          <w:sz w:val="24"/>
          <w:szCs w:val="24"/>
        </w:rPr>
        <w:t>we noted the consequence of</w:t>
      </w:r>
      <w:r w:rsidR="00356EE9" w:rsidRPr="004A5E2B">
        <w:rPr>
          <w:rFonts w:ascii="Book Antiqua" w:hAnsi="Book Antiqua" w:cs="Times New Roman"/>
          <w:sz w:val="24"/>
          <w:szCs w:val="24"/>
        </w:rPr>
        <w:t xml:space="preserve"> short-term ischemic necrosis of the affected limb</w:t>
      </w:r>
      <w:r w:rsidRPr="004A5E2B">
        <w:rPr>
          <w:rFonts w:ascii="Book Antiqua" w:hAnsi="Book Antiqua" w:cs="Times New Roman"/>
          <w:sz w:val="24"/>
          <w:szCs w:val="24"/>
        </w:rPr>
        <w:t xml:space="preserve"> to be </w:t>
      </w:r>
      <w:r w:rsidR="00542F68" w:rsidRPr="004A5E2B">
        <w:rPr>
          <w:rFonts w:ascii="Book Antiqua" w:hAnsi="Book Antiqua" w:cs="Times New Roman"/>
          <w:sz w:val="24"/>
          <w:szCs w:val="24"/>
        </w:rPr>
        <w:t>infrequent</w:t>
      </w:r>
      <w:r w:rsidR="00356EE9" w:rsidRPr="004A5E2B">
        <w:rPr>
          <w:rFonts w:ascii="Book Antiqua" w:hAnsi="Book Antiqua" w:cs="Times New Roman"/>
          <w:sz w:val="24"/>
          <w:szCs w:val="24"/>
        </w:rPr>
        <w:t xml:space="preserve">. Therefore, within the time allowed, the </w:t>
      </w:r>
      <w:r w:rsidR="00542F68" w:rsidRPr="004A5E2B">
        <w:rPr>
          <w:rFonts w:ascii="Book Antiqua" w:hAnsi="Book Antiqua" w:cs="Times New Roman"/>
          <w:sz w:val="24"/>
          <w:szCs w:val="24"/>
        </w:rPr>
        <w:t xml:space="preserve">most </w:t>
      </w:r>
      <w:r w:rsidR="00356EE9" w:rsidRPr="004A5E2B">
        <w:rPr>
          <w:rFonts w:ascii="Book Antiqua" w:hAnsi="Book Antiqua" w:cs="Times New Roman"/>
          <w:sz w:val="24"/>
          <w:szCs w:val="24"/>
        </w:rPr>
        <w:t>serious injury endanger</w:t>
      </w:r>
      <w:r w:rsidR="00542F68" w:rsidRPr="004A5E2B">
        <w:rPr>
          <w:rFonts w:ascii="Book Antiqua" w:hAnsi="Book Antiqua" w:cs="Times New Roman"/>
          <w:sz w:val="24"/>
          <w:szCs w:val="24"/>
        </w:rPr>
        <w:t>ing</w:t>
      </w:r>
      <w:r w:rsidR="00356EE9" w:rsidRPr="004A5E2B">
        <w:rPr>
          <w:rFonts w:ascii="Book Antiqua" w:hAnsi="Book Antiqua" w:cs="Times New Roman"/>
          <w:sz w:val="24"/>
          <w:szCs w:val="24"/>
        </w:rPr>
        <w:t xml:space="preserve"> the patient</w:t>
      </w:r>
      <w:r w:rsidR="006C5989" w:rsidRPr="004A5E2B">
        <w:rPr>
          <w:rFonts w:ascii="Book Antiqua" w:hAnsi="Book Antiqua" w:cs="Times New Roman"/>
          <w:sz w:val="24"/>
          <w:szCs w:val="24"/>
        </w:rPr>
        <w:t>’</w:t>
      </w:r>
      <w:r w:rsidR="00356EE9" w:rsidRPr="004A5E2B">
        <w:rPr>
          <w:rFonts w:ascii="Book Antiqua" w:hAnsi="Book Antiqua" w:cs="Times New Roman"/>
          <w:sz w:val="24"/>
          <w:szCs w:val="24"/>
        </w:rPr>
        <w:t>s life</w:t>
      </w:r>
      <w:r w:rsidR="00542F68" w:rsidRPr="004A5E2B">
        <w:rPr>
          <w:rFonts w:ascii="Book Antiqua" w:hAnsi="Book Antiqua" w:cs="Times New Roman"/>
          <w:sz w:val="24"/>
          <w:szCs w:val="24"/>
        </w:rPr>
        <w:t xml:space="preserve"> should be addressed first</w:t>
      </w:r>
      <w:r w:rsidR="00356EE9" w:rsidRPr="004A5E2B">
        <w:rPr>
          <w:rFonts w:ascii="Book Antiqua" w:hAnsi="Book Antiqua" w:cs="Times New Roman"/>
          <w:sz w:val="24"/>
          <w:szCs w:val="24"/>
        </w:rPr>
        <w:t xml:space="preserve">, </w:t>
      </w:r>
      <w:r w:rsidR="00542F68" w:rsidRPr="004A5E2B">
        <w:rPr>
          <w:rFonts w:ascii="Book Antiqua" w:hAnsi="Book Antiqua" w:cs="Times New Roman"/>
          <w:sz w:val="24"/>
          <w:szCs w:val="24"/>
        </w:rPr>
        <w:t>followed by</w:t>
      </w:r>
      <w:r w:rsidR="00356EE9" w:rsidRPr="004A5E2B">
        <w:rPr>
          <w:rFonts w:ascii="Book Antiqua" w:hAnsi="Book Antiqua" w:cs="Times New Roman"/>
          <w:sz w:val="24"/>
          <w:szCs w:val="24"/>
        </w:rPr>
        <w:t xml:space="preserve"> the </w:t>
      </w:r>
      <w:r w:rsidR="0011348E" w:rsidRPr="004A5E2B">
        <w:rPr>
          <w:rFonts w:ascii="Book Antiqua" w:hAnsi="Book Antiqua" w:cs="Times New Roman"/>
          <w:sz w:val="24"/>
          <w:szCs w:val="24"/>
        </w:rPr>
        <w:t>compression injury of the lower abdomen</w:t>
      </w:r>
      <w:r w:rsidR="00542F68" w:rsidRPr="004A5E2B">
        <w:rPr>
          <w:rFonts w:ascii="Book Antiqua" w:hAnsi="Book Antiqua" w:cs="Times New Roman"/>
          <w:sz w:val="24"/>
          <w:szCs w:val="24"/>
        </w:rPr>
        <w:t xml:space="preserve"> when </w:t>
      </w:r>
      <w:r w:rsidR="00356EE9" w:rsidRPr="004A5E2B">
        <w:rPr>
          <w:rFonts w:ascii="Book Antiqua" w:hAnsi="Book Antiqua" w:cs="Times New Roman"/>
          <w:sz w:val="24"/>
          <w:szCs w:val="24"/>
        </w:rPr>
        <w:t xml:space="preserve">the patient's general condition </w:t>
      </w:r>
      <w:r w:rsidR="00542F68" w:rsidRPr="004A5E2B">
        <w:rPr>
          <w:rFonts w:ascii="Book Antiqua" w:hAnsi="Book Antiqua" w:cs="Times New Roman"/>
          <w:sz w:val="24"/>
          <w:szCs w:val="24"/>
        </w:rPr>
        <w:t>has</w:t>
      </w:r>
      <w:r w:rsidR="00356EE9" w:rsidRPr="004A5E2B">
        <w:rPr>
          <w:rFonts w:ascii="Book Antiqua" w:hAnsi="Book Antiqua" w:cs="Times New Roman"/>
          <w:sz w:val="24"/>
          <w:szCs w:val="24"/>
        </w:rPr>
        <w:t xml:space="preserve"> stab</w:t>
      </w:r>
      <w:r w:rsidR="00542F68" w:rsidRPr="004A5E2B">
        <w:rPr>
          <w:rFonts w:ascii="Book Antiqua" w:hAnsi="Book Antiqua" w:cs="Times New Roman"/>
          <w:sz w:val="24"/>
          <w:szCs w:val="24"/>
        </w:rPr>
        <w:t>ilized</w:t>
      </w:r>
      <w:r w:rsidR="00356EE9" w:rsidRPr="004A5E2B">
        <w:rPr>
          <w:rFonts w:ascii="Book Antiqua" w:hAnsi="Book Antiqua" w:cs="Times New Roman"/>
          <w:sz w:val="24"/>
          <w:szCs w:val="24"/>
        </w:rPr>
        <w:t xml:space="preserve">. </w:t>
      </w:r>
      <w:r w:rsidR="00542F68" w:rsidRPr="004A5E2B">
        <w:rPr>
          <w:rFonts w:ascii="Book Antiqua" w:hAnsi="Book Antiqua" w:cs="Times New Roman"/>
          <w:sz w:val="24"/>
          <w:szCs w:val="24"/>
        </w:rPr>
        <w:t>It is important to a</w:t>
      </w:r>
      <w:r w:rsidR="00356EE9" w:rsidRPr="004A5E2B">
        <w:rPr>
          <w:rFonts w:ascii="Book Antiqua" w:hAnsi="Book Antiqua" w:cs="Times New Roman"/>
          <w:sz w:val="24"/>
          <w:szCs w:val="24"/>
        </w:rPr>
        <w:t xml:space="preserve">void multi-organ surgery and long anesthesia time </w:t>
      </w:r>
      <w:r w:rsidR="00542F68" w:rsidRPr="004A5E2B">
        <w:rPr>
          <w:rFonts w:ascii="Book Antiqua" w:hAnsi="Book Antiqua" w:cs="Times New Roman"/>
          <w:sz w:val="24"/>
          <w:szCs w:val="24"/>
        </w:rPr>
        <w:t>associated with a</w:t>
      </w:r>
      <w:r w:rsidR="00356EE9" w:rsidRPr="004A5E2B">
        <w:rPr>
          <w:rFonts w:ascii="Book Antiqua" w:hAnsi="Book Antiqua" w:cs="Times New Roman"/>
          <w:sz w:val="24"/>
          <w:szCs w:val="24"/>
        </w:rPr>
        <w:t xml:space="preserve"> one-stage operation, especially for </w:t>
      </w:r>
      <w:r w:rsidR="00542F68" w:rsidRPr="004A5E2B">
        <w:rPr>
          <w:rFonts w:ascii="Book Antiqua" w:hAnsi="Book Antiqua" w:cs="Times New Roman"/>
          <w:sz w:val="24"/>
          <w:szCs w:val="24"/>
        </w:rPr>
        <w:t xml:space="preserve">patients who are </w:t>
      </w:r>
      <w:r w:rsidR="00356EE9" w:rsidRPr="004A5E2B">
        <w:rPr>
          <w:rFonts w:ascii="Book Antiqua" w:hAnsi="Book Antiqua" w:cs="Times New Roman"/>
          <w:sz w:val="24"/>
          <w:szCs w:val="24"/>
        </w:rPr>
        <w:t xml:space="preserve">elderly, </w:t>
      </w:r>
      <w:r w:rsidR="00542F68" w:rsidRPr="004A5E2B">
        <w:rPr>
          <w:rFonts w:ascii="Book Antiqua" w:hAnsi="Book Antiqua" w:cs="Times New Roman"/>
          <w:sz w:val="24"/>
          <w:szCs w:val="24"/>
        </w:rPr>
        <w:t xml:space="preserve">have underlying </w:t>
      </w:r>
      <w:r w:rsidR="00356EE9" w:rsidRPr="004A5E2B">
        <w:rPr>
          <w:rFonts w:ascii="Book Antiqua" w:hAnsi="Book Antiqua" w:cs="Times New Roman"/>
          <w:sz w:val="24"/>
          <w:szCs w:val="24"/>
        </w:rPr>
        <w:t xml:space="preserve">basic diseases, </w:t>
      </w:r>
      <w:r w:rsidR="00542F68" w:rsidRPr="004A5E2B">
        <w:rPr>
          <w:rFonts w:ascii="Book Antiqua" w:hAnsi="Book Antiqua" w:cs="Times New Roman"/>
          <w:sz w:val="24"/>
          <w:szCs w:val="24"/>
        </w:rPr>
        <w:t xml:space="preserve">or are </w:t>
      </w:r>
      <w:r w:rsidR="00356EE9" w:rsidRPr="004A5E2B">
        <w:rPr>
          <w:rFonts w:ascii="Book Antiqua" w:hAnsi="Book Antiqua" w:cs="Times New Roman"/>
          <w:sz w:val="24"/>
          <w:szCs w:val="24"/>
        </w:rPr>
        <w:t>seriously injured. This is consistent with the current damage control theory</w:t>
      </w:r>
      <w:r w:rsidR="006E7455" w:rsidRPr="004A5E2B">
        <w:rPr>
          <w:rFonts w:ascii="Book Antiqua" w:hAnsi="Book Antiqua" w:cs="Times New Roman"/>
          <w:sz w:val="24"/>
          <w:szCs w:val="24"/>
        </w:rPr>
        <w:t>;</w:t>
      </w:r>
      <w:r w:rsidR="00356EE9" w:rsidRPr="004A5E2B">
        <w:rPr>
          <w:rFonts w:ascii="Book Antiqua" w:hAnsi="Book Antiqua" w:cs="Times New Roman"/>
          <w:sz w:val="24"/>
          <w:szCs w:val="24"/>
        </w:rPr>
        <w:t xml:space="preserve"> </w:t>
      </w:r>
      <w:r w:rsidR="006E7455" w:rsidRPr="004A5E2B">
        <w:rPr>
          <w:rFonts w:ascii="Book Antiqua" w:hAnsi="Book Antiqua" w:cs="Times New Roman"/>
          <w:sz w:val="24"/>
          <w:szCs w:val="24"/>
        </w:rPr>
        <w:t>h</w:t>
      </w:r>
      <w:r w:rsidR="00356EE9" w:rsidRPr="004A5E2B">
        <w:rPr>
          <w:rFonts w:ascii="Book Antiqua" w:hAnsi="Book Antiqua" w:cs="Times New Roman"/>
          <w:sz w:val="24"/>
          <w:szCs w:val="24"/>
        </w:rPr>
        <w:t xml:space="preserve">owever, the premise is to closely observe </w:t>
      </w:r>
      <w:r w:rsidR="006E7455" w:rsidRPr="004A5E2B">
        <w:rPr>
          <w:rFonts w:ascii="Book Antiqua" w:hAnsi="Book Antiqua" w:cs="Times New Roman"/>
          <w:sz w:val="24"/>
          <w:szCs w:val="24"/>
        </w:rPr>
        <w:t xml:space="preserve">changes in </w:t>
      </w:r>
      <w:r w:rsidR="00356EE9" w:rsidRPr="004A5E2B">
        <w:rPr>
          <w:rFonts w:ascii="Book Antiqua" w:hAnsi="Book Antiqua" w:cs="Times New Roman"/>
          <w:sz w:val="24"/>
          <w:szCs w:val="24"/>
        </w:rPr>
        <w:t>the patient</w:t>
      </w:r>
      <w:r w:rsidR="006C5989" w:rsidRPr="004A5E2B">
        <w:rPr>
          <w:rFonts w:ascii="Book Antiqua" w:hAnsi="Book Antiqua" w:cs="Times New Roman"/>
          <w:sz w:val="24"/>
          <w:szCs w:val="24"/>
        </w:rPr>
        <w:t>’</w:t>
      </w:r>
      <w:r w:rsidR="00356EE9" w:rsidRPr="004A5E2B">
        <w:rPr>
          <w:rFonts w:ascii="Book Antiqua" w:hAnsi="Book Antiqua" w:cs="Times New Roman"/>
          <w:sz w:val="24"/>
          <w:szCs w:val="24"/>
        </w:rPr>
        <w:t>s condition</w:t>
      </w:r>
      <w:r w:rsidR="006E7455" w:rsidRPr="004A5E2B">
        <w:rPr>
          <w:rFonts w:ascii="Book Antiqua" w:hAnsi="Book Antiqua" w:cs="Times New Roman"/>
          <w:sz w:val="24"/>
          <w:szCs w:val="24"/>
        </w:rPr>
        <w:t>.</w:t>
      </w:r>
      <w:r w:rsidR="00356EE9" w:rsidRPr="004A5E2B">
        <w:rPr>
          <w:rFonts w:ascii="Book Antiqua" w:hAnsi="Book Antiqua" w:cs="Times New Roman"/>
          <w:sz w:val="24"/>
          <w:szCs w:val="24"/>
        </w:rPr>
        <w:t xml:space="preserve"> </w:t>
      </w:r>
      <w:r w:rsidR="006E7455" w:rsidRPr="004A5E2B">
        <w:rPr>
          <w:rFonts w:ascii="Book Antiqua" w:hAnsi="Book Antiqua" w:cs="Times New Roman"/>
          <w:sz w:val="24"/>
          <w:szCs w:val="24"/>
        </w:rPr>
        <w:t>Once the</w:t>
      </w:r>
      <w:r w:rsidR="00356EE9" w:rsidRPr="004A5E2B">
        <w:rPr>
          <w:rFonts w:ascii="Book Antiqua" w:hAnsi="Book Antiqua" w:cs="Times New Roman"/>
          <w:sz w:val="24"/>
          <w:szCs w:val="24"/>
        </w:rPr>
        <w:t xml:space="preserve"> limb </w:t>
      </w:r>
      <w:r w:rsidR="006E7455" w:rsidRPr="004A5E2B">
        <w:rPr>
          <w:rFonts w:ascii="Book Antiqua" w:hAnsi="Book Antiqua" w:cs="Times New Roman"/>
          <w:sz w:val="24"/>
          <w:szCs w:val="24"/>
        </w:rPr>
        <w:t>is found to have the</w:t>
      </w:r>
      <w:r w:rsidR="00356EE9" w:rsidRPr="004A5E2B">
        <w:rPr>
          <w:rFonts w:ascii="Book Antiqua" w:hAnsi="Book Antiqua" w:cs="Times New Roman"/>
          <w:sz w:val="24"/>
          <w:szCs w:val="24"/>
        </w:rPr>
        <w:t xml:space="preserve"> tendency of ischemic necrosis, immediate surgical intervention</w:t>
      </w:r>
      <w:r w:rsidR="006E7455" w:rsidRPr="004A5E2B">
        <w:rPr>
          <w:rFonts w:ascii="Book Antiqua" w:hAnsi="Book Antiqua" w:cs="Times New Roman"/>
          <w:sz w:val="24"/>
          <w:szCs w:val="24"/>
        </w:rPr>
        <w:t xml:space="preserve"> should be initiated</w:t>
      </w:r>
      <w:r w:rsidR="00356EE9" w:rsidRPr="004A5E2B">
        <w:rPr>
          <w:rFonts w:ascii="Book Antiqua" w:hAnsi="Book Antiqua" w:cs="Times New Roman"/>
          <w:sz w:val="24"/>
          <w:szCs w:val="24"/>
        </w:rPr>
        <w:t>.</w:t>
      </w:r>
    </w:p>
    <w:p w:rsidR="00356EE9" w:rsidRPr="004A5E2B" w:rsidRDefault="00734A12"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
      </w:r>
      <w:r w:rsidR="00356EE9" w:rsidRPr="004A5E2B">
        <w:rPr>
          <w:rFonts w:ascii="Book Antiqua" w:hAnsi="Book Antiqua" w:cs="Times New Roman"/>
          <w:sz w:val="24"/>
          <w:szCs w:val="24"/>
        </w:rPr>
        <w:t xml:space="preserve">Compartment syndrome should be anticipated after revascularization. Postoperative increase in pain in the distal limb, any evidence of decreased perfusion, increasing neurological signs, or limb swelling warrant fasciotomy without </w:t>
      </w:r>
      <w:proofErr w:type="gramStart"/>
      <w:r w:rsidR="00356EE9" w:rsidRPr="004A5E2B">
        <w:rPr>
          <w:rFonts w:ascii="Book Antiqua" w:hAnsi="Book Antiqua" w:cs="Times New Roman"/>
          <w:sz w:val="24"/>
          <w:szCs w:val="24"/>
        </w:rPr>
        <w:t>delay</w:t>
      </w:r>
      <w:r w:rsidR="004B43F2" w:rsidRPr="004A5E2B">
        <w:rPr>
          <w:rFonts w:ascii="Book Antiqua" w:hAnsi="Book Antiqua" w:cs="Times New Roman"/>
          <w:noProof/>
          <w:sz w:val="24"/>
          <w:szCs w:val="24"/>
          <w:vertAlign w:val="superscript"/>
        </w:rPr>
        <w:t>[</w:t>
      </w:r>
      <w:proofErr w:type="gramEnd"/>
      <w:r w:rsidR="004B43F2" w:rsidRPr="004A5E2B">
        <w:rPr>
          <w:rFonts w:ascii="Book Antiqua" w:hAnsi="Book Antiqua" w:cs="Times New Roman"/>
          <w:noProof/>
          <w:sz w:val="24"/>
          <w:szCs w:val="24"/>
          <w:vertAlign w:val="superscript"/>
        </w:rPr>
        <w:t>2]</w:t>
      </w:r>
      <w:r w:rsidR="006C2BF2" w:rsidRPr="004A5E2B">
        <w:rPr>
          <w:rFonts w:ascii="Book Antiqua" w:hAnsi="Book Antiqua" w:cs="Times New Roman"/>
          <w:noProof/>
          <w:sz w:val="24"/>
          <w:szCs w:val="24"/>
        </w:rPr>
        <w:t>.</w:t>
      </w:r>
      <w:r w:rsidR="00356EE9" w:rsidRPr="004A5E2B">
        <w:rPr>
          <w:rFonts w:ascii="Book Antiqua" w:hAnsi="Book Antiqua" w:cs="Times New Roman"/>
          <w:sz w:val="24"/>
          <w:szCs w:val="24"/>
        </w:rPr>
        <w:t xml:space="preserve"> </w:t>
      </w:r>
      <w:r w:rsidR="006C2BF2" w:rsidRPr="004A5E2B">
        <w:rPr>
          <w:rFonts w:ascii="Book Antiqua" w:hAnsi="Book Antiqua" w:cs="Times New Roman"/>
          <w:sz w:val="24"/>
          <w:szCs w:val="24"/>
        </w:rPr>
        <w:t>Among the total 8 patients discussed herein, delayed fasciotomy occurred in 3. Certainly, c</w:t>
      </w:r>
      <w:r w:rsidR="00356EE9" w:rsidRPr="004A5E2B">
        <w:rPr>
          <w:rFonts w:ascii="Book Antiqua" w:hAnsi="Book Antiqua" w:cs="Times New Roman"/>
          <w:sz w:val="24"/>
          <w:szCs w:val="24"/>
        </w:rPr>
        <w:t>lose</w:t>
      </w:r>
      <w:r w:rsidR="00356EE9" w:rsidRPr="004A5E2B">
        <w:rPr>
          <w:rFonts w:ascii="Book Antiqua" w:hAnsi="Book Antiqua" w:cs="Times New Roman"/>
          <w:color w:val="333333"/>
          <w:sz w:val="24"/>
          <w:szCs w:val="24"/>
          <w:shd w:val="clear" w:color="auto" w:fill="FFFFFF"/>
        </w:rPr>
        <w:t xml:space="preserve"> </w:t>
      </w:r>
      <w:r w:rsidR="00356EE9" w:rsidRPr="004A5E2B">
        <w:rPr>
          <w:rFonts w:ascii="Book Antiqua" w:hAnsi="Book Antiqua" w:cs="Times New Roman"/>
          <w:sz w:val="24"/>
          <w:szCs w:val="24"/>
        </w:rPr>
        <w:t>observation and judicious clinical judgment are necessary in every case.</w:t>
      </w:r>
    </w:p>
    <w:p w:rsidR="00356EE9" w:rsidRPr="004A5E2B" w:rsidRDefault="00356EE9" w:rsidP="004A5E2B">
      <w:pPr>
        <w:snapToGrid w:val="0"/>
        <w:spacing w:line="360" w:lineRule="auto"/>
        <w:rPr>
          <w:rFonts w:ascii="Book Antiqua" w:hAnsi="Book Antiqua" w:cs="Times New Roman"/>
          <w:b/>
          <w:sz w:val="24"/>
          <w:szCs w:val="24"/>
        </w:rPr>
      </w:pPr>
    </w:p>
    <w:p w:rsidR="00356EE9" w:rsidRPr="004A5E2B" w:rsidRDefault="006C5989" w:rsidP="004A5E2B">
      <w:pPr>
        <w:snapToGrid w:val="0"/>
        <w:spacing w:line="360" w:lineRule="auto"/>
        <w:rPr>
          <w:rFonts w:ascii="Book Antiqua" w:hAnsi="Book Antiqua" w:cs="Times New Roman"/>
          <w:b/>
          <w:iCs/>
          <w:sz w:val="24"/>
          <w:szCs w:val="24"/>
        </w:rPr>
      </w:pPr>
      <w:r w:rsidRPr="004A5E2B">
        <w:rPr>
          <w:rFonts w:ascii="Book Antiqua" w:hAnsi="Book Antiqua" w:cs="Times New Roman"/>
          <w:b/>
          <w:iCs/>
          <w:sz w:val="24"/>
          <w:szCs w:val="24"/>
        </w:rPr>
        <w:t>CONCLUSION</w:t>
      </w:r>
    </w:p>
    <w:p w:rsidR="00582C9F" w:rsidRDefault="00356EE9" w:rsidP="00A1790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All patients with abdominal trauma should be suspected of having major vascular injury, especially those with compression injury of the lower abdomen. Taking detailed medical history and </w:t>
      </w:r>
      <w:r w:rsidR="0011348E" w:rsidRPr="004A5E2B">
        <w:rPr>
          <w:rFonts w:ascii="Book Antiqua" w:hAnsi="Book Antiqua" w:cs="Times New Roman"/>
          <w:sz w:val="24"/>
          <w:szCs w:val="24"/>
        </w:rPr>
        <w:t xml:space="preserve">performing a </w:t>
      </w:r>
      <w:r w:rsidRPr="004A5E2B">
        <w:rPr>
          <w:rFonts w:ascii="Book Antiqua" w:hAnsi="Book Antiqua" w:cs="Times New Roman"/>
          <w:sz w:val="24"/>
          <w:szCs w:val="24"/>
        </w:rPr>
        <w:t xml:space="preserve">meticulous physical examination are necessary. In addition, </w:t>
      </w:r>
      <w:r w:rsidR="00021609" w:rsidRPr="004A5E2B">
        <w:rPr>
          <w:rFonts w:ascii="Book Antiqua" w:hAnsi="Book Antiqua" w:cs="Times New Roman"/>
          <w:sz w:val="24"/>
          <w:szCs w:val="24"/>
        </w:rPr>
        <w:t xml:space="preserve">the patient should be carefully observed to detect any </w:t>
      </w:r>
      <w:r w:rsidRPr="004A5E2B">
        <w:rPr>
          <w:rFonts w:ascii="Book Antiqua" w:hAnsi="Book Antiqua" w:cs="Times New Roman"/>
          <w:sz w:val="24"/>
          <w:szCs w:val="24"/>
        </w:rPr>
        <w:t xml:space="preserve">changes </w:t>
      </w:r>
      <w:r w:rsidR="00582C9F" w:rsidRPr="004A5E2B">
        <w:rPr>
          <w:rFonts w:ascii="Book Antiqua" w:hAnsi="Book Antiqua" w:cs="Times New Roman"/>
          <w:sz w:val="24"/>
          <w:szCs w:val="24"/>
        </w:rPr>
        <w:t>in the</w:t>
      </w:r>
      <w:r w:rsidR="00021609" w:rsidRPr="004A5E2B">
        <w:rPr>
          <w:rFonts w:ascii="Book Antiqua" w:hAnsi="Book Antiqua" w:cs="Times New Roman"/>
          <w:sz w:val="24"/>
          <w:szCs w:val="24"/>
        </w:rPr>
        <w:t xml:space="preserve"> overall condition</w:t>
      </w:r>
      <w:r w:rsidRPr="004A5E2B">
        <w:rPr>
          <w:rFonts w:ascii="Book Antiqua" w:hAnsi="Book Antiqua" w:cs="Times New Roman"/>
          <w:sz w:val="24"/>
          <w:szCs w:val="24"/>
        </w:rPr>
        <w:t xml:space="preserve">. </w:t>
      </w:r>
      <w:r w:rsidR="00582C9F" w:rsidRPr="004A5E2B">
        <w:rPr>
          <w:rFonts w:ascii="Book Antiqua" w:hAnsi="Book Antiqua" w:cs="Times New Roman"/>
          <w:sz w:val="24"/>
          <w:szCs w:val="24"/>
        </w:rPr>
        <w:t xml:space="preserve">It is especially important to </w:t>
      </w:r>
      <w:r w:rsidRPr="004A5E2B">
        <w:rPr>
          <w:rFonts w:ascii="Book Antiqua" w:hAnsi="Book Antiqua" w:cs="Times New Roman"/>
          <w:sz w:val="24"/>
          <w:szCs w:val="24"/>
        </w:rPr>
        <w:t xml:space="preserve">consider </w:t>
      </w:r>
      <w:r w:rsidR="00582C9F" w:rsidRPr="004A5E2B">
        <w:rPr>
          <w:rFonts w:ascii="Book Antiqua" w:hAnsi="Book Antiqua" w:cs="Times New Roman"/>
          <w:sz w:val="24"/>
          <w:szCs w:val="24"/>
        </w:rPr>
        <w:t xml:space="preserve">the most </w:t>
      </w:r>
      <w:r w:rsidRPr="004A5E2B">
        <w:rPr>
          <w:rFonts w:ascii="Book Antiqua" w:hAnsi="Book Antiqua" w:cs="Times New Roman"/>
          <w:sz w:val="24"/>
          <w:szCs w:val="24"/>
        </w:rPr>
        <w:t xml:space="preserve">simple and effective methods </w:t>
      </w:r>
      <w:r w:rsidR="00582C9F" w:rsidRPr="004A5E2B">
        <w:rPr>
          <w:rFonts w:ascii="Book Antiqua" w:hAnsi="Book Antiqua" w:cs="Times New Roman"/>
          <w:sz w:val="24"/>
          <w:szCs w:val="24"/>
        </w:rPr>
        <w:t xml:space="preserve">first, </w:t>
      </w:r>
      <w:r w:rsidRPr="004A5E2B">
        <w:rPr>
          <w:rFonts w:ascii="Book Antiqua" w:hAnsi="Book Antiqua" w:cs="Times New Roman"/>
          <w:sz w:val="24"/>
          <w:szCs w:val="24"/>
        </w:rPr>
        <w:t xml:space="preserve">to minimize </w:t>
      </w:r>
      <w:r w:rsidRPr="004A5E2B">
        <w:rPr>
          <w:rFonts w:ascii="Book Antiqua" w:hAnsi="Book Antiqua" w:cs="Times New Roman"/>
          <w:sz w:val="24"/>
          <w:szCs w:val="24"/>
        </w:rPr>
        <w:lastRenderedPageBreak/>
        <w:t xml:space="preserve">the </w:t>
      </w:r>
      <w:r w:rsidR="00582C9F" w:rsidRPr="004A5E2B">
        <w:rPr>
          <w:rFonts w:ascii="Book Antiqua" w:hAnsi="Book Antiqua" w:cs="Times New Roman"/>
          <w:sz w:val="24"/>
          <w:szCs w:val="24"/>
        </w:rPr>
        <w:t xml:space="preserve">risk of </w:t>
      </w:r>
      <w:r w:rsidRPr="004A5E2B">
        <w:rPr>
          <w:rFonts w:ascii="Book Antiqua" w:hAnsi="Book Antiqua" w:cs="Times New Roman"/>
          <w:sz w:val="24"/>
          <w:szCs w:val="24"/>
        </w:rPr>
        <w:t>death</w:t>
      </w:r>
      <w:r w:rsidR="00582C9F" w:rsidRPr="004A5E2B">
        <w:rPr>
          <w:rFonts w:ascii="Book Antiqua" w:hAnsi="Book Antiqua" w:cs="Times New Roman"/>
          <w:sz w:val="24"/>
          <w:szCs w:val="24"/>
        </w:rPr>
        <w:t>.</w:t>
      </w:r>
      <w:r w:rsidRPr="004A5E2B">
        <w:rPr>
          <w:rFonts w:ascii="Book Antiqua" w:hAnsi="Book Antiqua" w:cs="Times New Roman"/>
          <w:sz w:val="24"/>
          <w:szCs w:val="24"/>
        </w:rPr>
        <w:t xml:space="preserve"> </w:t>
      </w:r>
      <w:r w:rsidR="00582C9F" w:rsidRPr="004A5E2B">
        <w:rPr>
          <w:rFonts w:ascii="Book Antiqua" w:hAnsi="Book Antiqua" w:cs="Times New Roman"/>
          <w:sz w:val="24"/>
          <w:szCs w:val="24"/>
        </w:rPr>
        <w:t>Ultimately, however,</w:t>
      </w:r>
      <w:r w:rsidRPr="004A5E2B">
        <w:rPr>
          <w:rFonts w:ascii="Book Antiqua" w:hAnsi="Book Antiqua" w:cs="Times New Roman"/>
          <w:sz w:val="24"/>
          <w:szCs w:val="24"/>
        </w:rPr>
        <w:t xml:space="preserve"> individualized treatment strategies based on each patient's condition</w:t>
      </w:r>
      <w:r w:rsidR="00582C9F" w:rsidRPr="004A5E2B">
        <w:rPr>
          <w:rFonts w:ascii="Book Antiqua" w:hAnsi="Book Antiqua" w:cs="Times New Roman"/>
          <w:sz w:val="24"/>
          <w:szCs w:val="24"/>
        </w:rPr>
        <w:t xml:space="preserve"> are needed and will improve outcomes</w:t>
      </w:r>
      <w:r w:rsidRPr="004A5E2B">
        <w:rPr>
          <w:rFonts w:ascii="Book Antiqua" w:hAnsi="Book Antiqua" w:cs="Times New Roman"/>
          <w:sz w:val="24"/>
          <w:szCs w:val="24"/>
        </w:rPr>
        <w:t>.</w:t>
      </w:r>
    </w:p>
    <w:p w:rsidR="00A17903" w:rsidRPr="004A5E2B" w:rsidRDefault="00A17903" w:rsidP="00A17903">
      <w:pPr>
        <w:snapToGrid w:val="0"/>
        <w:spacing w:line="360" w:lineRule="auto"/>
        <w:rPr>
          <w:rFonts w:ascii="Book Antiqua" w:hAnsi="Book Antiqua" w:cs="Times New Roman"/>
          <w:sz w:val="24"/>
          <w:szCs w:val="24"/>
        </w:rPr>
      </w:pPr>
    </w:p>
    <w:p w:rsidR="00356EE9" w:rsidRPr="004A5E2B" w:rsidRDefault="00582C9F"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REFERENCES</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 </w:t>
      </w:r>
      <w:proofErr w:type="spellStart"/>
      <w:r w:rsidRPr="004A5E2B">
        <w:rPr>
          <w:rFonts w:ascii="Book Antiqua" w:hAnsi="Book Antiqua"/>
          <w:b/>
          <w:sz w:val="24"/>
          <w:szCs w:val="24"/>
        </w:rPr>
        <w:t>Tuech</w:t>
      </w:r>
      <w:proofErr w:type="spellEnd"/>
      <w:r w:rsidRPr="004A5E2B">
        <w:rPr>
          <w:rFonts w:ascii="Book Antiqua" w:hAnsi="Book Antiqua"/>
          <w:b/>
          <w:sz w:val="24"/>
          <w:szCs w:val="24"/>
        </w:rPr>
        <w:t xml:space="preserve"> JJ</w:t>
      </w:r>
      <w:r w:rsidRPr="004A5E2B">
        <w:rPr>
          <w:rFonts w:ascii="Book Antiqua" w:hAnsi="Book Antiqua"/>
          <w:sz w:val="24"/>
          <w:szCs w:val="24"/>
        </w:rPr>
        <w:t xml:space="preserve">, </w:t>
      </w:r>
      <w:proofErr w:type="spellStart"/>
      <w:r w:rsidRPr="004A5E2B">
        <w:rPr>
          <w:rFonts w:ascii="Book Antiqua" w:hAnsi="Book Antiqua"/>
          <w:sz w:val="24"/>
          <w:szCs w:val="24"/>
        </w:rPr>
        <w:t>Villapadierna</w:t>
      </w:r>
      <w:proofErr w:type="spellEnd"/>
      <w:r w:rsidRPr="004A5E2B">
        <w:rPr>
          <w:rFonts w:ascii="Book Antiqua" w:hAnsi="Book Antiqua"/>
          <w:sz w:val="24"/>
          <w:szCs w:val="24"/>
        </w:rPr>
        <w:t xml:space="preserve"> F, </w:t>
      </w:r>
      <w:proofErr w:type="spellStart"/>
      <w:r w:rsidRPr="004A5E2B">
        <w:rPr>
          <w:rFonts w:ascii="Book Antiqua" w:hAnsi="Book Antiqua"/>
          <w:sz w:val="24"/>
          <w:szCs w:val="24"/>
        </w:rPr>
        <w:t>Singland</w:t>
      </w:r>
      <w:proofErr w:type="spellEnd"/>
      <w:r w:rsidRPr="004A5E2B">
        <w:rPr>
          <w:rFonts w:ascii="Book Antiqua" w:hAnsi="Book Antiqua"/>
          <w:sz w:val="24"/>
          <w:szCs w:val="24"/>
        </w:rPr>
        <w:t xml:space="preserve"> JD, </w:t>
      </w:r>
      <w:proofErr w:type="spellStart"/>
      <w:r w:rsidRPr="004A5E2B">
        <w:rPr>
          <w:rFonts w:ascii="Book Antiqua" w:hAnsi="Book Antiqua"/>
          <w:sz w:val="24"/>
          <w:szCs w:val="24"/>
        </w:rPr>
        <w:t>Papon</w:t>
      </w:r>
      <w:proofErr w:type="spellEnd"/>
      <w:r w:rsidRPr="004A5E2B">
        <w:rPr>
          <w:rFonts w:ascii="Book Antiqua" w:hAnsi="Book Antiqua"/>
          <w:sz w:val="24"/>
          <w:szCs w:val="24"/>
        </w:rPr>
        <w:t xml:space="preserve"> X, </w:t>
      </w:r>
      <w:proofErr w:type="spellStart"/>
      <w:r w:rsidRPr="004A5E2B">
        <w:rPr>
          <w:rFonts w:ascii="Book Antiqua" w:hAnsi="Book Antiqua"/>
          <w:sz w:val="24"/>
          <w:szCs w:val="24"/>
        </w:rPr>
        <w:t>Pessaux</w:t>
      </w:r>
      <w:proofErr w:type="spellEnd"/>
      <w:r w:rsidRPr="004A5E2B">
        <w:rPr>
          <w:rFonts w:ascii="Book Antiqua" w:hAnsi="Book Antiqua"/>
          <w:sz w:val="24"/>
          <w:szCs w:val="24"/>
        </w:rPr>
        <w:t xml:space="preserve"> P, </w:t>
      </w:r>
      <w:proofErr w:type="spellStart"/>
      <w:r w:rsidRPr="004A5E2B">
        <w:rPr>
          <w:rFonts w:ascii="Book Antiqua" w:hAnsi="Book Antiqua"/>
          <w:sz w:val="24"/>
          <w:szCs w:val="24"/>
        </w:rPr>
        <w:t>Vergos</w:t>
      </w:r>
      <w:proofErr w:type="spellEnd"/>
      <w:r w:rsidRPr="004A5E2B">
        <w:rPr>
          <w:rFonts w:ascii="Book Antiqua" w:hAnsi="Book Antiqua"/>
          <w:sz w:val="24"/>
          <w:szCs w:val="24"/>
        </w:rPr>
        <w:t xml:space="preserve"> M. Blunt injury to the common iliac artery. </w:t>
      </w:r>
      <w:proofErr w:type="spellStart"/>
      <w:r w:rsidRPr="004A5E2B">
        <w:rPr>
          <w:rFonts w:ascii="Book Antiqua" w:hAnsi="Book Antiqua"/>
          <w:i/>
          <w:sz w:val="24"/>
          <w:szCs w:val="24"/>
        </w:rPr>
        <w:t>Eur</w:t>
      </w:r>
      <w:proofErr w:type="spellEnd"/>
      <w:r w:rsidRPr="004A5E2B">
        <w:rPr>
          <w:rFonts w:ascii="Book Antiqua" w:hAnsi="Book Antiqua"/>
          <w:i/>
          <w:sz w:val="24"/>
          <w:szCs w:val="24"/>
        </w:rPr>
        <w:t xml:space="preserve"> J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Endovasc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2000; </w:t>
      </w:r>
      <w:r w:rsidRPr="004A5E2B">
        <w:rPr>
          <w:rFonts w:ascii="Book Antiqua" w:hAnsi="Book Antiqua"/>
          <w:b/>
          <w:sz w:val="24"/>
          <w:szCs w:val="24"/>
        </w:rPr>
        <w:t>20</w:t>
      </w:r>
      <w:r w:rsidRPr="004A5E2B">
        <w:rPr>
          <w:rFonts w:ascii="Book Antiqua" w:hAnsi="Book Antiqua"/>
          <w:sz w:val="24"/>
          <w:szCs w:val="24"/>
        </w:rPr>
        <w:t>: 47-50 [PMID: 10906297 DOI: 10.1053/ejvs.2000.1118]</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 </w:t>
      </w:r>
      <w:proofErr w:type="spellStart"/>
      <w:r w:rsidRPr="004A5E2B">
        <w:rPr>
          <w:rFonts w:ascii="Book Antiqua" w:hAnsi="Book Antiqua"/>
          <w:b/>
          <w:sz w:val="24"/>
          <w:szCs w:val="24"/>
        </w:rPr>
        <w:t>Blacklay</w:t>
      </w:r>
      <w:proofErr w:type="spellEnd"/>
      <w:r w:rsidRPr="004A5E2B">
        <w:rPr>
          <w:rFonts w:ascii="Book Antiqua" w:hAnsi="Book Antiqua"/>
          <w:b/>
          <w:sz w:val="24"/>
          <w:szCs w:val="24"/>
        </w:rPr>
        <w:t xml:space="preserve"> PF</w:t>
      </w:r>
      <w:r w:rsidRPr="004A5E2B">
        <w:rPr>
          <w:rFonts w:ascii="Book Antiqua" w:hAnsi="Book Antiqua"/>
          <w:sz w:val="24"/>
          <w:szCs w:val="24"/>
        </w:rPr>
        <w:t xml:space="preserve">, Duggan E, Wood RF. Vascular trauma. </w:t>
      </w:r>
      <w:r w:rsidRPr="004A5E2B">
        <w:rPr>
          <w:rFonts w:ascii="Book Antiqua" w:hAnsi="Book Antiqua"/>
          <w:i/>
          <w:sz w:val="24"/>
          <w:szCs w:val="24"/>
        </w:rPr>
        <w:t xml:space="preserve">Br J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1987; </w:t>
      </w:r>
      <w:r w:rsidRPr="004A5E2B">
        <w:rPr>
          <w:rFonts w:ascii="Book Antiqua" w:hAnsi="Book Antiqua"/>
          <w:b/>
          <w:sz w:val="24"/>
          <w:szCs w:val="24"/>
        </w:rPr>
        <w:t>74</w:t>
      </w:r>
      <w:r w:rsidRPr="004A5E2B">
        <w:rPr>
          <w:rFonts w:ascii="Book Antiqua" w:hAnsi="Book Antiqua"/>
          <w:sz w:val="24"/>
          <w:szCs w:val="24"/>
        </w:rPr>
        <w:t>: 1077-1083 [PMID: 3322478 DOI: 10.1002/bjs.1800741204]</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3 </w:t>
      </w:r>
      <w:r w:rsidRPr="004A5E2B">
        <w:rPr>
          <w:rFonts w:ascii="Book Antiqua" w:hAnsi="Book Antiqua"/>
          <w:b/>
          <w:sz w:val="24"/>
          <w:szCs w:val="24"/>
        </w:rPr>
        <w:t>Ekbom GA</w:t>
      </w:r>
      <w:r w:rsidRPr="004A5E2B">
        <w:rPr>
          <w:rFonts w:ascii="Book Antiqua" w:hAnsi="Book Antiqua"/>
          <w:sz w:val="24"/>
          <w:szCs w:val="24"/>
        </w:rPr>
        <w:t xml:space="preserve">, Towne JB, </w:t>
      </w:r>
      <w:proofErr w:type="spellStart"/>
      <w:r w:rsidRPr="004A5E2B">
        <w:rPr>
          <w:rFonts w:ascii="Book Antiqua" w:hAnsi="Book Antiqua"/>
          <w:sz w:val="24"/>
          <w:szCs w:val="24"/>
        </w:rPr>
        <w:t>Majewski</w:t>
      </w:r>
      <w:proofErr w:type="spellEnd"/>
      <w:r w:rsidRPr="004A5E2B">
        <w:rPr>
          <w:rFonts w:ascii="Book Antiqua" w:hAnsi="Book Antiqua"/>
          <w:sz w:val="24"/>
          <w:szCs w:val="24"/>
        </w:rPr>
        <w:t xml:space="preserve"> JT, Woods JH. Intra-abdominal vascular trauma-a need for prompt operation. </w:t>
      </w:r>
      <w:r w:rsidRPr="004A5E2B">
        <w:rPr>
          <w:rFonts w:ascii="Book Antiqua" w:hAnsi="Book Antiqua"/>
          <w:i/>
          <w:sz w:val="24"/>
          <w:szCs w:val="24"/>
        </w:rPr>
        <w:t>J Trauma</w:t>
      </w:r>
      <w:r w:rsidRPr="004A5E2B">
        <w:rPr>
          <w:rFonts w:ascii="Book Antiqua" w:hAnsi="Book Antiqua"/>
          <w:sz w:val="24"/>
          <w:szCs w:val="24"/>
        </w:rPr>
        <w:t xml:space="preserve"> 1981; </w:t>
      </w:r>
      <w:r w:rsidRPr="004A5E2B">
        <w:rPr>
          <w:rFonts w:ascii="Book Antiqua" w:hAnsi="Book Antiqua"/>
          <w:b/>
          <w:sz w:val="24"/>
          <w:szCs w:val="24"/>
        </w:rPr>
        <w:t>21</w:t>
      </w:r>
      <w:r w:rsidRPr="004A5E2B">
        <w:rPr>
          <w:rFonts w:ascii="Book Antiqua" w:hAnsi="Book Antiqua"/>
          <w:sz w:val="24"/>
          <w:szCs w:val="24"/>
        </w:rPr>
        <w:t>: 1040-1044 [PMID: 7033558 DOI: 10.1097/00005373-198112000-00007]</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4 </w:t>
      </w:r>
      <w:r w:rsidRPr="004A5E2B">
        <w:rPr>
          <w:rFonts w:ascii="Book Antiqua" w:hAnsi="Book Antiqua"/>
          <w:b/>
          <w:sz w:val="24"/>
          <w:szCs w:val="24"/>
        </w:rPr>
        <w:t>Feliciano DV</w:t>
      </w:r>
      <w:r w:rsidRPr="004A5E2B">
        <w:rPr>
          <w:rFonts w:ascii="Book Antiqua" w:hAnsi="Book Antiqua"/>
          <w:sz w:val="24"/>
          <w:szCs w:val="24"/>
        </w:rPr>
        <w:t xml:space="preserve">, </w:t>
      </w:r>
      <w:proofErr w:type="spellStart"/>
      <w:r w:rsidRPr="004A5E2B">
        <w:rPr>
          <w:rFonts w:ascii="Book Antiqua" w:hAnsi="Book Antiqua"/>
          <w:sz w:val="24"/>
          <w:szCs w:val="24"/>
        </w:rPr>
        <w:t>Bitondo</w:t>
      </w:r>
      <w:proofErr w:type="spellEnd"/>
      <w:r w:rsidRPr="004A5E2B">
        <w:rPr>
          <w:rFonts w:ascii="Book Antiqua" w:hAnsi="Book Antiqua"/>
          <w:sz w:val="24"/>
          <w:szCs w:val="24"/>
        </w:rPr>
        <w:t xml:space="preserve"> CG, Mattox KL, Burch JM, Jordan GL Jr, Beall AC Jr, De </w:t>
      </w:r>
      <w:proofErr w:type="spellStart"/>
      <w:r w:rsidRPr="004A5E2B">
        <w:rPr>
          <w:rFonts w:ascii="Book Antiqua" w:hAnsi="Book Antiqua"/>
          <w:sz w:val="24"/>
          <w:szCs w:val="24"/>
        </w:rPr>
        <w:t>Bakey</w:t>
      </w:r>
      <w:proofErr w:type="spellEnd"/>
      <w:r w:rsidRPr="004A5E2B">
        <w:rPr>
          <w:rFonts w:ascii="Book Antiqua" w:hAnsi="Book Antiqua"/>
          <w:sz w:val="24"/>
          <w:szCs w:val="24"/>
        </w:rPr>
        <w:t xml:space="preserve"> ME. Civilian trauma in the 1980s. A 1-year experience with 456 vascular and cardiac injuries. </w:t>
      </w:r>
      <w:r w:rsidRPr="004A5E2B">
        <w:rPr>
          <w:rFonts w:ascii="Book Antiqua" w:hAnsi="Book Antiqua"/>
          <w:i/>
          <w:sz w:val="24"/>
          <w:szCs w:val="24"/>
        </w:rPr>
        <w:t xml:space="preserve">Ann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1984; </w:t>
      </w:r>
      <w:r w:rsidRPr="004A5E2B">
        <w:rPr>
          <w:rFonts w:ascii="Book Antiqua" w:hAnsi="Book Antiqua"/>
          <w:b/>
          <w:sz w:val="24"/>
          <w:szCs w:val="24"/>
        </w:rPr>
        <w:t>199</w:t>
      </w:r>
      <w:r w:rsidRPr="004A5E2B">
        <w:rPr>
          <w:rFonts w:ascii="Book Antiqua" w:hAnsi="Book Antiqua"/>
          <w:sz w:val="24"/>
          <w:szCs w:val="24"/>
        </w:rPr>
        <w:t>: 717-724 [PMID: 6375595 DOI: 10.1097/00000658-198406000-00010]</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5 </w:t>
      </w:r>
      <w:r w:rsidRPr="004A5E2B">
        <w:rPr>
          <w:rFonts w:ascii="Book Antiqua" w:hAnsi="Book Antiqua"/>
          <w:b/>
          <w:sz w:val="24"/>
          <w:szCs w:val="24"/>
        </w:rPr>
        <w:t>Tsai FC</w:t>
      </w:r>
      <w:r w:rsidRPr="004A5E2B">
        <w:rPr>
          <w:rFonts w:ascii="Book Antiqua" w:hAnsi="Book Antiqua"/>
          <w:sz w:val="24"/>
          <w:szCs w:val="24"/>
        </w:rPr>
        <w:t xml:space="preserve">, Wang CC, Fang JF, Lin PJ, Kao CL, Hsieh HC, Chu JJ, Chen RJ, Chang CH. Isolated common iliac artery occlusion secondary to atherosclerotic plaque rupture from blunt abdominal trauma: case report and review of the literature. </w:t>
      </w:r>
      <w:r w:rsidRPr="004A5E2B">
        <w:rPr>
          <w:rFonts w:ascii="Book Antiqua" w:hAnsi="Book Antiqua"/>
          <w:i/>
          <w:sz w:val="24"/>
          <w:szCs w:val="24"/>
        </w:rPr>
        <w:t>J Trauma</w:t>
      </w:r>
      <w:r w:rsidRPr="004A5E2B">
        <w:rPr>
          <w:rFonts w:ascii="Book Antiqua" w:hAnsi="Book Antiqua"/>
          <w:sz w:val="24"/>
          <w:szCs w:val="24"/>
        </w:rPr>
        <w:t xml:space="preserve"> 1997; </w:t>
      </w:r>
      <w:r w:rsidRPr="004A5E2B">
        <w:rPr>
          <w:rFonts w:ascii="Book Antiqua" w:hAnsi="Book Antiqua"/>
          <w:b/>
          <w:sz w:val="24"/>
          <w:szCs w:val="24"/>
        </w:rPr>
        <w:t>42</w:t>
      </w:r>
      <w:r w:rsidRPr="004A5E2B">
        <w:rPr>
          <w:rFonts w:ascii="Book Antiqua" w:hAnsi="Book Antiqua"/>
          <w:sz w:val="24"/>
          <w:szCs w:val="24"/>
        </w:rPr>
        <w:t>: 133-136 [PMID: 9003272 DOI: 10.1097/00005373-199701000-00024]</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6 </w:t>
      </w:r>
      <w:proofErr w:type="spellStart"/>
      <w:r w:rsidRPr="004A5E2B">
        <w:rPr>
          <w:rFonts w:ascii="Book Antiqua" w:hAnsi="Book Antiqua"/>
          <w:b/>
          <w:sz w:val="24"/>
          <w:szCs w:val="24"/>
        </w:rPr>
        <w:t>Buscaglia</w:t>
      </w:r>
      <w:proofErr w:type="spellEnd"/>
      <w:r w:rsidRPr="004A5E2B">
        <w:rPr>
          <w:rFonts w:ascii="Book Antiqua" w:hAnsi="Book Antiqua"/>
          <w:b/>
          <w:sz w:val="24"/>
          <w:szCs w:val="24"/>
        </w:rPr>
        <w:t xml:space="preserve"> LC</w:t>
      </w:r>
      <w:r w:rsidRPr="004A5E2B">
        <w:rPr>
          <w:rFonts w:ascii="Book Antiqua" w:hAnsi="Book Antiqua"/>
          <w:sz w:val="24"/>
          <w:szCs w:val="24"/>
        </w:rPr>
        <w:t xml:space="preserve">, </w:t>
      </w:r>
      <w:proofErr w:type="spellStart"/>
      <w:r w:rsidRPr="004A5E2B">
        <w:rPr>
          <w:rFonts w:ascii="Book Antiqua" w:hAnsi="Book Antiqua"/>
          <w:sz w:val="24"/>
          <w:szCs w:val="24"/>
        </w:rPr>
        <w:t>Matolo</w:t>
      </w:r>
      <w:proofErr w:type="spellEnd"/>
      <w:r w:rsidRPr="004A5E2B">
        <w:rPr>
          <w:rFonts w:ascii="Book Antiqua" w:hAnsi="Book Antiqua"/>
          <w:sz w:val="24"/>
          <w:szCs w:val="24"/>
        </w:rPr>
        <w:t xml:space="preserve"> N, Macbeth A. Common iliac artery injury from blunt trauma: case reports. </w:t>
      </w:r>
      <w:r w:rsidRPr="004A5E2B">
        <w:rPr>
          <w:rFonts w:ascii="Book Antiqua" w:hAnsi="Book Antiqua"/>
          <w:i/>
          <w:sz w:val="24"/>
          <w:szCs w:val="24"/>
        </w:rPr>
        <w:t>J Trauma</w:t>
      </w:r>
      <w:r w:rsidRPr="004A5E2B">
        <w:rPr>
          <w:rFonts w:ascii="Book Antiqua" w:hAnsi="Book Antiqua"/>
          <w:sz w:val="24"/>
          <w:szCs w:val="24"/>
        </w:rPr>
        <w:t xml:space="preserve"> 1989; </w:t>
      </w:r>
      <w:r w:rsidRPr="004A5E2B">
        <w:rPr>
          <w:rFonts w:ascii="Book Antiqua" w:hAnsi="Book Antiqua"/>
          <w:b/>
          <w:sz w:val="24"/>
          <w:szCs w:val="24"/>
        </w:rPr>
        <w:t>29</w:t>
      </w:r>
      <w:r w:rsidRPr="004A5E2B">
        <w:rPr>
          <w:rFonts w:ascii="Book Antiqua" w:hAnsi="Book Antiqua"/>
          <w:sz w:val="24"/>
          <w:szCs w:val="24"/>
        </w:rPr>
        <w:t>: 697-699 [PMID: 2724390 DOI: 10.1097/00005373-198905000-00029]</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7 </w:t>
      </w:r>
      <w:proofErr w:type="spellStart"/>
      <w:r w:rsidRPr="004A5E2B">
        <w:rPr>
          <w:rFonts w:ascii="Book Antiqua" w:hAnsi="Book Antiqua"/>
          <w:b/>
          <w:sz w:val="24"/>
          <w:szCs w:val="24"/>
        </w:rPr>
        <w:t>DeBAKEY</w:t>
      </w:r>
      <w:proofErr w:type="spellEnd"/>
      <w:r w:rsidRPr="004A5E2B">
        <w:rPr>
          <w:rFonts w:ascii="Book Antiqua" w:hAnsi="Book Antiqua"/>
          <w:b/>
          <w:sz w:val="24"/>
          <w:szCs w:val="24"/>
        </w:rPr>
        <w:t xml:space="preserve"> ME</w:t>
      </w:r>
      <w:r w:rsidRPr="004A5E2B">
        <w:rPr>
          <w:rFonts w:ascii="Book Antiqua" w:hAnsi="Book Antiqua"/>
          <w:sz w:val="24"/>
          <w:szCs w:val="24"/>
        </w:rPr>
        <w:t xml:space="preserve">, SIMEONE FA. Battle injuries of the arteries in World War II; an analysis of 2,471 cases. </w:t>
      </w:r>
      <w:r w:rsidRPr="004A5E2B">
        <w:rPr>
          <w:rFonts w:ascii="Book Antiqua" w:hAnsi="Book Antiqua"/>
          <w:i/>
          <w:sz w:val="24"/>
          <w:szCs w:val="24"/>
        </w:rPr>
        <w:t xml:space="preserve">Ann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1946; </w:t>
      </w:r>
      <w:r w:rsidRPr="004A5E2B">
        <w:rPr>
          <w:rFonts w:ascii="Book Antiqua" w:hAnsi="Book Antiqua"/>
          <w:b/>
          <w:sz w:val="24"/>
          <w:szCs w:val="24"/>
        </w:rPr>
        <w:t>123</w:t>
      </w:r>
      <w:r w:rsidRPr="004A5E2B">
        <w:rPr>
          <w:rFonts w:ascii="Book Antiqua" w:hAnsi="Book Antiqua"/>
          <w:sz w:val="24"/>
          <w:szCs w:val="24"/>
        </w:rPr>
        <w:t>: 534-579 [PMID: 21024586 DOI: 10.1097/00000658-194604000-00005]</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8 </w:t>
      </w:r>
      <w:proofErr w:type="spellStart"/>
      <w:r w:rsidRPr="004A5E2B">
        <w:rPr>
          <w:rFonts w:ascii="Book Antiqua" w:hAnsi="Book Antiqua"/>
          <w:b/>
          <w:sz w:val="24"/>
          <w:szCs w:val="24"/>
        </w:rPr>
        <w:t>Sternbergh</w:t>
      </w:r>
      <w:proofErr w:type="spellEnd"/>
      <w:r w:rsidRPr="004A5E2B">
        <w:rPr>
          <w:rFonts w:ascii="Book Antiqua" w:hAnsi="Book Antiqua"/>
          <w:b/>
          <w:sz w:val="24"/>
          <w:szCs w:val="24"/>
        </w:rPr>
        <w:t xml:space="preserve"> WC 3rd</w:t>
      </w:r>
      <w:r w:rsidRPr="004A5E2B">
        <w:rPr>
          <w:rFonts w:ascii="Book Antiqua" w:hAnsi="Book Antiqua"/>
          <w:sz w:val="24"/>
          <w:szCs w:val="24"/>
        </w:rPr>
        <w:t xml:space="preserve">, </w:t>
      </w:r>
      <w:proofErr w:type="spellStart"/>
      <w:r w:rsidRPr="004A5E2B">
        <w:rPr>
          <w:rFonts w:ascii="Book Antiqua" w:hAnsi="Book Antiqua"/>
          <w:sz w:val="24"/>
          <w:szCs w:val="24"/>
        </w:rPr>
        <w:t>Conners</w:t>
      </w:r>
      <w:proofErr w:type="spellEnd"/>
      <w:r w:rsidRPr="004A5E2B">
        <w:rPr>
          <w:rFonts w:ascii="Book Antiqua" w:hAnsi="Book Antiqua"/>
          <w:sz w:val="24"/>
          <w:szCs w:val="24"/>
        </w:rPr>
        <w:t xml:space="preserve"> MS 3rd, Ojeda MA, Money SR. Acute bilateral iliac artery occlusion secondary to blunt trauma: successful endovascular treatment. </w:t>
      </w:r>
      <w:r w:rsidRPr="004A5E2B">
        <w:rPr>
          <w:rFonts w:ascii="Book Antiqua" w:hAnsi="Book Antiqua"/>
          <w:i/>
          <w:sz w:val="24"/>
          <w:szCs w:val="24"/>
        </w:rPr>
        <w:t xml:space="preserve">J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2003; </w:t>
      </w:r>
      <w:r w:rsidRPr="004A5E2B">
        <w:rPr>
          <w:rFonts w:ascii="Book Antiqua" w:hAnsi="Book Antiqua"/>
          <w:b/>
          <w:sz w:val="24"/>
          <w:szCs w:val="24"/>
        </w:rPr>
        <w:t>38</w:t>
      </w:r>
      <w:r w:rsidRPr="004A5E2B">
        <w:rPr>
          <w:rFonts w:ascii="Book Antiqua" w:hAnsi="Book Antiqua"/>
          <w:sz w:val="24"/>
          <w:szCs w:val="24"/>
        </w:rPr>
        <w:t>: 589-592 [PMID: 12947281 DOI: 10.1016/S0741-</w:t>
      </w:r>
      <w:r w:rsidRPr="004A5E2B">
        <w:rPr>
          <w:rFonts w:ascii="Book Antiqua" w:hAnsi="Book Antiqua"/>
          <w:sz w:val="24"/>
          <w:szCs w:val="24"/>
        </w:rPr>
        <w:lastRenderedPageBreak/>
        <w:t>5214(03)00295-7]</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9 </w:t>
      </w:r>
      <w:proofErr w:type="spellStart"/>
      <w:r w:rsidRPr="004A5E2B">
        <w:rPr>
          <w:rFonts w:ascii="Book Antiqua" w:hAnsi="Book Antiqua"/>
          <w:b/>
          <w:sz w:val="24"/>
          <w:szCs w:val="24"/>
        </w:rPr>
        <w:t>Aerts</w:t>
      </w:r>
      <w:proofErr w:type="spellEnd"/>
      <w:r w:rsidRPr="004A5E2B">
        <w:rPr>
          <w:rFonts w:ascii="Book Antiqua" w:hAnsi="Book Antiqua"/>
          <w:b/>
          <w:sz w:val="24"/>
          <w:szCs w:val="24"/>
        </w:rPr>
        <w:t xml:space="preserve"> NR</w:t>
      </w:r>
      <w:r w:rsidRPr="004A5E2B">
        <w:rPr>
          <w:rFonts w:ascii="Book Antiqua" w:hAnsi="Book Antiqua"/>
          <w:sz w:val="24"/>
          <w:szCs w:val="24"/>
        </w:rPr>
        <w:t xml:space="preserve">, </w:t>
      </w:r>
      <w:proofErr w:type="spellStart"/>
      <w:r w:rsidRPr="004A5E2B">
        <w:rPr>
          <w:rFonts w:ascii="Book Antiqua" w:hAnsi="Book Antiqua"/>
          <w:sz w:val="24"/>
          <w:szCs w:val="24"/>
        </w:rPr>
        <w:t>Lichtenfels</w:t>
      </w:r>
      <w:proofErr w:type="spellEnd"/>
      <w:r w:rsidRPr="004A5E2B">
        <w:rPr>
          <w:rFonts w:ascii="Book Antiqua" w:hAnsi="Book Antiqua"/>
          <w:sz w:val="24"/>
          <w:szCs w:val="24"/>
        </w:rPr>
        <w:t xml:space="preserve"> E, </w:t>
      </w:r>
      <w:proofErr w:type="spellStart"/>
      <w:r w:rsidRPr="004A5E2B">
        <w:rPr>
          <w:rFonts w:ascii="Book Antiqua" w:hAnsi="Book Antiqua"/>
          <w:sz w:val="24"/>
          <w:szCs w:val="24"/>
        </w:rPr>
        <w:t>Erling</w:t>
      </w:r>
      <w:proofErr w:type="spellEnd"/>
      <w:r w:rsidRPr="004A5E2B">
        <w:rPr>
          <w:rFonts w:ascii="Book Antiqua" w:hAnsi="Book Antiqua"/>
          <w:sz w:val="24"/>
          <w:szCs w:val="24"/>
        </w:rPr>
        <w:t xml:space="preserve"> N Jr. Seat Belt Syndrome and </w:t>
      </w:r>
      <w:proofErr w:type="spellStart"/>
      <w:r w:rsidRPr="004A5E2B">
        <w:rPr>
          <w:rFonts w:ascii="Book Antiqua" w:hAnsi="Book Antiqua"/>
          <w:sz w:val="24"/>
          <w:szCs w:val="24"/>
        </w:rPr>
        <w:t>Aortoiliac</w:t>
      </w:r>
      <w:proofErr w:type="spellEnd"/>
      <w:r w:rsidRPr="004A5E2B">
        <w:rPr>
          <w:rFonts w:ascii="Book Antiqua" w:hAnsi="Book Antiqua"/>
          <w:sz w:val="24"/>
          <w:szCs w:val="24"/>
        </w:rPr>
        <w:t xml:space="preserve"> Lesion: Case Report and Review of the Literature. </w:t>
      </w:r>
      <w:proofErr w:type="spellStart"/>
      <w:r w:rsidRPr="004A5E2B">
        <w:rPr>
          <w:rFonts w:ascii="Book Antiqua" w:hAnsi="Book Antiqua"/>
          <w:i/>
          <w:sz w:val="24"/>
          <w:szCs w:val="24"/>
        </w:rPr>
        <w:t>Eur</w:t>
      </w:r>
      <w:proofErr w:type="spellEnd"/>
      <w:r w:rsidRPr="004A5E2B">
        <w:rPr>
          <w:rFonts w:ascii="Book Antiqua" w:hAnsi="Book Antiqua"/>
          <w:i/>
          <w:sz w:val="24"/>
          <w:szCs w:val="24"/>
        </w:rPr>
        <w:t xml:space="preserve"> J Trauma </w:t>
      </w:r>
      <w:proofErr w:type="spellStart"/>
      <w:r w:rsidRPr="004A5E2B">
        <w:rPr>
          <w:rFonts w:ascii="Book Antiqua" w:hAnsi="Book Antiqua"/>
          <w:i/>
          <w:sz w:val="24"/>
          <w:szCs w:val="24"/>
        </w:rPr>
        <w:t>Emerg</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2007; </w:t>
      </w:r>
      <w:r w:rsidRPr="004A5E2B">
        <w:rPr>
          <w:rFonts w:ascii="Book Antiqua" w:hAnsi="Book Antiqua"/>
          <w:b/>
          <w:sz w:val="24"/>
          <w:szCs w:val="24"/>
        </w:rPr>
        <w:t>33</w:t>
      </w:r>
      <w:r w:rsidRPr="004A5E2B">
        <w:rPr>
          <w:rFonts w:ascii="Book Antiqua" w:hAnsi="Book Antiqua"/>
          <w:sz w:val="24"/>
          <w:szCs w:val="24"/>
        </w:rPr>
        <w:t>: 198-200 [PMID: 26816152 DOI: 10.1007/s00068-006-5134-1]</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10 </w:t>
      </w:r>
      <w:r w:rsidRPr="004A5E2B">
        <w:rPr>
          <w:rFonts w:ascii="Book Antiqua" w:hAnsi="Book Antiqua"/>
          <w:b/>
          <w:sz w:val="24"/>
          <w:szCs w:val="24"/>
        </w:rPr>
        <w:t>Poon H</w:t>
      </w:r>
      <w:r w:rsidRPr="004A5E2B">
        <w:rPr>
          <w:rFonts w:ascii="Book Antiqua" w:hAnsi="Book Antiqua"/>
          <w:sz w:val="24"/>
          <w:szCs w:val="24"/>
        </w:rPr>
        <w:t xml:space="preserve">, Patel A, Vijay S, Downing R. Endovascular repair for left common iliac artery occlusion following blunt trauma without associated bony injury: image in vascular surgery.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Endovascular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2012; </w:t>
      </w:r>
      <w:r w:rsidRPr="004A5E2B">
        <w:rPr>
          <w:rFonts w:ascii="Book Antiqua" w:hAnsi="Book Antiqua"/>
          <w:b/>
          <w:sz w:val="24"/>
          <w:szCs w:val="24"/>
        </w:rPr>
        <w:t>46</w:t>
      </w:r>
      <w:r w:rsidRPr="004A5E2B">
        <w:rPr>
          <w:rFonts w:ascii="Book Antiqua" w:hAnsi="Book Antiqua"/>
          <w:sz w:val="24"/>
          <w:szCs w:val="24"/>
        </w:rPr>
        <w:t>: 179-180 [PMID: 22232330 DOI: 10.1177/1538574411431343]</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11 </w:t>
      </w:r>
      <w:proofErr w:type="spellStart"/>
      <w:r w:rsidRPr="004A5E2B">
        <w:rPr>
          <w:rFonts w:ascii="Book Antiqua" w:hAnsi="Book Antiqua"/>
          <w:b/>
          <w:sz w:val="24"/>
          <w:szCs w:val="24"/>
        </w:rPr>
        <w:t>Jovanovic</w:t>
      </w:r>
      <w:proofErr w:type="spellEnd"/>
      <w:r w:rsidRPr="004A5E2B">
        <w:rPr>
          <w:rFonts w:ascii="Book Antiqua" w:hAnsi="Book Antiqua"/>
          <w:b/>
          <w:sz w:val="24"/>
          <w:szCs w:val="24"/>
        </w:rPr>
        <w:t xml:space="preserve"> M</w:t>
      </w:r>
      <w:r w:rsidRPr="004A5E2B">
        <w:rPr>
          <w:rFonts w:ascii="Book Antiqua" w:hAnsi="Book Antiqua"/>
          <w:sz w:val="24"/>
          <w:szCs w:val="24"/>
        </w:rPr>
        <w:t xml:space="preserve">, </w:t>
      </w:r>
      <w:proofErr w:type="spellStart"/>
      <w:r w:rsidRPr="004A5E2B">
        <w:rPr>
          <w:rFonts w:ascii="Book Antiqua" w:hAnsi="Book Antiqua"/>
          <w:sz w:val="24"/>
          <w:szCs w:val="24"/>
        </w:rPr>
        <w:t>Radojkovic</w:t>
      </w:r>
      <w:proofErr w:type="spellEnd"/>
      <w:r w:rsidRPr="004A5E2B">
        <w:rPr>
          <w:rFonts w:ascii="Book Antiqua" w:hAnsi="Book Antiqua"/>
          <w:sz w:val="24"/>
          <w:szCs w:val="24"/>
        </w:rPr>
        <w:t xml:space="preserve"> M, </w:t>
      </w:r>
      <w:proofErr w:type="spellStart"/>
      <w:r w:rsidRPr="004A5E2B">
        <w:rPr>
          <w:rFonts w:ascii="Book Antiqua" w:hAnsi="Book Antiqua"/>
          <w:sz w:val="24"/>
          <w:szCs w:val="24"/>
        </w:rPr>
        <w:t>Djordjevic</w:t>
      </w:r>
      <w:proofErr w:type="spellEnd"/>
      <w:r w:rsidRPr="004A5E2B">
        <w:rPr>
          <w:rFonts w:ascii="Book Antiqua" w:hAnsi="Book Antiqua"/>
          <w:sz w:val="24"/>
          <w:szCs w:val="24"/>
        </w:rPr>
        <w:t xml:space="preserve"> P, Rancic D, </w:t>
      </w:r>
      <w:proofErr w:type="spellStart"/>
      <w:r w:rsidRPr="004A5E2B">
        <w:rPr>
          <w:rFonts w:ascii="Book Antiqua" w:hAnsi="Book Antiqua"/>
          <w:sz w:val="24"/>
          <w:szCs w:val="24"/>
        </w:rPr>
        <w:t>Jovanovic</w:t>
      </w:r>
      <w:proofErr w:type="spellEnd"/>
      <w:r w:rsidRPr="004A5E2B">
        <w:rPr>
          <w:rFonts w:ascii="Book Antiqua" w:hAnsi="Book Antiqua"/>
          <w:sz w:val="24"/>
          <w:szCs w:val="24"/>
        </w:rPr>
        <w:t xml:space="preserve"> N, Rancic Z. Recycling and Reinforcing </w:t>
      </w:r>
      <w:proofErr w:type="spellStart"/>
      <w:r w:rsidRPr="004A5E2B">
        <w:rPr>
          <w:rFonts w:ascii="Book Antiqua" w:hAnsi="Book Antiqua"/>
          <w:sz w:val="24"/>
          <w:szCs w:val="24"/>
        </w:rPr>
        <w:t>Intimomedial</w:t>
      </w:r>
      <w:proofErr w:type="spellEnd"/>
      <w:r w:rsidRPr="004A5E2B">
        <w:rPr>
          <w:rFonts w:ascii="Book Antiqua" w:hAnsi="Book Antiqua"/>
          <w:sz w:val="24"/>
          <w:szCs w:val="24"/>
        </w:rPr>
        <w:t xml:space="preserve"> Flap of the </w:t>
      </w:r>
      <w:proofErr w:type="spellStart"/>
      <w:r w:rsidRPr="004A5E2B">
        <w:rPr>
          <w:rFonts w:ascii="Book Antiqua" w:hAnsi="Book Antiqua"/>
          <w:sz w:val="24"/>
          <w:szCs w:val="24"/>
        </w:rPr>
        <w:t>Infrarenal</w:t>
      </w:r>
      <w:proofErr w:type="spellEnd"/>
      <w:r w:rsidRPr="004A5E2B">
        <w:rPr>
          <w:rFonts w:ascii="Book Antiqua" w:hAnsi="Book Antiqua"/>
          <w:sz w:val="24"/>
          <w:szCs w:val="24"/>
        </w:rPr>
        <w:t xml:space="preserve"> Aorta Using Anterior Longitudinal Ligament in Patients With Acute Trauma With Bowel Injuries.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Endovascular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2017; </w:t>
      </w:r>
      <w:r w:rsidRPr="004A5E2B">
        <w:rPr>
          <w:rFonts w:ascii="Book Antiqua" w:hAnsi="Book Antiqua"/>
          <w:b/>
          <w:sz w:val="24"/>
          <w:szCs w:val="24"/>
        </w:rPr>
        <w:t>51</w:t>
      </w:r>
      <w:r w:rsidRPr="004A5E2B">
        <w:rPr>
          <w:rFonts w:ascii="Book Antiqua" w:hAnsi="Book Antiqua"/>
          <w:sz w:val="24"/>
          <w:szCs w:val="24"/>
        </w:rPr>
        <w:t>: 501-505 [PMID: 28764607 DOI: 10.1177/1538574417722930]</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12 </w:t>
      </w:r>
      <w:proofErr w:type="spellStart"/>
      <w:r w:rsidRPr="004A5E2B">
        <w:rPr>
          <w:rFonts w:ascii="Book Antiqua" w:hAnsi="Book Antiqua"/>
          <w:b/>
          <w:sz w:val="24"/>
          <w:szCs w:val="24"/>
        </w:rPr>
        <w:t>Mogannam</w:t>
      </w:r>
      <w:proofErr w:type="spellEnd"/>
      <w:r w:rsidRPr="004A5E2B">
        <w:rPr>
          <w:rFonts w:ascii="Book Antiqua" w:hAnsi="Book Antiqua"/>
          <w:b/>
          <w:sz w:val="24"/>
          <w:szCs w:val="24"/>
        </w:rPr>
        <w:t xml:space="preserve"> AC</w:t>
      </w:r>
      <w:r w:rsidRPr="004A5E2B">
        <w:rPr>
          <w:rFonts w:ascii="Book Antiqua" w:hAnsi="Book Antiqua"/>
          <w:sz w:val="24"/>
          <w:szCs w:val="24"/>
        </w:rPr>
        <w:t xml:space="preserve">, </w:t>
      </w:r>
      <w:proofErr w:type="spellStart"/>
      <w:r w:rsidRPr="004A5E2B">
        <w:rPr>
          <w:rFonts w:ascii="Book Antiqua" w:hAnsi="Book Antiqua"/>
          <w:sz w:val="24"/>
          <w:szCs w:val="24"/>
        </w:rPr>
        <w:t>Cubas</w:t>
      </w:r>
      <w:proofErr w:type="spellEnd"/>
      <w:r w:rsidRPr="004A5E2B">
        <w:rPr>
          <w:rFonts w:ascii="Book Antiqua" w:hAnsi="Book Antiqua"/>
          <w:sz w:val="24"/>
          <w:szCs w:val="24"/>
        </w:rPr>
        <w:t xml:space="preserve"> RF, Gutierrez IM, </w:t>
      </w:r>
      <w:proofErr w:type="spellStart"/>
      <w:r w:rsidRPr="004A5E2B">
        <w:rPr>
          <w:rFonts w:ascii="Book Antiqua" w:hAnsi="Book Antiqua"/>
          <w:sz w:val="24"/>
          <w:szCs w:val="24"/>
        </w:rPr>
        <w:t>Astudillo</w:t>
      </w:r>
      <w:proofErr w:type="spellEnd"/>
      <w:r w:rsidRPr="004A5E2B">
        <w:rPr>
          <w:rFonts w:ascii="Book Antiqua" w:hAnsi="Book Antiqua"/>
          <w:sz w:val="24"/>
          <w:szCs w:val="24"/>
        </w:rPr>
        <w:t xml:space="preserve"> JA, </w:t>
      </w:r>
      <w:proofErr w:type="spellStart"/>
      <w:r w:rsidRPr="004A5E2B">
        <w:rPr>
          <w:rFonts w:ascii="Book Antiqua" w:hAnsi="Book Antiqua"/>
          <w:sz w:val="24"/>
          <w:szCs w:val="24"/>
        </w:rPr>
        <w:t>Abou-Zamzam</w:t>
      </w:r>
      <w:proofErr w:type="spellEnd"/>
      <w:r w:rsidRPr="004A5E2B">
        <w:rPr>
          <w:rFonts w:ascii="Book Antiqua" w:hAnsi="Book Antiqua"/>
          <w:sz w:val="24"/>
          <w:szCs w:val="24"/>
        </w:rPr>
        <w:t xml:space="preserve"> AM. Blunt Traumatic Occlusion of the Common Iliac Artery Repaired With Segmental Excision and Internal Iliac Artery Patch Angioplasty. </w:t>
      </w:r>
      <w:r w:rsidRPr="004A5E2B">
        <w:rPr>
          <w:rFonts w:ascii="Book Antiqua" w:hAnsi="Book Antiqua"/>
          <w:i/>
          <w:sz w:val="24"/>
          <w:szCs w:val="24"/>
        </w:rPr>
        <w:t xml:space="preserve">Ann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2017; </w:t>
      </w:r>
      <w:r w:rsidRPr="004A5E2B">
        <w:rPr>
          <w:rFonts w:ascii="Book Antiqua" w:hAnsi="Book Antiqua"/>
          <w:b/>
          <w:sz w:val="24"/>
          <w:szCs w:val="24"/>
        </w:rPr>
        <w:t>39</w:t>
      </w:r>
      <w:r w:rsidRPr="004A5E2B">
        <w:rPr>
          <w:rFonts w:ascii="Book Antiqua" w:hAnsi="Book Antiqua"/>
          <w:sz w:val="24"/>
          <w:szCs w:val="24"/>
        </w:rPr>
        <w:t>: 284.e1-284.e4 [PMID: 27908816 DOI: 10.1016/j.avsg.2016.08.025]</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13 </w:t>
      </w:r>
      <w:proofErr w:type="spellStart"/>
      <w:r w:rsidRPr="004A5E2B">
        <w:rPr>
          <w:rFonts w:ascii="Book Antiqua" w:hAnsi="Book Antiqua"/>
          <w:b/>
          <w:sz w:val="24"/>
          <w:szCs w:val="24"/>
        </w:rPr>
        <w:t>Lyden</w:t>
      </w:r>
      <w:proofErr w:type="spellEnd"/>
      <w:r w:rsidRPr="004A5E2B">
        <w:rPr>
          <w:rFonts w:ascii="Book Antiqua" w:hAnsi="Book Antiqua"/>
          <w:b/>
          <w:sz w:val="24"/>
          <w:szCs w:val="24"/>
        </w:rPr>
        <w:t xml:space="preserve"> SP</w:t>
      </w:r>
      <w:r w:rsidRPr="004A5E2B">
        <w:rPr>
          <w:rFonts w:ascii="Book Antiqua" w:hAnsi="Book Antiqua"/>
          <w:sz w:val="24"/>
          <w:szCs w:val="24"/>
        </w:rPr>
        <w:t xml:space="preserve">, Srivastava SD, Waldman DL, Green RM. Common iliac artery dissection after blunt trauma: case report of endovascular repair and literature review. </w:t>
      </w:r>
      <w:r w:rsidRPr="004A5E2B">
        <w:rPr>
          <w:rFonts w:ascii="Book Antiqua" w:hAnsi="Book Antiqua"/>
          <w:i/>
          <w:sz w:val="24"/>
          <w:szCs w:val="24"/>
        </w:rPr>
        <w:t>J Trauma</w:t>
      </w:r>
      <w:r w:rsidRPr="004A5E2B">
        <w:rPr>
          <w:rFonts w:ascii="Book Antiqua" w:hAnsi="Book Antiqua"/>
          <w:sz w:val="24"/>
          <w:szCs w:val="24"/>
        </w:rPr>
        <w:t xml:space="preserve"> 2001; </w:t>
      </w:r>
      <w:r w:rsidRPr="004A5E2B">
        <w:rPr>
          <w:rFonts w:ascii="Book Antiqua" w:hAnsi="Book Antiqua"/>
          <w:b/>
          <w:sz w:val="24"/>
          <w:szCs w:val="24"/>
        </w:rPr>
        <w:t>50</w:t>
      </w:r>
      <w:r w:rsidRPr="004A5E2B">
        <w:rPr>
          <w:rFonts w:ascii="Book Antiqua" w:hAnsi="Book Antiqua"/>
          <w:sz w:val="24"/>
          <w:szCs w:val="24"/>
        </w:rPr>
        <w:t>: 339-342 [PMID: 11242303 DOI: 10.1097/00005373-200102000-00024]</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14 </w:t>
      </w:r>
      <w:proofErr w:type="spellStart"/>
      <w:r w:rsidRPr="004A5E2B">
        <w:rPr>
          <w:rFonts w:ascii="Book Antiqua" w:hAnsi="Book Antiqua"/>
          <w:b/>
          <w:sz w:val="24"/>
          <w:szCs w:val="24"/>
        </w:rPr>
        <w:t>Papazoglou</w:t>
      </w:r>
      <w:proofErr w:type="spellEnd"/>
      <w:r w:rsidRPr="004A5E2B">
        <w:rPr>
          <w:rFonts w:ascii="Book Antiqua" w:hAnsi="Book Antiqua"/>
          <w:b/>
          <w:sz w:val="24"/>
          <w:szCs w:val="24"/>
        </w:rPr>
        <w:t xml:space="preserve"> KO</w:t>
      </w:r>
      <w:r w:rsidRPr="004A5E2B">
        <w:rPr>
          <w:rFonts w:ascii="Book Antiqua" w:hAnsi="Book Antiqua"/>
          <w:sz w:val="24"/>
          <w:szCs w:val="24"/>
        </w:rPr>
        <w:t xml:space="preserve">, </w:t>
      </w:r>
      <w:proofErr w:type="spellStart"/>
      <w:r w:rsidRPr="004A5E2B">
        <w:rPr>
          <w:rFonts w:ascii="Book Antiqua" w:hAnsi="Book Antiqua"/>
          <w:sz w:val="24"/>
          <w:szCs w:val="24"/>
        </w:rPr>
        <w:t>Karkos</w:t>
      </w:r>
      <w:proofErr w:type="spellEnd"/>
      <w:r w:rsidRPr="004A5E2B">
        <w:rPr>
          <w:rFonts w:ascii="Book Antiqua" w:hAnsi="Book Antiqua"/>
          <w:sz w:val="24"/>
          <w:szCs w:val="24"/>
        </w:rPr>
        <w:t xml:space="preserve"> CD, </w:t>
      </w:r>
      <w:proofErr w:type="spellStart"/>
      <w:r w:rsidRPr="004A5E2B">
        <w:rPr>
          <w:rFonts w:ascii="Book Antiqua" w:hAnsi="Book Antiqua"/>
          <w:sz w:val="24"/>
          <w:szCs w:val="24"/>
        </w:rPr>
        <w:t>Kalogirou</w:t>
      </w:r>
      <w:proofErr w:type="spellEnd"/>
      <w:r w:rsidRPr="004A5E2B">
        <w:rPr>
          <w:rFonts w:ascii="Book Antiqua" w:hAnsi="Book Antiqua"/>
          <w:sz w:val="24"/>
          <w:szCs w:val="24"/>
        </w:rPr>
        <w:t xml:space="preserve"> TE, </w:t>
      </w:r>
      <w:proofErr w:type="spellStart"/>
      <w:r w:rsidRPr="004A5E2B">
        <w:rPr>
          <w:rFonts w:ascii="Book Antiqua" w:hAnsi="Book Antiqua"/>
          <w:sz w:val="24"/>
          <w:szCs w:val="24"/>
        </w:rPr>
        <w:t>Giagtzidis</w:t>
      </w:r>
      <w:proofErr w:type="spellEnd"/>
      <w:r w:rsidRPr="004A5E2B">
        <w:rPr>
          <w:rFonts w:ascii="Book Antiqua" w:hAnsi="Book Antiqua"/>
          <w:sz w:val="24"/>
          <w:szCs w:val="24"/>
        </w:rPr>
        <w:t xml:space="preserve"> IT. Endovascular management of lap belt-related abdominal aortic injury in a 9-year-old child. </w:t>
      </w:r>
      <w:r w:rsidRPr="004A5E2B">
        <w:rPr>
          <w:rFonts w:ascii="Book Antiqua" w:hAnsi="Book Antiqua"/>
          <w:i/>
          <w:sz w:val="24"/>
          <w:szCs w:val="24"/>
        </w:rPr>
        <w:t xml:space="preserve">Ann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2015; </w:t>
      </w:r>
      <w:r w:rsidRPr="004A5E2B">
        <w:rPr>
          <w:rFonts w:ascii="Book Antiqua" w:hAnsi="Book Antiqua"/>
          <w:b/>
          <w:sz w:val="24"/>
          <w:szCs w:val="24"/>
        </w:rPr>
        <w:t>29</w:t>
      </w:r>
      <w:r w:rsidRPr="004A5E2B">
        <w:rPr>
          <w:rFonts w:ascii="Book Antiqua" w:hAnsi="Book Antiqua"/>
          <w:sz w:val="24"/>
          <w:szCs w:val="24"/>
        </w:rPr>
        <w:t>: 365.e11-365.e15 [PMID: 25463338 DOI: 10.1016/j.avsg.2014.09.026]</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15 </w:t>
      </w:r>
      <w:proofErr w:type="spellStart"/>
      <w:r w:rsidRPr="004A5E2B">
        <w:rPr>
          <w:rFonts w:ascii="Book Antiqua" w:hAnsi="Book Antiqua"/>
          <w:b/>
          <w:sz w:val="24"/>
          <w:szCs w:val="24"/>
        </w:rPr>
        <w:t>Beless</w:t>
      </w:r>
      <w:proofErr w:type="spellEnd"/>
      <w:r w:rsidRPr="004A5E2B">
        <w:rPr>
          <w:rFonts w:ascii="Book Antiqua" w:hAnsi="Book Antiqua"/>
          <w:b/>
          <w:sz w:val="24"/>
          <w:szCs w:val="24"/>
        </w:rPr>
        <w:t xml:space="preserve"> DJ</w:t>
      </w:r>
      <w:r w:rsidRPr="004A5E2B">
        <w:rPr>
          <w:rFonts w:ascii="Book Antiqua" w:hAnsi="Book Antiqua"/>
          <w:sz w:val="24"/>
          <w:szCs w:val="24"/>
        </w:rPr>
        <w:t xml:space="preserve">, Muller DS, Perez H. </w:t>
      </w:r>
      <w:proofErr w:type="spellStart"/>
      <w:r w:rsidRPr="004A5E2B">
        <w:rPr>
          <w:rFonts w:ascii="Book Antiqua" w:hAnsi="Book Antiqua"/>
          <w:sz w:val="24"/>
          <w:szCs w:val="24"/>
        </w:rPr>
        <w:t>Aortoiliac</w:t>
      </w:r>
      <w:proofErr w:type="spellEnd"/>
      <w:r w:rsidRPr="004A5E2B">
        <w:rPr>
          <w:rFonts w:ascii="Book Antiqua" w:hAnsi="Book Antiqua"/>
          <w:sz w:val="24"/>
          <w:szCs w:val="24"/>
        </w:rPr>
        <w:t xml:space="preserve"> occlusion secondary to atherosclerotic plaque rupture as the result of blunt trauma. </w:t>
      </w:r>
      <w:r w:rsidRPr="004A5E2B">
        <w:rPr>
          <w:rFonts w:ascii="Book Antiqua" w:hAnsi="Book Antiqua"/>
          <w:i/>
          <w:sz w:val="24"/>
          <w:szCs w:val="24"/>
        </w:rPr>
        <w:t xml:space="preserve">Ann </w:t>
      </w:r>
      <w:proofErr w:type="spellStart"/>
      <w:r w:rsidRPr="004A5E2B">
        <w:rPr>
          <w:rFonts w:ascii="Book Antiqua" w:hAnsi="Book Antiqua"/>
          <w:i/>
          <w:sz w:val="24"/>
          <w:szCs w:val="24"/>
        </w:rPr>
        <w:t>Emerg</w:t>
      </w:r>
      <w:proofErr w:type="spellEnd"/>
      <w:r w:rsidRPr="004A5E2B">
        <w:rPr>
          <w:rFonts w:ascii="Book Antiqua" w:hAnsi="Book Antiqua"/>
          <w:i/>
          <w:sz w:val="24"/>
          <w:szCs w:val="24"/>
        </w:rPr>
        <w:t xml:space="preserve"> Med</w:t>
      </w:r>
      <w:r w:rsidRPr="004A5E2B">
        <w:rPr>
          <w:rFonts w:ascii="Book Antiqua" w:hAnsi="Book Antiqua"/>
          <w:sz w:val="24"/>
          <w:szCs w:val="24"/>
        </w:rPr>
        <w:t xml:space="preserve"> 1990; </w:t>
      </w:r>
      <w:r w:rsidRPr="004A5E2B">
        <w:rPr>
          <w:rFonts w:ascii="Book Antiqua" w:hAnsi="Book Antiqua"/>
          <w:b/>
          <w:sz w:val="24"/>
          <w:szCs w:val="24"/>
        </w:rPr>
        <w:t>19</w:t>
      </w:r>
      <w:r w:rsidRPr="004A5E2B">
        <w:rPr>
          <w:rFonts w:ascii="Book Antiqua" w:hAnsi="Book Antiqua"/>
          <w:sz w:val="24"/>
          <w:szCs w:val="24"/>
        </w:rPr>
        <w:t>: 922-924 [PMID: 2372177 DOI: 10.1016/S0196-0644(05)81571-9]</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16 </w:t>
      </w:r>
      <w:r w:rsidRPr="004A5E2B">
        <w:rPr>
          <w:rFonts w:ascii="Book Antiqua" w:hAnsi="Book Antiqua"/>
          <w:b/>
          <w:sz w:val="24"/>
          <w:szCs w:val="24"/>
        </w:rPr>
        <w:t>Frank JL</w:t>
      </w:r>
      <w:r w:rsidRPr="004A5E2B">
        <w:rPr>
          <w:rFonts w:ascii="Book Antiqua" w:hAnsi="Book Antiqua"/>
          <w:sz w:val="24"/>
          <w:szCs w:val="24"/>
        </w:rPr>
        <w:t xml:space="preserve">, Reimer BL, Raves JJ. Traumatic </w:t>
      </w:r>
      <w:proofErr w:type="spellStart"/>
      <w:r w:rsidRPr="004A5E2B">
        <w:rPr>
          <w:rFonts w:ascii="Book Antiqua" w:hAnsi="Book Antiqua"/>
          <w:sz w:val="24"/>
          <w:szCs w:val="24"/>
        </w:rPr>
        <w:t>iliofemoral</w:t>
      </w:r>
      <w:proofErr w:type="spellEnd"/>
      <w:r w:rsidRPr="004A5E2B">
        <w:rPr>
          <w:rFonts w:ascii="Book Antiqua" w:hAnsi="Book Antiqua"/>
          <w:sz w:val="24"/>
          <w:szCs w:val="24"/>
        </w:rPr>
        <w:t xml:space="preserve"> arterial injury: an association with high anterior acetabular fractures. </w:t>
      </w:r>
      <w:r w:rsidRPr="004A5E2B">
        <w:rPr>
          <w:rFonts w:ascii="Book Antiqua" w:hAnsi="Book Antiqua"/>
          <w:i/>
          <w:sz w:val="24"/>
          <w:szCs w:val="24"/>
        </w:rPr>
        <w:t xml:space="preserve">J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1989; </w:t>
      </w:r>
      <w:r w:rsidRPr="004A5E2B">
        <w:rPr>
          <w:rFonts w:ascii="Book Antiqua" w:hAnsi="Book Antiqua"/>
          <w:b/>
          <w:sz w:val="24"/>
          <w:szCs w:val="24"/>
        </w:rPr>
        <w:t>10</w:t>
      </w:r>
      <w:r w:rsidRPr="004A5E2B">
        <w:rPr>
          <w:rFonts w:ascii="Book Antiqua" w:hAnsi="Book Antiqua"/>
          <w:sz w:val="24"/>
          <w:szCs w:val="24"/>
        </w:rPr>
        <w:t xml:space="preserve">: 198-201 </w:t>
      </w:r>
      <w:r w:rsidRPr="004A5E2B">
        <w:rPr>
          <w:rFonts w:ascii="Book Antiqua" w:hAnsi="Book Antiqua"/>
          <w:sz w:val="24"/>
          <w:szCs w:val="24"/>
        </w:rPr>
        <w:lastRenderedPageBreak/>
        <w:t>[PMID: 2760998 DOI: 10.1067/mva.1989.0100198]</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17 </w:t>
      </w:r>
      <w:proofErr w:type="spellStart"/>
      <w:r w:rsidRPr="004A5E2B">
        <w:rPr>
          <w:rFonts w:ascii="Book Antiqua" w:hAnsi="Book Antiqua"/>
          <w:b/>
          <w:sz w:val="24"/>
          <w:szCs w:val="24"/>
        </w:rPr>
        <w:t>Nitecki</w:t>
      </w:r>
      <w:proofErr w:type="spellEnd"/>
      <w:r w:rsidRPr="004A5E2B">
        <w:rPr>
          <w:rFonts w:ascii="Book Antiqua" w:hAnsi="Book Antiqua"/>
          <w:b/>
          <w:sz w:val="24"/>
          <w:szCs w:val="24"/>
        </w:rPr>
        <w:t xml:space="preserve"> S</w:t>
      </w:r>
      <w:r w:rsidRPr="004A5E2B">
        <w:rPr>
          <w:rFonts w:ascii="Book Antiqua" w:hAnsi="Book Antiqua"/>
          <w:sz w:val="24"/>
          <w:szCs w:val="24"/>
        </w:rPr>
        <w:t xml:space="preserve">, </w:t>
      </w:r>
      <w:proofErr w:type="spellStart"/>
      <w:r w:rsidRPr="004A5E2B">
        <w:rPr>
          <w:rFonts w:ascii="Book Antiqua" w:hAnsi="Book Antiqua"/>
          <w:sz w:val="24"/>
          <w:szCs w:val="24"/>
        </w:rPr>
        <w:t>Karmeli</w:t>
      </w:r>
      <w:proofErr w:type="spellEnd"/>
      <w:r w:rsidRPr="004A5E2B">
        <w:rPr>
          <w:rFonts w:ascii="Book Antiqua" w:hAnsi="Book Antiqua"/>
          <w:sz w:val="24"/>
          <w:szCs w:val="24"/>
        </w:rPr>
        <w:t xml:space="preserve"> R, Ben-</w:t>
      </w:r>
      <w:proofErr w:type="spellStart"/>
      <w:r w:rsidRPr="004A5E2B">
        <w:rPr>
          <w:rFonts w:ascii="Book Antiqua" w:hAnsi="Book Antiqua"/>
          <w:sz w:val="24"/>
          <w:szCs w:val="24"/>
        </w:rPr>
        <w:t>Arieh</w:t>
      </w:r>
      <w:proofErr w:type="spellEnd"/>
      <w:r w:rsidRPr="004A5E2B">
        <w:rPr>
          <w:rFonts w:ascii="Book Antiqua" w:hAnsi="Book Antiqua"/>
          <w:sz w:val="24"/>
          <w:szCs w:val="24"/>
        </w:rPr>
        <w:t xml:space="preserve"> Y, </w:t>
      </w:r>
      <w:proofErr w:type="spellStart"/>
      <w:r w:rsidRPr="004A5E2B">
        <w:rPr>
          <w:rFonts w:ascii="Book Antiqua" w:hAnsi="Book Antiqua"/>
          <w:sz w:val="24"/>
          <w:szCs w:val="24"/>
        </w:rPr>
        <w:t>Schramek</w:t>
      </w:r>
      <w:proofErr w:type="spellEnd"/>
      <w:r w:rsidRPr="004A5E2B">
        <w:rPr>
          <w:rFonts w:ascii="Book Antiqua" w:hAnsi="Book Antiqua"/>
          <w:sz w:val="24"/>
          <w:szCs w:val="24"/>
        </w:rPr>
        <w:t xml:space="preserve"> A, </w:t>
      </w:r>
      <w:proofErr w:type="spellStart"/>
      <w:r w:rsidRPr="004A5E2B">
        <w:rPr>
          <w:rFonts w:ascii="Book Antiqua" w:hAnsi="Book Antiqua"/>
          <w:sz w:val="24"/>
          <w:szCs w:val="24"/>
        </w:rPr>
        <w:t>Torem</w:t>
      </w:r>
      <w:proofErr w:type="spellEnd"/>
      <w:r w:rsidRPr="004A5E2B">
        <w:rPr>
          <w:rFonts w:ascii="Book Antiqua" w:hAnsi="Book Antiqua"/>
          <w:sz w:val="24"/>
          <w:szCs w:val="24"/>
        </w:rPr>
        <w:t xml:space="preserve"> S. Seatbelt injury to the common iliac artery: report of two cases and review of the literature. </w:t>
      </w:r>
      <w:r w:rsidRPr="004A5E2B">
        <w:rPr>
          <w:rFonts w:ascii="Book Antiqua" w:hAnsi="Book Antiqua"/>
          <w:i/>
          <w:sz w:val="24"/>
          <w:szCs w:val="24"/>
        </w:rPr>
        <w:t>J Trauma</w:t>
      </w:r>
      <w:r w:rsidRPr="004A5E2B">
        <w:rPr>
          <w:rFonts w:ascii="Book Antiqua" w:hAnsi="Book Antiqua"/>
          <w:sz w:val="24"/>
          <w:szCs w:val="24"/>
        </w:rPr>
        <w:t xml:space="preserve"> 1992; </w:t>
      </w:r>
      <w:r w:rsidRPr="004A5E2B">
        <w:rPr>
          <w:rFonts w:ascii="Book Antiqua" w:hAnsi="Book Antiqua"/>
          <w:b/>
          <w:sz w:val="24"/>
          <w:szCs w:val="24"/>
        </w:rPr>
        <w:t>33</w:t>
      </w:r>
      <w:r w:rsidRPr="004A5E2B">
        <w:rPr>
          <w:rFonts w:ascii="Book Antiqua" w:hAnsi="Book Antiqua"/>
          <w:sz w:val="24"/>
          <w:szCs w:val="24"/>
        </w:rPr>
        <w:t>: 935-938 [PMID: 1474646 DOI: 10.1097/00005373-199212000-00029]</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18 </w:t>
      </w:r>
      <w:r w:rsidRPr="004A5E2B">
        <w:rPr>
          <w:rFonts w:ascii="Book Antiqua" w:hAnsi="Book Antiqua"/>
          <w:b/>
          <w:sz w:val="24"/>
          <w:szCs w:val="24"/>
        </w:rPr>
        <w:t>Gupta N</w:t>
      </w:r>
      <w:r w:rsidRPr="004A5E2B">
        <w:rPr>
          <w:rFonts w:ascii="Book Antiqua" w:hAnsi="Book Antiqua"/>
          <w:sz w:val="24"/>
          <w:szCs w:val="24"/>
        </w:rPr>
        <w:t xml:space="preserve">, Auer A, Troop B. Seat belt-related injury to the common iliac artery: case report and review of the literature. </w:t>
      </w:r>
      <w:r w:rsidRPr="004A5E2B">
        <w:rPr>
          <w:rFonts w:ascii="Book Antiqua" w:hAnsi="Book Antiqua"/>
          <w:i/>
          <w:sz w:val="24"/>
          <w:szCs w:val="24"/>
        </w:rPr>
        <w:t>J Trauma</w:t>
      </w:r>
      <w:r w:rsidRPr="004A5E2B">
        <w:rPr>
          <w:rFonts w:ascii="Book Antiqua" w:hAnsi="Book Antiqua"/>
          <w:sz w:val="24"/>
          <w:szCs w:val="24"/>
        </w:rPr>
        <w:t xml:space="preserve"> 1998; </w:t>
      </w:r>
      <w:r w:rsidRPr="004A5E2B">
        <w:rPr>
          <w:rFonts w:ascii="Book Antiqua" w:hAnsi="Book Antiqua"/>
          <w:b/>
          <w:sz w:val="24"/>
          <w:szCs w:val="24"/>
        </w:rPr>
        <w:t>45</w:t>
      </w:r>
      <w:r w:rsidRPr="004A5E2B">
        <w:rPr>
          <w:rFonts w:ascii="Book Antiqua" w:hAnsi="Book Antiqua"/>
          <w:sz w:val="24"/>
          <w:szCs w:val="24"/>
        </w:rPr>
        <w:t>: 419-421 [PMID: 9715211 DOI: 10.1097/00005373-199808000-00044]</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19 </w:t>
      </w:r>
      <w:proofErr w:type="spellStart"/>
      <w:r w:rsidRPr="004A5E2B">
        <w:rPr>
          <w:rFonts w:ascii="Book Antiqua" w:hAnsi="Book Antiqua"/>
          <w:b/>
          <w:sz w:val="24"/>
          <w:szCs w:val="24"/>
        </w:rPr>
        <w:t>Ko</w:t>
      </w:r>
      <w:proofErr w:type="spellEnd"/>
      <w:r w:rsidRPr="004A5E2B">
        <w:rPr>
          <w:rFonts w:ascii="Book Antiqua" w:hAnsi="Book Antiqua"/>
          <w:b/>
          <w:sz w:val="24"/>
          <w:szCs w:val="24"/>
        </w:rPr>
        <w:t xml:space="preserve"> SY</w:t>
      </w:r>
      <w:r w:rsidRPr="004A5E2B">
        <w:rPr>
          <w:rFonts w:ascii="Book Antiqua" w:hAnsi="Book Antiqua"/>
          <w:sz w:val="24"/>
          <w:szCs w:val="24"/>
        </w:rPr>
        <w:t xml:space="preserve">, Tan KH, Cheng-Huang CY, Huang MK, </w:t>
      </w:r>
      <w:proofErr w:type="spellStart"/>
      <w:r w:rsidRPr="004A5E2B">
        <w:rPr>
          <w:rFonts w:ascii="Book Antiqua" w:hAnsi="Book Antiqua"/>
          <w:sz w:val="24"/>
          <w:szCs w:val="24"/>
        </w:rPr>
        <w:t>Seow</w:t>
      </w:r>
      <w:proofErr w:type="spellEnd"/>
      <w:r w:rsidRPr="004A5E2B">
        <w:rPr>
          <w:rFonts w:ascii="Book Antiqua" w:hAnsi="Book Antiqua"/>
          <w:sz w:val="24"/>
          <w:szCs w:val="24"/>
        </w:rPr>
        <w:t xml:space="preserve"> VK, Chen CC. Complete common iliac artery transection: an easily misdiagnosed but fatal complication of blunt abdominal injury. </w:t>
      </w:r>
      <w:r w:rsidRPr="004A5E2B">
        <w:rPr>
          <w:rFonts w:ascii="Book Antiqua" w:hAnsi="Book Antiqua"/>
          <w:i/>
          <w:sz w:val="24"/>
          <w:szCs w:val="24"/>
        </w:rPr>
        <w:t xml:space="preserve">Am J </w:t>
      </w:r>
      <w:proofErr w:type="spellStart"/>
      <w:r w:rsidRPr="004A5E2B">
        <w:rPr>
          <w:rFonts w:ascii="Book Antiqua" w:hAnsi="Book Antiqua"/>
          <w:i/>
          <w:sz w:val="24"/>
          <w:szCs w:val="24"/>
        </w:rPr>
        <w:t>Emerg</w:t>
      </w:r>
      <w:proofErr w:type="spellEnd"/>
      <w:r w:rsidRPr="004A5E2B">
        <w:rPr>
          <w:rFonts w:ascii="Book Antiqua" w:hAnsi="Book Antiqua"/>
          <w:i/>
          <w:sz w:val="24"/>
          <w:szCs w:val="24"/>
        </w:rPr>
        <w:t xml:space="preserve"> Med</w:t>
      </w:r>
      <w:r w:rsidRPr="004A5E2B">
        <w:rPr>
          <w:rFonts w:ascii="Book Antiqua" w:hAnsi="Book Antiqua"/>
          <w:sz w:val="24"/>
          <w:szCs w:val="24"/>
        </w:rPr>
        <w:t xml:space="preserve"> 2007; </w:t>
      </w:r>
      <w:r w:rsidRPr="004A5E2B">
        <w:rPr>
          <w:rFonts w:ascii="Book Antiqua" w:hAnsi="Book Antiqua"/>
          <w:b/>
          <w:sz w:val="24"/>
          <w:szCs w:val="24"/>
        </w:rPr>
        <w:t>25</w:t>
      </w:r>
      <w:r w:rsidRPr="004A5E2B">
        <w:rPr>
          <w:rFonts w:ascii="Book Antiqua" w:hAnsi="Book Antiqua"/>
          <w:sz w:val="24"/>
          <w:szCs w:val="24"/>
        </w:rPr>
        <w:t>: 251-253 [PMID: 17276845 DOI: 10.1016/j.ajem.2006.11.017]</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20 </w:t>
      </w:r>
      <w:r w:rsidRPr="004A5E2B">
        <w:rPr>
          <w:rFonts w:ascii="Book Antiqua" w:hAnsi="Book Antiqua"/>
          <w:b/>
          <w:sz w:val="24"/>
          <w:szCs w:val="24"/>
        </w:rPr>
        <w:t>Feliciano DV</w:t>
      </w:r>
      <w:r w:rsidRPr="004A5E2B">
        <w:rPr>
          <w:rFonts w:ascii="Book Antiqua" w:hAnsi="Book Antiqua"/>
          <w:sz w:val="24"/>
          <w:szCs w:val="24"/>
        </w:rPr>
        <w:t xml:space="preserve">, Mattox KL, Graham JM, </w:t>
      </w:r>
      <w:proofErr w:type="spellStart"/>
      <w:r w:rsidRPr="004A5E2B">
        <w:rPr>
          <w:rFonts w:ascii="Book Antiqua" w:hAnsi="Book Antiqua"/>
          <w:sz w:val="24"/>
          <w:szCs w:val="24"/>
        </w:rPr>
        <w:t>Bitondo</w:t>
      </w:r>
      <w:proofErr w:type="spellEnd"/>
      <w:r w:rsidRPr="004A5E2B">
        <w:rPr>
          <w:rFonts w:ascii="Book Antiqua" w:hAnsi="Book Antiqua"/>
          <w:sz w:val="24"/>
          <w:szCs w:val="24"/>
        </w:rPr>
        <w:t xml:space="preserve"> CG. Five-year experience with PTFE grafts in vascular wounds. </w:t>
      </w:r>
      <w:r w:rsidRPr="004A5E2B">
        <w:rPr>
          <w:rFonts w:ascii="Book Antiqua" w:hAnsi="Book Antiqua"/>
          <w:i/>
          <w:sz w:val="24"/>
          <w:szCs w:val="24"/>
        </w:rPr>
        <w:t>J Trauma</w:t>
      </w:r>
      <w:r w:rsidRPr="004A5E2B">
        <w:rPr>
          <w:rFonts w:ascii="Book Antiqua" w:hAnsi="Book Antiqua"/>
          <w:sz w:val="24"/>
          <w:szCs w:val="24"/>
        </w:rPr>
        <w:t xml:space="preserve"> 1985; </w:t>
      </w:r>
      <w:r w:rsidRPr="004A5E2B">
        <w:rPr>
          <w:rFonts w:ascii="Book Antiqua" w:hAnsi="Book Antiqua"/>
          <w:b/>
          <w:sz w:val="24"/>
          <w:szCs w:val="24"/>
        </w:rPr>
        <w:t>25</w:t>
      </w:r>
      <w:r w:rsidRPr="004A5E2B">
        <w:rPr>
          <w:rFonts w:ascii="Book Antiqua" w:hAnsi="Book Antiqua"/>
          <w:sz w:val="24"/>
          <w:szCs w:val="24"/>
        </w:rPr>
        <w:t>: 71-82 [PMID: 3965739 DOI: 10.1097/00005373-198501000-00012]</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21 </w:t>
      </w:r>
      <w:proofErr w:type="spellStart"/>
      <w:r w:rsidRPr="004A5E2B">
        <w:rPr>
          <w:rFonts w:ascii="Book Antiqua" w:hAnsi="Book Antiqua"/>
          <w:b/>
          <w:sz w:val="24"/>
          <w:szCs w:val="24"/>
        </w:rPr>
        <w:t>Landreneau</w:t>
      </w:r>
      <w:proofErr w:type="spellEnd"/>
      <w:r w:rsidRPr="004A5E2B">
        <w:rPr>
          <w:rFonts w:ascii="Book Antiqua" w:hAnsi="Book Antiqua"/>
          <w:b/>
          <w:sz w:val="24"/>
          <w:szCs w:val="24"/>
        </w:rPr>
        <w:t xml:space="preserve"> RJ</w:t>
      </w:r>
      <w:r w:rsidRPr="004A5E2B">
        <w:rPr>
          <w:rFonts w:ascii="Book Antiqua" w:hAnsi="Book Antiqua"/>
          <w:sz w:val="24"/>
          <w:szCs w:val="24"/>
        </w:rPr>
        <w:t xml:space="preserve">, Lewis DM, Snyder WH. Complex iliac arterial trauma: autologous or prosthetic vascular repair? </w:t>
      </w:r>
      <w:r w:rsidRPr="004A5E2B">
        <w:rPr>
          <w:rFonts w:ascii="Book Antiqua" w:hAnsi="Book Antiqua"/>
          <w:i/>
          <w:sz w:val="24"/>
          <w:szCs w:val="24"/>
        </w:rPr>
        <w:t>Surgery</w:t>
      </w:r>
      <w:r w:rsidRPr="004A5E2B">
        <w:rPr>
          <w:rFonts w:ascii="Book Antiqua" w:hAnsi="Book Antiqua"/>
          <w:sz w:val="24"/>
          <w:szCs w:val="24"/>
        </w:rPr>
        <w:t xml:space="preserve"> 1993; </w:t>
      </w:r>
      <w:r w:rsidRPr="004A5E2B">
        <w:rPr>
          <w:rFonts w:ascii="Book Antiqua" w:hAnsi="Book Antiqua"/>
          <w:b/>
          <w:sz w:val="24"/>
          <w:szCs w:val="24"/>
        </w:rPr>
        <w:t>114</w:t>
      </w:r>
      <w:r w:rsidRPr="004A5E2B">
        <w:rPr>
          <w:rFonts w:ascii="Book Antiqua" w:hAnsi="Book Antiqua"/>
          <w:sz w:val="24"/>
          <w:szCs w:val="24"/>
        </w:rPr>
        <w:t>: 9-12 [PMID: 8356533]</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22 </w:t>
      </w:r>
      <w:r w:rsidRPr="004A5E2B">
        <w:rPr>
          <w:rFonts w:ascii="Book Antiqua" w:hAnsi="Book Antiqua"/>
          <w:b/>
          <w:sz w:val="24"/>
          <w:szCs w:val="24"/>
        </w:rPr>
        <w:t>Shah DM</w:t>
      </w:r>
      <w:r w:rsidRPr="004A5E2B">
        <w:rPr>
          <w:rFonts w:ascii="Book Antiqua" w:hAnsi="Book Antiqua"/>
          <w:sz w:val="24"/>
          <w:szCs w:val="24"/>
        </w:rPr>
        <w:t xml:space="preserve">, Leather RP, Corson JD, </w:t>
      </w:r>
      <w:proofErr w:type="spellStart"/>
      <w:r w:rsidRPr="004A5E2B">
        <w:rPr>
          <w:rFonts w:ascii="Book Antiqua" w:hAnsi="Book Antiqua"/>
          <w:sz w:val="24"/>
          <w:szCs w:val="24"/>
        </w:rPr>
        <w:t>Karmody</w:t>
      </w:r>
      <w:proofErr w:type="spellEnd"/>
      <w:r w:rsidRPr="004A5E2B">
        <w:rPr>
          <w:rFonts w:ascii="Book Antiqua" w:hAnsi="Book Antiqua"/>
          <w:sz w:val="24"/>
          <w:szCs w:val="24"/>
        </w:rPr>
        <w:t xml:space="preserve"> AM. Polytetrafluoroethylene grafts in the rapid reconstruction of acute contaminated peripheral vascular injuries. </w:t>
      </w:r>
      <w:r w:rsidRPr="004A5E2B">
        <w:rPr>
          <w:rFonts w:ascii="Book Antiqua" w:hAnsi="Book Antiqua"/>
          <w:i/>
          <w:sz w:val="24"/>
          <w:szCs w:val="24"/>
        </w:rPr>
        <w:t xml:space="preserve">Am J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1984; </w:t>
      </w:r>
      <w:r w:rsidRPr="004A5E2B">
        <w:rPr>
          <w:rFonts w:ascii="Book Antiqua" w:hAnsi="Book Antiqua"/>
          <w:b/>
          <w:sz w:val="24"/>
          <w:szCs w:val="24"/>
        </w:rPr>
        <w:t>148</w:t>
      </w:r>
      <w:r w:rsidRPr="004A5E2B">
        <w:rPr>
          <w:rFonts w:ascii="Book Antiqua" w:hAnsi="Book Antiqua"/>
          <w:sz w:val="24"/>
          <w:szCs w:val="24"/>
        </w:rPr>
        <w:t>: 229-233 [PMID: 6465430 DOI: 10.1016/0002-9610(84)90227-7]</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23 </w:t>
      </w:r>
      <w:proofErr w:type="spellStart"/>
      <w:r w:rsidRPr="004A5E2B">
        <w:rPr>
          <w:rFonts w:ascii="Book Antiqua" w:hAnsi="Book Antiqua"/>
          <w:b/>
          <w:sz w:val="24"/>
          <w:szCs w:val="24"/>
        </w:rPr>
        <w:t>Ouchi</w:t>
      </w:r>
      <w:proofErr w:type="spellEnd"/>
      <w:r w:rsidRPr="004A5E2B">
        <w:rPr>
          <w:rFonts w:ascii="Book Antiqua" w:hAnsi="Book Antiqua"/>
          <w:b/>
          <w:sz w:val="24"/>
          <w:szCs w:val="24"/>
        </w:rPr>
        <w:t xml:space="preserve"> T</w:t>
      </w:r>
      <w:r w:rsidRPr="004A5E2B">
        <w:rPr>
          <w:rFonts w:ascii="Book Antiqua" w:hAnsi="Book Antiqua"/>
          <w:sz w:val="24"/>
          <w:szCs w:val="24"/>
        </w:rPr>
        <w:t xml:space="preserve">, Kato N, Nakajima K, </w:t>
      </w:r>
      <w:proofErr w:type="spellStart"/>
      <w:r w:rsidRPr="004A5E2B">
        <w:rPr>
          <w:rFonts w:ascii="Book Antiqua" w:hAnsi="Book Antiqua"/>
          <w:sz w:val="24"/>
          <w:szCs w:val="24"/>
        </w:rPr>
        <w:t>Higashigawa</w:t>
      </w:r>
      <w:proofErr w:type="spellEnd"/>
      <w:r w:rsidRPr="004A5E2B">
        <w:rPr>
          <w:rFonts w:ascii="Book Antiqua" w:hAnsi="Book Antiqua"/>
          <w:sz w:val="24"/>
          <w:szCs w:val="24"/>
        </w:rPr>
        <w:t xml:space="preserve"> T, Hashimoto T, Chino S, Sakuma H. Splenic Artery Aneurysm Treated With Endovascular Stent Grafting: A Case Report and Review of Literature. </w:t>
      </w:r>
      <w:proofErr w:type="spellStart"/>
      <w:r w:rsidRPr="004A5E2B">
        <w:rPr>
          <w:rFonts w:ascii="Book Antiqua" w:hAnsi="Book Antiqua"/>
          <w:i/>
          <w:sz w:val="24"/>
          <w:szCs w:val="24"/>
        </w:rPr>
        <w:t>Vasc</w:t>
      </w:r>
      <w:proofErr w:type="spellEnd"/>
      <w:r w:rsidRPr="004A5E2B">
        <w:rPr>
          <w:rFonts w:ascii="Book Antiqua" w:hAnsi="Book Antiqua"/>
          <w:i/>
          <w:sz w:val="24"/>
          <w:szCs w:val="24"/>
        </w:rPr>
        <w:t xml:space="preserve"> Endovascular </w:t>
      </w:r>
      <w:proofErr w:type="spellStart"/>
      <w:r w:rsidRPr="004A5E2B">
        <w:rPr>
          <w:rFonts w:ascii="Book Antiqua" w:hAnsi="Book Antiqua"/>
          <w:i/>
          <w:sz w:val="24"/>
          <w:szCs w:val="24"/>
        </w:rPr>
        <w:t>Surg</w:t>
      </w:r>
      <w:proofErr w:type="spellEnd"/>
      <w:r w:rsidRPr="004A5E2B">
        <w:rPr>
          <w:rFonts w:ascii="Book Antiqua" w:hAnsi="Book Antiqua"/>
          <w:sz w:val="24"/>
          <w:szCs w:val="24"/>
        </w:rPr>
        <w:t xml:space="preserve"> 2018; </w:t>
      </w:r>
      <w:r w:rsidRPr="004A5E2B">
        <w:rPr>
          <w:rFonts w:ascii="Book Antiqua" w:hAnsi="Book Antiqua"/>
          <w:b/>
          <w:sz w:val="24"/>
          <w:szCs w:val="24"/>
        </w:rPr>
        <w:t>52</w:t>
      </w:r>
      <w:r w:rsidRPr="004A5E2B">
        <w:rPr>
          <w:rFonts w:ascii="Book Antiqua" w:hAnsi="Book Antiqua"/>
          <w:sz w:val="24"/>
          <w:szCs w:val="24"/>
        </w:rPr>
        <w:t>: 663-668 [PMID: 29940816 DOI: 10.1177/1538574418785252]</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24 </w:t>
      </w:r>
      <w:r w:rsidRPr="004A5E2B">
        <w:rPr>
          <w:rFonts w:ascii="Book Antiqua" w:hAnsi="Book Antiqua"/>
          <w:b/>
          <w:sz w:val="24"/>
          <w:szCs w:val="24"/>
        </w:rPr>
        <w:t>Kaya U</w:t>
      </w:r>
      <w:r w:rsidRPr="004A5E2B">
        <w:rPr>
          <w:rFonts w:ascii="Book Antiqua" w:hAnsi="Book Antiqua"/>
          <w:sz w:val="24"/>
          <w:szCs w:val="24"/>
        </w:rPr>
        <w:t xml:space="preserve">, </w:t>
      </w:r>
      <w:proofErr w:type="spellStart"/>
      <w:r w:rsidRPr="004A5E2B">
        <w:rPr>
          <w:rFonts w:ascii="Book Antiqua" w:hAnsi="Book Antiqua"/>
          <w:sz w:val="24"/>
          <w:szCs w:val="24"/>
        </w:rPr>
        <w:t>Colak</w:t>
      </w:r>
      <w:proofErr w:type="spellEnd"/>
      <w:r w:rsidRPr="004A5E2B">
        <w:rPr>
          <w:rFonts w:ascii="Book Antiqua" w:hAnsi="Book Antiqua"/>
          <w:sz w:val="24"/>
          <w:szCs w:val="24"/>
        </w:rPr>
        <w:t xml:space="preserve"> A, </w:t>
      </w:r>
      <w:proofErr w:type="spellStart"/>
      <w:r w:rsidRPr="004A5E2B">
        <w:rPr>
          <w:rFonts w:ascii="Book Antiqua" w:hAnsi="Book Antiqua"/>
          <w:sz w:val="24"/>
          <w:szCs w:val="24"/>
        </w:rPr>
        <w:t>Becit</w:t>
      </w:r>
      <w:proofErr w:type="spellEnd"/>
      <w:r w:rsidRPr="004A5E2B">
        <w:rPr>
          <w:rFonts w:ascii="Book Antiqua" w:hAnsi="Book Antiqua"/>
          <w:sz w:val="24"/>
          <w:szCs w:val="24"/>
        </w:rPr>
        <w:t xml:space="preserve"> N, </w:t>
      </w:r>
      <w:proofErr w:type="spellStart"/>
      <w:r w:rsidRPr="004A5E2B">
        <w:rPr>
          <w:rFonts w:ascii="Book Antiqua" w:hAnsi="Book Antiqua"/>
          <w:sz w:val="24"/>
          <w:szCs w:val="24"/>
        </w:rPr>
        <w:t>Ceviz</w:t>
      </w:r>
      <w:proofErr w:type="spellEnd"/>
      <w:r w:rsidRPr="004A5E2B">
        <w:rPr>
          <w:rFonts w:ascii="Book Antiqua" w:hAnsi="Book Antiqua"/>
          <w:sz w:val="24"/>
          <w:szCs w:val="24"/>
        </w:rPr>
        <w:t xml:space="preserve"> M, </w:t>
      </w:r>
      <w:proofErr w:type="spellStart"/>
      <w:r w:rsidRPr="004A5E2B">
        <w:rPr>
          <w:rFonts w:ascii="Book Antiqua" w:hAnsi="Book Antiqua"/>
          <w:sz w:val="24"/>
          <w:szCs w:val="24"/>
        </w:rPr>
        <w:t>Kocak</w:t>
      </w:r>
      <w:proofErr w:type="spellEnd"/>
      <w:r w:rsidRPr="004A5E2B">
        <w:rPr>
          <w:rFonts w:ascii="Book Antiqua" w:hAnsi="Book Antiqua"/>
          <w:sz w:val="24"/>
          <w:szCs w:val="24"/>
        </w:rPr>
        <w:t xml:space="preserve"> H. Endovascular Stent Graft Repair of Localized Acute Aortic Intramural Hematoma: A Case Report and Literature Review. </w:t>
      </w:r>
      <w:r w:rsidRPr="004A5E2B">
        <w:rPr>
          <w:rFonts w:ascii="Book Antiqua" w:hAnsi="Book Antiqua"/>
          <w:i/>
          <w:sz w:val="24"/>
          <w:szCs w:val="24"/>
        </w:rPr>
        <w:t>Eurasian J Med</w:t>
      </w:r>
      <w:r w:rsidRPr="004A5E2B">
        <w:rPr>
          <w:rFonts w:ascii="Book Antiqua" w:hAnsi="Book Antiqua"/>
          <w:sz w:val="24"/>
          <w:szCs w:val="24"/>
        </w:rPr>
        <w:t xml:space="preserve"> 2017; </w:t>
      </w:r>
      <w:r w:rsidRPr="004A5E2B">
        <w:rPr>
          <w:rFonts w:ascii="Book Antiqua" w:hAnsi="Book Antiqua"/>
          <w:b/>
          <w:sz w:val="24"/>
          <w:szCs w:val="24"/>
        </w:rPr>
        <w:t>49</w:t>
      </w:r>
      <w:r w:rsidRPr="004A5E2B">
        <w:rPr>
          <w:rFonts w:ascii="Book Antiqua" w:hAnsi="Book Antiqua"/>
          <w:sz w:val="24"/>
          <w:szCs w:val="24"/>
        </w:rPr>
        <w:t>: 211-213 [PMID: 29123447 DOI: 10.5152/eurasianjmed.2017.17151]</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lastRenderedPageBreak/>
        <w:t xml:space="preserve">25 </w:t>
      </w:r>
      <w:proofErr w:type="spellStart"/>
      <w:r w:rsidRPr="004A5E2B">
        <w:rPr>
          <w:rFonts w:ascii="Book Antiqua" w:hAnsi="Book Antiqua"/>
          <w:b/>
          <w:sz w:val="24"/>
          <w:szCs w:val="24"/>
        </w:rPr>
        <w:t>Zebari</w:t>
      </w:r>
      <w:proofErr w:type="spellEnd"/>
      <w:r w:rsidRPr="004A5E2B">
        <w:rPr>
          <w:rFonts w:ascii="Book Antiqua" w:hAnsi="Book Antiqua"/>
          <w:b/>
          <w:sz w:val="24"/>
          <w:szCs w:val="24"/>
        </w:rPr>
        <w:t xml:space="preserve"> S</w:t>
      </w:r>
      <w:r w:rsidRPr="004A5E2B">
        <w:rPr>
          <w:rFonts w:ascii="Book Antiqua" w:hAnsi="Book Antiqua"/>
          <w:sz w:val="24"/>
          <w:szCs w:val="24"/>
        </w:rPr>
        <w:t xml:space="preserve">, Huang DY, Wilkins CJ, Sidhu PS. Acute Testicular Segmental Infarct Following Endovascular Repair of a Juxta-renal Abdominal Aortic Aneurysm: Case Report and Literature Review. </w:t>
      </w:r>
      <w:r w:rsidRPr="004A5E2B">
        <w:rPr>
          <w:rFonts w:ascii="Book Antiqua" w:hAnsi="Book Antiqua"/>
          <w:i/>
          <w:sz w:val="24"/>
          <w:szCs w:val="24"/>
        </w:rPr>
        <w:t>Urology</w:t>
      </w:r>
      <w:r w:rsidRPr="004A5E2B">
        <w:rPr>
          <w:rFonts w:ascii="Book Antiqua" w:hAnsi="Book Antiqua"/>
          <w:sz w:val="24"/>
          <w:szCs w:val="24"/>
        </w:rPr>
        <w:t xml:space="preserve"> 2019; </w:t>
      </w:r>
      <w:r w:rsidRPr="004A5E2B">
        <w:rPr>
          <w:rFonts w:ascii="Book Antiqua" w:hAnsi="Book Antiqua"/>
          <w:b/>
          <w:sz w:val="24"/>
          <w:szCs w:val="24"/>
        </w:rPr>
        <w:t>126</w:t>
      </w:r>
      <w:r w:rsidRPr="004A5E2B">
        <w:rPr>
          <w:rFonts w:ascii="Book Antiqua" w:hAnsi="Book Antiqua"/>
          <w:sz w:val="24"/>
          <w:szCs w:val="24"/>
        </w:rPr>
        <w:t>: 5-9 [PMID: 30529337 DOI: 10.1016/j.urology.2018.11.030]</w:t>
      </w:r>
    </w:p>
    <w:p w:rsidR="006C5989" w:rsidRPr="004A5E2B" w:rsidRDefault="006C5989" w:rsidP="004A5E2B">
      <w:pPr>
        <w:spacing w:line="360" w:lineRule="auto"/>
        <w:rPr>
          <w:rFonts w:ascii="Book Antiqua" w:hAnsi="Book Antiqua"/>
          <w:sz w:val="24"/>
          <w:szCs w:val="24"/>
        </w:rPr>
      </w:pPr>
      <w:r w:rsidRPr="004A5E2B">
        <w:rPr>
          <w:rFonts w:ascii="Book Antiqua" w:hAnsi="Book Antiqua"/>
          <w:sz w:val="24"/>
          <w:szCs w:val="24"/>
        </w:rPr>
        <w:t xml:space="preserve">26 </w:t>
      </w:r>
      <w:r w:rsidRPr="004A5E2B">
        <w:rPr>
          <w:rFonts w:ascii="Book Antiqua" w:hAnsi="Book Antiqua"/>
          <w:b/>
          <w:sz w:val="24"/>
          <w:szCs w:val="24"/>
        </w:rPr>
        <w:t>Woo EY</w:t>
      </w:r>
      <w:r w:rsidRPr="004A5E2B">
        <w:rPr>
          <w:rFonts w:ascii="Book Antiqua" w:hAnsi="Book Antiqua"/>
          <w:sz w:val="24"/>
          <w:szCs w:val="24"/>
        </w:rPr>
        <w:t xml:space="preserve">, Milner R, </w:t>
      </w:r>
      <w:proofErr w:type="spellStart"/>
      <w:r w:rsidRPr="004A5E2B">
        <w:rPr>
          <w:rFonts w:ascii="Book Antiqua" w:hAnsi="Book Antiqua"/>
          <w:sz w:val="24"/>
          <w:szCs w:val="24"/>
        </w:rPr>
        <w:t>Brayman</w:t>
      </w:r>
      <w:proofErr w:type="spellEnd"/>
      <w:r w:rsidRPr="004A5E2B">
        <w:rPr>
          <w:rFonts w:ascii="Book Antiqua" w:hAnsi="Book Antiqua"/>
          <w:sz w:val="24"/>
          <w:szCs w:val="24"/>
        </w:rPr>
        <w:t xml:space="preserve"> KL, Fairman RM. Successful PTA and stenting for acute iliac arterial injury following pancreas transplantation. </w:t>
      </w:r>
      <w:r w:rsidRPr="004A5E2B">
        <w:rPr>
          <w:rFonts w:ascii="Book Antiqua" w:hAnsi="Book Antiqua"/>
          <w:i/>
          <w:sz w:val="24"/>
          <w:szCs w:val="24"/>
        </w:rPr>
        <w:t>Am J Transplant</w:t>
      </w:r>
      <w:r w:rsidRPr="004A5E2B">
        <w:rPr>
          <w:rFonts w:ascii="Book Antiqua" w:hAnsi="Book Antiqua"/>
          <w:sz w:val="24"/>
          <w:szCs w:val="24"/>
        </w:rPr>
        <w:t xml:space="preserve"> 2003; </w:t>
      </w:r>
      <w:r w:rsidRPr="004A5E2B">
        <w:rPr>
          <w:rFonts w:ascii="Book Antiqua" w:hAnsi="Book Antiqua"/>
          <w:b/>
          <w:sz w:val="24"/>
          <w:szCs w:val="24"/>
        </w:rPr>
        <w:t>3</w:t>
      </w:r>
      <w:r w:rsidRPr="004A5E2B">
        <w:rPr>
          <w:rFonts w:ascii="Book Antiqua" w:hAnsi="Book Antiqua"/>
          <w:sz w:val="24"/>
          <w:szCs w:val="24"/>
        </w:rPr>
        <w:t>: 85-87 [PMID: 12492717 DOI: 10.1034/j.1600-6143.2003.30116.x]</w:t>
      </w:r>
    </w:p>
    <w:p w:rsidR="006C5989" w:rsidRPr="004A5E2B" w:rsidRDefault="006C5989" w:rsidP="004A5E2B">
      <w:pPr>
        <w:pStyle w:val="aa"/>
        <w:suppressAutoHyphens/>
        <w:spacing w:after="0" w:line="360" w:lineRule="auto"/>
        <w:ind w:left="360" w:right="230" w:firstLine="482"/>
        <w:jc w:val="both"/>
        <w:rPr>
          <w:rFonts w:ascii="Book Antiqua" w:eastAsia="Lucida Sans Unicode" w:hAnsi="Book Antiqua" w:cs="Arial"/>
          <w:b/>
          <w:noProof/>
          <w:sz w:val="24"/>
          <w:szCs w:val="24"/>
          <w:lang w:eastAsia="hi-IN" w:bidi="hi-IN"/>
        </w:rPr>
      </w:pPr>
    </w:p>
    <w:p w:rsidR="00A17903" w:rsidRDefault="006C5989" w:rsidP="00A17903">
      <w:pPr>
        <w:pStyle w:val="aa"/>
        <w:suppressAutoHyphens/>
        <w:spacing w:after="0" w:line="360" w:lineRule="auto"/>
        <w:ind w:left="360" w:right="230" w:firstLine="482"/>
        <w:jc w:val="right"/>
        <w:rPr>
          <w:rFonts w:ascii="Book Antiqua" w:hAnsi="Book Antiqua"/>
          <w:sz w:val="24"/>
          <w:szCs w:val="24"/>
        </w:rPr>
      </w:pPr>
      <w:r w:rsidRPr="004A5E2B">
        <w:rPr>
          <w:rFonts w:ascii="Book Antiqua" w:eastAsia="Lucida Sans Unicode" w:hAnsi="Book Antiqua" w:cs="Arial"/>
          <w:b/>
          <w:noProof/>
          <w:sz w:val="24"/>
          <w:szCs w:val="24"/>
          <w:lang w:val="it-IT" w:eastAsia="hi-IN" w:bidi="hi-IN"/>
        </w:rPr>
        <w:t>P-Reviewer</w:t>
      </w:r>
      <w:r w:rsidRPr="004A5E2B">
        <w:rPr>
          <w:rFonts w:ascii="Book Antiqua" w:hAnsi="Book Antiqua" w:cs="Arial"/>
          <w:b/>
          <w:noProof/>
          <w:sz w:val="24"/>
          <w:szCs w:val="24"/>
          <w:lang w:val="it-IT" w:bidi="hi-IN"/>
        </w:rPr>
        <w:t>:</w:t>
      </w:r>
      <w:r w:rsidRPr="004A5E2B">
        <w:rPr>
          <w:rFonts w:ascii="Book Antiqua" w:hAnsi="Book Antiqua"/>
          <w:sz w:val="24"/>
          <w:szCs w:val="24"/>
        </w:rPr>
        <w:t xml:space="preserve"> </w:t>
      </w:r>
      <w:proofErr w:type="spellStart"/>
      <w:r w:rsidR="004A5E2B" w:rsidRPr="004A5E2B">
        <w:rPr>
          <w:rFonts w:ascii="Book Antiqua" w:hAnsi="Book Antiqua"/>
          <w:sz w:val="24"/>
          <w:szCs w:val="24"/>
        </w:rPr>
        <w:t>Schoenhagen</w:t>
      </w:r>
      <w:proofErr w:type="spellEnd"/>
      <w:r w:rsidR="00A17903">
        <w:rPr>
          <w:rFonts w:ascii="Book Antiqua" w:hAnsi="Book Antiqua"/>
          <w:sz w:val="24"/>
          <w:szCs w:val="24"/>
        </w:rPr>
        <w:t xml:space="preserve"> P, Ghosh S</w:t>
      </w:r>
    </w:p>
    <w:p w:rsidR="00D05525" w:rsidRDefault="006C5989" w:rsidP="00F9396E">
      <w:pPr>
        <w:pStyle w:val="aa"/>
        <w:suppressAutoHyphens/>
        <w:wordWrap w:val="0"/>
        <w:spacing w:after="0" w:line="360" w:lineRule="auto"/>
        <w:ind w:left="360" w:right="230" w:firstLine="482"/>
        <w:jc w:val="right"/>
        <w:rPr>
          <w:rFonts w:ascii="Book Antiqua" w:hAnsi="Book Antiqua" w:cs="Mangal"/>
          <w:b/>
          <w:bCs/>
          <w:sz w:val="24"/>
          <w:szCs w:val="24"/>
          <w:lang w:val="it-IT" w:bidi="hi-IN"/>
        </w:rPr>
      </w:pPr>
      <w:r w:rsidRPr="004A5E2B">
        <w:rPr>
          <w:rFonts w:ascii="Book Antiqua" w:eastAsia="Lucida Sans Unicode" w:hAnsi="Book Antiqua" w:cs="Mangal"/>
          <w:b/>
          <w:bCs/>
          <w:sz w:val="24"/>
          <w:szCs w:val="24"/>
          <w:lang w:val="it-IT" w:eastAsia="hi-IN" w:bidi="hi-IN"/>
        </w:rPr>
        <w:t>S-Editor</w:t>
      </w:r>
      <w:r w:rsidRPr="004A5E2B">
        <w:rPr>
          <w:rFonts w:ascii="Book Antiqua" w:hAnsi="Book Antiqua" w:cs="Mangal"/>
          <w:b/>
          <w:bCs/>
          <w:sz w:val="24"/>
          <w:szCs w:val="24"/>
          <w:lang w:val="it-IT" w:bidi="hi-IN"/>
        </w:rPr>
        <w:t>:</w:t>
      </w:r>
      <w:r w:rsidRPr="004A5E2B">
        <w:rPr>
          <w:rFonts w:ascii="Book Antiqua" w:eastAsia="Lucida Sans Unicode" w:hAnsi="Book Antiqua" w:cs="Mangal"/>
          <w:bCs/>
          <w:sz w:val="24"/>
          <w:szCs w:val="24"/>
          <w:lang w:val="it-IT" w:eastAsia="hi-IN" w:bidi="hi-IN"/>
        </w:rPr>
        <w:t xml:space="preserve"> </w:t>
      </w:r>
      <w:r w:rsidRPr="004A5E2B">
        <w:rPr>
          <w:rFonts w:ascii="Book Antiqua" w:hAnsi="Book Antiqua" w:cs="Mangal"/>
          <w:bCs/>
          <w:sz w:val="24"/>
          <w:szCs w:val="24"/>
          <w:lang w:val="it-IT" w:bidi="hi-IN"/>
        </w:rPr>
        <w:t>Dou Y</w:t>
      </w:r>
      <w:r w:rsidRPr="004A5E2B">
        <w:rPr>
          <w:rFonts w:ascii="Book Antiqua" w:eastAsia="Lucida Sans Unicode" w:hAnsi="Book Antiqua" w:cs="Mangal"/>
          <w:b/>
          <w:bCs/>
          <w:sz w:val="24"/>
          <w:szCs w:val="24"/>
          <w:lang w:val="it-IT" w:eastAsia="hi-IN" w:bidi="hi-IN"/>
        </w:rPr>
        <w:t xml:space="preserve"> L-Editor</w:t>
      </w:r>
      <w:r w:rsidRPr="004A5E2B">
        <w:rPr>
          <w:rFonts w:ascii="Book Antiqua" w:hAnsi="Book Antiqua" w:cs="Mangal"/>
          <w:b/>
          <w:bCs/>
          <w:sz w:val="24"/>
          <w:szCs w:val="24"/>
          <w:lang w:val="it-IT" w:bidi="hi-IN"/>
        </w:rPr>
        <w:t>:</w:t>
      </w:r>
      <w:r w:rsidRPr="004A5E2B">
        <w:rPr>
          <w:rFonts w:ascii="Book Antiqua" w:eastAsia="Lucida Sans Unicode" w:hAnsi="Book Antiqua" w:cs="Mangal"/>
          <w:b/>
          <w:bCs/>
          <w:sz w:val="24"/>
          <w:szCs w:val="24"/>
          <w:lang w:val="it-IT" w:eastAsia="hi-IN" w:bidi="hi-IN"/>
        </w:rPr>
        <w:t xml:space="preserve"> </w:t>
      </w:r>
      <w:r w:rsidR="002E4FF5" w:rsidRPr="00F9396E">
        <w:rPr>
          <w:rFonts w:ascii="Book Antiqua" w:eastAsia="Lucida Sans Unicode" w:hAnsi="Book Antiqua" w:cs="Mangal"/>
          <w:bCs/>
          <w:sz w:val="24"/>
          <w:szCs w:val="24"/>
          <w:lang w:val="it-IT" w:eastAsia="hi-IN" w:bidi="hi-IN"/>
        </w:rPr>
        <w:t>Wang TQ</w:t>
      </w:r>
      <w:r w:rsidR="006C1A37">
        <w:rPr>
          <w:rFonts w:ascii="Book Antiqua" w:eastAsia="Lucida Sans Unicode" w:hAnsi="Book Antiqua" w:cs="Mangal"/>
          <w:b/>
          <w:bCs/>
          <w:sz w:val="24"/>
          <w:szCs w:val="24"/>
          <w:lang w:val="it-IT" w:eastAsia="hi-IN" w:bidi="hi-IN"/>
        </w:rPr>
        <w:t xml:space="preserve"> </w:t>
      </w:r>
      <w:r w:rsidRPr="004A5E2B">
        <w:rPr>
          <w:rFonts w:ascii="Book Antiqua" w:eastAsia="Lucida Sans Unicode" w:hAnsi="Book Antiqua" w:cs="Mangal"/>
          <w:b/>
          <w:bCs/>
          <w:sz w:val="24"/>
          <w:szCs w:val="24"/>
          <w:lang w:val="it-IT" w:eastAsia="hi-IN" w:bidi="hi-IN"/>
        </w:rPr>
        <w:t>E-</w:t>
      </w:r>
      <w:r w:rsidRPr="004A5E2B">
        <w:rPr>
          <w:rFonts w:ascii="Book Antiqua" w:eastAsia="Lucida Sans Unicode" w:hAnsi="Book Antiqua" w:cs="Mangal"/>
          <w:b/>
          <w:bCs/>
          <w:sz w:val="24"/>
          <w:szCs w:val="24"/>
          <w:lang w:val="it-IT" w:eastAsia="hi-IN" w:bidi="hi-IN"/>
        </w:rPr>
        <w:t>Editor</w:t>
      </w:r>
      <w:r w:rsidRPr="004A5E2B">
        <w:rPr>
          <w:rFonts w:ascii="Book Antiqua" w:hAnsi="Book Antiqua" w:cs="Mangal"/>
          <w:b/>
          <w:bCs/>
          <w:sz w:val="24"/>
          <w:szCs w:val="24"/>
          <w:lang w:val="it-IT" w:bidi="hi-IN"/>
        </w:rPr>
        <w:t>:</w:t>
      </w:r>
    </w:p>
    <w:p w:rsidR="006C5989" w:rsidRPr="004A5E2B" w:rsidRDefault="006C5989" w:rsidP="004A5E2B">
      <w:pPr>
        <w:pStyle w:val="aa"/>
        <w:suppressAutoHyphens/>
        <w:spacing w:after="0" w:line="360" w:lineRule="auto"/>
        <w:ind w:left="360" w:right="120" w:firstLine="482"/>
        <w:jc w:val="both"/>
        <w:rPr>
          <w:rFonts w:ascii="Book Antiqua" w:hAnsi="Book Antiqua" w:cs="Mangal"/>
          <w:b/>
          <w:bCs/>
          <w:sz w:val="24"/>
          <w:szCs w:val="24"/>
          <w:lang w:val="it-IT" w:bidi="hi-IN"/>
        </w:rPr>
      </w:pPr>
    </w:p>
    <w:p w:rsidR="006C5989" w:rsidRPr="004A5E2B" w:rsidRDefault="006C5989" w:rsidP="004A5E2B">
      <w:pPr>
        <w:shd w:val="clear" w:color="auto" w:fill="FFFFFF"/>
        <w:spacing w:line="360" w:lineRule="auto"/>
        <w:rPr>
          <w:rFonts w:ascii="Book Antiqua" w:hAnsi="Book Antiqua" w:cs="Helvetica"/>
          <w:b/>
          <w:sz w:val="24"/>
          <w:szCs w:val="24"/>
        </w:rPr>
      </w:pPr>
      <w:r w:rsidRPr="004A5E2B">
        <w:rPr>
          <w:rFonts w:ascii="Book Antiqua" w:hAnsi="Book Antiqua" w:cs="Helvetica"/>
          <w:b/>
          <w:sz w:val="24"/>
          <w:szCs w:val="24"/>
        </w:rPr>
        <w:t xml:space="preserve">Specialty type: </w:t>
      </w:r>
      <w:r w:rsidRPr="004A5E2B">
        <w:rPr>
          <w:rFonts w:ascii="Book Antiqua" w:hAnsi="Book Antiqua" w:cs="宋体"/>
          <w:sz w:val="24"/>
          <w:szCs w:val="24"/>
        </w:rPr>
        <w:t>Medicine, Research and Experimental</w:t>
      </w:r>
    </w:p>
    <w:p w:rsidR="006C5989" w:rsidRPr="004A5E2B" w:rsidRDefault="006C5989" w:rsidP="004A5E2B">
      <w:pPr>
        <w:shd w:val="clear" w:color="auto" w:fill="FFFFFF"/>
        <w:spacing w:line="360" w:lineRule="auto"/>
        <w:rPr>
          <w:rFonts w:ascii="Book Antiqua" w:hAnsi="Book Antiqua" w:cs="Helvetica"/>
          <w:b/>
          <w:sz w:val="24"/>
          <w:szCs w:val="24"/>
        </w:rPr>
      </w:pPr>
      <w:r w:rsidRPr="004A5E2B">
        <w:rPr>
          <w:rFonts w:ascii="Book Antiqua" w:hAnsi="Book Antiqua" w:cs="Helvetica"/>
          <w:b/>
          <w:sz w:val="24"/>
          <w:szCs w:val="24"/>
        </w:rPr>
        <w:t xml:space="preserve">Country of origin: </w:t>
      </w:r>
      <w:r w:rsidR="004A5E2B" w:rsidRPr="004A5E2B">
        <w:rPr>
          <w:rFonts w:ascii="Book Antiqua" w:hAnsi="Book Antiqua" w:cs="Helvetica"/>
          <w:sz w:val="24"/>
          <w:szCs w:val="24"/>
        </w:rPr>
        <w:t>China</w:t>
      </w:r>
    </w:p>
    <w:p w:rsidR="006C5989" w:rsidRPr="004A5E2B" w:rsidRDefault="006C5989" w:rsidP="004A5E2B">
      <w:pPr>
        <w:shd w:val="clear" w:color="auto" w:fill="FFFFFF"/>
        <w:spacing w:line="360" w:lineRule="auto"/>
        <w:rPr>
          <w:rFonts w:ascii="Book Antiqua" w:hAnsi="Book Antiqua" w:cs="Helvetica"/>
          <w:b/>
          <w:sz w:val="24"/>
          <w:szCs w:val="24"/>
        </w:rPr>
      </w:pPr>
      <w:r w:rsidRPr="004A5E2B">
        <w:rPr>
          <w:rFonts w:ascii="Book Antiqua" w:hAnsi="Book Antiqua" w:cs="Helvetica"/>
          <w:b/>
          <w:sz w:val="24"/>
          <w:szCs w:val="24"/>
        </w:rPr>
        <w:t>Peer-review report classification</w:t>
      </w:r>
    </w:p>
    <w:p w:rsidR="006C5989" w:rsidRPr="004A5E2B" w:rsidRDefault="006C5989" w:rsidP="004A5E2B">
      <w:pPr>
        <w:shd w:val="clear" w:color="auto" w:fill="FFFFFF"/>
        <w:spacing w:line="360" w:lineRule="auto"/>
        <w:rPr>
          <w:rFonts w:ascii="Book Antiqua" w:hAnsi="Book Antiqua" w:cs="Helvetica"/>
          <w:sz w:val="24"/>
          <w:szCs w:val="24"/>
        </w:rPr>
      </w:pPr>
      <w:r w:rsidRPr="004A5E2B">
        <w:rPr>
          <w:rFonts w:ascii="Book Antiqua" w:hAnsi="Book Antiqua" w:cs="Helvetica"/>
          <w:sz w:val="24"/>
          <w:szCs w:val="24"/>
        </w:rPr>
        <w:t xml:space="preserve">Grade </w:t>
      </w:r>
      <w:proofErr w:type="gramStart"/>
      <w:r w:rsidRPr="004A5E2B">
        <w:rPr>
          <w:rFonts w:ascii="Book Antiqua" w:hAnsi="Book Antiqua" w:cs="Helvetica"/>
          <w:sz w:val="24"/>
          <w:szCs w:val="24"/>
        </w:rPr>
        <w:t>A</w:t>
      </w:r>
      <w:proofErr w:type="gramEnd"/>
      <w:r w:rsidRPr="004A5E2B">
        <w:rPr>
          <w:rFonts w:ascii="Book Antiqua" w:hAnsi="Book Antiqua" w:cs="Helvetica"/>
          <w:sz w:val="24"/>
          <w:szCs w:val="24"/>
        </w:rPr>
        <w:t xml:space="preserve"> (Excellent): </w:t>
      </w:r>
      <w:r w:rsidR="004A5E2B" w:rsidRPr="004A5E2B">
        <w:rPr>
          <w:rFonts w:ascii="Book Antiqua" w:hAnsi="Book Antiqua" w:cs="Helvetica"/>
          <w:sz w:val="24"/>
          <w:szCs w:val="24"/>
        </w:rPr>
        <w:t>0</w:t>
      </w:r>
    </w:p>
    <w:p w:rsidR="006C5989" w:rsidRPr="004A5E2B" w:rsidRDefault="006C5989" w:rsidP="004A5E2B">
      <w:pPr>
        <w:shd w:val="clear" w:color="auto" w:fill="FFFFFF"/>
        <w:spacing w:line="360" w:lineRule="auto"/>
        <w:rPr>
          <w:rFonts w:ascii="Book Antiqua" w:hAnsi="Book Antiqua" w:cs="Helvetica"/>
          <w:sz w:val="24"/>
          <w:szCs w:val="24"/>
        </w:rPr>
      </w:pPr>
      <w:r w:rsidRPr="004A5E2B">
        <w:rPr>
          <w:rFonts w:ascii="Book Antiqua" w:hAnsi="Book Antiqua" w:cs="Helvetica"/>
          <w:sz w:val="24"/>
          <w:szCs w:val="24"/>
        </w:rPr>
        <w:t>Grade B (Very good): B</w:t>
      </w:r>
    </w:p>
    <w:p w:rsidR="006C5989" w:rsidRPr="004A5E2B" w:rsidRDefault="006C5989" w:rsidP="004A5E2B">
      <w:pPr>
        <w:shd w:val="clear" w:color="auto" w:fill="FFFFFF"/>
        <w:spacing w:line="360" w:lineRule="auto"/>
        <w:rPr>
          <w:rFonts w:ascii="Book Antiqua" w:hAnsi="Book Antiqua" w:cs="Helvetica"/>
          <w:sz w:val="24"/>
          <w:szCs w:val="24"/>
        </w:rPr>
      </w:pPr>
      <w:r w:rsidRPr="004A5E2B">
        <w:rPr>
          <w:rFonts w:ascii="Book Antiqua" w:hAnsi="Book Antiqua" w:cs="Helvetica"/>
          <w:sz w:val="24"/>
          <w:szCs w:val="24"/>
        </w:rPr>
        <w:t>Grade C (Good): C</w:t>
      </w:r>
    </w:p>
    <w:p w:rsidR="006C5989" w:rsidRPr="004A5E2B" w:rsidRDefault="006C5989" w:rsidP="004A5E2B">
      <w:pPr>
        <w:shd w:val="clear" w:color="auto" w:fill="FFFFFF"/>
        <w:spacing w:line="360" w:lineRule="auto"/>
        <w:rPr>
          <w:rFonts w:ascii="Book Antiqua" w:hAnsi="Book Antiqua" w:cs="Helvetica"/>
          <w:sz w:val="24"/>
          <w:szCs w:val="24"/>
        </w:rPr>
      </w:pPr>
      <w:r w:rsidRPr="004A5E2B">
        <w:rPr>
          <w:rFonts w:ascii="Book Antiqua" w:hAnsi="Book Antiqua" w:cs="Helvetica"/>
          <w:sz w:val="24"/>
          <w:szCs w:val="24"/>
        </w:rPr>
        <w:t xml:space="preserve">Grade D (Fair): </w:t>
      </w:r>
      <w:r w:rsidR="004A5E2B" w:rsidRPr="004A5E2B">
        <w:rPr>
          <w:rFonts w:ascii="Book Antiqua" w:hAnsi="Book Antiqua" w:cs="Helvetica"/>
          <w:sz w:val="24"/>
          <w:szCs w:val="24"/>
        </w:rPr>
        <w:t>0</w:t>
      </w:r>
    </w:p>
    <w:p w:rsidR="006C5989" w:rsidRPr="004A5E2B" w:rsidRDefault="006C5989" w:rsidP="004A5E2B">
      <w:pPr>
        <w:shd w:val="clear" w:color="auto" w:fill="FFFFFF"/>
        <w:spacing w:line="360" w:lineRule="auto"/>
        <w:rPr>
          <w:rFonts w:ascii="Book Antiqua" w:hAnsi="Book Antiqua" w:cs="Helvetica"/>
          <w:sz w:val="24"/>
          <w:szCs w:val="24"/>
        </w:rPr>
      </w:pPr>
      <w:r w:rsidRPr="004A5E2B">
        <w:rPr>
          <w:rFonts w:ascii="Book Antiqua" w:hAnsi="Book Antiqua" w:cs="Helvetica"/>
          <w:sz w:val="24"/>
          <w:szCs w:val="24"/>
        </w:rPr>
        <w:t>Grade E (Poor): 0</w:t>
      </w:r>
    </w:p>
    <w:p w:rsidR="00E10005" w:rsidRPr="004A5E2B" w:rsidRDefault="00E10005" w:rsidP="004A5E2B">
      <w:pPr>
        <w:pStyle w:val="EndNoteBibliography"/>
        <w:snapToGrid w:val="0"/>
        <w:spacing w:line="360" w:lineRule="auto"/>
        <w:rPr>
          <w:rFonts w:ascii="Book Antiqua" w:hAnsi="Book Antiqua"/>
          <w:sz w:val="24"/>
          <w:szCs w:val="24"/>
        </w:rPr>
      </w:pPr>
    </w:p>
    <w:p w:rsidR="00016223" w:rsidRPr="004A5E2B" w:rsidRDefault="00016223" w:rsidP="004A5E2B">
      <w:pPr>
        <w:widowControl/>
        <w:snapToGrid w:val="0"/>
        <w:spacing w:line="360" w:lineRule="auto"/>
        <w:rPr>
          <w:rFonts w:ascii="Book Antiqua" w:eastAsia="等线" w:hAnsi="Book Antiqua" w:cs="Times New Roman"/>
          <w:b/>
          <w:noProof/>
          <w:sz w:val="24"/>
          <w:szCs w:val="24"/>
        </w:rPr>
      </w:pPr>
      <w:r w:rsidRPr="004A5E2B">
        <w:rPr>
          <w:rFonts w:ascii="Book Antiqua" w:hAnsi="Book Antiqua" w:cs="Times New Roman"/>
          <w:b/>
          <w:sz w:val="24"/>
          <w:szCs w:val="24"/>
        </w:rPr>
        <w:br w:type="page"/>
      </w:r>
    </w:p>
    <w:p w:rsidR="00016223" w:rsidRPr="004A5E2B" w:rsidRDefault="00016223" w:rsidP="004A5E2B">
      <w:pPr>
        <w:widowControl/>
        <w:snapToGrid w:val="0"/>
        <w:spacing w:line="360" w:lineRule="auto"/>
        <w:rPr>
          <w:rFonts w:ascii="Book Antiqua" w:hAnsi="Book Antiqua" w:cs="Times New Roman"/>
          <w:b/>
          <w:sz w:val="24"/>
          <w:szCs w:val="24"/>
        </w:rPr>
        <w:sectPr w:rsidR="00016223" w:rsidRPr="004A5E2B" w:rsidSect="00486067">
          <w:footerReference w:type="even" r:id="rId10"/>
          <w:footerReference w:type="default" r:id="rId11"/>
          <w:pgSz w:w="11906" w:h="16838"/>
          <w:pgMar w:top="1440" w:right="1800" w:bottom="1440" w:left="1800" w:header="851" w:footer="992" w:gutter="0"/>
          <w:cols w:space="425"/>
          <w:docGrid w:type="lines" w:linePitch="312"/>
        </w:sectPr>
      </w:pPr>
    </w:p>
    <w:p w:rsidR="00016223" w:rsidRPr="004A5E2B" w:rsidRDefault="00016223" w:rsidP="004A5E2B">
      <w:pPr>
        <w:snapToGrid w:val="0"/>
        <w:spacing w:line="360" w:lineRule="auto"/>
        <w:rPr>
          <w:rFonts w:ascii="Book Antiqua" w:hAnsi="Book Antiqua" w:cs="Times New Roman"/>
          <w:sz w:val="24"/>
          <w:szCs w:val="24"/>
        </w:rPr>
      </w:pPr>
    </w:p>
    <w:tbl>
      <w:tblPr>
        <w:tblStyle w:val="a5"/>
        <w:tblpPr w:leftFromText="180" w:rightFromText="180" w:vertAnchor="page" w:horzAnchor="margin" w:tblpXSpec="center" w:tblpY="2111"/>
        <w:tblW w:w="1262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126"/>
        <w:gridCol w:w="1420"/>
        <w:gridCol w:w="3340"/>
        <w:gridCol w:w="1717"/>
        <w:gridCol w:w="2638"/>
      </w:tblGrid>
      <w:tr w:rsidR="001C095C" w:rsidRPr="004A5E2B" w:rsidTr="004A5E2B">
        <w:trPr>
          <w:trHeight w:val="537"/>
        </w:trPr>
        <w:tc>
          <w:tcPr>
            <w:tcW w:w="12625" w:type="dxa"/>
            <w:gridSpan w:val="6"/>
            <w:tcBorders>
              <w:top w:val="nil"/>
              <w:bottom w:val="single" w:sz="4" w:space="0" w:color="auto"/>
            </w:tcBorders>
          </w:tcPr>
          <w:p w:rsidR="001C095C" w:rsidRPr="004A5E2B" w:rsidRDefault="007F1290"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lastRenderedPageBreak/>
              <w:t>Table 1 Demographic and c</w:t>
            </w:r>
            <w:r w:rsidR="004B43F2" w:rsidRPr="004A5E2B">
              <w:rPr>
                <w:rFonts w:ascii="Book Antiqua" w:hAnsi="Book Antiqua" w:cs="Times New Roman"/>
                <w:b/>
                <w:sz w:val="24"/>
                <w:szCs w:val="24"/>
              </w:rPr>
              <w:t xml:space="preserve">linical profile of </w:t>
            </w:r>
            <w:r w:rsidRPr="004A5E2B">
              <w:rPr>
                <w:rFonts w:ascii="Book Antiqua" w:hAnsi="Book Antiqua" w:cs="Times New Roman"/>
                <w:b/>
                <w:sz w:val="24"/>
                <w:szCs w:val="24"/>
              </w:rPr>
              <w:t xml:space="preserve">the </w:t>
            </w:r>
            <w:r w:rsidR="004B43F2" w:rsidRPr="004A5E2B">
              <w:rPr>
                <w:rFonts w:ascii="Book Antiqua" w:hAnsi="Book Antiqua" w:cs="Times New Roman"/>
                <w:b/>
                <w:sz w:val="24"/>
                <w:szCs w:val="24"/>
              </w:rPr>
              <w:t>cases of compression injury of the lower abdomen in the literature</w:t>
            </w:r>
          </w:p>
        </w:tc>
      </w:tr>
      <w:tr w:rsidR="00016223" w:rsidRPr="004A5E2B" w:rsidTr="004A5E2B">
        <w:trPr>
          <w:trHeight w:val="537"/>
        </w:trPr>
        <w:tc>
          <w:tcPr>
            <w:tcW w:w="1384" w:type="dxa"/>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Age</w:t>
            </w:r>
            <w:r w:rsidR="004A5E2B" w:rsidRPr="004A5E2B">
              <w:rPr>
                <w:rFonts w:ascii="Book Antiqua" w:hAnsi="Book Antiqua" w:cs="Times New Roman"/>
                <w:b/>
                <w:sz w:val="24"/>
                <w:szCs w:val="24"/>
              </w:rPr>
              <w:t xml:space="preserve"> </w:t>
            </w:r>
            <w:r w:rsidRPr="004A5E2B">
              <w:rPr>
                <w:rFonts w:ascii="Book Antiqua" w:hAnsi="Book Antiqua" w:cs="Times New Roman"/>
                <w:b/>
                <w:sz w:val="24"/>
                <w:szCs w:val="24"/>
              </w:rPr>
              <w:t>(sex)</w:t>
            </w:r>
          </w:p>
        </w:tc>
        <w:tc>
          <w:tcPr>
            <w:tcW w:w="2126" w:type="dxa"/>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Cause of injury</w:t>
            </w:r>
          </w:p>
        </w:tc>
        <w:tc>
          <w:tcPr>
            <w:tcW w:w="1420" w:type="dxa"/>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Location</w:t>
            </w:r>
          </w:p>
        </w:tc>
        <w:tc>
          <w:tcPr>
            <w:tcW w:w="3340" w:type="dxa"/>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Symptom and sign</w:t>
            </w:r>
          </w:p>
        </w:tc>
        <w:tc>
          <w:tcPr>
            <w:tcW w:w="0" w:type="auto"/>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Auxiliary examination</w:t>
            </w:r>
          </w:p>
        </w:tc>
        <w:tc>
          <w:tcPr>
            <w:tcW w:w="0" w:type="auto"/>
            <w:tcBorders>
              <w:top w:val="single" w:sz="12" w:space="0" w:color="auto"/>
              <w:bottom w:val="single" w:sz="4" w:space="0" w:color="auto"/>
            </w:tcBorders>
          </w:tcPr>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Associated</w:t>
            </w:r>
          </w:p>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injuries</w:t>
            </w:r>
          </w:p>
        </w:tc>
      </w:tr>
      <w:tr w:rsidR="00016223" w:rsidRPr="004A5E2B" w:rsidTr="004A5E2B">
        <w:trPr>
          <w:trHeight w:val="530"/>
        </w:trPr>
        <w:tc>
          <w:tcPr>
            <w:tcW w:w="1384" w:type="dxa"/>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44</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Car crash</w:t>
            </w:r>
          </w:p>
        </w:tc>
        <w:tc>
          <w:tcPr>
            <w:tcW w:w="1420" w:type="dxa"/>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p>
        </w:tc>
        <w:tc>
          <w:tcPr>
            <w:tcW w:w="3340" w:type="dxa"/>
            <w:tcBorders>
              <w:top w:val="nil"/>
              <w:bottom w:val="nil"/>
            </w:tcBorders>
          </w:tcPr>
          <w:p w:rsidR="00D05525" w:rsidRDefault="00911CC4">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C</w:t>
            </w:r>
            <w:r w:rsidR="00914A07" w:rsidRPr="004A5E2B">
              <w:rPr>
                <w:rFonts w:ascii="Book Antiqua" w:hAnsi="Book Antiqua" w:cs="Times New Roman"/>
                <w:sz w:val="24"/>
                <w:szCs w:val="24"/>
              </w:rPr>
              <w:t>old right lower leg</w:t>
            </w:r>
            <w:r w:rsidR="00016223" w:rsidRPr="004A5E2B">
              <w:rPr>
                <w:rFonts w:ascii="Book Antiqua" w:hAnsi="Book Antiqua" w:cs="Times New Roman"/>
                <w:sz w:val="24"/>
                <w:szCs w:val="24"/>
              </w:rPr>
              <w:t>; absen</w:t>
            </w:r>
            <w:r w:rsidR="006C1A37">
              <w:rPr>
                <w:rFonts w:ascii="Book Antiqua" w:hAnsi="Book Antiqua" w:cs="Times New Roman"/>
                <w:sz w:val="24"/>
                <w:szCs w:val="24"/>
              </w:rPr>
              <w:t>t</w:t>
            </w:r>
            <w:r w:rsidR="00016223" w:rsidRPr="004A5E2B">
              <w:rPr>
                <w:rFonts w:ascii="Book Antiqua" w:hAnsi="Book Antiqua" w:cs="Times New Roman"/>
                <w:sz w:val="24"/>
                <w:szCs w:val="24"/>
              </w:rPr>
              <w:t xml:space="preserve"> </w:t>
            </w:r>
            <w:r w:rsidR="006C1A37">
              <w:rPr>
                <w:rFonts w:ascii="Book Antiqua" w:hAnsi="Book Antiqua" w:cs="Times New Roman"/>
                <w:sz w:val="24"/>
                <w:szCs w:val="24"/>
              </w:rPr>
              <w:t>r</w:t>
            </w:r>
            <w:r w:rsidR="006C1A37" w:rsidRPr="004A5E2B">
              <w:rPr>
                <w:rFonts w:ascii="Book Antiqua" w:hAnsi="Book Antiqua" w:cs="Times New Roman"/>
                <w:sz w:val="24"/>
                <w:szCs w:val="24"/>
              </w:rPr>
              <w:t xml:space="preserve">ight </w:t>
            </w:r>
            <w:r w:rsidR="00016223" w:rsidRPr="004A5E2B">
              <w:rPr>
                <w:rFonts w:ascii="Book Antiqua" w:hAnsi="Book Antiqua" w:cs="Times New Roman"/>
                <w:sz w:val="24"/>
                <w:szCs w:val="24"/>
              </w:rPr>
              <w:t>femoral, popliteal</w:t>
            </w:r>
            <w:r w:rsidR="006C1A37">
              <w:rPr>
                <w:rFonts w:ascii="Book Antiqua" w:hAnsi="Book Antiqua" w:cs="Times New Roman"/>
                <w:sz w:val="24"/>
                <w:szCs w:val="24"/>
              </w:rPr>
              <w:t>,</w:t>
            </w:r>
            <w:r w:rsidR="00016223" w:rsidRPr="004A5E2B">
              <w:rPr>
                <w:rFonts w:ascii="Book Antiqua" w:hAnsi="Book Antiqua" w:cs="Times New Roman"/>
                <w:sz w:val="24"/>
                <w:szCs w:val="24"/>
              </w:rPr>
              <w:t xml:space="preserve"> and pedal pulse</w:t>
            </w:r>
            <w:r w:rsidR="006C1A37">
              <w:rPr>
                <w:rFonts w:ascii="Book Antiqua" w:hAnsi="Book Antiqua" w:cs="Times New Roman"/>
                <w:sz w:val="24"/>
                <w:szCs w:val="24"/>
              </w:rPr>
              <w:t>s</w:t>
            </w:r>
            <w:r w:rsidR="00016223" w:rsidRPr="004A5E2B">
              <w:rPr>
                <w:rFonts w:ascii="Book Antiqua" w:hAnsi="Book Antiqua" w:cs="Times New Roman"/>
                <w:sz w:val="24"/>
                <w:szCs w:val="24"/>
              </w:rPr>
              <w:t xml:space="preserve">; </w:t>
            </w:r>
            <w:r w:rsidR="006C1A37">
              <w:rPr>
                <w:rFonts w:ascii="Book Antiqua" w:hAnsi="Book Antiqua" w:cs="Times New Roman"/>
                <w:sz w:val="24"/>
                <w:szCs w:val="24"/>
              </w:rPr>
              <w:t>a</w:t>
            </w:r>
            <w:r w:rsidR="006C1A37" w:rsidRPr="004A5E2B">
              <w:rPr>
                <w:rFonts w:ascii="Book Antiqua" w:hAnsi="Book Antiqua" w:cs="Times New Roman"/>
                <w:sz w:val="24"/>
                <w:szCs w:val="24"/>
              </w:rPr>
              <w:t xml:space="preserve">bsent </w:t>
            </w:r>
            <w:r w:rsidR="00016223" w:rsidRPr="004A5E2B">
              <w:rPr>
                <w:rFonts w:ascii="Book Antiqua" w:hAnsi="Book Antiqua" w:cs="Times New Roman"/>
                <w:sz w:val="24"/>
                <w:szCs w:val="24"/>
              </w:rPr>
              <w:t>left popliteal and pedal pulse</w:t>
            </w:r>
            <w:r w:rsidR="006C1A37">
              <w:rPr>
                <w:rFonts w:ascii="Book Antiqua" w:hAnsi="Book Antiqua" w:cs="Times New Roman"/>
                <w:sz w:val="24"/>
                <w:szCs w:val="24"/>
              </w:rPr>
              <w:t>s</w:t>
            </w:r>
            <w:r w:rsidRPr="004A5E2B">
              <w:rPr>
                <w:rFonts w:ascii="Book Antiqua" w:hAnsi="Book Antiqua" w:cs="Times New Roman"/>
                <w:sz w:val="24"/>
                <w:szCs w:val="24"/>
              </w:rPr>
              <w:t>.</w:t>
            </w:r>
          </w:p>
        </w:tc>
        <w:tc>
          <w:tcPr>
            <w:tcW w:w="0" w:type="auto"/>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Angiography</w:t>
            </w:r>
          </w:p>
        </w:tc>
        <w:tc>
          <w:tcPr>
            <w:tcW w:w="0" w:type="auto"/>
            <w:tcBorders>
              <w:top w:val="nil"/>
              <w:bottom w:val="nil"/>
            </w:tcBorders>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Subarachnoid and intraventricular hemorrhage and diffuse axonal injury; </w:t>
            </w:r>
            <w:proofErr w:type="spellStart"/>
            <w:r w:rsidRPr="004A5E2B">
              <w:rPr>
                <w:rFonts w:ascii="Book Antiqua" w:hAnsi="Book Antiqua" w:cs="Times New Roman"/>
                <w:sz w:val="24"/>
                <w:szCs w:val="24"/>
              </w:rPr>
              <w:t>Subcapsular</w:t>
            </w:r>
            <w:proofErr w:type="spellEnd"/>
            <w:r w:rsidRPr="004A5E2B">
              <w:rPr>
                <w:rFonts w:ascii="Book Antiqua" w:hAnsi="Book Antiqua" w:cs="Times New Roman"/>
                <w:sz w:val="24"/>
                <w:szCs w:val="24"/>
              </w:rPr>
              <w:t xml:space="preserve"> hematoma of the liver, splenic laceration, comminuted fracture of the left iliac wing, and widening of the left sacroiliac joint; </w:t>
            </w:r>
            <w:r w:rsidR="006C1A37">
              <w:rPr>
                <w:rFonts w:ascii="Book Antiqua" w:hAnsi="Book Antiqua" w:cs="Times New Roman"/>
                <w:sz w:val="24"/>
                <w:szCs w:val="24"/>
              </w:rPr>
              <w:t>c</w:t>
            </w:r>
            <w:r w:rsidR="006C1A37" w:rsidRPr="004A5E2B">
              <w:rPr>
                <w:rFonts w:ascii="Book Antiqua" w:hAnsi="Book Antiqua" w:cs="Times New Roman"/>
                <w:sz w:val="24"/>
                <w:szCs w:val="24"/>
              </w:rPr>
              <w:t xml:space="preserve">ontusion </w:t>
            </w:r>
            <w:r w:rsidRPr="004A5E2B">
              <w:rPr>
                <w:rFonts w:ascii="Book Antiqua" w:hAnsi="Book Antiqua" w:cs="Times New Roman"/>
                <w:sz w:val="24"/>
                <w:szCs w:val="24"/>
              </w:rPr>
              <w:t>of the mid</w:t>
            </w:r>
            <w:r w:rsidR="00911CC4" w:rsidRPr="004A5E2B">
              <w:rPr>
                <w:rFonts w:ascii="Book Antiqua" w:hAnsi="Book Antiqua" w:cs="Times New Roman"/>
                <w:sz w:val="24"/>
                <w:szCs w:val="24"/>
              </w:rPr>
              <w:t>-</w:t>
            </w:r>
            <w:r w:rsidRPr="004A5E2B">
              <w:rPr>
                <w:rFonts w:ascii="Book Antiqua" w:hAnsi="Book Antiqua" w:cs="Times New Roman"/>
                <w:sz w:val="24"/>
                <w:szCs w:val="24"/>
              </w:rPr>
              <w:t>abdomen</w:t>
            </w:r>
            <w:r w:rsidR="00911CC4" w:rsidRPr="004A5E2B">
              <w:rPr>
                <w:rFonts w:ascii="Book Antiqua" w:hAnsi="Book Antiqua" w:cs="Times New Roman"/>
                <w:sz w:val="24"/>
                <w:szCs w:val="24"/>
              </w:rPr>
              <w:t>.</w:t>
            </w:r>
          </w:p>
        </w:tc>
      </w:tr>
      <w:tr w:rsidR="00016223" w:rsidRPr="004A5E2B" w:rsidTr="004A5E2B">
        <w:trPr>
          <w:trHeight w:val="978"/>
        </w:trPr>
        <w:tc>
          <w:tcPr>
            <w:tcW w:w="1384" w:type="dxa"/>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lastRenderedPageBreak/>
              <w:t>27</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Crushed between a fork-lift truck and a concrete platform</w:t>
            </w:r>
          </w:p>
        </w:tc>
        <w:tc>
          <w:tcPr>
            <w:tcW w:w="1420" w:type="dxa"/>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Bilateral</w:t>
            </w:r>
          </w:p>
        </w:tc>
        <w:tc>
          <w:tcPr>
            <w:tcW w:w="3340" w:type="dxa"/>
            <w:tcBorders>
              <w:top w:val="nil"/>
            </w:tcBorders>
          </w:tcPr>
          <w:p w:rsidR="00D05525" w:rsidRDefault="00F9396E" w:rsidP="00F9396E">
            <w:pPr>
              <w:snapToGrid w:val="0"/>
              <w:spacing w:line="360" w:lineRule="auto"/>
              <w:rPr>
                <w:rFonts w:ascii="Book Antiqua" w:hAnsi="Book Antiqua" w:cs="Times New Roman"/>
                <w:sz w:val="24"/>
                <w:szCs w:val="24"/>
              </w:rPr>
            </w:pPr>
            <w:r>
              <w:rPr>
                <w:rFonts w:ascii="Book Antiqua" w:hAnsi="Book Antiqua" w:cs="Times New Roman"/>
                <w:sz w:val="24"/>
                <w:szCs w:val="24"/>
              </w:rPr>
              <w:t>C</w:t>
            </w:r>
            <w:r w:rsidR="00016223" w:rsidRPr="004A5E2B">
              <w:rPr>
                <w:rFonts w:ascii="Book Antiqua" w:hAnsi="Book Antiqua" w:cs="Times New Roman"/>
                <w:sz w:val="24"/>
                <w:szCs w:val="24"/>
              </w:rPr>
              <w:t>old and loss of motor func</w:t>
            </w:r>
            <w:r w:rsidR="00016223" w:rsidRPr="004A5E2B">
              <w:rPr>
                <w:rFonts w:ascii="Book Antiqua" w:hAnsi="Book Antiqua" w:cs="Times New Roman"/>
                <w:sz w:val="24"/>
                <w:szCs w:val="24"/>
              </w:rPr>
              <w:t>tion</w:t>
            </w:r>
            <w:r>
              <w:rPr>
                <w:rFonts w:ascii="Book Antiqua" w:hAnsi="Book Antiqua" w:cs="Times New Roman"/>
                <w:sz w:val="24"/>
                <w:szCs w:val="24"/>
              </w:rPr>
              <w:t xml:space="preserve"> for both feet</w:t>
            </w:r>
            <w:r w:rsidR="00016223" w:rsidRPr="004A5E2B">
              <w:rPr>
                <w:rFonts w:ascii="Book Antiqua" w:hAnsi="Book Antiqua" w:cs="Times New Roman"/>
                <w:sz w:val="24"/>
                <w:szCs w:val="24"/>
              </w:rPr>
              <w:t xml:space="preserve">, </w:t>
            </w:r>
            <w:r w:rsidR="006C1A37">
              <w:rPr>
                <w:rFonts w:ascii="Book Antiqua" w:hAnsi="Book Antiqua" w:cs="Times New Roman"/>
                <w:sz w:val="24"/>
                <w:szCs w:val="24"/>
              </w:rPr>
              <w:t xml:space="preserve">with </w:t>
            </w:r>
            <w:r w:rsidR="00016223" w:rsidRPr="004A5E2B">
              <w:rPr>
                <w:rFonts w:ascii="Book Antiqua" w:hAnsi="Book Antiqua" w:cs="Times New Roman"/>
                <w:sz w:val="24"/>
                <w:szCs w:val="24"/>
              </w:rPr>
              <w:t xml:space="preserve">the right foot </w:t>
            </w:r>
            <w:r w:rsidR="006C1A37">
              <w:rPr>
                <w:rFonts w:ascii="Book Antiqua" w:hAnsi="Book Antiqua" w:cs="Times New Roman"/>
                <w:sz w:val="24"/>
                <w:szCs w:val="24"/>
              </w:rPr>
              <w:t>being</w:t>
            </w:r>
            <w:r w:rsidR="006C1A37" w:rsidRPr="004A5E2B">
              <w:rPr>
                <w:rFonts w:ascii="Book Antiqua" w:hAnsi="Book Antiqua" w:cs="Times New Roman"/>
                <w:sz w:val="24"/>
                <w:szCs w:val="24"/>
              </w:rPr>
              <w:t xml:space="preserve"> </w:t>
            </w:r>
            <w:r w:rsidR="00016223" w:rsidRPr="004A5E2B">
              <w:rPr>
                <w:rFonts w:ascii="Book Antiqua" w:hAnsi="Book Antiqua" w:cs="Times New Roman"/>
                <w:sz w:val="24"/>
                <w:szCs w:val="24"/>
              </w:rPr>
              <w:t xml:space="preserve">worse; </w:t>
            </w:r>
            <w:r w:rsidR="006C1A37">
              <w:rPr>
                <w:rFonts w:ascii="Book Antiqua" w:hAnsi="Book Antiqua" w:cs="Times New Roman"/>
                <w:sz w:val="24"/>
                <w:szCs w:val="24"/>
              </w:rPr>
              <w:t>n</w:t>
            </w:r>
            <w:r w:rsidR="006C1A37" w:rsidRPr="004A5E2B">
              <w:rPr>
                <w:rFonts w:ascii="Book Antiqua" w:hAnsi="Book Antiqua" w:cs="Times New Roman"/>
                <w:sz w:val="24"/>
                <w:szCs w:val="24"/>
              </w:rPr>
              <w:t xml:space="preserve">o </w:t>
            </w:r>
            <w:r w:rsidR="00016223" w:rsidRPr="004A5E2B">
              <w:rPr>
                <w:rFonts w:ascii="Book Antiqua" w:hAnsi="Book Antiqua" w:cs="Times New Roman"/>
                <w:sz w:val="24"/>
                <w:szCs w:val="24"/>
              </w:rPr>
              <w:t xml:space="preserve">femoral </w:t>
            </w:r>
            <w:r>
              <w:rPr>
                <w:rFonts w:ascii="Book Antiqua" w:hAnsi="Book Antiqua" w:cs="Times New Roman"/>
                <w:sz w:val="24"/>
                <w:szCs w:val="24"/>
              </w:rPr>
              <w:t>or</w:t>
            </w:r>
            <w:r w:rsidR="00016223" w:rsidRPr="004A5E2B">
              <w:rPr>
                <w:rFonts w:ascii="Book Antiqua" w:hAnsi="Book Antiqua" w:cs="Times New Roman"/>
                <w:sz w:val="24"/>
                <w:szCs w:val="24"/>
              </w:rPr>
              <w:t xml:space="preserve"> pedal pulse</w:t>
            </w:r>
            <w:r w:rsidR="00911CC4" w:rsidRPr="004A5E2B">
              <w:rPr>
                <w:rFonts w:ascii="Book Antiqua" w:hAnsi="Book Antiqua" w:cs="Times New Roman"/>
                <w:sz w:val="24"/>
                <w:szCs w:val="24"/>
              </w:rPr>
              <w:t>.</w:t>
            </w:r>
            <w:bookmarkStart w:id="14" w:name="_GoBack"/>
            <w:bookmarkEnd w:id="14"/>
          </w:p>
        </w:tc>
        <w:tc>
          <w:tcPr>
            <w:tcW w:w="0" w:type="auto"/>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Doppler scanni</w:t>
            </w:r>
            <w:r w:rsidRPr="004A5E2B">
              <w:rPr>
                <w:rFonts w:ascii="Book Antiqua" w:hAnsi="Book Antiqua" w:cs="Times New Roman"/>
                <w:sz w:val="24"/>
                <w:szCs w:val="24"/>
              </w:rPr>
              <w:t>ng</w:t>
            </w:r>
            <w:r w:rsidR="006C1A37">
              <w:rPr>
                <w:rFonts w:ascii="Book Antiqua" w:hAnsi="Book Antiqua" w:cs="Times New Roman"/>
                <w:sz w:val="24"/>
                <w:szCs w:val="24"/>
              </w:rPr>
              <w:t>;</w:t>
            </w:r>
          </w:p>
          <w:p w:rsidR="008A1DD0" w:rsidRPr="004A5E2B" w:rsidRDefault="00911CC4"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w:t>
            </w:r>
            <w:r w:rsidR="00016223" w:rsidRPr="004A5E2B">
              <w:rPr>
                <w:rFonts w:ascii="Book Antiqua" w:hAnsi="Book Antiqua" w:cs="Times New Roman"/>
                <w:sz w:val="24"/>
                <w:szCs w:val="24"/>
              </w:rPr>
              <w:t>rteriography</w:t>
            </w:r>
          </w:p>
        </w:tc>
        <w:tc>
          <w:tcPr>
            <w:tcW w:w="0" w:type="auto"/>
            <w:tcBorders>
              <w:top w:val="nil"/>
            </w:tcBorders>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Pelvic and right acetab</w:t>
            </w:r>
            <w:r w:rsidRPr="004A5E2B">
              <w:rPr>
                <w:rFonts w:ascii="Book Antiqua" w:hAnsi="Book Antiqua" w:cs="Times New Roman"/>
                <w:sz w:val="24"/>
                <w:szCs w:val="24"/>
              </w:rPr>
              <w:t xml:space="preserve">ular fracture; </w:t>
            </w:r>
            <w:r w:rsidR="006C1A37">
              <w:rPr>
                <w:rFonts w:ascii="Book Antiqua" w:hAnsi="Book Antiqua" w:cs="Times New Roman"/>
                <w:sz w:val="24"/>
                <w:szCs w:val="24"/>
              </w:rPr>
              <w:t>r</w:t>
            </w:r>
            <w:r w:rsidR="006C1A37" w:rsidRPr="004A5E2B">
              <w:rPr>
                <w:rFonts w:ascii="Book Antiqua" w:hAnsi="Book Antiqua" w:cs="Times New Roman"/>
                <w:sz w:val="24"/>
                <w:szCs w:val="24"/>
              </w:rPr>
              <w:t xml:space="preserve">etroperitoneal </w:t>
            </w:r>
            <w:r w:rsidRPr="004A5E2B">
              <w:rPr>
                <w:rFonts w:ascii="Book Antiqua" w:hAnsi="Book Antiqua" w:cs="Times New Roman"/>
                <w:sz w:val="24"/>
                <w:szCs w:val="24"/>
              </w:rPr>
              <w:t xml:space="preserve">bladder rupture; </w:t>
            </w:r>
            <w:r w:rsidR="006C1A37">
              <w:rPr>
                <w:rFonts w:ascii="Book Antiqua" w:hAnsi="Book Antiqua" w:cs="Times New Roman"/>
                <w:sz w:val="24"/>
                <w:szCs w:val="24"/>
              </w:rPr>
              <w:t>a</w:t>
            </w:r>
            <w:r w:rsidR="006C1A37" w:rsidRPr="004A5E2B">
              <w:rPr>
                <w:rFonts w:ascii="Book Antiqua" w:hAnsi="Book Antiqua" w:cs="Times New Roman"/>
                <w:sz w:val="24"/>
                <w:szCs w:val="24"/>
              </w:rPr>
              <w:t xml:space="preserve">bdominal </w:t>
            </w:r>
            <w:r w:rsidRPr="004A5E2B">
              <w:rPr>
                <w:rFonts w:ascii="Book Antiqua" w:hAnsi="Book Antiqua" w:cs="Times New Roman"/>
                <w:sz w:val="24"/>
                <w:szCs w:val="24"/>
              </w:rPr>
              <w:t>wall disruption</w:t>
            </w:r>
            <w:r w:rsidR="00911CC4" w:rsidRPr="004A5E2B">
              <w:rPr>
                <w:rFonts w:ascii="Book Antiqua" w:hAnsi="Book Antiqua" w:cs="Times New Roman"/>
                <w:sz w:val="24"/>
                <w:szCs w:val="24"/>
              </w:rPr>
              <w:t>.</w:t>
            </w:r>
          </w:p>
        </w:tc>
      </w:tr>
      <w:tr w:rsidR="00016223" w:rsidRPr="004A5E2B" w:rsidTr="004A5E2B">
        <w:trPr>
          <w:trHeight w:val="327"/>
        </w:trPr>
        <w:tc>
          <w:tcPr>
            <w:tcW w:w="1384"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74</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(F)</w:t>
            </w:r>
          </w:p>
        </w:tc>
        <w:tc>
          <w:tcPr>
            <w:tcW w:w="2126"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Seatbelt injury</w:t>
            </w:r>
          </w:p>
        </w:tc>
        <w:tc>
          <w:tcPr>
            <w:tcW w:w="142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Bilateral</w:t>
            </w:r>
            <w:r w:rsidR="00911CC4" w:rsidRPr="004A5E2B">
              <w:rPr>
                <w:rFonts w:ascii="Book Antiqua" w:hAnsi="Book Antiqua" w:cs="Times New Roman"/>
                <w:sz w:val="24"/>
                <w:szCs w:val="24"/>
              </w:rPr>
              <w:t xml:space="preserve"> </w:t>
            </w:r>
            <w:r w:rsidRPr="004A5E2B">
              <w:rPr>
                <w:rFonts w:ascii="Book Antiqua" w:hAnsi="Book Antiqua" w:cs="Times New Roman"/>
                <w:sz w:val="24"/>
                <w:szCs w:val="24"/>
              </w:rPr>
              <w:t>(aortic bifurcation disruption)</w:t>
            </w:r>
          </w:p>
        </w:tc>
        <w:tc>
          <w:tcPr>
            <w:tcW w:w="334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Pulseless and cold</w:t>
            </w:r>
            <w:r w:rsidR="00927AE8" w:rsidRPr="004A5E2B">
              <w:rPr>
                <w:rFonts w:ascii="Book Antiqua" w:hAnsi="Book Antiqua" w:cs="Times New Roman"/>
                <w:sz w:val="24"/>
                <w:szCs w:val="24"/>
              </w:rPr>
              <w: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Contusion of chest wall and left lung; </w:t>
            </w:r>
            <w:r w:rsidR="006C1A37">
              <w:rPr>
                <w:rFonts w:ascii="Book Antiqua" w:hAnsi="Book Antiqua" w:cs="Times New Roman"/>
                <w:sz w:val="24"/>
                <w:szCs w:val="24"/>
              </w:rPr>
              <w:t>c</w:t>
            </w:r>
            <w:r w:rsidR="006C1A37" w:rsidRPr="004A5E2B">
              <w:rPr>
                <w:rFonts w:ascii="Book Antiqua" w:hAnsi="Book Antiqua" w:cs="Times New Roman"/>
                <w:sz w:val="24"/>
                <w:szCs w:val="24"/>
              </w:rPr>
              <w:t xml:space="preserve">omplete </w:t>
            </w:r>
            <w:r w:rsidRPr="004A5E2B">
              <w:rPr>
                <w:rFonts w:ascii="Book Antiqua" w:hAnsi="Book Antiqua" w:cs="Times New Roman"/>
                <w:sz w:val="24"/>
                <w:szCs w:val="24"/>
              </w:rPr>
              <w:t xml:space="preserve">disruption of the lower abdominal muscles; </w:t>
            </w:r>
            <w:r w:rsidR="006C1A37">
              <w:rPr>
                <w:rFonts w:ascii="Book Antiqua" w:hAnsi="Book Antiqua" w:cs="Times New Roman"/>
                <w:sz w:val="24"/>
                <w:szCs w:val="24"/>
              </w:rPr>
              <w:t>i</w:t>
            </w:r>
            <w:r w:rsidR="006C1A37" w:rsidRPr="004A5E2B">
              <w:rPr>
                <w:rFonts w:ascii="Book Antiqua" w:hAnsi="Book Antiqua" w:cs="Times New Roman"/>
                <w:sz w:val="24"/>
                <w:szCs w:val="24"/>
              </w:rPr>
              <w:t xml:space="preserve">ntestinal </w:t>
            </w:r>
            <w:r w:rsidRPr="004A5E2B">
              <w:rPr>
                <w:rFonts w:ascii="Book Antiqua" w:hAnsi="Book Antiqua" w:cs="Times New Roman"/>
                <w:sz w:val="24"/>
                <w:szCs w:val="24"/>
              </w:rPr>
              <w:t xml:space="preserve">transection with </w:t>
            </w:r>
            <w:r w:rsidRPr="004A5E2B">
              <w:rPr>
                <w:rFonts w:ascii="Book Antiqua" w:hAnsi="Book Antiqua" w:cs="Times New Roman"/>
                <w:sz w:val="24"/>
                <w:szCs w:val="24"/>
              </w:rPr>
              <w:t>mesenteric disruption</w:t>
            </w:r>
            <w:r w:rsidR="00927AE8" w:rsidRPr="004A5E2B">
              <w:rPr>
                <w:rFonts w:ascii="Book Antiqua" w:hAnsi="Book Antiqua" w:cs="Times New Roman"/>
                <w:sz w:val="24"/>
                <w:szCs w:val="24"/>
              </w:rPr>
              <w:t>.</w:t>
            </w:r>
          </w:p>
        </w:tc>
      </w:tr>
      <w:tr w:rsidR="00016223" w:rsidRPr="004A5E2B" w:rsidTr="004A5E2B">
        <w:trPr>
          <w:trHeight w:val="327"/>
        </w:trPr>
        <w:tc>
          <w:tcPr>
            <w:tcW w:w="1384"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26</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Abdominal and lumbar spine compression in a metal press</w:t>
            </w:r>
          </w:p>
        </w:tc>
        <w:tc>
          <w:tcPr>
            <w:tcW w:w="142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Left</w:t>
            </w:r>
          </w:p>
        </w:tc>
        <w:tc>
          <w:tcPr>
            <w:tcW w:w="3340" w:type="dxa"/>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Col</w:t>
            </w:r>
            <w:r w:rsidRPr="004A5E2B">
              <w:rPr>
                <w:rFonts w:ascii="Book Antiqua" w:hAnsi="Book Antiqua" w:cs="Times New Roman"/>
                <w:sz w:val="24"/>
                <w:szCs w:val="24"/>
              </w:rPr>
              <w:t xml:space="preserve">d and pale; </w:t>
            </w:r>
            <w:r w:rsidR="006C1A37">
              <w:rPr>
                <w:rFonts w:ascii="Book Antiqua" w:hAnsi="Book Antiqua" w:cs="Times New Roman"/>
                <w:sz w:val="24"/>
                <w:szCs w:val="24"/>
              </w:rPr>
              <w:t>r</w:t>
            </w:r>
            <w:r w:rsidR="006C1A37" w:rsidRPr="004A5E2B">
              <w:rPr>
                <w:rFonts w:ascii="Book Antiqua" w:hAnsi="Book Antiqua" w:cs="Times New Roman"/>
                <w:sz w:val="24"/>
                <w:szCs w:val="24"/>
              </w:rPr>
              <w:t xml:space="preserve">eduction </w:t>
            </w:r>
            <w:r w:rsidRPr="004A5E2B">
              <w:rPr>
                <w:rFonts w:ascii="Book Antiqua" w:hAnsi="Book Antiqua" w:cs="Times New Roman"/>
                <w:sz w:val="24"/>
                <w:szCs w:val="24"/>
              </w:rPr>
              <w:t xml:space="preserve">of power and sensory loss; </w:t>
            </w:r>
            <w:r w:rsidR="006C1A37">
              <w:rPr>
                <w:rFonts w:ascii="Book Antiqua" w:hAnsi="Book Antiqua" w:cs="Times New Roman"/>
                <w:sz w:val="24"/>
                <w:szCs w:val="24"/>
              </w:rPr>
              <w:t>n</w:t>
            </w:r>
            <w:r w:rsidR="006C1A37" w:rsidRPr="004A5E2B">
              <w:rPr>
                <w:rFonts w:ascii="Book Antiqua" w:hAnsi="Book Antiqua" w:cs="Times New Roman"/>
                <w:sz w:val="24"/>
                <w:szCs w:val="24"/>
              </w:rPr>
              <w:t xml:space="preserve">o </w:t>
            </w:r>
            <w:r w:rsidRPr="004A5E2B">
              <w:rPr>
                <w:rFonts w:ascii="Book Antiqua" w:hAnsi="Book Antiqua" w:cs="Times New Roman"/>
                <w:sz w:val="24"/>
                <w:szCs w:val="24"/>
              </w:rPr>
              <w:t xml:space="preserve">pulsation of </w:t>
            </w:r>
            <w:r w:rsidR="00927AE8" w:rsidRPr="004A5E2B">
              <w:rPr>
                <w:rFonts w:ascii="Book Antiqua" w:hAnsi="Book Antiqua" w:cs="Times New Roman"/>
                <w:sz w:val="24"/>
                <w:szCs w:val="24"/>
              </w:rPr>
              <w:t xml:space="preserve">the </w:t>
            </w:r>
            <w:r w:rsidRPr="004A5E2B">
              <w:rPr>
                <w:rFonts w:ascii="Book Antiqua" w:hAnsi="Book Antiqua" w:cs="Times New Roman"/>
                <w:sz w:val="24"/>
                <w:szCs w:val="24"/>
              </w:rPr>
              <w:t>femoral artery</w:t>
            </w:r>
            <w:r w:rsidR="00927AE8" w:rsidRPr="004A5E2B">
              <w:rPr>
                <w:rFonts w:ascii="Book Antiqua" w:hAnsi="Book Antiqua" w:cs="Times New Roman"/>
                <w:sz w:val="24"/>
                <w:szCs w:val="24"/>
              </w:rPr>
              <w: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ACTA</w:t>
            </w:r>
          </w:p>
        </w:tc>
        <w:tc>
          <w:tcPr>
            <w:tcW w:w="0" w:type="auto"/>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Contusion of </w:t>
            </w:r>
            <w:r w:rsidR="00927AE8" w:rsidRPr="004A5E2B">
              <w:rPr>
                <w:rFonts w:ascii="Book Antiqua" w:hAnsi="Book Antiqua" w:cs="Times New Roman"/>
                <w:sz w:val="24"/>
                <w:szCs w:val="24"/>
              </w:rPr>
              <w:t xml:space="preserve">the </w:t>
            </w:r>
            <w:r w:rsidRPr="004A5E2B">
              <w:rPr>
                <w:rFonts w:ascii="Book Antiqua" w:hAnsi="Book Antiqua" w:cs="Times New Roman"/>
                <w:sz w:val="24"/>
                <w:szCs w:val="24"/>
              </w:rPr>
              <w:t>ab</w:t>
            </w:r>
            <w:r w:rsidRPr="004A5E2B">
              <w:rPr>
                <w:rFonts w:ascii="Book Antiqua" w:hAnsi="Book Antiqua" w:cs="Times New Roman"/>
                <w:sz w:val="24"/>
                <w:szCs w:val="24"/>
              </w:rPr>
              <w:t>dominal wall;</w:t>
            </w:r>
            <w:r w:rsidR="004A5E2B" w:rsidRPr="004A5E2B">
              <w:rPr>
                <w:rFonts w:ascii="Book Antiqua" w:hAnsi="Book Antiqua" w:cs="Times New Roman"/>
                <w:sz w:val="24"/>
                <w:szCs w:val="24"/>
              </w:rPr>
              <w:t xml:space="preserve"> </w:t>
            </w:r>
            <w:r w:rsidR="006C1A37">
              <w:rPr>
                <w:rFonts w:ascii="Book Antiqua" w:hAnsi="Book Antiqua" w:cs="Times New Roman"/>
                <w:sz w:val="24"/>
                <w:szCs w:val="24"/>
              </w:rPr>
              <w:t>r</w:t>
            </w:r>
            <w:r w:rsidR="006C1A37" w:rsidRPr="004A5E2B">
              <w:rPr>
                <w:rFonts w:ascii="Book Antiqua" w:hAnsi="Book Antiqua" w:cs="Times New Roman"/>
                <w:sz w:val="24"/>
                <w:szCs w:val="24"/>
              </w:rPr>
              <w:t xml:space="preserve">etroperitoneal </w:t>
            </w:r>
            <w:r w:rsidRPr="004A5E2B">
              <w:rPr>
                <w:rFonts w:ascii="Book Antiqua" w:hAnsi="Book Antiqua" w:cs="Times New Roman"/>
                <w:sz w:val="24"/>
                <w:szCs w:val="24"/>
              </w:rPr>
              <w:t>hematoma in the left psoas muscle</w:t>
            </w:r>
            <w:r w:rsidR="00927AE8" w:rsidRPr="004A5E2B">
              <w:rPr>
                <w:rFonts w:ascii="Book Antiqua" w:hAnsi="Book Antiqua" w:cs="Times New Roman"/>
                <w:sz w:val="24"/>
                <w:szCs w:val="24"/>
              </w:rPr>
              <w:t>.</w:t>
            </w:r>
          </w:p>
        </w:tc>
      </w:tr>
      <w:tr w:rsidR="00016223" w:rsidRPr="004A5E2B" w:rsidTr="004A5E2B">
        <w:trPr>
          <w:trHeight w:val="327"/>
        </w:trPr>
        <w:tc>
          <w:tcPr>
            <w:tcW w:w="1384"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lastRenderedPageBreak/>
              <w:t>9</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Pr>
          <w:p w:rsidR="008A1DD0" w:rsidRPr="004A5E2B" w:rsidRDefault="00914A07"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Seat</w:t>
            </w:r>
            <w:r w:rsidR="00016223" w:rsidRPr="004A5E2B">
              <w:rPr>
                <w:rFonts w:ascii="Book Antiqua" w:hAnsi="Book Antiqua" w:cs="Times New Roman"/>
                <w:sz w:val="24"/>
                <w:szCs w:val="24"/>
              </w:rPr>
              <w:t>belt-related injury</w:t>
            </w:r>
          </w:p>
        </w:tc>
        <w:tc>
          <w:tcPr>
            <w:tcW w:w="142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r w:rsidR="00927AE8" w:rsidRPr="004A5E2B">
              <w:rPr>
                <w:rFonts w:ascii="Book Antiqua" w:hAnsi="Book Antiqua" w:cs="Times New Roman"/>
                <w:sz w:val="24"/>
                <w:szCs w:val="24"/>
              </w:rPr>
              <w:t xml:space="preserve"> </w:t>
            </w:r>
            <w:r w:rsidRPr="004A5E2B">
              <w:rPr>
                <w:rFonts w:ascii="Book Antiqua" w:hAnsi="Book Antiqua" w:cs="Times New Roman"/>
                <w:sz w:val="24"/>
                <w:szCs w:val="24"/>
              </w:rPr>
              <w:t>(aortic dissection)</w:t>
            </w:r>
          </w:p>
        </w:tc>
        <w:tc>
          <w:tcPr>
            <w:tcW w:w="334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 cold right lower leg</w:t>
            </w:r>
            <w:r w:rsidR="00927AE8" w:rsidRPr="004A5E2B">
              <w:rPr>
                <w:rFonts w:ascii="Book Antiqua" w:hAnsi="Book Antiqua" w:cs="Times New Roman"/>
                <w:sz w:val="24"/>
                <w:szCs w:val="24"/>
              </w:rPr>
              <w: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MRA</w:t>
            </w:r>
          </w:p>
        </w:tc>
        <w:tc>
          <w:tcPr>
            <w:tcW w:w="0" w:type="auto"/>
          </w:tcPr>
          <w:p w:rsidR="00D05525" w:rsidRDefault="00927AE8">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I</w:t>
            </w:r>
            <w:r w:rsidR="00016223" w:rsidRPr="004A5E2B">
              <w:rPr>
                <w:rFonts w:ascii="Book Antiqua" w:hAnsi="Book Antiqua" w:cs="Times New Roman"/>
                <w:sz w:val="24"/>
                <w:szCs w:val="24"/>
              </w:rPr>
              <w:t xml:space="preserve">ntestinal </w:t>
            </w:r>
            <w:r w:rsidR="00016223" w:rsidRPr="004A5E2B">
              <w:rPr>
                <w:rFonts w:ascii="Book Antiqua" w:hAnsi="Book Antiqua" w:cs="Times New Roman"/>
                <w:sz w:val="24"/>
                <w:szCs w:val="24"/>
              </w:rPr>
              <w:t xml:space="preserve">perforation; </w:t>
            </w:r>
            <w:r w:rsidR="006C1A37">
              <w:rPr>
                <w:rFonts w:ascii="Book Antiqua" w:hAnsi="Book Antiqua" w:cs="Times New Roman"/>
                <w:sz w:val="24"/>
                <w:szCs w:val="24"/>
              </w:rPr>
              <w:t>f</w:t>
            </w:r>
            <w:r w:rsidR="006C1A37" w:rsidRPr="004A5E2B">
              <w:rPr>
                <w:rFonts w:ascii="Book Antiqua" w:hAnsi="Book Antiqua" w:cs="Times New Roman"/>
                <w:sz w:val="24"/>
                <w:szCs w:val="24"/>
              </w:rPr>
              <w:t xml:space="preserve">ractures </w:t>
            </w:r>
            <w:r w:rsidR="00016223" w:rsidRPr="004A5E2B">
              <w:rPr>
                <w:rFonts w:ascii="Book Antiqua" w:hAnsi="Book Antiqua" w:cs="Times New Roman"/>
                <w:sz w:val="24"/>
                <w:szCs w:val="24"/>
              </w:rPr>
              <w:t>o</w:t>
            </w:r>
            <w:r w:rsidR="00016223" w:rsidRPr="004A5E2B">
              <w:rPr>
                <w:rFonts w:ascii="Book Antiqua" w:hAnsi="Book Antiqua" w:cs="Times New Roman"/>
                <w:sz w:val="24"/>
                <w:szCs w:val="24"/>
              </w:rPr>
              <w:t>f the lumbar spine</w:t>
            </w:r>
            <w:r w:rsidRPr="004A5E2B">
              <w:rPr>
                <w:rFonts w:ascii="Book Antiqua" w:hAnsi="Book Antiqua" w:cs="Times New Roman"/>
                <w:sz w:val="24"/>
                <w:szCs w:val="24"/>
              </w:rPr>
              <w:t>.</w:t>
            </w:r>
          </w:p>
        </w:tc>
      </w:tr>
      <w:tr w:rsidR="00016223" w:rsidRPr="004A5E2B" w:rsidTr="004A5E2B">
        <w:trPr>
          <w:trHeight w:val="327"/>
        </w:trPr>
        <w:tc>
          <w:tcPr>
            <w:tcW w:w="1384"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51</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Abdomen compression by a tractor against </w:t>
            </w:r>
            <w:r w:rsidR="00927AE8" w:rsidRPr="004A5E2B">
              <w:rPr>
                <w:rFonts w:ascii="Book Antiqua" w:hAnsi="Book Antiqua" w:cs="Times New Roman"/>
                <w:sz w:val="24"/>
                <w:szCs w:val="24"/>
              </w:rPr>
              <w:t xml:space="preserve">a </w:t>
            </w:r>
            <w:r w:rsidRPr="004A5E2B">
              <w:rPr>
                <w:rFonts w:ascii="Book Antiqua" w:hAnsi="Book Antiqua" w:cs="Times New Roman"/>
                <w:sz w:val="24"/>
                <w:szCs w:val="24"/>
              </w:rPr>
              <w:t>house wall</w:t>
            </w:r>
          </w:p>
        </w:tc>
        <w:tc>
          <w:tcPr>
            <w:tcW w:w="142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r w:rsidR="00927AE8" w:rsidRPr="004A5E2B">
              <w:rPr>
                <w:rFonts w:ascii="Book Antiqua" w:hAnsi="Book Antiqua" w:cs="Times New Roman"/>
                <w:sz w:val="24"/>
                <w:szCs w:val="24"/>
              </w:rPr>
              <w:t xml:space="preserve"> </w:t>
            </w:r>
            <w:r w:rsidRPr="004A5E2B">
              <w:rPr>
                <w:rFonts w:ascii="Book Antiqua" w:hAnsi="Book Antiqua" w:cs="Times New Roman"/>
                <w:sz w:val="24"/>
                <w:szCs w:val="24"/>
              </w:rPr>
              <w:t>(aortic dissection)</w:t>
            </w:r>
          </w:p>
        </w:tc>
        <w:tc>
          <w:tcPr>
            <w:tcW w:w="334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C</w:t>
            </w:r>
            <w:r w:rsidRPr="004A5E2B">
              <w:rPr>
                <w:rFonts w:ascii="Book Antiqua" w:hAnsi="Book Antiqua" w:cs="Times New Roman"/>
                <w:sz w:val="24"/>
                <w:szCs w:val="24"/>
              </w:rPr>
              <w:t>old and pale;</w:t>
            </w:r>
            <w:r w:rsidR="00F9396E">
              <w:rPr>
                <w:rFonts w:ascii="Book Antiqua" w:hAnsi="Book Antiqua" w:cs="Times New Roman" w:hint="eastAsia"/>
                <w:sz w:val="24"/>
                <w:szCs w:val="24"/>
              </w:rPr>
              <w:t xml:space="preserve"> </w:t>
            </w:r>
            <w:r w:rsidR="006C1A37">
              <w:rPr>
                <w:rFonts w:ascii="Book Antiqua" w:hAnsi="Book Antiqua" w:cs="Times New Roman"/>
                <w:sz w:val="24"/>
                <w:szCs w:val="24"/>
              </w:rPr>
              <w:t>n</w:t>
            </w:r>
            <w:r w:rsidR="006C1A37" w:rsidRPr="004A5E2B">
              <w:rPr>
                <w:rFonts w:ascii="Book Antiqua" w:hAnsi="Book Antiqua" w:cs="Times New Roman"/>
                <w:sz w:val="24"/>
                <w:szCs w:val="24"/>
              </w:rPr>
              <w:t xml:space="preserve">o </w:t>
            </w:r>
            <w:r w:rsidRPr="004A5E2B">
              <w:rPr>
                <w:rFonts w:ascii="Book Antiqua" w:hAnsi="Book Antiqua" w:cs="Times New Roman"/>
                <w:sz w:val="24"/>
                <w:szCs w:val="24"/>
              </w:rPr>
              <w:t>palp</w:t>
            </w:r>
            <w:r w:rsidRPr="004A5E2B">
              <w:rPr>
                <w:rFonts w:ascii="Book Antiqua" w:hAnsi="Book Antiqua" w:cs="Times New Roman"/>
                <w:sz w:val="24"/>
                <w:szCs w:val="24"/>
              </w:rPr>
              <w:t>able artery pulses</w:t>
            </w:r>
            <w:r w:rsidR="00927AE8" w:rsidRPr="004A5E2B">
              <w:rPr>
                <w:rFonts w:ascii="Book Antiqua" w:hAnsi="Book Antiqua" w:cs="Times New Roman"/>
                <w:sz w:val="24"/>
                <w:szCs w:val="24"/>
              </w:rPr>
              <w: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ACTA</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Traumatic perforations of </w:t>
            </w:r>
            <w:r w:rsidR="00A36A72" w:rsidRPr="004A5E2B">
              <w:rPr>
                <w:rFonts w:ascii="Book Antiqua" w:hAnsi="Book Antiqua" w:cs="Times New Roman"/>
                <w:sz w:val="24"/>
                <w:szCs w:val="24"/>
              </w:rPr>
              <w:t xml:space="preserve">the </w:t>
            </w:r>
            <w:r w:rsidRPr="004A5E2B">
              <w:rPr>
                <w:rFonts w:ascii="Book Antiqua" w:hAnsi="Book Antiqua" w:cs="Times New Roman"/>
                <w:sz w:val="24"/>
                <w:szCs w:val="24"/>
              </w:rPr>
              <w:t>ileum and transversal colon</w:t>
            </w:r>
            <w:r w:rsidR="00A36A72" w:rsidRPr="004A5E2B">
              <w:rPr>
                <w:rFonts w:ascii="Book Antiqua" w:hAnsi="Book Antiqua" w:cs="Times New Roman"/>
                <w:sz w:val="24"/>
                <w:szCs w:val="24"/>
              </w:rPr>
              <w:t>.</w:t>
            </w:r>
          </w:p>
        </w:tc>
      </w:tr>
      <w:tr w:rsidR="00016223" w:rsidRPr="004A5E2B" w:rsidTr="004A5E2B">
        <w:trPr>
          <w:trHeight w:val="327"/>
        </w:trPr>
        <w:tc>
          <w:tcPr>
            <w:tcW w:w="1384"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35</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Pr>
          <w:p w:rsidR="008A1DD0" w:rsidRPr="004A5E2B" w:rsidRDefault="00914A07"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Seat</w:t>
            </w:r>
            <w:r w:rsidR="00016223" w:rsidRPr="004A5E2B">
              <w:rPr>
                <w:rFonts w:ascii="Book Antiqua" w:hAnsi="Book Antiqua" w:cs="Times New Roman"/>
                <w:sz w:val="24"/>
                <w:szCs w:val="24"/>
              </w:rPr>
              <w:t>belt injury</w:t>
            </w:r>
          </w:p>
        </w:tc>
        <w:tc>
          <w:tcPr>
            <w:tcW w:w="142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p>
        </w:tc>
        <w:tc>
          <w:tcPr>
            <w:tcW w:w="3340" w:type="dxa"/>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Absent right femoral, popliteal</w:t>
            </w:r>
            <w:r w:rsidR="006C1A37">
              <w:rPr>
                <w:rFonts w:ascii="Book Antiqua" w:hAnsi="Book Antiqua" w:cs="Times New Roman"/>
                <w:sz w:val="24"/>
                <w:szCs w:val="24"/>
              </w:rPr>
              <w:t>,</w:t>
            </w:r>
            <w:r w:rsidRPr="004A5E2B">
              <w:rPr>
                <w:rFonts w:ascii="Book Antiqua" w:hAnsi="Book Antiqua" w:cs="Times New Roman"/>
                <w:sz w:val="24"/>
                <w:szCs w:val="24"/>
              </w:rPr>
              <w:t xml:space="preserve"> and posterior </w:t>
            </w:r>
            <w:proofErr w:type="spellStart"/>
            <w:r w:rsidRPr="004A5E2B">
              <w:rPr>
                <w:rFonts w:ascii="Book Antiqua" w:hAnsi="Book Antiqua" w:cs="Times New Roman"/>
                <w:sz w:val="24"/>
                <w:szCs w:val="24"/>
              </w:rPr>
              <w:t>tibial</w:t>
            </w:r>
            <w:proofErr w:type="spellEnd"/>
            <w:r w:rsidRPr="004A5E2B">
              <w:rPr>
                <w:rFonts w:ascii="Book Antiqua" w:hAnsi="Book Antiqua" w:cs="Times New Roman"/>
                <w:sz w:val="24"/>
                <w:szCs w:val="24"/>
              </w:rPr>
              <w:t xml:space="preserve"> pulses</w:t>
            </w:r>
            <w:r w:rsidR="00A36A72" w:rsidRPr="004A5E2B">
              <w:rPr>
                <w:rFonts w:ascii="Book Antiqua" w:hAnsi="Book Antiqua" w:cs="Times New Roman"/>
                <w:sz w:val="24"/>
                <w:szCs w:val="24"/>
              </w:rPr>
              <w: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Multiple scalp and face lacerations; </w:t>
            </w:r>
            <w:r w:rsidR="006C1A37">
              <w:rPr>
                <w:rFonts w:ascii="Book Antiqua" w:hAnsi="Book Antiqua" w:cs="Times New Roman"/>
                <w:sz w:val="24"/>
                <w:szCs w:val="24"/>
              </w:rPr>
              <w:t>b</w:t>
            </w:r>
            <w:r w:rsidR="006C1A37" w:rsidRPr="004A5E2B">
              <w:rPr>
                <w:rFonts w:ascii="Book Antiqua" w:hAnsi="Book Antiqua" w:cs="Times New Roman"/>
                <w:sz w:val="24"/>
                <w:szCs w:val="24"/>
              </w:rPr>
              <w:t xml:space="preserve">owel </w:t>
            </w:r>
            <w:r w:rsidRPr="004A5E2B">
              <w:rPr>
                <w:rFonts w:ascii="Book Antiqua" w:hAnsi="Book Antiqua" w:cs="Times New Roman"/>
                <w:sz w:val="24"/>
                <w:szCs w:val="24"/>
              </w:rPr>
              <w:t xml:space="preserve">transections of descending colon and one segment of </w:t>
            </w:r>
            <w:r w:rsidR="00A36A72" w:rsidRPr="004A5E2B">
              <w:rPr>
                <w:rFonts w:ascii="Book Antiqua" w:hAnsi="Book Antiqua" w:cs="Times New Roman"/>
                <w:sz w:val="24"/>
                <w:szCs w:val="24"/>
              </w:rPr>
              <w:t xml:space="preserve">the </w:t>
            </w:r>
            <w:r w:rsidRPr="004A5E2B">
              <w:rPr>
                <w:rFonts w:ascii="Book Antiqua" w:hAnsi="Book Antiqua" w:cs="Times New Roman"/>
                <w:sz w:val="24"/>
                <w:szCs w:val="24"/>
              </w:rPr>
              <w:t>small bowel</w:t>
            </w:r>
            <w:r w:rsidR="00A36A72" w:rsidRPr="004A5E2B">
              <w:rPr>
                <w:rFonts w:ascii="Book Antiqua" w:hAnsi="Book Antiqua" w:cs="Times New Roman"/>
                <w:sz w:val="24"/>
                <w:szCs w:val="24"/>
              </w:rPr>
              <w:t>.</w:t>
            </w:r>
          </w:p>
        </w:tc>
      </w:tr>
      <w:tr w:rsidR="00016223" w:rsidRPr="004A5E2B" w:rsidTr="004A5E2B">
        <w:trPr>
          <w:trHeight w:val="327"/>
        </w:trPr>
        <w:tc>
          <w:tcPr>
            <w:tcW w:w="1384" w:type="dxa"/>
            <w:tcBorders>
              <w:bottom w:val="single" w:sz="4" w:space="0" w:color="auto"/>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56</w:t>
            </w:r>
            <w:r w:rsidR="004A5E2B" w:rsidRPr="004A5E2B">
              <w:rPr>
                <w:rFonts w:ascii="Book Antiqua" w:hAnsi="Book Antiqua" w:cs="Times New Roman"/>
                <w:sz w:val="24"/>
                <w:szCs w:val="24"/>
              </w:rPr>
              <w:t xml:space="preserve"> </w:t>
            </w:r>
            <w:r w:rsidRPr="004A5E2B">
              <w:rPr>
                <w:rFonts w:ascii="Book Antiqua" w:hAnsi="Book Antiqua" w:cs="Times New Roman"/>
                <w:sz w:val="24"/>
                <w:szCs w:val="24"/>
              </w:rPr>
              <w:t>(M)</w:t>
            </w:r>
          </w:p>
        </w:tc>
        <w:tc>
          <w:tcPr>
            <w:tcW w:w="2126" w:type="dxa"/>
            <w:tcBorders>
              <w:bottom w:val="single" w:sz="4" w:space="0" w:color="auto"/>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Lower abdomen compression between two forklifts</w:t>
            </w:r>
          </w:p>
        </w:tc>
        <w:tc>
          <w:tcPr>
            <w:tcW w:w="1420" w:type="dxa"/>
            <w:tcBorders>
              <w:bottom w:val="single" w:sz="4" w:space="0" w:color="auto"/>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Left</w:t>
            </w:r>
          </w:p>
        </w:tc>
        <w:tc>
          <w:tcPr>
            <w:tcW w:w="3340" w:type="dxa"/>
            <w:tcBorders>
              <w:bottom w:val="single" w:sz="4" w:space="0" w:color="auto"/>
            </w:tcBorders>
          </w:tcPr>
          <w:p w:rsidR="00D05525" w:rsidRDefault="00016223">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Pain</w:t>
            </w:r>
            <w:r w:rsidRPr="004A5E2B">
              <w:rPr>
                <w:rFonts w:ascii="Book Antiqua" w:hAnsi="Book Antiqua" w:cs="Times New Roman"/>
                <w:sz w:val="24"/>
                <w:szCs w:val="24"/>
              </w:rPr>
              <w:t xml:space="preserve">; </w:t>
            </w:r>
            <w:r w:rsidR="006C1A37">
              <w:rPr>
                <w:rFonts w:ascii="Book Antiqua" w:hAnsi="Book Antiqua" w:cs="Times New Roman"/>
                <w:sz w:val="24"/>
                <w:szCs w:val="24"/>
              </w:rPr>
              <w:t>c</w:t>
            </w:r>
            <w:r w:rsidR="006C1A37" w:rsidRPr="004A5E2B">
              <w:rPr>
                <w:rFonts w:ascii="Book Antiqua" w:hAnsi="Book Antiqua" w:cs="Times New Roman"/>
                <w:sz w:val="24"/>
                <w:szCs w:val="24"/>
              </w:rPr>
              <w:t xml:space="preserve">old </w:t>
            </w:r>
            <w:r w:rsidRPr="004A5E2B">
              <w:rPr>
                <w:rFonts w:ascii="Book Antiqua" w:hAnsi="Book Antiqua" w:cs="Times New Roman"/>
                <w:sz w:val="24"/>
                <w:szCs w:val="24"/>
              </w:rPr>
              <w:t xml:space="preserve">and numb; </w:t>
            </w:r>
            <w:r w:rsidR="006C1A37">
              <w:rPr>
                <w:rFonts w:ascii="Book Antiqua" w:hAnsi="Book Antiqua" w:cs="Times New Roman"/>
                <w:sz w:val="24"/>
                <w:szCs w:val="24"/>
              </w:rPr>
              <w:t>p</w:t>
            </w:r>
            <w:r w:rsidR="006C1A37" w:rsidRPr="004A5E2B">
              <w:rPr>
                <w:rFonts w:ascii="Book Antiqua" w:hAnsi="Book Antiqua" w:cs="Times New Roman"/>
                <w:sz w:val="24"/>
                <w:szCs w:val="24"/>
              </w:rPr>
              <w:t xml:space="preserve">ulsation </w:t>
            </w:r>
            <w:r w:rsidRPr="004A5E2B">
              <w:rPr>
                <w:rFonts w:ascii="Book Antiqua" w:hAnsi="Book Antiqua" w:cs="Times New Roman"/>
                <w:sz w:val="24"/>
                <w:szCs w:val="24"/>
              </w:rPr>
              <w:t xml:space="preserve">of </w:t>
            </w:r>
            <w:r w:rsidR="0093458D" w:rsidRPr="004A5E2B">
              <w:rPr>
                <w:rFonts w:ascii="Book Antiqua" w:hAnsi="Book Antiqua" w:cs="Times New Roman"/>
                <w:sz w:val="24"/>
                <w:szCs w:val="24"/>
              </w:rPr>
              <w:t xml:space="preserve">the </w:t>
            </w:r>
            <w:r w:rsidRPr="004A5E2B">
              <w:rPr>
                <w:rFonts w:ascii="Book Antiqua" w:hAnsi="Book Antiqua" w:cs="Times New Roman"/>
                <w:sz w:val="24"/>
                <w:szCs w:val="24"/>
              </w:rPr>
              <w:t>left dorsal pedal artery disappeared</w:t>
            </w:r>
            <w:r w:rsidR="0093458D" w:rsidRPr="004A5E2B">
              <w:rPr>
                <w:rFonts w:ascii="Book Antiqua" w:hAnsi="Book Antiqua" w:cs="Times New Roman"/>
                <w:sz w:val="24"/>
                <w:szCs w:val="24"/>
              </w:rPr>
              <w:t>.</w:t>
            </w:r>
          </w:p>
        </w:tc>
        <w:tc>
          <w:tcPr>
            <w:tcW w:w="0" w:type="auto"/>
            <w:tcBorders>
              <w:bottom w:val="single" w:sz="4" w:space="0" w:color="auto"/>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ACTA</w:t>
            </w:r>
          </w:p>
        </w:tc>
        <w:tc>
          <w:tcPr>
            <w:tcW w:w="0" w:type="auto"/>
            <w:tcBorders>
              <w:bottom w:val="single" w:sz="4" w:space="0" w:color="auto"/>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Transection of small intestine</w:t>
            </w:r>
            <w:r w:rsidR="00A36A72" w:rsidRPr="004A5E2B">
              <w:rPr>
                <w:rFonts w:ascii="Book Antiqua" w:hAnsi="Book Antiqua" w:cs="Times New Roman"/>
                <w:sz w:val="24"/>
                <w:szCs w:val="24"/>
              </w:rPr>
              <w:t>.</w:t>
            </w:r>
          </w:p>
        </w:tc>
      </w:tr>
      <w:tr w:rsidR="00E24229" w:rsidRPr="004A5E2B" w:rsidTr="004A5E2B">
        <w:trPr>
          <w:trHeight w:val="327"/>
        </w:trPr>
        <w:tc>
          <w:tcPr>
            <w:tcW w:w="12625" w:type="dxa"/>
            <w:gridSpan w:val="6"/>
            <w:tcBorders>
              <w:top w:val="single" w:sz="4" w:space="0" w:color="auto"/>
              <w:bottom w:val="nil"/>
            </w:tcBorders>
          </w:tcPr>
          <w:p w:rsidR="008A1DD0" w:rsidRPr="004A5E2B" w:rsidRDefault="00CD2FC6"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ACTA: Abdominal computed tomography angiography; </w:t>
            </w:r>
            <w:r w:rsidR="004B43F2" w:rsidRPr="004A5E2B">
              <w:rPr>
                <w:rFonts w:ascii="Book Antiqua" w:hAnsi="Book Antiqua" w:cs="Times New Roman"/>
                <w:sz w:val="24"/>
                <w:szCs w:val="24"/>
              </w:rPr>
              <w:t>MRA: Magnetic resonance angiography</w:t>
            </w:r>
            <w:r w:rsidRPr="004A5E2B">
              <w:rPr>
                <w:rFonts w:ascii="Book Antiqua" w:hAnsi="Book Antiqua" w:cs="Times New Roman"/>
                <w:sz w:val="24"/>
                <w:szCs w:val="24"/>
              </w:rPr>
              <w:t>.</w:t>
            </w:r>
          </w:p>
        </w:tc>
      </w:tr>
    </w:tbl>
    <w:p w:rsidR="00016223" w:rsidRPr="004A5E2B" w:rsidRDefault="00016223" w:rsidP="004A5E2B">
      <w:pPr>
        <w:widowControl/>
        <w:snapToGrid w:val="0"/>
        <w:spacing w:line="360" w:lineRule="auto"/>
        <w:rPr>
          <w:rFonts w:ascii="Book Antiqua" w:eastAsia="等线" w:hAnsi="Book Antiqua" w:cs="Times New Roman"/>
          <w:b/>
          <w:noProof/>
          <w:sz w:val="24"/>
          <w:szCs w:val="24"/>
        </w:rPr>
      </w:pPr>
      <w:r w:rsidRPr="004A5E2B">
        <w:rPr>
          <w:rFonts w:ascii="Book Antiqua" w:hAnsi="Book Antiqua" w:cs="Times New Roman"/>
          <w:b/>
          <w:sz w:val="24"/>
          <w:szCs w:val="24"/>
        </w:rPr>
        <w:br w:type="page"/>
      </w:r>
    </w:p>
    <w:p w:rsidR="00016223" w:rsidRPr="004A5E2B" w:rsidRDefault="00016223" w:rsidP="004A5E2B">
      <w:pPr>
        <w:pStyle w:val="EndNoteBibliography"/>
        <w:snapToGrid w:val="0"/>
        <w:spacing w:line="360" w:lineRule="auto"/>
        <w:rPr>
          <w:rFonts w:ascii="Book Antiqua" w:hAnsi="Book Antiqua"/>
          <w:b/>
          <w:sz w:val="24"/>
          <w:szCs w:val="24"/>
        </w:rPr>
        <w:sectPr w:rsidR="00016223" w:rsidRPr="004A5E2B" w:rsidSect="00016223">
          <w:pgSz w:w="16819" w:h="11894" w:orient="landscape"/>
          <w:pgMar w:top="1800" w:right="1440" w:bottom="1800" w:left="1440" w:header="850" w:footer="994" w:gutter="0"/>
          <w:cols w:space="425"/>
          <w:docGrid w:type="lines" w:linePitch="312"/>
        </w:sectPr>
      </w:pPr>
    </w:p>
    <w:p w:rsidR="00016223"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lastRenderedPageBreak/>
        <w:t xml:space="preserve">Table 2 </w:t>
      </w:r>
      <w:r w:rsidR="00612F6F" w:rsidRPr="004A5E2B">
        <w:rPr>
          <w:rFonts w:ascii="Book Antiqua" w:hAnsi="Book Antiqua"/>
          <w:b/>
          <w:sz w:val="24"/>
          <w:szCs w:val="24"/>
        </w:rPr>
        <w:t xml:space="preserve">Treatment details and prognosis of </w:t>
      </w:r>
      <w:r w:rsidR="007F1290" w:rsidRPr="004A5E2B">
        <w:rPr>
          <w:rFonts w:ascii="Book Antiqua" w:hAnsi="Book Antiqua"/>
          <w:b/>
          <w:sz w:val="24"/>
          <w:szCs w:val="24"/>
        </w:rPr>
        <w:t xml:space="preserve">the </w:t>
      </w:r>
      <w:r w:rsidR="00612F6F" w:rsidRPr="004A5E2B">
        <w:rPr>
          <w:rFonts w:ascii="Book Antiqua" w:hAnsi="Book Antiqua"/>
          <w:b/>
          <w:sz w:val="24"/>
          <w:szCs w:val="24"/>
        </w:rPr>
        <w:t>8 cases</w:t>
      </w:r>
    </w:p>
    <w:tbl>
      <w:tblPr>
        <w:tblStyle w:val="a5"/>
        <w:tblW w:w="10702" w:type="dxa"/>
        <w:tblInd w:w="-10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3285"/>
        <w:gridCol w:w="1457"/>
        <w:gridCol w:w="3885"/>
      </w:tblGrid>
      <w:tr w:rsidR="00016223" w:rsidRPr="004A5E2B" w:rsidTr="008A001B">
        <w:trPr>
          <w:trHeight w:val="679"/>
        </w:trPr>
        <w:tc>
          <w:tcPr>
            <w:tcW w:w="0" w:type="auto"/>
            <w:tcBorders>
              <w:top w:val="single" w:sz="12" w:space="0" w:color="auto"/>
              <w:bottom w:val="single" w:sz="4" w:space="0" w:color="auto"/>
            </w:tcBorders>
          </w:tcPr>
          <w:p w:rsidR="008A1DD0"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Operative</w:t>
            </w:r>
            <w:r w:rsidR="004A5E2B" w:rsidRPr="004A5E2B">
              <w:rPr>
                <w:rFonts w:ascii="Book Antiqua" w:hAnsi="Book Antiqua" w:cs="Times New Roman"/>
                <w:b/>
                <w:sz w:val="24"/>
                <w:szCs w:val="24"/>
              </w:rPr>
              <w:t xml:space="preserve"> </w:t>
            </w:r>
            <w:r w:rsidRPr="004A5E2B">
              <w:rPr>
                <w:rFonts w:ascii="Book Antiqua" w:hAnsi="Book Antiqua" w:cs="Times New Roman"/>
                <w:b/>
                <w:sz w:val="24"/>
                <w:szCs w:val="24"/>
              </w:rPr>
              <w:t>delay time</w:t>
            </w:r>
          </w:p>
        </w:tc>
        <w:tc>
          <w:tcPr>
            <w:tcW w:w="0" w:type="auto"/>
            <w:tcBorders>
              <w:top w:val="single" w:sz="12" w:space="0" w:color="auto"/>
              <w:bottom w:val="single" w:sz="4" w:space="0" w:color="auto"/>
            </w:tcBorders>
          </w:tcPr>
          <w:p w:rsidR="008A1DD0"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Procedure</w:t>
            </w:r>
          </w:p>
        </w:tc>
        <w:tc>
          <w:tcPr>
            <w:tcW w:w="0" w:type="auto"/>
            <w:tcBorders>
              <w:top w:val="single" w:sz="12" w:space="0" w:color="auto"/>
              <w:bottom w:val="single" w:sz="4" w:space="0" w:color="auto"/>
            </w:tcBorders>
          </w:tcPr>
          <w:p w:rsidR="008A1DD0"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Fasciotomy</w:t>
            </w:r>
          </w:p>
        </w:tc>
        <w:tc>
          <w:tcPr>
            <w:tcW w:w="0" w:type="auto"/>
            <w:tcBorders>
              <w:top w:val="single" w:sz="12" w:space="0" w:color="auto"/>
              <w:bottom w:val="single" w:sz="4" w:space="0" w:color="auto"/>
            </w:tcBorders>
          </w:tcPr>
          <w:p w:rsidR="008A1DD0" w:rsidRPr="004A5E2B" w:rsidRDefault="004B43F2" w:rsidP="004A5E2B">
            <w:pPr>
              <w:snapToGrid w:val="0"/>
              <w:spacing w:line="360" w:lineRule="auto"/>
              <w:rPr>
                <w:rFonts w:ascii="Book Antiqua" w:hAnsi="Book Antiqua" w:cs="Times New Roman"/>
                <w:b/>
                <w:sz w:val="24"/>
                <w:szCs w:val="24"/>
              </w:rPr>
            </w:pPr>
            <w:r w:rsidRPr="004A5E2B">
              <w:rPr>
                <w:rFonts w:ascii="Book Antiqua" w:hAnsi="Book Antiqua" w:cs="Times New Roman"/>
                <w:b/>
                <w:sz w:val="24"/>
                <w:szCs w:val="24"/>
              </w:rPr>
              <w:t>Result</w:t>
            </w:r>
          </w:p>
        </w:tc>
      </w:tr>
      <w:tr w:rsidR="00016223" w:rsidRPr="004A5E2B" w:rsidTr="008A001B">
        <w:trPr>
          <w:trHeight w:val="466"/>
        </w:trPr>
        <w:tc>
          <w:tcPr>
            <w:tcW w:w="0" w:type="auto"/>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&lt;4 </w:t>
            </w:r>
            <w:r w:rsidRPr="004A5E2B">
              <w:rPr>
                <w:rFonts w:ascii="Book Antiqua" w:hAnsi="Book Antiqua" w:cs="Times New Roman"/>
                <w:sz w:val="24"/>
                <w:szCs w:val="24"/>
              </w:rPr>
              <w:t>h</w:t>
            </w:r>
          </w:p>
        </w:tc>
        <w:tc>
          <w:tcPr>
            <w:tcW w:w="0" w:type="auto"/>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Endovascular stenting</w:t>
            </w:r>
          </w:p>
        </w:tc>
        <w:tc>
          <w:tcPr>
            <w:tcW w:w="0" w:type="auto"/>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Borders>
              <w:top w:val="nil"/>
              <w:bottom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Died due to complications of brain injury</w:t>
            </w:r>
          </w:p>
        </w:tc>
      </w:tr>
      <w:tr w:rsidR="00016223" w:rsidRPr="004A5E2B" w:rsidTr="008A001B">
        <w:trPr>
          <w:trHeight w:val="466"/>
        </w:trPr>
        <w:tc>
          <w:tcPr>
            <w:tcW w:w="0" w:type="auto"/>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Shortly after admission</w:t>
            </w:r>
          </w:p>
        </w:tc>
        <w:tc>
          <w:tcPr>
            <w:tcW w:w="0" w:type="auto"/>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Endovascular stenting</w:t>
            </w:r>
          </w:p>
        </w:tc>
        <w:tc>
          <w:tcPr>
            <w:tcW w:w="0" w:type="auto"/>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p>
        </w:tc>
        <w:tc>
          <w:tcPr>
            <w:tcW w:w="0" w:type="auto"/>
            <w:tcBorders>
              <w:top w:val="nil"/>
            </w:tcBorders>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 leg paralysis persisted secondary to severe lumbar plexus nerve injury</w:t>
            </w:r>
          </w:p>
        </w:tc>
      </w:tr>
      <w:tr w:rsidR="00016223" w:rsidRPr="004A5E2B" w:rsidTr="008A001B">
        <w:trPr>
          <w:trHeight w:val="452"/>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Shortly after admission</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proofErr w:type="spellStart"/>
            <w:r w:rsidRPr="004A5E2B">
              <w:rPr>
                <w:rFonts w:ascii="Book Antiqua" w:hAnsi="Book Antiqua" w:cs="Times New Roman"/>
                <w:sz w:val="24"/>
                <w:szCs w:val="24"/>
              </w:rPr>
              <w:t>Aortoiliac</w:t>
            </w:r>
            <w:proofErr w:type="spellEnd"/>
            <w:r w:rsidRPr="004A5E2B">
              <w:rPr>
                <w:rFonts w:ascii="Book Antiqua" w:hAnsi="Book Antiqua" w:cs="Times New Roman"/>
                <w:sz w:val="24"/>
                <w:szCs w:val="24"/>
              </w:rPr>
              <w:t xml:space="preserve"> bypass with spiraled saphenous vein graft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Bilateral</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Died due to severe acute respiratory distress syndrome and associated pulmonary sepsis</w:t>
            </w:r>
          </w:p>
        </w:tc>
      </w:tr>
      <w:tr w:rsidR="00016223" w:rsidRPr="004A5E2B" w:rsidTr="008A001B">
        <w:trPr>
          <w:trHeight w:val="452"/>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Shortly after admission</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Endovascular stenting</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Good</w:t>
            </w:r>
          </w:p>
        </w:tc>
      </w:tr>
      <w:tr w:rsidR="00016223" w:rsidRPr="004A5E2B" w:rsidTr="008A001B">
        <w:trPr>
          <w:trHeight w:val="452"/>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After 4 d</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Endovascular stenting</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Right</w:t>
            </w:r>
          </w:p>
        </w:tc>
        <w:tc>
          <w:tcPr>
            <w:tcW w:w="0" w:type="auto"/>
          </w:tcPr>
          <w:p w:rsidR="008A1DD0" w:rsidRPr="004A5E2B" w:rsidRDefault="00DC374A"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W</w:t>
            </w:r>
            <w:r w:rsidR="00016223" w:rsidRPr="004A5E2B">
              <w:rPr>
                <w:rFonts w:ascii="Book Antiqua" w:hAnsi="Book Antiqua" w:cs="Times New Roman"/>
                <w:sz w:val="24"/>
                <w:szCs w:val="24"/>
              </w:rPr>
              <w:t xml:space="preserve">ell-perfused right lower limb with normal pulses </w:t>
            </w:r>
            <w:r w:rsidR="004A5E2B" w:rsidRPr="004A5E2B">
              <w:rPr>
                <w:rFonts w:ascii="Book Antiqua" w:hAnsi="Book Antiqua" w:cs="Times New Roman"/>
                <w:sz w:val="24"/>
                <w:szCs w:val="24"/>
              </w:rPr>
              <w:t>but paraplegic</w:t>
            </w:r>
          </w:p>
        </w:tc>
      </w:tr>
      <w:tr w:rsidR="00016223" w:rsidRPr="004A5E2B" w:rsidTr="008A001B">
        <w:trPr>
          <w:trHeight w:val="466"/>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Shortly after admission</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Use of anterior longitudinal ligament</w:t>
            </w:r>
            <w:r w:rsidR="00B652A7" w:rsidRPr="004A5E2B">
              <w:rPr>
                <w:rFonts w:ascii="Book Antiqua" w:hAnsi="Book Antiqua" w:cs="Times New Roman"/>
                <w:sz w:val="24"/>
                <w:szCs w:val="24"/>
              </w:rPr>
              <w:t xml:space="preserve"> and</w:t>
            </w:r>
            <w:r w:rsidRPr="004A5E2B">
              <w:rPr>
                <w:rFonts w:ascii="Book Antiqua" w:hAnsi="Book Antiqua" w:cs="Times New Roman"/>
                <w:sz w:val="24"/>
                <w:szCs w:val="24"/>
              </w:rPr>
              <w:t xml:space="preserve"> great saphenous vein graft</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Good</w:t>
            </w:r>
          </w:p>
        </w:tc>
      </w:tr>
      <w:tr w:rsidR="00016223" w:rsidRPr="004A5E2B" w:rsidTr="008A001B">
        <w:trPr>
          <w:trHeight w:val="452"/>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Approximately 3 h</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 xml:space="preserve">Segmental </w:t>
            </w:r>
            <w:r w:rsidR="00B652A7" w:rsidRPr="004A5E2B">
              <w:rPr>
                <w:rFonts w:ascii="Book Antiqua" w:hAnsi="Book Antiqua" w:cs="Times New Roman"/>
                <w:sz w:val="24"/>
                <w:szCs w:val="24"/>
              </w:rPr>
              <w:t>e</w:t>
            </w:r>
            <w:r w:rsidRPr="004A5E2B">
              <w:rPr>
                <w:rFonts w:ascii="Book Antiqua" w:hAnsi="Book Antiqua" w:cs="Times New Roman"/>
                <w:sz w:val="24"/>
                <w:szCs w:val="24"/>
              </w:rPr>
              <w:t xml:space="preserve">xcision and </w:t>
            </w:r>
            <w:r w:rsidR="00B652A7" w:rsidRPr="004A5E2B">
              <w:rPr>
                <w:rFonts w:ascii="Book Antiqua" w:hAnsi="Book Antiqua" w:cs="Times New Roman"/>
                <w:sz w:val="24"/>
                <w:szCs w:val="24"/>
              </w:rPr>
              <w:t>i</w:t>
            </w:r>
            <w:r w:rsidRPr="004A5E2B">
              <w:rPr>
                <w:rFonts w:ascii="Book Antiqua" w:hAnsi="Book Antiqua" w:cs="Times New Roman"/>
                <w:sz w:val="24"/>
                <w:szCs w:val="24"/>
              </w:rPr>
              <w:t xml:space="preserve">nternal </w:t>
            </w:r>
            <w:r w:rsidR="00B652A7" w:rsidRPr="004A5E2B">
              <w:rPr>
                <w:rFonts w:ascii="Book Antiqua" w:hAnsi="Book Antiqua" w:cs="Times New Roman"/>
                <w:sz w:val="24"/>
                <w:szCs w:val="24"/>
              </w:rPr>
              <w:t>i</w:t>
            </w:r>
            <w:r w:rsidRPr="004A5E2B">
              <w:rPr>
                <w:rFonts w:ascii="Book Antiqua" w:hAnsi="Book Antiqua" w:cs="Times New Roman"/>
                <w:sz w:val="24"/>
                <w:szCs w:val="24"/>
              </w:rPr>
              <w:t xml:space="preserve">liac </w:t>
            </w:r>
            <w:r w:rsidR="00B652A7" w:rsidRPr="004A5E2B">
              <w:rPr>
                <w:rFonts w:ascii="Book Antiqua" w:hAnsi="Book Antiqua" w:cs="Times New Roman"/>
                <w:sz w:val="24"/>
                <w:szCs w:val="24"/>
              </w:rPr>
              <w:t>a</w:t>
            </w:r>
            <w:r w:rsidRPr="004A5E2B">
              <w:rPr>
                <w:rFonts w:ascii="Book Antiqua" w:hAnsi="Book Antiqua" w:cs="Times New Roman"/>
                <w:sz w:val="24"/>
                <w:szCs w:val="24"/>
              </w:rPr>
              <w:t xml:space="preserve">rtery </w:t>
            </w:r>
            <w:r w:rsidR="00B652A7" w:rsidRPr="004A5E2B">
              <w:rPr>
                <w:rFonts w:ascii="Book Antiqua" w:hAnsi="Book Antiqua" w:cs="Times New Roman"/>
                <w:sz w:val="24"/>
                <w:szCs w:val="24"/>
              </w:rPr>
              <w:t>p</w:t>
            </w:r>
            <w:r w:rsidRPr="004A5E2B">
              <w:rPr>
                <w:rFonts w:ascii="Book Antiqua" w:hAnsi="Book Antiqua" w:cs="Times New Roman"/>
                <w:sz w:val="24"/>
                <w:szCs w:val="24"/>
              </w:rPr>
              <w:t xml:space="preserve">atch </w:t>
            </w:r>
            <w:r w:rsidR="00B652A7" w:rsidRPr="004A5E2B">
              <w:rPr>
                <w:rFonts w:ascii="Book Antiqua" w:hAnsi="Book Antiqua" w:cs="Times New Roman"/>
                <w:sz w:val="24"/>
                <w:szCs w:val="24"/>
              </w:rPr>
              <w:t>a</w:t>
            </w:r>
            <w:r w:rsidRPr="004A5E2B">
              <w:rPr>
                <w:rFonts w:ascii="Book Antiqua" w:hAnsi="Book Antiqua" w:cs="Times New Roman"/>
                <w:sz w:val="24"/>
                <w:szCs w:val="24"/>
              </w:rPr>
              <w:t>ngiopla</w:t>
            </w:r>
            <w:r w:rsidR="00DC374A" w:rsidRPr="004A5E2B">
              <w:rPr>
                <w:rFonts w:ascii="Book Antiqua" w:hAnsi="Book Antiqua" w:cs="Times New Roman"/>
                <w:sz w:val="24"/>
                <w:szCs w:val="24"/>
              </w:rPr>
              <w:t>sty</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Good</w:t>
            </w:r>
          </w:p>
        </w:tc>
      </w:tr>
      <w:tr w:rsidR="00016223" w:rsidRPr="004A5E2B" w:rsidTr="008A001B">
        <w:trPr>
          <w:trHeight w:val="452"/>
        </w:trPr>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After 4 d</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Endovascular stenting</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No</w:t>
            </w:r>
          </w:p>
        </w:tc>
        <w:tc>
          <w:tcPr>
            <w:tcW w:w="0" w:type="auto"/>
          </w:tcPr>
          <w:p w:rsidR="008A1DD0" w:rsidRPr="004A5E2B" w:rsidRDefault="00016223" w:rsidP="004A5E2B">
            <w:pPr>
              <w:snapToGrid w:val="0"/>
              <w:spacing w:line="360" w:lineRule="auto"/>
              <w:rPr>
                <w:rFonts w:ascii="Book Antiqua" w:hAnsi="Book Antiqua" w:cs="Times New Roman"/>
                <w:sz w:val="24"/>
                <w:szCs w:val="24"/>
              </w:rPr>
            </w:pPr>
            <w:r w:rsidRPr="004A5E2B">
              <w:rPr>
                <w:rFonts w:ascii="Book Antiqua" w:hAnsi="Book Antiqua" w:cs="Times New Roman"/>
                <w:sz w:val="24"/>
                <w:szCs w:val="24"/>
              </w:rPr>
              <w:t>Good</w:t>
            </w:r>
          </w:p>
        </w:tc>
      </w:tr>
    </w:tbl>
    <w:p w:rsidR="00016223" w:rsidRPr="004A5E2B" w:rsidRDefault="00016223" w:rsidP="004A5E2B">
      <w:pPr>
        <w:pStyle w:val="EndNoteBibliography"/>
        <w:snapToGrid w:val="0"/>
        <w:spacing w:line="360" w:lineRule="auto"/>
        <w:rPr>
          <w:rFonts w:ascii="Book Antiqua" w:hAnsi="Book Antiqua"/>
          <w:sz w:val="24"/>
          <w:szCs w:val="24"/>
        </w:rPr>
      </w:pPr>
    </w:p>
    <w:p w:rsidR="00016223" w:rsidRPr="004A5E2B" w:rsidRDefault="00016223" w:rsidP="004A5E2B">
      <w:pPr>
        <w:widowControl/>
        <w:snapToGrid w:val="0"/>
        <w:spacing w:line="360" w:lineRule="auto"/>
        <w:rPr>
          <w:rFonts w:ascii="Book Antiqua" w:eastAsia="等线" w:hAnsi="Book Antiqua" w:cs="Times New Roman"/>
          <w:noProof/>
          <w:sz w:val="24"/>
          <w:szCs w:val="24"/>
        </w:rPr>
      </w:pPr>
      <w:r w:rsidRPr="004A5E2B">
        <w:rPr>
          <w:rFonts w:ascii="Book Antiqua" w:hAnsi="Book Antiqua" w:cs="Times New Roman"/>
          <w:sz w:val="24"/>
          <w:szCs w:val="24"/>
        </w:rPr>
        <w:br w:type="page"/>
      </w:r>
    </w:p>
    <w:p w:rsidR="00356EE9" w:rsidRPr="004A5E2B" w:rsidRDefault="00A17903" w:rsidP="004A5E2B">
      <w:pPr>
        <w:pStyle w:val="EndNoteBibliography"/>
        <w:snapToGrid w:val="0"/>
        <w:spacing w:line="360" w:lineRule="auto"/>
        <w:rPr>
          <w:rFonts w:ascii="Book Antiqua" w:hAnsi="Book Antiqua"/>
          <w:sz w:val="24"/>
          <w:szCs w:val="24"/>
        </w:rPr>
      </w:pPr>
      <w:r>
        <w:lastRenderedPageBreak/>
        <w:drawing>
          <wp:inline distT="0" distB="0" distL="0" distR="0">
            <wp:extent cx="5274310" cy="21695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4310" cy="2169548"/>
                    </a:xfrm>
                    <a:prstGeom prst="rect">
                      <a:avLst/>
                    </a:prstGeom>
                  </pic:spPr>
                </pic:pic>
              </a:graphicData>
            </a:graphic>
          </wp:inline>
        </w:drawing>
      </w:r>
    </w:p>
    <w:p w:rsidR="00A17903" w:rsidRDefault="00A17903" w:rsidP="004A5E2B">
      <w:pPr>
        <w:pStyle w:val="EndNoteBibliography"/>
        <w:snapToGrid w:val="0"/>
        <w:spacing w:line="360" w:lineRule="auto"/>
        <w:rPr>
          <w:rFonts w:ascii="Book Antiqua" w:hAnsi="Book Antiqua"/>
          <w:b/>
          <w:sz w:val="24"/>
          <w:szCs w:val="24"/>
        </w:rPr>
      </w:pPr>
    </w:p>
    <w:p w:rsidR="00CF5020" w:rsidRPr="004A5E2B" w:rsidRDefault="004B43F2" w:rsidP="004A5E2B">
      <w:pPr>
        <w:pStyle w:val="EndNoteBibliography"/>
        <w:snapToGrid w:val="0"/>
        <w:spacing w:line="360" w:lineRule="auto"/>
        <w:rPr>
          <w:rFonts w:ascii="Book Antiqua" w:hAnsi="Book Antiqua"/>
          <w:b/>
          <w:sz w:val="24"/>
          <w:szCs w:val="24"/>
        </w:rPr>
      </w:pPr>
      <w:r w:rsidRPr="004A5E2B">
        <w:rPr>
          <w:rFonts w:ascii="Book Antiqua" w:hAnsi="Book Antiqua"/>
          <w:b/>
          <w:sz w:val="24"/>
          <w:szCs w:val="24"/>
        </w:rPr>
        <w:t xml:space="preserve">Figure 1 </w:t>
      </w:r>
      <w:r w:rsidR="007F1290" w:rsidRPr="004A5E2B">
        <w:rPr>
          <w:rFonts w:ascii="Book Antiqua" w:hAnsi="Book Antiqua"/>
          <w:b/>
          <w:sz w:val="24"/>
          <w:szCs w:val="24"/>
        </w:rPr>
        <w:t>Abdominal computed tomography</w:t>
      </w:r>
      <w:r w:rsidR="002335F4" w:rsidRPr="004A5E2B">
        <w:rPr>
          <w:rFonts w:ascii="Book Antiqua" w:hAnsi="Book Antiqua"/>
          <w:b/>
          <w:sz w:val="24"/>
          <w:szCs w:val="24"/>
        </w:rPr>
        <w:t xml:space="preserve"> findings of </w:t>
      </w:r>
      <w:r w:rsidR="007F1290" w:rsidRPr="004A5E2B">
        <w:rPr>
          <w:rFonts w:ascii="Book Antiqua" w:hAnsi="Book Antiqua"/>
          <w:b/>
          <w:sz w:val="24"/>
          <w:szCs w:val="24"/>
        </w:rPr>
        <w:t xml:space="preserve">a </w:t>
      </w:r>
      <w:r w:rsidR="002335F4" w:rsidRPr="004A5E2B">
        <w:rPr>
          <w:rFonts w:ascii="Book Antiqua" w:hAnsi="Book Antiqua"/>
          <w:b/>
          <w:sz w:val="24"/>
          <w:szCs w:val="24"/>
        </w:rPr>
        <w:t>c</w:t>
      </w:r>
      <w:r w:rsidR="007F1290" w:rsidRPr="004A5E2B">
        <w:rPr>
          <w:rFonts w:ascii="Book Antiqua" w:hAnsi="Book Antiqua"/>
          <w:b/>
          <w:sz w:val="24"/>
          <w:szCs w:val="24"/>
        </w:rPr>
        <w:t>ommon i</w:t>
      </w:r>
      <w:r w:rsidR="002335F4" w:rsidRPr="004A5E2B">
        <w:rPr>
          <w:rFonts w:ascii="Book Antiqua" w:hAnsi="Book Antiqua"/>
          <w:b/>
          <w:sz w:val="24"/>
          <w:szCs w:val="24"/>
        </w:rPr>
        <w:t>liac artery occlusion</w:t>
      </w:r>
      <w:r w:rsidRPr="004A5E2B">
        <w:rPr>
          <w:rFonts w:ascii="Book Antiqua" w:hAnsi="Book Antiqua"/>
          <w:b/>
          <w:sz w:val="24"/>
          <w:szCs w:val="24"/>
        </w:rPr>
        <w:t xml:space="preserve">. </w:t>
      </w:r>
      <w:r w:rsidR="00DC374A" w:rsidRPr="004A5E2B">
        <w:rPr>
          <w:rFonts w:ascii="Book Antiqua" w:hAnsi="Book Antiqua"/>
          <w:sz w:val="24"/>
          <w:szCs w:val="24"/>
        </w:rPr>
        <w:t>A:</w:t>
      </w:r>
      <w:r w:rsidR="00D81AB8" w:rsidRPr="004A5E2B">
        <w:rPr>
          <w:rFonts w:ascii="Book Antiqua" w:hAnsi="Book Antiqua"/>
          <w:sz w:val="24"/>
          <w:szCs w:val="24"/>
        </w:rPr>
        <w:t xml:space="preserve"> </w:t>
      </w:r>
      <w:r w:rsidR="00356EE9" w:rsidRPr="004A5E2B">
        <w:rPr>
          <w:rFonts w:ascii="Book Antiqua" w:hAnsi="Book Antiqua"/>
          <w:sz w:val="24"/>
          <w:szCs w:val="24"/>
        </w:rPr>
        <w:t xml:space="preserve">Abdominal </w:t>
      </w:r>
      <w:r w:rsidR="00DC374A" w:rsidRPr="004A5E2B">
        <w:rPr>
          <w:rFonts w:ascii="Book Antiqua" w:hAnsi="Book Antiqua"/>
          <w:sz w:val="24"/>
          <w:szCs w:val="24"/>
        </w:rPr>
        <w:t>c</w:t>
      </w:r>
      <w:r w:rsidR="00356EE9" w:rsidRPr="004A5E2B">
        <w:rPr>
          <w:rFonts w:ascii="Book Antiqua" w:hAnsi="Book Antiqua"/>
          <w:sz w:val="24"/>
          <w:szCs w:val="24"/>
        </w:rPr>
        <w:t xml:space="preserve">omputed </w:t>
      </w:r>
      <w:r w:rsidR="00DC374A" w:rsidRPr="004A5E2B">
        <w:rPr>
          <w:rFonts w:ascii="Book Antiqua" w:hAnsi="Book Antiqua"/>
          <w:sz w:val="24"/>
          <w:szCs w:val="24"/>
        </w:rPr>
        <w:t>t</w:t>
      </w:r>
      <w:r w:rsidR="00356EE9" w:rsidRPr="004A5E2B">
        <w:rPr>
          <w:rFonts w:ascii="Book Antiqua" w:hAnsi="Book Antiqua"/>
          <w:sz w:val="24"/>
          <w:szCs w:val="24"/>
        </w:rPr>
        <w:t xml:space="preserve">omography </w:t>
      </w:r>
      <w:r w:rsidR="00DC374A" w:rsidRPr="004A5E2B">
        <w:rPr>
          <w:rFonts w:ascii="Book Antiqua" w:hAnsi="Book Antiqua"/>
          <w:sz w:val="24"/>
          <w:szCs w:val="24"/>
        </w:rPr>
        <w:t>a</w:t>
      </w:r>
      <w:r w:rsidR="00356EE9" w:rsidRPr="004A5E2B">
        <w:rPr>
          <w:rFonts w:ascii="Book Antiqua" w:hAnsi="Book Antiqua"/>
          <w:sz w:val="24"/>
          <w:szCs w:val="24"/>
        </w:rPr>
        <w:t>ngiography confirmed</w:t>
      </w:r>
      <w:r w:rsidR="00D81AB8" w:rsidRPr="004A5E2B">
        <w:rPr>
          <w:rFonts w:ascii="Book Antiqua" w:hAnsi="Book Antiqua"/>
          <w:sz w:val="24"/>
          <w:szCs w:val="24"/>
        </w:rPr>
        <w:t xml:space="preserve"> a 2.5 cm occlusion of the left </w:t>
      </w:r>
      <w:r w:rsidR="00356EE9" w:rsidRPr="004A5E2B">
        <w:rPr>
          <w:rFonts w:ascii="Book Antiqua" w:hAnsi="Book Antiqua"/>
          <w:sz w:val="24"/>
          <w:szCs w:val="24"/>
        </w:rPr>
        <w:t>common iliac artery</w:t>
      </w:r>
      <w:r w:rsidR="00C858F7" w:rsidRPr="004A5E2B">
        <w:rPr>
          <w:rFonts w:ascii="Book Antiqua" w:hAnsi="Book Antiqua"/>
          <w:sz w:val="24"/>
          <w:szCs w:val="24"/>
        </w:rPr>
        <w:t xml:space="preserve">, with preservation of the common iliac bifurcation and distal arterial tree. There was no evidence of active arterial bleeding or pseudoaneurysm formation (arrow); </w:t>
      </w:r>
      <w:r w:rsidR="00C858F7" w:rsidRPr="004A5E2B">
        <w:rPr>
          <w:rFonts w:ascii="Book Antiqua" w:hAnsi="Book Antiqua"/>
          <w:sz w:val="24"/>
          <w:szCs w:val="24"/>
          <w:lang w:val="it-IT"/>
        </w:rPr>
        <w:t xml:space="preserve">B: Three-dimensional </w:t>
      </w:r>
      <w:r w:rsidR="00C858F7" w:rsidRPr="004A5E2B">
        <w:rPr>
          <w:rFonts w:ascii="Book Antiqua" w:hAnsi="Book Antiqua"/>
          <w:sz w:val="24"/>
          <w:szCs w:val="24"/>
        </w:rPr>
        <w:t xml:space="preserve">computed tomography </w:t>
      </w:r>
      <w:r w:rsidR="00C858F7" w:rsidRPr="004A5E2B">
        <w:rPr>
          <w:rFonts w:ascii="Book Antiqua" w:hAnsi="Book Antiqua"/>
          <w:sz w:val="24"/>
          <w:szCs w:val="24"/>
          <w:lang w:val="it-IT"/>
        </w:rPr>
        <w:t>angiogram recons</w:t>
      </w:r>
      <w:r w:rsidR="00C858F7" w:rsidRPr="004A5E2B">
        <w:rPr>
          <w:rFonts w:ascii="Book Antiqua" w:hAnsi="Book Antiqua"/>
          <w:sz w:val="24"/>
          <w:szCs w:val="24"/>
          <w:lang w:val="it-IT"/>
        </w:rPr>
        <w:t xml:space="preserve">truction </w:t>
      </w:r>
      <w:r w:rsidR="00C858F7" w:rsidRPr="004A5E2B">
        <w:rPr>
          <w:rFonts w:ascii="Book Antiqua" w:hAnsi="Book Antiqua"/>
          <w:sz w:val="24"/>
          <w:szCs w:val="24"/>
        </w:rPr>
        <w:t xml:space="preserve">showed obvious occlusion of </w:t>
      </w:r>
      <w:r w:rsidR="00AC1819">
        <w:rPr>
          <w:rFonts w:ascii="Book Antiqua" w:hAnsi="Book Antiqua"/>
          <w:sz w:val="24"/>
          <w:szCs w:val="24"/>
        </w:rPr>
        <w:t xml:space="preserve">the </w:t>
      </w:r>
      <w:r w:rsidR="00C858F7" w:rsidRPr="004A5E2B">
        <w:rPr>
          <w:rFonts w:ascii="Book Antiqua" w:hAnsi="Book Antiqua"/>
          <w:sz w:val="24"/>
          <w:szCs w:val="24"/>
        </w:rPr>
        <w:t>left common iliac artery</w:t>
      </w:r>
      <w:r w:rsidR="00914A07" w:rsidRPr="004A5E2B">
        <w:rPr>
          <w:rFonts w:ascii="Book Antiqua" w:hAnsi="Book Antiqua"/>
          <w:sz w:val="24"/>
          <w:szCs w:val="24"/>
        </w:rPr>
        <w:t xml:space="preserve"> </w:t>
      </w:r>
      <w:r w:rsidR="00C858F7" w:rsidRPr="004A5E2B">
        <w:rPr>
          <w:rFonts w:ascii="Book Antiqua" w:hAnsi="Book Antiqua"/>
          <w:sz w:val="24"/>
          <w:szCs w:val="24"/>
        </w:rPr>
        <w:t>(arrow).</w:t>
      </w:r>
    </w:p>
    <w:p w:rsidR="00E8563B" w:rsidRPr="004A5E2B" w:rsidRDefault="00E8563B" w:rsidP="004A5E2B">
      <w:pPr>
        <w:widowControl/>
        <w:spacing w:line="360" w:lineRule="auto"/>
        <w:rPr>
          <w:rFonts w:ascii="Book Antiqua" w:eastAsia="等线" w:hAnsi="Book Antiqua" w:cs="Times New Roman"/>
          <w:noProof/>
          <w:sz w:val="24"/>
          <w:szCs w:val="24"/>
        </w:rPr>
      </w:pPr>
      <w:r w:rsidRPr="004A5E2B">
        <w:rPr>
          <w:rFonts w:ascii="Book Antiqua" w:hAnsi="Book Antiqua"/>
          <w:sz w:val="24"/>
          <w:szCs w:val="24"/>
        </w:rPr>
        <w:br w:type="page"/>
      </w:r>
    </w:p>
    <w:p w:rsidR="00356EE9" w:rsidRPr="004A5E2B" w:rsidRDefault="00A17903" w:rsidP="004A5E2B">
      <w:pPr>
        <w:pStyle w:val="EndNoteBibliography"/>
        <w:snapToGrid w:val="0"/>
        <w:spacing w:line="360" w:lineRule="auto"/>
        <w:rPr>
          <w:rFonts w:ascii="Book Antiqua" w:hAnsi="Book Antiqua"/>
          <w:sz w:val="24"/>
          <w:szCs w:val="24"/>
        </w:rPr>
      </w:pPr>
      <w:r>
        <w:lastRenderedPageBreak/>
        <w:drawing>
          <wp:inline distT="0" distB="0" distL="0" distR="0">
            <wp:extent cx="5274310" cy="29643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2964358"/>
                    </a:xfrm>
                    <a:prstGeom prst="rect">
                      <a:avLst/>
                    </a:prstGeom>
                  </pic:spPr>
                </pic:pic>
              </a:graphicData>
            </a:graphic>
          </wp:inline>
        </w:drawing>
      </w:r>
      <w:r w:rsidR="004B43F2" w:rsidRPr="004A5E2B">
        <w:rPr>
          <w:rFonts w:ascii="Book Antiqua" w:hAnsi="Book Antiqua"/>
          <w:b/>
          <w:sz w:val="24"/>
          <w:szCs w:val="24"/>
        </w:rPr>
        <w:t>Figure 2</w:t>
      </w:r>
      <w:r w:rsidR="0047364F" w:rsidRPr="004A5E2B">
        <w:rPr>
          <w:rFonts w:ascii="Book Antiqua" w:hAnsi="Book Antiqua"/>
          <w:b/>
          <w:sz w:val="24"/>
          <w:szCs w:val="24"/>
        </w:rPr>
        <w:t xml:space="preserve"> </w:t>
      </w:r>
      <w:r w:rsidR="007F1290" w:rsidRPr="004A5E2B">
        <w:rPr>
          <w:rFonts w:ascii="Book Antiqua" w:hAnsi="Book Antiqua"/>
          <w:b/>
          <w:sz w:val="24"/>
          <w:szCs w:val="24"/>
        </w:rPr>
        <w:t>Abdominal computed tomography findings after partial small intestine resection and stent i</w:t>
      </w:r>
      <w:r w:rsidR="00D25652" w:rsidRPr="004A5E2B">
        <w:rPr>
          <w:rFonts w:ascii="Book Antiqua" w:hAnsi="Book Antiqua"/>
          <w:b/>
          <w:sz w:val="24"/>
          <w:szCs w:val="24"/>
        </w:rPr>
        <w:t>mplantation</w:t>
      </w:r>
      <w:r w:rsidR="0047364F" w:rsidRPr="004A5E2B">
        <w:rPr>
          <w:rFonts w:ascii="Book Antiqua" w:hAnsi="Book Antiqua"/>
          <w:b/>
          <w:sz w:val="24"/>
          <w:szCs w:val="24"/>
        </w:rPr>
        <w:t xml:space="preserve">. </w:t>
      </w:r>
      <w:r w:rsidR="0047364F" w:rsidRPr="004A5E2B">
        <w:rPr>
          <w:rFonts w:ascii="Book Antiqua" w:hAnsi="Book Antiqua"/>
          <w:sz w:val="24"/>
          <w:szCs w:val="24"/>
        </w:rPr>
        <w:t>A: T</w:t>
      </w:r>
      <w:r w:rsidR="008A5907" w:rsidRPr="004A5E2B">
        <w:rPr>
          <w:rFonts w:ascii="Book Antiqua" w:hAnsi="Book Antiqua"/>
          <w:sz w:val="24"/>
          <w:szCs w:val="24"/>
        </w:rPr>
        <w:t>he nail of the linear cutting closer</w:t>
      </w:r>
      <w:r w:rsidR="0047364F" w:rsidRPr="004A5E2B">
        <w:rPr>
          <w:rFonts w:ascii="Book Antiqua" w:hAnsi="Book Antiqua"/>
          <w:sz w:val="24"/>
          <w:szCs w:val="24"/>
        </w:rPr>
        <w:t xml:space="preserve"> is shown (</w:t>
      </w:r>
      <w:r>
        <w:rPr>
          <w:rFonts w:ascii="Book Antiqua" w:hAnsi="Book Antiqua"/>
          <w:sz w:val="24"/>
          <w:szCs w:val="24"/>
        </w:rPr>
        <w:t>black</w:t>
      </w:r>
      <w:r w:rsidRPr="004A5E2B">
        <w:rPr>
          <w:rFonts w:ascii="Book Antiqua" w:hAnsi="Book Antiqua"/>
          <w:sz w:val="24"/>
          <w:szCs w:val="24"/>
        </w:rPr>
        <w:t xml:space="preserve"> </w:t>
      </w:r>
      <w:r w:rsidR="0047364F" w:rsidRPr="004A5E2B">
        <w:rPr>
          <w:rFonts w:ascii="Book Antiqua" w:hAnsi="Book Antiqua"/>
          <w:sz w:val="24"/>
          <w:szCs w:val="24"/>
        </w:rPr>
        <w:t>arrow) along with the</w:t>
      </w:r>
      <w:r w:rsidR="008A5907" w:rsidRPr="004A5E2B">
        <w:rPr>
          <w:rFonts w:ascii="Book Antiqua" w:hAnsi="Book Antiqua"/>
          <w:sz w:val="24"/>
          <w:szCs w:val="24"/>
          <w:lang w:val="it-IT"/>
        </w:rPr>
        <w:t xml:space="preserve"> </w:t>
      </w:r>
      <w:r w:rsidR="008A5907" w:rsidRPr="004A5E2B">
        <w:rPr>
          <w:rFonts w:ascii="Book Antiqua" w:hAnsi="Book Antiqua"/>
          <w:sz w:val="24"/>
          <w:szCs w:val="24"/>
        </w:rPr>
        <w:t>a</w:t>
      </w:r>
      <w:r w:rsidR="008A5907" w:rsidRPr="004A5E2B">
        <w:rPr>
          <w:rFonts w:ascii="Book Antiqua" w:hAnsi="Book Antiqua"/>
          <w:sz w:val="24"/>
          <w:szCs w:val="24"/>
          <w:lang w:val="it-IT"/>
        </w:rPr>
        <w:t>bdominal cavity silicone drainage tube</w:t>
      </w:r>
      <w:r w:rsidR="0047364F" w:rsidRPr="004A5E2B">
        <w:rPr>
          <w:rFonts w:ascii="Book Antiqua" w:hAnsi="Book Antiqua"/>
          <w:sz w:val="24"/>
          <w:szCs w:val="24"/>
          <w:lang w:val="it-IT"/>
        </w:rPr>
        <w:t xml:space="preserve"> </w:t>
      </w:r>
      <w:r w:rsidR="0047364F" w:rsidRPr="004A5E2B">
        <w:rPr>
          <w:rFonts w:ascii="Book Antiqua" w:hAnsi="Book Antiqua"/>
          <w:sz w:val="24"/>
          <w:szCs w:val="24"/>
        </w:rPr>
        <w:t>(</w:t>
      </w:r>
      <w:r>
        <w:rPr>
          <w:rFonts w:ascii="Book Antiqua" w:hAnsi="Book Antiqua"/>
          <w:sz w:val="24"/>
          <w:szCs w:val="24"/>
        </w:rPr>
        <w:t>white</w:t>
      </w:r>
      <w:r w:rsidRPr="004A5E2B">
        <w:rPr>
          <w:rFonts w:ascii="Book Antiqua" w:hAnsi="Book Antiqua"/>
          <w:sz w:val="24"/>
          <w:szCs w:val="24"/>
        </w:rPr>
        <w:t xml:space="preserve"> </w:t>
      </w:r>
      <w:r w:rsidR="0047364F" w:rsidRPr="004A5E2B">
        <w:rPr>
          <w:rFonts w:ascii="Book Antiqua" w:hAnsi="Book Antiqua"/>
          <w:sz w:val="24"/>
          <w:szCs w:val="24"/>
        </w:rPr>
        <w:t>arrow); B: Three-dimensional c</w:t>
      </w:r>
      <w:r w:rsidR="008A5907" w:rsidRPr="004A5E2B">
        <w:rPr>
          <w:rFonts w:ascii="Book Antiqua" w:hAnsi="Book Antiqua"/>
          <w:sz w:val="24"/>
          <w:szCs w:val="24"/>
        </w:rPr>
        <w:t xml:space="preserve">omputed </w:t>
      </w:r>
      <w:r w:rsidR="0047364F" w:rsidRPr="004A5E2B">
        <w:rPr>
          <w:rFonts w:ascii="Book Antiqua" w:hAnsi="Book Antiqua"/>
          <w:sz w:val="24"/>
          <w:szCs w:val="24"/>
        </w:rPr>
        <w:t>t</w:t>
      </w:r>
      <w:r w:rsidR="008A5907" w:rsidRPr="004A5E2B">
        <w:rPr>
          <w:rFonts w:ascii="Book Antiqua" w:hAnsi="Book Antiqua"/>
          <w:sz w:val="24"/>
          <w:szCs w:val="24"/>
        </w:rPr>
        <w:t xml:space="preserve">omography angiogram reconstruction confirmed good position of </w:t>
      </w:r>
      <w:r w:rsidR="0047364F" w:rsidRPr="004A5E2B">
        <w:rPr>
          <w:rFonts w:ascii="Book Antiqua" w:hAnsi="Book Antiqua"/>
          <w:sz w:val="24"/>
          <w:szCs w:val="24"/>
        </w:rPr>
        <w:t xml:space="preserve">the </w:t>
      </w:r>
      <w:r w:rsidR="008A5907" w:rsidRPr="004A5E2B">
        <w:rPr>
          <w:rFonts w:ascii="Book Antiqua" w:hAnsi="Book Antiqua"/>
          <w:sz w:val="24"/>
          <w:szCs w:val="24"/>
        </w:rPr>
        <w:t>left common iliac artery stent (white arrow).</w:t>
      </w:r>
    </w:p>
    <w:p w:rsidR="005B2582" w:rsidRPr="004A5E2B" w:rsidRDefault="005B2582" w:rsidP="004A5E2B">
      <w:pPr>
        <w:pStyle w:val="EndNoteBibliography"/>
        <w:snapToGrid w:val="0"/>
        <w:spacing w:line="360" w:lineRule="auto"/>
        <w:rPr>
          <w:rFonts w:ascii="Book Antiqua" w:hAnsi="Book Antiqua"/>
          <w:sz w:val="24"/>
          <w:szCs w:val="24"/>
        </w:rPr>
      </w:pPr>
    </w:p>
    <w:p w:rsidR="005B2582" w:rsidRPr="004A5E2B" w:rsidRDefault="005B2582" w:rsidP="004A5E2B">
      <w:pPr>
        <w:pStyle w:val="EndNoteBibliography"/>
        <w:snapToGrid w:val="0"/>
        <w:spacing w:line="360" w:lineRule="auto"/>
        <w:rPr>
          <w:rFonts w:ascii="Book Antiqua" w:hAnsi="Book Antiqua"/>
          <w:b/>
          <w:sz w:val="24"/>
          <w:szCs w:val="24"/>
        </w:rPr>
      </w:pPr>
    </w:p>
    <w:sectPr w:rsidR="005B2582" w:rsidRPr="004A5E2B" w:rsidSect="004860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30D" w:rsidRDefault="0051130D" w:rsidP="00E32903">
      <w:r>
        <w:separator/>
      </w:r>
    </w:p>
  </w:endnote>
  <w:endnote w:type="continuationSeparator" w:id="0">
    <w:p w:rsidR="0051130D" w:rsidRDefault="0051130D" w:rsidP="00E32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270313969"/>
      <w:docPartObj>
        <w:docPartGallery w:val="Page Numbers (Bottom of Page)"/>
        <w:docPartUnique/>
      </w:docPartObj>
    </w:sdtPr>
    <w:sdtEndPr>
      <w:rPr>
        <w:rStyle w:val="ac"/>
      </w:rPr>
    </w:sdtEndPr>
    <w:sdtContent>
      <w:p w:rsidR="006A017E" w:rsidRDefault="002E4FF5" w:rsidP="008A001B">
        <w:pPr>
          <w:pStyle w:val="a4"/>
          <w:framePr w:wrap="none" w:vAnchor="text" w:hAnchor="margin" w:xAlign="center" w:y="1"/>
          <w:rPr>
            <w:rStyle w:val="ac"/>
          </w:rPr>
        </w:pPr>
        <w:r>
          <w:rPr>
            <w:rStyle w:val="ac"/>
          </w:rPr>
          <w:fldChar w:fldCharType="begin"/>
        </w:r>
        <w:r w:rsidR="006A017E">
          <w:rPr>
            <w:rStyle w:val="ac"/>
          </w:rPr>
          <w:instrText xml:space="preserve"> PAGE </w:instrText>
        </w:r>
        <w:r>
          <w:rPr>
            <w:rStyle w:val="ac"/>
          </w:rPr>
          <w:fldChar w:fldCharType="end"/>
        </w:r>
      </w:p>
    </w:sdtContent>
  </w:sdt>
  <w:p w:rsidR="006A017E" w:rsidRDefault="006A017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c"/>
      </w:rPr>
      <w:id w:val="-467288928"/>
      <w:docPartObj>
        <w:docPartGallery w:val="Page Numbers (Bottom of Page)"/>
        <w:docPartUnique/>
      </w:docPartObj>
    </w:sdtPr>
    <w:sdtEndPr>
      <w:rPr>
        <w:rStyle w:val="ac"/>
        <w:rFonts w:ascii="Book Antiqua" w:hAnsi="Book Antiqua"/>
        <w:sz w:val="24"/>
        <w:szCs w:val="24"/>
      </w:rPr>
    </w:sdtEndPr>
    <w:sdtContent>
      <w:p w:rsidR="006A017E" w:rsidRPr="009F378F" w:rsidRDefault="002E4FF5" w:rsidP="008A001B">
        <w:pPr>
          <w:pStyle w:val="a4"/>
          <w:framePr w:wrap="none" w:vAnchor="text" w:hAnchor="margin" w:xAlign="center" w:y="1"/>
          <w:rPr>
            <w:rStyle w:val="ac"/>
            <w:rFonts w:ascii="Book Antiqua" w:hAnsi="Book Antiqua"/>
            <w:sz w:val="24"/>
            <w:szCs w:val="24"/>
          </w:rPr>
        </w:pPr>
        <w:r w:rsidRPr="009F378F">
          <w:rPr>
            <w:rStyle w:val="ac"/>
            <w:rFonts w:ascii="Book Antiqua" w:hAnsi="Book Antiqua"/>
            <w:sz w:val="24"/>
            <w:szCs w:val="24"/>
          </w:rPr>
          <w:fldChar w:fldCharType="begin"/>
        </w:r>
        <w:r w:rsidR="006A017E" w:rsidRPr="009F378F">
          <w:rPr>
            <w:rStyle w:val="ac"/>
            <w:rFonts w:ascii="Book Antiqua" w:hAnsi="Book Antiqua"/>
            <w:sz w:val="24"/>
            <w:szCs w:val="24"/>
          </w:rPr>
          <w:instrText xml:space="preserve"> PAGE </w:instrText>
        </w:r>
        <w:r w:rsidRPr="009F378F">
          <w:rPr>
            <w:rStyle w:val="ac"/>
            <w:rFonts w:ascii="Book Antiqua" w:hAnsi="Book Antiqua"/>
            <w:sz w:val="24"/>
            <w:szCs w:val="24"/>
          </w:rPr>
          <w:fldChar w:fldCharType="separate"/>
        </w:r>
        <w:r w:rsidR="00F9396E">
          <w:rPr>
            <w:rStyle w:val="ac"/>
            <w:rFonts w:ascii="Book Antiqua" w:hAnsi="Book Antiqua"/>
            <w:noProof/>
            <w:sz w:val="24"/>
            <w:szCs w:val="24"/>
          </w:rPr>
          <w:t>18</w:t>
        </w:r>
        <w:r w:rsidRPr="009F378F">
          <w:rPr>
            <w:rStyle w:val="ac"/>
            <w:rFonts w:ascii="Book Antiqua" w:hAnsi="Book Antiqua"/>
            <w:sz w:val="24"/>
            <w:szCs w:val="24"/>
          </w:rPr>
          <w:fldChar w:fldCharType="end"/>
        </w:r>
      </w:p>
    </w:sdtContent>
  </w:sdt>
  <w:p w:rsidR="006A017E" w:rsidRPr="009F378F" w:rsidRDefault="006A017E">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30D" w:rsidRDefault="0051130D" w:rsidP="00E32903">
      <w:r>
        <w:separator/>
      </w:r>
    </w:p>
  </w:footnote>
  <w:footnote w:type="continuationSeparator" w:id="0">
    <w:p w:rsidR="0051130D" w:rsidRDefault="0051130D" w:rsidP="00E32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F606A3"/>
    <w:multiLevelType w:val="hybridMultilevel"/>
    <w:tmpl w:val="C4DE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E9"/>
    <w:rsid w:val="00016223"/>
    <w:rsid w:val="00021609"/>
    <w:rsid w:val="00076417"/>
    <w:rsid w:val="000B1B56"/>
    <w:rsid w:val="000B5E6E"/>
    <w:rsid w:val="000B6912"/>
    <w:rsid w:val="000B6CC4"/>
    <w:rsid w:val="000C3CD5"/>
    <w:rsid w:val="000F6384"/>
    <w:rsid w:val="000F7F49"/>
    <w:rsid w:val="001104E2"/>
    <w:rsid w:val="0011348E"/>
    <w:rsid w:val="00124E6E"/>
    <w:rsid w:val="00137E80"/>
    <w:rsid w:val="001413FD"/>
    <w:rsid w:val="001578B0"/>
    <w:rsid w:val="00164247"/>
    <w:rsid w:val="00186B6F"/>
    <w:rsid w:val="00187A11"/>
    <w:rsid w:val="00195933"/>
    <w:rsid w:val="001A3DA9"/>
    <w:rsid w:val="001C095C"/>
    <w:rsid w:val="001D5E4A"/>
    <w:rsid w:val="001E6F01"/>
    <w:rsid w:val="001F4B1B"/>
    <w:rsid w:val="00210B89"/>
    <w:rsid w:val="00227CF2"/>
    <w:rsid w:val="002335F4"/>
    <w:rsid w:val="00261687"/>
    <w:rsid w:val="0026522F"/>
    <w:rsid w:val="00267C01"/>
    <w:rsid w:val="00281C9D"/>
    <w:rsid w:val="002905DA"/>
    <w:rsid w:val="00291815"/>
    <w:rsid w:val="002930FD"/>
    <w:rsid w:val="002C6E65"/>
    <w:rsid w:val="002E4FF5"/>
    <w:rsid w:val="00306D3C"/>
    <w:rsid w:val="003175A4"/>
    <w:rsid w:val="003346D6"/>
    <w:rsid w:val="00337BD8"/>
    <w:rsid w:val="00356EE9"/>
    <w:rsid w:val="0036005A"/>
    <w:rsid w:val="00377F3D"/>
    <w:rsid w:val="003A5D96"/>
    <w:rsid w:val="003B6819"/>
    <w:rsid w:val="003F3599"/>
    <w:rsid w:val="003F3C36"/>
    <w:rsid w:val="003F56AE"/>
    <w:rsid w:val="00405360"/>
    <w:rsid w:val="00427E20"/>
    <w:rsid w:val="00431DC2"/>
    <w:rsid w:val="0046335D"/>
    <w:rsid w:val="0047364F"/>
    <w:rsid w:val="00486067"/>
    <w:rsid w:val="004925AA"/>
    <w:rsid w:val="004A5E2B"/>
    <w:rsid w:val="004B43F2"/>
    <w:rsid w:val="004B4DD7"/>
    <w:rsid w:val="004E42F7"/>
    <w:rsid w:val="0051130D"/>
    <w:rsid w:val="00542F68"/>
    <w:rsid w:val="00555951"/>
    <w:rsid w:val="00556613"/>
    <w:rsid w:val="005670B8"/>
    <w:rsid w:val="00575CB8"/>
    <w:rsid w:val="00582C9F"/>
    <w:rsid w:val="005900DC"/>
    <w:rsid w:val="005A7324"/>
    <w:rsid w:val="005B2582"/>
    <w:rsid w:val="005C156D"/>
    <w:rsid w:val="005E145C"/>
    <w:rsid w:val="00612F6F"/>
    <w:rsid w:val="006355B0"/>
    <w:rsid w:val="006441EB"/>
    <w:rsid w:val="006466C1"/>
    <w:rsid w:val="006555B5"/>
    <w:rsid w:val="00672C10"/>
    <w:rsid w:val="006806B2"/>
    <w:rsid w:val="00685CAD"/>
    <w:rsid w:val="006A017E"/>
    <w:rsid w:val="006C1A37"/>
    <w:rsid w:val="006C2BF2"/>
    <w:rsid w:val="006C5989"/>
    <w:rsid w:val="006D0EB3"/>
    <w:rsid w:val="006E7455"/>
    <w:rsid w:val="006E7920"/>
    <w:rsid w:val="007041E8"/>
    <w:rsid w:val="00721C76"/>
    <w:rsid w:val="00734A12"/>
    <w:rsid w:val="00773B5F"/>
    <w:rsid w:val="00790324"/>
    <w:rsid w:val="007A76A8"/>
    <w:rsid w:val="007C722D"/>
    <w:rsid w:val="007D74B3"/>
    <w:rsid w:val="007E7016"/>
    <w:rsid w:val="007F1290"/>
    <w:rsid w:val="007F309D"/>
    <w:rsid w:val="008048AF"/>
    <w:rsid w:val="00825CD7"/>
    <w:rsid w:val="00833173"/>
    <w:rsid w:val="00846696"/>
    <w:rsid w:val="00857B14"/>
    <w:rsid w:val="0089155B"/>
    <w:rsid w:val="008A001B"/>
    <w:rsid w:val="008A1DD0"/>
    <w:rsid w:val="008A5907"/>
    <w:rsid w:val="008B1CBA"/>
    <w:rsid w:val="008C1403"/>
    <w:rsid w:val="008C7DA6"/>
    <w:rsid w:val="008D14F5"/>
    <w:rsid w:val="00905C75"/>
    <w:rsid w:val="00911CC4"/>
    <w:rsid w:val="00912B8B"/>
    <w:rsid w:val="00914A07"/>
    <w:rsid w:val="00927AE8"/>
    <w:rsid w:val="009333B3"/>
    <w:rsid w:val="0093458D"/>
    <w:rsid w:val="009349F3"/>
    <w:rsid w:val="00985378"/>
    <w:rsid w:val="009E098A"/>
    <w:rsid w:val="009E468E"/>
    <w:rsid w:val="009F378F"/>
    <w:rsid w:val="009F662E"/>
    <w:rsid w:val="00A03567"/>
    <w:rsid w:val="00A03A34"/>
    <w:rsid w:val="00A06DF6"/>
    <w:rsid w:val="00A17903"/>
    <w:rsid w:val="00A36A72"/>
    <w:rsid w:val="00A624D4"/>
    <w:rsid w:val="00A67DBD"/>
    <w:rsid w:val="00A81799"/>
    <w:rsid w:val="00A85A7C"/>
    <w:rsid w:val="00AA387B"/>
    <w:rsid w:val="00AC1819"/>
    <w:rsid w:val="00AF7D13"/>
    <w:rsid w:val="00B652A7"/>
    <w:rsid w:val="00B67127"/>
    <w:rsid w:val="00B80D7A"/>
    <w:rsid w:val="00B96EDD"/>
    <w:rsid w:val="00BB4909"/>
    <w:rsid w:val="00BB771B"/>
    <w:rsid w:val="00C1742D"/>
    <w:rsid w:val="00C64C94"/>
    <w:rsid w:val="00C77384"/>
    <w:rsid w:val="00C804B9"/>
    <w:rsid w:val="00C858F7"/>
    <w:rsid w:val="00CA29B2"/>
    <w:rsid w:val="00CD2FC6"/>
    <w:rsid w:val="00CD50B3"/>
    <w:rsid w:val="00CE5DE7"/>
    <w:rsid w:val="00CF5020"/>
    <w:rsid w:val="00CF6A9A"/>
    <w:rsid w:val="00CF6FBF"/>
    <w:rsid w:val="00D01C47"/>
    <w:rsid w:val="00D01EEB"/>
    <w:rsid w:val="00D05525"/>
    <w:rsid w:val="00D06210"/>
    <w:rsid w:val="00D21454"/>
    <w:rsid w:val="00D25652"/>
    <w:rsid w:val="00D259FF"/>
    <w:rsid w:val="00D54E98"/>
    <w:rsid w:val="00D81AB8"/>
    <w:rsid w:val="00DA34DD"/>
    <w:rsid w:val="00DC374A"/>
    <w:rsid w:val="00DC442D"/>
    <w:rsid w:val="00DC5590"/>
    <w:rsid w:val="00DD7765"/>
    <w:rsid w:val="00DE1758"/>
    <w:rsid w:val="00E10005"/>
    <w:rsid w:val="00E24229"/>
    <w:rsid w:val="00E32903"/>
    <w:rsid w:val="00E73A4D"/>
    <w:rsid w:val="00E8563B"/>
    <w:rsid w:val="00EA6670"/>
    <w:rsid w:val="00EE34B2"/>
    <w:rsid w:val="00EF07E0"/>
    <w:rsid w:val="00EF1980"/>
    <w:rsid w:val="00F135E8"/>
    <w:rsid w:val="00F2629E"/>
    <w:rsid w:val="00F37EB1"/>
    <w:rsid w:val="00F4071B"/>
    <w:rsid w:val="00F45271"/>
    <w:rsid w:val="00F51AE4"/>
    <w:rsid w:val="00F607D1"/>
    <w:rsid w:val="00F6669E"/>
    <w:rsid w:val="00F677ED"/>
    <w:rsid w:val="00F7014D"/>
    <w:rsid w:val="00F70FA7"/>
    <w:rsid w:val="00F73C3F"/>
    <w:rsid w:val="00F83D3C"/>
    <w:rsid w:val="00F84B74"/>
    <w:rsid w:val="00F9396E"/>
    <w:rsid w:val="00FA788D"/>
    <w:rsid w:val="00FB2EBD"/>
    <w:rsid w:val="00FB5123"/>
    <w:rsid w:val="00FE6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C08AF6-25C7-451A-88F3-6A46F5FB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FF5"/>
    <w:pPr>
      <w:widowControl w:val="0"/>
      <w:jc w:val="both"/>
    </w:pPr>
  </w:style>
  <w:style w:type="paragraph" w:styleId="1">
    <w:name w:val="heading 1"/>
    <w:basedOn w:val="a"/>
    <w:link w:val="1Char"/>
    <w:uiPriority w:val="1"/>
    <w:qFormat/>
    <w:rsid w:val="00D06210"/>
    <w:pPr>
      <w:autoSpaceDE w:val="0"/>
      <w:autoSpaceDN w:val="0"/>
      <w:spacing w:before="84"/>
      <w:ind w:left="260"/>
      <w:jc w:val="left"/>
      <w:outlineLvl w:val="0"/>
    </w:pPr>
    <w:rPr>
      <w:rFonts w:ascii="Times New Roman" w:eastAsia="Times New Roman" w:hAnsi="Times New Roman" w:cs="Times New Roman"/>
      <w:b/>
      <w:bCs/>
      <w:kern w:val="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356EE9"/>
    <w:rPr>
      <w:rFonts w:ascii="Times New Roman" w:eastAsia="等线" w:hAnsi="Times New Roman" w:cs="Times New Roman"/>
      <w:noProof/>
      <w:sz w:val="20"/>
    </w:rPr>
  </w:style>
  <w:style w:type="character" w:customStyle="1" w:styleId="EndNoteBibliographyChar">
    <w:name w:val="EndNote Bibliography Char"/>
    <w:basedOn w:val="a0"/>
    <w:link w:val="EndNoteBibliography"/>
    <w:rsid w:val="00356EE9"/>
    <w:rPr>
      <w:rFonts w:ascii="Times New Roman" w:eastAsia="等线" w:hAnsi="Times New Roman" w:cs="Times New Roman"/>
      <w:noProof/>
      <w:sz w:val="20"/>
    </w:rPr>
  </w:style>
  <w:style w:type="paragraph" w:styleId="a3">
    <w:name w:val="header"/>
    <w:basedOn w:val="a"/>
    <w:link w:val="Char"/>
    <w:uiPriority w:val="99"/>
    <w:unhideWhenUsed/>
    <w:rsid w:val="00E329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32903"/>
    <w:rPr>
      <w:sz w:val="18"/>
      <w:szCs w:val="18"/>
    </w:rPr>
  </w:style>
  <w:style w:type="paragraph" w:styleId="a4">
    <w:name w:val="footer"/>
    <w:basedOn w:val="a"/>
    <w:link w:val="Char0"/>
    <w:uiPriority w:val="99"/>
    <w:unhideWhenUsed/>
    <w:rsid w:val="00E32903"/>
    <w:pPr>
      <w:tabs>
        <w:tab w:val="center" w:pos="4153"/>
        <w:tab w:val="right" w:pos="8306"/>
      </w:tabs>
      <w:snapToGrid w:val="0"/>
      <w:jc w:val="left"/>
    </w:pPr>
    <w:rPr>
      <w:sz w:val="18"/>
      <w:szCs w:val="18"/>
    </w:rPr>
  </w:style>
  <w:style w:type="character" w:customStyle="1" w:styleId="Char0">
    <w:name w:val="页脚 Char"/>
    <w:basedOn w:val="a0"/>
    <w:link w:val="a4"/>
    <w:uiPriority w:val="99"/>
    <w:rsid w:val="00E32903"/>
    <w:rPr>
      <w:sz w:val="18"/>
      <w:szCs w:val="18"/>
    </w:rPr>
  </w:style>
  <w:style w:type="table" w:styleId="a5">
    <w:name w:val="Table Grid"/>
    <w:basedOn w:val="a1"/>
    <w:uiPriority w:val="39"/>
    <w:rsid w:val="00016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nhideWhenUsed/>
    <w:rsid w:val="00337BD8"/>
    <w:rPr>
      <w:sz w:val="16"/>
      <w:szCs w:val="16"/>
    </w:rPr>
  </w:style>
  <w:style w:type="paragraph" w:styleId="a7">
    <w:name w:val="annotation text"/>
    <w:basedOn w:val="a"/>
    <w:link w:val="Char1"/>
    <w:unhideWhenUsed/>
    <w:qFormat/>
    <w:rsid w:val="00337BD8"/>
    <w:pPr>
      <w:widowControl/>
      <w:spacing w:after="160"/>
      <w:jc w:val="left"/>
    </w:pPr>
    <w:rPr>
      <w:rFonts w:eastAsiaTheme="minorHAnsi"/>
      <w:kern w:val="0"/>
      <w:sz w:val="20"/>
      <w:szCs w:val="20"/>
      <w:lang w:eastAsia="en-US"/>
    </w:rPr>
  </w:style>
  <w:style w:type="character" w:customStyle="1" w:styleId="Char1">
    <w:name w:val="批注文字 Char"/>
    <w:basedOn w:val="a0"/>
    <w:link w:val="a7"/>
    <w:qFormat/>
    <w:rsid w:val="00337BD8"/>
    <w:rPr>
      <w:rFonts w:eastAsiaTheme="minorHAnsi"/>
      <w:kern w:val="0"/>
      <w:sz w:val="20"/>
      <w:szCs w:val="20"/>
      <w:lang w:eastAsia="en-US"/>
    </w:rPr>
  </w:style>
  <w:style w:type="paragraph" w:customStyle="1" w:styleId="CorpoA">
    <w:name w:val="Corpo A"/>
    <w:rsid w:val="00337BD8"/>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337BD8"/>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337BD8"/>
    <w:rPr>
      <w:rFonts w:ascii="Book Antiqua" w:eastAsia="PMingLiU" w:hAnsi="Book Antiqua" w:cs="Book Antiqua"/>
      <w:color w:val="000000"/>
      <w:kern w:val="0"/>
      <w:sz w:val="24"/>
      <w:szCs w:val="24"/>
      <w:lang w:eastAsia="zh-TW"/>
    </w:rPr>
  </w:style>
  <w:style w:type="paragraph" w:styleId="a8">
    <w:name w:val="Balloon Text"/>
    <w:basedOn w:val="a"/>
    <w:link w:val="Char2"/>
    <w:uiPriority w:val="99"/>
    <w:semiHidden/>
    <w:unhideWhenUsed/>
    <w:rsid w:val="00337BD8"/>
    <w:rPr>
      <w:rFonts w:ascii="Times New Roman" w:hAnsi="Times New Roman" w:cs="Times New Roman"/>
      <w:sz w:val="18"/>
      <w:szCs w:val="18"/>
    </w:rPr>
  </w:style>
  <w:style w:type="character" w:customStyle="1" w:styleId="Char2">
    <w:name w:val="批注框文本 Char"/>
    <w:basedOn w:val="a0"/>
    <w:link w:val="a8"/>
    <w:uiPriority w:val="99"/>
    <w:semiHidden/>
    <w:rsid w:val="00337BD8"/>
    <w:rPr>
      <w:rFonts w:ascii="Times New Roman" w:hAnsi="Times New Roman" w:cs="Times New Roman"/>
      <w:sz w:val="18"/>
      <w:szCs w:val="18"/>
    </w:rPr>
  </w:style>
  <w:style w:type="paragraph" w:styleId="a9">
    <w:name w:val="annotation subject"/>
    <w:basedOn w:val="a7"/>
    <w:next w:val="a7"/>
    <w:link w:val="Char3"/>
    <w:uiPriority w:val="99"/>
    <w:semiHidden/>
    <w:unhideWhenUsed/>
    <w:rsid w:val="00337BD8"/>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337BD8"/>
    <w:rPr>
      <w:rFonts w:eastAsiaTheme="minorHAnsi"/>
      <w:b/>
      <w:bCs/>
      <w:kern w:val="0"/>
      <w:sz w:val="20"/>
      <w:szCs w:val="20"/>
      <w:lang w:eastAsia="en-US"/>
    </w:rPr>
  </w:style>
  <w:style w:type="paragraph" w:customStyle="1" w:styleId="PadroB">
    <w:name w:val="Padrão B"/>
    <w:rsid w:val="00337BD8"/>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a">
    <w:name w:val="List Paragraph"/>
    <w:basedOn w:val="a"/>
    <w:uiPriority w:val="34"/>
    <w:qFormat/>
    <w:rsid w:val="00CF6A9A"/>
    <w:pPr>
      <w:widowControl/>
      <w:spacing w:after="200" w:line="276" w:lineRule="auto"/>
      <w:ind w:left="720"/>
      <w:contextualSpacing/>
      <w:jc w:val="left"/>
    </w:pPr>
    <w:rPr>
      <w:rFonts w:ascii="Calibri" w:eastAsia="宋体" w:hAnsi="Calibri" w:cs="Times New Roman"/>
      <w:kern w:val="0"/>
      <w:sz w:val="22"/>
    </w:rPr>
  </w:style>
  <w:style w:type="character" w:styleId="ab">
    <w:name w:val="Hyperlink"/>
    <w:basedOn w:val="a0"/>
    <w:uiPriority w:val="99"/>
    <w:unhideWhenUsed/>
    <w:rsid w:val="0089155B"/>
    <w:rPr>
      <w:color w:val="0563C1" w:themeColor="hyperlink"/>
      <w:u w:val="single"/>
    </w:rPr>
  </w:style>
  <w:style w:type="character" w:styleId="ac">
    <w:name w:val="page number"/>
    <w:basedOn w:val="a0"/>
    <w:uiPriority w:val="99"/>
    <w:semiHidden/>
    <w:unhideWhenUsed/>
    <w:rsid w:val="00FE6160"/>
  </w:style>
  <w:style w:type="character" w:customStyle="1" w:styleId="1Char">
    <w:name w:val="标题 1 Char"/>
    <w:basedOn w:val="a0"/>
    <w:link w:val="1"/>
    <w:uiPriority w:val="1"/>
    <w:rsid w:val="00D06210"/>
    <w:rPr>
      <w:rFonts w:ascii="Times New Roman" w:eastAsia="Times New Roman" w:hAnsi="Times New Roman" w:cs="Times New Roman"/>
      <w:b/>
      <w:bCs/>
      <w:kern w:val="0"/>
      <w:sz w:val="24"/>
      <w:szCs w:val="24"/>
      <w:lang w:eastAsia="en-US" w:bidi="en-US"/>
    </w:rPr>
  </w:style>
  <w:style w:type="paragraph" w:styleId="ad">
    <w:name w:val="Body Text"/>
    <w:basedOn w:val="a"/>
    <w:link w:val="Char4"/>
    <w:uiPriority w:val="1"/>
    <w:semiHidden/>
    <w:unhideWhenUsed/>
    <w:qFormat/>
    <w:rsid w:val="00D06210"/>
    <w:pPr>
      <w:autoSpaceDE w:val="0"/>
      <w:autoSpaceDN w:val="0"/>
    </w:pPr>
    <w:rPr>
      <w:rFonts w:ascii="Times New Roman" w:eastAsia="Times New Roman" w:hAnsi="Times New Roman" w:cs="Times New Roman"/>
      <w:kern w:val="0"/>
      <w:sz w:val="24"/>
      <w:szCs w:val="24"/>
      <w:lang w:eastAsia="en-US" w:bidi="en-US"/>
    </w:rPr>
  </w:style>
  <w:style w:type="character" w:customStyle="1" w:styleId="Char4">
    <w:name w:val="正文文本 Char"/>
    <w:basedOn w:val="a0"/>
    <w:link w:val="ad"/>
    <w:uiPriority w:val="1"/>
    <w:semiHidden/>
    <w:rsid w:val="00D06210"/>
    <w:rPr>
      <w:rFonts w:ascii="Times New Roman" w:eastAsia="Times New Roman" w:hAnsi="Times New Roman" w:cs="Times New Roman"/>
      <w:kern w:val="0"/>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36515">
      <w:bodyDiv w:val="1"/>
      <w:marLeft w:val="0"/>
      <w:marRight w:val="0"/>
      <w:marTop w:val="0"/>
      <w:marBottom w:val="0"/>
      <w:divBdr>
        <w:top w:val="none" w:sz="0" w:space="0" w:color="auto"/>
        <w:left w:val="none" w:sz="0" w:space="0" w:color="auto"/>
        <w:bottom w:val="none" w:sz="0" w:space="0" w:color="auto"/>
        <w:right w:val="none" w:sz="0" w:space="0" w:color="auto"/>
      </w:divBdr>
    </w:div>
    <w:div w:id="789782810">
      <w:bodyDiv w:val="1"/>
      <w:marLeft w:val="0"/>
      <w:marRight w:val="0"/>
      <w:marTop w:val="0"/>
      <w:marBottom w:val="0"/>
      <w:divBdr>
        <w:top w:val="none" w:sz="0" w:space="0" w:color="auto"/>
        <w:left w:val="none" w:sz="0" w:space="0" w:color="auto"/>
        <w:bottom w:val="none" w:sz="0" w:space="0" w:color="auto"/>
        <w:right w:val="none" w:sz="0" w:space="0" w:color="auto"/>
      </w:divBdr>
    </w:div>
    <w:div w:id="1085687034">
      <w:bodyDiv w:val="1"/>
      <w:marLeft w:val="0"/>
      <w:marRight w:val="0"/>
      <w:marTop w:val="0"/>
      <w:marBottom w:val="0"/>
      <w:divBdr>
        <w:top w:val="none" w:sz="0" w:space="0" w:color="auto"/>
        <w:left w:val="none" w:sz="0" w:space="0" w:color="auto"/>
        <w:bottom w:val="none" w:sz="0" w:space="0" w:color="auto"/>
        <w:right w:val="none" w:sz="0" w:space="0" w:color="auto"/>
      </w:divBdr>
    </w:div>
    <w:div w:id="1169246512">
      <w:bodyDiv w:val="1"/>
      <w:marLeft w:val="0"/>
      <w:marRight w:val="0"/>
      <w:marTop w:val="0"/>
      <w:marBottom w:val="0"/>
      <w:divBdr>
        <w:top w:val="none" w:sz="0" w:space="0" w:color="auto"/>
        <w:left w:val="none" w:sz="0" w:space="0" w:color="auto"/>
        <w:bottom w:val="none" w:sz="0" w:space="0" w:color="auto"/>
        <w:right w:val="none" w:sz="0" w:space="0" w:color="auto"/>
      </w:divBdr>
    </w:div>
    <w:div w:id="1368530049">
      <w:bodyDiv w:val="1"/>
      <w:marLeft w:val="0"/>
      <w:marRight w:val="0"/>
      <w:marTop w:val="0"/>
      <w:marBottom w:val="0"/>
      <w:divBdr>
        <w:top w:val="none" w:sz="0" w:space="0" w:color="auto"/>
        <w:left w:val="none" w:sz="0" w:space="0" w:color="auto"/>
        <w:bottom w:val="none" w:sz="0" w:space="0" w:color="auto"/>
        <w:right w:val="none" w:sz="0" w:space="0" w:color="auto"/>
      </w:divBdr>
    </w:div>
    <w:div w:id="1470899579">
      <w:bodyDiv w:val="1"/>
      <w:marLeft w:val="0"/>
      <w:marRight w:val="0"/>
      <w:marTop w:val="0"/>
      <w:marBottom w:val="0"/>
      <w:divBdr>
        <w:top w:val="none" w:sz="0" w:space="0" w:color="auto"/>
        <w:left w:val="none" w:sz="0" w:space="0" w:color="auto"/>
        <w:bottom w:val="none" w:sz="0" w:space="0" w:color="auto"/>
        <w:right w:val="none" w:sz="0" w:space="0" w:color="auto"/>
      </w:divBdr>
    </w:div>
    <w:div w:id="1497107600">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36736357">
      <w:bodyDiv w:val="1"/>
      <w:marLeft w:val="0"/>
      <w:marRight w:val="0"/>
      <w:marTop w:val="0"/>
      <w:marBottom w:val="0"/>
      <w:divBdr>
        <w:top w:val="none" w:sz="0" w:space="0" w:color="auto"/>
        <w:left w:val="none" w:sz="0" w:space="0" w:color="auto"/>
        <w:bottom w:val="none" w:sz="0" w:space="0" w:color="auto"/>
        <w:right w:val="none" w:sz="0" w:space="0" w:color="auto"/>
      </w:divBdr>
    </w:div>
    <w:div w:id="1930502706">
      <w:bodyDiv w:val="1"/>
      <w:marLeft w:val="0"/>
      <w:marRight w:val="0"/>
      <w:marTop w:val="0"/>
      <w:marBottom w:val="0"/>
      <w:divBdr>
        <w:top w:val="none" w:sz="0" w:space="0" w:color="auto"/>
        <w:left w:val="none" w:sz="0" w:space="0" w:color="auto"/>
        <w:bottom w:val="none" w:sz="0" w:space="0" w:color="auto"/>
        <w:right w:val="none" w:sz="0" w:space="0" w:color="auto"/>
      </w:divBdr>
    </w:div>
    <w:div w:id="19900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447-2181"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orcid.org/0000-0002-0147-1440"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vjian11@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4478</Words>
  <Characters>25530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zhouyouxin</dc:creator>
  <cp:lastModifiedBy>Wang Tianqi</cp:lastModifiedBy>
  <cp:revision>3</cp:revision>
  <dcterms:created xsi:type="dcterms:W3CDTF">2019-07-10T02:04:00Z</dcterms:created>
  <dcterms:modified xsi:type="dcterms:W3CDTF">2019-07-10T02:10:00Z</dcterms:modified>
</cp:coreProperties>
</file>