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98A2F8" w14:textId="77777777" w:rsidR="00F758E7" w:rsidRPr="00F758E7" w:rsidRDefault="00F758E7" w:rsidP="00F758E7">
      <w:pPr>
        <w:adjustRightInd w:val="0"/>
        <w:snapToGrid w:val="0"/>
        <w:spacing w:line="360" w:lineRule="auto"/>
        <w:rPr>
          <w:rFonts w:ascii="Book Antiqua" w:eastAsia="Times New Roman" w:hAnsi="Book Antiqua" w:cs="宋体"/>
          <w:i/>
          <w:color w:val="000000"/>
          <w:sz w:val="24"/>
          <w:szCs w:val="24"/>
        </w:rPr>
      </w:pPr>
      <w:r w:rsidRPr="00F758E7">
        <w:rPr>
          <w:rFonts w:ascii="Book Antiqua" w:eastAsia="Times New Roman" w:hAnsi="Book Antiqua" w:cs="宋体"/>
          <w:b/>
          <w:color w:val="000000"/>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F758E7">
        <w:rPr>
          <w:rFonts w:ascii="Book Antiqua" w:eastAsia="Times New Roman" w:hAnsi="Book Antiqua" w:cs="宋体"/>
          <w:i/>
          <w:color w:val="000000"/>
          <w:sz w:val="24"/>
          <w:szCs w:val="24"/>
        </w:rPr>
        <w:t xml:space="preserve">World Journal of </w:t>
      </w:r>
      <w:bookmarkStart w:id="7" w:name="OLE_LINK1222"/>
      <w:bookmarkStart w:id="8" w:name="OLE_LINK1223"/>
      <w:r w:rsidRPr="00F758E7">
        <w:rPr>
          <w:rFonts w:ascii="Book Antiqua" w:eastAsia="Times New Roman" w:hAnsi="Book Antiqua" w:cs="宋体"/>
          <w:i/>
          <w:color w:val="000000"/>
          <w:sz w:val="24"/>
          <w:szCs w:val="24"/>
        </w:rPr>
        <w:t>Gastroenterology</w:t>
      </w:r>
      <w:bookmarkEnd w:id="0"/>
      <w:bookmarkEnd w:id="1"/>
      <w:bookmarkEnd w:id="2"/>
      <w:bookmarkEnd w:id="3"/>
      <w:bookmarkEnd w:id="4"/>
      <w:bookmarkEnd w:id="5"/>
      <w:bookmarkEnd w:id="6"/>
      <w:bookmarkEnd w:id="7"/>
      <w:bookmarkEnd w:id="8"/>
    </w:p>
    <w:p w14:paraId="41B0E666" w14:textId="77777777" w:rsidR="00F758E7" w:rsidRPr="00F758E7" w:rsidRDefault="00F758E7" w:rsidP="00F758E7">
      <w:pPr>
        <w:adjustRightInd w:val="0"/>
        <w:snapToGrid w:val="0"/>
        <w:spacing w:line="360" w:lineRule="auto"/>
        <w:rPr>
          <w:rFonts w:ascii="Book Antiqua" w:hAnsi="Book Antiqua" w:cs="Arial"/>
          <w:color w:val="000000"/>
          <w:sz w:val="24"/>
          <w:szCs w:val="24"/>
          <w:lang w:val="en"/>
        </w:rPr>
      </w:pPr>
      <w:r w:rsidRPr="00F758E7">
        <w:rPr>
          <w:rFonts w:ascii="Book Antiqua" w:eastAsia="Times New Roman" w:hAnsi="Book Antiqua"/>
          <w:b/>
          <w:bCs/>
          <w:color w:val="222222"/>
          <w:sz w:val="24"/>
          <w:szCs w:val="24"/>
        </w:rPr>
        <w:t>Manuscript NO</w:t>
      </w:r>
      <w:r w:rsidRPr="00F758E7">
        <w:rPr>
          <w:rFonts w:ascii="Book Antiqua" w:hAnsi="Book Antiqua" w:cs="Arial"/>
          <w:b/>
          <w:color w:val="000000"/>
          <w:sz w:val="24"/>
          <w:szCs w:val="24"/>
          <w:lang w:val="en"/>
        </w:rPr>
        <w:t xml:space="preserve">: </w:t>
      </w:r>
      <w:r>
        <w:rPr>
          <w:rFonts w:ascii="Book Antiqua" w:hAnsi="Book Antiqua" w:cs="Arial"/>
          <w:color w:val="000000"/>
          <w:sz w:val="24"/>
          <w:szCs w:val="24"/>
          <w:lang w:val="en"/>
        </w:rPr>
        <w:t>47761</w:t>
      </w:r>
    </w:p>
    <w:p w14:paraId="3A83BCE2" w14:textId="77777777" w:rsidR="00F758E7" w:rsidRPr="00F758E7" w:rsidRDefault="00F758E7" w:rsidP="00F758E7">
      <w:pPr>
        <w:adjustRightInd w:val="0"/>
        <w:snapToGrid w:val="0"/>
        <w:spacing w:line="360" w:lineRule="auto"/>
        <w:rPr>
          <w:rFonts w:ascii="Book Antiqua" w:hAnsi="Book Antiqua"/>
          <w:i/>
          <w:color w:val="000000"/>
          <w:sz w:val="24"/>
          <w:szCs w:val="24"/>
        </w:rPr>
      </w:pPr>
      <w:bookmarkStart w:id="9" w:name="OLE_LINK4"/>
      <w:r w:rsidRPr="00F758E7">
        <w:rPr>
          <w:rFonts w:ascii="Book Antiqua" w:hAnsi="Book Antiqua"/>
          <w:b/>
          <w:color w:val="000000"/>
          <w:sz w:val="24"/>
          <w:szCs w:val="24"/>
          <w:shd w:val="clear" w:color="auto" w:fill="FFFFFF"/>
        </w:rPr>
        <w:t>Manuscript Type</w:t>
      </w:r>
      <w:r w:rsidRPr="00F758E7">
        <w:rPr>
          <w:rFonts w:ascii="Book Antiqua" w:hAnsi="Book Antiqua"/>
          <w:b/>
          <w:color w:val="000000"/>
          <w:sz w:val="24"/>
          <w:szCs w:val="24"/>
        </w:rPr>
        <w:t xml:space="preserve">: </w:t>
      </w:r>
      <w:bookmarkEnd w:id="9"/>
      <w:r w:rsidRPr="00F758E7">
        <w:rPr>
          <w:rFonts w:ascii="Book Antiqua" w:hAnsi="Book Antiqua"/>
          <w:bCs/>
          <w:color w:val="000000"/>
          <w:sz w:val="24"/>
          <w:szCs w:val="24"/>
        </w:rPr>
        <w:t>ORIGINAL ARTICLE</w:t>
      </w:r>
    </w:p>
    <w:p w14:paraId="6AF1FE2B" w14:textId="77777777" w:rsidR="00F758E7" w:rsidRPr="00F758E7" w:rsidRDefault="00F758E7" w:rsidP="00F758E7">
      <w:pPr>
        <w:spacing w:line="360" w:lineRule="auto"/>
        <w:rPr>
          <w:rFonts w:ascii="Book Antiqua" w:hAnsi="Book Antiqua" w:cs="Times New Roman"/>
          <w:b/>
          <w:sz w:val="24"/>
          <w:szCs w:val="24"/>
        </w:rPr>
      </w:pPr>
    </w:p>
    <w:p w14:paraId="60B0B02E" w14:textId="77777777" w:rsidR="00F758E7" w:rsidRPr="00F758E7" w:rsidRDefault="00F758E7" w:rsidP="00F758E7">
      <w:pPr>
        <w:spacing w:line="360" w:lineRule="auto"/>
        <w:rPr>
          <w:rFonts w:ascii="Book Antiqua" w:hAnsi="Book Antiqua" w:cs="Times New Roman"/>
          <w:b/>
          <w:bCs/>
          <w:i/>
          <w:iCs/>
          <w:sz w:val="24"/>
          <w:szCs w:val="24"/>
        </w:rPr>
      </w:pPr>
      <w:r w:rsidRPr="00F758E7">
        <w:rPr>
          <w:rFonts w:ascii="Book Antiqua" w:eastAsia="华文细黑" w:hAnsi="Book Antiqua" w:cs="Tahoma"/>
          <w:b/>
          <w:bCs/>
          <w:i/>
          <w:iCs/>
          <w:color w:val="000000"/>
          <w:sz w:val="24"/>
          <w:szCs w:val="24"/>
        </w:rPr>
        <w:t>Basic Study</w:t>
      </w:r>
    </w:p>
    <w:p w14:paraId="7563B896" w14:textId="2EA20910" w:rsidR="00425982" w:rsidRPr="00F758E7" w:rsidRDefault="00F758E7" w:rsidP="00F758E7">
      <w:pPr>
        <w:spacing w:line="360" w:lineRule="auto"/>
        <w:rPr>
          <w:rFonts w:ascii="Book Antiqua" w:hAnsi="Book Antiqua" w:cs="Times New Roman"/>
          <w:b/>
          <w:sz w:val="24"/>
          <w:szCs w:val="24"/>
        </w:rPr>
      </w:pPr>
      <w:bookmarkStart w:id="10" w:name="OLE_LINK56"/>
      <w:r w:rsidRPr="00F758E7">
        <w:rPr>
          <w:rFonts w:ascii="Book Antiqua" w:hAnsi="Book Antiqua" w:cs="Times New Roman"/>
          <w:b/>
          <w:sz w:val="24"/>
          <w:szCs w:val="24"/>
        </w:rPr>
        <w:t>M</w:t>
      </w:r>
      <w:r w:rsidR="0089782F" w:rsidRPr="00F758E7">
        <w:rPr>
          <w:rFonts w:ascii="Book Antiqua" w:hAnsi="Book Antiqua" w:cs="Times New Roman"/>
          <w:b/>
          <w:sz w:val="24"/>
          <w:szCs w:val="24"/>
        </w:rPr>
        <w:t>iR-</w:t>
      </w:r>
      <w:r w:rsidR="0034284D" w:rsidRPr="00F758E7">
        <w:rPr>
          <w:rFonts w:ascii="Book Antiqua" w:hAnsi="Book Antiqua" w:cs="Times New Roman"/>
          <w:b/>
          <w:sz w:val="24"/>
          <w:szCs w:val="24"/>
        </w:rPr>
        <w:t>205</w:t>
      </w:r>
      <w:r w:rsidR="00890759" w:rsidRPr="00F758E7">
        <w:rPr>
          <w:rFonts w:ascii="Book Antiqua" w:hAnsi="Book Antiqua" w:cs="Times New Roman"/>
          <w:b/>
          <w:sz w:val="24"/>
          <w:szCs w:val="24"/>
        </w:rPr>
        <w:t xml:space="preserve"> mediated </w:t>
      </w:r>
      <w:r w:rsidR="00C455CA">
        <w:rPr>
          <w:rFonts w:ascii="Book Antiqua" w:hAnsi="Book Antiqua" w:cs="Times New Roman"/>
          <w:b/>
          <w:sz w:val="24"/>
          <w:szCs w:val="24"/>
        </w:rPr>
        <w:t xml:space="preserve">APC </w:t>
      </w:r>
      <w:r w:rsidR="00890759" w:rsidRPr="00F758E7">
        <w:rPr>
          <w:rFonts w:ascii="Book Antiqua" w:hAnsi="Book Antiqua" w:cs="Times New Roman"/>
          <w:b/>
          <w:sz w:val="24"/>
          <w:szCs w:val="24"/>
        </w:rPr>
        <w:t>regulation</w:t>
      </w:r>
      <w:r w:rsidR="00C455CA">
        <w:rPr>
          <w:rFonts w:ascii="Book Antiqua" w:hAnsi="Book Antiqua" w:cs="Times New Roman"/>
          <w:b/>
          <w:sz w:val="24"/>
          <w:szCs w:val="24"/>
        </w:rPr>
        <w:t xml:space="preserve"> </w:t>
      </w:r>
      <w:r w:rsidR="00C455CA" w:rsidRPr="00F758E7">
        <w:rPr>
          <w:rFonts w:ascii="Book Antiqua" w:hAnsi="Book Antiqua" w:cs="Times New Roman"/>
          <w:b/>
          <w:sz w:val="24"/>
          <w:szCs w:val="24"/>
        </w:rPr>
        <w:t>contribute</w:t>
      </w:r>
      <w:r w:rsidR="00C455CA">
        <w:rPr>
          <w:rFonts w:ascii="Book Antiqua" w:hAnsi="Book Antiqua" w:cs="Times New Roman"/>
          <w:b/>
          <w:sz w:val="24"/>
          <w:szCs w:val="24"/>
        </w:rPr>
        <w:t>s</w:t>
      </w:r>
      <w:r w:rsidR="00C455CA" w:rsidRPr="00F758E7">
        <w:rPr>
          <w:rFonts w:ascii="Book Antiqua" w:hAnsi="Book Antiqua" w:cs="Times New Roman"/>
          <w:b/>
          <w:sz w:val="24"/>
          <w:szCs w:val="24"/>
        </w:rPr>
        <w:t xml:space="preserve"> </w:t>
      </w:r>
      <w:r w:rsidR="00890759" w:rsidRPr="00F758E7">
        <w:rPr>
          <w:rFonts w:ascii="Book Antiqua" w:hAnsi="Book Antiqua" w:cs="Times New Roman"/>
          <w:b/>
          <w:sz w:val="24"/>
          <w:szCs w:val="24"/>
        </w:rPr>
        <w:t xml:space="preserve">to </w:t>
      </w:r>
      <w:r w:rsidR="00C455CA" w:rsidRPr="00F758E7">
        <w:rPr>
          <w:rFonts w:ascii="Book Antiqua" w:hAnsi="Book Antiqua" w:cs="Times New Roman"/>
          <w:b/>
          <w:sz w:val="24"/>
          <w:szCs w:val="24"/>
        </w:rPr>
        <w:t xml:space="preserve">pancreatic cancer </w:t>
      </w:r>
      <w:r w:rsidR="00890759" w:rsidRPr="00F758E7">
        <w:rPr>
          <w:rFonts w:ascii="Book Antiqua" w:hAnsi="Book Antiqua" w:cs="Times New Roman"/>
          <w:b/>
          <w:sz w:val="24"/>
          <w:szCs w:val="24"/>
        </w:rPr>
        <w:t>cell proliferation</w:t>
      </w:r>
    </w:p>
    <w:bookmarkEnd w:id="10"/>
    <w:p w14:paraId="0DAD5791" w14:textId="77777777" w:rsidR="00D5157E" w:rsidRPr="00F758E7" w:rsidRDefault="00D5157E" w:rsidP="00F758E7">
      <w:pPr>
        <w:spacing w:line="360" w:lineRule="auto"/>
        <w:rPr>
          <w:rFonts w:ascii="Book Antiqua" w:hAnsi="Book Antiqua" w:cs="Times New Roman"/>
          <w:sz w:val="24"/>
          <w:szCs w:val="24"/>
        </w:rPr>
      </w:pPr>
    </w:p>
    <w:p w14:paraId="4E051FEE" w14:textId="5F2845C2" w:rsidR="00425982" w:rsidRPr="00F758E7" w:rsidRDefault="00F758E7" w:rsidP="00F758E7">
      <w:pPr>
        <w:spacing w:line="360" w:lineRule="auto"/>
        <w:rPr>
          <w:rFonts w:ascii="Book Antiqua" w:hAnsi="Book Antiqua" w:cs="Times New Roman"/>
          <w:sz w:val="24"/>
          <w:szCs w:val="24"/>
        </w:rPr>
      </w:pPr>
      <w:r>
        <w:rPr>
          <w:rFonts w:ascii="Book Antiqua" w:hAnsi="Book Antiqua" w:cs="Times New Roman"/>
          <w:sz w:val="24"/>
          <w:szCs w:val="24"/>
        </w:rPr>
        <w:t xml:space="preserve">Qin RF </w:t>
      </w:r>
      <w:r w:rsidRPr="00F758E7">
        <w:rPr>
          <w:rFonts w:ascii="Book Antiqua" w:hAnsi="Book Antiqua" w:cs="Times New Roman"/>
          <w:i/>
          <w:iCs/>
          <w:sz w:val="24"/>
          <w:szCs w:val="24"/>
        </w:rPr>
        <w:t>et al</w:t>
      </w:r>
      <w:r>
        <w:rPr>
          <w:rFonts w:ascii="Book Antiqua" w:hAnsi="Book Antiqua" w:cs="Times New Roman"/>
          <w:sz w:val="24"/>
          <w:szCs w:val="24"/>
        </w:rPr>
        <w:t xml:space="preserve">. </w:t>
      </w:r>
      <w:r w:rsidRPr="00F758E7">
        <w:rPr>
          <w:rFonts w:ascii="Book Antiqua" w:hAnsi="Book Antiqua" w:cs="Times New Roman"/>
          <w:sz w:val="24"/>
          <w:szCs w:val="24"/>
        </w:rPr>
        <w:t>M</w:t>
      </w:r>
      <w:r w:rsidR="00D5157E" w:rsidRPr="00F758E7">
        <w:rPr>
          <w:rFonts w:ascii="Book Antiqua" w:hAnsi="Book Antiqua" w:cs="Times New Roman"/>
          <w:sz w:val="24"/>
          <w:szCs w:val="24"/>
        </w:rPr>
        <w:t xml:space="preserve">iR-205 promotes pancreatic cancer </w:t>
      </w:r>
      <w:r w:rsidR="00C455CA">
        <w:rPr>
          <w:rFonts w:ascii="Book Antiqua" w:hAnsi="Book Antiqua" w:cs="Times New Roman"/>
          <w:sz w:val="24"/>
          <w:szCs w:val="24"/>
        </w:rPr>
        <w:t xml:space="preserve">cell </w:t>
      </w:r>
      <w:r w:rsidR="00D5157E" w:rsidRPr="00F758E7">
        <w:rPr>
          <w:rFonts w:ascii="Book Antiqua" w:hAnsi="Book Antiqua" w:cs="Times New Roman"/>
          <w:sz w:val="24"/>
          <w:szCs w:val="24"/>
        </w:rPr>
        <w:t>proliferation</w:t>
      </w:r>
    </w:p>
    <w:p w14:paraId="35A6C787" w14:textId="77777777" w:rsidR="00834C41" w:rsidRPr="00F758E7" w:rsidRDefault="00834C41" w:rsidP="00F758E7">
      <w:pPr>
        <w:spacing w:line="360" w:lineRule="auto"/>
        <w:rPr>
          <w:rFonts w:ascii="Book Antiqua" w:hAnsi="Book Antiqua" w:cs="Times New Roman"/>
          <w:sz w:val="24"/>
          <w:szCs w:val="24"/>
        </w:rPr>
      </w:pPr>
    </w:p>
    <w:p w14:paraId="5A414641" w14:textId="77777777" w:rsidR="00316878" w:rsidRPr="00F758E7" w:rsidRDefault="00316878" w:rsidP="00F758E7">
      <w:pPr>
        <w:spacing w:line="360" w:lineRule="auto"/>
        <w:rPr>
          <w:rFonts w:ascii="Book Antiqua" w:hAnsi="Book Antiqua" w:cs="Times New Roman"/>
          <w:bCs/>
          <w:sz w:val="24"/>
          <w:szCs w:val="24"/>
        </w:rPr>
      </w:pPr>
      <w:r w:rsidRPr="00F758E7">
        <w:rPr>
          <w:rFonts w:ascii="Book Antiqua" w:hAnsi="Book Antiqua" w:cs="Times New Roman"/>
          <w:bCs/>
          <w:sz w:val="24"/>
          <w:szCs w:val="24"/>
        </w:rPr>
        <w:t>Rui</w:t>
      </w:r>
      <w:r w:rsidR="002D41B7" w:rsidRPr="00F758E7">
        <w:rPr>
          <w:rFonts w:ascii="Book Antiqua" w:hAnsi="Book Antiqua" w:cs="Times New Roman"/>
          <w:bCs/>
          <w:sz w:val="24"/>
          <w:szCs w:val="24"/>
        </w:rPr>
        <w:t>-F</w:t>
      </w:r>
      <w:r w:rsidRPr="00F758E7">
        <w:rPr>
          <w:rFonts w:ascii="Book Antiqua" w:hAnsi="Book Antiqua" w:cs="Times New Roman"/>
          <w:bCs/>
          <w:sz w:val="24"/>
          <w:szCs w:val="24"/>
        </w:rPr>
        <w:t xml:space="preserve">eng Qin, </w:t>
      </w:r>
      <w:r w:rsidR="00510B1B" w:rsidRPr="00F758E7">
        <w:rPr>
          <w:rFonts w:ascii="Book Antiqua" w:hAnsi="Book Antiqua" w:cs="Times New Roman"/>
          <w:bCs/>
          <w:sz w:val="24"/>
          <w:szCs w:val="24"/>
        </w:rPr>
        <w:t xml:space="preserve">Jia Zhang, </w:t>
      </w:r>
      <w:r w:rsidRPr="00F758E7">
        <w:rPr>
          <w:rFonts w:ascii="Book Antiqua" w:hAnsi="Book Antiqua" w:cs="Times New Roman"/>
          <w:bCs/>
          <w:sz w:val="24"/>
          <w:szCs w:val="24"/>
        </w:rPr>
        <w:t>Hao</w:t>
      </w:r>
      <w:r w:rsidR="002D41B7" w:rsidRPr="00F758E7">
        <w:rPr>
          <w:rFonts w:ascii="Book Antiqua" w:hAnsi="Book Antiqua" w:cs="Times New Roman"/>
          <w:bCs/>
          <w:sz w:val="24"/>
          <w:szCs w:val="24"/>
        </w:rPr>
        <w:t>-R</w:t>
      </w:r>
      <w:r w:rsidRPr="00F758E7">
        <w:rPr>
          <w:rFonts w:ascii="Book Antiqua" w:hAnsi="Book Antiqua" w:cs="Times New Roman"/>
          <w:bCs/>
          <w:sz w:val="24"/>
          <w:szCs w:val="24"/>
        </w:rPr>
        <w:t>an Huo, Zeng</w:t>
      </w:r>
      <w:r w:rsidR="002D41B7" w:rsidRPr="00F758E7">
        <w:rPr>
          <w:rFonts w:ascii="Book Antiqua" w:hAnsi="Book Antiqua" w:cs="Times New Roman"/>
          <w:bCs/>
          <w:sz w:val="24"/>
          <w:szCs w:val="24"/>
        </w:rPr>
        <w:t>-J</w:t>
      </w:r>
      <w:r w:rsidRPr="00F758E7">
        <w:rPr>
          <w:rFonts w:ascii="Book Antiqua" w:hAnsi="Book Antiqua" w:cs="Times New Roman"/>
          <w:bCs/>
          <w:sz w:val="24"/>
          <w:szCs w:val="24"/>
        </w:rPr>
        <w:t>iang Yuan, Jia</w:t>
      </w:r>
      <w:r w:rsidR="002D41B7" w:rsidRPr="00F758E7">
        <w:rPr>
          <w:rFonts w:ascii="Book Antiqua" w:hAnsi="Book Antiqua" w:cs="Times New Roman"/>
          <w:bCs/>
          <w:sz w:val="24"/>
          <w:szCs w:val="24"/>
        </w:rPr>
        <w:t>-D</w:t>
      </w:r>
      <w:r w:rsidRPr="00F758E7">
        <w:rPr>
          <w:rFonts w:ascii="Book Antiqua" w:hAnsi="Book Antiqua" w:cs="Times New Roman"/>
          <w:bCs/>
          <w:sz w:val="24"/>
          <w:szCs w:val="24"/>
        </w:rPr>
        <w:t>ong Xue</w:t>
      </w:r>
    </w:p>
    <w:p w14:paraId="15311F01" w14:textId="77777777" w:rsidR="00316878" w:rsidRPr="00F758E7" w:rsidRDefault="00316878" w:rsidP="00F758E7">
      <w:pPr>
        <w:spacing w:line="360" w:lineRule="auto"/>
        <w:rPr>
          <w:rFonts w:ascii="Book Antiqua" w:hAnsi="Book Antiqua" w:cs="Times New Roman"/>
          <w:sz w:val="24"/>
          <w:szCs w:val="24"/>
        </w:rPr>
      </w:pPr>
    </w:p>
    <w:p w14:paraId="187F38B7" w14:textId="045F7005" w:rsidR="00316878" w:rsidRPr="00F758E7" w:rsidRDefault="001E2C34" w:rsidP="00F758E7">
      <w:pPr>
        <w:spacing w:line="360" w:lineRule="auto"/>
        <w:rPr>
          <w:rFonts w:ascii="Book Antiqua" w:hAnsi="Book Antiqua" w:cs="Times New Roman"/>
          <w:b/>
          <w:sz w:val="24"/>
          <w:szCs w:val="24"/>
        </w:rPr>
      </w:pPr>
      <w:r w:rsidRPr="00F758E7">
        <w:rPr>
          <w:rFonts w:ascii="Book Antiqua" w:hAnsi="Book Antiqua" w:cs="Times New Roman"/>
          <w:b/>
          <w:sz w:val="24"/>
          <w:szCs w:val="24"/>
        </w:rPr>
        <w:t xml:space="preserve">Rui-Feng Qin, </w:t>
      </w:r>
      <w:r w:rsidR="00A96AC8" w:rsidRPr="00F758E7">
        <w:rPr>
          <w:rFonts w:ascii="Book Antiqua" w:hAnsi="Book Antiqua" w:cs="Times New Roman"/>
          <w:b/>
          <w:sz w:val="24"/>
          <w:szCs w:val="24"/>
        </w:rPr>
        <w:t xml:space="preserve">Jia Zhang, </w:t>
      </w:r>
      <w:r w:rsidRPr="00F758E7">
        <w:rPr>
          <w:rFonts w:ascii="Book Antiqua" w:hAnsi="Book Antiqua" w:cs="Times New Roman"/>
          <w:b/>
          <w:sz w:val="24"/>
          <w:szCs w:val="24"/>
        </w:rPr>
        <w:t xml:space="preserve">Hao-Ran Huo, </w:t>
      </w:r>
      <w:bookmarkStart w:id="11" w:name="OLE_LINK3"/>
      <w:r w:rsidRPr="00F758E7">
        <w:rPr>
          <w:rFonts w:ascii="Book Antiqua" w:hAnsi="Book Antiqua" w:cs="Times New Roman"/>
          <w:b/>
          <w:sz w:val="24"/>
          <w:szCs w:val="24"/>
        </w:rPr>
        <w:t>Zeng-Jiang Yuan, Jia-Dong Xue</w:t>
      </w:r>
      <w:r w:rsidR="006E3686" w:rsidRPr="00F758E7">
        <w:rPr>
          <w:rFonts w:ascii="Book Antiqua" w:hAnsi="Book Antiqua" w:cs="Times New Roman"/>
          <w:b/>
          <w:sz w:val="24"/>
          <w:szCs w:val="24"/>
        </w:rPr>
        <w:t>,</w:t>
      </w:r>
      <w:bookmarkEnd w:id="11"/>
      <w:r w:rsidR="006E3686" w:rsidRPr="00F758E7">
        <w:rPr>
          <w:rFonts w:ascii="Book Antiqua" w:hAnsi="Book Antiqua" w:cs="Times New Roman"/>
          <w:b/>
          <w:sz w:val="24"/>
          <w:szCs w:val="24"/>
        </w:rPr>
        <w:t xml:space="preserve"> </w:t>
      </w:r>
      <w:bookmarkStart w:id="12" w:name="OLE_LINK35"/>
      <w:bookmarkStart w:id="13" w:name="OLE_LINK36"/>
      <w:r w:rsidR="00C455CA" w:rsidRPr="00746644">
        <w:rPr>
          <w:rFonts w:ascii="Book Antiqua" w:hAnsi="Book Antiqua" w:cs="Times New Roman"/>
          <w:sz w:val="24"/>
          <w:szCs w:val="24"/>
        </w:rPr>
        <w:t xml:space="preserve">Third </w:t>
      </w:r>
      <w:r w:rsidR="006E3686" w:rsidRPr="00F758E7">
        <w:rPr>
          <w:rFonts w:ascii="Book Antiqua" w:hAnsi="Book Antiqua" w:cs="Times New Roman"/>
          <w:sz w:val="24"/>
          <w:szCs w:val="24"/>
        </w:rPr>
        <w:t xml:space="preserve">Department of General Surgery, </w:t>
      </w:r>
      <w:r w:rsidR="00316878" w:rsidRPr="00F758E7">
        <w:rPr>
          <w:rFonts w:ascii="Book Antiqua" w:hAnsi="Book Antiqua" w:cs="Times New Roman"/>
          <w:sz w:val="24"/>
          <w:szCs w:val="24"/>
        </w:rPr>
        <w:t>Han</w:t>
      </w:r>
      <w:r w:rsidR="009274AB" w:rsidRPr="00F758E7">
        <w:rPr>
          <w:rFonts w:ascii="Book Antiqua" w:hAnsi="Book Antiqua" w:cs="Times New Roman"/>
          <w:sz w:val="24"/>
          <w:szCs w:val="24"/>
        </w:rPr>
        <w:t>d</w:t>
      </w:r>
      <w:r w:rsidR="00316878" w:rsidRPr="00F758E7">
        <w:rPr>
          <w:rFonts w:ascii="Book Antiqua" w:hAnsi="Book Antiqua" w:cs="Times New Roman"/>
          <w:sz w:val="24"/>
          <w:szCs w:val="24"/>
        </w:rPr>
        <w:t xml:space="preserve">an Central Hospital, </w:t>
      </w:r>
      <w:bookmarkEnd w:id="12"/>
      <w:bookmarkEnd w:id="13"/>
      <w:r w:rsidR="00316878" w:rsidRPr="00F758E7">
        <w:rPr>
          <w:rFonts w:ascii="Book Antiqua" w:hAnsi="Book Antiqua" w:cs="Times New Roman"/>
          <w:sz w:val="24"/>
          <w:szCs w:val="24"/>
        </w:rPr>
        <w:t>Handan</w:t>
      </w:r>
      <w:r w:rsidR="004F25DB" w:rsidRPr="00F758E7">
        <w:rPr>
          <w:rFonts w:ascii="Book Antiqua" w:hAnsi="Book Antiqua" w:cs="Times New Roman"/>
          <w:sz w:val="24"/>
          <w:szCs w:val="24"/>
        </w:rPr>
        <w:t xml:space="preserve"> 056000</w:t>
      </w:r>
      <w:r w:rsidR="00316878" w:rsidRPr="00F758E7">
        <w:rPr>
          <w:rFonts w:ascii="Book Antiqua" w:hAnsi="Book Antiqua" w:cs="Times New Roman"/>
          <w:sz w:val="24"/>
          <w:szCs w:val="24"/>
        </w:rPr>
        <w:t>, Hebei</w:t>
      </w:r>
      <w:r w:rsidR="004F25DB" w:rsidRPr="00F758E7">
        <w:rPr>
          <w:rFonts w:ascii="Book Antiqua" w:hAnsi="Book Antiqua" w:cs="Times New Roman"/>
          <w:sz w:val="24"/>
          <w:szCs w:val="24"/>
        </w:rPr>
        <w:t xml:space="preserve"> Province</w:t>
      </w:r>
      <w:r w:rsidR="00316878" w:rsidRPr="00F758E7">
        <w:rPr>
          <w:rFonts w:ascii="Book Antiqua" w:hAnsi="Book Antiqua" w:cs="Times New Roman"/>
          <w:sz w:val="24"/>
          <w:szCs w:val="24"/>
        </w:rPr>
        <w:t>, China</w:t>
      </w:r>
    </w:p>
    <w:p w14:paraId="63AF85AB" w14:textId="77777777" w:rsidR="00316878" w:rsidRPr="00F758E7" w:rsidRDefault="00316878" w:rsidP="00F758E7">
      <w:pPr>
        <w:spacing w:line="360" w:lineRule="auto"/>
        <w:rPr>
          <w:rFonts w:ascii="Book Antiqua" w:hAnsi="Book Antiqua" w:cs="Times New Roman"/>
          <w:b/>
          <w:sz w:val="24"/>
          <w:szCs w:val="24"/>
        </w:rPr>
      </w:pPr>
    </w:p>
    <w:p w14:paraId="5FA7CC02" w14:textId="77777777" w:rsidR="00316878" w:rsidRPr="00F758E7" w:rsidRDefault="00F758E7" w:rsidP="00F758E7">
      <w:pPr>
        <w:spacing w:line="360" w:lineRule="auto"/>
        <w:rPr>
          <w:rFonts w:ascii="Book Antiqua" w:hAnsi="Book Antiqua" w:cs="Times New Roman"/>
          <w:sz w:val="24"/>
          <w:szCs w:val="24"/>
        </w:rPr>
      </w:pPr>
      <w:r w:rsidRPr="00F758E7">
        <w:rPr>
          <w:rFonts w:ascii="Book Antiqua" w:eastAsia="宋体" w:hAnsi="Book Antiqua" w:cs="Times New Roman"/>
          <w:b/>
          <w:bCs/>
          <w:color w:val="333333"/>
          <w:kern w:val="0"/>
          <w:sz w:val="24"/>
          <w:szCs w:val="24"/>
          <w:shd w:val="clear" w:color="auto" w:fill="FFFFFF"/>
          <w:lang w:val="hu-HU" w:eastAsia="en-US"/>
        </w:rPr>
        <w:t>ORCID number</w:t>
      </w:r>
      <w:r w:rsidRPr="00F758E7">
        <w:rPr>
          <w:rFonts w:ascii="Book Antiqua" w:eastAsia="宋体" w:hAnsi="Book Antiqua" w:cs="Times New Roman"/>
          <w:b/>
          <w:color w:val="000000"/>
          <w:kern w:val="0"/>
          <w:sz w:val="24"/>
          <w:szCs w:val="24"/>
          <w:lang w:val="en-GB" w:eastAsia="en-US"/>
        </w:rPr>
        <w:t xml:space="preserve">: </w:t>
      </w:r>
      <w:r w:rsidR="00AD3395" w:rsidRPr="00F758E7">
        <w:rPr>
          <w:rFonts w:ascii="Book Antiqua" w:hAnsi="Book Antiqua" w:cs="Times New Roman"/>
          <w:sz w:val="24"/>
          <w:szCs w:val="24"/>
        </w:rPr>
        <w:t xml:space="preserve">Rui-Feng Qin (0000-0001-6608-732X); </w:t>
      </w:r>
      <w:r w:rsidR="00822E15" w:rsidRPr="00F758E7">
        <w:rPr>
          <w:rFonts w:ascii="Book Antiqua" w:hAnsi="Book Antiqua" w:cs="Times New Roman"/>
          <w:sz w:val="24"/>
          <w:szCs w:val="24"/>
        </w:rPr>
        <w:t xml:space="preserve">Jia Zhang (0000-0002-5271-7906); </w:t>
      </w:r>
      <w:r w:rsidR="00AD3395" w:rsidRPr="00F758E7">
        <w:rPr>
          <w:rFonts w:ascii="Book Antiqua" w:hAnsi="Book Antiqua" w:cs="Times New Roman"/>
          <w:sz w:val="24"/>
          <w:szCs w:val="24"/>
        </w:rPr>
        <w:t>Hao-Ran Huo (0000-0002-7900-237X);</w:t>
      </w:r>
      <w:r w:rsidR="00822E15" w:rsidRPr="00F758E7">
        <w:rPr>
          <w:rFonts w:ascii="Book Antiqua" w:hAnsi="Book Antiqua" w:cs="Times New Roman"/>
          <w:sz w:val="24"/>
          <w:szCs w:val="24"/>
        </w:rPr>
        <w:t xml:space="preserve"> </w:t>
      </w:r>
      <w:r w:rsidR="00AD3395" w:rsidRPr="00F758E7">
        <w:rPr>
          <w:rFonts w:ascii="Book Antiqua" w:hAnsi="Book Antiqua" w:cs="Times New Roman"/>
          <w:sz w:val="24"/>
          <w:szCs w:val="24"/>
        </w:rPr>
        <w:t>Zeng-Jiang Yuan (0000-0003-3132-6719); Jia-Dong Xue (0000-0003-0916-4709)</w:t>
      </w:r>
      <w:r>
        <w:rPr>
          <w:rFonts w:ascii="Book Antiqua" w:hAnsi="Book Antiqua" w:cs="Times New Roman"/>
          <w:sz w:val="24"/>
          <w:szCs w:val="24"/>
        </w:rPr>
        <w:t>.</w:t>
      </w:r>
    </w:p>
    <w:p w14:paraId="434A4F3B" w14:textId="77777777" w:rsidR="00F43990" w:rsidRPr="00F758E7" w:rsidRDefault="00F43990" w:rsidP="00F758E7">
      <w:pPr>
        <w:spacing w:line="360" w:lineRule="auto"/>
        <w:rPr>
          <w:rFonts w:ascii="Book Antiqua" w:hAnsi="Book Antiqua" w:cs="Times New Roman"/>
          <w:sz w:val="24"/>
          <w:szCs w:val="24"/>
        </w:rPr>
      </w:pPr>
    </w:p>
    <w:p w14:paraId="14CE507F" w14:textId="0974B76C" w:rsidR="00F132C8" w:rsidRPr="00F758E7" w:rsidRDefault="00F758E7" w:rsidP="00F758E7">
      <w:pPr>
        <w:spacing w:line="360" w:lineRule="auto"/>
        <w:rPr>
          <w:rFonts w:ascii="Book Antiqua" w:hAnsi="Book Antiqua" w:cs="Times New Roman"/>
          <w:sz w:val="24"/>
          <w:szCs w:val="24"/>
        </w:rPr>
      </w:pPr>
      <w:r w:rsidRPr="00F758E7">
        <w:rPr>
          <w:rFonts w:ascii="Book Antiqua" w:eastAsia="宋体" w:hAnsi="Book Antiqua" w:cs="Times New Roman"/>
          <w:b/>
          <w:color w:val="000000"/>
          <w:kern w:val="0"/>
          <w:sz w:val="24"/>
          <w:szCs w:val="24"/>
          <w:lang w:val="en-GB" w:eastAsia="en-US"/>
        </w:rPr>
        <w:t>Author contributions:</w:t>
      </w:r>
      <w:r w:rsidRPr="00F758E7">
        <w:rPr>
          <w:rFonts w:ascii="Book Antiqua" w:eastAsia="宋体" w:hAnsi="Book Antiqua" w:cs="Times New Roman"/>
          <w:color w:val="000000"/>
          <w:kern w:val="0"/>
          <w:sz w:val="24"/>
          <w:szCs w:val="24"/>
          <w:lang w:val="hu-HU" w:eastAsia="en-US"/>
        </w:rPr>
        <w:t xml:space="preserve"> </w:t>
      </w:r>
      <w:r w:rsidR="00BC6210" w:rsidRPr="00F758E7">
        <w:rPr>
          <w:rFonts w:ascii="Book Antiqua" w:hAnsi="Book Antiqua" w:cs="Times New Roman"/>
          <w:sz w:val="24"/>
          <w:szCs w:val="24"/>
        </w:rPr>
        <w:t xml:space="preserve">Qin RF </w:t>
      </w:r>
      <w:r w:rsidR="00D046DA" w:rsidRPr="00F758E7">
        <w:rPr>
          <w:rFonts w:ascii="Book Antiqua" w:hAnsi="Book Antiqua" w:cs="Times New Roman"/>
          <w:sz w:val="24"/>
          <w:szCs w:val="24"/>
        </w:rPr>
        <w:t xml:space="preserve">designed the research; </w:t>
      </w:r>
      <w:r w:rsidR="00485B2C" w:rsidRPr="00F758E7">
        <w:rPr>
          <w:rFonts w:ascii="Book Antiqua" w:hAnsi="Book Antiqua" w:cs="Times New Roman"/>
          <w:sz w:val="24"/>
          <w:szCs w:val="24"/>
        </w:rPr>
        <w:t xml:space="preserve">Qin RF, </w:t>
      </w:r>
      <w:r w:rsidR="003E6BC9" w:rsidRPr="00F758E7">
        <w:rPr>
          <w:rFonts w:ascii="Book Antiqua" w:hAnsi="Book Antiqua" w:cs="Times New Roman"/>
          <w:sz w:val="24"/>
          <w:szCs w:val="24"/>
        </w:rPr>
        <w:t xml:space="preserve">Zhang J, </w:t>
      </w:r>
      <w:r w:rsidR="00485B2C" w:rsidRPr="00F758E7">
        <w:rPr>
          <w:rFonts w:ascii="Book Antiqua" w:hAnsi="Book Antiqua" w:cs="Times New Roman"/>
          <w:sz w:val="24"/>
          <w:szCs w:val="24"/>
        </w:rPr>
        <w:t xml:space="preserve">Huo HR, </w:t>
      </w:r>
      <w:r w:rsidR="007D72BF" w:rsidRPr="00F758E7">
        <w:rPr>
          <w:rFonts w:ascii="Book Antiqua" w:hAnsi="Book Antiqua" w:cs="Times New Roman"/>
          <w:sz w:val="24"/>
          <w:szCs w:val="24"/>
        </w:rPr>
        <w:t xml:space="preserve">Yuan ZJ, </w:t>
      </w:r>
      <w:r w:rsidR="00C455CA">
        <w:rPr>
          <w:rFonts w:ascii="Book Antiqua" w:hAnsi="Book Antiqua" w:cs="Times New Roman"/>
          <w:sz w:val="24"/>
          <w:szCs w:val="24"/>
        </w:rPr>
        <w:t xml:space="preserve">and </w:t>
      </w:r>
      <w:r w:rsidR="007D72BF" w:rsidRPr="00F758E7">
        <w:rPr>
          <w:rFonts w:ascii="Book Antiqua" w:hAnsi="Book Antiqua" w:cs="Times New Roman"/>
          <w:sz w:val="24"/>
          <w:szCs w:val="24"/>
        </w:rPr>
        <w:t xml:space="preserve">Xue JD </w:t>
      </w:r>
      <w:r w:rsidR="00D046DA" w:rsidRPr="00F758E7">
        <w:rPr>
          <w:rFonts w:ascii="Book Antiqua" w:hAnsi="Book Antiqua" w:cs="Times New Roman"/>
          <w:sz w:val="24"/>
          <w:szCs w:val="24"/>
        </w:rPr>
        <w:t xml:space="preserve">performed the research; </w:t>
      </w:r>
      <w:r w:rsidR="00121AE7" w:rsidRPr="00F758E7">
        <w:rPr>
          <w:rFonts w:ascii="Book Antiqua" w:hAnsi="Book Antiqua" w:cs="Times New Roman"/>
          <w:sz w:val="24"/>
          <w:szCs w:val="24"/>
        </w:rPr>
        <w:t xml:space="preserve">Qin RF and </w:t>
      </w:r>
      <w:r w:rsidR="003E6BC9" w:rsidRPr="00F758E7">
        <w:rPr>
          <w:rFonts w:ascii="Book Antiqua" w:hAnsi="Book Antiqua" w:cs="Times New Roman"/>
          <w:sz w:val="24"/>
          <w:szCs w:val="24"/>
        </w:rPr>
        <w:t>Zhang J</w:t>
      </w:r>
      <w:r w:rsidR="00D046DA" w:rsidRPr="00F758E7">
        <w:rPr>
          <w:rFonts w:ascii="Book Antiqua" w:hAnsi="Book Antiqua" w:cs="Times New Roman"/>
          <w:sz w:val="24"/>
          <w:szCs w:val="24"/>
        </w:rPr>
        <w:t xml:space="preserve"> analyzed the data; </w:t>
      </w:r>
      <w:r w:rsidR="0069430F" w:rsidRPr="00F758E7">
        <w:rPr>
          <w:rFonts w:ascii="Book Antiqua" w:hAnsi="Book Antiqua" w:cs="Times New Roman"/>
          <w:sz w:val="24"/>
          <w:szCs w:val="24"/>
        </w:rPr>
        <w:t xml:space="preserve">Qin RF </w:t>
      </w:r>
      <w:r w:rsidR="00D046DA" w:rsidRPr="00F758E7">
        <w:rPr>
          <w:rFonts w:ascii="Book Antiqua" w:hAnsi="Book Antiqua" w:cs="Times New Roman"/>
          <w:sz w:val="24"/>
          <w:szCs w:val="24"/>
        </w:rPr>
        <w:t>wrote the paper.</w:t>
      </w:r>
    </w:p>
    <w:p w14:paraId="49F2C53E" w14:textId="77777777" w:rsidR="00CF1B64" w:rsidRPr="00F758E7" w:rsidRDefault="00CF1B64" w:rsidP="00F758E7">
      <w:pPr>
        <w:spacing w:line="360" w:lineRule="auto"/>
        <w:rPr>
          <w:rFonts w:ascii="Book Antiqua" w:hAnsi="Book Antiqua" w:cs="Times New Roman"/>
          <w:sz w:val="24"/>
          <w:szCs w:val="24"/>
        </w:rPr>
      </w:pPr>
    </w:p>
    <w:p w14:paraId="0185C2B4" w14:textId="0D5CA86C" w:rsidR="00316878" w:rsidRPr="00F758E7" w:rsidRDefault="00F758E7" w:rsidP="00F758E7">
      <w:pPr>
        <w:spacing w:line="360" w:lineRule="auto"/>
        <w:rPr>
          <w:rFonts w:ascii="Book Antiqua" w:hAnsi="Book Antiqua" w:cs="Times New Roman"/>
          <w:sz w:val="24"/>
          <w:szCs w:val="24"/>
        </w:rPr>
      </w:pPr>
      <w:r w:rsidRPr="00F758E7">
        <w:rPr>
          <w:rFonts w:ascii="Book Antiqua" w:eastAsia="宋体" w:hAnsi="Book Antiqua" w:cs="Times New Roman"/>
          <w:b/>
          <w:color w:val="000000"/>
          <w:kern w:val="0"/>
          <w:sz w:val="24"/>
          <w:szCs w:val="24"/>
          <w:lang w:val="hu-HU" w:eastAsia="en-US"/>
        </w:rPr>
        <w:t>Institutional review board statement:</w:t>
      </w:r>
      <w:r w:rsidRPr="00F758E7">
        <w:rPr>
          <w:rFonts w:ascii="Book Antiqua" w:eastAsia="宋体" w:hAnsi="Book Antiqua" w:cs="Times New Roman"/>
          <w:color w:val="000000"/>
          <w:kern w:val="0"/>
          <w:sz w:val="24"/>
          <w:szCs w:val="24"/>
          <w:lang w:val="hu-HU" w:eastAsia="en-US"/>
        </w:rPr>
        <w:t xml:space="preserve"> </w:t>
      </w:r>
      <w:r w:rsidR="00760F4E" w:rsidRPr="00F758E7">
        <w:rPr>
          <w:rFonts w:ascii="Book Antiqua" w:hAnsi="Book Antiqua" w:cs="Times New Roman"/>
          <w:sz w:val="24"/>
          <w:szCs w:val="24"/>
        </w:rPr>
        <w:t xml:space="preserve">The study was reviewed and approved by the </w:t>
      </w:r>
      <w:r w:rsidR="00C455CA" w:rsidRPr="00F758E7">
        <w:rPr>
          <w:rFonts w:ascii="Book Antiqua" w:hAnsi="Book Antiqua" w:cs="Times New Roman"/>
          <w:sz w:val="24"/>
          <w:szCs w:val="24"/>
        </w:rPr>
        <w:t>Han</w:t>
      </w:r>
      <w:r w:rsidR="00C455CA">
        <w:rPr>
          <w:rFonts w:ascii="Book Antiqua" w:hAnsi="Book Antiqua" w:cs="Times New Roman"/>
          <w:sz w:val="24"/>
          <w:szCs w:val="24"/>
        </w:rPr>
        <w:t>d</w:t>
      </w:r>
      <w:r w:rsidR="00C455CA" w:rsidRPr="00F758E7">
        <w:rPr>
          <w:rFonts w:ascii="Book Antiqua" w:hAnsi="Book Antiqua" w:cs="Times New Roman"/>
          <w:sz w:val="24"/>
          <w:szCs w:val="24"/>
        </w:rPr>
        <w:t xml:space="preserve">an </w:t>
      </w:r>
      <w:r w:rsidR="00816020" w:rsidRPr="00F758E7">
        <w:rPr>
          <w:rFonts w:ascii="Book Antiqua" w:hAnsi="Book Antiqua" w:cs="Times New Roman"/>
          <w:sz w:val="24"/>
          <w:szCs w:val="24"/>
        </w:rPr>
        <w:t>Central Hospital</w:t>
      </w:r>
      <w:r w:rsidR="00760F4E" w:rsidRPr="00F758E7">
        <w:rPr>
          <w:rFonts w:ascii="Book Antiqua" w:hAnsi="Book Antiqua" w:cs="Times New Roman"/>
          <w:sz w:val="24"/>
          <w:szCs w:val="24"/>
        </w:rPr>
        <w:t xml:space="preserve"> Institutional Review Board.</w:t>
      </w:r>
    </w:p>
    <w:p w14:paraId="038B2B71" w14:textId="77777777" w:rsidR="00CF1B64" w:rsidRPr="00F758E7" w:rsidRDefault="00CF1B64" w:rsidP="00F758E7">
      <w:pPr>
        <w:spacing w:line="360" w:lineRule="auto"/>
        <w:rPr>
          <w:rFonts w:ascii="Book Antiqua" w:hAnsi="Book Antiqua" w:cs="Times New Roman"/>
          <w:sz w:val="24"/>
          <w:szCs w:val="24"/>
        </w:rPr>
      </w:pPr>
    </w:p>
    <w:p w14:paraId="0D0E3C70" w14:textId="77777777" w:rsidR="00414A96" w:rsidRPr="00F758E7" w:rsidRDefault="00F758E7" w:rsidP="00F758E7">
      <w:pPr>
        <w:spacing w:line="360" w:lineRule="auto"/>
        <w:rPr>
          <w:rFonts w:ascii="Book Antiqua" w:hAnsi="Book Antiqua" w:cs="Times New Roman"/>
          <w:sz w:val="24"/>
          <w:szCs w:val="24"/>
        </w:rPr>
      </w:pPr>
      <w:r w:rsidRPr="00F758E7">
        <w:rPr>
          <w:rFonts w:ascii="Book Antiqua" w:eastAsia="宋体" w:hAnsi="Book Antiqua" w:cs="Times New Roman"/>
          <w:b/>
          <w:color w:val="000000"/>
          <w:kern w:val="0"/>
          <w:sz w:val="24"/>
          <w:szCs w:val="24"/>
          <w:lang w:val="hu-HU" w:eastAsia="en-US"/>
        </w:rPr>
        <w:t>Conflict-of-interest statement:</w:t>
      </w:r>
      <w:r w:rsidRPr="00F758E7">
        <w:rPr>
          <w:rFonts w:ascii="Book Antiqua" w:eastAsia="宋体" w:hAnsi="Book Antiqua" w:cs="Times New Roman"/>
          <w:color w:val="000000"/>
          <w:kern w:val="0"/>
          <w:sz w:val="24"/>
          <w:szCs w:val="24"/>
          <w:lang w:val="hu-HU" w:eastAsia="en-US"/>
        </w:rPr>
        <w:t xml:space="preserve"> </w:t>
      </w:r>
      <w:r w:rsidR="00F132C8" w:rsidRPr="00F758E7">
        <w:rPr>
          <w:rFonts w:ascii="Book Antiqua" w:hAnsi="Book Antiqua" w:cs="Times New Roman"/>
          <w:sz w:val="24"/>
          <w:szCs w:val="24"/>
        </w:rPr>
        <w:t>The authors declare no conflict of interest.</w:t>
      </w:r>
    </w:p>
    <w:p w14:paraId="76313E01" w14:textId="77777777" w:rsidR="00816020" w:rsidRPr="00F758E7" w:rsidRDefault="00816020" w:rsidP="00F758E7">
      <w:pPr>
        <w:spacing w:line="360" w:lineRule="auto"/>
        <w:rPr>
          <w:rFonts w:ascii="Book Antiqua" w:hAnsi="Book Antiqua" w:cs="Times New Roman"/>
          <w:sz w:val="24"/>
          <w:szCs w:val="24"/>
        </w:rPr>
      </w:pPr>
    </w:p>
    <w:p w14:paraId="5A249877" w14:textId="77777777" w:rsidR="00F758E7" w:rsidRPr="00F758E7" w:rsidRDefault="00F758E7" w:rsidP="00F758E7">
      <w:pPr>
        <w:widowControl/>
        <w:adjustRightInd w:val="0"/>
        <w:snapToGrid w:val="0"/>
        <w:spacing w:line="360" w:lineRule="auto"/>
        <w:rPr>
          <w:rFonts w:ascii="Book Antiqua" w:eastAsia="宋体" w:hAnsi="Book Antiqua" w:cs="Times New Roman"/>
          <w:color w:val="000000"/>
          <w:kern w:val="0"/>
          <w:sz w:val="24"/>
          <w:szCs w:val="24"/>
          <w:lang w:val="hu-HU" w:eastAsia="en-US"/>
        </w:rPr>
      </w:pPr>
      <w:r w:rsidRPr="00F758E7">
        <w:rPr>
          <w:rFonts w:ascii="Book Antiqua" w:eastAsia="宋体" w:hAnsi="Book Antiqua" w:cs="Times New Roman"/>
          <w:b/>
          <w:color w:val="000000"/>
          <w:kern w:val="0"/>
          <w:sz w:val="24"/>
          <w:szCs w:val="24"/>
          <w:lang w:val="hu-HU" w:eastAsia="en-US"/>
        </w:rPr>
        <w:lastRenderedPageBreak/>
        <w:t>Open-Access:</w:t>
      </w:r>
      <w:r w:rsidRPr="00F758E7">
        <w:rPr>
          <w:rFonts w:ascii="Book Antiqua" w:eastAsia="宋体" w:hAnsi="Book Antiqua" w:cs="Times New Roman"/>
          <w:color w:val="000000"/>
          <w:kern w:val="0"/>
          <w:sz w:val="24"/>
          <w:szCs w:val="24"/>
          <w:lang w:val="hu-HU" w:eastAsia="en-US"/>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F9F30F" w14:textId="77777777" w:rsidR="00F132C8" w:rsidRDefault="00F132C8" w:rsidP="00F758E7">
      <w:pPr>
        <w:spacing w:line="360" w:lineRule="auto"/>
        <w:rPr>
          <w:rFonts w:ascii="Book Antiqua" w:hAnsi="Book Antiqua" w:cs="Times New Roman"/>
          <w:sz w:val="24"/>
          <w:szCs w:val="24"/>
        </w:rPr>
      </w:pPr>
    </w:p>
    <w:p w14:paraId="37EE5A85" w14:textId="77777777" w:rsidR="00F758E7" w:rsidRPr="00F758E7" w:rsidRDefault="00F758E7" w:rsidP="00F758E7">
      <w:pPr>
        <w:spacing w:line="360" w:lineRule="auto"/>
        <w:rPr>
          <w:rFonts w:ascii="Book Antiqua" w:hAnsi="Book Antiqua" w:cs="Times New Roman"/>
          <w:sz w:val="24"/>
          <w:szCs w:val="24"/>
        </w:rPr>
      </w:pPr>
      <w:r w:rsidRPr="00F758E7">
        <w:rPr>
          <w:rFonts w:ascii="Book Antiqua" w:hAnsi="Book Antiqua" w:cs="Times New Roman"/>
          <w:b/>
          <w:bCs/>
          <w:sz w:val="24"/>
          <w:szCs w:val="24"/>
        </w:rPr>
        <w:t>Manuscript source:</w:t>
      </w:r>
      <w:r>
        <w:rPr>
          <w:rFonts w:ascii="Book Antiqua" w:hAnsi="Book Antiqua" w:cs="Times New Roman"/>
          <w:sz w:val="24"/>
          <w:szCs w:val="24"/>
        </w:rPr>
        <w:t xml:space="preserve"> </w:t>
      </w:r>
      <w:r w:rsidRPr="00F758E7">
        <w:rPr>
          <w:rFonts w:ascii="Book Antiqua" w:hAnsi="Book Antiqua" w:cs="Times New Roman"/>
          <w:sz w:val="24"/>
          <w:szCs w:val="24"/>
        </w:rPr>
        <w:t>Unsolicited manuscript</w:t>
      </w:r>
    </w:p>
    <w:p w14:paraId="4E137283" w14:textId="77777777" w:rsidR="00CF1B64" w:rsidRPr="00F758E7" w:rsidRDefault="00CF1B64" w:rsidP="00F758E7">
      <w:pPr>
        <w:spacing w:line="360" w:lineRule="auto"/>
        <w:rPr>
          <w:rFonts w:ascii="Book Antiqua" w:hAnsi="Book Antiqua" w:cs="Times New Roman"/>
          <w:sz w:val="24"/>
          <w:szCs w:val="24"/>
        </w:rPr>
      </w:pPr>
    </w:p>
    <w:p w14:paraId="5B1CEF65" w14:textId="717CBC39" w:rsidR="00F132C8" w:rsidRPr="00F758E7" w:rsidRDefault="00F758E7" w:rsidP="00F758E7">
      <w:pPr>
        <w:spacing w:line="360" w:lineRule="auto"/>
        <w:rPr>
          <w:rFonts w:ascii="Book Antiqua" w:hAnsi="Book Antiqua" w:cs="Times New Roman"/>
          <w:sz w:val="24"/>
          <w:szCs w:val="24"/>
        </w:rPr>
      </w:pPr>
      <w:r w:rsidRPr="00F758E7">
        <w:rPr>
          <w:rFonts w:ascii="Book Antiqua" w:eastAsia="宋体" w:hAnsi="Book Antiqua" w:cs="Times New Roman"/>
          <w:b/>
          <w:color w:val="000000"/>
          <w:kern w:val="0"/>
          <w:sz w:val="24"/>
          <w:szCs w:val="24"/>
          <w:lang w:val="hu-HU" w:eastAsia="en-US"/>
        </w:rPr>
        <w:t>Corresponding author:</w:t>
      </w:r>
      <w:r w:rsidRPr="00F758E7">
        <w:rPr>
          <w:rFonts w:ascii="Book Antiqua" w:eastAsia="宋体" w:hAnsi="Book Antiqua" w:cs="Times New Roman"/>
          <w:color w:val="000000"/>
          <w:kern w:val="0"/>
          <w:sz w:val="24"/>
          <w:szCs w:val="24"/>
          <w:lang w:val="hu-HU" w:eastAsia="en-US"/>
        </w:rPr>
        <w:t xml:space="preserve"> </w:t>
      </w:r>
      <w:r w:rsidR="00F132C8" w:rsidRPr="00F758E7">
        <w:rPr>
          <w:rFonts w:ascii="Book Antiqua" w:hAnsi="Book Antiqua" w:cs="Times New Roman"/>
          <w:b/>
          <w:sz w:val="24"/>
          <w:szCs w:val="24"/>
        </w:rPr>
        <w:t xml:space="preserve">Rui-Feng Qin, </w:t>
      </w:r>
      <w:r w:rsidRPr="00F758E7">
        <w:rPr>
          <w:rFonts w:ascii="Book Antiqua" w:hAnsi="Book Antiqua" w:cs="Times New Roman"/>
          <w:b/>
          <w:sz w:val="24"/>
          <w:szCs w:val="24"/>
        </w:rPr>
        <w:t>MSc, Associate Chief Physician,</w:t>
      </w:r>
      <w:r>
        <w:rPr>
          <w:rFonts w:ascii="Book Antiqua" w:hAnsi="Book Antiqua" w:cs="Times New Roman"/>
          <w:b/>
          <w:sz w:val="24"/>
          <w:szCs w:val="24"/>
        </w:rPr>
        <w:t xml:space="preserve"> </w:t>
      </w:r>
      <w:bookmarkStart w:id="14" w:name="OLE_LINK58"/>
      <w:bookmarkStart w:id="15" w:name="OLE_LINK59"/>
      <w:r w:rsidR="00C455CA" w:rsidRPr="00746644">
        <w:rPr>
          <w:rFonts w:ascii="Book Antiqua" w:hAnsi="Book Antiqua" w:cs="Times New Roman"/>
          <w:sz w:val="24"/>
          <w:szCs w:val="24"/>
        </w:rPr>
        <w:t xml:space="preserve">Third </w:t>
      </w:r>
      <w:r w:rsidRPr="00F758E7">
        <w:rPr>
          <w:rFonts w:ascii="Book Antiqua" w:hAnsi="Book Antiqua" w:cs="Times New Roman"/>
          <w:sz w:val="24"/>
          <w:szCs w:val="24"/>
        </w:rPr>
        <w:t>Department of</w:t>
      </w:r>
      <w:r w:rsidR="00C455CA">
        <w:rPr>
          <w:rFonts w:ascii="Book Antiqua" w:hAnsi="Book Antiqua" w:cs="Times New Roman"/>
          <w:sz w:val="24"/>
          <w:szCs w:val="24"/>
        </w:rPr>
        <w:t xml:space="preserve"> </w:t>
      </w:r>
      <w:r w:rsidRPr="00F758E7">
        <w:rPr>
          <w:rFonts w:ascii="Book Antiqua" w:hAnsi="Book Antiqua" w:cs="Times New Roman"/>
          <w:sz w:val="24"/>
          <w:szCs w:val="24"/>
        </w:rPr>
        <w:t>General Surgery</w:t>
      </w:r>
      <w:bookmarkEnd w:id="14"/>
      <w:bookmarkEnd w:id="15"/>
      <w:r w:rsidRPr="00F758E7">
        <w:rPr>
          <w:rFonts w:ascii="Book Antiqua" w:hAnsi="Book Antiqua" w:cs="Times New Roman"/>
          <w:sz w:val="24"/>
          <w:szCs w:val="24"/>
        </w:rPr>
        <w:t xml:space="preserve">, </w:t>
      </w:r>
      <w:bookmarkStart w:id="16" w:name="OLE_LINK60"/>
      <w:bookmarkStart w:id="17" w:name="OLE_LINK61"/>
      <w:r w:rsidRPr="00F758E7">
        <w:rPr>
          <w:rFonts w:ascii="Book Antiqua" w:hAnsi="Book Antiqua" w:cs="Times New Roman"/>
          <w:sz w:val="24"/>
          <w:szCs w:val="24"/>
        </w:rPr>
        <w:t>Han</w:t>
      </w:r>
      <w:r w:rsidR="009335EB" w:rsidRPr="00F758E7">
        <w:rPr>
          <w:rFonts w:ascii="Book Antiqua" w:hAnsi="Book Antiqua" w:cs="Times New Roman"/>
          <w:sz w:val="24"/>
          <w:szCs w:val="24"/>
        </w:rPr>
        <w:t>d</w:t>
      </w:r>
      <w:r w:rsidRPr="00F758E7">
        <w:rPr>
          <w:rFonts w:ascii="Book Antiqua" w:hAnsi="Book Antiqua" w:cs="Times New Roman"/>
          <w:sz w:val="24"/>
          <w:szCs w:val="24"/>
        </w:rPr>
        <w:t>an Central Hospital</w:t>
      </w:r>
      <w:bookmarkEnd w:id="16"/>
      <w:bookmarkEnd w:id="17"/>
      <w:r w:rsidRPr="00F758E7">
        <w:rPr>
          <w:rFonts w:ascii="Book Antiqua" w:hAnsi="Book Antiqua" w:cs="Times New Roman"/>
          <w:sz w:val="24"/>
          <w:szCs w:val="24"/>
        </w:rPr>
        <w:t xml:space="preserve">, </w:t>
      </w:r>
      <w:bookmarkStart w:id="18" w:name="OLE_LINK62"/>
      <w:bookmarkStart w:id="19" w:name="OLE_LINK63"/>
      <w:r w:rsidR="00C455CA" w:rsidRPr="00F758E7">
        <w:rPr>
          <w:rFonts w:ascii="Book Antiqua" w:hAnsi="Book Antiqua" w:cs="Times New Roman"/>
          <w:sz w:val="24"/>
          <w:szCs w:val="24"/>
        </w:rPr>
        <w:t>N</w:t>
      </w:r>
      <w:r w:rsidR="00C455CA">
        <w:rPr>
          <w:rFonts w:ascii="Book Antiqua" w:hAnsi="Book Antiqua" w:cs="Times New Roman"/>
          <w:sz w:val="24"/>
          <w:szCs w:val="24"/>
        </w:rPr>
        <w:t>o</w:t>
      </w:r>
      <w:r w:rsidRPr="00F758E7">
        <w:rPr>
          <w:rFonts w:ascii="Book Antiqua" w:hAnsi="Book Antiqua" w:cs="Times New Roman"/>
          <w:sz w:val="24"/>
          <w:szCs w:val="24"/>
        </w:rPr>
        <w:t>.</w:t>
      </w:r>
      <w:r w:rsidR="00C455CA">
        <w:rPr>
          <w:rFonts w:ascii="Book Antiqua" w:hAnsi="Book Antiqua" w:cs="Times New Roman"/>
          <w:sz w:val="24"/>
          <w:szCs w:val="24"/>
        </w:rPr>
        <w:t xml:space="preserve"> </w:t>
      </w:r>
      <w:r w:rsidRPr="00F758E7">
        <w:rPr>
          <w:rFonts w:ascii="Book Antiqua" w:hAnsi="Book Antiqua" w:cs="Times New Roman"/>
          <w:sz w:val="24"/>
          <w:szCs w:val="24"/>
        </w:rPr>
        <w:t>15</w:t>
      </w:r>
      <w:r w:rsidR="00C455CA">
        <w:rPr>
          <w:rFonts w:ascii="Book Antiqua" w:hAnsi="Book Antiqua" w:cs="Times New Roman"/>
          <w:sz w:val="24"/>
          <w:szCs w:val="24"/>
        </w:rPr>
        <w:t>,</w:t>
      </w:r>
      <w:r w:rsidRPr="00F758E7">
        <w:rPr>
          <w:rFonts w:ascii="Book Antiqua" w:hAnsi="Book Antiqua" w:cs="Times New Roman"/>
          <w:sz w:val="24"/>
          <w:szCs w:val="24"/>
        </w:rPr>
        <w:t xml:space="preserve"> Zhonghua South Street</w:t>
      </w:r>
      <w:bookmarkEnd w:id="18"/>
      <w:bookmarkEnd w:id="19"/>
      <w:r w:rsidRPr="00F758E7">
        <w:rPr>
          <w:rFonts w:ascii="Book Antiqua" w:hAnsi="Book Antiqua" w:cs="Times New Roman"/>
          <w:sz w:val="24"/>
          <w:szCs w:val="24"/>
        </w:rPr>
        <w:t>,</w:t>
      </w:r>
      <w:r>
        <w:rPr>
          <w:rFonts w:ascii="Book Antiqua" w:hAnsi="Book Antiqua" w:cs="Times New Roman"/>
          <w:sz w:val="24"/>
          <w:szCs w:val="24"/>
        </w:rPr>
        <w:t xml:space="preserve"> </w:t>
      </w:r>
      <w:bookmarkStart w:id="20" w:name="OLE_LINK64"/>
      <w:bookmarkStart w:id="21" w:name="OLE_LINK65"/>
      <w:r w:rsidR="00084F97" w:rsidRPr="00F758E7">
        <w:rPr>
          <w:rFonts w:ascii="Book Antiqua" w:hAnsi="Book Antiqua" w:cs="Times New Roman"/>
          <w:sz w:val="24"/>
          <w:szCs w:val="24"/>
        </w:rPr>
        <w:t>Handan</w:t>
      </w:r>
      <w:bookmarkEnd w:id="20"/>
      <w:bookmarkEnd w:id="21"/>
      <w:r w:rsidR="00084F97" w:rsidRPr="00F758E7">
        <w:rPr>
          <w:rFonts w:ascii="Book Antiqua" w:hAnsi="Book Antiqua" w:cs="Times New Roman"/>
          <w:sz w:val="24"/>
          <w:szCs w:val="24"/>
        </w:rPr>
        <w:t xml:space="preserve"> 056000, Hebei Province, China</w:t>
      </w:r>
      <w:r>
        <w:rPr>
          <w:rFonts w:ascii="Book Antiqua" w:hAnsi="Book Antiqua" w:cs="Times New Roman"/>
          <w:sz w:val="24"/>
          <w:szCs w:val="24"/>
        </w:rPr>
        <w:t>.</w:t>
      </w:r>
      <w:r w:rsidR="00F132C8" w:rsidRPr="00F758E7">
        <w:rPr>
          <w:rFonts w:ascii="Book Antiqua" w:hAnsi="Book Antiqua" w:cs="Times New Roman"/>
          <w:sz w:val="24"/>
          <w:szCs w:val="24"/>
        </w:rPr>
        <w:t xml:space="preserve"> </w:t>
      </w:r>
      <w:r w:rsidR="004E1045" w:rsidRPr="00F758E7">
        <w:rPr>
          <w:rFonts w:ascii="Book Antiqua" w:hAnsi="Book Antiqua" w:cs="Times New Roman"/>
          <w:sz w:val="24"/>
          <w:szCs w:val="24"/>
        </w:rPr>
        <w:t>ruifengqin89</w:t>
      </w:r>
      <w:r w:rsidR="00F132C8" w:rsidRPr="00F758E7">
        <w:rPr>
          <w:rFonts w:ascii="Book Antiqua" w:hAnsi="Book Antiqua" w:cs="Times New Roman"/>
          <w:sz w:val="24"/>
          <w:szCs w:val="24"/>
        </w:rPr>
        <w:t>@163.com</w:t>
      </w:r>
    </w:p>
    <w:p w14:paraId="0018CD70" w14:textId="77777777" w:rsidR="00F132C8" w:rsidRPr="00F758E7" w:rsidRDefault="00F132C8" w:rsidP="00F758E7">
      <w:pPr>
        <w:spacing w:line="360" w:lineRule="auto"/>
        <w:rPr>
          <w:rFonts w:ascii="Book Antiqua" w:hAnsi="Book Antiqua" w:cs="Times New Roman"/>
          <w:sz w:val="24"/>
          <w:szCs w:val="24"/>
        </w:rPr>
      </w:pPr>
      <w:r w:rsidRPr="00F758E7">
        <w:rPr>
          <w:rFonts w:ascii="Book Antiqua" w:hAnsi="Book Antiqua" w:cs="Times New Roman"/>
          <w:b/>
          <w:bCs/>
          <w:sz w:val="24"/>
          <w:szCs w:val="24"/>
        </w:rPr>
        <w:t>Telephone:</w:t>
      </w:r>
      <w:r w:rsidRPr="00F758E7">
        <w:rPr>
          <w:rFonts w:ascii="Book Antiqua" w:hAnsi="Book Antiqua" w:cs="Times New Roman"/>
          <w:sz w:val="24"/>
          <w:szCs w:val="24"/>
        </w:rPr>
        <w:t xml:space="preserve"> +86</w:t>
      </w:r>
      <w:r w:rsidR="00F758E7">
        <w:rPr>
          <w:rFonts w:ascii="Book Antiqua" w:hAnsi="Book Antiqua" w:cs="Times New Roman"/>
          <w:sz w:val="24"/>
          <w:szCs w:val="24"/>
        </w:rPr>
        <w:t>-</w:t>
      </w:r>
      <w:r w:rsidR="004E1045" w:rsidRPr="00F758E7">
        <w:rPr>
          <w:rFonts w:ascii="Book Antiqua" w:hAnsi="Book Antiqua" w:cs="Times New Roman"/>
          <w:sz w:val="24"/>
          <w:szCs w:val="24"/>
        </w:rPr>
        <w:t>133</w:t>
      </w:r>
      <w:r w:rsidR="00F758E7">
        <w:rPr>
          <w:rFonts w:ascii="Book Antiqua" w:hAnsi="Book Antiqua" w:cs="Times New Roman"/>
          <w:sz w:val="24"/>
          <w:szCs w:val="24"/>
        </w:rPr>
        <w:t>-</w:t>
      </w:r>
      <w:r w:rsidR="004E1045" w:rsidRPr="00F758E7">
        <w:rPr>
          <w:rFonts w:ascii="Book Antiqua" w:hAnsi="Book Antiqua" w:cs="Times New Roman"/>
          <w:sz w:val="24"/>
          <w:szCs w:val="24"/>
        </w:rPr>
        <w:t>8300</w:t>
      </w:r>
      <w:r w:rsidR="00F758E7">
        <w:rPr>
          <w:rFonts w:ascii="Book Antiqua" w:hAnsi="Book Antiqua" w:cs="Times New Roman"/>
          <w:sz w:val="24"/>
          <w:szCs w:val="24"/>
        </w:rPr>
        <w:t>-</w:t>
      </w:r>
      <w:r w:rsidR="004E1045" w:rsidRPr="00F758E7">
        <w:rPr>
          <w:rFonts w:ascii="Book Antiqua" w:hAnsi="Book Antiqua" w:cs="Times New Roman"/>
          <w:sz w:val="24"/>
          <w:szCs w:val="24"/>
        </w:rPr>
        <w:t>0998</w:t>
      </w:r>
    </w:p>
    <w:p w14:paraId="528DE9B3" w14:textId="77777777" w:rsidR="00F132C8" w:rsidRDefault="00F132C8" w:rsidP="00F758E7">
      <w:pPr>
        <w:spacing w:line="360" w:lineRule="auto"/>
        <w:rPr>
          <w:rFonts w:ascii="Book Antiqua" w:hAnsi="Book Antiqua" w:cs="Times New Roman"/>
          <w:sz w:val="24"/>
          <w:szCs w:val="24"/>
        </w:rPr>
      </w:pPr>
      <w:r w:rsidRPr="00F758E7">
        <w:rPr>
          <w:rFonts w:ascii="Book Antiqua" w:hAnsi="Book Antiqua" w:cs="Times New Roman"/>
          <w:b/>
          <w:bCs/>
          <w:sz w:val="24"/>
          <w:szCs w:val="24"/>
        </w:rPr>
        <w:t>Fax:</w:t>
      </w:r>
      <w:r w:rsidRPr="00F758E7">
        <w:rPr>
          <w:rFonts w:ascii="Book Antiqua" w:hAnsi="Book Antiqua" w:cs="Times New Roman"/>
          <w:sz w:val="24"/>
          <w:szCs w:val="24"/>
        </w:rPr>
        <w:t xml:space="preserve"> </w:t>
      </w:r>
      <w:r w:rsidR="00F758E7">
        <w:rPr>
          <w:rFonts w:ascii="Book Antiqua" w:hAnsi="Book Antiqua" w:cs="Times New Roman"/>
          <w:sz w:val="24"/>
          <w:szCs w:val="24"/>
        </w:rPr>
        <w:t>+86-</w:t>
      </w:r>
      <w:r w:rsidR="006246ED" w:rsidRPr="00F758E7">
        <w:rPr>
          <w:rFonts w:ascii="Book Antiqua" w:hAnsi="Book Antiqua" w:cs="Times New Roman"/>
          <w:sz w:val="24"/>
          <w:szCs w:val="24"/>
        </w:rPr>
        <w:t>310</w:t>
      </w:r>
      <w:r w:rsidRPr="00F758E7">
        <w:rPr>
          <w:rFonts w:ascii="Book Antiqua" w:hAnsi="Book Antiqua" w:cs="Times New Roman"/>
          <w:sz w:val="24"/>
          <w:szCs w:val="24"/>
        </w:rPr>
        <w:t>-2</w:t>
      </w:r>
      <w:r w:rsidR="006246ED" w:rsidRPr="00F758E7">
        <w:rPr>
          <w:rFonts w:ascii="Book Antiqua" w:hAnsi="Book Antiqua" w:cs="Times New Roman"/>
          <w:sz w:val="24"/>
          <w:szCs w:val="24"/>
        </w:rPr>
        <w:t>110011</w:t>
      </w:r>
    </w:p>
    <w:p w14:paraId="294B51B8" w14:textId="77777777" w:rsidR="00F758E7" w:rsidRDefault="00F758E7" w:rsidP="00F758E7">
      <w:pPr>
        <w:spacing w:line="360" w:lineRule="auto"/>
        <w:rPr>
          <w:rFonts w:ascii="Book Antiqua" w:hAnsi="Book Antiqua" w:cs="Times New Roman"/>
          <w:sz w:val="24"/>
          <w:szCs w:val="24"/>
        </w:rPr>
      </w:pPr>
    </w:p>
    <w:p w14:paraId="498AD137" w14:textId="77777777" w:rsidR="00330526" w:rsidRPr="00330526" w:rsidRDefault="00330526" w:rsidP="00330526">
      <w:pPr>
        <w:spacing w:line="360" w:lineRule="auto"/>
        <w:rPr>
          <w:rFonts w:ascii="Book Antiqua" w:eastAsia="宋体" w:hAnsi="Book Antiqua" w:cs="Times New Roman"/>
          <w:b/>
          <w:sz w:val="24"/>
          <w:szCs w:val="24"/>
        </w:rPr>
      </w:pPr>
      <w:bookmarkStart w:id="22" w:name="OLE_LINK75"/>
      <w:bookmarkStart w:id="23" w:name="OLE_LINK76"/>
      <w:bookmarkStart w:id="24" w:name="OLE_LINK269"/>
      <w:bookmarkStart w:id="25" w:name="OLE_LINK239"/>
      <w:r w:rsidRPr="00330526">
        <w:rPr>
          <w:rFonts w:ascii="Book Antiqua" w:eastAsia="宋体" w:hAnsi="Book Antiqua" w:cs="Times New Roman"/>
          <w:b/>
          <w:sz w:val="24"/>
          <w:szCs w:val="24"/>
        </w:rPr>
        <w:t xml:space="preserve">Received: </w:t>
      </w:r>
      <w:r>
        <w:rPr>
          <w:rFonts w:ascii="Book Antiqua" w:eastAsia="宋体" w:hAnsi="Book Antiqua" w:cs="Times New Roman"/>
          <w:sz w:val="24"/>
          <w:szCs w:val="24"/>
        </w:rPr>
        <w:t xml:space="preserve">March </w:t>
      </w:r>
      <w:r w:rsidRPr="00330526">
        <w:rPr>
          <w:rFonts w:ascii="Book Antiqua" w:eastAsia="宋体" w:hAnsi="Book Antiqua" w:cs="Times New Roman"/>
          <w:sz w:val="24"/>
          <w:szCs w:val="24"/>
        </w:rPr>
        <w:t>2</w:t>
      </w:r>
      <w:r>
        <w:rPr>
          <w:rFonts w:ascii="Book Antiqua" w:eastAsia="宋体" w:hAnsi="Book Antiqua" w:cs="Times New Roman"/>
          <w:sz w:val="24"/>
          <w:szCs w:val="24"/>
        </w:rPr>
        <w:t>7</w:t>
      </w:r>
      <w:r w:rsidRPr="00330526">
        <w:rPr>
          <w:rFonts w:ascii="Book Antiqua" w:eastAsia="宋体" w:hAnsi="Book Antiqua" w:cs="Times New Roman"/>
          <w:sz w:val="24"/>
          <w:szCs w:val="24"/>
        </w:rPr>
        <w:t>, 2019</w:t>
      </w:r>
    </w:p>
    <w:p w14:paraId="6D890EDC" w14:textId="77777777" w:rsidR="00330526" w:rsidRPr="00330526" w:rsidRDefault="00330526" w:rsidP="00330526">
      <w:pPr>
        <w:spacing w:line="360" w:lineRule="auto"/>
        <w:rPr>
          <w:rFonts w:ascii="Book Antiqua" w:eastAsia="宋体" w:hAnsi="Book Antiqua" w:cs="Times New Roman"/>
          <w:b/>
          <w:sz w:val="24"/>
          <w:szCs w:val="24"/>
        </w:rPr>
      </w:pPr>
      <w:r w:rsidRPr="00330526">
        <w:rPr>
          <w:rFonts w:ascii="Book Antiqua" w:eastAsia="宋体" w:hAnsi="Book Antiqua" w:cs="Times New Roman"/>
          <w:b/>
          <w:sz w:val="24"/>
          <w:szCs w:val="24"/>
        </w:rPr>
        <w:t xml:space="preserve">Peer-review started: </w:t>
      </w:r>
      <w:r>
        <w:rPr>
          <w:rFonts w:ascii="Book Antiqua" w:eastAsia="宋体" w:hAnsi="Book Antiqua" w:cs="Times New Roman"/>
          <w:sz w:val="24"/>
          <w:szCs w:val="24"/>
        </w:rPr>
        <w:t xml:space="preserve">March </w:t>
      </w:r>
      <w:r w:rsidRPr="00330526">
        <w:rPr>
          <w:rFonts w:ascii="Book Antiqua" w:eastAsia="宋体" w:hAnsi="Book Antiqua" w:cs="Times New Roman"/>
          <w:sz w:val="24"/>
          <w:szCs w:val="24"/>
        </w:rPr>
        <w:t>2</w:t>
      </w:r>
      <w:r>
        <w:rPr>
          <w:rFonts w:ascii="Book Antiqua" w:eastAsia="宋体" w:hAnsi="Book Antiqua" w:cs="Times New Roman"/>
          <w:sz w:val="24"/>
          <w:szCs w:val="24"/>
        </w:rPr>
        <w:t>7</w:t>
      </w:r>
      <w:r w:rsidRPr="00330526">
        <w:rPr>
          <w:rFonts w:ascii="Book Antiqua" w:eastAsia="宋体" w:hAnsi="Book Antiqua" w:cs="Times New Roman"/>
          <w:sz w:val="24"/>
          <w:szCs w:val="24"/>
        </w:rPr>
        <w:t>, 2019</w:t>
      </w:r>
    </w:p>
    <w:p w14:paraId="3E0BECA2" w14:textId="77777777" w:rsidR="00330526" w:rsidRPr="00330526" w:rsidRDefault="00330526" w:rsidP="00330526">
      <w:pPr>
        <w:spacing w:line="360" w:lineRule="auto"/>
        <w:rPr>
          <w:rFonts w:ascii="Book Antiqua" w:eastAsia="宋体" w:hAnsi="Book Antiqua" w:cs="Times New Roman"/>
          <w:b/>
          <w:sz w:val="24"/>
          <w:szCs w:val="24"/>
        </w:rPr>
      </w:pPr>
      <w:r w:rsidRPr="00330526">
        <w:rPr>
          <w:rFonts w:ascii="Book Antiqua" w:eastAsia="宋体" w:hAnsi="Book Antiqua" w:cs="Times New Roman"/>
          <w:b/>
          <w:sz w:val="24"/>
          <w:szCs w:val="24"/>
        </w:rPr>
        <w:t xml:space="preserve">First decision: </w:t>
      </w:r>
      <w:r>
        <w:rPr>
          <w:rFonts w:ascii="Book Antiqua" w:eastAsia="宋体" w:hAnsi="Book Antiqua" w:cs="Times New Roman"/>
          <w:sz w:val="24"/>
          <w:szCs w:val="24"/>
        </w:rPr>
        <w:t>May</w:t>
      </w:r>
      <w:r w:rsidRPr="00330526">
        <w:rPr>
          <w:rFonts w:ascii="Book Antiqua" w:eastAsia="宋体" w:hAnsi="Book Antiqua" w:cs="Times New Roman"/>
          <w:sz w:val="24"/>
          <w:szCs w:val="24"/>
        </w:rPr>
        <w:t xml:space="preserve"> 1</w:t>
      </w:r>
      <w:r>
        <w:rPr>
          <w:rFonts w:ascii="Book Antiqua" w:eastAsia="宋体" w:hAnsi="Book Antiqua" w:cs="Times New Roman"/>
          <w:sz w:val="24"/>
          <w:szCs w:val="24"/>
        </w:rPr>
        <w:t>6</w:t>
      </w:r>
      <w:r w:rsidRPr="00330526">
        <w:rPr>
          <w:rFonts w:ascii="Book Antiqua" w:eastAsia="宋体" w:hAnsi="Book Antiqua" w:cs="Times New Roman"/>
          <w:sz w:val="24"/>
          <w:szCs w:val="24"/>
        </w:rPr>
        <w:t>, 2019</w:t>
      </w:r>
    </w:p>
    <w:p w14:paraId="6A81CD1A" w14:textId="77777777" w:rsidR="00330526" w:rsidRPr="00330526" w:rsidRDefault="00330526" w:rsidP="00330526">
      <w:pPr>
        <w:spacing w:line="360" w:lineRule="auto"/>
        <w:rPr>
          <w:rFonts w:ascii="Book Antiqua" w:eastAsia="宋体" w:hAnsi="Book Antiqua" w:cs="Times New Roman"/>
          <w:b/>
          <w:sz w:val="24"/>
          <w:szCs w:val="24"/>
        </w:rPr>
      </w:pPr>
      <w:r w:rsidRPr="00330526">
        <w:rPr>
          <w:rFonts w:ascii="Book Antiqua" w:eastAsia="宋体" w:hAnsi="Book Antiqua" w:cs="Times New Roman"/>
          <w:b/>
          <w:sz w:val="24"/>
          <w:szCs w:val="24"/>
        </w:rPr>
        <w:t xml:space="preserve">Revised: </w:t>
      </w:r>
      <w:r>
        <w:rPr>
          <w:rFonts w:ascii="Book Antiqua" w:eastAsia="宋体" w:hAnsi="Book Antiqua" w:cs="Times New Roman"/>
          <w:sz w:val="24"/>
          <w:szCs w:val="24"/>
        </w:rPr>
        <w:t>June</w:t>
      </w:r>
      <w:r w:rsidRPr="00330526">
        <w:rPr>
          <w:rFonts w:ascii="Book Antiqua" w:eastAsia="宋体" w:hAnsi="Book Antiqua" w:cs="Times New Roman"/>
          <w:sz w:val="24"/>
          <w:szCs w:val="24"/>
        </w:rPr>
        <w:t xml:space="preserve"> </w:t>
      </w:r>
      <w:r>
        <w:rPr>
          <w:rFonts w:ascii="Book Antiqua" w:eastAsia="宋体" w:hAnsi="Book Antiqua" w:cs="Times New Roman"/>
          <w:sz w:val="24"/>
          <w:szCs w:val="24"/>
        </w:rPr>
        <w:t>7</w:t>
      </w:r>
      <w:r w:rsidRPr="00330526">
        <w:rPr>
          <w:rFonts w:ascii="Book Antiqua" w:eastAsia="宋体" w:hAnsi="Book Antiqua" w:cs="Times New Roman"/>
          <w:sz w:val="24"/>
          <w:szCs w:val="24"/>
        </w:rPr>
        <w:t>, 2019</w:t>
      </w:r>
    </w:p>
    <w:p w14:paraId="10A65EE0" w14:textId="3FD7756E" w:rsidR="00330526" w:rsidRPr="00330526" w:rsidRDefault="00330526" w:rsidP="00330526">
      <w:pPr>
        <w:spacing w:line="360" w:lineRule="auto"/>
        <w:rPr>
          <w:rFonts w:ascii="Book Antiqua" w:eastAsia="宋体" w:hAnsi="Book Antiqua" w:cs="Times New Roman"/>
          <w:color w:val="000000"/>
          <w:sz w:val="24"/>
          <w:szCs w:val="24"/>
        </w:rPr>
      </w:pPr>
      <w:r w:rsidRPr="00330526">
        <w:rPr>
          <w:rFonts w:ascii="Book Antiqua" w:eastAsia="宋体" w:hAnsi="Book Antiqua" w:cs="Times New Roman"/>
          <w:b/>
          <w:sz w:val="24"/>
          <w:szCs w:val="24"/>
        </w:rPr>
        <w:t>Accepted:</w:t>
      </w:r>
      <w:r w:rsidR="001C6180" w:rsidRPr="001C6180">
        <w:t xml:space="preserve"> </w:t>
      </w:r>
      <w:r w:rsidR="001C6180" w:rsidRPr="001C6180">
        <w:rPr>
          <w:rFonts w:ascii="Book Antiqua" w:eastAsia="宋体" w:hAnsi="Book Antiqua" w:cs="Times New Roman"/>
          <w:bCs/>
          <w:sz w:val="24"/>
          <w:szCs w:val="24"/>
        </w:rPr>
        <w:t>June 22, 2019</w:t>
      </w:r>
      <w:r w:rsidRPr="00330526">
        <w:rPr>
          <w:rFonts w:ascii="Book Antiqua" w:eastAsia="宋体" w:hAnsi="Book Antiqua" w:cs="Times New Roman"/>
          <w:b/>
          <w:sz w:val="24"/>
          <w:szCs w:val="24"/>
        </w:rPr>
        <w:t xml:space="preserve"> </w:t>
      </w:r>
    </w:p>
    <w:p w14:paraId="59927796" w14:textId="77777777" w:rsidR="00330526" w:rsidRPr="00330526" w:rsidRDefault="00330526" w:rsidP="00330526">
      <w:pPr>
        <w:spacing w:line="360" w:lineRule="auto"/>
        <w:rPr>
          <w:rFonts w:ascii="Book Antiqua" w:eastAsia="宋体" w:hAnsi="Book Antiqua" w:cs="Times New Roman"/>
          <w:b/>
          <w:sz w:val="24"/>
          <w:szCs w:val="24"/>
        </w:rPr>
      </w:pPr>
      <w:r w:rsidRPr="00330526">
        <w:rPr>
          <w:rFonts w:ascii="Book Antiqua" w:eastAsia="宋体" w:hAnsi="Book Antiqua" w:cs="Times New Roman"/>
          <w:b/>
          <w:sz w:val="24"/>
          <w:szCs w:val="24"/>
        </w:rPr>
        <w:t>Article in press:</w:t>
      </w:r>
    </w:p>
    <w:p w14:paraId="6302A8E1" w14:textId="77777777" w:rsidR="00330526" w:rsidRPr="00330526" w:rsidRDefault="00330526" w:rsidP="00330526">
      <w:pPr>
        <w:spacing w:line="360" w:lineRule="auto"/>
        <w:rPr>
          <w:rFonts w:ascii="Book Antiqua" w:eastAsia="宋体" w:hAnsi="Book Antiqua" w:cs="Times New Roman"/>
          <w:b/>
          <w:sz w:val="24"/>
          <w:szCs w:val="24"/>
        </w:rPr>
      </w:pPr>
      <w:r w:rsidRPr="00330526">
        <w:rPr>
          <w:rFonts w:ascii="Book Antiqua" w:eastAsia="宋体" w:hAnsi="Book Antiqua" w:cs="Times New Roman"/>
          <w:b/>
          <w:sz w:val="24"/>
          <w:szCs w:val="24"/>
        </w:rPr>
        <w:t>Published online:</w:t>
      </w:r>
    </w:p>
    <w:bookmarkEnd w:id="22"/>
    <w:bookmarkEnd w:id="23"/>
    <w:bookmarkEnd w:id="24"/>
    <w:bookmarkEnd w:id="25"/>
    <w:p w14:paraId="7815B573" w14:textId="77777777" w:rsidR="00330526" w:rsidRDefault="00330526">
      <w:pPr>
        <w:widowControl/>
        <w:jc w:val="left"/>
        <w:rPr>
          <w:rFonts w:ascii="Book Antiqua" w:hAnsi="Book Antiqua" w:cs="Times New Roman"/>
          <w:sz w:val="24"/>
          <w:szCs w:val="24"/>
        </w:rPr>
      </w:pPr>
      <w:r>
        <w:rPr>
          <w:rFonts w:ascii="Book Antiqua" w:hAnsi="Book Antiqua" w:cs="Times New Roman"/>
          <w:sz w:val="24"/>
          <w:szCs w:val="24"/>
        </w:rPr>
        <w:br w:type="page"/>
      </w:r>
    </w:p>
    <w:p w14:paraId="73DEE453" w14:textId="77777777" w:rsidR="000109C3" w:rsidRPr="00F758E7" w:rsidRDefault="000109C3" w:rsidP="00F758E7">
      <w:pPr>
        <w:spacing w:line="360" w:lineRule="auto"/>
        <w:rPr>
          <w:rStyle w:val="NormalCharacter"/>
          <w:rFonts w:ascii="Book Antiqua" w:hAnsi="Book Antiqua" w:cs="Times New Roman"/>
          <w:b/>
          <w:sz w:val="24"/>
          <w:szCs w:val="24"/>
        </w:rPr>
      </w:pPr>
      <w:r w:rsidRPr="00F758E7">
        <w:rPr>
          <w:rStyle w:val="NormalCharacter"/>
          <w:rFonts w:ascii="Book Antiqua" w:hAnsi="Book Antiqua" w:cs="Times New Roman"/>
          <w:b/>
          <w:sz w:val="24"/>
          <w:szCs w:val="24"/>
        </w:rPr>
        <w:lastRenderedPageBreak/>
        <w:t>Abstract</w:t>
      </w:r>
    </w:p>
    <w:p w14:paraId="48EA458E" w14:textId="77777777" w:rsidR="000109C3" w:rsidRPr="00330526" w:rsidRDefault="000109C3" w:rsidP="00F758E7">
      <w:pPr>
        <w:spacing w:line="360" w:lineRule="auto"/>
        <w:rPr>
          <w:rStyle w:val="NormalCharacter"/>
          <w:rFonts w:ascii="Book Antiqua" w:hAnsi="Book Antiqua" w:cs="Times New Roman"/>
          <w:b/>
          <w:i/>
          <w:iCs/>
          <w:sz w:val="24"/>
          <w:szCs w:val="24"/>
        </w:rPr>
      </w:pPr>
      <w:bookmarkStart w:id="26" w:name="OLE_LINK152"/>
      <w:bookmarkStart w:id="27" w:name="OLE_LINK31"/>
      <w:r w:rsidRPr="00330526">
        <w:rPr>
          <w:rStyle w:val="NormalCharacter"/>
          <w:rFonts w:ascii="Book Antiqua" w:hAnsi="Book Antiqua" w:cs="Times New Roman"/>
          <w:b/>
          <w:i/>
          <w:iCs/>
          <w:sz w:val="24"/>
          <w:szCs w:val="24"/>
        </w:rPr>
        <w:t>BACKGROUND</w:t>
      </w:r>
    </w:p>
    <w:p w14:paraId="5E7B26BC" w14:textId="50B38A12" w:rsidR="000109C3" w:rsidRDefault="000109C3" w:rsidP="00F758E7">
      <w:pPr>
        <w:spacing w:line="360" w:lineRule="auto"/>
        <w:rPr>
          <w:rFonts w:ascii="Book Antiqua" w:hAnsi="Book Antiqua" w:cs="Times New Roman"/>
          <w:sz w:val="24"/>
          <w:szCs w:val="24"/>
        </w:rPr>
      </w:pPr>
      <w:r w:rsidRPr="00F758E7">
        <w:rPr>
          <w:rStyle w:val="highlight"/>
          <w:rFonts w:ascii="Book Antiqua" w:hAnsi="Book Antiqua" w:cs="Times New Roman"/>
          <w:color w:val="000000" w:themeColor="text1"/>
          <w:sz w:val="24"/>
          <w:szCs w:val="24"/>
        </w:rPr>
        <w:t>Pancreatic cancer</w:t>
      </w:r>
      <w:r w:rsidRPr="00F758E7">
        <w:rPr>
          <w:rFonts w:ascii="Book Antiqua" w:hAnsi="Book Antiqua" w:cs="Times New Roman"/>
          <w:color w:val="000000" w:themeColor="text1"/>
          <w:sz w:val="24"/>
          <w:szCs w:val="24"/>
        </w:rPr>
        <w:t xml:space="preserve"> is a deadly </w:t>
      </w:r>
      <w:r w:rsidR="00664930">
        <w:rPr>
          <w:rStyle w:val="highlight"/>
          <w:rFonts w:ascii="Book Antiqua" w:hAnsi="Book Antiqua" w:cs="Times New Roman"/>
          <w:color w:val="000000" w:themeColor="text1"/>
          <w:sz w:val="24"/>
          <w:szCs w:val="24"/>
        </w:rPr>
        <w:t>malignancy</w:t>
      </w:r>
      <w:r w:rsidR="00664930" w:rsidRPr="00F758E7">
        <w:rPr>
          <w:rStyle w:val="highlight"/>
          <w:rFonts w:ascii="Book Antiqua" w:hAnsi="Book Antiqua" w:cs="Times New Roman"/>
          <w:color w:val="000000" w:themeColor="text1"/>
          <w:sz w:val="24"/>
          <w:szCs w:val="24"/>
        </w:rPr>
        <w:t xml:space="preserve"> </w:t>
      </w:r>
      <w:r w:rsidRPr="00F758E7">
        <w:rPr>
          <w:rFonts w:ascii="Book Antiqua" w:hAnsi="Book Antiqua" w:cs="Times New Roman"/>
          <w:color w:val="000000" w:themeColor="text1"/>
          <w:sz w:val="24"/>
          <w:szCs w:val="24"/>
        </w:rPr>
        <w:t xml:space="preserve">with aggressive properties. </w:t>
      </w:r>
      <w:bookmarkStart w:id="28" w:name="OLE_LINK47"/>
      <w:bookmarkStart w:id="29" w:name="OLE_LINK48"/>
      <w:r w:rsidRPr="00F758E7">
        <w:rPr>
          <w:rFonts w:ascii="Book Antiqua" w:hAnsi="Book Antiqua" w:cs="Times New Roman"/>
          <w:color w:val="000000" w:themeColor="text1"/>
          <w:sz w:val="24"/>
          <w:szCs w:val="24"/>
        </w:rPr>
        <w:t>MicroRNAs</w:t>
      </w:r>
      <w:bookmarkEnd w:id="28"/>
      <w:bookmarkEnd w:id="29"/>
      <w:r w:rsidRPr="00F758E7">
        <w:rPr>
          <w:rFonts w:ascii="Book Antiqua" w:hAnsi="Book Antiqua" w:cs="Times New Roman"/>
          <w:color w:val="000000" w:themeColor="text1"/>
          <w:sz w:val="24"/>
          <w:szCs w:val="24"/>
        </w:rPr>
        <w:t xml:space="preserve"> (miRNAs) participate in </w:t>
      </w:r>
      <w:r w:rsidR="00664930">
        <w:rPr>
          <w:rFonts w:ascii="Book Antiqua" w:hAnsi="Book Antiqua" w:cs="Times New Roman"/>
          <w:color w:val="000000" w:themeColor="text1"/>
          <w:sz w:val="24"/>
          <w:szCs w:val="24"/>
        </w:rPr>
        <w:t xml:space="preserve">the </w:t>
      </w:r>
      <w:r w:rsidR="00664930" w:rsidRPr="00F758E7">
        <w:rPr>
          <w:rFonts w:ascii="Book Antiqua" w:hAnsi="Book Antiqua" w:cs="Times New Roman"/>
          <w:color w:val="000000" w:themeColor="text1"/>
          <w:sz w:val="24"/>
          <w:szCs w:val="24"/>
        </w:rPr>
        <w:t xml:space="preserve">pathogenesis </w:t>
      </w:r>
      <w:r w:rsidR="00664930">
        <w:rPr>
          <w:rFonts w:ascii="Book Antiqua" w:hAnsi="Book Antiqua" w:cs="Times New Roman"/>
          <w:color w:val="000000" w:themeColor="text1"/>
          <w:sz w:val="24"/>
          <w:szCs w:val="24"/>
        </w:rPr>
        <w:t xml:space="preserve">of </w:t>
      </w:r>
      <w:r w:rsidRPr="00F758E7">
        <w:rPr>
          <w:rFonts w:ascii="Book Antiqua" w:hAnsi="Book Antiqua" w:cs="Times New Roman"/>
          <w:color w:val="000000" w:themeColor="text1"/>
          <w:sz w:val="24"/>
          <w:szCs w:val="24"/>
        </w:rPr>
        <w:t>a variety of disease</w:t>
      </w:r>
      <w:r w:rsidR="00664930">
        <w:rPr>
          <w:rFonts w:ascii="Book Antiqua" w:hAnsi="Book Antiqua" w:cs="Times New Roman"/>
          <w:color w:val="000000" w:themeColor="text1"/>
          <w:sz w:val="24"/>
          <w:szCs w:val="24"/>
        </w:rPr>
        <w:t>s</w:t>
      </w:r>
      <w:r w:rsidRPr="00F758E7">
        <w:rPr>
          <w:rFonts w:ascii="Book Antiqua" w:hAnsi="Book Antiqua" w:cs="Times New Roman"/>
          <w:color w:val="000000" w:themeColor="text1"/>
          <w:sz w:val="24"/>
          <w:szCs w:val="24"/>
        </w:rPr>
        <w:t xml:space="preserve"> and molecular processes by targeting functional mRNA</w:t>
      </w:r>
      <w:r w:rsidR="00FE0486" w:rsidRPr="00F758E7">
        <w:rPr>
          <w:rFonts w:ascii="Book Antiqua" w:hAnsi="Book Antiqua" w:cs="Times New Roman"/>
          <w:color w:val="000000" w:themeColor="text1"/>
          <w:sz w:val="24"/>
          <w:szCs w:val="24"/>
        </w:rPr>
        <w:t>s</w:t>
      </w:r>
      <w:r w:rsidRPr="00F758E7">
        <w:rPr>
          <w:rFonts w:ascii="Book Antiqua" w:hAnsi="Book Antiqua" w:cs="Times New Roman"/>
          <w:color w:val="000000" w:themeColor="text1"/>
          <w:sz w:val="24"/>
          <w:szCs w:val="24"/>
        </w:rPr>
        <w:t>.</w:t>
      </w:r>
      <w:r w:rsidR="00276EC4" w:rsidRPr="00F758E7">
        <w:rPr>
          <w:rFonts w:ascii="Book Antiqua" w:hAnsi="Book Antiqua" w:cs="Times New Roman"/>
          <w:color w:val="000000" w:themeColor="text1"/>
          <w:sz w:val="24"/>
          <w:szCs w:val="24"/>
        </w:rPr>
        <w:t xml:space="preserve"> </w:t>
      </w:r>
      <w:r w:rsidR="00B12B65" w:rsidRPr="00F758E7">
        <w:rPr>
          <w:rFonts w:ascii="Book Antiqua" w:hAnsi="Book Antiqua" w:cs="Times New Roman"/>
          <w:sz w:val="24"/>
          <w:szCs w:val="24"/>
        </w:rPr>
        <w:t xml:space="preserve">Nevertheless, the </w:t>
      </w:r>
      <w:r w:rsidR="00664930" w:rsidRPr="00F758E7">
        <w:rPr>
          <w:rFonts w:ascii="Book Antiqua" w:hAnsi="Book Antiqua" w:cs="Times New Roman"/>
          <w:sz w:val="24"/>
          <w:szCs w:val="24"/>
        </w:rPr>
        <w:t>regulat</w:t>
      </w:r>
      <w:r w:rsidR="00664930">
        <w:rPr>
          <w:rFonts w:ascii="Book Antiqua" w:hAnsi="Book Antiqua" w:cs="Times New Roman"/>
          <w:sz w:val="24"/>
          <w:szCs w:val="24"/>
        </w:rPr>
        <w:t>ory role</w:t>
      </w:r>
      <w:r w:rsidR="00664930" w:rsidRPr="00F758E7">
        <w:rPr>
          <w:rFonts w:ascii="Book Antiqua" w:hAnsi="Book Antiqua" w:cs="Times New Roman"/>
          <w:sz w:val="24"/>
          <w:szCs w:val="24"/>
        </w:rPr>
        <w:t xml:space="preserve"> </w:t>
      </w:r>
      <w:r w:rsidR="00B12B65" w:rsidRPr="00F758E7">
        <w:rPr>
          <w:rFonts w:ascii="Book Antiqua" w:hAnsi="Book Antiqua" w:cs="Times New Roman"/>
          <w:sz w:val="24"/>
          <w:szCs w:val="24"/>
        </w:rPr>
        <w:t xml:space="preserve">of </w:t>
      </w:r>
      <w:r w:rsidR="00664930" w:rsidRPr="00F758E7">
        <w:rPr>
          <w:rFonts w:ascii="Book Antiqua" w:hAnsi="Book Antiqua" w:cs="Times New Roman"/>
          <w:color w:val="000000" w:themeColor="text1"/>
          <w:sz w:val="24"/>
          <w:szCs w:val="24"/>
        </w:rPr>
        <w:t>miRNAs</w:t>
      </w:r>
      <w:r w:rsidR="00664930" w:rsidRPr="00F758E7">
        <w:rPr>
          <w:rFonts w:ascii="Book Antiqua" w:hAnsi="Book Antiqua" w:cs="Times New Roman"/>
          <w:sz w:val="24"/>
          <w:szCs w:val="24"/>
        </w:rPr>
        <w:t xml:space="preserve"> </w:t>
      </w:r>
      <w:r w:rsidR="00664930">
        <w:rPr>
          <w:rFonts w:ascii="Book Antiqua" w:hAnsi="Book Antiqua" w:cs="Times New Roman"/>
          <w:sz w:val="24"/>
          <w:szCs w:val="24"/>
        </w:rPr>
        <w:t xml:space="preserve">in signaling </w:t>
      </w:r>
      <w:r w:rsidR="00B12B65" w:rsidRPr="00F758E7">
        <w:rPr>
          <w:rFonts w:ascii="Book Antiqua" w:hAnsi="Book Antiqua" w:cs="Times New Roman"/>
          <w:sz w:val="24"/>
          <w:szCs w:val="24"/>
        </w:rPr>
        <w:t>pathways in</w:t>
      </w:r>
      <w:r w:rsidR="00664930">
        <w:rPr>
          <w:rFonts w:ascii="Book Antiqua" w:hAnsi="Book Antiqua" w:cs="Times New Roman"/>
          <w:sz w:val="24"/>
          <w:szCs w:val="24"/>
        </w:rPr>
        <w:t>volved in</w:t>
      </w:r>
      <w:r w:rsidR="00B12B65" w:rsidRPr="00F758E7">
        <w:rPr>
          <w:rFonts w:ascii="Book Antiqua" w:hAnsi="Book Antiqua" w:cs="Times New Roman"/>
          <w:sz w:val="24"/>
          <w:szCs w:val="24"/>
        </w:rPr>
        <w:t xml:space="preserve"> pancreatic cancer remains largely unknown.</w:t>
      </w:r>
    </w:p>
    <w:p w14:paraId="3589E572" w14:textId="77777777" w:rsidR="00330526" w:rsidRPr="00B96731" w:rsidRDefault="00330526" w:rsidP="00F758E7">
      <w:pPr>
        <w:spacing w:line="360" w:lineRule="auto"/>
        <w:rPr>
          <w:rFonts w:ascii="Book Antiqua" w:hAnsi="Book Antiqua" w:cs="Times New Roman"/>
          <w:color w:val="000000" w:themeColor="text1"/>
          <w:sz w:val="24"/>
          <w:szCs w:val="24"/>
        </w:rPr>
      </w:pPr>
    </w:p>
    <w:p w14:paraId="06341684" w14:textId="77777777" w:rsidR="000109C3" w:rsidRPr="00330526" w:rsidRDefault="000109C3" w:rsidP="00F758E7">
      <w:pPr>
        <w:spacing w:line="360" w:lineRule="auto"/>
        <w:rPr>
          <w:rStyle w:val="NormalCharacter"/>
          <w:rFonts w:ascii="Book Antiqua" w:hAnsi="Book Antiqua" w:cs="Times New Roman"/>
          <w:b/>
          <w:i/>
          <w:iCs/>
          <w:sz w:val="24"/>
          <w:szCs w:val="24"/>
        </w:rPr>
      </w:pPr>
      <w:r w:rsidRPr="00330526">
        <w:rPr>
          <w:rStyle w:val="NormalCharacter"/>
          <w:rFonts w:ascii="Book Antiqua" w:hAnsi="Book Antiqua" w:cs="Times New Roman"/>
          <w:b/>
          <w:i/>
          <w:iCs/>
          <w:sz w:val="24"/>
          <w:szCs w:val="24"/>
        </w:rPr>
        <w:t>AIM</w:t>
      </w:r>
    </w:p>
    <w:p w14:paraId="1750801A" w14:textId="77777777" w:rsidR="000109C3" w:rsidRDefault="000109C3" w:rsidP="00F758E7">
      <w:pPr>
        <w:spacing w:line="360" w:lineRule="auto"/>
        <w:rPr>
          <w:rFonts w:ascii="Book Antiqua" w:hAnsi="Book Antiqua" w:cs="Times New Roman"/>
          <w:color w:val="000000" w:themeColor="text1"/>
          <w:sz w:val="24"/>
          <w:szCs w:val="24"/>
        </w:rPr>
      </w:pPr>
      <w:r w:rsidRPr="00F758E7">
        <w:rPr>
          <w:rStyle w:val="NormalCharacter"/>
          <w:rFonts w:ascii="Book Antiqua" w:hAnsi="Book Antiqua" w:cs="Times New Roman"/>
          <w:sz w:val="24"/>
          <w:szCs w:val="24"/>
        </w:rPr>
        <w:t>To</w:t>
      </w:r>
      <w:r w:rsidR="00D47797" w:rsidRPr="00F758E7">
        <w:rPr>
          <w:rStyle w:val="NormalCharacter"/>
          <w:rFonts w:ascii="Book Antiqua" w:hAnsi="Book Antiqua" w:cs="Times New Roman"/>
          <w:sz w:val="24"/>
          <w:szCs w:val="24"/>
        </w:rPr>
        <w:t xml:space="preserve"> explore the</w:t>
      </w:r>
      <w:r w:rsidRPr="00F758E7">
        <w:rPr>
          <w:rStyle w:val="NormalCharacter"/>
          <w:rFonts w:ascii="Book Antiqua" w:hAnsi="Book Antiqua" w:cs="Times New Roman"/>
          <w:sz w:val="24"/>
          <w:szCs w:val="24"/>
        </w:rPr>
        <w:t xml:space="preserve"> </w:t>
      </w:r>
      <w:r w:rsidR="00D47797" w:rsidRPr="00F758E7">
        <w:rPr>
          <w:rFonts w:ascii="Book Antiqua" w:hAnsi="Book Antiqua" w:cs="Times New Roman"/>
          <w:sz w:val="24"/>
          <w:szCs w:val="24"/>
        </w:rPr>
        <w:t>molecular</w:t>
      </w:r>
      <w:r w:rsidR="007C5126" w:rsidRPr="00F758E7">
        <w:rPr>
          <w:rFonts w:ascii="Book Antiqua" w:hAnsi="Book Antiqua" w:cs="Times New Roman"/>
          <w:sz w:val="24"/>
          <w:szCs w:val="24"/>
        </w:rPr>
        <w:t xml:space="preserve"> regulation</w:t>
      </w:r>
      <w:r w:rsidR="00D47797" w:rsidRPr="00F758E7">
        <w:rPr>
          <w:rFonts w:ascii="Book Antiqua" w:hAnsi="Book Antiqua" w:cs="Times New Roman"/>
          <w:sz w:val="24"/>
          <w:szCs w:val="24"/>
        </w:rPr>
        <w:t xml:space="preserve"> involved in pancreatic cancer</w:t>
      </w:r>
      <w:r w:rsidR="007C5126" w:rsidRPr="00F758E7">
        <w:rPr>
          <w:rFonts w:ascii="Book Antiqua" w:hAnsi="Book Antiqua" w:cs="Times New Roman"/>
          <w:sz w:val="24"/>
          <w:szCs w:val="24"/>
        </w:rPr>
        <w:t xml:space="preserve"> and </w:t>
      </w:r>
      <w:r w:rsidR="007C5126" w:rsidRPr="00F758E7">
        <w:rPr>
          <w:rFonts w:ascii="Book Antiqua" w:hAnsi="Book Antiqua" w:cs="Times New Roman"/>
          <w:color w:val="000000" w:themeColor="text1"/>
          <w:sz w:val="24"/>
          <w:szCs w:val="24"/>
        </w:rPr>
        <w:t>potential mechanisms of miR-205.</w:t>
      </w:r>
    </w:p>
    <w:p w14:paraId="064F1720" w14:textId="77777777" w:rsidR="00330526" w:rsidRPr="00F758E7" w:rsidRDefault="00330526" w:rsidP="00F758E7">
      <w:pPr>
        <w:spacing w:line="360" w:lineRule="auto"/>
        <w:rPr>
          <w:rStyle w:val="NormalCharacter"/>
          <w:rFonts w:ascii="Book Antiqua" w:hAnsi="Book Antiqua" w:cs="Times New Roman"/>
          <w:sz w:val="24"/>
          <w:szCs w:val="24"/>
        </w:rPr>
      </w:pPr>
    </w:p>
    <w:p w14:paraId="2336EA83" w14:textId="77777777" w:rsidR="000109C3" w:rsidRPr="00330526" w:rsidRDefault="000109C3" w:rsidP="00F758E7">
      <w:pPr>
        <w:spacing w:line="360" w:lineRule="auto"/>
        <w:rPr>
          <w:rStyle w:val="NormalCharacter"/>
          <w:rFonts w:ascii="Book Antiqua" w:hAnsi="Book Antiqua" w:cs="Times New Roman"/>
          <w:b/>
          <w:i/>
          <w:iCs/>
          <w:sz w:val="24"/>
          <w:szCs w:val="24"/>
        </w:rPr>
      </w:pPr>
      <w:r w:rsidRPr="00330526">
        <w:rPr>
          <w:rStyle w:val="NormalCharacter"/>
          <w:rFonts w:ascii="Book Antiqua" w:hAnsi="Book Antiqua" w:cs="Times New Roman"/>
          <w:b/>
          <w:i/>
          <w:iCs/>
          <w:sz w:val="24"/>
          <w:szCs w:val="24"/>
        </w:rPr>
        <w:t>METHODS</w:t>
      </w:r>
    </w:p>
    <w:p w14:paraId="0CCF6CCC" w14:textId="12C4ACBC" w:rsidR="00C65ECC" w:rsidRDefault="00C65ECC" w:rsidP="00F758E7">
      <w:pPr>
        <w:spacing w:line="360" w:lineRule="auto"/>
        <w:rPr>
          <w:rFonts w:ascii="Book Antiqua" w:hAnsi="Book Antiqua" w:cs="Times New Roman"/>
          <w:color w:val="000000" w:themeColor="text1"/>
          <w:sz w:val="24"/>
          <w:szCs w:val="24"/>
        </w:rPr>
      </w:pPr>
      <w:r w:rsidRPr="00F758E7">
        <w:rPr>
          <w:rFonts w:ascii="Book Antiqua" w:hAnsi="Book Antiqua" w:cs="Times New Roman"/>
          <w:color w:val="000000" w:themeColor="text1"/>
          <w:sz w:val="24"/>
          <w:szCs w:val="24"/>
        </w:rPr>
        <w:t xml:space="preserve">Microarray analysis was performed to investigate the expression profile of miRNAs in pancreatic cancer. </w:t>
      </w:r>
      <w:r w:rsidR="007B6B78" w:rsidRPr="00F758E7">
        <w:rPr>
          <w:rFonts w:ascii="Book Antiqua" w:hAnsi="Book Antiqua" w:cs="Times New Roman"/>
          <w:color w:val="000000" w:themeColor="text1"/>
          <w:sz w:val="24"/>
          <w:szCs w:val="24"/>
        </w:rPr>
        <w:t>Expression of miR-205 was validated by qRT-PCR</w:t>
      </w:r>
      <w:r w:rsidR="00101474" w:rsidRPr="00F758E7">
        <w:rPr>
          <w:rFonts w:ascii="Book Antiqua" w:hAnsi="Book Antiqua" w:cs="Times New Roman"/>
          <w:color w:val="000000" w:themeColor="text1"/>
          <w:sz w:val="24"/>
          <w:szCs w:val="24"/>
        </w:rPr>
        <w:t xml:space="preserve">. </w:t>
      </w:r>
      <w:r w:rsidR="00EB7485" w:rsidRPr="00F758E7">
        <w:rPr>
          <w:rFonts w:ascii="Book Antiqua" w:hAnsi="Book Antiqua" w:cs="Times New Roman"/>
          <w:color w:val="000000" w:themeColor="text1"/>
          <w:sz w:val="24"/>
          <w:szCs w:val="24"/>
        </w:rPr>
        <w:t>T</w:t>
      </w:r>
      <w:r w:rsidR="00835B77" w:rsidRPr="00F758E7">
        <w:rPr>
          <w:rFonts w:ascii="Book Antiqua" w:hAnsi="Book Antiqua" w:cs="Times New Roman"/>
          <w:color w:val="000000" w:themeColor="text1"/>
          <w:sz w:val="24"/>
          <w:szCs w:val="24"/>
        </w:rPr>
        <w:t xml:space="preserve">arget prediction and functional enrichment analysis were employed to seek potential target genes of miR-205 and potential functions of these genes. </w:t>
      </w:r>
      <w:r w:rsidR="00F2341B" w:rsidRPr="00F758E7">
        <w:rPr>
          <w:rFonts w:ascii="Book Antiqua" w:hAnsi="Book Antiqua" w:cs="Times New Roman"/>
          <w:color w:val="000000" w:themeColor="text1"/>
          <w:sz w:val="24"/>
          <w:szCs w:val="24"/>
        </w:rPr>
        <w:t xml:space="preserve">The target binding of miR-205 and </w:t>
      </w:r>
      <w:r w:rsidR="00D773AA" w:rsidRPr="00F758E7">
        <w:rPr>
          <w:rFonts w:ascii="Book Antiqua" w:hAnsi="Book Antiqua" w:cs="Times New Roman"/>
          <w:color w:val="000000" w:themeColor="text1"/>
          <w:sz w:val="24"/>
          <w:szCs w:val="24"/>
        </w:rPr>
        <w:t>adenomatous polyposis coli (</w:t>
      </w:r>
      <w:r w:rsidR="00F2341B" w:rsidRPr="00F758E7">
        <w:rPr>
          <w:rFonts w:ascii="Book Antiqua" w:hAnsi="Book Antiqua" w:cs="Times New Roman"/>
          <w:color w:val="000000" w:themeColor="text1"/>
          <w:sz w:val="24"/>
          <w:szCs w:val="24"/>
        </w:rPr>
        <w:t>APC</w:t>
      </w:r>
      <w:r w:rsidR="00D773AA" w:rsidRPr="00F758E7">
        <w:rPr>
          <w:rFonts w:ascii="Book Antiqua" w:hAnsi="Book Antiqua" w:cs="Times New Roman"/>
          <w:color w:val="000000" w:themeColor="text1"/>
          <w:sz w:val="24"/>
          <w:szCs w:val="24"/>
        </w:rPr>
        <w:t>)</w:t>
      </w:r>
      <w:r w:rsidR="00F2341B" w:rsidRPr="00F758E7">
        <w:rPr>
          <w:rFonts w:ascii="Book Antiqua" w:hAnsi="Book Antiqua" w:cs="Times New Roman"/>
          <w:color w:val="000000" w:themeColor="text1"/>
          <w:sz w:val="24"/>
          <w:szCs w:val="24"/>
        </w:rPr>
        <w:t xml:space="preserve"> was validated by l</w:t>
      </w:r>
      <w:r w:rsidR="00835B77" w:rsidRPr="00F758E7">
        <w:rPr>
          <w:rFonts w:ascii="Book Antiqua" w:hAnsi="Book Antiqua" w:cs="Times New Roman"/>
          <w:color w:val="000000" w:themeColor="text1"/>
          <w:sz w:val="24"/>
          <w:szCs w:val="24"/>
        </w:rPr>
        <w:t xml:space="preserve">uciferase reporter </w:t>
      </w:r>
      <w:r w:rsidR="00F2341B" w:rsidRPr="00F758E7">
        <w:rPr>
          <w:rFonts w:ascii="Book Antiqua" w:hAnsi="Book Antiqua" w:cs="Times New Roman"/>
          <w:color w:val="000000" w:themeColor="text1"/>
          <w:sz w:val="24"/>
          <w:szCs w:val="24"/>
        </w:rPr>
        <w:t xml:space="preserve">assay. </w:t>
      </w:r>
      <w:r w:rsidR="00224A46" w:rsidRPr="00F758E7">
        <w:rPr>
          <w:rFonts w:ascii="Book Antiqua" w:hAnsi="Book Antiqua" w:cs="Times New Roman"/>
          <w:color w:val="000000" w:themeColor="text1"/>
          <w:sz w:val="24"/>
          <w:szCs w:val="24"/>
        </w:rPr>
        <w:t>APC</w:t>
      </w:r>
      <w:r w:rsidR="00664930">
        <w:rPr>
          <w:rFonts w:ascii="Book Antiqua" w:hAnsi="Book Antiqua" w:cs="Times New Roman"/>
          <w:color w:val="000000" w:themeColor="text1"/>
          <w:sz w:val="24"/>
          <w:szCs w:val="24"/>
        </w:rPr>
        <w:t xml:space="preserve"> protein</w:t>
      </w:r>
      <w:r w:rsidR="00224A46" w:rsidRPr="00F758E7">
        <w:rPr>
          <w:rFonts w:ascii="Book Antiqua" w:hAnsi="Book Antiqua" w:cs="Times New Roman"/>
          <w:color w:val="000000" w:themeColor="text1"/>
          <w:sz w:val="24"/>
          <w:szCs w:val="24"/>
        </w:rPr>
        <w:t xml:space="preserve"> expression in pancreatic cancer was validated by qRT-PCR and </w:t>
      </w:r>
      <w:r w:rsidR="00664930">
        <w:rPr>
          <w:rFonts w:ascii="Book Antiqua" w:hAnsi="Book Antiqua" w:cs="Times New Roman"/>
          <w:color w:val="000000" w:themeColor="text1"/>
          <w:sz w:val="24"/>
          <w:szCs w:val="24"/>
        </w:rPr>
        <w:t>W</w:t>
      </w:r>
      <w:r w:rsidR="00664930" w:rsidRPr="00F758E7">
        <w:rPr>
          <w:rFonts w:ascii="Book Antiqua" w:hAnsi="Book Antiqua" w:cs="Times New Roman"/>
          <w:color w:val="000000" w:themeColor="text1"/>
          <w:sz w:val="24"/>
          <w:szCs w:val="24"/>
        </w:rPr>
        <w:t xml:space="preserve">estern </w:t>
      </w:r>
      <w:r w:rsidR="00224A46" w:rsidRPr="00F758E7">
        <w:rPr>
          <w:rFonts w:ascii="Book Antiqua" w:hAnsi="Book Antiqua" w:cs="Times New Roman"/>
          <w:color w:val="000000" w:themeColor="text1"/>
          <w:sz w:val="24"/>
          <w:szCs w:val="24"/>
        </w:rPr>
        <w:t>blot</w:t>
      </w:r>
      <w:r w:rsidR="009047FB" w:rsidRPr="00F758E7">
        <w:rPr>
          <w:rFonts w:ascii="Book Antiqua" w:hAnsi="Book Antiqua" w:cs="Times New Roman"/>
          <w:color w:val="000000" w:themeColor="text1"/>
          <w:sz w:val="24"/>
          <w:szCs w:val="24"/>
        </w:rPr>
        <w:t xml:space="preserve">. </w:t>
      </w:r>
      <w:r w:rsidR="0005043C" w:rsidRPr="00F758E7">
        <w:rPr>
          <w:rFonts w:ascii="Book Antiqua" w:hAnsi="Book Antiqua" w:cs="Times New Roman"/>
          <w:color w:val="000000" w:themeColor="text1"/>
          <w:sz w:val="24"/>
          <w:szCs w:val="24"/>
        </w:rPr>
        <w:t xml:space="preserve">Proliferation was </w:t>
      </w:r>
      <w:r w:rsidR="00A15736" w:rsidRPr="00F758E7">
        <w:rPr>
          <w:rFonts w:ascii="Book Antiqua" w:hAnsi="Book Antiqua" w:cs="Times New Roman"/>
          <w:color w:val="000000" w:themeColor="text1"/>
          <w:sz w:val="24"/>
          <w:szCs w:val="24"/>
        </w:rPr>
        <w:t xml:space="preserve">evaluated by MTT </w:t>
      </w:r>
      <w:r w:rsidR="00D83C4D" w:rsidRPr="00F758E7">
        <w:rPr>
          <w:rFonts w:ascii="Book Antiqua" w:hAnsi="Book Antiqua" w:cs="Times New Roman"/>
          <w:color w:val="000000" w:themeColor="text1"/>
          <w:sz w:val="24"/>
          <w:szCs w:val="24"/>
        </w:rPr>
        <w:t>and colony formation assay</w:t>
      </w:r>
      <w:r w:rsidR="00664930">
        <w:rPr>
          <w:rFonts w:ascii="Book Antiqua" w:hAnsi="Book Antiqua" w:cs="Times New Roman"/>
          <w:color w:val="000000" w:themeColor="text1"/>
          <w:sz w:val="24"/>
          <w:szCs w:val="24"/>
        </w:rPr>
        <w:t>s</w:t>
      </w:r>
      <w:r w:rsidR="00D83C4D" w:rsidRPr="00F758E7">
        <w:rPr>
          <w:rFonts w:ascii="Book Antiqua" w:hAnsi="Book Antiqua" w:cs="Times New Roman"/>
          <w:color w:val="000000" w:themeColor="text1"/>
          <w:sz w:val="24"/>
          <w:szCs w:val="24"/>
        </w:rPr>
        <w:t>.</w:t>
      </w:r>
    </w:p>
    <w:p w14:paraId="0C8D9359" w14:textId="77777777" w:rsidR="00330526" w:rsidRPr="00F758E7" w:rsidRDefault="00330526" w:rsidP="00F758E7">
      <w:pPr>
        <w:spacing w:line="360" w:lineRule="auto"/>
        <w:rPr>
          <w:rFonts w:ascii="Book Antiqua" w:hAnsi="Book Antiqua" w:cs="Times New Roman"/>
          <w:color w:val="000000" w:themeColor="text1"/>
          <w:sz w:val="24"/>
          <w:szCs w:val="24"/>
        </w:rPr>
      </w:pPr>
    </w:p>
    <w:p w14:paraId="2E5A6A84" w14:textId="77777777" w:rsidR="000109C3" w:rsidRPr="00330526" w:rsidRDefault="000109C3" w:rsidP="00F758E7">
      <w:pPr>
        <w:spacing w:line="360" w:lineRule="auto"/>
        <w:rPr>
          <w:rStyle w:val="NormalCharacter"/>
          <w:rFonts w:ascii="Book Antiqua" w:hAnsi="Book Antiqua" w:cs="Times New Roman"/>
          <w:b/>
          <w:i/>
          <w:iCs/>
          <w:sz w:val="24"/>
          <w:szCs w:val="24"/>
        </w:rPr>
      </w:pPr>
      <w:r w:rsidRPr="00330526">
        <w:rPr>
          <w:rStyle w:val="NormalCharacter"/>
          <w:rFonts w:ascii="Book Antiqua" w:hAnsi="Book Antiqua" w:cs="Times New Roman"/>
          <w:b/>
          <w:i/>
          <w:iCs/>
          <w:sz w:val="24"/>
          <w:szCs w:val="24"/>
        </w:rPr>
        <w:t>RESULTS</w:t>
      </w:r>
    </w:p>
    <w:p w14:paraId="5DB511BC" w14:textId="55042FE1" w:rsidR="00390CEC" w:rsidRDefault="00390CEC" w:rsidP="00F758E7">
      <w:pPr>
        <w:spacing w:line="360" w:lineRule="auto"/>
        <w:rPr>
          <w:rFonts w:ascii="Book Antiqua" w:hAnsi="Book Antiqua" w:cs="Times New Roman"/>
          <w:sz w:val="24"/>
          <w:szCs w:val="24"/>
        </w:rPr>
      </w:pPr>
      <w:bookmarkStart w:id="30" w:name="OLE_LINK33"/>
      <w:r w:rsidRPr="00F758E7">
        <w:rPr>
          <w:rStyle w:val="NormalCharacter"/>
          <w:rFonts w:ascii="Book Antiqua" w:hAnsi="Book Antiqua" w:cs="Times New Roman"/>
          <w:sz w:val="24"/>
          <w:szCs w:val="24"/>
        </w:rPr>
        <w:t>A large number of miRNAs with altered expression were identified</w:t>
      </w:r>
      <w:r w:rsidR="009E2636" w:rsidRPr="00F758E7">
        <w:rPr>
          <w:rStyle w:val="NormalCharacter"/>
          <w:rFonts w:ascii="Book Antiqua" w:hAnsi="Book Antiqua" w:cs="Times New Roman"/>
          <w:sz w:val="24"/>
          <w:szCs w:val="24"/>
        </w:rPr>
        <w:t xml:space="preserve"> in </w:t>
      </w:r>
      <w:r w:rsidR="009E2636" w:rsidRPr="00F758E7">
        <w:rPr>
          <w:rFonts w:ascii="Book Antiqua" w:hAnsi="Book Antiqua" w:cs="Times New Roman"/>
          <w:color w:val="000000" w:themeColor="text1"/>
          <w:sz w:val="24"/>
          <w:szCs w:val="24"/>
        </w:rPr>
        <w:t>pancreatic cancer.</w:t>
      </w:r>
      <w:r w:rsidR="009E0527" w:rsidRPr="00F758E7">
        <w:rPr>
          <w:rFonts w:ascii="Book Antiqua" w:hAnsi="Book Antiqua" w:cs="Times New Roman"/>
          <w:color w:val="000000" w:themeColor="text1"/>
          <w:sz w:val="24"/>
          <w:szCs w:val="24"/>
        </w:rPr>
        <w:t xml:space="preserve"> </w:t>
      </w:r>
      <w:r w:rsidR="00664930">
        <w:rPr>
          <w:rFonts w:ascii="Book Antiqua" w:hAnsi="Book Antiqua" w:cs="Times New Roman"/>
          <w:color w:val="000000" w:themeColor="text1"/>
          <w:sz w:val="24"/>
          <w:szCs w:val="24"/>
        </w:rPr>
        <w:t>M</w:t>
      </w:r>
      <w:r w:rsidR="00664930" w:rsidRPr="00F758E7">
        <w:rPr>
          <w:rFonts w:ascii="Book Antiqua" w:hAnsi="Book Antiqua" w:cs="Times New Roman"/>
          <w:color w:val="000000" w:themeColor="text1"/>
          <w:sz w:val="24"/>
          <w:szCs w:val="24"/>
        </w:rPr>
        <w:t>iR</w:t>
      </w:r>
      <w:r w:rsidR="00AE7CC4" w:rsidRPr="00F758E7">
        <w:rPr>
          <w:rFonts w:ascii="Book Antiqua" w:hAnsi="Book Antiqua" w:cs="Times New Roman"/>
          <w:color w:val="000000" w:themeColor="text1"/>
          <w:sz w:val="24"/>
          <w:szCs w:val="24"/>
        </w:rPr>
        <w:t xml:space="preserve">-205 was significantly up-regulated. </w:t>
      </w:r>
      <w:r w:rsidR="00044F76" w:rsidRPr="00F758E7">
        <w:rPr>
          <w:rFonts w:ascii="Book Antiqua" w:hAnsi="Book Antiqua" w:cs="Times New Roman"/>
          <w:color w:val="000000" w:themeColor="text1"/>
          <w:sz w:val="24"/>
          <w:szCs w:val="24"/>
        </w:rPr>
        <w:t xml:space="preserve">APC </w:t>
      </w:r>
      <w:r w:rsidR="00746644">
        <w:rPr>
          <w:rFonts w:ascii="Book Antiqua" w:hAnsi="Book Antiqua" w:cs="Times New Roman"/>
          <w:color w:val="000000" w:themeColor="text1"/>
          <w:sz w:val="24"/>
          <w:szCs w:val="24"/>
        </w:rPr>
        <w:t>was found to be</w:t>
      </w:r>
      <w:r w:rsidR="00664930" w:rsidRPr="00F758E7">
        <w:rPr>
          <w:rFonts w:ascii="Book Antiqua" w:hAnsi="Book Antiqua" w:cs="Times New Roman"/>
          <w:color w:val="000000" w:themeColor="text1"/>
          <w:sz w:val="24"/>
          <w:szCs w:val="24"/>
        </w:rPr>
        <w:t xml:space="preserve"> </w:t>
      </w:r>
      <w:r w:rsidR="00044F76" w:rsidRPr="00F758E7">
        <w:rPr>
          <w:rFonts w:ascii="Book Antiqua" w:hAnsi="Book Antiqua" w:cs="Times New Roman"/>
          <w:color w:val="000000" w:themeColor="text1"/>
          <w:sz w:val="24"/>
          <w:szCs w:val="24"/>
        </w:rPr>
        <w:t xml:space="preserve">a </w:t>
      </w:r>
      <w:bookmarkStart w:id="31" w:name="OLE_LINK17"/>
      <w:bookmarkStart w:id="32" w:name="OLE_LINK18"/>
      <w:r w:rsidR="00A836D2" w:rsidRPr="00F758E7">
        <w:rPr>
          <w:rFonts w:ascii="Book Antiqua" w:hAnsi="Book Antiqua" w:cs="Times New Roman"/>
          <w:color w:val="000000" w:themeColor="text1"/>
          <w:sz w:val="24"/>
          <w:szCs w:val="24"/>
        </w:rPr>
        <w:t>validated</w:t>
      </w:r>
      <w:bookmarkEnd w:id="31"/>
      <w:bookmarkEnd w:id="32"/>
      <w:r w:rsidR="00A836D2" w:rsidRPr="00F758E7">
        <w:rPr>
          <w:rFonts w:ascii="Book Antiqua" w:hAnsi="Book Antiqua" w:cs="Times New Roman"/>
          <w:color w:val="000000" w:themeColor="text1"/>
          <w:sz w:val="24"/>
          <w:szCs w:val="24"/>
        </w:rPr>
        <w:t xml:space="preserve"> </w:t>
      </w:r>
      <w:r w:rsidR="00044F76" w:rsidRPr="00F758E7">
        <w:rPr>
          <w:rFonts w:ascii="Book Antiqua" w:hAnsi="Book Antiqua" w:cs="Times New Roman"/>
          <w:color w:val="000000" w:themeColor="text1"/>
          <w:sz w:val="24"/>
          <w:szCs w:val="24"/>
        </w:rPr>
        <w:t xml:space="preserve">target of miR-205 </w:t>
      </w:r>
      <w:r w:rsidR="008144D1" w:rsidRPr="00F758E7">
        <w:rPr>
          <w:rFonts w:ascii="Book Antiqua" w:hAnsi="Book Antiqua" w:cs="Times New Roman"/>
          <w:color w:val="000000" w:themeColor="text1"/>
          <w:sz w:val="24"/>
          <w:szCs w:val="24"/>
        </w:rPr>
        <w:t xml:space="preserve">and down-regulated in </w:t>
      </w:r>
      <w:r w:rsidR="008144D1" w:rsidRPr="00F758E7">
        <w:rPr>
          <w:rStyle w:val="highlight"/>
          <w:rFonts w:ascii="Book Antiqua" w:hAnsi="Book Antiqua" w:cs="Times New Roman"/>
          <w:color w:val="000000" w:themeColor="text1"/>
          <w:sz w:val="24"/>
          <w:szCs w:val="24"/>
        </w:rPr>
        <w:t>pancreatic cancer</w:t>
      </w:r>
      <w:r w:rsidR="00F31563" w:rsidRPr="00F758E7">
        <w:rPr>
          <w:rStyle w:val="highlight"/>
          <w:rFonts w:ascii="Book Antiqua" w:hAnsi="Book Antiqua" w:cs="Times New Roman"/>
          <w:color w:val="000000" w:themeColor="text1"/>
          <w:sz w:val="24"/>
          <w:szCs w:val="24"/>
        </w:rPr>
        <w:t xml:space="preserve">. </w:t>
      </w:r>
      <w:r w:rsidR="004C0A84" w:rsidRPr="00F758E7">
        <w:rPr>
          <w:rFonts w:ascii="Book Antiqua" w:hAnsi="Book Antiqua" w:cs="Times New Roman"/>
          <w:color w:val="000000" w:themeColor="text1"/>
          <w:sz w:val="24"/>
          <w:szCs w:val="24"/>
        </w:rPr>
        <w:t xml:space="preserve">Proliferation experiments showed that </w:t>
      </w:r>
      <w:r w:rsidR="004C0A84" w:rsidRPr="00F758E7">
        <w:rPr>
          <w:rFonts w:ascii="Book Antiqua" w:hAnsi="Book Antiqua" w:cs="Times New Roman"/>
          <w:sz w:val="24"/>
          <w:szCs w:val="24"/>
        </w:rPr>
        <w:t>miR-205 could promote cell proliferation in pancreatic cancer by targeting APC</w:t>
      </w:r>
      <w:r w:rsidR="00CA3C7A" w:rsidRPr="00F758E7">
        <w:rPr>
          <w:rFonts w:ascii="Book Antiqua" w:hAnsi="Book Antiqua" w:cs="Times New Roman"/>
          <w:sz w:val="24"/>
          <w:szCs w:val="24"/>
        </w:rPr>
        <w:t>.</w:t>
      </w:r>
    </w:p>
    <w:p w14:paraId="06763397" w14:textId="77777777" w:rsidR="00330526" w:rsidRPr="00F758E7" w:rsidRDefault="00330526" w:rsidP="00F758E7">
      <w:pPr>
        <w:spacing w:line="360" w:lineRule="auto"/>
        <w:rPr>
          <w:rStyle w:val="NormalCharacter"/>
          <w:rFonts w:ascii="Book Antiqua" w:hAnsi="Book Antiqua" w:cs="Times New Roman"/>
          <w:sz w:val="24"/>
          <w:szCs w:val="24"/>
        </w:rPr>
      </w:pPr>
    </w:p>
    <w:bookmarkEnd w:id="30"/>
    <w:p w14:paraId="7FA5D69B" w14:textId="77777777" w:rsidR="000109C3" w:rsidRPr="00330526" w:rsidRDefault="000109C3" w:rsidP="00F758E7">
      <w:pPr>
        <w:spacing w:line="360" w:lineRule="auto"/>
        <w:rPr>
          <w:rStyle w:val="NormalCharacter"/>
          <w:rFonts w:ascii="Book Antiqua" w:hAnsi="Book Antiqua" w:cs="Times New Roman"/>
          <w:b/>
          <w:i/>
          <w:iCs/>
          <w:sz w:val="24"/>
          <w:szCs w:val="24"/>
        </w:rPr>
      </w:pPr>
      <w:r w:rsidRPr="00330526">
        <w:rPr>
          <w:rStyle w:val="NormalCharacter"/>
          <w:rFonts w:ascii="Book Antiqua" w:hAnsi="Book Antiqua" w:cs="Times New Roman"/>
          <w:b/>
          <w:i/>
          <w:iCs/>
          <w:sz w:val="24"/>
          <w:szCs w:val="24"/>
        </w:rPr>
        <w:t>CONCLUSION</w:t>
      </w:r>
    </w:p>
    <w:bookmarkEnd w:id="26"/>
    <w:p w14:paraId="182705B3" w14:textId="7A2F457D" w:rsidR="000109C3" w:rsidRPr="00F758E7" w:rsidRDefault="00500E19" w:rsidP="00F758E7">
      <w:pPr>
        <w:widowControl/>
        <w:spacing w:line="360" w:lineRule="auto"/>
        <w:rPr>
          <w:rStyle w:val="NormalCharacter"/>
          <w:rFonts w:ascii="Book Antiqua" w:hAnsi="Book Antiqua" w:cs="Times New Roman"/>
          <w:color w:val="000000" w:themeColor="text1"/>
          <w:sz w:val="24"/>
          <w:szCs w:val="24"/>
        </w:rPr>
      </w:pPr>
      <w:r w:rsidRPr="00F758E7">
        <w:rPr>
          <w:rFonts w:ascii="Book Antiqua" w:hAnsi="Book Antiqua" w:cs="Times New Roman"/>
          <w:color w:val="000000" w:themeColor="text1"/>
          <w:sz w:val="24"/>
          <w:szCs w:val="24"/>
        </w:rPr>
        <w:lastRenderedPageBreak/>
        <w:t>The above findings suggested that miR-205 mediated APC regulation</w:t>
      </w:r>
      <w:r w:rsidR="00664930">
        <w:rPr>
          <w:rFonts w:ascii="Book Antiqua" w:hAnsi="Book Antiqua" w:cs="Times New Roman"/>
          <w:color w:val="000000" w:themeColor="text1"/>
          <w:sz w:val="24"/>
          <w:szCs w:val="24"/>
        </w:rPr>
        <w:t xml:space="preserve"> </w:t>
      </w:r>
      <w:r w:rsidR="00664930" w:rsidRPr="00F758E7">
        <w:rPr>
          <w:rFonts w:ascii="Book Antiqua" w:hAnsi="Book Antiqua" w:cs="Times New Roman"/>
          <w:color w:val="000000" w:themeColor="text1"/>
          <w:sz w:val="24"/>
          <w:szCs w:val="24"/>
        </w:rPr>
        <w:t>contribute</w:t>
      </w:r>
      <w:r w:rsidR="00664930">
        <w:rPr>
          <w:rFonts w:ascii="Book Antiqua" w:hAnsi="Book Antiqua" w:cs="Times New Roman"/>
          <w:color w:val="000000" w:themeColor="text1"/>
          <w:sz w:val="24"/>
          <w:szCs w:val="24"/>
        </w:rPr>
        <w:t>s</w:t>
      </w:r>
      <w:r w:rsidR="00664930" w:rsidRPr="00F758E7">
        <w:rPr>
          <w:rFonts w:ascii="Book Antiqua" w:hAnsi="Book Antiqua" w:cs="Times New Roman"/>
          <w:color w:val="000000" w:themeColor="text1"/>
          <w:sz w:val="24"/>
          <w:szCs w:val="24"/>
        </w:rPr>
        <w:t xml:space="preserve"> </w:t>
      </w:r>
      <w:r w:rsidRPr="00F758E7">
        <w:rPr>
          <w:rFonts w:ascii="Book Antiqua" w:hAnsi="Book Antiqua" w:cs="Times New Roman"/>
          <w:color w:val="000000" w:themeColor="text1"/>
          <w:sz w:val="24"/>
          <w:szCs w:val="24"/>
        </w:rPr>
        <w:t xml:space="preserve">to </w:t>
      </w:r>
      <w:r w:rsidRPr="00F758E7">
        <w:rPr>
          <w:rStyle w:val="highlight"/>
          <w:rFonts w:ascii="Book Antiqua" w:hAnsi="Book Antiqua" w:cs="Times New Roman"/>
          <w:color w:val="000000" w:themeColor="text1"/>
          <w:sz w:val="24"/>
          <w:szCs w:val="24"/>
        </w:rPr>
        <w:t>pancreatic cancer</w:t>
      </w:r>
      <w:r w:rsidRPr="00F758E7">
        <w:rPr>
          <w:rFonts w:ascii="Book Antiqua" w:hAnsi="Book Antiqua" w:cs="Times New Roman"/>
          <w:color w:val="000000" w:themeColor="text1"/>
          <w:sz w:val="24"/>
          <w:szCs w:val="24"/>
        </w:rPr>
        <w:t xml:space="preserve"> development, which could be considered as </w:t>
      </w:r>
      <w:r w:rsidR="00A604FF">
        <w:rPr>
          <w:rFonts w:ascii="Book Antiqua" w:hAnsi="Book Antiqua" w:cs="Times New Roman"/>
          <w:color w:val="000000" w:themeColor="text1"/>
          <w:sz w:val="24"/>
          <w:szCs w:val="24"/>
        </w:rPr>
        <w:t xml:space="preserve">a </w:t>
      </w:r>
      <w:r w:rsidRPr="00F758E7">
        <w:rPr>
          <w:rFonts w:ascii="Book Antiqua" w:hAnsi="Book Antiqua" w:cs="Times New Roman"/>
          <w:color w:val="000000" w:themeColor="text1"/>
          <w:sz w:val="24"/>
          <w:szCs w:val="24"/>
        </w:rPr>
        <w:t xml:space="preserve">novel prognostic biomarker for </w:t>
      </w:r>
      <w:r w:rsidRPr="00F758E7">
        <w:rPr>
          <w:rStyle w:val="highlight"/>
          <w:rFonts w:ascii="Book Antiqua" w:hAnsi="Book Antiqua" w:cs="Times New Roman"/>
          <w:color w:val="000000" w:themeColor="text1"/>
          <w:sz w:val="24"/>
          <w:szCs w:val="24"/>
        </w:rPr>
        <w:t>clinical care.</w:t>
      </w:r>
    </w:p>
    <w:bookmarkEnd w:id="27"/>
    <w:p w14:paraId="2C127494" w14:textId="77777777" w:rsidR="000109C3" w:rsidRPr="00F758E7" w:rsidRDefault="000109C3" w:rsidP="00F758E7">
      <w:pPr>
        <w:spacing w:line="360" w:lineRule="auto"/>
        <w:rPr>
          <w:rStyle w:val="NormalCharacter"/>
          <w:rFonts w:ascii="Book Antiqua" w:hAnsi="Book Antiqua" w:cs="Times New Roman"/>
          <w:sz w:val="24"/>
          <w:szCs w:val="24"/>
        </w:rPr>
      </w:pPr>
    </w:p>
    <w:p w14:paraId="5B0F0F5B" w14:textId="77777777" w:rsidR="000109C3" w:rsidRDefault="00330526" w:rsidP="00F758E7">
      <w:pPr>
        <w:spacing w:line="360" w:lineRule="auto"/>
        <w:rPr>
          <w:rStyle w:val="NormalCharacter"/>
          <w:rFonts w:ascii="Book Antiqua" w:hAnsi="Book Antiqua" w:cs="Times New Roman"/>
          <w:sz w:val="24"/>
          <w:szCs w:val="24"/>
        </w:rPr>
      </w:pPr>
      <w:bookmarkStart w:id="33" w:name="_Hlk8052531"/>
      <w:bookmarkStart w:id="34" w:name="OLE_LINK32"/>
      <w:r w:rsidRPr="00330526">
        <w:rPr>
          <w:rFonts w:ascii="Book Antiqua" w:eastAsia="宋体" w:hAnsi="Book Antiqua" w:cs="Times New Roman"/>
          <w:b/>
          <w:color w:val="000000"/>
          <w:kern w:val="0"/>
          <w:sz w:val="24"/>
          <w:szCs w:val="24"/>
          <w:lang w:val="hu-HU" w:eastAsia="en-US"/>
        </w:rPr>
        <w:t>Key</w:t>
      </w:r>
      <w:r w:rsidRPr="00330526">
        <w:rPr>
          <w:rFonts w:ascii="Book Antiqua" w:eastAsia="宋体" w:hAnsi="Book Antiqua" w:cs="Times New Roman"/>
          <w:b/>
          <w:color w:val="000000"/>
          <w:kern w:val="0"/>
          <w:sz w:val="24"/>
          <w:szCs w:val="24"/>
          <w:lang w:val="hu-HU"/>
        </w:rPr>
        <w:t xml:space="preserve"> </w:t>
      </w:r>
      <w:r w:rsidRPr="00330526">
        <w:rPr>
          <w:rFonts w:ascii="Book Antiqua" w:eastAsia="宋体" w:hAnsi="Book Antiqua" w:cs="Times New Roman"/>
          <w:b/>
          <w:color w:val="000000"/>
          <w:kern w:val="0"/>
          <w:sz w:val="24"/>
          <w:szCs w:val="24"/>
          <w:lang w:val="hu-HU" w:eastAsia="en-US"/>
        </w:rPr>
        <w:t xml:space="preserve">words: </w:t>
      </w:r>
      <w:bookmarkStart w:id="35" w:name="OLE_LINK57"/>
      <w:bookmarkEnd w:id="33"/>
      <w:r w:rsidRPr="00F758E7">
        <w:rPr>
          <w:rFonts w:ascii="Book Antiqua" w:hAnsi="Book Antiqua" w:cs="Times New Roman"/>
          <w:color w:val="000000" w:themeColor="text1"/>
          <w:sz w:val="24"/>
          <w:szCs w:val="24"/>
        </w:rPr>
        <w:t>P</w:t>
      </w:r>
      <w:r w:rsidR="00815433" w:rsidRPr="00F758E7">
        <w:rPr>
          <w:rFonts w:ascii="Book Antiqua" w:hAnsi="Book Antiqua" w:cs="Times New Roman"/>
          <w:color w:val="000000" w:themeColor="text1"/>
          <w:sz w:val="24"/>
          <w:szCs w:val="24"/>
        </w:rPr>
        <w:t>ancreatic cancer</w:t>
      </w:r>
      <w:r w:rsidR="000109C3" w:rsidRPr="00F758E7">
        <w:rPr>
          <w:rStyle w:val="NormalCharacter"/>
          <w:rFonts w:ascii="Book Antiqua" w:hAnsi="Book Antiqua" w:cs="Times New Roman"/>
          <w:sz w:val="24"/>
          <w:szCs w:val="24"/>
        </w:rPr>
        <w:t xml:space="preserve">; </w:t>
      </w:r>
      <w:r w:rsidRPr="00F758E7">
        <w:rPr>
          <w:rStyle w:val="NormalCharacter"/>
          <w:rFonts w:ascii="Book Antiqua" w:hAnsi="Book Antiqua" w:cs="Times New Roman"/>
          <w:sz w:val="24"/>
          <w:szCs w:val="24"/>
        </w:rPr>
        <w:t>M</w:t>
      </w:r>
      <w:r w:rsidR="00094573" w:rsidRPr="00F758E7">
        <w:rPr>
          <w:rStyle w:val="NormalCharacter"/>
          <w:rFonts w:ascii="Book Antiqua" w:hAnsi="Book Antiqua" w:cs="Times New Roman"/>
          <w:sz w:val="24"/>
          <w:szCs w:val="24"/>
        </w:rPr>
        <w:t xml:space="preserve">icroarray; </w:t>
      </w:r>
      <w:r w:rsidRPr="00F758E7">
        <w:rPr>
          <w:rStyle w:val="NormalCharacter"/>
          <w:rFonts w:ascii="Book Antiqua" w:hAnsi="Book Antiqua" w:cs="Times New Roman"/>
          <w:sz w:val="24"/>
          <w:szCs w:val="24"/>
        </w:rPr>
        <w:t>M</w:t>
      </w:r>
      <w:r w:rsidR="00E1197B" w:rsidRPr="00F758E7">
        <w:rPr>
          <w:rStyle w:val="NormalCharacter"/>
          <w:rFonts w:ascii="Book Antiqua" w:hAnsi="Book Antiqua" w:cs="Times New Roman"/>
          <w:sz w:val="24"/>
          <w:szCs w:val="24"/>
        </w:rPr>
        <w:t xml:space="preserve">iR-205; </w:t>
      </w:r>
      <w:r w:rsidRPr="00F758E7">
        <w:rPr>
          <w:rStyle w:val="NormalCharacter"/>
          <w:rFonts w:ascii="Book Antiqua" w:hAnsi="Book Antiqua" w:cs="Times New Roman"/>
          <w:sz w:val="24"/>
          <w:szCs w:val="24"/>
        </w:rPr>
        <w:t>A</w:t>
      </w:r>
      <w:r w:rsidR="006710C0" w:rsidRPr="00F758E7">
        <w:rPr>
          <w:rStyle w:val="NormalCharacter"/>
          <w:rFonts w:ascii="Book Antiqua" w:hAnsi="Book Antiqua" w:cs="Times New Roman"/>
          <w:sz w:val="24"/>
          <w:szCs w:val="24"/>
        </w:rPr>
        <w:t>denomatous polyposis coli</w:t>
      </w:r>
      <w:r w:rsidR="00E1197B" w:rsidRPr="00F758E7">
        <w:rPr>
          <w:rStyle w:val="NormalCharacter"/>
          <w:rFonts w:ascii="Book Antiqua" w:hAnsi="Book Antiqua" w:cs="Times New Roman"/>
          <w:sz w:val="24"/>
          <w:szCs w:val="24"/>
        </w:rPr>
        <w:t xml:space="preserve">; </w:t>
      </w:r>
      <w:r w:rsidRPr="00F758E7">
        <w:rPr>
          <w:rStyle w:val="NormalCharacter"/>
          <w:rFonts w:ascii="Book Antiqua" w:hAnsi="Book Antiqua" w:cs="Times New Roman"/>
          <w:sz w:val="24"/>
          <w:szCs w:val="24"/>
        </w:rPr>
        <w:t>P</w:t>
      </w:r>
      <w:r w:rsidR="00E1197B" w:rsidRPr="00F758E7">
        <w:rPr>
          <w:rStyle w:val="NormalCharacter"/>
          <w:rFonts w:ascii="Book Antiqua" w:hAnsi="Book Antiqua" w:cs="Times New Roman"/>
          <w:sz w:val="24"/>
          <w:szCs w:val="24"/>
        </w:rPr>
        <w:t>roliferation</w:t>
      </w:r>
    </w:p>
    <w:bookmarkEnd w:id="35"/>
    <w:p w14:paraId="6BCCFBBC" w14:textId="77777777" w:rsidR="00330526" w:rsidRDefault="00330526" w:rsidP="00F758E7">
      <w:pPr>
        <w:spacing w:line="360" w:lineRule="auto"/>
        <w:rPr>
          <w:rStyle w:val="NormalCharacter"/>
          <w:rFonts w:ascii="Book Antiqua" w:hAnsi="Book Antiqua" w:cs="Times New Roman"/>
          <w:sz w:val="24"/>
          <w:szCs w:val="24"/>
        </w:rPr>
      </w:pPr>
    </w:p>
    <w:p w14:paraId="31E247CB" w14:textId="77777777" w:rsidR="00330526" w:rsidRPr="00330526" w:rsidRDefault="00330526" w:rsidP="00330526">
      <w:pPr>
        <w:adjustRightInd w:val="0"/>
        <w:snapToGrid w:val="0"/>
        <w:spacing w:line="360" w:lineRule="auto"/>
        <w:rPr>
          <w:rFonts w:ascii="Book Antiqua" w:eastAsia="宋体" w:hAnsi="Book Antiqua" w:cs="Tahoma"/>
          <w:color w:val="000000"/>
          <w:sz w:val="24"/>
          <w:szCs w:val="24"/>
        </w:rPr>
      </w:pPr>
      <w:bookmarkStart w:id="36" w:name="OLE_LINK148"/>
      <w:bookmarkStart w:id="37" w:name="OLE_LINK149"/>
      <w:bookmarkStart w:id="38" w:name="OLE_LINK200"/>
      <w:bookmarkStart w:id="39" w:name="OLE_LINK288"/>
      <w:bookmarkStart w:id="40" w:name="OLE_LINK1864"/>
      <w:bookmarkStart w:id="41" w:name="OLE_LINK382"/>
      <w:bookmarkStart w:id="42" w:name="OLE_LINK306"/>
      <w:bookmarkStart w:id="43" w:name="OLE_LINK569"/>
      <w:bookmarkStart w:id="44" w:name="OLE_LINK682"/>
      <w:bookmarkStart w:id="45" w:name="_Hlk8052550"/>
      <w:r w:rsidRPr="00330526">
        <w:rPr>
          <w:rFonts w:ascii="Book Antiqua" w:eastAsia="宋体" w:hAnsi="Book Antiqua" w:cs="Tahoma"/>
          <w:b/>
          <w:color w:val="000000"/>
          <w:sz w:val="24"/>
          <w:szCs w:val="24"/>
          <w:lang w:eastAsia="ja-JP"/>
        </w:rPr>
        <w:t>© The Author(s) 201</w:t>
      </w:r>
      <w:r>
        <w:rPr>
          <w:rFonts w:ascii="Book Antiqua" w:eastAsia="宋体" w:hAnsi="Book Antiqua" w:cs="Tahoma"/>
          <w:b/>
          <w:color w:val="000000"/>
          <w:sz w:val="24"/>
          <w:szCs w:val="24"/>
          <w:lang w:eastAsia="ja-JP"/>
        </w:rPr>
        <w:t>9</w:t>
      </w:r>
      <w:r w:rsidRPr="00330526">
        <w:rPr>
          <w:rFonts w:ascii="Book Antiqua" w:eastAsia="宋体" w:hAnsi="Book Antiqua" w:cs="Tahoma"/>
          <w:b/>
          <w:color w:val="000000"/>
          <w:sz w:val="24"/>
          <w:szCs w:val="24"/>
          <w:lang w:eastAsia="ja-JP"/>
        </w:rPr>
        <w:t>.</w:t>
      </w:r>
      <w:r w:rsidRPr="00330526">
        <w:rPr>
          <w:rFonts w:ascii="Book Antiqua" w:eastAsia="宋体" w:hAnsi="Book Antiqua" w:cs="Tahoma"/>
          <w:color w:val="000000"/>
          <w:sz w:val="24"/>
          <w:szCs w:val="24"/>
          <w:lang w:eastAsia="ja-JP"/>
        </w:rPr>
        <w:t xml:space="preserve"> Published by Baishideng Publishing Group Inc. All rights reserved.</w:t>
      </w:r>
      <w:bookmarkEnd w:id="36"/>
      <w:bookmarkEnd w:id="37"/>
      <w:bookmarkEnd w:id="38"/>
      <w:bookmarkEnd w:id="39"/>
      <w:bookmarkEnd w:id="40"/>
      <w:bookmarkEnd w:id="41"/>
      <w:bookmarkEnd w:id="42"/>
      <w:bookmarkEnd w:id="43"/>
      <w:bookmarkEnd w:id="44"/>
    </w:p>
    <w:bookmarkEnd w:id="34"/>
    <w:bookmarkEnd w:id="45"/>
    <w:p w14:paraId="50E9112F" w14:textId="77777777" w:rsidR="000109C3" w:rsidRPr="00F758E7" w:rsidRDefault="000109C3" w:rsidP="00F758E7">
      <w:pPr>
        <w:spacing w:line="360" w:lineRule="auto"/>
        <w:rPr>
          <w:rStyle w:val="NormalCharacter"/>
          <w:rFonts w:ascii="Book Antiqua" w:hAnsi="Book Antiqua" w:cs="Times New Roman"/>
          <w:sz w:val="24"/>
          <w:szCs w:val="24"/>
        </w:rPr>
      </w:pPr>
    </w:p>
    <w:p w14:paraId="18451B22" w14:textId="0BF98F2D" w:rsidR="00673E5F" w:rsidRPr="00F758E7" w:rsidRDefault="000109C3" w:rsidP="00F758E7">
      <w:pPr>
        <w:spacing w:line="360" w:lineRule="auto"/>
        <w:rPr>
          <w:rStyle w:val="NormalCharacter"/>
          <w:rFonts w:ascii="Book Antiqua" w:hAnsi="Book Antiqua" w:cs="Times New Roman"/>
          <w:sz w:val="24"/>
          <w:szCs w:val="24"/>
        </w:rPr>
      </w:pPr>
      <w:r w:rsidRPr="00F758E7">
        <w:rPr>
          <w:rStyle w:val="NormalCharacter"/>
          <w:rFonts w:ascii="Book Antiqua" w:hAnsi="Book Antiqua" w:cs="Times New Roman"/>
          <w:b/>
          <w:sz w:val="24"/>
          <w:szCs w:val="24"/>
        </w:rPr>
        <w:t xml:space="preserve">Core tip: </w:t>
      </w:r>
      <w:r w:rsidR="00664930">
        <w:rPr>
          <w:rStyle w:val="NormalCharacter"/>
          <w:rFonts w:ascii="Book Antiqua" w:hAnsi="Book Antiqua" w:cs="Times New Roman"/>
          <w:sz w:val="24"/>
          <w:szCs w:val="24"/>
        </w:rPr>
        <w:t>A</w:t>
      </w:r>
      <w:r w:rsidR="00673E5F" w:rsidRPr="00F758E7">
        <w:rPr>
          <w:rStyle w:val="NormalCharacter"/>
          <w:rFonts w:ascii="Book Antiqua" w:hAnsi="Book Antiqua" w:cs="Times New Roman"/>
          <w:sz w:val="24"/>
          <w:szCs w:val="24"/>
        </w:rPr>
        <w:t xml:space="preserve"> large number of </w:t>
      </w:r>
      <w:r w:rsidR="00330526" w:rsidRPr="00F758E7">
        <w:rPr>
          <w:rFonts w:ascii="Book Antiqua" w:hAnsi="Book Antiqua" w:cs="Times New Roman"/>
          <w:color w:val="000000" w:themeColor="text1"/>
          <w:sz w:val="24"/>
          <w:szCs w:val="24"/>
        </w:rPr>
        <w:t>microRNAs</w:t>
      </w:r>
      <w:r w:rsidR="00673E5F" w:rsidRPr="00F758E7">
        <w:rPr>
          <w:rStyle w:val="NormalCharacter"/>
          <w:rFonts w:ascii="Book Antiqua" w:hAnsi="Book Antiqua" w:cs="Times New Roman"/>
          <w:sz w:val="24"/>
          <w:szCs w:val="24"/>
        </w:rPr>
        <w:t xml:space="preserve"> with altered expression were identified in </w:t>
      </w:r>
      <w:r w:rsidR="00673E5F" w:rsidRPr="00F758E7">
        <w:rPr>
          <w:rFonts w:ascii="Book Antiqua" w:hAnsi="Book Antiqua" w:cs="Times New Roman"/>
          <w:color w:val="000000" w:themeColor="text1"/>
          <w:sz w:val="24"/>
          <w:szCs w:val="24"/>
        </w:rPr>
        <w:t xml:space="preserve">pancreatic cancer. </w:t>
      </w:r>
      <w:r w:rsidR="00330526" w:rsidRPr="00F758E7">
        <w:rPr>
          <w:rFonts w:ascii="Book Antiqua" w:hAnsi="Book Antiqua" w:cs="Times New Roman"/>
          <w:color w:val="000000" w:themeColor="text1"/>
          <w:sz w:val="24"/>
          <w:szCs w:val="24"/>
        </w:rPr>
        <w:t>M</w:t>
      </w:r>
      <w:r w:rsidR="00673E5F" w:rsidRPr="00F758E7">
        <w:rPr>
          <w:rFonts w:ascii="Book Antiqua" w:hAnsi="Book Antiqua" w:cs="Times New Roman"/>
          <w:color w:val="000000" w:themeColor="text1"/>
          <w:sz w:val="24"/>
          <w:szCs w:val="24"/>
        </w:rPr>
        <w:t xml:space="preserve">iR-205 was </w:t>
      </w:r>
      <w:r w:rsidR="00664930">
        <w:rPr>
          <w:rFonts w:ascii="Book Antiqua" w:hAnsi="Book Antiqua" w:cs="Times New Roman"/>
          <w:color w:val="000000" w:themeColor="text1"/>
          <w:sz w:val="24"/>
          <w:szCs w:val="24"/>
        </w:rPr>
        <w:t xml:space="preserve">found to be </w:t>
      </w:r>
      <w:r w:rsidR="00673E5F" w:rsidRPr="00F758E7">
        <w:rPr>
          <w:rFonts w:ascii="Book Antiqua" w:hAnsi="Book Antiqua" w:cs="Times New Roman"/>
          <w:color w:val="000000" w:themeColor="text1"/>
          <w:sz w:val="24"/>
          <w:szCs w:val="24"/>
        </w:rPr>
        <w:t>significantly up-regulated</w:t>
      </w:r>
      <w:r w:rsidR="00664930" w:rsidRPr="00664930">
        <w:rPr>
          <w:rStyle w:val="NormalCharacter"/>
          <w:rFonts w:ascii="Book Antiqua" w:hAnsi="Book Antiqua" w:cs="Times New Roman"/>
          <w:sz w:val="24"/>
          <w:szCs w:val="24"/>
        </w:rPr>
        <w:t xml:space="preserve"> </w:t>
      </w:r>
      <w:r w:rsidR="00664930" w:rsidRPr="00F758E7">
        <w:rPr>
          <w:rStyle w:val="NormalCharacter"/>
          <w:rFonts w:ascii="Book Antiqua" w:hAnsi="Book Antiqua" w:cs="Times New Roman"/>
          <w:sz w:val="24"/>
          <w:szCs w:val="24"/>
        </w:rPr>
        <w:t xml:space="preserve">in </w:t>
      </w:r>
      <w:r w:rsidR="00664930" w:rsidRPr="00F758E7">
        <w:rPr>
          <w:rFonts w:ascii="Book Antiqua" w:hAnsi="Book Antiqua" w:cs="Times New Roman"/>
          <w:color w:val="000000" w:themeColor="text1"/>
          <w:sz w:val="24"/>
          <w:szCs w:val="24"/>
        </w:rPr>
        <w:t>pancreatic cancer</w:t>
      </w:r>
      <w:r w:rsidR="00673E5F" w:rsidRPr="00F758E7">
        <w:rPr>
          <w:rFonts w:ascii="Book Antiqua" w:hAnsi="Book Antiqua" w:cs="Times New Roman"/>
          <w:color w:val="000000" w:themeColor="text1"/>
          <w:sz w:val="24"/>
          <w:szCs w:val="24"/>
        </w:rPr>
        <w:t xml:space="preserve">. </w:t>
      </w:r>
      <w:r w:rsidR="00664930">
        <w:rPr>
          <w:rFonts w:ascii="Book Antiqua" w:hAnsi="Book Antiqua" w:cs="Times New Roman"/>
          <w:color w:val="000000" w:themeColor="text1"/>
          <w:sz w:val="24"/>
          <w:szCs w:val="24"/>
        </w:rPr>
        <w:t>A</w:t>
      </w:r>
      <w:r w:rsidR="00664930" w:rsidRPr="00F758E7">
        <w:rPr>
          <w:rFonts w:ascii="Book Antiqua" w:hAnsi="Book Antiqua" w:cs="Times New Roman"/>
          <w:color w:val="000000" w:themeColor="text1"/>
          <w:sz w:val="24"/>
          <w:szCs w:val="24"/>
        </w:rPr>
        <w:t xml:space="preserve">denomatous </w:t>
      </w:r>
      <w:r w:rsidR="00330526" w:rsidRPr="00F758E7">
        <w:rPr>
          <w:rFonts w:ascii="Book Antiqua" w:hAnsi="Book Antiqua" w:cs="Times New Roman"/>
          <w:color w:val="000000" w:themeColor="text1"/>
          <w:sz w:val="24"/>
          <w:szCs w:val="24"/>
        </w:rPr>
        <w:t xml:space="preserve">polyposis coli (APC) </w:t>
      </w:r>
      <w:r w:rsidR="00673E5F" w:rsidRPr="00F758E7">
        <w:rPr>
          <w:rFonts w:ascii="Book Antiqua" w:hAnsi="Book Antiqua" w:cs="Times New Roman"/>
          <w:color w:val="000000" w:themeColor="text1"/>
          <w:sz w:val="24"/>
          <w:szCs w:val="24"/>
        </w:rPr>
        <w:t xml:space="preserve">was </w:t>
      </w:r>
      <w:r w:rsidR="00746644">
        <w:rPr>
          <w:rFonts w:ascii="Book Antiqua" w:hAnsi="Book Antiqua" w:cs="Times New Roman"/>
          <w:color w:val="000000" w:themeColor="text1"/>
          <w:sz w:val="24"/>
          <w:szCs w:val="24"/>
        </w:rPr>
        <w:t xml:space="preserve">found to be </w:t>
      </w:r>
      <w:r w:rsidR="00673E5F" w:rsidRPr="00F758E7">
        <w:rPr>
          <w:rFonts w:ascii="Book Antiqua" w:hAnsi="Book Antiqua" w:cs="Times New Roman"/>
          <w:color w:val="000000" w:themeColor="text1"/>
          <w:sz w:val="24"/>
          <w:szCs w:val="24"/>
        </w:rPr>
        <w:t>a validated target of miR-205 and</w:t>
      </w:r>
      <w:r w:rsidR="00746644">
        <w:rPr>
          <w:rFonts w:ascii="Book Antiqua" w:hAnsi="Book Antiqua" w:cs="Times New Roman"/>
          <w:color w:val="000000" w:themeColor="text1"/>
          <w:sz w:val="24"/>
          <w:szCs w:val="24"/>
        </w:rPr>
        <w:t xml:space="preserve"> </w:t>
      </w:r>
      <w:r w:rsidR="00673E5F" w:rsidRPr="00F758E7">
        <w:rPr>
          <w:rFonts w:ascii="Book Antiqua" w:hAnsi="Book Antiqua" w:cs="Times New Roman"/>
          <w:color w:val="000000" w:themeColor="text1"/>
          <w:sz w:val="24"/>
          <w:szCs w:val="24"/>
        </w:rPr>
        <w:t xml:space="preserve">down-regulated in </w:t>
      </w:r>
      <w:r w:rsidR="00673E5F" w:rsidRPr="00F758E7">
        <w:rPr>
          <w:rStyle w:val="highlight"/>
          <w:rFonts w:ascii="Book Antiqua" w:hAnsi="Book Antiqua" w:cs="Times New Roman"/>
          <w:color w:val="000000" w:themeColor="text1"/>
          <w:sz w:val="24"/>
          <w:szCs w:val="24"/>
        </w:rPr>
        <w:t xml:space="preserve">pancreatic cancer. </w:t>
      </w:r>
      <w:r w:rsidR="00673E5F" w:rsidRPr="00F758E7">
        <w:rPr>
          <w:rFonts w:ascii="Book Antiqua" w:hAnsi="Book Antiqua" w:cs="Times New Roman"/>
          <w:color w:val="000000" w:themeColor="text1"/>
          <w:sz w:val="24"/>
          <w:szCs w:val="24"/>
        </w:rPr>
        <w:t xml:space="preserve">Proliferation experiments showed that </w:t>
      </w:r>
      <w:r w:rsidR="00673E5F" w:rsidRPr="00F758E7">
        <w:rPr>
          <w:rFonts w:ascii="Book Antiqua" w:hAnsi="Book Antiqua" w:cs="Times New Roman"/>
          <w:sz w:val="24"/>
          <w:szCs w:val="24"/>
        </w:rPr>
        <w:t>miR-205 could promote cell proliferation in pancreatic cancer by targeting APC.</w:t>
      </w:r>
    </w:p>
    <w:p w14:paraId="2E2E9FC6" w14:textId="77777777" w:rsidR="00330526" w:rsidRPr="00F758E7" w:rsidRDefault="00330526" w:rsidP="00330526">
      <w:pPr>
        <w:spacing w:line="360" w:lineRule="auto"/>
        <w:rPr>
          <w:rFonts w:ascii="Book Antiqua" w:hAnsi="Book Antiqua" w:cs="Times New Roman"/>
          <w:b/>
          <w:sz w:val="24"/>
          <w:szCs w:val="24"/>
        </w:rPr>
      </w:pPr>
    </w:p>
    <w:p w14:paraId="4DB44027" w14:textId="1ED83C71" w:rsidR="00330526" w:rsidRPr="00003CFD" w:rsidRDefault="00330526" w:rsidP="00330526">
      <w:pPr>
        <w:spacing w:line="360" w:lineRule="auto"/>
        <w:rPr>
          <w:rFonts w:ascii="Book Antiqua" w:hAnsi="Book Antiqua" w:cs="Times New Roman"/>
          <w:bCs/>
          <w:iCs/>
          <w:sz w:val="24"/>
          <w:szCs w:val="24"/>
        </w:rPr>
      </w:pPr>
      <w:r>
        <w:rPr>
          <w:rFonts w:ascii="Book Antiqua" w:hAnsi="Book Antiqua" w:cs="Times New Roman"/>
          <w:sz w:val="24"/>
          <w:szCs w:val="24"/>
        </w:rPr>
        <w:t xml:space="preserve">Qin RF, </w:t>
      </w:r>
      <w:r w:rsidRPr="00F758E7">
        <w:rPr>
          <w:rFonts w:ascii="Book Antiqua" w:hAnsi="Book Antiqua" w:cs="Times New Roman"/>
          <w:bCs/>
          <w:sz w:val="24"/>
          <w:szCs w:val="24"/>
        </w:rPr>
        <w:t>Zhang</w:t>
      </w:r>
      <w:r w:rsidRPr="00330526">
        <w:rPr>
          <w:rFonts w:ascii="Book Antiqua" w:hAnsi="Book Antiqua" w:cs="Times New Roman"/>
          <w:bCs/>
          <w:sz w:val="24"/>
          <w:szCs w:val="24"/>
        </w:rPr>
        <w:t xml:space="preserve"> </w:t>
      </w:r>
      <w:r>
        <w:rPr>
          <w:rFonts w:ascii="Book Antiqua" w:hAnsi="Book Antiqua" w:cs="Times New Roman"/>
          <w:bCs/>
          <w:sz w:val="24"/>
          <w:szCs w:val="24"/>
        </w:rPr>
        <w:t xml:space="preserve">J, </w:t>
      </w:r>
      <w:r w:rsidRPr="00F758E7">
        <w:rPr>
          <w:rFonts w:ascii="Book Antiqua" w:hAnsi="Book Antiqua" w:cs="Times New Roman"/>
          <w:bCs/>
          <w:sz w:val="24"/>
          <w:szCs w:val="24"/>
        </w:rPr>
        <w:t>Huo</w:t>
      </w:r>
      <w:r w:rsidRPr="00330526">
        <w:rPr>
          <w:rFonts w:ascii="Book Antiqua" w:hAnsi="Book Antiqua" w:cs="Times New Roman"/>
          <w:bCs/>
          <w:sz w:val="24"/>
          <w:szCs w:val="24"/>
        </w:rPr>
        <w:t xml:space="preserve"> </w:t>
      </w:r>
      <w:r>
        <w:rPr>
          <w:rFonts w:ascii="Book Antiqua" w:hAnsi="Book Antiqua" w:cs="Times New Roman"/>
          <w:bCs/>
          <w:sz w:val="24"/>
          <w:szCs w:val="24"/>
        </w:rPr>
        <w:t xml:space="preserve">HR, </w:t>
      </w:r>
      <w:r w:rsidRPr="00F758E7">
        <w:rPr>
          <w:rFonts w:ascii="Book Antiqua" w:hAnsi="Book Antiqua" w:cs="Times New Roman"/>
          <w:bCs/>
          <w:sz w:val="24"/>
          <w:szCs w:val="24"/>
        </w:rPr>
        <w:t>Yuan</w:t>
      </w:r>
      <w:r w:rsidRPr="00330526">
        <w:rPr>
          <w:rFonts w:ascii="Book Antiqua" w:hAnsi="Book Antiqua" w:cs="Times New Roman"/>
          <w:bCs/>
          <w:sz w:val="24"/>
          <w:szCs w:val="24"/>
        </w:rPr>
        <w:t xml:space="preserve"> </w:t>
      </w:r>
      <w:r>
        <w:rPr>
          <w:rFonts w:ascii="Book Antiqua" w:hAnsi="Book Antiqua" w:cs="Times New Roman"/>
          <w:bCs/>
          <w:sz w:val="24"/>
          <w:szCs w:val="24"/>
        </w:rPr>
        <w:t xml:space="preserve">ZJ, </w:t>
      </w:r>
      <w:r w:rsidRPr="00F758E7">
        <w:rPr>
          <w:rFonts w:ascii="Book Antiqua" w:hAnsi="Book Antiqua" w:cs="Times New Roman"/>
          <w:bCs/>
          <w:sz w:val="24"/>
          <w:szCs w:val="24"/>
        </w:rPr>
        <w:t>Xue</w:t>
      </w:r>
      <w:r w:rsidRPr="00330526">
        <w:rPr>
          <w:rFonts w:ascii="Book Antiqua" w:hAnsi="Book Antiqua" w:cs="Times New Roman"/>
          <w:bCs/>
          <w:sz w:val="24"/>
          <w:szCs w:val="24"/>
        </w:rPr>
        <w:t xml:space="preserve"> </w:t>
      </w:r>
      <w:r>
        <w:rPr>
          <w:rFonts w:ascii="Book Antiqua" w:hAnsi="Book Antiqua" w:cs="Times New Roman"/>
          <w:bCs/>
          <w:sz w:val="24"/>
          <w:szCs w:val="24"/>
        </w:rPr>
        <w:t xml:space="preserve">JD. </w:t>
      </w:r>
      <w:r w:rsidRPr="00330526">
        <w:rPr>
          <w:rFonts w:ascii="Book Antiqua" w:hAnsi="Book Antiqua" w:cs="Times New Roman"/>
          <w:bCs/>
          <w:sz w:val="24"/>
          <w:szCs w:val="24"/>
        </w:rPr>
        <w:t xml:space="preserve">MiR-205 mediated </w:t>
      </w:r>
      <w:r w:rsidR="00664930">
        <w:rPr>
          <w:rFonts w:ascii="Book Antiqua" w:hAnsi="Book Antiqua" w:cs="Times New Roman"/>
          <w:bCs/>
          <w:sz w:val="24"/>
          <w:szCs w:val="24"/>
        </w:rPr>
        <w:t>APC</w:t>
      </w:r>
      <w:r w:rsidRPr="00330526">
        <w:rPr>
          <w:rFonts w:ascii="Book Antiqua" w:hAnsi="Book Antiqua" w:cs="Times New Roman"/>
          <w:bCs/>
          <w:sz w:val="24"/>
          <w:szCs w:val="24"/>
        </w:rPr>
        <w:t xml:space="preserve"> regulation contribute</w:t>
      </w:r>
      <w:r w:rsidR="00664930">
        <w:rPr>
          <w:rFonts w:ascii="Book Antiqua" w:hAnsi="Book Antiqua" w:cs="Times New Roman"/>
          <w:bCs/>
          <w:sz w:val="24"/>
          <w:szCs w:val="24"/>
        </w:rPr>
        <w:t>s</w:t>
      </w:r>
      <w:r w:rsidRPr="00330526">
        <w:rPr>
          <w:rFonts w:ascii="Book Antiqua" w:hAnsi="Book Antiqua" w:cs="Times New Roman"/>
          <w:bCs/>
          <w:sz w:val="24"/>
          <w:szCs w:val="24"/>
        </w:rPr>
        <w:t xml:space="preserve"> to </w:t>
      </w:r>
      <w:r w:rsidR="00746644" w:rsidRPr="00330526">
        <w:rPr>
          <w:rFonts w:ascii="Book Antiqua" w:hAnsi="Book Antiqua" w:cs="Times New Roman"/>
          <w:bCs/>
          <w:sz w:val="24"/>
          <w:szCs w:val="24"/>
        </w:rPr>
        <w:t xml:space="preserve">pancreatic cancer </w:t>
      </w:r>
      <w:r w:rsidRPr="00330526">
        <w:rPr>
          <w:rFonts w:ascii="Book Antiqua" w:hAnsi="Book Antiqua" w:cs="Times New Roman"/>
          <w:bCs/>
          <w:sz w:val="24"/>
          <w:szCs w:val="24"/>
        </w:rPr>
        <w:t>cell proliferation</w:t>
      </w:r>
      <w:r>
        <w:rPr>
          <w:rFonts w:ascii="Book Antiqua" w:hAnsi="Book Antiqua" w:cs="Times New Roman"/>
          <w:bCs/>
          <w:sz w:val="24"/>
          <w:szCs w:val="24"/>
        </w:rPr>
        <w:t>.</w:t>
      </w:r>
      <w:r w:rsidR="00003CFD">
        <w:rPr>
          <w:rFonts w:ascii="Book Antiqua" w:hAnsi="Book Antiqua" w:cs="Times New Roman"/>
          <w:bCs/>
          <w:sz w:val="24"/>
          <w:szCs w:val="24"/>
        </w:rPr>
        <w:t xml:space="preserve"> </w:t>
      </w:r>
      <w:r w:rsidR="00003CFD" w:rsidRPr="00F758E7">
        <w:rPr>
          <w:rFonts w:ascii="Book Antiqua" w:eastAsia="Times New Roman" w:hAnsi="Book Antiqua" w:cs="宋体"/>
          <w:i/>
          <w:color w:val="000000"/>
          <w:sz w:val="24"/>
          <w:szCs w:val="24"/>
        </w:rPr>
        <w:t>World J</w:t>
      </w:r>
      <w:r w:rsidR="00003CFD">
        <w:rPr>
          <w:rFonts w:ascii="Book Antiqua" w:eastAsia="Times New Roman" w:hAnsi="Book Antiqua" w:cs="宋体"/>
          <w:i/>
          <w:color w:val="000000"/>
          <w:sz w:val="24"/>
          <w:szCs w:val="24"/>
        </w:rPr>
        <w:t xml:space="preserve"> </w:t>
      </w:r>
      <w:r w:rsidR="00003CFD" w:rsidRPr="00F758E7">
        <w:rPr>
          <w:rFonts w:ascii="Book Antiqua" w:eastAsia="Times New Roman" w:hAnsi="Book Antiqua" w:cs="宋体"/>
          <w:i/>
          <w:color w:val="000000"/>
          <w:sz w:val="24"/>
          <w:szCs w:val="24"/>
        </w:rPr>
        <w:t>Gastroenterol</w:t>
      </w:r>
      <w:r w:rsidR="00003CFD">
        <w:rPr>
          <w:rFonts w:ascii="Book Antiqua" w:eastAsia="Times New Roman" w:hAnsi="Book Antiqua" w:cs="宋体"/>
          <w:i/>
          <w:color w:val="000000"/>
          <w:sz w:val="24"/>
          <w:szCs w:val="24"/>
        </w:rPr>
        <w:t xml:space="preserve"> </w:t>
      </w:r>
      <w:r w:rsidR="00003CFD">
        <w:rPr>
          <w:rFonts w:ascii="Book Antiqua" w:eastAsia="Times New Roman" w:hAnsi="Book Antiqua" w:cs="宋体"/>
          <w:iCs/>
          <w:color w:val="000000"/>
          <w:sz w:val="24"/>
          <w:szCs w:val="24"/>
        </w:rPr>
        <w:t>2019; In press</w:t>
      </w:r>
    </w:p>
    <w:p w14:paraId="170DEE1D" w14:textId="77777777" w:rsidR="00003CFD" w:rsidRDefault="00003CFD">
      <w:pPr>
        <w:widowControl/>
        <w:jc w:val="left"/>
        <w:rPr>
          <w:rFonts w:ascii="Book Antiqua" w:hAnsi="Book Antiqua" w:cs="Times New Roman"/>
          <w:sz w:val="24"/>
          <w:szCs w:val="24"/>
        </w:rPr>
      </w:pPr>
      <w:r>
        <w:rPr>
          <w:rFonts w:ascii="Book Antiqua" w:hAnsi="Book Antiqua" w:cs="Times New Roman"/>
          <w:sz w:val="24"/>
          <w:szCs w:val="24"/>
        </w:rPr>
        <w:br w:type="page"/>
      </w:r>
    </w:p>
    <w:p w14:paraId="0C748F20" w14:textId="77777777" w:rsidR="00077793" w:rsidRPr="00F758E7" w:rsidRDefault="00543AF9" w:rsidP="00F758E7">
      <w:pPr>
        <w:spacing w:line="360" w:lineRule="auto"/>
        <w:rPr>
          <w:rFonts w:ascii="Book Antiqua" w:hAnsi="Book Antiqua" w:cs="Times New Roman"/>
          <w:b/>
          <w:sz w:val="24"/>
          <w:szCs w:val="24"/>
        </w:rPr>
      </w:pPr>
      <w:r w:rsidRPr="00F758E7">
        <w:rPr>
          <w:rFonts w:ascii="Book Antiqua" w:hAnsi="Book Antiqua" w:cs="Times New Roman"/>
          <w:b/>
          <w:sz w:val="24"/>
          <w:szCs w:val="24"/>
        </w:rPr>
        <w:lastRenderedPageBreak/>
        <w:t>INTRODUCTION</w:t>
      </w:r>
    </w:p>
    <w:p w14:paraId="6EA38821" w14:textId="6626B81B" w:rsidR="00BE34E1" w:rsidRPr="00F758E7" w:rsidRDefault="003C55C8" w:rsidP="00F758E7">
      <w:pPr>
        <w:spacing w:line="360" w:lineRule="auto"/>
        <w:rPr>
          <w:rFonts w:ascii="Book Antiqua" w:hAnsi="Book Antiqua" w:cs="Times New Roman"/>
          <w:sz w:val="24"/>
          <w:szCs w:val="24"/>
        </w:rPr>
      </w:pPr>
      <w:r w:rsidRPr="00F758E7">
        <w:rPr>
          <w:rFonts w:ascii="Book Antiqua" w:hAnsi="Book Antiqua" w:cs="Times New Roman"/>
          <w:sz w:val="24"/>
          <w:szCs w:val="24"/>
        </w:rPr>
        <w:t>Pancreatic cancer</w:t>
      </w:r>
      <w:r w:rsidR="00B25793" w:rsidRPr="00F758E7">
        <w:rPr>
          <w:rFonts w:ascii="Book Antiqua" w:hAnsi="Book Antiqua" w:cs="Times New Roman"/>
          <w:sz w:val="24"/>
          <w:szCs w:val="24"/>
        </w:rPr>
        <w:t xml:space="preserve"> is a severe</w:t>
      </w:r>
      <w:r w:rsidR="00004E8D" w:rsidRPr="00F758E7">
        <w:rPr>
          <w:rFonts w:ascii="Book Antiqua" w:hAnsi="Book Antiqua" w:cs="Times New Roman"/>
          <w:sz w:val="24"/>
          <w:szCs w:val="24"/>
        </w:rPr>
        <w:t xml:space="preserve"> </w:t>
      </w:r>
      <w:r w:rsidR="00E60A68">
        <w:rPr>
          <w:rFonts w:ascii="Book Antiqua" w:hAnsi="Book Antiqua" w:cs="Times New Roman"/>
          <w:sz w:val="24"/>
          <w:szCs w:val="24"/>
        </w:rPr>
        <w:t>malignancy</w:t>
      </w:r>
      <w:r w:rsidR="00E60A68" w:rsidRPr="00F758E7">
        <w:rPr>
          <w:rFonts w:ascii="Book Antiqua" w:hAnsi="Book Antiqua" w:cs="Times New Roman"/>
          <w:sz w:val="24"/>
          <w:szCs w:val="24"/>
        </w:rPr>
        <w:t xml:space="preserve"> </w:t>
      </w:r>
      <w:r w:rsidR="00004E8D" w:rsidRPr="00F758E7">
        <w:rPr>
          <w:rFonts w:ascii="Book Antiqua" w:hAnsi="Book Antiqua" w:cs="Times New Roman"/>
          <w:sz w:val="24"/>
          <w:szCs w:val="24"/>
        </w:rPr>
        <w:t>with</w:t>
      </w:r>
      <w:r w:rsidR="0005135E" w:rsidRPr="00F758E7">
        <w:rPr>
          <w:rFonts w:ascii="Book Antiqua" w:hAnsi="Book Antiqua" w:cs="Times New Roman"/>
          <w:sz w:val="24"/>
          <w:szCs w:val="24"/>
        </w:rPr>
        <w:t xml:space="preserve"> </w:t>
      </w:r>
      <w:r w:rsidR="00E60A68">
        <w:rPr>
          <w:rFonts w:ascii="Book Antiqua" w:hAnsi="Book Antiqua" w:cs="Times New Roman"/>
          <w:sz w:val="24"/>
          <w:szCs w:val="24"/>
        </w:rPr>
        <w:t>a</w:t>
      </w:r>
      <w:r w:rsidR="0005135E" w:rsidRPr="00F758E7">
        <w:rPr>
          <w:rFonts w:ascii="Book Antiqua" w:hAnsi="Book Antiqua" w:cs="Times New Roman"/>
          <w:sz w:val="24"/>
          <w:szCs w:val="24"/>
        </w:rPr>
        <w:t xml:space="preserve"> </w:t>
      </w:r>
      <w:r w:rsidR="001F3245" w:rsidRPr="00F758E7">
        <w:rPr>
          <w:rFonts w:ascii="Book Antiqua" w:hAnsi="Book Antiqua" w:cs="Times New Roman"/>
          <w:sz w:val="24"/>
          <w:szCs w:val="24"/>
        </w:rPr>
        <w:t>five</w:t>
      </w:r>
      <w:r w:rsidR="000D2568" w:rsidRPr="00F758E7">
        <w:rPr>
          <w:rFonts w:ascii="Book Antiqua" w:hAnsi="Book Antiqua" w:cs="Times New Roman"/>
          <w:sz w:val="24"/>
          <w:szCs w:val="24"/>
        </w:rPr>
        <w:t>-year</w:t>
      </w:r>
      <w:r w:rsidR="0005135E" w:rsidRPr="00F758E7">
        <w:rPr>
          <w:rFonts w:ascii="Book Antiqua" w:hAnsi="Book Antiqua" w:cs="Times New Roman"/>
          <w:sz w:val="24"/>
          <w:szCs w:val="24"/>
        </w:rPr>
        <w:t xml:space="preserve"> survival rate</w:t>
      </w:r>
      <w:r w:rsidR="009F252E" w:rsidRPr="00F758E7">
        <w:rPr>
          <w:rFonts w:ascii="Book Antiqua" w:hAnsi="Book Antiqua" w:cs="Times New Roman"/>
          <w:sz w:val="24"/>
          <w:szCs w:val="24"/>
        </w:rPr>
        <w:t xml:space="preserve"> </w:t>
      </w:r>
      <w:r w:rsidR="00E60A68">
        <w:rPr>
          <w:rFonts w:ascii="Book Antiqua" w:hAnsi="Book Antiqua" w:cs="Times New Roman"/>
          <w:sz w:val="24"/>
          <w:szCs w:val="24"/>
        </w:rPr>
        <w:t xml:space="preserve">of less than </w:t>
      </w:r>
      <w:r w:rsidR="00E60A68" w:rsidRPr="00F758E7">
        <w:rPr>
          <w:rFonts w:ascii="Book Antiqua" w:hAnsi="Book Antiqua" w:cs="Times New Roman"/>
          <w:sz w:val="24"/>
          <w:szCs w:val="24"/>
        </w:rPr>
        <w:t>5%</w:t>
      </w:r>
      <w:r w:rsidR="00E60A68">
        <w:rPr>
          <w:rFonts w:ascii="Book Antiqua" w:hAnsi="Book Antiqua" w:cs="Times New Roman"/>
          <w:sz w:val="24"/>
          <w:szCs w:val="24"/>
        </w:rPr>
        <w:t xml:space="preserve"> </w:t>
      </w:r>
      <w:r w:rsidR="009F252E" w:rsidRPr="00F758E7">
        <w:rPr>
          <w:rFonts w:ascii="Book Antiqua" w:hAnsi="Book Antiqua" w:cs="Times New Roman"/>
          <w:sz w:val="24"/>
          <w:szCs w:val="24"/>
        </w:rPr>
        <w:t>worldwide</w:t>
      </w:r>
      <w:r w:rsidR="003A60FE" w:rsidRPr="00F758E7">
        <w:rPr>
          <w:rFonts w:ascii="Book Antiqua" w:hAnsi="Book Antiqua" w:cs="Times New Roman"/>
          <w:sz w:val="24"/>
          <w:szCs w:val="24"/>
        </w:rPr>
        <w:t xml:space="preserve">, </w:t>
      </w:r>
      <w:r w:rsidR="009F252E" w:rsidRPr="00F758E7">
        <w:rPr>
          <w:rFonts w:ascii="Book Antiqua" w:hAnsi="Book Antiqua" w:cs="Times New Roman"/>
          <w:sz w:val="24"/>
          <w:szCs w:val="24"/>
        </w:rPr>
        <w:t>due to</w:t>
      </w:r>
      <w:r w:rsidR="00762AFA" w:rsidRPr="00F758E7">
        <w:rPr>
          <w:rFonts w:ascii="Book Antiqua" w:hAnsi="Book Antiqua" w:cs="Times New Roman"/>
          <w:sz w:val="24"/>
          <w:szCs w:val="24"/>
        </w:rPr>
        <w:t xml:space="preserve"> </w:t>
      </w:r>
      <w:r w:rsidR="00004E8D" w:rsidRPr="00F758E7">
        <w:rPr>
          <w:rFonts w:ascii="Book Antiqua" w:hAnsi="Book Antiqua" w:cs="Times New Roman"/>
          <w:sz w:val="24"/>
          <w:szCs w:val="24"/>
        </w:rPr>
        <w:t>its late detection, metastasis</w:t>
      </w:r>
      <w:r w:rsidR="00E60A68">
        <w:rPr>
          <w:rFonts w:ascii="Book Antiqua" w:hAnsi="Book Antiqua" w:cs="Times New Roman"/>
          <w:sz w:val="24"/>
          <w:szCs w:val="24"/>
        </w:rPr>
        <w:t>,</w:t>
      </w:r>
      <w:r w:rsidR="00004E8D" w:rsidRPr="00F758E7">
        <w:rPr>
          <w:rFonts w:ascii="Book Antiqua" w:hAnsi="Book Antiqua" w:cs="Times New Roman"/>
          <w:sz w:val="24"/>
          <w:szCs w:val="24"/>
        </w:rPr>
        <w:t xml:space="preserve"> and resistan</w:t>
      </w:r>
      <w:r w:rsidR="00E60A68">
        <w:rPr>
          <w:rFonts w:ascii="Book Antiqua" w:hAnsi="Book Antiqua" w:cs="Times New Roman"/>
          <w:sz w:val="24"/>
          <w:szCs w:val="24"/>
        </w:rPr>
        <w:t>ce</w:t>
      </w:r>
      <w:r w:rsidR="00004E8D" w:rsidRPr="00F758E7">
        <w:rPr>
          <w:rFonts w:ascii="Book Antiqua" w:hAnsi="Book Antiqua" w:cs="Times New Roman"/>
          <w:sz w:val="24"/>
          <w:szCs w:val="24"/>
        </w:rPr>
        <w:t xml:space="preserve"> to treatment such as chemotherapy and radiation therapy</w:t>
      </w:r>
      <w:r w:rsidR="00385D61" w:rsidRPr="00F758E7">
        <w:rPr>
          <w:rFonts w:ascii="Book Antiqua" w:hAnsi="Book Antiqua" w:cs="Times New Roman"/>
          <w:sz w:val="24"/>
          <w:szCs w:val="24"/>
        </w:rPr>
        <w:fldChar w:fldCharType="begin">
          <w:fldData xml:space="preserve">PEVuZE5vdGU+PENpdGU+PEF1dGhvcj5GYWxhc2NhPC9BdXRob3I+PFllYXI+MjAxNjwvWWVhcj48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</w:fldData>
        </w:fldChar>
      </w:r>
      <w:r w:rsidR="00E3279D" w:rsidRPr="00F758E7">
        <w:rPr>
          <w:rFonts w:ascii="Book Antiqua" w:hAnsi="Book Antiqua" w:cs="Times New Roman"/>
          <w:sz w:val="24"/>
          <w:szCs w:val="24"/>
        </w:rPr>
        <w:instrText xml:space="preserve"> ADDIN EN.CITE </w:instrText>
      </w:r>
      <w:r w:rsidR="00E3279D" w:rsidRPr="00F758E7">
        <w:rPr>
          <w:rFonts w:ascii="Book Antiqua" w:hAnsi="Book Antiqua" w:cs="Times New Roman"/>
          <w:sz w:val="24"/>
          <w:szCs w:val="24"/>
        </w:rPr>
        <w:fldChar w:fldCharType="begin">
          <w:fldData xml:space="preserve">PEVuZE5vdGU+PENpdGU+PEF1dGhvcj5GYWxhc2NhPC9BdXRob3I+PFllYXI+MjAxNjwvWWVhcj48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</w:fldData>
        </w:fldChar>
      </w:r>
      <w:r w:rsidR="00E3279D" w:rsidRPr="00F758E7">
        <w:rPr>
          <w:rFonts w:ascii="Book Antiqua" w:hAnsi="Book Antiqua" w:cs="Times New Roman"/>
          <w:sz w:val="24"/>
          <w:szCs w:val="24"/>
        </w:rPr>
        <w:instrText xml:space="preserve"> ADDIN EN.CITE.DATA </w:instrText>
      </w:r>
      <w:r w:rsidR="00E3279D" w:rsidRPr="00F758E7">
        <w:rPr>
          <w:rFonts w:ascii="Book Antiqua" w:hAnsi="Book Antiqua" w:cs="Times New Roman"/>
          <w:sz w:val="24"/>
          <w:szCs w:val="24"/>
        </w:rPr>
      </w:r>
      <w:r w:rsidR="00E3279D" w:rsidRPr="00F758E7">
        <w:rPr>
          <w:rFonts w:ascii="Book Antiqua" w:hAnsi="Book Antiqua" w:cs="Times New Roman"/>
          <w:sz w:val="24"/>
          <w:szCs w:val="24"/>
        </w:rPr>
        <w:fldChar w:fldCharType="end"/>
      </w:r>
      <w:r w:rsidR="00385D61" w:rsidRPr="00F758E7">
        <w:rPr>
          <w:rFonts w:ascii="Book Antiqua" w:hAnsi="Book Antiqua" w:cs="Times New Roman"/>
          <w:sz w:val="24"/>
          <w:szCs w:val="24"/>
        </w:rPr>
      </w:r>
      <w:r w:rsidR="00385D61" w:rsidRPr="00F758E7">
        <w:rPr>
          <w:rFonts w:ascii="Book Antiqua" w:hAnsi="Book Antiqua" w:cs="Times New Roman"/>
          <w:sz w:val="24"/>
          <w:szCs w:val="24"/>
        </w:rPr>
        <w:fldChar w:fldCharType="separate"/>
      </w:r>
      <w:r w:rsidR="00E3279D" w:rsidRPr="00F758E7">
        <w:rPr>
          <w:rFonts w:ascii="Book Antiqua" w:hAnsi="Book Antiqua" w:cs="Times New Roman"/>
          <w:noProof/>
          <w:sz w:val="24"/>
          <w:szCs w:val="24"/>
          <w:vertAlign w:val="superscript"/>
        </w:rPr>
        <w:t>[1-3]</w:t>
      </w:r>
      <w:r w:rsidR="00385D61" w:rsidRPr="00F758E7">
        <w:rPr>
          <w:rFonts w:ascii="Book Antiqua" w:hAnsi="Book Antiqua" w:cs="Times New Roman"/>
          <w:sz w:val="24"/>
          <w:szCs w:val="24"/>
        </w:rPr>
        <w:fldChar w:fldCharType="end"/>
      </w:r>
      <w:r w:rsidR="007A75AE" w:rsidRPr="00F758E7">
        <w:rPr>
          <w:rFonts w:ascii="Book Antiqua" w:hAnsi="Book Antiqua" w:cs="Times New Roman"/>
          <w:sz w:val="24"/>
          <w:szCs w:val="24"/>
        </w:rPr>
        <w:t xml:space="preserve">. </w:t>
      </w:r>
      <w:r w:rsidR="008D05C6" w:rsidRPr="00F758E7">
        <w:rPr>
          <w:rFonts w:ascii="Book Antiqua" w:hAnsi="Book Antiqua" w:cs="Times New Roman"/>
          <w:sz w:val="24"/>
          <w:szCs w:val="24"/>
        </w:rPr>
        <w:t>T</w:t>
      </w:r>
      <w:r w:rsidR="005C4AC4" w:rsidRPr="00F758E7">
        <w:rPr>
          <w:rFonts w:ascii="Book Antiqua" w:hAnsi="Book Antiqua" w:cs="Times New Roman"/>
          <w:sz w:val="24"/>
          <w:szCs w:val="24"/>
        </w:rPr>
        <w:t xml:space="preserve">here are </w:t>
      </w:r>
      <w:r w:rsidR="00F86789" w:rsidRPr="00F758E7">
        <w:rPr>
          <w:rFonts w:ascii="Book Antiqua" w:hAnsi="Book Antiqua" w:cs="Times New Roman"/>
          <w:sz w:val="24"/>
          <w:szCs w:val="24"/>
        </w:rPr>
        <w:t xml:space="preserve">over </w:t>
      </w:r>
      <w:r w:rsidR="00E60A68">
        <w:rPr>
          <w:rFonts w:ascii="Book Antiqua" w:hAnsi="Book Antiqua" w:cs="Times New Roman"/>
          <w:sz w:val="24"/>
          <w:szCs w:val="24"/>
        </w:rPr>
        <w:t>60</w:t>
      </w:r>
      <w:r w:rsidR="00E60A68" w:rsidRPr="00F758E7">
        <w:rPr>
          <w:rFonts w:ascii="Book Antiqua" w:hAnsi="Book Antiqua" w:cs="Times New Roman"/>
          <w:sz w:val="24"/>
          <w:szCs w:val="24"/>
        </w:rPr>
        <w:t xml:space="preserve"> </w:t>
      </w:r>
      <w:r w:rsidR="005C4AC4" w:rsidRPr="00F758E7">
        <w:rPr>
          <w:rFonts w:ascii="Book Antiqua" w:hAnsi="Book Antiqua" w:cs="Times New Roman"/>
          <w:sz w:val="24"/>
          <w:szCs w:val="24"/>
        </w:rPr>
        <w:t xml:space="preserve">types of genetic </w:t>
      </w:r>
      <w:r w:rsidR="00A378D8" w:rsidRPr="00F758E7">
        <w:rPr>
          <w:rFonts w:ascii="Book Antiqua" w:hAnsi="Book Antiqua" w:cs="Times New Roman"/>
          <w:sz w:val="24"/>
          <w:szCs w:val="24"/>
        </w:rPr>
        <w:t xml:space="preserve">mutations in pancreatic cancer </w:t>
      </w:r>
      <w:r w:rsidR="008D05C6" w:rsidRPr="00F758E7">
        <w:rPr>
          <w:rFonts w:ascii="Book Antiqua" w:hAnsi="Book Antiqua" w:cs="Times New Roman"/>
          <w:sz w:val="24"/>
          <w:szCs w:val="24"/>
        </w:rPr>
        <w:t xml:space="preserve">according to previous studies, </w:t>
      </w:r>
      <w:r w:rsidR="005C4AC4" w:rsidRPr="00F758E7">
        <w:rPr>
          <w:rFonts w:ascii="Book Antiqua" w:hAnsi="Book Antiqua" w:cs="Times New Roman"/>
          <w:sz w:val="24"/>
          <w:szCs w:val="24"/>
        </w:rPr>
        <w:t xml:space="preserve">and </w:t>
      </w:r>
      <w:r w:rsidR="00CC196B" w:rsidRPr="00F758E7">
        <w:rPr>
          <w:rFonts w:ascii="Book Antiqua" w:hAnsi="Book Antiqua" w:cs="Times New Roman"/>
          <w:sz w:val="24"/>
          <w:szCs w:val="24"/>
        </w:rPr>
        <w:t xml:space="preserve">these mutations </w:t>
      </w:r>
      <w:r w:rsidR="00E31A04" w:rsidRPr="00F758E7">
        <w:rPr>
          <w:rFonts w:ascii="Book Antiqua" w:hAnsi="Book Antiqua" w:cs="Times New Roman"/>
          <w:sz w:val="24"/>
          <w:szCs w:val="24"/>
        </w:rPr>
        <w:t>have</w:t>
      </w:r>
      <w:r w:rsidR="000950A1" w:rsidRPr="00F758E7">
        <w:rPr>
          <w:rFonts w:ascii="Book Antiqua" w:hAnsi="Book Antiqua" w:cs="Times New Roman"/>
          <w:sz w:val="24"/>
          <w:szCs w:val="24"/>
        </w:rPr>
        <w:t xml:space="preserve"> been </w:t>
      </w:r>
      <w:r w:rsidR="005D53C2" w:rsidRPr="00F758E7">
        <w:rPr>
          <w:rFonts w:ascii="Book Antiqua" w:hAnsi="Book Antiqua" w:cs="Times New Roman"/>
          <w:sz w:val="24"/>
          <w:szCs w:val="24"/>
        </w:rPr>
        <w:t>related to several</w:t>
      </w:r>
      <w:r w:rsidR="00CB3974" w:rsidRPr="00F758E7">
        <w:rPr>
          <w:rFonts w:ascii="Book Antiqua" w:hAnsi="Book Antiqua" w:cs="Times New Roman"/>
          <w:sz w:val="24"/>
          <w:szCs w:val="24"/>
        </w:rPr>
        <w:t xml:space="preserve"> signaling pathways. Nevertheless</w:t>
      </w:r>
      <w:r w:rsidR="005C4AC4" w:rsidRPr="00F758E7">
        <w:rPr>
          <w:rFonts w:ascii="Book Antiqua" w:hAnsi="Book Antiqua" w:cs="Times New Roman"/>
          <w:sz w:val="24"/>
          <w:szCs w:val="24"/>
        </w:rPr>
        <w:t xml:space="preserve">, </w:t>
      </w:r>
      <w:r w:rsidR="00E15C62" w:rsidRPr="00F758E7">
        <w:rPr>
          <w:rFonts w:ascii="Book Antiqua" w:hAnsi="Book Antiqua" w:cs="Times New Roman"/>
          <w:sz w:val="24"/>
          <w:szCs w:val="24"/>
        </w:rPr>
        <w:t xml:space="preserve">the </w:t>
      </w:r>
      <w:r w:rsidR="00622868" w:rsidRPr="00F758E7">
        <w:rPr>
          <w:rFonts w:ascii="Book Antiqua" w:hAnsi="Book Antiqua" w:cs="Times New Roman"/>
          <w:sz w:val="24"/>
          <w:szCs w:val="24"/>
        </w:rPr>
        <w:t xml:space="preserve">regulation of </w:t>
      </w:r>
      <w:r w:rsidR="00E60A68">
        <w:rPr>
          <w:rFonts w:ascii="Book Antiqua" w:hAnsi="Book Antiqua" w:cs="Times New Roman"/>
          <w:sz w:val="24"/>
          <w:szCs w:val="24"/>
        </w:rPr>
        <w:t xml:space="preserve">these </w:t>
      </w:r>
      <w:r w:rsidR="00622868" w:rsidRPr="00F758E7">
        <w:rPr>
          <w:rFonts w:ascii="Book Antiqua" w:hAnsi="Book Antiqua" w:cs="Times New Roman"/>
          <w:sz w:val="24"/>
          <w:szCs w:val="24"/>
        </w:rPr>
        <w:t xml:space="preserve">pathways </w:t>
      </w:r>
      <w:r w:rsidR="00F442A7" w:rsidRPr="00F758E7">
        <w:rPr>
          <w:rFonts w:ascii="Book Antiqua" w:hAnsi="Book Antiqua" w:cs="Times New Roman"/>
          <w:sz w:val="24"/>
          <w:szCs w:val="24"/>
        </w:rPr>
        <w:t xml:space="preserve">in </w:t>
      </w:r>
      <w:bookmarkStart w:id="46" w:name="OLE_LINK43"/>
      <w:bookmarkStart w:id="47" w:name="OLE_LINK44"/>
      <w:r w:rsidR="00CB3974" w:rsidRPr="00F758E7">
        <w:rPr>
          <w:rFonts w:ascii="Book Antiqua" w:hAnsi="Book Antiqua" w:cs="Times New Roman"/>
          <w:sz w:val="24"/>
          <w:szCs w:val="24"/>
        </w:rPr>
        <w:t>pancreatic cancer</w:t>
      </w:r>
      <w:bookmarkEnd w:id="46"/>
      <w:bookmarkEnd w:id="47"/>
      <w:r w:rsidR="00CB3974" w:rsidRPr="00F758E7">
        <w:rPr>
          <w:rFonts w:ascii="Book Antiqua" w:hAnsi="Book Antiqua" w:cs="Times New Roman"/>
          <w:sz w:val="24"/>
          <w:szCs w:val="24"/>
        </w:rPr>
        <w:t xml:space="preserve"> remains largely unk</w:t>
      </w:r>
      <w:r w:rsidR="00EF6C41" w:rsidRPr="00F758E7">
        <w:rPr>
          <w:rFonts w:ascii="Book Antiqua" w:hAnsi="Book Antiqua" w:cs="Times New Roman"/>
          <w:sz w:val="24"/>
          <w:szCs w:val="24"/>
        </w:rPr>
        <w:t>n</w:t>
      </w:r>
      <w:r w:rsidR="00A62DEA" w:rsidRPr="00F758E7">
        <w:rPr>
          <w:rFonts w:ascii="Book Antiqua" w:hAnsi="Book Antiqua" w:cs="Times New Roman"/>
          <w:sz w:val="24"/>
          <w:szCs w:val="24"/>
        </w:rPr>
        <w:t>own</w:t>
      </w:r>
      <w:r w:rsidR="009A48F4" w:rsidRPr="00F758E7">
        <w:rPr>
          <w:rFonts w:ascii="Book Antiqua" w:hAnsi="Book Antiqua" w:cs="Times New Roman"/>
          <w:sz w:val="24"/>
          <w:szCs w:val="24"/>
        </w:rPr>
        <w:fldChar w:fldCharType="begin">
          <w:fldData xml:space="preserve">PEVuZE5vdGU+PENpdGU+PEF1dGhvcj5Sb2U8L0F1dGhvcj48WWVhcj4yMDE3PC9ZZWFyPjxSZWNO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</w:fldData>
        </w:fldChar>
      </w:r>
      <w:r w:rsidR="00E3279D" w:rsidRPr="00F758E7">
        <w:rPr>
          <w:rFonts w:ascii="Book Antiqua" w:hAnsi="Book Antiqua" w:cs="Times New Roman"/>
          <w:sz w:val="24"/>
          <w:szCs w:val="24"/>
        </w:rPr>
        <w:instrText xml:space="preserve"> ADDIN EN.CITE </w:instrText>
      </w:r>
      <w:r w:rsidR="00E3279D" w:rsidRPr="00F758E7">
        <w:rPr>
          <w:rFonts w:ascii="Book Antiqua" w:hAnsi="Book Antiqua" w:cs="Times New Roman"/>
          <w:sz w:val="24"/>
          <w:szCs w:val="24"/>
        </w:rPr>
        <w:fldChar w:fldCharType="begin">
          <w:fldData xml:space="preserve">PEVuZE5vdGU+PENpdGU+PEF1dGhvcj5Sb2U8L0F1dGhvcj48WWVhcj4yMDE3PC9ZZWFyPjxSZWNO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</w:fldData>
        </w:fldChar>
      </w:r>
      <w:r w:rsidR="00E3279D" w:rsidRPr="00F758E7">
        <w:rPr>
          <w:rFonts w:ascii="Book Antiqua" w:hAnsi="Book Antiqua" w:cs="Times New Roman"/>
          <w:sz w:val="24"/>
          <w:szCs w:val="24"/>
        </w:rPr>
        <w:instrText xml:space="preserve"> ADDIN EN.CITE.DATA </w:instrText>
      </w:r>
      <w:r w:rsidR="00E3279D" w:rsidRPr="00F758E7">
        <w:rPr>
          <w:rFonts w:ascii="Book Antiqua" w:hAnsi="Book Antiqua" w:cs="Times New Roman"/>
          <w:sz w:val="24"/>
          <w:szCs w:val="24"/>
        </w:rPr>
      </w:r>
      <w:r w:rsidR="00E3279D" w:rsidRPr="00F758E7">
        <w:rPr>
          <w:rFonts w:ascii="Book Antiqua" w:hAnsi="Book Antiqua" w:cs="Times New Roman"/>
          <w:sz w:val="24"/>
          <w:szCs w:val="24"/>
        </w:rPr>
        <w:fldChar w:fldCharType="end"/>
      </w:r>
      <w:r w:rsidR="009A48F4" w:rsidRPr="00F758E7">
        <w:rPr>
          <w:rFonts w:ascii="Book Antiqua" w:hAnsi="Book Antiqua" w:cs="Times New Roman"/>
          <w:sz w:val="24"/>
          <w:szCs w:val="24"/>
        </w:rPr>
      </w:r>
      <w:r w:rsidR="009A48F4" w:rsidRPr="00F758E7">
        <w:rPr>
          <w:rFonts w:ascii="Book Antiqua" w:hAnsi="Book Antiqua" w:cs="Times New Roman"/>
          <w:sz w:val="24"/>
          <w:szCs w:val="24"/>
        </w:rPr>
        <w:fldChar w:fldCharType="separate"/>
      </w:r>
      <w:r w:rsidR="00E3279D" w:rsidRPr="00F758E7">
        <w:rPr>
          <w:rFonts w:ascii="Book Antiqua" w:hAnsi="Book Antiqua" w:cs="Times New Roman"/>
          <w:noProof/>
          <w:sz w:val="24"/>
          <w:szCs w:val="24"/>
          <w:vertAlign w:val="superscript"/>
        </w:rPr>
        <w:t>[4-6]</w:t>
      </w:r>
      <w:r w:rsidR="009A48F4" w:rsidRPr="00F758E7">
        <w:rPr>
          <w:rFonts w:ascii="Book Antiqua" w:hAnsi="Book Antiqua" w:cs="Times New Roman"/>
          <w:sz w:val="24"/>
          <w:szCs w:val="24"/>
        </w:rPr>
        <w:fldChar w:fldCharType="end"/>
      </w:r>
      <w:r w:rsidR="003F4A1D" w:rsidRPr="00F758E7">
        <w:rPr>
          <w:rFonts w:ascii="Book Antiqua" w:hAnsi="Book Antiqua" w:cs="Times New Roman"/>
          <w:sz w:val="24"/>
          <w:szCs w:val="24"/>
        </w:rPr>
        <w:t>.</w:t>
      </w:r>
      <w:r w:rsidR="00632308" w:rsidRPr="00F758E7">
        <w:rPr>
          <w:rFonts w:ascii="Book Antiqua" w:hAnsi="Book Antiqua" w:cs="Times New Roman"/>
          <w:sz w:val="24"/>
          <w:szCs w:val="24"/>
        </w:rPr>
        <w:t xml:space="preserve"> Therefore, </w:t>
      </w:r>
      <w:r w:rsidR="00CF5215" w:rsidRPr="00F758E7">
        <w:rPr>
          <w:rFonts w:ascii="Book Antiqua" w:hAnsi="Book Antiqua" w:cs="Times New Roman"/>
          <w:sz w:val="24"/>
          <w:szCs w:val="24"/>
        </w:rPr>
        <w:t>the exploration of</w:t>
      </w:r>
      <w:r w:rsidR="0052461F" w:rsidRPr="00F758E7">
        <w:rPr>
          <w:rFonts w:ascii="Book Antiqua" w:hAnsi="Book Antiqua" w:cs="Times New Roman"/>
          <w:sz w:val="24"/>
          <w:szCs w:val="24"/>
        </w:rPr>
        <w:t xml:space="preserve"> molecular </w:t>
      </w:r>
      <w:r w:rsidR="00F442A7" w:rsidRPr="00F758E7">
        <w:rPr>
          <w:rFonts w:ascii="Book Antiqua" w:hAnsi="Book Antiqua" w:cs="Times New Roman"/>
          <w:sz w:val="24"/>
          <w:szCs w:val="24"/>
        </w:rPr>
        <w:t xml:space="preserve">mechanisms </w:t>
      </w:r>
      <w:r w:rsidR="00B753EE" w:rsidRPr="00F758E7">
        <w:rPr>
          <w:rFonts w:ascii="Book Antiqua" w:hAnsi="Book Antiqua" w:cs="Times New Roman"/>
          <w:sz w:val="24"/>
          <w:szCs w:val="24"/>
        </w:rPr>
        <w:t>involved in</w:t>
      </w:r>
      <w:r w:rsidR="00CF5215" w:rsidRPr="00F758E7">
        <w:rPr>
          <w:rFonts w:ascii="Book Antiqua" w:hAnsi="Book Antiqua" w:cs="Times New Roman"/>
          <w:sz w:val="24"/>
          <w:szCs w:val="24"/>
        </w:rPr>
        <w:t xml:space="preserve"> </w:t>
      </w:r>
      <w:bookmarkStart w:id="48" w:name="OLE_LINK45"/>
      <w:bookmarkStart w:id="49" w:name="OLE_LINK46"/>
      <w:r w:rsidR="00CF5215" w:rsidRPr="00F758E7">
        <w:rPr>
          <w:rFonts w:ascii="Book Antiqua" w:hAnsi="Book Antiqua" w:cs="Times New Roman"/>
          <w:sz w:val="24"/>
          <w:szCs w:val="24"/>
        </w:rPr>
        <w:t>pancreatic cancer</w:t>
      </w:r>
      <w:bookmarkEnd w:id="48"/>
      <w:bookmarkEnd w:id="49"/>
      <w:r w:rsidR="00BE34E1" w:rsidRPr="00F758E7">
        <w:rPr>
          <w:rFonts w:ascii="Book Antiqua" w:hAnsi="Book Antiqua" w:cs="Times New Roman"/>
          <w:sz w:val="24"/>
          <w:szCs w:val="24"/>
        </w:rPr>
        <w:t xml:space="preserve"> will be</w:t>
      </w:r>
      <w:r w:rsidR="00CF5215" w:rsidRPr="00F758E7">
        <w:rPr>
          <w:rFonts w:ascii="Book Antiqua" w:hAnsi="Book Antiqua" w:cs="Times New Roman"/>
          <w:sz w:val="24"/>
          <w:szCs w:val="24"/>
        </w:rPr>
        <w:t xml:space="preserve"> necessary </w:t>
      </w:r>
      <w:r w:rsidR="00055584" w:rsidRPr="00F758E7">
        <w:rPr>
          <w:rFonts w:ascii="Book Antiqua" w:hAnsi="Book Antiqua" w:cs="Times New Roman"/>
          <w:sz w:val="24"/>
          <w:szCs w:val="24"/>
        </w:rPr>
        <w:t xml:space="preserve">and useful </w:t>
      </w:r>
      <w:r w:rsidR="00BE34E1" w:rsidRPr="00F758E7">
        <w:rPr>
          <w:rFonts w:ascii="Book Antiqua" w:hAnsi="Book Antiqua" w:cs="Times New Roman"/>
          <w:sz w:val="24"/>
          <w:szCs w:val="24"/>
        </w:rPr>
        <w:t xml:space="preserve">to improve </w:t>
      </w:r>
      <w:r w:rsidR="00E60A68">
        <w:rPr>
          <w:rFonts w:ascii="Book Antiqua" w:hAnsi="Book Antiqua" w:cs="Times New Roman"/>
          <w:sz w:val="24"/>
          <w:szCs w:val="24"/>
        </w:rPr>
        <w:t xml:space="preserve">its </w:t>
      </w:r>
      <w:r w:rsidR="00BE34E1" w:rsidRPr="00F758E7">
        <w:rPr>
          <w:rFonts w:ascii="Book Antiqua" w:hAnsi="Book Antiqua" w:cs="Times New Roman"/>
          <w:sz w:val="24"/>
          <w:szCs w:val="24"/>
        </w:rPr>
        <w:t>current therapy statu</w:t>
      </w:r>
      <w:r w:rsidR="00E60A68">
        <w:rPr>
          <w:rFonts w:ascii="Book Antiqua" w:hAnsi="Book Antiqua" w:cs="Times New Roman"/>
          <w:sz w:val="24"/>
          <w:szCs w:val="24"/>
        </w:rPr>
        <w:t>s</w:t>
      </w:r>
      <w:r w:rsidR="00BE34E1" w:rsidRPr="00F758E7">
        <w:rPr>
          <w:rFonts w:ascii="Book Antiqua" w:hAnsi="Book Antiqua" w:cs="Times New Roman"/>
          <w:sz w:val="24"/>
          <w:szCs w:val="24"/>
        </w:rPr>
        <w:t>.</w:t>
      </w:r>
    </w:p>
    <w:p w14:paraId="12AA3B19" w14:textId="16A903C8" w:rsidR="00A25D64" w:rsidRPr="00F758E7" w:rsidRDefault="00F178BF" w:rsidP="00543AF9">
      <w:pPr>
        <w:spacing w:line="360" w:lineRule="auto"/>
        <w:ind w:firstLineChars="100" w:firstLine="240"/>
        <w:rPr>
          <w:rFonts w:ascii="Book Antiqua" w:hAnsi="Book Antiqua" w:cs="Times New Roman"/>
          <w:sz w:val="24"/>
          <w:szCs w:val="24"/>
        </w:rPr>
      </w:pPr>
      <w:r w:rsidRPr="00F758E7">
        <w:rPr>
          <w:rFonts w:ascii="Book Antiqua" w:hAnsi="Book Antiqua" w:cs="Times New Roman"/>
          <w:sz w:val="24"/>
          <w:szCs w:val="24"/>
        </w:rPr>
        <w:t xml:space="preserve">In recent years, </w:t>
      </w:r>
      <w:r w:rsidR="00543AF9" w:rsidRPr="00F758E7">
        <w:rPr>
          <w:rFonts w:ascii="Book Antiqua" w:hAnsi="Book Antiqua" w:cs="Times New Roman"/>
          <w:color w:val="000000" w:themeColor="text1"/>
          <w:sz w:val="24"/>
          <w:szCs w:val="24"/>
        </w:rPr>
        <w:t>microRNAs</w:t>
      </w:r>
      <w:r w:rsidR="00543AF9" w:rsidRPr="00F758E7">
        <w:rPr>
          <w:rFonts w:ascii="Book Antiqua" w:hAnsi="Book Antiqua" w:cs="Times New Roman"/>
          <w:sz w:val="24"/>
          <w:szCs w:val="24"/>
        </w:rPr>
        <w:t xml:space="preserve"> </w:t>
      </w:r>
      <w:r w:rsidR="00543AF9">
        <w:rPr>
          <w:rFonts w:ascii="Book Antiqua" w:hAnsi="Book Antiqua" w:cs="Times New Roman"/>
          <w:sz w:val="24"/>
          <w:szCs w:val="24"/>
        </w:rPr>
        <w:t>(</w:t>
      </w:r>
      <w:r w:rsidRPr="00F758E7">
        <w:rPr>
          <w:rFonts w:ascii="Book Antiqua" w:hAnsi="Book Antiqua" w:cs="Times New Roman"/>
          <w:sz w:val="24"/>
          <w:szCs w:val="24"/>
        </w:rPr>
        <w:t>miRNAs</w:t>
      </w:r>
      <w:r w:rsidR="00543AF9">
        <w:rPr>
          <w:rFonts w:ascii="Book Antiqua" w:hAnsi="Book Antiqua" w:cs="Times New Roman"/>
          <w:sz w:val="24"/>
          <w:szCs w:val="24"/>
        </w:rPr>
        <w:t>)</w:t>
      </w:r>
      <w:r w:rsidRPr="00F758E7">
        <w:rPr>
          <w:rFonts w:ascii="Book Antiqua" w:hAnsi="Book Antiqua" w:cs="Times New Roman"/>
          <w:sz w:val="24"/>
          <w:szCs w:val="24"/>
        </w:rPr>
        <w:t xml:space="preserve"> </w:t>
      </w:r>
      <w:r w:rsidR="00E60A68">
        <w:rPr>
          <w:rFonts w:ascii="Book Antiqua" w:hAnsi="Book Antiqua" w:cs="Times New Roman"/>
          <w:sz w:val="24"/>
          <w:szCs w:val="24"/>
        </w:rPr>
        <w:t xml:space="preserve">are </w:t>
      </w:r>
      <w:r w:rsidRPr="00F758E7">
        <w:rPr>
          <w:rFonts w:ascii="Book Antiqua" w:hAnsi="Book Antiqua" w:cs="Times New Roman"/>
          <w:sz w:val="24"/>
          <w:szCs w:val="24"/>
        </w:rPr>
        <w:t>emerging as</w:t>
      </w:r>
      <w:r w:rsidR="00E60A68">
        <w:rPr>
          <w:rFonts w:ascii="Book Antiqua" w:hAnsi="Book Antiqua" w:cs="Times New Roman"/>
          <w:sz w:val="24"/>
          <w:szCs w:val="24"/>
        </w:rPr>
        <w:t xml:space="preserve"> </w:t>
      </w:r>
      <w:r w:rsidR="008D70B7" w:rsidRPr="00F758E7">
        <w:rPr>
          <w:rFonts w:ascii="Book Antiqua" w:hAnsi="Book Antiqua" w:cs="Times New Roman"/>
          <w:sz w:val="24"/>
          <w:szCs w:val="24"/>
        </w:rPr>
        <w:t>important regulator</w:t>
      </w:r>
      <w:r w:rsidR="00E60A68">
        <w:rPr>
          <w:rFonts w:ascii="Book Antiqua" w:hAnsi="Book Antiqua" w:cs="Times New Roman"/>
          <w:sz w:val="24"/>
          <w:szCs w:val="24"/>
        </w:rPr>
        <w:t>s</w:t>
      </w:r>
      <w:r w:rsidR="001258D7" w:rsidRPr="00F758E7">
        <w:rPr>
          <w:rFonts w:ascii="Book Antiqua" w:hAnsi="Book Antiqua" w:cs="Times New Roman"/>
          <w:sz w:val="24"/>
          <w:szCs w:val="24"/>
        </w:rPr>
        <w:t xml:space="preserve"> in </w:t>
      </w:r>
      <w:r w:rsidR="00E12E43" w:rsidRPr="00F758E7">
        <w:rPr>
          <w:rFonts w:ascii="Book Antiqua" w:hAnsi="Book Antiqua" w:cs="Times New Roman"/>
          <w:sz w:val="24"/>
          <w:szCs w:val="24"/>
        </w:rPr>
        <w:t xml:space="preserve">cancer </w:t>
      </w:r>
      <w:r w:rsidR="00411303" w:rsidRPr="00F758E7">
        <w:rPr>
          <w:rFonts w:ascii="Book Antiqua" w:hAnsi="Book Antiqua" w:cs="Times New Roman"/>
          <w:sz w:val="24"/>
          <w:szCs w:val="24"/>
        </w:rPr>
        <w:t xml:space="preserve">development </w:t>
      </w:r>
      <w:r w:rsidR="00E12E43" w:rsidRPr="00F758E7">
        <w:rPr>
          <w:rFonts w:ascii="Book Antiqua" w:hAnsi="Book Antiqua" w:cs="Times New Roman"/>
          <w:sz w:val="24"/>
          <w:szCs w:val="24"/>
        </w:rPr>
        <w:t xml:space="preserve">and </w:t>
      </w:r>
      <w:r w:rsidR="00244390" w:rsidRPr="00F758E7">
        <w:rPr>
          <w:rFonts w:ascii="Book Antiqua" w:hAnsi="Book Antiqua" w:cs="Times New Roman"/>
          <w:sz w:val="24"/>
          <w:szCs w:val="24"/>
        </w:rPr>
        <w:t>play i</w:t>
      </w:r>
      <w:r w:rsidR="00A25D64" w:rsidRPr="00F758E7">
        <w:rPr>
          <w:rFonts w:ascii="Book Antiqua" w:hAnsi="Book Antiqua" w:cs="Times New Roman"/>
          <w:sz w:val="24"/>
          <w:szCs w:val="24"/>
        </w:rPr>
        <w:t xml:space="preserve">mportant roles in </w:t>
      </w:r>
      <w:r w:rsidR="001C3421">
        <w:rPr>
          <w:rFonts w:ascii="Book Antiqua" w:hAnsi="Book Antiqua" w:cs="Times New Roman"/>
          <w:sz w:val="24"/>
          <w:szCs w:val="24"/>
        </w:rPr>
        <w:t>many physiological and pathological</w:t>
      </w:r>
      <w:r w:rsidR="001C3421" w:rsidRPr="00F758E7">
        <w:rPr>
          <w:rFonts w:ascii="Book Antiqua" w:hAnsi="Book Antiqua" w:cs="Times New Roman"/>
          <w:sz w:val="24"/>
          <w:szCs w:val="24"/>
        </w:rPr>
        <w:t xml:space="preserve"> processes</w:t>
      </w:r>
      <w:r w:rsidR="00244390" w:rsidRPr="00F758E7">
        <w:rPr>
          <w:rFonts w:ascii="Book Antiqua" w:hAnsi="Book Antiqua" w:cs="Times New Roman"/>
          <w:sz w:val="24"/>
          <w:szCs w:val="24"/>
        </w:rPr>
        <w:t xml:space="preserve"> </w:t>
      </w:r>
      <w:r w:rsidR="00950779" w:rsidRPr="00F758E7">
        <w:rPr>
          <w:rFonts w:ascii="Book Antiqua" w:hAnsi="Book Antiqua" w:cs="Times New Roman"/>
          <w:sz w:val="24"/>
          <w:szCs w:val="24"/>
        </w:rPr>
        <w:t xml:space="preserve">such as tumor growth, </w:t>
      </w:r>
      <w:r w:rsidR="007F3DEA" w:rsidRPr="00F758E7">
        <w:rPr>
          <w:rFonts w:ascii="Book Antiqua" w:hAnsi="Book Antiqua" w:cs="Times New Roman"/>
          <w:sz w:val="24"/>
          <w:szCs w:val="24"/>
        </w:rPr>
        <w:t xml:space="preserve">biosynthesis, immune </w:t>
      </w:r>
      <w:r w:rsidR="001C3421">
        <w:rPr>
          <w:rFonts w:ascii="Book Antiqua" w:hAnsi="Book Antiqua" w:cs="Times New Roman"/>
          <w:sz w:val="24"/>
          <w:szCs w:val="24"/>
        </w:rPr>
        <w:t>regulation,</w:t>
      </w:r>
      <w:r w:rsidR="00741BE5" w:rsidRPr="00F758E7">
        <w:rPr>
          <w:rFonts w:ascii="Book Antiqua" w:hAnsi="Book Antiqua" w:cs="Times New Roman"/>
          <w:sz w:val="24"/>
          <w:szCs w:val="24"/>
        </w:rPr>
        <w:t xml:space="preserve"> </w:t>
      </w:r>
      <w:r w:rsidR="007F3DEA" w:rsidRPr="00F758E7">
        <w:rPr>
          <w:rFonts w:ascii="Book Antiqua" w:hAnsi="Book Antiqua" w:cs="Times New Roman"/>
          <w:sz w:val="24"/>
          <w:szCs w:val="24"/>
        </w:rPr>
        <w:t xml:space="preserve">and </w:t>
      </w:r>
      <w:r w:rsidR="00B615FF" w:rsidRPr="00F758E7">
        <w:rPr>
          <w:rFonts w:ascii="Book Antiqua" w:hAnsi="Book Antiqua" w:cs="Times New Roman"/>
          <w:sz w:val="24"/>
          <w:szCs w:val="24"/>
        </w:rPr>
        <w:t>drug resistance</w:t>
      </w:r>
      <w:r w:rsidR="0001559D" w:rsidRPr="00F758E7">
        <w:rPr>
          <w:rFonts w:ascii="Book Antiqua" w:hAnsi="Book Antiqua" w:cs="Times New Roman"/>
          <w:sz w:val="24"/>
          <w:szCs w:val="24"/>
        </w:rPr>
        <w:fldChar w:fldCharType="begin">
          <w:fldData xml:space="preserve">PEVuZE5vdGU+PENpdGU+PEF1dGhvcj5SdXBhaW1vb2xlPC9BdXRob3I+PFllYXI+MjAxNzwvWWVh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</w:fldData>
        </w:fldChar>
      </w:r>
      <w:r w:rsidR="00E3279D" w:rsidRPr="00F758E7">
        <w:rPr>
          <w:rFonts w:ascii="Book Antiqua" w:hAnsi="Book Antiqua" w:cs="Times New Roman"/>
          <w:sz w:val="24"/>
          <w:szCs w:val="24"/>
        </w:rPr>
        <w:instrText xml:space="preserve"> ADDIN EN.CITE </w:instrText>
      </w:r>
      <w:r w:rsidR="00E3279D" w:rsidRPr="00F758E7">
        <w:rPr>
          <w:rFonts w:ascii="Book Antiqua" w:hAnsi="Book Antiqua" w:cs="Times New Roman"/>
          <w:sz w:val="24"/>
          <w:szCs w:val="24"/>
        </w:rPr>
        <w:fldChar w:fldCharType="begin">
          <w:fldData xml:space="preserve">PEVuZE5vdGU+PENpdGU+PEF1dGhvcj5SdXBhaW1vb2xlPC9BdXRob3I+PFllYXI+MjAxNzwvWWVh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</w:fldData>
        </w:fldChar>
      </w:r>
      <w:r w:rsidR="00E3279D" w:rsidRPr="00F758E7">
        <w:rPr>
          <w:rFonts w:ascii="Book Antiqua" w:hAnsi="Book Antiqua" w:cs="Times New Roman"/>
          <w:sz w:val="24"/>
          <w:szCs w:val="24"/>
        </w:rPr>
        <w:instrText xml:space="preserve"> ADDIN EN.CITE.DATA </w:instrText>
      </w:r>
      <w:r w:rsidR="00E3279D" w:rsidRPr="00F758E7">
        <w:rPr>
          <w:rFonts w:ascii="Book Antiqua" w:hAnsi="Book Antiqua" w:cs="Times New Roman"/>
          <w:sz w:val="24"/>
          <w:szCs w:val="24"/>
        </w:rPr>
      </w:r>
      <w:r w:rsidR="00E3279D" w:rsidRPr="00F758E7">
        <w:rPr>
          <w:rFonts w:ascii="Book Antiqua" w:hAnsi="Book Antiqua" w:cs="Times New Roman"/>
          <w:sz w:val="24"/>
          <w:szCs w:val="24"/>
        </w:rPr>
        <w:fldChar w:fldCharType="end"/>
      </w:r>
      <w:r w:rsidR="0001559D" w:rsidRPr="00F758E7">
        <w:rPr>
          <w:rFonts w:ascii="Book Antiqua" w:hAnsi="Book Antiqua" w:cs="Times New Roman"/>
          <w:sz w:val="24"/>
          <w:szCs w:val="24"/>
        </w:rPr>
      </w:r>
      <w:r w:rsidR="0001559D" w:rsidRPr="00F758E7">
        <w:rPr>
          <w:rFonts w:ascii="Book Antiqua" w:hAnsi="Book Antiqua" w:cs="Times New Roman"/>
          <w:sz w:val="24"/>
          <w:szCs w:val="24"/>
        </w:rPr>
        <w:fldChar w:fldCharType="separate"/>
      </w:r>
      <w:r w:rsidR="00E3279D" w:rsidRPr="00F758E7">
        <w:rPr>
          <w:rFonts w:ascii="Book Antiqua" w:hAnsi="Book Antiqua" w:cs="Times New Roman"/>
          <w:noProof/>
          <w:sz w:val="24"/>
          <w:szCs w:val="24"/>
          <w:vertAlign w:val="superscript"/>
        </w:rPr>
        <w:t>[7-9]</w:t>
      </w:r>
      <w:r w:rsidR="0001559D" w:rsidRPr="00F758E7">
        <w:rPr>
          <w:rFonts w:ascii="Book Antiqua" w:hAnsi="Book Antiqua" w:cs="Times New Roman"/>
          <w:sz w:val="24"/>
          <w:szCs w:val="24"/>
        </w:rPr>
        <w:fldChar w:fldCharType="end"/>
      </w:r>
      <w:r w:rsidR="00B615FF" w:rsidRPr="00F758E7">
        <w:rPr>
          <w:rFonts w:ascii="Book Antiqua" w:hAnsi="Book Antiqua" w:cs="Times New Roman"/>
          <w:sz w:val="24"/>
          <w:szCs w:val="24"/>
        </w:rPr>
        <w:t xml:space="preserve">. </w:t>
      </w:r>
      <w:r w:rsidR="001664E5" w:rsidRPr="00F758E7">
        <w:rPr>
          <w:rFonts w:ascii="Book Antiqua" w:hAnsi="Book Antiqua" w:cs="Times New Roman"/>
          <w:sz w:val="24"/>
          <w:szCs w:val="24"/>
        </w:rPr>
        <w:t xml:space="preserve">MiR-205 </w:t>
      </w:r>
      <w:r w:rsidR="001C3421">
        <w:rPr>
          <w:rFonts w:ascii="Book Antiqua" w:hAnsi="Book Antiqua" w:cs="Times New Roman"/>
          <w:sz w:val="24"/>
          <w:szCs w:val="24"/>
        </w:rPr>
        <w:t>has been</w:t>
      </w:r>
      <w:r w:rsidR="001C3421" w:rsidRPr="00F758E7">
        <w:rPr>
          <w:rFonts w:ascii="Book Antiqua" w:hAnsi="Book Antiqua" w:cs="Times New Roman"/>
          <w:sz w:val="24"/>
          <w:szCs w:val="24"/>
        </w:rPr>
        <w:t xml:space="preserve"> </w:t>
      </w:r>
      <w:r w:rsidR="0044298B" w:rsidRPr="00F758E7">
        <w:rPr>
          <w:rFonts w:ascii="Book Antiqua" w:hAnsi="Book Antiqua" w:cs="Times New Roman"/>
          <w:sz w:val="24"/>
          <w:szCs w:val="24"/>
        </w:rPr>
        <w:t xml:space="preserve">found to play a role in </w:t>
      </w:r>
      <w:r w:rsidR="00303B19" w:rsidRPr="00F758E7">
        <w:rPr>
          <w:rFonts w:ascii="Book Antiqua" w:hAnsi="Book Antiqua" w:cs="Times New Roman"/>
          <w:sz w:val="24"/>
          <w:szCs w:val="24"/>
        </w:rPr>
        <w:t xml:space="preserve">various </w:t>
      </w:r>
      <w:r w:rsidR="00ED31C6" w:rsidRPr="00F758E7">
        <w:rPr>
          <w:rFonts w:ascii="Book Antiqua" w:hAnsi="Book Antiqua" w:cs="Times New Roman"/>
          <w:sz w:val="24"/>
          <w:szCs w:val="24"/>
        </w:rPr>
        <w:t>cancer</w:t>
      </w:r>
      <w:r w:rsidR="00303B19" w:rsidRPr="00F758E7">
        <w:rPr>
          <w:rFonts w:ascii="Book Antiqua" w:hAnsi="Book Antiqua" w:cs="Times New Roman"/>
          <w:sz w:val="24"/>
          <w:szCs w:val="24"/>
        </w:rPr>
        <w:t>s</w:t>
      </w:r>
      <w:r w:rsidR="001C3421" w:rsidRPr="00F758E7">
        <w:rPr>
          <w:rFonts w:ascii="Book Antiqua" w:hAnsi="Book Antiqua" w:cs="Times New Roman"/>
          <w:sz w:val="24"/>
          <w:szCs w:val="24"/>
        </w:rPr>
        <w:fldChar w:fldCharType="begin">
          <w:fldData xml:space="preserve">PEVuZE5vdGU+PENpdGU+PEF1dGhvcj5EdTwvQXV0aG9yPjxZZWFyPjIwMTc8L1llYXI+PFJlY051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</w:fldData>
        </w:fldChar>
      </w:r>
      <w:r w:rsidR="001C3421" w:rsidRPr="00F758E7">
        <w:rPr>
          <w:rFonts w:ascii="Book Antiqua" w:hAnsi="Book Antiqua" w:cs="Times New Roman"/>
          <w:sz w:val="24"/>
          <w:szCs w:val="24"/>
        </w:rPr>
        <w:instrText xml:space="preserve"> ADDIN EN.CITE </w:instrText>
      </w:r>
      <w:r w:rsidR="001C3421" w:rsidRPr="00F758E7">
        <w:rPr>
          <w:rFonts w:ascii="Book Antiqua" w:hAnsi="Book Antiqua" w:cs="Times New Roman"/>
          <w:sz w:val="24"/>
          <w:szCs w:val="24"/>
        </w:rPr>
        <w:fldChar w:fldCharType="begin">
          <w:fldData xml:space="preserve">PEVuZE5vdGU+PENpdGU+PEF1dGhvcj5EdTwvQXV0aG9yPjxZZWFyPjIwMTc8L1llYXI+PFJlY051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</w:fldData>
        </w:fldChar>
      </w:r>
      <w:r w:rsidR="001C3421" w:rsidRPr="00F758E7">
        <w:rPr>
          <w:rFonts w:ascii="Book Antiqua" w:hAnsi="Book Antiqua" w:cs="Times New Roman"/>
          <w:sz w:val="24"/>
          <w:szCs w:val="24"/>
        </w:rPr>
        <w:instrText xml:space="preserve"> ADDIN EN.CITE.DATA </w:instrText>
      </w:r>
      <w:r w:rsidR="001C3421" w:rsidRPr="00F758E7">
        <w:rPr>
          <w:rFonts w:ascii="Book Antiqua" w:hAnsi="Book Antiqua" w:cs="Times New Roman"/>
          <w:sz w:val="24"/>
          <w:szCs w:val="24"/>
        </w:rPr>
      </w:r>
      <w:r w:rsidR="001C3421" w:rsidRPr="00F758E7">
        <w:rPr>
          <w:rFonts w:ascii="Book Antiqua" w:hAnsi="Book Antiqua" w:cs="Times New Roman"/>
          <w:sz w:val="24"/>
          <w:szCs w:val="24"/>
        </w:rPr>
        <w:fldChar w:fldCharType="end"/>
      </w:r>
      <w:r w:rsidR="001C3421" w:rsidRPr="00F758E7">
        <w:rPr>
          <w:rFonts w:ascii="Book Antiqua" w:hAnsi="Book Antiqua" w:cs="Times New Roman"/>
          <w:sz w:val="24"/>
          <w:szCs w:val="24"/>
        </w:rPr>
      </w:r>
      <w:r w:rsidR="001C3421" w:rsidRPr="00F758E7">
        <w:rPr>
          <w:rFonts w:ascii="Book Antiqua" w:hAnsi="Book Antiqua" w:cs="Times New Roman"/>
          <w:sz w:val="24"/>
          <w:szCs w:val="24"/>
        </w:rPr>
        <w:fldChar w:fldCharType="separate"/>
      </w:r>
      <w:r w:rsidR="001C3421" w:rsidRPr="00F758E7">
        <w:rPr>
          <w:rFonts w:ascii="Book Antiqua" w:hAnsi="Book Antiqua" w:cs="Times New Roman"/>
          <w:noProof/>
          <w:sz w:val="24"/>
          <w:szCs w:val="24"/>
          <w:vertAlign w:val="superscript"/>
        </w:rPr>
        <w:t>[10,11]</w:t>
      </w:r>
      <w:r w:rsidR="001C3421" w:rsidRPr="00F758E7">
        <w:rPr>
          <w:rFonts w:ascii="Book Antiqua" w:hAnsi="Book Antiqua" w:cs="Times New Roman"/>
          <w:sz w:val="24"/>
          <w:szCs w:val="24"/>
        </w:rPr>
        <w:fldChar w:fldCharType="end"/>
      </w:r>
      <w:r w:rsidR="001C3421">
        <w:rPr>
          <w:rFonts w:ascii="Book Antiqua" w:hAnsi="Book Antiqua" w:cs="Times New Roman"/>
          <w:sz w:val="24"/>
          <w:szCs w:val="24"/>
        </w:rPr>
        <w:t xml:space="preserve">, </w:t>
      </w:r>
      <w:r w:rsidR="00B965D7" w:rsidRPr="00F758E7">
        <w:rPr>
          <w:rFonts w:ascii="Book Antiqua" w:hAnsi="Book Antiqua" w:cs="Times New Roman"/>
          <w:sz w:val="24"/>
          <w:szCs w:val="24"/>
        </w:rPr>
        <w:t xml:space="preserve">but </w:t>
      </w:r>
      <w:r w:rsidR="001C3421">
        <w:rPr>
          <w:rFonts w:ascii="Book Antiqua" w:hAnsi="Book Antiqua" w:cs="Times New Roman"/>
          <w:sz w:val="24"/>
          <w:szCs w:val="24"/>
        </w:rPr>
        <w:t xml:space="preserve">there has been </w:t>
      </w:r>
      <w:r w:rsidR="00B965D7" w:rsidRPr="00F758E7">
        <w:rPr>
          <w:rFonts w:ascii="Book Antiqua" w:hAnsi="Book Antiqua" w:cs="Times New Roman"/>
          <w:sz w:val="24"/>
          <w:szCs w:val="24"/>
        </w:rPr>
        <w:t xml:space="preserve">no relevant report in pancreatic cancer. </w:t>
      </w:r>
      <w:r w:rsidR="00DD1355" w:rsidRPr="00F758E7">
        <w:rPr>
          <w:rFonts w:ascii="Book Antiqua" w:hAnsi="Book Antiqua" w:cs="Times New Roman"/>
          <w:color w:val="000000" w:themeColor="text1"/>
          <w:sz w:val="24"/>
          <w:szCs w:val="24"/>
        </w:rPr>
        <w:t xml:space="preserve">Adenomatous polyposis coli (APC) </w:t>
      </w:r>
      <w:r w:rsidR="00754D9B" w:rsidRPr="00F758E7">
        <w:rPr>
          <w:rFonts w:ascii="Book Antiqua" w:hAnsi="Book Antiqua" w:cs="Times New Roman"/>
          <w:sz w:val="24"/>
          <w:szCs w:val="24"/>
        </w:rPr>
        <w:t xml:space="preserve">is a tumor suppressor protein that </w:t>
      </w:r>
      <w:r w:rsidR="001C3421">
        <w:rPr>
          <w:rFonts w:ascii="Book Antiqua" w:hAnsi="Book Antiqua" w:cs="Times New Roman"/>
          <w:sz w:val="24"/>
          <w:szCs w:val="24"/>
        </w:rPr>
        <w:t xml:space="preserve">is </w:t>
      </w:r>
      <w:r w:rsidR="00754D9B" w:rsidRPr="00F758E7">
        <w:rPr>
          <w:rFonts w:ascii="Book Antiqua" w:hAnsi="Book Antiqua" w:cs="Times New Roman"/>
          <w:sz w:val="24"/>
          <w:szCs w:val="24"/>
        </w:rPr>
        <w:t xml:space="preserve">involved in </w:t>
      </w:r>
      <w:r w:rsidR="00F94455" w:rsidRPr="00F758E7">
        <w:rPr>
          <w:rFonts w:ascii="Book Antiqua" w:hAnsi="Book Antiqua" w:cs="Times New Roman"/>
          <w:sz w:val="24"/>
          <w:szCs w:val="24"/>
        </w:rPr>
        <w:t>biological</w:t>
      </w:r>
      <w:r w:rsidR="00754D9B" w:rsidRPr="00F758E7">
        <w:rPr>
          <w:rFonts w:ascii="Book Antiqua" w:hAnsi="Book Antiqua" w:cs="Times New Roman"/>
          <w:sz w:val="24"/>
          <w:szCs w:val="24"/>
        </w:rPr>
        <w:t xml:space="preserve"> processes including </w:t>
      </w:r>
      <w:r w:rsidR="002C5A57" w:rsidRPr="00F758E7">
        <w:rPr>
          <w:rFonts w:ascii="Book Antiqua" w:hAnsi="Book Antiqua" w:cs="Times New Roman"/>
          <w:sz w:val="24"/>
          <w:szCs w:val="24"/>
        </w:rPr>
        <w:t>transcriptional activation, apoptosis, cell migration</w:t>
      </w:r>
      <w:r w:rsidR="001C3421">
        <w:rPr>
          <w:rFonts w:ascii="Book Antiqua" w:hAnsi="Book Antiqua" w:cs="Times New Roman"/>
          <w:sz w:val="24"/>
          <w:szCs w:val="24"/>
        </w:rPr>
        <w:t>,</w:t>
      </w:r>
      <w:r w:rsidR="002C5A57" w:rsidRPr="00F758E7">
        <w:rPr>
          <w:rFonts w:ascii="Book Antiqua" w:hAnsi="Book Antiqua" w:cs="Times New Roman"/>
          <w:sz w:val="24"/>
          <w:szCs w:val="24"/>
        </w:rPr>
        <w:t xml:space="preserve"> and </w:t>
      </w:r>
      <w:r w:rsidR="001C3421">
        <w:rPr>
          <w:rFonts w:ascii="Book Antiqua" w:hAnsi="Book Antiqua" w:cs="Times New Roman"/>
          <w:sz w:val="24"/>
          <w:szCs w:val="24"/>
        </w:rPr>
        <w:t xml:space="preserve">cell </w:t>
      </w:r>
      <w:r w:rsidR="002C5A57" w:rsidRPr="00F758E7">
        <w:rPr>
          <w:rFonts w:ascii="Book Antiqua" w:hAnsi="Book Antiqua" w:cs="Times New Roman"/>
          <w:sz w:val="24"/>
          <w:szCs w:val="24"/>
        </w:rPr>
        <w:t>adhesion</w:t>
      </w:r>
      <w:r w:rsidR="001C3421" w:rsidRPr="00F758E7">
        <w:rPr>
          <w:rFonts w:ascii="Book Antiqua" w:hAnsi="Book Antiqua" w:cs="Times New Roman"/>
          <w:sz w:val="24"/>
          <w:szCs w:val="24"/>
        </w:rPr>
        <w:fldChar w:fldCharType="begin">
          <w:fldData xml:space="preserve">PEVuZE5vdGU+PENpdGU+PEF1dGhvcj5MYW1sdW08L0F1dGhvcj48WWVhcj4xOTk5PC9ZZWFyPjxS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</w:fldData>
        </w:fldChar>
      </w:r>
      <w:r w:rsidR="001C3421" w:rsidRPr="00F758E7">
        <w:rPr>
          <w:rFonts w:ascii="Book Antiqua" w:hAnsi="Book Antiqua" w:cs="Times New Roman"/>
          <w:sz w:val="24"/>
          <w:szCs w:val="24"/>
        </w:rPr>
        <w:instrText xml:space="preserve"> ADDIN EN.CITE </w:instrText>
      </w:r>
      <w:r w:rsidR="001C3421" w:rsidRPr="00F758E7">
        <w:rPr>
          <w:rFonts w:ascii="Book Antiqua" w:hAnsi="Book Antiqua" w:cs="Times New Roman"/>
          <w:sz w:val="24"/>
          <w:szCs w:val="24"/>
        </w:rPr>
        <w:fldChar w:fldCharType="begin">
          <w:fldData xml:space="preserve">PEVuZE5vdGU+PENpdGU+PEF1dGhvcj5MYW1sdW08L0F1dGhvcj48WWVhcj4xOTk5PC9ZZWFyPjxS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</w:fldData>
        </w:fldChar>
      </w:r>
      <w:r w:rsidR="001C3421" w:rsidRPr="00F758E7">
        <w:rPr>
          <w:rFonts w:ascii="Book Antiqua" w:hAnsi="Book Antiqua" w:cs="Times New Roman"/>
          <w:sz w:val="24"/>
          <w:szCs w:val="24"/>
        </w:rPr>
        <w:instrText xml:space="preserve"> ADDIN EN.CITE.DATA </w:instrText>
      </w:r>
      <w:r w:rsidR="001C3421" w:rsidRPr="00F758E7">
        <w:rPr>
          <w:rFonts w:ascii="Book Antiqua" w:hAnsi="Book Antiqua" w:cs="Times New Roman"/>
          <w:sz w:val="24"/>
          <w:szCs w:val="24"/>
        </w:rPr>
      </w:r>
      <w:r w:rsidR="001C3421" w:rsidRPr="00F758E7">
        <w:rPr>
          <w:rFonts w:ascii="Book Antiqua" w:hAnsi="Book Antiqua" w:cs="Times New Roman"/>
          <w:sz w:val="24"/>
          <w:szCs w:val="24"/>
        </w:rPr>
        <w:fldChar w:fldCharType="end"/>
      </w:r>
      <w:r w:rsidR="001C3421" w:rsidRPr="00F758E7">
        <w:rPr>
          <w:rFonts w:ascii="Book Antiqua" w:hAnsi="Book Antiqua" w:cs="Times New Roman"/>
          <w:sz w:val="24"/>
          <w:szCs w:val="24"/>
        </w:rPr>
      </w:r>
      <w:r w:rsidR="001C3421" w:rsidRPr="00F758E7">
        <w:rPr>
          <w:rFonts w:ascii="Book Antiqua" w:hAnsi="Book Antiqua" w:cs="Times New Roman"/>
          <w:sz w:val="24"/>
          <w:szCs w:val="24"/>
        </w:rPr>
        <w:fldChar w:fldCharType="separate"/>
      </w:r>
      <w:r w:rsidR="001C3421" w:rsidRPr="00F758E7">
        <w:rPr>
          <w:rFonts w:ascii="Book Antiqua" w:hAnsi="Book Antiqua" w:cs="Times New Roman"/>
          <w:noProof/>
          <w:sz w:val="24"/>
          <w:szCs w:val="24"/>
          <w:vertAlign w:val="superscript"/>
        </w:rPr>
        <w:t>[12,13]</w:t>
      </w:r>
      <w:r w:rsidR="001C3421" w:rsidRPr="00F758E7">
        <w:rPr>
          <w:rFonts w:ascii="Book Antiqua" w:hAnsi="Book Antiqua" w:cs="Times New Roman"/>
          <w:sz w:val="24"/>
          <w:szCs w:val="24"/>
        </w:rPr>
        <w:fldChar w:fldCharType="end"/>
      </w:r>
      <w:r w:rsidR="001C3421">
        <w:rPr>
          <w:rFonts w:ascii="Book Antiqua" w:hAnsi="Book Antiqua" w:cs="Times New Roman"/>
          <w:sz w:val="24"/>
          <w:szCs w:val="24"/>
        </w:rPr>
        <w:t>.</w:t>
      </w:r>
      <w:r w:rsidR="001C3421" w:rsidRPr="00F758E7">
        <w:rPr>
          <w:rFonts w:ascii="Book Antiqua" w:hAnsi="Book Antiqua" w:cs="Times New Roman"/>
          <w:sz w:val="24"/>
          <w:szCs w:val="24"/>
        </w:rPr>
        <w:t xml:space="preserve"> </w:t>
      </w:r>
      <w:r w:rsidR="001C3421">
        <w:rPr>
          <w:rFonts w:ascii="Book Antiqua" w:hAnsi="Book Antiqua" w:cs="Times New Roman"/>
          <w:sz w:val="24"/>
          <w:szCs w:val="24"/>
        </w:rPr>
        <w:t>B</w:t>
      </w:r>
      <w:r w:rsidR="001C3421" w:rsidRPr="00F758E7">
        <w:rPr>
          <w:rFonts w:ascii="Book Antiqua" w:hAnsi="Book Antiqua" w:cs="Times New Roman"/>
          <w:sz w:val="24"/>
          <w:szCs w:val="24"/>
        </w:rPr>
        <w:t>esides</w:t>
      </w:r>
      <w:r w:rsidR="003A59E8" w:rsidRPr="00F758E7">
        <w:rPr>
          <w:rFonts w:ascii="Book Antiqua" w:hAnsi="Book Antiqua" w:cs="Times New Roman"/>
          <w:sz w:val="24"/>
          <w:szCs w:val="24"/>
        </w:rPr>
        <w:t xml:space="preserve">, APC </w:t>
      </w:r>
      <w:r w:rsidR="001C3421">
        <w:rPr>
          <w:rFonts w:ascii="Book Antiqua" w:hAnsi="Book Antiqua" w:cs="Times New Roman"/>
          <w:sz w:val="24"/>
          <w:szCs w:val="24"/>
        </w:rPr>
        <w:t>has been</w:t>
      </w:r>
      <w:r w:rsidR="001C3421" w:rsidRPr="00F758E7">
        <w:rPr>
          <w:rFonts w:ascii="Book Antiqua" w:hAnsi="Book Antiqua" w:cs="Times New Roman"/>
          <w:sz w:val="24"/>
          <w:szCs w:val="24"/>
        </w:rPr>
        <w:t xml:space="preserve"> </w:t>
      </w:r>
      <w:r w:rsidR="00CA313B" w:rsidRPr="00F758E7">
        <w:rPr>
          <w:rFonts w:ascii="Book Antiqua" w:hAnsi="Book Antiqua" w:cs="Times New Roman"/>
          <w:sz w:val="24"/>
          <w:szCs w:val="24"/>
        </w:rPr>
        <w:t xml:space="preserve">found to </w:t>
      </w:r>
      <w:r w:rsidR="001C3421">
        <w:rPr>
          <w:rFonts w:ascii="Book Antiqua" w:hAnsi="Book Antiqua" w:cs="Times New Roman"/>
          <w:sz w:val="24"/>
          <w:szCs w:val="24"/>
        </w:rPr>
        <w:t>have</w:t>
      </w:r>
      <w:r w:rsidR="001C3421" w:rsidRPr="00F758E7">
        <w:rPr>
          <w:rFonts w:ascii="Book Antiqua" w:hAnsi="Book Antiqua" w:cs="Times New Roman"/>
          <w:sz w:val="24"/>
          <w:szCs w:val="24"/>
        </w:rPr>
        <w:t xml:space="preserve"> </w:t>
      </w:r>
      <w:r w:rsidR="00BA449D" w:rsidRPr="00F758E7">
        <w:rPr>
          <w:rFonts w:ascii="Book Antiqua" w:hAnsi="Book Antiqua" w:cs="Times New Roman"/>
          <w:sz w:val="24"/>
          <w:szCs w:val="24"/>
        </w:rPr>
        <w:t xml:space="preserve">an important </w:t>
      </w:r>
      <w:r w:rsidR="001C3421">
        <w:rPr>
          <w:rFonts w:ascii="Book Antiqua" w:hAnsi="Book Antiqua" w:cs="Times New Roman"/>
          <w:sz w:val="24"/>
          <w:szCs w:val="24"/>
        </w:rPr>
        <w:t>role</w:t>
      </w:r>
      <w:r w:rsidR="001C3421" w:rsidRPr="00F758E7">
        <w:rPr>
          <w:rFonts w:ascii="Book Antiqua" w:hAnsi="Book Antiqua" w:cs="Times New Roman"/>
          <w:sz w:val="24"/>
          <w:szCs w:val="24"/>
        </w:rPr>
        <w:t xml:space="preserve"> </w:t>
      </w:r>
      <w:r w:rsidR="007523B9" w:rsidRPr="00F758E7">
        <w:rPr>
          <w:rFonts w:ascii="Book Antiqua" w:hAnsi="Book Antiqua" w:cs="Times New Roman"/>
          <w:sz w:val="24"/>
          <w:szCs w:val="24"/>
        </w:rPr>
        <w:t>in pancreatic cancer</w:t>
      </w:r>
      <w:r w:rsidR="001C3421" w:rsidRPr="001C3421">
        <w:rPr>
          <w:rFonts w:ascii="Book Antiqua" w:hAnsi="Book Antiqua" w:cs="Times New Roman"/>
          <w:sz w:val="24"/>
          <w:szCs w:val="24"/>
        </w:rPr>
        <w:t xml:space="preserve"> </w:t>
      </w:r>
      <w:r w:rsidR="001C3421" w:rsidRPr="00F758E7">
        <w:rPr>
          <w:rFonts w:ascii="Book Antiqua" w:hAnsi="Book Antiqua" w:cs="Times New Roman"/>
          <w:sz w:val="24"/>
          <w:szCs w:val="24"/>
        </w:rPr>
        <w:t xml:space="preserve">in </w:t>
      </w:r>
      <w:r w:rsidR="001C3421">
        <w:rPr>
          <w:rFonts w:ascii="Book Antiqua" w:hAnsi="Book Antiqua" w:cs="Times New Roman"/>
          <w:sz w:val="24"/>
          <w:szCs w:val="24"/>
        </w:rPr>
        <w:t xml:space="preserve">a </w:t>
      </w:r>
      <w:r w:rsidR="001C3421" w:rsidRPr="00F758E7">
        <w:rPr>
          <w:rFonts w:ascii="Book Antiqua" w:hAnsi="Book Antiqua" w:cs="Times New Roman"/>
          <w:sz w:val="24"/>
          <w:szCs w:val="24"/>
        </w:rPr>
        <w:t>previous study</w:t>
      </w:r>
      <w:r w:rsidR="00F0727F" w:rsidRPr="00F758E7">
        <w:rPr>
          <w:rFonts w:ascii="Book Antiqua" w:hAnsi="Book Antiqua" w:cs="Times New Roman"/>
          <w:sz w:val="24"/>
          <w:szCs w:val="24"/>
        </w:rPr>
        <w:fldChar w:fldCharType="begin">
          <w:fldData xml:space="preserve">PEVuZE5vdGU+PENpdGU+PEF1dGhvcj5HcmFudDwvQXV0aG9yPjxZZWFyPjIwMTU8L1llYXI+PFJl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</w:fldData>
        </w:fldChar>
      </w:r>
      <w:r w:rsidR="00E3279D" w:rsidRPr="00F758E7">
        <w:rPr>
          <w:rFonts w:ascii="Book Antiqua" w:hAnsi="Book Antiqua" w:cs="Times New Roman"/>
          <w:sz w:val="24"/>
          <w:szCs w:val="24"/>
        </w:rPr>
        <w:instrText xml:space="preserve"> ADDIN EN.CITE </w:instrText>
      </w:r>
      <w:r w:rsidR="00E3279D" w:rsidRPr="00F758E7">
        <w:rPr>
          <w:rFonts w:ascii="Book Antiqua" w:hAnsi="Book Antiqua" w:cs="Times New Roman"/>
          <w:sz w:val="24"/>
          <w:szCs w:val="24"/>
        </w:rPr>
        <w:fldChar w:fldCharType="begin">
          <w:fldData xml:space="preserve">PEVuZE5vdGU+PENpdGU+PEF1dGhvcj5HcmFudDwvQXV0aG9yPjxZZWFyPjIwMTU8L1llYXI+PFJl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</w:fldData>
        </w:fldChar>
      </w:r>
      <w:r w:rsidR="00E3279D" w:rsidRPr="00F758E7">
        <w:rPr>
          <w:rFonts w:ascii="Book Antiqua" w:hAnsi="Book Antiqua" w:cs="Times New Roman"/>
          <w:sz w:val="24"/>
          <w:szCs w:val="24"/>
        </w:rPr>
        <w:instrText xml:space="preserve"> ADDIN EN.CITE.DATA </w:instrText>
      </w:r>
      <w:r w:rsidR="00E3279D" w:rsidRPr="00F758E7">
        <w:rPr>
          <w:rFonts w:ascii="Book Antiqua" w:hAnsi="Book Antiqua" w:cs="Times New Roman"/>
          <w:sz w:val="24"/>
          <w:szCs w:val="24"/>
        </w:rPr>
      </w:r>
      <w:r w:rsidR="00E3279D" w:rsidRPr="00F758E7">
        <w:rPr>
          <w:rFonts w:ascii="Book Antiqua" w:hAnsi="Book Antiqua" w:cs="Times New Roman"/>
          <w:sz w:val="24"/>
          <w:szCs w:val="24"/>
        </w:rPr>
        <w:fldChar w:fldCharType="end"/>
      </w:r>
      <w:r w:rsidR="00F0727F" w:rsidRPr="00F758E7">
        <w:rPr>
          <w:rFonts w:ascii="Book Antiqua" w:hAnsi="Book Antiqua" w:cs="Times New Roman"/>
          <w:sz w:val="24"/>
          <w:szCs w:val="24"/>
        </w:rPr>
      </w:r>
      <w:r w:rsidR="00F0727F" w:rsidRPr="00F758E7">
        <w:rPr>
          <w:rFonts w:ascii="Book Antiqua" w:hAnsi="Book Antiqua" w:cs="Times New Roman"/>
          <w:sz w:val="24"/>
          <w:szCs w:val="24"/>
        </w:rPr>
        <w:fldChar w:fldCharType="separate"/>
      </w:r>
      <w:r w:rsidR="00E3279D" w:rsidRPr="00F758E7">
        <w:rPr>
          <w:rFonts w:ascii="Book Antiqua" w:hAnsi="Book Antiqua" w:cs="Times New Roman"/>
          <w:noProof/>
          <w:sz w:val="24"/>
          <w:szCs w:val="24"/>
          <w:vertAlign w:val="superscript"/>
        </w:rPr>
        <w:t>[14]</w:t>
      </w:r>
      <w:r w:rsidR="00F0727F" w:rsidRPr="00F758E7">
        <w:rPr>
          <w:rFonts w:ascii="Book Antiqua" w:hAnsi="Book Antiqua" w:cs="Times New Roman"/>
          <w:sz w:val="24"/>
          <w:szCs w:val="24"/>
        </w:rPr>
        <w:fldChar w:fldCharType="end"/>
      </w:r>
      <w:r w:rsidR="00305123" w:rsidRPr="00F758E7">
        <w:rPr>
          <w:rFonts w:ascii="Book Antiqua" w:hAnsi="Book Antiqua" w:cs="Times New Roman"/>
          <w:sz w:val="24"/>
          <w:szCs w:val="24"/>
        </w:rPr>
        <w:t>.</w:t>
      </w:r>
    </w:p>
    <w:p w14:paraId="27A9F125" w14:textId="18B03170" w:rsidR="00305123" w:rsidRPr="00F758E7" w:rsidRDefault="00AE2844" w:rsidP="00DD1355">
      <w:pPr>
        <w:spacing w:line="360" w:lineRule="auto"/>
        <w:ind w:firstLineChars="100" w:firstLine="240"/>
        <w:rPr>
          <w:rFonts w:ascii="Book Antiqua" w:hAnsi="Book Antiqua" w:cs="Times New Roman"/>
          <w:sz w:val="24"/>
          <w:szCs w:val="24"/>
        </w:rPr>
      </w:pPr>
      <w:r w:rsidRPr="00F758E7">
        <w:rPr>
          <w:rFonts w:ascii="Book Antiqua" w:hAnsi="Book Antiqua" w:cs="Times New Roman"/>
          <w:sz w:val="24"/>
          <w:szCs w:val="24"/>
        </w:rPr>
        <w:t xml:space="preserve">In the present study, </w:t>
      </w:r>
      <w:r w:rsidR="0010762A" w:rsidRPr="00F758E7">
        <w:rPr>
          <w:rFonts w:ascii="Book Antiqua" w:hAnsi="Book Antiqua" w:cs="Times New Roman"/>
          <w:sz w:val="24"/>
          <w:szCs w:val="24"/>
        </w:rPr>
        <w:t>microarray analysis</w:t>
      </w:r>
      <w:r w:rsidR="005877E4" w:rsidRPr="00F758E7">
        <w:rPr>
          <w:rFonts w:ascii="Book Antiqua" w:hAnsi="Book Antiqua" w:cs="Times New Roman"/>
          <w:sz w:val="24"/>
          <w:szCs w:val="24"/>
        </w:rPr>
        <w:t xml:space="preserve"> was used</w:t>
      </w:r>
      <w:r w:rsidR="0010762A" w:rsidRPr="00F758E7">
        <w:rPr>
          <w:rFonts w:ascii="Book Antiqua" w:hAnsi="Book Antiqua" w:cs="Times New Roman"/>
          <w:sz w:val="24"/>
          <w:szCs w:val="24"/>
        </w:rPr>
        <w:t xml:space="preserve"> to</w:t>
      </w:r>
      <w:r w:rsidR="005026EF" w:rsidRPr="00F758E7">
        <w:rPr>
          <w:rFonts w:ascii="Book Antiqua" w:hAnsi="Book Antiqua" w:cs="Times New Roman"/>
          <w:sz w:val="24"/>
          <w:szCs w:val="24"/>
        </w:rPr>
        <w:t xml:space="preserve"> explore the </w:t>
      </w:r>
      <w:r w:rsidR="00F87838" w:rsidRPr="00F758E7">
        <w:rPr>
          <w:rFonts w:ascii="Book Antiqua" w:hAnsi="Book Antiqua" w:cs="Times New Roman"/>
          <w:sz w:val="24"/>
          <w:szCs w:val="24"/>
        </w:rPr>
        <w:t>differentially expressed</w:t>
      </w:r>
      <w:r w:rsidR="002515D5" w:rsidRPr="00F758E7">
        <w:rPr>
          <w:rFonts w:ascii="Book Antiqua" w:hAnsi="Book Antiqua" w:cs="Times New Roman"/>
          <w:sz w:val="24"/>
          <w:szCs w:val="24"/>
        </w:rPr>
        <w:t xml:space="preserve"> miRNAs in pancreatic cancer.</w:t>
      </w:r>
      <w:r w:rsidR="00ED3D5C" w:rsidRPr="00F758E7">
        <w:rPr>
          <w:rFonts w:ascii="Book Antiqua" w:hAnsi="Book Antiqua" w:cs="Times New Roman"/>
          <w:sz w:val="24"/>
          <w:szCs w:val="24"/>
        </w:rPr>
        <w:t xml:space="preserve"> </w:t>
      </w:r>
      <w:r w:rsidR="001C3421">
        <w:rPr>
          <w:rFonts w:ascii="Book Antiqua" w:hAnsi="Book Antiqua" w:cs="Times New Roman"/>
          <w:sz w:val="24"/>
          <w:szCs w:val="24"/>
        </w:rPr>
        <w:t>It was found that m</w:t>
      </w:r>
      <w:r w:rsidR="001C3421" w:rsidRPr="00F758E7">
        <w:rPr>
          <w:rFonts w:ascii="Book Antiqua" w:hAnsi="Book Antiqua" w:cs="Times New Roman"/>
          <w:sz w:val="24"/>
          <w:szCs w:val="24"/>
        </w:rPr>
        <w:t>iR</w:t>
      </w:r>
      <w:r w:rsidR="009B76F9" w:rsidRPr="00F758E7">
        <w:rPr>
          <w:rFonts w:ascii="Book Antiqua" w:hAnsi="Book Antiqua" w:cs="Times New Roman"/>
          <w:sz w:val="24"/>
          <w:szCs w:val="24"/>
        </w:rPr>
        <w:t>-205</w:t>
      </w:r>
      <w:r w:rsidR="00ED3D5C" w:rsidRPr="00F758E7">
        <w:rPr>
          <w:rFonts w:ascii="Book Antiqua" w:hAnsi="Book Antiqua" w:cs="Times New Roman"/>
          <w:sz w:val="24"/>
          <w:szCs w:val="24"/>
        </w:rPr>
        <w:t xml:space="preserve"> was up</w:t>
      </w:r>
      <w:r w:rsidR="00D06877" w:rsidRPr="00F758E7">
        <w:rPr>
          <w:rFonts w:ascii="Book Antiqua" w:hAnsi="Book Antiqua" w:cs="Times New Roman"/>
          <w:sz w:val="24"/>
          <w:szCs w:val="24"/>
        </w:rPr>
        <w:t>-</w:t>
      </w:r>
      <w:r w:rsidR="00ED3D5C" w:rsidRPr="00F758E7">
        <w:rPr>
          <w:rFonts w:ascii="Book Antiqua" w:hAnsi="Book Antiqua" w:cs="Times New Roman"/>
          <w:sz w:val="24"/>
          <w:szCs w:val="24"/>
        </w:rPr>
        <w:t xml:space="preserve">regulated in </w:t>
      </w:r>
      <w:r w:rsidR="002A2A3B" w:rsidRPr="00F758E7">
        <w:rPr>
          <w:rFonts w:ascii="Book Antiqua" w:hAnsi="Book Antiqua" w:cs="Times New Roman"/>
          <w:sz w:val="24"/>
          <w:szCs w:val="24"/>
        </w:rPr>
        <w:t xml:space="preserve">both </w:t>
      </w:r>
      <w:r w:rsidR="001C3421" w:rsidRPr="00F758E7">
        <w:rPr>
          <w:rFonts w:ascii="Book Antiqua" w:hAnsi="Book Antiqua" w:cs="Times New Roman"/>
          <w:sz w:val="24"/>
          <w:szCs w:val="24"/>
        </w:rPr>
        <w:t xml:space="preserve">pancreatic cancer </w:t>
      </w:r>
      <w:r w:rsidR="002A2A3B" w:rsidRPr="00F758E7">
        <w:rPr>
          <w:rFonts w:ascii="Book Antiqua" w:hAnsi="Book Antiqua" w:cs="Times New Roman"/>
          <w:sz w:val="24"/>
          <w:szCs w:val="24"/>
        </w:rPr>
        <w:t>tissue samples</w:t>
      </w:r>
      <w:r w:rsidR="00D26DB7" w:rsidRPr="00F758E7">
        <w:rPr>
          <w:rFonts w:ascii="Book Antiqua" w:hAnsi="Book Antiqua" w:cs="Times New Roman"/>
          <w:sz w:val="24"/>
          <w:szCs w:val="24"/>
        </w:rPr>
        <w:t xml:space="preserve"> and cell lines, whereas </w:t>
      </w:r>
      <w:r w:rsidR="00C46A44" w:rsidRPr="00F758E7">
        <w:rPr>
          <w:rFonts w:ascii="Book Antiqua" w:hAnsi="Book Antiqua" w:cs="Times New Roman"/>
          <w:sz w:val="24"/>
          <w:szCs w:val="24"/>
        </w:rPr>
        <w:t xml:space="preserve">APC was </w:t>
      </w:r>
      <w:r w:rsidR="00D06877" w:rsidRPr="00F758E7">
        <w:rPr>
          <w:rFonts w:ascii="Book Antiqua" w:hAnsi="Book Antiqua" w:cs="Times New Roman"/>
          <w:sz w:val="24"/>
          <w:szCs w:val="24"/>
        </w:rPr>
        <w:t>significantly down-regulated</w:t>
      </w:r>
      <w:r w:rsidR="00F4789A" w:rsidRPr="00F758E7">
        <w:rPr>
          <w:rFonts w:ascii="Book Antiqua" w:hAnsi="Book Antiqua" w:cs="Times New Roman"/>
          <w:sz w:val="24"/>
          <w:szCs w:val="24"/>
        </w:rPr>
        <w:t>.</w:t>
      </w:r>
      <w:r w:rsidR="00B62B39" w:rsidRPr="00F758E7">
        <w:rPr>
          <w:rFonts w:ascii="Book Antiqua" w:hAnsi="Book Antiqua" w:cs="Times New Roman"/>
          <w:sz w:val="24"/>
          <w:szCs w:val="24"/>
        </w:rPr>
        <w:t xml:space="preserve"> </w:t>
      </w:r>
      <w:r w:rsidR="008A7C91" w:rsidRPr="00F758E7">
        <w:rPr>
          <w:rFonts w:ascii="Book Antiqua" w:hAnsi="Book Antiqua" w:cs="Times New Roman"/>
          <w:sz w:val="24"/>
          <w:szCs w:val="24"/>
        </w:rPr>
        <w:t>Target prediction of miR-205</w:t>
      </w:r>
      <w:r w:rsidR="00AF0A6E" w:rsidRPr="00F758E7">
        <w:rPr>
          <w:rFonts w:ascii="Book Antiqua" w:hAnsi="Book Antiqua" w:cs="Times New Roman"/>
          <w:sz w:val="24"/>
          <w:szCs w:val="24"/>
        </w:rPr>
        <w:t xml:space="preserve"> </w:t>
      </w:r>
      <w:r w:rsidR="0035643C" w:rsidRPr="00F758E7">
        <w:rPr>
          <w:rFonts w:ascii="Book Antiqua" w:hAnsi="Book Antiqua" w:cs="Times New Roman"/>
          <w:sz w:val="24"/>
          <w:szCs w:val="24"/>
        </w:rPr>
        <w:t>showe</w:t>
      </w:r>
      <w:r w:rsidR="000505AC" w:rsidRPr="00F758E7">
        <w:rPr>
          <w:rFonts w:ascii="Book Antiqua" w:hAnsi="Book Antiqua" w:cs="Times New Roman"/>
          <w:sz w:val="24"/>
          <w:szCs w:val="24"/>
        </w:rPr>
        <w:t xml:space="preserve">d </w:t>
      </w:r>
      <w:r w:rsidR="001C3421">
        <w:rPr>
          <w:rFonts w:ascii="Book Antiqua" w:hAnsi="Book Antiqua" w:cs="Times New Roman"/>
          <w:sz w:val="24"/>
          <w:szCs w:val="24"/>
        </w:rPr>
        <w:t xml:space="preserve">that </w:t>
      </w:r>
      <w:r w:rsidR="000505AC" w:rsidRPr="00F758E7">
        <w:rPr>
          <w:rFonts w:ascii="Book Antiqua" w:hAnsi="Book Antiqua" w:cs="Times New Roman"/>
          <w:sz w:val="24"/>
          <w:szCs w:val="24"/>
        </w:rPr>
        <w:t xml:space="preserve">there </w:t>
      </w:r>
      <w:r w:rsidR="001C3421">
        <w:rPr>
          <w:rFonts w:ascii="Book Antiqua" w:hAnsi="Book Antiqua" w:cs="Times New Roman"/>
          <w:sz w:val="24"/>
          <w:szCs w:val="24"/>
        </w:rPr>
        <w:t>are</w:t>
      </w:r>
      <w:r w:rsidR="001C3421" w:rsidRPr="00F758E7">
        <w:rPr>
          <w:rFonts w:ascii="Book Antiqua" w:hAnsi="Book Antiqua" w:cs="Times New Roman"/>
          <w:sz w:val="24"/>
          <w:szCs w:val="24"/>
        </w:rPr>
        <w:t xml:space="preserve"> </w:t>
      </w:r>
      <w:r w:rsidR="000505AC" w:rsidRPr="00F758E7">
        <w:rPr>
          <w:rFonts w:ascii="Book Antiqua" w:hAnsi="Book Antiqua" w:cs="Times New Roman"/>
          <w:sz w:val="24"/>
          <w:szCs w:val="24"/>
        </w:rPr>
        <w:t>potential targets</w:t>
      </w:r>
      <w:r w:rsidR="001C3421">
        <w:rPr>
          <w:rFonts w:ascii="Book Antiqua" w:hAnsi="Book Antiqua" w:cs="Times New Roman"/>
          <w:sz w:val="24"/>
          <w:szCs w:val="24"/>
        </w:rPr>
        <w:t xml:space="preserve"> that are</w:t>
      </w:r>
      <w:r w:rsidR="001C3421" w:rsidRPr="00F758E7">
        <w:rPr>
          <w:rFonts w:ascii="Book Antiqua" w:hAnsi="Book Antiqua" w:cs="Times New Roman"/>
          <w:sz w:val="24"/>
          <w:szCs w:val="24"/>
        </w:rPr>
        <w:t xml:space="preserve"> </w:t>
      </w:r>
      <w:r w:rsidR="00866A38" w:rsidRPr="00F758E7">
        <w:rPr>
          <w:rFonts w:ascii="Book Antiqua" w:hAnsi="Book Antiqua" w:cs="Times New Roman"/>
          <w:sz w:val="24"/>
          <w:szCs w:val="24"/>
        </w:rPr>
        <w:t>involved</w:t>
      </w:r>
      <w:r w:rsidR="008B7D6F" w:rsidRPr="00F758E7">
        <w:rPr>
          <w:rFonts w:ascii="Book Antiqua" w:hAnsi="Book Antiqua" w:cs="Times New Roman"/>
          <w:sz w:val="24"/>
          <w:szCs w:val="24"/>
        </w:rPr>
        <w:t xml:space="preserve"> in various</w:t>
      </w:r>
      <w:r w:rsidR="001C3421">
        <w:rPr>
          <w:rFonts w:ascii="Book Antiqua" w:hAnsi="Book Antiqua" w:cs="Times New Roman"/>
          <w:sz w:val="24"/>
          <w:szCs w:val="24"/>
        </w:rPr>
        <w:t xml:space="preserve"> signaling </w:t>
      </w:r>
      <w:r w:rsidR="003658F4" w:rsidRPr="00F758E7">
        <w:rPr>
          <w:rFonts w:ascii="Book Antiqua" w:hAnsi="Book Antiqua" w:cs="Times New Roman"/>
          <w:sz w:val="24"/>
          <w:szCs w:val="24"/>
        </w:rPr>
        <w:t>pathways</w:t>
      </w:r>
      <w:r w:rsidR="008A7C91" w:rsidRPr="00F758E7">
        <w:rPr>
          <w:rFonts w:ascii="Book Antiqua" w:hAnsi="Book Antiqua" w:cs="Times New Roman"/>
          <w:sz w:val="24"/>
          <w:szCs w:val="24"/>
        </w:rPr>
        <w:t xml:space="preserve">. </w:t>
      </w:r>
      <w:r w:rsidR="00441A6F" w:rsidRPr="00F758E7">
        <w:rPr>
          <w:rFonts w:ascii="Book Antiqua" w:hAnsi="Book Antiqua" w:cs="Times New Roman"/>
          <w:sz w:val="24"/>
          <w:szCs w:val="24"/>
        </w:rPr>
        <w:t xml:space="preserve">Furthermore, we </w:t>
      </w:r>
      <w:r w:rsidR="00B720B9" w:rsidRPr="00F758E7">
        <w:rPr>
          <w:rFonts w:ascii="Book Antiqua" w:hAnsi="Book Antiqua" w:cs="Times New Roman"/>
          <w:sz w:val="24"/>
          <w:szCs w:val="24"/>
        </w:rPr>
        <w:t>confirmed that m</w:t>
      </w:r>
      <w:r w:rsidR="00147CFB" w:rsidRPr="00F758E7">
        <w:rPr>
          <w:rFonts w:ascii="Book Antiqua" w:hAnsi="Book Antiqua" w:cs="Times New Roman"/>
          <w:sz w:val="24"/>
          <w:szCs w:val="24"/>
        </w:rPr>
        <w:t xml:space="preserve">iR-205 </w:t>
      </w:r>
      <w:r w:rsidR="00E71FB2" w:rsidRPr="00F758E7">
        <w:rPr>
          <w:rFonts w:ascii="Book Antiqua" w:hAnsi="Book Antiqua" w:cs="Times New Roman"/>
          <w:sz w:val="24"/>
          <w:szCs w:val="24"/>
        </w:rPr>
        <w:t>could promote cell</w:t>
      </w:r>
      <w:r w:rsidR="00147CFB" w:rsidRPr="00F758E7">
        <w:rPr>
          <w:rFonts w:ascii="Book Antiqua" w:hAnsi="Book Antiqua" w:cs="Times New Roman"/>
          <w:sz w:val="24"/>
          <w:szCs w:val="24"/>
        </w:rPr>
        <w:t xml:space="preserve"> proliferation </w:t>
      </w:r>
      <w:r w:rsidR="00E71FB2" w:rsidRPr="00F758E7">
        <w:rPr>
          <w:rFonts w:ascii="Book Antiqua" w:hAnsi="Book Antiqua" w:cs="Times New Roman"/>
          <w:sz w:val="24"/>
          <w:szCs w:val="24"/>
        </w:rPr>
        <w:t xml:space="preserve">in </w:t>
      </w:r>
      <w:r w:rsidR="00B720B9" w:rsidRPr="00F758E7">
        <w:rPr>
          <w:rFonts w:ascii="Book Antiqua" w:hAnsi="Book Antiqua" w:cs="Times New Roman"/>
          <w:sz w:val="24"/>
          <w:szCs w:val="24"/>
        </w:rPr>
        <w:t>pancreatic cancer by targeting APC</w:t>
      </w:r>
      <w:r w:rsidR="007E68BD" w:rsidRPr="00F758E7">
        <w:rPr>
          <w:rFonts w:ascii="Book Antiqua" w:hAnsi="Book Antiqua" w:cs="Times New Roman"/>
          <w:sz w:val="24"/>
          <w:szCs w:val="24"/>
        </w:rPr>
        <w:t xml:space="preserve"> </w:t>
      </w:r>
      <w:r w:rsidR="007E68BD" w:rsidRPr="00F758E7">
        <w:rPr>
          <w:rFonts w:ascii="Book Antiqua" w:hAnsi="Book Antiqua" w:cs="Times New Roman"/>
          <w:i/>
          <w:sz w:val="24"/>
          <w:szCs w:val="24"/>
        </w:rPr>
        <w:t>in vitro</w:t>
      </w:r>
      <w:r w:rsidR="008D416B" w:rsidRPr="00F758E7">
        <w:rPr>
          <w:rFonts w:ascii="Book Antiqua" w:hAnsi="Book Antiqua" w:cs="Times New Roman"/>
          <w:sz w:val="24"/>
          <w:szCs w:val="24"/>
        </w:rPr>
        <w:t xml:space="preserve">. </w:t>
      </w:r>
      <w:r w:rsidR="00E23432" w:rsidRPr="00F758E7">
        <w:rPr>
          <w:rFonts w:ascii="Book Antiqua" w:hAnsi="Book Antiqua" w:cs="Times New Roman"/>
          <w:sz w:val="24"/>
          <w:szCs w:val="24"/>
        </w:rPr>
        <w:t>Taken together, o</w:t>
      </w:r>
      <w:r w:rsidR="00FC5FFD" w:rsidRPr="00F758E7">
        <w:rPr>
          <w:rFonts w:ascii="Book Antiqua" w:hAnsi="Book Antiqua" w:cs="Times New Roman"/>
          <w:sz w:val="24"/>
          <w:szCs w:val="24"/>
        </w:rPr>
        <w:t xml:space="preserve">ur findings </w:t>
      </w:r>
      <w:r w:rsidR="001C3421">
        <w:rPr>
          <w:rFonts w:ascii="Book Antiqua" w:hAnsi="Book Antiqua" w:cs="Times New Roman"/>
          <w:sz w:val="24"/>
          <w:szCs w:val="24"/>
        </w:rPr>
        <w:t>suggest</w:t>
      </w:r>
      <w:r w:rsidR="001C3421" w:rsidRPr="00F758E7">
        <w:rPr>
          <w:rFonts w:ascii="Book Antiqua" w:hAnsi="Book Antiqua" w:cs="Times New Roman"/>
          <w:sz w:val="24"/>
          <w:szCs w:val="24"/>
        </w:rPr>
        <w:t xml:space="preserve"> </w:t>
      </w:r>
      <w:r w:rsidR="00E9795D" w:rsidRPr="00F758E7">
        <w:rPr>
          <w:rFonts w:ascii="Book Antiqua" w:hAnsi="Book Antiqua" w:cs="Times New Roman"/>
          <w:sz w:val="24"/>
          <w:szCs w:val="24"/>
        </w:rPr>
        <w:t xml:space="preserve">that </w:t>
      </w:r>
      <w:r w:rsidR="00B36F9C" w:rsidRPr="00F758E7">
        <w:rPr>
          <w:rFonts w:ascii="Book Antiqua" w:hAnsi="Book Antiqua" w:cs="Times New Roman"/>
          <w:sz w:val="24"/>
          <w:szCs w:val="24"/>
        </w:rPr>
        <w:t xml:space="preserve">miR-205 </w:t>
      </w:r>
      <w:r w:rsidR="001C3421">
        <w:rPr>
          <w:rFonts w:ascii="Book Antiqua" w:hAnsi="Book Antiqua" w:cs="Times New Roman"/>
          <w:sz w:val="24"/>
          <w:szCs w:val="24"/>
        </w:rPr>
        <w:t>might</w:t>
      </w:r>
      <w:r w:rsidR="001C3421" w:rsidRPr="00F758E7">
        <w:rPr>
          <w:rFonts w:ascii="Book Antiqua" w:hAnsi="Book Antiqua" w:cs="Times New Roman"/>
          <w:sz w:val="24"/>
          <w:szCs w:val="24"/>
        </w:rPr>
        <w:t xml:space="preserve"> </w:t>
      </w:r>
      <w:r w:rsidR="00E9795D" w:rsidRPr="00F758E7">
        <w:rPr>
          <w:rFonts w:ascii="Book Antiqua" w:hAnsi="Book Antiqua" w:cs="Times New Roman"/>
          <w:sz w:val="24"/>
          <w:szCs w:val="24"/>
        </w:rPr>
        <w:t xml:space="preserve">be used as </w:t>
      </w:r>
      <w:r w:rsidR="001C3421">
        <w:rPr>
          <w:rFonts w:ascii="Book Antiqua" w:hAnsi="Book Antiqua" w:cs="Times New Roman"/>
          <w:sz w:val="24"/>
          <w:szCs w:val="24"/>
        </w:rPr>
        <w:t xml:space="preserve">a </w:t>
      </w:r>
      <w:r w:rsidR="00E9795D" w:rsidRPr="00F758E7">
        <w:rPr>
          <w:rFonts w:ascii="Book Antiqua" w:hAnsi="Book Antiqua" w:cs="Times New Roman"/>
          <w:sz w:val="24"/>
          <w:szCs w:val="24"/>
        </w:rPr>
        <w:t xml:space="preserve">potential therapeutic </w:t>
      </w:r>
      <w:r w:rsidR="0049088D" w:rsidRPr="00F758E7">
        <w:rPr>
          <w:rFonts w:ascii="Book Antiqua" w:hAnsi="Book Antiqua" w:cs="Times New Roman"/>
          <w:sz w:val="24"/>
          <w:szCs w:val="24"/>
        </w:rPr>
        <w:t xml:space="preserve">target </w:t>
      </w:r>
      <w:r w:rsidR="00B36F9C" w:rsidRPr="00F758E7">
        <w:rPr>
          <w:rFonts w:ascii="Book Antiqua" w:hAnsi="Book Antiqua" w:cs="Times New Roman"/>
          <w:sz w:val="24"/>
          <w:szCs w:val="24"/>
        </w:rPr>
        <w:t xml:space="preserve">in </w:t>
      </w:r>
      <w:r w:rsidR="00ED3D5C" w:rsidRPr="00F758E7">
        <w:rPr>
          <w:rFonts w:ascii="Book Antiqua" w:hAnsi="Book Antiqua" w:cs="Times New Roman"/>
          <w:sz w:val="24"/>
          <w:szCs w:val="24"/>
        </w:rPr>
        <w:t>human pancreatic cancer.</w:t>
      </w:r>
    </w:p>
    <w:p w14:paraId="3D94E1B9" w14:textId="77777777" w:rsidR="0072790D" w:rsidRPr="00F758E7" w:rsidRDefault="0072790D" w:rsidP="00F758E7">
      <w:pPr>
        <w:spacing w:line="360" w:lineRule="auto"/>
        <w:rPr>
          <w:rFonts w:ascii="Book Antiqua" w:hAnsi="Book Antiqua" w:cs="Times New Roman"/>
          <w:sz w:val="24"/>
          <w:szCs w:val="24"/>
        </w:rPr>
      </w:pPr>
    </w:p>
    <w:p w14:paraId="13A4426A" w14:textId="77777777" w:rsidR="00077793" w:rsidRPr="00F758E7" w:rsidRDefault="00DD1355" w:rsidP="00F758E7">
      <w:pPr>
        <w:spacing w:line="360" w:lineRule="auto"/>
        <w:rPr>
          <w:rFonts w:ascii="Book Antiqua" w:hAnsi="Book Antiqua" w:cs="Times New Roman"/>
          <w:b/>
          <w:sz w:val="24"/>
          <w:szCs w:val="24"/>
        </w:rPr>
      </w:pPr>
      <w:r w:rsidRPr="00F758E7">
        <w:rPr>
          <w:rFonts w:ascii="Book Antiqua" w:hAnsi="Book Antiqua" w:cs="Times New Roman"/>
          <w:b/>
          <w:sz w:val="24"/>
          <w:szCs w:val="24"/>
        </w:rPr>
        <w:t>MATERIALS AND METHODS</w:t>
      </w:r>
    </w:p>
    <w:p w14:paraId="1F948592" w14:textId="77777777" w:rsidR="00BE3F1D" w:rsidRPr="00DD1355" w:rsidRDefault="0027295D" w:rsidP="00F758E7">
      <w:pPr>
        <w:spacing w:line="360" w:lineRule="auto"/>
        <w:rPr>
          <w:rFonts w:ascii="Book Antiqua" w:hAnsi="Book Antiqua" w:cs="Times New Roman"/>
          <w:b/>
          <w:i/>
          <w:iCs/>
          <w:sz w:val="24"/>
          <w:szCs w:val="24"/>
        </w:rPr>
      </w:pPr>
      <w:r w:rsidRPr="00DD1355">
        <w:rPr>
          <w:rFonts w:ascii="Book Antiqua" w:hAnsi="Book Antiqua" w:cs="Times New Roman"/>
          <w:b/>
          <w:i/>
          <w:iCs/>
          <w:sz w:val="24"/>
          <w:szCs w:val="24"/>
        </w:rPr>
        <w:lastRenderedPageBreak/>
        <w:t>Study participants</w:t>
      </w:r>
      <w:r w:rsidR="00AA4D27" w:rsidRPr="00DD1355">
        <w:rPr>
          <w:rFonts w:ascii="Book Antiqua" w:hAnsi="Book Antiqua" w:cs="Times New Roman"/>
          <w:b/>
          <w:i/>
          <w:iCs/>
          <w:sz w:val="24"/>
          <w:szCs w:val="24"/>
        </w:rPr>
        <w:t xml:space="preserve"> and cell lines</w:t>
      </w:r>
    </w:p>
    <w:p w14:paraId="1FD4FA33" w14:textId="60FD122B" w:rsidR="00BB538A" w:rsidRDefault="00D16579" w:rsidP="00F758E7">
      <w:pPr>
        <w:spacing w:line="360" w:lineRule="auto"/>
        <w:rPr>
          <w:rFonts w:ascii="Book Antiqua" w:hAnsi="Book Antiqua" w:cs="Times New Roman"/>
          <w:sz w:val="24"/>
          <w:szCs w:val="24"/>
        </w:rPr>
      </w:pPr>
      <w:r>
        <w:rPr>
          <w:rFonts w:ascii="Book Antiqua" w:hAnsi="Book Antiqua" w:cs="Times New Roman"/>
          <w:sz w:val="24"/>
          <w:szCs w:val="24"/>
        </w:rPr>
        <w:t>H</w:t>
      </w:r>
      <w:r w:rsidR="008F3A94" w:rsidRPr="00F758E7">
        <w:rPr>
          <w:rFonts w:ascii="Book Antiqua" w:hAnsi="Book Antiqua" w:cs="Times New Roman"/>
          <w:sz w:val="24"/>
          <w:szCs w:val="24"/>
        </w:rPr>
        <w:t xml:space="preserve">uman </w:t>
      </w:r>
      <w:bookmarkStart w:id="50" w:name="OLE_LINK5"/>
      <w:bookmarkStart w:id="51" w:name="OLE_LINK6"/>
      <w:r w:rsidR="008F3A94" w:rsidRPr="00F758E7">
        <w:rPr>
          <w:rStyle w:val="highlight"/>
          <w:rFonts w:ascii="Book Antiqua" w:hAnsi="Book Antiqua" w:cs="Times New Roman"/>
          <w:sz w:val="24"/>
          <w:szCs w:val="24"/>
        </w:rPr>
        <w:t>pancreatic cancer</w:t>
      </w:r>
      <w:bookmarkEnd w:id="50"/>
      <w:bookmarkEnd w:id="51"/>
      <w:r w:rsidR="008F3A94" w:rsidRPr="00F758E7">
        <w:rPr>
          <w:rFonts w:ascii="Book Antiqua" w:hAnsi="Book Antiqua" w:cs="Times New Roman"/>
          <w:sz w:val="24"/>
          <w:szCs w:val="24"/>
        </w:rPr>
        <w:t xml:space="preserve"> </w:t>
      </w:r>
      <w:r w:rsidR="00ED3E0F" w:rsidRPr="00F758E7">
        <w:rPr>
          <w:rFonts w:ascii="Book Antiqua" w:hAnsi="Book Antiqua" w:cs="Times New Roman"/>
          <w:sz w:val="24"/>
          <w:szCs w:val="24"/>
        </w:rPr>
        <w:t>tissue samples</w:t>
      </w:r>
      <w:r w:rsidR="008F3A94" w:rsidRPr="00F758E7">
        <w:rPr>
          <w:rFonts w:ascii="Book Antiqua" w:hAnsi="Book Antiqua" w:cs="Times New Roman"/>
          <w:sz w:val="24"/>
          <w:szCs w:val="24"/>
        </w:rPr>
        <w:t xml:space="preserve"> </w:t>
      </w:r>
      <w:r w:rsidR="00280679" w:rsidRPr="00F758E7">
        <w:rPr>
          <w:rFonts w:ascii="Book Antiqua" w:hAnsi="Book Antiqua" w:cs="Times New Roman"/>
          <w:sz w:val="24"/>
          <w:szCs w:val="24"/>
        </w:rPr>
        <w:t xml:space="preserve">before treatment </w:t>
      </w:r>
      <w:r w:rsidR="008F3A94" w:rsidRPr="00F758E7">
        <w:rPr>
          <w:rFonts w:ascii="Book Antiqua" w:hAnsi="Book Antiqua" w:cs="Times New Roman"/>
          <w:sz w:val="24"/>
          <w:szCs w:val="24"/>
        </w:rPr>
        <w:t>and adjac</w:t>
      </w:r>
      <w:r w:rsidR="00E468B5" w:rsidRPr="00F758E7">
        <w:rPr>
          <w:rFonts w:ascii="Book Antiqua" w:hAnsi="Book Antiqua" w:cs="Times New Roman"/>
          <w:sz w:val="24"/>
          <w:szCs w:val="24"/>
        </w:rPr>
        <w:t>ent healthy pancreatic tissue samples</w:t>
      </w:r>
      <w:r w:rsidR="008F3A94" w:rsidRPr="00F758E7">
        <w:rPr>
          <w:rFonts w:ascii="Book Antiqua" w:hAnsi="Book Antiqua" w:cs="Times New Roman"/>
          <w:sz w:val="24"/>
          <w:szCs w:val="24"/>
        </w:rPr>
        <w:t xml:space="preserve"> </w:t>
      </w:r>
      <w:r w:rsidR="003A1372" w:rsidRPr="00F758E7">
        <w:rPr>
          <w:rFonts w:ascii="Book Antiqua" w:hAnsi="Book Antiqua" w:cs="Times New Roman"/>
          <w:sz w:val="24"/>
          <w:szCs w:val="24"/>
        </w:rPr>
        <w:t xml:space="preserve">were obtained from </w:t>
      </w:r>
      <w:bookmarkStart w:id="52" w:name="OLE_LINK25"/>
      <w:bookmarkStart w:id="53" w:name="OLE_LINK26"/>
      <w:r w:rsidRPr="00F758E7">
        <w:rPr>
          <w:rFonts w:ascii="Book Antiqua" w:hAnsi="Book Antiqua" w:cs="Times New Roman"/>
          <w:sz w:val="24"/>
          <w:szCs w:val="24"/>
        </w:rPr>
        <w:t>Han</w:t>
      </w:r>
      <w:r>
        <w:rPr>
          <w:rFonts w:ascii="Book Antiqua" w:hAnsi="Book Antiqua" w:cs="Times New Roman"/>
          <w:sz w:val="24"/>
          <w:szCs w:val="24"/>
        </w:rPr>
        <w:t>d</w:t>
      </w:r>
      <w:r w:rsidRPr="00F758E7">
        <w:rPr>
          <w:rFonts w:ascii="Book Antiqua" w:hAnsi="Book Antiqua" w:cs="Times New Roman"/>
          <w:sz w:val="24"/>
          <w:szCs w:val="24"/>
        </w:rPr>
        <w:t xml:space="preserve">an </w:t>
      </w:r>
      <w:r w:rsidR="00FF1E3F" w:rsidRPr="00F758E7">
        <w:rPr>
          <w:rFonts w:ascii="Book Antiqua" w:hAnsi="Book Antiqua" w:cs="Times New Roman"/>
          <w:sz w:val="24"/>
          <w:szCs w:val="24"/>
        </w:rPr>
        <w:t>Central</w:t>
      </w:r>
      <w:r w:rsidR="007977BB" w:rsidRPr="00F758E7">
        <w:rPr>
          <w:rFonts w:ascii="Book Antiqua" w:hAnsi="Book Antiqua" w:cs="Times New Roman"/>
          <w:sz w:val="24"/>
          <w:szCs w:val="24"/>
        </w:rPr>
        <w:t xml:space="preserve"> </w:t>
      </w:r>
      <w:r w:rsidR="00FF1E3F" w:rsidRPr="00F758E7">
        <w:rPr>
          <w:rFonts w:ascii="Book Antiqua" w:hAnsi="Book Antiqua" w:cs="Times New Roman"/>
          <w:sz w:val="24"/>
          <w:szCs w:val="24"/>
        </w:rPr>
        <w:t>H</w:t>
      </w:r>
      <w:r w:rsidR="00F12D92" w:rsidRPr="00F758E7">
        <w:rPr>
          <w:rFonts w:ascii="Book Antiqua" w:hAnsi="Book Antiqua" w:cs="Times New Roman"/>
          <w:sz w:val="24"/>
          <w:szCs w:val="24"/>
        </w:rPr>
        <w:t>ospital</w:t>
      </w:r>
      <w:bookmarkEnd w:id="52"/>
      <w:bookmarkEnd w:id="53"/>
      <w:r w:rsidR="00F12D92" w:rsidRPr="00F758E7">
        <w:rPr>
          <w:rFonts w:ascii="Book Antiqua" w:hAnsi="Book Antiqua" w:cs="Times New Roman"/>
          <w:sz w:val="24"/>
          <w:szCs w:val="24"/>
        </w:rPr>
        <w:t xml:space="preserve"> </w:t>
      </w:r>
      <w:r w:rsidR="00A855F3" w:rsidRPr="00F758E7">
        <w:rPr>
          <w:rFonts w:ascii="Book Antiqua" w:hAnsi="Book Antiqua" w:cs="Times New Roman"/>
          <w:sz w:val="24"/>
          <w:szCs w:val="24"/>
        </w:rPr>
        <w:t>with patients</w:t>
      </w:r>
      <w:r w:rsidRPr="00F758E7">
        <w:rPr>
          <w:rFonts w:ascii="Book Antiqua" w:hAnsi="Book Antiqua" w:cs="Times New Roman"/>
          <w:sz w:val="24"/>
          <w:szCs w:val="24"/>
        </w:rPr>
        <w:t>’</w:t>
      </w:r>
      <w:r w:rsidR="00A855F3" w:rsidRPr="00F758E7">
        <w:rPr>
          <w:rFonts w:ascii="Book Antiqua" w:hAnsi="Book Antiqua" w:cs="Times New Roman"/>
          <w:sz w:val="24"/>
          <w:szCs w:val="24"/>
        </w:rPr>
        <w:t xml:space="preserve"> </w:t>
      </w:r>
      <w:r w:rsidR="007977BB" w:rsidRPr="00F758E7">
        <w:rPr>
          <w:rFonts w:ascii="Book Antiqua" w:hAnsi="Book Antiqua" w:cs="Times New Roman"/>
          <w:sz w:val="24"/>
          <w:szCs w:val="24"/>
        </w:rPr>
        <w:t>consent</w:t>
      </w:r>
      <w:r w:rsidR="00B60ECF" w:rsidRPr="00F758E7">
        <w:rPr>
          <w:rFonts w:ascii="Book Antiqua" w:hAnsi="Book Antiqua" w:cs="Times New Roman"/>
          <w:sz w:val="24"/>
          <w:szCs w:val="24"/>
        </w:rPr>
        <w:t xml:space="preserve"> and were histologically </w:t>
      </w:r>
      <w:r w:rsidR="00DD55B4" w:rsidRPr="00F758E7">
        <w:rPr>
          <w:rFonts w:ascii="Book Antiqua" w:hAnsi="Book Antiqua" w:cs="Times New Roman"/>
          <w:sz w:val="24"/>
          <w:szCs w:val="24"/>
        </w:rPr>
        <w:t>verified</w:t>
      </w:r>
      <w:r w:rsidR="00B60ECF" w:rsidRPr="00F758E7">
        <w:rPr>
          <w:rFonts w:ascii="Book Antiqua" w:hAnsi="Book Antiqua" w:cs="Times New Roman"/>
          <w:sz w:val="24"/>
          <w:szCs w:val="24"/>
        </w:rPr>
        <w:t xml:space="preserve">. </w:t>
      </w:r>
      <w:r w:rsidR="00271746" w:rsidRPr="00F758E7">
        <w:rPr>
          <w:rFonts w:ascii="Book Antiqua" w:hAnsi="Book Antiqua" w:cs="Times New Roman"/>
          <w:sz w:val="24"/>
          <w:szCs w:val="24"/>
        </w:rPr>
        <w:t>Th</w:t>
      </w:r>
      <w:r w:rsidR="0015740C" w:rsidRPr="00F758E7">
        <w:rPr>
          <w:rFonts w:ascii="Book Antiqua" w:hAnsi="Book Antiqua" w:cs="Times New Roman"/>
          <w:sz w:val="24"/>
          <w:szCs w:val="24"/>
        </w:rPr>
        <w:t>is</w:t>
      </w:r>
      <w:r w:rsidR="00271746" w:rsidRPr="00F758E7">
        <w:rPr>
          <w:rFonts w:ascii="Book Antiqua" w:hAnsi="Book Antiqua" w:cs="Times New Roman"/>
          <w:sz w:val="24"/>
          <w:szCs w:val="24"/>
        </w:rPr>
        <w:t xml:space="preserve"> </w:t>
      </w:r>
      <w:r w:rsidR="004A0B95" w:rsidRPr="00F758E7">
        <w:rPr>
          <w:rFonts w:ascii="Book Antiqua" w:hAnsi="Book Antiqua" w:cs="Times New Roman"/>
          <w:sz w:val="24"/>
          <w:szCs w:val="24"/>
        </w:rPr>
        <w:t xml:space="preserve">study </w:t>
      </w:r>
      <w:r w:rsidR="00271746" w:rsidRPr="00F758E7">
        <w:rPr>
          <w:rFonts w:ascii="Book Antiqua" w:hAnsi="Book Antiqua" w:cs="Times New Roman"/>
          <w:sz w:val="24"/>
          <w:szCs w:val="24"/>
        </w:rPr>
        <w:t xml:space="preserve">was approved by </w:t>
      </w:r>
      <w:r w:rsidRPr="00F758E7">
        <w:rPr>
          <w:rFonts w:ascii="Book Antiqua" w:hAnsi="Book Antiqua" w:cs="Times New Roman"/>
          <w:sz w:val="24"/>
          <w:szCs w:val="24"/>
        </w:rPr>
        <w:t>Han</w:t>
      </w:r>
      <w:r>
        <w:rPr>
          <w:rFonts w:ascii="Book Antiqua" w:hAnsi="Book Antiqua" w:cs="Times New Roman"/>
          <w:sz w:val="24"/>
          <w:szCs w:val="24"/>
        </w:rPr>
        <w:t>d</w:t>
      </w:r>
      <w:r w:rsidRPr="00F758E7">
        <w:rPr>
          <w:rFonts w:ascii="Book Antiqua" w:hAnsi="Book Antiqua" w:cs="Times New Roman"/>
          <w:sz w:val="24"/>
          <w:szCs w:val="24"/>
        </w:rPr>
        <w:t xml:space="preserve">an </w:t>
      </w:r>
      <w:r w:rsidR="00D12563" w:rsidRPr="00F758E7">
        <w:rPr>
          <w:rFonts w:ascii="Book Antiqua" w:hAnsi="Book Antiqua" w:cs="Times New Roman"/>
          <w:sz w:val="24"/>
          <w:szCs w:val="24"/>
        </w:rPr>
        <w:t>Central Hospital</w:t>
      </w:r>
      <w:r w:rsidR="00271746" w:rsidRPr="00F758E7">
        <w:rPr>
          <w:rFonts w:ascii="Book Antiqua" w:hAnsi="Book Antiqua" w:cs="Times New Roman"/>
          <w:sz w:val="24"/>
          <w:szCs w:val="24"/>
        </w:rPr>
        <w:t xml:space="preserve"> and was</w:t>
      </w:r>
      <w:r>
        <w:rPr>
          <w:rFonts w:ascii="Book Antiqua" w:hAnsi="Book Antiqua" w:cs="Times New Roman"/>
          <w:sz w:val="24"/>
          <w:szCs w:val="24"/>
        </w:rPr>
        <w:t xml:space="preserve"> performed</w:t>
      </w:r>
      <w:r w:rsidR="00271746" w:rsidRPr="00F758E7">
        <w:rPr>
          <w:rFonts w:ascii="Book Antiqua" w:hAnsi="Book Antiqua" w:cs="Times New Roman"/>
          <w:sz w:val="24"/>
          <w:szCs w:val="24"/>
        </w:rPr>
        <w:t xml:space="preserve"> in accordance with the Helsinki Declaration</w:t>
      </w:r>
      <w:r w:rsidR="000E255F" w:rsidRPr="00F758E7">
        <w:rPr>
          <w:rFonts w:ascii="Book Antiqua" w:hAnsi="Book Antiqua" w:cs="Times New Roman"/>
          <w:sz w:val="24"/>
          <w:szCs w:val="24"/>
        </w:rPr>
        <w:t xml:space="preserve">. </w:t>
      </w:r>
      <w:r w:rsidR="000C107F" w:rsidRPr="00F758E7">
        <w:rPr>
          <w:rFonts w:ascii="Book Antiqua" w:hAnsi="Book Antiqua" w:cs="Times New Roman"/>
          <w:sz w:val="24"/>
          <w:szCs w:val="24"/>
        </w:rPr>
        <w:t xml:space="preserve">HPDE6 </w:t>
      </w:r>
      <w:r w:rsidR="004A1B38" w:rsidRPr="00F758E7">
        <w:rPr>
          <w:rFonts w:ascii="Book Antiqua" w:hAnsi="Book Antiqua" w:cs="Times New Roman"/>
          <w:sz w:val="24"/>
          <w:szCs w:val="24"/>
        </w:rPr>
        <w:t>(control)</w:t>
      </w:r>
      <w:bookmarkStart w:id="54" w:name="OLE_LINK15"/>
      <w:bookmarkStart w:id="55" w:name="OLE_LINK16"/>
      <w:r w:rsidR="003E3465" w:rsidRPr="00F758E7">
        <w:rPr>
          <w:rFonts w:ascii="Book Antiqua" w:hAnsi="Book Antiqua" w:cs="Times New Roman"/>
          <w:sz w:val="24"/>
          <w:szCs w:val="24"/>
        </w:rPr>
        <w:t xml:space="preserve"> and </w:t>
      </w:r>
      <w:r w:rsidR="009B009B" w:rsidRPr="00F758E7">
        <w:rPr>
          <w:rFonts w:ascii="Book Antiqua" w:hAnsi="Book Antiqua" w:cs="Times New Roman"/>
          <w:sz w:val="24"/>
          <w:szCs w:val="24"/>
        </w:rPr>
        <w:t>SW1990</w:t>
      </w:r>
      <w:r w:rsidR="003E58EF" w:rsidRPr="00F758E7">
        <w:rPr>
          <w:rFonts w:ascii="Book Antiqua" w:hAnsi="Book Antiqua" w:cs="Times New Roman"/>
          <w:sz w:val="24"/>
          <w:szCs w:val="24"/>
        </w:rPr>
        <w:t>/</w:t>
      </w:r>
      <w:r w:rsidR="009B009B" w:rsidRPr="00F758E7">
        <w:rPr>
          <w:rFonts w:ascii="Book Antiqua" w:hAnsi="Book Antiqua" w:cs="Times New Roman"/>
          <w:sz w:val="24"/>
          <w:szCs w:val="24"/>
        </w:rPr>
        <w:t>PANC-1</w:t>
      </w:r>
      <w:r w:rsidR="003E58EF" w:rsidRPr="00F758E7">
        <w:rPr>
          <w:rFonts w:ascii="Book Antiqua" w:hAnsi="Book Antiqua" w:cs="Times New Roman"/>
          <w:sz w:val="24"/>
          <w:szCs w:val="24"/>
        </w:rPr>
        <w:t>/</w:t>
      </w:r>
      <w:r w:rsidR="00AC6AA8" w:rsidRPr="00F758E7">
        <w:rPr>
          <w:rFonts w:ascii="Book Antiqua" w:hAnsi="Book Antiqua" w:cs="Times New Roman"/>
          <w:sz w:val="24"/>
          <w:szCs w:val="24"/>
        </w:rPr>
        <w:t xml:space="preserve">BXPC-3 </w:t>
      </w:r>
      <w:bookmarkEnd w:id="54"/>
      <w:bookmarkEnd w:id="55"/>
      <w:r w:rsidR="005D0C6E" w:rsidRPr="00F758E7">
        <w:rPr>
          <w:rFonts w:ascii="Book Antiqua" w:hAnsi="Book Antiqua" w:cs="Times New Roman"/>
          <w:sz w:val="24"/>
          <w:szCs w:val="24"/>
        </w:rPr>
        <w:t>cell lines w</w:t>
      </w:r>
      <w:r w:rsidR="00AC6AA8" w:rsidRPr="00F758E7">
        <w:rPr>
          <w:rFonts w:ascii="Book Antiqua" w:hAnsi="Book Antiqua" w:cs="Times New Roman"/>
          <w:sz w:val="24"/>
          <w:szCs w:val="24"/>
        </w:rPr>
        <w:t xml:space="preserve">ere purchased from </w:t>
      </w:r>
      <w:r w:rsidR="0088362F" w:rsidRPr="00F758E7">
        <w:rPr>
          <w:rFonts w:ascii="Book Antiqua" w:hAnsi="Book Antiqua" w:cs="Times New Roman"/>
          <w:sz w:val="24"/>
          <w:szCs w:val="24"/>
        </w:rPr>
        <w:t>Tianjin Sai</w:t>
      </w:r>
      <w:r w:rsidR="00AC6AA8" w:rsidRPr="00F758E7">
        <w:rPr>
          <w:rFonts w:ascii="Book Antiqua" w:hAnsi="Book Antiqua" w:cs="Times New Roman"/>
          <w:sz w:val="24"/>
          <w:szCs w:val="24"/>
        </w:rPr>
        <w:t>er Bio</w:t>
      </w:r>
      <w:r w:rsidR="001320C2" w:rsidRPr="00F758E7">
        <w:rPr>
          <w:rFonts w:ascii="Book Antiqua" w:hAnsi="Book Antiqua" w:cs="Times New Roman"/>
          <w:sz w:val="24"/>
          <w:szCs w:val="24"/>
        </w:rPr>
        <w:t>technology Company</w:t>
      </w:r>
      <w:r w:rsidR="00AC6AA8" w:rsidRPr="00F758E7">
        <w:rPr>
          <w:rFonts w:ascii="Book Antiqua" w:hAnsi="Book Antiqua" w:cs="Times New Roman"/>
          <w:sz w:val="24"/>
          <w:szCs w:val="24"/>
        </w:rPr>
        <w:t xml:space="preserve"> (Tianjin, China) and </w:t>
      </w:r>
      <w:r w:rsidR="00271746" w:rsidRPr="00F758E7">
        <w:rPr>
          <w:rFonts w:ascii="Book Antiqua" w:hAnsi="Book Antiqua" w:cs="Times New Roman"/>
          <w:sz w:val="24"/>
          <w:szCs w:val="24"/>
        </w:rPr>
        <w:t xml:space="preserve">maintained </w:t>
      </w:r>
      <w:r w:rsidR="00A744FE" w:rsidRPr="00F758E7">
        <w:rPr>
          <w:rFonts w:ascii="Book Antiqua" w:hAnsi="Book Antiqua" w:cs="Times New Roman"/>
          <w:sz w:val="24"/>
          <w:szCs w:val="24"/>
        </w:rPr>
        <w:t xml:space="preserve">in identical conditions </w:t>
      </w:r>
      <w:r w:rsidR="00271746" w:rsidRPr="00F758E7">
        <w:rPr>
          <w:rFonts w:ascii="Book Antiqua" w:hAnsi="Book Antiqua" w:cs="Times New Roman"/>
          <w:sz w:val="24"/>
          <w:szCs w:val="24"/>
        </w:rPr>
        <w:t>with 10% fetal bovine serum</w:t>
      </w:r>
      <w:r w:rsidR="00A116FD" w:rsidRPr="00F758E7">
        <w:rPr>
          <w:rFonts w:ascii="Book Antiqua" w:hAnsi="Book Antiqua" w:cs="Times New Roman"/>
          <w:sz w:val="24"/>
          <w:szCs w:val="24"/>
        </w:rPr>
        <w:t xml:space="preserve"> (FBS)</w:t>
      </w:r>
      <w:r w:rsidR="00271746" w:rsidRPr="00F758E7">
        <w:rPr>
          <w:rFonts w:ascii="Book Antiqua" w:hAnsi="Book Antiqua" w:cs="Times New Roman"/>
          <w:sz w:val="24"/>
          <w:szCs w:val="24"/>
        </w:rPr>
        <w:t xml:space="preserve"> (Sig</w:t>
      </w:r>
      <w:r w:rsidR="00EB7674" w:rsidRPr="00F758E7">
        <w:rPr>
          <w:rFonts w:ascii="Book Antiqua" w:hAnsi="Book Antiqua" w:cs="Times New Roman"/>
          <w:sz w:val="24"/>
          <w:szCs w:val="24"/>
        </w:rPr>
        <w:t xml:space="preserve">ma, </w:t>
      </w:r>
      <w:r w:rsidR="00AC6AA8" w:rsidRPr="00F758E7">
        <w:rPr>
          <w:rFonts w:ascii="Book Antiqua" w:hAnsi="Book Antiqua" w:cs="Times New Roman"/>
          <w:sz w:val="24"/>
          <w:szCs w:val="24"/>
        </w:rPr>
        <w:t>MO, U</w:t>
      </w:r>
      <w:r w:rsidR="00DD1355">
        <w:rPr>
          <w:rFonts w:ascii="Book Antiqua" w:hAnsi="Book Antiqua" w:cs="Times New Roman"/>
          <w:sz w:val="24"/>
          <w:szCs w:val="24"/>
        </w:rPr>
        <w:t>nited States</w:t>
      </w:r>
      <w:r w:rsidR="00AC6AA8" w:rsidRPr="00F758E7">
        <w:rPr>
          <w:rFonts w:ascii="Book Antiqua" w:hAnsi="Book Antiqua" w:cs="Times New Roman"/>
          <w:sz w:val="24"/>
          <w:szCs w:val="24"/>
        </w:rPr>
        <w:t>).</w:t>
      </w:r>
    </w:p>
    <w:p w14:paraId="488F26EE" w14:textId="77777777" w:rsidR="00DD1355" w:rsidRPr="00F758E7" w:rsidRDefault="00DD1355" w:rsidP="00F758E7">
      <w:pPr>
        <w:spacing w:line="360" w:lineRule="auto"/>
        <w:rPr>
          <w:rFonts w:ascii="Book Antiqua" w:hAnsi="Book Antiqua" w:cs="Times New Roman"/>
          <w:sz w:val="24"/>
          <w:szCs w:val="24"/>
        </w:rPr>
      </w:pPr>
    </w:p>
    <w:p w14:paraId="36D55F57" w14:textId="77777777" w:rsidR="005536D2" w:rsidRPr="00DD1355" w:rsidRDefault="00D35C20" w:rsidP="00F758E7">
      <w:pPr>
        <w:spacing w:line="360" w:lineRule="auto"/>
        <w:rPr>
          <w:rFonts w:ascii="Book Antiqua" w:hAnsi="Book Antiqua" w:cs="Times New Roman"/>
          <w:b/>
          <w:i/>
          <w:iCs/>
          <w:sz w:val="24"/>
          <w:szCs w:val="24"/>
        </w:rPr>
      </w:pPr>
      <w:r w:rsidRPr="00DD1355">
        <w:rPr>
          <w:rFonts w:ascii="Book Antiqua" w:hAnsi="Book Antiqua" w:cs="Times New Roman"/>
          <w:b/>
          <w:i/>
          <w:iCs/>
          <w:sz w:val="24"/>
          <w:szCs w:val="24"/>
        </w:rPr>
        <w:t>Cell culture and transfection</w:t>
      </w:r>
    </w:p>
    <w:p w14:paraId="32B74F25" w14:textId="5FF323BF" w:rsidR="00D35C20" w:rsidRDefault="00372FA7" w:rsidP="00F758E7">
      <w:pPr>
        <w:spacing w:line="360" w:lineRule="auto"/>
        <w:rPr>
          <w:rFonts w:ascii="Book Antiqua" w:hAnsi="Book Antiqua" w:cs="Times New Roman"/>
          <w:sz w:val="24"/>
          <w:szCs w:val="24"/>
        </w:rPr>
      </w:pPr>
      <w:r w:rsidRPr="00F758E7">
        <w:rPr>
          <w:rFonts w:ascii="Book Antiqua" w:hAnsi="Book Antiqua" w:cs="Times New Roman"/>
          <w:sz w:val="24"/>
          <w:szCs w:val="24"/>
        </w:rPr>
        <w:t>C</w:t>
      </w:r>
      <w:r w:rsidR="00BC6368" w:rsidRPr="00F758E7">
        <w:rPr>
          <w:rFonts w:ascii="Book Antiqua" w:hAnsi="Book Antiqua" w:cs="Times New Roman"/>
          <w:sz w:val="24"/>
          <w:szCs w:val="24"/>
        </w:rPr>
        <w:t xml:space="preserve">ells were </w:t>
      </w:r>
      <w:r w:rsidR="00D16579">
        <w:rPr>
          <w:rFonts w:ascii="Book Antiqua" w:hAnsi="Book Antiqua" w:cs="Times New Roman"/>
          <w:sz w:val="24"/>
          <w:szCs w:val="24"/>
        </w:rPr>
        <w:t xml:space="preserve">cultured in </w:t>
      </w:r>
      <w:r w:rsidR="00D16579" w:rsidRPr="00F758E7">
        <w:rPr>
          <w:rFonts w:ascii="Book Antiqua" w:hAnsi="Book Antiqua" w:cs="Times New Roman"/>
          <w:sz w:val="24"/>
          <w:szCs w:val="24"/>
        </w:rPr>
        <w:t>RPMI 1640 (Hy</w:t>
      </w:r>
      <w:r w:rsidR="00D1150B">
        <w:rPr>
          <w:rFonts w:ascii="Book Antiqua" w:hAnsi="Book Antiqua" w:cs="Times New Roman"/>
          <w:sz w:val="24"/>
          <w:szCs w:val="24"/>
        </w:rPr>
        <w:t>cl</w:t>
      </w:r>
      <w:r w:rsidR="00D16579" w:rsidRPr="00F758E7">
        <w:rPr>
          <w:rFonts w:ascii="Book Antiqua" w:hAnsi="Book Antiqua" w:cs="Times New Roman"/>
          <w:sz w:val="24"/>
          <w:szCs w:val="24"/>
        </w:rPr>
        <w:t>one, CA, U</w:t>
      </w:r>
      <w:r w:rsidR="00D16579">
        <w:rPr>
          <w:rFonts w:ascii="Book Antiqua" w:hAnsi="Book Antiqua" w:cs="Times New Roman"/>
          <w:sz w:val="24"/>
          <w:szCs w:val="24"/>
        </w:rPr>
        <w:t>nited States</w:t>
      </w:r>
      <w:r w:rsidR="00D16579" w:rsidRPr="00F758E7">
        <w:rPr>
          <w:rFonts w:ascii="Book Antiqua" w:hAnsi="Book Antiqua" w:cs="Times New Roman"/>
          <w:sz w:val="24"/>
          <w:szCs w:val="24"/>
        </w:rPr>
        <w:t>)</w:t>
      </w:r>
      <w:r w:rsidR="00D16579">
        <w:rPr>
          <w:rFonts w:ascii="Book Antiqua" w:hAnsi="Book Antiqua" w:cs="Times New Roman"/>
          <w:sz w:val="24"/>
          <w:szCs w:val="24"/>
        </w:rPr>
        <w:t xml:space="preserve"> </w:t>
      </w:r>
      <w:r w:rsidR="00AD4E2F" w:rsidRPr="00F758E7">
        <w:rPr>
          <w:rFonts w:ascii="Book Antiqua" w:hAnsi="Book Antiqua" w:cs="Times New Roman"/>
          <w:sz w:val="24"/>
          <w:szCs w:val="24"/>
        </w:rPr>
        <w:t xml:space="preserve">supplemented with </w:t>
      </w:r>
      <w:r w:rsidR="00BF4D43" w:rsidRPr="00F758E7">
        <w:rPr>
          <w:rFonts w:ascii="Book Antiqua" w:hAnsi="Book Antiqua" w:cs="Times New Roman"/>
          <w:sz w:val="24"/>
          <w:szCs w:val="24"/>
        </w:rPr>
        <w:t>FBS</w:t>
      </w:r>
      <w:r w:rsidR="00AD4E2F" w:rsidRPr="00F758E7">
        <w:rPr>
          <w:rFonts w:ascii="Book Antiqua" w:hAnsi="Book Antiqua" w:cs="Times New Roman"/>
          <w:sz w:val="24"/>
          <w:szCs w:val="24"/>
        </w:rPr>
        <w:t xml:space="preserve">, streptomycin, </w:t>
      </w:r>
      <w:r w:rsidR="00D16579">
        <w:rPr>
          <w:rFonts w:ascii="Book Antiqua" w:hAnsi="Book Antiqua" w:cs="Times New Roman"/>
          <w:sz w:val="24"/>
          <w:szCs w:val="24"/>
        </w:rPr>
        <w:t xml:space="preserve">and </w:t>
      </w:r>
      <w:r w:rsidR="00AD4E2F" w:rsidRPr="00F758E7">
        <w:rPr>
          <w:rFonts w:ascii="Book Antiqua" w:hAnsi="Book Antiqua" w:cs="Times New Roman"/>
          <w:sz w:val="24"/>
          <w:szCs w:val="24"/>
        </w:rPr>
        <w:t>penicillin in a humidified chamber</w:t>
      </w:r>
      <w:r w:rsidR="008D48C9" w:rsidRPr="00F758E7">
        <w:rPr>
          <w:rFonts w:ascii="Book Antiqua" w:hAnsi="Book Antiqua" w:cs="Times New Roman"/>
          <w:sz w:val="24"/>
          <w:szCs w:val="24"/>
        </w:rPr>
        <w:t xml:space="preserve"> at 37</w:t>
      </w:r>
      <w:r w:rsidR="00DD1355">
        <w:rPr>
          <w:rFonts w:ascii="Book Antiqua" w:hAnsi="Book Antiqua" w:cs="Times New Roman"/>
          <w:sz w:val="24"/>
          <w:szCs w:val="24"/>
        </w:rPr>
        <w:t xml:space="preserve"> </w:t>
      </w:r>
      <w:r w:rsidR="008D48C9" w:rsidRPr="00F758E7">
        <w:rPr>
          <w:rFonts w:ascii="Book Antiqua" w:hAnsi="Book Antiqua" w:cs="Times New Roman"/>
          <w:sz w:val="24"/>
          <w:szCs w:val="24"/>
        </w:rPr>
        <w:t>°C</w:t>
      </w:r>
      <w:r w:rsidR="00D16579">
        <w:rPr>
          <w:rFonts w:ascii="Book Antiqua" w:hAnsi="Book Antiqua" w:cs="Times New Roman"/>
          <w:sz w:val="24"/>
          <w:szCs w:val="24"/>
        </w:rPr>
        <w:t>.</w:t>
      </w:r>
      <w:r w:rsidR="00E165D5" w:rsidRPr="00F758E7">
        <w:rPr>
          <w:rFonts w:ascii="Book Antiqua" w:hAnsi="Book Antiqua" w:cs="Times New Roman"/>
          <w:sz w:val="24"/>
          <w:szCs w:val="24"/>
        </w:rPr>
        <w:t xml:space="preserve"> </w:t>
      </w:r>
      <w:r w:rsidR="00D16579">
        <w:rPr>
          <w:rFonts w:ascii="Book Antiqua" w:hAnsi="Book Antiqua" w:cs="Times New Roman"/>
          <w:sz w:val="24"/>
          <w:szCs w:val="24"/>
        </w:rPr>
        <w:t>T</w:t>
      </w:r>
      <w:r w:rsidR="00D16579" w:rsidRPr="00F758E7">
        <w:rPr>
          <w:rFonts w:ascii="Book Antiqua" w:hAnsi="Book Antiqua" w:cs="Times New Roman"/>
          <w:sz w:val="24"/>
          <w:szCs w:val="24"/>
        </w:rPr>
        <w:t xml:space="preserve">ransfection </w:t>
      </w:r>
      <w:r w:rsidR="00E165D5" w:rsidRPr="00F758E7">
        <w:rPr>
          <w:rFonts w:ascii="Book Antiqua" w:hAnsi="Book Antiqua" w:cs="Times New Roman"/>
          <w:sz w:val="24"/>
          <w:szCs w:val="24"/>
        </w:rPr>
        <w:t xml:space="preserve">was performed </w:t>
      </w:r>
      <w:r w:rsidR="00D16579">
        <w:rPr>
          <w:rFonts w:ascii="Book Antiqua" w:hAnsi="Book Antiqua" w:cs="Times New Roman"/>
          <w:sz w:val="24"/>
          <w:szCs w:val="24"/>
        </w:rPr>
        <w:t xml:space="preserve">using </w:t>
      </w:r>
      <w:r w:rsidR="00D16579" w:rsidRPr="00F758E7">
        <w:rPr>
          <w:rFonts w:ascii="Book Antiqua" w:hAnsi="Book Antiqua" w:cs="Times New Roman"/>
          <w:sz w:val="24"/>
          <w:szCs w:val="24"/>
        </w:rPr>
        <w:t xml:space="preserve">Lipofectamine 2000 reagent </w:t>
      </w:r>
      <w:r w:rsidR="007B09AA" w:rsidRPr="00F758E7">
        <w:rPr>
          <w:rFonts w:ascii="Book Antiqua" w:hAnsi="Book Antiqua" w:cs="Times New Roman"/>
          <w:sz w:val="24"/>
          <w:szCs w:val="24"/>
        </w:rPr>
        <w:t>in accordance</w:t>
      </w:r>
      <w:r w:rsidR="00D14ACB" w:rsidRPr="00F758E7">
        <w:rPr>
          <w:rFonts w:ascii="Book Antiqua" w:hAnsi="Book Antiqua" w:cs="Times New Roman"/>
          <w:sz w:val="24"/>
          <w:szCs w:val="24"/>
        </w:rPr>
        <w:t xml:space="preserve"> </w:t>
      </w:r>
      <w:r w:rsidR="007B09AA" w:rsidRPr="00F758E7">
        <w:rPr>
          <w:rFonts w:ascii="Book Antiqua" w:hAnsi="Book Antiqua" w:cs="Times New Roman"/>
          <w:sz w:val="24"/>
          <w:szCs w:val="24"/>
        </w:rPr>
        <w:t xml:space="preserve">with </w:t>
      </w:r>
      <w:r w:rsidR="00D14ACB" w:rsidRPr="00F758E7">
        <w:rPr>
          <w:rFonts w:ascii="Book Antiqua" w:hAnsi="Book Antiqua" w:cs="Times New Roman"/>
          <w:sz w:val="24"/>
          <w:szCs w:val="24"/>
        </w:rPr>
        <w:t xml:space="preserve">the manufacturer’s </w:t>
      </w:r>
      <w:r w:rsidR="003B6C99" w:rsidRPr="00F758E7">
        <w:rPr>
          <w:rFonts w:ascii="Book Antiqua" w:hAnsi="Book Antiqua" w:cs="Times New Roman"/>
          <w:sz w:val="24"/>
          <w:szCs w:val="24"/>
        </w:rPr>
        <w:t>instruction</w:t>
      </w:r>
      <w:r w:rsidR="00D16579">
        <w:rPr>
          <w:rFonts w:ascii="Book Antiqua" w:hAnsi="Book Antiqua" w:cs="Times New Roman"/>
          <w:sz w:val="24"/>
          <w:szCs w:val="24"/>
        </w:rPr>
        <w:t>s</w:t>
      </w:r>
      <w:r w:rsidR="00BC6368" w:rsidRPr="00F758E7">
        <w:rPr>
          <w:rFonts w:ascii="Book Antiqua" w:hAnsi="Book Antiqua" w:cs="Times New Roman"/>
          <w:sz w:val="24"/>
          <w:szCs w:val="24"/>
        </w:rPr>
        <w:t xml:space="preserve">. </w:t>
      </w:r>
      <w:r w:rsidR="001245BC" w:rsidRPr="00F758E7">
        <w:rPr>
          <w:rFonts w:ascii="Book Antiqua" w:hAnsi="Book Antiqua" w:cs="Times New Roman"/>
          <w:sz w:val="24"/>
          <w:szCs w:val="24"/>
        </w:rPr>
        <w:t xml:space="preserve">The </w:t>
      </w:r>
      <w:r w:rsidR="00D16579">
        <w:rPr>
          <w:rFonts w:ascii="Book Antiqua" w:hAnsi="Book Antiqua" w:cs="Times New Roman"/>
          <w:sz w:val="24"/>
          <w:szCs w:val="24"/>
        </w:rPr>
        <w:t>transfection efficiency</w:t>
      </w:r>
      <w:r w:rsidR="00D16579" w:rsidRPr="00F758E7">
        <w:rPr>
          <w:rFonts w:ascii="Book Antiqua" w:hAnsi="Book Antiqua" w:cs="Times New Roman"/>
          <w:sz w:val="24"/>
          <w:szCs w:val="24"/>
        </w:rPr>
        <w:t xml:space="preserve"> </w:t>
      </w:r>
      <w:r w:rsidR="00F964A9" w:rsidRPr="00F758E7">
        <w:rPr>
          <w:rFonts w:ascii="Book Antiqua" w:hAnsi="Book Antiqua" w:cs="Times New Roman"/>
          <w:sz w:val="24"/>
          <w:szCs w:val="24"/>
        </w:rPr>
        <w:t xml:space="preserve">was </w:t>
      </w:r>
      <w:r w:rsidR="00D16579">
        <w:rPr>
          <w:rFonts w:ascii="Book Antiqua" w:hAnsi="Book Antiqua" w:cs="Times New Roman"/>
          <w:sz w:val="24"/>
          <w:szCs w:val="24"/>
        </w:rPr>
        <w:t>assessed</w:t>
      </w:r>
      <w:r w:rsidR="00D16579" w:rsidRPr="00F758E7">
        <w:rPr>
          <w:rFonts w:ascii="Book Antiqua" w:hAnsi="Book Antiqua" w:cs="Times New Roman"/>
          <w:sz w:val="24"/>
          <w:szCs w:val="24"/>
        </w:rPr>
        <w:t xml:space="preserve"> </w:t>
      </w:r>
      <w:r w:rsidR="00F964A9" w:rsidRPr="00F758E7">
        <w:rPr>
          <w:rFonts w:ascii="Book Antiqua" w:hAnsi="Book Antiqua" w:cs="Times New Roman"/>
          <w:sz w:val="24"/>
          <w:szCs w:val="24"/>
        </w:rPr>
        <w:t xml:space="preserve">by </w:t>
      </w:r>
      <w:r w:rsidR="00B4593C">
        <w:rPr>
          <w:rFonts w:ascii="Book Antiqua" w:hAnsi="Book Antiqua" w:cs="Times New Roman"/>
          <w:sz w:val="24"/>
          <w:szCs w:val="24"/>
        </w:rPr>
        <w:t xml:space="preserve">detecting the fluorescence of </w:t>
      </w:r>
      <w:r w:rsidR="00F964A9" w:rsidRPr="00F758E7">
        <w:rPr>
          <w:rFonts w:ascii="Book Antiqua" w:hAnsi="Book Antiqua" w:cs="Times New Roman"/>
          <w:sz w:val="24"/>
          <w:szCs w:val="24"/>
        </w:rPr>
        <w:t>red fluorescent protein</w:t>
      </w:r>
      <w:r w:rsidR="00B4593C">
        <w:rPr>
          <w:rFonts w:ascii="Book Antiqua" w:hAnsi="Book Antiqua" w:cs="Times New Roman"/>
          <w:sz w:val="24"/>
          <w:szCs w:val="24"/>
        </w:rPr>
        <w:t xml:space="preserve"> expressed by the transfection vector</w:t>
      </w:r>
      <w:r w:rsidR="00BC6368" w:rsidRPr="00F758E7">
        <w:rPr>
          <w:rFonts w:ascii="Book Antiqua" w:hAnsi="Book Antiqua" w:cs="Times New Roman"/>
          <w:sz w:val="24"/>
          <w:szCs w:val="24"/>
        </w:rPr>
        <w:t>.</w:t>
      </w:r>
    </w:p>
    <w:p w14:paraId="3D63FD4F" w14:textId="77777777" w:rsidR="00DD1355" w:rsidRPr="00B96731" w:rsidRDefault="00DD1355" w:rsidP="00F758E7">
      <w:pPr>
        <w:spacing w:line="360" w:lineRule="auto"/>
        <w:rPr>
          <w:rFonts w:ascii="Book Antiqua" w:hAnsi="Book Antiqua" w:cs="Times New Roman"/>
          <w:sz w:val="24"/>
          <w:szCs w:val="24"/>
        </w:rPr>
      </w:pPr>
    </w:p>
    <w:p w14:paraId="3FF98263" w14:textId="77777777" w:rsidR="00EA686B" w:rsidRPr="00DD1355" w:rsidRDefault="00EA686B" w:rsidP="00F758E7">
      <w:pPr>
        <w:spacing w:line="360" w:lineRule="auto"/>
        <w:rPr>
          <w:rFonts w:ascii="Book Antiqua" w:hAnsi="Book Antiqua" w:cs="Times New Roman"/>
          <w:b/>
          <w:i/>
          <w:iCs/>
          <w:sz w:val="24"/>
          <w:szCs w:val="24"/>
        </w:rPr>
      </w:pPr>
      <w:r w:rsidRPr="00DD1355">
        <w:rPr>
          <w:rFonts w:ascii="Book Antiqua" w:hAnsi="Book Antiqua" w:cs="Times New Roman"/>
          <w:b/>
          <w:i/>
          <w:iCs/>
          <w:sz w:val="24"/>
          <w:szCs w:val="24"/>
        </w:rPr>
        <w:t>Microarray and bioinformatic</w:t>
      </w:r>
      <w:r w:rsidR="002D79AD" w:rsidRPr="00DD1355">
        <w:rPr>
          <w:rFonts w:ascii="Book Antiqua" w:hAnsi="Book Antiqua" w:cs="Times New Roman"/>
          <w:b/>
          <w:i/>
          <w:iCs/>
          <w:sz w:val="24"/>
          <w:szCs w:val="24"/>
        </w:rPr>
        <w:t>s</w:t>
      </w:r>
      <w:r w:rsidRPr="00DD1355">
        <w:rPr>
          <w:rFonts w:ascii="Book Antiqua" w:hAnsi="Book Antiqua" w:cs="Times New Roman"/>
          <w:b/>
          <w:i/>
          <w:iCs/>
          <w:sz w:val="24"/>
          <w:szCs w:val="24"/>
        </w:rPr>
        <w:t xml:space="preserve"> analysis</w:t>
      </w:r>
    </w:p>
    <w:p w14:paraId="620BDCC4" w14:textId="2920530C" w:rsidR="00EA686B" w:rsidRDefault="00B10174" w:rsidP="00F758E7">
      <w:pPr>
        <w:spacing w:line="360" w:lineRule="auto"/>
        <w:rPr>
          <w:rFonts w:ascii="Book Antiqua" w:hAnsi="Book Antiqua" w:cs="Times New Roman"/>
          <w:sz w:val="24"/>
          <w:szCs w:val="24"/>
        </w:rPr>
      </w:pPr>
      <w:r w:rsidRPr="00F758E7">
        <w:rPr>
          <w:rFonts w:ascii="Book Antiqua" w:hAnsi="Book Antiqua" w:cs="Times New Roman"/>
          <w:sz w:val="24"/>
          <w:szCs w:val="24"/>
        </w:rPr>
        <w:t>The cancer s</w:t>
      </w:r>
      <w:r w:rsidR="003905D6" w:rsidRPr="00F758E7">
        <w:rPr>
          <w:rFonts w:ascii="Book Antiqua" w:hAnsi="Book Antiqua" w:cs="Times New Roman"/>
          <w:sz w:val="24"/>
          <w:szCs w:val="24"/>
        </w:rPr>
        <w:t xml:space="preserve">amples </w:t>
      </w:r>
      <w:r w:rsidRPr="00F758E7">
        <w:rPr>
          <w:rFonts w:ascii="Book Antiqua" w:hAnsi="Book Antiqua" w:cs="Times New Roman"/>
          <w:sz w:val="24"/>
          <w:szCs w:val="24"/>
        </w:rPr>
        <w:t xml:space="preserve">and controls </w:t>
      </w:r>
      <w:r w:rsidR="003905D6" w:rsidRPr="00F758E7">
        <w:rPr>
          <w:rFonts w:ascii="Book Antiqua" w:hAnsi="Book Antiqua" w:cs="Times New Roman"/>
          <w:sz w:val="24"/>
          <w:szCs w:val="24"/>
        </w:rPr>
        <w:t>were analyzed</w:t>
      </w:r>
      <w:r w:rsidR="00C6600B" w:rsidRPr="00F758E7">
        <w:rPr>
          <w:rFonts w:ascii="Book Antiqua" w:hAnsi="Book Antiqua" w:cs="Times New Roman"/>
          <w:sz w:val="24"/>
          <w:szCs w:val="24"/>
        </w:rPr>
        <w:t xml:space="preserve"> </w:t>
      </w:r>
      <w:r w:rsidR="00C22F63" w:rsidRPr="00F758E7">
        <w:rPr>
          <w:rFonts w:ascii="Book Antiqua" w:hAnsi="Book Antiqua" w:cs="Times New Roman"/>
          <w:sz w:val="24"/>
          <w:szCs w:val="24"/>
        </w:rPr>
        <w:t>through</w:t>
      </w:r>
      <w:r w:rsidR="00C6600B" w:rsidRPr="00F758E7">
        <w:rPr>
          <w:rFonts w:ascii="Book Antiqua" w:hAnsi="Book Antiqua" w:cs="Times New Roman"/>
          <w:sz w:val="24"/>
          <w:szCs w:val="24"/>
        </w:rPr>
        <w:t xml:space="preserve"> Agilent m</w:t>
      </w:r>
      <w:r w:rsidR="00611393" w:rsidRPr="00F758E7">
        <w:rPr>
          <w:rFonts w:ascii="Book Antiqua" w:hAnsi="Book Antiqua" w:cs="Times New Roman"/>
          <w:sz w:val="24"/>
          <w:szCs w:val="24"/>
        </w:rPr>
        <w:t xml:space="preserve">icroRNA microarray </w:t>
      </w:r>
      <w:r w:rsidR="00981837" w:rsidRPr="00F758E7">
        <w:rPr>
          <w:rFonts w:ascii="Book Antiqua" w:hAnsi="Book Antiqua" w:cs="Times New Roman"/>
          <w:sz w:val="24"/>
          <w:szCs w:val="24"/>
        </w:rPr>
        <w:t>(v</w:t>
      </w:r>
      <w:r w:rsidR="00611393" w:rsidRPr="00F758E7">
        <w:rPr>
          <w:rFonts w:ascii="Book Antiqua" w:hAnsi="Book Antiqua" w:cs="Times New Roman"/>
          <w:sz w:val="24"/>
          <w:szCs w:val="24"/>
        </w:rPr>
        <w:t>14.0</w:t>
      </w:r>
      <w:r w:rsidR="00981837" w:rsidRPr="00F758E7">
        <w:rPr>
          <w:rFonts w:ascii="Book Antiqua" w:hAnsi="Book Antiqua" w:cs="Times New Roman"/>
          <w:sz w:val="24"/>
          <w:szCs w:val="24"/>
        </w:rPr>
        <w:t>)</w:t>
      </w:r>
      <w:r w:rsidR="00C6600B" w:rsidRPr="00F758E7">
        <w:rPr>
          <w:rFonts w:ascii="Book Antiqua" w:hAnsi="Book Antiqua" w:cs="Times New Roman"/>
          <w:sz w:val="24"/>
          <w:szCs w:val="24"/>
        </w:rPr>
        <w:t xml:space="preserve">. </w:t>
      </w:r>
      <w:r w:rsidR="00195E59" w:rsidRPr="00F758E7">
        <w:rPr>
          <w:rFonts w:ascii="Book Antiqua" w:hAnsi="Book Antiqua" w:cs="Times New Roman"/>
          <w:sz w:val="24"/>
          <w:szCs w:val="24"/>
        </w:rPr>
        <w:t>First, the r</w:t>
      </w:r>
      <w:r w:rsidR="00C6600B" w:rsidRPr="00F758E7">
        <w:rPr>
          <w:rFonts w:ascii="Book Antiqua" w:hAnsi="Book Antiqua" w:cs="Times New Roman"/>
          <w:sz w:val="24"/>
          <w:szCs w:val="24"/>
        </w:rPr>
        <w:t xml:space="preserve">aw data </w:t>
      </w:r>
      <w:r w:rsidR="00195E59" w:rsidRPr="00F758E7">
        <w:rPr>
          <w:rFonts w:ascii="Book Antiqua" w:hAnsi="Book Antiqua" w:cs="Times New Roman"/>
          <w:sz w:val="24"/>
          <w:szCs w:val="24"/>
        </w:rPr>
        <w:t>presented as gProcessedSignal</w:t>
      </w:r>
      <w:r w:rsidR="00C6600B" w:rsidRPr="00F758E7">
        <w:rPr>
          <w:rFonts w:ascii="Book Antiqua" w:hAnsi="Book Antiqua" w:cs="Times New Roman"/>
          <w:sz w:val="24"/>
          <w:szCs w:val="24"/>
        </w:rPr>
        <w:t xml:space="preserve"> </w:t>
      </w:r>
      <w:r w:rsidR="00B4593C" w:rsidRPr="00F758E7">
        <w:rPr>
          <w:rFonts w:ascii="Book Antiqua" w:hAnsi="Book Antiqua" w:cs="Times New Roman"/>
          <w:sz w:val="24"/>
          <w:szCs w:val="24"/>
        </w:rPr>
        <w:t>w</w:t>
      </w:r>
      <w:r w:rsidR="00B4593C">
        <w:rPr>
          <w:rFonts w:ascii="Book Antiqua" w:hAnsi="Book Antiqua" w:cs="Times New Roman"/>
          <w:sz w:val="24"/>
          <w:szCs w:val="24"/>
        </w:rPr>
        <w:t>ere</w:t>
      </w:r>
      <w:r w:rsidR="00B4593C" w:rsidRPr="00F758E7">
        <w:rPr>
          <w:rFonts w:ascii="Book Antiqua" w:hAnsi="Book Antiqua" w:cs="Times New Roman"/>
          <w:sz w:val="24"/>
          <w:szCs w:val="24"/>
        </w:rPr>
        <w:t xml:space="preserve"> </w:t>
      </w:r>
      <w:r w:rsidR="00C6600B" w:rsidRPr="00F758E7">
        <w:rPr>
          <w:rFonts w:ascii="Book Antiqua" w:hAnsi="Book Antiqua" w:cs="Times New Roman"/>
          <w:sz w:val="24"/>
          <w:szCs w:val="24"/>
        </w:rPr>
        <w:t xml:space="preserve">normalized. </w:t>
      </w:r>
      <w:r w:rsidR="00E37AC4" w:rsidRPr="00F758E7">
        <w:rPr>
          <w:rFonts w:ascii="Book Antiqua" w:hAnsi="Book Antiqua" w:cs="Times New Roman"/>
          <w:sz w:val="24"/>
          <w:szCs w:val="24"/>
        </w:rPr>
        <w:t xml:space="preserve">The </w:t>
      </w:r>
      <w:r w:rsidR="003D3852" w:rsidRPr="00F758E7">
        <w:rPr>
          <w:rFonts w:ascii="Book Antiqua" w:hAnsi="Book Antiqua" w:cs="Times New Roman"/>
          <w:sz w:val="24"/>
          <w:szCs w:val="24"/>
        </w:rPr>
        <w:t>differential expression was filter</w:t>
      </w:r>
      <w:r w:rsidR="00B4593C">
        <w:rPr>
          <w:rFonts w:ascii="Book Antiqua" w:hAnsi="Book Antiqua" w:cs="Times New Roman"/>
          <w:sz w:val="24"/>
          <w:szCs w:val="24"/>
        </w:rPr>
        <w:t>ed</w:t>
      </w:r>
      <w:r w:rsidR="003D3852" w:rsidRPr="00F758E7">
        <w:rPr>
          <w:rFonts w:ascii="Book Antiqua" w:hAnsi="Book Antiqua" w:cs="Times New Roman"/>
          <w:sz w:val="24"/>
          <w:szCs w:val="24"/>
        </w:rPr>
        <w:t xml:space="preserve"> by fold change &gt; 2 and </w:t>
      </w:r>
      <w:r w:rsidR="003D3852" w:rsidRPr="00DD1355">
        <w:rPr>
          <w:rFonts w:ascii="Book Antiqua" w:hAnsi="Book Antiqua" w:cs="Times New Roman"/>
          <w:i/>
          <w:iCs/>
          <w:sz w:val="24"/>
          <w:szCs w:val="24"/>
        </w:rPr>
        <w:t>P</w:t>
      </w:r>
      <w:r w:rsidR="00B4593C">
        <w:rPr>
          <w:rFonts w:ascii="Book Antiqua" w:hAnsi="Book Antiqua" w:cs="Times New Roman"/>
          <w:sz w:val="24"/>
          <w:szCs w:val="24"/>
        </w:rPr>
        <w:t>-</w:t>
      </w:r>
      <w:r w:rsidR="003D3852" w:rsidRPr="00F758E7">
        <w:rPr>
          <w:rFonts w:ascii="Book Antiqua" w:hAnsi="Book Antiqua" w:cs="Times New Roman"/>
          <w:sz w:val="24"/>
          <w:szCs w:val="24"/>
        </w:rPr>
        <w:t>value &lt; 0.05</w:t>
      </w:r>
      <w:r w:rsidR="00863DAA" w:rsidRPr="00F758E7">
        <w:rPr>
          <w:rFonts w:ascii="Book Antiqua" w:hAnsi="Book Antiqua" w:cs="Times New Roman"/>
          <w:sz w:val="24"/>
          <w:szCs w:val="24"/>
        </w:rPr>
        <w:t xml:space="preserve">, </w:t>
      </w:r>
      <w:r w:rsidR="00B4593C">
        <w:rPr>
          <w:rFonts w:ascii="Book Antiqua" w:hAnsi="Book Antiqua" w:cs="Times New Roman"/>
          <w:sz w:val="24"/>
          <w:szCs w:val="24"/>
        </w:rPr>
        <w:t xml:space="preserve">and </w:t>
      </w:r>
      <w:r w:rsidR="00863DAA" w:rsidRPr="00F758E7">
        <w:rPr>
          <w:rFonts w:ascii="Book Antiqua" w:hAnsi="Book Antiqua" w:cs="Times New Roman"/>
          <w:sz w:val="24"/>
          <w:szCs w:val="24"/>
        </w:rPr>
        <w:t>a</w:t>
      </w:r>
      <w:r w:rsidR="00146AF5" w:rsidRPr="00F758E7">
        <w:rPr>
          <w:rFonts w:ascii="Book Antiqua" w:hAnsi="Book Antiqua" w:cs="Times New Roman"/>
          <w:sz w:val="24"/>
          <w:szCs w:val="24"/>
        </w:rPr>
        <w:t>ll bioinformatics computation</w:t>
      </w:r>
      <w:r w:rsidR="00B4593C">
        <w:rPr>
          <w:rFonts w:ascii="Book Antiqua" w:hAnsi="Book Antiqua" w:cs="Times New Roman"/>
          <w:sz w:val="24"/>
          <w:szCs w:val="24"/>
        </w:rPr>
        <w:t>s</w:t>
      </w:r>
      <w:r w:rsidR="00146AF5" w:rsidRPr="00F758E7">
        <w:rPr>
          <w:rFonts w:ascii="Book Antiqua" w:hAnsi="Book Antiqua" w:cs="Times New Roman"/>
          <w:sz w:val="24"/>
          <w:szCs w:val="24"/>
        </w:rPr>
        <w:t xml:space="preserve"> </w:t>
      </w:r>
      <w:r w:rsidR="00B4593C" w:rsidRPr="00F758E7">
        <w:rPr>
          <w:rFonts w:ascii="Book Antiqua" w:hAnsi="Book Antiqua" w:cs="Times New Roman"/>
          <w:sz w:val="24"/>
          <w:szCs w:val="24"/>
        </w:rPr>
        <w:t>w</w:t>
      </w:r>
      <w:r w:rsidR="00B4593C">
        <w:rPr>
          <w:rFonts w:ascii="Book Antiqua" w:hAnsi="Book Antiqua" w:cs="Times New Roman"/>
          <w:sz w:val="24"/>
          <w:szCs w:val="24"/>
        </w:rPr>
        <w:t>ere</w:t>
      </w:r>
      <w:r w:rsidR="00B4593C" w:rsidRPr="00F758E7">
        <w:rPr>
          <w:rFonts w:ascii="Book Antiqua" w:hAnsi="Book Antiqua" w:cs="Times New Roman"/>
          <w:sz w:val="24"/>
          <w:szCs w:val="24"/>
        </w:rPr>
        <w:t xml:space="preserve"> </w:t>
      </w:r>
      <w:r w:rsidR="00146AF5" w:rsidRPr="00F758E7">
        <w:rPr>
          <w:rFonts w:ascii="Book Antiqua" w:hAnsi="Book Antiqua" w:cs="Times New Roman"/>
          <w:sz w:val="24"/>
          <w:szCs w:val="24"/>
        </w:rPr>
        <w:t xml:space="preserve">performed </w:t>
      </w:r>
      <w:r w:rsidR="00B4593C">
        <w:rPr>
          <w:rFonts w:ascii="Book Antiqua" w:hAnsi="Book Antiqua" w:cs="Times New Roman"/>
          <w:sz w:val="24"/>
          <w:szCs w:val="24"/>
        </w:rPr>
        <w:t>using</w:t>
      </w:r>
      <w:r w:rsidR="00B4593C" w:rsidRPr="00F758E7">
        <w:rPr>
          <w:rFonts w:ascii="Book Antiqua" w:hAnsi="Book Antiqua" w:cs="Times New Roman"/>
          <w:sz w:val="24"/>
          <w:szCs w:val="24"/>
        </w:rPr>
        <w:t xml:space="preserve"> </w:t>
      </w:r>
      <w:r w:rsidR="00146AF5" w:rsidRPr="00F758E7">
        <w:rPr>
          <w:rFonts w:ascii="Book Antiqua" w:hAnsi="Book Antiqua" w:cs="Times New Roman"/>
          <w:sz w:val="24"/>
          <w:szCs w:val="24"/>
        </w:rPr>
        <w:t>R script</w:t>
      </w:r>
      <w:r w:rsidR="00CD5B1B" w:rsidRPr="00F758E7">
        <w:rPr>
          <w:rFonts w:ascii="Book Antiqua" w:hAnsi="Book Antiqua" w:cs="Times New Roman"/>
          <w:sz w:val="24"/>
          <w:szCs w:val="24"/>
        </w:rPr>
        <w:fldChar w:fldCharType="begin">
          <w:fldData xml:space="preserve">PEVuZE5vdGU+PENpdGU+PEF1dGhvcj5EYWk8L0F1dGhvcj48WWVhcj4yMDE0PC9ZZWFyPjxSZWNO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</w:fldData>
        </w:fldChar>
      </w:r>
      <w:r w:rsidR="00E3279D" w:rsidRPr="00F758E7">
        <w:rPr>
          <w:rFonts w:ascii="Book Antiqua" w:hAnsi="Book Antiqua" w:cs="Times New Roman"/>
          <w:sz w:val="24"/>
          <w:szCs w:val="24"/>
        </w:rPr>
        <w:instrText xml:space="preserve"> ADDIN EN.CITE </w:instrText>
      </w:r>
      <w:r w:rsidR="00E3279D" w:rsidRPr="00F758E7">
        <w:rPr>
          <w:rFonts w:ascii="Book Antiqua" w:hAnsi="Book Antiqua" w:cs="Times New Roman"/>
          <w:sz w:val="24"/>
          <w:szCs w:val="24"/>
        </w:rPr>
        <w:fldChar w:fldCharType="begin">
          <w:fldData xml:space="preserve">PEVuZE5vdGU+PENpdGU+PEF1dGhvcj5EYWk8L0F1dGhvcj48WWVhcj4yMDE0PC9ZZWFyPjxSZWNO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</w:fldData>
        </w:fldChar>
      </w:r>
      <w:r w:rsidR="00E3279D" w:rsidRPr="00F758E7">
        <w:rPr>
          <w:rFonts w:ascii="Book Antiqua" w:hAnsi="Book Antiqua" w:cs="Times New Roman"/>
          <w:sz w:val="24"/>
          <w:szCs w:val="24"/>
        </w:rPr>
        <w:instrText xml:space="preserve"> ADDIN EN.CITE.DATA </w:instrText>
      </w:r>
      <w:r w:rsidR="00E3279D" w:rsidRPr="00F758E7">
        <w:rPr>
          <w:rFonts w:ascii="Book Antiqua" w:hAnsi="Book Antiqua" w:cs="Times New Roman"/>
          <w:sz w:val="24"/>
          <w:szCs w:val="24"/>
        </w:rPr>
      </w:r>
      <w:r w:rsidR="00E3279D" w:rsidRPr="00F758E7">
        <w:rPr>
          <w:rFonts w:ascii="Book Antiqua" w:hAnsi="Book Antiqua" w:cs="Times New Roman"/>
          <w:sz w:val="24"/>
          <w:szCs w:val="24"/>
        </w:rPr>
        <w:fldChar w:fldCharType="end"/>
      </w:r>
      <w:r w:rsidR="00CD5B1B" w:rsidRPr="00F758E7">
        <w:rPr>
          <w:rFonts w:ascii="Book Antiqua" w:hAnsi="Book Antiqua" w:cs="Times New Roman"/>
          <w:sz w:val="24"/>
          <w:szCs w:val="24"/>
        </w:rPr>
      </w:r>
      <w:r w:rsidR="00CD5B1B" w:rsidRPr="00F758E7">
        <w:rPr>
          <w:rFonts w:ascii="Book Antiqua" w:hAnsi="Book Antiqua" w:cs="Times New Roman"/>
          <w:sz w:val="24"/>
          <w:szCs w:val="24"/>
        </w:rPr>
        <w:fldChar w:fldCharType="separate"/>
      </w:r>
      <w:r w:rsidR="00E3279D" w:rsidRPr="00F758E7">
        <w:rPr>
          <w:rFonts w:ascii="Book Antiqua" w:hAnsi="Book Antiqua" w:cs="Times New Roman"/>
          <w:noProof/>
          <w:sz w:val="24"/>
          <w:szCs w:val="24"/>
          <w:vertAlign w:val="superscript"/>
        </w:rPr>
        <w:t>[15]</w:t>
      </w:r>
      <w:r w:rsidR="00CD5B1B" w:rsidRPr="00F758E7">
        <w:rPr>
          <w:rFonts w:ascii="Book Antiqua" w:hAnsi="Book Antiqua" w:cs="Times New Roman"/>
          <w:sz w:val="24"/>
          <w:szCs w:val="24"/>
        </w:rPr>
        <w:fldChar w:fldCharType="end"/>
      </w:r>
      <w:r w:rsidR="003D3852" w:rsidRPr="00F758E7">
        <w:rPr>
          <w:rFonts w:ascii="Book Antiqua" w:hAnsi="Book Antiqua" w:cs="Times New Roman"/>
          <w:sz w:val="24"/>
          <w:szCs w:val="24"/>
        </w:rPr>
        <w:t xml:space="preserve">. </w:t>
      </w:r>
      <w:r w:rsidR="00C203B7" w:rsidRPr="00F758E7">
        <w:rPr>
          <w:rFonts w:ascii="Book Antiqua" w:hAnsi="Book Antiqua" w:cs="Times New Roman"/>
          <w:sz w:val="24"/>
          <w:szCs w:val="24"/>
        </w:rPr>
        <w:t xml:space="preserve">The prediction of miRNA targets was performed </w:t>
      </w:r>
      <w:bookmarkStart w:id="56" w:name="OLE_LINK23"/>
      <w:bookmarkStart w:id="57" w:name="OLE_LINK24"/>
      <w:r w:rsidR="00B4593C">
        <w:rPr>
          <w:rFonts w:ascii="Book Antiqua" w:hAnsi="Book Antiqua" w:cs="Times New Roman"/>
          <w:sz w:val="24"/>
          <w:szCs w:val="24"/>
        </w:rPr>
        <w:t>with</w:t>
      </w:r>
      <w:r w:rsidR="00B4593C" w:rsidRPr="00F758E7">
        <w:rPr>
          <w:rFonts w:ascii="Book Antiqua" w:hAnsi="Book Antiqua" w:cs="Times New Roman"/>
          <w:sz w:val="24"/>
          <w:szCs w:val="24"/>
        </w:rPr>
        <w:t xml:space="preserve"> </w:t>
      </w:r>
      <w:r w:rsidR="00C203B7" w:rsidRPr="00F758E7">
        <w:rPr>
          <w:rFonts w:ascii="Book Antiqua" w:hAnsi="Book Antiqua" w:cs="Times New Roman"/>
          <w:sz w:val="24"/>
          <w:szCs w:val="24"/>
        </w:rPr>
        <w:t>miRDB</w:t>
      </w:r>
      <w:bookmarkEnd w:id="56"/>
      <w:bookmarkEnd w:id="57"/>
      <w:r w:rsidR="009A542B" w:rsidRPr="00F758E7">
        <w:rPr>
          <w:rFonts w:ascii="Book Antiqua" w:hAnsi="Book Antiqua" w:cs="Times New Roman"/>
          <w:sz w:val="24"/>
          <w:szCs w:val="24"/>
        </w:rPr>
        <w:fldChar w:fldCharType="begin"/>
      </w:r>
      <w:r w:rsidR="00E3279D" w:rsidRPr="00F758E7">
        <w:rPr>
          <w:rFonts w:ascii="Book Antiqua" w:hAnsi="Book Antiqua" w:cs="Times New Roman"/>
          <w:sz w:val="24"/>
          <w:szCs w:val="24"/>
        </w:rPr>
        <w:instrText xml:space="preserve"> ADDIN EN.CITE &lt;EndNote&gt;&lt;Cite&gt;&lt;Author&gt;Wong&lt;/Author&gt;&lt;Year&gt;2015&lt;/Year&gt;&lt;RecNum&gt;56&lt;/RecNum&gt;&lt;DisplayText&gt;&lt;style face="superscript"&gt;[16]&lt;/style&gt;&lt;/DisplayText&gt;&lt;record&gt;&lt;rec-number&gt;56&lt;/rec-number&gt;&lt;foreign-keys&gt;&lt;key app="EN" db-id="0w9zvxrzwws2aeezda9pt5ttrw0zssd2rwpe" timestamp="1544510232"&gt;56&lt;/key&gt;&lt;/foreign-keys&gt;&lt;ref-type name="Journal Article"&gt;17&lt;/ref-type&gt;&lt;contributors&gt;&lt;authors&gt;&lt;author&gt;Wong, N.&lt;/author&gt;&lt;author&gt;Wang, X.&lt;/author&gt;&lt;/authors&gt;&lt;/contributors&gt;&lt;auth-address&gt;Department of Biomedical Engineering, Washington University, St. Louis, MO 63130, USA Department of Radiation Oncology, Washington University School of Medicine, St. Louis, MO 63108, USA.&amp;#xD;Department of Radiation Oncology, Washington University School of Medicine, St. Louis, MO 63108, USA Department of Biomedical Engineering, Washington University, St. Louis, MO 63130, USA xwang@radonc.wustl.edu.&lt;/auth-address&gt;&lt;titles&gt;&lt;title&gt;miRDB: an online resource for microRNA target prediction and functional annotations&lt;/title&gt;&lt;secondary-title&gt;Nucleic Acids Res&lt;/secondary-title&gt;&lt;/titles&gt;&lt;periodical&gt;&lt;full-title&gt;Nucleic Acids Res&lt;/full-title&gt;&lt;/periodical&gt;&lt;pages&gt;D146-52&lt;/pages&gt;&lt;volume&gt;43&lt;/volume&gt;&lt;number&gt;Database issue&lt;/number&gt;&lt;keywords&gt;&lt;keyword&gt;3&amp;apos; Untranslated Regions&lt;/keyword&gt;&lt;keyword&gt;Animals&lt;/keyword&gt;&lt;keyword&gt;*Databases, Nucleic Acid&lt;/keyword&gt;&lt;keyword&gt;Dogs&lt;/keyword&gt;&lt;keyword&gt;Gene Expression Regulation&lt;/keyword&gt;&lt;keyword&gt;Humans&lt;/keyword&gt;&lt;keyword&gt;Internet&lt;/keyword&gt;&lt;keyword&gt;Mice&lt;/keyword&gt;&lt;keyword&gt;MicroRNAs/*chemistry/*metabolism&lt;/keyword&gt;&lt;keyword&gt;Molecular Sequence Annotation&lt;/keyword&gt;&lt;keyword&gt;Rats&lt;/keyword&gt;&lt;/keywords&gt;&lt;dates&gt;&lt;year&gt;2015&lt;/year&gt;&lt;pub-dates&gt;&lt;date&gt;Jan&lt;/date&gt;&lt;/pub-dates&gt;&lt;/dates&gt;&lt;isbn&gt;1362-4962 (Electronic)&amp;#xD;0305-1048 (Linking)&lt;/isbn&gt;&lt;accession-num&gt;25378301&lt;/accession-num&gt;&lt;urls&gt;&lt;related-urls&gt;&lt;url&gt;https://www.ncbi.nlm.nih.gov/pubmed/25378301&lt;/url&gt;&lt;/related-urls&gt;&lt;/urls&gt;&lt;custom2&gt;PMC4383922&lt;/custom2&gt;&lt;electronic-resource-num&gt;10.1093/nar/gku1104&lt;/electronic-resource-num&gt;&lt;/record&gt;&lt;/Cite&gt;&lt;/EndNote&gt;</w:instrText>
      </w:r>
      <w:r w:rsidR="009A542B" w:rsidRPr="00F758E7">
        <w:rPr>
          <w:rFonts w:ascii="Book Antiqua" w:hAnsi="Book Antiqua" w:cs="Times New Roman"/>
          <w:sz w:val="24"/>
          <w:szCs w:val="24"/>
        </w:rPr>
        <w:fldChar w:fldCharType="separate"/>
      </w:r>
      <w:r w:rsidR="00E3279D" w:rsidRPr="00F758E7">
        <w:rPr>
          <w:rFonts w:ascii="Book Antiqua" w:hAnsi="Book Antiqua" w:cs="Times New Roman"/>
          <w:noProof/>
          <w:sz w:val="24"/>
          <w:szCs w:val="24"/>
          <w:vertAlign w:val="superscript"/>
        </w:rPr>
        <w:t>[16]</w:t>
      </w:r>
      <w:r w:rsidR="009A542B" w:rsidRPr="00F758E7">
        <w:rPr>
          <w:rFonts w:ascii="Book Antiqua" w:hAnsi="Book Antiqua" w:cs="Times New Roman"/>
          <w:sz w:val="24"/>
          <w:szCs w:val="24"/>
        </w:rPr>
        <w:fldChar w:fldCharType="end"/>
      </w:r>
      <w:r w:rsidR="00891236" w:rsidRPr="00F758E7">
        <w:rPr>
          <w:rFonts w:ascii="Book Antiqua" w:hAnsi="Book Antiqua" w:cs="Times New Roman"/>
          <w:sz w:val="24"/>
          <w:szCs w:val="24"/>
        </w:rPr>
        <w:t xml:space="preserve"> and targetScan</w:t>
      </w:r>
      <w:r w:rsidR="00891236" w:rsidRPr="00F758E7">
        <w:rPr>
          <w:rFonts w:ascii="Book Antiqua" w:hAnsi="Book Antiqua" w:cs="Times New Roman"/>
          <w:sz w:val="24"/>
          <w:szCs w:val="24"/>
        </w:rPr>
        <w:fldChar w:fldCharType="begin">
          <w:fldData xml:space="preserve">PEVuZE5vdGU+PENpdGU+PEF1dGhvcj5BZ2Fyd2FsPC9BdXRob3I+PFllYXI+MjAxNTwvWWVhcj48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=
</w:fldData>
        </w:fldChar>
      </w:r>
      <w:r w:rsidR="00E3279D" w:rsidRPr="00F758E7">
        <w:rPr>
          <w:rFonts w:ascii="Book Antiqua" w:hAnsi="Book Antiqua" w:cs="Times New Roman"/>
          <w:sz w:val="24"/>
          <w:szCs w:val="24"/>
        </w:rPr>
        <w:instrText xml:space="preserve"> ADDIN EN.CITE </w:instrText>
      </w:r>
      <w:r w:rsidR="00E3279D" w:rsidRPr="00F758E7">
        <w:rPr>
          <w:rFonts w:ascii="Book Antiqua" w:hAnsi="Book Antiqua" w:cs="Times New Roman"/>
          <w:sz w:val="24"/>
          <w:szCs w:val="24"/>
        </w:rPr>
        <w:fldChar w:fldCharType="begin">
          <w:fldData xml:space="preserve">PEVuZE5vdGU+PENpdGU+PEF1dGhvcj5BZ2Fyd2FsPC9BdXRob3I+PFllYXI+MjAxNTwvWWVhcj48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=
</w:fldData>
        </w:fldChar>
      </w:r>
      <w:r w:rsidR="00E3279D" w:rsidRPr="00F758E7">
        <w:rPr>
          <w:rFonts w:ascii="Book Antiqua" w:hAnsi="Book Antiqua" w:cs="Times New Roman"/>
          <w:sz w:val="24"/>
          <w:szCs w:val="24"/>
        </w:rPr>
        <w:instrText xml:space="preserve"> ADDIN EN.CITE.DATA </w:instrText>
      </w:r>
      <w:r w:rsidR="00E3279D" w:rsidRPr="00F758E7">
        <w:rPr>
          <w:rFonts w:ascii="Book Antiqua" w:hAnsi="Book Antiqua" w:cs="Times New Roman"/>
          <w:sz w:val="24"/>
          <w:szCs w:val="24"/>
        </w:rPr>
      </w:r>
      <w:r w:rsidR="00E3279D" w:rsidRPr="00F758E7">
        <w:rPr>
          <w:rFonts w:ascii="Book Antiqua" w:hAnsi="Book Antiqua" w:cs="Times New Roman"/>
          <w:sz w:val="24"/>
          <w:szCs w:val="24"/>
        </w:rPr>
        <w:fldChar w:fldCharType="end"/>
      </w:r>
      <w:r w:rsidR="00891236" w:rsidRPr="00F758E7">
        <w:rPr>
          <w:rFonts w:ascii="Book Antiqua" w:hAnsi="Book Antiqua" w:cs="Times New Roman"/>
          <w:sz w:val="24"/>
          <w:szCs w:val="24"/>
        </w:rPr>
      </w:r>
      <w:r w:rsidR="00891236" w:rsidRPr="00F758E7">
        <w:rPr>
          <w:rFonts w:ascii="Book Antiqua" w:hAnsi="Book Antiqua" w:cs="Times New Roman"/>
          <w:sz w:val="24"/>
          <w:szCs w:val="24"/>
        </w:rPr>
        <w:fldChar w:fldCharType="separate"/>
      </w:r>
      <w:r w:rsidR="00E3279D" w:rsidRPr="00F758E7">
        <w:rPr>
          <w:rFonts w:ascii="Book Antiqua" w:hAnsi="Book Antiqua" w:cs="Times New Roman"/>
          <w:noProof/>
          <w:sz w:val="24"/>
          <w:szCs w:val="24"/>
          <w:vertAlign w:val="superscript"/>
        </w:rPr>
        <w:t>[17]</w:t>
      </w:r>
      <w:r w:rsidR="00891236" w:rsidRPr="00F758E7">
        <w:rPr>
          <w:rFonts w:ascii="Book Antiqua" w:hAnsi="Book Antiqua" w:cs="Times New Roman"/>
          <w:sz w:val="24"/>
          <w:szCs w:val="24"/>
        </w:rPr>
        <w:fldChar w:fldCharType="end"/>
      </w:r>
      <w:r w:rsidR="00C203B7" w:rsidRPr="00F758E7">
        <w:rPr>
          <w:rFonts w:ascii="Book Antiqua" w:hAnsi="Book Antiqua" w:cs="Times New Roman"/>
          <w:sz w:val="24"/>
          <w:szCs w:val="24"/>
        </w:rPr>
        <w:t xml:space="preserve">. </w:t>
      </w:r>
      <w:r w:rsidR="00386B56" w:rsidRPr="00F758E7">
        <w:rPr>
          <w:rFonts w:ascii="Book Antiqua" w:hAnsi="Book Antiqua" w:cs="Times New Roman"/>
          <w:sz w:val="24"/>
          <w:szCs w:val="24"/>
        </w:rPr>
        <w:t xml:space="preserve">Functional </w:t>
      </w:r>
      <w:r w:rsidR="001A4F60" w:rsidRPr="00F758E7">
        <w:rPr>
          <w:rFonts w:ascii="Book Antiqua" w:hAnsi="Book Antiqua" w:cs="Times New Roman"/>
          <w:sz w:val="24"/>
          <w:szCs w:val="24"/>
        </w:rPr>
        <w:t xml:space="preserve">analysis was performed </w:t>
      </w:r>
      <w:r w:rsidR="00B4593C">
        <w:rPr>
          <w:rFonts w:ascii="Book Antiqua" w:hAnsi="Book Antiqua" w:cs="Times New Roman"/>
          <w:sz w:val="24"/>
          <w:szCs w:val="24"/>
        </w:rPr>
        <w:t>with</w:t>
      </w:r>
      <w:r w:rsidR="00B4593C" w:rsidRPr="00F758E7">
        <w:rPr>
          <w:rFonts w:ascii="Book Antiqua" w:hAnsi="Book Antiqua" w:cs="Times New Roman"/>
          <w:sz w:val="24"/>
          <w:szCs w:val="24"/>
        </w:rPr>
        <w:t xml:space="preserve"> </w:t>
      </w:r>
      <w:r w:rsidR="001A4F60" w:rsidRPr="00F758E7">
        <w:rPr>
          <w:rFonts w:ascii="Book Antiqua" w:hAnsi="Book Antiqua" w:cs="Times New Roman"/>
          <w:sz w:val="24"/>
          <w:szCs w:val="24"/>
        </w:rPr>
        <w:t>KOBAS</w:t>
      </w:r>
      <w:r w:rsidR="001A4F60" w:rsidRPr="00F758E7">
        <w:rPr>
          <w:rFonts w:ascii="Book Antiqua" w:hAnsi="Book Antiqua" w:cs="Times New Roman"/>
          <w:sz w:val="24"/>
          <w:szCs w:val="24"/>
        </w:rPr>
        <w:fldChar w:fldCharType="begin"/>
      </w:r>
      <w:r w:rsidR="00E3279D" w:rsidRPr="00F758E7">
        <w:rPr>
          <w:rFonts w:ascii="Book Antiqua" w:hAnsi="Book Antiqua" w:cs="Times New Roman"/>
          <w:sz w:val="24"/>
          <w:szCs w:val="24"/>
        </w:rPr>
        <w:instrText xml:space="preserve"> ADDIN EN.CITE &lt;EndNote&gt;&lt;Cite&gt;&lt;Author&gt;Xie&lt;/Author&gt;&lt;Year&gt;2011&lt;/Year&gt;&lt;RecNum&gt;58&lt;/RecNum&gt;&lt;DisplayText&gt;&lt;style face="superscript"&gt;[18]&lt;/style&gt;&lt;/DisplayText&gt;&lt;record&gt;&lt;rec-number&gt;58&lt;/rec-number&gt;&lt;foreign-keys&gt;&lt;key app="EN" db-id="0w9zvxrzwws2aeezda9pt5ttrw0zssd2rwpe" timestamp="1544697376"&gt;58&lt;/key&gt;&lt;/foreign-keys&gt;&lt;ref-type name="Journal Article"&gt;17&lt;/ref-type&gt;&lt;contributors&gt;&lt;authors&gt;&lt;author&gt;Xie, C.&lt;/author&gt;&lt;author&gt;Mao, X.&lt;/author&gt;&lt;author&gt;Huang, J.&lt;/author&gt;&lt;author&gt;Ding, Y.&lt;/author&gt;&lt;author&gt;Wu, J.&lt;/author&gt;&lt;author&gt;Dong, S.&lt;/author&gt;&lt;author&gt;Kong, L.&lt;/author&gt;&lt;author&gt;Gao, G.&lt;/author&gt;&lt;author&gt;Li, C. Y.&lt;/author&gt;&lt;author&gt;Wei, L.&lt;/author&gt;&lt;/authors&gt;&lt;/contributors&gt;&lt;auth-address&gt;Center for Bioinformatics, State Key Laboratory of Protein and Plant Gene Research, College of Life Sciences, Peking University, Beijing, China.&lt;/auth-address&gt;&lt;titles&gt;&lt;title&gt;KOBAS 2.0: a web server for annotation and identification of enriched pathways and diseases&lt;/title&gt;&lt;secondary-title&gt;Nucleic Acids Res&lt;/secondary-title&gt;&lt;/titles&gt;&lt;periodical&gt;&lt;full-title&gt;Nucleic Acids Res&lt;/full-title&gt;&lt;/periodical&gt;&lt;pages&gt;W316-22&lt;/pages&gt;&lt;volume&gt;39&lt;/volume&gt;&lt;number&gt;Web Server issue&lt;/number&gt;&lt;keywords&gt;&lt;keyword&gt;Databases, Factual&lt;/keyword&gt;&lt;keyword&gt;Disease/*genetics&lt;/keyword&gt;&lt;keyword&gt;Genes&lt;/keyword&gt;&lt;keyword&gt;Humans&lt;/keyword&gt;&lt;keyword&gt;Internet&lt;/keyword&gt;&lt;keyword&gt;Metabolic Networks and Pathways&lt;/keyword&gt;&lt;keyword&gt;*Molecular Sequence Annotation&lt;/keyword&gt;&lt;keyword&gt;Sequence Analysis, DNA&lt;/keyword&gt;&lt;keyword&gt;Signal Transduction&lt;/keyword&gt;&lt;keyword&gt;*Software&lt;/keyword&gt;&lt;keyword&gt;User-Computer Interface&lt;/keyword&gt;&lt;/keywords&gt;&lt;dates&gt;&lt;year&gt;2011&lt;/year&gt;&lt;pub-dates&gt;&lt;date&gt;Jul&lt;/date&gt;&lt;/pub-dates&gt;&lt;/dates&gt;&lt;isbn&gt;1362-4962 (Electronic)&amp;#xD;0305-1048 (Linking)&lt;/isbn&gt;&lt;accession-num&gt;21715386&lt;/accession-num&gt;&lt;urls&gt;&lt;related-urls&gt;&lt;url&gt;https://www.ncbi.nlm.nih.gov/pubmed/21715386&lt;/url&gt;&lt;/related-urls&gt;&lt;/urls&gt;&lt;custom2&gt;PMC3125809&lt;/custom2&gt;&lt;electronic-resource-num&gt;10.1093/nar/gkr483&lt;/electronic-resource-num&gt;&lt;/record&gt;&lt;/Cite&gt;&lt;/EndNote&gt;</w:instrText>
      </w:r>
      <w:r w:rsidR="001A4F60" w:rsidRPr="00F758E7">
        <w:rPr>
          <w:rFonts w:ascii="Book Antiqua" w:hAnsi="Book Antiqua" w:cs="Times New Roman"/>
          <w:sz w:val="24"/>
          <w:szCs w:val="24"/>
        </w:rPr>
        <w:fldChar w:fldCharType="separate"/>
      </w:r>
      <w:r w:rsidR="00E3279D" w:rsidRPr="00F758E7">
        <w:rPr>
          <w:rFonts w:ascii="Book Antiqua" w:hAnsi="Book Antiqua" w:cs="Times New Roman"/>
          <w:noProof/>
          <w:sz w:val="24"/>
          <w:szCs w:val="24"/>
          <w:vertAlign w:val="superscript"/>
        </w:rPr>
        <w:t>[18]</w:t>
      </w:r>
      <w:r w:rsidR="001A4F60" w:rsidRPr="00F758E7">
        <w:rPr>
          <w:rFonts w:ascii="Book Antiqua" w:hAnsi="Book Antiqua" w:cs="Times New Roman"/>
          <w:sz w:val="24"/>
          <w:szCs w:val="24"/>
        </w:rPr>
        <w:fldChar w:fldCharType="end"/>
      </w:r>
      <w:r w:rsidR="00386B56" w:rsidRPr="00F758E7">
        <w:rPr>
          <w:rFonts w:ascii="Book Antiqua" w:hAnsi="Book Antiqua" w:cs="Times New Roman"/>
          <w:sz w:val="24"/>
          <w:szCs w:val="24"/>
        </w:rPr>
        <w:t xml:space="preserve"> software.</w:t>
      </w:r>
    </w:p>
    <w:p w14:paraId="7C212C02" w14:textId="77777777" w:rsidR="00DD1355" w:rsidRPr="00F758E7" w:rsidRDefault="00DD1355" w:rsidP="00F758E7">
      <w:pPr>
        <w:spacing w:line="360" w:lineRule="auto"/>
        <w:rPr>
          <w:rFonts w:ascii="Book Antiqua" w:hAnsi="Book Antiqua" w:cs="Times New Roman"/>
          <w:sz w:val="24"/>
          <w:szCs w:val="24"/>
        </w:rPr>
      </w:pPr>
    </w:p>
    <w:p w14:paraId="1FA23CA5" w14:textId="270F96A6" w:rsidR="00985644" w:rsidRPr="00DD1355" w:rsidRDefault="00EA686B" w:rsidP="00F758E7">
      <w:pPr>
        <w:spacing w:line="360" w:lineRule="auto"/>
        <w:rPr>
          <w:rFonts w:ascii="Book Antiqua" w:hAnsi="Book Antiqua" w:cs="Times New Roman"/>
          <w:b/>
          <w:i/>
          <w:iCs/>
          <w:sz w:val="24"/>
          <w:szCs w:val="24"/>
        </w:rPr>
      </w:pPr>
      <w:r w:rsidRPr="00DD1355">
        <w:rPr>
          <w:rFonts w:ascii="Book Antiqua" w:hAnsi="Book Antiqua" w:cs="Times New Roman"/>
          <w:b/>
          <w:i/>
          <w:iCs/>
          <w:sz w:val="24"/>
          <w:szCs w:val="24"/>
        </w:rPr>
        <w:t>Luciferase</w:t>
      </w:r>
      <w:r w:rsidR="00D16579">
        <w:rPr>
          <w:rFonts w:ascii="Book Antiqua" w:hAnsi="Book Antiqua" w:cs="Times New Roman"/>
          <w:b/>
          <w:i/>
          <w:iCs/>
          <w:sz w:val="24"/>
          <w:szCs w:val="24"/>
        </w:rPr>
        <w:t xml:space="preserve"> </w:t>
      </w:r>
      <w:r w:rsidRPr="00DD1355">
        <w:rPr>
          <w:rFonts w:ascii="Book Antiqua" w:hAnsi="Book Antiqua" w:cs="Times New Roman"/>
          <w:b/>
          <w:i/>
          <w:iCs/>
          <w:sz w:val="24"/>
          <w:szCs w:val="24"/>
        </w:rPr>
        <w:t xml:space="preserve">reporter </w:t>
      </w:r>
      <w:r w:rsidR="00D16579">
        <w:rPr>
          <w:rFonts w:ascii="Book Antiqua" w:hAnsi="Book Antiqua" w:cs="Times New Roman"/>
          <w:b/>
          <w:i/>
          <w:iCs/>
          <w:sz w:val="24"/>
          <w:szCs w:val="24"/>
        </w:rPr>
        <w:t>assay</w:t>
      </w:r>
    </w:p>
    <w:p w14:paraId="2DFD396B" w14:textId="0D838659" w:rsidR="006C454B" w:rsidRDefault="00F23270" w:rsidP="00F758E7">
      <w:pPr>
        <w:spacing w:line="360" w:lineRule="auto"/>
        <w:rPr>
          <w:rFonts w:ascii="Book Antiqua" w:hAnsi="Book Antiqua"/>
          <w:color w:val="000000"/>
          <w:sz w:val="24"/>
          <w:szCs w:val="24"/>
        </w:rPr>
      </w:pPr>
      <w:r>
        <w:rPr>
          <w:rFonts w:ascii="Book Antiqua" w:hAnsi="Book Antiqua"/>
          <w:color w:val="000000"/>
          <w:sz w:val="24"/>
          <w:szCs w:val="24"/>
        </w:rPr>
        <w:t xml:space="preserve">The </w:t>
      </w:r>
      <w:r w:rsidR="00985644" w:rsidRPr="00F758E7">
        <w:rPr>
          <w:rFonts w:ascii="Book Antiqua" w:hAnsi="Book Antiqua"/>
          <w:color w:val="000000"/>
          <w:sz w:val="24"/>
          <w:szCs w:val="24"/>
        </w:rPr>
        <w:t>3'</w:t>
      </w:r>
      <w:r>
        <w:rPr>
          <w:rFonts w:ascii="Book Antiqua" w:hAnsi="Book Antiqua"/>
          <w:color w:val="000000"/>
          <w:sz w:val="24"/>
          <w:szCs w:val="24"/>
        </w:rPr>
        <w:t xml:space="preserve">-untranslated </w:t>
      </w:r>
      <w:r w:rsidRPr="00F758E7">
        <w:rPr>
          <w:rFonts w:ascii="Book Antiqua" w:hAnsi="Book Antiqua"/>
          <w:color w:val="000000"/>
          <w:sz w:val="24"/>
          <w:szCs w:val="24"/>
        </w:rPr>
        <w:t xml:space="preserve">region </w:t>
      </w:r>
      <w:r>
        <w:rPr>
          <w:rFonts w:ascii="Book Antiqua" w:hAnsi="Book Antiqua"/>
          <w:color w:val="000000"/>
          <w:sz w:val="24"/>
          <w:szCs w:val="24"/>
        </w:rPr>
        <w:t>(</w:t>
      </w:r>
      <w:r w:rsidR="00985644" w:rsidRPr="00F758E7">
        <w:rPr>
          <w:rFonts w:ascii="Book Antiqua" w:hAnsi="Book Antiqua"/>
          <w:color w:val="000000"/>
          <w:sz w:val="24"/>
          <w:szCs w:val="24"/>
        </w:rPr>
        <w:t>UTR</w:t>
      </w:r>
      <w:r>
        <w:rPr>
          <w:rFonts w:ascii="Book Antiqua" w:hAnsi="Book Antiqua"/>
          <w:color w:val="000000"/>
          <w:sz w:val="24"/>
          <w:szCs w:val="24"/>
        </w:rPr>
        <w:t>)</w:t>
      </w:r>
      <w:r w:rsidR="00357763" w:rsidRPr="00F758E7">
        <w:rPr>
          <w:rFonts w:ascii="Book Antiqua" w:hAnsi="Book Antiqua"/>
          <w:color w:val="000000"/>
          <w:sz w:val="24"/>
          <w:szCs w:val="24"/>
        </w:rPr>
        <w:t xml:space="preserve"> </w:t>
      </w:r>
      <w:r w:rsidR="00985644" w:rsidRPr="00F758E7">
        <w:rPr>
          <w:rFonts w:ascii="Book Antiqua" w:hAnsi="Book Antiqua"/>
          <w:color w:val="000000"/>
          <w:sz w:val="24"/>
          <w:szCs w:val="24"/>
        </w:rPr>
        <w:t xml:space="preserve">of APC containing miR-205 binding sites was cloned into the pGL3-Basic luciferase vector (Promega, Madison, </w:t>
      </w:r>
      <w:r w:rsidR="00DD1355" w:rsidRPr="00F758E7">
        <w:rPr>
          <w:rFonts w:ascii="Book Antiqua" w:hAnsi="Book Antiqua" w:cs="Times New Roman"/>
          <w:sz w:val="24"/>
          <w:szCs w:val="24"/>
        </w:rPr>
        <w:t>U</w:t>
      </w:r>
      <w:r w:rsidR="00DD1355">
        <w:rPr>
          <w:rFonts w:ascii="Book Antiqua" w:hAnsi="Book Antiqua" w:cs="Times New Roman"/>
          <w:sz w:val="24"/>
          <w:szCs w:val="24"/>
        </w:rPr>
        <w:t>nited States</w:t>
      </w:r>
      <w:r w:rsidR="00985644" w:rsidRPr="00F758E7">
        <w:rPr>
          <w:rFonts w:ascii="Book Antiqua" w:hAnsi="Book Antiqua"/>
          <w:color w:val="000000"/>
          <w:sz w:val="24"/>
          <w:szCs w:val="24"/>
        </w:rPr>
        <w:t>) to generate APC wild type (wt) and mutated to generate APC mutant (mut)</w:t>
      </w:r>
      <w:r w:rsidR="00621739" w:rsidRPr="00F758E7">
        <w:rPr>
          <w:rFonts w:ascii="Book Antiqua" w:hAnsi="Book Antiqua"/>
          <w:color w:val="000000"/>
          <w:sz w:val="24"/>
          <w:szCs w:val="24"/>
        </w:rPr>
        <w:t>.</w:t>
      </w:r>
      <w:r w:rsidR="008D2BDB" w:rsidRPr="00F758E7">
        <w:rPr>
          <w:rFonts w:ascii="Book Antiqua" w:hAnsi="Book Antiqua"/>
          <w:color w:val="000000"/>
          <w:sz w:val="24"/>
          <w:szCs w:val="24"/>
        </w:rPr>
        <w:t xml:space="preserve"> </w:t>
      </w:r>
      <w:r w:rsidR="002A497D" w:rsidRPr="00F758E7">
        <w:rPr>
          <w:rFonts w:ascii="Book Antiqua" w:hAnsi="Book Antiqua"/>
          <w:color w:val="000000"/>
          <w:sz w:val="24"/>
          <w:szCs w:val="24"/>
        </w:rPr>
        <w:lastRenderedPageBreak/>
        <w:t>A</w:t>
      </w:r>
      <w:r w:rsidR="008D2BDB" w:rsidRPr="00F758E7">
        <w:rPr>
          <w:rFonts w:ascii="Book Antiqua" w:hAnsi="Book Antiqua"/>
          <w:color w:val="000000"/>
          <w:sz w:val="24"/>
          <w:szCs w:val="24"/>
        </w:rPr>
        <w:t>fter transfection</w:t>
      </w:r>
      <w:r w:rsidR="002A497D" w:rsidRPr="00F758E7">
        <w:rPr>
          <w:rFonts w:ascii="Book Antiqua" w:hAnsi="Book Antiqua"/>
          <w:color w:val="000000"/>
          <w:sz w:val="24"/>
          <w:szCs w:val="24"/>
        </w:rPr>
        <w:t>, cells were incubated in suitable conditions for 24 h</w:t>
      </w:r>
      <w:r w:rsidR="00621739" w:rsidRPr="00F758E7">
        <w:rPr>
          <w:rFonts w:ascii="Book Antiqua" w:hAnsi="Book Antiqua"/>
          <w:color w:val="000000"/>
          <w:sz w:val="24"/>
          <w:szCs w:val="24"/>
        </w:rPr>
        <w:t xml:space="preserve">. </w:t>
      </w:r>
      <w:r w:rsidR="00B70B36" w:rsidRPr="00F758E7">
        <w:rPr>
          <w:rFonts w:ascii="Book Antiqua" w:hAnsi="Book Antiqua"/>
          <w:color w:val="000000"/>
          <w:sz w:val="24"/>
          <w:szCs w:val="24"/>
        </w:rPr>
        <w:t xml:space="preserve">The </w:t>
      </w:r>
      <w:r w:rsidR="00621739" w:rsidRPr="00F758E7">
        <w:rPr>
          <w:rFonts w:ascii="Book Antiqua" w:hAnsi="Book Antiqua"/>
          <w:color w:val="000000"/>
          <w:sz w:val="24"/>
          <w:szCs w:val="24"/>
        </w:rPr>
        <w:t xml:space="preserve">activity </w:t>
      </w:r>
      <w:r w:rsidR="00B70B36" w:rsidRPr="00F758E7">
        <w:rPr>
          <w:rFonts w:ascii="Book Antiqua" w:hAnsi="Book Antiqua"/>
          <w:color w:val="000000"/>
          <w:sz w:val="24"/>
          <w:szCs w:val="24"/>
        </w:rPr>
        <w:t xml:space="preserve">of luciferase </w:t>
      </w:r>
      <w:r w:rsidR="00621739" w:rsidRPr="00F758E7">
        <w:rPr>
          <w:rFonts w:ascii="Book Antiqua" w:hAnsi="Book Antiqua"/>
          <w:color w:val="000000"/>
          <w:sz w:val="24"/>
          <w:szCs w:val="24"/>
        </w:rPr>
        <w:t xml:space="preserve">was measured </w:t>
      </w:r>
      <w:r>
        <w:rPr>
          <w:rFonts w:ascii="Book Antiqua" w:hAnsi="Book Antiqua"/>
          <w:color w:val="000000"/>
          <w:sz w:val="24"/>
          <w:szCs w:val="24"/>
        </w:rPr>
        <w:t>using</w:t>
      </w:r>
      <w:r w:rsidRPr="00F758E7">
        <w:rPr>
          <w:rFonts w:ascii="Book Antiqua" w:hAnsi="Book Antiqua"/>
          <w:color w:val="000000"/>
          <w:sz w:val="24"/>
          <w:szCs w:val="24"/>
        </w:rPr>
        <w:t xml:space="preserve"> </w:t>
      </w:r>
      <w:r w:rsidR="00621739" w:rsidRPr="00F758E7">
        <w:rPr>
          <w:rFonts w:ascii="Book Antiqua" w:hAnsi="Book Antiqua"/>
          <w:color w:val="000000"/>
          <w:sz w:val="24"/>
          <w:szCs w:val="24"/>
        </w:rPr>
        <w:t xml:space="preserve">the </w:t>
      </w:r>
      <w:r w:rsidR="00F55067" w:rsidRPr="00F758E7">
        <w:rPr>
          <w:rFonts w:ascii="Book Antiqua" w:hAnsi="Book Antiqua"/>
          <w:color w:val="000000"/>
          <w:sz w:val="24"/>
          <w:szCs w:val="24"/>
        </w:rPr>
        <w:t xml:space="preserve">Luciferase Reporter </w:t>
      </w:r>
      <w:r>
        <w:rPr>
          <w:rFonts w:ascii="Book Antiqua" w:hAnsi="Book Antiqua"/>
          <w:color w:val="000000"/>
          <w:sz w:val="24"/>
          <w:szCs w:val="24"/>
        </w:rPr>
        <w:t>A</w:t>
      </w:r>
      <w:r w:rsidRPr="00F758E7">
        <w:rPr>
          <w:rFonts w:ascii="Book Antiqua" w:hAnsi="Book Antiqua"/>
          <w:color w:val="000000"/>
          <w:sz w:val="24"/>
          <w:szCs w:val="24"/>
        </w:rPr>
        <w:t xml:space="preserve">ssay </w:t>
      </w:r>
      <w:r w:rsidR="00621739" w:rsidRPr="00F758E7">
        <w:rPr>
          <w:rFonts w:ascii="Book Antiqua" w:hAnsi="Book Antiqua"/>
          <w:color w:val="000000"/>
          <w:sz w:val="24"/>
          <w:szCs w:val="24"/>
        </w:rPr>
        <w:t xml:space="preserve">Kit (Promega, </w:t>
      </w:r>
      <w:r w:rsidR="008026D5" w:rsidRPr="00F758E7">
        <w:rPr>
          <w:rFonts w:ascii="Book Antiqua" w:hAnsi="Book Antiqua"/>
          <w:color w:val="000000"/>
          <w:sz w:val="24"/>
          <w:szCs w:val="24"/>
        </w:rPr>
        <w:t xml:space="preserve">Madison, </w:t>
      </w:r>
      <w:r w:rsidR="00DD1355" w:rsidRPr="00F758E7">
        <w:rPr>
          <w:rFonts w:ascii="Book Antiqua" w:hAnsi="Book Antiqua" w:cs="Times New Roman"/>
          <w:sz w:val="24"/>
          <w:szCs w:val="24"/>
        </w:rPr>
        <w:t>U</w:t>
      </w:r>
      <w:r w:rsidR="00DD1355">
        <w:rPr>
          <w:rFonts w:ascii="Book Antiqua" w:hAnsi="Book Antiqua" w:cs="Times New Roman"/>
          <w:sz w:val="24"/>
          <w:szCs w:val="24"/>
        </w:rPr>
        <w:t>nited States</w:t>
      </w:r>
      <w:r w:rsidR="00621739" w:rsidRPr="00F758E7">
        <w:rPr>
          <w:rFonts w:ascii="Book Antiqua" w:hAnsi="Book Antiqua"/>
          <w:color w:val="000000"/>
          <w:sz w:val="24"/>
          <w:szCs w:val="24"/>
        </w:rPr>
        <w:t>)</w:t>
      </w:r>
      <w:r w:rsidR="00F55067" w:rsidRPr="00F758E7">
        <w:rPr>
          <w:rFonts w:ascii="Book Antiqua" w:hAnsi="Book Antiqua"/>
          <w:color w:val="000000"/>
          <w:sz w:val="24"/>
          <w:szCs w:val="24"/>
        </w:rPr>
        <w:t xml:space="preserve"> </w:t>
      </w:r>
      <w:r w:rsidR="00540D90" w:rsidRPr="00F758E7">
        <w:rPr>
          <w:rFonts w:ascii="Book Antiqua" w:hAnsi="Book Antiqua"/>
          <w:color w:val="000000"/>
          <w:sz w:val="24"/>
          <w:szCs w:val="24"/>
        </w:rPr>
        <w:t>in accordance with</w:t>
      </w:r>
      <w:r w:rsidR="00F55067" w:rsidRPr="00F758E7">
        <w:rPr>
          <w:rFonts w:ascii="Book Antiqua" w:hAnsi="Book Antiqua"/>
          <w:color w:val="000000"/>
          <w:sz w:val="24"/>
          <w:szCs w:val="24"/>
        </w:rPr>
        <w:t xml:space="preserve"> </w:t>
      </w:r>
      <w:r>
        <w:rPr>
          <w:rFonts w:ascii="Book Antiqua" w:hAnsi="Book Antiqua"/>
          <w:color w:val="000000"/>
          <w:sz w:val="24"/>
          <w:szCs w:val="24"/>
        </w:rPr>
        <w:t>the manufacturer’s instructions</w:t>
      </w:r>
      <w:r w:rsidR="00621739" w:rsidRPr="00F758E7">
        <w:rPr>
          <w:rFonts w:ascii="Book Antiqua" w:hAnsi="Book Antiqua"/>
          <w:color w:val="000000"/>
          <w:sz w:val="24"/>
          <w:szCs w:val="24"/>
        </w:rPr>
        <w:t>.</w:t>
      </w:r>
    </w:p>
    <w:p w14:paraId="66908F8A" w14:textId="77777777" w:rsidR="00DD1355" w:rsidRPr="00F758E7" w:rsidRDefault="00DD1355" w:rsidP="00F758E7">
      <w:pPr>
        <w:spacing w:line="360" w:lineRule="auto"/>
        <w:rPr>
          <w:rFonts w:ascii="Book Antiqua" w:hAnsi="Book Antiqua"/>
          <w:color w:val="000000"/>
          <w:sz w:val="24"/>
          <w:szCs w:val="24"/>
        </w:rPr>
      </w:pPr>
    </w:p>
    <w:p w14:paraId="52DFA0E2" w14:textId="09C5B3FD" w:rsidR="00EA686B" w:rsidRPr="00DD1355" w:rsidRDefault="00EA686B" w:rsidP="00F758E7">
      <w:pPr>
        <w:spacing w:line="360" w:lineRule="auto"/>
        <w:rPr>
          <w:rFonts w:ascii="Book Antiqua" w:hAnsi="Book Antiqua" w:cs="Times New Roman"/>
          <w:b/>
          <w:i/>
          <w:iCs/>
          <w:sz w:val="24"/>
          <w:szCs w:val="24"/>
        </w:rPr>
      </w:pPr>
      <w:r w:rsidRPr="00DD1355">
        <w:rPr>
          <w:rFonts w:ascii="Book Antiqua" w:hAnsi="Book Antiqua" w:cs="Times New Roman"/>
          <w:b/>
          <w:i/>
          <w:iCs/>
          <w:sz w:val="24"/>
          <w:szCs w:val="24"/>
        </w:rPr>
        <w:t xml:space="preserve">Quantitative </w:t>
      </w:r>
      <w:r w:rsidR="00DD1355" w:rsidRPr="00DD1355">
        <w:rPr>
          <w:rFonts w:ascii="Book Antiqua" w:hAnsi="Book Antiqua" w:cs="Times New Roman"/>
          <w:b/>
          <w:i/>
          <w:iCs/>
          <w:sz w:val="24"/>
          <w:szCs w:val="24"/>
        </w:rPr>
        <w:t>real-time reverse-</w:t>
      </w:r>
      <w:r w:rsidR="00B4593C" w:rsidRPr="00DD1355">
        <w:rPr>
          <w:rFonts w:ascii="Book Antiqua" w:hAnsi="Book Antiqua" w:cs="Times New Roman"/>
          <w:b/>
          <w:i/>
          <w:iCs/>
          <w:sz w:val="24"/>
          <w:szCs w:val="24"/>
        </w:rPr>
        <w:t>transcript</w:t>
      </w:r>
      <w:r w:rsidR="00B4593C">
        <w:rPr>
          <w:rFonts w:ascii="Book Antiqua" w:hAnsi="Book Antiqua" w:cs="Times New Roman"/>
          <w:b/>
          <w:i/>
          <w:iCs/>
          <w:sz w:val="24"/>
          <w:szCs w:val="24"/>
        </w:rPr>
        <w:t>ion</w:t>
      </w:r>
      <w:r w:rsidR="00B4593C" w:rsidRPr="00DD1355">
        <w:rPr>
          <w:rFonts w:ascii="Book Antiqua" w:hAnsi="Book Antiqua" w:cs="Times New Roman"/>
          <w:b/>
          <w:i/>
          <w:iCs/>
          <w:sz w:val="24"/>
          <w:szCs w:val="24"/>
        </w:rPr>
        <w:t xml:space="preserve"> </w:t>
      </w:r>
      <w:r w:rsidR="00AB69C4" w:rsidRPr="00DD1355">
        <w:rPr>
          <w:rFonts w:ascii="Book Antiqua" w:hAnsi="Book Antiqua" w:cs="Times New Roman"/>
          <w:b/>
          <w:i/>
          <w:iCs/>
          <w:sz w:val="24"/>
          <w:szCs w:val="24"/>
        </w:rPr>
        <w:t>PCR</w:t>
      </w:r>
      <w:r w:rsidRPr="00DD1355">
        <w:rPr>
          <w:rFonts w:ascii="Book Antiqua" w:hAnsi="Book Antiqua" w:cs="Times New Roman"/>
          <w:b/>
          <w:i/>
          <w:iCs/>
          <w:sz w:val="24"/>
          <w:szCs w:val="24"/>
        </w:rPr>
        <w:t xml:space="preserve"> </w:t>
      </w:r>
    </w:p>
    <w:p w14:paraId="682BF2B0" w14:textId="5CFC9CE5" w:rsidR="00685955" w:rsidRDefault="000620CE" w:rsidP="00F758E7">
      <w:pPr>
        <w:spacing w:line="360" w:lineRule="auto"/>
        <w:rPr>
          <w:rFonts w:ascii="Book Antiqua" w:hAnsi="Book Antiqua" w:cs="Times New Roman"/>
          <w:color w:val="000000" w:themeColor="text1"/>
          <w:sz w:val="24"/>
          <w:szCs w:val="24"/>
        </w:rPr>
      </w:pPr>
      <w:r w:rsidRPr="00F758E7">
        <w:rPr>
          <w:rFonts w:ascii="Book Antiqua" w:hAnsi="Book Antiqua" w:cs="Times New Roman"/>
          <w:color w:val="000000" w:themeColor="text1"/>
          <w:sz w:val="24"/>
          <w:szCs w:val="24"/>
        </w:rPr>
        <w:t xml:space="preserve">In accordance with </w:t>
      </w:r>
      <w:r w:rsidR="00F23270">
        <w:rPr>
          <w:rFonts w:ascii="Book Antiqua" w:hAnsi="Book Antiqua" w:cs="Times New Roman"/>
          <w:color w:val="000000" w:themeColor="text1"/>
          <w:sz w:val="24"/>
          <w:szCs w:val="24"/>
        </w:rPr>
        <w:t xml:space="preserve">the </w:t>
      </w:r>
      <w:r w:rsidRPr="00F758E7">
        <w:rPr>
          <w:rFonts w:ascii="Book Antiqua" w:hAnsi="Book Antiqua" w:cs="Times New Roman"/>
          <w:color w:val="000000" w:themeColor="text1"/>
          <w:sz w:val="24"/>
          <w:szCs w:val="24"/>
        </w:rPr>
        <w:t xml:space="preserve">manufacturer’s </w:t>
      </w:r>
      <w:r w:rsidR="00F23270">
        <w:rPr>
          <w:rFonts w:ascii="Book Antiqua" w:hAnsi="Book Antiqua" w:cs="Times New Roman"/>
          <w:color w:val="000000" w:themeColor="text1"/>
          <w:sz w:val="24"/>
          <w:szCs w:val="24"/>
        </w:rPr>
        <w:t>protocol</w:t>
      </w:r>
      <w:r w:rsidR="00420305" w:rsidRPr="00F758E7">
        <w:rPr>
          <w:rFonts w:ascii="Book Antiqua" w:hAnsi="Book Antiqua" w:cs="Times New Roman"/>
          <w:color w:val="000000" w:themeColor="text1"/>
          <w:sz w:val="24"/>
          <w:szCs w:val="24"/>
        </w:rPr>
        <w:t>, t</w:t>
      </w:r>
      <w:r w:rsidR="00A135CE" w:rsidRPr="00F758E7">
        <w:rPr>
          <w:rFonts w:ascii="Book Antiqua" w:hAnsi="Book Antiqua" w:cs="Times New Roman"/>
          <w:color w:val="000000" w:themeColor="text1"/>
          <w:sz w:val="24"/>
          <w:szCs w:val="24"/>
        </w:rPr>
        <w:t>otal RNA</w:t>
      </w:r>
      <w:r w:rsidR="0066131D" w:rsidRPr="00F758E7">
        <w:rPr>
          <w:rFonts w:ascii="Book Antiqua" w:hAnsi="Book Antiqua" w:cs="Times New Roman"/>
          <w:color w:val="000000" w:themeColor="text1"/>
          <w:sz w:val="24"/>
          <w:szCs w:val="24"/>
        </w:rPr>
        <w:t xml:space="preserve"> </w:t>
      </w:r>
      <w:r w:rsidR="00F23270" w:rsidRPr="00F758E7">
        <w:rPr>
          <w:rFonts w:ascii="Book Antiqua" w:hAnsi="Book Antiqua" w:cs="Times New Roman"/>
          <w:color w:val="000000" w:themeColor="text1"/>
          <w:sz w:val="24"/>
          <w:szCs w:val="24"/>
        </w:rPr>
        <w:t>w</w:t>
      </w:r>
      <w:r w:rsidR="00F23270">
        <w:rPr>
          <w:rFonts w:ascii="Book Antiqua" w:hAnsi="Book Antiqua" w:cs="Times New Roman"/>
          <w:color w:val="000000" w:themeColor="text1"/>
          <w:sz w:val="24"/>
          <w:szCs w:val="24"/>
        </w:rPr>
        <w:t>as</w:t>
      </w:r>
      <w:r w:rsidR="00F23270" w:rsidRPr="00F758E7">
        <w:rPr>
          <w:rFonts w:ascii="Book Antiqua" w:hAnsi="Book Antiqua" w:cs="Times New Roman"/>
          <w:color w:val="000000" w:themeColor="text1"/>
          <w:sz w:val="24"/>
          <w:szCs w:val="24"/>
        </w:rPr>
        <w:t xml:space="preserve"> </w:t>
      </w:r>
      <w:r w:rsidR="00A11F74" w:rsidRPr="00F758E7">
        <w:rPr>
          <w:rFonts w:ascii="Book Antiqua" w:hAnsi="Book Antiqua" w:cs="Times New Roman"/>
          <w:color w:val="000000" w:themeColor="text1"/>
          <w:sz w:val="24"/>
          <w:szCs w:val="24"/>
        </w:rPr>
        <w:t xml:space="preserve">isolated from each sample </w:t>
      </w:r>
      <w:r w:rsidR="00F23270">
        <w:rPr>
          <w:rFonts w:ascii="Book Antiqua" w:hAnsi="Book Antiqua" w:cs="Times New Roman"/>
          <w:color w:val="000000" w:themeColor="text1"/>
          <w:sz w:val="24"/>
          <w:szCs w:val="24"/>
        </w:rPr>
        <w:t>with</w:t>
      </w:r>
      <w:r w:rsidR="00F23270" w:rsidRPr="00F758E7">
        <w:rPr>
          <w:rFonts w:ascii="Book Antiqua" w:hAnsi="Book Antiqua" w:cs="Times New Roman"/>
          <w:color w:val="000000" w:themeColor="text1"/>
          <w:sz w:val="24"/>
          <w:szCs w:val="24"/>
        </w:rPr>
        <w:t xml:space="preserve"> </w:t>
      </w:r>
      <w:r w:rsidR="00A135CE" w:rsidRPr="00F758E7">
        <w:rPr>
          <w:rFonts w:ascii="Book Antiqua" w:hAnsi="Book Antiqua" w:cs="Times New Roman"/>
          <w:color w:val="000000" w:themeColor="text1"/>
          <w:sz w:val="24"/>
          <w:szCs w:val="24"/>
        </w:rPr>
        <w:t xml:space="preserve">Trizol </w:t>
      </w:r>
      <w:r w:rsidR="00AD613C" w:rsidRPr="00F758E7">
        <w:rPr>
          <w:rFonts w:ascii="Book Antiqua" w:hAnsi="Book Antiqua" w:cs="Times New Roman"/>
          <w:sz w:val="24"/>
          <w:szCs w:val="24"/>
        </w:rPr>
        <w:t xml:space="preserve">(Invitrogen, CA, </w:t>
      </w:r>
      <w:r w:rsidR="00DD1355" w:rsidRPr="00F758E7">
        <w:rPr>
          <w:rFonts w:ascii="Book Antiqua" w:hAnsi="Book Antiqua" w:cs="Times New Roman"/>
          <w:sz w:val="24"/>
          <w:szCs w:val="24"/>
        </w:rPr>
        <w:t>U</w:t>
      </w:r>
      <w:r w:rsidR="00DD1355">
        <w:rPr>
          <w:rFonts w:ascii="Book Antiqua" w:hAnsi="Book Antiqua" w:cs="Times New Roman"/>
          <w:sz w:val="24"/>
          <w:szCs w:val="24"/>
        </w:rPr>
        <w:t>nited States</w:t>
      </w:r>
      <w:r w:rsidR="00AD613C" w:rsidRPr="00F758E7">
        <w:rPr>
          <w:rFonts w:ascii="Book Antiqua" w:hAnsi="Book Antiqua" w:cs="Times New Roman"/>
          <w:sz w:val="24"/>
          <w:szCs w:val="24"/>
        </w:rPr>
        <w:t>)</w:t>
      </w:r>
      <w:r w:rsidR="004F7C96" w:rsidRPr="00F758E7">
        <w:rPr>
          <w:rFonts w:ascii="Book Antiqua" w:hAnsi="Book Antiqua" w:cs="Times New Roman"/>
          <w:color w:val="000000" w:themeColor="text1"/>
          <w:sz w:val="24"/>
          <w:szCs w:val="24"/>
        </w:rPr>
        <w:t xml:space="preserve"> and </w:t>
      </w:r>
      <w:r w:rsidR="00D927B2" w:rsidRPr="00F758E7">
        <w:rPr>
          <w:rFonts w:ascii="Book Antiqua" w:hAnsi="Book Antiqua" w:cs="Times New Roman"/>
          <w:color w:val="000000" w:themeColor="text1"/>
          <w:sz w:val="24"/>
          <w:szCs w:val="24"/>
        </w:rPr>
        <w:t>treated with DNase I (</w:t>
      </w:r>
      <w:r w:rsidR="00231BD7" w:rsidRPr="00F758E7">
        <w:rPr>
          <w:rFonts w:ascii="Book Antiqua" w:hAnsi="Book Antiqua" w:cs="Times New Roman"/>
          <w:color w:val="000000" w:themeColor="text1"/>
          <w:sz w:val="24"/>
          <w:szCs w:val="24"/>
        </w:rPr>
        <w:t xml:space="preserve">Invitrogen, CA, </w:t>
      </w:r>
      <w:r w:rsidR="00DD1355" w:rsidRPr="00F758E7">
        <w:rPr>
          <w:rFonts w:ascii="Book Antiqua" w:hAnsi="Book Antiqua" w:cs="Times New Roman"/>
          <w:sz w:val="24"/>
          <w:szCs w:val="24"/>
        </w:rPr>
        <w:t>U</w:t>
      </w:r>
      <w:r w:rsidR="00DD1355">
        <w:rPr>
          <w:rFonts w:ascii="Book Antiqua" w:hAnsi="Book Antiqua" w:cs="Times New Roman"/>
          <w:sz w:val="24"/>
          <w:szCs w:val="24"/>
        </w:rPr>
        <w:t>nited States</w:t>
      </w:r>
      <w:r w:rsidR="00D927B2" w:rsidRPr="00F758E7">
        <w:rPr>
          <w:rFonts w:ascii="Book Antiqua" w:hAnsi="Book Antiqua" w:cs="Times New Roman"/>
          <w:color w:val="000000" w:themeColor="text1"/>
          <w:sz w:val="24"/>
          <w:szCs w:val="24"/>
        </w:rPr>
        <w:t>) to remove residual DNA</w:t>
      </w:r>
      <w:r w:rsidR="004D6012" w:rsidRPr="00F758E7">
        <w:rPr>
          <w:rFonts w:ascii="Book Antiqua" w:hAnsi="Book Antiqua" w:cs="Times New Roman"/>
          <w:color w:val="000000" w:themeColor="text1"/>
          <w:sz w:val="24"/>
          <w:szCs w:val="24"/>
        </w:rPr>
        <w:t xml:space="preserve">. Then, </w:t>
      </w:r>
      <w:r w:rsidR="00BF75AC" w:rsidRPr="00F758E7">
        <w:rPr>
          <w:rFonts w:ascii="Book Antiqua" w:hAnsi="Book Antiqua" w:cs="Times New Roman"/>
          <w:color w:val="000000" w:themeColor="text1"/>
          <w:sz w:val="24"/>
          <w:szCs w:val="24"/>
        </w:rPr>
        <w:t xml:space="preserve">RNA </w:t>
      </w:r>
      <w:r w:rsidR="00F23270" w:rsidRPr="00F758E7">
        <w:rPr>
          <w:rFonts w:ascii="Book Antiqua" w:hAnsi="Book Antiqua" w:cs="Times New Roman"/>
          <w:color w:val="000000" w:themeColor="text1"/>
          <w:sz w:val="24"/>
          <w:szCs w:val="24"/>
        </w:rPr>
        <w:t>w</w:t>
      </w:r>
      <w:r w:rsidR="00F23270">
        <w:rPr>
          <w:rFonts w:ascii="Book Antiqua" w:hAnsi="Book Antiqua" w:cs="Times New Roman"/>
          <w:color w:val="000000" w:themeColor="text1"/>
          <w:sz w:val="24"/>
          <w:szCs w:val="24"/>
        </w:rPr>
        <w:t>as</w:t>
      </w:r>
      <w:r w:rsidR="00F23270" w:rsidRPr="00F758E7">
        <w:rPr>
          <w:rFonts w:ascii="Book Antiqua" w:hAnsi="Book Antiqua" w:cs="Times New Roman"/>
          <w:color w:val="000000" w:themeColor="text1"/>
          <w:sz w:val="24"/>
          <w:szCs w:val="24"/>
        </w:rPr>
        <w:t xml:space="preserve"> </w:t>
      </w:r>
      <w:r w:rsidR="00A135CE" w:rsidRPr="00F758E7">
        <w:rPr>
          <w:rFonts w:ascii="Book Antiqua" w:hAnsi="Book Antiqua" w:cs="Times New Roman"/>
          <w:color w:val="000000" w:themeColor="text1"/>
          <w:sz w:val="24"/>
          <w:szCs w:val="24"/>
        </w:rPr>
        <w:t>reverse-transcribed into cDNA</w:t>
      </w:r>
      <w:r w:rsidR="002227E9" w:rsidRPr="00F758E7">
        <w:rPr>
          <w:rFonts w:ascii="Book Antiqua" w:hAnsi="Book Antiqua" w:cs="Times New Roman"/>
          <w:color w:val="000000" w:themeColor="text1"/>
          <w:sz w:val="24"/>
          <w:szCs w:val="24"/>
        </w:rPr>
        <w:t>. M</w:t>
      </w:r>
      <w:r w:rsidR="00A135CE" w:rsidRPr="00F758E7">
        <w:rPr>
          <w:rFonts w:ascii="Book Antiqua" w:hAnsi="Book Antiqua" w:cs="Times New Roman"/>
          <w:color w:val="000000" w:themeColor="text1"/>
          <w:sz w:val="24"/>
          <w:szCs w:val="24"/>
        </w:rPr>
        <w:t xml:space="preserve">iRNAs were </w:t>
      </w:r>
      <w:r w:rsidR="0051097E" w:rsidRPr="00F758E7">
        <w:rPr>
          <w:rFonts w:ascii="Book Antiqua" w:hAnsi="Book Antiqua" w:cs="Times New Roman"/>
          <w:color w:val="000000" w:themeColor="text1"/>
          <w:sz w:val="24"/>
          <w:szCs w:val="24"/>
        </w:rPr>
        <w:t>r</w:t>
      </w:r>
      <w:r w:rsidR="00A135CE" w:rsidRPr="00F758E7">
        <w:rPr>
          <w:rFonts w:ascii="Book Antiqua" w:hAnsi="Book Antiqua" w:cs="Times New Roman"/>
          <w:color w:val="000000" w:themeColor="text1"/>
          <w:sz w:val="24"/>
          <w:szCs w:val="24"/>
        </w:rPr>
        <w:t>everse-transcri</w:t>
      </w:r>
      <w:r w:rsidR="0051097E" w:rsidRPr="00F758E7">
        <w:rPr>
          <w:rFonts w:ascii="Book Antiqua" w:hAnsi="Book Antiqua" w:cs="Times New Roman"/>
          <w:color w:val="000000" w:themeColor="text1"/>
          <w:sz w:val="24"/>
          <w:szCs w:val="24"/>
        </w:rPr>
        <w:t>bed</w:t>
      </w:r>
      <w:r w:rsidR="00A135CE" w:rsidRPr="00F758E7">
        <w:rPr>
          <w:rFonts w:ascii="Book Antiqua" w:hAnsi="Book Antiqua" w:cs="Times New Roman"/>
          <w:color w:val="000000" w:themeColor="text1"/>
          <w:sz w:val="24"/>
          <w:szCs w:val="24"/>
        </w:rPr>
        <w:t xml:space="preserve"> </w:t>
      </w:r>
      <w:r w:rsidR="00F23270">
        <w:rPr>
          <w:rFonts w:ascii="Book Antiqua" w:hAnsi="Book Antiqua" w:cs="Times New Roman"/>
          <w:color w:val="000000" w:themeColor="text1"/>
          <w:sz w:val="24"/>
          <w:szCs w:val="24"/>
        </w:rPr>
        <w:t>using</w:t>
      </w:r>
      <w:r w:rsidR="00F23270" w:rsidRPr="00F758E7">
        <w:rPr>
          <w:rFonts w:ascii="Book Antiqua" w:hAnsi="Book Antiqua" w:cs="Times New Roman"/>
          <w:color w:val="000000" w:themeColor="text1"/>
          <w:sz w:val="24"/>
          <w:szCs w:val="24"/>
        </w:rPr>
        <w:t xml:space="preserve"> </w:t>
      </w:r>
      <w:r w:rsidR="00A135CE" w:rsidRPr="00F758E7">
        <w:rPr>
          <w:rFonts w:ascii="Book Antiqua" w:hAnsi="Book Antiqua" w:cs="Times New Roman"/>
          <w:color w:val="000000" w:themeColor="text1"/>
          <w:sz w:val="24"/>
          <w:szCs w:val="24"/>
        </w:rPr>
        <w:t xml:space="preserve">the Mir-XTM miRNA Synthesis Kit (Clontech, </w:t>
      </w:r>
      <w:r w:rsidR="009E5C97" w:rsidRPr="00F758E7">
        <w:rPr>
          <w:rFonts w:ascii="Book Antiqua" w:hAnsi="Book Antiqua" w:cs="Times New Roman"/>
          <w:color w:val="000000" w:themeColor="text1"/>
          <w:sz w:val="24"/>
          <w:szCs w:val="24"/>
        </w:rPr>
        <w:t xml:space="preserve">Shanghai, </w:t>
      </w:r>
      <w:r w:rsidR="00A135CE" w:rsidRPr="00F758E7">
        <w:rPr>
          <w:rFonts w:ascii="Book Antiqua" w:hAnsi="Book Antiqua" w:cs="Times New Roman"/>
          <w:color w:val="000000" w:themeColor="text1"/>
          <w:sz w:val="24"/>
          <w:szCs w:val="24"/>
        </w:rPr>
        <w:t xml:space="preserve">China) according to the manufacturer’s </w:t>
      </w:r>
      <w:r w:rsidR="00A929C0" w:rsidRPr="00F758E7">
        <w:rPr>
          <w:rFonts w:ascii="Book Antiqua" w:hAnsi="Book Antiqua" w:cs="Times New Roman"/>
          <w:color w:val="000000" w:themeColor="text1"/>
          <w:sz w:val="24"/>
          <w:szCs w:val="24"/>
        </w:rPr>
        <w:t>protocol</w:t>
      </w:r>
      <w:r w:rsidR="00A135CE" w:rsidRPr="00F758E7">
        <w:rPr>
          <w:rFonts w:ascii="Book Antiqua" w:hAnsi="Book Antiqua" w:cs="Times New Roman"/>
          <w:color w:val="000000" w:themeColor="text1"/>
          <w:sz w:val="24"/>
          <w:szCs w:val="24"/>
        </w:rPr>
        <w:t xml:space="preserve">. </w:t>
      </w:r>
      <w:r w:rsidR="00D53412" w:rsidRPr="00F758E7">
        <w:rPr>
          <w:rFonts w:ascii="Book Antiqua" w:hAnsi="Book Antiqua" w:cs="Times New Roman"/>
          <w:color w:val="000000" w:themeColor="text1"/>
          <w:sz w:val="24"/>
          <w:szCs w:val="24"/>
        </w:rPr>
        <w:t xml:space="preserve">For miRNA targets, </w:t>
      </w:r>
      <w:r w:rsidR="00BF0357" w:rsidRPr="00F758E7">
        <w:rPr>
          <w:rFonts w:ascii="Book Antiqua" w:hAnsi="Book Antiqua" w:cs="Times New Roman"/>
          <w:color w:val="000000" w:themeColor="text1"/>
          <w:sz w:val="24"/>
          <w:szCs w:val="24"/>
        </w:rPr>
        <w:t>t</w:t>
      </w:r>
      <w:r w:rsidR="00A135CE" w:rsidRPr="00F758E7">
        <w:rPr>
          <w:rFonts w:ascii="Book Antiqua" w:hAnsi="Book Antiqua" w:cs="Times New Roman"/>
          <w:color w:val="000000" w:themeColor="text1"/>
          <w:sz w:val="24"/>
          <w:szCs w:val="24"/>
        </w:rPr>
        <w:t xml:space="preserve">he </w:t>
      </w:r>
      <w:r w:rsidR="00376097" w:rsidRPr="00F758E7">
        <w:rPr>
          <w:rFonts w:ascii="Book Antiqua" w:hAnsi="Book Antiqua" w:cs="Times New Roman"/>
          <w:color w:val="000000" w:themeColor="text1"/>
          <w:sz w:val="24"/>
          <w:szCs w:val="24"/>
        </w:rPr>
        <w:t>primary transcript</w:t>
      </w:r>
      <w:r w:rsidR="00A135CE" w:rsidRPr="00F758E7">
        <w:rPr>
          <w:rFonts w:ascii="Book Antiqua" w:hAnsi="Book Antiqua" w:cs="Times New Roman"/>
          <w:color w:val="000000" w:themeColor="text1"/>
          <w:sz w:val="24"/>
          <w:szCs w:val="24"/>
        </w:rPr>
        <w:t xml:space="preserve"> levels were determ</w:t>
      </w:r>
      <w:r w:rsidR="0024001A" w:rsidRPr="00F758E7">
        <w:rPr>
          <w:rFonts w:ascii="Book Antiqua" w:hAnsi="Book Antiqua" w:cs="Times New Roman"/>
          <w:color w:val="000000" w:themeColor="text1"/>
          <w:sz w:val="24"/>
          <w:szCs w:val="24"/>
        </w:rPr>
        <w:t>ined</w:t>
      </w:r>
      <w:r w:rsidR="00A135CE" w:rsidRPr="00F758E7">
        <w:rPr>
          <w:rFonts w:ascii="Book Antiqua" w:hAnsi="Book Antiqua" w:cs="Times New Roman"/>
          <w:color w:val="000000" w:themeColor="text1"/>
          <w:sz w:val="24"/>
          <w:szCs w:val="24"/>
        </w:rPr>
        <w:t xml:space="preserve"> with the SYBR Green Master</w:t>
      </w:r>
      <w:r w:rsidR="00651ABC" w:rsidRPr="00F758E7">
        <w:rPr>
          <w:rFonts w:ascii="Book Antiqua" w:hAnsi="Book Antiqua" w:cs="Times New Roman"/>
          <w:color w:val="000000" w:themeColor="text1"/>
          <w:sz w:val="24"/>
          <w:szCs w:val="24"/>
        </w:rPr>
        <w:t xml:space="preserve">. </w:t>
      </w:r>
      <w:r w:rsidR="000552D4" w:rsidRPr="00F758E7">
        <w:rPr>
          <w:rFonts w:ascii="Book Antiqua" w:hAnsi="Book Antiqua" w:cs="Times New Roman"/>
          <w:color w:val="000000" w:themeColor="text1"/>
          <w:sz w:val="24"/>
          <w:szCs w:val="24"/>
        </w:rPr>
        <w:t xml:space="preserve">The sequence-specific primers for the </w:t>
      </w:r>
      <w:r w:rsidR="002B4D32" w:rsidRPr="00F758E7">
        <w:rPr>
          <w:rFonts w:ascii="Book Antiqua" w:hAnsi="Book Antiqua" w:cs="Times New Roman"/>
          <w:color w:val="000000" w:themeColor="text1"/>
          <w:sz w:val="24"/>
          <w:szCs w:val="24"/>
        </w:rPr>
        <w:t>target</w:t>
      </w:r>
      <w:r w:rsidR="000552D4" w:rsidRPr="00F758E7">
        <w:rPr>
          <w:rFonts w:ascii="Book Antiqua" w:hAnsi="Book Antiqua" w:cs="Times New Roman"/>
          <w:color w:val="000000" w:themeColor="text1"/>
          <w:sz w:val="24"/>
          <w:szCs w:val="24"/>
        </w:rPr>
        <w:t xml:space="preserve"> genes were retrieved from PrimerBank</w:t>
      </w:r>
      <w:r w:rsidR="00F10F51" w:rsidRPr="00F758E7">
        <w:rPr>
          <w:rFonts w:ascii="Book Antiqua" w:hAnsi="Book Antiqua" w:cs="Times New Roman"/>
          <w:color w:val="000000" w:themeColor="text1"/>
          <w:sz w:val="24"/>
          <w:szCs w:val="24"/>
        </w:rPr>
        <w:t xml:space="preserve"> database.</w:t>
      </w:r>
      <w:r w:rsidR="000552D4" w:rsidRPr="00F758E7">
        <w:rPr>
          <w:rFonts w:ascii="Book Antiqua" w:hAnsi="Book Antiqua" w:cs="Times New Roman"/>
          <w:color w:val="000000" w:themeColor="text1"/>
          <w:sz w:val="24"/>
          <w:szCs w:val="24"/>
        </w:rPr>
        <w:t xml:space="preserve"> </w:t>
      </w:r>
      <w:r w:rsidR="0021726C" w:rsidRPr="00F758E7">
        <w:rPr>
          <w:rFonts w:ascii="Book Antiqua" w:hAnsi="Book Antiqua" w:cs="Times New Roman"/>
          <w:color w:val="000000" w:themeColor="text1"/>
          <w:sz w:val="24"/>
          <w:szCs w:val="24"/>
        </w:rPr>
        <w:t>MiRNAs and mRNAs were normalized into U6 and GAPDH, respectively.</w:t>
      </w:r>
    </w:p>
    <w:p w14:paraId="790A3C0D" w14:textId="77777777" w:rsidR="00DD1355" w:rsidRPr="00F758E7" w:rsidRDefault="00DD1355" w:rsidP="00F758E7">
      <w:pPr>
        <w:spacing w:line="360" w:lineRule="auto"/>
        <w:rPr>
          <w:rFonts w:ascii="Book Antiqua" w:hAnsi="Book Antiqua" w:cs="Times New Roman"/>
          <w:color w:val="000000" w:themeColor="text1"/>
          <w:sz w:val="24"/>
          <w:szCs w:val="24"/>
        </w:rPr>
      </w:pPr>
    </w:p>
    <w:p w14:paraId="18AEB111" w14:textId="77777777" w:rsidR="00EA686B" w:rsidRPr="00DD1355" w:rsidRDefault="00EA686B" w:rsidP="00F758E7">
      <w:pPr>
        <w:spacing w:line="360" w:lineRule="auto"/>
        <w:rPr>
          <w:rFonts w:ascii="Book Antiqua" w:hAnsi="Book Antiqua" w:cs="Times New Roman"/>
          <w:b/>
          <w:i/>
          <w:iCs/>
          <w:sz w:val="24"/>
          <w:szCs w:val="24"/>
        </w:rPr>
      </w:pPr>
      <w:r w:rsidRPr="00DD1355">
        <w:rPr>
          <w:rFonts w:ascii="Book Antiqua" w:hAnsi="Book Antiqua" w:cs="Times New Roman"/>
          <w:b/>
          <w:i/>
          <w:iCs/>
          <w:sz w:val="24"/>
          <w:szCs w:val="24"/>
        </w:rPr>
        <w:t xml:space="preserve">Western blot </w:t>
      </w:r>
      <w:r w:rsidR="003B1395" w:rsidRPr="00DD1355">
        <w:rPr>
          <w:rFonts w:ascii="Book Antiqua" w:hAnsi="Book Antiqua" w:cs="Times New Roman"/>
          <w:b/>
          <w:i/>
          <w:iCs/>
          <w:sz w:val="24"/>
          <w:szCs w:val="24"/>
        </w:rPr>
        <w:t>assay</w:t>
      </w:r>
    </w:p>
    <w:p w14:paraId="00CB93D9" w14:textId="7637590B" w:rsidR="00EA686B" w:rsidRDefault="00F30FB8" w:rsidP="00F758E7">
      <w:pPr>
        <w:spacing w:line="360" w:lineRule="auto"/>
        <w:rPr>
          <w:rFonts w:ascii="Book Antiqua" w:hAnsi="Book Antiqua" w:cs="Times New Roman"/>
          <w:color w:val="000000" w:themeColor="text1"/>
          <w:sz w:val="24"/>
          <w:szCs w:val="24"/>
        </w:rPr>
      </w:pPr>
      <w:r w:rsidRPr="00F758E7">
        <w:rPr>
          <w:rFonts w:ascii="Book Antiqua" w:hAnsi="Book Antiqua" w:cs="Times New Roman"/>
          <w:color w:val="000000" w:themeColor="text1"/>
          <w:sz w:val="24"/>
          <w:szCs w:val="24"/>
        </w:rPr>
        <w:t>Pancrea</w:t>
      </w:r>
      <w:r w:rsidR="00D07103" w:rsidRPr="00F758E7">
        <w:rPr>
          <w:rFonts w:ascii="Book Antiqua" w:hAnsi="Book Antiqua" w:cs="Times New Roman"/>
          <w:color w:val="000000" w:themeColor="text1"/>
          <w:sz w:val="24"/>
          <w:szCs w:val="24"/>
        </w:rPr>
        <w:t>tic cancer cells</w:t>
      </w:r>
      <w:r w:rsidRPr="00F758E7">
        <w:rPr>
          <w:rFonts w:ascii="Book Antiqua" w:hAnsi="Book Antiqua" w:cs="Times New Roman"/>
          <w:color w:val="000000" w:themeColor="text1"/>
          <w:sz w:val="24"/>
          <w:szCs w:val="24"/>
        </w:rPr>
        <w:t xml:space="preserve"> were lysed in ice-cold lysis buffer </w:t>
      </w:r>
      <w:r w:rsidR="00216CF6" w:rsidRPr="00F758E7">
        <w:rPr>
          <w:rFonts w:ascii="Book Antiqua" w:hAnsi="Book Antiqua" w:cs="Times New Roman"/>
          <w:color w:val="000000" w:themeColor="text1"/>
          <w:sz w:val="24"/>
          <w:szCs w:val="24"/>
        </w:rPr>
        <w:t xml:space="preserve">using the protein-extraction reagent </w:t>
      </w:r>
      <w:r w:rsidRPr="00F758E7">
        <w:rPr>
          <w:rFonts w:ascii="Book Antiqua" w:hAnsi="Book Antiqua" w:cs="Times New Roman"/>
          <w:color w:val="000000" w:themeColor="text1"/>
          <w:sz w:val="24"/>
          <w:szCs w:val="24"/>
        </w:rPr>
        <w:t xml:space="preserve">(Roche, Mannheim, Germany). </w:t>
      </w:r>
      <w:r w:rsidR="00F115C8" w:rsidRPr="00F758E7">
        <w:rPr>
          <w:rFonts w:ascii="Book Antiqua" w:hAnsi="Book Antiqua" w:cs="Times New Roman"/>
          <w:color w:val="000000" w:themeColor="text1"/>
          <w:sz w:val="24"/>
          <w:szCs w:val="24"/>
        </w:rPr>
        <w:t xml:space="preserve">To determine the concentration of total protein, </w:t>
      </w:r>
      <w:bookmarkStart w:id="58" w:name="OLE_LINK7"/>
      <w:bookmarkStart w:id="59" w:name="OLE_LINK8"/>
      <w:r w:rsidRPr="00F758E7">
        <w:rPr>
          <w:rFonts w:ascii="Book Antiqua" w:hAnsi="Book Antiqua" w:cs="Times New Roman"/>
          <w:color w:val="000000" w:themeColor="text1"/>
          <w:sz w:val="24"/>
          <w:szCs w:val="24"/>
        </w:rPr>
        <w:t>BCA Protein Assay</w:t>
      </w:r>
      <w:bookmarkEnd w:id="58"/>
      <w:bookmarkEnd w:id="59"/>
      <w:r w:rsidRPr="00F758E7">
        <w:rPr>
          <w:rFonts w:ascii="Book Antiqua" w:hAnsi="Book Antiqua" w:cs="Times New Roman"/>
          <w:color w:val="000000" w:themeColor="text1"/>
          <w:sz w:val="24"/>
          <w:szCs w:val="24"/>
        </w:rPr>
        <w:t xml:space="preserve"> (</w:t>
      </w:r>
      <w:r w:rsidR="00990905" w:rsidRPr="00F758E7">
        <w:rPr>
          <w:rFonts w:ascii="Book Antiqua" w:hAnsi="Book Antiqua" w:cs="Times New Roman"/>
          <w:color w:val="000000" w:themeColor="text1"/>
          <w:sz w:val="24"/>
          <w:szCs w:val="24"/>
        </w:rPr>
        <w:t>ThermoFisher</w:t>
      </w:r>
      <w:r w:rsidRPr="00F758E7">
        <w:rPr>
          <w:rFonts w:ascii="Book Antiqua" w:hAnsi="Book Antiqua" w:cs="Times New Roman"/>
          <w:color w:val="000000" w:themeColor="text1"/>
          <w:sz w:val="24"/>
          <w:szCs w:val="24"/>
        </w:rPr>
        <w:t xml:space="preserve">, </w:t>
      </w:r>
      <w:r w:rsidR="00572898" w:rsidRPr="00F758E7">
        <w:rPr>
          <w:rFonts w:ascii="Book Antiqua" w:hAnsi="Book Antiqua" w:cs="Times New Roman"/>
          <w:color w:val="000000" w:themeColor="text1"/>
          <w:sz w:val="24"/>
          <w:szCs w:val="24"/>
        </w:rPr>
        <w:t xml:space="preserve">Shanghai, </w:t>
      </w:r>
      <w:r w:rsidRPr="00F758E7">
        <w:rPr>
          <w:rFonts w:ascii="Book Antiqua" w:hAnsi="Book Antiqua" w:cs="Times New Roman"/>
          <w:color w:val="000000" w:themeColor="text1"/>
          <w:sz w:val="24"/>
          <w:szCs w:val="24"/>
        </w:rPr>
        <w:t>China)</w:t>
      </w:r>
      <w:r w:rsidR="00771BA7" w:rsidRPr="00F758E7">
        <w:rPr>
          <w:rFonts w:ascii="Book Antiqua" w:hAnsi="Book Antiqua" w:cs="Times New Roman"/>
          <w:color w:val="000000" w:themeColor="text1"/>
          <w:sz w:val="24"/>
          <w:szCs w:val="24"/>
        </w:rPr>
        <w:t xml:space="preserve"> was used</w:t>
      </w:r>
      <w:r w:rsidR="00B62EAC" w:rsidRPr="00F758E7">
        <w:rPr>
          <w:rFonts w:ascii="Book Antiqua" w:hAnsi="Book Antiqua" w:cs="Times New Roman"/>
          <w:color w:val="000000" w:themeColor="text1"/>
          <w:sz w:val="24"/>
          <w:szCs w:val="24"/>
        </w:rPr>
        <w:t xml:space="preserve">. </w:t>
      </w:r>
      <w:r w:rsidR="00CA4F83" w:rsidRPr="00F758E7">
        <w:rPr>
          <w:rFonts w:ascii="Book Antiqua" w:hAnsi="Book Antiqua" w:cs="Times New Roman"/>
          <w:color w:val="000000" w:themeColor="text1"/>
          <w:sz w:val="24"/>
          <w:szCs w:val="24"/>
        </w:rPr>
        <w:t>A</w:t>
      </w:r>
      <w:r w:rsidR="00B62EAC" w:rsidRPr="00F758E7">
        <w:rPr>
          <w:rFonts w:ascii="Book Antiqua" w:hAnsi="Book Antiqua" w:cs="Times New Roman"/>
          <w:color w:val="000000" w:themeColor="text1"/>
          <w:sz w:val="24"/>
          <w:szCs w:val="24"/>
        </w:rPr>
        <w:t>ccor</w:t>
      </w:r>
      <w:r w:rsidR="00CA4F83" w:rsidRPr="00F758E7">
        <w:rPr>
          <w:rFonts w:ascii="Book Antiqua" w:hAnsi="Book Antiqua" w:cs="Times New Roman"/>
          <w:color w:val="000000" w:themeColor="text1"/>
          <w:sz w:val="24"/>
          <w:szCs w:val="24"/>
        </w:rPr>
        <w:t xml:space="preserve">ding to </w:t>
      </w:r>
      <w:r w:rsidR="00F23270">
        <w:rPr>
          <w:rFonts w:ascii="Book Antiqua" w:hAnsi="Book Antiqua" w:cs="Times New Roman"/>
          <w:color w:val="000000" w:themeColor="text1"/>
          <w:sz w:val="24"/>
          <w:szCs w:val="24"/>
        </w:rPr>
        <w:t xml:space="preserve">the </w:t>
      </w:r>
      <w:r w:rsidR="00CA4F83" w:rsidRPr="00F758E7">
        <w:rPr>
          <w:rFonts w:ascii="Book Antiqua" w:hAnsi="Book Antiqua" w:cs="Times New Roman"/>
          <w:color w:val="000000" w:themeColor="text1"/>
          <w:sz w:val="24"/>
          <w:szCs w:val="24"/>
        </w:rPr>
        <w:t xml:space="preserve">manufacturer’s protocol, </w:t>
      </w:r>
      <w:r w:rsidR="00F23270">
        <w:rPr>
          <w:rFonts w:ascii="Book Antiqua" w:hAnsi="Book Antiqua" w:cs="Times New Roman"/>
          <w:color w:val="000000" w:themeColor="text1"/>
          <w:sz w:val="24"/>
          <w:szCs w:val="24"/>
        </w:rPr>
        <w:t>W</w:t>
      </w:r>
      <w:r w:rsidR="00F23270" w:rsidRPr="00F758E7">
        <w:rPr>
          <w:rFonts w:ascii="Book Antiqua" w:hAnsi="Book Antiqua" w:cs="Times New Roman"/>
          <w:color w:val="000000" w:themeColor="text1"/>
          <w:sz w:val="24"/>
          <w:szCs w:val="24"/>
        </w:rPr>
        <w:t xml:space="preserve">estern </w:t>
      </w:r>
      <w:r w:rsidR="00D4717F" w:rsidRPr="00F758E7">
        <w:rPr>
          <w:rFonts w:ascii="Book Antiqua" w:hAnsi="Book Antiqua" w:cs="Times New Roman"/>
          <w:color w:val="000000" w:themeColor="text1"/>
          <w:sz w:val="24"/>
          <w:szCs w:val="24"/>
        </w:rPr>
        <w:t xml:space="preserve">blot </w:t>
      </w:r>
      <w:r w:rsidR="00CA4F83" w:rsidRPr="00F758E7">
        <w:rPr>
          <w:rFonts w:ascii="Book Antiqua" w:hAnsi="Book Antiqua" w:cs="Times New Roman"/>
          <w:color w:val="000000" w:themeColor="text1"/>
          <w:sz w:val="24"/>
          <w:szCs w:val="24"/>
        </w:rPr>
        <w:t xml:space="preserve">analysis was performed </w:t>
      </w:r>
      <w:r w:rsidR="00E36EFB" w:rsidRPr="00F758E7">
        <w:rPr>
          <w:rFonts w:ascii="Book Antiqua" w:hAnsi="Book Antiqua" w:cs="Times New Roman"/>
          <w:color w:val="000000" w:themeColor="text1"/>
          <w:sz w:val="24"/>
          <w:szCs w:val="24"/>
        </w:rPr>
        <w:t>with antibodies</w:t>
      </w:r>
      <w:r w:rsidR="00F23270">
        <w:rPr>
          <w:rFonts w:ascii="Book Antiqua" w:hAnsi="Book Antiqua" w:cs="Times New Roman"/>
          <w:color w:val="000000" w:themeColor="text1"/>
          <w:sz w:val="24"/>
          <w:szCs w:val="24"/>
        </w:rPr>
        <w:t xml:space="preserve"> </w:t>
      </w:r>
      <w:r w:rsidR="0080751D" w:rsidRPr="00F758E7">
        <w:rPr>
          <w:rFonts w:ascii="Book Antiqua" w:hAnsi="Book Antiqua" w:cs="Times New Roman"/>
          <w:color w:val="000000" w:themeColor="text1"/>
          <w:sz w:val="24"/>
          <w:szCs w:val="24"/>
        </w:rPr>
        <w:t xml:space="preserve">specifically </w:t>
      </w:r>
      <w:r w:rsidR="00E36EFB" w:rsidRPr="00F758E7">
        <w:rPr>
          <w:rFonts w:ascii="Book Antiqua" w:hAnsi="Book Antiqua" w:cs="Times New Roman"/>
          <w:color w:val="000000" w:themeColor="text1"/>
          <w:sz w:val="24"/>
          <w:szCs w:val="24"/>
        </w:rPr>
        <w:t>against</w:t>
      </w:r>
      <w:r w:rsidR="00F23270">
        <w:rPr>
          <w:rFonts w:ascii="Book Antiqua" w:hAnsi="Book Antiqua" w:cs="Times New Roman"/>
          <w:color w:val="000000" w:themeColor="text1"/>
          <w:sz w:val="24"/>
          <w:szCs w:val="24"/>
        </w:rPr>
        <w:t xml:space="preserve"> </w:t>
      </w:r>
      <w:r w:rsidR="00E36EFB" w:rsidRPr="00F758E7">
        <w:rPr>
          <w:rFonts w:ascii="Book Antiqua" w:hAnsi="Book Antiqua" w:cs="Times New Roman"/>
          <w:color w:val="000000" w:themeColor="text1"/>
          <w:sz w:val="24"/>
          <w:szCs w:val="24"/>
        </w:rPr>
        <w:t>APC a</w:t>
      </w:r>
      <w:r w:rsidR="002D5C08" w:rsidRPr="00F758E7">
        <w:rPr>
          <w:rFonts w:ascii="Book Antiqua" w:hAnsi="Book Antiqua" w:cs="Times New Roman"/>
          <w:color w:val="000000" w:themeColor="text1"/>
          <w:sz w:val="24"/>
          <w:szCs w:val="24"/>
        </w:rPr>
        <w:t xml:space="preserve">nd GAPDH (Proteintech, </w:t>
      </w:r>
      <w:r w:rsidR="00E36EFB" w:rsidRPr="00F758E7">
        <w:rPr>
          <w:rFonts w:ascii="Book Antiqua" w:hAnsi="Book Antiqua" w:cs="Times New Roman"/>
          <w:color w:val="000000" w:themeColor="text1"/>
          <w:sz w:val="24"/>
          <w:szCs w:val="24"/>
        </w:rPr>
        <w:t xml:space="preserve">China). </w:t>
      </w:r>
      <w:r w:rsidR="00F23270">
        <w:rPr>
          <w:rFonts w:ascii="Book Antiqua" w:hAnsi="Book Antiqua" w:cs="Times New Roman"/>
          <w:color w:val="000000" w:themeColor="text1"/>
          <w:sz w:val="24"/>
          <w:szCs w:val="24"/>
        </w:rPr>
        <w:t xml:space="preserve">The experiment </w:t>
      </w:r>
      <w:r w:rsidRPr="00F758E7">
        <w:rPr>
          <w:rFonts w:ascii="Book Antiqua" w:hAnsi="Book Antiqua" w:cs="Times New Roman"/>
          <w:color w:val="000000" w:themeColor="text1"/>
          <w:sz w:val="24"/>
          <w:szCs w:val="24"/>
        </w:rPr>
        <w:t>was independently repeated three times.</w:t>
      </w:r>
    </w:p>
    <w:p w14:paraId="1CF3A7ED" w14:textId="77777777" w:rsidR="00DD1355" w:rsidRPr="00F758E7" w:rsidRDefault="00DD1355" w:rsidP="00F758E7">
      <w:pPr>
        <w:spacing w:line="360" w:lineRule="auto"/>
        <w:rPr>
          <w:rFonts w:ascii="Book Antiqua" w:hAnsi="Book Antiqua" w:cs="Times New Roman"/>
          <w:color w:val="000000" w:themeColor="text1"/>
          <w:sz w:val="24"/>
          <w:szCs w:val="24"/>
        </w:rPr>
      </w:pPr>
    </w:p>
    <w:p w14:paraId="4A7DFC80" w14:textId="389F0DFF" w:rsidR="002A5EB7" w:rsidRPr="00DD1355" w:rsidRDefault="00D15D09" w:rsidP="00F758E7">
      <w:pPr>
        <w:spacing w:line="360" w:lineRule="auto"/>
        <w:rPr>
          <w:rFonts w:ascii="Book Antiqua" w:hAnsi="Book Antiqua" w:cs="Times New Roman"/>
          <w:i/>
          <w:iCs/>
          <w:sz w:val="24"/>
          <w:szCs w:val="24"/>
        </w:rPr>
      </w:pPr>
      <w:r w:rsidRPr="00DD1355">
        <w:rPr>
          <w:rFonts w:ascii="Book Antiqua" w:hAnsi="Book Antiqua" w:cs="Times New Roman"/>
          <w:b/>
          <w:i/>
          <w:iCs/>
          <w:sz w:val="24"/>
          <w:szCs w:val="24"/>
        </w:rPr>
        <w:t>MTT</w:t>
      </w:r>
      <w:r w:rsidR="00125F1E" w:rsidRPr="00DD1355">
        <w:rPr>
          <w:rFonts w:ascii="Book Antiqua" w:hAnsi="Book Antiqua" w:cs="Times New Roman"/>
          <w:b/>
          <w:i/>
          <w:iCs/>
          <w:sz w:val="24"/>
          <w:szCs w:val="24"/>
        </w:rPr>
        <w:t xml:space="preserve"> </w:t>
      </w:r>
      <w:r w:rsidR="002A5EB7" w:rsidRPr="00DD1355">
        <w:rPr>
          <w:rFonts w:ascii="Book Antiqua" w:hAnsi="Book Antiqua" w:cs="Times New Roman"/>
          <w:b/>
          <w:i/>
          <w:iCs/>
          <w:sz w:val="24"/>
          <w:szCs w:val="24"/>
        </w:rPr>
        <w:t>and colony formation</w:t>
      </w:r>
      <w:r w:rsidR="00125F1E" w:rsidRPr="00DD1355">
        <w:rPr>
          <w:rFonts w:ascii="Book Antiqua" w:hAnsi="Book Antiqua" w:cs="Times New Roman"/>
          <w:b/>
          <w:i/>
          <w:iCs/>
          <w:sz w:val="24"/>
          <w:szCs w:val="24"/>
        </w:rPr>
        <w:t xml:space="preserve"> assay</w:t>
      </w:r>
      <w:r w:rsidR="00F23270">
        <w:rPr>
          <w:rFonts w:ascii="Book Antiqua" w:hAnsi="Book Antiqua" w:cs="Times New Roman"/>
          <w:b/>
          <w:i/>
          <w:iCs/>
          <w:sz w:val="24"/>
          <w:szCs w:val="24"/>
        </w:rPr>
        <w:t>s</w:t>
      </w:r>
    </w:p>
    <w:p w14:paraId="5E4C91D4" w14:textId="312AD63F" w:rsidR="002A5EB7" w:rsidRPr="00F758E7" w:rsidRDefault="002E647D" w:rsidP="00F758E7">
      <w:pPr>
        <w:spacing w:line="360" w:lineRule="auto"/>
        <w:rPr>
          <w:rFonts w:ascii="Book Antiqua" w:hAnsi="Book Antiqua" w:cs="Times New Roman"/>
          <w:sz w:val="24"/>
          <w:szCs w:val="24"/>
        </w:rPr>
      </w:pPr>
      <w:r w:rsidRPr="00F758E7">
        <w:rPr>
          <w:rFonts w:ascii="Book Antiqua" w:hAnsi="Book Antiqua" w:cs="Times New Roman"/>
          <w:sz w:val="24"/>
          <w:szCs w:val="24"/>
        </w:rPr>
        <w:t>A</w:t>
      </w:r>
      <w:r w:rsidR="00E86FD8" w:rsidRPr="00F758E7">
        <w:rPr>
          <w:rFonts w:ascii="Book Antiqua" w:hAnsi="Book Antiqua" w:cs="Times New Roman"/>
          <w:sz w:val="24"/>
          <w:szCs w:val="24"/>
        </w:rPr>
        <w:t>fter</w:t>
      </w:r>
      <w:r w:rsidR="00164299" w:rsidRPr="00F758E7">
        <w:rPr>
          <w:rFonts w:ascii="Book Antiqua" w:hAnsi="Book Antiqua" w:cs="Times New Roman"/>
          <w:sz w:val="24"/>
          <w:szCs w:val="24"/>
        </w:rPr>
        <w:t xml:space="preserve"> 24 h</w:t>
      </w:r>
      <w:r w:rsidR="00E86FD8" w:rsidRPr="00F758E7">
        <w:rPr>
          <w:rFonts w:ascii="Book Antiqua" w:hAnsi="Book Antiqua" w:cs="Times New Roman"/>
          <w:sz w:val="24"/>
          <w:szCs w:val="24"/>
        </w:rPr>
        <w:t xml:space="preserve"> transfection </w:t>
      </w:r>
      <w:r w:rsidR="00DC6918" w:rsidRPr="00F758E7">
        <w:rPr>
          <w:rFonts w:ascii="Book Antiqua" w:hAnsi="Book Antiqua" w:cs="Times New Roman"/>
          <w:sz w:val="24"/>
          <w:szCs w:val="24"/>
        </w:rPr>
        <w:t>of</w:t>
      </w:r>
      <w:r w:rsidR="00E86FD8" w:rsidRPr="00F758E7">
        <w:rPr>
          <w:rFonts w:ascii="Book Antiqua" w:hAnsi="Book Antiqua" w:cs="Times New Roman"/>
          <w:sz w:val="24"/>
          <w:szCs w:val="24"/>
        </w:rPr>
        <w:t xml:space="preserve"> miR-205</w:t>
      </w:r>
      <w:r w:rsidR="00047E62" w:rsidRPr="00F758E7">
        <w:rPr>
          <w:rFonts w:ascii="Book Antiqua" w:hAnsi="Book Antiqua" w:cs="Times New Roman"/>
          <w:sz w:val="24"/>
          <w:szCs w:val="24"/>
        </w:rPr>
        <w:t xml:space="preserve"> mimic and</w:t>
      </w:r>
      <w:r w:rsidR="00E86FD8" w:rsidRPr="00F758E7">
        <w:rPr>
          <w:rFonts w:ascii="Book Antiqua" w:hAnsi="Book Antiqua" w:cs="Times New Roman"/>
          <w:sz w:val="24"/>
          <w:szCs w:val="24"/>
        </w:rPr>
        <w:t xml:space="preserve"> inhibitor</w:t>
      </w:r>
      <w:r w:rsidR="006F644C" w:rsidRPr="00F758E7">
        <w:rPr>
          <w:rFonts w:ascii="Book Antiqua" w:hAnsi="Book Antiqua" w:cs="Times New Roman"/>
          <w:sz w:val="24"/>
          <w:szCs w:val="24"/>
        </w:rPr>
        <w:t xml:space="preserve">, cells were </w:t>
      </w:r>
      <w:r w:rsidR="00015B00" w:rsidRPr="00F758E7">
        <w:rPr>
          <w:rFonts w:ascii="Book Antiqua" w:hAnsi="Book Antiqua" w:cs="Times New Roman"/>
          <w:sz w:val="24"/>
          <w:szCs w:val="24"/>
        </w:rPr>
        <w:t>put</w:t>
      </w:r>
      <w:r w:rsidR="006F644C" w:rsidRPr="00F758E7">
        <w:rPr>
          <w:rFonts w:ascii="Book Antiqua" w:hAnsi="Book Antiqua" w:cs="Times New Roman"/>
          <w:sz w:val="24"/>
          <w:szCs w:val="24"/>
        </w:rPr>
        <w:t xml:space="preserve"> </w:t>
      </w:r>
      <w:r w:rsidR="00E86FD8" w:rsidRPr="00F758E7">
        <w:rPr>
          <w:rFonts w:ascii="Book Antiqua" w:hAnsi="Book Antiqua" w:cs="Times New Roman"/>
          <w:sz w:val="24"/>
          <w:szCs w:val="24"/>
        </w:rPr>
        <w:t>in</w:t>
      </w:r>
      <w:r w:rsidR="00015B00" w:rsidRPr="00F758E7">
        <w:rPr>
          <w:rFonts w:ascii="Book Antiqua" w:hAnsi="Book Antiqua" w:cs="Times New Roman"/>
          <w:sz w:val="24"/>
          <w:szCs w:val="24"/>
        </w:rPr>
        <w:t>to</w:t>
      </w:r>
      <w:r w:rsidR="00E86FD8" w:rsidRPr="00F758E7">
        <w:rPr>
          <w:rFonts w:ascii="Book Antiqua" w:hAnsi="Book Antiqua" w:cs="Times New Roman"/>
          <w:sz w:val="24"/>
          <w:szCs w:val="24"/>
        </w:rPr>
        <w:t xml:space="preserve"> 96-well plates </w:t>
      </w:r>
      <w:r w:rsidR="00647C91" w:rsidRPr="00F758E7">
        <w:rPr>
          <w:rFonts w:ascii="Book Antiqua" w:hAnsi="Book Antiqua" w:cs="Times New Roman"/>
          <w:sz w:val="24"/>
          <w:szCs w:val="24"/>
        </w:rPr>
        <w:t xml:space="preserve">for 12 h </w:t>
      </w:r>
      <w:r w:rsidR="004E0735" w:rsidRPr="00F758E7">
        <w:rPr>
          <w:rFonts w:ascii="Book Antiqua" w:hAnsi="Book Antiqua" w:cs="Times New Roman"/>
          <w:sz w:val="24"/>
          <w:szCs w:val="24"/>
        </w:rPr>
        <w:t xml:space="preserve">at </w:t>
      </w:r>
      <w:r w:rsidR="00F23270">
        <w:rPr>
          <w:rFonts w:ascii="Book Antiqua" w:hAnsi="Book Antiqua" w:cs="Times New Roman"/>
          <w:sz w:val="24"/>
          <w:szCs w:val="24"/>
        </w:rPr>
        <w:t xml:space="preserve">a density of </w:t>
      </w:r>
      <w:r w:rsidR="004E0735" w:rsidRPr="00F758E7">
        <w:rPr>
          <w:rFonts w:ascii="Book Antiqua" w:hAnsi="Book Antiqua" w:cs="Times New Roman"/>
          <w:sz w:val="24"/>
          <w:szCs w:val="24"/>
        </w:rPr>
        <w:t>3 × 10</w:t>
      </w:r>
      <w:r w:rsidR="004E0735" w:rsidRPr="00F758E7">
        <w:rPr>
          <w:rFonts w:ascii="Book Antiqua" w:hAnsi="Book Antiqua" w:cs="Times New Roman"/>
          <w:sz w:val="24"/>
          <w:szCs w:val="24"/>
          <w:vertAlign w:val="superscript"/>
        </w:rPr>
        <w:t>3</w:t>
      </w:r>
      <w:r w:rsidR="004E0735" w:rsidRPr="00F758E7">
        <w:rPr>
          <w:rFonts w:ascii="Book Antiqua" w:hAnsi="Book Antiqua" w:cs="Times New Roman"/>
          <w:sz w:val="24"/>
          <w:szCs w:val="24"/>
        </w:rPr>
        <w:t xml:space="preserve"> viable cells/well</w:t>
      </w:r>
      <w:r w:rsidR="00E86FD8" w:rsidRPr="00F758E7">
        <w:rPr>
          <w:rFonts w:ascii="Book Antiqua" w:hAnsi="Book Antiqua" w:cs="Times New Roman"/>
          <w:sz w:val="24"/>
          <w:szCs w:val="24"/>
        </w:rPr>
        <w:t xml:space="preserve">. MTT </w:t>
      </w:r>
      <w:r w:rsidR="00F23270">
        <w:rPr>
          <w:rFonts w:ascii="Book Antiqua" w:hAnsi="Book Antiqua" w:cs="Times New Roman"/>
          <w:sz w:val="24"/>
          <w:szCs w:val="24"/>
        </w:rPr>
        <w:t>assay</w:t>
      </w:r>
      <w:r w:rsidR="00F23270" w:rsidRPr="00F758E7">
        <w:rPr>
          <w:rFonts w:ascii="Book Antiqua" w:hAnsi="Book Antiqua" w:cs="Times New Roman"/>
          <w:sz w:val="24"/>
          <w:szCs w:val="24"/>
        </w:rPr>
        <w:t xml:space="preserve"> </w:t>
      </w:r>
      <w:r w:rsidR="00761AFF" w:rsidRPr="00F758E7">
        <w:rPr>
          <w:rFonts w:ascii="Book Antiqua" w:hAnsi="Book Antiqua" w:cs="Times New Roman"/>
          <w:sz w:val="24"/>
          <w:szCs w:val="24"/>
        </w:rPr>
        <w:t xml:space="preserve">was </w:t>
      </w:r>
      <w:r w:rsidR="0027472B" w:rsidRPr="00F758E7">
        <w:rPr>
          <w:rFonts w:ascii="Book Antiqua" w:hAnsi="Book Antiqua" w:cs="Times New Roman"/>
          <w:sz w:val="24"/>
          <w:szCs w:val="24"/>
        </w:rPr>
        <w:t>conducted</w:t>
      </w:r>
      <w:r w:rsidR="00565907" w:rsidRPr="00F758E7">
        <w:rPr>
          <w:rFonts w:ascii="Book Antiqua" w:hAnsi="Book Antiqua" w:cs="Times New Roman"/>
          <w:sz w:val="24"/>
          <w:szCs w:val="24"/>
        </w:rPr>
        <w:t xml:space="preserve"> </w:t>
      </w:r>
      <w:r w:rsidR="00E663E2" w:rsidRPr="00F758E7">
        <w:rPr>
          <w:rFonts w:ascii="Book Antiqua" w:hAnsi="Book Antiqua" w:cs="Times New Roman"/>
          <w:sz w:val="24"/>
          <w:szCs w:val="24"/>
        </w:rPr>
        <w:t xml:space="preserve">on </w:t>
      </w:r>
      <w:r w:rsidR="00F23270">
        <w:rPr>
          <w:rFonts w:ascii="Book Antiqua" w:hAnsi="Book Antiqua" w:cs="Times New Roman"/>
          <w:sz w:val="24"/>
          <w:szCs w:val="24"/>
        </w:rPr>
        <w:t xml:space="preserve">a </w:t>
      </w:r>
      <w:r w:rsidR="00565907" w:rsidRPr="00F758E7">
        <w:rPr>
          <w:rFonts w:ascii="Book Antiqua" w:hAnsi="Book Antiqua" w:cs="Times New Roman"/>
          <w:sz w:val="24"/>
          <w:szCs w:val="24"/>
        </w:rPr>
        <w:t>spectrophotometer</w:t>
      </w:r>
      <w:r w:rsidR="00F23270">
        <w:rPr>
          <w:rFonts w:ascii="Book Antiqua" w:hAnsi="Book Antiqua" w:cs="Times New Roman"/>
          <w:sz w:val="24"/>
          <w:szCs w:val="24"/>
        </w:rPr>
        <w:t xml:space="preserve"> </w:t>
      </w:r>
      <w:r w:rsidR="00565907" w:rsidRPr="00F758E7">
        <w:rPr>
          <w:rFonts w:ascii="Book Antiqua" w:hAnsi="Book Antiqua" w:cs="Times New Roman"/>
          <w:sz w:val="24"/>
          <w:szCs w:val="24"/>
        </w:rPr>
        <w:t xml:space="preserve">(Shimadzu, Columbia, </w:t>
      </w:r>
      <w:r w:rsidR="00CB3AE7" w:rsidRPr="00F758E7">
        <w:rPr>
          <w:rFonts w:ascii="Book Antiqua" w:hAnsi="Book Antiqua" w:cs="Times New Roman"/>
          <w:sz w:val="24"/>
          <w:szCs w:val="24"/>
        </w:rPr>
        <w:t xml:space="preserve">SC, </w:t>
      </w:r>
      <w:r w:rsidR="00DD1355" w:rsidRPr="00F758E7">
        <w:rPr>
          <w:rFonts w:ascii="Book Antiqua" w:hAnsi="Book Antiqua" w:cs="Times New Roman"/>
          <w:sz w:val="24"/>
          <w:szCs w:val="24"/>
        </w:rPr>
        <w:t>U</w:t>
      </w:r>
      <w:r w:rsidR="00DD1355">
        <w:rPr>
          <w:rFonts w:ascii="Book Antiqua" w:hAnsi="Book Antiqua" w:cs="Times New Roman"/>
          <w:sz w:val="24"/>
          <w:szCs w:val="24"/>
        </w:rPr>
        <w:t>nited States</w:t>
      </w:r>
      <w:r w:rsidR="00565907" w:rsidRPr="00F758E7">
        <w:rPr>
          <w:rFonts w:ascii="Book Antiqua" w:hAnsi="Book Antiqua" w:cs="Times New Roman"/>
          <w:sz w:val="24"/>
          <w:szCs w:val="24"/>
        </w:rPr>
        <w:t>) at 490</w:t>
      </w:r>
      <w:r w:rsidR="00DD1355">
        <w:rPr>
          <w:rFonts w:ascii="Book Antiqua" w:hAnsi="Book Antiqua" w:cs="Times New Roman"/>
          <w:sz w:val="24"/>
          <w:szCs w:val="24"/>
        </w:rPr>
        <w:t xml:space="preserve"> </w:t>
      </w:r>
      <w:r w:rsidR="00565907" w:rsidRPr="00F758E7">
        <w:rPr>
          <w:rFonts w:ascii="Book Antiqua" w:hAnsi="Book Antiqua" w:cs="Times New Roman"/>
          <w:sz w:val="24"/>
          <w:szCs w:val="24"/>
        </w:rPr>
        <w:t xml:space="preserve">nm </w:t>
      </w:r>
      <w:r w:rsidR="00761AFF" w:rsidRPr="00F758E7">
        <w:rPr>
          <w:rFonts w:ascii="Book Antiqua" w:hAnsi="Book Antiqua" w:cs="Times New Roman"/>
          <w:sz w:val="24"/>
          <w:szCs w:val="24"/>
        </w:rPr>
        <w:t xml:space="preserve">to </w:t>
      </w:r>
      <w:r w:rsidR="004C03BF" w:rsidRPr="00F758E7">
        <w:rPr>
          <w:rFonts w:ascii="Book Antiqua" w:hAnsi="Book Antiqua" w:cs="Times New Roman"/>
          <w:sz w:val="24"/>
          <w:szCs w:val="24"/>
        </w:rPr>
        <w:t>observ</w:t>
      </w:r>
      <w:r w:rsidR="0087758B" w:rsidRPr="00F758E7">
        <w:rPr>
          <w:rFonts w:ascii="Book Antiqua" w:hAnsi="Book Antiqua" w:cs="Times New Roman"/>
          <w:sz w:val="24"/>
          <w:szCs w:val="24"/>
        </w:rPr>
        <w:t>e</w:t>
      </w:r>
      <w:r w:rsidR="00761AFF" w:rsidRPr="00F758E7">
        <w:rPr>
          <w:rFonts w:ascii="Book Antiqua" w:hAnsi="Book Antiqua" w:cs="Times New Roman"/>
          <w:sz w:val="24"/>
          <w:szCs w:val="24"/>
        </w:rPr>
        <w:t xml:space="preserve"> cell viability</w:t>
      </w:r>
      <w:r w:rsidR="00E86FD8" w:rsidRPr="00F758E7">
        <w:rPr>
          <w:rFonts w:ascii="Book Antiqua" w:hAnsi="Book Antiqua" w:cs="Times New Roman"/>
          <w:sz w:val="24"/>
          <w:szCs w:val="24"/>
        </w:rPr>
        <w:t xml:space="preserve">. </w:t>
      </w:r>
      <w:r w:rsidR="00F23270">
        <w:rPr>
          <w:rFonts w:ascii="Book Antiqua" w:hAnsi="Book Antiqua" w:cs="Times New Roman"/>
          <w:sz w:val="24"/>
          <w:szCs w:val="24"/>
        </w:rPr>
        <w:t>For c</w:t>
      </w:r>
      <w:r w:rsidR="002A5EB7" w:rsidRPr="00F758E7">
        <w:rPr>
          <w:rFonts w:ascii="Book Antiqua" w:hAnsi="Book Antiqua" w:cs="Times New Roman"/>
          <w:sz w:val="24"/>
          <w:szCs w:val="24"/>
        </w:rPr>
        <w:t>olony formation</w:t>
      </w:r>
      <w:r w:rsidR="008D5318" w:rsidRPr="00F758E7">
        <w:rPr>
          <w:rFonts w:ascii="Book Antiqua" w:hAnsi="Book Antiqua" w:cs="Times New Roman"/>
          <w:sz w:val="24"/>
          <w:szCs w:val="24"/>
        </w:rPr>
        <w:t xml:space="preserve"> </w:t>
      </w:r>
      <w:r w:rsidR="00F23270">
        <w:rPr>
          <w:rFonts w:ascii="Book Antiqua" w:hAnsi="Book Antiqua" w:cs="Times New Roman"/>
          <w:sz w:val="24"/>
          <w:szCs w:val="24"/>
        </w:rPr>
        <w:t>assay</w:t>
      </w:r>
      <w:r w:rsidR="0036067F" w:rsidRPr="00F758E7">
        <w:rPr>
          <w:rFonts w:ascii="Book Antiqua" w:hAnsi="Book Antiqua" w:cs="Times New Roman"/>
          <w:sz w:val="24"/>
          <w:szCs w:val="24"/>
        </w:rPr>
        <w:t xml:space="preserve">, the </w:t>
      </w:r>
      <w:r w:rsidR="002A5EB7" w:rsidRPr="00F758E7">
        <w:rPr>
          <w:rFonts w:ascii="Book Antiqua" w:hAnsi="Book Antiqua" w:cs="Times New Roman"/>
          <w:sz w:val="24"/>
          <w:szCs w:val="24"/>
        </w:rPr>
        <w:t>treated cells we</w:t>
      </w:r>
      <w:r w:rsidR="00B865C8" w:rsidRPr="00F758E7">
        <w:rPr>
          <w:rFonts w:ascii="Book Antiqua" w:hAnsi="Book Antiqua" w:cs="Times New Roman"/>
          <w:sz w:val="24"/>
          <w:szCs w:val="24"/>
        </w:rPr>
        <w:t xml:space="preserve">re plated </w:t>
      </w:r>
      <w:r w:rsidR="00275765" w:rsidRPr="00F758E7">
        <w:rPr>
          <w:rFonts w:ascii="Book Antiqua" w:hAnsi="Book Antiqua" w:cs="Times New Roman"/>
          <w:sz w:val="24"/>
          <w:szCs w:val="24"/>
        </w:rPr>
        <w:t xml:space="preserve">and cultured </w:t>
      </w:r>
      <w:r w:rsidR="00F23270">
        <w:rPr>
          <w:rFonts w:ascii="Book Antiqua" w:hAnsi="Book Antiqua" w:cs="Times New Roman"/>
          <w:sz w:val="24"/>
          <w:szCs w:val="24"/>
        </w:rPr>
        <w:t>in</w:t>
      </w:r>
      <w:r w:rsidR="00F23270" w:rsidRPr="00F758E7">
        <w:rPr>
          <w:rFonts w:ascii="Book Antiqua" w:hAnsi="Book Antiqua" w:cs="Times New Roman"/>
          <w:sz w:val="24"/>
          <w:szCs w:val="24"/>
        </w:rPr>
        <w:t xml:space="preserve"> </w:t>
      </w:r>
      <w:r w:rsidR="008D5318" w:rsidRPr="00F758E7">
        <w:rPr>
          <w:rFonts w:ascii="Book Antiqua" w:hAnsi="Book Antiqua" w:cs="Times New Roman"/>
          <w:sz w:val="24"/>
          <w:szCs w:val="24"/>
        </w:rPr>
        <w:t>6-well plates</w:t>
      </w:r>
      <w:r w:rsidR="00275765" w:rsidRPr="00F758E7">
        <w:rPr>
          <w:rFonts w:ascii="Book Antiqua" w:hAnsi="Book Antiqua" w:cs="Times New Roman"/>
          <w:sz w:val="24"/>
          <w:szCs w:val="24"/>
        </w:rPr>
        <w:t xml:space="preserve"> for</w:t>
      </w:r>
      <w:r w:rsidR="00A979C4" w:rsidRPr="00F758E7">
        <w:rPr>
          <w:rFonts w:ascii="Book Antiqua" w:hAnsi="Book Antiqua" w:cs="Times New Roman"/>
          <w:sz w:val="24"/>
          <w:szCs w:val="24"/>
        </w:rPr>
        <w:t xml:space="preserve"> 2 wk</w:t>
      </w:r>
      <w:r w:rsidR="00F23270">
        <w:rPr>
          <w:rFonts w:ascii="Book Antiqua" w:hAnsi="Book Antiqua" w:cs="Times New Roman"/>
          <w:sz w:val="24"/>
          <w:szCs w:val="24"/>
        </w:rPr>
        <w:t>.</w:t>
      </w:r>
      <w:r w:rsidR="00F23270" w:rsidRPr="00F758E7">
        <w:rPr>
          <w:rFonts w:ascii="Book Antiqua" w:hAnsi="Book Antiqua" w:cs="Times New Roman"/>
          <w:sz w:val="24"/>
          <w:szCs w:val="24"/>
        </w:rPr>
        <w:t xml:space="preserve"> </w:t>
      </w:r>
      <w:r w:rsidR="00F23270">
        <w:rPr>
          <w:rFonts w:ascii="Book Antiqua" w:hAnsi="Book Antiqua" w:cs="Times New Roman"/>
          <w:sz w:val="24"/>
          <w:szCs w:val="24"/>
        </w:rPr>
        <w:t>A</w:t>
      </w:r>
      <w:r w:rsidR="00F23270" w:rsidRPr="00F758E7">
        <w:rPr>
          <w:rFonts w:ascii="Book Antiqua" w:hAnsi="Book Antiqua" w:cs="Times New Roman"/>
          <w:sz w:val="24"/>
          <w:szCs w:val="24"/>
        </w:rPr>
        <w:t>fter</w:t>
      </w:r>
      <w:r w:rsidR="00D1150B">
        <w:rPr>
          <w:rFonts w:ascii="Book Antiqua" w:hAnsi="Book Antiqua" w:cs="Times New Roman"/>
          <w:sz w:val="24"/>
          <w:szCs w:val="24"/>
        </w:rPr>
        <w:t xml:space="preserve"> </w:t>
      </w:r>
      <w:r w:rsidR="002A5EB7" w:rsidRPr="00F758E7">
        <w:rPr>
          <w:rFonts w:ascii="Book Antiqua" w:hAnsi="Book Antiqua" w:cs="Times New Roman"/>
          <w:sz w:val="24"/>
          <w:szCs w:val="24"/>
        </w:rPr>
        <w:t xml:space="preserve">paraformaldehyde </w:t>
      </w:r>
      <w:r w:rsidR="00550218" w:rsidRPr="00F758E7">
        <w:rPr>
          <w:rFonts w:ascii="Book Antiqua" w:hAnsi="Book Antiqua" w:cs="Times New Roman"/>
          <w:sz w:val="24"/>
          <w:szCs w:val="24"/>
        </w:rPr>
        <w:lastRenderedPageBreak/>
        <w:t>(Saier Biotechnology, Tianjin, China)</w:t>
      </w:r>
      <w:r w:rsidR="00D1150B">
        <w:rPr>
          <w:rFonts w:ascii="Book Antiqua" w:hAnsi="Book Antiqua" w:cs="Times New Roman"/>
          <w:sz w:val="24"/>
          <w:szCs w:val="24"/>
        </w:rPr>
        <w:t xml:space="preserve"> w</w:t>
      </w:r>
      <w:r w:rsidR="00A604FF">
        <w:rPr>
          <w:rFonts w:ascii="Book Antiqua" w:hAnsi="Book Antiqua" w:cs="Times New Roman"/>
          <w:sz w:val="24"/>
          <w:szCs w:val="24"/>
        </w:rPr>
        <w:t>as</w:t>
      </w:r>
      <w:r w:rsidR="00D1150B">
        <w:rPr>
          <w:rFonts w:ascii="Book Antiqua" w:hAnsi="Book Antiqua" w:cs="Times New Roman"/>
          <w:sz w:val="24"/>
          <w:szCs w:val="24"/>
        </w:rPr>
        <w:t xml:space="preserve"> applied to these cells, t</w:t>
      </w:r>
      <w:r w:rsidR="002A5EB7" w:rsidRPr="00F758E7">
        <w:rPr>
          <w:rFonts w:ascii="Book Antiqua" w:hAnsi="Book Antiqua" w:cs="Times New Roman"/>
          <w:sz w:val="24"/>
          <w:szCs w:val="24"/>
        </w:rPr>
        <w:t>he number of colonies was counted</w:t>
      </w:r>
      <w:r w:rsidR="00622CC1" w:rsidRPr="00F758E7">
        <w:rPr>
          <w:rFonts w:ascii="Book Antiqua" w:hAnsi="Book Antiqua" w:cs="Times New Roman"/>
          <w:sz w:val="24"/>
          <w:szCs w:val="24"/>
        </w:rPr>
        <w:t xml:space="preserve"> as cells were stained with crystal violet</w:t>
      </w:r>
      <w:r w:rsidR="005C4B47" w:rsidRPr="00F758E7">
        <w:rPr>
          <w:rFonts w:ascii="Book Antiqua" w:hAnsi="Book Antiqua" w:cs="Times New Roman"/>
          <w:sz w:val="24"/>
          <w:szCs w:val="24"/>
        </w:rPr>
        <w:t xml:space="preserve"> (Saier Biotechnology, Tianjin, China)</w:t>
      </w:r>
      <w:r w:rsidR="002A5EB7" w:rsidRPr="00F758E7">
        <w:rPr>
          <w:rFonts w:ascii="Book Antiqua" w:hAnsi="Book Antiqua" w:cs="Times New Roman"/>
          <w:sz w:val="24"/>
          <w:szCs w:val="24"/>
        </w:rPr>
        <w:t>.</w:t>
      </w:r>
    </w:p>
    <w:p w14:paraId="3A835393" w14:textId="77777777" w:rsidR="002A5EB7" w:rsidRPr="00F758E7" w:rsidRDefault="002A5EB7" w:rsidP="00F758E7">
      <w:pPr>
        <w:spacing w:line="360" w:lineRule="auto"/>
        <w:rPr>
          <w:rFonts w:ascii="Book Antiqua" w:hAnsi="Book Antiqua" w:cs="Times New Roman"/>
          <w:color w:val="000000" w:themeColor="text1"/>
          <w:sz w:val="24"/>
          <w:szCs w:val="24"/>
        </w:rPr>
      </w:pPr>
    </w:p>
    <w:p w14:paraId="5B29F4E9" w14:textId="77777777" w:rsidR="00CC11AC" w:rsidRPr="00F758E7" w:rsidRDefault="00DD1355" w:rsidP="00F758E7">
      <w:pPr>
        <w:spacing w:line="360" w:lineRule="auto"/>
        <w:rPr>
          <w:rFonts w:ascii="Book Antiqua" w:hAnsi="Book Antiqua" w:cs="Times New Roman"/>
          <w:b/>
          <w:sz w:val="24"/>
          <w:szCs w:val="24"/>
        </w:rPr>
      </w:pPr>
      <w:r w:rsidRPr="00F758E7">
        <w:rPr>
          <w:rFonts w:ascii="Book Antiqua" w:hAnsi="Book Antiqua" w:cs="Times New Roman"/>
          <w:b/>
          <w:sz w:val="24"/>
          <w:szCs w:val="24"/>
        </w:rPr>
        <w:t>RESULTS</w:t>
      </w:r>
    </w:p>
    <w:p w14:paraId="73A5658F" w14:textId="77777777" w:rsidR="007A5395" w:rsidRPr="00DD1355" w:rsidRDefault="00944F22" w:rsidP="00F758E7">
      <w:pPr>
        <w:spacing w:line="360" w:lineRule="auto"/>
        <w:rPr>
          <w:rFonts w:ascii="Book Antiqua" w:hAnsi="Book Antiqua" w:cs="Times New Roman"/>
          <w:b/>
          <w:i/>
          <w:iCs/>
          <w:sz w:val="24"/>
          <w:szCs w:val="24"/>
        </w:rPr>
      </w:pPr>
      <w:r w:rsidRPr="00DD1355">
        <w:rPr>
          <w:rFonts w:ascii="Book Antiqua" w:hAnsi="Book Antiqua" w:cs="Times New Roman"/>
          <w:b/>
          <w:i/>
          <w:iCs/>
          <w:sz w:val="24"/>
          <w:szCs w:val="24"/>
        </w:rPr>
        <w:t>Overview of patient</w:t>
      </w:r>
      <w:r w:rsidR="007A5395" w:rsidRPr="00DD1355">
        <w:rPr>
          <w:rFonts w:ascii="Book Antiqua" w:hAnsi="Book Antiqua" w:cs="Times New Roman"/>
          <w:b/>
          <w:i/>
          <w:iCs/>
          <w:sz w:val="24"/>
          <w:szCs w:val="24"/>
        </w:rPr>
        <w:t xml:space="preserve"> subjects</w:t>
      </w:r>
    </w:p>
    <w:p w14:paraId="2B3613C4" w14:textId="63CADA9C" w:rsidR="00F31B6C" w:rsidRDefault="00D1150B" w:rsidP="00F758E7">
      <w:pPr>
        <w:spacing w:line="360" w:lineRule="auto"/>
        <w:rPr>
          <w:rFonts w:ascii="Book Antiqua" w:hAnsi="Book Antiqua" w:cs="Times New Roman"/>
          <w:sz w:val="24"/>
          <w:szCs w:val="24"/>
        </w:rPr>
      </w:pPr>
      <w:r>
        <w:rPr>
          <w:rFonts w:ascii="Book Antiqua" w:hAnsi="Book Antiqua" w:cs="Times New Roman"/>
          <w:sz w:val="24"/>
          <w:szCs w:val="24"/>
        </w:rPr>
        <w:t xml:space="preserve">A </w:t>
      </w:r>
      <w:r w:rsidR="00F31B6C" w:rsidRPr="00F758E7">
        <w:rPr>
          <w:rFonts w:ascii="Book Antiqua" w:hAnsi="Book Antiqua" w:cs="Times New Roman"/>
          <w:sz w:val="24"/>
          <w:szCs w:val="24"/>
        </w:rPr>
        <w:t xml:space="preserve">total of </w:t>
      </w:r>
      <w:r w:rsidR="002B21C6" w:rsidRPr="00F758E7">
        <w:rPr>
          <w:rFonts w:ascii="Book Antiqua" w:hAnsi="Book Antiqua" w:cs="Times New Roman"/>
          <w:sz w:val="24"/>
          <w:szCs w:val="24"/>
        </w:rPr>
        <w:t>52</w:t>
      </w:r>
      <w:r>
        <w:rPr>
          <w:rFonts w:ascii="Book Antiqua" w:hAnsi="Book Antiqua" w:cs="Times New Roman"/>
          <w:sz w:val="24"/>
          <w:szCs w:val="24"/>
        </w:rPr>
        <w:t xml:space="preserve"> </w:t>
      </w:r>
      <w:r w:rsidR="0010634D" w:rsidRPr="00F758E7">
        <w:rPr>
          <w:rFonts w:ascii="Book Antiqua" w:hAnsi="Book Antiqua" w:cs="Times New Roman"/>
          <w:sz w:val="24"/>
          <w:szCs w:val="24"/>
        </w:rPr>
        <w:t xml:space="preserve">pancreatic cancer patients who </w:t>
      </w:r>
      <w:r w:rsidR="00BC3290" w:rsidRPr="00F758E7">
        <w:rPr>
          <w:rFonts w:ascii="Book Antiqua" w:hAnsi="Book Antiqua" w:cs="Times New Roman"/>
          <w:sz w:val="24"/>
          <w:szCs w:val="24"/>
        </w:rPr>
        <w:t xml:space="preserve">received examination during their stay in </w:t>
      </w:r>
      <w:r w:rsidRPr="00F758E7">
        <w:rPr>
          <w:rFonts w:ascii="Book Antiqua" w:hAnsi="Book Antiqua" w:cs="Times New Roman"/>
          <w:sz w:val="24"/>
          <w:szCs w:val="24"/>
        </w:rPr>
        <w:t>Han</w:t>
      </w:r>
      <w:r>
        <w:rPr>
          <w:rFonts w:ascii="Book Antiqua" w:hAnsi="Book Antiqua" w:cs="Times New Roman"/>
          <w:sz w:val="24"/>
          <w:szCs w:val="24"/>
        </w:rPr>
        <w:t>d</w:t>
      </w:r>
      <w:r w:rsidRPr="00F758E7">
        <w:rPr>
          <w:rFonts w:ascii="Book Antiqua" w:hAnsi="Book Antiqua" w:cs="Times New Roman"/>
          <w:sz w:val="24"/>
          <w:szCs w:val="24"/>
        </w:rPr>
        <w:t xml:space="preserve">an </w:t>
      </w:r>
      <w:r w:rsidR="00D12563" w:rsidRPr="00F758E7">
        <w:rPr>
          <w:rFonts w:ascii="Book Antiqua" w:hAnsi="Book Antiqua" w:cs="Times New Roman"/>
          <w:sz w:val="24"/>
          <w:szCs w:val="24"/>
        </w:rPr>
        <w:t>Central Hospital</w:t>
      </w:r>
      <w:r w:rsidR="00C26B4B" w:rsidRPr="00F758E7">
        <w:rPr>
          <w:rFonts w:ascii="Book Antiqua" w:hAnsi="Book Antiqua" w:cs="Times New Roman"/>
          <w:sz w:val="24"/>
          <w:szCs w:val="24"/>
        </w:rPr>
        <w:t xml:space="preserve"> from July 2014</w:t>
      </w:r>
      <w:r w:rsidR="00BC3290" w:rsidRPr="00F758E7">
        <w:rPr>
          <w:rFonts w:ascii="Book Antiqua" w:hAnsi="Book Antiqua" w:cs="Times New Roman"/>
          <w:sz w:val="24"/>
          <w:szCs w:val="24"/>
        </w:rPr>
        <w:t xml:space="preserve"> to November 2017 were collected. </w:t>
      </w:r>
      <w:r w:rsidR="002B21C6" w:rsidRPr="00F758E7">
        <w:rPr>
          <w:rFonts w:ascii="Book Antiqua" w:hAnsi="Book Antiqua" w:cs="Times New Roman"/>
          <w:sz w:val="24"/>
          <w:szCs w:val="24"/>
        </w:rPr>
        <w:t xml:space="preserve">After ruling out other relevant diseases, 41 patients </w:t>
      </w:r>
      <w:r w:rsidR="00CB554C" w:rsidRPr="00F758E7">
        <w:rPr>
          <w:rFonts w:ascii="Book Antiqua" w:hAnsi="Book Antiqua" w:cs="Times New Roman"/>
          <w:sz w:val="24"/>
          <w:szCs w:val="24"/>
        </w:rPr>
        <w:t xml:space="preserve">aged </w:t>
      </w:r>
      <w:r>
        <w:rPr>
          <w:rFonts w:ascii="Book Antiqua" w:hAnsi="Book Antiqua" w:cs="Times New Roman"/>
          <w:sz w:val="24"/>
          <w:szCs w:val="24"/>
        </w:rPr>
        <w:t xml:space="preserve">&lt; </w:t>
      </w:r>
      <w:r w:rsidR="00CB554C" w:rsidRPr="00F758E7">
        <w:rPr>
          <w:rFonts w:ascii="Book Antiqua" w:hAnsi="Book Antiqua" w:cs="Times New Roman"/>
          <w:sz w:val="24"/>
          <w:szCs w:val="24"/>
        </w:rPr>
        <w:t>87</w:t>
      </w:r>
      <w:r w:rsidR="002B21C6" w:rsidRPr="00F758E7">
        <w:rPr>
          <w:rFonts w:ascii="Book Antiqua" w:hAnsi="Book Antiqua" w:cs="Times New Roman"/>
          <w:sz w:val="24"/>
          <w:szCs w:val="24"/>
        </w:rPr>
        <w:t xml:space="preserve"> years were included in the experiment </w:t>
      </w:r>
      <w:r w:rsidR="00287BE8" w:rsidRPr="00F758E7">
        <w:rPr>
          <w:rFonts w:ascii="Book Antiqua" w:hAnsi="Book Antiqua" w:cs="Times New Roman"/>
          <w:sz w:val="24"/>
          <w:szCs w:val="24"/>
        </w:rPr>
        <w:t>group, including 16 women and 25</w:t>
      </w:r>
      <w:r w:rsidR="00AE4D63" w:rsidRPr="00F758E7">
        <w:rPr>
          <w:rFonts w:ascii="Book Antiqua" w:hAnsi="Book Antiqua" w:cs="Times New Roman"/>
          <w:sz w:val="24"/>
          <w:szCs w:val="24"/>
        </w:rPr>
        <w:t xml:space="preserve"> men. </w:t>
      </w:r>
      <w:r w:rsidR="00C4315D" w:rsidRPr="00F758E7">
        <w:rPr>
          <w:rFonts w:ascii="Book Antiqua" w:hAnsi="Book Antiqua" w:cs="Times New Roman"/>
          <w:sz w:val="24"/>
          <w:szCs w:val="24"/>
        </w:rPr>
        <w:t>The age, height, weight</w:t>
      </w:r>
      <w:r>
        <w:rPr>
          <w:rFonts w:ascii="Book Antiqua" w:hAnsi="Book Antiqua" w:cs="Times New Roman"/>
          <w:sz w:val="24"/>
          <w:szCs w:val="24"/>
        </w:rPr>
        <w:t>,</w:t>
      </w:r>
      <w:r w:rsidR="006238A9" w:rsidRPr="00F758E7">
        <w:rPr>
          <w:rFonts w:ascii="Book Antiqua" w:hAnsi="Book Antiqua" w:cs="Times New Roman"/>
          <w:sz w:val="24"/>
          <w:szCs w:val="24"/>
        </w:rPr>
        <w:t xml:space="preserve"> and tumor stage were recorded as shown in Table 1</w:t>
      </w:r>
      <w:r w:rsidR="00C4315D" w:rsidRPr="00F758E7">
        <w:rPr>
          <w:rFonts w:ascii="Book Antiqua" w:hAnsi="Book Antiqua" w:cs="Times New Roman"/>
          <w:sz w:val="24"/>
          <w:szCs w:val="24"/>
        </w:rPr>
        <w:t xml:space="preserve">. </w:t>
      </w:r>
    </w:p>
    <w:p w14:paraId="54A10092" w14:textId="77777777" w:rsidR="00DD1355" w:rsidRPr="00F758E7" w:rsidRDefault="00DD1355" w:rsidP="00F758E7">
      <w:pPr>
        <w:spacing w:line="360" w:lineRule="auto"/>
        <w:rPr>
          <w:rFonts w:ascii="Book Antiqua" w:hAnsi="Book Antiqua" w:cs="Times New Roman"/>
          <w:sz w:val="24"/>
          <w:szCs w:val="24"/>
        </w:rPr>
      </w:pPr>
    </w:p>
    <w:p w14:paraId="3F9FCDFC" w14:textId="29DBFB47" w:rsidR="00EC6FB2" w:rsidRPr="00DD1355" w:rsidRDefault="00B24877" w:rsidP="00F758E7">
      <w:pPr>
        <w:spacing w:line="360" w:lineRule="auto"/>
        <w:rPr>
          <w:rFonts w:ascii="Book Antiqua" w:hAnsi="Book Antiqua" w:cs="Times New Roman"/>
          <w:b/>
          <w:i/>
          <w:iCs/>
          <w:sz w:val="24"/>
          <w:szCs w:val="24"/>
        </w:rPr>
      </w:pPr>
      <w:r w:rsidRPr="00DD1355">
        <w:rPr>
          <w:rFonts w:ascii="Book Antiqua" w:hAnsi="Book Antiqua" w:cs="Times New Roman"/>
          <w:b/>
          <w:i/>
          <w:iCs/>
          <w:sz w:val="24"/>
          <w:szCs w:val="24"/>
        </w:rPr>
        <w:t xml:space="preserve">Expression </w:t>
      </w:r>
      <w:r w:rsidR="00D1150B" w:rsidRPr="00DD1355">
        <w:rPr>
          <w:rFonts w:ascii="Book Antiqua" w:hAnsi="Book Antiqua" w:cs="Times New Roman"/>
          <w:b/>
          <w:i/>
          <w:iCs/>
          <w:sz w:val="24"/>
          <w:szCs w:val="24"/>
        </w:rPr>
        <w:t>profil</w:t>
      </w:r>
      <w:r w:rsidR="00D1150B">
        <w:rPr>
          <w:rFonts w:ascii="Book Antiqua" w:hAnsi="Book Antiqua" w:cs="Times New Roman"/>
          <w:b/>
          <w:i/>
          <w:iCs/>
          <w:sz w:val="24"/>
          <w:szCs w:val="24"/>
        </w:rPr>
        <w:t>ing</w:t>
      </w:r>
      <w:r w:rsidR="00D1150B" w:rsidRPr="00DD1355">
        <w:rPr>
          <w:rFonts w:ascii="Book Antiqua" w:hAnsi="Book Antiqua" w:cs="Times New Roman"/>
          <w:b/>
          <w:i/>
          <w:iCs/>
          <w:sz w:val="24"/>
          <w:szCs w:val="24"/>
        </w:rPr>
        <w:t xml:space="preserve"> </w:t>
      </w:r>
      <w:r w:rsidR="00CF7B0C" w:rsidRPr="00DD1355">
        <w:rPr>
          <w:rFonts w:ascii="Book Antiqua" w:hAnsi="Book Antiqua" w:cs="Times New Roman"/>
          <w:b/>
          <w:i/>
          <w:iCs/>
          <w:sz w:val="24"/>
          <w:szCs w:val="24"/>
        </w:rPr>
        <w:t>of miRNAs</w:t>
      </w:r>
      <w:bookmarkStart w:id="60" w:name="OLE_LINK9"/>
      <w:r w:rsidR="00B12BAC" w:rsidRPr="00DD1355">
        <w:rPr>
          <w:rFonts w:ascii="Book Antiqua" w:hAnsi="Book Antiqua" w:cs="Times New Roman"/>
          <w:b/>
          <w:i/>
          <w:iCs/>
          <w:sz w:val="24"/>
          <w:szCs w:val="24"/>
        </w:rPr>
        <w:t xml:space="preserve"> </w:t>
      </w:r>
      <w:r w:rsidR="002115DD" w:rsidRPr="00DD1355">
        <w:rPr>
          <w:rFonts w:ascii="Book Antiqua" w:hAnsi="Book Antiqua" w:cs="Times New Roman"/>
          <w:b/>
          <w:i/>
          <w:iCs/>
          <w:sz w:val="24"/>
          <w:szCs w:val="24"/>
        </w:rPr>
        <w:t>in</w:t>
      </w:r>
      <w:bookmarkStart w:id="61" w:name="OLE_LINK11"/>
      <w:bookmarkStart w:id="62" w:name="OLE_LINK12"/>
      <w:r w:rsidR="002115DD" w:rsidRPr="00DD1355">
        <w:rPr>
          <w:rFonts w:ascii="Book Antiqua" w:hAnsi="Book Antiqua" w:cs="Times New Roman"/>
          <w:b/>
          <w:i/>
          <w:iCs/>
          <w:sz w:val="24"/>
          <w:szCs w:val="24"/>
        </w:rPr>
        <w:t xml:space="preserve"> </w:t>
      </w:r>
      <w:bookmarkStart w:id="63" w:name="OLE_LINK13"/>
      <w:bookmarkStart w:id="64" w:name="OLE_LINK14"/>
      <w:r w:rsidR="002115DD" w:rsidRPr="00DD1355">
        <w:rPr>
          <w:rFonts w:ascii="Book Antiqua" w:hAnsi="Book Antiqua" w:cs="Times New Roman"/>
          <w:b/>
          <w:i/>
          <w:iCs/>
          <w:sz w:val="24"/>
          <w:szCs w:val="24"/>
        </w:rPr>
        <w:t>pancreatic cancer</w:t>
      </w:r>
      <w:bookmarkEnd w:id="61"/>
      <w:bookmarkEnd w:id="62"/>
      <w:bookmarkEnd w:id="63"/>
      <w:bookmarkEnd w:id="64"/>
      <w:r w:rsidR="002115DD" w:rsidRPr="00DD1355">
        <w:rPr>
          <w:rFonts w:ascii="Book Antiqua" w:hAnsi="Book Antiqua" w:cs="Times New Roman"/>
          <w:b/>
          <w:i/>
          <w:iCs/>
          <w:sz w:val="24"/>
          <w:szCs w:val="24"/>
        </w:rPr>
        <w:t xml:space="preserve"> tissues </w:t>
      </w:r>
      <w:r w:rsidR="00D1150B">
        <w:rPr>
          <w:rFonts w:ascii="Book Antiqua" w:hAnsi="Book Antiqua" w:cs="Times New Roman"/>
          <w:b/>
          <w:i/>
          <w:iCs/>
          <w:sz w:val="24"/>
          <w:szCs w:val="24"/>
        </w:rPr>
        <w:t>shows that</w:t>
      </w:r>
      <w:r w:rsidR="00D1150B" w:rsidRPr="00DD1355">
        <w:rPr>
          <w:rFonts w:ascii="Book Antiqua" w:hAnsi="Book Antiqua" w:cs="Times New Roman"/>
          <w:b/>
          <w:i/>
          <w:iCs/>
          <w:sz w:val="24"/>
          <w:szCs w:val="24"/>
        </w:rPr>
        <w:t xml:space="preserve"> </w:t>
      </w:r>
      <w:r w:rsidR="00B12BAC" w:rsidRPr="00DD1355">
        <w:rPr>
          <w:rFonts w:ascii="Book Antiqua" w:hAnsi="Book Antiqua" w:cs="Times New Roman"/>
          <w:b/>
          <w:i/>
          <w:iCs/>
          <w:sz w:val="24"/>
          <w:szCs w:val="24"/>
        </w:rPr>
        <w:t xml:space="preserve">miR-205 </w:t>
      </w:r>
      <w:r w:rsidR="00D1150B">
        <w:rPr>
          <w:rFonts w:ascii="Book Antiqua" w:hAnsi="Book Antiqua" w:cs="Times New Roman"/>
          <w:b/>
          <w:i/>
          <w:iCs/>
          <w:sz w:val="24"/>
          <w:szCs w:val="24"/>
        </w:rPr>
        <w:t>is</w:t>
      </w:r>
      <w:r w:rsidR="00D1150B" w:rsidRPr="00DD1355">
        <w:rPr>
          <w:rFonts w:ascii="Book Antiqua" w:hAnsi="Book Antiqua" w:cs="Times New Roman"/>
          <w:b/>
          <w:i/>
          <w:iCs/>
          <w:sz w:val="24"/>
          <w:szCs w:val="24"/>
        </w:rPr>
        <w:t xml:space="preserve"> </w:t>
      </w:r>
      <w:r w:rsidR="00B12BAC" w:rsidRPr="00DD1355">
        <w:rPr>
          <w:rFonts w:ascii="Book Antiqua" w:hAnsi="Book Antiqua" w:cs="Times New Roman"/>
          <w:b/>
          <w:i/>
          <w:iCs/>
          <w:sz w:val="24"/>
          <w:szCs w:val="24"/>
        </w:rPr>
        <w:t>up-regulated</w:t>
      </w:r>
      <w:r w:rsidR="00007113" w:rsidRPr="00DD1355">
        <w:rPr>
          <w:rFonts w:ascii="Book Antiqua" w:hAnsi="Book Antiqua" w:cs="Times New Roman"/>
          <w:b/>
          <w:i/>
          <w:iCs/>
          <w:sz w:val="24"/>
          <w:szCs w:val="24"/>
        </w:rPr>
        <w:t xml:space="preserve"> </w:t>
      </w:r>
    </w:p>
    <w:bookmarkEnd w:id="60"/>
    <w:p w14:paraId="70AE1A6E" w14:textId="3E031B87" w:rsidR="00DD1355" w:rsidRDefault="00407BA6" w:rsidP="00F758E7">
      <w:pPr>
        <w:spacing w:line="360" w:lineRule="auto"/>
        <w:rPr>
          <w:rFonts w:ascii="Book Antiqua" w:hAnsi="Book Antiqua" w:cs="Times New Roman"/>
          <w:color w:val="000000" w:themeColor="text1"/>
          <w:sz w:val="24"/>
          <w:szCs w:val="24"/>
        </w:rPr>
      </w:pPr>
      <w:r w:rsidRPr="00F758E7">
        <w:rPr>
          <w:rFonts w:ascii="Book Antiqua" w:hAnsi="Book Antiqua" w:cs="Times New Roman"/>
          <w:color w:val="000000" w:themeColor="text1"/>
          <w:sz w:val="24"/>
          <w:szCs w:val="24"/>
        </w:rPr>
        <w:t xml:space="preserve">To </w:t>
      </w:r>
      <w:r w:rsidR="005E70BF" w:rsidRPr="00F758E7">
        <w:rPr>
          <w:rFonts w:ascii="Book Antiqua" w:hAnsi="Book Antiqua" w:cs="Times New Roman"/>
          <w:color w:val="000000" w:themeColor="text1"/>
          <w:sz w:val="24"/>
          <w:szCs w:val="24"/>
        </w:rPr>
        <w:t>explore</w:t>
      </w:r>
      <w:r w:rsidRPr="00F758E7">
        <w:rPr>
          <w:rFonts w:ascii="Book Antiqua" w:hAnsi="Book Antiqua" w:cs="Times New Roman"/>
          <w:color w:val="000000" w:themeColor="text1"/>
          <w:sz w:val="24"/>
          <w:szCs w:val="24"/>
        </w:rPr>
        <w:t xml:space="preserve"> the pancreatic cancer</w:t>
      </w:r>
      <w:r w:rsidR="00A3245A" w:rsidRPr="00F758E7">
        <w:rPr>
          <w:rFonts w:ascii="Book Antiqua" w:hAnsi="Book Antiqua" w:cs="Times New Roman"/>
          <w:color w:val="000000" w:themeColor="text1"/>
          <w:sz w:val="24"/>
          <w:szCs w:val="24"/>
        </w:rPr>
        <w:t xml:space="preserve">-related miRNAs, </w:t>
      </w:r>
      <w:r w:rsidR="00E513D5" w:rsidRPr="00F758E7">
        <w:rPr>
          <w:rFonts w:ascii="Book Antiqua" w:hAnsi="Book Antiqua" w:cs="Times New Roman"/>
          <w:color w:val="000000" w:themeColor="text1"/>
          <w:sz w:val="24"/>
          <w:szCs w:val="24"/>
        </w:rPr>
        <w:t xml:space="preserve">microarray </w:t>
      </w:r>
      <w:r w:rsidR="00A067FF" w:rsidRPr="00F758E7">
        <w:rPr>
          <w:rFonts w:ascii="Book Antiqua" w:hAnsi="Book Antiqua" w:cs="Times New Roman"/>
          <w:color w:val="000000" w:themeColor="text1"/>
          <w:sz w:val="24"/>
          <w:szCs w:val="24"/>
        </w:rPr>
        <w:t>analysis</w:t>
      </w:r>
      <w:r w:rsidR="00780909" w:rsidRPr="00F758E7">
        <w:rPr>
          <w:rFonts w:ascii="Book Antiqua" w:hAnsi="Book Antiqua" w:cs="Times New Roman"/>
          <w:color w:val="000000" w:themeColor="text1"/>
          <w:sz w:val="24"/>
          <w:szCs w:val="24"/>
        </w:rPr>
        <w:t xml:space="preserve"> was </w:t>
      </w:r>
      <w:r w:rsidR="00E513D5" w:rsidRPr="00F758E7">
        <w:rPr>
          <w:rFonts w:ascii="Book Antiqua" w:hAnsi="Book Antiqua" w:cs="Times New Roman"/>
          <w:color w:val="000000" w:themeColor="text1"/>
          <w:sz w:val="24"/>
          <w:szCs w:val="24"/>
        </w:rPr>
        <w:t>performed on five cancer</w:t>
      </w:r>
      <w:r w:rsidR="00980F02" w:rsidRPr="00F758E7">
        <w:rPr>
          <w:rFonts w:ascii="Book Antiqua" w:hAnsi="Book Antiqua" w:cs="Times New Roman"/>
          <w:color w:val="000000" w:themeColor="text1"/>
          <w:sz w:val="24"/>
          <w:szCs w:val="24"/>
        </w:rPr>
        <w:t xml:space="preserve"> tissue samples</w:t>
      </w:r>
      <w:r w:rsidR="00163A0C" w:rsidRPr="00F758E7">
        <w:rPr>
          <w:rFonts w:ascii="Book Antiqua" w:hAnsi="Book Antiqua" w:cs="Times New Roman"/>
          <w:color w:val="000000" w:themeColor="text1"/>
          <w:sz w:val="24"/>
          <w:szCs w:val="24"/>
        </w:rPr>
        <w:t xml:space="preserve"> and five </w:t>
      </w:r>
      <w:r w:rsidR="00A968F4" w:rsidRPr="00F758E7">
        <w:rPr>
          <w:rFonts w:ascii="Book Antiqua" w:hAnsi="Book Antiqua" w:cs="Times New Roman"/>
          <w:sz w:val="24"/>
          <w:szCs w:val="24"/>
        </w:rPr>
        <w:t>healthy control</w:t>
      </w:r>
      <w:r w:rsidR="00F17BC0" w:rsidRPr="00F758E7">
        <w:rPr>
          <w:rFonts w:ascii="Book Antiqua" w:hAnsi="Book Antiqua" w:cs="Times New Roman"/>
          <w:sz w:val="24"/>
          <w:szCs w:val="24"/>
        </w:rPr>
        <w:t xml:space="preserve"> samples</w:t>
      </w:r>
      <w:r w:rsidR="00163A0C" w:rsidRPr="00F758E7">
        <w:rPr>
          <w:rFonts w:ascii="Book Antiqua" w:hAnsi="Book Antiqua" w:cs="Times New Roman"/>
          <w:sz w:val="24"/>
          <w:szCs w:val="24"/>
        </w:rPr>
        <w:t xml:space="preserve">. </w:t>
      </w:r>
      <w:r w:rsidR="00DB51DE" w:rsidRPr="00F758E7">
        <w:rPr>
          <w:rFonts w:ascii="Book Antiqua" w:hAnsi="Book Antiqua" w:cs="Times New Roman"/>
          <w:sz w:val="24"/>
          <w:szCs w:val="24"/>
        </w:rPr>
        <w:t xml:space="preserve">The </w:t>
      </w:r>
      <w:r w:rsidR="00163A0C" w:rsidRPr="00F758E7">
        <w:rPr>
          <w:rFonts w:ascii="Book Antiqua" w:hAnsi="Book Antiqua" w:cs="Times New Roman"/>
          <w:sz w:val="24"/>
          <w:szCs w:val="24"/>
        </w:rPr>
        <w:t xml:space="preserve">data </w:t>
      </w:r>
      <w:r w:rsidR="00CE2AE2" w:rsidRPr="00F758E7">
        <w:rPr>
          <w:rFonts w:ascii="Book Antiqua" w:hAnsi="Book Antiqua" w:cs="Times New Roman"/>
          <w:sz w:val="24"/>
          <w:szCs w:val="24"/>
        </w:rPr>
        <w:t>demonstrated</w:t>
      </w:r>
      <w:r w:rsidR="00163A0C" w:rsidRPr="00F758E7">
        <w:rPr>
          <w:rFonts w:ascii="Book Antiqua" w:hAnsi="Book Antiqua" w:cs="Times New Roman"/>
          <w:sz w:val="24"/>
          <w:szCs w:val="24"/>
        </w:rPr>
        <w:t xml:space="preserve"> that a list of miRNAs were differentially expressed in </w:t>
      </w:r>
      <w:r w:rsidR="00163A0C" w:rsidRPr="00F758E7">
        <w:rPr>
          <w:rFonts w:ascii="Book Antiqua" w:hAnsi="Book Antiqua" w:cs="Times New Roman"/>
          <w:color w:val="000000" w:themeColor="text1"/>
          <w:sz w:val="24"/>
          <w:szCs w:val="24"/>
        </w:rPr>
        <w:t>pancreatic cancer</w:t>
      </w:r>
      <w:r w:rsidR="00E310D5" w:rsidRPr="00F758E7">
        <w:rPr>
          <w:rFonts w:ascii="Book Antiqua" w:hAnsi="Book Antiqua" w:cs="Times New Roman"/>
          <w:color w:val="000000" w:themeColor="text1"/>
          <w:sz w:val="24"/>
          <w:szCs w:val="24"/>
        </w:rPr>
        <w:t xml:space="preserve"> </w:t>
      </w:r>
      <w:r w:rsidR="004E76A4" w:rsidRPr="00F758E7">
        <w:rPr>
          <w:rFonts w:ascii="Book Antiqua" w:hAnsi="Book Antiqua" w:cs="Times New Roman"/>
          <w:color w:val="000000" w:themeColor="text1"/>
          <w:sz w:val="24"/>
          <w:szCs w:val="24"/>
        </w:rPr>
        <w:t>(</w:t>
      </w:r>
      <w:r w:rsidR="00DD1355" w:rsidRPr="00DD1355">
        <w:rPr>
          <w:rFonts w:ascii="Book Antiqua" w:hAnsi="Book Antiqua" w:cs="Times New Roman"/>
          <w:i/>
          <w:iCs/>
          <w:color w:val="000000" w:themeColor="text1"/>
          <w:sz w:val="24"/>
          <w:szCs w:val="24"/>
        </w:rPr>
        <w:t>P</w:t>
      </w:r>
      <w:r w:rsidR="004E76A4" w:rsidRPr="00F758E7">
        <w:rPr>
          <w:rFonts w:ascii="Book Antiqua" w:hAnsi="Book Antiqua" w:cs="Times New Roman"/>
          <w:color w:val="000000" w:themeColor="text1"/>
          <w:sz w:val="24"/>
          <w:szCs w:val="24"/>
        </w:rPr>
        <w:t xml:space="preserve"> &lt; 0.05,</w:t>
      </w:r>
      <w:r w:rsidR="00E310D5" w:rsidRPr="00F758E7">
        <w:rPr>
          <w:rFonts w:ascii="Book Antiqua" w:hAnsi="Book Antiqua" w:cs="Times New Roman"/>
          <w:color w:val="000000" w:themeColor="text1"/>
          <w:sz w:val="24"/>
          <w:szCs w:val="24"/>
        </w:rPr>
        <w:t xml:space="preserve"> fold change ≥ 2</w:t>
      </w:r>
      <w:r w:rsidR="004E76A4" w:rsidRPr="00F758E7">
        <w:rPr>
          <w:rFonts w:ascii="Book Antiqua" w:hAnsi="Book Antiqua" w:cs="Times New Roman"/>
          <w:color w:val="000000" w:themeColor="text1"/>
          <w:sz w:val="24"/>
          <w:szCs w:val="24"/>
        </w:rPr>
        <w:t>)</w:t>
      </w:r>
      <w:r w:rsidR="00E310D5" w:rsidRPr="00F758E7">
        <w:rPr>
          <w:rFonts w:ascii="Book Antiqua" w:hAnsi="Book Antiqua" w:cs="Times New Roman"/>
          <w:color w:val="000000" w:themeColor="text1"/>
          <w:sz w:val="24"/>
          <w:szCs w:val="24"/>
        </w:rPr>
        <w:t xml:space="preserve"> </w:t>
      </w:r>
      <w:r w:rsidR="00163A0C" w:rsidRPr="00F758E7">
        <w:rPr>
          <w:rFonts w:ascii="Book Antiqua" w:hAnsi="Book Antiqua" w:cs="Times New Roman"/>
          <w:color w:val="000000" w:themeColor="text1"/>
          <w:sz w:val="24"/>
          <w:szCs w:val="24"/>
        </w:rPr>
        <w:t>(Figure 1A)</w:t>
      </w:r>
      <w:r w:rsidR="00AB4AE4" w:rsidRPr="00F758E7">
        <w:rPr>
          <w:rFonts w:ascii="Book Antiqua" w:hAnsi="Book Antiqua" w:cs="Times New Roman"/>
          <w:color w:val="000000" w:themeColor="text1"/>
          <w:sz w:val="24"/>
          <w:szCs w:val="24"/>
        </w:rPr>
        <w:t xml:space="preserve">, including </w:t>
      </w:r>
      <w:r w:rsidR="000F4CF4" w:rsidRPr="00F758E7">
        <w:rPr>
          <w:rFonts w:ascii="Book Antiqua" w:hAnsi="Book Antiqua" w:cs="Times New Roman"/>
          <w:color w:val="000000" w:themeColor="text1"/>
          <w:sz w:val="24"/>
          <w:szCs w:val="24"/>
        </w:rPr>
        <w:t>7</w:t>
      </w:r>
      <w:r w:rsidR="00117D05" w:rsidRPr="00F758E7">
        <w:rPr>
          <w:rFonts w:ascii="Book Antiqua" w:hAnsi="Book Antiqua" w:cs="Times New Roman"/>
          <w:color w:val="000000" w:themeColor="text1"/>
          <w:sz w:val="24"/>
          <w:szCs w:val="24"/>
        </w:rPr>
        <w:t>9 up-regulated and 12</w:t>
      </w:r>
      <w:r w:rsidR="00933996" w:rsidRPr="00F758E7">
        <w:rPr>
          <w:rFonts w:ascii="Book Antiqua" w:hAnsi="Book Antiqua" w:cs="Times New Roman"/>
          <w:color w:val="000000" w:themeColor="text1"/>
          <w:sz w:val="24"/>
          <w:szCs w:val="24"/>
        </w:rPr>
        <w:t xml:space="preserve">8 down-regulated miRNAs. </w:t>
      </w:r>
      <w:r w:rsidR="007B2590" w:rsidRPr="00F758E7">
        <w:rPr>
          <w:rFonts w:ascii="Book Antiqua" w:hAnsi="Book Antiqua" w:cs="Times New Roman"/>
          <w:color w:val="000000" w:themeColor="text1"/>
          <w:sz w:val="24"/>
          <w:szCs w:val="24"/>
        </w:rPr>
        <w:t xml:space="preserve">Furthermore, we sorted </w:t>
      </w:r>
      <w:r w:rsidR="00237931" w:rsidRPr="00F758E7">
        <w:rPr>
          <w:rFonts w:ascii="Book Antiqua" w:hAnsi="Book Antiqua" w:cs="Times New Roman"/>
          <w:color w:val="000000" w:themeColor="text1"/>
          <w:sz w:val="24"/>
          <w:szCs w:val="24"/>
        </w:rPr>
        <w:t xml:space="preserve">out </w:t>
      </w:r>
      <w:r w:rsidR="007B2590" w:rsidRPr="00F758E7">
        <w:rPr>
          <w:rFonts w:ascii="Book Antiqua" w:hAnsi="Book Antiqua" w:cs="Times New Roman"/>
          <w:color w:val="000000" w:themeColor="text1"/>
          <w:sz w:val="24"/>
          <w:szCs w:val="24"/>
        </w:rPr>
        <w:t>top 20 differentially expressed miRNAs with</w:t>
      </w:r>
      <w:r w:rsidR="00655744">
        <w:rPr>
          <w:rFonts w:ascii="Book Antiqua" w:hAnsi="Book Antiqua" w:cs="Times New Roman"/>
          <w:color w:val="000000" w:themeColor="text1"/>
          <w:sz w:val="24"/>
          <w:szCs w:val="24"/>
        </w:rPr>
        <w:t xml:space="preserve"> </w:t>
      </w:r>
      <w:r w:rsidR="00A604FF">
        <w:rPr>
          <w:rFonts w:ascii="Book Antiqua" w:hAnsi="Book Antiqua" w:cs="Times New Roman"/>
          <w:color w:val="000000" w:themeColor="text1"/>
          <w:sz w:val="24"/>
          <w:szCs w:val="24"/>
        </w:rPr>
        <w:t xml:space="preserve">relatively </w:t>
      </w:r>
      <w:r w:rsidR="007B2590" w:rsidRPr="00F758E7">
        <w:rPr>
          <w:rFonts w:ascii="Book Antiqua" w:hAnsi="Book Antiqua" w:cs="Times New Roman"/>
          <w:color w:val="000000" w:themeColor="text1"/>
          <w:sz w:val="24"/>
          <w:szCs w:val="24"/>
        </w:rPr>
        <w:t>large differences,</w:t>
      </w:r>
      <w:r w:rsidR="0095650E" w:rsidRPr="00F758E7">
        <w:rPr>
          <w:rFonts w:ascii="Book Antiqua" w:hAnsi="Book Antiqua" w:cs="Times New Roman"/>
          <w:color w:val="000000" w:themeColor="text1"/>
          <w:sz w:val="24"/>
          <w:szCs w:val="24"/>
        </w:rPr>
        <w:t xml:space="preserve"> including </w:t>
      </w:r>
      <w:r w:rsidR="00DE02B9" w:rsidRPr="00F758E7">
        <w:rPr>
          <w:rFonts w:ascii="Book Antiqua" w:hAnsi="Book Antiqua" w:cs="Times New Roman"/>
          <w:color w:val="000000" w:themeColor="text1"/>
          <w:sz w:val="24"/>
          <w:szCs w:val="24"/>
        </w:rPr>
        <w:t>miR-205</w:t>
      </w:r>
      <w:r w:rsidR="003C5DFA" w:rsidRPr="00F758E7">
        <w:rPr>
          <w:rFonts w:ascii="Book Antiqua" w:hAnsi="Book Antiqua" w:cs="Times New Roman"/>
          <w:color w:val="000000" w:themeColor="text1"/>
          <w:sz w:val="24"/>
          <w:szCs w:val="24"/>
        </w:rPr>
        <w:t>-3p</w:t>
      </w:r>
      <w:r w:rsidR="00DE02B9" w:rsidRPr="00F758E7">
        <w:rPr>
          <w:rFonts w:ascii="Book Antiqua" w:hAnsi="Book Antiqua" w:cs="Times New Roman"/>
          <w:color w:val="000000" w:themeColor="text1"/>
          <w:sz w:val="24"/>
          <w:szCs w:val="24"/>
        </w:rPr>
        <w:t xml:space="preserve">, </w:t>
      </w:r>
      <w:r w:rsidR="0095650E" w:rsidRPr="00F758E7">
        <w:rPr>
          <w:rFonts w:ascii="Book Antiqua" w:hAnsi="Book Antiqua" w:cs="Times New Roman"/>
          <w:color w:val="000000" w:themeColor="text1"/>
          <w:sz w:val="24"/>
          <w:szCs w:val="24"/>
        </w:rPr>
        <w:t>miR</w:t>
      </w:r>
      <w:r w:rsidR="000F271A" w:rsidRPr="00F758E7">
        <w:rPr>
          <w:rFonts w:ascii="Book Antiqua" w:hAnsi="Book Antiqua" w:cs="Times New Roman"/>
          <w:color w:val="000000" w:themeColor="text1"/>
          <w:sz w:val="24"/>
          <w:szCs w:val="24"/>
        </w:rPr>
        <w:t>-</w:t>
      </w:r>
      <w:r w:rsidR="0095650E" w:rsidRPr="00F758E7">
        <w:rPr>
          <w:rFonts w:ascii="Book Antiqua" w:hAnsi="Book Antiqua" w:cs="Times New Roman"/>
          <w:color w:val="000000" w:themeColor="text1"/>
          <w:sz w:val="24"/>
          <w:szCs w:val="24"/>
        </w:rPr>
        <w:t>216a, miR</w:t>
      </w:r>
      <w:r w:rsidR="00EF53D9" w:rsidRPr="00F758E7">
        <w:rPr>
          <w:rFonts w:ascii="Book Antiqua" w:hAnsi="Book Antiqua" w:cs="Times New Roman"/>
          <w:color w:val="000000" w:themeColor="text1"/>
          <w:sz w:val="24"/>
          <w:szCs w:val="24"/>
        </w:rPr>
        <w:t>-</w:t>
      </w:r>
      <w:r w:rsidR="0095650E" w:rsidRPr="00F758E7">
        <w:rPr>
          <w:rFonts w:ascii="Book Antiqua" w:hAnsi="Book Antiqua" w:cs="Times New Roman"/>
          <w:color w:val="000000" w:themeColor="text1"/>
          <w:sz w:val="24"/>
          <w:szCs w:val="24"/>
        </w:rPr>
        <w:t>216b, miR</w:t>
      </w:r>
      <w:r w:rsidR="000F271A" w:rsidRPr="00F758E7">
        <w:rPr>
          <w:rFonts w:ascii="Book Antiqua" w:hAnsi="Book Antiqua" w:cs="Times New Roman"/>
          <w:color w:val="000000" w:themeColor="text1"/>
          <w:sz w:val="24"/>
          <w:szCs w:val="24"/>
        </w:rPr>
        <w:t>-</w:t>
      </w:r>
      <w:r w:rsidR="0095650E" w:rsidRPr="00F758E7">
        <w:rPr>
          <w:rFonts w:ascii="Book Antiqua" w:hAnsi="Book Antiqua" w:cs="Times New Roman"/>
          <w:color w:val="000000" w:themeColor="text1"/>
          <w:sz w:val="24"/>
          <w:szCs w:val="24"/>
        </w:rPr>
        <w:t>148b, miR</w:t>
      </w:r>
      <w:r w:rsidR="000F271A" w:rsidRPr="00F758E7">
        <w:rPr>
          <w:rFonts w:ascii="Book Antiqua" w:hAnsi="Book Antiqua" w:cs="Times New Roman"/>
          <w:color w:val="000000" w:themeColor="text1"/>
          <w:sz w:val="24"/>
          <w:szCs w:val="24"/>
        </w:rPr>
        <w:t>-</w:t>
      </w:r>
      <w:r w:rsidR="003C5DFA" w:rsidRPr="00F758E7">
        <w:rPr>
          <w:rFonts w:ascii="Book Antiqua" w:hAnsi="Book Antiqua" w:cs="Times New Roman"/>
          <w:color w:val="000000" w:themeColor="text1"/>
          <w:sz w:val="24"/>
          <w:szCs w:val="24"/>
        </w:rPr>
        <w:t>30a</w:t>
      </w:r>
      <w:r w:rsidR="0095650E" w:rsidRPr="00F758E7">
        <w:rPr>
          <w:rFonts w:ascii="Book Antiqua" w:hAnsi="Book Antiqua" w:cs="Times New Roman"/>
          <w:color w:val="000000" w:themeColor="text1"/>
          <w:sz w:val="24"/>
          <w:szCs w:val="24"/>
        </w:rPr>
        <w:t xml:space="preserve">, </w:t>
      </w:r>
      <w:r w:rsidR="00D61E39" w:rsidRPr="00F758E7">
        <w:rPr>
          <w:rFonts w:ascii="Book Antiqua" w:hAnsi="Book Antiqua" w:cs="Times New Roman"/>
          <w:color w:val="000000" w:themeColor="text1"/>
          <w:sz w:val="24"/>
          <w:szCs w:val="24"/>
        </w:rPr>
        <w:t xml:space="preserve">miR-6130, </w:t>
      </w:r>
      <w:r w:rsidR="00A34A27" w:rsidRPr="00F758E7">
        <w:rPr>
          <w:rFonts w:ascii="Book Antiqua" w:hAnsi="Book Antiqua" w:cs="Times New Roman"/>
          <w:color w:val="000000" w:themeColor="text1"/>
          <w:sz w:val="24"/>
          <w:szCs w:val="24"/>
        </w:rPr>
        <w:t xml:space="preserve">miR-155, </w:t>
      </w:r>
      <w:r w:rsidR="00390366" w:rsidRPr="00F758E7">
        <w:rPr>
          <w:rFonts w:ascii="Book Antiqua" w:hAnsi="Book Antiqua" w:cs="Times New Roman"/>
          <w:color w:val="000000" w:themeColor="text1"/>
          <w:sz w:val="24"/>
          <w:szCs w:val="24"/>
        </w:rPr>
        <w:t xml:space="preserve">miR-5704, </w:t>
      </w:r>
      <w:r w:rsidR="00E17AB2" w:rsidRPr="00F758E7">
        <w:rPr>
          <w:rFonts w:ascii="Book Antiqua" w:hAnsi="Book Antiqua" w:cs="Times New Roman"/>
          <w:color w:val="000000" w:themeColor="text1"/>
          <w:sz w:val="24"/>
          <w:szCs w:val="24"/>
        </w:rPr>
        <w:t xml:space="preserve">miR-222, miR-221, </w:t>
      </w:r>
      <w:r w:rsidR="00E411F5" w:rsidRPr="00F758E7">
        <w:rPr>
          <w:rFonts w:ascii="Book Antiqua" w:hAnsi="Book Antiqua" w:cs="Times New Roman"/>
          <w:color w:val="000000" w:themeColor="text1"/>
          <w:sz w:val="24"/>
          <w:szCs w:val="24"/>
        </w:rPr>
        <w:t xml:space="preserve">miR-21, </w:t>
      </w:r>
      <w:r w:rsidR="000630AA" w:rsidRPr="00F758E7">
        <w:rPr>
          <w:rFonts w:ascii="Book Antiqua" w:hAnsi="Book Antiqua" w:cs="Times New Roman"/>
          <w:color w:val="000000" w:themeColor="text1"/>
          <w:sz w:val="24"/>
          <w:szCs w:val="24"/>
        </w:rPr>
        <w:t xml:space="preserve">miR-631, miR-181a, </w:t>
      </w:r>
      <w:r w:rsidR="00200D67" w:rsidRPr="00F758E7">
        <w:rPr>
          <w:rFonts w:ascii="Book Antiqua" w:hAnsi="Book Antiqua" w:cs="Times New Roman"/>
          <w:color w:val="000000" w:themeColor="text1"/>
          <w:sz w:val="24"/>
          <w:szCs w:val="24"/>
        </w:rPr>
        <w:t xml:space="preserve">miR-6754-3p, </w:t>
      </w:r>
      <w:r w:rsidR="0095650E" w:rsidRPr="00F758E7">
        <w:rPr>
          <w:rFonts w:ascii="Book Antiqua" w:hAnsi="Book Antiqua" w:cs="Times New Roman"/>
          <w:color w:val="000000" w:themeColor="text1"/>
          <w:sz w:val="24"/>
          <w:szCs w:val="24"/>
        </w:rPr>
        <w:t>miR</w:t>
      </w:r>
      <w:r w:rsidR="000F271A" w:rsidRPr="00F758E7">
        <w:rPr>
          <w:rFonts w:ascii="Book Antiqua" w:hAnsi="Book Antiqua" w:cs="Times New Roman"/>
          <w:color w:val="000000" w:themeColor="text1"/>
          <w:sz w:val="24"/>
          <w:szCs w:val="24"/>
        </w:rPr>
        <w:t>-</w:t>
      </w:r>
      <w:r w:rsidR="0095650E" w:rsidRPr="00F758E7">
        <w:rPr>
          <w:rFonts w:ascii="Book Antiqua" w:hAnsi="Book Antiqua" w:cs="Times New Roman"/>
          <w:color w:val="000000" w:themeColor="text1"/>
          <w:sz w:val="24"/>
          <w:szCs w:val="24"/>
        </w:rPr>
        <w:t>6817</w:t>
      </w:r>
      <w:r w:rsidR="000F271A" w:rsidRPr="00F758E7">
        <w:rPr>
          <w:rFonts w:ascii="Book Antiqua" w:hAnsi="Book Antiqua" w:cs="Times New Roman"/>
          <w:color w:val="000000" w:themeColor="text1"/>
          <w:sz w:val="24"/>
          <w:szCs w:val="24"/>
        </w:rPr>
        <w:t>-</w:t>
      </w:r>
      <w:r w:rsidR="0095650E" w:rsidRPr="00F758E7">
        <w:rPr>
          <w:rFonts w:ascii="Book Antiqua" w:hAnsi="Book Antiqua" w:cs="Times New Roman"/>
          <w:color w:val="000000" w:themeColor="text1"/>
          <w:sz w:val="24"/>
          <w:szCs w:val="24"/>
        </w:rPr>
        <w:t>5p, miR</w:t>
      </w:r>
      <w:r w:rsidR="000F271A" w:rsidRPr="00F758E7">
        <w:rPr>
          <w:rFonts w:ascii="Book Antiqua" w:hAnsi="Book Antiqua" w:cs="Times New Roman"/>
          <w:color w:val="000000" w:themeColor="text1"/>
          <w:sz w:val="24"/>
          <w:szCs w:val="24"/>
        </w:rPr>
        <w:t>-</w:t>
      </w:r>
      <w:r w:rsidR="0095650E" w:rsidRPr="00F758E7">
        <w:rPr>
          <w:rFonts w:ascii="Book Antiqua" w:hAnsi="Book Antiqua" w:cs="Times New Roman"/>
          <w:color w:val="000000" w:themeColor="text1"/>
          <w:sz w:val="24"/>
          <w:szCs w:val="24"/>
        </w:rPr>
        <w:t>3928</w:t>
      </w:r>
      <w:r w:rsidR="000F271A" w:rsidRPr="00F758E7">
        <w:rPr>
          <w:rFonts w:ascii="Book Antiqua" w:hAnsi="Book Antiqua" w:cs="Times New Roman"/>
          <w:color w:val="000000" w:themeColor="text1"/>
          <w:sz w:val="24"/>
          <w:szCs w:val="24"/>
        </w:rPr>
        <w:t>-</w:t>
      </w:r>
      <w:r w:rsidR="0095650E" w:rsidRPr="00F758E7">
        <w:rPr>
          <w:rFonts w:ascii="Book Antiqua" w:hAnsi="Book Antiqua" w:cs="Times New Roman"/>
          <w:color w:val="000000" w:themeColor="text1"/>
          <w:sz w:val="24"/>
          <w:szCs w:val="24"/>
        </w:rPr>
        <w:t>5p, miR</w:t>
      </w:r>
      <w:r w:rsidR="000F271A" w:rsidRPr="00F758E7">
        <w:rPr>
          <w:rFonts w:ascii="Book Antiqua" w:hAnsi="Book Antiqua" w:cs="Times New Roman"/>
          <w:color w:val="000000" w:themeColor="text1"/>
          <w:sz w:val="24"/>
          <w:szCs w:val="24"/>
        </w:rPr>
        <w:t>-</w:t>
      </w:r>
      <w:r w:rsidR="0095650E" w:rsidRPr="00F758E7">
        <w:rPr>
          <w:rFonts w:ascii="Book Antiqua" w:hAnsi="Book Antiqua" w:cs="Times New Roman"/>
          <w:color w:val="000000" w:themeColor="text1"/>
          <w:sz w:val="24"/>
          <w:szCs w:val="24"/>
        </w:rPr>
        <w:t>6805</w:t>
      </w:r>
      <w:r w:rsidR="000F271A" w:rsidRPr="00F758E7">
        <w:rPr>
          <w:rFonts w:ascii="Book Antiqua" w:hAnsi="Book Antiqua" w:cs="Times New Roman"/>
          <w:color w:val="000000" w:themeColor="text1"/>
          <w:sz w:val="24"/>
          <w:szCs w:val="24"/>
        </w:rPr>
        <w:t>-</w:t>
      </w:r>
      <w:r w:rsidR="0095650E" w:rsidRPr="00F758E7">
        <w:rPr>
          <w:rFonts w:ascii="Book Antiqua" w:hAnsi="Book Antiqua" w:cs="Times New Roman"/>
          <w:color w:val="000000" w:themeColor="text1"/>
          <w:sz w:val="24"/>
          <w:szCs w:val="24"/>
        </w:rPr>
        <w:t xml:space="preserve">5p, </w:t>
      </w:r>
      <w:bookmarkStart w:id="65" w:name="OLE_LINK21"/>
      <w:bookmarkStart w:id="66" w:name="OLE_LINK22"/>
      <w:r w:rsidR="0095650E" w:rsidRPr="00F758E7">
        <w:rPr>
          <w:rFonts w:ascii="Book Antiqua" w:hAnsi="Book Antiqua" w:cs="Times New Roman"/>
          <w:color w:val="000000" w:themeColor="text1"/>
          <w:sz w:val="24"/>
          <w:szCs w:val="24"/>
        </w:rPr>
        <w:t>miR</w:t>
      </w:r>
      <w:r w:rsidR="000F271A" w:rsidRPr="00F758E7">
        <w:rPr>
          <w:rFonts w:ascii="Book Antiqua" w:hAnsi="Book Antiqua" w:cs="Times New Roman"/>
          <w:color w:val="000000" w:themeColor="text1"/>
          <w:sz w:val="24"/>
          <w:szCs w:val="24"/>
        </w:rPr>
        <w:t>-</w:t>
      </w:r>
      <w:bookmarkEnd w:id="65"/>
      <w:bookmarkEnd w:id="66"/>
      <w:r w:rsidR="003C5DFA" w:rsidRPr="00F758E7">
        <w:rPr>
          <w:rFonts w:ascii="Book Antiqua" w:hAnsi="Book Antiqua" w:cs="Times New Roman"/>
          <w:color w:val="000000" w:themeColor="text1"/>
          <w:sz w:val="24"/>
          <w:szCs w:val="24"/>
        </w:rPr>
        <w:t>199a-3p</w:t>
      </w:r>
      <w:r w:rsidR="0095650E" w:rsidRPr="00F758E7">
        <w:rPr>
          <w:rFonts w:ascii="Book Antiqua" w:hAnsi="Book Antiqua" w:cs="Times New Roman"/>
          <w:color w:val="000000" w:themeColor="text1"/>
          <w:sz w:val="24"/>
          <w:szCs w:val="24"/>
        </w:rPr>
        <w:t>, miR</w:t>
      </w:r>
      <w:r w:rsidR="000F271A" w:rsidRPr="00F758E7">
        <w:rPr>
          <w:rFonts w:ascii="Book Antiqua" w:hAnsi="Book Antiqua" w:cs="Times New Roman"/>
          <w:color w:val="000000" w:themeColor="text1"/>
          <w:sz w:val="24"/>
          <w:szCs w:val="24"/>
        </w:rPr>
        <w:t>-</w:t>
      </w:r>
      <w:r w:rsidR="0095650E" w:rsidRPr="00F758E7">
        <w:rPr>
          <w:rFonts w:ascii="Book Antiqua" w:hAnsi="Book Antiqua" w:cs="Times New Roman"/>
          <w:color w:val="000000" w:themeColor="text1"/>
          <w:sz w:val="24"/>
          <w:szCs w:val="24"/>
        </w:rPr>
        <w:t>4726</w:t>
      </w:r>
      <w:r w:rsidR="000F271A" w:rsidRPr="00F758E7">
        <w:rPr>
          <w:rFonts w:ascii="Book Antiqua" w:hAnsi="Book Antiqua" w:cs="Times New Roman"/>
          <w:color w:val="000000" w:themeColor="text1"/>
          <w:sz w:val="24"/>
          <w:szCs w:val="24"/>
        </w:rPr>
        <w:t>-</w:t>
      </w:r>
      <w:r w:rsidR="0095650E" w:rsidRPr="00F758E7">
        <w:rPr>
          <w:rFonts w:ascii="Book Antiqua" w:hAnsi="Book Antiqua" w:cs="Times New Roman"/>
          <w:color w:val="000000" w:themeColor="text1"/>
          <w:sz w:val="24"/>
          <w:szCs w:val="24"/>
        </w:rPr>
        <w:t>5p</w:t>
      </w:r>
      <w:r w:rsidR="00655744">
        <w:rPr>
          <w:rFonts w:ascii="Book Antiqua" w:hAnsi="Book Antiqua" w:cs="Times New Roman"/>
          <w:color w:val="000000" w:themeColor="text1"/>
          <w:sz w:val="24"/>
          <w:szCs w:val="24"/>
        </w:rPr>
        <w:t>,</w:t>
      </w:r>
      <w:r w:rsidR="00E411F5" w:rsidRPr="00F758E7">
        <w:rPr>
          <w:rFonts w:ascii="Book Antiqua" w:hAnsi="Book Antiqua" w:cs="Times New Roman"/>
          <w:color w:val="000000" w:themeColor="text1"/>
          <w:sz w:val="24"/>
          <w:szCs w:val="24"/>
        </w:rPr>
        <w:t xml:space="preserve"> </w:t>
      </w:r>
      <w:r w:rsidR="0095650E" w:rsidRPr="00F758E7">
        <w:rPr>
          <w:rFonts w:ascii="Book Antiqua" w:hAnsi="Book Antiqua" w:cs="Times New Roman"/>
          <w:color w:val="000000" w:themeColor="text1"/>
          <w:sz w:val="24"/>
          <w:szCs w:val="24"/>
        </w:rPr>
        <w:t>and miR</w:t>
      </w:r>
      <w:r w:rsidR="000F271A" w:rsidRPr="00F758E7">
        <w:rPr>
          <w:rFonts w:ascii="Book Antiqua" w:hAnsi="Book Antiqua" w:cs="Times New Roman"/>
          <w:color w:val="000000" w:themeColor="text1"/>
          <w:sz w:val="24"/>
          <w:szCs w:val="24"/>
        </w:rPr>
        <w:t>-</w:t>
      </w:r>
      <w:r w:rsidR="0095650E" w:rsidRPr="00F758E7">
        <w:rPr>
          <w:rFonts w:ascii="Book Antiqua" w:hAnsi="Book Antiqua" w:cs="Times New Roman"/>
          <w:color w:val="000000" w:themeColor="text1"/>
          <w:sz w:val="24"/>
          <w:szCs w:val="24"/>
        </w:rPr>
        <w:t>6845</w:t>
      </w:r>
      <w:r w:rsidR="000F271A" w:rsidRPr="00F758E7">
        <w:rPr>
          <w:rFonts w:ascii="Book Antiqua" w:hAnsi="Book Antiqua" w:cs="Times New Roman"/>
          <w:color w:val="000000" w:themeColor="text1"/>
          <w:sz w:val="24"/>
          <w:szCs w:val="24"/>
        </w:rPr>
        <w:t>-</w:t>
      </w:r>
      <w:r w:rsidR="0095650E" w:rsidRPr="00F758E7">
        <w:rPr>
          <w:rFonts w:ascii="Book Antiqua" w:hAnsi="Book Antiqua" w:cs="Times New Roman"/>
          <w:color w:val="000000" w:themeColor="text1"/>
          <w:sz w:val="24"/>
          <w:szCs w:val="24"/>
        </w:rPr>
        <w:t>3p.</w:t>
      </w:r>
      <w:r w:rsidR="007B2590" w:rsidRPr="00F758E7">
        <w:rPr>
          <w:rFonts w:ascii="Book Antiqua" w:hAnsi="Book Antiqua" w:cs="Times New Roman"/>
          <w:color w:val="000000" w:themeColor="text1"/>
          <w:sz w:val="24"/>
          <w:szCs w:val="24"/>
        </w:rPr>
        <w:t xml:space="preserve"> </w:t>
      </w:r>
      <w:r w:rsidR="0095650E" w:rsidRPr="00F758E7">
        <w:rPr>
          <w:rFonts w:ascii="Book Antiqua" w:hAnsi="Book Antiqua" w:cs="Times New Roman"/>
          <w:color w:val="000000" w:themeColor="text1"/>
          <w:sz w:val="24"/>
          <w:szCs w:val="24"/>
        </w:rPr>
        <w:t>T</w:t>
      </w:r>
      <w:r w:rsidR="00FE2CFE" w:rsidRPr="00F758E7">
        <w:rPr>
          <w:rFonts w:ascii="Book Antiqua" w:hAnsi="Book Antiqua" w:cs="Times New Roman"/>
          <w:color w:val="000000" w:themeColor="text1"/>
          <w:sz w:val="24"/>
          <w:szCs w:val="24"/>
        </w:rPr>
        <w:t xml:space="preserve">he hierarchical clustering </w:t>
      </w:r>
      <w:r w:rsidR="00DD3D0F" w:rsidRPr="00F758E7">
        <w:rPr>
          <w:rFonts w:ascii="Book Antiqua" w:hAnsi="Book Antiqua" w:cs="Times New Roman"/>
          <w:color w:val="000000" w:themeColor="text1"/>
          <w:sz w:val="24"/>
          <w:szCs w:val="24"/>
        </w:rPr>
        <w:t>analysis was performed to demons</w:t>
      </w:r>
      <w:r w:rsidR="004420A6" w:rsidRPr="00F758E7">
        <w:rPr>
          <w:rFonts w:ascii="Book Antiqua" w:hAnsi="Book Antiqua" w:cs="Times New Roman"/>
          <w:color w:val="000000" w:themeColor="text1"/>
          <w:sz w:val="24"/>
          <w:szCs w:val="24"/>
        </w:rPr>
        <w:t xml:space="preserve">trate their expression patterns, </w:t>
      </w:r>
      <w:r w:rsidR="00DF3F2B" w:rsidRPr="00F758E7">
        <w:rPr>
          <w:rFonts w:ascii="Book Antiqua" w:hAnsi="Book Antiqua" w:cs="Times New Roman"/>
          <w:color w:val="000000" w:themeColor="text1"/>
          <w:sz w:val="24"/>
          <w:szCs w:val="24"/>
        </w:rPr>
        <w:t xml:space="preserve">as shown in </w:t>
      </w:r>
      <w:r w:rsidR="00FD1528" w:rsidRPr="00F758E7">
        <w:rPr>
          <w:rFonts w:ascii="Book Antiqua" w:hAnsi="Book Antiqua" w:cs="Times New Roman"/>
          <w:color w:val="000000" w:themeColor="text1"/>
          <w:sz w:val="24"/>
          <w:szCs w:val="24"/>
        </w:rPr>
        <w:t>Figure 1B.</w:t>
      </w:r>
      <w:r w:rsidR="00F12D93" w:rsidRPr="00F758E7">
        <w:rPr>
          <w:rFonts w:ascii="Book Antiqua" w:hAnsi="Book Antiqua" w:cs="Times New Roman"/>
          <w:color w:val="000000" w:themeColor="text1"/>
          <w:sz w:val="24"/>
          <w:szCs w:val="24"/>
        </w:rPr>
        <w:t xml:space="preserve"> Among these miRNAs, </w:t>
      </w:r>
      <w:r w:rsidR="00DD52FE" w:rsidRPr="00F758E7">
        <w:rPr>
          <w:rFonts w:ascii="Book Antiqua" w:hAnsi="Book Antiqua" w:cs="Times New Roman"/>
          <w:color w:val="000000" w:themeColor="text1"/>
          <w:sz w:val="24"/>
          <w:szCs w:val="24"/>
        </w:rPr>
        <w:t>miR-</w:t>
      </w:r>
      <w:r w:rsidR="0034284D" w:rsidRPr="00F758E7">
        <w:rPr>
          <w:rFonts w:ascii="Book Antiqua" w:hAnsi="Book Antiqua" w:cs="Times New Roman"/>
          <w:color w:val="000000" w:themeColor="text1"/>
          <w:sz w:val="24"/>
          <w:szCs w:val="24"/>
        </w:rPr>
        <w:t>205</w:t>
      </w:r>
      <w:r w:rsidR="00DD52FE" w:rsidRPr="00F758E7">
        <w:rPr>
          <w:rFonts w:ascii="Book Antiqua" w:hAnsi="Book Antiqua" w:cs="Times New Roman"/>
          <w:color w:val="000000" w:themeColor="text1"/>
          <w:sz w:val="24"/>
          <w:szCs w:val="24"/>
        </w:rPr>
        <w:t xml:space="preserve"> </w:t>
      </w:r>
      <w:r w:rsidR="00744EAA" w:rsidRPr="00F758E7">
        <w:rPr>
          <w:rFonts w:ascii="Book Antiqua" w:hAnsi="Book Antiqua" w:cs="Times New Roman"/>
          <w:color w:val="000000" w:themeColor="text1"/>
          <w:sz w:val="24"/>
          <w:szCs w:val="24"/>
        </w:rPr>
        <w:t xml:space="preserve">expression </w:t>
      </w:r>
      <w:r w:rsidR="00FD7A04" w:rsidRPr="00F758E7">
        <w:rPr>
          <w:rFonts w:ascii="Book Antiqua" w:hAnsi="Book Antiqua" w:cs="Times New Roman"/>
          <w:color w:val="000000" w:themeColor="text1"/>
          <w:sz w:val="24"/>
          <w:szCs w:val="24"/>
        </w:rPr>
        <w:t xml:space="preserve">level </w:t>
      </w:r>
      <w:r w:rsidR="00DD52FE" w:rsidRPr="00F758E7">
        <w:rPr>
          <w:rFonts w:ascii="Book Antiqua" w:hAnsi="Book Antiqua" w:cs="Times New Roman"/>
          <w:color w:val="000000" w:themeColor="text1"/>
          <w:sz w:val="24"/>
          <w:szCs w:val="24"/>
        </w:rPr>
        <w:t xml:space="preserve">was </w:t>
      </w:r>
      <w:r w:rsidR="00A97545" w:rsidRPr="00F758E7">
        <w:rPr>
          <w:rFonts w:ascii="Book Antiqua" w:hAnsi="Book Antiqua" w:cs="Times New Roman"/>
          <w:color w:val="000000" w:themeColor="text1"/>
          <w:sz w:val="24"/>
          <w:szCs w:val="24"/>
        </w:rPr>
        <w:t>significantly increased</w:t>
      </w:r>
      <w:r w:rsidR="00212749" w:rsidRPr="00F758E7">
        <w:rPr>
          <w:rFonts w:ascii="Book Antiqua" w:hAnsi="Book Antiqua" w:cs="Times New Roman"/>
          <w:color w:val="000000" w:themeColor="text1"/>
          <w:sz w:val="24"/>
          <w:szCs w:val="24"/>
        </w:rPr>
        <w:t xml:space="preserve"> in pancreatic cancer and </w:t>
      </w:r>
      <w:r w:rsidR="00C91BE0" w:rsidRPr="00F758E7">
        <w:rPr>
          <w:rFonts w:ascii="Book Antiqua" w:hAnsi="Book Antiqua" w:cs="Times New Roman"/>
          <w:color w:val="000000" w:themeColor="text1"/>
          <w:sz w:val="24"/>
          <w:szCs w:val="24"/>
        </w:rPr>
        <w:t>there has been no relevant report about</w:t>
      </w:r>
      <w:r w:rsidR="00493CCA" w:rsidRPr="00F758E7">
        <w:rPr>
          <w:rFonts w:ascii="Book Antiqua" w:hAnsi="Book Antiqua" w:cs="Times New Roman"/>
          <w:color w:val="000000" w:themeColor="text1"/>
          <w:sz w:val="24"/>
          <w:szCs w:val="24"/>
        </w:rPr>
        <w:t xml:space="preserve"> its mechanisms of action</w:t>
      </w:r>
      <w:r w:rsidR="0095562A" w:rsidRPr="00F758E7">
        <w:rPr>
          <w:rFonts w:ascii="Book Antiqua" w:hAnsi="Book Antiqua" w:cs="Times New Roman"/>
          <w:color w:val="000000" w:themeColor="text1"/>
          <w:sz w:val="24"/>
          <w:szCs w:val="24"/>
        </w:rPr>
        <w:t>.</w:t>
      </w:r>
    </w:p>
    <w:p w14:paraId="6238DEA7" w14:textId="77777777" w:rsidR="00CF7B0C" w:rsidRPr="00F758E7" w:rsidRDefault="00C91BE0" w:rsidP="00F758E7">
      <w:pPr>
        <w:spacing w:line="360" w:lineRule="auto"/>
        <w:rPr>
          <w:rFonts w:ascii="Book Antiqua" w:hAnsi="Book Antiqua" w:cs="Times New Roman"/>
          <w:color w:val="000000" w:themeColor="text1"/>
          <w:sz w:val="24"/>
          <w:szCs w:val="24"/>
        </w:rPr>
      </w:pPr>
      <w:r w:rsidRPr="00F758E7">
        <w:rPr>
          <w:rFonts w:ascii="Book Antiqua" w:hAnsi="Book Antiqua" w:cs="Times New Roman"/>
          <w:color w:val="000000" w:themeColor="text1"/>
          <w:sz w:val="24"/>
          <w:szCs w:val="24"/>
        </w:rPr>
        <w:t xml:space="preserve"> </w:t>
      </w:r>
    </w:p>
    <w:p w14:paraId="3AC28DB3" w14:textId="3367989A" w:rsidR="00BE464E" w:rsidRPr="00DD1355" w:rsidRDefault="00997F9B" w:rsidP="00F758E7">
      <w:pPr>
        <w:spacing w:line="360" w:lineRule="auto"/>
        <w:rPr>
          <w:rFonts w:ascii="Book Antiqua" w:hAnsi="Book Antiqua" w:cs="Times New Roman"/>
          <w:b/>
          <w:i/>
          <w:iCs/>
          <w:sz w:val="24"/>
          <w:szCs w:val="24"/>
        </w:rPr>
      </w:pPr>
      <w:r w:rsidRPr="00DD1355">
        <w:rPr>
          <w:rFonts w:ascii="Book Antiqua" w:hAnsi="Book Antiqua" w:cs="Times New Roman"/>
          <w:b/>
          <w:i/>
          <w:iCs/>
          <w:sz w:val="24"/>
          <w:szCs w:val="24"/>
        </w:rPr>
        <w:t>Tumor-promoting effect of m</w:t>
      </w:r>
      <w:r w:rsidR="00BE464E" w:rsidRPr="00DD1355">
        <w:rPr>
          <w:rFonts w:ascii="Book Antiqua" w:hAnsi="Book Antiqua" w:cs="Times New Roman"/>
          <w:b/>
          <w:i/>
          <w:iCs/>
          <w:sz w:val="24"/>
          <w:szCs w:val="24"/>
        </w:rPr>
        <w:t>iR-</w:t>
      </w:r>
      <w:r w:rsidR="0034284D" w:rsidRPr="00DD1355">
        <w:rPr>
          <w:rFonts w:ascii="Book Antiqua" w:hAnsi="Book Antiqua" w:cs="Times New Roman"/>
          <w:b/>
          <w:i/>
          <w:iCs/>
          <w:sz w:val="24"/>
          <w:szCs w:val="24"/>
        </w:rPr>
        <w:t>205</w:t>
      </w:r>
      <w:r w:rsidR="00BE464E" w:rsidRPr="00DD1355">
        <w:rPr>
          <w:rFonts w:ascii="Book Antiqua" w:hAnsi="Book Antiqua" w:cs="Times New Roman"/>
          <w:b/>
          <w:i/>
          <w:iCs/>
          <w:sz w:val="24"/>
          <w:szCs w:val="24"/>
        </w:rPr>
        <w:t xml:space="preserve"> in pancreatic </w:t>
      </w:r>
      <w:r w:rsidR="002738CA" w:rsidRPr="00DD1355">
        <w:rPr>
          <w:rFonts w:ascii="Book Antiqua" w:hAnsi="Book Antiqua" w:cs="Times New Roman"/>
          <w:b/>
          <w:i/>
          <w:iCs/>
          <w:sz w:val="24"/>
          <w:szCs w:val="24"/>
        </w:rPr>
        <w:t xml:space="preserve">cancer </w:t>
      </w:r>
      <w:r w:rsidR="00655744">
        <w:rPr>
          <w:rFonts w:ascii="Book Antiqua" w:hAnsi="Book Antiqua" w:cs="Times New Roman"/>
          <w:b/>
          <w:i/>
          <w:iCs/>
          <w:sz w:val="24"/>
          <w:szCs w:val="24"/>
        </w:rPr>
        <w:t xml:space="preserve">cells </w:t>
      </w:r>
      <w:r w:rsidR="002738CA" w:rsidRPr="00DD1355">
        <w:rPr>
          <w:rFonts w:ascii="Book Antiqua" w:hAnsi="Book Antiqua" w:cs="Times New Roman"/>
          <w:b/>
          <w:i/>
          <w:iCs/>
          <w:sz w:val="24"/>
          <w:szCs w:val="24"/>
        </w:rPr>
        <w:t>in vitro</w:t>
      </w:r>
      <w:r w:rsidRPr="00DD1355">
        <w:rPr>
          <w:rFonts w:ascii="Book Antiqua" w:hAnsi="Book Antiqua" w:cs="Times New Roman"/>
          <w:b/>
          <w:i/>
          <w:iCs/>
          <w:sz w:val="24"/>
          <w:szCs w:val="24"/>
        </w:rPr>
        <w:t xml:space="preserve"> </w:t>
      </w:r>
    </w:p>
    <w:p w14:paraId="54C2EE7B" w14:textId="58E072B8" w:rsidR="002A19D1" w:rsidRDefault="00A22666" w:rsidP="00F758E7">
      <w:pPr>
        <w:spacing w:line="360" w:lineRule="auto"/>
        <w:rPr>
          <w:rFonts w:ascii="Book Antiqua" w:hAnsi="Book Antiqua" w:cs="Times New Roman"/>
          <w:color w:val="000000" w:themeColor="text1"/>
          <w:sz w:val="24"/>
          <w:szCs w:val="24"/>
        </w:rPr>
      </w:pPr>
      <w:r w:rsidRPr="00F758E7">
        <w:rPr>
          <w:rFonts w:ascii="Book Antiqua" w:hAnsi="Book Antiqua" w:cs="Times New Roman"/>
          <w:color w:val="000000" w:themeColor="text1"/>
          <w:sz w:val="24"/>
          <w:szCs w:val="24"/>
        </w:rPr>
        <w:t xml:space="preserve">To </w:t>
      </w:r>
      <w:r w:rsidR="00D0780F" w:rsidRPr="00F758E7">
        <w:rPr>
          <w:rFonts w:ascii="Book Antiqua" w:hAnsi="Book Antiqua" w:cs="Times New Roman"/>
          <w:color w:val="000000" w:themeColor="text1"/>
          <w:sz w:val="24"/>
          <w:szCs w:val="24"/>
        </w:rPr>
        <w:t xml:space="preserve">further </w:t>
      </w:r>
      <w:r w:rsidR="00C11423" w:rsidRPr="00F758E7">
        <w:rPr>
          <w:rFonts w:ascii="Book Antiqua" w:hAnsi="Book Antiqua" w:cs="Times New Roman"/>
          <w:color w:val="000000" w:themeColor="text1"/>
          <w:sz w:val="24"/>
          <w:szCs w:val="24"/>
        </w:rPr>
        <w:t>verify</w:t>
      </w:r>
      <w:r w:rsidRPr="00F758E7">
        <w:rPr>
          <w:rFonts w:ascii="Book Antiqua" w:hAnsi="Book Antiqua" w:cs="Times New Roman"/>
          <w:color w:val="000000" w:themeColor="text1"/>
          <w:sz w:val="24"/>
          <w:szCs w:val="24"/>
        </w:rPr>
        <w:t xml:space="preserve"> the miR-</w:t>
      </w:r>
      <w:r w:rsidR="0034284D" w:rsidRPr="00F758E7">
        <w:rPr>
          <w:rFonts w:ascii="Book Antiqua" w:hAnsi="Book Antiqua" w:cs="Times New Roman"/>
          <w:color w:val="000000" w:themeColor="text1"/>
          <w:sz w:val="24"/>
          <w:szCs w:val="24"/>
        </w:rPr>
        <w:t>205</w:t>
      </w:r>
      <w:r w:rsidRPr="00F758E7">
        <w:rPr>
          <w:rFonts w:ascii="Book Antiqua" w:hAnsi="Book Antiqua" w:cs="Times New Roman"/>
          <w:color w:val="000000" w:themeColor="text1"/>
          <w:sz w:val="24"/>
          <w:szCs w:val="24"/>
        </w:rPr>
        <w:t xml:space="preserve"> </w:t>
      </w:r>
      <w:r w:rsidR="00406D0D" w:rsidRPr="00F758E7">
        <w:rPr>
          <w:rFonts w:ascii="Book Antiqua" w:hAnsi="Book Antiqua" w:cs="Times New Roman"/>
          <w:color w:val="000000" w:themeColor="text1"/>
          <w:sz w:val="24"/>
          <w:szCs w:val="24"/>
        </w:rPr>
        <w:t xml:space="preserve">expression level, </w:t>
      </w:r>
      <w:r w:rsidR="0057472B" w:rsidRPr="00F758E7">
        <w:rPr>
          <w:rFonts w:ascii="Book Antiqua" w:hAnsi="Book Antiqua" w:cs="Times New Roman"/>
          <w:color w:val="000000" w:themeColor="text1"/>
          <w:sz w:val="24"/>
          <w:szCs w:val="24"/>
        </w:rPr>
        <w:t xml:space="preserve">qRT-PCR was performed </w:t>
      </w:r>
      <w:r w:rsidR="00FE0D03" w:rsidRPr="00F758E7">
        <w:rPr>
          <w:rFonts w:ascii="Book Antiqua" w:hAnsi="Book Antiqua" w:cs="Times New Roman"/>
          <w:color w:val="000000" w:themeColor="text1"/>
          <w:sz w:val="24"/>
          <w:szCs w:val="24"/>
        </w:rPr>
        <w:t xml:space="preserve">on </w:t>
      </w:r>
      <w:r w:rsidR="00FE0D03" w:rsidRPr="00F758E7">
        <w:rPr>
          <w:rFonts w:ascii="Book Antiqua" w:hAnsi="Book Antiqua" w:cs="Times New Roman"/>
          <w:color w:val="000000" w:themeColor="text1"/>
          <w:sz w:val="24"/>
          <w:szCs w:val="24"/>
        </w:rPr>
        <w:lastRenderedPageBreak/>
        <w:t xml:space="preserve">patient samples and </w:t>
      </w:r>
      <w:r w:rsidR="00A60EA4" w:rsidRPr="00F758E7">
        <w:rPr>
          <w:rFonts w:ascii="Book Antiqua" w:hAnsi="Book Antiqua" w:cs="Times New Roman"/>
          <w:color w:val="000000" w:themeColor="text1"/>
          <w:sz w:val="24"/>
          <w:szCs w:val="24"/>
        </w:rPr>
        <w:t xml:space="preserve">three </w:t>
      </w:r>
      <w:r w:rsidR="00FE0D03" w:rsidRPr="00F758E7">
        <w:rPr>
          <w:rFonts w:ascii="Book Antiqua" w:hAnsi="Book Antiqua" w:cs="Times New Roman"/>
          <w:color w:val="000000" w:themeColor="text1"/>
          <w:sz w:val="24"/>
          <w:szCs w:val="24"/>
        </w:rPr>
        <w:t>pancreatic cancer cell lines</w:t>
      </w:r>
      <w:r w:rsidR="00A60EA4" w:rsidRPr="00F758E7">
        <w:rPr>
          <w:rFonts w:ascii="Book Antiqua" w:hAnsi="Book Antiqua" w:cs="Times New Roman"/>
          <w:color w:val="000000" w:themeColor="text1"/>
          <w:sz w:val="24"/>
          <w:szCs w:val="24"/>
        </w:rPr>
        <w:t xml:space="preserve"> as described in </w:t>
      </w:r>
      <w:r w:rsidR="00655744">
        <w:rPr>
          <w:rFonts w:ascii="Book Antiqua" w:hAnsi="Book Antiqua" w:cs="Times New Roman"/>
          <w:color w:val="000000" w:themeColor="text1"/>
          <w:sz w:val="24"/>
          <w:szCs w:val="24"/>
        </w:rPr>
        <w:t>the M</w:t>
      </w:r>
      <w:r w:rsidR="00655744" w:rsidRPr="00F758E7">
        <w:rPr>
          <w:rFonts w:ascii="Book Antiqua" w:hAnsi="Book Antiqua" w:cs="Times New Roman"/>
          <w:color w:val="000000" w:themeColor="text1"/>
          <w:sz w:val="24"/>
          <w:szCs w:val="24"/>
        </w:rPr>
        <w:t>ethod</w:t>
      </w:r>
      <w:r w:rsidR="00655744">
        <w:rPr>
          <w:rFonts w:ascii="Book Antiqua" w:hAnsi="Book Antiqua" w:cs="Times New Roman"/>
          <w:color w:val="000000" w:themeColor="text1"/>
          <w:sz w:val="24"/>
          <w:szCs w:val="24"/>
        </w:rPr>
        <w:t>s</w:t>
      </w:r>
      <w:r w:rsidR="00655744" w:rsidRPr="00F758E7">
        <w:rPr>
          <w:rFonts w:ascii="Book Antiqua" w:hAnsi="Book Antiqua" w:cs="Times New Roman"/>
          <w:color w:val="000000" w:themeColor="text1"/>
          <w:sz w:val="24"/>
          <w:szCs w:val="24"/>
        </w:rPr>
        <w:t xml:space="preserve"> </w:t>
      </w:r>
      <w:r w:rsidR="00A60EA4" w:rsidRPr="00F758E7">
        <w:rPr>
          <w:rFonts w:ascii="Book Antiqua" w:hAnsi="Book Antiqua" w:cs="Times New Roman"/>
          <w:color w:val="000000" w:themeColor="text1"/>
          <w:sz w:val="24"/>
          <w:szCs w:val="24"/>
        </w:rPr>
        <w:t>section</w:t>
      </w:r>
      <w:r w:rsidR="00FE0D03" w:rsidRPr="00F758E7">
        <w:rPr>
          <w:rFonts w:ascii="Book Antiqua" w:hAnsi="Book Antiqua" w:cs="Times New Roman"/>
          <w:color w:val="000000" w:themeColor="text1"/>
          <w:sz w:val="24"/>
          <w:szCs w:val="24"/>
        </w:rPr>
        <w:t xml:space="preserve">. </w:t>
      </w:r>
      <w:r w:rsidR="00655744">
        <w:rPr>
          <w:rFonts w:ascii="Book Antiqua" w:hAnsi="Book Antiqua" w:cs="Times New Roman"/>
          <w:color w:val="000000" w:themeColor="text1"/>
          <w:sz w:val="24"/>
          <w:szCs w:val="24"/>
        </w:rPr>
        <w:t>M</w:t>
      </w:r>
      <w:r w:rsidR="00447427" w:rsidRPr="00F758E7">
        <w:rPr>
          <w:rFonts w:ascii="Book Antiqua" w:hAnsi="Book Antiqua" w:cs="Times New Roman"/>
          <w:color w:val="000000" w:themeColor="text1"/>
          <w:sz w:val="24"/>
          <w:szCs w:val="24"/>
        </w:rPr>
        <w:t>iR-</w:t>
      </w:r>
      <w:r w:rsidR="0034284D" w:rsidRPr="00F758E7">
        <w:rPr>
          <w:rFonts w:ascii="Book Antiqua" w:hAnsi="Book Antiqua" w:cs="Times New Roman"/>
          <w:color w:val="000000" w:themeColor="text1"/>
          <w:sz w:val="24"/>
          <w:szCs w:val="24"/>
        </w:rPr>
        <w:t>205</w:t>
      </w:r>
      <w:r w:rsidR="002505FD" w:rsidRPr="00F758E7">
        <w:rPr>
          <w:rFonts w:ascii="Book Antiqua" w:hAnsi="Book Antiqua" w:cs="Times New Roman"/>
          <w:color w:val="000000" w:themeColor="text1"/>
          <w:sz w:val="24"/>
          <w:szCs w:val="24"/>
        </w:rPr>
        <w:t xml:space="preserve"> </w:t>
      </w:r>
      <w:r w:rsidR="0020715A" w:rsidRPr="00F758E7">
        <w:rPr>
          <w:rFonts w:ascii="Book Antiqua" w:hAnsi="Book Antiqua" w:cs="Times New Roman"/>
          <w:color w:val="000000" w:themeColor="text1"/>
          <w:sz w:val="24"/>
          <w:szCs w:val="24"/>
        </w:rPr>
        <w:t>showed</w:t>
      </w:r>
      <w:r w:rsidR="00655744">
        <w:rPr>
          <w:rFonts w:ascii="Book Antiqua" w:hAnsi="Book Antiqua" w:cs="Times New Roman"/>
          <w:color w:val="000000" w:themeColor="text1"/>
          <w:sz w:val="24"/>
          <w:szCs w:val="24"/>
        </w:rPr>
        <w:t xml:space="preserve"> </w:t>
      </w:r>
      <w:r w:rsidR="00704436" w:rsidRPr="00F758E7">
        <w:rPr>
          <w:rFonts w:ascii="Book Antiqua" w:hAnsi="Book Antiqua" w:cs="Times New Roman"/>
          <w:color w:val="000000" w:themeColor="text1"/>
          <w:sz w:val="24"/>
          <w:szCs w:val="24"/>
        </w:rPr>
        <w:t xml:space="preserve">increased </w:t>
      </w:r>
      <w:r w:rsidR="005F6A81" w:rsidRPr="00F758E7">
        <w:rPr>
          <w:rFonts w:ascii="Book Antiqua" w:hAnsi="Book Antiqua" w:cs="Times New Roman"/>
          <w:color w:val="000000" w:themeColor="text1"/>
          <w:sz w:val="24"/>
          <w:szCs w:val="24"/>
        </w:rPr>
        <w:t xml:space="preserve">expression </w:t>
      </w:r>
      <w:r w:rsidR="002505FD" w:rsidRPr="00F758E7">
        <w:rPr>
          <w:rFonts w:ascii="Book Antiqua" w:hAnsi="Book Antiqua" w:cs="Times New Roman"/>
          <w:color w:val="000000" w:themeColor="text1"/>
          <w:sz w:val="24"/>
          <w:szCs w:val="24"/>
        </w:rPr>
        <w:t xml:space="preserve">in </w:t>
      </w:r>
      <w:r w:rsidR="00E119C4" w:rsidRPr="00F758E7">
        <w:rPr>
          <w:rFonts w:ascii="Book Antiqua" w:hAnsi="Book Antiqua" w:cs="Times New Roman"/>
          <w:color w:val="000000" w:themeColor="text1"/>
          <w:sz w:val="24"/>
          <w:szCs w:val="24"/>
        </w:rPr>
        <w:t>cancer</w:t>
      </w:r>
      <w:r w:rsidR="008D3CC8" w:rsidRPr="00F758E7">
        <w:rPr>
          <w:rFonts w:ascii="Book Antiqua" w:hAnsi="Book Antiqua" w:cs="Times New Roman"/>
          <w:color w:val="000000" w:themeColor="text1"/>
          <w:sz w:val="24"/>
          <w:szCs w:val="24"/>
        </w:rPr>
        <w:t xml:space="preserve"> </w:t>
      </w:r>
      <w:r w:rsidR="0020715A" w:rsidRPr="00F758E7">
        <w:rPr>
          <w:rFonts w:ascii="Book Antiqua" w:hAnsi="Book Antiqua" w:cs="Times New Roman"/>
          <w:color w:val="000000" w:themeColor="text1"/>
          <w:sz w:val="24"/>
          <w:szCs w:val="24"/>
        </w:rPr>
        <w:t>samples</w:t>
      </w:r>
      <w:r w:rsidR="002505FD" w:rsidRPr="00F758E7">
        <w:rPr>
          <w:rFonts w:ascii="Book Antiqua" w:hAnsi="Book Antiqua" w:cs="Times New Roman"/>
          <w:color w:val="000000" w:themeColor="text1"/>
          <w:sz w:val="24"/>
          <w:szCs w:val="24"/>
        </w:rPr>
        <w:t xml:space="preserve"> compared with </w:t>
      </w:r>
      <w:r w:rsidR="00DC2C76" w:rsidRPr="00F758E7">
        <w:rPr>
          <w:rFonts w:ascii="Book Antiqua" w:hAnsi="Book Antiqua" w:cs="Times New Roman"/>
          <w:color w:val="000000" w:themeColor="text1"/>
          <w:sz w:val="24"/>
          <w:szCs w:val="24"/>
        </w:rPr>
        <w:t>healthy</w:t>
      </w:r>
      <w:r w:rsidR="008D3CC8" w:rsidRPr="00F758E7">
        <w:rPr>
          <w:rFonts w:ascii="Book Antiqua" w:hAnsi="Book Antiqua" w:cs="Times New Roman"/>
          <w:color w:val="000000" w:themeColor="text1"/>
          <w:sz w:val="24"/>
          <w:szCs w:val="24"/>
        </w:rPr>
        <w:t xml:space="preserve"> </w:t>
      </w:r>
      <w:r w:rsidR="00356750" w:rsidRPr="00F758E7">
        <w:rPr>
          <w:rFonts w:ascii="Book Antiqua" w:hAnsi="Book Antiqua" w:cs="Times New Roman"/>
          <w:color w:val="000000" w:themeColor="text1"/>
          <w:sz w:val="24"/>
          <w:szCs w:val="24"/>
        </w:rPr>
        <w:t>tissues</w:t>
      </w:r>
      <w:r w:rsidR="00655744">
        <w:rPr>
          <w:rFonts w:ascii="Book Antiqua" w:hAnsi="Book Antiqua" w:cs="Times New Roman"/>
          <w:color w:val="000000" w:themeColor="text1"/>
          <w:sz w:val="24"/>
          <w:szCs w:val="24"/>
        </w:rPr>
        <w:t xml:space="preserve"> </w:t>
      </w:r>
      <w:r w:rsidR="00356750" w:rsidRPr="00F758E7">
        <w:rPr>
          <w:rFonts w:ascii="Book Antiqua" w:hAnsi="Book Antiqua" w:cs="Times New Roman"/>
          <w:color w:val="000000" w:themeColor="text1"/>
          <w:sz w:val="24"/>
          <w:szCs w:val="24"/>
        </w:rPr>
        <w:t>(</w:t>
      </w:r>
      <w:r w:rsidR="00655744" w:rsidRPr="00DD1355">
        <w:rPr>
          <w:rFonts w:ascii="Book Antiqua" w:hAnsi="Book Antiqua" w:cs="Times New Roman"/>
          <w:i/>
          <w:iCs/>
          <w:color w:val="000000" w:themeColor="text1"/>
          <w:sz w:val="24"/>
          <w:szCs w:val="24"/>
        </w:rPr>
        <w:t>n</w:t>
      </w:r>
      <w:r w:rsidR="00655744" w:rsidRPr="00F758E7">
        <w:rPr>
          <w:rFonts w:ascii="Book Antiqua" w:hAnsi="Book Antiqua" w:cs="Times New Roman"/>
          <w:color w:val="000000" w:themeColor="text1"/>
          <w:sz w:val="24"/>
          <w:szCs w:val="24"/>
        </w:rPr>
        <w:t xml:space="preserve"> = 41</w:t>
      </w:r>
      <w:r w:rsidR="00655744">
        <w:rPr>
          <w:rFonts w:ascii="Book Antiqua" w:hAnsi="Book Antiqua" w:cs="Times New Roman"/>
          <w:color w:val="000000" w:themeColor="text1"/>
          <w:sz w:val="24"/>
          <w:szCs w:val="24"/>
        </w:rPr>
        <w:t xml:space="preserve"> each; </w:t>
      </w:r>
      <w:r w:rsidR="00356750" w:rsidRPr="00F758E7">
        <w:rPr>
          <w:rFonts w:ascii="Book Antiqua" w:hAnsi="Book Antiqua" w:cs="Times New Roman"/>
          <w:color w:val="000000" w:themeColor="text1"/>
          <w:sz w:val="24"/>
          <w:szCs w:val="24"/>
        </w:rPr>
        <w:t>Figure 2A).</w:t>
      </w:r>
      <w:r w:rsidR="000E61A0" w:rsidRPr="00F758E7">
        <w:rPr>
          <w:rFonts w:ascii="Book Antiqua" w:hAnsi="Book Antiqua" w:cs="Times New Roman"/>
          <w:color w:val="000000" w:themeColor="text1"/>
          <w:sz w:val="24"/>
          <w:szCs w:val="24"/>
        </w:rPr>
        <w:t xml:space="preserve"> </w:t>
      </w:r>
      <w:r w:rsidR="000A0DAE" w:rsidRPr="00F758E7">
        <w:rPr>
          <w:rFonts w:ascii="Book Antiqua" w:hAnsi="Book Antiqua" w:cs="Times New Roman"/>
          <w:color w:val="000000" w:themeColor="text1"/>
          <w:sz w:val="24"/>
          <w:szCs w:val="24"/>
        </w:rPr>
        <w:t>Similarly</w:t>
      </w:r>
      <w:r w:rsidR="00447427" w:rsidRPr="00F758E7">
        <w:rPr>
          <w:rFonts w:ascii="Book Antiqua" w:hAnsi="Book Antiqua" w:cs="Times New Roman"/>
          <w:color w:val="000000" w:themeColor="text1"/>
          <w:sz w:val="24"/>
          <w:szCs w:val="24"/>
        </w:rPr>
        <w:t>, miR-</w:t>
      </w:r>
      <w:r w:rsidR="0034284D" w:rsidRPr="00F758E7">
        <w:rPr>
          <w:rFonts w:ascii="Book Antiqua" w:hAnsi="Book Antiqua" w:cs="Times New Roman"/>
          <w:color w:val="000000" w:themeColor="text1"/>
          <w:sz w:val="24"/>
          <w:szCs w:val="24"/>
        </w:rPr>
        <w:t>205</w:t>
      </w:r>
      <w:r w:rsidR="009A6A5A" w:rsidRPr="00F758E7">
        <w:rPr>
          <w:rFonts w:ascii="Book Antiqua" w:hAnsi="Book Antiqua" w:cs="Times New Roman"/>
          <w:color w:val="000000" w:themeColor="text1"/>
          <w:sz w:val="24"/>
          <w:szCs w:val="24"/>
        </w:rPr>
        <w:t xml:space="preserve"> </w:t>
      </w:r>
      <w:r w:rsidR="00180839" w:rsidRPr="00F758E7">
        <w:rPr>
          <w:rFonts w:ascii="Book Antiqua" w:hAnsi="Book Antiqua" w:cs="Times New Roman"/>
          <w:color w:val="000000" w:themeColor="text1"/>
          <w:sz w:val="24"/>
          <w:szCs w:val="24"/>
        </w:rPr>
        <w:t xml:space="preserve">also </w:t>
      </w:r>
      <w:r w:rsidR="004706EB" w:rsidRPr="00F758E7">
        <w:rPr>
          <w:rFonts w:ascii="Book Antiqua" w:hAnsi="Book Antiqua" w:cs="Times New Roman"/>
          <w:color w:val="000000" w:themeColor="text1"/>
          <w:sz w:val="24"/>
          <w:szCs w:val="24"/>
        </w:rPr>
        <w:t>showed</w:t>
      </w:r>
      <w:r w:rsidR="00F604F4" w:rsidRPr="00F758E7">
        <w:rPr>
          <w:rFonts w:ascii="Book Antiqua" w:hAnsi="Book Antiqua" w:cs="Times New Roman"/>
          <w:color w:val="000000" w:themeColor="text1"/>
          <w:sz w:val="24"/>
          <w:szCs w:val="24"/>
        </w:rPr>
        <w:t xml:space="preserve"> a</w:t>
      </w:r>
      <w:r w:rsidR="0033107D" w:rsidRPr="00F758E7">
        <w:rPr>
          <w:rFonts w:ascii="Book Antiqua" w:hAnsi="Book Antiqua" w:cs="Times New Roman"/>
          <w:color w:val="000000" w:themeColor="text1"/>
          <w:sz w:val="24"/>
          <w:szCs w:val="24"/>
        </w:rPr>
        <w:t>n</w:t>
      </w:r>
      <w:r w:rsidR="00F604F4" w:rsidRPr="00F758E7">
        <w:rPr>
          <w:rFonts w:ascii="Book Antiqua" w:hAnsi="Book Antiqua" w:cs="Times New Roman"/>
          <w:color w:val="000000" w:themeColor="text1"/>
          <w:sz w:val="24"/>
          <w:szCs w:val="24"/>
        </w:rPr>
        <w:t xml:space="preserve"> </w:t>
      </w:r>
      <w:r w:rsidR="0033107D" w:rsidRPr="00F758E7">
        <w:rPr>
          <w:rFonts w:ascii="Book Antiqua" w:hAnsi="Book Antiqua" w:cs="Times New Roman"/>
          <w:color w:val="000000" w:themeColor="text1"/>
          <w:sz w:val="24"/>
          <w:szCs w:val="24"/>
        </w:rPr>
        <w:t>increased</w:t>
      </w:r>
      <w:r w:rsidR="00505DC5" w:rsidRPr="00F758E7">
        <w:rPr>
          <w:rFonts w:ascii="Book Antiqua" w:hAnsi="Book Antiqua" w:cs="Times New Roman"/>
          <w:color w:val="000000" w:themeColor="text1"/>
          <w:sz w:val="24"/>
          <w:szCs w:val="24"/>
        </w:rPr>
        <w:t xml:space="preserve"> expression level in three</w:t>
      </w:r>
      <w:r w:rsidR="009A6A5A" w:rsidRPr="00F758E7">
        <w:rPr>
          <w:rFonts w:ascii="Book Antiqua" w:hAnsi="Book Antiqua" w:cs="Times New Roman"/>
          <w:color w:val="000000" w:themeColor="text1"/>
          <w:sz w:val="24"/>
          <w:szCs w:val="24"/>
        </w:rPr>
        <w:t xml:space="preserve"> pancreatic cancer cell lines compared with </w:t>
      </w:r>
      <w:r w:rsidR="009A6A5A" w:rsidRPr="00F758E7">
        <w:rPr>
          <w:rFonts w:ascii="Book Antiqua" w:hAnsi="Book Antiqua" w:cs="Times New Roman"/>
          <w:sz w:val="24"/>
          <w:szCs w:val="24"/>
        </w:rPr>
        <w:t>HPDE6</w:t>
      </w:r>
      <w:r w:rsidR="00655744">
        <w:rPr>
          <w:rFonts w:ascii="Book Antiqua" w:hAnsi="Book Antiqua" w:cs="Times New Roman"/>
          <w:sz w:val="24"/>
          <w:szCs w:val="24"/>
        </w:rPr>
        <w:t xml:space="preserve"> cells</w:t>
      </w:r>
      <w:r w:rsidR="009A6A5A" w:rsidRPr="00F758E7">
        <w:rPr>
          <w:rFonts w:ascii="Book Antiqua" w:hAnsi="Book Antiqua" w:cs="Times New Roman"/>
          <w:sz w:val="24"/>
          <w:szCs w:val="24"/>
        </w:rPr>
        <w:t xml:space="preserve"> (Figure 2B).</w:t>
      </w:r>
      <w:r w:rsidR="00654CF8" w:rsidRPr="00F758E7">
        <w:rPr>
          <w:rFonts w:ascii="Book Antiqua" w:hAnsi="Book Antiqua" w:cs="Times New Roman"/>
          <w:color w:val="000000" w:themeColor="text1"/>
          <w:sz w:val="24"/>
          <w:szCs w:val="24"/>
        </w:rPr>
        <w:t xml:space="preserve"> </w:t>
      </w:r>
      <w:r w:rsidR="00BD6084" w:rsidRPr="00F758E7">
        <w:rPr>
          <w:rFonts w:ascii="Book Antiqua" w:hAnsi="Book Antiqua" w:cs="Times New Roman"/>
          <w:color w:val="000000" w:themeColor="text1"/>
          <w:sz w:val="24"/>
          <w:szCs w:val="24"/>
        </w:rPr>
        <w:t xml:space="preserve">MTT </w:t>
      </w:r>
      <w:r w:rsidR="00655744">
        <w:rPr>
          <w:rFonts w:ascii="Book Antiqua" w:hAnsi="Book Antiqua" w:cs="Times New Roman"/>
          <w:color w:val="000000" w:themeColor="text1"/>
          <w:sz w:val="24"/>
          <w:szCs w:val="24"/>
        </w:rPr>
        <w:t>assay</w:t>
      </w:r>
      <w:r w:rsidR="00655744" w:rsidRPr="00F758E7">
        <w:rPr>
          <w:rFonts w:ascii="Book Antiqua" w:hAnsi="Book Antiqua" w:cs="Times New Roman"/>
          <w:color w:val="000000" w:themeColor="text1"/>
          <w:sz w:val="24"/>
          <w:szCs w:val="24"/>
        </w:rPr>
        <w:t xml:space="preserve"> </w:t>
      </w:r>
      <w:r w:rsidR="008251CD" w:rsidRPr="00F758E7">
        <w:rPr>
          <w:rFonts w:ascii="Book Antiqua" w:hAnsi="Book Antiqua" w:cs="Times New Roman"/>
          <w:color w:val="000000" w:themeColor="text1"/>
          <w:sz w:val="24"/>
          <w:szCs w:val="24"/>
        </w:rPr>
        <w:t xml:space="preserve">was </w:t>
      </w:r>
      <w:r w:rsidR="00BD6084" w:rsidRPr="00F758E7">
        <w:rPr>
          <w:rFonts w:ascii="Book Antiqua" w:hAnsi="Book Antiqua" w:cs="Times New Roman"/>
          <w:color w:val="000000" w:themeColor="text1"/>
          <w:sz w:val="24"/>
          <w:szCs w:val="24"/>
        </w:rPr>
        <w:t xml:space="preserve">performed </w:t>
      </w:r>
      <w:r w:rsidR="000537EE" w:rsidRPr="00F758E7">
        <w:rPr>
          <w:rFonts w:ascii="Book Antiqua" w:hAnsi="Book Antiqua" w:cs="Times New Roman"/>
          <w:color w:val="000000" w:themeColor="text1"/>
          <w:sz w:val="24"/>
          <w:szCs w:val="24"/>
        </w:rPr>
        <w:t>in</w:t>
      </w:r>
      <w:r w:rsidR="00BD6084" w:rsidRPr="00F758E7">
        <w:rPr>
          <w:rFonts w:ascii="Book Antiqua" w:hAnsi="Book Antiqua" w:cs="Times New Roman"/>
          <w:color w:val="000000" w:themeColor="text1"/>
          <w:sz w:val="24"/>
          <w:szCs w:val="24"/>
        </w:rPr>
        <w:t xml:space="preserve"> </w:t>
      </w:r>
      <w:r w:rsidR="000A1F79" w:rsidRPr="00F758E7">
        <w:rPr>
          <w:rFonts w:ascii="Book Antiqua" w:hAnsi="Book Antiqua" w:cs="Times New Roman"/>
          <w:color w:val="000000" w:themeColor="text1"/>
          <w:sz w:val="24"/>
          <w:szCs w:val="24"/>
        </w:rPr>
        <w:t xml:space="preserve">PANC-1 cells </w:t>
      </w:r>
      <w:r w:rsidR="00F35959" w:rsidRPr="00F758E7">
        <w:rPr>
          <w:rFonts w:ascii="Book Antiqua" w:hAnsi="Book Antiqua" w:cs="Times New Roman"/>
          <w:color w:val="000000" w:themeColor="text1"/>
          <w:sz w:val="24"/>
          <w:szCs w:val="24"/>
        </w:rPr>
        <w:t xml:space="preserve">and control </w:t>
      </w:r>
      <w:r w:rsidR="00655744">
        <w:rPr>
          <w:rFonts w:ascii="Book Antiqua" w:hAnsi="Book Antiqua" w:cs="Times New Roman"/>
          <w:color w:val="000000" w:themeColor="text1"/>
          <w:sz w:val="24"/>
          <w:szCs w:val="24"/>
        </w:rPr>
        <w:t>cells</w:t>
      </w:r>
      <w:r w:rsidR="00F35959" w:rsidRPr="00F758E7">
        <w:rPr>
          <w:rFonts w:ascii="Book Antiqua" w:hAnsi="Book Antiqua" w:cs="Times New Roman"/>
          <w:color w:val="000000" w:themeColor="text1"/>
          <w:sz w:val="24"/>
          <w:szCs w:val="24"/>
        </w:rPr>
        <w:t xml:space="preserve">, </w:t>
      </w:r>
      <w:r w:rsidR="00655744">
        <w:rPr>
          <w:rFonts w:ascii="Book Antiqua" w:hAnsi="Book Antiqua" w:cs="Times New Roman"/>
          <w:color w:val="000000" w:themeColor="text1"/>
          <w:sz w:val="24"/>
          <w:szCs w:val="24"/>
        </w:rPr>
        <w:t xml:space="preserve">and </w:t>
      </w:r>
      <w:r w:rsidR="00F35959" w:rsidRPr="00F758E7">
        <w:rPr>
          <w:rFonts w:ascii="Book Antiqua" w:hAnsi="Book Antiqua" w:cs="Times New Roman"/>
          <w:color w:val="000000" w:themeColor="text1"/>
          <w:sz w:val="24"/>
          <w:szCs w:val="24"/>
        </w:rPr>
        <w:t>t</w:t>
      </w:r>
      <w:r w:rsidR="002D1F8F" w:rsidRPr="00F758E7">
        <w:rPr>
          <w:rFonts w:ascii="Book Antiqua" w:hAnsi="Book Antiqua" w:cs="Times New Roman"/>
          <w:color w:val="000000" w:themeColor="text1"/>
          <w:sz w:val="24"/>
          <w:szCs w:val="24"/>
        </w:rPr>
        <w:t xml:space="preserve">he results </w:t>
      </w:r>
      <w:r w:rsidR="004545C5" w:rsidRPr="00F758E7">
        <w:rPr>
          <w:rFonts w:ascii="Book Antiqua" w:hAnsi="Book Antiqua" w:cs="Times New Roman"/>
          <w:color w:val="000000" w:themeColor="text1"/>
          <w:sz w:val="24"/>
          <w:szCs w:val="24"/>
        </w:rPr>
        <w:t>demonstrated</w:t>
      </w:r>
      <w:r w:rsidR="002D1F8F" w:rsidRPr="00F758E7">
        <w:rPr>
          <w:rFonts w:ascii="Book Antiqua" w:hAnsi="Book Antiqua" w:cs="Times New Roman"/>
          <w:color w:val="000000" w:themeColor="text1"/>
          <w:sz w:val="24"/>
          <w:szCs w:val="24"/>
        </w:rPr>
        <w:t xml:space="preserve"> that</w:t>
      </w:r>
      <w:r w:rsidR="000861B7" w:rsidRPr="00F758E7">
        <w:rPr>
          <w:rFonts w:ascii="Book Antiqua" w:hAnsi="Book Antiqua" w:cs="Times New Roman"/>
          <w:color w:val="000000" w:themeColor="text1"/>
          <w:sz w:val="24"/>
          <w:szCs w:val="24"/>
        </w:rPr>
        <w:t xml:space="preserve"> miR-205 </w:t>
      </w:r>
      <w:r w:rsidR="007D1A1C" w:rsidRPr="00F758E7">
        <w:rPr>
          <w:rFonts w:ascii="Book Antiqua" w:hAnsi="Book Antiqua" w:cs="Times New Roman"/>
          <w:color w:val="000000" w:themeColor="text1"/>
          <w:sz w:val="24"/>
          <w:szCs w:val="24"/>
        </w:rPr>
        <w:t xml:space="preserve">overexpression </w:t>
      </w:r>
      <w:r w:rsidR="00637D13" w:rsidRPr="00F758E7">
        <w:rPr>
          <w:rFonts w:ascii="Book Antiqua" w:hAnsi="Book Antiqua" w:cs="Times New Roman"/>
          <w:color w:val="000000" w:themeColor="text1"/>
          <w:sz w:val="24"/>
          <w:szCs w:val="24"/>
        </w:rPr>
        <w:t xml:space="preserve">in PANC-1 cells </w:t>
      </w:r>
      <w:r w:rsidR="007D1A1C" w:rsidRPr="00F758E7">
        <w:rPr>
          <w:rFonts w:ascii="Book Antiqua" w:hAnsi="Book Antiqua" w:cs="Times New Roman"/>
          <w:color w:val="000000" w:themeColor="text1"/>
          <w:sz w:val="24"/>
          <w:szCs w:val="24"/>
        </w:rPr>
        <w:t xml:space="preserve">could </w:t>
      </w:r>
      <w:r w:rsidR="009F3160" w:rsidRPr="00F758E7">
        <w:rPr>
          <w:rFonts w:ascii="Book Antiqua" w:hAnsi="Book Antiqua" w:cs="Times New Roman"/>
          <w:color w:val="000000" w:themeColor="text1"/>
          <w:sz w:val="24"/>
          <w:szCs w:val="24"/>
        </w:rPr>
        <w:t>notably</w:t>
      </w:r>
      <w:r w:rsidR="000861B7" w:rsidRPr="00F758E7">
        <w:rPr>
          <w:rFonts w:ascii="Book Antiqua" w:hAnsi="Book Antiqua" w:cs="Times New Roman"/>
          <w:color w:val="000000" w:themeColor="text1"/>
          <w:sz w:val="24"/>
          <w:szCs w:val="24"/>
        </w:rPr>
        <w:t xml:space="preserve"> increase</w:t>
      </w:r>
      <w:r w:rsidR="002D1F8F" w:rsidRPr="00F758E7">
        <w:rPr>
          <w:rFonts w:ascii="Book Antiqua" w:hAnsi="Book Antiqua" w:cs="Times New Roman"/>
          <w:color w:val="000000" w:themeColor="text1"/>
          <w:sz w:val="24"/>
          <w:szCs w:val="24"/>
        </w:rPr>
        <w:t xml:space="preserve"> the growth rate </w:t>
      </w:r>
      <w:r w:rsidR="0024226B" w:rsidRPr="00F758E7">
        <w:rPr>
          <w:rFonts w:ascii="Book Antiqua" w:hAnsi="Book Antiqua" w:cs="Times New Roman"/>
          <w:color w:val="000000" w:themeColor="text1"/>
          <w:sz w:val="24"/>
          <w:szCs w:val="24"/>
        </w:rPr>
        <w:t xml:space="preserve">while </w:t>
      </w:r>
      <w:r w:rsidR="00655744">
        <w:rPr>
          <w:rFonts w:ascii="Book Antiqua" w:hAnsi="Book Antiqua" w:cs="Times New Roman"/>
          <w:color w:val="000000" w:themeColor="text1"/>
          <w:sz w:val="24"/>
          <w:szCs w:val="24"/>
        </w:rPr>
        <w:t xml:space="preserve">an </w:t>
      </w:r>
      <w:r w:rsidR="00BA2C67" w:rsidRPr="00F758E7">
        <w:rPr>
          <w:rFonts w:ascii="Book Antiqua" w:hAnsi="Book Antiqua" w:cs="Times New Roman"/>
          <w:color w:val="000000" w:themeColor="text1"/>
          <w:sz w:val="24"/>
          <w:szCs w:val="24"/>
        </w:rPr>
        <w:t>opposite</w:t>
      </w:r>
      <w:r w:rsidR="002D1F8F" w:rsidRPr="00F758E7">
        <w:rPr>
          <w:rFonts w:ascii="Book Antiqua" w:hAnsi="Book Antiqua" w:cs="Times New Roman"/>
          <w:color w:val="000000" w:themeColor="text1"/>
          <w:sz w:val="24"/>
          <w:szCs w:val="24"/>
        </w:rPr>
        <w:t xml:space="preserve"> result was</w:t>
      </w:r>
      <w:r w:rsidR="00496CCB" w:rsidRPr="00F758E7">
        <w:rPr>
          <w:rFonts w:ascii="Book Antiqua" w:hAnsi="Book Antiqua" w:cs="Times New Roman"/>
          <w:color w:val="000000" w:themeColor="text1"/>
          <w:sz w:val="24"/>
          <w:szCs w:val="24"/>
        </w:rPr>
        <w:t xml:space="preserve"> observed</w:t>
      </w:r>
      <w:r w:rsidR="002D1F8F" w:rsidRPr="00F758E7">
        <w:rPr>
          <w:rFonts w:ascii="Book Antiqua" w:hAnsi="Book Antiqua" w:cs="Times New Roman"/>
          <w:color w:val="000000" w:themeColor="text1"/>
          <w:sz w:val="24"/>
          <w:szCs w:val="24"/>
        </w:rPr>
        <w:t xml:space="preserve"> in miR-</w:t>
      </w:r>
      <w:r w:rsidR="0024226B" w:rsidRPr="00F758E7">
        <w:rPr>
          <w:rFonts w:ascii="Book Antiqua" w:hAnsi="Book Antiqua" w:cs="Times New Roman"/>
          <w:color w:val="000000" w:themeColor="text1"/>
          <w:sz w:val="24"/>
          <w:szCs w:val="24"/>
        </w:rPr>
        <w:t>205</w:t>
      </w:r>
      <w:r w:rsidR="002D1F8F" w:rsidRPr="00F758E7">
        <w:rPr>
          <w:rFonts w:ascii="Book Antiqua" w:hAnsi="Book Antiqua" w:cs="Times New Roman"/>
          <w:color w:val="000000" w:themeColor="text1"/>
          <w:sz w:val="24"/>
          <w:szCs w:val="24"/>
        </w:rPr>
        <w:t xml:space="preserve"> down</w:t>
      </w:r>
      <w:r w:rsidR="0024226B" w:rsidRPr="00F758E7">
        <w:rPr>
          <w:rFonts w:ascii="Book Antiqua" w:hAnsi="Book Antiqua" w:cs="Times New Roman"/>
          <w:color w:val="000000" w:themeColor="text1"/>
          <w:sz w:val="24"/>
          <w:szCs w:val="24"/>
        </w:rPr>
        <w:t>-</w:t>
      </w:r>
      <w:r w:rsidR="002D1F8F" w:rsidRPr="00F758E7">
        <w:rPr>
          <w:rFonts w:ascii="Book Antiqua" w:hAnsi="Book Antiqua" w:cs="Times New Roman"/>
          <w:color w:val="000000" w:themeColor="text1"/>
          <w:sz w:val="24"/>
          <w:szCs w:val="24"/>
        </w:rPr>
        <w:t xml:space="preserve">regulated </w:t>
      </w:r>
      <w:r w:rsidR="00B4141B" w:rsidRPr="00F758E7">
        <w:rPr>
          <w:rFonts w:ascii="Book Antiqua" w:hAnsi="Book Antiqua" w:cs="Times New Roman"/>
          <w:color w:val="000000" w:themeColor="text1"/>
          <w:sz w:val="24"/>
          <w:szCs w:val="24"/>
        </w:rPr>
        <w:t>PANC-1</w:t>
      </w:r>
      <w:r w:rsidR="00F00B27" w:rsidRPr="00F758E7">
        <w:rPr>
          <w:rFonts w:ascii="Book Antiqua" w:hAnsi="Book Antiqua" w:cs="Times New Roman"/>
          <w:color w:val="000000" w:themeColor="text1"/>
          <w:sz w:val="24"/>
          <w:szCs w:val="24"/>
        </w:rPr>
        <w:t xml:space="preserve"> </w:t>
      </w:r>
      <w:r w:rsidR="002D1F8F" w:rsidRPr="00F758E7">
        <w:rPr>
          <w:rFonts w:ascii="Book Antiqua" w:hAnsi="Book Antiqua" w:cs="Times New Roman"/>
          <w:color w:val="000000" w:themeColor="text1"/>
          <w:sz w:val="24"/>
          <w:szCs w:val="24"/>
        </w:rPr>
        <w:t>cells</w:t>
      </w:r>
      <w:r w:rsidR="003D05DE" w:rsidRPr="00F758E7">
        <w:rPr>
          <w:rFonts w:ascii="Book Antiqua" w:hAnsi="Book Antiqua" w:cs="Times New Roman"/>
          <w:color w:val="000000" w:themeColor="text1"/>
          <w:sz w:val="24"/>
          <w:szCs w:val="24"/>
        </w:rPr>
        <w:t>, as shown in Figure 2C</w:t>
      </w:r>
      <w:r w:rsidR="00BD6084" w:rsidRPr="00F758E7">
        <w:rPr>
          <w:rFonts w:ascii="Book Antiqua" w:hAnsi="Book Antiqua" w:cs="Times New Roman"/>
          <w:color w:val="000000" w:themeColor="text1"/>
          <w:sz w:val="24"/>
          <w:szCs w:val="24"/>
        </w:rPr>
        <w:t>.</w:t>
      </w:r>
      <w:r w:rsidR="0082623B" w:rsidRPr="00F758E7">
        <w:rPr>
          <w:rFonts w:ascii="Book Antiqua" w:hAnsi="Book Antiqua" w:cs="Times New Roman"/>
          <w:color w:val="000000" w:themeColor="text1"/>
          <w:sz w:val="24"/>
          <w:szCs w:val="24"/>
        </w:rPr>
        <w:t xml:space="preserve"> </w:t>
      </w:r>
      <w:r w:rsidR="00144687" w:rsidRPr="00F758E7">
        <w:rPr>
          <w:rFonts w:ascii="Book Antiqua" w:hAnsi="Book Antiqua" w:cs="Times New Roman"/>
          <w:color w:val="000000" w:themeColor="text1"/>
          <w:sz w:val="24"/>
          <w:szCs w:val="24"/>
        </w:rPr>
        <w:t xml:space="preserve">We </w:t>
      </w:r>
      <w:r w:rsidR="00325E80" w:rsidRPr="00F758E7">
        <w:rPr>
          <w:rFonts w:ascii="Book Antiqua" w:hAnsi="Book Antiqua" w:cs="Times New Roman"/>
          <w:color w:val="000000" w:themeColor="text1"/>
          <w:sz w:val="24"/>
          <w:szCs w:val="24"/>
        </w:rPr>
        <w:t xml:space="preserve">then performed colony formation assay to </w:t>
      </w:r>
      <w:r w:rsidR="00B83D3D" w:rsidRPr="00F758E7">
        <w:rPr>
          <w:rFonts w:ascii="Book Antiqua" w:hAnsi="Book Antiqua" w:cs="Times New Roman"/>
          <w:color w:val="000000" w:themeColor="text1"/>
          <w:sz w:val="24"/>
          <w:szCs w:val="24"/>
        </w:rPr>
        <w:t>assess</w:t>
      </w:r>
      <w:r w:rsidR="00023548" w:rsidRPr="00F758E7">
        <w:rPr>
          <w:rFonts w:ascii="Book Antiqua" w:hAnsi="Book Antiqua" w:cs="Times New Roman"/>
          <w:color w:val="000000" w:themeColor="text1"/>
          <w:sz w:val="24"/>
          <w:szCs w:val="24"/>
        </w:rPr>
        <w:t xml:space="preserve"> </w:t>
      </w:r>
      <w:r w:rsidR="00631A61" w:rsidRPr="00F758E7">
        <w:rPr>
          <w:rFonts w:ascii="Book Antiqua" w:hAnsi="Book Antiqua" w:cs="Times New Roman"/>
          <w:color w:val="000000" w:themeColor="text1"/>
          <w:sz w:val="24"/>
          <w:szCs w:val="24"/>
        </w:rPr>
        <w:t>its</w:t>
      </w:r>
      <w:r w:rsidR="00023548" w:rsidRPr="00F758E7">
        <w:rPr>
          <w:rFonts w:ascii="Book Antiqua" w:hAnsi="Book Antiqua" w:cs="Times New Roman"/>
          <w:color w:val="000000" w:themeColor="text1"/>
          <w:sz w:val="24"/>
          <w:szCs w:val="24"/>
        </w:rPr>
        <w:t xml:space="preserve"> potential impact</w:t>
      </w:r>
      <w:r w:rsidR="00144687" w:rsidRPr="00F758E7">
        <w:rPr>
          <w:rFonts w:ascii="Book Antiqua" w:hAnsi="Book Antiqua" w:cs="Times New Roman"/>
          <w:color w:val="000000" w:themeColor="text1"/>
          <w:sz w:val="24"/>
          <w:szCs w:val="24"/>
        </w:rPr>
        <w:t xml:space="preserve"> </w:t>
      </w:r>
      <w:r w:rsidR="00B010B5" w:rsidRPr="00F758E7">
        <w:rPr>
          <w:rFonts w:ascii="Book Antiqua" w:hAnsi="Book Antiqua" w:cs="Times New Roman"/>
          <w:color w:val="000000" w:themeColor="text1"/>
          <w:sz w:val="24"/>
          <w:szCs w:val="24"/>
        </w:rPr>
        <w:t>on cell proliferation</w:t>
      </w:r>
      <w:r w:rsidR="00144687" w:rsidRPr="00F758E7">
        <w:rPr>
          <w:rFonts w:ascii="Book Antiqua" w:hAnsi="Book Antiqua" w:cs="Times New Roman"/>
          <w:color w:val="000000" w:themeColor="text1"/>
          <w:sz w:val="24"/>
          <w:szCs w:val="24"/>
        </w:rPr>
        <w:t xml:space="preserve">. </w:t>
      </w:r>
      <w:r w:rsidR="00422BD7" w:rsidRPr="00F758E7">
        <w:rPr>
          <w:rFonts w:ascii="Book Antiqua" w:hAnsi="Book Antiqua" w:cs="Times New Roman"/>
          <w:color w:val="000000" w:themeColor="text1"/>
          <w:sz w:val="24"/>
          <w:szCs w:val="24"/>
        </w:rPr>
        <w:t xml:space="preserve">The results showed that </w:t>
      </w:r>
      <w:r w:rsidR="00144687" w:rsidRPr="00F758E7">
        <w:rPr>
          <w:rFonts w:ascii="Book Antiqua" w:hAnsi="Book Antiqua" w:cs="Times New Roman"/>
          <w:color w:val="000000" w:themeColor="text1"/>
          <w:sz w:val="24"/>
          <w:szCs w:val="24"/>
        </w:rPr>
        <w:t xml:space="preserve">proliferation of PANC-1 cells </w:t>
      </w:r>
      <w:r w:rsidR="006C4D2B" w:rsidRPr="00F758E7">
        <w:rPr>
          <w:rFonts w:ascii="Book Antiqua" w:hAnsi="Book Antiqua" w:cs="Times New Roman"/>
          <w:color w:val="000000" w:themeColor="text1"/>
          <w:sz w:val="24"/>
          <w:szCs w:val="24"/>
        </w:rPr>
        <w:t>was increased</w:t>
      </w:r>
      <w:r w:rsidR="00655744">
        <w:rPr>
          <w:rFonts w:ascii="Book Antiqua" w:hAnsi="Book Antiqua" w:cs="Times New Roman"/>
          <w:color w:val="000000" w:themeColor="text1"/>
          <w:sz w:val="24"/>
          <w:szCs w:val="24"/>
        </w:rPr>
        <w:t xml:space="preserve"> after </w:t>
      </w:r>
      <w:r w:rsidR="00655744" w:rsidRPr="00F758E7">
        <w:rPr>
          <w:rFonts w:ascii="Book Antiqua" w:hAnsi="Book Antiqua" w:cs="Times New Roman"/>
          <w:color w:val="000000" w:themeColor="text1"/>
          <w:sz w:val="24"/>
          <w:szCs w:val="24"/>
        </w:rPr>
        <w:t>transfect</w:t>
      </w:r>
      <w:r w:rsidR="00655744">
        <w:rPr>
          <w:rFonts w:ascii="Book Antiqua" w:hAnsi="Book Antiqua" w:cs="Times New Roman"/>
          <w:color w:val="000000" w:themeColor="text1"/>
          <w:sz w:val="24"/>
          <w:szCs w:val="24"/>
        </w:rPr>
        <w:t>ion</w:t>
      </w:r>
      <w:r w:rsidR="00655744" w:rsidRPr="00F758E7">
        <w:rPr>
          <w:rFonts w:ascii="Book Antiqua" w:hAnsi="Book Antiqua" w:cs="Times New Roman"/>
          <w:color w:val="000000" w:themeColor="text1"/>
          <w:sz w:val="24"/>
          <w:szCs w:val="24"/>
        </w:rPr>
        <w:t xml:space="preserve"> </w:t>
      </w:r>
      <w:r w:rsidR="0022636F" w:rsidRPr="00F758E7">
        <w:rPr>
          <w:rFonts w:ascii="Book Antiqua" w:hAnsi="Book Antiqua" w:cs="Times New Roman"/>
          <w:color w:val="000000" w:themeColor="text1"/>
          <w:sz w:val="24"/>
          <w:szCs w:val="24"/>
        </w:rPr>
        <w:t>with miR-205</w:t>
      </w:r>
      <w:r w:rsidR="00144687" w:rsidRPr="00F758E7">
        <w:rPr>
          <w:rFonts w:ascii="Book Antiqua" w:hAnsi="Book Antiqua" w:cs="Times New Roman"/>
          <w:color w:val="000000" w:themeColor="text1"/>
          <w:sz w:val="24"/>
          <w:szCs w:val="24"/>
        </w:rPr>
        <w:t xml:space="preserve"> mimic</w:t>
      </w:r>
      <w:r w:rsidR="00422BD7" w:rsidRPr="00F758E7">
        <w:rPr>
          <w:rFonts w:ascii="Book Antiqua" w:hAnsi="Book Antiqua" w:cs="Times New Roman"/>
          <w:color w:val="000000" w:themeColor="text1"/>
          <w:sz w:val="24"/>
          <w:szCs w:val="24"/>
        </w:rPr>
        <w:t xml:space="preserve">, </w:t>
      </w:r>
      <w:r w:rsidR="006A3D0E" w:rsidRPr="00F758E7">
        <w:rPr>
          <w:rFonts w:ascii="Book Antiqua" w:hAnsi="Book Antiqua" w:cs="Times New Roman"/>
          <w:color w:val="000000" w:themeColor="text1"/>
          <w:sz w:val="24"/>
          <w:szCs w:val="24"/>
        </w:rPr>
        <w:t xml:space="preserve">as shown in </w:t>
      </w:r>
      <w:r w:rsidR="0022636F" w:rsidRPr="00F758E7">
        <w:rPr>
          <w:rFonts w:ascii="Book Antiqua" w:hAnsi="Book Antiqua" w:cs="Times New Roman"/>
          <w:color w:val="000000" w:themeColor="text1"/>
          <w:sz w:val="24"/>
          <w:szCs w:val="24"/>
        </w:rPr>
        <w:t>Figure 2D</w:t>
      </w:r>
      <w:r w:rsidR="00144687" w:rsidRPr="00F758E7">
        <w:rPr>
          <w:rFonts w:ascii="Book Antiqua" w:hAnsi="Book Antiqua" w:cs="Times New Roman"/>
          <w:color w:val="000000" w:themeColor="text1"/>
          <w:sz w:val="24"/>
          <w:szCs w:val="24"/>
        </w:rPr>
        <w:t xml:space="preserve">. </w:t>
      </w:r>
      <w:r w:rsidR="00655744">
        <w:rPr>
          <w:rFonts w:ascii="Book Antiqua" w:hAnsi="Book Antiqua" w:cs="Times New Roman"/>
          <w:color w:val="000000" w:themeColor="text1"/>
          <w:sz w:val="24"/>
          <w:szCs w:val="24"/>
        </w:rPr>
        <w:t>Collectively, t</w:t>
      </w:r>
      <w:r w:rsidR="00655744" w:rsidRPr="00F758E7">
        <w:rPr>
          <w:rFonts w:ascii="Book Antiqua" w:hAnsi="Book Antiqua" w:cs="Times New Roman"/>
          <w:color w:val="000000" w:themeColor="text1"/>
          <w:sz w:val="24"/>
          <w:szCs w:val="24"/>
        </w:rPr>
        <w:t>he</w:t>
      </w:r>
      <w:r w:rsidR="00655744">
        <w:rPr>
          <w:rFonts w:ascii="Book Antiqua" w:hAnsi="Book Antiqua" w:cs="Times New Roman"/>
          <w:color w:val="000000" w:themeColor="text1"/>
          <w:sz w:val="24"/>
          <w:szCs w:val="24"/>
        </w:rPr>
        <w:t>se</w:t>
      </w:r>
      <w:r w:rsidR="0033151C" w:rsidRPr="00F758E7">
        <w:rPr>
          <w:rFonts w:ascii="Book Antiqua" w:hAnsi="Book Antiqua" w:cs="Times New Roman"/>
          <w:color w:val="000000" w:themeColor="text1"/>
          <w:sz w:val="24"/>
          <w:szCs w:val="24"/>
        </w:rPr>
        <w:t xml:space="preserve"> </w:t>
      </w:r>
      <w:r w:rsidR="00180C92" w:rsidRPr="00F758E7">
        <w:rPr>
          <w:rFonts w:ascii="Book Antiqua" w:hAnsi="Book Antiqua" w:cs="Times New Roman"/>
          <w:color w:val="000000" w:themeColor="text1"/>
          <w:sz w:val="24"/>
          <w:szCs w:val="24"/>
        </w:rPr>
        <w:t>findings</w:t>
      </w:r>
      <w:r w:rsidR="0033151C" w:rsidRPr="00F758E7">
        <w:rPr>
          <w:rFonts w:ascii="Book Antiqua" w:hAnsi="Book Antiqua" w:cs="Times New Roman"/>
          <w:color w:val="000000" w:themeColor="text1"/>
          <w:sz w:val="24"/>
          <w:szCs w:val="24"/>
        </w:rPr>
        <w:t xml:space="preserve"> demonstrated</w:t>
      </w:r>
      <w:r w:rsidR="00FA0859" w:rsidRPr="00F758E7">
        <w:rPr>
          <w:rFonts w:ascii="Book Antiqua" w:hAnsi="Book Antiqua" w:cs="Times New Roman"/>
          <w:color w:val="000000" w:themeColor="text1"/>
          <w:sz w:val="24"/>
          <w:szCs w:val="24"/>
        </w:rPr>
        <w:t xml:space="preserve"> that miR-205 may </w:t>
      </w:r>
      <w:r w:rsidR="008966CB" w:rsidRPr="00F758E7">
        <w:rPr>
          <w:rFonts w:ascii="Book Antiqua" w:hAnsi="Book Antiqua" w:cs="Times New Roman"/>
          <w:color w:val="000000" w:themeColor="text1"/>
          <w:sz w:val="24"/>
          <w:szCs w:val="24"/>
        </w:rPr>
        <w:t>exert</w:t>
      </w:r>
      <w:r w:rsidR="00FA0859" w:rsidRPr="00F758E7">
        <w:rPr>
          <w:rFonts w:ascii="Book Antiqua" w:hAnsi="Book Antiqua" w:cs="Times New Roman"/>
          <w:color w:val="000000" w:themeColor="text1"/>
          <w:sz w:val="24"/>
          <w:szCs w:val="24"/>
        </w:rPr>
        <w:t xml:space="preserve"> </w:t>
      </w:r>
      <w:bookmarkStart w:id="67" w:name="OLE_LINK37"/>
      <w:bookmarkStart w:id="68" w:name="OLE_LINK38"/>
      <w:r w:rsidR="00655744">
        <w:rPr>
          <w:rFonts w:ascii="Book Antiqua" w:hAnsi="Book Antiqua" w:cs="Times New Roman"/>
          <w:color w:val="000000" w:themeColor="text1"/>
          <w:sz w:val="24"/>
          <w:szCs w:val="24"/>
        </w:rPr>
        <w:t>a</w:t>
      </w:r>
      <w:r w:rsidR="00655744" w:rsidRPr="00F758E7">
        <w:rPr>
          <w:rFonts w:ascii="Book Antiqua" w:hAnsi="Book Antiqua" w:cs="Times New Roman"/>
          <w:color w:val="000000" w:themeColor="text1"/>
          <w:sz w:val="24"/>
          <w:szCs w:val="24"/>
        </w:rPr>
        <w:t xml:space="preserve"> </w:t>
      </w:r>
      <w:r w:rsidR="00FA0859" w:rsidRPr="00F758E7">
        <w:rPr>
          <w:rFonts w:ascii="Book Antiqua" w:hAnsi="Book Antiqua" w:cs="Times New Roman"/>
          <w:color w:val="000000" w:themeColor="text1"/>
          <w:sz w:val="24"/>
          <w:szCs w:val="24"/>
        </w:rPr>
        <w:t>tumor-</w:t>
      </w:r>
      <w:r w:rsidR="00750EB6" w:rsidRPr="00F758E7">
        <w:rPr>
          <w:rFonts w:ascii="Book Antiqua" w:hAnsi="Book Antiqua" w:cs="Times New Roman"/>
          <w:color w:val="000000" w:themeColor="text1"/>
          <w:sz w:val="24"/>
          <w:szCs w:val="24"/>
        </w:rPr>
        <w:t>promoting</w:t>
      </w:r>
      <w:r w:rsidR="00FA0859" w:rsidRPr="00F758E7">
        <w:rPr>
          <w:rFonts w:ascii="Book Antiqua" w:hAnsi="Book Antiqua" w:cs="Times New Roman"/>
          <w:color w:val="000000" w:themeColor="text1"/>
          <w:sz w:val="24"/>
          <w:szCs w:val="24"/>
        </w:rPr>
        <w:t xml:space="preserve"> effect</w:t>
      </w:r>
      <w:bookmarkEnd w:id="67"/>
      <w:bookmarkEnd w:id="68"/>
      <w:r w:rsidR="00FA0859" w:rsidRPr="00F758E7">
        <w:rPr>
          <w:rFonts w:ascii="Book Antiqua" w:hAnsi="Book Antiqua" w:cs="Times New Roman"/>
          <w:color w:val="000000" w:themeColor="text1"/>
          <w:sz w:val="24"/>
          <w:szCs w:val="24"/>
        </w:rPr>
        <w:t xml:space="preserve"> in pancreatic cancer.</w:t>
      </w:r>
    </w:p>
    <w:p w14:paraId="5543D872" w14:textId="77777777" w:rsidR="00DD1355" w:rsidRPr="00B96731" w:rsidRDefault="00DD1355" w:rsidP="00F758E7">
      <w:pPr>
        <w:spacing w:line="360" w:lineRule="auto"/>
        <w:rPr>
          <w:rFonts w:ascii="Book Antiqua" w:hAnsi="Book Antiqua" w:cs="Times New Roman"/>
          <w:color w:val="000000" w:themeColor="text1"/>
          <w:sz w:val="24"/>
          <w:szCs w:val="24"/>
        </w:rPr>
      </w:pPr>
    </w:p>
    <w:p w14:paraId="26D37F9B" w14:textId="359DEFEF" w:rsidR="00433100" w:rsidRPr="00DD1355" w:rsidRDefault="00DA6B30" w:rsidP="00F758E7">
      <w:pPr>
        <w:spacing w:line="360" w:lineRule="auto"/>
        <w:rPr>
          <w:rFonts w:ascii="Book Antiqua" w:hAnsi="Book Antiqua" w:cs="Times New Roman"/>
          <w:b/>
          <w:i/>
          <w:iCs/>
          <w:sz w:val="24"/>
          <w:szCs w:val="24"/>
        </w:rPr>
      </w:pPr>
      <w:r w:rsidRPr="00DD1355">
        <w:rPr>
          <w:rFonts w:ascii="Book Antiqua" w:hAnsi="Book Antiqua" w:cs="Times New Roman"/>
          <w:b/>
          <w:i/>
          <w:iCs/>
          <w:sz w:val="24"/>
          <w:szCs w:val="24"/>
        </w:rPr>
        <w:t>MiR-</w:t>
      </w:r>
      <w:r w:rsidR="0034284D" w:rsidRPr="00DD1355">
        <w:rPr>
          <w:rFonts w:ascii="Book Antiqua" w:hAnsi="Book Antiqua" w:cs="Times New Roman"/>
          <w:b/>
          <w:i/>
          <w:iCs/>
          <w:sz w:val="24"/>
          <w:szCs w:val="24"/>
        </w:rPr>
        <w:t>205</w:t>
      </w:r>
      <w:r w:rsidRPr="00DD1355">
        <w:rPr>
          <w:rFonts w:ascii="Book Antiqua" w:hAnsi="Book Antiqua" w:cs="Times New Roman"/>
          <w:b/>
          <w:i/>
          <w:iCs/>
          <w:sz w:val="24"/>
          <w:szCs w:val="24"/>
        </w:rPr>
        <w:t xml:space="preserve"> target prediction and </w:t>
      </w:r>
      <w:r w:rsidR="00BA0F17" w:rsidRPr="00DD1355">
        <w:rPr>
          <w:rFonts w:ascii="Book Antiqua" w:hAnsi="Book Antiqua" w:cs="Times New Roman"/>
          <w:b/>
          <w:i/>
          <w:iCs/>
          <w:sz w:val="24"/>
          <w:szCs w:val="24"/>
        </w:rPr>
        <w:t>functional analysis</w:t>
      </w:r>
    </w:p>
    <w:p w14:paraId="1AD33042" w14:textId="6A9FE665" w:rsidR="00666AA6" w:rsidRDefault="00F469FC" w:rsidP="00F758E7">
      <w:pPr>
        <w:spacing w:line="360" w:lineRule="auto"/>
        <w:rPr>
          <w:rFonts w:ascii="Book Antiqua" w:hAnsi="Book Antiqua" w:cs="Times New Roman"/>
          <w:color w:val="000000" w:themeColor="text1"/>
          <w:sz w:val="24"/>
          <w:szCs w:val="24"/>
        </w:rPr>
      </w:pPr>
      <w:r w:rsidRPr="00F758E7">
        <w:rPr>
          <w:rFonts w:ascii="Book Antiqua" w:hAnsi="Book Antiqua" w:cs="Times New Roman"/>
          <w:color w:val="000000" w:themeColor="text1"/>
          <w:sz w:val="24"/>
          <w:szCs w:val="24"/>
        </w:rPr>
        <w:t>In order to</w:t>
      </w:r>
      <w:r w:rsidR="00865DC2" w:rsidRPr="00F758E7">
        <w:rPr>
          <w:rFonts w:ascii="Book Antiqua" w:hAnsi="Book Antiqua" w:cs="Times New Roman"/>
          <w:color w:val="000000" w:themeColor="text1"/>
          <w:sz w:val="24"/>
          <w:szCs w:val="24"/>
        </w:rPr>
        <w:t xml:space="preserve"> investigate the molecular mechanism </w:t>
      </w:r>
      <w:r w:rsidR="000E48C0" w:rsidRPr="00F758E7">
        <w:rPr>
          <w:rFonts w:ascii="Book Antiqua" w:hAnsi="Book Antiqua" w:cs="Times New Roman"/>
          <w:color w:val="000000" w:themeColor="text1"/>
          <w:sz w:val="24"/>
          <w:szCs w:val="24"/>
        </w:rPr>
        <w:t xml:space="preserve">of </w:t>
      </w:r>
      <w:r w:rsidR="00447427" w:rsidRPr="00F758E7">
        <w:rPr>
          <w:rFonts w:ascii="Book Antiqua" w:hAnsi="Book Antiqua" w:cs="Times New Roman"/>
          <w:color w:val="000000" w:themeColor="text1"/>
          <w:sz w:val="24"/>
          <w:szCs w:val="24"/>
        </w:rPr>
        <w:t>miR-</w:t>
      </w:r>
      <w:r w:rsidR="0034284D" w:rsidRPr="00F758E7">
        <w:rPr>
          <w:rFonts w:ascii="Book Antiqua" w:hAnsi="Book Antiqua" w:cs="Times New Roman"/>
          <w:color w:val="000000" w:themeColor="text1"/>
          <w:sz w:val="24"/>
          <w:szCs w:val="24"/>
        </w:rPr>
        <w:t>205</w:t>
      </w:r>
      <w:r w:rsidR="00865DC2" w:rsidRPr="00F758E7">
        <w:rPr>
          <w:rFonts w:ascii="Book Antiqua" w:hAnsi="Book Antiqua" w:cs="Times New Roman"/>
          <w:color w:val="000000" w:themeColor="text1"/>
          <w:sz w:val="24"/>
          <w:szCs w:val="24"/>
        </w:rPr>
        <w:t xml:space="preserve">, </w:t>
      </w:r>
      <w:r w:rsidR="00A856EE" w:rsidRPr="00F758E7">
        <w:rPr>
          <w:rFonts w:ascii="Book Antiqua" w:hAnsi="Book Antiqua" w:cs="Times New Roman"/>
          <w:color w:val="000000" w:themeColor="text1"/>
          <w:sz w:val="24"/>
          <w:szCs w:val="24"/>
        </w:rPr>
        <w:t>we performed target prediction</w:t>
      </w:r>
      <w:r w:rsidR="00865DC2" w:rsidRPr="00F758E7">
        <w:rPr>
          <w:rFonts w:ascii="Book Antiqua" w:hAnsi="Book Antiqua" w:cs="Times New Roman"/>
          <w:color w:val="000000" w:themeColor="text1"/>
          <w:sz w:val="24"/>
          <w:szCs w:val="24"/>
        </w:rPr>
        <w:t xml:space="preserve"> </w:t>
      </w:r>
      <w:r w:rsidR="00A856EE" w:rsidRPr="00F758E7">
        <w:rPr>
          <w:rFonts w:ascii="Book Antiqua" w:hAnsi="Book Antiqua" w:cs="Times New Roman"/>
          <w:color w:val="000000" w:themeColor="text1"/>
          <w:sz w:val="24"/>
          <w:szCs w:val="24"/>
        </w:rPr>
        <w:t xml:space="preserve">and </w:t>
      </w:r>
      <w:r w:rsidR="00484FD7" w:rsidRPr="00F758E7">
        <w:rPr>
          <w:rFonts w:ascii="Book Antiqua" w:hAnsi="Book Antiqua" w:cs="Times New Roman"/>
          <w:color w:val="000000" w:themeColor="text1"/>
          <w:sz w:val="24"/>
          <w:szCs w:val="24"/>
        </w:rPr>
        <w:t xml:space="preserve">functional </w:t>
      </w:r>
      <w:r w:rsidR="005D53FA" w:rsidRPr="00F758E7">
        <w:rPr>
          <w:rFonts w:ascii="Book Antiqua" w:hAnsi="Book Antiqua" w:cs="Times New Roman"/>
          <w:color w:val="000000" w:themeColor="text1"/>
          <w:sz w:val="24"/>
          <w:szCs w:val="24"/>
        </w:rPr>
        <w:t xml:space="preserve">enrichment </w:t>
      </w:r>
      <w:r w:rsidR="00BF5280" w:rsidRPr="00F758E7">
        <w:rPr>
          <w:rFonts w:ascii="Book Antiqua" w:hAnsi="Book Antiqua" w:cs="Times New Roman"/>
          <w:color w:val="000000" w:themeColor="text1"/>
          <w:sz w:val="24"/>
          <w:szCs w:val="24"/>
        </w:rPr>
        <w:t xml:space="preserve">analysis </w:t>
      </w:r>
      <w:r w:rsidR="002A3EF9" w:rsidRPr="00F758E7">
        <w:rPr>
          <w:rFonts w:ascii="Book Antiqua" w:hAnsi="Book Antiqua" w:cs="Times New Roman"/>
          <w:color w:val="000000" w:themeColor="text1"/>
          <w:sz w:val="24"/>
          <w:szCs w:val="24"/>
        </w:rPr>
        <w:t xml:space="preserve">of the targets </w:t>
      </w:r>
      <w:r w:rsidR="00865DC2" w:rsidRPr="00F758E7">
        <w:rPr>
          <w:rFonts w:ascii="Book Antiqua" w:hAnsi="Book Antiqua" w:cs="Times New Roman"/>
          <w:color w:val="000000" w:themeColor="text1"/>
          <w:sz w:val="24"/>
          <w:szCs w:val="24"/>
        </w:rPr>
        <w:t>using bioinformatics</w:t>
      </w:r>
      <w:r w:rsidR="0086616F" w:rsidRPr="00F758E7">
        <w:rPr>
          <w:rFonts w:ascii="Book Antiqua" w:hAnsi="Book Antiqua" w:cs="Times New Roman"/>
          <w:color w:val="000000" w:themeColor="text1"/>
          <w:sz w:val="24"/>
          <w:szCs w:val="24"/>
        </w:rPr>
        <w:t xml:space="preserve"> </w:t>
      </w:r>
      <w:r w:rsidR="00C64089" w:rsidRPr="00F758E7">
        <w:rPr>
          <w:rFonts w:ascii="Book Antiqua" w:hAnsi="Book Antiqua" w:cs="Times New Roman"/>
          <w:color w:val="000000" w:themeColor="text1"/>
          <w:sz w:val="24"/>
          <w:szCs w:val="24"/>
        </w:rPr>
        <w:t>tools</w:t>
      </w:r>
      <w:r w:rsidR="00865DC2" w:rsidRPr="00F758E7">
        <w:rPr>
          <w:rFonts w:ascii="Book Antiqua" w:hAnsi="Book Antiqua" w:cs="Times New Roman"/>
          <w:color w:val="000000" w:themeColor="text1"/>
          <w:sz w:val="24"/>
          <w:szCs w:val="24"/>
        </w:rPr>
        <w:t>.</w:t>
      </w:r>
      <w:r w:rsidR="000A0E3E" w:rsidRPr="00F758E7">
        <w:rPr>
          <w:rFonts w:ascii="Book Antiqua" w:hAnsi="Book Antiqua" w:cs="Times New Roman"/>
          <w:color w:val="000000" w:themeColor="text1"/>
          <w:sz w:val="24"/>
          <w:szCs w:val="24"/>
        </w:rPr>
        <w:t xml:space="preserve"> A total of </w:t>
      </w:r>
      <w:r w:rsidR="00484FD7" w:rsidRPr="00F758E7">
        <w:rPr>
          <w:rFonts w:ascii="Book Antiqua" w:hAnsi="Book Antiqua" w:cs="Times New Roman"/>
          <w:color w:val="000000" w:themeColor="text1"/>
          <w:sz w:val="24"/>
          <w:szCs w:val="24"/>
        </w:rPr>
        <w:t xml:space="preserve">168 </w:t>
      </w:r>
      <w:r w:rsidR="005A5C87" w:rsidRPr="00F758E7">
        <w:rPr>
          <w:rFonts w:ascii="Book Antiqua" w:hAnsi="Book Antiqua" w:cs="Times New Roman"/>
          <w:color w:val="000000" w:themeColor="text1"/>
          <w:sz w:val="24"/>
          <w:szCs w:val="24"/>
        </w:rPr>
        <w:t>targets</w:t>
      </w:r>
      <w:r w:rsidR="00484FD7" w:rsidRPr="00F758E7">
        <w:rPr>
          <w:rFonts w:ascii="Book Antiqua" w:hAnsi="Book Antiqua" w:cs="Times New Roman"/>
          <w:color w:val="000000" w:themeColor="text1"/>
          <w:sz w:val="24"/>
          <w:szCs w:val="24"/>
        </w:rPr>
        <w:t xml:space="preserve"> were </w:t>
      </w:r>
      <w:r w:rsidR="000816D5" w:rsidRPr="00F758E7">
        <w:rPr>
          <w:rFonts w:ascii="Book Antiqua" w:hAnsi="Book Antiqua" w:cs="Times New Roman"/>
          <w:color w:val="000000" w:themeColor="text1"/>
          <w:sz w:val="24"/>
          <w:szCs w:val="24"/>
        </w:rPr>
        <w:t>mapped to</w:t>
      </w:r>
      <w:r w:rsidR="001A57C9" w:rsidRPr="00F758E7">
        <w:rPr>
          <w:rFonts w:ascii="Book Antiqua" w:hAnsi="Book Antiqua" w:cs="Times New Roman"/>
          <w:color w:val="000000" w:themeColor="text1"/>
          <w:sz w:val="24"/>
          <w:szCs w:val="24"/>
        </w:rPr>
        <w:t xml:space="preserve"> </w:t>
      </w:r>
      <w:r w:rsidR="007B263B" w:rsidRPr="00F758E7">
        <w:rPr>
          <w:rFonts w:ascii="Book Antiqua" w:hAnsi="Book Antiqua" w:cs="Times New Roman"/>
          <w:color w:val="000000" w:themeColor="text1"/>
          <w:sz w:val="24"/>
          <w:szCs w:val="24"/>
        </w:rPr>
        <w:t>KOBAS</w:t>
      </w:r>
      <w:r w:rsidR="005C35B6" w:rsidRPr="00F758E7">
        <w:rPr>
          <w:rFonts w:ascii="Book Antiqua" w:hAnsi="Book Antiqua" w:cs="Times New Roman"/>
          <w:color w:val="000000" w:themeColor="text1"/>
          <w:sz w:val="24"/>
          <w:szCs w:val="24"/>
        </w:rPr>
        <w:t xml:space="preserve"> database and subjected to GO/</w:t>
      </w:r>
      <w:r w:rsidR="001224BF">
        <w:rPr>
          <w:rFonts w:ascii="Book Antiqua" w:hAnsi="Book Antiqua" w:cs="Times New Roman"/>
          <w:color w:val="000000" w:themeColor="text1"/>
          <w:sz w:val="24"/>
          <w:szCs w:val="24"/>
        </w:rPr>
        <w:t>p</w:t>
      </w:r>
      <w:r w:rsidR="001224BF" w:rsidRPr="00F758E7">
        <w:rPr>
          <w:rFonts w:ascii="Book Antiqua" w:hAnsi="Book Antiqua" w:cs="Times New Roman"/>
          <w:color w:val="000000" w:themeColor="text1"/>
          <w:sz w:val="24"/>
          <w:szCs w:val="24"/>
        </w:rPr>
        <w:t xml:space="preserve">athway </w:t>
      </w:r>
      <w:r w:rsidR="005C35B6" w:rsidRPr="00F758E7">
        <w:rPr>
          <w:rFonts w:ascii="Book Antiqua" w:hAnsi="Book Antiqua" w:cs="Times New Roman"/>
          <w:color w:val="000000" w:themeColor="text1"/>
          <w:sz w:val="24"/>
          <w:szCs w:val="24"/>
        </w:rPr>
        <w:t xml:space="preserve">analysis. </w:t>
      </w:r>
      <w:r w:rsidR="009D6541" w:rsidRPr="00F758E7">
        <w:rPr>
          <w:rFonts w:ascii="Book Antiqua" w:hAnsi="Book Antiqua" w:cs="Times New Roman"/>
          <w:color w:val="000000" w:themeColor="text1"/>
          <w:sz w:val="24"/>
          <w:szCs w:val="24"/>
        </w:rPr>
        <w:t xml:space="preserve">According to the GO enrichment results, these </w:t>
      </w:r>
      <w:bookmarkStart w:id="69" w:name="OLE_LINK51"/>
      <w:bookmarkStart w:id="70" w:name="OLE_LINK52"/>
      <w:r w:rsidR="009D6541" w:rsidRPr="00F758E7">
        <w:rPr>
          <w:rFonts w:ascii="Book Antiqua" w:hAnsi="Book Antiqua" w:cs="Times New Roman"/>
          <w:color w:val="000000" w:themeColor="text1"/>
          <w:sz w:val="24"/>
          <w:szCs w:val="24"/>
        </w:rPr>
        <w:t>genes</w:t>
      </w:r>
      <w:bookmarkEnd w:id="69"/>
      <w:bookmarkEnd w:id="70"/>
      <w:r w:rsidR="001224BF">
        <w:rPr>
          <w:rFonts w:ascii="Book Antiqua" w:hAnsi="Book Antiqua" w:cs="Times New Roman"/>
          <w:color w:val="000000" w:themeColor="text1"/>
          <w:sz w:val="24"/>
          <w:szCs w:val="24"/>
        </w:rPr>
        <w:t xml:space="preserve"> </w:t>
      </w:r>
      <w:r w:rsidR="00106C83" w:rsidRPr="00F758E7">
        <w:rPr>
          <w:rFonts w:ascii="Book Antiqua" w:hAnsi="Book Antiqua" w:cs="Times New Roman"/>
          <w:color w:val="000000" w:themeColor="text1"/>
          <w:sz w:val="24"/>
          <w:szCs w:val="24"/>
        </w:rPr>
        <w:t>participate</w:t>
      </w:r>
      <w:r w:rsidR="009D6541" w:rsidRPr="00F758E7">
        <w:rPr>
          <w:rFonts w:ascii="Book Antiqua" w:hAnsi="Book Antiqua" w:cs="Times New Roman"/>
          <w:color w:val="000000" w:themeColor="text1"/>
          <w:sz w:val="24"/>
          <w:szCs w:val="24"/>
        </w:rPr>
        <w:t xml:space="preserve"> in </w:t>
      </w:r>
      <w:r w:rsidR="00281AA5" w:rsidRPr="00F758E7">
        <w:rPr>
          <w:rFonts w:ascii="Book Antiqua" w:hAnsi="Book Antiqua" w:cs="Times New Roman"/>
          <w:color w:val="000000" w:themeColor="text1"/>
          <w:sz w:val="24"/>
          <w:szCs w:val="24"/>
        </w:rPr>
        <w:t>the regulation of cellular components, biological processes</w:t>
      </w:r>
      <w:r w:rsidR="001224BF">
        <w:rPr>
          <w:rFonts w:ascii="Book Antiqua" w:hAnsi="Book Antiqua" w:cs="Times New Roman"/>
          <w:color w:val="000000" w:themeColor="text1"/>
          <w:sz w:val="24"/>
          <w:szCs w:val="24"/>
        </w:rPr>
        <w:t>,</w:t>
      </w:r>
      <w:r w:rsidR="00281AA5" w:rsidRPr="00F758E7">
        <w:rPr>
          <w:rFonts w:ascii="Book Antiqua" w:hAnsi="Book Antiqua" w:cs="Times New Roman"/>
          <w:color w:val="000000" w:themeColor="text1"/>
          <w:sz w:val="24"/>
          <w:szCs w:val="24"/>
        </w:rPr>
        <w:t xml:space="preserve"> and molecular functions. </w:t>
      </w:r>
      <w:r w:rsidR="006B24FD" w:rsidRPr="00F758E7">
        <w:rPr>
          <w:rFonts w:ascii="Book Antiqua" w:hAnsi="Book Antiqua" w:cs="Times New Roman"/>
          <w:color w:val="000000" w:themeColor="text1"/>
          <w:sz w:val="24"/>
          <w:szCs w:val="24"/>
        </w:rPr>
        <w:t xml:space="preserve">The bar chart </w:t>
      </w:r>
      <w:r w:rsidR="001224BF" w:rsidRPr="00F758E7">
        <w:rPr>
          <w:rFonts w:ascii="Book Antiqua" w:hAnsi="Book Antiqua" w:cs="Times New Roman"/>
          <w:color w:val="000000" w:themeColor="text1"/>
          <w:sz w:val="24"/>
          <w:szCs w:val="24"/>
        </w:rPr>
        <w:t>show</w:t>
      </w:r>
      <w:r w:rsidR="001224BF">
        <w:rPr>
          <w:rFonts w:ascii="Book Antiqua" w:hAnsi="Book Antiqua" w:cs="Times New Roman"/>
          <w:color w:val="000000" w:themeColor="text1"/>
          <w:sz w:val="24"/>
          <w:szCs w:val="24"/>
        </w:rPr>
        <w:t>s</w:t>
      </w:r>
      <w:r w:rsidR="001224BF" w:rsidRPr="00F758E7">
        <w:rPr>
          <w:rFonts w:ascii="Book Antiqua" w:hAnsi="Book Antiqua" w:cs="Times New Roman"/>
          <w:color w:val="000000" w:themeColor="text1"/>
          <w:sz w:val="24"/>
          <w:szCs w:val="24"/>
        </w:rPr>
        <w:t xml:space="preserve"> </w:t>
      </w:r>
      <w:r w:rsidR="006B24FD" w:rsidRPr="00F758E7">
        <w:rPr>
          <w:rFonts w:ascii="Book Antiqua" w:hAnsi="Book Antiqua" w:cs="Times New Roman"/>
          <w:color w:val="000000" w:themeColor="text1"/>
          <w:sz w:val="24"/>
          <w:szCs w:val="24"/>
        </w:rPr>
        <w:t>that</w:t>
      </w:r>
      <w:r w:rsidR="001224BF">
        <w:rPr>
          <w:rFonts w:ascii="Book Antiqua" w:hAnsi="Book Antiqua" w:cs="Times New Roman"/>
          <w:color w:val="000000" w:themeColor="text1"/>
          <w:sz w:val="24"/>
          <w:szCs w:val="24"/>
        </w:rPr>
        <w:t xml:space="preserve"> these</w:t>
      </w:r>
      <w:r w:rsidR="006B24FD" w:rsidRPr="00F758E7">
        <w:rPr>
          <w:rFonts w:ascii="Book Antiqua" w:hAnsi="Book Antiqua" w:cs="Times New Roman"/>
          <w:color w:val="000000" w:themeColor="text1"/>
          <w:sz w:val="24"/>
          <w:szCs w:val="24"/>
        </w:rPr>
        <w:t xml:space="preserve"> genes </w:t>
      </w:r>
      <w:r w:rsidR="001224BF">
        <w:rPr>
          <w:rFonts w:ascii="Book Antiqua" w:hAnsi="Book Antiqua" w:cs="Times New Roman"/>
          <w:color w:val="000000" w:themeColor="text1"/>
          <w:sz w:val="24"/>
          <w:szCs w:val="24"/>
        </w:rPr>
        <w:t>are</w:t>
      </w:r>
      <w:r w:rsidR="001224BF" w:rsidRPr="00F758E7">
        <w:rPr>
          <w:rFonts w:ascii="Book Antiqua" w:hAnsi="Book Antiqua" w:cs="Times New Roman"/>
          <w:color w:val="000000" w:themeColor="text1"/>
          <w:sz w:val="24"/>
          <w:szCs w:val="24"/>
        </w:rPr>
        <w:t xml:space="preserve"> </w:t>
      </w:r>
      <w:r w:rsidR="006B24FD" w:rsidRPr="00F758E7">
        <w:rPr>
          <w:rFonts w:ascii="Book Antiqua" w:hAnsi="Book Antiqua" w:cs="Times New Roman"/>
          <w:color w:val="000000" w:themeColor="text1"/>
          <w:sz w:val="24"/>
          <w:szCs w:val="24"/>
        </w:rPr>
        <w:t xml:space="preserve">related to </w:t>
      </w:r>
      <w:r w:rsidR="006E2473" w:rsidRPr="00F758E7">
        <w:rPr>
          <w:rFonts w:ascii="Book Antiqua" w:hAnsi="Book Antiqua" w:cs="Times New Roman"/>
          <w:color w:val="000000" w:themeColor="text1"/>
          <w:sz w:val="24"/>
          <w:szCs w:val="24"/>
        </w:rPr>
        <w:t>plasma membrane part, cell projection</w:t>
      </w:r>
      <w:r w:rsidR="001224BF">
        <w:rPr>
          <w:rFonts w:ascii="Book Antiqua" w:hAnsi="Book Antiqua" w:cs="Times New Roman"/>
          <w:color w:val="000000" w:themeColor="text1"/>
          <w:sz w:val="24"/>
          <w:szCs w:val="24"/>
        </w:rPr>
        <w:t>,</w:t>
      </w:r>
      <w:r w:rsidR="006E2473" w:rsidRPr="00F758E7">
        <w:rPr>
          <w:rFonts w:ascii="Book Antiqua" w:hAnsi="Book Antiqua" w:cs="Times New Roman"/>
          <w:color w:val="000000" w:themeColor="text1"/>
          <w:sz w:val="24"/>
          <w:szCs w:val="24"/>
        </w:rPr>
        <w:t xml:space="preserve"> and neuron part </w:t>
      </w:r>
      <w:r w:rsidR="006B24FD" w:rsidRPr="00F758E7">
        <w:rPr>
          <w:rFonts w:ascii="Book Antiqua" w:hAnsi="Book Antiqua" w:cs="Times New Roman"/>
          <w:color w:val="000000" w:themeColor="text1"/>
          <w:sz w:val="24"/>
          <w:szCs w:val="24"/>
        </w:rPr>
        <w:t>in the cellular components category</w:t>
      </w:r>
      <w:r w:rsidR="00F95578" w:rsidRPr="00F758E7">
        <w:rPr>
          <w:rFonts w:ascii="Book Antiqua" w:hAnsi="Book Antiqua" w:cs="Times New Roman"/>
          <w:color w:val="000000" w:themeColor="text1"/>
          <w:sz w:val="24"/>
          <w:szCs w:val="24"/>
        </w:rPr>
        <w:t>, an</w:t>
      </w:r>
      <w:r w:rsidR="006B24FD" w:rsidRPr="00F758E7">
        <w:rPr>
          <w:rFonts w:ascii="Book Antiqua" w:hAnsi="Book Antiqua" w:cs="Times New Roman"/>
          <w:color w:val="000000" w:themeColor="text1"/>
          <w:sz w:val="24"/>
          <w:szCs w:val="24"/>
        </w:rPr>
        <w:t xml:space="preserve">d </w:t>
      </w:r>
      <w:r w:rsidR="001224BF">
        <w:rPr>
          <w:rFonts w:ascii="Book Antiqua" w:hAnsi="Book Antiqua" w:cs="Times New Roman"/>
          <w:color w:val="000000" w:themeColor="text1"/>
          <w:sz w:val="24"/>
          <w:szCs w:val="24"/>
        </w:rPr>
        <w:t>are</w:t>
      </w:r>
      <w:r w:rsidR="001224BF" w:rsidRPr="00F758E7">
        <w:rPr>
          <w:rFonts w:ascii="Book Antiqua" w:hAnsi="Book Antiqua" w:cs="Times New Roman"/>
          <w:color w:val="000000" w:themeColor="text1"/>
          <w:sz w:val="24"/>
          <w:szCs w:val="24"/>
        </w:rPr>
        <w:t xml:space="preserve"> </w:t>
      </w:r>
      <w:r w:rsidR="00A604FF">
        <w:rPr>
          <w:rFonts w:ascii="Book Antiqua" w:hAnsi="Book Antiqua" w:cs="Times New Roman"/>
          <w:color w:val="000000" w:themeColor="text1"/>
          <w:sz w:val="24"/>
          <w:szCs w:val="24"/>
        </w:rPr>
        <w:t>involved</w:t>
      </w:r>
      <w:r w:rsidR="006B24FD" w:rsidRPr="00F758E7">
        <w:rPr>
          <w:rFonts w:ascii="Book Antiqua" w:hAnsi="Book Antiqua" w:cs="Times New Roman"/>
          <w:color w:val="000000" w:themeColor="text1"/>
          <w:sz w:val="24"/>
          <w:szCs w:val="24"/>
        </w:rPr>
        <w:t xml:space="preserve"> in </w:t>
      </w:r>
      <w:r w:rsidR="006E2473" w:rsidRPr="00F758E7">
        <w:rPr>
          <w:rFonts w:ascii="Book Antiqua" w:hAnsi="Book Antiqua" w:cs="Times New Roman"/>
          <w:color w:val="000000" w:themeColor="text1"/>
          <w:sz w:val="24"/>
          <w:szCs w:val="24"/>
        </w:rPr>
        <w:t>signaling, cell communication</w:t>
      </w:r>
      <w:r w:rsidR="001224BF">
        <w:rPr>
          <w:rFonts w:ascii="Book Antiqua" w:hAnsi="Book Antiqua" w:cs="Times New Roman"/>
          <w:color w:val="000000" w:themeColor="text1"/>
          <w:sz w:val="24"/>
          <w:szCs w:val="24"/>
        </w:rPr>
        <w:t>,</w:t>
      </w:r>
      <w:r w:rsidR="006E2473" w:rsidRPr="00F758E7">
        <w:rPr>
          <w:rFonts w:ascii="Book Antiqua" w:hAnsi="Book Antiqua" w:cs="Times New Roman"/>
          <w:color w:val="000000" w:themeColor="text1"/>
          <w:sz w:val="24"/>
          <w:szCs w:val="24"/>
        </w:rPr>
        <w:t xml:space="preserve"> and developmental process </w:t>
      </w:r>
      <w:r w:rsidR="00F95578" w:rsidRPr="00F758E7">
        <w:rPr>
          <w:rFonts w:ascii="Book Antiqua" w:hAnsi="Book Antiqua" w:cs="Times New Roman"/>
          <w:color w:val="000000" w:themeColor="text1"/>
          <w:sz w:val="24"/>
          <w:szCs w:val="24"/>
        </w:rPr>
        <w:t xml:space="preserve">in the biological processes </w:t>
      </w:r>
      <w:bookmarkStart w:id="71" w:name="OLE_LINK29"/>
      <w:bookmarkStart w:id="72" w:name="OLE_LINK30"/>
      <w:r w:rsidR="00F95578" w:rsidRPr="00F758E7">
        <w:rPr>
          <w:rFonts w:ascii="Book Antiqua" w:hAnsi="Book Antiqua" w:cs="Times New Roman"/>
          <w:color w:val="000000" w:themeColor="text1"/>
          <w:sz w:val="24"/>
          <w:szCs w:val="24"/>
        </w:rPr>
        <w:t>category</w:t>
      </w:r>
      <w:bookmarkEnd w:id="71"/>
      <w:bookmarkEnd w:id="72"/>
      <w:r w:rsidR="003A2E56" w:rsidRPr="00F758E7">
        <w:rPr>
          <w:rFonts w:ascii="Book Antiqua" w:hAnsi="Book Antiqua" w:cs="Times New Roman"/>
          <w:color w:val="000000" w:themeColor="text1"/>
          <w:sz w:val="24"/>
          <w:szCs w:val="24"/>
        </w:rPr>
        <w:t xml:space="preserve">. Moreover, </w:t>
      </w:r>
      <w:r w:rsidR="00887581" w:rsidRPr="00F758E7">
        <w:rPr>
          <w:rFonts w:ascii="Book Antiqua" w:hAnsi="Book Antiqua" w:cs="Times New Roman"/>
          <w:color w:val="000000" w:themeColor="text1"/>
          <w:sz w:val="24"/>
          <w:szCs w:val="24"/>
        </w:rPr>
        <w:t xml:space="preserve">the molecular functions category showed that </w:t>
      </w:r>
      <w:r w:rsidR="001224BF">
        <w:rPr>
          <w:rFonts w:ascii="Book Antiqua" w:hAnsi="Book Antiqua" w:cs="Times New Roman"/>
          <w:color w:val="000000" w:themeColor="text1"/>
          <w:sz w:val="24"/>
          <w:szCs w:val="24"/>
        </w:rPr>
        <w:t xml:space="preserve">these </w:t>
      </w:r>
      <w:r w:rsidR="00887581" w:rsidRPr="00F758E7">
        <w:rPr>
          <w:rFonts w:ascii="Book Antiqua" w:hAnsi="Book Antiqua" w:cs="Times New Roman"/>
          <w:color w:val="000000" w:themeColor="text1"/>
          <w:sz w:val="24"/>
          <w:szCs w:val="24"/>
        </w:rPr>
        <w:t>g</w:t>
      </w:r>
      <w:r w:rsidR="00CD689B" w:rsidRPr="00F758E7">
        <w:rPr>
          <w:rFonts w:ascii="Book Antiqua" w:hAnsi="Book Antiqua" w:cs="Times New Roman"/>
          <w:color w:val="000000" w:themeColor="text1"/>
          <w:sz w:val="24"/>
          <w:szCs w:val="24"/>
        </w:rPr>
        <w:t xml:space="preserve">enes mainly play a role in </w:t>
      </w:r>
      <w:r w:rsidR="00EC6B3C" w:rsidRPr="00F758E7">
        <w:rPr>
          <w:rFonts w:ascii="Book Antiqua" w:hAnsi="Book Antiqua" w:cs="Times New Roman"/>
          <w:color w:val="000000" w:themeColor="text1"/>
          <w:sz w:val="24"/>
          <w:szCs w:val="24"/>
        </w:rPr>
        <w:t xml:space="preserve">signaling </w:t>
      </w:r>
      <w:r w:rsidR="005D0530" w:rsidRPr="00F758E7">
        <w:rPr>
          <w:rFonts w:ascii="Book Antiqua" w:hAnsi="Book Antiqua" w:cs="Times New Roman"/>
          <w:color w:val="000000" w:themeColor="text1"/>
          <w:sz w:val="24"/>
          <w:szCs w:val="24"/>
        </w:rPr>
        <w:t xml:space="preserve">and transmembrane </w:t>
      </w:r>
      <w:r w:rsidR="00EC6B3C" w:rsidRPr="00F758E7">
        <w:rPr>
          <w:rFonts w:ascii="Book Antiqua" w:hAnsi="Book Antiqua" w:cs="Times New Roman"/>
          <w:color w:val="000000" w:themeColor="text1"/>
          <w:sz w:val="24"/>
          <w:szCs w:val="24"/>
        </w:rPr>
        <w:t xml:space="preserve">receptor activity </w:t>
      </w:r>
      <w:r w:rsidR="00ED467B" w:rsidRPr="00F758E7">
        <w:rPr>
          <w:rFonts w:ascii="Book Antiqua" w:hAnsi="Book Antiqua" w:cs="Times New Roman"/>
          <w:color w:val="000000" w:themeColor="text1"/>
          <w:sz w:val="24"/>
          <w:szCs w:val="24"/>
        </w:rPr>
        <w:t>(Figure 3</w:t>
      </w:r>
      <w:r w:rsidR="009D6541" w:rsidRPr="00F758E7">
        <w:rPr>
          <w:rFonts w:ascii="Book Antiqua" w:hAnsi="Book Antiqua" w:cs="Times New Roman"/>
          <w:color w:val="000000" w:themeColor="text1"/>
          <w:sz w:val="24"/>
          <w:szCs w:val="24"/>
        </w:rPr>
        <w:t xml:space="preserve">). </w:t>
      </w:r>
      <w:r w:rsidR="00AF76AE" w:rsidRPr="00F758E7">
        <w:rPr>
          <w:rFonts w:ascii="Book Antiqua" w:hAnsi="Book Antiqua" w:cs="Times New Roman"/>
          <w:color w:val="000000" w:themeColor="text1"/>
          <w:sz w:val="24"/>
          <w:szCs w:val="24"/>
        </w:rPr>
        <w:t xml:space="preserve">According to the </w:t>
      </w:r>
      <w:r w:rsidR="001224BF">
        <w:rPr>
          <w:rFonts w:ascii="Book Antiqua" w:hAnsi="Book Antiqua" w:cs="Times New Roman"/>
          <w:color w:val="000000" w:themeColor="text1"/>
          <w:sz w:val="24"/>
          <w:szCs w:val="24"/>
        </w:rPr>
        <w:t>p</w:t>
      </w:r>
      <w:r w:rsidR="001224BF" w:rsidRPr="00F758E7">
        <w:rPr>
          <w:rFonts w:ascii="Book Antiqua" w:hAnsi="Book Antiqua" w:cs="Times New Roman"/>
          <w:color w:val="000000" w:themeColor="text1"/>
          <w:sz w:val="24"/>
          <w:szCs w:val="24"/>
        </w:rPr>
        <w:t xml:space="preserve">athway </w:t>
      </w:r>
      <w:r w:rsidR="001224BF">
        <w:rPr>
          <w:rFonts w:ascii="Book Antiqua" w:hAnsi="Book Antiqua" w:cs="Times New Roman"/>
          <w:color w:val="000000" w:themeColor="text1"/>
          <w:sz w:val="24"/>
          <w:szCs w:val="24"/>
        </w:rPr>
        <w:t xml:space="preserve">analysis </w:t>
      </w:r>
      <w:r w:rsidR="00AF76AE" w:rsidRPr="00F758E7">
        <w:rPr>
          <w:rFonts w:ascii="Book Antiqua" w:hAnsi="Book Antiqua" w:cs="Times New Roman"/>
          <w:color w:val="000000" w:themeColor="text1"/>
          <w:sz w:val="24"/>
          <w:szCs w:val="24"/>
        </w:rPr>
        <w:t xml:space="preserve">results, the </w:t>
      </w:r>
      <w:r w:rsidR="00ED467B" w:rsidRPr="00F758E7">
        <w:rPr>
          <w:rFonts w:ascii="Book Antiqua" w:hAnsi="Book Antiqua" w:cs="Times New Roman"/>
          <w:color w:val="000000" w:themeColor="text1"/>
          <w:sz w:val="24"/>
          <w:szCs w:val="24"/>
        </w:rPr>
        <w:t xml:space="preserve">target genes </w:t>
      </w:r>
      <w:r w:rsidR="001224BF">
        <w:rPr>
          <w:rFonts w:ascii="Book Antiqua" w:hAnsi="Book Antiqua" w:cs="Times New Roman"/>
          <w:color w:val="000000" w:themeColor="text1"/>
          <w:sz w:val="24"/>
          <w:szCs w:val="24"/>
        </w:rPr>
        <w:t>are</w:t>
      </w:r>
      <w:r w:rsidR="001224BF" w:rsidRPr="00F758E7">
        <w:rPr>
          <w:rFonts w:ascii="Book Antiqua" w:hAnsi="Book Antiqua" w:cs="Times New Roman"/>
          <w:color w:val="000000" w:themeColor="text1"/>
          <w:sz w:val="24"/>
          <w:szCs w:val="24"/>
        </w:rPr>
        <w:t xml:space="preserve"> </w:t>
      </w:r>
      <w:r w:rsidR="00ED467B" w:rsidRPr="00F758E7">
        <w:rPr>
          <w:rFonts w:ascii="Book Antiqua" w:hAnsi="Book Antiqua" w:cs="Times New Roman"/>
          <w:color w:val="000000" w:themeColor="text1"/>
          <w:sz w:val="24"/>
          <w:szCs w:val="24"/>
        </w:rPr>
        <w:t xml:space="preserve">related to </w:t>
      </w:r>
      <w:r w:rsidR="001224BF">
        <w:rPr>
          <w:rFonts w:ascii="Book Antiqua" w:hAnsi="Book Antiqua" w:cs="Times New Roman"/>
          <w:color w:val="000000" w:themeColor="text1"/>
          <w:sz w:val="24"/>
          <w:szCs w:val="24"/>
        </w:rPr>
        <w:t>c</w:t>
      </w:r>
      <w:r w:rsidR="001224BF" w:rsidRPr="00F758E7">
        <w:rPr>
          <w:rFonts w:ascii="Book Antiqua" w:hAnsi="Book Antiqua" w:cs="Times New Roman"/>
          <w:color w:val="000000" w:themeColor="text1"/>
          <w:sz w:val="24"/>
          <w:szCs w:val="24"/>
        </w:rPr>
        <w:t>ytokine</w:t>
      </w:r>
      <w:r w:rsidR="005C6E31" w:rsidRPr="00F758E7">
        <w:rPr>
          <w:rFonts w:ascii="Book Antiqua" w:hAnsi="Book Antiqua" w:cs="Times New Roman"/>
          <w:color w:val="000000" w:themeColor="text1"/>
          <w:sz w:val="24"/>
          <w:szCs w:val="24"/>
        </w:rPr>
        <w:t>-</w:t>
      </w:r>
      <w:r w:rsidR="00E212FC" w:rsidRPr="00F758E7">
        <w:rPr>
          <w:rFonts w:ascii="Book Antiqua" w:hAnsi="Book Antiqua" w:cs="Times New Roman"/>
          <w:color w:val="000000" w:themeColor="text1"/>
          <w:sz w:val="24"/>
          <w:szCs w:val="24"/>
        </w:rPr>
        <w:t xml:space="preserve">cytokine receptor interaction, </w:t>
      </w:r>
      <w:r w:rsidR="006B7BC6">
        <w:rPr>
          <w:rFonts w:ascii="Book Antiqua" w:hAnsi="Book Antiqua" w:cs="Times New Roman"/>
          <w:color w:val="000000" w:themeColor="text1"/>
          <w:sz w:val="24"/>
          <w:szCs w:val="24"/>
        </w:rPr>
        <w:t>r</w:t>
      </w:r>
      <w:r w:rsidR="006B7BC6" w:rsidRPr="00F758E7">
        <w:rPr>
          <w:rFonts w:ascii="Book Antiqua" w:hAnsi="Book Antiqua" w:cs="Times New Roman"/>
          <w:color w:val="000000" w:themeColor="text1"/>
          <w:sz w:val="24"/>
          <w:szCs w:val="24"/>
        </w:rPr>
        <w:t xml:space="preserve">egulation </w:t>
      </w:r>
      <w:r w:rsidR="00E212FC" w:rsidRPr="00F758E7">
        <w:rPr>
          <w:rFonts w:ascii="Book Antiqua" w:hAnsi="Book Antiqua" w:cs="Times New Roman"/>
          <w:color w:val="000000" w:themeColor="text1"/>
          <w:sz w:val="24"/>
          <w:szCs w:val="24"/>
        </w:rPr>
        <w:t>of IFNA signaling</w:t>
      </w:r>
      <w:r w:rsidR="006B7BC6">
        <w:rPr>
          <w:rFonts w:ascii="Book Antiqua" w:hAnsi="Book Antiqua" w:cs="Times New Roman"/>
          <w:color w:val="000000" w:themeColor="text1"/>
          <w:sz w:val="24"/>
          <w:szCs w:val="24"/>
        </w:rPr>
        <w:t>,</w:t>
      </w:r>
      <w:r w:rsidR="00E212FC" w:rsidRPr="00F758E7">
        <w:rPr>
          <w:rFonts w:ascii="Book Antiqua" w:hAnsi="Book Antiqua" w:cs="Times New Roman"/>
          <w:color w:val="000000" w:themeColor="text1"/>
          <w:sz w:val="24"/>
          <w:szCs w:val="24"/>
        </w:rPr>
        <w:t xml:space="preserve"> and </w:t>
      </w:r>
      <w:r w:rsidR="006B7BC6">
        <w:rPr>
          <w:rFonts w:ascii="Book Antiqua" w:hAnsi="Book Antiqua" w:cs="Times New Roman"/>
          <w:color w:val="000000" w:themeColor="text1"/>
          <w:sz w:val="24"/>
          <w:szCs w:val="24"/>
        </w:rPr>
        <w:t xml:space="preserve">the </w:t>
      </w:r>
      <w:r w:rsidR="005C6E31" w:rsidRPr="00F758E7">
        <w:rPr>
          <w:rFonts w:ascii="Book Antiqua" w:hAnsi="Book Antiqua" w:cs="Times New Roman"/>
          <w:color w:val="000000" w:themeColor="text1"/>
          <w:sz w:val="24"/>
          <w:szCs w:val="24"/>
        </w:rPr>
        <w:t>TGF-</w:t>
      </w:r>
      <w:r w:rsidR="006B7BC6">
        <w:rPr>
          <w:rFonts w:ascii="Book Antiqua" w:hAnsi="Book Antiqua" w:cs="Times New Roman"/>
          <w:color w:val="000000" w:themeColor="text1"/>
          <w:sz w:val="24"/>
          <w:szCs w:val="24"/>
        </w:rPr>
        <w:t xml:space="preserve">β </w:t>
      </w:r>
      <w:r w:rsidR="00E212FC" w:rsidRPr="00F758E7">
        <w:rPr>
          <w:rFonts w:ascii="Book Antiqua" w:hAnsi="Book Antiqua" w:cs="Times New Roman"/>
          <w:color w:val="000000" w:themeColor="text1"/>
          <w:sz w:val="24"/>
          <w:szCs w:val="24"/>
        </w:rPr>
        <w:t>signaling pathway</w:t>
      </w:r>
      <w:r w:rsidR="00ED467B" w:rsidRPr="00F758E7">
        <w:rPr>
          <w:rFonts w:ascii="Book Antiqua" w:hAnsi="Book Antiqua" w:cs="Times New Roman"/>
          <w:color w:val="000000" w:themeColor="text1"/>
          <w:sz w:val="24"/>
          <w:szCs w:val="24"/>
        </w:rPr>
        <w:t xml:space="preserve"> (Figure 4</w:t>
      </w:r>
      <w:r w:rsidR="00AF76AE" w:rsidRPr="00F758E7">
        <w:rPr>
          <w:rFonts w:ascii="Book Antiqua" w:hAnsi="Book Antiqua" w:cs="Times New Roman"/>
          <w:color w:val="000000" w:themeColor="text1"/>
          <w:sz w:val="24"/>
          <w:szCs w:val="24"/>
        </w:rPr>
        <w:t>).</w:t>
      </w:r>
      <w:r w:rsidR="00FF331E" w:rsidRPr="00F758E7">
        <w:rPr>
          <w:rFonts w:ascii="Book Antiqua" w:hAnsi="Book Antiqua" w:cs="Times New Roman"/>
          <w:color w:val="000000" w:themeColor="text1"/>
          <w:sz w:val="24"/>
          <w:szCs w:val="24"/>
        </w:rPr>
        <w:t xml:space="preserve"> </w:t>
      </w:r>
      <w:r w:rsidR="00EF3281" w:rsidRPr="00F758E7">
        <w:rPr>
          <w:rFonts w:ascii="Book Antiqua" w:hAnsi="Book Antiqua" w:cs="Times New Roman"/>
          <w:color w:val="000000" w:themeColor="text1"/>
          <w:sz w:val="24"/>
          <w:szCs w:val="24"/>
        </w:rPr>
        <w:t>Furthermore</w:t>
      </w:r>
      <w:r w:rsidR="00FF331E" w:rsidRPr="00F758E7">
        <w:rPr>
          <w:rFonts w:ascii="Book Antiqua" w:hAnsi="Book Antiqua" w:cs="Times New Roman"/>
          <w:color w:val="000000" w:themeColor="text1"/>
          <w:sz w:val="24"/>
          <w:szCs w:val="24"/>
        </w:rPr>
        <w:t xml:space="preserve">, we noticed </w:t>
      </w:r>
      <w:r w:rsidR="001224BF">
        <w:rPr>
          <w:rFonts w:ascii="Book Antiqua" w:hAnsi="Book Antiqua" w:cs="Times New Roman"/>
          <w:color w:val="000000" w:themeColor="text1"/>
          <w:sz w:val="24"/>
          <w:szCs w:val="24"/>
        </w:rPr>
        <w:t xml:space="preserve">that </w:t>
      </w:r>
      <w:r w:rsidR="00FF331E" w:rsidRPr="00F758E7">
        <w:rPr>
          <w:rFonts w:ascii="Book Antiqua" w:hAnsi="Book Antiqua" w:cs="Times New Roman"/>
          <w:color w:val="000000" w:themeColor="text1"/>
          <w:sz w:val="24"/>
          <w:szCs w:val="24"/>
        </w:rPr>
        <w:t>APC</w:t>
      </w:r>
      <w:r w:rsidR="00EF3281" w:rsidRPr="00F758E7">
        <w:rPr>
          <w:rFonts w:ascii="Book Antiqua" w:hAnsi="Book Antiqua" w:cs="Times New Roman"/>
          <w:color w:val="000000" w:themeColor="text1"/>
          <w:sz w:val="24"/>
          <w:szCs w:val="24"/>
        </w:rPr>
        <w:t xml:space="preserve"> </w:t>
      </w:r>
      <w:r w:rsidR="001224BF">
        <w:rPr>
          <w:rFonts w:ascii="Book Antiqua" w:hAnsi="Book Antiqua" w:cs="Times New Roman"/>
          <w:color w:val="000000" w:themeColor="text1"/>
          <w:sz w:val="24"/>
          <w:szCs w:val="24"/>
        </w:rPr>
        <w:t>i</w:t>
      </w:r>
      <w:r w:rsidR="001224BF" w:rsidRPr="00F758E7">
        <w:rPr>
          <w:rFonts w:ascii="Book Antiqua" w:hAnsi="Book Antiqua" w:cs="Times New Roman"/>
          <w:color w:val="000000" w:themeColor="text1"/>
          <w:sz w:val="24"/>
          <w:szCs w:val="24"/>
        </w:rPr>
        <w:t xml:space="preserve">s </w:t>
      </w:r>
      <w:r w:rsidR="003C3587" w:rsidRPr="00F758E7">
        <w:rPr>
          <w:rFonts w:ascii="Book Antiqua" w:hAnsi="Book Antiqua" w:cs="Times New Roman"/>
          <w:color w:val="000000" w:themeColor="text1"/>
          <w:sz w:val="24"/>
          <w:szCs w:val="24"/>
        </w:rPr>
        <w:t>a potential target of mi</w:t>
      </w:r>
      <w:r w:rsidR="00AD4382" w:rsidRPr="00F758E7">
        <w:rPr>
          <w:rFonts w:ascii="Book Antiqua" w:hAnsi="Book Antiqua" w:cs="Times New Roman"/>
          <w:color w:val="000000" w:themeColor="text1"/>
          <w:sz w:val="24"/>
          <w:szCs w:val="24"/>
        </w:rPr>
        <w:t>R-205</w:t>
      </w:r>
      <w:r w:rsidR="00051B80" w:rsidRPr="00F758E7">
        <w:rPr>
          <w:rFonts w:ascii="Book Antiqua" w:hAnsi="Book Antiqua" w:cs="Times New Roman"/>
          <w:color w:val="000000" w:themeColor="text1"/>
          <w:sz w:val="24"/>
          <w:szCs w:val="24"/>
        </w:rPr>
        <w:t xml:space="preserve">, which </w:t>
      </w:r>
      <w:r w:rsidR="00D8710A" w:rsidRPr="00F758E7">
        <w:rPr>
          <w:rFonts w:ascii="Book Antiqua" w:hAnsi="Book Antiqua" w:cs="Times New Roman"/>
          <w:color w:val="000000" w:themeColor="text1"/>
          <w:sz w:val="24"/>
          <w:szCs w:val="24"/>
        </w:rPr>
        <w:t>has been discovered</w:t>
      </w:r>
      <w:r w:rsidR="004F0787" w:rsidRPr="00F758E7">
        <w:rPr>
          <w:rFonts w:ascii="Book Antiqua" w:hAnsi="Book Antiqua" w:cs="Times New Roman"/>
          <w:color w:val="000000" w:themeColor="text1"/>
          <w:sz w:val="24"/>
          <w:szCs w:val="24"/>
        </w:rPr>
        <w:t xml:space="preserve"> to play</w:t>
      </w:r>
      <w:r w:rsidR="00051B80" w:rsidRPr="00F758E7">
        <w:rPr>
          <w:rFonts w:ascii="Book Antiqua" w:hAnsi="Book Antiqua" w:cs="Times New Roman"/>
          <w:color w:val="000000" w:themeColor="text1"/>
          <w:sz w:val="24"/>
          <w:szCs w:val="24"/>
        </w:rPr>
        <w:t xml:space="preserve"> an important </w:t>
      </w:r>
      <w:r w:rsidR="00051B80" w:rsidRPr="00F758E7">
        <w:rPr>
          <w:rFonts w:ascii="Book Antiqua" w:hAnsi="Book Antiqua" w:cs="Times New Roman"/>
          <w:color w:val="000000" w:themeColor="text1"/>
          <w:sz w:val="24"/>
          <w:szCs w:val="24"/>
        </w:rPr>
        <w:lastRenderedPageBreak/>
        <w:t xml:space="preserve">role in </w:t>
      </w:r>
      <w:r w:rsidR="001224BF">
        <w:rPr>
          <w:rFonts w:ascii="Book Antiqua" w:hAnsi="Book Antiqua" w:cs="Times New Roman"/>
          <w:color w:val="000000" w:themeColor="text1"/>
          <w:sz w:val="24"/>
          <w:szCs w:val="24"/>
        </w:rPr>
        <w:t xml:space="preserve">the </w:t>
      </w:r>
      <w:r w:rsidR="00051B80" w:rsidRPr="00F758E7">
        <w:rPr>
          <w:rFonts w:ascii="Book Antiqua" w:hAnsi="Book Antiqua" w:cs="Times New Roman"/>
          <w:color w:val="000000" w:themeColor="text1"/>
          <w:sz w:val="24"/>
          <w:szCs w:val="24"/>
        </w:rPr>
        <w:t>development of pancreatic cancer.</w:t>
      </w:r>
    </w:p>
    <w:p w14:paraId="32EF0A60" w14:textId="77777777" w:rsidR="00DD1355" w:rsidRPr="00F758E7" w:rsidRDefault="00DD1355" w:rsidP="00F758E7">
      <w:pPr>
        <w:spacing w:line="360" w:lineRule="auto"/>
        <w:rPr>
          <w:rFonts w:ascii="Book Antiqua" w:hAnsi="Book Antiqua" w:cs="Times New Roman"/>
          <w:color w:val="000000" w:themeColor="text1"/>
          <w:sz w:val="24"/>
          <w:szCs w:val="24"/>
        </w:rPr>
      </w:pPr>
    </w:p>
    <w:p w14:paraId="176DD9C6" w14:textId="7B0769D3" w:rsidR="00F77673" w:rsidRPr="00DD1355" w:rsidRDefault="00D21B6D" w:rsidP="00F758E7">
      <w:pPr>
        <w:spacing w:line="360" w:lineRule="auto"/>
        <w:rPr>
          <w:rFonts w:ascii="Book Antiqua" w:hAnsi="Book Antiqua" w:cs="Times New Roman"/>
          <w:b/>
          <w:i/>
          <w:iCs/>
          <w:sz w:val="24"/>
          <w:szCs w:val="24"/>
        </w:rPr>
      </w:pPr>
      <w:r w:rsidRPr="00DD1355">
        <w:rPr>
          <w:rFonts w:ascii="Book Antiqua" w:hAnsi="Book Antiqua" w:cs="Times New Roman"/>
          <w:b/>
          <w:i/>
          <w:iCs/>
          <w:sz w:val="24"/>
          <w:szCs w:val="24"/>
        </w:rPr>
        <w:t>APC</w:t>
      </w:r>
      <w:r w:rsidR="005E37A4" w:rsidRPr="00DD1355">
        <w:rPr>
          <w:rFonts w:ascii="Book Antiqua" w:hAnsi="Book Antiqua" w:cs="Times New Roman"/>
          <w:b/>
          <w:i/>
          <w:iCs/>
          <w:sz w:val="24"/>
          <w:szCs w:val="24"/>
        </w:rPr>
        <w:t xml:space="preserve"> </w:t>
      </w:r>
      <w:r w:rsidR="00655744">
        <w:rPr>
          <w:rFonts w:ascii="Book Antiqua" w:hAnsi="Book Antiqua" w:cs="Times New Roman"/>
          <w:b/>
          <w:i/>
          <w:iCs/>
          <w:sz w:val="24"/>
          <w:szCs w:val="24"/>
        </w:rPr>
        <w:t>i</w:t>
      </w:r>
      <w:r w:rsidR="00655744" w:rsidRPr="00DD1355">
        <w:rPr>
          <w:rFonts w:ascii="Book Antiqua" w:hAnsi="Book Antiqua" w:cs="Times New Roman"/>
          <w:b/>
          <w:i/>
          <w:iCs/>
          <w:sz w:val="24"/>
          <w:szCs w:val="24"/>
        </w:rPr>
        <w:t xml:space="preserve">s </w:t>
      </w:r>
      <w:r w:rsidR="00B46BDF" w:rsidRPr="00DD1355">
        <w:rPr>
          <w:rFonts w:ascii="Book Antiqua" w:hAnsi="Book Antiqua" w:cs="Times New Roman"/>
          <w:b/>
          <w:i/>
          <w:iCs/>
          <w:sz w:val="24"/>
          <w:szCs w:val="24"/>
        </w:rPr>
        <w:t>down-</w:t>
      </w:r>
      <w:r w:rsidR="00195823" w:rsidRPr="00DD1355">
        <w:rPr>
          <w:rFonts w:ascii="Book Antiqua" w:hAnsi="Book Antiqua" w:cs="Times New Roman"/>
          <w:b/>
          <w:i/>
          <w:iCs/>
          <w:sz w:val="24"/>
          <w:szCs w:val="24"/>
        </w:rPr>
        <w:t xml:space="preserve">regulated in </w:t>
      </w:r>
      <w:bookmarkStart w:id="73" w:name="OLE_LINK27"/>
      <w:bookmarkStart w:id="74" w:name="OLE_LINK28"/>
      <w:r w:rsidR="00830107" w:rsidRPr="00DD1355">
        <w:rPr>
          <w:rFonts w:ascii="Book Antiqua" w:hAnsi="Book Antiqua" w:cs="Times New Roman"/>
          <w:b/>
          <w:i/>
          <w:iCs/>
          <w:sz w:val="24"/>
          <w:szCs w:val="24"/>
        </w:rPr>
        <w:t xml:space="preserve">pancreatic </w:t>
      </w:r>
      <w:r w:rsidR="000B46DC" w:rsidRPr="00DD1355">
        <w:rPr>
          <w:rFonts w:ascii="Book Antiqua" w:hAnsi="Book Antiqua" w:cs="Times New Roman"/>
          <w:b/>
          <w:i/>
          <w:iCs/>
          <w:sz w:val="24"/>
          <w:szCs w:val="24"/>
        </w:rPr>
        <w:t>cancer</w:t>
      </w:r>
      <w:bookmarkEnd w:id="73"/>
      <w:bookmarkEnd w:id="74"/>
      <w:r w:rsidR="000B46DC" w:rsidRPr="00DD1355">
        <w:rPr>
          <w:rFonts w:ascii="Book Antiqua" w:hAnsi="Book Antiqua" w:cs="Times New Roman"/>
          <w:b/>
          <w:i/>
          <w:iCs/>
          <w:sz w:val="24"/>
          <w:szCs w:val="24"/>
        </w:rPr>
        <w:t xml:space="preserve"> </w:t>
      </w:r>
    </w:p>
    <w:p w14:paraId="6C482CAF" w14:textId="1D66D1C6" w:rsidR="008D19FE" w:rsidRDefault="00E445D3" w:rsidP="00F758E7">
      <w:pPr>
        <w:spacing w:line="360" w:lineRule="auto"/>
        <w:rPr>
          <w:rFonts w:ascii="Book Antiqua" w:hAnsi="Book Antiqua" w:cs="Times New Roman"/>
          <w:b/>
          <w:color w:val="000000" w:themeColor="text1"/>
          <w:sz w:val="24"/>
          <w:szCs w:val="24"/>
        </w:rPr>
      </w:pPr>
      <w:r w:rsidRPr="00F758E7">
        <w:rPr>
          <w:rFonts w:ascii="Book Antiqua" w:hAnsi="Book Antiqua" w:cs="Times New Roman"/>
          <w:color w:val="000000" w:themeColor="text1"/>
          <w:sz w:val="24"/>
          <w:szCs w:val="24"/>
        </w:rPr>
        <w:t>W</w:t>
      </w:r>
      <w:r w:rsidR="001A1D5C" w:rsidRPr="00F758E7">
        <w:rPr>
          <w:rFonts w:ascii="Book Antiqua" w:hAnsi="Book Antiqua" w:cs="Times New Roman"/>
          <w:color w:val="000000" w:themeColor="text1"/>
          <w:sz w:val="24"/>
          <w:szCs w:val="24"/>
        </w:rPr>
        <w:t xml:space="preserve">e evaluated the expression </w:t>
      </w:r>
      <w:r w:rsidR="00EB1F8A" w:rsidRPr="00F758E7">
        <w:rPr>
          <w:rFonts w:ascii="Book Antiqua" w:hAnsi="Book Antiqua" w:cs="Times New Roman"/>
          <w:color w:val="000000" w:themeColor="text1"/>
          <w:sz w:val="24"/>
          <w:szCs w:val="24"/>
        </w:rPr>
        <w:t xml:space="preserve">level </w:t>
      </w:r>
      <w:r w:rsidR="001A1D5C" w:rsidRPr="00F758E7">
        <w:rPr>
          <w:rFonts w:ascii="Book Antiqua" w:hAnsi="Book Antiqua" w:cs="Times New Roman"/>
          <w:color w:val="000000" w:themeColor="text1"/>
          <w:sz w:val="24"/>
          <w:szCs w:val="24"/>
        </w:rPr>
        <w:t xml:space="preserve">of </w:t>
      </w:r>
      <w:r w:rsidR="00232931" w:rsidRPr="00F758E7">
        <w:rPr>
          <w:rFonts w:ascii="Book Antiqua" w:hAnsi="Book Antiqua" w:cs="Times New Roman"/>
          <w:color w:val="000000" w:themeColor="text1"/>
          <w:sz w:val="24"/>
          <w:szCs w:val="24"/>
        </w:rPr>
        <w:t>APC</w:t>
      </w:r>
      <w:r w:rsidR="001A1D5C" w:rsidRPr="00F758E7">
        <w:rPr>
          <w:rFonts w:ascii="Book Antiqua" w:hAnsi="Book Antiqua" w:cs="Times New Roman"/>
          <w:color w:val="000000" w:themeColor="text1"/>
          <w:sz w:val="24"/>
          <w:szCs w:val="24"/>
        </w:rPr>
        <w:t xml:space="preserve"> in </w:t>
      </w:r>
      <w:r w:rsidR="00CD58A8" w:rsidRPr="00F758E7">
        <w:rPr>
          <w:rFonts w:ascii="Book Antiqua" w:hAnsi="Book Antiqua" w:cs="Times New Roman"/>
          <w:color w:val="000000" w:themeColor="text1"/>
          <w:sz w:val="24"/>
          <w:szCs w:val="24"/>
        </w:rPr>
        <w:t xml:space="preserve">HPDE6 and </w:t>
      </w:r>
      <w:r w:rsidR="006463A0" w:rsidRPr="00F758E7">
        <w:rPr>
          <w:rFonts w:ascii="Book Antiqua" w:hAnsi="Book Antiqua" w:cs="Times New Roman"/>
          <w:color w:val="000000" w:themeColor="text1"/>
          <w:sz w:val="24"/>
          <w:szCs w:val="24"/>
        </w:rPr>
        <w:t xml:space="preserve">three </w:t>
      </w:r>
      <w:r w:rsidR="00C8646B" w:rsidRPr="00F758E7">
        <w:rPr>
          <w:rFonts w:ascii="Book Antiqua" w:hAnsi="Book Antiqua" w:cs="Times New Roman"/>
          <w:color w:val="000000" w:themeColor="text1"/>
          <w:sz w:val="24"/>
          <w:szCs w:val="24"/>
        </w:rPr>
        <w:t>pancrea</w:t>
      </w:r>
      <w:r w:rsidR="006463A0" w:rsidRPr="00F758E7">
        <w:rPr>
          <w:rFonts w:ascii="Book Antiqua" w:hAnsi="Book Antiqua" w:cs="Times New Roman"/>
          <w:color w:val="000000" w:themeColor="text1"/>
          <w:sz w:val="24"/>
          <w:szCs w:val="24"/>
        </w:rPr>
        <w:t>tic cancer cell lines</w:t>
      </w:r>
      <w:r w:rsidR="00232931" w:rsidRPr="00F758E7">
        <w:rPr>
          <w:rFonts w:ascii="Book Antiqua" w:hAnsi="Book Antiqua" w:cs="Times New Roman"/>
          <w:color w:val="000000" w:themeColor="text1"/>
          <w:sz w:val="24"/>
          <w:szCs w:val="24"/>
        </w:rPr>
        <w:t xml:space="preserve"> by qRT-PCR</w:t>
      </w:r>
      <w:r w:rsidR="00B512B7" w:rsidRPr="00F758E7">
        <w:rPr>
          <w:rFonts w:ascii="Book Antiqua" w:hAnsi="Book Antiqua" w:cs="Times New Roman"/>
          <w:color w:val="000000" w:themeColor="text1"/>
          <w:sz w:val="24"/>
          <w:szCs w:val="24"/>
        </w:rPr>
        <w:t xml:space="preserve"> assay</w:t>
      </w:r>
      <w:r w:rsidR="00DD1DE8" w:rsidRPr="00F758E7">
        <w:rPr>
          <w:rFonts w:ascii="Book Antiqua" w:hAnsi="Book Antiqua" w:cs="Times New Roman"/>
          <w:color w:val="000000" w:themeColor="text1"/>
          <w:sz w:val="24"/>
          <w:szCs w:val="24"/>
        </w:rPr>
        <w:t>. Low</w:t>
      </w:r>
      <w:r w:rsidR="000710C4" w:rsidRPr="00F758E7">
        <w:rPr>
          <w:rFonts w:ascii="Book Antiqua" w:hAnsi="Book Antiqua" w:cs="Times New Roman"/>
          <w:color w:val="000000" w:themeColor="text1"/>
          <w:sz w:val="24"/>
          <w:szCs w:val="24"/>
        </w:rPr>
        <w:t>er</w:t>
      </w:r>
      <w:r w:rsidR="001A1D5C" w:rsidRPr="00F758E7">
        <w:rPr>
          <w:rFonts w:ascii="Book Antiqua" w:hAnsi="Book Antiqua" w:cs="Times New Roman"/>
          <w:color w:val="000000" w:themeColor="text1"/>
          <w:sz w:val="24"/>
          <w:szCs w:val="24"/>
        </w:rPr>
        <w:t xml:space="preserve"> </w:t>
      </w:r>
      <w:r w:rsidR="00232931" w:rsidRPr="00F758E7">
        <w:rPr>
          <w:rFonts w:ascii="Book Antiqua" w:hAnsi="Book Antiqua" w:cs="Times New Roman"/>
          <w:color w:val="000000" w:themeColor="text1"/>
          <w:sz w:val="24"/>
          <w:szCs w:val="24"/>
        </w:rPr>
        <w:t>expression</w:t>
      </w:r>
      <w:r w:rsidR="001A1D5C" w:rsidRPr="00F758E7">
        <w:rPr>
          <w:rFonts w:ascii="Book Antiqua" w:hAnsi="Book Antiqua" w:cs="Times New Roman"/>
          <w:color w:val="000000" w:themeColor="text1"/>
          <w:sz w:val="24"/>
          <w:szCs w:val="24"/>
        </w:rPr>
        <w:t xml:space="preserve"> of </w:t>
      </w:r>
      <w:r w:rsidR="00232931" w:rsidRPr="00F758E7">
        <w:rPr>
          <w:rFonts w:ascii="Book Antiqua" w:hAnsi="Book Antiqua" w:cs="Times New Roman"/>
          <w:color w:val="000000" w:themeColor="text1"/>
          <w:sz w:val="24"/>
          <w:szCs w:val="24"/>
        </w:rPr>
        <w:t>APC</w:t>
      </w:r>
      <w:r w:rsidR="001A1D5C" w:rsidRPr="00F758E7">
        <w:rPr>
          <w:rFonts w:ascii="Book Antiqua" w:hAnsi="Book Antiqua" w:cs="Times New Roman"/>
          <w:color w:val="000000" w:themeColor="text1"/>
          <w:sz w:val="24"/>
          <w:szCs w:val="24"/>
        </w:rPr>
        <w:t xml:space="preserve"> was observed in </w:t>
      </w:r>
      <w:r w:rsidR="00C8646B" w:rsidRPr="00F758E7">
        <w:rPr>
          <w:rFonts w:ascii="Book Antiqua" w:hAnsi="Book Antiqua" w:cs="Times New Roman"/>
          <w:color w:val="000000" w:themeColor="text1"/>
          <w:sz w:val="24"/>
          <w:szCs w:val="24"/>
        </w:rPr>
        <w:t>pancreatic cancer cell lines</w:t>
      </w:r>
      <w:r w:rsidR="001A1D5C" w:rsidRPr="00F758E7">
        <w:rPr>
          <w:rFonts w:ascii="Book Antiqua" w:hAnsi="Book Antiqua" w:cs="Times New Roman"/>
          <w:color w:val="000000" w:themeColor="text1"/>
          <w:sz w:val="24"/>
          <w:szCs w:val="24"/>
        </w:rPr>
        <w:t xml:space="preserve"> but not in </w:t>
      </w:r>
      <w:r w:rsidR="000E6F26" w:rsidRPr="00F758E7">
        <w:rPr>
          <w:rFonts w:ascii="Book Antiqua" w:hAnsi="Book Antiqua" w:cs="Times New Roman"/>
          <w:sz w:val="24"/>
          <w:szCs w:val="24"/>
        </w:rPr>
        <w:t>HPDE6 cell line</w:t>
      </w:r>
      <w:r w:rsidR="00A27772" w:rsidRPr="00F758E7">
        <w:rPr>
          <w:rFonts w:ascii="Book Antiqua" w:hAnsi="Book Antiqua" w:cs="Times New Roman"/>
          <w:color w:val="000000" w:themeColor="text1"/>
          <w:sz w:val="24"/>
          <w:szCs w:val="24"/>
        </w:rPr>
        <w:t xml:space="preserve"> (</w:t>
      </w:r>
      <w:r w:rsidR="00B547FF" w:rsidRPr="00F758E7">
        <w:rPr>
          <w:rFonts w:ascii="Book Antiqua" w:hAnsi="Book Antiqua" w:cs="Times New Roman"/>
          <w:color w:val="000000" w:themeColor="text1"/>
          <w:sz w:val="24"/>
          <w:szCs w:val="24"/>
        </w:rPr>
        <w:t>Figure 5</w:t>
      </w:r>
      <w:r w:rsidR="00232931" w:rsidRPr="00F758E7">
        <w:rPr>
          <w:rFonts w:ascii="Book Antiqua" w:hAnsi="Book Antiqua" w:cs="Times New Roman"/>
          <w:color w:val="000000" w:themeColor="text1"/>
          <w:sz w:val="24"/>
          <w:szCs w:val="24"/>
        </w:rPr>
        <w:t>A</w:t>
      </w:r>
      <w:r w:rsidR="00A27772" w:rsidRPr="00F758E7">
        <w:rPr>
          <w:rFonts w:ascii="Book Antiqua" w:hAnsi="Book Antiqua" w:cs="Times New Roman"/>
          <w:color w:val="000000" w:themeColor="text1"/>
          <w:sz w:val="24"/>
          <w:szCs w:val="24"/>
        </w:rPr>
        <w:t>)</w:t>
      </w:r>
      <w:r w:rsidR="001A1D5C" w:rsidRPr="00F758E7">
        <w:rPr>
          <w:rFonts w:ascii="Book Antiqua" w:hAnsi="Book Antiqua" w:cs="Times New Roman"/>
          <w:color w:val="000000" w:themeColor="text1"/>
          <w:sz w:val="24"/>
          <w:szCs w:val="24"/>
        </w:rPr>
        <w:t xml:space="preserve">. Meanwhile, we also </w:t>
      </w:r>
      <w:r w:rsidR="005760DA" w:rsidRPr="00F758E7">
        <w:rPr>
          <w:rFonts w:ascii="Book Antiqua" w:hAnsi="Book Antiqua" w:cs="Times New Roman"/>
          <w:color w:val="000000" w:themeColor="text1"/>
          <w:sz w:val="24"/>
          <w:szCs w:val="24"/>
        </w:rPr>
        <w:t>evaluated</w:t>
      </w:r>
      <w:r w:rsidR="001A1D5C" w:rsidRPr="00F758E7">
        <w:rPr>
          <w:rFonts w:ascii="Book Antiqua" w:hAnsi="Book Antiqua" w:cs="Times New Roman"/>
          <w:color w:val="000000" w:themeColor="text1"/>
          <w:sz w:val="24"/>
          <w:szCs w:val="24"/>
        </w:rPr>
        <w:t xml:space="preserve"> the </w:t>
      </w:r>
      <w:r w:rsidR="007D10E3" w:rsidRPr="00F758E7">
        <w:rPr>
          <w:rFonts w:ascii="Book Antiqua" w:hAnsi="Book Antiqua" w:cs="Times New Roman"/>
          <w:color w:val="000000" w:themeColor="text1"/>
          <w:sz w:val="24"/>
          <w:szCs w:val="24"/>
        </w:rPr>
        <w:t>protein level</w:t>
      </w:r>
      <w:r w:rsidR="001A1D5C" w:rsidRPr="00F758E7">
        <w:rPr>
          <w:rFonts w:ascii="Book Antiqua" w:hAnsi="Book Antiqua" w:cs="Times New Roman"/>
          <w:color w:val="000000" w:themeColor="text1"/>
          <w:sz w:val="24"/>
          <w:szCs w:val="24"/>
        </w:rPr>
        <w:t xml:space="preserve"> of </w:t>
      </w:r>
      <w:r w:rsidR="00EF124F" w:rsidRPr="00F758E7">
        <w:rPr>
          <w:rFonts w:ascii="Book Antiqua" w:hAnsi="Book Antiqua" w:cs="Times New Roman"/>
          <w:color w:val="000000" w:themeColor="text1"/>
          <w:sz w:val="24"/>
          <w:szCs w:val="24"/>
        </w:rPr>
        <w:t>APC</w:t>
      </w:r>
      <w:r w:rsidR="001A1D5C" w:rsidRPr="00F758E7">
        <w:rPr>
          <w:rFonts w:ascii="Book Antiqua" w:hAnsi="Book Antiqua" w:cs="Times New Roman"/>
          <w:color w:val="000000" w:themeColor="text1"/>
          <w:sz w:val="24"/>
          <w:szCs w:val="24"/>
        </w:rPr>
        <w:t xml:space="preserve"> in </w:t>
      </w:r>
      <w:bookmarkStart w:id="75" w:name="OLE_LINK19"/>
      <w:bookmarkStart w:id="76" w:name="OLE_LINK20"/>
      <w:r w:rsidR="00240F6D" w:rsidRPr="00F758E7">
        <w:rPr>
          <w:rFonts w:ascii="Book Antiqua" w:hAnsi="Book Antiqua" w:cs="Times New Roman"/>
          <w:color w:val="000000" w:themeColor="text1"/>
          <w:sz w:val="24"/>
          <w:szCs w:val="24"/>
        </w:rPr>
        <w:t>these cell lines</w:t>
      </w:r>
      <w:r w:rsidR="001A1D5C" w:rsidRPr="00F758E7">
        <w:rPr>
          <w:rFonts w:ascii="Book Antiqua" w:hAnsi="Book Antiqua" w:cs="Times New Roman"/>
          <w:color w:val="000000" w:themeColor="text1"/>
          <w:sz w:val="24"/>
          <w:szCs w:val="24"/>
        </w:rPr>
        <w:t xml:space="preserve"> </w:t>
      </w:r>
      <w:bookmarkEnd w:id="75"/>
      <w:bookmarkEnd w:id="76"/>
      <w:r w:rsidR="00020EE7" w:rsidRPr="00F758E7">
        <w:rPr>
          <w:rFonts w:ascii="Book Antiqua" w:hAnsi="Book Antiqua" w:cs="Times New Roman"/>
          <w:color w:val="000000" w:themeColor="text1"/>
          <w:sz w:val="24"/>
          <w:szCs w:val="24"/>
        </w:rPr>
        <w:t xml:space="preserve">using </w:t>
      </w:r>
      <w:r w:rsidR="001224BF">
        <w:rPr>
          <w:rFonts w:ascii="Book Antiqua" w:hAnsi="Book Antiqua" w:cs="Times New Roman"/>
          <w:color w:val="000000" w:themeColor="text1"/>
          <w:sz w:val="24"/>
          <w:szCs w:val="24"/>
        </w:rPr>
        <w:t>W</w:t>
      </w:r>
      <w:r w:rsidR="001224BF" w:rsidRPr="00F758E7">
        <w:rPr>
          <w:rFonts w:ascii="Book Antiqua" w:hAnsi="Book Antiqua" w:cs="Times New Roman"/>
          <w:color w:val="000000" w:themeColor="text1"/>
          <w:sz w:val="24"/>
          <w:szCs w:val="24"/>
        </w:rPr>
        <w:t xml:space="preserve">estern </w:t>
      </w:r>
      <w:r w:rsidR="00020EE7" w:rsidRPr="00F758E7">
        <w:rPr>
          <w:rFonts w:ascii="Book Antiqua" w:hAnsi="Book Antiqua" w:cs="Times New Roman"/>
          <w:color w:val="000000" w:themeColor="text1"/>
          <w:sz w:val="24"/>
          <w:szCs w:val="24"/>
        </w:rPr>
        <w:t xml:space="preserve">blot analysis, </w:t>
      </w:r>
      <w:r w:rsidR="001224BF">
        <w:rPr>
          <w:rFonts w:ascii="Book Antiqua" w:hAnsi="Book Antiqua" w:cs="Times New Roman"/>
          <w:color w:val="000000" w:themeColor="text1"/>
          <w:sz w:val="24"/>
          <w:szCs w:val="24"/>
        </w:rPr>
        <w:t xml:space="preserve">and </w:t>
      </w:r>
      <w:r w:rsidR="00020EE7" w:rsidRPr="00F758E7">
        <w:rPr>
          <w:rFonts w:ascii="Book Antiqua" w:hAnsi="Book Antiqua" w:cs="Times New Roman"/>
          <w:color w:val="000000" w:themeColor="text1"/>
          <w:sz w:val="24"/>
          <w:szCs w:val="24"/>
        </w:rPr>
        <w:t xml:space="preserve">the </w:t>
      </w:r>
      <w:r w:rsidR="00D36A3D" w:rsidRPr="00F758E7">
        <w:rPr>
          <w:rFonts w:ascii="Book Antiqua" w:hAnsi="Book Antiqua" w:cs="Times New Roman"/>
          <w:color w:val="000000" w:themeColor="text1"/>
          <w:sz w:val="24"/>
          <w:szCs w:val="24"/>
        </w:rPr>
        <w:t>results demonstrated</w:t>
      </w:r>
      <w:r w:rsidR="00020EE7" w:rsidRPr="00F758E7">
        <w:rPr>
          <w:rFonts w:ascii="Book Antiqua" w:hAnsi="Book Antiqua" w:cs="Times New Roman"/>
          <w:color w:val="000000" w:themeColor="text1"/>
          <w:sz w:val="24"/>
          <w:szCs w:val="24"/>
        </w:rPr>
        <w:t xml:space="preserve"> that</w:t>
      </w:r>
      <w:r w:rsidR="001A1D5C" w:rsidRPr="00F758E7">
        <w:rPr>
          <w:rFonts w:ascii="Book Antiqua" w:hAnsi="Book Antiqua" w:cs="Times New Roman"/>
          <w:color w:val="000000" w:themeColor="text1"/>
          <w:sz w:val="24"/>
          <w:szCs w:val="24"/>
        </w:rPr>
        <w:t xml:space="preserve"> </w:t>
      </w:r>
      <w:r w:rsidR="007227A3" w:rsidRPr="00F758E7">
        <w:rPr>
          <w:rFonts w:ascii="Book Antiqua" w:hAnsi="Book Antiqua" w:cs="Times New Roman"/>
          <w:color w:val="000000" w:themeColor="text1"/>
          <w:sz w:val="24"/>
          <w:szCs w:val="24"/>
        </w:rPr>
        <w:t>APC</w:t>
      </w:r>
      <w:r w:rsidR="001A1D5C" w:rsidRPr="00F758E7">
        <w:rPr>
          <w:rFonts w:ascii="Book Antiqua" w:hAnsi="Book Antiqua" w:cs="Times New Roman"/>
          <w:color w:val="000000" w:themeColor="text1"/>
          <w:sz w:val="24"/>
          <w:szCs w:val="24"/>
        </w:rPr>
        <w:t xml:space="preserve"> pr</w:t>
      </w:r>
      <w:r w:rsidR="0059513C" w:rsidRPr="00F758E7">
        <w:rPr>
          <w:rFonts w:ascii="Book Antiqua" w:hAnsi="Book Antiqua" w:cs="Times New Roman"/>
          <w:color w:val="000000" w:themeColor="text1"/>
          <w:sz w:val="24"/>
          <w:szCs w:val="24"/>
        </w:rPr>
        <w:t>otein level was</w:t>
      </w:r>
      <w:r w:rsidR="001731A0" w:rsidRPr="00F758E7">
        <w:rPr>
          <w:rFonts w:ascii="Book Antiqua" w:hAnsi="Book Antiqua" w:cs="Times New Roman"/>
          <w:color w:val="000000" w:themeColor="text1"/>
          <w:sz w:val="24"/>
          <w:szCs w:val="24"/>
        </w:rPr>
        <w:t xml:space="preserve"> notably</w:t>
      </w:r>
      <w:r w:rsidR="0059513C" w:rsidRPr="00F758E7">
        <w:rPr>
          <w:rFonts w:ascii="Book Antiqua" w:hAnsi="Book Antiqua" w:cs="Times New Roman"/>
          <w:color w:val="000000" w:themeColor="text1"/>
          <w:sz w:val="24"/>
          <w:szCs w:val="24"/>
        </w:rPr>
        <w:t xml:space="preserve"> de</w:t>
      </w:r>
      <w:r w:rsidR="001A1D5C" w:rsidRPr="00F758E7">
        <w:rPr>
          <w:rFonts w:ascii="Book Antiqua" w:hAnsi="Book Antiqua" w:cs="Times New Roman"/>
          <w:color w:val="000000" w:themeColor="text1"/>
          <w:sz w:val="24"/>
          <w:szCs w:val="24"/>
        </w:rPr>
        <w:t xml:space="preserve">creased in </w:t>
      </w:r>
      <w:r w:rsidR="00936F8D" w:rsidRPr="00F758E7">
        <w:rPr>
          <w:rFonts w:ascii="Book Antiqua" w:hAnsi="Book Antiqua" w:cs="Times New Roman"/>
          <w:color w:val="000000" w:themeColor="text1"/>
          <w:sz w:val="24"/>
          <w:szCs w:val="24"/>
        </w:rPr>
        <w:t>pancreatic cancer cell lines</w:t>
      </w:r>
      <w:r w:rsidR="00B547FF" w:rsidRPr="00F758E7">
        <w:rPr>
          <w:rFonts w:ascii="Book Antiqua" w:hAnsi="Book Antiqua" w:cs="Times New Roman"/>
          <w:color w:val="000000" w:themeColor="text1"/>
          <w:sz w:val="24"/>
          <w:szCs w:val="24"/>
        </w:rPr>
        <w:t xml:space="preserve"> (Figure 5</w:t>
      </w:r>
      <w:r w:rsidR="001A1D5C" w:rsidRPr="00F758E7">
        <w:rPr>
          <w:rFonts w:ascii="Book Antiqua" w:hAnsi="Book Antiqua" w:cs="Times New Roman"/>
          <w:color w:val="000000" w:themeColor="text1"/>
          <w:sz w:val="24"/>
          <w:szCs w:val="24"/>
        </w:rPr>
        <w:t xml:space="preserve">B). </w:t>
      </w:r>
      <w:r w:rsidR="001224BF">
        <w:rPr>
          <w:rFonts w:ascii="Book Antiqua" w:hAnsi="Book Antiqua" w:cs="Times New Roman"/>
          <w:color w:val="000000" w:themeColor="text1"/>
          <w:sz w:val="24"/>
          <w:szCs w:val="24"/>
        </w:rPr>
        <w:t>Since</w:t>
      </w:r>
      <w:r w:rsidR="00FD7234" w:rsidRPr="00F758E7">
        <w:rPr>
          <w:rFonts w:ascii="Book Antiqua" w:hAnsi="Book Antiqua" w:cs="Times New Roman"/>
          <w:color w:val="000000" w:themeColor="text1"/>
          <w:sz w:val="24"/>
          <w:szCs w:val="24"/>
        </w:rPr>
        <w:t xml:space="preserve"> APC </w:t>
      </w:r>
      <w:r w:rsidR="000711B1" w:rsidRPr="00F758E7">
        <w:rPr>
          <w:rFonts w:ascii="Book Antiqua" w:hAnsi="Book Antiqua" w:cs="Times New Roman"/>
          <w:color w:val="000000" w:themeColor="text1"/>
          <w:sz w:val="24"/>
          <w:szCs w:val="24"/>
        </w:rPr>
        <w:t>showed a</w:t>
      </w:r>
      <w:r w:rsidR="006B54B7" w:rsidRPr="00F758E7">
        <w:rPr>
          <w:rFonts w:ascii="Book Antiqua" w:hAnsi="Book Antiqua" w:cs="Times New Roman"/>
          <w:color w:val="000000" w:themeColor="text1"/>
          <w:sz w:val="24"/>
          <w:szCs w:val="24"/>
        </w:rPr>
        <w:t>n</w:t>
      </w:r>
      <w:r w:rsidR="000711B1" w:rsidRPr="00F758E7">
        <w:rPr>
          <w:rFonts w:ascii="Book Antiqua" w:hAnsi="Book Antiqua" w:cs="Times New Roman"/>
          <w:color w:val="000000" w:themeColor="text1"/>
          <w:sz w:val="24"/>
          <w:szCs w:val="24"/>
        </w:rPr>
        <w:t xml:space="preserve"> </w:t>
      </w:r>
      <w:r w:rsidR="006B54B7" w:rsidRPr="00F758E7">
        <w:rPr>
          <w:rFonts w:ascii="Book Antiqua" w:hAnsi="Book Antiqua" w:cs="Times New Roman"/>
          <w:color w:val="000000" w:themeColor="text1"/>
          <w:sz w:val="24"/>
          <w:szCs w:val="24"/>
        </w:rPr>
        <w:t xml:space="preserve">opposite expression </w:t>
      </w:r>
      <w:r w:rsidR="001224BF">
        <w:rPr>
          <w:rFonts w:ascii="Book Antiqua" w:hAnsi="Book Antiqua" w:cs="Times New Roman"/>
          <w:color w:val="000000" w:themeColor="text1"/>
          <w:sz w:val="24"/>
          <w:szCs w:val="24"/>
        </w:rPr>
        <w:t xml:space="preserve">pattern </w:t>
      </w:r>
      <w:r w:rsidR="000711B1" w:rsidRPr="00F758E7">
        <w:rPr>
          <w:rFonts w:ascii="Book Antiqua" w:hAnsi="Book Antiqua" w:cs="Times New Roman"/>
          <w:color w:val="000000" w:themeColor="text1"/>
          <w:sz w:val="24"/>
          <w:szCs w:val="24"/>
        </w:rPr>
        <w:t xml:space="preserve">with </w:t>
      </w:r>
      <w:r w:rsidR="000D4356" w:rsidRPr="00F758E7">
        <w:rPr>
          <w:rFonts w:ascii="Book Antiqua" w:hAnsi="Book Antiqua" w:cs="Times New Roman"/>
          <w:color w:val="000000" w:themeColor="text1"/>
          <w:sz w:val="24"/>
          <w:szCs w:val="24"/>
        </w:rPr>
        <w:t>miR-</w:t>
      </w:r>
      <w:r w:rsidR="0034284D" w:rsidRPr="00F758E7">
        <w:rPr>
          <w:rFonts w:ascii="Book Antiqua" w:hAnsi="Book Antiqua" w:cs="Times New Roman"/>
          <w:color w:val="000000" w:themeColor="text1"/>
          <w:sz w:val="24"/>
          <w:szCs w:val="24"/>
        </w:rPr>
        <w:t>205</w:t>
      </w:r>
      <w:r w:rsidR="001224BF">
        <w:rPr>
          <w:rFonts w:ascii="Book Antiqua" w:hAnsi="Book Antiqua" w:cs="Times New Roman"/>
          <w:color w:val="000000" w:themeColor="text1"/>
          <w:sz w:val="24"/>
          <w:szCs w:val="24"/>
        </w:rPr>
        <w:t xml:space="preserve">, it </w:t>
      </w:r>
      <w:r w:rsidR="005556C4" w:rsidRPr="00F758E7">
        <w:rPr>
          <w:rFonts w:ascii="Book Antiqua" w:hAnsi="Book Antiqua" w:cs="Times New Roman"/>
          <w:color w:val="000000" w:themeColor="text1"/>
          <w:sz w:val="24"/>
          <w:szCs w:val="24"/>
        </w:rPr>
        <w:t>might be a potential target</w:t>
      </w:r>
      <w:r w:rsidR="001224BF">
        <w:rPr>
          <w:rFonts w:ascii="Book Antiqua" w:hAnsi="Book Antiqua" w:cs="Times New Roman"/>
          <w:color w:val="000000" w:themeColor="text1"/>
          <w:sz w:val="24"/>
          <w:szCs w:val="24"/>
        </w:rPr>
        <w:t xml:space="preserve"> of </w:t>
      </w:r>
      <w:r w:rsidR="001224BF" w:rsidRPr="00F758E7">
        <w:rPr>
          <w:rFonts w:ascii="Book Antiqua" w:hAnsi="Book Antiqua" w:cs="Times New Roman"/>
          <w:color w:val="000000" w:themeColor="text1"/>
          <w:sz w:val="24"/>
          <w:szCs w:val="24"/>
        </w:rPr>
        <w:t>miR-205</w:t>
      </w:r>
      <w:r w:rsidR="00345CD9" w:rsidRPr="00F758E7">
        <w:rPr>
          <w:rFonts w:ascii="Book Antiqua" w:hAnsi="Book Antiqua" w:cs="Times New Roman"/>
          <w:color w:val="000000" w:themeColor="text1"/>
          <w:sz w:val="24"/>
          <w:szCs w:val="24"/>
        </w:rPr>
        <w:t>.</w:t>
      </w:r>
      <w:r w:rsidR="00F604F4" w:rsidRPr="00F758E7">
        <w:rPr>
          <w:rFonts w:ascii="Book Antiqua" w:hAnsi="Book Antiqua" w:cs="Times New Roman"/>
          <w:b/>
          <w:color w:val="000000" w:themeColor="text1"/>
          <w:sz w:val="24"/>
          <w:szCs w:val="24"/>
        </w:rPr>
        <w:t xml:space="preserve"> </w:t>
      </w:r>
    </w:p>
    <w:p w14:paraId="27E738C7" w14:textId="77777777" w:rsidR="00DD1355" w:rsidRPr="00F758E7" w:rsidRDefault="00DD1355" w:rsidP="00F758E7">
      <w:pPr>
        <w:spacing w:line="360" w:lineRule="auto"/>
        <w:rPr>
          <w:rFonts w:ascii="Book Antiqua" w:hAnsi="Book Antiqua" w:cs="Times New Roman"/>
          <w:b/>
          <w:color w:val="000000" w:themeColor="text1"/>
          <w:sz w:val="24"/>
          <w:szCs w:val="24"/>
        </w:rPr>
      </w:pPr>
    </w:p>
    <w:p w14:paraId="6C79DFDD" w14:textId="35452E0B" w:rsidR="00C75920" w:rsidRPr="00DD1355" w:rsidRDefault="00C75920" w:rsidP="00F758E7">
      <w:pPr>
        <w:spacing w:line="360" w:lineRule="auto"/>
        <w:rPr>
          <w:rFonts w:ascii="Book Antiqua" w:hAnsi="Book Antiqua" w:cs="Times New Roman"/>
          <w:b/>
          <w:i/>
          <w:iCs/>
          <w:color w:val="000000" w:themeColor="text1"/>
          <w:sz w:val="24"/>
          <w:szCs w:val="24"/>
        </w:rPr>
      </w:pPr>
      <w:r w:rsidRPr="00DD1355">
        <w:rPr>
          <w:rFonts w:ascii="Book Antiqua" w:hAnsi="Book Antiqua" w:cs="Times New Roman"/>
          <w:b/>
          <w:i/>
          <w:iCs/>
          <w:color w:val="000000" w:themeColor="text1"/>
          <w:sz w:val="24"/>
          <w:szCs w:val="24"/>
        </w:rPr>
        <w:t xml:space="preserve">MiR-205 </w:t>
      </w:r>
      <w:bookmarkStart w:id="77" w:name="OLE_LINK41"/>
      <w:bookmarkStart w:id="78" w:name="OLE_LINK42"/>
      <w:r w:rsidR="00655744" w:rsidRPr="00DD1355">
        <w:rPr>
          <w:rFonts w:ascii="Book Antiqua" w:hAnsi="Book Antiqua" w:cs="Times New Roman"/>
          <w:b/>
          <w:i/>
          <w:iCs/>
          <w:color w:val="000000" w:themeColor="text1"/>
          <w:sz w:val="24"/>
          <w:szCs w:val="24"/>
        </w:rPr>
        <w:t>promote</w:t>
      </w:r>
      <w:r w:rsidR="00655744">
        <w:rPr>
          <w:rFonts w:ascii="Book Antiqua" w:hAnsi="Book Antiqua" w:cs="Times New Roman"/>
          <w:b/>
          <w:i/>
          <w:iCs/>
          <w:color w:val="000000" w:themeColor="text1"/>
          <w:sz w:val="24"/>
          <w:szCs w:val="24"/>
        </w:rPr>
        <w:t>s</w:t>
      </w:r>
      <w:r w:rsidR="00655744" w:rsidRPr="00DD1355">
        <w:rPr>
          <w:rFonts w:ascii="Book Antiqua" w:hAnsi="Book Antiqua" w:cs="Times New Roman"/>
          <w:b/>
          <w:i/>
          <w:iCs/>
          <w:color w:val="000000" w:themeColor="text1"/>
          <w:sz w:val="24"/>
          <w:szCs w:val="24"/>
        </w:rPr>
        <w:t xml:space="preserve"> </w:t>
      </w:r>
      <w:r w:rsidR="00A813AE" w:rsidRPr="00DD1355">
        <w:rPr>
          <w:rFonts w:ascii="Book Antiqua" w:hAnsi="Book Antiqua" w:cs="Times New Roman"/>
          <w:b/>
          <w:i/>
          <w:iCs/>
          <w:color w:val="000000" w:themeColor="text1"/>
          <w:sz w:val="24"/>
          <w:szCs w:val="24"/>
        </w:rPr>
        <w:t>cell</w:t>
      </w:r>
      <w:r w:rsidRPr="00DD1355">
        <w:rPr>
          <w:rFonts w:ascii="Book Antiqua" w:hAnsi="Book Antiqua" w:cs="Times New Roman"/>
          <w:b/>
          <w:i/>
          <w:iCs/>
          <w:color w:val="000000" w:themeColor="text1"/>
          <w:sz w:val="24"/>
          <w:szCs w:val="24"/>
        </w:rPr>
        <w:t xml:space="preserve"> proliferation</w:t>
      </w:r>
      <w:r w:rsidR="00A813AE" w:rsidRPr="00DD1355">
        <w:rPr>
          <w:rFonts w:ascii="Book Antiqua" w:hAnsi="Book Antiqua" w:cs="Times New Roman"/>
          <w:b/>
          <w:i/>
          <w:iCs/>
          <w:color w:val="000000" w:themeColor="text1"/>
          <w:sz w:val="24"/>
          <w:szCs w:val="24"/>
        </w:rPr>
        <w:t xml:space="preserve"> in pancreatic cancer</w:t>
      </w:r>
      <w:r w:rsidR="001224BF">
        <w:rPr>
          <w:rFonts w:ascii="Book Antiqua" w:hAnsi="Book Antiqua" w:cs="Times New Roman"/>
          <w:b/>
          <w:i/>
          <w:iCs/>
          <w:color w:val="000000" w:themeColor="text1"/>
          <w:sz w:val="24"/>
          <w:szCs w:val="24"/>
        </w:rPr>
        <w:t xml:space="preserve"> cells</w:t>
      </w:r>
      <w:r w:rsidR="00A813AE" w:rsidRPr="00DD1355">
        <w:rPr>
          <w:rFonts w:ascii="Book Antiqua" w:hAnsi="Book Antiqua" w:cs="Times New Roman"/>
          <w:b/>
          <w:i/>
          <w:iCs/>
          <w:color w:val="000000" w:themeColor="text1"/>
          <w:sz w:val="24"/>
          <w:szCs w:val="24"/>
        </w:rPr>
        <w:t xml:space="preserve"> </w:t>
      </w:r>
      <w:r w:rsidRPr="00DD1355">
        <w:rPr>
          <w:rFonts w:ascii="Book Antiqua" w:hAnsi="Book Antiqua" w:cs="Times New Roman"/>
          <w:b/>
          <w:i/>
          <w:iCs/>
          <w:color w:val="000000" w:themeColor="text1"/>
          <w:sz w:val="24"/>
          <w:szCs w:val="24"/>
        </w:rPr>
        <w:t>by targeting APC</w:t>
      </w:r>
      <w:bookmarkEnd w:id="77"/>
      <w:bookmarkEnd w:id="78"/>
    </w:p>
    <w:p w14:paraId="1A8E1C9F" w14:textId="0819F7DA" w:rsidR="00AC28A2" w:rsidRPr="00F758E7" w:rsidRDefault="000B4C21" w:rsidP="00F758E7">
      <w:pPr>
        <w:spacing w:line="360" w:lineRule="auto"/>
        <w:rPr>
          <w:rFonts w:ascii="Book Antiqua" w:hAnsi="Book Antiqua" w:cs="Times New Roman"/>
          <w:sz w:val="24"/>
          <w:szCs w:val="24"/>
        </w:rPr>
      </w:pPr>
      <w:r w:rsidRPr="00F758E7">
        <w:rPr>
          <w:rFonts w:ascii="Book Antiqua" w:hAnsi="Book Antiqua" w:cs="Times New Roman"/>
          <w:color w:val="000000" w:themeColor="text1"/>
          <w:sz w:val="24"/>
          <w:szCs w:val="24"/>
        </w:rPr>
        <w:t>To confirm</w:t>
      </w:r>
      <w:r w:rsidR="007D67F5" w:rsidRPr="00F758E7">
        <w:rPr>
          <w:rFonts w:ascii="Book Antiqua" w:hAnsi="Book Antiqua" w:cs="Times New Roman"/>
          <w:color w:val="000000" w:themeColor="text1"/>
          <w:sz w:val="24"/>
          <w:szCs w:val="24"/>
        </w:rPr>
        <w:t xml:space="preserve"> </w:t>
      </w:r>
      <w:r w:rsidR="001224BF">
        <w:rPr>
          <w:rFonts w:ascii="Book Antiqua" w:hAnsi="Book Antiqua" w:cs="Times New Roman"/>
          <w:color w:val="000000" w:themeColor="text1"/>
          <w:sz w:val="24"/>
          <w:szCs w:val="24"/>
        </w:rPr>
        <w:t xml:space="preserve">that </w:t>
      </w:r>
      <w:r w:rsidR="001224BF" w:rsidRPr="00F758E7">
        <w:rPr>
          <w:rFonts w:ascii="Book Antiqua" w:hAnsi="Book Antiqua" w:cs="Times New Roman"/>
          <w:color w:val="000000" w:themeColor="text1"/>
          <w:sz w:val="24"/>
          <w:szCs w:val="24"/>
        </w:rPr>
        <w:t>APC</w:t>
      </w:r>
      <w:r w:rsidR="001224BF" w:rsidRPr="00F758E7" w:rsidDel="001224BF">
        <w:rPr>
          <w:rFonts w:ascii="Book Antiqua" w:hAnsi="Book Antiqua" w:cs="Times New Roman"/>
          <w:color w:val="000000" w:themeColor="text1"/>
          <w:sz w:val="24"/>
          <w:szCs w:val="24"/>
        </w:rPr>
        <w:t xml:space="preserve"> </w:t>
      </w:r>
      <w:r w:rsidR="001224BF">
        <w:rPr>
          <w:rFonts w:ascii="Book Antiqua" w:hAnsi="Book Antiqua" w:cs="Times New Roman"/>
          <w:color w:val="000000" w:themeColor="text1"/>
          <w:sz w:val="24"/>
          <w:szCs w:val="24"/>
        </w:rPr>
        <w:t>is a target</w:t>
      </w:r>
      <w:r w:rsidR="0039777E" w:rsidRPr="00F758E7">
        <w:rPr>
          <w:rFonts w:ascii="Book Antiqua" w:hAnsi="Book Antiqua" w:cs="Times New Roman"/>
          <w:color w:val="000000" w:themeColor="text1"/>
          <w:sz w:val="24"/>
          <w:szCs w:val="24"/>
        </w:rPr>
        <w:t xml:space="preserve"> of miR-205, </w:t>
      </w:r>
      <w:r w:rsidR="0043324A" w:rsidRPr="00F758E7">
        <w:rPr>
          <w:rFonts w:ascii="Book Antiqua" w:hAnsi="Book Antiqua" w:cs="Times New Roman"/>
          <w:color w:val="000000" w:themeColor="text1"/>
          <w:sz w:val="24"/>
          <w:szCs w:val="24"/>
        </w:rPr>
        <w:t xml:space="preserve">luciferase reporter </w:t>
      </w:r>
      <w:r w:rsidR="001224BF">
        <w:rPr>
          <w:rFonts w:ascii="Book Antiqua" w:hAnsi="Book Antiqua" w:cs="Times New Roman"/>
          <w:color w:val="000000" w:themeColor="text1"/>
          <w:sz w:val="24"/>
          <w:szCs w:val="24"/>
        </w:rPr>
        <w:t xml:space="preserve">assay </w:t>
      </w:r>
      <w:r w:rsidR="0087335A" w:rsidRPr="00F758E7">
        <w:rPr>
          <w:rFonts w:ascii="Book Antiqua" w:hAnsi="Book Antiqua" w:cs="Times New Roman"/>
          <w:color w:val="000000" w:themeColor="text1"/>
          <w:sz w:val="24"/>
          <w:szCs w:val="24"/>
        </w:rPr>
        <w:t>was performed</w:t>
      </w:r>
      <w:r w:rsidR="0043324A" w:rsidRPr="00F758E7">
        <w:rPr>
          <w:rFonts w:ascii="Book Antiqua" w:hAnsi="Book Antiqua" w:cs="Times New Roman"/>
          <w:color w:val="000000" w:themeColor="text1"/>
          <w:sz w:val="24"/>
          <w:szCs w:val="24"/>
        </w:rPr>
        <w:t>.</w:t>
      </w:r>
      <w:r w:rsidR="00483EFC" w:rsidRPr="00F758E7">
        <w:rPr>
          <w:rFonts w:ascii="Book Antiqua" w:hAnsi="Book Antiqua" w:cs="Times New Roman"/>
          <w:color w:val="000000" w:themeColor="text1"/>
          <w:sz w:val="24"/>
          <w:szCs w:val="24"/>
        </w:rPr>
        <w:t xml:space="preserve"> The </w:t>
      </w:r>
      <w:r w:rsidR="00466077" w:rsidRPr="00F758E7">
        <w:rPr>
          <w:rFonts w:ascii="Book Antiqua" w:hAnsi="Book Antiqua" w:cs="Times New Roman"/>
          <w:color w:val="000000" w:themeColor="text1"/>
          <w:sz w:val="24"/>
          <w:szCs w:val="24"/>
        </w:rPr>
        <w:t>3’</w:t>
      </w:r>
      <w:r w:rsidR="001224BF">
        <w:rPr>
          <w:rFonts w:ascii="Book Antiqua" w:hAnsi="Book Antiqua" w:cs="Times New Roman"/>
          <w:color w:val="000000" w:themeColor="text1"/>
          <w:sz w:val="24"/>
          <w:szCs w:val="24"/>
        </w:rPr>
        <w:t>-</w:t>
      </w:r>
      <w:r w:rsidR="00466077" w:rsidRPr="00F758E7">
        <w:rPr>
          <w:rFonts w:ascii="Book Antiqua" w:hAnsi="Book Antiqua" w:cs="Times New Roman"/>
          <w:color w:val="000000" w:themeColor="text1"/>
          <w:sz w:val="24"/>
          <w:szCs w:val="24"/>
        </w:rPr>
        <w:t>UTR</w:t>
      </w:r>
      <w:r w:rsidR="001224BF">
        <w:rPr>
          <w:rFonts w:ascii="Book Antiqua" w:hAnsi="Book Antiqua" w:cs="Times New Roman"/>
          <w:color w:val="000000" w:themeColor="text1"/>
          <w:sz w:val="24"/>
          <w:szCs w:val="24"/>
        </w:rPr>
        <w:t xml:space="preserve"> </w:t>
      </w:r>
      <w:r w:rsidR="00466077" w:rsidRPr="00F758E7">
        <w:rPr>
          <w:rFonts w:ascii="Book Antiqua" w:hAnsi="Book Antiqua" w:cs="Times New Roman"/>
          <w:color w:val="000000" w:themeColor="text1"/>
          <w:sz w:val="24"/>
          <w:szCs w:val="24"/>
        </w:rPr>
        <w:t xml:space="preserve">of </w:t>
      </w:r>
      <w:r w:rsidR="00C46CCB" w:rsidRPr="00F758E7">
        <w:rPr>
          <w:rFonts w:ascii="Book Antiqua" w:hAnsi="Book Antiqua" w:cs="Times New Roman"/>
          <w:color w:val="000000" w:themeColor="text1"/>
          <w:sz w:val="24"/>
          <w:szCs w:val="24"/>
        </w:rPr>
        <w:t xml:space="preserve">APC </w:t>
      </w:r>
      <w:r w:rsidR="00565093" w:rsidRPr="00F758E7">
        <w:rPr>
          <w:rFonts w:ascii="Book Antiqua" w:hAnsi="Book Antiqua" w:cs="Times New Roman"/>
          <w:color w:val="000000" w:themeColor="text1"/>
          <w:sz w:val="24"/>
          <w:szCs w:val="24"/>
        </w:rPr>
        <w:t xml:space="preserve">wild-type or mutant </w:t>
      </w:r>
      <w:r w:rsidR="00B764AF" w:rsidRPr="00F758E7">
        <w:rPr>
          <w:rFonts w:ascii="Book Antiqua" w:hAnsi="Book Antiqua" w:cs="Times New Roman"/>
          <w:color w:val="000000" w:themeColor="text1"/>
          <w:sz w:val="24"/>
          <w:szCs w:val="24"/>
        </w:rPr>
        <w:t xml:space="preserve">was cloned, </w:t>
      </w:r>
      <w:r w:rsidR="006375F1" w:rsidRPr="00F758E7">
        <w:rPr>
          <w:rFonts w:ascii="Book Antiqua" w:hAnsi="Book Antiqua" w:cs="Times New Roman"/>
          <w:color w:val="000000" w:themeColor="text1"/>
          <w:sz w:val="24"/>
          <w:szCs w:val="24"/>
        </w:rPr>
        <w:t xml:space="preserve">as shown in </w:t>
      </w:r>
      <w:r w:rsidR="00CF648B" w:rsidRPr="00F758E7">
        <w:rPr>
          <w:rFonts w:ascii="Book Antiqua" w:hAnsi="Book Antiqua" w:cs="Times New Roman"/>
          <w:color w:val="000000" w:themeColor="text1"/>
          <w:sz w:val="24"/>
          <w:szCs w:val="24"/>
        </w:rPr>
        <w:t>Figure</w:t>
      </w:r>
      <w:r w:rsidR="00EB1DDF" w:rsidRPr="00F758E7">
        <w:rPr>
          <w:rFonts w:ascii="Book Antiqua" w:hAnsi="Book Antiqua" w:cs="Times New Roman"/>
          <w:color w:val="000000" w:themeColor="text1"/>
          <w:sz w:val="24"/>
          <w:szCs w:val="24"/>
        </w:rPr>
        <w:t xml:space="preserve"> 6A</w:t>
      </w:r>
      <w:r w:rsidR="00565093" w:rsidRPr="00F758E7">
        <w:rPr>
          <w:rFonts w:ascii="Book Antiqua" w:hAnsi="Book Antiqua" w:cs="Times New Roman"/>
          <w:color w:val="000000" w:themeColor="text1"/>
          <w:sz w:val="24"/>
          <w:szCs w:val="24"/>
        </w:rPr>
        <w:t>.</w:t>
      </w:r>
      <w:r w:rsidR="006572C8" w:rsidRPr="00F758E7">
        <w:rPr>
          <w:rFonts w:ascii="Book Antiqua" w:hAnsi="Book Antiqua" w:cs="Times New Roman"/>
          <w:color w:val="000000" w:themeColor="text1"/>
          <w:sz w:val="24"/>
          <w:szCs w:val="24"/>
        </w:rPr>
        <w:t xml:space="preserve"> </w:t>
      </w:r>
      <w:r w:rsidR="009D69CD" w:rsidRPr="00F758E7">
        <w:rPr>
          <w:rFonts w:ascii="Book Antiqua" w:hAnsi="Book Antiqua" w:cs="Times New Roman"/>
          <w:color w:val="000000" w:themeColor="text1"/>
          <w:sz w:val="24"/>
          <w:szCs w:val="24"/>
        </w:rPr>
        <w:t xml:space="preserve">The </w:t>
      </w:r>
      <w:r w:rsidR="008C2930" w:rsidRPr="00F758E7">
        <w:rPr>
          <w:rFonts w:ascii="Book Antiqua" w:hAnsi="Book Antiqua" w:cs="Times New Roman"/>
          <w:color w:val="000000" w:themeColor="text1"/>
          <w:sz w:val="24"/>
          <w:szCs w:val="24"/>
        </w:rPr>
        <w:t xml:space="preserve">results </w:t>
      </w:r>
      <w:r w:rsidR="00215794" w:rsidRPr="00F758E7">
        <w:rPr>
          <w:rFonts w:ascii="Book Antiqua" w:hAnsi="Book Antiqua" w:cs="Times New Roman"/>
          <w:color w:val="000000" w:themeColor="text1"/>
          <w:sz w:val="24"/>
          <w:szCs w:val="24"/>
        </w:rPr>
        <w:t>indicated</w:t>
      </w:r>
      <w:r w:rsidR="008C2930" w:rsidRPr="00F758E7">
        <w:rPr>
          <w:rFonts w:ascii="Book Antiqua" w:hAnsi="Book Antiqua" w:cs="Times New Roman"/>
          <w:color w:val="000000" w:themeColor="text1"/>
          <w:sz w:val="24"/>
          <w:szCs w:val="24"/>
        </w:rPr>
        <w:t xml:space="preserve"> that miR-</w:t>
      </w:r>
      <w:r w:rsidR="000231C6" w:rsidRPr="00F758E7">
        <w:rPr>
          <w:rFonts w:ascii="Book Antiqua" w:hAnsi="Book Antiqua" w:cs="Times New Roman"/>
          <w:color w:val="000000" w:themeColor="text1"/>
          <w:sz w:val="24"/>
          <w:szCs w:val="24"/>
        </w:rPr>
        <w:t>205</w:t>
      </w:r>
      <w:r w:rsidR="008C2930" w:rsidRPr="00F758E7">
        <w:rPr>
          <w:rFonts w:ascii="Book Antiqua" w:hAnsi="Book Antiqua" w:cs="Times New Roman"/>
          <w:color w:val="000000" w:themeColor="text1"/>
          <w:sz w:val="24"/>
          <w:szCs w:val="24"/>
        </w:rPr>
        <w:t xml:space="preserve"> mimic </w:t>
      </w:r>
      <w:r w:rsidR="0096089B" w:rsidRPr="00F758E7">
        <w:rPr>
          <w:rFonts w:ascii="Book Antiqua" w:hAnsi="Book Antiqua" w:cs="Times New Roman"/>
          <w:color w:val="000000" w:themeColor="text1"/>
          <w:sz w:val="24"/>
          <w:szCs w:val="24"/>
        </w:rPr>
        <w:t xml:space="preserve">could </w:t>
      </w:r>
      <w:r w:rsidR="00DF5DF9" w:rsidRPr="00F758E7">
        <w:rPr>
          <w:rFonts w:ascii="Book Antiqua" w:hAnsi="Book Antiqua" w:cs="Times New Roman"/>
          <w:color w:val="000000" w:themeColor="text1"/>
          <w:sz w:val="24"/>
          <w:szCs w:val="24"/>
        </w:rPr>
        <w:t>dramatically</w:t>
      </w:r>
      <w:r w:rsidR="0096089B" w:rsidRPr="00F758E7">
        <w:rPr>
          <w:rFonts w:ascii="Book Antiqua" w:hAnsi="Book Antiqua" w:cs="Times New Roman"/>
          <w:color w:val="000000" w:themeColor="text1"/>
          <w:sz w:val="24"/>
          <w:szCs w:val="24"/>
        </w:rPr>
        <w:t xml:space="preserve"> decrease</w:t>
      </w:r>
      <w:r w:rsidR="008C2930" w:rsidRPr="00F758E7">
        <w:rPr>
          <w:rFonts w:ascii="Book Antiqua" w:hAnsi="Book Antiqua" w:cs="Times New Roman"/>
          <w:color w:val="000000" w:themeColor="text1"/>
          <w:sz w:val="24"/>
          <w:szCs w:val="24"/>
        </w:rPr>
        <w:t xml:space="preserve"> the luciferase activity of </w:t>
      </w:r>
      <w:r w:rsidR="00196349" w:rsidRPr="00F758E7">
        <w:rPr>
          <w:rFonts w:ascii="Book Antiqua" w:hAnsi="Book Antiqua" w:cs="Times New Roman"/>
          <w:color w:val="000000" w:themeColor="text1"/>
          <w:sz w:val="24"/>
          <w:szCs w:val="24"/>
        </w:rPr>
        <w:t>wild-</w:t>
      </w:r>
      <w:r w:rsidR="008C2930" w:rsidRPr="00F758E7">
        <w:rPr>
          <w:rFonts w:ascii="Book Antiqua" w:hAnsi="Book Antiqua" w:cs="Times New Roman"/>
          <w:color w:val="000000" w:themeColor="text1"/>
          <w:sz w:val="24"/>
          <w:szCs w:val="24"/>
        </w:rPr>
        <w:t>type</w:t>
      </w:r>
      <w:r w:rsidR="00D25045" w:rsidRPr="00F758E7">
        <w:rPr>
          <w:rFonts w:ascii="Book Antiqua" w:hAnsi="Book Antiqua" w:cs="Times New Roman"/>
          <w:color w:val="000000" w:themeColor="text1"/>
          <w:sz w:val="24"/>
          <w:szCs w:val="24"/>
        </w:rPr>
        <w:t xml:space="preserve"> vector</w:t>
      </w:r>
      <w:r w:rsidR="008C2930" w:rsidRPr="00F758E7">
        <w:rPr>
          <w:rFonts w:ascii="Book Antiqua" w:hAnsi="Book Antiqua" w:cs="Times New Roman"/>
          <w:color w:val="000000" w:themeColor="text1"/>
          <w:sz w:val="24"/>
          <w:szCs w:val="24"/>
        </w:rPr>
        <w:t xml:space="preserve">, </w:t>
      </w:r>
      <w:r w:rsidR="001224BF">
        <w:rPr>
          <w:rFonts w:ascii="Book Antiqua" w:hAnsi="Book Antiqua" w:cs="Times New Roman"/>
          <w:color w:val="000000" w:themeColor="text1"/>
          <w:sz w:val="24"/>
          <w:szCs w:val="24"/>
        </w:rPr>
        <w:t>but had</w:t>
      </w:r>
      <w:r w:rsidR="00EC0C95" w:rsidRPr="00F758E7">
        <w:rPr>
          <w:rFonts w:ascii="Book Antiqua" w:hAnsi="Book Antiqua" w:cs="Times New Roman"/>
          <w:color w:val="000000" w:themeColor="text1"/>
          <w:sz w:val="24"/>
          <w:szCs w:val="24"/>
        </w:rPr>
        <w:t xml:space="preserve"> no </w:t>
      </w:r>
      <w:r w:rsidR="008C2930" w:rsidRPr="00F758E7">
        <w:rPr>
          <w:rFonts w:ascii="Book Antiqua" w:hAnsi="Book Antiqua" w:cs="Times New Roman"/>
          <w:color w:val="000000" w:themeColor="text1"/>
          <w:sz w:val="24"/>
          <w:szCs w:val="24"/>
        </w:rPr>
        <w:t>effect on the muta</w:t>
      </w:r>
      <w:r w:rsidR="00B733A3" w:rsidRPr="00F758E7">
        <w:rPr>
          <w:rFonts w:ascii="Book Antiqua" w:hAnsi="Book Antiqua" w:cs="Times New Roman"/>
          <w:color w:val="000000" w:themeColor="text1"/>
          <w:sz w:val="24"/>
          <w:szCs w:val="24"/>
        </w:rPr>
        <w:t>nt</w:t>
      </w:r>
      <w:r w:rsidR="000463F8" w:rsidRPr="00F758E7">
        <w:rPr>
          <w:rFonts w:ascii="Book Antiqua" w:hAnsi="Book Antiqua" w:cs="Times New Roman"/>
          <w:color w:val="000000" w:themeColor="text1"/>
          <w:sz w:val="24"/>
          <w:szCs w:val="24"/>
        </w:rPr>
        <w:t xml:space="preserve"> </w:t>
      </w:r>
      <w:r w:rsidR="008837EA" w:rsidRPr="00F758E7">
        <w:rPr>
          <w:rFonts w:ascii="Book Antiqua" w:hAnsi="Book Antiqua" w:cs="Times New Roman"/>
          <w:color w:val="000000" w:themeColor="text1"/>
          <w:sz w:val="24"/>
          <w:szCs w:val="24"/>
        </w:rPr>
        <w:t>(Figure</w:t>
      </w:r>
      <w:r w:rsidR="00CA1405" w:rsidRPr="00F758E7">
        <w:rPr>
          <w:rFonts w:ascii="Book Antiqua" w:hAnsi="Book Antiqua" w:cs="Times New Roman"/>
          <w:color w:val="000000" w:themeColor="text1"/>
          <w:sz w:val="24"/>
          <w:szCs w:val="24"/>
        </w:rPr>
        <w:t xml:space="preserve"> 6B</w:t>
      </w:r>
      <w:r w:rsidR="008C2930" w:rsidRPr="00F758E7">
        <w:rPr>
          <w:rFonts w:ascii="Book Antiqua" w:hAnsi="Book Antiqua" w:cs="Times New Roman"/>
          <w:color w:val="000000" w:themeColor="text1"/>
          <w:sz w:val="24"/>
          <w:szCs w:val="24"/>
        </w:rPr>
        <w:t>)</w:t>
      </w:r>
      <w:r w:rsidR="00BC37C0" w:rsidRPr="00F758E7">
        <w:rPr>
          <w:rFonts w:ascii="Book Antiqua" w:hAnsi="Book Antiqua" w:cs="Times New Roman"/>
          <w:color w:val="000000" w:themeColor="text1"/>
          <w:sz w:val="24"/>
          <w:szCs w:val="24"/>
        </w:rPr>
        <w:t xml:space="preserve"> in PANC-1 cells</w:t>
      </w:r>
      <w:r w:rsidR="008C2930" w:rsidRPr="00F758E7">
        <w:rPr>
          <w:rFonts w:ascii="Book Antiqua" w:hAnsi="Book Antiqua" w:cs="Times New Roman"/>
          <w:color w:val="000000" w:themeColor="text1"/>
          <w:sz w:val="24"/>
          <w:szCs w:val="24"/>
        </w:rPr>
        <w:t xml:space="preserve">. Furthermore, we found that </w:t>
      </w:r>
      <w:r w:rsidR="00DD3C65" w:rsidRPr="00F758E7">
        <w:rPr>
          <w:rFonts w:ascii="Book Antiqua" w:hAnsi="Book Antiqua" w:cs="Times New Roman"/>
          <w:color w:val="000000" w:themeColor="text1"/>
          <w:sz w:val="24"/>
          <w:szCs w:val="24"/>
        </w:rPr>
        <w:t>APC</w:t>
      </w:r>
      <w:r w:rsidR="008C2930" w:rsidRPr="00F758E7">
        <w:rPr>
          <w:rFonts w:ascii="Book Antiqua" w:hAnsi="Book Antiqua" w:cs="Times New Roman"/>
          <w:color w:val="000000" w:themeColor="text1"/>
          <w:sz w:val="24"/>
          <w:szCs w:val="24"/>
        </w:rPr>
        <w:t xml:space="preserve"> mRNA </w:t>
      </w:r>
      <w:r w:rsidR="00711B14" w:rsidRPr="00F758E7">
        <w:rPr>
          <w:rFonts w:ascii="Book Antiqua" w:hAnsi="Book Antiqua" w:cs="Times New Roman"/>
          <w:color w:val="000000" w:themeColor="text1"/>
          <w:sz w:val="24"/>
          <w:szCs w:val="24"/>
        </w:rPr>
        <w:t>level</w:t>
      </w:r>
      <w:r w:rsidR="00065F11" w:rsidRPr="00F758E7">
        <w:rPr>
          <w:rFonts w:ascii="Book Antiqua" w:hAnsi="Book Antiqua" w:cs="Times New Roman"/>
          <w:color w:val="000000" w:themeColor="text1"/>
          <w:sz w:val="24"/>
          <w:szCs w:val="24"/>
        </w:rPr>
        <w:t xml:space="preserve"> in </w:t>
      </w:r>
      <w:r w:rsidR="008C2930" w:rsidRPr="00F758E7">
        <w:rPr>
          <w:rFonts w:ascii="Book Antiqua" w:hAnsi="Book Antiqua" w:cs="Times New Roman"/>
          <w:color w:val="000000" w:themeColor="text1"/>
          <w:sz w:val="24"/>
          <w:szCs w:val="24"/>
        </w:rPr>
        <w:t>miR-</w:t>
      </w:r>
      <w:r w:rsidR="00DD3C65" w:rsidRPr="00F758E7">
        <w:rPr>
          <w:rFonts w:ascii="Book Antiqua" w:hAnsi="Book Antiqua" w:cs="Times New Roman"/>
          <w:color w:val="000000" w:themeColor="text1"/>
          <w:sz w:val="24"/>
          <w:szCs w:val="24"/>
        </w:rPr>
        <w:t>205</w:t>
      </w:r>
      <w:r w:rsidR="008C2930" w:rsidRPr="00F758E7">
        <w:rPr>
          <w:rFonts w:ascii="Book Antiqua" w:hAnsi="Book Antiqua" w:cs="Times New Roman"/>
          <w:color w:val="000000" w:themeColor="text1"/>
          <w:sz w:val="24"/>
          <w:szCs w:val="24"/>
        </w:rPr>
        <w:t xml:space="preserve"> </w:t>
      </w:r>
      <w:r w:rsidR="0084746B" w:rsidRPr="00F758E7">
        <w:rPr>
          <w:rFonts w:ascii="Book Antiqua" w:hAnsi="Book Antiqua" w:cs="Times New Roman"/>
          <w:color w:val="000000" w:themeColor="text1"/>
          <w:sz w:val="24"/>
          <w:szCs w:val="24"/>
        </w:rPr>
        <w:t>mimic</w:t>
      </w:r>
      <w:r w:rsidR="008C2930" w:rsidRPr="00F758E7">
        <w:rPr>
          <w:rFonts w:ascii="Book Antiqua" w:hAnsi="Book Antiqua" w:cs="Times New Roman"/>
          <w:color w:val="000000" w:themeColor="text1"/>
          <w:sz w:val="24"/>
          <w:szCs w:val="24"/>
        </w:rPr>
        <w:t xml:space="preserve"> treated </w:t>
      </w:r>
      <w:r w:rsidR="00986C2A" w:rsidRPr="00F758E7">
        <w:rPr>
          <w:rFonts w:ascii="Book Antiqua" w:hAnsi="Book Antiqua" w:cs="Times New Roman"/>
          <w:color w:val="000000" w:themeColor="text1"/>
          <w:sz w:val="24"/>
          <w:szCs w:val="24"/>
        </w:rPr>
        <w:t>PANC-1</w:t>
      </w:r>
      <w:r w:rsidR="006E7CD1" w:rsidRPr="00F758E7">
        <w:rPr>
          <w:rFonts w:ascii="Book Antiqua" w:hAnsi="Book Antiqua" w:cs="Times New Roman"/>
          <w:color w:val="000000" w:themeColor="text1"/>
          <w:sz w:val="24"/>
          <w:szCs w:val="24"/>
        </w:rPr>
        <w:t xml:space="preserve"> was</w:t>
      </w:r>
      <w:r w:rsidR="002D7D96" w:rsidRPr="00F758E7">
        <w:rPr>
          <w:rFonts w:ascii="Book Antiqua" w:hAnsi="Book Antiqua" w:cs="Times New Roman"/>
          <w:color w:val="000000" w:themeColor="text1"/>
          <w:sz w:val="24"/>
          <w:szCs w:val="24"/>
        </w:rPr>
        <w:t xml:space="preserve"> decreased </w:t>
      </w:r>
      <w:r w:rsidR="00065F11" w:rsidRPr="00F758E7">
        <w:rPr>
          <w:rFonts w:ascii="Book Antiqua" w:hAnsi="Book Antiqua" w:cs="Times New Roman"/>
          <w:color w:val="000000" w:themeColor="text1"/>
          <w:sz w:val="24"/>
          <w:szCs w:val="24"/>
        </w:rPr>
        <w:t>while</w:t>
      </w:r>
      <w:r w:rsidR="00A42F1B" w:rsidRPr="00F758E7">
        <w:rPr>
          <w:rFonts w:ascii="Book Antiqua" w:hAnsi="Book Antiqua" w:cs="Times New Roman"/>
          <w:color w:val="000000" w:themeColor="text1"/>
          <w:sz w:val="24"/>
          <w:szCs w:val="24"/>
        </w:rPr>
        <w:t xml:space="preserve"> </w:t>
      </w:r>
      <w:r w:rsidR="001224BF">
        <w:rPr>
          <w:rFonts w:ascii="Book Antiqua" w:hAnsi="Book Antiqua" w:cs="Times New Roman"/>
          <w:color w:val="000000" w:themeColor="text1"/>
          <w:sz w:val="24"/>
          <w:szCs w:val="24"/>
        </w:rPr>
        <w:t xml:space="preserve">an </w:t>
      </w:r>
      <w:r w:rsidR="00A42F1B" w:rsidRPr="00F758E7">
        <w:rPr>
          <w:rFonts w:ascii="Book Antiqua" w:hAnsi="Book Antiqua" w:cs="Times New Roman"/>
          <w:color w:val="000000" w:themeColor="text1"/>
          <w:sz w:val="24"/>
          <w:szCs w:val="24"/>
        </w:rPr>
        <w:t>opposite result was observed</w:t>
      </w:r>
      <w:r w:rsidR="00065F11" w:rsidRPr="00F758E7">
        <w:rPr>
          <w:rFonts w:ascii="Book Antiqua" w:hAnsi="Book Antiqua" w:cs="Times New Roman"/>
          <w:color w:val="000000" w:themeColor="text1"/>
          <w:sz w:val="24"/>
          <w:szCs w:val="24"/>
        </w:rPr>
        <w:t xml:space="preserve"> in miR-205 inhibitor</w:t>
      </w:r>
      <w:r w:rsidR="001224BF">
        <w:rPr>
          <w:rFonts w:ascii="Book Antiqua" w:hAnsi="Book Antiqua" w:cs="Times New Roman"/>
          <w:color w:val="000000" w:themeColor="text1"/>
          <w:sz w:val="24"/>
          <w:szCs w:val="24"/>
        </w:rPr>
        <w:t xml:space="preserve"> treated</w:t>
      </w:r>
      <w:r w:rsidR="00065F11" w:rsidRPr="00F758E7">
        <w:rPr>
          <w:rFonts w:ascii="Book Antiqua" w:hAnsi="Book Antiqua" w:cs="Times New Roman"/>
          <w:color w:val="000000" w:themeColor="text1"/>
          <w:sz w:val="24"/>
          <w:szCs w:val="24"/>
        </w:rPr>
        <w:t xml:space="preserve"> cells</w:t>
      </w:r>
      <w:r w:rsidR="002D7D96" w:rsidRPr="00F758E7">
        <w:rPr>
          <w:rFonts w:ascii="Book Antiqua" w:hAnsi="Book Antiqua" w:cs="Times New Roman"/>
          <w:color w:val="000000" w:themeColor="text1"/>
          <w:sz w:val="24"/>
          <w:szCs w:val="24"/>
        </w:rPr>
        <w:t xml:space="preserve"> </w:t>
      </w:r>
      <w:r w:rsidR="004A73B4" w:rsidRPr="00F758E7">
        <w:rPr>
          <w:rFonts w:ascii="Book Antiqua" w:hAnsi="Book Antiqua" w:cs="Times New Roman"/>
          <w:color w:val="000000" w:themeColor="text1"/>
          <w:sz w:val="24"/>
          <w:szCs w:val="24"/>
        </w:rPr>
        <w:t>(Figure 6C</w:t>
      </w:r>
      <w:r w:rsidR="00EB5363" w:rsidRPr="00F758E7">
        <w:rPr>
          <w:rFonts w:ascii="Book Antiqua" w:hAnsi="Book Antiqua" w:cs="Times New Roman"/>
          <w:color w:val="000000" w:themeColor="text1"/>
          <w:sz w:val="24"/>
          <w:szCs w:val="24"/>
        </w:rPr>
        <w:t>)</w:t>
      </w:r>
      <w:r w:rsidR="00F01B2C" w:rsidRPr="00F758E7">
        <w:rPr>
          <w:rFonts w:ascii="Book Antiqua" w:hAnsi="Book Antiqua" w:cs="Times New Roman"/>
          <w:color w:val="000000" w:themeColor="text1"/>
          <w:sz w:val="24"/>
          <w:szCs w:val="24"/>
        </w:rPr>
        <w:t xml:space="preserve">. </w:t>
      </w:r>
      <w:r w:rsidR="001224BF">
        <w:rPr>
          <w:rFonts w:ascii="Book Antiqua" w:hAnsi="Book Antiqua" w:cs="Times New Roman"/>
          <w:color w:val="000000" w:themeColor="text1"/>
          <w:sz w:val="24"/>
          <w:szCs w:val="24"/>
        </w:rPr>
        <w:t xml:space="preserve">Since </w:t>
      </w:r>
      <w:r w:rsidR="00F01B2C" w:rsidRPr="00F758E7">
        <w:rPr>
          <w:rFonts w:ascii="Book Antiqua" w:hAnsi="Book Antiqua" w:cs="Times New Roman"/>
          <w:color w:val="000000" w:themeColor="text1"/>
          <w:sz w:val="24"/>
          <w:szCs w:val="24"/>
        </w:rPr>
        <w:t>APC p</w:t>
      </w:r>
      <w:r w:rsidR="00EF05FF" w:rsidRPr="00F758E7">
        <w:rPr>
          <w:rFonts w:ascii="Book Antiqua" w:hAnsi="Book Antiqua" w:cs="Times New Roman"/>
          <w:color w:val="000000" w:themeColor="text1"/>
          <w:sz w:val="24"/>
          <w:szCs w:val="24"/>
        </w:rPr>
        <w:t xml:space="preserve">rotein </w:t>
      </w:r>
      <w:r w:rsidR="00FB00A4" w:rsidRPr="00F758E7">
        <w:rPr>
          <w:rFonts w:ascii="Book Antiqua" w:hAnsi="Book Antiqua" w:cs="Times New Roman"/>
          <w:color w:val="000000" w:themeColor="text1"/>
          <w:sz w:val="24"/>
          <w:szCs w:val="24"/>
        </w:rPr>
        <w:t>was reported to</w:t>
      </w:r>
      <w:r w:rsidR="00EF05FF" w:rsidRPr="00F758E7">
        <w:rPr>
          <w:rFonts w:ascii="Book Antiqua" w:hAnsi="Book Antiqua" w:cs="Times New Roman"/>
          <w:color w:val="000000" w:themeColor="text1"/>
          <w:sz w:val="24"/>
          <w:szCs w:val="24"/>
        </w:rPr>
        <w:t xml:space="preserve"> </w:t>
      </w:r>
      <w:r w:rsidR="00FB00A4" w:rsidRPr="00F758E7">
        <w:rPr>
          <w:rFonts w:ascii="Book Antiqua" w:hAnsi="Book Antiqua" w:cs="Times New Roman"/>
          <w:color w:val="000000" w:themeColor="text1"/>
          <w:sz w:val="24"/>
          <w:szCs w:val="24"/>
        </w:rPr>
        <w:t>participate</w:t>
      </w:r>
      <w:r w:rsidR="00AF0717" w:rsidRPr="00F758E7">
        <w:rPr>
          <w:rFonts w:ascii="Book Antiqua" w:hAnsi="Book Antiqua" w:cs="Times New Roman"/>
          <w:color w:val="000000" w:themeColor="text1"/>
          <w:sz w:val="24"/>
          <w:szCs w:val="24"/>
        </w:rPr>
        <w:t xml:space="preserve"> in the </w:t>
      </w:r>
      <w:r w:rsidR="008F05AD" w:rsidRPr="00F758E7">
        <w:rPr>
          <w:rFonts w:ascii="Book Antiqua" w:hAnsi="Book Antiqua" w:cs="Times New Roman"/>
          <w:color w:val="000000" w:themeColor="text1"/>
          <w:sz w:val="24"/>
          <w:szCs w:val="24"/>
        </w:rPr>
        <w:t>development</w:t>
      </w:r>
      <w:r w:rsidR="00860541" w:rsidRPr="00F758E7">
        <w:rPr>
          <w:rFonts w:ascii="Book Antiqua" w:hAnsi="Book Antiqua" w:cs="Times New Roman"/>
          <w:color w:val="000000" w:themeColor="text1"/>
          <w:sz w:val="24"/>
          <w:szCs w:val="24"/>
        </w:rPr>
        <w:t xml:space="preserve"> of</w:t>
      </w:r>
      <w:r w:rsidR="00EF05FF" w:rsidRPr="00F758E7">
        <w:rPr>
          <w:rFonts w:ascii="Book Antiqua" w:hAnsi="Book Antiqua" w:cs="Times New Roman"/>
          <w:color w:val="000000" w:themeColor="text1"/>
          <w:sz w:val="24"/>
          <w:szCs w:val="24"/>
        </w:rPr>
        <w:t xml:space="preserve"> pancr</w:t>
      </w:r>
      <w:r w:rsidR="00EF05FF" w:rsidRPr="00F758E7">
        <w:rPr>
          <w:rFonts w:ascii="Book Antiqua" w:hAnsi="Book Antiqua" w:cs="Times New Roman"/>
          <w:color w:val="000000" w:themeColor="text1"/>
          <w:sz w:val="24"/>
          <w:szCs w:val="24"/>
        </w:rPr>
        <w:t>eatic cancer</w:t>
      </w:r>
      <w:r w:rsidR="001224BF">
        <w:rPr>
          <w:rFonts w:ascii="Book Antiqua" w:hAnsi="Book Antiqua" w:cs="Times New Roman"/>
          <w:color w:val="000000" w:themeColor="text1"/>
          <w:sz w:val="24"/>
          <w:szCs w:val="24"/>
        </w:rPr>
        <w:t xml:space="preserve">, </w:t>
      </w:r>
      <w:r w:rsidR="00BC0384" w:rsidRPr="00F758E7">
        <w:rPr>
          <w:rFonts w:ascii="Book Antiqua" w:hAnsi="Book Antiqua" w:cs="Times New Roman"/>
          <w:color w:val="000000" w:themeColor="text1"/>
          <w:sz w:val="24"/>
          <w:szCs w:val="24"/>
        </w:rPr>
        <w:t xml:space="preserve">MTT </w:t>
      </w:r>
      <w:r w:rsidR="001224BF">
        <w:rPr>
          <w:rFonts w:ascii="Book Antiqua" w:hAnsi="Book Antiqua" w:cs="Times New Roman"/>
          <w:color w:val="000000" w:themeColor="text1"/>
          <w:sz w:val="24"/>
          <w:szCs w:val="24"/>
        </w:rPr>
        <w:t xml:space="preserve">assay was </w:t>
      </w:r>
      <w:r w:rsidR="00FC6A6A" w:rsidRPr="00F758E7">
        <w:rPr>
          <w:rFonts w:ascii="Book Antiqua" w:hAnsi="Book Antiqua" w:cs="Times New Roman"/>
          <w:color w:val="000000" w:themeColor="text1"/>
          <w:sz w:val="24"/>
          <w:szCs w:val="24"/>
        </w:rPr>
        <w:t xml:space="preserve">then </w:t>
      </w:r>
      <w:r w:rsidR="007B4473" w:rsidRPr="00F758E7">
        <w:rPr>
          <w:rFonts w:ascii="Book Antiqua" w:hAnsi="Book Antiqua" w:cs="Times New Roman"/>
          <w:color w:val="000000" w:themeColor="text1"/>
          <w:sz w:val="24"/>
          <w:szCs w:val="24"/>
        </w:rPr>
        <w:t xml:space="preserve">carried out </w:t>
      </w:r>
      <w:r w:rsidR="00AB21EF" w:rsidRPr="00F758E7">
        <w:rPr>
          <w:rFonts w:ascii="Book Antiqua" w:hAnsi="Book Antiqua" w:cs="Times New Roman"/>
          <w:color w:val="000000" w:themeColor="text1"/>
          <w:sz w:val="24"/>
          <w:szCs w:val="24"/>
        </w:rPr>
        <w:t xml:space="preserve">in </w:t>
      </w:r>
      <w:r w:rsidR="008C51EB" w:rsidRPr="00F758E7">
        <w:rPr>
          <w:rFonts w:ascii="Book Antiqua" w:hAnsi="Book Antiqua" w:cs="Times New Roman"/>
          <w:color w:val="000000" w:themeColor="text1"/>
          <w:sz w:val="24"/>
          <w:szCs w:val="24"/>
        </w:rPr>
        <w:t xml:space="preserve">APC </w:t>
      </w:r>
      <w:r w:rsidR="001224BF" w:rsidRPr="00F758E7">
        <w:rPr>
          <w:rFonts w:ascii="Book Antiqua" w:hAnsi="Book Antiqua" w:cs="Times New Roman"/>
          <w:color w:val="000000" w:themeColor="text1"/>
          <w:sz w:val="24"/>
          <w:szCs w:val="24"/>
        </w:rPr>
        <w:t>overexpress</w:t>
      </w:r>
      <w:r w:rsidR="001224BF">
        <w:rPr>
          <w:rFonts w:ascii="Book Antiqua" w:hAnsi="Book Antiqua" w:cs="Times New Roman"/>
          <w:color w:val="000000" w:themeColor="text1"/>
          <w:sz w:val="24"/>
          <w:szCs w:val="24"/>
        </w:rPr>
        <w:t>ing</w:t>
      </w:r>
      <w:r w:rsidR="001224BF" w:rsidRPr="00F758E7">
        <w:rPr>
          <w:rFonts w:ascii="Book Antiqua" w:hAnsi="Book Antiqua" w:cs="Times New Roman"/>
          <w:color w:val="000000" w:themeColor="text1"/>
          <w:sz w:val="24"/>
          <w:szCs w:val="24"/>
        </w:rPr>
        <w:t xml:space="preserve"> </w:t>
      </w:r>
      <w:r w:rsidR="00BC0384" w:rsidRPr="00F758E7">
        <w:rPr>
          <w:rFonts w:ascii="Book Antiqua" w:hAnsi="Book Antiqua" w:cs="Times New Roman"/>
          <w:color w:val="000000" w:themeColor="text1"/>
          <w:sz w:val="24"/>
          <w:szCs w:val="24"/>
        </w:rPr>
        <w:t>PANC-1</w:t>
      </w:r>
      <w:r w:rsidR="008C51EB" w:rsidRPr="00F758E7">
        <w:rPr>
          <w:rFonts w:ascii="Book Antiqua" w:hAnsi="Book Antiqua" w:cs="Times New Roman"/>
          <w:color w:val="000000" w:themeColor="text1"/>
          <w:sz w:val="24"/>
          <w:szCs w:val="24"/>
        </w:rPr>
        <w:t xml:space="preserve"> cells</w:t>
      </w:r>
      <w:r w:rsidR="00DB030A" w:rsidRPr="00F758E7">
        <w:rPr>
          <w:rFonts w:ascii="Book Antiqua" w:hAnsi="Book Antiqua" w:cs="Times New Roman"/>
          <w:color w:val="000000" w:themeColor="text1"/>
          <w:sz w:val="24"/>
          <w:szCs w:val="24"/>
        </w:rPr>
        <w:t xml:space="preserve">, </w:t>
      </w:r>
      <w:r w:rsidR="001224BF">
        <w:rPr>
          <w:rFonts w:ascii="Book Antiqua" w:hAnsi="Book Antiqua" w:cs="Times New Roman"/>
          <w:color w:val="000000" w:themeColor="text1"/>
          <w:sz w:val="24"/>
          <w:szCs w:val="24"/>
        </w:rPr>
        <w:t xml:space="preserve">and </w:t>
      </w:r>
      <w:r w:rsidR="00DB030A" w:rsidRPr="00F758E7">
        <w:rPr>
          <w:rFonts w:ascii="Book Antiqua" w:hAnsi="Book Antiqua" w:cs="Times New Roman"/>
          <w:color w:val="000000" w:themeColor="text1"/>
          <w:sz w:val="24"/>
          <w:szCs w:val="24"/>
        </w:rPr>
        <w:t xml:space="preserve">the results demonstrated that </w:t>
      </w:r>
      <w:r w:rsidR="00ED3B10" w:rsidRPr="00F758E7">
        <w:rPr>
          <w:rFonts w:ascii="Book Antiqua" w:hAnsi="Book Antiqua" w:cs="Times New Roman"/>
          <w:color w:val="000000" w:themeColor="text1"/>
          <w:sz w:val="24"/>
          <w:szCs w:val="24"/>
        </w:rPr>
        <w:t xml:space="preserve">the </w:t>
      </w:r>
      <w:r w:rsidR="001224BF" w:rsidRPr="00F758E7">
        <w:rPr>
          <w:rFonts w:ascii="Book Antiqua" w:hAnsi="Book Antiqua" w:cs="Times New Roman"/>
          <w:color w:val="000000" w:themeColor="text1"/>
          <w:sz w:val="24"/>
          <w:szCs w:val="24"/>
        </w:rPr>
        <w:t>promoti</w:t>
      </w:r>
      <w:r w:rsidR="001224BF">
        <w:rPr>
          <w:rFonts w:ascii="Book Antiqua" w:hAnsi="Book Antiqua" w:cs="Times New Roman"/>
          <w:color w:val="000000" w:themeColor="text1"/>
          <w:sz w:val="24"/>
          <w:szCs w:val="24"/>
        </w:rPr>
        <w:t>ng</w:t>
      </w:r>
      <w:r w:rsidR="001224BF" w:rsidRPr="00F758E7">
        <w:rPr>
          <w:rFonts w:ascii="Book Antiqua" w:hAnsi="Book Antiqua" w:cs="Times New Roman"/>
          <w:color w:val="000000" w:themeColor="text1"/>
          <w:sz w:val="24"/>
          <w:szCs w:val="24"/>
        </w:rPr>
        <w:t xml:space="preserve"> </w:t>
      </w:r>
      <w:r w:rsidR="00ED3B10" w:rsidRPr="00F758E7">
        <w:rPr>
          <w:rFonts w:ascii="Book Antiqua" w:hAnsi="Book Antiqua" w:cs="Times New Roman"/>
          <w:color w:val="000000" w:themeColor="text1"/>
          <w:sz w:val="24"/>
          <w:szCs w:val="24"/>
        </w:rPr>
        <w:t xml:space="preserve">effect of miR-205 on pancreatic cancer cell </w:t>
      </w:r>
      <w:r w:rsidR="00810198" w:rsidRPr="00F758E7">
        <w:rPr>
          <w:rFonts w:ascii="Book Antiqua" w:hAnsi="Book Antiqua" w:cs="Times New Roman"/>
          <w:color w:val="000000" w:themeColor="text1"/>
          <w:sz w:val="24"/>
          <w:szCs w:val="24"/>
        </w:rPr>
        <w:t xml:space="preserve">proliferation </w:t>
      </w:r>
      <w:r w:rsidR="00ED3B10" w:rsidRPr="00F758E7">
        <w:rPr>
          <w:rFonts w:ascii="Book Antiqua" w:hAnsi="Book Antiqua" w:cs="Times New Roman"/>
          <w:color w:val="000000" w:themeColor="text1"/>
          <w:sz w:val="24"/>
          <w:szCs w:val="24"/>
        </w:rPr>
        <w:t>was reduced</w:t>
      </w:r>
      <w:r w:rsidR="00FA3E85" w:rsidRPr="00F758E7">
        <w:rPr>
          <w:rFonts w:ascii="Book Antiqua" w:hAnsi="Book Antiqua" w:cs="Times New Roman"/>
          <w:color w:val="000000" w:themeColor="text1"/>
          <w:sz w:val="24"/>
          <w:szCs w:val="24"/>
        </w:rPr>
        <w:t xml:space="preserve"> </w:t>
      </w:r>
      <w:r w:rsidR="005D79ED" w:rsidRPr="00F758E7">
        <w:rPr>
          <w:rFonts w:ascii="Book Antiqua" w:hAnsi="Book Antiqua" w:cs="Times New Roman"/>
          <w:color w:val="000000" w:themeColor="text1"/>
          <w:sz w:val="24"/>
          <w:szCs w:val="24"/>
        </w:rPr>
        <w:t>(</w:t>
      </w:r>
      <w:r w:rsidR="00FA3E85" w:rsidRPr="00F758E7">
        <w:rPr>
          <w:rFonts w:ascii="Book Antiqua" w:hAnsi="Book Antiqua" w:cs="Times New Roman"/>
          <w:color w:val="000000" w:themeColor="text1"/>
          <w:sz w:val="24"/>
          <w:szCs w:val="24"/>
        </w:rPr>
        <w:t>Figure 6D and E</w:t>
      </w:r>
      <w:r w:rsidR="005D79ED" w:rsidRPr="00F758E7">
        <w:rPr>
          <w:rFonts w:ascii="Book Antiqua" w:hAnsi="Book Antiqua" w:cs="Times New Roman"/>
          <w:color w:val="000000" w:themeColor="text1"/>
          <w:sz w:val="24"/>
          <w:szCs w:val="24"/>
        </w:rPr>
        <w:t>)</w:t>
      </w:r>
      <w:r w:rsidR="00FA3E85" w:rsidRPr="00F758E7">
        <w:rPr>
          <w:rFonts w:ascii="Book Antiqua" w:hAnsi="Book Antiqua" w:cs="Times New Roman"/>
          <w:color w:val="000000" w:themeColor="text1"/>
          <w:sz w:val="24"/>
          <w:szCs w:val="24"/>
        </w:rPr>
        <w:t xml:space="preserve">. </w:t>
      </w:r>
      <w:r w:rsidR="00F70BF5" w:rsidRPr="00F758E7">
        <w:rPr>
          <w:rFonts w:ascii="Book Antiqua" w:hAnsi="Book Antiqua" w:cs="Times New Roman"/>
          <w:color w:val="000000" w:themeColor="text1"/>
          <w:sz w:val="24"/>
          <w:szCs w:val="24"/>
        </w:rPr>
        <w:t>The</w:t>
      </w:r>
      <w:r w:rsidR="001224BF">
        <w:rPr>
          <w:rFonts w:ascii="Book Antiqua" w:hAnsi="Book Antiqua" w:cs="Times New Roman"/>
          <w:color w:val="000000" w:themeColor="text1"/>
          <w:sz w:val="24"/>
          <w:szCs w:val="24"/>
        </w:rPr>
        <w:t>se</w:t>
      </w:r>
      <w:r w:rsidR="00507AE7" w:rsidRPr="00F758E7">
        <w:rPr>
          <w:rFonts w:ascii="Book Antiqua" w:hAnsi="Book Antiqua" w:cs="Times New Roman"/>
          <w:color w:val="000000" w:themeColor="text1"/>
          <w:sz w:val="24"/>
          <w:szCs w:val="24"/>
        </w:rPr>
        <w:t xml:space="preserve"> results </w:t>
      </w:r>
      <w:r w:rsidR="000E67ED" w:rsidRPr="00F758E7">
        <w:rPr>
          <w:rFonts w:ascii="Book Antiqua" w:hAnsi="Book Antiqua" w:cs="Times New Roman"/>
          <w:color w:val="000000" w:themeColor="text1"/>
          <w:sz w:val="24"/>
          <w:szCs w:val="24"/>
        </w:rPr>
        <w:t>indicated</w:t>
      </w:r>
      <w:r w:rsidR="00507AE7" w:rsidRPr="00F758E7">
        <w:rPr>
          <w:rFonts w:ascii="Book Antiqua" w:hAnsi="Book Antiqua" w:cs="Times New Roman"/>
          <w:color w:val="000000" w:themeColor="text1"/>
          <w:sz w:val="24"/>
          <w:szCs w:val="24"/>
        </w:rPr>
        <w:t xml:space="preserve"> that miR-205 directly inhibit</w:t>
      </w:r>
      <w:r w:rsidR="001224BF">
        <w:rPr>
          <w:rFonts w:ascii="Book Antiqua" w:hAnsi="Book Antiqua" w:cs="Times New Roman"/>
          <w:color w:val="000000" w:themeColor="text1"/>
          <w:sz w:val="24"/>
          <w:szCs w:val="24"/>
        </w:rPr>
        <w:t>s</w:t>
      </w:r>
      <w:r w:rsidR="00507AE7" w:rsidRPr="00F758E7">
        <w:rPr>
          <w:rFonts w:ascii="Book Antiqua" w:hAnsi="Book Antiqua" w:cs="Times New Roman"/>
          <w:color w:val="000000" w:themeColor="text1"/>
          <w:sz w:val="24"/>
          <w:szCs w:val="24"/>
        </w:rPr>
        <w:t xml:space="preserve"> APC expression</w:t>
      </w:r>
      <w:r w:rsidR="001224BF">
        <w:rPr>
          <w:rFonts w:ascii="Book Antiqua" w:hAnsi="Book Antiqua" w:cs="Times New Roman"/>
          <w:color w:val="000000" w:themeColor="text1"/>
          <w:sz w:val="24"/>
          <w:szCs w:val="24"/>
        </w:rPr>
        <w:t xml:space="preserve"> </w:t>
      </w:r>
      <w:r w:rsidR="00507AE7" w:rsidRPr="00F758E7">
        <w:rPr>
          <w:rFonts w:ascii="Book Antiqua" w:hAnsi="Book Antiqua" w:cs="Times New Roman"/>
          <w:color w:val="000000" w:themeColor="text1"/>
          <w:sz w:val="24"/>
          <w:szCs w:val="24"/>
        </w:rPr>
        <w:t>by binding to its 3’</w:t>
      </w:r>
      <w:r w:rsidR="001224BF">
        <w:rPr>
          <w:rFonts w:ascii="Book Antiqua" w:hAnsi="Book Antiqua" w:cs="Times New Roman"/>
          <w:color w:val="000000" w:themeColor="text1"/>
          <w:sz w:val="24"/>
          <w:szCs w:val="24"/>
        </w:rPr>
        <w:t>-</w:t>
      </w:r>
      <w:r w:rsidR="00507AE7" w:rsidRPr="00F758E7">
        <w:rPr>
          <w:rFonts w:ascii="Book Antiqua" w:hAnsi="Book Antiqua" w:cs="Times New Roman"/>
          <w:color w:val="000000" w:themeColor="text1"/>
          <w:sz w:val="24"/>
          <w:szCs w:val="24"/>
        </w:rPr>
        <w:t xml:space="preserve">UTR in pancreatic cancer cells. </w:t>
      </w:r>
      <w:r w:rsidR="00A26694" w:rsidRPr="00F758E7">
        <w:rPr>
          <w:rFonts w:ascii="Book Antiqua" w:hAnsi="Book Antiqua" w:cs="Times New Roman"/>
          <w:color w:val="000000" w:themeColor="text1"/>
          <w:sz w:val="24"/>
          <w:szCs w:val="24"/>
        </w:rPr>
        <w:t xml:space="preserve">Moreover, </w:t>
      </w:r>
      <w:r w:rsidR="00D20E87" w:rsidRPr="00F758E7">
        <w:rPr>
          <w:rFonts w:ascii="Book Antiqua" w:hAnsi="Book Antiqua" w:cs="Times New Roman"/>
          <w:color w:val="000000" w:themeColor="text1"/>
          <w:sz w:val="24"/>
          <w:szCs w:val="24"/>
        </w:rPr>
        <w:t>miR-205</w:t>
      </w:r>
      <w:r w:rsidR="009E291F" w:rsidRPr="00F758E7">
        <w:rPr>
          <w:rFonts w:ascii="Book Antiqua" w:hAnsi="Book Antiqua" w:cs="Times New Roman"/>
          <w:color w:val="000000" w:themeColor="text1"/>
          <w:sz w:val="24"/>
          <w:szCs w:val="24"/>
        </w:rPr>
        <w:t xml:space="preserve"> </w:t>
      </w:r>
      <w:r w:rsidR="001224BF" w:rsidRPr="00F758E7">
        <w:rPr>
          <w:rFonts w:ascii="Book Antiqua" w:hAnsi="Book Antiqua" w:cs="Times New Roman"/>
          <w:color w:val="000000" w:themeColor="text1"/>
          <w:sz w:val="24"/>
          <w:szCs w:val="24"/>
        </w:rPr>
        <w:t>promote</w:t>
      </w:r>
      <w:r w:rsidR="001224BF">
        <w:rPr>
          <w:rFonts w:ascii="Book Antiqua" w:hAnsi="Book Antiqua" w:cs="Times New Roman"/>
          <w:color w:val="000000" w:themeColor="text1"/>
          <w:sz w:val="24"/>
          <w:szCs w:val="24"/>
        </w:rPr>
        <w:t>s</w:t>
      </w:r>
      <w:r w:rsidR="001224BF" w:rsidRPr="00F758E7">
        <w:rPr>
          <w:rFonts w:ascii="Book Antiqua" w:hAnsi="Book Antiqua" w:cs="Times New Roman"/>
          <w:color w:val="000000" w:themeColor="text1"/>
          <w:sz w:val="24"/>
          <w:szCs w:val="24"/>
        </w:rPr>
        <w:t xml:space="preserve"> </w:t>
      </w:r>
      <w:r w:rsidR="0088531F" w:rsidRPr="00F758E7">
        <w:rPr>
          <w:rFonts w:ascii="Book Antiqua" w:hAnsi="Book Antiqua" w:cs="Times New Roman"/>
          <w:color w:val="000000" w:themeColor="text1"/>
          <w:sz w:val="24"/>
          <w:szCs w:val="24"/>
        </w:rPr>
        <w:t>the prolife</w:t>
      </w:r>
      <w:r w:rsidR="0088531F" w:rsidRPr="00F758E7">
        <w:rPr>
          <w:rFonts w:ascii="Book Antiqua" w:hAnsi="Book Antiqua" w:cs="Times New Roman"/>
          <w:color w:val="000000" w:themeColor="text1"/>
          <w:sz w:val="24"/>
          <w:szCs w:val="24"/>
        </w:rPr>
        <w:t>ration of pancreatic cancer cells by targeting APC.</w:t>
      </w:r>
    </w:p>
    <w:p w14:paraId="58ECB2A3" w14:textId="77777777" w:rsidR="00AC28A2" w:rsidRPr="00B96731" w:rsidRDefault="00AC28A2" w:rsidP="00F758E7">
      <w:pPr>
        <w:spacing w:line="360" w:lineRule="auto"/>
        <w:rPr>
          <w:rFonts w:ascii="Book Antiqua" w:hAnsi="Book Antiqua" w:cs="Times New Roman"/>
          <w:sz w:val="24"/>
          <w:szCs w:val="24"/>
        </w:rPr>
      </w:pPr>
    </w:p>
    <w:p w14:paraId="0B8DFDDF" w14:textId="77777777" w:rsidR="00D94459" w:rsidRPr="00F758E7" w:rsidRDefault="00DD1355" w:rsidP="00F758E7">
      <w:pPr>
        <w:spacing w:line="360" w:lineRule="auto"/>
        <w:rPr>
          <w:rFonts w:ascii="Book Antiqua" w:hAnsi="Book Antiqua" w:cs="Times New Roman"/>
          <w:b/>
          <w:sz w:val="24"/>
          <w:szCs w:val="24"/>
        </w:rPr>
      </w:pPr>
      <w:r w:rsidRPr="00F758E7">
        <w:rPr>
          <w:rFonts w:ascii="Book Antiqua" w:hAnsi="Book Antiqua" w:cs="Times New Roman"/>
          <w:b/>
          <w:sz w:val="24"/>
          <w:szCs w:val="24"/>
        </w:rPr>
        <w:t>DISCUSSION</w:t>
      </w:r>
    </w:p>
    <w:p w14:paraId="615101A4" w14:textId="25E8D39F" w:rsidR="00AF4440" w:rsidRPr="00F758E7" w:rsidRDefault="00311699" w:rsidP="00F758E7">
      <w:pPr>
        <w:spacing w:line="360" w:lineRule="auto"/>
        <w:rPr>
          <w:rFonts w:ascii="Book Antiqua" w:hAnsi="Book Antiqua" w:cs="Times New Roman"/>
          <w:color w:val="000000" w:themeColor="text1"/>
          <w:sz w:val="24"/>
          <w:szCs w:val="24"/>
        </w:rPr>
      </w:pPr>
      <w:r w:rsidRPr="00F758E7">
        <w:rPr>
          <w:rFonts w:ascii="Book Antiqua" w:hAnsi="Book Antiqua" w:cs="Times New Roman"/>
          <w:sz w:val="24"/>
          <w:szCs w:val="24"/>
        </w:rPr>
        <w:lastRenderedPageBreak/>
        <w:t>Pancreatic can</w:t>
      </w:r>
      <w:r w:rsidRPr="00F758E7">
        <w:rPr>
          <w:rFonts w:ascii="Book Antiqua" w:hAnsi="Book Antiqua" w:cs="Times New Roman"/>
          <w:sz w:val="24"/>
          <w:szCs w:val="24"/>
        </w:rPr>
        <w:t>cer</w:t>
      </w:r>
      <w:r w:rsidR="001224BF">
        <w:rPr>
          <w:rFonts w:ascii="Book Antiqua" w:hAnsi="Book Antiqua" w:cs="Times New Roman"/>
          <w:sz w:val="24"/>
          <w:szCs w:val="24"/>
        </w:rPr>
        <w:t xml:space="preserve">, </w:t>
      </w:r>
      <w:r w:rsidRPr="00F758E7">
        <w:rPr>
          <w:rFonts w:ascii="Book Antiqua" w:hAnsi="Book Antiqua" w:cs="Times New Roman"/>
          <w:sz w:val="24"/>
          <w:szCs w:val="24"/>
        </w:rPr>
        <w:t>a</w:t>
      </w:r>
      <w:r w:rsidR="001224BF">
        <w:rPr>
          <w:rFonts w:ascii="Book Antiqua" w:hAnsi="Book Antiqua" w:cs="Times New Roman"/>
          <w:sz w:val="24"/>
          <w:szCs w:val="24"/>
        </w:rPr>
        <w:t>n aggressive</w:t>
      </w:r>
      <w:r w:rsidRPr="00F758E7">
        <w:rPr>
          <w:rFonts w:ascii="Book Antiqua" w:hAnsi="Book Antiqua" w:cs="Times New Roman"/>
          <w:sz w:val="24"/>
          <w:szCs w:val="24"/>
        </w:rPr>
        <w:t xml:space="preserve"> </w:t>
      </w:r>
      <w:r w:rsidR="001224BF">
        <w:rPr>
          <w:rFonts w:ascii="Book Antiqua" w:hAnsi="Book Antiqua" w:cs="Times New Roman"/>
          <w:sz w:val="24"/>
          <w:szCs w:val="24"/>
        </w:rPr>
        <w:t>malignancy</w:t>
      </w:r>
      <w:r w:rsidR="001224BF" w:rsidRPr="00F758E7">
        <w:rPr>
          <w:rFonts w:ascii="Book Antiqua" w:hAnsi="Book Antiqua" w:cs="Times New Roman"/>
          <w:sz w:val="24"/>
          <w:szCs w:val="24"/>
        </w:rPr>
        <w:t xml:space="preserve"> </w:t>
      </w:r>
      <w:r w:rsidRPr="00F758E7">
        <w:rPr>
          <w:rFonts w:ascii="Book Antiqua" w:hAnsi="Book Antiqua" w:cs="Times New Roman"/>
          <w:sz w:val="24"/>
          <w:szCs w:val="24"/>
        </w:rPr>
        <w:t xml:space="preserve">with </w:t>
      </w:r>
      <w:r w:rsidR="001224BF">
        <w:rPr>
          <w:rFonts w:ascii="Book Antiqua" w:hAnsi="Book Antiqua" w:cs="Times New Roman"/>
          <w:sz w:val="24"/>
          <w:szCs w:val="24"/>
        </w:rPr>
        <w:t>a</w:t>
      </w:r>
      <w:r w:rsidRPr="00F758E7">
        <w:rPr>
          <w:rFonts w:ascii="Book Antiqua" w:hAnsi="Book Antiqua" w:cs="Times New Roman"/>
          <w:sz w:val="24"/>
          <w:szCs w:val="24"/>
        </w:rPr>
        <w:t xml:space="preserve"> five-year survival rate</w:t>
      </w:r>
      <w:r w:rsidR="001224BF" w:rsidRPr="001224BF">
        <w:rPr>
          <w:rFonts w:ascii="Book Antiqua" w:hAnsi="Book Antiqua" w:cs="Times New Roman"/>
          <w:sz w:val="24"/>
          <w:szCs w:val="24"/>
        </w:rPr>
        <w:t xml:space="preserve"> </w:t>
      </w:r>
      <w:r w:rsidR="001224BF">
        <w:rPr>
          <w:rFonts w:ascii="Book Antiqua" w:hAnsi="Book Antiqua" w:cs="Times New Roman"/>
          <w:sz w:val="24"/>
          <w:szCs w:val="24"/>
        </w:rPr>
        <w:t xml:space="preserve">of </w:t>
      </w:r>
      <w:r w:rsidR="001224BF" w:rsidRPr="00F758E7">
        <w:rPr>
          <w:rFonts w:ascii="Book Antiqua" w:hAnsi="Book Antiqua" w:cs="Times New Roman"/>
          <w:sz w:val="24"/>
          <w:szCs w:val="24"/>
        </w:rPr>
        <w:t>less than 5%</w:t>
      </w:r>
      <w:r w:rsidR="00805B69" w:rsidRPr="00F758E7">
        <w:rPr>
          <w:rFonts w:ascii="Book Antiqua" w:hAnsi="Book Antiqua" w:cs="Times New Roman"/>
          <w:color w:val="000000" w:themeColor="text1"/>
          <w:sz w:val="24"/>
          <w:szCs w:val="24"/>
        </w:rPr>
        <w:fldChar w:fldCharType="begin">
          <w:fldData xml:space="preserve">PEVuZE5vdGU+PENpdGU+PEF1dGhvcj5HYXJyaWRvLUxhZ3VuYTwvQXV0aG9yPjxZZWFyPjIwMTU8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</w:fldData>
        </w:fldChar>
      </w:r>
      <w:r w:rsidR="00E3279D" w:rsidRPr="00F758E7">
        <w:rPr>
          <w:rFonts w:ascii="Book Antiqua" w:hAnsi="Book Antiqua" w:cs="Times New Roman"/>
          <w:color w:val="000000" w:themeColor="text1"/>
          <w:sz w:val="24"/>
          <w:szCs w:val="24"/>
        </w:rPr>
        <w:instrText xml:space="preserve"> ADDIN EN.CITE </w:instrText>
      </w:r>
      <w:r w:rsidR="00E3279D" w:rsidRPr="00F758E7">
        <w:rPr>
          <w:rFonts w:ascii="Book Antiqua" w:hAnsi="Book Antiqua" w:cs="Times New Roman"/>
          <w:color w:val="000000" w:themeColor="text1"/>
          <w:sz w:val="24"/>
          <w:szCs w:val="24"/>
        </w:rPr>
        <w:fldChar w:fldCharType="begin">
          <w:fldData xml:space="preserve">PEVuZE5vdGU+PENpdGU+PEF1dGhvcj5HYXJyaWRvLUxhZ3VuYTwvQXV0aG9yPjxZZWFyPjIwMTU8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</w:fldData>
        </w:fldChar>
      </w:r>
      <w:r w:rsidR="00E3279D" w:rsidRPr="00F758E7">
        <w:rPr>
          <w:rFonts w:ascii="Book Antiqua" w:hAnsi="Book Antiqua" w:cs="Times New Roman"/>
          <w:color w:val="000000" w:themeColor="text1"/>
          <w:sz w:val="24"/>
          <w:szCs w:val="24"/>
        </w:rPr>
        <w:instrText xml:space="preserve"> ADDIN EN.CITE.DATA </w:instrText>
      </w:r>
      <w:r w:rsidR="00E3279D" w:rsidRPr="00F758E7">
        <w:rPr>
          <w:rFonts w:ascii="Book Antiqua" w:hAnsi="Book Antiqua" w:cs="Times New Roman"/>
          <w:color w:val="000000" w:themeColor="text1"/>
          <w:sz w:val="24"/>
          <w:szCs w:val="24"/>
        </w:rPr>
      </w:r>
      <w:r w:rsidR="00E3279D" w:rsidRPr="00F758E7">
        <w:rPr>
          <w:rFonts w:ascii="Book Antiqua" w:hAnsi="Book Antiqua" w:cs="Times New Roman"/>
          <w:color w:val="000000" w:themeColor="text1"/>
          <w:sz w:val="24"/>
          <w:szCs w:val="24"/>
        </w:rPr>
        <w:fldChar w:fldCharType="end"/>
      </w:r>
      <w:r w:rsidR="00805B69" w:rsidRPr="00F758E7">
        <w:rPr>
          <w:rFonts w:ascii="Book Antiqua" w:hAnsi="Book Antiqua" w:cs="Times New Roman"/>
          <w:color w:val="000000" w:themeColor="text1"/>
          <w:sz w:val="24"/>
          <w:szCs w:val="24"/>
        </w:rPr>
      </w:r>
      <w:r w:rsidR="00805B69" w:rsidRPr="00F758E7">
        <w:rPr>
          <w:rFonts w:ascii="Book Antiqua" w:hAnsi="Book Antiqua" w:cs="Times New Roman"/>
          <w:color w:val="000000" w:themeColor="text1"/>
          <w:sz w:val="24"/>
          <w:szCs w:val="24"/>
        </w:rPr>
        <w:fldChar w:fldCharType="separate"/>
      </w:r>
      <w:r w:rsidR="00E3279D" w:rsidRPr="00F758E7">
        <w:rPr>
          <w:rFonts w:ascii="Book Antiqua" w:hAnsi="Book Antiqua" w:cs="Times New Roman"/>
          <w:noProof/>
          <w:color w:val="000000" w:themeColor="text1"/>
          <w:sz w:val="24"/>
          <w:szCs w:val="24"/>
          <w:vertAlign w:val="superscript"/>
        </w:rPr>
        <w:t>[2]</w:t>
      </w:r>
      <w:r w:rsidR="00805B69" w:rsidRPr="00F758E7">
        <w:rPr>
          <w:rFonts w:ascii="Book Antiqua" w:hAnsi="Book Antiqua" w:cs="Times New Roman"/>
          <w:color w:val="000000" w:themeColor="text1"/>
          <w:sz w:val="24"/>
          <w:szCs w:val="24"/>
        </w:rPr>
        <w:fldChar w:fldCharType="end"/>
      </w:r>
      <w:r w:rsidR="000B3D79" w:rsidRPr="00F758E7">
        <w:rPr>
          <w:rFonts w:ascii="Book Antiqua" w:hAnsi="Book Antiqua" w:cs="Times New Roman"/>
          <w:color w:val="000000" w:themeColor="text1"/>
          <w:sz w:val="24"/>
          <w:szCs w:val="24"/>
        </w:rPr>
        <w:t>, is</w:t>
      </w:r>
      <w:r w:rsidR="001224BF">
        <w:rPr>
          <w:rFonts w:ascii="Book Antiqua" w:hAnsi="Book Antiqua" w:cs="Times New Roman"/>
          <w:color w:val="000000" w:themeColor="text1"/>
          <w:sz w:val="24"/>
          <w:szCs w:val="24"/>
        </w:rPr>
        <w:t xml:space="preserve"> </w:t>
      </w:r>
      <w:r w:rsidR="003C5D0B" w:rsidRPr="00F758E7">
        <w:rPr>
          <w:rFonts w:ascii="Book Antiqua" w:hAnsi="Book Antiqua" w:cs="Times New Roman"/>
          <w:color w:val="000000" w:themeColor="text1"/>
          <w:sz w:val="24"/>
          <w:szCs w:val="24"/>
        </w:rPr>
        <w:t xml:space="preserve">a multi-genic disease that develops in a stepwise </w:t>
      </w:r>
      <w:r w:rsidR="00B45DF1" w:rsidRPr="00F758E7">
        <w:rPr>
          <w:rFonts w:ascii="Book Antiqua" w:hAnsi="Book Antiqua" w:cs="Times New Roman"/>
          <w:color w:val="000000" w:themeColor="text1"/>
          <w:sz w:val="24"/>
          <w:szCs w:val="24"/>
        </w:rPr>
        <w:t>manner</w:t>
      </w:r>
      <w:r w:rsidR="001224BF">
        <w:rPr>
          <w:rFonts w:ascii="Book Antiqua" w:hAnsi="Book Antiqua" w:cs="Times New Roman"/>
          <w:color w:val="000000" w:themeColor="text1"/>
          <w:sz w:val="24"/>
          <w:szCs w:val="24"/>
        </w:rPr>
        <w:t>.</w:t>
      </w:r>
      <w:r w:rsidR="001224BF" w:rsidRPr="00F758E7">
        <w:rPr>
          <w:rFonts w:ascii="Book Antiqua" w:hAnsi="Book Antiqua" w:cs="Times New Roman"/>
          <w:color w:val="000000" w:themeColor="text1"/>
          <w:sz w:val="24"/>
          <w:szCs w:val="24"/>
        </w:rPr>
        <w:t xml:space="preserve"> </w:t>
      </w:r>
      <w:r w:rsidR="001224BF">
        <w:rPr>
          <w:rFonts w:ascii="Book Antiqua" w:hAnsi="Book Antiqua" w:cs="Times New Roman"/>
          <w:color w:val="000000" w:themeColor="text1"/>
          <w:sz w:val="24"/>
          <w:szCs w:val="24"/>
        </w:rPr>
        <w:t>T</w:t>
      </w:r>
      <w:r w:rsidR="001224BF" w:rsidRPr="00F758E7">
        <w:rPr>
          <w:rFonts w:ascii="Book Antiqua" w:hAnsi="Book Antiqua" w:cs="Times New Roman"/>
          <w:color w:val="000000" w:themeColor="text1"/>
          <w:sz w:val="24"/>
          <w:szCs w:val="24"/>
        </w:rPr>
        <w:t xml:space="preserve">he </w:t>
      </w:r>
      <w:r w:rsidR="00B06B01" w:rsidRPr="00F758E7">
        <w:rPr>
          <w:rFonts w:ascii="Book Antiqua" w:hAnsi="Book Antiqua" w:cs="Times New Roman"/>
          <w:color w:val="000000" w:themeColor="text1"/>
          <w:sz w:val="24"/>
          <w:szCs w:val="24"/>
        </w:rPr>
        <w:t xml:space="preserve">treatment </w:t>
      </w:r>
      <w:r w:rsidR="001224BF">
        <w:rPr>
          <w:rFonts w:ascii="Book Antiqua" w:hAnsi="Book Antiqua" w:cs="Times New Roman"/>
          <w:color w:val="000000" w:themeColor="text1"/>
          <w:sz w:val="24"/>
          <w:szCs w:val="24"/>
        </w:rPr>
        <w:t>of</w:t>
      </w:r>
      <w:r w:rsidR="001224BF" w:rsidRPr="00F758E7">
        <w:rPr>
          <w:rFonts w:ascii="Book Antiqua" w:hAnsi="Book Antiqua" w:cs="Times New Roman"/>
          <w:color w:val="000000" w:themeColor="text1"/>
          <w:sz w:val="24"/>
          <w:szCs w:val="24"/>
        </w:rPr>
        <w:t xml:space="preserve"> </w:t>
      </w:r>
      <w:r w:rsidR="00B95606" w:rsidRPr="00F758E7">
        <w:rPr>
          <w:rFonts w:ascii="Book Antiqua" w:hAnsi="Book Antiqua" w:cs="Times New Roman"/>
          <w:color w:val="000000" w:themeColor="text1"/>
          <w:sz w:val="24"/>
          <w:szCs w:val="24"/>
        </w:rPr>
        <w:t xml:space="preserve">pancreatic cancer is </w:t>
      </w:r>
      <w:r w:rsidR="003D5C30" w:rsidRPr="00F758E7">
        <w:rPr>
          <w:rFonts w:ascii="Book Antiqua" w:hAnsi="Book Antiqua" w:cs="Times New Roman"/>
          <w:color w:val="000000" w:themeColor="text1"/>
          <w:sz w:val="24"/>
          <w:szCs w:val="24"/>
        </w:rPr>
        <w:t xml:space="preserve">often very difficult </w:t>
      </w:r>
      <w:r w:rsidR="003D5C30" w:rsidRPr="00F758E7">
        <w:rPr>
          <w:rFonts w:ascii="Book Antiqua" w:hAnsi="Book Antiqua" w:cs="Times New Roman"/>
          <w:color w:val="000000" w:themeColor="text1"/>
          <w:sz w:val="24"/>
          <w:szCs w:val="24"/>
        </w:rPr>
        <w:t xml:space="preserve">due to </w:t>
      </w:r>
      <w:r w:rsidR="00856A97" w:rsidRPr="00F758E7">
        <w:rPr>
          <w:rFonts w:ascii="Book Antiqua" w:hAnsi="Book Antiqua" w:cs="Times New Roman"/>
          <w:color w:val="000000" w:themeColor="text1"/>
          <w:sz w:val="24"/>
          <w:szCs w:val="24"/>
        </w:rPr>
        <w:t>th</w:t>
      </w:r>
      <w:r w:rsidR="00DE13F4" w:rsidRPr="00F758E7">
        <w:rPr>
          <w:rFonts w:ascii="Book Antiqua" w:hAnsi="Book Antiqua" w:cs="Times New Roman"/>
          <w:color w:val="000000" w:themeColor="text1"/>
          <w:sz w:val="24"/>
          <w:szCs w:val="24"/>
        </w:rPr>
        <w:t>e impact of drug</w:t>
      </w:r>
      <w:r w:rsidR="001224BF">
        <w:rPr>
          <w:rFonts w:ascii="Book Antiqua" w:hAnsi="Book Antiqua" w:cs="Times New Roman"/>
          <w:color w:val="000000" w:themeColor="text1"/>
          <w:sz w:val="24"/>
          <w:szCs w:val="24"/>
        </w:rPr>
        <w:t xml:space="preserve"> </w:t>
      </w:r>
      <w:r w:rsidR="00DE13F4" w:rsidRPr="00F758E7">
        <w:rPr>
          <w:rFonts w:ascii="Book Antiqua" w:hAnsi="Book Antiqua" w:cs="Times New Roman"/>
          <w:color w:val="000000" w:themeColor="text1"/>
          <w:sz w:val="24"/>
          <w:szCs w:val="24"/>
        </w:rPr>
        <w:t>resistance and metastasis</w:t>
      </w:r>
      <w:r w:rsidR="008E351F" w:rsidRPr="00F758E7">
        <w:rPr>
          <w:rFonts w:ascii="Book Antiqua" w:hAnsi="Book Antiqua" w:cs="Times New Roman"/>
          <w:color w:val="000000" w:themeColor="text1"/>
          <w:sz w:val="24"/>
          <w:szCs w:val="24"/>
        </w:rPr>
        <w:fldChar w:fldCharType="begin"/>
      </w:r>
      <w:r w:rsidR="00E3279D" w:rsidRPr="00F758E7">
        <w:rPr>
          <w:rFonts w:ascii="Book Antiqua" w:hAnsi="Book Antiqua" w:cs="Times New Roman"/>
          <w:color w:val="000000" w:themeColor="text1"/>
          <w:sz w:val="24"/>
          <w:szCs w:val="24"/>
        </w:rPr>
        <w:instrText xml:space="preserve"> ADDIN EN.CITE &lt;EndNote&gt;&lt;Cite&gt;&lt;Author&gt;Falasca&lt;/Author&gt;&lt;Year&gt;2016&lt;/Year&gt;&lt;RecNum&gt;54&lt;/RecNum&gt;&lt;DisplayText&gt;&lt;style face="superscript"&gt;[1]&lt;/style&gt;&lt;/DisplayText&gt;&lt;record&gt;&lt;rec-number&gt;54&lt;/rec-number&gt;&lt;foreign-keys&gt;&lt;key app="EN" db-id="0w9zvxrzwws2aeezda9pt5ttrw0zssd2rwpe" timestamp="1543924320"&gt;54&lt;/key&gt;&lt;/foreign-keys&gt;&lt;ref-type name="Journal Article"&gt;17&lt;/ref-type&gt;&lt;contributors&gt;&lt;authors&gt;&lt;author&gt;Falasca, M.&lt;/author&gt;&lt;author&gt;Kim, M.&lt;/author&gt;&lt;author&gt;Casari, I.&lt;/author&gt;&lt;/authors&gt;&lt;/contributors&gt;&lt;auth-address&gt;Metabolic Signalling Group, School of Biomedical Sciences, CHIRI Biosciences, Curtin University, Perth, Western Australia, Australia. Electronic address: marco.falasca@curtin.edu.au.&amp;#xD;Metabolic Signalling Group, School of Biomedical Sciences, CHIRI Biosciences, Curtin University, Perth, Western Australia, Australia.&lt;/auth-address&gt;&lt;titles&gt;&lt;title&gt;Pancreatic cancer: Current research and future directions&lt;/title&gt;&lt;secondary-title&gt;Biochim Biophys Acta&lt;/secondary-title&gt;&lt;/titles&gt;&lt;periodical&gt;&lt;full-title&gt;Biochim Biophys Acta&lt;/full-title&gt;&lt;/periodical&gt;&lt;pages&gt;123-32&lt;/pages&gt;&lt;volume&gt;1865&lt;/volume&gt;&lt;number&gt;2&lt;/number&gt;&lt;keywords&gt;&lt;keyword&gt;Carcinoma, Pancreatic Ductal/pathology&lt;/keyword&gt;&lt;keyword&gt;Exosomes&lt;/keyword&gt;&lt;keyword&gt;Humans&lt;/keyword&gt;&lt;keyword&gt;MicroRNAs/physiology&lt;/keyword&gt;&lt;keyword&gt;Pancreatic Neoplasms/genetics/*pathology&lt;/keyword&gt;&lt;keyword&gt;Stromal Cells/physiology&lt;/keyword&gt;&lt;keyword&gt;Tumor Microenvironment&lt;/keyword&gt;&lt;keyword&gt;Cancer metabolism&lt;/keyword&gt;&lt;keyword&gt;MicroRNA&lt;/keyword&gt;&lt;keyword&gt;Pancreatic cancer&lt;/keyword&gt;&lt;keyword&gt;Tumour stroma&lt;/keyword&gt;&lt;/keywords&gt;&lt;dates&gt;&lt;year&gt;2016&lt;/year&gt;&lt;pub-dates&gt;&lt;date&gt;Apr&lt;/date&gt;&lt;/pub-dates&gt;&lt;/dates&gt;&lt;isbn&gt;0006-3002 (Print)&amp;#xD;0006-3002 (Linking)&lt;/isbn&gt;&lt;accession-num&gt;26794394&lt;/accession-num&gt;&lt;urls&gt;&lt;related-urls&gt;&lt;url&gt;https://www.ncbi.nlm.nih.gov/pubmed/26794394&lt;/url&gt;&lt;/related-urls&gt;&lt;/urls&gt;&lt;electronic-resource-num&gt;10.1016/j.bbcan.2016.01.001&lt;/electronic-resource-num&gt;&lt;/record&gt;&lt;/Cite&gt;&lt;/EndNote&gt;</w:instrText>
      </w:r>
      <w:r w:rsidR="008E351F" w:rsidRPr="00F758E7">
        <w:rPr>
          <w:rFonts w:ascii="Book Antiqua" w:hAnsi="Book Antiqua" w:cs="Times New Roman"/>
          <w:color w:val="000000" w:themeColor="text1"/>
          <w:sz w:val="24"/>
          <w:szCs w:val="24"/>
        </w:rPr>
        <w:fldChar w:fldCharType="separate"/>
      </w:r>
      <w:r w:rsidR="00E3279D" w:rsidRPr="00F758E7">
        <w:rPr>
          <w:rFonts w:ascii="Book Antiqua" w:hAnsi="Book Antiqua" w:cs="Times New Roman"/>
          <w:noProof/>
          <w:color w:val="000000" w:themeColor="text1"/>
          <w:sz w:val="24"/>
          <w:szCs w:val="24"/>
          <w:vertAlign w:val="superscript"/>
        </w:rPr>
        <w:t>[1]</w:t>
      </w:r>
      <w:r w:rsidR="008E351F" w:rsidRPr="00F758E7">
        <w:rPr>
          <w:rFonts w:ascii="Book Antiqua" w:hAnsi="Book Antiqua" w:cs="Times New Roman"/>
          <w:color w:val="000000" w:themeColor="text1"/>
          <w:sz w:val="24"/>
          <w:szCs w:val="24"/>
        </w:rPr>
        <w:fldChar w:fldCharType="end"/>
      </w:r>
      <w:r w:rsidR="00DE13F4" w:rsidRPr="00F758E7">
        <w:rPr>
          <w:rFonts w:ascii="Book Antiqua" w:hAnsi="Book Antiqua" w:cs="Times New Roman"/>
          <w:color w:val="000000" w:themeColor="text1"/>
          <w:sz w:val="24"/>
          <w:szCs w:val="24"/>
        </w:rPr>
        <w:t xml:space="preserve">. </w:t>
      </w:r>
      <w:r w:rsidR="003254B8" w:rsidRPr="00F758E7">
        <w:rPr>
          <w:rFonts w:ascii="Book Antiqua" w:hAnsi="Book Antiqua" w:cs="Times New Roman"/>
          <w:color w:val="000000" w:themeColor="text1"/>
          <w:sz w:val="24"/>
          <w:szCs w:val="24"/>
        </w:rPr>
        <w:t xml:space="preserve">MiRNAs </w:t>
      </w:r>
      <w:r w:rsidR="00152FB7" w:rsidRPr="00F758E7">
        <w:rPr>
          <w:rFonts w:ascii="Book Antiqua" w:hAnsi="Book Antiqua" w:cs="Times New Roman"/>
          <w:color w:val="000000" w:themeColor="text1"/>
          <w:sz w:val="24"/>
          <w:szCs w:val="24"/>
        </w:rPr>
        <w:t>are</w:t>
      </w:r>
      <w:r w:rsidR="005C1B87" w:rsidRPr="00F758E7">
        <w:rPr>
          <w:rFonts w:ascii="Book Antiqua" w:hAnsi="Book Antiqua" w:cs="Times New Roman"/>
          <w:color w:val="000000" w:themeColor="text1"/>
          <w:sz w:val="24"/>
          <w:szCs w:val="24"/>
        </w:rPr>
        <w:t xml:space="preserve"> a </w:t>
      </w:r>
      <w:r w:rsidR="001224BF">
        <w:rPr>
          <w:rFonts w:ascii="Book Antiqua" w:hAnsi="Book Antiqua" w:cs="Times New Roman"/>
          <w:color w:val="000000" w:themeColor="text1"/>
          <w:sz w:val="24"/>
          <w:szCs w:val="24"/>
        </w:rPr>
        <w:t>group</w:t>
      </w:r>
      <w:r w:rsidR="001224BF" w:rsidRPr="00F758E7">
        <w:rPr>
          <w:rFonts w:ascii="Book Antiqua" w:hAnsi="Book Antiqua" w:cs="Times New Roman"/>
          <w:color w:val="000000" w:themeColor="text1"/>
          <w:sz w:val="24"/>
          <w:szCs w:val="24"/>
        </w:rPr>
        <w:t xml:space="preserve"> </w:t>
      </w:r>
      <w:r w:rsidR="005C1B87" w:rsidRPr="00F758E7">
        <w:rPr>
          <w:rFonts w:ascii="Book Antiqua" w:hAnsi="Book Antiqua" w:cs="Times New Roman"/>
          <w:color w:val="000000" w:themeColor="text1"/>
          <w:sz w:val="24"/>
          <w:szCs w:val="24"/>
        </w:rPr>
        <w:t xml:space="preserve">of </w:t>
      </w:r>
      <w:r w:rsidR="00C34576" w:rsidRPr="00F758E7">
        <w:rPr>
          <w:rFonts w:ascii="Book Antiqua" w:hAnsi="Book Antiqua" w:cs="Times New Roman"/>
          <w:color w:val="000000" w:themeColor="text1"/>
          <w:sz w:val="24"/>
          <w:szCs w:val="24"/>
        </w:rPr>
        <w:t>small</w:t>
      </w:r>
      <w:r w:rsidR="00A85EE7" w:rsidRPr="00F758E7">
        <w:rPr>
          <w:rFonts w:ascii="Book Antiqua" w:hAnsi="Book Antiqua" w:cs="Times New Roman"/>
          <w:color w:val="000000" w:themeColor="text1"/>
          <w:sz w:val="24"/>
          <w:szCs w:val="24"/>
        </w:rPr>
        <w:t>,</w:t>
      </w:r>
      <w:r w:rsidR="008B7754" w:rsidRPr="00F758E7">
        <w:rPr>
          <w:rFonts w:ascii="Book Antiqua" w:hAnsi="Book Antiqua" w:cs="Times New Roman"/>
          <w:color w:val="000000" w:themeColor="text1"/>
          <w:sz w:val="24"/>
          <w:szCs w:val="24"/>
        </w:rPr>
        <w:t xml:space="preserve"> non-coding RNA molecul</w:t>
      </w:r>
      <w:r w:rsidR="0096689C" w:rsidRPr="00F758E7">
        <w:rPr>
          <w:rFonts w:ascii="Book Antiqua" w:hAnsi="Book Antiqua" w:cs="Times New Roman"/>
          <w:color w:val="000000" w:themeColor="text1"/>
          <w:sz w:val="24"/>
          <w:szCs w:val="24"/>
        </w:rPr>
        <w:t>e</w:t>
      </w:r>
      <w:r w:rsidR="008B7754" w:rsidRPr="00F758E7">
        <w:rPr>
          <w:rFonts w:ascii="Book Antiqua" w:hAnsi="Book Antiqua" w:cs="Times New Roman"/>
          <w:color w:val="000000" w:themeColor="text1"/>
          <w:sz w:val="24"/>
          <w:szCs w:val="24"/>
        </w:rPr>
        <w:t>s</w:t>
      </w:r>
      <w:r w:rsidR="005C1B87" w:rsidRPr="00F758E7">
        <w:rPr>
          <w:rFonts w:ascii="Book Antiqua" w:hAnsi="Book Antiqua" w:cs="Times New Roman"/>
          <w:color w:val="000000" w:themeColor="text1"/>
          <w:sz w:val="24"/>
          <w:szCs w:val="24"/>
        </w:rPr>
        <w:t xml:space="preserve">, </w:t>
      </w:r>
      <w:r w:rsidR="00DD3934" w:rsidRPr="00F758E7">
        <w:rPr>
          <w:rFonts w:ascii="Book Antiqua" w:hAnsi="Book Antiqua" w:cs="Times New Roman"/>
          <w:color w:val="000000" w:themeColor="text1"/>
          <w:sz w:val="24"/>
          <w:szCs w:val="24"/>
        </w:rPr>
        <w:t xml:space="preserve">which </w:t>
      </w:r>
      <w:r w:rsidR="005C1B87" w:rsidRPr="00F758E7">
        <w:rPr>
          <w:rFonts w:ascii="Book Antiqua" w:hAnsi="Book Antiqua" w:cs="Times New Roman"/>
          <w:color w:val="000000" w:themeColor="text1"/>
          <w:sz w:val="24"/>
          <w:szCs w:val="24"/>
        </w:rPr>
        <w:t xml:space="preserve">have been </w:t>
      </w:r>
      <w:r w:rsidR="00112914" w:rsidRPr="00F758E7">
        <w:rPr>
          <w:rFonts w:ascii="Book Antiqua" w:hAnsi="Book Antiqua" w:cs="Times New Roman"/>
          <w:color w:val="000000" w:themeColor="text1"/>
          <w:sz w:val="24"/>
          <w:szCs w:val="24"/>
        </w:rPr>
        <w:t>investigated as novel therapeutic targets in cancer</w:t>
      </w:r>
      <w:r w:rsidR="00234642" w:rsidRPr="00F758E7">
        <w:rPr>
          <w:rFonts w:ascii="Book Antiqua" w:hAnsi="Book Antiqua" w:cs="Times New Roman"/>
          <w:color w:val="000000" w:themeColor="text1"/>
          <w:sz w:val="24"/>
          <w:szCs w:val="24"/>
        </w:rPr>
        <w:fldChar w:fldCharType="begin">
          <w:fldData xml:space="preserve">PEVuZE5vdGU+PENpdGU+PEF1dGhvcj5DYXRlbGEgSXZrb3ZpYzwvQXV0aG9yPjxZZWFyPjIwMTc8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</w:fldData>
        </w:fldChar>
      </w:r>
      <w:r w:rsidR="00E3279D" w:rsidRPr="00F758E7">
        <w:rPr>
          <w:rFonts w:ascii="Book Antiqua" w:hAnsi="Book Antiqua" w:cs="Times New Roman"/>
          <w:color w:val="000000" w:themeColor="text1"/>
          <w:sz w:val="24"/>
          <w:szCs w:val="24"/>
        </w:rPr>
        <w:instrText xml:space="preserve"> ADDIN EN.CITE </w:instrText>
      </w:r>
      <w:r w:rsidR="00E3279D" w:rsidRPr="00F758E7">
        <w:rPr>
          <w:rFonts w:ascii="Book Antiqua" w:hAnsi="Book Antiqua" w:cs="Times New Roman"/>
          <w:color w:val="000000" w:themeColor="text1"/>
          <w:sz w:val="24"/>
          <w:szCs w:val="24"/>
        </w:rPr>
        <w:fldChar w:fldCharType="begin">
          <w:fldData xml:space="preserve">PEVuZE5vdGU+PENpdGU+PEF1dGhvcj5DYXRlbGEgSXZrb3ZpYzwvQXV0aG9yPjxZZWFyPjIwMTc8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</w:fldData>
        </w:fldChar>
      </w:r>
      <w:r w:rsidR="00E3279D" w:rsidRPr="00F758E7">
        <w:rPr>
          <w:rFonts w:ascii="Book Antiqua" w:hAnsi="Book Antiqua" w:cs="Times New Roman"/>
          <w:color w:val="000000" w:themeColor="text1"/>
          <w:sz w:val="24"/>
          <w:szCs w:val="24"/>
        </w:rPr>
        <w:instrText xml:space="preserve"> ADDIN EN.CITE.DATA </w:instrText>
      </w:r>
      <w:r w:rsidR="00E3279D" w:rsidRPr="00F758E7">
        <w:rPr>
          <w:rFonts w:ascii="Book Antiqua" w:hAnsi="Book Antiqua" w:cs="Times New Roman"/>
          <w:color w:val="000000" w:themeColor="text1"/>
          <w:sz w:val="24"/>
          <w:szCs w:val="24"/>
        </w:rPr>
      </w:r>
      <w:r w:rsidR="00E3279D" w:rsidRPr="00F758E7">
        <w:rPr>
          <w:rFonts w:ascii="Book Antiqua" w:hAnsi="Book Antiqua" w:cs="Times New Roman"/>
          <w:color w:val="000000" w:themeColor="text1"/>
          <w:sz w:val="24"/>
          <w:szCs w:val="24"/>
        </w:rPr>
        <w:fldChar w:fldCharType="end"/>
      </w:r>
      <w:r w:rsidR="00234642" w:rsidRPr="00F758E7">
        <w:rPr>
          <w:rFonts w:ascii="Book Antiqua" w:hAnsi="Book Antiqua" w:cs="Times New Roman"/>
          <w:color w:val="000000" w:themeColor="text1"/>
          <w:sz w:val="24"/>
          <w:szCs w:val="24"/>
        </w:rPr>
      </w:r>
      <w:r w:rsidR="00234642" w:rsidRPr="00F758E7">
        <w:rPr>
          <w:rFonts w:ascii="Book Antiqua" w:hAnsi="Book Antiqua" w:cs="Times New Roman"/>
          <w:color w:val="000000" w:themeColor="text1"/>
          <w:sz w:val="24"/>
          <w:szCs w:val="24"/>
        </w:rPr>
        <w:fldChar w:fldCharType="separate"/>
      </w:r>
      <w:r w:rsidR="00E3279D" w:rsidRPr="00F758E7">
        <w:rPr>
          <w:rFonts w:ascii="Book Antiqua" w:hAnsi="Book Antiqua" w:cs="Times New Roman"/>
          <w:noProof/>
          <w:color w:val="000000" w:themeColor="text1"/>
          <w:sz w:val="24"/>
          <w:szCs w:val="24"/>
          <w:vertAlign w:val="superscript"/>
        </w:rPr>
        <w:t>[19]</w:t>
      </w:r>
      <w:r w:rsidR="00234642" w:rsidRPr="00F758E7">
        <w:rPr>
          <w:rFonts w:ascii="Book Antiqua" w:hAnsi="Book Antiqua" w:cs="Times New Roman"/>
          <w:color w:val="000000" w:themeColor="text1"/>
          <w:sz w:val="24"/>
          <w:szCs w:val="24"/>
        </w:rPr>
        <w:fldChar w:fldCharType="end"/>
      </w:r>
      <w:r w:rsidR="00354990" w:rsidRPr="00F758E7">
        <w:rPr>
          <w:rFonts w:ascii="Book Antiqua" w:hAnsi="Book Antiqua" w:cs="Times New Roman"/>
          <w:color w:val="000000" w:themeColor="text1"/>
          <w:sz w:val="24"/>
          <w:szCs w:val="24"/>
        </w:rPr>
        <w:t xml:space="preserve">. </w:t>
      </w:r>
      <w:r w:rsidR="0065387F" w:rsidRPr="00F758E7">
        <w:rPr>
          <w:rFonts w:ascii="Book Antiqua" w:hAnsi="Book Antiqua" w:cs="Times New Roman"/>
          <w:color w:val="000000" w:themeColor="text1"/>
          <w:sz w:val="24"/>
          <w:szCs w:val="24"/>
        </w:rPr>
        <w:t xml:space="preserve">The main </w:t>
      </w:r>
      <w:r w:rsidR="00821E70" w:rsidRPr="00F758E7">
        <w:rPr>
          <w:rFonts w:ascii="Book Antiqua" w:hAnsi="Book Antiqua" w:cs="Times New Roman"/>
          <w:color w:val="000000" w:themeColor="text1"/>
          <w:sz w:val="24"/>
          <w:szCs w:val="24"/>
        </w:rPr>
        <w:t xml:space="preserve">mechanism </w:t>
      </w:r>
      <w:r w:rsidR="00065206" w:rsidRPr="00F758E7">
        <w:rPr>
          <w:rFonts w:ascii="Book Antiqua" w:hAnsi="Book Antiqua" w:cs="Times New Roman"/>
          <w:color w:val="000000" w:themeColor="text1"/>
          <w:sz w:val="24"/>
          <w:szCs w:val="24"/>
        </w:rPr>
        <w:t>for</w:t>
      </w:r>
      <w:r w:rsidR="00F02A8E" w:rsidRPr="00F758E7">
        <w:rPr>
          <w:rFonts w:ascii="Book Antiqua" w:hAnsi="Book Antiqua" w:cs="Times New Roman"/>
          <w:color w:val="000000" w:themeColor="text1"/>
          <w:sz w:val="24"/>
          <w:szCs w:val="24"/>
        </w:rPr>
        <w:t xml:space="preserve"> miRNA</w:t>
      </w:r>
      <w:r w:rsidR="001224BF">
        <w:rPr>
          <w:rFonts w:ascii="Book Antiqua" w:hAnsi="Book Antiqua" w:cs="Times New Roman"/>
          <w:color w:val="000000" w:themeColor="text1"/>
          <w:sz w:val="24"/>
          <w:szCs w:val="24"/>
        </w:rPr>
        <w:t>s</w:t>
      </w:r>
      <w:r w:rsidR="00F02A8E" w:rsidRPr="00F758E7">
        <w:rPr>
          <w:rFonts w:ascii="Book Antiqua" w:hAnsi="Book Antiqua" w:cs="Times New Roman"/>
          <w:color w:val="000000" w:themeColor="text1"/>
          <w:sz w:val="24"/>
          <w:szCs w:val="24"/>
        </w:rPr>
        <w:t xml:space="preserve"> </w:t>
      </w:r>
      <w:r w:rsidR="00065206" w:rsidRPr="00F758E7">
        <w:rPr>
          <w:rFonts w:ascii="Book Antiqua" w:hAnsi="Book Antiqua" w:cs="Times New Roman"/>
          <w:color w:val="000000" w:themeColor="text1"/>
          <w:sz w:val="24"/>
          <w:szCs w:val="24"/>
        </w:rPr>
        <w:t>to exert</w:t>
      </w:r>
      <w:r w:rsidR="00F02A8E" w:rsidRPr="00F758E7">
        <w:rPr>
          <w:rFonts w:ascii="Book Antiqua" w:hAnsi="Book Antiqua" w:cs="Times New Roman"/>
          <w:color w:val="000000" w:themeColor="text1"/>
          <w:sz w:val="24"/>
          <w:szCs w:val="24"/>
        </w:rPr>
        <w:t xml:space="preserve"> </w:t>
      </w:r>
      <w:r w:rsidR="001224BF">
        <w:rPr>
          <w:rFonts w:ascii="Book Antiqua" w:hAnsi="Book Antiqua" w:cs="Times New Roman"/>
          <w:color w:val="000000" w:themeColor="text1"/>
          <w:sz w:val="24"/>
          <w:szCs w:val="24"/>
        </w:rPr>
        <w:t xml:space="preserve">their </w:t>
      </w:r>
      <w:r w:rsidR="00F02A8E" w:rsidRPr="00F758E7">
        <w:rPr>
          <w:rFonts w:ascii="Book Antiqua" w:hAnsi="Book Antiqua" w:cs="Times New Roman"/>
          <w:color w:val="000000" w:themeColor="text1"/>
          <w:sz w:val="24"/>
          <w:szCs w:val="24"/>
        </w:rPr>
        <w:t xml:space="preserve">function is down-regulating </w:t>
      </w:r>
      <w:r w:rsidR="007A1F0B" w:rsidRPr="00F758E7">
        <w:rPr>
          <w:rFonts w:ascii="Book Antiqua" w:hAnsi="Book Antiqua" w:cs="Times New Roman"/>
          <w:color w:val="000000" w:themeColor="text1"/>
          <w:sz w:val="24"/>
          <w:szCs w:val="24"/>
        </w:rPr>
        <w:t xml:space="preserve">the expression </w:t>
      </w:r>
      <w:r w:rsidR="00824350" w:rsidRPr="00F758E7">
        <w:rPr>
          <w:rFonts w:ascii="Book Antiqua" w:hAnsi="Book Antiqua" w:cs="Times New Roman"/>
          <w:color w:val="000000" w:themeColor="text1"/>
          <w:sz w:val="24"/>
          <w:szCs w:val="24"/>
        </w:rPr>
        <w:t xml:space="preserve">or inducing degradation </w:t>
      </w:r>
      <w:r w:rsidR="007A1F0B" w:rsidRPr="00F758E7">
        <w:rPr>
          <w:rFonts w:ascii="Book Antiqua" w:hAnsi="Book Antiqua" w:cs="Times New Roman"/>
          <w:color w:val="000000" w:themeColor="text1"/>
          <w:sz w:val="24"/>
          <w:szCs w:val="24"/>
        </w:rPr>
        <w:t xml:space="preserve">of target genes by binding to </w:t>
      </w:r>
      <w:r w:rsidR="001224BF">
        <w:rPr>
          <w:rFonts w:ascii="Book Antiqua" w:hAnsi="Book Antiqua" w:cs="Times New Roman"/>
          <w:color w:val="000000" w:themeColor="text1"/>
          <w:sz w:val="24"/>
          <w:szCs w:val="24"/>
        </w:rPr>
        <w:t xml:space="preserve">the </w:t>
      </w:r>
      <w:r w:rsidR="00395CB8" w:rsidRPr="00F758E7">
        <w:rPr>
          <w:rFonts w:ascii="Book Antiqua" w:hAnsi="Book Antiqua" w:cs="Times New Roman"/>
          <w:color w:val="000000" w:themeColor="text1"/>
          <w:sz w:val="24"/>
          <w:szCs w:val="24"/>
        </w:rPr>
        <w:t>3’</w:t>
      </w:r>
      <w:r w:rsidR="001224BF">
        <w:rPr>
          <w:rFonts w:ascii="Book Antiqua" w:hAnsi="Book Antiqua" w:cs="Times New Roman"/>
          <w:color w:val="000000" w:themeColor="text1"/>
          <w:sz w:val="24"/>
          <w:szCs w:val="24"/>
        </w:rPr>
        <w:t>-</w:t>
      </w:r>
      <w:r w:rsidR="00395CB8" w:rsidRPr="00F758E7">
        <w:rPr>
          <w:rFonts w:ascii="Book Antiqua" w:hAnsi="Book Antiqua" w:cs="Times New Roman"/>
          <w:color w:val="000000" w:themeColor="text1"/>
          <w:sz w:val="24"/>
          <w:szCs w:val="24"/>
        </w:rPr>
        <w:t>UTR</w:t>
      </w:r>
      <w:r w:rsidR="001224BF">
        <w:rPr>
          <w:rFonts w:ascii="Book Antiqua" w:hAnsi="Book Antiqua" w:cs="Times New Roman"/>
          <w:color w:val="000000" w:themeColor="text1"/>
          <w:sz w:val="24"/>
          <w:szCs w:val="24"/>
        </w:rPr>
        <w:t xml:space="preserve"> of target genes</w:t>
      </w:r>
      <w:r w:rsidR="00824350" w:rsidRPr="00F758E7">
        <w:rPr>
          <w:rFonts w:ascii="Book Antiqua" w:hAnsi="Book Antiqua" w:cs="Times New Roman"/>
          <w:color w:val="000000" w:themeColor="text1"/>
          <w:sz w:val="24"/>
          <w:szCs w:val="24"/>
        </w:rPr>
        <w:t xml:space="preserve"> in </w:t>
      </w:r>
      <w:r w:rsidR="001224BF" w:rsidRPr="00F758E7">
        <w:rPr>
          <w:rFonts w:ascii="Book Antiqua" w:hAnsi="Book Antiqua" w:cs="Times New Roman"/>
          <w:color w:val="000000" w:themeColor="text1"/>
          <w:sz w:val="24"/>
          <w:szCs w:val="24"/>
        </w:rPr>
        <w:t>mammal</w:t>
      </w:r>
      <w:r w:rsidR="001224BF">
        <w:rPr>
          <w:rFonts w:ascii="Book Antiqua" w:hAnsi="Book Antiqua" w:cs="Times New Roman"/>
          <w:color w:val="000000" w:themeColor="text1"/>
          <w:sz w:val="24"/>
          <w:szCs w:val="24"/>
        </w:rPr>
        <w:t>s</w:t>
      </w:r>
      <w:r w:rsidR="00FA014F" w:rsidRPr="00F758E7">
        <w:rPr>
          <w:rFonts w:ascii="Book Antiqua" w:hAnsi="Book Antiqua" w:cs="Times New Roman"/>
          <w:color w:val="000000" w:themeColor="text1"/>
          <w:sz w:val="24"/>
          <w:szCs w:val="24"/>
        </w:rPr>
        <w:fldChar w:fldCharType="begin">
          <w:fldData xml:space="preserve">PEVuZE5vdGU+PENpdGU+PEF1dGhvcj5BZ2Fyd2FsPC9BdXRob3I+PFllYXI+MjAxNTwvWWVhcj48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</w:fldData>
        </w:fldChar>
      </w:r>
      <w:r w:rsidR="00E3279D" w:rsidRPr="00F758E7">
        <w:rPr>
          <w:rFonts w:ascii="Book Antiqua" w:hAnsi="Book Antiqua" w:cs="Times New Roman"/>
          <w:color w:val="000000" w:themeColor="text1"/>
          <w:sz w:val="24"/>
          <w:szCs w:val="24"/>
        </w:rPr>
        <w:instrText xml:space="preserve"> ADDIN EN.CITE </w:instrText>
      </w:r>
      <w:r w:rsidR="00E3279D" w:rsidRPr="00F758E7">
        <w:rPr>
          <w:rFonts w:ascii="Book Antiqua" w:hAnsi="Book Antiqua" w:cs="Times New Roman"/>
          <w:color w:val="000000" w:themeColor="text1"/>
          <w:sz w:val="24"/>
          <w:szCs w:val="24"/>
        </w:rPr>
        <w:fldChar w:fldCharType="begin">
          <w:fldData xml:space="preserve">PEVuZE5vdGU+PENpdGU+PEF1dGhvcj5BZ2Fyd2FsPC9BdXRob3I+PFllYXI+MjAxNTwvWWVhcj48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</w:fldData>
        </w:fldChar>
      </w:r>
      <w:r w:rsidR="00E3279D" w:rsidRPr="00F758E7">
        <w:rPr>
          <w:rFonts w:ascii="Book Antiqua" w:hAnsi="Book Antiqua" w:cs="Times New Roman"/>
          <w:color w:val="000000" w:themeColor="text1"/>
          <w:sz w:val="24"/>
          <w:szCs w:val="24"/>
        </w:rPr>
        <w:instrText xml:space="preserve"> ADDIN EN.CITE.DATA </w:instrText>
      </w:r>
      <w:r w:rsidR="00E3279D" w:rsidRPr="00F758E7">
        <w:rPr>
          <w:rFonts w:ascii="Book Antiqua" w:hAnsi="Book Antiqua" w:cs="Times New Roman"/>
          <w:color w:val="000000" w:themeColor="text1"/>
          <w:sz w:val="24"/>
          <w:szCs w:val="24"/>
        </w:rPr>
      </w:r>
      <w:r w:rsidR="00E3279D" w:rsidRPr="00F758E7">
        <w:rPr>
          <w:rFonts w:ascii="Book Antiqua" w:hAnsi="Book Antiqua" w:cs="Times New Roman"/>
          <w:color w:val="000000" w:themeColor="text1"/>
          <w:sz w:val="24"/>
          <w:szCs w:val="24"/>
        </w:rPr>
        <w:fldChar w:fldCharType="end"/>
      </w:r>
      <w:r w:rsidR="00FA014F" w:rsidRPr="00F758E7">
        <w:rPr>
          <w:rFonts w:ascii="Book Antiqua" w:hAnsi="Book Antiqua" w:cs="Times New Roman"/>
          <w:color w:val="000000" w:themeColor="text1"/>
          <w:sz w:val="24"/>
          <w:szCs w:val="24"/>
        </w:rPr>
      </w:r>
      <w:r w:rsidR="00FA014F" w:rsidRPr="00F758E7">
        <w:rPr>
          <w:rFonts w:ascii="Book Antiqua" w:hAnsi="Book Antiqua" w:cs="Times New Roman"/>
          <w:color w:val="000000" w:themeColor="text1"/>
          <w:sz w:val="24"/>
          <w:szCs w:val="24"/>
        </w:rPr>
        <w:fldChar w:fldCharType="separate"/>
      </w:r>
      <w:r w:rsidR="00E3279D" w:rsidRPr="00F758E7">
        <w:rPr>
          <w:rFonts w:ascii="Book Antiqua" w:hAnsi="Book Antiqua" w:cs="Times New Roman"/>
          <w:noProof/>
          <w:color w:val="000000" w:themeColor="text1"/>
          <w:sz w:val="24"/>
          <w:szCs w:val="24"/>
          <w:vertAlign w:val="superscript"/>
        </w:rPr>
        <w:t>[8,17]</w:t>
      </w:r>
      <w:r w:rsidR="00FA014F" w:rsidRPr="00F758E7">
        <w:rPr>
          <w:rFonts w:ascii="Book Antiqua" w:hAnsi="Book Antiqua" w:cs="Times New Roman"/>
          <w:color w:val="000000" w:themeColor="text1"/>
          <w:sz w:val="24"/>
          <w:szCs w:val="24"/>
        </w:rPr>
        <w:fldChar w:fldCharType="end"/>
      </w:r>
      <w:r w:rsidR="00824350" w:rsidRPr="00F758E7">
        <w:rPr>
          <w:rFonts w:ascii="Book Antiqua" w:hAnsi="Book Antiqua" w:cs="Times New Roman"/>
          <w:color w:val="000000" w:themeColor="text1"/>
          <w:sz w:val="24"/>
          <w:szCs w:val="24"/>
        </w:rPr>
        <w:t>.</w:t>
      </w:r>
    </w:p>
    <w:p w14:paraId="7BB8E22B" w14:textId="4ED26956" w:rsidR="00B45DF1" w:rsidRPr="00F758E7" w:rsidRDefault="00BB2CC9" w:rsidP="00DD1355">
      <w:pPr>
        <w:spacing w:line="360" w:lineRule="auto"/>
        <w:ind w:firstLineChars="100" w:firstLine="240"/>
        <w:rPr>
          <w:rFonts w:ascii="Book Antiqua" w:hAnsi="Book Antiqua" w:cs="Times New Roman"/>
          <w:color w:val="000000" w:themeColor="text1"/>
          <w:sz w:val="24"/>
          <w:szCs w:val="24"/>
        </w:rPr>
      </w:pPr>
      <w:r w:rsidRPr="00F758E7">
        <w:rPr>
          <w:rFonts w:ascii="Book Antiqua" w:hAnsi="Book Antiqua" w:cs="Times New Roman"/>
          <w:color w:val="000000" w:themeColor="text1"/>
          <w:sz w:val="24"/>
          <w:szCs w:val="24"/>
        </w:rPr>
        <w:t>Mic</w:t>
      </w:r>
      <w:r w:rsidR="00E61E72" w:rsidRPr="00F758E7">
        <w:rPr>
          <w:rFonts w:ascii="Book Antiqua" w:hAnsi="Book Antiqua" w:cs="Times New Roman"/>
          <w:color w:val="000000" w:themeColor="text1"/>
          <w:sz w:val="24"/>
          <w:szCs w:val="24"/>
        </w:rPr>
        <w:t>roarray</w:t>
      </w:r>
      <w:r w:rsidRPr="00F758E7">
        <w:rPr>
          <w:rFonts w:ascii="Book Antiqua" w:hAnsi="Book Antiqua" w:cs="Times New Roman"/>
          <w:color w:val="000000" w:themeColor="text1"/>
          <w:sz w:val="24"/>
          <w:szCs w:val="24"/>
        </w:rPr>
        <w:t xml:space="preserve"> </w:t>
      </w:r>
      <w:r w:rsidR="00507234" w:rsidRPr="00F758E7">
        <w:rPr>
          <w:rFonts w:ascii="Book Antiqua" w:hAnsi="Book Antiqua" w:cs="Times New Roman"/>
          <w:color w:val="000000" w:themeColor="text1"/>
          <w:sz w:val="24"/>
          <w:szCs w:val="24"/>
        </w:rPr>
        <w:t>assa</w:t>
      </w:r>
      <w:r w:rsidR="00507234" w:rsidRPr="00F758E7">
        <w:rPr>
          <w:rFonts w:ascii="Book Antiqua" w:hAnsi="Book Antiqua" w:cs="Times New Roman"/>
          <w:color w:val="000000" w:themeColor="text1"/>
          <w:sz w:val="24"/>
          <w:szCs w:val="24"/>
        </w:rPr>
        <w:t xml:space="preserve">y </w:t>
      </w:r>
      <w:r w:rsidR="006B7BC6">
        <w:rPr>
          <w:rFonts w:ascii="Book Antiqua" w:hAnsi="Book Antiqua" w:cs="Times New Roman"/>
          <w:color w:val="000000" w:themeColor="text1"/>
          <w:sz w:val="24"/>
          <w:szCs w:val="24"/>
        </w:rPr>
        <w:t xml:space="preserve">is </w:t>
      </w:r>
      <w:r w:rsidR="00E61E72" w:rsidRPr="00F758E7">
        <w:rPr>
          <w:rFonts w:ascii="Book Antiqua" w:hAnsi="Book Antiqua" w:cs="Times New Roman"/>
          <w:color w:val="000000" w:themeColor="text1"/>
          <w:sz w:val="24"/>
          <w:szCs w:val="24"/>
        </w:rPr>
        <w:t xml:space="preserve">a convenient and efficient </w:t>
      </w:r>
      <w:r w:rsidR="00EA20D4" w:rsidRPr="00F758E7">
        <w:rPr>
          <w:rFonts w:ascii="Book Antiqua" w:hAnsi="Book Antiqua" w:cs="Times New Roman"/>
          <w:color w:val="000000" w:themeColor="text1"/>
          <w:sz w:val="24"/>
          <w:szCs w:val="24"/>
        </w:rPr>
        <w:t xml:space="preserve">technique </w:t>
      </w:r>
      <w:r w:rsidR="009525AC" w:rsidRPr="00F758E7">
        <w:rPr>
          <w:rFonts w:ascii="Book Antiqua" w:hAnsi="Book Antiqua" w:cs="Times New Roman"/>
          <w:color w:val="000000" w:themeColor="text1"/>
          <w:sz w:val="24"/>
          <w:szCs w:val="24"/>
        </w:rPr>
        <w:t>to explore the genome-wide gene expression</w:t>
      </w:r>
      <w:r w:rsidR="00CA0DD6" w:rsidRPr="00F758E7">
        <w:rPr>
          <w:rFonts w:ascii="Book Antiqua" w:hAnsi="Book Antiqua" w:cs="Times New Roman"/>
          <w:color w:val="000000" w:themeColor="text1"/>
          <w:sz w:val="24"/>
          <w:szCs w:val="24"/>
        </w:rPr>
        <w:fldChar w:fldCharType="begin"/>
      </w:r>
      <w:r w:rsidR="00E3279D" w:rsidRPr="00F758E7">
        <w:rPr>
          <w:rFonts w:ascii="Book Antiqua" w:hAnsi="Book Antiqua" w:cs="Times New Roman"/>
          <w:color w:val="000000" w:themeColor="text1"/>
          <w:sz w:val="24"/>
          <w:szCs w:val="24"/>
        </w:rPr>
        <w:instrText xml:space="preserve"> ADDIN EN.CITE &lt;EndNote&gt;&lt;Cite&gt;&lt;Author&gt;Daimiel&lt;/Author&gt;&lt;Year&gt;2015&lt;/Year&gt;&lt;RecNum&gt;73&lt;/RecNum&gt;&lt;DisplayText&gt;&lt;style face="superscript"&gt;[20]&lt;/style&gt;&lt;/DisplayText&gt;&lt;record&gt;&lt;rec-number&gt;73&lt;/rec-number&gt;&lt;foreign-keys&gt;&lt;key app="EN" db-id="0w9zvxrzwws2aeezda9pt5ttrw0zssd2rwpe" timestamp="1544927353"&gt;73&lt;/key&gt;&lt;/foreign-keys&gt;&lt;ref-type name="Journal Article"&gt;17&lt;/ref-type&gt;&lt;contributors&gt;&lt;authors&gt;&lt;author&gt;Daimiel, L.&lt;/author&gt;&lt;author&gt;Ordovas, J. M.&lt;/author&gt;&lt;author&gt;Davalos, A.&lt;/author&gt;&lt;/authors&gt;&lt;/contributors&gt;&lt;auth-address&gt;Nutritional Genomics of Cardiovascular Disease and Obesity, IMDEA-Food Institute, CEI UAM+CSIC, Madrid, E-28049, Spain.&amp;#xD;Nutritional Genomics of Cardiovascular Disease and Obesity, IMDEA-Food Institute, CEI UAM+CSIC, Madrid, E-28049, Spain ; Nutrition and Genomics Laboratory, JM-USDA Human Nutrition Research Center on Aging at Tufts University, Boston, MA 02111, USA.&lt;/auth-address&gt;&lt;titles&gt;&lt;title&gt;miRNAs modified by dietary lipids in Caco-2 cells. A microarray screening&lt;/title&gt;&lt;secondary-title&gt;Genom Data&lt;/secondary-title&gt;&lt;/titles&gt;&lt;periodical&gt;&lt;full-title&gt;Genom Data&lt;/full-title&gt;&lt;/periodical&gt;&lt;pages&gt;171-2&lt;/pages&gt;&lt;volume&gt;5&lt;/volume&gt;&lt;keywords&gt;&lt;keyword&gt;Caco-2 cells&lt;/keyword&gt;&lt;keyword&gt;Clustering analyses&lt;/keyword&gt;&lt;keyword&gt;Dietary lipids&lt;/keyword&gt;&lt;keyword&gt;MicroRNAs&lt;/keyword&gt;&lt;keyword&gt;Microarray screening&lt;/keyword&gt;&lt;/keywords&gt;&lt;dates&gt;&lt;year&gt;2015&lt;/year&gt;&lt;pub-dates&gt;&lt;date&gt;Sep&lt;/date&gt;&lt;/pub-dates&gt;&lt;/dates&gt;&lt;isbn&gt;2213-5960 (Print)&amp;#xD;2213-5960 (Linking)&lt;/isbn&gt;&lt;accession-num&gt;26484250&lt;/accession-num&gt;&lt;urls&gt;&lt;related-urls&gt;&lt;url&gt;https://www.ncbi.nlm.nih.gov/pubmed/26484250&lt;/url&gt;&lt;/related-urls&gt;&lt;/urls&gt;&lt;custom2&gt;PMC4584012&lt;/custom2&gt;&lt;electronic-resource-num&gt;10.1016/j.gdata.2015.05.011&lt;/electronic-resource-num&gt;&lt;/record&gt;&lt;/Cite&gt;&lt;/EndNote&gt;</w:instrText>
      </w:r>
      <w:r w:rsidR="00CA0DD6" w:rsidRPr="00F758E7">
        <w:rPr>
          <w:rFonts w:ascii="Book Antiqua" w:hAnsi="Book Antiqua" w:cs="Times New Roman"/>
          <w:color w:val="000000" w:themeColor="text1"/>
          <w:sz w:val="24"/>
          <w:szCs w:val="24"/>
        </w:rPr>
        <w:fldChar w:fldCharType="separate"/>
      </w:r>
      <w:r w:rsidR="00E3279D" w:rsidRPr="00F758E7">
        <w:rPr>
          <w:rFonts w:ascii="Book Antiqua" w:hAnsi="Book Antiqua" w:cs="Times New Roman"/>
          <w:noProof/>
          <w:color w:val="000000" w:themeColor="text1"/>
          <w:sz w:val="24"/>
          <w:szCs w:val="24"/>
          <w:vertAlign w:val="superscript"/>
        </w:rPr>
        <w:t>[20]</w:t>
      </w:r>
      <w:r w:rsidR="00CA0DD6" w:rsidRPr="00F758E7">
        <w:rPr>
          <w:rFonts w:ascii="Book Antiqua" w:hAnsi="Book Antiqua" w:cs="Times New Roman"/>
          <w:color w:val="000000" w:themeColor="text1"/>
          <w:sz w:val="24"/>
          <w:szCs w:val="24"/>
        </w:rPr>
        <w:fldChar w:fldCharType="end"/>
      </w:r>
      <w:r w:rsidR="009525AC" w:rsidRPr="00F758E7">
        <w:rPr>
          <w:rFonts w:ascii="Book Antiqua" w:hAnsi="Book Antiqua" w:cs="Times New Roman"/>
          <w:color w:val="000000" w:themeColor="text1"/>
          <w:sz w:val="24"/>
          <w:szCs w:val="24"/>
        </w:rPr>
        <w:t xml:space="preserve">. </w:t>
      </w:r>
      <w:r w:rsidR="00D346FF" w:rsidRPr="00F758E7">
        <w:rPr>
          <w:rFonts w:ascii="Book Antiqua" w:hAnsi="Book Antiqua" w:cs="Times New Roman"/>
          <w:color w:val="000000" w:themeColor="text1"/>
          <w:sz w:val="24"/>
          <w:szCs w:val="24"/>
        </w:rPr>
        <w:t xml:space="preserve">In this study, </w:t>
      </w:r>
      <w:r w:rsidR="00DB775A" w:rsidRPr="00F758E7">
        <w:rPr>
          <w:rFonts w:ascii="Book Antiqua" w:hAnsi="Book Antiqua" w:cs="Times New Roman"/>
          <w:color w:val="000000" w:themeColor="text1"/>
          <w:sz w:val="24"/>
          <w:szCs w:val="24"/>
        </w:rPr>
        <w:t xml:space="preserve">207 miRNAs </w:t>
      </w:r>
      <w:r w:rsidR="00E7427B" w:rsidRPr="00F758E7">
        <w:rPr>
          <w:rFonts w:ascii="Book Antiqua" w:hAnsi="Book Antiqua" w:cs="Times New Roman"/>
          <w:color w:val="000000" w:themeColor="text1"/>
          <w:sz w:val="24"/>
          <w:szCs w:val="24"/>
        </w:rPr>
        <w:t>w</w:t>
      </w:r>
      <w:r w:rsidR="00050BBD" w:rsidRPr="00F758E7">
        <w:rPr>
          <w:rFonts w:ascii="Book Antiqua" w:hAnsi="Book Antiqua" w:cs="Times New Roman"/>
          <w:color w:val="000000" w:themeColor="text1"/>
          <w:sz w:val="24"/>
          <w:szCs w:val="24"/>
        </w:rPr>
        <w:t>ere</w:t>
      </w:r>
      <w:r w:rsidR="00E7427B" w:rsidRPr="00F758E7">
        <w:rPr>
          <w:rFonts w:ascii="Book Antiqua" w:hAnsi="Book Antiqua" w:cs="Times New Roman"/>
          <w:color w:val="000000" w:themeColor="text1"/>
          <w:sz w:val="24"/>
          <w:szCs w:val="24"/>
        </w:rPr>
        <w:t xml:space="preserve"> found to be abnormally</w:t>
      </w:r>
      <w:r w:rsidR="00DB775A" w:rsidRPr="00F758E7">
        <w:rPr>
          <w:rFonts w:ascii="Book Antiqua" w:hAnsi="Book Antiqua" w:cs="Times New Roman"/>
          <w:color w:val="000000" w:themeColor="text1"/>
          <w:sz w:val="24"/>
          <w:szCs w:val="24"/>
        </w:rPr>
        <w:t xml:space="preserve"> expressed in pancreatic cancer</w:t>
      </w:r>
      <w:r w:rsidR="00A356DC" w:rsidRPr="00F758E7">
        <w:rPr>
          <w:rFonts w:ascii="Book Antiqua" w:hAnsi="Book Antiqua" w:cs="Times New Roman"/>
          <w:color w:val="000000" w:themeColor="text1"/>
          <w:sz w:val="24"/>
          <w:szCs w:val="24"/>
        </w:rPr>
        <w:t xml:space="preserve"> by microarray analysis</w:t>
      </w:r>
      <w:r w:rsidR="00DB775A" w:rsidRPr="00F758E7">
        <w:rPr>
          <w:rFonts w:ascii="Book Antiqua" w:hAnsi="Book Antiqua" w:cs="Times New Roman"/>
          <w:color w:val="000000" w:themeColor="text1"/>
          <w:sz w:val="24"/>
          <w:szCs w:val="24"/>
        </w:rPr>
        <w:t>, including 79 up-regulated</w:t>
      </w:r>
      <w:r w:rsidR="006B7BC6">
        <w:rPr>
          <w:rFonts w:ascii="Book Antiqua" w:hAnsi="Book Antiqua" w:cs="Times New Roman"/>
          <w:color w:val="000000" w:themeColor="text1"/>
          <w:sz w:val="24"/>
          <w:szCs w:val="24"/>
        </w:rPr>
        <w:t xml:space="preserve"> </w:t>
      </w:r>
      <w:r w:rsidR="00DB775A" w:rsidRPr="00F758E7">
        <w:rPr>
          <w:rFonts w:ascii="Book Antiqua" w:hAnsi="Book Antiqua" w:cs="Times New Roman"/>
          <w:color w:val="000000" w:themeColor="text1"/>
          <w:sz w:val="24"/>
          <w:szCs w:val="24"/>
        </w:rPr>
        <w:t>and 12</w:t>
      </w:r>
      <w:r w:rsidR="00FB679A" w:rsidRPr="00F758E7">
        <w:rPr>
          <w:rFonts w:ascii="Book Antiqua" w:hAnsi="Book Antiqua" w:cs="Times New Roman"/>
          <w:color w:val="000000" w:themeColor="text1"/>
          <w:sz w:val="24"/>
          <w:szCs w:val="24"/>
        </w:rPr>
        <w:t xml:space="preserve">8 down-regulated miRNAs. These aberrantly expressed miRNAs </w:t>
      </w:r>
      <w:r w:rsidR="002A1863" w:rsidRPr="00F758E7">
        <w:rPr>
          <w:rFonts w:ascii="Book Antiqua" w:hAnsi="Book Antiqua" w:cs="Times New Roman"/>
          <w:color w:val="000000" w:themeColor="text1"/>
          <w:sz w:val="24"/>
          <w:szCs w:val="24"/>
        </w:rPr>
        <w:t>may provide</w:t>
      </w:r>
      <w:r w:rsidR="00624856" w:rsidRPr="00F758E7">
        <w:rPr>
          <w:rFonts w:ascii="Book Antiqua" w:hAnsi="Book Antiqua" w:cs="Times New Roman"/>
          <w:color w:val="000000" w:themeColor="text1"/>
          <w:sz w:val="24"/>
          <w:szCs w:val="24"/>
        </w:rPr>
        <w:t xml:space="preserve"> valuable </w:t>
      </w:r>
      <w:r w:rsidR="00C43F79" w:rsidRPr="00F758E7">
        <w:rPr>
          <w:rFonts w:ascii="Book Antiqua" w:hAnsi="Book Antiqua" w:cs="Times New Roman"/>
          <w:color w:val="000000" w:themeColor="text1"/>
          <w:sz w:val="24"/>
          <w:szCs w:val="24"/>
        </w:rPr>
        <w:t xml:space="preserve">resources </w:t>
      </w:r>
      <w:r w:rsidR="006B7BC6">
        <w:rPr>
          <w:rFonts w:ascii="Book Antiqua" w:hAnsi="Book Antiqua" w:cs="Times New Roman"/>
          <w:color w:val="000000" w:themeColor="text1"/>
          <w:sz w:val="24"/>
          <w:szCs w:val="24"/>
        </w:rPr>
        <w:t>for</w:t>
      </w:r>
      <w:r w:rsidR="006B7BC6" w:rsidRPr="00F758E7">
        <w:rPr>
          <w:rFonts w:ascii="Book Antiqua" w:hAnsi="Book Antiqua" w:cs="Times New Roman"/>
          <w:color w:val="000000" w:themeColor="text1"/>
          <w:sz w:val="24"/>
          <w:szCs w:val="24"/>
        </w:rPr>
        <w:t xml:space="preserve"> </w:t>
      </w:r>
      <w:r w:rsidR="00A65557" w:rsidRPr="00F758E7">
        <w:rPr>
          <w:rFonts w:ascii="Book Antiqua" w:hAnsi="Book Antiqua" w:cs="Times New Roman"/>
          <w:color w:val="000000" w:themeColor="text1"/>
          <w:sz w:val="24"/>
          <w:szCs w:val="24"/>
        </w:rPr>
        <w:t>cancer research.</w:t>
      </w:r>
      <w:r w:rsidR="00986498" w:rsidRPr="00F758E7">
        <w:rPr>
          <w:rFonts w:ascii="Book Antiqua" w:hAnsi="Book Antiqua" w:cs="Times New Roman"/>
          <w:color w:val="000000" w:themeColor="text1"/>
          <w:sz w:val="24"/>
          <w:szCs w:val="24"/>
        </w:rPr>
        <w:t xml:space="preserve"> Among these miRNAs, </w:t>
      </w:r>
      <w:r w:rsidR="00E747AE" w:rsidRPr="00F758E7">
        <w:rPr>
          <w:rFonts w:ascii="Book Antiqua" w:hAnsi="Book Antiqua" w:cs="Times New Roman"/>
          <w:color w:val="000000" w:themeColor="text1"/>
          <w:sz w:val="24"/>
          <w:szCs w:val="24"/>
        </w:rPr>
        <w:t xml:space="preserve">several miRNAs </w:t>
      </w:r>
      <w:r w:rsidR="006B7BC6">
        <w:rPr>
          <w:rFonts w:ascii="Book Antiqua" w:hAnsi="Book Antiqua" w:cs="Times New Roman"/>
          <w:color w:val="000000" w:themeColor="text1"/>
          <w:sz w:val="24"/>
          <w:szCs w:val="24"/>
        </w:rPr>
        <w:t>have been</w:t>
      </w:r>
      <w:r w:rsidR="006B7BC6" w:rsidRPr="00F758E7">
        <w:rPr>
          <w:rFonts w:ascii="Book Antiqua" w:hAnsi="Book Antiqua" w:cs="Times New Roman"/>
          <w:color w:val="000000" w:themeColor="text1"/>
          <w:sz w:val="24"/>
          <w:szCs w:val="24"/>
        </w:rPr>
        <w:t xml:space="preserve"> </w:t>
      </w:r>
      <w:r w:rsidR="00E747AE" w:rsidRPr="00F758E7">
        <w:rPr>
          <w:rFonts w:ascii="Book Antiqua" w:hAnsi="Book Antiqua" w:cs="Times New Roman"/>
          <w:color w:val="000000" w:themeColor="text1"/>
          <w:sz w:val="24"/>
          <w:szCs w:val="24"/>
        </w:rPr>
        <w:t>studied</w:t>
      </w:r>
      <w:r w:rsidR="003D31EC" w:rsidRPr="00F758E7">
        <w:rPr>
          <w:rFonts w:ascii="Book Antiqua" w:hAnsi="Book Antiqua" w:cs="Times New Roman"/>
          <w:color w:val="000000" w:themeColor="text1"/>
          <w:sz w:val="24"/>
          <w:szCs w:val="24"/>
        </w:rPr>
        <w:t xml:space="preserve"> in previous </w:t>
      </w:r>
      <w:r w:rsidR="00E747AE" w:rsidRPr="00F758E7">
        <w:rPr>
          <w:rFonts w:ascii="Book Antiqua" w:hAnsi="Book Antiqua" w:cs="Times New Roman"/>
          <w:color w:val="000000" w:themeColor="text1"/>
          <w:sz w:val="24"/>
          <w:szCs w:val="24"/>
        </w:rPr>
        <w:t>research</w:t>
      </w:r>
      <w:r w:rsidR="006B7BC6">
        <w:rPr>
          <w:rFonts w:ascii="Book Antiqua" w:hAnsi="Book Antiqua" w:cs="Times New Roman"/>
          <w:color w:val="000000" w:themeColor="text1"/>
          <w:sz w:val="24"/>
          <w:szCs w:val="24"/>
        </w:rPr>
        <w:t>.</w:t>
      </w:r>
      <w:r w:rsidR="006B7BC6" w:rsidRPr="00F758E7">
        <w:rPr>
          <w:rFonts w:ascii="Book Antiqua" w:hAnsi="Book Antiqua" w:cs="Times New Roman"/>
          <w:color w:val="000000" w:themeColor="text1"/>
          <w:sz w:val="24"/>
          <w:szCs w:val="24"/>
        </w:rPr>
        <w:t xml:space="preserve"> </w:t>
      </w:r>
      <w:r w:rsidR="006B7BC6">
        <w:rPr>
          <w:rFonts w:ascii="Book Antiqua" w:hAnsi="Book Antiqua" w:cs="Times New Roman"/>
          <w:color w:val="000000" w:themeColor="text1"/>
          <w:sz w:val="24"/>
          <w:szCs w:val="24"/>
        </w:rPr>
        <w:t>F</w:t>
      </w:r>
      <w:r w:rsidR="006B7BC6" w:rsidRPr="00F758E7">
        <w:rPr>
          <w:rFonts w:ascii="Book Antiqua" w:hAnsi="Book Antiqua" w:cs="Times New Roman"/>
          <w:color w:val="000000" w:themeColor="text1"/>
          <w:sz w:val="24"/>
          <w:szCs w:val="24"/>
        </w:rPr>
        <w:t xml:space="preserve">or </w:t>
      </w:r>
      <w:r w:rsidR="00FE1497" w:rsidRPr="00F758E7">
        <w:rPr>
          <w:rFonts w:ascii="Book Antiqua" w:hAnsi="Book Antiqua" w:cs="Times New Roman"/>
          <w:color w:val="000000" w:themeColor="text1"/>
          <w:sz w:val="24"/>
          <w:szCs w:val="24"/>
        </w:rPr>
        <w:t>instance</w:t>
      </w:r>
      <w:r w:rsidR="003D31EC" w:rsidRPr="00F758E7">
        <w:rPr>
          <w:rFonts w:ascii="Book Antiqua" w:hAnsi="Book Antiqua" w:cs="Times New Roman"/>
          <w:color w:val="000000" w:themeColor="text1"/>
          <w:sz w:val="24"/>
          <w:szCs w:val="24"/>
        </w:rPr>
        <w:t xml:space="preserve">, </w:t>
      </w:r>
      <w:r w:rsidR="00986498" w:rsidRPr="00F758E7">
        <w:rPr>
          <w:rFonts w:ascii="Book Antiqua" w:hAnsi="Book Antiqua" w:cs="Times New Roman"/>
          <w:color w:val="000000" w:themeColor="text1"/>
          <w:sz w:val="24"/>
          <w:szCs w:val="24"/>
        </w:rPr>
        <w:t>miR-216 was identified to be down-</w:t>
      </w:r>
      <w:r w:rsidR="00EC7B25" w:rsidRPr="00F758E7">
        <w:rPr>
          <w:rFonts w:ascii="Book Antiqua" w:hAnsi="Book Antiqua" w:cs="Times New Roman"/>
          <w:color w:val="000000" w:themeColor="text1"/>
          <w:sz w:val="24"/>
          <w:szCs w:val="24"/>
        </w:rPr>
        <w:t xml:space="preserve">regulated in pancreatic cancer, </w:t>
      </w:r>
      <w:r w:rsidR="006B7BC6">
        <w:rPr>
          <w:rFonts w:ascii="Book Antiqua" w:hAnsi="Book Antiqua" w:cs="Times New Roman"/>
          <w:color w:val="000000" w:themeColor="text1"/>
          <w:sz w:val="24"/>
          <w:szCs w:val="24"/>
        </w:rPr>
        <w:t xml:space="preserve">which is </w:t>
      </w:r>
      <w:r w:rsidR="00EC7B25" w:rsidRPr="00F758E7">
        <w:rPr>
          <w:rFonts w:ascii="Book Antiqua" w:hAnsi="Book Antiqua" w:cs="Times New Roman"/>
          <w:color w:val="000000" w:themeColor="text1"/>
          <w:sz w:val="24"/>
          <w:szCs w:val="24"/>
        </w:rPr>
        <w:t xml:space="preserve">consistent with previous </w:t>
      </w:r>
      <w:r w:rsidR="00FA6A5A" w:rsidRPr="00F758E7">
        <w:rPr>
          <w:rFonts w:ascii="Book Antiqua" w:hAnsi="Book Antiqua" w:cs="Times New Roman"/>
          <w:color w:val="000000" w:themeColor="text1"/>
          <w:sz w:val="24"/>
          <w:szCs w:val="24"/>
        </w:rPr>
        <w:t>res</w:t>
      </w:r>
      <w:r w:rsidR="00FA6A5A" w:rsidRPr="00F758E7">
        <w:rPr>
          <w:rFonts w:ascii="Book Antiqua" w:hAnsi="Book Antiqua" w:cs="Times New Roman"/>
          <w:color w:val="000000" w:themeColor="text1"/>
          <w:sz w:val="24"/>
          <w:szCs w:val="24"/>
        </w:rPr>
        <w:t>ult</w:t>
      </w:r>
      <w:r w:rsidR="00DD7AB5" w:rsidRPr="00F758E7">
        <w:rPr>
          <w:rFonts w:ascii="Book Antiqua" w:hAnsi="Book Antiqua" w:cs="Times New Roman"/>
          <w:color w:val="000000" w:themeColor="text1"/>
          <w:sz w:val="24"/>
          <w:szCs w:val="24"/>
        </w:rPr>
        <w:fldChar w:fldCharType="begin"/>
      </w:r>
      <w:r w:rsidR="00E3279D" w:rsidRPr="00F758E7">
        <w:rPr>
          <w:rFonts w:ascii="Book Antiqua" w:hAnsi="Book Antiqua" w:cs="Times New Roman"/>
          <w:color w:val="000000" w:themeColor="text1"/>
          <w:sz w:val="24"/>
          <w:szCs w:val="24"/>
        </w:rPr>
        <w:instrText xml:space="preserve"> ADDIN EN.CITE &lt;EndNote&gt;&lt;Cite&gt;&lt;Author&gt;Wang&lt;/Author&gt;&lt;Year&gt;2014&lt;/Year&gt;&lt;RecNum&gt;74&lt;/RecNum&gt;&lt;DisplayText&gt;&lt;style face="superscript"&gt;[21]&lt;/style&gt;&lt;/DisplayText&gt;&lt;record&gt;&lt;rec-number&gt;74&lt;/rec-number&gt;&lt;foreign-keys&gt;&lt;key app="EN" db-id="0w9zvxrzwws2aeezda9pt5ttrw0zssd2rwpe" timestamp="1544928502"&gt;74&lt;/key&gt;&lt;/foreign-keys&gt;&lt;ref-type name="Journal Article"&gt;17&lt;/ref-type&gt;&lt;contributors&gt;&lt;authors&gt;&lt;author&gt;Wang, S.&lt;/author&gt;&lt;author&gt;Chen, X.&lt;/author&gt;&lt;author&gt;Tang, M.&lt;/author&gt;&lt;/authors&gt;&lt;/contributors&gt;&lt;auth-address&gt;Department of Medical Oncology, Shengjing Hospital of China Medical University, Heping, Shenyang, Liaoning 110022, P.R. China.&lt;/auth-address&gt;&lt;titles&gt;&lt;title&gt;MicroRNA-216a inhibits pancreatic cancer by directly targeting Janus kinase 2&lt;/title&gt;&lt;secondary-title&gt;Oncol Rep&lt;/secondary-title&gt;&lt;/titles&gt;&lt;periodical&gt;&lt;full-title&gt;Oncol Rep&lt;/full-title&gt;&lt;/periodical&gt;&lt;pages&gt;2824-30&lt;/pages&gt;&lt;volume&gt;32&lt;/volume&gt;&lt;number&gt;6&lt;/number&gt;&lt;keywords&gt;&lt;keyword&gt;Apoptosis/genetics&lt;/keyword&gt;&lt;keyword&gt;Cell Line, Tumor&lt;/keyword&gt;&lt;keyword&gt;Cell Movement&lt;/keyword&gt;&lt;keyword&gt;Cell Proliferation&lt;/keyword&gt;&lt;keyword&gt;Gene Expression Regulation, Neoplastic&lt;/keyword&gt;&lt;keyword&gt;Humans&lt;/keyword&gt;&lt;keyword&gt;Janus Kinase 2/*biosynthesis/genetics&lt;/keyword&gt;&lt;keyword&gt;MicroRNAs/antagonists &amp;amp; inhibitors/*genetics&lt;/keyword&gt;&lt;keyword&gt;Pancreatic Neoplasms/*genetics/pathology&lt;/keyword&gt;&lt;keyword&gt;RNA, Messenger/biosynthesis&lt;/keyword&gt;&lt;keyword&gt;STAT3 Transcription Factor/*biosynthesis&lt;/keyword&gt;&lt;keyword&gt;Signal Transduction/genetics&lt;/keyword&gt;&lt;keyword&gt;X-Linked Inhibitor of Apoptosis Protein/biosynthesis&lt;/keyword&gt;&lt;keyword&gt;Xenograft Model Antitumor Assays&lt;/keyword&gt;&lt;/keywords&gt;&lt;dates&gt;&lt;year&gt;2014&lt;/year&gt;&lt;pub-dates&gt;&lt;date&gt;Dec&lt;/date&gt;&lt;/pub-dates&gt;&lt;/dates&gt;&lt;isbn&gt;1791-2431 (Electronic)&amp;#xD;1021-335X (Linking)&lt;/isbn&gt;&lt;accession-num&gt;25220761&lt;/accession-num&gt;&lt;urls&gt;&lt;related-urls&gt;&lt;url&gt;https://www.ncbi.nlm.nih.gov/pubmed/25220761&lt;/url&gt;&lt;/related-urls&gt;&lt;/urls&gt;&lt;electronic-resource-num&gt;10.3892/or.2014.3478&lt;/electronic-resource-num&gt;&lt;/record&gt;&lt;/Cite&gt;&lt;/EndNote&gt;</w:instrText>
      </w:r>
      <w:r w:rsidR="00DD7AB5" w:rsidRPr="00F758E7">
        <w:rPr>
          <w:rFonts w:ascii="Book Antiqua" w:hAnsi="Book Antiqua" w:cs="Times New Roman"/>
          <w:color w:val="000000" w:themeColor="text1"/>
          <w:sz w:val="24"/>
          <w:szCs w:val="24"/>
        </w:rPr>
        <w:fldChar w:fldCharType="separate"/>
      </w:r>
      <w:r w:rsidR="00E3279D" w:rsidRPr="00F758E7">
        <w:rPr>
          <w:rFonts w:ascii="Book Antiqua" w:hAnsi="Book Antiqua" w:cs="Times New Roman"/>
          <w:noProof/>
          <w:color w:val="000000" w:themeColor="text1"/>
          <w:sz w:val="24"/>
          <w:szCs w:val="24"/>
          <w:vertAlign w:val="superscript"/>
        </w:rPr>
        <w:t>[21]</w:t>
      </w:r>
      <w:r w:rsidR="00DD7AB5" w:rsidRPr="00F758E7">
        <w:rPr>
          <w:rFonts w:ascii="Book Antiqua" w:hAnsi="Book Antiqua" w:cs="Times New Roman"/>
          <w:color w:val="000000" w:themeColor="text1"/>
          <w:sz w:val="24"/>
          <w:szCs w:val="24"/>
        </w:rPr>
        <w:fldChar w:fldCharType="end"/>
      </w:r>
      <w:r w:rsidR="003D31EC" w:rsidRPr="00F758E7">
        <w:rPr>
          <w:rFonts w:ascii="Book Antiqua" w:hAnsi="Book Antiqua" w:cs="Times New Roman"/>
          <w:color w:val="000000" w:themeColor="text1"/>
          <w:sz w:val="24"/>
          <w:szCs w:val="24"/>
        </w:rPr>
        <w:t>,</w:t>
      </w:r>
      <w:r w:rsidR="003D31EC" w:rsidRPr="00F758E7">
        <w:rPr>
          <w:rFonts w:ascii="Book Antiqua" w:hAnsi="Book Antiqua" w:cs="Times New Roman"/>
          <w:color w:val="000000" w:themeColor="text1"/>
          <w:sz w:val="24"/>
          <w:szCs w:val="24"/>
        </w:rPr>
        <w:t xml:space="preserve"> </w:t>
      </w:r>
      <w:r w:rsidR="006B7BC6">
        <w:rPr>
          <w:rFonts w:ascii="Book Antiqua" w:hAnsi="Book Antiqua" w:cs="Times New Roman"/>
          <w:color w:val="000000" w:themeColor="text1"/>
          <w:sz w:val="24"/>
          <w:szCs w:val="24"/>
        </w:rPr>
        <w:t xml:space="preserve">and </w:t>
      </w:r>
      <w:r w:rsidR="003D31EC" w:rsidRPr="00F758E7">
        <w:rPr>
          <w:rFonts w:ascii="Book Antiqua" w:hAnsi="Book Antiqua" w:cs="Times New Roman"/>
          <w:color w:val="000000" w:themeColor="text1"/>
          <w:sz w:val="24"/>
          <w:szCs w:val="24"/>
        </w:rPr>
        <w:t xml:space="preserve">miR-221 was found to </w:t>
      </w:r>
      <w:r w:rsidR="002560E7" w:rsidRPr="00F758E7">
        <w:rPr>
          <w:rFonts w:ascii="Book Antiqua" w:hAnsi="Book Antiqua" w:cs="Times New Roman"/>
          <w:color w:val="000000" w:themeColor="text1"/>
          <w:sz w:val="24"/>
          <w:szCs w:val="24"/>
        </w:rPr>
        <w:t xml:space="preserve">promote proliferation and </w:t>
      </w:r>
      <w:r w:rsidR="003D31EC" w:rsidRPr="00F758E7">
        <w:rPr>
          <w:rFonts w:ascii="Book Antiqua" w:hAnsi="Book Antiqua" w:cs="Times New Roman"/>
          <w:color w:val="000000" w:themeColor="text1"/>
          <w:sz w:val="24"/>
          <w:szCs w:val="24"/>
        </w:rPr>
        <w:t>enhance</w:t>
      </w:r>
      <w:r w:rsidR="006B7BC6" w:rsidRPr="006B7BC6">
        <w:rPr>
          <w:rFonts w:ascii="Book Antiqua" w:hAnsi="Book Antiqua" w:cs="Times New Roman"/>
          <w:color w:val="000000" w:themeColor="text1"/>
          <w:sz w:val="24"/>
          <w:szCs w:val="24"/>
        </w:rPr>
        <w:t xml:space="preserve"> </w:t>
      </w:r>
      <w:r w:rsidR="006B7BC6" w:rsidRPr="00F758E7">
        <w:rPr>
          <w:rFonts w:ascii="Book Antiqua" w:hAnsi="Book Antiqua" w:cs="Times New Roman"/>
          <w:color w:val="000000" w:themeColor="text1"/>
          <w:sz w:val="24"/>
          <w:szCs w:val="24"/>
        </w:rPr>
        <w:t>cell cycle</w:t>
      </w:r>
      <w:r w:rsidR="006B7BC6">
        <w:rPr>
          <w:rFonts w:ascii="Book Antiqua" w:hAnsi="Book Antiqua" w:cs="Times New Roman"/>
          <w:color w:val="000000" w:themeColor="text1"/>
          <w:sz w:val="24"/>
          <w:szCs w:val="24"/>
        </w:rPr>
        <w:t xml:space="preserve"> </w:t>
      </w:r>
      <w:r w:rsidR="002560E7" w:rsidRPr="00F758E7">
        <w:rPr>
          <w:rFonts w:ascii="Book Antiqua" w:hAnsi="Book Antiqua" w:cs="Times New Roman"/>
          <w:color w:val="000000" w:themeColor="text1"/>
          <w:sz w:val="24"/>
          <w:szCs w:val="24"/>
        </w:rPr>
        <w:t>progression</w:t>
      </w:r>
      <w:r w:rsidR="003D31EC" w:rsidRPr="00F758E7">
        <w:rPr>
          <w:rFonts w:ascii="Book Antiqua" w:hAnsi="Book Antiqua" w:cs="Times New Roman"/>
          <w:color w:val="000000" w:themeColor="text1"/>
          <w:sz w:val="24"/>
          <w:szCs w:val="24"/>
        </w:rPr>
        <w:fldChar w:fldCharType="begin"/>
      </w:r>
      <w:r w:rsidR="00E3279D" w:rsidRPr="00F758E7">
        <w:rPr>
          <w:rFonts w:ascii="Book Antiqua" w:hAnsi="Book Antiqua" w:cs="Times New Roman"/>
          <w:color w:val="000000" w:themeColor="text1"/>
          <w:sz w:val="24"/>
          <w:szCs w:val="24"/>
        </w:rPr>
        <w:instrText xml:space="preserve"> ADDIN EN.CITE &lt;EndNote&gt;&lt;Cite&gt;&lt;Author&gt;Sarkar&lt;/Author&gt;&lt;Year&gt;2013&lt;/Year&gt;&lt;RecNum&gt;75&lt;/RecNum&gt;&lt;DisplayText&gt;&lt;style face="superscript"&gt;[22]&lt;/style&gt;&lt;/DisplayText&gt;&lt;record&gt;&lt;rec-number&gt;75&lt;/rec-number&gt;&lt;foreign-keys&gt;&lt;key app="EN" db-id="0w9zvxrzwws2aeezda9pt5ttrw0zssd2rwpe" timestamp="1544928670"&gt;75&lt;/key&gt;&lt;/foreign-keys&gt;&lt;ref-type name="Journal Article"&gt;17&lt;/ref-type&gt;&lt;contributors&gt;&lt;authors&gt;&lt;author&gt;Sarkar, S.&lt;/author&gt;&lt;author&gt;Dubaybo, H.&lt;/author&gt;&lt;author&gt;Ali, S.&lt;/author&gt;&lt;author&gt;Goncalves, P.&lt;/author&gt;&lt;author&gt;Kollepara, S. L.&lt;/author&gt;&lt;author&gt;Sethi, S.&lt;/author&gt;&lt;author&gt;Philip, P. A.&lt;/author&gt;&lt;author&gt;Li, Y.&lt;/author&gt;&lt;/authors&gt;&lt;/contributors&gt;&lt;auth-address&gt;Department of Pathology, Barbara Ann Karmanos Cancer Institute, Wayne State University School of Medicine Detroit, MI, USA.&lt;/auth-address&gt;&lt;titles&gt;&lt;title&gt;Down-regulation of miR-221 inhibits proliferation of pancreatic cancer cells through up-regulation of PTEN, p27(kip1), p57(kip2), and PUMA&lt;/title&gt;&lt;secondary-title&gt;Am J Cancer Res&lt;/secondary-title&gt;&lt;/titles&gt;&lt;periodical&gt;&lt;full-title&gt;Am J Cancer Res&lt;/full-title&gt;&lt;/periodical&gt;&lt;pages&gt;465-77&lt;/pages&gt;&lt;volume&gt;3&lt;/volume&gt;&lt;number&gt;5&lt;/number&gt;&lt;keywords&gt;&lt;keyword&gt;Cdf&lt;/keyword&gt;&lt;keyword&gt;Dim&lt;/keyword&gt;&lt;keyword&gt;isoflavone&lt;/keyword&gt;&lt;keyword&gt;miR-221&lt;/keyword&gt;&lt;keyword&gt;pancreatic cancer&lt;/keyword&gt;&lt;keyword&gt;proliferation&lt;/keyword&gt;&lt;/keywords&gt;&lt;dates&gt;&lt;year&gt;2013&lt;/year&gt;&lt;/dates&gt;&lt;isbn&gt;2156-6976 (Print)&amp;#xD;2156-6976 (Linking)&lt;/isbn&gt;&lt;accession-num&gt;24224124&lt;/accession-num&gt;&lt;urls&gt;&lt;related-urls&gt;&lt;url&gt;https://www.ncbi.nlm.nih.gov/pubmed/24224124&lt;/url&gt;&lt;/related-urls&gt;&lt;/urls&gt;&lt;custom2&gt;PMC3816966&lt;/custom2&gt;&lt;/record&gt;&lt;/Cite&gt;&lt;/EndNote&gt;</w:instrText>
      </w:r>
      <w:r w:rsidR="003D31EC" w:rsidRPr="00F758E7">
        <w:rPr>
          <w:rFonts w:ascii="Book Antiqua" w:hAnsi="Book Antiqua" w:cs="Times New Roman"/>
          <w:color w:val="000000" w:themeColor="text1"/>
          <w:sz w:val="24"/>
          <w:szCs w:val="24"/>
        </w:rPr>
        <w:fldChar w:fldCharType="separate"/>
      </w:r>
      <w:r w:rsidR="00E3279D" w:rsidRPr="00F758E7">
        <w:rPr>
          <w:rFonts w:ascii="Book Antiqua" w:hAnsi="Book Antiqua" w:cs="Times New Roman"/>
          <w:noProof/>
          <w:color w:val="000000" w:themeColor="text1"/>
          <w:sz w:val="24"/>
          <w:szCs w:val="24"/>
          <w:vertAlign w:val="superscript"/>
        </w:rPr>
        <w:t>[22]</w:t>
      </w:r>
      <w:r w:rsidR="003D31EC" w:rsidRPr="00F758E7">
        <w:rPr>
          <w:rFonts w:ascii="Book Antiqua" w:hAnsi="Book Antiqua" w:cs="Times New Roman"/>
          <w:color w:val="000000" w:themeColor="text1"/>
          <w:sz w:val="24"/>
          <w:szCs w:val="24"/>
        </w:rPr>
        <w:fldChar w:fldCharType="end"/>
      </w:r>
      <w:r w:rsidR="003D31EC" w:rsidRPr="00F758E7">
        <w:rPr>
          <w:rFonts w:ascii="Book Antiqua" w:hAnsi="Book Antiqua" w:cs="Times New Roman"/>
          <w:color w:val="000000" w:themeColor="text1"/>
          <w:sz w:val="24"/>
          <w:szCs w:val="24"/>
        </w:rPr>
        <w:t xml:space="preserve">. </w:t>
      </w:r>
      <w:r w:rsidR="00643236" w:rsidRPr="00F758E7">
        <w:rPr>
          <w:rFonts w:ascii="Book Antiqua" w:hAnsi="Book Antiqua" w:cs="Times New Roman"/>
          <w:sz w:val="24"/>
          <w:szCs w:val="24"/>
        </w:rPr>
        <w:t>MiR-205 was found to play a role in various cancers, including breast cancer and prostate cancer</w:t>
      </w:r>
      <w:r w:rsidR="006B7BC6" w:rsidRPr="00F758E7">
        <w:rPr>
          <w:rFonts w:ascii="Book Antiqua" w:hAnsi="Book Antiqua" w:cs="Times New Roman"/>
          <w:sz w:val="24"/>
          <w:szCs w:val="24"/>
        </w:rPr>
        <w:fldChar w:fldCharType="begin">
          <w:fldData xml:space="preserve">PEVuZE5vdGU+PENpdGU+PEF1dGhvcj5EdTwvQXV0aG9yPjxZZWFyPjIwMTc8L1llYXI+PFJlY051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</w:fldData>
        </w:fldChar>
      </w:r>
      <w:r w:rsidR="006B7BC6" w:rsidRPr="00F758E7">
        <w:rPr>
          <w:rFonts w:ascii="Book Antiqua" w:hAnsi="Book Antiqua" w:cs="Times New Roman"/>
          <w:sz w:val="24"/>
          <w:szCs w:val="24"/>
        </w:rPr>
        <w:instrText xml:space="preserve"> ADDIN EN.CITE </w:instrText>
      </w:r>
      <w:r w:rsidR="006B7BC6" w:rsidRPr="00F758E7">
        <w:rPr>
          <w:rFonts w:ascii="Book Antiqua" w:hAnsi="Book Antiqua" w:cs="Times New Roman"/>
          <w:sz w:val="24"/>
          <w:szCs w:val="24"/>
        </w:rPr>
        <w:fldChar w:fldCharType="begin">
          <w:fldData xml:space="preserve">PEVuZE5vdGU+PENpdGU+PEF1dGhvcj5EdTwvQXV0aG9yPjxZZWFyPjIwMTc8L1llYXI+PFJlY051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</w:fldData>
        </w:fldChar>
      </w:r>
      <w:r w:rsidR="006B7BC6" w:rsidRPr="00F758E7">
        <w:rPr>
          <w:rFonts w:ascii="Book Antiqua" w:hAnsi="Book Antiqua" w:cs="Times New Roman"/>
          <w:sz w:val="24"/>
          <w:szCs w:val="24"/>
        </w:rPr>
        <w:instrText xml:space="preserve"> ADDIN EN.CITE.DATA </w:instrText>
      </w:r>
      <w:r w:rsidR="006B7BC6" w:rsidRPr="00F758E7">
        <w:rPr>
          <w:rFonts w:ascii="Book Antiqua" w:hAnsi="Book Antiqua" w:cs="Times New Roman"/>
          <w:sz w:val="24"/>
          <w:szCs w:val="24"/>
        </w:rPr>
      </w:r>
      <w:r w:rsidR="006B7BC6" w:rsidRPr="00F758E7">
        <w:rPr>
          <w:rFonts w:ascii="Book Antiqua" w:hAnsi="Book Antiqua" w:cs="Times New Roman"/>
          <w:sz w:val="24"/>
          <w:szCs w:val="24"/>
        </w:rPr>
        <w:fldChar w:fldCharType="end"/>
      </w:r>
      <w:r w:rsidR="006B7BC6" w:rsidRPr="00F758E7">
        <w:rPr>
          <w:rFonts w:ascii="Book Antiqua" w:hAnsi="Book Antiqua" w:cs="Times New Roman"/>
          <w:sz w:val="24"/>
          <w:szCs w:val="24"/>
        </w:rPr>
      </w:r>
      <w:r w:rsidR="006B7BC6" w:rsidRPr="00F758E7">
        <w:rPr>
          <w:rFonts w:ascii="Book Antiqua" w:hAnsi="Book Antiqua" w:cs="Times New Roman"/>
          <w:sz w:val="24"/>
          <w:szCs w:val="24"/>
        </w:rPr>
        <w:fldChar w:fldCharType="separate"/>
      </w:r>
      <w:r w:rsidR="006B7BC6" w:rsidRPr="00F758E7">
        <w:rPr>
          <w:rFonts w:ascii="Book Antiqua" w:hAnsi="Book Antiqua" w:cs="Times New Roman"/>
          <w:noProof/>
          <w:sz w:val="24"/>
          <w:szCs w:val="24"/>
          <w:vertAlign w:val="superscript"/>
        </w:rPr>
        <w:t>[10,11]</w:t>
      </w:r>
      <w:r w:rsidR="006B7BC6" w:rsidRPr="00F758E7">
        <w:rPr>
          <w:rFonts w:ascii="Book Antiqua" w:hAnsi="Book Antiqua" w:cs="Times New Roman"/>
          <w:sz w:val="24"/>
          <w:szCs w:val="24"/>
        </w:rPr>
        <w:fldChar w:fldCharType="end"/>
      </w:r>
      <w:r w:rsidR="006B7BC6">
        <w:rPr>
          <w:rFonts w:ascii="Book Antiqua" w:hAnsi="Book Antiqua" w:cs="Times New Roman"/>
          <w:sz w:val="24"/>
          <w:szCs w:val="24"/>
        </w:rPr>
        <w:t xml:space="preserve">, </w:t>
      </w:r>
      <w:r w:rsidR="00643236" w:rsidRPr="00F758E7">
        <w:rPr>
          <w:rFonts w:ascii="Book Antiqua" w:hAnsi="Book Antiqua" w:cs="Times New Roman"/>
          <w:sz w:val="24"/>
          <w:szCs w:val="24"/>
        </w:rPr>
        <w:t xml:space="preserve">but </w:t>
      </w:r>
      <w:r w:rsidR="006B7BC6">
        <w:rPr>
          <w:rFonts w:ascii="Book Antiqua" w:hAnsi="Book Antiqua" w:cs="Times New Roman"/>
          <w:sz w:val="24"/>
          <w:szCs w:val="24"/>
        </w:rPr>
        <w:t xml:space="preserve">there has been </w:t>
      </w:r>
      <w:r w:rsidR="00643236" w:rsidRPr="00F758E7">
        <w:rPr>
          <w:rFonts w:ascii="Book Antiqua" w:hAnsi="Book Antiqua" w:cs="Times New Roman"/>
          <w:sz w:val="24"/>
          <w:szCs w:val="24"/>
        </w:rPr>
        <w:t xml:space="preserve">no relevant report in pancreatic cancer. We found that </w:t>
      </w:r>
      <w:r w:rsidR="001906F1" w:rsidRPr="00F758E7">
        <w:rPr>
          <w:rFonts w:ascii="Book Antiqua" w:hAnsi="Book Antiqua" w:cs="Times New Roman"/>
          <w:sz w:val="24"/>
          <w:szCs w:val="24"/>
        </w:rPr>
        <w:t xml:space="preserve">miR-205 </w:t>
      </w:r>
      <w:r w:rsidR="00E36F02" w:rsidRPr="00F758E7">
        <w:rPr>
          <w:rFonts w:ascii="Book Antiqua" w:hAnsi="Book Antiqua" w:cs="Times New Roman"/>
          <w:sz w:val="24"/>
          <w:szCs w:val="24"/>
        </w:rPr>
        <w:t>showed</w:t>
      </w:r>
      <w:r w:rsidR="006B7BC6">
        <w:rPr>
          <w:rFonts w:ascii="Book Antiqua" w:hAnsi="Book Antiqua" w:cs="Times New Roman"/>
          <w:sz w:val="24"/>
          <w:szCs w:val="24"/>
        </w:rPr>
        <w:t xml:space="preserve"> </w:t>
      </w:r>
      <w:r w:rsidR="00E36F02" w:rsidRPr="00F758E7">
        <w:rPr>
          <w:rFonts w:ascii="Book Antiqua" w:hAnsi="Book Antiqua" w:cs="Times New Roman"/>
          <w:sz w:val="24"/>
          <w:szCs w:val="24"/>
        </w:rPr>
        <w:t xml:space="preserve">increased expression </w:t>
      </w:r>
      <w:r w:rsidR="001906F1" w:rsidRPr="00F758E7">
        <w:rPr>
          <w:rFonts w:ascii="Book Antiqua" w:hAnsi="Book Antiqua" w:cs="Times New Roman"/>
          <w:sz w:val="24"/>
          <w:szCs w:val="24"/>
        </w:rPr>
        <w:t xml:space="preserve">in pancreatic cancer and </w:t>
      </w:r>
      <w:r w:rsidR="00857F77" w:rsidRPr="00F758E7">
        <w:rPr>
          <w:rFonts w:ascii="Book Antiqua" w:hAnsi="Book Antiqua" w:cs="Times New Roman"/>
          <w:sz w:val="24"/>
          <w:szCs w:val="24"/>
        </w:rPr>
        <w:t>could promote</w:t>
      </w:r>
      <w:r w:rsidR="001906F1" w:rsidRPr="00F758E7">
        <w:rPr>
          <w:rFonts w:ascii="Book Antiqua" w:hAnsi="Book Antiqua" w:cs="Times New Roman"/>
          <w:sz w:val="24"/>
          <w:szCs w:val="24"/>
        </w:rPr>
        <w:t xml:space="preserve"> </w:t>
      </w:r>
      <w:r w:rsidR="00857F77" w:rsidRPr="00F758E7">
        <w:rPr>
          <w:rFonts w:ascii="Book Antiqua" w:hAnsi="Book Antiqua" w:cs="Times New Roman"/>
          <w:sz w:val="24"/>
          <w:szCs w:val="24"/>
        </w:rPr>
        <w:t xml:space="preserve">cell </w:t>
      </w:r>
      <w:r w:rsidR="001906F1" w:rsidRPr="00F758E7">
        <w:rPr>
          <w:rFonts w:ascii="Book Antiqua" w:hAnsi="Book Antiqua" w:cs="Times New Roman"/>
          <w:sz w:val="24"/>
          <w:szCs w:val="24"/>
        </w:rPr>
        <w:t xml:space="preserve">proliferation </w:t>
      </w:r>
      <w:r w:rsidR="00F83266" w:rsidRPr="00F758E7">
        <w:rPr>
          <w:rFonts w:ascii="Book Antiqua" w:hAnsi="Book Antiqua" w:cs="Times New Roman"/>
          <w:i/>
          <w:sz w:val="24"/>
          <w:szCs w:val="24"/>
        </w:rPr>
        <w:t>in vitro</w:t>
      </w:r>
      <w:r w:rsidR="00F83266" w:rsidRPr="00F758E7">
        <w:rPr>
          <w:rFonts w:ascii="Book Antiqua" w:hAnsi="Book Antiqua" w:cs="Times New Roman"/>
          <w:sz w:val="24"/>
          <w:szCs w:val="24"/>
        </w:rPr>
        <w:t xml:space="preserve">. </w:t>
      </w:r>
      <w:bookmarkStart w:id="79" w:name="OLE_LINK39"/>
      <w:bookmarkStart w:id="80" w:name="OLE_LINK40"/>
      <w:r w:rsidR="00663F6B" w:rsidRPr="00F758E7">
        <w:rPr>
          <w:rFonts w:ascii="Book Antiqua" w:hAnsi="Book Antiqua" w:cs="Times New Roman"/>
          <w:sz w:val="24"/>
          <w:szCs w:val="24"/>
        </w:rPr>
        <w:t>The t</w:t>
      </w:r>
      <w:r w:rsidR="00F301C8" w:rsidRPr="00F758E7">
        <w:rPr>
          <w:rFonts w:ascii="Book Antiqua" w:hAnsi="Book Antiqua" w:cs="Times New Roman"/>
          <w:sz w:val="24"/>
          <w:szCs w:val="24"/>
        </w:rPr>
        <w:t xml:space="preserve">arget prediction of miR-205 and functional enrichment analysis of the targets identified </w:t>
      </w:r>
      <w:r w:rsidR="006B7BC6">
        <w:rPr>
          <w:rFonts w:ascii="Book Antiqua" w:hAnsi="Book Antiqua" w:cs="Times New Roman"/>
          <w:sz w:val="24"/>
          <w:szCs w:val="24"/>
        </w:rPr>
        <w:t xml:space="preserve">the </w:t>
      </w:r>
      <w:r w:rsidR="00F301C8" w:rsidRPr="00F758E7">
        <w:rPr>
          <w:rFonts w:ascii="Book Antiqua" w:hAnsi="Book Antiqua" w:cs="Times New Roman"/>
          <w:sz w:val="24"/>
          <w:szCs w:val="24"/>
        </w:rPr>
        <w:t>genes</w:t>
      </w:r>
      <w:r w:rsidR="006B7BC6">
        <w:rPr>
          <w:rFonts w:ascii="Book Antiqua" w:hAnsi="Book Antiqua" w:cs="Times New Roman"/>
          <w:sz w:val="24"/>
          <w:szCs w:val="24"/>
        </w:rPr>
        <w:t xml:space="preserve"> </w:t>
      </w:r>
      <w:r w:rsidR="00F301C8" w:rsidRPr="00F758E7">
        <w:rPr>
          <w:rFonts w:ascii="Book Antiqua" w:hAnsi="Book Antiqua" w:cs="Times New Roman"/>
          <w:sz w:val="24"/>
          <w:szCs w:val="24"/>
        </w:rPr>
        <w:t>involved in various functions</w:t>
      </w:r>
      <w:r w:rsidR="00F301C8" w:rsidRPr="00F758E7">
        <w:rPr>
          <w:rFonts w:ascii="Book Antiqua" w:hAnsi="Book Antiqua" w:cs="Times New Roman"/>
          <w:sz w:val="24"/>
          <w:szCs w:val="24"/>
        </w:rPr>
        <w:t xml:space="preserve"> and pathways, including </w:t>
      </w:r>
      <w:r w:rsidR="006B7BC6">
        <w:rPr>
          <w:rFonts w:ascii="Book Antiqua" w:hAnsi="Book Antiqua" w:cs="Times New Roman"/>
          <w:color w:val="000000" w:themeColor="text1"/>
          <w:sz w:val="24"/>
          <w:szCs w:val="24"/>
        </w:rPr>
        <w:t>c</w:t>
      </w:r>
      <w:r w:rsidR="006B7BC6" w:rsidRPr="00F758E7">
        <w:rPr>
          <w:rFonts w:ascii="Book Antiqua" w:hAnsi="Book Antiqua" w:cs="Times New Roman"/>
          <w:color w:val="000000" w:themeColor="text1"/>
          <w:sz w:val="24"/>
          <w:szCs w:val="24"/>
        </w:rPr>
        <w:t>ytokine</w:t>
      </w:r>
      <w:r w:rsidR="00F301C8" w:rsidRPr="00F758E7">
        <w:rPr>
          <w:rFonts w:ascii="Book Antiqua" w:hAnsi="Book Antiqua" w:cs="Times New Roman"/>
          <w:color w:val="000000" w:themeColor="text1"/>
          <w:sz w:val="24"/>
          <w:szCs w:val="24"/>
        </w:rPr>
        <w:t xml:space="preserve">−cytokine receptor interaction, </w:t>
      </w:r>
      <w:r w:rsidR="006B7BC6">
        <w:rPr>
          <w:rFonts w:ascii="Book Antiqua" w:hAnsi="Book Antiqua" w:cs="Times New Roman"/>
          <w:color w:val="000000" w:themeColor="text1"/>
          <w:sz w:val="24"/>
          <w:szCs w:val="24"/>
        </w:rPr>
        <w:t>r</w:t>
      </w:r>
      <w:r w:rsidR="006B7BC6" w:rsidRPr="00F758E7">
        <w:rPr>
          <w:rFonts w:ascii="Book Antiqua" w:hAnsi="Book Antiqua" w:cs="Times New Roman"/>
          <w:color w:val="000000" w:themeColor="text1"/>
          <w:sz w:val="24"/>
          <w:szCs w:val="24"/>
        </w:rPr>
        <w:t xml:space="preserve">egulation </w:t>
      </w:r>
      <w:r w:rsidR="00F301C8" w:rsidRPr="00F758E7">
        <w:rPr>
          <w:rFonts w:ascii="Book Antiqua" w:hAnsi="Book Antiqua" w:cs="Times New Roman"/>
          <w:color w:val="000000" w:themeColor="text1"/>
          <w:sz w:val="24"/>
          <w:szCs w:val="24"/>
        </w:rPr>
        <w:t>of IFNA signaling</w:t>
      </w:r>
      <w:r w:rsidR="00D03560" w:rsidRPr="00F758E7">
        <w:rPr>
          <w:rFonts w:ascii="Book Antiqua" w:hAnsi="Book Antiqua" w:cs="Times New Roman"/>
          <w:color w:val="000000" w:themeColor="text1"/>
          <w:sz w:val="24"/>
          <w:szCs w:val="24"/>
        </w:rPr>
        <w:t xml:space="preserve">, </w:t>
      </w:r>
      <w:r w:rsidR="006B7BC6">
        <w:rPr>
          <w:rFonts w:ascii="Book Antiqua" w:hAnsi="Book Antiqua" w:cs="Times New Roman"/>
          <w:color w:val="000000" w:themeColor="text1"/>
          <w:sz w:val="24"/>
          <w:szCs w:val="24"/>
        </w:rPr>
        <w:t xml:space="preserve">the </w:t>
      </w:r>
      <w:r w:rsidR="00D03560" w:rsidRPr="00F758E7">
        <w:rPr>
          <w:rFonts w:ascii="Book Antiqua" w:hAnsi="Book Antiqua" w:cs="Times New Roman"/>
          <w:color w:val="000000" w:themeColor="text1"/>
          <w:sz w:val="24"/>
          <w:szCs w:val="24"/>
        </w:rPr>
        <w:t>Wnt</w:t>
      </w:r>
      <w:r w:rsidR="006B7BC6">
        <w:rPr>
          <w:rFonts w:ascii="Book Antiqua" w:hAnsi="Book Antiqua" w:cs="Times New Roman"/>
          <w:color w:val="000000" w:themeColor="text1"/>
          <w:sz w:val="24"/>
          <w:szCs w:val="24"/>
        </w:rPr>
        <w:t xml:space="preserve"> </w:t>
      </w:r>
      <w:r w:rsidR="00D03560" w:rsidRPr="00F758E7">
        <w:rPr>
          <w:rFonts w:ascii="Book Antiqua" w:hAnsi="Book Antiqua" w:cs="Times New Roman"/>
          <w:color w:val="000000" w:themeColor="text1"/>
          <w:sz w:val="24"/>
          <w:szCs w:val="24"/>
        </w:rPr>
        <w:t>signaling pathway</w:t>
      </w:r>
      <w:r w:rsidR="006B7BC6">
        <w:rPr>
          <w:rFonts w:ascii="Book Antiqua" w:hAnsi="Book Antiqua" w:cs="Times New Roman"/>
          <w:color w:val="000000" w:themeColor="text1"/>
          <w:sz w:val="24"/>
          <w:szCs w:val="24"/>
        </w:rPr>
        <w:t>,</w:t>
      </w:r>
      <w:r w:rsidR="00F301C8" w:rsidRPr="00F758E7">
        <w:rPr>
          <w:rFonts w:ascii="Book Antiqua" w:hAnsi="Book Antiqua" w:cs="Times New Roman"/>
          <w:color w:val="000000" w:themeColor="text1"/>
          <w:sz w:val="24"/>
          <w:szCs w:val="24"/>
        </w:rPr>
        <w:t xml:space="preserve"> and </w:t>
      </w:r>
      <w:r w:rsidR="006B7BC6">
        <w:rPr>
          <w:rFonts w:ascii="Book Antiqua" w:hAnsi="Book Antiqua" w:cs="Times New Roman"/>
          <w:color w:val="000000" w:themeColor="text1"/>
          <w:sz w:val="24"/>
          <w:szCs w:val="24"/>
        </w:rPr>
        <w:t xml:space="preserve">the </w:t>
      </w:r>
      <w:r w:rsidR="006B7BC6" w:rsidRPr="00F758E7">
        <w:rPr>
          <w:rFonts w:ascii="Book Antiqua" w:hAnsi="Book Antiqua" w:cs="Times New Roman"/>
          <w:color w:val="000000" w:themeColor="text1"/>
          <w:sz w:val="24"/>
          <w:szCs w:val="24"/>
        </w:rPr>
        <w:t>TGF</w:t>
      </w:r>
      <w:r w:rsidR="006B7BC6">
        <w:rPr>
          <w:rFonts w:ascii="Book Antiqua" w:hAnsi="Book Antiqua" w:cs="Times New Roman"/>
          <w:color w:val="000000" w:themeColor="text1"/>
          <w:sz w:val="24"/>
          <w:szCs w:val="24"/>
        </w:rPr>
        <w:t>-</w:t>
      </w:r>
      <w:r w:rsidR="00DD1355">
        <w:rPr>
          <w:rFonts w:ascii="Book Antiqua" w:hAnsi="Book Antiqua" w:cs="Times New Roman"/>
          <w:color w:val="000000" w:themeColor="text1"/>
          <w:sz w:val="24"/>
          <w:szCs w:val="24"/>
        </w:rPr>
        <w:t>β</w:t>
      </w:r>
      <w:r w:rsidR="00F301C8" w:rsidRPr="00F758E7">
        <w:rPr>
          <w:rFonts w:ascii="Book Antiqua" w:hAnsi="Book Antiqua" w:cs="Times New Roman"/>
          <w:color w:val="000000" w:themeColor="text1"/>
          <w:sz w:val="24"/>
          <w:szCs w:val="24"/>
        </w:rPr>
        <w:t xml:space="preserve"> signaling pathway.</w:t>
      </w:r>
      <w:r w:rsidR="00D16296" w:rsidRPr="00F758E7">
        <w:rPr>
          <w:rFonts w:ascii="Book Antiqua" w:hAnsi="Book Antiqua" w:cs="Times New Roman"/>
          <w:color w:val="000000" w:themeColor="text1"/>
          <w:sz w:val="24"/>
          <w:szCs w:val="24"/>
        </w:rPr>
        <w:t xml:space="preserve"> Among them, </w:t>
      </w:r>
      <w:r w:rsidR="006B7BC6">
        <w:rPr>
          <w:rFonts w:ascii="Book Antiqua" w:hAnsi="Book Antiqua" w:cs="Times New Roman"/>
          <w:color w:val="000000" w:themeColor="text1"/>
          <w:sz w:val="24"/>
          <w:szCs w:val="24"/>
        </w:rPr>
        <w:t xml:space="preserve">the </w:t>
      </w:r>
      <w:r w:rsidR="00D16296" w:rsidRPr="00F758E7">
        <w:rPr>
          <w:rFonts w:ascii="Book Antiqua" w:hAnsi="Book Antiqua" w:cs="Times New Roman"/>
          <w:color w:val="000000" w:themeColor="text1"/>
          <w:sz w:val="24"/>
          <w:szCs w:val="24"/>
        </w:rPr>
        <w:t>Wnt signaling pathway was demonstrated to regulate crucial aspects of cell fate determination, cell migration, and organogenesis.</w:t>
      </w:r>
      <w:r w:rsidR="00A07299" w:rsidRPr="00F758E7">
        <w:rPr>
          <w:rFonts w:ascii="Book Antiqua" w:hAnsi="Book Antiqua" w:cs="Times New Roman"/>
          <w:color w:val="000000" w:themeColor="text1"/>
          <w:sz w:val="24"/>
          <w:szCs w:val="24"/>
        </w:rPr>
        <w:t xml:space="preserve"> </w:t>
      </w:r>
      <w:r w:rsidR="006B7BC6">
        <w:rPr>
          <w:rFonts w:ascii="Book Antiqua" w:hAnsi="Book Antiqua" w:cs="Times New Roman"/>
          <w:color w:val="000000" w:themeColor="text1"/>
          <w:sz w:val="24"/>
          <w:szCs w:val="24"/>
        </w:rPr>
        <w:t>A p</w:t>
      </w:r>
      <w:r w:rsidR="006B7BC6" w:rsidRPr="00F758E7">
        <w:rPr>
          <w:rFonts w:ascii="Book Antiqua" w:hAnsi="Book Antiqua" w:cs="Times New Roman"/>
          <w:color w:val="000000" w:themeColor="text1"/>
          <w:sz w:val="24"/>
          <w:szCs w:val="24"/>
        </w:rPr>
        <w:t xml:space="preserve">revious </w:t>
      </w:r>
      <w:r w:rsidR="00A07299" w:rsidRPr="00F758E7">
        <w:rPr>
          <w:rFonts w:ascii="Book Antiqua" w:hAnsi="Book Antiqua" w:cs="Times New Roman"/>
          <w:color w:val="000000" w:themeColor="text1"/>
          <w:sz w:val="24"/>
          <w:szCs w:val="24"/>
        </w:rPr>
        <w:t xml:space="preserve">study found that </w:t>
      </w:r>
      <w:r w:rsidR="00561042" w:rsidRPr="00F758E7">
        <w:rPr>
          <w:rFonts w:ascii="Book Antiqua" w:hAnsi="Book Antiqua" w:cs="Times New Roman"/>
          <w:color w:val="000000" w:themeColor="text1"/>
          <w:sz w:val="24"/>
          <w:szCs w:val="24"/>
        </w:rPr>
        <w:t>mutations cause Wnt pathway activation in human cancers</w:t>
      </w:r>
      <w:r w:rsidR="005E7BA6" w:rsidRPr="00F758E7">
        <w:rPr>
          <w:rFonts w:ascii="Book Antiqua" w:hAnsi="Book Antiqua" w:cs="Times New Roman"/>
          <w:color w:val="000000" w:themeColor="text1"/>
          <w:sz w:val="24"/>
          <w:szCs w:val="24"/>
        </w:rPr>
        <w:fldChar w:fldCharType="begin">
          <w:fldData xml:space="preserve">PEVuZE5vdGU+PENpdGU+PEF1dGhvcj5TYWl0by1EaWF6PC9BdXRob3I+PFllYXI+MjAxODwvWWVh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</w:fldData>
        </w:fldChar>
      </w:r>
      <w:r w:rsidR="005E7BA6" w:rsidRPr="00F758E7">
        <w:rPr>
          <w:rFonts w:ascii="Book Antiqua" w:hAnsi="Book Antiqua" w:cs="Times New Roman"/>
          <w:color w:val="000000" w:themeColor="text1"/>
          <w:sz w:val="24"/>
          <w:szCs w:val="24"/>
        </w:rPr>
        <w:instrText xml:space="preserve"> ADDIN EN.CITE </w:instrText>
      </w:r>
      <w:r w:rsidR="005E7BA6" w:rsidRPr="00F758E7">
        <w:rPr>
          <w:rFonts w:ascii="Book Antiqua" w:hAnsi="Book Antiqua" w:cs="Times New Roman"/>
          <w:color w:val="000000" w:themeColor="text1"/>
          <w:sz w:val="24"/>
          <w:szCs w:val="24"/>
        </w:rPr>
        <w:fldChar w:fldCharType="begin">
          <w:fldData xml:space="preserve">PEVuZE5vdGU+PENpdGU+PEF1dGhvcj5TYWl0by1EaWF6PC9BdXRob3I+PFllYXI+MjAxODwvWWVh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</w:fldData>
        </w:fldChar>
      </w:r>
      <w:r w:rsidR="005E7BA6" w:rsidRPr="00F758E7">
        <w:rPr>
          <w:rFonts w:ascii="Book Antiqua" w:hAnsi="Book Antiqua" w:cs="Times New Roman"/>
          <w:color w:val="000000" w:themeColor="text1"/>
          <w:sz w:val="24"/>
          <w:szCs w:val="24"/>
        </w:rPr>
        <w:instrText xml:space="preserve"> ADDIN EN.CITE.DATA </w:instrText>
      </w:r>
      <w:r w:rsidR="005E7BA6" w:rsidRPr="00F758E7">
        <w:rPr>
          <w:rFonts w:ascii="Book Antiqua" w:hAnsi="Book Antiqua" w:cs="Times New Roman"/>
          <w:color w:val="000000" w:themeColor="text1"/>
          <w:sz w:val="24"/>
          <w:szCs w:val="24"/>
        </w:rPr>
      </w:r>
      <w:r w:rsidR="005E7BA6" w:rsidRPr="00F758E7">
        <w:rPr>
          <w:rFonts w:ascii="Book Antiqua" w:hAnsi="Book Antiqua" w:cs="Times New Roman"/>
          <w:color w:val="000000" w:themeColor="text1"/>
          <w:sz w:val="24"/>
          <w:szCs w:val="24"/>
        </w:rPr>
        <w:fldChar w:fldCharType="end"/>
      </w:r>
      <w:r w:rsidR="005E7BA6" w:rsidRPr="00F758E7">
        <w:rPr>
          <w:rFonts w:ascii="Book Antiqua" w:hAnsi="Book Antiqua" w:cs="Times New Roman"/>
          <w:color w:val="000000" w:themeColor="text1"/>
          <w:sz w:val="24"/>
          <w:szCs w:val="24"/>
        </w:rPr>
      </w:r>
      <w:r w:rsidR="005E7BA6" w:rsidRPr="00F758E7">
        <w:rPr>
          <w:rFonts w:ascii="Book Antiqua" w:hAnsi="Book Antiqua" w:cs="Times New Roman"/>
          <w:color w:val="000000" w:themeColor="text1"/>
          <w:sz w:val="24"/>
          <w:szCs w:val="24"/>
        </w:rPr>
        <w:fldChar w:fldCharType="separate"/>
      </w:r>
      <w:r w:rsidR="005E7BA6" w:rsidRPr="00F758E7">
        <w:rPr>
          <w:rFonts w:ascii="Book Antiqua" w:hAnsi="Book Antiqua" w:cs="Times New Roman"/>
          <w:noProof/>
          <w:color w:val="000000" w:themeColor="text1"/>
          <w:sz w:val="24"/>
          <w:szCs w:val="24"/>
          <w:vertAlign w:val="superscript"/>
        </w:rPr>
        <w:t>[23]</w:t>
      </w:r>
      <w:r w:rsidR="005E7BA6" w:rsidRPr="00F758E7">
        <w:rPr>
          <w:rFonts w:ascii="Book Antiqua" w:hAnsi="Book Antiqua" w:cs="Times New Roman"/>
          <w:color w:val="000000" w:themeColor="text1"/>
          <w:sz w:val="24"/>
          <w:szCs w:val="24"/>
        </w:rPr>
        <w:fldChar w:fldCharType="end"/>
      </w:r>
      <w:r w:rsidR="00561042" w:rsidRPr="00F758E7">
        <w:rPr>
          <w:rFonts w:ascii="Book Antiqua" w:hAnsi="Book Antiqua" w:cs="Times New Roman"/>
          <w:color w:val="000000" w:themeColor="text1"/>
          <w:sz w:val="24"/>
          <w:szCs w:val="24"/>
        </w:rPr>
        <w:t>.</w:t>
      </w:r>
      <w:r w:rsidR="00F301C8" w:rsidRPr="00F758E7">
        <w:rPr>
          <w:rFonts w:ascii="Book Antiqua" w:hAnsi="Book Antiqua" w:cs="Times New Roman"/>
          <w:color w:val="000000" w:themeColor="text1"/>
          <w:sz w:val="24"/>
          <w:szCs w:val="24"/>
        </w:rPr>
        <w:t xml:space="preserve"> </w:t>
      </w:r>
      <w:bookmarkEnd w:id="79"/>
      <w:bookmarkEnd w:id="80"/>
      <w:r w:rsidR="00284741" w:rsidRPr="00F758E7">
        <w:rPr>
          <w:rFonts w:ascii="Book Antiqua" w:hAnsi="Book Antiqua" w:cs="Times New Roman"/>
          <w:color w:val="000000" w:themeColor="text1"/>
          <w:sz w:val="24"/>
          <w:szCs w:val="24"/>
        </w:rPr>
        <w:t xml:space="preserve">As </w:t>
      </w:r>
      <w:r w:rsidR="00905289" w:rsidRPr="00F758E7">
        <w:rPr>
          <w:rFonts w:ascii="Book Antiqua" w:hAnsi="Book Antiqua" w:cs="Times New Roman"/>
          <w:color w:val="000000" w:themeColor="text1"/>
          <w:sz w:val="24"/>
          <w:szCs w:val="24"/>
        </w:rPr>
        <w:t xml:space="preserve">one of the miR-205 targets, </w:t>
      </w:r>
      <w:r w:rsidR="00905289" w:rsidRPr="00F758E7">
        <w:rPr>
          <w:rFonts w:ascii="Book Antiqua" w:hAnsi="Book Antiqua" w:cs="Times New Roman"/>
          <w:sz w:val="24"/>
          <w:szCs w:val="24"/>
        </w:rPr>
        <w:t>APC</w:t>
      </w:r>
      <w:r w:rsidR="008E218D" w:rsidRPr="00F758E7">
        <w:rPr>
          <w:rFonts w:ascii="Book Antiqua" w:hAnsi="Book Antiqua" w:cs="Times New Roman"/>
          <w:sz w:val="24"/>
          <w:szCs w:val="24"/>
        </w:rPr>
        <w:t xml:space="preserve"> act</w:t>
      </w:r>
      <w:r w:rsidR="006B7BC6">
        <w:rPr>
          <w:rFonts w:ascii="Book Antiqua" w:hAnsi="Book Antiqua" w:cs="Times New Roman"/>
          <w:sz w:val="24"/>
          <w:szCs w:val="24"/>
        </w:rPr>
        <w:t>s</w:t>
      </w:r>
      <w:r w:rsidR="008E218D" w:rsidRPr="00F758E7">
        <w:rPr>
          <w:rFonts w:ascii="Book Antiqua" w:hAnsi="Book Antiqua" w:cs="Times New Roman"/>
          <w:sz w:val="24"/>
          <w:szCs w:val="24"/>
        </w:rPr>
        <w:t xml:space="preserve"> as</w:t>
      </w:r>
      <w:r w:rsidR="00905289" w:rsidRPr="00F758E7">
        <w:rPr>
          <w:rFonts w:ascii="Book Antiqua" w:hAnsi="Book Antiqua" w:cs="Times New Roman"/>
          <w:sz w:val="24"/>
          <w:szCs w:val="24"/>
        </w:rPr>
        <w:t xml:space="preserve"> </w:t>
      </w:r>
      <w:r w:rsidR="006B7BC6">
        <w:rPr>
          <w:rFonts w:ascii="Book Antiqua" w:hAnsi="Book Antiqua" w:cs="Times New Roman"/>
          <w:sz w:val="24"/>
          <w:szCs w:val="24"/>
        </w:rPr>
        <w:t xml:space="preserve">a </w:t>
      </w:r>
      <w:r w:rsidR="00905289" w:rsidRPr="00F758E7">
        <w:rPr>
          <w:rFonts w:ascii="Book Antiqua" w:hAnsi="Book Antiqua" w:cs="Times New Roman"/>
          <w:sz w:val="24"/>
          <w:szCs w:val="24"/>
        </w:rPr>
        <w:t xml:space="preserve">tumor suppressor protein and </w:t>
      </w:r>
      <w:r w:rsidR="006B7BC6" w:rsidRPr="00F758E7">
        <w:rPr>
          <w:rFonts w:ascii="Book Antiqua" w:hAnsi="Book Antiqua" w:cs="Times New Roman"/>
          <w:sz w:val="24"/>
          <w:szCs w:val="24"/>
        </w:rPr>
        <w:t>participate</w:t>
      </w:r>
      <w:r w:rsidR="006B7BC6">
        <w:rPr>
          <w:rFonts w:ascii="Book Antiqua" w:hAnsi="Book Antiqua" w:cs="Times New Roman"/>
          <w:sz w:val="24"/>
          <w:szCs w:val="24"/>
        </w:rPr>
        <w:t>s</w:t>
      </w:r>
      <w:r w:rsidR="006B7BC6" w:rsidRPr="00F758E7">
        <w:rPr>
          <w:rFonts w:ascii="Book Antiqua" w:hAnsi="Book Antiqua" w:cs="Times New Roman"/>
          <w:sz w:val="24"/>
          <w:szCs w:val="24"/>
        </w:rPr>
        <w:t xml:space="preserve"> </w:t>
      </w:r>
      <w:r w:rsidR="00905289" w:rsidRPr="00F758E7">
        <w:rPr>
          <w:rFonts w:ascii="Book Antiqua" w:hAnsi="Book Antiqua" w:cs="Times New Roman"/>
          <w:sz w:val="24"/>
          <w:szCs w:val="24"/>
        </w:rPr>
        <w:t>in transcriptional activation,</w:t>
      </w:r>
      <w:r w:rsidR="00905289" w:rsidRPr="00F758E7">
        <w:rPr>
          <w:rFonts w:ascii="Book Antiqua" w:hAnsi="Book Antiqua" w:cs="Times New Roman"/>
          <w:sz w:val="24"/>
          <w:szCs w:val="24"/>
        </w:rPr>
        <w:t xml:space="preserve"> apoptosis, cell mig</w:t>
      </w:r>
      <w:r w:rsidR="00905289" w:rsidRPr="00F758E7">
        <w:rPr>
          <w:rFonts w:ascii="Book Antiqua" w:hAnsi="Book Antiqua" w:cs="Times New Roman"/>
          <w:sz w:val="24"/>
          <w:szCs w:val="24"/>
        </w:rPr>
        <w:t>ration</w:t>
      </w:r>
      <w:r w:rsidR="006B7BC6">
        <w:rPr>
          <w:rFonts w:ascii="Book Antiqua" w:hAnsi="Book Antiqua" w:cs="Times New Roman"/>
          <w:sz w:val="24"/>
          <w:szCs w:val="24"/>
        </w:rPr>
        <w:t>,</w:t>
      </w:r>
      <w:r w:rsidR="00905289" w:rsidRPr="00F758E7">
        <w:rPr>
          <w:rFonts w:ascii="Book Antiqua" w:hAnsi="Book Antiqua" w:cs="Times New Roman"/>
          <w:sz w:val="24"/>
          <w:szCs w:val="24"/>
        </w:rPr>
        <w:t xml:space="preserve"> and </w:t>
      </w:r>
      <w:r w:rsidR="006B7BC6">
        <w:rPr>
          <w:rFonts w:ascii="Book Antiqua" w:hAnsi="Book Antiqua" w:cs="Times New Roman"/>
          <w:sz w:val="24"/>
          <w:szCs w:val="24"/>
        </w:rPr>
        <w:t xml:space="preserve">cell </w:t>
      </w:r>
      <w:r w:rsidR="00607B42" w:rsidRPr="00F758E7">
        <w:rPr>
          <w:rFonts w:ascii="Book Antiqua" w:hAnsi="Book Antiqua" w:cs="Times New Roman"/>
          <w:sz w:val="24"/>
          <w:szCs w:val="24"/>
        </w:rPr>
        <w:t>adh</w:t>
      </w:r>
      <w:r w:rsidR="00607B42" w:rsidRPr="00F758E7">
        <w:rPr>
          <w:rFonts w:ascii="Book Antiqua" w:hAnsi="Book Antiqua" w:cs="Times New Roman"/>
          <w:sz w:val="24"/>
          <w:szCs w:val="24"/>
        </w:rPr>
        <w:t>esion</w:t>
      </w:r>
      <w:r w:rsidR="00607B42" w:rsidRPr="00F758E7">
        <w:rPr>
          <w:rFonts w:ascii="Book Antiqua" w:hAnsi="Book Antiqua" w:cs="Times New Roman"/>
          <w:sz w:val="24"/>
          <w:szCs w:val="24"/>
        </w:rPr>
        <w:fldChar w:fldCharType="begin">
          <w:fldData xml:space="preserve">PEVuZE5vdGU+PENpdGU+PEF1dGhvcj5MYW1sdW08L0F1dGhvcj48WWVhcj4xOTk5PC9ZZWFyPjxS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</w:fldData>
        </w:fldChar>
      </w:r>
      <w:r w:rsidR="00E3279D" w:rsidRPr="00F758E7">
        <w:rPr>
          <w:rFonts w:ascii="Book Antiqua" w:hAnsi="Book Antiqua" w:cs="Times New Roman"/>
          <w:sz w:val="24"/>
          <w:szCs w:val="24"/>
        </w:rPr>
        <w:instrText xml:space="preserve"> ADDIN EN.CITE </w:instrText>
      </w:r>
      <w:r w:rsidR="00E3279D" w:rsidRPr="00F758E7">
        <w:rPr>
          <w:rFonts w:ascii="Book Antiqua" w:hAnsi="Book Antiqua" w:cs="Times New Roman"/>
          <w:sz w:val="24"/>
          <w:szCs w:val="24"/>
        </w:rPr>
        <w:fldChar w:fldCharType="begin">
          <w:fldData xml:space="preserve">PEVuZE5vdGU+PENpdGU+PEF1dGhvcj5MYW1sdW08L0F1dGhvcj48WWVhcj4xOTk5PC9ZZWFyPjxS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</w:fldData>
        </w:fldChar>
      </w:r>
      <w:r w:rsidR="00E3279D" w:rsidRPr="00F758E7">
        <w:rPr>
          <w:rFonts w:ascii="Book Antiqua" w:hAnsi="Book Antiqua" w:cs="Times New Roman"/>
          <w:sz w:val="24"/>
          <w:szCs w:val="24"/>
        </w:rPr>
        <w:instrText xml:space="preserve"> ADDIN EN.CITE.DATA </w:instrText>
      </w:r>
      <w:r w:rsidR="00E3279D" w:rsidRPr="00F758E7">
        <w:rPr>
          <w:rFonts w:ascii="Book Antiqua" w:hAnsi="Book Antiqua" w:cs="Times New Roman"/>
          <w:sz w:val="24"/>
          <w:szCs w:val="24"/>
        </w:rPr>
      </w:r>
      <w:r w:rsidR="00E3279D" w:rsidRPr="00F758E7">
        <w:rPr>
          <w:rFonts w:ascii="Book Antiqua" w:hAnsi="Book Antiqua" w:cs="Times New Roman"/>
          <w:sz w:val="24"/>
          <w:szCs w:val="24"/>
        </w:rPr>
        <w:fldChar w:fldCharType="end"/>
      </w:r>
      <w:r w:rsidR="00607B42" w:rsidRPr="00F758E7">
        <w:rPr>
          <w:rFonts w:ascii="Book Antiqua" w:hAnsi="Book Antiqua" w:cs="Times New Roman"/>
          <w:sz w:val="24"/>
          <w:szCs w:val="24"/>
        </w:rPr>
      </w:r>
      <w:r w:rsidR="00607B42" w:rsidRPr="00F758E7">
        <w:rPr>
          <w:rFonts w:ascii="Book Antiqua" w:hAnsi="Book Antiqua" w:cs="Times New Roman"/>
          <w:sz w:val="24"/>
          <w:szCs w:val="24"/>
        </w:rPr>
        <w:fldChar w:fldCharType="separate"/>
      </w:r>
      <w:r w:rsidR="00E3279D" w:rsidRPr="00F758E7">
        <w:rPr>
          <w:rFonts w:ascii="Book Antiqua" w:hAnsi="Book Antiqua" w:cs="Times New Roman"/>
          <w:noProof/>
          <w:sz w:val="24"/>
          <w:szCs w:val="24"/>
          <w:vertAlign w:val="superscript"/>
        </w:rPr>
        <w:t>[12,13]</w:t>
      </w:r>
      <w:r w:rsidR="00607B42" w:rsidRPr="00F758E7">
        <w:rPr>
          <w:rFonts w:ascii="Book Antiqua" w:hAnsi="Book Antiqua" w:cs="Times New Roman"/>
          <w:sz w:val="24"/>
          <w:szCs w:val="24"/>
        </w:rPr>
        <w:fldChar w:fldCharType="end"/>
      </w:r>
      <w:r w:rsidR="00607B42" w:rsidRPr="00F758E7">
        <w:rPr>
          <w:rFonts w:ascii="Book Antiqua" w:hAnsi="Book Antiqua" w:cs="Times New Roman"/>
          <w:sz w:val="24"/>
          <w:szCs w:val="24"/>
        </w:rPr>
        <w:t xml:space="preserve">. </w:t>
      </w:r>
      <w:r w:rsidR="00907702" w:rsidRPr="00F758E7">
        <w:rPr>
          <w:rFonts w:ascii="Book Antiqua" w:hAnsi="Book Antiqua" w:cs="Times New Roman"/>
          <w:sz w:val="24"/>
          <w:szCs w:val="24"/>
        </w:rPr>
        <w:t xml:space="preserve">We confirmed that </w:t>
      </w:r>
      <w:r w:rsidR="00907702" w:rsidRPr="00F758E7">
        <w:rPr>
          <w:rFonts w:ascii="Book Antiqua" w:hAnsi="Book Antiqua" w:cs="Times New Roman"/>
          <w:sz w:val="24"/>
          <w:szCs w:val="24"/>
        </w:rPr>
        <w:lastRenderedPageBreak/>
        <w:t xml:space="preserve">miR-205 promoted </w:t>
      </w:r>
      <w:r w:rsidR="00DE5CDF" w:rsidRPr="00F758E7">
        <w:rPr>
          <w:rFonts w:ascii="Book Antiqua" w:hAnsi="Book Antiqua" w:cs="Times New Roman"/>
          <w:sz w:val="24"/>
          <w:szCs w:val="24"/>
        </w:rPr>
        <w:t>cell</w:t>
      </w:r>
      <w:r w:rsidR="00907702" w:rsidRPr="00F758E7">
        <w:rPr>
          <w:rFonts w:ascii="Book Antiqua" w:hAnsi="Book Antiqua" w:cs="Times New Roman"/>
          <w:sz w:val="24"/>
          <w:szCs w:val="24"/>
        </w:rPr>
        <w:t xml:space="preserve"> proliferation by targeting APC</w:t>
      </w:r>
      <w:r w:rsidR="00DE5CDF" w:rsidRPr="00F758E7">
        <w:rPr>
          <w:rFonts w:ascii="Book Antiqua" w:hAnsi="Book Antiqua" w:cs="Times New Roman"/>
          <w:sz w:val="24"/>
          <w:szCs w:val="24"/>
        </w:rPr>
        <w:t xml:space="preserve"> in pancreatic cancer</w:t>
      </w:r>
      <w:r w:rsidR="00907702" w:rsidRPr="00F758E7">
        <w:rPr>
          <w:rFonts w:ascii="Book Antiqua" w:hAnsi="Book Antiqua" w:cs="Times New Roman"/>
          <w:sz w:val="24"/>
          <w:szCs w:val="24"/>
        </w:rPr>
        <w:t>.</w:t>
      </w:r>
    </w:p>
    <w:p w14:paraId="7EC9738B" w14:textId="791FDEA2" w:rsidR="00BD0B78" w:rsidRPr="00F758E7" w:rsidRDefault="00BD0B78" w:rsidP="00DD1355">
      <w:pPr>
        <w:spacing w:line="360" w:lineRule="auto"/>
        <w:ind w:firstLineChars="100" w:firstLine="240"/>
        <w:rPr>
          <w:rFonts w:ascii="Book Antiqua" w:hAnsi="Book Antiqua" w:cs="Times New Roman"/>
          <w:sz w:val="24"/>
          <w:szCs w:val="24"/>
        </w:rPr>
      </w:pPr>
      <w:r w:rsidRPr="00F758E7">
        <w:rPr>
          <w:rFonts w:ascii="Book Antiqua" w:hAnsi="Book Antiqua" w:cs="Times New Roman"/>
          <w:color w:val="000000" w:themeColor="text1"/>
          <w:sz w:val="24"/>
          <w:szCs w:val="24"/>
        </w:rPr>
        <w:t>In summary,</w:t>
      </w:r>
      <w:r w:rsidRPr="00F758E7">
        <w:rPr>
          <w:rFonts w:ascii="Book Antiqua" w:hAnsi="Book Antiqua" w:cs="Times New Roman"/>
          <w:sz w:val="24"/>
          <w:szCs w:val="24"/>
        </w:rPr>
        <w:t xml:space="preserve"> </w:t>
      </w:r>
      <w:r w:rsidR="002E444C" w:rsidRPr="00F758E7">
        <w:rPr>
          <w:rFonts w:ascii="Book Antiqua" w:hAnsi="Book Antiqua" w:cs="Times New Roman"/>
          <w:color w:val="000000" w:themeColor="text1"/>
          <w:sz w:val="24"/>
          <w:szCs w:val="24"/>
        </w:rPr>
        <w:t>our results revealed</w:t>
      </w:r>
      <w:r w:rsidRPr="00F758E7">
        <w:rPr>
          <w:rFonts w:ascii="Book Antiqua" w:hAnsi="Book Antiqua" w:cs="Times New Roman"/>
          <w:sz w:val="24"/>
          <w:szCs w:val="24"/>
        </w:rPr>
        <w:t xml:space="preserve"> the expression profile of miRNAs in pancreatic cancer. </w:t>
      </w:r>
      <w:r w:rsidR="00DB4996" w:rsidRPr="00F758E7">
        <w:rPr>
          <w:rFonts w:ascii="Book Antiqua" w:hAnsi="Book Antiqua" w:cs="Times New Roman"/>
          <w:sz w:val="24"/>
          <w:szCs w:val="24"/>
        </w:rPr>
        <w:t>The</w:t>
      </w:r>
      <w:r w:rsidRPr="00F758E7">
        <w:rPr>
          <w:rFonts w:ascii="Book Antiqua" w:hAnsi="Book Antiqua" w:cs="Times New Roman"/>
          <w:sz w:val="24"/>
          <w:szCs w:val="24"/>
        </w:rPr>
        <w:t xml:space="preserve"> expression of miR-205 was up-regulated in pancreatic cancer</w:t>
      </w:r>
      <w:r w:rsidR="00E45CA6" w:rsidRPr="00F758E7">
        <w:rPr>
          <w:rFonts w:ascii="Book Antiqua" w:hAnsi="Book Antiqua" w:cs="Times New Roman"/>
          <w:sz w:val="24"/>
          <w:szCs w:val="24"/>
        </w:rPr>
        <w:t xml:space="preserve"> </w:t>
      </w:r>
      <w:r w:rsidRPr="00F758E7">
        <w:rPr>
          <w:rFonts w:ascii="Book Antiqua" w:hAnsi="Book Antiqua" w:cs="Times New Roman"/>
          <w:sz w:val="24"/>
          <w:szCs w:val="24"/>
        </w:rPr>
        <w:t>whereas APC was significantly down-regulated</w:t>
      </w:r>
      <w:r w:rsidR="00E45CA6" w:rsidRPr="00F758E7">
        <w:rPr>
          <w:rFonts w:ascii="Book Antiqua" w:hAnsi="Book Antiqua" w:cs="Times New Roman"/>
          <w:sz w:val="24"/>
          <w:szCs w:val="24"/>
        </w:rPr>
        <w:t>.</w:t>
      </w:r>
      <w:r w:rsidRPr="00F758E7">
        <w:rPr>
          <w:rFonts w:ascii="Book Antiqua" w:hAnsi="Book Antiqua" w:cs="Times New Roman"/>
          <w:sz w:val="24"/>
          <w:szCs w:val="24"/>
        </w:rPr>
        <w:t xml:space="preserve"> Target prediction of miR-205 and </w:t>
      </w:r>
      <w:r w:rsidR="00AB09C2" w:rsidRPr="00F758E7">
        <w:rPr>
          <w:rFonts w:ascii="Book Antiqua" w:hAnsi="Book Antiqua" w:cs="Times New Roman"/>
          <w:sz w:val="24"/>
          <w:szCs w:val="24"/>
        </w:rPr>
        <w:t>KOBAS</w:t>
      </w:r>
      <w:r w:rsidRPr="00F758E7">
        <w:rPr>
          <w:rFonts w:ascii="Book Antiqua" w:hAnsi="Book Antiqua" w:cs="Times New Roman"/>
          <w:sz w:val="24"/>
          <w:szCs w:val="24"/>
        </w:rPr>
        <w:t xml:space="preserve"> enrichment analysis id</w:t>
      </w:r>
      <w:r w:rsidRPr="00F758E7">
        <w:rPr>
          <w:rFonts w:ascii="Book Antiqua" w:hAnsi="Book Antiqua" w:cs="Times New Roman"/>
          <w:sz w:val="24"/>
          <w:szCs w:val="24"/>
        </w:rPr>
        <w:t>entified</w:t>
      </w:r>
      <w:r w:rsidR="0055026B">
        <w:rPr>
          <w:rFonts w:ascii="Book Antiqua" w:hAnsi="Book Antiqua" w:cs="Times New Roman"/>
          <w:sz w:val="24"/>
          <w:szCs w:val="24"/>
        </w:rPr>
        <w:t xml:space="preserve"> the</w:t>
      </w:r>
      <w:r w:rsidRPr="00F758E7">
        <w:rPr>
          <w:rFonts w:ascii="Book Antiqua" w:hAnsi="Book Antiqua" w:cs="Times New Roman"/>
          <w:sz w:val="24"/>
          <w:szCs w:val="24"/>
        </w:rPr>
        <w:t xml:space="preserve"> genes</w:t>
      </w:r>
      <w:r w:rsidR="0055026B">
        <w:rPr>
          <w:rFonts w:ascii="Book Antiqua" w:hAnsi="Book Antiqua" w:cs="Times New Roman"/>
          <w:sz w:val="24"/>
          <w:szCs w:val="24"/>
        </w:rPr>
        <w:t xml:space="preserve"> </w:t>
      </w:r>
      <w:r w:rsidRPr="00F758E7">
        <w:rPr>
          <w:rFonts w:ascii="Book Antiqua" w:hAnsi="Book Antiqua" w:cs="Times New Roman"/>
          <w:sz w:val="24"/>
          <w:szCs w:val="24"/>
        </w:rPr>
        <w:t>invo</w:t>
      </w:r>
      <w:r w:rsidRPr="00F758E7">
        <w:rPr>
          <w:rFonts w:ascii="Book Antiqua" w:hAnsi="Book Antiqua" w:cs="Times New Roman"/>
          <w:sz w:val="24"/>
          <w:szCs w:val="24"/>
        </w:rPr>
        <w:t xml:space="preserve">lved in various functions and pathways. Furthermore, we confirmed that miR-205 </w:t>
      </w:r>
      <w:r w:rsidR="00CE5C70" w:rsidRPr="00F758E7">
        <w:rPr>
          <w:rFonts w:ascii="Book Antiqua" w:hAnsi="Book Antiqua" w:cs="Times New Roman"/>
          <w:sz w:val="24"/>
          <w:szCs w:val="24"/>
        </w:rPr>
        <w:t>could promote cell proliferation in</w:t>
      </w:r>
      <w:r w:rsidRPr="00F758E7">
        <w:rPr>
          <w:rFonts w:ascii="Book Antiqua" w:hAnsi="Book Antiqua" w:cs="Times New Roman"/>
          <w:sz w:val="24"/>
          <w:szCs w:val="24"/>
        </w:rPr>
        <w:t xml:space="preserve"> pancreatic cancer by targeting APC. Our findings provide </w:t>
      </w:r>
      <w:r w:rsidR="001851CA" w:rsidRPr="00F758E7">
        <w:rPr>
          <w:rFonts w:ascii="Book Antiqua" w:hAnsi="Book Antiqua" w:cs="Times New Roman"/>
          <w:sz w:val="24"/>
          <w:szCs w:val="24"/>
        </w:rPr>
        <w:t>informative knowledge</w:t>
      </w:r>
      <w:r w:rsidRPr="00F758E7">
        <w:rPr>
          <w:rFonts w:ascii="Book Antiqua" w:hAnsi="Book Antiqua" w:cs="Times New Roman"/>
          <w:sz w:val="24"/>
          <w:szCs w:val="24"/>
        </w:rPr>
        <w:t xml:space="preserve"> for the potential therapeutic use of miR-205 in human pancreatic cancer.</w:t>
      </w:r>
    </w:p>
    <w:p w14:paraId="1162994E" w14:textId="77777777" w:rsidR="00385D61" w:rsidRPr="00F758E7" w:rsidRDefault="00385D61" w:rsidP="00F758E7">
      <w:pPr>
        <w:spacing w:line="360" w:lineRule="auto"/>
        <w:rPr>
          <w:rFonts w:ascii="Book Antiqua" w:hAnsi="Book Antiqua" w:cs="Times New Roman"/>
          <w:sz w:val="24"/>
          <w:szCs w:val="24"/>
        </w:rPr>
      </w:pPr>
    </w:p>
    <w:p w14:paraId="0E9FF7EA" w14:textId="77777777" w:rsidR="000864BA" w:rsidRPr="00F758E7" w:rsidRDefault="000864BA" w:rsidP="00F758E7">
      <w:pPr>
        <w:spacing w:line="360" w:lineRule="auto"/>
        <w:rPr>
          <w:rFonts w:ascii="Book Antiqua" w:hAnsi="Book Antiqua" w:cs="Times New Roman"/>
          <w:b/>
          <w:sz w:val="24"/>
          <w:szCs w:val="24"/>
        </w:rPr>
      </w:pPr>
      <w:r w:rsidRPr="00F758E7">
        <w:rPr>
          <w:rFonts w:ascii="Book Antiqua" w:hAnsi="Book Antiqua" w:cs="Times New Roman"/>
          <w:b/>
          <w:sz w:val="24"/>
          <w:szCs w:val="24"/>
        </w:rPr>
        <w:t>ARTICLE HIGHLIGHTS</w:t>
      </w:r>
    </w:p>
    <w:p w14:paraId="29F696CA" w14:textId="77777777" w:rsidR="000864BA" w:rsidRPr="00DD1355" w:rsidRDefault="000864BA" w:rsidP="00F758E7">
      <w:pPr>
        <w:spacing w:line="360" w:lineRule="auto"/>
        <w:rPr>
          <w:rFonts w:ascii="Book Antiqua" w:hAnsi="Book Antiqua" w:cs="Times New Roman"/>
          <w:b/>
          <w:bCs/>
          <w:i/>
          <w:iCs/>
          <w:sz w:val="24"/>
          <w:szCs w:val="24"/>
        </w:rPr>
      </w:pPr>
      <w:r w:rsidRPr="00DD1355">
        <w:rPr>
          <w:rFonts w:ascii="Book Antiqua" w:hAnsi="Book Antiqua" w:cs="Times New Roman"/>
          <w:b/>
          <w:bCs/>
          <w:i/>
          <w:iCs/>
          <w:sz w:val="24"/>
          <w:szCs w:val="24"/>
        </w:rPr>
        <w:t>Research background</w:t>
      </w:r>
    </w:p>
    <w:p w14:paraId="7403817F" w14:textId="5805A4AF" w:rsidR="00486EBD" w:rsidRDefault="00E14EEB" w:rsidP="00F758E7">
      <w:pPr>
        <w:spacing w:line="360" w:lineRule="auto"/>
        <w:rPr>
          <w:rFonts w:ascii="Book Antiqua" w:hAnsi="Book Antiqua" w:cs="Times New Roman"/>
          <w:sz w:val="24"/>
          <w:szCs w:val="24"/>
        </w:rPr>
      </w:pPr>
      <w:r w:rsidRPr="00F758E7">
        <w:rPr>
          <w:rFonts w:ascii="Book Antiqua" w:hAnsi="Book Antiqua" w:cs="Times New Roman"/>
          <w:sz w:val="24"/>
          <w:szCs w:val="24"/>
        </w:rPr>
        <w:t>Pancreatic cancer is know</w:t>
      </w:r>
      <w:r w:rsidRPr="00F758E7">
        <w:rPr>
          <w:rFonts w:ascii="Book Antiqua" w:hAnsi="Book Antiqua" w:cs="Times New Roman"/>
          <w:sz w:val="24"/>
          <w:szCs w:val="24"/>
        </w:rPr>
        <w:t>n as a</w:t>
      </w:r>
      <w:r w:rsidR="00B96731">
        <w:rPr>
          <w:rFonts w:ascii="Book Antiqua" w:hAnsi="Book Antiqua" w:cs="Times New Roman"/>
          <w:sz w:val="24"/>
          <w:szCs w:val="24"/>
        </w:rPr>
        <w:t xml:space="preserve"> </w:t>
      </w:r>
      <w:r w:rsidRPr="00F758E7">
        <w:rPr>
          <w:rFonts w:ascii="Book Antiqua" w:hAnsi="Book Antiqua" w:cs="Times New Roman"/>
          <w:sz w:val="24"/>
          <w:szCs w:val="24"/>
        </w:rPr>
        <w:t xml:space="preserve">deadly </w:t>
      </w:r>
      <w:r w:rsidR="00B96731">
        <w:rPr>
          <w:rFonts w:ascii="Book Antiqua" w:hAnsi="Book Antiqua" w:cs="Times New Roman"/>
          <w:sz w:val="24"/>
          <w:szCs w:val="24"/>
        </w:rPr>
        <w:t>malignancy</w:t>
      </w:r>
      <w:r w:rsidR="00B96731" w:rsidRPr="00F758E7">
        <w:rPr>
          <w:rFonts w:ascii="Book Antiqua" w:hAnsi="Book Antiqua" w:cs="Times New Roman"/>
          <w:sz w:val="24"/>
          <w:szCs w:val="24"/>
        </w:rPr>
        <w:t xml:space="preserve"> </w:t>
      </w:r>
      <w:r w:rsidR="00F93F61" w:rsidRPr="00F758E7">
        <w:rPr>
          <w:rFonts w:ascii="Book Antiqua" w:hAnsi="Book Antiqua" w:cs="Times New Roman"/>
          <w:sz w:val="24"/>
          <w:szCs w:val="24"/>
        </w:rPr>
        <w:t xml:space="preserve">in the world, </w:t>
      </w:r>
      <w:r w:rsidR="00B96731">
        <w:rPr>
          <w:rFonts w:ascii="Book Antiqua" w:hAnsi="Book Antiqua" w:cs="Times New Roman"/>
          <w:sz w:val="24"/>
          <w:szCs w:val="24"/>
        </w:rPr>
        <w:t xml:space="preserve">and </w:t>
      </w:r>
      <w:r w:rsidR="006C06A2" w:rsidRPr="00F758E7">
        <w:rPr>
          <w:rFonts w:ascii="Book Antiqua" w:hAnsi="Book Antiqua" w:cs="Times New Roman"/>
          <w:sz w:val="24"/>
          <w:szCs w:val="24"/>
        </w:rPr>
        <w:t xml:space="preserve">a sufficient treatment for the disease has not been found yet. </w:t>
      </w:r>
      <w:r w:rsidR="004C193A" w:rsidRPr="00F758E7">
        <w:rPr>
          <w:rFonts w:ascii="Book Antiqua" w:hAnsi="Book Antiqua" w:cs="Times New Roman"/>
          <w:sz w:val="24"/>
          <w:szCs w:val="24"/>
        </w:rPr>
        <w:t>We aim</w:t>
      </w:r>
      <w:r w:rsidR="00B96731">
        <w:rPr>
          <w:rFonts w:ascii="Book Antiqua" w:hAnsi="Book Antiqua" w:cs="Times New Roman"/>
          <w:sz w:val="24"/>
          <w:szCs w:val="24"/>
        </w:rPr>
        <w:t>ed</w:t>
      </w:r>
      <w:r w:rsidR="004C193A" w:rsidRPr="00F758E7">
        <w:rPr>
          <w:rFonts w:ascii="Book Antiqua" w:hAnsi="Book Antiqua" w:cs="Times New Roman"/>
          <w:sz w:val="24"/>
          <w:szCs w:val="24"/>
        </w:rPr>
        <w:t xml:space="preserve"> to explore the regulatory mechanisms of </w:t>
      </w:r>
      <w:r w:rsidR="00DD1355" w:rsidRPr="00F758E7">
        <w:rPr>
          <w:rFonts w:ascii="Book Antiqua" w:hAnsi="Book Antiqua" w:cs="Times New Roman"/>
          <w:color w:val="000000" w:themeColor="text1"/>
          <w:sz w:val="24"/>
          <w:szCs w:val="24"/>
        </w:rPr>
        <w:t>microRNAs</w:t>
      </w:r>
      <w:r w:rsidR="00DD1355" w:rsidRPr="00F758E7">
        <w:rPr>
          <w:rFonts w:ascii="Book Antiqua" w:hAnsi="Book Antiqua" w:cs="Times New Roman"/>
          <w:sz w:val="24"/>
          <w:szCs w:val="24"/>
        </w:rPr>
        <w:t xml:space="preserve"> </w:t>
      </w:r>
      <w:r w:rsidR="00DD1355">
        <w:rPr>
          <w:rFonts w:ascii="Book Antiqua" w:hAnsi="Book Antiqua" w:cs="Times New Roman"/>
          <w:sz w:val="24"/>
          <w:szCs w:val="24"/>
        </w:rPr>
        <w:t>(</w:t>
      </w:r>
      <w:r w:rsidR="00DD1355" w:rsidRPr="00F758E7">
        <w:rPr>
          <w:rFonts w:ascii="Book Antiqua" w:hAnsi="Book Antiqua" w:cs="Times New Roman"/>
          <w:sz w:val="24"/>
          <w:szCs w:val="24"/>
        </w:rPr>
        <w:t>miRNAs</w:t>
      </w:r>
      <w:r w:rsidR="00DD1355">
        <w:rPr>
          <w:rFonts w:ascii="Book Antiqua" w:hAnsi="Book Antiqua" w:cs="Times New Roman"/>
          <w:sz w:val="24"/>
          <w:szCs w:val="24"/>
        </w:rPr>
        <w:t>)</w:t>
      </w:r>
      <w:r w:rsidRPr="00F758E7">
        <w:rPr>
          <w:rFonts w:ascii="Book Antiqua" w:hAnsi="Book Antiqua" w:cs="Times New Roman"/>
          <w:sz w:val="24"/>
          <w:szCs w:val="24"/>
        </w:rPr>
        <w:t xml:space="preserve"> in pancreatic cancer.</w:t>
      </w:r>
    </w:p>
    <w:p w14:paraId="458BD53B" w14:textId="77777777" w:rsidR="00DD1355" w:rsidRPr="00B96731" w:rsidRDefault="00DD1355" w:rsidP="00F758E7">
      <w:pPr>
        <w:spacing w:line="360" w:lineRule="auto"/>
        <w:rPr>
          <w:rFonts w:ascii="Book Antiqua" w:hAnsi="Book Antiqua" w:cs="Times New Roman"/>
          <w:sz w:val="24"/>
          <w:szCs w:val="24"/>
        </w:rPr>
      </w:pPr>
    </w:p>
    <w:p w14:paraId="20800816" w14:textId="77777777" w:rsidR="000864BA" w:rsidRPr="00DD1355" w:rsidRDefault="000864BA" w:rsidP="00F758E7">
      <w:pPr>
        <w:spacing w:line="360" w:lineRule="auto"/>
        <w:rPr>
          <w:rFonts w:ascii="Book Antiqua" w:hAnsi="Book Antiqua" w:cs="Times New Roman"/>
          <w:b/>
          <w:bCs/>
          <w:i/>
          <w:iCs/>
          <w:sz w:val="24"/>
          <w:szCs w:val="24"/>
        </w:rPr>
      </w:pPr>
      <w:r w:rsidRPr="00DD1355">
        <w:rPr>
          <w:rFonts w:ascii="Book Antiqua" w:hAnsi="Book Antiqua" w:cs="Times New Roman"/>
          <w:b/>
          <w:bCs/>
          <w:i/>
          <w:iCs/>
          <w:sz w:val="24"/>
          <w:szCs w:val="24"/>
        </w:rPr>
        <w:t>Research motivation</w:t>
      </w:r>
    </w:p>
    <w:p w14:paraId="6AC2EAB0" w14:textId="6B8BA1DE" w:rsidR="004648CE" w:rsidRDefault="004337D5" w:rsidP="00F758E7">
      <w:pPr>
        <w:spacing w:line="360" w:lineRule="auto"/>
        <w:rPr>
          <w:rFonts w:ascii="Book Antiqua" w:hAnsi="Book Antiqua" w:cs="Times New Roman"/>
          <w:sz w:val="24"/>
          <w:szCs w:val="24"/>
        </w:rPr>
      </w:pPr>
      <w:r w:rsidRPr="00F758E7">
        <w:rPr>
          <w:rFonts w:ascii="Book Antiqua" w:hAnsi="Book Antiqua" w:cs="Times New Roman"/>
          <w:sz w:val="24"/>
          <w:szCs w:val="24"/>
        </w:rPr>
        <w:t xml:space="preserve">As a </w:t>
      </w:r>
      <w:r w:rsidR="00B96731">
        <w:rPr>
          <w:rFonts w:ascii="Book Antiqua" w:hAnsi="Book Antiqua" w:cs="Times New Roman"/>
          <w:sz w:val="24"/>
          <w:szCs w:val="24"/>
        </w:rPr>
        <w:t>group</w:t>
      </w:r>
      <w:r w:rsidR="00B96731" w:rsidRPr="00F758E7">
        <w:rPr>
          <w:rFonts w:ascii="Book Antiqua" w:hAnsi="Book Antiqua" w:cs="Times New Roman"/>
          <w:sz w:val="24"/>
          <w:szCs w:val="24"/>
        </w:rPr>
        <w:t xml:space="preserve"> </w:t>
      </w:r>
      <w:r w:rsidRPr="00F758E7">
        <w:rPr>
          <w:rFonts w:ascii="Book Antiqua" w:hAnsi="Book Antiqua" w:cs="Times New Roman"/>
          <w:sz w:val="24"/>
          <w:szCs w:val="24"/>
        </w:rPr>
        <w:t>of non-coding RNAs, miRNAs were found to paly important role</w:t>
      </w:r>
      <w:r w:rsidR="00B96731">
        <w:rPr>
          <w:rFonts w:ascii="Book Antiqua" w:hAnsi="Book Antiqua" w:cs="Times New Roman"/>
          <w:sz w:val="24"/>
          <w:szCs w:val="24"/>
        </w:rPr>
        <w:t>s</w:t>
      </w:r>
      <w:r w:rsidRPr="00F758E7">
        <w:rPr>
          <w:rFonts w:ascii="Book Antiqua" w:hAnsi="Book Antiqua" w:cs="Times New Roman"/>
          <w:sz w:val="24"/>
          <w:szCs w:val="24"/>
        </w:rPr>
        <w:t xml:space="preserve"> in human disease. </w:t>
      </w:r>
      <w:r w:rsidR="00362F2F" w:rsidRPr="00F758E7">
        <w:rPr>
          <w:rFonts w:ascii="Book Antiqua" w:hAnsi="Book Antiqua" w:cs="Times New Roman"/>
          <w:sz w:val="24"/>
          <w:szCs w:val="24"/>
        </w:rPr>
        <w:t>In this study, we aim</w:t>
      </w:r>
      <w:r w:rsidR="00B96731">
        <w:rPr>
          <w:rFonts w:ascii="Book Antiqua" w:hAnsi="Book Antiqua" w:cs="Times New Roman"/>
          <w:sz w:val="24"/>
          <w:szCs w:val="24"/>
        </w:rPr>
        <w:t>ed</w:t>
      </w:r>
      <w:r w:rsidR="00362F2F" w:rsidRPr="00F758E7">
        <w:rPr>
          <w:rFonts w:ascii="Book Antiqua" w:hAnsi="Book Antiqua" w:cs="Times New Roman"/>
          <w:sz w:val="24"/>
          <w:szCs w:val="24"/>
        </w:rPr>
        <w:t xml:space="preserve"> to </w:t>
      </w:r>
      <w:r w:rsidRPr="00F758E7">
        <w:rPr>
          <w:rFonts w:ascii="Book Antiqua" w:hAnsi="Book Antiqua" w:cs="Times New Roman"/>
          <w:sz w:val="24"/>
          <w:szCs w:val="24"/>
        </w:rPr>
        <w:t>explo</w:t>
      </w:r>
      <w:r w:rsidRPr="00F758E7">
        <w:rPr>
          <w:rFonts w:ascii="Book Antiqua" w:hAnsi="Book Antiqua" w:cs="Times New Roman"/>
          <w:sz w:val="24"/>
          <w:szCs w:val="24"/>
        </w:rPr>
        <w:t xml:space="preserve">re the </w:t>
      </w:r>
      <w:r w:rsidR="0075667C" w:rsidRPr="00F758E7">
        <w:rPr>
          <w:rFonts w:ascii="Book Antiqua" w:hAnsi="Book Antiqua" w:cs="Times New Roman"/>
          <w:sz w:val="24"/>
          <w:szCs w:val="24"/>
        </w:rPr>
        <w:t>miRNAs</w:t>
      </w:r>
      <w:r w:rsidRPr="00F758E7">
        <w:rPr>
          <w:rFonts w:ascii="Book Antiqua" w:hAnsi="Book Antiqua" w:cs="Times New Roman"/>
          <w:sz w:val="24"/>
          <w:szCs w:val="24"/>
        </w:rPr>
        <w:t xml:space="preserve"> involved in pancreatic cancer and potential </w:t>
      </w:r>
      <w:r w:rsidR="002F666F" w:rsidRPr="00F758E7">
        <w:rPr>
          <w:rFonts w:ascii="Book Antiqua" w:hAnsi="Book Antiqua" w:cs="Times New Roman"/>
          <w:sz w:val="24"/>
          <w:szCs w:val="24"/>
        </w:rPr>
        <w:t xml:space="preserve">regulatory </w:t>
      </w:r>
      <w:r w:rsidRPr="00F758E7">
        <w:rPr>
          <w:rFonts w:ascii="Book Antiqua" w:hAnsi="Book Antiqua" w:cs="Times New Roman"/>
          <w:sz w:val="24"/>
          <w:szCs w:val="24"/>
        </w:rPr>
        <w:t>mechanisms of miR-205</w:t>
      </w:r>
      <w:r w:rsidR="00EF1693" w:rsidRPr="00F758E7">
        <w:rPr>
          <w:rFonts w:ascii="Book Antiqua" w:hAnsi="Book Antiqua" w:cs="Times New Roman"/>
          <w:sz w:val="24"/>
          <w:szCs w:val="24"/>
        </w:rPr>
        <w:t xml:space="preserve">, which may contribute to pancreatic cancer </w:t>
      </w:r>
      <w:r w:rsidR="003A6589" w:rsidRPr="00F758E7">
        <w:rPr>
          <w:rFonts w:ascii="Book Antiqua" w:hAnsi="Book Antiqua" w:cs="Times New Roman"/>
          <w:sz w:val="24"/>
          <w:szCs w:val="24"/>
        </w:rPr>
        <w:t>treatment</w:t>
      </w:r>
      <w:r w:rsidR="00E276A1" w:rsidRPr="00F758E7">
        <w:rPr>
          <w:rFonts w:ascii="Book Antiqua" w:hAnsi="Book Antiqua" w:cs="Times New Roman"/>
          <w:sz w:val="24"/>
          <w:szCs w:val="24"/>
        </w:rPr>
        <w:t>.</w:t>
      </w:r>
    </w:p>
    <w:p w14:paraId="52B252B4" w14:textId="77777777" w:rsidR="00DD1355" w:rsidRPr="00F758E7" w:rsidRDefault="00DD1355" w:rsidP="00F758E7">
      <w:pPr>
        <w:spacing w:line="360" w:lineRule="auto"/>
        <w:rPr>
          <w:rFonts w:ascii="Book Antiqua" w:hAnsi="Book Antiqua" w:cs="Times New Roman"/>
          <w:sz w:val="24"/>
          <w:szCs w:val="24"/>
        </w:rPr>
      </w:pPr>
    </w:p>
    <w:p w14:paraId="1E1BAB65" w14:textId="77777777" w:rsidR="000864BA" w:rsidRPr="00DD1355" w:rsidRDefault="000864BA" w:rsidP="00F758E7">
      <w:pPr>
        <w:spacing w:line="360" w:lineRule="auto"/>
        <w:rPr>
          <w:rFonts w:ascii="Book Antiqua" w:hAnsi="Book Antiqua" w:cs="Times New Roman"/>
          <w:b/>
          <w:bCs/>
          <w:i/>
          <w:iCs/>
          <w:sz w:val="24"/>
          <w:szCs w:val="24"/>
        </w:rPr>
      </w:pPr>
      <w:r w:rsidRPr="00DD1355">
        <w:rPr>
          <w:rFonts w:ascii="Book Antiqua" w:hAnsi="Book Antiqua" w:cs="Times New Roman"/>
          <w:b/>
          <w:bCs/>
          <w:i/>
          <w:iCs/>
          <w:sz w:val="24"/>
          <w:szCs w:val="24"/>
        </w:rPr>
        <w:t xml:space="preserve">Research objectives </w:t>
      </w:r>
    </w:p>
    <w:p w14:paraId="268AF9AA" w14:textId="66CDA8BF" w:rsidR="004648CE" w:rsidRDefault="00B76FAD" w:rsidP="00F758E7">
      <w:pPr>
        <w:spacing w:line="360" w:lineRule="auto"/>
        <w:rPr>
          <w:rFonts w:ascii="Book Antiqua" w:hAnsi="Book Antiqua" w:cs="Times New Roman"/>
          <w:sz w:val="24"/>
          <w:szCs w:val="24"/>
        </w:rPr>
      </w:pPr>
      <w:r w:rsidRPr="00F758E7">
        <w:rPr>
          <w:rFonts w:ascii="Book Antiqua" w:hAnsi="Book Antiqua" w:cs="Times New Roman"/>
          <w:sz w:val="24"/>
          <w:szCs w:val="24"/>
        </w:rPr>
        <w:t>MiR</w:t>
      </w:r>
      <w:r w:rsidRPr="00F758E7">
        <w:rPr>
          <w:rFonts w:ascii="Book Antiqua" w:hAnsi="Book Antiqua" w:cs="Times New Roman"/>
          <w:sz w:val="24"/>
          <w:szCs w:val="24"/>
        </w:rPr>
        <w:t>NA expre</w:t>
      </w:r>
      <w:r w:rsidRPr="00F758E7">
        <w:rPr>
          <w:rFonts w:ascii="Book Antiqua" w:hAnsi="Book Antiqua" w:cs="Times New Roman"/>
          <w:sz w:val="24"/>
          <w:szCs w:val="24"/>
        </w:rPr>
        <w:t xml:space="preserve">ssion pattern in pancreatic cancer </w:t>
      </w:r>
      <w:r w:rsidR="00FE01E5" w:rsidRPr="00F758E7">
        <w:rPr>
          <w:rFonts w:ascii="Book Antiqua" w:hAnsi="Book Antiqua" w:cs="Times New Roman"/>
          <w:sz w:val="24"/>
          <w:szCs w:val="24"/>
        </w:rPr>
        <w:t>and potential regulatory mechanisms of miR-205</w:t>
      </w:r>
      <w:r w:rsidR="00C04DBB" w:rsidRPr="00F758E7">
        <w:rPr>
          <w:rFonts w:ascii="Book Antiqua" w:hAnsi="Book Antiqua" w:cs="Times New Roman"/>
          <w:sz w:val="24"/>
          <w:szCs w:val="24"/>
        </w:rPr>
        <w:t xml:space="preserve"> and </w:t>
      </w:r>
      <w:r w:rsidR="00DD1355" w:rsidRPr="00F758E7">
        <w:rPr>
          <w:rFonts w:ascii="Book Antiqua" w:hAnsi="Book Antiqua" w:cs="Times New Roman"/>
          <w:color w:val="000000" w:themeColor="text1"/>
          <w:sz w:val="24"/>
          <w:szCs w:val="24"/>
        </w:rPr>
        <w:t>adenomatous polyposis coli (APC)</w:t>
      </w:r>
      <w:r w:rsidR="00FE01E5" w:rsidRPr="00F758E7">
        <w:rPr>
          <w:rFonts w:ascii="Book Antiqua" w:hAnsi="Book Antiqua" w:cs="Times New Roman"/>
          <w:sz w:val="24"/>
          <w:szCs w:val="24"/>
        </w:rPr>
        <w:t xml:space="preserve"> </w:t>
      </w:r>
      <w:r w:rsidRPr="00F758E7">
        <w:rPr>
          <w:rFonts w:ascii="Book Antiqua" w:hAnsi="Book Antiqua" w:cs="Times New Roman"/>
          <w:sz w:val="24"/>
          <w:szCs w:val="24"/>
        </w:rPr>
        <w:t>were analyze</w:t>
      </w:r>
      <w:r w:rsidR="00FE01E5" w:rsidRPr="00F758E7">
        <w:rPr>
          <w:rFonts w:ascii="Book Antiqua" w:hAnsi="Book Antiqua" w:cs="Times New Roman"/>
          <w:sz w:val="24"/>
          <w:szCs w:val="24"/>
        </w:rPr>
        <w:t xml:space="preserve">d. The findings may contribute to </w:t>
      </w:r>
      <w:r w:rsidRPr="00F758E7">
        <w:rPr>
          <w:rFonts w:ascii="Book Antiqua" w:hAnsi="Book Antiqua" w:cs="Times New Roman"/>
          <w:sz w:val="24"/>
          <w:szCs w:val="24"/>
        </w:rPr>
        <w:t>clinical care</w:t>
      </w:r>
      <w:r w:rsidR="00FE01E5" w:rsidRPr="00F758E7">
        <w:rPr>
          <w:rFonts w:ascii="Book Antiqua" w:hAnsi="Book Antiqua" w:cs="Times New Roman"/>
          <w:sz w:val="24"/>
          <w:szCs w:val="24"/>
        </w:rPr>
        <w:t xml:space="preserve"> </w:t>
      </w:r>
      <w:r w:rsidR="00670E97" w:rsidRPr="00F758E7">
        <w:rPr>
          <w:rFonts w:ascii="Book Antiqua" w:hAnsi="Book Antiqua" w:cs="Times New Roman"/>
          <w:sz w:val="24"/>
          <w:szCs w:val="24"/>
        </w:rPr>
        <w:t xml:space="preserve">of </w:t>
      </w:r>
      <w:r w:rsidR="00FE01E5" w:rsidRPr="00F758E7">
        <w:rPr>
          <w:rFonts w:ascii="Book Antiqua" w:hAnsi="Book Antiqua" w:cs="Times New Roman"/>
          <w:sz w:val="24"/>
          <w:szCs w:val="24"/>
        </w:rPr>
        <w:t>pancreatic cancer</w:t>
      </w:r>
      <w:r w:rsidRPr="00F758E7">
        <w:rPr>
          <w:rFonts w:ascii="Book Antiqua" w:hAnsi="Book Antiqua" w:cs="Times New Roman"/>
          <w:sz w:val="24"/>
          <w:szCs w:val="24"/>
        </w:rPr>
        <w:t>.</w:t>
      </w:r>
    </w:p>
    <w:p w14:paraId="3C98BC89" w14:textId="77777777" w:rsidR="00DD1355" w:rsidRPr="00F758E7" w:rsidRDefault="00DD1355" w:rsidP="00F758E7">
      <w:pPr>
        <w:spacing w:line="360" w:lineRule="auto"/>
        <w:rPr>
          <w:rFonts w:ascii="Book Antiqua" w:hAnsi="Book Antiqua" w:cs="Times New Roman"/>
          <w:sz w:val="24"/>
          <w:szCs w:val="24"/>
        </w:rPr>
      </w:pPr>
    </w:p>
    <w:p w14:paraId="4A859C13" w14:textId="77777777" w:rsidR="000864BA" w:rsidRPr="00DD1355" w:rsidRDefault="000864BA" w:rsidP="00F758E7">
      <w:pPr>
        <w:spacing w:line="360" w:lineRule="auto"/>
        <w:rPr>
          <w:rFonts w:ascii="Book Antiqua" w:hAnsi="Book Antiqua" w:cs="Times New Roman"/>
          <w:b/>
          <w:bCs/>
          <w:i/>
          <w:iCs/>
          <w:sz w:val="24"/>
          <w:szCs w:val="24"/>
        </w:rPr>
      </w:pPr>
      <w:r w:rsidRPr="00DD1355">
        <w:rPr>
          <w:rFonts w:ascii="Book Antiqua" w:hAnsi="Book Antiqua" w:cs="Times New Roman"/>
          <w:b/>
          <w:bCs/>
          <w:i/>
          <w:iCs/>
          <w:sz w:val="24"/>
          <w:szCs w:val="24"/>
        </w:rPr>
        <w:t>Research methods</w:t>
      </w:r>
    </w:p>
    <w:p w14:paraId="02C1699C" w14:textId="45756115" w:rsidR="004648CE" w:rsidRDefault="00753145" w:rsidP="00F758E7">
      <w:pPr>
        <w:spacing w:line="360" w:lineRule="auto"/>
        <w:rPr>
          <w:rFonts w:ascii="Book Antiqua" w:hAnsi="Book Antiqua" w:cs="Times New Roman"/>
          <w:sz w:val="24"/>
          <w:szCs w:val="24"/>
        </w:rPr>
      </w:pPr>
      <w:r w:rsidRPr="00F758E7">
        <w:rPr>
          <w:rFonts w:ascii="Book Antiqua" w:hAnsi="Book Antiqua" w:cs="Times New Roman"/>
          <w:sz w:val="24"/>
          <w:szCs w:val="24"/>
        </w:rPr>
        <w:t>Microarray analysis was used to explore the genome-wide miRNA expression prof</w:t>
      </w:r>
      <w:r w:rsidRPr="00F758E7">
        <w:rPr>
          <w:rFonts w:ascii="Book Antiqua" w:hAnsi="Book Antiqua" w:cs="Times New Roman"/>
          <w:sz w:val="24"/>
          <w:szCs w:val="24"/>
        </w:rPr>
        <w:t>ile in pa</w:t>
      </w:r>
      <w:r w:rsidRPr="00F758E7">
        <w:rPr>
          <w:rFonts w:ascii="Book Antiqua" w:hAnsi="Book Antiqua" w:cs="Times New Roman"/>
          <w:sz w:val="24"/>
          <w:szCs w:val="24"/>
        </w:rPr>
        <w:t xml:space="preserve">ncreatic cancer. </w:t>
      </w:r>
      <w:r w:rsidR="00DD1355" w:rsidRPr="00F758E7">
        <w:rPr>
          <w:rFonts w:ascii="Book Antiqua" w:hAnsi="Book Antiqua" w:cs="Times New Roman"/>
          <w:sz w:val="24"/>
          <w:szCs w:val="24"/>
        </w:rPr>
        <w:t>Q</w:t>
      </w:r>
      <w:r w:rsidRPr="00F758E7">
        <w:rPr>
          <w:rFonts w:ascii="Book Antiqua" w:hAnsi="Book Antiqua" w:cs="Times New Roman"/>
          <w:sz w:val="24"/>
          <w:szCs w:val="24"/>
        </w:rPr>
        <w:t>RT-P</w:t>
      </w:r>
      <w:r w:rsidRPr="00F758E7">
        <w:rPr>
          <w:rFonts w:ascii="Book Antiqua" w:hAnsi="Book Antiqua" w:cs="Times New Roman"/>
          <w:sz w:val="24"/>
          <w:szCs w:val="24"/>
        </w:rPr>
        <w:t xml:space="preserve">CR </w:t>
      </w:r>
      <w:r w:rsidR="008D2ABA" w:rsidRPr="00F758E7">
        <w:rPr>
          <w:rFonts w:ascii="Book Antiqua" w:hAnsi="Book Antiqua" w:cs="Times New Roman"/>
          <w:sz w:val="24"/>
          <w:szCs w:val="24"/>
        </w:rPr>
        <w:t xml:space="preserve">and </w:t>
      </w:r>
      <w:r w:rsidR="00B96731">
        <w:rPr>
          <w:rFonts w:ascii="Book Antiqua" w:hAnsi="Book Antiqua" w:cs="Times New Roman"/>
          <w:sz w:val="24"/>
          <w:szCs w:val="24"/>
        </w:rPr>
        <w:t>W</w:t>
      </w:r>
      <w:r w:rsidR="00B96731" w:rsidRPr="00F758E7">
        <w:rPr>
          <w:rFonts w:ascii="Book Antiqua" w:hAnsi="Book Antiqua" w:cs="Times New Roman"/>
          <w:sz w:val="24"/>
          <w:szCs w:val="24"/>
        </w:rPr>
        <w:t xml:space="preserve">estern </w:t>
      </w:r>
      <w:r w:rsidR="008D2ABA" w:rsidRPr="00F758E7">
        <w:rPr>
          <w:rFonts w:ascii="Book Antiqua" w:hAnsi="Book Antiqua" w:cs="Times New Roman"/>
          <w:sz w:val="24"/>
          <w:szCs w:val="24"/>
        </w:rPr>
        <w:t>blo</w:t>
      </w:r>
      <w:r w:rsidR="008D2ABA" w:rsidRPr="00F758E7">
        <w:rPr>
          <w:rFonts w:ascii="Book Antiqua" w:hAnsi="Book Antiqua" w:cs="Times New Roman"/>
          <w:sz w:val="24"/>
          <w:szCs w:val="24"/>
        </w:rPr>
        <w:t xml:space="preserve">t </w:t>
      </w:r>
      <w:r w:rsidRPr="00F758E7">
        <w:rPr>
          <w:rFonts w:ascii="Book Antiqua" w:hAnsi="Book Antiqua" w:cs="Times New Roman"/>
          <w:sz w:val="24"/>
          <w:szCs w:val="24"/>
        </w:rPr>
        <w:t>w</w:t>
      </w:r>
      <w:r w:rsidR="008D2ABA" w:rsidRPr="00F758E7">
        <w:rPr>
          <w:rFonts w:ascii="Book Antiqua" w:hAnsi="Book Antiqua" w:cs="Times New Roman"/>
          <w:sz w:val="24"/>
          <w:szCs w:val="24"/>
        </w:rPr>
        <w:t>ere</w:t>
      </w:r>
      <w:r w:rsidRPr="00F758E7">
        <w:rPr>
          <w:rFonts w:ascii="Book Antiqua" w:hAnsi="Book Antiqua" w:cs="Times New Roman"/>
          <w:sz w:val="24"/>
          <w:szCs w:val="24"/>
        </w:rPr>
        <w:t xml:space="preserve"> performed to </w:t>
      </w:r>
      <w:r w:rsidRPr="00F758E7">
        <w:rPr>
          <w:rFonts w:ascii="Book Antiqua" w:hAnsi="Book Antiqua" w:cs="Times New Roman"/>
          <w:sz w:val="24"/>
          <w:szCs w:val="24"/>
        </w:rPr>
        <w:lastRenderedPageBreak/>
        <w:t xml:space="preserve">validate gene expression. </w:t>
      </w:r>
      <w:r w:rsidR="008D2ABA" w:rsidRPr="00F758E7">
        <w:rPr>
          <w:rFonts w:ascii="Book Antiqua" w:hAnsi="Book Antiqua" w:cs="Times New Roman"/>
          <w:sz w:val="24"/>
          <w:szCs w:val="24"/>
        </w:rPr>
        <w:t xml:space="preserve">Bioinformatics analysis was performed to predict target genes and their potential functions. Dual luciferase reporter assay was used to validate the </w:t>
      </w:r>
      <w:r w:rsidR="008D2ABA" w:rsidRPr="00F758E7">
        <w:rPr>
          <w:rFonts w:ascii="Book Antiqua" w:hAnsi="Book Antiqua" w:cs="Times New Roman"/>
          <w:sz w:val="24"/>
          <w:szCs w:val="24"/>
        </w:rPr>
        <w:t>binding</w:t>
      </w:r>
      <w:r w:rsidR="00B96731">
        <w:rPr>
          <w:rFonts w:ascii="Book Antiqua" w:hAnsi="Book Antiqua" w:cs="Times New Roman"/>
          <w:sz w:val="24"/>
          <w:szCs w:val="24"/>
        </w:rPr>
        <w:t xml:space="preserve"> </w:t>
      </w:r>
      <w:r w:rsidR="008D2ABA" w:rsidRPr="00F758E7">
        <w:rPr>
          <w:rFonts w:ascii="Book Antiqua" w:hAnsi="Book Antiqua" w:cs="Times New Roman"/>
          <w:sz w:val="24"/>
          <w:szCs w:val="24"/>
        </w:rPr>
        <w:t xml:space="preserve">of </w:t>
      </w:r>
      <w:r w:rsidRPr="00F758E7">
        <w:rPr>
          <w:rFonts w:ascii="Book Antiqua" w:hAnsi="Book Antiqua" w:cs="Times New Roman"/>
          <w:sz w:val="24"/>
          <w:szCs w:val="24"/>
        </w:rPr>
        <w:t>miR-205</w:t>
      </w:r>
      <w:r w:rsidRPr="00F758E7">
        <w:rPr>
          <w:rFonts w:ascii="Book Antiqua" w:hAnsi="Book Antiqua" w:cs="Times New Roman"/>
          <w:sz w:val="24"/>
          <w:szCs w:val="24"/>
        </w:rPr>
        <w:t xml:space="preserve"> and APC</w:t>
      </w:r>
      <w:r w:rsidR="00654B04" w:rsidRPr="00F758E7">
        <w:rPr>
          <w:rFonts w:ascii="Book Antiqua" w:hAnsi="Book Antiqua" w:cs="Times New Roman"/>
          <w:sz w:val="24"/>
          <w:szCs w:val="24"/>
        </w:rPr>
        <w:t>.</w:t>
      </w:r>
      <w:r w:rsidRPr="00F758E7">
        <w:rPr>
          <w:rFonts w:ascii="Book Antiqua" w:hAnsi="Book Antiqua" w:cs="Times New Roman"/>
          <w:sz w:val="24"/>
          <w:szCs w:val="24"/>
        </w:rPr>
        <w:t xml:space="preserve"> Proliferation was evaluated by MTT and colony formation a</w:t>
      </w:r>
      <w:r w:rsidRPr="00F758E7">
        <w:rPr>
          <w:rFonts w:ascii="Book Antiqua" w:hAnsi="Book Antiqua" w:cs="Times New Roman"/>
          <w:sz w:val="24"/>
          <w:szCs w:val="24"/>
        </w:rPr>
        <w:t>ssay</w:t>
      </w:r>
      <w:r w:rsidR="00B96731">
        <w:rPr>
          <w:rFonts w:ascii="Book Antiqua" w:hAnsi="Book Antiqua" w:cs="Times New Roman"/>
          <w:sz w:val="24"/>
          <w:szCs w:val="24"/>
        </w:rPr>
        <w:t>s</w:t>
      </w:r>
      <w:r w:rsidRPr="00F758E7">
        <w:rPr>
          <w:rFonts w:ascii="Book Antiqua" w:hAnsi="Book Antiqua" w:cs="Times New Roman"/>
          <w:sz w:val="24"/>
          <w:szCs w:val="24"/>
        </w:rPr>
        <w:t>.</w:t>
      </w:r>
    </w:p>
    <w:p w14:paraId="50FD3DF1" w14:textId="77777777" w:rsidR="00DD1355" w:rsidRPr="00F758E7" w:rsidRDefault="00DD1355" w:rsidP="00F758E7">
      <w:pPr>
        <w:spacing w:line="360" w:lineRule="auto"/>
        <w:rPr>
          <w:rFonts w:ascii="Book Antiqua" w:hAnsi="Book Antiqua" w:cs="Times New Roman"/>
          <w:sz w:val="24"/>
          <w:szCs w:val="24"/>
        </w:rPr>
      </w:pPr>
    </w:p>
    <w:p w14:paraId="1E3E3034" w14:textId="77777777" w:rsidR="000864BA" w:rsidRPr="00DD1355" w:rsidRDefault="000864BA" w:rsidP="00F758E7">
      <w:pPr>
        <w:spacing w:line="360" w:lineRule="auto"/>
        <w:rPr>
          <w:rFonts w:ascii="Book Antiqua" w:hAnsi="Book Antiqua" w:cs="Times New Roman"/>
          <w:b/>
          <w:bCs/>
          <w:i/>
          <w:iCs/>
          <w:sz w:val="24"/>
          <w:szCs w:val="24"/>
        </w:rPr>
      </w:pPr>
      <w:r w:rsidRPr="00DD1355">
        <w:rPr>
          <w:rFonts w:ascii="Book Antiqua" w:hAnsi="Book Antiqua" w:cs="Times New Roman"/>
          <w:b/>
          <w:bCs/>
          <w:i/>
          <w:iCs/>
          <w:sz w:val="24"/>
          <w:szCs w:val="24"/>
        </w:rPr>
        <w:t>Research results</w:t>
      </w:r>
    </w:p>
    <w:p w14:paraId="52CC09B7" w14:textId="5F1BC9F2" w:rsidR="004648CE" w:rsidRDefault="00000939" w:rsidP="00F758E7">
      <w:pPr>
        <w:spacing w:line="360" w:lineRule="auto"/>
        <w:rPr>
          <w:rFonts w:ascii="Book Antiqua" w:hAnsi="Book Antiqua" w:cs="Times New Roman"/>
          <w:sz w:val="24"/>
          <w:szCs w:val="24"/>
        </w:rPr>
      </w:pPr>
      <w:r w:rsidRPr="00F758E7">
        <w:rPr>
          <w:rFonts w:ascii="Book Antiqua" w:hAnsi="Book Antiqua" w:cs="Times New Roman"/>
          <w:sz w:val="24"/>
          <w:szCs w:val="24"/>
        </w:rPr>
        <w:t xml:space="preserve">A large number of </w:t>
      </w:r>
      <w:r w:rsidR="00F44F14" w:rsidRPr="00F758E7">
        <w:rPr>
          <w:rFonts w:ascii="Book Antiqua" w:hAnsi="Book Antiqua" w:cs="Times New Roman"/>
          <w:sz w:val="24"/>
          <w:szCs w:val="24"/>
        </w:rPr>
        <w:t xml:space="preserve">differentially expressed </w:t>
      </w:r>
      <w:r w:rsidRPr="00F758E7">
        <w:rPr>
          <w:rFonts w:ascii="Book Antiqua" w:hAnsi="Book Antiqua" w:cs="Times New Roman"/>
          <w:sz w:val="24"/>
          <w:szCs w:val="24"/>
        </w:rPr>
        <w:t xml:space="preserve">miRNAs were identified in pancreatic cancer. </w:t>
      </w:r>
      <w:r w:rsidR="00B96731">
        <w:rPr>
          <w:rFonts w:ascii="Book Antiqua" w:hAnsi="Book Antiqua" w:cs="Times New Roman"/>
          <w:sz w:val="24"/>
          <w:szCs w:val="24"/>
        </w:rPr>
        <w:t>M</w:t>
      </w:r>
      <w:r w:rsidR="00B96731" w:rsidRPr="00F758E7">
        <w:rPr>
          <w:rFonts w:ascii="Book Antiqua" w:hAnsi="Book Antiqua" w:cs="Times New Roman"/>
          <w:sz w:val="24"/>
          <w:szCs w:val="24"/>
        </w:rPr>
        <w:t>iR</w:t>
      </w:r>
      <w:r w:rsidRPr="00F758E7">
        <w:rPr>
          <w:rFonts w:ascii="Book Antiqua" w:hAnsi="Book Antiqua" w:cs="Times New Roman"/>
          <w:sz w:val="24"/>
          <w:szCs w:val="24"/>
        </w:rPr>
        <w:t>-205 was significantly up-regulated</w:t>
      </w:r>
      <w:r w:rsidR="00F44F14" w:rsidRPr="00F758E7">
        <w:rPr>
          <w:rFonts w:ascii="Book Antiqua" w:hAnsi="Book Antiqua" w:cs="Times New Roman"/>
          <w:sz w:val="24"/>
          <w:szCs w:val="24"/>
        </w:rPr>
        <w:t xml:space="preserve"> while APC </w:t>
      </w:r>
      <w:r w:rsidR="00622925" w:rsidRPr="00F758E7">
        <w:rPr>
          <w:rFonts w:ascii="Book Antiqua" w:hAnsi="Book Antiqua" w:cs="Times New Roman"/>
          <w:sz w:val="24"/>
          <w:szCs w:val="24"/>
        </w:rPr>
        <w:t>w</w:t>
      </w:r>
      <w:r w:rsidR="00F44F14" w:rsidRPr="00F758E7">
        <w:rPr>
          <w:rFonts w:ascii="Book Antiqua" w:hAnsi="Book Antiqua" w:cs="Times New Roman"/>
          <w:sz w:val="24"/>
          <w:szCs w:val="24"/>
        </w:rPr>
        <w:t>as down-regulated in pancreatic cancer</w:t>
      </w:r>
      <w:r w:rsidRPr="00F758E7">
        <w:rPr>
          <w:rFonts w:ascii="Book Antiqua" w:hAnsi="Book Antiqua" w:cs="Times New Roman"/>
          <w:sz w:val="24"/>
          <w:szCs w:val="24"/>
        </w:rPr>
        <w:t>.</w:t>
      </w:r>
      <w:r w:rsidR="00622925" w:rsidRPr="00F758E7">
        <w:rPr>
          <w:rFonts w:ascii="Book Antiqua" w:hAnsi="Book Antiqua" w:cs="Times New Roman"/>
          <w:sz w:val="24"/>
          <w:szCs w:val="24"/>
        </w:rPr>
        <w:t xml:space="preserve"> Dual luciferase reporter assay showed that</w:t>
      </w:r>
      <w:r w:rsidRPr="00F758E7">
        <w:rPr>
          <w:rFonts w:ascii="Book Antiqua" w:hAnsi="Book Antiqua" w:cs="Times New Roman"/>
          <w:sz w:val="24"/>
          <w:szCs w:val="24"/>
        </w:rPr>
        <w:t xml:space="preserve"> APC </w:t>
      </w:r>
      <w:r w:rsidR="00B96731">
        <w:rPr>
          <w:rFonts w:ascii="Book Antiqua" w:hAnsi="Book Antiqua" w:cs="Times New Roman"/>
          <w:sz w:val="24"/>
          <w:szCs w:val="24"/>
        </w:rPr>
        <w:t>i</w:t>
      </w:r>
      <w:r w:rsidR="00B96731" w:rsidRPr="00F758E7">
        <w:rPr>
          <w:rFonts w:ascii="Book Antiqua" w:hAnsi="Book Antiqua" w:cs="Times New Roman"/>
          <w:sz w:val="24"/>
          <w:szCs w:val="24"/>
        </w:rPr>
        <w:t xml:space="preserve">s </w:t>
      </w:r>
      <w:r w:rsidRPr="00F758E7">
        <w:rPr>
          <w:rFonts w:ascii="Book Antiqua" w:hAnsi="Book Antiqua" w:cs="Times New Roman"/>
          <w:sz w:val="24"/>
          <w:szCs w:val="24"/>
        </w:rPr>
        <w:t>a validated target of</w:t>
      </w:r>
      <w:r w:rsidRPr="00F758E7">
        <w:rPr>
          <w:rFonts w:ascii="Book Antiqua" w:hAnsi="Book Antiqua" w:cs="Times New Roman"/>
          <w:sz w:val="24"/>
          <w:szCs w:val="24"/>
        </w:rPr>
        <w:t xml:space="preserve"> miR-205. </w:t>
      </w:r>
      <w:r w:rsidR="00290A9C" w:rsidRPr="00F758E7">
        <w:rPr>
          <w:rFonts w:ascii="Book Antiqua" w:hAnsi="Book Antiqua" w:cs="Times New Roman"/>
          <w:sz w:val="24"/>
          <w:szCs w:val="24"/>
        </w:rPr>
        <w:t xml:space="preserve">Moreover, </w:t>
      </w:r>
      <w:r w:rsidRPr="00F758E7">
        <w:rPr>
          <w:rFonts w:ascii="Book Antiqua" w:hAnsi="Book Antiqua" w:cs="Times New Roman"/>
          <w:sz w:val="24"/>
          <w:szCs w:val="24"/>
        </w:rPr>
        <w:t>miR-205 could promote cell proliferation in pancreatic cancer by targeting APC.</w:t>
      </w:r>
    </w:p>
    <w:p w14:paraId="789D8E9D" w14:textId="77777777" w:rsidR="00DD1355" w:rsidRPr="00F758E7" w:rsidRDefault="00DD1355" w:rsidP="00F758E7">
      <w:pPr>
        <w:spacing w:line="360" w:lineRule="auto"/>
        <w:rPr>
          <w:rFonts w:ascii="Book Antiqua" w:hAnsi="Book Antiqua" w:cs="Times New Roman"/>
          <w:sz w:val="24"/>
          <w:szCs w:val="24"/>
        </w:rPr>
      </w:pPr>
    </w:p>
    <w:p w14:paraId="4F7514C5" w14:textId="77777777" w:rsidR="000864BA" w:rsidRPr="00DD1355" w:rsidRDefault="000864BA" w:rsidP="00F758E7">
      <w:pPr>
        <w:spacing w:line="360" w:lineRule="auto"/>
        <w:rPr>
          <w:rFonts w:ascii="Book Antiqua" w:hAnsi="Book Antiqua" w:cs="Times New Roman"/>
          <w:b/>
          <w:bCs/>
          <w:i/>
          <w:iCs/>
          <w:sz w:val="24"/>
          <w:szCs w:val="24"/>
        </w:rPr>
      </w:pPr>
      <w:r w:rsidRPr="00DD1355">
        <w:rPr>
          <w:rFonts w:ascii="Book Antiqua" w:hAnsi="Book Antiqua" w:cs="Times New Roman"/>
          <w:b/>
          <w:bCs/>
          <w:i/>
          <w:iCs/>
          <w:sz w:val="24"/>
          <w:szCs w:val="24"/>
        </w:rPr>
        <w:t>Research conclusions</w:t>
      </w:r>
    </w:p>
    <w:p w14:paraId="59AAAD98" w14:textId="57165951" w:rsidR="00000939" w:rsidRDefault="0028068F" w:rsidP="00F758E7">
      <w:pPr>
        <w:spacing w:line="360" w:lineRule="auto"/>
        <w:rPr>
          <w:rFonts w:ascii="Book Antiqua" w:hAnsi="Book Antiqua" w:cs="Times New Roman"/>
          <w:sz w:val="24"/>
          <w:szCs w:val="24"/>
        </w:rPr>
      </w:pPr>
      <w:r w:rsidRPr="00F758E7">
        <w:rPr>
          <w:rFonts w:ascii="Book Antiqua" w:hAnsi="Book Antiqua" w:cs="Times New Roman"/>
          <w:sz w:val="24"/>
          <w:szCs w:val="24"/>
        </w:rPr>
        <w:t>This stu</w:t>
      </w:r>
      <w:r w:rsidRPr="00F758E7">
        <w:rPr>
          <w:rFonts w:ascii="Book Antiqua" w:hAnsi="Book Antiqua" w:cs="Times New Roman"/>
          <w:sz w:val="24"/>
          <w:szCs w:val="24"/>
        </w:rPr>
        <w:t>dy</w:t>
      </w:r>
      <w:r w:rsidR="00B96731">
        <w:rPr>
          <w:rFonts w:ascii="Book Antiqua" w:hAnsi="Book Antiqua" w:cs="Times New Roman"/>
          <w:sz w:val="24"/>
          <w:szCs w:val="24"/>
        </w:rPr>
        <w:t>, for the first time,</w:t>
      </w:r>
      <w:r w:rsidRPr="00F758E7">
        <w:rPr>
          <w:rFonts w:ascii="Book Antiqua" w:hAnsi="Book Antiqua" w:cs="Times New Roman"/>
          <w:sz w:val="24"/>
          <w:szCs w:val="24"/>
        </w:rPr>
        <w:t xml:space="preserve"> revealed </w:t>
      </w:r>
      <w:r w:rsidR="00000939" w:rsidRPr="00F758E7">
        <w:rPr>
          <w:rFonts w:ascii="Book Antiqua" w:hAnsi="Book Antiqua" w:cs="Times New Roman"/>
          <w:sz w:val="24"/>
          <w:szCs w:val="24"/>
        </w:rPr>
        <w:t>that miR-205 mediated APC regulation</w:t>
      </w:r>
      <w:r w:rsidR="00B96731">
        <w:rPr>
          <w:rFonts w:ascii="Book Antiqua" w:hAnsi="Book Antiqua" w:cs="Times New Roman"/>
          <w:sz w:val="24"/>
          <w:szCs w:val="24"/>
        </w:rPr>
        <w:t xml:space="preserve"> </w:t>
      </w:r>
      <w:r w:rsidR="00000939" w:rsidRPr="00F758E7">
        <w:rPr>
          <w:rFonts w:ascii="Book Antiqua" w:hAnsi="Book Antiqua" w:cs="Times New Roman"/>
          <w:sz w:val="24"/>
          <w:szCs w:val="24"/>
        </w:rPr>
        <w:t>contributed to pancreatic cancer development</w:t>
      </w:r>
      <w:r w:rsidRPr="00F758E7">
        <w:rPr>
          <w:rFonts w:ascii="Book Antiqua" w:hAnsi="Book Antiqua" w:cs="Times New Roman"/>
          <w:sz w:val="24"/>
          <w:szCs w:val="24"/>
        </w:rPr>
        <w:t>.</w:t>
      </w:r>
      <w:r w:rsidR="00181EB5" w:rsidRPr="00F758E7">
        <w:rPr>
          <w:rFonts w:ascii="Book Antiqua" w:hAnsi="Book Antiqua" w:cs="Times New Roman"/>
          <w:sz w:val="24"/>
          <w:szCs w:val="24"/>
        </w:rPr>
        <w:t xml:space="preserve"> </w:t>
      </w:r>
      <w:r w:rsidR="00AD60B7" w:rsidRPr="00F758E7">
        <w:rPr>
          <w:rFonts w:ascii="Book Antiqua" w:hAnsi="Book Antiqua" w:cs="Times New Roman"/>
          <w:sz w:val="24"/>
          <w:szCs w:val="24"/>
        </w:rPr>
        <w:t xml:space="preserve">Microarray analysis was used </w:t>
      </w:r>
      <w:r w:rsidR="00444709" w:rsidRPr="00F758E7">
        <w:rPr>
          <w:rFonts w:ascii="Book Antiqua" w:hAnsi="Book Antiqua" w:cs="Times New Roman"/>
          <w:sz w:val="24"/>
          <w:szCs w:val="24"/>
        </w:rPr>
        <w:t>to fully disclose the genome-wide miRNAs expression profile in pancreatic cancer</w:t>
      </w:r>
      <w:r w:rsidR="000C589B" w:rsidRPr="00F758E7">
        <w:rPr>
          <w:rFonts w:ascii="Book Antiqua" w:hAnsi="Book Antiqua" w:cs="Times New Roman"/>
          <w:sz w:val="24"/>
          <w:szCs w:val="24"/>
        </w:rPr>
        <w:t xml:space="preserve">. Proliferation experiment </w:t>
      </w:r>
      <w:r w:rsidR="00B96731">
        <w:rPr>
          <w:rFonts w:ascii="Book Antiqua" w:hAnsi="Book Antiqua" w:cs="Times New Roman"/>
          <w:sz w:val="24"/>
          <w:szCs w:val="24"/>
        </w:rPr>
        <w:t>showed</w:t>
      </w:r>
      <w:r w:rsidR="00B96731" w:rsidRPr="00F758E7">
        <w:rPr>
          <w:rFonts w:ascii="Book Antiqua" w:hAnsi="Book Antiqua" w:cs="Times New Roman"/>
          <w:sz w:val="24"/>
          <w:szCs w:val="24"/>
        </w:rPr>
        <w:t xml:space="preserve"> </w:t>
      </w:r>
      <w:r w:rsidR="000C589B" w:rsidRPr="00F758E7">
        <w:rPr>
          <w:rFonts w:ascii="Book Antiqua" w:hAnsi="Book Antiqua" w:cs="Times New Roman"/>
          <w:sz w:val="24"/>
          <w:szCs w:val="24"/>
        </w:rPr>
        <w:t xml:space="preserve">that miR-205 could promote cell proliferation in pancreatic cancer </w:t>
      </w:r>
      <w:r w:rsidR="00B96731">
        <w:rPr>
          <w:rFonts w:ascii="Book Antiqua" w:hAnsi="Book Antiqua" w:cs="Times New Roman"/>
          <w:sz w:val="24"/>
          <w:szCs w:val="24"/>
        </w:rPr>
        <w:t xml:space="preserve">cells </w:t>
      </w:r>
      <w:r w:rsidR="000C589B" w:rsidRPr="00F758E7">
        <w:rPr>
          <w:rFonts w:ascii="Book Antiqua" w:hAnsi="Book Antiqua" w:cs="Times New Roman"/>
          <w:sz w:val="24"/>
          <w:szCs w:val="24"/>
        </w:rPr>
        <w:t xml:space="preserve">by targeting APC, </w:t>
      </w:r>
      <w:r w:rsidR="00000939" w:rsidRPr="00F758E7">
        <w:rPr>
          <w:rFonts w:ascii="Book Antiqua" w:hAnsi="Book Antiqua" w:cs="Times New Roman"/>
          <w:sz w:val="24"/>
          <w:szCs w:val="24"/>
        </w:rPr>
        <w:t xml:space="preserve">which could be considered as novel prognostic biomarkers </w:t>
      </w:r>
      <w:r w:rsidR="00000939" w:rsidRPr="00F758E7">
        <w:rPr>
          <w:rFonts w:ascii="Book Antiqua" w:hAnsi="Book Antiqua" w:cs="Times New Roman"/>
          <w:sz w:val="24"/>
          <w:szCs w:val="24"/>
        </w:rPr>
        <w:t xml:space="preserve">for </w:t>
      </w:r>
      <w:r w:rsidR="00297897" w:rsidRPr="00F758E7">
        <w:rPr>
          <w:rFonts w:ascii="Book Antiqua" w:hAnsi="Book Antiqua" w:cs="Times New Roman"/>
          <w:sz w:val="24"/>
          <w:szCs w:val="24"/>
        </w:rPr>
        <w:t xml:space="preserve">future </w:t>
      </w:r>
      <w:r w:rsidR="00000939" w:rsidRPr="00F758E7">
        <w:rPr>
          <w:rFonts w:ascii="Book Antiqua" w:hAnsi="Book Antiqua" w:cs="Times New Roman"/>
          <w:sz w:val="24"/>
          <w:szCs w:val="24"/>
        </w:rPr>
        <w:t>clinical care.</w:t>
      </w:r>
    </w:p>
    <w:p w14:paraId="03D28CDE" w14:textId="77777777" w:rsidR="00DD1355" w:rsidRPr="00F758E7" w:rsidRDefault="00DD1355" w:rsidP="00F758E7">
      <w:pPr>
        <w:spacing w:line="360" w:lineRule="auto"/>
        <w:rPr>
          <w:rFonts w:ascii="Book Antiqua" w:hAnsi="Book Antiqua" w:cs="Times New Roman"/>
          <w:sz w:val="24"/>
          <w:szCs w:val="24"/>
        </w:rPr>
      </w:pPr>
    </w:p>
    <w:p w14:paraId="3F72E2A9" w14:textId="77777777" w:rsidR="000864BA" w:rsidRPr="00DD1355" w:rsidRDefault="000864BA" w:rsidP="00F758E7">
      <w:pPr>
        <w:spacing w:line="360" w:lineRule="auto"/>
        <w:rPr>
          <w:rFonts w:ascii="Book Antiqua" w:hAnsi="Book Antiqua" w:cs="Times New Roman"/>
          <w:b/>
          <w:bCs/>
          <w:i/>
          <w:iCs/>
          <w:sz w:val="24"/>
          <w:szCs w:val="24"/>
        </w:rPr>
      </w:pPr>
      <w:r w:rsidRPr="00DD1355">
        <w:rPr>
          <w:rFonts w:ascii="Book Antiqua" w:hAnsi="Book Antiqua" w:cs="Times New Roman"/>
          <w:b/>
          <w:bCs/>
          <w:i/>
          <w:iCs/>
          <w:sz w:val="24"/>
          <w:szCs w:val="24"/>
        </w:rPr>
        <w:t>Research perspectives</w:t>
      </w:r>
    </w:p>
    <w:p w14:paraId="356E4835" w14:textId="0F6D5BC9" w:rsidR="004648CE" w:rsidRPr="00F758E7" w:rsidRDefault="0086243A" w:rsidP="00F758E7">
      <w:pPr>
        <w:spacing w:line="360" w:lineRule="auto"/>
        <w:rPr>
          <w:rFonts w:ascii="Book Antiqua" w:hAnsi="Book Antiqua" w:cs="Times New Roman"/>
          <w:sz w:val="24"/>
          <w:szCs w:val="24"/>
        </w:rPr>
      </w:pPr>
      <w:r w:rsidRPr="00F758E7">
        <w:rPr>
          <w:rFonts w:ascii="Book Antiqua" w:hAnsi="Book Antiqua" w:cs="Times New Roman"/>
          <w:sz w:val="24"/>
          <w:szCs w:val="24"/>
        </w:rPr>
        <w:t xml:space="preserve">The aberrantly expressed miRNAs </w:t>
      </w:r>
      <w:r w:rsidR="00262434" w:rsidRPr="00F758E7">
        <w:rPr>
          <w:rFonts w:ascii="Book Antiqua" w:hAnsi="Book Antiqua" w:cs="Times New Roman"/>
          <w:sz w:val="24"/>
          <w:szCs w:val="24"/>
        </w:rPr>
        <w:t xml:space="preserve">identified </w:t>
      </w:r>
      <w:r w:rsidR="00E13140" w:rsidRPr="00F758E7">
        <w:rPr>
          <w:rFonts w:ascii="Book Antiqua" w:hAnsi="Book Antiqua" w:cs="Times New Roman"/>
          <w:sz w:val="24"/>
          <w:szCs w:val="24"/>
        </w:rPr>
        <w:t xml:space="preserve">in pancreatic cancer </w:t>
      </w:r>
      <w:r w:rsidRPr="00F758E7">
        <w:rPr>
          <w:rFonts w:ascii="Book Antiqua" w:hAnsi="Book Antiqua" w:cs="Times New Roman"/>
          <w:sz w:val="24"/>
          <w:szCs w:val="24"/>
        </w:rPr>
        <w:t>may provide valuable resou</w:t>
      </w:r>
      <w:r w:rsidRPr="00F758E7">
        <w:rPr>
          <w:rFonts w:ascii="Book Antiqua" w:hAnsi="Book Antiqua" w:cs="Times New Roman"/>
          <w:sz w:val="24"/>
          <w:szCs w:val="24"/>
        </w:rPr>
        <w:t>rces</w:t>
      </w:r>
      <w:r w:rsidR="00B96731">
        <w:rPr>
          <w:rFonts w:ascii="Book Antiqua" w:hAnsi="Book Antiqua" w:cs="Times New Roman"/>
          <w:sz w:val="24"/>
          <w:szCs w:val="24"/>
        </w:rPr>
        <w:t xml:space="preserve"> for</w:t>
      </w:r>
      <w:r w:rsidRPr="00F758E7">
        <w:rPr>
          <w:rFonts w:ascii="Book Antiqua" w:hAnsi="Book Antiqua" w:cs="Times New Roman"/>
          <w:sz w:val="24"/>
          <w:szCs w:val="24"/>
        </w:rPr>
        <w:t xml:space="preserve"> </w:t>
      </w:r>
      <w:r w:rsidR="00750202" w:rsidRPr="00F758E7">
        <w:rPr>
          <w:rFonts w:ascii="Book Antiqua" w:hAnsi="Book Antiqua" w:cs="Times New Roman"/>
          <w:sz w:val="24"/>
          <w:szCs w:val="24"/>
        </w:rPr>
        <w:t>futur</w:t>
      </w:r>
      <w:r w:rsidR="00750202" w:rsidRPr="00F758E7">
        <w:rPr>
          <w:rFonts w:ascii="Book Antiqua" w:hAnsi="Book Antiqua" w:cs="Times New Roman"/>
          <w:sz w:val="24"/>
          <w:szCs w:val="24"/>
        </w:rPr>
        <w:t xml:space="preserve">e </w:t>
      </w:r>
      <w:r w:rsidRPr="00F758E7">
        <w:rPr>
          <w:rFonts w:ascii="Book Antiqua" w:hAnsi="Book Antiqua" w:cs="Times New Roman"/>
          <w:sz w:val="24"/>
          <w:szCs w:val="24"/>
        </w:rPr>
        <w:t>cancer research.</w:t>
      </w:r>
      <w:r w:rsidR="00D62E76" w:rsidRPr="00F758E7">
        <w:rPr>
          <w:rFonts w:ascii="Book Antiqua" w:hAnsi="Book Antiqua" w:cs="Times New Roman"/>
          <w:sz w:val="24"/>
          <w:szCs w:val="24"/>
        </w:rPr>
        <w:t xml:space="preserve"> </w:t>
      </w:r>
    </w:p>
    <w:p w14:paraId="62D4F8C9" w14:textId="77777777" w:rsidR="000864BA" w:rsidRPr="00F758E7" w:rsidRDefault="000864BA" w:rsidP="00F758E7">
      <w:pPr>
        <w:spacing w:line="360" w:lineRule="auto"/>
        <w:rPr>
          <w:rFonts w:ascii="Book Antiqua" w:hAnsi="Book Antiqua" w:cs="Times New Roman"/>
          <w:sz w:val="24"/>
          <w:szCs w:val="24"/>
        </w:rPr>
      </w:pPr>
    </w:p>
    <w:p w14:paraId="1F592790" w14:textId="77777777" w:rsidR="00DD1355" w:rsidRDefault="00DD1355">
      <w:pPr>
        <w:widowControl/>
        <w:jc w:val="left"/>
        <w:rPr>
          <w:rFonts w:ascii="Book Antiqua" w:hAnsi="Book Antiqua" w:cs="Times New Roman"/>
          <w:sz w:val="24"/>
          <w:szCs w:val="24"/>
        </w:rPr>
      </w:pPr>
      <w:r>
        <w:rPr>
          <w:rFonts w:ascii="Book Antiqua" w:hAnsi="Book Antiqua" w:cs="Times New Roman"/>
          <w:sz w:val="24"/>
          <w:szCs w:val="24"/>
        </w:rPr>
        <w:br w:type="page"/>
      </w:r>
    </w:p>
    <w:p w14:paraId="3A4F9269" w14:textId="77777777" w:rsidR="00385D61" w:rsidRPr="00F758E7" w:rsidRDefault="00DD1355" w:rsidP="00F758E7">
      <w:pPr>
        <w:spacing w:line="360" w:lineRule="auto"/>
        <w:rPr>
          <w:rFonts w:ascii="Book Antiqua" w:hAnsi="Book Antiqua" w:cs="Times New Roman"/>
          <w:b/>
          <w:sz w:val="24"/>
          <w:szCs w:val="24"/>
        </w:rPr>
      </w:pPr>
      <w:r w:rsidRPr="00F758E7">
        <w:rPr>
          <w:rFonts w:ascii="Book Antiqua" w:hAnsi="Book Antiqua" w:cs="Times New Roman"/>
          <w:b/>
          <w:sz w:val="24"/>
          <w:szCs w:val="24"/>
        </w:rPr>
        <w:lastRenderedPageBreak/>
        <w:t>REFERENCES</w:t>
      </w:r>
    </w:p>
    <w:p w14:paraId="19B08A7B" w14:textId="77777777" w:rsidR="00ED1C05" w:rsidRPr="00ED1C05" w:rsidRDefault="00ED1C05" w:rsidP="00ED1C05">
      <w:pPr>
        <w:spacing w:line="360" w:lineRule="auto"/>
        <w:rPr>
          <w:rFonts w:ascii="Book Antiqua" w:eastAsia="等线" w:hAnsi="Book Antiqua" w:cs="Times New Roman"/>
          <w:sz w:val="24"/>
          <w:szCs w:val="24"/>
        </w:rPr>
      </w:pPr>
      <w:r w:rsidRPr="00ED1C05">
        <w:rPr>
          <w:rFonts w:ascii="Book Antiqua" w:eastAsia="等线" w:hAnsi="Book Antiqua" w:cs="Times New Roman"/>
          <w:sz w:val="24"/>
          <w:szCs w:val="24"/>
        </w:rPr>
        <w:t xml:space="preserve">1 </w:t>
      </w:r>
      <w:r w:rsidRPr="00ED1C05">
        <w:rPr>
          <w:rFonts w:ascii="Book Antiqua" w:eastAsia="等线" w:hAnsi="Book Antiqua" w:cs="Times New Roman"/>
          <w:b/>
          <w:sz w:val="24"/>
          <w:szCs w:val="24"/>
        </w:rPr>
        <w:t>Falasca M</w:t>
      </w:r>
      <w:r w:rsidRPr="00ED1C05">
        <w:rPr>
          <w:rFonts w:ascii="Book Antiqua" w:eastAsia="等线" w:hAnsi="Book Antiqua" w:cs="Times New Roman"/>
          <w:sz w:val="24"/>
          <w:szCs w:val="24"/>
        </w:rPr>
        <w:t xml:space="preserve">, Kim M, Casari I. Pancreatic cancer: Current research and future directions. </w:t>
      </w:r>
      <w:r w:rsidRPr="00ED1C05">
        <w:rPr>
          <w:rFonts w:ascii="Book Antiqua" w:eastAsia="等线" w:hAnsi="Book Antiqua" w:cs="Times New Roman"/>
          <w:i/>
          <w:sz w:val="24"/>
          <w:szCs w:val="24"/>
        </w:rPr>
        <w:t>Biochim Biophys Acta</w:t>
      </w:r>
      <w:r w:rsidRPr="00ED1C05">
        <w:rPr>
          <w:rFonts w:ascii="Book Antiqua" w:eastAsia="等线" w:hAnsi="Book Antiqua" w:cs="Times New Roman"/>
          <w:sz w:val="24"/>
          <w:szCs w:val="24"/>
        </w:rPr>
        <w:t xml:space="preserve"> 2016; </w:t>
      </w:r>
      <w:r w:rsidRPr="00ED1C05">
        <w:rPr>
          <w:rFonts w:ascii="Book Antiqua" w:eastAsia="等线" w:hAnsi="Book Antiqua" w:cs="Times New Roman"/>
          <w:b/>
          <w:sz w:val="24"/>
          <w:szCs w:val="24"/>
        </w:rPr>
        <w:t>1865</w:t>
      </w:r>
      <w:r w:rsidRPr="00ED1C05">
        <w:rPr>
          <w:rFonts w:ascii="Book Antiqua" w:eastAsia="等线" w:hAnsi="Book Antiqua" w:cs="Times New Roman"/>
          <w:sz w:val="24"/>
          <w:szCs w:val="24"/>
        </w:rPr>
        <w:t>: 123-132 [PMID: 26794394 DOI: 10.1016/j.bbcan.2016.01.001]</w:t>
      </w:r>
    </w:p>
    <w:p w14:paraId="24BD5D56" w14:textId="77777777" w:rsidR="00ED1C05" w:rsidRPr="00ED1C05" w:rsidRDefault="00ED1C05" w:rsidP="00ED1C05">
      <w:pPr>
        <w:spacing w:line="360" w:lineRule="auto"/>
        <w:rPr>
          <w:rFonts w:ascii="Book Antiqua" w:eastAsia="等线" w:hAnsi="Book Antiqua" w:cs="Times New Roman"/>
          <w:sz w:val="24"/>
          <w:szCs w:val="24"/>
        </w:rPr>
      </w:pPr>
      <w:r w:rsidRPr="00ED1C05">
        <w:rPr>
          <w:rFonts w:ascii="Book Antiqua" w:eastAsia="等线" w:hAnsi="Book Antiqua" w:cs="Times New Roman"/>
          <w:sz w:val="24"/>
          <w:szCs w:val="24"/>
        </w:rPr>
        <w:t xml:space="preserve">2 </w:t>
      </w:r>
      <w:r w:rsidRPr="00ED1C05">
        <w:rPr>
          <w:rFonts w:ascii="Book Antiqua" w:eastAsia="等线" w:hAnsi="Book Antiqua" w:cs="Times New Roman"/>
          <w:b/>
          <w:sz w:val="24"/>
          <w:szCs w:val="24"/>
        </w:rPr>
        <w:t>Garrido-Laguna I</w:t>
      </w:r>
      <w:r w:rsidRPr="00ED1C05">
        <w:rPr>
          <w:rFonts w:ascii="Book Antiqua" w:eastAsia="等线" w:hAnsi="Book Antiqua" w:cs="Times New Roman"/>
          <w:sz w:val="24"/>
          <w:szCs w:val="24"/>
        </w:rPr>
        <w:t xml:space="preserve">, Hidalgo M. Pancreatic cancer: From state-of-the-art treatments to promising novel therapies. </w:t>
      </w:r>
      <w:r w:rsidRPr="00ED1C05">
        <w:rPr>
          <w:rFonts w:ascii="Book Antiqua" w:eastAsia="等线" w:hAnsi="Book Antiqua" w:cs="Times New Roman"/>
          <w:i/>
          <w:sz w:val="24"/>
          <w:szCs w:val="24"/>
        </w:rPr>
        <w:t>Nat Rev Clin Oncol</w:t>
      </w:r>
      <w:r w:rsidRPr="00ED1C05">
        <w:rPr>
          <w:rFonts w:ascii="Book Antiqua" w:eastAsia="等线" w:hAnsi="Book Antiqua" w:cs="Times New Roman"/>
          <w:sz w:val="24"/>
          <w:szCs w:val="24"/>
        </w:rPr>
        <w:t xml:space="preserve"> 2015; </w:t>
      </w:r>
      <w:r w:rsidRPr="00ED1C05">
        <w:rPr>
          <w:rFonts w:ascii="Book Antiqua" w:eastAsia="等线" w:hAnsi="Book Antiqua" w:cs="Times New Roman"/>
          <w:b/>
          <w:sz w:val="24"/>
          <w:szCs w:val="24"/>
        </w:rPr>
        <w:t>12</w:t>
      </w:r>
      <w:r w:rsidRPr="00ED1C05">
        <w:rPr>
          <w:rFonts w:ascii="Book Antiqua" w:eastAsia="等线" w:hAnsi="Book Antiqua" w:cs="Times New Roman"/>
          <w:sz w:val="24"/>
          <w:szCs w:val="24"/>
        </w:rPr>
        <w:t>: 319-334 [PMID: 25824606 DOI: 10.1038/nrclinonc.2015.53]</w:t>
      </w:r>
    </w:p>
    <w:p w14:paraId="0FB27F1E" w14:textId="77777777" w:rsidR="00ED1C05" w:rsidRPr="00ED1C05" w:rsidRDefault="00ED1C05" w:rsidP="00ED1C05">
      <w:pPr>
        <w:spacing w:line="360" w:lineRule="auto"/>
        <w:rPr>
          <w:rFonts w:ascii="Book Antiqua" w:eastAsia="等线" w:hAnsi="Book Antiqua" w:cs="Times New Roman"/>
          <w:sz w:val="24"/>
          <w:szCs w:val="24"/>
        </w:rPr>
      </w:pPr>
      <w:r w:rsidRPr="00ED1C05">
        <w:rPr>
          <w:rFonts w:ascii="Book Antiqua" w:eastAsia="等线" w:hAnsi="Book Antiqua" w:cs="Times New Roman"/>
          <w:sz w:val="24"/>
          <w:szCs w:val="24"/>
        </w:rPr>
        <w:t xml:space="preserve">3 </w:t>
      </w:r>
      <w:r w:rsidRPr="00ED1C05">
        <w:rPr>
          <w:rFonts w:ascii="Book Antiqua" w:eastAsia="等线" w:hAnsi="Book Antiqua" w:cs="Times New Roman"/>
          <w:b/>
          <w:sz w:val="24"/>
          <w:szCs w:val="24"/>
        </w:rPr>
        <w:t>Kanji ZS</w:t>
      </w:r>
      <w:r w:rsidRPr="00ED1C05">
        <w:rPr>
          <w:rFonts w:ascii="Book Antiqua" w:eastAsia="等线" w:hAnsi="Book Antiqua" w:cs="Times New Roman"/>
          <w:sz w:val="24"/>
          <w:szCs w:val="24"/>
        </w:rPr>
        <w:t xml:space="preserve">, Gallinger S. Diagnosis and management of pancreatic cancer. </w:t>
      </w:r>
      <w:r w:rsidRPr="00ED1C05">
        <w:rPr>
          <w:rFonts w:ascii="Book Antiqua" w:eastAsia="等线" w:hAnsi="Book Antiqua" w:cs="Times New Roman"/>
          <w:i/>
          <w:sz w:val="24"/>
          <w:szCs w:val="24"/>
        </w:rPr>
        <w:t>CMAJ</w:t>
      </w:r>
      <w:r w:rsidRPr="00ED1C05">
        <w:rPr>
          <w:rFonts w:ascii="Book Antiqua" w:eastAsia="等线" w:hAnsi="Book Antiqua" w:cs="Times New Roman"/>
          <w:sz w:val="24"/>
          <w:szCs w:val="24"/>
        </w:rPr>
        <w:t xml:space="preserve"> 2013; </w:t>
      </w:r>
      <w:r w:rsidRPr="00ED1C05">
        <w:rPr>
          <w:rFonts w:ascii="Book Antiqua" w:eastAsia="等线" w:hAnsi="Book Antiqua" w:cs="Times New Roman"/>
          <w:b/>
          <w:sz w:val="24"/>
          <w:szCs w:val="24"/>
        </w:rPr>
        <w:t>185</w:t>
      </w:r>
      <w:r w:rsidRPr="00ED1C05">
        <w:rPr>
          <w:rFonts w:ascii="Book Antiqua" w:eastAsia="等线" w:hAnsi="Book Antiqua" w:cs="Times New Roman"/>
          <w:sz w:val="24"/>
          <w:szCs w:val="24"/>
        </w:rPr>
        <w:t>: 1219-1226 [PMID: 23610017 DOI: 10.1503/cmaj.121368]</w:t>
      </w:r>
    </w:p>
    <w:p w14:paraId="4DC35154" w14:textId="77777777" w:rsidR="00ED1C05" w:rsidRPr="00ED1C05" w:rsidRDefault="00ED1C05" w:rsidP="00ED1C05">
      <w:pPr>
        <w:spacing w:line="360" w:lineRule="auto"/>
        <w:rPr>
          <w:rFonts w:ascii="Book Antiqua" w:eastAsia="等线" w:hAnsi="Book Antiqua" w:cs="Times New Roman"/>
          <w:sz w:val="24"/>
          <w:szCs w:val="24"/>
        </w:rPr>
      </w:pPr>
      <w:r w:rsidRPr="00ED1C05">
        <w:rPr>
          <w:rFonts w:ascii="Book Antiqua" w:eastAsia="等线" w:hAnsi="Book Antiqua" w:cs="Times New Roman"/>
          <w:sz w:val="24"/>
          <w:szCs w:val="24"/>
        </w:rPr>
        <w:t xml:space="preserve">4 </w:t>
      </w:r>
      <w:r w:rsidRPr="00ED1C05">
        <w:rPr>
          <w:rFonts w:ascii="Book Antiqua" w:eastAsia="等线" w:hAnsi="Book Antiqua" w:cs="Times New Roman"/>
          <w:b/>
          <w:sz w:val="24"/>
          <w:szCs w:val="24"/>
        </w:rPr>
        <w:t>Roe JS</w:t>
      </w:r>
      <w:r w:rsidRPr="00ED1C05">
        <w:rPr>
          <w:rFonts w:ascii="Book Antiqua" w:eastAsia="等线" w:hAnsi="Book Antiqua" w:cs="Times New Roman"/>
          <w:sz w:val="24"/>
          <w:szCs w:val="24"/>
        </w:rPr>
        <w:t xml:space="preserve">, Hwang CI, Somerville TDD, Milazzo JP, Lee EJ, Da Silva B, Maiorino L, Tiriac H, Young CM, Miyabayashi K, Filippini D, Creighton B, Burkhart RA, Buscaglia JM, Kim EJ, Grem JL, Lazenby AJ, Grunkemeyer JA, Hollingsworth MA, Grandgenett PM, Egeblad M, Park Y, Tuveson DA, Vakoc CR. Enhancer Reprogramming Promotes Pancreatic Cancer Metastasis. </w:t>
      </w:r>
      <w:r w:rsidRPr="00ED1C05">
        <w:rPr>
          <w:rFonts w:ascii="Book Antiqua" w:eastAsia="等线" w:hAnsi="Book Antiqua" w:cs="Times New Roman"/>
          <w:i/>
          <w:sz w:val="24"/>
          <w:szCs w:val="24"/>
        </w:rPr>
        <w:t>Cell</w:t>
      </w:r>
      <w:r w:rsidRPr="00ED1C05">
        <w:rPr>
          <w:rFonts w:ascii="Book Antiqua" w:eastAsia="等线" w:hAnsi="Book Antiqua" w:cs="Times New Roman"/>
          <w:sz w:val="24"/>
          <w:szCs w:val="24"/>
        </w:rPr>
        <w:t xml:space="preserve"> 2017; </w:t>
      </w:r>
      <w:r w:rsidRPr="00ED1C05">
        <w:rPr>
          <w:rFonts w:ascii="Book Antiqua" w:eastAsia="等线" w:hAnsi="Book Antiqua" w:cs="Times New Roman"/>
          <w:b/>
          <w:sz w:val="24"/>
          <w:szCs w:val="24"/>
        </w:rPr>
        <w:t>170</w:t>
      </w:r>
      <w:r w:rsidRPr="00ED1C05">
        <w:rPr>
          <w:rFonts w:ascii="Book Antiqua" w:eastAsia="等线" w:hAnsi="Book Antiqua" w:cs="Times New Roman"/>
          <w:sz w:val="24"/>
          <w:szCs w:val="24"/>
        </w:rPr>
        <w:t>: 875-888.e20 [PMID: 28757253 DOI: 10.1016/j.cell.2017.07.007]</w:t>
      </w:r>
    </w:p>
    <w:p w14:paraId="5913DC87" w14:textId="77777777" w:rsidR="00ED1C05" w:rsidRPr="00ED1C05" w:rsidRDefault="00ED1C05" w:rsidP="00ED1C05">
      <w:pPr>
        <w:spacing w:line="360" w:lineRule="auto"/>
        <w:rPr>
          <w:rFonts w:ascii="Book Antiqua" w:eastAsia="等线" w:hAnsi="Book Antiqua" w:cs="Times New Roman"/>
          <w:sz w:val="24"/>
          <w:szCs w:val="24"/>
        </w:rPr>
      </w:pPr>
      <w:r w:rsidRPr="00ED1C05">
        <w:rPr>
          <w:rFonts w:ascii="Book Antiqua" w:eastAsia="等线" w:hAnsi="Book Antiqua" w:cs="Times New Roman"/>
          <w:sz w:val="24"/>
          <w:szCs w:val="24"/>
        </w:rPr>
        <w:t xml:space="preserve">5 </w:t>
      </w:r>
      <w:r w:rsidRPr="00ED1C05">
        <w:rPr>
          <w:rFonts w:ascii="Book Antiqua" w:eastAsia="等线" w:hAnsi="Book Antiqua" w:cs="Times New Roman"/>
          <w:b/>
          <w:sz w:val="24"/>
          <w:szCs w:val="24"/>
        </w:rPr>
        <w:t>Shukla SK</w:t>
      </w:r>
      <w:r w:rsidRPr="00ED1C05">
        <w:rPr>
          <w:rFonts w:ascii="Book Antiqua" w:eastAsia="等线" w:hAnsi="Book Antiqua" w:cs="Times New Roman"/>
          <w:sz w:val="24"/>
          <w:szCs w:val="24"/>
        </w:rPr>
        <w:t xml:space="preserve">, Purohit V, Mehla K, Gunda V, Chaika NV, Vernucci E, King RJ, Abrego J, Goode GD, Dasgupta A, Illies AL, Gebregiworgis T, Dai B, Augustine JJ, Murthy D, Attri KS, Mashadova O, Grandgenett PM, Powers R, Ly QP, Lazenby AJ, Grem JL, Yu F, Matés JM, Asara JM, Kim JW, Hankins JH, Weekes C, Hollingsworth MA, Serkova NJ, Sasson AR, Fleming JB, Oliveto JM, Lyssiotis CA, Cantley LC, Berim L, Singh PK. MUC1 and HIF-1alpha Signaling Crosstalk Induces Anabolic Glucose Metabolism to Impart Gemcitabine Resistance to Pancreatic Cancer. </w:t>
      </w:r>
      <w:r w:rsidRPr="00ED1C05">
        <w:rPr>
          <w:rFonts w:ascii="Book Antiqua" w:eastAsia="等线" w:hAnsi="Book Antiqua" w:cs="Times New Roman"/>
          <w:i/>
          <w:sz w:val="24"/>
          <w:szCs w:val="24"/>
        </w:rPr>
        <w:t>Cancer Cell</w:t>
      </w:r>
      <w:r w:rsidRPr="00ED1C05">
        <w:rPr>
          <w:rFonts w:ascii="Book Antiqua" w:eastAsia="等线" w:hAnsi="Book Antiqua" w:cs="Times New Roman"/>
          <w:sz w:val="24"/>
          <w:szCs w:val="24"/>
        </w:rPr>
        <w:t xml:space="preserve"> 2017; </w:t>
      </w:r>
      <w:r w:rsidRPr="00ED1C05">
        <w:rPr>
          <w:rFonts w:ascii="Book Antiqua" w:eastAsia="等线" w:hAnsi="Book Antiqua" w:cs="Times New Roman"/>
          <w:b/>
          <w:sz w:val="24"/>
          <w:szCs w:val="24"/>
        </w:rPr>
        <w:t>32</w:t>
      </w:r>
      <w:r w:rsidRPr="00ED1C05">
        <w:rPr>
          <w:rFonts w:ascii="Book Antiqua" w:eastAsia="等线" w:hAnsi="Book Antiqua" w:cs="Times New Roman"/>
          <w:sz w:val="24"/>
          <w:szCs w:val="24"/>
        </w:rPr>
        <w:t>: 392 [PMID: 28898700 DOI: 10.1016/j.ccell.2017.08.008]</w:t>
      </w:r>
    </w:p>
    <w:p w14:paraId="6A001F27" w14:textId="77777777" w:rsidR="00ED1C05" w:rsidRPr="00ED1C05" w:rsidRDefault="00ED1C05" w:rsidP="00ED1C05">
      <w:pPr>
        <w:spacing w:line="360" w:lineRule="auto"/>
        <w:rPr>
          <w:rFonts w:ascii="Book Antiqua" w:eastAsia="等线" w:hAnsi="Book Antiqua" w:cs="Times New Roman"/>
          <w:sz w:val="24"/>
          <w:szCs w:val="24"/>
        </w:rPr>
      </w:pPr>
      <w:r w:rsidRPr="00ED1C05">
        <w:rPr>
          <w:rFonts w:ascii="Book Antiqua" w:eastAsia="等线" w:hAnsi="Book Antiqua" w:cs="Times New Roman"/>
          <w:sz w:val="24"/>
          <w:szCs w:val="24"/>
        </w:rPr>
        <w:t xml:space="preserve">6 </w:t>
      </w:r>
      <w:r w:rsidRPr="00ED1C05">
        <w:rPr>
          <w:rFonts w:ascii="Book Antiqua" w:eastAsia="等线" w:hAnsi="Book Antiqua" w:cs="Times New Roman"/>
          <w:b/>
          <w:sz w:val="24"/>
          <w:szCs w:val="24"/>
        </w:rPr>
        <w:t>Gaianigo N</w:t>
      </w:r>
      <w:r w:rsidRPr="00ED1C05">
        <w:rPr>
          <w:rFonts w:ascii="Book Antiqua" w:eastAsia="等线" w:hAnsi="Book Antiqua" w:cs="Times New Roman"/>
          <w:sz w:val="24"/>
          <w:szCs w:val="24"/>
        </w:rPr>
        <w:t xml:space="preserve">, Melisi D, Carbone C. EMT and Treatment Resistance in Pancreatic Cancer. </w:t>
      </w:r>
      <w:r w:rsidRPr="00ED1C05">
        <w:rPr>
          <w:rFonts w:ascii="Book Antiqua" w:eastAsia="等线" w:hAnsi="Book Antiqua" w:cs="Times New Roman"/>
          <w:i/>
          <w:sz w:val="24"/>
          <w:szCs w:val="24"/>
        </w:rPr>
        <w:t>Cancers (Basel)</w:t>
      </w:r>
      <w:r w:rsidRPr="00ED1C05">
        <w:rPr>
          <w:rFonts w:ascii="Book Antiqua" w:eastAsia="等线" w:hAnsi="Book Antiqua" w:cs="Times New Roman"/>
          <w:sz w:val="24"/>
          <w:szCs w:val="24"/>
        </w:rPr>
        <w:t xml:space="preserve"> 2017; </w:t>
      </w:r>
      <w:r w:rsidRPr="00ED1C05">
        <w:rPr>
          <w:rFonts w:ascii="Book Antiqua" w:eastAsia="等线" w:hAnsi="Book Antiqua" w:cs="Times New Roman"/>
          <w:b/>
          <w:sz w:val="24"/>
          <w:szCs w:val="24"/>
        </w:rPr>
        <w:t>9</w:t>
      </w:r>
      <w:r w:rsidRPr="00ED1C05">
        <w:rPr>
          <w:rFonts w:ascii="Book Antiqua" w:eastAsia="等线" w:hAnsi="Book Antiqua" w:cs="Times New Roman"/>
          <w:sz w:val="24"/>
          <w:szCs w:val="24"/>
        </w:rPr>
        <w:t>: pii: E122 [PMID: 28895920 DOI: 10.3390/cancers9090122]</w:t>
      </w:r>
    </w:p>
    <w:p w14:paraId="21B7FB87" w14:textId="77777777" w:rsidR="00ED1C05" w:rsidRPr="00ED1C05" w:rsidRDefault="00ED1C05" w:rsidP="00ED1C05">
      <w:pPr>
        <w:spacing w:line="360" w:lineRule="auto"/>
        <w:rPr>
          <w:rFonts w:ascii="Book Antiqua" w:eastAsia="等线" w:hAnsi="Book Antiqua" w:cs="Times New Roman"/>
          <w:sz w:val="24"/>
          <w:szCs w:val="24"/>
        </w:rPr>
      </w:pPr>
      <w:r w:rsidRPr="00ED1C05">
        <w:rPr>
          <w:rFonts w:ascii="Book Antiqua" w:eastAsia="等线" w:hAnsi="Book Antiqua" w:cs="Times New Roman"/>
          <w:sz w:val="24"/>
          <w:szCs w:val="24"/>
        </w:rPr>
        <w:t xml:space="preserve">7 </w:t>
      </w:r>
      <w:r w:rsidRPr="00ED1C05">
        <w:rPr>
          <w:rFonts w:ascii="Book Antiqua" w:eastAsia="等线" w:hAnsi="Book Antiqua" w:cs="Times New Roman"/>
          <w:b/>
          <w:sz w:val="24"/>
          <w:szCs w:val="24"/>
        </w:rPr>
        <w:t>Rupaimoole R</w:t>
      </w:r>
      <w:r w:rsidRPr="00ED1C05">
        <w:rPr>
          <w:rFonts w:ascii="Book Antiqua" w:eastAsia="等线" w:hAnsi="Book Antiqua" w:cs="Times New Roman"/>
          <w:sz w:val="24"/>
          <w:szCs w:val="24"/>
        </w:rPr>
        <w:t xml:space="preserve">, Slack FJ. MicroRNA therapeutics: Towards a new era for the management of cancer and other diseases. </w:t>
      </w:r>
      <w:r w:rsidRPr="00ED1C05">
        <w:rPr>
          <w:rFonts w:ascii="Book Antiqua" w:eastAsia="等线" w:hAnsi="Book Antiqua" w:cs="Times New Roman"/>
          <w:i/>
          <w:sz w:val="24"/>
          <w:szCs w:val="24"/>
        </w:rPr>
        <w:t>Nat Rev Drug Discov</w:t>
      </w:r>
      <w:r w:rsidRPr="00ED1C05">
        <w:rPr>
          <w:rFonts w:ascii="Book Antiqua" w:eastAsia="等线" w:hAnsi="Book Antiqua" w:cs="Times New Roman"/>
          <w:sz w:val="24"/>
          <w:szCs w:val="24"/>
        </w:rPr>
        <w:t xml:space="preserve"> 2017; </w:t>
      </w:r>
      <w:r w:rsidRPr="00ED1C05">
        <w:rPr>
          <w:rFonts w:ascii="Book Antiqua" w:eastAsia="等线" w:hAnsi="Book Antiqua" w:cs="Times New Roman"/>
          <w:b/>
          <w:sz w:val="24"/>
          <w:szCs w:val="24"/>
        </w:rPr>
        <w:t>16</w:t>
      </w:r>
      <w:r w:rsidRPr="00ED1C05">
        <w:rPr>
          <w:rFonts w:ascii="Book Antiqua" w:eastAsia="等线" w:hAnsi="Book Antiqua" w:cs="Times New Roman"/>
          <w:sz w:val="24"/>
          <w:szCs w:val="24"/>
        </w:rPr>
        <w:t>: 203-222 [PMID: 28209991 DOI: 10.1038/nrd.2016.246]</w:t>
      </w:r>
    </w:p>
    <w:p w14:paraId="2A393426" w14:textId="77777777" w:rsidR="00ED1C05" w:rsidRPr="00ED1C05" w:rsidRDefault="00ED1C05" w:rsidP="00ED1C05">
      <w:pPr>
        <w:spacing w:line="360" w:lineRule="auto"/>
        <w:rPr>
          <w:rFonts w:ascii="Book Antiqua" w:eastAsia="等线" w:hAnsi="Book Antiqua" w:cs="Times New Roman"/>
          <w:sz w:val="24"/>
          <w:szCs w:val="24"/>
        </w:rPr>
      </w:pPr>
      <w:r w:rsidRPr="00ED1C05">
        <w:rPr>
          <w:rFonts w:ascii="Book Antiqua" w:eastAsia="等线" w:hAnsi="Book Antiqua" w:cs="Times New Roman"/>
          <w:sz w:val="24"/>
          <w:szCs w:val="24"/>
        </w:rPr>
        <w:lastRenderedPageBreak/>
        <w:t xml:space="preserve">8 </w:t>
      </w:r>
      <w:r w:rsidRPr="00ED1C05">
        <w:rPr>
          <w:rFonts w:ascii="Book Antiqua" w:eastAsia="等线" w:hAnsi="Book Antiqua" w:cs="Times New Roman"/>
          <w:b/>
          <w:sz w:val="24"/>
          <w:szCs w:val="24"/>
        </w:rPr>
        <w:t>Thyagarajan A</w:t>
      </w:r>
      <w:r w:rsidRPr="00ED1C05">
        <w:rPr>
          <w:rFonts w:ascii="Book Antiqua" w:eastAsia="等线" w:hAnsi="Book Antiqua" w:cs="Times New Roman"/>
          <w:sz w:val="24"/>
          <w:szCs w:val="24"/>
        </w:rPr>
        <w:t xml:space="preserve">, Shaban A, Sahu RP. MicroRNA-Directed Cancer Therapies: Implications in Melanoma Intervention. </w:t>
      </w:r>
      <w:r w:rsidRPr="00ED1C05">
        <w:rPr>
          <w:rFonts w:ascii="Book Antiqua" w:eastAsia="等线" w:hAnsi="Book Antiqua" w:cs="Times New Roman"/>
          <w:i/>
          <w:sz w:val="24"/>
          <w:szCs w:val="24"/>
        </w:rPr>
        <w:t>J Pharmacol Exp Ther</w:t>
      </w:r>
      <w:r w:rsidRPr="00ED1C05">
        <w:rPr>
          <w:rFonts w:ascii="Book Antiqua" w:eastAsia="等线" w:hAnsi="Book Antiqua" w:cs="Times New Roman"/>
          <w:sz w:val="24"/>
          <w:szCs w:val="24"/>
        </w:rPr>
        <w:t xml:space="preserve"> 2018; </w:t>
      </w:r>
      <w:r w:rsidRPr="00ED1C05">
        <w:rPr>
          <w:rFonts w:ascii="Book Antiqua" w:eastAsia="等线" w:hAnsi="Book Antiqua" w:cs="Times New Roman"/>
          <w:b/>
          <w:sz w:val="24"/>
          <w:szCs w:val="24"/>
        </w:rPr>
        <w:t>364</w:t>
      </w:r>
      <w:r w:rsidRPr="00ED1C05">
        <w:rPr>
          <w:rFonts w:ascii="Book Antiqua" w:eastAsia="等线" w:hAnsi="Book Antiqua" w:cs="Times New Roman"/>
          <w:sz w:val="24"/>
          <w:szCs w:val="24"/>
        </w:rPr>
        <w:t>: 1-12 [PMID: 29054858 DOI: 10.1124/jpet.117.242636]</w:t>
      </w:r>
    </w:p>
    <w:p w14:paraId="6F9261EE" w14:textId="77777777" w:rsidR="00ED1C05" w:rsidRPr="00ED1C05" w:rsidRDefault="00ED1C05" w:rsidP="00ED1C05">
      <w:pPr>
        <w:spacing w:line="360" w:lineRule="auto"/>
        <w:rPr>
          <w:rFonts w:ascii="Book Antiqua" w:eastAsia="等线" w:hAnsi="Book Antiqua" w:cs="Times New Roman"/>
          <w:sz w:val="24"/>
          <w:szCs w:val="24"/>
        </w:rPr>
      </w:pPr>
      <w:r w:rsidRPr="00ED1C05">
        <w:rPr>
          <w:rFonts w:ascii="Book Antiqua" w:eastAsia="等线" w:hAnsi="Book Antiqua" w:cs="Times New Roman"/>
          <w:sz w:val="24"/>
          <w:szCs w:val="24"/>
        </w:rPr>
        <w:t xml:space="preserve">9 </w:t>
      </w:r>
      <w:r w:rsidRPr="00ED1C05">
        <w:rPr>
          <w:rFonts w:ascii="Book Antiqua" w:eastAsia="等线" w:hAnsi="Book Antiqua" w:cs="Times New Roman"/>
          <w:b/>
          <w:sz w:val="24"/>
          <w:szCs w:val="24"/>
        </w:rPr>
        <w:t>Varshney A</w:t>
      </w:r>
      <w:r w:rsidRPr="00ED1C05">
        <w:rPr>
          <w:rFonts w:ascii="Book Antiqua" w:eastAsia="等线" w:hAnsi="Book Antiqua" w:cs="Times New Roman"/>
          <w:sz w:val="24"/>
          <w:szCs w:val="24"/>
        </w:rPr>
        <w:t xml:space="preserve">, Panda JJ, Singh AK, Yadav N, Bihari C, Biswas S, Sarin SK, Chauhan VS. Targeted delivery of microRNA-199a-3p using self-assembled dipeptide nanoparticles efficiently reduces hepatocellular carcinoma in mice. </w:t>
      </w:r>
      <w:r w:rsidRPr="00ED1C05">
        <w:rPr>
          <w:rFonts w:ascii="Book Antiqua" w:eastAsia="等线" w:hAnsi="Book Antiqua" w:cs="Times New Roman"/>
          <w:i/>
          <w:sz w:val="24"/>
          <w:szCs w:val="24"/>
        </w:rPr>
        <w:t>Hepatology</w:t>
      </w:r>
      <w:r w:rsidRPr="00ED1C05">
        <w:rPr>
          <w:rFonts w:ascii="Book Antiqua" w:eastAsia="等线" w:hAnsi="Book Antiqua" w:cs="Times New Roman"/>
          <w:sz w:val="24"/>
          <w:szCs w:val="24"/>
        </w:rPr>
        <w:t xml:space="preserve"> 2018; </w:t>
      </w:r>
      <w:r w:rsidRPr="00ED1C05">
        <w:rPr>
          <w:rFonts w:ascii="Book Antiqua" w:eastAsia="等线" w:hAnsi="Book Antiqua" w:cs="Times New Roman"/>
          <w:b/>
          <w:sz w:val="24"/>
          <w:szCs w:val="24"/>
        </w:rPr>
        <w:t>67</w:t>
      </w:r>
      <w:r w:rsidRPr="00ED1C05">
        <w:rPr>
          <w:rFonts w:ascii="Book Antiqua" w:eastAsia="等线" w:hAnsi="Book Antiqua" w:cs="Times New Roman"/>
          <w:sz w:val="24"/>
          <w:szCs w:val="24"/>
        </w:rPr>
        <w:t>: 1392-1407 [PMID: 29108133 DOI: 10.1002/hep.29643]</w:t>
      </w:r>
    </w:p>
    <w:p w14:paraId="5DC3D647" w14:textId="77777777" w:rsidR="00ED1C05" w:rsidRPr="00ED1C05" w:rsidRDefault="00ED1C05" w:rsidP="00ED1C05">
      <w:pPr>
        <w:spacing w:line="360" w:lineRule="auto"/>
        <w:rPr>
          <w:rFonts w:ascii="Book Antiqua" w:eastAsia="等线" w:hAnsi="Book Antiqua" w:cs="Times New Roman"/>
          <w:sz w:val="24"/>
          <w:szCs w:val="24"/>
        </w:rPr>
      </w:pPr>
      <w:r w:rsidRPr="00ED1C05">
        <w:rPr>
          <w:rFonts w:ascii="Book Antiqua" w:eastAsia="等线" w:hAnsi="Book Antiqua" w:cs="Times New Roman"/>
          <w:sz w:val="24"/>
          <w:szCs w:val="24"/>
        </w:rPr>
        <w:t xml:space="preserve">10 </w:t>
      </w:r>
      <w:r w:rsidRPr="00ED1C05">
        <w:rPr>
          <w:rFonts w:ascii="Book Antiqua" w:eastAsia="等线" w:hAnsi="Book Antiqua" w:cs="Times New Roman"/>
          <w:b/>
          <w:sz w:val="24"/>
          <w:szCs w:val="24"/>
        </w:rPr>
        <w:t>Du YE</w:t>
      </w:r>
      <w:r w:rsidRPr="00ED1C05">
        <w:rPr>
          <w:rFonts w:ascii="Book Antiqua" w:eastAsia="等线" w:hAnsi="Book Antiqua" w:cs="Times New Roman"/>
          <w:sz w:val="24"/>
          <w:szCs w:val="24"/>
        </w:rPr>
        <w:t xml:space="preserve">, Tu G, Yang G, Li G, Yang D, Lang L, Xi L, Sun K, Chen Y, Shu K, Liao H, Liu M, Hou Y. MiR-205/YAP1 in Activated Fibroblasts of Breast Tumor Promotes VEGF-independent Angiogenesis through STAT3 Signaling. </w:t>
      </w:r>
      <w:r w:rsidRPr="00ED1C05">
        <w:rPr>
          <w:rFonts w:ascii="Book Antiqua" w:eastAsia="等线" w:hAnsi="Book Antiqua" w:cs="Times New Roman"/>
          <w:i/>
          <w:sz w:val="24"/>
          <w:szCs w:val="24"/>
        </w:rPr>
        <w:t>Theranostics</w:t>
      </w:r>
      <w:r w:rsidRPr="00ED1C05">
        <w:rPr>
          <w:rFonts w:ascii="Book Antiqua" w:eastAsia="等线" w:hAnsi="Book Antiqua" w:cs="Times New Roman"/>
          <w:sz w:val="24"/>
          <w:szCs w:val="24"/>
        </w:rPr>
        <w:t xml:space="preserve"> 2017; </w:t>
      </w:r>
      <w:r w:rsidRPr="00ED1C05">
        <w:rPr>
          <w:rFonts w:ascii="Book Antiqua" w:eastAsia="等线" w:hAnsi="Book Antiqua" w:cs="Times New Roman"/>
          <w:b/>
          <w:sz w:val="24"/>
          <w:szCs w:val="24"/>
        </w:rPr>
        <w:t>7</w:t>
      </w:r>
      <w:r w:rsidRPr="00ED1C05">
        <w:rPr>
          <w:rFonts w:ascii="Book Antiqua" w:eastAsia="等线" w:hAnsi="Book Antiqua" w:cs="Times New Roman"/>
          <w:sz w:val="24"/>
          <w:szCs w:val="24"/>
        </w:rPr>
        <w:t>: 3972-3988 [PMID: 29109792 DOI: 10.7150/thno.18990]</w:t>
      </w:r>
    </w:p>
    <w:p w14:paraId="3D005482" w14:textId="77777777" w:rsidR="00ED1C05" w:rsidRPr="00ED1C05" w:rsidRDefault="00ED1C05" w:rsidP="00ED1C05">
      <w:pPr>
        <w:spacing w:line="360" w:lineRule="auto"/>
        <w:rPr>
          <w:rFonts w:ascii="Book Antiqua" w:eastAsia="等线" w:hAnsi="Book Antiqua" w:cs="Times New Roman"/>
          <w:sz w:val="24"/>
          <w:szCs w:val="24"/>
        </w:rPr>
      </w:pPr>
      <w:r w:rsidRPr="00ED1C05">
        <w:rPr>
          <w:rFonts w:ascii="Book Antiqua" w:eastAsia="等线" w:hAnsi="Book Antiqua" w:cs="Times New Roman"/>
          <w:sz w:val="24"/>
          <w:szCs w:val="24"/>
        </w:rPr>
        <w:t xml:space="preserve">11 </w:t>
      </w:r>
      <w:r w:rsidRPr="00ED1C05">
        <w:rPr>
          <w:rFonts w:ascii="Book Antiqua" w:eastAsia="等线" w:hAnsi="Book Antiqua" w:cs="Times New Roman"/>
          <w:b/>
          <w:sz w:val="24"/>
          <w:szCs w:val="24"/>
        </w:rPr>
        <w:t>Bhatnagar N</w:t>
      </w:r>
      <w:r w:rsidRPr="00ED1C05">
        <w:rPr>
          <w:rFonts w:ascii="Book Antiqua" w:eastAsia="等线" w:hAnsi="Book Antiqua" w:cs="Times New Roman"/>
          <w:sz w:val="24"/>
          <w:szCs w:val="24"/>
        </w:rPr>
        <w:t xml:space="preserve">, Li X, Padi SK, Zhang Q, Tang MS, Guo B. Downregulation of miR-205 and miR-31 confers resistance to chemotherapy-induced apoptosis in prostate cancer cells. </w:t>
      </w:r>
      <w:r w:rsidRPr="00ED1C05">
        <w:rPr>
          <w:rFonts w:ascii="Book Antiqua" w:eastAsia="等线" w:hAnsi="Book Antiqua" w:cs="Times New Roman"/>
          <w:i/>
          <w:sz w:val="24"/>
          <w:szCs w:val="24"/>
        </w:rPr>
        <w:t>Cell Death Dis</w:t>
      </w:r>
      <w:r w:rsidRPr="00ED1C05">
        <w:rPr>
          <w:rFonts w:ascii="Book Antiqua" w:eastAsia="等线" w:hAnsi="Book Antiqua" w:cs="Times New Roman"/>
          <w:sz w:val="24"/>
          <w:szCs w:val="24"/>
        </w:rPr>
        <w:t xml:space="preserve"> 2010; </w:t>
      </w:r>
      <w:r w:rsidRPr="00ED1C05">
        <w:rPr>
          <w:rFonts w:ascii="Book Antiqua" w:eastAsia="等线" w:hAnsi="Book Antiqua" w:cs="Times New Roman"/>
          <w:b/>
          <w:sz w:val="24"/>
          <w:szCs w:val="24"/>
        </w:rPr>
        <w:t>1</w:t>
      </w:r>
      <w:r w:rsidRPr="00ED1C05">
        <w:rPr>
          <w:rFonts w:ascii="Book Antiqua" w:eastAsia="等线" w:hAnsi="Book Antiqua" w:cs="Times New Roman"/>
          <w:sz w:val="24"/>
          <w:szCs w:val="24"/>
        </w:rPr>
        <w:t>: e105 [PMID: 21368878 DOI: 10.1038/cddis.2010.85]</w:t>
      </w:r>
    </w:p>
    <w:p w14:paraId="50B6DC96" w14:textId="77777777" w:rsidR="00ED1C05" w:rsidRPr="00ED1C05" w:rsidRDefault="00ED1C05" w:rsidP="00ED1C05">
      <w:pPr>
        <w:spacing w:line="360" w:lineRule="auto"/>
        <w:rPr>
          <w:rFonts w:ascii="Book Antiqua" w:eastAsia="等线" w:hAnsi="Book Antiqua" w:cs="Times New Roman"/>
          <w:sz w:val="24"/>
          <w:szCs w:val="24"/>
        </w:rPr>
      </w:pPr>
      <w:r w:rsidRPr="00ED1C05">
        <w:rPr>
          <w:rFonts w:ascii="Book Antiqua" w:eastAsia="等线" w:hAnsi="Book Antiqua" w:cs="Times New Roman"/>
          <w:sz w:val="24"/>
          <w:szCs w:val="24"/>
        </w:rPr>
        <w:t xml:space="preserve">12 </w:t>
      </w:r>
      <w:r w:rsidRPr="00ED1C05">
        <w:rPr>
          <w:rFonts w:ascii="Book Antiqua" w:eastAsia="等线" w:hAnsi="Book Antiqua" w:cs="Times New Roman"/>
          <w:b/>
          <w:sz w:val="24"/>
          <w:szCs w:val="24"/>
        </w:rPr>
        <w:t>Lamlum H</w:t>
      </w:r>
      <w:r w:rsidRPr="00ED1C05">
        <w:rPr>
          <w:rFonts w:ascii="Book Antiqua" w:eastAsia="等线" w:hAnsi="Book Antiqua" w:cs="Times New Roman"/>
          <w:sz w:val="24"/>
          <w:szCs w:val="24"/>
        </w:rPr>
        <w:t xml:space="preserve">, Ilyas M, Rowan A, Clark S, Johnson V, Bell J, Frayling I, Efstathiou J, Pack K, Payne S, Roylance R, Gorman P, Sheer D, Neale K, Phillips R, Talbot I, Bodmer W, Tomlinson I. The type of somatic mutation at APC in familial adenomatous polyposis is determined by the site of the germline mutation: A new facet to Knudson's 'two-hit' hypothesis. </w:t>
      </w:r>
      <w:r w:rsidRPr="00ED1C05">
        <w:rPr>
          <w:rFonts w:ascii="Book Antiqua" w:eastAsia="等线" w:hAnsi="Book Antiqua" w:cs="Times New Roman"/>
          <w:i/>
          <w:sz w:val="24"/>
          <w:szCs w:val="24"/>
        </w:rPr>
        <w:t>Nat Med</w:t>
      </w:r>
      <w:r w:rsidRPr="00ED1C05">
        <w:rPr>
          <w:rFonts w:ascii="Book Antiqua" w:eastAsia="等线" w:hAnsi="Book Antiqua" w:cs="Times New Roman"/>
          <w:sz w:val="24"/>
          <w:szCs w:val="24"/>
        </w:rPr>
        <w:t xml:space="preserve"> 1999; </w:t>
      </w:r>
      <w:r w:rsidRPr="00ED1C05">
        <w:rPr>
          <w:rFonts w:ascii="Book Antiqua" w:eastAsia="等线" w:hAnsi="Book Antiqua" w:cs="Times New Roman"/>
          <w:b/>
          <w:sz w:val="24"/>
          <w:szCs w:val="24"/>
        </w:rPr>
        <w:t>5</w:t>
      </w:r>
      <w:r w:rsidRPr="00ED1C05">
        <w:rPr>
          <w:rFonts w:ascii="Book Antiqua" w:eastAsia="等线" w:hAnsi="Book Antiqua" w:cs="Times New Roman"/>
          <w:sz w:val="24"/>
          <w:szCs w:val="24"/>
        </w:rPr>
        <w:t>: 1071-1075 [PMID: 10470088 DOI: 10.1038/12511]</w:t>
      </w:r>
    </w:p>
    <w:p w14:paraId="12394CC6" w14:textId="77777777" w:rsidR="00ED1C05" w:rsidRPr="00ED1C05" w:rsidRDefault="00ED1C05" w:rsidP="00ED1C05">
      <w:pPr>
        <w:spacing w:line="360" w:lineRule="auto"/>
        <w:rPr>
          <w:rFonts w:ascii="Book Antiqua" w:eastAsia="等线" w:hAnsi="Book Antiqua" w:cs="Times New Roman"/>
          <w:sz w:val="24"/>
          <w:szCs w:val="24"/>
        </w:rPr>
      </w:pPr>
      <w:r w:rsidRPr="00ED1C05">
        <w:rPr>
          <w:rFonts w:ascii="Book Antiqua" w:eastAsia="等线" w:hAnsi="Book Antiqua" w:cs="Times New Roman"/>
          <w:sz w:val="24"/>
          <w:szCs w:val="24"/>
        </w:rPr>
        <w:t xml:space="preserve">13 </w:t>
      </w:r>
      <w:r w:rsidRPr="00ED1C05">
        <w:rPr>
          <w:rFonts w:ascii="Book Antiqua" w:eastAsia="等线" w:hAnsi="Book Antiqua" w:cs="Times New Roman"/>
          <w:b/>
          <w:sz w:val="24"/>
          <w:szCs w:val="24"/>
        </w:rPr>
        <w:t>Yamaguchi K</w:t>
      </w:r>
      <w:r w:rsidRPr="00ED1C05">
        <w:rPr>
          <w:rFonts w:ascii="Book Antiqua" w:eastAsia="等线" w:hAnsi="Book Antiqua" w:cs="Times New Roman"/>
          <w:sz w:val="24"/>
          <w:szCs w:val="24"/>
        </w:rPr>
        <w:t xml:space="preserve">, Nagayama S, Shimizu E, Komura M, Yamaguchi R, Shibuya T, Arai M, Hatakeyama S, Ikenoue T, Ueno M, Miyano S, Imoto S, Furukawa Y. Reduced expression of APC-1B but not APC-1A by the deletion of promoter 1B is responsible for familial adenomatous polyposis. </w:t>
      </w:r>
      <w:r w:rsidRPr="00ED1C05">
        <w:rPr>
          <w:rFonts w:ascii="Book Antiqua" w:eastAsia="等线" w:hAnsi="Book Antiqua" w:cs="Times New Roman"/>
          <w:i/>
          <w:sz w:val="24"/>
          <w:szCs w:val="24"/>
        </w:rPr>
        <w:t>Sci Rep</w:t>
      </w:r>
      <w:r w:rsidRPr="00ED1C05">
        <w:rPr>
          <w:rFonts w:ascii="Book Antiqua" w:eastAsia="等线" w:hAnsi="Book Antiqua" w:cs="Times New Roman"/>
          <w:sz w:val="24"/>
          <w:szCs w:val="24"/>
        </w:rPr>
        <w:t xml:space="preserve"> 2016; </w:t>
      </w:r>
      <w:r w:rsidRPr="00ED1C05">
        <w:rPr>
          <w:rFonts w:ascii="Book Antiqua" w:eastAsia="等线" w:hAnsi="Book Antiqua" w:cs="Times New Roman"/>
          <w:b/>
          <w:sz w:val="24"/>
          <w:szCs w:val="24"/>
        </w:rPr>
        <w:t>6</w:t>
      </w:r>
      <w:r w:rsidRPr="00ED1C05">
        <w:rPr>
          <w:rFonts w:ascii="Book Antiqua" w:eastAsia="等线" w:hAnsi="Book Antiqua" w:cs="Times New Roman"/>
          <w:sz w:val="24"/>
          <w:szCs w:val="24"/>
        </w:rPr>
        <w:t>: 26011 [PMID: 27217144 DOI: 10.1038/srep26011]</w:t>
      </w:r>
    </w:p>
    <w:p w14:paraId="3B42F915" w14:textId="77777777" w:rsidR="00ED1C05" w:rsidRPr="00ED1C05" w:rsidRDefault="00ED1C05" w:rsidP="00ED1C05">
      <w:pPr>
        <w:spacing w:line="360" w:lineRule="auto"/>
        <w:rPr>
          <w:rFonts w:ascii="Book Antiqua" w:eastAsia="等线" w:hAnsi="Book Antiqua" w:cs="Times New Roman"/>
          <w:sz w:val="24"/>
          <w:szCs w:val="24"/>
        </w:rPr>
      </w:pPr>
      <w:r w:rsidRPr="00ED1C05">
        <w:rPr>
          <w:rFonts w:ascii="Book Antiqua" w:eastAsia="等线" w:hAnsi="Book Antiqua" w:cs="Times New Roman"/>
          <w:sz w:val="24"/>
          <w:szCs w:val="24"/>
        </w:rPr>
        <w:t xml:space="preserve">14 </w:t>
      </w:r>
      <w:r w:rsidRPr="00ED1C05">
        <w:rPr>
          <w:rFonts w:ascii="Book Antiqua" w:eastAsia="等线" w:hAnsi="Book Antiqua" w:cs="Times New Roman"/>
          <w:b/>
          <w:sz w:val="24"/>
          <w:szCs w:val="24"/>
        </w:rPr>
        <w:t>Grant RC</w:t>
      </w:r>
      <w:r w:rsidRPr="00ED1C05">
        <w:rPr>
          <w:rFonts w:ascii="Book Antiqua" w:eastAsia="等线" w:hAnsi="Book Antiqua" w:cs="Times New Roman"/>
          <w:sz w:val="24"/>
          <w:szCs w:val="24"/>
        </w:rPr>
        <w:t xml:space="preserve">, Selander I, Connor AA, Selvarajah S, Borgida A, Briollais L, Petersen GM, Lerner-Ellis J, Holter S, Gallinger S. Prevalence of germline mutations in cancer predisposition genes in patients with pancreatic cancer. </w:t>
      </w:r>
      <w:r w:rsidRPr="00ED1C05">
        <w:rPr>
          <w:rFonts w:ascii="Book Antiqua" w:eastAsia="等线" w:hAnsi="Book Antiqua" w:cs="Times New Roman"/>
          <w:i/>
          <w:sz w:val="24"/>
          <w:szCs w:val="24"/>
        </w:rPr>
        <w:t>Gastroenterology</w:t>
      </w:r>
      <w:r w:rsidRPr="00ED1C05">
        <w:rPr>
          <w:rFonts w:ascii="Book Antiqua" w:eastAsia="等线" w:hAnsi="Book Antiqua" w:cs="Times New Roman"/>
          <w:sz w:val="24"/>
          <w:szCs w:val="24"/>
        </w:rPr>
        <w:t xml:space="preserve"> 2015; </w:t>
      </w:r>
      <w:r w:rsidRPr="00ED1C05">
        <w:rPr>
          <w:rFonts w:ascii="Book Antiqua" w:eastAsia="等线" w:hAnsi="Book Antiqua" w:cs="Times New Roman"/>
          <w:b/>
          <w:sz w:val="24"/>
          <w:szCs w:val="24"/>
        </w:rPr>
        <w:t>148</w:t>
      </w:r>
      <w:r w:rsidRPr="00ED1C05">
        <w:rPr>
          <w:rFonts w:ascii="Book Antiqua" w:eastAsia="等线" w:hAnsi="Book Antiqua" w:cs="Times New Roman"/>
          <w:sz w:val="24"/>
          <w:szCs w:val="24"/>
        </w:rPr>
        <w:t xml:space="preserve">: 556-564 [PMID: 25479140 DOI: </w:t>
      </w:r>
      <w:r w:rsidRPr="00ED1C05">
        <w:rPr>
          <w:rFonts w:ascii="Book Antiqua" w:eastAsia="等线" w:hAnsi="Book Antiqua" w:cs="Times New Roman"/>
          <w:sz w:val="24"/>
          <w:szCs w:val="24"/>
        </w:rPr>
        <w:lastRenderedPageBreak/>
        <w:t>10.1053/j.gastro.2014.11.042]</w:t>
      </w:r>
    </w:p>
    <w:p w14:paraId="135A7A77" w14:textId="77777777" w:rsidR="00ED1C05" w:rsidRPr="00ED1C05" w:rsidRDefault="00ED1C05" w:rsidP="00ED1C05">
      <w:pPr>
        <w:spacing w:line="360" w:lineRule="auto"/>
        <w:rPr>
          <w:rFonts w:ascii="Book Antiqua" w:eastAsia="等线" w:hAnsi="Book Antiqua" w:cs="Times New Roman"/>
          <w:sz w:val="24"/>
          <w:szCs w:val="24"/>
        </w:rPr>
      </w:pPr>
      <w:r w:rsidRPr="00ED1C05">
        <w:rPr>
          <w:rFonts w:ascii="Book Antiqua" w:eastAsia="等线" w:hAnsi="Book Antiqua" w:cs="Times New Roman"/>
          <w:sz w:val="24"/>
          <w:szCs w:val="24"/>
        </w:rPr>
        <w:t xml:space="preserve">15 </w:t>
      </w:r>
      <w:r w:rsidRPr="00ED1C05">
        <w:rPr>
          <w:rFonts w:ascii="Book Antiqua" w:eastAsia="等线" w:hAnsi="Book Antiqua" w:cs="Times New Roman"/>
          <w:b/>
          <w:sz w:val="24"/>
          <w:szCs w:val="24"/>
        </w:rPr>
        <w:t>Dai Z</w:t>
      </w:r>
      <w:r w:rsidRPr="00ED1C05">
        <w:rPr>
          <w:rFonts w:ascii="Book Antiqua" w:eastAsia="等线" w:hAnsi="Book Antiqua" w:cs="Times New Roman"/>
          <w:sz w:val="24"/>
          <w:szCs w:val="24"/>
        </w:rPr>
        <w:t xml:space="preserve">, Sheridan JM, Gearing LJ, Moore DL, Su S, Wormald S, Wilcox S, O'Connor L, Dickins RA, Blewitt ME, Ritchie ME. edgeR: A versatile tool for the analysis of shRNA-seq and CRISPR-Cas9 genetic screens. </w:t>
      </w:r>
      <w:r w:rsidRPr="00ED1C05">
        <w:rPr>
          <w:rFonts w:ascii="Book Antiqua" w:eastAsia="等线" w:hAnsi="Book Antiqua" w:cs="Times New Roman"/>
          <w:i/>
          <w:sz w:val="24"/>
          <w:szCs w:val="24"/>
        </w:rPr>
        <w:t>F1000Res</w:t>
      </w:r>
      <w:r w:rsidRPr="00ED1C05">
        <w:rPr>
          <w:rFonts w:ascii="Book Antiqua" w:eastAsia="等线" w:hAnsi="Book Antiqua" w:cs="Times New Roman"/>
          <w:sz w:val="24"/>
          <w:szCs w:val="24"/>
        </w:rPr>
        <w:t xml:space="preserve"> 2014; </w:t>
      </w:r>
      <w:r w:rsidRPr="00ED1C05">
        <w:rPr>
          <w:rFonts w:ascii="Book Antiqua" w:eastAsia="等线" w:hAnsi="Book Antiqua" w:cs="Times New Roman"/>
          <w:b/>
          <w:sz w:val="24"/>
          <w:szCs w:val="24"/>
        </w:rPr>
        <w:t>3</w:t>
      </w:r>
      <w:r w:rsidRPr="00ED1C05">
        <w:rPr>
          <w:rFonts w:ascii="Book Antiqua" w:eastAsia="等线" w:hAnsi="Book Antiqua" w:cs="Times New Roman"/>
          <w:sz w:val="24"/>
          <w:szCs w:val="24"/>
        </w:rPr>
        <w:t>: 95 [PMID: 24860646 DOI: 10.12688/f1000research.3928.2]</w:t>
      </w:r>
    </w:p>
    <w:p w14:paraId="1118E6EC" w14:textId="77777777" w:rsidR="00ED1C05" w:rsidRPr="00ED1C05" w:rsidRDefault="00ED1C05" w:rsidP="00ED1C05">
      <w:pPr>
        <w:spacing w:line="360" w:lineRule="auto"/>
        <w:rPr>
          <w:rFonts w:ascii="Book Antiqua" w:eastAsia="等线" w:hAnsi="Book Antiqua" w:cs="Times New Roman"/>
          <w:sz w:val="24"/>
          <w:szCs w:val="24"/>
        </w:rPr>
      </w:pPr>
      <w:r w:rsidRPr="00ED1C05">
        <w:rPr>
          <w:rFonts w:ascii="Book Antiqua" w:eastAsia="等线" w:hAnsi="Book Antiqua" w:cs="Times New Roman"/>
          <w:sz w:val="24"/>
          <w:szCs w:val="24"/>
        </w:rPr>
        <w:t xml:space="preserve">16 </w:t>
      </w:r>
      <w:r w:rsidRPr="00ED1C05">
        <w:rPr>
          <w:rFonts w:ascii="Book Antiqua" w:eastAsia="等线" w:hAnsi="Book Antiqua" w:cs="Times New Roman"/>
          <w:b/>
          <w:sz w:val="24"/>
          <w:szCs w:val="24"/>
        </w:rPr>
        <w:t>Wong N</w:t>
      </w:r>
      <w:r w:rsidRPr="00ED1C05">
        <w:rPr>
          <w:rFonts w:ascii="Book Antiqua" w:eastAsia="等线" w:hAnsi="Book Antiqua" w:cs="Times New Roman"/>
          <w:sz w:val="24"/>
          <w:szCs w:val="24"/>
        </w:rPr>
        <w:t xml:space="preserve">, Wang X. miRDB: an online resource for microRNA target prediction and functional annotations. </w:t>
      </w:r>
      <w:r w:rsidRPr="00ED1C05">
        <w:rPr>
          <w:rFonts w:ascii="Book Antiqua" w:eastAsia="等线" w:hAnsi="Book Antiqua" w:cs="Times New Roman"/>
          <w:i/>
          <w:sz w:val="24"/>
          <w:szCs w:val="24"/>
        </w:rPr>
        <w:t>Nucleic Acids Res</w:t>
      </w:r>
      <w:r w:rsidRPr="00ED1C05">
        <w:rPr>
          <w:rFonts w:ascii="Book Antiqua" w:eastAsia="等线" w:hAnsi="Book Antiqua" w:cs="Times New Roman"/>
          <w:sz w:val="24"/>
          <w:szCs w:val="24"/>
        </w:rPr>
        <w:t xml:space="preserve"> 2015; </w:t>
      </w:r>
      <w:r w:rsidRPr="00ED1C05">
        <w:rPr>
          <w:rFonts w:ascii="Book Antiqua" w:eastAsia="等线" w:hAnsi="Book Antiqua" w:cs="Times New Roman"/>
          <w:b/>
          <w:sz w:val="24"/>
          <w:szCs w:val="24"/>
        </w:rPr>
        <w:t>43</w:t>
      </w:r>
      <w:r w:rsidRPr="00ED1C05">
        <w:rPr>
          <w:rFonts w:ascii="Book Antiqua" w:eastAsia="等线" w:hAnsi="Book Antiqua" w:cs="Times New Roman"/>
          <w:sz w:val="24"/>
          <w:szCs w:val="24"/>
        </w:rPr>
        <w:t>: D146-D152 [PMID: 25378301 DOI: 10.1093/nar/gku1104]</w:t>
      </w:r>
    </w:p>
    <w:p w14:paraId="035FAE5A" w14:textId="77777777" w:rsidR="00ED1C05" w:rsidRPr="00ED1C05" w:rsidRDefault="00ED1C05" w:rsidP="00ED1C05">
      <w:pPr>
        <w:spacing w:line="360" w:lineRule="auto"/>
        <w:rPr>
          <w:rFonts w:ascii="Book Antiqua" w:eastAsia="等线" w:hAnsi="Book Antiqua" w:cs="Times New Roman"/>
          <w:sz w:val="24"/>
          <w:szCs w:val="24"/>
        </w:rPr>
      </w:pPr>
      <w:r w:rsidRPr="00ED1C05">
        <w:rPr>
          <w:rFonts w:ascii="Book Antiqua" w:eastAsia="等线" w:hAnsi="Book Antiqua" w:cs="Times New Roman"/>
          <w:sz w:val="24"/>
          <w:szCs w:val="24"/>
        </w:rPr>
        <w:t xml:space="preserve">17 </w:t>
      </w:r>
      <w:r w:rsidRPr="00ED1C05">
        <w:rPr>
          <w:rFonts w:ascii="Book Antiqua" w:eastAsia="等线" w:hAnsi="Book Antiqua" w:cs="Times New Roman"/>
          <w:b/>
          <w:sz w:val="24"/>
          <w:szCs w:val="24"/>
        </w:rPr>
        <w:t>Agarwal V</w:t>
      </w:r>
      <w:r w:rsidRPr="00ED1C05">
        <w:rPr>
          <w:rFonts w:ascii="Book Antiqua" w:eastAsia="等线" w:hAnsi="Book Antiqua" w:cs="Times New Roman"/>
          <w:sz w:val="24"/>
          <w:szCs w:val="24"/>
        </w:rPr>
        <w:t xml:space="preserve">, Bell GW, Nam JW, Bartel DP. Predicting effective microRNA target sites in mammalian mRNAs. </w:t>
      </w:r>
      <w:r w:rsidRPr="00ED1C05">
        <w:rPr>
          <w:rFonts w:ascii="Book Antiqua" w:eastAsia="等线" w:hAnsi="Book Antiqua" w:cs="Times New Roman"/>
          <w:i/>
          <w:sz w:val="24"/>
          <w:szCs w:val="24"/>
        </w:rPr>
        <w:t>Elife</w:t>
      </w:r>
      <w:r w:rsidRPr="00ED1C05">
        <w:rPr>
          <w:rFonts w:ascii="Book Antiqua" w:eastAsia="等线" w:hAnsi="Book Antiqua" w:cs="Times New Roman"/>
          <w:sz w:val="24"/>
          <w:szCs w:val="24"/>
        </w:rPr>
        <w:t xml:space="preserve"> 2015; </w:t>
      </w:r>
      <w:r w:rsidRPr="00ED1C05">
        <w:rPr>
          <w:rFonts w:ascii="Book Antiqua" w:eastAsia="等线" w:hAnsi="Book Antiqua" w:cs="Times New Roman"/>
          <w:b/>
          <w:sz w:val="24"/>
          <w:szCs w:val="24"/>
        </w:rPr>
        <w:t>4</w:t>
      </w:r>
      <w:r w:rsidRPr="00ED1C05">
        <w:rPr>
          <w:rFonts w:ascii="Book Antiqua" w:eastAsia="等线" w:hAnsi="Book Antiqua" w:cs="Times New Roman"/>
          <w:sz w:val="24"/>
          <w:szCs w:val="24"/>
        </w:rPr>
        <w:t xml:space="preserve"> [PMID: 26267216 DOI: 10.7554/eLife.05005]</w:t>
      </w:r>
    </w:p>
    <w:p w14:paraId="08B0522B" w14:textId="77777777" w:rsidR="00ED1C05" w:rsidRPr="00ED1C05" w:rsidRDefault="00ED1C05" w:rsidP="00ED1C05">
      <w:pPr>
        <w:spacing w:line="360" w:lineRule="auto"/>
        <w:rPr>
          <w:rFonts w:ascii="Book Antiqua" w:eastAsia="等线" w:hAnsi="Book Antiqua" w:cs="Times New Roman"/>
          <w:sz w:val="24"/>
          <w:szCs w:val="24"/>
        </w:rPr>
      </w:pPr>
      <w:r w:rsidRPr="00ED1C05">
        <w:rPr>
          <w:rFonts w:ascii="Book Antiqua" w:eastAsia="等线" w:hAnsi="Book Antiqua" w:cs="Times New Roman"/>
          <w:sz w:val="24"/>
          <w:szCs w:val="24"/>
        </w:rPr>
        <w:t xml:space="preserve">18 </w:t>
      </w:r>
      <w:r w:rsidRPr="00ED1C05">
        <w:rPr>
          <w:rFonts w:ascii="Book Antiqua" w:eastAsia="等线" w:hAnsi="Book Antiqua" w:cs="Times New Roman"/>
          <w:b/>
          <w:sz w:val="24"/>
          <w:szCs w:val="24"/>
        </w:rPr>
        <w:t>Xie C</w:t>
      </w:r>
      <w:r w:rsidRPr="00ED1C05">
        <w:rPr>
          <w:rFonts w:ascii="Book Antiqua" w:eastAsia="等线" w:hAnsi="Book Antiqua" w:cs="Times New Roman"/>
          <w:sz w:val="24"/>
          <w:szCs w:val="24"/>
        </w:rPr>
        <w:t xml:space="preserve">, Mao X, Huang J, Ding Y, Wu J, Dong S, Kong L, Gao G, Li CY, Wei L. KOBAS 2.0: A web server for annotation and identification of enriched pathways and diseases. </w:t>
      </w:r>
      <w:r w:rsidRPr="00ED1C05">
        <w:rPr>
          <w:rFonts w:ascii="Book Antiqua" w:eastAsia="等线" w:hAnsi="Book Antiqua" w:cs="Times New Roman"/>
          <w:i/>
          <w:sz w:val="24"/>
          <w:szCs w:val="24"/>
        </w:rPr>
        <w:t>Nucleic Acids Res</w:t>
      </w:r>
      <w:r w:rsidRPr="00ED1C05">
        <w:rPr>
          <w:rFonts w:ascii="Book Antiqua" w:eastAsia="等线" w:hAnsi="Book Antiqua" w:cs="Times New Roman"/>
          <w:sz w:val="24"/>
          <w:szCs w:val="24"/>
        </w:rPr>
        <w:t xml:space="preserve"> 2011; </w:t>
      </w:r>
      <w:r w:rsidRPr="00ED1C05">
        <w:rPr>
          <w:rFonts w:ascii="Book Antiqua" w:eastAsia="等线" w:hAnsi="Book Antiqua" w:cs="Times New Roman"/>
          <w:b/>
          <w:sz w:val="24"/>
          <w:szCs w:val="24"/>
        </w:rPr>
        <w:t>39</w:t>
      </w:r>
      <w:r w:rsidRPr="00ED1C05">
        <w:rPr>
          <w:rFonts w:ascii="Book Antiqua" w:eastAsia="等线" w:hAnsi="Book Antiqua" w:cs="Times New Roman"/>
          <w:sz w:val="24"/>
          <w:szCs w:val="24"/>
        </w:rPr>
        <w:t>: W316-W322 [PMID: 21715386 DOI: 10.1093/nar/gkr483]</w:t>
      </w:r>
    </w:p>
    <w:p w14:paraId="6F4CFA2F" w14:textId="77777777" w:rsidR="00ED1C05" w:rsidRPr="00ED1C05" w:rsidRDefault="00ED1C05" w:rsidP="00ED1C05">
      <w:pPr>
        <w:spacing w:line="360" w:lineRule="auto"/>
        <w:rPr>
          <w:rFonts w:ascii="Book Antiqua" w:eastAsia="等线" w:hAnsi="Book Antiqua" w:cs="Times New Roman"/>
          <w:sz w:val="24"/>
          <w:szCs w:val="24"/>
        </w:rPr>
      </w:pPr>
      <w:r w:rsidRPr="00ED1C05">
        <w:rPr>
          <w:rFonts w:ascii="Book Antiqua" w:eastAsia="等线" w:hAnsi="Book Antiqua" w:cs="Times New Roman"/>
          <w:sz w:val="24"/>
          <w:szCs w:val="24"/>
        </w:rPr>
        <w:t xml:space="preserve">19 </w:t>
      </w:r>
      <w:r w:rsidRPr="00ED1C05">
        <w:rPr>
          <w:rFonts w:ascii="Book Antiqua" w:eastAsia="等线" w:hAnsi="Book Antiqua" w:cs="Times New Roman"/>
          <w:b/>
          <w:sz w:val="24"/>
          <w:szCs w:val="24"/>
        </w:rPr>
        <w:t>Catela Ivkovic T</w:t>
      </w:r>
      <w:r w:rsidRPr="00ED1C05">
        <w:rPr>
          <w:rFonts w:ascii="Book Antiqua" w:eastAsia="等线" w:hAnsi="Book Antiqua" w:cs="Times New Roman"/>
          <w:sz w:val="24"/>
          <w:szCs w:val="24"/>
        </w:rPr>
        <w:t xml:space="preserve">, Voss G, Cornella H, Ceder Y. microRNAs as cancer therapeutics: A step closer to clinical application. </w:t>
      </w:r>
      <w:r w:rsidRPr="00ED1C05">
        <w:rPr>
          <w:rFonts w:ascii="Book Antiqua" w:eastAsia="等线" w:hAnsi="Book Antiqua" w:cs="Times New Roman"/>
          <w:i/>
          <w:sz w:val="24"/>
          <w:szCs w:val="24"/>
        </w:rPr>
        <w:t>Cancer Lett</w:t>
      </w:r>
      <w:r w:rsidRPr="00ED1C05">
        <w:rPr>
          <w:rFonts w:ascii="Book Antiqua" w:eastAsia="等线" w:hAnsi="Book Antiqua" w:cs="Times New Roman"/>
          <w:sz w:val="24"/>
          <w:szCs w:val="24"/>
        </w:rPr>
        <w:t xml:space="preserve"> 2017; </w:t>
      </w:r>
      <w:r w:rsidRPr="00ED1C05">
        <w:rPr>
          <w:rFonts w:ascii="Book Antiqua" w:eastAsia="等线" w:hAnsi="Book Antiqua" w:cs="Times New Roman"/>
          <w:b/>
          <w:sz w:val="24"/>
          <w:szCs w:val="24"/>
        </w:rPr>
        <w:t>407</w:t>
      </w:r>
      <w:r w:rsidRPr="00ED1C05">
        <w:rPr>
          <w:rFonts w:ascii="Book Antiqua" w:eastAsia="等线" w:hAnsi="Book Antiqua" w:cs="Times New Roman"/>
          <w:sz w:val="24"/>
          <w:szCs w:val="24"/>
        </w:rPr>
        <w:t>: 113-122 [PMID: 28412239 DOI: 10.1016/j.canlet.2017.04.007]</w:t>
      </w:r>
    </w:p>
    <w:p w14:paraId="7726D09C" w14:textId="77777777" w:rsidR="00ED1C05" w:rsidRPr="00ED1C05" w:rsidRDefault="00ED1C05" w:rsidP="00ED1C05">
      <w:pPr>
        <w:spacing w:line="360" w:lineRule="auto"/>
        <w:rPr>
          <w:rFonts w:ascii="Book Antiqua" w:eastAsia="等线" w:hAnsi="Book Antiqua" w:cs="Times New Roman"/>
          <w:sz w:val="24"/>
          <w:szCs w:val="24"/>
        </w:rPr>
      </w:pPr>
      <w:r w:rsidRPr="00ED1C05">
        <w:rPr>
          <w:rFonts w:ascii="Book Antiqua" w:eastAsia="等线" w:hAnsi="Book Antiqua" w:cs="Times New Roman"/>
          <w:sz w:val="24"/>
          <w:szCs w:val="24"/>
        </w:rPr>
        <w:t xml:space="preserve">20 </w:t>
      </w:r>
      <w:r w:rsidRPr="00ED1C05">
        <w:rPr>
          <w:rFonts w:ascii="Book Antiqua" w:eastAsia="等线" w:hAnsi="Book Antiqua" w:cs="Times New Roman"/>
          <w:b/>
          <w:sz w:val="24"/>
          <w:szCs w:val="24"/>
        </w:rPr>
        <w:t>Daimiel L</w:t>
      </w:r>
      <w:r w:rsidRPr="00ED1C05">
        <w:rPr>
          <w:rFonts w:ascii="Book Antiqua" w:eastAsia="等线" w:hAnsi="Book Antiqua" w:cs="Times New Roman"/>
          <w:sz w:val="24"/>
          <w:szCs w:val="24"/>
        </w:rPr>
        <w:t xml:space="preserve">, Ordovás JM, Dávalos A. miRNAs modified by dietary lipids in Caco-2 cells. A microarray screening. </w:t>
      </w:r>
      <w:r w:rsidRPr="00ED1C05">
        <w:rPr>
          <w:rFonts w:ascii="Book Antiqua" w:eastAsia="等线" w:hAnsi="Book Antiqua" w:cs="Times New Roman"/>
          <w:i/>
          <w:sz w:val="24"/>
          <w:szCs w:val="24"/>
        </w:rPr>
        <w:t>Genom Data</w:t>
      </w:r>
      <w:r w:rsidRPr="00ED1C05">
        <w:rPr>
          <w:rFonts w:ascii="Book Antiqua" w:eastAsia="等线" w:hAnsi="Book Antiqua" w:cs="Times New Roman"/>
          <w:sz w:val="24"/>
          <w:szCs w:val="24"/>
        </w:rPr>
        <w:t xml:space="preserve"> 2015; </w:t>
      </w:r>
      <w:r w:rsidRPr="00ED1C05">
        <w:rPr>
          <w:rFonts w:ascii="Book Antiqua" w:eastAsia="等线" w:hAnsi="Book Antiqua" w:cs="Times New Roman"/>
          <w:b/>
          <w:sz w:val="24"/>
          <w:szCs w:val="24"/>
        </w:rPr>
        <w:t>5</w:t>
      </w:r>
      <w:r w:rsidRPr="00ED1C05">
        <w:rPr>
          <w:rFonts w:ascii="Book Antiqua" w:eastAsia="等线" w:hAnsi="Book Antiqua" w:cs="Times New Roman"/>
          <w:sz w:val="24"/>
          <w:szCs w:val="24"/>
        </w:rPr>
        <w:t>: 171-172 [PMID: 26484250 DOI: 10.1016/j.gdata.2015.05.011]</w:t>
      </w:r>
    </w:p>
    <w:p w14:paraId="271DF479" w14:textId="77777777" w:rsidR="00ED1C05" w:rsidRPr="00ED1C05" w:rsidRDefault="00ED1C05" w:rsidP="00ED1C05">
      <w:pPr>
        <w:spacing w:line="360" w:lineRule="auto"/>
        <w:rPr>
          <w:rFonts w:ascii="Book Antiqua" w:eastAsia="等线" w:hAnsi="Book Antiqua" w:cs="Times New Roman"/>
          <w:sz w:val="24"/>
          <w:szCs w:val="24"/>
        </w:rPr>
      </w:pPr>
      <w:r w:rsidRPr="00ED1C05">
        <w:rPr>
          <w:rFonts w:ascii="Book Antiqua" w:eastAsia="等线" w:hAnsi="Book Antiqua" w:cs="Times New Roman"/>
          <w:sz w:val="24"/>
          <w:szCs w:val="24"/>
        </w:rPr>
        <w:t xml:space="preserve">21 </w:t>
      </w:r>
      <w:r w:rsidRPr="00ED1C05">
        <w:rPr>
          <w:rFonts w:ascii="Book Antiqua" w:eastAsia="等线" w:hAnsi="Book Antiqua" w:cs="Times New Roman"/>
          <w:b/>
          <w:sz w:val="24"/>
          <w:szCs w:val="24"/>
        </w:rPr>
        <w:t>Wang S</w:t>
      </w:r>
      <w:r w:rsidRPr="00ED1C05">
        <w:rPr>
          <w:rFonts w:ascii="Book Antiqua" w:eastAsia="等线" w:hAnsi="Book Antiqua" w:cs="Times New Roman"/>
          <w:sz w:val="24"/>
          <w:szCs w:val="24"/>
        </w:rPr>
        <w:t xml:space="preserve">, Chen X, Tang M. MicroRNA-216a inhibits pancreatic cancer by directly targeting Janus kinase 2. </w:t>
      </w:r>
      <w:r w:rsidRPr="00ED1C05">
        <w:rPr>
          <w:rFonts w:ascii="Book Antiqua" w:eastAsia="等线" w:hAnsi="Book Antiqua" w:cs="Times New Roman"/>
          <w:i/>
          <w:sz w:val="24"/>
          <w:szCs w:val="24"/>
        </w:rPr>
        <w:t>Oncol Rep</w:t>
      </w:r>
      <w:r w:rsidRPr="00ED1C05">
        <w:rPr>
          <w:rFonts w:ascii="Book Antiqua" w:eastAsia="等线" w:hAnsi="Book Antiqua" w:cs="Times New Roman"/>
          <w:sz w:val="24"/>
          <w:szCs w:val="24"/>
        </w:rPr>
        <w:t xml:space="preserve"> 2014; </w:t>
      </w:r>
      <w:r w:rsidRPr="00ED1C05">
        <w:rPr>
          <w:rFonts w:ascii="Book Antiqua" w:eastAsia="等线" w:hAnsi="Book Antiqua" w:cs="Times New Roman"/>
          <w:b/>
          <w:sz w:val="24"/>
          <w:szCs w:val="24"/>
        </w:rPr>
        <w:t>32</w:t>
      </w:r>
      <w:r w:rsidRPr="00ED1C05">
        <w:rPr>
          <w:rFonts w:ascii="Book Antiqua" w:eastAsia="等线" w:hAnsi="Book Antiqua" w:cs="Times New Roman"/>
          <w:sz w:val="24"/>
          <w:szCs w:val="24"/>
        </w:rPr>
        <w:t>: 2824-2830 [PMID: 25220761 DOI: 10.3892/or.2014.3478]</w:t>
      </w:r>
    </w:p>
    <w:p w14:paraId="43388CEA" w14:textId="77777777" w:rsidR="00ED1C05" w:rsidRPr="00ED1C05" w:rsidRDefault="00ED1C05" w:rsidP="00ED1C05">
      <w:pPr>
        <w:spacing w:line="360" w:lineRule="auto"/>
        <w:rPr>
          <w:rFonts w:ascii="Book Antiqua" w:eastAsia="等线" w:hAnsi="Book Antiqua" w:cs="Times New Roman"/>
          <w:sz w:val="24"/>
          <w:szCs w:val="24"/>
        </w:rPr>
      </w:pPr>
      <w:r w:rsidRPr="00ED1C05">
        <w:rPr>
          <w:rFonts w:ascii="Book Antiqua" w:eastAsia="等线" w:hAnsi="Book Antiqua" w:cs="Times New Roman"/>
          <w:sz w:val="24"/>
          <w:szCs w:val="24"/>
        </w:rPr>
        <w:t xml:space="preserve">22 </w:t>
      </w:r>
      <w:r w:rsidRPr="00ED1C05">
        <w:rPr>
          <w:rFonts w:ascii="Book Antiqua" w:eastAsia="等线" w:hAnsi="Book Antiqua" w:cs="Times New Roman"/>
          <w:b/>
          <w:sz w:val="24"/>
          <w:szCs w:val="24"/>
        </w:rPr>
        <w:t>Sarkar S</w:t>
      </w:r>
      <w:r w:rsidRPr="00ED1C05">
        <w:rPr>
          <w:rFonts w:ascii="Book Antiqua" w:eastAsia="等线" w:hAnsi="Book Antiqua" w:cs="Times New Roman"/>
          <w:sz w:val="24"/>
          <w:szCs w:val="24"/>
        </w:rPr>
        <w:t xml:space="preserve">, Dubaybo H, Ali S, Goncalves P, Kollepara SL, Sethi S, Philip PA, Li Y. Down-regulation of miR-221 inhibits proliferation of pancreatic cancer cells through up-regulation of PTEN, p27(kip1), p57(kip2), and PUMA. </w:t>
      </w:r>
      <w:r w:rsidRPr="00ED1C05">
        <w:rPr>
          <w:rFonts w:ascii="Book Antiqua" w:eastAsia="等线" w:hAnsi="Book Antiqua" w:cs="Times New Roman"/>
          <w:i/>
          <w:sz w:val="24"/>
          <w:szCs w:val="24"/>
        </w:rPr>
        <w:t>Am J Cancer Res</w:t>
      </w:r>
      <w:r w:rsidRPr="00ED1C05">
        <w:rPr>
          <w:rFonts w:ascii="Book Antiqua" w:eastAsia="等线" w:hAnsi="Book Antiqua" w:cs="Times New Roman"/>
          <w:sz w:val="24"/>
          <w:szCs w:val="24"/>
        </w:rPr>
        <w:t xml:space="preserve"> 2013; </w:t>
      </w:r>
      <w:r w:rsidRPr="00ED1C05">
        <w:rPr>
          <w:rFonts w:ascii="Book Antiqua" w:eastAsia="等线" w:hAnsi="Book Antiqua" w:cs="Times New Roman"/>
          <w:b/>
          <w:sz w:val="24"/>
          <w:szCs w:val="24"/>
        </w:rPr>
        <w:t>3</w:t>
      </w:r>
      <w:r w:rsidRPr="00ED1C05">
        <w:rPr>
          <w:rFonts w:ascii="Book Antiqua" w:eastAsia="等线" w:hAnsi="Book Antiqua" w:cs="Times New Roman"/>
          <w:sz w:val="24"/>
          <w:szCs w:val="24"/>
        </w:rPr>
        <w:t>: 465-477 [PMID: 24224124 DOI: 10.1016/S1098-3015(10)70951-7]</w:t>
      </w:r>
    </w:p>
    <w:p w14:paraId="6B82C75E" w14:textId="77777777" w:rsidR="00ED1C05" w:rsidRPr="00ED1C05" w:rsidRDefault="00ED1C05" w:rsidP="00ED1C05">
      <w:pPr>
        <w:spacing w:line="360" w:lineRule="auto"/>
        <w:rPr>
          <w:rFonts w:ascii="Book Antiqua" w:eastAsia="等线" w:hAnsi="Book Antiqua" w:cs="Times New Roman"/>
          <w:sz w:val="24"/>
          <w:szCs w:val="24"/>
        </w:rPr>
      </w:pPr>
      <w:r w:rsidRPr="00ED1C05">
        <w:rPr>
          <w:rFonts w:ascii="Book Antiqua" w:eastAsia="等线" w:hAnsi="Book Antiqua" w:cs="Times New Roman"/>
          <w:sz w:val="24"/>
          <w:szCs w:val="24"/>
        </w:rPr>
        <w:t xml:space="preserve">23 </w:t>
      </w:r>
      <w:r w:rsidRPr="00ED1C05">
        <w:rPr>
          <w:rFonts w:ascii="Book Antiqua" w:eastAsia="等线" w:hAnsi="Book Antiqua" w:cs="Times New Roman"/>
          <w:b/>
          <w:sz w:val="24"/>
          <w:szCs w:val="24"/>
        </w:rPr>
        <w:t>Saito-Diaz K</w:t>
      </w:r>
      <w:r w:rsidRPr="00ED1C05">
        <w:rPr>
          <w:rFonts w:ascii="Book Antiqua" w:eastAsia="等线" w:hAnsi="Book Antiqua" w:cs="Times New Roman"/>
          <w:sz w:val="24"/>
          <w:szCs w:val="24"/>
        </w:rPr>
        <w:t xml:space="preserve">, Benchabane H, Tiwari A, Tian A, Li B, Thompson JJ, Hyde AS, </w:t>
      </w:r>
      <w:r w:rsidRPr="00ED1C05">
        <w:rPr>
          <w:rFonts w:ascii="Book Antiqua" w:eastAsia="等线" w:hAnsi="Book Antiqua" w:cs="Times New Roman"/>
          <w:sz w:val="24"/>
          <w:szCs w:val="24"/>
        </w:rPr>
        <w:lastRenderedPageBreak/>
        <w:t xml:space="preserve">Sawyer LM, Jodoin JN, Santos E, Lee LA, Coffey RJ, Beauchamp RD, Williams CS, Kenworthy AK, Robbins DJ, Ahmed Y, Lee E. APC Inhibits Ligand-Independent Wnt Signaling by the Clathrin Endocytic Pathway. </w:t>
      </w:r>
      <w:r w:rsidRPr="00ED1C05">
        <w:rPr>
          <w:rFonts w:ascii="Book Antiqua" w:eastAsia="等线" w:hAnsi="Book Antiqua" w:cs="Times New Roman"/>
          <w:i/>
          <w:sz w:val="24"/>
          <w:szCs w:val="24"/>
        </w:rPr>
        <w:t>Dev Cell</w:t>
      </w:r>
      <w:r w:rsidRPr="00ED1C05">
        <w:rPr>
          <w:rFonts w:ascii="Book Antiqua" w:eastAsia="等线" w:hAnsi="Book Antiqua" w:cs="Times New Roman"/>
          <w:sz w:val="24"/>
          <w:szCs w:val="24"/>
        </w:rPr>
        <w:t xml:space="preserve"> 2018; </w:t>
      </w:r>
      <w:r w:rsidRPr="00ED1C05">
        <w:rPr>
          <w:rFonts w:ascii="Book Antiqua" w:eastAsia="等线" w:hAnsi="Book Antiqua" w:cs="Times New Roman"/>
          <w:b/>
          <w:sz w:val="24"/>
          <w:szCs w:val="24"/>
        </w:rPr>
        <w:t>44</w:t>
      </w:r>
      <w:r w:rsidRPr="00ED1C05">
        <w:rPr>
          <w:rFonts w:ascii="Book Antiqua" w:eastAsia="等线" w:hAnsi="Book Antiqua" w:cs="Times New Roman"/>
          <w:sz w:val="24"/>
          <w:szCs w:val="24"/>
        </w:rPr>
        <w:t>: 566-581.e8 [PMID: 29533772 DOI: 10.1016/j.devcel.2018.02.013]</w:t>
      </w:r>
    </w:p>
    <w:p w14:paraId="6924C78F" w14:textId="77777777" w:rsidR="00A50A69" w:rsidRPr="00A50A69" w:rsidRDefault="00A50A69" w:rsidP="00A50A69">
      <w:pPr>
        <w:adjustRightInd w:val="0"/>
        <w:snapToGrid w:val="0"/>
        <w:spacing w:line="360" w:lineRule="auto"/>
        <w:jc w:val="right"/>
        <w:rPr>
          <w:rFonts w:ascii="Book Antiqua" w:eastAsia="宋体" w:hAnsi="Book Antiqua" w:cs="Times New Roman"/>
          <w:color w:val="000000"/>
          <w:sz w:val="24"/>
          <w:szCs w:val="24"/>
        </w:rPr>
      </w:pPr>
      <w:bookmarkStart w:id="81" w:name="OLE_LINK139"/>
      <w:bookmarkStart w:id="82" w:name="OLE_LINK140"/>
      <w:bookmarkStart w:id="83" w:name="OLE_LINK287"/>
      <w:bookmarkStart w:id="84" w:name="OLE_LINK70"/>
      <w:bookmarkStart w:id="85" w:name="OLE_LINK110"/>
      <w:bookmarkStart w:id="86" w:name="OLE_LINK109"/>
      <w:bookmarkStart w:id="87" w:name="OLE_LINK138"/>
      <w:bookmarkStart w:id="88" w:name="OLE_LINK72"/>
      <w:bookmarkStart w:id="89" w:name="OLE_LINK116"/>
      <w:bookmarkStart w:id="90" w:name="OLE_LINK95"/>
      <w:bookmarkStart w:id="91" w:name="OLE_LINK118"/>
      <w:bookmarkStart w:id="92" w:name="OLE_LINK198"/>
      <w:bookmarkStart w:id="93" w:name="OLE_LINK154"/>
      <w:bookmarkStart w:id="94" w:name="OLE_LINK251"/>
      <w:bookmarkStart w:id="95" w:name="OLE_LINK167"/>
      <w:bookmarkStart w:id="96" w:name="OLE_LINK126"/>
      <w:bookmarkStart w:id="97" w:name="OLE_LINK234"/>
      <w:bookmarkStart w:id="98" w:name="OLE_LINK157"/>
      <w:bookmarkStart w:id="99" w:name="OLE_LINK187"/>
      <w:bookmarkStart w:id="100" w:name="OLE_LINK204"/>
      <w:bookmarkStart w:id="101" w:name="OLE_LINK255"/>
      <w:bookmarkStart w:id="102" w:name="OLE_LINK229"/>
      <w:bookmarkStart w:id="103" w:name="OLE_LINK268"/>
      <w:bookmarkStart w:id="104" w:name="OLE_LINK310"/>
      <w:bookmarkStart w:id="105" w:name="OLE_LINK338"/>
      <w:bookmarkStart w:id="106" w:name="OLE_LINK340"/>
      <w:bookmarkStart w:id="107" w:name="OLE_LINK264"/>
      <w:bookmarkStart w:id="108" w:name="OLE_LINK345"/>
      <w:bookmarkStart w:id="109" w:name="OLE_LINK256"/>
      <w:bookmarkStart w:id="110" w:name="OLE_LINK299"/>
      <w:bookmarkStart w:id="111" w:name="OLE_LINK265"/>
      <w:bookmarkStart w:id="112" w:name="OLE_LINK254"/>
      <w:bookmarkStart w:id="113" w:name="OLE_LINK357"/>
      <w:bookmarkStart w:id="114" w:name="OLE_LINK333"/>
      <w:bookmarkStart w:id="115" w:name="OLE_LINK334"/>
      <w:bookmarkStart w:id="116" w:name="OLE_LINK400"/>
      <w:bookmarkStart w:id="117" w:name="OLE_LINK365"/>
      <w:bookmarkStart w:id="118" w:name="OLE_LINK467"/>
      <w:bookmarkStart w:id="119" w:name="OLE_LINK399"/>
      <w:bookmarkStart w:id="120" w:name="OLE_LINK443"/>
      <w:bookmarkStart w:id="121" w:name="OLE_LINK372"/>
      <w:bookmarkStart w:id="122" w:name="OLE_LINK425"/>
      <w:bookmarkStart w:id="123" w:name="OLE_LINK450"/>
      <w:bookmarkStart w:id="124" w:name="OLE_LINK402"/>
      <w:bookmarkStart w:id="125" w:name="OLE_LINK385"/>
      <w:bookmarkStart w:id="126" w:name="OLE_LINK396"/>
      <w:bookmarkStart w:id="127" w:name="OLE_LINK436"/>
      <w:bookmarkStart w:id="128" w:name="OLE_LINK421"/>
      <w:bookmarkStart w:id="129" w:name="OLE_LINK426"/>
      <w:bookmarkStart w:id="130" w:name="OLE_LINK456"/>
      <w:bookmarkStart w:id="131" w:name="OLE_LINK505"/>
      <w:bookmarkStart w:id="132" w:name="OLE_LINK490"/>
      <w:bookmarkStart w:id="133" w:name="OLE_LINK531"/>
      <w:bookmarkStart w:id="134" w:name="OLE_LINK460"/>
      <w:bookmarkStart w:id="135" w:name="OLE_LINK463"/>
      <w:bookmarkStart w:id="136" w:name="OLE_LINK487"/>
      <w:bookmarkStart w:id="137" w:name="OLE_LINK515"/>
      <w:bookmarkStart w:id="138" w:name="OLE_LINK509"/>
      <w:bookmarkStart w:id="139" w:name="OLE_LINK538"/>
      <w:bookmarkStart w:id="140" w:name="OLE_LINK606"/>
      <w:bookmarkStart w:id="141" w:name="OLE_LINK662"/>
      <w:bookmarkStart w:id="142" w:name="OLE_LINK663"/>
      <w:bookmarkStart w:id="143" w:name="OLE_LINK738"/>
      <w:bookmarkStart w:id="144" w:name="OLE_LINK666"/>
      <w:bookmarkStart w:id="145" w:name="OLE_LINK667"/>
      <w:bookmarkStart w:id="146" w:name="OLE_LINK672"/>
      <w:bookmarkStart w:id="147" w:name="OLE_LINK727"/>
      <w:bookmarkStart w:id="148" w:name="OLE_LINK703"/>
      <w:bookmarkStart w:id="149" w:name="OLE_LINK765"/>
      <w:bookmarkStart w:id="150" w:name="OLE_LINK724"/>
      <w:bookmarkStart w:id="151" w:name="OLE_LINK771"/>
      <w:r w:rsidRPr="00A50A69">
        <w:rPr>
          <w:rFonts w:ascii="Book Antiqua" w:eastAsia="宋体" w:hAnsi="Book Antiqua" w:cs="Times New Roman"/>
          <w:b/>
          <w:bCs/>
          <w:color w:val="000000"/>
          <w:sz w:val="24"/>
          <w:szCs w:val="24"/>
        </w:rPr>
        <w:t>P-Reviewer:</w:t>
      </w:r>
      <w:r w:rsidRPr="00A50A69">
        <w:rPr>
          <w:rFonts w:ascii="Book Antiqua" w:eastAsia="宋体" w:hAnsi="Book Antiqua" w:cs="Times New Roman"/>
          <w:bCs/>
          <w:color w:val="000000"/>
          <w:sz w:val="24"/>
          <w:szCs w:val="24"/>
        </w:rPr>
        <w:t xml:space="preserve"> Avci</w:t>
      </w:r>
      <w:r>
        <w:rPr>
          <w:rFonts w:ascii="Book Antiqua" w:eastAsia="宋体" w:hAnsi="Book Antiqua" w:cs="Times New Roman"/>
          <w:bCs/>
          <w:color w:val="000000"/>
          <w:sz w:val="24"/>
          <w:szCs w:val="24"/>
        </w:rPr>
        <w:t xml:space="preserve"> E, </w:t>
      </w:r>
      <w:r w:rsidRPr="00A50A69">
        <w:rPr>
          <w:rFonts w:ascii="Book Antiqua" w:eastAsia="宋体" w:hAnsi="Book Antiqua" w:cs="Times New Roman"/>
          <w:bCs/>
          <w:color w:val="000000"/>
          <w:sz w:val="24"/>
          <w:szCs w:val="24"/>
        </w:rPr>
        <w:t>Bordonaro</w:t>
      </w:r>
      <w:r>
        <w:rPr>
          <w:rFonts w:ascii="Book Antiqua" w:eastAsia="宋体" w:hAnsi="Book Antiqua" w:cs="Times New Roman"/>
          <w:bCs/>
          <w:color w:val="000000"/>
          <w:sz w:val="24"/>
          <w:szCs w:val="24"/>
        </w:rPr>
        <w:t xml:space="preserve"> M, </w:t>
      </w:r>
      <w:r w:rsidRPr="00A50A69">
        <w:rPr>
          <w:rFonts w:ascii="Book Antiqua" w:eastAsia="宋体" w:hAnsi="Book Antiqua" w:cs="Times New Roman"/>
          <w:bCs/>
          <w:color w:val="000000"/>
          <w:sz w:val="24"/>
          <w:szCs w:val="24"/>
        </w:rPr>
        <w:t>Mikulic</w:t>
      </w:r>
      <w:r>
        <w:rPr>
          <w:rFonts w:ascii="Book Antiqua" w:eastAsia="宋体" w:hAnsi="Book Antiqua" w:cs="Times New Roman"/>
          <w:bCs/>
          <w:color w:val="000000"/>
          <w:sz w:val="24"/>
          <w:szCs w:val="24"/>
        </w:rPr>
        <w:t xml:space="preserve"> D </w:t>
      </w:r>
      <w:r w:rsidRPr="00A50A69">
        <w:rPr>
          <w:rFonts w:ascii="Book Antiqua" w:eastAsia="宋体" w:hAnsi="Book Antiqua" w:cs="Times New Roman"/>
          <w:b/>
          <w:bCs/>
          <w:color w:val="000000"/>
          <w:sz w:val="24"/>
          <w:szCs w:val="24"/>
        </w:rPr>
        <w:t>S-Editor:</w:t>
      </w:r>
      <w:r w:rsidRPr="00A50A69">
        <w:rPr>
          <w:rFonts w:ascii="Book Antiqua" w:eastAsia="宋体" w:hAnsi="Book Antiqua" w:cs="Times New Roman"/>
          <w:color w:val="000000"/>
          <w:sz w:val="24"/>
          <w:szCs w:val="24"/>
        </w:rPr>
        <w:t xml:space="preserve"> Yan JP</w:t>
      </w:r>
    </w:p>
    <w:p w14:paraId="4308B721" w14:textId="4090C2AB" w:rsidR="00A50A69" w:rsidRPr="00A50A69" w:rsidRDefault="00A50A69" w:rsidP="00E55514">
      <w:pPr>
        <w:wordWrap w:val="0"/>
        <w:adjustRightInd w:val="0"/>
        <w:snapToGrid w:val="0"/>
        <w:spacing w:line="360" w:lineRule="auto"/>
        <w:jc w:val="right"/>
        <w:rPr>
          <w:rFonts w:ascii="Book Antiqua" w:eastAsia="宋体" w:hAnsi="Book Antiqua" w:cs="Times New Roman"/>
          <w:b/>
          <w:bCs/>
          <w:color w:val="000000"/>
          <w:sz w:val="24"/>
          <w:szCs w:val="24"/>
        </w:rPr>
      </w:pPr>
      <w:r w:rsidRPr="00A50A69">
        <w:rPr>
          <w:rFonts w:ascii="Book Antiqua" w:eastAsia="宋体" w:hAnsi="Book Antiqua" w:cs="Times New Roman"/>
          <w:b/>
          <w:bCs/>
          <w:color w:val="000000"/>
          <w:sz w:val="24"/>
          <w:szCs w:val="24"/>
        </w:rPr>
        <w:t>L-Editor:</w:t>
      </w:r>
      <w:r w:rsidRPr="00A50A69">
        <w:rPr>
          <w:rFonts w:ascii="Book Antiqua" w:eastAsia="宋体" w:hAnsi="Book Antiqua" w:cs="Times New Roman"/>
          <w:color w:val="000000"/>
          <w:sz w:val="24"/>
          <w:szCs w:val="24"/>
        </w:rPr>
        <w:t xml:space="preserve"> </w:t>
      </w:r>
      <w:r w:rsidR="00B96731">
        <w:rPr>
          <w:rFonts w:ascii="Book Antiqua" w:eastAsia="宋体" w:hAnsi="Book Antiqua" w:cs="Times New Roman"/>
          <w:color w:val="000000"/>
          <w:sz w:val="24"/>
          <w:szCs w:val="24"/>
        </w:rPr>
        <w:t xml:space="preserve">Wang TQ </w:t>
      </w:r>
      <w:r w:rsidRPr="00A50A69">
        <w:rPr>
          <w:rFonts w:ascii="Book Antiqua" w:eastAsia="宋体" w:hAnsi="Book Antiqua" w:cs="Times New Roman"/>
          <w:b/>
          <w:bCs/>
          <w:color w:val="000000"/>
          <w:sz w:val="24"/>
          <w:szCs w:val="24"/>
        </w:rPr>
        <w:t>E-E</w:t>
      </w:r>
      <w:r w:rsidRPr="00A50A69">
        <w:rPr>
          <w:rFonts w:ascii="Book Antiqua" w:eastAsia="宋体" w:hAnsi="Book Antiqua" w:cs="Times New Roman"/>
          <w:b/>
          <w:bCs/>
          <w:color w:val="000000"/>
          <w:sz w:val="24"/>
          <w:szCs w:val="24"/>
        </w:rPr>
        <w:t>ditor:</w:t>
      </w:r>
    </w:p>
    <w:bookmarkEnd w:id="81"/>
    <w:bookmarkEnd w:id="82"/>
    <w:p w14:paraId="2E0B8C73" w14:textId="77777777" w:rsidR="00ED1C05" w:rsidRPr="00A50A69" w:rsidRDefault="00A50A69" w:rsidP="00A50A69">
      <w:pPr>
        <w:widowControl/>
        <w:spacing w:line="360" w:lineRule="auto"/>
        <w:rPr>
          <w:rFonts w:ascii="Book Antiqua" w:eastAsia="宋体" w:hAnsi="Book Antiqua" w:cs="宋体"/>
          <w:kern w:val="0"/>
          <w:sz w:val="24"/>
          <w:szCs w:val="24"/>
        </w:rPr>
      </w:pPr>
      <w:r w:rsidRPr="00A50A69">
        <w:rPr>
          <w:rFonts w:ascii="Book Antiqua" w:eastAsia="宋体" w:hAnsi="Book Antiqua" w:cs="宋体"/>
          <w:b/>
          <w:kern w:val="0"/>
          <w:sz w:val="24"/>
          <w:szCs w:val="24"/>
        </w:rPr>
        <w:t xml:space="preserve">Specialty type: </w:t>
      </w:r>
      <w:r w:rsidRPr="00A50A69">
        <w:rPr>
          <w:rFonts w:ascii="Book Antiqua" w:eastAsia="微软雅黑" w:hAnsi="Book Antiqua" w:cs="宋体"/>
          <w:kern w:val="0"/>
          <w:sz w:val="24"/>
          <w:szCs w:val="24"/>
        </w:rPr>
        <w:t>Gastroenterology and hepatology</w:t>
      </w:r>
      <w:r w:rsidRPr="00A50A69">
        <w:rPr>
          <w:rFonts w:ascii="Book Antiqua" w:eastAsia="宋体" w:hAnsi="Book Antiqua" w:cs="宋体"/>
          <w:kern w:val="0"/>
          <w:sz w:val="24"/>
          <w:szCs w:val="24"/>
        </w:rPr>
        <w:t xml:space="preserve"> </w:t>
      </w:r>
      <w:r w:rsidRPr="00A50A69">
        <w:rPr>
          <w:rFonts w:ascii="Book Antiqua" w:eastAsia="宋体" w:hAnsi="Book Antiqua" w:cs="宋体"/>
          <w:kern w:val="0"/>
          <w:sz w:val="24"/>
          <w:szCs w:val="24"/>
        </w:rPr>
        <w:br/>
      </w:r>
      <w:r w:rsidRPr="00A50A69">
        <w:rPr>
          <w:rFonts w:ascii="Book Antiqua" w:eastAsia="宋体" w:hAnsi="Book Antiqua" w:cs="宋体"/>
          <w:b/>
          <w:kern w:val="0"/>
          <w:sz w:val="24"/>
          <w:szCs w:val="24"/>
        </w:rPr>
        <w:t xml:space="preserve">Country of origin: </w:t>
      </w:r>
      <w:r w:rsidRPr="00A50A69">
        <w:rPr>
          <w:rFonts w:ascii="Book Antiqua" w:eastAsia="宋体" w:hAnsi="Book Antiqua" w:cs="宋体"/>
          <w:kern w:val="0"/>
          <w:sz w:val="24"/>
          <w:szCs w:val="24"/>
        </w:rPr>
        <w:t xml:space="preserve">China </w:t>
      </w:r>
      <w:r w:rsidRPr="00A50A69">
        <w:rPr>
          <w:rFonts w:ascii="Book Antiqua" w:eastAsia="宋体" w:hAnsi="Book Antiqua" w:cs="宋体"/>
          <w:kern w:val="0"/>
          <w:sz w:val="24"/>
          <w:szCs w:val="24"/>
        </w:rPr>
        <w:br/>
      </w:r>
      <w:r w:rsidRPr="00A50A69">
        <w:rPr>
          <w:rFonts w:ascii="Book Antiqua" w:eastAsia="宋体" w:hAnsi="Book Antiqua" w:cs="宋体"/>
          <w:b/>
          <w:kern w:val="0"/>
          <w:sz w:val="24"/>
          <w:szCs w:val="24"/>
        </w:rPr>
        <w:t>Peer-review report classification</w:t>
      </w:r>
      <w:r w:rsidRPr="00A50A69">
        <w:rPr>
          <w:rFonts w:ascii="Book Antiqua" w:eastAsia="宋体" w:hAnsi="Book Antiqua" w:cs="宋体"/>
          <w:kern w:val="0"/>
          <w:sz w:val="24"/>
          <w:szCs w:val="24"/>
        </w:rPr>
        <w:br/>
      </w:r>
      <w:r w:rsidRPr="00A50A69">
        <w:rPr>
          <w:rFonts w:ascii="Book Antiqua" w:eastAsia="宋体" w:hAnsi="Book Antiqua" w:cs="宋体"/>
          <w:b/>
          <w:kern w:val="0"/>
          <w:sz w:val="24"/>
          <w:szCs w:val="24"/>
        </w:rPr>
        <w:t xml:space="preserve">Grade A (Excellent): </w:t>
      </w:r>
      <w:r>
        <w:rPr>
          <w:rFonts w:ascii="Book Antiqua" w:eastAsia="宋体" w:hAnsi="Book Antiqua" w:cs="宋体"/>
          <w:kern w:val="0"/>
          <w:sz w:val="24"/>
          <w:szCs w:val="24"/>
        </w:rPr>
        <w:t>0</w:t>
      </w:r>
      <w:r w:rsidRPr="00A50A69">
        <w:rPr>
          <w:rFonts w:ascii="Book Antiqua" w:eastAsia="宋体" w:hAnsi="Book Antiqua" w:cs="宋体"/>
          <w:kern w:val="0"/>
          <w:sz w:val="24"/>
          <w:szCs w:val="24"/>
        </w:rPr>
        <w:br/>
      </w:r>
      <w:r w:rsidRPr="00A50A69">
        <w:rPr>
          <w:rFonts w:ascii="Book Antiqua" w:eastAsia="宋体" w:hAnsi="Book Antiqua" w:cs="宋体"/>
          <w:b/>
          <w:kern w:val="0"/>
          <w:sz w:val="24"/>
          <w:szCs w:val="24"/>
        </w:rPr>
        <w:t xml:space="preserve">Grade B (Very good): </w:t>
      </w:r>
      <w:r w:rsidRPr="00A50A69">
        <w:rPr>
          <w:rFonts w:ascii="Book Antiqua" w:eastAsia="宋体" w:hAnsi="Book Antiqua" w:cs="宋体"/>
          <w:kern w:val="0"/>
          <w:sz w:val="24"/>
          <w:szCs w:val="24"/>
        </w:rPr>
        <w:t>B</w:t>
      </w:r>
      <w:r>
        <w:rPr>
          <w:rFonts w:ascii="Book Antiqua" w:eastAsia="宋体" w:hAnsi="Book Antiqua" w:cs="宋体"/>
          <w:kern w:val="0"/>
          <w:sz w:val="24"/>
          <w:szCs w:val="24"/>
        </w:rPr>
        <w:t>, B</w:t>
      </w:r>
      <w:r w:rsidRPr="00A50A69">
        <w:rPr>
          <w:rFonts w:ascii="Book Antiqua" w:eastAsia="宋体" w:hAnsi="Book Antiqua" w:cs="宋体"/>
          <w:kern w:val="0"/>
          <w:sz w:val="24"/>
          <w:szCs w:val="24"/>
        </w:rPr>
        <w:br/>
      </w:r>
      <w:r w:rsidRPr="00A50A69">
        <w:rPr>
          <w:rFonts w:ascii="Book Antiqua" w:eastAsia="宋体" w:hAnsi="Book Antiqua" w:cs="宋体"/>
          <w:b/>
          <w:kern w:val="0"/>
          <w:sz w:val="24"/>
          <w:szCs w:val="24"/>
        </w:rPr>
        <w:t xml:space="preserve">Grade C (Good): </w:t>
      </w:r>
      <w:r w:rsidRPr="00A50A69">
        <w:rPr>
          <w:rFonts w:ascii="Book Antiqua" w:eastAsia="宋体" w:hAnsi="Book Antiqua" w:cs="宋体"/>
          <w:kern w:val="0"/>
          <w:sz w:val="24"/>
          <w:szCs w:val="24"/>
        </w:rPr>
        <w:t>0</w:t>
      </w:r>
      <w:r w:rsidRPr="00A50A69">
        <w:rPr>
          <w:rFonts w:ascii="Book Antiqua" w:eastAsia="宋体" w:hAnsi="Book Antiqua" w:cs="宋体"/>
          <w:kern w:val="0"/>
          <w:sz w:val="24"/>
          <w:szCs w:val="24"/>
        </w:rPr>
        <w:br/>
      </w:r>
      <w:r w:rsidRPr="00A50A69">
        <w:rPr>
          <w:rFonts w:ascii="Book Antiqua" w:eastAsia="宋体" w:hAnsi="Book Antiqua" w:cs="宋体"/>
          <w:b/>
          <w:kern w:val="0"/>
          <w:sz w:val="24"/>
          <w:szCs w:val="24"/>
        </w:rPr>
        <w:t xml:space="preserve">Grade D (Fair): </w:t>
      </w:r>
      <w:r>
        <w:rPr>
          <w:rFonts w:ascii="Book Antiqua" w:eastAsia="宋体" w:hAnsi="Book Antiqua" w:cs="宋体"/>
          <w:kern w:val="0"/>
          <w:sz w:val="24"/>
          <w:szCs w:val="24"/>
        </w:rPr>
        <w:t>D</w:t>
      </w:r>
      <w:r w:rsidRPr="00A50A69">
        <w:rPr>
          <w:rFonts w:ascii="Book Antiqua" w:eastAsia="宋体" w:hAnsi="Book Antiqua" w:cs="宋体"/>
          <w:b/>
          <w:kern w:val="0"/>
          <w:sz w:val="24"/>
          <w:szCs w:val="24"/>
        </w:rPr>
        <w:br/>
        <w:t xml:space="preserve">Grade E (Poor): </w:t>
      </w:r>
      <w:r w:rsidRPr="00A50A69">
        <w:rPr>
          <w:rFonts w:ascii="Book Antiqua" w:eastAsia="宋体" w:hAnsi="Book Antiqua" w:cs="宋体"/>
          <w:kern w:val="0"/>
          <w:sz w:val="24"/>
          <w:szCs w:val="24"/>
        </w:rPr>
        <w:t>0</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0C17DBE4" w14:textId="77777777" w:rsidR="00ED1C05" w:rsidRDefault="00ED1C05">
      <w:pPr>
        <w:widowControl/>
        <w:jc w:val="left"/>
        <w:rPr>
          <w:rFonts w:ascii="Book Antiqua" w:eastAsia="宋体" w:hAnsi="Book Antiqua" w:cs="Times New Roman"/>
          <w:kern w:val="0"/>
          <w:sz w:val="24"/>
          <w:szCs w:val="24"/>
        </w:rPr>
      </w:pPr>
      <w:r>
        <w:rPr>
          <w:rFonts w:ascii="Book Antiqua" w:eastAsia="宋体" w:hAnsi="Book Antiqua" w:cs="Times New Roman"/>
          <w:kern w:val="0"/>
          <w:sz w:val="24"/>
          <w:szCs w:val="24"/>
        </w:rPr>
        <w:br w:type="page"/>
      </w:r>
    </w:p>
    <w:p w14:paraId="0A5B7194" w14:textId="77777777" w:rsidR="00ED1C05" w:rsidRPr="00A50A69" w:rsidRDefault="00A50A69" w:rsidP="00F758E7">
      <w:pPr>
        <w:widowControl/>
        <w:spacing w:line="360" w:lineRule="auto"/>
        <w:rPr>
          <w:rFonts w:ascii="Book Antiqua" w:eastAsia="宋体" w:hAnsi="Book Antiqua" w:cs="Times New Roman"/>
          <w:b/>
          <w:bCs/>
          <w:kern w:val="0"/>
          <w:sz w:val="24"/>
          <w:szCs w:val="24"/>
        </w:rPr>
      </w:pPr>
      <w:r w:rsidRPr="00A50A69">
        <w:rPr>
          <w:rFonts w:ascii="Book Antiqua" w:eastAsia="宋体" w:hAnsi="Book Antiqua" w:cs="Times New Roman"/>
          <w:b/>
          <w:bCs/>
          <w:kern w:val="0"/>
          <w:sz w:val="24"/>
          <w:szCs w:val="24"/>
        </w:rPr>
        <w:lastRenderedPageBreak/>
        <w:t>Table 1 Basic characteristics of pancreatic cancer patients</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9161FB" w:rsidRPr="00F758E7" w14:paraId="72A329D4" w14:textId="77777777" w:rsidTr="00A50A69">
        <w:trPr>
          <w:jc w:val="center"/>
        </w:trPr>
        <w:tc>
          <w:tcPr>
            <w:tcW w:w="4148" w:type="dxa"/>
            <w:tcBorders>
              <w:top w:val="single" w:sz="4" w:space="0" w:color="auto"/>
              <w:bottom w:val="single" w:sz="4" w:space="0" w:color="auto"/>
            </w:tcBorders>
            <w:shd w:val="clear" w:color="auto" w:fill="auto"/>
          </w:tcPr>
          <w:p w14:paraId="7120F3A2" w14:textId="77777777" w:rsidR="009161FB" w:rsidRPr="00F758E7" w:rsidRDefault="009161FB" w:rsidP="00F758E7">
            <w:pPr>
              <w:widowControl/>
              <w:spacing w:line="360" w:lineRule="auto"/>
              <w:rPr>
                <w:rFonts w:ascii="Book Antiqua" w:eastAsia="宋体" w:hAnsi="Book Antiqua" w:cs="Times New Roman"/>
                <w:b/>
                <w:kern w:val="0"/>
                <w:sz w:val="24"/>
                <w:szCs w:val="24"/>
              </w:rPr>
            </w:pPr>
            <w:r w:rsidRPr="00F758E7">
              <w:rPr>
                <w:rFonts w:ascii="Book Antiqua" w:eastAsia="宋体" w:hAnsi="Book Antiqua" w:cs="Times New Roman"/>
                <w:b/>
                <w:kern w:val="0"/>
                <w:sz w:val="24"/>
                <w:szCs w:val="24"/>
              </w:rPr>
              <w:t>Variable</w:t>
            </w:r>
          </w:p>
        </w:tc>
        <w:tc>
          <w:tcPr>
            <w:tcW w:w="4148" w:type="dxa"/>
            <w:tcBorders>
              <w:top w:val="single" w:sz="4" w:space="0" w:color="auto"/>
              <w:bottom w:val="single" w:sz="4" w:space="0" w:color="auto"/>
            </w:tcBorders>
            <w:shd w:val="clear" w:color="auto" w:fill="auto"/>
          </w:tcPr>
          <w:p w14:paraId="182F88E3" w14:textId="77777777" w:rsidR="009161FB" w:rsidRPr="00F758E7" w:rsidRDefault="00A50A69" w:rsidP="00F758E7">
            <w:pPr>
              <w:widowControl/>
              <w:spacing w:line="360" w:lineRule="auto"/>
              <w:rPr>
                <w:rFonts w:ascii="Book Antiqua" w:eastAsia="宋体" w:hAnsi="Book Antiqua" w:cs="Times New Roman"/>
                <w:b/>
                <w:kern w:val="0"/>
                <w:sz w:val="24"/>
                <w:szCs w:val="24"/>
              </w:rPr>
            </w:pPr>
            <w:r w:rsidRPr="00F758E7">
              <w:rPr>
                <w:rFonts w:ascii="Book Antiqua" w:eastAsia="宋体" w:hAnsi="Book Antiqua" w:cs="Times New Roman"/>
                <w:b/>
                <w:kern w:val="0"/>
                <w:sz w:val="24"/>
                <w:szCs w:val="24"/>
              </w:rPr>
              <w:t>P</w:t>
            </w:r>
            <w:r w:rsidR="009161FB" w:rsidRPr="00F758E7">
              <w:rPr>
                <w:rFonts w:ascii="Book Antiqua" w:eastAsia="宋体" w:hAnsi="Book Antiqua" w:cs="Times New Roman"/>
                <w:b/>
                <w:kern w:val="0"/>
                <w:sz w:val="24"/>
                <w:szCs w:val="24"/>
              </w:rPr>
              <w:t>atients</w:t>
            </w:r>
          </w:p>
        </w:tc>
      </w:tr>
      <w:tr w:rsidR="009161FB" w:rsidRPr="00F758E7" w14:paraId="57533DE3" w14:textId="77777777" w:rsidTr="00A50A69">
        <w:trPr>
          <w:jc w:val="center"/>
        </w:trPr>
        <w:tc>
          <w:tcPr>
            <w:tcW w:w="4148" w:type="dxa"/>
            <w:tcBorders>
              <w:top w:val="single" w:sz="4" w:space="0" w:color="auto"/>
            </w:tcBorders>
            <w:shd w:val="clear" w:color="auto" w:fill="auto"/>
          </w:tcPr>
          <w:p w14:paraId="7888A126" w14:textId="77777777" w:rsidR="009161FB" w:rsidRPr="00F758E7" w:rsidRDefault="009161FB" w:rsidP="00F758E7">
            <w:pPr>
              <w:widowControl/>
              <w:spacing w:line="360" w:lineRule="auto"/>
              <w:rPr>
                <w:rFonts w:ascii="Book Antiqua" w:eastAsia="宋体" w:hAnsi="Book Antiqua" w:cs="Times New Roman"/>
                <w:kern w:val="0"/>
                <w:sz w:val="24"/>
                <w:szCs w:val="24"/>
              </w:rPr>
            </w:pPr>
            <w:r w:rsidRPr="00F758E7">
              <w:rPr>
                <w:rFonts w:ascii="Book Antiqua" w:eastAsia="宋体" w:hAnsi="Book Antiqua" w:cs="Times New Roman"/>
                <w:kern w:val="0"/>
                <w:sz w:val="24"/>
                <w:szCs w:val="24"/>
              </w:rPr>
              <w:t>Age (y</w:t>
            </w:r>
            <w:r w:rsidR="00A50A69">
              <w:rPr>
                <w:rFonts w:ascii="Book Antiqua" w:eastAsia="宋体" w:hAnsi="Book Antiqua" w:cs="Times New Roman"/>
                <w:kern w:val="0"/>
                <w:sz w:val="24"/>
                <w:szCs w:val="24"/>
              </w:rPr>
              <w:t>r</w:t>
            </w:r>
            <w:r w:rsidRPr="00F758E7">
              <w:rPr>
                <w:rFonts w:ascii="Book Antiqua" w:eastAsia="宋体" w:hAnsi="Book Antiqua" w:cs="Times New Roman"/>
                <w:kern w:val="0"/>
                <w:sz w:val="24"/>
                <w:szCs w:val="24"/>
              </w:rPr>
              <w:t>)</w:t>
            </w:r>
          </w:p>
        </w:tc>
        <w:tc>
          <w:tcPr>
            <w:tcW w:w="4148" w:type="dxa"/>
            <w:tcBorders>
              <w:top w:val="single" w:sz="4" w:space="0" w:color="auto"/>
            </w:tcBorders>
            <w:shd w:val="clear" w:color="auto" w:fill="auto"/>
          </w:tcPr>
          <w:p w14:paraId="2C9B27D1" w14:textId="77777777" w:rsidR="009161FB" w:rsidRPr="00F758E7" w:rsidRDefault="009161FB" w:rsidP="00F758E7">
            <w:pPr>
              <w:widowControl/>
              <w:spacing w:line="360" w:lineRule="auto"/>
              <w:rPr>
                <w:rFonts w:ascii="Book Antiqua" w:eastAsia="宋体" w:hAnsi="Book Antiqua" w:cs="Times New Roman"/>
                <w:kern w:val="0"/>
                <w:sz w:val="24"/>
                <w:szCs w:val="24"/>
              </w:rPr>
            </w:pPr>
            <w:r w:rsidRPr="00F758E7">
              <w:rPr>
                <w:rFonts w:ascii="Book Antiqua" w:eastAsia="宋体" w:hAnsi="Book Antiqua" w:cs="Times New Roman"/>
                <w:kern w:val="0"/>
                <w:sz w:val="24"/>
                <w:szCs w:val="24"/>
              </w:rPr>
              <w:t>57.21</w:t>
            </w:r>
            <w:r w:rsidR="00A50A69">
              <w:rPr>
                <w:rFonts w:ascii="Book Antiqua" w:eastAsia="宋体" w:hAnsi="Book Antiqua" w:cs="Times New Roman"/>
                <w:kern w:val="0"/>
                <w:sz w:val="24"/>
                <w:szCs w:val="24"/>
              </w:rPr>
              <w:t xml:space="preserve"> </w:t>
            </w:r>
            <w:r w:rsidRPr="00F758E7">
              <w:rPr>
                <w:rFonts w:ascii="Book Antiqua" w:eastAsia="宋体" w:hAnsi="Book Antiqua" w:cs="Times New Roman"/>
                <w:kern w:val="0"/>
                <w:sz w:val="24"/>
                <w:szCs w:val="24"/>
              </w:rPr>
              <w:t>±</w:t>
            </w:r>
            <w:r w:rsidR="00A50A69">
              <w:rPr>
                <w:rFonts w:ascii="Book Antiqua" w:eastAsia="宋体" w:hAnsi="Book Antiqua" w:cs="Times New Roman"/>
                <w:kern w:val="0"/>
                <w:sz w:val="24"/>
                <w:szCs w:val="24"/>
              </w:rPr>
              <w:t xml:space="preserve"> </w:t>
            </w:r>
            <w:r w:rsidRPr="00F758E7">
              <w:rPr>
                <w:rFonts w:ascii="Book Antiqua" w:eastAsia="宋体" w:hAnsi="Book Antiqua" w:cs="Times New Roman"/>
                <w:kern w:val="0"/>
                <w:sz w:val="24"/>
                <w:szCs w:val="24"/>
              </w:rPr>
              <w:t>4.36</w:t>
            </w:r>
          </w:p>
        </w:tc>
      </w:tr>
      <w:tr w:rsidR="009161FB" w:rsidRPr="00F758E7" w14:paraId="132B0A1D" w14:textId="77777777" w:rsidTr="00A50A69">
        <w:trPr>
          <w:jc w:val="center"/>
        </w:trPr>
        <w:tc>
          <w:tcPr>
            <w:tcW w:w="4148" w:type="dxa"/>
            <w:shd w:val="clear" w:color="auto" w:fill="auto"/>
          </w:tcPr>
          <w:p w14:paraId="2F7A19D0" w14:textId="77777777" w:rsidR="009161FB" w:rsidRPr="00F758E7" w:rsidRDefault="009161FB" w:rsidP="00F758E7">
            <w:pPr>
              <w:widowControl/>
              <w:spacing w:line="360" w:lineRule="auto"/>
              <w:rPr>
                <w:rFonts w:ascii="Book Antiqua" w:eastAsia="宋体" w:hAnsi="Book Antiqua" w:cs="Times New Roman"/>
                <w:kern w:val="0"/>
                <w:sz w:val="24"/>
                <w:szCs w:val="24"/>
              </w:rPr>
            </w:pPr>
            <w:r w:rsidRPr="00F758E7">
              <w:rPr>
                <w:rFonts w:ascii="Book Antiqua" w:eastAsia="宋体" w:hAnsi="Book Antiqua" w:cs="Times New Roman"/>
                <w:kern w:val="0"/>
                <w:sz w:val="24"/>
                <w:szCs w:val="24"/>
              </w:rPr>
              <w:t>Height (cm)</w:t>
            </w:r>
          </w:p>
        </w:tc>
        <w:tc>
          <w:tcPr>
            <w:tcW w:w="4148" w:type="dxa"/>
            <w:shd w:val="clear" w:color="auto" w:fill="auto"/>
          </w:tcPr>
          <w:p w14:paraId="7A3D0D10" w14:textId="77777777" w:rsidR="009161FB" w:rsidRPr="00F758E7" w:rsidRDefault="009161FB" w:rsidP="00F758E7">
            <w:pPr>
              <w:widowControl/>
              <w:spacing w:line="360" w:lineRule="auto"/>
              <w:rPr>
                <w:rFonts w:ascii="Book Antiqua" w:eastAsia="宋体" w:hAnsi="Book Antiqua" w:cs="Times New Roman"/>
                <w:kern w:val="0"/>
                <w:sz w:val="24"/>
                <w:szCs w:val="24"/>
              </w:rPr>
            </w:pPr>
            <w:r w:rsidRPr="00F758E7">
              <w:rPr>
                <w:rFonts w:ascii="Book Antiqua" w:eastAsia="宋体" w:hAnsi="Book Antiqua" w:cs="Times New Roman"/>
                <w:kern w:val="0"/>
                <w:sz w:val="24"/>
                <w:szCs w:val="24"/>
              </w:rPr>
              <w:t>165.08</w:t>
            </w:r>
            <w:r w:rsidR="00A50A69">
              <w:rPr>
                <w:rFonts w:ascii="Book Antiqua" w:eastAsia="宋体" w:hAnsi="Book Antiqua" w:cs="Times New Roman"/>
                <w:kern w:val="0"/>
                <w:sz w:val="24"/>
                <w:szCs w:val="24"/>
              </w:rPr>
              <w:t xml:space="preserve"> </w:t>
            </w:r>
            <w:r w:rsidRPr="00F758E7">
              <w:rPr>
                <w:rFonts w:ascii="Book Antiqua" w:eastAsia="宋体" w:hAnsi="Book Antiqua" w:cs="Times New Roman"/>
                <w:kern w:val="0"/>
                <w:sz w:val="24"/>
                <w:szCs w:val="24"/>
              </w:rPr>
              <w:t>±</w:t>
            </w:r>
            <w:r w:rsidR="00A50A69">
              <w:rPr>
                <w:rFonts w:ascii="Book Antiqua" w:eastAsia="宋体" w:hAnsi="Book Antiqua" w:cs="Times New Roman"/>
                <w:kern w:val="0"/>
                <w:sz w:val="24"/>
                <w:szCs w:val="24"/>
              </w:rPr>
              <w:t xml:space="preserve"> </w:t>
            </w:r>
            <w:r w:rsidRPr="00F758E7">
              <w:rPr>
                <w:rFonts w:ascii="Book Antiqua" w:eastAsia="宋体" w:hAnsi="Book Antiqua" w:cs="Times New Roman"/>
                <w:kern w:val="0"/>
                <w:sz w:val="24"/>
                <w:szCs w:val="24"/>
              </w:rPr>
              <w:t>3.12</w:t>
            </w:r>
          </w:p>
        </w:tc>
      </w:tr>
      <w:tr w:rsidR="009161FB" w:rsidRPr="00F758E7" w14:paraId="0E608E42" w14:textId="77777777" w:rsidTr="00A50A69">
        <w:trPr>
          <w:jc w:val="center"/>
        </w:trPr>
        <w:tc>
          <w:tcPr>
            <w:tcW w:w="4148" w:type="dxa"/>
            <w:shd w:val="clear" w:color="auto" w:fill="auto"/>
          </w:tcPr>
          <w:p w14:paraId="752FB234" w14:textId="77777777" w:rsidR="009161FB" w:rsidRPr="00F758E7" w:rsidRDefault="009161FB" w:rsidP="00F758E7">
            <w:pPr>
              <w:widowControl/>
              <w:spacing w:line="360" w:lineRule="auto"/>
              <w:rPr>
                <w:rFonts w:ascii="Book Antiqua" w:eastAsia="宋体" w:hAnsi="Book Antiqua" w:cs="Times New Roman"/>
                <w:kern w:val="0"/>
                <w:sz w:val="24"/>
                <w:szCs w:val="24"/>
              </w:rPr>
            </w:pPr>
            <w:r w:rsidRPr="00F758E7">
              <w:rPr>
                <w:rFonts w:ascii="Book Antiqua" w:eastAsia="宋体" w:hAnsi="Book Antiqua" w:cs="Times New Roman"/>
                <w:kern w:val="0"/>
                <w:sz w:val="24"/>
                <w:szCs w:val="24"/>
              </w:rPr>
              <w:t>Weight (kg)</w:t>
            </w:r>
          </w:p>
        </w:tc>
        <w:tc>
          <w:tcPr>
            <w:tcW w:w="4148" w:type="dxa"/>
            <w:shd w:val="clear" w:color="auto" w:fill="auto"/>
          </w:tcPr>
          <w:p w14:paraId="41D47385" w14:textId="77777777" w:rsidR="009161FB" w:rsidRPr="00F758E7" w:rsidRDefault="009161FB" w:rsidP="00F758E7">
            <w:pPr>
              <w:widowControl/>
              <w:spacing w:line="360" w:lineRule="auto"/>
              <w:rPr>
                <w:rFonts w:ascii="Book Antiqua" w:eastAsia="宋体" w:hAnsi="Book Antiqua" w:cs="Times New Roman"/>
                <w:kern w:val="0"/>
                <w:sz w:val="24"/>
                <w:szCs w:val="24"/>
              </w:rPr>
            </w:pPr>
            <w:r w:rsidRPr="00F758E7">
              <w:rPr>
                <w:rFonts w:ascii="Book Antiqua" w:eastAsia="宋体" w:hAnsi="Book Antiqua" w:cs="Times New Roman"/>
                <w:kern w:val="0"/>
                <w:sz w:val="24"/>
                <w:szCs w:val="24"/>
              </w:rPr>
              <w:t>56.89</w:t>
            </w:r>
            <w:r w:rsidR="00A50A69">
              <w:rPr>
                <w:rFonts w:ascii="Book Antiqua" w:eastAsia="宋体" w:hAnsi="Book Antiqua" w:cs="Times New Roman"/>
                <w:kern w:val="0"/>
                <w:sz w:val="24"/>
                <w:szCs w:val="24"/>
              </w:rPr>
              <w:t xml:space="preserve"> </w:t>
            </w:r>
            <w:r w:rsidRPr="00F758E7">
              <w:rPr>
                <w:rFonts w:ascii="Book Antiqua" w:eastAsia="宋体" w:hAnsi="Book Antiqua" w:cs="Times New Roman"/>
                <w:kern w:val="0"/>
                <w:sz w:val="24"/>
                <w:szCs w:val="24"/>
              </w:rPr>
              <w:t>±</w:t>
            </w:r>
            <w:r w:rsidR="00A50A69">
              <w:rPr>
                <w:rFonts w:ascii="Book Antiqua" w:eastAsia="宋体" w:hAnsi="Book Antiqua" w:cs="Times New Roman"/>
                <w:kern w:val="0"/>
                <w:sz w:val="24"/>
                <w:szCs w:val="24"/>
              </w:rPr>
              <w:t xml:space="preserve"> </w:t>
            </w:r>
            <w:r w:rsidRPr="00F758E7">
              <w:rPr>
                <w:rFonts w:ascii="Book Antiqua" w:eastAsia="宋体" w:hAnsi="Book Antiqua" w:cs="Times New Roman"/>
                <w:kern w:val="0"/>
                <w:sz w:val="24"/>
                <w:szCs w:val="24"/>
              </w:rPr>
              <w:t>6.94</w:t>
            </w:r>
          </w:p>
        </w:tc>
      </w:tr>
      <w:tr w:rsidR="009161FB" w:rsidRPr="00F758E7" w14:paraId="444B84F3" w14:textId="77777777" w:rsidTr="00A50A69">
        <w:trPr>
          <w:jc w:val="center"/>
        </w:trPr>
        <w:tc>
          <w:tcPr>
            <w:tcW w:w="4148" w:type="dxa"/>
            <w:shd w:val="clear" w:color="auto" w:fill="auto"/>
          </w:tcPr>
          <w:p w14:paraId="293E44C2" w14:textId="77777777" w:rsidR="009161FB" w:rsidRPr="00F758E7" w:rsidRDefault="009161FB" w:rsidP="00F758E7">
            <w:pPr>
              <w:widowControl/>
              <w:spacing w:line="360" w:lineRule="auto"/>
              <w:rPr>
                <w:rFonts w:ascii="Book Antiqua" w:eastAsia="宋体" w:hAnsi="Book Antiqua" w:cs="Times New Roman"/>
                <w:kern w:val="0"/>
                <w:sz w:val="24"/>
                <w:szCs w:val="24"/>
              </w:rPr>
            </w:pPr>
            <w:r w:rsidRPr="00F758E7">
              <w:rPr>
                <w:rFonts w:ascii="Book Antiqua" w:eastAsia="宋体" w:hAnsi="Book Antiqua" w:cs="Times New Roman"/>
                <w:kern w:val="0"/>
                <w:sz w:val="24"/>
                <w:szCs w:val="24"/>
              </w:rPr>
              <w:t>Tumor stage (%)</w:t>
            </w:r>
          </w:p>
        </w:tc>
        <w:tc>
          <w:tcPr>
            <w:tcW w:w="4148" w:type="dxa"/>
            <w:shd w:val="clear" w:color="auto" w:fill="auto"/>
          </w:tcPr>
          <w:p w14:paraId="54E08497" w14:textId="77777777" w:rsidR="009161FB" w:rsidRPr="00F758E7" w:rsidRDefault="009161FB" w:rsidP="00F758E7">
            <w:pPr>
              <w:widowControl/>
              <w:spacing w:line="360" w:lineRule="auto"/>
              <w:rPr>
                <w:rFonts w:ascii="Book Antiqua" w:eastAsia="宋体" w:hAnsi="Book Antiqua" w:cs="Times New Roman"/>
                <w:kern w:val="0"/>
                <w:sz w:val="24"/>
                <w:szCs w:val="24"/>
              </w:rPr>
            </w:pPr>
          </w:p>
        </w:tc>
      </w:tr>
      <w:tr w:rsidR="009161FB" w:rsidRPr="00F758E7" w14:paraId="0260814D" w14:textId="77777777" w:rsidTr="00A50A69">
        <w:trPr>
          <w:jc w:val="center"/>
        </w:trPr>
        <w:tc>
          <w:tcPr>
            <w:tcW w:w="4148" w:type="dxa"/>
            <w:shd w:val="clear" w:color="auto" w:fill="auto"/>
          </w:tcPr>
          <w:p w14:paraId="20382DEE" w14:textId="77777777" w:rsidR="009161FB" w:rsidRPr="00F758E7" w:rsidRDefault="009161FB" w:rsidP="00F758E7">
            <w:pPr>
              <w:widowControl/>
              <w:spacing w:line="360" w:lineRule="auto"/>
              <w:rPr>
                <w:rFonts w:ascii="Book Antiqua" w:eastAsia="宋体" w:hAnsi="Book Antiqua" w:cs="Times New Roman"/>
                <w:kern w:val="0"/>
                <w:sz w:val="24"/>
                <w:szCs w:val="24"/>
              </w:rPr>
            </w:pPr>
            <w:r w:rsidRPr="00F758E7">
              <w:rPr>
                <w:rFonts w:ascii="Book Antiqua" w:eastAsia="宋体" w:hAnsi="Book Antiqua" w:cs="Times New Roman"/>
                <w:kern w:val="0"/>
                <w:sz w:val="24"/>
                <w:szCs w:val="24"/>
              </w:rPr>
              <w:t>T1-T2</w:t>
            </w:r>
          </w:p>
        </w:tc>
        <w:tc>
          <w:tcPr>
            <w:tcW w:w="4148" w:type="dxa"/>
            <w:shd w:val="clear" w:color="auto" w:fill="auto"/>
          </w:tcPr>
          <w:p w14:paraId="2646BA29" w14:textId="77777777" w:rsidR="009161FB" w:rsidRPr="00F758E7" w:rsidRDefault="009161FB" w:rsidP="00F758E7">
            <w:pPr>
              <w:widowControl/>
              <w:spacing w:line="360" w:lineRule="auto"/>
              <w:rPr>
                <w:rFonts w:ascii="Book Antiqua" w:eastAsia="宋体" w:hAnsi="Book Antiqua" w:cs="Times New Roman"/>
                <w:kern w:val="0"/>
                <w:sz w:val="24"/>
                <w:szCs w:val="24"/>
              </w:rPr>
            </w:pPr>
            <w:r w:rsidRPr="00F758E7">
              <w:rPr>
                <w:rFonts w:ascii="Book Antiqua" w:eastAsia="宋体" w:hAnsi="Book Antiqua" w:cs="Times New Roman"/>
                <w:kern w:val="0"/>
                <w:sz w:val="24"/>
                <w:szCs w:val="24"/>
              </w:rPr>
              <w:t>91 (</w:t>
            </w:r>
            <w:r w:rsidRPr="00A50A69">
              <w:rPr>
                <w:rFonts w:ascii="Book Antiqua" w:eastAsia="宋体" w:hAnsi="Book Antiqua" w:cs="Times New Roman"/>
                <w:i/>
                <w:iCs/>
                <w:kern w:val="0"/>
                <w:sz w:val="24"/>
                <w:szCs w:val="24"/>
              </w:rPr>
              <w:t>n</w:t>
            </w:r>
            <w:r w:rsidRPr="00F758E7">
              <w:rPr>
                <w:rFonts w:ascii="Book Antiqua" w:eastAsia="宋体" w:hAnsi="Book Antiqua" w:cs="Times New Roman"/>
                <w:kern w:val="0"/>
                <w:sz w:val="24"/>
                <w:szCs w:val="24"/>
              </w:rPr>
              <w:t xml:space="preserve"> = 37)</w:t>
            </w:r>
          </w:p>
        </w:tc>
      </w:tr>
      <w:tr w:rsidR="009161FB" w:rsidRPr="00F758E7" w14:paraId="46AE7C81" w14:textId="77777777" w:rsidTr="00A50A69">
        <w:trPr>
          <w:jc w:val="center"/>
        </w:trPr>
        <w:tc>
          <w:tcPr>
            <w:tcW w:w="4148" w:type="dxa"/>
            <w:tcBorders>
              <w:bottom w:val="single" w:sz="4" w:space="0" w:color="auto"/>
            </w:tcBorders>
            <w:shd w:val="clear" w:color="auto" w:fill="auto"/>
          </w:tcPr>
          <w:p w14:paraId="4B4D289C" w14:textId="77777777" w:rsidR="009161FB" w:rsidRPr="00F758E7" w:rsidRDefault="009161FB" w:rsidP="00F758E7">
            <w:pPr>
              <w:widowControl/>
              <w:spacing w:line="360" w:lineRule="auto"/>
              <w:rPr>
                <w:rFonts w:ascii="Book Antiqua" w:eastAsia="宋体" w:hAnsi="Book Antiqua" w:cs="Times New Roman"/>
                <w:kern w:val="0"/>
                <w:sz w:val="24"/>
                <w:szCs w:val="24"/>
              </w:rPr>
            </w:pPr>
            <w:r w:rsidRPr="00F758E7">
              <w:rPr>
                <w:rFonts w:ascii="Book Antiqua" w:eastAsia="宋体" w:hAnsi="Book Antiqua" w:cs="Times New Roman"/>
                <w:kern w:val="0"/>
                <w:sz w:val="24"/>
                <w:szCs w:val="24"/>
              </w:rPr>
              <w:t>T3-T4</w:t>
            </w:r>
          </w:p>
        </w:tc>
        <w:tc>
          <w:tcPr>
            <w:tcW w:w="4148" w:type="dxa"/>
            <w:tcBorders>
              <w:bottom w:val="single" w:sz="4" w:space="0" w:color="auto"/>
            </w:tcBorders>
            <w:shd w:val="clear" w:color="auto" w:fill="auto"/>
          </w:tcPr>
          <w:p w14:paraId="6A1BC702" w14:textId="77777777" w:rsidR="009161FB" w:rsidRPr="00F758E7" w:rsidRDefault="009161FB" w:rsidP="00F758E7">
            <w:pPr>
              <w:widowControl/>
              <w:spacing w:line="360" w:lineRule="auto"/>
              <w:rPr>
                <w:rFonts w:ascii="Book Antiqua" w:eastAsia="宋体" w:hAnsi="Book Antiqua" w:cs="Times New Roman"/>
                <w:kern w:val="0"/>
                <w:sz w:val="24"/>
                <w:szCs w:val="24"/>
              </w:rPr>
            </w:pPr>
            <w:r w:rsidRPr="00F758E7">
              <w:rPr>
                <w:rFonts w:ascii="Book Antiqua" w:eastAsia="宋体" w:hAnsi="Book Antiqua" w:cs="Times New Roman"/>
                <w:kern w:val="0"/>
                <w:sz w:val="24"/>
                <w:szCs w:val="24"/>
              </w:rPr>
              <w:t>8 (</w:t>
            </w:r>
            <w:r w:rsidRPr="00A50A69">
              <w:rPr>
                <w:rFonts w:ascii="Book Antiqua" w:eastAsia="宋体" w:hAnsi="Book Antiqua" w:cs="Times New Roman"/>
                <w:i/>
                <w:iCs/>
                <w:kern w:val="0"/>
                <w:sz w:val="24"/>
                <w:szCs w:val="24"/>
              </w:rPr>
              <w:t>n</w:t>
            </w:r>
            <w:r w:rsidRPr="00F758E7">
              <w:rPr>
                <w:rFonts w:ascii="Book Antiqua" w:eastAsia="宋体" w:hAnsi="Book Antiqua" w:cs="Times New Roman"/>
                <w:kern w:val="0"/>
                <w:sz w:val="24"/>
                <w:szCs w:val="24"/>
              </w:rPr>
              <w:t xml:space="preserve"> = 4)</w:t>
            </w:r>
          </w:p>
        </w:tc>
      </w:tr>
    </w:tbl>
    <w:p w14:paraId="2EEB4678" w14:textId="77777777" w:rsidR="009161FB" w:rsidRPr="00A50A69" w:rsidRDefault="00A50A69" w:rsidP="00A50A69">
      <w:pPr>
        <w:widowControl/>
        <w:spacing w:line="360" w:lineRule="auto"/>
        <w:rPr>
          <w:rFonts w:ascii="Book Antiqua" w:eastAsia="宋体" w:hAnsi="Book Antiqua" w:cs="Times New Roman"/>
          <w:kern w:val="0"/>
          <w:sz w:val="24"/>
          <w:szCs w:val="24"/>
        </w:rPr>
      </w:pPr>
      <w:r w:rsidRPr="00F758E7">
        <w:rPr>
          <w:rFonts w:ascii="Book Antiqua" w:eastAsia="宋体" w:hAnsi="Book Antiqua" w:cs="Times New Roman"/>
          <w:kern w:val="0"/>
          <w:sz w:val="24"/>
          <w:szCs w:val="24"/>
        </w:rPr>
        <w:t xml:space="preserve">Note: The data above are expressed as the mean ± </w:t>
      </w:r>
      <w:r>
        <w:rPr>
          <w:rFonts w:ascii="Book Antiqua" w:eastAsia="宋体" w:hAnsi="Book Antiqua" w:cs="Times New Roman"/>
          <w:kern w:val="0"/>
          <w:sz w:val="24"/>
          <w:szCs w:val="24"/>
        </w:rPr>
        <w:t>SD</w:t>
      </w:r>
      <w:r w:rsidRPr="00F758E7">
        <w:rPr>
          <w:rFonts w:ascii="Book Antiqua" w:eastAsia="宋体" w:hAnsi="Book Antiqua" w:cs="Times New Roman"/>
          <w:kern w:val="0"/>
          <w:sz w:val="24"/>
          <w:szCs w:val="24"/>
        </w:rPr>
        <w:t xml:space="preserve">. </w:t>
      </w:r>
    </w:p>
    <w:p w14:paraId="12FB28C3" w14:textId="77777777" w:rsidR="00ED1C05" w:rsidRDefault="00ED1C05">
      <w:pPr>
        <w:widowControl/>
        <w:jc w:val="left"/>
        <w:rPr>
          <w:rFonts w:ascii="Book Antiqua" w:hAnsi="Book Antiqua" w:cs="Times New Roman"/>
          <w:sz w:val="24"/>
          <w:szCs w:val="24"/>
        </w:rPr>
      </w:pPr>
      <w:r>
        <w:rPr>
          <w:rFonts w:ascii="Book Antiqua" w:hAnsi="Book Antiqua" w:cs="Times New Roman"/>
          <w:sz w:val="24"/>
          <w:szCs w:val="24"/>
        </w:rPr>
        <w:br w:type="page"/>
      </w:r>
    </w:p>
    <w:p w14:paraId="5ECB30F3" w14:textId="77777777" w:rsidR="00397937" w:rsidRPr="00F758E7" w:rsidRDefault="00A62E3A" w:rsidP="00F758E7">
      <w:pPr>
        <w:spacing w:line="360" w:lineRule="auto"/>
        <w:rPr>
          <w:rFonts w:ascii="Book Antiqua" w:hAnsi="Book Antiqua" w:cs="Times New Roman"/>
          <w:sz w:val="24"/>
          <w:szCs w:val="24"/>
        </w:rPr>
      </w:pPr>
      <w:r w:rsidRPr="00F758E7">
        <w:rPr>
          <w:rFonts w:ascii="Book Antiqua" w:hAnsi="Book Antiqua"/>
          <w:noProof/>
          <w:sz w:val="24"/>
          <w:szCs w:val="24"/>
        </w:rPr>
        <w:lastRenderedPageBreak/>
        <w:drawing>
          <wp:inline distT="0" distB="0" distL="0" distR="0" wp14:anchorId="1566768E" wp14:editId="16DEDA1D">
            <wp:extent cx="5274310" cy="241744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417445"/>
                    </a:xfrm>
                    <a:prstGeom prst="rect">
                      <a:avLst/>
                    </a:prstGeom>
                    <a:noFill/>
                    <a:ln>
                      <a:noFill/>
                    </a:ln>
                  </pic:spPr>
                </pic:pic>
              </a:graphicData>
            </a:graphic>
          </wp:inline>
        </w:drawing>
      </w:r>
    </w:p>
    <w:p w14:paraId="3421BC96" w14:textId="06EE3F14" w:rsidR="00397937" w:rsidRDefault="00397937" w:rsidP="00F758E7">
      <w:pPr>
        <w:spacing w:line="360" w:lineRule="auto"/>
        <w:rPr>
          <w:rFonts w:ascii="Book Antiqua" w:hAnsi="Book Antiqua" w:cs="Times New Roman"/>
          <w:color w:val="000000" w:themeColor="text1"/>
          <w:sz w:val="24"/>
          <w:szCs w:val="24"/>
        </w:rPr>
      </w:pPr>
      <w:r w:rsidRPr="00886611">
        <w:rPr>
          <w:rFonts w:ascii="Book Antiqua" w:hAnsi="Book Antiqua" w:cs="Times New Roman"/>
          <w:b/>
          <w:bCs/>
          <w:color w:val="000000" w:themeColor="text1"/>
          <w:sz w:val="24"/>
          <w:szCs w:val="24"/>
        </w:rPr>
        <w:t>Figure 1 The miRNA expression profile in pancreatic cancer.</w:t>
      </w:r>
      <w:r w:rsidRPr="00F758E7">
        <w:rPr>
          <w:rFonts w:ascii="Book Antiqua" w:hAnsi="Book Antiqua" w:cs="Times New Roman"/>
          <w:color w:val="000000" w:themeColor="text1"/>
          <w:sz w:val="24"/>
          <w:szCs w:val="24"/>
        </w:rPr>
        <w:t xml:space="preserve"> A</w:t>
      </w:r>
      <w:r w:rsidR="00886611">
        <w:rPr>
          <w:rFonts w:ascii="Book Antiqua" w:hAnsi="Book Antiqua" w:cs="Times New Roman"/>
          <w:color w:val="000000" w:themeColor="text1"/>
          <w:sz w:val="24"/>
          <w:szCs w:val="24"/>
        </w:rPr>
        <w:t>:</w:t>
      </w:r>
      <w:r w:rsidRPr="00F758E7">
        <w:rPr>
          <w:rFonts w:ascii="Book Antiqua" w:hAnsi="Book Antiqua" w:cs="Times New Roman"/>
          <w:color w:val="000000" w:themeColor="text1"/>
          <w:sz w:val="24"/>
          <w:szCs w:val="24"/>
        </w:rPr>
        <w:t xml:space="preserve"> The volcano plot was constructed us</w:t>
      </w:r>
      <w:r w:rsidRPr="00F758E7">
        <w:rPr>
          <w:rFonts w:ascii="Book Antiqua" w:hAnsi="Book Antiqua" w:cs="Times New Roman"/>
          <w:color w:val="000000" w:themeColor="text1"/>
          <w:sz w:val="24"/>
          <w:szCs w:val="24"/>
        </w:rPr>
        <w:t xml:space="preserve">ing </w:t>
      </w:r>
      <w:r w:rsidR="00B96731" w:rsidRPr="00886611">
        <w:rPr>
          <w:rFonts w:ascii="Book Antiqua" w:hAnsi="Book Antiqua" w:cs="Times New Roman"/>
          <w:i/>
          <w:iCs/>
          <w:color w:val="000000" w:themeColor="text1"/>
          <w:sz w:val="24"/>
          <w:szCs w:val="24"/>
        </w:rPr>
        <w:t>P</w:t>
      </w:r>
      <w:r w:rsidR="00B96731">
        <w:rPr>
          <w:rFonts w:ascii="Book Antiqua" w:hAnsi="Book Antiqua" w:cs="Times New Roman"/>
          <w:color w:val="000000" w:themeColor="text1"/>
          <w:sz w:val="24"/>
          <w:szCs w:val="24"/>
        </w:rPr>
        <w:t>-</w:t>
      </w:r>
      <w:r w:rsidRPr="00F758E7">
        <w:rPr>
          <w:rFonts w:ascii="Book Antiqua" w:hAnsi="Book Antiqua" w:cs="Times New Roman"/>
          <w:color w:val="000000" w:themeColor="text1"/>
          <w:sz w:val="24"/>
          <w:szCs w:val="24"/>
        </w:rPr>
        <w:t>values and fold change values</w:t>
      </w:r>
      <w:r w:rsidR="00886611">
        <w:rPr>
          <w:rFonts w:ascii="Book Antiqua" w:hAnsi="Book Antiqua" w:cs="Times New Roman"/>
          <w:color w:val="000000" w:themeColor="text1"/>
          <w:sz w:val="24"/>
          <w:szCs w:val="24"/>
        </w:rPr>
        <w:t>;</w:t>
      </w:r>
      <w:r w:rsidRPr="00F758E7">
        <w:rPr>
          <w:rFonts w:ascii="Book Antiqua" w:hAnsi="Book Antiqua" w:cs="Times New Roman"/>
          <w:color w:val="000000" w:themeColor="text1"/>
          <w:sz w:val="24"/>
          <w:szCs w:val="24"/>
        </w:rPr>
        <w:t xml:space="preserve"> B</w:t>
      </w:r>
      <w:r w:rsidR="00886611">
        <w:rPr>
          <w:rFonts w:ascii="Book Antiqua" w:hAnsi="Book Antiqua" w:cs="Times New Roman"/>
          <w:color w:val="000000" w:themeColor="text1"/>
          <w:sz w:val="24"/>
          <w:szCs w:val="24"/>
        </w:rPr>
        <w:t>:</w:t>
      </w:r>
      <w:r w:rsidRPr="00F758E7">
        <w:rPr>
          <w:rFonts w:ascii="Book Antiqua" w:hAnsi="Book Antiqua" w:cs="Times New Roman"/>
          <w:color w:val="000000" w:themeColor="text1"/>
          <w:sz w:val="24"/>
          <w:szCs w:val="24"/>
        </w:rPr>
        <w:t xml:space="preserve"> The clustered heatmap showed the top 20 differentially expressed miRNAs between the control and pancreatic cancer groups. Red </w:t>
      </w:r>
      <w:r w:rsidR="00B96731" w:rsidRPr="00F758E7">
        <w:rPr>
          <w:rFonts w:ascii="Book Antiqua" w:hAnsi="Book Antiqua" w:cs="Times New Roman"/>
          <w:color w:val="000000" w:themeColor="text1"/>
          <w:sz w:val="24"/>
          <w:szCs w:val="24"/>
        </w:rPr>
        <w:t>indicate</w:t>
      </w:r>
      <w:r w:rsidR="00B96731">
        <w:rPr>
          <w:rFonts w:ascii="Book Antiqua" w:hAnsi="Book Antiqua" w:cs="Times New Roman"/>
          <w:color w:val="000000" w:themeColor="text1"/>
          <w:sz w:val="24"/>
          <w:szCs w:val="24"/>
        </w:rPr>
        <w:t>s</w:t>
      </w:r>
      <w:r w:rsidR="00B96731" w:rsidRPr="00F758E7">
        <w:rPr>
          <w:rFonts w:ascii="Book Antiqua" w:hAnsi="Book Antiqua" w:cs="Times New Roman"/>
          <w:color w:val="000000" w:themeColor="text1"/>
          <w:sz w:val="24"/>
          <w:szCs w:val="24"/>
        </w:rPr>
        <w:t xml:space="preserve"> </w:t>
      </w:r>
      <w:r w:rsidRPr="00F758E7">
        <w:rPr>
          <w:rFonts w:ascii="Book Antiqua" w:hAnsi="Book Antiqua" w:cs="Times New Roman"/>
          <w:color w:val="000000" w:themeColor="text1"/>
          <w:sz w:val="24"/>
          <w:szCs w:val="24"/>
        </w:rPr>
        <w:t xml:space="preserve">the up-regulated expression and green/blue </w:t>
      </w:r>
      <w:r w:rsidR="00B96731" w:rsidRPr="00F758E7">
        <w:rPr>
          <w:rFonts w:ascii="Book Antiqua" w:hAnsi="Book Antiqua" w:cs="Times New Roman"/>
          <w:color w:val="000000" w:themeColor="text1"/>
          <w:sz w:val="24"/>
          <w:szCs w:val="24"/>
        </w:rPr>
        <w:t>indicate</w:t>
      </w:r>
      <w:r w:rsidR="00B96731">
        <w:rPr>
          <w:rFonts w:ascii="Book Antiqua" w:hAnsi="Book Antiqua" w:cs="Times New Roman"/>
          <w:color w:val="000000" w:themeColor="text1"/>
          <w:sz w:val="24"/>
          <w:szCs w:val="24"/>
        </w:rPr>
        <w:t>s</w:t>
      </w:r>
      <w:r w:rsidR="00B96731" w:rsidRPr="00F758E7">
        <w:rPr>
          <w:rFonts w:ascii="Book Antiqua" w:hAnsi="Book Antiqua" w:cs="Times New Roman"/>
          <w:color w:val="000000" w:themeColor="text1"/>
          <w:sz w:val="24"/>
          <w:szCs w:val="24"/>
        </w:rPr>
        <w:t xml:space="preserve"> </w:t>
      </w:r>
      <w:r w:rsidRPr="00F758E7">
        <w:rPr>
          <w:rFonts w:ascii="Book Antiqua" w:hAnsi="Book Antiqua" w:cs="Times New Roman"/>
          <w:color w:val="000000" w:themeColor="text1"/>
          <w:sz w:val="24"/>
          <w:szCs w:val="24"/>
        </w:rPr>
        <w:t>the down-regul</w:t>
      </w:r>
      <w:r w:rsidRPr="00F758E7">
        <w:rPr>
          <w:rFonts w:ascii="Book Antiqua" w:hAnsi="Book Antiqua" w:cs="Times New Roman"/>
          <w:color w:val="000000" w:themeColor="text1"/>
          <w:sz w:val="24"/>
          <w:szCs w:val="24"/>
        </w:rPr>
        <w:t xml:space="preserve">ated expression. </w:t>
      </w:r>
    </w:p>
    <w:p w14:paraId="0D4C85F6" w14:textId="77777777" w:rsidR="00ED1C05" w:rsidRDefault="00ED1C05">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00F6971A" w14:textId="77777777" w:rsidR="00397937" w:rsidRPr="00F758E7" w:rsidRDefault="00AF0A6C" w:rsidP="00F758E7">
      <w:pPr>
        <w:spacing w:line="360" w:lineRule="auto"/>
        <w:rPr>
          <w:rFonts w:ascii="Book Antiqua" w:hAnsi="Book Antiqua" w:cs="Times New Roman"/>
          <w:color w:val="000000" w:themeColor="text1"/>
          <w:sz w:val="24"/>
          <w:szCs w:val="24"/>
        </w:rPr>
      </w:pPr>
      <w:r w:rsidRPr="00F758E7">
        <w:rPr>
          <w:rFonts w:ascii="Book Antiqua" w:hAnsi="Book Antiqua"/>
          <w:noProof/>
          <w:sz w:val="24"/>
          <w:szCs w:val="24"/>
        </w:rPr>
        <w:lastRenderedPageBreak/>
        <w:drawing>
          <wp:inline distT="0" distB="0" distL="0" distR="0" wp14:anchorId="7E624AAC" wp14:editId="1BD794E8">
            <wp:extent cx="5274310" cy="3637915"/>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637915"/>
                    </a:xfrm>
                    <a:prstGeom prst="rect">
                      <a:avLst/>
                    </a:prstGeom>
                    <a:noFill/>
                    <a:ln>
                      <a:noFill/>
                    </a:ln>
                  </pic:spPr>
                </pic:pic>
              </a:graphicData>
            </a:graphic>
          </wp:inline>
        </w:drawing>
      </w:r>
    </w:p>
    <w:p w14:paraId="0F0F7DE4" w14:textId="62BDEAAC" w:rsidR="00397937" w:rsidRDefault="00397937" w:rsidP="00F758E7">
      <w:pPr>
        <w:widowControl/>
        <w:spacing w:line="360" w:lineRule="auto"/>
        <w:rPr>
          <w:rFonts w:ascii="Book Antiqua" w:eastAsia="宋体" w:hAnsi="Book Antiqua" w:cs="Times New Roman"/>
          <w:kern w:val="0"/>
          <w:sz w:val="24"/>
          <w:szCs w:val="24"/>
        </w:rPr>
      </w:pPr>
      <w:r w:rsidRPr="00886611">
        <w:rPr>
          <w:rFonts w:ascii="Book Antiqua" w:hAnsi="Book Antiqua" w:cs="Times New Roman"/>
          <w:b/>
          <w:bCs/>
          <w:color w:val="000000" w:themeColor="text1"/>
          <w:sz w:val="24"/>
          <w:szCs w:val="24"/>
        </w:rPr>
        <w:t xml:space="preserve">Figure 2 </w:t>
      </w:r>
      <w:r w:rsidR="00B96731">
        <w:rPr>
          <w:rFonts w:ascii="Book Antiqua" w:hAnsi="Book Antiqua" w:cs="Times New Roman"/>
          <w:b/>
          <w:bCs/>
          <w:color w:val="000000" w:themeColor="text1"/>
          <w:sz w:val="24"/>
          <w:szCs w:val="24"/>
        </w:rPr>
        <w:t>Detection of e</w:t>
      </w:r>
      <w:r w:rsidRPr="00886611">
        <w:rPr>
          <w:rFonts w:ascii="Book Antiqua" w:hAnsi="Book Antiqua" w:cs="Times New Roman"/>
          <w:b/>
          <w:bCs/>
          <w:color w:val="000000" w:themeColor="text1"/>
          <w:sz w:val="24"/>
          <w:szCs w:val="24"/>
        </w:rPr>
        <w:t>xpression</w:t>
      </w:r>
      <w:r w:rsidR="00B96731">
        <w:rPr>
          <w:rFonts w:ascii="Book Antiqua" w:hAnsi="Book Antiqua" w:cs="Times New Roman"/>
          <w:b/>
          <w:bCs/>
          <w:color w:val="000000" w:themeColor="text1"/>
          <w:sz w:val="24"/>
          <w:szCs w:val="24"/>
        </w:rPr>
        <w:t xml:space="preserve"> </w:t>
      </w:r>
      <w:r w:rsidRPr="00886611">
        <w:rPr>
          <w:rFonts w:ascii="Book Antiqua" w:hAnsi="Book Antiqua" w:cs="Times New Roman"/>
          <w:b/>
          <w:bCs/>
          <w:color w:val="000000" w:themeColor="text1"/>
          <w:sz w:val="24"/>
          <w:szCs w:val="24"/>
        </w:rPr>
        <w:t>of miR-205 in pancreatic cancer tissues and cell lines by</w:t>
      </w:r>
      <w:r w:rsidR="00B96731">
        <w:rPr>
          <w:rFonts w:ascii="Book Antiqua" w:hAnsi="Book Antiqua" w:cs="Times New Roman"/>
          <w:b/>
          <w:bCs/>
          <w:color w:val="000000" w:themeColor="text1"/>
          <w:sz w:val="24"/>
          <w:szCs w:val="24"/>
        </w:rPr>
        <w:t xml:space="preserve"> </w:t>
      </w:r>
      <w:r w:rsidRPr="00886611">
        <w:rPr>
          <w:rFonts w:ascii="Book Antiqua" w:hAnsi="Book Antiqua" w:cs="Times New Roman"/>
          <w:b/>
          <w:bCs/>
          <w:color w:val="000000" w:themeColor="text1"/>
          <w:sz w:val="24"/>
          <w:szCs w:val="24"/>
        </w:rPr>
        <w:t>qRT-PCR.</w:t>
      </w:r>
      <w:r w:rsidRPr="00F758E7">
        <w:rPr>
          <w:rFonts w:ascii="Book Antiqua" w:hAnsi="Book Antiqua" w:cs="Times New Roman"/>
          <w:color w:val="000000" w:themeColor="text1"/>
          <w:sz w:val="24"/>
          <w:szCs w:val="24"/>
        </w:rPr>
        <w:t xml:space="preserve"> A</w:t>
      </w:r>
      <w:r w:rsidR="00886611">
        <w:rPr>
          <w:rFonts w:ascii="Book Antiqua" w:hAnsi="Book Antiqua" w:cs="Times New Roman"/>
          <w:color w:val="000000" w:themeColor="text1"/>
          <w:sz w:val="24"/>
          <w:szCs w:val="24"/>
        </w:rPr>
        <w:t>:</w:t>
      </w:r>
      <w:r w:rsidRPr="00F758E7">
        <w:rPr>
          <w:rFonts w:ascii="Book Antiqua" w:hAnsi="Book Antiqua" w:cs="Times New Roman"/>
          <w:color w:val="000000" w:themeColor="text1"/>
          <w:sz w:val="24"/>
          <w:szCs w:val="24"/>
        </w:rPr>
        <w:t xml:space="preserve"> </w:t>
      </w:r>
      <w:r w:rsidR="00886611" w:rsidRPr="00F758E7">
        <w:rPr>
          <w:rFonts w:ascii="Book Antiqua" w:hAnsi="Book Antiqua" w:cs="Times New Roman"/>
          <w:color w:val="000000" w:themeColor="text1"/>
          <w:sz w:val="24"/>
          <w:szCs w:val="24"/>
        </w:rPr>
        <w:t>M</w:t>
      </w:r>
      <w:r w:rsidRPr="00F758E7">
        <w:rPr>
          <w:rFonts w:ascii="Book Antiqua" w:hAnsi="Book Antiqua" w:cs="Times New Roman"/>
          <w:color w:val="000000" w:themeColor="text1"/>
          <w:sz w:val="24"/>
          <w:szCs w:val="24"/>
        </w:rPr>
        <w:t>iR-205 was up-regulated in pancreatic cancer tissues (</w:t>
      </w:r>
      <w:r w:rsidRPr="00886611">
        <w:rPr>
          <w:rFonts w:ascii="Book Antiqua" w:hAnsi="Book Antiqua" w:cs="Times New Roman"/>
          <w:i/>
          <w:iCs/>
          <w:color w:val="000000" w:themeColor="text1"/>
          <w:sz w:val="24"/>
          <w:szCs w:val="24"/>
        </w:rPr>
        <w:t>n</w:t>
      </w:r>
      <w:r w:rsidRPr="00F758E7">
        <w:rPr>
          <w:rFonts w:ascii="Book Antiqua" w:hAnsi="Book Antiqua" w:cs="Times New Roman"/>
          <w:color w:val="000000" w:themeColor="text1"/>
          <w:sz w:val="24"/>
          <w:szCs w:val="24"/>
        </w:rPr>
        <w:t xml:space="preserve"> = 41)</w:t>
      </w:r>
      <w:r w:rsidR="00886611">
        <w:rPr>
          <w:rFonts w:ascii="Book Antiqua" w:hAnsi="Book Antiqua" w:cs="Times New Roman"/>
          <w:color w:val="000000" w:themeColor="text1"/>
          <w:sz w:val="24"/>
          <w:szCs w:val="24"/>
        </w:rPr>
        <w:t>;</w:t>
      </w:r>
      <w:r w:rsidRPr="00F758E7">
        <w:rPr>
          <w:rFonts w:ascii="Book Antiqua" w:hAnsi="Book Antiqua" w:cs="Times New Roman"/>
          <w:color w:val="000000" w:themeColor="text1"/>
          <w:sz w:val="24"/>
          <w:szCs w:val="24"/>
        </w:rPr>
        <w:t xml:space="preserve"> B</w:t>
      </w:r>
      <w:r w:rsidR="00886611">
        <w:rPr>
          <w:rFonts w:ascii="Book Antiqua" w:hAnsi="Book Antiqua" w:cs="Times New Roman"/>
          <w:color w:val="000000" w:themeColor="text1"/>
          <w:sz w:val="24"/>
          <w:szCs w:val="24"/>
        </w:rPr>
        <w:t>:</w:t>
      </w:r>
      <w:r w:rsidRPr="00F758E7">
        <w:rPr>
          <w:rFonts w:ascii="Book Antiqua" w:hAnsi="Book Antiqua" w:cs="Times New Roman"/>
          <w:color w:val="000000" w:themeColor="text1"/>
          <w:sz w:val="24"/>
          <w:szCs w:val="24"/>
        </w:rPr>
        <w:t xml:space="preserve"> </w:t>
      </w:r>
      <w:r w:rsidR="00886611" w:rsidRPr="00F758E7">
        <w:rPr>
          <w:rFonts w:ascii="Book Antiqua" w:hAnsi="Book Antiqua" w:cs="Times New Roman"/>
          <w:color w:val="000000" w:themeColor="text1"/>
          <w:sz w:val="24"/>
          <w:szCs w:val="24"/>
        </w:rPr>
        <w:t>M</w:t>
      </w:r>
      <w:r w:rsidRPr="00F758E7">
        <w:rPr>
          <w:rFonts w:ascii="Book Antiqua" w:hAnsi="Book Antiqua" w:cs="Times New Roman"/>
          <w:color w:val="000000" w:themeColor="text1"/>
          <w:sz w:val="24"/>
          <w:szCs w:val="24"/>
        </w:rPr>
        <w:t>iR-205 was up-regulated in pancreatic cancer cell lines (PANC-1, BXPC-3</w:t>
      </w:r>
      <w:r w:rsidR="00B96731">
        <w:rPr>
          <w:rFonts w:ascii="Book Antiqua" w:hAnsi="Book Antiqua" w:cs="Times New Roman"/>
          <w:color w:val="000000" w:themeColor="text1"/>
          <w:sz w:val="24"/>
          <w:szCs w:val="24"/>
        </w:rPr>
        <w:t>,</w:t>
      </w:r>
      <w:r w:rsidRPr="00F758E7">
        <w:rPr>
          <w:rFonts w:ascii="Book Antiqua" w:hAnsi="Book Antiqua" w:cs="Times New Roman"/>
          <w:color w:val="000000" w:themeColor="text1"/>
          <w:sz w:val="24"/>
          <w:szCs w:val="24"/>
        </w:rPr>
        <w:t xml:space="preserve"> and SW1990) compared with normal human pancreatic duct epithelial cell line </w:t>
      </w:r>
      <w:r w:rsidRPr="00F758E7">
        <w:rPr>
          <w:rFonts w:ascii="Book Antiqua" w:eastAsia="宋体" w:hAnsi="Book Antiqua" w:cs="Times New Roman"/>
          <w:kern w:val="0"/>
          <w:sz w:val="24"/>
          <w:szCs w:val="24"/>
        </w:rPr>
        <w:t>HPDE6</w:t>
      </w:r>
      <w:r w:rsidR="00B96731">
        <w:rPr>
          <w:rFonts w:ascii="Book Antiqua" w:eastAsia="宋体" w:hAnsi="Book Antiqua" w:cs="Times New Roman"/>
          <w:kern w:val="0"/>
          <w:sz w:val="24"/>
          <w:szCs w:val="24"/>
        </w:rPr>
        <w:t xml:space="preserve"> (</w:t>
      </w:r>
      <w:r w:rsidRPr="00F758E7">
        <w:rPr>
          <w:rFonts w:ascii="Book Antiqua" w:eastAsia="宋体" w:hAnsi="Book Antiqua" w:cs="Times New Roman"/>
          <w:i/>
          <w:kern w:val="0"/>
          <w:sz w:val="24"/>
          <w:szCs w:val="24"/>
        </w:rPr>
        <w:t>P</w:t>
      </w:r>
      <w:r w:rsidR="00886611">
        <w:rPr>
          <w:rFonts w:ascii="Book Antiqua" w:eastAsia="宋体" w:hAnsi="Book Antiqua" w:cs="Times New Roman"/>
          <w:i/>
          <w:kern w:val="0"/>
          <w:sz w:val="24"/>
          <w:szCs w:val="24"/>
        </w:rPr>
        <w:t xml:space="preserve"> </w:t>
      </w:r>
      <w:r w:rsidRPr="00F758E7">
        <w:rPr>
          <w:rFonts w:ascii="Book Antiqua" w:eastAsia="宋体" w:hAnsi="Book Antiqua" w:cs="Times New Roman"/>
          <w:kern w:val="0"/>
          <w:sz w:val="24"/>
          <w:szCs w:val="24"/>
        </w:rPr>
        <w:t>&lt;</w:t>
      </w:r>
      <w:r w:rsidR="00886611">
        <w:rPr>
          <w:rFonts w:ascii="Book Antiqua" w:eastAsia="宋体" w:hAnsi="Book Antiqua" w:cs="Times New Roman"/>
          <w:kern w:val="0"/>
          <w:sz w:val="24"/>
          <w:szCs w:val="24"/>
        </w:rPr>
        <w:t xml:space="preserve"> </w:t>
      </w:r>
      <w:r w:rsidRPr="00F758E7">
        <w:rPr>
          <w:rFonts w:ascii="Book Antiqua" w:eastAsia="宋体" w:hAnsi="Book Antiqua" w:cs="Times New Roman"/>
          <w:kern w:val="0"/>
          <w:sz w:val="24"/>
          <w:szCs w:val="24"/>
        </w:rPr>
        <w:t>0.05</w:t>
      </w:r>
      <w:r w:rsidR="00B96731">
        <w:rPr>
          <w:rFonts w:ascii="Book Antiqua" w:eastAsia="宋体" w:hAnsi="Book Antiqua" w:cs="Times New Roman"/>
          <w:kern w:val="0"/>
          <w:sz w:val="24"/>
          <w:szCs w:val="24"/>
        </w:rPr>
        <w:t>)</w:t>
      </w:r>
      <w:r w:rsidR="00886611">
        <w:rPr>
          <w:rFonts w:ascii="Book Antiqua" w:eastAsia="宋体" w:hAnsi="Book Antiqua" w:cs="Times New Roman"/>
          <w:kern w:val="0"/>
          <w:sz w:val="24"/>
          <w:szCs w:val="24"/>
        </w:rPr>
        <w:t>;</w:t>
      </w:r>
      <w:r w:rsidRPr="00F758E7">
        <w:rPr>
          <w:rFonts w:ascii="Book Antiqua" w:eastAsia="宋体" w:hAnsi="Book Antiqua" w:cs="Times New Roman"/>
          <w:kern w:val="0"/>
          <w:sz w:val="24"/>
          <w:szCs w:val="24"/>
        </w:rPr>
        <w:t xml:space="preserve"> C</w:t>
      </w:r>
      <w:r w:rsidR="00886611">
        <w:rPr>
          <w:rFonts w:ascii="Book Antiqua" w:eastAsia="宋体" w:hAnsi="Book Antiqua" w:cs="Times New Roman"/>
          <w:kern w:val="0"/>
          <w:sz w:val="24"/>
          <w:szCs w:val="24"/>
        </w:rPr>
        <w:t>:</w:t>
      </w:r>
      <w:r w:rsidRPr="00F758E7">
        <w:rPr>
          <w:rFonts w:ascii="Book Antiqua" w:eastAsia="宋体" w:hAnsi="Book Antiqua" w:cs="Times New Roman"/>
          <w:kern w:val="0"/>
          <w:sz w:val="24"/>
          <w:szCs w:val="24"/>
        </w:rPr>
        <w:t xml:space="preserve"> MTT </w:t>
      </w:r>
      <w:r w:rsidR="00B96731">
        <w:rPr>
          <w:rFonts w:ascii="Book Antiqua" w:eastAsia="宋体" w:hAnsi="Book Antiqua" w:cs="Times New Roman"/>
          <w:kern w:val="0"/>
          <w:sz w:val="24"/>
          <w:szCs w:val="24"/>
        </w:rPr>
        <w:t>assay</w:t>
      </w:r>
      <w:r w:rsidRPr="00F758E7">
        <w:rPr>
          <w:rFonts w:ascii="Book Antiqua" w:eastAsia="宋体" w:hAnsi="Book Antiqua" w:cs="Times New Roman"/>
          <w:kern w:val="0"/>
          <w:sz w:val="24"/>
          <w:szCs w:val="24"/>
        </w:rPr>
        <w:t>. Cell viability was significantly increased in c</w:t>
      </w:r>
      <w:r w:rsidRPr="00F758E7">
        <w:rPr>
          <w:rFonts w:ascii="Book Antiqua" w:eastAsia="宋体" w:hAnsi="Book Antiqua" w:cs="Times New Roman"/>
          <w:kern w:val="0"/>
          <w:sz w:val="24"/>
          <w:szCs w:val="24"/>
        </w:rPr>
        <w:t>ells with overexpression of miR-205 compared with control cells in a time-dependent manner</w:t>
      </w:r>
      <w:r w:rsidR="00886611">
        <w:rPr>
          <w:rFonts w:ascii="Book Antiqua" w:eastAsia="宋体" w:hAnsi="Book Antiqua" w:cs="Times New Roman"/>
          <w:kern w:val="0"/>
          <w:sz w:val="24"/>
          <w:szCs w:val="24"/>
        </w:rPr>
        <w:t>;</w:t>
      </w:r>
      <w:r w:rsidRPr="00F758E7">
        <w:rPr>
          <w:rFonts w:ascii="Book Antiqua" w:eastAsia="宋体" w:hAnsi="Book Antiqua" w:cs="Times New Roman"/>
          <w:kern w:val="0"/>
          <w:sz w:val="24"/>
          <w:szCs w:val="24"/>
        </w:rPr>
        <w:t xml:space="preserve"> D</w:t>
      </w:r>
      <w:r w:rsidR="00886611">
        <w:rPr>
          <w:rFonts w:ascii="Book Antiqua" w:eastAsia="宋体" w:hAnsi="Book Antiqua" w:cs="Times New Roman"/>
          <w:kern w:val="0"/>
          <w:sz w:val="24"/>
          <w:szCs w:val="24"/>
        </w:rPr>
        <w:t>:</w:t>
      </w:r>
      <w:r w:rsidRPr="00F758E7">
        <w:rPr>
          <w:rFonts w:ascii="Book Antiqua" w:eastAsia="宋体" w:hAnsi="Book Antiqua" w:cs="Times New Roman"/>
          <w:kern w:val="0"/>
          <w:sz w:val="24"/>
          <w:szCs w:val="24"/>
        </w:rPr>
        <w:t xml:space="preserve"> Colony formation assay. The effect of miR-205 overexpression on cell proliferation was evaluated.</w:t>
      </w:r>
    </w:p>
    <w:p w14:paraId="605D4535" w14:textId="77777777" w:rsidR="00ED1C05" w:rsidRDefault="00ED1C05">
      <w:pPr>
        <w:widowControl/>
        <w:jc w:val="left"/>
        <w:rPr>
          <w:rFonts w:ascii="Book Antiqua" w:eastAsia="宋体" w:hAnsi="Book Antiqua" w:cs="Times New Roman"/>
          <w:kern w:val="0"/>
          <w:sz w:val="24"/>
          <w:szCs w:val="24"/>
        </w:rPr>
      </w:pPr>
      <w:r>
        <w:rPr>
          <w:rFonts w:ascii="Book Antiqua" w:eastAsia="宋体" w:hAnsi="Book Antiqua" w:cs="Times New Roman"/>
          <w:kern w:val="0"/>
          <w:sz w:val="24"/>
          <w:szCs w:val="24"/>
        </w:rPr>
        <w:br w:type="page"/>
      </w:r>
    </w:p>
    <w:p w14:paraId="07EDC64B" w14:textId="77777777" w:rsidR="00397937" w:rsidRPr="00F758E7" w:rsidRDefault="00A62E3A" w:rsidP="00F758E7">
      <w:pPr>
        <w:widowControl/>
        <w:spacing w:line="360" w:lineRule="auto"/>
        <w:rPr>
          <w:rFonts w:ascii="Book Antiqua" w:eastAsia="宋体" w:hAnsi="Book Antiqua" w:cs="Times New Roman"/>
          <w:kern w:val="0"/>
          <w:sz w:val="24"/>
          <w:szCs w:val="24"/>
        </w:rPr>
      </w:pPr>
      <w:r w:rsidRPr="00F758E7">
        <w:rPr>
          <w:rFonts w:ascii="Book Antiqua" w:hAnsi="Book Antiqua"/>
          <w:noProof/>
          <w:sz w:val="24"/>
          <w:szCs w:val="24"/>
        </w:rPr>
        <w:lastRenderedPageBreak/>
        <w:drawing>
          <wp:inline distT="0" distB="0" distL="0" distR="0" wp14:anchorId="38785BD4" wp14:editId="7C679BCB">
            <wp:extent cx="5274310" cy="35502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50285"/>
                    </a:xfrm>
                    <a:prstGeom prst="rect">
                      <a:avLst/>
                    </a:prstGeom>
                    <a:noFill/>
                    <a:ln>
                      <a:noFill/>
                    </a:ln>
                  </pic:spPr>
                </pic:pic>
              </a:graphicData>
            </a:graphic>
          </wp:inline>
        </w:drawing>
      </w:r>
    </w:p>
    <w:p w14:paraId="47DCD8BA" w14:textId="2AE0BD99" w:rsidR="00397937" w:rsidRPr="00886611" w:rsidRDefault="00397937" w:rsidP="00F758E7">
      <w:pPr>
        <w:widowControl/>
        <w:spacing w:line="360" w:lineRule="auto"/>
        <w:rPr>
          <w:rFonts w:ascii="Book Antiqua" w:eastAsia="宋体" w:hAnsi="Book Antiqua" w:cs="Times New Roman"/>
          <w:b/>
          <w:bCs/>
          <w:kern w:val="0"/>
          <w:sz w:val="24"/>
          <w:szCs w:val="24"/>
        </w:rPr>
      </w:pPr>
      <w:r w:rsidRPr="00886611">
        <w:rPr>
          <w:rFonts w:ascii="Book Antiqua" w:eastAsia="宋体" w:hAnsi="Book Antiqua" w:cs="Times New Roman"/>
          <w:b/>
          <w:bCs/>
          <w:kern w:val="0"/>
          <w:sz w:val="24"/>
          <w:szCs w:val="24"/>
        </w:rPr>
        <w:t>Figure 3 GO pathway analysis of the target ge</w:t>
      </w:r>
      <w:r w:rsidRPr="00886611">
        <w:rPr>
          <w:rFonts w:ascii="Book Antiqua" w:eastAsia="宋体" w:hAnsi="Book Antiqua" w:cs="Times New Roman"/>
          <w:b/>
          <w:bCs/>
          <w:kern w:val="0"/>
          <w:sz w:val="24"/>
          <w:szCs w:val="24"/>
        </w:rPr>
        <w:t xml:space="preserve">nes </w:t>
      </w:r>
      <w:r w:rsidR="00B96731">
        <w:rPr>
          <w:rFonts w:ascii="Book Antiqua" w:eastAsia="宋体" w:hAnsi="Book Antiqua" w:cs="Times New Roman"/>
          <w:b/>
          <w:bCs/>
          <w:kern w:val="0"/>
          <w:sz w:val="24"/>
          <w:szCs w:val="24"/>
        </w:rPr>
        <w:t>of</w:t>
      </w:r>
      <w:r w:rsidR="00B96731" w:rsidRPr="00886611">
        <w:rPr>
          <w:rFonts w:ascii="Book Antiqua" w:eastAsia="宋体" w:hAnsi="Book Antiqua" w:cs="Times New Roman"/>
          <w:b/>
          <w:bCs/>
          <w:kern w:val="0"/>
          <w:sz w:val="24"/>
          <w:szCs w:val="24"/>
        </w:rPr>
        <w:t xml:space="preserve"> </w:t>
      </w:r>
      <w:r w:rsidRPr="00886611">
        <w:rPr>
          <w:rFonts w:ascii="Book Antiqua" w:hAnsi="Book Antiqua" w:cs="Times New Roman"/>
          <w:b/>
          <w:bCs/>
          <w:color w:val="000000" w:themeColor="text1"/>
          <w:sz w:val="24"/>
          <w:szCs w:val="24"/>
        </w:rPr>
        <w:t>miR</w:t>
      </w:r>
      <w:r w:rsidRPr="00886611">
        <w:rPr>
          <w:rFonts w:ascii="Book Antiqua" w:hAnsi="Book Antiqua" w:cs="Times New Roman"/>
          <w:b/>
          <w:bCs/>
          <w:color w:val="000000" w:themeColor="text1"/>
          <w:sz w:val="24"/>
          <w:szCs w:val="24"/>
        </w:rPr>
        <w:t>-205</w:t>
      </w:r>
      <w:r w:rsidRPr="00886611">
        <w:rPr>
          <w:rFonts w:ascii="Book Antiqua" w:eastAsia="宋体" w:hAnsi="Book Antiqua" w:cs="Times New Roman"/>
          <w:b/>
          <w:bCs/>
          <w:kern w:val="0"/>
          <w:sz w:val="24"/>
          <w:szCs w:val="24"/>
        </w:rPr>
        <w:t>.</w:t>
      </w:r>
    </w:p>
    <w:p w14:paraId="7E733B39" w14:textId="77777777" w:rsidR="00ED1C05" w:rsidRDefault="00ED1C05">
      <w:pPr>
        <w:widowControl/>
        <w:jc w:val="left"/>
        <w:rPr>
          <w:rFonts w:ascii="Book Antiqua" w:eastAsia="宋体" w:hAnsi="Book Antiqua" w:cs="Times New Roman"/>
          <w:kern w:val="0"/>
          <w:sz w:val="24"/>
          <w:szCs w:val="24"/>
        </w:rPr>
      </w:pPr>
      <w:r>
        <w:rPr>
          <w:rFonts w:ascii="Book Antiqua" w:eastAsia="宋体" w:hAnsi="Book Antiqua" w:cs="Times New Roman"/>
          <w:kern w:val="0"/>
          <w:sz w:val="24"/>
          <w:szCs w:val="24"/>
        </w:rPr>
        <w:br w:type="page"/>
      </w:r>
    </w:p>
    <w:p w14:paraId="02200D12" w14:textId="77777777" w:rsidR="00397937" w:rsidRPr="00F758E7" w:rsidRDefault="00A62E3A" w:rsidP="00F758E7">
      <w:pPr>
        <w:widowControl/>
        <w:spacing w:line="360" w:lineRule="auto"/>
        <w:rPr>
          <w:rFonts w:ascii="Book Antiqua" w:eastAsia="宋体" w:hAnsi="Book Antiqua" w:cs="Times New Roman"/>
          <w:kern w:val="0"/>
          <w:sz w:val="24"/>
          <w:szCs w:val="24"/>
        </w:rPr>
      </w:pPr>
      <w:r w:rsidRPr="00F758E7">
        <w:rPr>
          <w:rFonts w:ascii="Book Antiqua" w:hAnsi="Book Antiqua"/>
          <w:noProof/>
          <w:sz w:val="24"/>
          <w:szCs w:val="24"/>
        </w:rPr>
        <w:lastRenderedPageBreak/>
        <w:drawing>
          <wp:inline distT="0" distB="0" distL="0" distR="0" wp14:anchorId="2DD0BB66" wp14:editId="3BB20D40">
            <wp:extent cx="5274310" cy="235839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358390"/>
                    </a:xfrm>
                    <a:prstGeom prst="rect">
                      <a:avLst/>
                    </a:prstGeom>
                    <a:noFill/>
                    <a:ln>
                      <a:noFill/>
                    </a:ln>
                  </pic:spPr>
                </pic:pic>
              </a:graphicData>
            </a:graphic>
          </wp:inline>
        </w:drawing>
      </w:r>
    </w:p>
    <w:p w14:paraId="22A22516" w14:textId="0AD66CC1" w:rsidR="00397937" w:rsidRPr="00886611" w:rsidRDefault="00397937" w:rsidP="00F758E7">
      <w:pPr>
        <w:widowControl/>
        <w:spacing w:line="360" w:lineRule="auto"/>
        <w:rPr>
          <w:rFonts w:ascii="Book Antiqua" w:eastAsia="宋体" w:hAnsi="Book Antiqua" w:cs="Times New Roman"/>
          <w:b/>
          <w:bCs/>
          <w:kern w:val="0"/>
          <w:sz w:val="24"/>
          <w:szCs w:val="24"/>
        </w:rPr>
      </w:pPr>
      <w:r w:rsidRPr="00886611">
        <w:rPr>
          <w:rFonts w:ascii="Book Antiqua" w:eastAsia="宋体" w:hAnsi="Book Antiqua" w:cs="Times New Roman"/>
          <w:b/>
          <w:bCs/>
          <w:kern w:val="0"/>
          <w:sz w:val="24"/>
          <w:szCs w:val="24"/>
        </w:rPr>
        <w:t>Figure 4 Pathway analysis of the target ge</w:t>
      </w:r>
      <w:r w:rsidRPr="00886611">
        <w:rPr>
          <w:rFonts w:ascii="Book Antiqua" w:eastAsia="宋体" w:hAnsi="Book Antiqua" w:cs="Times New Roman"/>
          <w:b/>
          <w:bCs/>
          <w:kern w:val="0"/>
          <w:sz w:val="24"/>
          <w:szCs w:val="24"/>
        </w:rPr>
        <w:t xml:space="preserve">nes </w:t>
      </w:r>
      <w:r w:rsidR="00B96731">
        <w:rPr>
          <w:rFonts w:ascii="Book Antiqua" w:eastAsia="宋体" w:hAnsi="Book Antiqua" w:cs="Times New Roman"/>
          <w:b/>
          <w:bCs/>
          <w:kern w:val="0"/>
          <w:sz w:val="24"/>
          <w:szCs w:val="24"/>
        </w:rPr>
        <w:t>of</w:t>
      </w:r>
      <w:r w:rsidR="00B96731" w:rsidRPr="00886611">
        <w:rPr>
          <w:rFonts w:ascii="Book Antiqua" w:eastAsia="宋体" w:hAnsi="Book Antiqua" w:cs="Times New Roman"/>
          <w:b/>
          <w:bCs/>
          <w:kern w:val="0"/>
          <w:sz w:val="24"/>
          <w:szCs w:val="24"/>
        </w:rPr>
        <w:t xml:space="preserve"> </w:t>
      </w:r>
      <w:r w:rsidRPr="00886611">
        <w:rPr>
          <w:rFonts w:ascii="Book Antiqua" w:hAnsi="Book Antiqua" w:cs="Times New Roman"/>
          <w:b/>
          <w:bCs/>
          <w:color w:val="000000" w:themeColor="text1"/>
          <w:sz w:val="24"/>
          <w:szCs w:val="24"/>
        </w:rPr>
        <w:t>m</w:t>
      </w:r>
      <w:r w:rsidRPr="00886611">
        <w:rPr>
          <w:rFonts w:ascii="Book Antiqua" w:hAnsi="Book Antiqua" w:cs="Times New Roman"/>
          <w:b/>
          <w:bCs/>
          <w:color w:val="000000" w:themeColor="text1"/>
          <w:sz w:val="24"/>
          <w:szCs w:val="24"/>
        </w:rPr>
        <w:t>iR-205</w:t>
      </w:r>
      <w:r w:rsidRPr="00886611">
        <w:rPr>
          <w:rFonts w:ascii="Book Antiqua" w:eastAsia="宋体" w:hAnsi="Book Antiqua" w:cs="Times New Roman"/>
          <w:b/>
          <w:bCs/>
          <w:kern w:val="0"/>
          <w:sz w:val="24"/>
          <w:szCs w:val="24"/>
        </w:rPr>
        <w:t>.</w:t>
      </w:r>
    </w:p>
    <w:p w14:paraId="417583A7" w14:textId="77777777" w:rsidR="00ED1C05" w:rsidRDefault="00ED1C05">
      <w:pPr>
        <w:widowControl/>
        <w:jc w:val="left"/>
        <w:rPr>
          <w:rFonts w:ascii="Book Antiqua" w:eastAsia="宋体" w:hAnsi="Book Antiqua" w:cs="Times New Roman"/>
          <w:kern w:val="0"/>
          <w:sz w:val="24"/>
          <w:szCs w:val="24"/>
        </w:rPr>
      </w:pPr>
      <w:r>
        <w:rPr>
          <w:rFonts w:ascii="Book Antiqua" w:eastAsia="宋体" w:hAnsi="Book Antiqua" w:cs="Times New Roman"/>
          <w:kern w:val="0"/>
          <w:sz w:val="24"/>
          <w:szCs w:val="24"/>
        </w:rPr>
        <w:br w:type="page"/>
      </w:r>
    </w:p>
    <w:p w14:paraId="7A76CF65" w14:textId="77777777" w:rsidR="00397937" w:rsidRPr="00F758E7" w:rsidRDefault="00AF0A6C" w:rsidP="00F758E7">
      <w:pPr>
        <w:widowControl/>
        <w:spacing w:line="360" w:lineRule="auto"/>
        <w:rPr>
          <w:rFonts w:ascii="Book Antiqua" w:eastAsia="宋体" w:hAnsi="Book Antiqua" w:cs="Times New Roman"/>
          <w:kern w:val="0"/>
          <w:sz w:val="24"/>
          <w:szCs w:val="24"/>
        </w:rPr>
      </w:pPr>
      <w:r w:rsidRPr="00F758E7">
        <w:rPr>
          <w:rFonts w:ascii="Book Antiqua" w:hAnsi="Book Antiqua"/>
          <w:noProof/>
          <w:sz w:val="24"/>
          <w:szCs w:val="24"/>
        </w:rPr>
        <w:lastRenderedPageBreak/>
        <w:drawing>
          <wp:inline distT="0" distB="0" distL="0" distR="0" wp14:anchorId="38B317E2" wp14:editId="49A80574">
            <wp:extent cx="5274310" cy="228790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287905"/>
                    </a:xfrm>
                    <a:prstGeom prst="rect">
                      <a:avLst/>
                    </a:prstGeom>
                    <a:noFill/>
                    <a:ln>
                      <a:noFill/>
                    </a:ln>
                  </pic:spPr>
                </pic:pic>
              </a:graphicData>
            </a:graphic>
          </wp:inline>
        </w:drawing>
      </w:r>
    </w:p>
    <w:p w14:paraId="3AFF5E49" w14:textId="5F16D73E" w:rsidR="00397937" w:rsidRPr="00886611" w:rsidRDefault="00397937" w:rsidP="00F758E7">
      <w:pPr>
        <w:widowControl/>
        <w:spacing w:line="360" w:lineRule="auto"/>
        <w:rPr>
          <w:rFonts w:ascii="Book Antiqua" w:eastAsia="宋体" w:hAnsi="Book Antiqua" w:cs="Times New Roman"/>
          <w:kern w:val="0"/>
          <w:sz w:val="24"/>
          <w:szCs w:val="24"/>
        </w:rPr>
      </w:pPr>
      <w:r w:rsidRPr="00886611">
        <w:rPr>
          <w:rFonts w:ascii="Book Antiqua" w:eastAsia="宋体" w:hAnsi="Book Antiqua" w:cs="Times New Roman"/>
          <w:b/>
          <w:bCs/>
          <w:kern w:val="0"/>
          <w:sz w:val="24"/>
          <w:szCs w:val="24"/>
        </w:rPr>
        <w:t>Figure 5</w:t>
      </w:r>
      <w:r w:rsidRPr="00886611">
        <w:rPr>
          <w:rFonts w:ascii="Book Antiqua" w:eastAsia="宋体" w:hAnsi="Book Antiqua" w:cs="Times New Roman"/>
          <w:b/>
          <w:bCs/>
          <w:kern w:val="0"/>
          <w:sz w:val="24"/>
          <w:szCs w:val="24"/>
        </w:rPr>
        <w:t xml:space="preserve"> </w:t>
      </w:r>
      <w:r w:rsidR="00B96731">
        <w:rPr>
          <w:rFonts w:ascii="Book Antiqua" w:eastAsia="宋体" w:hAnsi="Book Antiqua" w:cs="Times New Roman"/>
          <w:b/>
          <w:bCs/>
          <w:kern w:val="0"/>
          <w:sz w:val="24"/>
          <w:szCs w:val="24"/>
        </w:rPr>
        <w:t>E</w:t>
      </w:r>
      <w:r w:rsidRPr="00886611">
        <w:rPr>
          <w:rFonts w:ascii="Book Antiqua" w:eastAsia="宋体" w:hAnsi="Book Antiqua" w:cs="Times New Roman"/>
          <w:b/>
          <w:bCs/>
          <w:kern w:val="0"/>
          <w:sz w:val="24"/>
          <w:szCs w:val="24"/>
        </w:rPr>
        <w:t>xpres</w:t>
      </w:r>
      <w:r w:rsidRPr="00886611">
        <w:rPr>
          <w:rFonts w:ascii="Book Antiqua" w:eastAsia="宋体" w:hAnsi="Book Antiqua" w:cs="Times New Roman"/>
          <w:b/>
          <w:bCs/>
          <w:kern w:val="0"/>
          <w:sz w:val="24"/>
          <w:szCs w:val="24"/>
        </w:rPr>
        <w:t xml:space="preserve">sion of </w:t>
      </w:r>
      <w:r w:rsidR="00886611" w:rsidRPr="00886611">
        <w:rPr>
          <w:rFonts w:ascii="Book Antiqua" w:hAnsi="Book Antiqua" w:cs="Times New Roman"/>
          <w:b/>
          <w:bCs/>
          <w:color w:val="000000" w:themeColor="text1"/>
          <w:sz w:val="24"/>
          <w:szCs w:val="24"/>
        </w:rPr>
        <w:t>adenomatous polyposis coli</w:t>
      </w:r>
      <w:r w:rsidRPr="00886611">
        <w:rPr>
          <w:rFonts w:ascii="Book Antiqua" w:eastAsia="宋体" w:hAnsi="Book Antiqua" w:cs="Times New Roman"/>
          <w:b/>
          <w:bCs/>
          <w:kern w:val="0"/>
          <w:sz w:val="24"/>
          <w:szCs w:val="24"/>
        </w:rPr>
        <w:t xml:space="preserve"> in </w:t>
      </w:r>
      <w:r w:rsidRPr="00886611">
        <w:rPr>
          <w:rFonts w:ascii="Book Antiqua" w:hAnsi="Book Antiqua" w:cs="Times New Roman"/>
          <w:b/>
          <w:bCs/>
          <w:color w:val="000000" w:themeColor="text1"/>
          <w:sz w:val="24"/>
          <w:szCs w:val="24"/>
        </w:rPr>
        <w:t>pancreatic cancer</w:t>
      </w:r>
      <w:r w:rsidRPr="00886611">
        <w:rPr>
          <w:rFonts w:ascii="Book Antiqua" w:eastAsia="宋体" w:hAnsi="Book Antiqua" w:cs="Times New Roman"/>
          <w:b/>
          <w:bCs/>
          <w:kern w:val="0"/>
          <w:sz w:val="24"/>
          <w:szCs w:val="24"/>
        </w:rPr>
        <w:t xml:space="preserve"> cell lines.</w:t>
      </w:r>
      <w:r w:rsidRPr="00F758E7">
        <w:rPr>
          <w:rFonts w:ascii="Book Antiqua" w:eastAsia="宋体" w:hAnsi="Book Antiqua" w:cs="Times New Roman"/>
          <w:kern w:val="0"/>
          <w:sz w:val="24"/>
          <w:szCs w:val="24"/>
        </w:rPr>
        <w:t xml:space="preserve"> A</w:t>
      </w:r>
      <w:r w:rsidR="00886611">
        <w:rPr>
          <w:rFonts w:ascii="Book Antiqua" w:eastAsia="宋体" w:hAnsi="Book Antiqua" w:cs="Times New Roman"/>
          <w:kern w:val="0"/>
          <w:sz w:val="24"/>
          <w:szCs w:val="24"/>
        </w:rPr>
        <w:t>:</w:t>
      </w:r>
      <w:r w:rsidRPr="00F758E7">
        <w:rPr>
          <w:rFonts w:ascii="Book Antiqua" w:eastAsia="宋体" w:hAnsi="Book Antiqua" w:cs="Times New Roman"/>
          <w:kern w:val="0"/>
          <w:sz w:val="24"/>
          <w:szCs w:val="24"/>
        </w:rPr>
        <w:t xml:space="preserve"> </w:t>
      </w:r>
      <w:r w:rsidR="00886611" w:rsidRPr="00F758E7">
        <w:rPr>
          <w:rFonts w:ascii="Book Antiqua" w:eastAsia="宋体" w:hAnsi="Book Antiqua" w:cs="Times New Roman"/>
          <w:kern w:val="0"/>
          <w:sz w:val="24"/>
          <w:szCs w:val="24"/>
        </w:rPr>
        <w:t>m</w:t>
      </w:r>
      <w:r w:rsidRPr="00F758E7">
        <w:rPr>
          <w:rFonts w:ascii="Book Antiqua" w:eastAsia="宋体" w:hAnsi="Book Antiqua" w:cs="Times New Roman"/>
          <w:kern w:val="0"/>
          <w:sz w:val="24"/>
          <w:szCs w:val="24"/>
        </w:rPr>
        <w:t>RNA level</w:t>
      </w:r>
      <w:r w:rsidR="00886611">
        <w:rPr>
          <w:rFonts w:ascii="Book Antiqua" w:eastAsia="宋体" w:hAnsi="Book Antiqua" w:cs="Times New Roman"/>
          <w:kern w:val="0"/>
          <w:sz w:val="24"/>
          <w:szCs w:val="24"/>
        </w:rPr>
        <w:t>;</w:t>
      </w:r>
      <w:r w:rsidRPr="00F758E7">
        <w:rPr>
          <w:rFonts w:ascii="Book Antiqua" w:eastAsia="宋体" w:hAnsi="Book Antiqua" w:cs="Times New Roman"/>
          <w:kern w:val="0"/>
          <w:sz w:val="24"/>
          <w:szCs w:val="24"/>
        </w:rPr>
        <w:t xml:space="preserve"> B</w:t>
      </w:r>
      <w:r w:rsidR="00886611">
        <w:rPr>
          <w:rFonts w:ascii="Book Antiqua" w:eastAsia="宋体" w:hAnsi="Book Antiqua" w:cs="Times New Roman"/>
          <w:kern w:val="0"/>
          <w:sz w:val="24"/>
          <w:szCs w:val="24"/>
        </w:rPr>
        <w:t>:</w:t>
      </w:r>
      <w:r w:rsidRPr="00F758E7">
        <w:rPr>
          <w:rFonts w:ascii="Book Antiqua" w:eastAsia="宋体" w:hAnsi="Book Antiqua" w:cs="Times New Roman"/>
          <w:kern w:val="0"/>
          <w:sz w:val="24"/>
          <w:szCs w:val="24"/>
        </w:rPr>
        <w:t xml:space="preserve"> </w:t>
      </w:r>
      <w:r w:rsidR="00886611" w:rsidRPr="00F758E7">
        <w:rPr>
          <w:rFonts w:ascii="Book Antiqua" w:eastAsia="宋体" w:hAnsi="Book Antiqua" w:cs="Times New Roman"/>
          <w:kern w:val="0"/>
          <w:sz w:val="24"/>
          <w:szCs w:val="24"/>
        </w:rPr>
        <w:t>P</w:t>
      </w:r>
      <w:r w:rsidRPr="00F758E7">
        <w:rPr>
          <w:rFonts w:ascii="Book Antiqua" w:eastAsia="宋体" w:hAnsi="Book Antiqua" w:cs="Times New Roman"/>
          <w:kern w:val="0"/>
          <w:sz w:val="24"/>
          <w:szCs w:val="24"/>
        </w:rPr>
        <w:t>rotein level</w:t>
      </w:r>
      <w:r w:rsidR="00886611">
        <w:rPr>
          <w:rFonts w:ascii="Book Antiqua" w:eastAsia="宋体" w:hAnsi="Book Antiqua" w:cs="Times New Roman"/>
          <w:kern w:val="0"/>
          <w:sz w:val="24"/>
          <w:szCs w:val="24"/>
        </w:rPr>
        <w:t>,</w:t>
      </w:r>
      <w:r w:rsidRPr="00F758E7">
        <w:rPr>
          <w:rFonts w:ascii="Book Antiqua" w:eastAsia="宋体" w:hAnsi="Book Antiqua" w:cs="Times New Roman"/>
          <w:kern w:val="0"/>
          <w:sz w:val="24"/>
          <w:szCs w:val="24"/>
        </w:rPr>
        <w:t xml:space="preserve"> </w:t>
      </w:r>
      <w:r w:rsidRPr="00F758E7">
        <w:rPr>
          <w:rFonts w:ascii="Book Antiqua" w:eastAsia="宋体" w:hAnsi="Book Antiqua" w:cs="Times New Roman"/>
          <w:i/>
          <w:kern w:val="0"/>
          <w:sz w:val="24"/>
          <w:szCs w:val="24"/>
        </w:rPr>
        <w:t>P</w:t>
      </w:r>
      <w:r w:rsidR="00886611">
        <w:rPr>
          <w:rFonts w:ascii="Book Antiqua" w:eastAsia="宋体" w:hAnsi="Book Antiqua" w:cs="Times New Roman"/>
          <w:i/>
          <w:kern w:val="0"/>
          <w:sz w:val="24"/>
          <w:szCs w:val="24"/>
        </w:rPr>
        <w:t xml:space="preserve"> </w:t>
      </w:r>
      <w:r w:rsidRPr="00F758E7">
        <w:rPr>
          <w:rFonts w:ascii="Book Antiqua" w:eastAsia="宋体" w:hAnsi="Book Antiqua" w:cs="Times New Roman"/>
          <w:kern w:val="0"/>
          <w:sz w:val="24"/>
          <w:szCs w:val="24"/>
        </w:rPr>
        <w:t>&lt;</w:t>
      </w:r>
      <w:r w:rsidR="00886611">
        <w:rPr>
          <w:rFonts w:ascii="Book Antiqua" w:eastAsia="宋体" w:hAnsi="Book Antiqua" w:cs="Times New Roman"/>
          <w:kern w:val="0"/>
          <w:sz w:val="24"/>
          <w:szCs w:val="24"/>
        </w:rPr>
        <w:t xml:space="preserve"> </w:t>
      </w:r>
      <w:r w:rsidRPr="00F758E7">
        <w:rPr>
          <w:rFonts w:ascii="Book Antiqua" w:eastAsia="宋体" w:hAnsi="Book Antiqua" w:cs="Times New Roman"/>
          <w:kern w:val="0"/>
          <w:sz w:val="24"/>
          <w:szCs w:val="24"/>
        </w:rPr>
        <w:t>0.05.</w:t>
      </w:r>
      <w:r w:rsidR="00886611">
        <w:rPr>
          <w:rFonts w:ascii="Book Antiqua" w:eastAsia="宋体" w:hAnsi="Book Antiqua" w:cs="Times New Roman"/>
          <w:kern w:val="0"/>
          <w:sz w:val="24"/>
          <w:szCs w:val="24"/>
        </w:rPr>
        <w:t xml:space="preserve"> APC: </w:t>
      </w:r>
      <w:r w:rsidR="00886611" w:rsidRPr="00886611">
        <w:rPr>
          <w:rFonts w:ascii="Book Antiqua" w:hAnsi="Book Antiqua" w:cs="Times New Roman"/>
          <w:color w:val="000000" w:themeColor="text1"/>
          <w:sz w:val="24"/>
          <w:szCs w:val="24"/>
        </w:rPr>
        <w:t>Adenomatous polyposis coli</w:t>
      </w:r>
      <w:r w:rsidR="00886611">
        <w:rPr>
          <w:rFonts w:ascii="Book Antiqua" w:hAnsi="Book Antiqua" w:cs="Times New Roman"/>
          <w:color w:val="000000" w:themeColor="text1"/>
          <w:sz w:val="24"/>
          <w:szCs w:val="24"/>
        </w:rPr>
        <w:t>.</w:t>
      </w:r>
    </w:p>
    <w:p w14:paraId="71D0F573" w14:textId="77777777" w:rsidR="00ED1C05" w:rsidRDefault="00ED1C05">
      <w:pPr>
        <w:widowControl/>
        <w:jc w:val="left"/>
        <w:rPr>
          <w:rFonts w:ascii="Book Antiqua" w:eastAsia="宋体" w:hAnsi="Book Antiqua" w:cs="Times New Roman"/>
          <w:kern w:val="0"/>
          <w:sz w:val="24"/>
          <w:szCs w:val="24"/>
        </w:rPr>
      </w:pPr>
      <w:r>
        <w:rPr>
          <w:rFonts w:ascii="Book Antiqua" w:eastAsia="宋体" w:hAnsi="Book Antiqua" w:cs="Times New Roman"/>
          <w:kern w:val="0"/>
          <w:sz w:val="24"/>
          <w:szCs w:val="24"/>
        </w:rPr>
        <w:br w:type="page"/>
      </w:r>
    </w:p>
    <w:p w14:paraId="5FAD51D2" w14:textId="77777777" w:rsidR="00397937" w:rsidRPr="00F758E7" w:rsidRDefault="00A62E3A" w:rsidP="00F758E7">
      <w:pPr>
        <w:widowControl/>
        <w:spacing w:line="360" w:lineRule="auto"/>
        <w:rPr>
          <w:rFonts w:ascii="Book Antiqua" w:eastAsia="宋体" w:hAnsi="Book Antiqua" w:cs="Times New Roman"/>
          <w:kern w:val="0"/>
          <w:sz w:val="24"/>
          <w:szCs w:val="24"/>
        </w:rPr>
      </w:pPr>
      <w:r w:rsidRPr="00F758E7">
        <w:rPr>
          <w:rFonts w:ascii="Book Antiqua" w:hAnsi="Book Antiqua"/>
          <w:noProof/>
          <w:sz w:val="24"/>
          <w:szCs w:val="24"/>
        </w:rPr>
        <w:lastRenderedPageBreak/>
        <w:drawing>
          <wp:inline distT="0" distB="0" distL="0" distR="0" wp14:anchorId="4DE61080" wp14:editId="0E13E4C8">
            <wp:extent cx="5274310" cy="2948940"/>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48940"/>
                    </a:xfrm>
                    <a:prstGeom prst="rect">
                      <a:avLst/>
                    </a:prstGeom>
                    <a:noFill/>
                    <a:ln>
                      <a:noFill/>
                    </a:ln>
                  </pic:spPr>
                </pic:pic>
              </a:graphicData>
            </a:graphic>
          </wp:inline>
        </w:drawing>
      </w:r>
    </w:p>
    <w:p w14:paraId="1728DB01" w14:textId="58A88F06" w:rsidR="00397937" w:rsidRPr="007B218A" w:rsidRDefault="00397937" w:rsidP="007B218A">
      <w:pPr>
        <w:widowControl/>
        <w:spacing w:line="360" w:lineRule="auto"/>
        <w:rPr>
          <w:rFonts w:ascii="Book Antiqua" w:eastAsia="宋体" w:hAnsi="Book Antiqua" w:cs="Times New Roman"/>
          <w:kern w:val="0"/>
          <w:sz w:val="24"/>
          <w:szCs w:val="24"/>
        </w:rPr>
      </w:pPr>
      <w:r w:rsidRPr="00886611">
        <w:rPr>
          <w:rFonts w:ascii="Book Antiqua" w:eastAsia="宋体" w:hAnsi="Book Antiqua" w:cs="Times New Roman"/>
          <w:b/>
          <w:bCs/>
          <w:kern w:val="0"/>
          <w:sz w:val="24"/>
          <w:szCs w:val="24"/>
        </w:rPr>
        <w:t>Figure 6</w:t>
      </w:r>
      <w:r w:rsidRPr="00F758E7">
        <w:rPr>
          <w:rFonts w:ascii="Book Antiqua" w:eastAsia="宋体" w:hAnsi="Book Antiqua" w:cs="Times New Roman"/>
          <w:kern w:val="0"/>
          <w:sz w:val="24"/>
          <w:szCs w:val="24"/>
        </w:rPr>
        <w:t xml:space="preserve"> </w:t>
      </w:r>
      <w:r w:rsidR="00886611" w:rsidRPr="00886611">
        <w:rPr>
          <w:rFonts w:ascii="Book Antiqua" w:hAnsi="Book Antiqua" w:cs="Times New Roman"/>
          <w:b/>
          <w:color w:val="000000" w:themeColor="text1"/>
          <w:sz w:val="24"/>
          <w:szCs w:val="24"/>
        </w:rPr>
        <w:t>MiR-2</w:t>
      </w:r>
      <w:bookmarkStart w:id="152" w:name="_GoBack"/>
      <w:r w:rsidR="00886611" w:rsidRPr="00886611">
        <w:rPr>
          <w:rFonts w:ascii="Book Antiqua" w:hAnsi="Book Antiqua" w:cs="Times New Roman"/>
          <w:b/>
          <w:color w:val="000000" w:themeColor="text1"/>
          <w:sz w:val="24"/>
          <w:szCs w:val="24"/>
        </w:rPr>
        <w:t xml:space="preserve">05 </w:t>
      </w:r>
      <w:r w:rsidR="00B96731" w:rsidRPr="00886611">
        <w:rPr>
          <w:rFonts w:ascii="Book Antiqua" w:hAnsi="Book Antiqua" w:cs="Times New Roman"/>
          <w:b/>
          <w:color w:val="000000" w:themeColor="text1"/>
          <w:sz w:val="24"/>
          <w:szCs w:val="24"/>
        </w:rPr>
        <w:t>promote</w:t>
      </w:r>
      <w:bookmarkEnd w:id="152"/>
      <w:r w:rsidR="00B96731">
        <w:rPr>
          <w:rFonts w:ascii="Book Antiqua" w:hAnsi="Book Antiqua" w:cs="Times New Roman"/>
          <w:b/>
          <w:color w:val="000000" w:themeColor="text1"/>
          <w:sz w:val="24"/>
          <w:szCs w:val="24"/>
        </w:rPr>
        <w:t>s</w:t>
      </w:r>
      <w:r w:rsidR="00B96731" w:rsidRPr="00886611">
        <w:rPr>
          <w:rFonts w:ascii="Book Antiqua" w:hAnsi="Book Antiqua" w:cs="Times New Roman"/>
          <w:b/>
          <w:color w:val="000000" w:themeColor="text1"/>
          <w:sz w:val="24"/>
          <w:szCs w:val="24"/>
        </w:rPr>
        <w:t xml:space="preserve"> </w:t>
      </w:r>
      <w:r w:rsidR="00886611" w:rsidRPr="00886611">
        <w:rPr>
          <w:rFonts w:ascii="Book Antiqua" w:hAnsi="Book Antiqua" w:cs="Times New Roman"/>
          <w:b/>
          <w:color w:val="000000" w:themeColor="text1"/>
          <w:sz w:val="24"/>
          <w:szCs w:val="24"/>
        </w:rPr>
        <w:t xml:space="preserve">proliferation </w:t>
      </w:r>
      <w:r w:rsidR="00E55514">
        <w:rPr>
          <w:rFonts w:ascii="Book Antiqua" w:hAnsi="Book Antiqua" w:cs="Times New Roman"/>
          <w:b/>
          <w:color w:val="000000" w:themeColor="text1"/>
          <w:sz w:val="24"/>
          <w:szCs w:val="24"/>
        </w:rPr>
        <w:t>of</w:t>
      </w:r>
      <w:r w:rsidR="00886611" w:rsidRPr="00886611">
        <w:rPr>
          <w:rFonts w:ascii="Book Antiqua" w:hAnsi="Book Antiqua" w:cs="Times New Roman"/>
          <w:b/>
          <w:color w:val="000000" w:themeColor="text1"/>
          <w:sz w:val="24"/>
          <w:szCs w:val="24"/>
        </w:rPr>
        <w:t xml:space="preserve"> pancreatic cancer </w:t>
      </w:r>
      <w:r w:rsidR="00E55514">
        <w:rPr>
          <w:rFonts w:ascii="Book Antiqua" w:hAnsi="Book Antiqua" w:cs="Times New Roman"/>
          <w:b/>
          <w:color w:val="000000" w:themeColor="text1"/>
          <w:sz w:val="24"/>
          <w:szCs w:val="24"/>
        </w:rPr>
        <w:t xml:space="preserve">cells </w:t>
      </w:r>
      <w:r w:rsidR="00886611" w:rsidRPr="00886611">
        <w:rPr>
          <w:rFonts w:ascii="Book Antiqua" w:hAnsi="Book Antiqua" w:cs="Times New Roman"/>
          <w:b/>
          <w:color w:val="000000" w:themeColor="text1"/>
          <w:sz w:val="24"/>
          <w:szCs w:val="24"/>
        </w:rPr>
        <w:t xml:space="preserve">by targeting </w:t>
      </w:r>
      <w:r w:rsidR="00886611" w:rsidRPr="00886611">
        <w:rPr>
          <w:rFonts w:ascii="Book Antiqua" w:hAnsi="Book Antiqua" w:cs="Times New Roman"/>
          <w:b/>
          <w:bCs/>
          <w:color w:val="000000" w:themeColor="text1"/>
          <w:sz w:val="24"/>
          <w:szCs w:val="24"/>
        </w:rPr>
        <w:t>adenomatous polyposis coli</w:t>
      </w:r>
      <w:r w:rsidR="00886611">
        <w:rPr>
          <w:rFonts w:ascii="Book Antiqua" w:hAnsi="Book Antiqua" w:cs="Times New Roman"/>
          <w:b/>
          <w:color w:val="000000" w:themeColor="text1"/>
          <w:sz w:val="24"/>
          <w:szCs w:val="24"/>
        </w:rPr>
        <w:t>.</w:t>
      </w:r>
      <w:r w:rsidR="00886611">
        <w:rPr>
          <w:rFonts w:ascii="Book Antiqua" w:hAnsi="Book Antiqua" w:cs="Times New Roman" w:hint="eastAsia"/>
          <w:b/>
          <w:color w:val="000000" w:themeColor="text1"/>
          <w:sz w:val="24"/>
          <w:szCs w:val="24"/>
        </w:rPr>
        <w:t xml:space="preserve"> </w:t>
      </w:r>
      <w:r w:rsidRPr="00F758E7">
        <w:rPr>
          <w:rFonts w:ascii="Book Antiqua" w:eastAsia="宋体" w:hAnsi="Book Antiqua" w:cs="Times New Roman"/>
          <w:kern w:val="0"/>
          <w:sz w:val="24"/>
          <w:szCs w:val="24"/>
        </w:rPr>
        <w:t>A</w:t>
      </w:r>
      <w:r w:rsidR="00886611">
        <w:rPr>
          <w:rFonts w:ascii="Book Antiqua" w:eastAsia="宋体" w:hAnsi="Book Antiqua" w:cs="Times New Roman"/>
          <w:kern w:val="0"/>
          <w:sz w:val="24"/>
          <w:szCs w:val="24"/>
        </w:rPr>
        <w:t>:</w:t>
      </w:r>
      <w:r w:rsidRPr="00F758E7">
        <w:rPr>
          <w:rFonts w:ascii="Book Antiqua" w:eastAsia="宋体" w:hAnsi="Book Antiqua" w:cs="Times New Roman"/>
          <w:kern w:val="0"/>
          <w:sz w:val="24"/>
          <w:szCs w:val="24"/>
        </w:rPr>
        <w:t xml:space="preserve"> Predicted binding sites of miR-205 </w:t>
      </w:r>
      <w:r w:rsidR="00B96731">
        <w:rPr>
          <w:rFonts w:ascii="Book Antiqua" w:eastAsia="宋体" w:hAnsi="Book Antiqua" w:cs="Times New Roman"/>
          <w:kern w:val="0"/>
          <w:sz w:val="24"/>
          <w:szCs w:val="24"/>
        </w:rPr>
        <w:t>in</w:t>
      </w:r>
      <w:r w:rsidR="00B96731" w:rsidRPr="00F758E7">
        <w:rPr>
          <w:rFonts w:ascii="Book Antiqua" w:eastAsia="宋体" w:hAnsi="Book Antiqua" w:cs="Times New Roman"/>
          <w:kern w:val="0"/>
          <w:sz w:val="24"/>
          <w:szCs w:val="24"/>
        </w:rPr>
        <w:t xml:space="preserve"> </w:t>
      </w:r>
      <w:r w:rsidR="00AF0A6C" w:rsidRPr="00F758E7">
        <w:rPr>
          <w:rFonts w:ascii="Book Antiqua" w:eastAsia="宋体" w:hAnsi="Book Antiqua" w:cs="Times New Roman"/>
          <w:kern w:val="0"/>
          <w:sz w:val="24"/>
          <w:szCs w:val="24"/>
        </w:rPr>
        <w:t>adenomatous polyposis coli</w:t>
      </w:r>
      <w:r w:rsidR="00886611">
        <w:rPr>
          <w:rFonts w:ascii="Book Antiqua" w:eastAsia="宋体" w:hAnsi="Book Antiqua" w:cs="Times New Roman"/>
          <w:kern w:val="0"/>
          <w:sz w:val="24"/>
          <w:szCs w:val="24"/>
        </w:rPr>
        <w:t xml:space="preserve"> (APC)</w:t>
      </w:r>
      <w:r w:rsidRPr="00F758E7">
        <w:rPr>
          <w:rFonts w:ascii="Book Antiqua" w:eastAsia="宋体" w:hAnsi="Book Antiqua" w:cs="Times New Roman"/>
          <w:kern w:val="0"/>
          <w:sz w:val="24"/>
          <w:szCs w:val="24"/>
        </w:rPr>
        <w:t>. The fragment of wild-type or mutant 3’</w:t>
      </w:r>
      <w:r w:rsidR="00B96731">
        <w:rPr>
          <w:rFonts w:ascii="Book Antiqua" w:eastAsia="宋体" w:hAnsi="Book Antiqua" w:cs="Times New Roman"/>
          <w:kern w:val="0"/>
          <w:sz w:val="24"/>
          <w:szCs w:val="24"/>
        </w:rPr>
        <w:t>-</w:t>
      </w:r>
      <w:r w:rsidRPr="00F758E7">
        <w:rPr>
          <w:rFonts w:ascii="Book Antiqua" w:eastAsia="宋体" w:hAnsi="Book Antiqua" w:cs="Times New Roman"/>
          <w:kern w:val="0"/>
          <w:sz w:val="24"/>
          <w:szCs w:val="24"/>
        </w:rPr>
        <w:t>UTR of APC was cloned into the luciferase reporter vector</w:t>
      </w:r>
      <w:r w:rsidR="00886611">
        <w:rPr>
          <w:rFonts w:ascii="Book Antiqua" w:eastAsia="宋体" w:hAnsi="Book Antiqua" w:cs="Times New Roman"/>
          <w:kern w:val="0"/>
          <w:sz w:val="24"/>
          <w:szCs w:val="24"/>
        </w:rPr>
        <w:t>;</w:t>
      </w:r>
      <w:r w:rsidRPr="00F758E7">
        <w:rPr>
          <w:rFonts w:ascii="Book Antiqua" w:eastAsia="宋体" w:hAnsi="Book Antiqua" w:cs="Times New Roman"/>
          <w:kern w:val="0"/>
          <w:sz w:val="24"/>
          <w:szCs w:val="24"/>
        </w:rPr>
        <w:t xml:space="preserve"> B</w:t>
      </w:r>
      <w:r w:rsidR="00886611">
        <w:rPr>
          <w:rFonts w:ascii="Book Antiqua" w:eastAsia="宋体" w:hAnsi="Book Antiqua" w:cs="Times New Roman"/>
          <w:kern w:val="0"/>
          <w:sz w:val="24"/>
          <w:szCs w:val="24"/>
        </w:rPr>
        <w:t>:</w:t>
      </w:r>
      <w:r w:rsidRPr="00F758E7">
        <w:rPr>
          <w:rFonts w:ascii="Book Antiqua" w:eastAsia="宋体" w:hAnsi="Book Antiqua" w:cs="Times New Roman"/>
          <w:kern w:val="0"/>
          <w:sz w:val="24"/>
          <w:szCs w:val="24"/>
        </w:rPr>
        <w:t xml:space="preserve"> Luciferase activities measured at 48 h post</w:t>
      </w:r>
      <w:r w:rsidR="00552817" w:rsidRPr="00F758E7">
        <w:rPr>
          <w:rFonts w:ascii="Book Antiqua" w:eastAsia="宋体" w:hAnsi="Book Antiqua" w:cs="Times New Roman"/>
          <w:kern w:val="0"/>
          <w:sz w:val="24"/>
          <w:szCs w:val="24"/>
        </w:rPr>
        <w:t xml:space="preserve"> </w:t>
      </w:r>
      <w:r w:rsidRPr="00F758E7">
        <w:rPr>
          <w:rFonts w:ascii="Book Antiqua" w:eastAsia="宋体" w:hAnsi="Book Antiqua" w:cs="Times New Roman"/>
          <w:kern w:val="0"/>
          <w:sz w:val="24"/>
          <w:szCs w:val="24"/>
        </w:rPr>
        <w:t>transfection</w:t>
      </w:r>
      <w:r w:rsidR="00886611">
        <w:rPr>
          <w:rFonts w:ascii="Book Antiqua" w:eastAsia="宋体" w:hAnsi="Book Antiqua" w:cs="Times New Roman"/>
          <w:kern w:val="0"/>
          <w:sz w:val="24"/>
          <w:szCs w:val="24"/>
        </w:rPr>
        <w:t>;</w:t>
      </w:r>
      <w:r w:rsidRPr="00F758E7">
        <w:rPr>
          <w:rFonts w:ascii="Book Antiqua" w:eastAsia="宋体" w:hAnsi="Book Antiqua" w:cs="Times New Roman"/>
          <w:kern w:val="0"/>
          <w:sz w:val="24"/>
          <w:szCs w:val="24"/>
        </w:rPr>
        <w:t xml:space="preserve"> C</w:t>
      </w:r>
      <w:r w:rsidR="00886611">
        <w:rPr>
          <w:rFonts w:ascii="Book Antiqua" w:eastAsia="宋体" w:hAnsi="Book Antiqua" w:cs="Times New Roman"/>
          <w:kern w:val="0"/>
          <w:sz w:val="24"/>
          <w:szCs w:val="24"/>
        </w:rPr>
        <w:t>:</w:t>
      </w:r>
      <w:r w:rsidRPr="00F758E7">
        <w:rPr>
          <w:rFonts w:ascii="Book Antiqua" w:eastAsia="宋体" w:hAnsi="Book Antiqua" w:cs="Times New Roman"/>
          <w:kern w:val="0"/>
          <w:sz w:val="24"/>
          <w:szCs w:val="24"/>
        </w:rPr>
        <w:t xml:space="preserve"> </w:t>
      </w:r>
      <w:r w:rsidRPr="00F758E7">
        <w:rPr>
          <w:rFonts w:ascii="Book Antiqua" w:hAnsi="Book Antiqua" w:cs="Times New Roman"/>
          <w:color w:val="000000" w:themeColor="text1"/>
          <w:sz w:val="24"/>
          <w:szCs w:val="24"/>
        </w:rPr>
        <w:t xml:space="preserve">APC mRNA </w:t>
      </w:r>
      <w:r w:rsidR="00B96731">
        <w:rPr>
          <w:rFonts w:ascii="Book Antiqua" w:hAnsi="Book Antiqua" w:cs="Times New Roman"/>
          <w:color w:val="000000" w:themeColor="text1"/>
          <w:sz w:val="24"/>
          <w:szCs w:val="24"/>
        </w:rPr>
        <w:t>expression</w:t>
      </w:r>
      <w:r w:rsidR="00B96731" w:rsidRPr="00F758E7">
        <w:rPr>
          <w:rFonts w:ascii="Book Antiqua" w:hAnsi="Book Antiqua" w:cs="Times New Roman"/>
          <w:color w:val="000000" w:themeColor="text1"/>
          <w:sz w:val="24"/>
          <w:szCs w:val="24"/>
        </w:rPr>
        <w:t xml:space="preserve"> </w:t>
      </w:r>
      <w:r w:rsidRPr="00F758E7">
        <w:rPr>
          <w:rFonts w:ascii="Book Antiqua" w:hAnsi="Book Antiqua" w:cs="Times New Roman"/>
          <w:color w:val="000000" w:themeColor="text1"/>
          <w:sz w:val="24"/>
          <w:szCs w:val="24"/>
        </w:rPr>
        <w:t xml:space="preserve">was decreased </w:t>
      </w:r>
      <w:r w:rsidR="00B96731" w:rsidRPr="00F758E7">
        <w:rPr>
          <w:rFonts w:ascii="Book Antiqua" w:hAnsi="Book Antiqua" w:cs="Times New Roman"/>
          <w:color w:val="000000" w:themeColor="text1"/>
          <w:sz w:val="24"/>
          <w:szCs w:val="24"/>
        </w:rPr>
        <w:t xml:space="preserve">in miR-205 mimic treated PANC-1 cells </w:t>
      </w:r>
      <w:r w:rsidR="00B96731">
        <w:rPr>
          <w:rFonts w:ascii="Book Antiqua" w:hAnsi="Book Antiqua" w:cs="Times New Roman"/>
          <w:color w:val="000000" w:themeColor="text1"/>
          <w:sz w:val="24"/>
          <w:szCs w:val="24"/>
        </w:rPr>
        <w:t>but</w:t>
      </w:r>
      <w:r w:rsidR="00B96731" w:rsidRPr="00F758E7">
        <w:rPr>
          <w:rFonts w:ascii="Book Antiqua" w:hAnsi="Book Antiqua" w:cs="Times New Roman"/>
          <w:color w:val="000000" w:themeColor="text1"/>
          <w:sz w:val="24"/>
          <w:szCs w:val="24"/>
        </w:rPr>
        <w:t xml:space="preserve"> </w:t>
      </w:r>
      <w:r w:rsidRPr="00F758E7">
        <w:rPr>
          <w:rFonts w:ascii="Book Antiqua" w:hAnsi="Book Antiqua" w:cs="Times New Roman"/>
          <w:color w:val="000000" w:themeColor="text1"/>
          <w:sz w:val="24"/>
          <w:szCs w:val="24"/>
        </w:rPr>
        <w:t xml:space="preserve">increased in miR-205 inhibitor </w:t>
      </w:r>
      <w:r w:rsidR="00B96731">
        <w:rPr>
          <w:rFonts w:ascii="Book Antiqua" w:hAnsi="Book Antiqua" w:cs="Times New Roman"/>
          <w:color w:val="000000" w:themeColor="text1"/>
          <w:sz w:val="24"/>
          <w:szCs w:val="24"/>
        </w:rPr>
        <w:t xml:space="preserve">treated </w:t>
      </w:r>
      <w:r w:rsidRPr="00F758E7">
        <w:rPr>
          <w:rFonts w:ascii="Book Antiqua" w:hAnsi="Book Antiqua" w:cs="Times New Roman"/>
          <w:color w:val="000000" w:themeColor="text1"/>
          <w:sz w:val="24"/>
          <w:szCs w:val="24"/>
        </w:rPr>
        <w:t>cells</w:t>
      </w:r>
      <w:r w:rsidR="00886611">
        <w:rPr>
          <w:rFonts w:ascii="Book Antiqua" w:hAnsi="Book Antiqua" w:cs="Times New Roman"/>
          <w:color w:val="000000" w:themeColor="text1"/>
          <w:sz w:val="24"/>
          <w:szCs w:val="24"/>
        </w:rPr>
        <w:t>;</w:t>
      </w:r>
      <w:r w:rsidRPr="00F758E7">
        <w:rPr>
          <w:rFonts w:ascii="Book Antiqua" w:hAnsi="Book Antiqua" w:cs="Times New Roman"/>
          <w:color w:val="000000" w:themeColor="text1"/>
          <w:sz w:val="24"/>
          <w:szCs w:val="24"/>
        </w:rPr>
        <w:t xml:space="preserve"> D</w:t>
      </w:r>
      <w:r w:rsidR="00886611">
        <w:rPr>
          <w:rFonts w:ascii="Book Antiqua" w:hAnsi="Book Antiqua" w:cs="Times New Roman"/>
          <w:color w:val="000000" w:themeColor="text1"/>
          <w:sz w:val="24"/>
          <w:szCs w:val="24"/>
        </w:rPr>
        <w:t xml:space="preserve"> and </w:t>
      </w:r>
      <w:r w:rsidRPr="00F758E7">
        <w:rPr>
          <w:rFonts w:ascii="Book Antiqua" w:hAnsi="Book Antiqua" w:cs="Times New Roman"/>
          <w:color w:val="000000" w:themeColor="text1"/>
          <w:sz w:val="24"/>
          <w:szCs w:val="24"/>
        </w:rPr>
        <w:t>E</w:t>
      </w:r>
      <w:r w:rsidR="00886611">
        <w:rPr>
          <w:rFonts w:ascii="Book Antiqua" w:hAnsi="Book Antiqua" w:cs="Times New Roman"/>
          <w:color w:val="000000" w:themeColor="text1"/>
          <w:sz w:val="24"/>
          <w:szCs w:val="24"/>
        </w:rPr>
        <w:t>:</w:t>
      </w:r>
      <w:r w:rsidRPr="00F758E7">
        <w:rPr>
          <w:rFonts w:ascii="Book Antiqua" w:hAnsi="Book Antiqua" w:cs="Times New Roman"/>
          <w:color w:val="000000" w:themeColor="text1"/>
          <w:sz w:val="24"/>
          <w:szCs w:val="24"/>
        </w:rPr>
        <w:t xml:space="preserve"> The </w:t>
      </w:r>
      <w:r w:rsidR="00B96731" w:rsidRPr="00F758E7">
        <w:rPr>
          <w:rFonts w:ascii="Book Antiqua" w:hAnsi="Book Antiqua" w:cs="Times New Roman"/>
          <w:color w:val="000000" w:themeColor="text1"/>
          <w:sz w:val="24"/>
          <w:szCs w:val="24"/>
        </w:rPr>
        <w:t>promoti</w:t>
      </w:r>
      <w:r w:rsidR="00B96731">
        <w:rPr>
          <w:rFonts w:ascii="Book Antiqua" w:hAnsi="Book Antiqua" w:cs="Times New Roman"/>
          <w:color w:val="000000" w:themeColor="text1"/>
          <w:sz w:val="24"/>
          <w:szCs w:val="24"/>
        </w:rPr>
        <w:t>ng</w:t>
      </w:r>
      <w:r w:rsidR="00B96731" w:rsidRPr="00F758E7">
        <w:rPr>
          <w:rFonts w:ascii="Book Antiqua" w:hAnsi="Book Antiqua" w:cs="Times New Roman"/>
          <w:color w:val="000000" w:themeColor="text1"/>
          <w:sz w:val="24"/>
          <w:szCs w:val="24"/>
        </w:rPr>
        <w:t xml:space="preserve"> </w:t>
      </w:r>
      <w:r w:rsidRPr="00F758E7">
        <w:rPr>
          <w:rFonts w:ascii="Book Antiqua" w:hAnsi="Book Antiqua" w:cs="Times New Roman"/>
          <w:color w:val="000000" w:themeColor="text1"/>
          <w:sz w:val="24"/>
          <w:szCs w:val="24"/>
        </w:rPr>
        <w:t>effect of miR-205 on proliferation was reduced in pancreatic cancer cell</w:t>
      </w:r>
      <w:r w:rsidR="00B96731">
        <w:rPr>
          <w:rFonts w:ascii="Book Antiqua" w:hAnsi="Book Antiqua" w:cs="Times New Roman"/>
          <w:color w:val="000000" w:themeColor="text1"/>
          <w:sz w:val="24"/>
          <w:szCs w:val="24"/>
        </w:rPr>
        <w:t xml:space="preserve">s overexpressing </w:t>
      </w:r>
      <w:r w:rsidR="00B96731" w:rsidRPr="00F758E7">
        <w:rPr>
          <w:rFonts w:ascii="Book Antiqua" w:hAnsi="Book Antiqua" w:cs="Times New Roman"/>
          <w:color w:val="000000" w:themeColor="text1"/>
          <w:sz w:val="24"/>
          <w:szCs w:val="24"/>
        </w:rPr>
        <w:t>APC</w:t>
      </w:r>
      <w:r w:rsidRPr="00F758E7">
        <w:rPr>
          <w:rFonts w:ascii="Book Antiqua" w:hAnsi="Book Antiqua" w:cs="Times New Roman"/>
          <w:color w:val="000000" w:themeColor="text1"/>
          <w:sz w:val="24"/>
          <w:szCs w:val="24"/>
        </w:rPr>
        <w:t xml:space="preserve">, </w:t>
      </w:r>
      <w:r w:rsidR="00B96731">
        <w:rPr>
          <w:rFonts w:ascii="Book Antiqua" w:hAnsi="Book Antiqua" w:cs="Times New Roman"/>
          <w:color w:val="000000" w:themeColor="text1"/>
          <w:sz w:val="24"/>
          <w:szCs w:val="24"/>
        </w:rPr>
        <w:t xml:space="preserve">as </w:t>
      </w:r>
      <w:r w:rsidRPr="00F758E7">
        <w:rPr>
          <w:rFonts w:ascii="Book Antiqua" w:hAnsi="Book Antiqua" w:cs="Times New Roman"/>
          <w:color w:val="000000" w:themeColor="text1"/>
          <w:sz w:val="24"/>
          <w:szCs w:val="24"/>
        </w:rPr>
        <w:t xml:space="preserve">measured by MTT and </w:t>
      </w:r>
      <w:r w:rsidR="00886611" w:rsidRPr="00F758E7">
        <w:rPr>
          <w:rFonts w:ascii="Book Antiqua" w:hAnsi="Book Antiqua" w:cs="Times New Roman"/>
          <w:color w:val="000000" w:themeColor="text1"/>
          <w:sz w:val="24"/>
          <w:szCs w:val="24"/>
        </w:rPr>
        <w:t>c</w:t>
      </w:r>
      <w:r w:rsidRPr="00F758E7">
        <w:rPr>
          <w:rFonts w:ascii="Book Antiqua" w:hAnsi="Book Antiqua" w:cs="Times New Roman"/>
          <w:color w:val="000000" w:themeColor="text1"/>
          <w:sz w:val="24"/>
          <w:szCs w:val="24"/>
        </w:rPr>
        <w:t>olony formation assay</w:t>
      </w:r>
      <w:r w:rsidR="00B96731">
        <w:rPr>
          <w:rFonts w:ascii="Book Antiqua" w:hAnsi="Book Antiqua" w:cs="Times New Roman"/>
          <w:color w:val="000000" w:themeColor="text1"/>
          <w:sz w:val="24"/>
          <w:szCs w:val="24"/>
        </w:rPr>
        <w:t>s</w:t>
      </w:r>
      <w:r w:rsidRPr="00F758E7">
        <w:rPr>
          <w:rFonts w:ascii="Book Antiqua" w:hAnsi="Book Antiqua" w:cs="Times New Roman"/>
          <w:color w:val="000000" w:themeColor="text1"/>
          <w:sz w:val="24"/>
          <w:szCs w:val="24"/>
        </w:rPr>
        <w:t>.</w:t>
      </w:r>
      <w:r w:rsidR="00B430F6" w:rsidRPr="00F758E7">
        <w:rPr>
          <w:rFonts w:ascii="Book Antiqua" w:hAnsi="Book Antiqua" w:cs="Times New Roman"/>
          <w:color w:val="000000" w:themeColor="text1"/>
          <w:sz w:val="24"/>
          <w:szCs w:val="24"/>
        </w:rPr>
        <w:t xml:space="preserve"> </w:t>
      </w:r>
      <w:r w:rsidR="00886611">
        <w:rPr>
          <w:rFonts w:ascii="Book Antiqua" w:eastAsia="宋体" w:hAnsi="Book Antiqua" w:cs="Times New Roman"/>
          <w:kern w:val="0"/>
          <w:sz w:val="24"/>
          <w:szCs w:val="24"/>
        </w:rPr>
        <w:t xml:space="preserve">APC: </w:t>
      </w:r>
      <w:r w:rsidR="00886611" w:rsidRPr="00886611">
        <w:rPr>
          <w:rFonts w:ascii="Book Antiqua" w:hAnsi="Book Antiqua" w:cs="Times New Roman"/>
          <w:color w:val="000000" w:themeColor="text1"/>
          <w:sz w:val="24"/>
          <w:szCs w:val="24"/>
        </w:rPr>
        <w:t>Adenomatous polyposis coli</w:t>
      </w:r>
      <w:r w:rsidR="00886611">
        <w:rPr>
          <w:rFonts w:ascii="Book Antiqua" w:hAnsi="Book Antiqua" w:cs="Times New Roman"/>
          <w:color w:val="000000" w:themeColor="text1"/>
          <w:sz w:val="24"/>
          <w:szCs w:val="24"/>
        </w:rPr>
        <w:t xml:space="preserve">; wt: </w:t>
      </w:r>
      <w:r w:rsidR="00886611" w:rsidRPr="00F758E7">
        <w:rPr>
          <w:rFonts w:ascii="Book Antiqua" w:eastAsia="宋体" w:hAnsi="Book Antiqua" w:cs="Times New Roman"/>
          <w:kern w:val="0"/>
          <w:sz w:val="24"/>
          <w:szCs w:val="24"/>
        </w:rPr>
        <w:t>Wild-type</w:t>
      </w:r>
      <w:r w:rsidR="00886611">
        <w:rPr>
          <w:rFonts w:ascii="Book Antiqua" w:eastAsia="宋体" w:hAnsi="Book Antiqua" w:cs="Times New Roman"/>
          <w:kern w:val="0"/>
          <w:sz w:val="24"/>
          <w:szCs w:val="24"/>
        </w:rPr>
        <w:t xml:space="preserve">; mut: </w:t>
      </w:r>
      <w:r w:rsidR="00886611" w:rsidRPr="00F758E7">
        <w:rPr>
          <w:rFonts w:ascii="Book Antiqua" w:eastAsia="宋体" w:hAnsi="Book Antiqua" w:cs="Times New Roman"/>
          <w:kern w:val="0"/>
          <w:sz w:val="24"/>
          <w:szCs w:val="24"/>
        </w:rPr>
        <w:t>Mutant</w:t>
      </w:r>
      <w:r w:rsidR="007B218A">
        <w:rPr>
          <w:rFonts w:ascii="Book Antiqua" w:eastAsia="宋体" w:hAnsi="Book Antiqua" w:cs="Times New Roman" w:hint="eastAsia"/>
          <w:kern w:val="0"/>
          <w:sz w:val="24"/>
          <w:szCs w:val="24"/>
        </w:rPr>
        <w:t>.</w:t>
      </w:r>
    </w:p>
    <w:sectPr w:rsidR="00397937" w:rsidRPr="007B218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A725E" w14:textId="77777777" w:rsidR="004F5435" w:rsidRDefault="004F5435" w:rsidP="00F56449">
      <w:r>
        <w:separator/>
      </w:r>
    </w:p>
  </w:endnote>
  <w:endnote w:type="continuationSeparator" w:id="0">
    <w:p w14:paraId="27AB39F8" w14:textId="77777777" w:rsidR="004F5435" w:rsidRDefault="004F5435" w:rsidP="00F56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等线">
    <w:altName w:val="Arial Unicode MS"/>
    <w:charset w:val="86"/>
    <w:family w:val="auto"/>
    <w:pitch w:val="variable"/>
    <w:sig w:usb0="00000000" w:usb1="38CF7CFA" w:usb2="00000016" w:usb3="00000000" w:csb0="0004000F" w:csb1="00000000"/>
  </w:font>
  <w:font w:name="微软雅黑">
    <w:altName w:val="Microsoft YaHei"/>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528ED2" w14:textId="77777777" w:rsidR="004F5435" w:rsidRDefault="004F5435" w:rsidP="00F56449">
      <w:r>
        <w:separator/>
      </w:r>
    </w:p>
  </w:footnote>
  <w:footnote w:type="continuationSeparator" w:id="0">
    <w:p w14:paraId="2C1B7359" w14:textId="77777777" w:rsidR="004F5435" w:rsidRDefault="004F5435" w:rsidP="00F564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pwtrzwxlp5pxje0d2o5dvvmwxdswxw9z9ap&quot;&gt;My EndNote Library&lt;record-ids&gt;&lt;item&gt;36&lt;/item&gt;&lt;/record-ids&gt;&lt;/item&gt;&lt;/Libraries&gt;"/>
  </w:docVars>
  <w:rsids>
    <w:rsidRoot w:val="007B6E72"/>
    <w:rsid w:val="00000939"/>
    <w:rsid w:val="00002E32"/>
    <w:rsid w:val="00003CFD"/>
    <w:rsid w:val="00004E8D"/>
    <w:rsid w:val="000069D9"/>
    <w:rsid w:val="00007113"/>
    <w:rsid w:val="000109C3"/>
    <w:rsid w:val="00010D87"/>
    <w:rsid w:val="00012A60"/>
    <w:rsid w:val="00013494"/>
    <w:rsid w:val="0001559D"/>
    <w:rsid w:val="00015B00"/>
    <w:rsid w:val="00016DBD"/>
    <w:rsid w:val="000208B1"/>
    <w:rsid w:val="000209D2"/>
    <w:rsid w:val="00020EE7"/>
    <w:rsid w:val="000231C6"/>
    <w:rsid w:val="00023548"/>
    <w:rsid w:val="0002574E"/>
    <w:rsid w:val="000258F6"/>
    <w:rsid w:val="000268AB"/>
    <w:rsid w:val="000271C8"/>
    <w:rsid w:val="0003628F"/>
    <w:rsid w:val="00044F76"/>
    <w:rsid w:val="000463F8"/>
    <w:rsid w:val="00047E62"/>
    <w:rsid w:val="000503F4"/>
    <w:rsid w:val="0005043C"/>
    <w:rsid w:val="000504B4"/>
    <w:rsid w:val="000505AC"/>
    <w:rsid w:val="00050BBD"/>
    <w:rsid w:val="0005135E"/>
    <w:rsid w:val="00051B80"/>
    <w:rsid w:val="000537EE"/>
    <w:rsid w:val="00053989"/>
    <w:rsid w:val="00054F13"/>
    <w:rsid w:val="000552D4"/>
    <w:rsid w:val="00055584"/>
    <w:rsid w:val="000620CE"/>
    <w:rsid w:val="000630AA"/>
    <w:rsid w:val="0006395E"/>
    <w:rsid w:val="00064CF4"/>
    <w:rsid w:val="00065206"/>
    <w:rsid w:val="00065A42"/>
    <w:rsid w:val="00065F11"/>
    <w:rsid w:val="000710C4"/>
    <w:rsid w:val="000711B1"/>
    <w:rsid w:val="00074488"/>
    <w:rsid w:val="00076598"/>
    <w:rsid w:val="00077793"/>
    <w:rsid w:val="0008138A"/>
    <w:rsid w:val="000816D5"/>
    <w:rsid w:val="00084F97"/>
    <w:rsid w:val="000861B7"/>
    <w:rsid w:val="000864BA"/>
    <w:rsid w:val="00087EC4"/>
    <w:rsid w:val="00094573"/>
    <w:rsid w:val="000950A1"/>
    <w:rsid w:val="000A0609"/>
    <w:rsid w:val="000A0DAE"/>
    <w:rsid w:val="000A0E3E"/>
    <w:rsid w:val="000A18A7"/>
    <w:rsid w:val="000A1F79"/>
    <w:rsid w:val="000A274E"/>
    <w:rsid w:val="000A3B68"/>
    <w:rsid w:val="000B2AA3"/>
    <w:rsid w:val="000B3D79"/>
    <w:rsid w:val="000B46DC"/>
    <w:rsid w:val="000B4C21"/>
    <w:rsid w:val="000C020E"/>
    <w:rsid w:val="000C107F"/>
    <w:rsid w:val="000C138B"/>
    <w:rsid w:val="000C589B"/>
    <w:rsid w:val="000D2568"/>
    <w:rsid w:val="000D4356"/>
    <w:rsid w:val="000D4C9A"/>
    <w:rsid w:val="000D4FC1"/>
    <w:rsid w:val="000D6BDF"/>
    <w:rsid w:val="000D708A"/>
    <w:rsid w:val="000E255F"/>
    <w:rsid w:val="000E48C0"/>
    <w:rsid w:val="000E4F48"/>
    <w:rsid w:val="000E61A0"/>
    <w:rsid w:val="000E67ED"/>
    <w:rsid w:val="000E6F26"/>
    <w:rsid w:val="000F1DA3"/>
    <w:rsid w:val="000F271A"/>
    <w:rsid w:val="000F4CF4"/>
    <w:rsid w:val="000F637B"/>
    <w:rsid w:val="000F64EB"/>
    <w:rsid w:val="000F71FE"/>
    <w:rsid w:val="00101474"/>
    <w:rsid w:val="001055A1"/>
    <w:rsid w:val="0010634D"/>
    <w:rsid w:val="00106C83"/>
    <w:rsid w:val="0010762A"/>
    <w:rsid w:val="00110F2D"/>
    <w:rsid w:val="00112914"/>
    <w:rsid w:val="00112C2A"/>
    <w:rsid w:val="00112F87"/>
    <w:rsid w:val="00117D05"/>
    <w:rsid w:val="00121AE7"/>
    <w:rsid w:val="001224BF"/>
    <w:rsid w:val="001245BC"/>
    <w:rsid w:val="001258D7"/>
    <w:rsid w:val="00125F1E"/>
    <w:rsid w:val="0012672E"/>
    <w:rsid w:val="001320C2"/>
    <w:rsid w:val="00133BB6"/>
    <w:rsid w:val="001373A1"/>
    <w:rsid w:val="00141A8B"/>
    <w:rsid w:val="00144687"/>
    <w:rsid w:val="00146AF5"/>
    <w:rsid w:val="00147504"/>
    <w:rsid w:val="00147CFB"/>
    <w:rsid w:val="00152FB7"/>
    <w:rsid w:val="001568A9"/>
    <w:rsid w:val="00156BFD"/>
    <w:rsid w:val="0015740C"/>
    <w:rsid w:val="0016152A"/>
    <w:rsid w:val="001626E0"/>
    <w:rsid w:val="00163A0C"/>
    <w:rsid w:val="00164299"/>
    <w:rsid w:val="001664E5"/>
    <w:rsid w:val="00171349"/>
    <w:rsid w:val="001731A0"/>
    <w:rsid w:val="00173846"/>
    <w:rsid w:val="00180839"/>
    <w:rsid w:val="00180C92"/>
    <w:rsid w:val="00181EB5"/>
    <w:rsid w:val="001842C3"/>
    <w:rsid w:val="001851CA"/>
    <w:rsid w:val="001906F1"/>
    <w:rsid w:val="00195823"/>
    <w:rsid w:val="00195E59"/>
    <w:rsid w:val="00196349"/>
    <w:rsid w:val="001A1D5C"/>
    <w:rsid w:val="001A4F60"/>
    <w:rsid w:val="001A57C9"/>
    <w:rsid w:val="001B3E1B"/>
    <w:rsid w:val="001C3421"/>
    <w:rsid w:val="001C6180"/>
    <w:rsid w:val="001D29F9"/>
    <w:rsid w:val="001E2C34"/>
    <w:rsid w:val="001F3245"/>
    <w:rsid w:val="001F44A0"/>
    <w:rsid w:val="001F5965"/>
    <w:rsid w:val="001F6545"/>
    <w:rsid w:val="00200D67"/>
    <w:rsid w:val="0020715A"/>
    <w:rsid w:val="002115DD"/>
    <w:rsid w:val="00212749"/>
    <w:rsid w:val="00215794"/>
    <w:rsid w:val="00216CF6"/>
    <w:rsid w:val="00216D6F"/>
    <w:rsid w:val="0021726C"/>
    <w:rsid w:val="002219CC"/>
    <w:rsid w:val="002227E9"/>
    <w:rsid w:val="0022334E"/>
    <w:rsid w:val="00223513"/>
    <w:rsid w:val="00224A46"/>
    <w:rsid w:val="0022636F"/>
    <w:rsid w:val="00226A43"/>
    <w:rsid w:val="00231BD7"/>
    <w:rsid w:val="0023207E"/>
    <w:rsid w:val="00232931"/>
    <w:rsid w:val="00233697"/>
    <w:rsid w:val="00234642"/>
    <w:rsid w:val="00237931"/>
    <w:rsid w:val="0024001A"/>
    <w:rsid w:val="00240F6D"/>
    <w:rsid w:val="0024226B"/>
    <w:rsid w:val="00244390"/>
    <w:rsid w:val="002447A4"/>
    <w:rsid w:val="0024597E"/>
    <w:rsid w:val="002505FD"/>
    <w:rsid w:val="002515D5"/>
    <w:rsid w:val="002560E7"/>
    <w:rsid w:val="0025741A"/>
    <w:rsid w:val="00260C32"/>
    <w:rsid w:val="0026110B"/>
    <w:rsid w:val="00262434"/>
    <w:rsid w:val="002628CA"/>
    <w:rsid w:val="00271746"/>
    <w:rsid w:val="0027295D"/>
    <w:rsid w:val="002738CA"/>
    <w:rsid w:val="0027472B"/>
    <w:rsid w:val="00275765"/>
    <w:rsid w:val="00275AD8"/>
    <w:rsid w:val="00276EC4"/>
    <w:rsid w:val="00280611"/>
    <w:rsid w:val="00280679"/>
    <w:rsid w:val="0028068F"/>
    <w:rsid w:val="002819BD"/>
    <w:rsid w:val="00281AA5"/>
    <w:rsid w:val="00284661"/>
    <w:rsid w:val="00284741"/>
    <w:rsid w:val="00287BE8"/>
    <w:rsid w:val="00290A9C"/>
    <w:rsid w:val="00293D2C"/>
    <w:rsid w:val="00297897"/>
    <w:rsid w:val="002A1863"/>
    <w:rsid w:val="002A19D1"/>
    <w:rsid w:val="002A2A3B"/>
    <w:rsid w:val="002A3EF9"/>
    <w:rsid w:val="002A497D"/>
    <w:rsid w:val="002A5EB7"/>
    <w:rsid w:val="002B12BD"/>
    <w:rsid w:val="002B21C6"/>
    <w:rsid w:val="002B27EC"/>
    <w:rsid w:val="002B3D21"/>
    <w:rsid w:val="002B4D32"/>
    <w:rsid w:val="002C24A8"/>
    <w:rsid w:val="002C24FC"/>
    <w:rsid w:val="002C57B8"/>
    <w:rsid w:val="002C5A57"/>
    <w:rsid w:val="002D1B11"/>
    <w:rsid w:val="002D1F8F"/>
    <w:rsid w:val="002D41B7"/>
    <w:rsid w:val="002D4DC4"/>
    <w:rsid w:val="002D5C08"/>
    <w:rsid w:val="002D6005"/>
    <w:rsid w:val="002D79AD"/>
    <w:rsid w:val="002D7D96"/>
    <w:rsid w:val="002E20A8"/>
    <w:rsid w:val="002E20D3"/>
    <w:rsid w:val="002E444C"/>
    <w:rsid w:val="002E647D"/>
    <w:rsid w:val="002E6CA6"/>
    <w:rsid w:val="002F666F"/>
    <w:rsid w:val="00301E13"/>
    <w:rsid w:val="00303B19"/>
    <w:rsid w:val="00305123"/>
    <w:rsid w:val="00305E16"/>
    <w:rsid w:val="00306521"/>
    <w:rsid w:val="00311699"/>
    <w:rsid w:val="00313EC8"/>
    <w:rsid w:val="003158E6"/>
    <w:rsid w:val="00316878"/>
    <w:rsid w:val="003254B8"/>
    <w:rsid w:val="00325E80"/>
    <w:rsid w:val="00330526"/>
    <w:rsid w:val="0033107D"/>
    <w:rsid w:val="0033151C"/>
    <w:rsid w:val="00334461"/>
    <w:rsid w:val="00336C38"/>
    <w:rsid w:val="0034284D"/>
    <w:rsid w:val="00342A85"/>
    <w:rsid w:val="00345CD9"/>
    <w:rsid w:val="00346D5E"/>
    <w:rsid w:val="0035116D"/>
    <w:rsid w:val="00354990"/>
    <w:rsid w:val="0035640F"/>
    <w:rsid w:val="0035643C"/>
    <w:rsid w:val="00356750"/>
    <w:rsid w:val="00357763"/>
    <w:rsid w:val="0036067F"/>
    <w:rsid w:val="00362F2F"/>
    <w:rsid w:val="00364E0C"/>
    <w:rsid w:val="003658F4"/>
    <w:rsid w:val="00365BD3"/>
    <w:rsid w:val="00367613"/>
    <w:rsid w:val="00372FA7"/>
    <w:rsid w:val="003738D7"/>
    <w:rsid w:val="00373DCB"/>
    <w:rsid w:val="003740DD"/>
    <w:rsid w:val="00376097"/>
    <w:rsid w:val="003814AA"/>
    <w:rsid w:val="00385D61"/>
    <w:rsid w:val="00386B56"/>
    <w:rsid w:val="00390366"/>
    <w:rsid w:val="003905D6"/>
    <w:rsid w:val="00390CEC"/>
    <w:rsid w:val="00392E5E"/>
    <w:rsid w:val="0039323A"/>
    <w:rsid w:val="00394D52"/>
    <w:rsid w:val="00395CB8"/>
    <w:rsid w:val="00396D64"/>
    <w:rsid w:val="0039777E"/>
    <w:rsid w:val="00397937"/>
    <w:rsid w:val="003A1372"/>
    <w:rsid w:val="003A2E56"/>
    <w:rsid w:val="003A59E8"/>
    <w:rsid w:val="003A5F2C"/>
    <w:rsid w:val="003A60FE"/>
    <w:rsid w:val="003A618C"/>
    <w:rsid w:val="003A6589"/>
    <w:rsid w:val="003B1395"/>
    <w:rsid w:val="003B1E54"/>
    <w:rsid w:val="003B36B1"/>
    <w:rsid w:val="003B6C99"/>
    <w:rsid w:val="003C00EB"/>
    <w:rsid w:val="003C3587"/>
    <w:rsid w:val="003C55C8"/>
    <w:rsid w:val="003C5D0B"/>
    <w:rsid w:val="003C5DFA"/>
    <w:rsid w:val="003C7145"/>
    <w:rsid w:val="003C7E90"/>
    <w:rsid w:val="003D05DE"/>
    <w:rsid w:val="003D31EC"/>
    <w:rsid w:val="003D3852"/>
    <w:rsid w:val="003D4F50"/>
    <w:rsid w:val="003D5C30"/>
    <w:rsid w:val="003D6E50"/>
    <w:rsid w:val="003E067D"/>
    <w:rsid w:val="003E3465"/>
    <w:rsid w:val="003E58EF"/>
    <w:rsid w:val="003E6BC9"/>
    <w:rsid w:val="003F4A1D"/>
    <w:rsid w:val="003F6A8E"/>
    <w:rsid w:val="0040408B"/>
    <w:rsid w:val="00406D0D"/>
    <w:rsid w:val="00407BA6"/>
    <w:rsid w:val="00411303"/>
    <w:rsid w:val="0041334C"/>
    <w:rsid w:val="00413409"/>
    <w:rsid w:val="00414A10"/>
    <w:rsid w:val="00414A96"/>
    <w:rsid w:val="00415859"/>
    <w:rsid w:val="00420305"/>
    <w:rsid w:val="00422BD7"/>
    <w:rsid w:val="00425052"/>
    <w:rsid w:val="00425982"/>
    <w:rsid w:val="00433100"/>
    <w:rsid w:val="0043324A"/>
    <w:rsid w:val="004337D5"/>
    <w:rsid w:val="00441A6F"/>
    <w:rsid w:val="004420A6"/>
    <w:rsid w:val="00442401"/>
    <w:rsid w:val="0044298B"/>
    <w:rsid w:val="00442EE0"/>
    <w:rsid w:val="0044303A"/>
    <w:rsid w:val="00443157"/>
    <w:rsid w:val="00444709"/>
    <w:rsid w:val="004469BB"/>
    <w:rsid w:val="00447285"/>
    <w:rsid w:val="00447427"/>
    <w:rsid w:val="004545C5"/>
    <w:rsid w:val="004603A8"/>
    <w:rsid w:val="0046140E"/>
    <w:rsid w:val="004648CE"/>
    <w:rsid w:val="00466077"/>
    <w:rsid w:val="004706EB"/>
    <w:rsid w:val="00471F4D"/>
    <w:rsid w:val="004757AC"/>
    <w:rsid w:val="0048357A"/>
    <w:rsid w:val="00483EFC"/>
    <w:rsid w:val="00484FD7"/>
    <w:rsid w:val="00485B2C"/>
    <w:rsid w:val="00486AEF"/>
    <w:rsid w:val="00486CF1"/>
    <w:rsid w:val="00486EBD"/>
    <w:rsid w:val="00490533"/>
    <w:rsid w:val="0049088D"/>
    <w:rsid w:val="00493CCA"/>
    <w:rsid w:val="0049672C"/>
    <w:rsid w:val="00496CCB"/>
    <w:rsid w:val="00497373"/>
    <w:rsid w:val="004A0079"/>
    <w:rsid w:val="004A0B95"/>
    <w:rsid w:val="004A1B38"/>
    <w:rsid w:val="004A25BC"/>
    <w:rsid w:val="004A73B4"/>
    <w:rsid w:val="004B341E"/>
    <w:rsid w:val="004B3AA3"/>
    <w:rsid w:val="004C03BF"/>
    <w:rsid w:val="004C0A84"/>
    <w:rsid w:val="004C193A"/>
    <w:rsid w:val="004C2A7D"/>
    <w:rsid w:val="004C3051"/>
    <w:rsid w:val="004C66F3"/>
    <w:rsid w:val="004D6012"/>
    <w:rsid w:val="004E0735"/>
    <w:rsid w:val="004E1045"/>
    <w:rsid w:val="004E1C21"/>
    <w:rsid w:val="004E76A4"/>
    <w:rsid w:val="004E7A35"/>
    <w:rsid w:val="004F0787"/>
    <w:rsid w:val="004F25DB"/>
    <w:rsid w:val="004F5435"/>
    <w:rsid w:val="004F7C96"/>
    <w:rsid w:val="00500E19"/>
    <w:rsid w:val="0050118B"/>
    <w:rsid w:val="005026EF"/>
    <w:rsid w:val="00505B37"/>
    <w:rsid w:val="00505DC5"/>
    <w:rsid w:val="00507234"/>
    <w:rsid w:val="00507AE7"/>
    <w:rsid w:val="0051097E"/>
    <w:rsid w:val="00510B1B"/>
    <w:rsid w:val="0051715E"/>
    <w:rsid w:val="0052461F"/>
    <w:rsid w:val="00524C86"/>
    <w:rsid w:val="00525904"/>
    <w:rsid w:val="0052594D"/>
    <w:rsid w:val="00527FE5"/>
    <w:rsid w:val="00530FBF"/>
    <w:rsid w:val="005316A0"/>
    <w:rsid w:val="00532B17"/>
    <w:rsid w:val="0053704F"/>
    <w:rsid w:val="00537111"/>
    <w:rsid w:val="00540D90"/>
    <w:rsid w:val="00542D9E"/>
    <w:rsid w:val="00543AF9"/>
    <w:rsid w:val="00550218"/>
    <w:rsid w:val="0055026B"/>
    <w:rsid w:val="00552817"/>
    <w:rsid w:val="005536D2"/>
    <w:rsid w:val="005556C4"/>
    <w:rsid w:val="00561042"/>
    <w:rsid w:val="00565093"/>
    <w:rsid w:val="00565907"/>
    <w:rsid w:val="0057192D"/>
    <w:rsid w:val="005723DE"/>
    <w:rsid w:val="00572898"/>
    <w:rsid w:val="00573E6A"/>
    <w:rsid w:val="0057472B"/>
    <w:rsid w:val="005760DA"/>
    <w:rsid w:val="00577198"/>
    <w:rsid w:val="00581941"/>
    <w:rsid w:val="00582DCF"/>
    <w:rsid w:val="00583120"/>
    <w:rsid w:val="0058418E"/>
    <w:rsid w:val="005877E4"/>
    <w:rsid w:val="005901FE"/>
    <w:rsid w:val="0059513C"/>
    <w:rsid w:val="005955D5"/>
    <w:rsid w:val="005A2FF0"/>
    <w:rsid w:val="005A53BB"/>
    <w:rsid w:val="005A58F7"/>
    <w:rsid w:val="005A5C87"/>
    <w:rsid w:val="005B2CA1"/>
    <w:rsid w:val="005B2F5C"/>
    <w:rsid w:val="005B7EAD"/>
    <w:rsid w:val="005C1B87"/>
    <w:rsid w:val="005C31FE"/>
    <w:rsid w:val="005C35B6"/>
    <w:rsid w:val="005C4AC4"/>
    <w:rsid w:val="005C4B47"/>
    <w:rsid w:val="005C6E31"/>
    <w:rsid w:val="005D0530"/>
    <w:rsid w:val="005D0C6E"/>
    <w:rsid w:val="005D53C2"/>
    <w:rsid w:val="005D53FA"/>
    <w:rsid w:val="005D6C30"/>
    <w:rsid w:val="005D79ED"/>
    <w:rsid w:val="005E37A4"/>
    <w:rsid w:val="005E70BF"/>
    <w:rsid w:val="005E7BA6"/>
    <w:rsid w:val="005F46EE"/>
    <w:rsid w:val="005F6A81"/>
    <w:rsid w:val="00606AD4"/>
    <w:rsid w:val="00607B42"/>
    <w:rsid w:val="00611393"/>
    <w:rsid w:val="006149B9"/>
    <w:rsid w:val="00615294"/>
    <w:rsid w:val="006154D3"/>
    <w:rsid w:val="00621739"/>
    <w:rsid w:val="00622868"/>
    <w:rsid w:val="00622925"/>
    <w:rsid w:val="00622CC1"/>
    <w:rsid w:val="00623864"/>
    <w:rsid w:val="006238A9"/>
    <w:rsid w:val="006246ED"/>
    <w:rsid w:val="00624856"/>
    <w:rsid w:val="00625A60"/>
    <w:rsid w:val="00631A61"/>
    <w:rsid w:val="00632308"/>
    <w:rsid w:val="00633FCA"/>
    <w:rsid w:val="006375F1"/>
    <w:rsid w:val="00637D13"/>
    <w:rsid w:val="00641C55"/>
    <w:rsid w:val="00643236"/>
    <w:rsid w:val="006446BA"/>
    <w:rsid w:val="006449BC"/>
    <w:rsid w:val="006463A0"/>
    <w:rsid w:val="00647C91"/>
    <w:rsid w:val="00651ABC"/>
    <w:rsid w:val="0065387F"/>
    <w:rsid w:val="006548BF"/>
    <w:rsid w:val="00654B04"/>
    <w:rsid w:val="00654CF8"/>
    <w:rsid w:val="00655744"/>
    <w:rsid w:val="00656DF5"/>
    <w:rsid w:val="006572C8"/>
    <w:rsid w:val="00660950"/>
    <w:rsid w:val="0066131D"/>
    <w:rsid w:val="00663F6B"/>
    <w:rsid w:val="00664930"/>
    <w:rsid w:val="00666AA6"/>
    <w:rsid w:val="00670E97"/>
    <w:rsid w:val="006710C0"/>
    <w:rsid w:val="00673E5F"/>
    <w:rsid w:val="0067758A"/>
    <w:rsid w:val="006836BC"/>
    <w:rsid w:val="00685955"/>
    <w:rsid w:val="006903FA"/>
    <w:rsid w:val="0069430F"/>
    <w:rsid w:val="006A3D0E"/>
    <w:rsid w:val="006A618B"/>
    <w:rsid w:val="006A7F73"/>
    <w:rsid w:val="006B24FD"/>
    <w:rsid w:val="006B34A1"/>
    <w:rsid w:val="006B454F"/>
    <w:rsid w:val="006B54B7"/>
    <w:rsid w:val="006B7BC6"/>
    <w:rsid w:val="006C06A2"/>
    <w:rsid w:val="006C454B"/>
    <w:rsid w:val="006C4D2B"/>
    <w:rsid w:val="006D4CF2"/>
    <w:rsid w:val="006D5D84"/>
    <w:rsid w:val="006E2473"/>
    <w:rsid w:val="006E3686"/>
    <w:rsid w:val="006E40CB"/>
    <w:rsid w:val="006E5DF6"/>
    <w:rsid w:val="006E7CD1"/>
    <w:rsid w:val="006F3E09"/>
    <w:rsid w:val="006F536A"/>
    <w:rsid w:val="006F644C"/>
    <w:rsid w:val="00704436"/>
    <w:rsid w:val="00704DC5"/>
    <w:rsid w:val="00705E94"/>
    <w:rsid w:val="007074DC"/>
    <w:rsid w:val="00711B14"/>
    <w:rsid w:val="00717404"/>
    <w:rsid w:val="007227A3"/>
    <w:rsid w:val="00725713"/>
    <w:rsid w:val="00726E0D"/>
    <w:rsid w:val="0072790D"/>
    <w:rsid w:val="0073463D"/>
    <w:rsid w:val="00741B05"/>
    <w:rsid w:val="00741BE5"/>
    <w:rsid w:val="0074294E"/>
    <w:rsid w:val="00744EAA"/>
    <w:rsid w:val="00746175"/>
    <w:rsid w:val="00746644"/>
    <w:rsid w:val="00750202"/>
    <w:rsid w:val="00750EB6"/>
    <w:rsid w:val="00751C43"/>
    <w:rsid w:val="007523B9"/>
    <w:rsid w:val="00753145"/>
    <w:rsid w:val="0075413E"/>
    <w:rsid w:val="00754D9B"/>
    <w:rsid w:val="0075667C"/>
    <w:rsid w:val="00760F4E"/>
    <w:rsid w:val="00761AFF"/>
    <w:rsid w:val="00762AFA"/>
    <w:rsid w:val="00766CAD"/>
    <w:rsid w:val="00771BA7"/>
    <w:rsid w:val="00773E92"/>
    <w:rsid w:val="00777828"/>
    <w:rsid w:val="00780909"/>
    <w:rsid w:val="00781A19"/>
    <w:rsid w:val="00784C1C"/>
    <w:rsid w:val="007952CA"/>
    <w:rsid w:val="007953DE"/>
    <w:rsid w:val="007977BB"/>
    <w:rsid w:val="007A1F0B"/>
    <w:rsid w:val="007A5395"/>
    <w:rsid w:val="007A58A5"/>
    <w:rsid w:val="007A75AE"/>
    <w:rsid w:val="007B09AA"/>
    <w:rsid w:val="007B218A"/>
    <w:rsid w:val="007B2590"/>
    <w:rsid w:val="007B263B"/>
    <w:rsid w:val="007B4473"/>
    <w:rsid w:val="007B6B78"/>
    <w:rsid w:val="007B6E72"/>
    <w:rsid w:val="007C0575"/>
    <w:rsid w:val="007C21CB"/>
    <w:rsid w:val="007C5126"/>
    <w:rsid w:val="007D10E3"/>
    <w:rsid w:val="007D1A1C"/>
    <w:rsid w:val="007D67F5"/>
    <w:rsid w:val="007D72BF"/>
    <w:rsid w:val="007E04E9"/>
    <w:rsid w:val="007E2C85"/>
    <w:rsid w:val="007E68BD"/>
    <w:rsid w:val="007F3DEA"/>
    <w:rsid w:val="007F77B4"/>
    <w:rsid w:val="00800124"/>
    <w:rsid w:val="00800408"/>
    <w:rsid w:val="008026D5"/>
    <w:rsid w:val="008052BD"/>
    <w:rsid w:val="00805B69"/>
    <w:rsid w:val="0080751D"/>
    <w:rsid w:val="00810198"/>
    <w:rsid w:val="0081316E"/>
    <w:rsid w:val="008144D1"/>
    <w:rsid w:val="00815433"/>
    <w:rsid w:val="00816020"/>
    <w:rsid w:val="00821E70"/>
    <w:rsid w:val="00822E15"/>
    <w:rsid w:val="00824350"/>
    <w:rsid w:val="00824B56"/>
    <w:rsid w:val="008251CD"/>
    <w:rsid w:val="0082623B"/>
    <w:rsid w:val="00830107"/>
    <w:rsid w:val="00834C41"/>
    <w:rsid w:val="008358CE"/>
    <w:rsid w:val="00835B77"/>
    <w:rsid w:val="00837B20"/>
    <w:rsid w:val="00845EEF"/>
    <w:rsid w:val="0084669D"/>
    <w:rsid w:val="0084746B"/>
    <w:rsid w:val="00853034"/>
    <w:rsid w:val="00856A97"/>
    <w:rsid w:val="00857F77"/>
    <w:rsid w:val="00860541"/>
    <w:rsid w:val="008610B5"/>
    <w:rsid w:val="0086243A"/>
    <w:rsid w:val="00863516"/>
    <w:rsid w:val="00863DAA"/>
    <w:rsid w:val="00865DC2"/>
    <w:rsid w:val="0086616F"/>
    <w:rsid w:val="00866A38"/>
    <w:rsid w:val="008718C3"/>
    <w:rsid w:val="00871A6B"/>
    <w:rsid w:val="0087335A"/>
    <w:rsid w:val="0087758B"/>
    <w:rsid w:val="008813D7"/>
    <w:rsid w:val="00881D64"/>
    <w:rsid w:val="0088362F"/>
    <w:rsid w:val="008837EA"/>
    <w:rsid w:val="0088531F"/>
    <w:rsid w:val="00886611"/>
    <w:rsid w:val="008873B6"/>
    <w:rsid w:val="00887581"/>
    <w:rsid w:val="00890759"/>
    <w:rsid w:val="00891236"/>
    <w:rsid w:val="00892F30"/>
    <w:rsid w:val="00893DC2"/>
    <w:rsid w:val="008958E8"/>
    <w:rsid w:val="008966CB"/>
    <w:rsid w:val="0089782F"/>
    <w:rsid w:val="008A5441"/>
    <w:rsid w:val="008A7C91"/>
    <w:rsid w:val="008B0061"/>
    <w:rsid w:val="008B06FB"/>
    <w:rsid w:val="008B07FF"/>
    <w:rsid w:val="008B2664"/>
    <w:rsid w:val="008B7754"/>
    <w:rsid w:val="008B7D6F"/>
    <w:rsid w:val="008C023F"/>
    <w:rsid w:val="008C150B"/>
    <w:rsid w:val="008C2930"/>
    <w:rsid w:val="008C51EB"/>
    <w:rsid w:val="008C5FD0"/>
    <w:rsid w:val="008C6DCD"/>
    <w:rsid w:val="008D05C6"/>
    <w:rsid w:val="008D0A52"/>
    <w:rsid w:val="008D19FE"/>
    <w:rsid w:val="008D2ABA"/>
    <w:rsid w:val="008D2BDB"/>
    <w:rsid w:val="008D3CC8"/>
    <w:rsid w:val="008D416B"/>
    <w:rsid w:val="008D48C9"/>
    <w:rsid w:val="008D5318"/>
    <w:rsid w:val="008D70B7"/>
    <w:rsid w:val="008E0F05"/>
    <w:rsid w:val="008E218D"/>
    <w:rsid w:val="008E2961"/>
    <w:rsid w:val="008E351F"/>
    <w:rsid w:val="008E7EBC"/>
    <w:rsid w:val="008F05AD"/>
    <w:rsid w:val="008F3A94"/>
    <w:rsid w:val="009047FB"/>
    <w:rsid w:val="00905289"/>
    <w:rsid w:val="00907251"/>
    <w:rsid w:val="00907702"/>
    <w:rsid w:val="00912822"/>
    <w:rsid w:val="009161FB"/>
    <w:rsid w:val="0092120B"/>
    <w:rsid w:val="0092293C"/>
    <w:rsid w:val="009246FF"/>
    <w:rsid w:val="00924B25"/>
    <w:rsid w:val="009274AB"/>
    <w:rsid w:val="0093236B"/>
    <w:rsid w:val="009335EB"/>
    <w:rsid w:val="009336C5"/>
    <w:rsid w:val="00933996"/>
    <w:rsid w:val="00934F3B"/>
    <w:rsid w:val="00935403"/>
    <w:rsid w:val="00936754"/>
    <w:rsid w:val="00936F8D"/>
    <w:rsid w:val="009448FD"/>
    <w:rsid w:val="00944F22"/>
    <w:rsid w:val="00947CFE"/>
    <w:rsid w:val="00950779"/>
    <w:rsid w:val="00951B52"/>
    <w:rsid w:val="00951D55"/>
    <w:rsid w:val="009525AC"/>
    <w:rsid w:val="00955093"/>
    <w:rsid w:val="0095562A"/>
    <w:rsid w:val="0095650E"/>
    <w:rsid w:val="0096089B"/>
    <w:rsid w:val="0096486F"/>
    <w:rsid w:val="0096689C"/>
    <w:rsid w:val="009776E3"/>
    <w:rsid w:val="00980F02"/>
    <w:rsid w:val="00981837"/>
    <w:rsid w:val="00982F72"/>
    <w:rsid w:val="00985644"/>
    <w:rsid w:val="00986498"/>
    <w:rsid w:val="00986C2A"/>
    <w:rsid w:val="00990905"/>
    <w:rsid w:val="00991EE2"/>
    <w:rsid w:val="00993E82"/>
    <w:rsid w:val="00997F9B"/>
    <w:rsid w:val="009A112E"/>
    <w:rsid w:val="009A3BF8"/>
    <w:rsid w:val="009A4160"/>
    <w:rsid w:val="009A48F4"/>
    <w:rsid w:val="009A542B"/>
    <w:rsid w:val="009A5456"/>
    <w:rsid w:val="009A6A5A"/>
    <w:rsid w:val="009B009B"/>
    <w:rsid w:val="009B0B80"/>
    <w:rsid w:val="009B0E8A"/>
    <w:rsid w:val="009B76F9"/>
    <w:rsid w:val="009C0319"/>
    <w:rsid w:val="009D1168"/>
    <w:rsid w:val="009D58B9"/>
    <w:rsid w:val="009D6541"/>
    <w:rsid w:val="009D69CD"/>
    <w:rsid w:val="009D7A31"/>
    <w:rsid w:val="009E0470"/>
    <w:rsid w:val="009E0527"/>
    <w:rsid w:val="009E1665"/>
    <w:rsid w:val="009E2636"/>
    <w:rsid w:val="009E291F"/>
    <w:rsid w:val="009E5C97"/>
    <w:rsid w:val="009F252E"/>
    <w:rsid w:val="009F2974"/>
    <w:rsid w:val="009F3160"/>
    <w:rsid w:val="009F4C7F"/>
    <w:rsid w:val="00A029C6"/>
    <w:rsid w:val="00A067FF"/>
    <w:rsid w:val="00A06FE4"/>
    <w:rsid w:val="00A07299"/>
    <w:rsid w:val="00A116FD"/>
    <w:rsid w:val="00A11F74"/>
    <w:rsid w:val="00A1201F"/>
    <w:rsid w:val="00A135CE"/>
    <w:rsid w:val="00A142D7"/>
    <w:rsid w:val="00A15736"/>
    <w:rsid w:val="00A16349"/>
    <w:rsid w:val="00A20839"/>
    <w:rsid w:val="00A22666"/>
    <w:rsid w:val="00A25D64"/>
    <w:rsid w:val="00A26694"/>
    <w:rsid w:val="00A27772"/>
    <w:rsid w:val="00A30329"/>
    <w:rsid w:val="00A3245A"/>
    <w:rsid w:val="00A34A27"/>
    <w:rsid w:val="00A356DC"/>
    <w:rsid w:val="00A35E5E"/>
    <w:rsid w:val="00A3605C"/>
    <w:rsid w:val="00A378D8"/>
    <w:rsid w:val="00A421E1"/>
    <w:rsid w:val="00A42F1B"/>
    <w:rsid w:val="00A44357"/>
    <w:rsid w:val="00A45796"/>
    <w:rsid w:val="00A47FAC"/>
    <w:rsid w:val="00A50A69"/>
    <w:rsid w:val="00A604FF"/>
    <w:rsid w:val="00A60EA4"/>
    <w:rsid w:val="00A62DEA"/>
    <w:rsid w:val="00A62E3A"/>
    <w:rsid w:val="00A643A0"/>
    <w:rsid w:val="00A64FD0"/>
    <w:rsid w:val="00A65557"/>
    <w:rsid w:val="00A70E5D"/>
    <w:rsid w:val="00A71C5A"/>
    <w:rsid w:val="00A744FE"/>
    <w:rsid w:val="00A77019"/>
    <w:rsid w:val="00A80014"/>
    <w:rsid w:val="00A813AE"/>
    <w:rsid w:val="00A836D2"/>
    <w:rsid w:val="00A84B52"/>
    <w:rsid w:val="00A855F3"/>
    <w:rsid w:val="00A856EE"/>
    <w:rsid w:val="00A85EE7"/>
    <w:rsid w:val="00A929C0"/>
    <w:rsid w:val="00A968F4"/>
    <w:rsid w:val="00A96AC8"/>
    <w:rsid w:val="00A97545"/>
    <w:rsid w:val="00A979C4"/>
    <w:rsid w:val="00A97EC4"/>
    <w:rsid w:val="00AA1B67"/>
    <w:rsid w:val="00AA4D27"/>
    <w:rsid w:val="00AA7739"/>
    <w:rsid w:val="00AB09C2"/>
    <w:rsid w:val="00AB1A8B"/>
    <w:rsid w:val="00AB21EF"/>
    <w:rsid w:val="00AB4AE4"/>
    <w:rsid w:val="00AB69C4"/>
    <w:rsid w:val="00AC28A2"/>
    <w:rsid w:val="00AC3227"/>
    <w:rsid w:val="00AC6AA8"/>
    <w:rsid w:val="00AD06E7"/>
    <w:rsid w:val="00AD3395"/>
    <w:rsid w:val="00AD3522"/>
    <w:rsid w:val="00AD4382"/>
    <w:rsid w:val="00AD4E2F"/>
    <w:rsid w:val="00AD60B7"/>
    <w:rsid w:val="00AD613C"/>
    <w:rsid w:val="00AD7A9F"/>
    <w:rsid w:val="00AE03D6"/>
    <w:rsid w:val="00AE0826"/>
    <w:rsid w:val="00AE2844"/>
    <w:rsid w:val="00AE30F3"/>
    <w:rsid w:val="00AE4D63"/>
    <w:rsid w:val="00AE7057"/>
    <w:rsid w:val="00AE7CC4"/>
    <w:rsid w:val="00AF0717"/>
    <w:rsid w:val="00AF0A6C"/>
    <w:rsid w:val="00AF0A6E"/>
    <w:rsid w:val="00AF32B2"/>
    <w:rsid w:val="00AF4440"/>
    <w:rsid w:val="00AF6BB5"/>
    <w:rsid w:val="00AF76AE"/>
    <w:rsid w:val="00AF7F86"/>
    <w:rsid w:val="00B010B5"/>
    <w:rsid w:val="00B05D44"/>
    <w:rsid w:val="00B06B01"/>
    <w:rsid w:val="00B10174"/>
    <w:rsid w:val="00B127C4"/>
    <w:rsid w:val="00B12B65"/>
    <w:rsid w:val="00B12BAC"/>
    <w:rsid w:val="00B12D41"/>
    <w:rsid w:val="00B22787"/>
    <w:rsid w:val="00B24877"/>
    <w:rsid w:val="00B25793"/>
    <w:rsid w:val="00B2631B"/>
    <w:rsid w:val="00B26690"/>
    <w:rsid w:val="00B27C2A"/>
    <w:rsid w:val="00B30201"/>
    <w:rsid w:val="00B341E5"/>
    <w:rsid w:val="00B369BC"/>
    <w:rsid w:val="00B36F9C"/>
    <w:rsid w:val="00B40353"/>
    <w:rsid w:val="00B4141B"/>
    <w:rsid w:val="00B423CD"/>
    <w:rsid w:val="00B430F6"/>
    <w:rsid w:val="00B43CB8"/>
    <w:rsid w:val="00B4593C"/>
    <w:rsid w:val="00B45DF1"/>
    <w:rsid w:val="00B461C8"/>
    <w:rsid w:val="00B465C6"/>
    <w:rsid w:val="00B46BDF"/>
    <w:rsid w:val="00B46FD3"/>
    <w:rsid w:val="00B512B7"/>
    <w:rsid w:val="00B547FF"/>
    <w:rsid w:val="00B54B74"/>
    <w:rsid w:val="00B55053"/>
    <w:rsid w:val="00B60ECF"/>
    <w:rsid w:val="00B615FF"/>
    <w:rsid w:val="00B625F8"/>
    <w:rsid w:val="00B62B39"/>
    <w:rsid w:val="00B62EAC"/>
    <w:rsid w:val="00B704AA"/>
    <w:rsid w:val="00B70B36"/>
    <w:rsid w:val="00B720B9"/>
    <w:rsid w:val="00B72F1D"/>
    <w:rsid w:val="00B733A3"/>
    <w:rsid w:val="00B7472B"/>
    <w:rsid w:val="00B753EE"/>
    <w:rsid w:val="00B764AF"/>
    <w:rsid w:val="00B76FAD"/>
    <w:rsid w:val="00B816E5"/>
    <w:rsid w:val="00B83D3D"/>
    <w:rsid w:val="00B865C8"/>
    <w:rsid w:val="00B91C9C"/>
    <w:rsid w:val="00B95606"/>
    <w:rsid w:val="00B965D7"/>
    <w:rsid w:val="00B96731"/>
    <w:rsid w:val="00B97C47"/>
    <w:rsid w:val="00B97C5E"/>
    <w:rsid w:val="00BA0BE4"/>
    <w:rsid w:val="00BA0F17"/>
    <w:rsid w:val="00BA2C67"/>
    <w:rsid w:val="00BA449D"/>
    <w:rsid w:val="00BA545C"/>
    <w:rsid w:val="00BB1DFE"/>
    <w:rsid w:val="00BB2CC9"/>
    <w:rsid w:val="00BB538A"/>
    <w:rsid w:val="00BC0384"/>
    <w:rsid w:val="00BC0BA6"/>
    <w:rsid w:val="00BC3290"/>
    <w:rsid w:val="00BC37C0"/>
    <w:rsid w:val="00BC3B6A"/>
    <w:rsid w:val="00BC6210"/>
    <w:rsid w:val="00BC6368"/>
    <w:rsid w:val="00BD0B78"/>
    <w:rsid w:val="00BD1CF5"/>
    <w:rsid w:val="00BD1F56"/>
    <w:rsid w:val="00BD6084"/>
    <w:rsid w:val="00BE2A4B"/>
    <w:rsid w:val="00BE2F55"/>
    <w:rsid w:val="00BE34E1"/>
    <w:rsid w:val="00BE3F1D"/>
    <w:rsid w:val="00BE464E"/>
    <w:rsid w:val="00BF0357"/>
    <w:rsid w:val="00BF04E2"/>
    <w:rsid w:val="00BF2CE1"/>
    <w:rsid w:val="00BF4D43"/>
    <w:rsid w:val="00BF5280"/>
    <w:rsid w:val="00BF5F80"/>
    <w:rsid w:val="00BF75AC"/>
    <w:rsid w:val="00C04DBB"/>
    <w:rsid w:val="00C05E56"/>
    <w:rsid w:val="00C11423"/>
    <w:rsid w:val="00C11A85"/>
    <w:rsid w:val="00C15CEE"/>
    <w:rsid w:val="00C203B7"/>
    <w:rsid w:val="00C204CF"/>
    <w:rsid w:val="00C213E8"/>
    <w:rsid w:val="00C22F63"/>
    <w:rsid w:val="00C26B4B"/>
    <w:rsid w:val="00C33BFC"/>
    <w:rsid w:val="00C34576"/>
    <w:rsid w:val="00C4227C"/>
    <w:rsid w:val="00C4315D"/>
    <w:rsid w:val="00C43F79"/>
    <w:rsid w:val="00C455CA"/>
    <w:rsid w:val="00C46A44"/>
    <w:rsid w:val="00C46CCB"/>
    <w:rsid w:val="00C521CE"/>
    <w:rsid w:val="00C5448C"/>
    <w:rsid w:val="00C64089"/>
    <w:rsid w:val="00C64764"/>
    <w:rsid w:val="00C648A3"/>
    <w:rsid w:val="00C65ECC"/>
    <w:rsid w:val="00C6600B"/>
    <w:rsid w:val="00C6714B"/>
    <w:rsid w:val="00C673EB"/>
    <w:rsid w:val="00C706CD"/>
    <w:rsid w:val="00C75920"/>
    <w:rsid w:val="00C77D5A"/>
    <w:rsid w:val="00C850B5"/>
    <w:rsid w:val="00C8646B"/>
    <w:rsid w:val="00C910F0"/>
    <w:rsid w:val="00C91BE0"/>
    <w:rsid w:val="00CA0883"/>
    <w:rsid w:val="00CA0DD6"/>
    <w:rsid w:val="00CA1405"/>
    <w:rsid w:val="00CA313B"/>
    <w:rsid w:val="00CA3C7A"/>
    <w:rsid w:val="00CA4F83"/>
    <w:rsid w:val="00CB3974"/>
    <w:rsid w:val="00CB3AE7"/>
    <w:rsid w:val="00CB3C70"/>
    <w:rsid w:val="00CB48B6"/>
    <w:rsid w:val="00CB554C"/>
    <w:rsid w:val="00CB6AC0"/>
    <w:rsid w:val="00CC1043"/>
    <w:rsid w:val="00CC11AC"/>
    <w:rsid w:val="00CC196B"/>
    <w:rsid w:val="00CC64F6"/>
    <w:rsid w:val="00CD0822"/>
    <w:rsid w:val="00CD0D65"/>
    <w:rsid w:val="00CD30EB"/>
    <w:rsid w:val="00CD58A8"/>
    <w:rsid w:val="00CD5B1B"/>
    <w:rsid w:val="00CD689B"/>
    <w:rsid w:val="00CE038A"/>
    <w:rsid w:val="00CE18AF"/>
    <w:rsid w:val="00CE2AE2"/>
    <w:rsid w:val="00CE5C70"/>
    <w:rsid w:val="00CE6E96"/>
    <w:rsid w:val="00CE7611"/>
    <w:rsid w:val="00CF0E10"/>
    <w:rsid w:val="00CF1B64"/>
    <w:rsid w:val="00CF2EF2"/>
    <w:rsid w:val="00CF5215"/>
    <w:rsid w:val="00CF58D5"/>
    <w:rsid w:val="00CF648B"/>
    <w:rsid w:val="00CF7B0C"/>
    <w:rsid w:val="00D01914"/>
    <w:rsid w:val="00D03560"/>
    <w:rsid w:val="00D04518"/>
    <w:rsid w:val="00D046DA"/>
    <w:rsid w:val="00D06877"/>
    <w:rsid w:val="00D07103"/>
    <w:rsid w:val="00D0780F"/>
    <w:rsid w:val="00D1150B"/>
    <w:rsid w:val="00D12563"/>
    <w:rsid w:val="00D14ACB"/>
    <w:rsid w:val="00D15D09"/>
    <w:rsid w:val="00D16296"/>
    <w:rsid w:val="00D16579"/>
    <w:rsid w:val="00D207AF"/>
    <w:rsid w:val="00D20E87"/>
    <w:rsid w:val="00D21B6D"/>
    <w:rsid w:val="00D25045"/>
    <w:rsid w:val="00D263CD"/>
    <w:rsid w:val="00D26DB7"/>
    <w:rsid w:val="00D31F08"/>
    <w:rsid w:val="00D3424F"/>
    <w:rsid w:val="00D346FF"/>
    <w:rsid w:val="00D35C20"/>
    <w:rsid w:val="00D36A3D"/>
    <w:rsid w:val="00D370F7"/>
    <w:rsid w:val="00D4717F"/>
    <w:rsid w:val="00D47797"/>
    <w:rsid w:val="00D5157E"/>
    <w:rsid w:val="00D53412"/>
    <w:rsid w:val="00D543E3"/>
    <w:rsid w:val="00D54910"/>
    <w:rsid w:val="00D559C6"/>
    <w:rsid w:val="00D56392"/>
    <w:rsid w:val="00D57138"/>
    <w:rsid w:val="00D61E39"/>
    <w:rsid w:val="00D62E76"/>
    <w:rsid w:val="00D63AF8"/>
    <w:rsid w:val="00D71BD1"/>
    <w:rsid w:val="00D747B7"/>
    <w:rsid w:val="00D74B1F"/>
    <w:rsid w:val="00D75833"/>
    <w:rsid w:val="00D76208"/>
    <w:rsid w:val="00D773AA"/>
    <w:rsid w:val="00D83C4D"/>
    <w:rsid w:val="00D84363"/>
    <w:rsid w:val="00D85EFF"/>
    <w:rsid w:val="00D8710A"/>
    <w:rsid w:val="00D876DC"/>
    <w:rsid w:val="00D927B2"/>
    <w:rsid w:val="00D94459"/>
    <w:rsid w:val="00DA1DD0"/>
    <w:rsid w:val="00DA6B30"/>
    <w:rsid w:val="00DB030A"/>
    <w:rsid w:val="00DB26B9"/>
    <w:rsid w:val="00DB4996"/>
    <w:rsid w:val="00DB51DE"/>
    <w:rsid w:val="00DB7223"/>
    <w:rsid w:val="00DB775A"/>
    <w:rsid w:val="00DC2C76"/>
    <w:rsid w:val="00DC3FA4"/>
    <w:rsid w:val="00DC6918"/>
    <w:rsid w:val="00DC6EE3"/>
    <w:rsid w:val="00DC6F21"/>
    <w:rsid w:val="00DD1355"/>
    <w:rsid w:val="00DD1DE8"/>
    <w:rsid w:val="00DD3934"/>
    <w:rsid w:val="00DD3C65"/>
    <w:rsid w:val="00DD3D0F"/>
    <w:rsid w:val="00DD52FE"/>
    <w:rsid w:val="00DD55B4"/>
    <w:rsid w:val="00DD55CE"/>
    <w:rsid w:val="00DD7AB5"/>
    <w:rsid w:val="00DD7E78"/>
    <w:rsid w:val="00DE02B9"/>
    <w:rsid w:val="00DE13F4"/>
    <w:rsid w:val="00DE17A2"/>
    <w:rsid w:val="00DE21C5"/>
    <w:rsid w:val="00DE4716"/>
    <w:rsid w:val="00DE5CDF"/>
    <w:rsid w:val="00DF31C0"/>
    <w:rsid w:val="00DF3F2B"/>
    <w:rsid w:val="00DF5DF9"/>
    <w:rsid w:val="00DF6834"/>
    <w:rsid w:val="00E0267A"/>
    <w:rsid w:val="00E0364E"/>
    <w:rsid w:val="00E06260"/>
    <w:rsid w:val="00E10483"/>
    <w:rsid w:val="00E1197B"/>
    <w:rsid w:val="00E119C4"/>
    <w:rsid w:val="00E11B92"/>
    <w:rsid w:val="00E12E43"/>
    <w:rsid w:val="00E13140"/>
    <w:rsid w:val="00E14EEB"/>
    <w:rsid w:val="00E14F3F"/>
    <w:rsid w:val="00E15C62"/>
    <w:rsid w:val="00E15D76"/>
    <w:rsid w:val="00E165D5"/>
    <w:rsid w:val="00E17017"/>
    <w:rsid w:val="00E17316"/>
    <w:rsid w:val="00E17AB2"/>
    <w:rsid w:val="00E212FC"/>
    <w:rsid w:val="00E23432"/>
    <w:rsid w:val="00E276A1"/>
    <w:rsid w:val="00E310D5"/>
    <w:rsid w:val="00E31A04"/>
    <w:rsid w:val="00E3279D"/>
    <w:rsid w:val="00E32976"/>
    <w:rsid w:val="00E332CA"/>
    <w:rsid w:val="00E36EFB"/>
    <w:rsid w:val="00E36F02"/>
    <w:rsid w:val="00E37AC4"/>
    <w:rsid w:val="00E411F5"/>
    <w:rsid w:val="00E445D3"/>
    <w:rsid w:val="00E448DD"/>
    <w:rsid w:val="00E45CA6"/>
    <w:rsid w:val="00E45FFF"/>
    <w:rsid w:val="00E468B5"/>
    <w:rsid w:val="00E46A56"/>
    <w:rsid w:val="00E47AC7"/>
    <w:rsid w:val="00E508C1"/>
    <w:rsid w:val="00E5098C"/>
    <w:rsid w:val="00E513D5"/>
    <w:rsid w:val="00E55514"/>
    <w:rsid w:val="00E56024"/>
    <w:rsid w:val="00E605D3"/>
    <w:rsid w:val="00E60A68"/>
    <w:rsid w:val="00E61E72"/>
    <w:rsid w:val="00E64397"/>
    <w:rsid w:val="00E663E2"/>
    <w:rsid w:val="00E67389"/>
    <w:rsid w:val="00E70530"/>
    <w:rsid w:val="00E71FB2"/>
    <w:rsid w:val="00E72F0E"/>
    <w:rsid w:val="00E7427B"/>
    <w:rsid w:val="00E747AE"/>
    <w:rsid w:val="00E75192"/>
    <w:rsid w:val="00E760F9"/>
    <w:rsid w:val="00E7736C"/>
    <w:rsid w:val="00E86FD8"/>
    <w:rsid w:val="00E91D9A"/>
    <w:rsid w:val="00E9250C"/>
    <w:rsid w:val="00E9795D"/>
    <w:rsid w:val="00E97EC2"/>
    <w:rsid w:val="00EA1CA5"/>
    <w:rsid w:val="00EA20D4"/>
    <w:rsid w:val="00EA485D"/>
    <w:rsid w:val="00EA5647"/>
    <w:rsid w:val="00EA62B0"/>
    <w:rsid w:val="00EA663C"/>
    <w:rsid w:val="00EA686B"/>
    <w:rsid w:val="00EB1DDF"/>
    <w:rsid w:val="00EB1F8A"/>
    <w:rsid w:val="00EB3A62"/>
    <w:rsid w:val="00EB5363"/>
    <w:rsid w:val="00EB610F"/>
    <w:rsid w:val="00EB6779"/>
    <w:rsid w:val="00EB7485"/>
    <w:rsid w:val="00EB7674"/>
    <w:rsid w:val="00EC0C95"/>
    <w:rsid w:val="00EC5F33"/>
    <w:rsid w:val="00EC636E"/>
    <w:rsid w:val="00EC6B3C"/>
    <w:rsid w:val="00EC6FB2"/>
    <w:rsid w:val="00EC7B25"/>
    <w:rsid w:val="00ED1C05"/>
    <w:rsid w:val="00ED31C6"/>
    <w:rsid w:val="00ED3B10"/>
    <w:rsid w:val="00ED3D5C"/>
    <w:rsid w:val="00ED3E0F"/>
    <w:rsid w:val="00ED467B"/>
    <w:rsid w:val="00EE54FC"/>
    <w:rsid w:val="00EE592D"/>
    <w:rsid w:val="00EE66E8"/>
    <w:rsid w:val="00EF05FF"/>
    <w:rsid w:val="00EF124F"/>
    <w:rsid w:val="00EF1693"/>
    <w:rsid w:val="00EF1831"/>
    <w:rsid w:val="00EF2951"/>
    <w:rsid w:val="00EF3281"/>
    <w:rsid w:val="00EF53D9"/>
    <w:rsid w:val="00EF6C41"/>
    <w:rsid w:val="00F00B27"/>
    <w:rsid w:val="00F01B2C"/>
    <w:rsid w:val="00F02A8E"/>
    <w:rsid w:val="00F06A75"/>
    <w:rsid w:val="00F0727F"/>
    <w:rsid w:val="00F077AE"/>
    <w:rsid w:val="00F10F51"/>
    <w:rsid w:val="00F115C8"/>
    <w:rsid w:val="00F12D92"/>
    <w:rsid w:val="00F12D93"/>
    <w:rsid w:val="00F132C8"/>
    <w:rsid w:val="00F1370A"/>
    <w:rsid w:val="00F152F1"/>
    <w:rsid w:val="00F178BF"/>
    <w:rsid w:val="00F17BC0"/>
    <w:rsid w:val="00F17C36"/>
    <w:rsid w:val="00F22414"/>
    <w:rsid w:val="00F2262A"/>
    <w:rsid w:val="00F23270"/>
    <w:rsid w:val="00F2341B"/>
    <w:rsid w:val="00F23FAA"/>
    <w:rsid w:val="00F27696"/>
    <w:rsid w:val="00F301C8"/>
    <w:rsid w:val="00F30FB8"/>
    <w:rsid w:val="00F31563"/>
    <w:rsid w:val="00F31B6C"/>
    <w:rsid w:val="00F35959"/>
    <w:rsid w:val="00F37CC9"/>
    <w:rsid w:val="00F40506"/>
    <w:rsid w:val="00F41894"/>
    <w:rsid w:val="00F42A66"/>
    <w:rsid w:val="00F43990"/>
    <w:rsid w:val="00F442A7"/>
    <w:rsid w:val="00F445C3"/>
    <w:rsid w:val="00F44F14"/>
    <w:rsid w:val="00F46927"/>
    <w:rsid w:val="00F469FC"/>
    <w:rsid w:val="00F46CCB"/>
    <w:rsid w:val="00F4789A"/>
    <w:rsid w:val="00F47EBD"/>
    <w:rsid w:val="00F515D9"/>
    <w:rsid w:val="00F55067"/>
    <w:rsid w:val="00F56449"/>
    <w:rsid w:val="00F57987"/>
    <w:rsid w:val="00F604F4"/>
    <w:rsid w:val="00F66EA1"/>
    <w:rsid w:val="00F70BF5"/>
    <w:rsid w:val="00F7156B"/>
    <w:rsid w:val="00F7518D"/>
    <w:rsid w:val="00F758E7"/>
    <w:rsid w:val="00F77673"/>
    <w:rsid w:val="00F81E29"/>
    <w:rsid w:val="00F83266"/>
    <w:rsid w:val="00F85A06"/>
    <w:rsid w:val="00F86789"/>
    <w:rsid w:val="00F87838"/>
    <w:rsid w:val="00F93F61"/>
    <w:rsid w:val="00F94455"/>
    <w:rsid w:val="00F95578"/>
    <w:rsid w:val="00F964A9"/>
    <w:rsid w:val="00FA014F"/>
    <w:rsid w:val="00FA0859"/>
    <w:rsid w:val="00FA3E85"/>
    <w:rsid w:val="00FA565B"/>
    <w:rsid w:val="00FA6829"/>
    <w:rsid w:val="00FA6A5A"/>
    <w:rsid w:val="00FB00A4"/>
    <w:rsid w:val="00FB1916"/>
    <w:rsid w:val="00FB52E8"/>
    <w:rsid w:val="00FB679A"/>
    <w:rsid w:val="00FB77E2"/>
    <w:rsid w:val="00FC0F6A"/>
    <w:rsid w:val="00FC164D"/>
    <w:rsid w:val="00FC4DC6"/>
    <w:rsid w:val="00FC5E23"/>
    <w:rsid w:val="00FC5FFD"/>
    <w:rsid w:val="00FC6A6A"/>
    <w:rsid w:val="00FC799E"/>
    <w:rsid w:val="00FD1528"/>
    <w:rsid w:val="00FD4F93"/>
    <w:rsid w:val="00FD7234"/>
    <w:rsid w:val="00FD7A04"/>
    <w:rsid w:val="00FE01E5"/>
    <w:rsid w:val="00FE0486"/>
    <w:rsid w:val="00FE0D03"/>
    <w:rsid w:val="00FE1497"/>
    <w:rsid w:val="00FE2CFE"/>
    <w:rsid w:val="00FF1E3F"/>
    <w:rsid w:val="00FF2601"/>
    <w:rsid w:val="00FF331E"/>
    <w:rsid w:val="00FF45BA"/>
    <w:rsid w:val="00FF4DCB"/>
    <w:rsid w:val="00FF55A5"/>
    <w:rsid w:val="00FF7723"/>
    <w:rsid w:val="00FF7E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C5799"/>
  <w15:chartTrackingRefBased/>
  <w15:docId w15:val="{AA35507E-A62A-4234-BEB0-0495BA041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075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rsid w:val="00E9250C"/>
  </w:style>
  <w:style w:type="paragraph" w:customStyle="1" w:styleId="EndNoteBibliographyTitle">
    <w:name w:val="EndNote Bibliography Title"/>
    <w:basedOn w:val="a"/>
    <w:link w:val="EndNoteBibliographyTitleChar"/>
    <w:rsid w:val="00385D61"/>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385D61"/>
    <w:rPr>
      <w:rFonts w:ascii="Calibri" w:hAnsi="Calibri" w:cs="Calibri"/>
      <w:noProof/>
      <w:sz w:val="20"/>
    </w:rPr>
  </w:style>
  <w:style w:type="paragraph" w:customStyle="1" w:styleId="EndNoteBibliography">
    <w:name w:val="EndNote Bibliography"/>
    <w:basedOn w:val="a"/>
    <w:link w:val="EndNoteBibliographyChar"/>
    <w:rsid w:val="00385D61"/>
    <w:rPr>
      <w:rFonts w:ascii="Calibri" w:hAnsi="Calibri" w:cs="Calibri"/>
      <w:noProof/>
      <w:sz w:val="20"/>
    </w:rPr>
  </w:style>
  <w:style w:type="character" w:customStyle="1" w:styleId="EndNoteBibliographyChar">
    <w:name w:val="EndNote Bibliography Char"/>
    <w:basedOn w:val="a0"/>
    <w:link w:val="EndNoteBibliography"/>
    <w:rsid w:val="00385D61"/>
    <w:rPr>
      <w:rFonts w:ascii="Calibri" w:hAnsi="Calibri" w:cs="Calibri"/>
      <w:noProof/>
      <w:sz w:val="20"/>
    </w:rPr>
  </w:style>
  <w:style w:type="character" w:styleId="a3">
    <w:name w:val="Hyperlink"/>
    <w:basedOn w:val="a0"/>
    <w:uiPriority w:val="99"/>
    <w:semiHidden/>
    <w:unhideWhenUsed/>
    <w:rsid w:val="00621739"/>
    <w:rPr>
      <w:color w:val="0000FF"/>
      <w:u w:val="single"/>
    </w:rPr>
  </w:style>
  <w:style w:type="paragraph" w:styleId="a4">
    <w:name w:val="header"/>
    <w:basedOn w:val="a"/>
    <w:link w:val="Char"/>
    <w:uiPriority w:val="99"/>
    <w:unhideWhenUsed/>
    <w:rsid w:val="00F5644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F56449"/>
    <w:rPr>
      <w:sz w:val="18"/>
      <w:szCs w:val="18"/>
    </w:rPr>
  </w:style>
  <w:style w:type="paragraph" w:styleId="a5">
    <w:name w:val="footer"/>
    <w:basedOn w:val="a"/>
    <w:link w:val="Char0"/>
    <w:uiPriority w:val="99"/>
    <w:unhideWhenUsed/>
    <w:rsid w:val="00F56449"/>
    <w:pPr>
      <w:tabs>
        <w:tab w:val="center" w:pos="4153"/>
        <w:tab w:val="right" w:pos="8306"/>
      </w:tabs>
      <w:snapToGrid w:val="0"/>
      <w:jc w:val="left"/>
    </w:pPr>
    <w:rPr>
      <w:sz w:val="18"/>
      <w:szCs w:val="18"/>
    </w:rPr>
  </w:style>
  <w:style w:type="character" w:customStyle="1" w:styleId="Char0">
    <w:name w:val="页脚 Char"/>
    <w:basedOn w:val="a0"/>
    <w:link w:val="a5"/>
    <w:uiPriority w:val="99"/>
    <w:rsid w:val="00F56449"/>
    <w:rPr>
      <w:sz w:val="18"/>
      <w:szCs w:val="18"/>
    </w:rPr>
  </w:style>
  <w:style w:type="paragraph" w:styleId="a6">
    <w:name w:val="List Paragraph"/>
    <w:basedOn w:val="a"/>
    <w:uiPriority w:val="34"/>
    <w:qFormat/>
    <w:rsid w:val="0016152A"/>
    <w:pPr>
      <w:ind w:firstLineChars="200" w:firstLine="420"/>
    </w:pPr>
  </w:style>
  <w:style w:type="character" w:customStyle="1" w:styleId="NormalCharacter">
    <w:name w:val="NormalCharacter"/>
    <w:rsid w:val="000109C3"/>
    <w:rPr>
      <w:color w:val="auto"/>
    </w:rPr>
  </w:style>
  <w:style w:type="table" w:styleId="a7">
    <w:name w:val="Table Grid"/>
    <w:basedOn w:val="a1"/>
    <w:uiPriority w:val="39"/>
    <w:rsid w:val="00916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1"/>
    <w:uiPriority w:val="99"/>
    <w:semiHidden/>
    <w:unhideWhenUsed/>
    <w:rsid w:val="00B96731"/>
    <w:rPr>
      <w:sz w:val="18"/>
      <w:szCs w:val="18"/>
    </w:rPr>
  </w:style>
  <w:style w:type="character" w:customStyle="1" w:styleId="Char1">
    <w:name w:val="批注框文本 Char"/>
    <w:basedOn w:val="a0"/>
    <w:link w:val="a8"/>
    <w:uiPriority w:val="99"/>
    <w:semiHidden/>
    <w:rsid w:val="00B9673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5913">
      <w:bodyDiv w:val="1"/>
      <w:marLeft w:val="0"/>
      <w:marRight w:val="0"/>
      <w:marTop w:val="0"/>
      <w:marBottom w:val="0"/>
      <w:divBdr>
        <w:top w:val="none" w:sz="0" w:space="0" w:color="auto"/>
        <w:left w:val="none" w:sz="0" w:space="0" w:color="auto"/>
        <w:bottom w:val="none" w:sz="0" w:space="0" w:color="auto"/>
        <w:right w:val="none" w:sz="0" w:space="0" w:color="auto"/>
      </w:divBdr>
      <w:divsChild>
        <w:div w:id="1925605008">
          <w:marLeft w:val="0"/>
          <w:marRight w:val="0"/>
          <w:marTop w:val="0"/>
          <w:marBottom w:val="0"/>
          <w:divBdr>
            <w:top w:val="none" w:sz="0" w:space="0" w:color="auto"/>
            <w:left w:val="none" w:sz="0" w:space="0" w:color="auto"/>
            <w:bottom w:val="none" w:sz="0" w:space="0" w:color="auto"/>
            <w:right w:val="none" w:sz="0" w:space="0" w:color="auto"/>
          </w:divBdr>
        </w:div>
        <w:div w:id="1501115240">
          <w:marLeft w:val="0"/>
          <w:marRight w:val="0"/>
          <w:marTop w:val="0"/>
          <w:marBottom w:val="0"/>
          <w:divBdr>
            <w:top w:val="none" w:sz="0" w:space="0" w:color="auto"/>
            <w:left w:val="none" w:sz="0" w:space="0" w:color="auto"/>
            <w:bottom w:val="none" w:sz="0" w:space="0" w:color="auto"/>
            <w:right w:val="none" w:sz="0" w:space="0" w:color="auto"/>
          </w:divBdr>
        </w:div>
        <w:div w:id="1160580112">
          <w:marLeft w:val="0"/>
          <w:marRight w:val="0"/>
          <w:marTop w:val="0"/>
          <w:marBottom w:val="0"/>
          <w:divBdr>
            <w:top w:val="none" w:sz="0" w:space="0" w:color="auto"/>
            <w:left w:val="none" w:sz="0" w:space="0" w:color="auto"/>
            <w:bottom w:val="none" w:sz="0" w:space="0" w:color="auto"/>
            <w:right w:val="none" w:sz="0" w:space="0" w:color="auto"/>
          </w:divBdr>
        </w:div>
        <w:div w:id="1138570782">
          <w:marLeft w:val="0"/>
          <w:marRight w:val="0"/>
          <w:marTop w:val="0"/>
          <w:marBottom w:val="0"/>
          <w:divBdr>
            <w:top w:val="none" w:sz="0" w:space="0" w:color="auto"/>
            <w:left w:val="none" w:sz="0" w:space="0" w:color="auto"/>
            <w:bottom w:val="none" w:sz="0" w:space="0" w:color="auto"/>
            <w:right w:val="none" w:sz="0" w:space="0" w:color="auto"/>
          </w:divBdr>
        </w:div>
        <w:div w:id="1120802633">
          <w:marLeft w:val="0"/>
          <w:marRight w:val="0"/>
          <w:marTop w:val="0"/>
          <w:marBottom w:val="0"/>
          <w:divBdr>
            <w:top w:val="none" w:sz="0" w:space="0" w:color="auto"/>
            <w:left w:val="none" w:sz="0" w:space="0" w:color="auto"/>
            <w:bottom w:val="none" w:sz="0" w:space="0" w:color="auto"/>
            <w:right w:val="none" w:sz="0" w:space="0" w:color="auto"/>
          </w:divBdr>
        </w:div>
        <w:div w:id="1224833571">
          <w:marLeft w:val="0"/>
          <w:marRight w:val="0"/>
          <w:marTop w:val="0"/>
          <w:marBottom w:val="0"/>
          <w:divBdr>
            <w:top w:val="none" w:sz="0" w:space="0" w:color="auto"/>
            <w:left w:val="none" w:sz="0" w:space="0" w:color="auto"/>
            <w:bottom w:val="none" w:sz="0" w:space="0" w:color="auto"/>
            <w:right w:val="none" w:sz="0" w:space="0" w:color="auto"/>
          </w:divBdr>
        </w:div>
        <w:div w:id="1277566380">
          <w:marLeft w:val="0"/>
          <w:marRight w:val="0"/>
          <w:marTop w:val="0"/>
          <w:marBottom w:val="0"/>
          <w:divBdr>
            <w:top w:val="none" w:sz="0" w:space="0" w:color="auto"/>
            <w:left w:val="none" w:sz="0" w:space="0" w:color="auto"/>
            <w:bottom w:val="none" w:sz="0" w:space="0" w:color="auto"/>
            <w:right w:val="none" w:sz="0" w:space="0" w:color="auto"/>
          </w:divBdr>
        </w:div>
        <w:div w:id="1778135505">
          <w:marLeft w:val="0"/>
          <w:marRight w:val="0"/>
          <w:marTop w:val="0"/>
          <w:marBottom w:val="0"/>
          <w:divBdr>
            <w:top w:val="none" w:sz="0" w:space="0" w:color="auto"/>
            <w:left w:val="none" w:sz="0" w:space="0" w:color="auto"/>
            <w:bottom w:val="none" w:sz="0" w:space="0" w:color="auto"/>
            <w:right w:val="none" w:sz="0" w:space="0" w:color="auto"/>
          </w:divBdr>
        </w:div>
        <w:div w:id="1148858582">
          <w:marLeft w:val="0"/>
          <w:marRight w:val="0"/>
          <w:marTop w:val="0"/>
          <w:marBottom w:val="0"/>
          <w:divBdr>
            <w:top w:val="none" w:sz="0" w:space="0" w:color="auto"/>
            <w:left w:val="none" w:sz="0" w:space="0" w:color="auto"/>
            <w:bottom w:val="none" w:sz="0" w:space="0" w:color="auto"/>
            <w:right w:val="none" w:sz="0" w:space="0" w:color="auto"/>
          </w:divBdr>
        </w:div>
        <w:div w:id="558174608">
          <w:marLeft w:val="0"/>
          <w:marRight w:val="0"/>
          <w:marTop w:val="0"/>
          <w:marBottom w:val="0"/>
          <w:divBdr>
            <w:top w:val="none" w:sz="0" w:space="0" w:color="auto"/>
            <w:left w:val="none" w:sz="0" w:space="0" w:color="auto"/>
            <w:bottom w:val="none" w:sz="0" w:space="0" w:color="auto"/>
            <w:right w:val="none" w:sz="0" w:space="0" w:color="auto"/>
          </w:divBdr>
        </w:div>
        <w:div w:id="1515799812">
          <w:marLeft w:val="0"/>
          <w:marRight w:val="0"/>
          <w:marTop w:val="0"/>
          <w:marBottom w:val="0"/>
          <w:divBdr>
            <w:top w:val="none" w:sz="0" w:space="0" w:color="auto"/>
            <w:left w:val="none" w:sz="0" w:space="0" w:color="auto"/>
            <w:bottom w:val="none" w:sz="0" w:space="0" w:color="auto"/>
            <w:right w:val="none" w:sz="0" w:space="0" w:color="auto"/>
          </w:divBdr>
        </w:div>
        <w:div w:id="1383748141">
          <w:marLeft w:val="0"/>
          <w:marRight w:val="0"/>
          <w:marTop w:val="0"/>
          <w:marBottom w:val="0"/>
          <w:divBdr>
            <w:top w:val="none" w:sz="0" w:space="0" w:color="auto"/>
            <w:left w:val="none" w:sz="0" w:space="0" w:color="auto"/>
            <w:bottom w:val="none" w:sz="0" w:space="0" w:color="auto"/>
            <w:right w:val="none" w:sz="0" w:space="0" w:color="auto"/>
          </w:divBdr>
        </w:div>
        <w:div w:id="787898094">
          <w:marLeft w:val="0"/>
          <w:marRight w:val="0"/>
          <w:marTop w:val="0"/>
          <w:marBottom w:val="0"/>
          <w:divBdr>
            <w:top w:val="none" w:sz="0" w:space="0" w:color="auto"/>
            <w:left w:val="none" w:sz="0" w:space="0" w:color="auto"/>
            <w:bottom w:val="none" w:sz="0" w:space="0" w:color="auto"/>
            <w:right w:val="none" w:sz="0" w:space="0" w:color="auto"/>
          </w:divBdr>
        </w:div>
        <w:div w:id="48234587">
          <w:marLeft w:val="0"/>
          <w:marRight w:val="0"/>
          <w:marTop w:val="0"/>
          <w:marBottom w:val="0"/>
          <w:divBdr>
            <w:top w:val="none" w:sz="0" w:space="0" w:color="auto"/>
            <w:left w:val="none" w:sz="0" w:space="0" w:color="auto"/>
            <w:bottom w:val="none" w:sz="0" w:space="0" w:color="auto"/>
            <w:right w:val="none" w:sz="0" w:space="0" w:color="auto"/>
          </w:divBdr>
        </w:div>
        <w:div w:id="490682569">
          <w:marLeft w:val="0"/>
          <w:marRight w:val="0"/>
          <w:marTop w:val="0"/>
          <w:marBottom w:val="0"/>
          <w:divBdr>
            <w:top w:val="none" w:sz="0" w:space="0" w:color="auto"/>
            <w:left w:val="none" w:sz="0" w:space="0" w:color="auto"/>
            <w:bottom w:val="none" w:sz="0" w:space="0" w:color="auto"/>
            <w:right w:val="none" w:sz="0" w:space="0" w:color="auto"/>
          </w:divBdr>
        </w:div>
        <w:div w:id="2137522213">
          <w:marLeft w:val="0"/>
          <w:marRight w:val="0"/>
          <w:marTop w:val="0"/>
          <w:marBottom w:val="0"/>
          <w:divBdr>
            <w:top w:val="none" w:sz="0" w:space="0" w:color="auto"/>
            <w:left w:val="none" w:sz="0" w:space="0" w:color="auto"/>
            <w:bottom w:val="none" w:sz="0" w:space="0" w:color="auto"/>
            <w:right w:val="none" w:sz="0" w:space="0" w:color="auto"/>
          </w:divBdr>
        </w:div>
        <w:div w:id="34352481">
          <w:marLeft w:val="0"/>
          <w:marRight w:val="0"/>
          <w:marTop w:val="0"/>
          <w:marBottom w:val="0"/>
          <w:divBdr>
            <w:top w:val="none" w:sz="0" w:space="0" w:color="auto"/>
            <w:left w:val="none" w:sz="0" w:space="0" w:color="auto"/>
            <w:bottom w:val="none" w:sz="0" w:space="0" w:color="auto"/>
            <w:right w:val="none" w:sz="0" w:space="0" w:color="auto"/>
          </w:divBdr>
        </w:div>
        <w:div w:id="2012292815">
          <w:marLeft w:val="0"/>
          <w:marRight w:val="0"/>
          <w:marTop w:val="0"/>
          <w:marBottom w:val="0"/>
          <w:divBdr>
            <w:top w:val="none" w:sz="0" w:space="0" w:color="auto"/>
            <w:left w:val="none" w:sz="0" w:space="0" w:color="auto"/>
            <w:bottom w:val="none" w:sz="0" w:space="0" w:color="auto"/>
            <w:right w:val="none" w:sz="0" w:space="0" w:color="auto"/>
          </w:divBdr>
        </w:div>
        <w:div w:id="1687093263">
          <w:marLeft w:val="0"/>
          <w:marRight w:val="0"/>
          <w:marTop w:val="0"/>
          <w:marBottom w:val="0"/>
          <w:divBdr>
            <w:top w:val="none" w:sz="0" w:space="0" w:color="auto"/>
            <w:left w:val="none" w:sz="0" w:space="0" w:color="auto"/>
            <w:bottom w:val="none" w:sz="0" w:space="0" w:color="auto"/>
            <w:right w:val="none" w:sz="0" w:space="0" w:color="auto"/>
          </w:divBdr>
        </w:div>
        <w:div w:id="1183662188">
          <w:marLeft w:val="0"/>
          <w:marRight w:val="0"/>
          <w:marTop w:val="0"/>
          <w:marBottom w:val="0"/>
          <w:divBdr>
            <w:top w:val="none" w:sz="0" w:space="0" w:color="auto"/>
            <w:left w:val="none" w:sz="0" w:space="0" w:color="auto"/>
            <w:bottom w:val="none" w:sz="0" w:space="0" w:color="auto"/>
            <w:right w:val="none" w:sz="0" w:space="0" w:color="auto"/>
          </w:divBdr>
        </w:div>
        <w:div w:id="349182690">
          <w:marLeft w:val="0"/>
          <w:marRight w:val="0"/>
          <w:marTop w:val="0"/>
          <w:marBottom w:val="0"/>
          <w:divBdr>
            <w:top w:val="none" w:sz="0" w:space="0" w:color="auto"/>
            <w:left w:val="none" w:sz="0" w:space="0" w:color="auto"/>
            <w:bottom w:val="none" w:sz="0" w:space="0" w:color="auto"/>
            <w:right w:val="none" w:sz="0" w:space="0" w:color="auto"/>
          </w:divBdr>
        </w:div>
        <w:div w:id="1362389835">
          <w:marLeft w:val="0"/>
          <w:marRight w:val="0"/>
          <w:marTop w:val="0"/>
          <w:marBottom w:val="0"/>
          <w:divBdr>
            <w:top w:val="none" w:sz="0" w:space="0" w:color="auto"/>
            <w:left w:val="none" w:sz="0" w:space="0" w:color="auto"/>
            <w:bottom w:val="none" w:sz="0" w:space="0" w:color="auto"/>
            <w:right w:val="none" w:sz="0" w:space="0" w:color="auto"/>
          </w:divBdr>
        </w:div>
        <w:div w:id="962540658">
          <w:marLeft w:val="0"/>
          <w:marRight w:val="0"/>
          <w:marTop w:val="0"/>
          <w:marBottom w:val="0"/>
          <w:divBdr>
            <w:top w:val="none" w:sz="0" w:space="0" w:color="auto"/>
            <w:left w:val="none" w:sz="0" w:space="0" w:color="auto"/>
            <w:bottom w:val="none" w:sz="0" w:space="0" w:color="auto"/>
            <w:right w:val="none" w:sz="0" w:space="0" w:color="auto"/>
          </w:divBdr>
        </w:div>
        <w:div w:id="224489783">
          <w:marLeft w:val="0"/>
          <w:marRight w:val="0"/>
          <w:marTop w:val="0"/>
          <w:marBottom w:val="0"/>
          <w:divBdr>
            <w:top w:val="none" w:sz="0" w:space="0" w:color="auto"/>
            <w:left w:val="none" w:sz="0" w:space="0" w:color="auto"/>
            <w:bottom w:val="none" w:sz="0" w:space="0" w:color="auto"/>
            <w:right w:val="none" w:sz="0" w:space="0" w:color="auto"/>
          </w:divBdr>
        </w:div>
        <w:div w:id="1902790134">
          <w:marLeft w:val="0"/>
          <w:marRight w:val="0"/>
          <w:marTop w:val="0"/>
          <w:marBottom w:val="0"/>
          <w:divBdr>
            <w:top w:val="none" w:sz="0" w:space="0" w:color="auto"/>
            <w:left w:val="none" w:sz="0" w:space="0" w:color="auto"/>
            <w:bottom w:val="none" w:sz="0" w:space="0" w:color="auto"/>
            <w:right w:val="none" w:sz="0" w:space="0" w:color="auto"/>
          </w:divBdr>
        </w:div>
      </w:divsChild>
    </w:div>
    <w:div w:id="105467509">
      <w:bodyDiv w:val="1"/>
      <w:marLeft w:val="0"/>
      <w:marRight w:val="0"/>
      <w:marTop w:val="0"/>
      <w:marBottom w:val="0"/>
      <w:divBdr>
        <w:top w:val="none" w:sz="0" w:space="0" w:color="auto"/>
        <w:left w:val="none" w:sz="0" w:space="0" w:color="auto"/>
        <w:bottom w:val="none" w:sz="0" w:space="0" w:color="auto"/>
        <w:right w:val="none" w:sz="0" w:space="0" w:color="auto"/>
      </w:divBdr>
      <w:divsChild>
        <w:div w:id="1618876049">
          <w:marLeft w:val="0"/>
          <w:marRight w:val="0"/>
          <w:marTop w:val="0"/>
          <w:marBottom w:val="0"/>
          <w:divBdr>
            <w:top w:val="none" w:sz="0" w:space="0" w:color="auto"/>
            <w:left w:val="none" w:sz="0" w:space="0" w:color="auto"/>
            <w:bottom w:val="none" w:sz="0" w:space="0" w:color="auto"/>
            <w:right w:val="none" w:sz="0" w:space="0" w:color="auto"/>
          </w:divBdr>
        </w:div>
        <w:div w:id="1071848972">
          <w:marLeft w:val="0"/>
          <w:marRight w:val="0"/>
          <w:marTop w:val="0"/>
          <w:marBottom w:val="0"/>
          <w:divBdr>
            <w:top w:val="none" w:sz="0" w:space="0" w:color="auto"/>
            <w:left w:val="none" w:sz="0" w:space="0" w:color="auto"/>
            <w:bottom w:val="none" w:sz="0" w:space="0" w:color="auto"/>
            <w:right w:val="none" w:sz="0" w:space="0" w:color="auto"/>
          </w:divBdr>
        </w:div>
        <w:div w:id="1108503393">
          <w:marLeft w:val="0"/>
          <w:marRight w:val="0"/>
          <w:marTop w:val="0"/>
          <w:marBottom w:val="0"/>
          <w:divBdr>
            <w:top w:val="none" w:sz="0" w:space="0" w:color="auto"/>
            <w:left w:val="none" w:sz="0" w:space="0" w:color="auto"/>
            <w:bottom w:val="none" w:sz="0" w:space="0" w:color="auto"/>
            <w:right w:val="none" w:sz="0" w:space="0" w:color="auto"/>
          </w:divBdr>
        </w:div>
        <w:div w:id="259222339">
          <w:marLeft w:val="0"/>
          <w:marRight w:val="0"/>
          <w:marTop w:val="0"/>
          <w:marBottom w:val="0"/>
          <w:divBdr>
            <w:top w:val="none" w:sz="0" w:space="0" w:color="auto"/>
            <w:left w:val="none" w:sz="0" w:space="0" w:color="auto"/>
            <w:bottom w:val="none" w:sz="0" w:space="0" w:color="auto"/>
            <w:right w:val="none" w:sz="0" w:space="0" w:color="auto"/>
          </w:divBdr>
        </w:div>
        <w:div w:id="450441446">
          <w:marLeft w:val="0"/>
          <w:marRight w:val="0"/>
          <w:marTop w:val="0"/>
          <w:marBottom w:val="0"/>
          <w:divBdr>
            <w:top w:val="none" w:sz="0" w:space="0" w:color="auto"/>
            <w:left w:val="none" w:sz="0" w:space="0" w:color="auto"/>
            <w:bottom w:val="none" w:sz="0" w:space="0" w:color="auto"/>
            <w:right w:val="none" w:sz="0" w:space="0" w:color="auto"/>
          </w:divBdr>
        </w:div>
      </w:divsChild>
    </w:div>
    <w:div w:id="221018286">
      <w:bodyDiv w:val="1"/>
      <w:marLeft w:val="0"/>
      <w:marRight w:val="0"/>
      <w:marTop w:val="0"/>
      <w:marBottom w:val="0"/>
      <w:divBdr>
        <w:top w:val="none" w:sz="0" w:space="0" w:color="auto"/>
        <w:left w:val="none" w:sz="0" w:space="0" w:color="auto"/>
        <w:bottom w:val="none" w:sz="0" w:space="0" w:color="auto"/>
        <w:right w:val="none" w:sz="0" w:space="0" w:color="auto"/>
      </w:divBdr>
    </w:div>
    <w:div w:id="267010913">
      <w:bodyDiv w:val="1"/>
      <w:marLeft w:val="0"/>
      <w:marRight w:val="0"/>
      <w:marTop w:val="0"/>
      <w:marBottom w:val="0"/>
      <w:divBdr>
        <w:top w:val="none" w:sz="0" w:space="0" w:color="auto"/>
        <w:left w:val="none" w:sz="0" w:space="0" w:color="auto"/>
        <w:bottom w:val="none" w:sz="0" w:space="0" w:color="auto"/>
        <w:right w:val="none" w:sz="0" w:space="0" w:color="auto"/>
      </w:divBdr>
      <w:divsChild>
        <w:div w:id="1930311385">
          <w:marLeft w:val="0"/>
          <w:marRight w:val="0"/>
          <w:marTop w:val="0"/>
          <w:marBottom w:val="0"/>
          <w:divBdr>
            <w:top w:val="none" w:sz="0" w:space="0" w:color="auto"/>
            <w:left w:val="none" w:sz="0" w:space="0" w:color="auto"/>
            <w:bottom w:val="none" w:sz="0" w:space="0" w:color="auto"/>
            <w:right w:val="none" w:sz="0" w:space="0" w:color="auto"/>
          </w:divBdr>
        </w:div>
        <w:div w:id="1236283549">
          <w:marLeft w:val="0"/>
          <w:marRight w:val="0"/>
          <w:marTop w:val="0"/>
          <w:marBottom w:val="0"/>
          <w:divBdr>
            <w:top w:val="none" w:sz="0" w:space="0" w:color="auto"/>
            <w:left w:val="none" w:sz="0" w:space="0" w:color="auto"/>
            <w:bottom w:val="none" w:sz="0" w:space="0" w:color="auto"/>
            <w:right w:val="none" w:sz="0" w:space="0" w:color="auto"/>
          </w:divBdr>
        </w:div>
        <w:div w:id="121507514">
          <w:marLeft w:val="0"/>
          <w:marRight w:val="0"/>
          <w:marTop w:val="0"/>
          <w:marBottom w:val="0"/>
          <w:divBdr>
            <w:top w:val="none" w:sz="0" w:space="0" w:color="auto"/>
            <w:left w:val="none" w:sz="0" w:space="0" w:color="auto"/>
            <w:bottom w:val="none" w:sz="0" w:space="0" w:color="auto"/>
            <w:right w:val="none" w:sz="0" w:space="0" w:color="auto"/>
          </w:divBdr>
        </w:div>
        <w:div w:id="33821300">
          <w:marLeft w:val="0"/>
          <w:marRight w:val="0"/>
          <w:marTop w:val="0"/>
          <w:marBottom w:val="0"/>
          <w:divBdr>
            <w:top w:val="none" w:sz="0" w:space="0" w:color="auto"/>
            <w:left w:val="none" w:sz="0" w:space="0" w:color="auto"/>
            <w:bottom w:val="none" w:sz="0" w:space="0" w:color="auto"/>
            <w:right w:val="none" w:sz="0" w:space="0" w:color="auto"/>
          </w:divBdr>
        </w:div>
        <w:div w:id="1780292213">
          <w:marLeft w:val="0"/>
          <w:marRight w:val="0"/>
          <w:marTop w:val="0"/>
          <w:marBottom w:val="0"/>
          <w:divBdr>
            <w:top w:val="none" w:sz="0" w:space="0" w:color="auto"/>
            <w:left w:val="none" w:sz="0" w:space="0" w:color="auto"/>
            <w:bottom w:val="none" w:sz="0" w:space="0" w:color="auto"/>
            <w:right w:val="none" w:sz="0" w:space="0" w:color="auto"/>
          </w:divBdr>
        </w:div>
      </w:divsChild>
    </w:div>
    <w:div w:id="267615593">
      <w:bodyDiv w:val="1"/>
      <w:marLeft w:val="0"/>
      <w:marRight w:val="0"/>
      <w:marTop w:val="0"/>
      <w:marBottom w:val="0"/>
      <w:divBdr>
        <w:top w:val="none" w:sz="0" w:space="0" w:color="auto"/>
        <w:left w:val="none" w:sz="0" w:space="0" w:color="auto"/>
        <w:bottom w:val="none" w:sz="0" w:space="0" w:color="auto"/>
        <w:right w:val="none" w:sz="0" w:space="0" w:color="auto"/>
      </w:divBdr>
      <w:divsChild>
        <w:div w:id="1401518018">
          <w:marLeft w:val="0"/>
          <w:marRight w:val="0"/>
          <w:marTop w:val="0"/>
          <w:marBottom w:val="0"/>
          <w:divBdr>
            <w:top w:val="none" w:sz="0" w:space="0" w:color="auto"/>
            <w:left w:val="none" w:sz="0" w:space="0" w:color="auto"/>
            <w:bottom w:val="none" w:sz="0" w:space="0" w:color="auto"/>
            <w:right w:val="none" w:sz="0" w:space="0" w:color="auto"/>
          </w:divBdr>
        </w:div>
        <w:div w:id="1933271504">
          <w:marLeft w:val="0"/>
          <w:marRight w:val="0"/>
          <w:marTop w:val="0"/>
          <w:marBottom w:val="0"/>
          <w:divBdr>
            <w:top w:val="none" w:sz="0" w:space="0" w:color="auto"/>
            <w:left w:val="none" w:sz="0" w:space="0" w:color="auto"/>
            <w:bottom w:val="none" w:sz="0" w:space="0" w:color="auto"/>
            <w:right w:val="none" w:sz="0" w:space="0" w:color="auto"/>
          </w:divBdr>
        </w:div>
      </w:divsChild>
    </w:div>
    <w:div w:id="486946561">
      <w:bodyDiv w:val="1"/>
      <w:marLeft w:val="0"/>
      <w:marRight w:val="0"/>
      <w:marTop w:val="0"/>
      <w:marBottom w:val="0"/>
      <w:divBdr>
        <w:top w:val="none" w:sz="0" w:space="0" w:color="auto"/>
        <w:left w:val="none" w:sz="0" w:space="0" w:color="auto"/>
        <w:bottom w:val="none" w:sz="0" w:space="0" w:color="auto"/>
        <w:right w:val="none" w:sz="0" w:space="0" w:color="auto"/>
      </w:divBdr>
      <w:divsChild>
        <w:div w:id="1501502394">
          <w:marLeft w:val="0"/>
          <w:marRight w:val="0"/>
          <w:marTop w:val="0"/>
          <w:marBottom w:val="0"/>
          <w:divBdr>
            <w:top w:val="none" w:sz="0" w:space="0" w:color="auto"/>
            <w:left w:val="none" w:sz="0" w:space="0" w:color="auto"/>
            <w:bottom w:val="none" w:sz="0" w:space="0" w:color="auto"/>
            <w:right w:val="none" w:sz="0" w:space="0" w:color="auto"/>
          </w:divBdr>
        </w:div>
        <w:div w:id="797260625">
          <w:marLeft w:val="0"/>
          <w:marRight w:val="0"/>
          <w:marTop w:val="0"/>
          <w:marBottom w:val="0"/>
          <w:divBdr>
            <w:top w:val="none" w:sz="0" w:space="0" w:color="auto"/>
            <w:left w:val="none" w:sz="0" w:space="0" w:color="auto"/>
            <w:bottom w:val="none" w:sz="0" w:space="0" w:color="auto"/>
            <w:right w:val="none" w:sz="0" w:space="0" w:color="auto"/>
          </w:divBdr>
        </w:div>
      </w:divsChild>
    </w:div>
    <w:div w:id="583343471">
      <w:bodyDiv w:val="1"/>
      <w:marLeft w:val="0"/>
      <w:marRight w:val="0"/>
      <w:marTop w:val="0"/>
      <w:marBottom w:val="0"/>
      <w:divBdr>
        <w:top w:val="none" w:sz="0" w:space="0" w:color="auto"/>
        <w:left w:val="none" w:sz="0" w:space="0" w:color="auto"/>
        <w:bottom w:val="none" w:sz="0" w:space="0" w:color="auto"/>
        <w:right w:val="none" w:sz="0" w:space="0" w:color="auto"/>
      </w:divBdr>
    </w:div>
    <w:div w:id="607808906">
      <w:bodyDiv w:val="1"/>
      <w:marLeft w:val="0"/>
      <w:marRight w:val="0"/>
      <w:marTop w:val="0"/>
      <w:marBottom w:val="0"/>
      <w:divBdr>
        <w:top w:val="none" w:sz="0" w:space="0" w:color="auto"/>
        <w:left w:val="none" w:sz="0" w:space="0" w:color="auto"/>
        <w:bottom w:val="none" w:sz="0" w:space="0" w:color="auto"/>
        <w:right w:val="none" w:sz="0" w:space="0" w:color="auto"/>
      </w:divBdr>
      <w:divsChild>
        <w:div w:id="568420052">
          <w:marLeft w:val="0"/>
          <w:marRight w:val="0"/>
          <w:marTop w:val="0"/>
          <w:marBottom w:val="0"/>
          <w:divBdr>
            <w:top w:val="none" w:sz="0" w:space="0" w:color="auto"/>
            <w:left w:val="none" w:sz="0" w:space="0" w:color="auto"/>
            <w:bottom w:val="none" w:sz="0" w:space="0" w:color="auto"/>
            <w:right w:val="none" w:sz="0" w:space="0" w:color="auto"/>
          </w:divBdr>
        </w:div>
        <w:div w:id="1971204590">
          <w:marLeft w:val="0"/>
          <w:marRight w:val="0"/>
          <w:marTop w:val="0"/>
          <w:marBottom w:val="0"/>
          <w:divBdr>
            <w:top w:val="none" w:sz="0" w:space="0" w:color="auto"/>
            <w:left w:val="none" w:sz="0" w:space="0" w:color="auto"/>
            <w:bottom w:val="none" w:sz="0" w:space="0" w:color="auto"/>
            <w:right w:val="none" w:sz="0" w:space="0" w:color="auto"/>
          </w:divBdr>
        </w:div>
        <w:div w:id="166752765">
          <w:marLeft w:val="0"/>
          <w:marRight w:val="0"/>
          <w:marTop w:val="0"/>
          <w:marBottom w:val="0"/>
          <w:divBdr>
            <w:top w:val="none" w:sz="0" w:space="0" w:color="auto"/>
            <w:left w:val="none" w:sz="0" w:space="0" w:color="auto"/>
            <w:bottom w:val="none" w:sz="0" w:space="0" w:color="auto"/>
            <w:right w:val="none" w:sz="0" w:space="0" w:color="auto"/>
          </w:divBdr>
        </w:div>
        <w:div w:id="442306505">
          <w:marLeft w:val="0"/>
          <w:marRight w:val="0"/>
          <w:marTop w:val="0"/>
          <w:marBottom w:val="0"/>
          <w:divBdr>
            <w:top w:val="none" w:sz="0" w:space="0" w:color="auto"/>
            <w:left w:val="none" w:sz="0" w:space="0" w:color="auto"/>
            <w:bottom w:val="none" w:sz="0" w:space="0" w:color="auto"/>
            <w:right w:val="none" w:sz="0" w:space="0" w:color="auto"/>
          </w:divBdr>
        </w:div>
        <w:div w:id="205725575">
          <w:marLeft w:val="0"/>
          <w:marRight w:val="0"/>
          <w:marTop w:val="0"/>
          <w:marBottom w:val="0"/>
          <w:divBdr>
            <w:top w:val="none" w:sz="0" w:space="0" w:color="auto"/>
            <w:left w:val="none" w:sz="0" w:space="0" w:color="auto"/>
            <w:bottom w:val="none" w:sz="0" w:space="0" w:color="auto"/>
            <w:right w:val="none" w:sz="0" w:space="0" w:color="auto"/>
          </w:divBdr>
        </w:div>
        <w:div w:id="431707115">
          <w:marLeft w:val="0"/>
          <w:marRight w:val="0"/>
          <w:marTop w:val="0"/>
          <w:marBottom w:val="0"/>
          <w:divBdr>
            <w:top w:val="none" w:sz="0" w:space="0" w:color="auto"/>
            <w:left w:val="none" w:sz="0" w:space="0" w:color="auto"/>
            <w:bottom w:val="none" w:sz="0" w:space="0" w:color="auto"/>
            <w:right w:val="none" w:sz="0" w:space="0" w:color="auto"/>
          </w:divBdr>
        </w:div>
        <w:div w:id="1910847618">
          <w:marLeft w:val="0"/>
          <w:marRight w:val="0"/>
          <w:marTop w:val="0"/>
          <w:marBottom w:val="0"/>
          <w:divBdr>
            <w:top w:val="none" w:sz="0" w:space="0" w:color="auto"/>
            <w:left w:val="none" w:sz="0" w:space="0" w:color="auto"/>
            <w:bottom w:val="none" w:sz="0" w:space="0" w:color="auto"/>
            <w:right w:val="none" w:sz="0" w:space="0" w:color="auto"/>
          </w:divBdr>
        </w:div>
        <w:div w:id="2097511584">
          <w:marLeft w:val="0"/>
          <w:marRight w:val="0"/>
          <w:marTop w:val="0"/>
          <w:marBottom w:val="0"/>
          <w:divBdr>
            <w:top w:val="none" w:sz="0" w:space="0" w:color="auto"/>
            <w:left w:val="none" w:sz="0" w:space="0" w:color="auto"/>
            <w:bottom w:val="none" w:sz="0" w:space="0" w:color="auto"/>
            <w:right w:val="none" w:sz="0" w:space="0" w:color="auto"/>
          </w:divBdr>
        </w:div>
        <w:div w:id="815879422">
          <w:marLeft w:val="0"/>
          <w:marRight w:val="0"/>
          <w:marTop w:val="0"/>
          <w:marBottom w:val="0"/>
          <w:divBdr>
            <w:top w:val="none" w:sz="0" w:space="0" w:color="auto"/>
            <w:left w:val="none" w:sz="0" w:space="0" w:color="auto"/>
            <w:bottom w:val="none" w:sz="0" w:space="0" w:color="auto"/>
            <w:right w:val="none" w:sz="0" w:space="0" w:color="auto"/>
          </w:divBdr>
        </w:div>
      </w:divsChild>
    </w:div>
    <w:div w:id="664209217">
      <w:bodyDiv w:val="1"/>
      <w:marLeft w:val="0"/>
      <w:marRight w:val="0"/>
      <w:marTop w:val="0"/>
      <w:marBottom w:val="0"/>
      <w:divBdr>
        <w:top w:val="none" w:sz="0" w:space="0" w:color="auto"/>
        <w:left w:val="none" w:sz="0" w:space="0" w:color="auto"/>
        <w:bottom w:val="none" w:sz="0" w:space="0" w:color="auto"/>
        <w:right w:val="none" w:sz="0" w:space="0" w:color="auto"/>
      </w:divBdr>
      <w:divsChild>
        <w:div w:id="1679654307">
          <w:marLeft w:val="0"/>
          <w:marRight w:val="0"/>
          <w:marTop w:val="0"/>
          <w:marBottom w:val="0"/>
          <w:divBdr>
            <w:top w:val="none" w:sz="0" w:space="0" w:color="auto"/>
            <w:left w:val="none" w:sz="0" w:space="0" w:color="auto"/>
            <w:bottom w:val="none" w:sz="0" w:space="0" w:color="auto"/>
            <w:right w:val="none" w:sz="0" w:space="0" w:color="auto"/>
          </w:divBdr>
        </w:div>
        <w:div w:id="1976060889">
          <w:marLeft w:val="0"/>
          <w:marRight w:val="0"/>
          <w:marTop w:val="0"/>
          <w:marBottom w:val="0"/>
          <w:divBdr>
            <w:top w:val="none" w:sz="0" w:space="0" w:color="auto"/>
            <w:left w:val="none" w:sz="0" w:space="0" w:color="auto"/>
            <w:bottom w:val="none" w:sz="0" w:space="0" w:color="auto"/>
            <w:right w:val="none" w:sz="0" w:space="0" w:color="auto"/>
          </w:divBdr>
        </w:div>
        <w:div w:id="1354844904">
          <w:marLeft w:val="0"/>
          <w:marRight w:val="0"/>
          <w:marTop w:val="0"/>
          <w:marBottom w:val="0"/>
          <w:divBdr>
            <w:top w:val="none" w:sz="0" w:space="0" w:color="auto"/>
            <w:left w:val="none" w:sz="0" w:space="0" w:color="auto"/>
            <w:bottom w:val="none" w:sz="0" w:space="0" w:color="auto"/>
            <w:right w:val="none" w:sz="0" w:space="0" w:color="auto"/>
          </w:divBdr>
        </w:div>
        <w:div w:id="1070343225">
          <w:marLeft w:val="0"/>
          <w:marRight w:val="0"/>
          <w:marTop w:val="0"/>
          <w:marBottom w:val="0"/>
          <w:divBdr>
            <w:top w:val="none" w:sz="0" w:space="0" w:color="auto"/>
            <w:left w:val="none" w:sz="0" w:space="0" w:color="auto"/>
            <w:bottom w:val="none" w:sz="0" w:space="0" w:color="auto"/>
            <w:right w:val="none" w:sz="0" w:space="0" w:color="auto"/>
          </w:divBdr>
        </w:div>
      </w:divsChild>
    </w:div>
    <w:div w:id="684793089">
      <w:bodyDiv w:val="1"/>
      <w:marLeft w:val="0"/>
      <w:marRight w:val="0"/>
      <w:marTop w:val="0"/>
      <w:marBottom w:val="0"/>
      <w:divBdr>
        <w:top w:val="none" w:sz="0" w:space="0" w:color="auto"/>
        <w:left w:val="none" w:sz="0" w:space="0" w:color="auto"/>
        <w:bottom w:val="none" w:sz="0" w:space="0" w:color="auto"/>
        <w:right w:val="none" w:sz="0" w:space="0" w:color="auto"/>
      </w:divBdr>
      <w:divsChild>
        <w:div w:id="715736084">
          <w:marLeft w:val="0"/>
          <w:marRight w:val="0"/>
          <w:marTop w:val="0"/>
          <w:marBottom w:val="0"/>
          <w:divBdr>
            <w:top w:val="none" w:sz="0" w:space="0" w:color="auto"/>
            <w:left w:val="none" w:sz="0" w:space="0" w:color="auto"/>
            <w:bottom w:val="none" w:sz="0" w:space="0" w:color="auto"/>
            <w:right w:val="none" w:sz="0" w:space="0" w:color="auto"/>
          </w:divBdr>
        </w:div>
        <w:div w:id="1257405420">
          <w:marLeft w:val="0"/>
          <w:marRight w:val="0"/>
          <w:marTop w:val="0"/>
          <w:marBottom w:val="0"/>
          <w:divBdr>
            <w:top w:val="none" w:sz="0" w:space="0" w:color="auto"/>
            <w:left w:val="none" w:sz="0" w:space="0" w:color="auto"/>
            <w:bottom w:val="none" w:sz="0" w:space="0" w:color="auto"/>
            <w:right w:val="none" w:sz="0" w:space="0" w:color="auto"/>
          </w:divBdr>
        </w:div>
        <w:div w:id="824666917">
          <w:marLeft w:val="0"/>
          <w:marRight w:val="0"/>
          <w:marTop w:val="0"/>
          <w:marBottom w:val="0"/>
          <w:divBdr>
            <w:top w:val="none" w:sz="0" w:space="0" w:color="auto"/>
            <w:left w:val="none" w:sz="0" w:space="0" w:color="auto"/>
            <w:bottom w:val="none" w:sz="0" w:space="0" w:color="auto"/>
            <w:right w:val="none" w:sz="0" w:space="0" w:color="auto"/>
          </w:divBdr>
        </w:div>
        <w:div w:id="249891575">
          <w:marLeft w:val="0"/>
          <w:marRight w:val="0"/>
          <w:marTop w:val="0"/>
          <w:marBottom w:val="0"/>
          <w:divBdr>
            <w:top w:val="none" w:sz="0" w:space="0" w:color="auto"/>
            <w:left w:val="none" w:sz="0" w:space="0" w:color="auto"/>
            <w:bottom w:val="none" w:sz="0" w:space="0" w:color="auto"/>
            <w:right w:val="none" w:sz="0" w:space="0" w:color="auto"/>
          </w:divBdr>
        </w:div>
      </w:divsChild>
    </w:div>
    <w:div w:id="810057005">
      <w:bodyDiv w:val="1"/>
      <w:marLeft w:val="0"/>
      <w:marRight w:val="0"/>
      <w:marTop w:val="0"/>
      <w:marBottom w:val="0"/>
      <w:divBdr>
        <w:top w:val="none" w:sz="0" w:space="0" w:color="auto"/>
        <w:left w:val="none" w:sz="0" w:space="0" w:color="auto"/>
        <w:bottom w:val="none" w:sz="0" w:space="0" w:color="auto"/>
        <w:right w:val="none" w:sz="0" w:space="0" w:color="auto"/>
      </w:divBdr>
      <w:divsChild>
        <w:div w:id="1632436996">
          <w:marLeft w:val="0"/>
          <w:marRight w:val="0"/>
          <w:marTop w:val="0"/>
          <w:marBottom w:val="0"/>
          <w:divBdr>
            <w:top w:val="none" w:sz="0" w:space="0" w:color="auto"/>
            <w:left w:val="none" w:sz="0" w:space="0" w:color="auto"/>
            <w:bottom w:val="none" w:sz="0" w:space="0" w:color="auto"/>
            <w:right w:val="none" w:sz="0" w:space="0" w:color="auto"/>
          </w:divBdr>
        </w:div>
        <w:div w:id="1045562797">
          <w:marLeft w:val="0"/>
          <w:marRight w:val="0"/>
          <w:marTop w:val="0"/>
          <w:marBottom w:val="0"/>
          <w:divBdr>
            <w:top w:val="none" w:sz="0" w:space="0" w:color="auto"/>
            <w:left w:val="none" w:sz="0" w:space="0" w:color="auto"/>
            <w:bottom w:val="none" w:sz="0" w:space="0" w:color="auto"/>
            <w:right w:val="none" w:sz="0" w:space="0" w:color="auto"/>
          </w:divBdr>
        </w:div>
        <w:div w:id="1179154366">
          <w:marLeft w:val="0"/>
          <w:marRight w:val="0"/>
          <w:marTop w:val="0"/>
          <w:marBottom w:val="0"/>
          <w:divBdr>
            <w:top w:val="none" w:sz="0" w:space="0" w:color="auto"/>
            <w:left w:val="none" w:sz="0" w:space="0" w:color="auto"/>
            <w:bottom w:val="none" w:sz="0" w:space="0" w:color="auto"/>
            <w:right w:val="none" w:sz="0" w:space="0" w:color="auto"/>
          </w:divBdr>
        </w:div>
        <w:div w:id="1527937017">
          <w:marLeft w:val="0"/>
          <w:marRight w:val="0"/>
          <w:marTop w:val="0"/>
          <w:marBottom w:val="0"/>
          <w:divBdr>
            <w:top w:val="none" w:sz="0" w:space="0" w:color="auto"/>
            <w:left w:val="none" w:sz="0" w:space="0" w:color="auto"/>
            <w:bottom w:val="none" w:sz="0" w:space="0" w:color="auto"/>
            <w:right w:val="none" w:sz="0" w:space="0" w:color="auto"/>
          </w:divBdr>
        </w:div>
        <w:div w:id="1192693470">
          <w:marLeft w:val="0"/>
          <w:marRight w:val="0"/>
          <w:marTop w:val="0"/>
          <w:marBottom w:val="0"/>
          <w:divBdr>
            <w:top w:val="none" w:sz="0" w:space="0" w:color="auto"/>
            <w:left w:val="none" w:sz="0" w:space="0" w:color="auto"/>
            <w:bottom w:val="none" w:sz="0" w:space="0" w:color="auto"/>
            <w:right w:val="none" w:sz="0" w:space="0" w:color="auto"/>
          </w:divBdr>
        </w:div>
        <w:div w:id="1820996390">
          <w:marLeft w:val="0"/>
          <w:marRight w:val="0"/>
          <w:marTop w:val="0"/>
          <w:marBottom w:val="0"/>
          <w:divBdr>
            <w:top w:val="none" w:sz="0" w:space="0" w:color="auto"/>
            <w:left w:val="none" w:sz="0" w:space="0" w:color="auto"/>
            <w:bottom w:val="none" w:sz="0" w:space="0" w:color="auto"/>
            <w:right w:val="none" w:sz="0" w:space="0" w:color="auto"/>
          </w:divBdr>
        </w:div>
        <w:div w:id="1167984672">
          <w:marLeft w:val="0"/>
          <w:marRight w:val="0"/>
          <w:marTop w:val="0"/>
          <w:marBottom w:val="0"/>
          <w:divBdr>
            <w:top w:val="none" w:sz="0" w:space="0" w:color="auto"/>
            <w:left w:val="none" w:sz="0" w:space="0" w:color="auto"/>
            <w:bottom w:val="none" w:sz="0" w:space="0" w:color="auto"/>
            <w:right w:val="none" w:sz="0" w:space="0" w:color="auto"/>
          </w:divBdr>
        </w:div>
        <w:div w:id="1330064645">
          <w:marLeft w:val="0"/>
          <w:marRight w:val="0"/>
          <w:marTop w:val="0"/>
          <w:marBottom w:val="0"/>
          <w:divBdr>
            <w:top w:val="none" w:sz="0" w:space="0" w:color="auto"/>
            <w:left w:val="none" w:sz="0" w:space="0" w:color="auto"/>
            <w:bottom w:val="none" w:sz="0" w:space="0" w:color="auto"/>
            <w:right w:val="none" w:sz="0" w:space="0" w:color="auto"/>
          </w:divBdr>
        </w:div>
        <w:div w:id="964891502">
          <w:marLeft w:val="0"/>
          <w:marRight w:val="0"/>
          <w:marTop w:val="0"/>
          <w:marBottom w:val="0"/>
          <w:divBdr>
            <w:top w:val="none" w:sz="0" w:space="0" w:color="auto"/>
            <w:left w:val="none" w:sz="0" w:space="0" w:color="auto"/>
            <w:bottom w:val="none" w:sz="0" w:space="0" w:color="auto"/>
            <w:right w:val="none" w:sz="0" w:space="0" w:color="auto"/>
          </w:divBdr>
        </w:div>
        <w:div w:id="1972129997">
          <w:marLeft w:val="0"/>
          <w:marRight w:val="0"/>
          <w:marTop w:val="0"/>
          <w:marBottom w:val="0"/>
          <w:divBdr>
            <w:top w:val="none" w:sz="0" w:space="0" w:color="auto"/>
            <w:left w:val="none" w:sz="0" w:space="0" w:color="auto"/>
            <w:bottom w:val="none" w:sz="0" w:space="0" w:color="auto"/>
            <w:right w:val="none" w:sz="0" w:space="0" w:color="auto"/>
          </w:divBdr>
        </w:div>
        <w:div w:id="1502501774">
          <w:marLeft w:val="0"/>
          <w:marRight w:val="0"/>
          <w:marTop w:val="0"/>
          <w:marBottom w:val="0"/>
          <w:divBdr>
            <w:top w:val="none" w:sz="0" w:space="0" w:color="auto"/>
            <w:left w:val="none" w:sz="0" w:space="0" w:color="auto"/>
            <w:bottom w:val="none" w:sz="0" w:space="0" w:color="auto"/>
            <w:right w:val="none" w:sz="0" w:space="0" w:color="auto"/>
          </w:divBdr>
        </w:div>
        <w:div w:id="1737164605">
          <w:marLeft w:val="0"/>
          <w:marRight w:val="0"/>
          <w:marTop w:val="0"/>
          <w:marBottom w:val="0"/>
          <w:divBdr>
            <w:top w:val="none" w:sz="0" w:space="0" w:color="auto"/>
            <w:left w:val="none" w:sz="0" w:space="0" w:color="auto"/>
            <w:bottom w:val="none" w:sz="0" w:space="0" w:color="auto"/>
            <w:right w:val="none" w:sz="0" w:space="0" w:color="auto"/>
          </w:divBdr>
        </w:div>
      </w:divsChild>
    </w:div>
    <w:div w:id="924342701">
      <w:bodyDiv w:val="1"/>
      <w:marLeft w:val="0"/>
      <w:marRight w:val="0"/>
      <w:marTop w:val="0"/>
      <w:marBottom w:val="0"/>
      <w:divBdr>
        <w:top w:val="none" w:sz="0" w:space="0" w:color="auto"/>
        <w:left w:val="none" w:sz="0" w:space="0" w:color="auto"/>
        <w:bottom w:val="none" w:sz="0" w:space="0" w:color="auto"/>
        <w:right w:val="none" w:sz="0" w:space="0" w:color="auto"/>
      </w:divBdr>
      <w:divsChild>
        <w:div w:id="937785552">
          <w:marLeft w:val="0"/>
          <w:marRight w:val="0"/>
          <w:marTop w:val="0"/>
          <w:marBottom w:val="0"/>
          <w:divBdr>
            <w:top w:val="none" w:sz="0" w:space="0" w:color="auto"/>
            <w:left w:val="none" w:sz="0" w:space="0" w:color="auto"/>
            <w:bottom w:val="none" w:sz="0" w:space="0" w:color="auto"/>
            <w:right w:val="none" w:sz="0" w:space="0" w:color="auto"/>
          </w:divBdr>
        </w:div>
        <w:div w:id="1848598438">
          <w:marLeft w:val="0"/>
          <w:marRight w:val="0"/>
          <w:marTop w:val="0"/>
          <w:marBottom w:val="0"/>
          <w:divBdr>
            <w:top w:val="none" w:sz="0" w:space="0" w:color="auto"/>
            <w:left w:val="none" w:sz="0" w:space="0" w:color="auto"/>
            <w:bottom w:val="none" w:sz="0" w:space="0" w:color="auto"/>
            <w:right w:val="none" w:sz="0" w:space="0" w:color="auto"/>
          </w:divBdr>
        </w:div>
        <w:div w:id="138349429">
          <w:marLeft w:val="0"/>
          <w:marRight w:val="0"/>
          <w:marTop w:val="0"/>
          <w:marBottom w:val="0"/>
          <w:divBdr>
            <w:top w:val="none" w:sz="0" w:space="0" w:color="auto"/>
            <w:left w:val="none" w:sz="0" w:space="0" w:color="auto"/>
            <w:bottom w:val="none" w:sz="0" w:space="0" w:color="auto"/>
            <w:right w:val="none" w:sz="0" w:space="0" w:color="auto"/>
          </w:divBdr>
        </w:div>
        <w:div w:id="473257781">
          <w:marLeft w:val="0"/>
          <w:marRight w:val="0"/>
          <w:marTop w:val="0"/>
          <w:marBottom w:val="0"/>
          <w:divBdr>
            <w:top w:val="none" w:sz="0" w:space="0" w:color="auto"/>
            <w:left w:val="none" w:sz="0" w:space="0" w:color="auto"/>
            <w:bottom w:val="none" w:sz="0" w:space="0" w:color="auto"/>
            <w:right w:val="none" w:sz="0" w:space="0" w:color="auto"/>
          </w:divBdr>
        </w:div>
        <w:div w:id="797722207">
          <w:marLeft w:val="0"/>
          <w:marRight w:val="0"/>
          <w:marTop w:val="0"/>
          <w:marBottom w:val="0"/>
          <w:divBdr>
            <w:top w:val="none" w:sz="0" w:space="0" w:color="auto"/>
            <w:left w:val="none" w:sz="0" w:space="0" w:color="auto"/>
            <w:bottom w:val="none" w:sz="0" w:space="0" w:color="auto"/>
            <w:right w:val="none" w:sz="0" w:space="0" w:color="auto"/>
          </w:divBdr>
        </w:div>
        <w:div w:id="1448426832">
          <w:marLeft w:val="0"/>
          <w:marRight w:val="0"/>
          <w:marTop w:val="0"/>
          <w:marBottom w:val="0"/>
          <w:divBdr>
            <w:top w:val="none" w:sz="0" w:space="0" w:color="auto"/>
            <w:left w:val="none" w:sz="0" w:space="0" w:color="auto"/>
            <w:bottom w:val="none" w:sz="0" w:space="0" w:color="auto"/>
            <w:right w:val="none" w:sz="0" w:space="0" w:color="auto"/>
          </w:divBdr>
        </w:div>
        <w:div w:id="1023627652">
          <w:marLeft w:val="0"/>
          <w:marRight w:val="0"/>
          <w:marTop w:val="0"/>
          <w:marBottom w:val="0"/>
          <w:divBdr>
            <w:top w:val="none" w:sz="0" w:space="0" w:color="auto"/>
            <w:left w:val="none" w:sz="0" w:space="0" w:color="auto"/>
            <w:bottom w:val="none" w:sz="0" w:space="0" w:color="auto"/>
            <w:right w:val="none" w:sz="0" w:space="0" w:color="auto"/>
          </w:divBdr>
        </w:div>
        <w:div w:id="1484588425">
          <w:marLeft w:val="0"/>
          <w:marRight w:val="0"/>
          <w:marTop w:val="0"/>
          <w:marBottom w:val="0"/>
          <w:divBdr>
            <w:top w:val="none" w:sz="0" w:space="0" w:color="auto"/>
            <w:left w:val="none" w:sz="0" w:space="0" w:color="auto"/>
            <w:bottom w:val="none" w:sz="0" w:space="0" w:color="auto"/>
            <w:right w:val="none" w:sz="0" w:space="0" w:color="auto"/>
          </w:divBdr>
        </w:div>
        <w:div w:id="1636256958">
          <w:marLeft w:val="0"/>
          <w:marRight w:val="0"/>
          <w:marTop w:val="0"/>
          <w:marBottom w:val="0"/>
          <w:divBdr>
            <w:top w:val="none" w:sz="0" w:space="0" w:color="auto"/>
            <w:left w:val="none" w:sz="0" w:space="0" w:color="auto"/>
            <w:bottom w:val="none" w:sz="0" w:space="0" w:color="auto"/>
            <w:right w:val="none" w:sz="0" w:space="0" w:color="auto"/>
          </w:divBdr>
        </w:div>
        <w:div w:id="713390917">
          <w:marLeft w:val="0"/>
          <w:marRight w:val="0"/>
          <w:marTop w:val="0"/>
          <w:marBottom w:val="0"/>
          <w:divBdr>
            <w:top w:val="none" w:sz="0" w:space="0" w:color="auto"/>
            <w:left w:val="none" w:sz="0" w:space="0" w:color="auto"/>
            <w:bottom w:val="none" w:sz="0" w:space="0" w:color="auto"/>
            <w:right w:val="none" w:sz="0" w:space="0" w:color="auto"/>
          </w:divBdr>
        </w:div>
      </w:divsChild>
    </w:div>
    <w:div w:id="1022125893">
      <w:bodyDiv w:val="1"/>
      <w:marLeft w:val="0"/>
      <w:marRight w:val="0"/>
      <w:marTop w:val="0"/>
      <w:marBottom w:val="0"/>
      <w:divBdr>
        <w:top w:val="none" w:sz="0" w:space="0" w:color="auto"/>
        <w:left w:val="none" w:sz="0" w:space="0" w:color="auto"/>
        <w:bottom w:val="none" w:sz="0" w:space="0" w:color="auto"/>
        <w:right w:val="none" w:sz="0" w:space="0" w:color="auto"/>
      </w:divBdr>
      <w:divsChild>
        <w:div w:id="1841121361">
          <w:marLeft w:val="0"/>
          <w:marRight w:val="0"/>
          <w:marTop w:val="0"/>
          <w:marBottom w:val="0"/>
          <w:divBdr>
            <w:top w:val="none" w:sz="0" w:space="0" w:color="auto"/>
            <w:left w:val="none" w:sz="0" w:space="0" w:color="auto"/>
            <w:bottom w:val="none" w:sz="0" w:space="0" w:color="auto"/>
            <w:right w:val="none" w:sz="0" w:space="0" w:color="auto"/>
          </w:divBdr>
        </w:div>
        <w:div w:id="2019042539">
          <w:marLeft w:val="0"/>
          <w:marRight w:val="0"/>
          <w:marTop w:val="0"/>
          <w:marBottom w:val="0"/>
          <w:divBdr>
            <w:top w:val="none" w:sz="0" w:space="0" w:color="auto"/>
            <w:left w:val="none" w:sz="0" w:space="0" w:color="auto"/>
            <w:bottom w:val="none" w:sz="0" w:space="0" w:color="auto"/>
            <w:right w:val="none" w:sz="0" w:space="0" w:color="auto"/>
          </w:divBdr>
        </w:div>
        <w:div w:id="1361471012">
          <w:marLeft w:val="0"/>
          <w:marRight w:val="0"/>
          <w:marTop w:val="0"/>
          <w:marBottom w:val="0"/>
          <w:divBdr>
            <w:top w:val="none" w:sz="0" w:space="0" w:color="auto"/>
            <w:left w:val="none" w:sz="0" w:space="0" w:color="auto"/>
            <w:bottom w:val="none" w:sz="0" w:space="0" w:color="auto"/>
            <w:right w:val="none" w:sz="0" w:space="0" w:color="auto"/>
          </w:divBdr>
        </w:div>
        <w:div w:id="488599020">
          <w:marLeft w:val="0"/>
          <w:marRight w:val="0"/>
          <w:marTop w:val="0"/>
          <w:marBottom w:val="0"/>
          <w:divBdr>
            <w:top w:val="none" w:sz="0" w:space="0" w:color="auto"/>
            <w:left w:val="none" w:sz="0" w:space="0" w:color="auto"/>
            <w:bottom w:val="none" w:sz="0" w:space="0" w:color="auto"/>
            <w:right w:val="none" w:sz="0" w:space="0" w:color="auto"/>
          </w:divBdr>
        </w:div>
        <w:div w:id="520894551">
          <w:marLeft w:val="0"/>
          <w:marRight w:val="0"/>
          <w:marTop w:val="0"/>
          <w:marBottom w:val="0"/>
          <w:divBdr>
            <w:top w:val="none" w:sz="0" w:space="0" w:color="auto"/>
            <w:left w:val="none" w:sz="0" w:space="0" w:color="auto"/>
            <w:bottom w:val="none" w:sz="0" w:space="0" w:color="auto"/>
            <w:right w:val="none" w:sz="0" w:space="0" w:color="auto"/>
          </w:divBdr>
        </w:div>
        <w:div w:id="1919092764">
          <w:marLeft w:val="0"/>
          <w:marRight w:val="0"/>
          <w:marTop w:val="0"/>
          <w:marBottom w:val="0"/>
          <w:divBdr>
            <w:top w:val="none" w:sz="0" w:space="0" w:color="auto"/>
            <w:left w:val="none" w:sz="0" w:space="0" w:color="auto"/>
            <w:bottom w:val="none" w:sz="0" w:space="0" w:color="auto"/>
            <w:right w:val="none" w:sz="0" w:space="0" w:color="auto"/>
          </w:divBdr>
        </w:div>
        <w:div w:id="796873273">
          <w:marLeft w:val="0"/>
          <w:marRight w:val="0"/>
          <w:marTop w:val="0"/>
          <w:marBottom w:val="0"/>
          <w:divBdr>
            <w:top w:val="none" w:sz="0" w:space="0" w:color="auto"/>
            <w:left w:val="none" w:sz="0" w:space="0" w:color="auto"/>
            <w:bottom w:val="none" w:sz="0" w:space="0" w:color="auto"/>
            <w:right w:val="none" w:sz="0" w:space="0" w:color="auto"/>
          </w:divBdr>
        </w:div>
        <w:div w:id="1817451159">
          <w:marLeft w:val="0"/>
          <w:marRight w:val="0"/>
          <w:marTop w:val="0"/>
          <w:marBottom w:val="0"/>
          <w:divBdr>
            <w:top w:val="none" w:sz="0" w:space="0" w:color="auto"/>
            <w:left w:val="none" w:sz="0" w:space="0" w:color="auto"/>
            <w:bottom w:val="none" w:sz="0" w:space="0" w:color="auto"/>
            <w:right w:val="none" w:sz="0" w:space="0" w:color="auto"/>
          </w:divBdr>
        </w:div>
        <w:div w:id="777329964">
          <w:marLeft w:val="0"/>
          <w:marRight w:val="0"/>
          <w:marTop w:val="0"/>
          <w:marBottom w:val="0"/>
          <w:divBdr>
            <w:top w:val="none" w:sz="0" w:space="0" w:color="auto"/>
            <w:left w:val="none" w:sz="0" w:space="0" w:color="auto"/>
            <w:bottom w:val="none" w:sz="0" w:space="0" w:color="auto"/>
            <w:right w:val="none" w:sz="0" w:space="0" w:color="auto"/>
          </w:divBdr>
        </w:div>
        <w:div w:id="552623443">
          <w:marLeft w:val="0"/>
          <w:marRight w:val="0"/>
          <w:marTop w:val="0"/>
          <w:marBottom w:val="0"/>
          <w:divBdr>
            <w:top w:val="none" w:sz="0" w:space="0" w:color="auto"/>
            <w:left w:val="none" w:sz="0" w:space="0" w:color="auto"/>
            <w:bottom w:val="none" w:sz="0" w:space="0" w:color="auto"/>
            <w:right w:val="none" w:sz="0" w:space="0" w:color="auto"/>
          </w:divBdr>
        </w:div>
        <w:div w:id="1511680974">
          <w:marLeft w:val="0"/>
          <w:marRight w:val="0"/>
          <w:marTop w:val="0"/>
          <w:marBottom w:val="0"/>
          <w:divBdr>
            <w:top w:val="none" w:sz="0" w:space="0" w:color="auto"/>
            <w:left w:val="none" w:sz="0" w:space="0" w:color="auto"/>
            <w:bottom w:val="none" w:sz="0" w:space="0" w:color="auto"/>
            <w:right w:val="none" w:sz="0" w:space="0" w:color="auto"/>
          </w:divBdr>
        </w:div>
        <w:div w:id="1994143355">
          <w:marLeft w:val="0"/>
          <w:marRight w:val="0"/>
          <w:marTop w:val="0"/>
          <w:marBottom w:val="0"/>
          <w:divBdr>
            <w:top w:val="none" w:sz="0" w:space="0" w:color="auto"/>
            <w:left w:val="none" w:sz="0" w:space="0" w:color="auto"/>
            <w:bottom w:val="none" w:sz="0" w:space="0" w:color="auto"/>
            <w:right w:val="none" w:sz="0" w:space="0" w:color="auto"/>
          </w:divBdr>
        </w:div>
        <w:div w:id="456727968">
          <w:marLeft w:val="0"/>
          <w:marRight w:val="0"/>
          <w:marTop w:val="0"/>
          <w:marBottom w:val="0"/>
          <w:divBdr>
            <w:top w:val="none" w:sz="0" w:space="0" w:color="auto"/>
            <w:left w:val="none" w:sz="0" w:space="0" w:color="auto"/>
            <w:bottom w:val="none" w:sz="0" w:space="0" w:color="auto"/>
            <w:right w:val="none" w:sz="0" w:space="0" w:color="auto"/>
          </w:divBdr>
        </w:div>
        <w:div w:id="433673298">
          <w:marLeft w:val="0"/>
          <w:marRight w:val="0"/>
          <w:marTop w:val="0"/>
          <w:marBottom w:val="0"/>
          <w:divBdr>
            <w:top w:val="none" w:sz="0" w:space="0" w:color="auto"/>
            <w:left w:val="none" w:sz="0" w:space="0" w:color="auto"/>
            <w:bottom w:val="none" w:sz="0" w:space="0" w:color="auto"/>
            <w:right w:val="none" w:sz="0" w:space="0" w:color="auto"/>
          </w:divBdr>
        </w:div>
        <w:div w:id="1824009507">
          <w:marLeft w:val="0"/>
          <w:marRight w:val="0"/>
          <w:marTop w:val="0"/>
          <w:marBottom w:val="0"/>
          <w:divBdr>
            <w:top w:val="none" w:sz="0" w:space="0" w:color="auto"/>
            <w:left w:val="none" w:sz="0" w:space="0" w:color="auto"/>
            <w:bottom w:val="none" w:sz="0" w:space="0" w:color="auto"/>
            <w:right w:val="none" w:sz="0" w:space="0" w:color="auto"/>
          </w:divBdr>
        </w:div>
        <w:div w:id="802894549">
          <w:marLeft w:val="0"/>
          <w:marRight w:val="0"/>
          <w:marTop w:val="0"/>
          <w:marBottom w:val="0"/>
          <w:divBdr>
            <w:top w:val="none" w:sz="0" w:space="0" w:color="auto"/>
            <w:left w:val="none" w:sz="0" w:space="0" w:color="auto"/>
            <w:bottom w:val="none" w:sz="0" w:space="0" w:color="auto"/>
            <w:right w:val="none" w:sz="0" w:space="0" w:color="auto"/>
          </w:divBdr>
        </w:div>
        <w:div w:id="924996407">
          <w:marLeft w:val="0"/>
          <w:marRight w:val="0"/>
          <w:marTop w:val="0"/>
          <w:marBottom w:val="0"/>
          <w:divBdr>
            <w:top w:val="none" w:sz="0" w:space="0" w:color="auto"/>
            <w:left w:val="none" w:sz="0" w:space="0" w:color="auto"/>
            <w:bottom w:val="none" w:sz="0" w:space="0" w:color="auto"/>
            <w:right w:val="none" w:sz="0" w:space="0" w:color="auto"/>
          </w:divBdr>
        </w:div>
        <w:div w:id="2082750766">
          <w:marLeft w:val="0"/>
          <w:marRight w:val="0"/>
          <w:marTop w:val="0"/>
          <w:marBottom w:val="0"/>
          <w:divBdr>
            <w:top w:val="none" w:sz="0" w:space="0" w:color="auto"/>
            <w:left w:val="none" w:sz="0" w:space="0" w:color="auto"/>
            <w:bottom w:val="none" w:sz="0" w:space="0" w:color="auto"/>
            <w:right w:val="none" w:sz="0" w:space="0" w:color="auto"/>
          </w:divBdr>
        </w:div>
        <w:div w:id="365058679">
          <w:marLeft w:val="0"/>
          <w:marRight w:val="0"/>
          <w:marTop w:val="0"/>
          <w:marBottom w:val="0"/>
          <w:divBdr>
            <w:top w:val="none" w:sz="0" w:space="0" w:color="auto"/>
            <w:left w:val="none" w:sz="0" w:space="0" w:color="auto"/>
            <w:bottom w:val="none" w:sz="0" w:space="0" w:color="auto"/>
            <w:right w:val="none" w:sz="0" w:space="0" w:color="auto"/>
          </w:divBdr>
        </w:div>
        <w:div w:id="437026429">
          <w:marLeft w:val="0"/>
          <w:marRight w:val="0"/>
          <w:marTop w:val="0"/>
          <w:marBottom w:val="0"/>
          <w:divBdr>
            <w:top w:val="none" w:sz="0" w:space="0" w:color="auto"/>
            <w:left w:val="none" w:sz="0" w:space="0" w:color="auto"/>
            <w:bottom w:val="none" w:sz="0" w:space="0" w:color="auto"/>
            <w:right w:val="none" w:sz="0" w:space="0" w:color="auto"/>
          </w:divBdr>
        </w:div>
        <w:div w:id="537203958">
          <w:marLeft w:val="0"/>
          <w:marRight w:val="0"/>
          <w:marTop w:val="0"/>
          <w:marBottom w:val="0"/>
          <w:divBdr>
            <w:top w:val="none" w:sz="0" w:space="0" w:color="auto"/>
            <w:left w:val="none" w:sz="0" w:space="0" w:color="auto"/>
            <w:bottom w:val="none" w:sz="0" w:space="0" w:color="auto"/>
            <w:right w:val="none" w:sz="0" w:space="0" w:color="auto"/>
          </w:divBdr>
        </w:div>
        <w:div w:id="728843526">
          <w:marLeft w:val="0"/>
          <w:marRight w:val="0"/>
          <w:marTop w:val="0"/>
          <w:marBottom w:val="0"/>
          <w:divBdr>
            <w:top w:val="none" w:sz="0" w:space="0" w:color="auto"/>
            <w:left w:val="none" w:sz="0" w:space="0" w:color="auto"/>
            <w:bottom w:val="none" w:sz="0" w:space="0" w:color="auto"/>
            <w:right w:val="none" w:sz="0" w:space="0" w:color="auto"/>
          </w:divBdr>
        </w:div>
        <w:div w:id="407074651">
          <w:marLeft w:val="0"/>
          <w:marRight w:val="0"/>
          <w:marTop w:val="0"/>
          <w:marBottom w:val="0"/>
          <w:divBdr>
            <w:top w:val="none" w:sz="0" w:space="0" w:color="auto"/>
            <w:left w:val="none" w:sz="0" w:space="0" w:color="auto"/>
            <w:bottom w:val="none" w:sz="0" w:space="0" w:color="auto"/>
            <w:right w:val="none" w:sz="0" w:space="0" w:color="auto"/>
          </w:divBdr>
        </w:div>
        <w:div w:id="452558840">
          <w:marLeft w:val="0"/>
          <w:marRight w:val="0"/>
          <w:marTop w:val="0"/>
          <w:marBottom w:val="0"/>
          <w:divBdr>
            <w:top w:val="none" w:sz="0" w:space="0" w:color="auto"/>
            <w:left w:val="none" w:sz="0" w:space="0" w:color="auto"/>
            <w:bottom w:val="none" w:sz="0" w:space="0" w:color="auto"/>
            <w:right w:val="none" w:sz="0" w:space="0" w:color="auto"/>
          </w:divBdr>
        </w:div>
        <w:div w:id="2091199531">
          <w:marLeft w:val="0"/>
          <w:marRight w:val="0"/>
          <w:marTop w:val="0"/>
          <w:marBottom w:val="0"/>
          <w:divBdr>
            <w:top w:val="none" w:sz="0" w:space="0" w:color="auto"/>
            <w:left w:val="none" w:sz="0" w:space="0" w:color="auto"/>
            <w:bottom w:val="none" w:sz="0" w:space="0" w:color="auto"/>
            <w:right w:val="none" w:sz="0" w:space="0" w:color="auto"/>
          </w:divBdr>
        </w:div>
        <w:div w:id="37900513">
          <w:marLeft w:val="0"/>
          <w:marRight w:val="0"/>
          <w:marTop w:val="0"/>
          <w:marBottom w:val="0"/>
          <w:divBdr>
            <w:top w:val="none" w:sz="0" w:space="0" w:color="auto"/>
            <w:left w:val="none" w:sz="0" w:space="0" w:color="auto"/>
            <w:bottom w:val="none" w:sz="0" w:space="0" w:color="auto"/>
            <w:right w:val="none" w:sz="0" w:space="0" w:color="auto"/>
          </w:divBdr>
        </w:div>
        <w:div w:id="2058966420">
          <w:marLeft w:val="0"/>
          <w:marRight w:val="0"/>
          <w:marTop w:val="0"/>
          <w:marBottom w:val="0"/>
          <w:divBdr>
            <w:top w:val="none" w:sz="0" w:space="0" w:color="auto"/>
            <w:left w:val="none" w:sz="0" w:space="0" w:color="auto"/>
            <w:bottom w:val="none" w:sz="0" w:space="0" w:color="auto"/>
            <w:right w:val="none" w:sz="0" w:space="0" w:color="auto"/>
          </w:divBdr>
        </w:div>
        <w:div w:id="798376278">
          <w:marLeft w:val="0"/>
          <w:marRight w:val="0"/>
          <w:marTop w:val="0"/>
          <w:marBottom w:val="0"/>
          <w:divBdr>
            <w:top w:val="none" w:sz="0" w:space="0" w:color="auto"/>
            <w:left w:val="none" w:sz="0" w:space="0" w:color="auto"/>
            <w:bottom w:val="none" w:sz="0" w:space="0" w:color="auto"/>
            <w:right w:val="none" w:sz="0" w:space="0" w:color="auto"/>
          </w:divBdr>
        </w:div>
        <w:div w:id="266349877">
          <w:marLeft w:val="0"/>
          <w:marRight w:val="0"/>
          <w:marTop w:val="0"/>
          <w:marBottom w:val="0"/>
          <w:divBdr>
            <w:top w:val="none" w:sz="0" w:space="0" w:color="auto"/>
            <w:left w:val="none" w:sz="0" w:space="0" w:color="auto"/>
            <w:bottom w:val="none" w:sz="0" w:space="0" w:color="auto"/>
            <w:right w:val="none" w:sz="0" w:space="0" w:color="auto"/>
          </w:divBdr>
        </w:div>
        <w:div w:id="1910074039">
          <w:marLeft w:val="0"/>
          <w:marRight w:val="0"/>
          <w:marTop w:val="0"/>
          <w:marBottom w:val="0"/>
          <w:divBdr>
            <w:top w:val="none" w:sz="0" w:space="0" w:color="auto"/>
            <w:left w:val="none" w:sz="0" w:space="0" w:color="auto"/>
            <w:bottom w:val="none" w:sz="0" w:space="0" w:color="auto"/>
            <w:right w:val="none" w:sz="0" w:space="0" w:color="auto"/>
          </w:divBdr>
        </w:div>
        <w:div w:id="584648229">
          <w:marLeft w:val="0"/>
          <w:marRight w:val="0"/>
          <w:marTop w:val="0"/>
          <w:marBottom w:val="0"/>
          <w:divBdr>
            <w:top w:val="none" w:sz="0" w:space="0" w:color="auto"/>
            <w:left w:val="none" w:sz="0" w:space="0" w:color="auto"/>
            <w:bottom w:val="none" w:sz="0" w:space="0" w:color="auto"/>
            <w:right w:val="none" w:sz="0" w:space="0" w:color="auto"/>
          </w:divBdr>
        </w:div>
      </w:divsChild>
    </w:div>
    <w:div w:id="1052464576">
      <w:bodyDiv w:val="1"/>
      <w:marLeft w:val="0"/>
      <w:marRight w:val="0"/>
      <w:marTop w:val="0"/>
      <w:marBottom w:val="0"/>
      <w:divBdr>
        <w:top w:val="none" w:sz="0" w:space="0" w:color="auto"/>
        <w:left w:val="none" w:sz="0" w:space="0" w:color="auto"/>
        <w:bottom w:val="none" w:sz="0" w:space="0" w:color="auto"/>
        <w:right w:val="none" w:sz="0" w:space="0" w:color="auto"/>
      </w:divBdr>
      <w:divsChild>
        <w:div w:id="1392315469">
          <w:marLeft w:val="0"/>
          <w:marRight w:val="0"/>
          <w:marTop w:val="0"/>
          <w:marBottom w:val="0"/>
          <w:divBdr>
            <w:top w:val="none" w:sz="0" w:space="0" w:color="auto"/>
            <w:left w:val="none" w:sz="0" w:space="0" w:color="auto"/>
            <w:bottom w:val="none" w:sz="0" w:space="0" w:color="auto"/>
            <w:right w:val="none" w:sz="0" w:space="0" w:color="auto"/>
          </w:divBdr>
        </w:div>
        <w:div w:id="1668827055">
          <w:marLeft w:val="0"/>
          <w:marRight w:val="0"/>
          <w:marTop w:val="0"/>
          <w:marBottom w:val="0"/>
          <w:divBdr>
            <w:top w:val="none" w:sz="0" w:space="0" w:color="auto"/>
            <w:left w:val="none" w:sz="0" w:space="0" w:color="auto"/>
            <w:bottom w:val="none" w:sz="0" w:space="0" w:color="auto"/>
            <w:right w:val="none" w:sz="0" w:space="0" w:color="auto"/>
          </w:divBdr>
        </w:div>
        <w:div w:id="454757628">
          <w:marLeft w:val="0"/>
          <w:marRight w:val="0"/>
          <w:marTop w:val="0"/>
          <w:marBottom w:val="0"/>
          <w:divBdr>
            <w:top w:val="none" w:sz="0" w:space="0" w:color="auto"/>
            <w:left w:val="none" w:sz="0" w:space="0" w:color="auto"/>
            <w:bottom w:val="none" w:sz="0" w:space="0" w:color="auto"/>
            <w:right w:val="none" w:sz="0" w:space="0" w:color="auto"/>
          </w:divBdr>
        </w:div>
        <w:div w:id="532033505">
          <w:marLeft w:val="0"/>
          <w:marRight w:val="0"/>
          <w:marTop w:val="0"/>
          <w:marBottom w:val="0"/>
          <w:divBdr>
            <w:top w:val="none" w:sz="0" w:space="0" w:color="auto"/>
            <w:left w:val="none" w:sz="0" w:space="0" w:color="auto"/>
            <w:bottom w:val="none" w:sz="0" w:space="0" w:color="auto"/>
            <w:right w:val="none" w:sz="0" w:space="0" w:color="auto"/>
          </w:divBdr>
        </w:div>
        <w:div w:id="1457867716">
          <w:marLeft w:val="0"/>
          <w:marRight w:val="0"/>
          <w:marTop w:val="0"/>
          <w:marBottom w:val="0"/>
          <w:divBdr>
            <w:top w:val="none" w:sz="0" w:space="0" w:color="auto"/>
            <w:left w:val="none" w:sz="0" w:space="0" w:color="auto"/>
            <w:bottom w:val="none" w:sz="0" w:space="0" w:color="auto"/>
            <w:right w:val="none" w:sz="0" w:space="0" w:color="auto"/>
          </w:divBdr>
        </w:div>
        <w:div w:id="1330403375">
          <w:marLeft w:val="0"/>
          <w:marRight w:val="0"/>
          <w:marTop w:val="0"/>
          <w:marBottom w:val="0"/>
          <w:divBdr>
            <w:top w:val="none" w:sz="0" w:space="0" w:color="auto"/>
            <w:left w:val="none" w:sz="0" w:space="0" w:color="auto"/>
            <w:bottom w:val="none" w:sz="0" w:space="0" w:color="auto"/>
            <w:right w:val="none" w:sz="0" w:space="0" w:color="auto"/>
          </w:divBdr>
        </w:div>
        <w:div w:id="562133296">
          <w:marLeft w:val="0"/>
          <w:marRight w:val="0"/>
          <w:marTop w:val="0"/>
          <w:marBottom w:val="0"/>
          <w:divBdr>
            <w:top w:val="none" w:sz="0" w:space="0" w:color="auto"/>
            <w:left w:val="none" w:sz="0" w:space="0" w:color="auto"/>
            <w:bottom w:val="none" w:sz="0" w:space="0" w:color="auto"/>
            <w:right w:val="none" w:sz="0" w:space="0" w:color="auto"/>
          </w:divBdr>
        </w:div>
        <w:div w:id="1629360131">
          <w:marLeft w:val="0"/>
          <w:marRight w:val="0"/>
          <w:marTop w:val="0"/>
          <w:marBottom w:val="0"/>
          <w:divBdr>
            <w:top w:val="none" w:sz="0" w:space="0" w:color="auto"/>
            <w:left w:val="none" w:sz="0" w:space="0" w:color="auto"/>
            <w:bottom w:val="none" w:sz="0" w:space="0" w:color="auto"/>
            <w:right w:val="none" w:sz="0" w:space="0" w:color="auto"/>
          </w:divBdr>
        </w:div>
        <w:div w:id="1040009619">
          <w:marLeft w:val="0"/>
          <w:marRight w:val="0"/>
          <w:marTop w:val="0"/>
          <w:marBottom w:val="0"/>
          <w:divBdr>
            <w:top w:val="none" w:sz="0" w:space="0" w:color="auto"/>
            <w:left w:val="none" w:sz="0" w:space="0" w:color="auto"/>
            <w:bottom w:val="none" w:sz="0" w:space="0" w:color="auto"/>
            <w:right w:val="none" w:sz="0" w:space="0" w:color="auto"/>
          </w:divBdr>
        </w:div>
        <w:div w:id="445006752">
          <w:marLeft w:val="0"/>
          <w:marRight w:val="0"/>
          <w:marTop w:val="0"/>
          <w:marBottom w:val="0"/>
          <w:divBdr>
            <w:top w:val="none" w:sz="0" w:space="0" w:color="auto"/>
            <w:left w:val="none" w:sz="0" w:space="0" w:color="auto"/>
            <w:bottom w:val="none" w:sz="0" w:space="0" w:color="auto"/>
            <w:right w:val="none" w:sz="0" w:space="0" w:color="auto"/>
          </w:divBdr>
        </w:div>
        <w:div w:id="2141341959">
          <w:marLeft w:val="0"/>
          <w:marRight w:val="0"/>
          <w:marTop w:val="0"/>
          <w:marBottom w:val="0"/>
          <w:divBdr>
            <w:top w:val="none" w:sz="0" w:space="0" w:color="auto"/>
            <w:left w:val="none" w:sz="0" w:space="0" w:color="auto"/>
            <w:bottom w:val="none" w:sz="0" w:space="0" w:color="auto"/>
            <w:right w:val="none" w:sz="0" w:space="0" w:color="auto"/>
          </w:divBdr>
        </w:div>
        <w:div w:id="1063598597">
          <w:marLeft w:val="0"/>
          <w:marRight w:val="0"/>
          <w:marTop w:val="0"/>
          <w:marBottom w:val="0"/>
          <w:divBdr>
            <w:top w:val="none" w:sz="0" w:space="0" w:color="auto"/>
            <w:left w:val="none" w:sz="0" w:space="0" w:color="auto"/>
            <w:bottom w:val="none" w:sz="0" w:space="0" w:color="auto"/>
            <w:right w:val="none" w:sz="0" w:space="0" w:color="auto"/>
          </w:divBdr>
        </w:div>
        <w:div w:id="1832983072">
          <w:marLeft w:val="0"/>
          <w:marRight w:val="0"/>
          <w:marTop w:val="0"/>
          <w:marBottom w:val="0"/>
          <w:divBdr>
            <w:top w:val="none" w:sz="0" w:space="0" w:color="auto"/>
            <w:left w:val="none" w:sz="0" w:space="0" w:color="auto"/>
            <w:bottom w:val="none" w:sz="0" w:space="0" w:color="auto"/>
            <w:right w:val="none" w:sz="0" w:space="0" w:color="auto"/>
          </w:divBdr>
        </w:div>
        <w:div w:id="1113787607">
          <w:marLeft w:val="0"/>
          <w:marRight w:val="0"/>
          <w:marTop w:val="0"/>
          <w:marBottom w:val="0"/>
          <w:divBdr>
            <w:top w:val="none" w:sz="0" w:space="0" w:color="auto"/>
            <w:left w:val="none" w:sz="0" w:space="0" w:color="auto"/>
            <w:bottom w:val="none" w:sz="0" w:space="0" w:color="auto"/>
            <w:right w:val="none" w:sz="0" w:space="0" w:color="auto"/>
          </w:divBdr>
        </w:div>
        <w:div w:id="546837871">
          <w:marLeft w:val="0"/>
          <w:marRight w:val="0"/>
          <w:marTop w:val="0"/>
          <w:marBottom w:val="0"/>
          <w:divBdr>
            <w:top w:val="none" w:sz="0" w:space="0" w:color="auto"/>
            <w:left w:val="none" w:sz="0" w:space="0" w:color="auto"/>
            <w:bottom w:val="none" w:sz="0" w:space="0" w:color="auto"/>
            <w:right w:val="none" w:sz="0" w:space="0" w:color="auto"/>
          </w:divBdr>
        </w:div>
        <w:div w:id="1590503660">
          <w:marLeft w:val="0"/>
          <w:marRight w:val="0"/>
          <w:marTop w:val="0"/>
          <w:marBottom w:val="0"/>
          <w:divBdr>
            <w:top w:val="none" w:sz="0" w:space="0" w:color="auto"/>
            <w:left w:val="none" w:sz="0" w:space="0" w:color="auto"/>
            <w:bottom w:val="none" w:sz="0" w:space="0" w:color="auto"/>
            <w:right w:val="none" w:sz="0" w:space="0" w:color="auto"/>
          </w:divBdr>
        </w:div>
        <w:div w:id="2062054764">
          <w:marLeft w:val="0"/>
          <w:marRight w:val="0"/>
          <w:marTop w:val="0"/>
          <w:marBottom w:val="0"/>
          <w:divBdr>
            <w:top w:val="none" w:sz="0" w:space="0" w:color="auto"/>
            <w:left w:val="none" w:sz="0" w:space="0" w:color="auto"/>
            <w:bottom w:val="none" w:sz="0" w:space="0" w:color="auto"/>
            <w:right w:val="none" w:sz="0" w:space="0" w:color="auto"/>
          </w:divBdr>
        </w:div>
        <w:div w:id="1534878451">
          <w:marLeft w:val="0"/>
          <w:marRight w:val="0"/>
          <w:marTop w:val="0"/>
          <w:marBottom w:val="0"/>
          <w:divBdr>
            <w:top w:val="none" w:sz="0" w:space="0" w:color="auto"/>
            <w:left w:val="none" w:sz="0" w:space="0" w:color="auto"/>
            <w:bottom w:val="none" w:sz="0" w:space="0" w:color="auto"/>
            <w:right w:val="none" w:sz="0" w:space="0" w:color="auto"/>
          </w:divBdr>
        </w:div>
        <w:div w:id="717121015">
          <w:marLeft w:val="0"/>
          <w:marRight w:val="0"/>
          <w:marTop w:val="0"/>
          <w:marBottom w:val="0"/>
          <w:divBdr>
            <w:top w:val="none" w:sz="0" w:space="0" w:color="auto"/>
            <w:left w:val="none" w:sz="0" w:space="0" w:color="auto"/>
            <w:bottom w:val="none" w:sz="0" w:space="0" w:color="auto"/>
            <w:right w:val="none" w:sz="0" w:space="0" w:color="auto"/>
          </w:divBdr>
        </w:div>
        <w:div w:id="1766149007">
          <w:marLeft w:val="0"/>
          <w:marRight w:val="0"/>
          <w:marTop w:val="0"/>
          <w:marBottom w:val="0"/>
          <w:divBdr>
            <w:top w:val="none" w:sz="0" w:space="0" w:color="auto"/>
            <w:left w:val="none" w:sz="0" w:space="0" w:color="auto"/>
            <w:bottom w:val="none" w:sz="0" w:space="0" w:color="auto"/>
            <w:right w:val="none" w:sz="0" w:space="0" w:color="auto"/>
          </w:divBdr>
        </w:div>
        <w:div w:id="1213734300">
          <w:marLeft w:val="0"/>
          <w:marRight w:val="0"/>
          <w:marTop w:val="0"/>
          <w:marBottom w:val="0"/>
          <w:divBdr>
            <w:top w:val="none" w:sz="0" w:space="0" w:color="auto"/>
            <w:left w:val="none" w:sz="0" w:space="0" w:color="auto"/>
            <w:bottom w:val="none" w:sz="0" w:space="0" w:color="auto"/>
            <w:right w:val="none" w:sz="0" w:space="0" w:color="auto"/>
          </w:divBdr>
        </w:div>
        <w:div w:id="1862477484">
          <w:marLeft w:val="0"/>
          <w:marRight w:val="0"/>
          <w:marTop w:val="0"/>
          <w:marBottom w:val="0"/>
          <w:divBdr>
            <w:top w:val="none" w:sz="0" w:space="0" w:color="auto"/>
            <w:left w:val="none" w:sz="0" w:space="0" w:color="auto"/>
            <w:bottom w:val="none" w:sz="0" w:space="0" w:color="auto"/>
            <w:right w:val="none" w:sz="0" w:space="0" w:color="auto"/>
          </w:divBdr>
        </w:div>
        <w:div w:id="759907424">
          <w:marLeft w:val="0"/>
          <w:marRight w:val="0"/>
          <w:marTop w:val="0"/>
          <w:marBottom w:val="0"/>
          <w:divBdr>
            <w:top w:val="none" w:sz="0" w:space="0" w:color="auto"/>
            <w:left w:val="none" w:sz="0" w:space="0" w:color="auto"/>
            <w:bottom w:val="none" w:sz="0" w:space="0" w:color="auto"/>
            <w:right w:val="none" w:sz="0" w:space="0" w:color="auto"/>
          </w:divBdr>
        </w:div>
        <w:div w:id="1143809677">
          <w:marLeft w:val="0"/>
          <w:marRight w:val="0"/>
          <w:marTop w:val="0"/>
          <w:marBottom w:val="0"/>
          <w:divBdr>
            <w:top w:val="none" w:sz="0" w:space="0" w:color="auto"/>
            <w:left w:val="none" w:sz="0" w:space="0" w:color="auto"/>
            <w:bottom w:val="none" w:sz="0" w:space="0" w:color="auto"/>
            <w:right w:val="none" w:sz="0" w:space="0" w:color="auto"/>
          </w:divBdr>
        </w:div>
        <w:div w:id="1921522456">
          <w:marLeft w:val="0"/>
          <w:marRight w:val="0"/>
          <w:marTop w:val="0"/>
          <w:marBottom w:val="0"/>
          <w:divBdr>
            <w:top w:val="none" w:sz="0" w:space="0" w:color="auto"/>
            <w:left w:val="none" w:sz="0" w:space="0" w:color="auto"/>
            <w:bottom w:val="none" w:sz="0" w:space="0" w:color="auto"/>
            <w:right w:val="none" w:sz="0" w:space="0" w:color="auto"/>
          </w:divBdr>
        </w:div>
        <w:div w:id="1771925668">
          <w:marLeft w:val="0"/>
          <w:marRight w:val="0"/>
          <w:marTop w:val="0"/>
          <w:marBottom w:val="0"/>
          <w:divBdr>
            <w:top w:val="none" w:sz="0" w:space="0" w:color="auto"/>
            <w:left w:val="none" w:sz="0" w:space="0" w:color="auto"/>
            <w:bottom w:val="none" w:sz="0" w:space="0" w:color="auto"/>
            <w:right w:val="none" w:sz="0" w:space="0" w:color="auto"/>
          </w:divBdr>
        </w:div>
        <w:div w:id="1686125978">
          <w:marLeft w:val="0"/>
          <w:marRight w:val="0"/>
          <w:marTop w:val="0"/>
          <w:marBottom w:val="0"/>
          <w:divBdr>
            <w:top w:val="none" w:sz="0" w:space="0" w:color="auto"/>
            <w:left w:val="none" w:sz="0" w:space="0" w:color="auto"/>
            <w:bottom w:val="none" w:sz="0" w:space="0" w:color="auto"/>
            <w:right w:val="none" w:sz="0" w:space="0" w:color="auto"/>
          </w:divBdr>
        </w:div>
        <w:div w:id="1315530452">
          <w:marLeft w:val="0"/>
          <w:marRight w:val="0"/>
          <w:marTop w:val="0"/>
          <w:marBottom w:val="0"/>
          <w:divBdr>
            <w:top w:val="none" w:sz="0" w:space="0" w:color="auto"/>
            <w:left w:val="none" w:sz="0" w:space="0" w:color="auto"/>
            <w:bottom w:val="none" w:sz="0" w:space="0" w:color="auto"/>
            <w:right w:val="none" w:sz="0" w:space="0" w:color="auto"/>
          </w:divBdr>
        </w:div>
        <w:div w:id="12805286">
          <w:marLeft w:val="0"/>
          <w:marRight w:val="0"/>
          <w:marTop w:val="0"/>
          <w:marBottom w:val="0"/>
          <w:divBdr>
            <w:top w:val="none" w:sz="0" w:space="0" w:color="auto"/>
            <w:left w:val="none" w:sz="0" w:space="0" w:color="auto"/>
            <w:bottom w:val="none" w:sz="0" w:space="0" w:color="auto"/>
            <w:right w:val="none" w:sz="0" w:space="0" w:color="auto"/>
          </w:divBdr>
        </w:div>
        <w:div w:id="1247883062">
          <w:marLeft w:val="0"/>
          <w:marRight w:val="0"/>
          <w:marTop w:val="0"/>
          <w:marBottom w:val="0"/>
          <w:divBdr>
            <w:top w:val="none" w:sz="0" w:space="0" w:color="auto"/>
            <w:left w:val="none" w:sz="0" w:space="0" w:color="auto"/>
            <w:bottom w:val="none" w:sz="0" w:space="0" w:color="auto"/>
            <w:right w:val="none" w:sz="0" w:space="0" w:color="auto"/>
          </w:divBdr>
        </w:div>
        <w:div w:id="1239291262">
          <w:marLeft w:val="0"/>
          <w:marRight w:val="0"/>
          <w:marTop w:val="0"/>
          <w:marBottom w:val="0"/>
          <w:divBdr>
            <w:top w:val="none" w:sz="0" w:space="0" w:color="auto"/>
            <w:left w:val="none" w:sz="0" w:space="0" w:color="auto"/>
            <w:bottom w:val="none" w:sz="0" w:space="0" w:color="auto"/>
            <w:right w:val="none" w:sz="0" w:space="0" w:color="auto"/>
          </w:divBdr>
        </w:div>
        <w:div w:id="161044186">
          <w:marLeft w:val="0"/>
          <w:marRight w:val="0"/>
          <w:marTop w:val="0"/>
          <w:marBottom w:val="0"/>
          <w:divBdr>
            <w:top w:val="none" w:sz="0" w:space="0" w:color="auto"/>
            <w:left w:val="none" w:sz="0" w:space="0" w:color="auto"/>
            <w:bottom w:val="none" w:sz="0" w:space="0" w:color="auto"/>
            <w:right w:val="none" w:sz="0" w:space="0" w:color="auto"/>
          </w:divBdr>
        </w:div>
        <w:div w:id="490683351">
          <w:marLeft w:val="0"/>
          <w:marRight w:val="0"/>
          <w:marTop w:val="0"/>
          <w:marBottom w:val="0"/>
          <w:divBdr>
            <w:top w:val="none" w:sz="0" w:space="0" w:color="auto"/>
            <w:left w:val="none" w:sz="0" w:space="0" w:color="auto"/>
            <w:bottom w:val="none" w:sz="0" w:space="0" w:color="auto"/>
            <w:right w:val="none" w:sz="0" w:space="0" w:color="auto"/>
          </w:divBdr>
        </w:div>
        <w:div w:id="783383265">
          <w:marLeft w:val="0"/>
          <w:marRight w:val="0"/>
          <w:marTop w:val="0"/>
          <w:marBottom w:val="0"/>
          <w:divBdr>
            <w:top w:val="none" w:sz="0" w:space="0" w:color="auto"/>
            <w:left w:val="none" w:sz="0" w:space="0" w:color="auto"/>
            <w:bottom w:val="none" w:sz="0" w:space="0" w:color="auto"/>
            <w:right w:val="none" w:sz="0" w:space="0" w:color="auto"/>
          </w:divBdr>
        </w:div>
        <w:div w:id="874007652">
          <w:marLeft w:val="0"/>
          <w:marRight w:val="0"/>
          <w:marTop w:val="0"/>
          <w:marBottom w:val="0"/>
          <w:divBdr>
            <w:top w:val="none" w:sz="0" w:space="0" w:color="auto"/>
            <w:left w:val="none" w:sz="0" w:space="0" w:color="auto"/>
            <w:bottom w:val="none" w:sz="0" w:space="0" w:color="auto"/>
            <w:right w:val="none" w:sz="0" w:space="0" w:color="auto"/>
          </w:divBdr>
        </w:div>
      </w:divsChild>
    </w:div>
    <w:div w:id="1087657733">
      <w:bodyDiv w:val="1"/>
      <w:marLeft w:val="0"/>
      <w:marRight w:val="0"/>
      <w:marTop w:val="0"/>
      <w:marBottom w:val="0"/>
      <w:divBdr>
        <w:top w:val="none" w:sz="0" w:space="0" w:color="auto"/>
        <w:left w:val="none" w:sz="0" w:space="0" w:color="auto"/>
        <w:bottom w:val="none" w:sz="0" w:space="0" w:color="auto"/>
        <w:right w:val="none" w:sz="0" w:space="0" w:color="auto"/>
      </w:divBdr>
    </w:div>
    <w:div w:id="1098522358">
      <w:bodyDiv w:val="1"/>
      <w:marLeft w:val="0"/>
      <w:marRight w:val="0"/>
      <w:marTop w:val="0"/>
      <w:marBottom w:val="0"/>
      <w:divBdr>
        <w:top w:val="none" w:sz="0" w:space="0" w:color="auto"/>
        <w:left w:val="none" w:sz="0" w:space="0" w:color="auto"/>
        <w:bottom w:val="none" w:sz="0" w:space="0" w:color="auto"/>
        <w:right w:val="none" w:sz="0" w:space="0" w:color="auto"/>
      </w:divBdr>
      <w:divsChild>
        <w:div w:id="478618922">
          <w:marLeft w:val="0"/>
          <w:marRight w:val="0"/>
          <w:marTop w:val="0"/>
          <w:marBottom w:val="0"/>
          <w:divBdr>
            <w:top w:val="none" w:sz="0" w:space="0" w:color="auto"/>
            <w:left w:val="none" w:sz="0" w:space="0" w:color="auto"/>
            <w:bottom w:val="none" w:sz="0" w:space="0" w:color="auto"/>
            <w:right w:val="none" w:sz="0" w:space="0" w:color="auto"/>
          </w:divBdr>
        </w:div>
        <w:div w:id="1454901698">
          <w:marLeft w:val="0"/>
          <w:marRight w:val="0"/>
          <w:marTop w:val="0"/>
          <w:marBottom w:val="0"/>
          <w:divBdr>
            <w:top w:val="none" w:sz="0" w:space="0" w:color="auto"/>
            <w:left w:val="none" w:sz="0" w:space="0" w:color="auto"/>
            <w:bottom w:val="none" w:sz="0" w:space="0" w:color="auto"/>
            <w:right w:val="none" w:sz="0" w:space="0" w:color="auto"/>
          </w:divBdr>
        </w:div>
        <w:div w:id="1370951816">
          <w:marLeft w:val="0"/>
          <w:marRight w:val="0"/>
          <w:marTop w:val="0"/>
          <w:marBottom w:val="0"/>
          <w:divBdr>
            <w:top w:val="none" w:sz="0" w:space="0" w:color="auto"/>
            <w:left w:val="none" w:sz="0" w:space="0" w:color="auto"/>
            <w:bottom w:val="none" w:sz="0" w:space="0" w:color="auto"/>
            <w:right w:val="none" w:sz="0" w:space="0" w:color="auto"/>
          </w:divBdr>
        </w:div>
      </w:divsChild>
    </w:div>
    <w:div w:id="1116411397">
      <w:bodyDiv w:val="1"/>
      <w:marLeft w:val="0"/>
      <w:marRight w:val="0"/>
      <w:marTop w:val="0"/>
      <w:marBottom w:val="0"/>
      <w:divBdr>
        <w:top w:val="none" w:sz="0" w:space="0" w:color="auto"/>
        <w:left w:val="none" w:sz="0" w:space="0" w:color="auto"/>
        <w:bottom w:val="none" w:sz="0" w:space="0" w:color="auto"/>
        <w:right w:val="none" w:sz="0" w:space="0" w:color="auto"/>
      </w:divBdr>
      <w:divsChild>
        <w:div w:id="674109318">
          <w:marLeft w:val="0"/>
          <w:marRight w:val="0"/>
          <w:marTop w:val="0"/>
          <w:marBottom w:val="0"/>
          <w:divBdr>
            <w:top w:val="none" w:sz="0" w:space="0" w:color="auto"/>
            <w:left w:val="none" w:sz="0" w:space="0" w:color="auto"/>
            <w:bottom w:val="none" w:sz="0" w:space="0" w:color="auto"/>
            <w:right w:val="none" w:sz="0" w:space="0" w:color="auto"/>
          </w:divBdr>
        </w:div>
        <w:div w:id="1836216660">
          <w:marLeft w:val="0"/>
          <w:marRight w:val="0"/>
          <w:marTop w:val="0"/>
          <w:marBottom w:val="0"/>
          <w:divBdr>
            <w:top w:val="none" w:sz="0" w:space="0" w:color="auto"/>
            <w:left w:val="none" w:sz="0" w:space="0" w:color="auto"/>
            <w:bottom w:val="none" w:sz="0" w:space="0" w:color="auto"/>
            <w:right w:val="none" w:sz="0" w:space="0" w:color="auto"/>
          </w:divBdr>
        </w:div>
        <w:div w:id="1520268161">
          <w:marLeft w:val="0"/>
          <w:marRight w:val="0"/>
          <w:marTop w:val="0"/>
          <w:marBottom w:val="0"/>
          <w:divBdr>
            <w:top w:val="none" w:sz="0" w:space="0" w:color="auto"/>
            <w:left w:val="none" w:sz="0" w:space="0" w:color="auto"/>
            <w:bottom w:val="none" w:sz="0" w:space="0" w:color="auto"/>
            <w:right w:val="none" w:sz="0" w:space="0" w:color="auto"/>
          </w:divBdr>
        </w:div>
      </w:divsChild>
    </w:div>
    <w:div w:id="1118724254">
      <w:bodyDiv w:val="1"/>
      <w:marLeft w:val="0"/>
      <w:marRight w:val="0"/>
      <w:marTop w:val="0"/>
      <w:marBottom w:val="0"/>
      <w:divBdr>
        <w:top w:val="none" w:sz="0" w:space="0" w:color="auto"/>
        <w:left w:val="none" w:sz="0" w:space="0" w:color="auto"/>
        <w:bottom w:val="none" w:sz="0" w:space="0" w:color="auto"/>
        <w:right w:val="none" w:sz="0" w:space="0" w:color="auto"/>
      </w:divBdr>
      <w:divsChild>
        <w:div w:id="1866168192">
          <w:marLeft w:val="0"/>
          <w:marRight w:val="0"/>
          <w:marTop w:val="0"/>
          <w:marBottom w:val="0"/>
          <w:divBdr>
            <w:top w:val="none" w:sz="0" w:space="0" w:color="auto"/>
            <w:left w:val="none" w:sz="0" w:space="0" w:color="auto"/>
            <w:bottom w:val="none" w:sz="0" w:space="0" w:color="auto"/>
            <w:right w:val="none" w:sz="0" w:space="0" w:color="auto"/>
          </w:divBdr>
        </w:div>
        <w:div w:id="229973083">
          <w:marLeft w:val="0"/>
          <w:marRight w:val="0"/>
          <w:marTop w:val="0"/>
          <w:marBottom w:val="0"/>
          <w:divBdr>
            <w:top w:val="none" w:sz="0" w:space="0" w:color="auto"/>
            <w:left w:val="none" w:sz="0" w:space="0" w:color="auto"/>
            <w:bottom w:val="none" w:sz="0" w:space="0" w:color="auto"/>
            <w:right w:val="none" w:sz="0" w:space="0" w:color="auto"/>
          </w:divBdr>
        </w:div>
        <w:div w:id="1816025487">
          <w:marLeft w:val="0"/>
          <w:marRight w:val="0"/>
          <w:marTop w:val="0"/>
          <w:marBottom w:val="0"/>
          <w:divBdr>
            <w:top w:val="none" w:sz="0" w:space="0" w:color="auto"/>
            <w:left w:val="none" w:sz="0" w:space="0" w:color="auto"/>
            <w:bottom w:val="none" w:sz="0" w:space="0" w:color="auto"/>
            <w:right w:val="none" w:sz="0" w:space="0" w:color="auto"/>
          </w:divBdr>
        </w:div>
        <w:div w:id="1464810177">
          <w:marLeft w:val="0"/>
          <w:marRight w:val="0"/>
          <w:marTop w:val="0"/>
          <w:marBottom w:val="0"/>
          <w:divBdr>
            <w:top w:val="none" w:sz="0" w:space="0" w:color="auto"/>
            <w:left w:val="none" w:sz="0" w:space="0" w:color="auto"/>
            <w:bottom w:val="none" w:sz="0" w:space="0" w:color="auto"/>
            <w:right w:val="none" w:sz="0" w:space="0" w:color="auto"/>
          </w:divBdr>
        </w:div>
        <w:div w:id="372660700">
          <w:marLeft w:val="0"/>
          <w:marRight w:val="0"/>
          <w:marTop w:val="0"/>
          <w:marBottom w:val="0"/>
          <w:divBdr>
            <w:top w:val="none" w:sz="0" w:space="0" w:color="auto"/>
            <w:left w:val="none" w:sz="0" w:space="0" w:color="auto"/>
            <w:bottom w:val="none" w:sz="0" w:space="0" w:color="auto"/>
            <w:right w:val="none" w:sz="0" w:space="0" w:color="auto"/>
          </w:divBdr>
        </w:div>
        <w:div w:id="1816482191">
          <w:marLeft w:val="0"/>
          <w:marRight w:val="0"/>
          <w:marTop w:val="0"/>
          <w:marBottom w:val="0"/>
          <w:divBdr>
            <w:top w:val="none" w:sz="0" w:space="0" w:color="auto"/>
            <w:left w:val="none" w:sz="0" w:space="0" w:color="auto"/>
            <w:bottom w:val="none" w:sz="0" w:space="0" w:color="auto"/>
            <w:right w:val="none" w:sz="0" w:space="0" w:color="auto"/>
          </w:divBdr>
        </w:div>
        <w:div w:id="1769540620">
          <w:marLeft w:val="0"/>
          <w:marRight w:val="0"/>
          <w:marTop w:val="0"/>
          <w:marBottom w:val="0"/>
          <w:divBdr>
            <w:top w:val="none" w:sz="0" w:space="0" w:color="auto"/>
            <w:left w:val="none" w:sz="0" w:space="0" w:color="auto"/>
            <w:bottom w:val="none" w:sz="0" w:space="0" w:color="auto"/>
            <w:right w:val="none" w:sz="0" w:space="0" w:color="auto"/>
          </w:divBdr>
        </w:div>
        <w:div w:id="1123500757">
          <w:marLeft w:val="0"/>
          <w:marRight w:val="0"/>
          <w:marTop w:val="0"/>
          <w:marBottom w:val="0"/>
          <w:divBdr>
            <w:top w:val="none" w:sz="0" w:space="0" w:color="auto"/>
            <w:left w:val="none" w:sz="0" w:space="0" w:color="auto"/>
            <w:bottom w:val="none" w:sz="0" w:space="0" w:color="auto"/>
            <w:right w:val="none" w:sz="0" w:space="0" w:color="auto"/>
          </w:divBdr>
        </w:div>
        <w:div w:id="158079139">
          <w:marLeft w:val="0"/>
          <w:marRight w:val="0"/>
          <w:marTop w:val="0"/>
          <w:marBottom w:val="0"/>
          <w:divBdr>
            <w:top w:val="none" w:sz="0" w:space="0" w:color="auto"/>
            <w:left w:val="none" w:sz="0" w:space="0" w:color="auto"/>
            <w:bottom w:val="none" w:sz="0" w:space="0" w:color="auto"/>
            <w:right w:val="none" w:sz="0" w:space="0" w:color="auto"/>
          </w:divBdr>
        </w:div>
        <w:div w:id="724835835">
          <w:marLeft w:val="0"/>
          <w:marRight w:val="0"/>
          <w:marTop w:val="0"/>
          <w:marBottom w:val="0"/>
          <w:divBdr>
            <w:top w:val="none" w:sz="0" w:space="0" w:color="auto"/>
            <w:left w:val="none" w:sz="0" w:space="0" w:color="auto"/>
            <w:bottom w:val="none" w:sz="0" w:space="0" w:color="auto"/>
            <w:right w:val="none" w:sz="0" w:space="0" w:color="auto"/>
          </w:divBdr>
        </w:div>
        <w:div w:id="645939260">
          <w:marLeft w:val="0"/>
          <w:marRight w:val="0"/>
          <w:marTop w:val="0"/>
          <w:marBottom w:val="0"/>
          <w:divBdr>
            <w:top w:val="none" w:sz="0" w:space="0" w:color="auto"/>
            <w:left w:val="none" w:sz="0" w:space="0" w:color="auto"/>
            <w:bottom w:val="none" w:sz="0" w:space="0" w:color="auto"/>
            <w:right w:val="none" w:sz="0" w:space="0" w:color="auto"/>
          </w:divBdr>
        </w:div>
        <w:div w:id="1808739102">
          <w:marLeft w:val="0"/>
          <w:marRight w:val="0"/>
          <w:marTop w:val="0"/>
          <w:marBottom w:val="0"/>
          <w:divBdr>
            <w:top w:val="none" w:sz="0" w:space="0" w:color="auto"/>
            <w:left w:val="none" w:sz="0" w:space="0" w:color="auto"/>
            <w:bottom w:val="none" w:sz="0" w:space="0" w:color="auto"/>
            <w:right w:val="none" w:sz="0" w:space="0" w:color="auto"/>
          </w:divBdr>
        </w:div>
        <w:div w:id="574440121">
          <w:marLeft w:val="0"/>
          <w:marRight w:val="0"/>
          <w:marTop w:val="0"/>
          <w:marBottom w:val="0"/>
          <w:divBdr>
            <w:top w:val="none" w:sz="0" w:space="0" w:color="auto"/>
            <w:left w:val="none" w:sz="0" w:space="0" w:color="auto"/>
            <w:bottom w:val="none" w:sz="0" w:space="0" w:color="auto"/>
            <w:right w:val="none" w:sz="0" w:space="0" w:color="auto"/>
          </w:divBdr>
        </w:div>
        <w:div w:id="1430006433">
          <w:marLeft w:val="0"/>
          <w:marRight w:val="0"/>
          <w:marTop w:val="0"/>
          <w:marBottom w:val="0"/>
          <w:divBdr>
            <w:top w:val="none" w:sz="0" w:space="0" w:color="auto"/>
            <w:left w:val="none" w:sz="0" w:space="0" w:color="auto"/>
            <w:bottom w:val="none" w:sz="0" w:space="0" w:color="auto"/>
            <w:right w:val="none" w:sz="0" w:space="0" w:color="auto"/>
          </w:divBdr>
        </w:div>
        <w:div w:id="2132237823">
          <w:marLeft w:val="0"/>
          <w:marRight w:val="0"/>
          <w:marTop w:val="0"/>
          <w:marBottom w:val="0"/>
          <w:divBdr>
            <w:top w:val="none" w:sz="0" w:space="0" w:color="auto"/>
            <w:left w:val="none" w:sz="0" w:space="0" w:color="auto"/>
            <w:bottom w:val="none" w:sz="0" w:space="0" w:color="auto"/>
            <w:right w:val="none" w:sz="0" w:space="0" w:color="auto"/>
          </w:divBdr>
        </w:div>
        <w:div w:id="667558099">
          <w:marLeft w:val="0"/>
          <w:marRight w:val="0"/>
          <w:marTop w:val="0"/>
          <w:marBottom w:val="0"/>
          <w:divBdr>
            <w:top w:val="none" w:sz="0" w:space="0" w:color="auto"/>
            <w:left w:val="none" w:sz="0" w:space="0" w:color="auto"/>
            <w:bottom w:val="none" w:sz="0" w:space="0" w:color="auto"/>
            <w:right w:val="none" w:sz="0" w:space="0" w:color="auto"/>
          </w:divBdr>
        </w:div>
        <w:div w:id="1609309851">
          <w:marLeft w:val="0"/>
          <w:marRight w:val="0"/>
          <w:marTop w:val="0"/>
          <w:marBottom w:val="0"/>
          <w:divBdr>
            <w:top w:val="none" w:sz="0" w:space="0" w:color="auto"/>
            <w:left w:val="none" w:sz="0" w:space="0" w:color="auto"/>
            <w:bottom w:val="none" w:sz="0" w:space="0" w:color="auto"/>
            <w:right w:val="none" w:sz="0" w:space="0" w:color="auto"/>
          </w:divBdr>
        </w:div>
        <w:div w:id="681665163">
          <w:marLeft w:val="0"/>
          <w:marRight w:val="0"/>
          <w:marTop w:val="0"/>
          <w:marBottom w:val="0"/>
          <w:divBdr>
            <w:top w:val="none" w:sz="0" w:space="0" w:color="auto"/>
            <w:left w:val="none" w:sz="0" w:space="0" w:color="auto"/>
            <w:bottom w:val="none" w:sz="0" w:space="0" w:color="auto"/>
            <w:right w:val="none" w:sz="0" w:space="0" w:color="auto"/>
          </w:divBdr>
        </w:div>
        <w:div w:id="395394916">
          <w:marLeft w:val="0"/>
          <w:marRight w:val="0"/>
          <w:marTop w:val="0"/>
          <w:marBottom w:val="0"/>
          <w:divBdr>
            <w:top w:val="none" w:sz="0" w:space="0" w:color="auto"/>
            <w:left w:val="none" w:sz="0" w:space="0" w:color="auto"/>
            <w:bottom w:val="none" w:sz="0" w:space="0" w:color="auto"/>
            <w:right w:val="none" w:sz="0" w:space="0" w:color="auto"/>
          </w:divBdr>
        </w:div>
        <w:div w:id="2121293865">
          <w:marLeft w:val="0"/>
          <w:marRight w:val="0"/>
          <w:marTop w:val="0"/>
          <w:marBottom w:val="0"/>
          <w:divBdr>
            <w:top w:val="none" w:sz="0" w:space="0" w:color="auto"/>
            <w:left w:val="none" w:sz="0" w:space="0" w:color="auto"/>
            <w:bottom w:val="none" w:sz="0" w:space="0" w:color="auto"/>
            <w:right w:val="none" w:sz="0" w:space="0" w:color="auto"/>
          </w:divBdr>
        </w:div>
        <w:div w:id="764570245">
          <w:marLeft w:val="0"/>
          <w:marRight w:val="0"/>
          <w:marTop w:val="0"/>
          <w:marBottom w:val="0"/>
          <w:divBdr>
            <w:top w:val="none" w:sz="0" w:space="0" w:color="auto"/>
            <w:left w:val="none" w:sz="0" w:space="0" w:color="auto"/>
            <w:bottom w:val="none" w:sz="0" w:space="0" w:color="auto"/>
            <w:right w:val="none" w:sz="0" w:space="0" w:color="auto"/>
          </w:divBdr>
        </w:div>
        <w:div w:id="433328863">
          <w:marLeft w:val="0"/>
          <w:marRight w:val="0"/>
          <w:marTop w:val="0"/>
          <w:marBottom w:val="0"/>
          <w:divBdr>
            <w:top w:val="none" w:sz="0" w:space="0" w:color="auto"/>
            <w:left w:val="none" w:sz="0" w:space="0" w:color="auto"/>
            <w:bottom w:val="none" w:sz="0" w:space="0" w:color="auto"/>
            <w:right w:val="none" w:sz="0" w:space="0" w:color="auto"/>
          </w:divBdr>
        </w:div>
        <w:div w:id="2022587364">
          <w:marLeft w:val="0"/>
          <w:marRight w:val="0"/>
          <w:marTop w:val="0"/>
          <w:marBottom w:val="0"/>
          <w:divBdr>
            <w:top w:val="none" w:sz="0" w:space="0" w:color="auto"/>
            <w:left w:val="none" w:sz="0" w:space="0" w:color="auto"/>
            <w:bottom w:val="none" w:sz="0" w:space="0" w:color="auto"/>
            <w:right w:val="none" w:sz="0" w:space="0" w:color="auto"/>
          </w:divBdr>
        </w:div>
        <w:div w:id="1026709942">
          <w:marLeft w:val="0"/>
          <w:marRight w:val="0"/>
          <w:marTop w:val="0"/>
          <w:marBottom w:val="0"/>
          <w:divBdr>
            <w:top w:val="none" w:sz="0" w:space="0" w:color="auto"/>
            <w:left w:val="none" w:sz="0" w:space="0" w:color="auto"/>
            <w:bottom w:val="none" w:sz="0" w:space="0" w:color="auto"/>
            <w:right w:val="none" w:sz="0" w:space="0" w:color="auto"/>
          </w:divBdr>
        </w:div>
        <w:div w:id="851988986">
          <w:marLeft w:val="0"/>
          <w:marRight w:val="0"/>
          <w:marTop w:val="0"/>
          <w:marBottom w:val="0"/>
          <w:divBdr>
            <w:top w:val="none" w:sz="0" w:space="0" w:color="auto"/>
            <w:left w:val="none" w:sz="0" w:space="0" w:color="auto"/>
            <w:bottom w:val="none" w:sz="0" w:space="0" w:color="auto"/>
            <w:right w:val="none" w:sz="0" w:space="0" w:color="auto"/>
          </w:divBdr>
        </w:div>
        <w:div w:id="2056998230">
          <w:marLeft w:val="0"/>
          <w:marRight w:val="0"/>
          <w:marTop w:val="0"/>
          <w:marBottom w:val="0"/>
          <w:divBdr>
            <w:top w:val="none" w:sz="0" w:space="0" w:color="auto"/>
            <w:left w:val="none" w:sz="0" w:space="0" w:color="auto"/>
            <w:bottom w:val="none" w:sz="0" w:space="0" w:color="auto"/>
            <w:right w:val="none" w:sz="0" w:space="0" w:color="auto"/>
          </w:divBdr>
        </w:div>
        <w:div w:id="2124375551">
          <w:marLeft w:val="0"/>
          <w:marRight w:val="0"/>
          <w:marTop w:val="0"/>
          <w:marBottom w:val="0"/>
          <w:divBdr>
            <w:top w:val="none" w:sz="0" w:space="0" w:color="auto"/>
            <w:left w:val="none" w:sz="0" w:space="0" w:color="auto"/>
            <w:bottom w:val="none" w:sz="0" w:space="0" w:color="auto"/>
            <w:right w:val="none" w:sz="0" w:space="0" w:color="auto"/>
          </w:divBdr>
        </w:div>
        <w:div w:id="323627909">
          <w:marLeft w:val="0"/>
          <w:marRight w:val="0"/>
          <w:marTop w:val="0"/>
          <w:marBottom w:val="0"/>
          <w:divBdr>
            <w:top w:val="none" w:sz="0" w:space="0" w:color="auto"/>
            <w:left w:val="none" w:sz="0" w:space="0" w:color="auto"/>
            <w:bottom w:val="none" w:sz="0" w:space="0" w:color="auto"/>
            <w:right w:val="none" w:sz="0" w:space="0" w:color="auto"/>
          </w:divBdr>
        </w:div>
        <w:div w:id="546336301">
          <w:marLeft w:val="0"/>
          <w:marRight w:val="0"/>
          <w:marTop w:val="0"/>
          <w:marBottom w:val="0"/>
          <w:divBdr>
            <w:top w:val="none" w:sz="0" w:space="0" w:color="auto"/>
            <w:left w:val="none" w:sz="0" w:space="0" w:color="auto"/>
            <w:bottom w:val="none" w:sz="0" w:space="0" w:color="auto"/>
            <w:right w:val="none" w:sz="0" w:space="0" w:color="auto"/>
          </w:divBdr>
        </w:div>
        <w:div w:id="1341852244">
          <w:marLeft w:val="0"/>
          <w:marRight w:val="0"/>
          <w:marTop w:val="0"/>
          <w:marBottom w:val="0"/>
          <w:divBdr>
            <w:top w:val="none" w:sz="0" w:space="0" w:color="auto"/>
            <w:left w:val="none" w:sz="0" w:space="0" w:color="auto"/>
            <w:bottom w:val="none" w:sz="0" w:space="0" w:color="auto"/>
            <w:right w:val="none" w:sz="0" w:space="0" w:color="auto"/>
          </w:divBdr>
        </w:div>
        <w:div w:id="1428307802">
          <w:marLeft w:val="0"/>
          <w:marRight w:val="0"/>
          <w:marTop w:val="0"/>
          <w:marBottom w:val="0"/>
          <w:divBdr>
            <w:top w:val="none" w:sz="0" w:space="0" w:color="auto"/>
            <w:left w:val="none" w:sz="0" w:space="0" w:color="auto"/>
            <w:bottom w:val="none" w:sz="0" w:space="0" w:color="auto"/>
            <w:right w:val="none" w:sz="0" w:space="0" w:color="auto"/>
          </w:divBdr>
        </w:div>
        <w:div w:id="1854295988">
          <w:marLeft w:val="0"/>
          <w:marRight w:val="0"/>
          <w:marTop w:val="0"/>
          <w:marBottom w:val="0"/>
          <w:divBdr>
            <w:top w:val="none" w:sz="0" w:space="0" w:color="auto"/>
            <w:left w:val="none" w:sz="0" w:space="0" w:color="auto"/>
            <w:bottom w:val="none" w:sz="0" w:space="0" w:color="auto"/>
            <w:right w:val="none" w:sz="0" w:space="0" w:color="auto"/>
          </w:divBdr>
        </w:div>
        <w:div w:id="1352224160">
          <w:marLeft w:val="0"/>
          <w:marRight w:val="0"/>
          <w:marTop w:val="0"/>
          <w:marBottom w:val="0"/>
          <w:divBdr>
            <w:top w:val="none" w:sz="0" w:space="0" w:color="auto"/>
            <w:left w:val="none" w:sz="0" w:space="0" w:color="auto"/>
            <w:bottom w:val="none" w:sz="0" w:space="0" w:color="auto"/>
            <w:right w:val="none" w:sz="0" w:space="0" w:color="auto"/>
          </w:divBdr>
        </w:div>
        <w:div w:id="235020296">
          <w:marLeft w:val="0"/>
          <w:marRight w:val="0"/>
          <w:marTop w:val="0"/>
          <w:marBottom w:val="0"/>
          <w:divBdr>
            <w:top w:val="none" w:sz="0" w:space="0" w:color="auto"/>
            <w:left w:val="none" w:sz="0" w:space="0" w:color="auto"/>
            <w:bottom w:val="none" w:sz="0" w:space="0" w:color="auto"/>
            <w:right w:val="none" w:sz="0" w:space="0" w:color="auto"/>
          </w:divBdr>
        </w:div>
        <w:div w:id="1548446666">
          <w:marLeft w:val="0"/>
          <w:marRight w:val="0"/>
          <w:marTop w:val="0"/>
          <w:marBottom w:val="0"/>
          <w:divBdr>
            <w:top w:val="none" w:sz="0" w:space="0" w:color="auto"/>
            <w:left w:val="none" w:sz="0" w:space="0" w:color="auto"/>
            <w:bottom w:val="none" w:sz="0" w:space="0" w:color="auto"/>
            <w:right w:val="none" w:sz="0" w:space="0" w:color="auto"/>
          </w:divBdr>
        </w:div>
        <w:div w:id="1570575368">
          <w:marLeft w:val="0"/>
          <w:marRight w:val="0"/>
          <w:marTop w:val="0"/>
          <w:marBottom w:val="0"/>
          <w:divBdr>
            <w:top w:val="none" w:sz="0" w:space="0" w:color="auto"/>
            <w:left w:val="none" w:sz="0" w:space="0" w:color="auto"/>
            <w:bottom w:val="none" w:sz="0" w:space="0" w:color="auto"/>
            <w:right w:val="none" w:sz="0" w:space="0" w:color="auto"/>
          </w:divBdr>
        </w:div>
        <w:div w:id="2114788279">
          <w:marLeft w:val="0"/>
          <w:marRight w:val="0"/>
          <w:marTop w:val="0"/>
          <w:marBottom w:val="0"/>
          <w:divBdr>
            <w:top w:val="none" w:sz="0" w:space="0" w:color="auto"/>
            <w:left w:val="none" w:sz="0" w:space="0" w:color="auto"/>
            <w:bottom w:val="none" w:sz="0" w:space="0" w:color="auto"/>
            <w:right w:val="none" w:sz="0" w:space="0" w:color="auto"/>
          </w:divBdr>
        </w:div>
        <w:div w:id="1402365529">
          <w:marLeft w:val="0"/>
          <w:marRight w:val="0"/>
          <w:marTop w:val="0"/>
          <w:marBottom w:val="0"/>
          <w:divBdr>
            <w:top w:val="none" w:sz="0" w:space="0" w:color="auto"/>
            <w:left w:val="none" w:sz="0" w:space="0" w:color="auto"/>
            <w:bottom w:val="none" w:sz="0" w:space="0" w:color="auto"/>
            <w:right w:val="none" w:sz="0" w:space="0" w:color="auto"/>
          </w:divBdr>
        </w:div>
        <w:div w:id="396636595">
          <w:marLeft w:val="0"/>
          <w:marRight w:val="0"/>
          <w:marTop w:val="0"/>
          <w:marBottom w:val="0"/>
          <w:divBdr>
            <w:top w:val="none" w:sz="0" w:space="0" w:color="auto"/>
            <w:left w:val="none" w:sz="0" w:space="0" w:color="auto"/>
            <w:bottom w:val="none" w:sz="0" w:space="0" w:color="auto"/>
            <w:right w:val="none" w:sz="0" w:space="0" w:color="auto"/>
          </w:divBdr>
        </w:div>
        <w:div w:id="752509834">
          <w:marLeft w:val="0"/>
          <w:marRight w:val="0"/>
          <w:marTop w:val="0"/>
          <w:marBottom w:val="0"/>
          <w:divBdr>
            <w:top w:val="none" w:sz="0" w:space="0" w:color="auto"/>
            <w:left w:val="none" w:sz="0" w:space="0" w:color="auto"/>
            <w:bottom w:val="none" w:sz="0" w:space="0" w:color="auto"/>
            <w:right w:val="none" w:sz="0" w:space="0" w:color="auto"/>
          </w:divBdr>
        </w:div>
        <w:div w:id="1199008592">
          <w:marLeft w:val="0"/>
          <w:marRight w:val="0"/>
          <w:marTop w:val="0"/>
          <w:marBottom w:val="0"/>
          <w:divBdr>
            <w:top w:val="none" w:sz="0" w:space="0" w:color="auto"/>
            <w:left w:val="none" w:sz="0" w:space="0" w:color="auto"/>
            <w:bottom w:val="none" w:sz="0" w:space="0" w:color="auto"/>
            <w:right w:val="none" w:sz="0" w:space="0" w:color="auto"/>
          </w:divBdr>
        </w:div>
        <w:div w:id="1963995518">
          <w:marLeft w:val="0"/>
          <w:marRight w:val="0"/>
          <w:marTop w:val="0"/>
          <w:marBottom w:val="0"/>
          <w:divBdr>
            <w:top w:val="none" w:sz="0" w:space="0" w:color="auto"/>
            <w:left w:val="none" w:sz="0" w:space="0" w:color="auto"/>
            <w:bottom w:val="none" w:sz="0" w:space="0" w:color="auto"/>
            <w:right w:val="none" w:sz="0" w:space="0" w:color="auto"/>
          </w:divBdr>
        </w:div>
        <w:div w:id="1314336360">
          <w:marLeft w:val="0"/>
          <w:marRight w:val="0"/>
          <w:marTop w:val="0"/>
          <w:marBottom w:val="0"/>
          <w:divBdr>
            <w:top w:val="none" w:sz="0" w:space="0" w:color="auto"/>
            <w:left w:val="none" w:sz="0" w:space="0" w:color="auto"/>
            <w:bottom w:val="none" w:sz="0" w:space="0" w:color="auto"/>
            <w:right w:val="none" w:sz="0" w:space="0" w:color="auto"/>
          </w:divBdr>
        </w:div>
        <w:div w:id="1425304419">
          <w:marLeft w:val="0"/>
          <w:marRight w:val="0"/>
          <w:marTop w:val="0"/>
          <w:marBottom w:val="0"/>
          <w:divBdr>
            <w:top w:val="none" w:sz="0" w:space="0" w:color="auto"/>
            <w:left w:val="none" w:sz="0" w:space="0" w:color="auto"/>
            <w:bottom w:val="none" w:sz="0" w:space="0" w:color="auto"/>
            <w:right w:val="none" w:sz="0" w:space="0" w:color="auto"/>
          </w:divBdr>
        </w:div>
        <w:div w:id="1379545612">
          <w:marLeft w:val="0"/>
          <w:marRight w:val="0"/>
          <w:marTop w:val="0"/>
          <w:marBottom w:val="0"/>
          <w:divBdr>
            <w:top w:val="none" w:sz="0" w:space="0" w:color="auto"/>
            <w:left w:val="none" w:sz="0" w:space="0" w:color="auto"/>
            <w:bottom w:val="none" w:sz="0" w:space="0" w:color="auto"/>
            <w:right w:val="none" w:sz="0" w:space="0" w:color="auto"/>
          </w:divBdr>
        </w:div>
        <w:div w:id="2081294922">
          <w:marLeft w:val="0"/>
          <w:marRight w:val="0"/>
          <w:marTop w:val="0"/>
          <w:marBottom w:val="0"/>
          <w:divBdr>
            <w:top w:val="none" w:sz="0" w:space="0" w:color="auto"/>
            <w:left w:val="none" w:sz="0" w:space="0" w:color="auto"/>
            <w:bottom w:val="none" w:sz="0" w:space="0" w:color="auto"/>
            <w:right w:val="none" w:sz="0" w:space="0" w:color="auto"/>
          </w:divBdr>
        </w:div>
        <w:div w:id="1033655943">
          <w:marLeft w:val="0"/>
          <w:marRight w:val="0"/>
          <w:marTop w:val="0"/>
          <w:marBottom w:val="0"/>
          <w:divBdr>
            <w:top w:val="none" w:sz="0" w:space="0" w:color="auto"/>
            <w:left w:val="none" w:sz="0" w:space="0" w:color="auto"/>
            <w:bottom w:val="none" w:sz="0" w:space="0" w:color="auto"/>
            <w:right w:val="none" w:sz="0" w:space="0" w:color="auto"/>
          </w:divBdr>
        </w:div>
        <w:div w:id="456408493">
          <w:marLeft w:val="0"/>
          <w:marRight w:val="0"/>
          <w:marTop w:val="0"/>
          <w:marBottom w:val="0"/>
          <w:divBdr>
            <w:top w:val="none" w:sz="0" w:space="0" w:color="auto"/>
            <w:left w:val="none" w:sz="0" w:space="0" w:color="auto"/>
            <w:bottom w:val="none" w:sz="0" w:space="0" w:color="auto"/>
            <w:right w:val="none" w:sz="0" w:space="0" w:color="auto"/>
          </w:divBdr>
        </w:div>
        <w:div w:id="1083181698">
          <w:marLeft w:val="0"/>
          <w:marRight w:val="0"/>
          <w:marTop w:val="0"/>
          <w:marBottom w:val="0"/>
          <w:divBdr>
            <w:top w:val="none" w:sz="0" w:space="0" w:color="auto"/>
            <w:left w:val="none" w:sz="0" w:space="0" w:color="auto"/>
            <w:bottom w:val="none" w:sz="0" w:space="0" w:color="auto"/>
            <w:right w:val="none" w:sz="0" w:space="0" w:color="auto"/>
          </w:divBdr>
        </w:div>
        <w:div w:id="558322211">
          <w:marLeft w:val="0"/>
          <w:marRight w:val="0"/>
          <w:marTop w:val="0"/>
          <w:marBottom w:val="0"/>
          <w:divBdr>
            <w:top w:val="none" w:sz="0" w:space="0" w:color="auto"/>
            <w:left w:val="none" w:sz="0" w:space="0" w:color="auto"/>
            <w:bottom w:val="none" w:sz="0" w:space="0" w:color="auto"/>
            <w:right w:val="none" w:sz="0" w:space="0" w:color="auto"/>
          </w:divBdr>
        </w:div>
        <w:div w:id="774012211">
          <w:marLeft w:val="0"/>
          <w:marRight w:val="0"/>
          <w:marTop w:val="0"/>
          <w:marBottom w:val="0"/>
          <w:divBdr>
            <w:top w:val="none" w:sz="0" w:space="0" w:color="auto"/>
            <w:left w:val="none" w:sz="0" w:space="0" w:color="auto"/>
            <w:bottom w:val="none" w:sz="0" w:space="0" w:color="auto"/>
            <w:right w:val="none" w:sz="0" w:space="0" w:color="auto"/>
          </w:divBdr>
        </w:div>
      </w:divsChild>
    </w:div>
    <w:div w:id="1125739269">
      <w:bodyDiv w:val="1"/>
      <w:marLeft w:val="0"/>
      <w:marRight w:val="0"/>
      <w:marTop w:val="0"/>
      <w:marBottom w:val="0"/>
      <w:divBdr>
        <w:top w:val="none" w:sz="0" w:space="0" w:color="auto"/>
        <w:left w:val="none" w:sz="0" w:space="0" w:color="auto"/>
        <w:bottom w:val="none" w:sz="0" w:space="0" w:color="auto"/>
        <w:right w:val="none" w:sz="0" w:space="0" w:color="auto"/>
      </w:divBdr>
      <w:divsChild>
        <w:div w:id="120656480">
          <w:marLeft w:val="0"/>
          <w:marRight w:val="0"/>
          <w:marTop w:val="0"/>
          <w:marBottom w:val="0"/>
          <w:divBdr>
            <w:top w:val="none" w:sz="0" w:space="0" w:color="auto"/>
            <w:left w:val="none" w:sz="0" w:space="0" w:color="auto"/>
            <w:bottom w:val="none" w:sz="0" w:space="0" w:color="auto"/>
            <w:right w:val="none" w:sz="0" w:space="0" w:color="auto"/>
          </w:divBdr>
        </w:div>
        <w:div w:id="1838181283">
          <w:marLeft w:val="0"/>
          <w:marRight w:val="0"/>
          <w:marTop w:val="0"/>
          <w:marBottom w:val="0"/>
          <w:divBdr>
            <w:top w:val="none" w:sz="0" w:space="0" w:color="auto"/>
            <w:left w:val="none" w:sz="0" w:space="0" w:color="auto"/>
            <w:bottom w:val="none" w:sz="0" w:space="0" w:color="auto"/>
            <w:right w:val="none" w:sz="0" w:space="0" w:color="auto"/>
          </w:divBdr>
        </w:div>
        <w:div w:id="1663776234">
          <w:marLeft w:val="0"/>
          <w:marRight w:val="0"/>
          <w:marTop w:val="0"/>
          <w:marBottom w:val="0"/>
          <w:divBdr>
            <w:top w:val="none" w:sz="0" w:space="0" w:color="auto"/>
            <w:left w:val="none" w:sz="0" w:space="0" w:color="auto"/>
            <w:bottom w:val="none" w:sz="0" w:space="0" w:color="auto"/>
            <w:right w:val="none" w:sz="0" w:space="0" w:color="auto"/>
          </w:divBdr>
        </w:div>
        <w:div w:id="1618415779">
          <w:marLeft w:val="0"/>
          <w:marRight w:val="0"/>
          <w:marTop w:val="0"/>
          <w:marBottom w:val="0"/>
          <w:divBdr>
            <w:top w:val="none" w:sz="0" w:space="0" w:color="auto"/>
            <w:left w:val="none" w:sz="0" w:space="0" w:color="auto"/>
            <w:bottom w:val="none" w:sz="0" w:space="0" w:color="auto"/>
            <w:right w:val="none" w:sz="0" w:space="0" w:color="auto"/>
          </w:divBdr>
        </w:div>
        <w:div w:id="966860614">
          <w:marLeft w:val="0"/>
          <w:marRight w:val="0"/>
          <w:marTop w:val="0"/>
          <w:marBottom w:val="0"/>
          <w:divBdr>
            <w:top w:val="none" w:sz="0" w:space="0" w:color="auto"/>
            <w:left w:val="none" w:sz="0" w:space="0" w:color="auto"/>
            <w:bottom w:val="none" w:sz="0" w:space="0" w:color="auto"/>
            <w:right w:val="none" w:sz="0" w:space="0" w:color="auto"/>
          </w:divBdr>
        </w:div>
        <w:div w:id="1609700839">
          <w:marLeft w:val="0"/>
          <w:marRight w:val="0"/>
          <w:marTop w:val="0"/>
          <w:marBottom w:val="0"/>
          <w:divBdr>
            <w:top w:val="none" w:sz="0" w:space="0" w:color="auto"/>
            <w:left w:val="none" w:sz="0" w:space="0" w:color="auto"/>
            <w:bottom w:val="none" w:sz="0" w:space="0" w:color="auto"/>
            <w:right w:val="none" w:sz="0" w:space="0" w:color="auto"/>
          </w:divBdr>
        </w:div>
        <w:div w:id="1405420386">
          <w:marLeft w:val="0"/>
          <w:marRight w:val="0"/>
          <w:marTop w:val="0"/>
          <w:marBottom w:val="0"/>
          <w:divBdr>
            <w:top w:val="none" w:sz="0" w:space="0" w:color="auto"/>
            <w:left w:val="none" w:sz="0" w:space="0" w:color="auto"/>
            <w:bottom w:val="none" w:sz="0" w:space="0" w:color="auto"/>
            <w:right w:val="none" w:sz="0" w:space="0" w:color="auto"/>
          </w:divBdr>
        </w:div>
      </w:divsChild>
    </w:div>
    <w:div w:id="1260943602">
      <w:bodyDiv w:val="1"/>
      <w:marLeft w:val="0"/>
      <w:marRight w:val="0"/>
      <w:marTop w:val="0"/>
      <w:marBottom w:val="0"/>
      <w:divBdr>
        <w:top w:val="none" w:sz="0" w:space="0" w:color="auto"/>
        <w:left w:val="none" w:sz="0" w:space="0" w:color="auto"/>
        <w:bottom w:val="none" w:sz="0" w:space="0" w:color="auto"/>
        <w:right w:val="none" w:sz="0" w:space="0" w:color="auto"/>
      </w:divBdr>
      <w:divsChild>
        <w:div w:id="613439620">
          <w:marLeft w:val="0"/>
          <w:marRight w:val="0"/>
          <w:marTop w:val="0"/>
          <w:marBottom w:val="0"/>
          <w:divBdr>
            <w:top w:val="none" w:sz="0" w:space="0" w:color="auto"/>
            <w:left w:val="none" w:sz="0" w:space="0" w:color="auto"/>
            <w:bottom w:val="none" w:sz="0" w:space="0" w:color="auto"/>
            <w:right w:val="none" w:sz="0" w:space="0" w:color="auto"/>
          </w:divBdr>
        </w:div>
        <w:div w:id="1742945069">
          <w:marLeft w:val="0"/>
          <w:marRight w:val="0"/>
          <w:marTop w:val="0"/>
          <w:marBottom w:val="0"/>
          <w:divBdr>
            <w:top w:val="none" w:sz="0" w:space="0" w:color="auto"/>
            <w:left w:val="none" w:sz="0" w:space="0" w:color="auto"/>
            <w:bottom w:val="none" w:sz="0" w:space="0" w:color="auto"/>
            <w:right w:val="none" w:sz="0" w:space="0" w:color="auto"/>
          </w:divBdr>
        </w:div>
        <w:div w:id="1353646599">
          <w:marLeft w:val="0"/>
          <w:marRight w:val="0"/>
          <w:marTop w:val="0"/>
          <w:marBottom w:val="0"/>
          <w:divBdr>
            <w:top w:val="none" w:sz="0" w:space="0" w:color="auto"/>
            <w:left w:val="none" w:sz="0" w:space="0" w:color="auto"/>
            <w:bottom w:val="none" w:sz="0" w:space="0" w:color="auto"/>
            <w:right w:val="none" w:sz="0" w:space="0" w:color="auto"/>
          </w:divBdr>
        </w:div>
        <w:div w:id="1205485424">
          <w:marLeft w:val="0"/>
          <w:marRight w:val="0"/>
          <w:marTop w:val="0"/>
          <w:marBottom w:val="0"/>
          <w:divBdr>
            <w:top w:val="none" w:sz="0" w:space="0" w:color="auto"/>
            <w:left w:val="none" w:sz="0" w:space="0" w:color="auto"/>
            <w:bottom w:val="none" w:sz="0" w:space="0" w:color="auto"/>
            <w:right w:val="none" w:sz="0" w:space="0" w:color="auto"/>
          </w:divBdr>
        </w:div>
        <w:div w:id="1488470690">
          <w:marLeft w:val="0"/>
          <w:marRight w:val="0"/>
          <w:marTop w:val="0"/>
          <w:marBottom w:val="0"/>
          <w:divBdr>
            <w:top w:val="none" w:sz="0" w:space="0" w:color="auto"/>
            <w:left w:val="none" w:sz="0" w:space="0" w:color="auto"/>
            <w:bottom w:val="none" w:sz="0" w:space="0" w:color="auto"/>
            <w:right w:val="none" w:sz="0" w:space="0" w:color="auto"/>
          </w:divBdr>
        </w:div>
      </w:divsChild>
    </w:div>
    <w:div w:id="1294167469">
      <w:bodyDiv w:val="1"/>
      <w:marLeft w:val="0"/>
      <w:marRight w:val="0"/>
      <w:marTop w:val="0"/>
      <w:marBottom w:val="0"/>
      <w:divBdr>
        <w:top w:val="none" w:sz="0" w:space="0" w:color="auto"/>
        <w:left w:val="none" w:sz="0" w:space="0" w:color="auto"/>
        <w:bottom w:val="none" w:sz="0" w:space="0" w:color="auto"/>
        <w:right w:val="none" w:sz="0" w:space="0" w:color="auto"/>
      </w:divBdr>
      <w:divsChild>
        <w:div w:id="2114938841">
          <w:marLeft w:val="0"/>
          <w:marRight w:val="0"/>
          <w:marTop w:val="0"/>
          <w:marBottom w:val="0"/>
          <w:divBdr>
            <w:top w:val="none" w:sz="0" w:space="0" w:color="auto"/>
            <w:left w:val="none" w:sz="0" w:space="0" w:color="auto"/>
            <w:bottom w:val="none" w:sz="0" w:space="0" w:color="auto"/>
            <w:right w:val="none" w:sz="0" w:space="0" w:color="auto"/>
          </w:divBdr>
        </w:div>
        <w:div w:id="220100532">
          <w:marLeft w:val="0"/>
          <w:marRight w:val="0"/>
          <w:marTop w:val="0"/>
          <w:marBottom w:val="0"/>
          <w:divBdr>
            <w:top w:val="none" w:sz="0" w:space="0" w:color="auto"/>
            <w:left w:val="none" w:sz="0" w:space="0" w:color="auto"/>
            <w:bottom w:val="none" w:sz="0" w:space="0" w:color="auto"/>
            <w:right w:val="none" w:sz="0" w:space="0" w:color="auto"/>
          </w:divBdr>
        </w:div>
      </w:divsChild>
    </w:div>
    <w:div w:id="1305310638">
      <w:bodyDiv w:val="1"/>
      <w:marLeft w:val="0"/>
      <w:marRight w:val="0"/>
      <w:marTop w:val="0"/>
      <w:marBottom w:val="0"/>
      <w:divBdr>
        <w:top w:val="none" w:sz="0" w:space="0" w:color="auto"/>
        <w:left w:val="none" w:sz="0" w:space="0" w:color="auto"/>
        <w:bottom w:val="none" w:sz="0" w:space="0" w:color="auto"/>
        <w:right w:val="none" w:sz="0" w:space="0" w:color="auto"/>
      </w:divBdr>
      <w:divsChild>
        <w:div w:id="146476726">
          <w:marLeft w:val="0"/>
          <w:marRight w:val="0"/>
          <w:marTop w:val="0"/>
          <w:marBottom w:val="0"/>
          <w:divBdr>
            <w:top w:val="none" w:sz="0" w:space="0" w:color="auto"/>
            <w:left w:val="none" w:sz="0" w:space="0" w:color="auto"/>
            <w:bottom w:val="none" w:sz="0" w:space="0" w:color="auto"/>
            <w:right w:val="none" w:sz="0" w:space="0" w:color="auto"/>
          </w:divBdr>
        </w:div>
        <w:div w:id="1931280890">
          <w:marLeft w:val="0"/>
          <w:marRight w:val="0"/>
          <w:marTop w:val="0"/>
          <w:marBottom w:val="0"/>
          <w:divBdr>
            <w:top w:val="none" w:sz="0" w:space="0" w:color="auto"/>
            <w:left w:val="none" w:sz="0" w:space="0" w:color="auto"/>
            <w:bottom w:val="none" w:sz="0" w:space="0" w:color="auto"/>
            <w:right w:val="none" w:sz="0" w:space="0" w:color="auto"/>
          </w:divBdr>
        </w:div>
        <w:div w:id="1528061097">
          <w:marLeft w:val="0"/>
          <w:marRight w:val="0"/>
          <w:marTop w:val="0"/>
          <w:marBottom w:val="0"/>
          <w:divBdr>
            <w:top w:val="none" w:sz="0" w:space="0" w:color="auto"/>
            <w:left w:val="none" w:sz="0" w:space="0" w:color="auto"/>
            <w:bottom w:val="none" w:sz="0" w:space="0" w:color="auto"/>
            <w:right w:val="none" w:sz="0" w:space="0" w:color="auto"/>
          </w:divBdr>
        </w:div>
        <w:div w:id="1466655890">
          <w:marLeft w:val="0"/>
          <w:marRight w:val="0"/>
          <w:marTop w:val="0"/>
          <w:marBottom w:val="0"/>
          <w:divBdr>
            <w:top w:val="none" w:sz="0" w:space="0" w:color="auto"/>
            <w:left w:val="none" w:sz="0" w:space="0" w:color="auto"/>
            <w:bottom w:val="none" w:sz="0" w:space="0" w:color="auto"/>
            <w:right w:val="none" w:sz="0" w:space="0" w:color="auto"/>
          </w:divBdr>
        </w:div>
      </w:divsChild>
    </w:div>
    <w:div w:id="1305819119">
      <w:bodyDiv w:val="1"/>
      <w:marLeft w:val="0"/>
      <w:marRight w:val="0"/>
      <w:marTop w:val="0"/>
      <w:marBottom w:val="0"/>
      <w:divBdr>
        <w:top w:val="none" w:sz="0" w:space="0" w:color="auto"/>
        <w:left w:val="none" w:sz="0" w:space="0" w:color="auto"/>
        <w:bottom w:val="none" w:sz="0" w:space="0" w:color="auto"/>
        <w:right w:val="none" w:sz="0" w:space="0" w:color="auto"/>
      </w:divBdr>
    </w:div>
    <w:div w:id="1397121065">
      <w:bodyDiv w:val="1"/>
      <w:marLeft w:val="0"/>
      <w:marRight w:val="0"/>
      <w:marTop w:val="0"/>
      <w:marBottom w:val="0"/>
      <w:divBdr>
        <w:top w:val="none" w:sz="0" w:space="0" w:color="auto"/>
        <w:left w:val="none" w:sz="0" w:space="0" w:color="auto"/>
        <w:bottom w:val="none" w:sz="0" w:space="0" w:color="auto"/>
        <w:right w:val="none" w:sz="0" w:space="0" w:color="auto"/>
      </w:divBdr>
    </w:div>
    <w:div w:id="1430735945">
      <w:bodyDiv w:val="1"/>
      <w:marLeft w:val="0"/>
      <w:marRight w:val="0"/>
      <w:marTop w:val="0"/>
      <w:marBottom w:val="0"/>
      <w:divBdr>
        <w:top w:val="none" w:sz="0" w:space="0" w:color="auto"/>
        <w:left w:val="none" w:sz="0" w:space="0" w:color="auto"/>
        <w:bottom w:val="none" w:sz="0" w:space="0" w:color="auto"/>
        <w:right w:val="none" w:sz="0" w:space="0" w:color="auto"/>
      </w:divBdr>
      <w:divsChild>
        <w:div w:id="191455783">
          <w:marLeft w:val="0"/>
          <w:marRight w:val="0"/>
          <w:marTop w:val="0"/>
          <w:marBottom w:val="0"/>
          <w:divBdr>
            <w:top w:val="none" w:sz="0" w:space="0" w:color="auto"/>
            <w:left w:val="none" w:sz="0" w:space="0" w:color="auto"/>
            <w:bottom w:val="none" w:sz="0" w:space="0" w:color="auto"/>
            <w:right w:val="none" w:sz="0" w:space="0" w:color="auto"/>
          </w:divBdr>
        </w:div>
        <w:div w:id="263416291">
          <w:marLeft w:val="0"/>
          <w:marRight w:val="0"/>
          <w:marTop w:val="0"/>
          <w:marBottom w:val="0"/>
          <w:divBdr>
            <w:top w:val="none" w:sz="0" w:space="0" w:color="auto"/>
            <w:left w:val="none" w:sz="0" w:space="0" w:color="auto"/>
            <w:bottom w:val="none" w:sz="0" w:space="0" w:color="auto"/>
            <w:right w:val="none" w:sz="0" w:space="0" w:color="auto"/>
          </w:divBdr>
        </w:div>
        <w:div w:id="1043015415">
          <w:marLeft w:val="0"/>
          <w:marRight w:val="0"/>
          <w:marTop w:val="0"/>
          <w:marBottom w:val="0"/>
          <w:divBdr>
            <w:top w:val="none" w:sz="0" w:space="0" w:color="auto"/>
            <w:left w:val="none" w:sz="0" w:space="0" w:color="auto"/>
            <w:bottom w:val="none" w:sz="0" w:space="0" w:color="auto"/>
            <w:right w:val="none" w:sz="0" w:space="0" w:color="auto"/>
          </w:divBdr>
        </w:div>
        <w:div w:id="1707438969">
          <w:marLeft w:val="0"/>
          <w:marRight w:val="0"/>
          <w:marTop w:val="0"/>
          <w:marBottom w:val="0"/>
          <w:divBdr>
            <w:top w:val="none" w:sz="0" w:space="0" w:color="auto"/>
            <w:left w:val="none" w:sz="0" w:space="0" w:color="auto"/>
            <w:bottom w:val="none" w:sz="0" w:space="0" w:color="auto"/>
            <w:right w:val="none" w:sz="0" w:space="0" w:color="auto"/>
          </w:divBdr>
        </w:div>
        <w:div w:id="309335185">
          <w:marLeft w:val="0"/>
          <w:marRight w:val="0"/>
          <w:marTop w:val="0"/>
          <w:marBottom w:val="0"/>
          <w:divBdr>
            <w:top w:val="none" w:sz="0" w:space="0" w:color="auto"/>
            <w:left w:val="none" w:sz="0" w:space="0" w:color="auto"/>
            <w:bottom w:val="none" w:sz="0" w:space="0" w:color="auto"/>
            <w:right w:val="none" w:sz="0" w:space="0" w:color="auto"/>
          </w:divBdr>
        </w:div>
        <w:div w:id="376467413">
          <w:marLeft w:val="0"/>
          <w:marRight w:val="0"/>
          <w:marTop w:val="0"/>
          <w:marBottom w:val="0"/>
          <w:divBdr>
            <w:top w:val="none" w:sz="0" w:space="0" w:color="auto"/>
            <w:left w:val="none" w:sz="0" w:space="0" w:color="auto"/>
            <w:bottom w:val="none" w:sz="0" w:space="0" w:color="auto"/>
            <w:right w:val="none" w:sz="0" w:space="0" w:color="auto"/>
          </w:divBdr>
        </w:div>
      </w:divsChild>
    </w:div>
    <w:div w:id="1444810225">
      <w:bodyDiv w:val="1"/>
      <w:marLeft w:val="0"/>
      <w:marRight w:val="0"/>
      <w:marTop w:val="0"/>
      <w:marBottom w:val="0"/>
      <w:divBdr>
        <w:top w:val="none" w:sz="0" w:space="0" w:color="auto"/>
        <w:left w:val="none" w:sz="0" w:space="0" w:color="auto"/>
        <w:bottom w:val="none" w:sz="0" w:space="0" w:color="auto"/>
        <w:right w:val="none" w:sz="0" w:space="0" w:color="auto"/>
      </w:divBdr>
      <w:divsChild>
        <w:div w:id="194386533">
          <w:marLeft w:val="0"/>
          <w:marRight w:val="0"/>
          <w:marTop w:val="0"/>
          <w:marBottom w:val="0"/>
          <w:divBdr>
            <w:top w:val="none" w:sz="0" w:space="0" w:color="auto"/>
            <w:left w:val="none" w:sz="0" w:space="0" w:color="auto"/>
            <w:bottom w:val="none" w:sz="0" w:space="0" w:color="auto"/>
            <w:right w:val="none" w:sz="0" w:space="0" w:color="auto"/>
          </w:divBdr>
        </w:div>
        <w:div w:id="775754378">
          <w:marLeft w:val="0"/>
          <w:marRight w:val="0"/>
          <w:marTop w:val="0"/>
          <w:marBottom w:val="0"/>
          <w:divBdr>
            <w:top w:val="none" w:sz="0" w:space="0" w:color="auto"/>
            <w:left w:val="none" w:sz="0" w:space="0" w:color="auto"/>
            <w:bottom w:val="none" w:sz="0" w:space="0" w:color="auto"/>
            <w:right w:val="none" w:sz="0" w:space="0" w:color="auto"/>
          </w:divBdr>
        </w:div>
        <w:div w:id="1107000107">
          <w:marLeft w:val="0"/>
          <w:marRight w:val="0"/>
          <w:marTop w:val="0"/>
          <w:marBottom w:val="0"/>
          <w:divBdr>
            <w:top w:val="none" w:sz="0" w:space="0" w:color="auto"/>
            <w:left w:val="none" w:sz="0" w:space="0" w:color="auto"/>
            <w:bottom w:val="none" w:sz="0" w:space="0" w:color="auto"/>
            <w:right w:val="none" w:sz="0" w:space="0" w:color="auto"/>
          </w:divBdr>
        </w:div>
      </w:divsChild>
    </w:div>
    <w:div w:id="1510220522">
      <w:bodyDiv w:val="1"/>
      <w:marLeft w:val="0"/>
      <w:marRight w:val="0"/>
      <w:marTop w:val="0"/>
      <w:marBottom w:val="0"/>
      <w:divBdr>
        <w:top w:val="none" w:sz="0" w:space="0" w:color="auto"/>
        <w:left w:val="none" w:sz="0" w:space="0" w:color="auto"/>
        <w:bottom w:val="none" w:sz="0" w:space="0" w:color="auto"/>
        <w:right w:val="none" w:sz="0" w:space="0" w:color="auto"/>
      </w:divBdr>
      <w:divsChild>
        <w:div w:id="1600603258">
          <w:marLeft w:val="0"/>
          <w:marRight w:val="0"/>
          <w:marTop w:val="0"/>
          <w:marBottom w:val="0"/>
          <w:divBdr>
            <w:top w:val="none" w:sz="0" w:space="0" w:color="auto"/>
            <w:left w:val="none" w:sz="0" w:space="0" w:color="auto"/>
            <w:bottom w:val="none" w:sz="0" w:space="0" w:color="auto"/>
            <w:right w:val="none" w:sz="0" w:space="0" w:color="auto"/>
          </w:divBdr>
        </w:div>
        <w:div w:id="305866690">
          <w:marLeft w:val="0"/>
          <w:marRight w:val="0"/>
          <w:marTop w:val="0"/>
          <w:marBottom w:val="0"/>
          <w:divBdr>
            <w:top w:val="none" w:sz="0" w:space="0" w:color="auto"/>
            <w:left w:val="none" w:sz="0" w:space="0" w:color="auto"/>
            <w:bottom w:val="none" w:sz="0" w:space="0" w:color="auto"/>
            <w:right w:val="none" w:sz="0" w:space="0" w:color="auto"/>
          </w:divBdr>
        </w:div>
        <w:div w:id="1131754369">
          <w:marLeft w:val="0"/>
          <w:marRight w:val="0"/>
          <w:marTop w:val="0"/>
          <w:marBottom w:val="0"/>
          <w:divBdr>
            <w:top w:val="none" w:sz="0" w:space="0" w:color="auto"/>
            <w:left w:val="none" w:sz="0" w:space="0" w:color="auto"/>
            <w:bottom w:val="none" w:sz="0" w:space="0" w:color="auto"/>
            <w:right w:val="none" w:sz="0" w:space="0" w:color="auto"/>
          </w:divBdr>
        </w:div>
        <w:div w:id="2120099541">
          <w:marLeft w:val="0"/>
          <w:marRight w:val="0"/>
          <w:marTop w:val="0"/>
          <w:marBottom w:val="0"/>
          <w:divBdr>
            <w:top w:val="none" w:sz="0" w:space="0" w:color="auto"/>
            <w:left w:val="none" w:sz="0" w:space="0" w:color="auto"/>
            <w:bottom w:val="none" w:sz="0" w:space="0" w:color="auto"/>
            <w:right w:val="none" w:sz="0" w:space="0" w:color="auto"/>
          </w:divBdr>
        </w:div>
      </w:divsChild>
    </w:div>
    <w:div w:id="1518231996">
      <w:bodyDiv w:val="1"/>
      <w:marLeft w:val="0"/>
      <w:marRight w:val="0"/>
      <w:marTop w:val="0"/>
      <w:marBottom w:val="0"/>
      <w:divBdr>
        <w:top w:val="none" w:sz="0" w:space="0" w:color="auto"/>
        <w:left w:val="none" w:sz="0" w:space="0" w:color="auto"/>
        <w:bottom w:val="none" w:sz="0" w:space="0" w:color="auto"/>
        <w:right w:val="none" w:sz="0" w:space="0" w:color="auto"/>
      </w:divBdr>
      <w:divsChild>
        <w:div w:id="1788505885">
          <w:marLeft w:val="0"/>
          <w:marRight w:val="0"/>
          <w:marTop w:val="0"/>
          <w:marBottom w:val="0"/>
          <w:divBdr>
            <w:top w:val="none" w:sz="0" w:space="0" w:color="auto"/>
            <w:left w:val="none" w:sz="0" w:space="0" w:color="auto"/>
            <w:bottom w:val="none" w:sz="0" w:space="0" w:color="auto"/>
            <w:right w:val="none" w:sz="0" w:space="0" w:color="auto"/>
          </w:divBdr>
        </w:div>
        <w:div w:id="1433236697">
          <w:marLeft w:val="0"/>
          <w:marRight w:val="0"/>
          <w:marTop w:val="0"/>
          <w:marBottom w:val="0"/>
          <w:divBdr>
            <w:top w:val="none" w:sz="0" w:space="0" w:color="auto"/>
            <w:left w:val="none" w:sz="0" w:space="0" w:color="auto"/>
            <w:bottom w:val="none" w:sz="0" w:space="0" w:color="auto"/>
            <w:right w:val="none" w:sz="0" w:space="0" w:color="auto"/>
          </w:divBdr>
        </w:div>
        <w:div w:id="1362785611">
          <w:marLeft w:val="0"/>
          <w:marRight w:val="0"/>
          <w:marTop w:val="0"/>
          <w:marBottom w:val="0"/>
          <w:divBdr>
            <w:top w:val="none" w:sz="0" w:space="0" w:color="auto"/>
            <w:left w:val="none" w:sz="0" w:space="0" w:color="auto"/>
            <w:bottom w:val="none" w:sz="0" w:space="0" w:color="auto"/>
            <w:right w:val="none" w:sz="0" w:space="0" w:color="auto"/>
          </w:divBdr>
        </w:div>
      </w:divsChild>
    </w:div>
    <w:div w:id="1688291441">
      <w:bodyDiv w:val="1"/>
      <w:marLeft w:val="0"/>
      <w:marRight w:val="0"/>
      <w:marTop w:val="0"/>
      <w:marBottom w:val="0"/>
      <w:divBdr>
        <w:top w:val="none" w:sz="0" w:space="0" w:color="auto"/>
        <w:left w:val="none" w:sz="0" w:space="0" w:color="auto"/>
        <w:bottom w:val="none" w:sz="0" w:space="0" w:color="auto"/>
        <w:right w:val="none" w:sz="0" w:space="0" w:color="auto"/>
      </w:divBdr>
    </w:div>
    <w:div w:id="1857961320">
      <w:bodyDiv w:val="1"/>
      <w:marLeft w:val="0"/>
      <w:marRight w:val="0"/>
      <w:marTop w:val="0"/>
      <w:marBottom w:val="0"/>
      <w:divBdr>
        <w:top w:val="none" w:sz="0" w:space="0" w:color="auto"/>
        <w:left w:val="none" w:sz="0" w:space="0" w:color="auto"/>
        <w:bottom w:val="none" w:sz="0" w:space="0" w:color="auto"/>
        <w:right w:val="none" w:sz="0" w:space="0" w:color="auto"/>
      </w:divBdr>
    </w:div>
    <w:div w:id="1909028967">
      <w:bodyDiv w:val="1"/>
      <w:marLeft w:val="0"/>
      <w:marRight w:val="0"/>
      <w:marTop w:val="0"/>
      <w:marBottom w:val="0"/>
      <w:divBdr>
        <w:top w:val="none" w:sz="0" w:space="0" w:color="auto"/>
        <w:left w:val="none" w:sz="0" w:space="0" w:color="auto"/>
        <w:bottom w:val="none" w:sz="0" w:space="0" w:color="auto"/>
        <w:right w:val="none" w:sz="0" w:space="0" w:color="auto"/>
      </w:divBdr>
    </w:div>
    <w:div w:id="202974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24</Pages>
  <Words>6123</Words>
  <Characters>34904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Dong</dc:creator>
  <cp:keywords/>
  <dc:description/>
  <cp:lastModifiedBy>Wang Tianqi</cp:lastModifiedBy>
  <cp:revision>4</cp:revision>
  <dcterms:created xsi:type="dcterms:W3CDTF">2019-07-01T01:31:00Z</dcterms:created>
  <dcterms:modified xsi:type="dcterms:W3CDTF">2019-07-01T01:46:00Z</dcterms:modified>
</cp:coreProperties>
</file>