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B7407" w14:textId="1B9DA9DB" w:rsidR="005A07FC" w:rsidRPr="005F12CA" w:rsidRDefault="00B51063" w:rsidP="005F12CA">
      <w:pPr>
        <w:topLinePunct/>
        <w:snapToGrid w:val="0"/>
        <w:rPr>
          <w:b/>
          <w:kern w:val="0"/>
          <w:szCs w:val="24"/>
        </w:rPr>
      </w:pPr>
      <w:r w:rsidRPr="00E96670">
        <w:rPr>
          <w:b/>
          <w:kern w:val="0"/>
          <w:szCs w:val="24"/>
        </w:rPr>
        <w:t xml:space="preserve">Name of Journal: </w:t>
      </w:r>
      <w:r w:rsidRPr="005F12CA">
        <w:rPr>
          <w:b/>
          <w:i/>
          <w:iCs/>
          <w:kern w:val="0"/>
          <w:szCs w:val="24"/>
        </w:rPr>
        <w:t xml:space="preserve">World </w:t>
      </w:r>
      <w:r w:rsidR="00390BDC" w:rsidRPr="005F12CA">
        <w:rPr>
          <w:b/>
          <w:i/>
          <w:iCs/>
          <w:kern w:val="0"/>
          <w:szCs w:val="24"/>
        </w:rPr>
        <w:t>Journal of Gastrointestinal Surgery</w:t>
      </w:r>
    </w:p>
    <w:p w14:paraId="65942E1B" w14:textId="2E797634" w:rsidR="00186D25" w:rsidRPr="005F12CA" w:rsidRDefault="005236B4" w:rsidP="005F12CA">
      <w:pPr>
        <w:topLinePunct/>
        <w:snapToGrid w:val="0"/>
        <w:rPr>
          <w:b/>
          <w:kern w:val="0"/>
          <w:szCs w:val="24"/>
        </w:rPr>
      </w:pPr>
      <w:r w:rsidRPr="00E96670">
        <w:rPr>
          <w:b/>
          <w:kern w:val="0"/>
          <w:szCs w:val="24"/>
        </w:rPr>
        <w:t xml:space="preserve">Manuscript </w:t>
      </w:r>
      <w:r w:rsidR="00697F52" w:rsidRPr="00E96670">
        <w:rPr>
          <w:b/>
          <w:kern w:val="0"/>
          <w:szCs w:val="24"/>
        </w:rPr>
        <w:t>NO</w:t>
      </w:r>
      <w:r w:rsidRPr="00E96670">
        <w:rPr>
          <w:b/>
          <w:kern w:val="0"/>
          <w:szCs w:val="24"/>
        </w:rPr>
        <w:t>:</w:t>
      </w:r>
      <w:r w:rsidRPr="005F12CA">
        <w:rPr>
          <w:b/>
          <w:kern w:val="0"/>
          <w:szCs w:val="24"/>
        </w:rPr>
        <w:t xml:space="preserve"> </w:t>
      </w:r>
      <w:r w:rsidR="00390BDC" w:rsidRPr="005F12CA">
        <w:rPr>
          <w:b/>
          <w:kern w:val="0"/>
          <w:szCs w:val="24"/>
        </w:rPr>
        <w:t>47794</w:t>
      </w:r>
    </w:p>
    <w:p w14:paraId="36C9C5F3" w14:textId="719699FB" w:rsidR="005A07FC" w:rsidRPr="00E96670" w:rsidRDefault="00B51063" w:rsidP="005F12CA">
      <w:pPr>
        <w:topLinePunct/>
        <w:snapToGrid w:val="0"/>
        <w:rPr>
          <w:b/>
          <w:kern w:val="0"/>
          <w:szCs w:val="24"/>
        </w:rPr>
      </w:pPr>
      <w:r w:rsidRPr="00E96670">
        <w:rPr>
          <w:b/>
          <w:kern w:val="0"/>
          <w:szCs w:val="24"/>
        </w:rPr>
        <w:t xml:space="preserve">Manuscript Type: </w:t>
      </w:r>
      <w:r w:rsidRPr="005F12CA">
        <w:rPr>
          <w:b/>
          <w:kern w:val="0"/>
          <w:szCs w:val="24"/>
        </w:rPr>
        <w:t>CASE REPORT</w:t>
      </w:r>
    </w:p>
    <w:p w14:paraId="00AB9C63" w14:textId="77777777" w:rsidR="005A07FC" w:rsidRPr="00E96670" w:rsidRDefault="005A07FC" w:rsidP="005F12CA">
      <w:pPr>
        <w:topLinePunct/>
        <w:snapToGrid w:val="0"/>
        <w:rPr>
          <w:b/>
          <w:kern w:val="0"/>
          <w:szCs w:val="24"/>
        </w:rPr>
      </w:pPr>
    </w:p>
    <w:p w14:paraId="77820491" w14:textId="6B1BADBD" w:rsidR="00755320" w:rsidRPr="00E96670" w:rsidRDefault="00B51063" w:rsidP="005F12CA">
      <w:pPr>
        <w:snapToGrid w:val="0"/>
        <w:rPr>
          <w:b/>
          <w:bCs/>
          <w:kern w:val="0"/>
          <w:szCs w:val="24"/>
        </w:rPr>
      </w:pPr>
      <w:bookmarkStart w:id="0" w:name="OLE_LINK46"/>
      <w:r w:rsidRPr="00E96670">
        <w:rPr>
          <w:b/>
          <w:bCs/>
          <w:kern w:val="0"/>
          <w:szCs w:val="24"/>
        </w:rPr>
        <w:t>Left</w:t>
      </w:r>
      <w:r w:rsidR="00D248BA" w:rsidRPr="00E96670">
        <w:rPr>
          <w:b/>
          <w:bCs/>
          <w:kern w:val="0"/>
          <w:szCs w:val="24"/>
        </w:rPr>
        <w:t xml:space="preserve"> hepatic </w:t>
      </w:r>
      <w:proofErr w:type="spellStart"/>
      <w:r w:rsidR="00D248BA" w:rsidRPr="00E96670">
        <w:rPr>
          <w:b/>
          <w:bCs/>
          <w:kern w:val="0"/>
          <w:szCs w:val="24"/>
        </w:rPr>
        <w:t>trisectionectomy</w:t>
      </w:r>
      <w:proofErr w:type="spellEnd"/>
      <w:r w:rsidR="00D248BA" w:rsidRPr="00E96670">
        <w:rPr>
          <w:b/>
          <w:bCs/>
          <w:kern w:val="0"/>
          <w:szCs w:val="24"/>
        </w:rPr>
        <w:t xml:space="preserve"> for perihilar cholangiocarcinoma with </w:t>
      </w:r>
      <w:r w:rsidR="00C72976" w:rsidRPr="00E96670">
        <w:rPr>
          <w:b/>
          <w:bCs/>
          <w:kern w:val="0"/>
          <w:szCs w:val="24"/>
        </w:rPr>
        <w:t>a</w:t>
      </w:r>
      <w:r w:rsidR="00010509" w:rsidRPr="00E96670">
        <w:rPr>
          <w:b/>
          <w:bCs/>
          <w:kern w:val="0"/>
          <w:szCs w:val="24"/>
        </w:rPr>
        <w:t xml:space="preserve"> </w:t>
      </w:r>
      <w:r w:rsidR="00D248BA" w:rsidRPr="00E96670">
        <w:rPr>
          <w:b/>
          <w:bCs/>
          <w:kern w:val="0"/>
          <w:szCs w:val="24"/>
        </w:rPr>
        <w:t xml:space="preserve">right-sided round ligament: </w:t>
      </w:r>
      <w:r w:rsidR="00E17256" w:rsidRPr="00E96670">
        <w:rPr>
          <w:b/>
          <w:bCs/>
          <w:kern w:val="0"/>
          <w:szCs w:val="24"/>
        </w:rPr>
        <w:t>A</w:t>
      </w:r>
      <w:r w:rsidR="00D248BA" w:rsidRPr="00E96670">
        <w:rPr>
          <w:b/>
          <w:bCs/>
          <w:kern w:val="0"/>
          <w:szCs w:val="24"/>
        </w:rPr>
        <w:t xml:space="preserve"> case report</w:t>
      </w:r>
    </w:p>
    <w:bookmarkEnd w:id="0"/>
    <w:p w14:paraId="5BDA06BB" w14:textId="1BF3509A" w:rsidR="001E18A9" w:rsidRPr="00E96670" w:rsidRDefault="001E18A9" w:rsidP="005F12CA">
      <w:pPr>
        <w:snapToGrid w:val="0"/>
        <w:rPr>
          <w:kern w:val="0"/>
          <w:szCs w:val="24"/>
        </w:rPr>
      </w:pPr>
    </w:p>
    <w:p w14:paraId="1ECD9E6C" w14:textId="33C2A6D1" w:rsidR="00DA37B3" w:rsidRPr="00E96670" w:rsidRDefault="0012199C" w:rsidP="005F12CA">
      <w:pPr>
        <w:snapToGrid w:val="0"/>
        <w:rPr>
          <w:kern w:val="0"/>
          <w:szCs w:val="24"/>
        </w:rPr>
      </w:pPr>
      <w:r w:rsidRPr="00E96670">
        <w:rPr>
          <w:kern w:val="0"/>
          <w:szCs w:val="24"/>
        </w:rPr>
        <w:t xml:space="preserve">Ishida T </w:t>
      </w:r>
      <w:r w:rsidRPr="00E96670">
        <w:rPr>
          <w:i/>
          <w:iCs/>
          <w:kern w:val="0"/>
          <w:szCs w:val="24"/>
        </w:rPr>
        <w:t>et al</w:t>
      </w:r>
      <w:r w:rsidRPr="00E96670">
        <w:rPr>
          <w:kern w:val="0"/>
          <w:szCs w:val="24"/>
        </w:rPr>
        <w:t xml:space="preserve">. </w:t>
      </w:r>
      <w:r w:rsidR="00B51063" w:rsidRPr="00E96670">
        <w:rPr>
          <w:kern w:val="0"/>
          <w:szCs w:val="24"/>
        </w:rPr>
        <w:t>Perihilar cholangiocarcinoma with right-sided round ligament</w:t>
      </w:r>
    </w:p>
    <w:p w14:paraId="6F80ED66" w14:textId="77777777" w:rsidR="00DA37B3" w:rsidRPr="00E96670" w:rsidRDefault="00DA37B3" w:rsidP="005F12CA">
      <w:pPr>
        <w:snapToGrid w:val="0"/>
        <w:rPr>
          <w:kern w:val="0"/>
          <w:szCs w:val="24"/>
        </w:rPr>
      </w:pPr>
    </w:p>
    <w:p w14:paraId="6CE15A84" w14:textId="58C6E2A1" w:rsidR="00400D8D" w:rsidRPr="005F12CA" w:rsidRDefault="00B51063" w:rsidP="005F12CA">
      <w:pPr>
        <w:topLinePunct/>
        <w:snapToGrid w:val="0"/>
        <w:rPr>
          <w:b/>
          <w:kern w:val="0"/>
          <w:szCs w:val="24"/>
        </w:rPr>
      </w:pPr>
      <w:r w:rsidRPr="005F12CA">
        <w:rPr>
          <w:b/>
          <w:kern w:val="0"/>
          <w:szCs w:val="24"/>
        </w:rPr>
        <w:t>Tomoyuki Ishida</w:t>
      </w:r>
      <w:r w:rsidR="00B40F95" w:rsidRPr="005F12CA">
        <w:rPr>
          <w:b/>
          <w:kern w:val="0"/>
          <w:szCs w:val="24"/>
        </w:rPr>
        <w:t xml:space="preserve">, </w:t>
      </w:r>
      <w:bookmarkStart w:id="1" w:name="OLE_LINK19"/>
      <w:r w:rsidR="00B40F95" w:rsidRPr="005F12CA">
        <w:rPr>
          <w:b/>
          <w:kern w:val="0"/>
          <w:szCs w:val="24"/>
        </w:rPr>
        <w:t xml:space="preserve">Satoshi Nara, </w:t>
      </w:r>
      <w:bookmarkEnd w:id="1"/>
      <w:r w:rsidR="00B40F95" w:rsidRPr="005F12CA">
        <w:rPr>
          <w:b/>
          <w:kern w:val="0"/>
          <w:szCs w:val="24"/>
        </w:rPr>
        <w:t xml:space="preserve">Keiichi </w:t>
      </w:r>
      <w:proofErr w:type="spellStart"/>
      <w:r w:rsidR="00B40F95" w:rsidRPr="005F12CA">
        <w:rPr>
          <w:b/>
          <w:kern w:val="0"/>
          <w:szCs w:val="24"/>
        </w:rPr>
        <w:t>Akahoshi</w:t>
      </w:r>
      <w:proofErr w:type="spellEnd"/>
      <w:r w:rsidR="00FE4313" w:rsidRPr="005F12CA">
        <w:rPr>
          <w:b/>
          <w:kern w:val="0"/>
          <w:szCs w:val="24"/>
        </w:rPr>
        <w:t xml:space="preserve">, Takeshi </w:t>
      </w:r>
      <w:proofErr w:type="spellStart"/>
      <w:r w:rsidR="00FE4313" w:rsidRPr="005F12CA">
        <w:rPr>
          <w:b/>
          <w:kern w:val="0"/>
          <w:szCs w:val="24"/>
        </w:rPr>
        <w:t>Takamoto</w:t>
      </w:r>
      <w:proofErr w:type="spellEnd"/>
      <w:r w:rsidR="00B40F95" w:rsidRPr="005F12CA">
        <w:rPr>
          <w:b/>
          <w:kern w:val="0"/>
          <w:szCs w:val="24"/>
        </w:rPr>
        <w:t xml:space="preserve">, Yoji </w:t>
      </w:r>
      <w:proofErr w:type="spellStart"/>
      <w:r w:rsidR="00B40F95" w:rsidRPr="005F12CA">
        <w:rPr>
          <w:b/>
          <w:kern w:val="0"/>
          <w:szCs w:val="24"/>
        </w:rPr>
        <w:t>Kishi</w:t>
      </w:r>
      <w:proofErr w:type="spellEnd"/>
      <w:r w:rsidR="00B40F95" w:rsidRPr="005F12CA">
        <w:rPr>
          <w:b/>
          <w:kern w:val="0"/>
          <w:szCs w:val="24"/>
        </w:rPr>
        <w:t>, Minoru Esaki</w:t>
      </w:r>
      <w:r w:rsidR="00754D4B" w:rsidRPr="005F12CA">
        <w:rPr>
          <w:b/>
          <w:kern w:val="0"/>
          <w:szCs w:val="24"/>
        </w:rPr>
        <w:t xml:space="preserve">, Nobuyoshi </w:t>
      </w:r>
      <w:proofErr w:type="spellStart"/>
      <w:r w:rsidR="00754D4B" w:rsidRPr="005F12CA">
        <w:rPr>
          <w:b/>
          <w:kern w:val="0"/>
          <w:szCs w:val="24"/>
        </w:rPr>
        <w:t>Hiraoka</w:t>
      </w:r>
      <w:proofErr w:type="spellEnd"/>
      <w:r w:rsidR="00B40F95" w:rsidRPr="005F12CA">
        <w:rPr>
          <w:b/>
          <w:kern w:val="0"/>
          <w:szCs w:val="24"/>
        </w:rPr>
        <w:t>, Kazuaki Shimada</w:t>
      </w:r>
    </w:p>
    <w:p w14:paraId="1C5A5A04" w14:textId="77777777" w:rsidR="00755320" w:rsidRPr="00E96670" w:rsidRDefault="00755320" w:rsidP="005F12CA">
      <w:pPr>
        <w:snapToGrid w:val="0"/>
        <w:rPr>
          <w:kern w:val="0"/>
          <w:szCs w:val="24"/>
        </w:rPr>
      </w:pPr>
    </w:p>
    <w:p w14:paraId="5C792FAE" w14:textId="3491759E" w:rsidR="00AB4935" w:rsidRPr="00E96670" w:rsidRDefault="00E17256" w:rsidP="005F12CA">
      <w:pPr>
        <w:topLinePunct/>
        <w:snapToGrid w:val="0"/>
        <w:rPr>
          <w:kern w:val="0"/>
          <w:szCs w:val="24"/>
        </w:rPr>
      </w:pPr>
      <w:r w:rsidRPr="00E96670">
        <w:rPr>
          <w:b/>
          <w:bCs/>
          <w:kern w:val="0"/>
          <w:szCs w:val="24"/>
        </w:rPr>
        <w:t xml:space="preserve">Tomoyuki Ishida, Satoshi Nara, Keiichi </w:t>
      </w:r>
      <w:proofErr w:type="spellStart"/>
      <w:r w:rsidRPr="00E96670">
        <w:rPr>
          <w:b/>
          <w:bCs/>
          <w:kern w:val="0"/>
          <w:szCs w:val="24"/>
        </w:rPr>
        <w:t>Akahoshi</w:t>
      </w:r>
      <w:proofErr w:type="spellEnd"/>
      <w:r w:rsidRPr="00E96670">
        <w:rPr>
          <w:b/>
          <w:bCs/>
          <w:kern w:val="0"/>
          <w:szCs w:val="24"/>
        </w:rPr>
        <w:t xml:space="preserve">, Takeshi </w:t>
      </w:r>
      <w:proofErr w:type="spellStart"/>
      <w:r w:rsidRPr="00E96670">
        <w:rPr>
          <w:b/>
          <w:bCs/>
          <w:kern w:val="0"/>
          <w:szCs w:val="24"/>
        </w:rPr>
        <w:t>Takamoto</w:t>
      </w:r>
      <w:proofErr w:type="spellEnd"/>
      <w:r w:rsidRPr="00E96670">
        <w:rPr>
          <w:b/>
          <w:bCs/>
          <w:kern w:val="0"/>
          <w:szCs w:val="24"/>
        </w:rPr>
        <w:t xml:space="preserve">, Yoji </w:t>
      </w:r>
      <w:proofErr w:type="spellStart"/>
      <w:r w:rsidRPr="00E96670">
        <w:rPr>
          <w:b/>
          <w:bCs/>
          <w:kern w:val="0"/>
          <w:szCs w:val="24"/>
        </w:rPr>
        <w:t>Kishi</w:t>
      </w:r>
      <w:proofErr w:type="spellEnd"/>
      <w:r w:rsidRPr="00E96670">
        <w:rPr>
          <w:b/>
          <w:bCs/>
          <w:kern w:val="0"/>
          <w:szCs w:val="24"/>
        </w:rPr>
        <w:t>, Minoru Esaki, Kazuaki Shimada,</w:t>
      </w:r>
      <w:r w:rsidRPr="00E96670">
        <w:rPr>
          <w:rFonts w:eastAsia="DengXian"/>
          <w:kern w:val="0"/>
          <w:szCs w:val="24"/>
          <w:lang w:eastAsia="zh-CN"/>
        </w:rPr>
        <w:t xml:space="preserve"> </w:t>
      </w:r>
      <w:r w:rsidR="00B51063" w:rsidRPr="00E96670">
        <w:rPr>
          <w:kern w:val="0"/>
          <w:szCs w:val="24"/>
        </w:rPr>
        <w:t>Department of Hepatobiliary and Pancreatic Surgery, National Cancer Center Hospital</w:t>
      </w:r>
      <w:r w:rsidR="00F713C6" w:rsidRPr="00E96670">
        <w:rPr>
          <w:kern w:val="0"/>
          <w:szCs w:val="24"/>
        </w:rPr>
        <w:t xml:space="preserve">, </w:t>
      </w:r>
      <w:r w:rsidR="002A22F7" w:rsidRPr="00E96670">
        <w:rPr>
          <w:kern w:val="0"/>
          <w:szCs w:val="24"/>
        </w:rPr>
        <w:t>Tokyo</w:t>
      </w:r>
      <w:r w:rsidR="00F713C6" w:rsidRPr="00E96670">
        <w:rPr>
          <w:kern w:val="0"/>
          <w:szCs w:val="24"/>
        </w:rPr>
        <w:t xml:space="preserve"> </w:t>
      </w:r>
      <w:r w:rsidR="00ED268B" w:rsidRPr="00E96670">
        <w:rPr>
          <w:kern w:val="0"/>
          <w:szCs w:val="24"/>
        </w:rPr>
        <w:t>104</w:t>
      </w:r>
      <w:r w:rsidR="008E51A0" w:rsidRPr="00E96670">
        <w:rPr>
          <w:kern w:val="0"/>
          <w:szCs w:val="24"/>
        </w:rPr>
        <w:t>-</w:t>
      </w:r>
      <w:r w:rsidR="00ED268B" w:rsidRPr="00E96670">
        <w:rPr>
          <w:kern w:val="0"/>
          <w:szCs w:val="24"/>
        </w:rPr>
        <w:t>0045</w:t>
      </w:r>
      <w:r w:rsidR="00ED380B" w:rsidRPr="00E96670">
        <w:rPr>
          <w:kern w:val="0"/>
          <w:szCs w:val="24"/>
        </w:rPr>
        <w:t>,</w:t>
      </w:r>
      <w:r w:rsidR="002A22F7" w:rsidRPr="00E96670">
        <w:rPr>
          <w:kern w:val="0"/>
          <w:szCs w:val="24"/>
        </w:rPr>
        <w:t xml:space="preserve"> Japan</w:t>
      </w:r>
    </w:p>
    <w:p w14:paraId="28699BFE" w14:textId="77777777" w:rsidR="00E17256" w:rsidRPr="00E96670" w:rsidRDefault="00E17256" w:rsidP="005F12CA">
      <w:pPr>
        <w:topLinePunct/>
        <w:snapToGrid w:val="0"/>
        <w:rPr>
          <w:kern w:val="0"/>
          <w:szCs w:val="24"/>
        </w:rPr>
      </w:pPr>
    </w:p>
    <w:p w14:paraId="74A5EE05" w14:textId="5F6B5B11" w:rsidR="00F713C6" w:rsidRPr="00E96670" w:rsidRDefault="00E17256" w:rsidP="005F12CA">
      <w:pPr>
        <w:topLinePunct/>
        <w:snapToGrid w:val="0"/>
        <w:rPr>
          <w:kern w:val="0"/>
          <w:szCs w:val="24"/>
        </w:rPr>
      </w:pPr>
      <w:r w:rsidRPr="00E96670">
        <w:rPr>
          <w:b/>
          <w:bCs/>
          <w:kern w:val="0"/>
          <w:szCs w:val="24"/>
        </w:rPr>
        <w:t xml:space="preserve">Nobuyoshi </w:t>
      </w:r>
      <w:proofErr w:type="spellStart"/>
      <w:r w:rsidRPr="00E96670">
        <w:rPr>
          <w:b/>
          <w:bCs/>
          <w:kern w:val="0"/>
          <w:szCs w:val="24"/>
        </w:rPr>
        <w:t>Hiraoka</w:t>
      </w:r>
      <w:proofErr w:type="spellEnd"/>
      <w:r w:rsidRPr="00E96670">
        <w:rPr>
          <w:b/>
          <w:bCs/>
          <w:kern w:val="0"/>
          <w:szCs w:val="24"/>
        </w:rPr>
        <w:t>,</w:t>
      </w:r>
      <w:r w:rsidRPr="00E96670">
        <w:rPr>
          <w:kern w:val="0"/>
          <w:szCs w:val="24"/>
        </w:rPr>
        <w:t xml:space="preserve"> </w:t>
      </w:r>
      <w:r w:rsidR="00B51063" w:rsidRPr="00E96670">
        <w:rPr>
          <w:kern w:val="0"/>
          <w:szCs w:val="24"/>
        </w:rPr>
        <w:t>Department of Pathology and Clinical Laboratories, National Cancer Center Hospital</w:t>
      </w:r>
      <w:r w:rsidR="00F713C6" w:rsidRPr="00E96670">
        <w:rPr>
          <w:kern w:val="0"/>
          <w:szCs w:val="24"/>
        </w:rPr>
        <w:t xml:space="preserve">, </w:t>
      </w:r>
      <w:r w:rsidR="00BD69C0" w:rsidRPr="00E96670">
        <w:rPr>
          <w:kern w:val="0"/>
          <w:szCs w:val="24"/>
        </w:rPr>
        <w:t>Tokyo</w:t>
      </w:r>
      <w:r w:rsidR="00F713C6" w:rsidRPr="00E96670">
        <w:rPr>
          <w:kern w:val="0"/>
          <w:szCs w:val="24"/>
        </w:rPr>
        <w:t xml:space="preserve"> </w:t>
      </w:r>
      <w:r w:rsidR="00ED268B" w:rsidRPr="00E96670">
        <w:rPr>
          <w:kern w:val="0"/>
          <w:szCs w:val="24"/>
        </w:rPr>
        <w:t>104</w:t>
      </w:r>
      <w:r w:rsidR="00F562FB" w:rsidRPr="00E96670">
        <w:rPr>
          <w:kern w:val="0"/>
          <w:szCs w:val="24"/>
        </w:rPr>
        <w:t>-</w:t>
      </w:r>
      <w:r w:rsidR="00ED268B" w:rsidRPr="00E96670">
        <w:rPr>
          <w:kern w:val="0"/>
          <w:szCs w:val="24"/>
        </w:rPr>
        <w:t>0045</w:t>
      </w:r>
      <w:r w:rsidR="00BD69C0" w:rsidRPr="00E96670">
        <w:rPr>
          <w:kern w:val="0"/>
          <w:szCs w:val="24"/>
        </w:rPr>
        <w:t>, Japan</w:t>
      </w:r>
    </w:p>
    <w:p w14:paraId="06056606" w14:textId="0F6B8C1B" w:rsidR="005A07FC" w:rsidRPr="00E96670" w:rsidRDefault="005A07FC" w:rsidP="005F12CA">
      <w:pPr>
        <w:topLinePunct/>
        <w:snapToGrid w:val="0"/>
        <w:rPr>
          <w:kern w:val="0"/>
          <w:szCs w:val="24"/>
        </w:rPr>
      </w:pPr>
    </w:p>
    <w:p w14:paraId="65DAE134" w14:textId="0CDD8238" w:rsidR="00B33357" w:rsidRPr="00E96670" w:rsidRDefault="00E17256" w:rsidP="005F12CA">
      <w:pPr>
        <w:topLinePunct/>
        <w:snapToGrid w:val="0"/>
        <w:rPr>
          <w:kern w:val="0"/>
          <w:szCs w:val="24"/>
        </w:rPr>
      </w:pPr>
      <w:r w:rsidRPr="00E96670">
        <w:rPr>
          <w:rFonts w:eastAsia="SimSun" w:cs="Times New Roman"/>
          <w:b/>
          <w:bCs/>
          <w:kern w:val="0"/>
          <w:szCs w:val="24"/>
          <w:shd w:val="clear" w:color="auto" w:fill="FFFFFF"/>
          <w:lang w:eastAsia="zh-CN"/>
        </w:rPr>
        <w:t>ORCID number</w:t>
      </w:r>
      <w:r w:rsidRPr="00E96670">
        <w:rPr>
          <w:rFonts w:eastAsia="SimSun" w:cs="Times New Roman"/>
          <w:b/>
          <w:kern w:val="0"/>
          <w:szCs w:val="24"/>
          <w:lang w:eastAsia="zh-CN"/>
        </w:rPr>
        <w:t>:</w:t>
      </w:r>
      <w:r w:rsidRPr="00E96670">
        <w:rPr>
          <w:rFonts w:eastAsia="DengXian"/>
          <w:kern w:val="0"/>
          <w:szCs w:val="24"/>
          <w:lang w:eastAsia="zh-CN"/>
        </w:rPr>
        <w:t xml:space="preserve"> </w:t>
      </w:r>
      <w:r w:rsidR="00B51063" w:rsidRPr="00E96670">
        <w:rPr>
          <w:kern w:val="0"/>
          <w:szCs w:val="24"/>
        </w:rPr>
        <w:t>Tomoyuki Ishida (</w:t>
      </w:r>
      <w:hyperlink r:id="rId8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0000-0003-1787-6917</w:t>
        </w:r>
      </w:hyperlink>
      <w:r w:rsidR="00B51063" w:rsidRPr="00E96670">
        <w:rPr>
          <w:kern w:val="0"/>
          <w:szCs w:val="24"/>
        </w:rPr>
        <w:t>); Satoshi Nara (</w:t>
      </w:r>
      <w:hyperlink r:id="rId9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0000-0002-3516-8765</w:t>
        </w:r>
      </w:hyperlink>
      <w:r w:rsidR="00B51063" w:rsidRPr="00E96670">
        <w:rPr>
          <w:kern w:val="0"/>
          <w:szCs w:val="24"/>
        </w:rPr>
        <w:t xml:space="preserve">); Keiichi </w:t>
      </w:r>
      <w:proofErr w:type="spellStart"/>
      <w:r w:rsidR="00B51063" w:rsidRPr="00E96670">
        <w:rPr>
          <w:kern w:val="0"/>
          <w:szCs w:val="24"/>
        </w:rPr>
        <w:t>Akahoshi</w:t>
      </w:r>
      <w:proofErr w:type="spellEnd"/>
      <w:r w:rsidR="00B51063" w:rsidRPr="00E96670">
        <w:rPr>
          <w:kern w:val="0"/>
          <w:szCs w:val="24"/>
        </w:rPr>
        <w:t xml:space="preserve"> (</w:t>
      </w:r>
      <w:r w:rsidR="00B51063" w:rsidRPr="00E96670">
        <w:rPr>
          <w:rStyle w:val="orcid-id-https"/>
          <w:kern w:val="0"/>
          <w:szCs w:val="24"/>
        </w:rPr>
        <w:t>0000-0003-3792-5659</w:t>
      </w:r>
      <w:r w:rsidR="00B51063" w:rsidRPr="00E96670">
        <w:rPr>
          <w:kern w:val="0"/>
          <w:szCs w:val="24"/>
        </w:rPr>
        <w:t xml:space="preserve">); Takeshi </w:t>
      </w:r>
      <w:proofErr w:type="spellStart"/>
      <w:r w:rsidR="00B51063" w:rsidRPr="00E96670">
        <w:rPr>
          <w:kern w:val="0"/>
          <w:szCs w:val="24"/>
        </w:rPr>
        <w:t>Takamoto</w:t>
      </w:r>
      <w:proofErr w:type="spellEnd"/>
      <w:r w:rsidR="00B51063" w:rsidRPr="00E96670">
        <w:rPr>
          <w:kern w:val="0"/>
          <w:szCs w:val="24"/>
        </w:rPr>
        <w:t xml:space="preserve"> (</w:t>
      </w:r>
      <w:hyperlink r:id="rId10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0000-0003-0455-6412</w:t>
        </w:r>
      </w:hyperlink>
      <w:r w:rsidR="00B51063" w:rsidRPr="00E96670">
        <w:rPr>
          <w:kern w:val="0"/>
          <w:szCs w:val="24"/>
        </w:rPr>
        <w:t xml:space="preserve">); Yoji </w:t>
      </w:r>
      <w:proofErr w:type="spellStart"/>
      <w:r w:rsidR="00B51063" w:rsidRPr="00E96670">
        <w:rPr>
          <w:kern w:val="0"/>
          <w:szCs w:val="24"/>
        </w:rPr>
        <w:t>Kishi</w:t>
      </w:r>
      <w:proofErr w:type="spellEnd"/>
      <w:r w:rsidR="00B51063" w:rsidRPr="00E96670">
        <w:rPr>
          <w:kern w:val="0"/>
          <w:szCs w:val="24"/>
        </w:rPr>
        <w:t xml:space="preserve"> (</w:t>
      </w:r>
      <w:hyperlink r:id="rId11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0000-0001-8885-1210</w:t>
        </w:r>
      </w:hyperlink>
      <w:r w:rsidR="00B51063" w:rsidRPr="00E96670">
        <w:rPr>
          <w:kern w:val="0"/>
          <w:szCs w:val="24"/>
        </w:rPr>
        <w:t>); Minoru Esaki (</w:t>
      </w:r>
      <w:hyperlink r:id="rId12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0000-0002-9631-6178</w:t>
        </w:r>
      </w:hyperlink>
      <w:r w:rsidR="00B51063" w:rsidRPr="00E96670">
        <w:rPr>
          <w:kern w:val="0"/>
          <w:szCs w:val="24"/>
        </w:rPr>
        <w:t xml:space="preserve">); Nobuyoshi </w:t>
      </w:r>
      <w:proofErr w:type="spellStart"/>
      <w:r w:rsidR="00B51063" w:rsidRPr="00E96670">
        <w:rPr>
          <w:kern w:val="0"/>
          <w:szCs w:val="24"/>
        </w:rPr>
        <w:t>Hiraoka</w:t>
      </w:r>
      <w:proofErr w:type="spellEnd"/>
      <w:r w:rsidR="00B51063" w:rsidRPr="00E96670">
        <w:rPr>
          <w:kern w:val="0"/>
          <w:szCs w:val="24"/>
        </w:rPr>
        <w:t xml:space="preserve"> (</w:t>
      </w:r>
      <w:hyperlink r:id="rId13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0000-0003-4215-4385</w:t>
        </w:r>
      </w:hyperlink>
      <w:r w:rsidR="00B51063" w:rsidRPr="00E96670">
        <w:rPr>
          <w:kern w:val="0"/>
          <w:szCs w:val="24"/>
        </w:rPr>
        <w:t>); Kazuaki Shimada (</w:t>
      </w:r>
      <w:hyperlink r:id="rId14" w:tgtFrame="_blank" w:history="1">
        <w:r w:rsidR="00B51063" w:rsidRPr="00E96670">
          <w:rPr>
            <w:rStyle w:val="Hyperlink"/>
            <w:color w:val="auto"/>
            <w:kern w:val="0"/>
            <w:szCs w:val="24"/>
            <w:u w:val="none"/>
          </w:rPr>
          <w:t>0000-0002-0613-4953</w:t>
        </w:r>
      </w:hyperlink>
      <w:r w:rsidR="00B51063" w:rsidRPr="00E96670">
        <w:rPr>
          <w:kern w:val="0"/>
          <w:szCs w:val="24"/>
        </w:rPr>
        <w:t>).</w:t>
      </w:r>
    </w:p>
    <w:p w14:paraId="73CF7F65" w14:textId="28D95B7D" w:rsidR="00B33357" w:rsidRPr="00E96670" w:rsidRDefault="00B33357" w:rsidP="005F12CA">
      <w:pPr>
        <w:topLinePunct/>
        <w:snapToGrid w:val="0"/>
        <w:rPr>
          <w:kern w:val="0"/>
          <w:szCs w:val="24"/>
        </w:rPr>
      </w:pPr>
    </w:p>
    <w:p w14:paraId="41E7E5C4" w14:textId="4D866BFB" w:rsidR="005A07FC" w:rsidRPr="00E96670" w:rsidRDefault="00E17256" w:rsidP="005F12CA">
      <w:pPr>
        <w:topLinePunct/>
        <w:snapToGrid w:val="0"/>
        <w:rPr>
          <w:kern w:val="0"/>
          <w:szCs w:val="24"/>
        </w:rPr>
      </w:pPr>
      <w:r w:rsidRPr="00E96670">
        <w:rPr>
          <w:b/>
          <w:bCs/>
          <w:kern w:val="0"/>
          <w:szCs w:val="24"/>
        </w:rPr>
        <w:t>Author contributions</w:t>
      </w:r>
      <w:r w:rsidRPr="00E96670">
        <w:rPr>
          <w:b/>
          <w:kern w:val="0"/>
          <w:szCs w:val="24"/>
        </w:rPr>
        <w:t>:</w:t>
      </w:r>
      <w:r w:rsidRPr="00E96670">
        <w:rPr>
          <w:kern w:val="0"/>
          <w:szCs w:val="24"/>
        </w:rPr>
        <w:t xml:space="preserve"> </w:t>
      </w:r>
      <w:bookmarkStart w:id="2" w:name="OLE_LINK20"/>
      <w:r w:rsidR="00B51063" w:rsidRPr="00E96670">
        <w:rPr>
          <w:kern w:val="0"/>
          <w:szCs w:val="24"/>
        </w:rPr>
        <w:t xml:space="preserve">Ishida T and Nara S </w:t>
      </w:r>
      <w:bookmarkEnd w:id="2"/>
      <w:r w:rsidR="00B51063" w:rsidRPr="00E96670">
        <w:rPr>
          <w:kern w:val="0"/>
          <w:szCs w:val="24"/>
        </w:rPr>
        <w:t xml:space="preserve">drafted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B51063" w:rsidRPr="00E96670">
        <w:rPr>
          <w:kern w:val="0"/>
          <w:szCs w:val="24"/>
        </w:rPr>
        <w:t xml:space="preserve">initial version of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B51063" w:rsidRPr="00E96670">
        <w:rPr>
          <w:kern w:val="0"/>
          <w:szCs w:val="24"/>
        </w:rPr>
        <w:t>manuscript</w:t>
      </w:r>
      <w:r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</w:t>
      </w:r>
      <w:proofErr w:type="spellStart"/>
      <w:r w:rsidR="00B51063" w:rsidRPr="00E96670">
        <w:rPr>
          <w:kern w:val="0"/>
          <w:szCs w:val="24"/>
        </w:rPr>
        <w:t>Akahoshi</w:t>
      </w:r>
      <w:proofErr w:type="spellEnd"/>
      <w:r w:rsidR="00B51063" w:rsidRPr="00E96670">
        <w:rPr>
          <w:kern w:val="0"/>
          <w:szCs w:val="24"/>
        </w:rPr>
        <w:t xml:space="preserve"> K, </w:t>
      </w:r>
      <w:proofErr w:type="spellStart"/>
      <w:r w:rsidR="00B51063" w:rsidRPr="00E96670">
        <w:rPr>
          <w:kern w:val="0"/>
          <w:szCs w:val="24"/>
        </w:rPr>
        <w:t>Takamoto</w:t>
      </w:r>
      <w:proofErr w:type="spellEnd"/>
      <w:r w:rsidR="00B51063" w:rsidRPr="00E96670">
        <w:rPr>
          <w:kern w:val="0"/>
          <w:szCs w:val="24"/>
        </w:rPr>
        <w:t xml:space="preserve"> T, </w:t>
      </w:r>
      <w:proofErr w:type="spellStart"/>
      <w:r w:rsidR="00B51063" w:rsidRPr="00E96670">
        <w:rPr>
          <w:kern w:val="0"/>
          <w:szCs w:val="24"/>
        </w:rPr>
        <w:t>Kishi</w:t>
      </w:r>
      <w:proofErr w:type="spellEnd"/>
      <w:r w:rsidR="00B51063" w:rsidRPr="00E96670">
        <w:rPr>
          <w:kern w:val="0"/>
          <w:szCs w:val="24"/>
        </w:rPr>
        <w:t xml:space="preserve"> Y, Esaki M, </w:t>
      </w:r>
      <w:proofErr w:type="spellStart"/>
      <w:r w:rsidR="00B51063" w:rsidRPr="00E96670">
        <w:rPr>
          <w:kern w:val="0"/>
          <w:szCs w:val="24"/>
        </w:rPr>
        <w:t>Hiraoka</w:t>
      </w:r>
      <w:proofErr w:type="spellEnd"/>
      <w:r w:rsidR="00B51063" w:rsidRPr="00E96670">
        <w:rPr>
          <w:kern w:val="0"/>
          <w:szCs w:val="24"/>
        </w:rPr>
        <w:t xml:space="preserve"> N</w:t>
      </w:r>
      <w:r w:rsidR="00A60A76" w:rsidRPr="00E96670">
        <w:rPr>
          <w:kern w:val="0"/>
          <w:szCs w:val="24"/>
        </w:rPr>
        <w:t>,</w:t>
      </w:r>
      <w:r w:rsidR="00B51063" w:rsidRPr="00E96670">
        <w:rPr>
          <w:kern w:val="0"/>
          <w:szCs w:val="24"/>
        </w:rPr>
        <w:t xml:space="preserve"> and Shimada K critically reviewed and revised the manuscript</w:t>
      </w:r>
      <w:r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</w:t>
      </w:r>
      <w:r w:rsidR="00A60A76" w:rsidRPr="00E96670">
        <w:rPr>
          <w:kern w:val="0"/>
          <w:szCs w:val="24"/>
        </w:rPr>
        <w:t>A</w:t>
      </w:r>
      <w:r w:rsidR="00B51063" w:rsidRPr="00E96670">
        <w:rPr>
          <w:kern w:val="0"/>
          <w:szCs w:val="24"/>
        </w:rPr>
        <w:t xml:space="preserve">ll authors issued </w:t>
      </w:r>
      <w:r w:rsidR="00010509" w:rsidRPr="00E96670">
        <w:rPr>
          <w:kern w:val="0"/>
          <w:szCs w:val="24"/>
        </w:rPr>
        <w:t xml:space="preserve">a </w:t>
      </w:r>
      <w:r w:rsidR="00B51063" w:rsidRPr="00E96670">
        <w:rPr>
          <w:kern w:val="0"/>
          <w:szCs w:val="24"/>
        </w:rPr>
        <w:t xml:space="preserve">final approval </w:t>
      </w:r>
      <w:r w:rsidR="00010509" w:rsidRPr="00E96670">
        <w:rPr>
          <w:kern w:val="0"/>
          <w:szCs w:val="24"/>
        </w:rPr>
        <w:t xml:space="preserve">of </w:t>
      </w:r>
      <w:r w:rsidR="00B51063" w:rsidRPr="00E96670">
        <w:rPr>
          <w:kern w:val="0"/>
          <w:szCs w:val="24"/>
        </w:rPr>
        <w:t>the submitted version.</w:t>
      </w:r>
    </w:p>
    <w:p w14:paraId="75443711" w14:textId="6C9896C0" w:rsidR="008802ED" w:rsidRPr="00E96670" w:rsidRDefault="008802ED" w:rsidP="005F12CA">
      <w:pPr>
        <w:snapToGrid w:val="0"/>
        <w:rPr>
          <w:kern w:val="0"/>
          <w:szCs w:val="24"/>
        </w:rPr>
      </w:pPr>
    </w:p>
    <w:p w14:paraId="6B26C34E" w14:textId="02DABE1C" w:rsidR="00390BDC" w:rsidRPr="00E96670" w:rsidRDefault="00B51063" w:rsidP="005F12CA">
      <w:pPr>
        <w:snapToGrid w:val="0"/>
        <w:rPr>
          <w:kern w:val="0"/>
          <w:szCs w:val="24"/>
        </w:rPr>
      </w:pPr>
      <w:r w:rsidRPr="00E96670">
        <w:rPr>
          <w:b/>
          <w:kern w:val="0"/>
          <w:szCs w:val="24"/>
        </w:rPr>
        <w:t>Informed consent statement:</w:t>
      </w:r>
      <w:r w:rsidRPr="00E96670">
        <w:rPr>
          <w:kern w:val="0"/>
          <w:szCs w:val="24"/>
        </w:rPr>
        <w:t xml:space="preserve"> Informed written consent was obtained from the patient for</w:t>
      </w:r>
      <w:r w:rsidR="00010509" w:rsidRPr="00E96670">
        <w:rPr>
          <w:kern w:val="0"/>
          <w:szCs w:val="24"/>
        </w:rPr>
        <w:t xml:space="preserve"> the</w:t>
      </w:r>
      <w:r w:rsidRPr="00E96670">
        <w:rPr>
          <w:kern w:val="0"/>
          <w:szCs w:val="24"/>
        </w:rPr>
        <w:t xml:space="preserve"> publication of this report and any accompanying images.</w:t>
      </w:r>
    </w:p>
    <w:p w14:paraId="2EF67EA8" w14:textId="77777777" w:rsidR="00390BDC" w:rsidRPr="00E96670" w:rsidRDefault="00390BDC" w:rsidP="005F12CA">
      <w:pPr>
        <w:snapToGrid w:val="0"/>
        <w:rPr>
          <w:kern w:val="0"/>
          <w:szCs w:val="24"/>
        </w:rPr>
      </w:pPr>
    </w:p>
    <w:p w14:paraId="33FEA53B" w14:textId="1CBBE249" w:rsidR="008802ED" w:rsidRPr="00E96670" w:rsidRDefault="00B51063" w:rsidP="005F12CA">
      <w:pPr>
        <w:snapToGrid w:val="0"/>
        <w:rPr>
          <w:kern w:val="0"/>
          <w:szCs w:val="24"/>
        </w:rPr>
      </w:pPr>
      <w:r w:rsidRPr="00E96670">
        <w:rPr>
          <w:b/>
          <w:kern w:val="0"/>
          <w:szCs w:val="24"/>
        </w:rPr>
        <w:t xml:space="preserve">Conflict-of-interest statement: </w:t>
      </w:r>
      <w:r w:rsidRPr="00E96670">
        <w:rPr>
          <w:kern w:val="0"/>
          <w:szCs w:val="24"/>
        </w:rPr>
        <w:t>The authors have no conflict</w:t>
      </w:r>
      <w:r w:rsidR="00010509" w:rsidRPr="00E96670">
        <w:rPr>
          <w:kern w:val="0"/>
          <w:szCs w:val="24"/>
        </w:rPr>
        <w:t>s</w:t>
      </w:r>
      <w:r w:rsidRPr="00E96670">
        <w:rPr>
          <w:kern w:val="0"/>
          <w:szCs w:val="24"/>
        </w:rPr>
        <w:t xml:space="preserve"> of interest to declare.</w:t>
      </w:r>
    </w:p>
    <w:p w14:paraId="26C869F7" w14:textId="7195FB73" w:rsidR="00E11FBF" w:rsidRPr="00E96670" w:rsidRDefault="00E11FBF" w:rsidP="005F12CA">
      <w:pPr>
        <w:snapToGrid w:val="0"/>
        <w:rPr>
          <w:kern w:val="0"/>
          <w:szCs w:val="24"/>
        </w:rPr>
      </w:pPr>
    </w:p>
    <w:p w14:paraId="21DC5900" w14:textId="09406CFE" w:rsidR="00E11FBF" w:rsidRPr="00E96670" w:rsidRDefault="00B51063" w:rsidP="005F12CA">
      <w:pPr>
        <w:snapToGrid w:val="0"/>
        <w:rPr>
          <w:kern w:val="0"/>
          <w:szCs w:val="24"/>
        </w:rPr>
      </w:pPr>
      <w:r w:rsidRPr="00E96670">
        <w:rPr>
          <w:b/>
          <w:kern w:val="0"/>
          <w:szCs w:val="24"/>
        </w:rPr>
        <w:t>CARE Checklist (2016) statement:</w:t>
      </w:r>
      <w:r w:rsidRPr="00E96670">
        <w:rPr>
          <w:kern w:val="0"/>
          <w:szCs w:val="24"/>
        </w:rPr>
        <w:t xml:space="preserve"> The authors have read the CARE </w:t>
      </w:r>
      <w:r w:rsidR="00010509" w:rsidRPr="00E96670">
        <w:rPr>
          <w:kern w:val="0"/>
          <w:szCs w:val="24"/>
        </w:rPr>
        <w:t>C</w:t>
      </w:r>
      <w:r w:rsidRPr="00E96670">
        <w:rPr>
          <w:kern w:val="0"/>
          <w:szCs w:val="24"/>
        </w:rPr>
        <w:t>hecklist (2016), and the manuscript was prepared and revised according to the CARE Checklist (2016).</w:t>
      </w:r>
    </w:p>
    <w:p w14:paraId="07A200F4" w14:textId="6D0B385A" w:rsidR="00E17256" w:rsidRPr="00E96670" w:rsidRDefault="00E17256" w:rsidP="005F12CA">
      <w:pPr>
        <w:snapToGrid w:val="0"/>
        <w:rPr>
          <w:kern w:val="0"/>
          <w:szCs w:val="24"/>
        </w:rPr>
      </w:pPr>
    </w:p>
    <w:p w14:paraId="3AB090F8" w14:textId="707FE7F0" w:rsidR="00E17256" w:rsidRPr="00E96670" w:rsidRDefault="00E17256" w:rsidP="00E96670">
      <w:pPr>
        <w:widowControl/>
        <w:adjustRightInd w:val="0"/>
        <w:snapToGrid w:val="0"/>
        <w:rPr>
          <w:rFonts w:eastAsia="SimSun" w:cs="Times New Roman"/>
          <w:kern w:val="0"/>
          <w:szCs w:val="24"/>
          <w:lang w:eastAsia="en-US"/>
        </w:rPr>
      </w:pPr>
      <w:bookmarkStart w:id="3" w:name="OLE_LINK856"/>
      <w:r w:rsidRPr="00E96670">
        <w:rPr>
          <w:rFonts w:eastAsia="SimSun" w:cs="Times New Roman"/>
          <w:b/>
          <w:kern w:val="0"/>
          <w:szCs w:val="24"/>
          <w:lang w:eastAsia="en-US"/>
        </w:rPr>
        <w:t>Open-Access:</w:t>
      </w:r>
      <w:r w:rsidRPr="00E96670">
        <w:rPr>
          <w:rFonts w:eastAsia="SimSun" w:cs="Times New Roman"/>
          <w:kern w:val="0"/>
          <w:szCs w:val="24"/>
          <w:lang w:eastAsia="en-US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2B64E04" w14:textId="77777777" w:rsidR="00E17256" w:rsidRPr="00E96670" w:rsidRDefault="00E17256" w:rsidP="00E96670">
      <w:pPr>
        <w:widowControl/>
        <w:adjustRightInd w:val="0"/>
        <w:snapToGrid w:val="0"/>
        <w:rPr>
          <w:rFonts w:eastAsia="SimSun" w:cs="Times New Roman"/>
          <w:kern w:val="0"/>
          <w:szCs w:val="24"/>
          <w:lang w:eastAsia="en-US"/>
        </w:rPr>
      </w:pPr>
    </w:p>
    <w:p w14:paraId="46DBB3B6" w14:textId="77777777" w:rsidR="00E17256" w:rsidRPr="00E96670" w:rsidRDefault="00E17256" w:rsidP="00E96670">
      <w:pPr>
        <w:widowControl/>
        <w:snapToGrid w:val="0"/>
        <w:rPr>
          <w:rFonts w:eastAsia="SimSun" w:cs="Times New Roman"/>
          <w:b/>
          <w:bCs/>
          <w:kern w:val="0"/>
          <w:szCs w:val="24"/>
          <w:lang w:eastAsia="zh-CN"/>
        </w:rPr>
      </w:pPr>
      <w:r w:rsidRPr="00E96670">
        <w:rPr>
          <w:rFonts w:eastAsia="SimSun" w:cs="Times New Roman"/>
          <w:b/>
          <w:bCs/>
          <w:kern w:val="0"/>
          <w:szCs w:val="24"/>
          <w:lang w:eastAsia="pl-PL"/>
        </w:rPr>
        <w:t>Manuscript source:</w:t>
      </w:r>
      <w:r w:rsidRPr="00E96670">
        <w:rPr>
          <w:rFonts w:eastAsia="SimSun" w:cs="Times New Roman"/>
          <w:b/>
          <w:bCs/>
          <w:kern w:val="0"/>
          <w:szCs w:val="24"/>
          <w:lang w:eastAsia="zh-CN"/>
        </w:rPr>
        <w:t xml:space="preserve"> </w:t>
      </w:r>
      <w:r w:rsidRPr="00E96670">
        <w:rPr>
          <w:rFonts w:eastAsia="SimSun" w:cs="Times New Roman"/>
          <w:bCs/>
          <w:kern w:val="0"/>
          <w:szCs w:val="24"/>
          <w:lang w:eastAsia="pl-PL"/>
        </w:rPr>
        <w:t>Unsolicited manuscript</w:t>
      </w:r>
    </w:p>
    <w:bookmarkEnd w:id="3"/>
    <w:p w14:paraId="440BE1E5" w14:textId="08A9876A" w:rsidR="008515C1" w:rsidRPr="00E96670" w:rsidRDefault="008515C1" w:rsidP="005F12CA">
      <w:pPr>
        <w:snapToGrid w:val="0"/>
        <w:rPr>
          <w:kern w:val="0"/>
          <w:szCs w:val="24"/>
        </w:rPr>
      </w:pPr>
    </w:p>
    <w:p w14:paraId="12E3F041" w14:textId="5D167973" w:rsidR="009D45A1" w:rsidRPr="00E96670" w:rsidRDefault="00E17256" w:rsidP="005F12CA">
      <w:pPr>
        <w:topLinePunct/>
        <w:snapToGrid w:val="0"/>
        <w:rPr>
          <w:kern w:val="0"/>
          <w:szCs w:val="24"/>
        </w:rPr>
      </w:pPr>
      <w:r w:rsidRPr="00E96670">
        <w:rPr>
          <w:rFonts w:eastAsia="SimSun" w:cs="Garamond-Bold"/>
          <w:b/>
          <w:bCs/>
          <w:kern w:val="0"/>
          <w:szCs w:val="24"/>
          <w:lang w:eastAsia="zh-CN"/>
        </w:rPr>
        <w:t>Corresponding author:</w:t>
      </w:r>
      <w:r w:rsidRPr="00E96670">
        <w:rPr>
          <w:kern w:val="0"/>
          <w:szCs w:val="24"/>
        </w:rPr>
        <w:t xml:space="preserve"> </w:t>
      </w:r>
      <w:r w:rsidR="009D45A1" w:rsidRPr="00E96670">
        <w:rPr>
          <w:b/>
          <w:bCs/>
          <w:kern w:val="0"/>
          <w:szCs w:val="24"/>
        </w:rPr>
        <w:t>Satoshi Nara,</w:t>
      </w:r>
      <w:r w:rsidR="009D45A1" w:rsidRPr="00E96670">
        <w:rPr>
          <w:kern w:val="0"/>
          <w:szCs w:val="24"/>
        </w:rPr>
        <w:t xml:space="preserve"> </w:t>
      </w:r>
      <w:r w:rsidR="009D45A1" w:rsidRPr="00E96670">
        <w:rPr>
          <w:b/>
          <w:bCs/>
          <w:kern w:val="0"/>
          <w:szCs w:val="24"/>
        </w:rPr>
        <w:t>MD, Doctor, Staff Physician, Surgeon,</w:t>
      </w:r>
      <w:r w:rsidR="009D45A1" w:rsidRPr="00E96670">
        <w:rPr>
          <w:kern w:val="0"/>
          <w:szCs w:val="24"/>
        </w:rPr>
        <w:t xml:space="preserve"> </w:t>
      </w:r>
      <w:bookmarkStart w:id="4" w:name="OLE_LINK55"/>
      <w:bookmarkStart w:id="5" w:name="OLE_LINK56"/>
      <w:r w:rsidR="009D45A1" w:rsidRPr="00E96670">
        <w:rPr>
          <w:kern w:val="0"/>
          <w:szCs w:val="24"/>
        </w:rPr>
        <w:t>Department of Hepatobiliary and Pancreatic Surgery</w:t>
      </w:r>
      <w:bookmarkEnd w:id="4"/>
      <w:bookmarkEnd w:id="5"/>
      <w:r w:rsidR="009D45A1" w:rsidRPr="00E96670">
        <w:rPr>
          <w:kern w:val="0"/>
          <w:szCs w:val="24"/>
        </w:rPr>
        <w:t xml:space="preserve">, </w:t>
      </w:r>
      <w:bookmarkStart w:id="6" w:name="OLE_LINK57"/>
      <w:bookmarkStart w:id="7" w:name="OLE_LINK58"/>
      <w:r w:rsidR="009D45A1" w:rsidRPr="00E96670">
        <w:rPr>
          <w:kern w:val="0"/>
          <w:szCs w:val="24"/>
        </w:rPr>
        <w:t>National Cancer Center Hospital</w:t>
      </w:r>
      <w:bookmarkEnd w:id="6"/>
      <w:bookmarkEnd w:id="7"/>
      <w:r w:rsidR="009D45A1" w:rsidRPr="00E96670">
        <w:rPr>
          <w:kern w:val="0"/>
          <w:szCs w:val="24"/>
        </w:rPr>
        <w:t xml:space="preserve">, </w:t>
      </w:r>
      <w:bookmarkStart w:id="8" w:name="OLE_LINK59"/>
      <w:r w:rsidR="009D45A1" w:rsidRPr="00E96670">
        <w:rPr>
          <w:kern w:val="0"/>
          <w:szCs w:val="24"/>
        </w:rPr>
        <w:t>5-1-1 Tsukiji, Chuo-</w:t>
      </w:r>
      <w:proofErr w:type="spellStart"/>
      <w:r w:rsidR="009D45A1" w:rsidRPr="00E96670">
        <w:rPr>
          <w:kern w:val="0"/>
          <w:szCs w:val="24"/>
        </w:rPr>
        <w:t>ku</w:t>
      </w:r>
      <w:bookmarkEnd w:id="8"/>
      <w:proofErr w:type="spellEnd"/>
      <w:r w:rsidR="009D45A1" w:rsidRPr="00E96670">
        <w:rPr>
          <w:kern w:val="0"/>
          <w:szCs w:val="24"/>
        </w:rPr>
        <w:t>, Tokyo 104-0045, Japan. sanara@ncc.go.jp</w:t>
      </w:r>
    </w:p>
    <w:p w14:paraId="18EFDBD3" w14:textId="423E1DCD" w:rsidR="00DA37B3" w:rsidRPr="00E96670" w:rsidRDefault="00B51063" w:rsidP="005F12CA">
      <w:pPr>
        <w:snapToGrid w:val="0"/>
        <w:rPr>
          <w:kern w:val="0"/>
          <w:szCs w:val="24"/>
        </w:rPr>
      </w:pPr>
      <w:r w:rsidRPr="00E96670">
        <w:rPr>
          <w:b/>
          <w:kern w:val="0"/>
          <w:szCs w:val="24"/>
        </w:rPr>
        <w:t xml:space="preserve">Telephone: </w:t>
      </w:r>
      <w:bookmarkStart w:id="9" w:name="OLE_LINK60"/>
      <w:r w:rsidR="00CE69B2" w:rsidRPr="00E96670">
        <w:rPr>
          <w:kern w:val="0"/>
          <w:szCs w:val="24"/>
        </w:rPr>
        <w:t>+81-3-35422511</w:t>
      </w:r>
      <w:bookmarkEnd w:id="9"/>
    </w:p>
    <w:p w14:paraId="35A1DFDC" w14:textId="70653926" w:rsidR="00C0282F" w:rsidRPr="00E96670" w:rsidRDefault="00B51063" w:rsidP="005F12CA">
      <w:pPr>
        <w:snapToGrid w:val="0"/>
        <w:rPr>
          <w:kern w:val="0"/>
          <w:szCs w:val="24"/>
        </w:rPr>
      </w:pPr>
      <w:r w:rsidRPr="00E96670">
        <w:rPr>
          <w:b/>
          <w:kern w:val="0"/>
          <w:szCs w:val="24"/>
        </w:rPr>
        <w:t xml:space="preserve">Fax: </w:t>
      </w:r>
      <w:r w:rsidR="009E6549" w:rsidRPr="00E96670">
        <w:rPr>
          <w:kern w:val="0"/>
          <w:szCs w:val="24"/>
        </w:rPr>
        <w:t>+81-3-35453567</w:t>
      </w:r>
    </w:p>
    <w:p w14:paraId="764E5DDD" w14:textId="3773D940" w:rsidR="009D45A1" w:rsidRPr="00E96670" w:rsidRDefault="009D45A1" w:rsidP="005F12CA">
      <w:pPr>
        <w:snapToGrid w:val="0"/>
        <w:rPr>
          <w:kern w:val="0"/>
          <w:szCs w:val="24"/>
        </w:rPr>
      </w:pPr>
    </w:p>
    <w:p w14:paraId="78E0A17D" w14:textId="29EDE3E3" w:rsidR="009D45A1" w:rsidRPr="00E96670" w:rsidRDefault="009D45A1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bookmarkStart w:id="10" w:name="OLE_LINK75"/>
      <w:bookmarkStart w:id="11" w:name="OLE_LINK76"/>
      <w:bookmarkStart w:id="12" w:name="OLE_LINK269"/>
      <w:bookmarkStart w:id="13" w:name="OLE_LINK239"/>
      <w:r w:rsidRPr="00E96670">
        <w:rPr>
          <w:rFonts w:eastAsia="SimSun" w:cs="Times New Roman"/>
          <w:b/>
          <w:kern w:val="0"/>
          <w:szCs w:val="24"/>
          <w:lang w:eastAsia="zh-CN"/>
        </w:rPr>
        <w:t xml:space="preserve">Received: </w:t>
      </w:r>
      <w:r w:rsidRPr="00E96670">
        <w:rPr>
          <w:rFonts w:eastAsia="SimSun" w:cs="Times New Roman"/>
          <w:kern w:val="0"/>
          <w:szCs w:val="24"/>
          <w:lang w:eastAsia="zh-CN"/>
        </w:rPr>
        <w:t>September 1, 2019</w:t>
      </w:r>
    </w:p>
    <w:p w14:paraId="5CA01E16" w14:textId="294E0011" w:rsidR="009D45A1" w:rsidRPr="00E96670" w:rsidRDefault="009D45A1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t xml:space="preserve">Peer-review started: </w:t>
      </w:r>
      <w:r w:rsidRPr="00E96670">
        <w:rPr>
          <w:rFonts w:eastAsia="SimSun" w:cs="Times New Roman"/>
          <w:kern w:val="0"/>
          <w:szCs w:val="24"/>
          <w:lang w:eastAsia="zh-CN"/>
        </w:rPr>
        <w:t>September 1, 2019</w:t>
      </w:r>
    </w:p>
    <w:p w14:paraId="05AF1E91" w14:textId="3F088BB9" w:rsidR="009D45A1" w:rsidRPr="00E96670" w:rsidRDefault="009D45A1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t xml:space="preserve">First decision: </w:t>
      </w:r>
      <w:r w:rsidRPr="00E96670">
        <w:rPr>
          <w:rFonts w:eastAsia="SimSun" w:cs="Times New Roman"/>
          <w:kern w:val="0"/>
          <w:szCs w:val="24"/>
          <w:lang w:eastAsia="zh-CN"/>
        </w:rPr>
        <w:t>September 25, 2019</w:t>
      </w:r>
    </w:p>
    <w:p w14:paraId="2A345BB9" w14:textId="71E299A9" w:rsidR="009D45A1" w:rsidRPr="00E96670" w:rsidRDefault="009D45A1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t xml:space="preserve">Revised: </w:t>
      </w:r>
      <w:r w:rsidRPr="00E96670">
        <w:rPr>
          <w:rFonts w:eastAsia="SimSun" w:cs="Times New Roman"/>
          <w:kern w:val="0"/>
          <w:szCs w:val="24"/>
          <w:lang w:eastAsia="zh-CN"/>
        </w:rPr>
        <w:t>November 13, 2019</w:t>
      </w:r>
    </w:p>
    <w:p w14:paraId="35AF80C7" w14:textId="0C5D7E22" w:rsidR="009D45A1" w:rsidRPr="00E96670" w:rsidRDefault="009D45A1" w:rsidP="005F12CA">
      <w:pPr>
        <w:snapToGrid w:val="0"/>
        <w:rPr>
          <w:rFonts w:eastAsia="SimSun" w:cs="Times New Roman"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t>Accepted:</w:t>
      </w:r>
      <w:r w:rsidR="009E654F" w:rsidRPr="00E96670">
        <w:rPr>
          <w:rFonts w:eastAsia="SimSun" w:cs="Times New Roman"/>
          <w:b/>
          <w:kern w:val="0"/>
          <w:szCs w:val="24"/>
          <w:lang w:eastAsia="zh-CN"/>
        </w:rPr>
        <w:t xml:space="preserve"> </w:t>
      </w:r>
      <w:r w:rsidR="009E654F" w:rsidRPr="00E96670">
        <w:rPr>
          <w:rFonts w:eastAsia="SimSun" w:cs="Times New Roman"/>
          <w:kern w:val="0"/>
          <w:szCs w:val="24"/>
          <w:lang w:eastAsia="zh-CN"/>
        </w:rPr>
        <w:t>November 26, 2019</w:t>
      </w:r>
      <w:r w:rsidRPr="00E96670">
        <w:rPr>
          <w:rFonts w:eastAsia="SimSun" w:cs="Times New Roman"/>
          <w:b/>
          <w:kern w:val="0"/>
          <w:szCs w:val="24"/>
          <w:lang w:eastAsia="zh-CN"/>
        </w:rPr>
        <w:t xml:space="preserve"> </w:t>
      </w:r>
    </w:p>
    <w:p w14:paraId="28EC3174" w14:textId="77777777" w:rsidR="009D45A1" w:rsidRPr="00E96670" w:rsidRDefault="009D45A1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t>Article in press:</w:t>
      </w:r>
    </w:p>
    <w:p w14:paraId="726250BA" w14:textId="1D2DEAEC" w:rsidR="009D45A1" w:rsidRPr="00E96670" w:rsidRDefault="009D45A1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t>Published online:</w:t>
      </w:r>
      <w:bookmarkEnd w:id="10"/>
      <w:bookmarkEnd w:id="11"/>
      <w:bookmarkEnd w:id="12"/>
      <w:bookmarkEnd w:id="13"/>
    </w:p>
    <w:p w14:paraId="42625E5D" w14:textId="77777777" w:rsidR="00C0282F" w:rsidRPr="00E96670" w:rsidRDefault="00B51063" w:rsidP="005F12CA">
      <w:pPr>
        <w:widowControl/>
        <w:snapToGrid w:val="0"/>
        <w:rPr>
          <w:kern w:val="0"/>
          <w:szCs w:val="24"/>
        </w:rPr>
      </w:pPr>
      <w:r w:rsidRPr="00E96670">
        <w:rPr>
          <w:kern w:val="0"/>
          <w:szCs w:val="24"/>
        </w:rPr>
        <w:br w:type="page"/>
      </w:r>
    </w:p>
    <w:p w14:paraId="4CA3E9DE" w14:textId="7E878D07" w:rsidR="00A40427" w:rsidRPr="00E96670" w:rsidRDefault="00A40427" w:rsidP="005F12CA">
      <w:pPr>
        <w:snapToGrid w:val="0"/>
        <w:rPr>
          <w:rFonts w:eastAsia="SimSun" w:cs="Times New Roman"/>
          <w:b/>
          <w:kern w:val="0"/>
          <w:szCs w:val="24"/>
          <w:lang w:eastAsia="zh-CN"/>
        </w:rPr>
      </w:pPr>
      <w:r w:rsidRPr="00E96670">
        <w:rPr>
          <w:rFonts w:eastAsia="SimSun" w:cs="Times New Roman"/>
          <w:b/>
          <w:kern w:val="0"/>
          <w:szCs w:val="24"/>
          <w:lang w:eastAsia="zh-CN"/>
        </w:rPr>
        <w:lastRenderedPageBreak/>
        <w:t>Abstract</w:t>
      </w:r>
    </w:p>
    <w:p w14:paraId="01A2297C" w14:textId="73A2EE7B" w:rsidR="00EF375A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BACKGROUND</w:t>
      </w:r>
    </w:p>
    <w:p w14:paraId="293A944E" w14:textId="0113E774" w:rsidR="00EF375A" w:rsidRPr="00E96670" w:rsidRDefault="00010509" w:rsidP="005F12CA">
      <w:pPr>
        <w:topLinePunct/>
        <w:snapToGrid w:val="0"/>
        <w:rPr>
          <w:rFonts w:cs="Times New Roman"/>
          <w:kern w:val="0"/>
          <w:szCs w:val="24"/>
          <w:vertAlign w:val="superscript"/>
        </w:rPr>
      </w:pPr>
      <w:r w:rsidRPr="00E96670">
        <w:rPr>
          <w:rFonts w:cs="Times New Roman"/>
          <w:kern w:val="0"/>
          <w:szCs w:val="24"/>
        </w:rPr>
        <w:t>A r</w:t>
      </w:r>
      <w:r w:rsidR="00B51063" w:rsidRPr="00E96670">
        <w:rPr>
          <w:rFonts w:cs="Times New Roman"/>
          <w:kern w:val="0"/>
          <w:szCs w:val="24"/>
        </w:rPr>
        <w:t>ight-sided round ligament (RSRL) is a rare</w:t>
      </w:r>
      <w:r w:rsidRPr="00E96670">
        <w:rPr>
          <w:rFonts w:cs="Times New Roman"/>
          <w:kern w:val="0"/>
          <w:szCs w:val="24"/>
        </w:rPr>
        <w:t>,</w:t>
      </w:r>
      <w:r w:rsidR="00B51063" w:rsidRPr="00E96670">
        <w:rPr>
          <w:rFonts w:cs="Times New Roman"/>
          <w:kern w:val="0"/>
          <w:szCs w:val="24"/>
        </w:rPr>
        <w:t xml:space="preserve"> congenital anomaly of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="00B51063" w:rsidRPr="00E96670">
        <w:rPr>
          <w:rFonts w:cs="Times New Roman"/>
          <w:kern w:val="0"/>
          <w:szCs w:val="24"/>
        </w:rPr>
        <w:t xml:space="preserve"> intrahepatic portal vein, with </w:t>
      </w:r>
      <w:r w:rsidR="00B51063" w:rsidRPr="00E96670">
        <w:rPr>
          <w:rFonts w:eastAsia="Yu Mincho" w:cs="Times New Roman"/>
          <w:kern w:val="0"/>
          <w:szCs w:val="24"/>
        </w:rPr>
        <w:t xml:space="preserve">a </w:t>
      </w:r>
      <w:r w:rsidR="00B51063" w:rsidRPr="00E96670">
        <w:rPr>
          <w:rFonts w:cs="Times New Roman"/>
          <w:kern w:val="0"/>
          <w:szCs w:val="24"/>
        </w:rPr>
        <w:t>reported frequency of 0.2</w:t>
      </w:r>
      <w:r w:rsidR="00A40427" w:rsidRPr="00E96670">
        <w:rPr>
          <w:rFonts w:cs="Times New Roman"/>
          <w:kern w:val="0"/>
          <w:szCs w:val="24"/>
        </w:rPr>
        <w:t>%-</w:t>
      </w:r>
      <w:r w:rsidR="00B51063" w:rsidRPr="00E96670">
        <w:rPr>
          <w:rFonts w:cs="Times New Roman"/>
          <w:kern w:val="0"/>
          <w:szCs w:val="24"/>
        </w:rPr>
        <w:t xml:space="preserve">1.2%. </w:t>
      </w:r>
      <w:r w:rsidR="00332CB9" w:rsidRPr="00E96670">
        <w:rPr>
          <w:rFonts w:cs="Times New Roman"/>
          <w:kern w:val="0"/>
          <w:szCs w:val="24"/>
        </w:rPr>
        <w:t xml:space="preserve">For patients with perihilar cholangiocarcinoma associated with </w:t>
      </w:r>
      <w:r w:rsidRPr="00E96670">
        <w:rPr>
          <w:rFonts w:cs="Times New Roman"/>
          <w:kern w:val="0"/>
          <w:szCs w:val="24"/>
        </w:rPr>
        <w:t xml:space="preserve">an </w:t>
      </w:r>
      <w:r w:rsidR="00332CB9" w:rsidRPr="00E96670">
        <w:rPr>
          <w:rFonts w:cs="Times New Roman"/>
          <w:kern w:val="0"/>
          <w:szCs w:val="24"/>
        </w:rPr>
        <w:t>RSRL,</w:t>
      </w:r>
      <w:r w:rsidR="00B51063" w:rsidRPr="00E96670">
        <w:rPr>
          <w:rFonts w:eastAsia="Yu Mincho" w:cs="Times New Roman"/>
          <w:kern w:val="0"/>
          <w:szCs w:val="24"/>
        </w:rPr>
        <w:t xml:space="preserve"> an</w:t>
      </w:r>
      <w:r w:rsidR="00332CB9" w:rsidRPr="00E96670">
        <w:rPr>
          <w:rFonts w:cs="Times New Roman"/>
          <w:kern w:val="0"/>
          <w:szCs w:val="24"/>
        </w:rPr>
        <w:t xml:space="preserve"> accurate understanding of </w:t>
      </w:r>
      <w:r w:rsidRPr="00E96670">
        <w:rPr>
          <w:rFonts w:cs="Times New Roman"/>
          <w:kern w:val="0"/>
          <w:szCs w:val="24"/>
        </w:rPr>
        <w:t xml:space="preserve">the </w:t>
      </w:r>
      <w:r w:rsidR="00332CB9" w:rsidRPr="00E96670">
        <w:rPr>
          <w:rFonts w:cs="Times New Roman"/>
          <w:kern w:val="0"/>
          <w:szCs w:val="24"/>
        </w:rPr>
        <w:t>vascular and biliary anatomy is indispensable.</w:t>
      </w:r>
    </w:p>
    <w:p w14:paraId="1E0750B3" w14:textId="77777777" w:rsidR="00EF375A" w:rsidRPr="00E96670" w:rsidRDefault="00EF375A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3B4BBD5C" w14:textId="180D302E" w:rsidR="00AC2AB5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CASE SUMMARY</w:t>
      </w:r>
    </w:p>
    <w:p w14:paraId="1623903A" w14:textId="4B708220" w:rsidR="008E004B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We report a 70-</w:t>
      </w:r>
      <w:r w:rsidRPr="00E96670">
        <w:rPr>
          <w:rFonts w:eastAsia="Yu Mincho" w:cs="Times New Roman"/>
          <w:kern w:val="0"/>
          <w:szCs w:val="24"/>
        </w:rPr>
        <w:t>year</w:t>
      </w:r>
      <w:r w:rsidRPr="00E96670">
        <w:rPr>
          <w:rFonts w:cs="Times New Roman"/>
          <w:kern w:val="0"/>
          <w:szCs w:val="24"/>
        </w:rPr>
        <w:t xml:space="preserve">-old male with perihilar cholangiocarcinoma associated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>RSRL. After percutaneous transhepatic embolization of the left and anterior portal branches, we conducted</w:t>
      </w:r>
      <w:r w:rsidR="00010509" w:rsidRPr="00E96670">
        <w:rPr>
          <w:rFonts w:cs="Times New Roman"/>
          <w:kern w:val="0"/>
          <w:szCs w:val="24"/>
        </w:rPr>
        <w:t xml:space="preserve"> a</w:t>
      </w:r>
      <w:r w:rsidRPr="00E96670">
        <w:rPr>
          <w:rFonts w:cs="Times New Roman"/>
          <w:kern w:val="0"/>
          <w:szCs w:val="24"/>
        </w:rPr>
        <w:t xml:space="preserve">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of the liver with extrahepatic bile duct resection and hepaticojejunostomy. The postoperative course was uneventful</w:t>
      </w:r>
      <w:r w:rsidRPr="00E96670">
        <w:rPr>
          <w:rFonts w:eastAsia="Yu Mincho"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and R0 resection was achieved.</w:t>
      </w:r>
      <w:r w:rsidR="00A40427"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r w:rsidR="00FA4CD9" w:rsidRPr="00E96670">
        <w:rPr>
          <w:rFonts w:cs="Times New Roman"/>
          <w:kern w:val="0"/>
          <w:szCs w:val="24"/>
        </w:rPr>
        <w:t xml:space="preserve">When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="00FA4CD9" w:rsidRPr="00E96670">
        <w:rPr>
          <w:rFonts w:cs="Times New Roman"/>
          <w:kern w:val="0"/>
          <w:szCs w:val="24"/>
        </w:rPr>
        <w:t xml:space="preserve">liver volume of each section was compared between </w:t>
      </w:r>
      <w:r w:rsidR="00D30A26" w:rsidRPr="00E96670">
        <w:rPr>
          <w:rFonts w:cs="Times New Roman"/>
          <w:kern w:val="0"/>
          <w:szCs w:val="24"/>
        </w:rPr>
        <w:t xml:space="preserve">7 </w:t>
      </w:r>
      <w:r w:rsidR="00FA4CD9" w:rsidRPr="00E96670">
        <w:rPr>
          <w:rFonts w:cs="Times New Roman"/>
          <w:kern w:val="0"/>
          <w:szCs w:val="24"/>
        </w:rPr>
        <w:t xml:space="preserve">patients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="00FA4CD9" w:rsidRPr="00E96670">
        <w:rPr>
          <w:rFonts w:cs="Times New Roman"/>
          <w:kern w:val="0"/>
          <w:szCs w:val="24"/>
        </w:rPr>
        <w:t xml:space="preserve">RSRL and </w:t>
      </w:r>
      <w:r w:rsidR="00D30A26" w:rsidRPr="00E96670">
        <w:rPr>
          <w:rFonts w:cs="Times New Roman"/>
          <w:kern w:val="0"/>
          <w:szCs w:val="24"/>
        </w:rPr>
        <w:t xml:space="preserve">20 </w:t>
      </w:r>
      <w:r w:rsidR="00010509" w:rsidRPr="00E96670">
        <w:rPr>
          <w:rFonts w:cs="Times New Roman"/>
          <w:kern w:val="0"/>
          <w:szCs w:val="24"/>
        </w:rPr>
        <w:t xml:space="preserve">patients with </w:t>
      </w:r>
      <w:r w:rsidR="00FA4CD9" w:rsidRPr="00E96670">
        <w:rPr>
          <w:rFonts w:cs="Times New Roman"/>
          <w:kern w:val="0"/>
          <w:szCs w:val="24"/>
        </w:rPr>
        <w:t xml:space="preserve">normal portal vein anatomy, the posterior section in RSRL patients was significantly larger than that </w:t>
      </w:r>
      <w:r w:rsidR="00010509" w:rsidRPr="00E96670">
        <w:rPr>
          <w:rFonts w:cs="Times New Roman"/>
          <w:kern w:val="0"/>
          <w:szCs w:val="24"/>
        </w:rPr>
        <w:t xml:space="preserve">in </w:t>
      </w:r>
      <w:r w:rsidR="00FA4CD9" w:rsidRPr="00E96670">
        <w:rPr>
          <w:rFonts w:cs="Times New Roman"/>
          <w:kern w:val="0"/>
          <w:szCs w:val="24"/>
        </w:rPr>
        <w:t xml:space="preserve">patients with normal portal vein anatomy (median: </w:t>
      </w:r>
      <w:r w:rsidRPr="00E96670">
        <w:rPr>
          <w:rFonts w:eastAsia="Yu Mincho" w:cs="Times New Roman"/>
          <w:kern w:val="0"/>
          <w:szCs w:val="24"/>
        </w:rPr>
        <w:t>457 m</w:t>
      </w:r>
      <w:r w:rsidR="00A40427" w:rsidRPr="00E96670">
        <w:rPr>
          <w:rFonts w:eastAsia="Yu Mincho" w:cs="Times New Roman"/>
          <w:kern w:val="0"/>
          <w:szCs w:val="24"/>
        </w:rPr>
        <w:t>L</w:t>
      </w:r>
      <w:r w:rsidR="00B86827" w:rsidRPr="00E96670">
        <w:rPr>
          <w:rFonts w:cs="Times New Roman"/>
          <w:kern w:val="0"/>
          <w:szCs w:val="24"/>
        </w:rPr>
        <w:t xml:space="preserve"> </w:t>
      </w:r>
      <w:r w:rsidR="00B86827" w:rsidRPr="00E96670">
        <w:rPr>
          <w:rFonts w:cs="Times New Roman"/>
          <w:i/>
          <w:iCs/>
          <w:kern w:val="0"/>
          <w:szCs w:val="24"/>
        </w:rPr>
        <w:t>vs</w:t>
      </w:r>
      <w:r w:rsidRPr="00E96670">
        <w:rPr>
          <w:rFonts w:eastAsia="Yu Mincho" w:cs="Times New Roman"/>
          <w:kern w:val="0"/>
          <w:szCs w:val="24"/>
        </w:rPr>
        <w:t xml:space="preserve"> 306 m</w:t>
      </w:r>
      <w:r w:rsidR="00A40427" w:rsidRPr="00E96670">
        <w:rPr>
          <w:rFonts w:eastAsia="Yu Mincho" w:cs="Times New Roman"/>
          <w:kern w:val="0"/>
          <w:szCs w:val="24"/>
        </w:rPr>
        <w:t>L</w:t>
      </w:r>
      <w:r w:rsidR="00B86827" w:rsidRPr="00E96670">
        <w:rPr>
          <w:rFonts w:cs="Times New Roman"/>
          <w:kern w:val="0"/>
          <w:szCs w:val="24"/>
        </w:rPr>
        <w:t xml:space="preserve">, </w:t>
      </w:r>
      <w:r w:rsidR="00B86827" w:rsidRPr="00E96670">
        <w:rPr>
          <w:rFonts w:cs="Times New Roman"/>
          <w:i/>
          <w:iCs/>
          <w:kern w:val="0"/>
          <w:szCs w:val="24"/>
        </w:rPr>
        <w:t>P</w:t>
      </w:r>
      <w:r w:rsidR="00A40427" w:rsidRPr="00E96670">
        <w:rPr>
          <w:rFonts w:cs="Times New Roman"/>
          <w:kern w:val="0"/>
          <w:szCs w:val="24"/>
        </w:rPr>
        <w:t xml:space="preserve"> </w:t>
      </w:r>
      <w:r w:rsidR="00B86827" w:rsidRPr="00E96670">
        <w:rPr>
          <w:rFonts w:cs="Times New Roman"/>
          <w:kern w:val="0"/>
          <w:szCs w:val="24"/>
        </w:rPr>
        <w:t>=</w:t>
      </w:r>
      <w:r w:rsidR="00A40427" w:rsidRPr="00E96670">
        <w:rPr>
          <w:rFonts w:cs="Times New Roman"/>
          <w:kern w:val="0"/>
          <w:szCs w:val="24"/>
        </w:rPr>
        <w:t xml:space="preserve"> </w:t>
      </w:r>
      <w:r w:rsidR="00B86827" w:rsidRPr="00E96670">
        <w:rPr>
          <w:rFonts w:cs="Times New Roman"/>
          <w:kern w:val="0"/>
          <w:szCs w:val="24"/>
        </w:rPr>
        <w:t>0.0</w:t>
      </w:r>
      <w:r w:rsidR="009B7939" w:rsidRPr="00E96670">
        <w:rPr>
          <w:rFonts w:cs="Times New Roman"/>
          <w:kern w:val="0"/>
          <w:szCs w:val="24"/>
        </w:rPr>
        <w:t>31</w:t>
      </w:r>
      <w:r w:rsidR="00D54DF1" w:rsidRPr="00E96670">
        <w:rPr>
          <w:rFonts w:cs="Times New Roman"/>
          <w:kern w:val="0"/>
          <w:szCs w:val="24"/>
        </w:rPr>
        <w:t xml:space="preserve">). In patients with perihilar cholangiocarcinoma associated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="00D54DF1" w:rsidRPr="00E96670">
        <w:rPr>
          <w:rFonts w:cs="Times New Roman"/>
          <w:kern w:val="0"/>
          <w:szCs w:val="24"/>
        </w:rPr>
        <w:t xml:space="preserve">RSRL, left </w:t>
      </w:r>
      <w:proofErr w:type="spellStart"/>
      <w:r w:rsidR="00D54DF1" w:rsidRPr="00E96670">
        <w:rPr>
          <w:rFonts w:cs="Times New Roman"/>
          <w:kern w:val="0"/>
          <w:szCs w:val="24"/>
        </w:rPr>
        <w:t>trisectionectomy</w:t>
      </w:r>
      <w:proofErr w:type="spellEnd"/>
      <w:r w:rsidR="00D54DF1" w:rsidRPr="00E96670">
        <w:rPr>
          <w:rFonts w:cs="Times New Roman"/>
          <w:kern w:val="0"/>
          <w:szCs w:val="24"/>
        </w:rPr>
        <w:t xml:space="preserve"> has several surgical advantages</w:t>
      </w:r>
      <w:r w:rsidRPr="00E96670">
        <w:rPr>
          <w:rFonts w:eastAsia="Yu Mincho" w:cs="Times New Roman"/>
          <w:kern w:val="0"/>
          <w:szCs w:val="24"/>
        </w:rPr>
        <w:t>:</w:t>
      </w:r>
      <w:r w:rsidR="00D54DF1" w:rsidRPr="00E96670">
        <w:rPr>
          <w:rFonts w:cs="Times New Roman"/>
          <w:kern w:val="0"/>
          <w:szCs w:val="24"/>
        </w:rPr>
        <w:t xml:space="preserve"> </w:t>
      </w:r>
      <w:r w:rsidR="00A40427" w:rsidRPr="00E96670">
        <w:rPr>
          <w:rFonts w:cs="Times New Roman"/>
          <w:kern w:val="0"/>
          <w:szCs w:val="24"/>
        </w:rPr>
        <w:t>(</w:t>
      </w:r>
      <w:r w:rsidR="00D54DF1" w:rsidRPr="00E96670">
        <w:rPr>
          <w:rFonts w:cs="Times New Roman"/>
          <w:kern w:val="0"/>
          <w:szCs w:val="24"/>
        </w:rPr>
        <w:t>1)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9E654F" w:rsidRPr="00E96670">
        <w:rPr>
          <w:rFonts w:eastAsia="Yu Mincho" w:cs="Times New Roman"/>
          <w:kern w:val="0"/>
          <w:szCs w:val="24"/>
        </w:rPr>
        <w:t>T</w:t>
      </w:r>
      <w:r w:rsidRPr="00E96670">
        <w:rPr>
          <w:rFonts w:eastAsia="Yu Mincho" w:cs="Times New Roman"/>
          <w:kern w:val="0"/>
          <w:szCs w:val="24"/>
        </w:rPr>
        <w:t>he</w:t>
      </w:r>
      <w:r w:rsidR="00D54DF1" w:rsidRPr="00E96670">
        <w:rPr>
          <w:rFonts w:cs="Times New Roman"/>
          <w:kern w:val="0"/>
          <w:szCs w:val="24"/>
        </w:rPr>
        <w:t xml:space="preserve"> posterior branch of the portal vein often ramifies independently, </w:t>
      </w:r>
      <w:r w:rsidR="00010509" w:rsidRPr="00E96670">
        <w:rPr>
          <w:rFonts w:cs="Times New Roman"/>
          <w:kern w:val="0"/>
          <w:szCs w:val="24"/>
        </w:rPr>
        <w:t xml:space="preserve">and </w:t>
      </w:r>
      <w:r w:rsidRPr="00E96670">
        <w:rPr>
          <w:rFonts w:eastAsia="Yu Mincho" w:cs="Times New Roman"/>
          <w:kern w:val="0"/>
          <w:szCs w:val="24"/>
        </w:rPr>
        <w:t>the</w:t>
      </w:r>
      <w:r w:rsidR="00D54DF1" w:rsidRPr="00E96670">
        <w:rPr>
          <w:rFonts w:cs="Times New Roman"/>
          <w:kern w:val="0"/>
          <w:szCs w:val="24"/>
        </w:rPr>
        <w:t xml:space="preserve"> division of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="00D54DF1" w:rsidRPr="00E96670">
        <w:rPr>
          <w:rFonts w:cs="Times New Roman"/>
          <w:kern w:val="0"/>
          <w:szCs w:val="24"/>
        </w:rPr>
        <w:t>portal vein is easily conducted</w:t>
      </w:r>
      <w:r w:rsidRPr="00E96670">
        <w:rPr>
          <w:rFonts w:eastAsia="Yu Mincho" w:cs="Times New Roman"/>
          <w:kern w:val="0"/>
          <w:szCs w:val="24"/>
        </w:rPr>
        <w:t>;</w:t>
      </w:r>
      <w:r w:rsidR="00D54DF1" w:rsidRPr="00E96670">
        <w:rPr>
          <w:rFonts w:cs="Times New Roman"/>
          <w:kern w:val="0"/>
          <w:szCs w:val="24"/>
        </w:rPr>
        <w:t xml:space="preserve"> </w:t>
      </w:r>
      <w:r w:rsidR="00A40427" w:rsidRPr="00E96670">
        <w:rPr>
          <w:rFonts w:cs="Times New Roman"/>
          <w:kern w:val="0"/>
          <w:szCs w:val="24"/>
        </w:rPr>
        <w:t>(</w:t>
      </w:r>
      <w:r w:rsidR="00D54DF1" w:rsidRPr="00E96670">
        <w:rPr>
          <w:rFonts w:cs="Times New Roman"/>
          <w:kern w:val="0"/>
          <w:szCs w:val="24"/>
        </w:rPr>
        <w:t>2)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9E654F" w:rsidRPr="00E96670">
        <w:rPr>
          <w:rFonts w:eastAsia="Yu Mincho" w:cs="Times New Roman"/>
          <w:kern w:val="0"/>
          <w:szCs w:val="24"/>
        </w:rPr>
        <w:t>A</w:t>
      </w:r>
      <w:r w:rsidR="00D54DF1" w:rsidRPr="00E96670">
        <w:rPr>
          <w:rFonts w:cs="Times New Roman"/>
          <w:kern w:val="0"/>
          <w:szCs w:val="24"/>
        </w:rPr>
        <w:t xml:space="preserve"> relatively large amount of remnant liver can be </w:t>
      </w:r>
      <w:r w:rsidR="00010509" w:rsidRPr="00E96670">
        <w:rPr>
          <w:rFonts w:cs="Times New Roman"/>
          <w:kern w:val="0"/>
          <w:szCs w:val="24"/>
        </w:rPr>
        <w:t>retained</w:t>
      </w:r>
      <w:r w:rsidRPr="00E96670">
        <w:rPr>
          <w:rFonts w:eastAsia="Yu Mincho" w:cs="Times New Roman"/>
          <w:kern w:val="0"/>
          <w:szCs w:val="24"/>
        </w:rPr>
        <w:t>; and</w:t>
      </w:r>
      <w:r w:rsidR="00D54DF1" w:rsidRPr="00E96670">
        <w:rPr>
          <w:rFonts w:cs="Times New Roman"/>
          <w:kern w:val="0"/>
          <w:szCs w:val="24"/>
        </w:rPr>
        <w:t xml:space="preserve"> </w:t>
      </w:r>
      <w:r w:rsidR="00A40427" w:rsidRPr="00E96670">
        <w:rPr>
          <w:rFonts w:cs="Times New Roman"/>
          <w:kern w:val="0"/>
          <w:szCs w:val="24"/>
        </w:rPr>
        <w:t>(</w:t>
      </w:r>
      <w:r w:rsidR="00D54DF1" w:rsidRPr="00E96670">
        <w:rPr>
          <w:rFonts w:cs="Times New Roman"/>
          <w:kern w:val="0"/>
          <w:szCs w:val="24"/>
        </w:rPr>
        <w:t xml:space="preserve">3) </w:t>
      </w:r>
      <w:r w:rsidR="009E654F" w:rsidRPr="00E96670">
        <w:rPr>
          <w:rFonts w:cs="Times New Roman"/>
          <w:kern w:val="0"/>
          <w:szCs w:val="24"/>
        </w:rPr>
        <w:t>T</w:t>
      </w:r>
      <w:r w:rsidR="00D54DF1" w:rsidRPr="00E96670">
        <w:rPr>
          <w:rFonts w:cs="Times New Roman"/>
          <w:kern w:val="0"/>
          <w:szCs w:val="24"/>
        </w:rPr>
        <w:t xml:space="preserve">he anatomy of the posterior branch of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proofErr w:type="spellStart"/>
      <w:r w:rsidR="00010509" w:rsidRPr="00E96670">
        <w:rPr>
          <w:rFonts w:cs="Times New Roman"/>
          <w:kern w:val="0"/>
          <w:szCs w:val="24"/>
        </w:rPr>
        <w:t>G</w:t>
      </w:r>
      <w:r w:rsidR="00D54DF1" w:rsidRPr="00E96670">
        <w:rPr>
          <w:rFonts w:cs="Times New Roman"/>
          <w:kern w:val="0"/>
          <w:szCs w:val="24"/>
        </w:rPr>
        <w:t>lissonian</w:t>
      </w:r>
      <w:proofErr w:type="spellEnd"/>
      <w:r w:rsidR="00D54DF1" w:rsidRPr="00E96670">
        <w:rPr>
          <w:rFonts w:cs="Times New Roman"/>
          <w:kern w:val="0"/>
          <w:szCs w:val="24"/>
        </w:rPr>
        <w:t xml:space="preserve"> pedicle is similar to that </w:t>
      </w:r>
      <w:r w:rsidR="00010509" w:rsidRPr="00E96670">
        <w:rPr>
          <w:rFonts w:cs="Times New Roman"/>
          <w:kern w:val="0"/>
          <w:szCs w:val="24"/>
        </w:rPr>
        <w:t xml:space="preserve">in patients with </w:t>
      </w:r>
      <w:r w:rsidR="00D54DF1" w:rsidRPr="00E96670">
        <w:rPr>
          <w:rFonts w:cs="Times New Roman"/>
          <w:kern w:val="0"/>
          <w:szCs w:val="24"/>
        </w:rPr>
        <w:t>normal anatomy.</w:t>
      </w:r>
    </w:p>
    <w:p w14:paraId="4D8C0035" w14:textId="2AA045A4" w:rsidR="00732DF2" w:rsidRPr="00E96670" w:rsidRDefault="00732DF2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619C5E1F" w14:textId="4CFE221D" w:rsidR="00EF375A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CONCLUSION</w:t>
      </w:r>
    </w:p>
    <w:p w14:paraId="3CAC0F25" w14:textId="128D66C0" w:rsidR="00EF375A" w:rsidRPr="00E96670" w:rsidRDefault="002A3F3A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In patients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 xml:space="preserve">RSRL and perihilar cholangiocarcinoma </w:t>
      </w:r>
      <w:r w:rsidR="00010509" w:rsidRPr="00E96670">
        <w:rPr>
          <w:rFonts w:cs="Times New Roman"/>
          <w:kern w:val="0"/>
          <w:szCs w:val="24"/>
        </w:rPr>
        <w:t xml:space="preserve">that does </w:t>
      </w:r>
      <w:r w:rsidRPr="00E96670">
        <w:rPr>
          <w:rFonts w:cs="Times New Roman"/>
          <w:kern w:val="0"/>
          <w:szCs w:val="24"/>
        </w:rPr>
        <w:t xml:space="preserve">not </w:t>
      </w:r>
      <w:r w:rsidR="00010509" w:rsidRPr="00E96670">
        <w:rPr>
          <w:rFonts w:cs="Times New Roman"/>
          <w:kern w:val="0"/>
          <w:szCs w:val="24"/>
        </w:rPr>
        <w:t>involve</w:t>
      </w:r>
      <w:r w:rsidRPr="00E96670">
        <w:rPr>
          <w:rFonts w:cs="Times New Roman"/>
          <w:kern w:val="0"/>
          <w:szCs w:val="24"/>
        </w:rPr>
        <w:t xml:space="preserve"> the posterior section,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may be a favorable choice.</w:t>
      </w:r>
    </w:p>
    <w:p w14:paraId="64E1C872" w14:textId="77777777" w:rsidR="003770E8" w:rsidRPr="00E96670" w:rsidRDefault="003770E8" w:rsidP="005F12CA">
      <w:pPr>
        <w:topLinePunct/>
        <w:snapToGrid w:val="0"/>
        <w:rPr>
          <w:rFonts w:cs="Times New Roman"/>
          <w:b/>
          <w:kern w:val="0"/>
          <w:szCs w:val="24"/>
        </w:rPr>
      </w:pPr>
    </w:p>
    <w:p w14:paraId="4A32C0C8" w14:textId="40A806BC" w:rsidR="00732DF2" w:rsidRPr="00E96670" w:rsidRDefault="00A40427" w:rsidP="005F12CA">
      <w:pPr>
        <w:snapToGrid w:val="0"/>
        <w:rPr>
          <w:rFonts w:cs="Times New Roman"/>
          <w:kern w:val="0"/>
          <w:szCs w:val="24"/>
        </w:rPr>
      </w:pPr>
      <w:r w:rsidRPr="00E96670">
        <w:rPr>
          <w:rFonts w:eastAsia="SimSun" w:cs="Times New Roman"/>
          <w:b/>
          <w:kern w:val="0"/>
          <w:szCs w:val="24"/>
          <w:lang w:eastAsia="zh-CN" w:bidi="ar"/>
        </w:rPr>
        <w:t xml:space="preserve">Key words: </w:t>
      </w:r>
      <w:bookmarkStart w:id="14" w:name="OLE_LINK47"/>
      <w:r w:rsidR="00B51063" w:rsidRPr="00E96670">
        <w:rPr>
          <w:rFonts w:cs="Times New Roman"/>
          <w:kern w:val="0"/>
          <w:szCs w:val="24"/>
        </w:rPr>
        <w:t>R</w:t>
      </w:r>
      <w:r w:rsidR="00861276" w:rsidRPr="00E96670">
        <w:rPr>
          <w:rFonts w:cs="Times New Roman"/>
          <w:kern w:val="0"/>
          <w:szCs w:val="24"/>
        </w:rPr>
        <w:t>ight-sided round ligament</w:t>
      </w:r>
      <w:bookmarkEnd w:id="14"/>
      <w:r w:rsidR="00A50C40" w:rsidRPr="00E96670">
        <w:rPr>
          <w:rFonts w:cs="Times New Roman"/>
          <w:kern w:val="0"/>
          <w:szCs w:val="24"/>
        </w:rPr>
        <w:t xml:space="preserve">; </w:t>
      </w:r>
      <w:bookmarkStart w:id="15" w:name="OLE_LINK48"/>
      <w:bookmarkStart w:id="16" w:name="OLE_LINK49"/>
      <w:r w:rsidR="00DA37B3" w:rsidRPr="00E96670">
        <w:rPr>
          <w:rFonts w:cs="Times New Roman"/>
          <w:kern w:val="0"/>
          <w:szCs w:val="24"/>
        </w:rPr>
        <w:t>Left-sided gallbladder</w:t>
      </w:r>
      <w:bookmarkEnd w:id="15"/>
      <w:bookmarkEnd w:id="16"/>
      <w:r w:rsidR="00DA37B3" w:rsidRPr="00E96670">
        <w:rPr>
          <w:rFonts w:cs="Times New Roman"/>
          <w:kern w:val="0"/>
          <w:szCs w:val="24"/>
        </w:rPr>
        <w:t xml:space="preserve">; </w:t>
      </w:r>
      <w:bookmarkStart w:id="17" w:name="OLE_LINK50"/>
      <w:bookmarkStart w:id="18" w:name="OLE_LINK51"/>
      <w:r w:rsidR="00DA37B3" w:rsidRPr="00E96670">
        <w:rPr>
          <w:rFonts w:cs="Times New Roman"/>
          <w:kern w:val="0"/>
          <w:szCs w:val="24"/>
        </w:rPr>
        <w:t>Perihilar cholangiocarcinoma</w:t>
      </w:r>
      <w:bookmarkEnd w:id="17"/>
      <w:bookmarkEnd w:id="18"/>
      <w:r w:rsidR="00DA37B3" w:rsidRPr="00E96670">
        <w:rPr>
          <w:rFonts w:cs="Times New Roman"/>
          <w:kern w:val="0"/>
          <w:szCs w:val="24"/>
        </w:rPr>
        <w:t xml:space="preserve">; </w:t>
      </w:r>
      <w:bookmarkStart w:id="19" w:name="OLE_LINK52"/>
      <w:bookmarkStart w:id="20" w:name="OLE_LINK53"/>
      <w:r w:rsidR="00DA37B3" w:rsidRPr="00E96670">
        <w:rPr>
          <w:rFonts w:cs="Times New Roman"/>
          <w:kern w:val="0"/>
          <w:szCs w:val="24"/>
        </w:rPr>
        <w:t>Case report</w:t>
      </w:r>
      <w:bookmarkEnd w:id="19"/>
      <w:bookmarkEnd w:id="20"/>
    </w:p>
    <w:p w14:paraId="09171E1C" w14:textId="56EADA68" w:rsidR="00A40427" w:rsidRPr="00E96670" w:rsidRDefault="00A40427" w:rsidP="005F12CA">
      <w:pPr>
        <w:snapToGrid w:val="0"/>
        <w:rPr>
          <w:rFonts w:cs="Times New Roman"/>
          <w:kern w:val="0"/>
          <w:szCs w:val="24"/>
        </w:rPr>
      </w:pPr>
    </w:p>
    <w:p w14:paraId="0AC9B781" w14:textId="23689DCA" w:rsidR="00A40427" w:rsidRPr="00E96670" w:rsidRDefault="00A40427" w:rsidP="005F12CA">
      <w:pPr>
        <w:snapToGrid w:val="0"/>
        <w:rPr>
          <w:rFonts w:eastAsia="SimSun" w:cs="Times New Roman"/>
          <w:b/>
          <w:kern w:val="0"/>
          <w:szCs w:val="24"/>
          <w:lang w:eastAsia="zh-CN" w:bidi="ar"/>
        </w:rPr>
      </w:pPr>
      <w:bookmarkStart w:id="21" w:name="OLE_LINK54"/>
      <w:r w:rsidRPr="00E96670">
        <w:rPr>
          <w:rFonts w:eastAsia="SimSun" w:cs="Times New Roman"/>
          <w:b/>
          <w:bCs/>
          <w:kern w:val="0"/>
          <w:szCs w:val="24"/>
          <w:lang w:eastAsia="zh-CN"/>
        </w:rPr>
        <w:t xml:space="preserve">© The Author(s) 2019. </w:t>
      </w:r>
      <w:r w:rsidRPr="00E96670">
        <w:rPr>
          <w:rFonts w:eastAsia="SimSun" w:cs="Times New Roman"/>
          <w:bCs/>
          <w:kern w:val="0"/>
          <w:szCs w:val="24"/>
          <w:lang w:eastAsia="zh-CN"/>
        </w:rPr>
        <w:t xml:space="preserve">Published by </w:t>
      </w:r>
      <w:proofErr w:type="spellStart"/>
      <w:r w:rsidRPr="00E96670">
        <w:rPr>
          <w:rFonts w:eastAsia="SimSun" w:cs="Times New Roman"/>
          <w:bCs/>
          <w:kern w:val="0"/>
          <w:szCs w:val="24"/>
          <w:lang w:eastAsia="zh-CN"/>
        </w:rPr>
        <w:t>Baishideng</w:t>
      </w:r>
      <w:proofErr w:type="spellEnd"/>
      <w:r w:rsidRPr="00E96670">
        <w:rPr>
          <w:rFonts w:eastAsia="SimSun" w:cs="Times New Roman"/>
          <w:bCs/>
          <w:kern w:val="0"/>
          <w:szCs w:val="24"/>
          <w:lang w:eastAsia="zh-CN"/>
        </w:rPr>
        <w:t xml:space="preserve"> Publishing Group Inc.</w:t>
      </w:r>
      <w:r w:rsidRPr="00E96670">
        <w:rPr>
          <w:rFonts w:eastAsia="SimSun" w:cs="Times New Roman"/>
          <w:kern w:val="0"/>
          <w:szCs w:val="24"/>
          <w:lang w:eastAsia="zh-CN"/>
        </w:rPr>
        <w:t xml:space="preserve"> </w:t>
      </w:r>
      <w:r w:rsidRPr="00E96670">
        <w:rPr>
          <w:rFonts w:eastAsia="SimSun" w:cs="Times New Roman"/>
          <w:bCs/>
          <w:kern w:val="0"/>
          <w:szCs w:val="24"/>
          <w:lang w:eastAsia="zh-CN"/>
        </w:rPr>
        <w:t>All rights reserved.</w:t>
      </w:r>
    </w:p>
    <w:bookmarkEnd w:id="21"/>
    <w:p w14:paraId="4310A2A6" w14:textId="703CA1B4" w:rsidR="005C4B2D" w:rsidRPr="00E96670" w:rsidRDefault="005C4B2D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46B792D2" w14:textId="363CEEC0" w:rsidR="00925D15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b/>
          <w:kern w:val="0"/>
          <w:szCs w:val="24"/>
        </w:rPr>
        <w:t>Core tip:</w:t>
      </w:r>
      <w:r w:rsidR="00A40427"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r w:rsidR="00010509" w:rsidRPr="00E96670">
        <w:rPr>
          <w:rFonts w:cs="Times New Roman"/>
          <w:kern w:val="0"/>
          <w:szCs w:val="24"/>
        </w:rPr>
        <w:t>A r</w:t>
      </w:r>
      <w:r w:rsidRPr="00E96670">
        <w:rPr>
          <w:rFonts w:cs="Times New Roman"/>
          <w:kern w:val="0"/>
          <w:szCs w:val="24"/>
        </w:rPr>
        <w:t>ight-sided round ligament (RSRL) is a rare</w:t>
      </w:r>
      <w:r w:rsidR="00010509" w:rsidRPr="00E96670">
        <w:rPr>
          <w:rFonts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congenital portal vein anomaly. We present a case of perihilar cholangiocarcinoma in a 70-</w:t>
      </w:r>
      <w:r w:rsidRPr="00E96670">
        <w:rPr>
          <w:rFonts w:eastAsia="Yu Mincho" w:cs="Times New Roman"/>
          <w:kern w:val="0"/>
          <w:szCs w:val="24"/>
        </w:rPr>
        <w:t>year</w:t>
      </w:r>
      <w:r w:rsidRPr="00E96670">
        <w:rPr>
          <w:rFonts w:cs="Times New Roman"/>
          <w:kern w:val="0"/>
          <w:szCs w:val="24"/>
        </w:rPr>
        <w:t xml:space="preserve">-old male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 xml:space="preserve">RSRL. Additionally, we reviewed the medical records of </w:t>
      </w:r>
      <w:r w:rsidR="008F640F">
        <w:rPr>
          <w:rFonts w:cs="Times New Roman"/>
          <w:kern w:val="0"/>
          <w:szCs w:val="24"/>
        </w:rPr>
        <w:t xml:space="preserve">7 </w:t>
      </w:r>
      <w:r w:rsidRPr="00E96670">
        <w:rPr>
          <w:rFonts w:cs="Times New Roman"/>
          <w:kern w:val="0"/>
          <w:szCs w:val="24"/>
        </w:rPr>
        <w:t xml:space="preserve">patients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 xml:space="preserve">RSRL who underwent hepatobiliary and pancreatic surgery </w:t>
      </w:r>
      <w:r w:rsidR="00010509" w:rsidRPr="00E96670">
        <w:rPr>
          <w:rFonts w:cs="Times New Roman"/>
          <w:kern w:val="0"/>
          <w:szCs w:val="24"/>
        </w:rPr>
        <w:t xml:space="preserve">at </w:t>
      </w:r>
      <w:r w:rsidRPr="00E96670">
        <w:rPr>
          <w:rFonts w:cs="Times New Roman"/>
          <w:kern w:val="0"/>
          <w:szCs w:val="24"/>
        </w:rPr>
        <w:t xml:space="preserve">our hospital.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may be a favorable choice </w:t>
      </w:r>
      <w:r w:rsidR="00010509" w:rsidRPr="00E96670">
        <w:rPr>
          <w:rFonts w:cs="Times New Roman"/>
          <w:kern w:val="0"/>
          <w:szCs w:val="24"/>
        </w:rPr>
        <w:t xml:space="preserve">for </w:t>
      </w:r>
      <w:r w:rsidRPr="00E96670">
        <w:rPr>
          <w:rFonts w:cs="Times New Roman"/>
          <w:kern w:val="0"/>
          <w:szCs w:val="24"/>
        </w:rPr>
        <w:t xml:space="preserve">resection in patients with </w:t>
      </w:r>
      <w:r w:rsidR="00010509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>RSRL and perihilar cholangiocarcinoma because</w:t>
      </w:r>
      <w:r w:rsidR="00A40427" w:rsidRPr="00E96670">
        <w:rPr>
          <w:rFonts w:cs="Times New Roman"/>
          <w:kern w:val="0"/>
          <w:szCs w:val="24"/>
        </w:rPr>
        <w:t>:</w:t>
      </w:r>
      <w:r w:rsidRPr="00E96670">
        <w:rPr>
          <w:rFonts w:cs="Times New Roman"/>
          <w:kern w:val="0"/>
          <w:szCs w:val="24"/>
        </w:rPr>
        <w:t xml:space="preserve"> </w:t>
      </w:r>
      <w:r w:rsidR="00A40427" w:rsidRPr="00E96670">
        <w:rPr>
          <w:rFonts w:cs="Times New Roman"/>
          <w:kern w:val="0"/>
          <w:szCs w:val="24"/>
        </w:rPr>
        <w:t>(</w:t>
      </w:r>
      <w:r w:rsidRPr="00E96670">
        <w:rPr>
          <w:rFonts w:cs="Times New Roman"/>
          <w:kern w:val="0"/>
          <w:szCs w:val="24"/>
        </w:rPr>
        <w:t>1)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9E654F" w:rsidRPr="00E96670">
        <w:rPr>
          <w:rFonts w:eastAsia="Yu Mincho" w:cs="Times New Roman"/>
          <w:kern w:val="0"/>
          <w:szCs w:val="24"/>
        </w:rPr>
        <w:t>T</w:t>
      </w:r>
      <w:r w:rsidRPr="00E96670">
        <w:rPr>
          <w:rFonts w:eastAsia="Yu Mincho" w:cs="Times New Roman"/>
          <w:kern w:val="0"/>
          <w:szCs w:val="24"/>
        </w:rPr>
        <w:t>he</w:t>
      </w:r>
      <w:r w:rsidRPr="00E96670">
        <w:rPr>
          <w:rFonts w:cs="Times New Roman"/>
          <w:kern w:val="0"/>
          <w:szCs w:val="24"/>
        </w:rPr>
        <w:t xml:space="preserve"> posterior branch of the portal vein often ramifies independently</w:t>
      </w:r>
      <w:r w:rsidR="00A40427" w:rsidRPr="00E96670">
        <w:rPr>
          <w:rFonts w:cs="Times New Roman"/>
          <w:kern w:val="0"/>
          <w:szCs w:val="24"/>
        </w:rPr>
        <w:t>;</w:t>
      </w:r>
      <w:r w:rsidRPr="00E96670">
        <w:rPr>
          <w:rFonts w:cs="Times New Roman"/>
          <w:kern w:val="0"/>
          <w:szCs w:val="24"/>
        </w:rPr>
        <w:t xml:space="preserve"> </w:t>
      </w:r>
      <w:r w:rsidR="00A40427" w:rsidRPr="00E96670">
        <w:rPr>
          <w:rFonts w:cs="Times New Roman"/>
          <w:kern w:val="0"/>
          <w:szCs w:val="24"/>
        </w:rPr>
        <w:t>(</w:t>
      </w:r>
      <w:r w:rsidRPr="00E96670">
        <w:rPr>
          <w:rFonts w:cs="Times New Roman"/>
          <w:kern w:val="0"/>
          <w:szCs w:val="24"/>
        </w:rPr>
        <w:t xml:space="preserve">2) </w:t>
      </w:r>
      <w:r w:rsidR="009E654F" w:rsidRPr="00E96670">
        <w:rPr>
          <w:rFonts w:cs="Times New Roman"/>
          <w:kern w:val="0"/>
          <w:szCs w:val="24"/>
        </w:rPr>
        <w:t>T</w:t>
      </w:r>
      <w:r w:rsidRPr="00E96670">
        <w:rPr>
          <w:rFonts w:cs="Times New Roman"/>
          <w:kern w:val="0"/>
          <w:szCs w:val="24"/>
        </w:rPr>
        <w:t xml:space="preserve">he volume of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>posterior section is relatively large</w:t>
      </w:r>
      <w:r w:rsidR="00A40427" w:rsidRPr="00E96670">
        <w:rPr>
          <w:rFonts w:cs="Times New Roman"/>
          <w:kern w:val="0"/>
          <w:szCs w:val="24"/>
        </w:rPr>
        <w:t>;</w:t>
      </w:r>
      <w:r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eastAsia="Yu Mincho" w:cs="Times New Roman"/>
          <w:kern w:val="0"/>
          <w:szCs w:val="24"/>
        </w:rPr>
        <w:t xml:space="preserve">and </w:t>
      </w:r>
      <w:r w:rsidR="00A40427" w:rsidRPr="00E96670">
        <w:rPr>
          <w:rFonts w:eastAsia="Yu Mincho" w:cs="Times New Roman"/>
          <w:kern w:val="0"/>
          <w:szCs w:val="24"/>
        </w:rPr>
        <w:t>(</w:t>
      </w:r>
      <w:r w:rsidRPr="00E96670">
        <w:rPr>
          <w:rFonts w:cs="Times New Roman"/>
          <w:kern w:val="0"/>
          <w:szCs w:val="24"/>
        </w:rPr>
        <w:t xml:space="preserve">3) </w:t>
      </w:r>
      <w:r w:rsidR="009E654F" w:rsidRPr="00E96670">
        <w:rPr>
          <w:rFonts w:cs="Times New Roman"/>
          <w:kern w:val="0"/>
          <w:szCs w:val="24"/>
        </w:rPr>
        <w:t>T</w:t>
      </w:r>
      <w:r w:rsidRPr="00E96670">
        <w:rPr>
          <w:rFonts w:cs="Times New Roman"/>
          <w:kern w:val="0"/>
          <w:szCs w:val="24"/>
        </w:rPr>
        <w:t xml:space="preserve">he anatomy of the posterior </w:t>
      </w:r>
      <w:proofErr w:type="spellStart"/>
      <w:r w:rsidR="00010509" w:rsidRPr="00E96670">
        <w:rPr>
          <w:rFonts w:cs="Times New Roman"/>
          <w:kern w:val="0"/>
          <w:szCs w:val="24"/>
        </w:rPr>
        <w:t>G</w:t>
      </w:r>
      <w:r w:rsidRPr="00E96670">
        <w:rPr>
          <w:rFonts w:cs="Times New Roman"/>
          <w:kern w:val="0"/>
          <w:szCs w:val="24"/>
        </w:rPr>
        <w:t>lissonian</w:t>
      </w:r>
      <w:proofErr w:type="spellEnd"/>
      <w:r w:rsidRPr="00E96670">
        <w:rPr>
          <w:rFonts w:cs="Times New Roman"/>
          <w:kern w:val="0"/>
          <w:szCs w:val="24"/>
        </w:rPr>
        <w:t xml:space="preserve"> pedicle in</w:t>
      </w:r>
      <w:r w:rsidR="00010509" w:rsidRPr="00E96670">
        <w:rPr>
          <w:rFonts w:cs="Times New Roman"/>
          <w:kern w:val="0"/>
          <w:szCs w:val="24"/>
        </w:rPr>
        <w:t xml:space="preserve"> an</w:t>
      </w:r>
      <w:r w:rsidRPr="00E96670">
        <w:rPr>
          <w:rFonts w:cs="Times New Roman"/>
          <w:kern w:val="0"/>
          <w:szCs w:val="24"/>
        </w:rPr>
        <w:t xml:space="preserve"> RSRL is not </w:t>
      </w:r>
      <w:r w:rsidR="00010509" w:rsidRPr="00E96670">
        <w:rPr>
          <w:rFonts w:cs="Times New Roman"/>
          <w:kern w:val="0"/>
          <w:szCs w:val="24"/>
        </w:rPr>
        <w:t xml:space="preserve">very </w:t>
      </w:r>
      <w:r w:rsidRPr="00E96670">
        <w:rPr>
          <w:rFonts w:cs="Times New Roman"/>
          <w:kern w:val="0"/>
          <w:szCs w:val="24"/>
        </w:rPr>
        <w:t xml:space="preserve">different from that in </w:t>
      </w:r>
      <w:r w:rsidR="00010509" w:rsidRPr="00E96670">
        <w:rPr>
          <w:rFonts w:cs="Times New Roman"/>
          <w:kern w:val="0"/>
          <w:szCs w:val="24"/>
        </w:rPr>
        <w:t>ordinary patients</w:t>
      </w:r>
      <w:r w:rsidRPr="00E96670">
        <w:rPr>
          <w:rFonts w:cs="Times New Roman"/>
          <w:kern w:val="0"/>
          <w:szCs w:val="24"/>
        </w:rPr>
        <w:t>.</w:t>
      </w:r>
    </w:p>
    <w:p w14:paraId="425EBF0C" w14:textId="77777777" w:rsidR="00A21D79" w:rsidRPr="00E96670" w:rsidRDefault="00A21D79" w:rsidP="005F12CA">
      <w:pPr>
        <w:topLinePunct/>
        <w:snapToGrid w:val="0"/>
        <w:rPr>
          <w:b/>
          <w:kern w:val="0"/>
          <w:szCs w:val="24"/>
        </w:rPr>
      </w:pPr>
    </w:p>
    <w:p w14:paraId="47D4006E" w14:textId="78A62F91" w:rsidR="00A21D79" w:rsidRPr="00E96670" w:rsidRDefault="00A21D79" w:rsidP="005F12CA">
      <w:pPr>
        <w:snapToGrid w:val="0"/>
        <w:rPr>
          <w:kern w:val="0"/>
          <w:szCs w:val="24"/>
        </w:rPr>
      </w:pPr>
      <w:r w:rsidRPr="00E96670">
        <w:rPr>
          <w:kern w:val="0"/>
          <w:szCs w:val="24"/>
        </w:rPr>
        <w:t xml:space="preserve">Ishida T, Nara S, </w:t>
      </w:r>
      <w:proofErr w:type="spellStart"/>
      <w:r w:rsidRPr="00E96670">
        <w:rPr>
          <w:kern w:val="0"/>
          <w:szCs w:val="24"/>
        </w:rPr>
        <w:t>Akahoshi</w:t>
      </w:r>
      <w:proofErr w:type="spellEnd"/>
      <w:r w:rsidRPr="00E96670">
        <w:rPr>
          <w:kern w:val="0"/>
          <w:szCs w:val="24"/>
        </w:rPr>
        <w:t xml:space="preserve"> K, </w:t>
      </w:r>
      <w:proofErr w:type="spellStart"/>
      <w:r w:rsidRPr="00E96670">
        <w:rPr>
          <w:kern w:val="0"/>
          <w:szCs w:val="24"/>
        </w:rPr>
        <w:t>Takamoto</w:t>
      </w:r>
      <w:proofErr w:type="spellEnd"/>
      <w:r w:rsidRPr="00E96670">
        <w:rPr>
          <w:kern w:val="0"/>
          <w:szCs w:val="24"/>
        </w:rPr>
        <w:t xml:space="preserve"> T, </w:t>
      </w:r>
      <w:proofErr w:type="spellStart"/>
      <w:r w:rsidRPr="00E96670">
        <w:rPr>
          <w:kern w:val="0"/>
          <w:szCs w:val="24"/>
        </w:rPr>
        <w:t>Kishi</w:t>
      </w:r>
      <w:proofErr w:type="spellEnd"/>
      <w:r w:rsidRPr="00E96670">
        <w:rPr>
          <w:kern w:val="0"/>
          <w:szCs w:val="24"/>
        </w:rPr>
        <w:t xml:space="preserve"> Y, Esaki M, </w:t>
      </w:r>
      <w:proofErr w:type="spellStart"/>
      <w:r w:rsidRPr="00E96670">
        <w:rPr>
          <w:kern w:val="0"/>
          <w:szCs w:val="24"/>
        </w:rPr>
        <w:t>Hiraoka</w:t>
      </w:r>
      <w:proofErr w:type="spellEnd"/>
      <w:r w:rsidRPr="00E96670">
        <w:rPr>
          <w:kern w:val="0"/>
          <w:szCs w:val="24"/>
        </w:rPr>
        <w:t xml:space="preserve"> N, Shimada K. Left hepatic </w:t>
      </w:r>
      <w:proofErr w:type="spellStart"/>
      <w:r w:rsidRPr="00E96670">
        <w:rPr>
          <w:kern w:val="0"/>
          <w:szCs w:val="24"/>
        </w:rPr>
        <w:t>trisectionectomy</w:t>
      </w:r>
      <w:proofErr w:type="spellEnd"/>
      <w:r w:rsidRPr="00E96670">
        <w:rPr>
          <w:kern w:val="0"/>
          <w:szCs w:val="24"/>
        </w:rPr>
        <w:t xml:space="preserve"> for perihilar cholangiocarcinoma with a right-sided round ligament: A case report. </w:t>
      </w:r>
      <w:r w:rsidRPr="00E96670">
        <w:rPr>
          <w:rFonts w:eastAsia="SimSun" w:cs="Times New Roman"/>
          <w:i/>
          <w:iCs/>
          <w:kern w:val="0"/>
          <w:szCs w:val="24"/>
          <w:lang w:eastAsia="zh-CN"/>
        </w:rPr>
        <w:t xml:space="preserve">World J </w:t>
      </w:r>
      <w:proofErr w:type="spellStart"/>
      <w:r w:rsidRPr="00E96670">
        <w:rPr>
          <w:rFonts w:eastAsia="SimSun" w:cs="Times New Roman"/>
          <w:i/>
          <w:iCs/>
          <w:kern w:val="0"/>
          <w:szCs w:val="24"/>
          <w:lang w:eastAsia="zh-CN"/>
        </w:rPr>
        <w:t>Gastrointest</w:t>
      </w:r>
      <w:proofErr w:type="spellEnd"/>
      <w:r w:rsidRPr="00E96670">
        <w:rPr>
          <w:rFonts w:eastAsia="SimSun" w:cs="Times New Roman"/>
          <w:i/>
          <w:iCs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SimSun" w:cs="Times New Roman"/>
          <w:i/>
          <w:iCs/>
          <w:kern w:val="0"/>
          <w:szCs w:val="24"/>
          <w:lang w:eastAsia="zh-CN"/>
        </w:rPr>
        <w:t>Surg</w:t>
      </w:r>
      <w:proofErr w:type="spellEnd"/>
      <w:r w:rsidRPr="00E96670">
        <w:rPr>
          <w:rFonts w:eastAsia="SimSun" w:cs="Times New Roman"/>
          <w:i/>
          <w:iCs/>
          <w:kern w:val="0"/>
          <w:szCs w:val="24"/>
          <w:lang w:eastAsia="zh-CN"/>
        </w:rPr>
        <w:t xml:space="preserve"> </w:t>
      </w:r>
      <w:r w:rsidRPr="00E96670">
        <w:rPr>
          <w:rFonts w:eastAsia="SimSun" w:cs="Times New Roman"/>
          <w:kern w:val="0"/>
          <w:szCs w:val="24"/>
          <w:lang w:eastAsia="zh-CN"/>
        </w:rPr>
        <w:t>2019; In press</w:t>
      </w:r>
    </w:p>
    <w:p w14:paraId="2806EB00" w14:textId="64BFEAB0" w:rsidR="00C0282F" w:rsidRPr="00E96670" w:rsidRDefault="00B51063" w:rsidP="005F12CA">
      <w:pPr>
        <w:snapToGrid w:val="0"/>
        <w:rPr>
          <w:rFonts w:cs="Times New Roman"/>
          <w:b/>
          <w:kern w:val="0"/>
          <w:szCs w:val="24"/>
        </w:rPr>
      </w:pPr>
      <w:r w:rsidRPr="00E96670">
        <w:rPr>
          <w:rFonts w:cs="Times New Roman"/>
          <w:b/>
          <w:kern w:val="0"/>
          <w:szCs w:val="24"/>
        </w:rPr>
        <w:br w:type="page"/>
      </w:r>
    </w:p>
    <w:p w14:paraId="4FEE52BD" w14:textId="649461F1" w:rsidR="00732DF2" w:rsidRPr="00E96670" w:rsidRDefault="00B51063" w:rsidP="005F12CA">
      <w:pPr>
        <w:topLinePunct/>
        <w:snapToGrid w:val="0"/>
        <w:rPr>
          <w:rFonts w:cs="Times New Roman"/>
          <w:b/>
          <w:kern w:val="0"/>
          <w:szCs w:val="24"/>
        </w:rPr>
      </w:pPr>
      <w:r w:rsidRPr="00E96670">
        <w:rPr>
          <w:rFonts w:cs="Times New Roman"/>
          <w:b/>
          <w:kern w:val="0"/>
          <w:szCs w:val="24"/>
        </w:rPr>
        <w:lastRenderedPageBreak/>
        <w:t>INTRODUCTION</w:t>
      </w:r>
    </w:p>
    <w:p w14:paraId="33760844" w14:textId="49803E01" w:rsidR="00B10FE7" w:rsidRPr="00E96670" w:rsidRDefault="00010509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A r</w:t>
      </w:r>
      <w:r w:rsidR="004377B8" w:rsidRPr="00E96670">
        <w:rPr>
          <w:rFonts w:cs="Times New Roman"/>
          <w:kern w:val="0"/>
          <w:szCs w:val="24"/>
        </w:rPr>
        <w:t>ight-sided round ligament (RSRL) is a rare</w:t>
      </w:r>
      <w:r w:rsidRPr="00E96670">
        <w:rPr>
          <w:rFonts w:cs="Times New Roman"/>
          <w:kern w:val="0"/>
          <w:szCs w:val="24"/>
        </w:rPr>
        <w:t>,</w:t>
      </w:r>
      <w:r w:rsidR="004377B8" w:rsidRPr="00E96670">
        <w:rPr>
          <w:rFonts w:cs="Times New Roman"/>
          <w:kern w:val="0"/>
          <w:szCs w:val="24"/>
        </w:rPr>
        <w:t xml:space="preserve"> congenital portal vein </w:t>
      </w:r>
      <w:r w:rsidR="006E78E4" w:rsidRPr="00E96670">
        <w:rPr>
          <w:rFonts w:cs="Times New Roman"/>
          <w:kern w:val="0"/>
          <w:szCs w:val="24"/>
        </w:rPr>
        <w:t xml:space="preserve">(PV) </w:t>
      </w:r>
      <w:r w:rsidR="004377B8" w:rsidRPr="00E96670">
        <w:rPr>
          <w:rFonts w:cs="Times New Roman"/>
          <w:kern w:val="0"/>
          <w:szCs w:val="24"/>
        </w:rPr>
        <w:t xml:space="preserve">anomaly with </w:t>
      </w:r>
      <w:r w:rsidR="00B51063" w:rsidRPr="00E96670">
        <w:rPr>
          <w:rFonts w:eastAsia="Yu Mincho" w:cs="Times New Roman"/>
          <w:kern w:val="0"/>
          <w:szCs w:val="24"/>
        </w:rPr>
        <w:t xml:space="preserve">a </w:t>
      </w:r>
      <w:r w:rsidR="004377B8" w:rsidRPr="00E96670">
        <w:rPr>
          <w:rFonts w:cs="Times New Roman"/>
          <w:kern w:val="0"/>
          <w:szCs w:val="24"/>
        </w:rPr>
        <w:t>reported frequency of 0.2</w:t>
      </w:r>
      <w:r w:rsidR="006E78E4" w:rsidRPr="00E96670">
        <w:rPr>
          <w:rFonts w:cs="Times New Roman"/>
          <w:kern w:val="0"/>
          <w:szCs w:val="24"/>
        </w:rPr>
        <w:t>%-</w:t>
      </w:r>
      <w:r w:rsidR="004377B8" w:rsidRPr="00E96670">
        <w:rPr>
          <w:rFonts w:cs="Times New Roman"/>
          <w:kern w:val="0"/>
          <w:szCs w:val="24"/>
        </w:rPr>
        <w:t xml:space="preserve">1.2%, </w:t>
      </w:r>
      <w:r w:rsidR="009627A2" w:rsidRPr="00E96670">
        <w:rPr>
          <w:rFonts w:cs="Times New Roman"/>
          <w:kern w:val="0"/>
          <w:szCs w:val="24"/>
        </w:rPr>
        <w:t xml:space="preserve">which has been </w:t>
      </w:r>
      <w:r w:rsidR="004377B8" w:rsidRPr="00E96670">
        <w:rPr>
          <w:rFonts w:cs="Times New Roman"/>
          <w:kern w:val="0"/>
          <w:szCs w:val="24"/>
        </w:rPr>
        <w:t>mostly described in East Asian patients</w:t>
      </w:r>
      <w:r w:rsidR="00EB72D6" w:rsidRPr="00E96670">
        <w:rPr>
          <w:rFonts w:cs="Times New Roman"/>
          <w:kern w:val="0"/>
          <w:szCs w:val="24"/>
        </w:rPr>
        <w:fldChar w:fldCharType="begin">
          <w:fldData xml:space="preserve">PEVuZE5vdGU+PENpdGU+PEF1dGhvcj5OYWdhaTwvQXV0aG9yPjxZZWFyPjE5OTc8L1llYXI+PFJl
Y051bT40NTUyPC9SZWNOdW0+PERpc3BsYXlUZXh0PjxzdHlsZSBmYWNlPSJzdXBlcnNjcmlwdCI+
WzEsIDJdPC9zdHlsZT48L0Rpc3BsYXlUZXh0PjxyZWNvcmQ+PHJlYy1udW1iZXI+NDU1MjwvcmVj
LW51bWJlcj48Zm9yZWlnbi1rZXlzPjxrZXkgYXBwPSJFTiIgZGItaWQ9IjkwOXdld3Nmczl2cDk5
ZXh0dHl2NTU5eGVzMnR6cHYwMHZheCIgdGltZXN0YW1wPSIxNDQyODUxNTU3IiBndWlkPSIzYTAw
YzBmZi1hZjVhLTRlOGUtOTUwNi1iNDdlYWI4YTFhMjIiPjQ1NTI8L2tleT48a2V5IGFwcD0iRU5X
ZWIiIGRiLWlkPSIiPjA8L2tleT48L2ZvcmVpZ24ta2V5cz48cmVmLXR5cGUgbmFtZT0iSm91cm5h
bCBBcnRpY2xlIj4xNzwvcmVmLXR5cGU+PGNvbnRyaWJ1dG9ycz48YXV0aG9ycz48YXV0aG9yPk5h
Z2FpLCBNLjwvYXV0aG9yPjxhdXRob3I+S3Vib3RhLCBLLjwvYXV0aG9yPjxhdXRob3I+S2F3YXNh
a2ksIFMuPC9hdXRob3I+PGF1dGhvcj5UYWtheWFtYSwgVC48L2F1dGhvcj48YXV0aG9yPkJhbmRh
aVksPC9hdXRob3I+PGF1dGhvcj5NYWt1dWNoaSwgTS48L2F1dGhvcj48L2F1dGhvcnM+PC9jb250
cmlidXRvcnM+PGF1dGgtYWRkcmVzcz5UaGUgU2Vjb25kIERlcGFydG1lbnQgb2YgU3VyZ2VyeSwg
RmFjdWx0eSBvZiBNZWRpY2luZSwgVW5pdmVyc2l0eSBvZiBUb2t5bywgSmFwYW4uPC9hdXRoLWFk
ZHJlc3M+PHRpdGxlcz48dGl0bGU+QXJlIGxlZnQtc2lkZWQgZ2FsbGJsYWRkZXJzIHJlYWxseSBs
b2NhdGVkIG9uIHRoZSBsZWZ0IHNpZGU/PC90aXRsZT48c2Vjb25kYXJ5LXRpdGxlPkFubiBTdXJn
PC9zZWNvbmRhcnktdGl0bGU+PGFsdC10aXRsZT5Bbm5hbHMgb2Ygc3VyZ2VyeTwvYWx0LXRpdGxl
PjwvdGl0bGVzPjxwZXJpb2RpY2FsPjxmdWxsLXRpdGxlPkFubiBTdXJnPC9mdWxsLXRpdGxlPjxh
YmJyLTE+QW5uYWxzIG9mIHN1cmdlcnk8L2FiYnItMT48L3BlcmlvZGljYWw+PGFsdC1wZXJpb2Rp
Y2FsPjxmdWxsLXRpdGxlPkFubiBTdXJnPC9mdWxsLXRpdGxlPjxhYmJyLTE+QW5uYWxzIG9mIHN1
cmdlcnk8L2FiYnItMT48L2FsdC1wZXJpb2RpY2FsPjxwYWdlcz4yNzQtODA8L3BhZ2VzPjx2b2x1
bWU+MjI1PC92b2x1bWU+PG51bWJlcj4zPC9udW1iZXI+PGVkaXRpb24+MTk5Ny8wMy8wMTwvZWRp
dGlvbj48a2V5d29yZHM+PGtleXdvcmQ+QWR1bHQ8L2tleXdvcmQ+PGtleXdvcmQ+QWdlZDwva2V5
d29yZD48a2V5d29yZD5GZW1hbGU8L2tleXdvcmQ+PGtleXdvcmQ+R2FsbGJsYWRkZXIvKmFibm9y
bWFsaXRpZXM8L2tleXdvcmQ+PGtleXdvcmQ+SHVtYW5zPC9rZXl3b3JkPjxrZXl3b3JkPkxpZ2Ft
ZW50cy8qYWJub3JtYWxpdGllczwva2V5d29yZD48a2V5d29yZD5NYWxlPC9rZXl3b3JkPjxrZXl3
b3JkPlJldHJvc3BlY3RpdmUgU3R1ZGllczwva2V5d29yZD48L2tleXdvcmRzPjxkYXRlcz48eWVh
cj4xOTk3PC95ZWFyPjxwdWItZGF0ZXM+PGRhdGU+TWFyPC9kYXRlPjwvcHViLWRhdGVzPjwvZGF0
ZXM+PGlzYm4+MDAwMy00OTMyIChQcmludCkmI3hEOzAwMDMtNDkzMiAoTGlua2luZyk8L2lzYm4+
PGFjY2Vzc2lvbi1udW0+OTA2MDU4MzwvYWNjZXNzaW9uLW51bT48d29yay10eXBlPlJldmlldzwv
d29yay10eXBlPjx1cmxzPjxyZWxhdGVkLXVybHM+PHVybD5odHRwczovL3d3dy5uY2JpLm5sbS5u
aWguZ292L3B1Ym1lZC85MDYwNTgzPC91cmw+PHVybD5odHRwczovL3d3dy5uY2JpLm5sbS5uaWgu
Z292L3BtYy9hcnRpY2xlcy9QTUMxMTkwNjc3L3BkZi9hbm5zdXJnMDAwMjUtMDA0MC5wZGY8L3Vy
bD48L3JlbGF0ZWQtdXJscz48L3VybHM+PGN1c3RvbTI+UE1DMTE5MDY3NzwvY3VzdG9tMj48bGFu
Z3VhZ2U+ZW5nPC9sYW5ndWFnZT48L3JlY29yZD48L0NpdGU+PENpdGU+PEF1dGhvcj5NYWV0YW5p
PC9BdXRob3I+PFllYXI+MTk5ODwvWWVhcj48UmVjTnVtPjM4NDI8L1JlY051bT48cmVjb3JkPjxy
ZWMtbnVtYmVyPjM4NDI8L3JlYy1udW1iZXI+PGZvcmVpZ24ta2V5cz48a2V5IGFwcD0iRU4iIGRi
LWlkPSI5MDl3ZXdzZnM5dnA5OWV4dHR5djU1OXhlczJ0enB2MDB2YXgiIHRpbWVzdGFtcD0iMTQ0
Mjg1MDU0NiIgZ3VpZD0iYzAxNDBhMmEtNTBjOS00OGYxLWFkZWEtYWQ2MzA1MjdhNDY1Ij4zODQy
PC9rZXk+PGtleSBhcHA9IkVOV2ViIiBkYi1pZD0iIj4wPC9rZXk+PC9mb3JlaWduLWtleXM+PHJl
Zi10eXBlIG5hbWU9IkpvdXJuYWwgQXJ0aWNsZSI+MTc8L3JlZi10eXBlPjxjb250cmlidXRvcnM+
PGF1dGhvcnM+PGF1dGhvcj5NYWV0YW5pLCBZLjwvYXV0aG9yPjxhdXRob3I+SXRvaCwgSy48L2F1
dGhvcj48YXV0aG9yPktvamltYSwgTi48L2F1dGhvcj48YXV0aG9yPlRhYnVjaGksIFQuPC9hdXRo
b3I+PGF1dGhvcj5TaGliYXRhLCBULjwvYXV0aG9yPjxhdXRob3I+QXNvbnVtYSwgSy48L2F1dGhv
cj48YXV0aG9yPlRhbmFrYSwgSy48L2F1dGhvcj48YXV0aG9yPktvbmlzaGksIEouPC9hdXRob3I+
PC9hdXRob3JzPjwvY29udHJpYnV0b3JzPjxhdXRoLWFkZHJlc3M+RGVwYXJ0bWVudCBvZiBSYWRp
b2xvZ3ksIEt5b3RvIFVuaXZlcnNpdHkgRmFjdWx0eSBvZiBNZWRpY2luZSwgSmFwYW4uPC9hdXRo
LWFkZHJlc3M+PHRpdGxlcz48dGl0bGU+UG9ydGFsIHZlaW4gYW5vbWFseSBhc3NvY2lhdGVkIHdp
dGggZGV2aWF0aW9uIG9mIHRoZSBsaWdhbWVudHVtIHRlcmVzIHRvIHRoZSByaWdodCBhbmQgbWFs
cG9zaXRpb24gb2YgdGhlIGdhbGxibGFkZGVyPC90aXRsZT48c2Vjb25kYXJ5LXRpdGxlPlJhZGlv
bG9neTwvc2Vjb25kYXJ5LXRpdGxlPjxhbHQtdGl0bGU+UmFkaW9sb2d5PC9hbHQtdGl0bGU+PC90
aXRsZXM+PHBlcmlvZGljYWw+PGZ1bGwtdGl0bGU+UmFkaW9sb2d5PC9mdWxsLXRpdGxlPjxhYmJy
LTE+UmFkaW9sb2d5PC9hYmJyLTE+PC9wZXJpb2RpY2FsPjxhbHQtcGVyaW9kaWNhbD48ZnVsbC10
aXRsZT5SYWRpb2xvZ3k8L2Z1bGwtdGl0bGU+PGFiYnItMT5SYWRpb2xvZ3k8L2FiYnItMT48L2Fs
dC1wZXJpb2RpY2FsPjxwYWdlcz43MjMtODwvcGFnZXM+PHZvbHVtZT4yMDc8L3ZvbHVtZT48bnVt
YmVyPjM8L251bWJlcj48ZWRpdGlvbj4xOTk4LzA2LzA0PC9lZGl0aW9uPjxrZXl3b3Jkcz48a2V5
d29yZD5BZHVsdDwva2V5d29yZD48a2V5d29yZD5DaG9sZWN5c3RvZ3JhcGh5PC9rZXl3b3JkPjxr
ZXl3b3JkPkNvbnRyYXN0IE1lZGlhPC9rZXl3b3JkPjxrZXl3b3JkPkZlbWFsZTwva2V5d29yZD48
a2V5d29yZD5HYWxsYmxhZGRlci8qYWJub3JtYWxpdGllczwva2V5d29yZD48a2V5d29yZD5IdW1h
bnM8L2tleXdvcmQ+PGtleXdvcmQ+SW9oZXhvbDwva2V5d29yZD48a2V5d29yZD5Jb3BhbWlkb2w8
L2tleXdvcmQ+PGtleXdvcmQ+TGlnYW1lbnRzLyphYm5vcm1hbGl0aWVzL2RpYWdub3N0aWMgaW1h
Z2luZzwva2V5d29yZD48a2V5d29yZD5MaXZlciBUcmFuc3BsYW50YXRpb248L2tleXdvcmQ+PGtl
eXdvcmQ+TGl2aW5nIERvbm9yczwva2V5d29yZD48a2V5d29yZD5NYWxlPC9rZXl3b3JkPjxrZXl3
b3JkPk1pZGRsZSBBZ2VkPC9rZXl3b3JkPjxrZXl3b3JkPlBvcnRhbCBWZWluLyphYm5vcm1hbGl0
aWVzL2RpYWdub3N0aWMgaW1hZ2luZzwva2V5d29yZD48a2V5d29yZD5Ub21vZ3JhcGh5LCBYLVJh
eSBDb21wdXRlZDwva2V5d29yZD48L2tleXdvcmRzPjxkYXRlcz48eWVhcj4xOTk4PC95ZWFyPjxw
dWItZGF0ZXM+PGRhdGU+SnVuPC9kYXRlPjwvcHViLWRhdGVzPjwvZGF0ZXM+PGlzYm4+MDAzMy04
NDE5IChQcmludCkmI3hEOzAwMzMtODQxOSAoTGlua2luZyk8L2lzYm4+PGFjY2Vzc2lvbi1udW0+
OTYwOTg5NjwvYWNjZXNzaW9uLW51bT48dXJscz48cmVsYXRlZC11cmxzPjx1cmw+aHR0cHM6Ly93
d3cubmNiaS5ubG0ubmloLmdvdi9wdWJtZWQvOTYwOTg5NjwvdXJsPjwvcmVsYXRlZC11cmxzPjwv
dXJscz48ZWxlY3Ryb25pYy1yZXNvdXJjZS1udW0+MTAuMTE0OC9yYWRpb2xvZ3kuMjA3LjMuOTYw
OTg5NjwvZWxlY3Ryb25pYy1yZXNvdXJjZS1udW0+PGxhbmd1YWdlPmVuZzwvbGFuZ3VhZ2U+PC9y
ZWNvcmQ+PC9DaXRlPjwvRW5kTm90ZT5=
</w:fldData>
        </w:fldChar>
      </w:r>
      <w:r w:rsidR="003E71B9" w:rsidRPr="00E96670">
        <w:rPr>
          <w:rFonts w:cs="Times New Roman"/>
          <w:kern w:val="0"/>
          <w:szCs w:val="24"/>
        </w:rPr>
        <w:instrText xml:space="preserve"> ADDIN EN.CITE </w:instrText>
      </w:r>
      <w:r w:rsidR="003E71B9" w:rsidRPr="00E96670">
        <w:rPr>
          <w:rFonts w:cs="Times New Roman"/>
          <w:kern w:val="0"/>
          <w:szCs w:val="24"/>
        </w:rPr>
        <w:fldChar w:fldCharType="begin">
          <w:fldData xml:space="preserve">PEVuZE5vdGU+PENpdGU+PEF1dGhvcj5OYWdhaTwvQXV0aG9yPjxZZWFyPjE5OTc8L1llYXI+PFJl
Y051bT40NTUyPC9SZWNOdW0+PERpc3BsYXlUZXh0PjxzdHlsZSBmYWNlPSJzdXBlcnNjcmlwdCI+
WzEsIDJdPC9zdHlsZT48L0Rpc3BsYXlUZXh0PjxyZWNvcmQ+PHJlYy1udW1iZXI+NDU1MjwvcmVj
LW51bWJlcj48Zm9yZWlnbi1rZXlzPjxrZXkgYXBwPSJFTiIgZGItaWQ9IjkwOXdld3Nmczl2cDk5
ZXh0dHl2NTU5eGVzMnR6cHYwMHZheCIgdGltZXN0YW1wPSIxNDQyODUxNTU3IiBndWlkPSIzYTAw
YzBmZi1hZjVhLTRlOGUtOTUwNi1iNDdlYWI4YTFhMjIiPjQ1NTI8L2tleT48a2V5IGFwcD0iRU5X
ZWIiIGRiLWlkPSIiPjA8L2tleT48L2ZvcmVpZ24ta2V5cz48cmVmLXR5cGUgbmFtZT0iSm91cm5h
bCBBcnRpY2xlIj4xNzwvcmVmLXR5cGU+PGNvbnRyaWJ1dG9ycz48YXV0aG9ycz48YXV0aG9yPk5h
Z2FpLCBNLjwvYXV0aG9yPjxhdXRob3I+S3Vib3RhLCBLLjwvYXV0aG9yPjxhdXRob3I+S2F3YXNh
a2ksIFMuPC9hdXRob3I+PGF1dGhvcj5UYWtheWFtYSwgVC48L2F1dGhvcj48YXV0aG9yPkJhbmRh
aVksPC9hdXRob3I+PGF1dGhvcj5NYWt1dWNoaSwgTS48L2F1dGhvcj48L2F1dGhvcnM+PC9jb250
cmlidXRvcnM+PGF1dGgtYWRkcmVzcz5UaGUgU2Vjb25kIERlcGFydG1lbnQgb2YgU3VyZ2VyeSwg
RmFjdWx0eSBvZiBNZWRpY2luZSwgVW5pdmVyc2l0eSBvZiBUb2t5bywgSmFwYW4uPC9hdXRoLWFk
ZHJlc3M+PHRpdGxlcz48dGl0bGU+QXJlIGxlZnQtc2lkZWQgZ2FsbGJsYWRkZXJzIHJlYWxseSBs
b2NhdGVkIG9uIHRoZSBsZWZ0IHNpZGU/PC90aXRsZT48c2Vjb25kYXJ5LXRpdGxlPkFubiBTdXJn
PC9zZWNvbmRhcnktdGl0bGU+PGFsdC10aXRsZT5Bbm5hbHMgb2Ygc3VyZ2VyeTwvYWx0LXRpdGxl
PjwvdGl0bGVzPjxwZXJpb2RpY2FsPjxmdWxsLXRpdGxlPkFubiBTdXJnPC9mdWxsLXRpdGxlPjxh
YmJyLTE+QW5uYWxzIG9mIHN1cmdlcnk8L2FiYnItMT48L3BlcmlvZGljYWw+PGFsdC1wZXJpb2Rp
Y2FsPjxmdWxsLXRpdGxlPkFubiBTdXJnPC9mdWxsLXRpdGxlPjxhYmJyLTE+QW5uYWxzIG9mIHN1
cmdlcnk8L2FiYnItMT48L2FsdC1wZXJpb2RpY2FsPjxwYWdlcz4yNzQtODA8L3BhZ2VzPjx2b2x1
bWU+MjI1PC92b2x1bWU+PG51bWJlcj4zPC9udW1iZXI+PGVkaXRpb24+MTk5Ny8wMy8wMTwvZWRp
dGlvbj48a2V5d29yZHM+PGtleXdvcmQ+QWR1bHQ8L2tleXdvcmQ+PGtleXdvcmQ+QWdlZDwva2V5
d29yZD48a2V5d29yZD5GZW1hbGU8L2tleXdvcmQ+PGtleXdvcmQ+R2FsbGJsYWRkZXIvKmFibm9y
bWFsaXRpZXM8L2tleXdvcmQ+PGtleXdvcmQ+SHVtYW5zPC9rZXl3b3JkPjxrZXl3b3JkPkxpZ2Ft
ZW50cy8qYWJub3JtYWxpdGllczwva2V5d29yZD48a2V5d29yZD5NYWxlPC9rZXl3b3JkPjxrZXl3
b3JkPlJldHJvc3BlY3RpdmUgU3R1ZGllczwva2V5d29yZD48L2tleXdvcmRzPjxkYXRlcz48eWVh
cj4xOTk3PC95ZWFyPjxwdWItZGF0ZXM+PGRhdGU+TWFyPC9kYXRlPjwvcHViLWRhdGVzPjwvZGF0
ZXM+PGlzYm4+MDAwMy00OTMyIChQcmludCkmI3hEOzAwMDMtNDkzMiAoTGlua2luZyk8L2lzYm4+
PGFjY2Vzc2lvbi1udW0+OTA2MDU4MzwvYWNjZXNzaW9uLW51bT48d29yay10eXBlPlJldmlldzwv
d29yay10eXBlPjx1cmxzPjxyZWxhdGVkLXVybHM+PHVybD5odHRwczovL3d3dy5uY2JpLm5sbS5u
aWguZ292L3B1Ym1lZC85MDYwNTgzPC91cmw+PHVybD5odHRwczovL3d3dy5uY2JpLm5sbS5uaWgu
Z292L3BtYy9hcnRpY2xlcy9QTUMxMTkwNjc3L3BkZi9hbm5zdXJnMDAwMjUtMDA0MC5wZGY8L3Vy
bD48L3JlbGF0ZWQtdXJscz48L3VybHM+PGN1c3RvbTI+UE1DMTE5MDY3NzwvY3VzdG9tMj48bGFu
Z3VhZ2U+ZW5nPC9sYW5ndWFnZT48L3JlY29yZD48L0NpdGU+PENpdGU+PEF1dGhvcj5NYWV0YW5p
PC9BdXRob3I+PFllYXI+MTk5ODwvWWVhcj48UmVjTnVtPjM4NDI8L1JlY051bT48cmVjb3JkPjxy
ZWMtbnVtYmVyPjM4NDI8L3JlYy1udW1iZXI+PGZvcmVpZ24ta2V5cz48a2V5IGFwcD0iRU4iIGRi
LWlkPSI5MDl3ZXdzZnM5dnA5OWV4dHR5djU1OXhlczJ0enB2MDB2YXgiIHRpbWVzdGFtcD0iMTQ0
Mjg1MDU0NiIgZ3VpZD0iYzAxNDBhMmEtNTBjOS00OGYxLWFkZWEtYWQ2MzA1MjdhNDY1Ij4zODQy
PC9rZXk+PGtleSBhcHA9IkVOV2ViIiBkYi1pZD0iIj4wPC9rZXk+PC9mb3JlaWduLWtleXM+PHJl
Zi10eXBlIG5hbWU9IkpvdXJuYWwgQXJ0aWNsZSI+MTc8L3JlZi10eXBlPjxjb250cmlidXRvcnM+
PGF1dGhvcnM+PGF1dGhvcj5NYWV0YW5pLCBZLjwvYXV0aG9yPjxhdXRob3I+SXRvaCwgSy48L2F1
dGhvcj48YXV0aG9yPktvamltYSwgTi48L2F1dGhvcj48YXV0aG9yPlRhYnVjaGksIFQuPC9hdXRo
b3I+PGF1dGhvcj5TaGliYXRhLCBULjwvYXV0aG9yPjxhdXRob3I+QXNvbnVtYSwgSy48L2F1dGhv
cj48YXV0aG9yPlRhbmFrYSwgSy48L2F1dGhvcj48YXV0aG9yPktvbmlzaGksIEouPC9hdXRob3I+
PC9hdXRob3JzPjwvY29udHJpYnV0b3JzPjxhdXRoLWFkZHJlc3M+RGVwYXJ0bWVudCBvZiBSYWRp
b2xvZ3ksIEt5b3RvIFVuaXZlcnNpdHkgRmFjdWx0eSBvZiBNZWRpY2luZSwgSmFwYW4uPC9hdXRo
LWFkZHJlc3M+PHRpdGxlcz48dGl0bGU+UG9ydGFsIHZlaW4gYW5vbWFseSBhc3NvY2lhdGVkIHdp
dGggZGV2aWF0aW9uIG9mIHRoZSBsaWdhbWVudHVtIHRlcmVzIHRvIHRoZSByaWdodCBhbmQgbWFs
cG9zaXRpb24gb2YgdGhlIGdhbGxibGFkZGVyPC90aXRsZT48c2Vjb25kYXJ5LXRpdGxlPlJhZGlv
bG9neTwvc2Vjb25kYXJ5LXRpdGxlPjxhbHQtdGl0bGU+UmFkaW9sb2d5PC9hbHQtdGl0bGU+PC90
aXRsZXM+PHBlcmlvZGljYWw+PGZ1bGwtdGl0bGU+UmFkaW9sb2d5PC9mdWxsLXRpdGxlPjxhYmJy
LTE+UmFkaW9sb2d5PC9hYmJyLTE+PC9wZXJpb2RpY2FsPjxhbHQtcGVyaW9kaWNhbD48ZnVsbC10
aXRsZT5SYWRpb2xvZ3k8L2Z1bGwtdGl0bGU+PGFiYnItMT5SYWRpb2xvZ3k8L2FiYnItMT48L2Fs
dC1wZXJpb2RpY2FsPjxwYWdlcz43MjMtODwvcGFnZXM+PHZvbHVtZT4yMDc8L3ZvbHVtZT48bnVt
YmVyPjM8L251bWJlcj48ZWRpdGlvbj4xOTk4LzA2LzA0PC9lZGl0aW9uPjxrZXl3b3Jkcz48a2V5
d29yZD5BZHVsdDwva2V5d29yZD48a2V5d29yZD5DaG9sZWN5c3RvZ3JhcGh5PC9rZXl3b3JkPjxr
ZXl3b3JkPkNvbnRyYXN0IE1lZGlhPC9rZXl3b3JkPjxrZXl3b3JkPkZlbWFsZTwva2V5d29yZD48
a2V5d29yZD5HYWxsYmxhZGRlci8qYWJub3JtYWxpdGllczwva2V5d29yZD48a2V5d29yZD5IdW1h
bnM8L2tleXdvcmQ+PGtleXdvcmQ+SW9oZXhvbDwva2V5d29yZD48a2V5d29yZD5Jb3BhbWlkb2w8
L2tleXdvcmQ+PGtleXdvcmQ+TGlnYW1lbnRzLyphYm5vcm1hbGl0aWVzL2RpYWdub3N0aWMgaW1h
Z2luZzwva2V5d29yZD48a2V5d29yZD5MaXZlciBUcmFuc3BsYW50YXRpb248L2tleXdvcmQ+PGtl
eXdvcmQ+TGl2aW5nIERvbm9yczwva2V5d29yZD48a2V5d29yZD5NYWxlPC9rZXl3b3JkPjxrZXl3
b3JkPk1pZGRsZSBBZ2VkPC9rZXl3b3JkPjxrZXl3b3JkPlBvcnRhbCBWZWluLyphYm5vcm1hbGl0
aWVzL2RpYWdub3N0aWMgaW1hZ2luZzwva2V5d29yZD48a2V5d29yZD5Ub21vZ3JhcGh5LCBYLVJh
eSBDb21wdXRlZDwva2V5d29yZD48L2tleXdvcmRzPjxkYXRlcz48eWVhcj4xOTk4PC95ZWFyPjxw
dWItZGF0ZXM+PGRhdGU+SnVuPC9kYXRlPjwvcHViLWRhdGVzPjwvZGF0ZXM+PGlzYm4+MDAzMy04
NDE5IChQcmludCkmI3hEOzAwMzMtODQxOSAoTGlua2luZyk8L2lzYm4+PGFjY2Vzc2lvbi1udW0+
OTYwOTg5NjwvYWNjZXNzaW9uLW51bT48dXJscz48cmVsYXRlZC11cmxzPjx1cmw+aHR0cHM6Ly93
d3cubmNiaS5ubG0ubmloLmdvdi9wdWJtZWQvOTYwOTg5NjwvdXJsPjwvcmVsYXRlZC11cmxzPjwv
dXJscz48ZWxlY3Ryb25pYy1yZXNvdXJjZS1udW0+MTAuMTE0OC9yYWRpb2xvZ3kuMjA3LjMuOTYw
OTg5NjwvZWxlY3Ryb25pYy1yZXNvdXJjZS1udW0+PGxhbmd1YWdlPmVuZzwvbGFuZ3VhZ2U+PC9y
ZWNvcmQ+PC9DaXRlPjwvRW5kTm90ZT5=
</w:fldData>
        </w:fldChar>
      </w:r>
      <w:r w:rsidR="003E71B9" w:rsidRPr="00E96670">
        <w:rPr>
          <w:rFonts w:cs="Times New Roman"/>
          <w:kern w:val="0"/>
          <w:szCs w:val="24"/>
        </w:rPr>
        <w:instrText xml:space="preserve"> ADDIN EN.CITE.DATA </w:instrText>
      </w:r>
      <w:r w:rsidR="003E71B9" w:rsidRPr="00E96670">
        <w:rPr>
          <w:rFonts w:cs="Times New Roman"/>
          <w:kern w:val="0"/>
          <w:szCs w:val="24"/>
        </w:rPr>
      </w:r>
      <w:r w:rsidR="003E71B9" w:rsidRPr="00E96670">
        <w:rPr>
          <w:rFonts w:cs="Times New Roman"/>
          <w:kern w:val="0"/>
          <w:szCs w:val="24"/>
        </w:rPr>
        <w:fldChar w:fldCharType="end"/>
      </w:r>
      <w:r w:rsidR="00EB72D6" w:rsidRPr="00E96670">
        <w:rPr>
          <w:rFonts w:cs="Times New Roman"/>
          <w:kern w:val="0"/>
          <w:szCs w:val="24"/>
        </w:rPr>
      </w:r>
      <w:r w:rsidR="00EB72D6" w:rsidRPr="00E96670">
        <w:rPr>
          <w:rFonts w:cs="Times New Roman"/>
          <w:kern w:val="0"/>
          <w:szCs w:val="24"/>
        </w:rPr>
        <w:fldChar w:fldCharType="separate"/>
      </w:r>
      <w:r w:rsidR="00EB72D6" w:rsidRPr="00E96670">
        <w:rPr>
          <w:rFonts w:cs="Times New Roman"/>
          <w:kern w:val="0"/>
          <w:szCs w:val="24"/>
          <w:vertAlign w:val="superscript"/>
        </w:rPr>
        <w:t>[1,2]</w:t>
      </w:r>
      <w:r w:rsidR="00EB72D6" w:rsidRPr="00E96670">
        <w:rPr>
          <w:rFonts w:cs="Times New Roman"/>
          <w:kern w:val="0"/>
          <w:szCs w:val="24"/>
        </w:rPr>
        <w:fldChar w:fldCharType="end"/>
      </w:r>
      <w:r w:rsidR="004377B8" w:rsidRPr="00E96670">
        <w:rPr>
          <w:rFonts w:cs="Times New Roman"/>
          <w:kern w:val="0"/>
          <w:szCs w:val="24"/>
        </w:rPr>
        <w:t>. RSRL</w:t>
      </w:r>
      <w:r w:rsidR="009627A2" w:rsidRPr="00E96670">
        <w:rPr>
          <w:rFonts w:cs="Times New Roman"/>
          <w:kern w:val="0"/>
          <w:szCs w:val="24"/>
        </w:rPr>
        <w:t>s</w:t>
      </w:r>
      <w:r w:rsidR="004377B8" w:rsidRPr="00E96670">
        <w:rPr>
          <w:rFonts w:cs="Times New Roman"/>
          <w:kern w:val="0"/>
          <w:szCs w:val="24"/>
        </w:rPr>
        <w:t xml:space="preserve"> </w:t>
      </w:r>
      <w:r w:rsidR="009627A2" w:rsidRPr="00E96670">
        <w:rPr>
          <w:rFonts w:cs="Times New Roman"/>
          <w:kern w:val="0"/>
          <w:szCs w:val="24"/>
        </w:rPr>
        <w:t xml:space="preserve">have </w:t>
      </w:r>
      <w:r w:rsidR="004377B8" w:rsidRPr="00E96670">
        <w:rPr>
          <w:rFonts w:cs="Times New Roman"/>
          <w:kern w:val="0"/>
          <w:szCs w:val="24"/>
        </w:rPr>
        <w:t xml:space="preserve">also been </w:t>
      </w:r>
      <w:r w:rsidR="009627A2" w:rsidRPr="00E96670">
        <w:rPr>
          <w:rFonts w:cs="Times New Roman"/>
          <w:kern w:val="0"/>
          <w:szCs w:val="24"/>
        </w:rPr>
        <w:t xml:space="preserve">referred to </w:t>
      </w:r>
      <w:r w:rsidR="004377B8" w:rsidRPr="00E96670">
        <w:rPr>
          <w:rFonts w:cs="Times New Roman"/>
          <w:kern w:val="0"/>
          <w:szCs w:val="24"/>
        </w:rPr>
        <w:t>as</w:t>
      </w:r>
      <w:r w:rsidR="00B51063" w:rsidRPr="00E96670">
        <w:rPr>
          <w:rFonts w:eastAsia="Yu Mincho" w:cs="Times New Roman"/>
          <w:kern w:val="0"/>
          <w:szCs w:val="24"/>
        </w:rPr>
        <w:t xml:space="preserve"> a</w:t>
      </w:r>
      <w:r w:rsidR="004377B8" w:rsidRPr="00E96670">
        <w:rPr>
          <w:rFonts w:cs="Times New Roman"/>
          <w:kern w:val="0"/>
          <w:szCs w:val="24"/>
        </w:rPr>
        <w:t xml:space="preserve"> “left-sided gallbladder” in several reports</w:t>
      </w:r>
      <w:r w:rsidR="00EB72D6" w:rsidRPr="00E96670">
        <w:rPr>
          <w:rFonts w:cs="Times New Roman"/>
          <w:kern w:val="0"/>
          <w:szCs w:val="24"/>
        </w:rPr>
        <w:fldChar w:fldCharType="begin">
          <w:fldData xml:space="preserve">PEVuZE5vdGU+PENpdGU+PEF1dGhvcj5PZ2F3YTwvQXV0aG9yPjxZZWFyPjE5OTU8L1llYXI+PFJl
Y051bT4xNTQwMDwvUmVjTnVtPjxEaXNwbGF5VGV4dD48c3R5bGUgZmFjZT0ic3VwZXJzY3JpcHQi
PlszLTVdPC9zdHlsZT48L0Rpc3BsYXlUZXh0PjxyZWNvcmQ+PHJlYy1udW1iZXI+MTU0MDA8L3Jl
Yy1udW1iZXI+PGZvcmVpZ24ta2V5cz48a2V5IGFwcD0iRU4iIGRiLWlkPSI5MDl3ZXdzZnM5dnA5
OWV4dHR5djU1OXhlczJ0enB2MDB2YXgiIHRpbWVzdGFtcD0iMTU1MzQ4NjI0MiIgZ3VpZD0iYWZl
MzJmMzAtOGI3Yi00MmY1LWIwZWYtYTdlZGM4ZGFjNDc2Ij4xNTQwMDwva2V5PjwvZm9yZWlnbi1r
ZXlzPjxyZWYtdHlwZSBuYW1lPSJKb3VybmFsIEFydGljbGUiPjE3PC9yZWYtdHlwZT48Y29udHJp
YnV0b3JzPjxhdXRob3JzPjxhdXRob3I+T2dhd2EsIFQuPC9hdXRob3I+PGF1dGhvcj5PaHdhZGEs
IFMuPC9hdXRob3I+PGF1dGhvcj5Ja2V5YSwgVC48L2F1dGhvcj48YXV0aG9yPlNoaW96YWtpLCBI
LjwvYXV0aG9yPjxhdXRob3I+QWliYSwgUy48L2F1dGhvcj48YXV0aG9yPk1vcmlzaGl0YSwgWS48
L2F1dGhvcj48L2F1dGhvcnM+PC9jb250cmlidXRvcnM+PGF1dGgtYWRkcmVzcz5EZXBhcnRtZW50
IG9mIFN1cmdlcnksIE1hZWJhc2hpIFJlZCBDcm9zcyBIb3NwaXRhbCwgR3VubWEsIEphcGFuLjwv
YXV0aC1hZGRyZXNzPjx0aXRsZXM+PHRpdGxlPkxlZnQtc2lkZWQgZ2FsbGJsYWRkZXIgd2l0aCBh
bm9tYWxpZXMgb2YgdGhlIGludHJhaGVwYXRpYyBwb3J0YWwgdmVpbiBhbmQgYW5vbWFsb3VzIGp1
bmN0aW9uIG9mIHRoZSBwYW5jcmVhdGljb2JpbGlhcnkgZHVjdGFsIHN5c3RlbTogYSBjYXNlIHJl
cG9ydDwvdGl0bGU+PHNlY29uZGFyeS10aXRsZT5IZXBhdG9nYXN0cm9lbnRlcm9sb2d5PC9zZWNv
bmRhcnktdGl0bGU+PC90aXRsZXM+PHBlcmlvZGljYWw+PGZ1bGwtdGl0bGU+SGVwYXRvZ2FzdHJv
ZW50ZXJvbG9neTwvZnVsbC10aXRsZT48YWJici0xPkhlcGF0by1nYXN0cm9lbnRlcm9sb2d5PC9h
YmJyLTE+PC9wZXJpb2RpY2FsPjxwYWdlcz42NDUtOTwvcGFnZXM+PHZvbHVtZT40Mjwvdm9sdW1l
PjxudW1iZXI+NTwvbnVtYmVyPjxlZGl0aW9uPjE5OTUvMDkvMDE8L2VkaXRpb24+PGtleXdvcmRz
PjxrZXl3b3JkPkFnZWQ8L2tleXdvcmQ+PGtleXdvcmQ+R2FsbGJsYWRkZXIvYWJub3JtYWxpdGll
cy8qYmxvb2Qgc3VwcGx5PC9rZXl3b3JkPjxrZXl3b3JkPkh1bWFuczwva2V5d29yZD48a2V5d29y
ZD5NYWxlPC9rZXl3b3JkPjxrZXl3b3JkPlBhbmNyZWF0aWMgRHVjdHMvKmFibm9ybWFsaXRpZXMv
ZGlhZ25vc3RpYyBpbWFnaW5nPC9rZXl3b3JkPjxrZXl3b3JkPlBvcnRhbCBWZWluLyphYm5vcm1h
bGl0aWVzL2RpYWdub3N0aWMgaW1hZ2luZzwva2V5d29yZD48a2V5d29yZD5SYWRpb2dyYXBoeTwv
a2V5d29yZD48L2tleXdvcmRzPjxkYXRlcz48eWVhcj4xOTk1PC95ZWFyPjxwdWItZGF0ZXM+PGRh
dGU+U2VwLU9jdDwvZGF0ZT48L3B1Yi1kYXRlcz48L2RhdGVzPjxpc2JuPjAxNzItNjM5MCAoUHJp
bnQpJiN4RDswMTcyLTYzOTAgKExpbmtpbmcpPC9pc2JuPjxhY2Nlc3Npb24tbnVtPjg3NTEyMjg8
L2FjY2Vzc2lvbi1udW0+PHVybHM+PHJlbGF0ZWQtdXJscz48dXJsPmh0dHBzOi8vd3d3Lm5jYmku
bmxtLm5paC5nb3YvcHVibWVkLzg3NTEyMjg8L3VybD48L3JlbGF0ZWQtdXJscz48L3VybHM+PC9y
ZWNvcmQ+PC9DaXRlPjxDaXRlPjxBdXRob3I+VWVzYWthPC9BdXRob3I+PFllYXI+MTk5NTwvWWVh
cj48UmVjTnVtPjE1NDAyPC9SZWNOdW0+PHJlY29yZD48cmVjLW51bWJlcj4xNTQwMjwvcmVjLW51
bWJlcj48Zm9yZWlnbi1rZXlzPjxrZXkgYXBwPSJFTiIgZGItaWQ9IjkwOXdld3Nmczl2cDk5ZXh0
dHl2NTU5eGVzMnR6cHYwMHZheCIgdGltZXN0YW1wPSIxNTUzNDg2MjQyIiBndWlkPSJiNWViZWVm
MS01ZGI3LTQ5YWQtOWFhMy0yMjA0ZTcyNjIxZWYiPjE1NDAyPC9rZXk+PGtleSBhcHA9IkVOV2Vi
IiBkYi1pZD0iIj4wPC9rZXk+PC9mb3JlaWduLWtleXM+PHJlZi10eXBlIG5hbWU9IkpvdXJuYWwg
QXJ0aWNsZSI+MTc8L3JlZi10eXBlPjxjb250cmlidXRvcnM+PGF1dGhvcnM+PGF1dGhvcj5VZXNh
a2EsIEthdHN1aGlrbzwvYXV0aG9yPjxhdXRob3I+WWFzdWksIEtlbnpvPC9hdXRob3I+PGF1dGhv
cj5Nb3JpbW90bywgVGFrZXNoaTwvYXV0aG9yPjxhdXRob3I+VG9yaWksIEFraWhpdG88L2F1dGhv
cj48YXV0aG9yPktvZGVyYSwgWWFzdWhpcm88L2F1dGhvcj48YXV0aG9yPkhpcmFpLCBUYWthc2hp
PC9hdXRob3I+PGF1dGhvcj5ZYW1hbXVyYSwgWW9zaGl0YWthPC9hdXRob3I+PGF1dGhvcj5LYXRv
LCBUb21veXVraTwvYXV0aG9yPjxhdXRob3I+S2l0bywgVHN1eW9zaGk8L2F1dGhvcj48L2F1dGhv
cnM+PC9jb250cmlidXRvcnM+PHRpdGxlcz48dGl0bGU+TGVmdC1TaWRlZCBnYWxsYmxhZGRlciB3
aXRoIGludHJhaGVwYXRpYyBwb3J0YWwgdmVub3VzIGFub21hbGllczwvdGl0bGU+PHNlY29uZGFy
eS10aXRsZT5Kb3VybmFsIG9mIEhlcGF0by1CaWxpYXJ5LVBhbmNyZWF0aWMgU3VyZ2VyeTwvc2Vj
b25kYXJ5LXRpdGxlPjxhbHQtdGl0bGU+Sm91cm5hbCBvZiBIZXBhdG8tQmlsaWFyeS1QYW5jcmVh
dGljIFN1cmdlcnk8L2FsdC10aXRsZT48L3RpdGxlcz48cGVyaW9kaWNhbD48ZnVsbC10aXRsZT5K
IEhlcGF0b2JpbGlhcnkgUGFuY3JlYXQgU3VyZzwvZnVsbC10aXRsZT48YWJici0xPkpvdXJuYWwg
b2YgaGVwYXRvLWJpbGlhcnktcGFuY3JlYXRpYyBzdXJnZXJ5PC9hYmJyLTE+PC9wZXJpb2RpY2Fs
PjxhbHQtcGVyaW9kaWNhbD48ZnVsbC10aXRsZT5KIEhlcGF0b2JpbGlhcnkgUGFuY3JlYXQgU3Vy
ZzwvZnVsbC10aXRsZT48YWJici0xPkpvdXJuYWwgb2YgaGVwYXRvLWJpbGlhcnktcGFuY3JlYXRp
YyBzdXJnZXJ5PC9hYmJyLTE+PC9hbHQtcGVyaW9kaWNhbD48cGFnZXM+NDI1LTQzMDwvcGFnZXM+
PHZvbHVtZT4yPC92b2x1bWU+PG51bWJlcj40PC9udW1iZXI+PHNlY3Rpb24+NDI1PC9zZWN0aW9u
PjxkYXRlcz48eWVhcj4xOTk1PC95ZWFyPjwvZGF0ZXM+PGlzYm4+MDk0NC0xMTY2JiN4RDsxNDM2
LTA2OTE8L2lzYm4+PHVybHM+PHJlbGF0ZWQtdXJscz48dXJsPmh0dHBzOi8vbGluay5zcHJpbmdl
ci5jb20vYXJ0aWNsZS8xMC4xMDA3JTJGQkYwMjM0OTI2MjwvdXJsPjwvcmVsYXRlZC11cmxzPjwv
dXJscz48ZWxlY3Ryb25pYy1yZXNvdXJjZS1udW0+MTAuMTAwNy9iZjAyMzQ5MjYyPC9lbGVjdHJv
bmljLXJlc291cmNlLW51bT48L3JlY29yZD48L0NpdGU+PENpdGU+PEF1dGhvcj5LYW5lb2thPC9B
dXRob3I+PFllYXI+MjAwMDwvWWVhcj48UmVjTnVtPjE1MzMyPC9SZWNOdW0+PHJlY29yZD48cmVj
LW51bWJlcj4xNTMzMjwvcmVjLW51bWJlcj48Zm9yZWlnbi1rZXlzPjxrZXkgYXBwPSJFTiIgZGIt
aWQ9IjkwOXdld3Nmczl2cDk5ZXh0dHl2NTU5eGVzMnR6cHYwMHZheCIgdGltZXN0YW1wPSIxNTQ2
NDg3NDg4IiBndWlkPSJiNzlkZjBjYi02MDgxLTRkNjEtYTAwNi1hYmRiMzM2NGZkYzIiPjE1MzMy
PC9rZXk+PGtleSBhcHA9IkVOV2ViIiBkYi1pZD0iIj4wPC9rZXk+PC9mb3JlaWduLWtleXM+PHJl
Zi10eXBlIG5hbWU9IkpvdXJuYWwgQXJ0aWNsZSI+MTc8L3JlZi10eXBlPjxjb250cmlidXRvcnM+
PGF1dGhvcnM+PGF1dGhvcj5LYW5lb2thLCBZLjwvYXV0aG9yPjxhdXRob3I+WWFtYWd1Y2hpLCBB
LjwvYXV0aG9yPjxhdXRob3I+SXNvZ2FpLCBNLjwvYXV0aG9yPjxhdXRob3I+SGFyYWRhLCBULjwv
YXV0aG9yPjwvYXV0aG9ycz48L2NvbnRyaWJ1dG9ycz48YXV0aC1hZGRyZXNzPkRlcGFydG1lbnQg
b2YgU3VyZ2VyeSwgT2dha2kgTXVuaWNpcGFsIEhvc3BpdGFsLCBNaW5hbWlub2thd2EtY2hvLCBP
Z2FraSA1MDMtODUwMiwgSmFwYW4uPC9hdXRoLWFkZHJlc3M+PHRpdGxlcz48dGl0bGU+SGVwYXRl
Y3RvbXkgZm9yIGNob2xhbmdpb2NhcmNpbm9tYSBjb21wbGljYXRlZCB3aXRoIHJpZ2h0IHVtYmls
aWNhbCBwb3J0aW9uOiBhbm9tYWxvdXMgY29uZmlndXJhdGlvbiBvZiB0aGUgaW50cmFoZXBhdGlj
IGJpbGlhcnkgdHJlZTwvdGl0bGU+PHNlY29uZGFyeS10aXRsZT5KIEhlcGF0b2JpbGlhcnkgUGFu
Y3JlYXQgU3VyZzwvc2Vjb25kYXJ5LXRpdGxlPjwvdGl0bGVzPjxwZXJpb2RpY2FsPjxmdWxsLXRp
dGxlPkogSGVwYXRvYmlsaWFyeSBQYW5jcmVhdCBTdXJnPC9mdWxsLXRpdGxlPjxhYmJyLTE+Sm91
cm5hbCBvZiBoZXBhdG8tYmlsaWFyeS1wYW5jcmVhdGljIHN1cmdlcnk8L2FiYnItMT48L3Blcmlv
ZGljYWw+PHBhZ2VzPjMyMS02PC9wYWdlcz48dm9sdW1lPjc8L3ZvbHVtZT48bnVtYmVyPjM8L251
bWJlcj48ZWRpdGlvbj4yMDAwLzA5LzEyPC9lZGl0aW9uPjxrZXl3b3Jkcz48a2V5d29yZD5CaWxl
IER1Y3QgTmVvcGxhc21zLypkaWFnbm9zdGljIGltYWdpbmcvcGF0aG9sb2d5LypzdXJnZXJ5PC9r
ZXl3b3JkPjxrZXl3b3JkPkJpbGUgRHVjdHMsIEludHJhaGVwYXRpYy8qYWJub3JtYWxpdGllcy9k
aWFnbm9zdGljIGltYWdpbmc8L2tleXdvcmQ+PGtleXdvcmQ+Q2hvbGFuZ2lvY2FyY2lub21hLypk
aWFnbm9zdGljIGltYWdpbmcvcGF0aG9sb2d5LypzdXJnZXJ5PC9rZXl3b3JkPjxrZXl3b3JkPkNo
b2xhbmdpb2dyYXBoeTwva2V5d29yZD48a2V5d29yZD5GYXRhbCBPdXRjb21lPC9rZXl3b3JkPjxr
ZXl3b3JkPkZvbGxvdy1VcCBTdHVkaWVzPC9rZXl3b3JkPjxrZXl3b3JkPkhlcGF0ZWN0b215Lypt
ZXRob2RzPC9rZXl3b3JkPjxrZXl3b3JkPkh1bWFuczwva2V5d29yZD48a2V5d29yZD5MaXZlciBG
dW5jdGlvbiBUZXN0czwva2V5d29yZD48a2V5d29yZD5NYWxlPC9rZXl3b3JkPjxrZXl3b3JkPk1p
ZGRsZSBBZ2VkPC9rZXl3b3JkPjxrZXl3b3JkPlRvbW9ncmFwaHksIFgtUmF5IENvbXB1dGVkPC9r
ZXl3b3JkPjxrZXl3b3JkPlRyZWF0bWVudCBPdXRjb21lPC9rZXl3b3JkPjwva2V5d29yZHM+PGRh
dGVzPjx5ZWFyPjIwMDA8L3llYXI+PC9kYXRlcz48aXNibj4wOTQ0LTExNjYgKFByaW50KSYjeEQ7
MDk0NC0xMTY2IChMaW5raW5nKTwvaXNibj48YWNjZXNzaW9uLW51bT4xMDk4MjYzNDwvYWNjZXNz
aW9uLW51bT48dXJscz48cmVsYXRlZC11cmxzPjx1cmw+aHR0cHM6Ly93d3cubmNiaS5ubG0ubmlo
Lmdvdi9wdWJtZWQvMTA5ODI2MzQ8L3VybD48dXJsPmh0dHBzOi8vb25saW5lbGlicmFyeS53aWxl
eS5jb20vZG9pL3BkZi8xMC4xMDA3L3MwMDUzNDAwNzAwNTY8L3VybD48L3JlbGF0ZWQtdXJscz48
L3VybHM+PGVsZWN0cm9uaWMtcmVzb3VyY2UtbnVtPjEwLjEwMDcvczAwNTM0MDAwMDA3MDMyMS41
MzQ8L2VsZWN0cm9uaWMtcmVzb3VyY2UtbnVtPjwvcmVjb3JkPjwvQ2l0ZT48L0VuZE5vdGU+AG==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 </w:instrText>
      </w:r>
      <w:r w:rsidR="00830076" w:rsidRPr="00E96670">
        <w:rPr>
          <w:rFonts w:cs="Times New Roman"/>
          <w:kern w:val="0"/>
          <w:szCs w:val="24"/>
        </w:rPr>
        <w:fldChar w:fldCharType="begin">
          <w:fldData xml:space="preserve">PEVuZE5vdGU+PENpdGU+PEF1dGhvcj5PZ2F3YTwvQXV0aG9yPjxZZWFyPjE5OTU8L1llYXI+PFJl
Y051bT4xNTQwMDwvUmVjTnVtPjxEaXNwbGF5VGV4dD48c3R5bGUgZmFjZT0ic3VwZXJzY3JpcHQi
PlszLTVdPC9zdHlsZT48L0Rpc3BsYXlUZXh0PjxyZWNvcmQ+PHJlYy1udW1iZXI+MTU0MDA8L3Jl
Yy1udW1iZXI+PGZvcmVpZ24ta2V5cz48a2V5IGFwcD0iRU4iIGRiLWlkPSI5MDl3ZXdzZnM5dnA5
OWV4dHR5djU1OXhlczJ0enB2MDB2YXgiIHRpbWVzdGFtcD0iMTU1MzQ4NjI0MiIgZ3VpZD0iYWZl
MzJmMzAtOGI3Yi00MmY1LWIwZWYtYTdlZGM4ZGFjNDc2Ij4xNTQwMDwva2V5PjwvZm9yZWlnbi1r
ZXlzPjxyZWYtdHlwZSBuYW1lPSJKb3VybmFsIEFydGljbGUiPjE3PC9yZWYtdHlwZT48Y29udHJp
YnV0b3JzPjxhdXRob3JzPjxhdXRob3I+T2dhd2EsIFQuPC9hdXRob3I+PGF1dGhvcj5PaHdhZGEs
IFMuPC9hdXRob3I+PGF1dGhvcj5Ja2V5YSwgVC48L2F1dGhvcj48YXV0aG9yPlNoaW96YWtpLCBI
LjwvYXV0aG9yPjxhdXRob3I+QWliYSwgUy48L2F1dGhvcj48YXV0aG9yPk1vcmlzaGl0YSwgWS48
L2F1dGhvcj48L2F1dGhvcnM+PC9jb250cmlidXRvcnM+PGF1dGgtYWRkcmVzcz5EZXBhcnRtZW50
IG9mIFN1cmdlcnksIE1hZWJhc2hpIFJlZCBDcm9zcyBIb3NwaXRhbCwgR3VubWEsIEphcGFuLjwv
YXV0aC1hZGRyZXNzPjx0aXRsZXM+PHRpdGxlPkxlZnQtc2lkZWQgZ2FsbGJsYWRkZXIgd2l0aCBh
bm9tYWxpZXMgb2YgdGhlIGludHJhaGVwYXRpYyBwb3J0YWwgdmVpbiBhbmQgYW5vbWFsb3VzIGp1
bmN0aW9uIG9mIHRoZSBwYW5jcmVhdGljb2JpbGlhcnkgZHVjdGFsIHN5c3RlbTogYSBjYXNlIHJl
cG9ydDwvdGl0bGU+PHNlY29uZGFyeS10aXRsZT5IZXBhdG9nYXN0cm9lbnRlcm9sb2d5PC9zZWNv
bmRhcnktdGl0bGU+PC90aXRsZXM+PHBlcmlvZGljYWw+PGZ1bGwtdGl0bGU+SGVwYXRvZ2FzdHJv
ZW50ZXJvbG9neTwvZnVsbC10aXRsZT48YWJici0xPkhlcGF0by1nYXN0cm9lbnRlcm9sb2d5PC9h
YmJyLTE+PC9wZXJpb2RpY2FsPjxwYWdlcz42NDUtOTwvcGFnZXM+PHZvbHVtZT40Mjwvdm9sdW1l
PjxudW1iZXI+NTwvbnVtYmVyPjxlZGl0aW9uPjE5OTUvMDkvMDE8L2VkaXRpb24+PGtleXdvcmRz
PjxrZXl3b3JkPkFnZWQ8L2tleXdvcmQ+PGtleXdvcmQ+R2FsbGJsYWRkZXIvYWJub3JtYWxpdGll
cy8qYmxvb2Qgc3VwcGx5PC9rZXl3b3JkPjxrZXl3b3JkPkh1bWFuczwva2V5d29yZD48a2V5d29y
ZD5NYWxlPC9rZXl3b3JkPjxrZXl3b3JkPlBhbmNyZWF0aWMgRHVjdHMvKmFibm9ybWFsaXRpZXMv
ZGlhZ25vc3RpYyBpbWFnaW5nPC9rZXl3b3JkPjxrZXl3b3JkPlBvcnRhbCBWZWluLyphYm5vcm1h
bGl0aWVzL2RpYWdub3N0aWMgaW1hZ2luZzwva2V5d29yZD48a2V5d29yZD5SYWRpb2dyYXBoeTwv
a2V5d29yZD48L2tleXdvcmRzPjxkYXRlcz48eWVhcj4xOTk1PC95ZWFyPjxwdWItZGF0ZXM+PGRh
dGU+U2VwLU9jdDwvZGF0ZT48L3B1Yi1kYXRlcz48L2RhdGVzPjxpc2JuPjAxNzItNjM5MCAoUHJp
bnQpJiN4RDswMTcyLTYzOTAgKExpbmtpbmcpPC9pc2JuPjxhY2Nlc3Npb24tbnVtPjg3NTEyMjg8
L2FjY2Vzc2lvbi1udW0+PHVybHM+PHJlbGF0ZWQtdXJscz48dXJsPmh0dHBzOi8vd3d3Lm5jYmku
bmxtLm5paC5nb3YvcHVibWVkLzg3NTEyMjg8L3VybD48L3JlbGF0ZWQtdXJscz48L3VybHM+PC9y
ZWNvcmQ+PC9DaXRlPjxDaXRlPjxBdXRob3I+VWVzYWthPC9BdXRob3I+PFllYXI+MTk5NTwvWWVh
cj48UmVjTnVtPjE1NDAyPC9SZWNOdW0+PHJlY29yZD48cmVjLW51bWJlcj4xNTQwMjwvcmVjLW51
bWJlcj48Zm9yZWlnbi1rZXlzPjxrZXkgYXBwPSJFTiIgZGItaWQ9IjkwOXdld3Nmczl2cDk5ZXh0
dHl2NTU5eGVzMnR6cHYwMHZheCIgdGltZXN0YW1wPSIxNTUzNDg2MjQyIiBndWlkPSJiNWViZWVm
MS01ZGI3LTQ5YWQtOWFhMy0yMjA0ZTcyNjIxZWYiPjE1NDAyPC9rZXk+PGtleSBhcHA9IkVOV2Vi
IiBkYi1pZD0iIj4wPC9rZXk+PC9mb3JlaWduLWtleXM+PHJlZi10eXBlIG5hbWU9IkpvdXJuYWwg
QXJ0aWNsZSI+MTc8L3JlZi10eXBlPjxjb250cmlidXRvcnM+PGF1dGhvcnM+PGF1dGhvcj5VZXNh
a2EsIEthdHN1aGlrbzwvYXV0aG9yPjxhdXRob3I+WWFzdWksIEtlbnpvPC9hdXRob3I+PGF1dGhv
cj5Nb3JpbW90bywgVGFrZXNoaTwvYXV0aG9yPjxhdXRob3I+VG9yaWksIEFraWhpdG88L2F1dGhv
cj48YXV0aG9yPktvZGVyYSwgWWFzdWhpcm88L2F1dGhvcj48YXV0aG9yPkhpcmFpLCBUYWthc2hp
PC9hdXRob3I+PGF1dGhvcj5ZYW1hbXVyYSwgWW9zaGl0YWthPC9hdXRob3I+PGF1dGhvcj5LYXRv
LCBUb21veXVraTwvYXV0aG9yPjxhdXRob3I+S2l0bywgVHN1eW9zaGk8L2F1dGhvcj48L2F1dGhv
cnM+PC9jb250cmlidXRvcnM+PHRpdGxlcz48dGl0bGU+TGVmdC1TaWRlZCBnYWxsYmxhZGRlciB3
aXRoIGludHJhaGVwYXRpYyBwb3J0YWwgdmVub3VzIGFub21hbGllczwvdGl0bGU+PHNlY29uZGFy
eS10aXRsZT5Kb3VybmFsIG9mIEhlcGF0by1CaWxpYXJ5LVBhbmNyZWF0aWMgU3VyZ2VyeTwvc2Vj
b25kYXJ5LXRpdGxlPjxhbHQtdGl0bGU+Sm91cm5hbCBvZiBIZXBhdG8tQmlsaWFyeS1QYW5jcmVh
dGljIFN1cmdlcnk8L2FsdC10aXRsZT48L3RpdGxlcz48cGVyaW9kaWNhbD48ZnVsbC10aXRsZT5K
IEhlcGF0b2JpbGlhcnkgUGFuY3JlYXQgU3VyZzwvZnVsbC10aXRsZT48YWJici0xPkpvdXJuYWwg
b2YgaGVwYXRvLWJpbGlhcnktcGFuY3JlYXRpYyBzdXJnZXJ5PC9hYmJyLTE+PC9wZXJpb2RpY2Fs
PjxhbHQtcGVyaW9kaWNhbD48ZnVsbC10aXRsZT5KIEhlcGF0b2JpbGlhcnkgUGFuY3JlYXQgU3Vy
ZzwvZnVsbC10aXRsZT48YWJici0xPkpvdXJuYWwgb2YgaGVwYXRvLWJpbGlhcnktcGFuY3JlYXRp
YyBzdXJnZXJ5PC9hYmJyLTE+PC9hbHQtcGVyaW9kaWNhbD48cGFnZXM+NDI1LTQzMDwvcGFnZXM+
PHZvbHVtZT4yPC92b2x1bWU+PG51bWJlcj40PC9udW1iZXI+PHNlY3Rpb24+NDI1PC9zZWN0aW9u
PjxkYXRlcz48eWVhcj4xOTk1PC95ZWFyPjwvZGF0ZXM+PGlzYm4+MDk0NC0xMTY2JiN4RDsxNDM2
LTA2OTE8L2lzYm4+PHVybHM+PHJlbGF0ZWQtdXJscz48dXJsPmh0dHBzOi8vbGluay5zcHJpbmdl
ci5jb20vYXJ0aWNsZS8xMC4xMDA3JTJGQkYwMjM0OTI2MjwvdXJsPjwvcmVsYXRlZC11cmxzPjwv
dXJscz48ZWxlY3Ryb25pYy1yZXNvdXJjZS1udW0+MTAuMTAwNy9iZjAyMzQ5MjYyPC9lbGVjdHJv
bmljLXJlc291cmNlLW51bT48L3JlY29yZD48L0NpdGU+PENpdGU+PEF1dGhvcj5LYW5lb2thPC9B
dXRob3I+PFllYXI+MjAwMDwvWWVhcj48UmVjTnVtPjE1MzMyPC9SZWNOdW0+PHJlY29yZD48cmVj
LW51bWJlcj4xNTMzMjwvcmVjLW51bWJlcj48Zm9yZWlnbi1rZXlzPjxrZXkgYXBwPSJFTiIgZGIt
aWQ9IjkwOXdld3Nmczl2cDk5ZXh0dHl2NTU5eGVzMnR6cHYwMHZheCIgdGltZXN0YW1wPSIxNTQ2
NDg3NDg4IiBndWlkPSJiNzlkZjBjYi02MDgxLTRkNjEtYTAwNi1hYmRiMzM2NGZkYzIiPjE1MzMy
PC9rZXk+PGtleSBhcHA9IkVOV2ViIiBkYi1pZD0iIj4wPC9rZXk+PC9mb3JlaWduLWtleXM+PHJl
Zi10eXBlIG5hbWU9IkpvdXJuYWwgQXJ0aWNsZSI+MTc8L3JlZi10eXBlPjxjb250cmlidXRvcnM+
PGF1dGhvcnM+PGF1dGhvcj5LYW5lb2thLCBZLjwvYXV0aG9yPjxhdXRob3I+WWFtYWd1Y2hpLCBB
LjwvYXV0aG9yPjxhdXRob3I+SXNvZ2FpLCBNLjwvYXV0aG9yPjxhdXRob3I+SGFyYWRhLCBULjwv
YXV0aG9yPjwvYXV0aG9ycz48L2NvbnRyaWJ1dG9ycz48YXV0aC1hZGRyZXNzPkRlcGFydG1lbnQg
b2YgU3VyZ2VyeSwgT2dha2kgTXVuaWNpcGFsIEhvc3BpdGFsLCBNaW5hbWlub2thd2EtY2hvLCBP
Z2FraSA1MDMtODUwMiwgSmFwYW4uPC9hdXRoLWFkZHJlc3M+PHRpdGxlcz48dGl0bGU+SGVwYXRl
Y3RvbXkgZm9yIGNob2xhbmdpb2NhcmNpbm9tYSBjb21wbGljYXRlZCB3aXRoIHJpZ2h0IHVtYmls
aWNhbCBwb3J0aW9uOiBhbm9tYWxvdXMgY29uZmlndXJhdGlvbiBvZiB0aGUgaW50cmFoZXBhdGlj
IGJpbGlhcnkgdHJlZTwvdGl0bGU+PHNlY29uZGFyeS10aXRsZT5KIEhlcGF0b2JpbGlhcnkgUGFu
Y3JlYXQgU3VyZzwvc2Vjb25kYXJ5LXRpdGxlPjwvdGl0bGVzPjxwZXJpb2RpY2FsPjxmdWxsLXRp
dGxlPkogSGVwYXRvYmlsaWFyeSBQYW5jcmVhdCBTdXJnPC9mdWxsLXRpdGxlPjxhYmJyLTE+Sm91
cm5hbCBvZiBoZXBhdG8tYmlsaWFyeS1wYW5jcmVhdGljIHN1cmdlcnk8L2FiYnItMT48L3Blcmlv
ZGljYWw+PHBhZ2VzPjMyMS02PC9wYWdlcz48dm9sdW1lPjc8L3ZvbHVtZT48bnVtYmVyPjM8L251
bWJlcj48ZWRpdGlvbj4yMDAwLzA5LzEyPC9lZGl0aW9uPjxrZXl3b3Jkcz48a2V5d29yZD5CaWxl
IER1Y3QgTmVvcGxhc21zLypkaWFnbm9zdGljIGltYWdpbmcvcGF0aG9sb2d5LypzdXJnZXJ5PC9r
ZXl3b3JkPjxrZXl3b3JkPkJpbGUgRHVjdHMsIEludHJhaGVwYXRpYy8qYWJub3JtYWxpdGllcy9k
aWFnbm9zdGljIGltYWdpbmc8L2tleXdvcmQ+PGtleXdvcmQ+Q2hvbGFuZ2lvY2FyY2lub21hLypk
aWFnbm9zdGljIGltYWdpbmcvcGF0aG9sb2d5LypzdXJnZXJ5PC9rZXl3b3JkPjxrZXl3b3JkPkNo
b2xhbmdpb2dyYXBoeTwva2V5d29yZD48a2V5d29yZD5GYXRhbCBPdXRjb21lPC9rZXl3b3JkPjxr
ZXl3b3JkPkZvbGxvdy1VcCBTdHVkaWVzPC9rZXl3b3JkPjxrZXl3b3JkPkhlcGF0ZWN0b215Lypt
ZXRob2RzPC9rZXl3b3JkPjxrZXl3b3JkPkh1bWFuczwva2V5d29yZD48a2V5d29yZD5MaXZlciBG
dW5jdGlvbiBUZXN0czwva2V5d29yZD48a2V5d29yZD5NYWxlPC9rZXl3b3JkPjxrZXl3b3JkPk1p
ZGRsZSBBZ2VkPC9rZXl3b3JkPjxrZXl3b3JkPlRvbW9ncmFwaHksIFgtUmF5IENvbXB1dGVkPC9r
ZXl3b3JkPjxrZXl3b3JkPlRyZWF0bWVudCBPdXRjb21lPC9rZXl3b3JkPjwva2V5d29yZHM+PGRh
dGVzPjx5ZWFyPjIwMDA8L3llYXI+PC9kYXRlcz48aXNibj4wOTQ0LTExNjYgKFByaW50KSYjeEQ7
MDk0NC0xMTY2IChMaW5raW5nKTwvaXNibj48YWNjZXNzaW9uLW51bT4xMDk4MjYzNDwvYWNjZXNz
aW9uLW51bT48dXJscz48cmVsYXRlZC11cmxzPjx1cmw+aHR0cHM6Ly93d3cubmNiaS5ubG0ubmlo
Lmdvdi9wdWJtZWQvMTA5ODI2MzQ8L3VybD48dXJsPmh0dHBzOi8vb25saW5lbGlicmFyeS53aWxl
eS5jb20vZG9pL3BkZi8xMC4xMDA3L3MwMDUzNDAwNzAwNTY8L3VybD48L3JlbGF0ZWQtdXJscz48
L3VybHM+PGVsZWN0cm9uaWMtcmVzb3VyY2UtbnVtPjEwLjEwMDcvczAwNTM0MDAwMDA3MDMyMS41
MzQ8L2VsZWN0cm9uaWMtcmVzb3VyY2UtbnVtPjwvcmVjb3JkPjwvQ2l0ZT48L0VuZE5vdGU+AG==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EN.CITE.DATA </w:instrText>
      </w:r>
      <w:r w:rsidR="00830076" w:rsidRPr="00E96670">
        <w:rPr>
          <w:rFonts w:cs="Times New Roman"/>
          <w:kern w:val="0"/>
          <w:szCs w:val="24"/>
        </w:rPr>
      </w:r>
      <w:r w:rsidR="00830076" w:rsidRPr="00E96670">
        <w:rPr>
          <w:rFonts w:cs="Times New Roman"/>
          <w:kern w:val="0"/>
          <w:szCs w:val="24"/>
        </w:rPr>
        <w:fldChar w:fldCharType="end"/>
      </w:r>
      <w:r w:rsidR="00EB72D6" w:rsidRPr="00E96670">
        <w:rPr>
          <w:rFonts w:cs="Times New Roman"/>
          <w:kern w:val="0"/>
          <w:szCs w:val="24"/>
        </w:rPr>
      </w:r>
      <w:r w:rsidR="00EB72D6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[3-5]</w:t>
      </w:r>
      <w:r w:rsidR="00EB72D6" w:rsidRPr="00E96670">
        <w:rPr>
          <w:rFonts w:cs="Times New Roman"/>
          <w:kern w:val="0"/>
          <w:szCs w:val="24"/>
        </w:rPr>
        <w:fldChar w:fldCharType="end"/>
      </w:r>
      <w:r w:rsidR="007803FC" w:rsidRPr="00E96670">
        <w:rPr>
          <w:rFonts w:cs="Times New Roman"/>
          <w:kern w:val="0"/>
          <w:szCs w:val="24"/>
        </w:rPr>
        <w:t xml:space="preserve">. However, it is now </w:t>
      </w:r>
      <w:r w:rsidR="009627A2" w:rsidRPr="00E96670">
        <w:rPr>
          <w:rFonts w:cs="Times New Roman"/>
          <w:kern w:val="0"/>
          <w:szCs w:val="24"/>
        </w:rPr>
        <w:t xml:space="preserve">clear </w:t>
      </w:r>
      <w:r w:rsidR="007803FC" w:rsidRPr="00E96670">
        <w:rPr>
          <w:rFonts w:cs="Times New Roman"/>
          <w:kern w:val="0"/>
          <w:szCs w:val="24"/>
        </w:rPr>
        <w:t xml:space="preserve">that in this anomaly, the gallbladder is located </w:t>
      </w:r>
      <w:r w:rsidR="009627A2" w:rsidRPr="00E96670">
        <w:rPr>
          <w:rFonts w:cs="Times New Roman"/>
          <w:kern w:val="0"/>
          <w:szCs w:val="24"/>
        </w:rPr>
        <w:t xml:space="preserve">in </w:t>
      </w:r>
      <w:r w:rsidR="007803FC" w:rsidRPr="00E96670">
        <w:rPr>
          <w:rFonts w:cs="Times New Roman"/>
          <w:kern w:val="0"/>
          <w:szCs w:val="24"/>
        </w:rPr>
        <w:t>its normal position along the main portal fissure</w:t>
      </w:r>
      <w:r w:rsidR="007803FC" w:rsidRPr="00E96670">
        <w:rPr>
          <w:rFonts w:cs="Times New Roman"/>
          <w:kern w:val="0"/>
          <w:szCs w:val="24"/>
        </w:rPr>
        <w:fldChar w:fldCharType="begin">
          <w:fldData xml:space="preserve">PEVuZE5vdGU+PENpdGU+PEF1dGhvcj5LYW5lb2thPC9BdXRob3I+PFllYXI+MjAwMDwvWWVhcj48
UmVjTnVtPjE1MzMyPC9SZWNOdW0+PERpc3BsYXlUZXh0PjxzdHlsZSBmYWNlPSJzdXBlcnNjcmlw
dCI+WzVdPC9zdHlsZT48L0Rpc3BsYXlUZXh0PjxyZWNvcmQ+PHJlYy1udW1iZXI+MTUzMzI8L3Jl
Yy1udW1iZXI+PGZvcmVpZ24ta2V5cz48a2V5IGFwcD0iRU4iIGRiLWlkPSI5MDl3ZXdzZnM5dnA5
OWV4dHR5djU1OXhlczJ0enB2MDB2YXgiIHRpbWVzdGFtcD0iMTU0NjQ4NzQ4OCIgZ3VpZD0iYjc5
ZGYwY2ItNjA4MS00ZDYxLWEwMDYtYWJkYjMzNjRmZGMyIj4xNTMzMjwva2V5PjxrZXkgYXBwPSJF
TldlYiIgZGItaWQ9IiI+MDwva2V5PjwvZm9yZWlnbi1rZXlzPjxyZWYtdHlwZSBuYW1lPSJKb3Vy
bmFsIEFydGljbGUiPjE3PC9yZWYtdHlwZT48Y29udHJpYnV0b3JzPjxhdXRob3JzPjxhdXRob3I+
S2FuZW9rYSwgWS48L2F1dGhvcj48YXV0aG9yPllhbWFndWNoaSwgQS48L2F1dGhvcj48YXV0aG9y
Pklzb2dhaSwgTS48L2F1dGhvcj48YXV0aG9yPkhhcmFkYSwgVC48L2F1dGhvcj48L2F1dGhvcnM+
PC9jb250cmlidXRvcnM+PGF1dGgtYWRkcmVzcz5EZXBhcnRtZW50IG9mIFN1cmdlcnksIE9nYWtp
IE11bmljaXBhbCBIb3NwaXRhbCwgTWluYW1pbm9rYXdhLWNobywgT2dha2kgNTAzLTg1MDIsIEph
cGFuLjwvYXV0aC1hZGRyZXNzPjx0aXRsZXM+PHRpdGxlPkhlcGF0ZWN0b215IGZvciBjaG9sYW5n
aW9jYXJjaW5vbWEgY29tcGxpY2F0ZWQgd2l0aCByaWdodCB1bWJpbGljYWwgcG9ydGlvbjogYW5v
bWFsb3VzIGNvbmZpZ3VyYXRpb24gb2YgdGhlIGludHJhaGVwYXRpYyBiaWxpYXJ5IHRyZWU8L3Rp
dGxlPjxzZWNvbmRhcnktdGl0bGU+SiBIZXBhdG9iaWxpYXJ5IFBhbmNyZWF0IFN1cmc8L3NlY29u
ZGFyeS10aXRsZT48L3RpdGxlcz48cGVyaW9kaWNhbD48ZnVsbC10aXRsZT5KIEhlcGF0b2JpbGlh
cnkgUGFuY3JlYXQgU3VyZzwvZnVsbC10aXRsZT48YWJici0xPkpvdXJuYWwgb2YgaGVwYXRvLWJp
bGlhcnktcGFuY3JlYXRpYyBzdXJnZXJ5PC9hYmJyLTE+PC9wZXJpb2RpY2FsPjxwYWdlcz4zMjEt
NjwvcGFnZXM+PHZvbHVtZT43PC92b2x1bWU+PG51bWJlcj4zPC9udW1iZXI+PGVkaXRpb24+MjAw
MC8wOS8xMjwvZWRpdGlvbj48a2V5d29yZHM+PGtleXdvcmQ+QmlsZSBEdWN0IE5lb3BsYXNtcy8q
ZGlhZ25vc3RpYyBpbWFnaW5nL3BhdGhvbG9neS8qc3VyZ2VyeTwva2V5d29yZD48a2V5d29yZD5C
aWxlIER1Y3RzLCBJbnRyYWhlcGF0aWMvKmFibm9ybWFsaXRpZXMvZGlhZ25vc3RpYyBpbWFnaW5n
PC9rZXl3b3JkPjxrZXl3b3JkPkNob2xhbmdpb2NhcmNpbm9tYS8qZGlhZ25vc3RpYyBpbWFnaW5n
L3BhdGhvbG9neS8qc3VyZ2VyeTwva2V5d29yZD48a2V5d29yZD5DaG9sYW5naW9ncmFwaHk8L2tl
eXdvcmQ+PGtleXdvcmQ+RmF0YWwgT3V0Y29tZTwva2V5d29yZD48a2V5d29yZD5Gb2xsb3ctVXAg
U3R1ZGllczwva2V5d29yZD48a2V5d29yZD5IZXBhdGVjdG9teS8qbWV0aG9kczwva2V5d29yZD48
a2V5d29yZD5IdW1hbnM8L2tleXdvcmQ+PGtleXdvcmQ+TGl2ZXIgRnVuY3Rpb24gVGVzdHM8L2tl
eXdvcmQ+PGtleXdvcmQ+TWFsZTwva2V5d29yZD48a2V5d29yZD5NaWRkbGUgQWdlZDwva2V5d29y
ZD48a2V5d29yZD5Ub21vZ3JhcGh5LCBYLVJheSBDb21wdXRlZDwva2V5d29yZD48a2V5d29yZD5U
cmVhdG1lbnQgT3V0Y29tZTwva2V5d29yZD48L2tleXdvcmRzPjxkYXRlcz48eWVhcj4yMDAwPC95
ZWFyPjwvZGF0ZXM+PGlzYm4+MDk0NC0xMTY2IChQcmludCkmI3hEOzA5NDQtMTE2NiAoTGlua2lu
Zyk8L2lzYm4+PGFjY2Vzc2lvbi1udW0+MTA5ODI2MzQ8L2FjY2Vzc2lvbi1udW0+PHVybHM+PHJl
bGF0ZWQtdXJscz48dXJsPmh0dHBzOi8vd3d3Lm5jYmkubmxtLm5paC5nb3YvcHVibWVkLzEwOTgy
NjM0PC91cmw+PHVybD5odHRwczovL29ubGluZWxpYnJhcnkud2lsZXkuY29tL2RvaS9wZGYvMTAu
MTAwNy9zMDA1MzQwMDcwMDU2PC91cmw+PC9yZWxhdGVkLXVybHM+PC91cmxzPjxlbGVjdHJvbmlj
LXJlc291cmNlLW51bT4xMC4xMDA3L3MwMDUzNDAwMDAwNzAzMjEuNTM0PC9lbGVjdHJvbmljLXJl
c291cmNlLW51bT48L3JlY29yZD48L0NpdGU+PC9FbmROb3RlPn==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 </w:instrText>
      </w:r>
      <w:r w:rsidR="00830076" w:rsidRPr="00E96670">
        <w:rPr>
          <w:rFonts w:cs="Times New Roman"/>
          <w:kern w:val="0"/>
          <w:szCs w:val="24"/>
        </w:rPr>
        <w:fldChar w:fldCharType="begin">
          <w:fldData xml:space="preserve">PEVuZE5vdGU+PENpdGU+PEF1dGhvcj5LYW5lb2thPC9BdXRob3I+PFllYXI+MjAwMDwvWWVhcj48
UmVjTnVtPjE1MzMyPC9SZWNOdW0+PERpc3BsYXlUZXh0PjxzdHlsZSBmYWNlPSJzdXBlcnNjcmlw
dCI+WzVdPC9zdHlsZT48L0Rpc3BsYXlUZXh0PjxyZWNvcmQ+PHJlYy1udW1iZXI+MTUzMzI8L3Jl
Yy1udW1iZXI+PGZvcmVpZ24ta2V5cz48a2V5IGFwcD0iRU4iIGRiLWlkPSI5MDl3ZXdzZnM5dnA5
OWV4dHR5djU1OXhlczJ0enB2MDB2YXgiIHRpbWVzdGFtcD0iMTU0NjQ4NzQ4OCIgZ3VpZD0iYjc5
ZGYwY2ItNjA4MS00ZDYxLWEwMDYtYWJkYjMzNjRmZGMyIj4xNTMzMjwva2V5PjxrZXkgYXBwPSJF
TldlYiIgZGItaWQ9IiI+MDwva2V5PjwvZm9yZWlnbi1rZXlzPjxyZWYtdHlwZSBuYW1lPSJKb3Vy
bmFsIEFydGljbGUiPjE3PC9yZWYtdHlwZT48Y29udHJpYnV0b3JzPjxhdXRob3JzPjxhdXRob3I+
S2FuZW9rYSwgWS48L2F1dGhvcj48YXV0aG9yPllhbWFndWNoaSwgQS48L2F1dGhvcj48YXV0aG9y
Pklzb2dhaSwgTS48L2F1dGhvcj48YXV0aG9yPkhhcmFkYSwgVC48L2F1dGhvcj48L2F1dGhvcnM+
PC9jb250cmlidXRvcnM+PGF1dGgtYWRkcmVzcz5EZXBhcnRtZW50IG9mIFN1cmdlcnksIE9nYWtp
IE11bmljaXBhbCBIb3NwaXRhbCwgTWluYW1pbm9rYXdhLWNobywgT2dha2kgNTAzLTg1MDIsIEph
cGFuLjwvYXV0aC1hZGRyZXNzPjx0aXRsZXM+PHRpdGxlPkhlcGF0ZWN0b215IGZvciBjaG9sYW5n
aW9jYXJjaW5vbWEgY29tcGxpY2F0ZWQgd2l0aCByaWdodCB1bWJpbGljYWwgcG9ydGlvbjogYW5v
bWFsb3VzIGNvbmZpZ3VyYXRpb24gb2YgdGhlIGludHJhaGVwYXRpYyBiaWxpYXJ5IHRyZWU8L3Rp
dGxlPjxzZWNvbmRhcnktdGl0bGU+SiBIZXBhdG9iaWxpYXJ5IFBhbmNyZWF0IFN1cmc8L3NlY29u
ZGFyeS10aXRsZT48L3RpdGxlcz48cGVyaW9kaWNhbD48ZnVsbC10aXRsZT5KIEhlcGF0b2JpbGlh
cnkgUGFuY3JlYXQgU3VyZzwvZnVsbC10aXRsZT48YWJici0xPkpvdXJuYWwgb2YgaGVwYXRvLWJp
bGlhcnktcGFuY3JlYXRpYyBzdXJnZXJ5PC9hYmJyLTE+PC9wZXJpb2RpY2FsPjxwYWdlcz4zMjEt
NjwvcGFnZXM+PHZvbHVtZT43PC92b2x1bWU+PG51bWJlcj4zPC9udW1iZXI+PGVkaXRpb24+MjAw
MC8wOS8xMjwvZWRpdGlvbj48a2V5d29yZHM+PGtleXdvcmQ+QmlsZSBEdWN0IE5lb3BsYXNtcy8q
ZGlhZ25vc3RpYyBpbWFnaW5nL3BhdGhvbG9neS8qc3VyZ2VyeTwva2V5d29yZD48a2V5d29yZD5C
aWxlIER1Y3RzLCBJbnRyYWhlcGF0aWMvKmFibm9ybWFsaXRpZXMvZGlhZ25vc3RpYyBpbWFnaW5n
PC9rZXl3b3JkPjxrZXl3b3JkPkNob2xhbmdpb2NhcmNpbm9tYS8qZGlhZ25vc3RpYyBpbWFnaW5n
L3BhdGhvbG9neS8qc3VyZ2VyeTwva2V5d29yZD48a2V5d29yZD5DaG9sYW5naW9ncmFwaHk8L2tl
eXdvcmQ+PGtleXdvcmQ+RmF0YWwgT3V0Y29tZTwva2V5d29yZD48a2V5d29yZD5Gb2xsb3ctVXAg
U3R1ZGllczwva2V5d29yZD48a2V5d29yZD5IZXBhdGVjdG9teS8qbWV0aG9kczwva2V5d29yZD48
a2V5d29yZD5IdW1hbnM8L2tleXdvcmQ+PGtleXdvcmQ+TGl2ZXIgRnVuY3Rpb24gVGVzdHM8L2tl
eXdvcmQ+PGtleXdvcmQ+TWFsZTwva2V5d29yZD48a2V5d29yZD5NaWRkbGUgQWdlZDwva2V5d29y
ZD48a2V5d29yZD5Ub21vZ3JhcGh5LCBYLVJheSBDb21wdXRlZDwva2V5d29yZD48a2V5d29yZD5U
cmVhdG1lbnQgT3V0Y29tZTwva2V5d29yZD48L2tleXdvcmRzPjxkYXRlcz48eWVhcj4yMDAwPC95
ZWFyPjwvZGF0ZXM+PGlzYm4+MDk0NC0xMTY2IChQcmludCkmI3hEOzA5NDQtMTE2NiAoTGlua2lu
Zyk8L2lzYm4+PGFjY2Vzc2lvbi1udW0+MTA5ODI2MzQ8L2FjY2Vzc2lvbi1udW0+PHVybHM+PHJl
bGF0ZWQtdXJscz48dXJsPmh0dHBzOi8vd3d3Lm5jYmkubmxtLm5paC5nb3YvcHVibWVkLzEwOTgy
NjM0PC91cmw+PHVybD5odHRwczovL29ubGluZWxpYnJhcnkud2lsZXkuY29tL2RvaS9wZGYvMTAu
MTAwNy9zMDA1MzQwMDcwMDU2PC91cmw+PC9yZWxhdGVkLXVybHM+PC91cmxzPjxlbGVjdHJvbmlj
LXJlc291cmNlLW51bT4xMC4xMDA3L3MwMDUzNDAwMDAwNzAzMjEuNTM0PC9lbGVjdHJvbmljLXJl
c291cmNlLW51bT48L3JlY29yZD48L0NpdGU+PC9FbmROb3RlPn==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EN.CITE.DATA </w:instrText>
      </w:r>
      <w:r w:rsidR="00830076" w:rsidRPr="00E96670">
        <w:rPr>
          <w:rFonts w:cs="Times New Roman"/>
          <w:kern w:val="0"/>
          <w:szCs w:val="24"/>
        </w:rPr>
      </w:r>
      <w:r w:rsidR="00830076" w:rsidRPr="00E96670">
        <w:rPr>
          <w:rFonts w:cs="Times New Roman"/>
          <w:kern w:val="0"/>
          <w:szCs w:val="24"/>
        </w:rPr>
        <w:fldChar w:fldCharType="end"/>
      </w:r>
      <w:r w:rsidR="007803FC" w:rsidRPr="00E96670">
        <w:rPr>
          <w:rFonts w:cs="Times New Roman"/>
          <w:kern w:val="0"/>
          <w:szCs w:val="24"/>
        </w:rPr>
      </w:r>
      <w:r w:rsidR="007803FC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[5]</w:t>
      </w:r>
      <w:r w:rsidR="007803FC" w:rsidRPr="00E96670">
        <w:rPr>
          <w:rFonts w:cs="Times New Roman"/>
          <w:kern w:val="0"/>
          <w:szCs w:val="24"/>
        </w:rPr>
        <w:fldChar w:fldCharType="end"/>
      </w:r>
      <w:r w:rsidR="008B6A81" w:rsidRPr="00E96670">
        <w:rPr>
          <w:rFonts w:cs="Times New Roman"/>
          <w:kern w:val="0"/>
          <w:szCs w:val="24"/>
        </w:rPr>
        <w:t xml:space="preserve">. </w:t>
      </w:r>
      <w:r w:rsidR="009627A2" w:rsidRPr="00E96670">
        <w:rPr>
          <w:rFonts w:cs="Times New Roman"/>
          <w:kern w:val="0"/>
          <w:szCs w:val="24"/>
        </w:rPr>
        <w:t xml:space="preserve">An </w:t>
      </w:r>
      <w:r w:rsidR="008B6A81" w:rsidRPr="00E96670">
        <w:rPr>
          <w:rFonts w:cs="Times New Roman"/>
          <w:kern w:val="0"/>
          <w:szCs w:val="24"/>
        </w:rPr>
        <w:t xml:space="preserve">RSRL arises as a result of </w:t>
      </w:r>
      <w:r w:rsidR="009627A2" w:rsidRPr="00E96670">
        <w:rPr>
          <w:rFonts w:cs="Times New Roman"/>
          <w:kern w:val="0"/>
          <w:szCs w:val="24"/>
        </w:rPr>
        <w:t xml:space="preserve">the </w:t>
      </w:r>
      <w:r w:rsidR="008B6A81" w:rsidRPr="00E96670">
        <w:rPr>
          <w:rFonts w:cs="Times New Roman"/>
          <w:kern w:val="0"/>
          <w:szCs w:val="24"/>
        </w:rPr>
        <w:t xml:space="preserve">diminishment of the left umbilical vein in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8B6A81" w:rsidRPr="00E96670">
        <w:rPr>
          <w:rFonts w:cs="Times New Roman"/>
          <w:kern w:val="0"/>
          <w:szCs w:val="24"/>
        </w:rPr>
        <w:t xml:space="preserve">prenatal period. Consequently, the right umbilical vein forms </w:t>
      </w:r>
      <w:r w:rsidR="00B51063" w:rsidRPr="00E96670">
        <w:rPr>
          <w:rFonts w:eastAsia="Yu Mincho" w:cs="Times New Roman"/>
          <w:kern w:val="0"/>
          <w:szCs w:val="24"/>
        </w:rPr>
        <w:t xml:space="preserve">an </w:t>
      </w:r>
      <w:r w:rsidR="008B6A81" w:rsidRPr="00E96670">
        <w:rPr>
          <w:rFonts w:cs="Times New Roman"/>
          <w:kern w:val="0"/>
          <w:szCs w:val="24"/>
        </w:rPr>
        <w:t>umbilical portion</w:t>
      </w:r>
      <w:r w:rsidR="00D66393" w:rsidRPr="00E96670">
        <w:rPr>
          <w:rFonts w:cs="Times New Roman"/>
          <w:kern w:val="0"/>
          <w:szCs w:val="24"/>
        </w:rPr>
        <w:t xml:space="preserve"> (UP)</w:t>
      </w:r>
      <w:r w:rsidR="00040CA7" w:rsidRPr="00E96670">
        <w:rPr>
          <w:rFonts w:cs="Times New Roman"/>
          <w:kern w:val="0"/>
          <w:szCs w:val="24"/>
        </w:rPr>
        <w:fldChar w:fldCharType="begin"/>
      </w:r>
      <w:r w:rsidR="003E71B9" w:rsidRPr="00E96670">
        <w:rPr>
          <w:rFonts w:cs="Times New Roman"/>
          <w:kern w:val="0"/>
          <w:szCs w:val="24"/>
        </w:rPr>
        <w:instrText xml:space="preserve"> ADDIN EN.CITE &lt;EndNote&gt;&lt;Cite&gt;&lt;Author&gt;Nagai&lt;/Author&gt;&lt;Year&gt;1997&lt;/Year&gt;&lt;RecNum&gt;4552&lt;/RecNum&gt;&lt;DisplayText&gt;&lt;style face="superscript"&gt;[1]&lt;/style&gt;&lt;/DisplayText&gt;&lt;record&gt;&lt;rec-number&gt;4552&lt;/rec-number&gt;&lt;foreign-keys&gt;&lt;key app="EN" db-id="909wewsfs9vp99exttyv559xes2tzpv00vax" timestamp="1442851557" guid="3a00c0ff-af5a-4e8e-9506-b47eab8a1a22"&gt;4552&lt;/key&gt;&lt;key app="ENWeb" db-id=""&gt;0&lt;/key&gt;&lt;/foreign-keys&gt;&lt;ref-type name="Journal Article"&gt;17&lt;/ref-type&gt;&lt;contributors&gt;&lt;authors&gt;&lt;author&gt;Nagai, M.&lt;/author&gt;&lt;author&gt;Kubota, K.&lt;/author&gt;&lt;author&gt;Kawasaki, S.&lt;/author&gt;&lt;author&gt;Takayama, T.&lt;/author&gt;&lt;author&gt;BandaiY,&lt;/author&gt;&lt;author&gt;Makuuchi, M.&lt;/author&gt;&lt;/authors&gt;&lt;/contributors&gt;&lt;auth-address&gt;The Second Department of Surgery, Faculty of Medicine, University of Tokyo, Japan.&lt;/auth-address&gt;&lt;titles&gt;&lt;title&gt;Are left-sided gallbladders really located on the left side?&lt;/title&gt;&lt;secondary-title&gt;Ann Surg&lt;/secondary-title&gt;&lt;alt-title&gt;Annals of surgery&lt;/alt-title&gt;&lt;/titles&gt;&lt;periodical&gt;&lt;full-title&gt;Ann Surg&lt;/full-title&gt;&lt;abbr-1&gt;Annals of surgery&lt;/abbr-1&gt;&lt;/periodical&gt;&lt;alt-periodical&gt;&lt;full-title&gt;Ann Surg&lt;/full-title&gt;&lt;abbr-1&gt;Annals of surgery&lt;/abbr-1&gt;&lt;/alt-periodical&gt;&lt;pages&gt;274-80&lt;/pages&gt;&lt;volume&gt;225&lt;/volume&gt;&lt;number&gt;3&lt;/number&gt;&lt;edition&gt;1997/03/01&lt;/edition&gt;&lt;keywords&gt;&lt;keyword&gt;Adult&lt;/keyword&gt;&lt;keyword&gt;Aged&lt;/keyword&gt;&lt;keyword&gt;Female&lt;/keyword&gt;&lt;keyword&gt;Gallbladder/*abnormalities&lt;/keyword&gt;&lt;keyword&gt;Humans&lt;/keyword&gt;&lt;keyword&gt;Ligaments/*abnormalities&lt;/keyword&gt;&lt;keyword&gt;Male&lt;/keyword&gt;&lt;keyword&gt;Retrospective Studies&lt;/keyword&gt;&lt;/keywords&gt;&lt;dates&gt;&lt;year&gt;1997&lt;/year&gt;&lt;pub-dates&gt;&lt;date&gt;Mar&lt;/date&gt;&lt;/pub-dates&gt;&lt;/dates&gt;&lt;isbn&gt;0003-4932 (Print)&amp;#xD;0003-4932 (Linking)&lt;/isbn&gt;&lt;accession-num&gt;9060583&lt;/accession-num&gt;&lt;work-type&gt;Review&lt;/work-type&gt;&lt;urls&gt;&lt;related-urls&gt;&lt;url&gt;https://www.ncbi.nlm.nih.gov/pubmed/9060583&lt;/url&gt;&lt;url&gt;https://www.ncbi.nlm.nih.gov/pmc/articles/PMC1190677/pdf/annsurg00025-0040.pdf&lt;/url&gt;&lt;/related-urls&gt;&lt;/urls&gt;&lt;custom2&gt;PMC1190677&lt;/custom2&gt;&lt;language&gt;eng&lt;/language&gt;&lt;/record&gt;&lt;/Cite&gt;&lt;/EndNote&gt;</w:instrText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040CA7" w:rsidRPr="00E96670">
        <w:rPr>
          <w:rFonts w:cs="Times New Roman"/>
          <w:kern w:val="0"/>
          <w:szCs w:val="24"/>
          <w:vertAlign w:val="superscript"/>
        </w:rPr>
        <w:t>[1]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4241B2" w:rsidRPr="00E96670">
        <w:rPr>
          <w:rFonts w:cs="Times New Roman"/>
          <w:kern w:val="0"/>
          <w:szCs w:val="24"/>
        </w:rPr>
        <w:t>. RSRL</w:t>
      </w:r>
      <w:r w:rsidR="009627A2" w:rsidRPr="00E96670">
        <w:rPr>
          <w:rFonts w:cs="Times New Roman"/>
          <w:kern w:val="0"/>
          <w:szCs w:val="24"/>
        </w:rPr>
        <w:t>s</w:t>
      </w:r>
      <w:r w:rsidR="004241B2" w:rsidRPr="00E96670">
        <w:rPr>
          <w:rFonts w:cs="Times New Roman"/>
          <w:kern w:val="0"/>
          <w:szCs w:val="24"/>
        </w:rPr>
        <w:t xml:space="preserve"> </w:t>
      </w:r>
      <w:r w:rsidR="009627A2" w:rsidRPr="00E96670">
        <w:rPr>
          <w:rFonts w:cs="Times New Roman"/>
          <w:kern w:val="0"/>
          <w:szCs w:val="24"/>
        </w:rPr>
        <w:t xml:space="preserve">are </w:t>
      </w:r>
      <w:r w:rsidR="004241B2" w:rsidRPr="00E96670">
        <w:rPr>
          <w:rFonts w:cs="Times New Roman"/>
          <w:kern w:val="0"/>
          <w:szCs w:val="24"/>
        </w:rPr>
        <w:t>classified into three types</w:t>
      </w:r>
      <w:r w:rsidR="00B51063" w:rsidRPr="00E96670">
        <w:rPr>
          <w:rFonts w:eastAsia="Yu Mincho" w:cs="Times New Roman"/>
          <w:kern w:val="0"/>
          <w:szCs w:val="24"/>
        </w:rPr>
        <w:t>:</w:t>
      </w:r>
      <w:r w:rsidR="004241B2" w:rsidRPr="00E96670">
        <w:rPr>
          <w:rFonts w:cs="Times New Roman"/>
          <w:kern w:val="0"/>
          <w:szCs w:val="24"/>
        </w:rPr>
        <w:t xml:space="preserve"> </w:t>
      </w:r>
      <w:proofErr w:type="spellStart"/>
      <w:r w:rsidR="004241B2" w:rsidRPr="00E96670">
        <w:rPr>
          <w:rFonts w:cs="Times New Roman"/>
          <w:kern w:val="0"/>
          <w:szCs w:val="24"/>
        </w:rPr>
        <w:t>Ppost-i</w:t>
      </w:r>
      <w:proofErr w:type="spellEnd"/>
      <w:r w:rsidR="004241B2" w:rsidRPr="00E96670">
        <w:rPr>
          <w:rFonts w:cs="Times New Roman"/>
          <w:kern w:val="0"/>
          <w:szCs w:val="24"/>
        </w:rPr>
        <w:t>, P-bifurcation, and P-trifurcation types</w:t>
      </w:r>
      <w:r w:rsidR="00040CA7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 </w:instrText>
      </w:r>
      <w:r w:rsidR="004C4E86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EN.CITE.DATA </w:instrText>
      </w:r>
      <w:r w:rsidR="004C4E86" w:rsidRPr="00E96670">
        <w:rPr>
          <w:rFonts w:cs="Times New Roman"/>
          <w:kern w:val="0"/>
          <w:szCs w:val="24"/>
        </w:rPr>
      </w:r>
      <w:r w:rsidR="004C4E86" w:rsidRPr="00E96670">
        <w:rPr>
          <w:rFonts w:cs="Times New Roman"/>
          <w:kern w:val="0"/>
          <w:szCs w:val="24"/>
        </w:rPr>
        <w:fldChar w:fldCharType="end"/>
      </w:r>
      <w:r w:rsidR="00040CA7" w:rsidRPr="00E96670">
        <w:rPr>
          <w:rFonts w:cs="Times New Roman"/>
          <w:kern w:val="0"/>
          <w:szCs w:val="24"/>
        </w:rPr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[6]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7543CF" w:rsidRPr="00E96670">
        <w:rPr>
          <w:rFonts w:cs="Times New Roman"/>
          <w:kern w:val="0"/>
          <w:szCs w:val="24"/>
        </w:rPr>
        <w:t>. In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="007543CF" w:rsidRPr="00E96670">
        <w:rPr>
          <w:rFonts w:cs="Times New Roman"/>
          <w:kern w:val="0"/>
          <w:szCs w:val="24"/>
        </w:rPr>
        <w:t xml:space="preserve"> </w:t>
      </w:r>
      <w:proofErr w:type="spellStart"/>
      <w:r w:rsidR="007543CF" w:rsidRPr="00E96670">
        <w:rPr>
          <w:rFonts w:cs="Times New Roman"/>
          <w:kern w:val="0"/>
          <w:szCs w:val="24"/>
        </w:rPr>
        <w:t>Ppost-i</w:t>
      </w:r>
      <w:proofErr w:type="spellEnd"/>
      <w:r w:rsidR="007543CF" w:rsidRPr="00E96670">
        <w:rPr>
          <w:rFonts w:cs="Times New Roman"/>
          <w:kern w:val="0"/>
          <w:szCs w:val="24"/>
        </w:rPr>
        <w:t xml:space="preserve"> type, the posterior branch of the </w:t>
      </w:r>
      <w:r w:rsidR="006E78E4" w:rsidRPr="00E96670">
        <w:rPr>
          <w:rFonts w:cs="Times New Roman"/>
          <w:kern w:val="0"/>
          <w:szCs w:val="24"/>
        </w:rPr>
        <w:t>PV</w:t>
      </w:r>
      <w:r w:rsidR="007543CF" w:rsidRPr="00E96670">
        <w:rPr>
          <w:rFonts w:cs="Times New Roman"/>
          <w:kern w:val="0"/>
          <w:szCs w:val="24"/>
        </w:rPr>
        <w:t xml:space="preserve"> (</w:t>
      </w:r>
      <w:proofErr w:type="spellStart"/>
      <w:r w:rsidR="007543CF" w:rsidRPr="00E96670">
        <w:rPr>
          <w:rFonts w:cs="Times New Roman"/>
          <w:kern w:val="0"/>
          <w:szCs w:val="24"/>
        </w:rPr>
        <w:t>Ppost</w:t>
      </w:r>
      <w:proofErr w:type="spellEnd"/>
      <w:r w:rsidR="007543CF" w:rsidRPr="00E96670">
        <w:rPr>
          <w:rFonts w:cs="Times New Roman"/>
          <w:kern w:val="0"/>
          <w:szCs w:val="24"/>
        </w:rPr>
        <w:t xml:space="preserve">) ramifies independently from the main portal trunk. </w:t>
      </w:r>
      <w:r w:rsidR="00D81CAF" w:rsidRPr="00E96670">
        <w:rPr>
          <w:rFonts w:cs="Times New Roman"/>
          <w:kern w:val="0"/>
          <w:szCs w:val="24"/>
        </w:rPr>
        <w:t xml:space="preserve">In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D81CAF" w:rsidRPr="00E96670">
        <w:rPr>
          <w:rFonts w:cs="Times New Roman"/>
          <w:kern w:val="0"/>
          <w:szCs w:val="24"/>
        </w:rPr>
        <w:t xml:space="preserve">P-bifurcation type, the main PV ramifies to the right </w:t>
      </w:r>
      <w:r w:rsidR="006E78E4" w:rsidRPr="00E96670">
        <w:rPr>
          <w:rFonts w:cs="Times New Roman"/>
          <w:kern w:val="0"/>
          <w:szCs w:val="24"/>
        </w:rPr>
        <w:t>PV</w:t>
      </w:r>
      <w:r w:rsidR="00D81CAF" w:rsidRPr="00E96670">
        <w:rPr>
          <w:rFonts w:cs="Times New Roman"/>
          <w:kern w:val="0"/>
          <w:szCs w:val="24"/>
        </w:rPr>
        <w:t xml:space="preserve"> and the left </w:t>
      </w:r>
      <w:r w:rsidR="006E78E4" w:rsidRPr="00E96670">
        <w:rPr>
          <w:rFonts w:cs="Times New Roman"/>
          <w:kern w:val="0"/>
          <w:szCs w:val="24"/>
        </w:rPr>
        <w:t>PV</w:t>
      </w:r>
      <w:r w:rsidR="00D81CAF" w:rsidRPr="00E96670">
        <w:rPr>
          <w:rFonts w:cs="Times New Roman"/>
          <w:kern w:val="0"/>
          <w:szCs w:val="24"/>
        </w:rPr>
        <w:t xml:space="preserve"> (LPV)</w:t>
      </w:r>
      <w:r w:rsidR="00167929" w:rsidRPr="00E96670">
        <w:rPr>
          <w:rFonts w:cs="Times New Roman"/>
          <w:kern w:val="0"/>
          <w:szCs w:val="24"/>
        </w:rPr>
        <w:t>,</w:t>
      </w:r>
      <w:r w:rsidR="00D81CAF" w:rsidRPr="00E96670">
        <w:rPr>
          <w:rFonts w:cs="Times New Roman"/>
          <w:kern w:val="0"/>
          <w:szCs w:val="24"/>
        </w:rPr>
        <w:t xml:space="preserve"> similar to the normal anatomy, and in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D81CAF" w:rsidRPr="00E96670">
        <w:rPr>
          <w:rFonts w:cs="Times New Roman"/>
          <w:kern w:val="0"/>
          <w:szCs w:val="24"/>
        </w:rPr>
        <w:t xml:space="preserve">P-trifurcation type, the main </w:t>
      </w:r>
      <w:r w:rsidR="006E78E4" w:rsidRPr="00E96670">
        <w:rPr>
          <w:rFonts w:cs="Times New Roman"/>
          <w:kern w:val="0"/>
          <w:szCs w:val="24"/>
        </w:rPr>
        <w:t>PV</w:t>
      </w:r>
      <w:r w:rsidR="00D81CAF" w:rsidRPr="00E96670">
        <w:rPr>
          <w:rFonts w:cs="Times New Roman"/>
          <w:kern w:val="0"/>
          <w:szCs w:val="24"/>
        </w:rPr>
        <w:t xml:space="preserve"> ramifies to the left, anterior</w:t>
      </w:r>
      <w:r w:rsidR="00C624B9" w:rsidRPr="00E96670">
        <w:rPr>
          <w:rFonts w:cs="Times New Roman"/>
          <w:kern w:val="0"/>
          <w:szCs w:val="24"/>
        </w:rPr>
        <w:t>,</w:t>
      </w:r>
      <w:r w:rsidR="00D81CAF" w:rsidRPr="00E96670">
        <w:rPr>
          <w:rFonts w:cs="Times New Roman"/>
          <w:kern w:val="0"/>
          <w:szCs w:val="24"/>
        </w:rPr>
        <w:t xml:space="preserve"> and posterior branches.</w:t>
      </w:r>
    </w:p>
    <w:p w14:paraId="4861FB9C" w14:textId="13318B17" w:rsidR="00D35856" w:rsidRPr="00E96670" w:rsidRDefault="00D35856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In this report, we present a case of perihilar cholangiocarcinoma with an RSRL. </w:t>
      </w:r>
      <w:r w:rsidR="00564D71" w:rsidRPr="00E96670">
        <w:rPr>
          <w:rFonts w:cs="Times New Roman"/>
          <w:kern w:val="0"/>
          <w:szCs w:val="24"/>
        </w:rPr>
        <w:t xml:space="preserve">Additionally, the volume of each liver section was compared </w:t>
      </w:r>
      <w:r w:rsidR="009738B0" w:rsidRPr="00E96670">
        <w:rPr>
          <w:rFonts w:cs="Times New Roman"/>
          <w:kern w:val="0"/>
          <w:szCs w:val="24"/>
        </w:rPr>
        <w:t xml:space="preserve">among 7 </w:t>
      </w:r>
      <w:r w:rsidR="00564D71" w:rsidRPr="00E96670">
        <w:rPr>
          <w:rFonts w:cs="Times New Roman"/>
          <w:kern w:val="0"/>
          <w:szCs w:val="24"/>
        </w:rPr>
        <w:t xml:space="preserve">patients who had </w:t>
      </w:r>
      <w:r w:rsidR="00C72976" w:rsidRPr="00E96670">
        <w:rPr>
          <w:rFonts w:cs="Times New Roman"/>
          <w:kern w:val="0"/>
          <w:szCs w:val="24"/>
        </w:rPr>
        <w:t xml:space="preserve">an </w:t>
      </w:r>
      <w:r w:rsidR="00564D71" w:rsidRPr="00E96670">
        <w:rPr>
          <w:rFonts w:cs="Times New Roman"/>
          <w:kern w:val="0"/>
          <w:szCs w:val="24"/>
        </w:rPr>
        <w:t xml:space="preserve">RSRL and underwent hepatobiliary or pancreatic surgery </w:t>
      </w:r>
      <w:r w:rsidR="00C72976" w:rsidRPr="00E96670">
        <w:rPr>
          <w:rFonts w:cs="Times New Roman"/>
          <w:kern w:val="0"/>
          <w:szCs w:val="24"/>
        </w:rPr>
        <w:t>at</w:t>
      </w:r>
      <w:r w:rsidR="00B45559" w:rsidRPr="00E96670">
        <w:rPr>
          <w:rFonts w:cs="Times New Roman"/>
          <w:kern w:val="0"/>
          <w:szCs w:val="24"/>
        </w:rPr>
        <w:t xml:space="preserve"> </w:t>
      </w:r>
      <w:r w:rsidR="00D25123" w:rsidRPr="00E96670">
        <w:rPr>
          <w:rFonts w:cs="Times New Roman"/>
          <w:kern w:val="0"/>
          <w:szCs w:val="24"/>
        </w:rPr>
        <w:t>National Cancer Center</w:t>
      </w:r>
      <w:r w:rsidR="00564D71" w:rsidRPr="00E96670">
        <w:rPr>
          <w:rFonts w:cs="Times New Roman"/>
          <w:kern w:val="0"/>
          <w:szCs w:val="24"/>
        </w:rPr>
        <w:t xml:space="preserve"> </w:t>
      </w:r>
      <w:r w:rsidR="00B45559" w:rsidRPr="00E96670">
        <w:rPr>
          <w:rFonts w:cs="Times New Roman"/>
          <w:kern w:val="0"/>
          <w:szCs w:val="24"/>
        </w:rPr>
        <w:t>H</w:t>
      </w:r>
      <w:r w:rsidR="00564D71" w:rsidRPr="00E96670">
        <w:rPr>
          <w:rFonts w:cs="Times New Roman"/>
          <w:kern w:val="0"/>
          <w:szCs w:val="24"/>
        </w:rPr>
        <w:t>ospital</w:t>
      </w:r>
      <w:r w:rsidR="00B45559" w:rsidRPr="00E96670">
        <w:rPr>
          <w:rFonts w:cs="Times New Roman"/>
          <w:kern w:val="0"/>
          <w:szCs w:val="24"/>
        </w:rPr>
        <w:t>, Tokyo, Japan</w:t>
      </w:r>
      <w:r w:rsidR="00564D71" w:rsidRPr="00E96670">
        <w:rPr>
          <w:rFonts w:cs="Times New Roman"/>
          <w:kern w:val="0"/>
          <w:szCs w:val="24"/>
        </w:rPr>
        <w:t xml:space="preserve"> and </w:t>
      </w:r>
      <w:r w:rsidR="009738B0" w:rsidRPr="00E96670">
        <w:rPr>
          <w:rFonts w:cs="Times New Roman"/>
          <w:kern w:val="0"/>
          <w:szCs w:val="24"/>
        </w:rPr>
        <w:t xml:space="preserve">20 </w:t>
      </w:r>
      <w:r w:rsidR="00C72976" w:rsidRPr="00E96670">
        <w:rPr>
          <w:rFonts w:cs="Times New Roman"/>
          <w:kern w:val="0"/>
          <w:szCs w:val="24"/>
        </w:rPr>
        <w:t xml:space="preserve">patients who were </w:t>
      </w:r>
      <w:r w:rsidR="00564D71" w:rsidRPr="00E96670">
        <w:rPr>
          <w:rFonts w:cs="Times New Roman"/>
          <w:kern w:val="0"/>
          <w:szCs w:val="24"/>
        </w:rPr>
        <w:t xml:space="preserve">randomly selected </w:t>
      </w:r>
      <w:r w:rsidR="00C72976" w:rsidRPr="00E96670">
        <w:rPr>
          <w:rFonts w:cs="Times New Roman"/>
          <w:kern w:val="0"/>
          <w:szCs w:val="24"/>
        </w:rPr>
        <w:t xml:space="preserve">with </w:t>
      </w:r>
      <w:r w:rsidR="00564D71" w:rsidRPr="00E96670">
        <w:rPr>
          <w:rFonts w:cs="Times New Roman"/>
          <w:kern w:val="0"/>
          <w:szCs w:val="24"/>
        </w:rPr>
        <w:t xml:space="preserve">normal </w:t>
      </w:r>
      <w:r w:rsidR="006E78E4" w:rsidRPr="00E96670">
        <w:rPr>
          <w:rFonts w:cs="Times New Roman"/>
          <w:kern w:val="0"/>
          <w:szCs w:val="24"/>
        </w:rPr>
        <w:t>PV</w:t>
      </w:r>
      <w:r w:rsidR="00564D71" w:rsidRPr="00E96670">
        <w:rPr>
          <w:rFonts w:cs="Times New Roman"/>
          <w:kern w:val="0"/>
          <w:szCs w:val="24"/>
        </w:rPr>
        <w:t xml:space="preserve"> anatomy</w:t>
      </w:r>
      <w:r w:rsidRPr="00E96670">
        <w:rPr>
          <w:rFonts w:cs="Times New Roman"/>
          <w:kern w:val="0"/>
          <w:szCs w:val="24"/>
        </w:rPr>
        <w:t xml:space="preserve">. </w:t>
      </w:r>
      <w:bookmarkStart w:id="22" w:name="_Hlk24490125"/>
      <w:r w:rsidRPr="00E96670">
        <w:rPr>
          <w:rFonts w:cs="Times New Roman"/>
          <w:kern w:val="0"/>
          <w:szCs w:val="24"/>
        </w:rPr>
        <w:t xml:space="preserve">The aim of this study was </w:t>
      </w:r>
      <w:r w:rsidR="00564D71" w:rsidRPr="00E96670">
        <w:rPr>
          <w:rFonts w:cs="Times New Roman"/>
          <w:kern w:val="0"/>
          <w:szCs w:val="24"/>
        </w:rPr>
        <w:t xml:space="preserve">to </w:t>
      </w:r>
      <w:r w:rsidRPr="00E96670">
        <w:rPr>
          <w:rFonts w:cs="Times New Roman"/>
          <w:kern w:val="0"/>
          <w:szCs w:val="24"/>
        </w:rPr>
        <w:t xml:space="preserve">analyze </w:t>
      </w:r>
      <w:r w:rsidR="00564D71" w:rsidRPr="00E96670">
        <w:rPr>
          <w:rFonts w:cs="Times New Roman"/>
          <w:kern w:val="0"/>
          <w:szCs w:val="24"/>
        </w:rPr>
        <w:t>the characteristic difference</w:t>
      </w:r>
      <w:r w:rsidR="00C72976" w:rsidRPr="00E96670">
        <w:rPr>
          <w:rFonts w:cs="Times New Roman"/>
          <w:kern w:val="0"/>
          <w:szCs w:val="24"/>
        </w:rPr>
        <w:t>s</w:t>
      </w:r>
      <w:r w:rsidR="00564D71" w:rsidRPr="00E96670">
        <w:rPr>
          <w:rFonts w:cs="Times New Roman"/>
          <w:kern w:val="0"/>
          <w:szCs w:val="24"/>
        </w:rPr>
        <w:t xml:space="preserve"> </w:t>
      </w:r>
      <w:r w:rsidR="00C72976" w:rsidRPr="00E96670">
        <w:rPr>
          <w:rFonts w:cs="Times New Roman"/>
          <w:kern w:val="0"/>
          <w:szCs w:val="24"/>
        </w:rPr>
        <w:t xml:space="preserve">in the </w:t>
      </w:r>
      <w:r w:rsidR="00564D71" w:rsidRPr="00E96670">
        <w:rPr>
          <w:rFonts w:cs="Times New Roman"/>
          <w:kern w:val="0"/>
          <w:szCs w:val="24"/>
        </w:rPr>
        <w:t xml:space="preserve">liver volume in patients with </w:t>
      </w:r>
      <w:r w:rsidR="00C72976" w:rsidRPr="00E96670">
        <w:rPr>
          <w:rFonts w:cs="Times New Roman"/>
          <w:kern w:val="0"/>
          <w:szCs w:val="24"/>
        </w:rPr>
        <w:t xml:space="preserve">an </w:t>
      </w:r>
      <w:r w:rsidR="00564D71" w:rsidRPr="00E96670">
        <w:rPr>
          <w:rFonts w:cs="Times New Roman"/>
          <w:kern w:val="0"/>
          <w:szCs w:val="24"/>
        </w:rPr>
        <w:t>RSRL</w:t>
      </w:r>
      <w:r w:rsidRPr="00E96670">
        <w:rPr>
          <w:rFonts w:cs="Times New Roman"/>
          <w:kern w:val="0"/>
          <w:szCs w:val="24"/>
        </w:rPr>
        <w:t>, and to investigate the appropriate surgical procedure for patients with an RSRL and perihilar cholangiocarcinoma</w:t>
      </w:r>
      <w:r w:rsidR="00564D71" w:rsidRPr="00E96670">
        <w:rPr>
          <w:rFonts w:cs="Times New Roman"/>
          <w:kern w:val="0"/>
          <w:szCs w:val="24"/>
        </w:rPr>
        <w:t>.</w:t>
      </w:r>
      <w:bookmarkEnd w:id="22"/>
    </w:p>
    <w:p w14:paraId="6DC7EF9E" w14:textId="6EB1AA60" w:rsidR="00B862B4" w:rsidRPr="00E96670" w:rsidRDefault="00564D71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Statistical analysis was performed by </w:t>
      </w:r>
      <w:r w:rsidR="00C72976" w:rsidRPr="00E96670">
        <w:rPr>
          <w:rFonts w:cs="Times New Roman"/>
          <w:kern w:val="0"/>
          <w:szCs w:val="24"/>
        </w:rPr>
        <w:t xml:space="preserve">using a </w:t>
      </w:r>
      <w:r w:rsidRPr="00E96670">
        <w:rPr>
          <w:rFonts w:cs="Times New Roman"/>
          <w:kern w:val="0"/>
          <w:szCs w:val="24"/>
        </w:rPr>
        <w:t xml:space="preserve">Mann-Whitney </w:t>
      </w:r>
      <w:r w:rsidRPr="005F12CA">
        <w:rPr>
          <w:rFonts w:cs="Times New Roman"/>
          <w:iCs/>
          <w:kern w:val="0"/>
          <w:szCs w:val="24"/>
        </w:rPr>
        <w:t>U</w:t>
      </w:r>
      <w:r w:rsidRPr="00E96670">
        <w:rPr>
          <w:rFonts w:cs="Times New Roman"/>
          <w:kern w:val="0"/>
          <w:szCs w:val="24"/>
        </w:rPr>
        <w:t xml:space="preserve"> test. </w:t>
      </w:r>
      <w:r w:rsidR="00C72976" w:rsidRPr="00E96670">
        <w:rPr>
          <w:rFonts w:cs="Times New Roman"/>
          <w:kern w:val="0"/>
          <w:szCs w:val="24"/>
        </w:rPr>
        <w:t>The t</w:t>
      </w:r>
      <w:r w:rsidRPr="00E96670">
        <w:rPr>
          <w:rFonts w:cs="Times New Roman"/>
          <w:kern w:val="0"/>
          <w:szCs w:val="24"/>
        </w:rPr>
        <w:t xml:space="preserve">erminology of </w:t>
      </w:r>
      <w:r w:rsidR="00C72976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liver anatomy was principally based on </w:t>
      </w:r>
      <w:r w:rsidR="00C72976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>Brisbane 2000 nomenclature</w:t>
      </w:r>
      <w:r w:rsidR="00A67288" w:rsidRPr="00E96670">
        <w:rPr>
          <w:rFonts w:cs="Times New Roman"/>
          <w:kern w:val="0"/>
          <w:szCs w:val="24"/>
        </w:rPr>
        <w:fldChar w:fldCharType="begin"/>
      </w:r>
      <w:r w:rsidR="00830076" w:rsidRPr="00E96670">
        <w:rPr>
          <w:rFonts w:cs="Times New Roman"/>
          <w:kern w:val="0"/>
          <w:szCs w:val="24"/>
        </w:rPr>
        <w:instrText xml:space="preserve"> ADDIN EN.CITE &lt;EndNote&gt;&lt;Cite&gt;&lt;Author&gt;Strasberg&lt;/Author&gt;&lt;Year&gt;2000&lt;/Year&gt;&lt;RecNum&gt;15562&lt;/RecNum&gt;&lt;DisplayText&gt;&lt;style face="superscript"&gt;[7]&lt;/style&gt;&lt;/DisplayText&gt;&lt;record&gt;&lt;rec-number&gt;15562&lt;/rec-number&gt;&lt;foreign-keys&gt;&lt;key app="EN" db-id="909wewsfs9vp99exttyv559xes2tzpv00vax" timestamp="1563229562" guid="8dd53a34-5bc7-48bc-a1d0-1514bd57f4d2"&gt;15562&lt;/key&gt;&lt;key app="ENWeb" db-id=""&gt;0&lt;/key&gt;&lt;/foreign-keys&gt;&lt;ref-type name="Journal Article"&gt;17&lt;/ref-type&gt;&lt;contributors&gt;&lt;authors&gt;&lt;author&gt;Strasberg, S. M.&lt;/author&gt;&lt;author&gt;Belghiti, J.&lt;/author&gt;&lt;author&gt;Clavien, P. A.&lt;/author&gt;&lt;author&gt;Gadzijev, E.&lt;/author&gt;&lt;author&gt;Garden, J. O.&lt;/author&gt;&lt;author&gt;Lau, W. Y.&lt;/author&gt;&lt;author&gt;Makuuchi, M.&lt;/author&gt;&lt;author&gt;Strong, R. W.&lt;/author&gt;&lt;/authors&gt;&lt;/contributors&gt;&lt;titles&gt;&lt;title&gt;The Brisbane 2000 Terminology of Liver Anatomy and Resections&lt;/title&gt;&lt;secondary-title&gt;Hpb&lt;/secondary-title&gt;&lt;/titles&gt;&lt;periodical&gt;&lt;full-title&gt;HPB&lt;/full-title&gt;&lt;/periodical&gt;&lt;pages&gt;333-339&lt;/pages&gt;&lt;volume&gt;2&lt;/volume&gt;&lt;number&gt;3&lt;/number&gt;&lt;dates&gt;&lt;year&gt;2000&lt;/year&gt;&lt;/dates&gt;&lt;isbn&gt;1365182X&lt;/isbn&gt;&lt;urls&gt;&lt;/urls&gt;&lt;electronic-resource-num&gt;10.1016/s1365-182x(17)30755-4&lt;/electronic-resource-num&gt;&lt;/record&gt;&lt;/Cite&gt;&lt;/EndNote&gt;</w:instrText>
      </w:r>
      <w:r w:rsidR="00A67288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[7]</w:t>
      </w:r>
      <w:r w:rsidR="00A67288" w:rsidRPr="00E96670">
        <w:rPr>
          <w:rFonts w:cs="Times New Roman"/>
          <w:kern w:val="0"/>
          <w:szCs w:val="24"/>
        </w:rPr>
        <w:fldChar w:fldCharType="end"/>
      </w:r>
      <w:r w:rsidR="000B0CF5" w:rsidRPr="00E96670">
        <w:rPr>
          <w:rFonts w:cs="Times New Roman"/>
          <w:kern w:val="0"/>
          <w:szCs w:val="24"/>
        </w:rPr>
        <w:t xml:space="preserve">. </w:t>
      </w:r>
      <w:r w:rsidR="00C72976" w:rsidRPr="00E96670">
        <w:rPr>
          <w:rFonts w:cs="Times New Roman"/>
          <w:kern w:val="0"/>
          <w:szCs w:val="24"/>
        </w:rPr>
        <w:t>The v</w:t>
      </w:r>
      <w:r w:rsidR="000B0CF5" w:rsidRPr="00E96670">
        <w:rPr>
          <w:rFonts w:cs="Times New Roman"/>
          <w:kern w:val="0"/>
          <w:szCs w:val="24"/>
        </w:rPr>
        <w:t>olumetr</w:t>
      </w:r>
      <w:r w:rsidR="009738B0" w:rsidRPr="00E96670">
        <w:rPr>
          <w:rFonts w:cs="Times New Roman"/>
          <w:kern w:val="0"/>
          <w:szCs w:val="24"/>
        </w:rPr>
        <w:t>ic evaluation</w:t>
      </w:r>
      <w:r w:rsidR="000B0CF5" w:rsidRPr="00E96670">
        <w:rPr>
          <w:rFonts w:cs="Times New Roman"/>
          <w:kern w:val="0"/>
          <w:szCs w:val="24"/>
        </w:rPr>
        <w:t xml:space="preserve"> of each liver section was achieved manually </w:t>
      </w:r>
      <w:r w:rsidR="00B51063" w:rsidRPr="00E96670">
        <w:rPr>
          <w:rFonts w:eastAsia="Yu Mincho" w:cs="Times New Roman"/>
          <w:kern w:val="0"/>
          <w:szCs w:val="24"/>
        </w:rPr>
        <w:t xml:space="preserve">by </w:t>
      </w:r>
      <w:r w:rsidR="000B0CF5" w:rsidRPr="00E96670">
        <w:rPr>
          <w:rFonts w:cs="Times New Roman"/>
          <w:kern w:val="0"/>
          <w:szCs w:val="24"/>
        </w:rPr>
        <w:t>tracing each liver section on contrast</w:t>
      </w:r>
      <w:r w:rsidR="00B51063" w:rsidRPr="00E96670">
        <w:rPr>
          <w:rFonts w:eastAsia="Yu Mincho" w:cs="Times New Roman"/>
          <w:kern w:val="0"/>
          <w:szCs w:val="24"/>
        </w:rPr>
        <w:t>-</w:t>
      </w:r>
      <w:r w:rsidR="000B0CF5" w:rsidRPr="00E96670">
        <w:rPr>
          <w:rFonts w:cs="Times New Roman"/>
          <w:kern w:val="0"/>
          <w:szCs w:val="24"/>
        </w:rPr>
        <w:t xml:space="preserve">enhanced computed tomography (CT) or magnetic resonance </w:t>
      </w:r>
      <w:r w:rsidR="00C72976" w:rsidRPr="00E96670">
        <w:rPr>
          <w:rFonts w:cs="Times New Roman"/>
          <w:kern w:val="0"/>
          <w:szCs w:val="24"/>
        </w:rPr>
        <w:t xml:space="preserve">imaging </w:t>
      </w:r>
      <w:r w:rsidR="000B0CF5" w:rsidRPr="00E96670">
        <w:rPr>
          <w:rFonts w:cs="Times New Roman"/>
          <w:kern w:val="0"/>
          <w:szCs w:val="24"/>
        </w:rPr>
        <w:t xml:space="preserve">and </w:t>
      </w:r>
      <w:r w:rsidR="00C72976" w:rsidRPr="00E96670">
        <w:rPr>
          <w:rFonts w:cs="Times New Roman"/>
          <w:kern w:val="0"/>
          <w:szCs w:val="24"/>
        </w:rPr>
        <w:t xml:space="preserve">determining </w:t>
      </w:r>
      <w:r w:rsidR="000B0CF5" w:rsidRPr="00E96670">
        <w:rPr>
          <w:rFonts w:cs="Times New Roman"/>
          <w:kern w:val="0"/>
          <w:szCs w:val="24"/>
        </w:rPr>
        <w:t>the area. Two examiners (</w:t>
      </w:r>
      <w:r w:rsidR="006E78E4" w:rsidRPr="00E96670">
        <w:rPr>
          <w:kern w:val="0"/>
          <w:szCs w:val="24"/>
        </w:rPr>
        <w:t>Ishida T and Nara S</w:t>
      </w:r>
      <w:r w:rsidR="000B0CF5" w:rsidRPr="00E96670">
        <w:rPr>
          <w:rFonts w:cs="Times New Roman"/>
          <w:kern w:val="0"/>
          <w:szCs w:val="24"/>
        </w:rPr>
        <w:t xml:space="preserve">) independently performed </w:t>
      </w:r>
      <w:r w:rsidR="009738B0" w:rsidRPr="00E96670">
        <w:rPr>
          <w:rFonts w:cs="Times New Roman"/>
          <w:kern w:val="0"/>
          <w:szCs w:val="24"/>
        </w:rPr>
        <w:t xml:space="preserve">the </w:t>
      </w:r>
      <w:proofErr w:type="spellStart"/>
      <w:r w:rsidR="000B0CF5" w:rsidRPr="00E96670">
        <w:rPr>
          <w:rFonts w:cs="Times New Roman"/>
          <w:kern w:val="0"/>
          <w:szCs w:val="24"/>
        </w:rPr>
        <w:t>volumetry</w:t>
      </w:r>
      <w:proofErr w:type="spellEnd"/>
      <w:r w:rsidR="000B0CF5" w:rsidRPr="00E96670">
        <w:rPr>
          <w:rFonts w:cs="Times New Roman"/>
          <w:kern w:val="0"/>
          <w:szCs w:val="24"/>
        </w:rPr>
        <w:t xml:space="preserve">, and cases with marked discrepancy </w:t>
      </w:r>
      <w:r w:rsidR="00B51063" w:rsidRPr="00E96670">
        <w:rPr>
          <w:rFonts w:eastAsia="Yu Mincho" w:cs="Times New Roman"/>
          <w:kern w:val="0"/>
          <w:szCs w:val="24"/>
        </w:rPr>
        <w:t>were</w:t>
      </w:r>
      <w:r w:rsidR="000B0CF5" w:rsidRPr="00E96670">
        <w:rPr>
          <w:rFonts w:cs="Times New Roman"/>
          <w:kern w:val="0"/>
          <w:szCs w:val="24"/>
        </w:rPr>
        <w:t xml:space="preserve"> resolved by discussion. </w:t>
      </w:r>
      <w:r w:rsidR="00C72976" w:rsidRPr="00E96670">
        <w:rPr>
          <w:rFonts w:cs="Times New Roman"/>
          <w:kern w:val="0"/>
          <w:szCs w:val="24"/>
        </w:rPr>
        <w:t xml:space="preserve">A </w:t>
      </w:r>
      <w:r w:rsidR="009738B0" w:rsidRPr="00E96670">
        <w:rPr>
          <w:rFonts w:cs="Times New Roman"/>
          <w:kern w:val="0"/>
          <w:szCs w:val="24"/>
        </w:rPr>
        <w:t>three-dimensional (</w:t>
      </w:r>
      <w:r w:rsidR="000B0CF5" w:rsidRPr="00E96670">
        <w:rPr>
          <w:rFonts w:cs="Times New Roman"/>
          <w:kern w:val="0"/>
          <w:szCs w:val="24"/>
        </w:rPr>
        <w:t>3D</w:t>
      </w:r>
      <w:r w:rsidR="009738B0" w:rsidRPr="00E96670">
        <w:rPr>
          <w:rFonts w:cs="Times New Roman"/>
          <w:kern w:val="0"/>
          <w:szCs w:val="24"/>
        </w:rPr>
        <w:t>)</w:t>
      </w:r>
      <w:r w:rsidR="000B0CF5" w:rsidRPr="00E96670">
        <w:rPr>
          <w:rFonts w:cs="Times New Roman"/>
          <w:kern w:val="0"/>
          <w:szCs w:val="24"/>
        </w:rPr>
        <w:t xml:space="preserve"> image analysis software </w:t>
      </w:r>
      <w:r w:rsidR="00C72976" w:rsidRPr="00E96670">
        <w:rPr>
          <w:rFonts w:cs="Times New Roman"/>
          <w:kern w:val="0"/>
          <w:szCs w:val="24"/>
        </w:rPr>
        <w:t xml:space="preserve">system </w:t>
      </w:r>
      <w:r w:rsidR="000B0CF5" w:rsidRPr="00E96670">
        <w:rPr>
          <w:rFonts w:cs="Times New Roman"/>
          <w:kern w:val="0"/>
          <w:szCs w:val="24"/>
        </w:rPr>
        <w:t>(</w:t>
      </w:r>
      <w:r w:rsidR="006E78E4" w:rsidRPr="00E96670">
        <w:rPr>
          <w:rFonts w:cs="Times New Roman"/>
          <w:kern w:val="0"/>
          <w:szCs w:val="24"/>
        </w:rPr>
        <w:t xml:space="preserve">Synapse Vincent </w:t>
      </w:r>
      <w:r w:rsidR="000B0CF5" w:rsidRPr="00E96670">
        <w:rPr>
          <w:rFonts w:cs="Times New Roman"/>
          <w:kern w:val="0"/>
          <w:szCs w:val="24"/>
        </w:rPr>
        <w:t xml:space="preserve">ver2, </w:t>
      </w:r>
      <w:r w:rsidR="006E78E4" w:rsidRPr="00E96670">
        <w:rPr>
          <w:rFonts w:cs="Times New Roman"/>
          <w:kern w:val="0"/>
          <w:szCs w:val="24"/>
        </w:rPr>
        <w:t>Fujifilm</w:t>
      </w:r>
      <w:r w:rsidR="0063772D" w:rsidRPr="00E96670">
        <w:rPr>
          <w:rFonts w:cs="Times New Roman"/>
          <w:kern w:val="0"/>
          <w:szCs w:val="24"/>
        </w:rPr>
        <w:t>, Japan</w:t>
      </w:r>
      <w:r w:rsidR="000B0CF5" w:rsidRPr="00E96670">
        <w:rPr>
          <w:rFonts w:cs="Times New Roman"/>
          <w:kern w:val="0"/>
          <w:szCs w:val="24"/>
        </w:rPr>
        <w:t xml:space="preserve">) was used to confirm the results of liver </w:t>
      </w:r>
      <w:proofErr w:type="spellStart"/>
      <w:r w:rsidR="000B0CF5" w:rsidRPr="00E96670">
        <w:rPr>
          <w:rFonts w:cs="Times New Roman"/>
          <w:kern w:val="0"/>
          <w:szCs w:val="24"/>
        </w:rPr>
        <w:t>volumetry</w:t>
      </w:r>
      <w:proofErr w:type="spellEnd"/>
      <w:r w:rsidR="000B0CF5" w:rsidRPr="00E96670">
        <w:rPr>
          <w:rFonts w:cs="Times New Roman"/>
          <w:kern w:val="0"/>
          <w:szCs w:val="24"/>
        </w:rPr>
        <w:t>.</w:t>
      </w:r>
    </w:p>
    <w:p w14:paraId="1592144B" w14:textId="7547B931" w:rsidR="00C0282F" w:rsidRPr="00E96670" w:rsidRDefault="00C0282F" w:rsidP="005F12CA">
      <w:pPr>
        <w:snapToGrid w:val="0"/>
        <w:rPr>
          <w:rFonts w:cs="Times New Roman"/>
          <w:b/>
          <w:kern w:val="0"/>
          <w:szCs w:val="24"/>
        </w:rPr>
      </w:pPr>
    </w:p>
    <w:p w14:paraId="64237AE8" w14:textId="05F45A53" w:rsidR="00732DF2" w:rsidRPr="00E96670" w:rsidRDefault="00B00614" w:rsidP="005F12CA">
      <w:pPr>
        <w:topLinePunct/>
        <w:snapToGrid w:val="0"/>
        <w:rPr>
          <w:rFonts w:cs="Times New Roman"/>
          <w:b/>
          <w:kern w:val="0"/>
          <w:szCs w:val="24"/>
        </w:rPr>
      </w:pPr>
      <w:r w:rsidRPr="00E96670">
        <w:rPr>
          <w:rFonts w:cs="Times New Roman"/>
          <w:b/>
          <w:kern w:val="0"/>
          <w:szCs w:val="24"/>
        </w:rPr>
        <w:t>CASE PRESENTATION</w:t>
      </w:r>
    </w:p>
    <w:p w14:paraId="644124E6" w14:textId="77777777" w:rsidR="006E78E4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lastRenderedPageBreak/>
        <w:t>C</w:t>
      </w:r>
      <w:r w:rsidR="001E1569" w:rsidRPr="00E96670">
        <w:rPr>
          <w:rFonts w:cs="Times New Roman"/>
          <w:b/>
          <w:i/>
          <w:iCs/>
          <w:kern w:val="0"/>
          <w:szCs w:val="24"/>
        </w:rPr>
        <w:t>hief complaint</w:t>
      </w:r>
    </w:p>
    <w:p w14:paraId="67FED751" w14:textId="3B26DE98" w:rsidR="009A39F8" w:rsidRPr="00E96670" w:rsidRDefault="006E78E4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E</w:t>
      </w:r>
      <w:r w:rsidR="001E1569" w:rsidRPr="00E96670">
        <w:rPr>
          <w:rFonts w:cs="Times New Roman"/>
          <w:kern w:val="0"/>
          <w:szCs w:val="24"/>
        </w:rPr>
        <w:t>pigastric pain</w:t>
      </w:r>
      <w:r w:rsidRPr="00E96670">
        <w:rPr>
          <w:rFonts w:cs="Times New Roman"/>
          <w:kern w:val="0"/>
          <w:szCs w:val="24"/>
        </w:rPr>
        <w:t>.</w:t>
      </w:r>
    </w:p>
    <w:p w14:paraId="5D362F4E" w14:textId="77777777" w:rsidR="006E78E4" w:rsidRPr="00E96670" w:rsidRDefault="006E78E4" w:rsidP="005F12CA">
      <w:pPr>
        <w:topLinePunct/>
        <w:snapToGrid w:val="0"/>
        <w:rPr>
          <w:rFonts w:cs="Times New Roman"/>
          <w:b/>
          <w:kern w:val="0"/>
          <w:szCs w:val="24"/>
        </w:rPr>
      </w:pPr>
    </w:p>
    <w:p w14:paraId="2E309FFA" w14:textId="02C1A51F" w:rsidR="00F24E66" w:rsidRPr="00E96670" w:rsidRDefault="00B51063" w:rsidP="005F12CA">
      <w:pPr>
        <w:topLinePunct/>
        <w:snapToGrid w:val="0"/>
        <w:rPr>
          <w:rFonts w:cs="Times New Roman"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History of present illness</w:t>
      </w:r>
    </w:p>
    <w:p w14:paraId="27E66EA3" w14:textId="6BFF1134" w:rsidR="001E6B64" w:rsidRPr="00E96670" w:rsidRDefault="00FB407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A 70-year-old male visited a nearby hospital with a </w:t>
      </w:r>
      <w:r w:rsidR="000B2E84" w:rsidRPr="00E96670">
        <w:rPr>
          <w:rFonts w:cs="Times New Roman"/>
          <w:kern w:val="0"/>
          <w:szCs w:val="24"/>
        </w:rPr>
        <w:t>1</w:t>
      </w:r>
      <w:r w:rsidRPr="00E96670">
        <w:rPr>
          <w:rFonts w:cs="Times New Roman"/>
          <w:kern w:val="0"/>
          <w:szCs w:val="24"/>
        </w:rPr>
        <w:t>-mo history of epigastric pain. Laboratory examination</w:t>
      </w:r>
      <w:r w:rsidR="00F13623" w:rsidRPr="00E96670">
        <w:rPr>
          <w:rFonts w:cs="Times New Roman"/>
          <w:kern w:val="0"/>
          <w:szCs w:val="24"/>
        </w:rPr>
        <w:t>s</w:t>
      </w:r>
      <w:r w:rsidRPr="00E96670">
        <w:rPr>
          <w:rFonts w:cs="Times New Roman"/>
          <w:kern w:val="0"/>
          <w:szCs w:val="24"/>
        </w:rPr>
        <w:t xml:space="preserve"> revealed </w:t>
      </w:r>
      <w:r w:rsidR="00F13623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>elevation of liver enzymes and total bilirubin</w:t>
      </w:r>
      <w:r w:rsidR="00870F1E" w:rsidRPr="00E96670">
        <w:rPr>
          <w:rFonts w:cs="Times New Roman"/>
          <w:kern w:val="0"/>
          <w:szCs w:val="24"/>
        </w:rPr>
        <w:t xml:space="preserve"> (</w:t>
      </w:r>
      <w:r w:rsidR="00B22E00" w:rsidRPr="00E96670">
        <w:rPr>
          <w:rFonts w:cs="Times New Roman"/>
          <w:kern w:val="0"/>
          <w:szCs w:val="24"/>
        </w:rPr>
        <w:t>T-</w:t>
      </w:r>
      <w:proofErr w:type="spellStart"/>
      <w:r w:rsidR="00B22E00" w:rsidRPr="00E96670">
        <w:rPr>
          <w:rFonts w:cs="Times New Roman"/>
          <w:kern w:val="0"/>
          <w:szCs w:val="24"/>
        </w:rPr>
        <w:t>Bil</w:t>
      </w:r>
      <w:proofErr w:type="spellEnd"/>
      <w:r w:rsidR="00B22E00" w:rsidRPr="00E96670">
        <w:rPr>
          <w:rFonts w:cs="Times New Roman"/>
          <w:kern w:val="0"/>
          <w:szCs w:val="24"/>
        </w:rPr>
        <w:t>: 4.5 mg/</w:t>
      </w:r>
      <w:proofErr w:type="spellStart"/>
      <w:r w:rsidR="00B22E00" w:rsidRPr="00E96670">
        <w:rPr>
          <w:rFonts w:cs="Times New Roman"/>
          <w:kern w:val="0"/>
          <w:szCs w:val="24"/>
        </w:rPr>
        <w:t>d</w:t>
      </w:r>
      <w:r w:rsidR="008262F5" w:rsidRPr="00E96670">
        <w:rPr>
          <w:rFonts w:cs="Times New Roman"/>
          <w:kern w:val="0"/>
          <w:szCs w:val="24"/>
        </w:rPr>
        <w:t>L</w:t>
      </w:r>
      <w:proofErr w:type="spellEnd"/>
      <w:r w:rsidR="00B22E00" w:rsidRPr="00E96670">
        <w:rPr>
          <w:rFonts w:cs="Times New Roman"/>
          <w:kern w:val="0"/>
          <w:szCs w:val="24"/>
        </w:rPr>
        <w:t>). Contrast</w:t>
      </w:r>
      <w:r w:rsidR="00B51063" w:rsidRPr="00E96670">
        <w:rPr>
          <w:rFonts w:eastAsia="Yu Mincho" w:cs="Times New Roman"/>
          <w:kern w:val="0"/>
          <w:szCs w:val="24"/>
        </w:rPr>
        <w:t>-</w:t>
      </w:r>
      <w:r w:rsidR="00B22E00" w:rsidRPr="00E96670">
        <w:rPr>
          <w:rFonts w:cs="Times New Roman"/>
          <w:kern w:val="0"/>
          <w:szCs w:val="24"/>
        </w:rPr>
        <w:t xml:space="preserve">enhanced CT revealed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B22E00" w:rsidRPr="00E96670">
        <w:rPr>
          <w:rFonts w:cs="Times New Roman"/>
          <w:kern w:val="0"/>
          <w:szCs w:val="24"/>
        </w:rPr>
        <w:t xml:space="preserve">wall thickening of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B22E00" w:rsidRPr="00E96670">
        <w:rPr>
          <w:rFonts w:cs="Times New Roman"/>
          <w:kern w:val="0"/>
          <w:szCs w:val="24"/>
        </w:rPr>
        <w:t xml:space="preserve">hilar bile duct and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B22E00" w:rsidRPr="00E96670">
        <w:rPr>
          <w:rFonts w:cs="Times New Roman"/>
          <w:kern w:val="0"/>
          <w:szCs w:val="24"/>
        </w:rPr>
        <w:t xml:space="preserve">bilateral dilatation of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B22E00" w:rsidRPr="00E96670">
        <w:rPr>
          <w:rFonts w:cs="Times New Roman"/>
          <w:kern w:val="0"/>
          <w:szCs w:val="24"/>
        </w:rPr>
        <w:t>intrahepatic bile ducts. Thus, perihilar cholangiocarcinoma was suspected, and the patient was referred to our hospital.</w:t>
      </w:r>
    </w:p>
    <w:p w14:paraId="5672721C" w14:textId="77777777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3F87185D" w14:textId="0EDB1A92" w:rsidR="005A7AE3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History of past illness</w:t>
      </w:r>
    </w:p>
    <w:p w14:paraId="04970A0E" w14:textId="7F9077BB" w:rsidR="009A39F8" w:rsidRPr="00E96670" w:rsidRDefault="005A7AE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The patient received medical treatment for hypertension and gout.</w:t>
      </w:r>
    </w:p>
    <w:p w14:paraId="644E3FC9" w14:textId="62BF86B9" w:rsidR="00C0282F" w:rsidRPr="00E96670" w:rsidRDefault="00C0282F" w:rsidP="005F12CA">
      <w:pPr>
        <w:topLinePunct/>
        <w:snapToGrid w:val="0"/>
        <w:rPr>
          <w:rFonts w:cs="Times New Roman"/>
          <w:b/>
          <w:kern w:val="0"/>
          <w:szCs w:val="24"/>
        </w:rPr>
      </w:pPr>
    </w:p>
    <w:p w14:paraId="68A04E45" w14:textId="0696FEE0" w:rsidR="00FC4903" w:rsidRPr="00E96670" w:rsidRDefault="00AA3D61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Personal and family history</w:t>
      </w:r>
    </w:p>
    <w:p w14:paraId="566869A8" w14:textId="699437D9" w:rsidR="00AA3D61" w:rsidRPr="00E96670" w:rsidRDefault="00AA3D61" w:rsidP="005F12CA">
      <w:pPr>
        <w:topLinePunct/>
        <w:snapToGrid w:val="0"/>
        <w:rPr>
          <w:rFonts w:cs="Times New Roman"/>
          <w:bCs/>
          <w:kern w:val="0"/>
          <w:szCs w:val="24"/>
        </w:rPr>
      </w:pPr>
      <w:r w:rsidRPr="00E96670">
        <w:rPr>
          <w:rFonts w:cs="Times New Roman"/>
          <w:bCs/>
          <w:kern w:val="0"/>
          <w:szCs w:val="24"/>
        </w:rPr>
        <w:t>The patient had no</w:t>
      </w:r>
      <w:r w:rsidR="00105DB5" w:rsidRPr="00E96670">
        <w:rPr>
          <w:rFonts w:cs="Times New Roman"/>
          <w:bCs/>
          <w:kern w:val="0"/>
          <w:szCs w:val="24"/>
        </w:rPr>
        <w:t xml:space="preserve"> particular personal </w:t>
      </w:r>
      <w:r w:rsidR="00AA3B0E" w:rsidRPr="00E96670">
        <w:rPr>
          <w:rFonts w:cs="Times New Roman"/>
          <w:bCs/>
          <w:kern w:val="0"/>
          <w:szCs w:val="24"/>
        </w:rPr>
        <w:t>or</w:t>
      </w:r>
      <w:r w:rsidRPr="00E96670">
        <w:rPr>
          <w:rFonts w:cs="Times New Roman"/>
          <w:bCs/>
          <w:kern w:val="0"/>
          <w:szCs w:val="24"/>
        </w:rPr>
        <w:t xml:space="preserve"> family history.</w:t>
      </w:r>
    </w:p>
    <w:p w14:paraId="629E0D75" w14:textId="77777777" w:rsidR="00AA3D61" w:rsidRPr="00E96670" w:rsidRDefault="00AA3D61" w:rsidP="005F12CA">
      <w:pPr>
        <w:topLinePunct/>
        <w:snapToGrid w:val="0"/>
        <w:rPr>
          <w:rFonts w:cs="Times New Roman"/>
          <w:b/>
          <w:kern w:val="0"/>
          <w:szCs w:val="24"/>
        </w:rPr>
      </w:pPr>
    </w:p>
    <w:p w14:paraId="16A5FC6C" w14:textId="69BC94D0" w:rsidR="009A39F8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Physical examination</w:t>
      </w:r>
    </w:p>
    <w:p w14:paraId="1A136438" w14:textId="090CAA0A" w:rsidR="005A7AE3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The patient</w:t>
      </w:r>
      <w:r w:rsidR="00C77771" w:rsidRPr="00E96670">
        <w:rPr>
          <w:rFonts w:cs="Times New Roman"/>
          <w:kern w:val="0"/>
          <w:szCs w:val="24"/>
        </w:rPr>
        <w:t xml:space="preserve"> was afebrile. A</w:t>
      </w:r>
      <w:r w:rsidR="00F13623" w:rsidRPr="00E96670">
        <w:rPr>
          <w:rFonts w:cs="Times New Roman"/>
          <w:kern w:val="0"/>
          <w:szCs w:val="24"/>
        </w:rPr>
        <w:t>n a</w:t>
      </w:r>
      <w:r w:rsidR="00C77771" w:rsidRPr="00E96670">
        <w:rPr>
          <w:rFonts w:cs="Times New Roman"/>
          <w:kern w:val="0"/>
          <w:szCs w:val="24"/>
        </w:rPr>
        <w:t xml:space="preserve">bdominal examination revealed no distention </w:t>
      </w:r>
      <w:r w:rsidRPr="00E96670">
        <w:rPr>
          <w:rFonts w:eastAsia="Yu Mincho" w:cs="Times New Roman"/>
          <w:kern w:val="0"/>
          <w:szCs w:val="24"/>
        </w:rPr>
        <w:t>or</w:t>
      </w:r>
      <w:r w:rsidR="00C77771" w:rsidRPr="00E96670">
        <w:rPr>
          <w:rFonts w:cs="Times New Roman"/>
          <w:kern w:val="0"/>
          <w:szCs w:val="24"/>
        </w:rPr>
        <w:t xml:space="preserve"> tenderness.</w:t>
      </w:r>
    </w:p>
    <w:p w14:paraId="6488F631" w14:textId="77777777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5AE59DC3" w14:textId="02A5EDAC" w:rsidR="00415381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L</w:t>
      </w:r>
      <w:r w:rsidR="009A39F8" w:rsidRPr="00E96670">
        <w:rPr>
          <w:rFonts w:cs="Times New Roman"/>
          <w:b/>
          <w:i/>
          <w:iCs/>
          <w:kern w:val="0"/>
          <w:szCs w:val="24"/>
        </w:rPr>
        <w:t>aboratory examinations</w:t>
      </w:r>
    </w:p>
    <w:p w14:paraId="77C48357" w14:textId="13505C42" w:rsidR="0094070A" w:rsidRPr="00E96670" w:rsidRDefault="00F1362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At </w:t>
      </w:r>
      <w:r w:rsidR="00D32A89" w:rsidRPr="00E96670">
        <w:rPr>
          <w:rFonts w:cs="Times New Roman"/>
          <w:kern w:val="0"/>
          <w:szCs w:val="24"/>
        </w:rPr>
        <w:t xml:space="preserve">our hospital, laboratory tests revealed that the levels of </w:t>
      </w:r>
      <w:r w:rsidR="000B2E84" w:rsidRPr="00E96670">
        <w:rPr>
          <w:rStyle w:val="st"/>
          <w:rFonts w:eastAsia="Times New Roman" w:cs="Times New Roman"/>
          <w:kern w:val="0"/>
          <w:szCs w:val="24"/>
        </w:rPr>
        <w:t>total bilirubin (</w:t>
      </w:r>
      <w:r w:rsidR="00D32A89" w:rsidRPr="00E96670">
        <w:rPr>
          <w:rFonts w:cs="Times New Roman"/>
          <w:kern w:val="0"/>
          <w:szCs w:val="24"/>
        </w:rPr>
        <w:t>T-</w:t>
      </w:r>
      <w:proofErr w:type="spellStart"/>
      <w:r w:rsidR="00D32A89" w:rsidRPr="00E96670">
        <w:rPr>
          <w:rFonts w:cs="Times New Roman"/>
          <w:kern w:val="0"/>
          <w:szCs w:val="24"/>
        </w:rPr>
        <w:t>Bil</w:t>
      </w:r>
      <w:proofErr w:type="spellEnd"/>
      <w:r w:rsidR="000B2E84" w:rsidRPr="00E96670">
        <w:rPr>
          <w:rFonts w:cs="Times New Roman"/>
          <w:kern w:val="0"/>
          <w:szCs w:val="24"/>
        </w:rPr>
        <w:t>)</w:t>
      </w:r>
      <w:r w:rsidR="00D32A89" w:rsidRPr="00E96670">
        <w:rPr>
          <w:rFonts w:cs="Times New Roman"/>
          <w:kern w:val="0"/>
          <w:szCs w:val="24"/>
        </w:rPr>
        <w:t xml:space="preserve">, serum aspartate transaminase, and alanine aminotransferase were all within </w:t>
      </w:r>
      <w:r w:rsidRPr="00E96670">
        <w:rPr>
          <w:rFonts w:cs="Times New Roman"/>
          <w:kern w:val="0"/>
          <w:szCs w:val="24"/>
        </w:rPr>
        <w:t xml:space="preserve">the </w:t>
      </w:r>
      <w:r w:rsidR="00D32A89" w:rsidRPr="00E96670">
        <w:rPr>
          <w:rFonts w:cs="Times New Roman"/>
          <w:kern w:val="0"/>
          <w:szCs w:val="24"/>
        </w:rPr>
        <w:t>normal limits. However, biliary enzymes</w:t>
      </w:r>
      <w:r w:rsidR="000B2E84" w:rsidRPr="00E96670">
        <w:rPr>
          <w:rFonts w:cs="Times New Roman"/>
          <w:kern w:val="0"/>
          <w:szCs w:val="24"/>
        </w:rPr>
        <w:t xml:space="preserve"> </w:t>
      </w:r>
      <w:r w:rsidR="00D32A89" w:rsidRPr="00E96670">
        <w:rPr>
          <w:rFonts w:cs="Times New Roman"/>
          <w:kern w:val="0"/>
          <w:szCs w:val="24"/>
        </w:rPr>
        <w:t xml:space="preserve">including serum alkaline phosphatase and </w:t>
      </w:r>
      <w:r w:rsidR="00D32A89" w:rsidRPr="005F12CA">
        <w:rPr>
          <w:rFonts w:ascii="Symbol" w:hAnsi="Symbol" w:cs="Times New Roman"/>
          <w:kern w:val="0"/>
          <w:szCs w:val="24"/>
        </w:rPr>
        <w:t></w:t>
      </w:r>
      <w:r w:rsidR="00D32A89" w:rsidRPr="005F12CA">
        <w:rPr>
          <w:rFonts w:ascii="Symbol" w:hAnsi="Symbol" w:cs="Times New Roman"/>
          <w:kern w:val="0"/>
          <w:szCs w:val="24"/>
        </w:rPr>
        <w:t></w:t>
      </w:r>
      <w:proofErr w:type="spellStart"/>
      <w:r w:rsidR="00D32A89" w:rsidRPr="00E96670">
        <w:rPr>
          <w:rFonts w:cs="Times New Roman"/>
          <w:kern w:val="0"/>
          <w:szCs w:val="24"/>
        </w:rPr>
        <w:t>glutamyltransferase</w:t>
      </w:r>
      <w:proofErr w:type="spellEnd"/>
      <w:r w:rsidR="00D32A89" w:rsidRPr="00E96670">
        <w:rPr>
          <w:rFonts w:cs="Times New Roman"/>
          <w:kern w:val="0"/>
          <w:szCs w:val="24"/>
        </w:rPr>
        <w:t xml:space="preserve"> were elevated</w:t>
      </w:r>
      <w:r w:rsidRPr="00E96670">
        <w:rPr>
          <w:rFonts w:cs="Times New Roman"/>
          <w:kern w:val="0"/>
          <w:szCs w:val="24"/>
        </w:rPr>
        <w:t>, with values of</w:t>
      </w:r>
      <w:r w:rsidR="00D32A89" w:rsidRPr="00E96670">
        <w:rPr>
          <w:rFonts w:cs="Times New Roman"/>
          <w:kern w:val="0"/>
          <w:szCs w:val="24"/>
        </w:rPr>
        <w:t xml:space="preserve"> 461 IU/</w:t>
      </w:r>
      <w:r w:rsidR="008262F5" w:rsidRPr="00E96670">
        <w:rPr>
          <w:rFonts w:cs="Times New Roman"/>
          <w:kern w:val="0"/>
          <w:szCs w:val="24"/>
        </w:rPr>
        <w:t>L</w:t>
      </w:r>
      <w:r w:rsidR="00D32A89" w:rsidRPr="00E96670">
        <w:rPr>
          <w:rFonts w:cs="Times New Roman"/>
          <w:kern w:val="0"/>
          <w:szCs w:val="24"/>
        </w:rPr>
        <w:t xml:space="preserve"> </w:t>
      </w:r>
      <w:r w:rsidR="008262F5" w:rsidRPr="00E96670">
        <w:rPr>
          <w:rFonts w:cs="Times New Roman"/>
          <w:kern w:val="0"/>
          <w:szCs w:val="24"/>
        </w:rPr>
        <w:t>(</w:t>
      </w:r>
      <w:r w:rsidR="009A4877" w:rsidRPr="00E96670">
        <w:rPr>
          <w:rFonts w:cs="Times New Roman"/>
          <w:kern w:val="0"/>
          <w:szCs w:val="24"/>
        </w:rPr>
        <w:t>normal range, 106–322 IU/</w:t>
      </w:r>
      <w:r w:rsidR="008262F5" w:rsidRPr="00E96670">
        <w:rPr>
          <w:rFonts w:cs="Times New Roman"/>
          <w:kern w:val="0"/>
          <w:szCs w:val="24"/>
        </w:rPr>
        <w:t>dL)</w:t>
      </w:r>
      <w:r w:rsidR="009A4877" w:rsidRPr="00E96670">
        <w:rPr>
          <w:rFonts w:cs="Times New Roman"/>
          <w:kern w:val="0"/>
          <w:szCs w:val="24"/>
        </w:rPr>
        <w:t xml:space="preserve"> and 118 IU/</w:t>
      </w:r>
      <w:r w:rsidR="008262F5" w:rsidRPr="00E96670">
        <w:rPr>
          <w:rFonts w:cs="Times New Roman"/>
          <w:kern w:val="0"/>
          <w:szCs w:val="24"/>
        </w:rPr>
        <w:t>L</w:t>
      </w:r>
      <w:r w:rsidR="009A4877" w:rsidRPr="00E96670">
        <w:rPr>
          <w:rFonts w:cs="Times New Roman"/>
          <w:kern w:val="0"/>
          <w:szCs w:val="24"/>
        </w:rPr>
        <w:t xml:space="preserve"> </w:t>
      </w:r>
      <w:r w:rsidR="008262F5" w:rsidRPr="00E96670">
        <w:rPr>
          <w:rFonts w:cs="Times New Roman"/>
          <w:kern w:val="0"/>
          <w:szCs w:val="24"/>
        </w:rPr>
        <w:t>(</w:t>
      </w:r>
      <w:r w:rsidR="00BE13A4" w:rsidRPr="00E96670">
        <w:rPr>
          <w:rFonts w:cs="Times New Roman"/>
          <w:kern w:val="0"/>
          <w:szCs w:val="24"/>
        </w:rPr>
        <w:t>normal range, 13</w:t>
      </w:r>
      <w:r w:rsidR="008262F5" w:rsidRPr="00E96670">
        <w:rPr>
          <w:rFonts w:cs="Times New Roman"/>
          <w:kern w:val="0"/>
          <w:szCs w:val="24"/>
        </w:rPr>
        <w:t>-</w:t>
      </w:r>
      <w:r w:rsidR="00BE13A4" w:rsidRPr="00E96670">
        <w:rPr>
          <w:rFonts w:cs="Times New Roman"/>
          <w:kern w:val="0"/>
          <w:szCs w:val="24"/>
        </w:rPr>
        <w:t>64 IU/d</w:t>
      </w:r>
      <w:r w:rsidR="008262F5" w:rsidRPr="00E96670">
        <w:rPr>
          <w:rFonts w:cs="Times New Roman"/>
          <w:kern w:val="0"/>
          <w:szCs w:val="24"/>
        </w:rPr>
        <w:t>L)</w:t>
      </w:r>
      <w:r w:rsidR="00BE13A4" w:rsidRPr="00E96670">
        <w:rPr>
          <w:rFonts w:cs="Times New Roman"/>
          <w:kern w:val="0"/>
          <w:szCs w:val="24"/>
        </w:rPr>
        <w:t xml:space="preserve">, respectively. </w:t>
      </w:r>
      <w:r w:rsidRPr="00E96670">
        <w:rPr>
          <w:rFonts w:cs="Times New Roman"/>
          <w:kern w:val="0"/>
          <w:szCs w:val="24"/>
        </w:rPr>
        <w:t>The w</w:t>
      </w:r>
      <w:r w:rsidR="00C21CC1" w:rsidRPr="00E96670">
        <w:rPr>
          <w:rFonts w:cs="Times New Roman"/>
          <w:kern w:val="0"/>
          <w:szCs w:val="24"/>
        </w:rPr>
        <w:t xml:space="preserve">hite blood cell </w:t>
      </w:r>
      <w:r w:rsidR="007C2FEA" w:rsidRPr="00E96670">
        <w:rPr>
          <w:rFonts w:cs="Times New Roman"/>
          <w:kern w:val="0"/>
          <w:szCs w:val="24"/>
        </w:rPr>
        <w:t xml:space="preserve">counts were slightly elevated </w:t>
      </w:r>
      <w:r w:rsidRPr="00E96670">
        <w:rPr>
          <w:rFonts w:cs="Times New Roman"/>
          <w:kern w:val="0"/>
          <w:szCs w:val="24"/>
        </w:rPr>
        <w:t xml:space="preserve">at </w:t>
      </w:r>
      <w:r w:rsidR="007C2FEA" w:rsidRPr="00E96670">
        <w:rPr>
          <w:rFonts w:cs="Times New Roman"/>
          <w:kern w:val="0"/>
          <w:szCs w:val="24"/>
        </w:rPr>
        <w:t xml:space="preserve">9.5 </w:t>
      </w:r>
      <w:r w:rsidR="008262F5" w:rsidRPr="00E96670">
        <w:rPr>
          <w:rFonts w:cs="Times New Roman"/>
          <w:kern w:val="0"/>
          <w:szCs w:val="24"/>
        </w:rPr>
        <w:t>×</w:t>
      </w:r>
      <w:r w:rsidR="007C2FEA" w:rsidRPr="00E96670">
        <w:rPr>
          <w:rFonts w:cs="Times New Roman"/>
          <w:kern w:val="0"/>
          <w:szCs w:val="24"/>
        </w:rPr>
        <w:t xml:space="preserve"> 10</w:t>
      </w:r>
      <w:r w:rsidR="007C2FEA" w:rsidRPr="00E96670">
        <w:rPr>
          <w:rFonts w:cs="Times New Roman"/>
          <w:kern w:val="0"/>
          <w:szCs w:val="24"/>
          <w:vertAlign w:val="superscript"/>
        </w:rPr>
        <w:t>3</w:t>
      </w:r>
      <w:r w:rsidR="009A4877" w:rsidRPr="00E96670">
        <w:rPr>
          <w:rFonts w:cs="Times New Roman"/>
          <w:kern w:val="0"/>
          <w:szCs w:val="24"/>
        </w:rPr>
        <w:t>/µ</w:t>
      </w:r>
      <w:r w:rsidR="008262F5" w:rsidRPr="00E96670">
        <w:rPr>
          <w:rFonts w:cs="Times New Roman"/>
          <w:kern w:val="0"/>
          <w:szCs w:val="24"/>
        </w:rPr>
        <w:t>L</w:t>
      </w:r>
      <w:r w:rsidR="009A4877" w:rsidRPr="00E96670">
        <w:rPr>
          <w:rFonts w:cs="Times New Roman"/>
          <w:kern w:val="0"/>
          <w:szCs w:val="24"/>
        </w:rPr>
        <w:t xml:space="preserve"> </w:t>
      </w:r>
      <w:r w:rsidR="008262F5" w:rsidRPr="00E96670">
        <w:rPr>
          <w:rFonts w:cs="Times New Roman"/>
          <w:kern w:val="0"/>
          <w:szCs w:val="24"/>
        </w:rPr>
        <w:t>(</w:t>
      </w:r>
      <w:r w:rsidR="007C2FEA" w:rsidRPr="00E96670">
        <w:rPr>
          <w:rFonts w:cs="Times New Roman"/>
          <w:kern w:val="0"/>
          <w:szCs w:val="24"/>
        </w:rPr>
        <w:t>normal range, 3.3</w:t>
      </w:r>
      <w:r w:rsidR="008262F5" w:rsidRPr="00E96670">
        <w:rPr>
          <w:rFonts w:cs="Times New Roman"/>
          <w:kern w:val="0"/>
          <w:szCs w:val="24"/>
        </w:rPr>
        <w:t>-</w:t>
      </w:r>
      <w:r w:rsidR="007C2FEA" w:rsidRPr="00E96670">
        <w:rPr>
          <w:rFonts w:cs="Times New Roman"/>
          <w:kern w:val="0"/>
          <w:szCs w:val="24"/>
        </w:rPr>
        <w:t xml:space="preserve">8.6 </w:t>
      </w:r>
      <w:r w:rsidR="008262F5" w:rsidRPr="00E96670">
        <w:rPr>
          <w:rFonts w:cs="Times New Roman"/>
          <w:kern w:val="0"/>
          <w:szCs w:val="24"/>
        </w:rPr>
        <w:t>×</w:t>
      </w:r>
      <w:r w:rsidR="007C2FEA" w:rsidRPr="00E96670">
        <w:rPr>
          <w:rFonts w:cs="Times New Roman"/>
          <w:kern w:val="0"/>
          <w:szCs w:val="24"/>
        </w:rPr>
        <w:t xml:space="preserve"> 10</w:t>
      </w:r>
      <w:r w:rsidR="007C2FEA" w:rsidRPr="00E96670">
        <w:rPr>
          <w:rFonts w:cs="Times New Roman"/>
          <w:kern w:val="0"/>
          <w:szCs w:val="24"/>
          <w:vertAlign w:val="superscript"/>
        </w:rPr>
        <w:t>3</w:t>
      </w:r>
      <w:r w:rsidR="00BE13A4" w:rsidRPr="00E96670">
        <w:rPr>
          <w:rFonts w:cs="Times New Roman"/>
          <w:kern w:val="0"/>
          <w:szCs w:val="24"/>
        </w:rPr>
        <w:t>/µl</w:t>
      </w:r>
      <w:r w:rsidR="008262F5" w:rsidRPr="00E96670">
        <w:rPr>
          <w:rFonts w:cs="Times New Roman"/>
          <w:kern w:val="0"/>
          <w:szCs w:val="24"/>
        </w:rPr>
        <w:t>)</w:t>
      </w:r>
      <w:r w:rsidR="00BE13A4" w:rsidRPr="00E96670">
        <w:rPr>
          <w:rFonts w:cs="Times New Roman"/>
          <w:kern w:val="0"/>
          <w:szCs w:val="24"/>
        </w:rPr>
        <w:t xml:space="preserve">, but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BE13A4" w:rsidRPr="00E96670">
        <w:rPr>
          <w:rFonts w:cs="Times New Roman"/>
          <w:kern w:val="0"/>
          <w:szCs w:val="24"/>
        </w:rPr>
        <w:t>serum C-reactive protein level was 0.05 mg/d</w:t>
      </w:r>
      <w:r w:rsidR="008262F5" w:rsidRPr="00E96670">
        <w:rPr>
          <w:rFonts w:cs="Times New Roman"/>
          <w:kern w:val="0"/>
          <w:szCs w:val="24"/>
        </w:rPr>
        <w:t>L</w:t>
      </w:r>
      <w:r w:rsidR="00BE13A4" w:rsidRPr="00E96670">
        <w:rPr>
          <w:rFonts w:cs="Times New Roman"/>
          <w:kern w:val="0"/>
          <w:szCs w:val="24"/>
        </w:rPr>
        <w:t xml:space="preserve"> </w:t>
      </w:r>
      <w:r w:rsidR="008262F5" w:rsidRPr="00E96670">
        <w:rPr>
          <w:rFonts w:cs="Times New Roman"/>
          <w:kern w:val="0"/>
          <w:szCs w:val="24"/>
        </w:rPr>
        <w:t>(</w:t>
      </w:r>
      <w:r w:rsidR="009A4877" w:rsidRPr="00E96670">
        <w:rPr>
          <w:rFonts w:cs="Times New Roman"/>
          <w:kern w:val="0"/>
          <w:szCs w:val="24"/>
        </w:rPr>
        <w:t xml:space="preserve">normal range, </w:t>
      </w:r>
      <w:r w:rsidR="008262F5" w:rsidRPr="00E96670">
        <w:rPr>
          <w:rFonts w:cs="Times New Roman"/>
          <w:kern w:val="0"/>
          <w:szCs w:val="24"/>
        </w:rPr>
        <w:t xml:space="preserve">≤ </w:t>
      </w:r>
      <w:r w:rsidR="009A4877" w:rsidRPr="00E96670">
        <w:rPr>
          <w:rFonts w:cs="Times New Roman"/>
          <w:kern w:val="0"/>
          <w:szCs w:val="24"/>
        </w:rPr>
        <w:t>0.14 mg/d</w:t>
      </w:r>
      <w:r w:rsidR="008262F5" w:rsidRPr="00E96670">
        <w:rPr>
          <w:rFonts w:cs="Times New Roman"/>
          <w:kern w:val="0"/>
          <w:szCs w:val="24"/>
        </w:rPr>
        <w:t>L)</w:t>
      </w:r>
      <w:r w:rsidR="009A4877" w:rsidRPr="00E96670">
        <w:rPr>
          <w:rFonts w:cs="Times New Roman"/>
          <w:kern w:val="0"/>
          <w:szCs w:val="24"/>
        </w:rPr>
        <w:t>.</w:t>
      </w:r>
      <w:r w:rsidR="00B51063" w:rsidRPr="00E96670">
        <w:rPr>
          <w:rFonts w:eastAsia="Yu Mincho" w:cs="Times New Roman"/>
          <w:kern w:val="0"/>
          <w:szCs w:val="24"/>
        </w:rPr>
        <w:t xml:space="preserve"> </w:t>
      </w:r>
      <w:bookmarkStart w:id="23" w:name="_Hlk24403272"/>
      <w:r w:rsidR="008055A6" w:rsidRPr="00E96670">
        <w:rPr>
          <w:rFonts w:eastAsia="Yu Mincho" w:cs="Times New Roman"/>
          <w:kern w:val="0"/>
          <w:szCs w:val="24"/>
        </w:rPr>
        <w:t xml:space="preserve">The </w:t>
      </w:r>
      <w:r w:rsidR="00105DB5" w:rsidRPr="00E96670">
        <w:rPr>
          <w:rFonts w:eastAsia="Yu Mincho" w:cs="Times New Roman"/>
          <w:kern w:val="0"/>
          <w:szCs w:val="24"/>
        </w:rPr>
        <w:t xml:space="preserve">levels of </w:t>
      </w:r>
      <w:r w:rsidR="008055A6" w:rsidRPr="00E96670">
        <w:rPr>
          <w:rFonts w:eastAsia="Yu Mincho" w:cs="Times New Roman"/>
          <w:kern w:val="0"/>
          <w:szCs w:val="24"/>
        </w:rPr>
        <w:t>carcinoembryonic antigen (CEA) and carbohydrate antigen 19-9 (CA19-9) were slightly elevated</w:t>
      </w:r>
      <w:r w:rsidR="00105DB5" w:rsidRPr="00E96670">
        <w:rPr>
          <w:rFonts w:eastAsia="Yu Mincho" w:cs="Times New Roman"/>
          <w:kern w:val="0"/>
          <w:szCs w:val="24"/>
        </w:rPr>
        <w:t>,</w:t>
      </w:r>
      <w:r w:rsidR="008055A6" w:rsidRPr="00E96670">
        <w:rPr>
          <w:rFonts w:eastAsia="Yu Mincho" w:cs="Times New Roman"/>
          <w:kern w:val="0"/>
          <w:szCs w:val="24"/>
        </w:rPr>
        <w:t xml:space="preserve"> with values of 7.7</w:t>
      </w:r>
      <w:r w:rsidR="004F3CAD" w:rsidRPr="00E96670">
        <w:rPr>
          <w:rFonts w:eastAsia="Yu Mincho" w:cs="Times New Roman"/>
          <w:kern w:val="0"/>
          <w:szCs w:val="24"/>
        </w:rPr>
        <w:t xml:space="preserve"> </w:t>
      </w:r>
      <w:r w:rsidR="008055A6" w:rsidRPr="00E96670">
        <w:rPr>
          <w:rFonts w:eastAsia="Yu Mincho" w:cs="Times New Roman"/>
          <w:kern w:val="0"/>
          <w:szCs w:val="24"/>
        </w:rPr>
        <w:t>ng/m</w:t>
      </w:r>
      <w:r w:rsidR="004F3CAD" w:rsidRPr="00E96670">
        <w:rPr>
          <w:rFonts w:eastAsia="Yu Mincho" w:cs="Times New Roman"/>
          <w:kern w:val="0"/>
          <w:szCs w:val="24"/>
        </w:rPr>
        <w:t>L</w:t>
      </w:r>
      <w:r w:rsidR="008055A6" w:rsidRPr="00E96670">
        <w:rPr>
          <w:rFonts w:eastAsia="Yu Mincho" w:cs="Times New Roman"/>
          <w:kern w:val="0"/>
          <w:szCs w:val="24"/>
        </w:rPr>
        <w:t xml:space="preserve"> </w:t>
      </w:r>
      <w:r w:rsidR="004F3CAD" w:rsidRPr="00E96670">
        <w:rPr>
          <w:rFonts w:cs="Times New Roman"/>
          <w:kern w:val="0"/>
          <w:szCs w:val="24"/>
        </w:rPr>
        <w:t>(</w:t>
      </w:r>
      <w:r w:rsidR="007C776A" w:rsidRPr="00E96670">
        <w:rPr>
          <w:rFonts w:cs="Times New Roman"/>
          <w:kern w:val="0"/>
          <w:szCs w:val="24"/>
        </w:rPr>
        <w:t xml:space="preserve">normal range, </w:t>
      </w:r>
      <w:r w:rsidR="00C97C33" w:rsidRPr="00E96670">
        <w:rPr>
          <w:rFonts w:cs="Times New Roman"/>
          <w:kern w:val="0"/>
          <w:szCs w:val="24"/>
        </w:rPr>
        <w:t>0.0</w:t>
      </w:r>
      <w:r w:rsidR="004F3CAD" w:rsidRPr="00E96670">
        <w:rPr>
          <w:rFonts w:cs="Times New Roman"/>
          <w:kern w:val="0"/>
          <w:szCs w:val="24"/>
        </w:rPr>
        <w:t>-</w:t>
      </w:r>
      <w:r w:rsidR="00C97C33" w:rsidRPr="00E96670">
        <w:rPr>
          <w:rFonts w:cs="Times New Roman"/>
          <w:kern w:val="0"/>
          <w:szCs w:val="24"/>
        </w:rPr>
        <w:t>5.0</w:t>
      </w:r>
      <w:r w:rsidR="007C776A" w:rsidRPr="00E96670">
        <w:rPr>
          <w:rFonts w:cs="Times New Roman"/>
          <w:kern w:val="0"/>
          <w:szCs w:val="24"/>
        </w:rPr>
        <w:t xml:space="preserve"> </w:t>
      </w:r>
      <w:r w:rsidR="00C97C33" w:rsidRPr="00E96670">
        <w:rPr>
          <w:rFonts w:cs="Times New Roman"/>
          <w:kern w:val="0"/>
          <w:szCs w:val="24"/>
        </w:rPr>
        <w:t>ng</w:t>
      </w:r>
      <w:r w:rsidR="007C776A" w:rsidRPr="00E96670">
        <w:rPr>
          <w:rFonts w:cs="Times New Roman"/>
          <w:kern w:val="0"/>
          <w:szCs w:val="24"/>
        </w:rPr>
        <w:t>/</w:t>
      </w:r>
      <w:r w:rsidR="00C97C33" w:rsidRPr="00E96670">
        <w:rPr>
          <w:rFonts w:cs="Times New Roman"/>
          <w:kern w:val="0"/>
          <w:szCs w:val="24"/>
        </w:rPr>
        <w:t>m</w:t>
      </w:r>
      <w:r w:rsidR="004F3CAD" w:rsidRPr="00E96670">
        <w:rPr>
          <w:rFonts w:cs="Times New Roman"/>
          <w:kern w:val="0"/>
          <w:szCs w:val="24"/>
        </w:rPr>
        <w:t>L)</w:t>
      </w:r>
      <w:r w:rsidR="007C776A" w:rsidRPr="00E96670">
        <w:rPr>
          <w:rFonts w:cs="Times New Roman"/>
          <w:kern w:val="0"/>
          <w:szCs w:val="24"/>
        </w:rPr>
        <w:t xml:space="preserve"> </w:t>
      </w:r>
      <w:r w:rsidR="008055A6" w:rsidRPr="00E96670">
        <w:rPr>
          <w:rFonts w:eastAsia="Yu Mincho" w:cs="Times New Roman"/>
          <w:kern w:val="0"/>
          <w:szCs w:val="24"/>
        </w:rPr>
        <w:t>and 52 IU/m</w:t>
      </w:r>
      <w:r w:rsidR="004F3CAD" w:rsidRPr="00E96670">
        <w:rPr>
          <w:rFonts w:eastAsia="Yu Mincho" w:cs="Times New Roman"/>
          <w:kern w:val="0"/>
          <w:szCs w:val="24"/>
        </w:rPr>
        <w:t>L</w:t>
      </w:r>
      <w:r w:rsidR="007C776A" w:rsidRPr="00E96670">
        <w:rPr>
          <w:rFonts w:eastAsia="Yu Mincho" w:cs="Times New Roman"/>
          <w:kern w:val="0"/>
          <w:szCs w:val="24"/>
        </w:rPr>
        <w:t xml:space="preserve"> </w:t>
      </w:r>
      <w:r w:rsidR="004F3CAD" w:rsidRPr="00E96670">
        <w:rPr>
          <w:rFonts w:cs="Times New Roman"/>
          <w:kern w:val="0"/>
          <w:szCs w:val="24"/>
        </w:rPr>
        <w:t>(</w:t>
      </w:r>
      <w:r w:rsidR="007C776A" w:rsidRPr="00E96670">
        <w:rPr>
          <w:rFonts w:cs="Times New Roman"/>
          <w:kern w:val="0"/>
          <w:szCs w:val="24"/>
        </w:rPr>
        <w:t xml:space="preserve">normal range, </w:t>
      </w:r>
      <w:r w:rsidR="00C97C33" w:rsidRPr="00E96670">
        <w:rPr>
          <w:rFonts w:cs="Times New Roman"/>
          <w:kern w:val="0"/>
          <w:szCs w:val="24"/>
        </w:rPr>
        <w:t>0</w:t>
      </w:r>
      <w:r w:rsidR="004F3CAD" w:rsidRPr="00E96670">
        <w:rPr>
          <w:rFonts w:cs="Times New Roman"/>
          <w:kern w:val="0"/>
          <w:szCs w:val="24"/>
        </w:rPr>
        <w:t>-</w:t>
      </w:r>
      <w:r w:rsidR="00C97C33" w:rsidRPr="00E96670">
        <w:rPr>
          <w:rFonts w:cs="Times New Roman"/>
          <w:kern w:val="0"/>
          <w:szCs w:val="24"/>
        </w:rPr>
        <w:t>37</w:t>
      </w:r>
      <w:r w:rsidR="007C776A" w:rsidRPr="00E96670">
        <w:rPr>
          <w:rFonts w:cs="Times New Roman"/>
          <w:kern w:val="0"/>
          <w:szCs w:val="24"/>
        </w:rPr>
        <w:t xml:space="preserve"> IU/</w:t>
      </w:r>
      <w:r w:rsidR="00E05BAE" w:rsidRPr="00E96670">
        <w:rPr>
          <w:rFonts w:cs="Times New Roman"/>
          <w:kern w:val="0"/>
          <w:szCs w:val="24"/>
        </w:rPr>
        <w:t>m</w:t>
      </w:r>
      <w:r w:rsidR="004F3CAD" w:rsidRPr="00E96670">
        <w:rPr>
          <w:rFonts w:cs="Times New Roman"/>
          <w:kern w:val="0"/>
          <w:szCs w:val="24"/>
        </w:rPr>
        <w:t>L)</w:t>
      </w:r>
      <w:r w:rsidR="00501127" w:rsidRPr="00E96670">
        <w:rPr>
          <w:rFonts w:cs="Times New Roman"/>
          <w:kern w:val="0"/>
          <w:szCs w:val="24"/>
        </w:rPr>
        <w:t>, respectively</w:t>
      </w:r>
      <w:r w:rsidR="008055A6" w:rsidRPr="00E96670">
        <w:rPr>
          <w:rFonts w:eastAsia="Yu Mincho" w:cs="Times New Roman"/>
          <w:kern w:val="0"/>
          <w:szCs w:val="24"/>
        </w:rPr>
        <w:t>.</w:t>
      </w:r>
      <w:bookmarkEnd w:id="23"/>
      <w:r w:rsidR="008055A6" w:rsidRPr="00E96670">
        <w:rPr>
          <w:rFonts w:eastAsia="Yu Mincho" w:cs="Times New Roman"/>
          <w:kern w:val="0"/>
          <w:szCs w:val="24"/>
        </w:rPr>
        <w:t xml:space="preserve"> </w:t>
      </w:r>
      <w:r w:rsidR="00B51063" w:rsidRPr="00E96670">
        <w:rPr>
          <w:rFonts w:eastAsia="Yu Mincho" w:cs="Times New Roman"/>
          <w:kern w:val="0"/>
          <w:szCs w:val="24"/>
        </w:rPr>
        <w:t>The indocyanine</w:t>
      </w:r>
      <w:r w:rsidR="009A4877" w:rsidRPr="00E96670">
        <w:rPr>
          <w:rFonts w:cs="Times New Roman"/>
          <w:kern w:val="0"/>
          <w:szCs w:val="24"/>
        </w:rPr>
        <w:t xml:space="preserve"> green retention rate at 15 min after injection was 7.7% </w:t>
      </w:r>
      <w:r w:rsidR="004F3CAD" w:rsidRPr="00E96670">
        <w:rPr>
          <w:rFonts w:cs="Times New Roman"/>
          <w:kern w:val="0"/>
          <w:szCs w:val="24"/>
        </w:rPr>
        <w:t>(</w:t>
      </w:r>
      <w:r w:rsidR="005A423E" w:rsidRPr="00E96670">
        <w:rPr>
          <w:rFonts w:cs="Times New Roman"/>
          <w:kern w:val="0"/>
          <w:szCs w:val="24"/>
        </w:rPr>
        <w:t xml:space="preserve">normal range, </w:t>
      </w:r>
      <w:r w:rsidR="004F3CAD" w:rsidRPr="00E96670">
        <w:rPr>
          <w:rFonts w:cs="Times New Roman"/>
          <w:kern w:val="0"/>
          <w:szCs w:val="24"/>
        </w:rPr>
        <w:t xml:space="preserve">≤ </w:t>
      </w:r>
      <w:r w:rsidR="007C2FEA" w:rsidRPr="00E96670">
        <w:rPr>
          <w:rFonts w:cs="Times New Roman"/>
          <w:kern w:val="0"/>
          <w:szCs w:val="24"/>
        </w:rPr>
        <w:lastRenderedPageBreak/>
        <w:t>10</w:t>
      </w:r>
      <w:r w:rsidR="003350F2" w:rsidRPr="00E96670">
        <w:rPr>
          <w:rFonts w:cs="Times New Roman"/>
          <w:kern w:val="0"/>
          <w:szCs w:val="24"/>
        </w:rPr>
        <w:t>%</w:t>
      </w:r>
      <w:r w:rsidR="004F3CAD" w:rsidRPr="00E96670">
        <w:rPr>
          <w:rFonts w:cs="Times New Roman"/>
          <w:kern w:val="0"/>
          <w:szCs w:val="24"/>
        </w:rPr>
        <w:t>)</w:t>
      </w:r>
      <w:r w:rsidR="003350F2" w:rsidRPr="00E96670">
        <w:rPr>
          <w:rFonts w:cs="Times New Roman"/>
          <w:kern w:val="0"/>
          <w:szCs w:val="24"/>
        </w:rPr>
        <w:t>.</w:t>
      </w:r>
    </w:p>
    <w:p w14:paraId="0A49BCD6" w14:textId="77777777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767F0118" w14:textId="583A15C2" w:rsidR="00740317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Imaging examinations</w:t>
      </w:r>
    </w:p>
    <w:p w14:paraId="4325986C" w14:textId="5A2B54FA" w:rsidR="00607DE3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On contrast</w:t>
      </w:r>
      <w:r w:rsidRPr="00E96670">
        <w:rPr>
          <w:rFonts w:eastAsia="Yu Mincho" w:cs="Times New Roman"/>
          <w:kern w:val="0"/>
          <w:szCs w:val="24"/>
        </w:rPr>
        <w:t>-</w:t>
      </w:r>
      <w:r w:rsidRPr="00E96670">
        <w:rPr>
          <w:rFonts w:cs="Times New Roman"/>
          <w:kern w:val="0"/>
          <w:szCs w:val="24"/>
        </w:rPr>
        <w:t>enhanced CT images,</w:t>
      </w:r>
      <w:r w:rsidR="00754D4B" w:rsidRPr="00E96670">
        <w:rPr>
          <w:rFonts w:cs="Times New Roman"/>
          <w:kern w:val="0"/>
          <w:szCs w:val="24"/>
        </w:rPr>
        <w:t xml:space="preserve"> the biliary wall was thickened at the confluence of the left and right hepatic ducts (Fig</w:t>
      </w:r>
      <w:r w:rsidR="00D66393" w:rsidRPr="00E96670">
        <w:rPr>
          <w:rFonts w:cs="Times New Roman"/>
          <w:kern w:val="0"/>
          <w:szCs w:val="24"/>
        </w:rPr>
        <w:t>ure</w:t>
      </w:r>
      <w:r w:rsidR="00754D4B" w:rsidRPr="00E96670">
        <w:rPr>
          <w:rFonts w:cs="Times New Roman"/>
          <w:kern w:val="0"/>
          <w:szCs w:val="24"/>
        </w:rPr>
        <w:t xml:space="preserve"> 1A</w:t>
      </w:r>
      <w:r w:rsidR="00D66393" w:rsidRPr="00E96670">
        <w:rPr>
          <w:rFonts w:cs="Times New Roman"/>
          <w:kern w:val="0"/>
          <w:szCs w:val="24"/>
        </w:rPr>
        <w:t xml:space="preserve"> and </w:t>
      </w:r>
      <w:r w:rsidR="00754D4B" w:rsidRPr="00E96670">
        <w:rPr>
          <w:rFonts w:cs="Times New Roman"/>
          <w:kern w:val="0"/>
          <w:szCs w:val="24"/>
        </w:rPr>
        <w:t xml:space="preserve">B, white arrowhead). The </w:t>
      </w:r>
      <w:r w:rsidR="004477E9" w:rsidRPr="00E96670">
        <w:rPr>
          <w:rFonts w:cs="Times New Roman"/>
          <w:kern w:val="0"/>
          <w:szCs w:val="24"/>
        </w:rPr>
        <w:t xml:space="preserve">biliary </w:t>
      </w:r>
      <w:r w:rsidR="00754D4B" w:rsidRPr="00E96670">
        <w:rPr>
          <w:rFonts w:cs="Times New Roman"/>
          <w:kern w:val="0"/>
          <w:szCs w:val="24"/>
        </w:rPr>
        <w:t>intrahepatic bile ducts</w:t>
      </w:r>
      <w:r w:rsidR="00F13623" w:rsidRPr="00E96670">
        <w:rPr>
          <w:rFonts w:cs="Times New Roman"/>
          <w:kern w:val="0"/>
          <w:szCs w:val="24"/>
        </w:rPr>
        <w:t xml:space="preserve"> were moderately dilated</w:t>
      </w:r>
      <w:r w:rsidR="00754D4B" w:rsidRPr="00E96670">
        <w:rPr>
          <w:rFonts w:cs="Times New Roman"/>
          <w:kern w:val="0"/>
          <w:szCs w:val="24"/>
        </w:rPr>
        <w:t xml:space="preserve">. The posterior branch of the </w:t>
      </w:r>
      <w:r w:rsidR="006E78E4" w:rsidRPr="00E96670">
        <w:rPr>
          <w:rFonts w:cs="Times New Roman"/>
          <w:kern w:val="0"/>
          <w:szCs w:val="24"/>
        </w:rPr>
        <w:t>PV</w:t>
      </w:r>
      <w:r w:rsidR="00754D4B" w:rsidRPr="00E96670">
        <w:rPr>
          <w:rFonts w:cs="Times New Roman"/>
          <w:kern w:val="0"/>
          <w:szCs w:val="24"/>
        </w:rPr>
        <w:t xml:space="preserve"> ramified independently (</w:t>
      </w:r>
      <w:proofErr w:type="spellStart"/>
      <w:r w:rsidR="00754D4B" w:rsidRPr="00E96670">
        <w:rPr>
          <w:rFonts w:cs="Times New Roman"/>
          <w:kern w:val="0"/>
          <w:szCs w:val="24"/>
        </w:rPr>
        <w:t>Ppost-i</w:t>
      </w:r>
      <w:proofErr w:type="spellEnd"/>
      <w:r w:rsidR="00754D4B" w:rsidRPr="00E96670">
        <w:rPr>
          <w:rFonts w:cs="Times New Roman"/>
          <w:kern w:val="0"/>
          <w:szCs w:val="24"/>
        </w:rPr>
        <w:t xml:space="preserve"> type, Fig</w:t>
      </w:r>
      <w:r w:rsidR="00D66393" w:rsidRPr="00E96670">
        <w:rPr>
          <w:rFonts w:cs="Times New Roman"/>
          <w:kern w:val="0"/>
          <w:szCs w:val="24"/>
        </w:rPr>
        <w:t>ure</w:t>
      </w:r>
      <w:r w:rsidR="00754D4B" w:rsidRPr="00E96670">
        <w:rPr>
          <w:rFonts w:cs="Times New Roman"/>
          <w:kern w:val="0"/>
          <w:szCs w:val="24"/>
        </w:rPr>
        <w:t xml:space="preserve"> 1E</w:t>
      </w:r>
      <w:r w:rsidR="00D66393" w:rsidRPr="00E96670">
        <w:rPr>
          <w:rFonts w:cs="Times New Roman"/>
          <w:kern w:val="0"/>
          <w:szCs w:val="24"/>
        </w:rPr>
        <w:t xml:space="preserve"> and </w:t>
      </w:r>
      <w:r w:rsidR="00754D4B" w:rsidRPr="00E96670">
        <w:rPr>
          <w:rFonts w:cs="Times New Roman"/>
          <w:kern w:val="0"/>
          <w:szCs w:val="24"/>
        </w:rPr>
        <w:t xml:space="preserve">F, black arrow), followed by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754D4B" w:rsidRPr="00E96670">
        <w:rPr>
          <w:rFonts w:cs="Times New Roman"/>
          <w:kern w:val="0"/>
          <w:szCs w:val="24"/>
        </w:rPr>
        <w:t>ramification of</w:t>
      </w:r>
      <w:r w:rsidRPr="00E96670">
        <w:rPr>
          <w:rFonts w:eastAsia="Yu Mincho" w:cs="Times New Roman"/>
          <w:kern w:val="0"/>
          <w:szCs w:val="24"/>
        </w:rPr>
        <w:t xml:space="preserve"> the</w:t>
      </w:r>
      <w:r w:rsidR="00754D4B" w:rsidRPr="00E96670">
        <w:rPr>
          <w:rFonts w:cs="Times New Roman"/>
          <w:kern w:val="0"/>
          <w:szCs w:val="24"/>
        </w:rPr>
        <w:t xml:space="preserve"> </w:t>
      </w:r>
      <w:r w:rsidR="008A5A78" w:rsidRPr="00E96670">
        <w:rPr>
          <w:rFonts w:cs="Times New Roman"/>
          <w:kern w:val="0"/>
          <w:szCs w:val="24"/>
        </w:rPr>
        <w:t>a</w:t>
      </w:r>
      <w:r w:rsidR="002647A3" w:rsidRPr="00E96670">
        <w:rPr>
          <w:rFonts w:cs="Times New Roman"/>
          <w:kern w:val="0"/>
          <w:szCs w:val="24"/>
        </w:rPr>
        <w:t xml:space="preserve">nterior branch of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2647A3" w:rsidRPr="00E96670">
        <w:rPr>
          <w:rFonts w:cs="Times New Roman"/>
          <w:kern w:val="0"/>
          <w:szCs w:val="24"/>
        </w:rPr>
        <w:t xml:space="preserve">PV (Pant) and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2647A3" w:rsidRPr="00E96670">
        <w:rPr>
          <w:rFonts w:cs="Times New Roman"/>
          <w:kern w:val="0"/>
          <w:szCs w:val="24"/>
        </w:rPr>
        <w:t>LPV (Fig</w:t>
      </w:r>
      <w:r w:rsidR="00D66393" w:rsidRPr="00E96670">
        <w:rPr>
          <w:rFonts w:cs="Times New Roman"/>
          <w:kern w:val="0"/>
          <w:szCs w:val="24"/>
        </w:rPr>
        <w:t>ure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2647A3" w:rsidRPr="00E96670">
        <w:rPr>
          <w:rFonts w:cs="Times New Roman"/>
          <w:kern w:val="0"/>
          <w:szCs w:val="24"/>
        </w:rPr>
        <w:t>1D</w:t>
      </w:r>
      <w:r w:rsidR="00D66393" w:rsidRPr="00E96670">
        <w:rPr>
          <w:rFonts w:cs="Times New Roman"/>
          <w:kern w:val="0"/>
          <w:szCs w:val="24"/>
        </w:rPr>
        <w:t xml:space="preserve"> and </w:t>
      </w:r>
      <w:r w:rsidR="002647A3" w:rsidRPr="00E96670">
        <w:rPr>
          <w:rFonts w:cs="Times New Roman"/>
          <w:kern w:val="0"/>
          <w:szCs w:val="24"/>
        </w:rPr>
        <w:t xml:space="preserve">F, green arrow).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2647A3" w:rsidRPr="00E96670">
        <w:rPr>
          <w:rFonts w:cs="Times New Roman"/>
          <w:kern w:val="0"/>
          <w:szCs w:val="24"/>
        </w:rPr>
        <w:t xml:space="preserve">Pant formed the right-sided </w:t>
      </w:r>
      <w:r w:rsidR="00D66393" w:rsidRPr="00E96670">
        <w:rPr>
          <w:rFonts w:cs="Times New Roman"/>
          <w:kern w:val="0"/>
          <w:szCs w:val="24"/>
        </w:rPr>
        <w:t>UP</w:t>
      </w:r>
      <w:r w:rsidR="00754D4B" w:rsidRPr="00E96670">
        <w:rPr>
          <w:rFonts w:cs="Times New Roman"/>
          <w:kern w:val="0"/>
          <w:szCs w:val="24"/>
        </w:rPr>
        <w:t xml:space="preserve"> (Fig</w:t>
      </w:r>
      <w:r w:rsidR="007B0D3A" w:rsidRPr="00E96670">
        <w:rPr>
          <w:rFonts w:cs="Times New Roman"/>
          <w:kern w:val="0"/>
          <w:szCs w:val="24"/>
        </w:rPr>
        <w:t>ure</w:t>
      </w:r>
      <w:r w:rsidR="00754D4B" w:rsidRPr="00E96670">
        <w:rPr>
          <w:rFonts w:cs="Times New Roman"/>
          <w:kern w:val="0"/>
          <w:szCs w:val="24"/>
        </w:rPr>
        <w:t xml:space="preserve"> 1A, B</w:t>
      </w:r>
      <w:r w:rsidR="007B0D3A" w:rsidRPr="00E96670">
        <w:rPr>
          <w:rFonts w:cs="Times New Roman"/>
          <w:kern w:val="0"/>
          <w:szCs w:val="24"/>
        </w:rPr>
        <w:t>,</w:t>
      </w:r>
      <w:r w:rsidR="00754D4B" w:rsidRPr="00E96670">
        <w:rPr>
          <w:rFonts w:cs="Times New Roman"/>
          <w:kern w:val="0"/>
          <w:szCs w:val="24"/>
        </w:rPr>
        <w:t xml:space="preserve"> and F, blue arrowhead) and connected to the round ligament (Fig</w:t>
      </w:r>
      <w:r w:rsidR="007B0D3A" w:rsidRPr="00E96670">
        <w:rPr>
          <w:rFonts w:cs="Times New Roman"/>
          <w:kern w:val="0"/>
          <w:szCs w:val="24"/>
        </w:rPr>
        <w:t>ure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754D4B" w:rsidRPr="00E96670">
        <w:rPr>
          <w:rFonts w:cs="Times New Roman"/>
          <w:kern w:val="0"/>
          <w:szCs w:val="24"/>
        </w:rPr>
        <w:t xml:space="preserve">1C, red arrowhead).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754D4B" w:rsidRPr="00E96670">
        <w:rPr>
          <w:rFonts w:cs="Times New Roman"/>
          <w:kern w:val="0"/>
          <w:szCs w:val="24"/>
        </w:rPr>
        <w:t>PV branche</w:t>
      </w:r>
      <w:r w:rsidR="00871710" w:rsidRPr="00E96670">
        <w:rPr>
          <w:rFonts w:cs="Times New Roman"/>
          <w:kern w:val="0"/>
          <w:szCs w:val="24"/>
        </w:rPr>
        <w:t>s to the anterior section diverged from the UP (Fig</w:t>
      </w:r>
      <w:r w:rsidR="00D66393" w:rsidRPr="00E96670">
        <w:rPr>
          <w:rFonts w:cs="Times New Roman"/>
          <w:kern w:val="0"/>
          <w:szCs w:val="24"/>
        </w:rPr>
        <w:t>ure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871710" w:rsidRPr="00E96670">
        <w:rPr>
          <w:rFonts w:cs="Times New Roman"/>
          <w:kern w:val="0"/>
          <w:szCs w:val="24"/>
        </w:rPr>
        <w:t>1</w:t>
      </w:r>
      <w:r w:rsidR="00D32A89" w:rsidRPr="00E96670">
        <w:rPr>
          <w:rFonts w:cs="Times New Roman"/>
          <w:kern w:val="0"/>
          <w:szCs w:val="24"/>
        </w:rPr>
        <w:t xml:space="preserve">, yellow arrow). The round ligament </w:t>
      </w:r>
      <w:r w:rsidRPr="00E96670">
        <w:rPr>
          <w:rFonts w:eastAsia="Yu Mincho" w:cs="Times New Roman"/>
          <w:kern w:val="0"/>
          <w:szCs w:val="24"/>
        </w:rPr>
        <w:t xml:space="preserve">was </w:t>
      </w:r>
      <w:r w:rsidR="00D32A89" w:rsidRPr="00E96670">
        <w:rPr>
          <w:rFonts w:cs="Times New Roman"/>
          <w:kern w:val="0"/>
          <w:szCs w:val="24"/>
        </w:rPr>
        <w:t>located on the right side of the gallbladder (Fig</w:t>
      </w:r>
      <w:r w:rsidR="00D66393" w:rsidRPr="00E96670">
        <w:rPr>
          <w:rFonts w:cs="Times New Roman"/>
          <w:kern w:val="0"/>
          <w:szCs w:val="24"/>
        </w:rPr>
        <w:t>ure</w:t>
      </w:r>
      <w:r w:rsidR="00D32A89" w:rsidRPr="00E96670">
        <w:rPr>
          <w:rFonts w:cs="Times New Roman"/>
          <w:kern w:val="0"/>
          <w:szCs w:val="24"/>
        </w:rPr>
        <w:t xml:space="preserve"> 1E).</w:t>
      </w:r>
      <w:r w:rsidRPr="00E96670">
        <w:rPr>
          <w:rFonts w:eastAsia="Yu Mincho" w:cs="Times New Roman"/>
          <w:kern w:val="0"/>
          <w:szCs w:val="24"/>
        </w:rPr>
        <w:t xml:space="preserve"> The</w:t>
      </w:r>
      <w:r w:rsidR="00D32A89" w:rsidRPr="00E96670">
        <w:rPr>
          <w:rFonts w:cs="Times New Roman"/>
          <w:kern w:val="0"/>
          <w:szCs w:val="24"/>
        </w:rPr>
        <w:t xml:space="preserve"> 3D image of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="006E78E4" w:rsidRPr="00E96670">
        <w:rPr>
          <w:rFonts w:cs="Times New Roman"/>
          <w:kern w:val="0"/>
          <w:szCs w:val="24"/>
        </w:rPr>
        <w:t>PV</w:t>
      </w:r>
      <w:r w:rsidR="00D32A89" w:rsidRPr="00E96670">
        <w:rPr>
          <w:rFonts w:cs="Times New Roman"/>
          <w:kern w:val="0"/>
          <w:szCs w:val="24"/>
        </w:rPr>
        <w:t xml:space="preserve"> clearly illustrated the independent ramification of the posterior branch (</w:t>
      </w:r>
      <w:proofErr w:type="spellStart"/>
      <w:r w:rsidR="00D32A89" w:rsidRPr="00E96670">
        <w:rPr>
          <w:rFonts w:cs="Times New Roman"/>
          <w:kern w:val="0"/>
          <w:szCs w:val="24"/>
        </w:rPr>
        <w:t>Ppost-i</w:t>
      </w:r>
      <w:proofErr w:type="spellEnd"/>
      <w:r w:rsidR="00D32A89" w:rsidRPr="00E96670">
        <w:rPr>
          <w:rFonts w:cs="Times New Roman"/>
          <w:kern w:val="0"/>
          <w:szCs w:val="24"/>
        </w:rPr>
        <w:t xml:space="preserve">) and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="00D32A89" w:rsidRPr="00E96670">
        <w:rPr>
          <w:rFonts w:cs="Times New Roman"/>
          <w:kern w:val="0"/>
          <w:szCs w:val="24"/>
        </w:rPr>
        <w:t xml:space="preserve">subsequent bifurcation of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D32A89" w:rsidRPr="00E96670">
        <w:rPr>
          <w:rFonts w:cs="Times New Roman"/>
          <w:kern w:val="0"/>
          <w:szCs w:val="24"/>
        </w:rPr>
        <w:t>Pant and LPV (Fig</w:t>
      </w:r>
      <w:r w:rsidR="00D66393" w:rsidRPr="00E96670">
        <w:rPr>
          <w:rFonts w:cs="Times New Roman"/>
          <w:kern w:val="0"/>
          <w:szCs w:val="24"/>
        </w:rPr>
        <w:t>ure</w:t>
      </w:r>
      <w:r w:rsidR="00D32A89" w:rsidRPr="00E96670">
        <w:rPr>
          <w:rFonts w:cs="Times New Roman"/>
          <w:kern w:val="0"/>
          <w:szCs w:val="24"/>
        </w:rPr>
        <w:t xml:space="preserve"> 1F). Endoscopic retrograde cholangiography revealed </w:t>
      </w:r>
      <w:r w:rsidR="00F13623" w:rsidRPr="00E96670">
        <w:rPr>
          <w:rFonts w:cs="Times New Roman"/>
          <w:kern w:val="0"/>
          <w:szCs w:val="24"/>
        </w:rPr>
        <w:t xml:space="preserve">the </w:t>
      </w:r>
      <w:r w:rsidR="00D32A89" w:rsidRPr="00E96670">
        <w:rPr>
          <w:rFonts w:cs="Times New Roman"/>
          <w:kern w:val="0"/>
          <w:szCs w:val="24"/>
        </w:rPr>
        <w:t>severe stenosis of the hilar bile duct</w:t>
      </w:r>
      <w:r w:rsidR="00144863" w:rsidRPr="00E96670">
        <w:rPr>
          <w:rFonts w:cs="Times New Roman"/>
          <w:kern w:val="0"/>
          <w:szCs w:val="24"/>
        </w:rPr>
        <w:t xml:space="preserve"> </w:t>
      </w:r>
      <w:r w:rsidR="00C17E1A" w:rsidRPr="00E96670">
        <w:rPr>
          <w:rFonts w:cs="Times New Roman"/>
          <w:kern w:val="0"/>
          <w:szCs w:val="24"/>
        </w:rPr>
        <w:t>(Fig</w:t>
      </w:r>
      <w:r w:rsidR="00D66393" w:rsidRPr="00E96670">
        <w:rPr>
          <w:rFonts w:cs="Times New Roman"/>
          <w:kern w:val="0"/>
          <w:szCs w:val="24"/>
        </w:rPr>
        <w:t>ure</w:t>
      </w:r>
      <w:r w:rsidR="00C17E1A" w:rsidRPr="00E96670">
        <w:rPr>
          <w:rFonts w:cs="Times New Roman"/>
          <w:kern w:val="0"/>
          <w:szCs w:val="24"/>
        </w:rPr>
        <w:t xml:space="preserve"> 2, yellow arrow). The stenotic portion extended from the hepatic hilum to the right, B2, and B3 bile ducts (Fig</w:t>
      </w:r>
      <w:r w:rsidR="00D66393" w:rsidRPr="00E96670">
        <w:rPr>
          <w:rFonts w:cs="Times New Roman"/>
          <w:kern w:val="0"/>
          <w:szCs w:val="24"/>
        </w:rPr>
        <w:t>ure</w:t>
      </w:r>
      <w:r w:rsidR="00C17E1A" w:rsidRPr="00E96670">
        <w:rPr>
          <w:rFonts w:cs="Times New Roman"/>
          <w:kern w:val="0"/>
          <w:szCs w:val="24"/>
        </w:rPr>
        <w:t xml:space="preserve"> 2, white arrowheads). </w:t>
      </w:r>
      <w:r w:rsidR="00B10FE7" w:rsidRPr="00E96670">
        <w:rPr>
          <w:rFonts w:cs="Times New Roman"/>
          <w:kern w:val="0"/>
          <w:szCs w:val="24"/>
        </w:rPr>
        <w:t>According</w:t>
      </w:r>
      <w:r w:rsidR="00055B1B" w:rsidRPr="00E96670">
        <w:rPr>
          <w:rFonts w:cs="Times New Roman"/>
          <w:kern w:val="0"/>
          <w:szCs w:val="24"/>
        </w:rPr>
        <w:t xml:space="preserve"> to CT </w:t>
      </w:r>
      <w:proofErr w:type="spellStart"/>
      <w:r w:rsidR="00055B1B" w:rsidRPr="00E96670">
        <w:rPr>
          <w:rFonts w:cs="Times New Roman"/>
          <w:kern w:val="0"/>
          <w:szCs w:val="24"/>
        </w:rPr>
        <w:t>volumetry</w:t>
      </w:r>
      <w:proofErr w:type="spellEnd"/>
      <w:r w:rsidR="00055B1B" w:rsidRPr="00E96670">
        <w:rPr>
          <w:rFonts w:cs="Times New Roman"/>
          <w:kern w:val="0"/>
          <w:szCs w:val="24"/>
        </w:rPr>
        <w:t xml:space="preserve">, the posterior section of the liver was </w:t>
      </w:r>
      <w:r w:rsidRPr="00E96670">
        <w:rPr>
          <w:rFonts w:eastAsia="Yu Mincho" w:cs="Times New Roman"/>
          <w:kern w:val="0"/>
          <w:szCs w:val="24"/>
        </w:rPr>
        <w:t>501 m</w:t>
      </w:r>
      <w:r w:rsidR="00D66393" w:rsidRPr="00E96670">
        <w:rPr>
          <w:rFonts w:eastAsia="Yu Mincho" w:cs="Times New Roman"/>
          <w:kern w:val="0"/>
          <w:szCs w:val="24"/>
        </w:rPr>
        <w:t>L</w:t>
      </w:r>
      <w:r w:rsidR="00055B1B" w:rsidRPr="00E96670">
        <w:rPr>
          <w:rFonts w:cs="Times New Roman"/>
          <w:kern w:val="0"/>
          <w:szCs w:val="24"/>
        </w:rPr>
        <w:t xml:space="preserve"> (42% of the total liver volume). The biopsy of the stenotic bile ducts </w:t>
      </w:r>
      <w:r w:rsidR="00F13623" w:rsidRPr="00E96670">
        <w:rPr>
          <w:rFonts w:cs="Times New Roman"/>
          <w:kern w:val="0"/>
          <w:szCs w:val="24"/>
        </w:rPr>
        <w:t xml:space="preserve">suggested </w:t>
      </w:r>
      <w:r w:rsidR="00336B78" w:rsidRPr="00E96670">
        <w:rPr>
          <w:rFonts w:cs="Times New Roman"/>
          <w:kern w:val="0"/>
          <w:szCs w:val="24"/>
        </w:rPr>
        <w:t xml:space="preserve">a diagnosis of </w:t>
      </w:r>
      <w:r w:rsidR="00055B1B" w:rsidRPr="00E96670">
        <w:rPr>
          <w:rFonts w:cs="Times New Roman"/>
          <w:kern w:val="0"/>
          <w:szCs w:val="24"/>
        </w:rPr>
        <w:t>adenocarcinoma.</w:t>
      </w:r>
    </w:p>
    <w:p w14:paraId="68895487" w14:textId="71A00EFD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246C00A4" w14:textId="53E9E95E" w:rsidR="00F677BC" w:rsidRPr="00E96670" w:rsidRDefault="00F677BC" w:rsidP="005F12CA">
      <w:pPr>
        <w:snapToGrid w:val="0"/>
        <w:rPr>
          <w:b/>
          <w:kern w:val="0"/>
          <w:szCs w:val="24"/>
        </w:rPr>
      </w:pPr>
      <w:r w:rsidRPr="00E96670">
        <w:rPr>
          <w:b/>
          <w:kern w:val="0"/>
          <w:szCs w:val="24"/>
        </w:rPr>
        <w:t>FINAL DIAGNOSIS</w:t>
      </w:r>
    </w:p>
    <w:p w14:paraId="51A3B385" w14:textId="1FC4AC5D" w:rsidR="00FC4CF6" w:rsidRPr="00E96670" w:rsidRDefault="004E7000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Perihilar cholangi</w:t>
      </w:r>
      <w:r w:rsidR="008E1616" w:rsidRPr="00E96670">
        <w:rPr>
          <w:rFonts w:cs="Times New Roman"/>
          <w:kern w:val="0"/>
          <w:szCs w:val="24"/>
        </w:rPr>
        <w:t>o</w:t>
      </w:r>
      <w:r w:rsidR="00B51063" w:rsidRPr="00E96670">
        <w:rPr>
          <w:rFonts w:cs="Times New Roman"/>
          <w:kern w:val="0"/>
          <w:szCs w:val="24"/>
        </w:rPr>
        <w:t xml:space="preserve">carcinoma (Bismuth type </w:t>
      </w:r>
      <w:proofErr w:type="spellStart"/>
      <w:r w:rsidR="00144863" w:rsidRPr="00E96670">
        <w:rPr>
          <w:rFonts w:cs="Times New Roman"/>
          <w:kern w:val="0"/>
          <w:szCs w:val="24"/>
        </w:rPr>
        <w:t>III</w:t>
      </w:r>
      <w:r w:rsidR="00B02418" w:rsidRPr="00E96670">
        <w:rPr>
          <w:rFonts w:cs="Times New Roman"/>
          <w:kern w:val="0"/>
          <w:szCs w:val="24"/>
        </w:rPr>
        <w:t>b</w:t>
      </w:r>
      <w:proofErr w:type="spellEnd"/>
      <w:r w:rsidR="003444E3" w:rsidRPr="00E96670">
        <w:rPr>
          <w:rFonts w:cs="Times New Roman"/>
          <w:kern w:val="0"/>
          <w:szCs w:val="24"/>
        </w:rPr>
        <w:fldChar w:fldCharType="begin">
          <w:fldData xml:space="preserve">PEVuZE5vdGU+PENpdGU+PEF1dGhvcj5CaXNtdXRoPC9BdXRob3I+PFllYXI+MTk5MjwvWWVhcj48
UmVjTnVtPjEzMjIxPC9SZWNOdW0+PERpc3BsYXlUZXh0PjxzdHlsZSBmYWNlPSJzdXBlcnNjcmlw
dCI+WzhdPC9zdHlsZT48L0Rpc3BsYXlUZXh0PjxyZWNvcmQ+PHJlYy1udW1iZXI+MTMyMjE8L3Jl
Yy1udW1iZXI+PGZvcmVpZ24ta2V5cz48a2V5IGFwcD0iRU4iIGRiLWlkPSI5MDl3ZXdzZnM5dnA5
OWV4dHR5djU1OXhlczJ0enB2MDB2YXgiIHRpbWVzdGFtcD0iMTQ4MzMyOTYzNyIgZ3VpZD0iNDY1
NGQzZWYtYWU4YS00MDFmLWI0YjAtZTA5ODNjYWRlZGVmIj4xMzIyMTwva2V5PjxrZXkgYXBwPSJF
TldlYiIgZGItaWQ9IiI+MDwva2V5PjwvZm9yZWlnbi1rZXlzPjxyZWYtdHlwZSBuYW1lPSJKb3Vy
bmFsIEFydGljbGUiPjE3PC9yZWYtdHlwZT48Y29udHJpYnV0b3JzPjxhdXRob3JzPjxhdXRob3I+
QmlzbXV0aCwgSC48L2F1dGhvcj48YXV0aG9yPk5ha2FjaGUsIFIuPC9hdXRob3I+PGF1dGhvcj5E
aWFtb25kLCBULjwvYXV0aG9yPjwvYXV0aG9ycz48L2NvbnRyaWJ1dG9ycz48YXV0aC1hZGRyZXNz
PkhlcGF0b2JpbGlhcnkgU3VyZ2VyeSBhbmQgTGl2ZXIgVHJhbnNwbGFudCBSZXNlYXJjaCBVbml0
LCBTb3V0aCBQYXJpcyBVbml2ZXJzaXR5IEZhY3VsdHkgb2YgTWVkaWNpbmUsIEhvcGl0YWwgUGF1
bCBCcm91c3NlLCBWaWxsZWp1aWYsIEZyYW5jZS48L2F1dGgtYWRkcmVzcz48dGl0bGVzPjx0aXRs
ZT5NYW5hZ2VtZW50IHN0cmF0ZWdpZXMgaW4gcmVzZWN0aW9uIGZvciBoaWxhciBjaG9sYW5naW9j
YXJjaW5vbWE8L3RpdGxlPjxzZWNvbmRhcnktdGl0bGU+QW5uIFN1cmc8L3NlY29uZGFyeS10aXRs
ZT48L3RpdGxlcz48cGVyaW9kaWNhbD48ZnVsbC10aXRsZT5Bbm4gU3VyZzwvZnVsbC10aXRsZT48
YWJici0xPkFubmFscyBvZiBzdXJnZXJ5PC9hYmJyLTE+PC9wZXJpb2RpY2FsPjxwYWdlcz4zMS04
PC9wYWdlcz48dm9sdW1lPjIxNTwvdm9sdW1lPjxudW1iZXI+MTwvbnVtYmVyPjxrZXl3b3Jkcz48
a2V5d29yZD5BZGVub21hLCBCaWxlIER1Y3QvbW9ydGFsaXR5L3BhdGhvbG9neS8qc3VyZ2VyeTwv
a2V5d29yZD48a2V5d29yZD5BZHVsdDwva2V5d29yZD48a2V5d29yZD5BZ2VkPC9rZXl3b3JkPjxr
ZXl3b3JkPkJpbGUgRHVjdCBOZW9wbGFzbXMvbW9ydGFsaXR5L3BhdGhvbG9neS8qc3VyZ2VyeTwv
a2V5d29yZD48a2V5d29yZD5GZW1hbGU8L2tleXdvcmQ+PGtleXdvcmQ+Rm9sbG93LVVwIFN0dWRp
ZXM8L2tleXdvcmQ+PGtleXdvcmQ+SGVwYXRlY3RvbXk8L2tleXdvcmQ+PGtleXdvcmQ+SGVwYXRp
YyBEdWN0LCBDb21tb24vcGF0aG9sb2d5LypzdXJnZXJ5PC9rZXl3b3JkPjxrZXl3b3JkPkh1bWFu
czwva2V5d29yZD48a2V5d29yZD5MeW1waGF0aWMgTWV0YXN0YXNpczwva2V5d29yZD48a2V5d29y
ZD5NYWxlPC9rZXl3b3JkPjxrZXl3b3JkPk1pZGRsZSBBZ2VkPC9rZXl3b3JkPjxrZXl3b3JkPk5l
b3BsYXNtIFJlY3VycmVuY2UsIExvY2FsL2VwaWRlbWlvbG9neTwva2V5d29yZD48a2V5d29yZD5S
ZXRyb3NwZWN0aXZlIFN0dWRpZXM8L2tleXdvcmQ+PGtleXdvcmQ+U3Vydml2YWwgUmF0ZTwva2V5
d29yZD48a2V5d29yZD5UaW1lIEZhY3RvcnM8L2tleXdvcmQ+PGtleXdvcmQ+VHJlYXRtZW50IE91
dGNvbWU8L2tleXdvcmQ+PC9rZXl3b3Jkcz48ZGF0ZXM+PHllYXI+MTk5MjwveWVhcj48cHViLWRh
dGVzPjxkYXRlPkphbjwvZGF0ZT48L3B1Yi1kYXRlcz48L2RhdGVzPjxpc2JuPjAwMDMtNDkzMiAo
UHJpbnQpJiN4RDswMDAzLTQ5MzIgKExpbmtpbmcpPC9pc2JuPjxhY2Nlc3Npb24tbnVtPjEzMDk5
ODg8L2FjY2Vzc2lvbi1udW0+PHVybHM+PHJlbGF0ZWQtdXJscz48dXJsPmh0dHBzOi8vd3d3Lm5j
YmkubmxtLm5paC5nb3YvcHVibWVkLzEzMDk5ODg8L3VybD48dXJsPmh0dHBzOi8vd3d3Lm5jYmku
bmxtLm5paC5nb3YvcG1jL2FydGljbGVzL1BNQzEyNDIzNjcvcGRmL2FubnN1cmcwMDA4My0wMDUz
LnBkZjwvdXJsPjwvcmVsYXRlZC11cmxzPjwvdXJscz48Y3VzdG9tMj5QTUMxMjQyMzY3PC9jdXN0
b20yPjwvcmVjb3JkPjwvQ2l0ZT48L0VuZE5vdGU+
</w:fldData>
        </w:fldChar>
      </w:r>
      <w:r w:rsidR="00A67288" w:rsidRPr="00E96670">
        <w:rPr>
          <w:rFonts w:cs="Times New Roman"/>
          <w:kern w:val="0"/>
          <w:szCs w:val="24"/>
        </w:rPr>
        <w:instrText xml:space="preserve"> ADDIN EN.CITE </w:instrText>
      </w:r>
      <w:r w:rsidR="00A67288" w:rsidRPr="00E96670">
        <w:rPr>
          <w:rFonts w:cs="Times New Roman"/>
          <w:kern w:val="0"/>
          <w:szCs w:val="24"/>
        </w:rPr>
        <w:fldChar w:fldCharType="begin">
          <w:fldData xml:space="preserve">PEVuZE5vdGU+PENpdGU+PEF1dGhvcj5CaXNtdXRoPC9BdXRob3I+PFllYXI+MTk5MjwvWWVhcj48
UmVjTnVtPjEzMjIxPC9SZWNOdW0+PERpc3BsYXlUZXh0PjxzdHlsZSBmYWNlPSJzdXBlcnNjcmlw
dCI+WzhdPC9zdHlsZT48L0Rpc3BsYXlUZXh0PjxyZWNvcmQ+PHJlYy1udW1iZXI+MTMyMjE8L3Jl
Yy1udW1iZXI+PGZvcmVpZ24ta2V5cz48a2V5IGFwcD0iRU4iIGRiLWlkPSI5MDl3ZXdzZnM5dnA5
OWV4dHR5djU1OXhlczJ0enB2MDB2YXgiIHRpbWVzdGFtcD0iMTQ4MzMyOTYzNyIgZ3VpZD0iNDY1
NGQzZWYtYWU4YS00MDFmLWI0YjAtZTA5ODNjYWRlZGVmIj4xMzIyMTwva2V5PjxrZXkgYXBwPSJF
TldlYiIgZGItaWQ9IiI+MDwva2V5PjwvZm9yZWlnbi1rZXlzPjxyZWYtdHlwZSBuYW1lPSJKb3Vy
bmFsIEFydGljbGUiPjE3PC9yZWYtdHlwZT48Y29udHJpYnV0b3JzPjxhdXRob3JzPjxhdXRob3I+
QmlzbXV0aCwgSC48L2F1dGhvcj48YXV0aG9yPk5ha2FjaGUsIFIuPC9hdXRob3I+PGF1dGhvcj5E
aWFtb25kLCBULjwvYXV0aG9yPjwvYXV0aG9ycz48L2NvbnRyaWJ1dG9ycz48YXV0aC1hZGRyZXNz
PkhlcGF0b2JpbGlhcnkgU3VyZ2VyeSBhbmQgTGl2ZXIgVHJhbnNwbGFudCBSZXNlYXJjaCBVbml0
LCBTb3V0aCBQYXJpcyBVbml2ZXJzaXR5IEZhY3VsdHkgb2YgTWVkaWNpbmUsIEhvcGl0YWwgUGF1
bCBCcm91c3NlLCBWaWxsZWp1aWYsIEZyYW5jZS48L2F1dGgtYWRkcmVzcz48dGl0bGVzPjx0aXRs
ZT5NYW5hZ2VtZW50IHN0cmF0ZWdpZXMgaW4gcmVzZWN0aW9uIGZvciBoaWxhciBjaG9sYW5naW9j
YXJjaW5vbWE8L3RpdGxlPjxzZWNvbmRhcnktdGl0bGU+QW5uIFN1cmc8L3NlY29uZGFyeS10aXRs
ZT48L3RpdGxlcz48cGVyaW9kaWNhbD48ZnVsbC10aXRsZT5Bbm4gU3VyZzwvZnVsbC10aXRsZT48
YWJici0xPkFubmFscyBvZiBzdXJnZXJ5PC9hYmJyLTE+PC9wZXJpb2RpY2FsPjxwYWdlcz4zMS04
PC9wYWdlcz48dm9sdW1lPjIxNTwvdm9sdW1lPjxudW1iZXI+MTwvbnVtYmVyPjxrZXl3b3Jkcz48
a2V5d29yZD5BZGVub21hLCBCaWxlIER1Y3QvbW9ydGFsaXR5L3BhdGhvbG9neS8qc3VyZ2VyeTwv
a2V5d29yZD48a2V5d29yZD5BZHVsdDwva2V5d29yZD48a2V5d29yZD5BZ2VkPC9rZXl3b3JkPjxr
ZXl3b3JkPkJpbGUgRHVjdCBOZW9wbGFzbXMvbW9ydGFsaXR5L3BhdGhvbG9neS8qc3VyZ2VyeTwv
a2V5d29yZD48a2V5d29yZD5GZW1hbGU8L2tleXdvcmQ+PGtleXdvcmQ+Rm9sbG93LVVwIFN0dWRp
ZXM8L2tleXdvcmQ+PGtleXdvcmQ+SGVwYXRlY3RvbXk8L2tleXdvcmQ+PGtleXdvcmQ+SGVwYXRp
YyBEdWN0LCBDb21tb24vcGF0aG9sb2d5LypzdXJnZXJ5PC9rZXl3b3JkPjxrZXl3b3JkPkh1bWFu
czwva2V5d29yZD48a2V5d29yZD5MeW1waGF0aWMgTWV0YXN0YXNpczwva2V5d29yZD48a2V5d29y
ZD5NYWxlPC9rZXl3b3JkPjxrZXl3b3JkPk1pZGRsZSBBZ2VkPC9rZXl3b3JkPjxrZXl3b3JkPk5l
b3BsYXNtIFJlY3VycmVuY2UsIExvY2FsL2VwaWRlbWlvbG9neTwva2V5d29yZD48a2V5d29yZD5S
ZXRyb3NwZWN0aXZlIFN0dWRpZXM8L2tleXdvcmQ+PGtleXdvcmQ+U3Vydml2YWwgUmF0ZTwva2V5
d29yZD48a2V5d29yZD5UaW1lIEZhY3RvcnM8L2tleXdvcmQ+PGtleXdvcmQ+VHJlYXRtZW50IE91
dGNvbWU8L2tleXdvcmQ+PC9rZXl3b3Jkcz48ZGF0ZXM+PHllYXI+MTk5MjwveWVhcj48cHViLWRh
dGVzPjxkYXRlPkphbjwvZGF0ZT48L3B1Yi1kYXRlcz48L2RhdGVzPjxpc2JuPjAwMDMtNDkzMiAo
UHJpbnQpJiN4RDswMDAzLTQ5MzIgKExpbmtpbmcpPC9pc2JuPjxhY2Nlc3Npb24tbnVtPjEzMDk5
ODg8L2FjY2Vzc2lvbi1udW0+PHVybHM+PHJlbGF0ZWQtdXJscz48dXJsPmh0dHBzOi8vd3d3Lm5j
YmkubmxtLm5paC5nb3YvcHVibWVkLzEzMDk5ODg8L3VybD48dXJsPmh0dHBzOi8vd3d3Lm5jYmku
bmxtLm5paC5nb3YvcG1jL2FydGljbGVzL1BNQzEyNDIzNjcvcGRmL2FubnN1cmcwMDA4My0wMDUz
LnBkZjwvdXJsPjwvcmVsYXRlZC11cmxzPjwvdXJscz48Y3VzdG9tMj5QTUMxMjQyMzY3PC9jdXN0
b20yPjwvcmVjb3JkPjwvQ2l0ZT48L0VuZE5vdGU+
</w:fldData>
        </w:fldChar>
      </w:r>
      <w:r w:rsidR="00A67288" w:rsidRPr="00E96670">
        <w:rPr>
          <w:rFonts w:cs="Times New Roman"/>
          <w:kern w:val="0"/>
          <w:szCs w:val="24"/>
        </w:rPr>
        <w:instrText xml:space="preserve"> ADDIN EN.CITE.DATA </w:instrText>
      </w:r>
      <w:r w:rsidR="00A67288" w:rsidRPr="00E96670">
        <w:rPr>
          <w:rFonts w:cs="Times New Roman"/>
          <w:kern w:val="0"/>
          <w:szCs w:val="24"/>
        </w:rPr>
      </w:r>
      <w:r w:rsidR="00A67288" w:rsidRPr="00E96670">
        <w:rPr>
          <w:rFonts w:cs="Times New Roman"/>
          <w:kern w:val="0"/>
          <w:szCs w:val="24"/>
        </w:rPr>
        <w:fldChar w:fldCharType="end"/>
      </w:r>
      <w:r w:rsidR="003444E3" w:rsidRPr="00E96670">
        <w:rPr>
          <w:rFonts w:cs="Times New Roman"/>
          <w:kern w:val="0"/>
          <w:szCs w:val="24"/>
        </w:rPr>
      </w:r>
      <w:r w:rsidR="003444E3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[8]</w:t>
      </w:r>
      <w:r w:rsidR="003444E3" w:rsidRPr="00E96670">
        <w:rPr>
          <w:rFonts w:cs="Times New Roman"/>
          <w:kern w:val="0"/>
          <w:szCs w:val="24"/>
        </w:rPr>
        <w:fldChar w:fldCharType="end"/>
      </w:r>
      <w:r w:rsidR="00B02418" w:rsidRPr="00E96670">
        <w:rPr>
          <w:rFonts w:cs="Times New Roman"/>
          <w:kern w:val="0"/>
          <w:szCs w:val="24"/>
        </w:rPr>
        <w:t>), T2aN0M0, Stage II</w:t>
      </w:r>
      <w:r w:rsidR="00040CA7" w:rsidRPr="00E96670">
        <w:rPr>
          <w:rFonts w:cs="Times New Roman"/>
          <w:kern w:val="0"/>
          <w:szCs w:val="24"/>
        </w:rPr>
        <w:fldChar w:fldCharType="begin"/>
      </w:r>
      <w:r w:rsidR="00830076" w:rsidRPr="00E96670">
        <w:rPr>
          <w:rFonts w:cs="Times New Roman"/>
          <w:kern w:val="0"/>
          <w:szCs w:val="24"/>
        </w:rPr>
        <w:instrText xml:space="preserve"> ADDIN EN.CITE &lt;EndNote&gt;&lt;Cite&gt;&lt;Author&gt;Brierley&lt;/Author&gt;&lt;Year&gt;2017&lt;/Year&gt;&lt;RecNum&gt;15395&lt;/RecNum&gt;&lt;DisplayText&gt;&lt;style face="superscript"&gt;[9]&lt;/style&gt;&lt;/DisplayText&gt;&lt;record&gt;&lt;rec-number&gt;15395&lt;/rec-number&gt;&lt;foreign-keys&gt;&lt;key app="EN" db-id="909wewsfs9vp99exttyv559xes2tzpv00vax" timestamp="1553486223" guid="3571a8aa-5545-4f1e-ab11-800c4aa9033b"&gt;15395&lt;/key&gt;&lt;/foreign-keys&gt;&lt;ref-type name="Book"&gt;6&lt;/ref-type&gt;&lt;contributors&gt;&lt;authors&gt;&lt;author&gt;Brierley, J. D.&lt;/author&gt;&lt;author&gt;Gospodarowicz, M.K.&lt;/author&gt;&lt;author&gt;Witteking, C&lt;/author&gt;&lt;/authors&gt;&lt;/contributors&gt;&lt;titles&gt;&lt;title&gt;TNM Classifacation of Malignat Tumours&lt;/title&gt;&lt;/titles&gt;&lt;edition&gt;8 th&lt;/edition&gt;&lt;dates&gt;&lt;year&gt;2017&lt;/year&gt;&lt;/dates&gt;&lt;publisher&gt;Wiley-Blackwell&lt;/publisher&gt;&lt;urls&gt;&lt;/urls&gt;&lt;/record&gt;&lt;/Cite&gt;&lt;/EndNote&gt;</w:instrText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[9]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B51063" w:rsidRPr="00E96670">
        <w:rPr>
          <w:rFonts w:cs="Times New Roman"/>
          <w:kern w:val="0"/>
          <w:szCs w:val="24"/>
        </w:rPr>
        <w:t>.</w:t>
      </w:r>
    </w:p>
    <w:p w14:paraId="07826868" w14:textId="0224FCFE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600A5A50" w14:textId="5CDDA28D" w:rsidR="006C0DCC" w:rsidRPr="00E96670" w:rsidRDefault="007B4093" w:rsidP="005F12CA">
      <w:pPr>
        <w:snapToGrid w:val="0"/>
        <w:rPr>
          <w:b/>
          <w:kern w:val="0"/>
          <w:szCs w:val="24"/>
        </w:rPr>
      </w:pPr>
      <w:r w:rsidRPr="00E96670">
        <w:rPr>
          <w:b/>
          <w:kern w:val="0"/>
          <w:szCs w:val="24"/>
        </w:rPr>
        <w:t>TREATMENT</w:t>
      </w:r>
    </w:p>
    <w:p w14:paraId="5546284A" w14:textId="2B048E03" w:rsidR="003F7710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Operation</w:t>
      </w:r>
    </w:p>
    <w:p w14:paraId="55A00B63" w14:textId="5FAA542F" w:rsidR="00A402E4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The patient underwent percutaneous transhepatic </w:t>
      </w:r>
      <w:r w:rsidR="006E78E4" w:rsidRPr="00E96670">
        <w:rPr>
          <w:rFonts w:cs="Times New Roman"/>
          <w:kern w:val="0"/>
          <w:szCs w:val="24"/>
        </w:rPr>
        <w:t>PV</w:t>
      </w:r>
      <w:r w:rsidRPr="00E96670">
        <w:rPr>
          <w:rFonts w:cs="Times New Roman"/>
          <w:kern w:val="0"/>
          <w:szCs w:val="24"/>
        </w:rPr>
        <w:t xml:space="preserve"> embolization (PTPE) of the left and anterior portal branches. Twenty days after PTPE, the volume of the posterior section increased up to 49%, and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(including S1) with extrahepatic bile duct resection and hepaticojejunostomy was performed (Fig</w:t>
      </w:r>
      <w:r w:rsidR="00D66393" w:rsidRPr="00E96670">
        <w:rPr>
          <w:rFonts w:cs="Times New Roman"/>
          <w:kern w:val="0"/>
          <w:szCs w:val="24"/>
        </w:rPr>
        <w:t>ure</w:t>
      </w:r>
      <w:r w:rsidRPr="00E96670">
        <w:rPr>
          <w:rFonts w:cs="Times New Roman"/>
          <w:kern w:val="0"/>
          <w:szCs w:val="24"/>
        </w:rPr>
        <w:t xml:space="preserve"> 3). After </w:t>
      </w:r>
      <w:r w:rsidR="001A7991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sequential division of the left and right anterior hepatic arteries, the root of </w:t>
      </w:r>
      <w:r w:rsidR="001A7991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LPV </w:t>
      </w:r>
      <w:r w:rsidR="001A7991" w:rsidRPr="00E96670">
        <w:rPr>
          <w:rFonts w:cs="Times New Roman"/>
          <w:kern w:val="0"/>
          <w:szCs w:val="24"/>
        </w:rPr>
        <w:t>and</w:t>
      </w:r>
      <w:r w:rsidRPr="00E96670">
        <w:rPr>
          <w:rFonts w:cs="Times New Roman"/>
          <w:kern w:val="0"/>
          <w:szCs w:val="24"/>
        </w:rPr>
        <w:t xml:space="preserve"> Pant was ligated and divided. Hepatic parenchymal resection was </w:t>
      </w:r>
      <w:r w:rsidRPr="00E96670">
        <w:rPr>
          <w:rFonts w:cs="Times New Roman"/>
          <w:kern w:val="0"/>
          <w:szCs w:val="24"/>
        </w:rPr>
        <w:lastRenderedPageBreak/>
        <w:t>conducted along the right hepatic vein, and the common trunk of the middle and the left hepatic veins was stapled and divided. Finally, the posterior branch of the bile duct (</w:t>
      </w:r>
      <w:proofErr w:type="spellStart"/>
      <w:r w:rsidRPr="00E96670">
        <w:rPr>
          <w:rFonts w:cs="Times New Roman"/>
          <w:kern w:val="0"/>
          <w:szCs w:val="24"/>
        </w:rPr>
        <w:t>Bpost</w:t>
      </w:r>
      <w:proofErr w:type="spellEnd"/>
      <w:r w:rsidRPr="00E96670">
        <w:rPr>
          <w:rFonts w:cs="Times New Roman"/>
          <w:kern w:val="0"/>
          <w:szCs w:val="24"/>
        </w:rPr>
        <w:t>) was cut</w:t>
      </w:r>
      <w:r w:rsidRPr="00E96670">
        <w:rPr>
          <w:rFonts w:eastAsia="Yu Mincho"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and a specimen was removed. The frozen section analysis of</w:t>
      </w:r>
      <w:r w:rsidRPr="00E96670">
        <w:rPr>
          <w:rFonts w:eastAsia="Yu Mincho" w:cs="Times New Roman"/>
          <w:kern w:val="0"/>
          <w:szCs w:val="24"/>
        </w:rPr>
        <w:t xml:space="preserve"> the</w:t>
      </w:r>
      <w:r w:rsidRPr="00E96670">
        <w:rPr>
          <w:rFonts w:cs="Times New Roman"/>
          <w:kern w:val="0"/>
          <w:szCs w:val="24"/>
        </w:rPr>
        <w:t xml:space="preserve"> bile duct stump was negative for carcinoma (both the duodenal and hepatic sides). </w:t>
      </w:r>
      <w:r w:rsidRPr="00E96670">
        <w:rPr>
          <w:rFonts w:eastAsia="Yu Mincho" w:cs="Times New Roman"/>
          <w:kern w:val="0"/>
          <w:szCs w:val="24"/>
        </w:rPr>
        <w:t xml:space="preserve">Biliary </w:t>
      </w:r>
      <w:r w:rsidRPr="00E96670">
        <w:rPr>
          <w:rFonts w:cs="Times New Roman"/>
          <w:kern w:val="0"/>
          <w:szCs w:val="24"/>
        </w:rPr>
        <w:t xml:space="preserve">reconstruction was performed </w:t>
      </w:r>
      <w:r w:rsidRPr="00E96670">
        <w:rPr>
          <w:rFonts w:eastAsia="Yu Mincho" w:cs="Times New Roman"/>
          <w:kern w:val="0"/>
          <w:szCs w:val="24"/>
        </w:rPr>
        <w:t>using the</w:t>
      </w:r>
      <w:r w:rsidRPr="00E96670">
        <w:rPr>
          <w:rFonts w:cs="Times New Roman"/>
          <w:kern w:val="0"/>
          <w:szCs w:val="24"/>
        </w:rPr>
        <w:t xml:space="preserve"> Roux-en-Y method. </w:t>
      </w:r>
      <w:r w:rsidRPr="00E96670">
        <w:rPr>
          <w:rFonts w:eastAsia="Yu Mincho" w:cs="Times New Roman"/>
          <w:kern w:val="0"/>
          <w:szCs w:val="24"/>
        </w:rPr>
        <w:t>The operation</w:t>
      </w:r>
      <w:r w:rsidRPr="00E96670">
        <w:rPr>
          <w:rFonts w:cs="Times New Roman"/>
          <w:kern w:val="0"/>
          <w:szCs w:val="24"/>
        </w:rPr>
        <w:t xml:space="preserve"> time was 9</w:t>
      </w:r>
      <w:r w:rsidRPr="00E96670">
        <w:rPr>
          <w:rFonts w:eastAsia="Yu Mincho" w:cs="Times New Roman"/>
          <w:kern w:val="0"/>
          <w:szCs w:val="24"/>
        </w:rPr>
        <w:t xml:space="preserve"> h and</w:t>
      </w:r>
      <w:r w:rsidRPr="00E96670">
        <w:rPr>
          <w:rFonts w:cs="Times New Roman"/>
          <w:kern w:val="0"/>
          <w:szCs w:val="24"/>
        </w:rPr>
        <w:t xml:space="preserve"> 40 min, and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intraoperative blood loss was 780 </w:t>
      </w:r>
      <w:proofErr w:type="spellStart"/>
      <w:r w:rsidRPr="00E96670">
        <w:rPr>
          <w:rFonts w:cs="Times New Roman"/>
          <w:kern w:val="0"/>
          <w:szCs w:val="24"/>
        </w:rPr>
        <w:t>m</w:t>
      </w:r>
      <w:r w:rsidR="00D66393" w:rsidRPr="00E96670">
        <w:rPr>
          <w:rFonts w:cs="Times New Roman"/>
          <w:kern w:val="0"/>
          <w:szCs w:val="24"/>
        </w:rPr>
        <w:t>L</w:t>
      </w:r>
      <w:r w:rsidRPr="00E96670">
        <w:rPr>
          <w:rFonts w:cs="Times New Roman"/>
          <w:kern w:val="0"/>
          <w:szCs w:val="24"/>
        </w:rPr>
        <w:t>.</w:t>
      </w:r>
      <w:proofErr w:type="spellEnd"/>
      <w:r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eastAsia="Yu Mincho" w:cs="Times New Roman"/>
          <w:kern w:val="0"/>
          <w:szCs w:val="24"/>
        </w:rPr>
        <w:t>The postoperative</w:t>
      </w:r>
      <w:r w:rsidRPr="00E96670">
        <w:rPr>
          <w:rFonts w:cs="Times New Roman"/>
          <w:kern w:val="0"/>
          <w:szCs w:val="24"/>
        </w:rPr>
        <w:t xml:space="preserve"> course was uneventful, and the patient was discharged on the 18</w:t>
      </w:r>
      <w:r w:rsidRPr="00E96670">
        <w:rPr>
          <w:rFonts w:cs="Times New Roman"/>
          <w:kern w:val="0"/>
          <w:szCs w:val="24"/>
          <w:vertAlign w:val="superscript"/>
        </w:rPr>
        <w:t>th</w:t>
      </w:r>
      <w:r w:rsidRPr="00E96670">
        <w:rPr>
          <w:rFonts w:cs="Times New Roman"/>
          <w:kern w:val="0"/>
          <w:szCs w:val="24"/>
        </w:rPr>
        <w:t xml:space="preserve"> day after surgery. </w:t>
      </w:r>
    </w:p>
    <w:p w14:paraId="6D644B5E" w14:textId="77777777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44050ACB" w14:textId="6494B65A" w:rsidR="00A4457C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Pathological diagnosis</w:t>
      </w:r>
    </w:p>
    <w:p w14:paraId="75F04279" w14:textId="5E7978A3" w:rsidR="00D1164C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Histologically, the tumor was diagnosed as </w:t>
      </w:r>
      <w:r w:rsidR="00157045" w:rsidRPr="00E96670">
        <w:rPr>
          <w:rFonts w:cs="Times New Roman"/>
          <w:kern w:val="0"/>
          <w:szCs w:val="24"/>
        </w:rPr>
        <w:t xml:space="preserve">a </w:t>
      </w:r>
      <w:r w:rsidRPr="00E96670">
        <w:rPr>
          <w:rFonts w:cs="Times New Roman"/>
          <w:kern w:val="0"/>
          <w:szCs w:val="24"/>
        </w:rPr>
        <w:t>well</w:t>
      </w:r>
      <w:r w:rsidRPr="00E96670">
        <w:rPr>
          <w:rFonts w:eastAsia="Yu Mincho" w:cs="Times New Roman"/>
          <w:kern w:val="0"/>
          <w:szCs w:val="24"/>
        </w:rPr>
        <w:t>-</w:t>
      </w:r>
      <w:r w:rsidRPr="00E96670">
        <w:rPr>
          <w:rFonts w:cs="Times New Roman"/>
          <w:kern w:val="0"/>
          <w:szCs w:val="24"/>
        </w:rPr>
        <w:t>differentiated adenocarcinoma extending along the perihilar bile ducts</w:t>
      </w:r>
      <w:r w:rsidR="00157045" w:rsidRPr="00E96670">
        <w:rPr>
          <w:rFonts w:cs="Times New Roman"/>
          <w:kern w:val="0"/>
          <w:szCs w:val="24"/>
        </w:rPr>
        <w:t xml:space="preserve"> that was</w:t>
      </w:r>
      <w:r w:rsidRPr="00E96670">
        <w:rPr>
          <w:rFonts w:cs="Times New Roman"/>
          <w:kern w:val="0"/>
          <w:szCs w:val="24"/>
        </w:rPr>
        <w:t xml:space="preserve"> 4.5</w:t>
      </w:r>
      <w:r w:rsidR="00D66393" w:rsidRPr="00E96670">
        <w:rPr>
          <w:rFonts w:eastAsia="Yu Mincho" w:cs="Times New Roman"/>
          <w:kern w:val="0"/>
          <w:szCs w:val="24"/>
        </w:rPr>
        <w:t xml:space="preserve"> cm</w:t>
      </w:r>
      <w:r w:rsidRPr="00E96670">
        <w:rPr>
          <w:rFonts w:cs="Times New Roman"/>
          <w:kern w:val="0"/>
          <w:szCs w:val="24"/>
        </w:rPr>
        <w:t xml:space="preserve"> </w:t>
      </w:r>
      <w:r w:rsidR="00D66393" w:rsidRPr="00E96670">
        <w:rPr>
          <w:rFonts w:cs="Times New Roman"/>
          <w:kern w:val="0"/>
          <w:szCs w:val="24"/>
        </w:rPr>
        <w:t>×</w:t>
      </w:r>
      <w:r w:rsidRPr="00E96670">
        <w:rPr>
          <w:rFonts w:cs="Times New Roman"/>
          <w:kern w:val="0"/>
          <w:szCs w:val="24"/>
        </w:rPr>
        <w:t xml:space="preserve"> 3.</w:t>
      </w:r>
      <w:r w:rsidRPr="00E96670">
        <w:rPr>
          <w:rFonts w:eastAsia="Yu Mincho" w:cs="Times New Roman"/>
          <w:kern w:val="0"/>
          <w:szCs w:val="24"/>
        </w:rPr>
        <w:t>3 cm</w:t>
      </w:r>
      <w:r w:rsidRPr="00E96670">
        <w:rPr>
          <w:rFonts w:cs="Times New Roman"/>
          <w:kern w:val="0"/>
          <w:szCs w:val="24"/>
        </w:rPr>
        <w:t xml:space="preserve"> in size. The depth of invasion was confined to the </w:t>
      </w:r>
      <w:proofErr w:type="spellStart"/>
      <w:r w:rsidRPr="00E96670">
        <w:rPr>
          <w:rFonts w:cs="Times New Roman"/>
          <w:kern w:val="0"/>
          <w:szCs w:val="24"/>
        </w:rPr>
        <w:t>subserosal</w:t>
      </w:r>
      <w:proofErr w:type="spellEnd"/>
      <w:r w:rsidRPr="00E96670">
        <w:rPr>
          <w:rFonts w:cs="Times New Roman"/>
          <w:kern w:val="0"/>
          <w:szCs w:val="24"/>
        </w:rPr>
        <w:t xml:space="preserve"> layer.</w:t>
      </w:r>
    </w:p>
    <w:p w14:paraId="63E6CA09" w14:textId="01AC4A66" w:rsidR="00C0282F" w:rsidRPr="00E96670" w:rsidRDefault="00C0282F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49AED072" w14:textId="58F386DD" w:rsidR="008B7AB2" w:rsidRPr="00E96670" w:rsidRDefault="008B7AB2" w:rsidP="005F12CA">
      <w:pPr>
        <w:snapToGrid w:val="0"/>
        <w:rPr>
          <w:b/>
          <w:kern w:val="0"/>
          <w:szCs w:val="24"/>
        </w:rPr>
      </w:pPr>
      <w:r w:rsidRPr="00E96670">
        <w:rPr>
          <w:b/>
          <w:kern w:val="0"/>
          <w:szCs w:val="24"/>
        </w:rPr>
        <w:t>OUTCOME AND FOLLOW-UP</w:t>
      </w:r>
    </w:p>
    <w:p w14:paraId="3CFEF242" w14:textId="3DD9AF08" w:rsidR="00105DB5" w:rsidRPr="00E96670" w:rsidRDefault="00105DB5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There </w:t>
      </w:r>
      <w:r w:rsidRPr="00E96670">
        <w:rPr>
          <w:rFonts w:eastAsia="Yu Mincho" w:cs="Times New Roman"/>
          <w:kern w:val="0"/>
          <w:szCs w:val="24"/>
        </w:rPr>
        <w:t>was</w:t>
      </w:r>
      <w:r w:rsidRPr="00E96670">
        <w:rPr>
          <w:rFonts w:cs="Times New Roman"/>
          <w:kern w:val="0"/>
          <w:szCs w:val="24"/>
        </w:rPr>
        <w:t xml:space="preserve"> no sign of recurrence </w:t>
      </w:r>
      <w:r w:rsidR="000B2E84" w:rsidRPr="00E96670">
        <w:rPr>
          <w:rFonts w:cs="Times New Roman"/>
          <w:kern w:val="0"/>
          <w:szCs w:val="24"/>
        </w:rPr>
        <w:t xml:space="preserve">15 </w:t>
      </w:r>
      <w:proofErr w:type="spellStart"/>
      <w:r w:rsidRPr="00E96670">
        <w:rPr>
          <w:rFonts w:cs="Times New Roman"/>
          <w:kern w:val="0"/>
          <w:szCs w:val="24"/>
        </w:rPr>
        <w:t>mo</w:t>
      </w:r>
      <w:proofErr w:type="spellEnd"/>
      <w:r w:rsidRPr="00E96670">
        <w:rPr>
          <w:rFonts w:cs="Times New Roman"/>
          <w:kern w:val="0"/>
          <w:szCs w:val="24"/>
        </w:rPr>
        <w:t xml:space="preserve"> after surgery. </w:t>
      </w:r>
      <w:bookmarkStart w:id="24" w:name="_Hlk24403197"/>
      <w:r w:rsidR="0096379B" w:rsidRPr="00E96670">
        <w:rPr>
          <w:rFonts w:cs="Times New Roman"/>
          <w:kern w:val="0"/>
          <w:szCs w:val="24"/>
        </w:rPr>
        <w:t>C</w:t>
      </w:r>
      <w:r w:rsidR="00724C9C" w:rsidRPr="00E96670">
        <w:rPr>
          <w:rFonts w:cs="Times New Roman"/>
          <w:kern w:val="0"/>
          <w:szCs w:val="24"/>
        </w:rPr>
        <w:t xml:space="preserve">arbohydrate antigen </w:t>
      </w:r>
      <w:r w:rsidR="0096379B" w:rsidRPr="00E96670">
        <w:rPr>
          <w:rFonts w:cs="Times New Roman"/>
          <w:kern w:val="0"/>
          <w:szCs w:val="24"/>
        </w:rPr>
        <w:t xml:space="preserve">19-9 level decreased within normal range </w:t>
      </w:r>
      <w:r w:rsidR="000B2E84" w:rsidRPr="00E96670">
        <w:rPr>
          <w:rFonts w:cs="Times New Roman"/>
          <w:kern w:val="0"/>
          <w:szCs w:val="24"/>
        </w:rPr>
        <w:t xml:space="preserve">1 </w:t>
      </w:r>
      <w:proofErr w:type="spellStart"/>
      <w:r w:rsidR="0096379B" w:rsidRPr="00E96670">
        <w:rPr>
          <w:rFonts w:cs="Times New Roman"/>
          <w:kern w:val="0"/>
          <w:szCs w:val="24"/>
        </w:rPr>
        <w:t>mo</w:t>
      </w:r>
      <w:proofErr w:type="spellEnd"/>
      <w:r w:rsidR="0096379B" w:rsidRPr="00E96670">
        <w:rPr>
          <w:rFonts w:cs="Times New Roman"/>
          <w:kern w:val="0"/>
          <w:szCs w:val="24"/>
        </w:rPr>
        <w:t xml:space="preserve"> after surgery.</w:t>
      </w:r>
      <w:r w:rsidRPr="00E96670">
        <w:rPr>
          <w:rFonts w:cs="Times New Roman"/>
          <w:kern w:val="0"/>
          <w:szCs w:val="24"/>
        </w:rPr>
        <w:t xml:space="preserve"> </w:t>
      </w:r>
      <w:r w:rsidR="0096379B" w:rsidRPr="00E96670">
        <w:rPr>
          <w:rFonts w:cs="Times New Roman"/>
          <w:kern w:val="0"/>
          <w:szCs w:val="24"/>
        </w:rPr>
        <w:t>H</w:t>
      </w:r>
      <w:r w:rsidRPr="00E96670">
        <w:rPr>
          <w:rFonts w:cs="Times New Roman"/>
          <w:kern w:val="0"/>
          <w:szCs w:val="24"/>
        </w:rPr>
        <w:t xml:space="preserve">owever, CEA level </w:t>
      </w:r>
      <w:r w:rsidR="0096379B" w:rsidRPr="00E96670">
        <w:rPr>
          <w:rFonts w:cs="Times New Roman"/>
          <w:kern w:val="0"/>
          <w:szCs w:val="24"/>
        </w:rPr>
        <w:t xml:space="preserve">continued to show </w:t>
      </w:r>
      <w:r w:rsidRPr="00E96670">
        <w:rPr>
          <w:rFonts w:cs="Times New Roman"/>
          <w:kern w:val="0"/>
          <w:szCs w:val="24"/>
        </w:rPr>
        <w:t>slight elevat</w:t>
      </w:r>
      <w:r w:rsidR="0096379B" w:rsidRPr="00E96670">
        <w:rPr>
          <w:rFonts w:cs="Times New Roman"/>
          <w:kern w:val="0"/>
          <w:szCs w:val="24"/>
        </w:rPr>
        <w:t>ion</w:t>
      </w:r>
      <w:r w:rsidRPr="00E96670">
        <w:rPr>
          <w:rFonts w:cs="Times New Roman"/>
          <w:kern w:val="0"/>
          <w:szCs w:val="24"/>
        </w:rPr>
        <w:t xml:space="preserve"> </w:t>
      </w:r>
      <w:r w:rsidR="00724C9C" w:rsidRPr="00E96670">
        <w:rPr>
          <w:rFonts w:cs="Times New Roman"/>
          <w:kern w:val="0"/>
          <w:szCs w:val="24"/>
        </w:rPr>
        <w:t xml:space="preserve">of </w:t>
      </w:r>
      <w:r w:rsidRPr="00E96670">
        <w:rPr>
          <w:rFonts w:cs="Times New Roman"/>
          <w:kern w:val="0"/>
          <w:szCs w:val="24"/>
        </w:rPr>
        <w:t>6.0</w:t>
      </w:r>
      <w:r w:rsidR="00D66393" w:rsidRPr="00E96670">
        <w:rPr>
          <w:rFonts w:cs="Times New Roman"/>
          <w:kern w:val="0"/>
          <w:szCs w:val="24"/>
        </w:rPr>
        <w:t>-</w:t>
      </w:r>
      <w:r w:rsidRPr="00E96670">
        <w:rPr>
          <w:rFonts w:cs="Times New Roman"/>
          <w:kern w:val="0"/>
          <w:szCs w:val="24"/>
        </w:rPr>
        <w:t>7.0 ng/</w:t>
      </w:r>
      <w:r w:rsidR="00D66393" w:rsidRPr="00E96670">
        <w:rPr>
          <w:rFonts w:cs="Times New Roman"/>
          <w:kern w:val="0"/>
          <w:szCs w:val="24"/>
        </w:rPr>
        <w:t xml:space="preserve">mL </w:t>
      </w:r>
      <w:r w:rsidRPr="00E96670">
        <w:rPr>
          <w:rFonts w:cs="Times New Roman"/>
          <w:kern w:val="0"/>
          <w:szCs w:val="24"/>
        </w:rPr>
        <w:t>after surgery.</w:t>
      </w:r>
      <w:bookmarkEnd w:id="24"/>
    </w:p>
    <w:p w14:paraId="60E551B6" w14:textId="77777777" w:rsidR="0096379B" w:rsidRPr="00E96670" w:rsidRDefault="0096379B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2B46FB83" w14:textId="631C9D6C" w:rsidR="00D10A77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>S</w:t>
      </w:r>
      <w:r w:rsidR="003E6D6B" w:rsidRPr="00E96670">
        <w:rPr>
          <w:rFonts w:cs="Times New Roman"/>
          <w:b/>
          <w:i/>
          <w:iCs/>
          <w:kern w:val="0"/>
          <w:szCs w:val="24"/>
        </w:rPr>
        <w:t xml:space="preserve">ummary of </w:t>
      </w:r>
      <w:r w:rsidR="008F640F">
        <w:rPr>
          <w:rFonts w:cs="Times New Roman"/>
          <w:b/>
          <w:i/>
          <w:iCs/>
          <w:kern w:val="0"/>
          <w:szCs w:val="24"/>
        </w:rPr>
        <w:t>7</w:t>
      </w:r>
      <w:r w:rsidR="008F640F" w:rsidRPr="00E96670">
        <w:rPr>
          <w:rFonts w:cs="Times New Roman"/>
          <w:b/>
          <w:i/>
          <w:iCs/>
          <w:kern w:val="0"/>
          <w:szCs w:val="24"/>
        </w:rPr>
        <w:t xml:space="preserve"> </w:t>
      </w:r>
      <w:r w:rsidR="003E6D6B" w:rsidRPr="00E96670">
        <w:rPr>
          <w:rFonts w:cs="Times New Roman"/>
          <w:b/>
          <w:i/>
          <w:iCs/>
          <w:kern w:val="0"/>
          <w:szCs w:val="24"/>
        </w:rPr>
        <w:t xml:space="preserve">cases with </w:t>
      </w:r>
      <w:r w:rsidR="00157045" w:rsidRPr="00E96670">
        <w:rPr>
          <w:rFonts w:cs="Times New Roman"/>
          <w:b/>
          <w:i/>
          <w:iCs/>
          <w:kern w:val="0"/>
          <w:szCs w:val="24"/>
        </w:rPr>
        <w:t xml:space="preserve">an </w:t>
      </w:r>
      <w:r w:rsidR="003E6D6B" w:rsidRPr="00E96670">
        <w:rPr>
          <w:rFonts w:cs="Times New Roman"/>
          <w:b/>
          <w:i/>
          <w:iCs/>
          <w:kern w:val="0"/>
          <w:szCs w:val="24"/>
        </w:rPr>
        <w:t>RSRL</w:t>
      </w:r>
    </w:p>
    <w:p w14:paraId="2D9BF648" w14:textId="5BD01811" w:rsidR="003E6D6B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The clinicopathological characteristics of </w:t>
      </w:r>
      <w:r w:rsidR="008F640F">
        <w:rPr>
          <w:rFonts w:cs="Times New Roman"/>
          <w:kern w:val="0"/>
          <w:szCs w:val="24"/>
        </w:rPr>
        <w:t>7</w:t>
      </w:r>
      <w:r w:rsidR="008F640F" w:rsidRPr="00E96670">
        <w:rPr>
          <w:rFonts w:cs="Times New Roman"/>
          <w:kern w:val="0"/>
          <w:szCs w:val="24"/>
        </w:rPr>
        <w:t xml:space="preserve"> </w:t>
      </w:r>
      <w:r w:rsidR="00157045" w:rsidRPr="00E96670">
        <w:rPr>
          <w:rFonts w:cs="Times New Roman"/>
          <w:kern w:val="0"/>
          <w:szCs w:val="24"/>
        </w:rPr>
        <w:t>patients</w:t>
      </w:r>
      <w:r w:rsidRPr="00E96670">
        <w:rPr>
          <w:rFonts w:cs="Times New Roman"/>
          <w:kern w:val="0"/>
          <w:szCs w:val="24"/>
        </w:rPr>
        <w:t xml:space="preserve">, who had </w:t>
      </w:r>
      <w:r w:rsidR="00157045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 xml:space="preserve">RSRL and underwent hepatobiliary or pancreatic surgery </w:t>
      </w:r>
      <w:bookmarkStart w:id="25" w:name="_Hlk24402463"/>
      <w:r w:rsidR="00157045" w:rsidRPr="00E96670">
        <w:rPr>
          <w:rFonts w:cs="Times New Roman"/>
          <w:kern w:val="0"/>
          <w:szCs w:val="24"/>
        </w:rPr>
        <w:t xml:space="preserve">at </w:t>
      </w:r>
      <w:r w:rsidR="0010493A" w:rsidRPr="00E96670">
        <w:rPr>
          <w:rFonts w:cs="Times New Roman"/>
          <w:kern w:val="0"/>
          <w:szCs w:val="24"/>
        </w:rPr>
        <w:t xml:space="preserve">National Cancer Center </w:t>
      </w:r>
      <w:r w:rsidR="0096379B" w:rsidRPr="00E96670">
        <w:rPr>
          <w:rFonts w:cs="Times New Roman"/>
          <w:kern w:val="0"/>
          <w:szCs w:val="24"/>
        </w:rPr>
        <w:t>H</w:t>
      </w:r>
      <w:r w:rsidRPr="00E96670">
        <w:rPr>
          <w:rFonts w:cs="Times New Roman"/>
          <w:kern w:val="0"/>
          <w:szCs w:val="24"/>
        </w:rPr>
        <w:t>ospital</w:t>
      </w:r>
      <w:r w:rsidR="0096379B" w:rsidRPr="00E96670">
        <w:rPr>
          <w:rFonts w:cs="Times New Roman"/>
          <w:kern w:val="0"/>
          <w:szCs w:val="24"/>
        </w:rPr>
        <w:t>, Tokyo, Japan</w:t>
      </w:r>
      <w:bookmarkEnd w:id="25"/>
      <w:r w:rsidR="00157045" w:rsidRPr="00E96670">
        <w:rPr>
          <w:rFonts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are shown in Table 1</w:t>
      </w:r>
      <w:r w:rsidR="007B0D3A" w:rsidRPr="00E96670">
        <w:rPr>
          <w:rFonts w:cs="Times New Roman"/>
          <w:kern w:val="0"/>
          <w:szCs w:val="24"/>
        </w:rPr>
        <w:t>, Figure 4</w:t>
      </w:r>
      <w:r w:rsidR="00724C9C" w:rsidRPr="00E96670">
        <w:rPr>
          <w:rFonts w:cs="Times New Roman"/>
          <w:kern w:val="0"/>
          <w:szCs w:val="24"/>
        </w:rPr>
        <w:t>,</w:t>
      </w:r>
      <w:r w:rsidR="007B0D3A" w:rsidRPr="00E96670">
        <w:rPr>
          <w:rFonts w:cs="Times New Roman"/>
          <w:kern w:val="0"/>
          <w:szCs w:val="24"/>
        </w:rPr>
        <w:t xml:space="preserve"> and Supplementary Figures 1-6</w:t>
      </w:r>
      <w:r w:rsidRPr="00E96670">
        <w:rPr>
          <w:rFonts w:cs="Times New Roman"/>
          <w:kern w:val="0"/>
          <w:szCs w:val="24"/>
        </w:rPr>
        <w:t xml:space="preserve">. Five </w:t>
      </w:r>
      <w:r w:rsidR="00157045" w:rsidRPr="00E96670">
        <w:rPr>
          <w:rFonts w:cs="Times New Roman"/>
          <w:kern w:val="0"/>
          <w:szCs w:val="24"/>
        </w:rPr>
        <w:t xml:space="preserve">patients </w:t>
      </w:r>
      <w:r w:rsidRPr="00E96670">
        <w:rPr>
          <w:rFonts w:cs="Times New Roman"/>
          <w:kern w:val="0"/>
          <w:szCs w:val="24"/>
        </w:rPr>
        <w:t xml:space="preserve">were classified as </w:t>
      </w:r>
      <w:r w:rsidR="00157045" w:rsidRPr="00E96670">
        <w:rPr>
          <w:rFonts w:cs="Times New Roman"/>
          <w:kern w:val="0"/>
          <w:szCs w:val="24"/>
        </w:rPr>
        <w:t xml:space="preserve">the </w:t>
      </w:r>
      <w:proofErr w:type="spellStart"/>
      <w:r w:rsidRPr="00E96670">
        <w:rPr>
          <w:rFonts w:cs="Times New Roman"/>
          <w:kern w:val="0"/>
          <w:szCs w:val="24"/>
        </w:rPr>
        <w:t>Ppost-i</w:t>
      </w:r>
      <w:proofErr w:type="spellEnd"/>
      <w:r w:rsidRPr="00E96670">
        <w:rPr>
          <w:rFonts w:cs="Times New Roman"/>
          <w:kern w:val="0"/>
          <w:szCs w:val="24"/>
        </w:rPr>
        <w:t xml:space="preserve"> type, and the other two patients were classified as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>P-bifurcation type.</w:t>
      </w:r>
    </w:p>
    <w:p w14:paraId="6EB4F75B" w14:textId="77777777" w:rsidR="003E6D6B" w:rsidRPr="00E96670" w:rsidRDefault="003E6D6B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34E03F43" w14:textId="59382A3A" w:rsidR="003E6D6B" w:rsidRPr="00E96670" w:rsidRDefault="00B51063" w:rsidP="005F12CA">
      <w:pPr>
        <w:topLinePunct/>
        <w:snapToGrid w:val="0"/>
        <w:rPr>
          <w:rFonts w:cs="Times New Roman"/>
          <w:b/>
          <w:i/>
          <w:iCs/>
          <w:kern w:val="0"/>
          <w:szCs w:val="24"/>
        </w:rPr>
      </w:pPr>
      <w:r w:rsidRPr="00E96670">
        <w:rPr>
          <w:rFonts w:cs="Times New Roman"/>
          <w:b/>
          <w:i/>
          <w:iCs/>
          <w:kern w:val="0"/>
          <w:szCs w:val="24"/>
        </w:rPr>
        <w:t xml:space="preserve">Comparison of liver </w:t>
      </w:r>
      <w:proofErr w:type="spellStart"/>
      <w:r w:rsidRPr="00E96670">
        <w:rPr>
          <w:rFonts w:cs="Times New Roman"/>
          <w:b/>
          <w:i/>
          <w:iCs/>
          <w:kern w:val="0"/>
          <w:szCs w:val="24"/>
        </w:rPr>
        <w:t>volumetry</w:t>
      </w:r>
      <w:proofErr w:type="spellEnd"/>
      <w:r w:rsidRPr="00E96670">
        <w:rPr>
          <w:rFonts w:cs="Times New Roman"/>
          <w:b/>
          <w:i/>
          <w:iCs/>
          <w:kern w:val="0"/>
          <w:szCs w:val="24"/>
        </w:rPr>
        <w:t xml:space="preserve"> between </w:t>
      </w:r>
      <w:r w:rsidR="00157045" w:rsidRPr="00E96670">
        <w:rPr>
          <w:rFonts w:cs="Times New Roman"/>
          <w:b/>
          <w:i/>
          <w:iCs/>
          <w:kern w:val="0"/>
          <w:szCs w:val="24"/>
        </w:rPr>
        <w:t xml:space="preserve">patients with an </w:t>
      </w:r>
      <w:r w:rsidRPr="00E96670">
        <w:rPr>
          <w:rFonts w:cs="Times New Roman"/>
          <w:b/>
          <w:i/>
          <w:iCs/>
          <w:kern w:val="0"/>
          <w:szCs w:val="24"/>
        </w:rPr>
        <w:t>RSRL and normal anatomy</w:t>
      </w:r>
    </w:p>
    <w:p w14:paraId="4B199D58" w14:textId="66218D1C" w:rsidR="00F713C6" w:rsidRPr="00E96670" w:rsidRDefault="00B71052" w:rsidP="005F12CA">
      <w:pPr>
        <w:topLinePunct/>
        <w:snapToGrid w:val="0"/>
        <w:rPr>
          <w:b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The volume of each liver section was compared between patients with </w:t>
      </w:r>
      <w:r w:rsidR="00157045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>RSRL (</w:t>
      </w:r>
      <w:r w:rsidRPr="00E96670">
        <w:rPr>
          <w:rFonts w:cs="Times New Roman"/>
          <w:i/>
          <w:iCs/>
          <w:kern w:val="0"/>
          <w:szCs w:val="24"/>
        </w:rPr>
        <w:t>n</w:t>
      </w:r>
      <w:r w:rsidR="00D66393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cs="Times New Roman"/>
          <w:kern w:val="0"/>
          <w:szCs w:val="24"/>
        </w:rPr>
        <w:t>=</w:t>
      </w:r>
      <w:r w:rsidR="00D66393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cs="Times New Roman"/>
          <w:kern w:val="0"/>
          <w:szCs w:val="24"/>
        </w:rPr>
        <w:t xml:space="preserve">7) and normal </w:t>
      </w:r>
      <w:r w:rsidR="006E78E4" w:rsidRPr="00E96670">
        <w:rPr>
          <w:rFonts w:cs="Times New Roman"/>
          <w:kern w:val="0"/>
          <w:szCs w:val="24"/>
        </w:rPr>
        <w:t>PV</w:t>
      </w:r>
      <w:r w:rsidRPr="00E96670">
        <w:rPr>
          <w:rFonts w:cs="Times New Roman"/>
          <w:kern w:val="0"/>
          <w:szCs w:val="24"/>
        </w:rPr>
        <w:t xml:space="preserve"> anatomy (</w:t>
      </w:r>
      <w:r w:rsidRPr="00E96670">
        <w:rPr>
          <w:rFonts w:cs="Times New Roman"/>
          <w:i/>
          <w:iCs/>
          <w:kern w:val="0"/>
          <w:szCs w:val="24"/>
        </w:rPr>
        <w:t>n</w:t>
      </w:r>
      <w:r w:rsidR="00D66393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cs="Times New Roman"/>
          <w:kern w:val="0"/>
          <w:szCs w:val="24"/>
        </w:rPr>
        <w:t>=</w:t>
      </w:r>
      <w:r w:rsidR="00D66393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cs="Times New Roman"/>
          <w:kern w:val="0"/>
          <w:szCs w:val="24"/>
        </w:rPr>
        <w:t xml:space="preserve">20). CT </w:t>
      </w:r>
      <w:proofErr w:type="spellStart"/>
      <w:r w:rsidRPr="00E96670">
        <w:rPr>
          <w:rFonts w:cs="Times New Roman"/>
          <w:kern w:val="0"/>
          <w:szCs w:val="24"/>
        </w:rPr>
        <w:t>volumetry</w:t>
      </w:r>
      <w:proofErr w:type="spellEnd"/>
      <w:r w:rsidRPr="00E96670">
        <w:rPr>
          <w:rFonts w:cs="Times New Roman"/>
          <w:kern w:val="0"/>
          <w:szCs w:val="24"/>
        </w:rPr>
        <w:t xml:space="preserve"> revealed that the median volume</w:t>
      </w:r>
      <w:r w:rsidR="00724C9C" w:rsidRPr="00E96670">
        <w:rPr>
          <w:rFonts w:cs="Times New Roman"/>
          <w:kern w:val="0"/>
          <w:szCs w:val="24"/>
        </w:rPr>
        <w:t>s</w:t>
      </w:r>
      <w:r w:rsidRPr="00E96670">
        <w:rPr>
          <w:rFonts w:cs="Times New Roman"/>
          <w:kern w:val="0"/>
          <w:szCs w:val="24"/>
        </w:rPr>
        <w:t xml:space="preserve"> of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posterior section </w:t>
      </w:r>
      <w:r w:rsidR="002B7625" w:rsidRPr="00E96670">
        <w:rPr>
          <w:rFonts w:cs="Times New Roman"/>
          <w:kern w:val="0"/>
          <w:szCs w:val="24"/>
        </w:rPr>
        <w:t>i</w:t>
      </w:r>
      <w:r w:rsidR="00B51063" w:rsidRPr="00E96670">
        <w:rPr>
          <w:rFonts w:cs="Times New Roman"/>
          <w:kern w:val="0"/>
          <w:szCs w:val="24"/>
        </w:rPr>
        <w:t xml:space="preserve">n </w:t>
      </w:r>
      <w:r w:rsidR="00157045" w:rsidRPr="00E96670">
        <w:rPr>
          <w:rFonts w:cs="Times New Roman"/>
          <w:kern w:val="0"/>
          <w:szCs w:val="24"/>
        </w:rPr>
        <w:t xml:space="preserve">patients with an </w:t>
      </w:r>
      <w:r w:rsidR="00B51063" w:rsidRPr="00E96670">
        <w:rPr>
          <w:rFonts w:cs="Times New Roman"/>
          <w:kern w:val="0"/>
          <w:szCs w:val="24"/>
        </w:rPr>
        <w:t>RSRL</w:t>
      </w:r>
      <w:r w:rsidR="00157045" w:rsidRPr="00E96670">
        <w:rPr>
          <w:rFonts w:cs="Times New Roman"/>
          <w:kern w:val="0"/>
          <w:szCs w:val="24"/>
        </w:rPr>
        <w:t xml:space="preserve">, </w:t>
      </w:r>
      <w:proofErr w:type="spellStart"/>
      <w:r w:rsidR="00B51063" w:rsidRPr="00E96670">
        <w:rPr>
          <w:rFonts w:cs="Times New Roman"/>
          <w:kern w:val="0"/>
          <w:szCs w:val="24"/>
        </w:rPr>
        <w:t>Ppost-i</w:t>
      </w:r>
      <w:proofErr w:type="spellEnd"/>
      <w:r w:rsidR="00B51063" w:rsidRPr="00E96670">
        <w:rPr>
          <w:rFonts w:cs="Times New Roman"/>
          <w:kern w:val="0"/>
          <w:szCs w:val="24"/>
        </w:rPr>
        <w:t xml:space="preserve"> type</w:t>
      </w:r>
      <w:r w:rsidR="00724C9C" w:rsidRPr="00E96670">
        <w:rPr>
          <w:rFonts w:cs="Times New Roman"/>
          <w:kern w:val="0"/>
          <w:szCs w:val="24"/>
        </w:rPr>
        <w:t>,</w:t>
      </w:r>
      <w:r w:rsidR="00B51063" w:rsidRPr="00E96670">
        <w:rPr>
          <w:rFonts w:cs="Times New Roman"/>
          <w:kern w:val="0"/>
          <w:szCs w:val="24"/>
        </w:rPr>
        <w:t xml:space="preserve"> and P-bifurcation type w</w:t>
      </w:r>
      <w:r w:rsidR="00724C9C" w:rsidRPr="00E96670">
        <w:rPr>
          <w:rFonts w:cs="Times New Roman"/>
          <w:kern w:val="0"/>
          <w:szCs w:val="24"/>
        </w:rPr>
        <w:t>ere</w:t>
      </w:r>
      <w:r w:rsidR="00B51063" w:rsidRPr="00E96670">
        <w:rPr>
          <w:rFonts w:cs="Times New Roman"/>
          <w:kern w:val="0"/>
          <w:szCs w:val="24"/>
        </w:rPr>
        <w:t xml:space="preserve"> </w:t>
      </w:r>
      <w:r w:rsidR="00B51063" w:rsidRPr="00E96670">
        <w:rPr>
          <w:rFonts w:eastAsia="Yu Mincho" w:cs="Times New Roman"/>
          <w:kern w:val="0"/>
          <w:szCs w:val="24"/>
        </w:rPr>
        <w:t>457 m</w:t>
      </w:r>
      <w:r w:rsidR="00D66393" w:rsidRPr="00E96670">
        <w:rPr>
          <w:rFonts w:eastAsia="Yu Mincho" w:cs="Times New Roman"/>
          <w:kern w:val="0"/>
          <w:szCs w:val="24"/>
        </w:rPr>
        <w:t>L</w:t>
      </w:r>
      <w:r w:rsidR="00B51063" w:rsidRPr="00E96670">
        <w:rPr>
          <w:rFonts w:cs="Times New Roman"/>
          <w:kern w:val="0"/>
          <w:szCs w:val="24"/>
        </w:rPr>
        <w:t xml:space="preserve"> (42%),</w:t>
      </w:r>
      <w:r w:rsidR="00B51063" w:rsidRPr="00E96670">
        <w:rPr>
          <w:rFonts w:eastAsia="Yu Mincho" w:cs="Times New Roman"/>
          <w:kern w:val="0"/>
          <w:szCs w:val="24"/>
        </w:rPr>
        <w:t xml:space="preserve"> 501 m</w:t>
      </w:r>
      <w:r w:rsidR="00D66393" w:rsidRPr="00E96670">
        <w:rPr>
          <w:rFonts w:eastAsia="Yu Mincho" w:cs="Times New Roman"/>
          <w:kern w:val="0"/>
          <w:szCs w:val="24"/>
        </w:rPr>
        <w:t>L</w:t>
      </w:r>
      <w:r w:rsidR="00B51063" w:rsidRPr="00E96670">
        <w:rPr>
          <w:rFonts w:cs="Times New Roman"/>
          <w:kern w:val="0"/>
          <w:szCs w:val="24"/>
        </w:rPr>
        <w:t xml:space="preserve"> (44%), and </w:t>
      </w:r>
      <w:r w:rsidR="00B51063" w:rsidRPr="00E96670">
        <w:rPr>
          <w:rFonts w:eastAsia="Yu Mincho" w:cs="Times New Roman"/>
          <w:kern w:val="0"/>
          <w:szCs w:val="24"/>
        </w:rPr>
        <w:t>241 m</w:t>
      </w:r>
      <w:r w:rsidR="00D66393" w:rsidRPr="00E96670">
        <w:rPr>
          <w:rFonts w:eastAsia="Yu Mincho" w:cs="Times New Roman"/>
          <w:kern w:val="0"/>
          <w:szCs w:val="24"/>
        </w:rPr>
        <w:t>L</w:t>
      </w:r>
      <w:r w:rsidR="00B51063" w:rsidRPr="00E96670">
        <w:rPr>
          <w:rFonts w:cs="Times New Roman"/>
          <w:kern w:val="0"/>
          <w:szCs w:val="24"/>
        </w:rPr>
        <w:t xml:space="preserve"> (27%), respectively. In contrast, </w:t>
      </w:r>
      <w:r w:rsidR="00B51063" w:rsidRPr="00E96670">
        <w:rPr>
          <w:rFonts w:cs="Times New Roman"/>
          <w:kern w:val="0"/>
          <w:szCs w:val="24"/>
        </w:rPr>
        <w:lastRenderedPageBreak/>
        <w:t>the me</w:t>
      </w:r>
      <w:r w:rsidR="005553E7" w:rsidRPr="00E96670">
        <w:rPr>
          <w:rFonts w:cs="Times New Roman"/>
          <w:kern w:val="0"/>
          <w:szCs w:val="24"/>
        </w:rPr>
        <w:t>d</w:t>
      </w:r>
      <w:r w:rsidR="0045265B" w:rsidRPr="00E96670">
        <w:rPr>
          <w:rFonts w:cs="Times New Roman"/>
          <w:kern w:val="0"/>
          <w:szCs w:val="24"/>
        </w:rPr>
        <w:t>ian volume of the posterior section in patients with normal portal anatomy was 306 m</w:t>
      </w:r>
      <w:r w:rsidR="00D66393" w:rsidRPr="00E96670">
        <w:rPr>
          <w:rFonts w:cs="Times New Roman"/>
          <w:kern w:val="0"/>
          <w:szCs w:val="24"/>
        </w:rPr>
        <w:t>L</w:t>
      </w:r>
      <w:r w:rsidR="0045265B" w:rsidRPr="00E96670">
        <w:rPr>
          <w:rFonts w:cs="Times New Roman"/>
          <w:kern w:val="0"/>
          <w:szCs w:val="24"/>
        </w:rPr>
        <w:t xml:space="preserve"> (31%) (Table 2). The volume of the posterior section was significantly larger in </w:t>
      </w:r>
      <w:r w:rsidR="00157045" w:rsidRPr="00E96670">
        <w:rPr>
          <w:rFonts w:cs="Times New Roman"/>
          <w:kern w:val="0"/>
          <w:szCs w:val="24"/>
        </w:rPr>
        <w:t xml:space="preserve">patients with an </w:t>
      </w:r>
      <w:r w:rsidR="0045265B" w:rsidRPr="00E96670">
        <w:rPr>
          <w:rFonts w:cs="Times New Roman"/>
          <w:kern w:val="0"/>
          <w:szCs w:val="24"/>
        </w:rPr>
        <w:t xml:space="preserve">RSRL of </w:t>
      </w:r>
      <w:r w:rsidR="00157045" w:rsidRPr="00E96670">
        <w:rPr>
          <w:rFonts w:cs="Times New Roman"/>
          <w:kern w:val="0"/>
          <w:szCs w:val="24"/>
        </w:rPr>
        <w:t xml:space="preserve">the </w:t>
      </w:r>
      <w:proofErr w:type="spellStart"/>
      <w:r w:rsidR="0045265B" w:rsidRPr="00E96670">
        <w:rPr>
          <w:rFonts w:cs="Times New Roman"/>
          <w:kern w:val="0"/>
          <w:szCs w:val="24"/>
        </w:rPr>
        <w:t>Ppost-i</w:t>
      </w:r>
      <w:proofErr w:type="spellEnd"/>
      <w:r w:rsidR="0045265B" w:rsidRPr="00E96670">
        <w:rPr>
          <w:rFonts w:cs="Times New Roman"/>
          <w:kern w:val="0"/>
          <w:szCs w:val="24"/>
        </w:rPr>
        <w:t xml:space="preserve"> type </w:t>
      </w:r>
      <w:r w:rsidR="00157045" w:rsidRPr="00E96670">
        <w:rPr>
          <w:rFonts w:cs="Times New Roman"/>
          <w:kern w:val="0"/>
          <w:szCs w:val="24"/>
        </w:rPr>
        <w:t xml:space="preserve">than in patients </w:t>
      </w:r>
      <w:r w:rsidR="0045265B" w:rsidRPr="00E96670">
        <w:rPr>
          <w:rFonts w:cs="Times New Roman"/>
          <w:kern w:val="0"/>
          <w:szCs w:val="24"/>
        </w:rPr>
        <w:t xml:space="preserve">with normal </w:t>
      </w:r>
      <w:r w:rsidR="006E78E4" w:rsidRPr="00E96670">
        <w:rPr>
          <w:rFonts w:cs="Times New Roman"/>
          <w:kern w:val="0"/>
          <w:szCs w:val="24"/>
        </w:rPr>
        <w:t>PV</w:t>
      </w:r>
      <w:r w:rsidR="0045265B" w:rsidRPr="00E96670">
        <w:rPr>
          <w:rFonts w:cs="Times New Roman"/>
          <w:kern w:val="0"/>
          <w:szCs w:val="24"/>
        </w:rPr>
        <w:t xml:space="preserve"> anatomy (</w:t>
      </w:r>
      <w:r w:rsidR="0045265B" w:rsidRPr="00E96670">
        <w:rPr>
          <w:rFonts w:cs="Times New Roman"/>
          <w:i/>
          <w:iCs/>
          <w:kern w:val="0"/>
          <w:szCs w:val="24"/>
        </w:rPr>
        <w:t>P</w:t>
      </w:r>
      <w:r w:rsidR="00D66393" w:rsidRPr="00E96670">
        <w:rPr>
          <w:rFonts w:cs="Times New Roman"/>
          <w:kern w:val="0"/>
          <w:szCs w:val="24"/>
        </w:rPr>
        <w:t xml:space="preserve"> </w:t>
      </w:r>
      <w:r w:rsidR="0045265B" w:rsidRPr="00E96670">
        <w:rPr>
          <w:rFonts w:cs="Times New Roman"/>
          <w:kern w:val="0"/>
          <w:szCs w:val="24"/>
        </w:rPr>
        <w:t>&lt;</w:t>
      </w:r>
      <w:r w:rsidR="00D66393" w:rsidRPr="00E96670">
        <w:rPr>
          <w:rFonts w:cs="Times New Roman"/>
          <w:kern w:val="0"/>
          <w:szCs w:val="24"/>
        </w:rPr>
        <w:t xml:space="preserve"> </w:t>
      </w:r>
      <w:r w:rsidR="0045265B" w:rsidRPr="00E96670">
        <w:rPr>
          <w:rFonts w:cs="Times New Roman"/>
          <w:kern w:val="0"/>
          <w:szCs w:val="24"/>
        </w:rPr>
        <w:t>0.001).</w:t>
      </w:r>
      <w:bookmarkStart w:id="26" w:name="_Hlk15988050"/>
    </w:p>
    <w:bookmarkEnd w:id="26"/>
    <w:p w14:paraId="6E99A472" w14:textId="77777777" w:rsidR="00F713C6" w:rsidRPr="00E96670" w:rsidRDefault="00F713C6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3BE015A5" w14:textId="48A80914" w:rsidR="00732DF2" w:rsidRPr="00E96670" w:rsidRDefault="00B51063" w:rsidP="005F12CA">
      <w:pPr>
        <w:topLinePunct/>
        <w:snapToGrid w:val="0"/>
        <w:rPr>
          <w:rFonts w:cs="Times New Roman"/>
          <w:b/>
          <w:kern w:val="0"/>
          <w:szCs w:val="24"/>
        </w:rPr>
      </w:pPr>
      <w:r w:rsidRPr="00E96670">
        <w:rPr>
          <w:rFonts w:cs="Times New Roman"/>
          <w:b/>
          <w:kern w:val="0"/>
          <w:szCs w:val="24"/>
        </w:rPr>
        <w:t>DISCUSSION</w:t>
      </w:r>
    </w:p>
    <w:p w14:paraId="62A0283B" w14:textId="22B63BE6" w:rsidR="0055641B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D</w:t>
      </w:r>
      <w:r w:rsidR="008623C0" w:rsidRPr="00E96670">
        <w:rPr>
          <w:rFonts w:cs="Times New Roman"/>
          <w:kern w:val="0"/>
          <w:szCs w:val="24"/>
        </w:rPr>
        <w:t xml:space="preserve">uring embryonic development of the liver, both right- and left-sided umbilical veins are present, but in the </w:t>
      </w:r>
      <w:r w:rsidR="008F640F">
        <w:rPr>
          <w:rFonts w:cs="Times New Roman"/>
          <w:kern w:val="0"/>
          <w:szCs w:val="24"/>
        </w:rPr>
        <w:t>8</w:t>
      </w:r>
      <w:r w:rsidR="008F640F" w:rsidRPr="005F12CA">
        <w:rPr>
          <w:rFonts w:cs="Times New Roman"/>
          <w:kern w:val="0"/>
          <w:szCs w:val="24"/>
          <w:vertAlign w:val="superscript"/>
        </w:rPr>
        <w:t>th</w:t>
      </w:r>
      <w:r w:rsidR="008F640F">
        <w:rPr>
          <w:rFonts w:cs="Times New Roman"/>
          <w:kern w:val="0"/>
          <w:szCs w:val="24"/>
        </w:rPr>
        <w:t xml:space="preserve"> </w:t>
      </w:r>
      <w:proofErr w:type="spellStart"/>
      <w:r w:rsidR="008F640F">
        <w:rPr>
          <w:rFonts w:cs="Times New Roman"/>
          <w:kern w:val="0"/>
          <w:szCs w:val="24"/>
        </w:rPr>
        <w:t>wk</w:t>
      </w:r>
      <w:proofErr w:type="spellEnd"/>
      <w:r w:rsidR="008623C0" w:rsidRPr="00E96670">
        <w:rPr>
          <w:rFonts w:cs="Times New Roman"/>
          <w:kern w:val="0"/>
          <w:szCs w:val="24"/>
        </w:rPr>
        <w:t xml:space="preserve"> of embryo</w:t>
      </w:r>
      <w:r w:rsidR="00157045" w:rsidRPr="00E96670">
        <w:rPr>
          <w:rFonts w:cs="Times New Roman"/>
          <w:kern w:val="0"/>
          <w:szCs w:val="24"/>
        </w:rPr>
        <w:t>nic development</w:t>
      </w:r>
      <w:r w:rsidR="008623C0" w:rsidRPr="00E96670">
        <w:rPr>
          <w:rFonts w:cs="Times New Roman"/>
          <w:kern w:val="0"/>
          <w:szCs w:val="24"/>
        </w:rPr>
        <w:t>, the umbilical vein on the right side atrophies, and the vein on the left side becomes dominant</w:t>
      </w:r>
      <w:r w:rsidR="00040CA7" w:rsidRPr="00E96670">
        <w:rPr>
          <w:rFonts w:cs="Times New Roman"/>
          <w:kern w:val="0"/>
          <w:szCs w:val="24"/>
        </w:rPr>
        <w:fldChar w:fldCharType="begin"/>
      </w:r>
      <w:r w:rsidR="00830076" w:rsidRPr="00E96670">
        <w:rPr>
          <w:rFonts w:cs="Times New Roman"/>
          <w:kern w:val="0"/>
          <w:szCs w:val="24"/>
        </w:rPr>
        <w:instrText xml:space="preserve"> ADDIN EN.CITE &lt;EndNote&gt;&lt;Cite&gt;&lt;Author&gt;Sadler&lt;/Author&gt;&lt;Year&gt;2018&lt;/Year&gt;&lt;RecNum&gt;15565&lt;/RecNum&gt;&lt;DisplayText&gt;&lt;style face="superscript"&gt;[10]&lt;/style&gt;&lt;/DisplayText&gt;&lt;record&gt;&lt;rec-number&gt;15565&lt;/rec-number&gt;&lt;foreign-keys&gt;&lt;key app="EN" db-id="909wewsfs9vp99exttyv559xes2tzpv00vax" timestamp="1563428874" guid="2f35e97b-9bbc-44c2-8a38-193fe22d5d8c"&gt;15565&lt;/key&gt;&lt;/foreign-keys&gt;&lt;ref-type name="Book"&gt;6&lt;/ref-type&gt;&lt;contributors&gt;&lt;authors&gt;&lt;author&gt;Sadler, T.W.&lt;/author&gt;&lt;/authors&gt;&lt;/contributors&gt;&lt;titles&gt;&lt;title&gt;Langman&amp;apos;s Medical Embryology&lt;/title&gt;&lt;/titles&gt;&lt;dates&gt;&lt;year&gt;2018&lt;/year&gt;&lt;/dates&gt;&lt;publisher&gt;Wolters Kluwer Health&lt;/publisher&gt;&lt;isbn&gt;9781496383921&lt;/isbn&gt;&lt;urls&gt;&lt;/urls&gt;&lt;/record&gt;&lt;/Cite&gt;&lt;/EndNote&gt;</w:instrText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[10]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7A45CC" w:rsidRPr="00E96670">
        <w:rPr>
          <w:rFonts w:cs="Times New Roman"/>
          <w:kern w:val="0"/>
          <w:szCs w:val="24"/>
        </w:rPr>
        <w:t>.</w:t>
      </w:r>
      <w:r w:rsidR="004F3CDA" w:rsidRPr="00E96670">
        <w:rPr>
          <w:rFonts w:cs="Times New Roman"/>
          <w:kern w:val="0"/>
          <w:szCs w:val="24"/>
        </w:rPr>
        <w:t xml:space="preserve"> Therefore, the </w:t>
      </w:r>
      <w:r w:rsidR="00D66393" w:rsidRPr="00E96670">
        <w:rPr>
          <w:rFonts w:cs="Times New Roman"/>
          <w:kern w:val="0"/>
          <w:szCs w:val="24"/>
        </w:rPr>
        <w:t>UP</w:t>
      </w:r>
      <w:r w:rsidR="004F3CDA" w:rsidRPr="00E96670">
        <w:rPr>
          <w:rFonts w:cs="Times New Roman"/>
          <w:kern w:val="0"/>
          <w:szCs w:val="24"/>
        </w:rPr>
        <w:t xml:space="preserve"> is usually located anatomically in the left liver</w:t>
      </w:r>
      <w:r w:rsidRPr="00E96670">
        <w:rPr>
          <w:rFonts w:cs="Times New Roman"/>
          <w:kern w:val="0"/>
          <w:szCs w:val="24"/>
        </w:rPr>
        <w:t>.</w:t>
      </w:r>
      <w:r w:rsidR="009965E7" w:rsidRPr="00E96670">
        <w:rPr>
          <w:rFonts w:cs="Times New Roman"/>
          <w:kern w:val="0"/>
          <w:szCs w:val="24"/>
        </w:rPr>
        <w:t xml:space="preserve"> Conversely, in</w:t>
      </w:r>
      <w:r w:rsidRPr="00E96670">
        <w:rPr>
          <w:rFonts w:eastAsia="Yu Mincho" w:cs="Times New Roman"/>
          <w:kern w:val="0"/>
          <w:szCs w:val="24"/>
        </w:rPr>
        <w:t xml:space="preserve"> the</w:t>
      </w:r>
      <w:r w:rsidR="009965E7" w:rsidRPr="00E96670">
        <w:rPr>
          <w:rFonts w:cs="Times New Roman"/>
          <w:kern w:val="0"/>
          <w:szCs w:val="24"/>
        </w:rPr>
        <w:t xml:space="preserve"> case of </w:t>
      </w:r>
      <w:r w:rsidR="00157045" w:rsidRPr="00E96670">
        <w:rPr>
          <w:rFonts w:cs="Times New Roman"/>
          <w:kern w:val="0"/>
          <w:szCs w:val="24"/>
        </w:rPr>
        <w:t xml:space="preserve">an </w:t>
      </w:r>
      <w:r w:rsidR="009965E7" w:rsidRPr="00E96670">
        <w:rPr>
          <w:rFonts w:cs="Times New Roman"/>
          <w:kern w:val="0"/>
          <w:szCs w:val="24"/>
        </w:rPr>
        <w:t>RSRL,</w:t>
      </w:r>
      <w:r w:rsidRPr="00E96670">
        <w:rPr>
          <w:rFonts w:eastAsia="Yu Mincho" w:cs="Times New Roman"/>
          <w:kern w:val="0"/>
          <w:szCs w:val="24"/>
        </w:rPr>
        <w:t xml:space="preserve"> </w:t>
      </w:r>
      <w:r w:rsidR="00157045" w:rsidRPr="00E96670">
        <w:rPr>
          <w:rFonts w:eastAsia="Yu Mincho" w:cs="Times New Roman"/>
          <w:kern w:val="0"/>
          <w:szCs w:val="24"/>
        </w:rPr>
        <w:t xml:space="preserve">the </w:t>
      </w:r>
      <w:r w:rsidR="009965E7" w:rsidRPr="00E96670">
        <w:rPr>
          <w:rFonts w:cs="Times New Roman"/>
          <w:kern w:val="0"/>
          <w:szCs w:val="24"/>
        </w:rPr>
        <w:t>left umbilical vein</w:t>
      </w:r>
      <w:r w:rsidR="00157045" w:rsidRPr="00E96670">
        <w:rPr>
          <w:rFonts w:cs="Times New Roman"/>
          <w:kern w:val="0"/>
          <w:szCs w:val="24"/>
        </w:rPr>
        <w:t xml:space="preserve"> is believed to</w:t>
      </w:r>
      <w:r w:rsidR="009965E7" w:rsidRPr="00E96670">
        <w:rPr>
          <w:rFonts w:cs="Times New Roman"/>
          <w:kern w:val="0"/>
          <w:szCs w:val="24"/>
        </w:rPr>
        <w:t xml:space="preserve"> </w:t>
      </w:r>
      <w:r w:rsidR="00157045" w:rsidRPr="00E96670">
        <w:rPr>
          <w:rFonts w:cs="Times New Roman"/>
          <w:kern w:val="0"/>
          <w:szCs w:val="24"/>
        </w:rPr>
        <w:t xml:space="preserve">atrophy </w:t>
      </w:r>
      <w:r w:rsidR="009965E7" w:rsidRPr="00E96670">
        <w:rPr>
          <w:rFonts w:cs="Times New Roman"/>
          <w:kern w:val="0"/>
          <w:szCs w:val="24"/>
        </w:rPr>
        <w:t xml:space="preserve">and the right umbilical vein </w:t>
      </w:r>
      <w:r w:rsidR="00157045" w:rsidRPr="00E96670">
        <w:rPr>
          <w:rFonts w:cs="Times New Roman"/>
          <w:kern w:val="0"/>
          <w:szCs w:val="24"/>
        </w:rPr>
        <w:t xml:space="preserve">is believed to </w:t>
      </w:r>
      <w:r w:rsidRPr="00E96670">
        <w:rPr>
          <w:rFonts w:eastAsia="Yu Mincho" w:cs="Times New Roman"/>
          <w:kern w:val="0"/>
          <w:szCs w:val="24"/>
        </w:rPr>
        <w:t>persist</w:t>
      </w:r>
      <w:r w:rsidR="009965E7" w:rsidRPr="00E96670">
        <w:rPr>
          <w:rFonts w:cs="Times New Roman"/>
          <w:kern w:val="0"/>
          <w:szCs w:val="24"/>
        </w:rPr>
        <w:t xml:space="preserve"> to form </w:t>
      </w:r>
      <w:r w:rsidR="00157045" w:rsidRPr="00E96670">
        <w:rPr>
          <w:rFonts w:cs="Times New Roman"/>
          <w:kern w:val="0"/>
          <w:szCs w:val="24"/>
        </w:rPr>
        <w:t xml:space="preserve">a </w:t>
      </w:r>
      <w:r w:rsidR="009965E7" w:rsidRPr="00E96670">
        <w:rPr>
          <w:rFonts w:cs="Times New Roman"/>
          <w:kern w:val="0"/>
          <w:szCs w:val="24"/>
        </w:rPr>
        <w:t xml:space="preserve">right-sided UP and round ligament. Consequently, the gallbladder is located on the left side of the round ligament. Therefore, this type of anomaly has often been </w:t>
      </w:r>
      <w:r w:rsidR="00157045" w:rsidRPr="00E96670">
        <w:rPr>
          <w:rFonts w:cs="Times New Roman"/>
          <w:kern w:val="0"/>
          <w:szCs w:val="24"/>
        </w:rPr>
        <w:t xml:space="preserve">referred to </w:t>
      </w:r>
      <w:r w:rsidR="009965E7" w:rsidRPr="00E96670">
        <w:rPr>
          <w:rFonts w:cs="Times New Roman"/>
          <w:kern w:val="0"/>
          <w:szCs w:val="24"/>
        </w:rPr>
        <w:t xml:space="preserve">as </w:t>
      </w:r>
      <w:r w:rsidRPr="00E96670">
        <w:rPr>
          <w:rFonts w:eastAsia="Yu Mincho" w:cs="Times New Roman"/>
          <w:kern w:val="0"/>
          <w:szCs w:val="24"/>
        </w:rPr>
        <w:t xml:space="preserve">a </w:t>
      </w:r>
      <w:r w:rsidR="009965E7" w:rsidRPr="00E96670">
        <w:rPr>
          <w:rFonts w:cs="Times New Roman"/>
          <w:kern w:val="0"/>
          <w:szCs w:val="24"/>
        </w:rPr>
        <w:t>“left-sided gallbladder” in the literature.</w:t>
      </w:r>
    </w:p>
    <w:p w14:paraId="650F1BBA" w14:textId="5CD2C85C" w:rsidR="00FA02CD" w:rsidRPr="00E96670" w:rsidRDefault="004337E7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However, in 1997</w:t>
      </w:r>
      <w:r w:rsidR="00B51063" w:rsidRPr="00E96670">
        <w:rPr>
          <w:rFonts w:eastAsia="Yu Mincho"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Nagai </w:t>
      </w:r>
      <w:r w:rsidRPr="00E96670">
        <w:rPr>
          <w:rFonts w:cs="Times New Roman"/>
          <w:i/>
          <w:iCs/>
          <w:kern w:val="0"/>
          <w:szCs w:val="24"/>
        </w:rPr>
        <w:t>et al</w:t>
      </w:r>
      <w:r w:rsidR="00177E12" w:rsidRPr="00E96670">
        <w:rPr>
          <w:rFonts w:cs="Times New Roman"/>
          <w:kern w:val="0"/>
          <w:szCs w:val="24"/>
        </w:rPr>
        <w:fldChar w:fldCharType="begin"/>
      </w:r>
      <w:r w:rsidR="00177E12" w:rsidRPr="00E96670">
        <w:rPr>
          <w:rFonts w:cs="Times New Roman"/>
          <w:kern w:val="0"/>
          <w:szCs w:val="24"/>
        </w:rPr>
        <w:instrText xml:space="preserve"> ADDIN EN.CITE &lt;EndNote&gt;&lt;Cite&gt;&lt;Author&gt;Nagai&lt;/Author&gt;&lt;Year&gt;1997&lt;/Year&gt;&lt;RecNum&gt;4552&lt;/RecNum&gt;&lt;DisplayText&gt;&lt;style face="superscript"&gt;[1]&lt;/style&gt;&lt;/DisplayText&gt;&lt;record&gt;&lt;rec-number&gt;4552&lt;/rec-number&gt;&lt;foreign-keys&gt;&lt;key app="EN" db-id="909wewsfs9vp99exttyv559xes2tzpv00vax" timestamp="1442851557" guid="3a00c0ff-af5a-4e8e-9506-b47eab8a1a22"&gt;4552&lt;/key&gt;&lt;key app="ENWeb" db-id=""&gt;0&lt;/key&gt;&lt;/foreign-keys&gt;&lt;ref-type name="Journal Article"&gt;17&lt;/ref-type&gt;&lt;contributors&gt;&lt;authors&gt;&lt;author&gt;Nagai, M.&lt;/author&gt;&lt;author&gt;Kubota, K.&lt;/author&gt;&lt;author&gt;Kawasaki, S.&lt;/author&gt;&lt;author&gt;Takayama, T.&lt;/author&gt;&lt;author&gt;BandaiY,&lt;/author&gt;&lt;author&gt;Makuuchi, M.&lt;/author&gt;&lt;/authors&gt;&lt;/contributors&gt;&lt;auth-address&gt;The Second Department of Surgery, Faculty of Medicine, University of Tokyo, Japan.&lt;/auth-address&gt;&lt;titles&gt;&lt;title&gt;Are left-sided gallbladders really located on the left side?&lt;/title&gt;&lt;secondary-title&gt;Ann Surg&lt;/secondary-title&gt;&lt;alt-title&gt;Annals of surgery&lt;/alt-title&gt;&lt;/titles&gt;&lt;periodical&gt;&lt;full-title&gt;Ann Surg&lt;/full-title&gt;&lt;abbr-1&gt;Annals of surgery&lt;/abbr-1&gt;&lt;/periodical&gt;&lt;alt-periodical&gt;&lt;full-title&gt;Ann Surg&lt;/full-title&gt;&lt;abbr-1&gt;Annals of surgery&lt;/abbr-1&gt;&lt;/alt-periodical&gt;&lt;pages&gt;274-80&lt;/pages&gt;&lt;volume&gt;225&lt;/volume&gt;&lt;number&gt;3&lt;/number&gt;&lt;edition&gt;1997/03/01&lt;/edition&gt;&lt;keywords&gt;&lt;keyword&gt;Adult&lt;/keyword&gt;&lt;keyword&gt;Aged&lt;/keyword&gt;&lt;keyword&gt;Female&lt;/keyword&gt;&lt;keyword&gt;Gallbladder/*abnormalities&lt;/keyword&gt;&lt;keyword&gt;Humans&lt;/keyword&gt;&lt;keyword&gt;Ligaments/*abnormalities&lt;/keyword&gt;&lt;keyword&gt;Male&lt;/keyword&gt;&lt;keyword&gt;Retrospective Studies&lt;/keyword&gt;&lt;/keywords&gt;&lt;dates&gt;&lt;year&gt;1997&lt;/year&gt;&lt;pub-dates&gt;&lt;date&gt;Mar&lt;/date&gt;&lt;/pub-dates&gt;&lt;/dates&gt;&lt;isbn&gt;0003-4932 (Print)&amp;#xD;0003-4932 (Linking)&lt;/isbn&gt;&lt;accession-num&gt;9060583&lt;/accession-num&gt;&lt;work-type&gt;Review&lt;/work-type&gt;&lt;urls&gt;&lt;related-urls&gt;&lt;url&gt;https://www.ncbi.nlm.nih.gov/pubmed/9060583&lt;/url&gt;&lt;url&gt;https://www.ncbi.nlm.nih.gov/pmc/articles/PMC1190677/pdf/annsurg00025-0040.pdf&lt;/url&gt;&lt;/related-urls&gt;&lt;/urls&gt;&lt;custom2&gt;PMC1190677&lt;/custom2&gt;&lt;language&gt;eng&lt;/language&gt;&lt;/record&gt;&lt;/Cite&gt;&lt;/EndNote&gt;</w:instrText>
      </w:r>
      <w:r w:rsidR="00177E12" w:rsidRPr="00E96670">
        <w:rPr>
          <w:rFonts w:cs="Times New Roman"/>
          <w:kern w:val="0"/>
          <w:szCs w:val="24"/>
        </w:rPr>
        <w:fldChar w:fldCharType="separate"/>
      </w:r>
      <w:r w:rsidR="00177E12" w:rsidRPr="00E96670">
        <w:rPr>
          <w:rFonts w:cs="Times New Roman"/>
          <w:kern w:val="0"/>
          <w:szCs w:val="24"/>
          <w:vertAlign w:val="superscript"/>
        </w:rPr>
        <w:t>[1]</w:t>
      </w:r>
      <w:r w:rsidR="00177E12" w:rsidRPr="00E96670">
        <w:rPr>
          <w:rFonts w:cs="Times New Roman"/>
          <w:kern w:val="0"/>
          <w:szCs w:val="24"/>
        </w:rPr>
        <w:fldChar w:fldCharType="end"/>
      </w:r>
      <w:r w:rsidRPr="00E96670">
        <w:rPr>
          <w:rFonts w:cs="Times New Roman"/>
          <w:kern w:val="0"/>
          <w:szCs w:val="24"/>
        </w:rPr>
        <w:t xml:space="preserve"> reported that in this anomaly, the location of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>gallbladder is normal</w:t>
      </w:r>
      <w:r w:rsidR="00FF2C45" w:rsidRPr="00E96670">
        <w:rPr>
          <w:rFonts w:cs="Times New Roman"/>
          <w:kern w:val="0"/>
          <w:szCs w:val="24"/>
        </w:rPr>
        <w:t xml:space="preserve"> along </w:t>
      </w:r>
      <w:r w:rsidRPr="00E96670">
        <w:rPr>
          <w:rFonts w:cs="Times New Roman"/>
          <w:kern w:val="0"/>
          <w:szCs w:val="24"/>
        </w:rPr>
        <w:t>the boundary of the left and right liver (Cantlie line), and it is the round ligament that is m</w:t>
      </w:r>
      <w:r w:rsidR="00157045" w:rsidRPr="00E96670">
        <w:rPr>
          <w:rFonts w:cs="Times New Roman"/>
          <w:kern w:val="0"/>
          <w:szCs w:val="24"/>
        </w:rPr>
        <w:t>is</w:t>
      </w:r>
      <w:r w:rsidRPr="00E96670">
        <w:rPr>
          <w:rFonts w:cs="Times New Roman"/>
          <w:kern w:val="0"/>
          <w:szCs w:val="24"/>
        </w:rPr>
        <w:t>positioned</w:t>
      </w:r>
      <w:r w:rsidR="00767436" w:rsidRPr="00E96670">
        <w:rPr>
          <w:rFonts w:cs="Times New Roman"/>
          <w:kern w:val="0"/>
          <w:szCs w:val="24"/>
        </w:rPr>
        <w:t xml:space="preserve">. </w:t>
      </w:r>
      <w:r w:rsidR="003C6AD4" w:rsidRPr="00E96670">
        <w:rPr>
          <w:rFonts w:cs="Times New Roman"/>
          <w:kern w:val="0"/>
          <w:szCs w:val="24"/>
        </w:rPr>
        <w:t>I</w:t>
      </w:r>
      <w:r w:rsidR="00B02418" w:rsidRPr="00E96670">
        <w:rPr>
          <w:rFonts w:cs="Times New Roman"/>
          <w:kern w:val="0"/>
          <w:szCs w:val="24"/>
        </w:rPr>
        <w:t xml:space="preserve">n RSRL cases,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="00B02418" w:rsidRPr="00E96670">
        <w:rPr>
          <w:rFonts w:cs="Times New Roman"/>
          <w:kern w:val="0"/>
          <w:szCs w:val="24"/>
        </w:rPr>
        <w:t>careful estimation of</w:t>
      </w:r>
      <w:r w:rsidR="00157045" w:rsidRPr="00E96670">
        <w:rPr>
          <w:rFonts w:cs="Times New Roman"/>
          <w:kern w:val="0"/>
          <w:szCs w:val="24"/>
        </w:rPr>
        <w:t xml:space="preserve"> the</w:t>
      </w:r>
      <w:r w:rsidR="00B02418" w:rsidRPr="00E96670">
        <w:rPr>
          <w:rFonts w:cs="Times New Roman"/>
          <w:kern w:val="0"/>
          <w:szCs w:val="24"/>
        </w:rPr>
        <w:t xml:space="preserve"> biliary and vascular structures is required before hepatectomy because both the biliary</w:t>
      </w:r>
      <w:r w:rsidR="00375D85" w:rsidRPr="00E96670">
        <w:rPr>
          <w:rFonts w:cs="Times New Roman"/>
          <w:kern w:val="0"/>
          <w:szCs w:val="24"/>
        </w:rPr>
        <w:fldChar w:fldCharType="begin">
          <w:fldData xml:space="preserve">PEVuZE5vdGU+PENpdGU+PEF1dGhvcj5OaXNoaXRhaTwvQXV0aG9yPjxZZWFyPjIwMTY8L1llYXI+
PFJlY051bT4xNTQxMDwvUmVjTnVtPjxEaXNwbGF5VGV4dD48c3R5bGUgZmFjZT0ic3VwZXJzY3Jp
cHQiPlsxMV08L3N0eWxlPjwvRGlzcGxheVRleHQ+PHJlY29yZD48cmVjLW51bWJlcj4xNTQxMDwv
cmVjLW51bWJlcj48Zm9yZWlnbi1rZXlzPjxrZXkgYXBwPSJFTiIgZGItaWQ9IjkwOXdld3Nmczl2
cDk5ZXh0dHl2NTU5eGVzMnR6cHYwMHZheCIgdGltZXN0YW1wPSIxNTUzNTYyMjQ3IiBndWlkPSJi
NzU2N2I4YS1hM2Y0LTQ3NDEtYWI2NS0wMWZhZTk0MWM3NTYiPjE1NDEwPC9rZXk+PGtleSBhcHA9
IkVOV2ViIiBkYi1pZD0iIj4wPC9rZXk+PC9mb3JlaWduLWtleXM+PHJlZi10eXBlIG5hbWU9Ikpv
dXJuYWwgQXJ0aWNsZSI+MTc8L3JlZi10eXBlPjxjb250cmlidXRvcnM+PGF1dGhvcnM+PGF1dGhv
cj5OaXNoaXRhaSwgUi48L2F1dGhvcj48YXV0aG9yPlNoaW5kb2gsIEouPC9hdXRob3I+PGF1dGhv
cj5ZYW1hb2thLCBULjwvYXV0aG9yPjxhdXRob3I+QWthaGFuZSwgTS48L2F1dGhvcj48YXV0aG9y
Pktva3VkbywgTi48L2F1dGhvcj48YXV0aG9yPk1hbmFrYSwgRC48L2F1dGhvcj48L2F1dGhvcnM+
PC9jb250cmlidXRvcnM+PGF1dGgtYWRkcmVzcz5EZXBhcnRtZW50IG9mIFN1cmdlcnksIEt5b3Rv
LUthdHN1cmEgSG9zcGl0YWwsIEphcGFuLiBFbGVjdHJvbmljIGFkZHJlc3M6IHJuaXNoaUBrYXRz
dXJhLmNvbS4mI3hEO0hlcGF0b2JpbGlhcnktUGFuY3JlYXRpYyBTdXJnZXJ5IERpdmlzaW9uLCBE
ZXBhcnRtZW50IG9mIERpZ2VzdGl2ZSBTdXJnZXJ5LCBUb3Jhbm9tb24gSG9zcGl0YWwsIEphcGFu
OyBIZXBhdG9iaWxpYXJ5LVBhbmNyZWF0aWMgU3VyZ2VyeSBEaXZpc2lvbiwgRGVwYXJ0bWVudCBv
ZiBTdXJnZXJ5LCBHcmFkdWF0ZSBTY2hvb2wgb2YgTWVkaWNpbmUsIFVuaXZlcnNpdHkgb2YgVG9r
eW8sIEphcGFuLiYjeEQ7RGVwYXJ0bWVudCBvZiBEaWFnbm9zdGljIEltYWdpbmcgYW5kIEludGVy
dmVudGlvbmFsIFJhZGlvbG9neSwgS3lvdG8tS2F0c3VyYSBIb3NwaXRhbCwgSmFwYW4uJiN4RDtE
ZXBhcnRtZW50IG9mIFJhZGlvbG9neSwgTlRUIE1lZGljYWwgQ2VudGVyIFRva3lvLCBKYXBhbi4m
I3hEO0hlcGF0b2JpbGlhcnktUGFuY3JlYXRpYyBTdXJnZXJ5IERpdmlzaW9uLCBEZXBhcnRtZW50
IG9mIFN1cmdlcnksIEdyYWR1YXRlIFNjaG9vbCBvZiBNZWRpY2luZSwgVW5pdmVyc2l0eSBvZiBU
b2t5bywgSmFwYW4uJiN4RDtEZXBhcnRtZW50IG9mIFN1cmdlcnksIEt5b3RvLUthdHN1cmEgSG9z
cGl0YWwsIEphcGFuLjwvYXV0aC1hZGRyZXNzPjx0aXRsZXM+PHRpdGxlPkJpbGlhcnkgYXJjaGl0
ZWN0dXJlIG9mIGxpdmVycyBleGhpYml0aW5nIHJpZ2h0LXNpZGVkIGxpZ2FtZW50dW0gdGVyZXM6
IGFuIGluZGljYXRpb24gZm9yIHByZW9wZXJhdGl2ZSBjaG9sYW5naW9ncmFwaHkgcHJpb3IgdG8g
bWFqb3IgaGVwYXRlY3RvbXk8L3RpdGxlPjxzZWNvbmRhcnktdGl0bGU+SFBCIChPeGZvcmQpPC9z
ZWNvbmRhcnktdGl0bGU+PGFsdC10aXRsZT5IUEIgOiB0aGUgb2ZmaWNpYWwgam91cm5hbCBvZiB0
aGUgSW50ZXJuYXRpb25hbCBIZXBhdG8gUGFuY3JlYXRvIEJpbGlhcnkgQXNzb2NpYXRpb248L2Fs
dC10aXRsZT48L3RpdGxlcz48cGVyaW9kaWNhbD48ZnVsbC10aXRsZT5IUEIgKE94Zm9yZCk8L2Z1
bGwtdGl0bGU+PGFiYnItMT5IUEIgOiB0aGUgb2ZmaWNpYWwgam91cm5hbCBvZiB0aGUgSW50ZXJu
YXRpb25hbCBIZXBhdG8gUGFuY3JlYXRvIEJpbGlhcnkgQXNzb2NpYXRpb248L2FiYnItMT48L3Bl
cmlvZGljYWw+PGFsdC1wZXJpb2RpY2FsPjxmdWxsLXRpdGxlPkhQQiAoT3hmb3JkKTwvZnVsbC10
aXRsZT48YWJici0xPkhQQiA6IHRoZSBvZmZpY2lhbCBqb3VybmFsIG9mIHRoZSBJbnRlcm5hdGlv
bmFsIEhlcGF0byBQYW5jcmVhdG8gQmlsaWFyeSBBc3NvY2lhdGlvbjwvYWJici0xPjwvYWx0LXBl
cmlvZGljYWw+PHBhZ2VzPjkyOS05MzU8L3BhZ2VzPjx2b2x1bWU+MTg8L3ZvbHVtZT48bnVtYmVy
PjExPC9udW1iZXI+PGVkaXRpb24+MjAxNi8wOS8wNzwvZWRpdGlvbj48a2V5d29yZHM+PGtleXdv
cmQ+QmlsZSBEdWN0cywgSW50cmFoZXBhdGljL2Fibm9ybWFsaXRpZXMvKmRpYWdub3N0aWMgaW1h
Z2luZy9zdXJnZXJ5PC9rZXl3b3JkPjxrZXl3b3JkPipDaG9sYW5naW9wYW5jcmVhdG9ncmFwaHks
IE1hZ25ldGljIFJlc29uYW5jZTwva2V5d29yZD48a2V5d29yZD4qSGVwYXRlY3RvbXk8L2tleXdv
cmQ+PGtleXdvcmQ+SHVtYW5zPC9rZXl3b3JkPjxrZXl3b3JkPkltYWdpbmcsIFRocmVlLURpbWVu
c2lvbmFsPC9rZXl3b3JkPjxrZXl3b3JkPkxpdmVyL2Fibm9ybWFsaXRpZXMvKmRpYWdub3N0aWMg
aW1hZ2luZy9zdXJnZXJ5PC9rZXl3b3JkPjxrZXl3b3JkPlByZWRpY3RpdmUgVmFsdWUgb2YgVGVz
dHM8L2tleXdvcmQ+PGtleXdvcmQ+UmFkaW9ncmFwaGljIEltYWdlIEludGVycHJldGF0aW9uLCBD
b21wdXRlci1Bc3Npc3RlZDwva2V5d29yZD48a2V5d29yZD5Sb3VuZCBMaWdhbWVudHMvYWJub3Jt
YWxpdGllcy8qZGlhZ25vc3RpYyBpbWFnaW5nPC9rZXl3b3JkPjxrZXl3b3JkPipUb21vZ3JhcGh5
LCBYLVJheSBDb21wdXRlZDwva2V5d29yZD48L2tleXdvcmRzPjxkYXRlcz48eWVhcj4yMDE2PC95
ZWFyPjxwdWItZGF0ZXM+PGRhdGU+Tm92PC9kYXRlPjwvcHViLWRhdGVzPjwvZGF0ZXM+PGlzYm4+
MTQ3Ny0yNTc0IChFbGVjdHJvbmljKSYjeEQ7MTM2NS0xODJYIChMaW5raW5nKTwvaXNibj48YWNj
ZXNzaW9uLW51bT4yNzU5NDExNzwvYWNjZXNzaW9uLW51bT48dXJscz48cmVsYXRlZC11cmxzPjx1
cmw+aHR0cHM6Ly93d3cubmNiaS5ubG0ubmloLmdvdi9wdWJtZWQvMjc1OTQxMTc8L3VybD48dXJs
Pmh0dHBzOi8vd3d3Lm5jYmkubmxtLm5paC5nb3YvcG1jL2FydGljbGVzL1BNQzUwOTQ0ODYvcGRm
L21haW4ucGRmPC91cmw+PC9yZWxhdGVkLXVybHM+PC91cmxzPjxjdXN0b20yPlBNQzUwOTQ0ODY8
L2N1c3RvbTI+PGVsZWN0cm9uaWMtcmVzb3VyY2UtbnVtPjEwLjEwMTYvai5ocGIuMjAxNi4wOC4w
MDI8L2VsZWN0cm9uaWMtcmVzb3VyY2UtbnVtPjxyZW1vdGUtZGF0YWJhc2UtcHJvdmlkZXI+TkxN
PC9yZW1vdGUtZGF0YWJhc2UtcHJvdmlkZXI+PGxhbmd1YWdlPmVuZzwvbGFuZ3VhZ2U+PC9yZWNv
cmQ+PC9DaXRlPjwvRW5kTm90ZT5=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 </w:instrText>
      </w:r>
      <w:r w:rsidR="00830076" w:rsidRPr="00E96670">
        <w:rPr>
          <w:rFonts w:cs="Times New Roman"/>
          <w:kern w:val="0"/>
          <w:szCs w:val="24"/>
        </w:rPr>
        <w:fldChar w:fldCharType="begin">
          <w:fldData xml:space="preserve">PEVuZE5vdGU+PENpdGU+PEF1dGhvcj5OaXNoaXRhaTwvQXV0aG9yPjxZZWFyPjIwMTY8L1llYXI+
PFJlY051bT4xNTQxMDwvUmVjTnVtPjxEaXNwbGF5VGV4dD48c3R5bGUgZmFjZT0ic3VwZXJzY3Jp
cHQiPlsxMV08L3N0eWxlPjwvRGlzcGxheVRleHQ+PHJlY29yZD48cmVjLW51bWJlcj4xNTQxMDwv
cmVjLW51bWJlcj48Zm9yZWlnbi1rZXlzPjxrZXkgYXBwPSJFTiIgZGItaWQ9IjkwOXdld3Nmczl2
cDk5ZXh0dHl2NTU5eGVzMnR6cHYwMHZheCIgdGltZXN0YW1wPSIxNTUzNTYyMjQ3IiBndWlkPSJi
NzU2N2I4YS1hM2Y0LTQ3NDEtYWI2NS0wMWZhZTk0MWM3NTYiPjE1NDEwPC9rZXk+PGtleSBhcHA9
IkVOV2ViIiBkYi1pZD0iIj4wPC9rZXk+PC9mb3JlaWduLWtleXM+PHJlZi10eXBlIG5hbWU9Ikpv
dXJuYWwgQXJ0aWNsZSI+MTc8L3JlZi10eXBlPjxjb250cmlidXRvcnM+PGF1dGhvcnM+PGF1dGhv
cj5OaXNoaXRhaSwgUi48L2F1dGhvcj48YXV0aG9yPlNoaW5kb2gsIEouPC9hdXRob3I+PGF1dGhv
cj5ZYW1hb2thLCBULjwvYXV0aG9yPjxhdXRob3I+QWthaGFuZSwgTS48L2F1dGhvcj48YXV0aG9y
Pktva3VkbywgTi48L2F1dGhvcj48YXV0aG9yPk1hbmFrYSwgRC48L2F1dGhvcj48L2F1dGhvcnM+
PC9jb250cmlidXRvcnM+PGF1dGgtYWRkcmVzcz5EZXBhcnRtZW50IG9mIFN1cmdlcnksIEt5b3Rv
LUthdHN1cmEgSG9zcGl0YWwsIEphcGFuLiBFbGVjdHJvbmljIGFkZHJlc3M6IHJuaXNoaUBrYXRz
dXJhLmNvbS4mI3hEO0hlcGF0b2JpbGlhcnktUGFuY3JlYXRpYyBTdXJnZXJ5IERpdmlzaW9uLCBE
ZXBhcnRtZW50IG9mIERpZ2VzdGl2ZSBTdXJnZXJ5LCBUb3Jhbm9tb24gSG9zcGl0YWwsIEphcGFu
OyBIZXBhdG9iaWxpYXJ5LVBhbmNyZWF0aWMgU3VyZ2VyeSBEaXZpc2lvbiwgRGVwYXJ0bWVudCBv
ZiBTdXJnZXJ5LCBHcmFkdWF0ZSBTY2hvb2wgb2YgTWVkaWNpbmUsIFVuaXZlcnNpdHkgb2YgVG9r
eW8sIEphcGFuLiYjeEQ7RGVwYXJ0bWVudCBvZiBEaWFnbm9zdGljIEltYWdpbmcgYW5kIEludGVy
dmVudGlvbmFsIFJhZGlvbG9neSwgS3lvdG8tS2F0c3VyYSBIb3NwaXRhbCwgSmFwYW4uJiN4RDtE
ZXBhcnRtZW50IG9mIFJhZGlvbG9neSwgTlRUIE1lZGljYWwgQ2VudGVyIFRva3lvLCBKYXBhbi4m
I3hEO0hlcGF0b2JpbGlhcnktUGFuY3JlYXRpYyBTdXJnZXJ5IERpdmlzaW9uLCBEZXBhcnRtZW50
IG9mIFN1cmdlcnksIEdyYWR1YXRlIFNjaG9vbCBvZiBNZWRpY2luZSwgVW5pdmVyc2l0eSBvZiBU
b2t5bywgSmFwYW4uJiN4RDtEZXBhcnRtZW50IG9mIFN1cmdlcnksIEt5b3RvLUthdHN1cmEgSG9z
cGl0YWwsIEphcGFuLjwvYXV0aC1hZGRyZXNzPjx0aXRsZXM+PHRpdGxlPkJpbGlhcnkgYXJjaGl0
ZWN0dXJlIG9mIGxpdmVycyBleGhpYml0aW5nIHJpZ2h0LXNpZGVkIGxpZ2FtZW50dW0gdGVyZXM6
IGFuIGluZGljYXRpb24gZm9yIHByZW9wZXJhdGl2ZSBjaG9sYW5naW9ncmFwaHkgcHJpb3IgdG8g
bWFqb3IgaGVwYXRlY3RvbXk8L3RpdGxlPjxzZWNvbmRhcnktdGl0bGU+SFBCIChPeGZvcmQpPC9z
ZWNvbmRhcnktdGl0bGU+PGFsdC10aXRsZT5IUEIgOiB0aGUgb2ZmaWNpYWwgam91cm5hbCBvZiB0
aGUgSW50ZXJuYXRpb25hbCBIZXBhdG8gUGFuY3JlYXRvIEJpbGlhcnkgQXNzb2NpYXRpb248L2Fs
dC10aXRsZT48L3RpdGxlcz48cGVyaW9kaWNhbD48ZnVsbC10aXRsZT5IUEIgKE94Zm9yZCk8L2Z1
bGwtdGl0bGU+PGFiYnItMT5IUEIgOiB0aGUgb2ZmaWNpYWwgam91cm5hbCBvZiB0aGUgSW50ZXJu
YXRpb25hbCBIZXBhdG8gUGFuY3JlYXRvIEJpbGlhcnkgQXNzb2NpYXRpb248L2FiYnItMT48L3Bl
cmlvZGljYWw+PGFsdC1wZXJpb2RpY2FsPjxmdWxsLXRpdGxlPkhQQiAoT3hmb3JkKTwvZnVsbC10
aXRsZT48YWJici0xPkhQQiA6IHRoZSBvZmZpY2lhbCBqb3VybmFsIG9mIHRoZSBJbnRlcm5hdGlv
bmFsIEhlcGF0byBQYW5jcmVhdG8gQmlsaWFyeSBBc3NvY2lhdGlvbjwvYWJici0xPjwvYWx0LXBl
cmlvZGljYWw+PHBhZ2VzPjkyOS05MzU8L3BhZ2VzPjx2b2x1bWU+MTg8L3ZvbHVtZT48bnVtYmVy
PjExPC9udW1iZXI+PGVkaXRpb24+MjAxNi8wOS8wNzwvZWRpdGlvbj48a2V5d29yZHM+PGtleXdv
cmQ+QmlsZSBEdWN0cywgSW50cmFoZXBhdGljL2Fibm9ybWFsaXRpZXMvKmRpYWdub3N0aWMgaW1h
Z2luZy9zdXJnZXJ5PC9rZXl3b3JkPjxrZXl3b3JkPipDaG9sYW5naW9wYW5jcmVhdG9ncmFwaHks
IE1hZ25ldGljIFJlc29uYW5jZTwva2V5d29yZD48a2V5d29yZD4qSGVwYXRlY3RvbXk8L2tleXdv
cmQ+PGtleXdvcmQ+SHVtYW5zPC9rZXl3b3JkPjxrZXl3b3JkPkltYWdpbmcsIFRocmVlLURpbWVu
c2lvbmFsPC9rZXl3b3JkPjxrZXl3b3JkPkxpdmVyL2Fibm9ybWFsaXRpZXMvKmRpYWdub3N0aWMg
aW1hZ2luZy9zdXJnZXJ5PC9rZXl3b3JkPjxrZXl3b3JkPlByZWRpY3RpdmUgVmFsdWUgb2YgVGVz
dHM8L2tleXdvcmQ+PGtleXdvcmQ+UmFkaW9ncmFwaGljIEltYWdlIEludGVycHJldGF0aW9uLCBD
b21wdXRlci1Bc3Npc3RlZDwva2V5d29yZD48a2V5d29yZD5Sb3VuZCBMaWdhbWVudHMvYWJub3Jt
YWxpdGllcy8qZGlhZ25vc3RpYyBpbWFnaW5nPC9rZXl3b3JkPjxrZXl3b3JkPipUb21vZ3JhcGh5
LCBYLVJheSBDb21wdXRlZDwva2V5d29yZD48L2tleXdvcmRzPjxkYXRlcz48eWVhcj4yMDE2PC95
ZWFyPjxwdWItZGF0ZXM+PGRhdGU+Tm92PC9kYXRlPjwvcHViLWRhdGVzPjwvZGF0ZXM+PGlzYm4+
MTQ3Ny0yNTc0IChFbGVjdHJvbmljKSYjeEQ7MTM2NS0xODJYIChMaW5raW5nKTwvaXNibj48YWNj
ZXNzaW9uLW51bT4yNzU5NDExNzwvYWNjZXNzaW9uLW51bT48dXJscz48cmVsYXRlZC11cmxzPjx1
cmw+aHR0cHM6Ly93d3cubmNiaS5ubG0ubmloLmdvdi9wdWJtZWQvMjc1OTQxMTc8L3VybD48dXJs
Pmh0dHBzOi8vd3d3Lm5jYmkubmxtLm5paC5nb3YvcG1jL2FydGljbGVzL1BNQzUwOTQ0ODYvcGRm
L21haW4ucGRmPC91cmw+PC9yZWxhdGVkLXVybHM+PC91cmxzPjxjdXN0b20yPlBNQzUwOTQ0ODY8
L2N1c3RvbTI+PGVsZWN0cm9uaWMtcmVzb3VyY2UtbnVtPjEwLjEwMTYvai5ocGIuMjAxNi4wOC4w
MDI8L2VsZWN0cm9uaWMtcmVzb3VyY2UtbnVtPjxyZW1vdGUtZGF0YWJhc2UtcHJvdmlkZXI+TkxN
PC9yZW1vdGUtZGF0YWJhc2UtcHJvdmlkZXI+PGxhbmd1YWdlPmVuZzwvbGFuZ3VhZ2U+PC9yZWNv
cmQ+PC9DaXRlPjwvRW5kTm90ZT5=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EN.CITE.DATA </w:instrText>
      </w:r>
      <w:r w:rsidR="00830076" w:rsidRPr="00E96670">
        <w:rPr>
          <w:rFonts w:cs="Times New Roman"/>
          <w:kern w:val="0"/>
          <w:szCs w:val="24"/>
        </w:rPr>
      </w:r>
      <w:r w:rsidR="00830076" w:rsidRPr="00E96670">
        <w:rPr>
          <w:rFonts w:cs="Times New Roman"/>
          <w:kern w:val="0"/>
          <w:szCs w:val="24"/>
        </w:rPr>
        <w:fldChar w:fldCharType="end"/>
      </w:r>
      <w:r w:rsidR="00375D85" w:rsidRPr="00E96670">
        <w:rPr>
          <w:rFonts w:cs="Times New Roman"/>
          <w:kern w:val="0"/>
          <w:szCs w:val="24"/>
        </w:rPr>
      </w:r>
      <w:r w:rsidR="00375D85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[11]</w:t>
      </w:r>
      <w:r w:rsidR="00375D85" w:rsidRPr="00E96670">
        <w:rPr>
          <w:rFonts w:cs="Times New Roman"/>
          <w:kern w:val="0"/>
          <w:szCs w:val="24"/>
        </w:rPr>
        <w:fldChar w:fldCharType="end"/>
      </w:r>
      <w:r w:rsidR="00B02418" w:rsidRPr="00E96670">
        <w:rPr>
          <w:rFonts w:cs="Times New Roman"/>
          <w:kern w:val="0"/>
          <w:szCs w:val="24"/>
        </w:rPr>
        <w:t xml:space="preserve"> and portal</w:t>
      </w:r>
      <w:r w:rsidR="00375D85" w:rsidRPr="00E96670">
        <w:rPr>
          <w:rFonts w:cs="Times New Roman"/>
          <w:kern w:val="0"/>
          <w:szCs w:val="24"/>
        </w:rPr>
        <w:fldChar w:fldCharType="begin">
          <w:fldData xml:space="preserve">PEVuZE5vdGU+PENpdGU+PEF1dGhvcj5ZYW1hc2hpdGE8L0F1dGhvcj48WWVhcj4yMDE3PC9ZZWFy
PjxSZWNOdW0+MTU0MTE8L1JlY051bT48RGlzcGxheVRleHQ+PHN0eWxlIGZhY2U9InN1cGVyc2Ny
aXB0Ij5bMTJdPC9zdHlsZT48L0Rpc3BsYXlUZXh0PjxyZWNvcmQ+PHJlYy1udW1iZXI+MTU0MTE8
L3JlYy1udW1iZXI+PGZvcmVpZ24ta2V5cz48a2V5IGFwcD0iRU4iIGRiLWlkPSI5MDl3ZXdzZnM5
dnA5OWV4dHR5djU1OXhlczJ0enB2MDB2YXgiIHRpbWVzdGFtcD0iMTU1MzU2MjI1NCIgZ3VpZD0i
ZDc2NWMyODUtYzVlYy00YWU0LWIwZDYtN2M3YWQ1MDA4ODNlIj4xNTQxMTwva2V5PjxrZXkgYXBw
PSJFTldlYiIgZGItaWQ9IiI+MDwva2V5PjwvZm9yZWlnbi1rZXlzPjxyZWYtdHlwZSBuYW1lPSJK
b3VybmFsIEFydGljbGUiPjE3PC9yZWYtdHlwZT48Y29udHJpYnV0b3JzPjxhdXRob3JzPjxhdXRo
b3I+WWFtYXNoaXRhLCBSLjwvYXV0aG9yPjxhdXRob3I+WWFtYW9rYSwgVC48L2F1dGhvcj48YXV0
aG9yPk5pc2hpdGFpLCBSLjwvYXV0aG9yPjxhdXRob3I+SXNvZGEsIEguPC9hdXRob3I+PGF1dGhv
cj5UYXVyYSwgSy48L2F1dGhvcj48YXV0aG9yPkFyaXpvbm8sIFMuPC9hdXRob3I+PGF1dGhvcj5G
dXJ1dGEsIEEuPC9hdXRob3I+PGF1dGhvcj5PaG5vLCBULjwvYXV0aG9yPjxhdXRob3I+T25vLCBB
LjwvYXV0aG9yPjxhdXRob3I+VG9nYXNoaSwgSy48L2F1dGhvcj48L2F1dGhvcnM+PC9jb250cmli
dXRvcnM+PGF1dGgtYWRkcmVzcz5EZXBhcnRtZW50IG9mIERpYWdub3N0aWMgSW1hZ2luZyBhbmQg
TnVjbGVhciBNZWRpY2luZSwgS3lvdG8gVW5pdmVyc2l0eSBHcmFkdWF0ZSBTY2hvb2wgb2YgTWVk
aWNpbmUsIDU0IEthd2FoYXJhLWNobywgU2hvZ29pbiwgU2FreW8ta3UsIEt5b3RvLCA2MDYtODUw
NywgSmFwYW4uIHJpY2tkb21Aa3VocC5reW90by11LmFjLmpwLiYjeEQ7RGVwYXJ0bWVudCBvZiBE
aWFnbm9zdGljIEltYWdpbmcgYW5kIEludGVydmVudGlvbmFsIFJhZGlvbG9neSwgS3lvdG8tS2F0
c3VyYSBIb3NwaXRhbCwgMTcgWWFtYWRhLUhpcmFvLCBOaXNoaWt5bywgS3lvdG8sIDYxNS04MjU2
LCBKYXBhbi4mI3hEO0RlcGFydG1lbnQgb2YgU3VyZ2VyeSwgS3lvdG8tS2F0c3VyYSBIb3NwaXRh
bCwgMTcgWWFtYWRhLUhpcmFvLCBOaXNoaWt5bywgS3lvdG8sIDYxNS04MjU2LCBKYXBhbi4mI3hE
O0RlcGFydG1lbnQgb2YgRGlhZ25vc3RpYyBJbWFnaW5nIGFuZCBOdWNsZWFyIE1lZGljaW5lLCBL
eW90byBVbml2ZXJzaXR5IEdyYWR1YXRlIFNjaG9vbCBvZiBNZWRpY2luZSwgNTQgS2F3YWhhcmEt
Y2hvLCBTaG9nb2luLCBTYWt5by1rdSwgS3lvdG8sIDYwNi04NTA3LCBKYXBhbi4mI3hEO0Rpdmlz
aW9uIG9mIEhlcGF0by1CaWxpYXJ5LVBhbmNyZWF0aWMgYW5kIFRyYW5zcGxhbnQgU3VyZ2VyeSwg
RGVwYXJ0bWVudCBvZiBTdXJnZXJ5LCBHcmFkdWF0ZSBTY2hvb2wgb2YgTWVkaWNpbmUsIEt5b3Rv
IFVuaXZlcnNpdHksIDU0IEthd2FoYXJhLWNobywgU2hvZ29pbiwgU2FreW8ta3UsIEt5b3RvLCA2
MDYtODUwNywgSmFwYW4uJiN4RDtEZXBhcnRtZW50IG9mIERpYWdub3N0aWMgSW1hZ2luZywgT3Nh
a2EgUmVkIENyb3NzIEhvc3BpdGFsLCA1LTMwIEZ1ZGVnYXNha2ktY2hvLCBUZW5ub2ppLWt1LCBP
c2FrYSwgNTQzLTg1NTUsIEphcGFuLjwvYXV0aC1hZGRyZXNzPjx0aXRsZXM+PHRpdGxlPlBvcnRh
bCB2ZWluIGJyYW5jaGluZyBvcmRlciBoZWxwcyBpbiB0aGUgcmVjb2duaXRpb24gb2YgYW5vbWFs
b3VzIHJpZ2h0LXNpZGVkIHJvdW5kIGxpZ2FtZW50OiBjb21tb24gZmVhdHVyZXMgYW5kIHZhcmlh
dGlvbnMgaW4gcG9ydGFsIHZlaW4gYW5hdG9teTwvdGl0bGU+PHNlY29uZGFyeS10aXRsZT5BYmRv
bSBSYWRpb2wgKE5ZKTwvc2Vjb25kYXJ5LXRpdGxlPjxhbHQtdGl0bGU+QWJkb21pbmFsIHJhZGlv
bG9neSAoTmV3IFlvcmspPC9hbHQtdGl0bGU+PC90aXRsZXM+PHBlcmlvZGljYWw+PGZ1bGwtdGl0
bGU+QWJkb20gUmFkaW9sIChOWSk8L2Z1bGwtdGl0bGU+PGFiYnItMT5BYmRvbWluYWwgcmFkaW9s
b2d5IChOZXcgWW9yayk8L2FiYnItMT48L3BlcmlvZGljYWw+PGFsdC1wZXJpb2RpY2FsPjxmdWxs
LXRpdGxlPkFiZG9tIFJhZGlvbCAoTlkpPC9mdWxsLXRpdGxlPjxhYmJyLTE+QWJkb21pbmFsIHJh
ZGlvbG9neSAoTmV3IFlvcmspPC9hYmJyLTE+PC9hbHQtcGVyaW9kaWNhbD48cGFnZXM+MTgzMi0x
ODM4PC9wYWdlcz48dm9sdW1lPjQyPC92b2x1bWU+PG51bWJlcj43PC9udW1iZXI+PGVkaXRpb24+
MjAxNy8wNC8wOTwvZWRpdGlvbj48a2V5d29yZHM+PGtleXdvcmQ+QWR1bHQ8L2tleXdvcmQ+PGtl
eXdvcmQ+QWdlZDwva2V5d29yZD48a2V5d29yZD5Db250cmFzdCBNZWRpYTwva2V5d29yZD48a2V5
d29yZD5GZW1hbGU8L2tleXdvcmQ+PGtleXdvcmQ+SHVtYW5zPC9rZXl3b3JkPjxrZXl3b3JkPk1h
bGU8L2tleXdvcmQ+PGtleXdvcmQ+TWlkZGxlIEFnZWQ8L2tleXdvcmQ+PGtleXdvcmQ+UG9ydGFs
IFZlaW4vKmFuYXRvbXkgJmFtcDsgaGlzdG9sb2d5PC9rZXl3b3JkPjxrZXl3b3JkPlJldHJvc3Bl
Y3RpdmUgU3R1ZGllczwva2V5d29yZD48a2V5d29yZD5Sb3VuZCBMaWdhbWVudCBvZiBMaXZlci8q
YWJub3JtYWxpdGllczwva2V5d29yZD48a2V5d29yZD5Ub21vZ3JhcGh5LCBYLVJheSBDb21wdXRl
ZC8qbWV0aG9kczwva2V5d29yZD48a2V5d29yZD4qQ29tcHV0ZWQgdG9tb2dyYXBoeTwva2V5d29y
ZD48a2V5d29yZD4qUG9ydGFsIHZlaW4gYW5hdG9teTwva2V5d29yZD48a2V5d29yZD4qUG9ydGFs
IHZlaW4gYnJhbmNoaW5nIG9yZGVyPC9rZXl3b3JkPjxrZXl3b3JkPipSaWdodC1zaWRlZCBsaWdh
bWVudHVtIHRlcmVzPC9rZXl3b3JkPjxrZXl3b3JkPipSaWdodC1zaWRlZCByb3VuZCBsaWdhbWVu
dDwva2V5d29yZD48L2tleXdvcmRzPjxkYXRlcz48eWVhcj4yMDE3PC95ZWFyPjxwdWItZGF0ZXM+
PGRhdGU+SnVsPC9kYXRlPjwvcHViLWRhdGVzPjwvZGF0ZXM+PGlzYm4+MjM2Ni0wMDU4IChFbGVj
dHJvbmljKTwvaXNibj48YWNjZXNzaW9uLW51bT4yODM4OTc4ODwvYWNjZXNzaW9uLW51bT48dXJs
cz48cmVsYXRlZC11cmxzPjx1cmw+aHR0cHM6Ly93d3cubmNiaS5ubG0ubmloLmdvdi9wdWJtZWQv
MjgzODk3ODg8L3VybD48dXJsPmh0dHBzOi8vbGluay5zcHJpbmdlci5jb20vY29udGVudC9wZGYv
MTAuMTAwNyUyRnMwMDI2MS0wMTctMTEyOC0xLnBkZjwvdXJsPjwvcmVsYXRlZC11cmxzPjwvdXJs
cz48ZWxlY3Ryb25pYy1yZXNvdXJjZS1udW0+MTAuMTAwNy9zMDAyNjEtMDE3LTExMjgtMTwvZWxl
Y3Ryb25pYy1yZXNvdXJjZS1udW0+PHJlbW90ZS1kYXRhYmFzZS1wcm92aWRlcj5OTE08L3JlbW90
ZS1kYXRhYmFzZS1wcm92aWRlcj48bGFuZ3VhZ2U+ZW5nPC9sYW5ndWFnZT48L3JlY29yZD48L0Np
dGU+PC9FbmROb3RlPgB=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 </w:instrText>
      </w:r>
      <w:r w:rsidR="00830076" w:rsidRPr="00E96670">
        <w:rPr>
          <w:rFonts w:cs="Times New Roman"/>
          <w:kern w:val="0"/>
          <w:szCs w:val="24"/>
        </w:rPr>
        <w:fldChar w:fldCharType="begin">
          <w:fldData xml:space="preserve">PEVuZE5vdGU+PENpdGU+PEF1dGhvcj5ZYW1hc2hpdGE8L0F1dGhvcj48WWVhcj4yMDE3PC9ZZWFy
PjxSZWNOdW0+MTU0MTE8L1JlY051bT48RGlzcGxheVRleHQ+PHN0eWxlIGZhY2U9InN1cGVyc2Ny
aXB0Ij5bMTJdPC9zdHlsZT48L0Rpc3BsYXlUZXh0PjxyZWNvcmQ+PHJlYy1udW1iZXI+MTU0MTE8
L3JlYy1udW1iZXI+PGZvcmVpZ24ta2V5cz48a2V5IGFwcD0iRU4iIGRiLWlkPSI5MDl3ZXdzZnM5
dnA5OWV4dHR5djU1OXhlczJ0enB2MDB2YXgiIHRpbWVzdGFtcD0iMTU1MzU2MjI1NCIgZ3VpZD0i
ZDc2NWMyODUtYzVlYy00YWU0LWIwZDYtN2M3YWQ1MDA4ODNlIj4xNTQxMTwva2V5PjxrZXkgYXBw
PSJFTldlYiIgZGItaWQ9IiI+MDwva2V5PjwvZm9yZWlnbi1rZXlzPjxyZWYtdHlwZSBuYW1lPSJK
b3VybmFsIEFydGljbGUiPjE3PC9yZWYtdHlwZT48Y29udHJpYnV0b3JzPjxhdXRob3JzPjxhdXRo
b3I+WWFtYXNoaXRhLCBSLjwvYXV0aG9yPjxhdXRob3I+WWFtYW9rYSwgVC48L2F1dGhvcj48YXV0
aG9yPk5pc2hpdGFpLCBSLjwvYXV0aG9yPjxhdXRob3I+SXNvZGEsIEguPC9hdXRob3I+PGF1dGhv
cj5UYXVyYSwgSy48L2F1dGhvcj48YXV0aG9yPkFyaXpvbm8sIFMuPC9hdXRob3I+PGF1dGhvcj5G
dXJ1dGEsIEEuPC9hdXRob3I+PGF1dGhvcj5PaG5vLCBULjwvYXV0aG9yPjxhdXRob3I+T25vLCBB
LjwvYXV0aG9yPjxhdXRob3I+VG9nYXNoaSwgSy48L2F1dGhvcj48L2F1dGhvcnM+PC9jb250cmli
dXRvcnM+PGF1dGgtYWRkcmVzcz5EZXBhcnRtZW50IG9mIERpYWdub3N0aWMgSW1hZ2luZyBhbmQg
TnVjbGVhciBNZWRpY2luZSwgS3lvdG8gVW5pdmVyc2l0eSBHcmFkdWF0ZSBTY2hvb2wgb2YgTWVk
aWNpbmUsIDU0IEthd2FoYXJhLWNobywgU2hvZ29pbiwgU2FreW8ta3UsIEt5b3RvLCA2MDYtODUw
NywgSmFwYW4uIHJpY2tkb21Aa3VocC5reW90by11LmFjLmpwLiYjeEQ7RGVwYXJ0bWVudCBvZiBE
aWFnbm9zdGljIEltYWdpbmcgYW5kIEludGVydmVudGlvbmFsIFJhZGlvbG9neSwgS3lvdG8tS2F0
c3VyYSBIb3NwaXRhbCwgMTcgWWFtYWRhLUhpcmFvLCBOaXNoaWt5bywgS3lvdG8sIDYxNS04MjU2
LCBKYXBhbi4mI3hEO0RlcGFydG1lbnQgb2YgU3VyZ2VyeSwgS3lvdG8tS2F0c3VyYSBIb3NwaXRh
bCwgMTcgWWFtYWRhLUhpcmFvLCBOaXNoaWt5bywgS3lvdG8sIDYxNS04MjU2LCBKYXBhbi4mI3hE
O0RlcGFydG1lbnQgb2YgRGlhZ25vc3RpYyBJbWFnaW5nIGFuZCBOdWNsZWFyIE1lZGljaW5lLCBL
eW90byBVbml2ZXJzaXR5IEdyYWR1YXRlIFNjaG9vbCBvZiBNZWRpY2luZSwgNTQgS2F3YWhhcmEt
Y2hvLCBTaG9nb2luLCBTYWt5by1rdSwgS3lvdG8sIDYwNi04NTA3LCBKYXBhbi4mI3hEO0Rpdmlz
aW9uIG9mIEhlcGF0by1CaWxpYXJ5LVBhbmNyZWF0aWMgYW5kIFRyYW5zcGxhbnQgU3VyZ2VyeSwg
RGVwYXJ0bWVudCBvZiBTdXJnZXJ5LCBHcmFkdWF0ZSBTY2hvb2wgb2YgTWVkaWNpbmUsIEt5b3Rv
IFVuaXZlcnNpdHksIDU0IEthd2FoYXJhLWNobywgU2hvZ29pbiwgU2FreW8ta3UsIEt5b3RvLCA2
MDYtODUwNywgSmFwYW4uJiN4RDtEZXBhcnRtZW50IG9mIERpYWdub3N0aWMgSW1hZ2luZywgT3Nh
a2EgUmVkIENyb3NzIEhvc3BpdGFsLCA1LTMwIEZ1ZGVnYXNha2ktY2hvLCBUZW5ub2ppLWt1LCBP
c2FrYSwgNTQzLTg1NTUsIEphcGFuLjwvYXV0aC1hZGRyZXNzPjx0aXRsZXM+PHRpdGxlPlBvcnRh
bCB2ZWluIGJyYW5jaGluZyBvcmRlciBoZWxwcyBpbiB0aGUgcmVjb2duaXRpb24gb2YgYW5vbWFs
b3VzIHJpZ2h0LXNpZGVkIHJvdW5kIGxpZ2FtZW50OiBjb21tb24gZmVhdHVyZXMgYW5kIHZhcmlh
dGlvbnMgaW4gcG9ydGFsIHZlaW4gYW5hdG9teTwvdGl0bGU+PHNlY29uZGFyeS10aXRsZT5BYmRv
bSBSYWRpb2wgKE5ZKTwvc2Vjb25kYXJ5LXRpdGxlPjxhbHQtdGl0bGU+QWJkb21pbmFsIHJhZGlv
bG9neSAoTmV3IFlvcmspPC9hbHQtdGl0bGU+PC90aXRsZXM+PHBlcmlvZGljYWw+PGZ1bGwtdGl0
bGU+QWJkb20gUmFkaW9sIChOWSk8L2Z1bGwtdGl0bGU+PGFiYnItMT5BYmRvbWluYWwgcmFkaW9s
b2d5IChOZXcgWW9yayk8L2FiYnItMT48L3BlcmlvZGljYWw+PGFsdC1wZXJpb2RpY2FsPjxmdWxs
LXRpdGxlPkFiZG9tIFJhZGlvbCAoTlkpPC9mdWxsLXRpdGxlPjxhYmJyLTE+QWJkb21pbmFsIHJh
ZGlvbG9neSAoTmV3IFlvcmspPC9hYmJyLTE+PC9hbHQtcGVyaW9kaWNhbD48cGFnZXM+MTgzMi0x
ODM4PC9wYWdlcz48dm9sdW1lPjQyPC92b2x1bWU+PG51bWJlcj43PC9udW1iZXI+PGVkaXRpb24+
MjAxNy8wNC8wOTwvZWRpdGlvbj48a2V5d29yZHM+PGtleXdvcmQ+QWR1bHQ8L2tleXdvcmQ+PGtl
eXdvcmQ+QWdlZDwva2V5d29yZD48a2V5d29yZD5Db250cmFzdCBNZWRpYTwva2V5d29yZD48a2V5
d29yZD5GZW1hbGU8L2tleXdvcmQ+PGtleXdvcmQ+SHVtYW5zPC9rZXl3b3JkPjxrZXl3b3JkPk1h
bGU8L2tleXdvcmQ+PGtleXdvcmQ+TWlkZGxlIEFnZWQ8L2tleXdvcmQ+PGtleXdvcmQ+UG9ydGFs
IFZlaW4vKmFuYXRvbXkgJmFtcDsgaGlzdG9sb2d5PC9rZXl3b3JkPjxrZXl3b3JkPlJldHJvc3Bl
Y3RpdmUgU3R1ZGllczwva2V5d29yZD48a2V5d29yZD5Sb3VuZCBMaWdhbWVudCBvZiBMaXZlci8q
YWJub3JtYWxpdGllczwva2V5d29yZD48a2V5d29yZD5Ub21vZ3JhcGh5LCBYLVJheSBDb21wdXRl
ZC8qbWV0aG9kczwva2V5d29yZD48a2V5d29yZD4qQ29tcHV0ZWQgdG9tb2dyYXBoeTwva2V5d29y
ZD48a2V5d29yZD4qUG9ydGFsIHZlaW4gYW5hdG9teTwva2V5d29yZD48a2V5d29yZD4qUG9ydGFs
IHZlaW4gYnJhbmNoaW5nIG9yZGVyPC9rZXl3b3JkPjxrZXl3b3JkPipSaWdodC1zaWRlZCBsaWdh
bWVudHVtIHRlcmVzPC9rZXl3b3JkPjxrZXl3b3JkPipSaWdodC1zaWRlZCByb3VuZCBsaWdhbWVu
dDwva2V5d29yZD48L2tleXdvcmRzPjxkYXRlcz48eWVhcj4yMDE3PC95ZWFyPjxwdWItZGF0ZXM+
PGRhdGU+SnVsPC9kYXRlPjwvcHViLWRhdGVzPjwvZGF0ZXM+PGlzYm4+MjM2Ni0wMDU4IChFbGVj
dHJvbmljKTwvaXNibj48YWNjZXNzaW9uLW51bT4yODM4OTc4ODwvYWNjZXNzaW9uLW51bT48dXJs
cz48cmVsYXRlZC11cmxzPjx1cmw+aHR0cHM6Ly93d3cubmNiaS5ubG0ubmloLmdvdi9wdWJtZWQv
MjgzODk3ODg8L3VybD48dXJsPmh0dHBzOi8vbGluay5zcHJpbmdlci5jb20vY29udGVudC9wZGYv
MTAuMTAwNyUyRnMwMDI2MS0wMTctMTEyOC0xLnBkZjwvdXJsPjwvcmVsYXRlZC11cmxzPjwvdXJs
cz48ZWxlY3Ryb25pYy1yZXNvdXJjZS1udW0+MTAuMTAwNy9zMDAyNjEtMDE3LTExMjgtMTwvZWxl
Y3Ryb25pYy1yZXNvdXJjZS1udW0+PHJlbW90ZS1kYXRhYmFzZS1wcm92aWRlcj5OTE08L3JlbW90
ZS1kYXRhYmFzZS1wcm92aWRlcj48bGFuZ3VhZ2U+ZW5nPC9sYW5ndWFnZT48L3JlY29yZD48L0Np
dGU+PC9FbmROb3RlPgB=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EN.CITE.DATA </w:instrText>
      </w:r>
      <w:r w:rsidR="00830076" w:rsidRPr="00E96670">
        <w:rPr>
          <w:rFonts w:cs="Times New Roman"/>
          <w:kern w:val="0"/>
          <w:szCs w:val="24"/>
        </w:rPr>
      </w:r>
      <w:r w:rsidR="00830076" w:rsidRPr="00E96670">
        <w:rPr>
          <w:rFonts w:cs="Times New Roman"/>
          <w:kern w:val="0"/>
          <w:szCs w:val="24"/>
        </w:rPr>
        <w:fldChar w:fldCharType="end"/>
      </w:r>
      <w:r w:rsidR="00375D85" w:rsidRPr="00E96670">
        <w:rPr>
          <w:rFonts w:cs="Times New Roman"/>
          <w:kern w:val="0"/>
          <w:szCs w:val="24"/>
        </w:rPr>
      </w:r>
      <w:r w:rsidR="00375D85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[12]</w:t>
      </w:r>
      <w:r w:rsidR="00375D85" w:rsidRPr="00E96670">
        <w:rPr>
          <w:rFonts w:cs="Times New Roman"/>
          <w:kern w:val="0"/>
          <w:szCs w:val="24"/>
        </w:rPr>
        <w:fldChar w:fldCharType="end"/>
      </w:r>
      <w:r w:rsidR="00584337" w:rsidRPr="00E96670">
        <w:rPr>
          <w:rFonts w:cs="Times New Roman"/>
          <w:kern w:val="0"/>
          <w:szCs w:val="24"/>
        </w:rPr>
        <w:t xml:space="preserve"> anatomy around the hepatic hilum </w:t>
      </w:r>
      <w:r w:rsidR="00B51063" w:rsidRPr="00E96670">
        <w:rPr>
          <w:rFonts w:eastAsia="Yu Mincho" w:cs="Times New Roman"/>
          <w:kern w:val="0"/>
          <w:szCs w:val="24"/>
        </w:rPr>
        <w:t>are</w:t>
      </w:r>
      <w:r w:rsidR="00584337" w:rsidRPr="00E96670">
        <w:rPr>
          <w:rFonts w:cs="Times New Roman"/>
          <w:kern w:val="0"/>
          <w:szCs w:val="24"/>
        </w:rPr>
        <w:t xml:space="preserve"> different from that </w:t>
      </w:r>
      <w:r w:rsidR="00157045" w:rsidRPr="00E96670">
        <w:rPr>
          <w:rFonts w:cs="Times New Roman"/>
          <w:kern w:val="0"/>
          <w:szCs w:val="24"/>
        </w:rPr>
        <w:t xml:space="preserve">in </w:t>
      </w:r>
      <w:r w:rsidR="00584337" w:rsidRPr="00E96670">
        <w:rPr>
          <w:rFonts w:cs="Times New Roman"/>
          <w:kern w:val="0"/>
          <w:szCs w:val="24"/>
        </w:rPr>
        <w:t xml:space="preserve">normal cases. Strong </w:t>
      </w:r>
      <w:r w:rsidR="00584337" w:rsidRPr="00E96670">
        <w:rPr>
          <w:rFonts w:cs="Times New Roman"/>
          <w:i/>
          <w:iCs/>
          <w:kern w:val="0"/>
          <w:szCs w:val="24"/>
        </w:rPr>
        <w:t>et al</w: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PEVuZE5vdGU+PENpdGU+PEF1dGhvcj5TdHJvbmc8L0F1dGhvcj48WWVhcj4yMDEzPC9ZZWFyPjxS
ZWNOdW0+MTU1NTY8L1JlY051bT48RGlzcGxheVRleHQ+PHN0eWxlIGZhY2U9InN1cGVyc2NyaXB0
Ij5bMTNdPC9zdHlsZT48L0Rpc3BsYXlUZXh0PjxyZWNvcmQ+PHJlYy1udW1iZXI+MTU1NTY8L3Jl
Yy1udW1iZXI+PGZvcmVpZ24ta2V5cz48a2V5IGFwcD0iRU4iIGRiLWlkPSI5MDl3ZXdzZnM5dnA5
OWV4dHR5djU1OXhlczJ0enB2MDB2YXgiIHRpbWVzdGFtcD0iMTU2MzE1NDY3MyIgZ3VpZD0iZGYx
ZTdhNjItNzg0MS00MjZjLTk2NjItOWUxYmQ5ZTc4NmE3Ij4xNTU1Njwva2V5PjxrZXkgYXBwPSJF
TldlYiIgZGItaWQ9IiI+MDwva2V5PjwvZm9yZWlnbi1rZXlzPjxyZWYtdHlwZSBuYW1lPSJKb3Vy
bmFsIEFydGljbGUiPjE3PC9yZWYtdHlwZT48Y29udHJpYnV0b3JzPjxhdXRob3JzPjxhdXRob3I+
U3Ryb25nLCBSLiBXLjwvYXV0aG9yPjxhdXRob3I+RmF3Y2V0dCwgSi48L2F1dGhvcj48YXV0aG9y
PkhhdHppZm90aXMsIE0uPC9hdXRob3I+PGF1dGhvcj5Ib2Rna2luc29uLCBQLjwvYXV0aG9yPjxh
dXRob3I+THluY2gsIFMuPC9hdXRob3I+PGF1dGhvcj5PJmFwb3M7Um91cmtlLCBULjwvYXV0aG9y
PjxhdXRob3I+U2xhdGVyLCBLLjwvYXV0aG9yPjxhdXRob3I+WWV1bmcsIFMuPC9hdXRob3I+PC9h
dXRob3JzPjwvY29udHJpYnV0b3JzPjxhdXRoLWFkZHJlc3M+SGVwYXRvYmlsaWFyeSBVbml0LCBQ
cmluY2VzcyBBbGV4YW5kcmEgSG9zcGl0YWwsIElwc3dpY2ggUm9hZCwgV29vbGxvb25nYWJiYSwg
UXVlZW5zbGFuZCA0MTAyLCBBdXN0cmFsaWEuIHJ1c3NlbGxfc3Ryb25nQGhlYWx0aC5xbGQuZ292
LmF1PC9hdXRoLWFkZHJlc3M+PHRpdGxlcz48dGl0bGU+U3VyZ2ljYWwgaW1wbGljYXRpb25zIG9m
IGEgbGVmdC1zaWRlZCBnYWxsYmxhZGRlcjwvdGl0bGU+PHNlY29uZGFyeS10aXRsZT5BbSBKIFN1
cmc8L3NlY29uZGFyeS10aXRsZT48L3RpdGxlcz48cGVyaW9kaWNhbD48ZnVsbC10aXRsZT5BbSBK
IFN1cmc8L2Z1bGwtdGl0bGU+PGFiYnItMT5BbWVyaWNhbiBqb3VybmFsIG9mIHN1cmdlcnk8L2Fi
YnItMT48L3BlcmlvZGljYWw+PHBhZ2VzPjU5LTYzPC9wYWdlcz48dm9sdW1lPjIwNjwvdm9sdW1l
PjxudW1iZXI+MTwvbnVtYmVyPjxlZGl0aW9uPjIwMTMvMDIvMjY8L2VkaXRpb24+PGtleXdvcmRz
PjxrZXl3b3JkPkFkdWx0PC9rZXl3b3JkPjxrZXl3b3JkPkFnZWQ8L2tleXdvcmQ+PGtleXdvcmQ+
QmlsZSBEdWN0cy8qaW5qdXJpZXM8L2tleXdvcmQ+PGtleXdvcmQ+KkNob2xlY3lzdGVjdG9teS9h
ZHZlcnNlIGVmZmVjdHM8L2tleXdvcmQ+PGtleXdvcmQ+Q2hvbGVjeXN0ZWN0b215LCBMYXBhcm9z
Y29waWM8L2tleXdvcmQ+PGtleXdvcmQ+Q2hvbGVsaXRoaWFzaXMvKnN1cmdlcnk8L2tleXdvcmQ+
PGtleXdvcmQ+RmVtYWxlPC9rZXl3b3JkPjxrZXl3b3JkPkdhbGxibGFkZGVyLyphYm5vcm1hbGl0
aWVzLypzdXJnZXJ5PC9rZXl3b3JkPjxrZXl3b3JkPkdhbGxibGFkZGVyIERpc2Vhc2VzLypzdXJn
ZXJ5PC9rZXl3b3JkPjxrZXl3b3JkPkhlcGF0ZWN0b215PC9rZXl3b3JkPjxrZXl3b3JkPkh1bWFu
czwva2V5d29yZD48a2V5d29yZD5MaXZlciBOZW9wbGFzbXMvc2Vjb25kYXJ5L3N1cmdlcnk8L2tl
eXdvcmQ+PGtleXdvcmQ+TWFsZTwva2V5d29yZD48a2V5d29yZD5NaWRkbGUgQWdlZDwva2V5d29y
ZD48a2V5d29yZD5SZXRyb3NwZWN0aXZlIFN0dWRpZXM8L2tleXdvcmQ+PGtleXdvcmQ+VHJlYXRt
ZW50IE91dGNvbWU8L2tleXdvcmQ+PC9rZXl3b3Jkcz48ZGF0ZXM+PHllYXI+MjAxMzwveWVhcj48
cHViLWRhdGVzPjxkYXRlPkp1bDwvZGF0ZT48L3B1Yi1kYXRlcz48L2RhdGVzPjxpc2JuPjE4Nzkt
MTg4MyAoRWxlY3Ryb25pYykmI3hEOzAwMDItOTYxMCAoTGlua2luZyk8L2lzYm4+PGFjY2Vzc2lv
bi1udW0+MjM0MzM4OTA8L2FjY2Vzc2lvbi1udW0+PHVybHM+PHJlbGF0ZWQtdXJscz48dXJsPmh0
dHBzOi8vd3d3Lm5jYmkubmxtLm5paC5nb3YvcHVibWVkLzIzNDMzODkwPC91cmw+PHVybD5odHRw
czovL3d3dy5zY2llbmNlZGlyZWN0LmNvbS9zY2llbmNlL2FydGljbGUvcGlpL1MwMDAyOTYxMDEz
MDAwODA5P3ZpYSUzRGlodWI8L3VybD48L3JlbGF0ZWQtdXJscz48L3VybHM+PGVsZWN0cm9uaWMt
cmVzb3VyY2UtbnVtPjEwLjEwMTYvai5hbWpzdXJnLjIwMTIuMTAuMDM1PC9lbGVjdHJvbmljLXJl
c291cmNlLW51bT48L3JlY29yZD48L0NpdGU+PC9FbmROb3RlPn==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 </w:instrTex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PEVuZE5vdGU+PENpdGU+PEF1dGhvcj5TdHJvbmc8L0F1dGhvcj48WWVhcj4yMDEzPC9ZZWFyPjxS
ZWNOdW0+MTU1NTY8L1JlY051bT48RGlzcGxheVRleHQ+PHN0eWxlIGZhY2U9InN1cGVyc2NyaXB0
Ij5bMTNdPC9zdHlsZT48L0Rpc3BsYXlUZXh0PjxyZWNvcmQ+PHJlYy1udW1iZXI+MTU1NTY8L3Jl
Yy1udW1iZXI+PGZvcmVpZ24ta2V5cz48a2V5IGFwcD0iRU4iIGRiLWlkPSI5MDl3ZXdzZnM5dnA5
OWV4dHR5djU1OXhlczJ0enB2MDB2YXgiIHRpbWVzdGFtcD0iMTU2MzE1NDY3MyIgZ3VpZD0iZGYx
ZTdhNjItNzg0MS00MjZjLTk2NjItOWUxYmQ5ZTc4NmE3Ij4xNTU1Njwva2V5PjxrZXkgYXBwPSJF
TldlYiIgZGItaWQ9IiI+MDwva2V5PjwvZm9yZWlnbi1rZXlzPjxyZWYtdHlwZSBuYW1lPSJKb3Vy
bmFsIEFydGljbGUiPjE3PC9yZWYtdHlwZT48Y29udHJpYnV0b3JzPjxhdXRob3JzPjxhdXRob3I+
U3Ryb25nLCBSLiBXLjwvYXV0aG9yPjxhdXRob3I+RmF3Y2V0dCwgSi48L2F1dGhvcj48YXV0aG9y
PkhhdHppZm90aXMsIE0uPC9hdXRob3I+PGF1dGhvcj5Ib2Rna2luc29uLCBQLjwvYXV0aG9yPjxh
dXRob3I+THluY2gsIFMuPC9hdXRob3I+PGF1dGhvcj5PJmFwb3M7Um91cmtlLCBULjwvYXV0aG9y
PjxhdXRob3I+U2xhdGVyLCBLLjwvYXV0aG9yPjxhdXRob3I+WWV1bmcsIFMuPC9hdXRob3I+PC9h
dXRob3JzPjwvY29udHJpYnV0b3JzPjxhdXRoLWFkZHJlc3M+SGVwYXRvYmlsaWFyeSBVbml0LCBQ
cmluY2VzcyBBbGV4YW5kcmEgSG9zcGl0YWwsIElwc3dpY2ggUm9hZCwgV29vbGxvb25nYWJiYSwg
UXVlZW5zbGFuZCA0MTAyLCBBdXN0cmFsaWEuIHJ1c3NlbGxfc3Ryb25nQGhlYWx0aC5xbGQuZ292
LmF1PC9hdXRoLWFkZHJlc3M+PHRpdGxlcz48dGl0bGU+U3VyZ2ljYWwgaW1wbGljYXRpb25zIG9m
IGEgbGVmdC1zaWRlZCBnYWxsYmxhZGRlcjwvdGl0bGU+PHNlY29uZGFyeS10aXRsZT5BbSBKIFN1
cmc8L3NlY29uZGFyeS10aXRsZT48L3RpdGxlcz48cGVyaW9kaWNhbD48ZnVsbC10aXRsZT5BbSBK
IFN1cmc8L2Z1bGwtdGl0bGU+PGFiYnItMT5BbWVyaWNhbiBqb3VybmFsIG9mIHN1cmdlcnk8L2Fi
YnItMT48L3BlcmlvZGljYWw+PHBhZ2VzPjU5LTYzPC9wYWdlcz48dm9sdW1lPjIwNjwvdm9sdW1l
PjxudW1iZXI+MTwvbnVtYmVyPjxlZGl0aW9uPjIwMTMvMDIvMjY8L2VkaXRpb24+PGtleXdvcmRz
PjxrZXl3b3JkPkFkdWx0PC9rZXl3b3JkPjxrZXl3b3JkPkFnZWQ8L2tleXdvcmQ+PGtleXdvcmQ+
QmlsZSBEdWN0cy8qaW5qdXJpZXM8L2tleXdvcmQ+PGtleXdvcmQ+KkNob2xlY3lzdGVjdG9teS9h
ZHZlcnNlIGVmZmVjdHM8L2tleXdvcmQ+PGtleXdvcmQ+Q2hvbGVjeXN0ZWN0b215LCBMYXBhcm9z
Y29waWM8L2tleXdvcmQ+PGtleXdvcmQ+Q2hvbGVsaXRoaWFzaXMvKnN1cmdlcnk8L2tleXdvcmQ+
PGtleXdvcmQ+RmVtYWxlPC9rZXl3b3JkPjxrZXl3b3JkPkdhbGxibGFkZGVyLyphYm5vcm1hbGl0
aWVzLypzdXJnZXJ5PC9rZXl3b3JkPjxrZXl3b3JkPkdhbGxibGFkZGVyIERpc2Vhc2VzLypzdXJn
ZXJ5PC9rZXl3b3JkPjxrZXl3b3JkPkhlcGF0ZWN0b215PC9rZXl3b3JkPjxrZXl3b3JkPkh1bWFu
czwva2V5d29yZD48a2V5d29yZD5MaXZlciBOZW9wbGFzbXMvc2Vjb25kYXJ5L3N1cmdlcnk8L2tl
eXdvcmQ+PGtleXdvcmQ+TWFsZTwva2V5d29yZD48a2V5d29yZD5NaWRkbGUgQWdlZDwva2V5d29y
ZD48a2V5d29yZD5SZXRyb3NwZWN0aXZlIFN0dWRpZXM8L2tleXdvcmQ+PGtleXdvcmQ+VHJlYXRt
ZW50IE91dGNvbWU8L2tleXdvcmQ+PC9rZXl3b3Jkcz48ZGF0ZXM+PHllYXI+MjAxMzwveWVhcj48
cHViLWRhdGVzPjxkYXRlPkp1bDwvZGF0ZT48L3B1Yi1kYXRlcz48L2RhdGVzPjxpc2JuPjE4Nzkt
MTg4MyAoRWxlY3Ryb25pYykmI3hEOzAwMDItOTYxMCAoTGlua2luZyk8L2lzYm4+PGFjY2Vzc2lv
bi1udW0+MjM0MzM4OTA8L2FjY2Vzc2lvbi1udW0+PHVybHM+PHJlbGF0ZWQtdXJscz48dXJsPmh0
dHBzOi8vd3d3Lm5jYmkubmxtLm5paC5nb3YvcHVibWVkLzIzNDMzODkwPC91cmw+PHVybD5odHRw
czovL3d3dy5zY2llbmNlZGlyZWN0LmNvbS9zY2llbmNlL2FydGljbGUvcGlpL1MwMDAyOTYxMDEz
MDAwODA5P3ZpYSUzRGlodWI8L3VybD48L3JlbGF0ZWQtdXJscz48L3VybHM+PGVsZWN0cm9uaWMt
cmVzb3VyY2UtbnVtPjEwLjEwMTYvai5hbWpzdXJnLjIwMTIuMTAuMDM1PC9lbGVjdHJvbmljLXJl
c291cmNlLW51bT48L3JlY29yZD48L0NpdGU+PC9FbmROb3RlPn==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EN.CITE.DATA </w:instrText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separate"/>
      </w:r>
      <w:r w:rsidR="00177E12" w:rsidRPr="00E96670">
        <w:rPr>
          <w:rFonts w:cs="Times New Roman"/>
          <w:kern w:val="0"/>
          <w:szCs w:val="24"/>
          <w:vertAlign w:val="superscript"/>
        </w:rPr>
        <w:t>[13]</w:t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584337" w:rsidRPr="00E96670">
        <w:rPr>
          <w:rFonts w:cs="Times New Roman"/>
          <w:kern w:val="0"/>
          <w:szCs w:val="24"/>
        </w:rPr>
        <w:t xml:space="preserve"> reported that many patients with </w:t>
      </w:r>
      <w:r w:rsidR="00157045" w:rsidRPr="00E96670">
        <w:rPr>
          <w:rFonts w:cs="Times New Roman"/>
          <w:kern w:val="0"/>
          <w:szCs w:val="24"/>
        </w:rPr>
        <w:t xml:space="preserve">an </w:t>
      </w:r>
      <w:r w:rsidR="00584337" w:rsidRPr="00E96670">
        <w:rPr>
          <w:rFonts w:cs="Times New Roman"/>
          <w:kern w:val="0"/>
          <w:szCs w:val="24"/>
        </w:rPr>
        <w:t xml:space="preserve">RSRL did not </w:t>
      </w:r>
      <w:r w:rsidR="00B51063" w:rsidRPr="00E96670">
        <w:rPr>
          <w:rFonts w:eastAsia="Yu Mincho" w:cs="Times New Roman"/>
          <w:kern w:val="0"/>
          <w:szCs w:val="24"/>
        </w:rPr>
        <w:t>obtain</w:t>
      </w:r>
      <w:r w:rsidR="00584337" w:rsidRPr="00E96670">
        <w:rPr>
          <w:rFonts w:cs="Times New Roman"/>
          <w:kern w:val="0"/>
          <w:szCs w:val="24"/>
        </w:rPr>
        <w:t xml:space="preserve"> a preoperative diagnosis of</w:t>
      </w:r>
      <w:r w:rsidR="00157045" w:rsidRPr="00E96670">
        <w:rPr>
          <w:rFonts w:cs="Times New Roman"/>
          <w:kern w:val="0"/>
          <w:szCs w:val="24"/>
        </w:rPr>
        <w:t xml:space="preserve"> an</w:t>
      </w:r>
      <w:r w:rsidR="00584337" w:rsidRPr="00E96670">
        <w:rPr>
          <w:rFonts w:cs="Times New Roman"/>
          <w:kern w:val="0"/>
          <w:szCs w:val="24"/>
        </w:rPr>
        <w:t xml:space="preserve"> RSRL and experienced postoperative morbidity</w:t>
      </w:r>
      <w:r w:rsidR="009A704A" w:rsidRPr="00E96670">
        <w:rPr>
          <w:rFonts w:cs="Times New Roman"/>
          <w:kern w:val="0"/>
          <w:szCs w:val="24"/>
        </w:rPr>
        <w:t>.</w:t>
      </w:r>
    </w:p>
    <w:p w14:paraId="639D56B4" w14:textId="13381CF3" w:rsidR="00A86F13" w:rsidRPr="00E96670" w:rsidRDefault="00941878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Among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three patterns of </w:t>
      </w:r>
      <w:r w:rsidR="006E78E4" w:rsidRPr="00E96670">
        <w:rPr>
          <w:rFonts w:cs="Times New Roman"/>
          <w:kern w:val="0"/>
          <w:szCs w:val="24"/>
        </w:rPr>
        <w:t>PV</w:t>
      </w:r>
      <w:r w:rsidRPr="00E96670">
        <w:rPr>
          <w:rFonts w:cs="Times New Roman"/>
          <w:kern w:val="0"/>
          <w:szCs w:val="24"/>
        </w:rPr>
        <w:t xml:space="preserve"> branching,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proofErr w:type="spellStart"/>
      <w:r w:rsidRPr="00E96670">
        <w:rPr>
          <w:rFonts w:cs="Times New Roman"/>
          <w:kern w:val="0"/>
          <w:szCs w:val="24"/>
        </w:rPr>
        <w:t>Ppost-i</w:t>
      </w:r>
      <w:proofErr w:type="spellEnd"/>
      <w:r w:rsidRPr="00E96670">
        <w:rPr>
          <w:rFonts w:cs="Times New Roman"/>
          <w:kern w:val="0"/>
          <w:szCs w:val="24"/>
        </w:rPr>
        <w:t xml:space="preserve"> type is characteristic </w:t>
      </w:r>
      <w:r w:rsidR="00B51063" w:rsidRPr="00E96670">
        <w:rPr>
          <w:rFonts w:eastAsia="Yu Mincho" w:cs="Times New Roman"/>
          <w:kern w:val="0"/>
          <w:szCs w:val="24"/>
        </w:rPr>
        <w:t>of</w:t>
      </w:r>
      <w:r w:rsidRPr="00E96670">
        <w:rPr>
          <w:rFonts w:cs="Times New Roman"/>
          <w:kern w:val="0"/>
          <w:szCs w:val="24"/>
        </w:rPr>
        <w:t xml:space="preserve"> </w:t>
      </w:r>
      <w:r w:rsidR="00157045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>RSRL</w:t>
      </w:r>
      <w:r w:rsidR="00B51063" w:rsidRPr="00E96670">
        <w:rPr>
          <w:rFonts w:eastAsia="Yu Mincho"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with </w:t>
      </w:r>
      <w:r w:rsidR="00B51063" w:rsidRPr="00E96670">
        <w:rPr>
          <w:rFonts w:eastAsia="Yu Mincho" w:cs="Times New Roman"/>
          <w:kern w:val="0"/>
          <w:szCs w:val="24"/>
        </w:rPr>
        <w:t xml:space="preserve">a </w:t>
      </w:r>
      <w:r w:rsidRPr="00E96670">
        <w:rPr>
          <w:rFonts w:cs="Times New Roman"/>
          <w:kern w:val="0"/>
          <w:szCs w:val="24"/>
        </w:rPr>
        <w:t>reported incidence of 48.6%</w:t>
      </w:r>
      <w:r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 </w:instrText>
      </w:r>
      <w:r w:rsidR="004C4E86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EN.CITE.DATA </w:instrText>
      </w:r>
      <w:r w:rsidR="004C4E86" w:rsidRPr="00E96670">
        <w:rPr>
          <w:rFonts w:cs="Times New Roman"/>
          <w:kern w:val="0"/>
          <w:szCs w:val="24"/>
        </w:rPr>
      </w:r>
      <w:r w:rsidR="004C4E86" w:rsidRPr="00E96670">
        <w:rPr>
          <w:rFonts w:cs="Times New Roman"/>
          <w:kern w:val="0"/>
          <w:szCs w:val="24"/>
        </w:rPr>
        <w:fldChar w:fldCharType="end"/>
      </w:r>
      <w:r w:rsidRPr="00E96670">
        <w:rPr>
          <w:rFonts w:cs="Times New Roman"/>
          <w:kern w:val="0"/>
          <w:szCs w:val="24"/>
        </w:rPr>
      </w:r>
      <w:r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[6]</w:t>
      </w:r>
      <w:r w:rsidRPr="00E96670">
        <w:rPr>
          <w:rFonts w:cs="Times New Roman"/>
          <w:kern w:val="0"/>
          <w:szCs w:val="24"/>
        </w:rPr>
        <w:fldChar w:fldCharType="end"/>
      </w:r>
      <w:r w:rsidR="00F060D6" w:rsidRPr="00E96670">
        <w:rPr>
          <w:rFonts w:cs="Times New Roman"/>
          <w:kern w:val="0"/>
          <w:szCs w:val="24"/>
        </w:rPr>
        <w:t xml:space="preserve">. Indeed, this pattern was the most common type in our </w:t>
      </w:r>
      <w:r w:rsidR="009C5C9E" w:rsidRPr="00E96670">
        <w:rPr>
          <w:rFonts w:cs="Times New Roman"/>
          <w:kern w:val="0"/>
          <w:szCs w:val="24"/>
        </w:rPr>
        <w:t xml:space="preserve">patients </w:t>
      </w:r>
      <w:r w:rsidR="00177E12" w:rsidRPr="00E96670">
        <w:rPr>
          <w:rFonts w:cs="Times New Roman"/>
          <w:kern w:val="0"/>
          <w:szCs w:val="24"/>
        </w:rPr>
        <w:t>[</w:t>
      </w:r>
      <w:r w:rsidR="00EE30A8" w:rsidRPr="00E96670">
        <w:rPr>
          <w:rFonts w:cs="Times New Roman"/>
          <w:kern w:val="0"/>
          <w:szCs w:val="24"/>
        </w:rPr>
        <w:t xml:space="preserve">5 </w:t>
      </w:r>
      <w:r w:rsidR="00F060D6" w:rsidRPr="00E96670">
        <w:rPr>
          <w:rFonts w:cs="Times New Roman"/>
          <w:kern w:val="0"/>
          <w:szCs w:val="24"/>
        </w:rPr>
        <w:t xml:space="preserve">in our 7 </w:t>
      </w:r>
      <w:r w:rsidR="009C5C9E" w:rsidRPr="00E96670">
        <w:rPr>
          <w:rFonts w:cs="Times New Roman"/>
          <w:kern w:val="0"/>
          <w:szCs w:val="24"/>
        </w:rPr>
        <w:t xml:space="preserve">patients </w:t>
      </w:r>
      <w:r w:rsidR="00177E12" w:rsidRPr="00E96670">
        <w:rPr>
          <w:rFonts w:cs="Times New Roman"/>
          <w:kern w:val="0"/>
          <w:szCs w:val="24"/>
        </w:rPr>
        <w:t>(</w:t>
      </w:r>
      <w:r w:rsidR="00F060D6" w:rsidRPr="00E96670">
        <w:rPr>
          <w:rFonts w:cs="Times New Roman"/>
          <w:kern w:val="0"/>
          <w:szCs w:val="24"/>
        </w:rPr>
        <w:t>71%</w:t>
      </w:r>
      <w:r w:rsidR="00177E12" w:rsidRPr="00E96670">
        <w:rPr>
          <w:rFonts w:cs="Times New Roman"/>
          <w:kern w:val="0"/>
          <w:szCs w:val="24"/>
        </w:rPr>
        <w:t>)]</w:t>
      </w:r>
      <w:r w:rsidR="00F060D6" w:rsidRPr="00E96670">
        <w:rPr>
          <w:rFonts w:cs="Times New Roman"/>
          <w:kern w:val="0"/>
          <w:szCs w:val="24"/>
        </w:rPr>
        <w:t xml:space="preserve">. The reported </w:t>
      </w:r>
      <w:r w:rsidR="00B51063" w:rsidRPr="00E96670">
        <w:rPr>
          <w:rFonts w:eastAsia="Yu Mincho" w:cs="Times New Roman"/>
          <w:kern w:val="0"/>
          <w:szCs w:val="24"/>
        </w:rPr>
        <w:t>incidences</w:t>
      </w:r>
      <w:r w:rsidR="00F060D6" w:rsidRPr="00E96670">
        <w:rPr>
          <w:rFonts w:cs="Times New Roman"/>
          <w:kern w:val="0"/>
          <w:szCs w:val="24"/>
        </w:rPr>
        <w:t xml:space="preserve"> of P-bifurcation</w:t>
      </w:r>
      <w:r w:rsidR="005B4AFE" w:rsidRPr="00E96670">
        <w:rPr>
          <w:rFonts w:cs="Times New Roman"/>
          <w:kern w:val="0"/>
          <w:szCs w:val="24"/>
        </w:rPr>
        <w:t xml:space="preserve"> an</w:t>
      </w:r>
      <w:r w:rsidR="00B02418" w:rsidRPr="00E96670">
        <w:rPr>
          <w:rFonts w:cs="Times New Roman"/>
          <w:kern w:val="0"/>
          <w:szCs w:val="24"/>
        </w:rPr>
        <w:t>d P-trifurcation types were 28.6% and 22.9%, respectively</w:t>
      </w:r>
      <w:r w:rsidR="00DA27DA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 </w:instrText>
      </w:r>
      <w:r w:rsidR="004C4E86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EN.CITE.DATA </w:instrText>
      </w:r>
      <w:r w:rsidR="004C4E86" w:rsidRPr="00E96670">
        <w:rPr>
          <w:rFonts w:cs="Times New Roman"/>
          <w:kern w:val="0"/>
          <w:szCs w:val="24"/>
        </w:rPr>
      </w:r>
      <w:r w:rsidR="004C4E86" w:rsidRPr="00E96670">
        <w:rPr>
          <w:rFonts w:cs="Times New Roman"/>
          <w:kern w:val="0"/>
          <w:szCs w:val="24"/>
        </w:rPr>
        <w:fldChar w:fldCharType="end"/>
      </w:r>
      <w:r w:rsidR="00DA27DA" w:rsidRPr="00E96670">
        <w:rPr>
          <w:rFonts w:cs="Times New Roman"/>
          <w:kern w:val="0"/>
          <w:szCs w:val="24"/>
        </w:rPr>
      </w:r>
      <w:r w:rsidR="00DA27DA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[6]</w:t>
      </w:r>
      <w:r w:rsidR="00DA27DA" w:rsidRPr="00E96670">
        <w:rPr>
          <w:rFonts w:cs="Times New Roman"/>
          <w:kern w:val="0"/>
          <w:szCs w:val="24"/>
        </w:rPr>
        <w:fldChar w:fldCharType="end"/>
      </w:r>
      <w:r w:rsidR="00B51063" w:rsidRPr="00E96670">
        <w:rPr>
          <w:rFonts w:cs="Times New Roman"/>
          <w:kern w:val="0"/>
          <w:szCs w:val="24"/>
        </w:rPr>
        <w:t xml:space="preserve">, and each pattern was observed in </w:t>
      </w:r>
      <w:r w:rsidR="00EE30A8" w:rsidRPr="00E96670">
        <w:rPr>
          <w:rFonts w:cs="Times New Roman"/>
          <w:kern w:val="0"/>
          <w:szCs w:val="24"/>
        </w:rPr>
        <w:t>2</w:t>
      </w:r>
      <w:r w:rsidR="00B51063" w:rsidRPr="00E96670">
        <w:rPr>
          <w:rFonts w:cs="Times New Roman"/>
          <w:kern w:val="0"/>
          <w:szCs w:val="24"/>
        </w:rPr>
        <w:t xml:space="preserve"> (29%) and </w:t>
      </w:r>
      <w:r w:rsidR="00EE30A8" w:rsidRPr="00E96670">
        <w:rPr>
          <w:rFonts w:cs="Times New Roman"/>
          <w:kern w:val="0"/>
          <w:szCs w:val="24"/>
        </w:rPr>
        <w:t xml:space="preserve">0 </w:t>
      </w:r>
      <w:r w:rsidR="00157045" w:rsidRPr="00E96670">
        <w:rPr>
          <w:rFonts w:cs="Times New Roman"/>
          <w:kern w:val="0"/>
          <w:szCs w:val="24"/>
        </w:rPr>
        <w:t xml:space="preserve">of </w:t>
      </w:r>
      <w:r w:rsidR="00B51063" w:rsidRPr="00E96670">
        <w:rPr>
          <w:rFonts w:cs="Times New Roman"/>
          <w:kern w:val="0"/>
          <w:szCs w:val="24"/>
        </w:rPr>
        <w:t xml:space="preserve">our 7 </w:t>
      </w:r>
      <w:r w:rsidR="009C5C9E" w:rsidRPr="00E96670">
        <w:rPr>
          <w:rFonts w:cs="Times New Roman"/>
          <w:kern w:val="0"/>
          <w:szCs w:val="24"/>
        </w:rPr>
        <w:t>patients</w:t>
      </w:r>
      <w:r w:rsidR="00B51063" w:rsidRPr="00E96670">
        <w:rPr>
          <w:rFonts w:cs="Times New Roman"/>
          <w:kern w:val="0"/>
          <w:szCs w:val="24"/>
        </w:rPr>
        <w:t>, respectively.</w:t>
      </w:r>
    </w:p>
    <w:p w14:paraId="606D0C0B" w14:textId="2F48546E" w:rsidR="00795A17" w:rsidRPr="00E96670" w:rsidRDefault="00C33FF4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  <w:u w:val="single"/>
        </w:rPr>
      </w:pPr>
      <w:r w:rsidRPr="00E96670">
        <w:rPr>
          <w:rFonts w:cs="Times New Roman"/>
          <w:kern w:val="0"/>
          <w:szCs w:val="24"/>
        </w:rPr>
        <w:t xml:space="preserve">In RSRL cases,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anatomy of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6E78E4" w:rsidRPr="00E96670">
        <w:rPr>
          <w:rFonts w:cs="Times New Roman"/>
          <w:kern w:val="0"/>
          <w:szCs w:val="24"/>
        </w:rPr>
        <w:t>PV</w:t>
      </w:r>
      <w:r w:rsidRPr="00E96670">
        <w:rPr>
          <w:rFonts w:cs="Times New Roman"/>
          <w:kern w:val="0"/>
          <w:szCs w:val="24"/>
        </w:rPr>
        <w:t xml:space="preserve"> differs from normal cases. However, the constitution of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liver section/segment and venous anatomy is reported to be the same as </w:t>
      </w:r>
      <w:r w:rsidR="00157045" w:rsidRPr="00E96670">
        <w:rPr>
          <w:rFonts w:cs="Times New Roman"/>
          <w:kern w:val="0"/>
          <w:szCs w:val="24"/>
        </w:rPr>
        <w:t xml:space="preserve">that in </w:t>
      </w:r>
      <w:r w:rsidRPr="00E96670">
        <w:rPr>
          <w:rFonts w:cs="Times New Roman"/>
          <w:kern w:val="0"/>
          <w:szCs w:val="24"/>
        </w:rPr>
        <w:t>normal anatomy</w:t>
      </w:r>
      <w:r w:rsidR="00040CA7" w:rsidRPr="00E96670">
        <w:rPr>
          <w:rFonts w:cs="Times New Roman"/>
          <w:kern w:val="0"/>
          <w:szCs w:val="24"/>
        </w:rPr>
        <w:fldChar w:fldCharType="begin"/>
      </w:r>
      <w:r w:rsidR="00830076" w:rsidRPr="00E96670">
        <w:rPr>
          <w:rFonts w:cs="Times New Roman"/>
          <w:kern w:val="0"/>
          <w:szCs w:val="24"/>
        </w:rPr>
        <w:instrText xml:space="preserve"> ADDIN EN.CITE &lt;EndNote&gt;&lt;Cite&gt;&lt;Author&gt;Shindoh&lt;/Author&gt;&lt;Year&gt;2015&lt;/Year&gt;&lt;RecNum&gt;15397&lt;/RecNum&gt;&lt;DisplayText&gt;&lt;style face="superscript"&gt;[14]&lt;/style&gt;&lt;/DisplayText&gt;&lt;record&gt;&lt;rec-number&gt;15397&lt;/rec-number&gt;&lt;foreign-keys&gt;&lt;key app="EN" db-id="909wewsfs9vp99exttyv559xes2tzpv00vax" timestamp="1553486235" guid="6e06dc81-c43b-4472-bba0-a2e1d5d5370e"&gt;15397&lt;/key&gt;&lt;key app="ENWeb" db-id=""&gt;0&lt;/key&gt;&lt;/foreign-keys&gt;&lt;ref-type name="Journal Article"&gt;17&lt;/ref-type&gt;&lt;contributors&gt;&lt;authors&gt;&lt;author&gt;Shindoh, Junichi&lt;/author&gt;&lt;author&gt;Fukui, Yudai&lt;/author&gt;&lt;author&gt;Hashimoto, Masaji&lt;/author&gt;&lt;/authors&gt;&lt;/contributors&gt;&lt;titles&gt;&lt;title&gt;A Case of Hilar Cholangiocarcinoma with Right-sided Ligamentum Teres Hepatis&lt;/title&gt;&lt;secondary-title&gt;Nihon Rinsho Geka Gakkai Zasshi (Journal of Japan Surgical Association)&lt;/secondary-title&gt;&lt;/titles&gt;&lt;periodical&gt;&lt;full-title&gt;Nihon Rinsho Geka Gakkai Zasshi (Journal of Japan Surgical Association)&lt;/full-title&gt;&lt;/periodical&gt;&lt;pages&gt;374-381&lt;/pages&gt;&lt;volume&gt;76&lt;/volume&gt;&lt;number&gt;2&lt;/number&gt;&lt;dates&gt;&lt;year&gt;2015&lt;/year&gt;&lt;/dates&gt;&lt;urls&gt;&lt;related-urls&gt;&lt;url&gt;https://www.jstage.jst.go.jp/article/jjsa/76/2/76_374/_pdf&lt;/url&gt;&lt;/related-urls&gt;&lt;/urls&gt;&lt;electronic-resource-num&gt;10.3919/jjsa.76.374&lt;/electronic-resource-num&gt;&lt;/record&gt;&lt;/Cite&gt;&lt;/EndNote&gt;</w:instrText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[14]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D21366" w:rsidRPr="00E96670">
        <w:rPr>
          <w:rFonts w:cs="Times New Roman"/>
          <w:kern w:val="0"/>
          <w:szCs w:val="24"/>
        </w:rPr>
        <w:t>. In summary</w:t>
      </w:r>
      <w:r w:rsidR="00177E12" w:rsidRPr="00E96670">
        <w:rPr>
          <w:rFonts w:cs="Times New Roman"/>
          <w:kern w:val="0"/>
          <w:szCs w:val="24"/>
        </w:rPr>
        <w:t>:</w:t>
      </w:r>
      <w:r w:rsidR="00D21366" w:rsidRPr="00E96670">
        <w:rPr>
          <w:rFonts w:cs="Times New Roman"/>
          <w:kern w:val="0"/>
          <w:szCs w:val="24"/>
        </w:rPr>
        <w:t xml:space="preserve"> </w:t>
      </w:r>
      <w:r w:rsidR="00177E12" w:rsidRPr="00E96670">
        <w:rPr>
          <w:rFonts w:cs="Times New Roman"/>
          <w:kern w:val="0"/>
          <w:szCs w:val="24"/>
        </w:rPr>
        <w:t>(</w:t>
      </w:r>
      <w:r w:rsidR="00D21366" w:rsidRPr="00E96670">
        <w:rPr>
          <w:rFonts w:cs="Times New Roman"/>
          <w:kern w:val="0"/>
          <w:szCs w:val="24"/>
        </w:rPr>
        <w:t xml:space="preserve">1) </w:t>
      </w:r>
      <w:r w:rsidR="009E654F" w:rsidRPr="00E96670">
        <w:rPr>
          <w:rFonts w:cs="Times New Roman"/>
          <w:kern w:val="0"/>
          <w:szCs w:val="24"/>
        </w:rPr>
        <w:t>T</w:t>
      </w:r>
      <w:r w:rsidR="00D21366" w:rsidRPr="00E96670">
        <w:rPr>
          <w:rFonts w:cs="Times New Roman"/>
          <w:kern w:val="0"/>
          <w:szCs w:val="24"/>
        </w:rPr>
        <w:t xml:space="preserve">he liver </w:t>
      </w:r>
      <w:r w:rsidR="00B51063" w:rsidRPr="00E96670">
        <w:rPr>
          <w:rFonts w:eastAsia="Yu Mincho" w:cs="Times New Roman"/>
          <w:kern w:val="0"/>
          <w:szCs w:val="24"/>
        </w:rPr>
        <w:t xml:space="preserve">consists </w:t>
      </w:r>
      <w:r w:rsidR="00D21366" w:rsidRPr="00E96670">
        <w:rPr>
          <w:rFonts w:cs="Times New Roman"/>
          <w:kern w:val="0"/>
          <w:szCs w:val="24"/>
        </w:rPr>
        <w:t xml:space="preserve">of four </w:t>
      </w:r>
      <w:proofErr w:type="spellStart"/>
      <w:r w:rsidR="00D21366" w:rsidRPr="00E96670">
        <w:rPr>
          <w:rFonts w:cs="Times New Roman"/>
          <w:kern w:val="0"/>
          <w:szCs w:val="24"/>
        </w:rPr>
        <w:t>Couinaud</w:t>
      </w:r>
      <w:proofErr w:type="spellEnd"/>
      <w:r w:rsidR="00157045" w:rsidRPr="00E96670">
        <w:rPr>
          <w:rFonts w:cs="Times New Roman"/>
          <w:kern w:val="0"/>
          <w:szCs w:val="24"/>
        </w:rPr>
        <w:t xml:space="preserve"> sectors</w:t>
      </w:r>
      <w:r w:rsidR="00B51063" w:rsidRPr="00E96670">
        <w:rPr>
          <w:rFonts w:eastAsia="Yu Mincho" w:cs="Times New Roman"/>
          <w:kern w:val="0"/>
          <w:szCs w:val="24"/>
        </w:rPr>
        <w:t>:</w:t>
      </w:r>
      <w:r w:rsidR="00D21366" w:rsidRPr="00E96670">
        <w:rPr>
          <w:rFonts w:cs="Times New Roman"/>
          <w:kern w:val="0"/>
          <w:szCs w:val="24"/>
        </w:rPr>
        <w:t xml:space="preserve"> </w:t>
      </w:r>
      <w:r w:rsidR="00177E12" w:rsidRPr="00E96670">
        <w:rPr>
          <w:rFonts w:cs="Times New Roman"/>
          <w:kern w:val="0"/>
          <w:szCs w:val="24"/>
        </w:rPr>
        <w:t>T</w:t>
      </w:r>
      <w:r w:rsidR="00D21366" w:rsidRPr="00E96670">
        <w:rPr>
          <w:rFonts w:cs="Times New Roman"/>
          <w:kern w:val="0"/>
          <w:szCs w:val="24"/>
        </w:rPr>
        <w:t>he left lateral (S2), the left paramedian (S3+4), the right paramedian (S5+8), and the right lateral (S6+7) sectors</w:t>
      </w:r>
      <w:r w:rsidR="00B51063" w:rsidRPr="00E96670">
        <w:rPr>
          <w:rFonts w:eastAsia="Yu Mincho" w:cs="Times New Roman"/>
          <w:kern w:val="0"/>
          <w:szCs w:val="24"/>
        </w:rPr>
        <w:t>;</w:t>
      </w:r>
      <w:r w:rsidR="00D21366" w:rsidRPr="00E96670">
        <w:rPr>
          <w:rFonts w:cs="Times New Roman"/>
          <w:kern w:val="0"/>
          <w:szCs w:val="24"/>
        </w:rPr>
        <w:t xml:space="preserve"> </w:t>
      </w:r>
      <w:r w:rsidR="00177E12" w:rsidRPr="00E96670">
        <w:rPr>
          <w:rFonts w:cs="Times New Roman"/>
          <w:kern w:val="0"/>
          <w:szCs w:val="24"/>
        </w:rPr>
        <w:t>(</w:t>
      </w:r>
      <w:r w:rsidR="00D21366" w:rsidRPr="00E96670">
        <w:rPr>
          <w:rFonts w:cs="Times New Roman"/>
          <w:kern w:val="0"/>
          <w:szCs w:val="24"/>
        </w:rPr>
        <w:t xml:space="preserve">2) </w:t>
      </w:r>
      <w:r w:rsidR="009E654F" w:rsidRPr="00E96670">
        <w:rPr>
          <w:rFonts w:cs="Times New Roman"/>
          <w:kern w:val="0"/>
          <w:szCs w:val="24"/>
        </w:rPr>
        <w:t>T</w:t>
      </w:r>
      <w:r w:rsidR="00D21366" w:rsidRPr="00E96670">
        <w:rPr>
          <w:rFonts w:cs="Times New Roman"/>
          <w:kern w:val="0"/>
          <w:szCs w:val="24"/>
        </w:rPr>
        <w:t xml:space="preserve">he right, middle and left </w:t>
      </w:r>
      <w:r w:rsidR="00D21366" w:rsidRPr="00E96670">
        <w:rPr>
          <w:rFonts w:cs="Times New Roman"/>
          <w:kern w:val="0"/>
          <w:szCs w:val="24"/>
        </w:rPr>
        <w:lastRenderedPageBreak/>
        <w:t xml:space="preserve">hepatic veins (RHV, MHV and LHV) </w:t>
      </w:r>
      <w:r w:rsidR="00157045" w:rsidRPr="00E96670">
        <w:rPr>
          <w:rFonts w:cs="Times New Roman"/>
          <w:kern w:val="0"/>
          <w:szCs w:val="24"/>
        </w:rPr>
        <w:t xml:space="preserve">run </w:t>
      </w:r>
      <w:r w:rsidR="00D21366" w:rsidRPr="00E96670">
        <w:rPr>
          <w:rFonts w:cs="Times New Roman"/>
          <w:kern w:val="0"/>
          <w:szCs w:val="24"/>
        </w:rPr>
        <w:t>along the border of each sector</w:t>
      </w:r>
      <w:r w:rsidR="00B51063" w:rsidRPr="00E96670">
        <w:rPr>
          <w:rFonts w:eastAsia="Yu Mincho" w:cs="Times New Roman"/>
          <w:kern w:val="0"/>
          <w:szCs w:val="24"/>
        </w:rPr>
        <w:t>;</w:t>
      </w:r>
      <w:r w:rsidR="00D21366" w:rsidRPr="00E96670">
        <w:rPr>
          <w:rFonts w:cs="Times New Roman"/>
          <w:kern w:val="0"/>
          <w:szCs w:val="24"/>
        </w:rPr>
        <w:t xml:space="preserve"> </w:t>
      </w:r>
      <w:r w:rsidR="00177E12" w:rsidRPr="00E96670">
        <w:rPr>
          <w:rFonts w:cs="Times New Roman"/>
          <w:kern w:val="0"/>
          <w:szCs w:val="24"/>
        </w:rPr>
        <w:t>(</w:t>
      </w:r>
      <w:r w:rsidR="00D21366" w:rsidRPr="00E96670">
        <w:rPr>
          <w:rFonts w:cs="Times New Roman"/>
          <w:kern w:val="0"/>
          <w:szCs w:val="24"/>
        </w:rPr>
        <w:t xml:space="preserve">3) </w:t>
      </w:r>
      <w:r w:rsidR="009E654F" w:rsidRPr="00E96670">
        <w:rPr>
          <w:rFonts w:cs="Times New Roman"/>
          <w:kern w:val="0"/>
          <w:szCs w:val="24"/>
        </w:rPr>
        <w:t>T</w:t>
      </w:r>
      <w:r w:rsidR="00D21366" w:rsidRPr="00E96670">
        <w:rPr>
          <w:rFonts w:cs="Times New Roman"/>
          <w:kern w:val="0"/>
          <w:szCs w:val="24"/>
        </w:rPr>
        <w:t>he gallbladder is located along the MHV, and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="00D21366" w:rsidRPr="00E96670">
        <w:rPr>
          <w:rFonts w:cs="Times New Roman"/>
          <w:kern w:val="0"/>
          <w:szCs w:val="24"/>
        </w:rPr>
        <w:t xml:space="preserve"> gallbladder bed </w:t>
      </w:r>
      <w:r w:rsidR="00157045" w:rsidRPr="00E96670">
        <w:rPr>
          <w:rFonts w:cs="Times New Roman"/>
          <w:kern w:val="0"/>
          <w:szCs w:val="24"/>
        </w:rPr>
        <w:t xml:space="preserve">is along </w:t>
      </w:r>
      <w:r w:rsidR="00D21366" w:rsidRPr="00E96670">
        <w:rPr>
          <w:rFonts w:cs="Times New Roman"/>
          <w:kern w:val="0"/>
          <w:szCs w:val="24"/>
        </w:rPr>
        <w:t>the border of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="00D21366" w:rsidRPr="00E96670">
        <w:rPr>
          <w:rFonts w:cs="Times New Roman"/>
          <w:kern w:val="0"/>
          <w:szCs w:val="24"/>
        </w:rPr>
        <w:t xml:space="preserve"> right and left liver</w:t>
      </w:r>
      <w:r w:rsidR="00B51063" w:rsidRPr="00E96670">
        <w:rPr>
          <w:rFonts w:eastAsia="Yu Mincho" w:cs="Times New Roman"/>
          <w:kern w:val="0"/>
          <w:szCs w:val="24"/>
        </w:rPr>
        <w:t>;</w:t>
      </w:r>
      <w:r w:rsidR="00157045" w:rsidRPr="00E96670">
        <w:rPr>
          <w:rFonts w:eastAsia="Yu Mincho" w:cs="Times New Roman"/>
          <w:kern w:val="0"/>
          <w:szCs w:val="24"/>
        </w:rPr>
        <w:t xml:space="preserve"> and</w:t>
      </w:r>
      <w:r w:rsidR="00D21366" w:rsidRPr="00E96670">
        <w:rPr>
          <w:rFonts w:cs="Times New Roman"/>
          <w:kern w:val="0"/>
          <w:szCs w:val="24"/>
        </w:rPr>
        <w:t xml:space="preserve"> </w:t>
      </w:r>
      <w:r w:rsidR="00177E12" w:rsidRPr="00E96670">
        <w:rPr>
          <w:rFonts w:cs="Times New Roman"/>
          <w:kern w:val="0"/>
          <w:szCs w:val="24"/>
        </w:rPr>
        <w:t>(</w:t>
      </w:r>
      <w:r w:rsidR="00D21366" w:rsidRPr="00E96670">
        <w:rPr>
          <w:rFonts w:cs="Times New Roman"/>
          <w:kern w:val="0"/>
          <w:szCs w:val="24"/>
        </w:rPr>
        <w:t xml:space="preserve">4) </w:t>
      </w:r>
      <w:r w:rsidR="009E654F" w:rsidRPr="00E96670">
        <w:rPr>
          <w:rFonts w:cs="Times New Roman"/>
          <w:kern w:val="0"/>
          <w:szCs w:val="24"/>
        </w:rPr>
        <w:t>T</w:t>
      </w:r>
      <w:r w:rsidR="00D21366" w:rsidRPr="00E96670">
        <w:rPr>
          <w:rFonts w:cs="Times New Roman"/>
          <w:kern w:val="0"/>
          <w:szCs w:val="24"/>
        </w:rPr>
        <w:t xml:space="preserve">he RSRL separates </w:t>
      </w:r>
      <w:r w:rsidR="007B2557" w:rsidRPr="00E96670">
        <w:rPr>
          <w:rFonts w:cs="Times New Roman"/>
          <w:kern w:val="0"/>
          <w:szCs w:val="24"/>
        </w:rPr>
        <w:t>t</w:t>
      </w:r>
      <w:r w:rsidR="00D21366" w:rsidRPr="00E96670">
        <w:rPr>
          <w:rFonts w:cs="Times New Roman"/>
          <w:kern w:val="0"/>
          <w:szCs w:val="24"/>
        </w:rPr>
        <w:t xml:space="preserve">he ventral and dorsal parts of the right paramedian sector in </w:t>
      </w:r>
      <w:r w:rsidR="00157045" w:rsidRPr="00E96670">
        <w:rPr>
          <w:rFonts w:cs="Times New Roman"/>
          <w:kern w:val="0"/>
          <w:szCs w:val="24"/>
        </w:rPr>
        <w:t xml:space="preserve">patients with an </w:t>
      </w:r>
      <w:r w:rsidR="00D21366" w:rsidRPr="00E96670">
        <w:rPr>
          <w:rFonts w:cs="Times New Roman"/>
          <w:kern w:val="0"/>
          <w:szCs w:val="24"/>
        </w:rPr>
        <w:t xml:space="preserve">RSRL, </w:t>
      </w:r>
      <w:r w:rsidR="00157045" w:rsidRPr="00E96670">
        <w:rPr>
          <w:rFonts w:cs="Times New Roman"/>
          <w:kern w:val="0"/>
          <w:szCs w:val="24"/>
        </w:rPr>
        <w:t xml:space="preserve">similar to how </w:t>
      </w:r>
      <w:r w:rsidR="00D21366" w:rsidRPr="00E96670">
        <w:rPr>
          <w:rFonts w:cs="Times New Roman"/>
          <w:kern w:val="0"/>
          <w:szCs w:val="24"/>
        </w:rPr>
        <w:t xml:space="preserve">the round ligament separates S3 and S4 in normal </w:t>
      </w:r>
      <w:r w:rsidR="006E78E4" w:rsidRPr="00E96670">
        <w:rPr>
          <w:rFonts w:cs="Times New Roman"/>
          <w:kern w:val="0"/>
          <w:szCs w:val="24"/>
        </w:rPr>
        <w:t>PV</w:t>
      </w:r>
      <w:r w:rsidR="00D21366" w:rsidRPr="00E96670">
        <w:rPr>
          <w:rFonts w:cs="Times New Roman"/>
          <w:kern w:val="0"/>
          <w:szCs w:val="24"/>
        </w:rPr>
        <w:t xml:space="preserve"> anatomy. Additionally,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="00D21366" w:rsidRPr="00E96670">
        <w:rPr>
          <w:rFonts w:cs="Times New Roman"/>
          <w:kern w:val="0"/>
          <w:szCs w:val="24"/>
        </w:rPr>
        <w:t>umbilical fissure vein (UFV)</w:t>
      </w:r>
      <w:r w:rsidR="00040CA7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 </w:instrText>
      </w:r>
      <w:r w:rsidR="004C4E86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EN.CITE.DATA </w:instrText>
      </w:r>
      <w:r w:rsidR="004C4E86" w:rsidRPr="00E96670">
        <w:rPr>
          <w:rFonts w:cs="Times New Roman"/>
          <w:kern w:val="0"/>
          <w:szCs w:val="24"/>
        </w:rPr>
      </w:r>
      <w:r w:rsidR="004C4E86" w:rsidRPr="00E96670">
        <w:rPr>
          <w:rFonts w:cs="Times New Roman"/>
          <w:kern w:val="0"/>
          <w:szCs w:val="24"/>
        </w:rPr>
        <w:fldChar w:fldCharType="end"/>
      </w:r>
      <w:r w:rsidR="00040CA7" w:rsidRPr="00E96670">
        <w:rPr>
          <w:rFonts w:cs="Times New Roman"/>
          <w:kern w:val="0"/>
          <w:szCs w:val="24"/>
        </w:rPr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[6]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AD2C42" w:rsidRPr="00E96670">
        <w:rPr>
          <w:rFonts w:cs="Times New Roman"/>
          <w:kern w:val="0"/>
          <w:szCs w:val="24"/>
        </w:rPr>
        <w:t xml:space="preserve"> and intermediate vein for S8 (V8i)</w:t>
      </w:r>
      <w:r w:rsidR="00040CA7" w:rsidRPr="00E96670">
        <w:rPr>
          <w:rFonts w:cs="Times New Roman"/>
          <w:kern w:val="0"/>
          <w:szCs w:val="24"/>
        </w:rPr>
        <w:fldChar w:fldCharType="begin">
          <w:fldData xml:space="preserve">PEVuZE5vdGU+PENpdGU+PEF1dGhvcj5DaG88L0F1dGhvcj48WWVhcj4yMDA0PC9ZZWFyPjxSZWNO
dW0+MTUzMzE8L1JlY051bT48RGlzcGxheVRleHQ+PHN0eWxlIGZhY2U9InN1cGVyc2NyaXB0Ij5b
MTVdPC9zdHlsZT48L0Rpc3BsYXlUZXh0PjxyZWNvcmQ+PHJlYy1udW1iZXI+MTUzMzE8L3JlYy1u
dW1iZXI+PGZvcmVpZ24ta2V5cz48a2V5IGFwcD0iRU4iIGRiLWlkPSI5MDl3ZXdzZnM5dnA5OWV4
dHR5djU1OXhlczJ0enB2MDB2YXgiIHRpbWVzdGFtcD0iMTU0NjQ4NzQ3MyIgZ3VpZD0iNDM1NjVm
NTktZTUzNC00ZmQ0LWJkYjMtOGFlOTQwNTM4ZDg2Ij4xNTMzMTwva2V5PjxrZXkgYXBwPSJFTldl
YiIgZGItaWQ9IiI+MDwva2V5PjwvZm9yZWlnbi1rZXlzPjxyZWYtdHlwZSBuYW1lPSJKb3VybmFs
IEFydGljbGUiPjE3PC9yZWYtdHlwZT48Y29udHJpYnV0b3JzPjxhdXRob3JzPjxhdXRob3I+Q2hv
LCBBLjwvYXV0aG9yPjxhdXRob3I+T2thenVtaSwgUy48L2F1dGhvcj48YXV0aG9yPk1ha2lubywg
SC48L2F1dGhvcj48YXV0aG9yPk1pdXJhLCBGLjwvYXV0aG9yPjxhdXRob3I+T2hpcmEsIEcuPC9h
dXRob3I+PGF1dGhvcj5Zb3NoaW5hZ2EsIFkuPC9hdXRob3I+PGF1dGhvcj5Ub21hLCBULjwvYXV0
aG9yPjxhdXRob3I+S3VkbywgSC48L2F1dGhvcj48YXV0aG9yPk1hdHN1YmFyYSwgSy48L2F1dGhv
cj48YXV0aG9yPlJ5dSwgTS48L2F1dGhvcj48YXV0aG9yPk9jaGlhaSwgVC48L2F1dGhvcj48L2F1
dGhvcnM+PC9jb250cmlidXRvcnM+PGF1dGgtYWRkcmVzcz5EZXBhcnRtZW50IG9mIEFjYWRlbWlj
IFN1cmdlcnksIEdyYWR1YXRlIFNjaG9vbCBvZiBNZWRpY2luZSwgQ2hpYmEgVW5pdmVyc2l0eSwg
MS04LTEgSW5vaGFuYSwgMjYwLTA4NTYgQ2h1b3Uta3UsIENoaWJhLCBKYXBhbi4gYWNob0BmYWN1
bHR5LmNoaWJhLXUuanA8L2F1dGgtYWRkcmVzcz48dGl0bGVzPjx0aXRsZT5SZWxhdGlvbiBiZXR3
ZWVuIGhlcGF0aWMgYW5kIHBvcnRhbCB2ZWlucyBpbiB0aGUgcmlnaHQgcGFyYW1lZGlhbiBzZWN0
b3I6IHByb3Bvc2FsIGZvciBhbmF0b21pY2FsIHJlY2xhc3NpZmljYXRpb24gb2YgdGhlIGxpdmVy
PC90aXRsZT48c2Vjb25kYXJ5LXRpdGxlPldvcmxkIEogU3VyZzwvc2Vjb25kYXJ5LXRpdGxlPjwv
dGl0bGVzPjxwZXJpb2RpY2FsPjxmdWxsLXRpdGxlPldvcmxkIEogU3VyZzwvZnVsbC10aXRsZT48
YWJici0xPldvcmxkIGpvdXJuYWwgb2Ygc3VyZ2VyeTwvYWJici0xPjwvcGVyaW9kaWNhbD48cGFn
ZXM+OC0xMjwvcGFnZXM+PHZvbHVtZT4yODwvdm9sdW1lPjxudW1iZXI+MTwvbnVtYmVyPjxlZGl0
aW9uPjIwMDMvMTIvMDM8L2VkaXRpb24+PGtleXdvcmRzPjxrZXl3b3JkPkFkdWx0PC9rZXl3b3Jk
PjxrZXl3b3JkPkFnZWQ8L2tleXdvcmQ+PGtleXdvcmQ+QWdlZCwgODAgYW5kIG92ZXI8L2tleXdv
cmQ+PGtleXdvcmQ+SGVwYXRpYyBWZWlucy8qYW5hdG9teSAmYW1wOyBoaXN0b2xvZ3kvKmRpYWdu
b3N0aWMgaW1hZ2luZzwva2V5d29yZD48a2V5d29yZD5IdW1hbnM8L2tleXdvcmQ+PGtleXdvcmQ+
TGl2ZXIvKmJsb29kIHN1cHBseS8qZGlhZ25vc3RpYyBpbWFnaW5nPC9rZXl3b3JkPjxrZXl3b3Jk
Pk1pZGRsZSBBZ2VkPC9rZXl3b3JkPjxrZXl3b3JkPlBvcnRhbCBWZWluLyphbmF0b215ICZhbXA7
IGhpc3RvbG9neS8qZGlhZ25vc3RpYyBpbWFnaW5nPC9rZXl3b3JkPjxrZXl3b3JkPipUb21vZ3Jh
cGh5LCBYLVJheSBDb21wdXRlZDwva2V5d29yZD48L2tleXdvcmRzPjxkYXRlcz48eWVhcj4yMDA0
PC95ZWFyPjxwdWItZGF0ZXM+PGRhdGU+SmFuPC9kYXRlPjwvcHViLWRhdGVzPjwvZGF0ZXM+PGlz
Ym4+MDM2NC0yMzEzIChQcmludCkmI3hEOzAzNjQtMjMxMyAoTGlua2luZyk8L2lzYm4+PGFjY2Vz
c2lvbi1udW0+MTQ2NDgwNDk8L2FjY2Vzc2lvbi1udW0+PHVybHM+PHJlbGF0ZWQtdXJscz48dXJs
Pmh0dHBzOi8vd3d3Lm5jYmkubmxtLm5paC5nb3YvcHVibWVkLzE0NjQ4MDQ5PC91cmw+PHVybD5o
dHRwczovL2xpbmsuc3ByaW5nZXIuY29tL2NvbnRlbnQvcGRmLzEwLjEwMDclMkZzMDAyNjgtMDAz
LTcwMzgtMC5wZGY8L3VybD48L3JlbGF0ZWQtdXJscz48L3VybHM+PGVsZWN0cm9uaWMtcmVzb3Vy
Y2UtbnVtPjEwLjEwMDcvczAwMjY4LTAwMy03MDM4LTA8L2VsZWN0cm9uaWMtcmVzb3VyY2UtbnVt
PjwvcmVjb3JkPjwvQ2l0ZT48L0VuZE5vdGU+AG==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 </w:instrText>
      </w:r>
      <w:r w:rsidR="00830076" w:rsidRPr="00E96670">
        <w:rPr>
          <w:rFonts w:cs="Times New Roman"/>
          <w:kern w:val="0"/>
          <w:szCs w:val="24"/>
        </w:rPr>
        <w:fldChar w:fldCharType="begin">
          <w:fldData xml:space="preserve">PEVuZE5vdGU+PENpdGU+PEF1dGhvcj5DaG88L0F1dGhvcj48WWVhcj4yMDA0PC9ZZWFyPjxSZWNO
dW0+MTUzMzE8L1JlY051bT48RGlzcGxheVRleHQ+PHN0eWxlIGZhY2U9InN1cGVyc2NyaXB0Ij5b
MTVdPC9zdHlsZT48L0Rpc3BsYXlUZXh0PjxyZWNvcmQ+PHJlYy1udW1iZXI+MTUzMzE8L3JlYy1u
dW1iZXI+PGZvcmVpZ24ta2V5cz48a2V5IGFwcD0iRU4iIGRiLWlkPSI5MDl3ZXdzZnM5dnA5OWV4
dHR5djU1OXhlczJ0enB2MDB2YXgiIHRpbWVzdGFtcD0iMTU0NjQ4NzQ3MyIgZ3VpZD0iNDM1NjVm
NTktZTUzNC00ZmQ0LWJkYjMtOGFlOTQwNTM4ZDg2Ij4xNTMzMTwva2V5PjxrZXkgYXBwPSJFTldl
YiIgZGItaWQ9IiI+MDwva2V5PjwvZm9yZWlnbi1rZXlzPjxyZWYtdHlwZSBuYW1lPSJKb3VybmFs
IEFydGljbGUiPjE3PC9yZWYtdHlwZT48Y29udHJpYnV0b3JzPjxhdXRob3JzPjxhdXRob3I+Q2hv
LCBBLjwvYXV0aG9yPjxhdXRob3I+T2thenVtaSwgUy48L2F1dGhvcj48YXV0aG9yPk1ha2lubywg
SC48L2F1dGhvcj48YXV0aG9yPk1pdXJhLCBGLjwvYXV0aG9yPjxhdXRob3I+T2hpcmEsIEcuPC9h
dXRob3I+PGF1dGhvcj5Zb3NoaW5hZ2EsIFkuPC9hdXRob3I+PGF1dGhvcj5Ub21hLCBULjwvYXV0
aG9yPjxhdXRob3I+S3VkbywgSC48L2F1dGhvcj48YXV0aG9yPk1hdHN1YmFyYSwgSy48L2F1dGhv
cj48YXV0aG9yPlJ5dSwgTS48L2F1dGhvcj48YXV0aG9yPk9jaGlhaSwgVC48L2F1dGhvcj48L2F1
dGhvcnM+PC9jb250cmlidXRvcnM+PGF1dGgtYWRkcmVzcz5EZXBhcnRtZW50IG9mIEFjYWRlbWlj
IFN1cmdlcnksIEdyYWR1YXRlIFNjaG9vbCBvZiBNZWRpY2luZSwgQ2hpYmEgVW5pdmVyc2l0eSwg
MS04LTEgSW5vaGFuYSwgMjYwLTA4NTYgQ2h1b3Uta3UsIENoaWJhLCBKYXBhbi4gYWNob0BmYWN1
bHR5LmNoaWJhLXUuanA8L2F1dGgtYWRkcmVzcz48dGl0bGVzPjx0aXRsZT5SZWxhdGlvbiBiZXR3
ZWVuIGhlcGF0aWMgYW5kIHBvcnRhbCB2ZWlucyBpbiB0aGUgcmlnaHQgcGFyYW1lZGlhbiBzZWN0
b3I6IHByb3Bvc2FsIGZvciBhbmF0b21pY2FsIHJlY2xhc3NpZmljYXRpb24gb2YgdGhlIGxpdmVy
PC90aXRsZT48c2Vjb25kYXJ5LXRpdGxlPldvcmxkIEogU3VyZzwvc2Vjb25kYXJ5LXRpdGxlPjwv
dGl0bGVzPjxwZXJpb2RpY2FsPjxmdWxsLXRpdGxlPldvcmxkIEogU3VyZzwvZnVsbC10aXRsZT48
YWJici0xPldvcmxkIGpvdXJuYWwgb2Ygc3VyZ2VyeTwvYWJici0xPjwvcGVyaW9kaWNhbD48cGFn
ZXM+OC0xMjwvcGFnZXM+PHZvbHVtZT4yODwvdm9sdW1lPjxudW1iZXI+MTwvbnVtYmVyPjxlZGl0
aW9uPjIwMDMvMTIvMDM8L2VkaXRpb24+PGtleXdvcmRzPjxrZXl3b3JkPkFkdWx0PC9rZXl3b3Jk
PjxrZXl3b3JkPkFnZWQ8L2tleXdvcmQ+PGtleXdvcmQ+QWdlZCwgODAgYW5kIG92ZXI8L2tleXdv
cmQ+PGtleXdvcmQ+SGVwYXRpYyBWZWlucy8qYW5hdG9teSAmYW1wOyBoaXN0b2xvZ3kvKmRpYWdu
b3N0aWMgaW1hZ2luZzwva2V5d29yZD48a2V5d29yZD5IdW1hbnM8L2tleXdvcmQ+PGtleXdvcmQ+
TGl2ZXIvKmJsb29kIHN1cHBseS8qZGlhZ25vc3RpYyBpbWFnaW5nPC9rZXl3b3JkPjxrZXl3b3Jk
Pk1pZGRsZSBBZ2VkPC9rZXl3b3JkPjxrZXl3b3JkPlBvcnRhbCBWZWluLyphbmF0b215ICZhbXA7
IGhpc3RvbG9neS8qZGlhZ25vc3RpYyBpbWFnaW5nPC9rZXl3b3JkPjxrZXl3b3JkPipUb21vZ3Jh
cGh5LCBYLVJheSBDb21wdXRlZDwva2V5d29yZD48L2tleXdvcmRzPjxkYXRlcz48eWVhcj4yMDA0
PC95ZWFyPjxwdWItZGF0ZXM+PGRhdGU+SmFuPC9kYXRlPjwvcHViLWRhdGVzPjwvZGF0ZXM+PGlz
Ym4+MDM2NC0yMzEzIChQcmludCkmI3hEOzAzNjQtMjMxMyAoTGlua2luZyk8L2lzYm4+PGFjY2Vz
c2lvbi1udW0+MTQ2NDgwNDk8L2FjY2Vzc2lvbi1udW0+PHVybHM+PHJlbGF0ZWQtdXJscz48dXJs
Pmh0dHBzOi8vd3d3Lm5jYmkubmxtLm5paC5nb3YvcHVibWVkLzE0NjQ4MDQ5PC91cmw+PHVybD5o
dHRwczovL2xpbmsuc3ByaW5nZXIuY29tL2NvbnRlbnQvcGRmLzEwLjEwMDclMkZzMDAyNjgtMDAz
LTcwMzgtMC5wZGY8L3VybD48L3JlbGF0ZWQtdXJscz48L3VybHM+PGVsZWN0cm9uaWMtcmVzb3Vy
Y2UtbnVtPjEwLjEwMDcvczAwMjY4LTAwMy03MDM4LTA8L2VsZWN0cm9uaWMtcmVzb3VyY2UtbnVt
PjwvcmVjb3JkPjwvQ2l0ZT48L0VuZE5vdGU+AG==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EN.CITE.DATA </w:instrText>
      </w:r>
      <w:r w:rsidR="00830076" w:rsidRPr="00E96670">
        <w:rPr>
          <w:rFonts w:cs="Times New Roman"/>
          <w:kern w:val="0"/>
          <w:szCs w:val="24"/>
        </w:rPr>
      </w:r>
      <w:r w:rsidR="00830076" w:rsidRPr="00E96670">
        <w:rPr>
          <w:rFonts w:cs="Times New Roman"/>
          <w:kern w:val="0"/>
          <w:szCs w:val="24"/>
        </w:rPr>
        <w:fldChar w:fldCharType="end"/>
      </w:r>
      <w:r w:rsidR="00040CA7" w:rsidRPr="00E96670">
        <w:rPr>
          <w:rFonts w:cs="Times New Roman"/>
          <w:kern w:val="0"/>
          <w:szCs w:val="24"/>
        </w:rPr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[15]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9136C1" w:rsidRPr="00E96670">
        <w:rPr>
          <w:rFonts w:cs="Times New Roman"/>
          <w:kern w:val="0"/>
          <w:szCs w:val="24"/>
        </w:rPr>
        <w:t>, both of which are located along the watersheds of the main venous trunks (</w:t>
      </w:r>
      <w:r w:rsidR="009D1EFE" w:rsidRPr="00E96670">
        <w:rPr>
          <w:rFonts w:cs="Times New Roman"/>
          <w:i/>
          <w:iCs/>
          <w:kern w:val="0"/>
          <w:szCs w:val="24"/>
        </w:rPr>
        <w:t>i.e</w:t>
      </w:r>
      <w:r w:rsidR="009D1EFE" w:rsidRPr="00E96670">
        <w:rPr>
          <w:rFonts w:cs="Times New Roman"/>
          <w:kern w:val="0"/>
          <w:szCs w:val="24"/>
        </w:rPr>
        <w:t xml:space="preserve">.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="009136C1" w:rsidRPr="00E96670">
        <w:rPr>
          <w:rFonts w:cs="Times New Roman"/>
          <w:kern w:val="0"/>
          <w:szCs w:val="24"/>
        </w:rPr>
        <w:t xml:space="preserve">UFV between the tributaries of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="009136C1" w:rsidRPr="00E96670">
        <w:rPr>
          <w:rFonts w:cs="Times New Roman"/>
          <w:kern w:val="0"/>
          <w:szCs w:val="24"/>
        </w:rPr>
        <w:t>LHV and MHV</w:t>
      </w:r>
      <w:r w:rsidR="00157045" w:rsidRPr="00E96670">
        <w:rPr>
          <w:rFonts w:cs="Times New Roman"/>
          <w:kern w:val="0"/>
          <w:szCs w:val="24"/>
        </w:rPr>
        <w:t xml:space="preserve"> and the</w:t>
      </w:r>
      <w:r w:rsidR="009136C1" w:rsidRPr="00E96670">
        <w:rPr>
          <w:rFonts w:cs="Times New Roman"/>
          <w:kern w:val="0"/>
          <w:szCs w:val="24"/>
        </w:rPr>
        <w:t xml:space="preserve"> V8i between the tributaries of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="009136C1" w:rsidRPr="00E96670">
        <w:rPr>
          <w:rFonts w:cs="Times New Roman"/>
          <w:kern w:val="0"/>
          <w:szCs w:val="24"/>
        </w:rPr>
        <w:t xml:space="preserve">MHV and RHV), are </w:t>
      </w:r>
      <w:r w:rsidR="00157045" w:rsidRPr="00E96670">
        <w:rPr>
          <w:rFonts w:cs="Times New Roman"/>
          <w:kern w:val="0"/>
          <w:szCs w:val="24"/>
        </w:rPr>
        <w:t xml:space="preserve">consistently </w:t>
      </w:r>
      <w:r w:rsidR="009136C1" w:rsidRPr="00E96670">
        <w:rPr>
          <w:rFonts w:cs="Times New Roman"/>
          <w:kern w:val="0"/>
          <w:szCs w:val="24"/>
        </w:rPr>
        <w:t xml:space="preserve">found in </w:t>
      </w:r>
      <w:r w:rsidR="00157045" w:rsidRPr="00E96670">
        <w:rPr>
          <w:rFonts w:cs="Times New Roman"/>
          <w:kern w:val="0"/>
          <w:szCs w:val="24"/>
        </w:rPr>
        <w:t xml:space="preserve">patients with </w:t>
      </w:r>
      <w:r w:rsidR="009136C1" w:rsidRPr="00E96670">
        <w:rPr>
          <w:rFonts w:cs="Times New Roman"/>
          <w:kern w:val="0"/>
          <w:szCs w:val="24"/>
        </w:rPr>
        <w:t xml:space="preserve">both </w:t>
      </w:r>
      <w:r w:rsidR="00157045" w:rsidRPr="00E96670">
        <w:rPr>
          <w:rFonts w:cs="Times New Roman"/>
          <w:kern w:val="0"/>
          <w:szCs w:val="24"/>
        </w:rPr>
        <w:t xml:space="preserve">an </w:t>
      </w:r>
      <w:r w:rsidR="009136C1" w:rsidRPr="00E96670">
        <w:rPr>
          <w:rFonts w:cs="Times New Roman"/>
          <w:kern w:val="0"/>
          <w:szCs w:val="24"/>
        </w:rPr>
        <w:t xml:space="preserve">RSRL and normal </w:t>
      </w:r>
      <w:r w:rsidR="006E78E4" w:rsidRPr="00E96670">
        <w:rPr>
          <w:rFonts w:cs="Times New Roman"/>
          <w:kern w:val="0"/>
          <w:szCs w:val="24"/>
        </w:rPr>
        <w:t>PV</w:t>
      </w:r>
      <w:r w:rsidR="009136C1" w:rsidRPr="00E96670">
        <w:rPr>
          <w:rFonts w:cs="Times New Roman"/>
          <w:kern w:val="0"/>
          <w:szCs w:val="24"/>
        </w:rPr>
        <w:t xml:space="preserve"> anatomy.</w:t>
      </w:r>
      <w:r w:rsidR="00796C17" w:rsidRPr="00E96670">
        <w:rPr>
          <w:rFonts w:cs="Times New Roman"/>
          <w:kern w:val="0"/>
          <w:szCs w:val="24"/>
        </w:rPr>
        <w:t xml:space="preserve"> </w:t>
      </w:r>
      <w:r w:rsidR="009E6B63" w:rsidRPr="00E96670">
        <w:rPr>
          <w:rFonts w:cs="Times New Roman"/>
          <w:kern w:val="0"/>
          <w:szCs w:val="24"/>
        </w:rPr>
        <w:t xml:space="preserve">Indeed, </w:t>
      </w:r>
      <w:r w:rsidR="00157045" w:rsidRPr="00E96670">
        <w:rPr>
          <w:rFonts w:cs="Times New Roman"/>
          <w:kern w:val="0"/>
          <w:szCs w:val="24"/>
        </w:rPr>
        <w:t xml:space="preserve">the </w:t>
      </w:r>
      <w:r w:rsidR="009E6B63" w:rsidRPr="00E96670">
        <w:rPr>
          <w:rFonts w:cs="Times New Roman"/>
          <w:kern w:val="0"/>
          <w:szCs w:val="24"/>
        </w:rPr>
        <w:t xml:space="preserve">UFV and V8i were detected in all </w:t>
      </w:r>
      <w:r w:rsidR="008F640F">
        <w:rPr>
          <w:rFonts w:cs="Times New Roman"/>
          <w:kern w:val="0"/>
          <w:szCs w:val="24"/>
        </w:rPr>
        <w:t>7</w:t>
      </w:r>
      <w:r w:rsidR="009E6B63" w:rsidRPr="00E96670">
        <w:rPr>
          <w:rFonts w:cs="Times New Roman"/>
          <w:kern w:val="0"/>
          <w:szCs w:val="24"/>
        </w:rPr>
        <w:t xml:space="preserve"> </w:t>
      </w:r>
      <w:r w:rsidR="00157045" w:rsidRPr="00E96670">
        <w:rPr>
          <w:rFonts w:cs="Times New Roman"/>
          <w:kern w:val="0"/>
          <w:szCs w:val="24"/>
        </w:rPr>
        <w:t>of our patients</w:t>
      </w:r>
      <w:r w:rsidR="009E6B63" w:rsidRPr="00E96670">
        <w:rPr>
          <w:rFonts w:cs="Times New Roman"/>
          <w:kern w:val="0"/>
          <w:szCs w:val="24"/>
        </w:rPr>
        <w:t>.</w:t>
      </w:r>
    </w:p>
    <w:p w14:paraId="2CEDAD47" w14:textId="6F0F8279" w:rsidR="00AF66E6" w:rsidRPr="00E96670" w:rsidRDefault="00B51063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H</w:t>
      </w:r>
      <w:r w:rsidR="00AC1E8B" w:rsidRPr="00E96670">
        <w:rPr>
          <w:rFonts w:cs="Times New Roman"/>
          <w:kern w:val="0"/>
          <w:szCs w:val="24"/>
        </w:rPr>
        <w:t>owever,</w:t>
      </w:r>
      <w:r w:rsidRPr="00E96670">
        <w:rPr>
          <w:rFonts w:eastAsia="Yu Mincho" w:cs="Times New Roman"/>
          <w:kern w:val="0"/>
          <w:szCs w:val="24"/>
        </w:rPr>
        <w:t xml:space="preserve"> the</w:t>
      </w:r>
      <w:r w:rsidR="00AC1E8B" w:rsidRPr="00E96670">
        <w:rPr>
          <w:rFonts w:cs="Times New Roman"/>
          <w:kern w:val="0"/>
          <w:szCs w:val="24"/>
        </w:rPr>
        <w:t xml:space="preserve"> recognition of </w:t>
      </w:r>
      <w:r w:rsidR="006E78E4" w:rsidRPr="00E96670">
        <w:rPr>
          <w:rFonts w:cs="Times New Roman"/>
          <w:kern w:val="0"/>
          <w:szCs w:val="24"/>
        </w:rPr>
        <w:t>PV</w:t>
      </w:r>
      <w:r w:rsidR="00AC1E8B" w:rsidRPr="00E96670">
        <w:rPr>
          <w:rFonts w:cs="Times New Roman"/>
          <w:kern w:val="0"/>
          <w:szCs w:val="24"/>
        </w:rPr>
        <w:t xml:space="preserve"> ramification in RSRL patients is sometimes difficult in clinical practice. Yamashita </w:t>
      </w:r>
      <w:r w:rsidR="00AC1E8B" w:rsidRPr="00E96670">
        <w:rPr>
          <w:rFonts w:cs="Times New Roman"/>
          <w:i/>
          <w:iCs/>
          <w:kern w:val="0"/>
          <w:szCs w:val="24"/>
        </w:rPr>
        <w:t>et al</w: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PEVuZE5vdGU+PENpdGU+PEF1dGhvcj5ZYW1hc2hpdGE8L0F1dGhvcj48WWVhcj4yMDE3PC9ZZWFy
PjxSZWNOdW0+MTU0MTE8L1JlY051bT48RGlzcGxheVRleHQ+PHN0eWxlIGZhY2U9InN1cGVyc2Ny
aXB0Ij5bMTJdPC9zdHlsZT48L0Rpc3BsYXlUZXh0PjxyZWNvcmQ+PHJlYy1udW1iZXI+MTU0MTE8
L3JlYy1udW1iZXI+PGZvcmVpZ24ta2V5cz48a2V5IGFwcD0iRU4iIGRiLWlkPSI5MDl3ZXdzZnM5
dnA5OWV4dHR5djU1OXhlczJ0enB2MDB2YXgiIHRpbWVzdGFtcD0iMTU1MzU2MjI1NCIgZ3VpZD0i
ZDc2NWMyODUtYzVlYy00YWU0LWIwZDYtN2M3YWQ1MDA4ODNlIj4xNTQxMTwva2V5PjxrZXkgYXBw
PSJFTldlYiIgZGItaWQ9IiI+MDwva2V5PjwvZm9yZWlnbi1rZXlzPjxyZWYtdHlwZSBuYW1lPSJK
b3VybmFsIEFydGljbGUiPjE3PC9yZWYtdHlwZT48Y29udHJpYnV0b3JzPjxhdXRob3JzPjxhdXRo
b3I+WWFtYXNoaXRhLCBSLjwvYXV0aG9yPjxhdXRob3I+WWFtYW9rYSwgVC48L2F1dGhvcj48YXV0
aG9yPk5pc2hpdGFpLCBSLjwvYXV0aG9yPjxhdXRob3I+SXNvZGEsIEguPC9hdXRob3I+PGF1dGhv
cj5UYXVyYSwgSy48L2F1dGhvcj48YXV0aG9yPkFyaXpvbm8sIFMuPC9hdXRob3I+PGF1dGhvcj5G
dXJ1dGEsIEEuPC9hdXRob3I+PGF1dGhvcj5PaG5vLCBULjwvYXV0aG9yPjxhdXRob3I+T25vLCBB
LjwvYXV0aG9yPjxhdXRob3I+VG9nYXNoaSwgSy48L2F1dGhvcj48L2F1dGhvcnM+PC9jb250cmli
dXRvcnM+PGF1dGgtYWRkcmVzcz5EZXBhcnRtZW50IG9mIERpYWdub3N0aWMgSW1hZ2luZyBhbmQg
TnVjbGVhciBNZWRpY2luZSwgS3lvdG8gVW5pdmVyc2l0eSBHcmFkdWF0ZSBTY2hvb2wgb2YgTWVk
aWNpbmUsIDU0IEthd2FoYXJhLWNobywgU2hvZ29pbiwgU2FreW8ta3UsIEt5b3RvLCA2MDYtODUw
NywgSmFwYW4uIHJpY2tkb21Aa3VocC5reW90by11LmFjLmpwLiYjeEQ7RGVwYXJ0bWVudCBvZiBE
aWFnbm9zdGljIEltYWdpbmcgYW5kIEludGVydmVudGlvbmFsIFJhZGlvbG9neSwgS3lvdG8tS2F0
c3VyYSBIb3NwaXRhbCwgMTcgWWFtYWRhLUhpcmFvLCBOaXNoaWt5bywgS3lvdG8sIDYxNS04MjU2
LCBKYXBhbi4mI3hEO0RlcGFydG1lbnQgb2YgU3VyZ2VyeSwgS3lvdG8tS2F0c3VyYSBIb3NwaXRh
bCwgMTcgWWFtYWRhLUhpcmFvLCBOaXNoaWt5bywgS3lvdG8sIDYxNS04MjU2LCBKYXBhbi4mI3hE
O0RlcGFydG1lbnQgb2YgRGlhZ25vc3RpYyBJbWFnaW5nIGFuZCBOdWNsZWFyIE1lZGljaW5lLCBL
eW90byBVbml2ZXJzaXR5IEdyYWR1YXRlIFNjaG9vbCBvZiBNZWRpY2luZSwgNTQgS2F3YWhhcmEt
Y2hvLCBTaG9nb2luLCBTYWt5by1rdSwgS3lvdG8sIDYwNi04NTA3LCBKYXBhbi4mI3hEO0Rpdmlz
aW9uIG9mIEhlcGF0by1CaWxpYXJ5LVBhbmNyZWF0aWMgYW5kIFRyYW5zcGxhbnQgU3VyZ2VyeSwg
RGVwYXJ0bWVudCBvZiBTdXJnZXJ5LCBHcmFkdWF0ZSBTY2hvb2wgb2YgTWVkaWNpbmUsIEt5b3Rv
IFVuaXZlcnNpdHksIDU0IEthd2FoYXJhLWNobywgU2hvZ29pbiwgU2FreW8ta3UsIEt5b3RvLCA2
MDYtODUwNywgSmFwYW4uJiN4RDtEZXBhcnRtZW50IG9mIERpYWdub3N0aWMgSW1hZ2luZywgT3Nh
a2EgUmVkIENyb3NzIEhvc3BpdGFsLCA1LTMwIEZ1ZGVnYXNha2ktY2hvLCBUZW5ub2ppLWt1LCBP
c2FrYSwgNTQzLTg1NTUsIEphcGFuLjwvYXV0aC1hZGRyZXNzPjx0aXRsZXM+PHRpdGxlPlBvcnRh
bCB2ZWluIGJyYW5jaGluZyBvcmRlciBoZWxwcyBpbiB0aGUgcmVjb2duaXRpb24gb2YgYW5vbWFs
b3VzIHJpZ2h0LXNpZGVkIHJvdW5kIGxpZ2FtZW50OiBjb21tb24gZmVhdHVyZXMgYW5kIHZhcmlh
dGlvbnMgaW4gcG9ydGFsIHZlaW4gYW5hdG9teTwvdGl0bGU+PHNlY29uZGFyeS10aXRsZT5BYmRv
bSBSYWRpb2wgKE5ZKTwvc2Vjb25kYXJ5LXRpdGxlPjxhbHQtdGl0bGU+QWJkb21pbmFsIHJhZGlv
bG9neSAoTmV3IFlvcmspPC9hbHQtdGl0bGU+PC90aXRsZXM+PHBlcmlvZGljYWw+PGZ1bGwtdGl0
bGU+QWJkb20gUmFkaW9sIChOWSk8L2Z1bGwtdGl0bGU+PGFiYnItMT5BYmRvbWluYWwgcmFkaW9s
b2d5IChOZXcgWW9yayk8L2FiYnItMT48L3BlcmlvZGljYWw+PGFsdC1wZXJpb2RpY2FsPjxmdWxs
LXRpdGxlPkFiZG9tIFJhZGlvbCAoTlkpPC9mdWxsLXRpdGxlPjxhYmJyLTE+QWJkb21pbmFsIHJh
ZGlvbG9neSAoTmV3IFlvcmspPC9hYmJyLTE+PC9hbHQtcGVyaW9kaWNhbD48cGFnZXM+MTgzMi0x
ODM4PC9wYWdlcz48dm9sdW1lPjQyPC92b2x1bWU+PG51bWJlcj43PC9udW1iZXI+PGVkaXRpb24+
MjAxNy8wNC8wOTwvZWRpdGlvbj48a2V5d29yZHM+PGtleXdvcmQ+QWR1bHQ8L2tleXdvcmQ+PGtl
eXdvcmQ+QWdlZDwva2V5d29yZD48a2V5d29yZD5Db250cmFzdCBNZWRpYTwva2V5d29yZD48a2V5
d29yZD5GZW1hbGU8L2tleXdvcmQ+PGtleXdvcmQ+SHVtYW5zPC9rZXl3b3JkPjxrZXl3b3JkPk1h
bGU8L2tleXdvcmQ+PGtleXdvcmQ+TWlkZGxlIEFnZWQ8L2tleXdvcmQ+PGtleXdvcmQ+UG9ydGFs
IFZlaW4vKmFuYXRvbXkgJmFtcDsgaGlzdG9sb2d5PC9rZXl3b3JkPjxrZXl3b3JkPlJldHJvc3Bl
Y3RpdmUgU3R1ZGllczwva2V5d29yZD48a2V5d29yZD5Sb3VuZCBMaWdhbWVudCBvZiBMaXZlci8q
YWJub3JtYWxpdGllczwva2V5d29yZD48a2V5d29yZD5Ub21vZ3JhcGh5LCBYLVJheSBDb21wdXRl
ZC8qbWV0aG9kczwva2V5d29yZD48a2V5d29yZD4qQ29tcHV0ZWQgdG9tb2dyYXBoeTwva2V5d29y
ZD48a2V5d29yZD4qUG9ydGFsIHZlaW4gYW5hdG9teTwva2V5d29yZD48a2V5d29yZD4qUG9ydGFs
IHZlaW4gYnJhbmNoaW5nIG9yZGVyPC9rZXl3b3JkPjxrZXl3b3JkPipSaWdodC1zaWRlZCBsaWdh
bWVudHVtIHRlcmVzPC9rZXl3b3JkPjxrZXl3b3JkPipSaWdodC1zaWRlZCByb3VuZCBsaWdhbWVu
dDwva2V5d29yZD48L2tleXdvcmRzPjxkYXRlcz48eWVhcj4yMDE3PC95ZWFyPjxwdWItZGF0ZXM+
PGRhdGU+SnVsPC9kYXRlPjwvcHViLWRhdGVzPjwvZGF0ZXM+PGlzYm4+MjM2Ni0wMDU4IChFbGVj
dHJvbmljKTwvaXNibj48YWNjZXNzaW9uLW51bT4yODM4OTc4ODwvYWNjZXNzaW9uLW51bT48dXJs
cz48cmVsYXRlZC11cmxzPjx1cmw+aHR0cHM6Ly93d3cubmNiaS5ubG0ubmloLmdvdi9wdWJtZWQv
MjgzODk3ODg8L3VybD48dXJsPmh0dHBzOi8vbGluay5zcHJpbmdlci5jb20vY29udGVudC9wZGYv
MTAuMTAwNyUyRnMwMDI2MS0wMTctMTEyOC0xLnBkZjwvdXJsPjwvcmVsYXRlZC11cmxzPjwvdXJs
cz48ZWxlY3Ryb25pYy1yZXNvdXJjZS1udW0+MTAuMTAwNy9zMDAyNjEtMDE3LTExMjgtMTwvZWxl
Y3Ryb25pYy1yZXNvdXJjZS1udW0+PHJlbW90ZS1kYXRhYmFzZS1wcm92aWRlcj5OTE08L3JlbW90
ZS1kYXRhYmFzZS1wcm92aWRlcj48bGFuZ3VhZ2U+ZW5nPC9sYW5ndWFnZT48L3JlY29yZD48L0Np
dGU+PC9FbmROb3RlPgB=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 </w:instrTex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PEVuZE5vdGU+PENpdGU+PEF1dGhvcj5ZYW1hc2hpdGE8L0F1dGhvcj48WWVhcj4yMDE3PC9ZZWFy
PjxSZWNOdW0+MTU0MTE8L1JlY051bT48RGlzcGxheVRleHQ+PHN0eWxlIGZhY2U9InN1cGVyc2Ny
aXB0Ij5bMTJdPC9zdHlsZT48L0Rpc3BsYXlUZXh0PjxyZWNvcmQ+PHJlYy1udW1iZXI+MTU0MTE8
L3JlYy1udW1iZXI+PGZvcmVpZ24ta2V5cz48a2V5IGFwcD0iRU4iIGRiLWlkPSI5MDl3ZXdzZnM5
dnA5OWV4dHR5djU1OXhlczJ0enB2MDB2YXgiIHRpbWVzdGFtcD0iMTU1MzU2MjI1NCIgZ3VpZD0i
ZDc2NWMyODUtYzVlYy00YWU0LWIwZDYtN2M3YWQ1MDA4ODNlIj4xNTQxMTwva2V5PjxrZXkgYXBw
PSJFTldlYiIgZGItaWQ9IiI+MDwva2V5PjwvZm9yZWlnbi1rZXlzPjxyZWYtdHlwZSBuYW1lPSJK
b3VybmFsIEFydGljbGUiPjE3PC9yZWYtdHlwZT48Y29udHJpYnV0b3JzPjxhdXRob3JzPjxhdXRo
b3I+WWFtYXNoaXRhLCBSLjwvYXV0aG9yPjxhdXRob3I+WWFtYW9rYSwgVC48L2F1dGhvcj48YXV0
aG9yPk5pc2hpdGFpLCBSLjwvYXV0aG9yPjxhdXRob3I+SXNvZGEsIEguPC9hdXRob3I+PGF1dGhv
cj5UYXVyYSwgSy48L2F1dGhvcj48YXV0aG9yPkFyaXpvbm8sIFMuPC9hdXRob3I+PGF1dGhvcj5G
dXJ1dGEsIEEuPC9hdXRob3I+PGF1dGhvcj5PaG5vLCBULjwvYXV0aG9yPjxhdXRob3I+T25vLCBB
LjwvYXV0aG9yPjxhdXRob3I+VG9nYXNoaSwgSy48L2F1dGhvcj48L2F1dGhvcnM+PC9jb250cmli
dXRvcnM+PGF1dGgtYWRkcmVzcz5EZXBhcnRtZW50IG9mIERpYWdub3N0aWMgSW1hZ2luZyBhbmQg
TnVjbGVhciBNZWRpY2luZSwgS3lvdG8gVW5pdmVyc2l0eSBHcmFkdWF0ZSBTY2hvb2wgb2YgTWVk
aWNpbmUsIDU0IEthd2FoYXJhLWNobywgU2hvZ29pbiwgU2FreW8ta3UsIEt5b3RvLCA2MDYtODUw
NywgSmFwYW4uIHJpY2tkb21Aa3VocC5reW90by11LmFjLmpwLiYjeEQ7RGVwYXJ0bWVudCBvZiBE
aWFnbm9zdGljIEltYWdpbmcgYW5kIEludGVydmVudGlvbmFsIFJhZGlvbG9neSwgS3lvdG8tS2F0
c3VyYSBIb3NwaXRhbCwgMTcgWWFtYWRhLUhpcmFvLCBOaXNoaWt5bywgS3lvdG8sIDYxNS04MjU2
LCBKYXBhbi4mI3hEO0RlcGFydG1lbnQgb2YgU3VyZ2VyeSwgS3lvdG8tS2F0c3VyYSBIb3NwaXRh
bCwgMTcgWWFtYWRhLUhpcmFvLCBOaXNoaWt5bywgS3lvdG8sIDYxNS04MjU2LCBKYXBhbi4mI3hE
O0RlcGFydG1lbnQgb2YgRGlhZ25vc3RpYyBJbWFnaW5nIGFuZCBOdWNsZWFyIE1lZGljaW5lLCBL
eW90byBVbml2ZXJzaXR5IEdyYWR1YXRlIFNjaG9vbCBvZiBNZWRpY2luZSwgNTQgS2F3YWhhcmEt
Y2hvLCBTaG9nb2luLCBTYWt5by1rdSwgS3lvdG8sIDYwNi04NTA3LCBKYXBhbi4mI3hEO0Rpdmlz
aW9uIG9mIEhlcGF0by1CaWxpYXJ5LVBhbmNyZWF0aWMgYW5kIFRyYW5zcGxhbnQgU3VyZ2VyeSwg
RGVwYXJ0bWVudCBvZiBTdXJnZXJ5LCBHcmFkdWF0ZSBTY2hvb2wgb2YgTWVkaWNpbmUsIEt5b3Rv
IFVuaXZlcnNpdHksIDU0IEthd2FoYXJhLWNobywgU2hvZ29pbiwgU2FreW8ta3UsIEt5b3RvLCA2
MDYtODUwNywgSmFwYW4uJiN4RDtEZXBhcnRtZW50IG9mIERpYWdub3N0aWMgSW1hZ2luZywgT3Nh
a2EgUmVkIENyb3NzIEhvc3BpdGFsLCA1LTMwIEZ1ZGVnYXNha2ktY2hvLCBUZW5ub2ppLWt1LCBP
c2FrYSwgNTQzLTg1NTUsIEphcGFuLjwvYXV0aC1hZGRyZXNzPjx0aXRsZXM+PHRpdGxlPlBvcnRh
bCB2ZWluIGJyYW5jaGluZyBvcmRlciBoZWxwcyBpbiB0aGUgcmVjb2duaXRpb24gb2YgYW5vbWFs
b3VzIHJpZ2h0LXNpZGVkIHJvdW5kIGxpZ2FtZW50OiBjb21tb24gZmVhdHVyZXMgYW5kIHZhcmlh
dGlvbnMgaW4gcG9ydGFsIHZlaW4gYW5hdG9teTwvdGl0bGU+PHNlY29uZGFyeS10aXRsZT5BYmRv
bSBSYWRpb2wgKE5ZKTwvc2Vjb25kYXJ5LXRpdGxlPjxhbHQtdGl0bGU+QWJkb21pbmFsIHJhZGlv
bG9neSAoTmV3IFlvcmspPC9hbHQtdGl0bGU+PC90aXRsZXM+PHBlcmlvZGljYWw+PGZ1bGwtdGl0
bGU+QWJkb20gUmFkaW9sIChOWSk8L2Z1bGwtdGl0bGU+PGFiYnItMT5BYmRvbWluYWwgcmFkaW9s
b2d5IChOZXcgWW9yayk8L2FiYnItMT48L3BlcmlvZGljYWw+PGFsdC1wZXJpb2RpY2FsPjxmdWxs
LXRpdGxlPkFiZG9tIFJhZGlvbCAoTlkpPC9mdWxsLXRpdGxlPjxhYmJyLTE+QWJkb21pbmFsIHJh
ZGlvbG9neSAoTmV3IFlvcmspPC9hYmJyLTE+PC9hbHQtcGVyaW9kaWNhbD48cGFnZXM+MTgzMi0x
ODM4PC9wYWdlcz48dm9sdW1lPjQyPC92b2x1bWU+PG51bWJlcj43PC9udW1iZXI+PGVkaXRpb24+
MjAxNy8wNC8wOTwvZWRpdGlvbj48a2V5d29yZHM+PGtleXdvcmQ+QWR1bHQ8L2tleXdvcmQ+PGtl
eXdvcmQ+QWdlZDwva2V5d29yZD48a2V5d29yZD5Db250cmFzdCBNZWRpYTwva2V5d29yZD48a2V5
d29yZD5GZW1hbGU8L2tleXdvcmQ+PGtleXdvcmQ+SHVtYW5zPC9rZXl3b3JkPjxrZXl3b3JkPk1h
bGU8L2tleXdvcmQ+PGtleXdvcmQ+TWlkZGxlIEFnZWQ8L2tleXdvcmQ+PGtleXdvcmQ+UG9ydGFs
IFZlaW4vKmFuYXRvbXkgJmFtcDsgaGlzdG9sb2d5PC9rZXl3b3JkPjxrZXl3b3JkPlJldHJvc3Bl
Y3RpdmUgU3R1ZGllczwva2V5d29yZD48a2V5d29yZD5Sb3VuZCBMaWdhbWVudCBvZiBMaXZlci8q
YWJub3JtYWxpdGllczwva2V5d29yZD48a2V5d29yZD5Ub21vZ3JhcGh5LCBYLVJheSBDb21wdXRl
ZC8qbWV0aG9kczwva2V5d29yZD48a2V5d29yZD4qQ29tcHV0ZWQgdG9tb2dyYXBoeTwva2V5d29y
ZD48a2V5d29yZD4qUG9ydGFsIHZlaW4gYW5hdG9teTwva2V5d29yZD48a2V5d29yZD4qUG9ydGFs
IHZlaW4gYnJhbmNoaW5nIG9yZGVyPC9rZXl3b3JkPjxrZXl3b3JkPipSaWdodC1zaWRlZCBsaWdh
bWVudHVtIHRlcmVzPC9rZXl3b3JkPjxrZXl3b3JkPipSaWdodC1zaWRlZCByb3VuZCBsaWdhbWVu
dDwva2V5d29yZD48L2tleXdvcmRzPjxkYXRlcz48eWVhcj4yMDE3PC95ZWFyPjxwdWItZGF0ZXM+
PGRhdGU+SnVsPC9kYXRlPjwvcHViLWRhdGVzPjwvZGF0ZXM+PGlzYm4+MjM2Ni0wMDU4IChFbGVj
dHJvbmljKTwvaXNibj48YWNjZXNzaW9uLW51bT4yODM4OTc4ODwvYWNjZXNzaW9uLW51bT48dXJs
cz48cmVsYXRlZC11cmxzPjx1cmw+aHR0cHM6Ly93d3cubmNiaS5ubG0ubmloLmdvdi9wdWJtZWQv
MjgzODk3ODg8L3VybD48dXJsPmh0dHBzOi8vbGluay5zcHJpbmdlci5jb20vY29udGVudC9wZGYv
MTAuMTAwNyUyRnMwMDI2MS0wMTctMTEyOC0xLnBkZjwvdXJsPjwvcmVsYXRlZC11cmxzPjwvdXJs
cz48ZWxlY3Ryb25pYy1yZXNvdXJjZS1udW0+MTAuMTAwNy9zMDAyNjEtMDE3LTExMjgtMTwvZWxl
Y3Ryb25pYy1yZXNvdXJjZS1udW0+PHJlbW90ZS1kYXRhYmFzZS1wcm92aWRlcj5OTE08L3JlbW90
ZS1kYXRhYmFzZS1wcm92aWRlcj48bGFuZ3VhZ2U+ZW5nPC9sYW5ndWFnZT48L3JlY29yZD48L0Np
dGU+PC9FbmROb3RlPgB=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EN.CITE.DATA </w:instrText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separate"/>
      </w:r>
      <w:r w:rsidR="00177E12" w:rsidRPr="00E96670">
        <w:rPr>
          <w:rFonts w:cs="Times New Roman"/>
          <w:kern w:val="0"/>
          <w:szCs w:val="24"/>
          <w:vertAlign w:val="superscript"/>
        </w:rPr>
        <w:t>[12]</w:t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AC1E8B" w:rsidRPr="00E96670">
        <w:rPr>
          <w:rFonts w:cs="Times New Roman"/>
          <w:kern w:val="0"/>
          <w:szCs w:val="24"/>
        </w:rPr>
        <w:t xml:space="preserve"> classified the configuration of the </w:t>
      </w:r>
      <w:r w:rsidR="006E78E4" w:rsidRPr="00E96670">
        <w:rPr>
          <w:rFonts w:cs="Times New Roman"/>
          <w:kern w:val="0"/>
          <w:szCs w:val="24"/>
        </w:rPr>
        <w:t>PV</w:t>
      </w:r>
      <w:r w:rsidR="00AC1E8B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eastAsia="Yu Mincho" w:cs="Times New Roman"/>
          <w:kern w:val="0"/>
          <w:szCs w:val="24"/>
        </w:rPr>
        <w:t xml:space="preserve">into </w:t>
      </w:r>
      <w:r w:rsidR="00AC1E8B" w:rsidRPr="00E96670">
        <w:rPr>
          <w:rFonts w:cs="Times New Roman"/>
          <w:kern w:val="0"/>
          <w:szCs w:val="24"/>
        </w:rPr>
        <w:t>two types</w:t>
      </w:r>
      <w:r w:rsidRPr="00E96670">
        <w:rPr>
          <w:rFonts w:eastAsia="Yu Mincho" w:cs="Times New Roman"/>
          <w:kern w:val="0"/>
          <w:szCs w:val="24"/>
        </w:rPr>
        <w:t>:</w:t>
      </w:r>
      <w:r w:rsidR="00AC1E8B" w:rsidRPr="00E96670">
        <w:rPr>
          <w:rFonts w:cs="Times New Roman"/>
          <w:kern w:val="0"/>
          <w:szCs w:val="24"/>
        </w:rPr>
        <w:t xml:space="preserve"> I-shaped and Z-shaped. In</w:t>
      </w:r>
      <w:r w:rsidRPr="00E96670">
        <w:rPr>
          <w:rFonts w:eastAsia="Yu Mincho" w:cs="Times New Roman"/>
          <w:kern w:val="0"/>
          <w:szCs w:val="24"/>
        </w:rPr>
        <w:t xml:space="preserve"> the</w:t>
      </w:r>
      <w:r w:rsidR="00AC1E8B" w:rsidRPr="00E96670">
        <w:rPr>
          <w:rFonts w:cs="Times New Roman"/>
          <w:kern w:val="0"/>
          <w:szCs w:val="24"/>
        </w:rPr>
        <w:t xml:space="preserve"> Z-shaped type, the </w:t>
      </w:r>
      <w:r w:rsidR="006E78E4" w:rsidRPr="00E96670">
        <w:rPr>
          <w:rFonts w:cs="Times New Roman"/>
          <w:kern w:val="0"/>
          <w:szCs w:val="24"/>
        </w:rPr>
        <w:t>PV</w:t>
      </w:r>
      <w:r w:rsidR="00A809D0" w:rsidRPr="00E96670">
        <w:rPr>
          <w:rFonts w:cs="Times New Roman"/>
          <w:kern w:val="0"/>
          <w:szCs w:val="24"/>
        </w:rPr>
        <w:t xml:space="preserve"> </w:t>
      </w:r>
      <w:r w:rsidR="00AC1E8B" w:rsidRPr="00E96670">
        <w:rPr>
          <w:rFonts w:cs="Times New Roman"/>
          <w:kern w:val="0"/>
          <w:szCs w:val="24"/>
        </w:rPr>
        <w:t xml:space="preserve">between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="00AC1E8B" w:rsidRPr="00E96670">
        <w:rPr>
          <w:rFonts w:cs="Times New Roman"/>
          <w:kern w:val="0"/>
          <w:szCs w:val="24"/>
        </w:rPr>
        <w:t xml:space="preserve">branching point of </w:t>
      </w:r>
      <w:r w:rsidR="00A809D0" w:rsidRPr="00E96670">
        <w:rPr>
          <w:rFonts w:cs="Times New Roman"/>
          <w:kern w:val="0"/>
          <w:szCs w:val="24"/>
        </w:rPr>
        <w:t xml:space="preserve">the </w:t>
      </w:r>
      <w:proofErr w:type="spellStart"/>
      <w:r w:rsidR="00AC1E8B" w:rsidRPr="00E96670">
        <w:rPr>
          <w:rFonts w:cs="Times New Roman"/>
          <w:kern w:val="0"/>
          <w:szCs w:val="24"/>
        </w:rPr>
        <w:t>Ppost</w:t>
      </w:r>
      <w:proofErr w:type="spellEnd"/>
      <w:r w:rsidR="00AC1E8B" w:rsidRPr="00E96670">
        <w:rPr>
          <w:rFonts w:cs="Times New Roman"/>
          <w:kern w:val="0"/>
          <w:szCs w:val="24"/>
        </w:rPr>
        <w:t xml:space="preserve"> and </w:t>
      </w:r>
      <w:r w:rsidR="00A809D0" w:rsidRPr="00E96670">
        <w:rPr>
          <w:rFonts w:cs="Times New Roman"/>
          <w:kern w:val="0"/>
          <w:szCs w:val="24"/>
        </w:rPr>
        <w:t>the</w:t>
      </w:r>
      <w:r w:rsidR="00AC1E8B" w:rsidRPr="00E96670">
        <w:rPr>
          <w:rFonts w:cs="Times New Roman"/>
          <w:kern w:val="0"/>
          <w:szCs w:val="24"/>
        </w:rPr>
        <w:t xml:space="preserve"> LPV was tilted to left or almost parallel to the vertical plane</w:t>
      </w:r>
      <w:r w:rsidR="00EB4732" w:rsidRPr="00E96670">
        <w:rPr>
          <w:rFonts w:cs="Times New Roman"/>
          <w:kern w:val="0"/>
          <w:szCs w:val="24"/>
        </w:rPr>
        <w:t xml:space="preserve">. In our </w:t>
      </w:r>
      <w:r w:rsidR="00A809D0" w:rsidRPr="00E96670">
        <w:rPr>
          <w:rFonts w:cs="Times New Roman"/>
          <w:kern w:val="0"/>
          <w:szCs w:val="24"/>
        </w:rPr>
        <w:t>patients</w:t>
      </w:r>
      <w:r w:rsidR="00EB4732" w:rsidRPr="00E96670">
        <w:rPr>
          <w:rFonts w:cs="Times New Roman"/>
          <w:kern w:val="0"/>
          <w:szCs w:val="24"/>
        </w:rPr>
        <w:t xml:space="preserve">, all 5 </w:t>
      </w:r>
      <w:r w:rsidR="00A809D0" w:rsidRPr="00E96670">
        <w:rPr>
          <w:rFonts w:cs="Times New Roman"/>
          <w:kern w:val="0"/>
          <w:szCs w:val="24"/>
        </w:rPr>
        <w:t xml:space="preserve">patients with a </w:t>
      </w:r>
      <w:proofErr w:type="spellStart"/>
      <w:r w:rsidR="00EB4732" w:rsidRPr="00E96670">
        <w:rPr>
          <w:rFonts w:cs="Times New Roman"/>
          <w:kern w:val="0"/>
          <w:szCs w:val="24"/>
        </w:rPr>
        <w:t>Ppost</w:t>
      </w:r>
      <w:proofErr w:type="spellEnd"/>
      <w:r w:rsidR="00EB4732" w:rsidRPr="00E96670">
        <w:rPr>
          <w:rFonts w:cs="Times New Roman"/>
          <w:kern w:val="0"/>
          <w:szCs w:val="24"/>
        </w:rPr>
        <w:t xml:space="preserve">-I RSRL were classified </w:t>
      </w:r>
      <w:r w:rsidRPr="00E96670">
        <w:rPr>
          <w:rFonts w:eastAsia="Yu Mincho" w:cs="Times New Roman"/>
          <w:kern w:val="0"/>
          <w:szCs w:val="24"/>
        </w:rPr>
        <w:t>as</w:t>
      </w:r>
      <w:r w:rsidR="00EB4732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 xml:space="preserve">having the </w:t>
      </w:r>
      <w:r w:rsidR="00EB4732" w:rsidRPr="00E96670">
        <w:rPr>
          <w:rFonts w:cs="Times New Roman"/>
          <w:kern w:val="0"/>
          <w:szCs w:val="24"/>
        </w:rPr>
        <w:t xml:space="preserve">Z-shaped type, and </w:t>
      </w:r>
      <w:r w:rsidR="008F640F">
        <w:rPr>
          <w:rFonts w:cs="Times New Roman"/>
          <w:kern w:val="0"/>
          <w:szCs w:val="24"/>
        </w:rPr>
        <w:t>2</w:t>
      </w:r>
      <w:r w:rsidR="00EB4732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 xml:space="preserve">patients with the </w:t>
      </w:r>
      <w:r w:rsidR="00EB4732" w:rsidRPr="00E96670">
        <w:rPr>
          <w:rFonts w:cs="Times New Roman"/>
          <w:kern w:val="0"/>
          <w:szCs w:val="24"/>
        </w:rPr>
        <w:t xml:space="preserve">P-bifurcation type </w:t>
      </w:r>
      <w:r w:rsidRPr="00E96670">
        <w:rPr>
          <w:rFonts w:eastAsia="Yu Mincho" w:cs="Times New Roman"/>
          <w:kern w:val="0"/>
          <w:szCs w:val="24"/>
        </w:rPr>
        <w:t>were</w:t>
      </w:r>
      <w:r w:rsidR="00EB4732" w:rsidRPr="00E96670">
        <w:rPr>
          <w:rFonts w:cs="Times New Roman"/>
          <w:kern w:val="0"/>
          <w:szCs w:val="24"/>
        </w:rPr>
        <w:t xml:space="preserve"> classified as </w:t>
      </w:r>
      <w:r w:rsidR="00A809D0" w:rsidRPr="00E96670">
        <w:rPr>
          <w:rFonts w:cs="Times New Roman"/>
          <w:kern w:val="0"/>
          <w:szCs w:val="24"/>
        </w:rPr>
        <w:t xml:space="preserve">having the </w:t>
      </w:r>
      <w:r w:rsidR="00EB4732" w:rsidRPr="00E96670">
        <w:rPr>
          <w:rFonts w:cs="Times New Roman"/>
          <w:kern w:val="0"/>
          <w:szCs w:val="24"/>
        </w:rPr>
        <w:t xml:space="preserve">I-shaped type (Table 1). Even when the </w:t>
      </w:r>
      <w:r w:rsidR="00D66393" w:rsidRPr="00E96670">
        <w:rPr>
          <w:rFonts w:cs="Times New Roman"/>
          <w:kern w:val="0"/>
          <w:szCs w:val="24"/>
        </w:rPr>
        <w:t>UP</w:t>
      </w:r>
      <w:r w:rsidR="00EB4732" w:rsidRPr="00E96670">
        <w:rPr>
          <w:rFonts w:cs="Times New Roman"/>
          <w:kern w:val="0"/>
          <w:szCs w:val="24"/>
        </w:rPr>
        <w:t xml:space="preserve"> is not markedly tilted to the right side, we should still be aware that there is a possibility of </w:t>
      </w:r>
      <w:r w:rsidR="00A809D0" w:rsidRPr="00E96670">
        <w:rPr>
          <w:rFonts w:cs="Times New Roman"/>
          <w:kern w:val="0"/>
          <w:szCs w:val="24"/>
        </w:rPr>
        <w:t xml:space="preserve">an </w:t>
      </w:r>
      <w:r w:rsidR="00EB4732" w:rsidRPr="00E96670">
        <w:rPr>
          <w:rFonts w:cs="Times New Roman"/>
          <w:kern w:val="0"/>
          <w:szCs w:val="24"/>
        </w:rPr>
        <w:t>RSRL.</w:t>
      </w:r>
    </w:p>
    <w:p w14:paraId="6B1A6586" w14:textId="019E3AE2" w:rsidR="005646E4" w:rsidRPr="00E96670" w:rsidRDefault="00631609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With respect to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>anatomy of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Pr="00E96670">
        <w:rPr>
          <w:rFonts w:cs="Times New Roman"/>
          <w:kern w:val="0"/>
          <w:szCs w:val="24"/>
        </w:rPr>
        <w:t xml:space="preserve"> hepatic artery in</w:t>
      </w:r>
      <w:r w:rsidR="00A809D0" w:rsidRPr="00E96670">
        <w:rPr>
          <w:rFonts w:cs="Times New Roman"/>
          <w:kern w:val="0"/>
          <w:szCs w:val="24"/>
        </w:rPr>
        <w:t xml:space="preserve"> patients with an</w:t>
      </w:r>
      <w:r w:rsidRPr="00E96670">
        <w:rPr>
          <w:rFonts w:cs="Times New Roman"/>
          <w:kern w:val="0"/>
          <w:szCs w:val="24"/>
        </w:rPr>
        <w:t xml:space="preserve"> RSRL, Shindoh </w:t>
      </w:r>
      <w:r w:rsidRPr="00E96670">
        <w:rPr>
          <w:rFonts w:cs="Times New Roman"/>
          <w:i/>
          <w:iCs/>
          <w:kern w:val="0"/>
          <w:szCs w:val="24"/>
        </w:rPr>
        <w:t>et al</w: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 </w:instrTex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EN.CITE.DATA </w:instrText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separate"/>
      </w:r>
      <w:r w:rsidR="00177E12" w:rsidRPr="00E96670">
        <w:rPr>
          <w:rFonts w:cs="Times New Roman"/>
          <w:kern w:val="0"/>
          <w:szCs w:val="24"/>
          <w:vertAlign w:val="superscript"/>
        </w:rPr>
        <w:t>[6]</w:t>
      </w:r>
      <w:r w:rsidR="00177E12" w:rsidRPr="00E96670">
        <w:rPr>
          <w:rFonts w:cs="Times New Roman"/>
          <w:kern w:val="0"/>
          <w:szCs w:val="24"/>
        </w:rPr>
        <w:fldChar w:fldCharType="end"/>
      </w:r>
      <w:r w:rsidRPr="00E96670">
        <w:rPr>
          <w:rFonts w:cs="Times New Roman"/>
          <w:kern w:val="0"/>
          <w:szCs w:val="24"/>
        </w:rPr>
        <w:t xml:space="preserve"> noted that, in most instances</w:t>
      </w:r>
      <w:r w:rsidR="00B51063" w:rsidRPr="00E96670">
        <w:rPr>
          <w:rFonts w:eastAsia="Yu Mincho"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the hepatic arteries for the left </w:t>
      </w:r>
      <w:proofErr w:type="spellStart"/>
      <w:r w:rsidRPr="00E96670">
        <w:rPr>
          <w:rFonts w:cs="Times New Roman"/>
          <w:kern w:val="0"/>
          <w:szCs w:val="24"/>
        </w:rPr>
        <w:t>hemiliver</w:t>
      </w:r>
      <w:proofErr w:type="spellEnd"/>
      <w:r w:rsidRPr="00E96670">
        <w:rPr>
          <w:rFonts w:cs="Times New Roman"/>
          <w:kern w:val="0"/>
          <w:szCs w:val="24"/>
        </w:rPr>
        <w:t xml:space="preserve"> branched from the proper hepatic artery or from the left gastric artery</w:t>
      </w:r>
      <w:r w:rsidR="00543E27" w:rsidRPr="00E96670">
        <w:rPr>
          <w:rFonts w:cs="Times New Roman"/>
          <w:kern w:val="0"/>
          <w:szCs w:val="24"/>
        </w:rPr>
        <w:t xml:space="preserve">. In our cases, 4 of 7 </w:t>
      </w:r>
      <w:r w:rsidR="00A809D0" w:rsidRPr="00E96670">
        <w:rPr>
          <w:rFonts w:cs="Times New Roman"/>
          <w:kern w:val="0"/>
          <w:szCs w:val="24"/>
        </w:rPr>
        <w:t>patients had this</w:t>
      </w:r>
      <w:r w:rsidR="00543E27" w:rsidRPr="00E96670">
        <w:rPr>
          <w:rFonts w:cs="Times New Roman"/>
          <w:kern w:val="0"/>
          <w:szCs w:val="24"/>
        </w:rPr>
        <w:t xml:space="preserve"> this type</w:t>
      </w:r>
      <w:r w:rsidR="00A809D0" w:rsidRPr="00E96670">
        <w:rPr>
          <w:rFonts w:cs="Times New Roman"/>
          <w:kern w:val="0"/>
          <w:szCs w:val="24"/>
        </w:rPr>
        <w:t xml:space="preserve"> of configuration</w:t>
      </w:r>
      <w:r w:rsidR="00543E27" w:rsidRPr="00E96670">
        <w:rPr>
          <w:rFonts w:cs="Times New Roman"/>
          <w:kern w:val="0"/>
          <w:szCs w:val="24"/>
        </w:rPr>
        <w:t xml:space="preserve">. No specific correlation between </w:t>
      </w:r>
      <w:r w:rsidR="006E78E4" w:rsidRPr="00E96670">
        <w:rPr>
          <w:rFonts w:cs="Times New Roman"/>
          <w:kern w:val="0"/>
          <w:szCs w:val="24"/>
        </w:rPr>
        <w:t>PV</w:t>
      </w:r>
      <w:r w:rsidR="00543E27" w:rsidRPr="00E96670">
        <w:rPr>
          <w:rFonts w:cs="Times New Roman"/>
          <w:kern w:val="0"/>
          <w:szCs w:val="24"/>
        </w:rPr>
        <w:t xml:space="preserve"> ramification and arterial branching was identified</w:t>
      </w:r>
      <w:r w:rsidR="00040CA7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 </w:instrText>
      </w:r>
      <w:r w:rsidR="004C4E86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EN.CITE.DATA </w:instrText>
      </w:r>
      <w:r w:rsidR="004C4E86" w:rsidRPr="00E96670">
        <w:rPr>
          <w:rFonts w:cs="Times New Roman"/>
          <w:kern w:val="0"/>
          <w:szCs w:val="24"/>
        </w:rPr>
      </w:r>
      <w:r w:rsidR="004C4E86" w:rsidRPr="00E96670">
        <w:rPr>
          <w:rFonts w:cs="Times New Roman"/>
          <w:kern w:val="0"/>
          <w:szCs w:val="24"/>
        </w:rPr>
        <w:fldChar w:fldCharType="end"/>
      </w:r>
      <w:r w:rsidR="00040CA7" w:rsidRPr="00E96670">
        <w:rPr>
          <w:rFonts w:cs="Times New Roman"/>
          <w:kern w:val="0"/>
          <w:szCs w:val="24"/>
        </w:rPr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[6]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A427E1" w:rsidRPr="00E96670">
        <w:rPr>
          <w:rFonts w:cs="Times New Roman"/>
          <w:kern w:val="0"/>
          <w:szCs w:val="24"/>
        </w:rPr>
        <w:t>.</w:t>
      </w:r>
      <w:r w:rsidR="00B51063" w:rsidRPr="00E96670">
        <w:rPr>
          <w:rFonts w:eastAsia="Yu Mincho" w:cs="Times New Roman"/>
          <w:kern w:val="0"/>
          <w:szCs w:val="24"/>
        </w:rPr>
        <w:t xml:space="preserve"> In addition</w:t>
      </w:r>
      <w:r w:rsidR="00A427E1" w:rsidRPr="00E96670">
        <w:rPr>
          <w:rFonts w:cs="Times New Roman"/>
          <w:kern w:val="0"/>
          <w:szCs w:val="24"/>
        </w:rPr>
        <w:t xml:space="preserve">, </w:t>
      </w:r>
      <w:proofErr w:type="spellStart"/>
      <w:r w:rsidR="009B279A" w:rsidRPr="00E96670">
        <w:rPr>
          <w:rFonts w:cs="Times New Roman"/>
          <w:kern w:val="0"/>
          <w:szCs w:val="24"/>
        </w:rPr>
        <w:t>N</w:t>
      </w:r>
      <w:r w:rsidR="00424B73" w:rsidRPr="00E96670">
        <w:rPr>
          <w:rFonts w:cs="Times New Roman"/>
          <w:kern w:val="0"/>
          <w:szCs w:val="24"/>
        </w:rPr>
        <w:t>ishitai</w:t>
      </w:r>
      <w:proofErr w:type="spellEnd"/>
      <w:r w:rsidR="00424B73" w:rsidRPr="00E96670">
        <w:rPr>
          <w:rFonts w:cs="Times New Roman"/>
          <w:kern w:val="0"/>
          <w:szCs w:val="24"/>
        </w:rPr>
        <w:t xml:space="preserve"> </w:t>
      </w:r>
      <w:r w:rsidR="00424B73" w:rsidRPr="00E96670">
        <w:rPr>
          <w:rFonts w:cs="Times New Roman"/>
          <w:i/>
          <w:iCs/>
          <w:kern w:val="0"/>
          <w:szCs w:val="24"/>
        </w:rPr>
        <w:t>et al</w: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PEVuZE5vdGU+PENpdGU+PEF1dGhvcj5OaXNoaXRhaTwvQXV0aG9yPjxZZWFyPjIwMTY8L1llYXI+
PFJlY051bT4xNTQxMDwvUmVjTnVtPjxEaXNwbGF5VGV4dD48c3R5bGUgZmFjZT0ic3VwZXJzY3Jp
cHQiPlsxMV08L3N0eWxlPjwvRGlzcGxheVRleHQ+PHJlY29yZD48cmVjLW51bWJlcj4xNTQxMDwv
cmVjLW51bWJlcj48Zm9yZWlnbi1rZXlzPjxrZXkgYXBwPSJFTiIgZGItaWQ9IjkwOXdld3Nmczl2
cDk5ZXh0dHl2NTU5eGVzMnR6cHYwMHZheCIgdGltZXN0YW1wPSIxNTUzNTYyMjQ3IiBndWlkPSJi
NzU2N2I4YS1hM2Y0LTQ3NDEtYWI2NS0wMWZhZTk0MWM3NTYiPjE1NDEwPC9rZXk+PGtleSBhcHA9
IkVOV2ViIiBkYi1pZD0iIj4wPC9rZXk+PC9mb3JlaWduLWtleXM+PHJlZi10eXBlIG5hbWU9Ikpv
dXJuYWwgQXJ0aWNsZSI+MTc8L3JlZi10eXBlPjxjb250cmlidXRvcnM+PGF1dGhvcnM+PGF1dGhv
cj5OaXNoaXRhaSwgUi48L2F1dGhvcj48YXV0aG9yPlNoaW5kb2gsIEouPC9hdXRob3I+PGF1dGhv
cj5ZYW1hb2thLCBULjwvYXV0aG9yPjxhdXRob3I+QWthaGFuZSwgTS48L2F1dGhvcj48YXV0aG9y
Pktva3VkbywgTi48L2F1dGhvcj48YXV0aG9yPk1hbmFrYSwgRC48L2F1dGhvcj48L2F1dGhvcnM+
PC9jb250cmlidXRvcnM+PGF1dGgtYWRkcmVzcz5EZXBhcnRtZW50IG9mIFN1cmdlcnksIEt5b3Rv
LUthdHN1cmEgSG9zcGl0YWwsIEphcGFuLiBFbGVjdHJvbmljIGFkZHJlc3M6IHJuaXNoaUBrYXRz
dXJhLmNvbS4mI3hEO0hlcGF0b2JpbGlhcnktUGFuY3JlYXRpYyBTdXJnZXJ5IERpdmlzaW9uLCBE
ZXBhcnRtZW50IG9mIERpZ2VzdGl2ZSBTdXJnZXJ5LCBUb3Jhbm9tb24gSG9zcGl0YWwsIEphcGFu
OyBIZXBhdG9iaWxpYXJ5LVBhbmNyZWF0aWMgU3VyZ2VyeSBEaXZpc2lvbiwgRGVwYXJ0bWVudCBv
ZiBTdXJnZXJ5LCBHcmFkdWF0ZSBTY2hvb2wgb2YgTWVkaWNpbmUsIFVuaXZlcnNpdHkgb2YgVG9r
eW8sIEphcGFuLiYjeEQ7RGVwYXJ0bWVudCBvZiBEaWFnbm9zdGljIEltYWdpbmcgYW5kIEludGVy
dmVudGlvbmFsIFJhZGlvbG9neSwgS3lvdG8tS2F0c3VyYSBIb3NwaXRhbCwgSmFwYW4uJiN4RDtE
ZXBhcnRtZW50IG9mIFJhZGlvbG9neSwgTlRUIE1lZGljYWwgQ2VudGVyIFRva3lvLCBKYXBhbi4m
I3hEO0hlcGF0b2JpbGlhcnktUGFuY3JlYXRpYyBTdXJnZXJ5IERpdmlzaW9uLCBEZXBhcnRtZW50
IG9mIFN1cmdlcnksIEdyYWR1YXRlIFNjaG9vbCBvZiBNZWRpY2luZSwgVW5pdmVyc2l0eSBvZiBU
b2t5bywgSmFwYW4uJiN4RDtEZXBhcnRtZW50IG9mIFN1cmdlcnksIEt5b3RvLUthdHN1cmEgSG9z
cGl0YWwsIEphcGFuLjwvYXV0aC1hZGRyZXNzPjx0aXRsZXM+PHRpdGxlPkJpbGlhcnkgYXJjaGl0
ZWN0dXJlIG9mIGxpdmVycyBleGhpYml0aW5nIHJpZ2h0LXNpZGVkIGxpZ2FtZW50dW0gdGVyZXM6
IGFuIGluZGljYXRpb24gZm9yIHByZW9wZXJhdGl2ZSBjaG9sYW5naW9ncmFwaHkgcHJpb3IgdG8g
bWFqb3IgaGVwYXRlY3RvbXk8L3RpdGxlPjxzZWNvbmRhcnktdGl0bGU+SFBCIChPeGZvcmQpPC9z
ZWNvbmRhcnktdGl0bGU+PGFsdC10aXRsZT5IUEIgOiB0aGUgb2ZmaWNpYWwgam91cm5hbCBvZiB0
aGUgSW50ZXJuYXRpb25hbCBIZXBhdG8gUGFuY3JlYXRvIEJpbGlhcnkgQXNzb2NpYXRpb248L2Fs
dC10aXRsZT48L3RpdGxlcz48cGVyaW9kaWNhbD48ZnVsbC10aXRsZT5IUEIgKE94Zm9yZCk8L2Z1
bGwtdGl0bGU+PGFiYnItMT5IUEIgOiB0aGUgb2ZmaWNpYWwgam91cm5hbCBvZiB0aGUgSW50ZXJu
YXRpb25hbCBIZXBhdG8gUGFuY3JlYXRvIEJpbGlhcnkgQXNzb2NpYXRpb248L2FiYnItMT48L3Bl
cmlvZGljYWw+PGFsdC1wZXJpb2RpY2FsPjxmdWxsLXRpdGxlPkhQQiAoT3hmb3JkKTwvZnVsbC10
aXRsZT48YWJici0xPkhQQiA6IHRoZSBvZmZpY2lhbCBqb3VybmFsIG9mIHRoZSBJbnRlcm5hdGlv
bmFsIEhlcGF0byBQYW5jcmVhdG8gQmlsaWFyeSBBc3NvY2lhdGlvbjwvYWJici0xPjwvYWx0LXBl
cmlvZGljYWw+PHBhZ2VzPjkyOS05MzU8L3BhZ2VzPjx2b2x1bWU+MTg8L3ZvbHVtZT48bnVtYmVy
PjExPC9udW1iZXI+PGVkaXRpb24+MjAxNi8wOS8wNzwvZWRpdGlvbj48a2V5d29yZHM+PGtleXdv
cmQ+QmlsZSBEdWN0cywgSW50cmFoZXBhdGljL2Fibm9ybWFsaXRpZXMvKmRpYWdub3N0aWMgaW1h
Z2luZy9zdXJnZXJ5PC9rZXl3b3JkPjxrZXl3b3JkPipDaG9sYW5naW9wYW5jcmVhdG9ncmFwaHks
IE1hZ25ldGljIFJlc29uYW5jZTwva2V5d29yZD48a2V5d29yZD4qSGVwYXRlY3RvbXk8L2tleXdv
cmQ+PGtleXdvcmQ+SHVtYW5zPC9rZXl3b3JkPjxrZXl3b3JkPkltYWdpbmcsIFRocmVlLURpbWVu
c2lvbmFsPC9rZXl3b3JkPjxrZXl3b3JkPkxpdmVyL2Fibm9ybWFsaXRpZXMvKmRpYWdub3N0aWMg
aW1hZ2luZy9zdXJnZXJ5PC9rZXl3b3JkPjxrZXl3b3JkPlByZWRpY3RpdmUgVmFsdWUgb2YgVGVz
dHM8L2tleXdvcmQ+PGtleXdvcmQ+UmFkaW9ncmFwaGljIEltYWdlIEludGVycHJldGF0aW9uLCBD
b21wdXRlci1Bc3Npc3RlZDwva2V5d29yZD48a2V5d29yZD5Sb3VuZCBMaWdhbWVudHMvYWJub3Jt
YWxpdGllcy8qZGlhZ25vc3RpYyBpbWFnaW5nPC9rZXl3b3JkPjxrZXl3b3JkPipUb21vZ3JhcGh5
LCBYLVJheSBDb21wdXRlZDwva2V5d29yZD48L2tleXdvcmRzPjxkYXRlcz48eWVhcj4yMDE2PC95
ZWFyPjxwdWItZGF0ZXM+PGRhdGU+Tm92PC9kYXRlPjwvcHViLWRhdGVzPjwvZGF0ZXM+PGlzYm4+
MTQ3Ny0yNTc0IChFbGVjdHJvbmljKSYjeEQ7MTM2NS0xODJYIChMaW5raW5nKTwvaXNibj48YWNj
ZXNzaW9uLW51bT4yNzU5NDExNzwvYWNjZXNzaW9uLW51bT48dXJscz48cmVsYXRlZC11cmxzPjx1
cmw+aHR0cHM6Ly93d3cubmNiaS5ubG0ubmloLmdvdi9wdWJtZWQvMjc1OTQxMTc8L3VybD48dXJs
Pmh0dHBzOi8vd3d3Lm5jYmkubmxtLm5paC5nb3YvcG1jL2FydGljbGVzL1BNQzUwOTQ0ODYvcGRm
L21haW4ucGRmPC91cmw+PC9yZWxhdGVkLXVybHM+PC91cmxzPjxjdXN0b20yPlBNQzUwOTQ0ODY8
L2N1c3RvbTI+PGVsZWN0cm9uaWMtcmVzb3VyY2UtbnVtPjEwLjEwMTYvai5ocGIuMjAxNi4wOC4w
MDI8L2VsZWN0cm9uaWMtcmVzb3VyY2UtbnVtPjxyZW1vdGUtZGF0YWJhc2UtcHJvdmlkZXI+TkxN
PC9yZW1vdGUtZGF0YWJhc2UtcHJvdmlkZXI+PGxhbmd1YWdlPmVuZzwvbGFuZ3VhZ2U+PC9yZWNv
cmQ+PC9DaXRlPjwvRW5kTm90ZT5=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 </w:instrText>
      </w:r>
      <w:r w:rsidR="00177E12" w:rsidRPr="00E96670">
        <w:rPr>
          <w:rFonts w:cs="Times New Roman"/>
          <w:kern w:val="0"/>
          <w:szCs w:val="24"/>
        </w:rPr>
        <w:fldChar w:fldCharType="begin">
          <w:fldData xml:space="preserve">PEVuZE5vdGU+PENpdGU+PEF1dGhvcj5OaXNoaXRhaTwvQXV0aG9yPjxZZWFyPjIwMTY8L1llYXI+
PFJlY051bT4xNTQxMDwvUmVjTnVtPjxEaXNwbGF5VGV4dD48c3R5bGUgZmFjZT0ic3VwZXJzY3Jp
cHQiPlsxMV08L3N0eWxlPjwvRGlzcGxheVRleHQ+PHJlY29yZD48cmVjLW51bWJlcj4xNTQxMDwv
cmVjLW51bWJlcj48Zm9yZWlnbi1rZXlzPjxrZXkgYXBwPSJFTiIgZGItaWQ9IjkwOXdld3Nmczl2
cDk5ZXh0dHl2NTU5eGVzMnR6cHYwMHZheCIgdGltZXN0YW1wPSIxNTUzNTYyMjQ3IiBndWlkPSJi
NzU2N2I4YS1hM2Y0LTQ3NDEtYWI2NS0wMWZhZTk0MWM3NTYiPjE1NDEwPC9rZXk+PGtleSBhcHA9
IkVOV2ViIiBkYi1pZD0iIj4wPC9rZXk+PC9mb3JlaWduLWtleXM+PHJlZi10eXBlIG5hbWU9Ikpv
dXJuYWwgQXJ0aWNsZSI+MTc8L3JlZi10eXBlPjxjb250cmlidXRvcnM+PGF1dGhvcnM+PGF1dGhv
cj5OaXNoaXRhaSwgUi48L2F1dGhvcj48YXV0aG9yPlNoaW5kb2gsIEouPC9hdXRob3I+PGF1dGhv
cj5ZYW1hb2thLCBULjwvYXV0aG9yPjxhdXRob3I+QWthaGFuZSwgTS48L2F1dGhvcj48YXV0aG9y
Pktva3VkbywgTi48L2F1dGhvcj48YXV0aG9yPk1hbmFrYSwgRC48L2F1dGhvcj48L2F1dGhvcnM+
PC9jb250cmlidXRvcnM+PGF1dGgtYWRkcmVzcz5EZXBhcnRtZW50IG9mIFN1cmdlcnksIEt5b3Rv
LUthdHN1cmEgSG9zcGl0YWwsIEphcGFuLiBFbGVjdHJvbmljIGFkZHJlc3M6IHJuaXNoaUBrYXRz
dXJhLmNvbS4mI3hEO0hlcGF0b2JpbGlhcnktUGFuY3JlYXRpYyBTdXJnZXJ5IERpdmlzaW9uLCBE
ZXBhcnRtZW50IG9mIERpZ2VzdGl2ZSBTdXJnZXJ5LCBUb3Jhbm9tb24gSG9zcGl0YWwsIEphcGFu
OyBIZXBhdG9iaWxpYXJ5LVBhbmNyZWF0aWMgU3VyZ2VyeSBEaXZpc2lvbiwgRGVwYXJ0bWVudCBv
ZiBTdXJnZXJ5LCBHcmFkdWF0ZSBTY2hvb2wgb2YgTWVkaWNpbmUsIFVuaXZlcnNpdHkgb2YgVG9r
eW8sIEphcGFuLiYjeEQ7RGVwYXJ0bWVudCBvZiBEaWFnbm9zdGljIEltYWdpbmcgYW5kIEludGVy
dmVudGlvbmFsIFJhZGlvbG9neSwgS3lvdG8tS2F0c3VyYSBIb3NwaXRhbCwgSmFwYW4uJiN4RDtE
ZXBhcnRtZW50IG9mIFJhZGlvbG9neSwgTlRUIE1lZGljYWwgQ2VudGVyIFRva3lvLCBKYXBhbi4m
I3hEO0hlcGF0b2JpbGlhcnktUGFuY3JlYXRpYyBTdXJnZXJ5IERpdmlzaW9uLCBEZXBhcnRtZW50
IG9mIFN1cmdlcnksIEdyYWR1YXRlIFNjaG9vbCBvZiBNZWRpY2luZSwgVW5pdmVyc2l0eSBvZiBU
b2t5bywgSmFwYW4uJiN4RDtEZXBhcnRtZW50IG9mIFN1cmdlcnksIEt5b3RvLUthdHN1cmEgSG9z
cGl0YWwsIEphcGFuLjwvYXV0aC1hZGRyZXNzPjx0aXRsZXM+PHRpdGxlPkJpbGlhcnkgYXJjaGl0
ZWN0dXJlIG9mIGxpdmVycyBleGhpYml0aW5nIHJpZ2h0LXNpZGVkIGxpZ2FtZW50dW0gdGVyZXM6
IGFuIGluZGljYXRpb24gZm9yIHByZW9wZXJhdGl2ZSBjaG9sYW5naW9ncmFwaHkgcHJpb3IgdG8g
bWFqb3IgaGVwYXRlY3RvbXk8L3RpdGxlPjxzZWNvbmRhcnktdGl0bGU+SFBCIChPeGZvcmQpPC9z
ZWNvbmRhcnktdGl0bGU+PGFsdC10aXRsZT5IUEIgOiB0aGUgb2ZmaWNpYWwgam91cm5hbCBvZiB0
aGUgSW50ZXJuYXRpb25hbCBIZXBhdG8gUGFuY3JlYXRvIEJpbGlhcnkgQXNzb2NpYXRpb248L2Fs
dC10aXRsZT48L3RpdGxlcz48cGVyaW9kaWNhbD48ZnVsbC10aXRsZT5IUEIgKE94Zm9yZCk8L2Z1
bGwtdGl0bGU+PGFiYnItMT5IUEIgOiB0aGUgb2ZmaWNpYWwgam91cm5hbCBvZiB0aGUgSW50ZXJu
YXRpb25hbCBIZXBhdG8gUGFuY3JlYXRvIEJpbGlhcnkgQXNzb2NpYXRpb248L2FiYnItMT48L3Bl
cmlvZGljYWw+PGFsdC1wZXJpb2RpY2FsPjxmdWxsLXRpdGxlPkhQQiAoT3hmb3JkKTwvZnVsbC10
aXRsZT48YWJici0xPkhQQiA6IHRoZSBvZmZpY2lhbCBqb3VybmFsIG9mIHRoZSBJbnRlcm5hdGlv
bmFsIEhlcGF0byBQYW5jcmVhdG8gQmlsaWFyeSBBc3NvY2lhdGlvbjwvYWJici0xPjwvYWx0LXBl
cmlvZGljYWw+PHBhZ2VzPjkyOS05MzU8L3BhZ2VzPjx2b2x1bWU+MTg8L3ZvbHVtZT48bnVtYmVy
PjExPC9udW1iZXI+PGVkaXRpb24+MjAxNi8wOS8wNzwvZWRpdGlvbj48a2V5d29yZHM+PGtleXdv
cmQ+QmlsZSBEdWN0cywgSW50cmFoZXBhdGljL2Fibm9ybWFsaXRpZXMvKmRpYWdub3N0aWMgaW1h
Z2luZy9zdXJnZXJ5PC9rZXl3b3JkPjxrZXl3b3JkPipDaG9sYW5naW9wYW5jcmVhdG9ncmFwaHks
IE1hZ25ldGljIFJlc29uYW5jZTwva2V5d29yZD48a2V5d29yZD4qSGVwYXRlY3RvbXk8L2tleXdv
cmQ+PGtleXdvcmQ+SHVtYW5zPC9rZXl3b3JkPjxrZXl3b3JkPkltYWdpbmcsIFRocmVlLURpbWVu
c2lvbmFsPC9rZXl3b3JkPjxrZXl3b3JkPkxpdmVyL2Fibm9ybWFsaXRpZXMvKmRpYWdub3N0aWMg
aW1hZ2luZy9zdXJnZXJ5PC9rZXl3b3JkPjxrZXl3b3JkPlByZWRpY3RpdmUgVmFsdWUgb2YgVGVz
dHM8L2tleXdvcmQ+PGtleXdvcmQ+UmFkaW9ncmFwaGljIEltYWdlIEludGVycHJldGF0aW9uLCBD
b21wdXRlci1Bc3Npc3RlZDwva2V5d29yZD48a2V5d29yZD5Sb3VuZCBMaWdhbWVudHMvYWJub3Jt
YWxpdGllcy8qZGlhZ25vc3RpYyBpbWFnaW5nPC9rZXl3b3JkPjxrZXl3b3JkPipUb21vZ3JhcGh5
LCBYLVJheSBDb21wdXRlZDwva2V5d29yZD48L2tleXdvcmRzPjxkYXRlcz48eWVhcj4yMDE2PC95
ZWFyPjxwdWItZGF0ZXM+PGRhdGU+Tm92PC9kYXRlPjwvcHViLWRhdGVzPjwvZGF0ZXM+PGlzYm4+
MTQ3Ny0yNTc0IChFbGVjdHJvbmljKSYjeEQ7MTM2NS0xODJYIChMaW5raW5nKTwvaXNibj48YWNj
ZXNzaW9uLW51bT4yNzU5NDExNzwvYWNjZXNzaW9uLW51bT48dXJscz48cmVsYXRlZC11cmxzPjx1
cmw+aHR0cHM6Ly93d3cubmNiaS5ubG0ubmloLmdvdi9wdWJtZWQvMjc1OTQxMTc8L3VybD48dXJs
Pmh0dHBzOi8vd3d3Lm5jYmkubmxtLm5paC5nb3YvcG1jL2FydGljbGVzL1BNQzUwOTQ0ODYvcGRm
L21haW4ucGRmPC91cmw+PC9yZWxhdGVkLXVybHM+PC91cmxzPjxjdXN0b20yPlBNQzUwOTQ0ODY8
L2N1c3RvbTI+PGVsZWN0cm9uaWMtcmVzb3VyY2UtbnVtPjEwLjEwMTYvai5ocGIuMjAxNi4wOC4w
MDI8L2VsZWN0cm9uaWMtcmVzb3VyY2UtbnVtPjxyZW1vdGUtZGF0YWJhc2UtcHJvdmlkZXI+TkxN
PC9yZW1vdGUtZGF0YWJhc2UtcHJvdmlkZXI+PGxhbmd1YWdlPmVuZzwvbGFuZ3VhZ2U+PC9yZWNv
cmQ+PC9DaXRlPjwvRW5kTm90ZT5=
</w:fldData>
        </w:fldChar>
      </w:r>
      <w:r w:rsidR="00177E12" w:rsidRPr="00E96670">
        <w:rPr>
          <w:rFonts w:cs="Times New Roman"/>
          <w:kern w:val="0"/>
          <w:szCs w:val="24"/>
        </w:rPr>
        <w:instrText xml:space="preserve"> ADDIN EN.CITE.DATA </w:instrText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177E12" w:rsidRPr="00E96670">
        <w:rPr>
          <w:rFonts w:cs="Times New Roman"/>
          <w:kern w:val="0"/>
          <w:szCs w:val="24"/>
        </w:rPr>
      </w:r>
      <w:r w:rsidR="00177E12" w:rsidRPr="00E96670">
        <w:rPr>
          <w:rFonts w:cs="Times New Roman"/>
          <w:kern w:val="0"/>
          <w:szCs w:val="24"/>
        </w:rPr>
        <w:fldChar w:fldCharType="separate"/>
      </w:r>
      <w:r w:rsidR="00177E12" w:rsidRPr="00E96670">
        <w:rPr>
          <w:rFonts w:cs="Times New Roman"/>
          <w:kern w:val="0"/>
          <w:szCs w:val="24"/>
          <w:vertAlign w:val="superscript"/>
        </w:rPr>
        <w:t>[11]</w:t>
      </w:r>
      <w:r w:rsidR="00177E12" w:rsidRPr="00E96670">
        <w:rPr>
          <w:rFonts w:cs="Times New Roman"/>
          <w:kern w:val="0"/>
          <w:szCs w:val="24"/>
        </w:rPr>
        <w:fldChar w:fldCharType="end"/>
      </w:r>
      <w:r w:rsidR="00424B73" w:rsidRPr="00E96670">
        <w:rPr>
          <w:rFonts w:cs="Times New Roman"/>
          <w:kern w:val="0"/>
          <w:szCs w:val="24"/>
        </w:rPr>
        <w:t xml:space="preserve"> reported that four biliary confluence patterns were identified in</w:t>
      </w:r>
      <w:r w:rsidR="00A809D0" w:rsidRPr="00E96670">
        <w:rPr>
          <w:rFonts w:cs="Times New Roman"/>
          <w:kern w:val="0"/>
          <w:szCs w:val="24"/>
        </w:rPr>
        <w:t xml:space="preserve"> patients with an</w:t>
      </w:r>
      <w:r w:rsidR="00424B73" w:rsidRPr="00E96670">
        <w:rPr>
          <w:rFonts w:cs="Times New Roman"/>
          <w:kern w:val="0"/>
          <w:szCs w:val="24"/>
        </w:rPr>
        <w:t xml:space="preserve"> RSRL</w:t>
      </w:r>
      <w:r w:rsidR="00B51063" w:rsidRPr="00E96670">
        <w:rPr>
          <w:rFonts w:eastAsia="Yu Mincho" w:cs="Times New Roman"/>
          <w:kern w:val="0"/>
          <w:szCs w:val="24"/>
        </w:rPr>
        <w:t>,</w:t>
      </w:r>
      <w:r w:rsidR="00424B73" w:rsidRPr="00E96670">
        <w:rPr>
          <w:rFonts w:cs="Times New Roman"/>
          <w:kern w:val="0"/>
          <w:szCs w:val="24"/>
        </w:rPr>
        <w:t xml:space="preserve"> and no correlation was observed between</w:t>
      </w:r>
      <w:r w:rsidR="00A809D0" w:rsidRPr="00E96670">
        <w:rPr>
          <w:rFonts w:cs="Times New Roman"/>
          <w:kern w:val="0"/>
          <w:szCs w:val="24"/>
        </w:rPr>
        <w:t xml:space="preserve"> the</w:t>
      </w:r>
      <w:r w:rsidR="00424B73" w:rsidRPr="00E96670">
        <w:rPr>
          <w:rFonts w:cs="Times New Roman"/>
          <w:kern w:val="0"/>
          <w:szCs w:val="24"/>
        </w:rPr>
        <w:t xml:space="preserve"> biliary confluence pattern and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424B73" w:rsidRPr="00E96670">
        <w:rPr>
          <w:rFonts w:cs="Times New Roman"/>
          <w:kern w:val="0"/>
          <w:szCs w:val="24"/>
        </w:rPr>
        <w:t>portal ramification pattern</w:t>
      </w:r>
      <w:r w:rsidR="00B51063" w:rsidRPr="00E96670">
        <w:rPr>
          <w:rFonts w:cs="Times New Roman"/>
          <w:kern w:val="0"/>
          <w:szCs w:val="24"/>
        </w:rPr>
        <w:t xml:space="preserve">. In our </w:t>
      </w:r>
      <w:r w:rsidR="00A809D0" w:rsidRPr="00E96670">
        <w:rPr>
          <w:rFonts w:cs="Times New Roman"/>
          <w:kern w:val="0"/>
          <w:szCs w:val="24"/>
        </w:rPr>
        <w:t>patients</w:t>
      </w:r>
      <w:r w:rsidR="00B51063" w:rsidRPr="00E96670">
        <w:rPr>
          <w:rFonts w:cs="Times New Roman"/>
          <w:kern w:val="0"/>
          <w:szCs w:val="24"/>
        </w:rPr>
        <w:t xml:space="preserve">,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B51063" w:rsidRPr="00E96670">
        <w:rPr>
          <w:rFonts w:cs="Times New Roman"/>
          <w:kern w:val="0"/>
          <w:szCs w:val="24"/>
        </w:rPr>
        <w:t>biliary confluence anatomy was obtained</w:t>
      </w:r>
      <w:r w:rsidR="00B51063" w:rsidRPr="00E96670">
        <w:rPr>
          <w:rFonts w:eastAsia="Yu Mincho" w:cs="Times New Roman"/>
          <w:kern w:val="0"/>
          <w:szCs w:val="24"/>
        </w:rPr>
        <w:t xml:space="preserve"> in</w:t>
      </w:r>
      <w:r w:rsidR="00B51063" w:rsidRPr="00E96670">
        <w:rPr>
          <w:rFonts w:cs="Times New Roman"/>
          <w:kern w:val="0"/>
          <w:szCs w:val="24"/>
        </w:rPr>
        <w:t xml:space="preserve"> only </w:t>
      </w:r>
      <w:r w:rsidR="008F640F">
        <w:rPr>
          <w:rFonts w:cs="Times New Roman"/>
          <w:kern w:val="0"/>
          <w:szCs w:val="24"/>
        </w:rPr>
        <w:t>4</w:t>
      </w:r>
      <w:r w:rsidR="00B51063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>patients</w:t>
      </w:r>
      <w:r w:rsidR="00B51063" w:rsidRPr="00E96670">
        <w:rPr>
          <w:rFonts w:cs="Times New Roman"/>
          <w:kern w:val="0"/>
          <w:szCs w:val="24"/>
        </w:rPr>
        <w:t xml:space="preserve">, and no relationship was detected between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B51063" w:rsidRPr="00E96670">
        <w:rPr>
          <w:rFonts w:cs="Times New Roman"/>
          <w:kern w:val="0"/>
          <w:szCs w:val="24"/>
        </w:rPr>
        <w:t>biliary anatomy and portal ramification (Table 1). According to developmental embryology, the intrahepatic biliary ducts and arteries are formed in</w:t>
      </w:r>
      <w:r w:rsidR="00A809D0" w:rsidRPr="00E96670">
        <w:rPr>
          <w:rFonts w:cs="Times New Roman"/>
          <w:kern w:val="0"/>
          <w:szCs w:val="24"/>
        </w:rPr>
        <w:t xml:space="preserve"> the</w:t>
      </w:r>
      <w:r w:rsidR="00B51063" w:rsidRPr="00E96670">
        <w:rPr>
          <w:rFonts w:cs="Times New Roman"/>
          <w:kern w:val="0"/>
          <w:szCs w:val="24"/>
        </w:rPr>
        <w:t xml:space="preserve"> stage</w:t>
      </w:r>
      <w:r w:rsidR="00A809D0" w:rsidRPr="00E96670">
        <w:rPr>
          <w:rFonts w:cs="Times New Roman"/>
          <w:kern w:val="0"/>
          <w:szCs w:val="24"/>
        </w:rPr>
        <w:t>s</w:t>
      </w:r>
      <w:r w:rsidR="00B51063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 xml:space="preserve">after </w:t>
      </w:r>
      <w:r w:rsidR="006E78E4" w:rsidRPr="00E96670">
        <w:rPr>
          <w:rFonts w:cs="Times New Roman"/>
          <w:kern w:val="0"/>
          <w:szCs w:val="24"/>
        </w:rPr>
        <w:t>PV</w:t>
      </w:r>
      <w:r w:rsidR="00B51063" w:rsidRPr="00E96670">
        <w:rPr>
          <w:rFonts w:cs="Times New Roman"/>
          <w:kern w:val="0"/>
          <w:szCs w:val="24"/>
        </w:rPr>
        <w:t xml:space="preserve"> formation</w:t>
      </w:r>
      <w:r w:rsidR="00040CA7" w:rsidRPr="00E96670">
        <w:rPr>
          <w:rFonts w:cs="Times New Roman"/>
          <w:kern w:val="0"/>
          <w:szCs w:val="24"/>
        </w:rPr>
        <w:fldChar w:fldCharType="begin"/>
      </w:r>
      <w:r w:rsidR="00A67288" w:rsidRPr="00E96670">
        <w:rPr>
          <w:rFonts w:cs="Times New Roman"/>
          <w:kern w:val="0"/>
          <w:szCs w:val="24"/>
        </w:rPr>
        <w:instrText xml:space="preserve"> ADDIN EN.CITE &lt;EndNote&gt;&lt;Cite&gt;&lt;Author&gt;Skandalakis&lt;/Author&gt;&lt;Year&gt;1994&lt;/Year&gt;&lt;RecNum&gt;13864&lt;/RecNum&gt;&lt;DisplayText&gt;&lt;style face="superscript"&gt;[16]&lt;/style&gt;&lt;/DisplayText&gt;&lt;record&gt;&lt;rec-number&gt;13864&lt;/rec-number&gt;&lt;foreign-keys&gt;&lt;key app="EN" db-id="909wewsfs9vp99exttyv559xes2tzpv00vax" timestamp="1490247496" guid="2521b1dc-14c2-4ccc-aefe-3056acf0aa5c"&gt;13864&lt;/key&gt;&lt;/foreign-keys&gt;&lt;ref-type name="Book Section"&gt;5&lt;/ref-type&gt;&lt;contributors&gt;&lt;authors&gt;&lt;author&gt;Skandalakis, J. E.&lt;/author&gt;&lt;author&gt;Gray, S. W.&lt;/author&gt;&lt;author&gt;Ricketts, R&lt;/author&gt;&lt;author&gt;Skandalakis, L. J.&lt;/author&gt;&lt;/authors&gt;&lt;tertiary-authors&gt;&lt;author&gt;Skandalakis, J.E.&lt;/author&gt;&lt;author&gt;Gray, S.W.&lt;/author&gt;&lt;/tertiary-authors&gt;&lt;/contributors&gt;&lt;titles&gt;&lt;title&gt;The liver&lt;/title&gt;&lt;secondary-title&gt;Embryology for surgeons&lt;/secondary-title&gt;&lt;/titles&gt;&lt;edition&gt;2nd&lt;/edition&gt;&lt;dates&gt;&lt;year&gt;1994&lt;/year&gt;&lt;/dates&gt;&lt;pub-location&gt;Baltimore&lt;/pub-location&gt;&lt;publisher&gt;Williams and Wilkins&lt;/publisher&gt;&lt;urls&gt;&lt;/urls&gt;&lt;/record&gt;&lt;/Cite&gt;&lt;/EndNote&gt;</w:instrText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[16]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B51063" w:rsidRPr="00E96670">
        <w:rPr>
          <w:rFonts w:cs="Times New Roman"/>
          <w:kern w:val="0"/>
          <w:szCs w:val="24"/>
        </w:rPr>
        <w:t xml:space="preserve">. </w:t>
      </w:r>
      <w:proofErr w:type="spellStart"/>
      <w:r w:rsidR="00B51063" w:rsidRPr="00E96670">
        <w:rPr>
          <w:rFonts w:cs="Times New Roman"/>
          <w:kern w:val="0"/>
          <w:szCs w:val="24"/>
        </w:rPr>
        <w:t>Couinaud</w:t>
      </w:r>
      <w:proofErr w:type="spellEnd"/>
      <w:r w:rsidR="00B51063" w:rsidRPr="00E96670">
        <w:rPr>
          <w:rFonts w:cs="Times New Roman"/>
          <w:kern w:val="0"/>
          <w:szCs w:val="24"/>
        </w:rPr>
        <w:t xml:space="preserve"> also noted that the arterial and biliary distributions did not always follow the </w:t>
      </w:r>
      <w:r w:rsidR="00A809D0" w:rsidRPr="00E96670">
        <w:rPr>
          <w:rFonts w:cs="Times New Roman"/>
          <w:kern w:val="0"/>
          <w:szCs w:val="24"/>
        </w:rPr>
        <w:t xml:space="preserve">preexisting </w:t>
      </w:r>
      <w:r w:rsidR="00B51063" w:rsidRPr="00E96670">
        <w:rPr>
          <w:rFonts w:cs="Times New Roman"/>
          <w:kern w:val="0"/>
          <w:szCs w:val="24"/>
        </w:rPr>
        <w:t>portal ramification</w:t>
      </w:r>
      <w:r w:rsidR="00040CA7" w:rsidRPr="00E96670">
        <w:rPr>
          <w:rFonts w:cs="Times New Roman"/>
          <w:kern w:val="0"/>
          <w:szCs w:val="24"/>
        </w:rPr>
        <w:fldChar w:fldCharType="begin"/>
      </w:r>
      <w:r w:rsidR="00830076" w:rsidRPr="00E96670">
        <w:rPr>
          <w:rFonts w:cs="Times New Roman"/>
          <w:kern w:val="0"/>
          <w:szCs w:val="24"/>
        </w:rPr>
        <w:instrText xml:space="preserve"> ADDIN EN.CITE &lt;EndNote&gt;&lt;Cite&gt;&lt;Author&gt;Couinaud&lt;/Author&gt;&lt;Year&gt;1989&lt;/Year&gt;&lt;RecNum&gt;15404&lt;/RecNum&gt;&lt;DisplayText&gt;&lt;style face="superscript"&gt;[17]&lt;/style&gt;&lt;/DisplayText&gt;&lt;record&gt;&lt;rec-number&gt;15404&lt;/rec-number&gt;&lt;foreign-keys&gt;&lt;key app="EN" db-id="909wewsfs9vp99exttyv559xes2tzpv00vax" timestamp="1553486251" guid="c5c915c5-c1ec-48f4-99e5-58bad3f8e6ac"&gt;15404&lt;/key&gt;&lt;/foreign-keys&gt;&lt;ref-type name="Book"&gt;6&lt;/ref-type&gt;&lt;contributors&gt;&lt;authors&gt;&lt;author&gt;Couinaud, Claude&lt;/author&gt;&lt;/authors&gt;&lt;/contributors&gt;&lt;titles&gt;&lt;title&gt;Surgical anatomy of the liver revisited&lt;/title&gt;&lt;/titles&gt;&lt;pages&gt;182 p.&lt;/pages&gt;&lt;dates&gt;&lt;year&gt;1989&lt;/year&gt;&lt;/dates&gt;&lt;publisher&gt;C. Couinaud&lt;/publisher&gt;&lt;isbn&gt;2903672016&lt;/isbn&gt;&lt;urls&gt;&lt;related-urls&gt;&lt;url&gt;http://ci.nii.ac.jp/ncid/BA12442757&lt;/url&gt;&lt;/related-urls&gt;&lt;/urls&gt;&lt;/record&gt;&lt;/Cite&gt;&lt;/EndNote&gt;</w:instrText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A67288" w:rsidRPr="00E96670">
        <w:rPr>
          <w:rFonts w:cs="Times New Roman"/>
          <w:kern w:val="0"/>
          <w:szCs w:val="24"/>
          <w:vertAlign w:val="superscript"/>
        </w:rPr>
        <w:t>[17]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B51063" w:rsidRPr="00E96670">
        <w:rPr>
          <w:rFonts w:cs="Times New Roman"/>
          <w:kern w:val="0"/>
          <w:szCs w:val="24"/>
        </w:rPr>
        <w:t>.</w:t>
      </w:r>
    </w:p>
    <w:p w14:paraId="5BB6E973" w14:textId="2967F2E3" w:rsidR="000C411F" w:rsidRPr="00E96670" w:rsidRDefault="005C4E94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In patients with </w:t>
      </w:r>
      <w:r w:rsidR="00A809D0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 xml:space="preserve">RSRL, the proportion of each liver section is reportedly </w:t>
      </w:r>
      <w:r w:rsidRPr="00E96670">
        <w:rPr>
          <w:rFonts w:cs="Times New Roman"/>
          <w:kern w:val="0"/>
          <w:szCs w:val="24"/>
        </w:rPr>
        <w:lastRenderedPageBreak/>
        <w:t xml:space="preserve">different from that in the normal liver. Shindoh </w:t>
      </w:r>
      <w:r w:rsidRPr="00E96670">
        <w:rPr>
          <w:rFonts w:cs="Times New Roman"/>
          <w:i/>
          <w:iCs/>
          <w:kern w:val="0"/>
          <w:szCs w:val="24"/>
        </w:rPr>
        <w:t>et al</w:t>
      </w:r>
      <w:r w:rsidR="007B0D3A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7B0D3A" w:rsidRPr="00E96670">
        <w:rPr>
          <w:rFonts w:cs="Times New Roman"/>
          <w:kern w:val="0"/>
          <w:szCs w:val="24"/>
        </w:rPr>
        <w:instrText xml:space="preserve"> ADDIN EN.CITE </w:instrText>
      </w:r>
      <w:r w:rsidR="007B0D3A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7B0D3A" w:rsidRPr="00E96670">
        <w:rPr>
          <w:rFonts w:cs="Times New Roman"/>
          <w:kern w:val="0"/>
          <w:szCs w:val="24"/>
        </w:rPr>
        <w:instrText xml:space="preserve"> ADDIN EN.CITE.DATA </w:instrText>
      </w:r>
      <w:r w:rsidR="007B0D3A" w:rsidRPr="00E96670">
        <w:rPr>
          <w:rFonts w:cs="Times New Roman"/>
          <w:kern w:val="0"/>
          <w:szCs w:val="24"/>
        </w:rPr>
      </w:r>
      <w:r w:rsidR="007B0D3A" w:rsidRPr="00E96670">
        <w:rPr>
          <w:rFonts w:cs="Times New Roman"/>
          <w:kern w:val="0"/>
          <w:szCs w:val="24"/>
        </w:rPr>
        <w:fldChar w:fldCharType="end"/>
      </w:r>
      <w:r w:rsidR="007B0D3A" w:rsidRPr="00E96670">
        <w:rPr>
          <w:rFonts w:cs="Times New Roman"/>
          <w:kern w:val="0"/>
          <w:szCs w:val="24"/>
        </w:rPr>
      </w:r>
      <w:r w:rsidR="007B0D3A" w:rsidRPr="00E96670">
        <w:rPr>
          <w:rFonts w:cs="Times New Roman"/>
          <w:kern w:val="0"/>
          <w:szCs w:val="24"/>
        </w:rPr>
        <w:fldChar w:fldCharType="separate"/>
      </w:r>
      <w:r w:rsidR="007B0D3A" w:rsidRPr="00E96670">
        <w:rPr>
          <w:rFonts w:cs="Times New Roman"/>
          <w:kern w:val="0"/>
          <w:szCs w:val="24"/>
          <w:vertAlign w:val="superscript"/>
        </w:rPr>
        <w:t>[6]</w:t>
      </w:r>
      <w:r w:rsidR="007B0D3A" w:rsidRPr="00E96670">
        <w:rPr>
          <w:rFonts w:cs="Times New Roman"/>
          <w:kern w:val="0"/>
          <w:szCs w:val="24"/>
        </w:rPr>
        <w:fldChar w:fldCharType="end"/>
      </w:r>
      <w:r w:rsidRPr="00E96670">
        <w:rPr>
          <w:rFonts w:cs="Times New Roman"/>
          <w:kern w:val="0"/>
          <w:szCs w:val="24"/>
        </w:rPr>
        <w:t xml:space="preserve"> noted that in RSRL liver</w:t>
      </w:r>
      <w:r w:rsidR="00A809D0" w:rsidRPr="00E96670">
        <w:rPr>
          <w:rFonts w:cs="Times New Roman"/>
          <w:kern w:val="0"/>
          <w:szCs w:val="24"/>
        </w:rPr>
        <w:t>s</w:t>
      </w:r>
      <w:r w:rsidRPr="00E96670">
        <w:rPr>
          <w:rFonts w:cs="Times New Roman"/>
          <w:kern w:val="0"/>
          <w:szCs w:val="24"/>
        </w:rPr>
        <w:t xml:space="preserve">, either side of the lateral sectors </w:t>
      </w:r>
      <w:r w:rsidR="00416CBB" w:rsidRPr="00E96670">
        <w:rPr>
          <w:rFonts w:cs="Times New Roman"/>
          <w:kern w:val="0"/>
          <w:szCs w:val="24"/>
        </w:rPr>
        <w:t>[</w:t>
      </w:r>
      <w:r w:rsidRPr="00E96670">
        <w:rPr>
          <w:rFonts w:cs="Times New Roman"/>
          <w:kern w:val="0"/>
          <w:szCs w:val="24"/>
        </w:rPr>
        <w:t xml:space="preserve">S2 and S6+7 </w:t>
      </w:r>
      <w:r w:rsidR="00416CBB" w:rsidRPr="00E96670">
        <w:rPr>
          <w:rFonts w:cs="Times New Roman"/>
          <w:kern w:val="0"/>
          <w:szCs w:val="24"/>
        </w:rPr>
        <w:t>(</w:t>
      </w:r>
      <w:r w:rsidRPr="00E96670">
        <w:rPr>
          <w:rFonts w:cs="Times New Roman"/>
          <w:kern w:val="0"/>
          <w:szCs w:val="24"/>
        </w:rPr>
        <w:t>posterior section</w:t>
      </w:r>
      <w:r w:rsidR="00416CBB" w:rsidRPr="00E96670">
        <w:rPr>
          <w:rFonts w:cs="Times New Roman"/>
          <w:kern w:val="0"/>
          <w:szCs w:val="24"/>
        </w:rPr>
        <w:t>)]</w:t>
      </w:r>
      <w:r w:rsidRPr="00E96670">
        <w:rPr>
          <w:rFonts w:cs="Times New Roman"/>
          <w:kern w:val="0"/>
          <w:szCs w:val="24"/>
        </w:rPr>
        <w:t xml:space="preserve"> and the dorsal segment of the right paramedian sector were larger than those in </w:t>
      </w:r>
      <w:r w:rsidR="00A809D0" w:rsidRPr="00E96670">
        <w:rPr>
          <w:rFonts w:cs="Times New Roman"/>
          <w:kern w:val="0"/>
          <w:szCs w:val="24"/>
        </w:rPr>
        <w:t xml:space="preserve">patients with </w:t>
      </w:r>
      <w:r w:rsidRPr="00E96670">
        <w:rPr>
          <w:rFonts w:cs="Times New Roman"/>
          <w:kern w:val="0"/>
          <w:szCs w:val="24"/>
        </w:rPr>
        <w:t>typical anatomy, whereas the left paramedian sector (S3+4) and the ventral segment of the right paramedian sector were significantly smaller</w:t>
      </w:r>
      <w:r w:rsidR="00040CA7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 </w:instrText>
      </w:r>
      <w:r w:rsidR="004C4E86" w:rsidRPr="00E96670">
        <w:rPr>
          <w:rFonts w:cs="Times New Roman"/>
          <w:kern w:val="0"/>
          <w:szCs w:val="24"/>
        </w:rPr>
        <w:fldChar w:fldCharType="begin">
          <w:fldData xml:space="preserve">PEVuZE5vdGU+PENpdGU+PEF1dGhvcj5TaGluZG9oPC9BdXRob3I+PFllYXI+MjAxMjwvWWVhcj48
UmVjTnVtPjUwODg8L1JlY051bT48RGlzcGxheVRleHQ+PHN0eWxlIGZhY2U9InN1cGVyc2NyaXB0
Ij5bNl08L3N0eWxlPjwvRGlzcGxheVRleHQ+PHJlY29yZD48cmVjLW51bWJlcj41MDg4PC9yZWMt
bnVtYmVyPjxmb3JlaWduLWtleXM+PGtleSBhcHA9IkVOIiBkYi1pZD0iOTA5d2V3c2ZzOXZwOTll
eHR0eXY1NTl4ZXMydHpwdjAwdmF4IiB0aW1lc3RhbXA9IjE0NDI4NTE4MTIiIGd1aWQ9ImVkYzI4
ZWVhLWMxMmYtNDExYS04YmFhLWYyNjBiZjQwYTQzYiI+NTA4ODwva2V5PjxrZXkgYXBwPSJFTldl
YiIgZGItaWQ9IiI+MDwva2V5PjwvZm9yZWlnbi1rZXlzPjxyZWYtdHlwZSBuYW1lPSJKb3VybmFs
IEFydGljbGUiPjE3PC9yZWYtdHlwZT48Y29udHJpYnV0b3JzPjxhdXRob3JzPjxhdXRob3I+U2hp
bmRvaCwgSi48L2F1dGhvcj48YXV0aG9yPkFrYWhhbmUsIE0uPC9hdXRob3I+PGF1dGhvcj5TYXRv
dSwgUy48L2F1dGhvcj48YXV0aG9yPkFva2ksIFQuPC9hdXRob3I+PGF1dGhvcj5CZWNrLCBZLjwv
YXV0aG9yPjxhdXRob3I+SGFzZWdhd2EsIEsuPC9hdXRob3I+PGF1dGhvcj5TdWdhd2FyYSwgWS48
L2F1dGhvcj48YXV0aG9yPk9odG9tbywgSy48L2F1dGhvcj48YXV0aG9yPktva3VkbywgTi48L2F1
dGhvcj48L2F1dGhvcnM+PC9jb250cmlidXRvcnM+PGF1dGgtYWRkcmVzcz5IZXBhdG8tYmlsaWFy
eS1wYW5jcmVhdGljIFN1cmdlcnkgRGl2aXNpb24sIERlcGFydG1lbnQgb2YgU3VyZ2VyeSwgR3Jh
ZHVhdGUgU2Nob29sIG9mIE1lZGljaW5lLCBVbml2ZXJzaXR5IG9mIFRva3lvLCBKYXBhbi4ga29r
dWRvLTJzdUBoLnUtdG9reW8uYWMuanA8L2F1dGgtYWRkcmVzcz48dGl0bGVzPjx0aXRsZT5WYXNj
dWxhciBhcmNoaXRlY3R1cmUgaW4gYW5vbWFsb3VzIHJpZ2h0LXNpZGVkIGxpZ2FtZW50dW0gdGVy
ZXM6IHRocmVlLWRpbWVuc2lvbmFsIGFuYWx5c2VzIGluIDM1IHBhdGllbnRzPC90aXRsZT48c2Vj
b25kYXJ5LXRpdGxlPkhQQiAoT3hmb3JkKTwvc2Vjb25kYXJ5LXRpdGxlPjxhbHQtdGl0bGU+SFBC
IDogdGhlIG9mZmljaWFsIGpvdXJuYWwgb2YgdGhlIEludGVybmF0aW9uYWwgSGVwYXRvIFBhbmNy
ZWF0byBCaWxpYXJ5IEFzc29jaWF0aW9uPC9hbHQtdGl0bGU+PC90aXRsZXM+PHBlcmlvZGljYWw+
PGZ1bGwtdGl0bGU+SFBCIChPeGZvcmQpPC9mdWxsLXRpdGxlPjxhYmJyLTE+SFBCIDogdGhlIG9m
ZmljaWFsIGpvdXJuYWwgb2YgdGhlIEludGVybmF0aW9uYWwgSGVwYXRvIFBhbmNyZWF0byBCaWxp
YXJ5IEFzc29jaWF0aW9uPC9hYmJyLTE+PC9wZXJpb2RpY2FsPjxhbHQtcGVyaW9kaWNhbD48ZnVs
bC10aXRsZT5IUEIgKE94Zm9yZCk8L2Z1bGwtdGl0bGU+PGFiYnItMT5IUEIgOiB0aGUgb2ZmaWNp
YWwgam91cm5hbCBvZiB0aGUgSW50ZXJuYXRpb25hbCBIZXBhdG8gUGFuY3JlYXRvIEJpbGlhcnkg
QXNzb2NpYXRpb248L2FiYnItMT48L2FsdC1wZXJpb2RpY2FsPjxwYWdlcz4zMi00MTwvcGFnZXM+
PHZvbHVtZT4xNDwvdm9sdW1lPjxudW1iZXI+MTwvbnVtYmVyPjxlZGl0aW9uPjIwMTEvMTIvMTQ8
L2VkaXRpb24+PGtleXdvcmRzPjxrZXl3b3JkPkFkdWx0PC9rZXl3b3JkPjxrZXl3b3JkPkFnZWQ8
L2tleXdvcmQ+PGtleXdvcmQ+QWdlZCwgODAgYW5kIG92ZXI8L2tleXdvcmQ+PGtleXdvcmQ+RmVt
YWxlPC9rZXl3b3JkPjxrZXl3b3JkPkZvbGxvdy1VcCBTdHVkaWVzPC9rZXl3b3JkPjxrZXl3b3Jk
PkhlcGF0ZWN0b215PC9rZXl3b3JkPjxrZXl3b3JkPkhlcGF0aWMgVmVpbnMvKmFibm9ybWFsaXRp
ZXMvZGlhZ25vc3RpYyBpbWFnaW5nPC9rZXl3b3JkPjxrZXl3b3JkPkh1bWFuczwva2V5d29yZD48
a2V5d29yZD4qSW1hZ2luZywgVGhyZWUtRGltZW5zaW9uYWw8L2tleXdvcmQ+PGtleXdvcmQ+TGln
YW1lbnRzLyphYm5vcm1hbGl0aWVzL2Jsb29kIHN1cHBseS9kaWFnbm9zdGljIGltYWdpbmc8L2tl
eXdvcmQ+PGtleXdvcmQ+TGl2ZXIvKmJsb29kIHN1cHBseS9kaWFnbm9zdGljIGltYWdpbmcvc3Vy
Z2VyeTwva2V5d29yZD48a2V5d29yZD5MaXZlciBUcmFuc3BsYW50YXRpb248L2tleXdvcmQ+PGtl
eXdvcmQ+TWFsZTwva2V5d29yZD48a2V5d29yZD5NaWRkbGUgQWdlZDwva2V5d29yZD48a2V5d29y
ZD5Qb3J0YWwgVmVpbi8qYWJub3JtYWxpdGllcy9kaWFnbm9zdGljIGltYWdpbmc8L2tleXdvcmQ+
PGtleXdvcmQ+UmV0cm9zcGVjdGl2ZSBTdHVkaWVzPC9rZXl3b3JkPjxrZXl3b3JkPlRvbW9ncmFw
aHksIFgtUmF5IENvbXB1dGVkLyptZXRob2RzPC9rZXl3b3JkPjxrZXl3b3JkPlVtYmlsaWNhbCBW
ZWlucy8qYWJub3JtYWxpdGllcy9kaWFnbm9zdGljIGltYWdpbmc8L2tleXdvcmQ+PC9rZXl3b3Jk
cz48ZGF0ZXM+PHllYXI+MjAxMjwveWVhcj48cHViLWRhdGVzPjxkYXRlPkphbjwvZGF0ZT48L3B1
Yi1kYXRlcz48L2RhdGVzPjxpc2JuPjE0NzctMjU3NCAoRWxlY3Ryb25pYykmI3hEOzEzNjUtMTgy
WCAoTGlua2luZyk8L2lzYm4+PGFjY2Vzc2lvbi1udW0+MjIxNTE0NDk8L2FjY2Vzc2lvbi1udW0+
PHdvcmstdHlwZT5Db21wYXJhdGl2ZSBTdHVkeSYjeEQ7UmVzZWFyY2ggU3VwcG9ydCwgTm9uLVUu
Uy4gR292JmFwb3M7dDwvd29yay10eXBlPjx1cmxzPjxyZWxhdGVkLXVybHM+PHVybD5odHRwczov
L3d3dy5uY2JpLm5sbS5uaWguZ292L3B1Ym1lZC8yMjE1MTQ0OTwvdXJsPjwvcmVsYXRlZC11cmxz
PjwvdXJscz48Y3VzdG9tMj5QTUMzMjUyOTg5PC9jdXN0b20yPjxlbGVjdHJvbmljLXJlc291cmNl
LW51bT4xMC4xMTExL2ouMTQ3Ny0yNTc0LjIwMTEuMDAzOTgueDwvZWxlY3Ryb25pYy1yZXNvdXJj
ZS1udW0+PGxhbmd1YWdlPmVuZzwvbGFuZ3VhZ2U+PC9yZWNvcmQ+PC9DaXRlPjwvRW5kTm90ZT5=
</w:fldData>
        </w:fldChar>
      </w:r>
      <w:r w:rsidR="004C4E86" w:rsidRPr="00E96670">
        <w:rPr>
          <w:rFonts w:cs="Times New Roman"/>
          <w:kern w:val="0"/>
          <w:szCs w:val="24"/>
        </w:rPr>
        <w:instrText xml:space="preserve"> ADDIN EN.CITE.DATA </w:instrText>
      </w:r>
      <w:r w:rsidR="004C4E86" w:rsidRPr="00E96670">
        <w:rPr>
          <w:rFonts w:cs="Times New Roman"/>
          <w:kern w:val="0"/>
          <w:szCs w:val="24"/>
        </w:rPr>
      </w:r>
      <w:r w:rsidR="004C4E86" w:rsidRPr="00E96670">
        <w:rPr>
          <w:rFonts w:cs="Times New Roman"/>
          <w:kern w:val="0"/>
          <w:szCs w:val="24"/>
        </w:rPr>
        <w:fldChar w:fldCharType="end"/>
      </w:r>
      <w:r w:rsidR="00040CA7" w:rsidRPr="00E96670">
        <w:rPr>
          <w:rFonts w:cs="Times New Roman"/>
          <w:kern w:val="0"/>
          <w:szCs w:val="24"/>
        </w:rPr>
      </w:r>
      <w:r w:rsidR="00040CA7" w:rsidRPr="00E96670">
        <w:rPr>
          <w:rFonts w:cs="Times New Roman"/>
          <w:kern w:val="0"/>
          <w:szCs w:val="24"/>
        </w:rPr>
        <w:fldChar w:fldCharType="separate"/>
      </w:r>
      <w:r w:rsidR="004C4E86" w:rsidRPr="00E96670">
        <w:rPr>
          <w:rFonts w:cs="Times New Roman"/>
          <w:kern w:val="0"/>
          <w:szCs w:val="24"/>
          <w:vertAlign w:val="superscript"/>
        </w:rPr>
        <w:t>[6]</w:t>
      </w:r>
      <w:r w:rsidR="00040CA7" w:rsidRPr="00E96670">
        <w:rPr>
          <w:rFonts w:cs="Times New Roman"/>
          <w:kern w:val="0"/>
          <w:szCs w:val="24"/>
        </w:rPr>
        <w:fldChar w:fldCharType="end"/>
      </w:r>
      <w:r w:rsidR="00616DC7" w:rsidRPr="00E96670">
        <w:rPr>
          <w:rFonts w:cs="Times New Roman"/>
          <w:kern w:val="0"/>
          <w:szCs w:val="24"/>
        </w:rPr>
        <w:t xml:space="preserve">. The reason </w:t>
      </w:r>
      <w:r w:rsidR="00A809D0" w:rsidRPr="00E96670">
        <w:rPr>
          <w:rFonts w:cs="Times New Roman"/>
          <w:kern w:val="0"/>
          <w:szCs w:val="24"/>
        </w:rPr>
        <w:t xml:space="preserve">for this observation </w:t>
      </w:r>
      <w:r w:rsidR="00616DC7" w:rsidRPr="00E96670">
        <w:rPr>
          <w:rFonts w:cs="Times New Roman"/>
          <w:kern w:val="0"/>
          <w:szCs w:val="24"/>
        </w:rPr>
        <w:t xml:space="preserve">is unknown, but because the umbilical vein is connected to the right liver, the right liver may be shifted to the left side and </w:t>
      </w:r>
      <w:r w:rsidR="00B51063" w:rsidRPr="00E96670">
        <w:rPr>
          <w:rFonts w:eastAsia="Yu Mincho" w:cs="Times New Roman"/>
          <w:kern w:val="0"/>
          <w:szCs w:val="24"/>
        </w:rPr>
        <w:t>become</w:t>
      </w:r>
      <w:r w:rsidR="00616DC7" w:rsidRPr="00E96670">
        <w:rPr>
          <w:rFonts w:cs="Times New Roman"/>
          <w:kern w:val="0"/>
          <w:szCs w:val="24"/>
        </w:rPr>
        <w:t xml:space="preserve"> enlarged, while the left liver (especially S4) </w:t>
      </w:r>
      <w:r w:rsidR="00A809D0" w:rsidRPr="00E96670">
        <w:rPr>
          <w:rFonts w:cs="Times New Roman"/>
          <w:kern w:val="0"/>
          <w:szCs w:val="24"/>
        </w:rPr>
        <w:t xml:space="preserve">may become </w:t>
      </w:r>
      <w:r w:rsidR="00616DC7" w:rsidRPr="00E96670">
        <w:rPr>
          <w:rFonts w:cs="Times New Roman"/>
          <w:kern w:val="0"/>
          <w:szCs w:val="24"/>
        </w:rPr>
        <w:t xml:space="preserve">smaller. Additionally, in </w:t>
      </w:r>
      <w:r w:rsidR="00B51063" w:rsidRPr="00E96670">
        <w:rPr>
          <w:rFonts w:eastAsia="Yu Mincho" w:cs="Times New Roman"/>
          <w:kern w:val="0"/>
          <w:szCs w:val="24"/>
        </w:rPr>
        <w:t xml:space="preserve">a </w:t>
      </w:r>
      <w:r w:rsidR="00616DC7" w:rsidRPr="00E96670">
        <w:rPr>
          <w:rFonts w:cs="Times New Roman"/>
          <w:kern w:val="0"/>
          <w:szCs w:val="24"/>
        </w:rPr>
        <w:t xml:space="preserve">population of normal (left-sided) round </w:t>
      </w:r>
      <w:r w:rsidR="00B51063" w:rsidRPr="00E96670">
        <w:rPr>
          <w:rFonts w:eastAsia="Yu Mincho" w:cs="Times New Roman"/>
          <w:kern w:val="0"/>
          <w:szCs w:val="24"/>
        </w:rPr>
        <w:t>ligaments</w:t>
      </w:r>
      <w:r w:rsidR="00616DC7" w:rsidRPr="00E96670">
        <w:rPr>
          <w:rFonts w:cs="Times New Roman"/>
          <w:kern w:val="0"/>
          <w:szCs w:val="24"/>
        </w:rPr>
        <w:t xml:space="preserve">, Watanabe </w:t>
      </w:r>
      <w:r w:rsidR="00616DC7" w:rsidRPr="00E96670">
        <w:rPr>
          <w:rFonts w:cs="Times New Roman"/>
          <w:i/>
          <w:iCs/>
          <w:kern w:val="0"/>
          <w:szCs w:val="24"/>
        </w:rPr>
        <w:t>et al</w:t>
      </w:r>
      <w:r w:rsidR="00416CBB" w:rsidRPr="00E96670">
        <w:rPr>
          <w:rFonts w:cs="Times New Roman"/>
          <w:kern w:val="0"/>
          <w:szCs w:val="24"/>
        </w:rPr>
        <w:fldChar w:fldCharType="begin"/>
      </w:r>
      <w:r w:rsidR="00416CBB" w:rsidRPr="00E96670">
        <w:rPr>
          <w:rFonts w:cs="Times New Roman"/>
          <w:kern w:val="0"/>
          <w:szCs w:val="24"/>
        </w:rPr>
        <w:instrText xml:space="preserve"> ADDIN EN.CITE &lt;EndNote&gt;&lt;Cite&gt;&lt;Author&gt;Watanabe&lt;/Author&gt;&lt;Year&gt;2017&lt;/Year&gt;&lt;RecNum&gt;13282&lt;/RecNum&gt;&lt;DisplayText&gt;&lt;style face="superscript"&gt;[18]&lt;/style&gt;&lt;/DisplayText&gt;&lt;record&gt;&lt;rec-number&gt;13282&lt;/rec-number&gt;&lt;foreign-keys&gt;&lt;key app="EN" db-id="909wewsfs9vp99exttyv559xes2tzpv00vax" timestamp="1484875855" guid="b01bbb2d-3908-4174-8b7d-ebb5e9b2e7dd"&gt;13282&lt;/key&gt;&lt;/foreign-keys&gt;&lt;ref-type name="Journal Article"&gt;17&lt;/ref-type&gt;&lt;contributors&gt;&lt;authors&gt;&lt;author&gt;Watanabe, N.&lt;/author&gt;&lt;author&gt;Ebata, T.&lt;/author&gt;&lt;author&gt;Yokoyama, Y.&lt;/author&gt;&lt;author&gt;Igami, T.&lt;/author&gt;&lt;author&gt;Sugawara, G.&lt;/author&gt;&lt;author&gt;Mizuno, T.&lt;/author&gt;&lt;author&gt;Yamaguchi, J.&lt;/author&gt;&lt;author&gt;Nagino, M.&lt;/author&gt;&lt;/authors&gt;&lt;/contributors&gt;&lt;auth-address&gt;Division of Surgical Oncology, Department of Surgery, Nagoya University Graduate School of Medicine, Nagoya, Japan.&amp;#xD;Division of Surgical Oncology, Department of Surgery, Nagoya University Graduate School of Medicine, Nagoya, Japan. Electronic address: nagino@med.nagoya-u.ac.jp.&lt;/auth-address&gt;&lt;titles&gt;&lt;title&gt;Anatomic features of independent right posterior portal vein variants: Implications for left hepatic trisectionectomy&lt;/title&gt;&lt;secondary-title&gt;Surgery&lt;/secondary-title&gt;&lt;/titles&gt;&lt;periodical&gt;&lt;full-title&gt;Surgery&lt;/full-title&gt;&lt;/periodical&gt;&lt;pages&gt;347-354&lt;/pages&gt;&lt;volume&gt;161&lt;/volume&gt;&lt;number&gt;2&lt;/number&gt;&lt;dates&gt;&lt;year&gt;2017&lt;/year&gt;&lt;pub-dates&gt;&lt;date&gt;Feb&lt;/date&gt;&lt;/pub-dates&gt;&lt;/dates&gt;&lt;isbn&gt;1532-7361 (Electronic)&amp;#xD;0039-6060 (Linking)&lt;/isbn&gt;&lt;accession-num&gt;27692569&lt;/accession-num&gt;&lt;urls&gt;&lt;related-urls&gt;&lt;url&gt;https://www.ncbi.nlm.nih.gov/pubmed/27692569&lt;/url&gt;&lt;url&gt;http://ac.els-cdn.com/S0039606016304445/1-s2.0-S0039606016304445-main.pdf?_tid=842ddcca-deb7-11e6-93e8-00000aacb361&amp;amp;acdnat=1484879226_8b8a3263004ccaf3620c3404827455f7&lt;/url&gt;&lt;/related-urls&gt;&lt;/urls&gt;&lt;electronic-resource-num&gt;10.1016/j.surg.2016.08.024&lt;/electronic-resource-num&gt;&lt;/record&gt;&lt;/Cite&gt;&lt;/EndNote&gt;</w:instrText>
      </w:r>
      <w:r w:rsidR="00416CBB" w:rsidRPr="00E96670">
        <w:rPr>
          <w:rFonts w:cs="Times New Roman"/>
          <w:kern w:val="0"/>
          <w:szCs w:val="24"/>
        </w:rPr>
        <w:fldChar w:fldCharType="separate"/>
      </w:r>
      <w:r w:rsidR="00416CBB" w:rsidRPr="00E96670">
        <w:rPr>
          <w:rFonts w:cs="Times New Roman"/>
          <w:kern w:val="0"/>
          <w:szCs w:val="24"/>
          <w:vertAlign w:val="superscript"/>
        </w:rPr>
        <w:t>[18]</w:t>
      </w:r>
      <w:r w:rsidR="00416CBB" w:rsidRPr="00E96670">
        <w:rPr>
          <w:rFonts w:cs="Times New Roman"/>
          <w:kern w:val="0"/>
          <w:szCs w:val="24"/>
        </w:rPr>
        <w:fldChar w:fldCharType="end"/>
      </w:r>
      <w:r w:rsidR="00616DC7" w:rsidRPr="00E96670">
        <w:rPr>
          <w:rFonts w:cs="Times New Roman"/>
          <w:kern w:val="0"/>
          <w:szCs w:val="24"/>
        </w:rPr>
        <w:t xml:space="preserve"> reported that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616DC7" w:rsidRPr="00E96670">
        <w:rPr>
          <w:rFonts w:cs="Times New Roman"/>
          <w:kern w:val="0"/>
          <w:szCs w:val="24"/>
        </w:rPr>
        <w:t xml:space="preserve">posterior section of </w:t>
      </w:r>
      <w:r w:rsidR="00A809D0" w:rsidRPr="00E96670">
        <w:rPr>
          <w:rFonts w:cs="Times New Roman"/>
          <w:kern w:val="0"/>
          <w:szCs w:val="24"/>
        </w:rPr>
        <w:t xml:space="preserve">the </w:t>
      </w:r>
      <w:proofErr w:type="spellStart"/>
      <w:r w:rsidR="00616DC7" w:rsidRPr="00E96670">
        <w:rPr>
          <w:rFonts w:cs="Times New Roman"/>
          <w:kern w:val="0"/>
          <w:szCs w:val="24"/>
        </w:rPr>
        <w:t>Ppost-i</w:t>
      </w:r>
      <w:proofErr w:type="spellEnd"/>
      <w:r w:rsidR="00616DC7" w:rsidRPr="00E96670">
        <w:rPr>
          <w:rFonts w:cs="Times New Roman"/>
          <w:kern w:val="0"/>
          <w:szCs w:val="24"/>
        </w:rPr>
        <w:t xml:space="preserve"> type anatomy was significantly larger than that of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616DC7" w:rsidRPr="00E96670">
        <w:rPr>
          <w:rFonts w:cs="Times New Roman"/>
          <w:kern w:val="0"/>
          <w:szCs w:val="24"/>
        </w:rPr>
        <w:t>P-bifurcation anatomy (37.4</w:t>
      </w:r>
      <w:r w:rsidR="00416CBB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>±</w:t>
      </w:r>
      <w:r w:rsidR="00416CBB" w:rsidRPr="00E96670">
        <w:rPr>
          <w:rFonts w:cs="Times New Roman"/>
          <w:kern w:val="0"/>
          <w:szCs w:val="24"/>
        </w:rPr>
        <w:t xml:space="preserve"> </w:t>
      </w:r>
      <w:r w:rsidR="00616DC7" w:rsidRPr="00E96670">
        <w:rPr>
          <w:rFonts w:cs="Times New Roman"/>
          <w:kern w:val="0"/>
          <w:szCs w:val="24"/>
        </w:rPr>
        <w:t xml:space="preserve">6.1% </w:t>
      </w:r>
      <w:r w:rsidR="00616DC7" w:rsidRPr="00E96670">
        <w:rPr>
          <w:rFonts w:cs="Times New Roman"/>
          <w:i/>
          <w:iCs/>
          <w:kern w:val="0"/>
          <w:szCs w:val="24"/>
        </w:rPr>
        <w:t>vs</w:t>
      </w:r>
      <w:r w:rsidR="00616DC7" w:rsidRPr="00E96670">
        <w:rPr>
          <w:rFonts w:cs="Times New Roman"/>
          <w:kern w:val="0"/>
          <w:szCs w:val="24"/>
        </w:rPr>
        <w:t xml:space="preserve"> 27.3</w:t>
      </w:r>
      <w:r w:rsidR="00416CBB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>±</w:t>
      </w:r>
      <w:r w:rsidR="00416CBB" w:rsidRPr="00E96670">
        <w:rPr>
          <w:rFonts w:cs="Times New Roman"/>
          <w:kern w:val="0"/>
          <w:szCs w:val="24"/>
        </w:rPr>
        <w:t xml:space="preserve"> </w:t>
      </w:r>
      <w:r w:rsidR="00022954" w:rsidRPr="00E96670">
        <w:rPr>
          <w:rFonts w:cs="Times New Roman"/>
          <w:kern w:val="0"/>
          <w:szCs w:val="24"/>
        </w:rPr>
        <w:t xml:space="preserve">5.1%), and 68.3% of patients with perihilar cholangiocarcinoma and </w:t>
      </w:r>
      <w:proofErr w:type="spellStart"/>
      <w:r w:rsidR="00022954" w:rsidRPr="00E96670">
        <w:rPr>
          <w:rFonts w:cs="Times New Roman"/>
          <w:kern w:val="0"/>
          <w:szCs w:val="24"/>
        </w:rPr>
        <w:t>Ppost-i</w:t>
      </w:r>
      <w:proofErr w:type="spellEnd"/>
      <w:r w:rsidR="00022954" w:rsidRPr="00E96670">
        <w:rPr>
          <w:rFonts w:cs="Times New Roman"/>
          <w:kern w:val="0"/>
          <w:szCs w:val="24"/>
        </w:rPr>
        <w:t xml:space="preserve"> type anatomy underwent left </w:t>
      </w:r>
      <w:proofErr w:type="spellStart"/>
      <w:r w:rsidR="00022954" w:rsidRPr="00E96670">
        <w:rPr>
          <w:rFonts w:cs="Times New Roman"/>
          <w:kern w:val="0"/>
          <w:szCs w:val="24"/>
        </w:rPr>
        <w:t>trisectionectomy</w:t>
      </w:r>
      <w:proofErr w:type="spellEnd"/>
      <w:r w:rsidR="00B51063" w:rsidRPr="00E96670">
        <w:rPr>
          <w:rFonts w:cs="Times New Roman"/>
          <w:kern w:val="0"/>
          <w:szCs w:val="24"/>
        </w:rPr>
        <w:fldChar w:fldCharType="begin"/>
      </w:r>
      <w:r w:rsidR="00B51063" w:rsidRPr="00E96670">
        <w:rPr>
          <w:rFonts w:cs="Times New Roman"/>
          <w:kern w:val="0"/>
          <w:szCs w:val="24"/>
        </w:rPr>
        <w:instrText xml:space="preserve"> ADDIN EN.CITE &lt;EndNote&gt;&lt;Cite&gt;&lt;Author&gt;Watanabe&lt;/Author&gt;&lt;Year&gt;2017&lt;/Year&gt;&lt;RecNum&gt;13282&lt;/RecNum&gt;&lt;DisplayText&gt;&lt;style face="superscript"&gt;[18]&lt;/style&gt;&lt;/DisplayText&gt;&lt;record&gt;&lt;rec-number&gt;13282&lt;/rec-number&gt;&lt;foreign-keys&gt;&lt;key app="EN" db-id="909wewsfs9vp99exttyv559xes2tzpv00vax" timestamp="1484875855" guid="b01bbb2d-3908-4174-8b7d-ebb5e9b2e7dd"&gt;13282&lt;/key&gt;&lt;/foreign-keys&gt;&lt;ref-type name="Journal Article"&gt;17&lt;/ref-type&gt;&lt;contributors&gt;&lt;authors&gt;&lt;author&gt;Watanabe, N.&lt;/author&gt;&lt;author&gt;Ebata, T.&lt;/author&gt;&lt;author&gt;Yokoyama, Y.&lt;/author&gt;&lt;author&gt;Igami, T.&lt;/author&gt;&lt;author&gt;Sugawara, G.&lt;/author&gt;&lt;author&gt;Mizuno, T.&lt;/author&gt;&lt;author&gt;Yamaguchi, J.&lt;/author&gt;&lt;author&gt;Nagino, M.&lt;/author&gt;&lt;/authors&gt;&lt;/contributors&gt;&lt;auth-address&gt;Division of Surgical Oncology, Department of Surgery, Nagoya University Graduate School of Medicine, Nagoya, Japan.&amp;#xD;Division of Surgical Oncology, Department of Surgery, Nagoya University Graduate School of Medicine, Nagoya, Japan. Electronic address: nagino@med.nagoya-u.ac.jp.&lt;/auth-address&gt;&lt;titles&gt;&lt;title&gt;Anatomic features of independent right posterior portal vein variants: Implications for left hepatic trisectionectomy&lt;/title&gt;&lt;secondary-title&gt;Surgery&lt;/secondary-title&gt;&lt;/titles&gt;&lt;periodical&gt;&lt;full-title&gt;Surgery&lt;/full-title&gt;&lt;/periodical&gt;&lt;pages&gt;347-354&lt;/pages&gt;&lt;volume&gt;161&lt;/volume&gt;&lt;number&gt;2&lt;/number&gt;&lt;dates&gt;&lt;year&gt;2017&lt;/year&gt;&lt;pub-dates&gt;&lt;date&gt;Feb&lt;/date&gt;&lt;/pub-dates&gt;&lt;/dates&gt;&lt;isbn&gt;1532-7361 (Electronic)&amp;#xD;0039-6060 (Linking)&lt;/isbn&gt;&lt;accession-num&gt;27692569&lt;/accession-num&gt;&lt;urls&gt;&lt;related-urls&gt;&lt;url&gt;https://www.ncbi.nlm.nih.gov/pubmed/27692569&lt;/url&gt;&lt;url&gt;http://ac.els-cdn.com/S0039606016304445/1-s2.0-S0039606016304445-main.pdf?_tid=842ddcca-deb7-11e6-93e8-00000aacb361&amp;amp;acdnat=1484879226_8b8a3263004ccaf3620c3404827455f7&lt;/url&gt;&lt;/related-urls&gt;&lt;/urls&gt;&lt;electronic-resource-num&gt;10.1016/j.surg.2016.08.024&lt;/electronic-resource-num&gt;&lt;/record&gt;&lt;/Cite&gt;&lt;/EndNote&gt;</w:instrText>
      </w:r>
      <w:r w:rsidR="00B51063" w:rsidRPr="00E96670">
        <w:rPr>
          <w:rFonts w:cs="Times New Roman"/>
          <w:kern w:val="0"/>
          <w:szCs w:val="24"/>
        </w:rPr>
        <w:fldChar w:fldCharType="separate"/>
      </w:r>
      <w:r w:rsidR="00B51063" w:rsidRPr="00E96670">
        <w:rPr>
          <w:rFonts w:cs="Times New Roman"/>
          <w:kern w:val="0"/>
          <w:szCs w:val="24"/>
          <w:vertAlign w:val="superscript"/>
        </w:rPr>
        <w:t>[18]</w:t>
      </w:r>
      <w:r w:rsidR="00B51063" w:rsidRPr="00E96670">
        <w:rPr>
          <w:rFonts w:cs="Times New Roman"/>
          <w:kern w:val="0"/>
          <w:szCs w:val="24"/>
        </w:rPr>
        <w:fldChar w:fldCharType="end"/>
      </w:r>
      <w:r w:rsidR="00616DC7" w:rsidRPr="00E96670">
        <w:rPr>
          <w:rFonts w:cs="Times New Roman"/>
          <w:kern w:val="0"/>
          <w:szCs w:val="24"/>
        </w:rPr>
        <w:t xml:space="preserve">. In our </w:t>
      </w:r>
      <w:r w:rsidR="00A809D0" w:rsidRPr="00E96670">
        <w:rPr>
          <w:rFonts w:cs="Times New Roman"/>
          <w:kern w:val="0"/>
          <w:szCs w:val="24"/>
        </w:rPr>
        <w:t>patients</w:t>
      </w:r>
      <w:r w:rsidR="00616DC7" w:rsidRPr="00E96670">
        <w:rPr>
          <w:rFonts w:cs="Times New Roman"/>
          <w:kern w:val="0"/>
          <w:szCs w:val="24"/>
        </w:rPr>
        <w:t xml:space="preserve">,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616DC7" w:rsidRPr="00E96670">
        <w:rPr>
          <w:rFonts w:cs="Times New Roman"/>
          <w:kern w:val="0"/>
          <w:szCs w:val="24"/>
        </w:rPr>
        <w:t xml:space="preserve">posterior section in </w:t>
      </w:r>
      <w:r w:rsidR="00A809D0" w:rsidRPr="00E96670">
        <w:rPr>
          <w:rFonts w:cs="Times New Roman"/>
          <w:kern w:val="0"/>
          <w:szCs w:val="24"/>
        </w:rPr>
        <w:t xml:space="preserve">patients with an </w:t>
      </w:r>
      <w:r w:rsidR="00616DC7" w:rsidRPr="00E96670">
        <w:rPr>
          <w:rFonts w:cs="Times New Roman"/>
          <w:kern w:val="0"/>
          <w:szCs w:val="24"/>
        </w:rPr>
        <w:t xml:space="preserve">RSRL with </w:t>
      </w:r>
      <w:r w:rsidR="00A809D0" w:rsidRPr="00E96670">
        <w:rPr>
          <w:rFonts w:cs="Times New Roman"/>
          <w:kern w:val="0"/>
          <w:szCs w:val="24"/>
        </w:rPr>
        <w:t xml:space="preserve">the </w:t>
      </w:r>
      <w:proofErr w:type="spellStart"/>
      <w:r w:rsidR="00616DC7" w:rsidRPr="00E96670">
        <w:rPr>
          <w:rFonts w:cs="Times New Roman"/>
          <w:kern w:val="0"/>
          <w:szCs w:val="24"/>
        </w:rPr>
        <w:t>Ppost-i</w:t>
      </w:r>
      <w:proofErr w:type="spellEnd"/>
      <w:r w:rsidR="00616DC7" w:rsidRPr="00E96670">
        <w:rPr>
          <w:rFonts w:cs="Times New Roman"/>
          <w:kern w:val="0"/>
          <w:szCs w:val="24"/>
        </w:rPr>
        <w:t xml:space="preserve"> type, but not in </w:t>
      </w:r>
      <w:r w:rsidR="00A809D0" w:rsidRPr="00E96670">
        <w:rPr>
          <w:rFonts w:cs="Times New Roman"/>
          <w:kern w:val="0"/>
          <w:szCs w:val="24"/>
        </w:rPr>
        <w:t xml:space="preserve">patients with the </w:t>
      </w:r>
      <w:r w:rsidR="00616DC7" w:rsidRPr="00E96670">
        <w:rPr>
          <w:rFonts w:cs="Times New Roman"/>
          <w:kern w:val="0"/>
          <w:szCs w:val="24"/>
        </w:rPr>
        <w:t xml:space="preserve">P-bifurcation type, was larger than that in </w:t>
      </w:r>
      <w:r w:rsidR="00A809D0" w:rsidRPr="00E96670">
        <w:rPr>
          <w:rFonts w:cs="Times New Roman"/>
          <w:kern w:val="0"/>
          <w:szCs w:val="24"/>
        </w:rPr>
        <w:t xml:space="preserve">patients with </w:t>
      </w:r>
      <w:r w:rsidR="00616DC7" w:rsidRPr="00E96670">
        <w:rPr>
          <w:rFonts w:cs="Times New Roman"/>
          <w:kern w:val="0"/>
          <w:szCs w:val="24"/>
        </w:rPr>
        <w:t xml:space="preserve">normal liver anatomy (43.9% </w:t>
      </w:r>
      <w:r w:rsidR="00616DC7" w:rsidRPr="00E96670">
        <w:rPr>
          <w:rFonts w:cs="Times New Roman"/>
          <w:i/>
          <w:iCs/>
          <w:kern w:val="0"/>
          <w:szCs w:val="24"/>
        </w:rPr>
        <w:t>vs</w:t>
      </w:r>
      <w:r w:rsidR="00616DC7" w:rsidRPr="00E96670">
        <w:rPr>
          <w:rFonts w:cs="Times New Roman"/>
          <w:kern w:val="0"/>
          <w:szCs w:val="24"/>
        </w:rPr>
        <w:t xml:space="preserve"> 31.0%), suggesting</w:t>
      </w:r>
      <w:r w:rsidR="00B51063" w:rsidRPr="00E96670">
        <w:rPr>
          <w:rFonts w:eastAsia="Yu Mincho" w:cs="Times New Roman"/>
          <w:kern w:val="0"/>
          <w:szCs w:val="24"/>
        </w:rPr>
        <w:t xml:space="preserve"> that</w:t>
      </w:r>
      <w:r w:rsidR="00616DC7" w:rsidRPr="00E96670">
        <w:rPr>
          <w:rFonts w:cs="Times New Roman"/>
          <w:kern w:val="0"/>
          <w:szCs w:val="24"/>
        </w:rPr>
        <w:t xml:space="preserve"> </w:t>
      </w:r>
      <w:r w:rsidR="00A809D0" w:rsidRPr="00E96670">
        <w:rPr>
          <w:rFonts w:cs="Times New Roman"/>
          <w:kern w:val="0"/>
          <w:szCs w:val="24"/>
        </w:rPr>
        <w:t xml:space="preserve">the </w:t>
      </w:r>
      <w:proofErr w:type="spellStart"/>
      <w:r w:rsidR="00616DC7" w:rsidRPr="00E96670">
        <w:rPr>
          <w:rFonts w:cs="Times New Roman"/>
          <w:kern w:val="0"/>
          <w:szCs w:val="24"/>
        </w:rPr>
        <w:t>Ppost-i</w:t>
      </w:r>
      <w:proofErr w:type="spellEnd"/>
      <w:r w:rsidR="00616DC7" w:rsidRPr="00E96670">
        <w:rPr>
          <w:rFonts w:cs="Times New Roman"/>
          <w:kern w:val="0"/>
          <w:szCs w:val="24"/>
        </w:rPr>
        <w:t xml:space="preserve"> anatomy </w:t>
      </w:r>
      <w:r w:rsidR="00B02418" w:rsidRPr="00E96670">
        <w:rPr>
          <w:rFonts w:cs="Times New Roman"/>
          <w:kern w:val="0"/>
          <w:szCs w:val="24"/>
        </w:rPr>
        <w:t xml:space="preserve">substantially </w:t>
      </w:r>
      <w:r w:rsidR="00B51063" w:rsidRPr="00E96670">
        <w:rPr>
          <w:rFonts w:eastAsia="Yu Mincho" w:cs="Times New Roman"/>
          <w:kern w:val="0"/>
          <w:szCs w:val="24"/>
        </w:rPr>
        <w:t>contributes</w:t>
      </w:r>
      <w:r w:rsidR="00B02418" w:rsidRPr="00E96670">
        <w:rPr>
          <w:rFonts w:cs="Times New Roman"/>
          <w:kern w:val="0"/>
          <w:szCs w:val="24"/>
        </w:rPr>
        <w:t xml:space="preserve"> to the relatively large volume of </w:t>
      </w:r>
      <w:r w:rsidR="00A809D0" w:rsidRPr="00E96670">
        <w:rPr>
          <w:rFonts w:cs="Times New Roman"/>
          <w:kern w:val="0"/>
          <w:szCs w:val="24"/>
        </w:rPr>
        <w:t xml:space="preserve">the </w:t>
      </w:r>
      <w:r w:rsidR="00B02418" w:rsidRPr="00E96670">
        <w:rPr>
          <w:rFonts w:cs="Times New Roman"/>
          <w:kern w:val="0"/>
          <w:szCs w:val="24"/>
        </w:rPr>
        <w:t>posterior section.</w:t>
      </w:r>
    </w:p>
    <w:p w14:paraId="1DF0C97C" w14:textId="07ABE126" w:rsidR="00A82519" w:rsidRPr="00E96670" w:rsidRDefault="001C5C6E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t xml:space="preserve">Based on these findings,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has several surgical advantages</w:t>
      </w:r>
      <w:r w:rsidR="00B51063" w:rsidRPr="00E96670">
        <w:rPr>
          <w:rFonts w:eastAsia="Yu Mincho" w:cs="Times New Roman"/>
          <w:kern w:val="0"/>
          <w:szCs w:val="24"/>
        </w:rPr>
        <w:t>,</w:t>
      </w:r>
      <w:r w:rsidRPr="00E96670">
        <w:rPr>
          <w:rFonts w:cs="Times New Roman"/>
          <w:kern w:val="0"/>
          <w:szCs w:val="24"/>
        </w:rPr>
        <w:t xml:space="preserve"> especially in patients with perihilar cholangiocarcinoma associated with </w:t>
      </w:r>
      <w:r w:rsidR="00AC6E31" w:rsidRPr="00E96670">
        <w:rPr>
          <w:rFonts w:cs="Times New Roman"/>
          <w:kern w:val="0"/>
          <w:szCs w:val="24"/>
        </w:rPr>
        <w:t xml:space="preserve">a </w:t>
      </w:r>
      <w:proofErr w:type="spellStart"/>
      <w:r w:rsidRPr="00E96670">
        <w:rPr>
          <w:rFonts w:cs="Times New Roman"/>
          <w:kern w:val="0"/>
          <w:szCs w:val="24"/>
        </w:rPr>
        <w:t>Ppost-i</w:t>
      </w:r>
      <w:proofErr w:type="spellEnd"/>
      <w:r w:rsidRPr="00E96670">
        <w:rPr>
          <w:rFonts w:cs="Times New Roman"/>
          <w:kern w:val="0"/>
          <w:szCs w:val="24"/>
        </w:rPr>
        <w:t xml:space="preserve"> type RSRL. First, </w:t>
      </w:r>
      <w:r w:rsidR="00B51063" w:rsidRPr="00E96670">
        <w:rPr>
          <w:rFonts w:eastAsia="Yu Mincho" w:cs="Times New Roman"/>
          <w:kern w:val="0"/>
          <w:szCs w:val="24"/>
        </w:rPr>
        <w:t xml:space="preserve">a </w:t>
      </w:r>
      <w:r w:rsidRPr="00E96670">
        <w:rPr>
          <w:rFonts w:cs="Times New Roman"/>
          <w:kern w:val="0"/>
          <w:szCs w:val="24"/>
        </w:rPr>
        <w:t xml:space="preserve">large liver remnant volume can be </w:t>
      </w:r>
      <w:r w:rsidR="00AC6E31" w:rsidRPr="00E96670">
        <w:rPr>
          <w:rFonts w:cs="Times New Roman"/>
          <w:kern w:val="0"/>
          <w:szCs w:val="24"/>
        </w:rPr>
        <w:t>retained</w:t>
      </w:r>
      <w:r w:rsidRPr="00E96670">
        <w:rPr>
          <w:rFonts w:cs="Times New Roman"/>
          <w:kern w:val="0"/>
          <w:szCs w:val="24"/>
        </w:rPr>
        <w:t xml:space="preserve">. Second, </w:t>
      </w:r>
      <w:r w:rsidR="00AC6E31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>ligation and division of</w:t>
      </w:r>
      <w:r w:rsidR="00AC6E31" w:rsidRPr="00E96670">
        <w:rPr>
          <w:rFonts w:cs="Times New Roman"/>
          <w:kern w:val="0"/>
          <w:szCs w:val="24"/>
        </w:rPr>
        <w:t xml:space="preserve"> the</w:t>
      </w:r>
      <w:r w:rsidRPr="00E96670">
        <w:rPr>
          <w:rFonts w:cs="Times New Roman"/>
          <w:kern w:val="0"/>
          <w:szCs w:val="24"/>
        </w:rPr>
        <w:t xml:space="preserve"> Pant + LPV is easy. Third, bile duct division and reconstruction can be performed in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Pr="00E96670">
        <w:rPr>
          <w:rFonts w:cs="Times New Roman"/>
          <w:kern w:val="0"/>
          <w:szCs w:val="24"/>
        </w:rPr>
        <w:t xml:space="preserve"> usual manner because</w:t>
      </w:r>
      <w:r w:rsidR="00AC6E31" w:rsidRPr="00E96670">
        <w:rPr>
          <w:rFonts w:cs="Times New Roman"/>
          <w:kern w:val="0"/>
          <w:szCs w:val="24"/>
        </w:rPr>
        <w:t xml:space="preserve"> the</w:t>
      </w:r>
      <w:r w:rsidRPr="00E96670">
        <w:rPr>
          <w:rFonts w:cs="Times New Roman"/>
          <w:kern w:val="0"/>
          <w:szCs w:val="24"/>
        </w:rPr>
        <w:t xml:space="preserve"> biliary anatomy at the root of posterior </w:t>
      </w:r>
      <w:proofErr w:type="spellStart"/>
      <w:r w:rsidR="00AC6E31" w:rsidRPr="00E96670">
        <w:rPr>
          <w:rFonts w:cs="Times New Roman"/>
          <w:kern w:val="0"/>
          <w:szCs w:val="24"/>
        </w:rPr>
        <w:t>G</w:t>
      </w:r>
      <w:r w:rsidRPr="00E96670">
        <w:rPr>
          <w:rFonts w:cs="Times New Roman"/>
          <w:kern w:val="0"/>
          <w:szCs w:val="24"/>
        </w:rPr>
        <w:t>lissonian</w:t>
      </w:r>
      <w:proofErr w:type="spellEnd"/>
      <w:r w:rsidRPr="00E96670">
        <w:rPr>
          <w:rFonts w:cs="Times New Roman"/>
          <w:kern w:val="0"/>
          <w:szCs w:val="24"/>
        </w:rPr>
        <w:t xml:space="preserve"> pedicle is </w:t>
      </w:r>
      <w:r w:rsidR="00AC6E31" w:rsidRPr="00E96670">
        <w:rPr>
          <w:rFonts w:cs="Times New Roman"/>
          <w:kern w:val="0"/>
          <w:szCs w:val="24"/>
        </w:rPr>
        <w:t xml:space="preserve">distant </w:t>
      </w:r>
      <w:r w:rsidRPr="00E96670">
        <w:rPr>
          <w:rFonts w:cs="Times New Roman"/>
          <w:kern w:val="0"/>
          <w:szCs w:val="24"/>
        </w:rPr>
        <w:t xml:space="preserve">from </w:t>
      </w:r>
      <w:r w:rsidR="00AC6E31" w:rsidRPr="00E96670">
        <w:rPr>
          <w:rFonts w:cs="Times New Roman"/>
          <w:kern w:val="0"/>
          <w:szCs w:val="24"/>
        </w:rPr>
        <w:t xml:space="preserve">the </w:t>
      </w:r>
      <w:r w:rsidRPr="00E96670">
        <w:rPr>
          <w:rFonts w:cs="Times New Roman"/>
          <w:kern w:val="0"/>
          <w:szCs w:val="24"/>
        </w:rPr>
        <w:t xml:space="preserve">complicated anatomy at the hepatic hilum associated with </w:t>
      </w:r>
      <w:r w:rsidR="00AC6E31" w:rsidRPr="00E96670">
        <w:rPr>
          <w:rFonts w:cs="Times New Roman"/>
          <w:kern w:val="0"/>
          <w:szCs w:val="24"/>
        </w:rPr>
        <w:t xml:space="preserve">an </w:t>
      </w:r>
      <w:r w:rsidRPr="00E96670">
        <w:rPr>
          <w:rFonts w:cs="Times New Roman"/>
          <w:kern w:val="0"/>
          <w:szCs w:val="24"/>
        </w:rPr>
        <w:t>RSRL, and</w:t>
      </w:r>
      <w:r w:rsidR="00B51063" w:rsidRPr="00E96670">
        <w:rPr>
          <w:rFonts w:eastAsia="Yu Mincho" w:cs="Times New Roman"/>
          <w:kern w:val="0"/>
          <w:szCs w:val="24"/>
        </w:rPr>
        <w:t xml:space="preserve"> a</w:t>
      </w:r>
      <w:r w:rsidRPr="00E96670">
        <w:rPr>
          <w:rFonts w:cs="Times New Roman"/>
          <w:kern w:val="0"/>
          <w:szCs w:val="24"/>
        </w:rPr>
        <w:t xml:space="preserve"> similar approach is possible to that of </w:t>
      </w:r>
      <w:r w:rsidR="00AC6E31" w:rsidRPr="00E96670">
        <w:rPr>
          <w:rFonts w:cs="Times New Roman"/>
          <w:kern w:val="0"/>
          <w:szCs w:val="24"/>
        </w:rPr>
        <w:t xml:space="preserve">patients with a </w:t>
      </w:r>
      <w:r w:rsidRPr="00E96670">
        <w:rPr>
          <w:rFonts w:cs="Times New Roman"/>
          <w:kern w:val="0"/>
          <w:szCs w:val="24"/>
        </w:rPr>
        <w:t xml:space="preserve">typical PV anatomy. Although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is a technically demanding operation with</w:t>
      </w:r>
      <w:r w:rsidR="00B51063" w:rsidRPr="00E96670">
        <w:rPr>
          <w:rFonts w:eastAsia="Yu Mincho" w:cs="Times New Roman"/>
          <w:kern w:val="0"/>
          <w:szCs w:val="24"/>
        </w:rPr>
        <w:t xml:space="preserve"> a</w:t>
      </w:r>
      <w:r w:rsidRPr="00E96670">
        <w:rPr>
          <w:rFonts w:cs="Times New Roman"/>
          <w:kern w:val="0"/>
          <w:szCs w:val="24"/>
        </w:rPr>
        <w:t xml:space="preserve"> relatively high mortality rate</w:t>
      </w:r>
      <w:r w:rsidR="000E69D0" w:rsidRPr="00E96670">
        <w:rPr>
          <w:rFonts w:cs="Times New Roman"/>
          <w:kern w:val="0"/>
          <w:szCs w:val="24"/>
        </w:rPr>
        <w:fldChar w:fldCharType="begin">
          <w:fldData xml:space="preserve">PEVuZE5vdGU+PENpdGU+PEF1dGhvcj5LaW11cmE8L0F1dGhvcj48WWVhcj4yMDE3PC9ZZWFyPjxS
ZWNOdW0+MTU2MTY8L1JlY051bT48RGlzcGxheVRleHQ+PHN0eWxlIGZhY2U9InN1cGVyc2NyaXB0
Ij5bMTksIDIwXTwvc3R5bGU+PC9EaXNwbGF5VGV4dD48cmVjb3JkPjxyZWMtbnVtYmVyPjE1NjE2
PC9yZWMtbnVtYmVyPjxmb3JlaWduLWtleXM+PGtleSBhcHA9IkVOIiBkYi1pZD0iOTA5d2V3c2Zz
OXZwOTlleHR0eXY1NTl4ZXMydHpwdjAwdmF4IiB0aW1lc3RhbXA9IjE1NjQ5NjI0ODUiIGd1aWQ9
ImEzN2E1NzM1LWFlYWMtNGQyOC1hYWFmLWQ1YWI3N2EyNDQ1YyI+MTU2MTY8L2tleT48a2V5IGFw
cD0iRU5XZWIiIGRiLWlkPSIiPjA8L2tleT48L2ZvcmVpZ24ta2V5cz48cmVmLXR5cGUgbmFtZT0i
Sm91cm5hbCBBcnRpY2xlIj4xNzwvcmVmLXR5cGU+PGNvbnRyaWJ1dG9ycz48YXV0aG9ycz48YXV0
aG9yPktpbXVyYSwgTi48L2F1dGhvcj48YXV0aG9yPllvdW5nLCBBLiBMLjwvYXV0aG9yPjxhdXRo
b3I+VG95b2tpLCBZLjwvYXV0aG9yPjxhdXRob3I+V3lhdHQsIEouIEkuPC9hdXRob3I+PGF1dGhv
cj5Ub29nb29kLCBHLiBKLjwvYXV0aG9yPjxhdXRob3I+SGlkYWxnbywgRS48L2F1dGhvcj48YXV0
aG9yPlByYXNhZCwgSy4gUi48L2F1dGhvcj48YXV0aG9yPkt1ZG8sIEQuPC9hdXRob3I+PGF1dGhv
cj5Jc2hpZG8sIEsuPC9hdXRob3I+PGF1dGhvcj5IYWthbWFkYSwgSy48L2F1dGhvcj48YXV0aG9y
PkxvZGdlLCBKLiBQLiBBLjwvYXV0aG9yPjwvYXV0aG9ycz48L2NvbnRyaWJ1dG9ycz48YXV0aC1h
ZGRyZXNzPkRlcGFydG1lbnQgb2YgR2FzdHJvZW50ZXJvbG9naWNhbCBTdXJnZXJ5LCBIaXJvc2Fr
aSBVbml2ZXJzaXR5IEdyYWR1YXRlIFNjaG9vbCBvZiBNZWRpY2luZSwgSGlyb3Nha2ksIEphcGFu
OyBEZXBhcnRtZW50IG9mIEhQQiBhbmQgVHJhbnNwbGFudCBTdXJnZXJ5LCBTdC4gSmFtZXMmYXBv
cztzIFVuaXZlcnNpdHkgSG9zcGl0YWwgTkhTIFRydXN0LCBMZWVkcywgVUsuJiN4RDtEZXBhcnRt
ZW50IG9mIEhQQiBhbmQgVHJhbnNwbGFudCBTdXJnZXJ5LCBTdC4gSmFtZXMmYXBvcztzIFVuaXZl
cnNpdHkgSG9zcGl0YWwgTkhTIFRydXN0LCBMZWVkcywgVUsuJiN4RDtEZXBhcnRtZW50IG9mIEdh
c3Ryb2VudGVyb2xvZ2ljYWwgU3VyZ2VyeSwgSGlyb3Nha2kgVW5pdmVyc2l0eSBHcmFkdWF0ZSBT
Y2hvb2wgb2YgTWVkaWNpbmUsIEhpcm9zYWtpLCBKYXBhbi4mI3hEO0RlcGFydG1lbnQgb2YgUGF0
aG9sb2d5LCBTdC4gSmFtZXMmYXBvcztzIFVuaXZlcnNpdHkgSG9zcGl0YWwgTkhTIFRydXN0LCBM
ZWVkcywgVUsuJiN4RDtEZXBhcnRtZW50IG9mIEhQQiBhbmQgVHJhbnNwbGFudCBTdXJnZXJ5LCBT
dC4gSmFtZXMmYXBvcztzIFVuaXZlcnNpdHkgSG9zcGl0YWwgTkhTIFRydXN0LCBMZWVkcywgVUsu
IEVsZWN0cm9uaWMgYWRkcmVzczogcGV0ZXIubG9kZ2VAbmhzLm5ldC48L2F1dGgtYWRkcmVzcz48
dGl0bGVzPjx0aXRsZT5SYWRpY2FsIG9wZXJhdGlvbiBmb3IgaGlsYXIgY2hvbGFuZ2lvY2FyY2lu
b21hIGluIGNvbXBhcmFibGUgRWFzdGVybiBhbmQgV2VzdGVybiBjZW50ZXJzOiBPdXRjb21lIGFu
YWx5c2lzIGFuZCBwcm9nbm9zdGljIGZhY3RvcnM8L3RpdGxlPjxzZWNvbmRhcnktdGl0bGU+U3Vy
Z2VyeTwvc2Vjb25kYXJ5LXRpdGxlPjwvdGl0bGVzPjxwZXJpb2RpY2FsPjxmdWxsLXRpdGxlPlN1
cmdlcnk8L2Z1bGwtdGl0bGU+PC9wZXJpb2RpY2FsPjxwYWdlcz41MDAtNTE0PC9wYWdlcz48dm9s
dW1lPjE2Mjwvdm9sdW1lPjxudW1iZXI+MzwvbnVtYmVyPjxlZGl0aW9uPjIwMTcvMDUvMzA8L2Vk
aXRpb24+PGtleXdvcmRzPjxrZXl3b3JkPkFkdWx0PC9rZXl3b3JkPjxrZXl3b3JkPkFnZSBGYWN0
b3JzPC9rZXl3b3JkPjxrZXl3b3JkPkFnZWQ8L2tleXdvcmQ+PGtleXdvcmQ+QmlsZSBEdWN0IE5l
b3BsYXNtcy9tb3J0YWxpdHkvKnBhdGhvbG9neS8qc3VyZ2VyeTwva2V5d29yZD48a2V5d29yZD5D
b2hvcnQgU3R1ZGllczwva2V5d29yZD48a2V5d29yZD5EaXNlYXNlLUZyZWUgU3Vydml2YWw8L2tl
eXdvcmQ+PGtleXdvcmQ+RmVtYWxlPC9rZXl3b3JkPjxrZXl3b3JkPkhlcGF0ZWN0b215LyptZXRo
b2RzL21vcnRhbGl0eTwva2V5d29yZD48a2V5d29yZD5Ib3NwaXRhbHMsIFVuaXZlcnNpdHk8L2tl
eXdvcmQ+PGtleXdvcmQ+SHVtYW5zPC9rZXl3b3JkPjxrZXl3b3JkPkphcGFuPC9rZXl3b3JkPjxr
ZXl3b3JkPkthcGxhbi1NZWllciBFc3RpbWF0ZTwva2V5d29yZD48a2V5d29yZD5LbGF0c2tpbiBU
dW1vci9tb3J0YWxpdHkvKnBhdGhvbG9neS8qc3VyZ2VyeTwva2V5d29yZD48a2V5d29yZD5NYWxl
PC9rZXl3b3JkPjxrZXl3b3JkPk1pZGRsZSBBZ2VkPC9rZXl3b3JkPjxrZXl3b3JkPk11bHRpdmFy
aWF0ZSBBbmFseXNpczwva2V5d29yZD48a2V5d29yZD5OZW9wbGFzbSBJbnZhc2l2ZW5lc3MvcGF0
aG9sb2d5PC9rZXl3b3JkPjxrZXl3b3JkPk5lb3BsYXNtIFN0YWdpbmc8L2tleXdvcmQ+PGtleXdv
cmQ+T3V0Y29tZSBBc3Nlc3NtZW50IChIZWFsdGggQ2FyZSk8L2tleXdvcmQ+PGtleXdvcmQ+UG9z
dG9wZXJhdGl2ZSBDb21wbGljYXRpb25zL21vcnRhbGl0eS9waHlzaW9wYXRob2xvZ3kvc3VyZ2Vy
eTwva2V5d29yZD48a2V5d29yZD5Qcm9nbm9zaXM8L2tleXdvcmQ+PGtleXdvcmQ+UHJvcG9ydGlv
bmFsIEhhemFyZHMgTW9kZWxzPC9rZXl3b3JkPjxrZXl3b3JkPlJldHJvc3BlY3RpdmUgU3R1ZGll
czwva2V5d29yZD48a2V5d29yZD5SaXNrIEFzc2Vzc21lbnQ8L2tleXdvcmQ+PGtleXdvcmQ+U2V4
IEZhY3RvcnM8L2tleXdvcmQ+PGtleXdvcmQ+U3Vydml2YWwgQW5hbHlzaXM8L2tleXdvcmQ+PGtl
eXdvcmQ+VHJlYXRtZW50IE91dGNvbWU8L2tleXdvcmQ+PGtleXdvcmQ+VW5pdGVkIEtpbmdkb208
L2tleXdvcmQ+PC9rZXl3b3Jkcz48ZGF0ZXM+PHllYXI+MjAxNzwveWVhcj48cHViLWRhdGVzPjxk
YXRlPlNlcDwvZGF0ZT48L3B1Yi1kYXRlcz48L2RhdGVzPjxpc2JuPjE1MzItNzM2MSAoRWxlY3Ry
b25pYykmI3hEOzAwMzktNjA2MCAoTGlua2luZyk8L2lzYm4+PGFjY2Vzc2lvbi1udW0+Mjg1NTEz
Nzg8L2FjY2Vzc2lvbi1udW0+PHVybHM+PHJlbGF0ZWQtdXJscz48dXJsPmh0dHBzOi8vd3d3Lm5j
YmkubmxtLm5paC5nb3YvcHVibWVkLzI4NTUxMzc4PC91cmw+PHVybD5odHRwczovL3BkZi5zY2ll
bmNlZGlyZWN0YXNzZXRzLmNvbS8yNzI1ODQvMS1zMi4wLVMwMDM5NjA2MDE3WDAwMDgxLzEtczIu
MC1TMDAzOTYwNjAxNzMwMjMzNy9tYWluLnBkZj9YLUFtei1TZWN1cml0eS1Ub2tlbj1BZ29KYjNK
cFoybHVYMlZqRUkzJTJGJTJGJTJGJTJGJTJGJTJGJTJGJTJGJTJGJTJGd0VhQ1hWekxXVmhjM1F0
TVNKSU1FWUNJUURUMmJ3dlhPd0J0aUxtdnVLejRkajB5bENwMkclMkIlMkJuOGlBRDNERzk2djFL
d0loQUlSc09GbzFDeDh2QTM4bGZtNDVzTWElMkJPVDlMQ0dLd2VUeXEzTW9xWVI1MEt0b0RDQllR
QWhvTU1EVTVNREF6TlRRMk9EWTFJZ3hsWXBKNWNYNHFhWlZqc3JFcXR3TXFVTTVTOGdHRkg4Mkw2
dGxWMVRvU3Nkb1k3MndPbW9pQlE5VThLaW9YbklGRHBHTTc0cFgxRnVGUk9JYVlxNFFxTTU1eHdx
VXZxNzJ1eWpRTkU5MEY2Wldab1E1ZXQ0VUZsRHdpMlBoZlpmSHR0c0QwRktYT2lWUXd0SnlxWXIz
a1FkeEtMbTVVJTJCUWZlMVFveGlsUUFPNGFIcmpBYlJwa3ZMc01qQzFRQnZHMzhVMms5TGFpJTJG
M1NTNXQzJTJGQ1dLakxyNDU4NTclMkIzMWkyQWxFcFRHT2ttMGxvRE43WndFYnI2ZE9SJTJGNFlz
TkJlTnZHOU5VJTJGQ1E4NGJ1ejVKRWlpbjBUYmlYT29GMk56NDBuVmR4V3c1Y1l6d3QlMkI5U2hV
TjZhZ0lGZzJrODU3REtQMGxoS2l4TUF6dWFOZm5vSiUyQmtMREZVb0NVREtiNSUyQnV4cXBPT21I
V1dNWXlRdWI5MHh4OU0xUGhGSzYwNFR6UnZUekpwVHFjRHRTZmF4T0pqQU9BZmR4T2IwRUlGM2RK
Q3lMc0d2OSUyQlElMkZWREVZTnJHbUtKd2Q4VEIzR2NCMTRqYTNlcEYzWWhDVlRoOHY4WUM3Wm01
NVE5SXk4ViUyQlpSZVo2NnNCMlpieTNYOGhWbGNVSENoTUt2aTNsbnVzMThNMHowQkZhdGdwdXY4
ZnJqZmpXVnVWYW5ldmtxcDhyekNRNWQ3VUElMkIyZnJqbGFsVlNwY1BTS3F2dFBHV0tWbkQzQ2hX
SERvTnpRNE9JQTl2U0FqbE1BTVBwd0VFZnc3TUlta20lMkJvRk9yTUJ2RkF4SzBXcUwlMkJMTkNx
QnZCRkxub2U0bHpORWhYMEtVN2ZlSWtuQk1rZiUyQlozWURRcER0NW5CdHRGSXdFRThRQ043aWJQ
dlZ1cHM3JTJCdkZGQkxaZVFYWmx6WmpYSHhMaEVrMjBxWE9TbnFkMVBEd3A0SnI2aUw0MXNBeGRn
QmJQMHdYaVZFVVRMT0RvMHltTmNDbGxRcSUyQkFzcjlTWGd6d0VYbzVRSVcwJTJGdGV2V1cwRkln
JTJGbjNqUzFoUzFxRDQ0ekhsSFQ2dGd1bW1SN01WZDI2MWlXUG1ZVmZSOVIzbDhzbkFEWE15eElG
RkhFazdLSSUzRCZhbXA7WC1BbXotQWxnb3JpdGhtPUFXUzQtSE1BQy1TSEEyNTYmYW1wO1gtQW16
LURhdGU9MjAxOTA4MDRUMTMwMzA5WiZhbXA7WC1BbXotU2lnbmVkSGVhZGVycz1ob3N0JmFtcDtY
LUFtei1FeHBpcmVzPTMwMCZhbXA7WC1BbXotQ3JlZGVudGlhbD1BU0lBUTNQSENWVFlYNTNERUFD
WCUyRjIwMTkwODA0JTJGdXMtZWFzdC0xJTJGczMlMkZhd3M0X3JlcXVlc3QmYW1wO1gtQW16LVNp
Z25hdHVyZT00OTY2NWVjNjdjNjlkNTlkOWNmMTFkMTJmZDU2OGMwNjY0Njk3YTViYmRiMDUyMDM1
ZTE2OWJhN2FkMDRhMTZlJmFtcDtoYXNoPWFiZGQwOGQ3YjhhNjkyNGQ2YzJiMDRlMTI2YWEzY2M3
ZGNjMmIwNmMxNGNjNDAxZGIzMWNkMDdjYWEwYTY1YjEmYW1wO2hvc3Q9NjgwNDJjOTQzNTkxMDEz
YWMyYjI0MzBhODliMjcwZjZhZjJjNzZkOGRmZDA4NmEwNzE3NmFmZTdjNzZjMmM2MSZhbXA7cGlp
PVMwMDM5NjA2MDE3MzAyMzM3JmFtcDt0aWQ9c3BkZi0zNDk3ODExMS02NzZmLTQyMmQtOGY4MC00
OGQ3YzM3MzJjMTMmYW1wO3NpZD0zYzk5ODkxNDRlYTJlNDRmYjMzYTk2Zi1lYThlOWIzYTFkZmNn
eHJxYSZhbXA7dHlwZT1jbGllbnQ8L3VybD48L3JlbGF0ZWQtdXJscz48L3VybHM+PGVsZWN0cm9u
aWMtcmVzb3VyY2UtbnVtPjEwLjEwMTYvai5zdXJnLjIwMTcuMDMuMDE3PC9lbGVjdHJvbmljLXJl
c291cmNlLW51bT48cmVtb3RlLWRhdGFiYXNlLXByb3ZpZGVyPk5MTTwvcmVtb3RlLWRhdGFiYXNl
LXByb3ZpZGVyPjxsYW5ndWFnZT5lbmc8L2xhbmd1YWdlPjwvcmVjb3JkPjwvQ2l0ZT48Q2l0ZT48
QXV0aG9yPk90c3VibzwvQXV0aG9yPjxZZWFyPjIwMTc8L1llYXI+PFJlY051bT4xMzg5MDwvUmVj
TnVtPjxyZWNvcmQ+PHJlYy1udW1iZXI+MTM4OTA8L3JlYy1udW1iZXI+PGZvcmVpZ24ta2V5cz48
a2V5IGFwcD0iRU4iIGRiLWlkPSI5MDl3ZXdzZnM5dnA5OWV4dHR5djU1OXhlczJ0enB2MDB2YXgi
IHRpbWVzdGFtcD0iMTQ5MTAxNzcxMSIgZ3VpZD0iNzQ3YmU0ODctNTU3ZS00OTcwLTkxOWYtMGRl
OTVjODU5NTgyIj4xMzg5MDwva2V5PjxrZXkgYXBwPSJFTldlYiIgZGItaWQ9IiI+MDwva2V5Pjwv
Zm9yZWlnbi1rZXlzPjxyZWYtdHlwZSBuYW1lPSJKb3VybmFsIEFydGljbGUiPjE3PC9yZWYtdHlw
ZT48Y29udHJpYnV0b3JzPjxhdXRob3JzPjxhdXRob3I+T3RzdWJvLCBULjwvYXV0aG9yPjxhdXRo
b3I+S29iYXlhc2hpLCBTLjwvYXV0aG9yPjxhdXRob3I+U2FubywgSy48L2F1dGhvcj48YXV0aG9y
Pk1pc2F3YSwgVC48L2F1dGhvcj48YXV0aG9yPk90YSwgVC48L2F1dGhvcj48YXV0aG9yPkthdGFn
aXJpLCBTLjwvYXV0aG9yPjxhdXRob3I+WWFuYWdhLCBLLjwvYXV0aG9yPjxhdXRob3I+WWFtYXVl
LCBILjwvYXV0aG9yPjxhdXRob3I+S29rdWRvLCBOLjwvYXV0aG9yPjxhdXRob3I+VW5ubywgTS48
L2F1dGhvcj48YXV0aG9yPkZ1amltb3RvLCBKLjwvYXV0aG9yPjxhdXRob3I+TWl1cmEsIEYuPC9h
dXRob3I+PGF1dGhvcj5NaXlhemFraSwgTS48L2F1dGhvcj48YXV0aG9yPllhbWFtb3RvLCBNLjwv
YXV0aG9yPjwvYXV0aG9ycz48L2NvbnRyaWJ1dG9ycz48YXV0aC1hZGRyZXNzPk1lbWJlciBvZiB0
aGUgSlNIQlBTIGJvYXJkIG9mIGRpcmVjdG9yIGluIGNoYXJnZSBvZiB0aGUgSlNIQlBTIFNhZmV0
eSBNYW5hZ2VtZW50IENvbW1pdHRlZSwgVG9reW8sIEphcGFuLiYjeEQ7TWVtYmVycyBvZiB0aGUg
SlNIQlBTIFNhZmV0eSBNYW5hZ2VtZW50IENvbW1pdHRlZSwgVG9reW8sIEphcGFuLiYjeEQ7TWVt
YmVycyBvZiB0aGUgSlNIQlBTIEJvYXJkIG9mIERpcmVjdG9ycyBhbmQgb2YgdGhlIEpTSEJQUyBC
b2FyZCBDZXJ0aWZpY2F0aW9uIFN5c3RlbSBDb21taXR0ZWUsIFRva3lvLCBKYXBhbi4mI3hEO1N1
cGVydmlzb3Igb2YgdGhlIEpTSEJQUyBTZWNyZXRhcmlhdCwgVG9reW8sIEphcGFuLiYjeEQ7SG9u
b3JhcnkgUHJlc2lkZW50IG9mIHRoZSBKU0hCUFMsIFRva3lvLCBKYXBhbi4mI3hEO1ByZXNpZGVu
dCBvZiB0aGUgSlNIQlBTLCBUb2t5bywgSmFwYW4uPC9hdXRoLWFkZHJlc3M+PHRpdGxlcz48dGl0
bGU+U2FmZXR5LXJlbGF0ZWQgb3V0Y29tZXMgb2YgdGhlIEphcGFuZXNlIFNvY2lldHkgb2YgSGVw
YXRvLUJpbGlhcnktUGFuY3JlYXRpYyBTdXJnZXJ5IGJvYXJkIGNlcnRpZmljYXRpb24gc3lzdGVt
IGZvciBleHBlcnQgc3VyZ2VvbnM8L3RpdGxlPjxzZWNvbmRhcnktdGl0bGU+SiBIZXBhdG9iaWxp
YXJ5IFBhbmNyZWF0IFNjaTwvc2Vjb25kYXJ5LXRpdGxlPjwvdGl0bGVzPjxwZXJpb2RpY2FsPjxm
dWxsLXRpdGxlPkogSGVwYXRvYmlsaWFyeSBQYW5jcmVhdCBTY2k8L2Z1bGwtdGl0bGU+PGFiYnIt
MT5Kb3VybmFsIG9mIGhlcGF0by1iaWxpYXJ5LXBhbmNyZWF0aWMgc2NpZW5jZXM8L2FiYnItMT48
L3BlcmlvZGljYWw+PHBhZ2VzPjI1Mi0yNjE8L3BhZ2VzPjx2b2x1bWU+MjQ8L3ZvbHVtZT48bnVt
YmVyPjU8L251bWJlcj48ZWRpdGlvbj4yMDE3LzAzLzA1PC9lZGl0aW9uPjxrZXl3b3Jkcz48a2V5
d29yZD5CaWxpYXJ5IFRyYWN0IERpc2Vhc2VzLypzdXJnZXJ5PC9rZXl3b3JkPjxrZXl3b3JkPkJp
bGlhcnkgVHJhY3QgU3VyZ2ljYWwgUHJvY2VkdXJlcy8qZWR1Y2F0aW9uPC9rZXl3b3JkPjxrZXl3
b3JkPipDbGluaWNhbCBDb21wZXRlbmNlPC9rZXl3b3JkPjxrZXl3b3JkPkZlbWFsZTwva2V5d29y
ZD48a2V5d29yZD5IdW1hbnM8L2tleXdvcmQ+PGtleXdvcmQ+SmFwYW4vZXBpZGVtaW9sb2d5PC9r
ZXl3b3JkPjxrZXl3b3JkPk1hbGU8L2tleXdvcmQ+PGtleXdvcmQ+TW9yYmlkaXR5L3RyZW5kczwv
a2V5d29yZD48a2V5d29yZD5Qb3N0b3BlcmF0aXZlIENvbXBsaWNhdGlvbnMvKmVwaWRlbWlvbG9n
eS9wcmV2ZW50aW9uICZhbXA7IGNvbnRyb2w8L2tleXdvcmQ+PGtleXdvcmQ+UmV0cm9zcGVjdGl2
ZSBTdHVkaWVzPC9rZXl3b3JkPjxrZXl3b3JkPipTb2NpZXRpZXMsIE1lZGljYWw8L2tleXdvcmQ+
PGtleXdvcmQ+KlNwZWNpYWx0eSBCb2FyZHM8L2tleXdvcmQ+PGtleXdvcmQ+U3VyZ2VvbnMvZWR1
Y2F0aW9uLypzdGFuZGFyZHM8L2tleXdvcmQ+PGtleXdvcmQ+U3Vydml2YWwgUmF0ZS90cmVuZHM8
L2tleXdvcmQ+PGtleXdvcmQ+Qm9hcmQgY2VydGlmaWNhdGlvbjwva2V5d29yZD48a2V5d29yZD5I
ZXBhdG9iaWxpYXJ5IHBhbmNyZWF0aWMgc3VyZ2VyeTwva2V5d29yZD48a2V5d29yZD5IaWdoLXZv
bHVtZSBjZW50ZXI8L2tleXdvcmQ+PGtleXdvcmQ+TW9ydGFsaXR5PC9rZXl3b3JkPjxrZXl3b3Jk
PlNhZmV0eTwva2V5d29yZD48L2tleXdvcmRzPjxkYXRlcz48eWVhcj4yMDE3PC95ZWFyPjxwdWIt
ZGF0ZXM+PGRhdGU+TWF5PC9kYXRlPjwvcHViLWRhdGVzPjwvZGF0ZXM+PGlzYm4+MTg2OC02OTgy
IChFbGVjdHJvbmljKSYjeEQ7MTg2OC02OTc0IChMaW5raW5nKTwvaXNibj48YWNjZXNzaW9uLW51
bT4yODI1ODYxNDwvYWNjZXNzaW9uLW51bT48dXJscz48cmVsYXRlZC11cmxzPjx1cmw+aHR0cHM6
Ly93d3cubmNiaS5ubG0ubmloLmdvdi9wdWJtZWQvMjgyNTg2MTQ8L3VybD48L3JlbGF0ZWQtdXJs
cz48L3VybHM+PGVsZWN0cm9uaWMtcmVzb3VyY2UtbnVtPjEwLjEwMDIvamhicC40NDQ8L2VsZWN0
cm9uaWMtcmVzb3VyY2UtbnVtPjwvcmVjb3JkPjwvQ2l0ZT48L0VuZE5vdGU+AG==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 </w:instrText>
      </w:r>
      <w:r w:rsidR="00830076" w:rsidRPr="00E96670">
        <w:rPr>
          <w:rFonts w:cs="Times New Roman"/>
          <w:kern w:val="0"/>
          <w:szCs w:val="24"/>
        </w:rPr>
        <w:fldChar w:fldCharType="begin">
          <w:fldData xml:space="preserve">PEVuZE5vdGU+PENpdGU+PEF1dGhvcj5LaW11cmE8L0F1dGhvcj48WWVhcj4yMDE3PC9ZZWFyPjxS
ZWNOdW0+MTU2MTY8L1JlY051bT48RGlzcGxheVRleHQ+PHN0eWxlIGZhY2U9InN1cGVyc2NyaXB0
Ij5bMTksIDIwXTwvc3R5bGU+PC9EaXNwbGF5VGV4dD48cmVjb3JkPjxyZWMtbnVtYmVyPjE1NjE2
PC9yZWMtbnVtYmVyPjxmb3JlaWduLWtleXM+PGtleSBhcHA9IkVOIiBkYi1pZD0iOTA5d2V3c2Zz
OXZwOTlleHR0eXY1NTl4ZXMydHpwdjAwdmF4IiB0aW1lc3RhbXA9IjE1NjQ5NjI0ODUiIGd1aWQ9
ImEzN2E1NzM1LWFlYWMtNGQyOC1hYWFmLWQ1YWI3N2EyNDQ1YyI+MTU2MTY8L2tleT48a2V5IGFw
cD0iRU5XZWIiIGRiLWlkPSIiPjA8L2tleT48L2ZvcmVpZ24ta2V5cz48cmVmLXR5cGUgbmFtZT0i
Sm91cm5hbCBBcnRpY2xlIj4xNzwvcmVmLXR5cGU+PGNvbnRyaWJ1dG9ycz48YXV0aG9ycz48YXV0
aG9yPktpbXVyYSwgTi48L2F1dGhvcj48YXV0aG9yPllvdW5nLCBBLiBMLjwvYXV0aG9yPjxhdXRo
b3I+VG95b2tpLCBZLjwvYXV0aG9yPjxhdXRob3I+V3lhdHQsIEouIEkuPC9hdXRob3I+PGF1dGhv
cj5Ub29nb29kLCBHLiBKLjwvYXV0aG9yPjxhdXRob3I+SGlkYWxnbywgRS48L2F1dGhvcj48YXV0
aG9yPlByYXNhZCwgSy4gUi48L2F1dGhvcj48YXV0aG9yPkt1ZG8sIEQuPC9hdXRob3I+PGF1dGhv
cj5Jc2hpZG8sIEsuPC9hdXRob3I+PGF1dGhvcj5IYWthbWFkYSwgSy48L2F1dGhvcj48YXV0aG9y
PkxvZGdlLCBKLiBQLiBBLjwvYXV0aG9yPjwvYXV0aG9ycz48L2NvbnRyaWJ1dG9ycz48YXV0aC1h
ZGRyZXNzPkRlcGFydG1lbnQgb2YgR2FzdHJvZW50ZXJvbG9naWNhbCBTdXJnZXJ5LCBIaXJvc2Fr
aSBVbml2ZXJzaXR5IEdyYWR1YXRlIFNjaG9vbCBvZiBNZWRpY2luZSwgSGlyb3Nha2ksIEphcGFu
OyBEZXBhcnRtZW50IG9mIEhQQiBhbmQgVHJhbnNwbGFudCBTdXJnZXJ5LCBTdC4gSmFtZXMmYXBv
cztzIFVuaXZlcnNpdHkgSG9zcGl0YWwgTkhTIFRydXN0LCBMZWVkcywgVUsuJiN4RDtEZXBhcnRt
ZW50IG9mIEhQQiBhbmQgVHJhbnNwbGFudCBTdXJnZXJ5LCBTdC4gSmFtZXMmYXBvcztzIFVuaXZl
cnNpdHkgSG9zcGl0YWwgTkhTIFRydXN0LCBMZWVkcywgVUsuJiN4RDtEZXBhcnRtZW50IG9mIEdh
c3Ryb2VudGVyb2xvZ2ljYWwgU3VyZ2VyeSwgSGlyb3Nha2kgVW5pdmVyc2l0eSBHcmFkdWF0ZSBT
Y2hvb2wgb2YgTWVkaWNpbmUsIEhpcm9zYWtpLCBKYXBhbi4mI3hEO0RlcGFydG1lbnQgb2YgUGF0
aG9sb2d5LCBTdC4gSmFtZXMmYXBvcztzIFVuaXZlcnNpdHkgSG9zcGl0YWwgTkhTIFRydXN0LCBM
ZWVkcywgVUsuJiN4RDtEZXBhcnRtZW50IG9mIEhQQiBhbmQgVHJhbnNwbGFudCBTdXJnZXJ5LCBT
dC4gSmFtZXMmYXBvcztzIFVuaXZlcnNpdHkgSG9zcGl0YWwgTkhTIFRydXN0LCBMZWVkcywgVUsu
IEVsZWN0cm9uaWMgYWRkcmVzczogcGV0ZXIubG9kZ2VAbmhzLm5ldC48L2F1dGgtYWRkcmVzcz48
dGl0bGVzPjx0aXRsZT5SYWRpY2FsIG9wZXJhdGlvbiBmb3IgaGlsYXIgY2hvbGFuZ2lvY2FyY2lu
b21hIGluIGNvbXBhcmFibGUgRWFzdGVybiBhbmQgV2VzdGVybiBjZW50ZXJzOiBPdXRjb21lIGFu
YWx5c2lzIGFuZCBwcm9nbm9zdGljIGZhY3RvcnM8L3RpdGxlPjxzZWNvbmRhcnktdGl0bGU+U3Vy
Z2VyeTwvc2Vjb25kYXJ5LXRpdGxlPjwvdGl0bGVzPjxwZXJpb2RpY2FsPjxmdWxsLXRpdGxlPlN1
cmdlcnk8L2Z1bGwtdGl0bGU+PC9wZXJpb2RpY2FsPjxwYWdlcz41MDAtNTE0PC9wYWdlcz48dm9s
dW1lPjE2Mjwvdm9sdW1lPjxudW1iZXI+MzwvbnVtYmVyPjxlZGl0aW9uPjIwMTcvMDUvMzA8L2Vk
aXRpb24+PGtleXdvcmRzPjxrZXl3b3JkPkFkdWx0PC9rZXl3b3JkPjxrZXl3b3JkPkFnZSBGYWN0
b3JzPC9rZXl3b3JkPjxrZXl3b3JkPkFnZWQ8L2tleXdvcmQ+PGtleXdvcmQ+QmlsZSBEdWN0IE5l
b3BsYXNtcy9tb3J0YWxpdHkvKnBhdGhvbG9neS8qc3VyZ2VyeTwva2V5d29yZD48a2V5d29yZD5D
b2hvcnQgU3R1ZGllczwva2V5d29yZD48a2V5d29yZD5EaXNlYXNlLUZyZWUgU3Vydml2YWw8L2tl
eXdvcmQ+PGtleXdvcmQ+RmVtYWxlPC9rZXl3b3JkPjxrZXl3b3JkPkhlcGF0ZWN0b215LyptZXRo
b2RzL21vcnRhbGl0eTwva2V5d29yZD48a2V5d29yZD5Ib3NwaXRhbHMsIFVuaXZlcnNpdHk8L2tl
eXdvcmQ+PGtleXdvcmQ+SHVtYW5zPC9rZXl3b3JkPjxrZXl3b3JkPkphcGFuPC9rZXl3b3JkPjxr
ZXl3b3JkPkthcGxhbi1NZWllciBFc3RpbWF0ZTwva2V5d29yZD48a2V5d29yZD5LbGF0c2tpbiBU
dW1vci9tb3J0YWxpdHkvKnBhdGhvbG9neS8qc3VyZ2VyeTwva2V5d29yZD48a2V5d29yZD5NYWxl
PC9rZXl3b3JkPjxrZXl3b3JkPk1pZGRsZSBBZ2VkPC9rZXl3b3JkPjxrZXl3b3JkPk11bHRpdmFy
aWF0ZSBBbmFseXNpczwva2V5d29yZD48a2V5d29yZD5OZW9wbGFzbSBJbnZhc2l2ZW5lc3MvcGF0
aG9sb2d5PC9rZXl3b3JkPjxrZXl3b3JkPk5lb3BsYXNtIFN0YWdpbmc8L2tleXdvcmQ+PGtleXdv
cmQ+T3V0Y29tZSBBc3Nlc3NtZW50IChIZWFsdGggQ2FyZSk8L2tleXdvcmQ+PGtleXdvcmQ+UG9z
dG9wZXJhdGl2ZSBDb21wbGljYXRpb25zL21vcnRhbGl0eS9waHlzaW9wYXRob2xvZ3kvc3VyZ2Vy
eTwva2V5d29yZD48a2V5d29yZD5Qcm9nbm9zaXM8L2tleXdvcmQ+PGtleXdvcmQ+UHJvcG9ydGlv
bmFsIEhhemFyZHMgTW9kZWxzPC9rZXl3b3JkPjxrZXl3b3JkPlJldHJvc3BlY3RpdmUgU3R1ZGll
czwva2V5d29yZD48a2V5d29yZD5SaXNrIEFzc2Vzc21lbnQ8L2tleXdvcmQ+PGtleXdvcmQ+U2V4
IEZhY3RvcnM8L2tleXdvcmQ+PGtleXdvcmQ+U3Vydml2YWwgQW5hbHlzaXM8L2tleXdvcmQ+PGtl
eXdvcmQ+VHJlYXRtZW50IE91dGNvbWU8L2tleXdvcmQ+PGtleXdvcmQ+VW5pdGVkIEtpbmdkb208
L2tleXdvcmQ+PC9rZXl3b3Jkcz48ZGF0ZXM+PHllYXI+MjAxNzwveWVhcj48cHViLWRhdGVzPjxk
YXRlPlNlcDwvZGF0ZT48L3B1Yi1kYXRlcz48L2RhdGVzPjxpc2JuPjE1MzItNzM2MSAoRWxlY3Ry
b25pYykmI3hEOzAwMzktNjA2MCAoTGlua2luZyk8L2lzYm4+PGFjY2Vzc2lvbi1udW0+Mjg1NTEz
Nzg8L2FjY2Vzc2lvbi1udW0+PHVybHM+PHJlbGF0ZWQtdXJscz48dXJsPmh0dHBzOi8vd3d3Lm5j
YmkubmxtLm5paC5nb3YvcHVibWVkLzI4NTUxMzc4PC91cmw+PHVybD5odHRwczovL3BkZi5zY2ll
bmNlZGlyZWN0YXNzZXRzLmNvbS8yNzI1ODQvMS1zMi4wLVMwMDM5NjA2MDE3WDAwMDgxLzEtczIu
MC1TMDAzOTYwNjAxNzMwMjMzNy9tYWluLnBkZj9YLUFtei1TZWN1cml0eS1Ub2tlbj1BZ29KYjNK
cFoybHVYMlZqRUkzJTJGJTJGJTJGJTJGJTJGJTJGJTJGJTJGJTJGJTJGd0VhQ1hWekxXVmhjM1F0
TVNKSU1FWUNJUURUMmJ3dlhPd0J0aUxtdnVLejRkajB5bENwMkclMkIlMkJuOGlBRDNERzk2djFL
d0loQUlSc09GbzFDeDh2QTM4bGZtNDVzTWElMkJPVDlMQ0dLd2VUeXEzTW9xWVI1MEt0b0RDQllR
QWhvTU1EVTVNREF6TlRRMk9EWTFJZ3hsWXBKNWNYNHFhWlZqc3JFcXR3TXFVTTVTOGdHRkg4Mkw2
dGxWMVRvU3Nkb1k3MndPbW9pQlE5VThLaW9YbklGRHBHTTc0cFgxRnVGUk9JYVlxNFFxTTU1eHdx
VXZxNzJ1eWpRTkU5MEY2Wldab1E1ZXQ0VUZsRHdpMlBoZlpmSHR0c0QwRktYT2lWUXd0SnlxWXIz
a1FkeEtMbTVVJTJCUWZlMVFveGlsUUFPNGFIcmpBYlJwa3ZMc01qQzFRQnZHMzhVMms5TGFpJTJG
M1NTNXQzJTJGQ1dLakxyNDU4NTclMkIzMWkyQWxFcFRHT2ttMGxvRE43WndFYnI2ZE9SJTJGNFlz
TkJlTnZHOU5VJTJGQ1E4NGJ1ejVKRWlpbjBUYmlYT29GMk56NDBuVmR4V3c1Y1l6d3QlMkI5U2hV
TjZhZ0lGZzJrODU3REtQMGxoS2l4TUF6dWFOZm5vSiUyQmtMREZVb0NVREtiNSUyQnV4cXBPT21I
V1dNWXlRdWI5MHh4OU0xUGhGSzYwNFR6UnZUekpwVHFjRHRTZmF4T0pqQU9BZmR4T2IwRUlGM2RK
Q3lMc0d2OSUyQlElMkZWREVZTnJHbUtKd2Q4VEIzR2NCMTRqYTNlcEYzWWhDVlRoOHY4WUM3Wm01
NVE5SXk4ViUyQlpSZVo2NnNCMlpieTNYOGhWbGNVSENoTUt2aTNsbnVzMThNMHowQkZhdGdwdXY4
ZnJqZmpXVnVWYW5ldmtxcDhyekNRNWQ3VUElMkIyZnJqbGFsVlNwY1BTS3F2dFBHV0tWbkQzQ2hX
SERvTnpRNE9JQTl2U0FqbE1BTVBwd0VFZnc3TUlta20lMkJvRk9yTUJ2RkF4SzBXcUwlMkJMTkNx
QnZCRkxub2U0bHpORWhYMEtVN2ZlSWtuQk1rZiUyQlozWURRcER0NW5CdHRGSXdFRThRQ043aWJQ
dlZ1cHM3JTJCdkZGQkxaZVFYWmx6WmpYSHhMaEVrMjBxWE9TbnFkMVBEd3A0SnI2aUw0MXNBeGRn
QmJQMHdYaVZFVVRMT0RvMHltTmNDbGxRcSUyQkFzcjlTWGd6d0VYbzVRSVcwJTJGdGV2V1cwRkln
JTJGbjNqUzFoUzFxRDQ0ekhsSFQ2dGd1bW1SN01WZDI2MWlXUG1ZVmZSOVIzbDhzbkFEWE15eElG
RkhFazdLSSUzRCZhbXA7WC1BbXotQWxnb3JpdGhtPUFXUzQtSE1BQy1TSEEyNTYmYW1wO1gtQW16
LURhdGU9MjAxOTA4MDRUMTMwMzA5WiZhbXA7WC1BbXotU2lnbmVkSGVhZGVycz1ob3N0JmFtcDtY
LUFtei1FeHBpcmVzPTMwMCZhbXA7WC1BbXotQ3JlZGVudGlhbD1BU0lBUTNQSENWVFlYNTNERUFD
WCUyRjIwMTkwODA0JTJGdXMtZWFzdC0xJTJGczMlMkZhd3M0X3JlcXVlc3QmYW1wO1gtQW16LVNp
Z25hdHVyZT00OTY2NWVjNjdjNjlkNTlkOWNmMTFkMTJmZDU2OGMwNjY0Njk3YTViYmRiMDUyMDM1
ZTE2OWJhN2FkMDRhMTZlJmFtcDtoYXNoPWFiZGQwOGQ3YjhhNjkyNGQ2YzJiMDRlMTI2YWEzY2M3
ZGNjMmIwNmMxNGNjNDAxZGIzMWNkMDdjYWEwYTY1YjEmYW1wO2hvc3Q9NjgwNDJjOTQzNTkxMDEz
YWMyYjI0MzBhODliMjcwZjZhZjJjNzZkOGRmZDA4NmEwNzE3NmFmZTdjNzZjMmM2MSZhbXA7cGlp
PVMwMDM5NjA2MDE3MzAyMzM3JmFtcDt0aWQ9c3BkZi0zNDk3ODExMS02NzZmLTQyMmQtOGY4MC00
OGQ3YzM3MzJjMTMmYW1wO3NpZD0zYzk5ODkxNDRlYTJlNDRmYjMzYTk2Zi1lYThlOWIzYTFkZmNn
eHJxYSZhbXA7dHlwZT1jbGllbnQ8L3VybD48L3JlbGF0ZWQtdXJscz48L3VybHM+PGVsZWN0cm9u
aWMtcmVzb3VyY2UtbnVtPjEwLjEwMTYvai5zdXJnLjIwMTcuMDMuMDE3PC9lbGVjdHJvbmljLXJl
c291cmNlLW51bT48cmVtb3RlLWRhdGFiYXNlLXByb3ZpZGVyPk5MTTwvcmVtb3RlLWRhdGFiYXNl
LXByb3ZpZGVyPjxsYW5ndWFnZT5lbmc8L2xhbmd1YWdlPjwvcmVjb3JkPjwvQ2l0ZT48Q2l0ZT48
QXV0aG9yPk90c3VibzwvQXV0aG9yPjxZZWFyPjIwMTc8L1llYXI+PFJlY051bT4xMzg5MDwvUmVj
TnVtPjxyZWNvcmQ+PHJlYy1udW1iZXI+MTM4OTA8L3JlYy1udW1iZXI+PGZvcmVpZ24ta2V5cz48
a2V5IGFwcD0iRU4iIGRiLWlkPSI5MDl3ZXdzZnM5dnA5OWV4dHR5djU1OXhlczJ0enB2MDB2YXgi
IHRpbWVzdGFtcD0iMTQ5MTAxNzcxMSIgZ3VpZD0iNzQ3YmU0ODctNTU3ZS00OTcwLTkxOWYtMGRl
OTVjODU5NTgyIj4xMzg5MDwva2V5PjxrZXkgYXBwPSJFTldlYiIgZGItaWQ9IiI+MDwva2V5Pjwv
Zm9yZWlnbi1rZXlzPjxyZWYtdHlwZSBuYW1lPSJKb3VybmFsIEFydGljbGUiPjE3PC9yZWYtdHlw
ZT48Y29udHJpYnV0b3JzPjxhdXRob3JzPjxhdXRob3I+T3RzdWJvLCBULjwvYXV0aG9yPjxhdXRo
b3I+S29iYXlhc2hpLCBTLjwvYXV0aG9yPjxhdXRob3I+U2FubywgSy48L2F1dGhvcj48YXV0aG9y
Pk1pc2F3YSwgVC48L2F1dGhvcj48YXV0aG9yPk90YSwgVC48L2F1dGhvcj48YXV0aG9yPkthdGFn
aXJpLCBTLjwvYXV0aG9yPjxhdXRob3I+WWFuYWdhLCBLLjwvYXV0aG9yPjxhdXRob3I+WWFtYXVl
LCBILjwvYXV0aG9yPjxhdXRob3I+S29rdWRvLCBOLjwvYXV0aG9yPjxhdXRob3I+VW5ubywgTS48
L2F1dGhvcj48YXV0aG9yPkZ1amltb3RvLCBKLjwvYXV0aG9yPjxhdXRob3I+TWl1cmEsIEYuPC9h
dXRob3I+PGF1dGhvcj5NaXlhemFraSwgTS48L2F1dGhvcj48YXV0aG9yPllhbWFtb3RvLCBNLjwv
YXV0aG9yPjwvYXV0aG9ycz48L2NvbnRyaWJ1dG9ycz48YXV0aC1hZGRyZXNzPk1lbWJlciBvZiB0
aGUgSlNIQlBTIGJvYXJkIG9mIGRpcmVjdG9yIGluIGNoYXJnZSBvZiB0aGUgSlNIQlBTIFNhZmV0
eSBNYW5hZ2VtZW50IENvbW1pdHRlZSwgVG9reW8sIEphcGFuLiYjeEQ7TWVtYmVycyBvZiB0aGUg
SlNIQlBTIFNhZmV0eSBNYW5hZ2VtZW50IENvbW1pdHRlZSwgVG9reW8sIEphcGFuLiYjeEQ7TWVt
YmVycyBvZiB0aGUgSlNIQlBTIEJvYXJkIG9mIERpcmVjdG9ycyBhbmQgb2YgdGhlIEpTSEJQUyBC
b2FyZCBDZXJ0aWZpY2F0aW9uIFN5c3RlbSBDb21taXR0ZWUsIFRva3lvLCBKYXBhbi4mI3hEO1N1
cGVydmlzb3Igb2YgdGhlIEpTSEJQUyBTZWNyZXRhcmlhdCwgVG9reW8sIEphcGFuLiYjeEQ7SG9u
b3JhcnkgUHJlc2lkZW50IG9mIHRoZSBKU0hCUFMsIFRva3lvLCBKYXBhbi4mI3hEO1ByZXNpZGVu
dCBvZiB0aGUgSlNIQlBTLCBUb2t5bywgSmFwYW4uPC9hdXRoLWFkZHJlc3M+PHRpdGxlcz48dGl0
bGU+U2FmZXR5LXJlbGF0ZWQgb3V0Y29tZXMgb2YgdGhlIEphcGFuZXNlIFNvY2lldHkgb2YgSGVw
YXRvLUJpbGlhcnktUGFuY3JlYXRpYyBTdXJnZXJ5IGJvYXJkIGNlcnRpZmljYXRpb24gc3lzdGVt
IGZvciBleHBlcnQgc3VyZ2VvbnM8L3RpdGxlPjxzZWNvbmRhcnktdGl0bGU+SiBIZXBhdG9iaWxp
YXJ5IFBhbmNyZWF0IFNjaTwvc2Vjb25kYXJ5LXRpdGxlPjwvdGl0bGVzPjxwZXJpb2RpY2FsPjxm
dWxsLXRpdGxlPkogSGVwYXRvYmlsaWFyeSBQYW5jcmVhdCBTY2k8L2Z1bGwtdGl0bGU+PGFiYnIt
MT5Kb3VybmFsIG9mIGhlcGF0by1iaWxpYXJ5LXBhbmNyZWF0aWMgc2NpZW5jZXM8L2FiYnItMT48
L3BlcmlvZGljYWw+PHBhZ2VzPjI1Mi0yNjE8L3BhZ2VzPjx2b2x1bWU+MjQ8L3ZvbHVtZT48bnVt
YmVyPjU8L251bWJlcj48ZWRpdGlvbj4yMDE3LzAzLzA1PC9lZGl0aW9uPjxrZXl3b3Jkcz48a2V5
d29yZD5CaWxpYXJ5IFRyYWN0IERpc2Vhc2VzLypzdXJnZXJ5PC9rZXl3b3JkPjxrZXl3b3JkPkJp
bGlhcnkgVHJhY3QgU3VyZ2ljYWwgUHJvY2VkdXJlcy8qZWR1Y2F0aW9uPC9rZXl3b3JkPjxrZXl3
b3JkPipDbGluaWNhbCBDb21wZXRlbmNlPC9rZXl3b3JkPjxrZXl3b3JkPkZlbWFsZTwva2V5d29y
ZD48a2V5d29yZD5IdW1hbnM8L2tleXdvcmQ+PGtleXdvcmQ+SmFwYW4vZXBpZGVtaW9sb2d5PC9r
ZXl3b3JkPjxrZXl3b3JkPk1hbGU8L2tleXdvcmQ+PGtleXdvcmQ+TW9yYmlkaXR5L3RyZW5kczwv
a2V5d29yZD48a2V5d29yZD5Qb3N0b3BlcmF0aXZlIENvbXBsaWNhdGlvbnMvKmVwaWRlbWlvbG9n
eS9wcmV2ZW50aW9uICZhbXA7IGNvbnRyb2w8L2tleXdvcmQ+PGtleXdvcmQ+UmV0cm9zcGVjdGl2
ZSBTdHVkaWVzPC9rZXl3b3JkPjxrZXl3b3JkPipTb2NpZXRpZXMsIE1lZGljYWw8L2tleXdvcmQ+
PGtleXdvcmQ+KlNwZWNpYWx0eSBCb2FyZHM8L2tleXdvcmQ+PGtleXdvcmQ+U3VyZ2VvbnMvZWR1
Y2F0aW9uLypzdGFuZGFyZHM8L2tleXdvcmQ+PGtleXdvcmQ+U3Vydml2YWwgUmF0ZS90cmVuZHM8
L2tleXdvcmQ+PGtleXdvcmQ+Qm9hcmQgY2VydGlmaWNhdGlvbjwva2V5d29yZD48a2V5d29yZD5I
ZXBhdG9iaWxpYXJ5IHBhbmNyZWF0aWMgc3VyZ2VyeTwva2V5d29yZD48a2V5d29yZD5IaWdoLXZv
bHVtZSBjZW50ZXI8L2tleXdvcmQ+PGtleXdvcmQ+TW9ydGFsaXR5PC9rZXl3b3JkPjxrZXl3b3Jk
PlNhZmV0eTwva2V5d29yZD48L2tleXdvcmRzPjxkYXRlcz48eWVhcj4yMDE3PC95ZWFyPjxwdWIt
ZGF0ZXM+PGRhdGU+TWF5PC9kYXRlPjwvcHViLWRhdGVzPjwvZGF0ZXM+PGlzYm4+MTg2OC02OTgy
IChFbGVjdHJvbmljKSYjeEQ7MTg2OC02OTc0IChMaW5raW5nKTwvaXNibj48YWNjZXNzaW9uLW51
bT4yODI1ODYxNDwvYWNjZXNzaW9uLW51bT48dXJscz48cmVsYXRlZC11cmxzPjx1cmw+aHR0cHM6
Ly93d3cubmNiaS5ubG0ubmloLmdvdi9wdWJtZWQvMjgyNTg2MTQ8L3VybD48L3JlbGF0ZWQtdXJs
cz48L3VybHM+PGVsZWN0cm9uaWMtcmVzb3VyY2UtbnVtPjEwLjEwMDIvamhicC40NDQ8L2VsZWN0
cm9uaWMtcmVzb3VyY2UtbnVtPjwvcmVjb3JkPjwvQ2l0ZT48L0VuZE5vdGU+AG==
</w:fldData>
        </w:fldChar>
      </w:r>
      <w:r w:rsidR="00830076" w:rsidRPr="00E96670">
        <w:rPr>
          <w:rFonts w:cs="Times New Roman"/>
          <w:kern w:val="0"/>
          <w:szCs w:val="24"/>
        </w:rPr>
        <w:instrText xml:space="preserve"> ADDIN EN.CITE.DATA </w:instrText>
      </w:r>
      <w:r w:rsidR="00830076" w:rsidRPr="00E96670">
        <w:rPr>
          <w:rFonts w:cs="Times New Roman"/>
          <w:kern w:val="0"/>
          <w:szCs w:val="24"/>
        </w:rPr>
      </w:r>
      <w:r w:rsidR="00830076" w:rsidRPr="00E96670">
        <w:rPr>
          <w:rFonts w:cs="Times New Roman"/>
          <w:kern w:val="0"/>
          <w:szCs w:val="24"/>
        </w:rPr>
        <w:fldChar w:fldCharType="end"/>
      </w:r>
      <w:r w:rsidR="000E69D0" w:rsidRPr="00E96670">
        <w:rPr>
          <w:rFonts w:cs="Times New Roman"/>
          <w:kern w:val="0"/>
          <w:szCs w:val="24"/>
        </w:rPr>
      </w:r>
      <w:r w:rsidR="000E69D0" w:rsidRPr="00E96670">
        <w:rPr>
          <w:rFonts w:cs="Times New Roman"/>
          <w:kern w:val="0"/>
          <w:szCs w:val="24"/>
        </w:rPr>
        <w:fldChar w:fldCharType="separate"/>
      </w:r>
      <w:r w:rsidR="001C6428" w:rsidRPr="00E96670">
        <w:rPr>
          <w:rFonts w:cs="Times New Roman"/>
          <w:kern w:val="0"/>
          <w:szCs w:val="24"/>
          <w:vertAlign w:val="superscript"/>
        </w:rPr>
        <w:t>[19,20]</w:t>
      </w:r>
      <w:r w:rsidR="000E69D0" w:rsidRPr="00E96670">
        <w:rPr>
          <w:rFonts w:cs="Times New Roman"/>
          <w:kern w:val="0"/>
          <w:szCs w:val="24"/>
        </w:rPr>
        <w:fldChar w:fldCharType="end"/>
      </w:r>
      <w:r w:rsidRPr="00E96670">
        <w:rPr>
          <w:rFonts w:cs="Times New Roman"/>
          <w:kern w:val="0"/>
          <w:szCs w:val="24"/>
        </w:rPr>
        <w:t>, on average</w:t>
      </w:r>
      <w:r w:rsidR="00B51063" w:rsidRPr="00E96670">
        <w:rPr>
          <w:rFonts w:eastAsia="Yu Mincho" w:cs="Times New Roman"/>
          <w:kern w:val="0"/>
          <w:szCs w:val="24"/>
        </w:rPr>
        <w:t>, an</w:t>
      </w:r>
      <w:r w:rsidRPr="00E96670">
        <w:rPr>
          <w:rFonts w:cs="Times New Roman"/>
          <w:kern w:val="0"/>
          <w:szCs w:val="24"/>
        </w:rPr>
        <w:t xml:space="preserve"> additional 6.7 mm of bile duct can be resected compared with </w:t>
      </w:r>
      <w:r w:rsidR="00AC6E31" w:rsidRPr="00E96670">
        <w:rPr>
          <w:rFonts w:cs="Times New Roman"/>
          <w:kern w:val="0"/>
          <w:szCs w:val="24"/>
        </w:rPr>
        <w:t xml:space="preserve">that in </w:t>
      </w:r>
      <w:r w:rsidRPr="00E96670">
        <w:rPr>
          <w:rFonts w:cs="Times New Roman"/>
          <w:kern w:val="0"/>
          <w:szCs w:val="24"/>
        </w:rPr>
        <w:t xml:space="preserve">left </w:t>
      </w:r>
      <w:proofErr w:type="spellStart"/>
      <w:r w:rsidRPr="00E96670">
        <w:rPr>
          <w:rFonts w:cs="Times New Roman"/>
          <w:kern w:val="0"/>
          <w:szCs w:val="24"/>
        </w:rPr>
        <w:t>hemihepatectomy</w:t>
      </w:r>
      <w:proofErr w:type="spellEnd"/>
      <w:r w:rsidRPr="00E96670">
        <w:rPr>
          <w:rFonts w:cs="Times New Roman"/>
          <w:kern w:val="0"/>
          <w:szCs w:val="24"/>
        </w:rPr>
        <w:t xml:space="preserve"> in </w:t>
      </w:r>
      <w:r w:rsidR="00AC6E31" w:rsidRPr="00E96670">
        <w:rPr>
          <w:rFonts w:cs="Times New Roman"/>
          <w:kern w:val="0"/>
          <w:szCs w:val="24"/>
        </w:rPr>
        <w:t xml:space="preserve">patients with a </w:t>
      </w:r>
      <w:proofErr w:type="spellStart"/>
      <w:r w:rsidRPr="00E96670">
        <w:rPr>
          <w:rFonts w:cs="Times New Roman"/>
          <w:kern w:val="0"/>
          <w:szCs w:val="24"/>
        </w:rPr>
        <w:t>supraportal</w:t>
      </w:r>
      <w:proofErr w:type="spellEnd"/>
      <w:r w:rsidRPr="00E96670">
        <w:rPr>
          <w:rFonts w:cs="Times New Roman"/>
          <w:kern w:val="0"/>
          <w:szCs w:val="24"/>
        </w:rPr>
        <w:t xml:space="preserve"> right posterior bile duct</w:t>
      </w:r>
      <w:r w:rsidR="00A1739D" w:rsidRPr="00E96670">
        <w:rPr>
          <w:rFonts w:cs="Times New Roman"/>
          <w:kern w:val="0"/>
          <w:szCs w:val="24"/>
        </w:rPr>
        <w:fldChar w:fldCharType="begin">
          <w:fldData xml:space="preserve">PEVuZE5vdGU+PENpdGU+PEF1dGhvcj5OYXRzdW1lPC9BdXRob3I+PFllYXI+MjAxMjwvWWVhcj48
UmVjTnVtPjY5Mjc8L1JlY051bT48RGlzcGxheVRleHQ+PHN0eWxlIGZhY2U9InN1cGVyc2NyaXB0
Ij5bMjFdPC9zdHlsZT48L0Rpc3BsYXlUZXh0PjxyZWNvcmQ+PHJlYy1udW1iZXI+NjkyNzwvcmVj
LW51bWJlcj48Zm9yZWlnbi1rZXlzPjxrZXkgYXBwPSJFTiIgZGItaWQ9IjkwOXdld3Nmczl2cDk5
ZXh0dHl2NTU5eGVzMnR6cHYwMHZheCIgdGltZXN0YW1wPSIxNDQyODU0Mzg1IiBndWlkPSI3YTU3
MTljZi1jOGQ0LTQzZDItYjMxMi1hOWVmNWE5MTUxMTAiPjY5Mjc8L2tleT48a2V5IGFwcD0iRU5X
ZWIiIGRiLWlkPSIiPjA8L2tleT48L2ZvcmVpZ24ta2V5cz48cmVmLXR5cGUgbmFtZT0iSm91cm5h
bCBBcnRpY2xlIj4xNzwvcmVmLXR5cGU+PGNvbnRyaWJ1dG9ycz48YXV0aG9ycz48YXV0aG9yPk5h
dHN1bWUsIFMuPC9hdXRob3I+PGF1dGhvcj5FYmF0YSwgVC48L2F1dGhvcj48YXV0aG9yPllva295
YW1hLCBZLjwvYXV0aG9yPjxhdXRob3I+SWdhbWksIFQuPC9hdXRob3I+PGF1dGhvcj5TdWdhd2Fy
YSwgRy48L2F1dGhvcj48YXV0aG9yPlNoaW1veWFtYSwgWS48L2F1dGhvcj48YXV0aG9yPk5hZ2lu
bywgTS48L2F1dGhvcj48L2F1dGhvcnM+PC9jb250cmlidXRvcnM+PGF1dGgtYWRkcmVzcz5EaXZp
c2lvbiBvZiBTdXJnaWNhbCBPbmNvbG9neSwgRGVwYXJ0bWVudCBvZiBTdXJnZXJ5LCBOYWdveWEg
VW5pdmVyc2l0eSBHcmFkdWF0ZSBTY2hvb2wgb2YgTWVkaWNpbmUsIE5hZ295YSwgSmFwYW4uPC9h
dXRoLWFkZHJlc3M+PHRpdGxlcz48dGl0bGU+Q2xpbmljYWwgc2lnbmlmaWNhbmNlIG9mIGxlZnQg
dHJpc2VjdGlvbmVjdG9teSBmb3IgcGVyaWhpbGFyIGNob2xhbmdpb2NhcmNpbm9tYTogYW4gYXBw
cmFpc2FsIGFuZCBjb21wYXJpc29uIHdpdGggbGVmdCBoZXBhdGVjdG9teTwvdGl0bGU+PHNlY29u
ZGFyeS10aXRsZT5Bbm4gU3VyZzwvc2Vjb25kYXJ5LXRpdGxlPjxhbHQtdGl0bGU+QW5uIFN1cmc8
L2FsdC10aXRsZT48L3RpdGxlcz48cGVyaW9kaWNhbD48ZnVsbC10aXRsZT5Bbm4gU3VyZzwvZnVs
bC10aXRsZT48YWJici0xPkFubmFscyBvZiBzdXJnZXJ5PC9hYmJyLTE+PC9wZXJpb2RpY2FsPjxh
bHQtcGVyaW9kaWNhbD48ZnVsbC10aXRsZT5Bbm4gU3VyZzwvZnVsbC10aXRsZT48YWJici0xPkFu
bmFscyBvZiBzdXJnZXJ5PC9hYmJyLTE+PC9hbHQtcGVyaW9kaWNhbD48cGFnZXM+NzU0LTYyPC9w
YWdlcz48dm9sdW1lPjI1NTwvdm9sdW1lPjxudW1iZXI+NDwvbnVtYmVyPjxlZGl0aW9uPjIwMTIv
MDMvMDE8L2VkaXRpb24+PGtleXdvcmRzPjxrZXl3b3JkPkFnZWQ8L2tleXdvcmQ+PGtleXdvcmQ+
QmlsZSBEdWN0IE5lb3BsYXNtcy9tb3J0YWxpdHkvcGF0aG9sb2d5LypzdXJnZXJ5PC9rZXl3b3Jk
PjxrZXl3b3JkPkJpbGUgRHVjdHMsIEludHJhaGVwYXRpYy9hbmF0b215ICZhbXA7IGhpc3RvbG9n
eS8qc3VyZ2VyeTwva2V5d29yZD48a2V5d29yZD5CbG9vZCBMb3NzLCBTdXJnaWNhbC9zdGF0aXN0
aWNzICZhbXA7IG51bWVyaWNhbCBkYXRhPC9rZXl3b3JkPjxrZXl3b3JkPkNob2xhbmdpb2NhcmNp
bm9tYS9tb3J0YWxpdHkvcGF0aG9sb2d5LypzdXJnZXJ5PC9rZXl3b3JkPjxrZXl3b3JkPkZlbWFs
ZTwva2V5d29yZD48a2V5d29yZD5IZXBhdGVjdG9teS8qbWV0aG9kcy9tb3J0YWxpdHk8L2tleXdv
cmQ+PGtleXdvcmQ+SHVtYW5zPC9rZXl3b3JkPjxrZXl3b3JkPkxlbmd0aCBvZiBTdGF5L3N0YXRp
c3RpY3MgJmFtcDsgbnVtZXJpY2FsIGRhdGE8L2tleXdvcmQ+PGtleXdvcmQ+TWFsZTwva2V5d29y
ZD48a2V5d29yZD5NaWRkbGUgQWdlZDwva2V5d29yZD48a2V5d29yZD5NdWx0aXZhcmlhdGUgQW5h
bHlzaXM8L2tleXdvcmQ+PGtleXdvcmQ+TmVvcGxhc20gU3RhZ2luZzwva2V5d29yZD48a2V5d29y
ZD5PcmdhbiBTaXplPC9rZXl3b3JkPjxrZXl3b3JkPlBvc3RvcGVyYXRpdmUgQ29tcGxpY2F0aW9u
cy9lcGlkZW1pb2xvZ3k8L2tleXdvcmQ+PGtleXdvcmQ+U3Vydml2YWwgQW5hbHlzaXM8L2tleXdv
cmQ+PGtleXdvcmQ+U3Vydml2YWwgUmF0ZTwva2V5d29yZD48a2V5d29yZD5UcmVhdG1lbnQgT3V0
Y29tZTwva2V5d29yZD48L2tleXdvcmRzPjxkYXRlcz48eWVhcj4yMDEyPC95ZWFyPjxwdWItZGF0
ZXM+PGRhdGU+QXByPC9kYXRlPjwvcHViLWRhdGVzPjwvZGF0ZXM+PGlzYm4+MTUyOC0xMTQwIChF
bGVjdHJvbmljKSYjeEQ7MDAwMy00OTMyIChMaW5raW5nKTwvaXNibj48YWNjZXNzaW9uLW51bT4y
MjM2NzQ0NDwvYWNjZXNzaW9uLW51bT48dXJscz48cmVsYXRlZC11cmxzPjx1cmw+aHR0cDovL3d3
dy5uY2JpLm5sbS5uaWguZ292L3B1Ym1lZC8yMjM2NzQ0NDwvdXJsPjwvcmVsYXRlZC11cmxzPjwv
dXJscz48ZWxlY3Ryb25pYy1yZXNvdXJjZS1udW0+MTAuMTA5Ny9TTEEuMGIwMTNlMzE4MjRhOGQ4
MjwvZWxlY3Ryb25pYy1yZXNvdXJjZS1udW0+PGxhbmd1YWdlPmVuZzwvbGFuZ3VhZ2U+PC9yZWNv
cmQ+PC9DaXRlPjwvRW5kTm90ZT5=
</w:fldData>
        </w:fldChar>
      </w:r>
      <w:r w:rsidR="001C6428" w:rsidRPr="00E96670">
        <w:rPr>
          <w:rFonts w:cs="Times New Roman"/>
          <w:kern w:val="0"/>
          <w:szCs w:val="24"/>
        </w:rPr>
        <w:instrText xml:space="preserve"> ADDIN EN.CITE </w:instrText>
      </w:r>
      <w:r w:rsidR="001C6428" w:rsidRPr="00E96670">
        <w:rPr>
          <w:rFonts w:cs="Times New Roman"/>
          <w:kern w:val="0"/>
          <w:szCs w:val="24"/>
        </w:rPr>
        <w:fldChar w:fldCharType="begin">
          <w:fldData xml:space="preserve">PEVuZE5vdGU+PENpdGU+PEF1dGhvcj5OYXRzdW1lPC9BdXRob3I+PFllYXI+MjAxMjwvWWVhcj48
UmVjTnVtPjY5Mjc8L1JlY051bT48RGlzcGxheVRleHQ+PHN0eWxlIGZhY2U9InN1cGVyc2NyaXB0
Ij5bMjFdPC9zdHlsZT48L0Rpc3BsYXlUZXh0PjxyZWNvcmQ+PHJlYy1udW1iZXI+NjkyNzwvcmVj
LW51bWJlcj48Zm9yZWlnbi1rZXlzPjxrZXkgYXBwPSJFTiIgZGItaWQ9IjkwOXdld3Nmczl2cDk5
ZXh0dHl2NTU5eGVzMnR6cHYwMHZheCIgdGltZXN0YW1wPSIxNDQyODU0Mzg1IiBndWlkPSI3YTU3
MTljZi1jOGQ0LTQzZDItYjMxMi1hOWVmNWE5MTUxMTAiPjY5Mjc8L2tleT48a2V5IGFwcD0iRU5X
ZWIiIGRiLWlkPSIiPjA8L2tleT48L2ZvcmVpZ24ta2V5cz48cmVmLXR5cGUgbmFtZT0iSm91cm5h
bCBBcnRpY2xlIj4xNzwvcmVmLXR5cGU+PGNvbnRyaWJ1dG9ycz48YXV0aG9ycz48YXV0aG9yPk5h
dHN1bWUsIFMuPC9hdXRob3I+PGF1dGhvcj5FYmF0YSwgVC48L2F1dGhvcj48YXV0aG9yPllva295
YW1hLCBZLjwvYXV0aG9yPjxhdXRob3I+SWdhbWksIFQuPC9hdXRob3I+PGF1dGhvcj5TdWdhd2Fy
YSwgRy48L2F1dGhvcj48YXV0aG9yPlNoaW1veWFtYSwgWS48L2F1dGhvcj48YXV0aG9yPk5hZ2lu
bywgTS48L2F1dGhvcj48L2F1dGhvcnM+PC9jb250cmlidXRvcnM+PGF1dGgtYWRkcmVzcz5EaXZp
c2lvbiBvZiBTdXJnaWNhbCBPbmNvbG9neSwgRGVwYXJ0bWVudCBvZiBTdXJnZXJ5LCBOYWdveWEg
VW5pdmVyc2l0eSBHcmFkdWF0ZSBTY2hvb2wgb2YgTWVkaWNpbmUsIE5hZ295YSwgSmFwYW4uPC9h
dXRoLWFkZHJlc3M+PHRpdGxlcz48dGl0bGU+Q2xpbmljYWwgc2lnbmlmaWNhbmNlIG9mIGxlZnQg
dHJpc2VjdGlvbmVjdG9teSBmb3IgcGVyaWhpbGFyIGNob2xhbmdpb2NhcmNpbm9tYTogYW4gYXBw
cmFpc2FsIGFuZCBjb21wYXJpc29uIHdpdGggbGVmdCBoZXBhdGVjdG9teTwvdGl0bGU+PHNlY29u
ZGFyeS10aXRsZT5Bbm4gU3VyZzwvc2Vjb25kYXJ5LXRpdGxlPjxhbHQtdGl0bGU+QW5uIFN1cmc8
L2FsdC10aXRsZT48L3RpdGxlcz48cGVyaW9kaWNhbD48ZnVsbC10aXRsZT5Bbm4gU3VyZzwvZnVs
bC10aXRsZT48YWJici0xPkFubmFscyBvZiBzdXJnZXJ5PC9hYmJyLTE+PC9wZXJpb2RpY2FsPjxh
bHQtcGVyaW9kaWNhbD48ZnVsbC10aXRsZT5Bbm4gU3VyZzwvZnVsbC10aXRsZT48YWJici0xPkFu
bmFscyBvZiBzdXJnZXJ5PC9hYmJyLTE+PC9hbHQtcGVyaW9kaWNhbD48cGFnZXM+NzU0LTYyPC9w
YWdlcz48dm9sdW1lPjI1NTwvdm9sdW1lPjxudW1iZXI+NDwvbnVtYmVyPjxlZGl0aW9uPjIwMTIv
MDMvMDE8L2VkaXRpb24+PGtleXdvcmRzPjxrZXl3b3JkPkFnZWQ8L2tleXdvcmQ+PGtleXdvcmQ+
QmlsZSBEdWN0IE5lb3BsYXNtcy9tb3J0YWxpdHkvcGF0aG9sb2d5LypzdXJnZXJ5PC9rZXl3b3Jk
PjxrZXl3b3JkPkJpbGUgRHVjdHMsIEludHJhaGVwYXRpYy9hbmF0b215ICZhbXA7IGhpc3RvbG9n
eS8qc3VyZ2VyeTwva2V5d29yZD48a2V5d29yZD5CbG9vZCBMb3NzLCBTdXJnaWNhbC9zdGF0aXN0
aWNzICZhbXA7IG51bWVyaWNhbCBkYXRhPC9rZXl3b3JkPjxrZXl3b3JkPkNob2xhbmdpb2NhcmNp
bm9tYS9tb3J0YWxpdHkvcGF0aG9sb2d5LypzdXJnZXJ5PC9rZXl3b3JkPjxrZXl3b3JkPkZlbWFs
ZTwva2V5d29yZD48a2V5d29yZD5IZXBhdGVjdG9teS8qbWV0aG9kcy9tb3J0YWxpdHk8L2tleXdv
cmQ+PGtleXdvcmQ+SHVtYW5zPC9rZXl3b3JkPjxrZXl3b3JkPkxlbmd0aCBvZiBTdGF5L3N0YXRp
c3RpY3MgJmFtcDsgbnVtZXJpY2FsIGRhdGE8L2tleXdvcmQ+PGtleXdvcmQ+TWFsZTwva2V5d29y
ZD48a2V5d29yZD5NaWRkbGUgQWdlZDwva2V5d29yZD48a2V5d29yZD5NdWx0aXZhcmlhdGUgQW5h
bHlzaXM8L2tleXdvcmQ+PGtleXdvcmQ+TmVvcGxhc20gU3RhZ2luZzwva2V5d29yZD48a2V5d29y
ZD5PcmdhbiBTaXplPC9rZXl3b3JkPjxrZXl3b3JkPlBvc3RvcGVyYXRpdmUgQ29tcGxpY2F0aW9u
cy9lcGlkZW1pb2xvZ3k8L2tleXdvcmQ+PGtleXdvcmQ+U3Vydml2YWwgQW5hbHlzaXM8L2tleXdv
cmQ+PGtleXdvcmQ+U3Vydml2YWwgUmF0ZTwva2V5d29yZD48a2V5d29yZD5UcmVhdG1lbnQgT3V0
Y29tZTwva2V5d29yZD48L2tleXdvcmRzPjxkYXRlcz48eWVhcj4yMDEyPC95ZWFyPjxwdWItZGF0
ZXM+PGRhdGU+QXByPC9kYXRlPjwvcHViLWRhdGVzPjwvZGF0ZXM+PGlzYm4+MTUyOC0xMTQwIChF
bGVjdHJvbmljKSYjeEQ7MDAwMy00OTMyIChMaW5raW5nKTwvaXNibj48YWNjZXNzaW9uLW51bT4y
MjM2NzQ0NDwvYWNjZXNzaW9uLW51bT48dXJscz48cmVsYXRlZC11cmxzPjx1cmw+aHR0cDovL3d3
dy5uY2JpLm5sbS5uaWguZ292L3B1Ym1lZC8yMjM2NzQ0NDwvdXJsPjwvcmVsYXRlZC11cmxzPjwv
dXJscz48ZWxlY3Ryb25pYy1yZXNvdXJjZS1udW0+MTAuMTA5Ny9TTEEuMGIwMTNlMzE4MjRhOGQ4
MjwvZWxlY3Ryb25pYy1yZXNvdXJjZS1udW0+PGxhbmd1YWdlPmVuZzwvbGFuZ3VhZ2U+PC9yZWNv
cmQ+PC9DaXRlPjwvRW5kTm90ZT5=
</w:fldData>
        </w:fldChar>
      </w:r>
      <w:r w:rsidR="001C6428" w:rsidRPr="00E96670">
        <w:rPr>
          <w:rFonts w:cs="Times New Roman"/>
          <w:kern w:val="0"/>
          <w:szCs w:val="24"/>
        </w:rPr>
        <w:instrText xml:space="preserve"> ADDIN EN.CITE.DATA </w:instrText>
      </w:r>
      <w:r w:rsidR="001C6428" w:rsidRPr="00E96670">
        <w:rPr>
          <w:rFonts w:cs="Times New Roman"/>
          <w:kern w:val="0"/>
          <w:szCs w:val="24"/>
        </w:rPr>
      </w:r>
      <w:r w:rsidR="001C6428" w:rsidRPr="00E96670">
        <w:rPr>
          <w:rFonts w:cs="Times New Roman"/>
          <w:kern w:val="0"/>
          <w:szCs w:val="24"/>
        </w:rPr>
        <w:fldChar w:fldCharType="end"/>
      </w:r>
      <w:r w:rsidR="00A1739D" w:rsidRPr="00E96670">
        <w:rPr>
          <w:rFonts w:cs="Times New Roman"/>
          <w:kern w:val="0"/>
          <w:szCs w:val="24"/>
        </w:rPr>
      </w:r>
      <w:r w:rsidR="00A1739D" w:rsidRPr="00E96670">
        <w:rPr>
          <w:rFonts w:cs="Times New Roman"/>
          <w:kern w:val="0"/>
          <w:szCs w:val="24"/>
        </w:rPr>
        <w:fldChar w:fldCharType="separate"/>
      </w:r>
      <w:r w:rsidR="001C6428" w:rsidRPr="00E96670">
        <w:rPr>
          <w:rFonts w:cs="Times New Roman"/>
          <w:kern w:val="0"/>
          <w:szCs w:val="24"/>
          <w:vertAlign w:val="superscript"/>
        </w:rPr>
        <w:t>[21]</w:t>
      </w:r>
      <w:r w:rsidR="00A1739D" w:rsidRPr="00E96670">
        <w:rPr>
          <w:rFonts w:cs="Times New Roman"/>
          <w:kern w:val="0"/>
          <w:szCs w:val="24"/>
        </w:rPr>
        <w:fldChar w:fldCharType="end"/>
      </w:r>
      <w:r w:rsidRPr="00E96670">
        <w:rPr>
          <w:rFonts w:cs="Times New Roman"/>
          <w:kern w:val="0"/>
          <w:szCs w:val="24"/>
        </w:rPr>
        <w:t xml:space="preserve">, and </w:t>
      </w:r>
      <w:r w:rsidR="00AC6E31" w:rsidRPr="00E96670">
        <w:rPr>
          <w:rFonts w:cs="Times New Roman"/>
          <w:kern w:val="0"/>
          <w:szCs w:val="24"/>
        </w:rPr>
        <w:t xml:space="preserve">left </w:t>
      </w:r>
      <w:proofErr w:type="spellStart"/>
      <w:r w:rsidR="00AC6E31" w:rsidRPr="00E96670">
        <w:rPr>
          <w:rFonts w:cs="Times New Roman"/>
          <w:kern w:val="0"/>
          <w:szCs w:val="24"/>
        </w:rPr>
        <w:t>trisectionectomy</w:t>
      </w:r>
      <w:proofErr w:type="spellEnd"/>
      <w:r w:rsidR="00AC6E31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cs="Times New Roman"/>
          <w:kern w:val="0"/>
          <w:szCs w:val="24"/>
        </w:rPr>
        <w:t xml:space="preserve">has now become one of the standard </w:t>
      </w:r>
      <w:r w:rsidR="00B51063" w:rsidRPr="00E96670">
        <w:rPr>
          <w:rFonts w:eastAsia="Yu Mincho" w:cs="Times New Roman"/>
          <w:kern w:val="0"/>
          <w:szCs w:val="24"/>
        </w:rPr>
        <w:t>procedures</w:t>
      </w:r>
      <w:r w:rsidRPr="00E96670">
        <w:rPr>
          <w:rFonts w:cs="Times New Roman"/>
          <w:kern w:val="0"/>
          <w:szCs w:val="24"/>
        </w:rPr>
        <w:t xml:space="preserve"> for perihilar cholangiocarcinoma </w:t>
      </w:r>
      <w:r w:rsidR="00AC6E31" w:rsidRPr="00E96670">
        <w:rPr>
          <w:rFonts w:cs="Times New Roman"/>
          <w:kern w:val="0"/>
          <w:szCs w:val="24"/>
        </w:rPr>
        <w:t xml:space="preserve">at </w:t>
      </w:r>
      <w:r w:rsidRPr="00E96670">
        <w:rPr>
          <w:rFonts w:cs="Times New Roman"/>
          <w:kern w:val="0"/>
          <w:szCs w:val="24"/>
        </w:rPr>
        <w:t>high volume centers</w:t>
      </w:r>
      <w:r w:rsidR="00A1739D" w:rsidRPr="00E96670">
        <w:rPr>
          <w:rFonts w:cs="Times New Roman"/>
          <w:kern w:val="0"/>
          <w:szCs w:val="24"/>
        </w:rPr>
        <w:fldChar w:fldCharType="begin">
          <w:fldData xml:space="preserve">PEVuZE5vdGU+PENpdGU+PEF1dGhvcj5OYWdpbm88L0F1dGhvcj48WWVhcj4yMDEzPC9ZZWFyPjxS
ZWNOdW0+Njk0MjwvUmVjTnVtPjxEaXNwbGF5VGV4dD48c3R5bGUgZmFjZT0ic3VwZXJzY3JpcHQi
PlsyMi0yNF08L3N0eWxlPjwvRGlzcGxheVRleHQ+PHJlY29yZD48cmVjLW51bWJlcj42OTQyPC9y
ZWMtbnVtYmVyPjxmb3JlaWduLWtleXM+PGtleSBhcHA9IkVOIiBkYi1pZD0iOTA5d2V3c2ZzOXZw
OTlleHR0eXY1NTl4ZXMydHpwdjAwdmF4IiB0aW1lc3RhbXA9IjE0NDI4NTQ0NjEiIGd1aWQ9Ijkz
MmMyYmExLTE4NTktNGNkZC1iYmU3LTczNmM0N2IwOTFhNCI+Njk0Mjwva2V5PjxrZXkgYXBwPSJF
TldlYiIgZGItaWQ9IiI+MDwva2V5PjwvZm9yZWlnbi1rZXlzPjxyZWYtdHlwZSBuYW1lPSJKb3Vy
bmFsIEFydGljbGUiPjE3PC9yZWYtdHlwZT48Y29udHJpYnV0b3JzPjxhdXRob3JzPjxhdXRob3I+
TmFnaW5vLCBNLjwvYXV0aG9yPjxhdXRob3I+RWJhdGEsIFQuPC9hdXRob3I+PGF1dGhvcj5Zb2tv
eWFtYSwgWS48L2F1dGhvcj48YXV0aG9yPklnYW1pLCBULjwvYXV0aG9yPjxhdXRob3I+U3VnYXdh
cmEsIEcuPC9hdXRob3I+PGF1dGhvcj5UYWthaGFzaGksIFkuPC9hdXRob3I+PGF1dGhvcj5OaW11
cmEsIFkuPC9hdXRob3I+PC9hdXRob3JzPjwvY29udHJpYnV0b3JzPjxhdXRoLWFkZHJlc3M+RGl2
aXNpb24gb2YgU3VyZ2ljYWwgT25jb2xvZ3ksIERlcGFydG1lbnQgb2YgU3VyZ2VyeSwgTmFnb3lh
IFVuaXZlcnNpdHkgR3JhZHVhdGUgU2Nob29sIG9mIE1lZGljaW5lLCBOYWdveWEsIEphcGFuLiBu
YWdpbm9AbWVkLm5hZ295YS11LmFjLmpwPC9hdXRoLWFkZHJlc3M+PHRpdGxlcz48dGl0bGU+RXZv
bHV0aW9uIG9mIHN1cmdpY2FsIHRyZWF0bWVudCBmb3IgcGVyaWhpbGFyIGNob2xhbmdpb2NhcmNp
bm9tYTogYSBzaW5nbGUtY2VudGVyIDM0LXllYXIgcmV2aWV3IG9mIDU3NCBjb25zZWN1dGl2ZSBy
ZXNlY3Rpb25zPC90aXRsZT48c2Vjb25kYXJ5LXRpdGxlPkFubiBTdXJnPC9zZWNvbmRhcnktdGl0
bGU+PGFsdC10aXRsZT5Bbm5hbHMgb2Ygc3VyZ2VyeTwvYWx0LXRpdGxlPjwvdGl0bGVzPjxwZXJp
b2RpY2FsPjxmdWxsLXRpdGxlPkFubiBTdXJnPC9mdWxsLXRpdGxlPjxhYmJyLTE+QW5uYWxzIG9m
IHN1cmdlcnk8L2FiYnItMT48L3BlcmlvZGljYWw+PGFsdC1wZXJpb2RpY2FsPjxmdWxsLXRpdGxl
PkFubiBTdXJnPC9mdWxsLXRpdGxlPjxhYmJyLTE+QW5uYWxzIG9mIHN1cmdlcnk8L2FiYnItMT48
L2FsdC1wZXJpb2RpY2FsPjxwYWdlcz4xMjktNDA8L3BhZ2VzPjx2b2x1bWU+MjU4PC92b2x1bWU+
PG51bWJlcj4xPC9udW1iZXI+PGVkaXRpb24+MjAxMi8xMC8xMzwvZWRpdGlvbj48a2V5d29yZHM+
PGtleXdvcmQ+QWR1bHQ8L2tleXdvcmQ+PGtleXdvcmQ+QWdlZDwva2V5d29yZD48a2V5d29yZD5B
Z2VkLCA4MCBhbmQgb3Zlcjwva2V5d29yZD48a2V5d29yZD5CaWxlIER1Y3QgTmVvcGxhc21zL3Bh
dGhvbG9neS8qc3VyZ2VyeTwva2V5d29yZD48a2V5d29yZD4qQmlsZSBEdWN0cywgSW50cmFoZXBh
dGljPC9rZXl3b3JkPjxrZXl3b3JkPkNoZW1vdGhlcmFweSwgQWRqdXZhbnQ8L2tleXdvcmQ+PGtl
eXdvcmQ+Q2hpLVNxdWFyZSBEaXN0cmlidXRpb248L2tleXdvcmQ+PGtleXdvcmQ+Q2hvbGFuZ2lv
Y2FyY2lub21hL3BhdGhvbG9neS8qc3VyZ2VyeTwva2V5d29yZD48a2V5d29yZD5FbWJvbGl6YXRp
b24sIFRoZXJhcGV1dGljPC9rZXl3b3JkPjxrZXl3b3JkPkZlbWFsZTwva2V5d29yZD48a2V5d29y
ZD5IZXBhdGVjdG9teS9tZXRob2RzPC9rZXl3b3JkPjxrZXl3b3JkPkh1bWFuczwva2V5d29yZD48
a2V5d29yZD5MaW5lYXIgTW9kZWxzPC9rZXl3b3JkPjxrZXl3b3JkPkxpdmVyIEZ1bmN0aW9uIFRl
c3RzPC9rZXl3b3JkPjxrZXl3b3JkPkx5bXBoYXRpYyBNZXRhc3Rhc2lzPC9rZXl3b3JkPjxrZXl3
b3JkPk1hbGU8L2tleXdvcmQ+PGtleXdvcmQ+TWlkZGxlIEFnZWQ8L2tleXdvcmQ+PGtleXdvcmQ+
TmVvcGxhc20gU3RhZ2luZzwva2V5d29yZD48a2V5d29yZD5QYW5jcmVhdGljb2R1b2RlbmVjdG9t
eTwva2V5d29yZD48a2V5d29yZD5Qb3N0b3BlcmF0aXZlIENvbXBsaWNhdGlvbnM8L2tleXdvcmQ+
PGtleXdvcmQ+UHJvZ25vc2lzPC9rZXl3b3JkPjxrZXl3b3JkPlJldHJvc3BlY3RpdmUgU3R1ZGll
czwva2V5d29yZD48a2V5d29yZD5TdXJ2aXZhbCBSYXRlPC9rZXl3b3JkPjxrZXl3b3JkPlRyZWF0
bWVudCBPdXRjb21lPC9rZXl3b3JkPjwva2V5d29yZHM+PGRhdGVzPjx5ZWFyPjIwMTM8L3llYXI+
PHB1Yi1kYXRlcz48ZGF0ZT5KdWw8L2RhdGU+PC9wdWItZGF0ZXM+PC9kYXRlcz48aXNibj4xNTI4
LTExNDAgKEVsZWN0cm9uaWMpJiN4RDswMDAzLTQ5MzIgKExpbmtpbmcpPC9pc2JuPjxhY2Nlc3Np
b24tbnVtPjIzMDU5NTAyPC9hY2Nlc3Npb24tbnVtPjx1cmxzPjxyZWxhdGVkLXVybHM+PHVybD5o
dHRwczovL3d3dy5uY2JpLm5sbS5uaWguZ292L3B1Ym1lZC8yMzA1OTUwMjwvdXJsPjwvcmVsYXRl
ZC11cmxzPjwvdXJscz48ZWxlY3Ryb25pYy1yZXNvdXJjZS1udW0+MTAuMTA5Ny9TTEEuMGIwMTNl
MzE4MjcwOGI1NzwvZWxlY3Ryb25pYy1yZXNvdXJjZS1udW0+PGxhbmd1YWdlPkVuZzwvbGFuZ3Vh
Z2U+PC9yZWNvcmQ+PC9DaXRlPjxDaXRlPjxBdXRob3I+SG9zb2thd2E8L0F1dGhvcj48WWVhcj4y
MDE0PC9ZZWFyPjxSZWNOdW0+ODM3NjwvUmVjTnVtPjxyZWNvcmQ+PHJlYy1udW1iZXI+ODM3Njwv
cmVjLW51bWJlcj48Zm9yZWlnbi1rZXlzPjxrZXkgYXBwPSJFTiIgZGItaWQ9IjkwOXdld3Nmczl2
cDk5ZXh0dHl2NTU5eGVzMnR6cHYwMHZheCIgdGltZXN0YW1wPSIxNDQyODU4MzQwIiBndWlkPSI5
MzQ4YjRmMS0xMzY1LTQ5ZDUtYTM4MC0xMTE3NmFkNGZhZjAiPjgzNzY8L2tleT48a2V5IGFwcD0i
RU5XZWIiIGRiLWlkPSIiPjA8L2tleT48L2ZvcmVpZ24ta2V5cz48cmVmLXR5cGUgbmFtZT0iSm91
cm5hbCBBcnRpY2xlIj4xNzwvcmVmLXR5cGU+PGNvbnRyaWJ1dG9ycz48YXV0aG9ycz48YXV0aG9y
Pkhvc29rYXdhLCBJLjwvYXV0aG9yPjxhdXRob3I+U2hpbWl6dSwgSC48L2F1dGhvcj48YXV0aG9y
Pllvc2hpZG9tZSwgSC48L2F1dGhvcj48YXV0aG9yPk9odHN1a2EsIE0uPC9hdXRob3I+PGF1dGhv
cj5LYXRvLCBBLjwvYXV0aG9yPjxhdXRob3I+WW9zaGl0b21pLCBILjwvYXV0aG9yPjxhdXRob3I+
TWl5YXpha2ksIE0uPC9hdXRob3I+PC9hdXRob3JzPjwvY29udHJpYnV0b3JzPjxhdXRoLWFkZHJl
c3M+RGVwYXJ0bWVudCBvZiBHZW5lcmFsIFN1cmdlcnksIEdyYWR1YXRlIFNjaG9vbCBvZiBNZWRp
Y2luZSwgQ2hpYmEgVW5pdmVyc2l0eSwgMS04LTEgSW5vaGFuYSwgQ2h1by1rdSwgQ2hpYmEgMjYw
LTA4NTYsIEphcGFuLjwvYXV0aC1hZGRyZXNzPjx0aXRsZXM+PHRpdGxlPlN1cmdpY2FsIHN0cmF0
ZWd5IGZvciBoaWxhciBjaG9sYW5naW9jYXJjaW5vbWEgb2YgdGhlIGxlZnQtc2lkZSBwcmVkb21p
bmFuY2U6IGN1cnJlbnQgcm9sZSBvZiBsZWZ0IHRyaXNlY3Rpb25lY3RvbXk8L3RpdGxlPjxzZWNv
bmRhcnktdGl0bGU+QW5uIFN1cmc8L3NlY29uZGFyeS10aXRsZT48YWx0LXRpdGxlPkFubmFscyBv
ZiBzdXJnZXJ5PC9hbHQtdGl0bGU+PC90aXRsZXM+PHBlcmlvZGljYWw+PGZ1bGwtdGl0bGU+QW5u
IFN1cmc8L2Z1bGwtdGl0bGU+PGFiYnItMT5Bbm5hbHMgb2Ygc3VyZ2VyeTwvYWJici0xPjwvcGVy
aW9kaWNhbD48YWx0LXBlcmlvZGljYWw+PGZ1bGwtdGl0bGU+QW5uIFN1cmc8L2Z1bGwtdGl0bGU+
PGFiYnItMT5Bbm5hbHMgb2Ygc3VyZ2VyeTwvYWJici0xPjwvYWx0LXBlcmlvZGljYWw+PHBhZ2Vz
PjExNzgtODU8L3BhZ2VzPjx2b2x1bWU+MjU5PC92b2x1bWU+PG51bWJlcj42PC9udW1iZXI+PGVk
aXRpb24+MjAxNC8wMi8xMTwvZWRpdGlvbj48ZGF0ZXM+PHllYXI+MjAxNDwveWVhcj48cHViLWRh
dGVzPjxkYXRlPkp1bjwvZGF0ZT48L3B1Yi1kYXRlcz48L2RhdGVzPjxpc2JuPjE1MjgtMTE0MCAo
RWxlY3Ryb25pYykmI3hEOzAwMDMtNDkzMiAoTGlua2luZyk8L2lzYm4+PGFjY2Vzc2lvbi1udW0+
MjQ1MDkyMTA8L2FjY2Vzc2lvbi1udW0+PHVybHM+PHJlbGF0ZWQtdXJscz48dXJsPmh0dHA6Ly93
d3cubmNiaS5ubG0ubmloLmdvdi9wdWJtZWQvMjQ1MDkyMTA8L3VybD48dXJsPmh0dHA6Ly9ncmFw
aGljcy50eC5vdmlkLmNvbS9vdmZ0cGRmcy9GUERETkNNQ0hITUZMSTAwL2ZzMDQ3L292ZnQvbGl2
ZS9ndjAzMS8wMDAwMDY1OC8wMDAwMDY1OC0yMDE0MDYwMDAtMDAwMjMucGRmPC91cmw+PC9yZWxh
dGVkLXVybHM+PC91cmxzPjxlbGVjdHJvbmljLXJlc291cmNlLW51bT4xMC4xMDk3L1NMQS4wMDAw
MDAwMDAwMDAwNTg0PC9lbGVjdHJvbmljLXJlc291cmNlLW51bT48bGFuZ3VhZ2U+ZW5nPC9sYW5n
dWFnZT48L3JlY29yZD48L0NpdGU+PENpdGU+PEF1dGhvcj5Fc2FraTwvQXV0aG9yPjxZZWFyPjIw
MTM8L1llYXI+PFJlY051bT4xNzIwPC9SZWNOdW0+PHJlY29yZD48cmVjLW51bWJlcj4xNzIwPC9y
ZWMtbnVtYmVyPjxmb3JlaWduLWtleXM+PGtleSBhcHA9IkVOIiBkYi1pZD0iOTA5d2V3c2ZzOXZw
OTlleHR0eXY1NTl4ZXMydHpwdjAwdmF4IiB0aW1lc3RhbXA9IjE0NDI4NDU1MTgiIGd1aWQ9ImUy
ODkyY2Q1LTAwZjktNGExYy1hNDYyLWUzYjA5NjliNTc5NCI+MTcyMDwva2V5PjxrZXkgYXBwPSJF
TldlYiIgZGItaWQ9IiI+MDwva2V5PjwvZm9yZWlnbi1rZXlzPjxyZWYtdHlwZSBuYW1lPSJKb3Vy
bmFsIEFydGljbGUiPjE3PC9yZWYtdHlwZT48Y29udHJpYnV0b3JzPjxhdXRob3JzPjxhdXRob3I+
RXNha2ksIE0uPC9hdXRob3I+PGF1dGhvcj5TaGltYWRhLCBLLjwvYXV0aG9yPjxhdXRob3I+TmFy
YSwgUy48L2F1dGhvcj48YXV0aG9yPktpc2hpLCBZLjwvYXV0aG9yPjxhdXRob3I+U2FrYW1vdG8s
IFkuPC9hdXRob3I+PGF1dGhvcj5Lb3N1Z2UsIFQuPC9hdXRob3I+PGF1dGhvcj5TYW5vLCBULjwv
YXV0aG9yPjwvYXV0aG9ycz48L2NvbnRyaWJ1dG9ycz48YXV0aC1hZGRyZXNzPkhlcGF0b2JpbGlh
cnkgYW5kIFBhbmNyZWF0aWMgU3VyZ2VyeSBEaXZpc2lvbiwgTmF0aW9uYWwgQ2FuY2VyIENlbnRy
ZSBIb3NwaXRhbCwgVG9reW8sIEphcGFuLiBtZXNha2lAbmNjLmdvLmpwPC9hdXRoLWFkZHJlc3M+
PHRpdGxlcz48dGl0bGU+TGVmdCBoZXBhdGljIHRyaXNlY3Rpb25lY3RvbXkgZm9yIGFkdmFuY2Vk
IHBlcmloaWxhciBjaG9sYW5naW9jYXJjaW5vbWE8L3RpdGxlPjxzZWNvbmRhcnktdGl0bGU+QnIg
SiBTdXJnPC9zZWNvbmRhcnktdGl0bGU+PGFsdC10aXRsZT5UaGUgQnJpdGlzaCBqb3VybmFsIG9m
IHN1cmdlcnk8L2FsdC10aXRsZT48L3RpdGxlcz48cGVyaW9kaWNhbD48ZnVsbC10aXRsZT5CciBK
IFN1cmc8L2Z1bGwtdGl0bGU+PGFiYnItMT5UaGUgQnJpdGlzaCBqb3VybmFsIG9mIHN1cmdlcnk8
L2FiYnItMT48L3BlcmlvZGljYWw+PGFsdC1wZXJpb2RpY2FsPjxmdWxsLXRpdGxlPkJyIEogU3Vy
ZzwvZnVsbC10aXRsZT48YWJici0xPlRoZSBCcml0aXNoIGpvdXJuYWwgb2Ygc3VyZ2VyeTwvYWJi
ci0xPjwvYWx0LXBlcmlvZGljYWw+PHBhZ2VzPjgwMS03PC9wYWdlcz48dm9sdW1lPjEwMDwvdm9s
dW1lPjxudW1iZXI+NjwvbnVtYmVyPjxlZGl0aW9uPjIwMTMvMDMvMDY8L2VkaXRpb24+PGtleXdv
cmRzPjxrZXl3b3JkPkFnZWQ8L2tleXdvcmQ+PGtleXdvcmQ+QWdlZCwgODAgYW5kIG92ZXI8L2tl
eXdvcmQ+PGtleXdvcmQ+QmlsZSBEdWN0IE5lb3BsYXNtcy9tb3J0YWxpdHkvKnN1cmdlcnk8L2tl
eXdvcmQ+PGtleXdvcmQ+QmlsZSBEdWN0cywgSW50cmFoZXBhdGljLypzdXJnZXJ5PC9rZXl3b3Jk
PjxrZXl3b3JkPkNob2xhbmdpb2NhcmNpbm9tYS9tb3J0YWxpdHkvKnN1cmdlcnk8L2tleXdvcmQ+
PGtleXdvcmQ+RmVtYWxlPC9rZXl3b3JkPjxrZXl3b3JkPkh1bWFuczwva2V5d29yZD48a2V5d29y
ZD5NYWxlPC9rZXl3b3JkPjxrZXl3b3JkPk1pZGRsZSBBZ2VkPC9rZXl3b3JkPjxrZXl3b3JkPk5l
b3BsYXNtIE1ldGFzdGFzaXM8L2tleXdvcmQ+PGtleXdvcmQ+TmVvcGxhc20gUmVjdXJyZW5jZSwg
TG9jYWwvZXRpb2xvZ3k8L2tleXdvcmQ+PGtleXdvcmQ+VHJlYXRtZW50IE91dGNvbWU8L2tleXdv
cmQ+PC9rZXl3b3Jkcz48ZGF0ZXM+PHllYXI+MjAxMzwveWVhcj48cHViLWRhdGVzPjxkYXRlPk1h
eTwvZGF0ZT48L3B1Yi1kYXRlcz48L2RhdGVzPjxpc2JuPjEzNjUtMjE2OCAoRWxlY3Ryb25pYykm
I3hEOzAwMDctMTMyMyAoTGlua2luZyk8L2lzYm4+PGFjY2Vzc2lvbi1udW0+MjM0NjAzMTQ8L2Fj
Y2Vzc2lvbi1udW0+PHdvcmstdHlwZT5SZXNlYXJjaCBTdXBwb3J0LCBOb24tVS5TLiBHb3YmYXBv
czt0PC93b3JrLXR5cGU+PHVybHM+PHJlbGF0ZWQtdXJscz48dXJsPmh0dHBzOi8vd3d3Lm5jYmku
bmxtLm5paC5nb3YvcHVibWVkLzIzNDYwMzE0PC91cmw+PC9yZWxhdGVkLXVybHM+PC91cmxzPjxl
bGVjdHJvbmljLXJlc291cmNlLW51bT4xMC4xMDAyL2Jqcy45MDk5PC9lbGVjdHJvbmljLXJlc291
cmNlLW51bT48bGFuZ3VhZ2U+ZW5nPC9sYW5ndWFnZT48L3JlY29yZD48L0NpdGU+PC9FbmROb3Rl
Pn==
</w:fldData>
        </w:fldChar>
      </w:r>
      <w:r w:rsidR="005642DF" w:rsidRPr="00E96670">
        <w:rPr>
          <w:rFonts w:cs="Times New Roman"/>
          <w:kern w:val="0"/>
          <w:szCs w:val="24"/>
        </w:rPr>
        <w:instrText xml:space="preserve"> ADDIN EN.CITE </w:instrText>
      </w:r>
      <w:r w:rsidR="005642DF" w:rsidRPr="00E96670">
        <w:rPr>
          <w:rFonts w:cs="Times New Roman"/>
          <w:kern w:val="0"/>
          <w:szCs w:val="24"/>
        </w:rPr>
        <w:fldChar w:fldCharType="begin">
          <w:fldData xml:space="preserve">PEVuZE5vdGU+PENpdGU+PEF1dGhvcj5OYWdpbm88L0F1dGhvcj48WWVhcj4yMDEzPC9ZZWFyPjxS
ZWNOdW0+Njk0MjwvUmVjTnVtPjxEaXNwbGF5VGV4dD48c3R5bGUgZmFjZT0ic3VwZXJzY3JpcHQi
PlsyMi0yNF08L3N0eWxlPjwvRGlzcGxheVRleHQ+PHJlY29yZD48cmVjLW51bWJlcj42OTQyPC9y
ZWMtbnVtYmVyPjxmb3JlaWduLWtleXM+PGtleSBhcHA9IkVOIiBkYi1pZD0iOTA5d2V3c2ZzOXZw
OTlleHR0eXY1NTl4ZXMydHpwdjAwdmF4IiB0aW1lc3RhbXA9IjE0NDI4NTQ0NjEiIGd1aWQ9Ijkz
MmMyYmExLTE4NTktNGNkZC1iYmU3LTczNmM0N2IwOTFhNCI+Njk0Mjwva2V5PjxrZXkgYXBwPSJF
TldlYiIgZGItaWQ9IiI+MDwva2V5PjwvZm9yZWlnbi1rZXlzPjxyZWYtdHlwZSBuYW1lPSJKb3Vy
bmFsIEFydGljbGUiPjE3PC9yZWYtdHlwZT48Y29udHJpYnV0b3JzPjxhdXRob3JzPjxhdXRob3I+
TmFnaW5vLCBNLjwvYXV0aG9yPjxhdXRob3I+RWJhdGEsIFQuPC9hdXRob3I+PGF1dGhvcj5Zb2tv
eWFtYSwgWS48L2F1dGhvcj48YXV0aG9yPklnYW1pLCBULjwvYXV0aG9yPjxhdXRob3I+U3VnYXdh
cmEsIEcuPC9hdXRob3I+PGF1dGhvcj5UYWthaGFzaGksIFkuPC9hdXRob3I+PGF1dGhvcj5OaW11
cmEsIFkuPC9hdXRob3I+PC9hdXRob3JzPjwvY29udHJpYnV0b3JzPjxhdXRoLWFkZHJlc3M+RGl2
aXNpb24gb2YgU3VyZ2ljYWwgT25jb2xvZ3ksIERlcGFydG1lbnQgb2YgU3VyZ2VyeSwgTmFnb3lh
IFVuaXZlcnNpdHkgR3JhZHVhdGUgU2Nob29sIG9mIE1lZGljaW5lLCBOYWdveWEsIEphcGFuLiBu
YWdpbm9AbWVkLm5hZ295YS11LmFjLmpwPC9hdXRoLWFkZHJlc3M+PHRpdGxlcz48dGl0bGU+RXZv
bHV0aW9uIG9mIHN1cmdpY2FsIHRyZWF0bWVudCBmb3IgcGVyaWhpbGFyIGNob2xhbmdpb2NhcmNp
bm9tYTogYSBzaW5nbGUtY2VudGVyIDM0LXllYXIgcmV2aWV3IG9mIDU3NCBjb25zZWN1dGl2ZSBy
ZXNlY3Rpb25zPC90aXRsZT48c2Vjb25kYXJ5LXRpdGxlPkFubiBTdXJnPC9zZWNvbmRhcnktdGl0
bGU+PGFsdC10aXRsZT5Bbm5hbHMgb2Ygc3VyZ2VyeTwvYWx0LXRpdGxlPjwvdGl0bGVzPjxwZXJp
b2RpY2FsPjxmdWxsLXRpdGxlPkFubiBTdXJnPC9mdWxsLXRpdGxlPjxhYmJyLTE+QW5uYWxzIG9m
IHN1cmdlcnk8L2FiYnItMT48L3BlcmlvZGljYWw+PGFsdC1wZXJpb2RpY2FsPjxmdWxsLXRpdGxl
PkFubiBTdXJnPC9mdWxsLXRpdGxlPjxhYmJyLTE+QW5uYWxzIG9mIHN1cmdlcnk8L2FiYnItMT48
L2FsdC1wZXJpb2RpY2FsPjxwYWdlcz4xMjktNDA8L3BhZ2VzPjx2b2x1bWU+MjU4PC92b2x1bWU+
PG51bWJlcj4xPC9udW1iZXI+PGVkaXRpb24+MjAxMi8xMC8xMzwvZWRpdGlvbj48a2V5d29yZHM+
PGtleXdvcmQ+QWR1bHQ8L2tleXdvcmQ+PGtleXdvcmQ+QWdlZDwva2V5d29yZD48a2V5d29yZD5B
Z2VkLCA4MCBhbmQgb3Zlcjwva2V5d29yZD48a2V5d29yZD5CaWxlIER1Y3QgTmVvcGxhc21zL3Bh
dGhvbG9neS8qc3VyZ2VyeTwva2V5d29yZD48a2V5d29yZD4qQmlsZSBEdWN0cywgSW50cmFoZXBh
dGljPC9rZXl3b3JkPjxrZXl3b3JkPkNoZW1vdGhlcmFweSwgQWRqdXZhbnQ8L2tleXdvcmQ+PGtl
eXdvcmQ+Q2hpLVNxdWFyZSBEaXN0cmlidXRpb248L2tleXdvcmQ+PGtleXdvcmQ+Q2hvbGFuZ2lv
Y2FyY2lub21hL3BhdGhvbG9neS8qc3VyZ2VyeTwva2V5d29yZD48a2V5d29yZD5FbWJvbGl6YXRp
b24sIFRoZXJhcGV1dGljPC9rZXl3b3JkPjxrZXl3b3JkPkZlbWFsZTwva2V5d29yZD48a2V5d29y
ZD5IZXBhdGVjdG9teS9tZXRob2RzPC9rZXl3b3JkPjxrZXl3b3JkPkh1bWFuczwva2V5d29yZD48
a2V5d29yZD5MaW5lYXIgTW9kZWxzPC9rZXl3b3JkPjxrZXl3b3JkPkxpdmVyIEZ1bmN0aW9uIFRl
c3RzPC9rZXl3b3JkPjxrZXl3b3JkPkx5bXBoYXRpYyBNZXRhc3Rhc2lzPC9rZXl3b3JkPjxrZXl3
b3JkPk1hbGU8L2tleXdvcmQ+PGtleXdvcmQ+TWlkZGxlIEFnZWQ8L2tleXdvcmQ+PGtleXdvcmQ+
TmVvcGxhc20gU3RhZ2luZzwva2V5d29yZD48a2V5d29yZD5QYW5jcmVhdGljb2R1b2RlbmVjdG9t
eTwva2V5d29yZD48a2V5d29yZD5Qb3N0b3BlcmF0aXZlIENvbXBsaWNhdGlvbnM8L2tleXdvcmQ+
PGtleXdvcmQ+UHJvZ25vc2lzPC9rZXl3b3JkPjxrZXl3b3JkPlJldHJvc3BlY3RpdmUgU3R1ZGll
czwva2V5d29yZD48a2V5d29yZD5TdXJ2aXZhbCBSYXRlPC9rZXl3b3JkPjxrZXl3b3JkPlRyZWF0
bWVudCBPdXRjb21lPC9rZXl3b3JkPjwva2V5d29yZHM+PGRhdGVzPjx5ZWFyPjIwMTM8L3llYXI+
PHB1Yi1kYXRlcz48ZGF0ZT5KdWw8L2RhdGU+PC9wdWItZGF0ZXM+PC9kYXRlcz48aXNibj4xNTI4
LTExNDAgKEVsZWN0cm9uaWMpJiN4RDswMDAzLTQ5MzIgKExpbmtpbmcpPC9pc2JuPjxhY2Nlc3Np
b24tbnVtPjIzMDU5NTAyPC9hY2Nlc3Npb24tbnVtPjx1cmxzPjxyZWxhdGVkLXVybHM+PHVybD5o
dHRwczovL3d3dy5uY2JpLm5sbS5uaWguZ292L3B1Ym1lZC8yMzA1OTUwMjwvdXJsPjwvcmVsYXRl
ZC11cmxzPjwvdXJscz48ZWxlY3Ryb25pYy1yZXNvdXJjZS1udW0+MTAuMTA5Ny9TTEEuMGIwMTNl
MzE4MjcwOGI1NzwvZWxlY3Ryb25pYy1yZXNvdXJjZS1udW0+PGxhbmd1YWdlPkVuZzwvbGFuZ3Vh
Z2U+PC9yZWNvcmQ+PC9DaXRlPjxDaXRlPjxBdXRob3I+SG9zb2thd2E8L0F1dGhvcj48WWVhcj4y
MDE0PC9ZZWFyPjxSZWNOdW0+ODM3NjwvUmVjTnVtPjxyZWNvcmQ+PHJlYy1udW1iZXI+ODM3Njwv
cmVjLW51bWJlcj48Zm9yZWlnbi1rZXlzPjxrZXkgYXBwPSJFTiIgZGItaWQ9IjkwOXdld3Nmczl2
cDk5ZXh0dHl2NTU5eGVzMnR6cHYwMHZheCIgdGltZXN0YW1wPSIxNDQyODU4MzQwIiBndWlkPSI5
MzQ4YjRmMS0xMzY1LTQ5ZDUtYTM4MC0xMTE3NmFkNGZhZjAiPjgzNzY8L2tleT48a2V5IGFwcD0i
RU5XZWIiIGRiLWlkPSIiPjA8L2tleT48L2ZvcmVpZ24ta2V5cz48cmVmLXR5cGUgbmFtZT0iSm91
cm5hbCBBcnRpY2xlIj4xNzwvcmVmLXR5cGU+PGNvbnRyaWJ1dG9ycz48YXV0aG9ycz48YXV0aG9y
Pkhvc29rYXdhLCBJLjwvYXV0aG9yPjxhdXRob3I+U2hpbWl6dSwgSC48L2F1dGhvcj48YXV0aG9y
Pllvc2hpZG9tZSwgSC48L2F1dGhvcj48YXV0aG9yPk9odHN1a2EsIE0uPC9hdXRob3I+PGF1dGhv
cj5LYXRvLCBBLjwvYXV0aG9yPjxhdXRob3I+WW9zaGl0b21pLCBILjwvYXV0aG9yPjxhdXRob3I+
TWl5YXpha2ksIE0uPC9hdXRob3I+PC9hdXRob3JzPjwvY29udHJpYnV0b3JzPjxhdXRoLWFkZHJl
c3M+RGVwYXJ0bWVudCBvZiBHZW5lcmFsIFN1cmdlcnksIEdyYWR1YXRlIFNjaG9vbCBvZiBNZWRp
Y2luZSwgQ2hpYmEgVW5pdmVyc2l0eSwgMS04LTEgSW5vaGFuYSwgQ2h1by1rdSwgQ2hpYmEgMjYw
LTA4NTYsIEphcGFuLjwvYXV0aC1hZGRyZXNzPjx0aXRsZXM+PHRpdGxlPlN1cmdpY2FsIHN0cmF0
ZWd5IGZvciBoaWxhciBjaG9sYW5naW9jYXJjaW5vbWEgb2YgdGhlIGxlZnQtc2lkZSBwcmVkb21p
bmFuY2U6IGN1cnJlbnQgcm9sZSBvZiBsZWZ0IHRyaXNlY3Rpb25lY3RvbXk8L3RpdGxlPjxzZWNv
bmRhcnktdGl0bGU+QW5uIFN1cmc8L3NlY29uZGFyeS10aXRsZT48YWx0LXRpdGxlPkFubmFscyBv
ZiBzdXJnZXJ5PC9hbHQtdGl0bGU+PC90aXRsZXM+PHBlcmlvZGljYWw+PGZ1bGwtdGl0bGU+QW5u
IFN1cmc8L2Z1bGwtdGl0bGU+PGFiYnItMT5Bbm5hbHMgb2Ygc3VyZ2VyeTwvYWJici0xPjwvcGVy
aW9kaWNhbD48YWx0LXBlcmlvZGljYWw+PGZ1bGwtdGl0bGU+QW5uIFN1cmc8L2Z1bGwtdGl0bGU+
PGFiYnItMT5Bbm5hbHMgb2Ygc3VyZ2VyeTwvYWJici0xPjwvYWx0LXBlcmlvZGljYWw+PHBhZ2Vz
PjExNzgtODU8L3BhZ2VzPjx2b2x1bWU+MjU5PC92b2x1bWU+PG51bWJlcj42PC9udW1iZXI+PGVk
aXRpb24+MjAxNC8wMi8xMTwvZWRpdGlvbj48ZGF0ZXM+PHllYXI+MjAxNDwveWVhcj48cHViLWRh
dGVzPjxkYXRlPkp1bjwvZGF0ZT48L3B1Yi1kYXRlcz48L2RhdGVzPjxpc2JuPjE1MjgtMTE0MCAo
RWxlY3Ryb25pYykmI3hEOzAwMDMtNDkzMiAoTGlua2luZyk8L2lzYm4+PGFjY2Vzc2lvbi1udW0+
MjQ1MDkyMTA8L2FjY2Vzc2lvbi1udW0+PHVybHM+PHJlbGF0ZWQtdXJscz48dXJsPmh0dHA6Ly93
d3cubmNiaS5ubG0ubmloLmdvdi9wdWJtZWQvMjQ1MDkyMTA8L3VybD48dXJsPmh0dHA6Ly9ncmFw
aGljcy50eC5vdmlkLmNvbS9vdmZ0cGRmcy9GUERETkNNQ0hITUZMSTAwL2ZzMDQ3L292ZnQvbGl2
ZS9ndjAzMS8wMDAwMDY1OC8wMDAwMDY1OC0yMDE0MDYwMDAtMDAwMjMucGRmPC91cmw+PC9yZWxh
dGVkLXVybHM+PC91cmxzPjxlbGVjdHJvbmljLXJlc291cmNlLW51bT4xMC4xMDk3L1NMQS4wMDAw
MDAwMDAwMDAwNTg0PC9lbGVjdHJvbmljLXJlc291cmNlLW51bT48bGFuZ3VhZ2U+ZW5nPC9sYW5n
dWFnZT48L3JlY29yZD48L0NpdGU+PENpdGU+PEF1dGhvcj5Fc2FraTwvQXV0aG9yPjxZZWFyPjIw
MTM8L1llYXI+PFJlY051bT4xNzIwPC9SZWNOdW0+PHJlY29yZD48cmVjLW51bWJlcj4xNzIwPC9y
ZWMtbnVtYmVyPjxmb3JlaWduLWtleXM+PGtleSBhcHA9IkVOIiBkYi1pZD0iOTA5d2V3c2ZzOXZw
OTlleHR0eXY1NTl4ZXMydHpwdjAwdmF4IiB0aW1lc3RhbXA9IjE0NDI4NDU1MTgiIGd1aWQ9ImUy
ODkyY2Q1LTAwZjktNGExYy1hNDYyLWUzYjA5NjliNTc5NCI+MTcyMDwva2V5PjxrZXkgYXBwPSJF
TldlYiIgZGItaWQ9IiI+MDwva2V5PjwvZm9yZWlnbi1rZXlzPjxyZWYtdHlwZSBuYW1lPSJKb3Vy
bmFsIEFydGljbGUiPjE3PC9yZWYtdHlwZT48Y29udHJpYnV0b3JzPjxhdXRob3JzPjxhdXRob3I+
RXNha2ksIE0uPC9hdXRob3I+PGF1dGhvcj5TaGltYWRhLCBLLjwvYXV0aG9yPjxhdXRob3I+TmFy
YSwgUy48L2F1dGhvcj48YXV0aG9yPktpc2hpLCBZLjwvYXV0aG9yPjxhdXRob3I+U2FrYW1vdG8s
IFkuPC9hdXRob3I+PGF1dGhvcj5Lb3N1Z2UsIFQuPC9hdXRob3I+PGF1dGhvcj5TYW5vLCBULjwv
YXV0aG9yPjwvYXV0aG9ycz48L2NvbnRyaWJ1dG9ycz48YXV0aC1hZGRyZXNzPkhlcGF0b2JpbGlh
cnkgYW5kIFBhbmNyZWF0aWMgU3VyZ2VyeSBEaXZpc2lvbiwgTmF0aW9uYWwgQ2FuY2VyIENlbnRy
ZSBIb3NwaXRhbCwgVG9reW8sIEphcGFuLiBtZXNha2lAbmNjLmdvLmpwPC9hdXRoLWFkZHJlc3M+
PHRpdGxlcz48dGl0bGU+TGVmdCBoZXBhdGljIHRyaXNlY3Rpb25lY3RvbXkgZm9yIGFkdmFuY2Vk
IHBlcmloaWxhciBjaG9sYW5naW9jYXJjaW5vbWE8L3RpdGxlPjxzZWNvbmRhcnktdGl0bGU+QnIg
SiBTdXJnPC9zZWNvbmRhcnktdGl0bGU+PGFsdC10aXRsZT5UaGUgQnJpdGlzaCBqb3VybmFsIG9m
IHN1cmdlcnk8L2FsdC10aXRsZT48L3RpdGxlcz48cGVyaW9kaWNhbD48ZnVsbC10aXRsZT5CciBK
IFN1cmc8L2Z1bGwtdGl0bGU+PGFiYnItMT5UaGUgQnJpdGlzaCBqb3VybmFsIG9mIHN1cmdlcnk8
L2FiYnItMT48L3BlcmlvZGljYWw+PGFsdC1wZXJpb2RpY2FsPjxmdWxsLXRpdGxlPkJyIEogU3Vy
ZzwvZnVsbC10aXRsZT48YWJici0xPlRoZSBCcml0aXNoIGpvdXJuYWwgb2Ygc3VyZ2VyeTwvYWJi
ci0xPjwvYWx0LXBlcmlvZGljYWw+PHBhZ2VzPjgwMS03PC9wYWdlcz48dm9sdW1lPjEwMDwvdm9s
dW1lPjxudW1iZXI+NjwvbnVtYmVyPjxlZGl0aW9uPjIwMTMvMDMvMDY8L2VkaXRpb24+PGtleXdv
cmRzPjxrZXl3b3JkPkFnZWQ8L2tleXdvcmQ+PGtleXdvcmQ+QWdlZCwgODAgYW5kIG92ZXI8L2tl
eXdvcmQ+PGtleXdvcmQ+QmlsZSBEdWN0IE5lb3BsYXNtcy9tb3J0YWxpdHkvKnN1cmdlcnk8L2tl
eXdvcmQ+PGtleXdvcmQ+QmlsZSBEdWN0cywgSW50cmFoZXBhdGljLypzdXJnZXJ5PC9rZXl3b3Jk
PjxrZXl3b3JkPkNob2xhbmdpb2NhcmNpbm9tYS9tb3J0YWxpdHkvKnN1cmdlcnk8L2tleXdvcmQ+
PGtleXdvcmQ+RmVtYWxlPC9rZXl3b3JkPjxrZXl3b3JkPkh1bWFuczwva2V5d29yZD48a2V5d29y
ZD5NYWxlPC9rZXl3b3JkPjxrZXl3b3JkPk1pZGRsZSBBZ2VkPC9rZXl3b3JkPjxrZXl3b3JkPk5l
b3BsYXNtIE1ldGFzdGFzaXM8L2tleXdvcmQ+PGtleXdvcmQ+TmVvcGxhc20gUmVjdXJyZW5jZSwg
TG9jYWwvZXRpb2xvZ3k8L2tleXdvcmQ+PGtleXdvcmQ+VHJlYXRtZW50IE91dGNvbWU8L2tleXdv
cmQ+PC9rZXl3b3Jkcz48ZGF0ZXM+PHllYXI+MjAxMzwveWVhcj48cHViLWRhdGVzPjxkYXRlPk1h
eTwvZGF0ZT48L3B1Yi1kYXRlcz48L2RhdGVzPjxpc2JuPjEzNjUtMjE2OCAoRWxlY3Ryb25pYykm
I3hEOzAwMDctMTMyMyAoTGlua2luZyk8L2lzYm4+PGFjY2Vzc2lvbi1udW0+MjM0NjAzMTQ8L2Fj
Y2Vzc2lvbi1udW0+PHdvcmstdHlwZT5SZXNlYXJjaCBTdXBwb3J0LCBOb24tVS5TLiBHb3YmYXBv
czt0PC93b3JrLXR5cGU+PHVybHM+PHJlbGF0ZWQtdXJscz48dXJsPmh0dHBzOi8vd3d3Lm5jYmku
bmxtLm5paC5nb3YvcHVibWVkLzIzNDYwMzE0PC91cmw+PC9yZWxhdGVkLXVybHM+PC91cmxzPjxl
bGVjdHJvbmljLXJlc291cmNlLW51bT4xMC4xMDAyL2Jqcy45MDk5PC9lbGVjdHJvbmljLXJlc291
cmNlLW51bT48bGFuZ3VhZ2U+ZW5nPC9sYW5ndWFnZT48L3JlY29yZD48L0NpdGU+PC9FbmROb3Rl
Pn==
</w:fldData>
        </w:fldChar>
      </w:r>
      <w:r w:rsidR="005642DF" w:rsidRPr="00E96670">
        <w:rPr>
          <w:rFonts w:cs="Times New Roman"/>
          <w:kern w:val="0"/>
          <w:szCs w:val="24"/>
        </w:rPr>
        <w:instrText xml:space="preserve"> ADDIN EN.CITE.DATA </w:instrText>
      </w:r>
      <w:r w:rsidR="005642DF" w:rsidRPr="00E96670">
        <w:rPr>
          <w:rFonts w:cs="Times New Roman"/>
          <w:kern w:val="0"/>
          <w:szCs w:val="24"/>
        </w:rPr>
      </w:r>
      <w:r w:rsidR="005642DF" w:rsidRPr="00E96670">
        <w:rPr>
          <w:rFonts w:cs="Times New Roman"/>
          <w:kern w:val="0"/>
          <w:szCs w:val="24"/>
        </w:rPr>
        <w:fldChar w:fldCharType="end"/>
      </w:r>
      <w:r w:rsidR="00A1739D" w:rsidRPr="00E96670">
        <w:rPr>
          <w:rFonts w:cs="Times New Roman"/>
          <w:kern w:val="0"/>
          <w:szCs w:val="24"/>
        </w:rPr>
      </w:r>
      <w:r w:rsidR="00A1739D" w:rsidRPr="00E96670">
        <w:rPr>
          <w:rFonts w:cs="Times New Roman"/>
          <w:kern w:val="0"/>
          <w:szCs w:val="24"/>
        </w:rPr>
        <w:fldChar w:fldCharType="separate"/>
      </w:r>
      <w:r w:rsidR="001C6428" w:rsidRPr="00E96670">
        <w:rPr>
          <w:rFonts w:cs="Times New Roman"/>
          <w:kern w:val="0"/>
          <w:szCs w:val="24"/>
          <w:vertAlign w:val="superscript"/>
        </w:rPr>
        <w:t>[22-24]</w:t>
      </w:r>
      <w:r w:rsidR="00A1739D" w:rsidRPr="00E96670">
        <w:rPr>
          <w:rFonts w:cs="Times New Roman"/>
          <w:kern w:val="0"/>
          <w:szCs w:val="24"/>
        </w:rPr>
        <w:fldChar w:fldCharType="end"/>
      </w:r>
      <w:r w:rsidR="00B51063" w:rsidRPr="00E96670">
        <w:rPr>
          <w:rFonts w:cs="Times New Roman"/>
          <w:kern w:val="0"/>
          <w:szCs w:val="24"/>
        </w:rPr>
        <w:t xml:space="preserve">. Therefore, left </w:t>
      </w:r>
      <w:proofErr w:type="spellStart"/>
      <w:r w:rsidR="00B51063" w:rsidRPr="00E96670">
        <w:rPr>
          <w:rFonts w:cs="Times New Roman"/>
          <w:kern w:val="0"/>
          <w:szCs w:val="24"/>
        </w:rPr>
        <w:t>trisectionectomy</w:t>
      </w:r>
      <w:proofErr w:type="spellEnd"/>
      <w:r w:rsidR="00B51063" w:rsidRPr="00E96670">
        <w:rPr>
          <w:rFonts w:cs="Times New Roman"/>
          <w:kern w:val="0"/>
          <w:szCs w:val="24"/>
        </w:rPr>
        <w:t xml:space="preserve"> may be a favorable choice </w:t>
      </w:r>
      <w:r w:rsidR="00AC6E31" w:rsidRPr="00E96670">
        <w:rPr>
          <w:rFonts w:cs="Times New Roman"/>
          <w:kern w:val="0"/>
          <w:szCs w:val="24"/>
        </w:rPr>
        <w:t xml:space="preserve">for </w:t>
      </w:r>
      <w:r w:rsidR="00B51063" w:rsidRPr="00E96670">
        <w:rPr>
          <w:rFonts w:cs="Times New Roman"/>
          <w:kern w:val="0"/>
          <w:szCs w:val="24"/>
        </w:rPr>
        <w:t xml:space="preserve">these patients, as </w:t>
      </w:r>
      <w:r w:rsidR="00AC6E31" w:rsidRPr="00E96670">
        <w:rPr>
          <w:rFonts w:cs="Times New Roman"/>
          <w:kern w:val="0"/>
          <w:szCs w:val="24"/>
        </w:rPr>
        <w:t xml:space="preserve">long </w:t>
      </w:r>
      <w:r w:rsidR="00B51063" w:rsidRPr="00E96670">
        <w:rPr>
          <w:rFonts w:cs="Times New Roman"/>
          <w:kern w:val="0"/>
          <w:szCs w:val="24"/>
        </w:rPr>
        <w:t>as there is no tumor extension to the posterior section.</w:t>
      </w:r>
    </w:p>
    <w:p w14:paraId="58F41017" w14:textId="3D6DFB4C" w:rsidR="00A82519" w:rsidRPr="00E96670" w:rsidRDefault="00AC6E31" w:rsidP="005F12CA">
      <w:pPr>
        <w:topLinePunct/>
        <w:snapToGrid w:val="0"/>
        <w:ind w:firstLineChars="100" w:firstLine="240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lastRenderedPageBreak/>
        <w:t xml:space="preserve">A </w:t>
      </w:r>
      <w:r w:rsidR="0044644C" w:rsidRPr="00E96670">
        <w:rPr>
          <w:rFonts w:cs="Times New Roman"/>
          <w:kern w:val="0"/>
          <w:szCs w:val="24"/>
        </w:rPr>
        <w:t xml:space="preserve">limitation of this study </w:t>
      </w:r>
      <w:r w:rsidR="00EE30A8" w:rsidRPr="00E96670">
        <w:rPr>
          <w:rFonts w:cs="Times New Roman"/>
          <w:kern w:val="0"/>
          <w:szCs w:val="24"/>
        </w:rPr>
        <w:t>was</w:t>
      </w:r>
      <w:r w:rsidR="0044644C" w:rsidRPr="00E96670">
        <w:rPr>
          <w:rFonts w:cs="Times New Roman"/>
          <w:kern w:val="0"/>
          <w:szCs w:val="24"/>
        </w:rPr>
        <w:t xml:space="preserve">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44644C" w:rsidRPr="00E96670">
        <w:rPr>
          <w:rFonts w:cs="Times New Roman"/>
          <w:kern w:val="0"/>
          <w:szCs w:val="24"/>
        </w:rPr>
        <w:t xml:space="preserve">small number of patients. To validate the </w:t>
      </w:r>
      <w:r w:rsidR="00B51063" w:rsidRPr="00E96670">
        <w:rPr>
          <w:rFonts w:eastAsia="Yu Mincho" w:cs="Times New Roman"/>
          <w:kern w:val="0"/>
          <w:szCs w:val="24"/>
        </w:rPr>
        <w:t>results</w:t>
      </w:r>
      <w:r w:rsidR="0044644C" w:rsidRPr="00E96670">
        <w:rPr>
          <w:rFonts w:cs="Times New Roman"/>
          <w:kern w:val="0"/>
          <w:szCs w:val="24"/>
        </w:rPr>
        <w:t xml:space="preserve"> of our study, further investigation</w:t>
      </w:r>
      <w:r w:rsidRPr="00E96670">
        <w:rPr>
          <w:rFonts w:cs="Times New Roman"/>
          <w:kern w:val="0"/>
          <w:szCs w:val="24"/>
        </w:rPr>
        <w:t>s</w:t>
      </w:r>
      <w:r w:rsidR="0044644C" w:rsidRPr="00E96670">
        <w:rPr>
          <w:rFonts w:cs="Times New Roman"/>
          <w:kern w:val="0"/>
          <w:szCs w:val="24"/>
        </w:rPr>
        <w:t xml:space="preserve"> based on </w:t>
      </w:r>
      <w:r w:rsidR="00B51063" w:rsidRPr="00E96670">
        <w:rPr>
          <w:rFonts w:eastAsia="Yu Mincho" w:cs="Times New Roman"/>
          <w:kern w:val="0"/>
          <w:szCs w:val="24"/>
        </w:rPr>
        <w:t xml:space="preserve">a </w:t>
      </w:r>
      <w:r w:rsidR="0044644C" w:rsidRPr="00E96670">
        <w:rPr>
          <w:rFonts w:cs="Times New Roman"/>
          <w:kern w:val="0"/>
          <w:szCs w:val="24"/>
        </w:rPr>
        <w:t xml:space="preserve">large number of RSRL cases </w:t>
      </w:r>
      <w:r w:rsidR="00EE30A8" w:rsidRPr="00E96670">
        <w:rPr>
          <w:rFonts w:cs="Times New Roman"/>
          <w:kern w:val="0"/>
          <w:szCs w:val="24"/>
        </w:rPr>
        <w:t>are</w:t>
      </w:r>
      <w:r w:rsidR="0044644C" w:rsidRPr="00E96670">
        <w:rPr>
          <w:rFonts w:cs="Times New Roman"/>
          <w:kern w:val="0"/>
          <w:szCs w:val="24"/>
        </w:rPr>
        <w:t xml:space="preserve"> necessary.</w:t>
      </w:r>
    </w:p>
    <w:p w14:paraId="54D00F5F" w14:textId="072A2313" w:rsidR="007015DC" w:rsidRPr="00E96670" w:rsidRDefault="007015DC" w:rsidP="005F12CA">
      <w:pPr>
        <w:topLinePunct/>
        <w:snapToGrid w:val="0"/>
        <w:rPr>
          <w:rFonts w:cs="Times New Roman"/>
          <w:kern w:val="0"/>
          <w:szCs w:val="24"/>
        </w:rPr>
      </w:pPr>
    </w:p>
    <w:p w14:paraId="4C9445B4" w14:textId="67E92B6B" w:rsidR="007015DC" w:rsidRPr="00E96670" w:rsidRDefault="00B51063" w:rsidP="005F12CA">
      <w:pPr>
        <w:topLinePunct/>
        <w:snapToGrid w:val="0"/>
        <w:rPr>
          <w:rFonts w:cs="Times New Roman"/>
          <w:kern w:val="0"/>
          <w:szCs w:val="24"/>
        </w:rPr>
      </w:pPr>
      <w:r w:rsidRPr="00E96670">
        <w:rPr>
          <w:rFonts w:cs="Times New Roman"/>
          <w:b/>
          <w:kern w:val="0"/>
          <w:szCs w:val="24"/>
        </w:rPr>
        <w:t>CONCLUSION</w:t>
      </w:r>
    </w:p>
    <w:p w14:paraId="519E5D86" w14:textId="3F4E68BD" w:rsidR="007015DC" w:rsidRPr="00E96670" w:rsidRDefault="003522CB" w:rsidP="005F12CA">
      <w:pPr>
        <w:topLinePunct/>
        <w:snapToGrid w:val="0"/>
        <w:rPr>
          <w:kern w:val="0"/>
          <w:szCs w:val="24"/>
        </w:rPr>
      </w:pPr>
      <w:r w:rsidRPr="00E96670">
        <w:rPr>
          <w:rFonts w:cs="Times New Roman"/>
          <w:kern w:val="0"/>
          <w:szCs w:val="24"/>
        </w:rPr>
        <w:t>We presented a case of perihilar cholangiocarcinoma associated with</w:t>
      </w:r>
      <w:r w:rsidR="00AC6E31" w:rsidRPr="00E96670">
        <w:rPr>
          <w:rFonts w:cs="Times New Roman"/>
          <w:kern w:val="0"/>
          <w:szCs w:val="24"/>
        </w:rPr>
        <w:t xml:space="preserve"> an</w:t>
      </w:r>
      <w:r w:rsidRPr="00E96670">
        <w:rPr>
          <w:rFonts w:cs="Times New Roman"/>
          <w:kern w:val="0"/>
          <w:szCs w:val="24"/>
        </w:rPr>
        <w:t xml:space="preserve"> RSRL and reviewed </w:t>
      </w:r>
      <w:r w:rsidR="008F640F">
        <w:rPr>
          <w:rFonts w:cs="Times New Roman"/>
          <w:kern w:val="0"/>
          <w:szCs w:val="24"/>
        </w:rPr>
        <w:t>7</w:t>
      </w:r>
      <w:r w:rsidRPr="00E96670">
        <w:rPr>
          <w:rFonts w:cs="Times New Roman"/>
          <w:kern w:val="0"/>
          <w:szCs w:val="24"/>
        </w:rPr>
        <w:t xml:space="preserve"> cases with RSRL who underwent hepatobiliary or pancreatic surgery </w:t>
      </w:r>
      <w:r w:rsidR="00AC6E31" w:rsidRPr="00E96670">
        <w:rPr>
          <w:rFonts w:cs="Times New Roman"/>
          <w:kern w:val="0"/>
          <w:szCs w:val="24"/>
        </w:rPr>
        <w:t xml:space="preserve">at </w:t>
      </w:r>
      <w:r w:rsidRPr="00E96670">
        <w:rPr>
          <w:rFonts w:cs="Times New Roman"/>
          <w:kern w:val="0"/>
          <w:szCs w:val="24"/>
        </w:rPr>
        <w:t xml:space="preserve">our hospital. </w:t>
      </w:r>
      <w:r w:rsidR="00B51063" w:rsidRPr="00E96670">
        <w:rPr>
          <w:rFonts w:eastAsia="Yu Mincho" w:cs="Times New Roman"/>
          <w:kern w:val="0"/>
          <w:szCs w:val="24"/>
        </w:rPr>
        <w:t>The volume</w:t>
      </w:r>
      <w:r w:rsidRPr="00E96670">
        <w:rPr>
          <w:rFonts w:cs="Times New Roman"/>
          <w:kern w:val="0"/>
          <w:szCs w:val="24"/>
        </w:rPr>
        <w:t xml:space="preserve"> of the posterior section was significantly larger in patients with </w:t>
      </w:r>
      <w:r w:rsidR="00AC6E31" w:rsidRPr="00E96670">
        <w:rPr>
          <w:rFonts w:cs="Times New Roman"/>
          <w:kern w:val="0"/>
          <w:szCs w:val="24"/>
        </w:rPr>
        <w:t xml:space="preserve">a </w:t>
      </w:r>
      <w:proofErr w:type="spellStart"/>
      <w:r w:rsidRPr="00E96670">
        <w:rPr>
          <w:rFonts w:cs="Times New Roman"/>
          <w:kern w:val="0"/>
          <w:szCs w:val="24"/>
        </w:rPr>
        <w:t>Ppost-i</w:t>
      </w:r>
      <w:proofErr w:type="spellEnd"/>
      <w:r w:rsidRPr="00E96670">
        <w:rPr>
          <w:rFonts w:cs="Times New Roman"/>
          <w:kern w:val="0"/>
          <w:szCs w:val="24"/>
        </w:rPr>
        <w:t xml:space="preserve"> type RSRL </w:t>
      </w:r>
      <w:r w:rsidR="00AC6E31" w:rsidRPr="00E96670">
        <w:rPr>
          <w:rFonts w:cs="Times New Roman"/>
          <w:kern w:val="0"/>
          <w:szCs w:val="24"/>
        </w:rPr>
        <w:t>than that in</w:t>
      </w:r>
      <w:r w:rsidRPr="00E96670">
        <w:rPr>
          <w:rFonts w:cs="Times New Roman"/>
          <w:kern w:val="0"/>
          <w:szCs w:val="24"/>
        </w:rPr>
        <w:t xml:space="preserve"> patients with normal </w:t>
      </w:r>
      <w:r w:rsidR="006E78E4" w:rsidRPr="00E96670">
        <w:rPr>
          <w:rFonts w:cs="Times New Roman"/>
          <w:kern w:val="0"/>
          <w:szCs w:val="24"/>
        </w:rPr>
        <w:t>PV</w:t>
      </w:r>
      <w:r w:rsidRPr="00E96670">
        <w:rPr>
          <w:rFonts w:cs="Times New Roman"/>
          <w:kern w:val="0"/>
          <w:szCs w:val="24"/>
        </w:rPr>
        <w:t xml:space="preserve"> anatomy. Left </w:t>
      </w:r>
      <w:proofErr w:type="spellStart"/>
      <w:r w:rsidRPr="00E96670">
        <w:rPr>
          <w:rFonts w:cs="Times New Roman"/>
          <w:kern w:val="0"/>
          <w:szCs w:val="24"/>
        </w:rPr>
        <w:t>trisectionectomy</w:t>
      </w:r>
      <w:proofErr w:type="spellEnd"/>
      <w:r w:rsidRPr="00E96670">
        <w:rPr>
          <w:rFonts w:cs="Times New Roman"/>
          <w:kern w:val="0"/>
          <w:szCs w:val="24"/>
        </w:rPr>
        <w:t xml:space="preserve"> may be a favorable choice </w:t>
      </w:r>
      <w:r w:rsidR="00AC6E31" w:rsidRPr="00E96670">
        <w:rPr>
          <w:rFonts w:cs="Times New Roman"/>
          <w:kern w:val="0"/>
          <w:szCs w:val="24"/>
        </w:rPr>
        <w:t xml:space="preserve">for </w:t>
      </w:r>
      <w:r w:rsidRPr="00E96670">
        <w:rPr>
          <w:rFonts w:cs="Times New Roman"/>
          <w:kern w:val="0"/>
          <w:szCs w:val="24"/>
        </w:rPr>
        <w:t xml:space="preserve">patients with </w:t>
      </w:r>
      <w:r w:rsidR="00AC6E31" w:rsidRPr="00E96670">
        <w:rPr>
          <w:rFonts w:cs="Times New Roman"/>
          <w:kern w:val="0"/>
          <w:szCs w:val="24"/>
        </w:rPr>
        <w:t xml:space="preserve">a </w:t>
      </w:r>
      <w:proofErr w:type="spellStart"/>
      <w:r w:rsidRPr="00E96670">
        <w:rPr>
          <w:rFonts w:cs="Times New Roman"/>
          <w:kern w:val="0"/>
          <w:szCs w:val="24"/>
        </w:rPr>
        <w:t>Ppost-i</w:t>
      </w:r>
      <w:proofErr w:type="spellEnd"/>
      <w:r w:rsidRPr="00E96670">
        <w:rPr>
          <w:rFonts w:cs="Times New Roman"/>
          <w:kern w:val="0"/>
          <w:szCs w:val="24"/>
        </w:rPr>
        <w:t xml:space="preserve"> type RSRL and perihilar cholangiocarcinoma that does not involve the posterior section.</w:t>
      </w:r>
    </w:p>
    <w:p w14:paraId="4FB59872" w14:textId="5AF80668" w:rsidR="00256961" w:rsidRPr="00E96670" w:rsidRDefault="00B51063" w:rsidP="005F12CA">
      <w:pPr>
        <w:pStyle w:val="EndNoteBibliography"/>
        <w:snapToGrid w:val="0"/>
        <w:spacing w:line="360" w:lineRule="auto"/>
        <w:rPr>
          <w:rFonts w:ascii="Book Antiqua" w:hAnsi="Book Antiqua"/>
          <w:b/>
          <w:noProof w:val="0"/>
          <w:kern w:val="0"/>
          <w:sz w:val="24"/>
          <w:szCs w:val="24"/>
        </w:rPr>
      </w:pPr>
      <w:r w:rsidRPr="00E96670">
        <w:rPr>
          <w:rFonts w:ascii="Book Antiqua" w:hAnsi="Book Antiqua"/>
          <w:b/>
          <w:noProof w:val="0"/>
          <w:kern w:val="0"/>
          <w:sz w:val="24"/>
          <w:szCs w:val="24"/>
        </w:rPr>
        <w:br w:type="page"/>
      </w:r>
      <w:r w:rsidR="004235BA" w:rsidRPr="00E96670">
        <w:rPr>
          <w:rFonts w:ascii="Book Antiqua" w:hAnsi="Book Antiqua"/>
          <w:b/>
          <w:noProof w:val="0"/>
          <w:kern w:val="0"/>
          <w:sz w:val="24"/>
          <w:szCs w:val="24"/>
        </w:rPr>
        <w:lastRenderedPageBreak/>
        <w:t>REFERENCES</w:t>
      </w:r>
    </w:p>
    <w:p w14:paraId="21FE125C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Nagai M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Kubota K, Kawasaki S,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Takayama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BandaiY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, Makuuchi M. Are left-sided gallbladders really located on the left side?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Ann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1997;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225</w:t>
      </w:r>
      <w:r w:rsidRPr="00E96670">
        <w:rPr>
          <w:rFonts w:eastAsia="DengXian" w:cs="Times New Roman"/>
          <w:kern w:val="0"/>
          <w:szCs w:val="24"/>
          <w:lang w:eastAsia="zh-CN"/>
        </w:rPr>
        <w:t>: 274-280 [PMID: 9060583 DOI: 10.1097/00000658-199703000-00006]</w:t>
      </w:r>
    </w:p>
    <w:p w14:paraId="2B13095F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2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Maetani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Y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Itoh K, Kojima N,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Tabuchi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Shibata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Asonuma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K, Tanaka K,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Konishi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J. Portal vein anomaly associated with deviation of the ligamentum teres to the right and malposition of the gallbladder.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Radiology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1998;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207</w:t>
      </w:r>
      <w:r w:rsidRPr="00E96670">
        <w:rPr>
          <w:rFonts w:eastAsia="DengXian" w:cs="Times New Roman"/>
          <w:kern w:val="0"/>
          <w:szCs w:val="24"/>
          <w:lang w:eastAsia="zh-CN"/>
        </w:rPr>
        <w:t>: 723-728 [PMID: 9609896 DOI: 10.1148/radiology.207.3.9609896]</w:t>
      </w:r>
    </w:p>
    <w:p w14:paraId="145B52F6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3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Ogawa T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Ohwada S,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Ikeya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Shiozaki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H,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Aiba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S,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Morishita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Y. Left-sided gallbladder with anomalies of the intrahepatic portal vein and anomalous junction of the pancreaticobiliary ductal system: a case report. </w:t>
      </w:r>
      <w:proofErr w:type="spellStart"/>
      <w:r w:rsidRPr="00E96670">
        <w:rPr>
          <w:rFonts w:eastAsia="DengXian" w:cs="Times New Roman"/>
          <w:i/>
          <w:kern w:val="0"/>
          <w:szCs w:val="24"/>
          <w:lang w:eastAsia="zh-CN"/>
        </w:rPr>
        <w:t>Hepatogastroenterology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1995;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42</w:t>
      </w:r>
      <w:r w:rsidRPr="00E96670">
        <w:rPr>
          <w:rFonts w:eastAsia="DengXian" w:cs="Times New Roman"/>
          <w:kern w:val="0"/>
          <w:szCs w:val="24"/>
          <w:lang w:eastAsia="zh-CN"/>
        </w:rPr>
        <w:t>: 645-649 [PMID: 8751228 DOI: 10.1002/hed.2880170516]</w:t>
      </w:r>
    </w:p>
    <w:p w14:paraId="0E8A6BDB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4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Uesaka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K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>,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Yasui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K, Morimoto T, Torii A, Kodera Y, Hirai T, Yamamura Y, Kato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Kito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T. Left-Sided gallbladder with intrahepatic portal venous anomalies. </w:t>
      </w:r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J Hepato-</w:t>
      </w:r>
      <w:proofErr w:type="spellStart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Bil</w:t>
      </w:r>
      <w:proofErr w:type="spellEnd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 xml:space="preserve">-Pan </w:t>
      </w:r>
      <w:proofErr w:type="spellStart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Surg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1995; </w:t>
      </w:r>
      <w:r w:rsidRPr="00E96670">
        <w:rPr>
          <w:rFonts w:eastAsia="DengXian" w:cs="Times New Roman"/>
          <w:b/>
          <w:bCs/>
          <w:kern w:val="0"/>
          <w:szCs w:val="24"/>
          <w:lang w:eastAsia="zh-CN"/>
        </w:rPr>
        <w:t>2</w:t>
      </w:r>
      <w:r w:rsidRPr="00E96670">
        <w:rPr>
          <w:rFonts w:eastAsia="DengXian" w:cs="Times New Roman"/>
          <w:kern w:val="0"/>
          <w:szCs w:val="24"/>
          <w:lang w:eastAsia="zh-CN"/>
        </w:rPr>
        <w:t>: 425-430 [DOI: 10.1007/BF02349262]</w:t>
      </w:r>
    </w:p>
    <w:p w14:paraId="6F5864C8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5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Kaneoka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Y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Yamaguchi A,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Isogai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M, Harada T. Hepatectomy for cholangiocarcinoma complicated with right umbilical portion: anomalous configuration of the intrahepatic biliary tree.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 xml:space="preserve">J Hepatobiliary </w:t>
      </w:r>
      <w:proofErr w:type="spellStart"/>
      <w:r w:rsidRPr="00E96670">
        <w:rPr>
          <w:rFonts w:eastAsia="DengXian" w:cs="Times New Roman"/>
          <w:i/>
          <w:kern w:val="0"/>
          <w:szCs w:val="24"/>
          <w:lang w:eastAsia="zh-CN"/>
        </w:rPr>
        <w:t>Pancreat</w:t>
      </w:r>
      <w:proofErr w:type="spellEnd"/>
      <w:r w:rsidRPr="00E96670">
        <w:rPr>
          <w:rFonts w:eastAsia="DengXian" w:cs="Times New Roman"/>
          <w:i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i/>
          <w:kern w:val="0"/>
          <w:szCs w:val="24"/>
          <w:lang w:eastAsia="zh-CN"/>
        </w:rPr>
        <w:t>Surg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2000;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7</w:t>
      </w:r>
      <w:r w:rsidRPr="00E96670">
        <w:rPr>
          <w:rFonts w:eastAsia="DengXian" w:cs="Times New Roman"/>
          <w:kern w:val="0"/>
          <w:szCs w:val="24"/>
          <w:lang w:eastAsia="zh-CN"/>
        </w:rPr>
        <w:t>: 321-326 [PMID: 10982634 DOI: 10.1007/s005340070056]</w:t>
      </w:r>
    </w:p>
    <w:p w14:paraId="2D1F3DA6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6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Shindoh J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Akahane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Satou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S, Aoki T, Beck Y, Hasegawa K, Sugawara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Ohtomo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Kokudo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N. Vascular architecture in anomalous right-sided ligamentum teres: three-dimensional analyses in 35 patients.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HPB (Oxford)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2012;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14</w:t>
      </w:r>
      <w:r w:rsidRPr="00E96670">
        <w:rPr>
          <w:rFonts w:eastAsia="DengXian" w:cs="Times New Roman"/>
          <w:kern w:val="0"/>
          <w:szCs w:val="24"/>
          <w:lang w:eastAsia="zh-CN"/>
        </w:rPr>
        <w:t>: 32-41 [PMID: 22151449 DOI: 10.1111/j.1477-2574.2011.00398.x]</w:t>
      </w:r>
    </w:p>
    <w:p w14:paraId="228CDFD9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7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Strasberg SM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>,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Belghiti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J,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Clavien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PA,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Gadzijev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E, Garden JO, Lau WY, Makuuchi M, Strong RW. The Brisbane 2000 Terminology of Liver Anatomy and Resections. </w:t>
      </w:r>
      <w:proofErr w:type="spellStart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Hpb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2000; </w:t>
      </w:r>
      <w:r w:rsidRPr="00E96670">
        <w:rPr>
          <w:rFonts w:eastAsia="DengXian" w:cs="Times New Roman"/>
          <w:b/>
          <w:bCs/>
          <w:kern w:val="0"/>
          <w:szCs w:val="24"/>
          <w:lang w:eastAsia="zh-CN"/>
        </w:rPr>
        <w:t>2</w:t>
      </w:r>
      <w:r w:rsidRPr="00E96670">
        <w:rPr>
          <w:rFonts w:eastAsia="DengXian" w:cs="Times New Roman"/>
          <w:kern w:val="0"/>
          <w:szCs w:val="24"/>
          <w:lang w:eastAsia="zh-CN"/>
        </w:rPr>
        <w:t>: 333-339 [DOI: 10.1016/S1365-182X(17)30755-4]</w:t>
      </w:r>
    </w:p>
    <w:p w14:paraId="117459CF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8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Bismuth H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Nakache R, Diamond T. Management strategies in resection for hilar cholangiocarcinoma.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Ann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1992;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215</w:t>
      </w:r>
      <w:r w:rsidRPr="00E96670">
        <w:rPr>
          <w:rFonts w:eastAsia="DengXian" w:cs="Times New Roman"/>
          <w:kern w:val="0"/>
          <w:szCs w:val="24"/>
          <w:lang w:eastAsia="zh-CN"/>
        </w:rPr>
        <w:t>: 31-38 [PMID: 1309988 DOI: 10.1097/00000658-199201000-00005]</w:t>
      </w:r>
    </w:p>
    <w:p w14:paraId="37A602BC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9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Brierley JD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>,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Gospodarowicz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MK,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Witteking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C. TNM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Classifacation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of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Malignat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Tumours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>. 8</w:t>
      </w:r>
      <w:r w:rsidRPr="00E96670">
        <w:rPr>
          <w:rFonts w:eastAsia="DengXian" w:cs="Times New Roman"/>
          <w:kern w:val="0"/>
          <w:szCs w:val="24"/>
          <w:vertAlign w:val="superscript"/>
          <w:lang w:eastAsia="zh-CN"/>
        </w:rPr>
        <w:t>th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ed. Wiley-Blackwell, 2017</w:t>
      </w:r>
    </w:p>
    <w:p w14:paraId="76C3CA66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10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Sadler TW. </w:t>
      </w:r>
      <w:proofErr w:type="spellStart"/>
      <w:r w:rsidRPr="00E96670">
        <w:rPr>
          <w:rFonts w:eastAsia="DengXian" w:cs="Times New Roman"/>
          <w:bCs/>
          <w:kern w:val="0"/>
          <w:szCs w:val="24"/>
          <w:lang w:eastAsia="zh-CN"/>
        </w:rPr>
        <w:t>Langman's</w:t>
      </w:r>
      <w:proofErr w:type="spellEnd"/>
      <w:r w:rsidRPr="00E96670">
        <w:rPr>
          <w:rFonts w:eastAsia="DengXian" w:cs="Times New Roman"/>
          <w:bCs/>
          <w:kern w:val="0"/>
          <w:szCs w:val="24"/>
          <w:lang w:eastAsia="zh-CN"/>
        </w:rPr>
        <w:t xml:space="preserve"> Medical Embryology. Wolters Kluwer Health,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2018</w:t>
      </w:r>
    </w:p>
    <w:p w14:paraId="50389EAB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lastRenderedPageBreak/>
        <w:t xml:space="preserve">11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Nishitai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R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Shindoh J, Yamaoka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Akahane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Kokudo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N, Manaka D. Biliary architecture of livers exhibiting right-sided ligamentum teres: an indication for preoperative cholangiography prior to major hepatectomy.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HPB (Oxford)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2016;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18</w:t>
      </w:r>
      <w:r w:rsidRPr="00E96670">
        <w:rPr>
          <w:rFonts w:eastAsia="DengXian" w:cs="Times New Roman"/>
          <w:kern w:val="0"/>
          <w:szCs w:val="24"/>
          <w:lang w:eastAsia="zh-CN"/>
        </w:rPr>
        <w:t>: 929-935 [PMID: 27594117 DOI: 10.1016/j.hpb.2016.08.002]</w:t>
      </w:r>
    </w:p>
    <w:p w14:paraId="272BEA74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12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Yamashita R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Yamaoka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Nishitai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R,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Isoda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H, Taura K,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Arizono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S,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Furuta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A, Ohno T, Ono A,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Togashi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K. Portal vein branching order helps in the recognition of anomalous right-sided round ligament: common features and variations in portal vein anatomy. </w:t>
      </w:r>
      <w:proofErr w:type="spellStart"/>
      <w:r w:rsidRPr="00E96670">
        <w:rPr>
          <w:rFonts w:eastAsia="DengXian" w:cs="Times New Roman"/>
          <w:i/>
          <w:kern w:val="0"/>
          <w:szCs w:val="24"/>
          <w:lang w:eastAsia="zh-CN"/>
        </w:rPr>
        <w:t>Abdom</w:t>
      </w:r>
      <w:proofErr w:type="spellEnd"/>
      <w:r w:rsidRPr="00E96670">
        <w:rPr>
          <w:rFonts w:eastAsia="DengXian" w:cs="Times New Roman"/>
          <w:i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i/>
          <w:kern w:val="0"/>
          <w:szCs w:val="24"/>
          <w:lang w:eastAsia="zh-CN"/>
        </w:rPr>
        <w:t>Radiol</w:t>
      </w:r>
      <w:proofErr w:type="spellEnd"/>
      <w:r w:rsidRPr="00E96670">
        <w:rPr>
          <w:rFonts w:eastAsia="DengXian" w:cs="Times New Roman"/>
          <w:i/>
          <w:kern w:val="0"/>
          <w:szCs w:val="24"/>
          <w:lang w:eastAsia="zh-CN"/>
        </w:rPr>
        <w:t xml:space="preserve"> (NY)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2017;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42</w:t>
      </w:r>
      <w:r w:rsidRPr="00E96670">
        <w:rPr>
          <w:rFonts w:eastAsia="DengXian" w:cs="Times New Roman"/>
          <w:kern w:val="0"/>
          <w:szCs w:val="24"/>
          <w:lang w:eastAsia="zh-CN"/>
        </w:rPr>
        <w:t>: 1832-1838 [PMID: 28389788 DOI: 10.1007/s00261-017-1128-1]</w:t>
      </w:r>
    </w:p>
    <w:p w14:paraId="5ACE1FEF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13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Strong RW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Fawcett J,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Hatzifotis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M, Hodgkinson P, Lynch S, O'Rourke T, Slater K, Yeung S. Surgical implications of a left-sided gallbladder.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Am J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2013;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206</w:t>
      </w:r>
      <w:r w:rsidRPr="00E96670">
        <w:rPr>
          <w:rFonts w:eastAsia="DengXian" w:cs="Times New Roman"/>
          <w:kern w:val="0"/>
          <w:szCs w:val="24"/>
          <w:lang w:eastAsia="zh-CN"/>
        </w:rPr>
        <w:t>: 59-63 [PMID: 23433890 DOI: 10.1016/j.amjsurg.2012.10.035]</w:t>
      </w:r>
    </w:p>
    <w:p w14:paraId="30ABEBB7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14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Shindoh J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>,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Fukui Y, Hashimoto M. A Case of Hilar Cholangiocarcinoma with Right-sided Ligamentum Teres Hepatis. </w:t>
      </w:r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 xml:space="preserve">Nihon </w:t>
      </w:r>
      <w:proofErr w:type="spellStart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Rinsho</w:t>
      </w:r>
      <w:proofErr w:type="spellEnd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Geka</w:t>
      </w:r>
      <w:proofErr w:type="spellEnd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 xml:space="preserve"> Gakkai </w:t>
      </w:r>
      <w:proofErr w:type="spellStart"/>
      <w:r w:rsidRPr="00E96670">
        <w:rPr>
          <w:rFonts w:eastAsia="DengXian" w:cs="Times New Roman"/>
          <w:i/>
          <w:iCs/>
          <w:kern w:val="0"/>
          <w:szCs w:val="24"/>
          <w:lang w:eastAsia="zh-CN"/>
        </w:rPr>
        <w:t>Zasshi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2015; </w:t>
      </w:r>
      <w:r w:rsidRPr="00E96670">
        <w:rPr>
          <w:rFonts w:eastAsia="DengXian" w:cs="Times New Roman"/>
          <w:b/>
          <w:bCs/>
          <w:kern w:val="0"/>
          <w:szCs w:val="24"/>
          <w:lang w:eastAsia="zh-CN"/>
        </w:rPr>
        <w:t>76</w:t>
      </w:r>
      <w:r w:rsidRPr="00E96670">
        <w:rPr>
          <w:rFonts w:eastAsia="DengXian" w:cs="Times New Roman"/>
          <w:kern w:val="0"/>
          <w:szCs w:val="24"/>
          <w:lang w:eastAsia="zh-CN"/>
        </w:rPr>
        <w:t>: 374-381 [DOI: 10.3919/jjsa.76.374]</w:t>
      </w:r>
    </w:p>
    <w:p w14:paraId="4E7EA7CB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15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Cho A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Okazumi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S, Makino H, Miura F,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Ohira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G, Yoshinaga Y, Toma T, Kudo H, Matsubara K, Ryu M,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Ochiai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T. Relation between hepatic and portal veins in the right paramedian sector: proposal for anatomical reclassification of the liver.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World J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2004;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28</w:t>
      </w:r>
      <w:r w:rsidRPr="00E96670">
        <w:rPr>
          <w:rFonts w:eastAsia="DengXian" w:cs="Times New Roman"/>
          <w:kern w:val="0"/>
          <w:szCs w:val="24"/>
          <w:lang w:eastAsia="zh-CN"/>
        </w:rPr>
        <w:t>: 8-12 [PMID: 14648049 DOI: 10.1007/s00268-003-7038-0]</w:t>
      </w:r>
    </w:p>
    <w:p w14:paraId="6BF7E831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16 </w:t>
      </w:r>
      <w:bookmarkStart w:id="27" w:name="OLE_LINK39"/>
      <w:bookmarkStart w:id="28" w:name="OLE_LINK40"/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Skandalakis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JE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>,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Gray SW, Ricketts R,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Skandalakis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LJ. </w:t>
      </w:r>
      <w:bookmarkStart w:id="29" w:name="OLE_LINK37"/>
      <w:bookmarkStart w:id="30" w:name="OLE_LINK38"/>
      <w:bookmarkStart w:id="31" w:name="OLE_LINK41"/>
      <w:bookmarkStart w:id="32" w:name="OLE_LINK42"/>
      <w:bookmarkStart w:id="33" w:name="OLE_LINK43"/>
      <w:r w:rsidRPr="00E96670">
        <w:rPr>
          <w:rFonts w:eastAsia="DengXian" w:cs="Times New Roman"/>
          <w:kern w:val="0"/>
          <w:szCs w:val="24"/>
          <w:lang w:eastAsia="zh-CN"/>
        </w:rPr>
        <w:t>The liver. Embryology for surgeons.</w:t>
      </w:r>
      <w:bookmarkEnd w:id="29"/>
      <w:bookmarkEnd w:id="30"/>
      <w:r w:rsidRPr="00E96670">
        <w:rPr>
          <w:rFonts w:eastAsia="DengXian" w:cs="Times New Roman"/>
          <w:kern w:val="0"/>
          <w:szCs w:val="24"/>
          <w:lang w:eastAsia="zh-CN"/>
        </w:rPr>
        <w:t xml:space="preserve"> </w:t>
      </w:r>
      <w:bookmarkEnd w:id="31"/>
      <w:bookmarkEnd w:id="32"/>
      <w:r w:rsidRPr="00E96670">
        <w:rPr>
          <w:rFonts w:eastAsia="DengXian" w:cs="Times New Roman"/>
          <w:kern w:val="0"/>
          <w:szCs w:val="24"/>
          <w:lang w:eastAsia="zh-CN"/>
        </w:rPr>
        <w:t>2</w:t>
      </w:r>
      <w:r w:rsidRPr="00E96670">
        <w:rPr>
          <w:rFonts w:eastAsia="DengXian" w:cs="Times New Roman"/>
          <w:kern w:val="0"/>
          <w:szCs w:val="24"/>
          <w:vertAlign w:val="superscript"/>
          <w:lang w:eastAsia="zh-CN"/>
        </w:rPr>
        <w:t>nd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ed. Baltimore: Williams and Wilkins, 1994</w:t>
      </w:r>
      <w:bookmarkEnd w:id="27"/>
      <w:bookmarkEnd w:id="28"/>
    </w:p>
    <w:bookmarkEnd w:id="33"/>
    <w:p w14:paraId="20938AA7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17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Couinaud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C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>.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</w:t>
      </w:r>
      <w:bookmarkStart w:id="34" w:name="OLE_LINK35"/>
      <w:r w:rsidRPr="00E96670">
        <w:rPr>
          <w:rFonts w:eastAsia="DengXian" w:cs="Times New Roman"/>
          <w:bCs/>
          <w:kern w:val="0"/>
          <w:szCs w:val="24"/>
          <w:lang w:eastAsia="zh-CN"/>
        </w:rPr>
        <w:t>Surgical anatomy of the liver revisited</w:t>
      </w:r>
      <w:bookmarkEnd w:id="34"/>
      <w:r w:rsidRPr="00E96670">
        <w:rPr>
          <w:rFonts w:eastAsia="DengXian" w:cs="Times New Roman"/>
          <w:bCs/>
          <w:kern w:val="0"/>
          <w:szCs w:val="24"/>
          <w:lang w:eastAsia="zh-CN"/>
        </w:rPr>
        <w:t xml:space="preserve">. 1989. </w:t>
      </w:r>
      <w:bookmarkStart w:id="35" w:name="OLE_LINK6"/>
      <w:r w:rsidRPr="00E96670">
        <w:rPr>
          <w:rFonts w:eastAsia="DengXian" w:cs="Arial"/>
          <w:bCs/>
          <w:kern w:val="0"/>
          <w:szCs w:val="24"/>
          <w:lang w:eastAsia="zh-CN"/>
        </w:rPr>
        <w:t xml:space="preserve">Available from: </w:t>
      </w:r>
      <w:bookmarkEnd w:id="35"/>
      <w:r w:rsidRPr="00E96670">
        <w:rPr>
          <w:rFonts w:eastAsia="DengXian" w:cs="Arial"/>
          <w:bCs/>
          <w:kern w:val="0"/>
          <w:szCs w:val="24"/>
          <w:lang w:eastAsia="zh-CN"/>
        </w:rPr>
        <w:t>https://www.worldcat.org/title/surgical-anatomy-of-the-liver-revisited/oclc/461976990</w:t>
      </w:r>
      <w:r w:rsidRPr="00E96670">
        <w:rPr>
          <w:rFonts w:eastAsia="DengXian" w:cs="Times New Roman"/>
          <w:bCs/>
          <w:kern w:val="0"/>
          <w:szCs w:val="24"/>
          <w:lang w:eastAsia="zh-CN"/>
        </w:rPr>
        <w:t xml:space="preserve"> </w:t>
      </w:r>
    </w:p>
    <w:p w14:paraId="573ADD0B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18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Watanabe N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Ebata T, Yokoyama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Igami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Sugawara G, Mizuno T, Yamaguchi J,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Nagino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M. Anatomic features of independent right posterior portal vein variants: Implications for left hepatic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trisectionectomy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Surgery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2017;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161</w:t>
      </w:r>
      <w:r w:rsidRPr="00E96670">
        <w:rPr>
          <w:rFonts w:eastAsia="DengXian" w:cs="Times New Roman"/>
          <w:kern w:val="0"/>
          <w:szCs w:val="24"/>
          <w:lang w:eastAsia="zh-CN"/>
        </w:rPr>
        <w:t>: 347-354 [PMID: 27692569 DOI: 10.1016/j.surg.2016.08.024]</w:t>
      </w:r>
    </w:p>
    <w:p w14:paraId="083EC791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19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Kimura N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Young AL,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Toyoki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Y, Wyatt JI, Toogood GJ, Hidalgo E, Prasad KR, Kudo D,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Ishido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Hakamada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K, Lodge JPA. Radical operation for hilar cholangiocarcinoma in comparable Eastern and Western centers: Outcome analysis and prognostic factors.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Surgery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2017;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162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: 500-514 [PMID: 28551378 DOI: </w:t>
      </w:r>
      <w:r w:rsidRPr="00E96670">
        <w:rPr>
          <w:rFonts w:eastAsia="DengXian" w:cs="Times New Roman"/>
          <w:kern w:val="0"/>
          <w:szCs w:val="24"/>
          <w:lang w:eastAsia="zh-CN"/>
        </w:rPr>
        <w:lastRenderedPageBreak/>
        <w:t>10.1016/j.surg.2017.03.017]</w:t>
      </w:r>
    </w:p>
    <w:p w14:paraId="6B7AAD9C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20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Otsubo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T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Kobayashi S, Sano K, Misawa T, Ota T,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Katagiri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S,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Yanaga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K,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Yamaue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H,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Kokudo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N,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Unno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M, Fujimoto J, Miura F, Miyazaki M, Yamamoto M. Safety-related outcomes of the Japanese Society of Hepato-Biliary-Pancreatic Surgery board certification system for expert surgeons.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 xml:space="preserve">J Hepatobiliary </w:t>
      </w:r>
      <w:proofErr w:type="spellStart"/>
      <w:r w:rsidRPr="00E96670">
        <w:rPr>
          <w:rFonts w:eastAsia="DengXian" w:cs="Times New Roman"/>
          <w:i/>
          <w:kern w:val="0"/>
          <w:szCs w:val="24"/>
          <w:lang w:eastAsia="zh-CN"/>
        </w:rPr>
        <w:t>Pancreat</w:t>
      </w:r>
      <w:proofErr w:type="spellEnd"/>
      <w:r w:rsidRPr="00E96670">
        <w:rPr>
          <w:rFonts w:eastAsia="DengXian" w:cs="Times New Roman"/>
          <w:i/>
          <w:kern w:val="0"/>
          <w:szCs w:val="24"/>
          <w:lang w:eastAsia="zh-CN"/>
        </w:rPr>
        <w:t xml:space="preserve"> Sci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2017;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24</w:t>
      </w:r>
      <w:r w:rsidRPr="00E96670">
        <w:rPr>
          <w:rFonts w:eastAsia="DengXian" w:cs="Times New Roman"/>
          <w:kern w:val="0"/>
          <w:szCs w:val="24"/>
          <w:lang w:eastAsia="zh-CN"/>
        </w:rPr>
        <w:t>: 252-261 [PMID: 28258614 DOI: 10.1002/jhbp.444]</w:t>
      </w:r>
    </w:p>
    <w:p w14:paraId="5C6332C1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21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Natsume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S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Ebata T, Yokoyama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Igami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Sugawara G,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Shimoyama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Nagino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M. Clinical significance of left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trisectionectomy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for perihilar cholangiocarcinoma: an appraisal and comparison with left hepatectomy.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Ann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2012;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255</w:t>
      </w:r>
      <w:r w:rsidRPr="00E96670">
        <w:rPr>
          <w:rFonts w:eastAsia="DengXian" w:cs="Times New Roman"/>
          <w:kern w:val="0"/>
          <w:szCs w:val="24"/>
          <w:lang w:eastAsia="zh-CN"/>
        </w:rPr>
        <w:t>: 754-762 [PMID: 22367444 DOI: 10.1097/SLA.0b013e31824a8d82]</w:t>
      </w:r>
    </w:p>
    <w:p w14:paraId="649F0455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22 </w:t>
      </w:r>
      <w:proofErr w:type="spellStart"/>
      <w:r w:rsidRPr="00E96670">
        <w:rPr>
          <w:rFonts w:eastAsia="DengXian" w:cs="Times New Roman"/>
          <w:b/>
          <w:kern w:val="0"/>
          <w:szCs w:val="24"/>
          <w:lang w:eastAsia="zh-CN"/>
        </w:rPr>
        <w:t>Nagino</w:t>
      </w:r>
      <w:proofErr w:type="spellEnd"/>
      <w:r w:rsidRPr="00E96670">
        <w:rPr>
          <w:rFonts w:eastAsia="DengXian" w:cs="Times New Roman"/>
          <w:b/>
          <w:kern w:val="0"/>
          <w:szCs w:val="24"/>
          <w:lang w:eastAsia="zh-CN"/>
        </w:rPr>
        <w:t xml:space="preserve"> M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Ebata T, Yokoyama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Igami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Sugawara G, Takahashi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Nimura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Y. Evolution of surgical treatment for perihilar cholangiocarcinoma: a single-center 34-year review of 574 consecutive resections.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Ann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2013;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258</w:t>
      </w:r>
      <w:r w:rsidRPr="00E96670">
        <w:rPr>
          <w:rFonts w:eastAsia="DengXian" w:cs="Times New Roman"/>
          <w:kern w:val="0"/>
          <w:szCs w:val="24"/>
          <w:lang w:eastAsia="zh-CN"/>
        </w:rPr>
        <w:t>: 129-140 [PMID: 23059502 DOI: 10.1097/SLA.0b013e3182708b57]</w:t>
      </w:r>
    </w:p>
    <w:p w14:paraId="43761223" w14:textId="77777777" w:rsidR="000D518A" w:rsidRPr="00E96670" w:rsidRDefault="000D518A" w:rsidP="005F12CA">
      <w:pPr>
        <w:snapToGrid w:val="0"/>
        <w:rPr>
          <w:rFonts w:eastAsia="DengXian" w:cs="Times New Roman"/>
          <w:kern w:val="0"/>
          <w:szCs w:val="24"/>
          <w:lang w:eastAsia="zh-CN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23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Hosokawa I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Shimizu H,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Yoshidome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H,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Ohtsuka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M, Kato A, Yoshitomi H, Miyazaki M. Surgical strategy for hilar cholangiocarcinoma of the left-side predominance: current role of left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trisectionectomy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Ann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2014;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259</w:t>
      </w:r>
      <w:r w:rsidRPr="00E96670">
        <w:rPr>
          <w:rFonts w:eastAsia="DengXian" w:cs="Times New Roman"/>
          <w:kern w:val="0"/>
          <w:szCs w:val="24"/>
          <w:lang w:eastAsia="zh-CN"/>
        </w:rPr>
        <w:t>: 1178-1185 [PMID: 24509210 DOI: 10.1097/SLA.0000000000000584]</w:t>
      </w:r>
    </w:p>
    <w:p w14:paraId="79B020AC" w14:textId="3E14FFD0" w:rsidR="000D518A" w:rsidRPr="00E96670" w:rsidRDefault="000D518A" w:rsidP="005F12CA">
      <w:pPr>
        <w:snapToGrid w:val="0"/>
        <w:rPr>
          <w:rFonts w:cs="Times New Roman"/>
          <w:kern w:val="0"/>
          <w:szCs w:val="24"/>
        </w:rPr>
      </w:pPr>
      <w:r w:rsidRPr="00E96670">
        <w:rPr>
          <w:rFonts w:eastAsia="DengXian" w:cs="Times New Roman"/>
          <w:kern w:val="0"/>
          <w:szCs w:val="24"/>
          <w:lang w:eastAsia="zh-CN"/>
        </w:rPr>
        <w:t xml:space="preserve">24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Esaki M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, Shimada K, Nara S,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Kishi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Y, Sakamoto Y,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Kosuge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T, Sano T. Left hepatic </w:t>
      </w:r>
      <w:proofErr w:type="spellStart"/>
      <w:r w:rsidRPr="00E96670">
        <w:rPr>
          <w:rFonts w:eastAsia="DengXian" w:cs="Times New Roman"/>
          <w:kern w:val="0"/>
          <w:szCs w:val="24"/>
          <w:lang w:eastAsia="zh-CN"/>
        </w:rPr>
        <w:t>trisectionectomy</w:t>
      </w:r>
      <w:proofErr w:type="spellEnd"/>
      <w:r w:rsidRPr="00E96670">
        <w:rPr>
          <w:rFonts w:eastAsia="DengXian" w:cs="Times New Roman"/>
          <w:kern w:val="0"/>
          <w:szCs w:val="24"/>
          <w:lang w:eastAsia="zh-CN"/>
        </w:rPr>
        <w:t xml:space="preserve"> for advanced perihilar cholangiocarcinoma. </w:t>
      </w:r>
      <w:r w:rsidRPr="00E96670">
        <w:rPr>
          <w:rFonts w:eastAsia="DengXian" w:cs="Times New Roman"/>
          <w:i/>
          <w:kern w:val="0"/>
          <w:szCs w:val="24"/>
          <w:lang w:eastAsia="zh-CN"/>
        </w:rPr>
        <w:t>Br J Surg</w:t>
      </w:r>
      <w:r w:rsidRPr="00E96670">
        <w:rPr>
          <w:rFonts w:eastAsia="DengXian" w:cs="Times New Roman"/>
          <w:kern w:val="0"/>
          <w:szCs w:val="24"/>
          <w:lang w:eastAsia="zh-CN"/>
        </w:rPr>
        <w:t xml:space="preserve"> 2013; </w:t>
      </w:r>
      <w:r w:rsidRPr="00E96670">
        <w:rPr>
          <w:rFonts w:eastAsia="DengXian" w:cs="Times New Roman"/>
          <w:b/>
          <w:kern w:val="0"/>
          <w:szCs w:val="24"/>
          <w:lang w:eastAsia="zh-CN"/>
        </w:rPr>
        <w:t>100</w:t>
      </w:r>
      <w:r w:rsidRPr="00E96670">
        <w:rPr>
          <w:rFonts w:eastAsia="DengXian" w:cs="Times New Roman"/>
          <w:kern w:val="0"/>
          <w:szCs w:val="24"/>
          <w:lang w:eastAsia="zh-CN"/>
        </w:rPr>
        <w:t>: 801-807 [PMID: 23460314 DOI: 10.1002/bjs.9099]</w:t>
      </w:r>
    </w:p>
    <w:p w14:paraId="74E24E7B" w14:textId="712CAD9F" w:rsidR="000D518A" w:rsidRPr="00E96670" w:rsidRDefault="000D518A" w:rsidP="00E96670">
      <w:pPr>
        <w:adjustRightInd w:val="0"/>
        <w:snapToGrid w:val="0"/>
        <w:jc w:val="right"/>
        <w:rPr>
          <w:rFonts w:eastAsia="SimSun" w:cs="Times New Roman"/>
          <w:kern w:val="0"/>
          <w:szCs w:val="24"/>
          <w:lang w:eastAsia="zh-CN"/>
        </w:rPr>
      </w:pPr>
      <w:bookmarkStart w:id="36" w:name="OLE_LINK139"/>
      <w:bookmarkStart w:id="37" w:name="OLE_LINK140"/>
      <w:bookmarkStart w:id="38" w:name="OLE_LINK287"/>
      <w:bookmarkStart w:id="39" w:name="OLE_LINK288"/>
      <w:bookmarkStart w:id="40" w:name="OLE_LINK70"/>
      <w:bookmarkStart w:id="41" w:name="OLE_LINK110"/>
      <w:bookmarkStart w:id="42" w:name="OLE_LINK109"/>
      <w:bookmarkStart w:id="43" w:name="OLE_LINK138"/>
      <w:bookmarkStart w:id="44" w:name="OLE_LINK72"/>
      <w:bookmarkStart w:id="45" w:name="OLE_LINK116"/>
      <w:bookmarkStart w:id="46" w:name="OLE_LINK95"/>
      <w:bookmarkStart w:id="47" w:name="OLE_LINK118"/>
      <w:bookmarkStart w:id="48" w:name="OLE_LINK198"/>
      <w:bookmarkStart w:id="49" w:name="OLE_LINK154"/>
      <w:bookmarkStart w:id="50" w:name="OLE_LINK251"/>
      <w:bookmarkStart w:id="51" w:name="OLE_LINK167"/>
      <w:bookmarkStart w:id="52" w:name="OLE_LINK126"/>
      <w:bookmarkStart w:id="53" w:name="OLE_LINK234"/>
      <w:bookmarkStart w:id="54" w:name="OLE_LINK157"/>
      <w:bookmarkStart w:id="55" w:name="OLE_LINK187"/>
      <w:bookmarkStart w:id="56" w:name="OLE_LINK204"/>
      <w:bookmarkStart w:id="57" w:name="OLE_LINK255"/>
      <w:bookmarkStart w:id="58" w:name="OLE_LINK229"/>
      <w:bookmarkStart w:id="59" w:name="OLE_LINK268"/>
      <w:bookmarkStart w:id="60" w:name="OLE_LINK310"/>
      <w:bookmarkStart w:id="61" w:name="OLE_LINK338"/>
      <w:bookmarkStart w:id="62" w:name="OLE_LINK340"/>
      <w:bookmarkStart w:id="63" w:name="OLE_LINK264"/>
      <w:bookmarkStart w:id="64" w:name="OLE_LINK345"/>
      <w:bookmarkStart w:id="65" w:name="OLE_LINK256"/>
      <w:bookmarkStart w:id="66" w:name="OLE_LINK299"/>
      <w:bookmarkStart w:id="67" w:name="OLE_LINK265"/>
      <w:bookmarkStart w:id="68" w:name="OLE_LINK254"/>
      <w:bookmarkStart w:id="69" w:name="OLE_LINK357"/>
      <w:bookmarkStart w:id="70" w:name="OLE_LINK382"/>
      <w:bookmarkStart w:id="71" w:name="OLE_LINK333"/>
      <w:bookmarkStart w:id="72" w:name="OLE_LINK334"/>
      <w:bookmarkStart w:id="73" w:name="OLE_LINK400"/>
      <w:bookmarkStart w:id="74" w:name="OLE_LINK365"/>
      <w:bookmarkStart w:id="75" w:name="OLE_LINK467"/>
      <w:bookmarkStart w:id="76" w:name="OLE_LINK399"/>
      <w:bookmarkStart w:id="77" w:name="OLE_LINK443"/>
      <w:bookmarkStart w:id="78" w:name="OLE_LINK372"/>
      <w:bookmarkStart w:id="79" w:name="OLE_LINK425"/>
      <w:bookmarkStart w:id="80" w:name="OLE_LINK450"/>
      <w:bookmarkStart w:id="81" w:name="OLE_LINK402"/>
      <w:bookmarkStart w:id="82" w:name="OLE_LINK385"/>
      <w:bookmarkStart w:id="83" w:name="OLE_LINK396"/>
      <w:bookmarkStart w:id="84" w:name="OLE_LINK436"/>
      <w:bookmarkStart w:id="85" w:name="OLE_LINK421"/>
      <w:bookmarkStart w:id="86" w:name="OLE_LINK426"/>
      <w:bookmarkStart w:id="87" w:name="OLE_LINK456"/>
      <w:bookmarkStart w:id="88" w:name="OLE_LINK505"/>
      <w:bookmarkStart w:id="89" w:name="OLE_LINK490"/>
      <w:bookmarkStart w:id="90" w:name="OLE_LINK531"/>
      <w:bookmarkStart w:id="91" w:name="OLE_LINK460"/>
      <w:bookmarkStart w:id="92" w:name="OLE_LINK463"/>
      <w:bookmarkStart w:id="93" w:name="OLE_LINK487"/>
      <w:bookmarkStart w:id="94" w:name="OLE_LINK515"/>
      <w:bookmarkStart w:id="95" w:name="OLE_LINK509"/>
      <w:bookmarkStart w:id="96" w:name="OLE_LINK538"/>
      <w:bookmarkStart w:id="97" w:name="OLE_LINK606"/>
      <w:bookmarkStart w:id="98" w:name="OLE_LINK662"/>
      <w:bookmarkStart w:id="99" w:name="OLE_LINK663"/>
      <w:bookmarkStart w:id="100" w:name="OLE_LINK738"/>
      <w:bookmarkStart w:id="101" w:name="OLE_LINK666"/>
      <w:bookmarkStart w:id="102" w:name="OLE_LINK667"/>
      <w:bookmarkStart w:id="103" w:name="OLE_LINK672"/>
      <w:bookmarkStart w:id="104" w:name="OLE_LINK727"/>
      <w:bookmarkStart w:id="105" w:name="OLE_LINK703"/>
      <w:bookmarkStart w:id="106" w:name="OLE_LINK765"/>
      <w:bookmarkStart w:id="107" w:name="OLE_LINK724"/>
      <w:bookmarkStart w:id="108" w:name="OLE_LINK771"/>
      <w:bookmarkStart w:id="109" w:name="OLE_LINK879"/>
      <w:bookmarkStart w:id="110" w:name="OLE_LINK903"/>
      <w:bookmarkStart w:id="111" w:name="OLE_LINK880"/>
      <w:bookmarkStart w:id="112" w:name="OLE_LINK944"/>
      <w:bookmarkStart w:id="113" w:name="OLE_LINK881"/>
      <w:bookmarkStart w:id="114" w:name="OLE_LINK882"/>
      <w:bookmarkStart w:id="115" w:name="OLE_LINK883"/>
      <w:bookmarkStart w:id="116" w:name="OLE_LINK884"/>
      <w:bookmarkStart w:id="117" w:name="OLE_LINK907"/>
      <w:bookmarkStart w:id="118" w:name="OLE_LINK941"/>
      <w:bookmarkStart w:id="119" w:name="OLE_LINK886"/>
      <w:bookmarkStart w:id="120" w:name="OLE_LINK887"/>
      <w:bookmarkStart w:id="121" w:name="OLE_LINK918"/>
      <w:bookmarkStart w:id="122" w:name="OLE_LINK894"/>
      <w:bookmarkStart w:id="123" w:name="OLE_LINK899"/>
      <w:bookmarkStart w:id="124" w:name="OLE_LINK953"/>
      <w:bookmarkStart w:id="125" w:name="OLE_LINK954"/>
      <w:bookmarkStart w:id="126" w:name="OLE_LINK977"/>
      <w:bookmarkStart w:id="127" w:name="OLE_LINK978"/>
      <w:bookmarkStart w:id="128" w:name="OLE_LINK1034"/>
      <w:bookmarkStart w:id="129" w:name="OLE_LINK991"/>
      <w:bookmarkStart w:id="130" w:name="OLE_LINK1013"/>
      <w:bookmarkStart w:id="131" w:name="OLE_LINK1022"/>
      <w:bookmarkStart w:id="132" w:name="OLE_LINK1030"/>
      <w:bookmarkStart w:id="133" w:name="OLE_LINK1063"/>
      <w:bookmarkStart w:id="134" w:name="OLE_LINK1009"/>
      <w:bookmarkStart w:id="135" w:name="OLE_LINK1064"/>
      <w:bookmarkStart w:id="136" w:name="OLE_LINK1035"/>
      <w:bookmarkStart w:id="137" w:name="OLE_LINK1012"/>
      <w:r w:rsidRPr="00E96670">
        <w:rPr>
          <w:rFonts w:eastAsia="SimSun" w:cs="Times New Roman"/>
          <w:b/>
          <w:bCs/>
          <w:kern w:val="0"/>
          <w:szCs w:val="24"/>
          <w:lang w:eastAsia="zh-CN"/>
        </w:rPr>
        <w:t>P-Reviewer:</w:t>
      </w:r>
      <w:r w:rsidRPr="00E96670">
        <w:rPr>
          <w:rFonts w:eastAsia="SimSun" w:cs="Times New Roman"/>
          <w:bCs/>
          <w:kern w:val="0"/>
          <w:szCs w:val="24"/>
          <w:lang w:eastAsia="zh-CN"/>
        </w:rPr>
        <w:t xml:space="preserve"> </w:t>
      </w:r>
      <w:proofErr w:type="spellStart"/>
      <w:r w:rsidRPr="00E96670">
        <w:rPr>
          <w:rFonts w:eastAsia="SimSun" w:cs="Times New Roman"/>
          <w:bCs/>
          <w:kern w:val="0"/>
          <w:szCs w:val="24"/>
          <w:lang w:eastAsia="zh-CN"/>
        </w:rPr>
        <w:t>Mastoraki</w:t>
      </w:r>
      <w:proofErr w:type="spellEnd"/>
      <w:r w:rsidRPr="00E96670">
        <w:rPr>
          <w:rFonts w:eastAsia="SimSun" w:cs="Times New Roman"/>
          <w:bCs/>
          <w:kern w:val="0"/>
          <w:szCs w:val="24"/>
          <w:lang w:eastAsia="zh-CN"/>
        </w:rPr>
        <w:t xml:space="preserve"> A, </w:t>
      </w:r>
      <w:proofErr w:type="spellStart"/>
      <w:r w:rsidRPr="00E96670">
        <w:rPr>
          <w:rFonts w:eastAsia="SimSun" w:cs="Times New Roman"/>
          <w:bCs/>
          <w:kern w:val="0"/>
          <w:szCs w:val="24"/>
          <w:lang w:eastAsia="zh-CN"/>
        </w:rPr>
        <w:t>Tchilikidi</w:t>
      </w:r>
      <w:proofErr w:type="spellEnd"/>
      <w:r w:rsidRPr="00E96670">
        <w:rPr>
          <w:rFonts w:eastAsia="SimSun" w:cs="Times New Roman"/>
          <w:bCs/>
          <w:kern w:val="0"/>
          <w:szCs w:val="24"/>
          <w:lang w:eastAsia="zh-CN"/>
        </w:rPr>
        <w:t xml:space="preserve"> KY </w:t>
      </w:r>
      <w:r w:rsidRPr="00E96670">
        <w:rPr>
          <w:rFonts w:eastAsia="SimSun" w:cs="Times New Roman"/>
          <w:b/>
          <w:bCs/>
          <w:kern w:val="0"/>
          <w:szCs w:val="24"/>
          <w:lang w:eastAsia="zh-CN"/>
        </w:rPr>
        <w:t>S-Editor:</w:t>
      </w:r>
      <w:r w:rsidRPr="00E96670">
        <w:rPr>
          <w:rFonts w:eastAsia="SimSun" w:cs="Times New Roman"/>
          <w:kern w:val="0"/>
          <w:szCs w:val="24"/>
          <w:lang w:eastAsia="zh-CN"/>
        </w:rPr>
        <w:t xml:space="preserve"> Yan JP</w:t>
      </w:r>
    </w:p>
    <w:p w14:paraId="28E9C962" w14:textId="46A6B0A5" w:rsidR="000D518A" w:rsidRPr="00E96670" w:rsidRDefault="000D518A" w:rsidP="00E96670">
      <w:pPr>
        <w:adjustRightInd w:val="0"/>
        <w:snapToGrid w:val="0"/>
        <w:jc w:val="right"/>
        <w:rPr>
          <w:rFonts w:eastAsia="SimSun" w:cs="Times New Roman"/>
          <w:b/>
          <w:bCs/>
          <w:kern w:val="0"/>
          <w:szCs w:val="24"/>
          <w:lang w:eastAsia="zh-CN"/>
        </w:rPr>
      </w:pPr>
      <w:r w:rsidRPr="00E96670">
        <w:rPr>
          <w:rFonts w:eastAsia="SimSun" w:cs="Times New Roman"/>
          <w:b/>
          <w:bCs/>
          <w:kern w:val="0"/>
          <w:szCs w:val="24"/>
          <w:lang w:eastAsia="zh-CN"/>
        </w:rPr>
        <w:t>L-Editor:</w:t>
      </w:r>
      <w:r w:rsidR="00DE007A" w:rsidRPr="00E96670">
        <w:rPr>
          <w:rFonts w:eastAsia="SimSun" w:cs="Times New Roman"/>
          <w:b/>
          <w:bCs/>
          <w:kern w:val="0"/>
          <w:szCs w:val="24"/>
          <w:lang w:eastAsia="zh-CN"/>
        </w:rPr>
        <w:t xml:space="preserve"> </w:t>
      </w:r>
      <w:r w:rsidR="00DE007A" w:rsidRPr="00E96670">
        <w:rPr>
          <w:rFonts w:eastAsia="SimSun" w:cs="Times New Roman"/>
          <w:bCs/>
          <w:kern w:val="0"/>
          <w:szCs w:val="24"/>
          <w:lang w:eastAsia="zh-CN"/>
        </w:rPr>
        <w:t xml:space="preserve">Filipodia </w:t>
      </w:r>
      <w:r w:rsidRPr="00E96670">
        <w:rPr>
          <w:rFonts w:eastAsia="SimSun" w:cs="Times New Roman"/>
          <w:b/>
          <w:bCs/>
          <w:kern w:val="0"/>
          <w:szCs w:val="24"/>
          <w:lang w:eastAsia="zh-CN"/>
        </w:rPr>
        <w:t>E-Editor:</w:t>
      </w:r>
    </w:p>
    <w:bookmarkEnd w:id="36"/>
    <w:bookmarkEnd w:id="37"/>
    <w:p w14:paraId="2BDF8274" w14:textId="77777777" w:rsidR="000D518A" w:rsidRPr="00E96670" w:rsidRDefault="000D518A" w:rsidP="00E96670">
      <w:pPr>
        <w:adjustRightInd w:val="0"/>
        <w:snapToGrid w:val="0"/>
        <w:rPr>
          <w:rFonts w:eastAsia="SimSun" w:cs="Times New Roman"/>
          <w:kern w:val="0"/>
          <w:szCs w:val="24"/>
          <w:lang w:eastAsia="zh-CN"/>
        </w:rPr>
      </w:pPr>
    </w:p>
    <w:p w14:paraId="30DF4CDC" w14:textId="03D37ADE" w:rsidR="00256961" w:rsidRPr="00E96670" w:rsidRDefault="000D518A" w:rsidP="005F12CA">
      <w:pPr>
        <w:widowControl/>
        <w:snapToGrid w:val="0"/>
        <w:rPr>
          <w:kern w:val="0"/>
          <w:szCs w:val="24"/>
        </w:rPr>
      </w:pPr>
      <w:r w:rsidRPr="00E96670">
        <w:rPr>
          <w:rFonts w:eastAsia="SimSun" w:cs="SimSun"/>
          <w:b/>
          <w:kern w:val="0"/>
          <w:szCs w:val="24"/>
          <w:lang w:eastAsia="zh-CN"/>
        </w:rPr>
        <w:t xml:space="preserve">Specialty type: </w:t>
      </w:r>
      <w:r w:rsidRPr="00E96670">
        <w:rPr>
          <w:rFonts w:eastAsia="Microsoft YaHei" w:cs="SimSun"/>
          <w:kern w:val="0"/>
          <w:szCs w:val="24"/>
          <w:lang w:eastAsia="zh-CN"/>
        </w:rPr>
        <w:t>Gastroenterology and hepatology</w:t>
      </w:r>
      <w:r w:rsidRPr="00E96670">
        <w:rPr>
          <w:rFonts w:eastAsia="SimSun" w:cs="SimSun"/>
          <w:kern w:val="0"/>
          <w:szCs w:val="24"/>
          <w:lang w:eastAsia="zh-CN"/>
        </w:rPr>
        <w:t xml:space="preserve"> </w:t>
      </w:r>
      <w:r w:rsidRPr="00E96670">
        <w:rPr>
          <w:rFonts w:eastAsia="SimSun" w:cs="SimSun"/>
          <w:kern w:val="0"/>
          <w:szCs w:val="24"/>
          <w:lang w:eastAsia="zh-CN"/>
        </w:rPr>
        <w:br/>
      </w:r>
      <w:r w:rsidRPr="00E96670">
        <w:rPr>
          <w:rFonts w:eastAsia="SimSun" w:cs="SimSun"/>
          <w:b/>
          <w:kern w:val="0"/>
          <w:szCs w:val="24"/>
          <w:lang w:eastAsia="zh-CN"/>
        </w:rPr>
        <w:t xml:space="preserve">Country of origin: </w:t>
      </w:r>
      <w:r w:rsidRPr="00E96670">
        <w:rPr>
          <w:rFonts w:eastAsia="SimSun" w:cs="SimSun"/>
          <w:kern w:val="0"/>
          <w:szCs w:val="24"/>
          <w:lang w:eastAsia="zh-CN"/>
        </w:rPr>
        <w:t>Japan</w:t>
      </w:r>
      <w:r w:rsidRPr="00E96670">
        <w:rPr>
          <w:rFonts w:eastAsia="SimSun" w:cs="SimSun"/>
          <w:kern w:val="0"/>
          <w:szCs w:val="24"/>
          <w:lang w:eastAsia="zh-CN"/>
        </w:rPr>
        <w:br/>
      </w:r>
      <w:r w:rsidRPr="00E96670">
        <w:rPr>
          <w:rFonts w:eastAsia="SimSun" w:cs="SimSun"/>
          <w:b/>
          <w:kern w:val="0"/>
          <w:szCs w:val="24"/>
          <w:lang w:eastAsia="zh-CN"/>
        </w:rPr>
        <w:t>Peer-review report classification</w:t>
      </w:r>
      <w:r w:rsidRPr="00E96670">
        <w:rPr>
          <w:rFonts w:eastAsia="SimSun" w:cs="SimSun"/>
          <w:kern w:val="0"/>
          <w:szCs w:val="24"/>
          <w:lang w:eastAsia="zh-CN"/>
        </w:rPr>
        <w:br/>
      </w:r>
      <w:r w:rsidRPr="00E96670">
        <w:rPr>
          <w:rFonts w:eastAsia="SimSun" w:cs="SimSun"/>
          <w:b/>
          <w:kern w:val="0"/>
          <w:szCs w:val="24"/>
          <w:lang w:eastAsia="zh-CN"/>
        </w:rPr>
        <w:t xml:space="preserve">Grade A (Excellent): </w:t>
      </w:r>
      <w:r w:rsidRPr="00E96670">
        <w:rPr>
          <w:rFonts w:eastAsia="SimSun" w:cs="SimSun"/>
          <w:kern w:val="0"/>
          <w:szCs w:val="24"/>
          <w:lang w:eastAsia="zh-CN"/>
        </w:rPr>
        <w:t>0</w:t>
      </w:r>
      <w:r w:rsidRPr="00E96670">
        <w:rPr>
          <w:rFonts w:eastAsia="SimSun" w:cs="SimSun"/>
          <w:kern w:val="0"/>
          <w:szCs w:val="24"/>
          <w:lang w:eastAsia="zh-CN"/>
        </w:rPr>
        <w:br/>
      </w:r>
      <w:r w:rsidRPr="00E96670">
        <w:rPr>
          <w:rFonts w:eastAsia="SimSun" w:cs="SimSun"/>
          <w:b/>
          <w:kern w:val="0"/>
          <w:szCs w:val="24"/>
          <w:lang w:eastAsia="zh-CN"/>
        </w:rPr>
        <w:t xml:space="preserve">Grade B (Very good): </w:t>
      </w:r>
      <w:r w:rsidRPr="00E96670">
        <w:rPr>
          <w:rFonts w:eastAsia="SimSun" w:cs="SimSun"/>
          <w:kern w:val="0"/>
          <w:szCs w:val="24"/>
          <w:lang w:eastAsia="zh-CN"/>
        </w:rPr>
        <w:t>0</w:t>
      </w:r>
      <w:r w:rsidRPr="00E96670">
        <w:rPr>
          <w:rFonts w:eastAsia="SimSun" w:cs="SimSun"/>
          <w:kern w:val="0"/>
          <w:szCs w:val="24"/>
          <w:lang w:eastAsia="zh-CN"/>
        </w:rPr>
        <w:br/>
      </w:r>
      <w:r w:rsidRPr="00E96670">
        <w:rPr>
          <w:rFonts w:eastAsia="SimSun" w:cs="SimSun"/>
          <w:b/>
          <w:kern w:val="0"/>
          <w:szCs w:val="24"/>
          <w:lang w:eastAsia="zh-CN"/>
        </w:rPr>
        <w:t xml:space="preserve">Grade C (Good): </w:t>
      </w:r>
      <w:r w:rsidRPr="00E96670">
        <w:rPr>
          <w:rFonts w:eastAsia="SimSun" w:cs="SimSun"/>
          <w:kern w:val="0"/>
          <w:szCs w:val="24"/>
          <w:lang w:eastAsia="zh-CN"/>
        </w:rPr>
        <w:t>C, C</w:t>
      </w:r>
      <w:r w:rsidRPr="00E96670">
        <w:rPr>
          <w:rFonts w:eastAsia="SimSun" w:cs="SimSun"/>
          <w:kern w:val="0"/>
          <w:szCs w:val="24"/>
          <w:lang w:eastAsia="zh-CN"/>
        </w:rPr>
        <w:br/>
      </w:r>
      <w:r w:rsidRPr="00E96670">
        <w:rPr>
          <w:rFonts w:eastAsia="SimSun" w:cs="SimSun"/>
          <w:b/>
          <w:kern w:val="0"/>
          <w:szCs w:val="24"/>
          <w:lang w:eastAsia="zh-CN"/>
        </w:rPr>
        <w:t xml:space="preserve">Grade D (Fair): </w:t>
      </w:r>
      <w:r w:rsidRPr="00E96670">
        <w:rPr>
          <w:rFonts w:eastAsia="SimSun" w:cs="SimSun"/>
          <w:kern w:val="0"/>
          <w:szCs w:val="24"/>
          <w:lang w:eastAsia="zh-CN"/>
        </w:rPr>
        <w:t>0</w:t>
      </w:r>
      <w:r w:rsidRPr="00E96670">
        <w:rPr>
          <w:rFonts w:eastAsia="SimSun" w:cs="SimSun"/>
          <w:b/>
          <w:kern w:val="0"/>
          <w:szCs w:val="24"/>
          <w:lang w:eastAsia="zh-CN"/>
        </w:rPr>
        <w:br/>
        <w:t xml:space="preserve">Grade E (Poor): </w:t>
      </w:r>
      <w:r w:rsidRPr="00E96670">
        <w:rPr>
          <w:rFonts w:eastAsia="SimSun" w:cs="SimSun"/>
          <w:kern w:val="0"/>
          <w:szCs w:val="24"/>
          <w:lang w:eastAsia="zh-CN"/>
        </w:rPr>
        <w:t>0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 w:rsidR="00B51063" w:rsidRPr="00E96670">
        <w:rPr>
          <w:kern w:val="0"/>
          <w:szCs w:val="24"/>
        </w:rPr>
        <w:br w:type="page"/>
      </w:r>
    </w:p>
    <w:p w14:paraId="4AB49F6E" w14:textId="53878785" w:rsidR="000E4A6C" w:rsidRPr="00E96670" w:rsidRDefault="000E4A6C" w:rsidP="00D34BA6">
      <w:pPr>
        <w:topLinePunct/>
        <w:rPr>
          <w:b/>
          <w:bCs/>
          <w:kern w:val="0"/>
          <w:szCs w:val="24"/>
        </w:rPr>
      </w:pPr>
      <w:r w:rsidRPr="00E96670">
        <w:rPr>
          <w:noProof/>
          <w:kern w:val="0"/>
          <w:szCs w:val="24"/>
          <w:lang w:eastAsia="en-US"/>
        </w:rPr>
        <w:lastRenderedPageBreak/>
        <w:drawing>
          <wp:inline distT="0" distB="0" distL="0" distR="0" wp14:anchorId="72ECF366" wp14:editId="56A0025D">
            <wp:extent cx="4165600" cy="6141327"/>
            <wp:effectExtent l="0" t="0" r="635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5151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42" cy="61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68CF" w14:textId="3F81466B" w:rsidR="00B96848" w:rsidRPr="00E96670" w:rsidRDefault="004D0EA6" w:rsidP="00D34BA6">
      <w:pPr>
        <w:topLinePunct/>
        <w:rPr>
          <w:b/>
          <w:bCs/>
          <w:kern w:val="0"/>
          <w:szCs w:val="24"/>
        </w:rPr>
      </w:pPr>
      <w:r w:rsidRPr="00E96670">
        <w:rPr>
          <w:b/>
          <w:bCs/>
          <w:kern w:val="0"/>
          <w:szCs w:val="24"/>
        </w:rPr>
        <w:t>Figure 1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A80B2E" w:rsidRPr="00E96670">
        <w:rPr>
          <w:b/>
          <w:bCs/>
          <w:kern w:val="0"/>
          <w:szCs w:val="24"/>
        </w:rPr>
        <w:t>C</w:t>
      </w:r>
      <w:r w:rsidR="008743E3" w:rsidRPr="00E96670">
        <w:rPr>
          <w:b/>
          <w:bCs/>
          <w:kern w:val="0"/>
          <w:szCs w:val="24"/>
        </w:rPr>
        <w:t xml:space="preserve">omputed tomography images of </w:t>
      </w:r>
      <w:r w:rsidR="0001018B" w:rsidRPr="00E96670">
        <w:rPr>
          <w:b/>
          <w:bCs/>
          <w:kern w:val="0"/>
          <w:szCs w:val="24"/>
        </w:rPr>
        <w:t>the patient.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B51063" w:rsidRPr="00E96670">
        <w:rPr>
          <w:kern w:val="0"/>
          <w:szCs w:val="24"/>
        </w:rPr>
        <w:t xml:space="preserve">A: </w:t>
      </w:r>
      <w:r w:rsidR="009C7D04" w:rsidRPr="00E96670">
        <w:rPr>
          <w:rFonts w:cs="Times New Roman"/>
          <w:kern w:val="0"/>
          <w:szCs w:val="24"/>
        </w:rPr>
        <w:t>The wall of the biliary trees was thickened at the confluence of the left and right hepatic ducts (white arrowhead).</w:t>
      </w:r>
      <w:r w:rsidR="00B51063" w:rsidRPr="00E96670">
        <w:rPr>
          <w:rFonts w:eastAsia="Yu Mincho" w:cs="Times New Roman"/>
          <w:kern w:val="0"/>
          <w:szCs w:val="24"/>
        </w:rPr>
        <w:t xml:space="preserve"> The yellow</w:t>
      </w:r>
      <w:r w:rsidR="009C7D04" w:rsidRPr="00E96670">
        <w:rPr>
          <w:rFonts w:cs="Times New Roman"/>
          <w:kern w:val="0"/>
          <w:szCs w:val="24"/>
        </w:rPr>
        <w:t xml:space="preserve"> dotted line indicates the boundary between the anterior an</w:t>
      </w:r>
      <w:r w:rsidR="00AC6E31" w:rsidRPr="00E96670">
        <w:rPr>
          <w:rFonts w:cs="Times New Roman"/>
          <w:kern w:val="0"/>
          <w:szCs w:val="24"/>
        </w:rPr>
        <w:t>d</w:t>
      </w:r>
      <w:r w:rsidR="009C7D04" w:rsidRPr="00E96670">
        <w:rPr>
          <w:rFonts w:cs="Times New Roman"/>
          <w:kern w:val="0"/>
          <w:szCs w:val="24"/>
        </w:rPr>
        <w:t xml:space="preserve"> posterior sections</w:t>
      </w:r>
      <w:r w:rsidR="000D09BC" w:rsidRPr="00E96670">
        <w:rPr>
          <w:rFonts w:cs="Times New Roman"/>
          <w:kern w:val="0"/>
          <w:szCs w:val="24"/>
        </w:rPr>
        <w:t>;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B51063" w:rsidRPr="00E96670">
        <w:rPr>
          <w:rFonts w:cs="Times New Roman"/>
          <w:kern w:val="0"/>
          <w:szCs w:val="24"/>
        </w:rPr>
        <w:t>B: The anterior branches of the portal vein (Pant, yellow arrows) diverged from the right</w:t>
      </w:r>
      <w:r w:rsidR="00B51063" w:rsidRPr="00E96670">
        <w:rPr>
          <w:rFonts w:eastAsia="Yu Mincho" w:cs="Times New Roman"/>
          <w:kern w:val="0"/>
          <w:szCs w:val="24"/>
        </w:rPr>
        <w:t>-</w:t>
      </w:r>
      <w:r w:rsidR="00B51063" w:rsidRPr="00E96670">
        <w:rPr>
          <w:rFonts w:cs="Times New Roman"/>
          <w:kern w:val="0"/>
          <w:szCs w:val="24"/>
        </w:rPr>
        <w:t xml:space="preserve">sided </w:t>
      </w:r>
      <w:r w:rsidR="00EC77D9" w:rsidRPr="00E96670">
        <w:rPr>
          <w:rFonts w:cs="Times New Roman"/>
          <w:kern w:val="0"/>
          <w:szCs w:val="24"/>
        </w:rPr>
        <w:t>umbilical portion</w:t>
      </w:r>
      <w:r w:rsidR="00B51063" w:rsidRPr="00E96670">
        <w:rPr>
          <w:rFonts w:cs="Times New Roman"/>
          <w:kern w:val="0"/>
          <w:szCs w:val="24"/>
        </w:rPr>
        <w:t xml:space="preserve"> (blue arrowhead)</w:t>
      </w:r>
      <w:r w:rsidR="000D09BC" w:rsidRPr="00E96670">
        <w:rPr>
          <w:rFonts w:cs="Times New Roman"/>
          <w:kern w:val="0"/>
          <w:szCs w:val="24"/>
        </w:rPr>
        <w:t>;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2647A3" w:rsidRPr="00E96670">
        <w:rPr>
          <w:rFonts w:cs="Times New Roman"/>
          <w:kern w:val="0"/>
          <w:szCs w:val="24"/>
        </w:rPr>
        <w:t xml:space="preserve">C: The round ligament (red arrowhead) was attached to the right-sided </w:t>
      </w:r>
      <w:r w:rsidR="008445E6" w:rsidRPr="00E96670">
        <w:rPr>
          <w:rFonts w:cs="Times New Roman"/>
          <w:kern w:val="0"/>
          <w:szCs w:val="24"/>
        </w:rPr>
        <w:t>umbilical portion</w:t>
      </w:r>
      <w:r w:rsidR="000D09BC" w:rsidRPr="00E96670">
        <w:rPr>
          <w:rFonts w:cs="Times New Roman"/>
          <w:kern w:val="0"/>
          <w:szCs w:val="24"/>
        </w:rPr>
        <w:t>;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5C33A4" w:rsidRPr="00E96670">
        <w:rPr>
          <w:rFonts w:cs="Times New Roman"/>
          <w:kern w:val="0"/>
          <w:szCs w:val="24"/>
        </w:rPr>
        <w:t xml:space="preserve">D: The </w:t>
      </w:r>
      <w:r w:rsidR="005C33A4" w:rsidRPr="00E96670">
        <w:rPr>
          <w:rFonts w:cs="Times New Roman"/>
          <w:kern w:val="0"/>
          <w:szCs w:val="24"/>
        </w:rPr>
        <w:lastRenderedPageBreak/>
        <w:t>left portal vein (LPV, green arrow) ramified at the hepatic hilum. The middle hepatic vei</w:t>
      </w:r>
      <w:bookmarkStart w:id="138" w:name="_GoBack"/>
      <w:r w:rsidR="005C33A4" w:rsidRPr="00E96670">
        <w:rPr>
          <w:rFonts w:cs="Times New Roman"/>
          <w:kern w:val="0"/>
          <w:szCs w:val="24"/>
        </w:rPr>
        <w:t xml:space="preserve">n </w:t>
      </w:r>
      <w:bookmarkEnd w:id="138"/>
      <w:r w:rsidR="005C33A4" w:rsidRPr="00E96670">
        <w:rPr>
          <w:rFonts w:cs="Times New Roman"/>
          <w:kern w:val="0"/>
          <w:szCs w:val="24"/>
        </w:rPr>
        <w:t xml:space="preserve">(MHV) was observed between </w:t>
      </w:r>
      <w:r w:rsidR="00AC6E31" w:rsidRPr="00E96670">
        <w:rPr>
          <w:rFonts w:cs="Times New Roman"/>
          <w:kern w:val="0"/>
          <w:szCs w:val="24"/>
        </w:rPr>
        <w:t xml:space="preserve">the </w:t>
      </w:r>
      <w:r w:rsidR="005C33A4" w:rsidRPr="00E96670">
        <w:rPr>
          <w:rFonts w:cs="Times New Roman"/>
          <w:kern w:val="0"/>
          <w:szCs w:val="24"/>
        </w:rPr>
        <w:t>LPV and Pant</w:t>
      </w:r>
      <w:r w:rsidR="000D09BC" w:rsidRPr="00E96670">
        <w:rPr>
          <w:rFonts w:cs="Times New Roman"/>
          <w:kern w:val="0"/>
          <w:szCs w:val="24"/>
        </w:rPr>
        <w:t>;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B51063" w:rsidRPr="00E96670">
        <w:rPr>
          <w:rFonts w:cs="Times New Roman"/>
          <w:kern w:val="0"/>
          <w:szCs w:val="24"/>
        </w:rPr>
        <w:t xml:space="preserve">E: </w:t>
      </w:r>
      <w:r w:rsidR="009C7D04" w:rsidRPr="00E96670">
        <w:rPr>
          <w:rFonts w:cs="Times New Roman"/>
          <w:kern w:val="0"/>
          <w:szCs w:val="24"/>
        </w:rPr>
        <w:t>The posterior branch of the portal vein ramified independently (</w:t>
      </w:r>
      <w:proofErr w:type="spellStart"/>
      <w:r w:rsidR="009C7D04" w:rsidRPr="00E96670">
        <w:rPr>
          <w:rFonts w:cs="Times New Roman"/>
          <w:kern w:val="0"/>
          <w:szCs w:val="24"/>
        </w:rPr>
        <w:t>Ppost-i</w:t>
      </w:r>
      <w:proofErr w:type="spellEnd"/>
      <w:r w:rsidR="009C7D04" w:rsidRPr="00E96670">
        <w:rPr>
          <w:rFonts w:cs="Times New Roman"/>
          <w:kern w:val="0"/>
          <w:szCs w:val="24"/>
        </w:rPr>
        <w:t xml:space="preserve"> type, black arrow), and t</w:t>
      </w:r>
      <w:r w:rsidR="002647A3" w:rsidRPr="00E96670">
        <w:rPr>
          <w:rFonts w:cs="Times New Roman"/>
          <w:kern w:val="0"/>
          <w:szCs w:val="24"/>
        </w:rPr>
        <w:t>he round ligament was located on the right side of the gallbladder (red arrowhead)</w:t>
      </w:r>
      <w:r w:rsidR="000D09BC" w:rsidRPr="00E96670">
        <w:rPr>
          <w:rFonts w:cs="Times New Roman"/>
          <w:kern w:val="0"/>
          <w:szCs w:val="24"/>
        </w:rPr>
        <w:t>;</w:t>
      </w:r>
      <w:r w:rsidR="000D09B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B51063" w:rsidRPr="00E96670">
        <w:rPr>
          <w:rFonts w:cs="Times New Roman"/>
          <w:kern w:val="0"/>
          <w:szCs w:val="24"/>
        </w:rPr>
        <w:t>F</w:t>
      </w:r>
      <w:r w:rsidR="00247401" w:rsidRPr="00E96670">
        <w:rPr>
          <w:rFonts w:cs="Times New Roman"/>
          <w:kern w:val="0"/>
          <w:szCs w:val="24"/>
        </w:rPr>
        <w:t xml:space="preserve">: </w:t>
      </w:r>
      <w:r w:rsidR="00AC6E31" w:rsidRPr="00E96670">
        <w:rPr>
          <w:rFonts w:cs="Times New Roman"/>
          <w:kern w:val="0"/>
          <w:szCs w:val="24"/>
        </w:rPr>
        <w:t xml:space="preserve">A </w:t>
      </w:r>
      <w:r w:rsidR="00A80B2E" w:rsidRPr="00E96670">
        <w:rPr>
          <w:rFonts w:cs="Times New Roman"/>
          <w:kern w:val="0"/>
          <w:szCs w:val="24"/>
        </w:rPr>
        <w:t xml:space="preserve">three-dimensional </w:t>
      </w:r>
      <w:r w:rsidR="00247401" w:rsidRPr="00E96670">
        <w:rPr>
          <w:rFonts w:cs="Times New Roman"/>
          <w:kern w:val="0"/>
          <w:szCs w:val="24"/>
        </w:rPr>
        <w:t>image of</w:t>
      </w:r>
      <w:r w:rsidR="00B51063" w:rsidRPr="00E96670">
        <w:rPr>
          <w:rFonts w:eastAsia="Yu Mincho" w:cs="Times New Roman"/>
          <w:kern w:val="0"/>
          <w:szCs w:val="24"/>
        </w:rPr>
        <w:t xml:space="preserve"> the</w:t>
      </w:r>
      <w:r w:rsidR="00247401" w:rsidRPr="00E96670">
        <w:rPr>
          <w:rFonts w:cs="Times New Roman"/>
          <w:kern w:val="0"/>
          <w:szCs w:val="24"/>
        </w:rPr>
        <w:t xml:space="preserve"> portal vein clearly illustrated the independent ramification of the posterior branch (</w:t>
      </w:r>
      <w:proofErr w:type="spellStart"/>
      <w:r w:rsidR="00247401" w:rsidRPr="00E96670">
        <w:rPr>
          <w:rFonts w:cs="Times New Roman"/>
          <w:kern w:val="0"/>
          <w:szCs w:val="24"/>
        </w:rPr>
        <w:t>Ppost-i</w:t>
      </w:r>
      <w:proofErr w:type="spellEnd"/>
      <w:r w:rsidR="00247401" w:rsidRPr="00E96670">
        <w:rPr>
          <w:rFonts w:cs="Times New Roman"/>
          <w:kern w:val="0"/>
          <w:szCs w:val="24"/>
        </w:rPr>
        <w:t>, black arrow) from the main portal vein.</w:t>
      </w:r>
      <w:r w:rsidR="000E4A6C" w:rsidRPr="00E96670">
        <w:rPr>
          <w:rFonts w:cs="Times New Roman"/>
          <w:kern w:val="0"/>
          <w:szCs w:val="24"/>
        </w:rPr>
        <w:t xml:space="preserve"> RHV: </w:t>
      </w:r>
      <w:r w:rsidR="00934839" w:rsidRPr="00E96670">
        <w:rPr>
          <w:rFonts w:cs="Times New Roman"/>
          <w:kern w:val="0"/>
          <w:szCs w:val="24"/>
        </w:rPr>
        <w:t xml:space="preserve">Right hepatic veins; </w:t>
      </w:r>
      <w:r w:rsidR="000E4A6C" w:rsidRPr="00E96670">
        <w:rPr>
          <w:rFonts w:cs="Times New Roman"/>
          <w:kern w:val="0"/>
          <w:szCs w:val="24"/>
        </w:rPr>
        <w:t xml:space="preserve">MHV: </w:t>
      </w:r>
      <w:r w:rsidR="00934839" w:rsidRPr="00E96670">
        <w:rPr>
          <w:rFonts w:cs="Times New Roman"/>
          <w:kern w:val="0"/>
          <w:szCs w:val="24"/>
        </w:rPr>
        <w:t>Middle hepatic vein; GB: Gallbladder.</w:t>
      </w:r>
    </w:p>
    <w:p w14:paraId="7CCCA6AB" w14:textId="3480AC04" w:rsidR="000E4A6C" w:rsidRPr="00E96670" w:rsidRDefault="000E4A6C" w:rsidP="00D34BA6">
      <w:pPr>
        <w:widowControl/>
        <w:spacing w:line="240" w:lineRule="auto"/>
        <w:jc w:val="left"/>
        <w:rPr>
          <w:rFonts w:cs="Times New Roman"/>
          <w:i/>
          <w:kern w:val="0"/>
          <w:szCs w:val="24"/>
        </w:rPr>
      </w:pPr>
      <w:r w:rsidRPr="00E96670">
        <w:rPr>
          <w:rFonts w:cs="Times New Roman"/>
          <w:i/>
          <w:kern w:val="0"/>
          <w:szCs w:val="24"/>
        </w:rPr>
        <w:br w:type="page"/>
      </w:r>
    </w:p>
    <w:p w14:paraId="4753E613" w14:textId="449147AE" w:rsidR="009E5A78" w:rsidRPr="00E96670" w:rsidRDefault="000E4A6C" w:rsidP="00D34BA6">
      <w:pPr>
        <w:topLinePunct/>
        <w:rPr>
          <w:rFonts w:cs="Times New Roman"/>
          <w:i/>
          <w:kern w:val="0"/>
          <w:szCs w:val="24"/>
        </w:rPr>
      </w:pPr>
      <w:r w:rsidRPr="00E96670">
        <w:rPr>
          <w:noProof/>
          <w:kern w:val="0"/>
          <w:szCs w:val="24"/>
          <w:lang w:eastAsia="en-US"/>
        </w:rPr>
        <w:lastRenderedPageBreak/>
        <w:drawing>
          <wp:inline distT="0" distB="0" distL="0" distR="0" wp14:anchorId="1477A4DF" wp14:editId="3ED5FA72">
            <wp:extent cx="4183325" cy="4133850"/>
            <wp:effectExtent l="0" t="0" r="825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44166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56" cy="41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CFD3" w14:textId="5ED9DFC9" w:rsidR="00D37212" w:rsidRPr="00E96670" w:rsidRDefault="004D0EA6" w:rsidP="00D34BA6">
      <w:pPr>
        <w:topLinePunct/>
        <w:rPr>
          <w:kern w:val="0"/>
          <w:szCs w:val="24"/>
        </w:rPr>
      </w:pPr>
      <w:r w:rsidRPr="00E96670">
        <w:rPr>
          <w:b/>
          <w:bCs/>
          <w:kern w:val="0"/>
          <w:szCs w:val="24"/>
        </w:rPr>
        <w:t>Figure 2</w:t>
      </w:r>
      <w:r w:rsidR="000E4A6C" w:rsidRPr="00E96670">
        <w:rPr>
          <w:rFonts w:eastAsia="DengXian"/>
          <w:b/>
          <w:bCs/>
          <w:kern w:val="0"/>
          <w:szCs w:val="24"/>
          <w:lang w:eastAsia="zh-CN"/>
        </w:rPr>
        <w:t xml:space="preserve"> </w:t>
      </w:r>
      <w:r w:rsidR="00B51063" w:rsidRPr="00E96670">
        <w:rPr>
          <w:rFonts w:cs="Times New Roman"/>
          <w:b/>
          <w:bCs/>
          <w:kern w:val="0"/>
          <w:szCs w:val="24"/>
        </w:rPr>
        <w:t xml:space="preserve">Endoscopic retrograde cholangiography revealed </w:t>
      </w:r>
      <w:r w:rsidR="00AC6E31" w:rsidRPr="00E96670">
        <w:rPr>
          <w:rFonts w:cs="Times New Roman"/>
          <w:b/>
          <w:bCs/>
          <w:kern w:val="0"/>
          <w:szCs w:val="24"/>
        </w:rPr>
        <w:t xml:space="preserve">the </w:t>
      </w:r>
      <w:r w:rsidR="00B51063" w:rsidRPr="00E96670">
        <w:rPr>
          <w:rFonts w:cs="Times New Roman"/>
          <w:b/>
          <w:bCs/>
          <w:kern w:val="0"/>
          <w:szCs w:val="24"/>
        </w:rPr>
        <w:t>severe stenosis of the hilar bile duct (yellow arrow).</w:t>
      </w:r>
      <w:r w:rsidR="00B51063" w:rsidRPr="00E96670">
        <w:rPr>
          <w:rFonts w:cs="Times New Roman"/>
          <w:kern w:val="0"/>
          <w:szCs w:val="24"/>
        </w:rPr>
        <w:t xml:space="preserve"> The stenotic portion extended from the hepatic hilum to the right, B2, and B3 bile ducts (white arrowheads).</w:t>
      </w:r>
    </w:p>
    <w:p w14:paraId="17EEE5BE" w14:textId="033FB05C" w:rsidR="000E4A6C" w:rsidRPr="00E96670" w:rsidRDefault="000E4A6C" w:rsidP="00D34BA6">
      <w:pPr>
        <w:widowControl/>
        <w:spacing w:line="240" w:lineRule="auto"/>
        <w:jc w:val="left"/>
        <w:rPr>
          <w:rFonts w:cs="Times New Roman"/>
          <w:i/>
          <w:kern w:val="0"/>
          <w:szCs w:val="24"/>
        </w:rPr>
      </w:pPr>
      <w:r w:rsidRPr="00E96670">
        <w:rPr>
          <w:rFonts w:cs="Times New Roman"/>
          <w:i/>
          <w:kern w:val="0"/>
          <w:szCs w:val="24"/>
        </w:rPr>
        <w:br w:type="page"/>
      </w:r>
    </w:p>
    <w:p w14:paraId="3D5D7152" w14:textId="46EFB690" w:rsidR="00D37212" w:rsidRPr="00E96670" w:rsidRDefault="000E4A6C" w:rsidP="00D34BA6">
      <w:pPr>
        <w:topLinePunct/>
        <w:rPr>
          <w:rFonts w:cs="Times New Roman"/>
          <w:i/>
          <w:kern w:val="0"/>
          <w:szCs w:val="24"/>
        </w:rPr>
      </w:pPr>
      <w:r w:rsidRPr="00E96670">
        <w:rPr>
          <w:noProof/>
          <w:kern w:val="0"/>
          <w:szCs w:val="24"/>
          <w:lang w:eastAsia="en-US"/>
        </w:rPr>
        <w:lastRenderedPageBreak/>
        <w:drawing>
          <wp:inline distT="0" distB="0" distL="0" distR="0" wp14:anchorId="753B906B" wp14:editId="626EA6BA">
            <wp:extent cx="4573757" cy="3689350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596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94" cy="369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7E28" w14:textId="4ECBAD1B" w:rsidR="009D4864" w:rsidRPr="00E96670" w:rsidRDefault="004D0EA6" w:rsidP="00D34BA6">
      <w:pPr>
        <w:topLinePunct/>
        <w:rPr>
          <w:rFonts w:cs="Times New Roman"/>
          <w:kern w:val="0"/>
          <w:szCs w:val="24"/>
        </w:rPr>
      </w:pPr>
      <w:r w:rsidRPr="00E96670">
        <w:rPr>
          <w:rFonts w:cs="Times New Roman"/>
          <w:b/>
          <w:bCs/>
          <w:kern w:val="0"/>
          <w:szCs w:val="24"/>
        </w:rPr>
        <w:t>Figure 3</w:t>
      </w:r>
      <w:r w:rsidR="000E4A6C" w:rsidRPr="00E96670">
        <w:rPr>
          <w:rFonts w:eastAsia="DengXian" w:cs="Times New Roman"/>
          <w:b/>
          <w:bCs/>
          <w:kern w:val="0"/>
          <w:szCs w:val="24"/>
          <w:lang w:eastAsia="zh-CN"/>
        </w:rPr>
        <w:t xml:space="preserve"> </w:t>
      </w:r>
      <w:r w:rsidR="00B51063" w:rsidRPr="00E96670">
        <w:rPr>
          <w:rFonts w:cs="Times New Roman"/>
          <w:b/>
          <w:bCs/>
          <w:kern w:val="0"/>
          <w:szCs w:val="24"/>
        </w:rPr>
        <w:t>O</w:t>
      </w:r>
      <w:r w:rsidR="00B20FAA" w:rsidRPr="00E96670">
        <w:rPr>
          <w:rFonts w:cs="Times New Roman"/>
          <w:b/>
          <w:bCs/>
          <w:kern w:val="0"/>
          <w:szCs w:val="24"/>
        </w:rPr>
        <w:t>perative findings.</w:t>
      </w:r>
      <w:r w:rsidR="00B20FAA" w:rsidRPr="00E96670">
        <w:rPr>
          <w:rFonts w:cs="Times New Roman"/>
          <w:kern w:val="0"/>
          <w:szCs w:val="24"/>
        </w:rPr>
        <w:t xml:space="preserve"> A: </w:t>
      </w:r>
      <w:r w:rsidR="00AC6E31" w:rsidRPr="00E96670">
        <w:rPr>
          <w:rFonts w:cs="Times New Roman"/>
          <w:kern w:val="0"/>
          <w:szCs w:val="24"/>
        </w:rPr>
        <w:t>The g</w:t>
      </w:r>
      <w:r w:rsidR="00B20FAA" w:rsidRPr="00E96670">
        <w:rPr>
          <w:rFonts w:cs="Times New Roman"/>
          <w:kern w:val="0"/>
          <w:szCs w:val="24"/>
        </w:rPr>
        <w:t>allbladder was located on the left side of the round ligament</w:t>
      </w:r>
      <w:r w:rsidR="000E4A6C" w:rsidRPr="00E96670">
        <w:rPr>
          <w:rFonts w:cs="Times New Roman"/>
          <w:kern w:val="0"/>
          <w:szCs w:val="24"/>
        </w:rPr>
        <w:t>;</w:t>
      </w:r>
      <w:r w:rsidR="00B20FAA" w:rsidRPr="00E96670">
        <w:rPr>
          <w:rFonts w:cs="Times New Roman"/>
          <w:kern w:val="0"/>
          <w:szCs w:val="24"/>
        </w:rPr>
        <w:t xml:space="preserve"> B: </w:t>
      </w:r>
      <w:r w:rsidR="00AC6E31" w:rsidRPr="00E96670">
        <w:rPr>
          <w:rFonts w:cs="Times New Roman"/>
          <w:kern w:val="0"/>
          <w:szCs w:val="24"/>
        </w:rPr>
        <w:t>The h</w:t>
      </w:r>
      <w:r w:rsidR="00B20FAA" w:rsidRPr="00E96670">
        <w:rPr>
          <w:rFonts w:cs="Times New Roman"/>
          <w:kern w:val="0"/>
          <w:szCs w:val="24"/>
        </w:rPr>
        <w:t xml:space="preserve">epatic hilum was dissected, and </w:t>
      </w:r>
      <w:r w:rsidR="00AC6E31" w:rsidRPr="00E96670">
        <w:rPr>
          <w:rFonts w:cs="Times New Roman"/>
          <w:kern w:val="0"/>
          <w:szCs w:val="24"/>
        </w:rPr>
        <w:t xml:space="preserve">the </w:t>
      </w:r>
      <w:r w:rsidR="00B20FAA" w:rsidRPr="00E96670">
        <w:rPr>
          <w:rFonts w:cs="Times New Roman"/>
          <w:kern w:val="0"/>
          <w:szCs w:val="24"/>
        </w:rPr>
        <w:t>vessels were encircled by tape.</w:t>
      </w:r>
      <w:r w:rsidR="00B51063" w:rsidRPr="00E96670">
        <w:rPr>
          <w:rFonts w:eastAsia="Yu Mincho" w:cs="Times New Roman"/>
          <w:kern w:val="0"/>
          <w:szCs w:val="24"/>
        </w:rPr>
        <w:t xml:space="preserve"> </w:t>
      </w:r>
      <w:r w:rsidR="00BF1FB1" w:rsidRPr="00E96670">
        <w:rPr>
          <w:rFonts w:cs="Times New Roman"/>
          <w:kern w:val="0"/>
          <w:szCs w:val="24"/>
        </w:rPr>
        <w:t xml:space="preserve">The course of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BF1FB1" w:rsidRPr="00E96670">
        <w:rPr>
          <w:rFonts w:cs="Times New Roman"/>
          <w:kern w:val="0"/>
          <w:szCs w:val="24"/>
        </w:rPr>
        <w:t>right po</w:t>
      </w:r>
      <w:r w:rsidR="009C7D04" w:rsidRPr="00E96670">
        <w:rPr>
          <w:rFonts w:cs="Times New Roman"/>
          <w:kern w:val="0"/>
          <w:szCs w:val="24"/>
        </w:rPr>
        <w:t xml:space="preserve">sterior hepatic artery was </w:t>
      </w:r>
      <w:bookmarkStart w:id="139" w:name="OLE_LINK44"/>
      <w:bookmarkStart w:id="140" w:name="OLE_LINK45"/>
      <w:proofErr w:type="spellStart"/>
      <w:r w:rsidR="009C7D04" w:rsidRPr="00E96670">
        <w:rPr>
          <w:rFonts w:cs="Times New Roman"/>
          <w:kern w:val="0"/>
          <w:szCs w:val="24"/>
        </w:rPr>
        <w:t>infraportal</w:t>
      </w:r>
      <w:bookmarkEnd w:id="139"/>
      <w:bookmarkEnd w:id="140"/>
      <w:proofErr w:type="spellEnd"/>
      <w:r w:rsidR="000E4A6C" w:rsidRPr="00E96670">
        <w:rPr>
          <w:rFonts w:cs="Times New Roman"/>
          <w:kern w:val="0"/>
          <w:szCs w:val="24"/>
        </w:rPr>
        <w:t>;</w:t>
      </w:r>
      <w:r w:rsidR="009C7D04" w:rsidRPr="00E96670">
        <w:rPr>
          <w:rFonts w:cs="Times New Roman"/>
          <w:kern w:val="0"/>
          <w:szCs w:val="24"/>
        </w:rPr>
        <w:t xml:space="preserve"> C: After division of </w:t>
      </w:r>
      <w:r w:rsidR="00AC6E31" w:rsidRPr="00E96670">
        <w:rPr>
          <w:rFonts w:cs="Times New Roman"/>
          <w:kern w:val="0"/>
          <w:szCs w:val="24"/>
        </w:rPr>
        <w:t xml:space="preserve">the </w:t>
      </w:r>
      <w:r w:rsidR="00EF3835" w:rsidRPr="00E96670">
        <w:rPr>
          <w:rFonts w:cs="Times New Roman"/>
          <w:kern w:val="0"/>
          <w:szCs w:val="24"/>
        </w:rPr>
        <w:t>left hepatic artery</w:t>
      </w:r>
      <w:r w:rsidR="009C7D04" w:rsidRPr="00E96670">
        <w:rPr>
          <w:rFonts w:cs="Times New Roman"/>
          <w:kern w:val="0"/>
          <w:szCs w:val="24"/>
        </w:rPr>
        <w:t xml:space="preserve">, </w:t>
      </w:r>
      <w:r w:rsidR="005C674A" w:rsidRPr="00E96670">
        <w:rPr>
          <w:rFonts w:cs="Times New Roman"/>
          <w:kern w:val="0"/>
          <w:szCs w:val="24"/>
        </w:rPr>
        <w:t xml:space="preserve">right </w:t>
      </w:r>
      <w:r w:rsidR="006E02A3" w:rsidRPr="00E96670">
        <w:rPr>
          <w:rFonts w:cs="Times New Roman"/>
          <w:kern w:val="0"/>
          <w:szCs w:val="24"/>
        </w:rPr>
        <w:t>anterior hepatic</w:t>
      </w:r>
      <w:r w:rsidR="00037428" w:rsidRPr="00E96670">
        <w:rPr>
          <w:rFonts w:cs="Times New Roman"/>
          <w:kern w:val="0"/>
          <w:szCs w:val="24"/>
        </w:rPr>
        <w:t xml:space="preserve"> </w:t>
      </w:r>
      <w:r w:rsidR="006E02A3" w:rsidRPr="00E96670">
        <w:rPr>
          <w:rFonts w:cs="Times New Roman"/>
          <w:kern w:val="0"/>
          <w:szCs w:val="24"/>
        </w:rPr>
        <w:t>artery</w:t>
      </w:r>
      <w:r w:rsidR="0098131D" w:rsidRPr="00E96670">
        <w:rPr>
          <w:rFonts w:cs="Times New Roman"/>
          <w:kern w:val="0"/>
          <w:szCs w:val="24"/>
        </w:rPr>
        <w:t xml:space="preserve">, </w:t>
      </w:r>
      <w:r w:rsidR="005C674A" w:rsidRPr="00E96670">
        <w:rPr>
          <w:rFonts w:cs="Times New Roman"/>
          <w:kern w:val="0"/>
          <w:szCs w:val="24"/>
        </w:rPr>
        <w:t xml:space="preserve">left portal vein </w:t>
      </w:r>
      <w:r w:rsidR="00336B78" w:rsidRPr="00E96670">
        <w:rPr>
          <w:rFonts w:cs="Times New Roman"/>
          <w:kern w:val="0"/>
          <w:szCs w:val="24"/>
        </w:rPr>
        <w:t>and</w:t>
      </w:r>
      <w:r w:rsidR="009C7D04" w:rsidRPr="00E96670">
        <w:rPr>
          <w:rFonts w:cs="Times New Roman"/>
          <w:kern w:val="0"/>
          <w:szCs w:val="24"/>
        </w:rPr>
        <w:t xml:space="preserve"> </w:t>
      </w:r>
      <w:r w:rsidR="005C674A" w:rsidRPr="00E96670">
        <w:rPr>
          <w:rFonts w:cs="Times New Roman"/>
          <w:kern w:val="0"/>
          <w:szCs w:val="24"/>
        </w:rPr>
        <w:t xml:space="preserve">right </w:t>
      </w:r>
      <w:r w:rsidR="00037428" w:rsidRPr="00E96670">
        <w:rPr>
          <w:rFonts w:cs="Times New Roman"/>
          <w:kern w:val="0"/>
          <w:szCs w:val="24"/>
        </w:rPr>
        <w:t>anterior portal vein</w:t>
      </w:r>
      <w:r w:rsidR="009C7D04" w:rsidRPr="00E96670">
        <w:rPr>
          <w:rFonts w:cs="Times New Roman"/>
          <w:kern w:val="0"/>
          <w:szCs w:val="24"/>
        </w:rPr>
        <w:t xml:space="preserve">, </w:t>
      </w:r>
      <w:r w:rsidR="00B51063" w:rsidRPr="00E96670">
        <w:rPr>
          <w:rFonts w:eastAsia="Yu Mincho" w:cs="Times New Roman"/>
          <w:kern w:val="0"/>
          <w:szCs w:val="24"/>
        </w:rPr>
        <w:t xml:space="preserve">the </w:t>
      </w:r>
      <w:r w:rsidR="009C7D04" w:rsidRPr="00E96670">
        <w:rPr>
          <w:rFonts w:cs="Times New Roman"/>
          <w:kern w:val="0"/>
          <w:szCs w:val="24"/>
        </w:rPr>
        <w:t>resection line of the liver was marked along the demarcation line on the liver surface</w:t>
      </w:r>
      <w:r w:rsidR="000E4A6C" w:rsidRPr="00E96670">
        <w:rPr>
          <w:rFonts w:cs="Times New Roman"/>
          <w:kern w:val="0"/>
          <w:szCs w:val="24"/>
        </w:rPr>
        <w:t>;</w:t>
      </w:r>
      <w:r w:rsidR="009C7D04" w:rsidRPr="00E96670">
        <w:rPr>
          <w:rFonts w:cs="Times New Roman"/>
          <w:kern w:val="0"/>
          <w:szCs w:val="24"/>
        </w:rPr>
        <w:t xml:space="preserve"> D: </w:t>
      </w:r>
      <w:r w:rsidR="00336B78" w:rsidRPr="00E96670">
        <w:rPr>
          <w:rFonts w:cs="Times New Roman"/>
          <w:kern w:val="0"/>
          <w:szCs w:val="24"/>
        </w:rPr>
        <w:t>The c</w:t>
      </w:r>
      <w:r w:rsidR="009C7D04" w:rsidRPr="00E96670">
        <w:rPr>
          <w:rFonts w:cs="Times New Roman"/>
          <w:kern w:val="0"/>
          <w:szCs w:val="24"/>
        </w:rPr>
        <w:t xml:space="preserve">utting surface after left </w:t>
      </w:r>
      <w:proofErr w:type="spellStart"/>
      <w:r w:rsidR="009C7D04" w:rsidRPr="00E96670">
        <w:rPr>
          <w:rFonts w:cs="Times New Roman"/>
          <w:kern w:val="0"/>
          <w:szCs w:val="24"/>
        </w:rPr>
        <w:t>trisectionectomy</w:t>
      </w:r>
      <w:proofErr w:type="spellEnd"/>
      <w:r w:rsidR="00606E97" w:rsidRPr="00E96670">
        <w:rPr>
          <w:rFonts w:cs="Times New Roman"/>
          <w:kern w:val="0"/>
          <w:szCs w:val="24"/>
        </w:rPr>
        <w:t xml:space="preserve"> </w:t>
      </w:r>
      <w:r w:rsidR="005B0F19" w:rsidRPr="00E96670">
        <w:rPr>
          <w:rFonts w:cs="Times New Roman"/>
          <w:kern w:val="0"/>
          <w:szCs w:val="24"/>
        </w:rPr>
        <w:t>and caudate lobectomy. Liver resection was conducted along the right hepatic vein.</w:t>
      </w:r>
      <w:r w:rsidR="00934839" w:rsidRPr="00E96670">
        <w:rPr>
          <w:rFonts w:cs="Times New Roman"/>
          <w:kern w:val="0"/>
          <w:szCs w:val="24"/>
        </w:rPr>
        <w:t xml:space="preserve"> PV: Portal vein; LPV: Left portal vein; GB: Gallbladder.</w:t>
      </w:r>
    </w:p>
    <w:p w14:paraId="3EE202EB" w14:textId="41149B74" w:rsidR="000E4A6C" w:rsidRPr="00E96670" w:rsidRDefault="000E4A6C" w:rsidP="00D34BA6">
      <w:pPr>
        <w:widowControl/>
        <w:spacing w:line="240" w:lineRule="auto"/>
        <w:jc w:val="left"/>
        <w:rPr>
          <w:rFonts w:cs="Times New Roman"/>
          <w:kern w:val="0"/>
          <w:szCs w:val="24"/>
        </w:rPr>
      </w:pPr>
      <w:r w:rsidRPr="00E96670">
        <w:rPr>
          <w:rFonts w:cs="Times New Roman"/>
          <w:kern w:val="0"/>
          <w:szCs w:val="24"/>
        </w:rPr>
        <w:br w:type="page"/>
      </w:r>
    </w:p>
    <w:p w14:paraId="379D9E20" w14:textId="692D7AC8" w:rsidR="000E4A6C" w:rsidRPr="00E96670" w:rsidRDefault="000E4A6C" w:rsidP="00D34BA6">
      <w:pPr>
        <w:topLinePunct/>
        <w:rPr>
          <w:rFonts w:cs="Times New Roman"/>
          <w:kern w:val="0"/>
          <w:szCs w:val="24"/>
        </w:rPr>
      </w:pPr>
      <w:r w:rsidRPr="00E96670">
        <w:rPr>
          <w:noProof/>
          <w:kern w:val="0"/>
          <w:szCs w:val="24"/>
          <w:lang w:eastAsia="en-US"/>
        </w:rPr>
        <w:lastRenderedPageBreak/>
        <w:drawing>
          <wp:inline distT="0" distB="0" distL="0" distR="0" wp14:anchorId="64CD0843" wp14:editId="73A08749">
            <wp:extent cx="4202441" cy="6337300"/>
            <wp:effectExtent l="0" t="0" r="7620" b="63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482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24" cy="637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B5DF" w14:textId="7D827B90" w:rsidR="000B0CF5" w:rsidRPr="00E96670" w:rsidRDefault="00B51063" w:rsidP="00D34BA6">
      <w:pPr>
        <w:topLinePunct/>
        <w:rPr>
          <w:rFonts w:cs="Times New Roman"/>
          <w:kern w:val="0"/>
          <w:szCs w:val="24"/>
        </w:rPr>
      </w:pPr>
      <w:r w:rsidRPr="00E96670">
        <w:rPr>
          <w:rFonts w:cs="Times New Roman"/>
          <w:b/>
          <w:bCs/>
          <w:kern w:val="0"/>
          <w:szCs w:val="24"/>
        </w:rPr>
        <w:t>Figure 4</w:t>
      </w:r>
      <w:r w:rsidR="000E4A6C" w:rsidRPr="00E96670">
        <w:rPr>
          <w:rFonts w:eastAsia="DengXian" w:cs="Times New Roman"/>
          <w:b/>
          <w:bCs/>
          <w:kern w:val="0"/>
          <w:szCs w:val="24"/>
          <w:lang w:eastAsia="zh-CN"/>
        </w:rPr>
        <w:t xml:space="preserve"> </w:t>
      </w:r>
      <w:r w:rsidR="00336B78" w:rsidRPr="00E96670">
        <w:rPr>
          <w:rFonts w:cs="Times New Roman"/>
          <w:b/>
          <w:bCs/>
          <w:kern w:val="0"/>
          <w:szCs w:val="24"/>
        </w:rPr>
        <w:t xml:space="preserve">A </w:t>
      </w:r>
      <w:r w:rsidR="00FA30AD" w:rsidRPr="00E96670">
        <w:rPr>
          <w:rFonts w:cs="Times New Roman"/>
          <w:b/>
          <w:bCs/>
          <w:kern w:val="0"/>
          <w:szCs w:val="24"/>
        </w:rPr>
        <w:t>three-dimensional</w:t>
      </w:r>
      <w:r w:rsidRPr="00E96670">
        <w:rPr>
          <w:rFonts w:cs="Times New Roman"/>
          <w:b/>
          <w:bCs/>
          <w:kern w:val="0"/>
          <w:szCs w:val="24"/>
        </w:rPr>
        <w:t xml:space="preserve"> image analysis software </w:t>
      </w:r>
      <w:r w:rsidR="00336B78" w:rsidRPr="00E96670">
        <w:rPr>
          <w:rFonts w:cs="Times New Roman"/>
          <w:b/>
          <w:bCs/>
          <w:kern w:val="0"/>
          <w:szCs w:val="24"/>
        </w:rPr>
        <w:t xml:space="preserve">system </w:t>
      </w:r>
      <w:r w:rsidRPr="00E96670">
        <w:rPr>
          <w:rFonts w:cs="Times New Roman"/>
          <w:b/>
          <w:bCs/>
          <w:kern w:val="0"/>
          <w:szCs w:val="24"/>
        </w:rPr>
        <w:t xml:space="preserve">was used to confirm the liver </w:t>
      </w:r>
      <w:proofErr w:type="spellStart"/>
      <w:r w:rsidRPr="00E96670">
        <w:rPr>
          <w:rFonts w:cs="Times New Roman"/>
          <w:b/>
          <w:bCs/>
          <w:kern w:val="0"/>
          <w:szCs w:val="24"/>
        </w:rPr>
        <w:t>volumetry</w:t>
      </w:r>
      <w:proofErr w:type="spellEnd"/>
      <w:r w:rsidR="005403CD" w:rsidRPr="00E96670">
        <w:rPr>
          <w:rFonts w:cs="Times New Roman"/>
          <w:b/>
          <w:bCs/>
          <w:kern w:val="0"/>
          <w:szCs w:val="24"/>
        </w:rPr>
        <w:t>.</w:t>
      </w:r>
      <w:r w:rsidR="00782CDD" w:rsidRPr="00E96670">
        <w:rPr>
          <w:rFonts w:cs="Times New Roman"/>
          <w:kern w:val="0"/>
          <w:szCs w:val="24"/>
        </w:rPr>
        <w:t xml:space="preserve"> </w:t>
      </w:r>
      <w:r w:rsidR="00336B78" w:rsidRPr="00E96670">
        <w:rPr>
          <w:rFonts w:cs="Times New Roman"/>
          <w:kern w:val="0"/>
          <w:szCs w:val="24"/>
        </w:rPr>
        <w:t xml:space="preserve">These images </w:t>
      </w:r>
      <w:r w:rsidR="00782CDD" w:rsidRPr="00E96670">
        <w:rPr>
          <w:rFonts w:cs="Times New Roman"/>
          <w:kern w:val="0"/>
          <w:szCs w:val="24"/>
        </w:rPr>
        <w:t>represent case 1 (above) and case 6 (below)</w:t>
      </w:r>
      <w:r w:rsidR="00E232C8" w:rsidRPr="00E96670">
        <w:rPr>
          <w:rFonts w:cs="Times New Roman"/>
          <w:kern w:val="0"/>
          <w:szCs w:val="24"/>
        </w:rPr>
        <w:t xml:space="preserve"> </w:t>
      </w:r>
      <w:r w:rsidRPr="00E96670">
        <w:rPr>
          <w:rFonts w:cs="Times New Roman"/>
          <w:kern w:val="0"/>
          <w:szCs w:val="24"/>
        </w:rPr>
        <w:t>in Table 1.</w:t>
      </w:r>
    </w:p>
    <w:p w14:paraId="55E88EA2" w14:textId="77777777" w:rsidR="000E4A6C" w:rsidRPr="00E96670" w:rsidRDefault="00B51063" w:rsidP="00D34BA6">
      <w:pPr>
        <w:widowControl/>
        <w:rPr>
          <w:kern w:val="0"/>
          <w:szCs w:val="24"/>
        </w:rPr>
        <w:sectPr w:rsidR="000E4A6C" w:rsidRPr="00E96670" w:rsidSect="005F12CA">
          <w:headerReference w:type="default" r:id="rId19"/>
          <w:footerReference w:type="even" r:id="rId20"/>
          <w:footerReference w:type="default" r:id="rId21"/>
          <w:pgSz w:w="11900" w:h="16840"/>
          <w:pgMar w:top="1440" w:right="1440" w:bottom="1440" w:left="1440" w:header="850" w:footer="994" w:gutter="0"/>
          <w:cols w:space="425"/>
          <w:docGrid w:type="lines" w:linePitch="400"/>
        </w:sectPr>
      </w:pPr>
      <w:r w:rsidRPr="00E96670">
        <w:rPr>
          <w:kern w:val="0"/>
          <w:szCs w:val="24"/>
        </w:rPr>
        <w:br w:type="page"/>
      </w:r>
    </w:p>
    <w:p w14:paraId="78164AF1" w14:textId="19CD8C0D" w:rsidR="00414A5F" w:rsidRPr="00E96670" w:rsidRDefault="00B51063" w:rsidP="008E10BB">
      <w:pPr>
        <w:topLinePunct/>
        <w:snapToGrid w:val="0"/>
        <w:rPr>
          <w:b/>
          <w:bCs/>
          <w:kern w:val="0"/>
          <w:szCs w:val="24"/>
        </w:rPr>
      </w:pPr>
      <w:r w:rsidRPr="00E96670">
        <w:rPr>
          <w:b/>
          <w:bCs/>
          <w:kern w:val="0"/>
          <w:szCs w:val="24"/>
        </w:rPr>
        <w:lastRenderedPageBreak/>
        <w:t xml:space="preserve">Table 1 Clinicopathological characteristics and surgical procedures of </w:t>
      </w:r>
      <w:r w:rsidR="008F640F">
        <w:rPr>
          <w:b/>
          <w:bCs/>
          <w:kern w:val="0"/>
          <w:szCs w:val="24"/>
        </w:rPr>
        <w:t>7</w:t>
      </w:r>
      <w:r w:rsidR="008F640F" w:rsidRPr="00E96670">
        <w:rPr>
          <w:b/>
          <w:bCs/>
          <w:kern w:val="0"/>
          <w:szCs w:val="24"/>
        </w:rPr>
        <w:t xml:space="preserve"> </w:t>
      </w:r>
      <w:r w:rsidRPr="00E96670">
        <w:rPr>
          <w:b/>
          <w:bCs/>
          <w:kern w:val="0"/>
          <w:szCs w:val="24"/>
        </w:rPr>
        <w:t>patients with</w:t>
      </w:r>
      <w:r w:rsidR="00336B78" w:rsidRPr="00E96670">
        <w:rPr>
          <w:b/>
          <w:bCs/>
          <w:kern w:val="0"/>
          <w:szCs w:val="24"/>
        </w:rPr>
        <w:t xml:space="preserve"> a</w:t>
      </w:r>
      <w:r w:rsidRPr="00E96670">
        <w:rPr>
          <w:b/>
          <w:bCs/>
          <w:kern w:val="0"/>
          <w:szCs w:val="24"/>
        </w:rPr>
        <w:t xml:space="preserve"> right-sided round ligament </w:t>
      </w:r>
      <w:r w:rsidR="00336B78" w:rsidRPr="00E96670">
        <w:rPr>
          <w:b/>
          <w:bCs/>
          <w:kern w:val="0"/>
          <w:szCs w:val="24"/>
        </w:rPr>
        <w:t xml:space="preserve">at </w:t>
      </w:r>
      <w:r w:rsidRPr="00E96670">
        <w:rPr>
          <w:b/>
          <w:bCs/>
          <w:kern w:val="0"/>
          <w:szCs w:val="24"/>
        </w:rPr>
        <w:t>our hospital</w:t>
      </w:r>
    </w:p>
    <w:tbl>
      <w:tblPr>
        <w:tblStyle w:val="ListTable1Light1"/>
        <w:tblW w:w="14674" w:type="dxa"/>
        <w:tblLook w:val="06A0" w:firstRow="1" w:lastRow="0" w:firstColumn="1" w:lastColumn="0" w:noHBand="1" w:noVBand="1"/>
      </w:tblPr>
      <w:tblGrid>
        <w:gridCol w:w="736"/>
        <w:gridCol w:w="603"/>
        <w:gridCol w:w="657"/>
        <w:gridCol w:w="2358"/>
        <w:gridCol w:w="3043"/>
        <w:gridCol w:w="1609"/>
        <w:gridCol w:w="1976"/>
        <w:gridCol w:w="1776"/>
        <w:gridCol w:w="2141"/>
      </w:tblGrid>
      <w:tr w:rsidR="00E96670" w:rsidRPr="00E96670" w14:paraId="62D49DF5" w14:textId="7917ED57" w:rsidTr="00ED6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6041A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Case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8195C" w14:textId="77777777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Sex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1B5F1" w14:textId="77777777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Age</w:t>
            </w:r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D9805" w14:textId="77777777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Diagnosis</w:t>
            </w: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DDDDF" w14:textId="77777777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Operation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576A0" w14:textId="77777777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Portal anatomy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6091F0" w14:textId="3245EB85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Portal configuration</w:t>
            </w:r>
            <w:r w:rsidRPr="00E96670">
              <w:rPr>
                <w:kern w:val="0"/>
                <w:szCs w:val="24"/>
              </w:rPr>
              <w:fldChar w:fldCharType="begin">
                <w:fldData xml:space="preserve">PEVuZE5vdGU+PENpdGU+PEF1dGhvcj5ZYW1hc2hpdGE8L0F1dGhvcj48WWVhcj4yMDE3PC9ZZWFy
PjxSZWNOdW0+MTU0MTE8L1JlY051bT48RGlzcGxheVRleHQ+PHN0eWxlIGZhY2U9InN1cGVyc2Ny
aXB0Ij5bMTJdPC9zdHlsZT48L0Rpc3BsYXlUZXh0PjxyZWNvcmQ+PHJlYy1udW1iZXI+MTU0MTE8
L3JlYy1udW1iZXI+PGZvcmVpZ24ta2V5cz48a2V5IGFwcD0iRU4iIGRiLWlkPSI5MDl3ZXdzZnM5
dnA5OWV4dHR5djU1OXhlczJ0enB2MDB2YXgiIHRpbWVzdGFtcD0iMTU1MzU2MjI1NCIgZ3VpZD0i
ZDc2NWMyODUtYzVlYy00YWU0LWIwZDYtN2M3YWQ1MDA4ODNlIj4xNTQxMTwva2V5PjxrZXkgYXBw
PSJFTldlYiIgZGItaWQ9IiI+MDwva2V5PjwvZm9yZWlnbi1rZXlzPjxyZWYtdHlwZSBuYW1lPSJK
b3VybmFsIEFydGljbGUiPjE3PC9yZWYtdHlwZT48Y29udHJpYnV0b3JzPjxhdXRob3JzPjxhdXRo
b3I+WWFtYXNoaXRhLCBSLjwvYXV0aG9yPjxhdXRob3I+WWFtYW9rYSwgVC48L2F1dGhvcj48YXV0
aG9yPk5pc2hpdGFpLCBSLjwvYXV0aG9yPjxhdXRob3I+SXNvZGEsIEguPC9hdXRob3I+PGF1dGhv
cj5UYXVyYSwgSy48L2F1dGhvcj48YXV0aG9yPkFyaXpvbm8sIFMuPC9hdXRob3I+PGF1dGhvcj5G
dXJ1dGEsIEEuPC9hdXRob3I+PGF1dGhvcj5PaG5vLCBULjwvYXV0aG9yPjxhdXRob3I+T25vLCBB
LjwvYXV0aG9yPjxhdXRob3I+VG9nYXNoaSwgSy48L2F1dGhvcj48L2F1dGhvcnM+PC9jb250cmli
dXRvcnM+PGF1dGgtYWRkcmVzcz5EZXBhcnRtZW50IG9mIERpYWdub3N0aWMgSW1hZ2luZyBhbmQg
TnVjbGVhciBNZWRpY2luZSwgS3lvdG8gVW5pdmVyc2l0eSBHcmFkdWF0ZSBTY2hvb2wgb2YgTWVk
aWNpbmUsIDU0IEthd2FoYXJhLWNobywgU2hvZ29pbiwgU2FreW8ta3UsIEt5b3RvLCA2MDYtODUw
NywgSmFwYW4uIHJpY2tkb21Aa3VocC5reW90by11LmFjLmpwLiYjeEQ7RGVwYXJ0bWVudCBvZiBE
aWFnbm9zdGljIEltYWdpbmcgYW5kIEludGVydmVudGlvbmFsIFJhZGlvbG9neSwgS3lvdG8tS2F0
c3VyYSBIb3NwaXRhbCwgMTcgWWFtYWRhLUhpcmFvLCBOaXNoaWt5bywgS3lvdG8sIDYxNS04MjU2
LCBKYXBhbi4mI3hEO0RlcGFydG1lbnQgb2YgU3VyZ2VyeSwgS3lvdG8tS2F0c3VyYSBIb3NwaXRh
bCwgMTcgWWFtYWRhLUhpcmFvLCBOaXNoaWt5bywgS3lvdG8sIDYxNS04MjU2LCBKYXBhbi4mI3hE
O0RlcGFydG1lbnQgb2YgRGlhZ25vc3RpYyBJbWFnaW5nIGFuZCBOdWNsZWFyIE1lZGljaW5lLCBL
eW90byBVbml2ZXJzaXR5IEdyYWR1YXRlIFNjaG9vbCBvZiBNZWRpY2luZSwgNTQgS2F3YWhhcmEt
Y2hvLCBTaG9nb2luLCBTYWt5by1rdSwgS3lvdG8sIDYwNi04NTA3LCBKYXBhbi4mI3hEO0Rpdmlz
aW9uIG9mIEhlcGF0by1CaWxpYXJ5LVBhbmNyZWF0aWMgYW5kIFRyYW5zcGxhbnQgU3VyZ2VyeSwg
RGVwYXJ0bWVudCBvZiBTdXJnZXJ5LCBHcmFkdWF0ZSBTY2hvb2wgb2YgTWVkaWNpbmUsIEt5b3Rv
IFVuaXZlcnNpdHksIDU0IEthd2FoYXJhLWNobywgU2hvZ29pbiwgU2FreW8ta3UsIEt5b3RvLCA2
MDYtODUwNywgSmFwYW4uJiN4RDtEZXBhcnRtZW50IG9mIERpYWdub3N0aWMgSW1hZ2luZywgT3Nh
a2EgUmVkIENyb3NzIEhvc3BpdGFsLCA1LTMwIEZ1ZGVnYXNha2ktY2hvLCBUZW5ub2ppLWt1LCBP
c2FrYSwgNTQzLTg1NTUsIEphcGFuLjwvYXV0aC1hZGRyZXNzPjx0aXRsZXM+PHRpdGxlPlBvcnRh
bCB2ZWluIGJyYW5jaGluZyBvcmRlciBoZWxwcyBpbiB0aGUgcmVjb2duaXRpb24gb2YgYW5vbWFs
b3VzIHJpZ2h0LXNpZGVkIHJvdW5kIGxpZ2FtZW50OiBjb21tb24gZmVhdHVyZXMgYW5kIHZhcmlh
dGlvbnMgaW4gcG9ydGFsIHZlaW4gYW5hdG9teTwvdGl0bGU+PHNlY29uZGFyeS10aXRsZT5BYmRv
bSBSYWRpb2wgKE5ZKTwvc2Vjb25kYXJ5LXRpdGxlPjxhbHQtdGl0bGU+QWJkb21pbmFsIHJhZGlv
bG9neSAoTmV3IFlvcmspPC9hbHQtdGl0bGU+PC90aXRsZXM+PHBlcmlvZGljYWw+PGZ1bGwtdGl0
bGU+QWJkb20gUmFkaW9sIChOWSk8L2Z1bGwtdGl0bGU+PGFiYnItMT5BYmRvbWluYWwgcmFkaW9s
b2d5IChOZXcgWW9yayk8L2FiYnItMT48L3BlcmlvZGljYWw+PGFsdC1wZXJpb2RpY2FsPjxmdWxs
LXRpdGxlPkFiZG9tIFJhZGlvbCAoTlkpPC9mdWxsLXRpdGxlPjxhYmJyLTE+QWJkb21pbmFsIHJh
ZGlvbG9neSAoTmV3IFlvcmspPC9hYmJyLTE+PC9hbHQtcGVyaW9kaWNhbD48cGFnZXM+MTgzMi0x
ODM4PC9wYWdlcz48dm9sdW1lPjQyPC92b2x1bWU+PG51bWJlcj43PC9udW1iZXI+PGVkaXRpb24+
MjAxNy8wNC8wOTwvZWRpdGlvbj48a2V5d29yZHM+PGtleXdvcmQ+QWR1bHQ8L2tleXdvcmQ+PGtl
eXdvcmQ+QWdlZDwva2V5d29yZD48a2V5d29yZD5Db250cmFzdCBNZWRpYTwva2V5d29yZD48a2V5
d29yZD5GZW1hbGU8L2tleXdvcmQ+PGtleXdvcmQ+SHVtYW5zPC9rZXl3b3JkPjxrZXl3b3JkPk1h
bGU8L2tleXdvcmQ+PGtleXdvcmQ+TWlkZGxlIEFnZWQ8L2tleXdvcmQ+PGtleXdvcmQ+UG9ydGFs
IFZlaW4vKmFuYXRvbXkgJmFtcDsgaGlzdG9sb2d5PC9rZXl3b3JkPjxrZXl3b3JkPlJldHJvc3Bl
Y3RpdmUgU3R1ZGllczwva2V5d29yZD48a2V5d29yZD5Sb3VuZCBMaWdhbWVudCBvZiBMaXZlci8q
YWJub3JtYWxpdGllczwva2V5d29yZD48a2V5d29yZD5Ub21vZ3JhcGh5LCBYLVJheSBDb21wdXRl
ZC8qbWV0aG9kczwva2V5d29yZD48a2V5d29yZD4qQ29tcHV0ZWQgdG9tb2dyYXBoeTwva2V5d29y
ZD48a2V5d29yZD4qUG9ydGFsIHZlaW4gYW5hdG9teTwva2V5d29yZD48a2V5d29yZD4qUG9ydGFs
IHZlaW4gYnJhbmNoaW5nIG9yZGVyPC9rZXl3b3JkPjxrZXl3b3JkPipSaWdodC1zaWRlZCBsaWdh
bWVudHVtIHRlcmVzPC9rZXl3b3JkPjxrZXl3b3JkPipSaWdodC1zaWRlZCByb3VuZCBsaWdhbWVu
dDwva2V5d29yZD48L2tleXdvcmRzPjxkYXRlcz48eWVhcj4yMDE3PC95ZWFyPjxwdWItZGF0ZXM+
PGRhdGU+SnVsPC9kYXRlPjwvcHViLWRhdGVzPjwvZGF0ZXM+PGlzYm4+MjM2Ni0wMDU4IChFbGVj
dHJvbmljKTwvaXNibj48YWNjZXNzaW9uLW51bT4yODM4OTc4ODwvYWNjZXNzaW9uLW51bT48dXJs
cz48cmVsYXRlZC11cmxzPjx1cmw+aHR0cHM6Ly93d3cubmNiaS5ubG0ubmloLmdvdi9wdWJtZWQv
MjgzODk3ODg8L3VybD48dXJsPmh0dHBzOi8vbGluay5zcHJpbmdlci5jb20vY29udGVudC9wZGYv
MTAuMTAwNyUyRnMwMDI2MS0wMTctMTEyOC0xLnBkZjwvdXJsPjwvcmVsYXRlZC11cmxzPjwvdXJs
cz48ZWxlY3Ryb25pYy1yZXNvdXJjZS1udW0+MTAuMTAwNy9zMDAyNjEtMDE3LTExMjgtMTwvZWxl
Y3Ryb25pYy1yZXNvdXJjZS1udW0+PHJlbW90ZS1kYXRhYmFzZS1wcm92aWRlcj5OTE08L3JlbW90
ZS1kYXRhYmFzZS1wcm92aWRlcj48bGFuZ3VhZ2U+ZW5nPC9sYW5ndWFnZT48L3JlY29yZD48L0Np
dGU+PC9FbmROb3RlPgB=
</w:fldData>
              </w:fldChar>
            </w:r>
            <w:r w:rsidR="00830076" w:rsidRPr="00E96670">
              <w:rPr>
                <w:kern w:val="0"/>
                <w:szCs w:val="24"/>
              </w:rPr>
              <w:instrText xml:space="preserve"> ADDIN EN.CITE </w:instrText>
            </w:r>
            <w:r w:rsidR="00830076" w:rsidRPr="00E96670">
              <w:rPr>
                <w:kern w:val="0"/>
                <w:szCs w:val="24"/>
              </w:rPr>
              <w:fldChar w:fldCharType="begin">
                <w:fldData xml:space="preserve">PEVuZE5vdGU+PENpdGU+PEF1dGhvcj5ZYW1hc2hpdGE8L0F1dGhvcj48WWVhcj4yMDE3PC9ZZWFy
PjxSZWNOdW0+MTU0MTE8L1JlY051bT48RGlzcGxheVRleHQ+PHN0eWxlIGZhY2U9InN1cGVyc2Ny
aXB0Ij5bMTJdPC9zdHlsZT48L0Rpc3BsYXlUZXh0PjxyZWNvcmQ+PHJlYy1udW1iZXI+MTU0MTE8
L3JlYy1udW1iZXI+PGZvcmVpZ24ta2V5cz48a2V5IGFwcD0iRU4iIGRiLWlkPSI5MDl3ZXdzZnM5
dnA5OWV4dHR5djU1OXhlczJ0enB2MDB2YXgiIHRpbWVzdGFtcD0iMTU1MzU2MjI1NCIgZ3VpZD0i
ZDc2NWMyODUtYzVlYy00YWU0LWIwZDYtN2M3YWQ1MDA4ODNlIj4xNTQxMTwva2V5PjxrZXkgYXBw
PSJFTldlYiIgZGItaWQ9IiI+MDwva2V5PjwvZm9yZWlnbi1rZXlzPjxyZWYtdHlwZSBuYW1lPSJK
b3VybmFsIEFydGljbGUiPjE3PC9yZWYtdHlwZT48Y29udHJpYnV0b3JzPjxhdXRob3JzPjxhdXRo
b3I+WWFtYXNoaXRhLCBSLjwvYXV0aG9yPjxhdXRob3I+WWFtYW9rYSwgVC48L2F1dGhvcj48YXV0
aG9yPk5pc2hpdGFpLCBSLjwvYXV0aG9yPjxhdXRob3I+SXNvZGEsIEguPC9hdXRob3I+PGF1dGhv
cj5UYXVyYSwgSy48L2F1dGhvcj48YXV0aG9yPkFyaXpvbm8sIFMuPC9hdXRob3I+PGF1dGhvcj5G
dXJ1dGEsIEEuPC9hdXRob3I+PGF1dGhvcj5PaG5vLCBULjwvYXV0aG9yPjxhdXRob3I+T25vLCBB
LjwvYXV0aG9yPjxhdXRob3I+VG9nYXNoaSwgSy48L2F1dGhvcj48L2F1dGhvcnM+PC9jb250cmli
dXRvcnM+PGF1dGgtYWRkcmVzcz5EZXBhcnRtZW50IG9mIERpYWdub3N0aWMgSW1hZ2luZyBhbmQg
TnVjbGVhciBNZWRpY2luZSwgS3lvdG8gVW5pdmVyc2l0eSBHcmFkdWF0ZSBTY2hvb2wgb2YgTWVk
aWNpbmUsIDU0IEthd2FoYXJhLWNobywgU2hvZ29pbiwgU2FreW8ta3UsIEt5b3RvLCA2MDYtODUw
NywgSmFwYW4uIHJpY2tkb21Aa3VocC5reW90by11LmFjLmpwLiYjeEQ7RGVwYXJ0bWVudCBvZiBE
aWFnbm9zdGljIEltYWdpbmcgYW5kIEludGVydmVudGlvbmFsIFJhZGlvbG9neSwgS3lvdG8tS2F0
c3VyYSBIb3NwaXRhbCwgMTcgWWFtYWRhLUhpcmFvLCBOaXNoaWt5bywgS3lvdG8sIDYxNS04MjU2
LCBKYXBhbi4mI3hEO0RlcGFydG1lbnQgb2YgU3VyZ2VyeSwgS3lvdG8tS2F0c3VyYSBIb3NwaXRh
bCwgMTcgWWFtYWRhLUhpcmFvLCBOaXNoaWt5bywgS3lvdG8sIDYxNS04MjU2LCBKYXBhbi4mI3hE
O0RlcGFydG1lbnQgb2YgRGlhZ25vc3RpYyBJbWFnaW5nIGFuZCBOdWNsZWFyIE1lZGljaW5lLCBL
eW90byBVbml2ZXJzaXR5IEdyYWR1YXRlIFNjaG9vbCBvZiBNZWRpY2luZSwgNTQgS2F3YWhhcmEt
Y2hvLCBTaG9nb2luLCBTYWt5by1rdSwgS3lvdG8sIDYwNi04NTA3LCBKYXBhbi4mI3hEO0Rpdmlz
aW9uIG9mIEhlcGF0by1CaWxpYXJ5LVBhbmNyZWF0aWMgYW5kIFRyYW5zcGxhbnQgU3VyZ2VyeSwg
RGVwYXJ0bWVudCBvZiBTdXJnZXJ5LCBHcmFkdWF0ZSBTY2hvb2wgb2YgTWVkaWNpbmUsIEt5b3Rv
IFVuaXZlcnNpdHksIDU0IEthd2FoYXJhLWNobywgU2hvZ29pbiwgU2FreW8ta3UsIEt5b3RvLCA2
MDYtODUwNywgSmFwYW4uJiN4RDtEZXBhcnRtZW50IG9mIERpYWdub3N0aWMgSW1hZ2luZywgT3Nh
a2EgUmVkIENyb3NzIEhvc3BpdGFsLCA1LTMwIEZ1ZGVnYXNha2ktY2hvLCBUZW5ub2ppLWt1LCBP
c2FrYSwgNTQzLTg1NTUsIEphcGFuLjwvYXV0aC1hZGRyZXNzPjx0aXRsZXM+PHRpdGxlPlBvcnRh
bCB2ZWluIGJyYW5jaGluZyBvcmRlciBoZWxwcyBpbiB0aGUgcmVjb2duaXRpb24gb2YgYW5vbWFs
b3VzIHJpZ2h0LXNpZGVkIHJvdW5kIGxpZ2FtZW50OiBjb21tb24gZmVhdHVyZXMgYW5kIHZhcmlh
dGlvbnMgaW4gcG9ydGFsIHZlaW4gYW5hdG9teTwvdGl0bGU+PHNlY29uZGFyeS10aXRsZT5BYmRv
bSBSYWRpb2wgKE5ZKTwvc2Vjb25kYXJ5LXRpdGxlPjxhbHQtdGl0bGU+QWJkb21pbmFsIHJhZGlv
bG9neSAoTmV3IFlvcmspPC9hbHQtdGl0bGU+PC90aXRsZXM+PHBlcmlvZGljYWw+PGZ1bGwtdGl0
bGU+QWJkb20gUmFkaW9sIChOWSk8L2Z1bGwtdGl0bGU+PGFiYnItMT5BYmRvbWluYWwgcmFkaW9s
b2d5IChOZXcgWW9yayk8L2FiYnItMT48L3BlcmlvZGljYWw+PGFsdC1wZXJpb2RpY2FsPjxmdWxs
LXRpdGxlPkFiZG9tIFJhZGlvbCAoTlkpPC9mdWxsLXRpdGxlPjxhYmJyLTE+QWJkb21pbmFsIHJh
ZGlvbG9neSAoTmV3IFlvcmspPC9hYmJyLTE+PC9hbHQtcGVyaW9kaWNhbD48cGFnZXM+MTgzMi0x
ODM4PC9wYWdlcz48dm9sdW1lPjQyPC92b2x1bWU+PG51bWJlcj43PC9udW1iZXI+PGVkaXRpb24+
MjAxNy8wNC8wOTwvZWRpdGlvbj48a2V5d29yZHM+PGtleXdvcmQ+QWR1bHQ8L2tleXdvcmQ+PGtl
eXdvcmQ+QWdlZDwva2V5d29yZD48a2V5d29yZD5Db250cmFzdCBNZWRpYTwva2V5d29yZD48a2V5
d29yZD5GZW1hbGU8L2tleXdvcmQ+PGtleXdvcmQ+SHVtYW5zPC9rZXl3b3JkPjxrZXl3b3JkPk1h
bGU8L2tleXdvcmQ+PGtleXdvcmQ+TWlkZGxlIEFnZWQ8L2tleXdvcmQ+PGtleXdvcmQ+UG9ydGFs
IFZlaW4vKmFuYXRvbXkgJmFtcDsgaGlzdG9sb2d5PC9rZXl3b3JkPjxrZXl3b3JkPlJldHJvc3Bl
Y3RpdmUgU3R1ZGllczwva2V5d29yZD48a2V5d29yZD5Sb3VuZCBMaWdhbWVudCBvZiBMaXZlci8q
YWJub3JtYWxpdGllczwva2V5d29yZD48a2V5d29yZD5Ub21vZ3JhcGh5LCBYLVJheSBDb21wdXRl
ZC8qbWV0aG9kczwva2V5d29yZD48a2V5d29yZD4qQ29tcHV0ZWQgdG9tb2dyYXBoeTwva2V5d29y
ZD48a2V5d29yZD4qUG9ydGFsIHZlaW4gYW5hdG9teTwva2V5d29yZD48a2V5d29yZD4qUG9ydGFs
IHZlaW4gYnJhbmNoaW5nIG9yZGVyPC9rZXl3b3JkPjxrZXl3b3JkPipSaWdodC1zaWRlZCBsaWdh
bWVudHVtIHRlcmVzPC9rZXl3b3JkPjxrZXl3b3JkPipSaWdodC1zaWRlZCByb3VuZCBsaWdhbWVu
dDwva2V5d29yZD48L2tleXdvcmRzPjxkYXRlcz48eWVhcj4yMDE3PC95ZWFyPjxwdWItZGF0ZXM+
PGRhdGU+SnVsPC9kYXRlPjwvcHViLWRhdGVzPjwvZGF0ZXM+PGlzYm4+MjM2Ni0wMDU4IChFbGVj
dHJvbmljKTwvaXNibj48YWNjZXNzaW9uLW51bT4yODM4OTc4ODwvYWNjZXNzaW9uLW51bT48dXJs
cz48cmVsYXRlZC11cmxzPjx1cmw+aHR0cHM6Ly93d3cubmNiaS5ubG0ubmloLmdvdi9wdWJtZWQv
MjgzODk3ODg8L3VybD48dXJsPmh0dHBzOi8vbGluay5zcHJpbmdlci5jb20vY29udGVudC9wZGYv
MTAuMTAwNyUyRnMwMDI2MS0wMTctMTEyOC0xLnBkZjwvdXJsPjwvcmVsYXRlZC11cmxzPjwvdXJs
cz48ZWxlY3Ryb25pYy1yZXNvdXJjZS1udW0+MTAuMTAwNy9zMDAyNjEtMDE3LTExMjgtMTwvZWxl
Y3Ryb25pYy1yZXNvdXJjZS1udW0+PHJlbW90ZS1kYXRhYmFzZS1wcm92aWRlcj5OTE08L3JlbW90
ZS1kYXRhYmFzZS1wcm92aWRlcj48bGFuZ3VhZ2U+ZW5nPC9sYW5ndWFnZT48L3JlY29yZD48L0Np
dGU+PC9FbmROb3RlPgB=
</w:fldData>
              </w:fldChar>
            </w:r>
            <w:r w:rsidR="00830076" w:rsidRPr="00E96670">
              <w:rPr>
                <w:kern w:val="0"/>
                <w:szCs w:val="24"/>
              </w:rPr>
              <w:instrText xml:space="preserve"> ADDIN EN.CITE.DATA </w:instrText>
            </w:r>
            <w:r w:rsidR="00830076" w:rsidRPr="00E96670">
              <w:rPr>
                <w:kern w:val="0"/>
                <w:szCs w:val="24"/>
              </w:rPr>
            </w:r>
            <w:r w:rsidR="00830076" w:rsidRPr="00E96670">
              <w:rPr>
                <w:kern w:val="0"/>
                <w:szCs w:val="24"/>
              </w:rPr>
              <w:fldChar w:fldCharType="end"/>
            </w:r>
            <w:r w:rsidRPr="00E96670">
              <w:rPr>
                <w:kern w:val="0"/>
                <w:szCs w:val="24"/>
              </w:rPr>
            </w:r>
            <w:r w:rsidRPr="00E96670">
              <w:rPr>
                <w:kern w:val="0"/>
                <w:szCs w:val="24"/>
              </w:rPr>
              <w:fldChar w:fldCharType="separate"/>
            </w:r>
            <w:r w:rsidR="00A67288" w:rsidRPr="00E96670">
              <w:rPr>
                <w:kern w:val="0"/>
                <w:szCs w:val="24"/>
                <w:vertAlign w:val="superscript"/>
              </w:rPr>
              <w:t>[12]</w:t>
            </w:r>
            <w:r w:rsidRPr="00E96670">
              <w:rPr>
                <w:kern w:val="0"/>
                <w:szCs w:val="24"/>
              </w:rPr>
              <w:fldChar w:fldCharType="end"/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910DF" w14:textId="16EF9E32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Biliary architecture</w:t>
            </w:r>
            <w:r w:rsidRPr="00E96670">
              <w:rPr>
                <w:kern w:val="0"/>
                <w:szCs w:val="24"/>
              </w:rPr>
              <w:fldChar w:fldCharType="begin">
                <w:fldData xml:space="preserve">PEVuZE5vdGU+PENpdGU+PEF1dGhvcj5OaXNoaXRhaTwvQXV0aG9yPjxZZWFyPjIwMTY8L1llYXI+
PFJlY051bT4xNTQxMDwvUmVjTnVtPjxEaXNwbGF5VGV4dD48c3R5bGUgZmFjZT0ic3VwZXJzY3Jp
cHQiPlsxMV08L3N0eWxlPjwvRGlzcGxheVRleHQ+PHJlY29yZD48cmVjLW51bWJlcj4xNTQxMDwv
cmVjLW51bWJlcj48Zm9yZWlnbi1rZXlzPjxrZXkgYXBwPSJFTiIgZGItaWQ9IjkwOXdld3Nmczl2
cDk5ZXh0dHl2NTU5eGVzMnR6cHYwMHZheCIgdGltZXN0YW1wPSIxNTUzNTYyMjQ3IiBndWlkPSJi
NzU2N2I4YS1hM2Y0LTQ3NDEtYWI2NS0wMWZhZTk0MWM3NTYiPjE1NDEwPC9rZXk+PGtleSBhcHA9
IkVOV2ViIiBkYi1pZD0iIj4wPC9rZXk+PC9mb3JlaWduLWtleXM+PHJlZi10eXBlIG5hbWU9Ikpv
dXJuYWwgQXJ0aWNsZSI+MTc8L3JlZi10eXBlPjxjb250cmlidXRvcnM+PGF1dGhvcnM+PGF1dGhv
cj5OaXNoaXRhaSwgUi48L2F1dGhvcj48YXV0aG9yPlNoaW5kb2gsIEouPC9hdXRob3I+PGF1dGhv
cj5ZYW1hb2thLCBULjwvYXV0aG9yPjxhdXRob3I+QWthaGFuZSwgTS48L2F1dGhvcj48YXV0aG9y
Pktva3VkbywgTi48L2F1dGhvcj48YXV0aG9yPk1hbmFrYSwgRC48L2F1dGhvcj48L2F1dGhvcnM+
PC9jb250cmlidXRvcnM+PGF1dGgtYWRkcmVzcz5EZXBhcnRtZW50IG9mIFN1cmdlcnksIEt5b3Rv
LUthdHN1cmEgSG9zcGl0YWwsIEphcGFuLiBFbGVjdHJvbmljIGFkZHJlc3M6IHJuaXNoaUBrYXRz
dXJhLmNvbS4mI3hEO0hlcGF0b2JpbGlhcnktUGFuY3JlYXRpYyBTdXJnZXJ5IERpdmlzaW9uLCBE
ZXBhcnRtZW50IG9mIERpZ2VzdGl2ZSBTdXJnZXJ5LCBUb3Jhbm9tb24gSG9zcGl0YWwsIEphcGFu
OyBIZXBhdG9iaWxpYXJ5LVBhbmNyZWF0aWMgU3VyZ2VyeSBEaXZpc2lvbiwgRGVwYXJ0bWVudCBv
ZiBTdXJnZXJ5LCBHcmFkdWF0ZSBTY2hvb2wgb2YgTWVkaWNpbmUsIFVuaXZlcnNpdHkgb2YgVG9r
eW8sIEphcGFuLiYjeEQ7RGVwYXJ0bWVudCBvZiBEaWFnbm9zdGljIEltYWdpbmcgYW5kIEludGVy
dmVudGlvbmFsIFJhZGlvbG9neSwgS3lvdG8tS2F0c3VyYSBIb3NwaXRhbCwgSmFwYW4uJiN4RDtE
ZXBhcnRtZW50IG9mIFJhZGlvbG9neSwgTlRUIE1lZGljYWwgQ2VudGVyIFRva3lvLCBKYXBhbi4m
I3hEO0hlcGF0b2JpbGlhcnktUGFuY3JlYXRpYyBTdXJnZXJ5IERpdmlzaW9uLCBEZXBhcnRtZW50
IG9mIFN1cmdlcnksIEdyYWR1YXRlIFNjaG9vbCBvZiBNZWRpY2luZSwgVW5pdmVyc2l0eSBvZiBU
b2t5bywgSmFwYW4uJiN4RDtEZXBhcnRtZW50IG9mIFN1cmdlcnksIEt5b3RvLUthdHN1cmEgSG9z
cGl0YWwsIEphcGFuLjwvYXV0aC1hZGRyZXNzPjx0aXRsZXM+PHRpdGxlPkJpbGlhcnkgYXJjaGl0
ZWN0dXJlIG9mIGxpdmVycyBleGhpYml0aW5nIHJpZ2h0LXNpZGVkIGxpZ2FtZW50dW0gdGVyZXM6
IGFuIGluZGljYXRpb24gZm9yIHByZW9wZXJhdGl2ZSBjaG9sYW5naW9ncmFwaHkgcHJpb3IgdG8g
bWFqb3IgaGVwYXRlY3RvbXk8L3RpdGxlPjxzZWNvbmRhcnktdGl0bGU+SFBCIChPeGZvcmQpPC9z
ZWNvbmRhcnktdGl0bGU+PGFsdC10aXRsZT5IUEIgOiB0aGUgb2ZmaWNpYWwgam91cm5hbCBvZiB0
aGUgSW50ZXJuYXRpb25hbCBIZXBhdG8gUGFuY3JlYXRvIEJpbGlhcnkgQXNzb2NpYXRpb248L2Fs
dC10aXRsZT48L3RpdGxlcz48cGVyaW9kaWNhbD48ZnVsbC10aXRsZT5IUEIgKE94Zm9yZCk8L2Z1
bGwtdGl0bGU+PGFiYnItMT5IUEIgOiB0aGUgb2ZmaWNpYWwgam91cm5hbCBvZiB0aGUgSW50ZXJu
YXRpb25hbCBIZXBhdG8gUGFuY3JlYXRvIEJpbGlhcnkgQXNzb2NpYXRpb248L2FiYnItMT48L3Bl
cmlvZGljYWw+PGFsdC1wZXJpb2RpY2FsPjxmdWxsLXRpdGxlPkhQQiAoT3hmb3JkKTwvZnVsbC10
aXRsZT48YWJici0xPkhQQiA6IHRoZSBvZmZpY2lhbCBqb3VybmFsIG9mIHRoZSBJbnRlcm5hdGlv
bmFsIEhlcGF0byBQYW5jcmVhdG8gQmlsaWFyeSBBc3NvY2lhdGlvbjwvYWJici0xPjwvYWx0LXBl
cmlvZGljYWw+PHBhZ2VzPjkyOS05MzU8L3BhZ2VzPjx2b2x1bWU+MTg8L3ZvbHVtZT48bnVtYmVy
PjExPC9udW1iZXI+PGVkaXRpb24+MjAxNi8wOS8wNzwvZWRpdGlvbj48a2V5d29yZHM+PGtleXdv
cmQ+QmlsZSBEdWN0cywgSW50cmFoZXBhdGljL2Fibm9ybWFsaXRpZXMvKmRpYWdub3N0aWMgaW1h
Z2luZy9zdXJnZXJ5PC9rZXl3b3JkPjxrZXl3b3JkPipDaG9sYW5naW9wYW5jcmVhdG9ncmFwaHks
IE1hZ25ldGljIFJlc29uYW5jZTwva2V5d29yZD48a2V5d29yZD4qSGVwYXRlY3RvbXk8L2tleXdv
cmQ+PGtleXdvcmQ+SHVtYW5zPC9rZXl3b3JkPjxrZXl3b3JkPkltYWdpbmcsIFRocmVlLURpbWVu
c2lvbmFsPC9rZXl3b3JkPjxrZXl3b3JkPkxpdmVyL2Fibm9ybWFsaXRpZXMvKmRpYWdub3N0aWMg
aW1hZ2luZy9zdXJnZXJ5PC9rZXl3b3JkPjxrZXl3b3JkPlByZWRpY3RpdmUgVmFsdWUgb2YgVGVz
dHM8L2tleXdvcmQ+PGtleXdvcmQ+UmFkaW9ncmFwaGljIEltYWdlIEludGVycHJldGF0aW9uLCBD
b21wdXRlci1Bc3Npc3RlZDwva2V5d29yZD48a2V5d29yZD5Sb3VuZCBMaWdhbWVudHMvYWJub3Jt
YWxpdGllcy8qZGlhZ25vc3RpYyBpbWFnaW5nPC9rZXl3b3JkPjxrZXl3b3JkPipUb21vZ3JhcGh5
LCBYLVJheSBDb21wdXRlZDwva2V5d29yZD48L2tleXdvcmRzPjxkYXRlcz48eWVhcj4yMDE2PC95
ZWFyPjxwdWItZGF0ZXM+PGRhdGU+Tm92PC9kYXRlPjwvcHViLWRhdGVzPjwvZGF0ZXM+PGlzYm4+
MTQ3Ny0yNTc0IChFbGVjdHJvbmljKSYjeEQ7MTM2NS0xODJYIChMaW5raW5nKTwvaXNibj48YWNj
ZXNzaW9uLW51bT4yNzU5NDExNzwvYWNjZXNzaW9uLW51bT48dXJscz48cmVsYXRlZC11cmxzPjx1
cmw+aHR0cHM6Ly93d3cubmNiaS5ubG0ubmloLmdvdi9wdWJtZWQvMjc1OTQxMTc8L3VybD48dXJs
Pmh0dHBzOi8vd3d3Lm5jYmkubmxtLm5paC5nb3YvcG1jL2FydGljbGVzL1BNQzUwOTQ0ODYvcGRm
L21haW4ucGRmPC91cmw+PC9yZWxhdGVkLXVybHM+PC91cmxzPjxjdXN0b20yPlBNQzUwOTQ0ODY8
L2N1c3RvbTI+PGVsZWN0cm9uaWMtcmVzb3VyY2UtbnVtPjEwLjEwMTYvai5ocGIuMjAxNi4wOC4w
MDI8L2VsZWN0cm9uaWMtcmVzb3VyY2UtbnVtPjxyZW1vdGUtZGF0YWJhc2UtcHJvdmlkZXI+TkxN
PC9yZW1vdGUtZGF0YWJhc2UtcHJvdmlkZXI+PGxhbmd1YWdlPmVuZzwvbGFuZ3VhZ2U+PC9yZWNv
cmQ+PC9DaXRlPjwvRW5kTm90ZT5=
</w:fldData>
              </w:fldChar>
            </w:r>
            <w:r w:rsidR="00830076" w:rsidRPr="00E96670">
              <w:rPr>
                <w:kern w:val="0"/>
                <w:szCs w:val="24"/>
              </w:rPr>
              <w:instrText xml:space="preserve"> ADDIN EN.CITE </w:instrText>
            </w:r>
            <w:r w:rsidR="00830076" w:rsidRPr="00E96670">
              <w:rPr>
                <w:kern w:val="0"/>
                <w:szCs w:val="24"/>
              </w:rPr>
              <w:fldChar w:fldCharType="begin">
                <w:fldData xml:space="preserve">PEVuZE5vdGU+PENpdGU+PEF1dGhvcj5OaXNoaXRhaTwvQXV0aG9yPjxZZWFyPjIwMTY8L1llYXI+
PFJlY051bT4xNTQxMDwvUmVjTnVtPjxEaXNwbGF5VGV4dD48c3R5bGUgZmFjZT0ic3VwZXJzY3Jp
cHQiPlsxMV08L3N0eWxlPjwvRGlzcGxheVRleHQ+PHJlY29yZD48cmVjLW51bWJlcj4xNTQxMDwv
cmVjLW51bWJlcj48Zm9yZWlnbi1rZXlzPjxrZXkgYXBwPSJFTiIgZGItaWQ9IjkwOXdld3Nmczl2
cDk5ZXh0dHl2NTU5eGVzMnR6cHYwMHZheCIgdGltZXN0YW1wPSIxNTUzNTYyMjQ3IiBndWlkPSJi
NzU2N2I4YS1hM2Y0LTQ3NDEtYWI2NS0wMWZhZTk0MWM3NTYiPjE1NDEwPC9rZXk+PGtleSBhcHA9
IkVOV2ViIiBkYi1pZD0iIj4wPC9rZXk+PC9mb3JlaWduLWtleXM+PHJlZi10eXBlIG5hbWU9Ikpv
dXJuYWwgQXJ0aWNsZSI+MTc8L3JlZi10eXBlPjxjb250cmlidXRvcnM+PGF1dGhvcnM+PGF1dGhv
cj5OaXNoaXRhaSwgUi48L2F1dGhvcj48YXV0aG9yPlNoaW5kb2gsIEouPC9hdXRob3I+PGF1dGhv
cj5ZYW1hb2thLCBULjwvYXV0aG9yPjxhdXRob3I+QWthaGFuZSwgTS48L2F1dGhvcj48YXV0aG9y
Pktva3VkbywgTi48L2F1dGhvcj48YXV0aG9yPk1hbmFrYSwgRC48L2F1dGhvcj48L2F1dGhvcnM+
PC9jb250cmlidXRvcnM+PGF1dGgtYWRkcmVzcz5EZXBhcnRtZW50IG9mIFN1cmdlcnksIEt5b3Rv
LUthdHN1cmEgSG9zcGl0YWwsIEphcGFuLiBFbGVjdHJvbmljIGFkZHJlc3M6IHJuaXNoaUBrYXRz
dXJhLmNvbS4mI3hEO0hlcGF0b2JpbGlhcnktUGFuY3JlYXRpYyBTdXJnZXJ5IERpdmlzaW9uLCBE
ZXBhcnRtZW50IG9mIERpZ2VzdGl2ZSBTdXJnZXJ5LCBUb3Jhbm9tb24gSG9zcGl0YWwsIEphcGFu
OyBIZXBhdG9iaWxpYXJ5LVBhbmNyZWF0aWMgU3VyZ2VyeSBEaXZpc2lvbiwgRGVwYXJ0bWVudCBv
ZiBTdXJnZXJ5LCBHcmFkdWF0ZSBTY2hvb2wgb2YgTWVkaWNpbmUsIFVuaXZlcnNpdHkgb2YgVG9r
eW8sIEphcGFuLiYjeEQ7RGVwYXJ0bWVudCBvZiBEaWFnbm9zdGljIEltYWdpbmcgYW5kIEludGVy
dmVudGlvbmFsIFJhZGlvbG9neSwgS3lvdG8tS2F0c3VyYSBIb3NwaXRhbCwgSmFwYW4uJiN4RDtE
ZXBhcnRtZW50IG9mIFJhZGlvbG9neSwgTlRUIE1lZGljYWwgQ2VudGVyIFRva3lvLCBKYXBhbi4m
I3hEO0hlcGF0b2JpbGlhcnktUGFuY3JlYXRpYyBTdXJnZXJ5IERpdmlzaW9uLCBEZXBhcnRtZW50
IG9mIFN1cmdlcnksIEdyYWR1YXRlIFNjaG9vbCBvZiBNZWRpY2luZSwgVW5pdmVyc2l0eSBvZiBU
b2t5bywgSmFwYW4uJiN4RDtEZXBhcnRtZW50IG9mIFN1cmdlcnksIEt5b3RvLUthdHN1cmEgSG9z
cGl0YWwsIEphcGFuLjwvYXV0aC1hZGRyZXNzPjx0aXRsZXM+PHRpdGxlPkJpbGlhcnkgYXJjaGl0
ZWN0dXJlIG9mIGxpdmVycyBleGhpYml0aW5nIHJpZ2h0LXNpZGVkIGxpZ2FtZW50dW0gdGVyZXM6
IGFuIGluZGljYXRpb24gZm9yIHByZW9wZXJhdGl2ZSBjaG9sYW5naW9ncmFwaHkgcHJpb3IgdG8g
bWFqb3IgaGVwYXRlY3RvbXk8L3RpdGxlPjxzZWNvbmRhcnktdGl0bGU+SFBCIChPeGZvcmQpPC9z
ZWNvbmRhcnktdGl0bGU+PGFsdC10aXRsZT5IUEIgOiB0aGUgb2ZmaWNpYWwgam91cm5hbCBvZiB0
aGUgSW50ZXJuYXRpb25hbCBIZXBhdG8gUGFuY3JlYXRvIEJpbGlhcnkgQXNzb2NpYXRpb248L2Fs
dC10aXRsZT48L3RpdGxlcz48cGVyaW9kaWNhbD48ZnVsbC10aXRsZT5IUEIgKE94Zm9yZCk8L2Z1
bGwtdGl0bGU+PGFiYnItMT5IUEIgOiB0aGUgb2ZmaWNpYWwgam91cm5hbCBvZiB0aGUgSW50ZXJu
YXRpb25hbCBIZXBhdG8gUGFuY3JlYXRvIEJpbGlhcnkgQXNzb2NpYXRpb248L2FiYnItMT48L3Bl
cmlvZGljYWw+PGFsdC1wZXJpb2RpY2FsPjxmdWxsLXRpdGxlPkhQQiAoT3hmb3JkKTwvZnVsbC10
aXRsZT48YWJici0xPkhQQiA6IHRoZSBvZmZpY2lhbCBqb3VybmFsIG9mIHRoZSBJbnRlcm5hdGlv
bmFsIEhlcGF0byBQYW5jcmVhdG8gQmlsaWFyeSBBc3NvY2lhdGlvbjwvYWJici0xPjwvYWx0LXBl
cmlvZGljYWw+PHBhZ2VzPjkyOS05MzU8L3BhZ2VzPjx2b2x1bWU+MTg8L3ZvbHVtZT48bnVtYmVy
PjExPC9udW1iZXI+PGVkaXRpb24+MjAxNi8wOS8wNzwvZWRpdGlvbj48a2V5d29yZHM+PGtleXdv
cmQ+QmlsZSBEdWN0cywgSW50cmFoZXBhdGljL2Fibm9ybWFsaXRpZXMvKmRpYWdub3N0aWMgaW1h
Z2luZy9zdXJnZXJ5PC9rZXl3b3JkPjxrZXl3b3JkPipDaG9sYW5naW9wYW5jcmVhdG9ncmFwaHks
IE1hZ25ldGljIFJlc29uYW5jZTwva2V5d29yZD48a2V5d29yZD4qSGVwYXRlY3RvbXk8L2tleXdv
cmQ+PGtleXdvcmQ+SHVtYW5zPC9rZXl3b3JkPjxrZXl3b3JkPkltYWdpbmcsIFRocmVlLURpbWVu
c2lvbmFsPC9rZXl3b3JkPjxrZXl3b3JkPkxpdmVyL2Fibm9ybWFsaXRpZXMvKmRpYWdub3N0aWMg
aW1hZ2luZy9zdXJnZXJ5PC9rZXl3b3JkPjxrZXl3b3JkPlByZWRpY3RpdmUgVmFsdWUgb2YgVGVz
dHM8L2tleXdvcmQ+PGtleXdvcmQ+UmFkaW9ncmFwaGljIEltYWdlIEludGVycHJldGF0aW9uLCBD
b21wdXRlci1Bc3Npc3RlZDwva2V5d29yZD48a2V5d29yZD5Sb3VuZCBMaWdhbWVudHMvYWJub3Jt
YWxpdGllcy8qZGlhZ25vc3RpYyBpbWFnaW5nPC9rZXl3b3JkPjxrZXl3b3JkPipUb21vZ3JhcGh5
LCBYLVJheSBDb21wdXRlZDwva2V5d29yZD48L2tleXdvcmRzPjxkYXRlcz48eWVhcj4yMDE2PC95
ZWFyPjxwdWItZGF0ZXM+PGRhdGU+Tm92PC9kYXRlPjwvcHViLWRhdGVzPjwvZGF0ZXM+PGlzYm4+
MTQ3Ny0yNTc0IChFbGVjdHJvbmljKSYjeEQ7MTM2NS0xODJYIChMaW5raW5nKTwvaXNibj48YWNj
ZXNzaW9uLW51bT4yNzU5NDExNzwvYWNjZXNzaW9uLW51bT48dXJscz48cmVsYXRlZC11cmxzPjx1
cmw+aHR0cHM6Ly93d3cubmNiaS5ubG0ubmloLmdvdi9wdWJtZWQvMjc1OTQxMTc8L3VybD48dXJs
Pmh0dHBzOi8vd3d3Lm5jYmkubmxtLm5paC5nb3YvcG1jL2FydGljbGVzL1BNQzUwOTQ0ODYvcGRm
L21haW4ucGRmPC91cmw+PC9yZWxhdGVkLXVybHM+PC91cmxzPjxjdXN0b20yPlBNQzUwOTQ0ODY8
L2N1c3RvbTI+PGVsZWN0cm9uaWMtcmVzb3VyY2UtbnVtPjEwLjEwMTYvai5ocGIuMjAxNi4wOC4w
MDI8L2VsZWN0cm9uaWMtcmVzb3VyY2UtbnVtPjxyZW1vdGUtZGF0YWJhc2UtcHJvdmlkZXI+TkxN
PC9yZW1vdGUtZGF0YWJhc2UtcHJvdmlkZXI+PGxhbmd1YWdlPmVuZzwvbGFuZ3VhZ2U+PC9yZWNv
cmQ+PC9DaXRlPjwvRW5kTm90ZT5=
</w:fldData>
              </w:fldChar>
            </w:r>
            <w:r w:rsidR="00830076" w:rsidRPr="00E96670">
              <w:rPr>
                <w:kern w:val="0"/>
                <w:szCs w:val="24"/>
              </w:rPr>
              <w:instrText xml:space="preserve"> ADDIN EN.CITE.DATA </w:instrText>
            </w:r>
            <w:r w:rsidR="00830076" w:rsidRPr="00E96670">
              <w:rPr>
                <w:kern w:val="0"/>
                <w:szCs w:val="24"/>
              </w:rPr>
            </w:r>
            <w:r w:rsidR="00830076" w:rsidRPr="00E96670">
              <w:rPr>
                <w:kern w:val="0"/>
                <w:szCs w:val="24"/>
              </w:rPr>
              <w:fldChar w:fldCharType="end"/>
            </w:r>
            <w:r w:rsidRPr="00E96670">
              <w:rPr>
                <w:kern w:val="0"/>
                <w:szCs w:val="24"/>
              </w:rPr>
            </w:r>
            <w:r w:rsidRPr="00E96670">
              <w:rPr>
                <w:kern w:val="0"/>
                <w:szCs w:val="24"/>
              </w:rPr>
              <w:fldChar w:fldCharType="separate"/>
            </w:r>
            <w:r w:rsidR="00A67288" w:rsidRPr="00E96670">
              <w:rPr>
                <w:kern w:val="0"/>
                <w:szCs w:val="24"/>
                <w:vertAlign w:val="superscript"/>
              </w:rPr>
              <w:t>[11]</w:t>
            </w:r>
            <w:r w:rsidRPr="00E96670">
              <w:rPr>
                <w:kern w:val="0"/>
                <w:szCs w:val="24"/>
              </w:rPr>
              <w:fldChar w:fldCharType="end"/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91D6A" w14:textId="38DEABAC" w:rsidR="00C106A4" w:rsidRPr="00E96670" w:rsidRDefault="00B51063" w:rsidP="008E10BB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kern w:val="0"/>
                <w:szCs w:val="24"/>
              </w:rPr>
              <w:t>V</w:t>
            </w:r>
            <w:r w:rsidR="00A62C3F" w:rsidRPr="00E96670">
              <w:rPr>
                <w:kern w:val="0"/>
                <w:szCs w:val="24"/>
              </w:rPr>
              <w:t>olumetry</w:t>
            </w:r>
            <w:proofErr w:type="spellEnd"/>
            <w:r w:rsidR="00A62C3F" w:rsidRPr="00E96670">
              <w:rPr>
                <w:kern w:val="0"/>
                <w:szCs w:val="24"/>
              </w:rPr>
              <w:t xml:space="preserve"> of </w:t>
            </w:r>
            <w:r w:rsidR="00336B78" w:rsidRPr="00E96670">
              <w:rPr>
                <w:kern w:val="0"/>
                <w:szCs w:val="24"/>
              </w:rPr>
              <w:t xml:space="preserve">the </w:t>
            </w:r>
            <w:r w:rsidR="00A62C3F" w:rsidRPr="00E96670">
              <w:rPr>
                <w:kern w:val="0"/>
                <w:szCs w:val="24"/>
              </w:rPr>
              <w:t>posterior/anterior /left liver</w:t>
            </w:r>
          </w:p>
        </w:tc>
      </w:tr>
      <w:tr w:rsidR="00E96670" w:rsidRPr="00E96670" w14:paraId="5974A533" w14:textId="60EA3A41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single" w:sz="4" w:space="0" w:color="auto"/>
            </w:tcBorders>
            <w:vAlign w:val="center"/>
          </w:tcPr>
          <w:p w14:paraId="11BCA4EF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14:paraId="0D103201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M</w:t>
            </w:r>
          </w:p>
        </w:tc>
        <w:tc>
          <w:tcPr>
            <w:tcW w:w="657" w:type="dxa"/>
            <w:tcBorders>
              <w:top w:val="single" w:sz="4" w:space="0" w:color="auto"/>
            </w:tcBorders>
            <w:vAlign w:val="center"/>
          </w:tcPr>
          <w:p w14:paraId="415B0749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58</w:t>
            </w:r>
          </w:p>
        </w:tc>
        <w:tc>
          <w:tcPr>
            <w:tcW w:w="2358" w:type="dxa"/>
            <w:tcBorders>
              <w:top w:val="single" w:sz="4" w:space="0" w:color="auto"/>
            </w:tcBorders>
            <w:vAlign w:val="center"/>
          </w:tcPr>
          <w:p w14:paraId="5C335AD4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Hepatocellular carcinoma</w:t>
            </w:r>
          </w:p>
        </w:tc>
        <w:tc>
          <w:tcPr>
            <w:tcW w:w="3043" w:type="dxa"/>
            <w:tcBorders>
              <w:top w:val="single" w:sz="4" w:space="0" w:color="auto"/>
            </w:tcBorders>
            <w:vAlign w:val="center"/>
          </w:tcPr>
          <w:p w14:paraId="393052A7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Partial hepatectomy</w:t>
            </w:r>
          </w:p>
        </w:tc>
        <w:tc>
          <w:tcPr>
            <w:tcW w:w="1384" w:type="dxa"/>
            <w:tcBorders>
              <w:top w:val="single" w:sz="4" w:space="0" w:color="auto"/>
            </w:tcBorders>
            <w:vAlign w:val="center"/>
          </w:tcPr>
          <w:p w14:paraId="0DDFB021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kern w:val="0"/>
                <w:szCs w:val="24"/>
              </w:rPr>
              <w:t>Ppost-i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</w:tcBorders>
            <w:vAlign w:val="center"/>
          </w:tcPr>
          <w:p w14:paraId="3088C35E" w14:textId="55BE75C9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Z shape</w:t>
            </w:r>
          </w:p>
        </w:tc>
        <w:tc>
          <w:tcPr>
            <w:tcW w:w="1776" w:type="dxa"/>
            <w:tcBorders>
              <w:top w:val="single" w:sz="4" w:space="0" w:color="auto"/>
            </w:tcBorders>
            <w:vAlign w:val="center"/>
          </w:tcPr>
          <w:p w14:paraId="327BF6B9" w14:textId="29394A9E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NA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vAlign w:val="center"/>
          </w:tcPr>
          <w:p w14:paraId="14C9CC26" w14:textId="2B353531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53%/32%/14%</w:t>
            </w:r>
          </w:p>
        </w:tc>
      </w:tr>
      <w:tr w:rsidR="00E96670" w:rsidRPr="00E96670" w14:paraId="11E92AAB" w14:textId="1CA97CF0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Align w:val="center"/>
          </w:tcPr>
          <w:p w14:paraId="6AF26CBE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2</w:t>
            </w:r>
          </w:p>
        </w:tc>
        <w:tc>
          <w:tcPr>
            <w:tcW w:w="603" w:type="dxa"/>
            <w:vAlign w:val="center"/>
          </w:tcPr>
          <w:p w14:paraId="71429F58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M</w:t>
            </w:r>
          </w:p>
        </w:tc>
        <w:tc>
          <w:tcPr>
            <w:tcW w:w="657" w:type="dxa"/>
            <w:vAlign w:val="center"/>
          </w:tcPr>
          <w:p w14:paraId="23E7E995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58</w:t>
            </w:r>
          </w:p>
        </w:tc>
        <w:tc>
          <w:tcPr>
            <w:tcW w:w="2358" w:type="dxa"/>
            <w:vAlign w:val="center"/>
          </w:tcPr>
          <w:p w14:paraId="12F8C14A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Hepatocellular carcinoma</w:t>
            </w:r>
          </w:p>
        </w:tc>
        <w:tc>
          <w:tcPr>
            <w:tcW w:w="3043" w:type="dxa"/>
            <w:vAlign w:val="center"/>
          </w:tcPr>
          <w:p w14:paraId="6C1BE449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Partial hepatectomy</w:t>
            </w:r>
          </w:p>
        </w:tc>
        <w:tc>
          <w:tcPr>
            <w:tcW w:w="1384" w:type="dxa"/>
            <w:vAlign w:val="center"/>
          </w:tcPr>
          <w:p w14:paraId="0511AB66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kern w:val="0"/>
                <w:szCs w:val="24"/>
              </w:rPr>
              <w:t>Ppost-i</w:t>
            </w:r>
            <w:proofErr w:type="spellEnd"/>
          </w:p>
        </w:tc>
        <w:tc>
          <w:tcPr>
            <w:tcW w:w="1976" w:type="dxa"/>
            <w:vAlign w:val="center"/>
          </w:tcPr>
          <w:p w14:paraId="0218BD3E" w14:textId="16760839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Z shape</w:t>
            </w:r>
          </w:p>
        </w:tc>
        <w:tc>
          <w:tcPr>
            <w:tcW w:w="1776" w:type="dxa"/>
            <w:vAlign w:val="center"/>
          </w:tcPr>
          <w:p w14:paraId="31621898" w14:textId="5821841B" w:rsidR="00C106A4" w:rsidRPr="00E96670" w:rsidRDefault="003063A1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N</w:t>
            </w:r>
            <w:r w:rsidR="00B51063" w:rsidRPr="00E96670">
              <w:rPr>
                <w:kern w:val="0"/>
                <w:szCs w:val="24"/>
              </w:rPr>
              <w:t>A</w:t>
            </w:r>
          </w:p>
        </w:tc>
        <w:tc>
          <w:tcPr>
            <w:tcW w:w="2141" w:type="dxa"/>
            <w:vAlign w:val="center"/>
          </w:tcPr>
          <w:p w14:paraId="2D2AC055" w14:textId="028312C1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56%/28%/15%</w:t>
            </w:r>
          </w:p>
        </w:tc>
      </w:tr>
      <w:tr w:rsidR="00E96670" w:rsidRPr="00E96670" w14:paraId="763343EB" w14:textId="5C2138BF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Align w:val="center"/>
          </w:tcPr>
          <w:p w14:paraId="3916A7F4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3</w:t>
            </w:r>
          </w:p>
        </w:tc>
        <w:tc>
          <w:tcPr>
            <w:tcW w:w="603" w:type="dxa"/>
            <w:vAlign w:val="center"/>
          </w:tcPr>
          <w:p w14:paraId="35362092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F</w:t>
            </w:r>
          </w:p>
        </w:tc>
        <w:tc>
          <w:tcPr>
            <w:tcW w:w="657" w:type="dxa"/>
            <w:vAlign w:val="center"/>
          </w:tcPr>
          <w:p w14:paraId="788C4E36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54</w:t>
            </w:r>
          </w:p>
        </w:tc>
        <w:tc>
          <w:tcPr>
            <w:tcW w:w="2358" w:type="dxa"/>
            <w:vAlign w:val="center"/>
          </w:tcPr>
          <w:p w14:paraId="39A17144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Colorectal liver metastasis</w:t>
            </w:r>
          </w:p>
        </w:tc>
        <w:tc>
          <w:tcPr>
            <w:tcW w:w="3043" w:type="dxa"/>
            <w:vAlign w:val="center"/>
          </w:tcPr>
          <w:p w14:paraId="01831D17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 xml:space="preserve">Right </w:t>
            </w:r>
            <w:proofErr w:type="spellStart"/>
            <w:r w:rsidRPr="00E96670">
              <w:rPr>
                <w:kern w:val="0"/>
                <w:szCs w:val="24"/>
              </w:rPr>
              <w:t>hemihepatectomy</w:t>
            </w:r>
            <w:proofErr w:type="spellEnd"/>
            <w:r w:rsidRPr="00E96670">
              <w:rPr>
                <w:kern w:val="0"/>
                <w:szCs w:val="24"/>
              </w:rPr>
              <w:t xml:space="preserve"> and </w:t>
            </w:r>
            <w:proofErr w:type="spellStart"/>
            <w:r w:rsidRPr="00E96670">
              <w:rPr>
                <w:kern w:val="0"/>
                <w:szCs w:val="24"/>
              </w:rPr>
              <w:t>choledochojejunostomy</w:t>
            </w:r>
            <w:proofErr w:type="spellEnd"/>
          </w:p>
        </w:tc>
        <w:tc>
          <w:tcPr>
            <w:tcW w:w="1384" w:type="dxa"/>
            <w:vAlign w:val="center"/>
          </w:tcPr>
          <w:p w14:paraId="1DFFB79A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P-bifurcation</w:t>
            </w:r>
          </w:p>
        </w:tc>
        <w:tc>
          <w:tcPr>
            <w:tcW w:w="1976" w:type="dxa"/>
            <w:vAlign w:val="center"/>
          </w:tcPr>
          <w:p w14:paraId="238527BA" w14:textId="6BE64DC3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I shape</w:t>
            </w:r>
          </w:p>
        </w:tc>
        <w:tc>
          <w:tcPr>
            <w:tcW w:w="1776" w:type="dxa"/>
            <w:vAlign w:val="center"/>
          </w:tcPr>
          <w:p w14:paraId="5A1F2C12" w14:textId="0A2C8113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NA</w:t>
            </w:r>
          </w:p>
        </w:tc>
        <w:tc>
          <w:tcPr>
            <w:tcW w:w="2141" w:type="dxa"/>
            <w:vAlign w:val="center"/>
          </w:tcPr>
          <w:p w14:paraId="018AD640" w14:textId="2625D72E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33%/30%/34%</w:t>
            </w:r>
          </w:p>
        </w:tc>
      </w:tr>
      <w:tr w:rsidR="00E96670" w:rsidRPr="00E96670" w14:paraId="2E01CFE4" w14:textId="464A0714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Align w:val="center"/>
          </w:tcPr>
          <w:p w14:paraId="27C183D3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4</w:t>
            </w:r>
          </w:p>
        </w:tc>
        <w:tc>
          <w:tcPr>
            <w:tcW w:w="603" w:type="dxa"/>
            <w:vAlign w:val="center"/>
          </w:tcPr>
          <w:p w14:paraId="45EAF1AB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M</w:t>
            </w:r>
          </w:p>
        </w:tc>
        <w:tc>
          <w:tcPr>
            <w:tcW w:w="657" w:type="dxa"/>
            <w:vAlign w:val="center"/>
          </w:tcPr>
          <w:p w14:paraId="614619EA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71</w:t>
            </w:r>
          </w:p>
        </w:tc>
        <w:tc>
          <w:tcPr>
            <w:tcW w:w="2358" w:type="dxa"/>
            <w:vAlign w:val="center"/>
          </w:tcPr>
          <w:p w14:paraId="595D1C52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Benign bile duct stenosis</w:t>
            </w:r>
          </w:p>
        </w:tc>
        <w:tc>
          <w:tcPr>
            <w:tcW w:w="3043" w:type="dxa"/>
            <w:vAlign w:val="center"/>
          </w:tcPr>
          <w:p w14:paraId="6414485C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 xml:space="preserve">Left </w:t>
            </w:r>
            <w:proofErr w:type="spellStart"/>
            <w:r w:rsidRPr="00E96670">
              <w:rPr>
                <w:kern w:val="0"/>
                <w:szCs w:val="24"/>
              </w:rPr>
              <w:t>trisectionectomy</w:t>
            </w:r>
            <w:proofErr w:type="spellEnd"/>
          </w:p>
        </w:tc>
        <w:tc>
          <w:tcPr>
            <w:tcW w:w="1384" w:type="dxa"/>
            <w:vAlign w:val="center"/>
          </w:tcPr>
          <w:p w14:paraId="7928D1B4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kern w:val="0"/>
                <w:szCs w:val="24"/>
              </w:rPr>
              <w:t>Ppost-i</w:t>
            </w:r>
            <w:proofErr w:type="spellEnd"/>
          </w:p>
        </w:tc>
        <w:tc>
          <w:tcPr>
            <w:tcW w:w="1976" w:type="dxa"/>
            <w:vAlign w:val="center"/>
          </w:tcPr>
          <w:p w14:paraId="4A055BC5" w14:textId="492635B1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Z shape</w:t>
            </w:r>
          </w:p>
        </w:tc>
        <w:tc>
          <w:tcPr>
            <w:tcW w:w="1776" w:type="dxa"/>
            <w:vAlign w:val="center"/>
          </w:tcPr>
          <w:p w14:paraId="58174791" w14:textId="5532F989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Independent right lateral type</w:t>
            </w:r>
          </w:p>
        </w:tc>
        <w:tc>
          <w:tcPr>
            <w:tcW w:w="2141" w:type="dxa"/>
            <w:vAlign w:val="center"/>
          </w:tcPr>
          <w:p w14:paraId="20FE5C17" w14:textId="11F3D39C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44%/33%/21%</w:t>
            </w:r>
          </w:p>
        </w:tc>
      </w:tr>
      <w:tr w:rsidR="00E96670" w:rsidRPr="00E96670" w14:paraId="04DE1B4B" w14:textId="591FAAC8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Align w:val="center"/>
          </w:tcPr>
          <w:p w14:paraId="16912E14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5</w:t>
            </w:r>
          </w:p>
        </w:tc>
        <w:tc>
          <w:tcPr>
            <w:tcW w:w="603" w:type="dxa"/>
            <w:vAlign w:val="center"/>
          </w:tcPr>
          <w:p w14:paraId="5AA17D58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F</w:t>
            </w:r>
          </w:p>
        </w:tc>
        <w:tc>
          <w:tcPr>
            <w:tcW w:w="657" w:type="dxa"/>
            <w:vAlign w:val="center"/>
          </w:tcPr>
          <w:p w14:paraId="00528F23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41</w:t>
            </w:r>
          </w:p>
        </w:tc>
        <w:tc>
          <w:tcPr>
            <w:tcW w:w="2358" w:type="dxa"/>
            <w:vAlign w:val="center"/>
          </w:tcPr>
          <w:p w14:paraId="7A49CFFC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Pancreatic head cancer</w:t>
            </w:r>
          </w:p>
        </w:tc>
        <w:tc>
          <w:tcPr>
            <w:tcW w:w="3043" w:type="dxa"/>
            <w:vAlign w:val="center"/>
          </w:tcPr>
          <w:p w14:paraId="7CBCDF12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Pancreaticoduodenectomy</w:t>
            </w:r>
          </w:p>
        </w:tc>
        <w:tc>
          <w:tcPr>
            <w:tcW w:w="1384" w:type="dxa"/>
            <w:vAlign w:val="center"/>
          </w:tcPr>
          <w:p w14:paraId="74C6ACBF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kern w:val="0"/>
                <w:szCs w:val="24"/>
              </w:rPr>
              <w:t>Ppost-i</w:t>
            </w:r>
            <w:proofErr w:type="spellEnd"/>
          </w:p>
        </w:tc>
        <w:tc>
          <w:tcPr>
            <w:tcW w:w="1976" w:type="dxa"/>
            <w:vAlign w:val="center"/>
          </w:tcPr>
          <w:p w14:paraId="3CD2E860" w14:textId="59E6AFF9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Z shape</w:t>
            </w:r>
          </w:p>
        </w:tc>
        <w:tc>
          <w:tcPr>
            <w:tcW w:w="1776" w:type="dxa"/>
            <w:vAlign w:val="center"/>
          </w:tcPr>
          <w:p w14:paraId="6A8B25EF" w14:textId="5BB7DC74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Total left type</w:t>
            </w:r>
          </w:p>
        </w:tc>
        <w:tc>
          <w:tcPr>
            <w:tcW w:w="2141" w:type="dxa"/>
            <w:vAlign w:val="center"/>
          </w:tcPr>
          <w:p w14:paraId="2EE79EFD" w14:textId="1DD697CD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41%/31%/27%</w:t>
            </w:r>
          </w:p>
        </w:tc>
      </w:tr>
      <w:tr w:rsidR="00E96670" w:rsidRPr="00E96670" w14:paraId="174E6689" w14:textId="06CB0BB5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Align w:val="center"/>
          </w:tcPr>
          <w:p w14:paraId="57C9C21E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6</w:t>
            </w:r>
          </w:p>
        </w:tc>
        <w:tc>
          <w:tcPr>
            <w:tcW w:w="603" w:type="dxa"/>
            <w:vAlign w:val="center"/>
          </w:tcPr>
          <w:p w14:paraId="7228E9BD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M</w:t>
            </w:r>
          </w:p>
        </w:tc>
        <w:tc>
          <w:tcPr>
            <w:tcW w:w="657" w:type="dxa"/>
            <w:vAlign w:val="center"/>
          </w:tcPr>
          <w:p w14:paraId="269BE6A1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70</w:t>
            </w:r>
          </w:p>
        </w:tc>
        <w:tc>
          <w:tcPr>
            <w:tcW w:w="2358" w:type="dxa"/>
            <w:vAlign w:val="center"/>
          </w:tcPr>
          <w:p w14:paraId="45EB88C7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Perihilar cholangiocarcinoma</w:t>
            </w:r>
          </w:p>
        </w:tc>
        <w:tc>
          <w:tcPr>
            <w:tcW w:w="3043" w:type="dxa"/>
            <w:vAlign w:val="center"/>
          </w:tcPr>
          <w:p w14:paraId="77EB0F69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 xml:space="preserve">Left </w:t>
            </w:r>
            <w:proofErr w:type="spellStart"/>
            <w:r w:rsidRPr="00E96670">
              <w:rPr>
                <w:kern w:val="0"/>
                <w:szCs w:val="24"/>
              </w:rPr>
              <w:t>trisectionectomy</w:t>
            </w:r>
            <w:proofErr w:type="spellEnd"/>
          </w:p>
        </w:tc>
        <w:tc>
          <w:tcPr>
            <w:tcW w:w="1384" w:type="dxa"/>
            <w:vAlign w:val="center"/>
          </w:tcPr>
          <w:p w14:paraId="0FBB162D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kern w:val="0"/>
                <w:szCs w:val="24"/>
              </w:rPr>
              <w:t>Ppost-i</w:t>
            </w:r>
            <w:proofErr w:type="spellEnd"/>
          </w:p>
        </w:tc>
        <w:tc>
          <w:tcPr>
            <w:tcW w:w="1976" w:type="dxa"/>
            <w:vAlign w:val="center"/>
          </w:tcPr>
          <w:p w14:paraId="0AD5B4B0" w14:textId="01F9DA26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Z shape</w:t>
            </w:r>
          </w:p>
        </w:tc>
        <w:tc>
          <w:tcPr>
            <w:tcW w:w="1776" w:type="dxa"/>
            <w:vAlign w:val="center"/>
          </w:tcPr>
          <w:p w14:paraId="35C8AA94" w14:textId="7E054CC3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Total left type</w:t>
            </w:r>
          </w:p>
        </w:tc>
        <w:tc>
          <w:tcPr>
            <w:tcW w:w="2141" w:type="dxa"/>
            <w:vAlign w:val="center"/>
          </w:tcPr>
          <w:p w14:paraId="368CD048" w14:textId="2694DEC4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42%/35%/21%</w:t>
            </w:r>
          </w:p>
        </w:tc>
      </w:tr>
      <w:tr w:rsidR="00E96670" w:rsidRPr="00E96670" w14:paraId="50C9B440" w14:textId="531F3678" w:rsidTr="00ED6F8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bottom w:val="single" w:sz="4" w:space="0" w:color="auto"/>
            </w:tcBorders>
            <w:vAlign w:val="center"/>
          </w:tcPr>
          <w:p w14:paraId="35C0535D" w14:textId="77777777" w:rsidR="00C106A4" w:rsidRPr="00E96670" w:rsidRDefault="00B51063" w:rsidP="008E10BB">
            <w:pPr>
              <w:snapToGrid w:val="0"/>
              <w:rPr>
                <w:rFonts w:eastAsiaTheme="majorEastAsia" w:cstheme="majorBidi"/>
                <w:b w:val="0"/>
                <w:bCs w:val="0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7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14:paraId="2E4AD61A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M</w:t>
            </w:r>
          </w:p>
        </w:tc>
        <w:tc>
          <w:tcPr>
            <w:tcW w:w="657" w:type="dxa"/>
            <w:tcBorders>
              <w:bottom w:val="single" w:sz="4" w:space="0" w:color="auto"/>
            </w:tcBorders>
            <w:vAlign w:val="center"/>
          </w:tcPr>
          <w:p w14:paraId="08046995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74</w:t>
            </w:r>
          </w:p>
        </w:tc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14:paraId="2C532D35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 xml:space="preserve">Combined </w:t>
            </w:r>
            <w:r w:rsidRPr="00E96670">
              <w:rPr>
                <w:kern w:val="0"/>
                <w:szCs w:val="24"/>
              </w:rPr>
              <w:lastRenderedPageBreak/>
              <w:t>hepatocellular cholangiocarcinoma</w:t>
            </w:r>
          </w:p>
        </w:tc>
        <w:tc>
          <w:tcPr>
            <w:tcW w:w="3043" w:type="dxa"/>
            <w:tcBorders>
              <w:bottom w:val="single" w:sz="4" w:space="0" w:color="auto"/>
            </w:tcBorders>
            <w:vAlign w:val="center"/>
          </w:tcPr>
          <w:p w14:paraId="0DFA06F3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lastRenderedPageBreak/>
              <w:t xml:space="preserve">Extended posterior </w:t>
            </w:r>
            <w:proofErr w:type="spellStart"/>
            <w:r w:rsidRPr="00E96670">
              <w:rPr>
                <w:kern w:val="0"/>
                <w:szCs w:val="24"/>
              </w:rPr>
              <w:lastRenderedPageBreak/>
              <w:t>sectionectomy</w:t>
            </w:r>
            <w:proofErr w:type="spellEnd"/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4BE950B3" w14:textId="77777777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lastRenderedPageBreak/>
              <w:t>P-bifurcation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vAlign w:val="center"/>
          </w:tcPr>
          <w:p w14:paraId="56E93C07" w14:textId="3C4C7E51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>I shape</w:t>
            </w:r>
          </w:p>
        </w:tc>
        <w:tc>
          <w:tcPr>
            <w:tcW w:w="1776" w:type="dxa"/>
            <w:tcBorders>
              <w:bottom w:val="single" w:sz="4" w:space="0" w:color="auto"/>
            </w:tcBorders>
            <w:vAlign w:val="center"/>
          </w:tcPr>
          <w:p w14:paraId="615B80F1" w14:textId="721648EF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t xml:space="preserve">Symmetrical </w:t>
            </w:r>
            <w:r w:rsidRPr="00E96670">
              <w:rPr>
                <w:kern w:val="0"/>
                <w:szCs w:val="24"/>
              </w:rPr>
              <w:lastRenderedPageBreak/>
              <w:t>type</w:t>
            </w:r>
          </w:p>
        </w:tc>
        <w:tc>
          <w:tcPr>
            <w:tcW w:w="2141" w:type="dxa"/>
            <w:tcBorders>
              <w:bottom w:val="single" w:sz="4" w:space="0" w:color="auto"/>
            </w:tcBorders>
            <w:vAlign w:val="center"/>
          </w:tcPr>
          <w:p w14:paraId="6F796B0A" w14:textId="16450CF0" w:rsidR="00C106A4" w:rsidRPr="00E96670" w:rsidRDefault="00B51063" w:rsidP="008E10BB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ajorBidi"/>
                <w:i/>
                <w:iCs/>
                <w:kern w:val="0"/>
                <w:szCs w:val="24"/>
              </w:rPr>
            </w:pPr>
            <w:r w:rsidRPr="00E96670">
              <w:rPr>
                <w:kern w:val="0"/>
                <w:szCs w:val="24"/>
              </w:rPr>
              <w:lastRenderedPageBreak/>
              <w:t>21%/30%/44%</w:t>
            </w:r>
            <w:r w:rsidR="003063A1" w:rsidRPr="00E96670">
              <w:rPr>
                <w:kern w:val="0"/>
                <w:szCs w:val="24"/>
                <w:vertAlign w:val="superscript"/>
              </w:rPr>
              <w:t>1</w:t>
            </w:r>
          </w:p>
        </w:tc>
      </w:tr>
    </w:tbl>
    <w:p w14:paraId="5E6D6E17" w14:textId="7B94DCB8" w:rsidR="003063A1" w:rsidRPr="00E96670" w:rsidRDefault="003063A1" w:rsidP="008E10BB">
      <w:pPr>
        <w:topLinePunct/>
        <w:snapToGrid w:val="0"/>
        <w:rPr>
          <w:kern w:val="0"/>
          <w:szCs w:val="24"/>
        </w:rPr>
      </w:pPr>
      <w:r w:rsidRPr="00E96670">
        <w:rPr>
          <w:kern w:val="0"/>
          <w:szCs w:val="24"/>
          <w:vertAlign w:val="superscript"/>
        </w:rPr>
        <w:t>1</w:t>
      </w:r>
      <w:r w:rsidRPr="00E96670">
        <w:rPr>
          <w:kern w:val="0"/>
          <w:szCs w:val="24"/>
        </w:rPr>
        <w:t xml:space="preserve">In case 7, the posterior section was atrophied due to a tumor thrombus in </w:t>
      </w:r>
      <w:r w:rsidRPr="00E96670">
        <w:rPr>
          <w:rFonts w:eastAsia="Yu Mincho" w:cs="Times New Roman"/>
          <w:kern w:val="0"/>
          <w:szCs w:val="24"/>
        </w:rPr>
        <w:t xml:space="preserve">the </w:t>
      </w:r>
      <w:r w:rsidRPr="00E96670">
        <w:rPr>
          <w:kern w:val="0"/>
          <w:szCs w:val="24"/>
        </w:rPr>
        <w:t>posterior branch of the portal vein.</w:t>
      </w:r>
      <w:r w:rsidRPr="00E96670">
        <w:rPr>
          <w:rFonts w:eastAsia="DengXian"/>
          <w:kern w:val="0"/>
          <w:szCs w:val="24"/>
          <w:lang w:eastAsia="zh-CN"/>
        </w:rPr>
        <w:t xml:space="preserve"> </w:t>
      </w:r>
      <w:r w:rsidR="00B51063" w:rsidRPr="00E96670">
        <w:rPr>
          <w:kern w:val="0"/>
          <w:szCs w:val="24"/>
        </w:rPr>
        <w:t xml:space="preserve">RSRL: </w:t>
      </w:r>
      <w:r w:rsidRPr="00E96670">
        <w:rPr>
          <w:kern w:val="0"/>
          <w:szCs w:val="24"/>
        </w:rPr>
        <w:t>R</w:t>
      </w:r>
      <w:r w:rsidR="00B51063" w:rsidRPr="00E96670">
        <w:rPr>
          <w:kern w:val="0"/>
          <w:szCs w:val="24"/>
        </w:rPr>
        <w:t>ight-sided round ligament</w:t>
      </w:r>
      <w:r w:rsidR="00336B78"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</w:t>
      </w:r>
      <w:proofErr w:type="spellStart"/>
      <w:r w:rsidR="00B51063" w:rsidRPr="00E96670">
        <w:rPr>
          <w:kern w:val="0"/>
          <w:szCs w:val="24"/>
        </w:rPr>
        <w:t>Ppost-i</w:t>
      </w:r>
      <w:proofErr w:type="spellEnd"/>
      <w:r w:rsidR="00B51063" w:rsidRPr="00E96670">
        <w:rPr>
          <w:kern w:val="0"/>
          <w:szCs w:val="24"/>
        </w:rPr>
        <w:t xml:space="preserve">: </w:t>
      </w:r>
      <w:r w:rsidRPr="00E96670">
        <w:rPr>
          <w:kern w:val="0"/>
          <w:szCs w:val="24"/>
        </w:rPr>
        <w:t>I</w:t>
      </w:r>
      <w:r w:rsidR="00B51063" w:rsidRPr="00E96670">
        <w:rPr>
          <w:kern w:val="0"/>
          <w:szCs w:val="24"/>
        </w:rPr>
        <w:t xml:space="preserve">ndependent branching of </w:t>
      </w:r>
      <w:r w:rsidR="00336B78" w:rsidRPr="00E96670">
        <w:rPr>
          <w:kern w:val="0"/>
          <w:szCs w:val="24"/>
        </w:rPr>
        <w:t xml:space="preserve">the </w:t>
      </w:r>
      <w:r w:rsidR="00B51063" w:rsidRPr="00E96670">
        <w:rPr>
          <w:kern w:val="0"/>
          <w:szCs w:val="24"/>
        </w:rPr>
        <w:t>posterior portal branch</w:t>
      </w:r>
      <w:r w:rsidR="00336B78"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P-bifurcation: </w:t>
      </w:r>
      <w:r w:rsidRPr="00E96670">
        <w:rPr>
          <w:kern w:val="0"/>
          <w:szCs w:val="24"/>
        </w:rPr>
        <w:t>P</w:t>
      </w:r>
      <w:r w:rsidR="00B51063" w:rsidRPr="00E96670">
        <w:rPr>
          <w:kern w:val="0"/>
          <w:szCs w:val="24"/>
        </w:rPr>
        <w:t>ortal vein bifurcation type</w:t>
      </w:r>
      <w:r w:rsidR="00336B78"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NA</w:t>
      </w:r>
      <w:r w:rsidR="009D1EFE" w:rsidRPr="00E96670">
        <w:rPr>
          <w:rFonts w:eastAsia="Yu Mincho" w:cs="Times New Roman"/>
          <w:kern w:val="0"/>
          <w:szCs w:val="24"/>
        </w:rPr>
        <w:t>:</w:t>
      </w:r>
      <w:r w:rsidR="00B51063" w:rsidRPr="00E96670">
        <w:rPr>
          <w:kern w:val="0"/>
          <w:szCs w:val="24"/>
        </w:rPr>
        <w:t xml:space="preserve"> </w:t>
      </w:r>
      <w:r w:rsidRPr="00E96670">
        <w:rPr>
          <w:kern w:val="0"/>
          <w:szCs w:val="24"/>
        </w:rPr>
        <w:t>N</w:t>
      </w:r>
      <w:r w:rsidR="00B51063" w:rsidRPr="00E96670">
        <w:rPr>
          <w:kern w:val="0"/>
          <w:szCs w:val="24"/>
        </w:rPr>
        <w:t>ot available</w:t>
      </w:r>
      <w:r w:rsidR="00336B78" w:rsidRPr="00E96670">
        <w:rPr>
          <w:kern w:val="0"/>
          <w:szCs w:val="24"/>
        </w:rPr>
        <w:t>.</w:t>
      </w:r>
      <w:r w:rsidR="00B51063" w:rsidRPr="00E96670">
        <w:rPr>
          <w:kern w:val="0"/>
          <w:szCs w:val="24"/>
        </w:rPr>
        <w:t xml:space="preserve"> </w:t>
      </w:r>
    </w:p>
    <w:p w14:paraId="5AD0F0B0" w14:textId="1CAE83EE" w:rsidR="003063A1" w:rsidRPr="00E96670" w:rsidRDefault="003063A1" w:rsidP="00D34BA6">
      <w:pPr>
        <w:widowControl/>
        <w:spacing w:line="240" w:lineRule="auto"/>
        <w:jc w:val="left"/>
        <w:rPr>
          <w:kern w:val="0"/>
          <w:szCs w:val="24"/>
        </w:rPr>
      </w:pPr>
      <w:r w:rsidRPr="00E96670">
        <w:rPr>
          <w:kern w:val="0"/>
          <w:szCs w:val="24"/>
        </w:rPr>
        <w:br w:type="page"/>
      </w:r>
    </w:p>
    <w:p w14:paraId="4E6D62C0" w14:textId="4ED0ADF0" w:rsidR="000B1813" w:rsidRPr="00E96670" w:rsidRDefault="00B51063" w:rsidP="008E10BB">
      <w:pPr>
        <w:topLinePunct/>
        <w:snapToGrid w:val="0"/>
        <w:rPr>
          <w:b/>
          <w:bCs/>
          <w:kern w:val="0"/>
          <w:szCs w:val="24"/>
        </w:rPr>
      </w:pPr>
      <w:r w:rsidRPr="00E96670">
        <w:rPr>
          <w:b/>
          <w:bCs/>
          <w:kern w:val="0"/>
          <w:szCs w:val="24"/>
        </w:rPr>
        <w:lastRenderedPageBreak/>
        <w:t>Table 2</w:t>
      </w:r>
      <w:r w:rsidR="00186D25" w:rsidRPr="00E96670">
        <w:rPr>
          <w:b/>
          <w:bCs/>
          <w:kern w:val="0"/>
          <w:szCs w:val="24"/>
        </w:rPr>
        <w:t xml:space="preserve"> Comparison of </w:t>
      </w:r>
      <w:r w:rsidR="00336B78" w:rsidRPr="00E96670">
        <w:rPr>
          <w:b/>
          <w:bCs/>
          <w:kern w:val="0"/>
          <w:szCs w:val="24"/>
        </w:rPr>
        <w:t xml:space="preserve">the </w:t>
      </w:r>
      <w:r w:rsidR="00186D25" w:rsidRPr="00E96670">
        <w:rPr>
          <w:b/>
          <w:bCs/>
          <w:kern w:val="0"/>
          <w:szCs w:val="24"/>
        </w:rPr>
        <w:t xml:space="preserve">median liver volume and </w:t>
      </w:r>
      <w:r w:rsidR="00336B78" w:rsidRPr="00E96670">
        <w:rPr>
          <w:b/>
          <w:bCs/>
          <w:kern w:val="0"/>
          <w:szCs w:val="24"/>
        </w:rPr>
        <w:t xml:space="preserve">the </w:t>
      </w:r>
      <w:r w:rsidR="00186D25" w:rsidRPr="00E96670">
        <w:rPr>
          <w:b/>
          <w:bCs/>
          <w:kern w:val="0"/>
          <w:szCs w:val="24"/>
        </w:rPr>
        <w:t xml:space="preserve">percentage of each section between </w:t>
      </w:r>
      <w:r w:rsidR="00336B78" w:rsidRPr="00E96670">
        <w:rPr>
          <w:b/>
          <w:bCs/>
          <w:kern w:val="0"/>
          <w:szCs w:val="24"/>
        </w:rPr>
        <w:t xml:space="preserve">patients with a </w:t>
      </w:r>
      <w:r w:rsidR="00ED6F8D" w:rsidRPr="00E96670">
        <w:rPr>
          <w:b/>
          <w:bCs/>
          <w:kern w:val="0"/>
          <w:szCs w:val="24"/>
        </w:rPr>
        <w:t>right-sided round ligament</w:t>
      </w:r>
      <w:r w:rsidR="00186D25" w:rsidRPr="00E96670">
        <w:rPr>
          <w:b/>
          <w:bCs/>
          <w:kern w:val="0"/>
          <w:szCs w:val="24"/>
        </w:rPr>
        <w:t xml:space="preserve"> and normal portal vein anatomy</w:t>
      </w:r>
    </w:p>
    <w:tbl>
      <w:tblPr>
        <w:tblStyle w:val="TableGrid"/>
        <w:tblW w:w="13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1844"/>
        <w:gridCol w:w="1841"/>
        <w:gridCol w:w="2412"/>
        <w:gridCol w:w="3261"/>
        <w:gridCol w:w="1134"/>
        <w:gridCol w:w="1275"/>
      </w:tblGrid>
      <w:tr w:rsidR="00E96670" w:rsidRPr="00E96670" w14:paraId="073DFDC6" w14:textId="77777777" w:rsidTr="00BF34AB">
        <w:trPr>
          <w:trHeight w:val="714"/>
        </w:trPr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B80F6" w14:textId="49F7E080" w:rsidR="0021501C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b/>
                <w:bCs/>
                <w:kern w:val="0"/>
                <w:szCs w:val="24"/>
              </w:rPr>
              <w:t>Liver section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F236E" w14:textId="792590A6" w:rsidR="0021501C" w:rsidRPr="00E96670" w:rsidRDefault="00D26F06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b/>
                <w:bCs/>
                <w:kern w:val="0"/>
                <w:szCs w:val="24"/>
              </w:rPr>
              <w:t>RSRL</w:t>
            </w:r>
            <w:r w:rsidR="00E96670">
              <w:rPr>
                <w:rFonts w:cs="Times New Roman"/>
                <w:b/>
                <w:bCs/>
                <w:kern w:val="0"/>
                <w:szCs w:val="24"/>
              </w:rPr>
              <w:t>,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i/>
                <w:iCs/>
                <w:kern w:val="0"/>
                <w:szCs w:val="24"/>
              </w:rPr>
              <w:t>n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=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7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EE011" w14:textId="5EEB5440" w:rsidR="0021501C" w:rsidRPr="00E96670" w:rsidRDefault="00D26F06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proofErr w:type="spellStart"/>
            <w:r w:rsidRPr="00E96670">
              <w:rPr>
                <w:rFonts w:cs="Times New Roman"/>
                <w:b/>
                <w:bCs/>
                <w:kern w:val="0"/>
                <w:szCs w:val="24"/>
              </w:rPr>
              <w:t>Ppost-i</w:t>
            </w:r>
            <w:proofErr w:type="spellEnd"/>
            <w:r w:rsidR="008E10BB">
              <w:rPr>
                <w:rFonts w:cs="Times New Roman"/>
                <w:b/>
                <w:bCs/>
                <w:kern w:val="0"/>
                <w:szCs w:val="24"/>
              </w:rPr>
              <w:t>,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i/>
                <w:iCs/>
                <w:kern w:val="0"/>
                <w:szCs w:val="24"/>
              </w:rPr>
              <w:t>n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=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5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194C7" w14:textId="39AEC388" w:rsidR="0021501C" w:rsidRPr="00E96670" w:rsidRDefault="00D26F06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b/>
                <w:bCs/>
                <w:kern w:val="0"/>
                <w:szCs w:val="24"/>
              </w:rPr>
              <w:t>P-bifurcation</w:t>
            </w:r>
            <w:r w:rsidR="00E96670">
              <w:rPr>
                <w:rFonts w:cs="Times New Roman"/>
                <w:b/>
                <w:bCs/>
                <w:kern w:val="0"/>
                <w:szCs w:val="24"/>
              </w:rPr>
              <w:t>,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i/>
                <w:iCs/>
                <w:kern w:val="0"/>
                <w:szCs w:val="24"/>
              </w:rPr>
              <w:t>n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=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6D35B" w14:textId="330D2191" w:rsidR="0021501C" w:rsidRPr="00E96670" w:rsidRDefault="00D26F06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b/>
                <w:bCs/>
                <w:kern w:val="0"/>
                <w:szCs w:val="24"/>
              </w:rPr>
              <w:t>Normal PV anatomy</w:t>
            </w:r>
            <w:r w:rsidR="00E96670">
              <w:rPr>
                <w:rFonts w:cs="Times New Roman"/>
                <w:b/>
                <w:bCs/>
                <w:kern w:val="0"/>
                <w:szCs w:val="24"/>
              </w:rPr>
              <w:t>,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i/>
                <w:iCs/>
                <w:kern w:val="0"/>
                <w:szCs w:val="24"/>
              </w:rPr>
              <w:t>n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=</w:t>
            </w:r>
            <w:r w:rsidR="00ED6F8D" w:rsidRPr="00E96670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  <w:r w:rsidRPr="00E96670">
              <w:rPr>
                <w:rFonts w:cs="Times New Roman"/>
                <w:b/>
                <w:bCs/>
                <w:kern w:val="0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7021C" w14:textId="52681EFF" w:rsidR="0021501C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b/>
                <w:bCs/>
                <w:i/>
                <w:kern w:val="0"/>
                <w:szCs w:val="24"/>
              </w:rPr>
              <w:t>P</w:t>
            </w:r>
            <w:r w:rsidR="00ED6F8D" w:rsidRPr="00E96670">
              <w:rPr>
                <w:rFonts w:cs="Times New Roman"/>
                <w:b/>
                <w:bCs/>
                <w:iCs/>
                <w:kern w:val="0"/>
                <w:szCs w:val="24"/>
                <w:vertAlign w:val="superscript"/>
              </w:rPr>
              <w:t>1</w:t>
            </w:r>
            <w:r w:rsidR="00BA16FE" w:rsidRPr="00E96670">
              <w:rPr>
                <w:rFonts w:cs="Times New Roman"/>
                <w:b/>
                <w:bCs/>
                <w:iCs/>
                <w:kern w:val="0"/>
                <w:szCs w:val="24"/>
              </w:rPr>
              <w:t xml:space="preserve"> value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A89A8D" w14:textId="6D4FE282" w:rsidR="0021501C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b/>
                <w:bCs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b/>
                <w:bCs/>
                <w:i/>
                <w:kern w:val="0"/>
                <w:szCs w:val="24"/>
              </w:rPr>
              <w:t>P</w:t>
            </w:r>
            <w:r w:rsidR="00ED6F8D" w:rsidRPr="00E96670">
              <w:rPr>
                <w:rFonts w:cs="Times New Roman"/>
                <w:b/>
                <w:bCs/>
                <w:iCs/>
                <w:kern w:val="0"/>
                <w:szCs w:val="24"/>
                <w:vertAlign w:val="superscript"/>
              </w:rPr>
              <w:t>2</w:t>
            </w:r>
            <w:r w:rsidR="00BA16FE" w:rsidRPr="00E96670">
              <w:rPr>
                <w:rFonts w:cs="Times New Roman"/>
                <w:b/>
                <w:bCs/>
                <w:iCs/>
                <w:kern w:val="0"/>
                <w:szCs w:val="24"/>
                <w:vertAlign w:val="superscript"/>
              </w:rPr>
              <w:t xml:space="preserve"> </w:t>
            </w:r>
            <w:r w:rsidR="00BA16FE" w:rsidRPr="00E96670">
              <w:rPr>
                <w:rFonts w:cs="Times New Roman"/>
                <w:b/>
                <w:bCs/>
                <w:iCs/>
                <w:kern w:val="0"/>
                <w:szCs w:val="24"/>
              </w:rPr>
              <w:t>value</w:t>
            </w:r>
          </w:p>
        </w:tc>
      </w:tr>
      <w:tr w:rsidR="00E96670" w:rsidRPr="00E96670" w14:paraId="0C2081C7" w14:textId="77777777" w:rsidTr="00BF34AB">
        <w:trPr>
          <w:trHeight w:val="357"/>
        </w:trPr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14:paraId="703D53A4" w14:textId="7F8DFF75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Lateral section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vAlign w:val="center"/>
          </w:tcPr>
          <w:p w14:paraId="7BBEBC0D" w14:textId="2C3A094B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247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(19.6%)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14:paraId="5F413A21" w14:textId="4D8F08F3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210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(17.5%)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vAlign w:val="center"/>
          </w:tcPr>
          <w:p w14:paraId="1D13367A" w14:textId="22401534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296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(32.2%)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645FE41F" w14:textId="01E4A335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190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(18.5%)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DBF54D3" w14:textId="2F2A55D5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0.431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025FB25" w14:textId="59887591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0.767</w:t>
            </w:r>
          </w:p>
        </w:tc>
      </w:tr>
      <w:tr w:rsidR="00E96670" w:rsidRPr="00E96670" w14:paraId="263EB74F" w14:textId="77777777" w:rsidTr="00BF34AB">
        <w:trPr>
          <w:trHeight w:val="357"/>
        </w:trPr>
        <w:tc>
          <w:tcPr>
            <w:tcW w:w="1841" w:type="dxa"/>
            <w:vAlign w:val="center"/>
          </w:tcPr>
          <w:p w14:paraId="561F5FC5" w14:textId="3C2EC284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Medial section</w:t>
            </w:r>
          </w:p>
        </w:tc>
        <w:tc>
          <w:tcPr>
            <w:tcW w:w="1844" w:type="dxa"/>
            <w:vAlign w:val="center"/>
          </w:tcPr>
          <w:p w14:paraId="0CA9F66A" w14:textId="4B0F7C1A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13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(1.0%)</w:t>
            </w:r>
          </w:p>
        </w:tc>
        <w:tc>
          <w:tcPr>
            <w:tcW w:w="1841" w:type="dxa"/>
            <w:vAlign w:val="center"/>
          </w:tcPr>
          <w:p w14:paraId="6F5EFEEC" w14:textId="44C26FDC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12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(1.0%)</w:t>
            </w:r>
          </w:p>
        </w:tc>
        <w:tc>
          <w:tcPr>
            <w:tcW w:w="2412" w:type="dxa"/>
            <w:vAlign w:val="center"/>
          </w:tcPr>
          <w:p w14:paraId="5F340FA7" w14:textId="5C8D99BF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69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(6.8%)</w:t>
            </w:r>
          </w:p>
        </w:tc>
        <w:tc>
          <w:tcPr>
            <w:tcW w:w="3261" w:type="dxa"/>
            <w:vAlign w:val="center"/>
          </w:tcPr>
          <w:p w14:paraId="2A668957" w14:textId="651286AE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102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 xml:space="preserve">L 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>(9.9%)</w:t>
            </w:r>
          </w:p>
        </w:tc>
        <w:tc>
          <w:tcPr>
            <w:tcW w:w="1134" w:type="dxa"/>
            <w:vAlign w:val="center"/>
          </w:tcPr>
          <w:p w14:paraId="3AAF8DC5" w14:textId="2737A040" w:rsidR="00DE4916" w:rsidRPr="00E96670" w:rsidRDefault="000B4034" w:rsidP="008E10BB">
            <w:pPr>
              <w:topLinePunct/>
              <w:snapToGrid w:val="0"/>
              <w:rPr>
                <w:rFonts w:cs="Times New Roman"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0.002</w:t>
            </w:r>
          </w:p>
        </w:tc>
        <w:tc>
          <w:tcPr>
            <w:tcW w:w="1275" w:type="dxa"/>
            <w:vAlign w:val="center"/>
          </w:tcPr>
          <w:p w14:paraId="7BDE9D1F" w14:textId="12C5A3D2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&lt;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 xml:space="preserve"> </w:t>
            </w:r>
            <w:r w:rsidRPr="00E96670">
              <w:rPr>
                <w:rFonts w:eastAsia="Yu Gothic" w:cs="Times New Roman"/>
                <w:kern w:val="0"/>
                <w:szCs w:val="24"/>
              </w:rPr>
              <w:t>0.001</w:t>
            </w:r>
          </w:p>
        </w:tc>
      </w:tr>
      <w:tr w:rsidR="00E96670" w:rsidRPr="00E96670" w14:paraId="3705FB87" w14:textId="77777777" w:rsidTr="00BF34AB">
        <w:trPr>
          <w:trHeight w:val="714"/>
        </w:trPr>
        <w:tc>
          <w:tcPr>
            <w:tcW w:w="1841" w:type="dxa"/>
            <w:vAlign w:val="center"/>
          </w:tcPr>
          <w:p w14:paraId="4F0B0DB7" w14:textId="772DB45C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Anterior section</w:t>
            </w:r>
          </w:p>
        </w:tc>
        <w:tc>
          <w:tcPr>
            <w:tcW w:w="1844" w:type="dxa"/>
            <w:vAlign w:val="center"/>
          </w:tcPr>
          <w:p w14:paraId="761A1246" w14:textId="7EC31293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343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(30.8%)</w:t>
            </w:r>
          </w:p>
        </w:tc>
        <w:tc>
          <w:tcPr>
            <w:tcW w:w="1841" w:type="dxa"/>
            <w:vAlign w:val="center"/>
          </w:tcPr>
          <w:p w14:paraId="613BFDBD" w14:textId="22BCA018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371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(31.6%)</w:t>
            </w:r>
          </w:p>
        </w:tc>
        <w:tc>
          <w:tcPr>
            <w:tcW w:w="2412" w:type="dxa"/>
            <w:vAlign w:val="center"/>
          </w:tcPr>
          <w:p w14:paraId="7BD83D10" w14:textId="48A8F07A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275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(29.9%)</w:t>
            </w:r>
          </w:p>
        </w:tc>
        <w:tc>
          <w:tcPr>
            <w:tcW w:w="3261" w:type="dxa"/>
            <w:vAlign w:val="center"/>
          </w:tcPr>
          <w:p w14:paraId="558234AB" w14:textId="686E35A5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384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(36.1%)</w:t>
            </w:r>
          </w:p>
        </w:tc>
        <w:tc>
          <w:tcPr>
            <w:tcW w:w="1134" w:type="dxa"/>
            <w:vAlign w:val="center"/>
          </w:tcPr>
          <w:p w14:paraId="7F2B6B5E" w14:textId="0B1CAB8E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0.001</w:t>
            </w:r>
          </w:p>
        </w:tc>
        <w:tc>
          <w:tcPr>
            <w:tcW w:w="1275" w:type="dxa"/>
            <w:vAlign w:val="center"/>
          </w:tcPr>
          <w:p w14:paraId="3FC300E4" w14:textId="4EED9DD1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0.004</w:t>
            </w:r>
          </w:p>
        </w:tc>
      </w:tr>
      <w:tr w:rsidR="00E96670" w:rsidRPr="00E96670" w14:paraId="3287C32F" w14:textId="77777777" w:rsidTr="00BF34AB">
        <w:trPr>
          <w:trHeight w:val="714"/>
        </w:trPr>
        <w:tc>
          <w:tcPr>
            <w:tcW w:w="1841" w:type="dxa"/>
            <w:vAlign w:val="center"/>
          </w:tcPr>
          <w:p w14:paraId="7B8F3591" w14:textId="2453F7C2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Posterior section</w:t>
            </w:r>
          </w:p>
        </w:tc>
        <w:tc>
          <w:tcPr>
            <w:tcW w:w="1844" w:type="dxa"/>
            <w:vAlign w:val="center"/>
          </w:tcPr>
          <w:p w14:paraId="4006FF7A" w14:textId="7528CD59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457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(41.8%)</w:t>
            </w:r>
          </w:p>
        </w:tc>
        <w:tc>
          <w:tcPr>
            <w:tcW w:w="1841" w:type="dxa"/>
            <w:vAlign w:val="center"/>
          </w:tcPr>
          <w:p w14:paraId="6783B246" w14:textId="69858736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501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(43.9%)</w:t>
            </w:r>
          </w:p>
        </w:tc>
        <w:tc>
          <w:tcPr>
            <w:tcW w:w="2412" w:type="dxa"/>
            <w:vAlign w:val="center"/>
          </w:tcPr>
          <w:p w14:paraId="1A6A02EE" w14:textId="364C774E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241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(27.2%)</w:t>
            </w:r>
          </w:p>
        </w:tc>
        <w:tc>
          <w:tcPr>
            <w:tcW w:w="3261" w:type="dxa"/>
            <w:vAlign w:val="center"/>
          </w:tcPr>
          <w:p w14:paraId="425B2828" w14:textId="74449933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306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(31.0%)</w:t>
            </w:r>
          </w:p>
        </w:tc>
        <w:tc>
          <w:tcPr>
            <w:tcW w:w="1134" w:type="dxa"/>
            <w:vAlign w:val="center"/>
          </w:tcPr>
          <w:p w14:paraId="3E20629E" w14:textId="27414751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0.031</w:t>
            </w:r>
          </w:p>
        </w:tc>
        <w:tc>
          <w:tcPr>
            <w:tcW w:w="1275" w:type="dxa"/>
            <w:vAlign w:val="center"/>
          </w:tcPr>
          <w:p w14:paraId="7B742A4D" w14:textId="432A6443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&lt;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 xml:space="preserve"> </w:t>
            </w:r>
            <w:r w:rsidRPr="00E96670">
              <w:rPr>
                <w:rFonts w:eastAsia="Yu Gothic" w:cs="Times New Roman"/>
                <w:kern w:val="0"/>
                <w:szCs w:val="24"/>
              </w:rPr>
              <w:t>0.001</w:t>
            </w:r>
          </w:p>
        </w:tc>
      </w:tr>
      <w:tr w:rsidR="00E96670" w:rsidRPr="00E96670" w14:paraId="7E51817A" w14:textId="77777777" w:rsidTr="00BF34AB">
        <w:trPr>
          <w:trHeight w:val="357"/>
        </w:trPr>
        <w:tc>
          <w:tcPr>
            <w:tcW w:w="1841" w:type="dxa"/>
            <w:vAlign w:val="center"/>
          </w:tcPr>
          <w:p w14:paraId="1D57BB9E" w14:textId="581BB5CB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Caudate lobe (S1)</w:t>
            </w:r>
          </w:p>
        </w:tc>
        <w:tc>
          <w:tcPr>
            <w:tcW w:w="1844" w:type="dxa"/>
            <w:vAlign w:val="center"/>
          </w:tcPr>
          <w:p w14:paraId="49C55232" w14:textId="1841A7B7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24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(2.3%)</w:t>
            </w:r>
          </w:p>
        </w:tc>
        <w:tc>
          <w:tcPr>
            <w:tcW w:w="1841" w:type="dxa"/>
            <w:vAlign w:val="center"/>
          </w:tcPr>
          <w:p w14:paraId="31EF320A" w14:textId="0B247FF2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23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(2.0%)</w:t>
            </w:r>
          </w:p>
        </w:tc>
        <w:tc>
          <w:tcPr>
            <w:tcW w:w="2412" w:type="dxa"/>
            <w:vAlign w:val="center"/>
          </w:tcPr>
          <w:p w14:paraId="2C2B96FC" w14:textId="33649B37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36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(3.8%)</w:t>
            </w:r>
          </w:p>
        </w:tc>
        <w:tc>
          <w:tcPr>
            <w:tcW w:w="3261" w:type="dxa"/>
            <w:vAlign w:val="center"/>
          </w:tcPr>
          <w:p w14:paraId="405F765C" w14:textId="58C0770E" w:rsidR="00DE4916" w:rsidRPr="00E96670" w:rsidRDefault="009D1EFE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17 m</w:t>
            </w:r>
            <w:r w:rsidR="00ED6F8D" w:rsidRPr="00E96670">
              <w:rPr>
                <w:rFonts w:eastAsia="Yu Gothic" w:cs="Times New Roman"/>
                <w:kern w:val="0"/>
                <w:szCs w:val="24"/>
              </w:rPr>
              <w:t>L</w:t>
            </w:r>
            <w:r w:rsidR="00B51063" w:rsidRPr="00E96670">
              <w:rPr>
                <w:rFonts w:eastAsia="Yu Gothic" w:cs="Times New Roman"/>
                <w:kern w:val="0"/>
                <w:szCs w:val="24"/>
              </w:rPr>
              <w:t xml:space="preserve"> (1.7%)</w:t>
            </w:r>
          </w:p>
        </w:tc>
        <w:tc>
          <w:tcPr>
            <w:tcW w:w="1134" w:type="dxa"/>
            <w:vAlign w:val="center"/>
          </w:tcPr>
          <w:p w14:paraId="294C8143" w14:textId="65A16E08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0.092</w:t>
            </w:r>
          </w:p>
        </w:tc>
        <w:tc>
          <w:tcPr>
            <w:tcW w:w="1275" w:type="dxa"/>
            <w:vAlign w:val="center"/>
          </w:tcPr>
          <w:p w14:paraId="7707B902" w14:textId="56BF2AE2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0.447</w:t>
            </w:r>
          </w:p>
        </w:tc>
      </w:tr>
      <w:tr w:rsidR="00E96670" w:rsidRPr="00E96670" w14:paraId="34CBBEA6" w14:textId="77777777" w:rsidTr="00BF34AB">
        <w:trPr>
          <w:trHeight w:val="357"/>
        </w:trPr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14:paraId="11DF8C0C" w14:textId="64A94666" w:rsidR="00DE4916" w:rsidRPr="00E96670" w:rsidRDefault="00B51063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Total liver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14:paraId="480C6A99" w14:textId="6D7A4127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1115 m</w:t>
            </w:r>
            <w:r w:rsidR="00BF34AB" w:rsidRPr="00E96670">
              <w:rPr>
                <w:rFonts w:eastAsia="Yu Gothic" w:cs="Times New Roman"/>
                <w:kern w:val="0"/>
                <w:szCs w:val="24"/>
              </w:rPr>
              <w:t>L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14:paraId="1F6238F0" w14:textId="4FE28E4A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1175 m</w:t>
            </w:r>
            <w:r w:rsidR="00BF34AB" w:rsidRPr="00E96670">
              <w:rPr>
                <w:rFonts w:eastAsia="Yu Gothic" w:cs="Times New Roman"/>
                <w:kern w:val="0"/>
                <w:szCs w:val="24"/>
              </w:rPr>
              <w:t>L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vAlign w:val="center"/>
          </w:tcPr>
          <w:p w14:paraId="162F225C" w14:textId="37B01EAB" w:rsidR="00DE4916" w:rsidRPr="00E96670" w:rsidRDefault="00B51063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9</w:t>
            </w:r>
            <w:r w:rsidR="009D1EFE" w:rsidRPr="00E96670">
              <w:rPr>
                <w:rFonts w:eastAsia="Yu Gothic" w:cs="Times New Roman"/>
                <w:kern w:val="0"/>
                <w:szCs w:val="24"/>
              </w:rPr>
              <w:t>17 m</w:t>
            </w:r>
            <w:r w:rsidR="00BF34AB" w:rsidRPr="00E96670">
              <w:rPr>
                <w:rFonts w:eastAsia="Yu Gothic" w:cs="Times New Roman"/>
                <w:kern w:val="0"/>
                <w:szCs w:val="24"/>
              </w:rPr>
              <w:t>L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2945EEBA" w14:textId="4E5AB9EE" w:rsidR="00DE4916" w:rsidRPr="00E96670" w:rsidRDefault="009D1EFE" w:rsidP="008E10BB">
            <w:pPr>
              <w:topLinePunct/>
              <w:snapToGrid w:val="0"/>
              <w:rPr>
                <w:rFonts w:eastAsia="Yu Gothic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eastAsia="Yu Gothic" w:cs="Times New Roman"/>
                <w:kern w:val="0"/>
                <w:szCs w:val="24"/>
              </w:rPr>
              <w:t>1032 m</w:t>
            </w:r>
            <w:r w:rsidR="00BF34AB" w:rsidRPr="00E96670">
              <w:rPr>
                <w:rFonts w:eastAsia="Yu Gothic" w:cs="Times New Roman"/>
                <w:kern w:val="0"/>
                <w:szCs w:val="24"/>
              </w:rPr>
              <w:t>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E41E19" w14:textId="60FA7BC5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0.607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C639EB1" w14:textId="192E00A7" w:rsidR="00DE4916" w:rsidRPr="00E96670" w:rsidRDefault="000B4034" w:rsidP="008E10BB">
            <w:pPr>
              <w:topLinePunct/>
              <w:snapToGrid w:val="0"/>
              <w:rPr>
                <w:rFonts w:eastAsiaTheme="majorEastAsia" w:cs="Times New Roman"/>
                <w:i/>
                <w:iCs/>
                <w:kern w:val="0"/>
                <w:szCs w:val="24"/>
              </w:rPr>
            </w:pPr>
            <w:r w:rsidRPr="00E96670">
              <w:rPr>
                <w:rFonts w:cs="Times New Roman"/>
                <w:kern w:val="0"/>
                <w:szCs w:val="24"/>
              </w:rPr>
              <w:t>0.272</w:t>
            </w:r>
          </w:p>
        </w:tc>
      </w:tr>
    </w:tbl>
    <w:p w14:paraId="348E13E9" w14:textId="54931A29" w:rsidR="00EA0FDA" w:rsidRPr="00E96670" w:rsidRDefault="00BF34AB" w:rsidP="008E10BB">
      <w:pPr>
        <w:topLinePunct/>
        <w:snapToGrid w:val="0"/>
        <w:rPr>
          <w:kern w:val="0"/>
          <w:szCs w:val="24"/>
        </w:rPr>
      </w:pPr>
      <w:r w:rsidRPr="00E96670">
        <w:rPr>
          <w:kern w:val="0"/>
          <w:szCs w:val="24"/>
          <w:vertAlign w:val="superscript"/>
        </w:rPr>
        <w:t>1</w:t>
      </w:r>
      <w:r w:rsidRPr="00E96670">
        <w:rPr>
          <w:kern w:val="0"/>
          <w:szCs w:val="24"/>
        </w:rPr>
        <w:t xml:space="preserve">Right-sided round ligament </w:t>
      </w:r>
      <w:r w:rsidRPr="00E96670">
        <w:rPr>
          <w:i/>
          <w:iCs/>
          <w:kern w:val="0"/>
          <w:szCs w:val="24"/>
        </w:rPr>
        <w:t>vs</w:t>
      </w:r>
      <w:r w:rsidRPr="00E96670">
        <w:rPr>
          <w:kern w:val="0"/>
          <w:szCs w:val="24"/>
        </w:rPr>
        <w:t xml:space="preserve"> normal anatomy; </w:t>
      </w:r>
      <w:r w:rsidRPr="00E96670">
        <w:rPr>
          <w:kern w:val="0"/>
          <w:szCs w:val="24"/>
          <w:vertAlign w:val="superscript"/>
        </w:rPr>
        <w:t>2</w:t>
      </w:r>
      <w:r w:rsidRPr="00E96670">
        <w:rPr>
          <w:kern w:val="0"/>
          <w:szCs w:val="24"/>
        </w:rPr>
        <w:t>Independent branching of the posterior portal branch</w:t>
      </w:r>
      <w:r w:rsidRPr="00E96670">
        <w:rPr>
          <w:i/>
          <w:iCs/>
          <w:kern w:val="0"/>
          <w:szCs w:val="24"/>
        </w:rPr>
        <w:t xml:space="preserve"> vs</w:t>
      </w:r>
      <w:r w:rsidRPr="00E96670">
        <w:rPr>
          <w:kern w:val="0"/>
          <w:szCs w:val="24"/>
        </w:rPr>
        <w:t xml:space="preserve"> normal anatomy. </w:t>
      </w:r>
      <w:r w:rsidR="00B51063" w:rsidRPr="00E96670">
        <w:rPr>
          <w:kern w:val="0"/>
          <w:szCs w:val="24"/>
        </w:rPr>
        <w:t xml:space="preserve">RSRL: </w:t>
      </w:r>
      <w:r w:rsidRPr="00E96670">
        <w:rPr>
          <w:kern w:val="0"/>
          <w:szCs w:val="24"/>
        </w:rPr>
        <w:t>R</w:t>
      </w:r>
      <w:r w:rsidR="00B51063" w:rsidRPr="00E96670">
        <w:rPr>
          <w:kern w:val="0"/>
          <w:szCs w:val="24"/>
        </w:rPr>
        <w:t>ight-sided round ligament</w:t>
      </w:r>
      <w:r w:rsidR="00336B78"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</w:t>
      </w:r>
      <w:proofErr w:type="spellStart"/>
      <w:r w:rsidR="00B51063" w:rsidRPr="00E96670">
        <w:rPr>
          <w:kern w:val="0"/>
          <w:szCs w:val="24"/>
        </w:rPr>
        <w:t>Ppost-i</w:t>
      </w:r>
      <w:proofErr w:type="spellEnd"/>
      <w:r w:rsidR="00B51063" w:rsidRPr="00E96670">
        <w:rPr>
          <w:kern w:val="0"/>
          <w:szCs w:val="24"/>
        </w:rPr>
        <w:t xml:space="preserve">: </w:t>
      </w:r>
      <w:r w:rsidRPr="00E96670">
        <w:rPr>
          <w:kern w:val="0"/>
          <w:szCs w:val="24"/>
        </w:rPr>
        <w:t>I</w:t>
      </w:r>
      <w:r w:rsidR="00B51063" w:rsidRPr="00E96670">
        <w:rPr>
          <w:kern w:val="0"/>
          <w:szCs w:val="24"/>
        </w:rPr>
        <w:t xml:space="preserve">ndependent branching of </w:t>
      </w:r>
      <w:r w:rsidR="00336B78" w:rsidRPr="00E96670">
        <w:rPr>
          <w:kern w:val="0"/>
          <w:szCs w:val="24"/>
        </w:rPr>
        <w:t xml:space="preserve">the </w:t>
      </w:r>
      <w:r w:rsidR="00B51063" w:rsidRPr="00E96670">
        <w:rPr>
          <w:kern w:val="0"/>
          <w:szCs w:val="24"/>
        </w:rPr>
        <w:t>posterior portal branch</w:t>
      </w:r>
      <w:r w:rsidR="00336B78"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P-bifurcation: </w:t>
      </w:r>
      <w:r w:rsidRPr="00E96670">
        <w:rPr>
          <w:kern w:val="0"/>
          <w:szCs w:val="24"/>
        </w:rPr>
        <w:t>P</w:t>
      </w:r>
      <w:r w:rsidR="00B51063" w:rsidRPr="00E96670">
        <w:rPr>
          <w:kern w:val="0"/>
          <w:szCs w:val="24"/>
        </w:rPr>
        <w:t>ortal vein bifurcation type</w:t>
      </w:r>
      <w:r w:rsidR="00336B78" w:rsidRPr="00E96670">
        <w:rPr>
          <w:kern w:val="0"/>
          <w:szCs w:val="24"/>
        </w:rPr>
        <w:t>;</w:t>
      </w:r>
      <w:r w:rsidR="00B51063" w:rsidRPr="00E96670">
        <w:rPr>
          <w:kern w:val="0"/>
          <w:szCs w:val="24"/>
        </w:rPr>
        <w:t xml:space="preserve"> PV: </w:t>
      </w:r>
      <w:r w:rsidRPr="00E96670">
        <w:rPr>
          <w:kern w:val="0"/>
          <w:szCs w:val="24"/>
        </w:rPr>
        <w:t>P</w:t>
      </w:r>
      <w:r w:rsidR="00B51063" w:rsidRPr="00E96670">
        <w:rPr>
          <w:kern w:val="0"/>
          <w:szCs w:val="24"/>
        </w:rPr>
        <w:t>ortal vein</w:t>
      </w:r>
      <w:r w:rsidRPr="00E96670">
        <w:rPr>
          <w:kern w:val="0"/>
          <w:szCs w:val="24"/>
        </w:rPr>
        <w:t>.</w:t>
      </w:r>
    </w:p>
    <w:sectPr w:rsidR="00EA0FDA" w:rsidRPr="00E96670" w:rsidSect="008E10BB">
      <w:headerReference w:type="default" r:id="rId22"/>
      <w:pgSz w:w="16840" w:h="11900" w:orient="landscape"/>
      <w:pgMar w:top="1440" w:right="1440" w:bottom="1440" w:left="1440" w:header="850" w:footer="994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2B255" w14:textId="77777777" w:rsidR="009B03F5" w:rsidRDefault="009B03F5">
      <w:pPr>
        <w:spacing w:line="240" w:lineRule="auto"/>
      </w:pPr>
      <w:r>
        <w:separator/>
      </w:r>
    </w:p>
  </w:endnote>
  <w:endnote w:type="continuationSeparator" w:id="0">
    <w:p w14:paraId="4D2DED3D" w14:textId="77777777" w:rsidR="009B03F5" w:rsidRDefault="009B03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-Bold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16FE7" w14:textId="77777777" w:rsidR="007218D9" w:rsidRDefault="007218D9" w:rsidP="00C624B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46225E" w14:textId="77777777" w:rsidR="007218D9" w:rsidRDefault="007218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54607" w14:textId="77777777" w:rsidR="007218D9" w:rsidRDefault="007218D9" w:rsidP="00C624B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5675">
      <w:rPr>
        <w:rStyle w:val="PageNumber"/>
        <w:noProof/>
      </w:rPr>
      <w:t>22</w:t>
    </w:r>
    <w:r>
      <w:rPr>
        <w:rStyle w:val="PageNumber"/>
      </w:rPr>
      <w:fldChar w:fldCharType="end"/>
    </w:r>
  </w:p>
  <w:p w14:paraId="260A9A11" w14:textId="77777777" w:rsidR="007218D9" w:rsidRDefault="007218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19CB7" w14:textId="77777777" w:rsidR="009B03F5" w:rsidRDefault="009B03F5">
      <w:pPr>
        <w:spacing w:line="240" w:lineRule="auto"/>
      </w:pPr>
      <w:r>
        <w:separator/>
      </w:r>
    </w:p>
  </w:footnote>
  <w:footnote w:type="continuationSeparator" w:id="0">
    <w:p w14:paraId="7B833A2B" w14:textId="77777777" w:rsidR="009B03F5" w:rsidRDefault="009B03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85C3" w14:textId="5A73602C" w:rsidR="007218D9" w:rsidRDefault="007218D9" w:rsidP="00390BD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A346B" w14:textId="77777777" w:rsidR="007218D9" w:rsidRDefault="007218D9" w:rsidP="00390BD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3082E"/>
    <w:multiLevelType w:val="hybridMultilevel"/>
    <w:tmpl w:val="244613BC"/>
    <w:lvl w:ilvl="0" w:tplc="3CFE593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B9F4" w:tentative="1">
      <w:start w:val="1"/>
      <w:numFmt w:val="aiueoFullWidth"/>
      <w:lvlText w:val="(%2)"/>
      <w:lvlJc w:val="left"/>
      <w:pPr>
        <w:ind w:left="840" w:hanging="420"/>
      </w:pPr>
    </w:lvl>
    <w:lvl w:ilvl="2" w:tplc="45564060" w:tentative="1">
      <w:start w:val="1"/>
      <w:numFmt w:val="decimalEnclosedCircle"/>
      <w:lvlText w:val="%3"/>
      <w:lvlJc w:val="left"/>
      <w:pPr>
        <w:ind w:left="1260" w:hanging="420"/>
      </w:pPr>
    </w:lvl>
    <w:lvl w:ilvl="3" w:tplc="2506D7B6" w:tentative="1">
      <w:start w:val="1"/>
      <w:numFmt w:val="decimal"/>
      <w:lvlText w:val="%4."/>
      <w:lvlJc w:val="left"/>
      <w:pPr>
        <w:ind w:left="1680" w:hanging="420"/>
      </w:pPr>
    </w:lvl>
    <w:lvl w:ilvl="4" w:tplc="11F8AD58" w:tentative="1">
      <w:start w:val="1"/>
      <w:numFmt w:val="aiueoFullWidth"/>
      <w:lvlText w:val="(%5)"/>
      <w:lvlJc w:val="left"/>
      <w:pPr>
        <w:ind w:left="2100" w:hanging="420"/>
      </w:pPr>
    </w:lvl>
    <w:lvl w:ilvl="5" w:tplc="A2EA52AC" w:tentative="1">
      <w:start w:val="1"/>
      <w:numFmt w:val="decimalEnclosedCircle"/>
      <w:lvlText w:val="%6"/>
      <w:lvlJc w:val="left"/>
      <w:pPr>
        <w:ind w:left="2520" w:hanging="420"/>
      </w:pPr>
    </w:lvl>
    <w:lvl w:ilvl="6" w:tplc="F8A8DCB8" w:tentative="1">
      <w:start w:val="1"/>
      <w:numFmt w:val="decimal"/>
      <w:lvlText w:val="%7."/>
      <w:lvlJc w:val="left"/>
      <w:pPr>
        <w:ind w:left="2940" w:hanging="420"/>
      </w:pPr>
    </w:lvl>
    <w:lvl w:ilvl="7" w:tplc="32A67092" w:tentative="1">
      <w:start w:val="1"/>
      <w:numFmt w:val="aiueoFullWidth"/>
      <w:lvlText w:val="(%8)"/>
      <w:lvlJc w:val="left"/>
      <w:pPr>
        <w:ind w:left="3360" w:hanging="420"/>
      </w:pPr>
    </w:lvl>
    <w:lvl w:ilvl="8" w:tplc="15023EA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DF7D8A"/>
    <w:multiLevelType w:val="hybridMultilevel"/>
    <w:tmpl w:val="24DC8E40"/>
    <w:lvl w:ilvl="0" w:tplc="09D20F8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removePersonalInformation/>
  <w:removeDateAndTime/>
  <w:displayBackgroundShape/>
  <w:bordersDoNotSurroundHeader/>
  <w:bordersDoNotSurroundFooter/>
  <w:proofState w:spelling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intestinal Surger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9wewsfs9vp99exttyv559xes2tzpv00vax&quot;&gt;NCCH_HBP_surgery&lt;record-ids&gt;&lt;item&gt;1720&lt;/item&gt;&lt;item&gt;3842&lt;/item&gt;&lt;item&gt;4552&lt;/item&gt;&lt;item&gt;5088&lt;/item&gt;&lt;item&gt;6927&lt;/item&gt;&lt;item&gt;6942&lt;/item&gt;&lt;item&gt;8376&lt;/item&gt;&lt;item&gt;13221&lt;/item&gt;&lt;item&gt;13282&lt;/item&gt;&lt;item&gt;13864&lt;/item&gt;&lt;item&gt;13890&lt;/item&gt;&lt;item&gt;15331&lt;/item&gt;&lt;item&gt;15332&lt;/item&gt;&lt;item&gt;15395&lt;/item&gt;&lt;item&gt;15397&lt;/item&gt;&lt;item&gt;15400&lt;/item&gt;&lt;item&gt;15402&lt;/item&gt;&lt;item&gt;15404&lt;/item&gt;&lt;item&gt;15410&lt;/item&gt;&lt;item&gt;15411&lt;/item&gt;&lt;item&gt;15556&lt;/item&gt;&lt;item&gt;15562&lt;/item&gt;&lt;item&gt;15565&lt;/item&gt;&lt;item&gt;15616&lt;/item&gt;&lt;/record-ids&gt;&lt;/item&gt;&lt;/Libraries&gt;"/>
    <w:docVar w:name="MachineID" w:val="207|207|197|185|203|197|199|187|197|187|185|197|204|199|197|205|202|"/>
    <w:docVar w:name="Username" w:val="Editor"/>
  </w:docVars>
  <w:rsids>
    <w:rsidRoot w:val="008529D8"/>
    <w:rsid w:val="0000030C"/>
    <w:rsid w:val="000017EA"/>
    <w:rsid w:val="00001902"/>
    <w:rsid w:val="00001B98"/>
    <w:rsid w:val="00002042"/>
    <w:rsid w:val="00002553"/>
    <w:rsid w:val="000032F9"/>
    <w:rsid w:val="00003758"/>
    <w:rsid w:val="00003976"/>
    <w:rsid w:val="00004E9E"/>
    <w:rsid w:val="00005135"/>
    <w:rsid w:val="00005146"/>
    <w:rsid w:val="0000772B"/>
    <w:rsid w:val="00007971"/>
    <w:rsid w:val="0001018B"/>
    <w:rsid w:val="00010509"/>
    <w:rsid w:val="00010961"/>
    <w:rsid w:val="00010C55"/>
    <w:rsid w:val="000112A3"/>
    <w:rsid w:val="00011452"/>
    <w:rsid w:val="000115D7"/>
    <w:rsid w:val="000126B9"/>
    <w:rsid w:val="00012A6F"/>
    <w:rsid w:val="00013234"/>
    <w:rsid w:val="00013726"/>
    <w:rsid w:val="0001461C"/>
    <w:rsid w:val="000154A7"/>
    <w:rsid w:val="000155AE"/>
    <w:rsid w:val="00015CE2"/>
    <w:rsid w:val="000160AD"/>
    <w:rsid w:val="000164AD"/>
    <w:rsid w:val="00016F60"/>
    <w:rsid w:val="00017A3C"/>
    <w:rsid w:val="00020193"/>
    <w:rsid w:val="00020667"/>
    <w:rsid w:val="0002072B"/>
    <w:rsid w:val="00020889"/>
    <w:rsid w:val="00022760"/>
    <w:rsid w:val="00022954"/>
    <w:rsid w:val="000235A9"/>
    <w:rsid w:val="00023A5C"/>
    <w:rsid w:val="00025DC3"/>
    <w:rsid w:val="000264EC"/>
    <w:rsid w:val="00026A0B"/>
    <w:rsid w:val="00027AC9"/>
    <w:rsid w:val="000300F0"/>
    <w:rsid w:val="000326EF"/>
    <w:rsid w:val="00033556"/>
    <w:rsid w:val="00033C02"/>
    <w:rsid w:val="00033CD0"/>
    <w:rsid w:val="0003438D"/>
    <w:rsid w:val="00037428"/>
    <w:rsid w:val="00037B4D"/>
    <w:rsid w:val="000407BC"/>
    <w:rsid w:val="00040CA7"/>
    <w:rsid w:val="00041957"/>
    <w:rsid w:val="00043294"/>
    <w:rsid w:val="00043EBF"/>
    <w:rsid w:val="00043F78"/>
    <w:rsid w:val="00045A89"/>
    <w:rsid w:val="000505CE"/>
    <w:rsid w:val="00050D0E"/>
    <w:rsid w:val="0005301B"/>
    <w:rsid w:val="00053813"/>
    <w:rsid w:val="00053F85"/>
    <w:rsid w:val="00054463"/>
    <w:rsid w:val="000557D9"/>
    <w:rsid w:val="000557FB"/>
    <w:rsid w:val="00055B1B"/>
    <w:rsid w:val="000560BF"/>
    <w:rsid w:val="00056AA0"/>
    <w:rsid w:val="00056BFC"/>
    <w:rsid w:val="0005765B"/>
    <w:rsid w:val="00057B3A"/>
    <w:rsid w:val="00057C31"/>
    <w:rsid w:val="00057DBF"/>
    <w:rsid w:val="0006173F"/>
    <w:rsid w:val="00061A5C"/>
    <w:rsid w:val="00063C44"/>
    <w:rsid w:val="00063F10"/>
    <w:rsid w:val="00064653"/>
    <w:rsid w:val="00064F37"/>
    <w:rsid w:val="00065B29"/>
    <w:rsid w:val="00066207"/>
    <w:rsid w:val="000701FA"/>
    <w:rsid w:val="00070626"/>
    <w:rsid w:val="00071434"/>
    <w:rsid w:val="00071B43"/>
    <w:rsid w:val="0007229D"/>
    <w:rsid w:val="00072438"/>
    <w:rsid w:val="00072AAC"/>
    <w:rsid w:val="000730ED"/>
    <w:rsid w:val="00073773"/>
    <w:rsid w:val="00073FCA"/>
    <w:rsid w:val="00074759"/>
    <w:rsid w:val="00074D06"/>
    <w:rsid w:val="000752FA"/>
    <w:rsid w:val="000753C5"/>
    <w:rsid w:val="00075E03"/>
    <w:rsid w:val="000771E4"/>
    <w:rsid w:val="00077F24"/>
    <w:rsid w:val="00080B05"/>
    <w:rsid w:val="00081C29"/>
    <w:rsid w:val="00081F65"/>
    <w:rsid w:val="00082FE4"/>
    <w:rsid w:val="00084EAE"/>
    <w:rsid w:val="000873D2"/>
    <w:rsid w:val="000875AC"/>
    <w:rsid w:val="00087956"/>
    <w:rsid w:val="00090D93"/>
    <w:rsid w:val="00091F0A"/>
    <w:rsid w:val="000928D4"/>
    <w:rsid w:val="0009307F"/>
    <w:rsid w:val="00093180"/>
    <w:rsid w:val="000936A8"/>
    <w:rsid w:val="000937DE"/>
    <w:rsid w:val="00093817"/>
    <w:rsid w:val="00094849"/>
    <w:rsid w:val="00094EB9"/>
    <w:rsid w:val="000955B0"/>
    <w:rsid w:val="00095670"/>
    <w:rsid w:val="00095F55"/>
    <w:rsid w:val="0009601E"/>
    <w:rsid w:val="00096264"/>
    <w:rsid w:val="000966AC"/>
    <w:rsid w:val="00096CC4"/>
    <w:rsid w:val="0009716A"/>
    <w:rsid w:val="0009791C"/>
    <w:rsid w:val="000A33A6"/>
    <w:rsid w:val="000A33D8"/>
    <w:rsid w:val="000A35F3"/>
    <w:rsid w:val="000A3AAD"/>
    <w:rsid w:val="000A4144"/>
    <w:rsid w:val="000A417A"/>
    <w:rsid w:val="000A50D6"/>
    <w:rsid w:val="000A5287"/>
    <w:rsid w:val="000A54B1"/>
    <w:rsid w:val="000A6CEE"/>
    <w:rsid w:val="000A7963"/>
    <w:rsid w:val="000B0A2A"/>
    <w:rsid w:val="000B0CF5"/>
    <w:rsid w:val="000B151E"/>
    <w:rsid w:val="000B1813"/>
    <w:rsid w:val="000B18C0"/>
    <w:rsid w:val="000B1FAC"/>
    <w:rsid w:val="000B2E84"/>
    <w:rsid w:val="000B34E2"/>
    <w:rsid w:val="000B4034"/>
    <w:rsid w:val="000B4EFA"/>
    <w:rsid w:val="000B5164"/>
    <w:rsid w:val="000B53B0"/>
    <w:rsid w:val="000B57EF"/>
    <w:rsid w:val="000B5EF7"/>
    <w:rsid w:val="000B655A"/>
    <w:rsid w:val="000C019F"/>
    <w:rsid w:val="000C17D8"/>
    <w:rsid w:val="000C2866"/>
    <w:rsid w:val="000C2ED0"/>
    <w:rsid w:val="000C35A2"/>
    <w:rsid w:val="000C411F"/>
    <w:rsid w:val="000C43F3"/>
    <w:rsid w:val="000C464A"/>
    <w:rsid w:val="000C5F73"/>
    <w:rsid w:val="000C70FC"/>
    <w:rsid w:val="000C791C"/>
    <w:rsid w:val="000C7D03"/>
    <w:rsid w:val="000D09BC"/>
    <w:rsid w:val="000D1ACC"/>
    <w:rsid w:val="000D2855"/>
    <w:rsid w:val="000D3C70"/>
    <w:rsid w:val="000D4085"/>
    <w:rsid w:val="000D5165"/>
    <w:rsid w:val="000D518A"/>
    <w:rsid w:val="000D6483"/>
    <w:rsid w:val="000D65EE"/>
    <w:rsid w:val="000E39A3"/>
    <w:rsid w:val="000E3EA1"/>
    <w:rsid w:val="000E4A6C"/>
    <w:rsid w:val="000E5B4D"/>
    <w:rsid w:val="000E65BB"/>
    <w:rsid w:val="000E69D0"/>
    <w:rsid w:val="000E6D93"/>
    <w:rsid w:val="000E7DB1"/>
    <w:rsid w:val="000F0471"/>
    <w:rsid w:val="000F1EB5"/>
    <w:rsid w:val="000F21EE"/>
    <w:rsid w:val="000F3017"/>
    <w:rsid w:val="000F499C"/>
    <w:rsid w:val="000F4E77"/>
    <w:rsid w:val="000F5253"/>
    <w:rsid w:val="000F6F8D"/>
    <w:rsid w:val="000F75CD"/>
    <w:rsid w:val="000F7721"/>
    <w:rsid w:val="0010004A"/>
    <w:rsid w:val="00100077"/>
    <w:rsid w:val="001015A1"/>
    <w:rsid w:val="001029B7"/>
    <w:rsid w:val="001030C3"/>
    <w:rsid w:val="00103722"/>
    <w:rsid w:val="001047C4"/>
    <w:rsid w:val="0010493A"/>
    <w:rsid w:val="0010594F"/>
    <w:rsid w:val="00105DB5"/>
    <w:rsid w:val="00106491"/>
    <w:rsid w:val="00107AA3"/>
    <w:rsid w:val="00110284"/>
    <w:rsid w:val="00110E4F"/>
    <w:rsid w:val="00112BB4"/>
    <w:rsid w:val="00112F6F"/>
    <w:rsid w:val="00113B93"/>
    <w:rsid w:val="00113CC4"/>
    <w:rsid w:val="00113D15"/>
    <w:rsid w:val="00114571"/>
    <w:rsid w:val="00114795"/>
    <w:rsid w:val="00114B7E"/>
    <w:rsid w:val="00115620"/>
    <w:rsid w:val="0011597C"/>
    <w:rsid w:val="00115A5F"/>
    <w:rsid w:val="0011656C"/>
    <w:rsid w:val="001179A6"/>
    <w:rsid w:val="00120DB6"/>
    <w:rsid w:val="00121018"/>
    <w:rsid w:val="001211D3"/>
    <w:rsid w:val="00121538"/>
    <w:rsid w:val="001218C9"/>
    <w:rsid w:val="0012199C"/>
    <w:rsid w:val="00121F05"/>
    <w:rsid w:val="00122868"/>
    <w:rsid w:val="0012349B"/>
    <w:rsid w:val="00124051"/>
    <w:rsid w:val="00125282"/>
    <w:rsid w:val="00126016"/>
    <w:rsid w:val="001266FF"/>
    <w:rsid w:val="00127CEE"/>
    <w:rsid w:val="00127EB1"/>
    <w:rsid w:val="00130F63"/>
    <w:rsid w:val="00131A9F"/>
    <w:rsid w:val="00131E5A"/>
    <w:rsid w:val="001328F1"/>
    <w:rsid w:val="00133427"/>
    <w:rsid w:val="00133DEB"/>
    <w:rsid w:val="00133EBE"/>
    <w:rsid w:val="001342D1"/>
    <w:rsid w:val="00134E0F"/>
    <w:rsid w:val="00135F71"/>
    <w:rsid w:val="001362EF"/>
    <w:rsid w:val="00136B4B"/>
    <w:rsid w:val="00136D0B"/>
    <w:rsid w:val="00137017"/>
    <w:rsid w:val="00137849"/>
    <w:rsid w:val="00137C72"/>
    <w:rsid w:val="00141A5B"/>
    <w:rsid w:val="00142275"/>
    <w:rsid w:val="001430CB"/>
    <w:rsid w:val="001439F3"/>
    <w:rsid w:val="00144863"/>
    <w:rsid w:val="00144A2F"/>
    <w:rsid w:val="00144B8D"/>
    <w:rsid w:val="00144D61"/>
    <w:rsid w:val="00144E78"/>
    <w:rsid w:val="00144EF0"/>
    <w:rsid w:val="001467F5"/>
    <w:rsid w:val="00146CBF"/>
    <w:rsid w:val="00146CDB"/>
    <w:rsid w:val="001510DD"/>
    <w:rsid w:val="00152606"/>
    <w:rsid w:val="001528EA"/>
    <w:rsid w:val="0015461A"/>
    <w:rsid w:val="0015461D"/>
    <w:rsid w:val="00154A84"/>
    <w:rsid w:val="00154D3A"/>
    <w:rsid w:val="00155E64"/>
    <w:rsid w:val="00155EE4"/>
    <w:rsid w:val="0015658D"/>
    <w:rsid w:val="00157045"/>
    <w:rsid w:val="001571B3"/>
    <w:rsid w:val="001576B2"/>
    <w:rsid w:val="00160B89"/>
    <w:rsid w:val="00160D90"/>
    <w:rsid w:val="0016107E"/>
    <w:rsid w:val="0016176B"/>
    <w:rsid w:val="001617FA"/>
    <w:rsid w:val="0016321F"/>
    <w:rsid w:val="00164BDC"/>
    <w:rsid w:val="0016512A"/>
    <w:rsid w:val="0016565F"/>
    <w:rsid w:val="001665F9"/>
    <w:rsid w:val="001667C8"/>
    <w:rsid w:val="001676AB"/>
    <w:rsid w:val="00167929"/>
    <w:rsid w:val="00170B33"/>
    <w:rsid w:val="00171089"/>
    <w:rsid w:val="001711EF"/>
    <w:rsid w:val="0017308D"/>
    <w:rsid w:val="00173DC0"/>
    <w:rsid w:val="00173EB3"/>
    <w:rsid w:val="00177300"/>
    <w:rsid w:val="001773AC"/>
    <w:rsid w:val="0017746C"/>
    <w:rsid w:val="00177C90"/>
    <w:rsid w:val="00177E12"/>
    <w:rsid w:val="00180E87"/>
    <w:rsid w:val="001826E6"/>
    <w:rsid w:val="00183487"/>
    <w:rsid w:val="001837DD"/>
    <w:rsid w:val="00184864"/>
    <w:rsid w:val="0018492E"/>
    <w:rsid w:val="001855C4"/>
    <w:rsid w:val="00186677"/>
    <w:rsid w:val="00186D25"/>
    <w:rsid w:val="00187492"/>
    <w:rsid w:val="00187690"/>
    <w:rsid w:val="00187A9B"/>
    <w:rsid w:val="00187CC3"/>
    <w:rsid w:val="00190F9C"/>
    <w:rsid w:val="00191E5B"/>
    <w:rsid w:val="0019217D"/>
    <w:rsid w:val="001934E7"/>
    <w:rsid w:val="00193998"/>
    <w:rsid w:val="00193E38"/>
    <w:rsid w:val="00195292"/>
    <w:rsid w:val="00195675"/>
    <w:rsid w:val="00196410"/>
    <w:rsid w:val="00196461"/>
    <w:rsid w:val="00196B07"/>
    <w:rsid w:val="00196C9D"/>
    <w:rsid w:val="001979FD"/>
    <w:rsid w:val="001A0E33"/>
    <w:rsid w:val="001A1CDE"/>
    <w:rsid w:val="001A371A"/>
    <w:rsid w:val="001A3DDD"/>
    <w:rsid w:val="001A482B"/>
    <w:rsid w:val="001A54A2"/>
    <w:rsid w:val="001A5C63"/>
    <w:rsid w:val="001A66A2"/>
    <w:rsid w:val="001A6CED"/>
    <w:rsid w:val="001A6FF3"/>
    <w:rsid w:val="001A7991"/>
    <w:rsid w:val="001B0379"/>
    <w:rsid w:val="001B0FDB"/>
    <w:rsid w:val="001B1F05"/>
    <w:rsid w:val="001B245D"/>
    <w:rsid w:val="001B28D6"/>
    <w:rsid w:val="001B3A0D"/>
    <w:rsid w:val="001B46D0"/>
    <w:rsid w:val="001B789F"/>
    <w:rsid w:val="001C09EC"/>
    <w:rsid w:val="001C0BAF"/>
    <w:rsid w:val="001C0F15"/>
    <w:rsid w:val="001C1579"/>
    <w:rsid w:val="001C185B"/>
    <w:rsid w:val="001C1898"/>
    <w:rsid w:val="001C18EA"/>
    <w:rsid w:val="001C1D54"/>
    <w:rsid w:val="001C2305"/>
    <w:rsid w:val="001C2F21"/>
    <w:rsid w:val="001C417A"/>
    <w:rsid w:val="001C44C3"/>
    <w:rsid w:val="001C521B"/>
    <w:rsid w:val="001C5A74"/>
    <w:rsid w:val="001C5C6E"/>
    <w:rsid w:val="001C6428"/>
    <w:rsid w:val="001C6E74"/>
    <w:rsid w:val="001C6FAF"/>
    <w:rsid w:val="001D09E5"/>
    <w:rsid w:val="001D28BE"/>
    <w:rsid w:val="001D2AAB"/>
    <w:rsid w:val="001D2BB9"/>
    <w:rsid w:val="001D41F9"/>
    <w:rsid w:val="001D4A8E"/>
    <w:rsid w:val="001D5506"/>
    <w:rsid w:val="001D57BE"/>
    <w:rsid w:val="001D5A7A"/>
    <w:rsid w:val="001E153C"/>
    <w:rsid w:val="001E1569"/>
    <w:rsid w:val="001E18A9"/>
    <w:rsid w:val="001E21A0"/>
    <w:rsid w:val="001E22DB"/>
    <w:rsid w:val="001E247F"/>
    <w:rsid w:val="001E2B9B"/>
    <w:rsid w:val="001E429F"/>
    <w:rsid w:val="001E472A"/>
    <w:rsid w:val="001E4D38"/>
    <w:rsid w:val="001E507E"/>
    <w:rsid w:val="001E66E9"/>
    <w:rsid w:val="001E6B64"/>
    <w:rsid w:val="001E7225"/>
    <w:rsid w:val="001F042D"/>
    <w:rsid w:val="001F1ADF"/>
    <w:rsid w:val="001F3AEC"/>
    <w:rsid w:val="001F7151"/>
    <w:rsid w:val="001F7B82"/>
    <w:rsid w:val="0020013A"/>
    <w:rsid w:val="002005AA"/>
    <w:rsid w:val="00201018"/>
    <w:rsid w:val="002027ED"/>
    <w:rsid w:val="002031F6"/>
    <w:rsid w:val="002033BB"/>
    <w:rsid w:val="002040A1"/>
    <w:rsid w:val="0020410E"/>
    <w:rsid w:val="00204910"/>
    <w:rsid w:val="002059AA"/>
    <w:rsid w:val="002077DB"/>
    <w:rsid w:val="00207F5B"/>
    <w:rsid w:val="00210F1C"/>
    <w:rsid w:val="00211366"/>
    <w:rsid w:val="00211A50"/>
    <w:rsid w:val="002120D0"/>
    <w:rsid w:val="00213152"/>
    <w:rsid w:val="00213246"/>
    <w:rsid w:val="0021501C"/>
    <w:rsid w:val="00215C29"/>
    <w:rsid w:val="00216BD9"/>
    <w:rsid w:val="002202EE"/>
    <w:rsid w:val="00220739"/>
    <w:rsid w:val="00220D2D"/>
    <w:rsid w:val="00220D6A"/>
    <w:rsid w:val="00224631"/>
    <w:rsid w:val="00225C97"/>
    <w:rsid w:val="0022600D"/>
    <w:rsid w:val="00226C93"/>
    <w:rsid w:val="00226D21"/>
    <w:rsid w:val="002279F1"/>
    <w:rsid w:val="00230C46"/>
    <w:rsid w:val="00230E56"/>
    <w:rsid w:val="00231A4D"/>
    <w:rsid w:val="0023240A"/>
    <w:rsid w:val="00232D79"/>
    <w:rsid w:val="00233106"/>
    <w:rsid w:val="00233925"/>
    <w:rsid w:val="00234504"/>
    <w:rsid w:val="00234C96"/>
    <w:rsid w:val="00234FA9"/>
    <w:rsid w:val="00235D41"/>
    <w:rsid w:val="00236759"/>
    <w:rsid w:val="002368C0"/>
    <w:rsid w:val="002371C0"/>
    <w:rsid w:val="002372C0"/>
    <w:rsid w:val="00240770"/>
    <w:rsid w:val="00242F9B"/>
    <w:rsid w:val="00244069"/>
    <w:rsid w:val="00244657"/>
    <w:rsid w:val="00245731"/>
    <w:rsid w:val="0024585A"/>
    <w:rsid w:val="00245D34"/>
    <w:rsid w:val="0024602B"/>
    <w:rsid w:val="00246452"/>
    <w:rsid w:val="00246931"/>
    <w:rsid w:val="00246BEF"/>
    <w:rsid w:val="00247040"/>
    <w:rsid w:val="00247401"/>
    <w:rsid w:val="0024796E"/>
    <w:rsid w:val="00250935"/>
    <w:rsid w:val="00250973"/>
    <w:rsid w:val="00252281"/>
    <w:rsid w:val="002526BC"/>
    <w:rsid w:val="00253054"/>
    <w:rsid w:val="002541B0"/>
    <w:rsid w:val="0025482E"/>
    <w:rsid w:val="00254FEB"/>
    <w:rsid w:val="00255599"/>
    <w:rsid w:val="002555CD"/>
    <w:rsid w:val="0025678D"/>
    <w:rsid w:val="00256961"/>
    <w:rsid w:val="0025794C"/>
    <w:rsid w:val="002579A8"/>
    <w:rsid w:val="002608FD"/>
    <w:rsid w:val="00260B5B"/>
    <w:rsid w:val="00260CAD"/>
    <w:rsid w:val="00260CD2"/>
    <w:rsid w:val="0026160C"/>
    <w:rsid w:val="0026169B"/>
    <w:rsid w:val="00262B44"/>
    <w:rsid w:val="00262F1A"/>
    <w:rsid w:val="002647A3"/>
    <w:rsid w:val="00265598"/>
    <w:rsid w:val="00265E42"/>
    <w:rsid w:val="002664FF"/>
    <w:rsid w:val="00266DF2"/>
    <w:rsid w:val="002674F4"/>
    <w:rsid w:val="00267D5B"/>
    <w:rsid w:val="00270404"/>
    <w:rsid w:val="0027075D"/>
    <w:rsid w:val="002721AF"/>
    <w:rsid w:val="00272AEA"/>
    <w:rsid w:val="00273636"/>
    <w:rsid w:val="00273C09"/>
    <w:rsid w:val="00274619"/>
    <w:rsid w:val="00274A02"/>
    <w:rsid w:val="00275E16"/>
    <w:rsid w:val="00277578"/>
    <w:rsid w:val="00277FF9"/>
    <w:rsid w:val="00280B4B"/>
    <w:rsid w:val="00280E11"/>
    <w:rsid w:val="0028125C"/>
    <w:rsid w:val="00281DE5"/>
    <w:rsid w:val="00282C23"/>
    <w:rsid w:val="00284100"/>
    <w:rsid w:val="002841E0"/>
    <w:rsid w:val="002848BA"/>
    <w:rsid w:val="00285CED"/>
    <w:rsid w:val="00286F61"/>
    <w:rsid w:val="00290107"/>
    <w:rsid w:val="00291B2C"/>
    <w:rsid w:val="002928E1"/>
    <w:rsid w:val="00293100"/>
    <w:rsid w:val="0029442A"/>
    <w:rsid w:val="002952B3"/>
    <w:rsid w:val="00295C9F"/>
    <w:rsid w:val="00296DAB"/>
    <w:rsid w:val="0029731D"/>
    <w:rsid w:val="00297B72"/>
    <w:rsid w:val="00297D32"/>
    <w:rsid w:val="00297F29"/>
    <w:rsid w:val="002A0A1F"/>
    <w:rsid w:val="002A0B51"/>
    <w:rsid w:val="002A1548"/>
    <w:rsid w:val="002A1E3D"/>
    <w:rsid w:val="002A22F7"/>
    <w:rsid w:val="002A2CCD"/>
    <w:rsid w:val="002A2EFD"/>
    <w:rsid w:val="002A38CD"/>
    <w:rsid w:val="002A3F3A"/>
    <w:rsid w:val="002A4401"/>
    <w:rsid w:val="002A49D8"/>
    <w:rsid w:val="002A4E66"/>
    <w:rsid w:val="002A70B0"/>
    <w:rsid w:val="002A73B9"/>
    <w:rsid w:val="002B07E4"/>
    <w:rsid w:val="002B0902"/>
    <w:rsid w:val="002B1CC1"/>
    <w:rsid w:val="002B320F"/>
    <w:rsid w:val="002B3732"/>
    <w:rsid w:val="002B3AE6"/>
    <w:rsid w:val="002B57A3"/>
    <w:rsid w:val="002B687A"/>
    <w:rsid w:val="002B6ABC"/>
    <w:rsid w:val="002B7625"/>
    <w:rsid w:val="002C0695"/>
    <w:rsid w:val="002C074E"/>
    <w:rsid w:val="002C0A98"/>
    <w:rsid w:val="002C20CA"/>
    <w:rsid w:val="002C244F"/>
    <w:rsid w:val="002C2AED"/>
    <w:rsid w:val="002C3730"/>
    <w:rsid w:val="002C4272"/>
    <w:rsid w:val="002C4F6B"/>
    <w:rsid w:val="002C53F7"/>
    <w:rsid w:val="002C5520"/>
    <w:rsid w:val="002C6F3A"/>
    <w:rsid w:val="002C7EA6"/>
    <w:rsid w:val="002C7F30"/>
    <w:rsid w:val="002D0210"/>
    <w:rsid w:val="002D0D6D"/>
    <w:rsid w:val="002D1084"/>
    <w:rsid w:val="002D34A2"/>
    <w:rsid w:val="002D41E6"/>
    <w:rsid w:val="002D42DE"/>
    <w:rsid w:val="002D6521"/>
    <w:rsid w:val="002D6ECE"/>
    <w:rsid w:val="002D7297"/>
    <w:rsid w:val="002D7636"/>
    <w:rsid w:val="002E0B9F"/>
    <w:rsid w:val="002E1214"/>
    <w:rsid w:val="002E1C42"/>
    <w:rsid w:val="002E34E5"/>
    <w:rsid w:val="002E3559"/>
    <w:rsid w:val="002E3657"/>
    <w:rsid w:val="002E376E"/>
    <w:rsid w:val="002E383F"/>
    <w:rsid w:val="002E4774"/>
    <w:rsid w:val="002E4DED"/>
    <w:rsid w:val="002E5F73"/>
    <w:rsid w:val="002E6F4E"/>
    <w:rsid w:val="002E7C28"/>
    <w:rsid w:val="002F1B45"/>
    <w:rsid w:val="002F2265"/>
    <w:rsid w:val="002F34B3"/>
    <w:rsid w:val="002F50A3"/>
    <w:rsid w:val="002F57EB"/>
    <w:rsid w:val="002F6197"/>
    <w:rsid w:val="002F6A2A"/>
    <w:rsid w:val="002F6D41"/>
    <w:rsid w:val="002F7483"/>
    <w:rsid w:val="00300C25"/>
    <w:rsid w:val="00301A8E"/>
    <w:rsid w:val="00302609"/>
    <w:rsid w:val="003035CD"/>
    <w:rsid w:val="00303C90"/>
    <w:rsid w:val="00304508"/>
    <w:rsid w:val="0030467F"/>
    <w:rsid w:val="00305807"/>
    <w:rsid w:val="003060A7"/>
    <w:rsid w:val="003061BC"/>
    <w:rsid w:val="003063A1"/>
    <w:rsid w:val="00306726"/>
    <w:rsid w:val="00307B2B"/>
    <w:rsid w:val="00307F65"/>
    <w:rsid w:val="00310969"/>
    <w:rsid w:val="00310BBF"/>
    <w:rsid w:val="00312284"/>
    <w:rsid w:val="00312EA9"/>
    <w:rsid w:val="00313BF6"/>
    <w:rsid w:val="00314627"/>
    <w:rsid w:val="00314B00"/>
    <w:rsid w:val="0031597C"/>
    <w:rsid w:val="00315F22"/>
    <w:rsid w:val="003169B7"/>
    <w:rsid w:val="00317868"/>
    <w:rsid w:val="00317D5E"/>
    <w:rsid w:val="00320742"/>
    <w:rsid w:val="003225BC"/>
    <w:rsid w:val="0032296F"/>
    <w:rsid w:val="00323FDF"/>
    <w:rsid w:val="0032619E"/>
    <w:rsid w:val="00326D2C"/>
    <w:rsid w:val="00326ED9"/>
    <w:rsid w:val="00327CF9"/>
    <w:rsid w:val="00327D89"/>
    <w:rsid w:val="00330638"/>
    <w:rsid w:val="00332027"/>
    <w:rsid w:val="00332231"/>
    <w:rsid w:val="00332CB9"/>
    <w:rsid w:val="0033394A"/>
    <w:rsid w:val="003342CB"/>
    <w:rsid w:val="003346DB"/>
    <w:rsid w:val="00334995"/>
    <w:rsid w:val="003350F2"/>
    <w:rsid w:val="0033522F"/>
    <w:rsid w:val="003358EE"/>
    <w:rsid w:val="00335CC7"/>
    <w:rsid w:val="00335CC8"/>
    <w:rsid w:val="00335E52"/>
    <w:rsid w:val="00336B78"/>
    <w:rsid w:val="00336EC0"/>
    <w:rsid w:val="00336FC0"/>
    <w:rsid w:val="00337081"/>
    <w:rsid w:val="00337DE4"/>
    <w:rsid w:val="003414F6"/>
    <w:rsid w:val="003428C1"/>
    <w:rsid w:val="00342A0F"/>
    <w:rsid w:val="00342EE0"/>
    <w:rsid w:val="003435BF"/>
    <w:rsid w:val="003444E3"/>
    <w:rsid w:val="00344DA2"/>
    <w:rsid w:val="003459F2"/>
    <w:rsid w:val="0034624F"/>
    <w:rsid w:val="003465F8"/>
    <w:rsid w:val="00346D6A"/>
    <w:rsid w:val="00346FB2"/>
    <w:rsid w:val="00347564"/>
    <w:rsid w:val="0034771A"/>
    <w:rsid w:val="00347787"/>
    <w:rsid w:val="00347886"/>
    <w:rsid w:val="003478DF"/>
    <w:rsid w:val="003518DC"/>
    <w:rsid w:val="00351EE9"/>
    <w:rsid w:val="003522CB"/>
    <w:rsid w:val="003526A3"/>
    <w:rsid w:val="003538FD"/>
    <w:rsid w:val="00353A54"/>
    <w:rsid w:val="00354472"/>
    <w:rsid w:val="00354C66"/>
    <w:rsid w:val="003600E7"/>
    <w:rsid w:val="00360419"/>
    <w:rsid w:val="003611E6"/>
    <w:rsid w:val="00361671"/>
    <w:rsid w:val="00361975"/>
    <w:rsid w:val="00361E25"/>
    <w:rsid w:val="00362094"/>
    <w:rsid w:val="00362635"/>
    <w:rsid w:val="003627F3"/>
    <w:rsid w:val="00362B87"/>
    <w:rsid w:val="0036312E"/>
    <w:rsid w:val="0036618A"/>
    <w:rsid w:val="00366F24"/>
    <w:rsid w:val="00370168"/>
    <w:rsid w:val="003716F6"/>
    <w:rsid w:val="00371FAD"/>
    <w:rsid w:val="00372C6B"/>
    <w:rsid w:val="00372F47"/>
    <w:rsid w:val="00373340"/>
    <w:rsid w:val="00373626"/>
    <w:rsid w:val="0037567A"/>
    <w:rsid w:val="00375D85"/>
    <w:rsid w:val="003765F7"/>
    <w:rsid w:val="003770E8"/>
    <w:rsid w:val="00377C88"/>
    <w:rsid w:val="003805BF"/>
    <w:rsid w:val="00382781"/>
    <w:rsid w:val="003831FD"/>
    <w:rsid w:val="003832DA"/>
    <w:rsid w:val="003846B3"/>
    <w:rsid w:val="003852DE"/>
    <w:rsid w:val="00385D34"/>
    <w:rsid w:val="00386078"/>
    <w:rsid w:val="00387098"/>
    <w:rsid w:val="0038711B"/>
    <w:rsid w:val="00387C28"/>
    <w:rsid w:val="003903D1"/>
    <w:rsid w:val="00390BDC"/>
    <w:rsid w:val="00390C93"/>
    <w:rsid w:val="0039123F"/>
    <w:rsid w:val="003932EF"/>
    <w:rsid w:val="00393528"/>
    <w:rsid w:val="00395229"/>
    <w:rsid w:val="00395675"/>
    <w:rsid w:val="003966B9"/>
    <w:rsid w:val="00396990"/>
    <w:rsid w:val="003973DB"/>
    <w:rsid w:val="00397852"/>
    <w:rsid w:val="00397D59"/>
    <w:rsid w:val="003A04D6"/>
    <w:rsid w:val="003A0707"/>
    <w:rsid w:val="003A0D0B"/>
    <w:rsid w:val="003A11ED"/>
    <w:rsid w:val="003A24D3"/>
    <w:rsid w:val="003A2FE9"/>
    <w:rsid w:val="003A4AFB"/>
    <w:rsid w:val="003A4CA6"/>
    <w:rsid w:val="003A4E32"/>
    <w:rsid w:val="003A52A8"/>
    <w:rsid w:val="003A53C2"/>
    <w:rsid w:val="003A6B47"/>
    <w:rsid w:val="003A7A43"/>
    <w:rsid w:val="003A7F65"/>
    <w:rsid w:val="003B0146"/>
    <w:rsid w:val="003B01E1"/>
    <w:rsid w:val="003B35E9"/>
    <w:rsid w:val="003B41F2"/>
    <w:rsid w:val="003B5499"/>
    <w:rsid w:val="003B54EF"/>
    <w:rsid w:val="003B6B28"/>
    <w:rsid w:val="003B7FE8"/>
    <w:rsid w:val="003C0108"/>
    <w:rsid w:val="003C0C2C"/>
    <w:rsid w:val="003C1195"/>
    <w:rsid w:val="003C2D02"/>
    <w:rsid w:val="003C313A"/>
    <w:rsid w:val="003C47EA"/>
    <w:rsid w:val="003C4A07"/>
    <w:rsid w:val="003C5193"/>
    <w:rsid w:val="003C5237"/>
    <w:rsid w:val="003C58C7"/>
    <w:rsid w:val="003C6AD4"/>
    <w:rsid w:val="003C7011"/>
    <w:rsid w:val="003C782D"/>
    <w:rsid w:val="003C7A29"/>
    <w:rsid w:val="003D2755"/>
    <w:rsid w:val="003D356C"/>
    <w:rsid w:val="003D38BF"/>
    <w:rsid w:val="003D3BBD"/>
    <w:rsid w:val="003D4AB5"/>
    <w:rsid w:val="003D4C69"/>
    <w:rsid w:val="003D5918"/>
    <w:rsid w:val="003D5A4E"/>
    <w:rsid w:val="003D5EBD"/>
    <w:rsid w:val="003D61BC"/>
    <w:rsid w:val="003D66DE"/>
    <w:rsid w:val="003D6B2D"/>
    <w:rsid w:val="003D75BA"/>
    <w:rsid w:val="003D7C1A"/>
    <w:rsid w:val="003E0047"/>
    <w:rsid w:val="003E08E7"/>
    <w:rsid w:val="003E2101"/>
    <w:rsid w:val="003E379B"/>
    <w:rsid w:val="003E37D3"/>
    <w:rsid w:val="003E3E92"/>
    <w:rsid w:val="003E435D"/>
    <w:rsid w:val="003E46DF"/>
    <w:rsid w:val="003E4822"/>
    <w:rsid w:val="003E4B91"/>
    <w:rsid w:val="003E4EB8"/>
    <w:rsid w:val="003E5663"/>
    <w:rsid w:val="003E59B5"/>
    <w:rsid w:val="003E5D5A"/>
    <w:rsid w:val="003E62DE"/>
    <w:rsid w:val="003E650C"/>
    <w:rsid w:val="003E6D6B"/>
    <w:rsid w:val="003E6E79"/>
    <w:rsid w:val="003E6E81"/>
    <w:rsid w:val="003E71B9"/>
    <w:rsid w:val="003E7ABF"/>
    <w:rsid w:val="003E7F9D"/>
    <w:rsid w:val="003F1BAA"/>
    <w:rsid w:val="003F1E33"/>
    <w:rsid w:val="003F4142"/>
    <w:rsid w:val="003F4F1C"/>
    <w:rsid w:val="003F68BB"/>
    <w:rsid w:val="003F68F1"/>
    <w:rsid w:val="003F6967"/>
    <w:rsid w:val="003F7013"/>
    <w:rsid w:val="003F7277"/>
    <w:rsid w:val="003F7710"/>
    <w:rsid w:val="003F7BC2"/>
    <w:rsid w:val="004002AD"/>
    <w:rsid w:val="00400D8D"/>
    <w:rsid w:val="00400FA3"/>
    <w:rsid w:val="00401B59"/>
    <w:rsid w:val="004022AE"/>
    <w:rsid w:val="004029DF"/>
    <w:rsid w:val="00403488"/>
    <w:rsid w:val="0040412A"/>
    <w:rsid w:val="004042A8"/>
    <w:rsid w:val="004044A0"/>
    <w:rsid w:val="0040458A"/>
    <w:rsid w:val="00404E76"/>
    <w:rsid w:val="00404E90"/>
    <w:rsid w:val="0040558F"/>
    <w:rsid w:val="00405E1D"/>
    <w:rsid w:val="00406D3E"/>
    <w:rsid w:val="004113F6"/>
    <w:rsid w:val="00411B46"/>
    <w:rsid w:val="00412386"/>
    <w:rsid w:val="004125AF"/>
    <w:rsid w:val="00412F0E"/>
    <w:rsid w:val="0041308A"/>
    <w:rsid w:val="00414A5F"/>
    <w:rsid w:val="00415381"/>
    <w:rsid w:val="00416ABA"/>
    <w:rsid w:val="00416CBB"/>
    <w:rsid w:val="0042034C"/>
    <w:rsid w:val="00420CBE"/>
    <w:rsid w:val="00420EBF"/>
    <w:rsid w:val="00421E24"/>
    <w:rsid w:val="00421FE5"/>
    <w:rsid w:val="004234A2"/>
    <w:rsid w:val="004235BA"/>
    <w:rsid w:val="00423B2C"/>
    <w:rsid w:val="004241B2"/>
    <w:rsid w:val="004241D4"/>
    <w:rsid w:val="00424448"/>
    <w:rsid w:val="004246F7"/>
    <w:rsid w:val="004248DA"/>
    <w:rsid w:val="00424B73"/>
    <w:rsid w:val="00424CDB"/>
    <w:rsid w:val="00424D35"/>
    <w:rsid w:val="00425813"/>
    <w:rsid w:val="00425C3C"/>
    <w:rsid w:val="00425CC0"/>
    <w:rsid w:val="00426246"/>
    <w:rsid w:val="0042634B"/>
    <w:rsid w:val="0042639B"/>
    <w:rsid w:val="0042678E"/>
    <w:rsid w:val="00427740"/>
    <w:rsid w:val="004278BC"/>
    <w:rsid w:val="00427A14"/>
    <w:rsid w:val="00427B50"/>
    <w:rsid w:val="00427C61"/>
    <w:rsid w:val="00427D1D"/>
    <w:rsid w:val="00427EE4"/>
    <w:rsid w:val="00430569"/>
    <w:rsid w:val="00430F1A"/>
    <w:rsid w:val="00431F63"/>
    <w:rsid w:val="00433389"/>
    <w:rsid w:val="004337E7"/>
    <w:rsid w:val="004341A1"/>
    <w:rsid w:val="00434636"/>
    <w:rsid w:val="004349D3"/>
    <w:rsid w:val="00435363"/>
    <w:rsid w:val="00436769"/>
    <w:rsid w:val="00436805"/>
    <w:rsid w:val="004377B8"/>
    <w:rsid w:val="00437F68"/>
    <w:rsid w:val="00440747"/>
    <w:rsid w:val="00440DBA"/>
    <w:rsid w:val="004415E6"/>
    <w:rsid w:val="00442843"/>
    <w:rsid w:val="00442CE2"/>
    <w:rsid w:val="00443D39"/>
    <w:rsid w:val="00443FCF"/>
    <w:rsid w:val="004441EF"/>
    <w:rsid w:val="00444B33"/>
    <w:rsid w:val="00444FCB"/>
    <w:rsid w:val="00445A41"/>
    <w:rsid w:val="0044644C"/>
    <w:rsid w:val="00446590"/>
    <w:rsid w:val="004477E9"/>
    <w:rsid w:val="00447AD9"/>
    <w:rsid w:val="00447BA8"/>
    <w:rsid w:val="00447D92"/>
    <w:rsid w:val="004515F0"/>
    <w:rsid w:val="00451D72"/>
    <w:rsid w:val="0045265B"/>
    <w:rsid w:val="004534F7"/>
    <w:rsid w:val="00454F93"/>
    <w:rsid w:val="00455D5C"/>
    <w:rsid w:val="00456EB7"/>
    <w:rsid w:val="00457C9F"/>
    <w:rsid w:val="00460174"/>
    <w:rsid w:val="0046093D"/>
    <w:rsid w:val="00460E38"/>
    <w:rsid w:val="00461E1C"/>
    <w:rsid w:val="004627C9"/>
    <w:rsid w:val="00462A52"/>
    <w:rsid w:val="00462EBE"/>
    <w:rsid w:val="004667CC"/>
    <w:rsid w:val="0047033D"/>
    <w:rsid w:val="00470371"/>
    <w:rsid w:val="00471102"/>
    <w:rsid w:val="0047173D"/>
    <w:rsid w:val="004718EF"/>
    <w:rsid w:val="00474A8D"/>
    <w:rsid w:val="00475C7A"/>
    <w:rsid w:val="00475CC3"/>
    <w:rsid w:val="00475CF1"/>
    <w:rsid w:val="00475FC0"/>
    <w:rsid w:val="00476015"/>
    <w:rsid w:val="00476448"/>
    <w:rsid w:val="00476B30"/>
    <w:rsid w:val="0048097F"/>
    <w:rsid w:val="00484234"/>
    <w:rsid w:val="00484CD9"/>
    <w:rsid w:val="00484E7B"/>
    <w:rsid w:val="004850D2"/>
    <w:rsid w:val="00486524"/>
    <w:rsid w:val="0048692A"/>
    <w:rsid w:val="00487DA6"/>
    <w:rsid w:val="00487E85"/>
    <w:rsid w:val="00487F4E"/>
    <w:rsid w:val="004903EF"/>
    <w:rsid w:val="0049167C"/>
    <w:rsid w:val="00491811"/>
    <w:rsid w:val="00492B6D"/>
    <w:rsid w:val="004938BB"/>
    <w:rsid w:val="0049611D"/>
    <w:rsid w:val="004961F1"/>
    <w:rsid w:val="00496C1C"/>
    <w:rsid w:val="00497EE1"/>
    <w:rsid w:val="004A007C"/>
    <w:rsid w:val="004A0208"/>
    <w:rsid w:val="004A0C1D"/>
    <w:rsid w:val="004A1BB5"/>
    <w:rsid w:val="004A1FC4"/>
    <w:rsid w:val="004A21C9"/>
    <w:rsid w:val="004A2A4C"/>
    <w:rsid w:val="004A371D"/>
    <w:rsid w:val="004A46C9"/>
    <w:rsid w:val="004A4B82"/>
    <w:rsid w:val="004A5E31"/>
    <w:rsid w:val="004A5EC7"/>
    <w:rsid w:val="004A5FB7"/>
    <w:rsid w:val="004A62C0"/>
    <w:rsid w:val="004A720E"/>
    <w:rsid w:val="004A7B8E"/>
    <w:rsid w:val="004B032C"/>
    <w:rsid w:val="004B082A"/>
    <w:rsid w:val="004B14F3"/>
    <w:rsid w:val="004B1EC7"/>
    <w:rsid w:val="004B374A"/>
    <w:rsid w:val="004B382C"/>
    <w:rsid w:val="004B41A1"/>
    <w:rsid w:val="004B42D3"/>
    <w:rsid w:val="004B431C"/>
    <w:rsid w:val="004B47E4"/>
    <w:rsid w:val="004B5048"/>
    <w:rsid w:val="004B5052"/>
    <w:rsid w:val="004B553E"/>
    <w:rsid w:val="004C10C7"/>
    <w:rsid w:val="004C12A3"/>
    <w:rsid w:val="004C1E59"/>
    <w:rsid w:val="004C2662"/>
    <w:rsid w:val="004C3782"/>
    <w:rsid w:val="004C4815"/>
    <w:rsid w:val="004C4C74"/>
    <w:rsid w:val="004C4E86"/>
    <w:rsid w:val="004C5118"/>
    <w:rsid w:val="004C53E3"/>
    <w:rsid w:val="004C559E"/>
    <w:rsid w:val="004C6A32"/>
    <w:rsid w:val="004D01A6"/>
    <w:rsid w:val="004D0EA6"/>
    <w:rsid w:val="004D2568"/>
    <w:rsid w:val="004D4086"/>
    <w:rsid w:val="004D4AE5"/>
    <w:rsid w:val="004D5887"/>
    <w:rsid w:val="004D7B08"/>
    <w:rsid w:val="004E041E"/>
    <w:rsid w:val="004E1409"/>
    <w:rsid w:val="004E2C8B"/>
    <w:rsid w:val="004E3DDE"/>
    <w:rsid w:val="004E3E55"/>
    <w:rsid w:val="004E3EB0"/>
    <w:rsid w:val="004E4C5B"/>
    <w:rsid w:val="004E4C77"/>
    <w:rsid w:val="004E5766"/>
    <w:rsid w:val="004E5B26"/>
    <w:rsid w:val="004E64FB"/>
    <w:rsid w:val="004E6ACF"/>
    <w:rsid w:val="004E6CB9"/>
    <w:rsid w:val="004E7000"/>
    <w:rsid w:val="004E727C"/>
    <w:rsid w:val="004E7E13"/>
    <w:rsid w:val="004F0227"/>
    <w:rsid w:val="004F1292"/>
    <w:rsid w:val="004F235D"/>
    <w:rsid w:val="004F29F4"/>
    <w:rsid w:val="004F2D33"/>
    <w:rsid w:val="004F2DA6"/>
    <w:rsid w:val="004F366C"/>
    <w:rsid w:val="004F3BED"/>
    <w:rsid w:val="004F3CAD"/>
    <w:rsid w:val="004F3CDA"/>
    <w:rsid w:val="004F4167"/>
    <w:rsid w:val="004F4464"/>
    <w:rsid w:val="004F5846"/>
    <w:rsid w:val="004F655E"/>
    <w:rsid w:val="004F7E59"/>
    <w:rsid w:val="005004BD"/>
    <w:rsid w:val="00501127"/>
    <w:rsid w:val="005017C0"/>
    <w:rsid w:val="005018BF"/>
    <w:rsid w:val="00501F5A"/>
    <w:rsid w:val="005027BE"/>
    <w:rsid w:val="00502E39"/>
    <w:rsid w:val="00502F59"/>
    <w:rsid w:val="00503A83"/>
    <w:rsid w:val="0050480E"/>
    <w:rsid w:val="00504949"/>
    <w:rsid w:val="0050550E"/>
    <w:rsid w:val="00505732"/>
    <w:rsid w:val="00506159"/>
    <w:rsid w:val="005061F2"/>
    <w:rsid w:val="0050666A"/>
    <w:rsid w:val="005067E1"/>
    <w:rsid w:val="005069CC"/>
    <w:rsid w:val="005070C6"/>
    <w:rsid w:val="00510F46"/>
    <w:rsid w:val="0051123F"/>
    <w:rsid w:val="005113E8"/>
    <w:rsid w:val="0051230D"/>
    <w:rsid w:val="00512EB2"/>
    <w:rsid w:val="00512F60"/>
    <w:rsid w:val="00513426"/>
    <w:rsid w:val="0051453C"/>
    <w:rsid w:val="00514570"/>
    <w:rsid w:val="0051630A"/>
    <w:rsid w:val="00516721"/>
    <w:rsid w:val="00516AD6"/>
    <w:rsid w:val="00517653"/>
    <w:rsid w:val="00517819"/>
    <w:rsid w:val="00517E23"/>
    <w:rsid w:val="00520313"/>
    <w:rsid w:val="00520C77"/>
    <w:rsid w:val="00521328"/>
    <w:rsid w:val="005214DC"/>
    <w:rsid w:val="00521CE8"/>
    <w:rsid w:val="00521DBF"/>
    <w:rsid w:val="00523166"/>
    <w:rsid w:val="005236B4"/>
    <w:rsid w:val="00523D0D"/>
    <w:rsid w:val="00524D2E"/>
    <w:rsid w:val="00525194"/>
    <w:rsid w:val="00527550"/>
    <w:rsid w:val="005301D4"/>
    <w:rsid w:val="005311CB"/>
    <w:rsid w:val="0053183B"/>
    <w:rsid w:val="00531AC9"/>
    <w:rsid w:val="0053273C"/>
    <w:rsid w:val="00533404"/>
    <w:rsid w:val="0053437C"/>
    <w:rsid w:val="005346A9"/>
    <w:rsid w:val="0053477E"/>
    <w:rsid w:val="00534D74"/>
    <w:rsid w:val="00534E38"/>
    <w:rsid w:val="005353D2"/>
    <w:rsid w:val="00535436"/>
    <w:rsid w:val="005364C3"/>
    <w:rsid w:val="005366B1"/>
    <w:rsid w:val="00536FA3"/>
    <w:rsid w:val="005403CD"/>
    <w:rsid w:val="005405DF"/>
    <w:rsid w:val="005408CC"/>
    <w:rsid w:val="0054135A"/>
    <w:rsid w:val="00541DB1"/>
    <w:rsid w:val="00542AC1"/>
    <w:rsid w:val="005430AE"/>
    <w:rsid w:val="00543E27"/>
    <w:rsid w:val="00545E02"/>
    <w:rsid w:val="00546014"/>
    <w:rsid w:val="0055084D"/>
    <w:rsid w:val="00550B0C"/>
    <w:rsid w:val="0055124A"/>
    <w:rsid w:val="0055176E"/>
    <w:rsid w:val="00551927"/>
    <w:rsid w:val="00551E75"/>
    <w:rsid w:val="00552700"/>
    <w:rsid w:val="00552D20"/>
    <w:rsid w:val="00552DCB"/>
    <w:rsid w:val="00553709"/>
    <w:rsid w:val="005553E7"/>
    <w:rsid w:val="00556310"/>
    <w:rsid w:val="0055641B"/>
    <w:rsid w:val="005576EC"/>
    <w:rsid w:val="00560201"/>
    <w:rsid w:val="00561262"/>
    <w:rsid w:val="00561426"/>
    <w:rsid w:val="00562B0D"/>
    <w:rsid w:val="00563AE6"/>
    <w:rsid w:val="00563B76"/>
    <w:rsid w:val="00564231"/>
    <w:rsid w:val="005642DF"/>
    <w:rsid w:val="005646E4"/>
    <w:rsid w:val="00564D71"/>
    <w:rsid w:val="00564DAA"/>
    <w:rsid w:val="005653E5"/>
    <w:rsid w:val="00565EAE"/>
    <w:rsid w:val="00566141"/>
    <w:rsid w:val="00566232"/>
    <w:rsid w:val="0056651E"/>
    <w:rsid w:val="005666AB"/>
    <w:rsid w:val="00566EDD"/>
    <w:rsid w:val="00570B33"/>
    <w:rsid w:val="005711EA"/>
    <w:rsid w:val="0057130B"/>
    <w:rsid w:val="005713A1"/>
    <w:rsid w:val="00571731"/>
    <w:rsid w:val="00571A8C"/>
    <w:rsid w:val="00572BEE"/>
    <w:rsid w:val="00572FB4"/>
    <w:rsid w:val="005732BD"/>
    <w:rsid w:val="00573AE5"/>
    <w:rsid w:val="00573CA2"/>
    <w:rsid w:val="00573E52"/>
    <w:rsid w:val="005743FC"/>
    <w:rsid w:val="00575A32"/>
    <w:rsid w:val="00576D50"/>
    <w:rsid w:val="00576D74"/>
    <w:rsid w:val="0057710B"/>
    <w:rsid w:val="0057732F"/>
    <w:rsid w:val="0057739D"/>
    <w:rsid w:val="0058148B"/>
    <w:rsid w:val="00582A0B"/>
    <w:rsid w:val="005833B7"/>
    <w:rsid w:val="00583500"/>
    <w:rsid w:val="00583BC6"/>
    <w:rsid w:val="00584337"/>
    <w:rsid w:val="00584A95"/>
    <w:rsid w:val="00585528"/>
    <w:rsid w:val="00586427"/>
    <w:rsid w:val="005869EC"/>
    <w:rsid w:val="00586D0A"/>
    <w:rsid w:val="00587078"/>
    <w:rsid w:val="005877EA"/>
    <w:rsid w:val="00590129"/>
    <w:rsid w:val="00592DB6"/>
    <w:rsid w:val="005945D2"/>
    <w:rsid w:val="0059473A"/>
    <w:rsid w:val="00595172"/>
    <w:rsid w:val="00595653"/>
    <w:rsid w:val="00595FCD"/>
    <w:rsid w:val="00596EF6"/>
    <w:rsid w:val="00596F1D"/>
    <w:rsid w:val="005A03BF"/>
    <w:rsid w:val="005A07AE"/>
    <w:rsid w:val="005A07FC"/>
    <w:rsid w:val="005A0DAE"/>
    <w:rsid w:val="005A200F"/>
    <w:rsid w:val="005A22DA"/>
    <w:rsid w:val="005A309C"/>
    <w:rsid w:val="005A32CE"/>
    <w:rsid w:val="005A423E"/>
    <w:rsid w:val="005A4E21"/>
    <w:rsid w:val="005A6241"/>
    <w:rsid w:val="005A631C"/>
    <w:rsid w:val="005A71CB"/>
    <w:rsid w:val="005A7AE3"/>
    <w:rsid w:val="005B0F19"/>
    <w:rsid w:val="005B2AFD"/>
    <w:rsid w:val="005B4AFE"/>
    <w:rsid w:val="005B51B5"/>
    <w:rsid w:val="005B5A25"/>
    <w:rsid w:val="005B6ABD"/>
    <w:rsid w:val="005B6DEF"/>
    <w:rsid w:val="005B6EC9"/>
    <w:rsid w:val="005B7E79"/>
    <w:rsid w:val="005B7EE6"/>
    <w:rsid w:val="005C018D"/>
    <w:rsid w:val="005C02C0"/>
    <w:rsid w:val="005C0E01"/>
    <w:rsid w:val="005C0F68"/>
    <w:rsid w:val="005C1216"/>
    <w:rsid w:val="005C16EC"/>
    <w:rsid w:val="005C2E54"/>
    <w:rsid w:val="005C315E"/>
    <w:rsid w:val="005C33A4"/>
    <w:rsid w:val="005C3453"/>
    <w:rsid w:val="005C3C8B"/>
    <w:rsid w:val="005C4B2D"/>
    <w:rsid w:val="005C4E94"/>
    <w:rsid w:val="005C6014"/>
    <w:rsid w:val="005C674A"/>
    <w:rsid w:val="005C693C"/>
    <w:rsid w:val="005C75F6"/>
    <w:rsid w:val="005D09F9"/>
    <w:rsid w:val="005D1414"/>
    <w:rsid w:val="005D17D3"/>
    <w:rsid w:val="005D19D4"/>
    <w:rsid w:val="005D269A"/>
    <w:rsid w:val="005D26E1"/>
    <w:rsid w:val="005D2E19"/>
    <w:rsid w:val="005D2E71"/>
    <w:rsid w:val="005D3071"/>
    <w:rsid w:val="005D32B2"/>
    <w:rsid w:val="005D4598"/>
    <w:rsid w:val="005D4737"/>
    <w:rsid w:val="005D4FB3"/>
    <w:rsid w:val="005D70B7"/>
    <w:rsid w:val="005D73A7"/>
    <w:rsid w:val="005D791F"/>
    <w:rsid w:val="005E0607"/>
    <w:rsid w:val="005E0F5D"/>
    <w:rsid w:val="005E1784"/>
    <w:rsid w:val="005E1785"/>
    <w:rsid w:val="005E1C15"/>
    <w:rsid w:val="005E24C3"/>
    <w:rsid w:val="005E26A7"/>
    <w:rsid w:val="005E2C3A"/>
    <w:rsid w:val="005E39AE"/>
    <w:rsid w:val="005E3DAC"/>
    <w:rsid w:val="005E3EFA"/>
    <w:rsid w:val="005E4027"/>
    <w:rsid w:val="005E40D3"/>
    <w:rsid w:val="005E42C6"/>
    <w:rsid w:val="005E43A8"/>
    <w:rsid w:val="005E511A"/>
    <w:rsid w:val="005E5164"/>
    <w:rsid w:val="005E5643"/>
    <w:rsid w:val="005E68F5"/>
    <w:rsid w:val="005E6B45"/>
    <w:rsid w:val="005E7167"/>
    <w:rsid w:val="005F0D15"/>
    <w:rsid w:val="005F12CA"/>
    <w:rsid w:val="005F182C"/>
    <w:rsid w:val="005F19F6"/>
    <w:rsid w:val="005F1D84"/>
    <w:rsid w:val="005F1F9B"/>
    <w:rsid w:val="005F2802"/>
    <w:rsid w:val="005F307E"/>
    <w:rsid w:val="005F4C3E"/>
    <w:rsid w:val="005F6072"/>
    <w:rsid w:val="005F670C"/>
    <w:rsid w:val="005F750A"/>
    <w:rsid w:val="00600DF7"/>
    <w:rsid w:val="00600EF0"/>
    <w:rsid w:val="00601492"/>
    <w:rsid w:val="00601A42"/>
    <w:rsid w:val="00603468"/>
    <w:rsid w:val="00603541"/>
    <w:rsid w:val="00604639"/>
    <w:rsid w:val="006057D6"/>
    <w:rsid w:val="00605844"/>
    <w:rsid w:val="00605855"/>
    <w:rsid w:val="0060603E"/>
    <w:rsid w:val="00606E97"/>
    <w:rsid w:val="0060724E"/>
    <w:rsid w:val="00607DE3"/>
    <w:rsid w:val="006103A8"/>
    <w:rsid w:val="00610692"/>
    <w:rsid w:val="006117A4"/>
    <w:rsid w:val="006127E9"/>
    <w:rsid w:val="00612B7B"/>
    <w:rsid w:val="00613670"/>
    <w:rsid w:val="006137A0"/>
    <w:rsid w:val="0061383C"/>
    <w:rsid w:val="00613BEC"/>
    <w:rsid w:val="00614FF9"/>
    <w:rsid w:val="006155AC"/>
    <w:rsid w:val="006165B2"/>
    <w:rsid w:val="00616945"/>
    <w:rsid w:val="00616D20"/>
    <w:rsid w:val="00616DC7"/>
    <w:rsid w:val="006171B0"/>
    <w:rsid w:val="00617460"/>
    <w:rsid w:val="00617AFB"/>
    <w:rsid w:val="00620A90"/>
    <w:rsid w:val="00623724"/>
    <w:rsid w:val="00623DBC"/>
    <w:rsid w:val="00624300"/>
    <w:rsid w:val="0062446D"/>
    <w:rsid w:val="0062560B"/>
    <w:rsid w:val="006262BE"/>
    <w:rsid w:val="00626345"/>
    <w:rsid w:val="00626794"/>
    <w:rsid w:val="006272EE"/>
    <w:rsid w:val="0063011F"/>
    <w:rsid w:val="00631412"/>
    <w:rsid w:val="00631609"/>
    <w:rsid w:val="00631FDC"/>
    <w:rsid w:val="0063250D"/>
    <w:rsid w:val="00634AD5"/>
    <w:rsid w:val="00636404"/>
    <w:rsid w:val="00636E0B"/>
    <w:rsid w:val="0063772D"/>
    <w:rsid w:val="00640F30"/>
    <w:rsid w:val="006417BD"/>
    <w:rsid w:val="00641F53"/>
    <w:rsid w:val="00642586"/>
    <w:rsid w:val="0064285E"/>
    <w:rsid w:val="00642FFB"/>
    <w:rsid w:val="00643206"/>
    <w:rsid w:val="00645B6E"/>
    <w:rsid w:val="00646653"/>
    <w:rsid w:val="00646B74"/>
    <w:rsid w:val="006475FB"/>
    <w:rsid w:val="00650152"/>
    <w:rsid w:val="006515A5"/>
    <w:rsid w:val="006519C8"/>
    <w:rsid w:val="006519FA"/>
    <w:rsid w:val="0065352C"/>
    <w:rsid w:val="00653C03"/>
    <w:rsid w:val="00653C7D"/>
    <w:rsid w:val="00653E3E"/>
    <w:rsid w:val="0065514C"/>
    <w:rsid w:val="00655353"/>
    <w:rsid w:val="006566CA"/>
    <w:rsid w:val="006573A7"/>
    <w:rsid w:val="00660D74"/>
    <w:rsid w:val="00661378"/>
    <w:rsid w:val="00662581"/>
    <w:rsid w:val="00664D44"/>
    <w:rsid w:val="00664F93"/>
    <w:rsid w:val="00665AC9"/>
    <w:rsid w:val="00665C0A"/>
    <w:rsid w:val="0066606E"/>
    <w:rsid w:val="00666B49"/>
    <w:rsid w:val="00667CC5"/>
    <w:rsid w:val="00670597"/>
    <w:rsid w:val="006705B4"/>
    <w:rsid w:val="00670789"/>
    <w:rsid w:val="00671C2C"/>
    <w:rsid w:val="00672670"/>
    <w:rsid w:val="0067308D"/>
    <w:rsid w:val="00673505"/>
    <w:rsid w:val="006736A0"/>
    <w:rsid w:val="00673E72"/>
    <w:rsid w:val="00673E99"/>
    <w:rsid w:val="0067412A"/>
    <w:rsid w:val="006766D8"/>
    <w:rsid w:val="00676781"/>
    <w:rsid w:val="00676AE9"/>
    <w:rsid w:val="006775F5"/>
    <w:rsid w:val="006779B1"/>
    <w:rsid w:val="00677A21"/>
    <w:rsid w:val="00677CEB"/>
    <w:rsid w:val="00680DD3"/>
    <w:rsid w:val="0068224F"/>
    <w:rsid w:val="00682826"/>
    <w:rsid w:val="00682E22"/>
    <w:rsid w:val="0068562C"/>
    <w:rsid w:val="0068595E"/>
    <w:rsid w:val="006868D5"/>
    <w:rsid w:val="006900E0"/>
    <w:rsid w:val="0069054F"/>
    <w:rsid w:val="00690752"/>
    <w:rsid w:val="00690ACC"/>
    <w:rsid w:val="006914BA"/>
    <w:rsid w:val="006918D9"/>
    <w:rsid w:val="00691972"/>
    <w:rsid w:val="00692A87"/>
    <w:rsid w:val="00692B3C"/>
    <w:rsid w:val="00695A0E"/>
    <w:rsid w:val="00697080"/>
    <w:rsid w:val="00697156"/>
    <w:rsid w:val="00697F52"/>
    <w:rsid w:val="006A0874"/>
    <w:rsid w:val="006A0BE9"/>
    <w:rsid w:val="006A2ACA"/>
    <w:rsid w:val="006A2C3C"/>
    <w:rsid w:val="006A2D28"/>
    <w:rsid w:val="006A2E47"/>
    <w:rsid w:val="006A3F12"/>
    <w:rsid w:val="006A4938"/>
    <w:rsid w:val="006A4C2E"/>
    <w:rsid w:val="006A6462"/>
    <w:rsid w:val="006A6C73"/>
    <w:rsid w:val="006A6DC5"/>
    <w:rsid w:val="006A6DCA"/>
    <w:rsid w:val="006A7B22"/>
    <w:rsid w:val="006A7C82"/>
    <w:rsid w:val="006A7D48"/>
    <w:rsid w:val="006B008F"/>
    <w:rsid w:val="006B1A31"/>
    <w:rsid w:val="006B2618"/>
    <w:rsid w:val="006B3DBC"/>
    <w:rsid w:val="006B61D9"/>
    <w:rsid w:val="006B6A2D"/>
    <w:rsid w:val="006B758F"/>
    <w:rsid w:val="006B7D21"/>
    <w:rsid w:val="006C0381"/>
    <w:rsid w:val="006C0DCC"/>
    <w:rsid w:val="006C187C"/>
    <w:rsid w:val="006C2477"/>
    <w:rsid w:val="006C37D8"/>
    <w:rsid w:val="006C3E94"/>
    <w:rsid w:val="006C4904"/>
    <w:rsid w:val="006C4BCC"/>
    <w:rsid w:val="006C5DE4"/>
    <w:rsid w:val="006C6A24"/>
    <w:rsid w:val="006C6D0A"/>
    <w:rsid w:val="006C723C"/>
    <w:rsid w:val="006D0B0B"/>
    <w:rsid w:val="006D19D0"/>
    <w:rsid w:val="006D1B99"/>
    <w:rsid w:val="006D3530"/>
    <w:rsid w:val="006D36DC"/>
    <w:rsid w:val="006D4119"/>
    <w:rsid w:val="006D49BE"/>
    <w:rsid w:val="006D562E"/>
    <w:rsid w:val="006D574B"/>
    <w:rsid w:val="006D5E35"/>
    <w:rsid w:val="006D65F2"/>
    <w:rsid w:val="006D6FC2"/>
    <w:rsid w:val="006D7B7C"/>
    <w:rsid w:val="006E02A3"/>
    <w:rsid w:val="006E041B"/>
    <w:rsid w:val="006E065A"/>
    <w:rsid w:val="006E0A25"/>
    <w:rsid w:val="006E2569"/>
    <w:rsid w:val="006E3A00"/>
    <w:rsid w:val="006E3F2C"/>
    <w:rsid w:val="006E4334"/>
    <w:rsid w:val="006E4814"/>
    <w:rsid w:val="006E5E91"/>
    <w:rsid w:val="006E681C"/>
    <w:rsid w:val="006E694C"/>
    <w:rsid w:val="006E6A50"/>
    <w:rsid w:val="006E7675"/>
    <w:rsid w:val="006E7820"/>
    <w:rsid w:val="006E78E4"/>
    <w:rsid w:val="006E7CA6"/>
    <w:rsid w:val="006E7D05"/>
    <w:rsid w:val="006F0A76"/>
    <w:rsid w:val="006F1FAE"/>
    <w:rsid w:val="006F202B"/>
    <w:rsid w:val="006F2187"/>
    <w:rsid w:val="006F29A8"/>
    <w:rsid w:val="006F31D6"/>
    <w:rsid w:val="006F3D50"/>
    <w:rsid w:val="006F422A"/>
    <w:rsid w:val="006F7405"/>
    <w:rsid w:val="006F7731"/>
    <w:rsid w:val="006F7BB7"/>
    <w:rsid w:val="007015DC"/>
    <w:rsid w:val="00701DC2"/>
    <w:rsid w:val="007020C3"/>
    <w:rsid w:val="007031C8"/>
    <w:rsid w:val="00705A7A"/>
    <w:rsid w:val="00706777"/>
    <w:rsid w:val="00706F77"/>
    <w:rsid w:val="007073CE"/>
    <w:rsid w:val="00710D7B"/>
    <w:rsid w:val="007114D9"/>
    <w:rsid w:val="00711A28"/>
    <w:rsid w:val="00712157"/>
    <w:rsid w:val="00712660"/>
    <w:rsid w:val="00713785"/>
    <w:rsid w:val="00713AEF"/>
    <w:rsid w:val="00713F12"/>
    <w:rsid w:val="007148D0"/>
    <w:rsid w:val="00714ABD"/>
    <w:rsid w:val="00715D47"/>
    <w:rsid w:val="007162B7"/>
    <w:rsid w:val="007169E1"/>
    <w:rsid w:val="00717A1A"/>
    <w:rsid w:val="0072074A"/>
    <w:rsid w:val="00721189"/>
    <w:rsid w:val="0072145E"/>
    <w:rsid w:val="007218D9"/>
    <w:rsid w:val="0072192C"/>
    <w:rsid w:val="00723713"/>
    <w:rsid w:val="00723F5E"/>
    <w:rsid w:val="0072493B"/>
    <w:rsid w:val="00724C9C"/>
    <w:rsid w:val="00725C0A"/>
    <w:rsid w:val="00726588"/>
    <w:rsid w:val="00727797"/>
    <w:rsid w:val="00727888"/>
    <w:rsid w:val="00727C9A"/>
    <w:rsid w:val="00730028"/>
    <w:rsid w:val="00730127"/>
    <w:rsid w:val="00730A6F"/>
    <w:rsid w:val="00730EB6"/>
    <w:rsid w:val="00731868"/>
    <w:rsid w:val="00731C91"/>
    <w:rsid w:val="0073253B"/>
    <w:rsid w:val="00732DF2"/>
    <w:rsid w:val="007341A9"/>
    <w:rsid w:val="007356FE"/>
    <w:rsid w:val="00735CF5"/>
    <w:rsid w:val="00736E4E"/>
    <w:rsid w:val="00736FFE"/>
    <w:rsid w:val="00737F57"/>
    <w:rsid w:val="00740317"/>
    <w:rsid w:val="00740BF5"/>
    <w:rsid w:val="0074217A"/>
    <w:rsid w:val="00742468"/>
    <w:rsid w:val="007439C8"/>
    <w:rsid w:val="007445A1"/>
    <w:rsid w:val="0074519F"/>
    <w:rsid w:val="00745992"/>
    <w:rsid w:val="00745D5E"/>
    <w:rsid w:val="00746458"/>
    <w:rsid w:val="00746516"/>
    <w:rsid w:val="00747CA5"/>
    <w:rsid w:val="00747E21"/>
    <w:rsid w:val="00752A99"/>
    <w:rsid w:val="00752D46"/>
    <w:rsid w:val="00753A0A"/>
    <w:rsid w:val="00754158"/>
    <w:rsid w:val="007543CF"/>
    <w:rsid w:val="00754D4B"/>
    <w:rsid w:val="00755320"/>
    <w:rsid w:val="007553FE"/>
    <w:rsid w:val="00755764"/>
    <w:rsid w:val="00755B7E"/>
    <w:rsid w:val="0075654E"/>
    <w:rsid w:val="0076090D"/>
    <w:rsid w:val="0076104E"/>
    <w:rsid w:val="007612AD"/>
    <w:rsid w:val="00761EF5"/>
    <w:rsid w:val="007622F1"/>
    <w:rsid w:val="007641B2"/>
    <w:rsid w:val="007644A1"/>
    <w:rsid w:val="007645B9"/>
    <w:rsid w:val="00765B86"/>
    <w:rsid w:val="00765F6A"/>
    <w:rsid w:val="00766957"/>
    <w:rsid w:val="00766B81"/>
    <w:rsid w:val="00767436"/>
    <w:rsid w:val="007674B9"/>
    <w:rsid w:val="00767F2A"/>
    <w:rsid w:val="00772023"/>
    <w:rsid w:val="00772050"/>
    <w:rsid w:val="00772D98"/>
    <w:rsid w:val="0077344E"/>
    <w:rsid w:val="00773A4C"/>
    <w:rsid w:val="00773AE7"/>
    <w:rsid w:val="00775723"/>
    <w:rsid w:val="00775724"/>
    <w:rsid w:val="00777DDE"/>
    <w:rsid w:val="007803FC"/>
    <w:rsid w:val="0078199C"/>
    <w:rsid w:val="00782CDD"/>
    <w:rsid w:val="00784721"/>
    <w:rsid w:val="00786D52"/>
    <w:rsid w:val="007873E0"/>
    <w:rsid w:val="007904BB"/>
    <w:rsid w:val="00791325"/>
    <w:rsid w:val="00791DB6"/>
    <w:rsid w:val="00791F10"/>
    <w:rsid w:val="007920F8"/>
    <w:rsid w:val="0079279A"/>
    <w:rsid w:val="00793F4B"/>
    <w:rsid w:val="0079430E"/>
    <w:rsid w:val="007947AF"/>
    <w:rsid w:val="00795A17"/>
    <w:rsid w:val="007963D5"/>
    <w:rsid w:val="00796C17"/>
    <w:rsid w:val="00797350"/>
    <w:rsid w:val="007976D9"/>
    <w:rsid w:val="00797703"/>
    <w:rsid w:val="0079781F"/>
    <w:rsid w:val="00797C40"/>
    <w:rsid w:val="007A0CB9"/>
    <w:rsid w:val="007A1933"/>
    <w:rsid w:val="007A19C5"/>
    <w:rsid w:val="007A2D61"/>
    <w:rsid w:val="007A31DA"/>
    <w:rsid w:val="007A4507"/>
    <w:rsid w:val="007A45CC"/>
    <w:rsid w:val="007A4754"/>
    <w:rsid w:val="007A4A04"/>
    <w:rsid w:val="007A4D17"/>
    <w:rsid w:val="007A5BF7"/>
    <w:rsid w:val="007B098E"/>
    <w:rsid w:val="007B0A06"/>
    <w:rsid w:val="007B0D3A"/>
    <w:rsid w:val="007B1366"/>
    <w:rsid w:val="007B145D"/>
    <w:rsid w:val="007B16B3"/>
    <w:rsid w:val="007B2557"/>
    <w:rsid w:val="007B2DEB"/>
    <w:rsid w:val="007B3017"/>
    <w:rsid w:val="007B349A"/>
    <w:rsid w:val="007B3E06"/>
    <w:rsid w:val="007B4093"/>
    <w:rsid w:val="007B4899"/>
    <w:rsid w:val="007B4C51"/>
    <w:rsid w:val="007B4D8E"/>
    <w:rsid w:val="007B5E3F"/>
    <w:rsid w:val="007B62C1"/>
    <w:rsid w:val="007B6423"/>
    <w:rsid w:val="007B6766"/>
    <w:rsid w:val="007B6A2A"/>
    <w:rsid w:val="007B6E0E"/>
    <w:rsid w:val="007B72E4"/>
    <w:rsid w:val="007B7C23"/>
    <w:rsid w:val="007B7D39"/>
    <w:rsid w:val="007C05AB"/>
    <w:rsid w:val="007C0870"/>
    <w:rsid w:val="007C1BDE"/>
    <w:rsid w:val="007C1BF2"/>
    <w:rsid w:val="007C2AED"/>
    <w:rsid w:val="007C2FEA"/>
    <w:rsid w:val="007C43F2"/>
    <w:rsid w:val="007C49FC"/>
    <w:rsid w:val="007C591B"/>
    <w:rsid w:val="007C6599"/>
    <w:rsid w:val="007C6C70"/>
    <w:rsid w:val="007C6F3F"/>
    <w:rsid w:val="007C6F7B"/>
    <w:rsid w:val="007C776A"/>
    <w:rsid w:val="007C78CC"/>
    <w:rsid w:val="007D05A4"/>
    <w:rsid w:val="007D11D2"/>
    <w:rsid w:val="007D1381"/>
    <w:rsid w:val="007D1BB8"/>
    <w:rsid w:val="007D4040"/>
    <w:rsid w:val="007D438F"/>
    <w:rsid w:val="007D657C"/>
    <w:rsid w:val="007D6CF1"/>
    <w:rsid w:val="007D711F"/>
    <w:rsid w:val="007E00B3"/>
    <w:rsid w:val="007E087E"/>
    <w:rsid w:val="007E1369"/>
    <w:rsid w:val="007E2BA8"/>
    <w:rsid w:val="007E3984"/>
    <w:rsid w:val="007E3B1B"/>
    <w:rsid w:val="007E42DF"/>
    <w:rsid w:val="007E4D10"/>
    <w:rsid w:val="007E52E7"/>
    <w:rsid w:val="007E553A"/>
    <w:rsid w:val="007E648D"/>
    <w:rsid w:val="007E6639"/>
    <w:rsid w:val="007E7084"/>
    <w:rsid w:val="007E7D4D"/>
    <w:rsid w:val="007F07E7"/>
    <w:rsid w:val="007F0B1A"/>
    <w:rsid w:val="007F0CAB"/>
    <w:rsid w:val="007F0E40"/>
    <w:rsid w:val="007F1065"/>
    <w:rsid w:val="007F1914"/>
    <w:rsid w:val="007F25E0"/>
    <w:rsid w:val="007F420D"/>
    <w:rsid w:val="007F54B3"/>
    <w:rsid w:val="007F5AFD"/>
    <w:rsid w:val="00800B56"/>
    <w:rsid w:val="008015AF"/>
    <w:rsid w:val="008015FC"/>
    <w:rsid w:val="00801617"/>
    <w:rsid w:val="0080293B"/>
    <w:rsid w:val="00802F29"/>
    <w:rsid w:val="00803156"/>
    <w:rsid w:val="0080368F"/>
    <w:rsid w:val="0080425B"/>
    <w:rsid w:val="008055A6"/>
    <w:rsid w:val="00805D67"/>
    <w:rsid w:val="00805E64"/>
    <w:rsid w:val="00805F5D"/>
    <w:rsid w:val="008116C5"/>
    <w:rsid w:val="00811EA4"/>
    <w:rsid w:val="0081410C"/>
    <w:rsid w:val="0081485C"/>
    <w:rsid w:val="00814D42"/>
    <w:rsid w:val="0081574D"/>
    <w:rsid w:val="00815EF8"/>
    <w:rsid w:val="00815F38"/>
    <w:rsid w:val="00816276"/>
    <w:rsid w:val="008166E2"/>
    <w:rsid w:val="00816AFA"/>
    <w:rsid w:val="008176F5"/>
    <w:rsid w:val="008178AC"/>
    <w:rsid w:val="00820B18"/>
    <w:rsid w:val="0082176C"/>
    <w:rsid w:val="008227DE"/>
    <w:rsid w:val="00822D5F"/>
    <w:rsid w:val="00824587"/>
    <w:rsid w:val="008255F5"/>
    <w:rsid w:val="00825CD3"/>
    <w:rsid w:val="008262F5"/>
    <w:rsid w:val="00827A13"/>
    <w:rsid w:val="00830076"/>
    <w:rsid w:val="00830C6E"/>
    <w:rsid w:val="00831EBF"/>
    <w:rsid w:val="0083309D"/>
    <w:rsid w:val="008347AC"/>
    <w:rsid w:val="008347EB"/>
    <w:rsid w:val="008348CC"/>
    <w:rsid w:val="00836ABC"/>
    <w:rsid w:val="00836D2D"/>
    <w:rsid w:val="008375FD"/>
    <w:rsid w:val="00837D0B"/>
    <w:rsid w:val="00837F8D"/>
    <w:rsid w:val="00842329"/>
    <w:rsid w:val="0084273B"/>
    <w:rsid w:val="008428C1"/>
    <w:rsid w:val="00842E9C"/>
    <w:rsid w:val="00842F4D"/>
    <w:rsid w:val="008445E6"/>
    <w:rsid w:val="00844B08"/>
    <w:rsid w:val="00846584"/>
    <w:rsid w:val="00846961"/>
    <w:rsid w:val="008475B1"/>
    <w:rsid w:val="00847C62"/>
    <w:rsid w:val="00850F4C"/>
    <w:rsid w:val="0085124E"/>
    <w:rsid w:val="008515C1"/>
    <w:rsid w:val="00851C19"/>
    <w:rsid w:val="00852324"/>
    <w:rsid w:val="0085298E"/>
    <w:rsid w:val="008529D8"/>
    <w:rsid w:val="00853FEF"/>
    <w:rsid w:val="008549E5"/>
    <w:rsid w:val="00854C7E"/>
    <w:rsid w:val="00855409"/>
    <w:rsid w:val="00855CBC"/>
    <w:rsid w:val="008562B3"/>
    <w:rsid w:val="008562B8"/>
    <w:rsid w:val="00857A6E"/>
    <w:rsid w:val="00860192"/>
    <w:rsid w:val="008603D3"/>
    <w:rsid w:val="00861199"/>
    <w:rsid w:val="00861276"/>
    <w:rsid w:val="008623C0"/>
    <w:rsid w:val="00862F5B"/>
    <w:rsid w:val="008630ED"/>
    <w:rsid w:val="008634DC"/>
    <w:rsid w:val="00866645"/>
    <w:rsid w:val="0086717F"/>
    <w:rsid w:val="00867356"/>
    <w:rsid w:val="00870F1E"/>
    <w:rsid w:val="00871710"/>
    <w:rsid w:val="00871E45"/>
    <w:rsid w:val="0087229E"/>
    <w:rsid w:val="0087248C"/>
    <w:rsid w:val="008743E3"/>
    <w:rsid w:val="008761FD"/>
    <w:rsid w:val="008772C4"/>
    <w:rsid w:val="00880070"/>
    <w:rsid w:val="008802ED"/>
    <w:rsid w:val="008817BF"/>
    <w:rsid w:val="008826EA"/>
    <w:rsid w:val="008827B3"/>
    <w:rsid w:val="0088338F"/>
    <w:rsid w:val="008833F3"/>
    <w:rsid w:val="0088373E"/>
    <w:rsid w:val="0088484B"/>
    <w:rsid w:val="0088508A"/>
    <w:rsid w:val="008868CD"/>
    <w:rsid w:val="00886CED"/>
    <w:rsid w:val="00887822"/>
    <w:rsid w:val="0088793F"/>
    <w:rsid w:val="00887CA6"/>
    <w:rsid w:val="00890C1F"/>
    <w:rsid w:val="0089120B"/>
    <w:rsid w:val="00891B38"/>
    <w:rsid w:val="00892056"/>
    <w:rsid w:val="00892DD6"/>
    <w:rsid w:val="0089303A"/>
    <w:rsid w:val="0089303C"/>
    <w:rsid w:val="00893773"/>
    <w:rsid w:val="00893EC3"/>
    <w:rsid w:val="008942D3"/>
    <w:rsid w:val="0089672A"/>
    <w:rsid w:val="0089684F"/>
    <w:rsid w:val="0089699E"/>
    <w:rsid w:val="008970EC"/>
    <w:rsid w:val="00897C40"/>
    <w:rsid w:val="00897E54"/>
    <w:rsid w:val="008A0620"/>
    <w:rsid w:val="008A2367"/>
    <w:rsid w:val="008A28EA"/>
    <w:rsid w:val="008A2C10"/>
    <w:rsid w:val="008A31C5"/>
    <w:rsid w:val="008A37F4"/>
    <w:rsid w:val="008A4022"/>
    <w:rsid w:val="008A5389"/>
    <w:rsid w:val="008A588A"/>
    <w:rsid w:val="008A5A78"/>
    <w:rsid w:val="008A5F65"/>
    <w:rsid w:val="008A64AA"/>
    <w:rsid w:val="008A64EE"/>
    <w:rsid w:val="008A697F"/>
    <w:rsid w:val="008B04F1"/>
    <w:rsid w:val="008B0D19"/>
    <w:rsid w:val="008B0D1B"/>
    <w:rsid w:val="008B2546"/>
    <w:rsid w:val="008B2FFA"/>
    <w:rsid w:val="008B3800"/>
    <w:rsid w:val="008B383A"/>
    <w:rsid w:val="008B3909"/>
    <w:rsid w:val="008B4E6C"/>
    <w:rsid w:val="008B6A81"/>
    <w:rsid w:val="008B6D19"/>
    <w:rsid w:val="008B7A6B"/>
    <w:rsid w:val="008B7AB2"/>
    <w:rsid w:val="008B7FA3"/>
    <w:rsid w:val="008C040E"/>
    <w:rsid w:val="008C13FC"/>
    <w:rsid w:val="008C14DE"/>
    <w:rsid w:val="008C18D1"/>
    <w:rsid w:val="008C1FEF"/>
    <w:rsid w:val="008C2190"/>
    <w:rsid w:val="008C2E58"/>
    <w:rsid w:val="008C3913"/>
    <w:rsid w:val="008C40B4"/>
    <w:rsid w:val="008C477F"/>
    <w:rsid w:val="008C570C"/>
    <w:rsid w:val="008C6004"/>
    <w:rsid w:val="008C686B"/>
    <w:rsid w:val="008C75EB"/>
    <w:rsid w:val="008C7829"/>
    <w:rsid w:val="008C792A"/>
    <w:rsid w:val="008C79D0"/>
    <w:rsid w:val="008C7B71"/>
    <w:rsid w:val="008D0144"/>
    <w:rsid w:val="008D14A1"/>
    <w:rsid w:val="008D2459"/>
    <w:rsid w:val="008D310E"/>
    <w:rsid w:val="008D3187"/>
    <w:rsid w:val="008D3389"/>
    <w:rsid w:val="008D3582"/>
    <w:rsid w:val="008D39E0"/>
    <w:rsid w:val="008D5374"/>
    <w:rsid w:val="008D6CA6"/>
    <w:rsid w:val="008D7FAF"/>
    <w:rsid w:val="008E004B"/>
    <w:rsid w:val="008E06A0"/>
    <w:rsid w:val="008E06F0"/>
    <w:rsid w:val="008E10BB"/>
    <w:rsid w:val="008E1616"/>
    <w:rsid w:val="008E1D28"/>
    <w:rsid w:val="008E2271"/>
    <w:rsid w:val="008E2880"/>
    <w:rsid w:val="008E351E"/>
    <w:rsid w:val="008E51A0"/>
    <w:rsid w:val="008E5395"/>
    <w:rsid w:val="008E7853"/>
    <w:rsid w:val="008F0ED4"/>
    <w:rsid w:val="008F1030"/>
    <w:rsid w:val="008F143A"/>
    <w:rsid w:val="008F5AE7"/>
    <w:rsid w:val="008F5F67"/>
    <w:rsid w:val="008F640F"/>
    <w:rsid w:val="008F6C04"/>
    <w:rsid w:val="008F6C29"/>
    <w:rsid w:val="008F764A"/>
    <w:rsid w:val="008F797C"/>
    <w:rsid w:val="0090046B"/>
    <w:rsid w:val="0090052F"/>
    <w:rsid w:val="00900AF8"/>
    <w:rsid w:val="00901B6E"/>
    <w:rsid w:val="00901EA9"/>
    <w:rsid w:val="009047D7"/>
    <w:rsid w:val="00904C4C"/>
    <w:rsid w:val="00904E45"/>
    <w:rsid w:val="00905548"/>
    <w:rsid w:val="00905D12"/>
    <w:rsid w:val="009068F4"/>
    <w:rsid w:val="00907CE1"/>
    <w:rsid w:val="00912142"/>
    <w:rsid w:val="00912299"/>
    <w:rsid w:val="009125A3"/>
    <w:rsid w:val="00912EE0"/>
    <w:rsid w:val="009136C1"/>
    <w:rsid w:val="00913D85"/>
    <w:rsid w:val="00915143"/>
    <w:rsid w:val="00917BB6"/>
    <w:rsid w:val="00917F21"/>
    <w:rsid w:val="009202C5"/>
    <w:rsid w:val="009213A3"/>
    <w:rsid w:val="00921FE9"/>
    <w:rsid w:val="00922589"/>
    <w:rsid w:val="0092306D"/>
    <w:rsid w:val="00925D15"/>
    <w:rsid w:val="00925F91"/>
    <w:rsid w:val="00927941"/>
    <w:rsid w:val="00927C12"/>
    <w:rsid w:val="00930680"/>
    <w:rsid w:val="009306AF"/>
    <w:rsid w:val="00930B56"/>
    <w:rsid w:val="00931888"/>
    <w:rsid w:val="00932EF5"/>
    <w:rsid w:val="0093335F"/>
    <w:rsid w:val="0093439E"/>
    <w:rsid w:val="00934534"/>
    <w:rsid w:val="00934839"/>
    <w:rsid w:val="00934A3A"/>
    <w:rsid w:val="009350C4"/>
    <w:rsid w:val="00935424"/>
    <w:rsid w:val="00935540"/>
    <w:rsid w:val="00935FB9"/>
    <w:rsid w:val="009361E0"/>
    <w:rsid w:val="0094070A"/>
    <w:rsid w:val="00940A6F"/>
    <w:rsid w:val="00941878"/>
    <w:rsid w:val="00941FD4"/>
    <w:rsid w:val="009427F7"/>
    <w:rsid w:val="0094301F"/>
    <w:rsid w:val="009431E7"/>
    <w:rsid w:val="00943DD4"/>
    <w:rsid w:val="00944396"/>
    <w:rsid w:val="00944FD5"/>
    <w:rsid w:val="009457B7"/>
    <w:rsid w:val="00945F94"/>
    <w:rsid w:val="00946683"/>
    <w:rsid w:val="0094730C"/>
    <w:rsid w:val="00950EBC"/>
    <w:rsid w:val="009511BB"/>
    <w:rsid w:val="00951577"/>
    <w:rsid w:val="009521A0"/>
    <w:rsid w:val="009523F9"/>
    <w:rsid w:val="00953A6D"/>
    <w:rsid w:val="0095595D"/>
    <w:rsid w:val="00955AD5"/>
    <w:rsid w:val="0095689D"/>
    <w:rsid w:val="009602F2"/>
    <w:rsid w:val="009606C3"/>
    <w:rsid w:val="00960A39"/>
    <w:rsid w:val="00960EAC"/>
    <w:rsid w:val="009615C9"/>
    <w:rsid w:val="00961F61"/>
    <w:rsid w:val="009627A2"/>
    <w:rsid w:val="00962C14"/>
    <w:rsid w:val="009631B2"/>
    <w:rsid w:val="0096379B"/>
    <w:rsid w:val="00963DB9"/>
    <w:rsid w:val="00967665"/>
    <w:rsid w:val="00970CB0"/>
    <w:rsid w:val="00971D73"/>
    <w:rsid w:val="0097210B"/>
    <w:rsid w:val="009722EC"/>
    <w:rsid w:val="00972DC6"/>
    <w:rsid w:val="009738B0"/>
    <w:rsid w:val="0097431C"/>
    <w:rsid w:val="0097472E"/>
    <w:rsid w:val="0097628E"/>
    <w:rsid w:val="00976B97"/>
    <w:rsid w:val="0098131D"/>
    <w:rsid w:val="00981EEB"/>
    <w:rsid w:val="00982432"/>
    <w:rsid w:val="00983858"/>
    <w:rsid w:val="00983972"/>
    <w:rsid w:val="00983D17"/>
    <w:rsid w:val="00984912"/>
    <w:rsid w:val="00985EBF"/>
    <w:rsid w:val="00986626"/>
    <w:rsid w:val="00987EA1"/>
    <w:rsid w:val="00991376"/>
    <w:rsid w:val="009943C0"/>
    <w:rsid w:val="00994675"/>
    <w:rsid w:val="009965E7"/>
    <w:rsid w:val="009971F1"/>
    <w:rsid w:val="00997CE6"/>
    <w:rsid w:val="009A1B8C"/>
    <w:rsid w:val="009A28B9"/>
    <w:rsid w:val="009A3475"/>
    <w:rsid w:val="009A39F8"/>
    <w:rsid w:val="009A3A95"/>
    <w:rsid w:val="009A4877"/>
    <w:rsid w:val="009A55DD"/>
    <w:rsid w:val="009A6095"/>
    <w:rsid w:val="009A6595"/>
    <w:rsid w:val="009A6711"/>
    <w:rsid w:val="009A704A"/>
    <w:rsid w:val="009A73C1"/>
    <w:rsid w:val="009A7A4C"/>
    <w:rsid w:val="009B03F5"/>
    <w:rsid w:val="009B191A"/>
    <w:rsid w:val="009B1ECF"/>
    <w:rsid w:val="009B225D"/>
    <w:rsid w:val="009B279A"/>
    <w:rsid w:val="009B297E"/>
    <w:rsid w:val="009B3480"/>
    <w:rsid w:val="009B400A"/>
    <w:rsid w:val="009B40E2"/>
    <w:rsid w:val="009B42A7"/>
    <w:rsid w:val="009B4CD8"/>
    <w:rsid w:val="009B6547"/>
    <w:rsid w:val="009B6E3A"/>
    <w:rsid w:val="009B7939"/>
    <w:rsid w:val="009C02DA"/>
    <w:rsid w:val="009C14ED"/>
    <w:rsid w:val="009C1F98"/>
    <w:rsid w:val="009C3B7C"/>
    <w:rsid w:val="009C59E5"/>
    <w:rsid w:val="009C5C9E"/>
    <w:rsid w:val="009C620E"/>
    <w:rsid w:val="009C6275"/>
    <w:rsid w:val="009C6516"/>
    <w:rsid w:val="009C7D04"/>
    <w:rsid w:val="009C7EA7"/>
    <w:rsid w:val="009D01EA"/>
    <w:rsid w:val="009D0C54"/>
    <w:rsid w:val="009D0C74"/>
    <w:rsid w:val="009D1723"/>
    <w:rsid w:val="009D1EFE"/>
    <w:rsid w:val="009D3D34"/>
    <w:rsid w:val="009D4225"/>
    <w:rsid w:val="009D45A1"/>
    <w:rsid w:val="009D4864"/>
    <w:rsid w:val="009D506E"/>
    <w:rsid w:val="009D5C00"/>
    <w:rsid w:val="009D5D1E"/>
    <w:rsid w:val="009D6DA3"/>
    <w:rsid w:val="009D6F93"/>
    <w:rsid w:val="009D722F"/>
    <w:rsid w:val="009D7548"/>
    <w:rsid w:val="009E0A59"/>
    <w:rsid w:val="009E127F"/>
    <w:rsid w:val="009E2A7B"/>
    <w:rsid w:val="009E31D7"/>
    <w:rsid w:val="009E32AB"/>
    <w:rsid w:val="009E489A"/>
    <w:rsid w:val="009E5A78"/>
    <w:rsid w:val="009E5DEB"/>
    <w:rsid w:val="009E6549"/>
    <w:rsid w:val="009E654F"/>
    <w:rsid w:val="009E6B63"/>
    <w:rsid w:val="009E728E"/>
    <w:rsid w:val="009E7CD9"/>
    <w:rsid w:val="009F08F1"/>
    <w:rsid w:val="009F242E"/>
    <w:rsid w:val="009F2475"/>
    <w:rsid w:val="009F2A60"/>
    <w:rsid w:val="009F2C5B"/>
    <w:rsid w:val="009F3657"/>
    <w:rsid w:val="009F3BB6"/>
    <w:rsid w:val="009F3E8D"/>
    <w:rsid w:val="009F4BE0"/>
    <w:rsid w:val="009F4FC7"/>
    <w:rsid w:val="009F55E5"/>
    <w:rsid w:val="009F57F6"/>
    <w:rsid w:val="009F70CF"/>
    <w:rsid w:val="009F7C3A"/>
    <w:rsid w:val="00A00435"/>
    <w:rsid w:val="00A00C67"/>
    <w:rsid w:val="00A010D6"/>
    <w:rsid w:val="00A02974"/>
    <w:rsid w:val="00A03770"/>
    <w:rsid w:val="00A03C41"/>
    <w:rsid w:val="00A03F9E"/>
    <w:rsid w:val="00A05346"/>
    <w:rsid w:val="00A05428"/>
    <w:rsid w:val="00A0608D"/>
    <w:rsid w:val="00A07802"/>
    <w:rsid w:val="00A07D0F"/>
    <w:rsid w:val="00A07D96"/>
    <w:rsid w:val="00A1093B"/>
    <w:rsid w:val="00A116B5"/>
    <w:rsid w:val="00A11835"/>
    <w:rsid w:val="00A1340C"/>
    <w:rsid w:val="00A13F43"/>
    <w:rsid w:val="00A14DDF"/>
    <w:rsid w:val="00A15572"/>
    <w:rsid w:val="00A16179"/>
    <w:rsid w:val="00A17153"/>
    <w:rsid w:val="00A171B9"/>
    <w:rsid w:val="00A1739D"/>
    <w:rsid w:val="00A17BE1"/>
    <w:rsid w:val="00A17D53"/>
    <w:rsid w:val="00A2004D"/>
    <w:rsid w:val="00A20EA4"/>
    <w:rsid w:val="00A21882"/>
    <w:rsid w:val="00A21D72"/>
    <w:rsid w:val="00A21D79"/>
    <w:rsid w:val="00A223B9"/>
    <w:rsid w:val="00A22C83"/>
    <w:rsid w:val="00A22E27"/>
    <w:rsid w:val="00A232C2"/>
    <w:rsid w:val="00A236A2"/>
    <w:rsid w:val="00A23901"/>
    <w:rsid w:val="00A243D8"/>
    <w:rsid w:val="00A2489F"/>
    <w:rsid w:val="00A25D63"/>
    <w:rsid w:val="00A25F0D"/>
    <w:rsid w:val="00A2625D"/>
    <w:rsid w:val="00A26950"/>
    <w:rsid w:val="00A26BEA"/>
    <w:rsid w:val="00A26CB2"/>
    <w:rsid w:val="00A271EA"/>
    <w:rsid w:val="00A272F4"/>
    <w:rsid w:val="00A27D79"/>
    <w:rsid w:val="00A300E3"/>
    <w:rsid w:val="00A30B1B"/>
    <w:rsid w:val="00A31E30"/>
    <w:rsid w:val="00A326C8"/>
    <w:rsid w:val="00A34B51"/>
    <w:rsid w:val="00A35321"/>
    <w:rsid w:val="00A36C72"/>
    <w:rsid w:val="00A37439"/>
    <w:rsid w:val="00A37D9D"/>
    <w:rsid w:val="00A402E4"/>
    <w:rsid w:val="00A40427"/>
    <w:rsid w:val="00A40DE3"/>
    <w:rsid w:val="00A40F48"/>
    <w:rsid w:val="00A42480"/>
    <w:rsid w:val="00A427E1"/>
    <w:rsid w:val="00A4353A"/>
    <w:rsid w:val="00A43FA6"/>
    <w:rsid w:val="00A4413E"/>
    <w:rsid w:val="00A443C1"/>
    <w:rsid w:val="00A4457C"/>
    <w:rsid w:val="00A44FCF"/>
    <w:rsid w:val="00A4672F"/>
    <w:rsid w:val="00A4706E"/>
    <w:rsid w:val="00A47BBE"/>
    <w:rsid w:val="00A47BE1"/>
    <w:rsid w:val="00A47CCE"/>
    <w:rsid w:val="00A505F6"/>
    <w:rsid w:val="00A50C40"/>
    <w:rsid w:val="00A51210"/>
    <w:rsid w:val="00A51A4A"/>
    <w:rsid w:val="00A528CE"/>
    <w:rsid w:val="00A53297"/>
    <w:rsid w:val="00A55854"/>
    <w:rsid w:val="00A55A7D"/>
    <w:rsid w:val="00A5605D"/>
    <w:rsid w:val="00A56C8B"/>
    <w:rsid w:val="00A57269"/>
    <w:rsid w:val="00A575E2"/>
    <w:rsid w:val="00A5762B"/>
    <w:rsid w:val="00A57DBC"/>
    <w:rsid w:val="00A602D1"/>
    <w:rsid w:val="00A60A76"/>
    <w:rsid w:val="00A60ED5"/>
    <w:rsid w:val="00A61185"/>
    <w:rsid w:val="00A6152F"/>
    <w:rsid w:val="00A61E90"/>
    <w:rsid w:val="00A62C3F"/>
    <w:rsid w:val="00A62F93"/>
    <w:rsid w:val="00A634CC"/>
    <w:rsid w:val="00A63BE6"/>
    <w:rsid w:val="00A648FE"/>
    <w:rsid w:val="00A64CB3"/>
    <w:rsid w:val="00A64EE5"/>
    <w:rsid w:val="00A6527D"/>
    <w:rsid w:val="00A66341"/>
    <w:rsid w:val="00A66A5A"/>
    <w:rsid w:val="00A66BE7"/>
    <w:rsid w:val="00A67288"/>
    <w:rsid w:val="00A67672"/>
    <w:rsid w:val="00A7036B"/>
    <w:rsid w:val="00A71E2D"/>
    <w:rsid w:val="00A72104"/>
    <w:rsid w:val="00A72EFA"/>
    <w:rsid w:val="00A7322F"/>
    <w:rsid w:val="00A76726"/>
    <w:rsid w:val="00A77509"/>
    <w:rsid w:val="00A77778"/>
    <w:rsid w:val="00A809C8"/>
    <w:rsid w:val="00A809D0"/>
    <w:rsid w:val="00A80A9C"/>
    <w:rsid w:val="00A80B2E"/>
    <w:rsid w:val="00A82519"/>
    <w:rsid w:val="00A82DFD"/>
    <w:rsid w:val="00A83CC5"/>
    <w:rsid w:val="00A8442B"/>
    <w:rsid w:val="00A85045"/>
    <w:rsid w:val="00A85819"/>
    <w:rsid w:val="00A85D6D"/>
    <w:rsid w:val="00A86686"/>
    <w:rsid w:val="00A867B0"/>
    <w:rsid w:val="00A86F13"/>
    <w:rsid w:val="00A86F4C"/>
    <w:rsid w:val="00A87ED2"/>
    <w:rsid w:val="00A912B1"/>
    <w:rsid w:val="00A91781"/>
    <w:rsid w:val="00A91C40"/>
    <w:rsid w:val="00A92D88"/>
    <w:rsid w:val="00A936FC"/>
    <w:rsid w:val="00A9430E"/>
    <w:rsid w:val="00A9445E"/>
    <w:rsid w:val="00A945E5"/>
    <w:rsid w:val="00A948DE"/>
    <w:rsid w:val="00A94CFE"/>
    <w:rsid w:val="00A95298"/>
    <w:rsid w:val="00A955FF"/>
    <w:rsid w:val="00A95697"/>
    <w:rsid w:val="00A979FF"/>
    <w:rsid w:val="00A97AE7"/>
    <w:rsid w:val="00AA1F43"/>
    <w:rsid w:val="00AA28CC"/>
    <w:rsid w:val="00AA3B0E"/>
    <w:rsid w:val="00AA3D61"/>
    <w:rsid w:val="00AA4057"/>
    <w:rsid w:val="00AA4170"/>
    <w:rsid w:val="00AA41F3"/>
    <w:rsid w:val="00AA4FF6"/>
    <w:rsid w:val="00AA76B2"/>
    <w:rsid w:val="00AB0A39"/>
    <w:rsid w:val="00AB1308"/>
    <w:rsid w:val="00AB174F"/>
    <w:rsid w:val="00AB209E"/>
    <w:rsid w:val="00AB25EE"/>
    <w:rsid w:val="00AB2FFB"/>
    <w:rsid w:val="00AB3648"/>
    <w:rsid w:val="00AB37D6"/>
    <w:rsid w:val="00AB39DA"/>
    <w:rsid w:val="00AB3C11"/>
    <w:rsid w:val="00AB43CC"/>
    <w:rsid w:val="00AB4935"/>
    <w:rsid w:val="00AB4BF7"/>
    <w:rsid w:val="00AB4CC9"/>
    <w:rsid w:val="00AB5B6E"/>
    <w:rsid w:val="00AB688D"/>
    <w:rsid w:val="00AC03A2"/>
    <w:rsid w:val="00AC1B8C"/>
    <w:rsid w:val="00AC1E8B"/>
    <w:rsid w:val="00AC2AB5"/>
    <w:rsid w:val="00AC30D0"/>
    <w:rsid w:val="00AC4DD4"/>
    <w:rsid w:val="00AC5DDE"/>
    <w:rsid w:val="00AC6E31"/>
    <w:rsid w:val="00AC7046"/>
    <w:rsid w:val="00AC7978"/>
    <w:rsid w:val="00AD1259"/>
    <w:rsid w:val="00AD18CF"/>
    <w:rsid w:val="00AD2C42"/>
    <w:rsid w:val="00AD2DD9"/>
    <w:rsid w:val="00AD38AB"/>
    <w:rsid w:val="00AD704B"/>
    <w:rsid w:val="00AD7AB2"/>
    <w:rsid w:val="00AD7CC0"/>
    <w:rsid w:val="00AD7DB8"/>
    <w:rsid w:val="00AE112D"/>
    <w:rsid w:val="00AE113B"/>
    <w:rsid w:val="00AE26A0"/>
    <w:rsid w:val="00AE3117"/>
    <w:rsid w:val="00AE359F"/>
    <w:rsid w:val="00AE4DC0"/>
    <w:rsid w:val="00AE5500"/>
    <w:rsid w:val="00AE5987"/>
    <w:rsid w:val="00AE5DEE"/>
    <w:rsid w:val="00AE6868"/>
    <w:rsid w:val="00AE6B91"/>
    <w:rsid w:val="00AE6F3B"/>
    <w:rsid w:val="00AF01F8"/>
    <w:rsid w:val="00AF0551"/>
    <w:rsid w:val="00AF18AE"/>
    <w:rsid w:val="00AF1A68"/>
    <w:rsid w:val="00AF1F18"/>
    <w:rsid w:val="00AF2254"/>
    <w:rsid w:val="00AF327A"/>
    <w:rsid w:val="00AF3391"/>
    <w:rsid w:val="00AF3ADC"/>
    <w:rsid w:val="00AF3FE7"/>
    <w:rsid w:val="00AF424A"/>
    <w:rsid w:val="00AF4DA8"/>
    <w:rsid w:val="00AF52F1"/>
    <w:rsid w:val="00AF66E6"/>
    <w:rsid w:val="00AF66EE"/>
    <w:rsid w:val="00AF7DD4"/>
    <w:rsid w:val="00B00614"/>
    <w:rsid w:val="00B014F6"/>
    <w:rsid w:val="00B01FAA"/>
    <w:rsid w:val="00B0213C"/>
    <w:rsid w:val="00B02418"/>
    <w:rsid w:val="00B02648"/>
    <w:rsid w:val="00B03037"/>
    <w:rsid w:val="00B036C7"/>
    <w:rsid w:val="00B04670"/>
    <w:rsid w:val="00B05775"/>
    <w:rsid w:val="00B068CF"/>
    <w:rsid w:val="00B101C2"/>
    <w:rsid w:val="00B10E9F"/>
    <w:rsid w:val="00B10FE7"/>
    <w:rsid w:val="00B11E76"/>
    <w:rsid w:val="00B139F0"/>
    <w:rsid w:val="00B13EA7"/>
    <w:rsid w:val="00B14DE4"/>
    <w:rsid w:val="00B14F42"/>
    <w:rsid w:val="00B1572D"/>
    <w:rsid w:val="00B15FF9"/>
    <w:rsid w:val="00B17869"/>
    <w:rsid w:val="00B178DD"/>
    <w:rsid w:val="00B20542"/>
    <w:rsid w:val="00B207AC"/>
    <w:rsid w:val="00B20FAA"/>
    <w:rsid w:val="00B21131"/>
    <w:rsid w:val="00B220F6"/>
    <w:rsid w:val="00B229A7"/>
    <w:rsid w:val="00B229B1"/>
    <w:rsid w:val="00B22E00"/>
    <w:rsid w:val="00B243F5"/>
    <w:rsid w:val="00B25BF9"/>
    <w:rsid w:val="00B278B1"/>
    <w:rsid w:val="00B3075F"/>
    <w:rsid w:val="00B30A9F"/>
    <w:rsid w:val="00B30C07"/>
    <w:rsid w:val="00B30CD9"/>
    <w:rsid w:val="00B31D15"/>
    <w:rsid w:val="00B33357"/>
    <w:rsid w:val="00B34290"/>
    <w:rsid w:val="00B34C9E"/>
    <w:rsid w:val="00B34E6C"/>
    <w:rsid w:val="00B35840"/>
    <w:rsid w:val="00B35AD1"/>
    <w:rsid w:val="00B368A0"/>
    <w:rsid w:val="00B379B7"/>
    <w:rsid w:val="00B4057F"/>
    <w:rsid w:val="00B40BAF"/>
    <w:rsid w:val="00B40F95"/>
    <w:rsid w:val="00B417AF"/>
    <w:rsid w:val="00B41B15"/>
    <w:rsid w:val="00B44487"/>
    <w:rsid w:val="00B44C4C"/>
    <w:rsid w:val="00B44F8D"/>
    <w:rsid w:val="00B452D1"/>
    <w:rsid w:val="00B4545B"/>
    <w:rsid w:val="00B45559"/>
    <w:rsid w:val="00B456E1"/>
    <w:rsid w:val="00B45A64"/>
    <w:rsid w:val="00B4682D"/>
    <w:rsid w:val="00B47C36"/>
    <w:rsid w:val="00B47D76"/>
    <w:rsid w:val="00B50B4A"/>
    <w:rsid w:val="00B51063"/>
    <w:rsid w:val="00B52ECD"/>
    <w:rsid w:val="00B53197"/>
    <w:rsid w:val="00B532D2"/>
    <w:rsid w:val="00B55BCE"/>
    <w:rsid w:val="00B5665F"/>
    <w:rsid w:val="00B566A3"/>
    <w:rsid w:val="00B567CD"/>
    <w:rsid w:val="00B56F3C"/>
    <w:rsid w:val="00B570E0"/>
    <w:rsid w:val="00B57534"/>
    <w:rsid w:val="00B5754D"/>
    <w:rsid w:val="00B575B5"/>
    <w:rsid w:val="00B6063F"/>
    <w:rsid w:val="00B623D6"/>
    <w:rsid w:val="00B632DE"/>
    <w:rsid w:val="00B6386A"/>
    <w:rsid w:val="00B63D6A"/>
    <w:rsid w:val="00B6428C"/>
    <w:rsid w:val="00B64FB8"/>
    <w:rsid w:val="00B66614"/>
    <w:rsid w:val="00B66CB8"/>
    <w:rsid w:val="00B702AC"/>
    <w:rsid w:val="00B70455"/>
    <w:rsid w:val="00B71052"/>
    <w:rsid w:val="00B710E0"/>
    <w:rsid w:val="00B71E9F"/>
    <w:rsid w:val="00B7313E"/>
    <w:rsid w:val="00B74191"/>
    <w:rsid w:val="00B75AF8"/>
    <w:rsid w:val="00B762B6"/>
    <w:rsid w:val="00B762ED"/>
    <w:rsid w:val="00B77629"/>
    <w:rsid w:val="00B77DD9"/>
    <w:rsid w:val="00B8014F"/>
    <w:rsid w:val="00B8133B"/>
    <w:rsid w:val="00B81C90"/>
    <w:rsid w:val="00B81DA0"/>
    <w:rsid w:val="00B81E7F"/>
    <w:rsid w:val="00B8235F"/>
    <w:rsid w:val="00B82EC8"/>
    <w:rsid w:val="00B83DCB"/>
    <w:rsid w:val="00B845EE"/>
    <w:rsid w:val="00B85C02"/>
    <w:rsid w:val="00B862B4"/>
    <w:rsid w:val="00B86827"/>
    <w:rsid w:val="00B878FA"/>
    <w:rsid w:val="00B91224"/>
    <w:rsid w:val="00B91C3E"/>
    <w:rsid w:val="00B9229F"/>
    <w:rsid w:val="00B9384F"/>
    <w:rsid w:val="00B9505F"/>
    <w:rsid w:val="00B967FC"/>
    <w:rsid w:val="00B96848"/>
    <w:rsid w:val="00B96EC7"/>
    <w:rsid w:val="00B97740"/>
    <w:rsid w:val="00B97CEB"/>
    <w:rsid w:val="00BA1436"/>
    <w:rsid w:val="00BA146D"/>
    <w:rsid w:val="00BA1540"/>
    <w:rsid w:val="00BA16FE"/>
    <w:rsid w:val="00BA201C"/>
    <w:rsid w:val="00BA28B3"/>
    <w:rsid w:val="00BA2A95"/>
    <w:rsid w:val="00BA2B18"/>
    <w:rsid w:val="00BA3E70"/>
    <w:rsid w:val="00BA5300"/>
    <w:rsid w:val="00BA547D"/>
    <w:rsid w:val="00BA6938"/>
    <w:rsid w:val="00BA7323"/>
    <w:rsid w:val="00BB03B2"/>
    <w:rsid w:val="00BB04C9"/>
    <w:rsid w:val="00BB24B0"/>
    <w:rsid w:val="00BB300E"/>
    <w:rsid w:val="00BB3626"/>
    <w:rsid w:val="00BB6A4E"/>
    <w:rsid w:val="00BB71BA"/>
    <w:rsid w:val="00BB7478"/>
    <w:rsid w:val="00BB78F7"/>
    <w:rsid w:val="00BC0144"/>
    <w:rsid w:val="00BC048E"/>
    <w:rsid w:val="00BC0B7F"/>
    <w:rsid w:val="00BC0FD5"/>
    <w:rsid w:val="00BC20AF"/>
    <w:rsid w:val="00BC2CD5"/>
    <w:rsid w:val="00BC36A2"/>
    <w:rsid w:val="00BC3C95"/>
    <w:rsid w:val="00BC3E1C"/>
    <w:rsid w:val="00BC48A1"/>
    <w:rsid w:val="00BC48C4"/>
    <w:rsid w:val="00BC4FFB"/>
    <w:rsid w:val="00BC5766"/>
    <w:rsid w:val="00BC5E06"/>
    <w:rsid w:val="00BC5FAA"/>
    <w:rsid w:val="00BC62ED"/>
    <w:rsid w:val="00BC64C0"/>
    <w:rsid w:val="00BD049E"/>
    <w:rsid w:val="00BD1FE6"/>
    <w:rsid w:val="00BD2A3B"/>
    <w:rsid w:val="00BD2D7C"/>
    <w:rsid w:val="00BD38C7"/>
    <w:rsid w:val="00BD3B8C"/>
    <w:rsid w:val="00BD52E7"/>
    <w:rsid w:val="00BD5701"/>
    <w:rsid w:val="00BD5FFD"/>
    <w:rsid w:val="00BD6848"/>
    <w:rsid w:val="00BD69C0"/>
    <w:rsid w:val="00BD7714"/>
    <w:rsid w:val="00BE0149"/>
    <w:rsid w:val="00BE06B0"/>
    <w:rsid w:val="00BE0759"/>
    <w:rsid w:val="00BE0D1D"/>
    <w:rsid w:val="00BE0DD5"/>
    <w:rsid w:val="00BE13A4"/>
    <w:rsid w:val="00BE1D84"/>
    <w:rsid w:val="00BE43FB"/>
    <w:rsid w:val="00BE4681"/>
    <w:rsid w:val="00BE4FBE"/>
    <w:rsid w:val="00BE52BE"/>
    <w:rsid w:val="00BE549A"/>
    <w:rsid w:val="00BE5A95"/>
    <w:rsid w:val="00BE74A4"/>
    <w:rsid w:val="00BE7877"/>
    <w:rsid w:val="00BF1C59"/>
    <w:rsid w:val="00BF1FB1"/>
    <w:rsid w:val="00BF2014"/>
    <w:rsid w:val="00BF304C"/>
    <w:rsid w:val="00BF3083"/>
    <w:rsid w:val="00BF30B4"/>
    <w:rsid w:val="00BF34AB"/>
    <w:rsid w:val="00BF3979"/>
    <w:rsid w:val="00BF3C97"/>
    <w:rsid w:val="00BF558B"/>
    <w:rsid w:val="00BF6737"/>
    <w:rsid w:val="00BF6BEA"/>
    <w:rsid w:val="00C01DB0"/>
    <w:rsid w:val="00C0282F"/>
    <w:rsid w:val="00C02C48"/>
    <w:rsid w:val="00C03A36"/>
    <w:rsid w:val="00C03A39"/>
    <w:rsid w:val="00C03FFA"/>
    <w:rsid w:val="00C07CD0"/>
    <w:rsid w:val="00C106A4"/>
    <w:rsid w:val="00C10FF5"/>
    <w:rsid w:val="00C11F0A"/>
    <w:rsid w:val="00C1260A"/>
    <w:rsid w:val="00C127FC"/>
    <w:rsid w:val="00C12807"/>
    <w:rsid w:val="00C13DF2"/>
    <w:rsid w:val="00C152F5"/>
    <w:rsid w:val="00C15BBA"/>
    <w:rsid w:val="00C15EAF"/>
    <w:rsid w:val="00C16A3A"/>
    <w:rsid w:val="00C16B34"/>
    <w:rsid w:val="00C17E1A"/>
    <w:rsid w:val="00C17F69"/>
    <w:rsid w:val="00C20086"/>
    <w:rsid w:val="00C2104C"/>
    <w:rsid w:val="00C21177"/>
    <w:rsid w:val="00C21CC1"/>
    <w:rsid w:val="00C248D9"/>
    <w:rsid w:val="00C260C9"/>
    <w:rsid w:val="00C26C2A"/>
    <w:rsid w:val="00C27BEB"/>
    <w:rsid w:val="00C3090C"/>
    <w:rsid w:val="00C3149C"/>
    <w:rsid w:val="00C31A3A"/>
    <w:rsid w:val="00C31AA7"/>
    <w:rsid w:val="00C31EF2"/>
    <w:rsid w:val="00C3208D"/>
    <w:rsid w:val="00C32ECF"/>
    <w:rsid w:val="00C338E9"/>
    <w:rsid w:val="00C33B5E"/>
    <w:rsid w:val="00C33E06"/>
    <w:rsid w:val="00C33FF4"/>
    <w:rsid w:val="00C3555A"/>
    <w:rsid w:val="00C35634"/>
    <w:rsid w:val="00C3658C"/>
    <w:rsid w:val="00C36AD0"/>
    <w:rsid w:val="00C424E2"/>
    <w:rsid w:val="00C424F4"/>
    <w:rsid w:val="00C42A43"/>
    <w:rsid w:val="00C43D5C"/>
    <w:rsid w:val="00C45022"/>
    <w:rsid w:val="00C46055"/>
    <w:rsid w:val="00C46164"/>
    <w:rsid w:val="00C47145"/>
    <w:rsid w:val="00C50BFA"/>
    <w:rsid w:val="00C51564"/>
    <w:rsid w:val="00C51A3C"/>
    <w:rsid w:val="00C51F86"/>
    <w:rsid w:val="00C52242"/>
    <w:rsid w:val="00C5233D"/>
    <w:rsid w:val="00C526DA"/>
    <w:rsid w:val="00C52950"/>
    <w:rsid w:val="00C53A1F"/>
    <w:rsid w:val="00C53B0C"/>
    <w:rsid w:val="00C549DF"/>
    <w:rsid w:val="00C560B3"/>
    <w:rsid w:val="00C56162"/>
    <w:rsid w:val="00C56E8A"/>
    <w:rsid w:val="00C60565"/>
    <w:rsid w:val="00C62059"/>
    <w:rsid w:val="00C624B9"/>
    <w:rsid w:val="00C62627"/>
    <w:rsid w:val="00C636AC"/>
    <w:rsid w:val="00C63E65"/>
    <w:rsid w:val="00C644E4"/>
    <w:rsid w:val="00C65137"/>
    <w:rsid w:val="00C657C9"/>
    <w:rsid w:val="00C65B9A"/>
    <w:rsid w:val="00C66287"/>
    <w:rsid w:val="00C66720"/>
    <w:rsid w:val="00C668E1"/>
    <w:rsid w:val="00C674F0"/>
    <w:rsid w:val="00C72976"/>
    <w:rsid w:val="00C72FD6"/>
    <w:rsid w:val="00C7319D"/>
    <w:rsid w:val="00C73497"/>
    <w:rsid w:val="00C73F67"/>
    <w:rsid w:val="00C75280"/>
    <w:rsid w:val="00C77771"/>
    <w:rsid w:val="00C779E9"/>
    <w:rsid w:val="00C77A11"/>
    <w:rsid w:val="00C806A8"/>
    <w:rsid w:val="00C80F48"/>
    <w:rsid w:val="00C817D5"/>
    <w:rsid w:val="00C818B9"/>
    <w:rsid w:val="00C81B42"/>
    <w:rsid w:val="00C81FBB"/>
    <w:rsid w:val="00C822A1"/>
    <w:rsid w:val="00C82619"/>
    <w:rsid w:val="00C82DB8"/>
    <w:rsid w:val="00C848D3"/>
    <w:rsid w:val="00C87062"/>
    <w:rsid w:val="00C87AB0"/>
    <w:rsid w:val="00C87C8E"/>
    <w:rsid w:val="00C87CD0"/>
    <w:rsid w:val="00C90034"/>
    <w:rsid w:val="00C914B1"/>
    <w:rsid w:val="00C91812"/>
    <w:rsid w:val="00C91B77"/>
    <w:rsid w:val="00C92147"/>
    <w:rsid w:val="00C923C1"/>
    <w:rsid w:val="00C92A98"/>
    <w:rsid w:val="00C933D0"/>
    <w:rsid w:val="00C94B2C"/>
    <w:rsid w:val="00C953D7"/>
    <w:rsid w:val="00C97141"/>
    <w:rsid w:val="00C97C33"/>
    <w:rsid w:val="00CA1856"/>
    <w:rsid w:val="00CA3855"/>
    <w:rsid w:val="00CA422D"/>
    <w:rsid w:val="00CA4A41"/>
    <w:rsid w:val="00CA4DB6"/>
    <w:rsid w:val="00CA5B69"/>
    <w:rsid w:val="00CA5D8F"/>
    <w:rsid w:val="00CA7B04"/>
    <w:rsid w:val="00CB0038"/>
    <w:rsid w:val="00CB0198"/>
    <w:rsid w:val="00CB225F"/>
    <w:rsid w:val="00CB25A7"/>
    <w:rsid w:val="00CB4EF5"/>
    <w:rsid w:val="00CB5472"/>
    <w:rsid w:val="00CB6A05"/>
    <w:rsid w:val="00CB6E8A"/>
    <w:rsid w:val="00CB7130"/>
    <w:rsid w:val="00CB7912"/>
    <w:rsid w:val="00CB7BD7"/>
    <w:rsid w:val="00CC04C4"/>
    <w:rsid w:val="00CC057D"/>
    <w:rsid w:val="00CC1808"/>
    <w:rsid w:val="00CC4947"/>
    <w:rsid w:val="00CC54D2"/>
    <w:rsid w:val="00CC587D"/>
    <w:rsid w:val="00CC6A77"/>
    <w:rsid w:val="00CC6ECD"/>
    <w:rsid w:val="00CC7832"/>
    <w:rsid w:val="00CD0DFB"/>
    <w:rsid w:val="00CD1A6B"/>
    <w:rsid w:val="00CD2859"/>
    <w:rsid w:val="00CD28B9"/>
    <w:rsid w:val="00CD2C11"/>
    <w:rsid w:val="00CD2CC5"/>
    <w:rsid w:val="00CD3F1A"/>
    <w:rsid w:val="00CD40B4"/>
    <w:rsid w:val="00CD412D"/>
    <w:rsid w:val="00CD465E"/>
    <w:rsid w:val="00CD480F"/>
    <w:rsid w:val="00CD6234"/>
    <w:rsid w:val="00CD7872"/>
    <w:rsid w:val="00CE0243"/>
    <w:rsid w:val="00CE049B"/>
    <w:rsid w:val="00CE0BAA"/>
    <w:rsid w:val="00CE1033"/>
    <w:rsid w:val="00CE3AE1"/>
    <w:rsid w:val="00CE3BA8"/>
    <w:rsid w:val="00CE4DFA"/>
    <w:rsid w:val="00CE5382"/>
    <w:rsid w:val="00CE53DC"/>
    <w:rsid w:val="00CE69B2"/>
    <w:rsid w:val="00CE6F06"/>
    <w:rsid w:val="00CE7F27"/>
    <w:rsid w:val="00CF12E8"/>
    <w:rsid w:val="00CF15B4"/>
    <w:rsid w:val="00CF1CCC"/>
    <w:rsid w:val="00CF1E1F"/>
    <w:rsid w:val="00CF29F1"/>
    <w:rsid w:val="00CF3280"/>
    <w:rsid w:val="00CF75C6"/>
    <w:rsid w:val="00CF7EE7"/>
    <w:rsid w:val="00D0095F"/>
    <w:rsid w:val="00D00AE5"/>
    <w:rsid w:val="00D01C34"/>
    <w:rsid w:val="00D01ED4"/>
    <w:rsid w:val="00D02894"/>
    <w:rsid w:val="00D02FF5"/>
    <w:rsid w:val="00D036EB"/>
    <w:rsid w:val="00D037EB"/>
    <w:rsid w:val="00D03C34"/>
    <w:rsid w:val="00D03CFE"/>
    <w:rsid w:val="00D04DA5"/>
    <w:rsid w:val="00D051DE"/>
    <w:rsid w:val="00D054B2"/>
    <w:rsid w:val="00D075A6"/>
    <w:rsid w:val="00D07C02"/>
    <w:rsid w:val="00D10952"/>
    <w:rsid w:val="00D10A77"/>
    <w:rsid w:val="00D1164C"/>
    <w:rsid w:val="00D11A05"/>
    <w:rsid w:val="00D11DA6"/>
    <w:rsid w:val="00D120B9"/>
    <w:rsid w:val="00D14B88"/>
    <w:rsid w:val="00D15B69"/>
    <w:rsid w:val="00D15E18"/>
    <w:rsid w:val="00D17F4A"/>
    <w:rsid w:val="00D20523"/>
    <w:rsid w:val="00D207DD"/>
    <w:rsid w:val="00D2091C"/>
    <w:rsid w:val="00D20B9F"/>
    <w:rsid w:val="00D20D98"/>
    <w:rsid w:val="00D21366"/>
    <w:rsid w:val="00D21D40"/>
    <w:rsid w:val="00D225B5"/>
    <w:rsid w:val="00D22CC8"/>
    <w:rsid w:val="00D234E5"/>
    <w:rsid w:val="00D24224"/>
    <w:rsid w:val="00D24320"/>
    <w:rsid w:val="00D245C3"/>
    <w:rsid w:val="00D2478E"/>
    <w:rsid w:val="00D248BA"/>
    <w:rsid w:val="00D24A66"/>
    <w:rsid w:val="00D25123"/>
    <w:rsid w:val="00D2675B"/>
    <w:rsid w:val="00D26876"/>
    <w:rsid w:val="00D26F06"/>
    <w:rsid w:val="00D27018"/>
    <w:rsid w:val="00D3073D"/>
    <w:rsid w:val="00D30A26"/>
    <w:rsid w:val="00D30BF4"/>
    <w:rsid w:val="00D32633"/>
    <w:rsid w:val="00D32A89"/>
    <w:rsid w:val="00D32F37"/>
    <w:rsid w:val="00D32F40"/>
    <w:rsid w:val="00D334FF"/>
    <w:rsid w:val="00D34BA2"/>
    <w:rsid w:val="00D34BA6"/>
    <w:rsid w:val="00D34F1C"/>
    <w:rsid w:val="00D35856"/>
    <w:rsid w:val="00D35E03"/>
    <w:rsid w:val="00D36727"/>
    <w:rsid w:val="00D36B6C"/>
    <w:rsid w:val="00D37212"/>
    <w:rsid w:val="00D37D19"/>
    <w:rsid w:val="00D40A1B"/>
    <w:rsid w:val="00D4124D"/>
    <w:rsid w:val="00D42C2D"/>
    <w:rsid w:val="00D43D6D"/>
    <w:rsid w:val="00D43E3E"/>
    <w:rsid w:val="00D43E56"/>
    <w:rsid w:val="00D451EC"/>
    <w:rsid w:val="00D45E87"/>
    <w:rsid w:val="00D46AF9"/>
    <w:rsid w:val="00D503E0"/>
    <w:rsid w:val="00D507DF"/>
    <w:rsid w:val="00D50B3B"/>
    <w:rsid w:val="00D50D6D"/>
    <w:rsid w:val="00D50FD3"/>
    <w:rsid w:val="00D514A9"/>
    <w:rsid w:val="00D51E2E"/>
    <w:rsid w:val="00D52623"/>
    <w:rsid w:val="00D52903"/>
    <w:rsid w:val="00D53A3B"/>
    <w:rsid w:val="00D53AAC"/>
    <w:rsid w:val="00D54DF1"/>
    <w:rsid w:val="00D55501"/>
    <w:rsid w:val="00D559AB"/>
    <w:rsid w:val="00D561C3"/>
    <w:rsid w:val="00D56424"/>
    <w:rsid w:val="00D568BF"/>
    <w:rsid w:val="00D56923"/>
    <w:rsid w:val="00D6172B"/>
    <w:rsid w:val="00D61EC2"/>
    <w:rsid w:val="00D62392"/>
    <w:rsid w:val="00D66084"/>
    <w:rsid w:val="00D660F7"/>
    <w:rsid w:val="00D66393"/>
    <w:rsid w:val="00D677CF"/>
    <w:rsid w:val="00D67DC4"/>
    <w:rsid w:val="00D70112"/>
    <w:rsid w:val="00D703D0"/>
    <w:rsid w:val="00D72427"/>
    <w:rsid w:val="00D727F2"/>
    <w:rsid w:val="00D73B03"/>
    <w:rsid w:val="00D73CA0"/>
    <w:rsid w:val="00D73EE7"/>
    <w:rsid w:val="00D74949"/>
    <w:rsid w:val="00D749EC"/>
    <w:rsid w:val="00D74DA6"/>
    <w:rsid w:val="00D7514E"/>
    <w:rsid w:val="00D75726"/>
    <w:rsid w:val="00D7711C"/>
    <w:rsid w:val="00D772D3"/>
    <w:rsid w:val="00D7793E"/>
    <w:rsid w:val="00D77EFC"/>
    <w:rsid w:val="00D810F6"/>
    <w:rsid w:val="00D81292"/>
    <w:rsid w:val="00D81911"/>
    <w:rsid w:val="00D81CAF"/>
    <w:rsid w:val="00D82607"/>
    <w:rsid w:val="00D8286E"/>
    <w:rsid w:val="00D83FA9"/>
    <w:rsid w:val="00D843E0"/>
    <w:rsid w:val="00D84A9E"/>
    <w:rsid w:val="00D863F8"/>
    <w:rsid w:val="00D86EF5"/>
    <w:rsid w:val="00D87AAC"/>
    <w:rsid w:val="00D902BD"/>
    <w:rsid w:val="00D9048E"/>
    <w:rsid w:val="00D91093"/>
    <w:rsid w:val="00D91608"/>
    <w:rsid w:val="00D91C6B"/>
    <w:rsid w:val="00D923BD"/>
    <w:rsid w:val="00D95664"/>
    <w:rsid w:val="00D95A4F"/>
    <w:rsid w:val="00D95E18"/>
    <w:rsid w:val="00D962D9"/>
    <w:rsid w:val="00D96871"/>
    <w:rsid w:val="00D97984"/>
    <w:rsid w:val="00DA04E2"/>
    <w:rsid w:val="00DA0764"/>
    <w:rsid w:val="00DA27DA"/>
    <w:rsid w:val="00DA37B3"/>
    <w:rsid w:val="00DA3D09"/>
    <w:rsid w:val="00DA4694"/>
    <w:rsid w:val="00DA59B3"/>
    <w:rsid w:val="00DA5B9A"/>
    <w:rsid w:val="00DA6901"/>
    <w:rsid w:val="00DA6B82"/>
    <w:rsid w:val="00DB0F0D"/>
    <w:rsid w:val="00DB2A1A"/>
    <w:rsid w:val="00DB4847"/>
    <w:rsid w:val="00DB4961"/>
    <w:rsid w:val="00DB5B09"/>
    <w:rsid w:val="00DB6C69"/>
    <w:rsid w:val="00DB7070"/>
    <w:rsid w:val="00DB765C"/>
    <w:rsid w:val="00DC0A36"/>
    <w:rsid w:val="00DC0AAE"/>
    <w:rsid w:val="00DC1971"/>
    <w:rsid w:val="00DC1DE0"/>
    <w:rsid w:val="00DC22A3"/>
    <w:rsid w:val="00DC2412"/>
    <w:rsid w:val="00DC3F6F"/>
    <w:rsid w:val="00DC7689"/>
    <w:rsid w:val="00DC7D90"/>
    <w:rsid w:val="00DD0B0C"/>
    <w:rsid w:val="00DD0B2C"/>
    <w:rsid w:val="00DD1568"/>
    <w:rsid w:val="00DD1AAC"/>
    <w:rsid w:val="00DD205A"/>
    <w:rsid w:val="00DD4E79"/>
    <w:rsid w:val="00DD5103"/>
    <w:rsid w:val="00DD53EC"/>
    <w:rsid w:val="00DD5E57"/>
    <w:rsid w:val="00DD66C0"/>
    <w:rsid w:val="00DD68EE"/>
    <w:rsid w:val="00DD6F76"/>
    <w:rsid w:val="00DE007A"/>
    <w:rsid w:val="00DE0214"/>
    <w:rsid w:val="00DE038C"/>
    <w:rsid w:val="00DE0DAC"/>
    <w:rsid w:val="00DE1630"/>
    <w:rsid w:val="00DE2E7B"/>
    <w:rsid w:val="00DE3E40"/>
    <w:rsid w:val="00DE3E7D"/>
    <w:rsid w:val="00DE4000"/>
    <w:rsid w:val="00DE4916"/>
    <w:rsid w:val="00DE4C7F"/>
    <w:rsid w:val="00DE61A5"/>
    <w:rsid w:val="00DE6BE3"/>
    <w:rsid w:val="00DE6BF2"/>
    <w:rsid w:val="00DE6D65"/>
    <w:rsid w:val="00DE6FF6"/>
    <w:rsid w:val="00DE722E"/>
    <w:rsid w:val="00DF008E"/>
    <w:rsid w:val="00DF011E"/>
    <w:rsid w:val="00DF04DC"/>
    <w:rsid w:val="00DF1443"/>
    <w:rsid w:val="00DF2C55"/>
    <w:rsid w:val="00DF43FC"/>
    <w:rsid w:val="00DF4ED5"/>
    <w:rsid w:val="00DF5CBF"/>
    <w:rsid w:val="00DF5DC9"/>
    <w:rsid w:val="00DF733D"/>
    <w:rsid w:val="00E00D1B"/>
    <w:rsid w:val="00E01A54"/>
    <w:rsid w:val="00E021DB"/>
    <w:rsid w:val="00E0294C"/>
    <w:rsid w:val="00E03A14"/>
    <w:rsid w:val="00E04E22"/>
    <w:rsid w:val="00E05BAE"/>
    <w:rsid w:val="00E06B67"/>
    <w:rsid w:val="00E07137"/>
    <w:rsid w:val="00E07349"/>
    <w:rsid w:val="00E10333"/>
    <w:rsid w:val="00E10AEB"/>
    <w:rsid w:val="00E11E10"/>
    <w:rsid w:val="00E11FBF"/>
    <w:rsid w:val="00E126C5"/>
    <w:rsid w:val="00E135D0"/>
    <w:rsid w:val="00E145F2"/>
    <w:rsid w:val="00E14FB4"/>
    <w:rsid w:val="00E15197"/>
    <w:rsid w:val="00E161C0"/>
    <w:rsid w:val="00E167A4"/>
    <w:rsid w:val="00E17256"/>
    <w:rsid w:val="00E1791B"/>
    <w:rsid w:val="00E2023A"/>
    <w:rsid w:val="00E217C3"/>
    <w:rsid w:val="00E21A9F"/>
    <w:rsid w:val="00E2225D"/>
    <w:rsid w:val="00E22718"/>
    <w:rsid w:val="00E232C8"/>
    <w:rsid w:val="00E239BB"/>
    <w:rsid w:val="00E26102"/>
    <w:rsid w:val="00E26499"/>
    <w:rsid w:val="00E271D2"/>
    <w:rsid w:val="00E276FA"/>
    <w:rsid w:val="00E31E94"/>
    <w:rsid w:val="00E32133"/>
    <w:rsid w:val="00E32AE3"/>
    <w:rsid w:val="00E33151"/>
    <w:rsid w:val="00E33D21"/>
    <w:rsid w:val="00E34399"/>
    <w:rsid w:val="00E36473"/>
    <w:rsid w:val="00E3783E"/>
    <w:rsid w:val="00E400A5"/>
    <w:rsid w:val="00E4146B"/>
    <w:rsid w:val="00E42DBF"/>
    <w:rsid w:val="00E43060"/>
    <w:rsid w:val="00E43607"/>
    <w:rsid w:val="00E43CD4"/>
    <w:rsid w:val="00E43D8A"/>
    <w:rsid w:val="00E44C3A"/>
    <w:rsid w:val="00E44DDB"/>
    <w:rsid w:val="00E452D9"/>
    <w:rsid w:val="00E45424"/>
    <w:rsid w:val="00E45527"/>
    <w:rsid w:val="00E4601C"/>
    <w:rsid w:val="00E464CE"/>
    <w:rsid w:val="00E46E41"/>
    <w:rsid w:val="00E508E9"/>
    <w:rsid w:val="00E50DAF"/>
    <w:rsid w:val="00E5165D"/>
    <w:rsid w:val="00E5266E"/>
    <w:rsid w:val="00E5294B"/>
    <w:rsid w:val="00E52E73"/>
    <w:rsid w:val="00E5306B"/>
    <w:rsid w:val="00E54DD1"/>
    <w:rsid w:val="00E5516B"/>
    <w:rsid w:val="00E55808"/>
    <w:rsid w:val="00E558D3"/>
    <w:rsid w:val="00E55F3F"/>
    <w:rsid w:val="00E5767F"/>
    <w:rsid w:val="00E577CF"/>
    <w:rsid w:val="00E61671"/>
    <w:rsid w:val="00E65A39"/>
    <w:rsid w:val="00E65E52"/>
    <w:rsid w:val="00E66798"/>
    <w:rsid w:val="00E6731C"/>
    <w:rsid w:val="00E67DC1"/>
    <w:rsid w:val="00E70527"/>
    <w:rsid w:val="00E70BC6"/>
    <w:rsid w:val="00E70BED"/>
    <w:rsid w:val="00E7122E"/>
    <w:rsid w:val="00E73358"/>
    <w:rsid w:val="00E738F4"/>
    <w:rsid w:val="00E750D7"/>
    <w:rsid w:val="00E773CB"/>
    <w:rsid w:val="00E77481"/>
    <w:rsid w:val="00E8008C"/>
    <w:rsid w:val="00E81475"/>
    <w:rsid w:val="00E81BF8"/>
    <w:rsid w:val="00E82AA7"/>
    <w:rsid w:val="00E839D0"/>
    <w:rsid w:val="00E839FA"/>
    <w:rsid w:val="00E84DBB"/>
    <w:rsid w:val="00E85BA5"/>
    <w:rsid w:val="00E8749D"/>
    <w:rsid w:val="00E875DF"/>
    <w:rsid w:val="00E878DA"/>
    <w:rsid w:val="00E91107"/>
    <w:rsid w:val="00E914C0"/>
    <w:rsid w:val="00E91CBD"/>
    <w:rsid w:val="00E93731"/>
    <w:rsid w:val="00E9457D"/>
    <w:rsid w:val="00E9502D"/>
    <w:rsid w:val="00E954C1"/>
    <w:rsid w:val="00E956EF"/>
    <w:rsid w:val="00E96188"/>
    <w:rsid w:val="00E96670"/>
    <w:rsid w:val="00E96897"/>
    <w:rsid w:val="00EA059E"/>
    <w:rsid w:val="00EA0810"/>
    <w:rsid w:val="00EA0FDA"/>
    <w:rsid w:val="00EA2398"/>
    <w:rsid w:val="00EA2AA0"/>
    <w:rsid w:val="00EA2F39"/>
    <w:rsid w:val="00EA37F3"/>
    <w:rsid w:val="00EA4543"/>
    <w:rsid w:val="00EA4A88"/>
    <w:rsid w:val="00EA5659"/>
    <w:rsid w:val="00EA5DA6"/>
    <w:rsid w:val="00EA72DB"/>
    <w:rsid w:val="00EB02F9"/>
    <w:rsid w:val="00EB138E"/>
    <w:rsid w:val="00EB1465"/>
    <w:rsid w:val="00EB1E2B"/>
    <w:rsid w:val="00EB2AD9"/>
    <w:rsid w:val="00EB2BB9"/>
    <w:rsid w:val="00EB347B"/>
    <w:rsid w:val="00EB434F"/>
    <w:rsid w:val="00EB4732"/>
    <w:rsid w:val="00EB4DFA"/>
    <w:rsid w:val="00EB600D"/>
    <w:rsid w:val="00EB6ADC"/>
    <w:rsid w:val="00EB6F0D"/>
    <w:rsid w:val="00EB72D6"/>
    <w:rsid w:val="00EB7563"/>
    <w:rsid w:val="00EB76EF"/>
    <w:rsid w:val="00EB770B"/>
    <w:rsid w:val="00EC075F"/>
    <w:rsid w:val="00EC13DB"/>
    <w:rsid w:val="00EC19E4"/>
    <w:rsid w:val="00EC27B8"/>
    <w:rsid w:val="00EC2820"/>
    <w:rsid w:val="00EC3CCF"/>
    <w:rsid w:val="00EC41D0"/>
    <w:rsid w:val="00EC7194"/>
    <w:rsid w:val="00EC77D9"/>
    <w:rsid w:val="00EC7992"/>
    <w:rsid w:val="00EC7EDF"/>
    <w:rsid w:val="00ED190E"/>
    <w:rsid w:val="00ED2583"/>
    <w:rsid w:val="00ED268B"/>
    <w:rsid w:val="00ED2FC5"/>
    <w:rsid w:val="00ED380B"/>
    <w:rsid w:val="00ED3D52"/>
    <w:rsid w:val="00ED5F23"/>
    <w:rsid w:val="00ED6F8D"/>
    <w:rsid w:val="00ED71F1"/>
    <w:rsid w:val="00ED7212"/>
    <w:rsid w:val="00ED7365"/>
    <w:rsid w:val="00ED7486"/>
    <w:rsid w:val="00EE25EF"/>
    <w:rsid w:val="00EE30A8"/>
    <w:rsid w:val="00EE361A"/>
    <w:rsid w:val="00EE5726"/>
    <w:rsid w:val="00EE5D72"/>
    <w:rsid w:val="00EE5E90"/>
    <w:rsid w:val="00EE5FC2"/>
    <w:rsid w:val="00EE652B"/>
    <w:rsid w:val="00EE7058"/>
    <w:rsid w:val="00EE7D49"/>
    <w:rsid w:val="00EF02B5"/>
    <w:rsid w:val="00EF096A"/>
    <w:rsid w:val="00EF0C56"/>
    <w:rsid w:val="00EF0E7D"/>
    <w:rsid w:val="00EF17B2"/>
    <w:rsid w:val="00EF1A98"/>
    <w:rsid w:val="00EF21AB"/>
    <w:rsid w:val="00EF375A"/>
    <w:rsid w:val="00EF3835"/>
    <w:rsid w:val="00EF38FC"/>
    <w:rsid w:val="00EF4694"/>
    <w:rsid w:val="00EF4EDD"/>
    <w:rsid w:val="00EF5ABC"/>
    <w:rsid w:val="00EF735A"/>
    <w:rsid w:val="00F00876"/>
    <w:rsid w:val="00F00A9B"/>
    <w:rsid w:val="00F036AE"/>
    <w:rsid w:val="00F04186"/>
    <w:rsid w:val="00F048C4"/>
    <w:rsid w:val="00F04A4C"/>
    <w:rsid w:val="00F04BF1"/>
    <w:rsid w:val="00F060D6"/>
    <w:rsid w:val="00F06344"/>
    <w:rsid w:val="00F07749"/>
    <w:rsid w:val="00F101A9"/>
    <w:rsid w:val="00F10F3E"/>
    <w:rsid w:val="00F123D9"/>
    <w:rsid w:val="00F128E1"/>
    <w:rsid w:val="00F12A36"/>
    <w:rsid w:val="00F12A50"/>
    <w:rsid w:val="00F13104"/>
    <w:rsid w:val="00F13623"/>
    <w:rsid w:val="00F13660"/>
    <w:rsid w:val="00F13CC3"/>
    <w:rsid w:val="00F144D2"/>
    <w:rsid w:val="00F14E61"/>
    <w:rsid w:val="00F14EF9"/>
    <w:rsid w:val="00F1551B"/>
    <w:rsid w:val="00F15CED"/>
    <w:rsid w:val="00F16184"/>
    <w:rsid w:val="00F162A6"/>
    <w:rsid w:val="00F1637B"/>
    <w:rsid w:val="00F17762"/>
    <w:rsid w:val="00F17E76"/>
    <w:rsid w:val="00F20B1C"/>
    <w:rsid w:val="00F212A6"/>
    <w:rsid w:val="00F215BF"/>
    <w:rsid w:val="00F219C1"/>
    <w:rsid w:val="00F220BC"/>
    <w:rsid w:val="00F23366"/>
    <w:rsid w:val="00F23435"/>
    <w:rsid w:val="00F23CDD"/>
    <w:rsid w:val="00F24E66"/>
    <w:rsid w:val="00F262E7"/>
    <w:rsid w:val="00F274CD"/>
    <w:rsid w:val="00F274FC"/>
    <w:rsid w:val="00F27BFC"/>
    <w:rsid w:val="00F305B1"/>
    <w:rsid w:val="00F30DE2"/>
    <w:rsid w:val="00F328C7"/>
    <w:rsid w:val="00F33906"/>
    <w:rsid w:val="00F3463B"/>
    <w:rsid w:val="00F347BB"/>
    <w:rsid w:val="00F3512A"/>
    <w:rsid w:val="00F3534B"/>
    <w:rsid w:val="00F35459"/>
    <w:rsid w:val="00F35A10"/>
    <w:rsid w:val="00F35C97"/>
    <w:rsid w:val="00F3663B"/>
    <w:rsid w:val="00F374C1"/>
    <w:rsid w:val="00F378E6"/>
    <w:rsid w:val="00F37B24"/>
    <w:rsid w:val="00F37D7E"/>
    <w:rsid w:val="00F37E60"/>
    <w:rsid w:val="00F40D0B"/>
    <w:rsid w:val="00F40F91"/>
    <w:rsid w:val="00F42184"/>
    <w:rsid w:val="00F42BF8"/>
    <w:rsid w:val="00F42DF1"/>
    <w:rsid w:val="00F446B4"/>
    <w:rsid w:val="00F45EF4"/>
    <w:rsid w:val="00F47C60"/>
    <w:rsid w:val="00F512F9"/>
    <w:rsid w:val="00F51F69"/>
    <w:rsid w:val="00F562FB"/>
    <w:rsid w:val="00F56F53"/>
    <w:rsid w:val="00F571E4"/>
    <w:rsid w:val="00F57291"/>
    <w:rsid w:val="00F57EAD"/>
    <w:rsid w:val="00F6064A"/>
    <w:rsid w:val="00F60729"/>
    <w:rsid w:val="00F61597"/>
    <w:rsid w:val="00F6202C"/>
    <w:rsid w:val="00F62905"/>
    <w:rsid w:val="00F62EFA"/>
    <w:rsid w:val="00F640A8"/>
    <w:rsid w:val="00F65B04"/>
    <w:rsid w:val="00F6615E"/>
    <w:rsid w:val="00F6624A"/>
    <w:rsid w:val="00F677BC"/>
    <w:rsid w:val="00F67BA8"/>
    <w:rsid w:val="00F702D7"/>
    <w:rsid w:val="00F713C6"/>
    <w:rsid w:val="00F719D3"/>
    <w:rsid w:val="00F7341C"/>
    <w:rsid w:val="00F735AB"/>
    <w:rsid w:val="00F74268"/>
    <w:rsid w:val="00F74CA3"/>
    <w:rsid w:val="00F74DE1"/>
    <w:rsid w:val="00F756F3"/>
    <w:rsid w:val="00F7642D"/>
    <w:rsid w:val="00F765BE"/>
    <w:rsid w:val="00F7797A"/>
    <w:rsid w:val="00F8007C"/>
    <w:rsid w:val="00F818AD"/>
    <w:rsid w:val="00F826B6"/>
    <w:rsid w:val="00F85210"/>
    <w:rsid w:val="00F853E9"/>
    <w:rsid w:val="00F860D8"/>
    <w:rsid w:val="00F8620B"/>
    <w:rsid w:val="00F86510"/>
    <w:rsid w:val="00F8656D"/>
    <w:rsid w:val="00F867EC"/>
    <w:rsid w:val="00F87566"/>
    <w:rsid w:val="00F87F40"/>
    <w:rsid w:val="00F93CC7"/>
    <w:rsid w:val="00F94308"/>
    <w:rsid w:val="00F94E18"/>
    <w:rsid w:val="00F9614B"/>
    <w:rsid w:val="00F96603"/>
    <w:rsid w:val="00F96F43"/>
    <w:rsid w:val="00FA01A5"/>
    <w:rsid w:val="00FA02CD"/>
    <w:rsid w:val="00FA07DB"/>
    <w:rsid w:val="00FA0A9B"/>
    <w:rsid w:val="00FA126D"/>
    <w:rsid w:val="00FA1F88"/>
    <w:rsid w:val="00FA30AD"/>
    <w:rsid w:val="00FA357F"/>
    <w:rsid w:val="00FA4CD9"/>
    <w:rsid w:val="00FA4E89"/>
    <w:rsid w:val="00FA4EDC"/>
    <w:rsid w:val="00FA53C1"/>
    <w:rsid w:val="00FA570E"/>
    <w:rsid w:val="00FA6215"/>
    <w:rsid w:val="00FA75FF"/>
    <w:rsid w:val="00FA7B85"/>
    <w:rsid w:val="00FB09D6"/>
    <w:rsid w:val="00FB229D"/>
    <w:rsid w:val="00FB24E8"/>
    <w:rsid w:val="00FB35A2"/>
    <w:rsid w:val="00FB4073"/>
    <w:rsid w:val="00FB4969"/>
    <w:rsid w:val="00FB53EA"/>
    <w:rsid w:val="00FB55AE"/>
    <w:rsid w:val="00FB5FF5"/>
    <w:rsid w:val="00FB64F8"/>
    <w:rsid w:val="00FC0871"/>
    <w:rsid w:val="00FC0A22"/>
    <w:rsid w:val="00FC1142"/>
    <w:rsid w:val="00FC1245"/>
    <w:rsid w:val="00FC16CF"/>
    <w:rsid w:val="00FC206E"/>
    <w:rsid w:val="00FC2E39"/>
    <w:rsid w:val="00FC2F21"/>
    <w:rsid w:val="00FC300A"/>
    <w:rsid w:val="00FC301C"/>
    <w:rsid w:val="00FC4903"/>
    <w:rsid w:val="00FC4CF6"/>
    <w:rsid w:val="00FC5701"/>
    <w:rsid w:val="00FC5C7B"/>
    <w:rsid w:val="00FC5CC5"/>
    <w:rsid w:val="00FC69BF"/>
    <w:rsid w:val="00FC6E95"/>
    <w:rsid w:val="00FC7E0C"/>
    <w:rsid w:val="00FD0662"/>
    <w:rsid w:val="00FD0BD0"/>
    <w:rsid w:val="00FD269A"/>
    <w:rsid w:val="00FD319A"/>
    <w:rsid w:val="00FD468A"/>
    <w:rsid w:val="00FD509A"/>
    <w:rsid w:val="00FD552B"/>
    <w:rsid w:val="00FD5E8A"/>
    <w:rsid w:val="00FD6483"/>
    <w:rsid w:val="00FD732D"/>
    <w:rsid w:val="00FE0135"/>
    <w:rsid w:val="00FE1D00"/>
    <w:rsid w:val="00FE1F4E"/>
    <w:rsid w:val="00FE2D75"/>
    <w:rsid w:val="00FE333C"/>
    <w:rsid w:val="00FE3C24"/>
    <w:rsid w:val="00FE4313"/>
    <w:rsid w:val="00FE46B8"/>
    <w:rsid w:val="00FE4ABE"/>
    <w:rsid w:val="00FE550E"/>
    <w:rsid w:val="00FE5592"/>
    <w:rsid w:val="00FE5624"/>
    <w:rsid w:val="00FE7A3B"/>
    <w:rsid w:val="00FE7B4B"/>
    <w:rsid w:val="00FF164C"/>
    <w:rsid w:val="00FF1A9F"/>
    <w:rsid w:val="00FF2028"/>
    <w:rsid w:val="00FF2048"/>
    <w:rsid w:val="00FF2C45"/>
    <w:rsid w:val="00FF305D"/>
    <w:rsid w:val="00FF4860"/>
    <w:rsid w:val="00FF4A68"/>
    <w:rsid w:val="00FF5434"/>
    <w:rsid w:val="00FF5A4A"/>
    <w:rsid w:val="00FF5D90"/>
    <w:rsid w:val="00FF60D7"/>
    <w:rsid w:val="00FF6431"/>
    <w:rsid w:val="00FF64A3"/>
    <w:rsid w:val="00F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D8714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428C"/>
    <w:pPr>
      <w:widowControl w:val="0"/>
      <w:spacing w:line="360" w:lineRule="auto"/>
      <w:jc w:val="both"/>
    </w:pPr>
    <w:rPr>
      <w:rFonts w:ascii="Book Antiqua" w:hAnsi="Book Antiqu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04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C7046"/>
    <w:rPr>
      <w:rFonts w:ascii="Times New Roman" w:hAnsi="Times New Roman"/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AC704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C7046"/>
    <w:rPr>
      <w:rFonts w:ascii="Times New Roman" w:hAnsi="Times New Roman"/>
      <w:sz w:val="21"/>
      <w:szCs w:val="22"/>
    </w:rPr>
  </w:style>
  <w:style w:type="character" w:styleId="Hyperlink">
    <w:name w:val="Hyperlink"/>
    <w:basedOn w:val="DefaultParagraphFont"/>
    <w:uiPriority w:val="99"/>
    <w:unhideWhenUsed/>
    <w:rsid w:val="00C752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48FE"/>
    <w:pPr>
      <w:ind w:leftChars="400" w:left="840"/>
    </w:pPr>
  </w:style>
  <w:style w:type="character" w:styleId="CommentReference">
    <w:name w:val="annotation reference"/>
    <w:basedOn w:val="DefaultParagraphFont"/>
    <w:uiPriority w:val="99"/>
    <w:unhideWhenUsed/>
    <w:qFormat/>
    <w:rsid w:val="00732DF2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2DF2"/>
    <w:rPr>
      <w:rFonts w:ascii="Tahoma" w:hAnsi="Tahoma" w:cs="Tahoma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DF2"/>
    <w:rPr>
      <w:rFonts w:ascii="Tahoma" w:hAnsi="Tahoma" w:cs="Tahoma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DF2"/>
    <w:rPr>
      <w:rFonts w:ascii="MS Mincho" w:eastAsia="MS 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DF2"/>
    <w:rPr>
      <w:rFonts w:ascii="MS Mincho" w:eastAsia="MS Mincho" w:hAnsi="Book Antiqua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DF2"/>
    <w:pPr>
      <w:jc w:val="left"/>
    </w:pPr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DF2"/>
    <w:rPr>
      <w:rFonts w:ascii="Tahoma" w:hAnsi="Tahoma" w:cs="Tahoma"/>
      <w:b/>
      <w:bCs/>
      <w:sz w:val="21"/>
      <w:szCs w:val="22"/>
    </w:rPr>
  </w:style>
  <w:style w:type="paragraph" w:styleId="NormalWeb">
    <w:name w:val="Normal (Web)"/>
    <w:basedOn w:val="Normal"/>
    <w:uiPriority w:val="99"/>
    <w:unhideWhenUsed/>
    <w:rsid w:val="00F35A10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Cs w:val="24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8515C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C1F98"/>
    <w:rPr>
      <w:rFonts w:ascii="Times New Roman" w:hAnsi="Times New Roman"/>
      <w:sz w:val="21"/>
      <w:szCs w:val="22"/>
    </w:rPr>
  </w:style>
  <w:style w:type="character" w:customStyle="1" w:styleId="2">
    <w:name w:val="未解決のメンション2"/>
    <w:basedOn w:val="DefaultParagraphFont"/>
    <w:uiPriority w:val="99"/>
    <w:semiHidden/>
    <w:unhideWhenUsed/>
    <w:rsid w:val="00301A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53EA"/>
    <w:rPr>
      <w:color w:val="954F72" w:themeColor="followedHyperlink"/>
      <w:u w:val="single"/>
    </w:rPr>
  </w:style>
  <w:style w:type="character" w:customStyle="1" w:styleId="3">
    <w:name w:val="未解決のメンション3"/>
    <w:basedOn w:val="DefaultParagraphFont"/>
    <w:uiPriority w:val="99"/>
    <w:semiHidden/>
    <w:unhideWhenUsed/>
    <w:rsid w:val="0060724E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0"/>
    <w:rsid w:val="00B44F8D"/>
    <w:pPr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B44F8D"/>
    <w:rPr>
      <w:rFonts w:ascii="Times New Roman" w:hAnsi="Times New Roman" w:cs="Times New Roman"/>
      <w:noProof/>
      <w:sz w:val="20"/>
      <w:szCs w:val="22"/>
    </w:rPr>
  </w:style>
  <w:style w:type="paragraph" w:customStyle="1" w:styleId="EndNoteBibliography">
    <w:name w:val="EndNote Bibliography"/>
    <w:basedOn w:val="Normal"/>
    <w:link w:val="EndNoteBibliography0"/>
    <w:rsid w:val="00B44F8D"/>
    <w:pPr>
      <w:spacing w:line="240" w:lineRule="auto"/>
    </w:pPr>
    <w:rPr>
      <w:rFonts w:ascii="Times New Roman" w:hAnsi="Times New Roman" w:cs="Times New Roman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B44F8D"/>
    <w:rPr>
      <w:rFonts w:ascii="Times New Roman" w:hAnsi="Times New Roman" w:cs="Times New Roman"/>
      <w:noProof/>
      <w:sz w:val="20"/>
      <w:szCs w:val="22"/>
    </w:rPr>
  </w:style>
  <w:style w:type="character" w:customStyle="1" w:styleId="orcid-id-https">
    <w:name w:val="orcid-id-https"/>
    <w:basedOn w:val="DefaultParagraphFont"/>
    <w:rsid w:val="001211D3"/>
  </w:style>
  <w:style w:type="table" w:styleId="TableGrid">
    <w:name w:val="Table Grid"/>
    <w:basedOn w:val="TableNormal"/>
    <w:uiPriority w:val="39"/>
    <w:rsid w:val="000B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D2701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1Light1">
    <w:name w:val="List Table 1 Light1"/>
    <w:basedOn w:val="TableNormal"/>
    <w:uiPriority w:val="46"/>
    <w:rsid w:val="00D270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0">
    <w:name w:val="批注文字 字符1"/>
    <w:basedOn w:val="DefaultParagraphFont"/>
    <w:uiPriority w:val="99"/>
    <w:qFormat/>
    <w:rsid w:val="00F713C6"/>
    <w:rPr>
      <w:rFonts w:ascii="Calibri" w:eastAsia="SimSun" w:hAnsi="Calibri" w:cs="Times New Roman"/>
      <w:kern w:val="0"/>
      <w:sz w:val="22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A60A76"/>
  </w:style>
  <w:style w:type="character" w:customStyle="1" w:styleId="st">
    <w:name w:val="st"/>
    <w:basedOn w:val="DefaultParagraphFont"/>
    <w:rsid w:val="000B2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8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8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1787-6917" TargetMode="External"/><Relationship Id="rId13" Type="http://schemas.openxmlformats.org/officeDocument/2006/relationships/hyperlink" Target="http://orcid.org/0000-0003-4215-4385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orcid.org/0000-0002-9631-6178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1-8885-121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orcid.org/0000-0003-0455-641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orcid.org/0000-0002-3516-8765" TargetMode="External"/><Relationship Id="rId14" Type="http://schemas.openxmlformats.org/officeDocument/2006/relationships/hyperlink" Target="http://orcid.org/0000-0002-0613-4953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C48CCC-A956-7A4D-AC4C-C3CFC5B12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23</Pages>
  <Words>6948</Words>
  <Characters>39605</Characters>
  <Application>Microsoft Office Word</Application>
  <DocSecurity>0</DocSecurity>
  <Lines>330</Lines>
  <Paragraphs>92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13</cp:revision>
  <cp:lastPrinted>2019-08-22T00:58:00Z</cp:lastPrinted>
  <dcterms:created xsi:type="dcterms:W3CDTF">2019-11-27T09:40:00Z</dcterms:created>
  <dcterms:modified xsi:type="dcterms:W3CDTF">2019-12-11T21:54:00Z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43705.6002199074</vt:r8>
  </property>
  <property fmtid="{D5CDD505-2E9C-101B-9397-08002B2CF9AE}" pid="4" name="EditTimer">
    <vt:i4>3035</vt:i4>
  </property>
</Properties>
</file>