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D5ABA" w14:textId="77777777" w:rsidR="003852C9" w:rsidRPr="008B2A06" w:rsidRDefault="003852C9" w:rsidP="008B2A06">
      <w:pPr>
        <w:adjustRightInd w:val="0"/>
        <w:snapToGrid w:val="0"/>
        <w:spacing w:after="0" w:line="360" w:lineRule="auto"/>
        <w:jc w:val="both"/>
        <w:rPr>
          <w:rFonts w:ascii="Book Antiqua" w:eastAsia="Times New Roman" w:hAnsi="Book Antiqua" w:cs="宋体"/>
          <w:i/>
          <w:sz w:val="24"/>
          <w:szCs w:val="24"/>
        </w:rPr>
      </w:pPr>
      <w:bookmarkStart w:id="0" w:name="_Hlk11363915"/>
      <w:bookmarkStart w:id="1" w:name="OLE_LINK166"/>
      <w:bookmarkStart w:id="2" w:name="OLE_LINK112"/>
      <w:bookmarkStart w:id="3" w:name="OLE_LINK435"/>
      <w:bookmarkStart w:id="4" w:name="OLE_LINK77"/>
      <w:bookmarkStart w:id="5" w:name="OLE_LINK423"/>
      <w:bookmarkStart w:id="6" w:name="OLE_LINK371"/>
      <w:bookmarkStart w:id="7" w:name="OLE_LINK22"/>
      <w:bookmarkStart w:id="8" w:name="OLE_LINK18"/>
      <w:bookmarkStart w:id="9" w:name="OLE_LINK17"/>
      <w:bookmarkEnd w:id="0"/>
      <w:r w:rsidRPr="008B2A06">
        <w:rPr>
          <w:rFonts w:ascii="Book Antiqua" w:eastAsia="Times New Roman" w:hAnsi="Book Antiqua" w:cs="宋体"/>
          <w:b/>
          <w:sz w:val="24"/>
          <w:szCs w:val="24"/>
        </w:rPr>
        <w:t xml:space="preserve">Name of Journal: </w:t>
      </w:r>
      <w:r w:rsidR="00AE3757" w:rsidRPr="008B2A06">
        <w:rPr>
          <w:rFonts w:ascii="Book Antiqua" w:eastAsia="Times New Roman" w:hAnsi="Book Antiqua" w:cs="宋体"/>
          <w:bCs/>
          <w:i/>
          <w:iCs/>
          <w:sz w:val="24"/>
          <w:szCs w:val="24"/>
        </w:rPr>
        <w:t>World Journal of Transplantation</w:t>
      </w:r>
    </w:p>
    <w:p w14:paraId="4FDE6989" w14:textId="77777777" w:rsidR="003852C9" w:rsidRPr="008B2A06" w:rsidRDefault="003852C9" w:rsidP="008B2A06">
      <w:pPr>
        <w:adjustRightInd w:val="0"/>
        <w:snapToGrid w:val="0"/>
        <w:spacing w:after="0" w:line="360" w:lineRule="auto"/>
        <w:jc w:val="both"/>
        <w:rPr>
          <w:rFonts w:ascii="Book Antiqua" w:hAnsi="Book Antiqua" w:cs="Arial"/>
          <w:sz w:val="24"/>
          <w:szCs w:val="24"/>
          <w:lang w:eastAsia="zh-CN"/>
        </w:rPr>
      </w:pPr>
      <w:bookmarkStart w:id="10" w:name="_Hlk5632321"/>
      <w:r w:rsidRPr="008B2A06">
        <w:rPr>
          <w:rFonts w:ascii="Book Antiqua" w:eastAsia="Times New Roman" w:hAnsi="Book Antiqua"/>
          <w:b/>
          <w:bCs/>
          <w:sz w:val="24"/>
          <w:szCs w:val="24"/>
        </w:rPr>
        <w:t>Manuscript NO</w:t>
      </w:r>
      <w:r w:rsidRPr="008B2A06">
        <w:rPr>
          <w:rFonts w:ascii="Book Antiqua" w:hAnsi="Book Antiqua" w:cs="Arial"/>
          <w:b/>
          <w:sz w:val="24"/>
          <w:szCs w:val="24"/>
        </w:rPr>
        <w:t xml:space="preserve">: </w:t>
      </w:r>
      <w:r w:rsidR="00AE3757" w:rsidRPr="008B2A06">
        <w:rPr>
          <w:rFonts w:ascii="Book Antiqua" w:hAnsi="Book Antiqua" w:cs="Arial"/>
          <w:bCs/>
          <w:sz w:val="24"/>
          <w:szCs w:val="24"/>
        </w:rPr>
        <w:t>48310</w:t>
      </w:r>
    </w:p>
    <w:bookmarkEnd w:id="10"/>
    <w:p w14:paraId="2283900D" w14:textId="77777777" w:rsidR="003852C9" w:rsidRPr="008B2A06" w:rsidRDefault="003852C9" w:rsidP="008B2A06">
      <w:pPr>
        <w:spacing w:after="0" w:line="360" w:lineRule="auto"/>
        <w:jc w:val="both"/>
        <w:rPr>
          <w:rFonts w:ascii="Book Antiqua" w:hAnsi="Book Antiqua"/>
          <w:sz w:val="24"/>
          <w:szCs w:val="24"/>
          <w:lang w:eastAsia="zh-CN"/>
        </w:rPr>
      </w:pPr>
      <w:r w:rsidRPr="008B2A06">
        <w:rPr>
          <w:rFonts w:ascii="Book Antiqua" w:hAnsi="Book Antiqua"/>
          <w:b/>
          <w:sz w:val="24"/>
          <w:szCs w:val="24"/>
          <w:shd w:val="clear" w:color="auto" w:fill="FFFFFF"/>
        </w:rPr>
        <w:t>Manuscript Type</w:t>
      </w:r>
      <w:r w:rsidRPr="008B2A06">
        <w:rPr>
          <w:rFonts w:ascii="Book Antiqua" w:hAnsi="Book Antiqua"/>
          <w:b/>
          <w:sz w:val="24"/>
          <w:szCs w:val="24"/>
        </w:rPr>
        <w:t>:</w:t>
      </w:r>
      <w:bookmarkEnd w:id="1"/>
      <w:bookmarkEnd w:id="2"/>
      <w:bookmarkEnd w:id="3"/>
      <w:bookmarkEnd w:id="4"/>
      <w:bookmarkEnd w:id="5"/>
      <w:bookmarkEnd w:id="6"/>
      <w:bookmarkEnd w:id="7"/>
      <w:bookmarkEnd w:id="8"/>
      <w:bookmarkEnd w:id="9"/>
      <w:r w:rsidR="008648C5" w:rsidRPr="008B2A06">
        <w:rPr>
          <w:rFonts w:ascii="Book Antiqua" w:hAnsi="Book Antiqua"/>
          <w:sz w:val="24"/>
          <w:szCs w:val="24"/>
        </w:rPr>
        <w:t xml:space="preserve"> </w:t>
      </w:r>
      <w:r w:rsidR="008B2A06" w:rsidRPr="008B2A06">
        <w:rPr>
          <w:rFonts w:ascii="Book Antiqua" w:hAnsi="Book Antiqua"/>
          <w:bCs/>
          <w:sz w:val="24"/>
          <w:szCs w:val="24"/>
        </w:rPr>
        <w:t>FIELD OF VISION</w:t>
      </w:r>
    </w:p>
    <w:p w14:paraId="2C3A100D" w14:textId="77777777" w:rsidR="000A6DCB" w:rsidRPr="008B2A06" w:rsidRDefault="000A6DCB" w:rsidP="008B2A06">
      <w:pPr>
        <w:spacing w:after="0" w:line="360" w:lineRule="auto"/>
        <w:jc w:val="both"/>
        <w:rPr>
          <w:rFonts w:ascii="Book Antiqua" w:hAnsi="Book Antiqua"/>
          <w:sz w:val="24"/>
          <w:szCs w:val="24"/>
          <w:lang w:eastAsia="zh-CN"/>
        </w:rPr>
      </w:pPr>
    </w:p>
    <w:p w14:paraId="4A868795" w14:textId="77777777" w:rsidR="008B2A06" w:rsidRPr="008B2A06" w:rsidRDefault="003852C9" w:rsidP="008B2A06">
      <w:pPr>
        <w:spacing w:after="0" w:line="360" w:lineRule="auto"/>
        <w:jc w:val="both"/>
        <w:rPr>
          <w:rFonts w:ascii="Book Antiqua" w:hAnsi="Book Antiqua" w:cs="Arial"/>
          <w:b/>
          <w:sz w:val="24"/>
          <w:szCs w:val="24"/>
        </w:rPr>
      </w:pPr>
      <w:bookmarkStart w:id="11" w:name="OLE_LINK39"/>
      <w:r w:rsidRPr="008B2A06">
        <w:rPr>
          <w:rFonts w:ascii="Book Antiqua" w:hAnsi="Book Antiqua" w:cs="Arial"/>
          <w:b/>
          <w:sz w:val="24"/>
          <w:szCs w:val="24"/>
        </w:rPr>
        <w:t xml:space="preserve">Challenges of </w:t>
      </w:r>
      <w:r w:rsidR="008B2A06" w:rsidRPr="008B2A06">
        <w:rPr>
          <w:rFonts w:ascii="Book Antiqua" w:hAnsi="Book Antiqua" w:cs="Arial"/>
          <w:b/>
          <w:sz w:val="24"/>
          <w:szCs w:val="24"/>
        </w:rPr>
        <w:t xml:space="preserve">pancreas transplantation in developing countries, exploring the </w:t>
      </w:r>
      <w:r w:rsidRPr="008B2A06">
        <w:rPr>
          <w:rFonts w:ascii="Book Antiqua" w:hAnsi="Book Antiqua" w:cs="Arial"/>
          <w:b/>
          <w:sz w:val="24"/>
          <w:szCs w:val="24"/>
        </w:rPr>
        <w:t xml:space="preserve">Turkey </w:t>
      </w:r>
      <w:r w:rsidR="008B2A06" w:rsidRPr="008B2A06">
        <w:rPr>
          <w:rFonts w:ascii="Book Antiqua" w:hAnsi="Book Antiqua" w:cs="Arial"/>
          <w:b/>
          <w:sz w:val="24"/>
          <w:szCs w:val="24"/>
        </w:rPr>
        <w:t>example</w:t>
      </w:r>
    </w:p>
    <w:bookmarkEnd w:id="11"/>
    <w:p w14:paraId="260C3633" w14:textId="77777777" w:rsidR="000A6DCB" w:rsidRPr="008B2A06" w:rsidRDefault="000A6DCB" w:rsidP="008B2A06">
      <w:pPr>
        <w:spacing w:after="0" w:line="360" w:lineRule="auto"/>
        <w:jc w:val="both"/>
        <w:rPr>
          <w:rFonts w:ascii="Book Antiqua" w:hAnsi="Book Antiqua" w:cs="Arial"/>
          <w:b/>
          <w:sz w:val="24"/>
          <w:szCs w:val="24"/>
        </w:rPr>
      </w:pPr>
    </w:p>
    <w:p w14:paraId="3D87F88D" w14:textId="77777777" w:rsidR="003852C9" w:rsidRPr="008B2A06" w:rsidRDefault="008B2A06" w:rsidP="008B2A06">
      <w:pPr>
        <w:spacing w:after="0" w:line="360" w:lineRule="auto"/>
        <w:jc w:val="both"/>
        <w:rPr>
          <w:rFonts w:ascii="Book Antiqua" w:hAnsi="Book Antiqua"/>
          <w:sz w:val="24"/>
          <w:szCs w:val="24"/>
        </w:rPr>
      </w:pPr>
      <w:bookmarkStart w:id="12" w:name="_Hlk5627141"/>
      <w:proofErr w:type="spellStart"/>
      <w:r w:rsidRPr="008B2A06">
        <w:rPr>
          <w:rFonts w:ascii="Book Antiqua" w:hAnsi="Book Antiqua" w:cs="Garamond-Bold"/>
          <w:sz w:val="24"/>
          <w:szCs w:val="24"/>
          <w:lang w:eastAsia="zh-CN"/>
        </w:rPr>
        <w:t>Cimen</w:t>
      </w:r>
      <w:proofErr w:type="spellEnd"/>
      <w:r w:rsidRPr="008B2A06">
        <w:rPr>
          <w:rFonts w:ascii="Book Antiqua" w:hAnsi="Book Antiqua" w:cs="Garamond-Bold"/>
          <w:sz w:val="24"/>
          <w:szCs w:val="24"/>
          <w:lang w:eastAsia="zh-CN"/>
        </w:rPr>
        <w:t xml:space="preserve"> </w:t>
      </w:r>
      <w:r>
        <w:rPr>
          <w:rFonts w:ascii="Book Antiqua" w:hAnsi="Book Antiqua" w:cs="Garamond-Bold"/>
          <w:sz w:val="24"/>
          <w:szCs w:val="24"/>
          <w:lang w:eastAsia="zh-CN"/>
        </w:rPr>
        <w:t xml:space="preserve">SG </w:t>
      </w:r>
      <w:r w:rsidRPr="008B2A06">
        <w:rPr>
          <w:rFonts w:ascii="Book Antiqua" w:hAnsi="Book Antiqua" w:cs="Garamond-Bold"/>
          <w:i/>
          <w:iCs/>
          <w:sz w:val="24"/>
          <w:szCs w:val="24"/>
          <w:lang w:eastAsia="zh-CN"/>
        </w:rPr>
        <w:t>et al</w:t>
      </w:r>
      <w:r>
        <w:rPr>
          <w:rFonts w:ascii="Book Antiqua" w:hAnsi="Book Antiqua" w:cs="Garamond-Bold"/>
          <w:sz w:val="24"/>
          <w:szCs w:val="24"/>
          <w:lang w:eastAsia="zh-CN"/>
        </w:rPr>
        <w:t xml:space="preserve">. </w:t>
      </w:r>
      <w:bookmarkStart w:id="13" w:name="OLE_LINK40"/>
      <w:bookmarkStart w:id="14" w:name="OLE_LINK41"/>
      <w:r w:rsidR="003852C9" w:rsidRPr="008B2A06">
        <w:rPr>
          <w:rFonts w:ascii="Book Antiqua" w:hAnsi="Book Antiqua" w:cs="Garamond-Bold"/>
          <w:sz w:val="24"/>
          <w:szCs w:val="24"/>
          <w:lang w:eastAsia="zh-CN"/>
        </w:rPr>
        <w:t xml:space="preserve">Challenges of </w:t>
      </w:r>
      <w:r w:rsidRPr="008B2A06">
        <w:rPr>
          <w:rFonts w:ascii="Book Antiqua" w:hAnsi="Book Antiqua" w:cs="Garamond-Bold"/>
          <w:sz w:val="24"/>
          <w:szCs w:val="24"/>
          <w:lang w:eastAsia="zh-CN"/>
        </w:rPr>
        <w:t xml:space="preserve">pancreas transplantation in developing countries </w:t>
      </w:r>
      <w:bookmarkEnd w:id="13"/>
      <w:bookmarkEnd w:id="14"/>
    </w:p>
    <w:p w14:paraId="245711A4" w14:textId="77777777" w:rsidR="000A6DCB" w:rsidRDefault="000A6DCB" w:rsidP="008B2A06">
      <w:pPr>
        <w:spacing w:after="0" w:line="360" w:lineRule="auto"/>
        <w:jc w:val="both"/>
        <w:rPr>
          <w:rFonts w:ascii="Book Antiqua" w:hAnsi="Book Antiqua" w:cs="Garamond-Bold"/>
          <w:b/>
          <w:bCs/>
          <w:sz w:val="24"/>
          <w:szCs w:val="24"/>
        </w:rPr>
      </w:pPr>
      <w:bookmarkStart w:id="15" w:name="_Hlk5625713"/>
      <w:bookmarkStart w:id="16" w:name="_Hlk8806078"/>
      <w:bookmarkEnd w:id="12"/>
    </w:p>
    <w:p w14:paraId="3B4C80F1" w14:textId="77777777" w:rsidR="008B2A06" w:rsidRPr="008B2A06" w:rsidRDefault="008B2A06" w:rsidP="008B2A06">
      <w:pPr>
        <w:spacing w:after="0" w:line="360" w:lineRule="auto"/>
        <w:jc w:val="both"/>
        <w:rPr>
          <w:rFonts w:ascii="Book Antiqua" w:hAnsi="Book Antiqua" w:cs="Garamond"/>
          <w:sz w:val="24"/>
          <w:szCs w:val="24"/>
          <w:lang w:eastAsia="zh-CN"/>
        </w:rPr>
      </w:pPr>
      <w:proofErr w:type="spellStart"/>
      <w:r w:rsidRPr="008B2A06">
        <w:rPr>
          <w:rFonts w:ascii="Book Antiqua" w:hAnsi="Book Antiqua" w:cs="Garamond-Bold"/>
          <w:sz w:val="24"/>
          <w:szCs w:val="24"/>
          <w:lang w:eastAsia="zh-CN"/>
        </w:rPr>
        <w:t>Sanem</w:t>
      </w:r>
      <w:proofErr w:type="spellEnd"/>
      <w:r w:rsidRPr="008B2A06">
        <w:rPr>
          <w:rFonts w:ascii="Book Antiqua" w:hAnsi="Book Antiqua" w:cs="Garamond-Bold"/>
          <w:sz w:val="24"/>
          <w:szCs w:val="24"/>
          <w:lang w:eastAsia="zh-CN"/>
        </w:rPr>
        <w:t xml:space="preserve"> </w:t>
      </w:r>
      <w:proofErr w:type="spellStart"/>
      <w:r w:rsidRPr="008B2A06">
        <w:rPr>
          <w:rFonts w:ascii="Book Antiqua" w:hAnsi="Book Antiqua" w:cs="Garamond-Bold"/>
          <w:sz w:val="24"/>
          <w:szCs w:val="24"/>
          <w:lang w:eastAsia="zh-CN"/>
        </w:rPr>
        <w:t>Guler</w:t>
      </w:r>
      <w:proofErr w:type="spellEnd"/>
      <w:r w:rsidRPr="008B2A06">
        <w:rPr>
          <w:rFonts w:ascii="Book Antiqua" w:hAnsi="Book Antiqua" w:cs="Garamond-Bold"/>
          <w:sz w:val="24"/>
          <w:szCs w:val="24"/>
          <w:lang w:eastAsia="zh-CN"/>
        </w:rPr>
        <w:t xml:space="preserve"> </w:t>
      </w:r>
      <w:proofErr w:type="spellStart"/>
      <w:r w:rsidRPr="008B2A06">
        <w:rPr>
          <w:rFonts w:ascii="Book Antiqua" w:hAnsi="Book Antiqua" w:cs="Garamond-Bold"/>
          <w:sz w:val="24"/>
          <w:szCs w:val="24"/>
          <w:lang w:eastAsia="zh-CN"/>
        </w:rPr>
        <w:t>Cimen</w:t>
      </w:r>
      <w:proofErr w:type="spellEnd"/>
      <w:r w:rsidRPr="008B2A06">
        <w:rPr>
          <w:rFonts w:ascii="Book Antiqua" w:hAnsi="Book Antiqua" w:cs="Garamond-Bold"/>
          <w:sz w:val="24"/>
          <w:szCs w:val="24"/>
          <w:lang w:eastAsia="zh-CN"/>
        </w:rPr>
        <w:t xml:space="preserve">, </w:t>
      </w:r>
      <w:proofErr w:type="spellStart"/>
      <w:r w:rsidRPr="008B2A06">
        <w:rPr>
          <w:rFonts w:ascii="Book Antiqua" w:hAnsi="Book Antiqua" w:cs="Garamond-Bold"/>
          <w:sz w:val="24"/>
          <w:szCs w:val="24"/>
          <w:lang w:eastAsia="zh-CN"/>
        </w:rPr>
        <w:t>Sertac</w:t>
      </w:r>
      <w:proofErr w:type="spellEnd"/>
      <w:r w:rsidRPr="008B2A06">
        <w:rPr>
          <w:rFonts w:ascii="Book Antiqua" w:hAnsi="Book Antiqua" w:cs="Garamond-Bold"/>
          <w:sz w:val="24"/>
          <w:szCs w:val="24"/>
          <w:lang w:eastAsia="zh-CN"/>
        </w:rPr>
        <w:t xml:space="preserve"> </w:t>
      </w:r>
      <w:proofErr w:type="spellStart"/>
      <w:r w:rsidRPr="008B2A06">
        <w:rPr>
          <w:rFonts w:ascii="Book Antiqua" w:hAnsi="Book Antiqua" w:cs="Garamond-Bold"/>
          <w:sz w:val="24"/>
          <w:szCs w:val="24"/>
          <w:lang w:eastAsia="zh-CN"/>
        </w:rPr>
        <w:t>Cimen</w:t>
      </w:r>
      <w:proofErr w:type="spellEnd"/>
      <w:r w:rsidRPr="008B2A06">
        <w:rPr>
          <w:rFonts w:ascii="Book Antiqua" w:hAnsi="Book Antiqua" w:cs="Garamond-Bold"/>
          <w:sz w:val="24"/>
          <w:szCs w:val="24"/>
          <w:lang w:eastAsia="zh-CN"/>
        </w:rPr>
        <w:t xml:space="preserve">, </w:t>
      </w:r>
      <w:proofErr w:type="spellStart"/>
      <w:r w:rsidRPr="008B2A06">
        <w:rPr>
          <w:rFonts w:ascii="Book Antiqua" w:hAnsi="Book Antiqua" w:cs="Garamond-Bold"/>
          <w:sz w:val="24"/>
          <w:szCs w:val="24"/>
          <w:lang w:eastAsia="zh-CN"/>
        </w:rPr>
        <w:t>Nicos</w:t>
      </w:r>
      <w:proofErr w:type="spellEnd"/>
      <w:r w:rsidRPr="008B2A06">
        <w:rPr>
          <w:rFonts w:ascii="Book Antiqua" w:hAnsi="Book Antiqua" w:cs="Garamond-Bold"/>
          <w:sz w:val="24"/>
          <w:szCs w:val="24"/>
          <w:lang w:eastAsia="zh-CN"/>
        </w:rPr>
        <w:t xml:space="preserve"> </w:t>
      </w:r>
      <w:proofErr w:type="spellStart"/>
      <w:r w:rsidRPr="008B2A06">
        <w:rPr>
          <w:rFonts w:ascii="Book Antiqua" w:hAnsi="Book Antiqua" w:cs="Garamond-Bold"/>
          <w:sz w:val="24"/>
          <w:szCs w:val="24"/>
          <w:lang w:eastAsia="zh-CN"/>
        </w:rPr>
        <w:t>Kessaris</w:t>
      </w:r>
      <w:proofErr w:type="spellEnd"/>
      <w:r w:rsidRPr="008B2A06">
        <w:rPr>
          <w:rFonts w:ascii="Book Antiqua" w:hAnsi="Book Antiqua" w:cs="Garamond-Bold"/>
          <w:sz w:val="24"/>
          <w:szCs w:val="24"/>
          <w:lang w:eastAsia="zh-CN"/>
        </w:rPr>
        <w:t xml:space="preserve">, </w:t>
      </w:r>
      <w:proofErr w:type="spellStart"/>
      <w:r w:rsidRPr="008B2A06">
        <w:rPr>
          <w:rFonts w:ascii="Book Antiqua" w:hAnsi="Book Antiqua" w:cs="Garamond-Bold"/>
          <w:sz w:val="24"/>
          <w:szCs w:val="24"/>
          <w:lang w:eastAsia="zh-CN"/>
        </w:rPr>
        <w:t>Eyup</w:t>
      </w:r>
      <w:proofErr w:type="spellEnd"/>
      <w:r w:rsidRPr="008B2A06">
        <w:rPr>
          <w:rFonts w:ascii="Book Antiqua" w:hAnsi="Book Antiqua" w:cs="Garamond-Bold"/>
          <w:sz w:val="24"/>
          <w:szCs w:val="24"/>
          <w:lang w:eastAsia="zh-CN"/>
        </w:rPr>
        <w:t xml:space="preserve"> </w:t>
      </w:r>
      <w:proofErr w:type="spellStart"/>
      <w:r w:rsidRPr="008B2A06">
        <w:rPr>
          <w:rFonts w:ascii="Book Antiqua" w:hAnsi="Book Antiqua" w:cs="Garamond-Bold"/>
          <w:sz w:val="24"/>
          <w:szCs w:val="24"/>
          <w:lang w:eastAsia="zh-CN"/>
        </w:rPr>
        <w:t>Kahveci</w:t>
      </w:r>
      <w:proofErr w:type="spellEnd"/>
      <w:r w:rsidRPr="008B2A06">
        <w:rPr>
          <w:rFonts w:ascii="Book Antiqua" w:hAnsi="Book Antiqua" w:cs="Garamond-Bold"/>
          <w:sz w:val="24"/>
          <w:szCs w:val="24"/>
          <w:lang w:eastAsia="zh-CN"/>
        </w:rPr>
        <w:t xml:space="preserve">, </w:t>
      </w:r>
      <w:proofErr w:type="spellStart"/>
      <w:r w:rsidRPr="008B2A06">
        <w:rPr>
          <w:rFonts w:ascii="Book Antiqua" w:hAnsi="Book Antiqua" w:cs="Garamond"/>
          <w:sz w:val="24"/>
          <w:szCs w:val="24"/>
          <w:lang w:eastAsia="zh-CN"/>
        </w:rPr>
        <w:t>Acar</w:t>
      </w:r>
      <w:proofErr w:type="spellEnd"/>
      <w:r w:rsidRPr="008B2A06">
        <w:rPr>
          <w:rFonts w:ascii="Book Antiqua" w:hAnsi="Book Antiqua" w:cs="Garamond"/>
          <w:sz w:val="24"/>
          <w:szCs w:val="24"/>
          <w:lang w:eastAsia="zh-CN"/>
        </w:rPr>
        <w:t xml:space="preserve"> </w:t>
      </w:r>
      <w:proofErr w:type="spellStart"/>
      <w:r w:rsidRPr="008B2A06">
        <w:rPr>
          <w:rFonts w:ascii="Book Antiqua" w:hAnsi="Book Antiqua" w:cs="Garamond"/>
          <w:sz w:val="24"/>
          <w:szCs w:val="24"/>
          <w:lang w:eastAsia="zh-CN"/>
        </w:rPr>
        <w:t>Tuzuner</w:t>
      </w:r>
      <w:proofErr w:type="spellEnd"/>
    </w:p>
    <w:p w14:paraId="00FB7885" w14:textId="77777777" w:rsidR="008B2A06" w:rsidRPr="008B2A06" w:rsidRDefault="008B2A06" w:rsidP="008B2A06">
      <w:pPr>
        <w:spacing w:after="0" w:line="360" w:lineRule="auto"/>
        <w:jc w:val="both"/>
        <w:rPr>
          <w:rFonts w:ascii="Book Antiqua" w:hAnsi="Book Antiqua" w:cs="Garamond-Bold"/>
          <w:b/>
          <w:bCs/>
          <w:sz w:val="24"/>
          <w:szCs w:val="24"/>
        </w:rPr>
      </w:pPr>
    </w:p>
    <w:p w14:paraId="4A4B270F" w14:textId="77777777" w:rsidR="00E1282E" w:rsidRPr="008B2A06" w:rsidRDefault="00E1282E" w:rsidP="008B2A06">
      <w:pPr>
        <w:spacing w:after="0" w:line="360" w:lineRule="auto"/>
        <w:jc w:val="both"/>
        <w:rPr>
          <w:rFonts w:ascii="Book Antiqua" w:hAnsi="Book Antiqua" w:cs="Garamond-Bold"/>
          <w:b/>
          <w:bCs/>
          <w:sz w:val="24"/>
          <w:szCs w:val="24"/>
          <w:lang w:eastAsia="zh-CN"/>
        </w:rPr>
      </w:pPr>
      <w:bookmarkStart w:id="17" w:name="_Hlk6393289"/>
      <w:bookmarkEnd w:id="15"/>
      <w:proofErr w:type="spellStart"/>
      <w:r w:rsidRPr="008B2A06">
        <w:rPr>
          <w:rFonts w:ascii="Book Antiqua" w:hAnsi="Book Antiqua" w:cs="Garamond-Bold"/>
          <w:b/>
          <w:bCs/>
          <w:sz w:val="24"/>
          <w:szCs w:val="24"/>
          <w:lang w:eastAsia="zh-CN"/>
        </w:rPr>
        <w:t>Sanem</w:t>
      </w:r>
      <w:proofErr w:type="spellEnd"/>
      <w:r w:rsidRPr="008B2A06">
        <w:rPr>
          <w:rFonts w:ascii="Book Antiqua" w:hAnsi="Book Antiqua" w:cs="Garamond-Bold"/>
          <w:b/>
          <w:bCs/>
          <w:sz w:val="24"/>
          <w:szCs w:val="24"/>
          <w:lang w:eastAsia="zh-CN"/>
        </w:rPr>
        <w:t xml:space="preserve"> </w:t>
      </w:r>
      <w:proofErr w:type="spellStart"/>
      <w:r w:rsidRPr="008B2A06">
        <w:rPr>
          <w:rFonts w:ascii="Book Antiqua" w:hAnsi="Book Antiqua" w:cs="Garamond-Bold"/>
          <w:b/>
          <w:bCs/>
          <w:sz w:val="24"/>
          <w:szCs w:val="24"/>
          <w:lang w:eastAsia="zh-CN"/>
        </w:rPr>
        <w:t>Guler</w:t>
      </w:r>
      <w:proofErr w:type="spellEnd"/>
      <w:r w:rsidRPr="008B2A06">
        <w:rPr>
          <w:rFonts w:ascii="Book Antiqua" w:hAnsi="Book Antiqua" w:cs="Garamond-Bold"/>
          <w:b/>
          <w:bCs/>
          <w:sz w:val="24"/>
          <w:szCs w:val="24"/>
          <w:lang w:eastAsia="zh-CN"/>
        </w:rPr>
        <w:t xml:space="preserve"> </w:t>
      </w:r>
      <w:proofErr w:type="spellStart"/>
      <w:r w:rsidRPr="008B2A06">
        <w:rPr>
          <w:rFonts w:ascii="Book Antiqua" w:hAnsi="Book Antiqua" w:cs="Garamond-Bold"/>
          <w:b/>
          <w:bCs/>
          <w:sz w:val="24"/>
          <w:szCs w:val="24"/>
          <w:lang w:eastAsia="zh-CN"/>
        </w:rPr>
        <w:t>Cimen</w:t>
      </w:r>
      <w:proofErr w:type="spellEnd"/>
      <w:r w:rsidR="008B2A06">
        <w:rPr>
          <w:rFonts w:ascii="Book Antiqua" w:hAnsi="Book Antiqua" w:cs="Garamond-Bold"/>
          <w:b/>
          <w:bCs/>
          <w:sz w:val="24"/>
          <w:szCs w:val="24"/>
          <w:lang w:eastAsia="zh-CN"/>
        </w:rPr>
        <w:t>,</w:t>
      </w:r>
      <w:r w:rsidR="008B2A06">
        <w:rPr>
          <w:rFonts w:ascii="Book Antiqua" w:hAnsi="Book Antiqua" w:cs="Garamond-Bold" w:hint="eastAsia"/>
          <w:b/>
          <w:bCs/>
          <w:sz w:val="24"/>
          <w:szCs w:val="24"/>
          <w:lang w:eastAsia="zh-CN"/>
        </w:rPr>
        <w:t xml:space="preserve"> </w:t>
      </w:r>
      <w:bookmarkStart w:id="18" w:name="OLE_LINK1089"/>
      <w:r w:rsidRPr="008B2A06">
        <w:rPr>
          <w:rFonts w:ascii="Book Antiqua" w:hAnsi="Book Antiqua" w:cs="Garamond-Bold"/>
          <w:bCs/>
          <w:sz w:val="24"/>
          <w:szCs w:val="24"/>
          <w:lang w:eastAsia="zh-CN"/>
        </w:rPr>
        <w:t xml:space="preserve">Department of General Surgery, </w:t>
      </w:r>
      <w:proofErr w:type="spellStart"/>
      <w:r w:rsidRPr="008B2A06">
        <w:rPr>
          <w:rFonts w:ascii="Book Antiqua" w:hAnsi="Book Antiqua" w:cs="Garamond-Bold"/>
          <w:bCs/>
          <w:sz w:val="24"/>
          <w:szCs w:val="24"/>
          <w:lang w:eastAsia="zh-CN"/>
        </w:rPr>
        <w:t>Diskapi</w:t>
      </w:r>
      <w:proofErr w:type="spellEnd"/>
      <w:r w:rsidRPr="008B2A06">
        <w:rPr>
          <w:rFonts w:ascii="Book Antiqua" w:hAnsi="Book Antiqua" w:cs="Garamond-Bold"/>
          <w:bCs/>
          <w:sz w:val="24"/>
          <w:szCs w:val="24"/>
          <w:lang w:eastAsia="zh-CN"/>
        </w:rPr>
        <w:t xml:space="preserve"> Research and Training Hospital, Health Sciences University</w:t>
      </w:r>
      <w:r w:rsidR="00EA5660" w:rsidRPr="008B2A06">
        <w:rPr>
          <w:rFonts w:ascii="Book Antiqua" w:hAnsi="Book Antiqua" w:cs="Garamond-Bold"/>
          <w:bCs/>
          <w:sz w:val="24"/>
          <w:szCs w:val="24"/>
          <w:lang w:eastAsia="zh-CN"/>
        </w:rPr>
        <w:t xml:space="preserve">, </w:t>
      </w:r>
      <w:r w:rsidRPr="008B2A06">
        <w:rPr>
          <w:rFonts w:ascii="Book Antiqua" w:hAnsi="Book Antiqua" w:cs="Garamond-Bold"/>
          <w:bCs/>
          <w:sz w:val="24"/>
          <w:szCs w:val="24"/>
          <w:lang w:eastAsia="zh-CN"/>
        </w:rPr>
        <w:t>Ankara 65000, Turkey</w:t>
      </w:r>
    </w:p>
    <w:bookmarkEnd w:id="18"/>
    <w:p w14:paraId="402652C0" w14:textId="77777777" w:rsidR="00EA5660" w:rsidRPr="008B2A06" w:rsidRDefault="00EA5660" w:rsidP="008B2A06">
      <w:pPr>
        <w:spacing w:after="0" w:line="360" w:lineRule="auto"/>
        <w:jc w:val="both"/>
        <w:rPr>
          <w:rFonts w:ascii="Book Antiqua" w:hAnsi="Book Antiqua" w:cs="Garamond-Bold"/>
          <w:bCs/>
          <w:sz w:val="24"/>
          <w:szCs w:val="24"/>
          <w:lang w:eastAsia="zh-CN"/>
        </w:rPr>
      </w:pPr>
    </w:p>
    <w:p w14:paraId="19416F10" w14:textId="77777777" w:rsidR="00EA5660" w:rsidRPr="008B2A06" w:rsidRDefault="00EA5660" w:rsidP="008B2A06">
      <w:pPr>
        <w:spacing w:after="0" w:line="360" w:lineRule="auto"/>
        <w:jc w:val="both"/>
        <w:rPr>
          <w:rFonts w:ascii="Book Antiqua" w:hAnsi="Book Antiqua" w:cs="Garamond-Bold"/>
          <w:b/>
          <w:bCs/>
          <w:sz w:val="24"/>
          <w:szCs w:val="24"/>
          <w:lang w:eastAsia="zh-CN"/>
        </w:rPr>
      </w:pPr>
      <w:proofErr w:type="spellStart"/>
      <w:r w:rsidRPr="008B2A06">
        <w:rPr>
          <w:rFonts w:ascii="Book Antiqua" w:hAnsi="Book Antiqua" w:cs="Garamond-Bold"/>
          <w:b/>
          <w:bCs/>
          <w:sz w:val="24"/>
          <w:szCs w:val="24"/>
          <w:lang w:eastAsia="zh-CN"/>
        </w:rPr>
        <w:t>Sertac</w:t>
      </w:r>
      <w:proofErr w:type="spellEnd"/>
      <w:r w:rsidRPr="008B2A06">
        <w:rPr>
          <w:rFonts w:ascii="Book Antiqua" w:hAnsi="Book Antiqua" w:cs="Garamond-Bold"/>
          <w:b/>
          <w:bCs/>
          <w:sz w:val="24"/>
          <w:szCs w:val="24"/>
          <w:lang w:eastAsia="zh-CN"/>
        </w:rPr>
        <w:t xml:space="preserve"> </w:t>
      </w:r>
      <w:proofErr w:type="spellStart"/>
      <w:r w:rsidRPr="008B2A06">
        <w:rPr>
          <w:rFonts w:ascii="Book Antiqua" w:hAnsi="Book Antiqua" w:cs="Garamond-Bold"/>
          <w:b/>
          <w:bCs/>
          <w:sz w:val="24"/>
          <w:szCs w:val="24"/>
          <w:lang w:eastAsia="zh-CN"/>
        </w:rPr>
        <w:t>Cimen</w:t>
      </w:r>
      <w:proofErr w:type="spellEnd"/>
      <w:r w:rsidR="008B2A06">
        <w:rPr>
          <w:rFonts w:ascii="Book Antiqua" w:hAnsi="Book Antiqua" w:cs="Garamond-Bold"/>
          <w:b/>
          <w:bCs/>
          <w:sz w:val="24"/>
          <w:szCs w:val="24"/>
          <w:lang w:eastAsia="zh-CN"/>
        </w:rPr>
        <w:t>,</w:t>
      </w:r>
      <w:r w:rsidR="008B2A06">
        <w:rPr>
          <w:rFonts w:ascii="Book Antiqua" w:hAnsi="Book Antiqua" w:cs="Garamond-Bold" w:hint="eastAsia"/>
          <w:b/>
          <w:bCs/>
          <w:sz w:val="24"/>
          <w:szCs w:val="24"/>
          <w:lang w:eastAsia="zh-CN"/>
        </w:rPr>
        <w:t xml:space="preserve"> </w:t>
      </w:r>
      <w:r w:rsidRPr="008B2A06">
        <w:rPr>
          <w:rFonts w:ascii="Book Antiqua" w:hAnsi="Book Antiqua" w:cs="Garamond-Bold"/>
          <w:bCs/>
          <w:sz w:val="24"/>
          <w:szCs w:val="24"/>
          <w:lang w:eastAsia="zh-CN"/>
        </w:rPr>
        <w:t xml:space="preserve">Department of Urology and Transplantation, </w:t>
      </w:r>
      <w:proofErr w:type="spellStart"/>
      <w:r w:rsidRPr="008B2A06">
        <w:rPr>
          <w:rFonts w:ascii="Book Antiqua" w:hAnsi="Book Antiqua" w:cs="Garamond-Bold"/>
          <w:bCs/>
          <w:sz w:val="24"/>
          <w:szCs w:val="24"/>
          <w:lang w:eastAsia="zh-CN"/>
        </w:rPr>
        <w:t>Diskapi</w:t>
      </w:r>
      <w:proofErr w:type="spellEnd"/>
      <w:r w:rsidRPr="008B2A06">
        <w:rPr>
          <w:rFonts w:ascii="Book Antiqua" w:hAnsi="Book Antiqua" w:cs="Garamond-Bold"/>
          <w:bCs/>
          <w:sz w:val="24"/>
          <w:szCs w:val="24"/>
          <w:lang w:eastAsia="zh-CN"/>
        </w:rPr>
        <w:t xml:space="preserve"> Research and Training Hospital, Health Sciences University, Ankara 65000, Turkey</w:t>
      </w:r>
    </w:p>
    <w:p w14:paraId="7E4E6E15" w14:textId="77777777" w:rsidR="00EA5660" w:rsidRPr="008B2A06" w:rsidRDefault="00EA5660" w:rsidP="008B2A06">
      <w:pPr>
        <w:spacing w:after="0" w:line="360" w:lineRule="auto"/>
        <w:jc w:val="both"/>
        <w:rPr>
          <w:rFonts w:ascii="Book Antiqua" w:hAnsi="Book Antiqua" w:cs="Garamond-Bold"/>
          <w:bCs/>
          <w:sz w:val="24"/>
          <w:szCs w:val="24"/>
          <w:lang w:eastAsia="zh-CN"/>
        </w:rPr>
      </w:pPr>
    </w:p>
    <w:p w14:paraId="21E22174" w14:textId="77777777" w:rsidR="00EA5660" w:rsidRPr="008B2A06" w:rsidRDefault="00EA5660" w:rsidP="008B2A06">
      <w:pPr>
        <w:spacing w:after="0" w:line="360" w:lineRule="auto"/>
        <w:jc w:val="both"/>
        <w:rPr>
          <w:rFonts w:ascii="Book Antiqua" w:hAnsi="Book Antiqua" w:cs="Garamond-Bold"/>
          <w:b/>
          <w:bCs/>
          <w:sz w:val="24"/>
          <w:szCs w:val="24"/>
          <w:lang w:eastAsia="zh-CN"/>
        </w:rPr>
      </w:pPr>
      <w:proofErr w:type="spellStart"/>
      <w:r w:rsidRPr="008B2A06">
        <w:rPr>
          <w:rFonts w:ascii="Book Antiqua" w:hAnsi="Book Antiqua" w:cs="Garamond-Bold"/>
          <w:b/>
          <w:bCs/>
          <w:sz w:val="24"/>
          <w:szCs w:val="24"/>
          <w:lang w:eastAsia="zh-CN"/>
        </w:rPr>
        <w:t>Nicos</w:t>
      </w:r>
      <w:proofErr w:type="spellEnd"/>
      <w:r w:rsidRPr="008B2A06">
        <w:rPr>
          <w:rFonts w:ascii="Book Antiqua" w:hAnsi="Book Antiqua" w:cs="Garamond-Bold"/>
          <w:b/>
          <w:bCs/>
          <w:sz w:val="24"/>
          <w:szCs w:val="24"/>
          <w:lang w:eastAsia="zh-CN"/>
        </w:rPr>
        <w:t xml:space="preserve"> </w:t>
      </w:r>
      <w:proofErr w:type="spellStart"/>
      <w:r w:rsidRPr="008B2A06">
        <w:rPr>
          <w:rFonts w:ascii="Book Antiqua" w:hAnsi="Book Antiqua" w:cs="Garamond-Bold"/>
          <w:b/>
          <w:bCs/>
          <w:sz w:val="24"/>
          <w:szCs w:val="24"/>
          <w:lang w:eastAsia="zh-CN"/>
        </w:rPr>
        <w:t>Kessaris</w:t>
      </w:r>
      <w:proofErr w:type="spellEnd"/>
      <w:r w:rsidR="008B2A06">
        <w:rPr>
          <w:rFonts w:ascii="Book Antiqua" w:hAnsi="Book Antiqua" w:cs="Garamond-Bold"/>
          <w:b/>
          <w:bCs/>
          <w:sz w:val="24"/>
          <w:szCs w:val="24"/>
          <w:lang w:eastAsia="zh-CN"/>
        </w:rPr>
        <w:t>,</w:t>
      </w:r>
      <w:r w:rsidR="008B2A06">
        <w:rPr>
          <w:rFonts w:ascii="Book Antiqua" w:hAnsi="Book Antiqua" w:cs="Garamond-Bold" w:hint="eastAsia"/>
          <w:b/>
          <w:bCs/>
          <w:sz w:val="24"/>
          <w:szCs w:val="24"/>
          <w:lang w:eastAsia="zh-CN"/>
        </w:rPr>
        <w:t xml:space="preserve"> </w:t>
      </w:r>
      <w:r w:rsidRPr="008B2A06">
        <w:rPr>
          <w:rFonts w:ascii="Book Antiqua" w:hAnsi="Book Antiqua" w:cs="Garamond-Bold"/>
          <w:bCs/>
          <w:sz w:val="24"/>
          <w:szCs w:val="24"/>
          <w:lang w:eastAsia="zh-CN"/>
        </w:rPr>
        <w:t>Department of Nephrology and Transplantation, Guy's Hospital, London SE1 9RT</w:t>
      </w:r>
      <w:r w:rsidR="000A6DCB" w:rsidRPr="008B2A06">
        <w:rPr>
          <w:rFonts w:ascii="Book Antiqua" w:hAnsi="Book Antiqua" w:cs="Garamond-Bold"/>
          <w:bCs/>
          <w:sz w:val="24"/>
          <w:szCs w:val="24"/>
          <w:lang w:eastAsia="zh-CN"/>
        </w:rPr>
        <w:t xml:space="preserve">, </w:t>
      </w:r>
      <w:r w:rsidR="000B1642">
        <w:rPr>
          <w:rFonts w:ascii="Book Antiqua" w:hAnsi="Book Antiqua" w:cs="Garamond-Bold"/>
          <w:bCs/>
          <w:sz w:val="24"/>
          <w:szCs w:val="24"/>
          <w:lang w:eastAsia="zh-CN"/>
        </w:rPr>
        <w:t>United Kingdom</w:t>
      </w:r>
    </w:p>
    <w:p w14:paraId="7B2A227F" w14:textId="77777777" w:rsidR="00EA5660" w:rsidRPr="008B2A06" w:rsidRDefault="00EA5660" w:rsidP="008B2A06">
      <w:pPr>
        <w:spacing w:after="0" w:line="360" w:lineRule="auto"/>
        <w:jc w:val="both"/>
        <w:rPr>
          <w:rFonts w:ascii="Book Antiqua" w:hAnsi="Book Antiqua" w:cs="Garamond-Bold"/>
          <w:bCs/>
          <w:sz w:val="24"/>
          <w:szCs w:val="24"/>
          <w:lang w:eastAsia="zh-CN"/>
        </w:rPr>
      </w:pPr>
    </w:p>
    <w:p w14:paraId="1A7A6DA8" w14:textId="77777777" w:rsidR="003852C9" w:rsidRDefault="00EA5660" w:rsidP="008B2A06">
      <w:pPr>
        <w:spacing w:after="0" w:line="360" w:lineRule="auto"/>
        <w:jc w:val="both"/>
        <w:rPr>
          <w:rFonts w:ascii="Book Antiqua" w:hAnsi="Book Antiqua" w:cs="Garamond-Bold"/>
          <w:bCs/>
          <w:sz w:val="24"/>
          <w:szCs w:val="24"/>
          <w:lang w:eastAsia="zh-CN"/>
        </w:rPr>
      </w:pPr>
      <w:proofErr w:type="spellStart"/>
      <w:r w:rsidRPr="008B2A06">
        <w:rPr>
          <w:rFonts w:ascii="Book Antiqua" w:hAnsi="Book Antiqua" w:cs="Garamond-Bold"/>
          <w:b/>
          <w:bCs/>
          <w:sz w:val="24"/>
          <w:szCs w:val="24"/>
          <w:lang w:eastAsia="zh-CN"/>
        </w:rPr>
        <w:t>Eyup</w:t>
      </w:r>
      <w:proofErr w:type="spellEnd"/>
      <w:r w:rsidRPr="008B2A06">
        <w:rPr>
          <w:rFonts w:ascii="Book Antiqua" w:hAnsi="Book Antiqua" w:cs="Garamond-Bold"/>
          <w:b/>
          <w:bCs/>
          <w:sz w:val="24"/>
          <w:szCs w:val="24"/>
          <w:lang w:eastAsia="zh-CN"/>
        </w:rPr>
        <w:t xml:space="preserve"> </w:t>
      </w:r>
      <w:proofErr w:type="spellStart"/>
      <w:r w:rsidRPr="008B2A06">
        <w:rPr>
          <w:rFonts w:ascii="Book Antiqua" w:hAnsi="Book Antiqua" w:cs="Garamond-Bold"/>
          <w:b/>
          <w:bCs/>
          <w:sz w:val="24"/>
          <w:szCs w:val="24"/>
          <w:lang w:eastAsia="zh-CN"/>
        </w:rPr>
        <w:t>Kahveci</w:t>
      </w:r>
      <w:proofErr w:type="spellEnd"/>
      <w:r w:rsidR="008B2A06">
        <w:rPr>
          <w:rFonts w:ascii="Book Antiqua" w:hAnsi="Book Antiqua" w:cs="Garamond-Bold"/>
          <w:b/>
          <w:bCs/>
          <w:sz w:val="24"/>
          <w:szCs w:val="24"/>
          <w:lang w:eastAsia="zh-CN"/>
        </w:rPr>
        <w:t>,</w:t>
      </w:r>
      <w:r w:rsidR="008B2A06">
        <w:rPr>
          <w:rFonts w:ascii="Book Antiqua" w:hAnsi="Book Antiqua" w:cs="Garamond-Bold" w:hint="eastAsia"/>
          <w:b/>
          <w:bCs/>
          <w:sz w:val="24"/>
          <w:szCs w:val="24"/>
          <w:lang w:eastAsia="zh-CN"/>
        </w:rPr>
        <w:t xml:space="preserve"> </w:t>
      </w:r>
      <w:r w:rsidR="002F616D" w:rsidRPr="008B2A06">
        <w:rPr>
          <w:rFonts w:ascii="Book Antiqua" w:hAnsi="Book Antiqua" w:cs="Garamond-Bold"/>
          <w:bCs/>
          <w:sz w:val="24"/>
          <w:szCs w:val="24"/>
          <w:lang w:eastAsia="zh-CN"/>
        </w:rPr>
        <w:t xml:space="preserve">Turkish Transplant Foundation, </w:t>
      </w:r>
      <w:r w:rsidR="008B2A06" w:rsidRPr="008B2A06">
        <w:rPr>
          <w:rFonts w:ascii="Book Antiqua" w:hAnsi="Book Antiqua" w:cs="Garamond-Bold"/>
          <w:bCs/>
          <w:sz w:val="24"/>
          <w:szCs w:val="24"/>
          <w:lang w:eastAsia="zh-CN"/>
        </w:rPr>
        <w:t xml:space="preserve">Ankara </w:t>
      </w:r>
      <w:bookmarkStart w:id="19" w:name="OLE_LINK1086"/>
      <w:bookmarkStart w:id="20" w:name="OLE_LINK1087"/>
      <w:r w:rsidR="008B2A06" w:rsidRPr="008B2A06">
        <w:rPr>
          <w:rFonts w:ascii="Book Antiqua" w:hAnsi="Book Antiqua" w:cs="Garamond-Bold"/>
          <w:bCs/>
          <w:sz w:val="24"/>
          <w:szCs w:val="24"/>
          <w:lang w:eastAsia="zh-CN"/>
        </w:rPr>
        <w:t>65000</w:t>
      </w:r>
      <w:bookmarkEnd w:id="19"/>
      <w:bookmarkEnd w:id="20"/>
      <w:r w:rsidR="008B2A06" w:rsidRPr="008B2A06">
        <w:rPr>
          <w:rFonts w:ascii="Book Antiqua" w:hAnsi="Book Antiqua" w:cs="Garamond-Bold"/>
          <w:bCs/>
          <w:sz w:val="24"/>
          <w:szCs w:val="24"/>
          <w:lang w:eastAsia="zh-CN"/>
        </w:rPr>
        <w:t>, Turkey</w:t>
      </w:r>
    </w:p>
    <w:p w14:paraId="65CD81E6" w14:textId="77777777" w:rsidR="008B2A06" w:rsidRPr="008B2A06" w:rsidRDefault="008B2A06" w:rsidP="008B2A06">
      <w:pPr>
        <w:spacing w:after="0" w:line="360" w:lineRule="auto"/>
        <w:jc w:val="both"/>
        <w:rPr>
          <w:rFonts w:ascii="Book Antiqua" w:hAnsi="Book Antiqua" w:cs="Garamond"/>
          <w:sz w:val="24"/>
          <w:szCs w:val="24"/>
          <w:lang w:eastAsia="zh-CN"/>
        </w:rPr>
      </w:pPr>
    </w:p>
    <w:p w14:paraId="17FD336B" w14:textId="77777777" w:rsidR="000A6DCB" w:rsidRPr="008B2A06" w:rsidRDefault="000A6DCB" w:rsidP="008B2A06">
      <w:pPr>
        <w:spacing w:after="0" w:line="360" w:lineRule="auto"/>
        <w:jc w:val="both"/>
        <w:rPr>
          <w:rFonts w:ascii="Book Antiqua" w:hAnsi="Book Antiqua" w:cs="Garamond"/>
          <w:b/>
          <w:sz w:val="24"/>
          <w:szCs w:val="24"/>
          <w:lang w:eastAsia="zh-CN"/>
        </w:rPr>
      </w:pPr>
      <w:proofErr w:type="spellStart"/>
      <w:r w:rsidRPr="008B2A06">
        <w:rPr>
          <w:rFonts w:ascii="Book Antiqua" w:hAnsi="Book Antiqua" w:cs="Garamond"/>
          <w:b/>
          <w:sz w:val="24"/>
          <w:szCs w:val="24"/>
          <w:lang w:eastAsia="zh-CN"/>
        </w:rPr>
        <w:t>Acar</w:t>
      </w:r>
      <w:proofErr w:type="spellEnd"/>
      <w:r w:rsidRPr="008B2A06">
        <w:rPr>
          <w:rFonts w:ascii="Book Antiqua" w:hAnsi="Book Antiqua" w:cs="Garamond"/>
          <w:b/>
          <w:sz w:val="24"/>
          <w:szCs w:val="24"/>
          <w:lang w:eastAsia="zh-CN"/>
        </w:rPr>
        <w:t xml:space="preserve"> </w:t>
      </w:r>
      <w:proofErr w:type="spellStart"/>
      <w:r w:rsidRPr="008B2A06">
        <w:rPr>
          <w:rFonts w:ascii="Book Antiqua" w:hAnsi="Book Antiqua" w:cs="Garamond"/>
          <w:b/>
          <w:sz w:val="24"/>
          <w:szCs w:val="24"/>
          <w:lang w:eastAsia="zh-CN"/>
        </w:rPr>
        <w:t>Tuzuner</w:t>
      </w:r>
      <w:proofErr w:type="spellEnd"/>
      <w:r w:rsidR="008B2A06">
        <w:rPr>
          <w:rFonts w:ascii="Book Antiqua" w:hAnsi="Book Antiqua" w:cs="Garamond"/>
          <w:b/>
          <w:sz w:val="24"/>
          <w:szCs w:val="24"/>
          <w:lang w:eastAsia="zh-CN"/>
        </w:rPr>
        <w:t>,</w:t>
      </w:r>
      <w:r w:rsidR="008B2A06">
        <w:rPr>
          <w:rFonts w:ascii="Book Antiqua" w:hAnsi="Book Antiqua" w:cs="Garamond" w:hint="eastAsia"/>
          <w:b/>
          <w:sz w:val="24"/>
          <w:szCs w:val="24"/>
          <w:lang w:eastAsia="zh-CN"/>
        </w:rPr>
        <w:t xml:space="preserve"> </w:t>
      </w:r>
      <w:r w:rsidRPr="008B2A06">
        <w:rPr>
          <w:rFonts w:ascii="Book Antiqua" w:hAnsi="Book Antiqua" w:cs="Garamond"/>
          <w:sz w:val="24"/>
          <w:szCs w:val="24"/>
          <w:lang w:eastAsia="zh-CN"/>
        </w:rPr>
        <w:t xml:space="preserve">Department of General Surgery, Ankara University Medical School, </w:t>
      </w:r>
      <w:r w:rsidR="008B2A06" w:rsidRPr="008B2A06">
        <w:rPr>
          <w:rFonts w:ascii="Book Antiqua" w:hAnsi="Book Antiqua" w:cs="Garamond"/>
          <w:sz w:val="24"/>
          <w:szCs w:val="24"/>
          <w:lang w:eastAsia="zh-CN"/>
        </w:rPr>
        <w:t xml:space="preserve">Ankara </w:t>
      </w:r>
      <w:r w:rsidR="008B2A06" w:rsidRPr="008B2A06">
        <w:rPr>
          <w:rFonts w:ascii="Book Antiqua" w:hAnsi="Book Antiqua" w:cs="Garamond-Bold"/>
          <w:bCs/>
          <w:sz w:val="24"/>
          <w:szCs w:val="24"/>
          <w:lang w:eastAsia="zh-CN"/>
        </w:rPr>
        <w:t>65000</w:t>
      </w:r>
      <w:r w:rsidR="008B2A06">
        <w:rPr>
          <w:rFonts w:ascii="Book Antiqua" w:hAnsi="Book Antiqua" w:cs="Garamond"/>
          <w:sz w:val="24"/>
          <w:szCs w:val="24"/>
          <w:lang w:eastAsia="zh-CN"/>
        </w:rPr>
        <w:t>,</w:t>
      </w:r>
      <w:r w:rsidRPr="008B2A06">
        <w:rPr>
          <w:rFonts w:ascii="Book Antiqua" w:hAnsi="Book Antiqua" w:cs="Garamond"/>
          <w:sz w:val="24"/>
          <w:szCs w:val="24"/>
          <w:lang w:eastAsia="zh-CN"/>
        </w:rPr>
        <w:t xml:space="preserve"> Turkey</w:t>
      </w:r>
    </w:p>
    <w:bookmarkEnd w:id="16"/>
    <w:bookmarkEnd w:id="17"/>
    <w:p w14:paraId="67AA41B2" w14:textId="77777777" w:rsidR="003852C9" w:rsidRPr="008B2A06" w:rsidRDefault="003852C9" w:rsidP="008B2A06">
      <w:pPr>
        <w:spacing w:after="0" w:line="360" w:lineRule="auto"/>
        <w:jc w:val="both"/>
        <w:rPr>
          <w:rFonts w:ascii="Book Antiqua" w:hAnsi="Book Antiqua" w:cs="Arial"/>
          <w:b/>
          <w:sz w:val="24"/>
          <w:szCs w:val="24"/>
        </w:rPr>
      </w:pPr>
    </w:p>
    <w:p w14:paraId="09A741DA" w14:textId="77777777" w:rsidR="00F22D51" w:rsidRDefault="003249A9" w:rsidP="008B2A06">
      <w:pPr>
        <w:spacing w:after="0" w:line="360" w:lineRule="auto"/>
        <w:jc w:val="both"/>
        <w:rPr>
          <w:rFonts w:ascii="Book Antiqua" w:hAnsi="Book Antiqua"/>
          <w:bCs/>
          <w:sz w:val="24"/>
          <w:szCs w:val="24"/>
          <w:shd w:val="clear" w:color="auto" w:fill="FFFFFF"/>
          <w:lang w:eastAsia="zh-CN"/>
        </w:rPr>
      </w:pPr>
      <w:bookmarkStart w:id="21" w:name="_Hlk5615127"/>
      <w:bookmarkStart w:id="22" w:name="_Hlk16087891"/>
      <w:bookmarkStart w:id="23" w:name="_Hlk16085680"/>
      <w:r w:rsidRPr="003249A9">
        <w:rPr>
          <w:rFonts w:ascii="Book Antiqua" w:hAnsi="Book Antiqua"/>
          <w:b/>
          <w:bCs/>
          <w:sz w:val="24"/>
          <w:szCs w:val="24"/>
          <w:shd w:val="clear" w:color="auto" w:fill="FFFFFF"/>
          <w:lang w:val="hu-HU"/>
        </w:rPr>
        <w:t>ORCID number</w:t>
      </w:r>
      <w:r w:rsidRPr="003249A9">
        <w:rPr>
          <w:rFonts w:ascii="Book Antiqua" w:hAnsi="Book Antiqua"/>
          <w:b/>
          <w:bCs/>
          <w:sz w:val="24"/>
          <w:szCs w:val="24"/>
          <w:shd w:val="clear" w:color="auto" w:fill="FFFFFF"/>
          <w:lang w:val="en-GB"/>
        </w:rPr>
        <w:t>:</w:t>
      </w:r>
      <w:r>
        <w:rPr>
          <w:rFonts w:ascii="Book Antiqua" w:hAnsi="Book Antiqua" w:hint="eastAsia"/>
          <w:b/>
          <w:bCs/>
          <w:sz w:val="24"/>
          <w:szCs w:val="24"/>
          <w:shd w:val="clear" w:color="auto" w:fill="FFFFFF"/>
          <w:lang w:eastAsia="zh-CN"/>
        </w:rPr>
        <w:t xml:space="preserve"> </w:t>
      </w:r>
      <w:proofErr w:type="spellStart"/>
      <w:r w:rsidR="00F22D51" w:rsidRPr="008B2A06">
        <w:rPr>
          <w:rFonts w:ascii="Book Antiqua" w:hAnsi="Book Antiqua"/>
          <w:bCs/>
          <w:sz w:val="24"/>
          <w:szCs w:val="24"/>
          <w:shd w:val="clear" w:color="auto" w:fill="FFFFFF"/>
          <w:lang w:eastAsia="zh-CN"/>
        </w:rPr>
        <w:t>Sanem</w:t>
      </w:r>
      <w:proofErr w:type="spellEnd"/>
      <w:r w:rsidR="00F22D51" w:rsidRPr="008B2A06">
        <w:rPr>
          <w:rFonts w:ascii="Book Antiqua" w:hAnsi="Book Antiqua"/>
          <w:bCs/>
          <w:sz w:val="24"/>
          <w:szCs w:val="24"/>
          <w:shd w:val="clear" w:color="auto" w:fill="FFFFFF"/>
          <w:lang w:eastAsia="zh-CN"/>
        </w:rPr>
        <w:t xml:space="preserve"> </w:t>
      </w:r>
      <w:proofErr w:type="spellStart"/>
      <w:r w:rsidR="00F22D51" w:rsidRPr="008B2A06">
        <w:rPr>
          <w:rFonts w:ascii="Book Antiqua" w:hAnsi="Book Antiqua"/>
          <w:bCs/>
          <w:sz w:val="24"/>
          <w:szCs w:val="24"/>
          <w:shd w:val="clear" w:color="auto" w:fill="FFFFFF"/>
          <w:lang w:eastAsia="zh-CN"/>
        </w:rPr>
        <w:t>Guler</w:t>
      </w:r>
      <w:proofErr w:type="spellEnd"/>
      <w:r w:rsidR="00F22D51" w:rsidRPr="008B2A06">
        <w:rPr>
          <w:rFonts w:ascii="Book Antiqua" w:hAnsi="Book Antiqua"/>
          <w:bCs/>
          <w:sz w:val="24"/>
          <w:szCs w:val="24"/>
          <w:shd w:val="clear" w:color="auto" w:fill="FFFFFF"/>
          <w:lang w:eastAsia="zh-CN"/>
        </w:rPr>
        <w:t xml:space="preserve"> </w:t>
      </w:r>
      <w:proofErr w:type="spellStart"/>
      <w:r w:rsidR="00F22D51" w:rsidRPr="008B2A06">
        <w:rPr>
          <w:rFonts w:ascii="Book Antiqua" w:hAnsi="Book Antiqua"/>
          <w:bCs/>
          <w:sz w:val="24"/>
          <w:szCs w:val="24"/>
          <w:shd w:val="clear" w:color="auto" w:fill="FFFFFF"/>
          <w:lang w:eastAsia="zh-CN"/>
        </w:rPr>
        <w:t>Cimen</w:t>
      </w:r>
      <w:proofErr w:type="spellEnd"/>
      <w:r w:rsidR="00F22D51" w:rsidRPr="008B2A06">
        <w:rPr>
          <w:rFonts w:ascii="Book Antiqua" w:hAnsi="Book Antiqua"/>
          <w:bCs/>
          <w:sz w:val="24"/>
          <w:szCs w:val="24"/>
          <w:shd w:val="clear" w:color="auto" w:fill="FFFFFF"/>
          <w:lang w:eastAsia="zh-CN"/>
        </w:rPr>
        <w:t xml:space="preserve"> (0000-0002-5266-9529)</w:t>
      </w:r>
      <w:r>
        <w:rPr>
          <w:rFonts w:ascii="Book Antiqua" w:hAnsi="Book Antiqua"/>
          <w:bCs/>
          <w:sz w:val="24"/>
          <w:szCs w:val="24"/>
          <w:shd w:val="clear" w:color="auto" w:fill="FFFFFF"/>
          <w:lang w:eastAsia="zh-CN"/>
        </w:rPr>
        <w:t>;</w:t>
      </w:r>
      <w:r>
        <w:rPr>
          <w:rFonts w:ascii="Book Antiqua" w:hAnsi="Book Antiqua" w:hint="eastAsia"/>
          <w:b/>
          <w:bCs/>
          <w:sz w:val="24"/>
          <w:szCs w:val="24"/>
          <w:shd w:val="clear" w:color="auto" w:fill="FFFFFF"/>
          <w:lang w:eastAsia="zh-CN"/>
        </w:rPr>
        <w:t xml:space="preserve"> </w:t>
      </w:r>
      <w:proofErr w:type="spellStart"/>
      <w:r w:rsidR="00F22D51" w:rsidRPr="008B2A06">
        <w:rPr>
          <w:rFonts w:ascii="Book Antiqua" w:hAnsi="Book Antiqua"/>
          <w:bCs/>
          <w:sz w:val="24"/>
          <w:szCs w:val="24"/>
          <w:shd w:val="clear" w:color="auto" w:fill="FFFFFF"/>
          <w:lang w:eastAsia="zh-CN"/>
        </w:rPr>
        <w:t>Sertac</w:t>
      </w:r>
      <w:proofErr w:type="spellEnd"/>
      <w:r w:rsidR="00F22D51" w:rsidRPr="008B2A06">
        <w:rPr>
          <w:rFonts w:ascii="Book Antiqua" w:hAnsi="Book Antiqua"/>
          <w:bCs/>
          <w:sz w:val="24"/>
          <w:szCs w:val="24"/>
          <w:shd w:val="clear" w:color="auto" w:fill="FFFFFF"/>
          <w:lang w:eastAsia="zh-CN"/>
        </w:rPr>
        <w:t xml:space="preserve"> </w:t>
      </w:r>
      <w:proofErr w:type="spellStart"/>
      <w:r w:rsidR="00F22D51" w:rsidRPr="008B2A06">
        <w:rPr>
          <w:rFonts w:ascii="Book Antiqua" w:hAnsi="Book Antiqua"/>
          <w:bCs/>
          <w:sz w:val="24"/>
          <w:szCs w:val="24"/>
          <w:shd w:val="clear" w:color="auto" w:fill="FFFFFF"/>
          <w:lang w:eastAsia="zh-CN"/>
        </w:rPr>
        <w:t>Cimen</w:t>
      </w:r>
      <w:proofErr w:type="spellEnd"/>
      <w:r w:rsidR="00F22D51" w:rsidRPr="008B2A06">
        <w:rPr>
          <w:rFonts w:ascii="Book Antiqua" w:hAnsi="Book Antiqua"/>
          <w:bCs/>
          <w:sz w:val="24"/>
          <w:szCs w:val="24"/>
          <w:shd w:val="clear" w:color="auto" w:fill="FFFFFF"/>
          <w:lang w:eastAsia="zh-CN"/>
        </w:rPr>
        <w:t xml:space="preserve"> (0000-0002-0252-8840)</w:t>
      </w:r>
      <w:r>
        <w:rPr>
          <w:rFonts w:ascii="Book Antiqua" w:hAnsi="Book Antiqua"/>
          <w:bCs/>
          <w:sz w:val="24"/>
          <w:szCs w:val="24"/>
          <w:shd w:val="clear" w:color="auto" w:fill="FFFFFF"/>
          <w:lang w:eastAsia="zh-CN"/>
        </w:rPr>
        <w:t xml:space="preserve">; </w:t>
      </w:r>
      <w:proofErr w:type="spellStart"/>
      <w:r w:rsidR="00F22D51" w:rsidRPr="008B2A06">
        <w:rPr>
          <w:rFonts w:ascii="Book Antiqua" w:hAnsi="Book Antiqua"/>
          <w:bCs/>
          <w:sz w:val="24"/>
          <w:szCs w:val="24"/>
          <w:shd w:val="clear" w:color="auto" w:fill="FFFFFF"/>
          <w:lang w:eastAsia="zh-CN"/>
        </w:rPr>
        <w:t>Nicos</w:t>
      </w:r>
      <w:proofErr w:type="spellEnd"/>
      <w:r w:rsidR="00F22D51" w:rsidRPr="008B2A06">
        <w:rPr>
          <w:rFonts w:ascii="Book Antiqua" w:hAnsi="Book Antiqua"/>
          <w:bCs/>
          <w:sz w:val="24"/>
          <w:szCs w:val="24"/>
          <w:shd w:val="clear" w:color="auto" w:fill="FFFFFF"/>
          <w:lang w:eastAsia="zh-CN"/>
        </w:rPr>
        <w:t xml:space="preserve"> </w:t>
      </w:r>
      <w:proofErr w:type="spellStart"/>
      <w:r w:rsidR="00F22D51" w:rsidRPr="008B2A06">
        <w:rPr>
          <w:rFonts w:ascii="Book Antiqua" w:hAnsi="Book Antiqua"/>
          <w:bCs/>
          <w:sz w:val="24"/>
          <w:szCs w:val="24"/>
          <w:shd w:val="clear" w:color="auto" w:fill="FFFFFF"/>
          <w:lang w:eastAsia="zh-CN"/>
        </w:rPr>
        <w:t>Kessaris</w:t>
      </w:r>
      <w:proofErr w:type="spellEnd"/>
      <w:r w:rsidR="00F22D51" w:rsidRPr="008B2A06">
        <w:rPr>
          <w:rFonts w:ascii="Book Antiqua" w:hAnsi="Book Antiqua"/>
          <w:bCs/>
          <w:sz w:val="24"/>
          <w:szCs w:val="24"/>
          <w:shd w:val="clear" w:color="auto" w:fill="FFFFFF"/>
          <w:lang w:eastAsia="zh-CN"/>
        </w:rPr>
        <w:t xml:space="preserve"> (0000-0003-1548-4434)</w:t>
      </w:r>
      <w:r>
        <w:rPr>
          <w:rFonts w:ascii="Book Antiqua" w:hAnsi="Book Antiqua"/>
          <w:bCs/>
          <w:sz w:val="24"/>
          <w:szCs w:val="24"/>
          <w:shd w:val="clear" w:color="auto" w:fill="FFFFFF"/>
          <w:lang w:eastAsia="zh-CN"/>
        </w:rPr>
        <w:t xml:space="preserve">; </w:t>
      </w:r>
      <w:proofErr w:type="spellStart"/>
      <w:r w:rsidR="00F22D51" w:rsidRPr="008B2A06">
        <w:rPr>
          <w:rFonts w:ascii="Book Antiqua" w:hAnsi="Book Antiqua"/>
          <w:bCs/>
          <w:sz w:val="24"/>
          <w:szCs w:val="24"/>
          <w:shd w:val="clear" w:color="auto" w:fill="FFFFFF"/>
          <w:lang w:eastAsia="zh-CN"/>
        </w:rPr>
        <w:t>Eyup</w:t>
      </w:r>
      <w:proofErr w:type="spellEnd"/>
      <w:r w:rsidR="00F22D51" w:rsidRPr="008B2A06">
        <w:rPr>
          <w:rFonts w:ascii="Book Antiqua" w:hAnsi="Book Antiqua"/>
          <w:bCs/>
          <w:sz w:val="24"/>
          <w:szCs w:val="24"/>
          <w:shd w:val="clear" w:color="auto" w:fill="FFFFFF"/>
          <w:lang w:eastAsia="zh-CN"/>
        </w:rPr>
        <w:t xml:space="preserve"> </w:t>
      </w:r>
      <w:proofErr w:type="spellStart"/>
      <w:r w:rsidR="00F22D51" w:rsidRPr="008B2A06">
        <w:rPr>
          <w:rFonts w:ascii="Book Antiqua" w:hAnsi="Book Antiqua"/>
          <w:bCs/>
          <w:sz w:val="24"/>
          <w:szCs w:val="24"/>
          <w:shd w:val="clear" w:color="auto" w:fill="FFFFFF"/>
          <w:lang w:eastAsia="zh-CN"/>
        </w:rPr>
        <w:t>Kahveci</w:t>
      </w:r>
      <w:proofErr w:type="spellEnd"/>
      <w:r w:rsidR="00F22D51" w:rsidRPr="008B2A06">
        <w:rPr>
          <w:rFonts w:ascii="Book Antiqua" w:hAnsi="Book Antiqua"/>
          <w:bCs/>
          <w:sz w:val="24"/>
          <w:szCs w:val="24"/>
          <w:shd w:val="clear" w:color="auto" w:fill="FFFFFF"/>
          <w:lang w:eastAsia="zh-CN"/>
        </w:rPr>
        <w:t xml:space="preserve"> (0000-0002-5941-1387)</w:t>
      </w:r>
      <w:r>
        <w:rPr>
          <w:rFonts w:ascii="Book Antiqua" w:hAnsi="Book Antiqua"/>
          <w:bCs/>
          <w:sz w:val="24"/>
          <w:szCs w:val="24"/>
          <w:shd w:val="clear" w:color="auto" w:fill="FFFFFF"/>
          <w:lang w:eastAsia="zh-CN"/>
        </w:rPr>
        <w:t>;</w:t>
      </w:r>
      <w:r>
        <w:rPr>
          <w:rFonts w:ascii="Book Antiqua" w:hAnsi="Book Antiqua" w:hint="eastAsia"/>
          <w:b/>
          <w:bCs/>
          <w:sz w:val="24"/>
          <w:szCs w:val="24"/>
          <w:shd w:val="clear" w:color="auto" w:fill="FFFFFF"/>
          <w:lang w:eastAsia="zh-CN"/>
        </w:rPr>
        <w:t xml:space="preserve"> </w:t>
      </w:r>
      <w:proofErr w:type="spellStart"/>
      <w:r w:rsidR="00F22D51" w:rsidRPr="008B2A06">
        <w:rPr>
          <w:rFonts w:ascii="Book Antiqua" w:hAnsi="Book Antiqua"/>
          <w:bCs/>
          <w:sz w:val="24"/>
          <w:szCs w:val="24"/>
          <w:shd w:val="clear" w:color="auto" w:fill="FFFFFF"/>
          <w:lang w:eastAsia="zh-CN"/>
        </w:rPr>
        <w:t>Acar</w:t>
      </w:r>
      <w:proofErr w:type="spellEnd"/>
      <w:r w:rsidR="00F22D51" w:rsidRPr="008B2A06">
        <w:rPr>
          <w:rFonts w:ascii="Book Antiqua" w:hAnsi="Book Antiqua"/>
          <w:bCs/>
          <w:sz w:val="24"/>
          <w:szCs w:val="24"/>
          <w:shd w:val="clear" w:color="auto" w:fill="FFFFFF"/>
          <w:lang w:eastAsia="zh-CN"/>
        </w:rPr>
        <w:t xml:space="preserve"> </w:t>
      </w:r>
      <w:proofErr w:type="spellStart"/>
      <w:r w:rsidR="00F22D51" w:rsidRPr="008B2A06">
        <w:rPr>
          <w:rFonts w:ascii="Book Antiqua" w:hAnsi="Book Antiqua"/>
          <w:bCs/>
          <w:sz w:val="24"/>
          <w:szCs w:val="24"/>
          <w:shd w:val="clear" w:color="auto" w:fill="FFFFFF"/>
          <w:lang w:eastAsia="zh-CN"/>
        </w:rPr>
        <w:t>Tuzuner</w:t>
      </w:r>
      <w:proofErr w:type="spellEnd"/>
      <w:r w:rsidR="00F22D51" w:rsidRPr="008B2A06">
        <w:rPr>
          <w:rFonts w:ascii="Book Antiqua" w:hAnsi="Book Antiqua"/>
          <w:bCs/>
          <w:sz w:val="24"/>
          <w:szCs w:val="24"/>
          <w:shd w:val="clear" w:color="auto" w:fill="FFFFFF"/>
          <w:lang w:eastAsia="zh-CN"/>
        </w:rPr>
        <w:t xml:space="preserve"> (0000-0002-5455-3239)</w:t>
      </w:r>
      <w:r>
        <w:rPr>
          <w:rFonts w:ascii="Book Antiqua" w:hAnsi="Book Antiqua"/>
          <w:bCs/>
          <w:sz w:val="24"/>
          <w:szCs w:val="24"/>
          <w:shd w:val="clear" w:color="auto" w:fill="FFFFFF"/>
          <w:lang w:eastAsia="zh-CN"/>
        </w:rPr>
        <w:t>.</w:t>
      </w:r>
    </w:p>
    <w:p w14:paraId="70960928" w14:textId="77777777" w:rsidR="003249A9" w:rsidRDefault="003249A9" w:rsidP="008B2A06">
      <w:pPr>
        <w:spacing w:after="0" w:line="360" w:lineRule="auto"/>
        <w:jc w:val="both"/>
        <w:rPr>
          <w:rFonts w:ascii="Book Antiqua" w:hAnsi="Book Antiqua"/>
          <w:bCs/>
          <w:sz w:val="24"/>
          <w:szCs w:val="24"/>
          <w:shd w:val="clear" w:color="auto" w:fill="FFFFFF"/>
          <w:lang w:eastAsia="zh-CN"/>
        </w:rPr>
      </w:pPr>
    </w:p>
    <w:p w14:paraId="46EA2FE1" w14:textId="77777777" w:rsidR="003852C9" w:rsidRDefault="003249A9" w:rsidP="008B2A06">
      <w:pPr>
        <w:spacing w:after="0" w:line="360" w:lineRule="auto"/>
        <w:jc w:val="both"/>
        <w:rPr>
          <w:rFonts w:ascii="Book Antiqua" w:hAnsi="Book Antiqua" w:cs="Garamond"/>
          <w:sz w:val="24"/>
          <w:szCs w:val="24"/>
        </w:rPr>
      </w:pPr>
      <w:r w:rsidRPr="003249A9">
        <w:rPr>
          <w:rFonts w:ascii="Book Antiqua" w:eastAsia="宋体" w:hAnsi="Book Antiqua"/>
          <w:b/>
          <w:color w:val="000000"/>
          <w:sz w:val="24"/>
          <w:szCs w:val="24"/>
          <w:lang w:val="hu-HU"/>
        </w:rPr>
        <w:lastRenderedPageBreak/>
        <w:t>Author contribution</w:t>
      </w:r>
      <w:r w:rsidRPr="003249A9">
        <w:rPr>
          <w:rFonts w:ascii="Book Antiqua" w:eastAsia="宋体" w:hAnsi="Book Antiqua"/>
          <w:b/>
          <w:color w:val="000000"/>
          <w:sz w:val="24"/>
          <w:szCs w:val="24"/>
          <w:lang w:val="hu-HU" w:eastAsia="zh-CN"/>
        </w:rPr>
        <w:t>s</w:t>
      </w:r>
      <w:r w:rsidRPr="003249A9">
        <w:rPr>
          <w:rFonts w:ascii="Book Antiqua" w:eastAsia="宋体" w:hAnsi="Book Antiqua"/>
          <w:b/>
          <w:color w:val="000000"/>
          <w:sz w:val="24"/>
          <w:szCs w:val="24"/>
          <w:lang w:val="hu-HU"/>
        </w:rPr>
        <w:t>:</w:t>
      </w:r>
      <w:bookmarkStart w:id="24" w:name="_Hlk16173763"/>
      <w:bookmarkEnd w:id="21"/>
      <w:bookmarkEnd w:id="22"/>
      <w:r w:rsidR="00DF5B2A" w:rsidRPr="008B2A06">
        <w:rPr>
          <w:rFonts w:ascii="Book Antiqua" w:hAnsi="Book Antiqua" w:cs="Garamond"/>
          <w:sz w:val="24"/>
          <w:szCs w:val="24"/>
        </w:rPr>
        <w:t xml:space="preserve"> </w:t>
      </w:r>
      <w:proofErr w:type="spellStart"/>
      <w:r w:rsidR="00DF5B2A" w:rsidRPr="008B2A06">
        <w:rPr>
          <w:rFonts w:ascii="Book Antiqua" w:hAnsi="Book Antiqua" w:cs="Garamond"/>
          <w:sz w:val="24"/>
          <w:szCs w:val="24"/>
        </w:rPr>
        <w:t>Cimen</w:t>
      </w:r>
      <w:proofErr w:type="spellEnd"/>
      <w:r w:rsidR="00DF5B2A" w:rsidRPr="008B2A06">
        <w:rPr>
          <w:rFonts w:ascii="Book Antiqua" w:hAnsi="Book Antiqua" w:cs="Garamond"/>
          <w:sz w:val="24"/>
          <w:szCs w:val="24"/>
        </w:rPr>
        <w:t xml:space="preserve"> </w:t>
      </w:r>
      <w:r>
        <w:rPr>
          <w:rFonts w:ascii="Book Antiqua" w:hAnsi="Book Antiqua" w:cs="Garamond"/>
          <w:sz w:val="24"/>
          <w:szCs w:val="24"/>
        </w:rPr>
        <w:t xml:space="preserve">SG </w:t>
      </w:r>
      <w:r w:rsidR="00DF5B2A" w:rsidRPr="008B2A06">
        <w:rPr>
          <w:rFonts w:ascii="Book Antiqua" w:hAnsi="Book Antiqua" w:cs="Garamond"/>
          <w:sz w:val="24"/>
          <w:szCs w:val="24"/>
        </w:rPr>
        <w:t xml:space="preserve">and </w:t>
      </w:r>
      <w:proofErr w:type="spellStart"/>
      <w:r w:rsidR="00DF5B2A" w:rsidRPr="008B2A06">
        <w:rPr>
          <w:rFonts w:ascii="Book Antiqua" w:hAnsi="Book Antiqua" w:cs="Garamond"/>
          <w:sz w:val="24"/>
          <w:szCs w:val="24"/>
        </w:rPr>
        <w:t>Cimen</w:t>
      </w:r>
      <w:proofErr w:type="spellEnd"/>
      <w:r w:rsidR="00DF5B2A" w:rsidRPr="008B2A06">
        <w:rPr>
          <w:rFonts w:ascii="Book Antiqua" w:hAnsi="Book Antiqua" w:cs="Garamond"/>
          <w:sz w:val="24"/>
          <w:szCs w:val="24"/>
        </w:rPr>
        <w:t xml:space="preserve"> </w:t>
      </w:r>
      <w:r>
        <w:rPr>
          <w:rFonts w:ascii="Book Antiqua" w:hAnsi="Book Antiqua" w:cs="Garamond"/>
          <w:sz w:val="24"/>
          <w:szCs w:val="24"/>
        </w:rPr>
        <w:t xml:space="preserve">S </w:t>
      </w:r>
      <w:r w:rsidR="00DF5B2A" w:rsidRPr="008B2A06">
        <w:rPr>
          <w:rFonts w:ascii="Book Antiqua" w:hAnsi="Book Antiqua" w:cs="Garamond"/>
          <w:sz w:val="24"/>
          <w:szCs w:val="24"/>
        </w:rPr>
        <w:t>wrote the article</w:t>
      </w:r>
      <w:r>
        <w:rPr>
          <w:rFonts w:ascii="Book Antiqua" w:hAnsi="Book Antiqua" w:cs="Garamond"/>
          <w:sz w:val="24"/>
          <w:szCs w:val="24"/>
        </w:rPr>
        <w:t>;</w:t>
      </w:r>
      <w:r w:rsidR="00DF5B2A" w:rsidRPr="008B2A06">
        <w:rPr>
          <w:rFonts w:ascii="Book Antiqua" w:hAnsi="Book Antiqua" w:cs="Garamond"/>
          <w:sz w:val="24"/>
          <w:szCs w:val="24"/>
        </w:rPr>
        <w:t xml:space="preserve"> </w:t>
      </w:r>
      <w:proofErr w:type="spellStart"/>
      <w:r w:rsidR="00DF5B2A" w:rsidRPr="008B2A06">
        <w:rPr>
          <w:rFonts w:ascii="Book Antiqua" w:hAnsi="Book Antiqua" w:cs="Garamond"/>
          <w:sz w:val="24"/>
          <w:szCs w:val="24"/>
        </w:rPr>
        <w:t>Kahveci</w:t>
      </w:r>
      <w:proofErr w:type="spellEnd"/>
      <w:r>
        <w:rPr>
          <w:rFonts w:ascii="Book Antiqua" w:hAnsi="Book Antiqua" w:cs="Garamond"/>
          <w:sz w:val="24"/>
          <w:szCs w:val="24"/>
        </w:rPr>
        <w:t xml:space="preserve"> E</w:t>
      </w:r>
      <w:r w:rsidR="00DF5B2A" w:rsidRPr="008B2A06">
        <w:rPr>
          <w:rFonts w:ascii="Book Antiqua" w:hAnsi="Book Antiqua" w:cs="Garamond"/>
          <w:sz w:val="24"/>
          <w:szCs w:val="24"/>
        </w:rPr>
        <w:t xml:space="preserve">, </w:t>
      </w:r>
      <w:proofErr w:type="spellStart"/>
      <w:r w:rsidR="00DF5B2A" w:rsidRPr="008B2A06">
        <w:rPr>
          <w:rFonts w:ascii="Book Antiqua" w:hAnsi="Book Antiqua" w:cs="Garamond"/>
          <w:sz w:val="24"/>
          <w:szCs w:val="24"/>
        </w:rPr>
        <w:t>Kessaris</w:t>
      </w:r>
      <w:proofErr w:type="spellEnd"/>
      <w:r>
        <w:rPr>
          <w:rFonts w:ascii="Book Antiqua" w:hAnsi="Book Antiqua" w:cs="Garamond"/>
          <w:sz w:val="24"/>
          <w:szCs w:val="24"/>
        </w:rPr>
        <w:t xml:space="preserve"> </w:t>
      </w:r>
      <w:r w:rsidRPr="008B2A06">
        <w:rPr>
          <w:rFonts w:ascii="Book Antiqua" w:hAnsi="Book Antiqua" w:cs="Garamond"/>
          <w:sz w:val="24"/>
          <w:szCs w:val="24"/>
        </w:rPr>
        <w:t>N</w:t>
      </w:r>
      <w:r w:rsidR="00DF5B2A" w:rsidRPr="008B2A06">
        <w:rPr>
          <w:rFonts w:ascii="Book Antiqua" w:hAnsi="Book Antiqua" w:cs="Garamond"/>
          <w:sz w:val="24"/>
          <w:szCs w:val="24"/>
        </w:rPr>
        <w:t xml:space="preserve"> and </w:t>
      </w:r>
      <w:proofErr w:type="spellStart"/>
      <w:r w:rsidR="00DF5B2A" w:rsidRPr="008B2A06">
        <w:rPr>
          <w:rFonts w:ascii="Book Antiqua" w:hAnsi="Book Antiqua" w:cs="Garamond"/>
          <w:sz w:val="24"/>
          <w:szCs w:val="24"/>
        </w:rPr>
        <w:t>Tuzuner</w:t>
      </w:r>
      <w:proofErr w:type="spellEnd"/>
      <w:r w:rsidR="00DF5B2A" w:rsidRPr="008B2A06">
        <w:rPr>
          <w:rFonts w:ascii="Book Antiqua" w:hAnsi="Book Antiqua" w:cs="Garamond"/>
          <w:sz w:val="24"/>
          <w:szCs w:val="24"/>
        </w:rPr>
        <w:t xml:space="preserve"> </w:t>
      </w:r>
      <w:r w:rsidRPr="008B2A06">
        <w:rPr>
          <w:rFonts w:ascii="Book Antiqua" w:hAnsi="Book Antiqua" w:cs="Garamond"/>
          <w:sz w:val="24"/>
          <w:szCs w:val="24"/>
        </w:rPr>
        <w:t xml:space="preserve">A </w:t>
      </w:r>
      <w:r w:rsidR="00DF5B2A" w:rsidRPr="008B2A06">
        <w:rPr>
          <w:rFonts w:ascii="Book Antiqua" w:hAnsi="Book Antiqua" w:cs="Garamond"/>
          <w:sz w:val="24"/>
          <w:szCs w:val="24"/>
        </w:rPr>
        <w:t xml:space="preserve">revised and edited the manuscript. </w:t>
      </w:r>
    </w:p>
    <w:p w14:paraId="213B9764" w14:textId="77777777" w:rsidR="003249A9" w:rsidRDefault="003249A9" w:rsidP="008B2A06">
      <w:pPr>
        <w:spacing w:after="0" w:line="360" w:lineRule="auto"/>
        <w:jc w:val="both"/>
        <w:rPr>
          <w:rFonts w:ascii="Book Antiqua" w:hAnsi="Book Antiqua" w:cs="Garamond"/>
          <w:sz w:val="24"/>
          <w:szCs w:val="24"/>
        </w:rPr>
      </w:pPr>
    </w:p>
    <w:p w14:paraId="062BAA34" w14:textId="77777777" w:rsidR="00DF5B2A" w:rsidRDefault="00AC4FC7" w:rsidP="008B2A06">
      <w:pPr>
        <w:spacing w:after="0" w:line="360" w:lineRule="auto"/>
        <w:jc w:val="both"/>
        <w:rPr>
          <w:rFonts w:ascii="Book Antiqua" w:hAnsi="Book Antiqua"/>
          <w:sz w:val="24"/>
          <w:szCs w:val="24"/>
          <w:lang w:eastAsia="zh-CN"/>
        </w:rPr>
      </w:pPr>
      <w:r w:rsidRPr="00AC4FC7">
        <w:rPr>
          <w:rFonts w:ascii="Book Antiqua" w:eastAsia="宋体" w:hAnsi="Book Antiqua"/>
          <w:b/>
          <w:color w:val="000000"/>
          <w:sz w:val="24"/>
          <w:szCs w:val="24"/>
          <w:lang w:val="hu-HU"/>
        </w:rPr>
        <w:t>Conflict-of-interest statement</w:t>
      </w:r>
      <w:r w:rsidRPr="00AC4FC7">
        <w:rPr>
          <w:rFonts w:ascii="Book Antiqua" w:eastAsia="宋体" w:hAnsi="Book Antiqua"/>
          <w:b/>
          <w:color w:val="000000"/>
          <w:sz w:val="24"/>
          <w:szCs w:val="24"/>
          <w:lang w:val="hu-HU" w:eastAsia="zh-CN"/>
        </w:rPr>
        <w:t>:</w:t>
      </w:r>
      <w:bookmarkStart w:id="25" w:name="_Hlk9581441"/>
      <w:bookmarkStart w:id="26" w:name="_Hlk11399585"/>
      <w:bookmarkEnd w:id="23"/>
      <w:bookmarkEnd w:id="24"/>
      <w:r>
        <w:rPr>
          <w:rFonts w:ascii="Book Antiqua" w:hAnsi="Book Antiqua"/>
          <w:b/>
          <w:bCs/>
          <w:sz w:val="24"/>
          <w:szCs w:val="24"/>
          <w:shd w:val="clear" w:color="auto" w:fill="FFFFFF"/>
          <w:lang w:val="hu-HU"/>
        </w:rPr>
        <w:t xml:space="preserve"> </w:t>
      </w:r>
      <w:r w:rsidR="00DF5B2A" w:rsidRPr="008B2A06">
        <w:rPr>
          <w:rFonts w:ascii="Book Antiqua" w:hAnsi="Book Antiqua"/>
          <w:sz w:val="24"/>
          <w:szCs w:val="24"/>
          <w:lang w:eastAsia="zh-CN"/>
        </w:rPr>
        <w:t>All the Authors have no conflict of interest related to the manuscript.</w:t>
      </w:r>
    </w:p>
    <w:p w14:paraId="542D3C52" w14:textId="77777777" w:rsidR="00AC4FC7" w:rsidRDefault="00AC4FC7" w:rsidP="008B2A06">
      <w:pPr>
        <w:spacing w:after="0" w:line="360" w:lineRule="auto"/>
        <w:jc w:val="both"/>
        <w:rPr>
          <w:rFonts w:ascii="Book Antiqua" w:hAnsi="Book Antiqua"/>
          <w:sz w:val="24"/>
          <w:szCs w:val="24"/>
          <w:lang w:eastAsia="zh-CN"/>
        </w:rPr>
      </w:pPr>
    </w:p>
    <w:p w14:paraId="666FEECD" w14:textId="059BA127" w:rsidR="00AC4FC7" w:rsidRPr="00AC4FC7" w:rsidRDefault="00AC4FC7" w:rsidP="00AC4FC7">
      <w:pPr>
        <w:adjustRightInd w:val="0"/>
        <w:snapToGrid w:val="0"/>
        <w:spacing w:after="0" w:line="360" w:lineRule="auto"/>
        <w:jc w:val="both"/>
        <w:rPr>
          <w:rFonts w:ascii="Book Antiqua" w:eastAsia="宋体" w:hAnsi="Book Antiqua"/>
          <w:color w:val="000000"/>
          <w:sz w:val="24"/>
          <w:szCs w:val="24"/>
          <w:lang w:val="hu-HU" w:eastAsia="zh-CN"/>
        </w:rPr>
      </w:pPr>
      <w:r w:rsidRPr="00AC4FC7">
        <w:rPr>
          <w:rFonts w:ascii="Book Antiqua" w:eastAsia="宋体" w:hAnsi="Book Antiqua"/>
          <w:b/>
          <w:color w:val="000000"/>
          <w:sz w:val="24"/>
          <w:szCs w:val="24"/>
          <w:lang w:val="hu-HU"/>
        </w:rPr>
        <w:t xml:space="preserve">Open-Access: </w:t>
      </w:r>
      <w:r w:rsidRPr="00AC4FC7">
        <w:rPr>
          <w:rFonts w:ascii="Book Antiqua" w:eastAsia="宋体" w:hAnsi="Book Antiqua"/>
          <w:color w:val="000000"/>
          <w:sz w:val="24"/>
          <w:szCs w:val="24"/>
          <w:lang w:val="hu-HU"/>
        </w:rPr>
        <w:t xml:space="preserve">This article is an </w:t>
      </w:r>
      <w:r w:rsidRPr="00AC4FC7">
        <w:rPr>
          <w:rFonts w:ascii="Book Antiqua" w:eastAsia="宋体" w:hAnsi="Book Antiqua" w:cs="宋体"/>
          <w:color w:val="000000"/>
          <w:sz w:val="24"/>
          <w:szCs w:val="24"/>
          <w:lang w:val="hu-HU"/>
        </w:rPr>
        <w:t>open-access</w:t>
      </w:r>
      <w:r w:rsidRPr="00AC4FC7">
        <w:rPr>
          <w:rFonts w:ascii="Book Antiqua" w:eastAsia="宋体" w:hAnsi="Book Antiqua" w:cs="宋体"/>
          <w:color w:val="000000"/>
          <w:sz w:val="24"/>
          <w:szCs w:val="24"/>
          <w:lang w:val="hu-HU" w:eastAsia="zh-CN"/>
        </w:rPr>
        <w:t xml:space="preserve"> </w:t>
      </w:r>
      <w:r w:rsidRPr="00AC4FC7">
        <w:rPr>
          <w:rFonts w:ascii="Book Antiqua" w:eastAsia="宋体" w:hAnsi="Book Antiqua" w:cs="宋体"/>
          <w:color w:val="000000"/>
          <w:sz w:val="24"/>
          <w:szCs w:val="24"/>
          <w:lang w:val="hu-HU"/>
        </w:rPr>
        <w:t>article</w:t>
      </w:r>
      <w:r w:rsidRPr="00AC4FC7">
        <w:rPr>
          <w:rFonts w:ascii="Book Antiqua" w:eastAsia="宋体" w:hAnsi="Book Antiqua" w:cs="宋体"/>
          <w:color w:val="000000"/>
          <w:sz w:val="24"/>
          <w:szCs w:val="24"/>
          <w:lang w:val="hu-HU" w:eastAsia="zh-CN"/>
        </w:rPr>
        <w:t xml:space="preserve"> </w:t>
      </w:r>
      <w:r w:rsidRPr="00AC4FC7">
        <w:rPr>
          <w:rFonts w:ascii="Book Antiqua" w:eastAsia="宋体" w:hAnsi="Book Antiqua" w:cs="宋体"/>
          <w:color w:val="000000"/>
          <w:sz w:val="24"/>
          <w:szCs w:val="24"/>
          <w:lang w:val="hu-HU"/>
        </w:rPr>
        <w:t xml:space="preserve">which </w:t>
      </w:r>
      <w:r w:rsidRPr="00AC4FC7">
        <w:rPr>
          <w:rFonts w:ascii="Book Antiqua" w:eastAsia="宋体" w:hAnsi="Book Antiqua" w:cs="宋体"/>
          <w:color w:val="000000"/>
          <w:sz w:val="24"/>
          <w:szCs w:val="24"/>
          <w:lang w:val="hu-HU" w:eastAsia="zh-CN"/>
        </w:rPr>
        <w:t xml:space="preserve">was </w:t>
      </w:r>
      <w:r w:rsidRPr="00AC4FC7">
        <w:rPr>
          <w:rFonts w:ascii="Book Antiqua" w:eastAsia="宋体" w:hAnsi="Book Antiqua"/>
          <w:color w:val="000000"/>
          <w:sz w:val="24"/>
          <w:szCs w:val="24"/>
          <w:lang w:val="hu-HU"/>
        </w:rPr>
        <w:t xml:space="preserve">selected by an in-house editor and fully peer-reviewed by external reviewers. It </w:t>
      </w:r>
      <w:r w:rsidRPr="00AC4FC7">
        <w:rPr>
          <w:rFonts w:ascii="Book Antiqua" w:eastAsia="宋体" w:hAnsi="Book Antiqua"/>
          <w:color w:val="000000"/>
          <w:sz w:val="24"/>
          <w:szCs w:val="24"/>
          <w:lang w:val="hu-HU" w:eastAsia="zh-CN"/>
        </w:rPr>
        <w:t xml:space="preserve">is </w:t>
      </w:r>
      <w:r w:rsidRPr="00AC4FC7">
        <w:rPr>
          <w:rFonts w:ascii="Book Antiqua" w:eastAsia="宋体" w:hAnsi="Book Antiqua" w:cs="宋体"/>
          <w:color w:val="000000"/>
          <w:sz w:val="24"/>
          <w:szCs w:val="24"/>
          <w:lang w:val="hu-HU"/>
        </w:rPr>
        <w:t>distributed</w:t>
      </w:r>
      <w:r w:rsidRPr="00AC4FC7">
        <w:rPr>
          <w:rFonts w:ascii="Book Antiqua" w:eastAsia="宋体" w:hAnsi="Book Antiqua" w:cs="宋体"/>
          <w:color w:val="000000"/>
          <w:sz w:val="24"/>
          <w:szCs w:val="24"/>
          <w:lang w:val="hu-HU" w:eastAsia="zh-CN"/>
        </w:rPr>
        <w:t xml:space="preserve"> </w:t>
      </w:r>
      <w:r w:rsidRPr="00AC4FC7">
        <w:rPr>
          <w:rFonts w:ascii="Book Antiqua" w:eastAsia="宋体" w:hAnsi="Book Antiqua" w:cs="宋体"/>
          <w:color w:val="000000"/>
          <w:sz w:val="24"/>
          <w:szCs w:val="24"/>
          <w:lang w:val="hu-HU"/>
        </w:rPr>
        <w:t>in</w:t>
      </w:r>
      <w:r w:rsidRPr="00AC4FC7">
        <w:rPr>
          <w:rFonts w:ascii="Book Antiqua" w:eastAsia="宋体" w:hAnsi="Book Antiqua" w:cs="宋体"/>
          <w:color w:val="000000"/>
          <w:sz w:val="24"/>
          <w:szCs w:val="24"/>
          <w:lang w:val="hu-HU" w:eastAsia="zh-CN"/>
        </w:rPr>
        <w:t xml:space="preserve"> </w:t>
      </w:r>
      <w:r w:rsidRPr="00AC4FC7">
        <w:rPr>
          <w:rFonts w:ascii="Book Antiqua" w:eastAsia="宋体" w:hAnsi="Book Antiqua" w:cs="宋体"/>
          <w:color w:val="000000"/>
          <w:sz w:val="24"/>
          <w:szCs w:val="24"/>
          <w:lang w:val="hu-HU"/>
        </w:rPr>
        <w:t>accordance</w:t>
      </w:r>
      <w:r w:rsidRPr="00AC4FC7">
        <w:rPr>
          <w:rFonts w:ascii="Book Antiqua" w:eastAsia="宋体" w:hAnsi="Book Antiqua" w:cs="宋体"/>
          <w:color w:val="000000"/>
          <w:sz w:val="24"/>
          <w:szCs w:val="24"/>
          <w:lang w:val="hu-HU" w:eastAsia="zh-CN"/>
        </w:rPr>
        <w:t xml:space="preserve"> </w:t>
      </w:r>
      <w:r w:rsidRPr="00AC4FC7">
        <w:rPr>
          <w:rFonts w:ascii="Book Antiqua" w:eastAsia="宋体" w:hAnsi="Book Antiqua" w:cs="宋体"/>
          <w:color w:val="000000"/>
          <w:sz w:val="24"/>
          <w:szCs w:val="24"/>
          <w:lang w:val="hu-HU"/>
        </w:rPr>
        <w:t xml:space="preserve">with </w:t>
      </w:r>
      <w:r w:rsidRPr="00AC4FC7">
        <w:rPr>
          <w:rFonts w:ascii="Book Antiqua" w:eastAsia="宋体" w:hAnsi="Book Antiqua"/>
          <w:color w:val="000000"/>
          <w:sz w:val="24"/>
          <w:szCs w:val="24"/>
          <w:lang w:val="hu-HU"/>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AC4FC7">
        <w:rPr>
          <w:rFonts w:ascii="Book Antiqua" w:eastAsia="宋体" w:hAnsi="Book Antiqua"/>
          <w:color w:val="0000FF"/>
          <w:sz w:val="24"/>
          <w:szCs w:val="24"/>
          <w:u w:val="single"/>
          <w:lang w:val="hu-HU"/>
        </w:rPr>
        <w:t>http://creativecommons.org/licenses/by-nc/4.0/</w:t>
      </w:r>
    </w:p>
    <w:p w14:paraId="6F292695" w14:textId="77777777" w:rsidR="00AC4FC7" w:rsidRDefault="00AC4FC7" w:rsidP="008B2A06">
      <w:pPr>
        <w:spacing w:after="0" w:line="360" w:lineRule="auto"/>
        <w:jc w:val="both"/>
        <w:rPr>
          <w:rFonts w:ascii="Book Antiqua" w:hAnsi="Book Antiqua"/>
          <w:b/>
          <w:bCs/>
          <w:sz w:val="24"/>
          <w:szCs w:val="24"/>
          <w:shd w:val="clear" w:color="auto" w:fill="FFFFFF"/>
        </w:rPr>
      </w:pPr>
    </w:p>
    <w:p w14:paraId="18BA027D" w14:textId="77777777" w:rsidR="00AC4FC7" w:rsidRDefault="00AC4FC7" w:rsidP="008B2A06">
      <w:pPr>
        <w:spacing w:after="0" w:line="360" w:lineRule="auto"/>
        <w:jc w:val="both"/>
        <w:rPr>
          <w:rFonts w:ascii="Book Antiqua" w:hAnsi="Book Antiqua"/>
          <w:sz w:val="24"/>
          <w:szCs w:val="24"/>
          <w:shd w:val="clear" w:color="auto" w:fill="FFFFFF"/>
          <w:lang w:eastAsia="zh-CN"/>
        </w:rPr>
      </w:pPr>
      <w:r>
        <w:rPr>
          <w:rFonts w:ascii="Book Antiqua" w:hAnsi="Book Antiqua"/>
          <w:b/>
          <w:bCs/>
          <w:sz w:val="24"/>
          <w:szCs w:val="24"/>
          <w:shd w:val="clear" w:color="auto" w:fill="FFFFFF"/>
          <w:lang w:eastAsia="zh-CN"/>
        </w:rPr>
        <w:t xml:space="preserve">Manuscript source: </w:t>
      </w:r>
      <w:r w:rsidRPr="00AC4FC7">
        <w:rPr>
          <w:rFonts w:ascii="Book Antiqua" w:hAnsi="Book Antiqua"/>
          <w:sz w:val="24"/>
          <w:szCs w:val="24"/>
          <w:shd w:val="clear" w:color="auto" w:fill="FFFFFF"/>
          <w:lang w:eastAsia="zh-CN"/>
        </w:rPr>
        <w:t>Unsolicited manuscript</w:t>
      </w:r>
    </w:p>
    <w:p w14:paraId="32FE3FAA" w14:textId="77777777" w:rsidR="00AC4FC7" w:rsidRDefault="00AC4FC7" w:rsidP="008B2A06">
      <w:pPr>
        <w:spacing w:after="0" w:line="360" w:lineRule="auto"/>
        <w:jc w:val="both"/>
        <w:rPr>
          <w:rFonts w:ascii="Book Antiqua" w:hAnsi="Book Antiqua"/>
          <w:sz w:val="24"/>
          <w:szCs w:val="24"/>
          <w:shd w:val="clear" w:color="auto" w:fill="FFFFFF"/>
          <w:lang w:eastAsia="zh-CN"/>
        </w:rPr>
      </w:pPr>
    </w:p>
    <w:p w14:paraId="5EDD36D2" w14:textId="713A1BBC" w:rsidR="00DF5B2A" w:rsidRPr="00AC4FC7" w:rsidRDefault="00AC4FC7" w:rsidP="008B2A06">
      <w:pPr>
        <w:spacing w:after="0" w:line="360" w:lineRule="auto"/>
        <w:jc w:val="both"/>
        <w:rPr>
          <w:rFonts w:ascii="Book Antiqua" w:hAnsi="Book Antiqua" w:cs="Garamond-Bold"/>
          <w:bCs/>
          <w:sz w:val="24"/>
          <w:szCs w:val="24"/>
          <w:lang w:eastAsia="zh-CN"/>
        </w:rPr>
      </w:pPr>
      <w:r w:rsidRPr="00AC4FC7">
        <w:rPr>
          <w:rFonts w:ascii="Book Antiqua" w:eastAsia="宋体" w:hAnsi="Book Antiqua"/>
          <w:b/>
          <w:color w:val="000000"/>
          <w:sz w:val="24"/>
          <w:szCs w:val="24"/>
          <w:lang w:val="hu-HU"/>
        </w:rPr>
        <w:t>Corresponding author:</w:t>
      </w:r>
      <w:bookmarkStart w:id="27" w:name="_Hlk8806265"/>
      <w:bookmarkEnd w:id="25"/>
      <w:bookmarkEnd w:id="26"/>
      <w:r>
        <w:rPr>
          <w:rFonts w:ascii="Book Antiqua" w:hAnsi="Book Antiqua" w:hint="eastAsia"/>
          <w:b/>
          <w:bCs/>
          <w:sz w:val="24"/>
          <w:szCs w:val="24"/>
          <w:shd w:val="clear" w:color="auto" w:fill="FFFFFF"/>
          <w:lang w:eastAsia="zh-CN"/>
        </w:rPr>
        <w:t xml:space="preserve"> </w:t>
      </w:r>
      <w:proofErr w:type="spellStart"/>
      <w:r w:rsidR="00DF5B2A" w:rsidRPr="008B2A06">
        <w:rPr>
          <w:rFonts w:ascii="Book Antiqua" w:hAnsi="Book Antiqua" w:cs="Garamond-Bold"/>
          <w:b/>
          <w:bCs/>
          <w:sz w:val="24"/>
          <w:szCs w:val="24"/>
        </w:rPr>
        <w:t>Sanem</w:t>
      </w:r>
      <w:proofErr w:type="spellEnd"/>
      <w:r w:rsidR="00DF5B2A" w:rsidRPr="008B2A06">
        <w:rPr>
          <w:rFonts w:ascii="Book Antiqua" w:hAnsi="Book Antiqua" w:cs="Garamond-Bold"/>
          <w:b/>
          <w:bCs/>
          <w:sz w:val="24"/>
          <w:szCs w:val="24"/>
        </w:rPr>
        <w:t xml:space="preserve"> </w:t>
      </w:r>
      <w:proofErr w:type="spellStart"/>
      <w:r w:rsidR="00DF5B2A" w:rsidRPr="008B2A06">
        <w:rPr>
          <w:rFonts w:ascii="Book Antiqua" w:hAnsi="Book Antiqua" w:cs="Garamond-Bold"/>
          <w:b/>
          <w:bCs/>
          <w:sz w:val="24"/>
          <w:szCs w:val="24"/>
        </w:rPr>
        <w:t>Guler</w:t>
      </w:r>
      <w:proofErr w:type="spellEnd"/>
      <w:r w:rsidR="00DF5B2A" w:rsidRPr="008B2A06">
        <w:rPr>
          <w:rFonts w:ascii="Book Antiqua" w:hAnsi="Book Antiqua" w:cs="Garamond-Bold"/>
          <w:b/>
          <w:bCs/>
          <w:sz w:val="24"/>
          <w:szCs w:val="24"/>
        </w:rPr>
        <w:t xml:space="preserve"> </w:t>
      </w:r>
      <w:proofErr w:type="spellStart"/>
      <w:r w:rsidR="00DF5B2A" w:rsidRPr="008B2A06">
        <w:rPr>
          <w:rFonts w:ascii="Book Antiqua" w:hAnsi="Book Antiqua" w:cs="Garamond-Bold"/>
          <w:b/>
          <w:bCs/>
          <w:sz w:val="24"/>
          <w:szCs w:val="24"/>
        </w:rPr>
        <w:t>Cimen</w:t>
      </w:r>
      <w:proofErr w:type="spellEnd"/>
      <w:r>
        <w:rPr>
          <w:rFonts w:ascii="Book Antiqua" w:hAnsi="Book Antiqua" w:cs="Garamond-Bold"/>
          <w:b/>
          <w:bCs/>
          <w:sz w:val="24"/>
          <w:szCs w:val="24"/>
        </w:rPr>
        <w:t xml:space="preserve">, </w:t>
      </w:r>
      <w:r w:rsidRPr="00AC4FC7">
        <w:rPr>
          <w:rFonts w:ascii="Book Antiqua" w:hAnsi="Book Antiqua" w:cs="Garamond-Bold"/>
          <w:b/>
          <w:bCs/>
          <w:sz w:val="24"/>
          <w:szCs w:val="24"/>
        </w:rPr>
        <w:t xml:space="preserve">FEBS, MD, MSc, Associate Professor, </w:t>
      </w:r>
      <w:bookmarkStart w:id="28" w:name="OLE_LINK45"/>
      <w:bookmarkStart w:id="29" w:name="_Hlk14851091"/>
      <w:bookmarkStart w:id="30" w:name="_Hlk5625880"/>
      <w:bookmarkEnd w:id="27"/>
      <w:r w:rsidRPr="008B2A06">
        <w:rPr>
          <w:rFonts w:ascii="Book Antiqua" w:hAnsi="Book Antiqua" w:cs="Garamond-Bold"/>
          <w:bCs/>
          <w:sz w:val="24"/>
          <w:szCs w:val="24"/>
          <w:lang w:eastAsia="zh-CN"/>
        </w:rPr>
        <w:t>Department of General Surgery</w:t>
      </w:r>
      <w:bookmarkEnd w:id="28"/>
      <w:r w:rsidRPr="008B2A06">
        <w:rPr>
          <w:rFonts w:ascii="Book Antiqua" w:hAnsi="Book Antiqua" w:cs="Garamond-Bold"/>
          <w:bCs/>
          <w:sz w:val="24"/>
          <w:szCs w:val="24"/>
          <w:lang w:eastAsia="zh-CN"/>
        </w:rPr>
        <w:t xml:space="preserve">, </w:t>
      </w:r>
      <w:bookmarkStart w:id="31" w:name="OLE_LINK46"/>
      <w:bookmarkStart w:id="32" w:name="OLE_LINK47"/>
      <w:proofErr w:type="spellStart"/>
      <w:r w:rsidRPr="008B2A06">
        <w:rPr>
          <w:rFonts w:ascii="Book Antiqua" w:hAnsi="Book Antiqua" w:cs="Garamond-Bold"/>
          <w:bCs/>
          <w:sz w:val="24"/>
          <w:szCs w:val="24"/>
          <w:lang w:eastAsia="zh-CN"/>
        </w:rPr>
        <w:t>Diskapi</w:t>
      </w:r>
      <w:proofErr w:type="spellEnd"/>
      <w:r w:rsidRPr="008B2A06">
        <w:rPr>
          <w:rFonts w:ascii="Book Antiqua" w:hAnsi="Book Antiqua" w:cs="Garamond-Bold"/>
          <w:bCs/>
          <w:sz w:val="24"/>
          <w:szCs w:val="24"/>
          <w:lang w:eastAsia="zh-CN"/>
        </w:rPr>
        <w:t xml:space="preserve"> Research and Training Hospital, Health Sciences University</w:t>
      </w:r>
      <w:bookmarkEnd w:id="31"/>
      <w:bookmarkEnd w:id="32"/>
      <w:r w:rsidRPr="008B2A06">
        <w:rPr>
          <w:rFonts w:ascii="Book Antiqua" w:hAnsi="Book Antiqua" w:cs="Garamond-Bold"/>
          <w:bCs/>
          <w:sz w:val="24"/>
          <w:szCs w:val="24"/>
          <w:lang w:eastAsia="zh-CN"/>
        </w:rPr>
        <w:t xml:space="preserve">, </w:t>
      </w:r>
      <w:bookmarkStart w:id="33" w:name="OLE_LINK48"/>
      <w:bookmarkStart w:id="34" w:name="OLE_LINK49"/>
      <w:proofErr w:type="spellStart"/>
      <w:r w:rsidRPr="00AC4FC7">
        <w:rPr>
          <w:rFonts w:ascii="Book Antiqua" w:hAnsi="Book Antiqua" w:cs="Garamond-Bold"/>
          <w:bCs/>
          <w:sz w:val="24"/>
          <w:szCs w:val="24"/>
          <w:lang w:eastAsia="zh-CN"/>
        </w:rPr>
        <w:t>Guvenlik</w:t>
      </w:r>
      <w:proofErr w:type="spellEnd"/>
      <w:r w:rsidRPr="00AC4FC7">
        <w:rPr>
          <w:rFonts w:ascii="Book Antiqua" w:hAnsi="Book Antiqua" w:cs="Garamond-Bold"/>
          <w:bCs/>
          <w:sz w:val="24"/>
          <w:szCs w:val="24"/>
          <w:lang w:eastAsia="zh-CN"/>
        </w:rPr>
        <w:t xml:space="preserve"> </w:t>
      </w:r>
      <w:proofErr w:type="spellStart"/>
      <w:r w:rsidRPr="00AC4FC7">
        <w:rPr>
          <w:rFonts w:ascii="Book Antiqua" w:hAnsi="Book Antiqua" w:cs="Garamond-Bold"/>
          <w:bCs/>
          <w:sz w:val="24"/>
          <w:szCs w:val="24"/>
          <w:lang w:eastAsia="zh-CN"/>
        </w:rPr>
        <w:t>Caddesi</w:t>
      </w:r>
      <w:proofErr w:type="spellEnd"/>
      <w:r>
        <w:rPr>
          <w:rFonts w:ascii="Book Antiqua" w:hAnsi="Book Antiqua" w:cs="Garamond-Bold" w:hint="eastAsia"/>
          <w:bCs/>
          <w:sz w:val="24"/>
          <w:szCs w:val="24"/>
          <w:lang w:eastAsia="zh-CN"/>
        </w:rPr>
        <w:t xml:space="preserve"> </w:t>
      </w:r>
      <w:r w:rsidRPr="00AC4FC7">
        <w:rPr>
          <w:rFonts w:ascii="Book Antiqua" w:hAnsi="Book Antiqua" w:cs="Garamond-Bold"/>
          <w:bCs/>
          <w:sz w:val="24"/>
          <w:szCs w:val="24"/>
          <w:lang w:eastAsia="zh-CN"/>
        </w:rPr>
        <w:t>no 87-6</w:t>
      </w:r>
      <w:bookmarkEnd w:id="33"/>
      <w:bookmarkEnd w:id="34"/>
      <w:r>
        <w:rPr>
          <w:rFonts w:ascii="Book Antiqua" w:hAnsi="Book Antiqua" w:cs="Garamond-Bold"/>
          <w:bCs/>
          <w:sz w:val="24"/>
          <w:szCs w:val="24"/>
          <w:lang w:eastAsia="zh-CN"/>
        </w:rPr>
        <w:t xml:space="preserve">, </w:t>
      </w:r>
      <w:r w:rsidRPr="008B2A06">
        <w:rPr>
          <w:rFonts w:ascii="Book Antiqua" w:hAnsi="Book Antiqua" w:cs="Garamond-Bold"/>
          <w:bCs/>
          <w:sz w:val="24"/>
          <w:szCs w:val="24"/>
          <w:lang w:eastAsia="zh-CN"/>
        </w:rPr>
        <w:t>Ankara 65000, Turkey</w:t>
      </w:r>
      <w:r>
        <w:rPr>
          <w:rFonts w:ascii="Book Antiqua" w:hAnsi="Book Antiqua" w:cs="Garamond-Bold"/>
          <w:bCs/>
          <w:sz w:val="24"/>
          <w:szCs w:val="24"/>
          <w:lang w:eastAsia="zh-CN"/>
        </w:rPr>
        <w:t xml:space="preserve">. </w:t>
      </w:r>
      <w:r w:rsidR="005F320B" w:rsidRPr="000519C9">
        <w:rPr>
          <w:rFonts w:ascii="Book Antiqua" w:hAnsi="Book Antiqua"/>
          <w:sz w:val="24"/>
          <w:szCs w:val="24"/>
        </w:rPr>
        <w:t>s.cimen@dal.ca</w:t>
      </w:r>
    </w:p>
    <w:p w14:paraId="678CFCDD" w14:textId="44D9FDB4" w:rsidR="00DF5B2A" w:rsidRPr="008B2A06" w:rsidRDefault="003852C9" w:rsidP="008B2A06">
      <w:pPr>
        <w:spacing w:after="0" w:line="360" w:lineRule="auto"/>
        <w:jc w:val="both"/>
        <w:rPr>
          <w:rFonts w:ascii="Book Antiqua" w:hAnsi="Book Antiqua" w:cs="Garamond-Bold"/>
          <w:bCs/>
          <w:sz w:val="24"/>
          <w:szCs w:val="24"/>
        </w:rPr>
      </w:pPr>
      <w:r w:rsidRPr="008B2A06">
        <w:rPr>
          <w:rFonts w:ascii="Book Antiqua" w:hAnsi="Book Antiqua" w:cs="Garamond-Bold"/>
          <w:b/>
          <w:bCs/>
          <w:sz w:val="24"/>
          <w:szCs w:val="24"/>
        </w:rPr>
        <w:t>Telephone:</w:t>
      </w:r>
      <w:r w:rsidR="00DF5B2A" w:rsidRPr="008B2A06">
        <w:rPr>
          <w:rFonts w:ascii="Book Antiqua" w:hAnsi="Book Antiqua" w:cs="Garamond-Bold"/>
          <w:bCs/>
          <w:sz w:val="24"/>
          <w:szCs w:val="24"/>
        </w:rPr>
        <w:t xml:space="preserve"> </w:t>
      </w:r>
      <w:bookmarkStart w:id="35" w:name="OLE_LINK50"/>
      <w:r w:rsidR="00AC4FC7">
        <w:rPr>
          <w:rFonts w:ascii="Book Antiqua" w:hAnsi="Book Antiqua" w:cs="Garamond-Bold"/>
          <w:bCs/>
          <w:sz w:val="24"/>
          <w:szCs w:val="24"/>
        </w:rPr>
        <w:t>+</w:t>
      </w:r>
      <w:r w:rsidR="00DF5B2A" w:rsidRPr="008B2A06">
        <w:rPr>
          <w:rFonts w:ascii="Book Antiqua" w:hAnsi="Book Antiqua" w:cs="Garamond-Bold"/>
          <w:bCs/>
          <w:sz w:val="24"/>
          <w:szCs w:val="24"/>
        </w:rPr>
        <w:t>90</w:t>
      </w:r>
      <w:r w:rsidR="00AC4FC7">
        <w:rPr>
          <w:rFonts w:ascii="Book Antiqua" w:hAnsi="Book Antiqua" w:cs="Garamond-Bold"/>
          <w:bCs/>
          <w:sz w:val="24"/>
          <w:szCs w:val="24"/>
        </w:rPr>
        <w:t>-</w:t>
      </w:r>
      <w:r w:rsidR="00DF5B2A" w:rsidRPr="008B2A06">
        <w:rPr>
          <w:rFonts w:ascii="Book Antiqua" w:hAnsi="Book Antiqua" w:cs="Garamond-Bold"/>
          <w:bCs/>
          <w:sz w:val="24"/>
          <w:szCs w:val="24"/>
        </w:rPr>
        <w:t>505</w:t>
      </w:r>
      <w:r w:rsidR="00AC4FC7">
        <w:rPr>
          <w:rFonts w:ascii="Book Antiqua" w:hAnsi="Book Antiqua" w:cs="Garamond-Bold"/>
          <w:bCs/>
          <w:sz w:val="24"/>
          <w:szCs w:val="24"/>
        </w:rPr>
        <w:t>-</w:t>
      </w:r>
      <w:r w:rsidR="00DF5B2A" w:rsidRPr="008B2A06">
        <w:rPr>
          <w:rFonts w:ascii="Book Antiqua" w:hAnsi="Book Antiqua" w:cs="Garamond-Bold"/>
          <w:bCs/>
          <w:sz w:val="24"/>
          <w:szCs w:val="24"/>
        </w:rPr>
        <w:t>5251473</w:t>
      </w:r>
      <w:bookmarkEnd w:id="35"/>
    </w:p>
    <w:p w14:paraId="26CD9DAD" w14:textId="77777777" w:rsidR="003852C9" w:rsidRDefault="003852C9" w:rsidP="008B2A06">
      <w:pPr>
        <w:spacing w:after="0" w:line="360" w:lineRule="auto"/>
        <w:jc w:val="both"/>
        <w:rPr>
          <w:rFonts w:ascii="Book Antiqua" w:hAnsi="Book Antiqua"/>
          <w:sz w:val="24"/>
          <w:szCs w:val="24"/>
        </w:rPr>
      </w:pPr>
      <w:r w:rsidRPr="008B2A06">
        <w:rPr>
          <w:rFonts w:ascii="Book Antiqua" w:hAnsi="Book Antiqua" w:cs="Garamond-Bold"/>
          <w:b/>
          <w:bCs/>
          <w:sz w:val="24"/>
          <w:szCs w:val="24"/>
        </w:rPr>
        <w:t>Fax</w:t>
      </w:r>
      <w:r w:rsidRPr="008B2A06">
        <w:rPr>
          <w:rFonts w:ascii="Book Antiqua" w:hAnsi="Book Antiqua" w:cs="Garamond-Bold"/>
          <w:b/>
          <w:bCs/>
          <w:sz w:val="24"/>
          <w:szCs w:val="24"/>
          <w:lang w:eastAsia="zh-CN"/>
        </w:rPr>
        <w:t>:</w:t>
      </w:r>
      <w:r w:rsidRPr="008B2A06">
        <w:rPr>
          <w:rFonts w:ascii="Book Antiqua" w:hAnsi="Book Antiqua"/>
          <w:sz w:val="24"/>
          <w:szCs w:val="24"/>
        </w:rPr>
        <w:t xml:space="preserve"> </w:t>
      </w:r>
      <w:bookmarkEnd w:id="29"/>
      <w:r w:rsidR="00DF5B2A" w:rsidRPr="008B2A06">
        <w:rPr>
          <w:rFonts w:ascii="Book Antiqua" w:hAnsi="Book Antiqua"/>
          <w:sz w:val="24"/>
          <w:szCs w:val="24"/>
        </w:rPr>
        <w:t>+90</w:t>
      </w:r>
      <w:r w:rsidR="00AC4FC7">
        <w:rPr>
          <w:rFonts w:ascii="Book Antiqua" w:hAnsi="Book Antiqua"/>
          <w:sz w:val="24"/>
          <w:szCs w:val="24"/>
        </w:rPr>
        <w:t>-</w:t>
      </w:r>
      <w:r w:rsidR="00DF5B2A" w:rsidRPr="008B2A06">
        <w:rPr>
          <w:rFonts w:ascii="Book Antiqua" w:hAnsi="Book Antiqua"/>
          <w:sz w:val="24"/>
          <w:szCs w:val="24"/>
        </w:rPr>
        <w:t>216</w:t>
      </w:r>
      <w:r w:rsidR="00AC4FC7">
        <w:rPr>
          <w:rFonts w:ascii="Book Antiqua" w:hAnsi="Book Antiqua"/>
          <w:sz w:val="24"/>
          <w:szCs w:val="24"/>
        </w:rPr>
        <w:t>-</w:t>
      </w:r>
      <w:r w:rsidR="00DF5B2A" w:rsidRPr="008B2A06">
        <w:rPr>
          <w:rFonts w:ascii="Book Antiqua" w:hAnsi="Book Antiqua"/>
          <w:sz w:val="24"/>
          <w:szCs w:val="24"/>
        </w:rPr>
        <w:t>3305759</w:t>
      </w:r>
    </w:p>
    <w:p w14:paraId="3926C533" w14:textId="77777777" w:rsidR="00AC4FC7" w:rsidRDefault="00AC4FC7" w:rsidP="008B2A06">
      <w:pPr>
        <w:spacing w:after="0" w:line="360" w:lineRule="auto"/>
        <w:jc w:val="both"/>
        <w:rPr>
          <w:rFonts w:ascii="Book Antiqua" w:hAnsi="Book Antiqua"/>
          <w:sz w:val="24"/>
          <w:szCs w:val="24"/>
        </w:rPr>
      </w:pPr>
    </w:p>
    <w:p w14:paraId="1F67F6B8" w14:textId="77777777" w:rsidR="00CA22F8" w:rsidRPr="00CA22F8" w:rsidRDefault="00CA22F8" w:rsidP="00CA22F8">
      <w:pPr>
        <w:widowControl w:val="0"/>
        <w:spacing w:after="0" w:line="360" w:lineRule="auto"/>
        <w:jc w:val="both"/>
        <w:rPr>
          <w:rFonts w:ascii="Book Antiqua" w:eastAsia="宋体" w:hAnsi="Book Antiqua"/>
          <w:b/>
          <w:kern w:val="2"/>
          <w:sz w:val="24"/>
          <w:szCs w:val="24"/>
          <w:lang w:eastAsia="zh-CN"/>
        </w:rPr>
      </w:pPr>
      <w:bookmarkStart w:id="36" w:name="OLE_LINK75"/>
      <w:bookmarkStart w:id="37" w:name="OLE_LINK76"/>
      <w:bookmarkStart w:id="38" w:name="OLE_LINK269"/>
      <w:bookmarkStart w:id="39" w:name="OLE_LINK239"/>
      <w:r w:rsidRPr="00CA22F8">
        <w:rPr>
          <w:rFonts w:ascii="Book Antiqua" w:eastAsia="宋体" w:hAnsi="Book Antiqua"/>
          <w:b/>
          <w:kern w:val="2"/>
          <w:sz w:val="24"/>
          <w:szCs w:val="24"/>
          <w:lang w:eastAsia="zh-CN"/>
        </w:rPr>
        <w:t xml:space="preserve">Received: </w:t>
      </w:r>
      <w:r>
        <w:rPr>
          <w:rFonts w:ascii="Book Antiqua" w:eastAsia="宋体" w:hAnsi="Book Antiqua"/>
          <w:kern w:val="2"/>
          <w:sz w:val="24"/>
          <w:szCs w:val="24"/>
          <w:lang w:eastAsia="zh-CN"/>
        </w:rPr>
        <w:t>April 1</w:t>
      </w:r>
      <w:r w:rsidRPr="00CA22F8">
        <w:rPr>
          <w:rFonts w:ascii="Book Antiqua" w:eastAsia="宋体" w:hAnsi="Book Antiqua"/>
          <w:kern w:val="2"/>
          <w:sz w:val="24"/>
          <w:szCs w:val="24"/>
          <w:lang w:eastAsia="zh-CN"/>
        </w:rPr>
        <w:t>6, 2019</w:t>
      </w:r>
    </w:p>
    <w:p w14:paraId="7270A55E" w14:textId="77777777" w:rsidR="00CA22F8" w:rsidRPr="00CA22F8" w:rsidRDefault="00CA22F8" w:rsidP="00CA22F8">
      <w:pPr>
        <w:widowControl w:val="0"/>
        <w:spacing w:after="0" w:line="360" w:lineRule="auto"/>
        <w:jc w:val="both"/>
        <w:rPr>
          <w:rFonts w:ascii="Book Antiqua" w:eastAsia="宋体" w:hAnsi="Book Antiqua"/>
          <w:b/>
          <w:kern w:val="2"/>
          <w:sz w:val="24"/>
          <w:szCs w:val="24"/>
          <w:lang w:eastAsia="zh-CN"/>
        </w:rPr>
      </w:pPr>
      <w:r w:rsidRPr="00CA22F8">
        <w:rPr>
          <w:rFonts w:ascii="Book Antiqua" w:eastAsia="宋体" w:hAnsi="Book Antiqua"/>
          <w:b/>
          <w:kern w:val="2"/>
          <w:sz w:val="24"/>
          <w:szCs w:val="24"/>
          <w:lang w:eastAsia="zh-CN"/>
        </w:rPr>
        <w:t xml:space="preserve">Peer-review started: </w:t>
      </w:r>
      <w:r>
        <w:rPr>
          <w:rFonts w:ascii="Book Antiqua" w:eastAsia="宋体" w:hAnsi="Book Antiqua"/>
          <w:kern w:val="2"/>
          <w:sz w:val="24"/>
          <w:szCs w:val="24"/>
          <w:lang w:eastAsia="zh-CN"/>
        </w:rPr>
        <w:t>April 19</w:t>
      </w:r>
      <w:r w:rsidRPr="00CA22F8">
        <w:rPr>
          <w:rFonts w:ascii="Book Antiqua" w:eastAsia="宋体" w:hAnsi="Book Antiqua"/>
          <w:kern w:val="2"/>
          <w:sz w:val="24"/>
          <w:szCs w:val="24"/>
          <w:lang w:eastAsia="zh-CN"/>
        </w:rPr>
        <w:t>, 2019</w:t>
      </w:r>
    </w:p>
    <w:p w14:paraId="6684EDA6" w14:textId="77777777" w:rsidR="00CA22F8" w:rsidRPr="00CA22F8" w:rsidRDefault="00CA22F8" w:rsidP="00CA22F8">
      <w:pPr>
        <w:widowControl w:val="0"/>
        <w:spacing w:after="0" w:line="360" w:lineRule="auto"/>
        <w:jc w:val="both"/>
        <w:rPr>
          <w:rFonts w:ascii="Book Antiqua" w:eastAsia="宋体" w:hAnsi="Book Antiqua"/>
          <w:b/>
          <w:kern w:val="2"/>
          <w:sz w:val="24"/>
          <w:szCs w:val="24"/>
          <w:lang w:eastAsia="zh-CN"/>
        </w:rPr>
      </w:pPr>
      <w:r w:rsidRPr="00CA22F8">
        <w:rPr>
          <w:rFonts w:ascii="Book Antiqua" w:eastAsia="宋体" w:hAnsi="Book Antiqua"/>
          <w:b/>
          <w:kern w:val="2"/>
          <w:sz w:val="24"/>
          <w:szCs w:val="24"/>
          <w:lang w:eastAsia="zh-CN"/>
        </w:rPr>
        <w:t xml:space="preserve">First decision: </w:t>
      </w:r>
      <w:r>
        <w:rPr>
          <w:rFonts w:ascii="Book Antiqua" w:eastAsia="宋体" w:hAnsi="Book Antiqua"/>
          <w:kern w:val="2"/>
          <w:sz w:val="24"/>
          <w:szCs w:val="24"/>
          <w:lang w:eastAsia="zh-CN"/>
        </w:rPr>
        <w:t>June</w:t>
      </w:r>
      <w:r w:rsidRPr="00CA22F8">
        <w:rPr>
          <w:rFonts w:ascii="Book Antiqua" w:eastAsia="宋体" w:hAnsi="Book Antiqua"/>
          <w:kern w:val="2"/>
          <w:sz w:val="24"/>
          <w:szCs w:val="24"/>
          <w:lang w:eastAsia="zh-CN"/>
        </w:rPr>
        <w:t xml:space="preserve"> </w:t>
      </w:r>
      <w:r>
        <w:rPr>
          <w:rFonts w:ascii="Book Antiqua" w:eastAsia="宋体" w:hAnsi="Book Antiqua"/>
          <w:kern w:val="2"/>
          <w:sz w:val="24"/>
          <w:szCs w:val="24"/>
          <w:lang w:eastAsia="zh-CN"/>
        </w:rPr>
        <w:t>7</w:t>
      </w:r>
      <w:r w:rsidRPr="00CA22F8">
        <w:rPr>
          <w:rFonts w:ascii="Book Antiqua" w:eastAsia="宋体" w:hAnsi="Book Antiqua"/>
          <w:kern w:val="2"/>
          <w:sz w:val="24"/>
          <w:szCs w:val="24"/>
          <w:lang w:eastAsia="zh-CN"/>
        </w:rPr>
        <w:t>, 2019</w:t>
      </w:r>
    </w:p>
    <w:p w14:paraId="149DE5BB" w14:textId="1489AF3C" w:rsidR="00CA22F8" w:rsidRPr="00CA22F8" w:rsidRDefault="00CA22F8" w:rsidP="00CA22F8">
      <w:pPr>
        <w:widowControl w:val="0"/>
        <w:spacing w:after="0" w:line="360" w:lineRule="auto"/>
        <w:jc w:val="both"/>
        <w:rPr>
          <w:rFonts w:ascii="Book Antiqua" w:eastAsia="宋体" w:hAnsi="Book Antiqua"/>
          <w:b/>
          <w:kern w:val="2"/>
          <w:sz w:val="24"/>
          <w:szCs w:val="24"/>
          <w:lang w:eastAsia="zh-CN"/>
        </w:rPr>
      </w:pPr>
      <w:r w:rsidRPr="00CA22F8">
        <w:rPr>
          <w:rFonts w:ascii="Book Antiqua" w:eastAsia="宋体" w:hAnsi="Book Antiqua"/>
          <w:b/>
          <w:kern w:val="2"/>
          <w:sz w:val="24"/>
          <w:szCs w:val="24"/>
          <w:lang w:eastAsia="zh-CN"/>
        </w:rPr>
        <w:t xml:space="preserve">Revised: </w:t>
      </w:r>
      <w:r w:rsidR="005F320B">
        <w:rPr>
          <w:rFonts w:ascii="Book Antiqua" w:eastAsia="宋体" w:hAnsi="Book Antiqua"/>
          <w:kern w:val="2"/>
          <w:sz w:val="24"/>
          <w:szCs w:val="24"/>
          <w:lang w:eastAsia="zh-CN"/>
        </w:rPr>
        <w:t>November</w:t>
      </w:r>
      <w:r w:rsidRPr="00CA22F8">
        <w:rPr>
          <w:rFonts w:ascii="Book Antiqua" w:eastAsia="宋体" w:hAnsi="Book Antiqua"/>
          <w:kern w:val="2"/>
          <w:sz w:val="24"/>
          <w:szCs w:val="24"/>
          <w:lang w:eastAsia="zh-CN"/>
        </w:rPr>
        <w:t xml:space="preserve"> </w:t>
      </w:r>
      <w:r w:rsidR="005F320B">
        <w:rPr>
          <w:rFonts w:ascii="Book Antiqua" w:eastAsia="宋体" w:hAnsi="Book Antiqua"/>
          <w:kern w:val="2"/>
          <w:sz w:val="24"/>
          <w:szCs w:val="24"/>
          <w:lang w:eastAsia="zh-CN"/>
        </w:rPr>
        <w:t>7</w:t>
      </w:r>
      <w:r w:rsidRPr="00CA22F8">
        <w:rPr>
          <w:rFonts w:ascii="Book Antiqua" w:eastAsia="宋体" w:hAnsi="Book Antiqua"/>
          <w:kern w:val="2"/>
          <w:sz w:val="24"/>
          <w:szCs w:val="24"/>
          <w:lang w:eastAsia="zh-CN"/>
        </w:rPr>
        <w:t>, 2019</w:t>
      </w:r>
    </w:p>
    <w:p w14:paraId="0882E40B" w14:textId="6008F2DF" w:rsidR="00CA22F8" w:rsidRPr="00CA22F8" w:rsidRDefault="00CA22F8" w:rsidP="00CA22F8">
      <w:pPr>
        <w:widowControl w:val="0"/>
        <w:spacing w:after="0" w:line="360" w:lineRule="auto"/>
        <w:jc w:val="both"/>
        <w:rPr>
          <w:rFonts w:ascii="Book Antiqua" w:eastAsia="宋体" w:hAnsi="Book Antiqua"/>
          <w:color w:val="000000"/>
          <w:kern w:val="2"/>
          <w:sz w:val="24"/>
          <w:szCs w:val="24"/>
          <w:lang w:eastAsia="zh-CN"/>
        </w:rPr>
      </w:pPr>
      <w:r w:rsidRPr="00CA22F8">
        <w:rPr>
          <w:rFonts w:ascii="Book Antiqua" w:eastAsia="宋体" w:hAnsi="Book Antiqua"/>
          <w:b/>
          <w:kern w:val="2"/>
          <w:sz w:val="24"/>
          <w:szCs w:val="24"/>
          <w:lang w:eastAsia="zh-CN"/>
        </w:rPr>
        <w:t xml:space="preserve">Accepted: </w:t>
      </w:r>
      <w:r w:rsidR="00756186" w:rsidRPr="00756186">
        <w:rPr>
          <w:rFonts w:ascii="Book Antiqua" w:eastAsia="宋体" w:hAnsi="Book Antiqua"/>
          <w:bCs/>
          <w:kern w:val="2"/>
          <w:sz w:val="24"/>
          <w:szCs w:val="24"/>
          <w:lang w:eastAsia="zh-CN"/>
        </w:rPr>
        <w:t>November 26, 2019</w:t>
      </w:r>
    </w:p>
    <w:p w14:paraId="20733AD0" w14:textId="7C9CC19C" w:rsidR="00CA22F8" w:rsidRPr="00D26C5D" w:rsidRDefault="00CA22F8" w:rsidP="00CA22F8">
      <w:pPr>
        <w:widowControl w:val="0"/>
        <w:spacing w:after="0" w:line="360" w:lineRule="auto"/>
        <w:jc w:val="both"/>
        <w:rPr>
          <w:rFonts w:ascii="Book Antiqua" w:eastAsia="宋体" w:hAnsi="Book Antiqua"/>
          <w:color w:val="000000"/>
          <w:kern w:val="2"/>
          <w:sz w:val="24"/>
          <w:szCs w:val="24"/>
          <w:lang w:eastAsia="zh-CN"/>
        </w:rPr>
      </w:pPr>
      <w:r w:rsidRPr="00CA22F8">
        <w:rPr>
          <w:rFonts w:ascii="Book Antiqua" w:eastAsia="宋体" w:hAnsi="Book Antiqua"/>
          <w:b/>
          <w:kern w:val="2"/>
          <w:sz w:val="24"/>
          <w:szCs w:val="24"/>
          <w:lang w:eastAsia="zh-CN"/>
        </w:rPr>
        <w:t>Article in press:</w:t>
      </w:r>
      <w:r w:rsidR="00D26C5D" w:rsidRPr="00D26C5D">
        <w:rPr>
          <w:rFonts w:ascii="Book Antiqua" w:eastAsia="宋体" w:hAnsi="Book Antiqua"/>
          <w:bCs/>
          <w:kern w:val="2"/>
          <w:sz w:val="24"/>
          <w:szCs w:val="24"/>
          <w:lang w:eastAsia="zh-CN"/>
        </w:rPr>
        <w:t xml:space="preserve"> </w:t>
      </w:r>
      <w:r w:rsidR="00D26C5D" w:rsidRPr="00756186">
        <w:rPr>
          <w:rFonts w:ascii="Book Antiqua" w:eastAsia="宋体" w:hAnsi="Book Antiqua"/>
          <w:bCs/>
          <w:kern w:val="2"/>
          <w:sz w:val="24"/>
          <w:szCs w:val="24"/>
          <w:lang w:eastAsia="zh-CN"/>
        </w:rPr>
        <w:t>November 26, 2019</w:t>
      </w:r>
    </w:p>
    <w:p w14:paraId="7FA3F59B" w14:textId="563F19A0" w:rsidR="003852C9" w:rsidRPr="00CA22F8" w:rsidRDefault="00CA22F8" w:rsidP="00CA22F8">
      <w:pPr>
        <w:widowControl w:val="0"/>
        <w:spacing w:after="0" w:line="360" w:lineRule="auto"/>
        <w:jc w:val="both"/>
        <w:rPr>
          <w:rFonts w:ascii="Book Antiqua" w:eastAsia="宋体" w:hAnsi="Book Antiqua"/>
          <w:b/>
          <w:kern w:val="2"/>
          <w:sz w:val="24"/>
          <w:szCs w:val="24"/>
          <w:lang w:eastAsia="zh-CN"/>
        </w:rPr>
      </w:pPr>
      <w:r w:rsidRPr="00CA22F8">
        <w:rPr>
          <w:rFonts w:ascii="Book Antiqua" w:eastAsia="宋体" w:hAnsi="Book Antiqua"/>
          <w:b/>
          <w:kern w:val="2"/>
          <w:sz w:val="24"/>
          <w:szCs w:val="24"/>
          <w:lang w:eastAsia="zh-CN"/>
        </w:rPr>
        <w:lastRenderedPageBreak/>
        <w:t>Published online:</w:t>
      </w:r>
      <w:bookmarkEnd w:id="30"/>
      <w:bookmarkEnd w:id="36"/>
      <w:bookmarkEnd w:id="37"/>
      <w:bookmarkEnd w:id="38"/>
      <w:bookmarkEnd w:id="39"/>
      <w:r w:rsidR="00D26C5D">
        <w:rPr>
          <w:rFonts w:ascii="Book Antiqua" w:eastAsia="宋体" w:hAnsi="Book Antiqua" w:hint="eastAsia"/>
          <w:b/>
          <w:kern w:val="2"/>
          <w:sz w:val="24"/>
          <w:szCs w:val="24"/>
          <w:lang w:eastAsia="zh-CN"/>
        </w:rPr>
        <w:t xml:space="preserve"> </w:t>
      </w:r>
      <w:r w:rsidR="00A0503A">
        <w:rPr>
          <w:rFonts w:ascii="Book Antiqua" w:eastAsia="宋体" w:hAnsi="Book Antiqua"/>
          <w:kern w:val="2"/>
          <w:sz w:val="24"/>
          <w:szCs w:val="24"/>
          <w:lang w:eastAsia="zh-CN"/>
        </w:rPr>
        <w:t xml:space="preserve">December </w:t>
      </w:r>
      <w:r w:rsidR="00A0503A">
        <w:rPr>
          <w:rFonts w:ascii="Book Antiqua" w:eastAsia="宋体" w:hAnsi="Book Antiqua" w:hint="eastAsia"/>
          <w:kern w:val="2"/>
          <w:sz w:val="24"/>
          <w:szCs w:val="24"/>
          <w:lang w:eastAsia="zh-CN"/>
        </w:rPr>
        <w:t>20</w:t>
      </w:r>
      <w:r w:rsidR="00D26C5D" w:rsidRPr="00D26C5D">
        <w:rPr>
          <w:rFonts w:ascii="Book Antiqua" w:eastAsia="宋体" w:hAnsi="Book Antiqua"/>
          <w:kern w:val="2"/>
          <w:sz w:val="24"/>
          <w:szCs w:val="24"/>
          <w:lang w:eastAsia="zh-CN"/>
        </w:rPr>
        <w:t>, 2019</w:t>
      </w:r>
    </w:p>
    <w:p w14:paraId="5012366A" w14:textId="77777777" w:rsidR="003852C9" w:rsidRPr="008B2A06" w:rsidRDefault="003852C9" w:rsidP="008B2A06">
      <w:pPr>
        <w:spacing w:after="0" w:line="360" w:lineRule="auto"/>
        <w:jc w:val="both"/>
        <w:rPr>
          <w:rFonts w:ascii="Book Antiqua" w:hAnsi="Book Antiqua" w:cs="Arial"/>
          <w:b/>
          <w:color w:val="000000" w:themeColor="text1"/>
          <w:sz w:val="24"/>
          <w:szCs w:val="24"/>
        </w:rPr>
      </w:pPr>
      <w:r w:rsidRPr="008B2A06">
        <w:rPr>
          <w:rFonts w:ascii="Book Antiqua" w:hAnsi="Book Antiqua" w:cs="Arial"/>
          <w:b/>
          <w:color w:val="000000" w:themeColor="text1"/>
          <w:sz w:val="24"/>
          <w:szCs w:val="24"/>
        </w:rPr>
        <w:br w:type="page"/>
      </w:r>
    </w:p>
    <w:p w14:paraId="65BE6B21" w14:textId="77777777" w:rsidR="00EB6A87" w:rsidRPr="008B2A06" w:rsidRDefault="00D8434F" w:rsidP="008B2A06">
      <w:pPr>
        <w:spacing w:after="0" w:line="360" w:lineRule="auto"/>
        <w:jc w:val="both"/>
        <w:rPr>
          <w:rFonts w:ascii="Book Antiqua" w:hAnsi="Book Antiqua"/>
          <w:color w:val="000000" w:themeColor="text1"/>
          <w:sz w:val="24"/>
          <w:szCs w:val="24"/>
        </w:rPr>
      </w:pPr>
      <w:bookmarkStart w:id="40" w:name="_Hlk5625910"/>
      <w:r w:rsidRPr="008B2A06">
        <w:rPr>
          <w:rFonts w:ascii="Book Antiqua" w:hAnsi="Book Antiqua" w:cs="Tahoma"/>
          <w:b/>
          <w:color w:val="000000" w:themeColor="text1"/>
          <w:sz w:val="24"/>
          <w:szCs w:val="24"/>
        </w:rPr>
        <w:lastRenderedPageBreak/>
        <w:t>Abstract</w:t>
      </w:r>
      <w:bookmarkStart w:id="41" w:name="_Hlk6388894"/>
    </w:p>
    <w:p w14:paraId="5520BD09" w14:textId="77777777" w:rsidR="00D8434F" w:rsidRDefault="00EB6A87" w:rsidP="008B2A06">
      <w:pPr>
        <w:spacing w:after="0" w:line="360" w:lineRule="auto"/>
        <w:jc w:val="both"/>
        <w:rPr>
          <w:rFonts w:ascii="Book Antiqua" w:hAnsi="Book Antiqua" w:cs="Tahoma"/>
          <w:color w:val="000000" w:themeColor="text1"/>
          <w:sz w:val="24"/>
          <w:szCs w:val="24"/>
        </w:rPr>
      </w:pPr>
      <w:r w:rsidRPr="008B2A06">
        <w:rPr>
          <w:rFonts w:ascii="Book Antiqua" w:hAnsi="Book Antiqua" w:cs="Tahoma"/>
          <w:color w:val="000000" w:themeColor="text1"/>
          <w:sz w:val="24"/>
          <w:szCs w:val="24"/>
        </w:rPr>
        <w:t>Pancreas transplantation significantly improves the quality of life for people with type 1 diabetes, primarily by eliminating the need for insulin and frequent blood glucose measurements. Despite the growing numbers of solid organ transplantations worldwide, number of pancreas transplantations in the developing countries` remain significantly low. This difference of pancreas transplantation practices was striking among the participating countries at the 1st International Transplant Network Meeting which was held in Turkey on 2018. In this meeting more than 40 countries were represented. Most of these counties were developing countries located in Africa, Middle East or Asia. The aim of this article is to identify the challenges and limiting factors for pancreas transplantations in these developing countries, by exploring the Turkish example. The challenges faced by the developing countries are broadly classified in four categories; wait-listing, donor pool, team work and follow up. Under these categorical titles, issues are further discussed in detail, giving examples from Turkish practice of pancreas transplantation. Additionally, several solutions to these challenges have been proposed- some of which have already been undertaken by the Turkish Ministry of Health. With the insight and methods presented in this article, pancreas transplantation should be made possible for the potential recipients in the developing countries.</w:t>
      </w:r>
    </w:p>
    <w:p w14:paraId="6400D942" w14:textId="77777777" w:rsidR="004B2C78" w:rsidRDefault="004B2C78" w:rsidP="008B2A06">
      <w:pPr>
        <w:spacing w:after="0" w:line="360" w:lineRule="auto"/>
        <w:jc w:val="both"/>
        <w:rPr>
          <w:rFonts w:ascii="Book Antiqua" w:hAnsi="Book Antiqua" w:cs="Tahoma"/>
          <w:color w:val="000000" w:themeColor="text1"/>
          <w:sz w:val="24"/>
          <w:szCs w:val="24"/>
        </w:rPr>
      </w:pPr>
    </w:p>
    <w:p w14:paraId="0F9BB4C3" w14:textId="77777777" w:rsidR="00D8434F" w:rsidRPr="004B2C78" w:rsidRDefault="004B2C78" w:rsidP="008B2A06">
      <w:pPr>
        <w:spacing w:after="0" w:line="360" w:lineRule="auto"/>
        <w:jc w:val="both"/>
        <w:rPr>
          <w:rFonts w:ascii="Book Antiqua" w:hAnsi="Book Antiqua" w:cs="Tahoma"/>
          <w:color w:val="000000" w:themeColor="text1"/>
          <w:sz w:val="24"/>
          <w:szCs w:val="24"/>
        </w:rPr>
      </w:pPr>
      <w:r w:rsidRPr="004B2C78">
        <w:rPr>
          <w:rFonts w:ascii="Book Antiqua" w:eastAsia="BatangChe" w:hAnsi="Book Antiqua"/>
          <w:b/>
          <w:color w:val="000000"/>
          <w:sz w:val="24"/>
          <w:szCs w:val="24"/>
          <w:lang w:val="hu-HU"/>
        </w:rPr>
        <w:t>Key words:</w:t>
      </w:r>
      <w:bookmarkStart w:id="42" w:name="_Hlk13493425"/>
      <w:bookmarkStart w:id="43" w:name="_Hlk10706365"/>
      <w:bookmarkEnd w:id="40"/>
      <w:bookmarkEnd w:id="41"/>
      <w:r>
        <w:rPr>
          <w:rFonts w:ascii="Book Antiqua" w:hAnsi="Book Antiqua" w:cs="Tahoma"/>
          <w:color w:val="000000" w:themeColor="text1"/>
          <w:sz w:val="24"/>
          <w:szCs w:val="24"/>
          <w:lang w:val="hu-HU"/>
        </w:rPr>
        <w:t xml:space="preserve"> </w:t>
      </w:r>
      <w:bookmarkStart w:id="44" w:name="OLE_LINK42"/>
      <w:bookmarkStart w:id="45" w:name="OLE_LINK43"/>
      <w:r w:rsidR="00107106" w:rsidRPr="008B2A06">
        <w:rPr>
          <w:rFonts w:ascii="Book Antiqua" w:hAnsi="Book Antiqua" w:cs="Tahoma"/>
          <w:color w:val="000000" w:themeColor="text1"/>
          <w:sz w:val="24"/>
          <w:szCs w:val="24"/>
        </w:rPr>
        <w:t>Pancreas transplantation</w:t>
      </w:r>
      <w:bookmarkEnd w:id="44"/>
      <w:bookmarkEnd w:id="45"/>
      <w:r w:rsidR="00107106" w:rsidRPr="008B2A06">
        <w:rPr>
          <w:rFonts w:ascii="Book Antiqua" w:hAnsi="Book Antiqua" w:cs="Tahoma"/>
          <w:color w:val="000000" w:themeColor="text1"/>
          <w:sz w:val="24"/>
          <w:szCs w:val="24"/>
        </w:rPr>
        <w:t xml:space="preserve">; </w:t>
      </w:r>
      <w:r w:rsidRPr="008B2A06">
        <w:rPr>
          <w:rFonts w:ascii="Book Antiqua" w:hAnsi="Book Antiqua" w:cs="Tahoma"/>
          <w:color w:val="000000" w:themeColor="text1"/>
          <w:sz w:val="24"/>
          <w:szCs w:val="24"/>
        </w:rPr>
        <w:t>C</w:t>
      </w:r>
      <w:r w:rsidR="00107106" w:rsidRPr="008B2A06">
        <w:rPr>
          <w:rFonts w:ascii="Book Antiqua" w:hAnsi="Book Antiqua" w:cs="Tahoma"/>
          <w:color w:val="000000" w:themeColor="text1"/>
          <w:sz w:val="24"/>
          <w:szCs w:val="24"/>
        </w:rPr>
        <w:t xml:space="preserve">hallenges; </w:t>
      </w:r>
      <w:r w:rsidRPr="008B2A06">
        <w:rPr>
          <w:rFonts w:ascii="Book Antiqua" w:hAnsi="Book Antiqua" w:cs="Tahoma"/>
          <w:color w:val="000000" w:themeColor="text1"/>
          <w:sz w:val="24"/>
          <w:szCs w:val="24"/>
        </w:rPr>
        <w:t>T</w:t>
      </w:r>
      <w:r w:rsidR="00107106" w:rsidRPr="008B2A06">
        <w:rPr>
          <w:rFonts w:ascii="Book Antiqua" w:hAnsi="Book Antiqua" w:cs="Tahoma"/>
          <w:color w:val="000000" w:themeColor="text1"/>
          <w:sz w:val="24"/>
          <w:szCs w:val="24"/>
        </w:rPr>
        <w:t xml:space="preserve">ransplantation; </w:t>
      </w:r>
      <w:r w:rsidRPr="008B2A06">
        <w:rPr>
          <w:rFonts w:ascii="Book Antiqua" w:hAnsi="Book Antiqua" w:cs="Tahoma"/>
          <w:color w:val="000000" w:themeColor="text1"/>
          <w:sz w:val="24"/>
          <w:szCs w:val="24"/>
        </w:rPr>
        <w:t>Q</w:t>
      </w:r>
      <w:r w:rsidR="00107106" w:rsidRPr="008B2A06">
        <w:rPr>
          <w:rFonts w:ascii="Book Antiqua" w:hAnsi="Book Antiqua" w:cs="Tahoma"/>
          <w:color w:val="000000" w:themeColor="text1"/>
          <w:sz w:val="24"/>
          <w:szCs w:val="24"/>
        </w:rPr>
        <w:t xml:space="preserve">uality of life; </w:t>
      </w:r>
      <w:r w:rsidRPr="008B2A06">
        <w:rPr>
          <w:rFonts w:ascii="Book Antiqua" w:hAnsi="Book Antiqua" w:cs="Tahoma"/>
          <w:color w:val="000000" w:themeColor="text1"/>
          <w:sz w:val="24"/>
          <w:szCs w:val="24"/>
        </w:rPr>
        <w:t>D</w:t>
      </w:r>
      <w:r w:rsidR="00107106" w:rsidRPr="008B2A06">
        <w:rPr>
          <w:rFonts w:ascii="Book Antiqua" w:hAnsi="Book Antiqua" w:cs="Tahoma"/>
          <w:color w:val="000000" w:themeColor="text1"/>
          <w:sz w:val="24"/>
          <w:szCs w:val="24"/>
        </w:rPr>
        <w:t>eveloping country</w:t>
      </w:r>
    </w:p>
    <w:bookmarkEnd w:id="42"/>
    <w:bookmarkEnd w:id="43"/>
    <w:p w14:paraId="63725303" w14:textId="77777777" w:rsidR="00D8434F" w:rsidRPr="008B2A06" w:rsidRDefault="00D8434F" w:rsidP="008B2A06">
      <w:pPr>
        <w:spacing w:after="0" w:line="360" w:lineRule="auto"/>
        <w:jc w:val="both"/>
        <w:rPr>
          <w:rFonts w:ascii="Book Antiqua" w:hAnsi="Book Antiqua" w:cs="Arial"/>
          <w:color w:val="000000" w:themeColor="text1"/>
          <w:sz w:val="24"/>
          <w:szCs w:val="24"/>
        </w:rPr>
      </w:pPr>
    </w:p>
    <w:p w14:paraId="33E78071" w14:textId="77777777" w:rsidR="004B2C78" w:rsidRPr="004B2C78" w:rsidRDefault="004B2C78" w:rsidP="004B2C78">
      <w:pPr>
        <w:autoSpaceDE w:val="0"/>
        <w:autoSpaceDN w:val="0"/>
        <w:adjustRightInd w:val="0"/>
        <w:snapToGrid w:val="0"/>
        <w:spacing w:after="0" w:line="360" w:lineRule="auto"/>
        <w:jc w:val="both"/>
        <w:rPr>
          <w:rFonts w:ascii="Book Antiqua" w:eastAsia="AdvTimes" w:hAnsi="Book Antiqua" w:cs="AdvTimes"/>
          <w:color w:val="000000"/>
          <w:sz w:val="24"/>
          <w:szCs w:val="24"/>
          <w:lang w:val="hu-HU"/>
        </w:rPr>
      </w:pPr>
      <w:bookmarkStart w:id="46" w:name="OLE_LINK98"/>
      <w:bookmarkStart w:id="47" w:name="OLE_LINK156"/>
      <w:bookmarkStart w:id="48" w:name="OLE_LINK196"/>
      <w:bookmarkStart w:id="49" w:name="OLE_LINK217"/>
      <w:bookmarkStart w:id="50" w:name="OLE_LINK242"/>
      <w:bookmarkStart w:id="51" w:name="OLE_LINK247"/>
      <w:bookmarkStart w:id="52" w:name="OLE_LINK311"/>
      <w:bookmarkStart w:id="53" w:name="OLE_LINK312"/>
      <w:bookmarkStart w:id="54" w:name="OLE_LINK325"/>
      <w:bookmarkStart w:id="55" w:name="OLE_LINK330"/>
      <w:bookmarkStart w:id="56" w:name="OLE_LINK513"/>
      <w:bookmarkStart w:id="57" w:name="OLE_LINK514"/>
      <w:bookmarkStart w:id="58" w:name="OLE_LINK464"/>
      <w:bookmarkStart w:id="59" w:name="OLE_LINK465"/>
      <w:bookmarkStart w:id="60" w:name="OLE_LINK466"/>
      <w:bookmarkStart w:id="61" w:name="OLE_LINK470"/>
      <w:bookmarkStart w:id="62" w:name="OLE_LINK471"/>
      <w:bookmarkStart w:id="63" w:name="OLE_LINK472"/>
      <w:bookmarkStart w:id="64" w:name="OLE_LINK474"/>
      <w:bookmarkStart w:id="65" w:name="OLE_LINK512"/>
      <w:bookmarkStart w:id="66" w:name="OLE_LINK800"/>
      <w:bookmarkStart w:id="67" w:name="OLE_LINK982"/>
      <w:bookmarkStart w:id="68" w:name="OLE_LINK1027"/>
      <w:bookmarkStart w:id="69" w:name="OLE_LINK504"/>
      <w:bookmarkStart w:id="70" w:name="OLE_LINK546"/>
      <w:bookmarkStart w:id="71" w:name="OLE_LINK547"/>
      <w:bookmarkStart w:id="72" w:name="OLE_LINK575"/>
      <w:bookmarkStart w:id="73" w:name="OLE_LINK640"/>
      <w:bookmarkStart w:id="74" w:name="OLE_LINK672"/>
      <w:bookmarkStart w:id="75" w:name="OLE_LINK714"/>
      <w:bookmarkStart w:id="76" w:name="OLE_LINK651"/>
      <w:bookmarkStart w:id="77" w:name="OLE_LINK652"/>
      <w:bookmarkStart w:id="78" w:name="OLE_LINK744"/>
      <w:bookmarkStart w:id="79" w:name="OLE_LINK758"/>
      <w:bookmarkStart w:id="80" w:name="OLE_LINK787"/>
      <w:bookmarkStart w:id="81" w:name="OLE_LINK807"/>
      <w:bookmarkStart w:id="82" w:name="OLE_LINK820"/>
      <w:bookmarkStart w:id="83" w:name="OLE_LINK862"/>
      <w:bookmarkStart w:id="84" w:name="OLE_LINK879"/>
      <w:bookmarkStart w:id="85" w:name="OLE_LINK906"/>
      <w:bookmarkStart w:id="86" w:name="OLE_LINK928"/>
      <w:bookmarkStart w:id="87" w:name="OLE_LINK960"/>
      <w:bookmarkStart w:id="88" w:name="OLE_LINK861"/>
      <w:bookmarkStart w:id="89" w:name="OLE_LINK983"/>
      <w:bookmarkStart w:id="90" w:name="OLE_LINK1334"/>
      <w:bookmarkStart w:id="91" w:name="OLE_LINK1029"/>
      <w:bookmarkStart w:id="92" w:name="OLE_LINK1060"/>
      <w:bookmarkStart w:id="93" w:name="OLE_LINK1061"/>
      <w:bookmarkStart w:id="94" w:name="OLE_LINK1348"/>
      <w:bookmarkStart w:id="95" w:name="OLE_LINK1100"/>
      <w:bookmarkStart w:id="96" w:name="OLE_LINK1125"/>
      <w:bookmarkStart w:id="97" w:name="OLE_LINK1163"/>
      <w:bookmarkStart w:id="98" w:name="OLE_LINK1193"/>
      <w:bookmarkStart w:id="99" w:name="OLE_LINK1219"/>
      <w:bookmarkStart w:id="100" w:name="OLE_LINK1247"/>
      <w:bookmarkStart w:id="101" w:name="OLE_LINK1284"/>
      <w:bookmarkStart w:id="102" w:name="OLE_LINK1313"/>
      <w:bookmarkStart w:id="103" w:name="OLE_LINK1361"/>
      <w:bookmarkStart w:id="104" w:name="OLE_LINK1384"/>
      <w:bookmarkStart w:id="105" w:name="OLE_LINK1403"/>
      <w:bookmarkStart w:id="106" w:name="OLE_LINK1437"/>
      <w:bookmarkStart w:id="107" w:name="OLE_LINK1454"/>
      <w:bookmarkStart w:id="108" w:name="OLE_LINK1480"/>
      <w:bookmarkStart w:id="109" w:name="OLE_LINK1504"/>
      <w:bookmarkStart w:id="110" w:name="OLE_LINK1516"/>
      <w:bookmarkStart w:id="111" w:name="OLE_LINK135"/>
      <w:bookmarkStart w:id="112" w:name="OLE_LINK216"/>
      <w:bookmarkStart w:id="113" w:name="OLE_LINK259"/>
      <w:bookmarkStart w:id="114" w:name="OLE_LINK1186"/>
      <w:bookmarkStart w:id="115" w:name="OLE_LINK1265"/>
      <w:bookmarkStart w:id="116" w:name="OLE_LINK1373"/>
      <w:bookmarkStart w:id="117" w:name="OLE_LINK1478"/>
      <w:bookmarkStart w:id="118" w:name="OLE_LINK1644"/>
      <w:bookmarkStart w:id="119" w:name="OLE_LINK1884"/>
      <w:bookmarkStart w:id="120" w:name="OLE_LINK1885"/>
      <w:bookmarkStart w:id="121" w:name="OLE_LINK1538"/>
      <w:bookmarkStart w:id="122" w:name="OLE_LINK1539"/>
      <w:bookmarkStart w:id="123" w:name="OLE_LINK1543"/>
      <w:bookmarkStart w:id="124" w:name="OLE_LINK1549"/>
      <w:bookmarkStart w:id="125" w:name="OLE_LINK1778"/>
      <w:bookmarkStart w:id="126" w:name="OLE_LINK1756"/>
      <w:bookmarkStart w:id="127" w:name="OLE_LINK1776"/>
      <w:bookmarkStart w:id="128" w:name="OLE_LINK1777"/>
      <w:bookmarkStart w:id="129" w:name="OLE_LINK1868"/>
      <w:bookmarkStart w:id="130" w:name="OLE_LINK1744"/>
      <w:bookmarkStart w:id="131" w:name="OLE_LINK1817"/>
      <w:bookmarkStart w:id="132" w:name="OLE_LINK1835"/>
      <w:bookmarkStart w:id="133" w:name="OLE_LINK1866"/>
      <w:bookmarkStart w:id="134" w:name="OLE_LINK1882"/>
      <w:bookmarkStart w:id="135" w:name="OLE_LINK1901"/>
      <w:bookmarkStart w:id="136" w:name="OLE_LINK1902"/>
      <w:bookmarkStart w:id="137" w:name="OLE_LINK2013"/>
      <w:bookmarkStart w:id="138" w:name="OLE_LINK1894"/>
      <w:bookmarkStart w:id="139" w:name="OLE_LINK1929"/>
      <w:bookmarkStart w:id="140" w:name="OLE_LINK1941"/>
      <w:bookmarkStart w:id="141" w:name="OLE_LINK1995"/>
      <w:bookmarkStart w:id="142" w:name="OLE_LINK1938"/>
      <w:bookmarkStart w:id="143" w:name="OLE_LINK2081"/>
      <w:bookmarkStart w:id="144" w:name="OLE_LINK2082"/>
      <w:bookmarkStart w:id="145" w:name="OLE_LINK2292"/>
      <w:bookmarkStart w:id="146" w:name="OLE_LINK1931"/>
      <w:bookmarkStart w:id="147" w:name="OLE_LINK1964"/>
      <w:bookmarkStart w:id="148" w:name="OLE_LINK2020"/>
      <w:bookmarkStart w:id="149" w:name="OLE_LINK2071"/>
      <w:bookmarkStart w:id="150" w:name="OLE_LINK2134"/>
      <w:bookmarkStart w:id="151" w:name="OLE_LINK2265"/>
      <w:bookmarkStart w:id="152" w:name="OLE_LINK2562"/>
      <w:bookmarkStart w:id="153" w:name="OLE_LINK1923"/>
      <w:bookmarkStart w:id="154" w:name="OLE_LINK2192"/>
      <w:bookmarkStart w:id="155" w:name="OLE_LINK2110"/>
      <w:bookmarkStart w:id="156" w:name="OLE_LINK2445"/>
      <w:bookmarkStart w:id="157" w:name="OLE_LINK2446"/>
      <w:bookmarkStart w:id="158" w:name="OLE_LINK2169"/>
      <w:bookmarkStart w:id="159" w:name="OLE_LINK2190"/>
      <w:bookmarkStart w:id="160" w:name="OLE_LINK2331"/>
      <w:bookmarkStart w:id="161" w:name="OLE_LINK2345"/>
      <w:bookmarkStart w:id="162" w:name="OLE_LINK2467"/>
      <w:bookmarkStart w:id="163" w:name="OLE_LINK2484"/>
      <w:bookmarkStart w:id="164" w:name="OLE_LINK2157"/>
      <w:bookmarkStart w:id="165" w:name="OLE_LINK2221"/>
      <w:bookmarkStart w:id="166" w:name="OLE_LINK2252"/>
      <w:bookmarkStart w:id="167" w:name="OLE_LINK2348"/>
      <w:bookmarkStart w:id="168" w:name="OLE_LINK2451"/>
      <w:bookmarkStart w:id="169" w:name="OLE_LINK2627"/>
      <w:bookmarkStart w:id="170" w:name="OLE_LINK2482"/>
      <w:bookmarkStart w:id="171" w:name="OLE_LINK2663"/>
      <w:bookmarkStart w:id="172" w:name="OLE_LINK2761"/>
      <w:bookmarkStart w:id="173" w:name="OLE_LINK2856"/>
      <w:bookmarkStart w:id="174" w:name="OLE_LINK2993"/>
      <w:bookmarkStart w:id="175" w:name="OLE_LINK2643"/>
      <w:bookmarkStart w:id="176" w:name="OLE_LINK2583"/>
      <w:bookmarkStart w:id="177" w:name="OLE_LINK2762"/>
      <w:bookmarkStart w:id="178" w:name="OLE_LINK2962"/>
      <w:bookmarkStart w:id="179" w:name="OLE_LINK2582"/>
      <w:bookmarkStart w:id="180" w:name="OLE_LINK44"/>
      <w:r w:rsidRPr="004B2C78">
        <w:rPr>
          <w:rFonts w:ascii="Book Antiqua" w:eastAsia="宋体" w:hAnsi="Book Antiqua"/>
          <w:b/>
          <w:color w:val="000000"/>
          <w:sz w:val="24"/>
          <w:szCs w:val="24"/>
          <w:lang w:val="en-GB"/>
        </w:rPr>
        <w:t xml:space="preserve">© </w:t>
      </w:r>
      <w:r w:rsidRPr="004B2C78">
        <w:rPr>
          <w:rFonts w:ascii="Book Antiqua" w:eastAsia="AdvTimes" w:hAnsi="Book Antiqua" w:cs="AdvTimes"/>
          <w:b/>
          <w:color w:val="000000"/>
          <w:sz w:val="24"/>
          <w:szCs w:val="24"/>
          <w:lang w:val="hu-HU"/>
        </w:rPr>
        <w:t>The Author(s) 201</w:t>
      </w:r>
      <w:r>
        <w:rPr>
          <w:rFonts w:ascii="Book Antiqua" w:eastAsia="宋体" w:hAnsi="Book Antiqua" w:cs="AdvTimes"/>
          <w:b/>
          <w:color w:val="000000"/>
          <w:sz w:val="24"/>
          <w:szCs w:val="24"/>
          <w:lang w:val="hu-HU" w:eastAsia="zh-CN"/>
        </w:rPr>
        <w:t>9</w:t>
      </w:r>
      <w:r w:rsidRPr="004B2C78">
        <w:rPr>
          <w:rFonts w:ascii="Book Antiqua" w:eastAsia="AdvTimes" w:hAnsi="Book Antiqua" w:cs="AdvTimes"/>
          <w:b/>
          <w:color w:val="000000"/>
          <w:sz w:val="24"/>
          <w:szCs w:val="24"/>
          <w:lang w:val="hu-HU"/>
        </w:rPr>
        <w:t>.</w:t>
      </w:r>
      <w:r w:rsidRPr="004B2C78">
        <w:rPr>
          <w:rFonts w:ascii="Book Antiqua" w:eastAsia="AdvTimes" w:hAnsi="Book Antiqua" w:cs="AdvTimes"/>
          <w:color w:val="000000"/>
          <w:sz w:val="24"/>
          <w:szCs w:val="24"/>
          <w:lang w:val="hu-HU"/>
        </w:rPr>
        <w:t xml:space="preserve"> Published by </w:t>
      </w:r>
      <w:proofErr w:type="spellStart"/>
      <w:r w:rsidRPr="004B2C78">
        <w:rPr>
          <w:rFonts w:ascii="Book Antiqua" w:eastAsia="宋体" w:hAnsi="Book Antiqua" w:cs="Arial Unicode MS"/>
          <w:color w:val="000000"/>
          <w:sz w:val="24"/>
          <w:szCs w:val="24"/>
          <w:lang w:val="en-GB"/>
        </w:rPr>
        <w:t>Baishideng</w:t>
      </w:r>
      <w:proofErr w:type="spellEnd"/>
      <w:r w:rsidRPr="004B2C78">
        <w:rPr>
          <w:rFonts w:ascii="Book Antiqua" w:eastAsia="宋体" w:hAnsi="Book Antiqua" w:cs="Arial Unicode MS"/>
          <w:color w:val="000000"/>
          <w:sz w:val="24"/>
          <w:szCs w:val="24"/>
          <w:lang w:val="en-GB"/>
        </w:rPr>
        <w:t xml:space="preserve"> Publishing Group Inc.</w:t>
      </w:r>
      <w:r w:rsidRPr="004B2C78">
        <w:rPr>
          <w:rFonts w:ascii="Book Antiqua" w:eastAsia="宋体" w:hAnsi="Book Antiqua" w:cs="Arial Unicode MS"/>
          <w:sz w:val="24"/>
          <w:szCs w:val="24"/>
          <w:lang w:val="hu-HU"/>
        </w:rPr>
        <w:t xml:space="preserve"> All rights reserved.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bookmarkEnd w:id="180"/>
    <w:p w14:paraId="53374D89" w14:textId="77777777" w:rsidR="004B2C78" w:rsidRDefault="004B2C78" w:rsidP="008B2A06">
      <w:pPr>
        <w:spacing w:after="0" w:line="360" w:lineRule="auto"/>
        <w:jc w:val="both"/>
        <w:rPr>
          <w:rFonts w:ascii="Book Antiqua" w:eastAsia="Arial Unicode MS" w:hAnsi="Book Antiqua" w:cs="Arial Unicode MS"/>
          <w:b/>
          <w:color w:val="000000" w:themeColor="text1"/>
          <w:sz w:val="24"/>
          <w:szCs w:val="24"/>
        </w:rPr>
      </w:pPr>
    </w:p>
    <w:p w14:paraId="0BA65C7C" w14:textId="77777777" w:rsidR="004B2C78" w:rsidRDefault="004B2C78" w:rsidP="008B2A06">
      <w:pPr>
        <w:spacing w:after="0" w:line="360" w:lineRule="auto"/>
        <w:jc w:val="both"/>
        <w:rPr>
          <w:rFonts w:ascii="Book Antiqua" w:eastAsia="宋体" w:hAnsi="Book Antiqua"/>
          <w:bCs/>
          <w:color w:val="000000"/>
          <w:sz w:val="24"/>
          <w:szCs w:val="24"/>
          <w:lang w:val="hu-HU"/>
        </w:rPr>
      </w:pPr>
      <w:r w:rsidRPr="004B2C78">
        <w:rPr>
          <w:rFonts w:ascii="Book Antiqua" w:eastAsia="宋体" w:hAnsi="Book Antiqua"/>
          <w:b/>
          <w:color w:val="000000"/>
          <w:sz w:val="24"/>
          <w:szCs w:val="24"/>
          <w:lang w:val="hu-HU"/>
        </w:rPr>
        <w:t>Core tip:</w:t>
      </w:r>
      <w:r>
        <w:rPr>
          <w:rFonts w:ascii="Book Antiqua" w:eastAsia="宋体" w:hAnsi="Book Antiqua"/>
          <w:b/>
          <w:color w:val="000000"/>
          <w:sz w:val="24"/>
          <w:szCs w:val="24"/>
          <w:lang w:val="hu-HU"/>
        </w:rPr>
        <w:t xml:space="preserve"> </w:t>
      </w:r>
      <w:r w:rsidR="002F5AE6" w:rsidRPr="008B2A06">
        <w:rPr>
          <w:rFonts w:ascii="Book Antiqua" w:hAnsi="Book Antiqua" w:cs="Tahoma"/>
          <w:color w:val="000000" w:themeColor="text1"/>
          <w:sz w:val="24"/>
          <w:szCs w:val="24"/>
        </w:rPr>
        <w:t xml:space="preserve">With the insight and methods presented in this article, pancreas transplantation should be made possible for the potential recipients in the </w:t>
      </w:r>
      <w:r w:rsidR="002F5AE6" w:rsidRPr="008B2A06">
        <w:rPr>
          <w:rFonts w:ascii="Book Antiqua" w:hAnsi="Book Antiqua" w:cs="Tahoma"/>
          <w:color w:val="000000" w:themeColor="text1"/>
          <w:sz w:val="24"/>
          <w:szCs w:val="24"/>
        </w:rPr>
        <w:lastRenderedPageBreak/>
        <w:t>developing countries.</w:t>
      </w:r>
      <w:r w:rsidR="002F5AE6">
        <w:rPr>
          <w:rFonts w:ascii="Book Antiqua" w:hAnsi="Book Antiqua" w:cs="Tahoma" w:hint="eastAsia"/>
          <w:color w:val="000000" w:themeColor="text1"/>
          <w:sz w:val="24"/>
          <w:szCs w:val="24"/>
          <w:lang w:eastAsia="zh-CN"/>
        </w:rPr>
        <w:t xml:space="preserve"> </w:t>
      </w:r>
      <w:r w:rsidR="002F5AE6" w:rsidRPr="002F5AE6">
        <w:rPr>
          <w:rFonts w:ascii="Book Antiqua" w:eastAsia="宋体" w:hAnsi="Book Antiqua"/>
          <w:bCs/>
          <w:color w:val="000000"/>
          <w:sz w:val="24"/>
          <w:szCs w:val="24"/>
          <w:lang w:val="hu-HU"/>
        </w:rPr>
        <w:t>This short communication attempts to summarize  the expert discussions on pancreas transplantation occurring during the 1</w:t>
      </w:r>
      <w:r w:rsidR="002F5AE6" w:rsidRPr="003D2E62">
        <w:rPr>
          <w:rFonts w:ascii="Book Antiqua" w:eastAsia="宋体" w:hAnsi="Book Antiqua"/>
          <w:bCs/>
          <w:color w:val="000000"/>
          <w:sz w:val="24"/>
          <w:szCs w:val="24"/>
          <w:vertAlign w:val="superscript"/>
          <w:lang w:val="hu-HU"/>
        </w:rPr>
        <w:t>st</w:t>
      </w:r>
      <w:r w:rsidR="002F5AE6" w:rsidRPr="002F5AE6">
        <w:rPr>
          <w:rFonts w:ascii="Book Antiqua" w:eastAsia="宋体" w:hAnsi="Book Antiqua"/>
          <w:bCs/>
          <w:color w:val="000000"/>
          <w:sz w:val="24"/>
          <w:szCs w:val="24"/>
          <w:lang w:val="hu-HU"/>
        </w:rPr>
        <w:t xml:space="preserve"> International Transplant Meeting involving more than 40 countries’ representatives.</w:t>
      </w:r>
    </w:p>
    <w:p w14:paraId="0836C11D" w14:textId="77777777" w:rsidR="006811DB" w:rsidRDefault="006811DB" w:rsidP="006811DB">
      <w:pPr>
        <w:spacing w:after="0" w:line="360" w:lineRule="auto"/>
        <w:jc w:val="both"/>
        <w:rPr>
          <w:rFonts w:ascii="Book Antiqua" w:hAnsi="Book Antiqua"/>
          <w:sz w:val="24"/>
          <w:szCs w:val="24"/>
          <w:lang w:eastAsia="zh-CN"/>
        </w:rPr>
      </w:pPr>
    </w:p>
    <w:p w14:paraId="1BB1CCEF" w14:textId="4B1E58CB" w:rsidR="00A0503A" w:rsidRPr="00A0503A" w:rsidRDefault="00A0503A" w:rsidP="00A0503A">
      <w:pPr>
        <w:spacing w:line="360" w:lineRule="auto"/>
        <w:rPr>
          <w:rFonts w:ascii="Book Antiqua" w:hAnsi="Book Antiqua" w:cs="宋体"/>
          <w:bCs/>
          <w:sz w:val="24"/>
          <w:szCs w:val="24"/>
          <w:lang w:eastAsia="zh-CN"/>
        </w:rPr>
      </w:pPr>
      <w:proofErr w:type="spellStart"/>
      <w:r w:rsidRPr="008B2A06">
        <w:rPr>
          <w:rFonts w:ascii="Book Antiqua" w:hAnsi="Book Antiqua" w:cs="Garamond-Bold"/>
          <w:sz w:val="24"/>
          <w:szCs w:val="24"/>
        </w:rPr>
        <w:t>Cimen</w:t>
      </w:r>
      <w:proofErr w:type="spellEnd"/>
      <w:r w:rsidRPr="008B2A06">
        <w:rPr>
          <w:rFonts w:ascii="Book Antiqua" w:hAnsi="Book Antiqua" w:cs="Garamond-Bold"/>
          <w:sz w:val="24"/>
          <w:szCs w:val="24"/>
        </w:rPr>
        <w:t xml:space="preserve"> </w:t>
      </w:r>
      <w:r>
        <w:rPr>
          <w:rFonts w:ascii="Book Antiqua" w:hAnsi="Book Antiqua" w:cs="Garamond-Bold"/>
          <w:sz w:val="24"/>
          <w:szCs w:val="24"/>
        </w:rPr>
        <w:t xml:space="preserve">SG, </w:t>
      </w:r>
      <w:proofErr w:type="spellStart"/>
      <w:r w:rsidRPr="008B2A06">
        <w:rPr>
          <w:rFonts w:ascii="Book Antiqua" w:hAnsi="Book Antiqua" w:cs="Garamond-Bold"/>
          <w:sz w:val="24"/>
          <w:szCs w:val="24"/>
        </w:rPr>
        <w:t>Cimen</w:t>
      </w:r>
      <w:proofErr w:type="spellEnd"/>
      <w:r w:rsidRPr="006811DB">
        <w:rPr>
          <w:rFonts w:ascii="Book Antiqua" w:hAnsi="Book Antiqua" w:cs="Arial"/>
          <w:bCs/>
          <w:sz w:val="24"/>
          <w:szCs w:val="24"/>
        </w:rPr>
        <w:t xml:space="preserve"> </w:t>
      </w:r>
      <w:r>
        <w:rPr>
          <w:rFonts w:ascii="Book Antiqua" w:hAnsi="Book Antiqua" w:cs="Arial"/>
          <w:bCs/>
          <w:sz w:val="24"/>
          <w:szCs w:val="24"/>
        </w:rPr>
        <w:t xml:space="preserve">S, </w:t>
      </w:r>
      <w:proofErr w:type="spellStart"/>
      <w:r w:rsidRPr="008B2A06">
        <w:rPr>
          <w:rFonts w:ascii="Book Antiqua" w:hAnsi="Book Antiqua" w:cs="Garamond-Bold"/>
          <w:sz w:val="24"/>
          <w:szCs w:val="24"/>
        </w:rPr>
        <w:t>Kessaris</w:t>
      </w:r>
      <w:proofErr w:type="spellEnd"/>
      <w:r w:rsidRPr="006811DB">
        <w:rPr>
          <w:rFonts w:ascii="Book Antiqua" w:hAnsi="Book Antiqua" w:cs="Arial"/>
          <w:bCs/>
          <w:sz w:val="24"/>
          <w:szCs w:val="24"/>
        </w:rPr>
        <w:t xml:space="preserve"> </w:t>
      </w:r>
      <w:r>
        <w:rPr>
          <w:rFonts w:ascii="Book Antiqua" w:hAnsi="Book Antiqua" w:cs="Arial"/>
          <w:bCs/>
          <w:sz w:val="24"/>
          <w:szCs w:val="24"/>
        </w:rPr>
        <w:t xml:space="preserve">N, </w:t>
      </w:r>
      <w:proofErr w:type="spellStart"/>
      <w:r w:rsidRPr="008B2A06">
        <w:rPr>
          <w:rFonts w:ascii="Book Antiqua" w:hAnsi="Book Antiqua" w:cs="Garamond-Bold"/>
          <w:sz w:val="24"/>
          <w:szCs w:val="24"/>
        </w:rPr>
        <w:t>Kahveci</w:t>
      </w:r>
      <w:proofErr w:type="spellEnd"/>
      <w:r w:rsidRPr="006811DB">
        <w:rPr>
          <w:rFonts w:ascii="Book Antiqua" w:hAnsi="Book Antiqua" w:cs="Arial"/>
          <w:bCs/>
          <w:sz w:val="24"/>
          <w:szCs w:val="24"/>
        </w:rPr>
        <w:t xml:space="preserve"> </w:t>
      </w:r>
      <w:r>
        <w:rPr>
          <w:rFonts w:ascii="Book Antiqua" w:hAnsi="Book Antiqua" w:cs="Arial"/>
          <w:bCs/>
          <w:sz w:val="24"/>
          <w:szCs w:val="24"/>
        </w:rPr>
        <w:t xml:space="preserve">E, </w:t>
      </w:r>
      <w:proofErr w:type="spellStart"/>
      <w:r w:rsidRPr="008B2A06">
        <w:rPr>
          <w:rFonts w:ascii="Book Antiqua" w:hAnsi="Book Antiqua" w:cs="Garamond"/>
          <w:sz w:val="24"/>
          <w:szCs w:val="24"/>
        </w:rPr>
        <w:t>Tuzuner</w:t>
      </w:r>
      <w:proofErr w:type="spellEnd"/>
      <w:r w:rsidRPr="006811DB">
        <w:rPr>
          <w:rFonts w:ascii="Book Antiqua" w:hAnsi="Book Antiqua" w:cs="Arial"/>
          <w:bCs/>
          <w:sz w:val="24"/>
          <w:szCs w:val="24"/>
        </w:rPr>
        <w:t xml:space="preserve"> </w:t>
      </w:r>
      <w:r>
        <w:rPr>
          <w:rFonts w:ascii="Book Antiqua" w:hAnsi="Book Antiqua" w:cs="Arial"/>
          <w:bCs/>
          <w:sz w:val="24"/>
          <w:szCs w:val="24"/>
        </w:rPr>
        <w:t xml:space="preserve">A. </w:t>
      </w:r>
      <w:r w:rsidRPr="006811DB">
        <w:rPr>
          <w:rFonts w:ascii="Book Antiqua" w:hAnsi="Book Antiqua" w:cs="Arial"/>
          <w:bCs/>
          <w:sz w:val="24"/>
          <w:szCs w:val="24"/>
        </w:rPr>
        <w:t>Challenges of pancreas transplantation in developing countries, exploring the Turkey example</w:t>
      </w:r>
      <w:r>
        <w:rPr>
          <w:rFonts w:ascii="Book Antiqua" w:hAnsi="Book Antiqua" w:cs="Arial"/>
          <w:bCs/>
          <w:sz w:val="24"/>
          <w:szCs w:val="24"/>
        </w:rPr>
        <w:t xml:space="preserve">. </w:t>
      </w:r>
      <w:r w:rsidRPr="008B2A06">
        <w:rPr>
          <w:rFonts w:ascii="Book Antiqua" w:eastAsia="Times New Roman" w:hAnsi="Book Antiqua" w:cs="宋体"/>
          <w:bCs/>
          <w:i/>
          <w:iCs/>
          <w:sz w:val="24"/>
          <w:szCs w:val="24"/>
        </w:rPr>
        <w:t>World J Transplant</w:t>
      </w:r>
      <w:r>
        <w:rPr>
          <w:rFonts w:ascii="Book Antiqua" w:eastAsia="Times New Roman" w:hAnsi="Book Antiqua" w:cs="宋体"/>
          <w:bCs/>
          <w:i/>
          <w:iCs/>
          <w:sz w:val="24"/>
          <w:szCs w:val="24"/>
        </w:rPr>
        <w:t xml:space="preserve"> </w:t>
      </w:r>
      <w:r>
        <w:rPr>
          <w:rFonts w:ascii="Book Antiqua" w:eastAsia="Times New Roman" w:hAnsi="Book Antiqua" w:cs="宋体"/>
          <w:bCs/>
          <w:sz w:val="24"/>
          <w:szCs w:val="24"/>
        </w:rPr>
        <w:t xml:space="preserve">2019; </w:t>
      </w:r>
      <w:r>
        <w:rPr>
          <w:rFonts w:ascii="Book Antiqua" w:hAnsi="Book Antiqua" w:cs="宋体" w:hint="eastAsia"/>
          <w:bCs/>
          <w:sz w:val="24"/>
          <w:szCs w:val="24"/>
        </w:rPr>
        <w:t>9</w:t>
      </w:r>
      <w:r>
        <w:rPr>
          <w:rFonts w:ascii="Book Antiqua" w:eastAsia="Times New Roman" w:hAnsi="Book Antiqua" w:cs="宋体"/>
          <w:bCs/>
          <w:sz w:val="24"/>
          <w:szCs w:val="24"/>
        </w:rPr>
        <w:t>(</w:t>
      </w:r>
      <w:r>
        <w:rPr>
          <w:rFonts w:ascii="Book Antiqua" w:hAnsi="Book Antiqua" w:cs="宋体" w:hint="eastAsia"/>
          <w:bCs/>
          <w:sz w:val="24"/>
          <w:szCs w:val="24"/>
        </w:rPr>
        <w:t>8</w:t>
      </w:r>
      <w:r>
        <w:rPr>
          <w:rFonts w:ascii="Book Antiqua" w:eastAsia="Times New Roman" w:hAnsi="Book Antiqua" w:cs="宋体"/>
          <w:bCs/>
          <w:sz w:val="24"/>
          <w:szCs w:val="24"/>
        </w:rPr>
        <w:t xml:space="preserve">): </w:t>
      </w:r>
      <w:r>
        <w:rPr>
          <w:rFonts w:ascii="Book Antiqua" w:hAnsi="Book Antiqua" w:cs="宋体" w:hint="eastAsia"/>
          <w:bCs/>
          <w:sz w:val="24"/>
          <w:szCs w:val="24"/>
          <w:lang w:eastAsia="zh-CN"/>
        </w:rPr>
        <w:t>158</w:t>
      </w:r>
      <w:r>
        <w:rPr>
          <w:rFonts w:ascii="Book Antiqua" w:eastAsia="Times New Roman" w:hAnsi="Book Antiqua" w:cs="宋体"/>
          <w:bCs/>
          <w:sz w:val="24"/>
          <w:szCs w:val="24"/>
        </w:rPr>
        <w:t>-</w:t>
      </w:r>
      <w:r>
        <w:rPr>
          <w:rFonts w:ascii="Book Antiqua" w:hAnsi="Book Antiqua" w:cs="宋体" w:hint="eastAsia"/>
          <w:bCs/>
          <w:sz w:val="24"/>
          <w:szCs w:val="24"/>
          <w:lang w:eastAsia="zh-CN"/>
        </w:rPr>
        <w:t>164</w:t>
      </w:r>
    </w:p>
    <w:p w14:paraId="597CF9BF" w14:textId="665F19D8" w:rsidR="00A0503A" w:rsidRDefault="00A0503A" w:rsidP="00A0503A">
      <w:pPr>
        <w:spacing w:line="360" w:lineRule="auto"/>
        <w:rPr>
          <w:rFonts w:ascii="Book Antiqua" w:hAnsi="Book Antiqua" w:cs="宋体"/>
          <w:bCs/>
          <w:sz w:val="24"/>
          <w:szCs w:val="24"/>
          <w:lang w:eastAsia="zh-CN"/>
        </w:rPr>
      </w:pPr>
      <w:r w:rsidRPr="00D26C5D">
        <w:rPr>
          <w:rFonts w:ascii="Book Antiqua" w:eastAsia="Times New Roman" w:hAnsi="Book Antiqua" w:cs="宋体"/>
          <w:bCs/>
          <w:sz w:val="24"/>
          <w:szCs w:val="24"/>
        </w:rPr>
        <w:t xml:space="preserve">URL: </w:t>
      </w:r>
      <w:r w:rsidRPr="000519C9">
        <w:rPr>
          <w:rFonts w:ascii="Book Antiqua" w:eastAsia="Times New Roman" w:hAnsi="Book Antiqua" w:cs="宋体"/>
          <w:bCs/>
          <w:sz w:val="24"/>
          <w:szCs w:val="24"/>
        </w:rPr>
        <w:t>https://www.wjgnet.com/2220-3230/full/v</w:t>
      </w:r>
      <w:r w:rsidRPr="000519C9">
        <w:rPr>
          <w:rFonts w:ascii="Book Antiqua" w:hAnsi="Book Antiqua" w:cs="宋体" w:hint="eastAsia"/>
          <w:bCs/>
          <w:sz w:val="24"/>
          <w:szCs w:val="24"/>
        </w:rPr>
        <w:t>9</w:t>
      </w:r>
      <w:r w:rsidRPr="000519C9">
        <w:rPr>
          <w:rFonts w:ascii="Book Antiqua" w:eastAsia="Times New Roman" w:hAnsi="Book Antiqua" w:cs="宋体"/>
          <w:bCs/>
          <w:sz w:val="24"/>
          <w:szCs w:val="24"/>
        </w:rPr>
        <w:t>/i</w:t>
      </w:r>
      <w:r w:rsidRPr="000519C9">
        <w:rPr>
          <w:rFonts w:ascii="Book Antiqua" w:hAnsi="Book Antiqua" w:cs="宋体" w:hint="eastAsia"/>
          <w:bCs/>
          <w:sz w:val="24"/>
          <w:szCs w:val="24"/>
        </w:rPr>
        <w:t>8</w:t>
      </w:r>
      <w:r w:rsidRPr="000519C9">
        <w:rPr>
          <w:rFonts w:ascii="Book Antiqua" w:eastAsia="Times New Roman" w:hAnsi="Book Antiqua" w:cs="宋体"/>
          <w:bCs/>
          <w:sz w:val="24"/>
          <w:szCs w:val="24"/>
        </w:rPr>
        <w:t>/</w:t>
      </w:r>
      <w:r w:rsidRPr="000519C9">
        <w:rPr>
          <w:rFonts w:ascii="Book Antiqua" w:hAnsi="Book Antiqua" w:cs="宋体" w:hint="eastAsia"/>
          <w:bCs/>
          <w:sz w:val="24"/>
          <w:szCs w:val="24"/>
          <w:lang w:eastAsia="zh-CN"/>
        </w:rPr>
        <w:t>158</w:t>
      </w:r>
      <w:r w:rsidRPr="000519C9">
        <w:rPr>
          <w:rFonts w:ascii="Book Antiqua" w:eastAsia="Times New Roman" w:hAnsi="Book Antiqua" w:cs="宋体"/>
          <w:bCs/>
          <w:sz w:val="24"/>
          <w:szCs w:val="24"/>
        </w:rPr>
        <w:t>.htm</w:t>
      </w:r>
    </w:p>
    <w:p w14:paraId="2F89A501" w14:textId="529FEC6F" w:rsidR="00A0503A" w:rsidRPr="00A0503A" w:rsidRDefault="00A0503A" w:rsidP="00A0503A">
      <w:pPr>
        <w:spacing w:line="360" w:lineRule="auto"/>
        <w:rPr>
          <w:rFonts w:ascii="Book Antiqua" w:hAnsi="Book Antiqua" w:cs="宋体"/>
          <w:bCs/>
          <w:sz w:val="24"/>
          <w:szCs w:val="24"/>
          <w:lang w:eastAsia="zh-CN"/>
        </w:rPr>
      </w:pPr>
      <w:r w:rsidRPr="00D26C5D">
        <w:rPr>
          <w:rFonts w:ascii="Book Antiqua" w:eastAsia="Times New Roman" w:hAnsi="Book Antiqua" w:cs="宋体"/>
          <w:bCs/>
          <w:sz w:val="24"/>
          <w:szCs w:val="24"/>
        </w:rPr>
        <w:t>DOI:</w:t>
      </w:r>
      <w:r>
        <w:rPr>
          <w:rFonts w:ascii="Book Antiqua" w:eastAsia="Times New Roman" w:hAnsi="Book Antiqua" w:cs="宋体"/>
          <w:bCs/>
          <w:sz w:val="24"/>
          <w:szCs w:val="24"/>
        </w:rPr>
        <w:t xml:space="preserve"> </w:t>
      </w:r>
      <w:bookmarkStart w:id="181" w:name="_GoBack"/>
      <w:r w:rsidRPr="004C6EAC">
        <w:rPr>
          <w:rFonts w:ascii="Book Antiqua" w:eastAsia="Times New Roman" w:hAnsi="Book Antiqua" w:cs="宋体"/>
          <w:bCs/>
          <w:sz w:val="24"/>
          <w:szCs w:val="24"/>
        </w:rPr>
        <w:t>https://dx.doi.org/10.5500</w:t>
      </w:r>
      <w:r>
        <w:rPr>
          <w:rFonts w:ascii="Book Antiqua" w:hAnsi="Book Antiqua" w:cs="宋体" w:hint="eastAsia"/>
          <w:bCs/>
          <w:sz w:val="24"/>
          <w:szCs w:val="24"/>
          <w:lang w:eastAsia="zh-CN"/>
        </w:rPr>
        <w:t>/</w:t>
      </w:r>
      <w:r w:rsidRPr="004C6EAC">
        <w:rPr>
          <w:rFonts w:ascii="Book Antiqua" w:eastAsia="Times New Roman" w:hAnsi="Book Antiqua" w:cs="宋体"/>
          <w:bCs/>
          <w:sz w:val="24"/>
          <w:szCs w:val="24"/>
        </w:rPr>
        <w:t>wj</w:t>
      </w:r>
      <w:r w:rsidRPr="004C6EAC">
        <w:rPr>
          <w:rFonts w:ascii="Book Antiqua" w:hAnsi="Book Antiqua" w:cs="宋体" w:hint="eastAsia"/>
          <w:bCs/>
          <w:sz w:val="24"/>
          <w:szCs w:val="24"/>
        </w:rPr>
        <w:t>t</w:t>
      </w:r>
      <w:r w:rsidRPr="004C6EAC">
        <w:rPr>
          <w:rFonts w:ascii="Book Antiqua" w:eastAsia="Times New Roman" w:hAnsi="Book Antiqua" w:cs="宋体"/>
          <w:bCs/>
          <w:sz w:val="24"/>
          <w:szCs w:val="24"/>
        </w:rPr>
        <w:t>.v</w:t>
      </w:r>
      <w:r w:rsidRPr="004C6EAC">
        <w:rPr>
          <w:rFonts w:ascii="Book Antiqua" w:hAnsi="Book Antiqua" w:cs="宋体" w:hint="eastAsia"/>
          <w:bCs/>
          <w:sz w:val="24"/>
          <w:szCs w:val="24"/>
        </w:rPr>
        <w:t>9</w:t>
      </w:r>
      <w:r w:rsidRPr="004C6EAC">
        <w:rPr>
          <w:rFonts w:ascii="Book Antiqua" w:eastAsia="Times New Roman" w:hAnsi="Book Antiqua" w:cs="宋体"/>
          <w:bCs/>
          <w:sz w:val="24"/>
          <w:szCs w:val="24"/>
        </w:rPr>
        <w:t>.i</w:t>
      </w:r>
      <w:r w:rsidRPr="004C6EAC">
        <w:rPr>
          <w:rFonts w:ascii="Book Antiqua" w:hAnsi="Book Antiqua" w:cs="宋体" w:hint="eastAsia"/>
          <w:bCs/>
          <w:sz w:val="24"/>
          <w:szCs w:val="24"/>
        </w:rPr>
        <w:t>8</w:t>
      </w:r>
      <w:r>
        <w:rPr>
          <w:rFonts w:ascii="Book Antiqua" w:eastAsia="Times New Roman" w:hAnsi="Book Antiqua" w:cs="宋体"/>
          <w:bCs/>
          <w:sz w:val="24"/>
          <w:szCs w:val="24"/>
        </w:rPr>
        <w:t>.</w:t>
      </w:r>
      <w:r>
        <w:rPr>
          <w:rFonts w:ascii="Book Antiqua" w:hAnsi="Book Antiqua" w:cs="宋体" w:hint="eastAsia"/>
          <w:bCs/>
          <w:sz w:val="24"/>
          <w:szCs w:val="24"/>
          <w:lang w:eastAsia="zh-CN"/>
        </w:rPr>
        <w:t>158</w:t>
      </w:r>
      <w:bookmarkEnd w:id="181"/>
    </w:p>
    <w:p w14:paraId="14482A40" w14:textId="77777777" w:rsidR="00A0503A" w:rsidRPr="00A0503A" w:rsidRDefault="00A0503A" w:rsidP="006811DB">
      <w:pPr>
        <w:spacing w:after="0" w:line="360" w:lineRule="auto"/>
        <w:jc w:val="both"/>
        <w:rPr>
          <w:rFonts w:ascii="Book Antiqua" w:hAnsi="Book Antiqua"/>
          <w:sz w:val="24"/>
          <w:szCs w:val="24"/>
          <w:lang w:eastAsia="zh-CN"/>
        </w:rPr>
      </w:pPr>
    </w:p>
    <w:p w14:paraId="583EB5B7" w14:textId="11710023" w:rsidR="00D8434F" w:rsidRPr="008B2A06" w:rsidRDefault="00D8434F" w:rsidP="008B2A06">
      <w:pPr>
        <w:spacing w:after="0" w:line="360" w:lineRule="auto"/>
        <w:jc w:val="both"/>
        <w:rPr>
          <w:rFonts w:ascii="Book Antiqua" w:hAnsi="Book Antiqua" w:cs="Arial"/>
          <w:b/>
          <w:color w:val="000000" w:themeColor="text1"/>
          <w:sz w:val="24"/>
          <w:szCs w:val="24"/>
          <w:lang w:eastAsia="zh-CN"/>
        </w:rPr>
      </w:pPr>
      <w:r w:rsidRPr="008B2A06">
        <w:rPr>
          <w:rFonts w:ascii="Book Antiqua" w:hAnsi="Book Antiqua" w:cs="Arial"/>
          <w:b/>
          <w:color w:val="000000" w:themeColor="text1"/>
          <w:sz w:val="24"/>
          <w:szCs w:val="24"/>
        </w:rPr>
        <w:br w:type="page"/>
      </w:r>
    </w:p>
    <w:p w14:paraId="78CE1447" w14:textId="77777777" w:rsidR="003B77B7" w:rsidRPr="008B2A06" w:rsidRDefault="0010050C" w:rsidP="008B2A06">
      <w:pPr>
        <w:spacing w:after="0" w:line="360" w:lineRule="auto"/>
        <w:jc w:val="both"/>
        <w:rPr>
          <w:rFonts w:ascii="Book Antiqua" w:hAnsi="Book Antiqua" w:cs="Arial"/>
          <w:b/>
          <w:color w:val="000000" w:themeColor="text1"/>
          <w:sz w:val="24"/>
          <w:szCs w:val="24"/>
        </w:rPr>
      </w:pPr>
      <w:r w:rsidRPr="008B2A06">
        <w:rPr>
          <w:rFonts w:ascii="Book Antiqua" w:hAnsi="Book Antiqua" w:cs="Arial"/>
          <w:b/>
          <w:color w:val="000000" w:themeColor="text1"/>
          <w:sz w:val="24"/>
          <w:szCs w:val="24"/>
        </w:rPr>
        <w:lastRenderedPageBreak/>
        <w:t>INTRODUCTION</w:t>
      </w:r>
    </w:p>
    <w:p w14:paraId="14ECF017" w14:textId="77777777" w:rsidR="003B77B7" w:rsidRPr="008B2A06" w:rsidRDefault="003B77B7" w:rsidP="008B2A06">
      <w:pPr>
        <w:spacing w:after="0" w:line="360" w:lineRule="auto"/>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The outcome of pancreas transplantation</w:t>
      </w:r>
      <w:r w:rsidR="00BE1BC1" w:rsidRPr="008B2A06">
        <w:rPr>
          <w:rFonts w:ascii="Book Antiqua" w:hAnsi="Book Antiqua" w:cs="Arial"/>
          <w:color w:val="000000" w:themeColor="text1"/>
          <w:sz w:val="24"/>
          <w:szCs w:val="24"/>
        </w:rPr>
        <w:t>s</w:t>
      </w:r>
      <w:r w:rsidRPr="008B2A06">
        <w:rPr>
          <w:rFonts w:ascii="Book Antiqua" w:hAnsi="Book Antiqua" w:cs="Arial"/>
          <w:color w:val="000000" w:themeColor="text1"/>
          <w:sz w:val="24"/>
          <w:szCs w:val="24"/>
        </w:rPr>
        <w:t xml:space="preserve"> </w:t>
      </w:r>
      <w:r w:rsidR="002C6D73" w:rsidRPr="008B2A06">
        <w:rPr>
          <w:rFonts w:ascii="Book Antiqua" w:hAnsi="Book Antiqua" w:cs="Arial"/>
          <w:color w:val="000000" w:themeColor="text1"/>
          <w:sz w:val="24"/>
          <w:szCs w:val="24"/>
        </w:rPr>
        <w:t xml:space="preserve">has </w:t>
      </w:r>
      <w:r w:rsidRPr="008B2A06">
        <w:rPr>
          <w:rFonts w:ascii="Book Antiqua" w:hAnsi="Book Antiqua" w:cs="Arial"/>
          <w:color w:val="000000" w:themeColor="text1"/>
          <w:sz w:val="24"/>
          <w:szCs w:val="24"/>
        </w:rPr>
        <w:t xml:space="preserve">improved over the last </w:t>
      </w:r>
      <w:r w:rsidR="00661D29" w:rsidRPr="008B2A06">
        <w:rPr>
          <w:rFonts w:ascii="Book Antiqua" w:hAnsi="Book Antiqua" w:cs="Arial"/>
          <w:color w:val="000000" w:themeColor="text1"/>
          <w:sz w:val="24"/>
          <w:szCs w:val="24"/>
        </w:rPr>
        <w:t xml:space="preserve">few </w:t>
      </w:r>
      <w:r w:rsidRPr="008B2A06">
        <w:rPr>
          <w:rFonts w:ascii="Book Antiqua" w:hAnsi="Book Antiqua" w:cs="Arial"/>
          <w:color w:val="000000" w:themeColor="text1"/>
          <w:sz w:val="24"/>
          <w:szCs w:val="24"/>
        </w:rPr>
        <w:t>decades</w:t>
      </w:r>
      <w:r w:rsidR="002C6D73"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with one-year graft survival rate</w:t>
      </w:r>
      <w:r w:rsidR="00BE1BC1" w:rsidRPr="008B2A06">
        <w:rPr>
          <w:rFonts w:ascii="Book Antiqua" w:hAnsi="Book Antiqua" w:cs="Arial"/>
          <w:color w:val="000000" w:themeColor="text1"/>
          <w:sz w:val="24"/>
          <w:szCs w:val="24"/>
        </w:rPr>
        <w:t xml:space="preserve">s </w:t>
      </w:r>
      <w:r w:rsidR="002C6D73" w:rsidRPr="008B2A06">
        <w:rPr>
          <w:rFonts w:ascii="Book Antiqua" w:hAnsi="Book Antiqua" w:cs="Arial"/>
          <w:color w:val="000000" w:themeColor="text1"/>
          <w:sz w:val="24"/>
          <w:szCs w:val="24"/>
        </w:rPr>
        <w:t xml:space="preserve">currently </w:t>
      </w:r>
      <w:r w:rsidR="00661D29" w:rsidRPr="008B2A06">
        <w:rPr>
          <w:rFonts w:ascii="Book Antiqua" w:hAnsi="Book Antiqua" w:cs="Arial"/>
          <w:color w:val="000000" w:themeColor="text1"/>
          <w:sz w:val="24"/>
          <w:szCs w:val="24"/>
        </w:rPr>
        <w:t>at</w:t>
      </w:r>
      <w:r w:rsidRPr="008B2A06">
        <w:rPr>
          <w:rFonts w:ascii="Book Antiqua" w:hAnsi="Book Antiqua" w:cs="Arial"/>
          <w:color w:val="000000" w:themeColor="text1"/>
          <w:sz w:val="24"/>
          <w:szCs w:val="24"/>
        </w:rPr>
        <w:t xml:space="preserve"> about eighty percent and three-year graft survival rate</w:t>
      </w:r>
      <w:r w:rsidR="00661D29" w:rsidRPr="008B2A06">
        <w:rPr>
          <w:rFonts w:ascii="Book Antiqua" w:hAnsi="Book Antiqua" w:cs="Arial"/>
          <w:color w:val="000000" w:themeColor="text1"/>
          <w:sz w:val="24"/>
          <w:szCs w:val="24"/>
        </w:rPr>
        <w:t>s at</w:t>
      </w:r>
      <w:r w:rsidRPr="008B2A06">
        <w:rPr>
          <w:rFonts w:ascii="Book Antiqua" w:hAnsi="Book Antiqua" w:cs="Arial"/>
          <w:color w:val="000000" w:themeColor="text1"/>
          <w:sz w:val="24"/>
          <w:szCs w:val="24"/>
        </w:rPr>
        <w:t xml:space="preserve"> sixty </w:t>
      </w:r>
      <w:proofErr w:type="gramStart"/>
      <w:r w:rsidRPr="008B2A06">
        <w:rPr>
          <w:rFonts w:ascii="Book Antiqua" w:hAnsi="Book Antiqua" w:cs="Arial"/>
          <w:color w:val="000000" w:themeColor="text1"/>
          <w:sz w:val="24"/>
          <w:szCs w:val="24"/>
        </w:rPr>
        <w:t>percent</w:t>
      </w:r>
      <w:r w:rsidR="0008139C" w:rsidRPr="0010050C">
        <w:rPr>
          <w:rFonts w:ascii="Book Antiqua" w:hAnsi="Book Antiqua" w:cs="Arial"/>
          <w:color w:val="000000" w:themeColor="text1"/>
          <w:sz w:val="24"/>
          <w:szCs w:val="24"/>
          <w:vertAlign w:val="superscript"/>
        </w:rPr>
        <w:t>[</w:t>
      </w:r>
      <w:proofErr w:type="gramEnd"/>
      <w:r w:rsidR="0008139C" w:rsidRPr="0010050C">
        <w:rPr>
          <w:rFonts w:ascii="Book Antiqua" w:hAnsi="Book Antiqua" w:cs="Arial"/>
          <w:color w:val="000000" w:themeColor="text1"/>
          <w:sz w:val="24"/>
          <w:szCs w:val="24"/>
          <w:vertAlign w:val="superscript"/>
        </w:rPr>
        <w:t>1</w:t>
      </w:r>
      <w:r w:rsidR="0010050C" w:rsidRPr="0010050C">
        <w:rPr>
          <w:rFonts w:ascii="Book Antiqua" w:hAnsi="Book Antiqua" w:cs="Arial"/>
          <w:color w:val="000000" w:themeColor="text1"/>
          <w:sz w:val="24"/>
          <w:szCs w:val="24"/>
          <w:vertAlign w:val="superscript"/>
        </w:rPr>
        <w:t>-</w:t>
      </w:r>
      <w:r w:rsidR="0008139C" w:rsidRPr="0010050C">
        <w:rPr>
          <w:rFonts w:ascii="Book Antiqua" w:hAnsi="Book Antiqua" w:cs="Arial"/>
          <w:color w:val="000000" w:themeColor="text1"/>
          <w:sz w:val="24"/>
          <w:szCs w:val="24"/>
          <w:vertAlign w:val="superscript"/>
        </w:rPr>
        <w:t>3]</w:t>
      </w:r>
      <w:r w:rsidRPr="008B2A06">
        <w:rPr>
          <w:rFonts w:ascii="Book Antiqua" w:hAnsi="Book Antiqua" w:cs="Arial"/>
          <w:color w:val="000000" w:themeColor="text1"/>
          <w:sz w:val="24"/>
          <w:szCs w:val="24"/>
        </w:rPr>
        <w:t>. Th</w:t>
      </w:r>
      <w:r w:rsidR="002C6D73" w:rsidRPr="008B2A06">
        <w:rPr>
          <w:rFonts w:ascii="Book Antiqua" w:hAnsi="Book Antiqua" w:cs="Arial"/>
          <w:color w:val="000000" w:themeColor="text1"/>
          <w:sz w:val="24"/>
          <w:szCs w:val="24"/>
        </w:rPr>
        <w:t xml:space="preserve">is has been </w:t>
      </w:r>
      <w:r w:rsidRPr="008B2A06">
        <w:rPr>
          <w:rFonts w:ascii="Book Antiqua" w:hAnsi="Book Antiqua" w:cs="Arial"/>
          <w:color w:val="000000" w:themeColor="text1"/>
          <w:sz w:val="24"/>
          <w:szCs w:val="24"/>
        </w:rPr>
        <w:t xml:space="preserve">made possible </w:t>
      </w:r>
      <w:r w:rsidR="004C16DB" w:rsidRPr="008B2A06">
        <w:rPr>
          <w:rFonts w:ascii="Book Antiqua" w:hAnsi="Book Antiqua" w:cs="Arial"/>
          <w:color w:val="000000" w:themeColor="text1"/>
          <w:sz w:val="24"/>
          <w:szCs w:val="24"/>
        </w:rPr>
        <w:t>by</w:t>
      </w:r>
      <w:r w:rsidRPr="008B2A06">
        <w:rPr>
          <w:rFonts w:ascii="Book Antiqua" w:hAnsi="Book Antiqua" w:cs="Arial"/>
          <w:color w:val="000000" w:themeColor="text1"/>
          <w:sz w:val="24"/>
          <w:szCs w:val="24"/>
        </w:rPr>
        <w:t xml:space="preserve"> </w:t>
      </w:r>
      <w:r w:rsidR="002C6D73" w:rsidRPr="008B2A06">
        <w:rPr>
          <w:rFonts w:ascii="Book Antiqua" w:hAnsi="Book Antiqua" w:cs="Arial"/>
          <w:color w:val="000000" w:themeColor="text1"/>
          <w:sz w:val="24"/>
          <w:szCs w:val="24"/>
        </w:rPr>
        <w:t>i</w:t>
      </w:r>
      <w:r w:rsidRPr="008B2A06">
        <w:rPr>
          <w:rFonts w:ascii="Book Antiqua" w:hAnsi="Book Antiqua" w:cs="Arial"/>
          <w:color w:val="000000" w:themeColor="text1"/>
          <w:sz w:val="24"/>
          <w:szCs w:val="24"/>
        </w:rPr>
        <w:t>mprovements in immunosuppression, refinement of surgical technique, better recipient</w:t>
      </w:r>
      <w:r w:rsidR="00DF04DC"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and donor</w:t>
      </w:r>
      <w:r w:rsidR="00DF04DC"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selection criteria</w:t>
      </w:r>
      <w:r w:rsidR="00661D29"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and interdisciplinary post-transplant</w:t>
      </w:r>
      <w:r w:rsidR="00E022B3" w:rsidRPr="008B2A06">
        <w:rPr>
          <w:rFonts w:ascii="Book Antiqua" w:hAnsi="Book Antiqua" w:cs="Arial"/>
          <w:color w:val="000000" w:themeColor="text1"/>
          <w:sz w:val="24"/>
          <w:szCs w:val="24"/>
        </w:rPr>
        <w:t xml:space="preserve"> patient</w:t>
      </w:r>
      <w:r w:rsidRPr="008B2A06">
        <w:rPr>
          <w:rFonts w:ascii="Book Antiqua" w:hAnsi="Book Antiqua" w:cs="Arial"/>
          <w:color w:val="000000" w:themeColor="text1"/>
          <w:sz w:val="24"/>
          <w:szCs w:val="24"/>
        </w:rPr>
        <w:t xml:space="preserve"> </w:t>
      </w:r>
      <w:proofErr w:type="gramStart"/>
      <w:r w:rsidRPr="008B2A06">
        <w:rPr>
          <w:rFonts w:ascii="Book Antiqua" w:hAnsi="Book Antiqua" w:cs="Arial"/>
          <w:color w:val="000000" w:themeColor="text1"/>
          <w:sz w:val="24"/>
          <w:szCs w:val="24"/>
        </w:rPr>
        <w:t>management</w:t>
      </w:r>
      <w:r w:rsidR="0008139C" w:rsidRPr="0010050C">
        <w:rPr>
          <w:rFonts w:ascii="Book Antiqua" w:hAnsi="Book Antiqua" w:cs="Arial"/>
          <w:color w:val="000000" w:themeColor="text1"/>
          <w:sz w:val="24"/>
          <w:szCs w:val="24"/>
          <w:vertAlign w:val="superscript"/>
        </w:rPr>
        <w:t>[</w:t>
      </w:r>
      <w:proofErr w:type="gramEnd"/>
      <w:r w:rsidR="0008139C" w:rsidRPr="0010050C">
        <w:rPr>
          <w:rFonts w:ascii="Book Antiqua" w:hAnsi="Book Antiqua" w:cs="Arial"/>
          <w:color w:val="000000" w:themeColor="text1"/>
          <w:sz w:val="24"/>
          <w:szCs w:val="24"/>
          <w:vertAlign w:val="superscript"/>
        </w:rPr>
        <w:t>4,5]</w:t>
      </w:r>
      <w:r w:rsidRPr="008B2A06">
        <w:rPr>
          <w:rFonts w:ascii="Book Antiqua" w:hAnsi="Book Antiqua" w:cs="Arial"/>
          <w:color w:val="000000" w:themeColor="text1"/>
          <w:sz w:val="24"/>
          <w:szCs w:val="24"/>
        </w:rPr>
        <w:t xml:space="preserve">. </w:t>
      </w:r>
      <w:r w:rsidR="008D60EF" w:rsidRPr="008B2A06">
        <w:rPr>
          <w:rFonts w:ascii="Book Antiqua" w:hAnsi="Book Antiqua" w:cs="Arial"/>
          <w:color w:val="000000" w:themeColor="text1"/>
          <w:sz w:val="24"/>
          <w:szCs w:val="24"/>
        </w:rPr>
        <w:t xml:space="preserve">Unlike other forms of transplantation, the </w:t>
      </w:r>
      <w:r w:rsidRPr="008B2A06">
        <w:rPr>
          <w:rFonts w:ascii="Book Antiqua" w:hAnsi="Book Antiqua" w:cs="Arial"/>
          <w:color w:val="000000" w:themeColor="text1"/>
          <w:sz w:val="24"/>
          <w:szCs w:val="24"/>
        </w:rPr>
        <w:t>main goal of pancreas transplant surger</w:t>
      </w:r>
      <w:r w:rsidR="008D60EF" w:rsidRPr="008B2A06">
        <w:rPr>
          <w:rFonts w:ascii="Book Antiqua" w:hAnsi="Book Antiqua" w:cs="Arial"/>
          <w:color w:val="000000" w:themeColor="text1"/>
          <w:sz w:val="24"/>
          <w:szCs w:val="24"/>
        </w:rPr>
        <w:t>y</w:t>
      </w:r>
      <w:r w:rsidRPr="008B2A06">
        <w:rPr>
          <w:rFonts w:ascii="Book Antiqua" w:hAnsi="Book Antiqua" w:cs="Arial"/>
          <w:color w:val="000000" w:themeColor="text1"/>
          <w:sz w:val="24"/>
          <w:szCs w:val="24"/>
        </w:rPr>
        <w:t xml:space="preserve"> is to achieve insulin independence</w:t>
      </w:r>
      <w:r w:rsidR="00F07CD7"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with resultant decreased morbidity and increased quality of </w:t>
      </w:r>
      <w:r w:rsidR="0008139C" w:rsidRPr="008B2A06">
        <w:rPr>
          <w:rFonts w:ascii="Book Antiqua" w:hAnsi="Book Antiqua" w:cs="Arial"/>
          <w:color w:val="000000" w:themeColor="text1"/>
          <w:sz w:val="24"/>
          <w:szCs w:val="24"/>
        </w:rPr>
        <w:t>life</w:t>
      </w:r>
      <w:r w:rsidR="008D60EF" w:rsidRPr="008B2A06">
        <w:rPr>
          <w:rFonts w:ascii="Book Antiqua" w:hAnsi="Book Antiqua" w:cs="Arial"/>
          <w:color w:val="000000" w:themeColor="text1"/>
          <w:sz w:val="24"/>
          <w:szCs w:val="24"/>
        </w:rPr>
        <w:t>,</w:t>
      </w:r>
      <w:r w:rsidR="0008139C" w:rsidRPr="008B2A06">
        <w:rPr>
          <w:rFonts w:ascii="Book Antiqua" w:hAnsi="Book Antiqua" w:cs="Arial"/>
          <w:color w:val="000000" w:themeColor="text1"/>
          <w:sz w:val="24"/>
          <w:szCs w:val="24"/>
        </w:rPr>
        <w:t xml:space="preserve"> </w:t>
      </w:r>
      <w:r w:rsidR="008D60EF" w:rsidRPr="008B2A06">
        <w:rPr>
          <w:rFonts w:ascii="Book Antiqua" w:hAnsi="Book Antiqua" w:cs="Arial"/>
          <w:color w:val="000000" w:themeColor="text1"/>
          <w:sz w:val="24"/>
          <w:szCs w:val="24"/>
        </w:rPr>
        <w:t xml:space="preserve">rather than to save </w:t>
      </w:r>
      <w:proofErr w:type="gramStart"/>
      <w:r w:rsidR="008D60EF" w:rsidRPr="008B2A06">
        <w:rPr>
          <w:rFonts w:ascii="Book Antiqua" w:hAnsi="Book Antiqua" w:cs="Arial"/>
          <w:color w:val="000000" w:themeColor="text1"/>
          <w:sz w:val="24"/>
          <w:szCs w:val="24"/>
        </w:rPr>
        <w:t>lives</w:t>
      </w:r>
      <w:r w:rsidR="0008139C" w:rsidRPr="0010050C">
        <w:rPr>
          <w:rFonts w:ascii="Book Antiqua" w:hAnsi="Book Antiqua" w:cs="Arial"/>
          <w:color w:val="000000" w:themeColor="text1"/>
          <w:sz w:val="24"/>
          <w:szCs w:val="24"/>
          <w:vertAlign w:val="superscript"/>
        </w:rPr>
        <w:t>[</w:t>
      </w:r>
      <w:proofErr w:type="gramEnd"/>
      <w:r w:rsidR="0008139C" w:rsidRPr="0010050C">
        <w:rPr>
          <w:rFonts w:ascii="Book Antiqua" w:hAnsi="Book Antiqua" w:cs="Arial"/>
          <w:color w:val="000000" w:themeColor="text1"/>
          <w:sz w:val="24"/>
          <w:szCs w:val="24"/>
          <w:vertAlign w:val="superscript"/>
        </w:rPr>
        <w:t>6,7]</w:t>
      </w:r>
      <w:r w:rsidRPr="008B2A06">
        <w:rPr>
          <w:rFonts w:ascii="Book Antiqua" w:hAnsi="Book Antiqua" w:cs="Arial"/>
          <w:color w:val="000000" w:themeColor="text1"/>
          <w:sz w:val="24"/>
          <w:szCs w:val="24"/>
        </w:rPr>
        <w:t>. Pancreas transplantation can restore glucose control and is intended to prevent, pause</w:t>
      </w:r>
      <w:r w:rsidR="004C16DB"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or reverse secondary complications from diabetes</w:t>
      </w:r>
      <w:r w:rsidR="00F07CD7"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rendering it the definitive treatment option for</w:t>
      </w:r>
      <w:r w:rsidR="00B35E82" w:rsidRPr="008B2A06">
        <w:rPr>
          <w:rFonts w:ascii="Book Antiqua" w:hAnsi="Book Antiqua" w:cs="Arial"/>
          <w:color w:val="000000" w:themeColor="text1"/>
          <w:sz w:val="24"/>
          <w:szCs w:val="24"/>
        </w:rPr>
        <w:t xml:space="preserve"> these </w:t>
      </w:r>
      <w:proofErr w:type="gramStart"/>
      <w:r w:rsidR="00B35E82" w:rsidRPr="008B2A06">
        <w:rPr>
          <w:rFonts w:ascii="Book Antiqua" w:hAnsi="Book Antiqua" w:cs="Arial"/>
          <w:color w:val="000000" w:themeColor="text1"/>
          <w:sz w:val="24"/>
          <w:szCs w:val="24"/>
        </w:rPr>
        <w:t>patients</w:t>
      </w:r>
      <w:r w:rsidR="002F67D1"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8,9</w:t>
      </w:r>
      <w:r w:rsidR="002F67D1" w:rsidRPr="0010050C">
        <w:rPr>
          <w:rFonts w:ascii="Book Antiqua" w:hAnsi="Book Antiqua" w:cs="Arial"/>
          <w:color w:val="000000" w:themeColor="text1"/>
          <w:sz w:val="24"/>
          <w:szCs w:val="24"/>
          <w:vertAlign w:val="superscript"/>
        </w:rPr>
        <w:t>]</w:t>
      </w:r>
      <w:r w:rsidR="002F67D1" w:rsidRPr="008B2A06">
        <w:rPr>
          <w:rFonts w:ascii="Book Antiqua" w:hAnsi="Book Antiqua" w:cs="Arial"/>
          <w:color w:val="000000" w:themeColor="text1"/>
          <w:sz w:val="24"/>
          <w:szCs w:val="24"/>
        </w:rPr>
        <w:t>.</w:t>
      </w:r>
    </w:p>
    <w:p w14:paraId="60C3656A" w14:textId="77777777" w:rsidR="00B5701D" w:rsidRPr="008B2A06" w:rsidRDefault="003B77B7" w:rsidP="0010050C">
      <w:pPr>
        <w:spacing w:after="0" w:line="360" w:lineRule="auto"/>
        <w:ind w:firstLineChars="100" w:firstLine="240"/>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 xml:space="preserve">Pancreas transplantation can be performed </w:t>
      </w:r>
      <w:r w:rsidR="00661D29" w:rsidRPr="008B2A06">
        <w:rPr>
          <w:rFonts w:ascii="Book Antiqua" w:hAnsi="Book Antiqua" w:cs="Arial"/>
          <w:color w:val="000000" w:themeColor="text1"/>
          <w:sz w:val="24"/>
          <w:szCs w:val="24"/>
        </w:rPr>
        <w:t>by</w:t>
      </w:r>
      <w:r w:rsidRPr="008B2A06">
        <w:rPr>
          <w:rFonts w:ascii="Book Antiqua" w:hAnsi="Book Antiqua" w:cs="Arial"/>
          <w:color w:val="000000" w:themeColor="text1"/>
          <w:sz w:val="24"/>
          <w:szCs w:val="24"/>
        </w:rPr>
        <w:t xml:space="preserve"> three different routes. The first is </w:t>
      </w:r>
      <w:r w:rsidR="00142DAE" w:rsidRPr="008B2A06">
        <w:rPr>
          <w:rFonts w:ascii="Book Antiqua" w:hAnsi="Book Antiqua" w:cs="Arial"/>
          <w:color w:val="000000" w:themeColor="text1"/>
          <w:sz w:val="24"/>
          <w:szCs w:val="24"/>
        </w:rPr>
        <w:t>p</w:t>
      </w:r>
      <w:r w:rsidRPr="008B2A06">
        <w:rPr>
          <w:rFonts w:ascii="Book Antiqua" w:hAnsi="Book Antiqua" w:cs="Arial"/>
          <w:color w:val="000000" w:themeColor="text1"/>
          <w:sz w:val="24"/>
          <w:szCs w:val="24"/>
        </w:rPr>
        <w:t xml:space="preserve">ancreas </w:t>
      </w:r>
      <w:r w:rsidR="00142DAE" w:rsidRPr="008B2A06">
        <w:rPr>
          <w:rFonts w:ascii="Book Antiqua" w:hAnsi="Book Antiqua" w:cs="Arial"/>
          <w:color w:val="000000" w:themeColor="text1"/>
          <w:sz w:val="24"/>
          <w:szCs w:val="24"/>
        </w:rPr>
        <w:t>t</w:t>
      </w:r>
      <w:r w:rsidRPr="008B2A06">
        <w:rPr>
          <w:rFonts w:ascii="Book Antiqua" w:hAnsi="Book Antiqua" w:cs="Arial"/>
          <w:color w:val="000000" w:themeColor="text1"/>
          <w:sz w:val="24"/>
          <w:szCs w:val="24"/>
        </w:rPr>
        <w:t xml:space="preserve">ransplantation </w:t>
      </w:r>
      <w:r w:rsidR="00142DAE" w:rsidRPr="008B2A06">
        <w:rPr>
          <w:rFonts w:ascii="Book Antiqua" w:hAnsi="Book Antiqua" w:cs="Arial"/>
          <w:color w:val="000000" w:themeColor="text1"/>
          <w:sz w:val="24"/>
          <w:szCs w:val="24"/>
        </w:rPr>
        <w:t>a</w:t>
      </w:r>
      <w:r w:rsidR="00327032" w:rsidRPr="008B2A06">
        <w:rPr>
          <w:rFonts w:ascii="Book Antiqua" w:hAnsi="Book Antiqua" w:cs="Arial"/>
          <w:color w:val="000000" w:themeColor="text1"/>
          <w:sz w:val="24"/>
          <w:szCs w:val="24"/>
        </w:rPr>
        <w:t>lone</w:t>
      </w:r>
      <w:r w:rsidR="00661D29" w:rsidRPr="008B2A06">
        <w:rPr>
          <w:rFonts w:ascii="Book Antiqua" w:hAnsi="Book Antiqua" w:cs="Arial"/>
          <w:color w:val="000000" w:themeColor="text1"/>
          <w:sz w:val="24"/>
          <w:szCs w:val="24"/>
        </w:rPr>
        <w:t xml:space="preserve">, </w:t>
      </w:r>
      <w:r w:rsidR="00F07CD7" w:rsidRPr="008B2A06">
        <w:rPr>
          <w:rFonts w:ascii="Book Antiqua" w:hAnsi="Book Antiqua" w:cs="Arial"/>
          <w:color w:val="000000" w:themeColor="text1"/>
          <w:sz w:val="24"/>
          <w:szCs w:val="24"/>
        </w:rPr>
        <w:t>which</w:t>
      </w:r>
      <w:r w:rsidR="00661D29" w:rsidRPr="008B2A06">
        <w:rPr>
          <w:rFonts w:ascii="Book Antiqua" w:hAnsi="Book Antiqua" w:cs="Arial"/>
          <w:color w:val="000000" w:themeColor="text1"/>
          <w:sz w:val="24"/>
          <w:szCs w:val="24"/>
        </w:rPr>
        <w:t xml:space="preserve"> accounts</w:t>
      </w:r>
      <w:r w:rsidRPr="008B2A06">
        <w:rPr>
          <w:rFonts w:ascii="Book Antiqua" w:hAnsi="Book Antiqua" w:cs="Arial"/>
          <w:color w:val="000000" w:themeColor="text1"/>
          <w:sz w:val="24"/>
          <w:szCs w:val="24"/>
        </w:rPr>
        <w:t xml:space="preserve"> for approximately 8% of all pancreas transplantations </w:t>
      </w:r>
      <w:proofErr w:type="gramStart"/>
      <w:r w:rsidRPr="008B2A06">
        <w:rPr>
          <w:rFonts w:ascii="Book Antiqua" w:hAnsi="Book Antiqua" w:cs="Arial"/>
          <w:color w:val="000000" w:themeColor="text1"/>
          <w:sz w:val="24"/>
          <w:szCs w:val="24"/>
        </w:rPr>
        <w:t>worldwide</w:t>
      </w:r>
      <w:r w:rsidR="00CD4959"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10</w:t>
      </w:r>
      <w:r w:rsidR="002F67D1" w:rsidRPr="0010050C">
        <w:rPr>
          <w:rFonts w:ascii="Book Antiqua" w:hAnsi="Book Antiqua" w:cs="Arial"/>
          <w:color w:val="000000" w:themeColor="text1"/>
          <w:sz w:val="24"/>
          <w:szCs w:val="24"/>
          <w:vertAlign w:val="superscript"/>
        </w:rPr>
        <w:t>]</w:t>
      </w:r>
      <w:r w:rsidRPr="008B2A06">
        <w:rPr>
          <w:rFonts w:ascii="Book Antiqua" w:hAnsi="Book Antiqua" w:cs="Arial"/>
          <w:color w:val="000000" w:themeColor="text1"/>
          <w:sz w:val="24"/>
          <w:szCs w:val="24"/>
        </w:rPr>
        <w:t>. The second a</w:t>
      </w:r>
      <w:r w:rsidR="002479F8" w:rsidRPr="008B2A06">
        <w:rPr>
          <w:rFonts w:ascii="Book Antiqua" w:hAnsi="Book Antiqua" w:cs="Arial"/>
          <w:color w:val="000000" w:themeColor="text1"/>
          <w:sz w:val="24"/>
          <w:szCs w:val="24"/>
        </w:rPr>
        <w:t>nd most commonly used route</w:t>
      </w:r>
      <w:r w:rsidR="00661D29" w:rsidRPr="008B2A06">
        <w:rPr>
          <w:rFonts w:ascii="Book Antiqua" w:hAnsi="Book Antiqua" w:cs="Arial"/>
          <w:color w:val="000000" w:themeColor="text1"/>
          <w:sz w:val="24"/>
          <w:szCs w:val="24"/>
        </w:rPr>
        <w:t xml:space="preserve"> </w:t>
      </w:r>
      <w:r w:rsidRPr="008B2A06">
        <w:rPr>
          <w:rFonts w:ascii="Book Antiqua" w:hAnsi="Book Antiqua" w:cs="Arial"/>
          <w:color w:val="000000" w:themeColor="text1"/>
          <w:sz w:val="24"/>
          <w:szCs w:val="24"/>
        </w:rPr>
        <w:t>is</w:t>
      </w:r>
      <w:r w:rsidR="00661D29" w:rsidRPr="008B2A06">
        <w:rPr>
          <w:rFonts w:ascii="Book Antiqua" w:hAnsi="Book Antiqua" w:cs="Arial"/>
          <w:color w:val="000000" w:themeColor="text1"/>
          <w:sz w:val="24"/>
          <w:szCs w:val="24"/>
        </w:rPr>
        <w:t xml:space="preserve"> </w:t>
      </w:r>
      <w:r w:rsidR="00142DAE" w:rsidRPr="008B2A06">
        <w:rPr>
          <w:rFonts w:ascii="Book Antiqua" w:hAnsi="Book Antiqua" w:cs="Arial"/>
          <w:color w:val="000000" w:themeColor="text1"/>
          <w:sz w:val="24"/>
          <w:szCs w:val="24"/>
        </w:rPr>
        <w:t>s</w:t>
      </w:r>
      <w:r w:rsidRPr="008B2A06">
        <w:rPr>
          <w:rFonts w:ascii="Book Antiqua" w:hAnsi="Book Antiqua" w:cs="Arial"/>
          <w:color w:val="000000" w:themeColor="text1"/>
          <w:sz w:val="24"/>
          <w:szCs w:val="24"/>
        </w:rPr>
        <w:t xml:space="preserve">imultaneous </w:t>
      </w:r>
      <w:r w:rsidR="00142DAE" w:rsidRPr="008B2A06">
        <w:rPr>
          <w:rFonts w:ascii="Book Antiqua" w:hAnsi="Book Antiqua" w:cs="Arial"/>
          <w:color w:val="000000" w:themeColor="text1"/>
          <w:sz w:val="24"/>
          <w:szCs w:val="24"/>
        </w:rPr>
        <w:t>p</w:t>
      </w:r>
      <w:r w:rsidRPr="008B2A06">
        <w:rPr>
          <w:rFonts w:ascii="Book Antiqua" w:hAnsi="Book Antiqua" w:cs="Arial"/>
          <w:color w:val="000000" w:themeColor="text1"/>
          <w:sz w:val="24"/>
          <w:szCs w:val="24"/>
        </w:rPr>
        <w:t xml:space="preserve">ancreas and </w:t>
      </w:r>
      <w:r w:rsidR="00142DAE" w:rsidRPr="008B2A06">
        <w:rPr>
          <w:rFonts w:ascii="Book Antiqua" w:hAnsi="Book Antiqua" w:cs="Arial"/>
          <w:color w:val="000000" w:themeColor="text1"/>
          <w:sz w:val="24"/>
          <w:szCs w:val="24"/>
        </w:rPr>
        <w:t>k</w:t>
      </w:r>
      <w:r w:rsidRPr="008B2A06">
        <w:rPr>
          <w:rFonts w:ascii="Book Antiqua" w:hAnsi="Book Antiqua" w:cs="Arial"/>
          <w:color w:val="000000" w:themeColor="text1"/>
          <w:sz w:val="24"/>
          <w:szCs w:val="24"/>
        </w:rPr>
        <w:t xml:space="preserve">idney </w:t>
      </w:r>
      <w:r w:rsidR="00142DAE" w:rsidRPr="008B2A06">
        <w:rPr>
          <w:rFonts w:ascii="Book Antiqua" w:hAnsi="Book Antiqua" w:cs="Arial"/>
          <w:color w:val="000000" w:themeColor="text1"/>
          <w:sz w:val="24"/>
          <w:szCs w:val="24"/>
        </w:rPr>
        <w:t>t</w:t>
      </w:r>
      <w:r w:rsidRPr="008B2A06">
        <w:rPr>
          <w:rFonts w:ascii="Book Antiqua" w:hAnsi="Book Antiqua" w:cs="Arial"/>
          <w:color w:val="000000" w:themeColor="text1"/>
          <w:sz w:val="24"/>
          <w:szCs w:val="24"/>
        </w:rPr>
        <w:t>ransplantation (SPKT)</w:t>
      </w:r>
      <w:r w:rsidR="00F07CD7" w:rsidRPr="008B2A06">
        <w:rPr>
          <w:rFonts w:ascii="Book Antiqua" w:hAnsi="Book Antiqua" w:cs="Arial"/>
          <w:color w:val="000000" w:themeColor="text1"/>
          <w:sz w:val="24"/>
          <w:szCs w:val="24"/>
        </w:rPr>
        <w:t xml:space="preserve">, which </w:t>
      </w:r>
      <w:r w:rsidR="00606BF9" w:rsidRPr="008B2A06">
        <w:rPr>
          <w:rFonts w:ascii="Book Antiqua" w:hAnsi="Book Antiqua" w:cs="Arial"/>
          <w:color w:val="000000" w:themeColor="text1"/>
          <w:sz w:val="24"/>
          <w:szCs w:val="24"/>
        </w:rPr>
        <w:t xml:space="preserve">provides the best outcome </w:t>
      </w:r>
      <w:r w:rsidR="002377B5" w:rsidRPr="008B2A06">
        <w:rPr>
          <w:rFonts w:ascii="Book Antiqua" w:hAnsi="Book Antiqua" w:cs="Arial"/>
          <w:color w:val="000000" w:themeColor="text1"/>
          <w:sz w:val="24"/>
          <w:szCs w:val="24"/>
        </w:rPr>
        <w:t xml:space="preserve">of the </w:t>
      </w:r>
      <w:r w:rsidR="00606BF9" w:rsidRPr="008B2A06">
        <w:rPr>
          <w:rFonts w:ascii="Book Antiqua" w:hAnsi="Book Antiqua" w:cs="Arial"/>
          <w:color w:val="000000" w:themeColor="text1"/>
          <w:sz w:val="24"/>
          <w:szCs w:val="24"/>
        </w:rPr>
        <w:t xml:space="preserve">three and </w:t>
      </w:r>
      <w:r w:rsidRPr="008B2A06">
        <w:rPr>
          <w:rFonts w:ascii="Book Antiqua" w:hAnsi="Book Antiqua" w:cs="Arial"/>
          <w:color w:val="000000" w:themeColor="text1"/>
          <w:sz w:val="24"/>
          <w:szCs w:val="24"/>
        </w:rPr>
        <w:t xml:space="preserve">accounts for 80% of </w:t>
      </w:r>
      <w:r w:rsidR="005D00D4" w:rsidRPr="008B2A06">
        <w:rPr>
          <w:rFonts w:ascii="Book Antiqua" w:hAnsi="Book Antiqua" w:cs="Arial"/>
          <w:color w:val="000000" w:themeColor="text1"/>
          <w:sz w:val="24"/>
          <w:szCs w:val="24"/>
        </w:rPr>
        <w:t xml:space="preserve">all </w:t>
      </w:r>
      <w:r w:rsidRPr="008B2A06">
        <w:rPr>
          <w:rFonts w:ascii="Book Antiqua" w:hAnsi="Book Antiqua" w:cs="Arial"/>
          <w:color w:val="000000" w:themeColor="text1"/>
          <w:sz w:val="24"/>
          <w:szCs w:val="24"/>
        </w:rPr>
        <w:t>pancreatic transplants</w:t>
      </w:r>
      <w:r w:rsidR="005D00D4" w:rsidRPr="008B2A06">
        <w:rPr>
          <w:rFonts w:ascii="Book Antiqua" w:hAnsi="Book Antiqua" w:cs="Arial"/>
          <w:color w:val="000000" w:themeColor="text1"/>
          <w:sz w:val="24"/>
          <w:szCs w:val="24"/>
        </w:rPr>
        <w:t xml:space="preserve"> </w:t>
      </w:r>
      <w:proofErr w:type="gramStart"/>
      <w:r w:rsidR="005D00D4" w:rsidRPr="008B2A06">
        <w:rPr>
          <w:rFonts w:ascii="Book Antiqua" w:hAnsi="Book Antiqua" w:cs="Arial"/>
          <w:color w:val="000000" w:themeColor="text1"/>
          <w:sz w:val="24"/>
          <w:szCs w:val="24"/>
        </w:rPr>
        <w:t>worldwide</w:t>
      </w:r>
      <w:r w:rsidR="00CD4959"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11]</w:t>
      </w:r>
      <w:r w:rsidR="00CD4959"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The third route</w:t>
      </w:r>
      <w:r w:rsidR="00661D29" w:rsidRPr="008B2A06">
        <w:rPr>
          <w:rFonts w:ascii="Book Antiqua" w:hAnsi="Book Antiqua" w:cs="Arial"/>
          <w:color w:val="000000" w:themeColor="text1"/>
          <w:sz w:val="24"/>
          <w:szCs w:val="24"/>
        </w:rPr>
        <w:t xml:space="preserve"> is</w:t>
      </w:r>
      <w:r w:rsidRPr="008B2A06">
        <w:rPr>
          <w:rFonts w:ascii="Book Antiqua" w:hAnsi="Book Antiqua" w:cs="Arial"/>
          <w:color w:val="000000" w:themeColor="text1"/>
          <w:sz w:val="24"/>
          <w:szCs w:val="24"/>
        </w:rPr>
        <w:t xml:space="preserve"> </w:t>
      </w:r>
      <w:r w:rsidR="00142DAE" w:rsidRPr="008B2A06">
        <w:rPr>
          <w:rFonts w:ascii="Book Antiqua" w:hAnsi="Book Antiqua" w:cs="Arial"/>
          <w:color w:val="000000" w:themeColor="text1"/>
          <w:sz w:val="24"/>
          <w:szCs w:val="24"/>
        </w:rPr>
        <w:t>p</w:t>
      </w:r>
      <w:r w:rsidRPr="008B2A06">
        <w:rPr>
          <w:rFonts w:ascii="Book Antiqua" w:hAnsi="Book Antiqua" w:cs="Arial"/>
          <w:color w:val="000000" w:themeColor="text1"/>
          <w:sz w:val="24"/>
          <w:szCs w:val="24"/>
        </w:rPr>
        <w:t xml:space="preserve">ancreas </w:t>
      </w:r>
      <w:r w:rsidR="00142DAE" w:rsidRPr="008B2A06">
        <w:rPr>
          <w:rFonts w:ascii="Book Antiqua" w:hAnsi="Book Antiqua" w:cs="Arial"/>
          <w:color w:val="000000" w:themeColor="text1"/>
          <w:sz w:val="24"/>
          <w:szCs w:val="24"/>
        </w:rPr>
        <w:t>a</w:t>
      </w:r>
      <w:r w:rsidR="002F67D1" w:rsidRPr="008B2A06">
        <w:rPr>
          <w:rFonts w:ascii="Book Antiqua" w:hAnsi="Book Antiqua" w:cs="Arial"/>
          <w:color w:val="000000" w:themeColor="text1"/>
          <w:sz w:val="24"/>
          <w:szCs w:val="24"/>
        </w:rPr>
        <w:t>fter</w:t>
      </w:r>
      <w:r w:rsidRPr="008B2A06">
        <w:rPr>
          <w:rFonts w:ascii="Book Antiqua" w:hAnsi="Book Antiqua" w:cs="Arial"/>
          <w:color w:val="000000" w:themeColor="text1"/>
          <w:sz w:val="24"/>
          <w:szCs w:val="24"/>
        </w:rPr>
        <w:t xml:space="preserve"> </w:t>
      </w:r>
      <w:r w:rsidR="00142DAE" w:rsidRPr="008B2A06">
        <w:rPr>
          <w:rFonts w:ascii="Book Antiqua" w:hAnsi="Book Antiqua" w:cs="Arial"/>
          <w:color w:val="000000" w:themeColor="text1"/>
          <w:sz w:val="24"/>
          <w:szCs w:val="24"/>
        </w:rPr>
        <w:t>k</w:t>
      </w:r>
      <w:r w:rsidR="00327032" w:rsidRPr="008B2A06">
        <w:rPr>
          <w:rFonts w:ascii="Book Antiqua" w:hAnsi="Book Antiqua" w:cs="Arial"/>
          <w:color w:val="000000" w:themeColor="text1"/>
          <w:sz w:val="24"/>
          <w:szCs w:val="24"/>
        </w:rPr>
        <w:t>idney transplantation</w:t>
      </w:r>
      <w:r w:rsidRPr="008B2A06">
        <w:rPr>
          <w:rFonts w:ascii="Book Antiqua" w:hAnsi="Book Antiqua" w:cs="Arial"/>
          <w:color w:val="000000" w:themeColor="text1"/>
          <w:sz w:val="24"/>
          <w:szCs w:val="24"/>
        </w:rPr>
        <w:t xml:space="preserve"> </w:t>
      </w:r>
      <w:r w:rsidR="00661D29" w:rsidRPr="008B2A06">
        <w:rPr>
          <w:rFonts w:ascii="Book Antiqua" w:hAnsi="Book Antiqua" w:cs="Arial"/>
          <w:color w:val="000000" w:themeColor="text1"/>
          <w:sz w:val="24"/>
          <w:szCs w:val="24"/>
        </w:rPr>
        <w:t xml:space="preserve">which </w:t>
      </w:r>
      <w:r w:rsidRPr="008B2A06">
        <w:rPr>
          <w:rFonts w:ascii="Book Antiqua" w:hAnsi="Book Antiqua" w:cs="Arial"/>
          <w:color w:val="000000" w:themeColor="text1"/>
          <w:sz w:val="24"/>
          <w:szCs w:val="24"/>
        </w:rPr>
        <w:t xml:space="preserve">is an additional option for selected </w:t>
      </w:r>
      <w:proofErr w:type="gramStart"/>
      <w:r w:rsidR="00CD4959" w:rsidRPr="008B2A06">
        <w:rPr>
          <w:rFonts w:ascii="Book Antiqua" w:hAnsi="Book Antiqua" w:cs="Arial"/>
          <w:color w:val="000000" w:themeColor="text1"/>
          <w:sz w:val="24"/>
          <w:szCs w:val="24"/>
        </w:rPr>
        <w:t>patients</w:t>
      </w:r>
      <w:r w:rsidR="00CD4959"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12]</w:t>
      </w:r>
      <w:r w:rsidRPr="008B2A06">
        <w:rPr>
          <w:rFonts w:ascii="Book Antiqua" w:hAnsi="Book Antiqua" w:cs="Arial"/>
          <w:color w:val="000000" w:themeColor="text1"/>
          <w:sz w:val="24"/>
          <w:szCs w:val="24"/>
        </w:rPr>
        <w:t>.</w:t>
      </w:r>
      <w:r w:rsidR="00B5701D" w:rsidRPr="008B2A06">
        <w:rPr>
          <w:rFonts w:ascii="Book Antiqua" w:hAnsi="Book Antiqua" w:cs="Arial"/>
          <w:color w:val="000000" w:themeColor="text1"/>
          <w:sz w:val="24"/>
          <w:szCs w:val="24"/>
        </w:rPr>
        <w:t xml:space="preserve"> Islet cell transplantation is another important </w:t>
      </w:r>
      <w:r w:rsidR="001C2E86" w:rsidRPr="008B2A06">
        <w:rPr>
          <w:rFonts w:ascii="Book Antiqua" w:hAnsi="Book Antiqua" w:cs="Arial"/>
          <w:color w:val="000000" w:themeColor="text1"/>
          <w:sz w:val="24"/>
          <w:szCs w:val="24"/>
        </w:rPr>
        <w:t>method for a</w:t>
      </w:r>
      <w:r w:rsidR="00606BF9" w:rsidRPr="008B2A06">
        <w:rPr>
          <w:rFonts w:ascii="Book Antiqua" w:hAnsi="Book Antiqua" w:cs="Arial"/>
          <w:color w:val="000000" w:themeColor="text1"/>
          <w:sz w:val="24"/>
          <w:szCs w:val="24"/>
        </w:rPr>
        <w:t>chiev</w:t>
      </w:r>
      <w:r w:rsidR="00F644FB" w:rsidRPr="008B2A06">
        <w:rPr>
          <w:rFonts w:ascii="Book Antiqua" w:hAnsi="Book Antiqua" w:cs="Arial"/>
          <w:color w:val="000000" w:themeColor="text1"/>
          <w:sz w:val="24"/>
          <w:szCs w:val="24"/>
        </w:rPr>
        <w:t>ing</w:t>
      </w:r>
      <w:r w:rsidR="00606BF9" w:rsidRPr="008B2A06">
        <w:rPr>
          <w:rFonts w:ascii="Book Antiqua" w:hAnsi="Book Antiqua" w:cs="Arial"/>
          <w:color w:val="000000" w:themeColor="text1"/>
          <w:sz w:val="24"/>
          <w:szCs w:val="24"/>
        </w:rPr>
        <w:t xml:space="preserve"> insulin independence</w:t>
      </w:r>
      <w:r w:rsidR="00B5701D" w:rsidRPr="008B2A06">
        <w:rPr>
          <w:rFonts w:ascii="Book Antiqua" w:hAnsi="Book Antiqua" w:cs="Arial"/>
          <w:color w:val="000000" w:themeColor="text1"/>
          <w:sz w:val="24"/>
          <w:szCs w:val="24"/>
        </w:rPr>
        <w:t xml:space="preserve">, but </w:t>
      </w:r>
      <w:r w:rsidR="001C2E86" w:rsidRPr="008B2A06">
        <w:rPr>
          <w:rFonts w:ascii="Book Antiqua" w:hAnsi="Book Antiqua" w:cs="Arial"/>
          <w:color w:val="000000" w:themeColor="text1"/>
          <w:sz w:val="24"/>
          <w:szCs w:val="24"/>
        </w:rPr>
        <w:t xml:space="preserve">it </w:t>
      </w:r>
      <w:r w:rsidR="00D85AD3" w:rsidRPr="008B2A06">
        <w:rPr>
          <w:rFonts w:ascii="Book Antiqua" w:hAnsi="Book Antiqua" w:cs="Arial"/>
          <w:color w:val="000000" w:themeColor="text1"/>
          <w:sz w:val="24"/>
          <w:szCs w:val="24"/>
        </w:rPr>
        <w:t>is beyond the scope o</w:t>
      </w:r>
      <w:r w:rsidR="00B5701D" w:rsidRPr="008B2A06">
        <w:rPr>
          <w:rFonts w:ascii="Book Antiqua" w:hAnsi="Book Antiqua" w:cs="Arial"/>
          <w:color w:val="000000" w:themeColor="text1"/>
          <w:sz w:val="24"/>
          <w:szCs w:val="24"/>
        </w:rPr>
        <w:t>f this article.</w:t>
      </w:r>
    </w:p>
    <w:p w14:paraId="43168327" w14:textId="77777777" w:rsidR="00B5701D" w:rsidRDefault="00741C29" w:rsidP="0010050C">
      <w:pPr>
        <w:spacing w:after="0" w:line="360" w:lineRule="auto"/>
        <w:ind w:firstLineChars="100" w:firstLine="240"/>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Despite these positive developments</w:t>
      </w:r>
      <w:r w:rsidR="00B5701D" w:rsidRPr="008B2A06">
        <w:rPr>
          <w:rFonts w:ascii="Book Antiqua" w:hAnsi="Book Antiqua" w:cs="Arial"/>
          <w:color w:val="000000" w:themeColor="text1"/>
          <w:sz w:val="24"/>
          <w:szCs w:val="24"/>
        </w:rPr>
        <w:t xml:space="preserve"> in </w:t>
      </w:r>
      <w:r w:rsidRPr="008B2A06">
        <w:rPr>
          <w:rFonts w:ascii="Book Antiqua" w:hAnsi="Book Antiqua" w:cs="Arial"/>
          <w:color w:val="000000" w:themeColor="text1"/>
          <w:sz w:val="24"/>
          <w:szCs w:val="24"/>
        </w:rPr>
        <w:t>pancreas transplantation</w:t>
      </w:r>
      <w:r w:rsidR="001C2E86"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in Turkey</w:t>
      </w:r>
      <w:r w:rsidR="001C2E86"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a</w:t>
      </w:r>
      <w:r w:rsidR="00B5701D" w:rsidRPr="008B2A06">
        <w:rPr>
          <w:rFonts w:ascii="Book Antiqua" w:hAnsi="Book Antiqua" w:cs="Arial"/>
          <w:color w:val="000000" w:themeColor="text1"/>
          <w:sz w:val="24"/>
          <w:szCs w:val="24"/>
        </w:rPr>
        <w:t>s well as</w:t>
      </w:r>
      <w:r w:rsidRPr="008B2A06">
        <w:rPr>
          <w:rFonts w:ascii="Book Antiqua" w:hAnsi="Book Antiqua" w:cs="Arial"/>
          <w:color w:val="000000" w:themeColor="text1"/>
          <w:sz w:val="24"/>
          <w:szCs w:val="24"/>
        </w:rPr>
        <w:t xml:space="preserve"> </w:t>
      </w:r>
      <w:r w:rsidR="00D85AD3" w:rsidRPr="008B2A06">
        <w:rPr>
          <w:rFonts w:ascii="Book Antiqua" w:hAnsi="Book Antiqua" w:cs="Arial"/>
          <w:color w:val="000000" w:themeColor="text1"/>
          <w:sz w:val="24"/>
          <w:szCs w:val="24"/>
        </w:rPr>
        <w:t xml:space="preserve">other </w:t>
      </w:r>
      <w:r w:rsidRPr="008B2A06">
        <w:rPr>
          <w:rFonts w:ascii="Book Antiqua" w:hAnsi="Book Antiqua" w:cs="Arial"/>
          <w:color w:val="000000" w:themeColor="text1"/>
          <w:sz w:val="24"/>
          <w:szCs w:val="24"/>
        </w:rPr>
        <w:t>developing countries</w:t>
      </w:r>
      <w:r w:rsidR="00B5701D" w:rsidRPr="008B2A06">
        <w:rPr>
          <w:rFonts w:ascii="Book Antiqua" w:hAnsi="Book Antiqua" w:cs="Arial"/>
          <w:color w:val="000000" w:themeColor="text1"/>
          <w:sz w:val="24"/>
          <w:szCs w:val="24"/>
        </w:rPr>
        <w:t>, pancreas transplants</w:t>
      </w:r>
      <w:r w:rsidRPr="008B2A06">
        <w:rPr>
          <w:rFonts w:ascii="Book Antiqua" w:hAnsi="Book Antiqua" w:cs="Arial"/>
          <w:color w:val="000000" w:themeColor="text1"/>
          <w:sz w:val="24"/>
          <w:szCs w:val="24"/>
        </w:rPr>
        <w:t xml:space="preserve"> ha</w:t>
      </w:r>
      <w:r w:rsidR="00B5701D" w:rsidRPr="008B2A06">
        <w:rPr>
          <w:rFonts w:ascii="Book Antiqua" w:hAnsi="Book Antiqua" w:cs="Arial"/>
          <w:color w:val="000000" w:themeColor="text1"/>
          <w:sz w:val="24"/>
          <w:szCs w:val="24"/>
        </w:rPr>
        <w:t>ve</w:t>
      </w:r>
      <w:r w:rsidRPr="008B2A06">
        <w:rPr>
          <w:rFonts w:ascii="Book Antiqua" w:hAnsi="Book Antiqua" w:cs="Arial"/>
          <w:color w:val="000000" w:themeColor="text1"/>
          <w:sz w:val="24"/>
          <w:szCs w:val="24"/>
        </w:rPr>
        <w:t xml:space="preserve"> not flourished as </w:t>
      </w:r>
      <w:r w:rsidR="00606BF9" w:rsidRPr="008B2A06">
        <w:rPr>
          <w:rFonts w:ascii="Book Antiqua" w:hAnsi="Book Antiqua" w:cs="Arial"/>
          <w:color w:val="000000" w:themeColor="text1"/>
          <w:sz w:val="24"/>
          <w:szCs w:val="24"/>
        </w:rPr>
        <w:t>much</w:t>
      </w:r>
      <w:r w:rsidRPr="008B2A06">
        <w:rPr>
          <w:rFonts w:ascii="Book Antiqua" w:hAnsi="Book Antiqua" w:cs="Arial"/>
          <w:color w:val="000000" w:themeColor="text1"/>
          <w:sz w:val="24"/>
          <w:szCs w:val="24"/>
        </w:rPr>
        <w:t xml:space="preserve"> as kidney and liver transplant</w:t>
      </w:r>
      <w:r w:rsidR="00606BF9" w:rsidRPr="008B2A06">
        <w:rPr>
          <w:rFonts w:ascii="Book Antiqua" w:hAnsi="Book Antiqua" w:cs="Arial"/>
          <w:color w:val="000000" w:themeColor="text1"/>
          <w:sz w:val="24"/>
          <w:szCs w:val="24"/>
        </w:rPr>
        <w:t>s</w:t>
      </w:r>
      <w:r w:rsidRPr="008B2A06">
        <w:rPr>
          <w:rFonts w:ascii="Book Antiqua" w:hAnsi="Book Antiqua" w:cs="Arial"/>
          <w:color w:val="000000" w:themeColor="text1"/>
          <w:sz w:val="24"/>
          <w:szCs w:val="24"/>
        </w:rPr>
        <w:t xml:space="preserve">. In this </w:t>
      </w:r>
      <w:r w:rsidR="00B5701D" w:rsidRPr="008B2A06">
        <w:rPr>
          <w:rFonts w:ascii="Book Antiqua" w:hAnsi="Book Antiqua" w:cs="Arial"/>
          <w:color w:val="000000" w:themeColor="text1"/>
          <w:sz w:val="24"/>
          <w:szCs w:val="24"/>
        </w:rPr>
        <w:t>article</w:t>
      </w:r>
      <w:r w:rsidRPr="008B2A06">
        <w:rPr>
          <w:rFonts w:ascii="Book Antiqua" w:hAnsi="Book Antiqua" w:cs="Arial"/>
          <w:color w:val="000000" w:themeColor="text1"/>
          <w:sz w:val="24"/>
          <w:szCs w:val="24"/>
        </w:rPr>
        <w:t xml:space="preserve">, we discuss ways to improve </w:t>
      </w:r>
      <w:r w:rsidR="001C2E86" w:rsidRPr="008B2A06">
        <w:rPr>
          <w:rFonts w:ascii="Book Antiqua" w:hAnsi="Book Antiqua" w:cs="Arial"/>
          <w:color w:val="000000" w:themeColor="text1"/>
          <w:sz w:val="24"/>
          <w:szCs w:val="24"/>
        </w:rPr>
        <w:t xml:space="preserve">both the number and outcome of </w:t>
      </w:r>
      <w:r w:rsidRPr="008B2A06">
        <w:rPr>
          <w:rFonts w:ascii="Book Antiqua" w:hAnsi="Book Antiqua" w:cs="Arial"/>
          <w:color w:val="000000" w:themeColor="text1"/>
          <w:sz w:val="24"/>
          <w:szCs w:val="24"/>
        </w:rPr>
        <w:t>pancreas transplantation</w:t>
      </w:r>
      <w:r w:rsidR="001C2E86" w:rsidRPr="008B2A06">
        <w:rPr>
          <w:rFonts w:ascii="Book Antiqua" w:hAnsi="Book Antiqua" w:cs="Arial"/>
          <w:color w:val="000000" w:themeColor="text1"/>
          <w:sz w:val="24"/>
          <w:szCs w:val="24"/>
        </w:rPr>
        <w:t>s</w:t>
      </w:r>
      <w:r w:rsidRPr="008B2A06">
        <w:rPr>
          <w:rFonts w:ascii="Book Antiqua" w:hAnsi="Book Antiqua" w:cs="Arial"/>
          <w:color w:val="000000" w:themeColor="text1"/>
          <w:sz w:val="24"/>
          <w:szCs w:val="24"/>
        </w:rPr>
        <w:t xml:space="preserve"> in developing countries</w:t>
      </w:r>
      <w:r w:rsidR="001C2E86"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by exploring </w:t>
      </w:r>
      <w:r w:rsidR="001C2E86" w:rsidRPr="008B2A06">
        <w:rPr>
          <w:rFonts w:ascii="Book Antiqua" w:hAnsi="Book Antiqua" w:cs="Arial"/>
          <w:color w:val="000000" w:themeColor="text1"/>
          <w:sz w:val="24"/>
          <w:szCs w:val="24"/>
        </w:rPr>
        <w:t xml:space="preserve">the example of </w:t>
      </w:r>
      <w:r w:rsidRPr="008B2A06">
        <w:rPr>
          <w:rFonts w:ascii="Book Antiqua" w:hAnsi="Book Antiqua" w:cs="Arial"/>
          <w:color w:val="000000" w:themeColor="text1"/>
          <w:sz w:val="24"/>
          <w:szCs w:val="24"/>
        </w:rPr>
        <w:t xml:space="preserve">Turkey. </w:t>
      </w:r>
    </w:p>
    <w:p w14:paraId="51B23B5F" w14:textId="77777777" w:rsidR="0010050C" w:rsidRPr="008B2A06" w:rsidRDefault="0010050C" w:rsidP="0010050C">
      <w:pPr>
        <w:spacing w:after="0" w:line="360" w:lineRule="auto"/>
        <w:jc w:val="both"/>
        <w:rPr>
          <w:rFonts w:ascii="Book Antiqua" w:hAnsi="Book Antiqua" w:cs="Arial"/>
          <w:color w:val="000000" w:themeColor="text1"/>
          <w:sz w:val="24"/>
          <w:szCs w:val="24"/>
        </w:rPr>
      </w:pPr>
    </w:p>
    <w:p w14:paraId="3D9C7AF0" w14:textId="77777777" w:rsidR="009E6C64" w:rsidRPr="0010050C" w:rsidRDefault="00E30B03" w:rsidP="0010050C">
      <w:pPr>
        <w:spacing w:after="0" w:line="360" w:lineRule="auto"/>
        <w:jc w:val="both"/>
        <w:rPr>
          <w:rFonts w:ascii="Book Antiqua" w:hAnsi="Book Antiqua" w:cs="Arial"/>
          <w:b/>
          <w:color w:val="000000" w:themeColor="text1"/>
          <w:sz w:val="24"/>
          <w:szCs w:val="24"/>
        </w:rPr>
      </w:pPr>
      <w:r>
        <w:rPr>
          <w:rFonts w:ascii="Book Antiqua" w:hAnsi="Book Antiqua" w:cs="Arial"/>
          <w:b/>
          <w:color w:val="000000" w:themeColor="text1"/>
          <w:sz w:val="24"/>
          <w:szCs w:val="24"/>
        </w:rPr>
        <w:t>COMMUNICATION IS THE KEY</w:t>
      </w:r>
    </w:p>
    <w:p w14:paraId="37251158" w14:textId="77777777" w:rsidR="009E6C64" w:rsidRPr="008B2A06" w:rsidRDefault="003B77B7" w:rsidP="008B2A06">
      <w:pPr>
        <w:pStyle w:val="a3"/>
        <w:spacing w:after="0" w:line="360" w:lineRule="auto"/>
        <w:ind w:left="0"/>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lastRenderedPageBreak/>
        <w:t>There are many challenges regarding pancreas transplan</w:t>
      </w:r>
      <w:r w:rsidR="00E30B03">
        <w:rPr>
          <w:rFonts w:ascii="Book Antiqua" w:hAnsi="Book Antiqua" w:cs="Arial"/>
          <w:color w:val="000000" w:themeColor="text1"/>
          <w:sz w:val="24"/>
          <w:szCs w:val="24"/>
        </w:rPr>
        <w:t xml:space="preserve">tation in developing countries and communication between specialists is the key to overcome these challenges. </w:t>
      </w:r>
      <w:r w:rsidR="009E6C64" w:rsidRPr="008B2A06">
        <w:rPr>
          <w:rFonts w:ascii="Book Antiqua" w:hAnsi="Book Antiqua" w:cs="Arial"/>
          <w:color w:val="000000" w:themeColor="text1"/>
          <w:sz w:val="24"/>
          <w:szCs w:val="24"/>
        </w:rPr>
        <w:t xml:space="preserve">To explore </w:t>
      </w:r>
      <w:r w:rsidR="00E30B03">
        <w:rPr>
          <w:rFonts w:ascii="Book Antiqua" w:hAnsi="Book Antiqua" w:cs="Arial"/>
          <w:color w:val="000000" w:themeColor="text1"/>
          <w:sz w:val="24"/>
          <w:szCs w:val="24"/>
        </w:rPr>
        <w:t>these</w:t>
      </w:r>
      <w:r w:rsidR="00F2019E" w:rsidRPr="008B2A06">
        <w:rPr>
          <w:rFonts w:ascii="Book Antiqua" w:hAnsi="Book Antiqua" w:cs="Arial"/>
          <w:color w:val="000000" w:themeColor="text1"/>
          <w:sz w:val="24"/>
          <w:szCs w:val="24"/>
        </w:rPr>
        <w:t>,</w:t>
      </w:r>
      <w:r w:rsidR="009E6C64" w:rsidRPr="008B2A06">
        <w:rPr>
          <w:rFonts w:ascii="Book Antiqua" w:hAnsi="Book Antiqua" w:cs="Arial"/>
          <w:color w:val="000000" w:themeColor="text1"/>
          <w:sz w:val="24"/>
          <w:szCs w:val="24"/>
        </w:rPr>
        <w:t xml:space="preserve"> we </w:t>
      </w:r>
      <w:r w:rsidR="00073A63" w:rsidRPr="008B2A06">
        <w:rPr>
          <w:rFonts w:ascii="Book Antiqua" w:hAnsi="Book Antiqua" w:cs="Arial"/>
          <w:color w:val="000000" w:themeColor="text1"/>
          <w:sz w:val="24"/>
          <w:szCs w:val="24"/>
        </w:rPr>
        <w:t xml:space="preserve">retrieved and </w:t>
      </w:r>
      <w:r w:rsidR="00D85AD3" w:rsidRPr="008B2A06">
        <w:rPr>
          <w:rFonts w:ascii="Book Antiqua" w:hAnsi="Book Antiqua" w:cs="Arial"/>
          <w:color w:val="000000" w:themeColor="text1"/>
          <w:sz w:val="24"/>
          <w:szCs w:val="24"/>
        </w:rPr>
        <w:t>analyzed t</w:t>
      </w:r>
      <w:r w:rsidR="00073A63" w:rsidRPr="008B2A06">
        <w:rPr>
          <w:rFonts w:ascii="Book Antiqua" w:hAnsi="Book Antiqua" w:cs="Arial"/>
          <w:color w:val="000000" w:themeColor="text1"/>
          <w:sz w:val="24"/>
          <w:szCs w:val="24"/>
        </w:rPr>
        <w:t xml:space="preserve">he expert discussions </w:t>
      </w:r>
      <w:r w:rsidR="0034457B" w:rsidRPr="008B2A06">
        <w:rPr>
          <w:rFonts w:ascii="Book Antiqua" w:hAnsi="Book Antiqua" w:cs="Arial"/>
          <w:color w:val="000000" w:themeColor="text1"/>
          <w:sz w:val="24"/>
          <w:szCs w:val="24"/>
        </w:rPr>
        <w:t>by</w:t>
      </w:r>
      <w:r w:rsidR="00073A63" w:rsidRPr="008B2A06">
        <w:rPr>
          <w:rFonts w:ascii="Book Antiqua" w:hAnsi="Book Antiqua" w:cs="Arial"/>
          <w:color w:val="000000" w:themeColor="text1"/>
          <w:sz w:val="24"/>
          <w:szCs w:val="24"/>
        </w:rPr>
        <w:t xml:space="preserve"> the pancreas transplant panel of the 1st International Transplant Meeting </w:t>
      </w:r>
      <w:r w:rsidR="00606BF9" w:rsidRPr="008B2A06">
        <w:rPr>
          <w:rFonts w:ascii="Book Antiqua" w:hAnsi="Book Antiqua" w:cs="Arial"/>
          <w:color w:val="000000" w:themeColor="text1"/>
          <w:sz w:val="24"/>
          <w:szCs w:val="24"/>
        </w:rPr>
        <w:t>i</w:t>
      </w:r>
      <w:r w:rsidR="00073A63" w:rsidRPr="008B2A06">
        <w:rPr>
          <w:rFonts w:ascii="Book Antiqua" w:hAnsi="Book Antiqua" w:cs="Arial"/>
          <w:color w:val="000000" w:themeColor="text1"/>
          <w:sz w:val="24"/>
          <w:szCs w:val="24"/>
        </w:rPr>
        <w:t>n 2019</w:t>
      </w:r>
      <w:r w:rsidR="00606BF9" w:rsidRPr="008B2A06">
        <w:rPr>
          <w:rFonts w:ascii="Book Antiqua" w:hAnsi="Book Antiqua" w:cs="Arial"/>
          <w:color w:val="000000" w:themeColor="text1"/>
          <w:sz w:val="24"/>
          <w:szCs w:val="24"/>
        </w:rPr>
        <w:t>,</w:t>
      </w:r>
      <w:r w:rsidR="009E6C64" w:rsidRPr="008B2A06">
        <w:rPr>
          <w:rFonts w:ascii="Book Antiqua" w:hAnsi="Book Antiqua" w:cs="Arial"/>
          <w:color w:val="000000" w:themeColor="text1"/>
          <w:sz w:val="24"/>
          <w:szCs w:val="24"/>
        </w:rPr>
        <w:t xml:space="preserve"> where </w:t>
      </w:r>
      <w:r w:rsidR="0034457B" w:rsidRPr="008B2A06">
        <w:rPr>
          <w:rFonts w:ascii="Book Antiqua" w:hAnsi="Book Antiqua" w:cs="Arial"/>
          <w:color w:val="000000" w:themeColor="text1"/>
          <w:sz w:val="24"/>
          <w:szCs w:val="24"/>
        </w:rPr>
        <w:t xml:space="preserve">representatives of </w:t>
      </w:r>
      <w:r w:rsidR="00E363A7" w:rsidRPr="008B2A06">
        <w:rPr>
          <w:rFonts w:ascii="Book Antiqua" w:hAnsi="Book Antiqua" w:cs="Arial"/>
          <w:color w:val="000000" w:themeColor="text1"/>
          <w:sz w:val="24"/>
          <w:szCs w:val="24"/>
        </w:rPr>
        <w:t>more than 40 countries presented their experience o</w:t>
      </w:r>
      <w:r w:rsidR="0034457B" w:rsidRPr="008B2A06">
        <w:rPr>
          <w:rFonts w:ascii="Book Antiqua" w:hAnsi="Book Antiqua" w:cs="Arial"/>
          <w:color w:val="000000" w:themeColor="text1"/>
          <w:sz w:val="24"/>
          <w:szCs w:val="24"/>
        </w:rPr>
        <w:t>f</w:t>
      </w:r>
      <w:r w:rsidR="00E363A7" w:rsidRPr="008B2A06">
        <w:rPr>
          <w:rFonts w:ascii="Book Antiqua" w:hAnsi="Book Antiqua" w:cs="Arial"/>
          <w:color w:val="000000" w:themeColor="text1"/>
          <w:sz w:val="24"/>
          <w:szCs w:val="24"/>
        </w:rPr>
        <w:t xml:space="preserve"> different types of transplantations</w:t>
      </w:r>
      <w:r w:rsidR="0034457B" w:rsidRPr="008B2A06">
        <w:rPr>
          <w:rFonts w:ascii="Book Antiqua" w:hAnsi="Book Antiqua" w:cs="Arial"/>
          <w:color w:val="000000" w:themeColor="text1"/>
          <w:sz w:val="24"/>
          <w:szCs w:val="24"/>
        </w:rPr>
        <w:t>,</w:t>
      </w:r>
      <w:r w:rsidR="00E363A7" w:rsidRPr="008B2A06">
        <w:rPr>
          <w:rFonts w:ascii="Book Antiqua" w:hAnsi="Book Antiqua" w:cs="Arial"/>
          <w:color w:val="000000" w:themeColor="text1"/>
          <w:sz w:val="24"/>
          <w:szCs w:val="24"/>
        </w:rPr>
        <w:t xml:space="preserve"> with </w:t>
      </w:r>
      <w:r w:rsidR="0034457B" w:rsidRPr="008B2A06">
        <w:rPr>
          <w:rFonts w:ascii="Book Antiqua" w:hAnsi="Book Antiqua" w:cs="Arial"/>
          <w:color w:val="000000" w:themeColor="text1"/>
          <w:sz w:val="24"/>
          <w:szCs w:val="24"/>
        </w:rPr>
        <w:t xml:space="preserve">a focus on the </w:t>
      </w:r>
      <w:r w:rsidR="00E363A7" w:rsidRPr="008B2A06">
        <w:rPr>
          <w:rFonts w:ascii="Book Antiqua" w:hAnsi="Book Antiqua" w:cs="Arial"/>
          <w:color w:val="000000" w:themeColor="text1"/>
          <w:sz w:val="24"/>
          <w:szCs w:val="24"/>
        </w:rPr>
        <w:t xml:space="preserve">specific challenges </w:t>
      </w:r>
      <w:r w:rsidR="00DA425C" w:rsidRPr="008B2A06">
        <w:rPr>
          <w:rFonts w:ascii="Book Antiqua" w:hAnsi="Book Antiqua" w:cs="Arial"/>
          <w:color w:val="000000" w:themeColor="text1"/>
          <w:sz w:val="24"/>
          <w:szCs w:val="24"/>
        </w:rPr>
        <w:t>involved.</w:t>
      </w:r>
      <w:r w:rsidR="00E363A7" w:rsidRPr="008B2A06">
        <w:rPr>
          <w:rFonts w:ascii="Book Antiqua" w:hAnsi="Book Antiqua" w:cs="Arial"/>
          <w:color w:val="000000" w:themeColor="text1"/>
          <w:sz w:val="24"/>
          <w:szCs w:val="24"/>
        </w:rPr>
        <w:t xml:space="preserve"> </w:t>
      </w:r>
      <w:r w:rsidR="0034457B" w:rsidRPr="008B2A06">
        <w:rPr>
          <w:rFonts w:ascii="Book Antiqua" w:hAnsi="Book Antiqua" w:cs="Arial"/>
          <w:color w:val="000000" w:themeColor="text1"/>
          <w:sz w:val="24"/>
          <w:szCs w:val="24"/>
        </w:rPr>
        <w:t>A l</w:t>
      </w:r>
      <w:r w:rsidR="00E363A7" w:rsidRPr="008B2A06">
        <w:rPr>
          <w:rFonts w:ascii="Book Antiqua" w:hAnsi="Book Antiqua" w:cs="Arial"/>
          <w:color w:val="000000" w:themeColor="text1"/>
          <w:sz w:val="24"/>
          <w:szCs w:val="24"/>
        </w:rPr>
        <w:t xml:space="preserve">ist of </w:t>
      </w:r>
      <w:r w:rsidR="0034457B" w:rsidRPr="008B2A06">
        <w:rPr>
          <w:rFonts w:ascii="Book Antiqua" w:hAnsi="Book Antiqua" w:cs="Arial"/>
          <w:color w:val="000000" w:themeColor="text1"/>
          <w:sz w:val="24"/>
          <w:szCs w:val="24"/>
        </w:rPr>
        <w:t xml:space="preserve">the </w:t>
      </w:r>
      <w:r w:rsidR="00E363A7" w:rsidRPr="008B2A06">
        <w:rPr>
          <w:rFonts w:ascii="Book Antiqua" w:hAnsi="Book Antiqua" w:cs="Arial"/>
          <w:color w:val="000000" w:themeColor="text1"/>
          <w:sz w:val="24"/>
          <w:szCs w:val="24"/>
        </w:rPr>
        <w:t xml:space="preserve">participating counties can be found in the </w:t>
      </w:r>
      <w:proofErr w:type="gramStart"/>
      <w:r w:rsidR="00E363A7" w:rsidRPr="008B2A06">
        <w:rPr>
          <w:rFonts w:ascii="Book Antiqua" w:hAnsi="Book Antiqua" w:cs="Arial"/>
          <w:color w:val="000000" w:themeColor="text1"/>
          <w:sz w:val="24"/>
          <w:szCs w:val="24"/>
        </w:rPr>
        <w:t>appendix</w:t>
      </w:r>
      <w:r w:rsidR="00CD4959"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13]</w:t>
      </w:r>
      <w:r w:rsidR="00E363A7" w:rsidRPr="008B2A06">
        <w:rPr>
          <w:rFonts w:ascii="Book Antiqua" w:hAnsi="Book Antiqua" w:cs="Arial"/>
          <w:color w:val="000000" w:themeColor="text1"/>
          <w:sz w:val="24"/>
          <w:szCs w:val="24"/>
        </w:rPr>
        <w:t xml:space="preserve">. </w:t>
      </w:r>
    </w:p>
    <w:p w14:paraId="241733BD" w14:textId="77777777" w:rsidR="009E6C64" w:rsidRPr="008B2A06" w:rsidRDefault="009E6C64" w:rsidP="008B2A06">
      <w:pPr>
        <w:pStyle w:val="a3"/>
        <w:spacing w:after="0" w:line="360" w:lineRule="auto"/>
        <w:ind w:left="0"/>
        <w:jc w:val="both"/>
        <w:rPr>
          <w:rFonts w:ascii="Book Antiqua" w:hAnsi="Book Antiqua" w:cs="Arial"/>
          <w:b/>
          <w:color w:val="000000" w:themeColor="text1"/>
          <w:sz w:val="24"/>
          <w:szCs w:val="24"/>
        </w:rPr>
      </w:pPr>
    </w:p>
    <w:p w14:paraId="29289A2D" w14:textId="77777777" w:rsidR="009E6C64" w:rsidRPr="0010050C" w:rsidRDefault="00BC7252" w:rsidP="0010050C">
      <w:pPr>
        <w:spacing w:after="0" w:line="360" w:lineRule="auto"/>
        <w:jc w:val="both"/>
        <w:rPr>
          <w:rFonts w:ascii="Book Antiqua" w:hAnsi="Book Antiqua" w:cs="Arial"/>
          <w:b/>
          <w:color w:val="000000" w:themeColor="text1"/>
          <w:sz w:val="24"/>
          <w:szCs w:val="24"/>
        </w:rPr>
      </w:pPr>
      <w:r>
        <w:rPr>
          <w:rFonts w:ascii="Book Antiqua" w:hAnsi="Book Antiqua" w:cs="Arial"/>
          <w:b/>
          <w:color w:val="000000" w:themeColor="text1"/>
          <w:sz w:val="24"/>
          <w:szCs w:val="24"/>
        </w:rPr>
        <w:t>ASSESSMENTS AND OPTİMİZATION STRATEGIES</w:t>
      </w:r>
    </w:p>
    <w:p w14:paraId="15AF72E3" w14:textId="77777777" w:rsidR="00E363A7" w:rsidRPr="008B2A06" w:rsidRDefault="00E363A7" w:rsidP="008B2A06">
      <w:pPr>
        <w:spacing w:after="0" w:line="360" w:lineRule="auto"/>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 xml:space="preserve">The challenges found to be common </w:t>
      </w:r>
      <w:r w:rsidR="00956E62" w:rsidRPr="008B2A06">
        <w:rPr>
          <w:rFonts w:ascii="Book Antiqua" w:hAnsi="Book Antiqua" w:cs="Arial"/>
          <w:color w:val="000000" w:themeColor="text1"/>
          <w:sz w:val="24"/>
          <w:szCs w:val="24"/>
        </w:rPr>
        <w:t xml:space="preserve">in all developing countries </w:t>
      </w:r>
      <w:r w:rsidRPr="008B2A06">
        <w:rPr>
          <w:rFonts w:ascii="Book Antiqua" w:hAnsi="Book Antiqua" w:cs="Arial"/>
          <w:color w:val="000000" w:themeColor="text1"/>
          <w:sz w:val="24"/>
          <w:szCs w:val="24"/>
        </w:rPr>
        <w:t xml:space="preserve">were categorized into four main groups. </w:t>
      </w:r>
      <w:r w:rsidR="00BC7252">
        <w:rPr>
          <w:rFonts w:ascii="Book Antiqua" w:hAnsi="Book Antiqua" w:cs="Arial"/>
          <w:color w:val="000000" w:themeColor="text1"/>
          <w:sz w:val="24"/>
          <w:szCs w:val="24"/>
        </w:rPr>
        <w:t>Challenges and strategies for optimizing current practice are</w:t>
      </w:r>
      <w:r w:rsidRPr="008B2A06">
        <w:rPr>
          <w:rFonts w:ascii="Book Antiqua" w:hAnsi="Book Antiqua" w:cs="Arial"/>
          <w:color w:val="000000" w:themeColor="text1"/>
          <w:sz w:val="24"/>
          <w:szCs w:val="24"/>
        </w:rPr>
        <w:t xml:space="preserve"> discussed in detail </w:t>
      </w:r>
      <w:r w:rsidR="00D85AD3" w:rsidRPr="008B2A06">
        <w:rPr>
          <w:rFonts w:ascii="Book Antiqua" w:hAnsi="Book Antiqua" w:cs="Arial"/>
          <w:color w:val="000000" w:themeColor="text1"/>
          <w:sz w:val="24"/>
          <w:szCs w:val="24"/>
        </w:rPr>
        <w:t>below using e</w:t>
      </w:r>
      <w:r w:rsidRPr="008B2A06">
        <w:rPr>
          <w:rFonts w:ascii="Book Antiqua" w:hAnsi="Book Antiqua" w:cs="Arial"/>
          <w:color w:val="000000" w:themeColor="text1"/>
          <w:sz w:val="24"/>
          <w:szCs w:val="24"/>
        </w:rPr>
        <w:t>xam</w:t>
      </w:r>
      <w:r w:rsidR="00BC7252">
        <w:rPr>
          <w:rFonts w:ascii="Book Antiqua" w:hAnsi="Book Antiqua" w:cs="Arial"/>
          <w:color w:val="000000" w:themeColor="text1"/>
          <w:sz w:val="24"/>
          <w:szCs w:val="24"/>
        </w:rPr>
        <w:t xml:space="preserve">ples from Turkey’s applications. </w:t>
      </w:r>
    </w:p>
    <w:p w14:paraId="06D72D55" w14:textId="77777777" w:rsidR="003B77B7" w:rsidRPr="0010050C" w:rsidRDefault="003B77B7" w:rsidP="0010050C">
      <w:pPr>
        <w:spacing w:after="0" w:line="360" w:lineRule="auto"/>
        <w:jc w:val="both"/>
        <w:rPr>
          <w:rFonts w:ascii="Book Antiqua" w:hAnsi="Book Antiqua" w:cs="Arial"/>
          <w:b/>
          <w:color w:val="000000" w:themeColor="text1"/>
          <w:sz w:val="24"/>
          <w:szCs w:val="24"/>
        </w:rPr>
      </w:pPr>
    </w:p>
    <w:p w14:paraId="07F2D892" w14:textId="77777777" w:rsidR="003B77B7" w:rsidRPr="0010050C" w:rsidRDefault="003B77B7" w:rsidP="0010050C">
      <w:pPr>
        <w:spacing w:after="0" w:line="360" w:lineRule="auto"/>
        <w:jc w:val="both"/>
        <w:rPr>
          <w:rFonts w:ascii="Book Antiqua" w:hAnsi="Book Antiqua" w:cs="Arial"/>
          <w:b/>
          <w:i/>
          <w:iCs/>
          <w:color w:val="000000" w:themeColor="text1"/>
          <w:sz w:val="24"/>
          <w:szCs w:val="24"/>
        </w:rPr>
      </w:pPr>
      <w:r w:rsidRPr="0010050C">
        <w:rPr>
          <w:rFonts w:ascii="Book Antiqua" w:hAnsi="Book Antiqua" w:cs="Arial"/>
          <w:b/>
          <w:i/>
          <w:iCs/>
          <w:color w:val="000000" w:themeColor="text1"/>
          <w:sz w:val="24"/>
          <w:szCs w:val="24"/>
        </w:rPr>
        <w:t>Wait-listing</w:t>
      </w:r>
    </w:p>
    <w:p w14:paraId="0A6AFF7B" w14:textId="77777777" w:rsidR="004C16DB" w:rsidRPr="008B2A06" w:rsidRDefault="00D85AD3" w:rsidP="008B2A06">
      <w:pPr>
        <w:spacing w:after="0" w:line="360" w:lineRule="auto"/>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 xml:space="preserve">Those on </w:t>
      </w:r>
      <w:r w:rsidR="003B77B7" w:rsidRPr="008B2A06">
        <w:rPr>
          <w:rFonts w:ascii="Book Antiqua" w:hAnsi="Book Antiqua" w:cs="Arial"/>
          <w:color w:val="000000" w:themeColor="text1"/>
          <w:sz w:val="24"/>
          <w:szCs w:val="24"/>
        </w:rPr>
        <w:t>pancreas transplant wait</w:t>
      </w:r>
      <w:r w:rsidR="00DF2A04" w:rsidRPr="008B2A06">
        <w:rPr>
          <w:rFonts w:ascii="Book Antiqua" w:hAnsi="Book Antiqua" w:cs="Arial"/>
          <w:color w:val="000000" w:themeColor="text1"/>
          <w:sz w:val="24"/>
          <w:szCs w:val="24"/>
        </w:rPr>
        <w:t>-</w:t>
      </w:r>
      <w:r w:rsidR="003B77B7" w:rsidRPr="008B2A06">
        <w:rPr>
          <w:rFonts w:ascii="Book Antiqua" w:hAnsi="Book Antiqua" w:cs="Arial"/>
          <w:color w:val="000000" w:themeColor="text1"/>
          <w:sz w:val="24"/>
          <w:szCs w:val="24"/>
        </w:rPr>
        <w:t>list</w:t>
      </w:r>
      <w:r w:rsidRPr="008B2A06">
        <w:rPr>
          <w:rFonts w:ascii="Book Antiqua" w:hAnsi="Book Antiqua" w:cs="Arial"/>
          <w:color w:val="000000" w:themeColor="text1"/>
          <w:sz w:val="24"/>
          <w:szCs w:val="24"/>
        </w:rPr>
        <w:t>s</w:t>
      </w:r>
      <w:r w:rsidR="003B77B7" w:rsidRPr="008B2A06">
        <w:rPr>
          <w:rFonts w:ascii="Book Antiqua" w:hAnsi="Book Antiqua" w:cs="Arial"/>
          <w:color w:val="000000" w:themeColor="text1"/>
          <w:sz w:val="24"/>
          <w:szCs w:val="24"/>
        </w:rPr>
        <w:t xml:space="preserve"> can be classified into two groups. The first consists of typical recipients</w:t>
      </w:r>
      <w:r w:rsidR="004931F0" w:rsidRPr="008B2A06">
        <w:rPr>
          <w:rFonts w:ascii="Book Antiqua" w:hAnsi="Book Antiqua" w:cs="Arial"/>
          <w:color w:val="000000" w:themeColor="text1"/>
          <w:sz w:val="24"/>
          <w:szCs w:val="24"/>
        </w:rPr>
        <w:t>,</w:t>
      </w:r>
      <w:r w:rsidR="003B77B7" w:rsidRPr="008B2A06">
        <w:rPr>
          <w:rFonts w:ascii="Book Antiqua" w:hAnsi="Book Antiqua" w:cs="Arial"/>
          <w:color w:val="000000" w:themeColor="text1"/>
          <w:sz w:val="24"/>
          <w:szCs w:val="24"/>
        </w:rPr>
        <w:t xml:space="preserve"> who are Type-1 diabetic patients with a low or normal body mass index (BMI)</w:t>
      </w:r>
      <w:r w:rsidR="00B5701D" w:rsidRPr="008B2A06">
        <w:rPr>
          <w:rFonts w:ascii="Book Antiqua" w:hAnsi="Book Antiqua" w:cs="Arial"/>
          <w:color w:val="000000" w:themeColor="text1"/>
          <w:sz w:val="24"/>
          <w:szCs w:val="24"/>
        </w:rPr>
        <w:t>. The</w:t>
      </w:r>
      <w:r w:rsidR="004C16DB" w:rsidRPr="008B2A06">
        <w:rPr>
          <w:rFonts w:ascii="Book Antiqua" w:hAnsi="Book Antiqua" w:cs="Arial"/>
          <w:color w:val="000000" w:themeColor="text1"/>
          <w:sz w:val="24"/>
          <w:szCs w:val="24"/>
        </w:rPr>
        <w:t>se patients</w:t>
      </w:r>
      <w:r w:rsidR="003B77B7" w:rsidRPr="008B2A06">
        <w:rPr>
          <w:rFonts w:ascii="Book Antiqua" w:hAnsi="Book Antiqua" w:cs="Arial"/>
          <w:color w:val="000000" w:themeColor="text1"/>
          <w:sz w:val="24"/>
          <w:szCs w:val="24"/>
        </w:rPr>
        <w:t xml:space="preserve"> are</w:t>
      </w:r>
      <w:r w:rsidR="00B5701D" w:rsidRPr="008B2A06">
        <w:rPr>
          <w:rFonts w:ascii="Book Antiqua" w:hAnsi="Book Antiqua" w:cs="Arial"/>
          <w:color w:val="000000" w:themeColor="text1"/>
          <w:sz w:val="24"/>
          <w:szCs w:val="24"/>
        </w:rPr>
        <w:t xml:space="preserve"> also</w:t>
      </w:r>
      <w:r w:rsidR="003B77B7" w:rsidRPr="008B2A06">
        <w:rPr>
          <w:rFonts w:ascii="Book Antiqua" w:hAnsi="Book Antiqua" w:cs="Arial"/>
          <w:color w:val="000000" w:themeColor="text1"/>
          <w:sz w:val="24"/>
          <w:szCs w:val="24"/>
        </w:rPr>
        <w:t xml:space="preserve"> </w:t>
      </w:r>
      <w:r w:rsidR="005C3E3A" w:rsidRPr="008B2A06">
        <w:rPr>
          <w:rFonts w:ascii="Book Antiqua" w:hAnsi="Book Antiqua" w:cs="Arial"/>
          <w:color w:val="000000" w:themeColor="text1"/>
          <w:sz w:val="24"/>
          <w:szCs w:val="24"/>
        </w:rPr>
        <w:t xml:space="preserve">prone to </w:t>
      </w:r>
      <w:r w:rsidR="003B77B7" w:rsidRPr="008B2A06">
        <w:rPr>
          <w:rFonts w:ascii="Book Antiqua" w:hAnsi="Book Antiqua" w:cs="Arial"/>
          <w:color w:val="000000" w:themeColor="text1"/>
          <w:sz w:val="24"/>
          <w:szCs w:val="24"/>
        </w:rPr>
        <w:t>ketosis and unable to produce insulin because of a</w:t>
      </w:r>
      <w:r w:rsidR="001E647C" w:rsidRPr="008B2A06">
        <w:rPr>
          <w:rFonts w:ascii="Book Antiqua" w:hAnsi="Book Antiqua" w:cs="Arial"/>
          <w:color w:val="000000" w:themeColor="text1"/>
          <w:sz w:val="24"/>
          <w:szCs w:val="24"/>
        </w:rPr>
        <w:t>utoimmune beta-cell destruction</w:t>
      </w:r>
      <w:r w:rsidR="005C3E3A" w:rsidRPr="008B2A06">
        <w:rPr>
          <w:rFonts w:ascii="Book Antiqua" w:hAnsi="Book Antiqua" w:cs="Arial"/>
          <w:color w:val="000000" w:themeColor="text1"/>
          <w:sz w:val="24"/>
          <w:szCs w:val="24"/>
        </w:rPr>
        <w:t>. Their</w:t>
      </w:r>
      <w:r w:rsidR="003B77B7" w:rsidRPr="008B2A06">
        <w:rPr>
          <w:rFonts w:ascii="Book Antiqua" w:hAnsi="Book Antiqua" w:cs="Arial"/>
          <w:color w:val="000000" w:themeColor="text1"/>
          <w:sz w:val="24"/>
          <w:szCs w:val="24"/>
        </w:rPr>
        <w:t xml:space="preserve"> C-peptide levels are extremely low or </w:t>
      </w:r>
      <w:proofErr w:type="gramStart"/>
      <w:r w:rsidR="003B77B7" w:rsidRPr="008B2A06">
        <w:rPr>
          <w:rFonts w:ascii="Book Antiqua" w:hAnsi="Book Antiqua" w:cs="Arial"/>
          <w:color w:val="000000" w:themeColor="text1"/>
          <w:sz w:val="24"/>
          <w:szCs w:val="24"/>
        </w:rPr>
        <w:t>undetectable</w:t>
      </w:r>
      <w:r w:rsidR="00CD4959"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14</w:t>
      </w:r>
      <w:r w:rsidR="002F67D1" w:rsidRPr="0010050C">
        <w:rPr>
          <w:rFonts w:ascii="Book Antiqua" w:hAnsi="Book Antiqua" w:cs="Arial"/>
          <w:color w:val="000000" w:themeColor="text1"/>
          <w:sz w:val="24"/>
          <w:szCs w:val="24"/>
          <w:vertAlign w:val="superscript"/>
        </w:rPr>
        <w:t>]</w:t>
      </w:r>
      <w:r w:rsidR="003B77B7" w:rsidRPr="008B2A06">
        <w:rPr>
          <w:rFonts w:ascii="Book Antiqua" w:hAnsi="Book Antiqua" w:cs="Arial"/>
          <w:color w:val="000000" w:themeColor="text1"/>
          <w:sz w:val="24"/>
          <w:szCs w:val="24"/>
        </w:rPr>
        <w:t xml:space="preserve">. </w:t>
      </w:r>
    </w:p>
    <w:p w14:paraId="45D7CC21" w14:textId="77777777" w:rsidR="003B77B7" w:rsidRPr="008B2A06" w:rsidRDefault="003B77B7" w:rsidP="0010050C">
      <w:pPr>
        <w:spacing w:after="0" w:line="360" w:lineRule="auto"/>
        <w:ind w:firstLineChars="100" w:firstLine="240"/>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The second group can be classified as atypical recipients</w:t>
      </w:r>
      <w:r w:rsidR="00142DAE"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who </w:t>
      </w:r>
      <w:r w:rsidR="005C3E3A" w:rsidRPr="008B2A06">
        <w:rPr>
          <w:rFonts w:ascii="Book Antiqua" w:hAnsi="Book Antiqua" w:cs="Arial"/>
          <w:color w:val="000000" w:themeColor="text1"/>
          <w:sz w:val="24"/>
          <w:szCs w:val="24"/>
        </w:rPr>
        <w:t>have</w:t>
      </w:r>
      <w:r w:rsidRPr="008B2A06">
        <w:rPr>
          <w:rFonts w:ascii="Book Antiqua" w:hAnsi="Book Antiqua" w:cs="Arial"/>
          <w:color w:val="000000" w:themeColor="text1"/>
          <w:sz w:val="24"/>
          <w:szCs w:val="24"/>
        </w:rPr>
        <w:t xml:space="preserve"> Type-2 </w:t>
      </w:r>
      <w:proofErr w:type="gramStart"/>
      <w:r w:rsidRPr="008B2A06">
        <w:rPr>
          <w:rFonts w:ascii="Book Antiqua" w:hAnsi="Book Antiqua" w:cs="Arial"/>
          <w:color w:val="000000" w:themeColor="text1"/>
          <w:sz w:val="24"/>
          <w:szCs w:val="24"/>
        </w:rPr>
        <w:t>diabetes</w:t>
      </w:r>
      <w:r w:rsidR="00CD4959"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15]</w:t>
      </w:r>
      <w:r w:rsidRPr="008B2A06">
        <w:rPr>
          <w:rFonts w:ascii="Book Antiqua" w:hAnsi="Book Antiqua" w:cs="Arial"/>
          <w:color w:val="000000" w:themeColor="text1"/>
          <w:sz w:val="24"/>
          <w:szCs w:val="24"/>
        </w:rPr>
        <w:t>. These recipients should be carefully selected</w:t>
      </w:r>
      <w:r w:rsidR="005C3E3A"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w:t>
      </w:r>
      <w:r w:rsidR="00142DAE" w:rsidRPr="008B2A06">
        <w:rPr>
          <w:rFonts w:ascii="Book Antiqua" w:hAnsi="Book Antiqua" w:cs="Arial"/>
          <w:color w:val="000000" w:themeColor="text1"/>
          <w:sz w:val="24"/>
          <w:szCs w:val="24"/>
        </w:rPr>
        <w:t>taking into account</w:t>
      </w:r>
      <w:r w:rsidR="003D3FF7" w:rsidRPr="008B2A06">
        <w:rPr>
          <w:rFonts w:ascii="Book Antiqua" w:hAnsi="Book Antiqua" w:cs="Arial"/>
          <w:color w:val="000000" w:themeColor="text1"/>
          <w:sz w:val="24"/>
          <w:szCs w:val="24"/>
        </w:rPr>
        <w:t xml:space="preserve"> </w:t>
      </w:r>
      <w:r w:rsidRPr="008B2A06">
        <w:rPr>
          <w:rFonts w:ascii="Book Antiqua" w:hAnsi="Book Antiqua" w:cs="Arial"/>
          <w:color w:val="000000" w:themeColor="text1"/>
          <w:sz w:val="24"/>
          <w:szCs w:val="24"/>
        </w:rPr>
        <w:t>their BMI and insulin requirement</w:t>
      </w:r>
      <w:r w:rsidR="007E742A"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w:t>
      </w:r>
      <w:r w:rsidR="004E6861" w:rsidRPr="008B2A06">
        <w:rPr>
          <w:rFonts w:ascii="Book Antiqua" w:hAnsi="Book Antiqua" w:cs="Arial"/>
          <w:color w:val="000000" w:themeColor="text1"/>
          <w:sz w:val="24"/>
          <w:szCs w:val="24"/>
        </w:rPr>
        <w:t xml:space="preserve">in order </w:t>
      </w:r>
      <w:r w:rsidRPr="008B2A06">
        <w:rPr>
          <w:rFonts w:ascii="Book Antiqua" w:hAnsi="Book Antiqua" w:cs="Arial"/>
          <w:color w:val="000000" w:themeColor="text1"/>
          <w:sz w:val="24"/>
          <w:szCs w:val="24"/>
        </w:rPr>
        <w:t>to avoid significant insulin resistance.</w:t>
      </w:r>
      <w:r w:rsidR="004E6861" w:rsidRPr="008B2A06">
        <w:rPr>
          <w:rFonts w:ascii="Book Antiqua" w:hAnsi="Book Antiqua" w:cs="Arial"/>
          <w:color w:val="000000" w:themeColor="text1"/>
          <w:sz w:val="24"/>
          <w:szCs w:val="24"/>
        </w:rPr>
        <w:t xml:space="preserve"> </w:t>
      </w:r>
      <w:r w:rsidR="005C3E3A" w:rsidRPr="008B2A06">
        <w:rPr>
          <w:rFonts w:ascii="Book Antiqua" w:hAnsi="Book Antiqua" w:cs="Arial"/>
          <w:color w:val="000000" w:themeColor="text1"/>
          <w:sz w:val="24"/>
          <w:szCs w:val="24"/>
        </w:rPr>
        <w:t>Before listing for transplantation, their BMI should be less than 30 kg/m</w:t>
      </w:r>
      <w:r w:rsidR="005C3E3A" w:rsidRPr="008B2A06">
        <w:rPr>
          <w:rFonts w:ascii="Book Antiqua" w:hAnsi="Book Antiqua" w:cs="Arial"/>
          <w:color w:val="000000" w:themeColor="text1"/>
          <w:sz w:val="24"/>
          <w:szCs w:val="24"/>
          <w:vertAlign w:val="superscript"/>
        </w:rPr>
        <w:t>2</w:t>
      </w:r>
      <w:r w:rsidR="005C3E3A" w:rsidRPr="008B2A06">
        <w:rPr>
          <w:rFonts w:ascii="Book Antiqua" w:hAnsi="Book Antiqua" w:cs="Arial"/>
          <w:color w:val="000000" w:themeColor="text1"/>
          <w:sz w:val="24"/>
          <w:szCs w:val="24"/>
        </w:rPr>
        <w:t xml:space="preserve"> and their insulin requirement less than 100 units per day. </w:t>
      </w:r>
      <w:r w:rsidR="004E6861" w:rsidRPr="008B2A06">
        <w:rPr>
          <w:rFonts w:ascii="Book Antiqua" w:hAnsi="Book Antiqua" w:cs="Arial"/>
          <w:color w:val="000000" w:themeColor="text1"/>
          <w:sz w:val="24"/>
          <w:szCs w:val="24"/>
        </w:rPr>
        <w:t>In t</w:t>
      </w:r>
      <w:r w:rsidRPr="008B2A06">
        <w:rPr>
          <w:rFonts w:ascii="Book Antiqua" w:hAnsi="Book Antiqua" w:cs="Arial"/>
          <w:color w:val="000000" w:themeColor="text1"/>
          <w:sz w:val="24"/>
          <w:szCs w:val="24"/>
        </w:rPr>
        <w:t xml:space="preserve">his way, </w:t>
      </w:r>
      <w:r w:rsidR="00DA425C" w:rsidRPr="008B2A06">
        <w:rPr>
          <w:rFonts w:ascii="Book Antiqua" w:hAnsi="Book Antiqua" w:cs="Arial"/>
          <w:color w:val="000000" w:themeColor="text1"/>
          <w:sz w:val="24"/>
          <w:szCs w:val="24"/>
        </w:rPr>
        <w:t xml:space="preserve">it can be </w:t>
      </w:r>
      <w:r w:rsidR="00142DAE" w:rsidRPr="008B2A06">
        <w:rPr>
          <w:rFonts w:ascii="Book Antiqua" w:hAnsi="Book Antiqua" w:cs="Arial"/>
          <w:color w:val="000000" w:themeColor="text1"/>
          <w:sz w:val="24"/>
          <w:szCs w:val="24"/>
        </w:rPr>
        <w:t>ensure</w:t>
      </w:r>
      <w:r w:rsidR="00DA425C" w:rsidRPr="008B2A06">
        <w:rPr>
          <w:rFonts w:ascii="Book Antiqua" w:hAnsi="Book Antiqua" w:cs="Arial"/>
          <w:color w:val="000000" w:themeColor="text1"/>
          <w:sz w:val="24"/>
          <w:szCs w:val="24"/>
        </w:rPr>
        <w:t>d</w:t>
      </w:r>
      <w:r w:rsidRPr="008B2A06">
        <w:rPr>
          <w:rFonts w:ascii="Book Antiqua" w:hAnsi="Book Antiqua" w:cs="Arial"/>
          <w:color w:val="000000" w:themeColor="text1"/>
          <w:sz w:val="24"/>
          <w:szCs w:val="24"/>
        </w:rPr>
        <w:t xml:space="preserve"> that </w:t>
      </w:r>
      <w:r w:rsidR="005C3E3A" w:rsidRPr="008B2A06">
        <w:rPr>
          <w:rFonts w:ascii="Book Antiqua" w:hAnsi="Book Antiqua" w:cs="Arial"/>
          <w:color w:val="000000" w:themeColor="text1"/>
          <w:sz w:val="24"/>
          <w:szCs w:val="24"/>
        </w:rPr>
        <w:t xml:space="preserve">the </w:t>
      </w:r>
      <w:r w:rsidRPr="008B2A06">
        <w:rPr>
          <w:rFonts w:ascii="Book Antiqua" w:hAnsi="Book Antiqua" w:cs="Arial"/>
          <w:color w:val="000000" w:themeColor="text1"/>
          <w:sz w:val="24"/>
          <w:szCs w:val="24"/>
        </w:rPr>
        <w:t xml:space="preserve">recipient can become euglycemic after pancreas transplantation. </w:t>
      </w:r>
    </w:p>
    <w:p w14:paraId="02BEDB8B" w14:textId="77777777" w:rsidR="003B77B7" w:rsidRPr="008B2A06" w:rsidRDefault="003B77B7" w:rsidP="0010050C">
      <w:pPr>
        <w:spacing w:after="0" w:line="360" w:lineRule="auto"/>
        <w:ind w:firstLineChars="100" w:firstLine="240"/>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 xml:space="preserve">In developing </w:t>
      </w:r>
      <w:r w:rsidR="004508CC" w:rsidRPr="008B2A06">
        <w:rPr>
          <w:rFonts w:ascii="Book Antiqua" w:hAnsi="Book Antiqua" w:cs="Arial"/>
          <w:color w:val="000000" w:themeColor="text1"/>
          <w:sz w:val="24"/>
          <w:szCs w:val="24"/>
        </w:rPr>
        <w:t>countries</w:t>
      </w:r>
      <w:r w:rsidR="00635FC9" w:rsidRPr="008B2A06">
        <w:rPr>
          <w:rFonts w:ascii="Book Antiqua" w:hAnsi="Book Antiqua" w:cs="Arial"/>
          <w:color w:val="000000" w:themeColor="text1"/>
          <w:sz w:val="24"/>
          <w:szCs w:val="24"/>
        </w:rPr>
        <w:t>,</w:t>
      </w:r>
      <w:r w:rsidR="004E6861" w:rsidRPr="008B2A06">
        <w:rPr>
          <w:rFonts w:ascii="Book Antiqua" w:hAnsi="Book Antiqua" w:cs="Arial"/>
          <w:color w:val="000000" w:themeColor="text1"/>
          <w:sz w:val="24"/>
          <w:szCs w:val="24"/>
        </w:rPr>
        <w:t xml:space="preserve"> </w:t>
      </w:r>
      <w:r w:rsidR="008440A2" w:rsidRPr="008B2A06">
        <w:rPr>
          <w:rFonts w:ascii="Book Antiqua" w:hAnsi="Book Antiqua" w:cs="Arial"/>
          <w:color w:val="000000" w:themeColor="text1"/>
          <w:sz w:val="24"/>
          <w:szCs w:val="24"/>
        </w:rPr>
        <w:t>lack</w:t>
      </w:r>
      <w:r w:rsidRPr="008B2A06">
        <w:rPr>
          <w:rFonts w:ascii="Book Antiqua" w:hAnsi="Book Antiqua" w:cs="Arial"/>
          <w:color w:val="000000" w:themeColor="text1"/>
          <w:sz w:val="24"/>
          <w:szCs w:val="24"/>
        </w:rPr>
        <w:t xml:space="preserve"> of </w:t>
      </w:r>
      <w:r w:rsidR="00DD7D76" w:rsidRPr="008B2A06">
        <w:rPr>
          <w:rFonts w:ascii="Book Antiqua" w:hAnsi="Book Antiqua" w:cs="Arial"/>
          <w:color w:val="000000" w:themeColor="text1"/>
          <w:sz w:val="24"/>
          <w:szCs w:val="24"/>
        </w:rPr>
        <w:t xml:space="preserve">regular </w:t>
      </w:r>
      <w:r w:rsidRPr="008B2A06">
        <w:rPr>
          <w:rFonts w:ascii="Book Antiqua" w:hAnsi="Book Antiqua" w:cs="Arial"/>
          <w:color w:val="000000" w:themeColor="text1"/>
          <w:sz w:val="24"/>
          <w:szCs w:val="24"/>
        </w:rPr>
        <w:t>exercise, poor nutritional choices</w:t>
      </w:r>
      <w:r w:rsidR="00142DAE"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and relatively higher smoking rates lead to higher body mass indices</w:t>
      </w:r>
      <w:r w:rsidR="00142DAE"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which </w:t>
      </w:r>
      <w:r w:rsidR="0041426B" w:rsidRPr="008B2A06">
        <w:rPr>
          <w:rFonts w:ascii="Book Antiqua" w:hAnsi="Book Antiqua" w:cs="Arial"/>
          <w:color w:val="000000" w:themeColor="text1"/>
          <w:sz w:val="24"/>
          <w:szCs w:val="24"/>
        </w:rPr>
        <w:t xml:space="preserve">may increase the cardiovascular </w:t>
      </w:r>
      <w:r w:rsidRPr="008B2A06">
        <w:rPr>
          <w:rFonts w:ascii="Book Antiqua" w:hAnsi="Book Antiqua" w:cs="Arial"/>
          <w:color w:val="000000" w:themeColor="text1"/>
          <w:sz w:val="24"/>
          <w:szCs w:val="24"/>
        </w:rPr>
        <w:t xml:space="preserve">risk in potential </w:t>
      </w:r>
      <w:proofErr w:type="gramStart"/>
      <w:r w:rsidRPr="008B2A06">
        <w:rPr>
          <w:rFonts w:ascii="Book Antiqua" w:hAnsi="Book Antiqua" w:cs="Arial"/>
          <w:color w:val="000000" w:themeColor="text1"/>
          <w:sz w:val="24"/>
          <w:szCs w:val="24"/>
        </w:rPr>
        <w:t>recipients</w:t>
      </w:r>
      <w:r w:rsidR="00CD4959"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16]</w:t>
      </w:r>
      <w:r w:rsidRPr="008B2A06">
        <w:rPr>
          <w:rFonts w:ascii="Book Antiqua" w:hAnsi="Book Antiqua" w:cs="Arial"/>
          <w:color w:val="000000" w:themeColor="text1"/>
          <w:sz w:val="24"/>
          <w:szCs w:val="24"/>
        </w:rPr>
        <w:t xml:space="preserve">. These </w:t>
      </w:r>
      <w:r w:rsidR="004E6861" w:rsidRPr="008B2A06">
        <w:rPr>
          <w:rFonts w:ascii="Book Antiqua" w:hAnsi="Book Antiqua" w:cs="Arial"/>
          <w:color w:val="000000" w:themeColor="text1"/>
          <w:sz w:val="24"/>
          <w:szCs w:val="24"/>
        </w:rPr>
        <w:t xml:space="preserve">types of </w:t>
      </w:r>
      <w:r w:rsidRPr="008B2A06">
        <w:rPr>
          <w:rFonts w:ascii="Book Antiqua" w:hAnsi="Book Antiqua" w:cs="Arial"/>
          <w:color w:val="000000" w:themeColor="text1"/>
          <w:sz w:val="24"/>
          <w:szCs w:val="24"/>
        </w:rPr>
        <w:t xml:space="preserve">patients are either not </w:t>
      </w:r>
      <w:r w:rsidR="00DD7D76" w:rsidRPr="008B2A06">
        <w:rPr>
          <w:rFonts w:ascii="Book Antiqua" w:hAnsi="Book Antiqua" w:cs="Arial"/>
          <w:color w:val="000000" w:themeColor="text1"/>
          <w:sz w:val="24"/>
          <w:szCs w:val="24"/>
        </w:rPr>
        <w:t>listed or</w:t>
      </w:r>
      <w:r w:rsidRPr="008B2A06">
        <w:rPr>
          <w:rFonts w:ascii="Book Antiqua" w:hAnsi="Book Antiqua" w:cs="Arial"/>
          <w:color w:val="000000" w:themeColor="text1"/>
          <w:sz w:val="24"/>
          <w:szCs w:val="24"/>
        </w:rPr>
        <w:t xml:space="preserve"> are </w:t>
      </w:r>
      <w:r w:rsidR="00DD7D76" w:rsidRPr="008B2A06">
        <w:rPr>
          <w:rFonts w:ascii="Book Antiqua" w:hAnsi="Book Antiqua" w:cs="Arial"/>
          <w:color w:val="000000" w:themeColor="text1"/>
          <w:sz w:val="24"/>
          <w:szCs w:val="24"/>
        </w:rPr>
        <w:t>suspended</w:t>
      </w:r>
      <w:r w:rsidRPr="008B2A06">
        <w:rPr>
          <w:rFonts w:ascii="Book Antiqua" w:hAnsi="Book Antiqua" w:cs="Arial"/>
          <w:color w:val="000000" w:themeColor="text1"/>
          <w:sz w:val="24"/>
          <w:szCs w:val="24"/>
        </w:rPr>
        <w:t xml:space="preserve"> from the</w:t>
      </w:r>
      <w:r w:rsidR="00AA112D" w:rsidRPr="008B2A06">
        <w:rPr>
          <w:rFonts w:ascii="Book Antiqua" w:hAnsi="Book Antiqua" w:cs="Arial"/>
          <w:color w:val="000000" w:themeColor="text1"/>
          <w:sz w:val="24"/>
          <w:szCs w:val="24"/>
        </w:rPr>
        <w:t xml:space="preserve"> list due to</w:t>
      </w:r>
      <w:r w:rsidR="004E6861" w:rsidRPr="008B2A06">
        <w:rPr>
          <w:rFonts w:ascii="Book Antiqua" w:hAnsi="Book Antiqua" w:cs="Arial"/>
          <w:color w:val="000000" w:themeColor="text1"/>
          <w:sz w:val="24"/>
          <w:szCs w:val="24"/>
        </w:rPr>
        <w:t xml:space="preserve"> their</w:t>
      </w:r>
      <w:r w:rsidR="00AA112D" w:rsidRPr="008B2A06">
        <w:rPr>
          <w:rFonts w:ascii="Book Antiqua" w:hAnsi="Book Antiqua" w:cs="Arial"/>
          <w:color w:val="000000" w:themeColor="text1"/>
          <w:sz w:val="24"/>
          <w:szCs w:val="24"/>
        </w:rPr>
        <w:t xml:space="preserve"> high </w:t>
      </w:r>
      <w:r w:rsidR="00AA112D" w:rsidRPr="008B2A06">
        <w:rPr>
          <w:rFonts w:ascii="Book Antiqua" w:hAnsi="Book Antiqua" w:cs="Arial"/>
          <w:color w:val="000000" w:themeColor="text1"/>
          <w:sz w:val="24"/>
          <w:szCs w:val="24"/>
        </w:rPr>
        <w:lastRenderedPageBreak/>
        <w:t xml:space="preserve">cardiovascular risk. </w:t>
      </w:r>
      <w:r w:rsidR="00142DAE" w:rsidRPr="008B2A06">
        <w:rPr>
          <w:rFonts w:ascii="Book Antiqua" w:hAnsi="Book Antiqua" w:cs="Arial"/>
          <w:color w:val="000000" w:themeColor="text1"/>
          <w:sz w:val="24"/>
          <w:szCs w:val="24"/>
        </w:rPr>
        <w:t>Consequently, t</w:t>
      </w:r>
      <w:r w:rsidRPr="008B2A06">
        <w:rPr>
          <w:rFonts w:ascii="Book Antiqua" w:hAnsi="Book Antiqua" w:cs="Arial"/>
          <w:color w:val="000000" w:themeColor="text1"/>
          <w:sz w:val="24"/>
          <w:szCs w:val="24"/>
        </w:rPr>
        <w:t xml:space="preserve">his </w:t>
      </w:r>
      <w:r w:rsidR="00DD7D76" w:rsidRPr="008B2A06">
        <w:rPr>
          <w:rFonts w:ascii="Book Antiqua" w:hAnsi="Book Antiqua" w:cs="Arial"/>
          <w:color w:val="000000" w:themeColor="text1"/>
          <w:sz w:val="24"/>
          <w:szCs w:val="24"/>
        </w:rPr>
        <w:t>keeps</w:t>
      </w:r>
      <w:r w:rsidRPr="008B2A06">
        <w:rPr>
          <w:rFonts w:ascii="Book Antiqua" w:hAnsi="Book Antiqua" w:cs="Arial"/>
          <w:color w:val="000000" w:themeColor="text1"/>
          <w:sz w:val="24"/>
          <w:szCs w:val="24"/>
        </w:rPr>
        <w:t xml:space="preserve"> the SPKT transplant wait</w:t>
      </w:r>
      <w:r w:rsidR="00C74615"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list</w:t>
      </w:r>
      <w:r w:rsidR="00DD7D76" w:rsidRPr="008B2A06">
        <w:rPr>
          <w:rFonts w:ascii="Book Antiqua" w:hAnsi="Book Antiqua" w:cs="Arial"/>
          <w:color w:val="000000" w:themeColor="text1"/>
          <w:sz w:val="24"/>
          <w:szCs w:val="24"/>
        </w:rPr>
        <w:t xml:space="preserve"> short</w:t>
      </w:r>
      <w:r w:rsidRPr="008B2A06">
        <w:rPr>
          <w:rFonts w:ascii="Book Antiqua" w:hAnsi="Book Antiqua" w:cs="Arial"/>
          <w:color w:val="000000" w:themeColor="text1"/>
          <w:sz w:val="24"/>
          <w:szCs w:val="24"/>
        </w:rPr>
        <w:t xml:space="preserve"> </w:t>
      </w:r>
      <w:r w:rsidR="004C16DB" w:rsidRPr="008B2A06">
        <w:rPr>
          <w:rFonts w:ascii="Book Antiqua" w:hAnsi="Book Antiqua" w:cs="Arial"/>
          <w:color w:val="000000" w:themeColor="text1"/>
          <w:sz w:val="24"/>
          <w:szCs w:val="24"/>
        </w:rPr>
        <w:t xml:space="preserve">and </w:t>
      </w:r>
      <w:r w:rsidRPr="008B2A06">
        <w:rPr>
          <w:rFonts w:ascii="Book Antiqua" w:hAnsi="Book Antiqua" w:cs="Arial"/>
          <w:color w:val="000000" w:themeColor="text1"/>
          <w:sz w:val="24"/>
          <w:szCs w:val="24"/>
        </w:rPr>
        <w:t>decreas</w:t>
      </w:r>
      <w:r w:rsidR="004C16DB" w:rsidRPr="008B2A06">
        <w:rPr>
          <w:rFonts w:ascii="Book Antiqua" w:hAnsi="Book Antiqua" w:cs="Arial"/>
          <w:color w:val="000000" w:themeColor="text1"/>
          <w:sz w:val="24"/>
          <w:szCs w:val="24"/>
        </w:rPr>
        <w:t>es</w:t>
      </w:r>
      <w:r w:rsidRPr="008B2A06">
        <w:rPr>
          <w:rFonts w:ascii="Book Antiqua" w:hAnsi="Book Antiqua" w:cs="Arial"/>
          <w:color w:val="000000" w:themeColor="text1"/>
          <w:sz w:val="24"/>
          <w:szCs w:val="24"/>
        </w:rPr>
        <w:t xml:space="preserve"> the driving force and</w:t>
      </w:r>
      <w:r w:rsidR="00E44084" w:rsidRPr="008B2A06">
        <w:rPr>
          <w:rFonts w:ascii="Book Antiqua" w:hAnsi="Book Antiqua" w:cs="Arial"/>
          <w:color w:val="000000" w:themeColor="text1"/>
          <w:sz w:val="24"/>
          <w:szCs w:val="24"/>
        </w:rPr>
        <w:t xml:space="preserve"> motivation</w:t>
      </w:r>
      <w:r w:rsidRPr="008B2A06">
        <w:rPr>
          <w:rFonts w:ascii="Book Antiqua" w:hAnsi="Book Antiqua" w:cs="Arial"/>
          <w:color w:val="000000" w:themeColor="text1"/>
          <w:sz w:val="24"/>
          <w:szCs w:val="24"/>
        </w:rPr>
        <w:t xml:space="preserve"> of dedicated transplant teams</w:t>
      </w:r>
      <w:r w:rsidR="00DD7D76" w:rsidRPr="008B2A06">
        <w:rPr>
          <w:rFonts w:ascii="Book Antiqua" w:hAnsi="Book Antiqua" w:cs="Arial"/>
          <w:color w:val="000000" w:themeColor="text1"/>
          <w:sz w:val="24"/>
          <w:szCs w:val="24"/>
        </w:rPr>
        <w:t xml:space="preserve"> and relevant </w:t>
      </w:r>
      <w:r w:rsidR="00A73AF6" w:rsidRPr="008B2A06">
        <w:rPr>
          <w:rFonts w:ascii="Book Antiqua" w:hAnsi="Book Antiqua" w:cs="Arial"/>
          <w:color w:val="000000" w:themeColor="text1"/>
          <w:sz w:val="24"/>
          <w:szCs w:val="24"/>
        </w:rPr>
        <w:t>organizations</w:t>
      </w:r>
      <w:r w:rsidRPr="008B2A06">
        <w:rPr>
          <w:rFonts w:ascii="Book Antiqua" w:hAnsi="Book Antiqua" w:cs="Arial"/>
          <w:color w:val="000000" w:themeColor="text1"/>
          <w:sz w:val="24"/>
          <w:szCs w:val="24"/>
        </w:rPr>
        <w:t xml:space="preserve">. </w:t>
      </w:r>
      <w:r w:rsidR="00635FC9" w:rsidRPr="008B2A06">
        <w:rPr>
          <w:rFonts w:ascii="Book Antiqua" w:hAnsi="Book Antiqua" w:cs="Arial"/>
          <w:color w:val="000000" w:themeColor="text1"/>
          <w:sz w:val="24"/>
          <w:szCs w:val="24"/>
        </w:rPr>
        <w:t xml:space="preserve">Even though it is very difficult to achieve in some areas, </w:t>
      </w:r>
      <w:bookmarkStart w:id="182" w:name="_Hlk18928086"/>
      <w:r w:rsidR="00635FC9" w:rsidRPr="008B2A06">
        <w:rPr>
          <w:rFonts w:ascii="Book Antiqua" w:hAnsi="Book Antiqua" w:cs="Arial"/>
          <w:color w:val="000000" w:themeColor="text1"/>
          <w:sz w:val="24"/>
          <w:szCs w:val="24"/>
        </w:rPr>
        <w:t>more promotion and attention to good healthcare advice in diabetic patients</w:t>
      </w:r>
      <w:bookmarkEnd w:id="182"/>
      <w:r w:rsidR="00635FC9" w:rsidRPr="008B2A06">
        <w:rPr>
          <w:rFonts w:ascii="Book Antiqua" w:hAnsi="Book Antiqua" w:cs="Arial"/>
          <w:color w:val="000000" w:themeColor="text1"/>
          <w:sz w:val="24"/>
          <w:szCs w:val="24"/>
        </w:rPr>
        <w:t xml:space="preserve"> is necessary</w:t>
      </w:r>
      <w:r w:rsidR="00D85AD3" w:rsidRPr="008B2A06">
        <w:rPr>
          <w:rFonts w:ascii="Book Antiqua" w:hAnsi="Book Antiqua" w:cs="Arial"/>
          <w:color w:val="000000" w:themeColor="text1"/>
          <w:sz w:val="24"/>
          <w:szCs w:val="24"/>
        </w:rPr>
        <w:t xml:space="preserve">. </w:t>
      </w:r>
      <w:r w:rsidR="00AA112D" w:rsidRPr="008B2A06">
        <w:rPr>
          <w:rFonts w:ascii="Book Antiqua" w:hAnsi="Book Antiqua" w:cs="Arial"/>
          <w:color w:val="000000" w:themeColor="text1"/>
          <w:sz w:val="24"/>
          <w:szCs w:val="24"/>
        </w:rPr>
        <w:t xml:space="preserve">According to data from </w:t>
      </w:r>
      <w:r w:rsidR="00142DAE" w:rsidRPr="008B2A06">
        <w:rPr>
          <w:rFonts w:ascii="Book Antiqua" w:hAnsi="Book Antiqua" w:cs="Arial"/>
          <w:color w:val="000000" w:themeColor="text1"/>
          <w:sz w:val="24"/>
          <w:szCs w:val="24"/>
        </w:rPr>
        <w:t>t</w:t>
      </w:r>
      <w:r w:rsidR="0092725E" w:rsidRPr="008B2A06">
        <w:rPr>
          <w:rFonts w:ascii="Book Antiqua" w:hAnsi="Book Antiqua" w:cs="Arial"/>
          <w:color w:val="000000" w:themeColor="text1"/>
          <w:sz w:val="24"/>
          <w:szCs w:val="24"/>
        </w:rPr>
        <w:t>he T</w:t>
      </w:r>
      <w:r w:rsidR="00AA112D" w:rsidRPr="008B2A06">
        <w:rPr>
          <w:rFonts w:ascii="Book Antiqua" w:hAnsi="Book Antiqua" w:cs="Arial"/>
          <w:color w:val="000000" w:themeColor="text1"/>
          <w:sz w:val="24"/>
          <w:szCs w:val="24"/>
        </w:rPr>
        <w:t xml:space="preserve">urkish Ministry of Health, </w:t>
      </w:r>
      <w:r w:rsidR="00142DAE" w:rsidRPr="008B2A06">
        <w:rPr>
          <w:rFonts w:ascii="Book Antiqua" w:hAnsi="Book Antiqua" w:cs="Arial"/>
          <w:color w:val="000000" w:themeColor="text1"/>
          <w:sz w:val="24"/>
          <w:szCs w:val="24"/>
        </w:rPr>
        <w:t xml:space="preserve">in 2016, </w:t>
      </w:r>
      <w:r w:rsidR="00AA112D" w:rsidRPr="008B2A06">
        <w:rPr>
          <w:rFonts w:ascii="Book Antiqua" w:hAnsi="Book Antiqua" w:cs="Arial"/>
          <w:color w:val="000000" w:themeColor="text1"/>
          <w:sz w:val="24"/>
          <w:szCs w:val="24"/>
        </w:rPr>
        <w:t xml:space="preserve">11 patients </w:t>
      </w:r>
      <w:r w:rsidR="004C3102" w:rsidRPr="008B2A06">
        <w:rPr>
          <w:rFonts w:ascii="Book Antiqua" w:hAnsi="Book Antiqua" w:cs="Arial"/>
          <w:color w:val="000000" w:themeColor="text1"/>
          <w:sz w:val="24"/>
          <w:szCs w:val="24"/>
        </w:rPr>
        <w:t xml:space="preserve">were </w:t>
      </w:r>
      <w:r w:rsidR="00AA112D" w:rsidRPr="008B2A06">
        <w:rPr>
          <w:rFonts w:ascii="Book Antiqua" w:hAnsi="Book Antiqua" w:cs="Arial"/>
          <w:color w:val="000000" w:themeColor="text1"/>
          <w:sz w:val="24"/>
          <w:szCs w:val="24"/>
        </w:rPr>
        <w:t>waiting for SPKT</w:t>
      </w:r>
      <w:r w:rsidR="004C3102" w:rsidRPr="008B2A06">
        <w:rPr>
          <w:rFonts w:ascii="Book Antiqua" w:hAnsi="Book Antiqua" w:cs="Arial"/>
          <w:color w:val="000000" w:themeColor="text1"/>
          <w:sz w:val="24"/>
          <w:szCs w:val="24"/>
        </w:rPr>
        <w:t xml:space="preserve">, out of a </w:t>
      </w:r>
      <w:r w:rsidR="00AA112D" w:rsidRPr="008B2A06">
        <w:rPr>
          <w:rFonts w:ascii="Book Antiqua" w:hAnsi="Book Antiqua" w:cs="Arial"/>
          <w:color w:val="000000" w:themeColor="text1"/>
          <w:sz w:val="24"/>
          <w:szCs w:val="24"/>
        </w:rPr>
        <w:t>population of 79.8 million. The p</w:t>
      </w:r>
      <w:r w:rsidR="0092725E" w:rsidRPr="008B2A06">
        <w:rPr>
          <w:rFonts w:ascii="Book Antiqua" w:hAnsi="Book Antiqua" w:cs="Arial"/>
          <w:color w:val="000000" w:themeColor="text1"/>
          <w:sz w:val="24"/>
          <w:szCs w:val="24"/>
        </w:rPr>
        <w:t>ancreas</w:t>
      </w:r>
      <w:r w:rsidR="004C3102" w:rsidRPr="008B2A06">
        <w:rPr>
          <w:rFonts w:ascii="Book Antiqua" w:hAnsi="Book Antiqua" w:cs="Arial"/>
          <w:color w:val="000000" w:themeColor="text1"/>
          <w:sz w:val="24"/>
          <w:szCs w:val="24"/>
        </w:rPr>
        <w:t>-</w:t>
      </w:r>
      <w:r w:rsidR="0092725E" w:rsidRPr="008B2A06">
        <w:rPr>
          <w:rFonts w:ascii="Book Antiqua" w:hAnsi="Book Antiqua" w:cs="Arial"/>
          <w:color w:val="000000" w:themeColor="text1"/>
          <w:sz w:val="24"/>
          <w:szCs w:val="24"/>
        </w:rPr>
        <w:t xml:space="preserve">only </w:t>
      </w:r>
      <w:r w:rsidR="00DD7D76" w:rsidRPr="008B2A06">
        <w:rPr>
          <w:rFonts w:ascii="Book Antiqua" w:hAnsi="Book Antiqua" w:cs="Arial"/>
          <w:color w:val="000000" w:themeColor="text1"/>
          <w:sz w:val="24"/>
          <w:szCs w:val="24"/>
        </w:rPr>
        <w:t>wait</w:t>
      </w:r>
      <w:r w:rsidR="00DF2A04" w:rsidRPr="008B2A06">
        <w:rPr>
          <w:rFonts w:ascii="Book Antiqua" w:hAnsi="Book Antiqua" w:cs="Arial"/>
          <w:color w:val="000000" w:themeColor="text1"/>
          <w:sz w:val="24"/>
          <w:szCs w:val="24"/>
        </w:rPr>
        <w:t>-</w:t>
      </w:r>
      <w:r w:rsidR="0092725E" w:rsidRPr="008B2A06">
        <w:rPr>
          <w:rFonts w:ascii="Book Antiqua" w:hAnsi="Book Antiqua" w:cs="Arial"/>
          <w:color w:val="000000" w:themeColor="text1"/>
          <w:sz w:val="24"/>
          <w:szCs w:val="24"/>
        </w:rPr>
        <w:t>list consisted</w:t>
      </w:r>
      <w:r w:rsidR="00AA112D" w:rsidRPr="008B2A06">
        <w:rPr>
          <w:rFonts w:ascii="Book Antiqua" w:hAnsi="Book Antiqua" w:cs="Arial"/>
          <w:color w:val="000000" w:themeColor="text1"/>
          <w:sz w:val="24"/>
          <w:szCs w:val="24"/>
        </w:rPr>
        <w:t xml:space="preserve"> of 274 patients</w:t>
      </w:r>
      <w:r w:rsidR="004C3102" w:rsidRPr="008B2A06">
        <w:rPr>
          <w:rFonts w:ascii="Book Antiqua" w:hAnsi="Book Antiqua" w:cs="Arial"/>
          <w:color w:val="000000" w:themeColor="text1"/>
          <w:sz w:val="24"/>
          <w:szCs w:val="24"/>
        </w:rPr>
        <w:t>,</w:t>
      </w:r>
      <w:r w:rsidR="00206BF4" w:rsidRPr="008B2A06">
        <w:rPr>
          <w:rFonts w:ascii="Book Antiqua" w:hAnsi="Book Antiqua" w:cs="Arial"/>
          <w:color w:val="000000" w:themeColor="text1"/>
          <w:sz w:val="24"/>
          <w:szCs w:val="24"/>
        </w:rPr>
        <w:t xml:space="preserve"> which </w:t>
      </w:r>
      <w:r w:rsidR="00DA425C" w:rsidRPr="008B2A06">
        <w:rPr>
          <w:rFonts w:ascii="Book Antiqua" w:hAnsi="Book Antiqua" w:cs="Arial"/>
          <w:color w:val="000000" w:themeColor="text1"/>
          <w:sz w:val="24"/>
          <w:szCs w:val="24"/>
        </w:rPr>
        <w:t xml:space="preserve">although </w:t>
      </w:r>
      <w:r w:rsidR="00206BF4" w:rsidRPr="008B2A06">
        <w:rPr>
          <w:rFonts w:ascii="Book Antiqua" w:hAnsi="Book Antiqua" w:cs="Arial"/>
          <w:color w:val="000000" w:themeColor="text1"/>
          <w:sz w:val="24"/>
          <w:szCs w:val="24"/>
        </w:rPr>
        <w:t xml:space="preserve">is </w:t>
      </w:r>
      <w:r w:rsidR="004E6861" w:rsidRPr="008B2A06">
        <w:rPr>
          <w:rFonts w:ascii="Book Antiqua" w:hAnsi="Book Antiqua" w:cs="Arial"/>
          <w:color w:val="000000" w:themeColor="text1"/>
          <w:sz w:val="24"/>
          <w:szCs w:val="24"/>
        </w:rPr>
        <w:t>considerably</w:t>
      </w:r>
      <w:r w:rsidR="00206BF4" w:rsidRPr="008B2A06">
        <w:rPr>
          <w:rFonts w:ascii="Book Antiqua" w:hAnsi="Book Antiqua" w:cs="Arial"/>
          <w:color w:val="000000" w:themeColor="text1"/>
          <w:sz w:val="24"/>
          <w:szCs w:val="24"/>
        </w:rPr>
        <w:t xml:space="preserve"> </w:t>
      </w:r>
      <w:r w:rsidR="00576E82" w:rsidRPr="008B2A06">
        <w:rPr>
          <w:rFonts w:ascii="Book Antiqua" w:hAnsi="Book Antiqua" w:cs="Arial"/>
          <w:color w:val="000000" w:themeColor="text1"/>
          <w:sz w:val="24"/>
          <w:szCs w:val="24"/>
        </w:rPr>
        <w:t xml:space="preserve">more than the SPKT list </w:t>
      </w:r>
      <w:r w:rsidR="00DA425C" w:rsidRPr="008B2A06">
        <w:rPr>
          <w:rFonts w:ascii="Book Antiqua" w:hAnsi="Book Antiqua" w:cs="Arial"/>
          <w:color w:val="000000" w:themeColor="text1"/>
          <w:sz w:val="24"/>
          <w:szCs w:val="24"/>
        </w:rPr>
        <w:t xml:space="preserve">is </w:t>
      </w:r>
      <w:r w:rsidR="00576E82" w:rsidRPr="008B2A06">
        <w:rPr>
          <w:rFonts w:ascii="Book Antiqua" w:hAnsi="Book Antiqua" w:cs="Arial"/>
          <w:color w:val="000000" w:themeColor="text1"/>
          <w:sz w:val="24"/>
          <w:szCs w:val="24"/>
        </w:rPr>
        <w:t xml:space="preserve">also </w:t>
      </w:r>
      <w:r w:rsidR="00206BF4" w:rsidRPr="008B2A06">
        <w:rPr>
          <w:rFonts w:ascii="Book Antiqua" w:hAnsi="Book Antiqua" w:cs="Arial"/>
          <w:color w:val="000000" w:themeColor="text1"/>
          <w:sz w:val="24"/>
          <w:szCs w:val="24"/>
        </w:rPr>
        <w:t>lower than the expected listing rate</w:t>
      </w:r>
      <w:r w:rsidR="00576E82" w:rsidRPr="008B2A06">
        <w:rPr>
          <w:rFonts w:ascii="Book Antiqua" w:hAnsi="Book Antiqua" w:cs="Arial"/>
          <w:color w:val="000000" w:themeColor="text1"/>
          <w:sz w:val="24"/>
          <w:szCs w:val="24"/>
        </w:rPr>
        <w:t xml:space="preserve"> when compared to other </w:t>
      </w:r>
      <w:proofErr w:type="gramStart"/>
      <w:r w:rsidR="00576E82" w:rsidRPr="008B2A06">
        <w:rPr>
          <w:rFonts w:ascii="Book Antiqua" w:hAnsi="Book Antiqua" w:cs="Arial"/>
          <w:color w:val="000000" w:themeColor="text1"/>
          <w:sz w:val="24"/>
          <w:szCs w:val="24"/>
        </w:rPr>
        <w:t>countries</w:t>
      </w:r>
      <w:r w:rsidR="00CD4959"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17]</w:t>
      </w:r>
      <w:r w:rsidR="00206BF4" w:rsidRPr="008B2A06">
        <w:rPr>
          <w:rFonts w:ascii="Book Antiqua" w:hAnsi="Book Antiqua" w:cs="Arial"/>
          <w:color w:val="000000" w:themeColor="text1"/>
          <w:sz w:val="24"/>
          <w:szCs w:val="24"/>
        </w:rPr>
        <w:t>.</w:t>
      </w:r>
      <w:r w:rsidR="00AA112D" w:rsidRPr="008B2A06">
        <w:rPr>
          <w:rFonts w:ascii="Book Antiqua" w:hAnsi="Book Antiqua" w:cs="Arial"/>
          <w:color w:val="000000" w:themeColor="text1"/>
          <w:sz w:val="24"/>
          <w:szCs w:val="24"/>
        </w:rPr>
        <w:t xml:space="preserve"> </w:t>
      </w:r>
    </w:p>
    <w:p w14:paraId="6EF916E5" w14:textId="77777777" w:rsidR="005C48FB" w:rsidRPr="008B2A06" w:rsidRDefault="003B77B7" w:rsidP="0010050C">
      <w:pPr>
        <w:spacing w:after="0" w:line="360" w:lineRule="auto"/>
        <w:ind w:firstLineChars="100" w:firstLine="240"/>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In some countries</w:t>
      </w:r>
      <w:r w:rsidR="00684C8B"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w:t>
      </w:r>
      <w:r w:rsidR="004C3102" w:rsidRPr="008B2A06">
        <w:rPr>
          <w:rFonts w:ascii="Book Antiqua" w:hAnsi="Book Antiqua" w:cs="Arial"/>
          <w:color w:val="000000" w:themeColor="text1"/>
          <w:sz w:val="24"/>
          <w:szCs w:val="24"/>
        </w:rPr>
        <w:t>such as</w:t>
      </w:r>
      <w:r w:rsidRPr="008B2A06">
        <w:rPr>
          <w:rFonts w:ascii="Book Antiqua" w:hAnsi="Book Antiqua" w:cs="Arial"/>
          <w:color w:val="000000" w:themeColor="text1"/>
          <w:sz w:val="24"/>
          <w:szCs w:val="24"/>
        </w:rPr>
        <w:t xml:space="preserve"> Turkey, the allocation system itself can be a reason for the lack of</w:t>
      </w:r>
      <w:r w:rsidR="00684C8B" w:rsidRPr="008B2A06">
        <w:rPr>
          <w:rFonts w:ascii="Book Antiqua" w:hAnsi="Book Antiqua" w:cs="Arial"/>
          <w:color w:val="000000" w:themeColor="text1"/>
          <w:sz w:val="24"/>
          <w:szCs w:val="24"/>
        </w:rPr>
        <w:t xml:space="preserve"> drive</w:t>
      </w:r>
      <w:r w:rsidR="00CA245B" w:rsidRPr="008B2A06">
        <w:rPr>
          <w:rFonts w:ascii="Book Antiqua" w:hAnsi="Book Antiqua" w:cs="Arial"/>
          <w:color w:val="000000" w:themeColor="text1"/>
          <w:sz w:val="24"/>
          <w:szCs w:val="24"/>
        </w:rPr>
        <w:t xml:space="preserve"> to</w:t>
      </w:r>
      <w:r w:rsidRPr="008B2A06">
        <w:rPr>
          <w:rFonts w:ascii="Book Antiqua" w:hAnsi="Book Antiqua" w:cs="Arial"/>
          <w:color w:val="000000" w:themeColor="text1"/>
          <w:sz w:val="24"/>
          <w:szCs w:val="24"/>
        </w:rPr>
        <w:t xml:space="preserve"> perform </w:t>
      </w:r>
      <w:r w:rsidR="00684C8B" w:rsidRPr="008B2A06">
        <w:rPr>
          <w:rFonts w:ascii="Book Antiqua" w:hAnsi="Book Antiqua" w:cs="Arial"/>
          <w:color w:val="000000" w:themeColor="text1"/>
          <w:sz w:val="24"/>
          <w:szCs w:val="24"/>
        </w:rPr>
        <w:t>such</w:t>
      </w:r>
      <w:r w:rsidRPr="008B2A06">
        <w:rPr>
          <w:rFonts w:ascii="Book Antiqua" w:hAnsi="Book Antiqua" w:cs="Arial"/>
          <w:color w:val="000000" w:themeColor="text1"/>
          <w:sz w:val="24"/>
          <w:szCs w:val="24"/>
        </w:rPr>
        <w:t xml:space="preserve"> transplants. </w:t>
      </w:r>
      <w:r w:rsidR="004C3102" w:rsidRPr="008B2A06">
        <w:rPr>
          <w:rFonts w:ascii="Book Antiqua" w:hAnsi="Book Antiqua" w:cs="Arial"/>
          <w:color w:val="000000" w:themeColor="text1"/>
          <w:sz w:val="24"/>
          <w:szCs w:val="24"/>
        </w:rPr>
        <w:t>Under the</w:t>
      </w:r>
      <w:r w:rsidR="00937D2B" w:rsidRPr="008B2A06">
        <w:rPr>
          <w:rFonts w:ascii="Book Antiqua" w:hAnsi="Book Antiqua" w:cs="Arial"/>
          <w:color w:val="000000" w:themeColor="text1"/>
          <w:sz w:val="24"/>
          <w:szCs w:val="24"/>
        </w:rPr>
        <w:t xml:space="preserve"> Turkish system, all organ </w:t>
      </w:r>
      <w:r w:rsidR="003370B5" w:rsidRPr="008B2A06">
        <w:rPr>
          <w:rFonts w:ascii="Book Antiqua" w:hAnsi="Book Antiqua" w:cs="Arial"/>
          <w:color w:val="000000" w:themeColor="text1"/>
          <w:sz w:val="24"/>
          <w:szCs w:val="24"/>
        </w:rPr>
        <w:t>offers</w:t>
      </w:r>
      <w:r w:rsidR="00937D2B" w:rsidRPr="008B2A06">
        <w:rPr>
          <w:rFonts w:ascii="Book Antiqua" w:hAnsi="Book Antiqua" w:cs="Arial"/>
          <w:color w:val="000000" w:themeColor="text1"/>
          <w:sz w:val="24"/>
          <w:szCs w:val="24"/>
        </w:rPr>
        <w:t xml:space="preserve"> are coordinated by the </w:t>
      </w:r>
      <w:r w:rsidR="00AF4A0C" w:rsidRPr="008B2A06">
        <w:rPr>
          <w:rFonts w:ascii="Book Antiqua" w:hAnsi="Book Antiqua" w:cs="Arial"/>
          <w:color w:val="000000" w:themeColor="text1"/>
          <w:sz w:val="24"/>
          <w:szCs w:val="24"/>
        </w:rPr>
        <w:t>N</w:t>
      </w:r>
      <w:r w:rsidR="00937D2B" w:rsidRPr="008B2A06">
        <w:rPr>
          <w:rFonts w:ascii="Book Antiqua" w:hAnsi="Book Antiqua" w:cs="Arial"/>
          <w:color w:val="000000" w:themeColor="text1"/>
          <w:sz w:val="24"/>
          <w:szCs w:val="24"/>
        </w:rPr>
        <w:t xml:space="preserve">ational </w:t>
      </w:r>
      <w:r w:rsidR="00AF4A0C" w:rsidRPr="008B2A06">
        <w:rPr>
          <w:rFonts w:ascii="Book Antiqua" w:hAnsi="Book Antiqua" w:cs="Arial"/>
          <w:color w:val="000000" w:themeColor="text1"/>
          <w:sz w:val="24"/>
          <w:szCs w:val="24"/>
        </w:rPr>
        <w:t>C</w:t>
      </w:r>
      <w:r w:rsidR="00937D2B" w:rsidRPr="008B2A06">
        <w:rPr>
          <w:rFonts w:ascii="Book Antiqua" w:hAnsi="Book Antiqua" w:cs="Arial"/>
          <w:color w:val="000000" w:themeColor="text1"/>
          <w:sz w:val="24"/>
          <w:szCs w:val="24"/>
        </w:rPr>
        <w:t xml:space="preserve">oordination </w:t>
      </w:r>
      <w:r w:rsidR="00AF4A0C" w:rsidRPr="008B2A06">
        <w:rPr>
          <w:rFonts w:ascii="Book Antiqua" w:hAnsi="Book Antiqua" w:cs="Arial"/>
          <w:color w:val="000000" w:themeColor="text1"/>
          <w:sz w:val="24"/>
          <w:szCs w:val="24"/>
        </w:rPr>
        <w:t>C</w:t>
      </w:r>
      <w:r w:rsidR="00E44084" w:rsidRPr="008B2A06">
        <w:rPr>
          <w:rFonts w:ascii="Book Antiqua" w:hAnsi="Book Antiqua" w:cs="Arial"/>
          <w:color w:val="000000" w:themeColor="text1"/>
          <w:sz w:val="24"/>
          <w:szCs w:val="24"/>
        </w:rPr>
        <w:t xml:space="preserve">enter </w:t>
      </w:r>
      <w:r w:rsidR="00CA245B" w:rsidRPr="008B2A06">
        <w:rPr>
          <w:rFonts w:ascii="Book Antiqua" w:hAnsi="Book Antiqua" w:cs="Arial"/>
          <w:color w:val="000000" w:themeColor="text1"/>
          <w:sz w:val="24"/>
          <w:szCs w:val="24"/>
        </w:rPr>
        <w:t>(NCC)</w:t>
      </w:r>
      <w:r w:rsidR="004E6861" w:rsidRPr="008B2A06">
        <w:rPr>
          <w:rFonts w:ascii="Book Antiqua" w:hAnsi="Book Antiqua" w:cs="Arial"/>
          <w:color w:val="000000" w:themeColor="text1"/>
          <w:sz w:val="24"/>
          <w:szCs w:val="24"/>
        </w:rPr>
        <w:t xml:space="preserve">, </w:t>
      </w:r>
      <w:r w:rsidR="003370B5" w:rsidRPr="008B2A06">
        <w:rPr>
          <w:rFonts w:ascii="Book Antiqua" w:hAnsi="Book Antiqua" w:cs="Arial"/>
          <w:color w:val="000000" w:themeColor="text1"/>
          <w:sz w:val="24"/>
          <w:szCs w:val="24"/>
        </w:rPr>
        <w:t xml:space="preserve">a branch of the Ministry of Health. </w:t>
      </w:r>
      <w:r w:rsidR="004C3102" w:rsidRPr="008B2A06">
        <w:rPr>
          <w:rFonts w:ascii="Book Antiqua" w:hAnsi="Book Antiqua" w:cs="Arial"/>
          <w:color w:val="000000" w:themeColor="text1"/>
          <w:sz w:val="24"/>
          <w:szCs w:val="24"/>
        </w:rPr>
        <w:t xml:space="preserve">The </w:t>
      </w:r>
      <w:r w:rsidR="003370B5" w:rsidRPr="008B2A06">
        <w:rPr>
          <w:rFonts w:ascii="Book Antiqua" w:hAnsi="Book Antiqua" w:cs="Arial"/>
          <w:color w:val="000000" w:themeColor="text1"/>
          <w:sz w:val="24"/>
          <w:szCs w:val="24"/>
        </w:rPr>
        <w:t>NCC</w:t>
      </w:r>
      <w:r w:rsidR="00CA245B" w:rsidRPr="008B2A06">
        <w:rPr>
          <w:rFonts w:ascii="Book Antiqua" w:hAnsi="Book Antiqua" w:cs="Arial"/>
          <w:color w:val="000000" w:themeColor="text1"/>
          <w:sz w:val="24"/>
          <w:szCs w:val="24"/>
        </w:rPr>
        <w:t xml:space="preserve"> </w:t>
      </w:r>
      <w:r w:rsidR="003370B5" w:rsidRPr="008B2A06">
        <w:rPr>
          <w:rFonts w:ascii="Book Antiqua" w:hAnsi="Book Antiqua" w:cs="Arial"/>
          <w:color w:val="000000" w:themeColor="text1"/>
          <w:sz w:val="24"/>
          <w:szCs w:val="24"/>
        </w:rPr>
        <w:t>oversees nine</w:t>
      </w:r>
      <w:r w:rsidR="00937D2B" w:rsidRPr="008B2A06">
        <w:rPr>
          <w:rFonts w:ascii="Book Antiqua" w:hAnsi="Book Antiqua" w:cs="Arial"/>
          <w:color w:val="000000" w:themeColor="text1"/>
          <w:sz w:val="24"/>
          <w:szCs w:val="24"/>
        </w:rPr>
        <w:t xml:space="preserve"> regional coordination cen</w:t>
      </w:r>
      <w:r w:rsidR="00F67A85" w:rsidRPr="008B2A06">
        <w:rPr>
          <w:rFonts w:ascii="Book Antiqua" w:hAnsi="Book Antiqua" w:cs="Arial"/>
          <w:color w:val="000000" w:themeColor="text1"/>
          <w:sz w:val="24"/>
          <w:szCs w:val="24"/>
        </w:rPr>
        <w:t xml:space="preserve">ters in </w:t>
      </w:r>
      <w:proofErr w:type="gramStart"/>
      <w:r w:rsidR="00F67A85" w:rsidRPr="008B2A06">
        <w:rPr>
          <w:rFonts w:ascii="Book Antiqua" w:hAnsi="Book Antiqua" w:cs="Arial"/>
          <w:color w:val="000000" w:themeColor="text1"/>
          <w:sz w:val="24"/>
          <w:szCs w:val="24"/>
        </w:rPr>
        <w:t>Turkey</w:t>
      </w:r>
      <w:r w:rsidR="00F53FA0" w:rsidRPr="0010050C">
        <w:rPr>
          <w:rFonts w:ascii="Book Antiqua" w:hAnsi="Book Antiqua" w:cs="Arial"/>
          <w:color w:val="000000" w:themeColor="text1"/>
          <w:sz w:val="24"/>
          <w:szCs w:val="24"/>
          <w:vertAlign w:val="superscript"/>
        </w:rPr>
        <w:t>[</w:t>
      </w:r>
      <w:proofErr w:type="gramEnd"/>
      <w:r w:rsidR="00F53FA0" w:rsidRPr="0010050C">
        <w:rPr>
          <w:rFonts w:ascii="Book Antiqua" w:hAnsi="Book Antiqua" w:cs="Arial"/>
          <w:color w:val="000000" w:themeColor="text1"/>
          <w:sz w:val="24"/>
          <w:szCs w:val="24"/>
          <w:vertAlign w:val="superscript"/>
        </w:rPr>
        <w:t>17]</w:t>
      </w:r>
      <w:r w:rsidR="00F67A85" w:rsidRPr="008B2A06">
        <w:rPr>
          <w:rFonts w:ascii="Book Antiqua" w:hAnsi="Book Antiqua" w:cs="Arial"/>
          <w:color w:val="000000" w:themeColor="text1"/>
          <w:sz w:val="24"/>
          <w:szCs w:val="24"/>
        </w:rPr>
        <w:t>. Th</w:t>
      </w:r>
      <w:r w:rsidR="004E6861" w:rsidRPr="008B2A06">
        <w:rPr>
          <w:rFonts w:ascii="Book Antiqua" w:hAnsi="Book Antiqua" w:cs="Arial"/>
          <w:color w:val="000000" w:themeColor="text1"/>
          <w:sz w:val="24"/>
          <w:szCs w:val="24"/>
        </w:rPr>
        <w:t>e</w:t>
      </w:r>
      <w:r w:rsidR="00F67A85" w:rsidRPr="008B2A06">
        <w:rPr>
          <w:rFonts w:ascii="Book Antiqua" w:hAnsi="Book Antiqua" w:cs="Arial"/>
          <w:color w:val="000000" w:themeColor="text1"/>
          <w:sz w:val="24"/>
          <w:szCs w:val="24"/>
        </w:rPr>
        <w:t xml:space="preserve"> allocation</w:t>
      </w:r>
      <w:r w:rsidR="004E6861" w:rsidRPr="008B2A06">
        <w:rPr>
          <w:rFonts w:ascii="Book Antiqua" w:hAnsi="Book Antiqua" w:cs="Arial"/>
          <w:color w:val="000000" w:themeColor="text1"/>
          <w:sz w:val="24"/>
          <w:szCs w:val="24"/>
        </w:rPr>
        <w:t xml:space="preserve"> of organs</w:t>
      </w:r>
      <w:r w:rsidR="00F67A85" w:rsidRPr="008B2A06">
        <w:rPr>
          <w:rFonts w:ascii="Book Antiqua" w:hAnsi="Book Antiqua" w:cs="Arial"/>
          <w:color w:val="000000" w:themeColor="text1"/>
          <w:sz w:val="24"/>
          <w:szCs w:val="24"/>
        </w:rPr>
        <w:t xml:space="preserve"> </w:t>
      </w:r>
      <w:r w:rsidR="003370B5" w:rsidRPr="008B2A06">
        <w:rPr>
          <w:rFonts w:ascii="Book Antiqua" w:hAnsi="Book Antiqua" w:cs="Arial"/>
          <w:color w:val="000000" w:themeColor="text1"/>
          <w:sz w:val="24"/>
          <w:szCs w:val="24"/>
        </w:rPr>
        <w:t>is performed</w:t>
      </w:r>
      <w:r w:rsidR="00F67A85" w:rsidRPr="008B2A06">
        <w:rPr>
          <w:rFonts w:ascii="Book Antiqua" w:hAnsi="Book Antiqua" w:cs="Arial"/>
          <w:color w:val="000000" w:themeColor="text1"/>
          <w:sz w:val="24"/>
          <w:szCs w:val="24"/>
        </w:rPr>
        <w:t xml:space="preserve"> </w:t>
      </w:r>
      <w:r w:rsidR="00937D2B" w:rsidRPr="008B2A06">
        <w:rPr>
          <w:rFonts w:ascii="Book Antiqua" w:hAnsi="Book Antiqua" w:cs="Arial"/>
          <w:color w:val="000000" w:themeColor="text1"/>
          <w:sz w:val="24"/>
          <w:szCs w:val="24"/>
        </w:rPr>
        <w:t>in a hierarchical fashion</w:t>
      </w:r>
      <w:r w:rsidR="004C3102" w:rsidRPr="008B2A06">
        <w:rPr>
          <w:rFonts w:ascii="Book Antiqua" w:hAnsi="Book Antiqua" w:cs="Arial"/>
          <w:color w:val="000000" w:themeColor="text1"/>
          <w:sz w:val="24"/>
          <w:szCs w:val="24"/>
        </w:rPr>
        <w:t>,</w:t>
      </w:r>
      <w:r w:rsidR="00937D2B" w:rsidRPr="008B2A06">
        <w:rPr>
          <w:rFonts w:ascii="Book Antiqua" w:hAnsi="Book Antiqua" w:cs="Arial"/>
          <w:color w:val="000000" w:themeColor="text1"/>
          <w:sz w:val="24"/>
          <w:szCs w:val="24"/>
        </w:rPr>
        <w:t xml:space="preserve"> and </w:t>
      </w:r>
      <w:r w:rsidR="004E6861" w:rsidRPr="008B2A06">
        <w:rPr>
          <w:rFonts w:ascii="Book Antiqua" w:hAnsi="Book Antiqua" w:cs="Arial"/>
          <w:color w:val="000000" w:themeColor="text1"/>
          <w:sz w:val="24"/>
          <w:szCs w:val="24"/>
        </w:rPr>
        <w:t xml:space="preserve">the </w:t>
      </w:r>
      <w:r w:rsidR="00937D2B" w:rsidRPr="008B2A06">
        <w:rPr>
          <w:rFonts w:ascii="Book Antiqua" w:hAnsi="Book Antiqua" w:cs="Arial"/>
          <w:color w:val="000000" w:themeColor="text1"/>
          <w:sz w:val="24"/>
          <w:szCs w:val="24"/>
        </w:rPr>
        <w:t xml:space="preserve">NCC is responsible for </w:t>
      </w:r>
      <w:r w:rsidR="004E6861" w:rsidRPr="008B2A06">
        <w:rPr>
          <w:rFonts w:ascii="Book Antiqua" w:hAnsi="Book Antiqua" w:cs="Arial"/>
          <w:color w:val="000000" w:themeColor="text1"/>
          <w:sz w:val="24"/>
          <w:szCs w:val="24"/>
        </w:rPr>
        <w:t xml:space="preserve">all </w:t>
      </w:r>
      <w:r w:rsidR="00937D2B" w:rsidRPr="008B2A06">
        <w:rPr>
          <w:rFonts w:ascii="Book Antiqua" w:hAnsi="Book Antiqua" w:cs="Arial"/>
          <w:color w:val="000000" w:themeColor="text1"/>
          <w:sz w:val="24"/>
          <w:szCs w:val="24"/>
        </w:rPr>
        <w:t>assignment and strategic decisions</w:t>
      </w:r>
      <w:r w:rsidR="00F67A85" w:rsidRPr="008B2A06">
        <w:rPr>
          <w:rFonts w:ascii="Book Antiqua" w:hAnsi="Book Antiqua" w:cs="Arial"/>
          <w:color w:val="000000" w:themeColor="text1"/>
          <w:sz w:val="24"/>
          <w:szCs w:val="24"/>
        </w:rPr>
        <w:t>.</w:t>
      </w:r>
    </w:p>
    <w:p w14:paraId="64F04042" w14:textId="77777777" w:rsidR="00F67A85" w:rsidRPr="008B2A06" w:rsidRDefault="004C3102" w:rsidP="0010050C">
      <w:pPr>
        <w:spacing w:after="0" w:line="360" w:lineRule="auto"/>
        <w:ind w:firstLineChars="100" w:firstLine="240"/>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With regard to pancreas allocation, th</w:t>
      </w:r>
      <w:r w:rsidR="005C48FB" w:rsidRPr="008B2A06">
        <w:rPr>
          <w:rFonts w:ascii="Book Antiqua" w:hAnsi="Book Antiqua" w:cs="Arial"/>
          <w:color w:val="000000" w:themeColor="text1"/>
          <w:sz w:val="24"/>
          <w:szCs w:val="24"/>
        </w:rPr>
        <w:t xml:space="preserve">e </w:t>
      </w:r>
      <w:r w:rsidR="00937D2B" w:rsidRPr="008B2A06">
        <w:rPr>
          <w:rFonts w:ascii="Book Antiqua" w:hAnsi="Book Antiqua" w:cs="Arial"/>
          <w:color w:val="000000" w:themeColor="text1"/>
          <w:sz w:val="24"/>
          <w:szCs w:val="24"/>
        </w:rPr>
        <w:t xml:space="preserve">system </w:t>
      </w:r>
      <w:r w:rsidR="005C48FB" w:rsidRPr="008B2A06">
        <w:rPr>
          <w:rFonts w:ascii="Book Antiqua" w:hAnsi="Book Antiqua" w:cs="Arial"/>
          <w:color w:val="000000" w:themeColor="text1"/>
          <w:sz w:val="24"/>
          <w:szCs w:val="24"/>
        </w:rPr>
        <w:t>in Turkey differs</w:t>
      </w:r>
      <w:r w:rsidR="00F67A85" w:rsidRPr="008B2A06">
        <w:rPr>
          <w:rFonts w:ascii="Book Antiqua" w:hAnsi="Book Antiqua" w:cs="Arial"/>
          <w:color w:val="000000" w:themeColor="text1"/>
          <w:sz w:val="24"/>
          <w:szCs w:val="24"/>
        </w:rPr>
        <w:t xml:space="preserve"> from </w:t>
      </w:r>
      <w:r w:rsidRPr="008B2A06">
        <w:rPr>
          <w:rFonts w:ascii="Book Antiqua" w:hAnsi="Book Antiqua" w:cs="Arial"/>
          <w:color w:val="000000" w:themeColor="text1"/>
          <w:sz w:val="24"/>
          <w:szCs w:val="24"/>
        </w:rPr>
        <w:t xml:space="preserve">others in </w:t>
      </w:r>
      <w:r w:rsidR="00937D2B" w:rsidRPr="008B2A06">
        <w:rPr>
          <w:rFonts w:ascii="Book Antiqua" w:hAnsi="Book Antiqua" w:cs="Arial"/>
          <w:color w:val="000000" w:themeColor="text1"/>
          <w:sz w:val="24"/>
          <w:szCs w:val="24"/>
        </w:rPr>
        <w:t xml:space="preserve">Europe and </w:t>
      </w:r>
      <w:r w:rsidRPr="008B2A06">
        <w:rPr>
          <w:rFonts w:ascii="Book Antiqua" w:hAnsi="Book Antiqua" w:cs="Arial"/>
          <w:color w:val="000000" w:themeColor="text1"/>
          <w:sz w:val="24"/>
          <w:szCs w:val="24"/>
        </w:rPr>
        <w:t>in N</w:t>
      </w:r>
      <w:r w:rsidR="00937D2B" w:rsidRPr="008B2A06">
        <w:rPr>
          <w:rFonts w:ascii="Book Antiqua" w:hAnsi="Book Antiqua" w:cs="Arial"/>
          <w:color w:val="000000" w:themeColor="text1"/>
          <w:sz w:val="24"/>
          <w:szCs w:val="24"/>
        </w:rPr>
        <w:t>orth America</w:t>
      </w:r>
      <w:r w:rsidRPr="008B2A06">
        <w:rPr>
          <w:rFonts w:ascii="Book Antiqua" w:hAnsi="Book Antiqua" w:cs="Arial"/>
          <w:color w:val="000000" w:themeColor="text1"/>
          <w:sz w:val="24"/>
          <w:szCs w:val="24"/>
        </w:rPr>
        <w:t>.</w:t>
      </w:r>
      <w:r w:rsidR="005C48FB" w:rsidRPr="008B2A06">
        <w:rPr>
          <w:rFonts w:ascii="Book Antiqua" w:hAnsi="Book Antiqua" w:cs="Arial"/>
          <w:color w:val="000000" w:themeColor="text1"/>
          <w:sz w:val="24"/>
          <w:szCs w:val="24"/>
        </w:rPr>
        <w:t xml:space="preserve"> </w:t>
      </w:r>
      <w:r w:rsidR="004E6861" w:rsidRPr="008B2A06">
        <w:rPr>
          <w:rFonts w:ascii="Book Antiqua" w:hAnsi="Book Antiqua" w:cs="Arial"/>
          <w:color w:val="000000" w:themeColor="text1"/>
          <w:sz w:val="24"/>
          <w:szCs w:val="24"/>
        </w:rPr>
        <w:t>For example,</w:t>
      </w:r>
      <w:r w:rsidR="00F67A85" w:rsidRPr="008B2A06">
        <w:rPr>
          <w:rFonts w:ascii="Book Antiqua" w:hAnsi="Book Antiqua" w:cs="Arial"/>
          <w:color w:val="000000" w:themeColor="text1"/>
          <w:sz w:val="24"/>
          <w:szCs w:val="24"/>
        </w:rPr>
        <w:t xml:space="preserve"> </w:t>
      </w:r>
      <w:r w:rsidR="004E6861" w:rsidRPr="008B2A06">
        <w:rPr>
          <w:rFonts w:ascii="Book Antiqua" w:hAnsi="Book Antiqua" w:cs="Arial"/>
          <w:color w:val="000000" w:themeColor="text1"/>
          <w:sz w:val="24"/>
          <w:szCs w:val="24"/>
        </w:rPr>
        <w:t>i</w:t>
      </w:r>
      <w:r w:rsidR="00F67A85" w:rsidRPr="008B2A06">
        <w:rPr>
          <w:rFonts w:ascii="Book Antiqua" w:hAnsi="Book Antiqua" w:cs="Arial"/>
          <w:color w:val="000000" w:themeColor="text1"/>
          <w:sz w:val="24"/>
          <w:szCs w:val="24"/>
        </w:rPr>
        <w:t>n the United Kingdom</w:t>
      </w:r>
      <w:r w:rsidRPr="008B2A06">
        <w:rPr>
          <w:rFonts w:ascii="Book Antiqua" w:hAnsi="Book Antiqua" w:cs="Arial"/>
          <w:color w:val="000000" w:themeColor="text1"/>
          <w:sz w:val="24"/>
          <w:szCs w:val="24"/>
        </w:rPr>
        <w:t>,</w:t>
      </w:r>
      <w:r w:rsidR="00F67A85" w:rsidRPr="008B2A06">
        <w:rPr>
          <w:rFonts w:ascii="Book Antiqua" w:hAnsi="Book Antiqua" w:cs="Arial"/>
          <w:color w:val="000000" w:themeColor="text1"/>
          <w:sz w:val="24"/>
          <w:szCs w:val="24"/>
        </w:rPr>
        <w:t xml:space="preserve"> when </w:t>
      </w:r>
      <w:r w:rsidR="003370B5" w:rsidRPr="008B2A06">
        <w:rPr>
          <w:rFonts w:ascii="Book Antiqua" w:hAnsi="Book Antiqua" w:cs="Arial"/>
          <w:color w:val="000000" w:themeColor="text1"/>
          <w:sz w:val="24"/>
          <w:szCs w:val="24"/>
        </w:rPr>
        <w:t>deceased</w:t>
      </w:r>
      <w:r w:rsidRPr="008B2A06">
        <w:rPr>
          <w:rFonts w:ascii="Book Antiqua" w:hAnsi="Book Antiqua" w:cs="Arial"/>
          <w:color w:val="000000" w:themeColor="text1"/>
          <w:sz w:val="24"/>
          <w:szCs w:val="24"/>
        </w:rPr>
        <w:t>-</w:t>
      </w:r>
      <w:r w:rsidR="00F67A85" w:rsidRPr="008B2A06">
        <w:rPr>
          <w:rFonts w:ascii="Book Antiqua" w:hAnsi="Book Antiqua" w:cs="Arial"/>
          <w:color w:val="000000" w:themeColor="text1"/>
          <w:sz w:val="24"/>
          <w:szCs w:val="24"/>
        </w:rPr>
        <w:t>donor kidneys become available for transplantation</w:t>
      </w:r>
      <w:r w:rsidR="004E6861" w:rsidRPr="008B2A06">
        <w:rPr>
          <w:rFonts w:ascii="Book Antiqua" w:hAnsi="Book Antiqua" w:cs="Arial"/>
          <w:color w:val="000000" w:themeColor="text1"/>
          <w:sz w:val="24"/>
          <w:szCs w:val="24"/>
        </w:rPr>
        <w:t>,</w:t>
      </w:r>
      <w:r w:rsidR="00F67A85" w:rsidRPr="008B2A06">
        <w:rPr>
          <w:rFonts w:ascii="Book Antiqua" w:hAnsi="Book Antiqua" w:cs="Arial"/>
          <w:color w:val="000000" w:themeColor="text1"/>
          <w:sz w:val="24"/>
          <w:szCs w:val="24"/>
        </w:rPr>
        <w:t xml:space="preserve"> they are offered </w:t>
      </w:r>
      <w:r w:rsidR="003370B5" w:rsidRPr="008B2A06">
        <w:rPr>
          <w:rFonts w:ascii="Book Antiqua" w:hAnsi="Book Antiqua" w:cs="Arial"/>
          <w:color w:val="000000" w:themeColor="text1"/>
          <w:sz w:val="24"/>
          <w:szCs w:val="24"/>
        </w:rPr>
        <w:t xml:space="preserve">by the National Health Service Blood and Transplant organization </w:t>
      </w:r>
      <w:r w:rsidR="00F67A85" w:rsidRPr="008B2A06">
        <w:rPr>
          <w:rFonts w:ascii="Book Antiqua" w:hAnsi="Book Antiqua" w:cs="Arial"/>
          <w:color w:val="000000" w:themeColor="text1"/>
          <w:sz w:val="24"/>
          <w:szCs w:val="24"/>
        </w:rPr>
        <w:t>through the National Kidney Allocation Scheme</w:t>
      </w:r>
      <w:r w:rsidR="00CA7C8D" w:rsidRPr="008B2A06">
        <w:rPr>
          <w:rFonts w:ascii="Book Antiqua" w:hAnsi="Book Antiqua" w:cs="Arial"/>
          <w:color w:val="000000" w:themeColor="text1"/>
          <w:sz w:val="24"/>
          <w:szCs w:val="24"/>
        </w:rPr>
        <w:t>, which</w:t>
      </w:r>
      <w:r w:rsidR="004E6861" w:rsidRPr="008B2A06">
        <w:rPr>
          <w:rFonts w:ascii="Book Antiqua" w:hAnsi="Book Antiqua" w:cs="Arial"/>
          <w:color w:val="000000" w:themeColor="text1"/>
          <w:sz w:val="24"/>
          <w:szCs w:val="24"/>
        </w:rPr>
        <w:t xml:space="preserve"> </w:t>
      </w:r>
      <w:r w:rsidR="00F67A85" w:rsidRPr="008B2A06">
        <w:rPr>
          <w:rFonts w:ascii="Book Antiqua" w:hAnsi="Book Antiqua" w:cs="Arial"/>
          <w:color w:val="000000" w:themeColor="text1"/>
          <w:sz w:val="24"/>
          <w:szCs w:val="24"/>
        </w:rPr>
        <w:t xml:space="preserve">prioritizes patients listed for a pancreas </w:t>
      </w:r>
      <w:proofErr w:type="gramStart"/>
      <w:r w:rsidR="00F67A85" w:rsidRPr="008B2A06">
        <w:rPr>
          <w:rFonts w:ascii="Book Antiqua" w:hAnsi="Book Antiqua" w:cs="Arial"/>
          <w:color w:val="000000" w:themeColor="text1"/>
          <w:sz w:val="24"/>
          <w:szCs w:val="24"/>
        </w:rPr>
        <w:t>transplant</w:t>
      </w:r>
      <w:r w:rsidR="00CD4959"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18]</w:t>
      </w:r>
      <w:r w:rsidR="00F67A85" w:rsidRPr="008B2A06">
        <w:rPr>
          <w:rFonts w:ascii="Book Antiqua" w:hAnsi="Book Antiqua" w:cs="Arial"/>
          <w:color w:val="000000" w:themeColor="text1"/>
          <w:sz w:val="24"/>
          <w:szCs w:val="24"/>
        </w:rPr>
        <w:t>. As a result</w:t>
      </w:r>
      <w:r w:rsidR="004E6861" w:rsidRPr="008B2A06">
        <w:rPr>
          <w:rFonts w:ascii="Book Antiqua" w:hAnsi="Book Antiqua" w:cs="Arial"/>
          <w:color w:val="000000" w:themeColor="text1"/>
          <w:sz w:val="24"/>
          <w:szCs w:val="24"/>
        </w:rPr>
        <w:t xml:space="preserve"> of this practice,</w:t>
      </w:r>
      <w:r w:rsidR="00F67A85" w:rsidRPr="008B2A06">
        <w:rPr>
          <w:rFonts w:ascii="Book Antiqua" w:hAnsi="Book Antiqua" w:cs="Arial"/>
          <w:color w:val="000000" w:themeColor="text1"/>
          <w:sz w:val="24"/>
          <w:szCs w:val="24"/>
        </w:rPr>
        <w:t xml:space="preserve"> on each occasion </w:t>
      </w:r>
      <w:r w:rsidR="00E44084" w:rsidRPr="008B2A06">
        <w:rPr>
          <w:rFonts w:ascii="Book Antiqua" w:hAnsi="Book Antiqua" w:cs="Arial"/>
          <w:color w:val="000000" w:themeColor="text1"/>
          <w:sz w:val="24"/>
          <w:szCs w:val="24"/>
        </w:rPr>
        <w:t xml:space="preserve">where a pancreas from a </w:t>
      </w:r>
      <w:r w:rsidR="003370B5" w:rsidRPr="008B2A06">
        <w:rPr>
          <w:rFonts w:ascii="Book Antiqua" w:hAnsi="Book Antiqua" w:cs="Arial"/>
          <w:color w:val="000000" w:themeColor="text1"/>
          <w:sz w:val="24"/>
          <w:szCs w:val="24"/>
        </w:rPr>
        <w:t>deceased</w:t>
      </w:r>
      <w:r w:rsidR="00F67A85" w:rsidRPr="008B2A06">
        <w:rPr>
          <w:rFonts w:ascii="Book Antiqua" w:hAnsi="Book Antiqua" w:cs="Arial"/>
          <w:color w:val="000000" w:themeColor="text1"/>
          <w:sz w:val="24"/>
          <w:szCs w:val="24"/>
        </w:rPr>
        <w:t xml:space="preserve"> donor is available, a single kidney is offered with the pancreas for</w:t>
      </w:r>
      <w:r w:rsidR="00206BF4" w:rsidRPr="008B2A06">
        <w:rPr>
          <w:rFonts w:ascii="Book Antiqua" w:hAnsi="Book Antiqua" w:cs="Arial"/>
          <w:color w:val="000000" w:themeColor="text1"/>
          <w:sz w:val="24"/>
          <w:szCs w:val="24"/>
        </w:rPr>
        <w:t xml:space="preserve"> SPKT</w:t>
      </w:r>
      <w:r w:rsidR="00F67A85" w:rsidRPr="008B2A06">
        <w:rPr>
          <w:rFonts w:ascii="Book Antiqua" w:hAnsi="Book Antiqua" w:cs="Arial"/>
          <w:color w:val="000000" w:themeColor="text1"/>
          <w:sz w:val="24"/>
          <w:szCs w:val="24"/>
        </w:rPr>
        <w:t xml:space="preserve">. </w:t>
      </w:r>
      <w:r w:rsidR="00CA7C8D" w:rsidRPr="008B2A06">
        <w:rPr>
          <w:rFonts w:ascii="Book Antiqua" w:hAnsi="Book Antiqua" w:cs="Arial"/>
          <w:color w:val="000000" w:themeColor="text1"/>
          <w:sz w:val="24"/>
          <w:szCs w:val="24"/>
        </w:rPr>
        <w:t>T</w:t>
      </w:r>
      <w:r w:rsidR="00E806E2" w:rsidRPr="008B2A06">
        <w:rPr>
          <w:rFonts w:ascii="Book Antiqua" w:hAnsi="Book Antiqua" w:cs="Arial"/>
          <w:color w:val="000000" w:themeColor="text1"/>
          <w:sz w:val="24"/>
          <w:szCs w:val="24"/>
        </w:rPr>
        <w:t xml:space="preserve">his priority does not exist </w:t>
      </w:r>
      <w:r w:rsidR="001E6121" w:rsidRPr="008B2A06">
        <w:rPr>
          <w:rFonts w:ascii="Book Antiqua" w:hAnsi="Book Antiqua" w:cs="Arial"/>
          <w:color w:val="000000" w:themeColor="text1"/>
          <w:sz w:val="24"/>
          <w:szCs w:val="24"/>
        </w:rPr>
        <w:t>in</w:t>
      </w:r>
      <w:r w:rsidR="00F67A85" w:rsidRPr="008B2A06">
        <w:rPr>
          <w:rFonts w:ascii="Book Antiqua" w:hAnsi="Book Antiqua" w:cs="Arial"/>
          <w:color w:val="000000" w:themeColor="text1"/>
          <w:sz w:val="24"/>
          <w:szCs w:val="24"/>
        </w:rPr>
        <w:t xml:space="preserve"> the Turkish allocation system</w:t>
      </w:r>
      <w:r w:rsidR="006E1845" w:rsidRPr="008B2A06">
        <w:rPr>
          <w:rFonts w:ascii="Book Antiqua" w:hAnsi="Book Antiqua" w:cs="Arial"/>
          <w:color w:val="000000" w:themeColor="text1"/>
          <w:sz w:val="24"/>
          <w:szCs w:val="24"/>
        </w:rPr>
        <w:t>. Thus, it is</w:t>
      </w:r>
      <w:r w:rsidR="00AF4A0C" w:rsidRPr="008B2A06">
        <w:rPr>
          <w:rFonts w:ascii="Book Antiqua" w:hAnsi="Book Antiqua" w:cs="Arial"/>
          <w:color w:val="000000" w:themeColor="text1"/>
          <w:sz w:val="24"/>
          <w:szCs w:val="24"/>
        </w:rPr>
        <w:t xml:space="preserve"> possibly</w:t>
      </w:r>
      <w:r w:rsidR="00F67A85" w:rsidRPr="008B2A06">
        <w:rPr>
          <w:rFonts w:ascii="Book Antiqua" w:hAnsi="Book Antiqua" w:cs="Arial"/>
          <w:color w:val="000000" w:themeColor="text1"/>
          <w:sz w:val="24"/>
          <w:szCs w:val="24"/>
        </w:rPr>
        <w:t xml:space="preserve"> taking the survival </w:t>
      </w:r>
      <w:r w:rsidR="003B77B7" w:rsidRPr="008B2A06">
        <w:rPr>
          <w:rFonts w:ascii="Book Antiqua" w:hAnsi="Book Antiqua" w:cs="Arial"/>
          <w:color w:val="000000" w:themeColor="text1"/>
          <w:sz w:val="24"/>
          <w:szCs w:val="24"/>
        </w:rPr>
        <w:t>benefit</w:t>
      </w:r>
      <w:r w:rsidR="006E1845" w:rsidRPr="008B2A06">
        <w:rPr>
          <w:rFonts w:ascii="Book Antiqua" w:hAnsi="Book Antiqua" w:cs="Arial"/>
          <w:color w:val="000000" w:themeColor="text1"/>
          <w:sz w:val="24"/>
          <w:szCs w:val="24"/>
        </w:rPr>
        <w:t xml:space="preserve"> opportunity</w:t>
      </w:r>
      <w:r w:rsidR="003B77B7" w:rsidRPr="008B2A06">
        <w:rPr>
          <w:rFonts w:ascii="Book Antiqua" w:hAnsi="Book Antiqua" w:cs="Arial"/>
          <w:color w:val="000000" w:themeColor="text1"/>
          <w:sz w:val="24"/>
          <w:szCs w:val="24"/>
        </w:rPr>
        <w:t xml:space="preserve"> of </w:t>
      </w:r>
      <w:r w:rsidR="00F67A85" w:rsidRPr="008B2A06">
        <w:rPr>
          <w:rFonts w:ascii="Book Antiqua" w:hAnsi="Book Antiqua" w:cs="Arial"/>
          <w:color w:val="000000" w:themeColor="text1"/>
          <w:sz w:val="24"/>
          <w:szCs w:val="24"/>
        </w:rPr>
        <w:t xml:space="preserve">adding </w:t>
      </w:r>
      <w:r w:rsidR="006E1845" w:rsidRPr="008B2A06">
        <w:rPr>
          <w:rFonts w:ascii="Book Antiqua" w:hAnsi="Book Antiqua" w:cs="Arial"/>
          <w:color w:val="000000" w:themeColor="text1"/>
          <w:sz w:val="24"/>
          <w:szCs w:val="24"/>
        </w:rPr>
        <w:t xml:space="preserve">a </w:t>
      </w:r>
      <w:r w:rsidR="00F67A85" w:rsidRPr="008B2A06">
        <w:rPr>
          <w:rFonts w:ascii="Book Antiqua" w:hAnsi="Book Antiqua" w:cs="Arial"/>
          <w:color w:val="000000" w:themeColor="text1"/>
          <w:sz w:val="24"/>
          <w:szCs w:val="24"/>
        </w:rPr>
        <w:t>pancreas to the transplanted donor kidney</w:t>
      </w:r>
      <w:r w:rsidR="00E44084" w:rsidRPr="008B2A06">
        <w:rPr>
          <w:rFonts w:ascii="Book Antiqua" w:hAnsi="Book Antiqua" w:cs="Arial"/>
          <w:color w:val="000000" w:themeColor="text1"/>
          <w:sz w:val="24"/>
          <w:szCs w:val="24"/>
        </w:rPr>
        <w:t xml:space="preserve"> away</w:t>
      </w:r>
      <w:r w:rsidR="00962093" w:rsidRPr="008B2A06">
        <w:rPr>
          <w:rFonts w:ascii="Book Antiqua" w:hAnsi="Book Antiqua" w:cs="Arial"/>
          <w:color w:val="000000" w:themeColor="text1"/>
          <w:sz w:val="24"/>
          <w:szCs w:val="24"/>
        </w:rPr>
        <w:t xml:space="preserve"> from the potential recipient. </w:t>
      </w:r>
    </w:p>
    <w:p w14:paraId="6FDE187D" w14:textId="77777777" w:rsidR="00F67A85" w:rsidRPr="008B2A06" w:rsidRDefault="00F67A85" w:rsidP="008B2A06">
      <w:pPr>
        <w:spacing w:after="0" w:line="360" w:lineRule="auto"/>
        <w:jc w:val="both"/>
        <w:rPr>
          <w:rFonts w:ascii="Book Antiqua" w:hAnsi="Book Antiqua" w:cs="Arial"/>
          <w:color w:val="000000" w:themeColor="text1"/>
          <w:sz w:val="24"/>
          <w:szCs w:val="24"/>
        </w:rPr>
      </w:pPr>
    </w:p>
    <w:p w14:paraId="365E5E8F" w14:textId="77777777" w:rsidR="003B77B7" w:rsidRPr="0010050C" w:rsidRDefault="003B77B7" w:rsidP="0010050C">
      <w:pPr>
        <w:spacing w:after="0" w:line="360" w:lineRule="auto"/>
        <w:jc w:val="both"/>
        <w:rPr>
          <w:rFonts w:ascii="Book Antiqua" w:hAnsi="Book Antiqua" w:cs="Arial"/>
          <w:b/>
          <w:i/>
          <w:iCs/>
          <w:color w:val="000000" w:themeColor="text1"/>
          <w:sz w:val="24"/>
          <w:szCs w:val="24"/>
        </w:rPr>
      </w:pPr>
      <w:r w:rsidRPr="0010050C">
        <w:rPr>
          <w:rFonts w:ascii="Book Antiqua" w:hAnsi="Book Antiqua" w:cs="Arial"/>
          <w:b/>
          <w:i/>
          <w:iCs/>
          <w:color w:val="000000" w:themeColor="text1"/>
          <w:sz w:val="24"/>
          <w:szCs w:val="24"/>
        </w:rPr>
        <w:t xml:space="preserve">Donor </w:t>
      </w:r>
      <w:r w:rsidR="0010050C" w:rsidRPr="0010050C">
        <w:rPr>
          <w:rFonts w:ascii="Book Antiqua" w:hAnsi="Book Antiqua" w:cs="Arial"/>
          <w:b/>
          <w:i/>
          <w:iCs/>
          <w:color w:val="000000" w:themeColor="text1"/>
          <w:sz w:val="24"/>
          <w:szCs w:val="24"/>
        </w:rPr>
        <w:t>p</w:t>
      </w:r>
      <w:r w:rsidRPr="0010050C">
        <w:rPr>
          <w:rFonts w:ascii="Book Antiqua" w:hAnsi="Book Antiqua" w:cs="Arial"/>
          <w:b/>
          <w:i/>
          <w:iCs/>
          <w:color w:val="000000" w:themeColor="text1"/>
          <w:sz w:val="24"/>
          <w:szCs w:val="24"/>
        </w:rPr>
        <w:t>ool</w:t>
      </w:r>
    </w:p>
    <w:p w14:paraId="5D5E6432" w14:textId="77777777" w:rsidR="00DA4358" w:rsidRPr="008B2A06" w:rsidRDefault="003B77B7" w:rsidP="008B2A06">
      <w:pPr>
        <w:spacing w:after="0" w:line="360" w:lineRule="auto"/>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For the pancreatic donor pool</w:t>
      </w:r>
      <w:r w:rsidR="006E1845"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there are </w:t>
      </w:r>
      <w:r w:rsidR="006A4624" w:rsidRPr="008B2A06">
        <w:rPr>
          <w:rFonts w:ascii="Book Antiqua" w:hAnsi="Book Antiqua" w:cs="Arial"/>
          <w:color w:val="000000" w:themeColor="text1"/>
          <w:sz w:val="24"/>
          <w:szCs w:val="24"/>
        </w:rPr>
        <w:t>three</w:t>
      </w:r>
      <w:r w:rsidRPr="008B2A06">
        <w:rPr>
          <w:rFonts w:ascii="Book Antiqua" w:hAnsi="Book Antiqua" w:cs="Arial"/>
          <w:color w:val="000000" w:themeColor="text1"/>
          <w:sz w:val="24"/>
          <w:szCs w:val="24"/>
        </w:rPr>
        <w:t xml:space="preserve"> options</w:t>
      </w:r>
      <w:r w:rsidR="009310E4" w:rsidRPr="008B2A06">
        <w:rPr>
          <w:rFonts w:ascii="Book Antiqua" w:hAnsi="Book Antiqua" w:cs="Arial"/>
          <w:color w:val="000000" w:themeColor="text1"/>
          <w:sz w:val="24"/>
          <w:szCs w:val="24"/>
        </w:rPr>
        <w:t xml:space="preserve"> </w:t>
      </w:r>
      <w:r w:rsidR="00BB06B1" w:rsidRPr="008B2A06">
        <w:rPr>
          <w:rFonts w:ascii="Book Antiqua" w:hAnsi="Book Antiqua" w:cs="Arial"/>
          <w:color w:val="000000" w:themeColor="text1"/>
          <w:sz w:val="24"/>
          <w:szCs w:val="24"/>
        </w:rPr>
        <w:t xml:space="preserve">of donation </w:t>
      </w:r>
      <w:r w:rsidR="006736A2" w:rsidRPr="008B2A06">
        <w:rPr>
          <w:rFonts w:ascii="Book Antiqua" w:hAnsi="Book Antiqua" w:cs="Arial"/>
          <w:color w:val="000000" w:themeColor="text1"/>
          <w:sz w:val="24"/>
          <w:szCs w:val="24"/>
        </w:rPr>
        <w:t>worldwide</w:t>
      </w:r>
      <w:r w:rsidR="006A4624"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w:t>
      </w:r>
      <w:r w:rsidR="0010050C" w:rsidRPr="008B2A06">
        <w:rPr>
          <w:rFonts w:ascii="Book Antiqua" w:hAnsi="Book Antiqua" w:cs="Arial"/>
          <w:color w:val="000000" w:themeColor="text1"/>
          <w:sz w:val="24"/>
          <w:szCs w:val="24"/>
        </w:rPr>
        <w:t>D</w:t>
      </w:r>
      <w:r w:rsidR="00BB06B1" w:rsidRPr="008B2A06">
        <w:rPr>
          <w:rFonts w:ascii="Book Antiqua" w:hAnsi="Book Antiqua" w:cs="Arial"/>
          <w:color w:val="000000" w:themeColor="text1"/>
          <w:sz w:val="24"/>
          <w:szCs w:val="24"/>
        </w:rPr>
        <w:t xml:space="preserve">onation after </w:t>
      </w:r>
      <w:r w:rsidR="006A4624" w:rsidRPr="008B2A06">
        <w:rPr>
          <w:rFonts w:ascii="Book Antiqua" w:hAnsi="Book Antiqua" w:cs="Arial"/>
          <w:color w:val="000000" w:themeColor="text1"/>
          <w:sz w:val="24"/>
          <w:szCs w:val="24"/>
        </w:rPr>
        <w:t>b</w:t>
      </w:r>
      <w:r w:rsidRPr="008B2A06">
        <w:rPr>
          <w:rFonts w:ascii="Book Antiqua" w:hAnsi="Book Antiqua" w:cs="Arial"/>
          <w:color w:val="000000" w:themeColor="text1"/>
          <w:sz w:val="24"/>
          <w:szCs w:val="24"/>
        </w:rPr>
        <w:t xml:space="preserve">rain </w:t>
      </w:r>
      <w:r w:rsidR="00BB06B1" w:rsidRPr="008B2A06">
        <w:rPr>
          <w:rFonts w:ascii="Book Antiqua" w:hAnsi="Book Antiqua" w:cs="Arial"/>
          <w:color w:val="000000" w:themeColor="text1"/>
          <w:sz w:val="24"/>
          <w:szCs w:val="24"/>
        </w:rPr>
        <w:t>death</w:t>
      </w:r>
      <w:r w:rsidR="006A4624" w:rsidRPr="008B2A06">
        <w:rPr>
          <w:rFonts w:ascii="Book Antiqua" w:hAnsi="Book Antiqua" w:cs="Arial"/>
          <w:color w:val="000000" w:themeColor="text1"/>
          <w:sz w:val="24"/>
          <w:szCs w:val="24"/>
        </w:rPr>
        <w:t xml:space="preserve"> (DBD)</w:t>
      </w:r>
      <w:r w:rsidRPr="008B2A06">
        <w:rPr>
          <w:rFonts w:ascii="Book Antiqua" w:hAnsi="Book Antiqua" w:cs="Arial"/>
          <w:color w:val="000000" w:themeColor="text1"/>
          <w:sz w:val="24"/>
          <w:szCs w:val="24"/>
        </w:rPr>
        <w:t xml:space="preserve">, </w:t>
      </w:r>
      <w:r w:rsidR="00BB06B1" w:rsidRPr="008B2A06">
        <w:rPr>
          <w:rFonts w:ascii="Book Antiqua" w:hAnsi="Book Antiqua" w:cs="Arial"/>
          <w:color w:val="000000" w:themeColor="text1"/>
          <w:sz w:val="24"/>
          <w:szCs w:val="24"/>
        </w:rPr>
        <w:t xml:space="preserve">donation after </w:t>
      </w:r>
      <w:r w:rsidR="006A4624" w:rsidRPr="008B2A06">
        <w:rPr>
          <w:rFonts w:ascii="Book Antiqua" w:hAnsi="Book Antiqua" w:cs="Arial"/>
          <w:color w:val="000000" w:themeColor="text1"/>
          <w:sz w:val="24"/>
          <w:szCs w:val="24"/>
        </w:rPr>
        <w:t>circulatory d</w:t>
      </w:r>
      <w:r w:rsidR="00BB06B1" w:rsidRPr="008B2A06">
        <w:rPr>
          <w:rFonts w:ascii="Book Antiqua" w:hAnsi="Book Antiqua" w:cs="Arial"/>
          <w:color w:val="000000" w:themeColor="text1"/>
          <w:sz w:val="24"/>
          <w:szCs w:val="24"/>
        </w:rPr>
        <w:t xml:space="preserve">eath </w:t>
      </w:r>
      <w:r w:rsidR="006A4624" w:rsidRPr="008B2A06">
        <w:rPr>
          <w:rFonts w:ascii="Book Antiqua" w:hAnsi="Book Antiqua" w:cs="Arial"/>
          <w:color w:val="000000" w:themeColor="text1"/>
          <w:sz w:val="24"/>
          <w:szCs w:val="24"/>
        </w:rPr>
        <w:t>(DCD)</w:t>
      </w:r>
      <w:r w:rsidR="00CA7C8D" w:rsidRPr="008B2A06">
        <w:rPr>
          <w:rFonts w:ascii="Book Antiqua" w:hAnsi="Book Antiqua" w:cs="Arial"/>
          <w:color w:val="000000" w:themeColor="text1"/>
          <w:sz w:val="24"/>
          <w:szCs w:val="24"/>
        </w:rPr>
        <w:t>,</w:t>
      </w:r>
      <w:r w:rsidR="006A4624" w:rsidRPr="008B2A06">
        <w:rPr>
          <w:rFonts w:ascii="Book Antiqua" w:hAnsi="Book Antiqua" w:cs="Arial"/>
          <w:color w:val="000000" w:themeColor="text1"/>
          <w:sz w:val="24"/>
          <w:szCs w:val="24"/>
        </w:rPr>
        <w:t xml:space="preserve"> </w:t>
      </w:r>
      <w:r w:rsidRPr="008B2A06">
        <w:rPr>
          <w:rFonts w:ascii="Book Antiqua" w:hAnsi="Book Antiqua" w:cs="Arial"/>
          <w:color w:val="000000" w:themeColor="text1"/>
          <w:sz w:val="24"/>
          <w:szCs w:val="24"/>
        </w:rPr>
        <w:t xml:space="preserve">and </w:t>
      </w:r>
      <w:r w:rsidR="00BB06B1" w:rsidRPr="008B2A06">
        <w:rPr>
          <w:rFonts w:ascii="Book Antiqua" w:hAnsi="Book Antiqua" w:cs="Arial"/>
          <w:color w:val="000000" w:themeColor="text1"/>
          <w:sz w:val="24"/>
          <w:szCs w:val="24"/>
        </w:rPr>
        <w:lastRenderedPageBreak/>
        <w:t>segmental</w:t>
      </w:r>
      <w:r w:rsidR="00F56937" w:rsidRPr="008B2A06">
        <w:rPr>
          <w:rFonts w:ascii="Book Antiqua" w:hAnsi="Book Antiqua" w:cs="Arial"/>
          <w:color w:val="000000" w:themeColor="text1"/>
          <w:sz w:val="24"/>
          <w:szCs w:val="24"/>
        </w:rPr>
        <w:t xml:space="preserve"> pancreas</w:t>
      </w:r>
      <w:r w:rsidR="00BB06B1" w:rsidRPr="008B2A06">
        <w:rPr>
          <w:rFonts w:ascii="Book Antiqua" w:hAnsi="Book Antiqua" w:cs="Arial"/>
          <w:color w:val="000000" w:themeColor="text1"/>
          <w:sz w:val="24"/>
          <w:szCs w:val="24"/>
        </w:rPr>
        <w:t xml:space="preserve"> </w:t>
      </w:r>
      <w:r w:rsidRPr="008B2A06">
        <w:rPr>
          <w:rFonts w:ascii="Book Antiqua" w:hAnsi="Book Antiqua" w:cs="Arial"/>
          <w:color w:val="000000" w:themeColor="text1"/>
          <w:sz w:val="24"/>
          <w:szCs w:val="24"/>
        </w:rPr>
        <w:t>liv</w:t>
      </w:r>
      <w:r w:rsidR="00BB06B1" w:rsidRPr="008B2A06">
        <w:rPr>
          <w:rFonts w:ascii="Book Antiqua" w:hAnsi="Book Antiqua" w:cs="Arial"/>
          <w:color w:val="000000" w:themeColor="text1"/>
          <w:sz w:val="24"/>
          <w:szCs w:val="24"/>
        </w:rPr>
        <w:t>ing</w:t>
      </w:r>
      <w:r w:rsidRPr="008B2A06">
        <w:rPr>
          <w:rFonts w:ascii="Book Antiqua" w:hAnsi="Book Antiqua" w:cs="Arial"/>
          <w:color w:val="000000" w:themeColor="text1"/>
          <w:sz w:val="24"/>
          <w:szCs w:val="24"/>
        </w:rPr>
        <w:t xml:space="preserve"> </w:t>
      </w:r>
      <w:proofErr w:type="gramStart"/>
      <w:r w:rsidRPr="008B2A06">
        <w:rPr>
          <w:rFonts w:ascii="Book Antiqua" w:hAnsi="Book Antiqua" w:cs="Arial"/>
          <w:color w:val="000000" w:themeColor="text1"/>
          <w:sz w:val="24"/>
          <w:szCs w:val="24"/>
        </w:rPr>
        <w:t>don</w:t>
      </w:r>
      <w:r w:rsidR="00BB06B1" w:rsidRPr="008B2A06">
        <w:rPr>
          <w:rFonts w:ascii="Book Antiqua" w:hAnsi="Book Antiqua" w:cs="Arial"/>
          <w:color w:val="000000" w:themeColor="text1"/>
          <w:sz w:val="24"/>
          <w:szCs w:val="24"/>
        </w:rPr>
        <w:t>ation</w:t>
      </w:r>
      <w:r w:rsidR="00CD4959"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19</w:t>
      </w:r>
      <w:r w:rsidR="00F35D78" w:rsidRPr="0010050C">
        <w:rPr>
          <w:rFonts w:ascii="Book Antiqua" w:hAnsi="Book Antiqua" w:cs="Arial"/>
          <w:color w:val="000000" w:themeColor="text1"/>
          <w:sz w:val="24"/>
          <w:szCs w:val="24"/>
          <w:vertAlign w:val="superscript"/>
        </w:rPr>
        <w:t>,20</w:t>
      </w:r>
      <w:r w:rsidR="00CD4959" w:rsidRPr="0010050C">
        <w:rPr>
          <w:rFonts w:ascii="Book Antiqua" w:hAnsi="Book Antiqua" w:cs="Arial"/>
          <w:color w:val="000000" w:themeColor="text1"/>
          <w:sz w:val="24"/>
          <w:szCs w:val="24"/>
          <w:vertAlign w:val="superscript"/>
        </w:rPr>
        <w:t>]</w:t>
      </w:r>
      <w:r w:rsidRPr="008B2A06">
        <w:rPr>
          <w:rFonts w:ascii="Book Antiqua" w:hAnsi="Book Antiqua" w:cs="Arial"/>
          <w:color w:val="000000" w:themeColor="text1"/>
          <w:sz w:val="24"/>
          <w:szCs w:val="24"/>
        </w:rPr>
        <w:t>.</w:t>
      </w:r>
      <w:r w:rsidR="006E1845" w:rsidRPr="008B2A06">
        <w:rPr>
          <w:rFonts w:ascii="Book Antiqua" w:hAnsi="Book Antiqua" w:cs="Arial"/>
          <w:color w:val="000000" w:themeColor="text1"/>
          <w:sz w:val="24"/>
          <w:szCs w:val="24"/>
        </w:rPr>
        <w:t xml:space="preserve"> </w:t>
      </w:r>
      <w:r w:rsidR="00BB06B1" w:rsidRPr="008B2A06">
        <w:rPr>
          <w:rFonts w:ascii="Book Antiqua" w:hAnsi="Book Antiqua" w:cs="Arial"/>
          <w:color w:val="000000" w:themeColor="text1"/>
          <w:sz w:val="24"/>
          <w:szCs w:val="24"/>
        </w:rPr>
        <w:t xml:space="preserve">There has been an increase in the number of </w:t>
      </w:r>
      <w:r w:rsidR="00DA4358" w:rsidRPr="008B2A06">
        <w:rPr>
          <w:rFonts w:ascii="Book Antiqua" w:hAnsi="Book Antiqua" w:cs="Arial"/>
          <w:color w:val="000000" w:themeColor="text1"/>
          <w:sz w:val="24"/>
          <w:szCs w:val="24"/>
        </w:rPr>
        <w:t xml:space="preserve">European and American transplant programs </w:t>
      </w:r>
      <w:r w:rsidR="00BB06B1" w:rsidRPr="008B2A06">
        <w:rPr>
          <w:rFonts w:ascii="Book Antiqua" w:hAnsi="Book Antiqua" w:cs="Arial"/>
          <w:color w:val="000000" w:themeColor="text1"/>
          <w:sz w:val="24"/>
          <w:szCs w:val="24"/>
        </w:rPr>
        <w:t xml:space="preserve">that </w:t>
      </w:r>
      <w:r w:rsidR="00DA4358" w:rsidRPr="008B2A06">
        <w:rPr>
          <w:rFonts w:ascii="Book Antiqua" w:hAnsi="Book Antiqua" w:cs="Arial"/>
          <w:color w:val="000000" w:themeColor="text1"/>
          <w:sz w:val="24"/>
          <w:szCs w:val="24"/>
        </w:rPr>
        <w:t xml:space="preserve">utilize </w:t>
      </w:r>
      <w:r w:rsidR="00EF290A" w:rsidRPr="008B2A06">
        <w:rPr>
          <w:rFonts w:ascii="Book Antiqua" w:hAnsi="Book Antiqua" w:cs="Arial"/>
          <w:color w:val="000000" w:themeColor="text1"/>
          <w:sz w:val="24"/>
          <w:szCs w:val="24"/>
        </w:rPr>
        <w:t xml:space="preserve">the option of </w:t>
      </w:r>
      <w:r w:rsidR="006A4624" w:rsidRPr="008B2A06">
        <w:rPr>
          <w:rFonts w:ascii="Book Antiqua" w:hAnsi="Book Antiqua" w:cs="Arial"/>
          <w:color w:val="000000" w:themeColor="text1"/>
          <w:sz w:val="24"/>
          <w:szCs w:val="24"/>
        </w:rPr>
        <w:t xml:space="preserve">DCD </w:t>
      </w:r>
      <w:r w:rsidR="00DA4358" w:rsidRPr="008B2A06">
        <w:rPr>
          <w:rFonts w:ascii="Book Antiqua" w:hAnsi="Book Antiqua" w:cs="Arial"/>
          <w:color w:val="000000" w:themeColor="text1"/>
          <w:sz w:val="24"/>
          <w:szCs w:val="24"/>
        </w:rPr>
        <w:t xml:space="preserve">donors </w:t>
      </w:r>
      <w:r w:rsidR="00BB06B1" w:rsidRPr="008B2A06">
        <w:rPr>
          <w:rFonts w:ascii="Book Antiqua" w:hAnsi="Book Antiqua" w:cs="Arial"/>
          <w:color w:val="000000" w:themeColor="text1"/>
          <w:sz w:val="24"/>
          <w:szCs w:val="24"/>
        </w:rPr>
        <w:t>for</w:t>
      </w:r>
      <w:r w:rsidR="00DA4358" w:rsidRPr="008B2A06">
        <w:rPr>
          <w:rFonts w:ascii="Book Antiqua" w:hAnsi="Book Antiqua" w:cs="Arial"/>
          <w:color w:val="000000" w:themeColor="text1"/>
          <w:sz w:val="24"/>
          <w:szCs w:val="24"/>
        </w:rPr>
        <w:t xml:space="preserve"> their recipients.</w:t>
      </w:r>
      <w:r w:rsidR="00BB06B1" w:rsidRPr="008B2A06">
        <w:rPr>
          <w:rFonts w:ascii="Book Antiqua" w:hAnsi="Book Antiqua" w:cs="Arial"/>
          <w:color w:val="000000" w:themeColor="text1"/>
          <w:sz w:val="24"/>
          <w:szCs w:val="24"/>
        </w:rPr>
        <w:t xml:space="preserve"> </w:t>
      </w:r>
      <w:r w:rsidR="00DA4358" w:rsidRPr="008B2A06">
        <w:rPr>
          <w:rFonts w:ascii="Book Antiqua" w:hAnsi="Book Antiqua" w:cs="Arial"/>
          <w:color w:val="000000" w:themeColor="text1"/>
          <w:sz w:val="24"/>
          <w:szCs w:val="24"/>
        </w:rPr>
        <w:t xml:space="preserve">All these </w:t>
      </w:r>
      <w:r w:rsidR="003F70A4" w:rsidRPr="008B2A06">
        <w:rPr>
          <w:rFonts w:ascii="Book Antiqua" w:hAnsi="Book Antiqua" w:cs="Arial"/>
          <w:color w:val="000000" w:themeColor="text1"/>
          <w:sz w:val="24"/>
          <w:szCs w:val="24"/>
        </w:rPr>
        <w:t>donor</w:t>
      </w:r>
      <w:r w:rsidR="00DA4358" w:rsidRPr="008B2A06">
        <w:rPr>
          <w:rFonts w:ascii="Book Antiqua" w:hAnsi="Book Antiqua" w:cs="Arial"/>
          <w:color w:val="000000" w:themeColor="text1"/>
          <w:sz w:val="24"/>
          <w:szCs w:val="24"/>
        </w:rPr>
        <w:t>s are selected using strict criteria</w:t>
      </w:r>
      <w:r w:rsidR="00EF290A" w:rsidRPr="008B2A06">
        <w:rPr>
          <w:rFonts w:ascii="Book Antiqua" w:hAnsi="Book Antiqua" w:cs="Arial"/>
          <w:color w:val="000000" w:themeColor="text1"/>
          <w:sz w:val="24"/>
          <w:szCs w:val="24"/>
        </w:rPr>
        <w:t>, including a</w:t>
      </w:r>
      <w:r w:rsidR="00DA4358" w:rsidRPr="008B2A06">
        <w:rPr>
          <w:rFonts w:ascii="Book Antiqua" w:hAnsi="Book Antiqua" w:cs="Arial"/>
          <w:color w:val="000000" w:themeColor="text1"/>
          <w:sz w:val="24"/>
          <w:szCs w:val="24"/>
        </w:rPr>
        <w:t xml:space="preserve"> BMI lower than 30, hemoglobin A1c levels within normal ranges, age below 55</w:t>
      </w:r>
      <w:r w:rsidR="00EF290A" w:rsidRPr="008B2A06">
        <w:rPr>
          <w:rFonts w:ascii="Book Antiqua" w:hAnsi="Book Antiqua" w:cs="Arial"/>
          <w:color w:val="000000" w:themeColor="text1"/>
          <w:sz w:val="24"/>
          <w:szCs w:val="24"/>
        </w:rPr>
        <w:t>,</w:t>
      </w:r>
      <w:r w:rsidR="00DA4358" w:rsidRPr="008B2A06">
        <w:rPr>
          <w:rFonts w:ascii="Book Antiqua" w:hAnsi="Book Antiqua" w:cs="Arial"/>
          <w:color w:val="000000" w:themeColor="text1"/>
          <w:sz w:val="24"/>
          <w:szCs w:val="24"/>
        </w:rPr>
        <w:t xml:space="preserve"> and no fatty infiltration of the pancreas.</w:t>
      </w:r>
      <w:r w:rsidR="00BB06B1" w:rsidRPr="008B2A06">
        <w:rPr>
          <w:rFonts w:ascii="Book Antiqua" w:hAnsi="Book Antiqua" w:cs="Arial"/>
          <w:color w:val="000000" w:themeColor="text1"/>
          <w:sz w:val="24"/>
          <w:szCs w:val="24"/>
        </w:rPr>
        <w:t xml:space="preserve"> With </w:t>
      </w:r>
      <w:r w:rsidR="00EF290A" w:rsidRPr="008B2A06">
        <w:rPr>
          <w:rFonts w:ascii="Book Antiqua" w:hAnsi="Book Antiqua" w:cs="Arial"/>
          <w:color w:val="000000" w:themeColor="text1"/>
          <w:sz w:val="24"/>
          <w:szCs w:val="24"/>
        </w:rPr>
        <w:t>regard</w:t>
      </w:r>
      <w:r w:rsidR="00BB06B1" w:rsidRPr="008B2A06">
        <w:rPr>
          <w:rFonts w:ascii="Book Antiqua" w:hAnsi="Book Antiqua" w:cs="Arial"/>
          <w:color w:val="000000" w:themeColor="text1"/>
          <w:sz w:val="24"/>
          <w:szCs w:val="24"/>
        </w:rPr>
        <w:t xml:space="preserve"> to living</w:t>
      </w:r>
      <w:r w:rsidR="00EF290A" w:rsidRPr="008B2A06">
        <w:rPr>
          <w:rFonts w:ascii="Book Antiqua" w:hAnsi="Book Antiqua" w:cs="Arial"/>
          <w:color w:val="000000" w:themeColor="text1"/>
          <w:sz w:val="24"/>
          <w:szCs w:val="24"/>
        </w:rPr>
        <w:t>-</w:t>
      </w:r>
      <w:r w:rsidR="00BB06B1" w:rsidRPr="008B2A06">
        <w:rPr>
          <w:rFonts w:ascii="Book Antiqua" w:hAnsi="Book Antiqua" w:cs="Arial"/>
          <w:color w:val="000000" w:themeColor="text1"/>
          <w:sz w:val="24"/>
          <w:szCs w:val="24"/>
        </w:rPr>
        <w:t xml:space="preserve">donor </w:t>
      </w:r>
      <w:r w:rsidR="00F56937" w:rsidRPr="008B2A06">
        <w:rPr>
          <w:rFonts w:ascii="Book Antiqua" w:hAnsi="Book Antiqua" w:cs="Arial"/>
          <w:color w:val="000000" w:themeColor="text1"/>
          <w:sz w:val="24"/>
          <w:szCs w:val="24"/>
        </w:rPr>
        <w:t xml:space="preserve">segmental </w:t>
      </w:r>
      <w:r w:rsidR="00BB06B1" w:rsidRPr="008B2A06">
        <w:rPr>
          <w:rFonts w:ascii="Book Antiqua" w:hAnsi="Book Antiqua" w:cs="Arial"/>
          <w:color w:val="000000" w:themeColor="text1"/>
          <w:sz w:val="24"/>
          <w:szCs w:val="24"/>
        </w:rPr>
        <w:t xml:space="preserve">pancreas transplantation, the main experience comes from </w:t>
      </w:r>
      <w:r w:rsidR="00360DDF" w:rsidRPr="008B2A06">
        <w:rPr>
          <w:rFonts w:ascii="Book Antiqua" w:hAnsi="Book Antiqua" w:cs="Arial"/>
          <w:color w:val="000000" w:themeColor="text1"/>
          <w:sz w:val="24"/>
          <w:szCs w:val="24"/>
        </w:rPr>
        <w:t xml:space="preserve">surgeons in </w:t>
      </w:r>
      <w:r w:rsidR="00BB06B1" w:rsidRPr="008B2A06">
        <w:rPr>
          <w:rFonts w:ascii="Book Antiqua" w:hAnsi="Book Antiqua" w:cs="Arial"/>
          <w:color w:val="000000" w:themeColor="text1"/>
          <w:sz w:val="24"/>
          <w:szCs w:val="24"/>
        </w:rPr>
        <w:t>Minnesota</w:t>
      </w:r>
      <w:r w:rsidR="00EF290A" w:rsidRPr="008B2A06">
        <w:rPr>
          <w:rFonts w:ascii="Book Antiqua" w:hAnsi="Book Antiqua" w:cs="Arial"/>
          <w:color w:val="000000" w:themeColor="text1"/>
          <w:sz w:val="24"/>
          <w:szCs w:val="24"/>
        </w:rPr>
        <w:t>,</w:t>
      </w:r>
      <w:r w:rsidR="00F56937" w:rsidRPr="008B2A06">
        <w:rPr>
          <w:rFonts w:ascii="Book Antiqua" w:hAnsi="Book Antiqua" w:cs="Arial"/>
          <w:color w:val="000000" w:themeColor="text1"/>
          <w:sz w:val="24"/>
          <w:szCs w:val="24"/>
        </w:rPr>
        <w:t xml:space="preserve"> where more than 160 such transplants have been performed since</w:t>
      </w:r>
      <w:r w:rsidR="00EF290A" w:rsidRPr="008B2A06">
        <w:rPr>
          <w:rFonts w:ascii="Book Antiqua" w:hAnsi="Book Antiqua" w:cs="Arial"/>
          <w:color w:val="000000" w:themeColor="text1"/>
          <w:sz w:val="24"/>
          <w:szCs w:val="24"/>
        </w:rPr>
        <w:t xml:space="preserve"> </w:t>
      </w:r>
      <w:r w:rsidR="00F56937" w:rsidRPr="008B2A06">
        <w:rPr>
          <w:rFonts w:ascii="Book Antiqua" w:hAnsi="Book Antiqua" w:cs="Arial"/>
          <w:color w:val="000000" w:themeColor="text1"/>
          <w:sz w:val="24"/>
          <w:szCs w:val="24"/>
        </w:rPr>
        <w:t>1977</w:t>
      </w:r>
      <w:r w:rsidR="00EF290A" w:rsidRPr="008B2A06">
        <w:rPr>
          <w:rFonts w:ascii="Book Antiqua" w:hAnsi="Book Antiqua" w:cs="Arial"/>
          <w:color w:val="000000" w:themeColor="text1"/>
          <w:sz w:val="24"/>
          <w:szCs w:val="24"/>
        </w:rPr>
        <w:t>,</w:t>
      </w:r>
      <w:r w:rsidR="00F56937" w:rsidRPr="008B2A06">
        <w:rPr>
          <w:rFonts w:ascii="Book Antiqua" w:hAnsi="Book Antiqua" w:cs="Arial"/>
          <w:color w:val="000000" w:themeColor="text1"/>
          <w:sz w:val="24"/>
          <w:szCs w:val="24"/>
        </w:rPr>
        <w:t xml:space="preserve"> with very good results.</w:t>
      </w:r>
    </w:p>
    <w:p w14:paraId="0936C09D" w14:textId="77777777" w:rsidR="00DA4358" w:rsidRPr="008B2A06" w:rsidRDefault="00DA4358" w:rsidP="00A55384">
      <w:pPr>
        <w:spacing w:after="0" w:line="360" w:lineRule="auto"/>
        <w:ind w:firstLineChars="100" w:firstLine="240"/>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At present</w:t>
      </w:r>
      <w:r w:rsidR="006E1845" w:rsidRPr="008B2A06">
        <w:rPr>
          <w:rFonts w:ascii="Book Antiqua" w:hAnsi="Book Antiqua" w:cs="Arial"/>
          <w:color w:val="000000" w:themeColor="text1"/>
          <w:sz w:val="24"/>
          <w:szCs w:val="24"/>
        </w:rPr>
        <w:t xml:space="preserve">, only the </w:t>
      </w:r>
      <w:r w:rsidR="00F56937" w:rsidRPr="008B2A06">
        <w:rPr>
          <w:rFonts w:ascii="Book Antiqua" w:hAnsi="Book Antiqua" w:cs="Arial"/>
          <w:color w:val="000000" w:themeColor="text1"/>
          <w:sz w:val="24"/>
          <w:szCs w:val="24"/>
        </w:rPr>
        <w:t xml:space="preserve">DBD </w:t>
      </w:r>
      <w:r w:rsidR="003B77B7" w:rsidRPr="008B2A06">
        <w:rPr>
          <w:rFonts w:ascii="Book Antiqua" w:hAnsi="Book Antiqua" w:cs="Arial"/>
          <w:color w:val="000000" w:themeColor="text1"/>
          <w:sz w:val="24"/>
          <w:szCs w:val="24"/>
        </w:rPr>
        <w:t>resource</w:t>
      </w:r>
      <w:r w:rsidR="006E1845" w:rsidRPr="008B2A06">
        <w:rPr>
          <w:rFonts w:ascii="Book Antiqua" w:hAnsi="Book Antiqua" w:cs="Arial"/>
          <w:color w:val="000000" w:themeColor="text1"/>
          <w:sz w:val="24"/>
          <w:szCs w:val="24"/>
        </w:rPr>
        <w:t xml:space="preserve"> is </w:t>
      </w:r>
      <w:r w:rsidR="00F56937" w:rsidRPr="008B2A06">
        <w:rPr>
          <w:rFonts w:ascii="Book Antiqua" w:hAnsi="Book Antiqua" w:cs="Arial"/>
          <w:color w:val="000000" w:themeColor="text1"/>
          <w:sz w:val="24"/>
          <w:szCs w:val="24"/>
        </w:rPr>
        <w:t>utilized</w:t>
      </w:r>
      <w:r w:rsidR="003B77B7" w:rsidRPr="008B2A06">
        <w:rPr>
          <w:rFonts w:ascii="Book Antiqua" w:hAnsi="Book Antiqua" w:cs="Arial"/>
          <w:color w:val="000000" w:themeColor="text1"/>
          <w:sz w:val="24"/>
          <w:szCs w:val="24"/>
        </w:rPr>
        <w:t xml:space="preserve"> in developing countries</w:t>
      </w:r>
      <w:r w:rsidR="006736A2" w:rsidRPr="008B2A06">
        <w:rPr>
          <w:rFonts w:ascii="Book Antiqua" w:hAnsi="Book Antiqua" w:cs="Arial"/>
          <w:color w:val="000000" w:themeColor="text1"/>
          <w:sz w:val="24"/>
          <w:szCs w:val="24"/>
        </w:rPr>
        <w:t xml:space="preserve">, </w:t>
      </w:r>
      <w:r w:rsidR="00360DDF" w:rsidRPr="008B2A06">
        <w:rPr>
          <w:rFonts w:ascii="Book Antiqua" w:hAnsi="Book Antiqua" w:cs="Arial"/>
          <w:color w:val="000000" w:themeColor="text1"/>
          <w:sz w:val="24"/>
          <w:szCs w:val="24"/>
        </w:rPr>
        <w:t>including T</w:t>
      </w:r>
      <w:r w:rsidR="006736A2" w:rsidRPr="008B2A06">
        <w:rPr>
          <w:rFonts w:ascii="Book Antiqua" w:hAnsi="Book Antiqua" w:cs="Arial"/>
          <w:color w:val="000000" w:themeColor="text1"/>
          <w:sz w:val="24"/>
          <w:szCs w:val="24"/>
        </w:rPr>
        <w:t xml:space="preserve">urkey. </w:t>
      </w:r>
      <w:r w:rsidR="00C649ED" w:rsidRPr="008B2A06">
        <w:rPr>
          <w:rFonts w:ascii="Book Antiqua" w:hAnsi="Book Antiqua" w:cs="Arial"/>
          <w:color w:val="000000" w:themeColor="text1"/>
          <w:sz w:val="24"/>
          <w:szCs w:val="24"/>
        </w:rPr>
        <w:t>The criteria for DBD donation are slightly less strict than DCD and allow donation up to the age of 60 and mild steatosis. T</w:t>
      </w:r>
      <w:r w:rsidRPr="008B2A06">
        <w:rPr>
          <w:rFonts w:ascii="Book Antiqua" w:hAnsi="Book Antiqua" w:cs="Arial"/>
          <w:color w:val="000000" w:themeColor="text1"/>
          <w:sz w:val="24"/>
          <w:szCs w:val="24"/>
        </w:rPr>
        <w:t xml:space="preserve">he overall </w:t>
      </w:r>
      <w:r w:rsidR="00C649ED" w:rsidRPr="008B2A06">
        <w:rPr>
          <w:rFonts w:ascii="Book Antiqua" w:hAnsi="Book Antiqua" w:cs="Arial"/>
          <w:color w:val="000000" w:themeColor="text1"/>
          <w:sz w:val="24"/>
          <w:szCs w:val="24"/>
        </w:rPr>
        <w:t>rate</w:t>
      </w:r>
      <w:r w:rsidRPr="008B2A06">
        <w:rPr>
          <w:rFonts w:ascii="Book Antiqua" w:hAnsi="Book Antiqua" w:cs="Arial"/>
          <w:color w:val="000000" w:themeColor="text1"/>
          <w:sz w:val="24"/>
          <w:szCs w:val="24"/>
        </w:rPr>
        <w:t xml:space="preserve"> of </w:t>
      </w:r>
      <w:r w:rsidR="00C649ED" w:rsidRPr="008B2A06">
        <w:rPr>
          <w:rFonts w:ascii="Book Antiqua" w:hAnsi="Book Antiqua" w:cs="Arial"/>
          <w:color w:val="000000" w:themeColor="text1"/>
          <w:sz w:val="24"/>
          <w:szCs w:val="24"/>
        </w:rPr>
        <w:t xml:space="preserve">DBD </w:t>
      </w:r>
      <w:r w:rsidRPr="008B2A06">
        <w:rPr>
          <w:rFonts w:ascii="Book Antiqua" w:hAnsi="Book Antiqua" w:cs="Arial"/>
          <w:color w:val="000000" w:themeColor="text1"/>
          <w:sz w:val="24"/>
          <w:szCs w:val="24"/>
        </w:rPr>
        <w:t xml:space="preserve">donors </w:t>
      </w:r>
      <w:r w:rsidR="00C649ED" w:rsidRPr="008B2A06">
        <w:rPr>
          <w:rFonts w:ascii="Book Antiqua" w:hAnsi="Book Antiqua" w:cs="Arial"/>
          <w:color w:val="000000" w:themeColor="text1"/>
          <w:sz w:val="24"/>
          <w:szCs w:val="24"/>
        </w:rPr>
        <w:t xml:space="preserve">in </w:t>
      </w:r>
      <w:r w:rsidR="00360DDF" w:rsidRPr="008B2A06">
        <w:rPr>
          <w:rFonts w:ascii="Book Antiqua" w:hAnsi="Book Antiqua" w:cs="Arial"/>
          <w:color w:val="000000" w:themeColor="text1"/>
          <w:sz w:val="24"/>
          <w:szCs w:val="24"/>
        </w:rPr>
        <w:t xml:space="preserve">developing countries </w:t>
      </w:r>
      <w:r w:rsidRPr="008B2A06">
        <w:rPr>
          <w:rFonts w:ascii="Book Antiqua" w:hAnsi="Book Antiqua" w:cs="Arial"/>
          <w:color w:val="000000" w:themeColor="text1"/>
          <w:sz w:val="24"/>
          <w:szCs w:val="24"/>
        </w:rPr>
        <w:t xml:space="preserve">is relatively low, and donors complying with these criteria </w:t>
      </w:r>
      <w:r w:rsidR="00C649ED" w:rsidRPr="008B2A06">
        <w:rPr>
          <w:rFonts w:ascii="Book Antiqua" w:hAnsi="Book Antiqua" w:cs="Arial"/>
          <w:color w:val="000000" w:themeColor="text1"/>
          <w:sz w:val="24"/>
          <w:szCs w:val="24"/>
        </w:rPr>
        <w:t>are</w:t>
      </w:r>
      <w:r w:rsidRPr="008B2A06">
        <w:rPr>
          <w:rFonts w:ascii="Book Antiqua" w:hAnsi="Book Antiqua" w:cs="Arial"/>
          <w:color w:val="000000" w:themeColor="text1"/>
          <w:sz w:val="24"/>
          <w:szCs w:val="24"/>
        </w:rPr>
        <w:t xml:space="preserve"> even lower. As a result, </w:t>
      </w:r>
      <w:r w:rsidR="00EF290A" w:rsidRPr="008B2A06">
        <w:rPr>
          <w:rFonts w:ascii="Book Antiqua" w:hAnsi="Book Antiqua" w:cs="Arial"/>
          <w:color w:val="000000" w:themeColor="text1"/>
          <w:sz w:val="24"/>
          <w:szCs w:val="24"/>
        </w:rPr>
        <w:t xml:space="preserve">in 2016, </w:t>
      </w:r>
      <w:r w:rsidRPr="008B2A06">
        <w:rPr>
          <w:rFonts w:ascii="Book Antiqua" w:hAnsi="Book Antiqua" w:cs="Arial"/>
          <w:color w:val="000000" w:themeColor="text1"/>
          <w:sz w:val="24"/>
          <w:szCs w:val="24"/>
        </w:rPr>
        <w:t xml:space="preserve">only </w:t>
      </w:r>
      <w:r w:rsidR="00EF290A" w:rsidRPr="008B2A06">
        <w:rPr>
          <w:rFonts w:ascii="Book Antiqua" w:hAnsi="Book Antiqua" w:cs="Arial"/>
          <w:color w:val="000000" w:themeColor="text1"/>
          <w:sz w:val="24"/>
          <w:szCs w:val="24"/>
        </w:rPr>
        <w:t xml:space="preserve">six </w:t>
      </w:r>
      <w:r w:rsidR="0017721B" w:rsidRPr="008B2A06">
        <w:rPr>
          <w:rFonts w:ascii="Book Antiqua" w:hAnsi="Book Antiqua" w:cs="Arial"/>
          <w:color w:val="000000" w:themeColor="text1"/>
          <w:sz w:val="24"/>
          <w:szCs w:val="24"/>
        </w:rPr>
        <w:t>deceased</w:t>
      </w:r>
      <w:r w:rsidR="00EF290A" w:rsidRPr="008B2A06">
        <w:rPr>
          <w:rFonts w:ascii="Book Antiqua" w:hAnsi="Book Antiqua" w:cs="Arial"/>
          <w:color w:val="000000" w:themeColor="text1"/>
          <w:sz w:val="24"/>
          <w:szCs w:val="24"/>
        </w:rPr>
        <w:t>-</w:t>
      </w:r>
      <w:r w:rsidR="0017721B" w:rsidRPr="008B2A06">
        <w:rPr>
          <w:rFonts w:ascii="Book Antiqua" w:hAnsi="Book Antiqua" w:cs="Arial"/>
          <w:color w:val="000000" w:themeColor="text1"/>
          <w:sz w:val="24"/>
          <w:szCs w:val="24"/>
        </w:rPr>
        <w:t>donor</w:t>
      </w:r>
      <w:r w:rsidRPr="008B2A06">
        <w:rPr>
          <w:rFonts w:ascii="Book Antiqua" w:hAnsi="Book Antiqua" w:cs="Arial"/>
          <w:color w:val="000000" w:themeColor="text1"/>
          <w:sz w:val="24"/>
          <w:szCs w:val="24"/>
        </w:rPr>
        <w:t xml:space="preserve"> pancreas transplant</w:t>
      </w:r>
      <w:r w:rsidR="00C649ED" w:rsidRPr="008B2A06">
        <w:rPr>
          <w:rFonts w:ascii="Book Antiqua" w:hAnsi="Book Antiqua" w:cs="Arial"/>
          <w:color w:val="000000" w:themeColor="text1"/>
          <w:sz w:val="24"/>
          <w:szCs w:val="24"/>
        </w:rPr>
        <w:t>s</w:t>
      </w:r>
      <w:r w:rsidRPr="008B2A06">
        <w:rPr>
          <w:rFonts w:ascii="Book Antiqua" w:hAnsi="Book Antiqua" w:cs="Arial"/>
          <w:color w:val="000000" w:themeColor="text1"/>
          <w:sz w:val="24"/>
          <w:szCs w:val="24"/>
        </w:rPr>
        <w:t xml:space="preserve"> were performed in Turkey from brain</w:t>
      </w:r>
      <w:r w:rsidR="00EF290A"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dead donors complying with these criteria</w:t>
      </w:r>
      <w:r w:rsidR="00075D65" w:rsidRPr="008B2A06">
        <w:rPr>
          <w:rFonts w:ascii="Book Antiqua" w:hAnsi="Book Antiqua" w:cs="Arial"/>
          <w:color w:val="000000" w:themeColor="text1"/>
          <w:sz w:val="24"/>
          <w:szCs w:val="24"/>
        </w:rPr>
        <w:t xml:space="preserve">. Table 1 </w:t>
      </w:r>
      <w:r w:rsidR="00C446AA" w:rsidRPr="008B2A06">
        <w:rPr>
          <w:rFonts w:ascii="Book Antiqua" w:hAnsi="Book Antiqua" w:cs="Arial"/>
          <w:color w:val="000000" w:themeColor="text1"/>
          <w:sz w:val="24"/>
          <w:szCs w:val="24"/>
        </w:rPr>
        <w:t xml:space="preserve">and Figure 1 </w:t>
      </w:r>
      <w:r w:rsidR="002E7798" w:rsidRPr="008B2A06">
        <w:rPr>
          <w:rFonts w:ascii="Book Antiqua" w:hAnsi="Book Antiqua" w:cs="Arial"/>
          <w:color w:val="000000" w:themeColor="text1"/>
          <w:sz w:val="24"/>
          <w:szCs w:val="24"/>
        </w:rPr>
        <w:t xml:space="preserve">show clearly the huge variability in pancreas transplantations between different countries in </w:t>
      </w:r>
      <w:r w:rsidR="00075D65" w:rsidRPr="008B2A06">
        <w:rPr>
          <w:rFonts w:ascii="Book Antiqua" w:hAnsi="Book Antiqua" w:cs="Arial"/>
          <w:color w:val="000000" w:themeColor="text1"/>
          <w:sz w:val="24"/>
          <w:szCs w:val="24"/>
        </w:rPr>
        <w:t>2016</w:t>
      </w:r>
      <w:r w:rsidR="00C446AA" w:rsidRPr="008B2A06">
        <w:rPr>
          <w:rFonts w:ascii="Book Antiqua" w:hAnsi="Book Antiqua" w:cs="Arial"/>
          <w:color w:val="000000" w:themeColor="text1"/>
          <w:sz w:val="24"/>
          <w:szCs w:val="24"/>
        </w:rPr>
        <w:t xml:space="preserve">. </w:t>
      </w:r>
    </w:p>
    <w:p w14:paraId="1487F079" w14:textId="77777777" w:rsidR="003B77B7" w:rsidRPr="008B2A06" w:rsidRDefault="002E7798" w:rsidP="0010050C">
      <w:pPr>
        <w:spacing w:after="0" w:line="360" w:lineRule="auto"/>
        <w:ind w:firstLineChars="100" w:firstLine="240"/>
        <w:jc w:val="both"/>
        <w:rPr>
          <w:rFonts w:ascii="Book Antiqua" w:hAnsi="Book Antiqua" w:cs="Arial"/>
          <w:bCs/>
          <w:color w:val="000000" w:themeColor="text1"/>
          <w:sz w:val="24"/>
          <w:szCs w:val="24"/>
        </w:rPr>
      </w:pPr>
      <w:r w:rsidRPr="008B2A06">
        <w:rPr>
          <w:rFonts w:ascii="Book Antiqua" w:hAnsi="Book Antiqua" w:cs="Arial"/>
          <w:bCs/>
          <w:color w:val="000000" w:themeColor="text1"/>
          <w:sz w:val="24"/>
          <w:szCs w:val="24"/>
        </w:rPr>
        <w:t xml:space="preserve">In pancreas transplantation, </w:t>
      </w:r>
      <w:r w:rsidR="00DA4358" w:rsidRPr="008B2A06">
        <w:rPr>
          <w:rFonts w:ascii="Book Antiqua" w:hAnsi="Book Antiqua" w:cs="Arial"/>
          <w:bCs/>
          <w:color w:val="000000" w:themeColor="text1"/>
          <w:sz w:val="24"/>
          <w:szCs w:val="24"/>
        </w:rPr>
        <w:t>p</w:t>
      </w:r>
      <w:r w:rsidR="003B77B7" w:rsidRPr="008B2A06">
        <w:rPr>
          <w:rFonts w:ascii="Book Antiqua" w:hAnsi="Book Antiqua" w:cs="Arial"/>
          <w:bCs/>
          <w:color w:val="000000" w:themeColor="text1"/>
          <w:sz w:val="24"/>
          <w:szCs w:val="24"/>
        </w:rPr>
        <w:t>rolonged cold ischemia time</w:t>
      </w:r>
      <w:r w:rsidRPr="008B2A06">
        <w:rPr>
          <w:rFonts w:ascii="Book Antiqua" w:hAnsi="Book Antiqua" w:cs="Arial"/>
          <w:bCs/>
          <w:color w:val="000000" w:themeColor="text1"/>
          <w:sz w:val="24"/>
          <w:szCs w:val="24"/>
        </w:rPr>
        <w:t xml:space="preserve"> is</w:t>
      </w:r>
      <w:r w:rsidR="003B77B7" w:rsidRPr="008B2A06">
        <w:rPr>
          <w:rFonts w:ascii="Book Antiqua" w:hAnsi="Book Antiqua" w:cs="Arial"/>
          <w:bCs/>
          <w:color w:val="000000" w:themeColor="text1"/>
          <w:sz w:val="24"/>
          <w:szCs w:val="24"/>
        </w:rPr>
        <w:t xml:space="preserve"> one </w:t>
      </w:r>
      <w:r w:rsidR="00B6633F" w:rsidRPr="008B2A06">
        <w:rPr>
          <w:rFonts w:ascii="Book Antiqua" w:hAnsi="Book Antiqua" w:cs="Arial"/>
          <w:bCs/>
          <w:color w:val="000000" w:themeColor="text1"/>
          <w:sz w:val="24"/>
          <w:szCs w:val="24"/>
        </w:rPr>
        <w:t xml:space="preserve">of </w:t>
      </w:r>
      <w:r w:rsidR="003B77B7" w:rsidRPr="008B2A06">
        <w:rPr>
          <w:rFonts w:ascii="Book Antiqua" w:hAnsi="Book Antiqua" w:cs="Arial"/>
          <w:bCs/>
          <w:color w:val="000000" w:themeColor="text1"/>
          <w:sz w:val="24"/>
          <w:szCs w:val="24"/>
        </w:rPr>
        <w:t>the most important risk factor</w:t>
      </w:r>
      <w:r w:rsidR="00EA6C27" w:rsidRPr="008B2A06">
        <w:rPr>
          <w:rFonts w:ascii="Book Antiqua" w:hAnsi="Book Antiqua" w:cs="Arial"/>
          <w:bCs/>
          <w:color w:val="000000" w:themeColor="text1"/>
          <w:sz w:val="24"/>
          <w:szCs w:val="24"/>
        </w:rPr>
        <w:t>s</w:t>
      </w:r>
      <w:r w:rsidR="003B77B7" w:rsidRPr="008B2A06">
        <w:rPr>
          <w:rFonts w:ascii="Book Antiqua" w:hAnsi="Book Antiqua" w:cs="Arial"/>
          <w:bCs/>
          <w:color w:val="000000" w:themeColor="text1"/>
          <w:sz w:val="24"/>
          <w:szCs w:val="24"/>
        </w:rPr>
        <w:t xml:space="preserve"> for early pancreatic graft</w:t>
      </w:r>
      <w:r w:rsidR="00D33BA1" w:rsidRPr="008B2A06">
        <w:rPr>
          <w:rFonts w:ascii="Book Antiqua" w:hAnsi="Book Antiqua" w:cs="Arial"/>
          <w:bCs/>
          <w:color w:val="000000" w:themeColor="text1"/>
          <w:sz w:val="24"/>
          <w:szCs w:val="24"/>
        </w:rPr>
        <w:t xml:space="preserve"> </w:t>
      </w:r>
      <w:proofErr w:type="gramStart"/>
      <w:r w:rsidR="005B6BD5" w:rsidRPr="008B2A06">
        <w:rPr>
          <w:rFonts w:ascii="Book Antiqua" w:hAnsi="Book Antiqua" w:cs="Arial"/>
          <w:bCs/>
          <w:color w:val="000000" w:themeColor="text1"/>
          <w:sz w:val="24"/>
          <w:szCs w:val="24"/>
        </w:rPr>
        <w:t>failure</w:t>
      </w:r>
      <w:r w:rsidR="00CD4959" w:rsidRPr="0010050C">
        <w:rPr>
          <w:rFonts w:ascii="Book Antiqua" w:hAnsi="Book Antiqua" w:cs="Arial"/>
          <w:bCs/>
          <w:color w:val="000000" w:themeColor="text1"/>
          <w:sz w:val="24"/>
          <w:szCs w:val="24"/>
          <w:vertAlign w:val="superscript"/>
        </w:rPr>
        <w:t>[</w:t>
      </w:r>
      <w:proofErr w:type="gramEnd"/>
      <w:r w:rsidR="00CD4959" w:rsidRPr="0010050C">
        <w:rPr>
          <w:rFonts w:ascii="Book Antiqua" w:hAnsi="Book Antiqua" w:cs="Arial"/>
          <w:bCs/>
          <w:color w:val="000000" w:themeColor="text1"/>
          <w:sz w:val="24"/>
          <w:szCs w:val="24"/>
          <w:vertAlign w:val="superscript"/>
        </w:rPr>
        <w:t>20]</w:t>
      </w:r>
      <w:r w:rsidR="003B77B7" w:rsidRPr="008B2A06">
        <w:rPr>
          <w:rFonts w:ascii="Book Antiqua" w:hAnsi="Book Antiqua" w:cs="Arial"/>
          <w:bCs/>
          <w:color w:val="000000" w:themeColor="text1"/>
          <w:sz w:val="24"/>
          <w:szCs w:val="24"/>
        </w:rPr>
        <w:t>. Pr</w:t>
      </w:r>
      <w:r w:rsidR="009D29FA" w:rsidRPr="008B2A06">
        <w:rPr>
          <w:rFonts w:ascii="Book Antiqua" w:hAnsi="Book Antiqua" w:cs="Arial"/>
          <w:bCs/>
          <w:color w:val="000000" w:themeColor="text1"/>
          <w:sz w:val="24"/>
          <w:szCs w:val="24"/>
        </w:rPr>
        <w:t xml:space="preserve">olonged cold ischemia can be a difficult </w:t>
      </w:r>
      <w:r w:rsidR="003B77B7" w:rsidRPr="008B2A06">
        <w:rPr>
          <w:rFonts w:ascii="Book Antiqua" w:hAnsi="Book Antiqua" w:cs="Arial"/>
          <w:bCs/>
          <w:color w:val="000000" w:themeColor="text1"/>
          <w:sz w:val="24"/>
          <w:szCs w:val="24"/>
        </w:rPr>
        <w:t>issue</w:t>
      </w:r>
      <w:r w:rsidR="009D29FA" w:rsidRPr="008B2A06">
        <w:rPr>
          <w:rFonts w:ascii="Book Antiqua" w:hAnsi="Book Antiqua" w:cs="Arial"/>
          <w:bCs/>
          <w:color w:val="000000" w:themeColor="text1"/>
          <w:sz w:val="24"/>
          <w:szCs w:val="24"/>
        </w:rPr>
        <w:t xml:space="preserve"> to manage </w:t>
      </w:r>
      <w:r w:rsidR="003B77B7" w:rsidRPr="008B2A06">
        <w:rPr>
          <w:rFonts w:ascii="Book Antiqua" w:hAnsi="Book Antiqua" w:cs="Arial"/>
          <w:bCs/>
          <w:color w:val="000000" w:themeColor="text1"/>
          <w:sz w:val="24"/>
          <w:szCs w:val="24"/>
        </w:rPr>
        <w:t>in a large</w:t>
      </w:r>
      <w:r w:rsidR="009D29FA" w:rsidRPr="008B2A06">
        <w:rPr>
          <w:rFonts w:ascii="Book Antiqua" w:hAnsi="Book Antiqua" w:cs="Arial"/>
          <w:bCs/>
          <w:color w:val="000000" w:themeColor="text1"/>
          <w:sz w:val="24"/>
          <w:szCs w:val="24"/>
        </w:rPr>
        <w:t xml:space="preserve"> geograph</w:t>
      </w:r>
      <w:r w:rsidR="006A081C" w:rsidRPr="008B2A06">
        <w:rPr>
          <w:rFonts w:ascii="Book Antiqua" w:hAnsi="Book Antiqua" w:cs="Arial"/>
          <w:bCs/>
          <w:color w:val="000000" w:themeColor="text1"/>
          <w:sz w:val="24"/>
          <w:szCs w:val="24"/>
        </w:rPr>
        <w:t>ical area</w:t>
      </w:r>
      <w:r w:rsidR="009D29FA" w:rsidRPr="008B2A06">
        <w:rPr>
          <w:rFonts w:ascii="Book Antiqua" w:hAnsi="Book Antiqua" w:cs="Arial"/>
          <w:bCs/>
          <w:color w:val="000000" w:themeColor="text1"/>
          <w:sz w:val="24"/>
          <w:szCs w:val="24"/>
        </w:rPr>
        <w:t xml:space="preserve"> </w:t>
      </w:r>
      <w:r w:rsidRPr="008B2A06">
        <w:rPr>
          <w:rFonts w:ascii="Book Antiqua" w:hAnsi="Book Antiqua" w:cs="Arial"/>
          <w:bCs/>
          <w:color w:val="000000" w:themeColor="text1"/>
          <w:sz w:val="24"/>
          <w:szCs w:val="24"/>
        </w:rPr>
        <w:t xml:space="preserve">such as </w:t>
      </w:r>
      <w:r w:rsidR="009D29FA" w:rsidRPr="008B2A06">
        <w:rPr>
          <w:rFonts w:ascii="Book Antiqua" w:hAnsi="Book Antiqua" w:cs="Arial"/>
          <w:bCs/>
          <w:color w:val="000000" w:themeColor="text1"/>
          <w:sz w:val="24"/>
          <w:szCs w:val="24"/>
        </w:rPr>
        <w:t>Turkey</w:t>
      </w:r>
      <w:r w:rsidRPr="008B2A06">
        <w:rPr>
          <w:rFonts w:ascii="Book Antiqua" w:hAnsi="Book Antiqua" w:cs="Arial"/>
          <w:bCs/>
          <w:color w:val="000000" w:themeColor="text1"/>
          <w:sz w:val="24"/>
          <w:szCs w:val="24"/>
        </w:rPr>
        <w:t>,</w:t>
      </w:r>
      <w:r w:rsidR="009D29FA" w:rsidRPr="008B2A06">
        <w:rPr>
          <w:rFonts w:ascii="Book Antiqua" w:hAnsi="Book Antiqua" w:cs="Arial"/>
          <w:bCs/>
          <w:color w:val="000000" w:themeColor="text1"/>
          <w:sz w:val="24"/>
          <w:szCs w:val="24"/>
        </w:rPr>
        <w:t xml:space="preserve"> where </w:t>
      </w:r>
      <w:r w:rsidR="00B41E24" w:rsidRPr="008B2A06">
        <w:rPr>
          <w:rFonts w:ascii="Book Antiqua" w:hAnsi="Book Antiqua" w:cs="Arial"/>
          <w:bCs/>
          <w:color w:val="000000" w:themeColor="text1"/>
          <w:sz w:val="24"/>
          <w:szCs w:val="24"/>
        </w:rPr>
        <w:t xml:space="preserve">the peninsula is intercontinental, situated at the crossroads of the Balkans, Caucasus, Middle East, and </w:t>
      </w:r>
      <w:r w:rsidR="00DA4358" w:rsidRPr="008B2A06">
        <w:rPr>
          <w:rFonts w:ascii="Book Antiqua" w:hAnsi="Book Antiqua" w:cs="Arial"/>
          <w:bCs/>
          <w:color w:val="000000" w:themeColor="text1"/>
          <w:sz w:val="24"/>
          <w:szCs w:val="24"/>
        </w:rPr>
        <w:t>E</w:t>
      </w:r>
      <w:r w:rsidR="00B41E24" w:rsidRPr="008B2A06">
        <w:rPr>
          <w:rFonts w:ascii="Book Antiqua" w:hAnsi="Book Antiqua" w:cs="Arial"/>
          <w:bCs/>
          <w:color w:val="000000" w:themeColor="text1"/>
          <w:sz w:val="24"/>
          <w:szCs w:val="24"/>
        </w:rPr>
        <w:t>astern Mediterranean.</w:t>
      </w:r>
      <w:r w:rsidR="003B77B7" w:rsidRPr="008B2A06">
        <w:rPr>
          <w:rFonts w:ascii="Book Antiqua" w:hAnsi="Book Antiqua" w:cs="Arial"/>
          <w:bCs/>
          <w:color w:val="000000" w:themeColor="text1"/>
          <w:sz w:val="24"/>
          <w:szCs w:val="24"/>
        </w:rPr>
        <w:t xml:space="preserve"> </w:t>
      </w:r>
      <w:r w:rsidR="00C04B10" w:rsidRPr="008B2A06">
        <w:rPr>
          <w:rFonts w:ascii="Book Antiqua" w:hAnsi="Book Antiqua" w:cs="Arial"/>
          <w:bCs/>
          <w:color w:val="000000" w:themeColor="text1"/>
          <w:sz w:val="24"/>
          <w:szCs w:val="24"/>
        </w:rPr>
        <w:t xml:space="preserve">Keeping this </w:t>
      </w:r>
      <w:r w:rsidR="00977B20" w:rsidRPr="008B2A06">
        <w:rPr>
          <w:rFonts w:ascii="Book Antiqua" w:hAnsi="Book Antiqua" w:cs="Arial"/>
          <w:bCs/>
          <w:color w:val="000000" w:themeColor="text1"/>
          <w:sz w:val="24"/>
          <w:szCs w:val="24"/>
        </w:rPr>
        <w:t>geography in mind</w:t>
      </w:r>
      <w:r w:rsidR="00C04B10" w:rsidRPr="008B2A06">
        <w:rPr>
          <w:rFonts w:ascii="Book Antiqua" w:hAnsi="Book Antiqua" w:cs="Arial"/>
          <w:bCs/>
          <w:color w:val="000000" w:themeColor="text1"/>
          <w:sz w:val="24"/>
          <w:szCs w:val="24"/>
        </w:rPr>
        <w:t>,</w:t>
      </w:r>
      <w:r w:rsidR="00F34AB3" w:rsidRPr="008B2A06">
        <w:rPr>
          <w:rFonts w:ascii="Book Antiqua" w:hAnsi="Book Antiqua" w:cs="Arial"/>
          <w:bCs/>
          <w:color w:val="000000" w:themeColor="text1"/>
          <w:sz w:val="24"/>
          <w:szCs w:val="24"/>
        </w:rPr>
        <w:t xml:space="preserve"> existing</w:t>
      </w:r>
      <w:r w:rsidR="00C04B10" w:rsidRPr="008B2A06">
        <w:rPr>
          <w:rFonts w:ascii="Book Antiqua" w:hAnsi="Book Antiqua" w:cs="Arial"/>
          <w:bCs/>
          <w:color w:val="000000" w:themeColor="text1"/>
          <w:sz w:val="24"/>
          <w:szCs w:val="24"/>
        </w:rPr>
        <w:t xml:space="preserve"> </w:t>
      </w:r>
      <w:r w:rsidR="00F34AB3" w:rsidRPr="008B2A06">
        <w:rPr>
          <w:rFonts w:ascii="Book Antiqua" w:hAnsi="Book Antiqua" w:cs="Arial"/>
          <w:bCs/>
          <w:color w:val="000000" w:themeColor="text1"/>
          <w:sz w:val="24"/>
          <w:szCs w:val="24"/>
        </w:rPr>
        <w:t>modes</w:t>
      </w:r>
      <w:r w:rsidR="00C04B10" w:rsidRPr="008B2A06">
        <w:rPr>
          <w:rFonts w:ascii="Book Antiqua" w:hAnsi="Book Antiqua" w:cs="Arial"/>
          <w:bCs/>
          <w:color w:val="000000" w:themeColor="text1"/>
          <w:sz w:val="24"/>
          <w:szCs w:val="24"/>
        </w:rPr>
        <w:t xml:space="preserve"> of organ transportation </w:t>
      </w:r>
      <w:r w:rsidR="00F34AB3" w:rsidRPr="008B2A06">
        <w:rPr>
          <w:rFonts w:ascii="Book Antiqua" w:hAnsi="Book Antiqua" w:cs="Arial"/>
          <w:bCs/>
          <w:color w:val="000000" w:themeColor="text1"/>
          <w:sz w:val="24"/>
          <w:szCs w:val="24"/>
        </w:rPr>
        <w:t>should be used effectively to provide quick</w:t>
      </w:r>
      <w:r w:rsidR="004F1117" w:rsidRPr="008B2A06">
        <w:rPr>
          <w:rFonts w:ascii="Book Antiqua" w:hAnsi="Book Antiqua" w:cs="Arial"/>
          <w:bCs/>
          <w:color w:val="000000" w:themeColor="text1"/>
          <w:sz w:val="24"/>
          <w:szCs w:val="24"/>
        </w:rPr>
        <w:t xml:space="preserve"> solutions for transplant centers. </w:t>
      </w:r>
    </w:p>
    <w:p w14:paraId="3E211697" w14:textId="77777777" w:rsidR="003B77B7" w:rsidRDefault="00222D1B" w:rsidP="0010050C">
      <w:pPr>
        <w:spacing w:after="0" w:line="360" w:lineRule="auto"/>
        <w:ind w:firstLineChars="100" w:firstLine="240"/>
        <w:jc w:val="both"/>
        <w:rPr>
          <w:rFonts w:ascii="Book Antiqua" w:hAnsi="Book Antiqua" w:cs="Arial"/>
          <w:bCs/>
          <w:color w:val="000000" w:themeColor="text1"/>
          <w:sz w:val="24"/>
          <w:szCs w:val="24"/>
        </w:rPr>
      </w:pPr>
      <w:r w:rsidRPr="008B2A06">
        <w:rPr>
          <w:rFonts w:ascii="Book Antiqua" w:hAnsi="Book Antiqua" w:cs="Arial"/>
          <w:bCs/>
          <w:color w:val="000000" w:themeColor="text1"/>
          <w:sz w:val="24"/>
          <w:szCs w:val="24"/>
        </w:rPr>
        <w:t>Lastly, the l</w:t>
      </w:r>
      <w:r w:rsidR="003B77B7" w:rsidRPr="008B2A06">
        <w:rPr>
          <w:rFonts w:ascii="Book Antiqua" w:hAnsi="Book Antiqua" w:cs="Arial"/>
          <w:bCs/>
          <w:color w:val="000000" w:themeColor="text1"/>
          <w:sz w:val="24"/>
          <w:szCs w:val="24"/>
        </w:rPr>
        <w:t>ack of trained local procurement teams also contribute</w:t>
      </w:r>
      <w:r w:rsidRPr="008B2A06">
        <w:rPr>
          <w:rFonts w:ascii="Book Antiqua" w:hAnsi="Book Antiqua" w:cs="Arial"/>
          <w:bCs/>
          <w:color w:val="000000" w:themeColor="text1"/>
          <w:sz w:val="24"/>
          <w:szCs w:val="24"/>
        </w:rPr>
        <w:t>s</w:t>
      </w:r>
      <w:r w:rsidR="003B77B7" w:rsidRPr="008B2A06">
        <w:rPr>
          <w:rFonts w:ascii="Book Antiqua" w:hAnsi="Book Antiqua" w:cs="Arial"/>
          <w:bCs/>
          <w:color w:val="000000" w:themeColor="text1"/>
          <w:sz w:val="24"/>
          <w:szCs w:val="24"/>
        </w:rPr>
        <w:t xml:space="preserve"> to </w:t>
      </w:r>
      <w:r w:rsidR="007A00C4" w:rsidRPr="008B2A06">
        <w:rPr>
          <w:rFonts w:ascii="Book Antiqua" w:hAnsi="Book Antiqua" w:cs="Arial"/>
          <w:bCs/>
          <w:color w:val="000000" w:themeColor="text1"/>
          <w:sz w:val="24"/>
          <w:szCs w:val="24"/>
        </w:rPr>
        <w:t>the</w:t>
      </w:r>
      <w:r w:rsidRPr="008B2A06">
        <w:rPr>
          <w:rFonts w:ascii="Book Antiqua" w:hAnsi="Book Antiqua" w:cs="Arial"/>
          <w:bCs/>
          <w:color w:val="000000" w:themeColor="text1"/>
          <w:sz w:val="24"/>
          <w:szCs w:val="24"/>
        </w:rPr>
        <w:t xml:space="preserve"> </w:t>
      </w:r>
      <w:r w:rsidR="003B77B7" w:rsidRPr="008B2A06">
        <w:rPr>
          <w:rFonts w:ascii="Book Antiqua" w:hAnsi="Book Antiqua" w:cs="Arial"/>
          <w:bCs/>
          <w:color w:val="000000" w:themeColor="text1"/>
          <w:sz w:val="24"/>
          <w:szCs w:val="24"/>
        </w:rPr>
        <w:t>decreased donor pool</w:t>
      </w:r>
      <w:r w:rsidRPr="008B2A06">
        <w:rPr>
          <w:rFonts w:ascii="Book Antiqua" w:hAnsi="Book Antiqua" w:cs="Arial"/>
          <w:bCs/>
          <w:color w:val="000000" w:themeColor="text1"/>
          <w:sz w:val="24"/>
          <w:szCs w:val="24"/>
        </w:rPr>
        <w:t>,</w:t>
      </w:r>
      <w:r w:rsidR="003B77B7" w:rsidRPr="008B2A06">
        <w:rPr>
          <w:rFonts w:ascii="Book Antiqua" w:hAnsi="Book Antiqua" w:cs="Arial"/>
          <w:bCs/>
          <w:color w:val="000000" w:themeColor="text1"/>
          <w:sz w:val="24"/>
          <w:szCs w:val="24"/>
        </w:rPr>
        <w:t xml:space="preserve"> </w:t>
      </w:r>
      <w:r w:rsidR="007A00C4" w:rsidRPr="008B2A06">
        <w:rPr>
          <w:rFonts w:ascii="Book Antiqua" w:hAnsi="Book Antiqua" w:cs="Arial"/>
          <w:bCs/>
          <w:color w:val="000000" w:themeColor="text1"/>
          <w:sz w:val="24"/>
          <w:szCs w:val="24"/>
        </w:rPr>
        <w:t xml:space="preserve">either </w:t>
      </w:r>
      <w:r w:rsidR="00AA14AD" w:rsidRPr="008B2A06">
        <w:rPr>
          <w:rFonts w:ascii="Book Antiqua" w:hAnsi="Book Antiqua" w:cs="Arial"/>
          <w:bCs/>
          <w:color w:val="000000" w:themeColor="text1"/>
          <w:sz w:val="24"/>
          <w:szCs w:val="24"/>
        </w:rPr>
        <w:t xml:space="preserve">through </w:t>
      </w:r>
      <w:r w:rsidR="007A00C4" w:rsidRPr="008B2A06">
        <w:rPr>
          <w:rFonts w:ascii="Book Antiqua" w:hAnsi="Book Antiqua" w:cs="Arial"/>
          <w:bCs/>
          <w:color w:val="000000" w:themeColor="text1"/>
          <w:sz w:val="24"/>
          <w:szCs w:val="24"/>
        </w:rPr>
        <w:t xml:space="preserve">not being able to retrieve the pancreas </w:t>
      </w:r>
      <w:r w:rsidR="00AA14AD" w:rsidRPr="008B2A06">
        <w:rPr>
          <w:rFonts w:ascii="Book Antiqua" w:hAnsi="Book Antiqua" w:cs="Arial"/>
          <w:bCs/>
          <w:color w:val="000000" w:themeColor="text1"/>
          <w:sz w:val="24"/>
          <w:szCs w:val="24"/>
        </w:rPr>
        <w:t xml:space="preserve">in the first place </w:t>
      </w:r>
      <w:r w:rsidR="007A00C4" w:rsidRPr="008B2A06">
        <w:rPr>
          <w:rFonts w:ascii="Book Antiqua" w:hAnsi="Book Antiqua" w:cs="Arial"/>
          <w:bCs/>
          <w:color w:val="000000" w:themeColor="text1"/>
          <w:sz w:val="24"/>
          <w:szCs w:val="24"/>
        </w:rPr>
        <w:t xml:space="preserve">or by injuring </w:t>
      </w:r>
      <w:r w:rsidR="003B77B7" w:rsidRPr="008B2A06">
        <w:rPr>
          <w:rFonts w:ascii="Book Antiqua" w:hAnsi="Book Antiqua" w:cs="Arial"/>
          <w:bCs/>
          <w:color w:val="000000" w:themeColor="text1"/>
          <w:sz w:val="24"/>
          <w:szCs w:val="24"/>
        </w:rPr>
        <w:t xml:space="preserve">the pancreatic vessels or parenchyma </w:t>
      </w:r>
      <w:r w:rsidR="007A00C4" w:rsidRPr="008B2A06">
        <w:rPr>
          <w:rFonts w:ascii="Book Antiqua" w:hAnsi="Book Antiqua" w:cs="Arial"/>
          <w:bCs/>
          <w:color w:val="000000" w:themeColor="text1"/>
          <w:sz w:val="24"/>
          <w:szCs w:val="24"/>
        </w:rPr>
        <w:t>and</w:t>
      </w:r>
      <w:r w:rsidR="003B77B7" w:rsidRPr="008B2A06">
        <w:rPr>
          <w:rFonts w:ascii="Book Antiqua" w:hAnsi="Book Antiqua" w:cs="Arial"/>
          <w:bCs/>
          <w:color w:val="000000" w:themeColor="text1"/>
          <w:sz w:val="24"/>
          <w:szCs w:val="24"/>
        </w:rPr>
        <w:t xml:space="preserve"> render</w:t>
      </w:r>
      <w:r w:rsidRPr="008B2A06">
        <w:rPr>
          <w:rFonts w:ascii="Book Antiqua" w:hAnsi="Book Antiqua" w:cs="Arial"/>
          <w:bCs/>
          <w:color w:val="000000" w:themeColor="text1"/>
          <w:sz w:val="24"/>
          <w:szCs w:val="24"/>
        </w:rPr>
        <w:t>ing</w:t>
      </w:r>
      <w:r w:rsidR="003B77B7" w:rsidRPr="008B2A06">
        <w:rPr>
          <w:rFonts w:ascii="Book Antiqua" w:hAnsi="Book Antiqua" w:cs="Arial"/>
          <w:bCs/>
          <w:color w:val="000000" w:themeColor="text1"/>
          <w:sz w:val="24"/>
          <w:szCs w:val="24"/>
        </w:rPr>
        <w:t xml:space="preserve"> the organ un-transplantable. </w:t>
      </w:r>
      <w:r w:rsidR="00EC6428" w:rsidRPr="008B2A06">
        <w:rPr>
          <w:rFonts w:ascii="Book Antiqua" w:hAnsi="Book Antiqua" w:cs="Arial"/>
          <w:bCs/>
          <w:color w:val="000000" w:themeColor="text1"/>
          <w:sz w:val="24"/>
          <w:szCs w:val="24"/>
        </w:rPr>
        <w:t xml:space="preserve">According to </w:t>
      </w:r>
      <w:r w:rsidR="007E5FDB" w:rsidRPr="008B2A06">
        <w:rPr>
          <w:rFonts w:ascii="Book Antiqua" w:hAnsi="Book Antiqua" w:cs="Arial"/>
          <w:bCs/>
          <w:color w:val="000000" w:themeColor="text1"/>
          <w:sz w:val="24"/>
          <w:szCs w:val="24"/>
        </w:rPr>
        <w:t>T</w:t>
      </w:r>
      <w:r w:rsidR="00EC6428" w:rsidRPr="008B2A06">
        <w:rPr>
          <w:rFonts w:ascii="Book Antiqua" w:hAnsi="Book Antiqua" w:cs="Arial"/>
          <w:bCs/>
          <w:color w:val="000000" w:themeColor="text1"/>
          <w:sz w:val="24"/>
          <w:szCs w:val="24"/>
        </w:rPr>
        <w:t>urkish Ministry of Health data, between 2002 and 2016</w:t>
      </w:r>
      <w:r w:rsidR="00585F56" w:rsidRPr="008B2A06">
        <w:rPr>
          <w:rFonts w:ascii="Book Antiqua" w:hAnsi="Book Antiqua" w:cs="Arial"/>
          <w:bCs/>
          <w:color w:val="000000" w:themeColor="text1"/>
          <w:sz w:val="24"/>
          <w:szCs w:val="24"/>
        </w:rPr>
        <w:t>,</w:t>
      </w:r>
      <w:r w:rsidR="003F70A4" w:rsidRPr="008B2A06">
        <w:rPr>
          <w:rFonts w:ascii="Book Antiqua" w:hAnsi="Book Antiqua" w:cs="Arial"/>
          <w:bCs/>
          <w:color w:val="000000" w:themeColor="text1"/>
          <w:sz w:val="24"/>
          <w:szCs w:val="24"/>
        </w:rPr>
        <w:t xml:space="preserve"> </w:t>
      </w:r>
      <w:r w:rsidR="00EC6428" w:rsidRPr="008B2A06">
        <w:rPr>
          <w:rFonts w:ascii="Book Antiqua" w:hAnsi="Book Antiqua" w:cs="Arial"/>
          <w:bCs/>
          <w:color w:val="000000" w:themeColor="text1"/>
          <w:sz w:val="24"/>
          <w:szCs w:val="24"/>
        </w:rPr>
        <w:t>1</w:t>
      </w:r>
      <w:r w:rsidR="003F70A4" w:rsidRPr="008B2A06">
        <w:rPr>
          <w:rFonts w:ascii="Book Antiqua" w:hAnsi="Book Antiqua" w:cs="Arial"/>
          <w:bCs/>
          <w:color w:val="000000" w:themeColor="text1"/>
          <w:sz w:val="24"/>
          <w:szCs w:val="24"/>
        </w:rPr>
        <w:t>2</w:t>
      </w:r>
      <w:r w:rsidR="00EC6428" w:rsidRPr="008B2A06">
        <w:rPr>
          <w:rFonts w:ascii="Book Antiqua" w:hAnsi="Book Antiqua" w:cs="Arial"/>
          <w:bCs/>
          <w:color w:val="000000" w:themeColor="text1"/>
          <w:sz w:val="24"/>
          <w:szCs w:val="24"/>
        </w:rPr>
        <w:t xml:space="preserve">1 </w:t>
      </w:r>
      <w:r w:rsidR="007A00C4" w:rsidRPr="008B2A06">
        <w:rPr>
          <w:rFonts w:ascii="Book Antiqua" w:hAnsi="Book Antiqua" w:cs="Arial"/>
          <w:bCs/>
          <w:color w:val="000000" w:themeColor="text1"/>
          <w:sz w:val="24"/>
          <w:szCs w:val="24"/>
        </w:rPr>
        <w:t xml:space="preserve">DBD </w:t>
      </w:r>
      <w:r w:rsidR="00EC6428" w:rsidRPr="008B2A06">
        <w:rPr>
          <w:rFonts w:ascii="Book Antiqua" w:hAnsi="Book Antiqua" w:cs="Arial"/>
          <w:bCs/>
          <w:color w:val="000000" w:themeColor="text1"/>
          <w:sz w:val="24"/>
          <w:szCs w:val="24"/>
        </w:rPr>
        <w:t xml:space="preserve">organs were </w:t>
      </w:r>
      <w:r w:rsidR="00AA14AD" w:rsidRPr="008B2A06">
        <w:rPr>
          <w:rFonts w:ascii="Book Antiqua" w:hAnsi="Book Antiqua" w:cs="Arial"/>
          <w:bCs/>
          <w:color w:val="000000" w:themeColor="text1"/>
          <w:sz w:val="24"/>
          <w:szCs w:val="24"/>
        </w:rPr>
        <w:t>unable to be</w:t>
      </w:r>
      <w:r w:rsidR="00EC6428" w:rsidRPr="008B2A06">
        <w:rPr>
          <w:rFonts w:ascii="Book Antiqua" w:hAnsi="Book Antiqua" w:cs="Arial"/>
          <w:bCs/>
          <w:color w:val="000000" w:themeColor="text1"/>
          <w:sz w:val="24"/>
          <w:szCs w:val="24"/>
        </w:rPr>
        <w:t xml:space="preserve"> used due to </w:t>
      </w:r>
      <w:r w:rsidR="00D128F6" w:rsidRPr="008B2A06">
        <w:rPr>
          <w:rFonts w:ascii="Book Antiqua" w:hAnsi="Book Antiqua" w:cs="Arial"/>
          <w:bCs/>
          <w:color w:val="000000" w:themeColor="text1"/>
          <w:sz w:val="24"/>
          <w:szCs w:val="24"/>
        </w:rPr>
        <w:t xml:space="preserve">pathological or technical </w:t>
      </w:r>
      <w:proofErr w:type="gramStart"/>
      <w:r w:rsidR="00D128F6" w:rsidRPr="008B2A06">
        <w:rPr>
          <w:rFonts w:ascii="Book Antiqua" w:hAnsi="Book Antiqua" w:cs="Arial"/>
          <w:bCs/>
          <w:color w:val="000000" w:themeColor="text1"/>
          <w:sz w:val="24"/>
          <w:szCs w:val="24"/>
        </w:rPr>
        <w:t>reasons</w:t>
      </w:r>
      <w:r w:rsidR="00D128F6" w:rsidRPr="0010050C">
        <w:rPr>
          <w:rFonts w:ascii="Book Antiqua" w:hAnsi="Book Antiqua" w:cs="Arial"/>
          <w:bCs/>
          <w:color w:val="000000" w:themeColor="text1"/>
          <w:sz w:val="24"/>
          <w:szCs w:val="24"/>
          <w:vertAlign w:val="superscript"/>
        </w:rPr>
        <w:t>[</w:t>
      </w:r>
      <w:proofErr w:type="gramEnd"/>
      <w:r w:rsidR="00CD4959" w:rsidRPr="0010050C">
        <w:rPr>
          <w:rFonts w:ascii="Book Antiqua" w:hAnsi="Book Antiqua" w:cs="Arial"/>
          <w:bCs/>
          <w:color w:val="000000" w:themeColor="text1"/>
          <w:sz w:val="24"/>
          <w:szCs w:val="24"/>
          <w:vertAlign w:val="superscript"/>
        </w:rPr>
        <w:t>21]</w:t>
      </w:r>
      <w:r w:rsidR="00B41FBC" w:rsidRPr="008B2A06">
        <w:rPr>
          <w:rFonts w:ascii="Book Antiqua" w:hAnsi="Book Antiqua" w:cs="Arial"/>
          <w:bCs/>
          <w:color w:val="000000" w:themeColor="text1"/>
          <w:sz w:val="24"/>
          <w:szCs w:val="24"/>
        </w:rPr>
        <w:t xml:space="preserve">. </w:t>
      </w:r>
    </w:p>
    <w:p w14:paraId="166C8762" w14:textId="77777777" w:rsidR="0010050C" w:rsidRPr="008B2A06" w:rsidRDefault="0010050C" w:rsidP="0010050C">
      <w:pPr>
        <w:spacing w:after="0" w:line="360" w:lineRule="auto"/>
        <w:jc w:val="both"/>
        <w:rPr>
          <w:rFonts w:ascii="Book Antiqua" w:hAnsi="Book Antiqua" w:cs="Arial"/>
          <w:bCs/>
          <w:color w:val="000000" w:themeColor="text1"/>
          <w:sz w:val="24"/>
          <w:szCs w:val="24"/>
        </w:rPr>
      </w:pPr>
    </w:p>
    <w:p w14:paraId="5C927CFD" w14:textId="77777777" w:rsidR="003B77B7" w:rsidRPr="0010050C" w:rsidRDefault="003B77B7" w:rsidP="0010050C">
      <w:pPr>
        <w:spacing w:after="0" w:line="360" w:lineRule="auto"/>
        <w:jc w:val="both"/>
        <w:rPr>
          <w:rFonts w:ascii="Book Antiqua" w:hAnsi="Book Antiqua" w:cs="Arial"/>
          <w:b/>
          <w:i/>
          <w:iCs/>
          <w:color w:val="000000" w:themeColor="text1"/>
          <w:sz w:val="24"/>
          <w:szCs w:val="24"/>
        </w:rPr>
      </w:pPr>
      <w:r w:rsidRPr="0010050C">
        <w:rPr>
          <w:rFonts w:ascii="Book Antiqua" w:hAnsi="Book Antiqua" w:cs="Arial"/>
          <w:b/>
          <w:i/>
          <w:iCs/>
          <w:color w:val="000000" w:themeColor="text1"/>
          <w:sz w:val="24"/>
          <w:szCs w:val="24"/>
        </w:rPr>
        <w:t>Team-</w:t>
      </w:r>
      <w:r w:rsidR="007E5FDB" w:rsidRPr="0010050C">
        <w:rPr>
          <w:rFonts w:ascii="Book Antiqua" w:hAnsi="Book Antiqua" w:cs="Arial"/>
          <w:b/>
          <w:i/>
          <w:iCs/>
          <w:color w:val="000000" w:themeColor="text1"/>
          <w:sz w:val="24"/>
          <w:szCs w:val="24"/>
        </w:rPr>
        <w:t>w</w:t>
      </w:r>
      <w:r w:rsidRPr="0010050C">
        <w:rPr>
          <w:rFonts w:ascii="Book Antiqua" w:hAnsi="Book Antiqua" w:cs="Arial"/>
          <w:b/>
          <w:i/>
          <w:iCs/>
          <w:color w:val="000000" w:themeColor="text1"/>
          <w:sz w:val="24"/>
          <w:szCs w:val="24"/>
        </w:rPr>
        <w:t>ork</w:t>
      </w:r>
    </w:p>
    <w:p w14:paraId="7AD1CD33" w14:textId="77777777" w:rsidR="003B77B7" w:rsidRPr="008B2A06" w:rsidRDefault="003B77B7" w:rsidP="008B2A06">
      <w:pPr>
        <w:spacing w:after="0" w:line="360" w:lineRule="auto"/>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Another challenging aspect of pancreas transplantation is that it requires extensive team work</w:t>
      </w:r>
      <w:r w:rsidR="000762C1" w:rsidRPr="008B2A06">
        <w:rPr>
          <w:rFonts w:ascii="Book Antiqua" w:hAnsi="Book Antiqua" w:cs="Arial"/>
          <w:color w:val="000000" w:themeColor="text1"/>
          <w:sz w:val="24"/>
          <w:szCs w:val="24"/>
        </w:rPr>
        <w:t>, with</w:t>
      </w:r>
      <w:r w:rsidRPr="008B2A06">
        <w:rPr>
          <w:rFonts w:ascii="Book Antiqua" w:hAnsi="Book Antiqua" w:cs="Arial"/>
          <w:color w:val="000000" w:themeColor="text1"/>
          <w:sz w:val="24"/>
          <w:szCs w:val="24"/>
        </w:rPr>
        <w:t xml:space="preserve"> an endocrinologist</w:t>
      </w:r>
      <w:r w:rsidR="003A0FFE" w:rsidRPr="008B2A06">
        <w:rPr>
          <w:rFonts w:ascii="Book Antiqua" w:hAnsi="Book Antiqua" w:cs="Arial"/>
          <w:color w:val="000000" w:themeColor="text1"/>
          <w:sz w:val="24"/>
          <w:szCs w:val="24"/>
        </w:rPr>
        <w:t xml:space="preserve"> or diabetologist</w:t>
      </w:r>
      <w:r w:rsidRPr="008B2A06">
        <w:rPr>
          <w:rFonts w:ascii="Book Antiqua" w:hAnsi="Book Antiqua" w:cs="Arial"/>
          <w:color w:val="000000" w:themeColor="text1"/>
          <w:sz w:val="24"/>
          <w:szCs w:val="24"/>
        </w:rPr>
        <w:t xml:space="preserve">, nephrologist, transplant surgeon particularly trained </w:t>
      </w:r>
      <w:r w:rsidR="000762C1" w:rsidRPr="008B2A06">
        <w:rPr>
          <w:rFonts w:ascii="Book Antiqua" w:hAnsi="Book Antiqua" w:cs="Arial"/>
          <w:color w:val="000000" w:themeColor="text1"/>
          <w:sz w:val="24"/>
          <w:szCs w:val="24"/>
        </w:rPr>
        <w:t xml:space="preserve">in </w:t>
      </w:r>
      <w:r w:rsidRPr="008B2A06">
        <w:rPr>
          <w:rFonts w:ascii="Book Antiqua" w:hAnsi="Book Antiqua" w:cs="Arial"/>
          <w:color w:val="000000" w:themeColor="text1"/>
          <w:sz w:val="24"/>
          <w:szCs w:val="24"/>
        </w:rPr>
        <w:t>pancreas transplant</w:t>
      </w:r>
      <w:r w:rsidR="001A3BC4" w:rsidRPr="008B2A06">
        <w:rPr>
          <w:rFonts w:ascii="Book Antiqua" w:hAnsi="Book Antiqua" w:cs="Arial"/>
          <w:color w:val="000000" w:themeColor="text1"/>
          <w:sz w:val="24"/>
          <w:szCs w:val="24"/>
        </w:rPr>
        <w:t>ation</w:t>
      </w:r>
      <w:r w:rsidRPr="008B2A06">
        <w:rPr>
          <w:rFonts w:ascii="Book Antiqua" w:hAnsi="Book Antiqua" w:cs="Arial"/>
          <w:color w:val="000000" w:themeColor="text1"/>
          <w:sz w:val="24"/>
          <w:szCs w:val="24"/>
        </w:rPr>
        <w:t xml:space="preserve">, </w:t>
      </w:r>
      <w:r w:rsidR="001A3BC4" w:rsidRPr="008B2A06">
        <w:rPr>
          <w:rFonts w:ascii="Book Antiqua" w:hAnsi="Book Antiqua" w:cs="Arial"/>
          <w:color w:val="000000" w:themeColor="text1"/>
          <w:sz w:val="24"/>
          <w:szCs w:val="24"/>
        </w:rPr>
        <w:t>intensivist</w:t>
      </w:r>
      <w:r w:rsidRPr="008B2A06">
        <w:rPr>
          <w:rFonts w:ascii="Book Antiqua" w:hAnsi="Book Antiqua" w:cs="Arial"/>
          <w:color w:val="000000" w:themeColor="text1"/>
          <w:sz w:val="24"/>
          <w:szCs w:val="24"/>
        </w:rPr>
        <w:t xml:space="preserve">, donor coordinator who can </w:t>
      </w:r>
      <w:r w:rsidR="00C62553" w:rsidRPr="008B2A06">
        <w:rPr>
          <w:rFonts w:ascii="Book Antiqua" w:hAnsi="Book Antiqua" w:cs="Arial"/>
          <w:color w:val="000000" w:themeColor="text1"/>
          <w:sz w:val="24"/>
          <w:szCs w:val="24"/>
        </w:rPr>
        <w:t>identify</w:t>
      </w:r>
      <w:r w:rsidRPr="008B2A06">
        <w:rPr>
          <w:rFonts w:ascii="Book Antiqua" w:hAnsi="Book Antiqua" w:cs="Arial"/>
          <w:color w:val="000000" w:themeColor="text1"/>
          <w:sz w:val="24"/>
          <w:szCs w:val="24"/>
        </w:rPr>
        <w:t xml:space="preserve"> potential pancreas donor</w:t>
      </w:r>
      <w:r w:rsidR="00C62553" w:rsidRPr="008B2A06">
        <w:rPr>
          <w:rFonts w:ascii="Book Antiqua" w:hAnsi="Book Antiqua" w:cs="Arial"/>
          <w:color w:val="000000" w:themeColor="text1"/>
          <w:sz w:val="24"/>
          <w:szCs w:val="24"/>
        </w:rPr>
        <w:t>s</w:t>
      </w:r>
      <w:r w:rsidR="000762C1"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and </w:t>
      </w:r>
      <w:r w:rsidR="003A0FFE" w:rsidRPr="008B2A06">
        <w:rPr>
          <w:rFonts w:ascii="Book Antiqua" w:hAnsi="Book Antiqua" w:cs="Arial"/>
          <w:color w:val="000000" w:themeColor="text1"/>
          <w:sz w:val="24"/>
          <w:szCs w:val="24"/>
        </w:rPr>
        <w:t xml:space="preserve">competent </w:t>
      </w:r>
      <w:r w:rsidRPr="008B2A06">
        <w:rPr>
          <w:rFonts w:ascii="Book Antiqua" w:hAnsi="Book Antiqua" w:cs="Arial"/>
          <w:color w:val="000000" w:themeColor="text1"/>
          <w:sz w:val="24"/>
          <w:szCs w:val="24"/>
        </w:rPr>
        <w:t>retrieval team</w:t>
      </w:r>
      <w:r w:rsidR="00CD4959" w:rsidRPr="0010050C">
        <w:rPr>
          <w:rFonts w:ascii="Book Antiqua" w:hAnsi="Book Antiqua" w:cs="Arial"/>
          <w:color w:val="000000" w:themeColor="text1"/>
          <w:sz w:val="24"/>
          <w:szCs w:val="24"/>
          <w:vertAlign w:val="superscript"/>
        </w:rPr>
        <w:t>[22]</w:t>
      </w:r>
      <w:r w:rsidRPr="008B2A06">
        <w:rPr>
          <w:rFonts w:ascii="Book Antiqua" w:hAnsi="Book Antiqua" w:cs="Arial"/>
          <w:color w:val="000000" w:themeColor="text1"/>
          <w:sz w:val="24"/>
          <w:szCs w:val="24"/>
        </w:rPr>
        <w:t xml:space="preserve">. </w:t>
      </w:r>
      <w:r w:rsidR="00A84C3C" w:rsidRPr="008B2A06">
        <w:rPr>
          <w:rFonts w:ascii="Book Antiqua" w:hAnsi="Book Antiqua" w:cs="Arial"/>
          <w:color w:val="000000" w:themeColor="text1"/>
          <w:sz w:val="24"/>
          <w:szCs w:val="24"/>
        </w:rPr>
        <w:t>Knowledge, c</w:t>
      </w:r>
      <w:r w:rsidRPr="008B2A06">
        <w:rPr>
          <w:rFonts w:ascii="Book Antiqua" w:hAnsi="Book Antiqua" w:cs="Arial"/>
          <w:color w:val="000000" w:themeColor="text1"/>
          <w:sz w:val="24"/>
          <w:szCs w:val="24"/>
        </w:rPr>
        <w:t>lear co</w:t>
      </w:r>
      <w:r w:rsidR="00FD69C6" w:rsidRPr="008B2A06">
        <w:rPr>
          <w:rFonts w:ascii="Book Antiqua" w:hAnsi="Book Antiqua" w:cs="Arial"/>
          <w:color w:val="000000" w:themeColor="text1"/>
          <w:sz w:val="24"/>
          <w:szCs w:val="24"/>
        </w:rPr>
        <w:t>mmunication</w:t>
      </w:r>
      <w:r w:rsidR="000762C1" w:rsidRPr="008B2A06">
        <w:rPr>
          <w:rFonts w:ascii="Book Antiqua" w:hAnsi="Book Antiqua" w:cs="Arial"/>
          <w:color w:val="000000" w:themeColor="text1"/>
          <w:sz w:val="24"/>
          <w:szCs w:val="24"/>
        </w:rPr>
        <w:t>,</w:t>
      </w:r>
      <w:r w:rsidR="00FD69C6" w:rsidRPr="008B2A06">
        <w:rPr>
          <w:rFonts w:ascii="Book Antiqua" w:hAnsi="Book Antiqua" w:cs="Arial"/>
          <w:color w:val="000000" w:themeColor="text1"/>
          <w:sz w:val="24"/>
          <w:szCs w:val="24"/>
        </w:rPr>
        <w:t xml:space="preserve"> </w:t>
      </w:r>
      <w:r w:rsidR="00DC25BA" w:rsidRPr="008B2A06">
        <w:rPr>
          <w:rFonts w:ascii="Book Antiqua" w:hAnsi="Book Antiqua" w:cs="Arial"/>
          <w:color w:val="000000" w:themeColor="text1"/>
          <w:sz w:val="24"/>
          <w:szCs w:val="24"/>
        </w:rPr>
        <w:t xml:space="preserve">and trust </w:t>
      </w:r>
      <w:r w:rsidR="000762C1" w:rsidRPr="008B2A06">
        <w:rPr>
          <w:rFonts w:ascii="Book Antiqua" w:hAnsi="Book Antiqua" w:cs="Arial"/>
          <w:color w:val="000000" w:themeColor="text1"/>
          <w:sz w:val="24"/>
          <w:szCs w:val="24"/>
        </w:rPr>
        <w:t xml:space="preserve">are </w:t>
      </w:r>
      <w:r w:rsidR="00A84C3C" w:rsidRPr="008B2A06">
        <w:rPr>
          <w:rFonts w:ascii="Book Antiqua" w:hAnsi="Book Antiqua" w:cs="Arial"/>
          <w:color w:val="000000" w:themeColor="text1"/>
          <w:sz w:val="24"/>
          <w:szCs w:val="24"/>
        </w:rPr>
        <w:t>essential</w:t>
      </w:r>
      <w:r w:rsidR="000762C1" w:rsidRPr="008B2A06">
        <w:rPr>
          <w:rFonts w:ascii="Book Antiqua" w:hAnsi="Book Antiqua" w:cs="Arial"/>
          <w:color w:val="000000" w:themeColor="text1"/>
          <w:sz w:val="24"/>
          <w:szCs w:val="24"/>
        </w:rPr>
        <w:t>, and wi</w:t>
      </w:r>
      <w:r w:rsidRPr="008B2A06">
        <w:rPr>
          <w:rFonts w:ascii="Book Antiqua" w:hAnsi="Book Antiqua" w:cs="Arial"/>
          <w:color w:val="000000" w:themeColor="text1"/>
          <w:sz w:val="24"/>
          <w:szCs w:val="24"/>
        </w:rPr>
        <w:t xml:space="preserve">thout </w:t>
      </w:r>
      <w:r w:rsidR="00A84C3C" w:rsidRPr="008B2A06">
        <w:rPr>
          <w:rFonts w:ascii="Book Antiqua" w:hAnsi="Book Antiqua" w:cs="Arial"/>
          <w:color w:val="000000" w:themeColor="text1"/>
          <w:sz w:val="24"/>
          <w:szCs w:val="24"/>
        </w:rPr>
        <w:t>the</w:t>
      </w:r>
      <w:r w:rsidR="000762C1" w:rsidRPr="008B2A06">
        <w:rPr>
          <w:rFonts w:ascii="Book Antiqua" w:hAnsi="Book Antiqua" w:cs="Arial"/>
          <w:color w:val="000000" w:themeColor="text1"/>
          <w:sz w:val="24"/>
          <w:szCs w:val="24"/>
        </w:rPr>
        <w:t>m</w:t>
      </w:r>
      <w:r w:rsidR="008A294D"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a</w:t>
      </w:r>
      <w:r w:rsidR="008A294D" w:rsidRPr="008B2A06">
        <w:rPr>
          <w:rFonts w:ascii="Book Antiqua" w:hAnsi="Book Antiqua" w:cs="Arial"/>
          <w:color w:val="000000" w:themeColor="text1"/>
          <w:sz w:val="24"/>
          <w:szCs w:val="24"/>
        </w:rPr>
        <w:t>s well as</w:t>
      </w:r>
      <w:r w:rsidRPr="008B2A06">
        <w:rPr>
          <w:rFonts w:ascii="Book Antiqua" w:hAnsi="Book Antiqua" w:cs="Arial"/>
          <w:color w:val="000000" w:themeColor="text1"/>
          <w:sz w:val="24"/>
          <w:szCs w:val="24"/>
        </w:rPr>
        <w:t xml:space="preserve"> an overall low center volume, pancreas transplantati</w:t>
      </w:r>
      <w:r w:rsidR="009F23E0" w:rsidRPr="008B2A06">
        <w:rPr>
          <w:rFonts w:ascii="Book Antiqua" w:hAnsi="Book Antiqua" w:cs="Arial"/>
          <w:color w:val="000000" w:themeColor="text1"/>
          <w:sz w:val="24"/>
          <w:szCs w:val="24"/>
        </w:rPr>
        <w:t xml:space="preserve">on can </w:t>
      </w:r>
      <w:r w:rsidR="00EB0C21" w:rsidRPr="008B2A06">
        <w:rPr>
          <w:rFonts w:ascii="Book Antiqua" w:hAnsi="Book Antiqua" w:cs="Arial"/>
          <w:color w:val="000000" w:themeColor="text1"/>
          <w:sz w:val="24"/>
          <w:szCs w:val="24"/>
        </w:rPr>
        <w:t>result</w:t>
      </w:r>
      <w:r w:rsidR="009F23E0" w:rsidRPr="008B2A06">
        <w:rPr>
          <w:rFonts w:ascii="Book Antiqua" w:hAnsi="Book Antiqua" w:cs="Arial"/>
          <w:color w:val="000000" w:themeColor="text1"/>
          <w:sz w:val="24"/>
          <w:szCs w:val="24"/>
        </w:rPr>
        <w:t xml:space="preserve"> </w:t>
      </w:r>
      <w:r w:rsidR="000762C1" w:rsidRPr="008B2A06">
        <w:rPr>
          <w:rFonts w:ascii="Book Antiqua" w:hAnsi="Book Antiqua" w:cs="Arial"/>
          <w:color w:val="000000" w:themeColor="text1"/>
          <w:sz w:val="24"/>
          <w:szCs w:val="24"/>
        </w:rPr>
        <w:t>in</w:t>
      </w:r>
      <w:r w:rsidR="009F23E0" w:rsidRPr="008B2A06">
        <w:rPr>
          <w:rFonts w:ascii="Book Antiqua" w:hAnsi="Book Antiqua" w:cs="Arial"/>
          <w:color w:val="000000" w:themeColor="text1"/>
          <w:sz w:val="24"/>
          <w:szCs w:val="24"/>
        </w:rPr>
        <w:t xml:space="preserve"> significantly unfavorable</w:t>
      </w:r>
      <w:r w:rsidRPr="008B2A06">
        <w:rPr>
          <w:rFonts w:ascii="Book Antiqua" w:hAnsi="Book Antiqua" w:cs="Arial"/>
          <w:color w:val="000000" w:themeColor="text1"/>
          <w:sz w:val="24"/>
          <w:szCs w:val="24"/>
        </w:rPr>
        <w:t xml:space="preserve"> outcomes. To establish clear communication within a team, hierarchical borders may need to be </w:t>
      </w:r>
      <w:r w:rsidR="008A294D" w:rsidRPr="008B2A06">
        <w:rPr>
          <w:rFonts w:ascii="Book Antiqua" w:hAnsi="Book Antiqua" w:cs="Arial"/>
          <w:color w:val="000000" w:themeColor="text1"/>
          <w:sz w:val="24"/>
          <w:szCs w:val="24"/>
        </w:rPr>
        <w:t>removed</w:t>
      </w:r>
      <w:r w:rsidR="000762C1" w:rsidRPr="008B2A06">
        <w:rPr>
          <w:rFonts w:ascii="Book Antiqua" w:hAnsi="Book Antiqua" w:cs="Arial"/>
          <w:color w:val="000000" w:themeColor="text1"/>
          <w:sz w:val="24"/>
          <w:szCs w:val="24"/>
        </w:rPr>
        <w:t xml:space="preserve"> as some will </w:t>
      </w:r>
      <w:r w:rsidRPr="008B2A06">
        <w:rPr>
          <w:rFonts w:ascii="Book Antiqua" w:hAnsi="Book Antiqua" w:cs="Arial"/>
          <w:color w:val="000000" w:themeColor="text1"/>
          <w:sz w:val="24"/>
          <w:szCs w:val="24"/>
        </w:rPr>
        <w:t xml:space="preserve">come with </w:t>
      </w:r>
      <w:r w:rsidR="000762C1" w:rsidRPr="008B2A06">
        <w:rPr>
          <w:rFonts w:ascii="Book Antiqua" w:hAnsi="Book Antiqua" w:cs="Arial"/>
          <w:color w:val="000000" w:themeColor="text1"/>
          <w:sz w:val="24"/>
          <w:szCs w:val="24"/>
        </w:rPr>
        <w:t xml:space="preserve">a </w:t>
      </w:r>
      <w:r w:rsidRPr="008B2A06">
        <w:rPr>
          <w:rFonts w:ascii="Book Antiqua" w:hAnsi="Book Antiqua" w:cs="Arial"/>
          <w:color w:val="000000" w:themeColor="text1"/>
          <w:sz w:val="24"/>
          <w:szCs w:val="24"/>
        </w:rPr>
        <w:t xml:space="preserve">lower </w:t>
      </w:r>
      <w:r w:rsidR="00EB0C21" w:rsidRPr="008B2A06">
        <w:rPr>
          <w:rFonts w:ascii="Book Antiqua" w:hAnsi="Book Antiqua" w:cs="Arial"/>
          <w:color w:val="000000" w:themeColor="text1"/>
          <w:sz w:val="24"/>
          <w:szCs w:val="24"/>
        </w:rPr>
        <w:t xml:space="preserve">level of </w:t>
      </w:r>
      <w:r w:rsidRPr="008B2A06">
        <w:rPr>
          <w:rFonts w:ascii="Book Antiqua" w:hAnsi="Book Antiqua" w:cs="Arial"/>
          <w:color w:val="000000" w:themeColor="text1"/>
          <w:sz w:val="24"/>
          <w:szCs w:val="24"/>
        </w:rPr>
        <w:t xml:space="preserve">knowledge </w:t>
      </w:r>
      <w:r w:rsidR="00EB0C21" w:rsidRPr="008B2A06">
        <w:rPr>
          <w:rFonts w:ascii="Book Antiqua" w:hAnsi="Book Antiqua" w:cs="Arial"/>
          <w:color w:val="000000" w:themeColor="text1"/>
          <w:sz w:val="24"/>
          <w:szCs w:val="24"/>
        </w:rPr>
        <w:t>or contribution of</w:t>
      </w:r>
      <w:r w:rsidRPr="008B2A06">
        <w:rPr>
          <w:rFonts w:ascii="Book Antiqua" w:hAnsi="Book Antiqua" w:cs="Arial"/>
          <w:color w:val="000000" w:themeColor="text1"/>
          <w:sz w:val="24"/>
          <w:szCs w:val="24"/>
        </w:rPr>
        <w:t xml:space="preserve"> opinion</w:t>
      </w:r>
      <w:r w:rsidR="008A294D"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w:t>
      </w:r>
      <w:r w:rsidR="008A294D" w:rsidRPr="008B2A06">
        <w:rPr>
          <w:rFonts w:ascii="Book Antiqua" w:hAnsi="Book Antiqua" w:cs="Arial"/>
          <w:color w:val="000000" w:themeColor="text1"/>
          <w:sz w:val="24"/>
          <w:szCs w:val="24"/>
        </w:rPr>
        <w:t>I</w:t>
      </w:r>
      <w:r w:rsidRPr="008B2A06">
        <w:rPr>
          <w:rFonts w:ascii="Book Antiqua" w:hAnsi="Book Antiqua" w:cs="Arial"/>
          <w:color w:val="000000" w:themeColor="text1"/>
          <w:sz w:val="24"/>
          <w:szCs w:val="24"/>
        </w:rPr>
        <w:t xml:space="preserve">n some </w:t>
      </w:r>
      <w:r w:rsidR="003F70A4" w:rsidRPr="008B2A06">
        <w:rPr>
          <w:rFonts w:ascii="Book Antiqua" w:hAnsi="Book Antiqua" w:cs="Arial"/>
          <w:color w:val="000000" w:themeColor="text1"/>
          <w:sz w:val="24"/>
          <w:szCs w:val="24"/>
        </w:rPr>
        <w:t>cases,</w:t>
      </w:r>
      <w:r w:rsidR="008A294D" w:rsidRPr="008B2A06">
        <w:rPr>
          <w:rFonts w:ascii="Book Antiqua" w:hAnsi="Book Antiqua" w:cs="Arial"/>
          <w:color w:val="000000" w:themeColor="text1"/>
          <w:sz w:val="24"/>
          <w:szCs w:val="24"/>
        </w:rPr>
        <w:t xml:space="preserve"> </w:t>
      </w:r>
      <w:r w:rsidR="000762C1" w:rsidRPr="008B2A06">
        <w:rPr>
          <w:rFonts w:ascii="Book Antiqua" w:hAnsi="Book Antiqua" w:cs="Arial"/>
          <w:color w:val="000000" w:themeColor="text1"/>
          <w:sz w:val="24"/>
          <w:szCs w:val="24"/>
        </w:rPr>
        <w:t>they</w:t>
      </w:r>
      <w:r w:rsidRPr="008B2A06">
        <w:rPr>
          <w:rFonts w:ascii="Book Antiqua" w:hAnsi="Book Antiqua" w:cs="Arial"/>
          <w:color w:val="000000" w:themeColor="text1"/>
          <w:sz w:val="24"/>
          <w:szCs w:val="24"/>
        </w:rPr>
        <w:t xml:space="preserve"> may turn any discussion field into a monarchial arena. </w:t>
      </w:r>
    </w:p>
    <w:p w14:paraId="5DBA0ED1" w14:textId="77777777" w:rsidR="003B77B7" w:rsidRDefault="000762C1" w:rsidP="00A55384">
      <w:pPr>
        <w:spacing w:after="0" w:line="360" w:lineRule="auto"/>
        <w:ind w:firstLineChars="100" w:firstLine="240"/>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In addition,</w:t>
      </w:r>
      <w:r w:rsidR="003B77B7" w:rsidRPr="008B2A06">
        <w:rPr>
          <w:rFonts w:ascii="Book Antiqua" w:hAnsi="Book Antiqua" w:cs="Arial"/>
          <w:color w:val="000000" w:themeColor="text1"/>
          <w:sz w:val="24"/>
          <w:szCs w:val="24"/>
        </w:rPr>
        <w:t xml:space="preserve"> the steep learning curve of pancr</w:t>
      </w:r>
      <w:r w:rsidR="003D2F62" w:rsidRPr="008B2A06">
        <w:rPr>
          <w:rFonts w:ascii="Book Antiqua" w:hAnsi="Book Antiqua" w:cs="Arial"/>
          <w:color w:val="000000" w:themeColor="text1"/>
          <w:sz w:val="24"/>
          <w:szCs w:val="24"/>
        </w:rPr>
        <w:t xml:space="preserve">eas transplantation </w:t>
      </w:r>
      <w:r w:rsidR="005777D7" w:rsidRPr="008B2A06">
        <w:rPr>
          <w:rFonts w:ascii="Book Antiqua" w:hAnsi="Book Antiqua" w:cs="Arial"/>
          <w:color w:val="000000" w:themeColor="text1"/>
          <w:sz w:val="24"/>
          <w:szCs w:val="24"/>
        </w:rPr>
        <w:t xml:space="preserve">is </w:t>
      </w:r>
      <w:r w:rsidRPr="008B2A06">
        <w:rPr>
          <w:rFonts w:ascii="Book Antiqua" w:hAnsi="Book Antiqua" w:cs="Arial"/>
          <w:color w:val="000000" w:themeColor="text1"/>
          <w:sz w:val="24"/>
          <w:szCs w:val="24"/>
        </w:rPr>
        <w:t>particularly difficult to</w:t>
      </w:r>
      <w:r w:rsidR="003D2F62" w:rsidRPr="008B2A06">
        <w:rPr>
          <w:rFonts w:ascii="Book Antiqua" w:hAnsi="Book Antiqua" w:cs="Arial"/>
          <w:color w:val="000000" w:themeColor="text1"/>
          <w:sz w:val="24"/>
          <w:szCs w:val="24"/>
        </w:rPr>
        <w:t xml:space="preserve"> accomplish</w:t>
      </w:r>
      <w:r w:rsidR="005777D7" w:rsidRPr="008B2A06">
        <w:rPr>
          <w:rFonts w:ascii="Book Antiqua" w:hAnsi="Book Antiqua" w:cs="Arial"/>
          <w:color w:val="000000" w:themeColor="text1"/>
          <w:sz w:val="24"/>
          <w:szCs w:val="24"/>
        </w:rPr>
        <w:t xml:space="preserve"> in Turkey </w:t>
      </w:r>
      <w:r w:rsidRPr="008B2A06">
        <w:rPr>
          <w:rFonts w:ascii="Book Antiqua" w:hAnsi="Book Antiqua" w:cs="Arial"/>
          <w:color w:val="000000" w:themeColor="text1"/>
          <w:sz w:val="24"/>
          <w:szCs w:val="24"/>
        </w:rPr>
        <w:t xml:space="preserve">because </w:t>
      </w:r>
      <w:r w:rsidR="005777D7" w:rsidRPr="008B2A06">
        <w:rPr>
          <w:rFonts w:ascii="Book Antiqua" w:hAnsi="Book Antiqua" w:cs="Arial"/>
          <w:color w:val="000000" w:themeColor="text1"/>
          <w:sz w:val="24"/>
          <w:szCs w:val="24"/>
        </w:rPr>
        <w:t>the healthcare and transplantation services are provided by different sectors</w:t>
      </w:r>
      <w:r w:rsidRPr="008B2A06">
        <w:rPr>
          <w:rFonts w:ascii="Book Antiqua" w:hAnsi="Book Antiqua" w:cs="Arial"/>
          <w:color w:val="000000" w:themeColor="text1"/>
          <w:sz w:val="24"/>
          <w:szCs w:val="24"/>
        </w:rPr>
        <w:t>,</w:t>
      </w:r>
      <w:r w:rsidR="005777D7" w:rsidRPr="008B2A06">
        <w:rPr>
          <w:rFonts w:ascii="Book Antiqua" w:hAnsi="Book Antiqua" w:cs="Arial"/>
          <w:color w:val="000000" w:themeColor="text1"/>
          <w:sz w:val="24"/>
          <w:szCs w:val="24"/>
        </w:rPr>
        <w:t xml:space="preserve"> such as the Ministry of Health, </w:t>
      </w:r>
      <w:r w:rsidRPr="008B2A06">
        <w:rPr>
          <w:rFonts w:ascii="Book Antiqua" w:hAnsi="Book Antiqua" w:cs="Arial"/>
          <w:color w:val="000000" w:themeColor="text1"/>
          <w:sz w:val="24"/>
          <w:szCs w:val="24"/>
        </w:rPr>
        <w:t>u</w:t>
      </w:r>
      <w:r w:rsidR="005777D7" w:rsidRPr="008B2A06">
        <w:rPr>
          <w:rFonts w:ascii="Book Antiqua" w:hAnsi="Book Antiqua" w:cs="Arial"/>
          <w:color w:val="000000" w:themeColor="text1"/>
          <w:sz w:val="24"/>
          <w:szCs w:val="24"/>
        </w:rPr>
        <w:t>niversities</w:t>
      </w:r>
      <w:r w:rsidRPr="008B2A06">
        <w:rPr>
          <w:rFonts w:ascii="Book Antiqua" w:hAnsi="Book Antiqua" w:cs="Arial"/>
          <w:color w:val="000000" w:themeColor="text1"/>
          <w:sz w:val="24"/>
          <w:szCs w:val="24"/>
        </w:rPr>
        <w:t>,</w:t>
      </w:r>
      <w:r w:rsidR="005777D7" w:rsidRPr="008B2A06">
        <w:rPr>
          <w:rFonts w:ascii="Book Antiqua" w:hAnsi="Book Antiqua" w:cs="Arial"/>
          <w:color w:val="000000" w:themeColor="text1"/>
          <w:sz w:val="24"/>
          <w:szCs w:val="24"/>
        </w:rPr>
        <w:t xml:space="preserve"> and the private sector</w:t>
      </w:r>
      <w:r w:rsidRPr="008B2A06">
        <w:rPr>
          <w:rFonts w:ascii="Book Antiqua" w:hAnsi="Book Antiqua" w:cs="Arial"/>
          <w:color w:val="000000" w:themeColor="text1"/>
          <w:sz w:val="24"/>
          <w:szCs w:val="24"/>
        </w:rPr>
        <w:t xml:space="preserve">, leading to a </w:t>
      </w:r>
      <w:r w:rsidR="005777D7" w:rsidRPr="008B2A06">
        <w:rPr>
          <w:rFonts w:ascii="Book Antiqua" w:hAnsi="Book Antiqua" w:cs="Arial"/>
          <w:color w:val="000000" w:themeColor="text1"/>
          <w:sz w:val="24"/>
          <w:szCs w:val="24"/>
        </w:rPr>
        <w:t>lack of collaborative culture</w:t>
      </w:r>
      <w:r w:rsidRPr="008B2A06">
        <w:rPr>
          <w:rFonts w:ascii="Book Antiqua" w:hAnsi="Book Antiqua" w:cs="Arial"/>
          <w:color w:val="000000" w:themeColor="text1"/>
          <w:sz w:val="24"/>
          <w:szCs w:val="24"/>
        </w:rPr>
        <w:t>.</w:t>
      </w:r>
    </w:p>
    <w:p w14:paraId="45D75A57" w14:textId="77777777" w:rsidR="0010050C" w:rsidRPr="008B2A06" w:rsidRDefault="0010050C" w:rsidP="008B2A06">
      <w:pPr>
        <w:spacing w:after="0" w:line="360" w:lineRule="auto"/>
        <w:jc w:val="both"/>
        <w:rPr>
          <w:rFonts w:ascii="Book Antiqua" w:hAnsi="Book Antiqua" w:cs="Arial"/>
          <w:color w:val="000000" w:themeColor="text1"/>
          <w:sz w:val="24"/>
          <w:szCs w:val="24"/>
        </w:rPr>
      </w:pPr>
    </w:p>
    <w:p w14:paraId="71B1A374" w14:textId="77777777" w:rsidR="003B77B7" w:rsidRPr="0010050C" w:rsidRDefault="003B77B7" w:rsidP="0010050C">
      <w:pPr>
        <w:spacing w:after="0" w:line="360" w:lineRule="auto"/>
        <w:jc w:val="both"/>
        <w:rPr>
          <w:rFonts w:ascii="Book Antiqua" w:hAnsi="Book Antiqua" w:cs="Arial"/>
          <w:b/>
          <w:i/>
          <w:iCs/>
          <w:color w:val="000000" w:themeColor="text1"/>
          <w:sz w:val="24"/>
          <w:szCs w:val="24"/>
        </w:rPr>
      </w:pPr>
      <w:r w:rsidRPr="0010050C">
        <w:rPr>
          <w:rFonts w:ascii="Book Antiqua" w:hAnsi="Book Antiqua" w:cs="Arial"/>
          <w:b/>
          <w:i/>
          <w:iCs/>
          <w:color w:val="000000" w:themeColor="text1"/>
          <w:sz w:val="24"/>
          <w:szCs w:val="24"/>
        </w:rPr>
        <w:t>Follow-</w:t>
      </w:r>
      <w:r w:rsidR="000762C1" w:rsidRPr="0010050C">
        <w:rPr>
          <w:rFonts w:ascii="Book Antiqua" w:hAnsi="Book Antiqua" w:cs="Arial"/>
          <w:b/>
          <w:i/>
          <w:iCs/>
          <w:color w:val="000000" w:themeColor="text1"/>
          <w:sz w:val="24"/>
          <w:szCs w:val="24"/>
        </w:rPr>
        <w:t>u</w:t>
      </w:r>
      <w:r w:rsidRPr="0010050C">
        <w:rPr>
          <w:rFonts w:ascii="Book Antiqua" w:hAnsi="Book Antiqua" w:cs="Arial"/>
          <w:b/>
          <w:i/>
          <w:iCs/>
          <w:color w:val="000000" w:themeColor="text1"/>
          <w:sz w:val="24"/>
          <w:szCs w:val="24"/>
        </w:rPr>
        <w:t>p</w:t>
      </w:r>
    </w:p>
    <w:p w14:paraId="46D88FE7" w14:textId="77777777" w:rsidR="00E363A7" w:rsidRDefault="003B77B7" w:rsidP="008B2A06">
      <w:pPr>
        <w:spacing w:after="0" w:line="360" w:lineRule="auto"/>
        <w:jc w:val="both"/>
        <w:rPr>
          <w:rFonts w:ascii="Book Antiqua" w:hAnsi="Book Antiqua" w:cs="Arial"/>
          <w:bCs/>
          <w:color w:val="000000" w:themeColor="text1"/>
          <w:sz w:val="24"/>
          <w:szCs w:val="24"/>
        </w:rPr>
      </w:pPr>
      <w:r w:rsidRPr="008B2A06">
        <w:rPr>
          <w:rFonts w:ascii="Book Antiqua" w:hAnsi="Book Antiqua" w:cs="Arial"/>
          <w:bCs/>
          <w:color w:val="000000" w:themeColor="text1"/>
          <w:sz w:val="24"/>
          <w:szCs w:val="24"/>
        </w:rPr>
        <w:t xml:space="preserve">With potentially </w:t>
      </w:r>
      <w:r w:rsidR="001A134C" w:rsidRPr="008B2A06">
        <w:rPr>
          <w:rFonts w:ascii="Book Antiqua" w:hAnsi="Book Antiqua" w:cs="Arial"/>
          <w:bCs/>
          <w:color w:val="000000" w:themeColor="text1"/>
          <w:sz w:val="24"/>
          <w:szCs w:val="24"/>
        </w:rPr>
        <w:t>life-threatening</w:t>
      </w:r>
      <w:r w:rsidRPr="008B2A06">
        <w:rPr>
          <w:rFonts w:ascii="Book Antiqua" w:hAnsi="Book Antiqua" w:cs="Arial"/>
          <w:bCs/>
          <w:color w:val="000000" w:themeColor="text1"/>
          <w:sz w:val="24"/>
          <w:szCs w:val="24"/>
        </w:rPr>
        <w:t xml:space="preserve"> complications seen</w:t>
      </w:r>
      <w:r w:rsidR="004B2508" w:rsidRPr="008B2A06">
        <w:rPr>
          <w:rFonts w:ascii="Book Antiqua" w:hAnsi="Book Antiqua" w:cs="Arial"/>
          <w:bCs/>
          <w:color w:val="000000" w:themeColor="text1"/>
          <w:sz w:val="24"/>
          <w:szCs w:val="24"/>
        </w:rPr>
        <w:t xml:space="preserve"> in </w:t>
      </w:r>
      <w:r w:rsidRPr="008B2A06">
        <w:rPr>
          <w:rFonts w:ascii="Book Antiqua" w:hAnsi="Book Antiqua" w:cs="Arial"/>
          <w:bCs/>
          <w:color w:val="000000" w:themeColor="text1"/>
          <w:sz w:val="24"/>
          <w:szCs w:val="24"/>
        </w:rPr>
        <w:t>up to 25</w:t>
      </w:r>
      <w:r w:rsidR="0010050C">
        <w:rPr>
          <w:rFonts w:ascii="Book Antiqua" w:hAnsi="Book Antiqua" w:cs="Arial"/>
          <w:bCs/>
          <w:color w:val="000000" w:themeColor="text1"/>
          <w:sz w:val="24"/>
          <w:szCs w:val="24"/>
        </w:rPr>
        <w:t>%-</w:t>
      </w:r>
      <w:r w:rsidRPr="008B2A06">
        <w:rPr>
          <w:rFonts w:ascii="Book Antiqua" w:hAnsi="Book Antiqua" w:cs="Arial"/>
          <w:bCs/>
          <w:color w:val="000000" w:themeColor="text1"/>
          <w:sz w:val="24"/>
          <w:szCs w:val="24"/>
        </w:rPr>
        <w:t>30</w:t>
      </w:r>
      <w:r w:rsidR="00424FCC" w:rsidRPr="008B2A06">
        <w:rPr>
          <w:rFonts w:ascii="Book Antiqua" w:hAnsi="Book Antiqua" w:cs="Arial"/>
          <w:bCs/>
          <w:color w:val="000000" w:themeColor="text1"/>
          <w:sz w:val="24"/>
          <w:szCs w:val="24"/>
        </w:rPr>
        <w:t>%</w:t>
      </w:r>
      <w:r w:rsidRPr="008B2A06">
        <w:rPr>
          <w:rFonts w:ascii="Book Antiqua" w:hAnsi="Book Antiqua" w:cs="Arial"/>
          <w:bCs/>
          <w:color w:val="000000" w:themeColor="text1"/>
          <w:sz w:val="24"/>
          <w:szCs w:val="24"/>
        </w:rPr>
        <w:t xml:space="preserve"> of recipients, post-transplant follow-up </w:t>
      </w:r>
      <w:r w:rsidR="00D45D5C" w:rsidRPr="008B2A06">
        <w:rPr>
          <w:rFonts w:ascii="Book Antiqua" w:hAnsi="Book Antiqua" w:cs="Arial"/>
          <w:bCs/>
          <w:color w:val="000000" w:themeColor="text1"/>
          <w:sz w:val="24"/>
          <w:szCs w:val="24"/>
        </w:rPr>
        <w:t>is critica</w:t>
      </w:r>
      <w:r w:rsidR="000762C1" w:rsidRPr="008B2A06">
        <w:rPr>
          <w:rFonts w:ascii="Book Antiqua" w:hAnsi="Book Antiqua" w:cs="Arial"/>
          <w:bCs/>
          <w:color w:val="000000" w:themeColor="text1"/>
          <w:sz w:val="24"/>
          <w:szCs w:val="24"/>
        </w:rPr>
        <w:t>l. This is particularly important during t</w:t>
      </w:r>
      <w:r w:rsidRPr="008B2A06">
        <w:rPr>
          <w:rFonts w:ascii="Book Antiqua" w:hAnsi="Book Antiqua" w:cs="Arial"/>
          <w:bCs/>
          <w:color w:val="000000" w:themeColor="text1"/>
          <w:sz w:val="24"/>
          <w:szCs w:val="24"/>
        </w:rPr>
        <w:t xml:space="preserve">he first 90 </w:t>
      </w:r>
      <w:proofErr w:type="gramStart"/>
      <w:r w:rsidR="003F70A4" w:rsidRPr="008B2A06">
        <w:rPr>
          <w:rFonts w:ascii="Book Antiqua" w:hAnsi="Book Antiqua" w:cs="Arial"/>
          <w:bCs/>
          <w:color w:val="000000" w:themeColor="text1"/>
          <w:sz w:val="24"/>
          <w:szCs w:val="24"/>
        </w:rPr>
        <w:t>d</w:t>
      </w:r>
      <w:r w:rsidR="00CD4959" w:rsidRPr="0010050C">
        <w:rPr>
          <w:rFonts w:ascii="Book Antiqua" w:hAnsi="Book Antiqua" w:cs="Arial"/>
          <w:bCs/>
          <w:color w:val="000000" w:themeColor="text1"/>
          <w:sz w:val="24"/>
          <w:szCs w:val="24"/>
          <w:vertAlign w:val="superscript"/>
        </w:rPr>
        <w:t>[</w:t>
      </w:r>
      <w:proofErr w:type="gramEnd"/>
      <w:r w:rsidR="00CD4959" w:rsidRPr="0010050C">
        <w:rPr>
          <w:rFonts w:ascii="Book Antiqua" w:hAnsi="Book Antiqua" w:cs="Arial"/>
          <w:bCs/>
          <w:color w:val="000000" w:themeColor="text1"/>
          <w:sz w:val="24"/>
          <w:szCs w:val="24"/>
          <w:vertAlign w:val="superscript"/>
        </w:rPr>
        <w:t>23]</w:t>
      </w:r>
      <w:r w:rsidR="00360DDF" w:rsidRPr="008B2A06">
        <w:rPr>
          <w:rFonts w:ascii="Book Antiqua" w:hAnsi="Book Antiqua" w:cs="Arial"/>
          <w:bCs/>
          <w:color w:val="000000" w:themeColor="text1"/>
          <w:sz w:val="24"/>
          <w:szCs w:val="24"/>
        </w:rPr>
        <w:t xml:space="preserve">, as </w:t>
      </w:r>
      <w:r w:rsidRPr="008B2A06">
        <w:rPr>
          <w:rFonts w:ascii="Book Antiqua" w:hAnsi="Book Antiqua" w:cs="Arial"/>
          <w:bCs/>
          <w:color w:val="000000" w:themeColor="text1"/>
          <w:sz w:val="24"/>
          <w:szCs w:val="24"/>
        </w:rPr>
        <w:t>technical failure is the most common cause of graft loss</w:t>
      </w:r>
      <w:r w:rsidR="00D45D5C" w:rsidRPr="008B2A06">
        <w:rPr>
          <w:rFonts w:ascii="Book Antiqua" w:hAnsi="Book Antiqua" w:cs="Arial"/>
          <w:bCs/>
          <w:color w:val="000000" w:themeColor="text1"/>
          <w:sz w:val="24"/>
          <w:szCs w:val="24"/>
        </w:rPr>
        <w:t>,</w:t>
      </w:r>
      <w:r w:rsidRPr="008B2A06">
        <w:rPr>
          <w:rFonts w:ascii="Book Antiqua" w:hAnsi="Book Antiqua" w:cs="Arial"/>
          <w:bCs/>
          <w:color w:val="000000" w:themeColor="text1"/>
          <w:sz w:val="24"/>
          <w:szCs w:val="24"/>
        </w:rPr>
        <w:t xml:space="preserve"> accounting for more than seventy percent o</w:t>
      </w:r>
      <w:r w:rsidR="001D7914" w:rsidRPr="008B2A06">
        <w:rPr>
          <w:rFonts w:ascii="Book Antiqua" w:hAnsi="Book Antiqua" w:cs="Arial"/>
          <w:bCs/>
          <w:color w:val="000000" w:themeColor="text1"/>
          <w:sz w:val="24"/>
          <w:szCs w:val="24"/>
        </w:rPr>
        <w:t xml:space="preserve">f </w:t>
      </w:r>
      <w:r w:rsidR="00AF4A0C" w:rsidRPr="008B2A06">
        <w:rPr>
          <w:rFonts w:ascii="Book Antiqua" w:hAnsi="Book Antiqua" w:cs="Arial"/>
          <w:bCs/>
          <w:color w:val="000000" w:themeColor="text1"/>
          <w:sz w:val="24"/>
          <w:szCs w:val="24"/>
        </w:rPr>
        <w:t xml:space="preserve">all </w:t>
      </w:r>
      <w:r w:rsidR="00CD4959" w:rsidRPr="008B2A06">
        <w:rPr>
          <w:rFonts w:ascii="Book Antiqua" w:hAnsi="Book Antiqua" w:cs="Arial"/>
          <w:bCs/>
          <w:color w:val="000000" w:themeColor="text1"/>
          <w:sz w:val="24"/>
          <w:szCs w:val="24"/>
        </w:rPr>
        <w:t>losses</w:t>
      </w:r>
      <w:r w:rsidR="00CD4959" w:rsidRPr="0010050C">
        <w:rPr>
          <w:rFonts w:ascii="Book Antiqua" w:hAnsi="Book Antiqua" w:cs="Arial"/>
          <w:bCs/>
          <w:color w:val="000000" w:themeColor="text1"/>
          <w:sz w:val="24"/>
          <w:szCs w:val="24"/>
          <w:vertAlign w:val="superscript"/>
        </w:rPr>
        <w:t>[24]</w:t>
      </w:r>
      <w:r w:rsidR="005B6BD5" w:rsidRPr="008B2A06">
        <w:rPr>
          <w:rFonts w:ascii="Book Antiqua" w:hAnsi="Book Antiqua" w:cs="Arial"/>
          <w:bCs/>
          <w:color w:val="000000" w:themeColor="text1"/>
          <w:sz w:val="24"/>
          <w:szCs w:val="24"/>
        </w:rPr>
        <w:t>.</w:t>
      </w:r>
      <w:r w:rsidR="001D7914" w:rsidRPr="008B2A06">
        <w:rPr>
          <w:rFonts w:ascii="Book Antiqua" w:hAnsi="Book Antiqua" w:cs="Arial"/>
          <w:bCs/>
          <w:color w:val="000000" w:themeColor="text1"/>
          <w:sz w:val="24"/>
          <w:szCs w:val="24"/>
        </w:rPr>
        <w:t xml:space="preserve"> Technical failures can be </w:t>
      </w:r>
      <w:r w:rsidR="001A134C" w:rsidRPr="008B2A06">
        <w:rPr>
          <w:rFonts w:ascii="Book Antiqua" w:hAnsi="Book Antiqua" w:cs="Arial"/>
          <w:bCs/>
          <w:color w:val="000000" w:themeColor="text1"/>
          <w:sz w:val="24"/>
          <w:szCs w:val="24"/>
        </w:rPr>
        <w:t>the</w:t>
      </w:r>
      <w:r w:rsidR="001D7914" w:rsidRPr="008B2A06">
        <w:rPr>
          <w:rFonts w:ascii="Book Antiqua" w:hAnsi="Book Antiqua" w:cs="Arial"/>
          <w:bCs/>
          <w:color w:val="000000" w:themeColor="text1"/>
          <w:sz w:val="24"/>
          <w:szCs w:val="24"/>
        </w:rPr>
        <w:t xml:space="preserve"> result of graft thrombosis, anastomo</w:t>
      </w:r>
      <w:r w:rsidR="001A134C" w:rsidRPr="008B2A06">
        <w:rPr>
          <w:rFonts w:ascii="Book Antiqua" w:hAnsi="Book Antiqua" w:cs="Arial"/>
          <w:bCs/>
          <w:color w:val="000000" w:themeColor="text1"/>
          <w:sz w:val="24"/>
          <w:szCs w:val="24"/>
        </w:rPr>
        <w:t>tic</w:t>
      </w:r>
      <w:r w:rsidR="001D7914" w:rsidRPr="008B2A06">
        <w:rPr>
          <w:rFonts w:ascii="Book Antiqua" w:hAnsi="Book Antiqua" w:cs="Arial"/>
          <w:bCs/>
          <w:color w:val="000000" w:themeColor="text1"/>
          <w:sz w:val="24"/>
          <w:szCs w:val="24"/>
        </w:rPr>
        <w:t xml:space="preserve"> leak</w:t>
      </w:r>
      <w:r w:rsidR="00E91F7A" w:rsidRPr="008B2A06">
        <w:rPr>
          <w:rFonts w:ascii="Book Antiqua" w:hAnsi="Book Antiqua" w:cs="Arial"/>
          <w:bCs/>
          <w:color w:val="000000" w:themeColor="text1"/>
          <w:sz w:val="24"/>
          <w:szCs w:val="24"/>
        </w:rPr>
        <w:t>,</w:t>
      </w:r>
      <w:r w:rsidR="001D7914" w:rsidRPr="008B2A06">
        <w:rPr>
          <w:rFonts w:ascii="Book Antiqua" w:hAnsi="Book Antiqua" w:cs="Arial"/>
          <w:bCs/>
          <w:color w:val="000000" w:themeColor="text1"/>
          <w:sz w:val="24"/>
          <w:szCs w:val="24"/>
        </w:rPr>
        <w:t xml:space="preserve"> and pancreatitis</w:t>
      </w:r>
      <w:r w:rsidR="00E91F7A" w:rsidRPr="008B2A06">
        <w:rPr>
          <w:rFonts w:ascii="Book Antiqua" w:hAnsi="Book Antiqua" w:cs="Arial"/>
          <w:bCs/>
          <w:color w:val="000000" w:themeColor="text1"/>
          <w:sz w:val="24"/>
          <w:szCs w:val="24"/>
        </w:rPr>
        <w:t>, and m</w:t>
      </w:r>
      <w:r w:rsidRPr="008B2A06">
        <w:rPr>
          <w:rFonts w:ascii="Book Antiqua" w:hAnsi="Book Antiqua" w:cs="Arial"/>
          <w:bCs/>
          <w:color w:val="000000" w:themeColor="text1"/>
          <w:sz w:val="24"/>
          <w:szCs w:val="24"/>
        </w:rPr>
        <w:t xml:space="preserve">anagement of these serious complications </w:t>
      </w:r>
      <w:r w:rsidR="003A14BE" w:rsidRPr="008B2A06">
        <w:rPr>
          <w:rFonts w:ascii="Book Antiqua" w:hAnsi="Book Antiqua" w:cs="Arial"/>
          <w:bCs/>
          <w:color w:val="000000" w:themeColor="text1"/>
          <w:sz w:val="24"/>
          <w:szCs w:val="24"/>
        </w:rPr>
        <w:t>requires</w:t>
      </w:r>
      <w:r w:rsidR="001D7914" w:rsidRPr="008B2A06">
        <w:rPr>
          <w:rFonts w:ascii="Book Antiqua" w:hAnsi="Book Antiqua" w:cs="Arial"/>
          <w:bCs/>
          <w:color w:val="000000" w:themeColor="text1"/>
          <w:sz w:val="24"/>
          <w:szCs w:val="24"/>
        </w:rPr>
        <w:t xml:space="preserve"> skill, expertise, experience</w:t>
      </w:r>
      <w:r w:rsidR="00E91F7A" w:rsidRPr="008B2A06">
        <w:rPr>
          <w:rFonts w:ascii="Book Antiqua" w:hAnsi="Book Antiqua" w:cs="Arial"/>
          <w:bCs/>
          <w:color w:val="000000" w:themeColor="text1"/>
          <w:sz w:val="24"/>
          <w:szCs w:val="24"/>
        </w:rPr>
        <w:t>,</w:t>
      </w:r>
      <w:r w:rsidR="001D7914" w:rsidRPr="008B2A06">
        <w:rPr>
          <w:rFonts w:ascii="Book Antiqua" w:hAnsi="Book Antiqua" w:cs="Arial"/>
          <w:bCs/>
          <w:color w:val="000000" w:themeColor="text1"/>
          <w:sz w:val="24"/>
          <w:szCs w:val="24"/>
        </w:rPr>
        <w:t xml:space="preserve"> </w:t>
      </w:r>
      <w:r w:rsidRPr="008B2A06">
        <w:rPr>
          <w:rFonts w:ascii="Book Antiqua" w:hAnsi="Book Antiqua" w:cs="Arial"/>
          <w:bCs/>
          <w:color w:val="000000" w:themeColor="text1"/>
          <w:sz w:val="24"/>
          <w:szCs w:val="24"/>
        </w:rPr>
        <w:t xml:space="preserve">and </w:t>
      </w:r>
      <w:r w:rsidR="00D45D5C" w:rsidRPr="008B2A06">
        <w:rPr>
          <w:rFonts w:ascii="Book Antiqua" w:hAnsi="Book Antiqua" w:cs="Arial"/>
          <w:bCs/>
          <w:color w:val="000000" w:themeColor="text1"/>
          <w:sz w:val="24"/>
          <w:szCs w:val="24"/>
        </w:rPr>
        <w:t xml:space="preserve">a </w:t>
      </w:r>
      <w:r w:rsidRPr="008B2A06">
        <w:rPr>
          <w:rFonts w:ascii="Book Antiqua" w:hAnsi="Book Antiqua" w:cs="Arial"/>
          <w:bCs/>
          <w:color w:val="000000" w:themeColor="text1"/>
          <w:sz w:val="24"/>
          <w:szCs w:val="24"/>
        </w:rPr>
        <w:t>patient</w:t>
      </w:r>
      <w:r w:rsidR="00E91F7A" w:rsidRPr="008B2A06">
        <w:rPr>
          <w:rFonts w:ascii="Book Antiqua" w:hAnsi="Book Antiqua" w:cs="Arial"/>
          <w:bCs/>
          <w:color w:val="000000" w:themeColor="text1"/>
          <w:sz w:val="24"/>
          <w:szCs w:val="24"/>
        </w:rPr>
        <w:t>-</w:t>
      </w:r>
      <w:r w:rsidRPr="008B2A06">
        <w:rPr>
          <w:rFonts w:ascii="Book Antiqua" w:hAnsi="Book Antiqua" w:cs="Arial"/>
          <w:bCs/>
          <w:color w:val="000000" w:themeColor="text1"/>
          <w:sz w:val="24"/>
          <w:szCs w:val="24"/>
        </w:rPr>
        <w:t>centered approach. Therefore, t</w:t>
      </w:r>
      <w:r w:rsidR="00A8608F" w:rsidRPr="008B2A06">
        <w:rPr>
          <w:rFonts w:ascii="Book Antiqua" w:hAnsi="Book Antiqua" w:cs="Arial"/>
          <w:bCs/>
          <w:color w:val="000000" w:themeColor="text1"/>
          <w:sz w:val="24"/>
          <w:szCs w:val="24"/>
        </w:rPr>
        <w:t xml:space="preserve">he </w:t>
      </w:r>
      <w:r w:rsidR="00A634E1" w:rsidRPr="008B2A06">
        <w:rPr>
          <w:rFonts w:ascii="Book Antiqua" w:hAnsi="Book Antiqua" w:cs="Arial"/>
          <w:bCs/>
          <w:color w:val="000000" w:themeColor="text1"/>
          <w:sz w:val="24"/>
          <w:szCs w:val="24"/>
        </w:rPr>
        <w:t>team</w:t>
      </w:r>
      <w:r w:rsidR="00A8608F" w:rsidRPr="008B2A06">
        <w:rPr>
          <w:rFonts w:ascii="Book Antiqua" w:hAnsi="Book Antiqua" w:cs="Arial"/>
          <w:bCs/>
          <w:color w:val="000000" w:themeColor="text1"/>
          <w:sz w:val="24"/>
          <w:szCs w:val="24"/>
        </w:rPr>
        <w:t xml:space="preserve"> of physicians dedicated </w:t>
      </w:r>
      <w:r w:rsidR="00A634E1" w:rsidRPr="008B2A06">
        <w:rPr>
          <w:rFonts w:ascii="Book Antiqua" w:hAnsi="Book Antiqua" w:cs="Arial"/>
          <w:bCs/>
          <w:color w:val="000000" w:themeColor="text1"/>
          <w:sz w:val="24"/>
          <w:szCs w:val="24"/>
        </w:rPr>
        <w:t>to the care of the</w:t>
      </w:r>
      <w:r w:rsidR="00CE3151" w:rsidRPr="008B2A06">
        <w:rPr>
          <w:rFonts w:ascii="Book Antiqua" w:hAnsi="Book Antiqua" w:cs="Arial"/>
          <w:bCs/>
          <w:color w:val="000000" w:themeColor="text1"/>
          <w:sz w:val="24"/>
          <w:szCs w:val="24"/>
        </w:rPr>
        <w:t xml:space="preserve"> pancreas</w:t>
      </w:r>
      <w:r w:rsidRPr="008B2A06">
        <w:rPr>
          <w:rFonts w:ascii="Book Antiqua" w:hAnsi="Book Antiqua" w:cs="Arial"/>
          <w:bCs/>
          <w:color w:val="000000" w:themeColor="text1"/>
          <w:sz w:val="24"/>
          <w:szCs w:val="24"/>
        </w:rPr>
        <w:t xml:space="preserve"> </w:t>
      </w:r>
      <w:r w:rsidR="00A634E1" w:rsidRPr="008B2A06">
        <w:rPr>
          <w:rFonts w:ascii="Book Antiqua" w:hAnsi="Book Antiqua" w:cs="Arial"/>
          <w:bCs/>
          <w:color w:val="000000" w:themeColor="text1"/>
          <w:sz w:val="24"/>
          <w:szCs w:val="24"/>
        </w:rPr>
        <w:t xml:space="preserve">transplant </w:t>
      </w:r>
      <w:r w:rsidRPr="008B2A06">
        <w:rPr>
          <w:rFonts w:ascii="Book Antiqua" w:hAnsi="Book Antiqua" w:cs="Arial"/>
          <w:bCs/>
          <w:color w:val="000000" w:themeColor="text1"/>
          <w:sz w:val="24"/>
          <w:szCs w:val="24"/>
        </w:rPr>
        <w:t>recipient</w:t>
      </w:r>
      <w:r w:rsidR="00E856E0" w:rsidRPr="008B2A06">
        <w:rPr>
          <w:rFonts w:ascii="Book Antiqua" w:hAnsi="Book Antiqua" w:cs="Arial"/>
          <w:bCs/>
          <w:color w:val="000000" w:themeColor="text1"/>
          <w:sz w:val="24"/>
          <w:szCs w:val="24"/>
        </w:rPr>
        <w:t xml:space="preserve"> and </w:t>
      </w:r>
      <w:r w:rsidR="00CE3151" w:rsidRPr="008B2A06">
        <w:rPr>
          <w:rFonts w:ascii="Book Antiqua" w:hAnsi="Book Antiqua" w:cs="Arial"/>
          <w:bCs/>
          <w:color w:val="000000" w:themeColor="text1"/>
          <w:sz w:val="24"/>
          <w:szCs w:val="24"/>
        </w:rPr>
        <w:t xml:space="preserve">the </w:t>
      </w:r>
      <w:r w:rsidR="00887763" w:rsidRPr="008B2A06">
        <w:rPr>
          <w:rFonts w:ascii="Book Antiqua" w:hAnsi="Book Antiqua" w:cs="Arial"/>
          <w:bCs/>
          <w:color w:val="000000" w:themeColor="text1"/>
          <w:sz w:val="24"/>
          <w:szCs w:val="24"/>
        </w:rPr>
        <w:t xml:space="preserve">necessary </w:t>
      </w:r>
      <w:r w:rsidR="00CE3151" w:rsidRPr="008B2A06">
        <w:rPr>
          <w:rFonts w:ascii="Book Antiqua" w:hAnsi="Book Antiqua" w:cs="Arial"/>
          <w:bCs/>
          <w:color w:val="000000" w:themeColor="text1"/>
          <w:sz w:val="24"/>
          <w:szCs w:val="24"/>
        </w:rPr>
        <w:t xml:space="preserve">protocols </w:t>
      </w:r>
      <w:r w:rsidR="00887763" w:rsidRPr="008B2A06">
        <w:rPr>
          <w:rFonts w:ascii="Book Antiqua" w:hAnsi="Book Antiqua" w:cs="Arial"/>
          <w:bCs/>
          <w:color w:val="000000" w:themeColor="text1"/>
          <w:sz w:val="24"/>
          <w:szCs w:val="24"/>
        </w:rPr>
        <w:t>in</w:t>
      </w:r>
      <w:r w:rsidR="00CE3151" w:rsidRPr="008B2A06">
        <w:rPr>
          <w:rFonts w:ascii="Book Antiqua" w:hAnsi="Book Antiqua" w:cs="Arial"/>
          <w:bCs/>
          <w:color w:val="000000" w:themeColor="text1"/>
          <w:sz w:val="24"/>
          <w:szCs w:val="24"/>
        </w:rPr>
        <w:t xml:space="preserve"> </w:t>
      </w:r>
      <w:r w:rsidR="00887763" w:rsidRPr="008B2A06">
        <w:rPr>
          <w:rFonts w:ascii="Book Antiqua" w:hAnsi="Book Antiqua" w:cs="Arial"/>
          <w:bCs/>
          <w:color w:val="000000" w:themeColor="text1"/>
          <w:sz w:val="24"/>
          <w:szCs w:val="24"/>
        </w:rPr>
        <w:t xml:space="preserve">managing all aspects of the patient care should be prepared in advance, following local consensus and international guidelines, to avoid </w:t>
      </w:r>
      <w:r w:rsidR="00CE3151" w:rsidRPr="008B2A06">
        <w:rPr>
          <w:rFonts w:ascii="Book Antiqua" w:hAnsi="Book Antiqua" w:cs="Arial"/>
          <w:bCs/>
          <w:color w:val="000000" w:themeColor="text1"/>
          <w:sz w:val="24"/>
          <w:szCs w:val="24"/>
        </w:rPr>
        <w:t xml:space="preserve">conflicting </w:t>
      </w:r>
      <w:r w:rsidR="004E4FFF" w:rsidRPr="008B2A06">
        <w:rPr>
          <w:rFonts w:ascii="Book Antiqua" w:hAnsi="Book Antiqua" w:cs="Arial"/>
          <w:bCs/>
          <w:color w:val="000000" w:themeColor="text1"/>
          <w:sz w:val="24"/>
          <w:szCs w:val="24"/>
        </w:rPr>
        <w:lastRenderedPageBreak/>
        <w:t>views</w:t>
      </w:r>
      <w:r w:rsidR="00887763" w:rsidRPr="008B2A06">
        <w:rPr>
          <w:rFonts w:ascii="Book Antiqua" w:hAnsi="Book Antiqua" w:cs="Arial"/>
          <w:bCs/>
          <w:color w:val="000000" w:themeColor="text1"/>
          <w:sz w:val="24"/>
          <w:szCs w:val="24"/>
        </w:rPr>
        <w:t xml:space="preserve"> and</w:t>
      </w:r>
      <w:r w:rsidRPr="008B2A06">
        <w:rPr>
          <w:rFonts w:ascii="Book Antiqua" w:hAnsi="Book Antiqua" w:cs="Arial"/>
          <w:bCs/>
          <w:color w:val="000000" w:themeColor="text1"/>
          <w:sz w:val="24"/>
          <w:szCs w:val="24"/>
        </w:rPr>
        <w:t xml:space="preserve"> leav</w:t>
      </w:r>
      <w:r w:rsidR="00E91F7A" w:rsidRPr="008B2A06">
        <w:rPr>
          <w:rFonts w:ascii="Book Antiqua" w:hAnsi="Book Antiqua" w:cs="Arial"/>
          <w:bCs/>
          <w:color w:val="000000" w:themeColor="text1"/>
          <w:sz w:val="24"/>
          <w:szCs w:val="24"/>
        </w:rPr>
        <w:t>e</w:t>
      </w:r>
      <w:r w:rsidRPr="008B2A06">
        <w:rPr>
          <w:rFonts w:ascii="Book Antiqua" w:hAnsi="Book Antiqua" w:cs="Arial"/>
          <w:bCs/>
          <w:color w:val="000000" w:themeColor="text1"/>
          <w:sz w:val="24"/>
          <w:szCs w:val="24"/>
        </w:rPr>
        <w:t xml:space="preserve"> no room for error. </w:t>
      </w:r>
      <w:r w:rsidR="00887763" w:rsidRPr="008B2A06">
        <w:rPr>
          <w:rFonts w:ascii="Book Antiqua" w:hAnsi="Book Antiqua" w:cs="Arial"/>
          <w:bCs/>
          <w:color w:val="000000" w:themeColor="text1"/>
          <w:sz w:val="24"/>
          <w:szCs w:val="24"/>
        </w:rPr>
        <w:t>Regular audits of patient and graft outcomes are paramount.</w:t>
      </w:r>
      <w:r w:rsidR="00217EC0" w:rsidRPr="008B2A06">
        <w:rPr>
          <w:rFonts w:ascii="Book Antiqua" w:hAnsi="Book Antiqua" w:cs="Arial"/>
          <w:bCs/>
          <w:color w:val="000000" w:themeColor="text1"/>
          <w:sz w:val="24"/>
          <w:szCs w:val="24"/>
        </w:rPr>
        <w:t xml:space="preserve"> </w:t>
      </w:r>
    </w:p>
    <w:p w14:paraId="7D156702" w14:textId="77777777" w:rsidR="0010050C" w:rsidRDefault="0010050C" w:rsidP="0010050C">
      <w:pPr>
        <w:spacing w:after="0" w:line="360" w:lineRule="auto"/>
        <w:jc w:val="both"/>
        <w:rPr>
          <w:rFonts w:ascii="Book Antiqua" w:hAnsi="Book Antiqua" w:cs="Arial"/>
          <w:b/>
          <w:color w:val="000000" w:themeColor="text1"/>
          <w:sz w:val="24"/>
          <w:szCs w:val="24"/>
        </w:rPr>
      </w:pPr>
    </w:p>
    <w:p w14:paraId="391DAC9E" w14:textId="77777777" w:rsidR="00E363A7" w:rsidRPr="0010050C" w:rsidRDefault="0010050C" w:rsidP="0010050C">
      <w:pPr>
        <w:spacing w:after="0" w:line="360" w:lineRule="auto"/>
        <w:jc w:val="both"/>
        <w:rPr>
          <w:rFonts w:ascii="Book Antiqua" w:hAnsi="Book Antiqua" w:cs="Arial"/>
          <w:b/>
          <w:color w:val="000000" w:themeColor="text1"/>
          <w:sz w:val="24"/>
          <w:szCs w:val="24"/>
        </w:rPr>
      </w:pPr>
      <w:r w:rsidRPr="0010050C">
        <w:rPr>
          <w:rFonts w:ascii="Book Antiqua" w:hAnsi="Book Antiqua" w:cs="Arial"/>
          <w:b/>
          <w:color w:val="000000" w:themeColor="text1"/>
          <w:sz w:val="24"/>
          <w:szCs w:val="24"/>
        </w:rPr>
        <w:t>DISCUSSION</w:t>
      </w:r>
    </w:p>
    <w:p w14:paraId="4273EAA9" w14:textId="77777777" w:rsidR="0039475F" w:rsidRPr="00A55384" w:rsidRDefault="003B77B7" w:rsidP="008B2A06">
      <w:pPr>
        <w:spacing w:after="0" w:line="360" w:lineRule="auto"/>
        <w:jc w:val="both"/>
        <w:rPr>
          <w:rFonts w:ascii="Book Antiqua" w:hAnsi="Book Antiqua" w:cs="Arial"/>
          <w:bCs/>
          <w:color w:val="000000" w:themeColor="text1"/>
          <w:sz w:val="24"/>
          <w:szCs w:val="24"/>
        </w:rPr>
      </w:pPr>
      <w:r w:rsidRPr="008B2A06">
        <w:rPr>
          <w:rFonts w:ascii="Book Antiqua" w:hAnsi="Book Antiqua" w:cs="Arial"/>
          <w:bCs/>
          <w:color w:val="000000" w:themeColor="text1"/>
          <w:sz w:val="24"/>
          <w:szCs w:val="24"/>
        </w:rPr>
        <w:t>In order</w:t>
      </w:r>
      <w:r w:rsidR="00A57F73" w:rsidRPr="008B2A06">
        <w:rPr>
          <w:rFonts w:ascii="Book Antiqua" w:hAnsi="Book Antiqua" w:cs="Arial"/>
          <w:bCs/>
          <w:color w:val="000000" w:themeColor="text1"/>
          <w:sz w:val="24"/>
          <w:szCs w:val="24"/>
        </w:rPr>
        <w:t xml:space="preserve"> to increase transplantation rates</w:t>
      </w:r>
      <w:r w:rsidR="00B003F4" w:rsidRPr="008B2A06">
        <w:rPr>
          <w:rFonts w:ascii="Book Antiqua" w:hAnsi="Book Antiqua" w:cs="Arial"/>
          <w:bCs/>
          <w:color w:val="000000" w:themeColor="text1"/>
          <w:sz w:val="24"/>
          <w:szCs w:val="24"/>
        </w:rPr>
        <w:t xml:space="preserve"> from DBD donors</w:t>
      </w:r>
      <w:r w:rsidRPr="008B2A06">
        <w:rPr>
          <w:rFonts w:ascii="Book Antiqua" w:hAnsi="Book Antiqua" w:cs="Arial"/>
          <w:bCs/>
          <w:color w:val="000000" w:themeColor="text1"/>
          <w:sz w:val="24"/>
          <w:szCs w:val="24"/>
        </w:rPr>
        <w:t xml:space="preserve">, </w:t>
      </w:r>
      <w:r w:rsidR="00B003F4" w:rsidRPr="008B2A06">
        <w:rPr>
          <w:rFonts w:ascii="Book Antiqua" w:hAnsi="Book Antiqua" w:cs="Arial"/>
          <w:bCs/>
          <w:color w:val="000000" w:themeColor="text1"/>
          <w:sz w:val="24"/>
          <w:szCs w:val="24"/>
        </w:rPr>
        <w:t>more</w:t>
      </w:r>
      <w:r w:rsidRPr="008B2A06">
        <w:rPr>
          <w:rFonts w:ascii="Book Antiqua" w:hAnsi="Book Antiqua" w:cs="Arial"/>
          <w:bCs/>
          <w:color w:val="000000" w:themeColor="text1"/>
          <w:sz w:val="24"/>
          <w:szCs w:val="24"/>
        </w:rPr>
        <w:t xml:space="preserve"> effort should be directed towards increasing </w:t>
      </w:r>
      <w:r w:rsidR="003549EA" w:rsidRPr="008B2A06">
        <w:rPr>
          <w:rFonts w:ascii="Book Antiqua" w:hAnsi="Book Antiqua" w:cs="Arial"/>
          <w:bCs/>
          <w:color w:val="000000" w:themeColor="text1"/>
          <w:sz w:val="24"/>
          <w:szCs w:val="24"/>
        </w:rPr>
        <w:t xml:space="preserve">the </w:t>
      </w:r>
      <w:r w:rsidR="00B003F4" w:rsidRPr="008B2A06">
        <w:rPr>
          <w:rFonts w:ascii="Book Antiqua" w:hAnsi="Book Antiqua" w:cs="Arial"/>
          <w:bCs/>
          <w:color w:val="000000" w:themeColor="text1"/>
          <w:sz w:val="24"/>
          <w:szCs w:val="24"/>
        </w:rPr>
        <w:t xml:space="preserve">assessment and therefore the </w:t>
      </w:r>
      <w:r w:rsidR="00A57F73" w:rsidRPr="008B2A06">
        <w:rPr>
          <w:rFonts w:ascii="Book Antiqua" w:hAnsi="Book Antiqua" w:cs="Arial"/>
          <w:bCs/>
          <w:color w:val="000000" w:themeColor="text1"/>
          <w:sz w:val="24"/>
          <w:szCs w:val="24"/>
        </w:rPr>
        <w:t xml:space="preserve">diagnosis </w:t>
      </w:r>
      <w:r w:rsidR="00160B0C" w:rsidRPr="008B2A06">
        <w:rPr>
          <w:rFonts w:ascii="Book Antiqua" w:hAnsi="Book Antiqua" w:cs="Arial"/>
          <w:bCs/>
          <w:color w:val="000000" w:themeColor="text1"/>
          <w:sz w:val="24"/>
          <w:szCs w:val="24"/>
        </w:rPr>
        <w:t xml:space="preserve">of brain death. </w:t>
      </w:r>
      <w:r w:rsidR="004605D5" w:rsidRPr="008B2A06">
        <w:rPr>
          <w:rFonts w:ascii="Book Antiqua" w:hAnsi="Book Antiqua" w:cs="Arial"/>
          <w:bCs/>
          <w:color w:val="000000" w:themeColor="text1"/>
          <w:sz w:val="24"/>
          <w:szCs w:val="24"/>
        </w:rPr>
        <w:t xml:space="preserve">Since most </w:t>
      </w:r>
      <w:r w:rsidR="000A0DC6" w:rsidRPr="008B2A06">
        <w:rPr>
          <w:rFonts w:ascii="Book Antiqua" w:hAnsi="Book Antiqua" w:cs="Arial"/>
          <w:bCs/>
          <w:color w:val="000000" w:themeColor="text1"/>
          <w:sz w:val="24"/>
          <w:szCs w:val="24"/>
        </w:rPr>
        <w:t>of these</w:t>
      </w:r>
      <w:r w:rsidR="003549EA" w:rsidRPr="008B2A06">
        <w:rPr>
          <w:rFonts w:ascii="Book Antiqua" w:hAnsi="Book Antiqua" w:cs="Arial"/>
          <w:bCs/>
          <w:color w:val="000000" w:themeColor="text1"/>
          <w:sz w:val="24"/>
          <w:szCs w:val="24"/>
        </w:rPr>
        <w:t xml:space="preserve"> </w:t>
      </w:r>
      <w:r w:rsidR="004605D5" w:rsidRPr="008B2A06">
        <w:rPr>
          <w:rFonts w:ascii="Book Antiqua" w:hAnsi="Book Antiqua" w:cs="Arial"/>
          <w:bCs/>
          <w:color w:val="000000" w:themeColor="text1"/>
          <w:sz w:val="24"/>
          <w:szCs w:val="24"/>
        </w:rPr>
        <w:t xml:space="preserve">donors come from </w:t>
      </w:r>
      <w:r w:rsidR="00B003F4" w:rsidRPr="008B2A06">
        <w:rPr>
          <w:rFonts w:ascii="Book Antiqua" w:hAnsi="Book Antiqua" w:cs="Arial"/>
          <w:bCs/>
          <w:color w:val="000000" w:themeColor="text1"/>
          <w:sz w:val="24"/>
          <w:szCs w:val="24"/>
        </w:rPr>
        <w:t>I</w:t>
      </w:r>
      <w:r w:rsidR="004605D5" w:rsidRPr="008B2A06">
        <w:rPr>
          <w:rFonts w:ascii="Book Antiqua" w:hAnsi="Book Antiqua" w:cs="Arial"/>
          <w:bCs/>
          <w:color w:val="000000" w:themeColor="text1"/>
          <w:sz w:val="24"/>
          <w:szCs w:val="24"/>
        </w:rPr>
        <w:t xml:space="preserve">ntensive </w:t>
      </w:r>
      <w:r w:rsidR="00B003F4" w:rsidRPr="008B2A06">
        <w:rPr>
          <w:rFonts w:ascii="Book Antiqua" w:hAnsi="Book Antiqua" w:cs="Arial"/>
          <w:bCs/>
          <w:color w:val="000000" w:themeColor="text1"/>
          <w:sz w:val="24"/>
          <w:szCs w:val="24"/>
        </w:rPr>
        <w:t>C</w:t>
      </w:r>
      <w:r w:rsidR="004605D5" w:rsidRPr="008B2A06">
        <w:rPr>
          <w:rFonts w:ascii="Book Antiqua" w:hAnsi="Book Antiqua" w:cs="Arial"/>
          <w:bCs/>
          <w:color w:val="000000" w:themeColor="text1"/>
          <w:sz w:val="24"/>
          <w:szCs w:val="24"/>
        </w:rPr>
        <w:t xml:space="preserve">are </w:t>
      </w:r>
      <w:r w:rsidR="00B003F4" w:rsidRPr="008B2A06">
        <w:rPr>
          <w:rFonts w:ascii="Book Antiqua" w:hAnsi="Book Antiqua" w:cs="Arial"/>
          <w:bCs/>
          <w:color w:val="000000" w:themeColor="text1"/>
          <w:sz w:val="24"/>
          <w:szCs w:val="24"/>
        </w:rPr>
        <w:t>U</w:t>
      </w:r>
      <w:r w:rsidR="004605D5" w:rsidRPr="008B2A06">
        <w:rPr>
          <w:rFonts w:ascii="Book Antiqua" w:hAnsi="Book Antiqua" w:cs="Arial"/>
          <w:bCs/>
          <w:color w:val="000000" w:themeColor="text1"/>
          <w:sz w:val="24"/>
          <w:szCs w:val="24"/>
        </w:rPr>
        <w:t>nits, the intensive care specialists should be particularly trained i</w:t>
      </w:r>
      <w:r w:rsidR="00B003F4" w:rsidRPr="008B2A06">
        <w:rPr>
          <w:rFonts w:ascii="Book Antiqua" w:hAnsi="Book Antiqua" w:cs="Arial"/>
          <w:bCs/>
          <w:color w:val="000000" w:themeColor="text1"/>
          <w:sz w:val="24"/>
          <w:szCs w:val="24"/>
        </w:rPr>
        <w:t>n</w:t>
      </w:r>
      <w:r w:rsidR="003549EA" w:rsidRPr="008B2A06">
        <w:rPr>
          <w:rFonts w:ascii="Book Antiqua" w:hAnsi="Book Antiqua" w:cs="Arial"/>
          <w:bCs/>
          <w:color w:val="000000" w:themeColor="text1"/>
          <w:sz w:val="24"/>
          <w:szCs w:val="24"/>
        </w:rPr>
        <w:t xml:space="preserve"> detecting brain death</w:t>
      </w:r>
      <w:r w:rsidR="00187D62" w:rsidRPr="008B2A06">
        <w:rPr>
          <w:rFonts w:ascii="Book Antiqua" w:hAnsi="Book Antiqua" w:cs="Arial"/>
          <w:bCs/>
          <w:color w:val="000000" w:themeColor="text1"/>
          <w:sz w:val="24"/>
          <w:szCs w:val="24"/>
        </w:rPr>
        <w:t>, including</w:t>
      </w:r>
      <w:r w:rsidR="003549EA" w:rsidRPr="008B2A06">
        <w:rPr>
          <w:rFonts w:ascii="Book Antiqua" w:hAnsi="Book Antiqua" w:cs="Arial"/>
          <w:bCs/>
          <w:color w:val="000000" w:themeColor="text1"/>
          <w:sz w:val="24"/>
          <w:szCs w:val="24"/>
        </w:rPr>
        <w:t xml:space="preserve"> </w:t>
      </w:r>
      <w:r w:rsidR="00187D62" w:rsidRPr="008B2A06">
        <w:rPr>
          <w:rFonts w:ascii="Book Antiqua" w:hAnsi="Book Antiqua" w:cs="Arial"/>
          <w:bCs/>
          <w:color w:val="000000" w:themeColor="text1"/>
          <w:sz w:val="24"/>
          <w:szCs w:val="24"/>
        </w:rPr>
        <w:t xml:space="preserve">complicated </w:t>
      </w:r>
      <w:proofErr w:type="gramStart"/>
      <w:r w:rsidR="00187D62" w:rsidRPr="008B2A06">
        <w:rPr>
          <w:rFonts w:ascii="Book Antiqua" w:hAnsi="Book Antiqua" w:cs="Arial"/>
          <w:bCs/>
          <w:color w:val="000000" w:themeColor="text1"/>
          <w:sz w:val="24"/>
          <w:szCs w:val="24"/>
        </w:rPr>
        <w:t>cases</w:t>
      </w:r>
      <w:r w:rsidR="00CD4959" w:rsidRPr="0010050C">
        <w:rPr>
          <w:rFonts w:ascii="Book Antiqua" w:hAnsi="Book Antiqua" w:cs="Arial"/>
          <w:bCs/>
          <w:color w:val="000000" w:themeColor="text1"/>
          <w:sz w:val="24"/>
          <w:szCs w:val="24"/>
          <w:vertAlign w:val="superscript"/>
        </w:rPr>
        <w:t>[</w:t>
      </w:r>
      <w:proofErr w:type="gramEnd"/>
      <w:r w:rsidR="00CD4959" w:rsidRPr="0010050C">
        <w:rPr>
          <w:rFonts w:ascii="Book Antiqua" w:hAnsi="Book Antiqua" w:cs="Arial"/>
          <w:bCs/>
          <w:color w:val="000000" w:themeColor="text1"/>
          <w:sz w:val="24"/>
          <w:szCs w:val="24"/>
          <w:vertAlign w:val="superscript"/>
        </w:rPr>
        <w:t>25]</w:t>
      </w:r>
      <w:r w:rsidR="00187D62" w:rsidRPr="008B2A06">
        <w:rPr>
          <w:rFonts w:ascii="Book Antiqua" w:hAnsi="Book Antiqua" w:cs="Arial"/>
          <w:bCs/>
          <w:color w:val="000000" w:themeColor="text1"/>
          <w:sz w:val="24"/>
          <w:szCs w:val="24"/>
        </w:rPr>
        <w:t xml:space="preserve">. </w:t>
      </w:r>
      <w:r w:rsidR="0039475F" w:rsidRPr="008B2A06">
        <w:rPr>
          <w:rFonts w:ascii="Book Antiqua" w:hAnsi="Book Antiqua" w:cs="Arial"/>
          <w:bCs/>
          <w:color w:val="000000" w:themeColor="text1"/>
          <w:sz w:val="24"/>
          <w:szCs w:val="24"/>
        </w:rPr>
        <w:t>Annual nationwide courses are funded by the Ministry of Health in Turkey to train the</w:t>
      </w:r>
      <w:r w:rsidR="00D45D5C" w:rsidRPr="008B2A06">
        <w:rPr>
          <w:rFonts w:ascii="Book Antiqua" w:hAnsi="Book Antiqua" w:cs="Arial"/>
          <w:bCs/>
          <w:color w:val="000000" w:themeColor="text1"/>
          <w:sz w:val="24"/>
          <w:szCs w:val="24"/>
        </w:rPr>
        <w:t>se</w:t>
      </w:r>
      <w:r w:rsidR="0039475F" w:rsidRPr="008B2A06">
        <w:rPr>
          <w:rFonts w:ascii="Book Antiqua" w:hAnsi="Book Antiqua" w:cs="Arial"/>
          <w:bCs/>
          <w:color w:val="000000" w:themeColor="text1"/>
          <w:sz w:val="24"/>
          <w:szCs w:val="24"/>
        </w:rPr>
        <w:t xml:space="preserve"> intensive care specialists and donor coordinators</w:t>
      </w:r>
      <w:r w:rsidR="00D45D5C" w:rsidRPr="008B2A06">
        <w:rPr>
          <w:rFonts w:ascii="Book Antiqua" w:hAnsi="Book Antiqua" w:cs="Arial"/>
          <w:bCs/>
          <w:color w:val="000000" w:themeColor="text1"/>
          <w:sz w:val="24"/>
          <w:szCs w:val="24"/>
        </w:rPr>
        <w:t>,</w:t>
      </w:r>
      <w:r w:rsidR="0039475F" w:rsidRPr="008B2A06">
        <w:rPr>
          <w:rFonts w:ascii="Book Antiqua" w:hAnsi="Book Antiqua" w:cs="Arial"/>
          <w:bCs/>
          <w:color w:val="000000" w:themeColor="text1"/>
          <w:sz w:val="24"/>
          <w:szCs w:val="24"/>
        </w:rPr>
        <w:t xml:space="preserve"> with </w:t>
      </w:r>
      <w:r w:rsidR="00B003F4" w:rsidRPr="008B2A06">
        <w:rPr>
          <w:rFonts w:ascii="Book Antiqua" w:hAnsi="Book Antiqua" w:cs="Arial"/>
          <w:bCs/>
          <w:color w:val="000000" w:themeColor="text1"/>
          <w:sz w:val="24"/>
          <w:szCs w:val="24"/>
        </w:rPr>
        <w:t>the</w:t>
      </w:r>
      <w:r w:rsidR="0039475F" w:rsidRPr="008B2A06">
        <w:rPr>
          <w:rFonts w:ascii="Book Antiqua" w:hAnsi="Book Antiqua" w:cs="Arial"/>
          <w:bCs/>
          <w:color w:val="000000" w:themeColor="text1"/>
          <w:sz w:val="24"/>
          <w:szCs w:val="24"/>
        </w:rPr>
        <w:t xml:space="preserve"> aim</w:t>
      </w:r>
      <w:r w:rsidR="000A0DC6" w:rsidRPr="008B2A06">
        <w:rPr>
          <w:rFonts w:ascii="Book Antiqua" w:hAnsi="Book Antiqua" w:cs="Arial"/>
          <w:bCs/>
          <w:color w:val="000000" w:themeColor="text1"/>
          <w:sz w:val="24"/>
          <w:szCs w:val="24"/>
        </w:rPr>
        <w:t xml:space="preserve"> of</w:t>
      </w:r>
      <w:r w:rsidR="0039475F" w:rsidRPr="008B2A06">
        <w:rPr>
          <w:rFonts w:ascii="Book Antiqua" w:hAnsi="Book Antiqua" w:cs="Arial"/>
          <w:bCs/>
          <w:color w:val="000000" w:themeColor="text1"/>
          <w:sz w:val="24"/>
          <w:szCs w:val="24"/>
        </w:rPr>
        <w:t xml:space="preserve"> provid</w:t>
      </w:r>
      <w:r w:rsidR="00B003F4" w:rsidRPr="008B2A06">
        <w:rPr>
          <w:rFonts w:ascii="Book Antiqua" w:hAnsi="Book Antiqua" w:cs="Arial"/>
          <w:bCs/>
          <w:color w:val="000000" w:themeColor="text1"/>
          <w:sz w:val="24"/>
          <w:szCs w:val="24"/>
        </w:rPr>
        <w:t>ing</w:t>
      </w:r>
      <w:r w:rsidR="0039475F" w:rsidRPr="008B2A06">
        <w:rPr>
          <w:rFonts w:ascii="Book Antiqua" w:hAnsi="Book Antiqua" w:cs="Arial"/>
          <w:bCs/>
          <w:color w:val="000000" w:themeColor="text1"/>
          <w:sz w:val="24"/>
          <w:szCs w:val="24"/>
        </w:rPr>
        <w:t xml:space="preserve"> a </w:t>
      </w:r>
      <w:r w:rsidR="00B003F4" w:rsidRPr="008B2A06">
        <w:rPr>
          <w:rFonts w:ascii="Book Antiqua" w:hAnsi="Book Antiqua" w:cs="Arial"/>
          <w:bCs/>
          <w:color w:val="000000" w:themeColor="text1"/>
          <w:sz w:val="24"/>
          <w:szCs w:val="24"/>
        </w:rPr>
        <w:t xml:space="preserve">standardized </w:t>
      </w:r>
      <w:r w:rsidR="0039475F" w:rsidRPr="008B2A06">
        <w:rPr>
          <w:rFonts w:ascii="Book Antiqua" w:hAnsi="Book Antiqua" w:cs="Arial"/>
          <w:bCs/>
          <w:color w:val="000000" w:themeColor="text1"/>
          <w:sz w:val="24"/>
          <w:szCs w:val="24"/>
        </w:rPr>
        <w:t xml:space="preserve">communication platform for handling </w:t>
      </w:r>
      <w:r w:rsidR="0039475F" w:rsidRPr="00A55384">
        <w:rPr>
          <w:rFonts w:ascii="Book Antiqua" w:hAnsi="Book Antiqua" w:cs="Arial"/>
          <w:bCs/>
          <w:color w:val="000000" w:themeColor="text1"/>
          <w:sz w:val="24"/>
          <w:szCs w:val="24"/>
        </w:rPr>
        <w:t xml:space="preserve">future difficult </w:t>
      </w:r>
      <w:proofErr w:type="gramStart"/>
      <w:r w:rsidR="0039475F" w:rsidRPr="00A55384">
        <w:rPr>
          <w:rFonts w:ascii="Book Antiqua" w:hAnsi="Book Antiqua" w:cs="Arial"/>
          <w:bCs/>
          <w:color w:val="000000" w:themeColor="text1"/>
          <w:sz w:val="24"/>
          <w:szCs w:val="24"/>
        </w:rPr>
        <w:t>cases</w:t>
      </w:r>
      <w:r w:rsidR="00682747" w:rsidRPr="00A55384">
        <w:rPr>
          <w:rFonts w:ascii="Book Antiqua" w:hAnsi="Book Antiqua" w:cs="Arial"/>
          <w:bCs/>
          <w:color w:val="000000" w:themeColor="text1"/>
          <w:sz w:val="24"/>
          <w:szCs w:val="24"/>
          <w:vertAlign w:val="superscript"/>
        </w:rPr>
        <w:t>[</w:t>
      </w:r>
      <w:proofErr w:type="gramEnd"/>
      <w:r w:rsidR="00682747" w:rsidRPr="00A55384">
        <w:rPr>
          <w:rFonts w:ascii="Book Antiqua" w:hAnsi="Book Antiqua" w:cs="Arial"/>
          <w:bCs/>
          <w:color w:val="000000" w:themeColor="text1"/>
          <w:sz w:val="24"/>
          <w:szCs w:val="24"/>
          <w:vertAlign w:val="superscript"/>
        </w:rPr>
        <w:t>2]</w:t>
      </w:r>
      <w:r w:rsidR="0039475F" w:rsidRPr="00A55384">
        <w:rPr>
          <w:rFonts w:ascii="Book Antiqua" w:hAnsi="Book Antiqua" w:cs="Arial"/>
          <w:bCs/>
          <w:color w:val="000000" w:themeColor="text1"/>
          <w:sz w:val="24"/>
          <w:szCs w:val="24"/>
        </w:rPr>
        <w:t>. However</w:t>
      </w:r>
      <w:r w:rsidR="00E91F7A" w:rsidRPr="00A55384">
        <w:rPr>
          <w:rFonts w:ascii="Book Antiqua" w:hAnsi="Book Antiqua" w:cs="Arial"/>
          <w:bCs/>
          <w:color w:val="000000" w:themeColor="text1"/>
          <w:sz w:val="24"/>
          <w:szCs w:val="24"/>
        </w:rPr>
        <w:t>,</w:t>
      </w:r>
      <w:r w:rsidR="0039475F" w:rsidRPr="00A55384">
        <w:rPr>
          <w:rFonts w:ascii="Book Antiqua" w:hAnsi="Book Antiqua" w:cs="Arial"/>
          <w:bCs/>
          <w:color w:val="000000" w:themeColor="text1"/>
          <w:sz w:val="24"/>
          <w:szCs w:val="24"/>
        </w:rPr>
        <w:t xml:space="preserve"> attendance </w:t>
      </w:r>
      <w:r w:rsidR="00E91F7A" w:rsidRPr="00A55384">
        <w:rPr>
          <w:rFonts w:ascii="Book Antiqua" w:hAnsi="Book Antiqua" w:cs="Arial"/>
          <w:bCs/>
          <w:color w:val="000000" w:themeColor="text1"/>
          <w:sz w:val="24"/>
          <w:szCs w:val="24"/>
        </w:rPr>
        <w:t>on</w:t>
      </w:r>
      <w:r w:rsidR="0039475F" w:rsidRPr="00A55384">
        <w:rPr>
          <w:rFonts w:ascii="Book Antiqua" w:hAnsi="Book Antiqua" w:cs="Arial"/>
          <w:bCs/>
          <w:color w:val="000000" w:themeColor="text1"/>
          <w:sz w:val="24"/>
          <w:szCs w:val="24"/>
        </w:rPr>
        <w:t xml:space="preserve"> these courses is optional</w:t>
      </w:r>
      <w:r w:rsidR="0012513D" w:rsidRPr="00A55384">
        <w:rPr>
          <w:rFonts w:ascii="Book Antiqua" w:hAnsi="Book Antiqua" w:cs="Arial"/>
          <w:bCs/>
          <w:color w:val="000000" w:themeColor="text1"/>
          <w:sz w:val="24"/>
          <w:szCs w:val="24"/>
        </w:rPr>
        <w:t>.</w:t>
      </w:r>
      <w:r w:rsidR="0039475F" w:rsidRPr="00A55384">
        <w:rPr>
          <w:rFonts w:ascii="Book Antiqua" w:hAnsi="Book Antiqua" w:cs="Arial"/>
          <w:bCs/>
          <w:color w:val="000000" w:themeColor="text1"/>
          <w:sz w:val="24"/>
          <w:szCs w:val="24"/>
        </w:rPr>
        <w:t xml:space="preserve"> </w:t>
      </w:r>
    </w:p>
    <w:p w14:paraId="73FE373F" w14:textId="77777777" w:rsidR="003F70A4" w:rsidRPr="008B2A06" w:rsidRDefault="00276507" w:rsidP="00A55384">
      <w:pPr>
        <w:spacing w:after="0" w:line="360" w:lineRule="auto"/>
        <w:ind w:firstLineChars="100" w:firstLine="240"/>
        <w:jc w:val="both"/>
        <w:rPr>
          <w:rFonts w:ascii="Book Antiqua" w:hAnsi="Book Antiqua" w:cs="Arial"/>
          <w:bCs/>
          <w:color w:val="000000" w:themeColor="text1"/>
          <w:sz w:val="24"/>
          <w:szCs w:val="24"/>
        </w:rPr>
      </w:pPr>
      <w:r w:rsidRPr="00A55384">
        <w:rPr>
          <w:rFonts w:ascii="Book Antiqua" w:hAnsi="Book Antiqua" w:cs="Arial"/>
          <w:bCs/>
          <w:color w:val="000000" w:themeColor="text1"/>
          <w:sz w:val="24"/>
          <w:szCs w:val="24"/>
        </w:rPr>
        <w:t>Training</w:t>
      </w:r>
      <w:r w:rsidR="00D45D5C" w:rsidRPr="00A55384">
        <w:rPr>
          <w:rFonts w:ascii="Book Antiqua" w:hAnsi="Book Antiqua" w:cs="Arial"/>
          <w:bCs/>
          <w:color w:val="000000" w:themeColor="text1"/>
          <w:sz w:val="24"/>
          <w:szCs w:val="24"/>
        </w:rPr>
        <w:t xml:space="preserve"> of</w:t>
      </w:r>
      <w:r w:rsidRPr="00A55384">
        <w:rPr>
          <w:rFonts w:ascii="Book Antiqua" w:hAnsi="Book Antiqua" w:cs="Arial"/>
          <w:bCs/>
          <w:color w:val="000000" w:themeColor="text1"/>
          <w:sz w:val="24"/>
          <w:szCs w:val="24"/>
        </w:rPr>
        <w:t xml:space="preserve"> medical professionals </w:t>
      </w:r>
      <w:r w:rsidR="00160B0C" w:rsidRPr="00A55384">
        <w:rPr>
          <w:rFonts w:ascii="Book Antiqua" w:hAnsi="Book Antiqua" w:cs="Arial"/>
          <w:bCs/>
          <w:color w:val="000000" w:themeColor="text1"/>
          <w:sz w:val="24"/>
          <w:szCs w:val="24"/>
        </w:rPr>
        <w:t xml:space="preserve">should go hand in hand with educating the public about brain death and organ </w:t>
      </w:r>
      <w:proofErr w:type="gramStart"/>
      <w:r w:rsidR="00160B0C" w:rsidRPr="00A55384">
        <w:rPr>
          <w:rFonts w:ascii="Book Antiqua" w:hAnsi="Book Antiqua" w:cs="Arial"/>
          <w:bCs/>
          <w:color w:val="000000" w:themeColor="text1"/>
          <w:sz w:val="24"/>
          <w:szCs w:val="24"/>
        </w:rPr>
        <w:t>donation</w:t>
      </w:r>
      <w:r w:rsidR="00682747" w:rsidRPr="00A55384">
        <w:rPr>
          <w:rFonts w:ascii="Book Antiqua" w:hAnsi="Book Antiqua" w:cs="Arial"/>
          <w:bCs/>
          <w:color w:val="000000" w:themeColor="text1"/>
          <w:sz w:val="24"/>
          <w:szCs w:val="24"/>
          <w:vertAlign w:val="superscript"/>
        </w:rPr>
        <w:t>[</w:t>
      </w:r>
      <w:proofErr w:type="gramEnd"/>
      <w:r w:rsidR="00682747" w:rsidRPr="00A55384">
        <w:rPr>
          <w:rFonts w:ascii="Book Antiqua" w:hAnsi="Book Antiqua" w:cs="Arial"/>
          <w:bCs/>
          <w:color w:val="000000" w:themeColor="text1"/>
          <w:sz w:val="24"/>
          <w:szCs w:val="24"/>
          <w:vertAlign w:val="superscript"/>
        </w:rPr>
        <w:t>2</w:t>
      </w:r>
      <w:r w:rsidR="00810AA3" w:rsidRPr="00A55384">
        <w:rPr>
          <w:rFonts w:ascii="Book Antiqua" w:hAnsi="Book Antiqua" w:cs="Arial"/>
          <w:bCs/>
          <w:color w:val="000000" w:themeColor="text1"/>
          <w:sz w:val="24"/>
          <w:szCs w:val="24"/>
          <w:vertAlign w:val="superscript"/>
        </w:rPr>
        <w:t>6</w:t>
      </w:r>
      <w:r w:rsidR="00F35D78" w:rsidRPr="00A55384">
        <w:rPr>
          <w:rFonts w:ascii="Book Antiqua" w:hAnsi="Book Antiqua" w:cs="Arial"/>
          <w:bCs/>
          <w:color w:val="000000" w:themeColor="text1"/>
          <w:sz w:val="24"/>
          <w:szCs w:val="24"/>
          <w:vertAlign w:val="superscript"/>
        </w:rPr>
        <w:t>]</w:t>
      </w:r>
      <w:r w:rsidR="00160B0C" w:rsidRPr="00A55384">
        <w:rPr>
          <w:rFonts w:ascii="Book Antiqua" w:hAnsi="Book Antiqua" w:cs="Arial"/>
          <w:bCs/>
          <w:color w:val="000000" w:themeColor="text1"/>
          <w:sz w:val="24"/>
          <w:szCs w:val="24"/>
        </w:rPr>
        <w:t>.</w:t>
      </w:r>
      <w:r w:rsidR="00771CEF" w:rsidRPr="00A55384">
        <w:rPr>
          <w:rFonts w:ascii="Book Antiqua" w:hAnsi="Book Antiqua" w:cs="Arial"/>
          <w:color w:val="000000" w:themeColor="text1"/>
          <w:sz w:val="24"/>
          <w:szCs w:val="24"/>
        </w:rPr>
        <w:t xml:space="preserve"> </w:t>
      </w:r>
      <w:r w:rsidR="00771CEF" w:rsidRPr="00A55384">
        <w:rPr>
          <w:rFonts w:ascii="Book Antiqua" w:hAnsi="Book Antiqua" w:cs="Arial"/>
          <w:bCs/>
          <w:color w:val="000000" w:themeColor="text1"/>
          <w:sz w:val="24"/>
          <w:szCs w:val="24"/>
        </w:rPr>
        <w:t>There</w:t>
      </w:r>
      <w:r w:rsidR="00771CEF" w:rsidRPr="008B2A06">
        <w:rPr>
          <w:rFonts w:ascii="Book Antiqua" w:hAnsi="Book Antiqua" w:cs="Arial"/>
          <w:bCs/>
          <w:color w:val="000000" w:themeColor="text1"/>
          <w:sz w:val="24"/>
          <w:szCs w:val="24"/>
        </w:rPr>
        <w:t xml:space="preserve"> is an urgent need to </w:t>
      </w:r>
      <w:r w:rsidR="00B003F4" w:rsidRPr="008B2A06">
        <w:rPr>
          <w:rFonts w:ascii="Book Antiqua" w:hAnsi="Book Antiqua" w:cs="Arial"/>
          <w:bCs/>
          <w:color w:val="000000" w:themeColor="text1"/>
          <w:sz w:val="24"/>
          <w:szCs w:val="24"/>
        </w:rPr>
        <w:t xml:space="preserve">increase </w:t>
      </w:r>
      <w:r w:rsidR="00771CEF" w:rsidRPr="008B2A06">
        <w:rPr>
          <w:rFonts w:ascii="Book Antiqua" w:hAnsi="Book Antiqua" w:cs="Arial"/>
          <w:bCs/>
          <w:color w:val="000000" w:themeColor="text1"/>
          <w:sz w:val="24"/>
          <w:szCs w:val="24"/>
        </w:rPr>
        <w:t>public</w:t>
      </w:r>
      <w:r w:rsidR="00B003F4" w:rsidRPr="008B2A06">
        <w:rPr>
          <w:rFonts w:ascii="Book Antiqua" w:hAnsi="Book Antiqua" w:cs="Arial"/>
          <w:bCs/>
          <w:color w:val="000000" w:themeColor="text1"/>
          <w:sz w:val="24"/>
          <w:szCs w:val="24"/>
        </w:rPr>
        <w:t xml:space="preserve"> knowledge</w:t>
      </w:r>
      <w:r w:rsidR="00771CEF" w:rsidRPr="008B2A06">
        <w:rPr>
          <w:rFonts w:ascii="Book Antiqua" w:hAnsi="Book Antiqua" w:cs="Arial"/>
          <w:bCs/>
          <w:color w:val="000000" w:themeColor="text1"/>
          <w:sz w:val="24"/>
          <w:szCs w:val="24"/>
        </w:rPr>
        <w:t xml:space="preserve"> </w:t>
      </w:r>
      <w:r w:rsidR="002C64C9" w:rsidRPr="008B2A06">
        <w:rPr>
          <w:rFonts w:ascii="Book Antiqua" w:hAnsi="Book Antiqua" w:cs="Arial"/>
          <w:bCs/>
          <w:color w:val="000000" w:themeColor="text1"/>
          <w:sz w:val="24"/>
          <w:szCs w:val="24"/>
        </w:rPr>
        <w:t>o</w:t>
      </w:r>
      <w:r w:rsidR="00E91F7A" w:rsidRPr="008B2A06">
        <w:rPr>
          <w:rFonts w:ascii="Book Antiqua" w:hAnsi="Book Antiqua" w:cs="Arial"/>
          <w:bCs/>
          <w:color w:val="000000" w:themeColor="text1"/>
          <w:sz w:val="24"/>
          <w:szCs w:val="24"/>
        </w:rPr>
        <w:t>f</w:t>
      </w:r>
      <w:r w:rsidR="00D45D5C" w:rsidRPr="008B2A06">
        <w:rPr>
          <w:rFonts w:ascii="Book Antiqua" w:hAnsi="Book Antiqua" w:cs="Arial"/>
          <w:bCs/>
          <w:color w:val="000000" w:themeColor="text1"/>
          <w:sz w:val="24"/>
          <w:szCs w:val="24"/>
        </w:rPr>
        <w:t xml:space="preserve"> the facts and benefits of organ</w:t>
      </w:r>
      <w:r w:rsidR="002C64C9" w:rsidRPr="008B2A06">
        <w:rPr>
          <w:rFonts w:ascii="Book Antiqua" w:hAnsi="Book Antiqua" w:cs="Arial"/>
          <w:bCs/>
          <w:color w:val="000000" w:themeColor="text1"/>
          <w:sz w:val="24"/>
          <w:szCs w:val="24"/>
        </w:rPr>
        <w:t xml:space="preserve"> </w:t>
      </w:r>
      <w:r w:rsidR="00771CEF" w:rsidRPr="008B2A06">
        <w:rPr>
          <w:rFonts w:ascii="Book Antiqua" w:hAnsi="Book Antiqua" w:cs="Arial"/>
          <w:bCs/>
          <w:color w:val="000000" w:themeColor="text1"/>
          <w:sz w:val="24"/>
          <w:szCs w:val="24"/>
        </w:rPr>
        <w:t>donation</w:t>
      </w:r>
      <w:r w:rsidR="00B003F4" w:rsidRPr="008B2A06">
        <w:rPr>
          <w:rFonts w:ascii="Book Antiqua" w:hAnsi="Book Antiqua" w:cs="Arial"/>
          <w:bCs/>
          <w:color w:val="000000" w:themeColor="text1"/>
          <w:sz w:val="24"/>
          <w:szCs w:val="24"/>
        </w:rPr>
        <w:t xml:space="preserve"> and transplantation</w:t>
      </w:r>
      <w:r w:rsidR="005353B5" w:rsidRPr="008B2A06">
        <w:rPr>
          <w:rFonts w:ascii="Book Antiqua" w:hAnsi="Book Antiqua" w:cs="Arial"/>
          <w:bCs/>
          <w:color w:val="000000" w:themeColor="text1"/>
          <w:sz w:val="24"/>
          <w:szCs w:val="24"/>
        </w:rPr>
        <w:t>.</w:t>
      </w:r>
      <w:r w:rsidR="000B4180" w:rsidRPr="008B2A06">
        <w:rPr>
          <w:rFonts w:ascii="Book Antiqua" w:hAnsi="Book Antiqua" w:cs="Arial"/>
          <w:bCs/>
          <w:color w:val="000000" w:themeColor="text1"/>
          <w:sz w:val="24"/>
          <w:szCs w:val="24"/>
        </w:rPr>
        <w:t xml:space="preserve"> </w:t>
      </w:r>
      <w:r w:rsidR="00B003F4" w:rsidRPr="008B2A06">
        <w:rPr>
          <w:rFonts w:ascii="Book Antiqua" w:hAnsi="Book Antiqua" w:cs="Arial"/>
          <w:bCs/>
          <w:color w:val="000000" w:themeColor="text1"/>
          <w:sz w:val="24"/>
          <w:szCs w:val="24"/>
        </w:rPr>
        <w:t>Such</w:t>
      </w:r>
      <w:r w:rsidR="000B4180" w:rsidRPr="008B2A06">
        <w:rPr>
          <w:rFonts w:ascii="Book Antiqua" w:hAnsi="Book Antiqua" w:cs="Arial"/>
          <w:bCs/>
          <w:color w:val="000000" w:themeColor="text1"/>
          <w:sz w:val="24"/>
          <w:szCs w:val="24"/>
        </w:rPr>
        <w:t xml:space="preserve"> </w:t>
      </w:r>
      <w:r w:rsidR="00B003F4" w:rsidRPr="008B2A06">
        <w:rPr>
          <w:rFonts w:ascii="Book Antiqua" w:hAnsi="Book Antiqua" w:cs="Arial"/>
          <w:bCs/>
          <w:color w:val="000000" w:themeColor="text1"/>
          <w:sz w:val="24"/>
          <w:szCs w:val="24"/>
        </w:rPr>
        <w:t xml:space="preserve">efforts </w:t>
      </w:r>
      <w:r w:rsidR="000B4180" w:rsidRPr="008B2A06">
        <w:rPr>
          <w:rFonts w:ascii="Book Antiqua" w:hAnsi="Book Antiqua" w:cs="Arial"/>
          <w:bCs/>
          <w:color w:val="000000" w:themeColor="text1"/>
          <w:sz w:val="24"/>
          <w:szCs w:val="24"/>
        </w:rPr>
        <w:t>need to target all</w:t>
      </w:r>
      <w:r w:rsidR="002C64C9" w:rsidRPr="008B2A06">
        <w:rPr>
          <w:rFonts w:ascii="Book Antiqua" w:hAnsi="Book Antiqua" w:cs="Arial"/>
          <w:bCs/>
          <w:color w:val="000000" w:themeColor="text1"/>
          <w:sz w:val="24"/>
          <w:szCs w:val="24"/>
        </w:rPr>
        <w:t xml:space="preserve"> socioeconomic</w:t>
      </w:r>
      <w:r w:rsidR="000B4180" w:rsidRPr="008B2A06">
        <w:rPr>
          <w:rFonts w:ascii="Book Antiqua" w:hAnsi="Book Antiqua" w:cs="Arial"/>
          <w:bCs/>
          <w:color w:val="000000" w:themeColor="text1"/>
          <w:sz w:val="24"/>
          <w:szCs w:val="24"/>
        </w:rPr>
        <w:t xml:space="preserve"> levels of the population</w:t>
      </w:r>
      <w:r w:rsidR="00E91F7A" w:rsidRPr="008B2A06">
        <w:rPr>
          <w:rFonts w:ascii="Book Antiqua" w:hAnsi="Book Antiqua" w:cs="Arial"/>
          <w:bCs/>
          <w:color w:val="000000" w:themeColor="text1"/>
          <w:sz w:val="24"/>
          <w:szCs w:val="24"/>
        </w:rPr>
        <w:t xml:space="preserve"> and </w:t>
      </w:r>
      <w:r w:rsidR="0012513D" w:rsidRPr="008B2A06">
        <w:rPr>
          <w:rFonts w:ascii="Book Antiqua" w:hAnsi="Book Antiqua" w:cs="Arial"/>
          <w:bCs/>
          <w:color w:val="000000" w:themeColor="text1"/>
          <w:sz w:val="24"/>
          <w:szCs w:val="24"/>
        </w:rPr>
        <w:t>start at s</w:t>
      </w:r>
      <w:r w:rsidR="000A0DC6" w:rsidRPr="008B2A06">
        <w:rPr>
          <w:rFonts w:ascii="Book Antiqua" w:hAnsi="Book Antiqua" w:cs="Arial"/>
          <w:bCs/>
          <w:color w:val="000000" w:themeColor="text1"/>
          <w:sz w:val="24"/>
          <w:szCs w:val="24"/>
        </w:rPr>
        <w:t>chool</w:t>
      </w:r>
      <w:r w:rsidR="0012513D" w:rsidRPr="008B2A06">
        <w:rPr>
          <w:rFonts w:ascii="Book Antiqua" w:hAnsi="Book Antiqua" w:cs="Arial"/>
          <w:bCs/>
          <w:color w:val="000000" w:themeColor="text1"/>
          <w:sz w:val="24"/>
          <w:szCs w:val="24"/>
        </w:rPr>
        <w:t xml:space="preserve"> age</w:t>
      </w:r>
      <w:r w:rsidR="000A0DC6" w:rsidRPr="008B2A06">
        <w:rPr>
          <w:rFonts w:ascii="Book Antiqua" w:hAnsi="Book Antiqua" w:cs="Arial"/>
          <w:bCs/>
          <w:color w:val="000000" w:themeColor="text1"/>
          <w:sz w:val="24"/>
          <w:szCs w:val="24"/>
        </w:rPr>
        <w:t>,</w:t>
      </w:r>
      <w:r w:rsidR="00E91F7A" w:rsidRPr="008B2A06">
        <w:rPr>
          <w:rFonts w:ascii="Book Antiqua" w:hAnsi="Book Antiqua" w:cs="Arial"/>
          <w:bCs/>
          <w:color w:val="000000" w:themeColor="text1"/>
          <w:sz w:val="24"/>
          <w:szCs w:val="24"/>
        </w:rPr>
        <w:t xml:space="preserve"> s</w:t>
      </w:r>
      <w:r w:rsidR="005353B5" w:rsidRPr="008B2A06">
        <w:rPr>
          <w:rFonts w:ascii="Book Antiqua" w:hAnsi="Book Antiqua" w:cs="Arial"/>
          <w:bCs/>
          <w:color w:val="000000" w:themeColor="text1"/>
          <w:sz w:val="24"/>
          <w:szCs w:val="24"/>
        </w:rPr>
        <w:t xml:space="preserve">o that organ donation </w:t>
      </w:r>
      <w:r w:rsidR="000A0DC6" w:rsidRPr="008B2A06">
        <w:rPr>
          <w:rFonts w:ascii="Book Antiqua" w:hAnsi="Book Antiqua" w:cs="Arial"/>
          <w:bCs/>
          <w:color w:val="000000" w:themeColor="text1"/>
          <w:sz w:val="24"/>
          <w:szCs w:val="24"/>
        </w:rPr>
        <w:t>becomes</w:t>
      </w:r>
      <w:r w:rsidR="000B4180" w:rsidRPr="008B2A06">
        <w:rPr>
          <w:rFonts w:ascii="Book Antiqua" w:hAnsi="Book Antiqua" w:cs="Arial"/>
          <w:bCs/>
          <w:color w:val="000000" w:themeColor="text1"/>
          <w:sz w:val="24"/>
          <w:szCs w:val="24"/>
        </w:rPr>
        <w:t xml:space="preserve"> a normal part </w:t>
      </w:r>
      <w:r w:rsidR="002C64C9" w:rsidRPr="008B2A06">
        <w:rPr>
          <w:rFonts w:ascii="Book Antiqua" w:hAnsi="Book Antiqua" w:cs="Arial"/>
          <w:bCs/>
          <w:color w:val="000000" w:themeColor="text1"/>
          <w:sz w:val="24"/>
          <w:szCs w:val="24"/>
        </w:rPr>
        <w:t>of life, much like donating</w:t>
      </w:r>
      <w:r w:rsidR="000B4180" w:rsidRPr="008B2A06">
        <w:rPr>
          <w:rFonts w:ascii="Book Antiqua" w:hAnsi="Book Antiqua" w:cs="Arial"/>
          <w:bCs/>
          <w:color w:val="000000" w:themeColor="text1"/>
          <w:sz w:val="24"/>
          <w:szCs w:val="24"/>
        </w:rPr>
        <w:t xml:space="preserve"> blood.</w:t>
      </w:r>
    </w:p>
    <w:p w14:paraId="7A9A74A1" w14:textId="77777777" w:rsidR="00763F76" w:rsidRPr="008B2A06" w:rsidRDefault="00B11A30" w:rsidP="0010050C">
      <w:pPr>
        <w:spacing w:after="0" w:line="360" w:lineRule="auto"/>
        <w:ind w:firstLineChars="100" w:firstLine="240"/>
        <w:jc w:val="both"/>
        <w:rPr>
          <w:rFonts w:ascii="Book Antiqua" w:hAnsi="Book Antiqua" w:cs="Arial"/>
          <w:color w:val="000000" w:themeColor="text1"/>
          <w:sz w:val="24"/>
          <w:szCs w:val="24"/>
        </w:rPr>
      </w:pPr>
      <w:r w:rsidRPr="008B2A06">
        <w:rPr>
          <w:rFonts w:ascii="Book Antiqua" w:hAnsi="Book Antiqua" w:cs="Arial"/>
          <w:bCs/>
          <w:color w:val="000000" w:themeColor="text1"/>
          <w:sz w:val="24"/>
          <w:szCs w:val="24"/>
        </w:rPr>
        <w:t xml:space="preserve">Also, </w:t>
      </w:r>
      <w:r w:rsidR="00542C82" w:rsidRPr="008B2A06">
        <w:rPr>
          <w:rFonts w:ascii="Book Antiqua" w:hAnsi="Book Antiqua" w:cs="Arial"/>
          <w:bCs/>
          <w:color w:val="000000" w:themeColor="text1"/>
          <w:sz w:val="24"/>
          <w:szCs w:val="24"/>
        </w:rPr>
        <w:t xml:space="preserve">medical teams should be well prepared to procure </w:t>
      </w:r>
      <w:r w:rsidRPr="008B2A06">
        <w:rPr>
          <w:rFonts w:ascii="Book Antiqua" w:hAnsi="Book Antiqua" w:cs="Arial"/>
          <w:bCs/>
          <w:color w:val="000000" w:themeColor="text1"/>
          <w:sz w:val="24"/>
          <w:szCs w:val="24"/>
        </w:rPr>
        <w:t>donor</w:t>
      </w:r>
      <w:r w:rsidR="00542C82" w:rsidRPr="008B2A06">
        <w:rPr>
          <w:rFonts w:ascii="Book Antiqua" w:hAnsi="Book Antiqua" w:cs="Arial"/>
          <w:bCs/>
          <w:color w:val="000000" w:themeColor="text1"/>
          <w:sz w:val="24"/>
          <w:szCs w:val="24"/>
        </w:rPr>
        <w:t xml:space="preserve"> organs in a timely manner. Therefore, l</w:t>
      </w:r>
      <w:r w:rsidR="003B77B7" w:rsidRPr="008B2A06">
        <w:rPr>
          <w:rFonts w:ascii="Book Antiqua" w:hAnsi="Book Antiqua" w:cs="Arial"/>
          <w:bCs/>
          <w:color w:val="000000" w:themeColor="text1"/>
          <w:sz w:val="24"/>
          <w:szCs w:val="24"/>
        </w:rPr>
        <w:t>ocal organ</w:t>
      </w:r>
      <w:r w:rsidRPr="008B2A06">
        <w:rPr>
          <w:rFonts w:ascii="Book Antiqua" w:hAnsi="Book Antiqua" w:cs="Arial"/>
          <w:bCs/>
          <w:color w:val="000000" w:themeColor="text1"/>
          <w:sz w:val="24"/>
          <w:szCs w:val="24"/>
        </w:rPr>
        <w:t>-</w:t>
      </w:r>
      <w:r w:rsidR="003B77B7" w:rsidRPr="008B2A06">
        <w:rPr>
          <w:rFonts w:ascii="Book Antiqua" w:hAnsi="Book Antiqua" w:cs="Arial"/>
          <w:bCs/>
          <w:color w:val="000000" w:themeColor="text1"/>
          <w:sz w:val="24"/>
          <w:szCs w:val="24"/>
        </w:rPr>
        <w:t>procurement teams are crucial in large geographi</w:t>
      </w:r>
      <w:r w:rsidRPr="008B2A06">
        <w:rPr>
          <w:rFonts w:ascii="Book Antiqua" w:hAnsi="Book Antiqua" w:cs="Arial"/>
          <w:bCs/>
          <w:color w:val="000000" w:themeColor="text1"/>
          <w:sz w:val="24"/>
          <w:szCs w:val="24"/>
        </w:rPr>
        <w:t>cal areas</w:t>
      </w:r>
      <w:r w:rsidR="003B77B7" w:rsidRPr="008B2A06">
        <w:rPr>
          <w:rFonts w:ascii="Book Antiqua" w:hAnsi="Book Antiqua" w:cs="Arial"/>
          <w:bCs/>
          <w:color w:val="000000" w:themeColor="text1"/>
          <w:sz w:val="24"/>
          <w:szCs w:val="24"/>
        </w:rPr>
        <w:t xml:space="preserve"> to ensure </w:t>
      </w:r>
      <w:r w:rsidR="00A43CAD" w:rsidRPr="008B2A06">
        <w:rPr>
          <w:rFonts w:ascii="Book Antiqua" w:hAnsi="Book Antiqua" w:cs="Arial"/>
          <w:bCs/>
          <w:color w:val="000000" w:themeColor="text1"/>
          <w:sz w:val="24"/>
          <w:szCs w:val="24"/>
        </w:rPr>
        <w:t xml:space="preserve">quick, efficient retrieval </w:t>
      </w:r>
      <w:r w:rsidR="003B77B7" w:rsidRPr="008B2A06">
        <w:rPr>
          <w:rFonts w:ascii="Book Antiqua" w:hAnsi="Book Antiqua" w:cs="Arial"/>
          <w:bCs/>
          <w:color w:val="000000" w:themeColor="text1"/>
          <w:sz w:val="24"/>
          <w:szCs w:val="24"/>
        </w:rPr>
        <w:t>and optimal preservation of the pancreas.</w:t>
      </w:r>
      <w:r w:rsidR="00E27AF9" w:rsidRPr="008B2A06">
        <w:rPr>
          <w:rFonts w:ascii="Book Antiqua" w:hAnsi="Book Antiqua" w:cs="Arial"/>
          <w:bCs/>
          <w:color w:val="000000" w:themeColor="text1"/>
          <w:sz w:val="24"/>
          <w:szCs w:val="24"/>
        </w:rPr>
        <w:t xml:space="preserve"> The Turkish Ministry of Health is developing a </w:t>
      </w:r>
      <w:r w:rsidR="00823976" w:rsidRPr="008B2A06">
        <w:rPr>
          <w:rFonts w:ascii="Book Antiqua" w:hAnsi="Book Antiqua" w:cs="Arial"/>
          <w:bCs/>
          <w:color w:val="000000" w:themeColor="text1"/>
          <w:sz w:val="24"/>
          <w:szCs w:val="24"/>
        </w:rPr>
        <w:t>new program</w:t>
      </w:r>
      <w:r w:rsidR="00E27AF9" w:rsidRPr="008B2A06">
        <w:rPr>
          <w:rFonts w:ascii="Book Antiqua" w:hAnsi="Book Antiqua" w:cs="Arial"/>
          <w:bCs/>
          <w:color w:val="000000" w:themeColor="text1"/>
          <w:sz w:val="24"/>
          <w:szCs w:val="24"/>
        </w:rPr>
        <w:t xml:space="preserve"> to train loca</w:t>
      </w:r>
      <w:r w:rsidR="00761502" w:rsidRPr="008B2A06">
        <w:rPr>
          <w:rFonts w:ascii="Book Antiqua" w:hAnsi="Book Antiqua" w:cs="Arial"/>
          <w:bCs/>
          <w:color w:val="000000" w:themeColor="text1"/>
          <w:sz w:val="24"/>
          <w:szCs w:val="24"/>
        </w:rPr>
        <w:t>l procurement teams</w:t>
      </w:r>
      <w:r w:rsidRPr="008B2A06">
        <w:rPr>
          <w:rFonts w:ascii="Book Antiqua" w:hAnsi="Book Antiqua" w:cs="Arial"/>
          <w:bCs/>
          <w:color w:val="000000" w:themeColor="text1"/>
          <w:sz w:val="24"/>
          <w:szCs w:val="24"/>
        </w:rPr>
        <w:t>,</w:t>
      </w:r>
      <w:r w:rsidR="00761502" w:rsidRPr="008B2A06">
        <w:rPr>
          <w:rFonts w:ascii="Book Antiqua" w:hAnsi="Book Antiqua" w:cs="Arial"/>
          <w:bCs/>
          <w:color w:val="000000" w:themeColor="text1"/>
          <w:sz w:val="24"/>
          <w:szCs w:val="24"/>
        </w:rPr>
        <w:t xml:space="preserve"> which will be directly </w:t>
      </w:r>
      <w:r w:rsidR="000475E1" w:rsidRPr="008B2A06">
        <w:rPr>
          <w:rFonts w:ascii="Book Antiqua" w:hAnsi="Book Antiqua" w:cs="Arial"/>
          <w:bCs/>
          <w:color w:val="000000" w:themeColor="text1"/>
          <w:sz w:val="24"/>
          <w:szCs w:val="24"/>
        </w:rPr>
        <w:t>in contact with</w:t>
      </w:r>
      <w:r w:rsidR="000475E1" w:rsidRPr="008B2A06">
        <w:rPr>
          <w:rFonts w:ascii="Book Antiqua" w:hAnsi="Book Antiqua" w:cs="Arial"/>
          <w:color w:val="000000" w:themeColor="text1"/>
          <w:sz w:val="24"/>
          <w:szCs w:val="24"/>
        </w:rPr>
        <w:t xml:space="preserve"> </w:t>
      </w:r>
      <w:r w:rsidR="000475E1" w:rsidRPr="008B2A06">
        <w:rPr>
          <w:rFonts w:ascii="Book Antiqua" w:hAnsi="Book Antiqua" w:cs="Arial"/>
          <w:bCs/>
          <w:color w:val="000000" w:themeColor="text1"/>
          <w:sz w:val="24"/>
          <w:szCs w:val="24"/>
        </w:rPr>
        <w:t>the nine regional coordination</w:t>
      </w:r>
      <w:r w:rsidR="00761502" w:rsidRPr="008B2A06">
        <w:rPr>
          <w:rFonts w:ascii="Book Antiqua" w:hAnsi="Book Antiqua" w:cs="Arial"/>
          <w:bCs/>
          <w:color w:val="000000" w:themeColor="text1"/>
          <w:sz w:val="24"/>
          <w:szCs w:val="24"/>
        </w:rPr>
        <w:t xml:space="preserve"> </w:t>
      </w:r>
      <w:r w:rsidR="000D6343" w:rsidRPr="008B2A06">
        <w:rPr>
          <w:rFonts w:ascii="Book Antiqua" w:hAnsi="Book Antiqua" w:cs="Arial"/>
          <w:bCs/>
          <w:color w:val="000000" w:themeColor="text1"/>
          <w:sz w:val="24"/>
          <w:szCs w:val="24"/>
        </w:rPr>
        <w:t>centers.</w:t>
      </w:r>
      <w:r w:rsidR="000D6343" w:rsidRPr="008B2A06">
        <w:rPr>
          <w:rFonts w:ascii="Book Antiqua" w:hAnsi="Book Antiqua" w:cs="Arial"/>
          <w:color w:val="000000" w:themeColor="text1"/>
          <w:sz w:val="24"/>
          <w:szCs w:val="24"/>
        </w:rPr>
        <w:t xml:space="preserve"> </w:t>
      </w:r>
    </w:p>
    <w:p w14:paraId="1279315D" w14:textId="77777777" w:rsidR="000D6343" w:rsidRPr="008B2A06" w:rsidRDefault="00763F76" w:rsidP="0010050C">
      <w:pPr>
        <w:spacing w:after="0" w:line="360" w:lineRule="auto"/>
        <w:ind w:firstLineChars="100" w:firstLine="240"/>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At the transplant center</w:t>
      </w:r>
      <w:r w:rsidR="00D45D5C" w:rsidRPr="008B2A06">
        <w:rPr>
          <w:rFonts w:ascii="Book Antiqua" w:hAnsi="Book Antiqua" w:cs="Arial"/>
          <w:color w:val="000000" w:themeColor="text1"/>
          <w:sz w:val="24"/>
          <w:szCs w:val="24"/>
        </w:rPr>
        <w:t>s</w:t>
      </w:r>
      <w:r w:rsidRPr="008B2A06">
        <w:rPr>
          <w:rFonts w:ascii="Book Antiqua" w:hAnsi="Book Antiqua" w:cs="Arial"/>
          <w:color w:val="000000" w:themeColor="text1"/>
          <w:sz w:val="24"/>
          <w:szCs w:val="24"/>
        </w:rPr>
        <w:t xml:space="preserve">, </w:t>
      </w:r>
      <w:r w:rsidR="006E3EA2" w:rsidRPr="008B2A06">
        <w:rPr>
          <w:rFonts w:ascii="Book Antiqua" w:hAnsi="Book Antiqua" w:cs="Arial"/>
          <w:color w:val="000000" w:themeColor="text1"/>
          <w:sz w:val="24"/>
          <w:szCs w:val="24"/>
        </w:rPr>
        <w:t xml:space="preserve">it is important to ensure </w:t>
      </w:r>
      <w:r w:rsidR="00F26E9E" w:rsidRPr="008B2A06">
        <w:rPr>
          <w:rFonts w:ascii="Book Antiqua" w:hAnsi="Book Antiqua" w:cs="Arial"/>
          <w:color w:val="000000" w:themeColor="text1"/>
          <w:sz w:val="24"/>
          <w:szCs w:val="24"/>
        </w:rPr>
        <w:t>th</w:t>
      </w:r>
      <w:r w:rsidR="00B11A30" w:rsidRPr="008B2A06">
        <w:rPr>
          <w:rFonts w:ascii="Book Antiqua" w:hAnsi="Book Antiqua" w:cs="Arial"/>
          <w:color w:val="000000" w:themeColor="text1"/>
          <w:sz w:val="24"/>
          <w:szCs w:val="24"/>
        </w:rPr>
        <w:t xml:space="preserve">e presence of </w:t>
      </w:r>
      <w:r w:rsidR="00D45D5C" w:rsidRPr="008B2A06">
        <w:rPr>
          <w:rFonts w:ascii="Book Antiqua" w:hAnsi="Book Antiqua" w:cs="Arial"/>
          <w:color w:val="000000" w:themeColor="text1"/>
          <w:sz w:val="24"/>
          <w:szCs w:val="24"/>
        </w:rPr>
        <w:t>skilled</w:t>
      </w:r>
      <w:r w:rsidR="006E3EA2" w:rsidRPr="008B2A06">
        <w:rPr>
          <w:rFonts w:ascii="Book Antiqua" w:hAnsi="Book Antiqua" w:cs="Arial"/>
          <w:color w:val="000000" w:themeColor="text1"/>
          <w:sz w:val="24"/>
          <w:szCs w:val="24"/>
        </w:rPr>
        <w:t>, experienced</w:t>
      </w:r>
      <w:r w:rsidR="00B11A30" w:rsidRPr="008B2A06">
        <w:rPr>
          <w:rFonts w:ascii="Book Antiqua" w:hAnsi="Book Antiqua" w:cs="Arial"/>
          <w:color w:val="000000" w:themeColor="text1"/>
          <w:sz w:val="24"/>
          <w:szCs w:val="24"/>
        </w:rPr>
        <w:t>,</w:t>
      </w:r>
      <w:r w:rsidR="006E3EA2" w:rsidRPr="008B2A06">
        <w:rPr>
          <w:rFonts w:ascii="Book Antiqua" w:hAnsi="Book Antiqua" w:cs="Arial"/>
          <w:color w:val="000000" w:themeColor="text1"/>
          <w:sz w:val="24"/>
          <w:szCs w:val="24"/>
        </w:rPr>
        <w:t xml:space="preserve"> and </w:t>
      </w:r>
      <w:r w:rsidR="00F26E9E" w:rsidRPr="008B2A06">
        <w:rPr>
          <w:rFonts w:ascii="Book Antiqua" w:hAnsi="Book Antiqua" w:cs="Arial"/>
          <w:color w:val="000000" w:themeColor="text1"/>
          <w:sz w:val="24"/>
          <w:szCs w:val="24"/>
        </w:rPr>
        <w:t>functioning team</w:t>
      </w:r>
      <w:r w:rsidR="006E3EA2" w:rsidRPr="008B2A06">
        <w:rPr>
          <w:rFonts w:ascii="Book Antiqua" w:hAnsi="Book Antiqua" w:cs="Arial"/>
          <w:color w:val="000000" w:themeColor="text1"/>
          <w:sz w:val="24"/>
          <w:szCs w:val="24"/>
        </w:rPr>
        <w:t>s.</w:t>
      </w:r>
      <w:r w:rsidRPr="008B2A06">
        <w:rPr>
          <w:rFonts w:ascii="Book Antiqua" w:hAnsi="Book Antiqua" w:cs="Arial"/>
          <w:color w:val="000000" w:themeColor="text1"/>
          <w:sz w:val="24"/>
          <w:szCs w:val="24"/>
        </w:rPr>
        <w:t xml:space="preserve"> </w:t>
      </w:r>
      <w:r w:rsidR="00B11A30" w:rsidRPr="008B2A06">
        <w:rPr>
          <w:rFonts w:ascii="Book Antiqua" w:hAnsi="Book Antiqua" w:cs="Arial"/>
          <w:color w:val="000000" w:themeColor="text1"/>
          <w:sz w:val="24"/>
          <w:szCs w:val="24"/>
        </w:rPr>
        <w:t>Because</w:t>
      </w:r>
      <w:r w:rsidRPr="008B2A06">
        <w:rPr>
          <w:rFonts w:ascii="Book Antiqua" w:hAnsi="Book Antiqua" w:cs="Arial"/>
          <w:color w:val="000000" w:themeColor="text1"/>
          <w:sz w:val="24"/>
          <w:szCs w:val="24"/>
        </w:rPr>
        <w:t xml:space="preserve"> the healthcare and transplantation services in Turkey are provided by different sources</w:t>
      </w:r>
      <w:r w:rsidR="006F7382" w:rsidRPr="008B2A06">
        <w:rPr>
          <w:rFonts w:ascii="Book Antiqua" w:hAnsi="Book Antiqua" w:cs="Arial"/>
          <w:color w:val="000000" w:themeColor="text1"/>
          <w:sz w:val="24"/>
          <w:szCs w:val="24"/>
        </w:rPr>
        <w:t>,</w:t>
      </w:r>
      <w:r w:rsidR="00F26E9E" w:rsidRPr="008B2A06">
        <w:rPr>
          <w:rFonts w:ascii="Book Antiqua" w:hAnsi="Book Antiqua" w:cs="Arial"/>
          <w:color w:val="000000" w:themeColor="text1"/>
          <w:sz w:val="24"/>
          <w:szCs w:val="24"/>
        </w:rPr>
        <w:t xml:space="preserve"> an independent or semi-dependent </w:t>
      </w:r>
      <w:r w:rsidR="00F37754" w:rsidRPr="008B2A06">
        <w:rPr>
          <w:rFonts w:ascii="Book Antiqua" w:hAnsi="Book Antiqua" w:cs="Arial"/>
          <w:color w:val="000000" w:themeColor="text1"/>
          <w:sz w:val="24"/>
          <w:szCs w:val="24"/>
        </w:rPr>
        <w:t xml:space="preserve">body </w:t>
      </w:r>
      <w:r w:rsidR="00F26E9E" w:rsidRPr="008B2A06">
        <w:rPr>
          <w:rFonts w:ascii="Book Antiqua" w:hAnsi="Book Antiqua" w:cs="Arial"/>
          <w:color w:val="000000" w:themeColor="text1"/>
          <w:sz w:val="24"/>
          <w:szCs w:val="24"/>
        </w:rPr>
        <w:t>should be</w:t>
      </w:r>
      <w:r w:rsidR="00F37754" w:rsidRPr="008B2A06">
        <w:rPr>
          <w:rFonts w:ascii="Book Antiqua" w:hAnsi="Book Antiqua" w:cs="Arial"/>
          <w:color w:val="000000" w:themeColor="text1"/>
          <w:sz w:val="24"/>
          <w:szCs w:val="24"/>
        </w:rPr>
        <w:t xml:space="preserve"> established</w:t>
      </w:r>
      <w:r w:rsidR="00F26E9E" w:rsidRPr="008B2A06">
        <w:rPr>
          <w:rFonts w:ascii="Book Antiqua" w:hAnsi="Book Antiqua" w:cs="Arial"/>
          <w:color w:val="000000" w:themeColor="text1"/>
          <w:sz w:val="24"/>
          <w:szCs w:val="24"/>
        </w:rPr>
        <w:t xml:space="preserve"> to</w:t>
      </w:r>
      <w:r w:rsidR="00F37754" w:rsidRPr="008B2A06">
        <w:rPr>
          <w:rFonts w:ascii="Book Antiqua" w:hAnsi="Book Antiqua" w:cs="Arial"/>
          <w:color w:val="000000" w:themeColor="text1"/>
          <w:sz w:val="24"/>
          <w:szCs w:val="24"/>
        </w:rPr>
        <w:t xml:space="preserve"> monitor and </w:t>
      </w:r>
      <w:r w:rsidR="00F26E9E" w:rsidRPr="008B2A06">
        <w:rPr>
          <w:rFonts w:ascii="Book Antiqua" w:hAnsi="Book Antiqua" w:cs="Arial"/>
          <w:color w:val="000000" w:themeColor="text1"/>
          <w:sz w:val="24"/>
          <w:szCs w:val="24"/>
        </w:rPr>
        <w:t>measure the effectiveness</w:t>
      </w:r>
      <w:r w:rsidR="00F37754" w:rsidRPr="008B2A06">
        <w:rPr>
          <w:rFonts w:ascii="Book Antiqua" w:hAnsi="Book Antiqua" w:cs="Arial"/>
          <w:color w:val="000000" w:themeColor="text1"/>
          <w:sz w:val="24"/>
          <w:szCs w:val="24"/>
        </w:rPr>
        <w:t xml:space="preserve"> </w:t>
      </w:r>
      <w:r w:rsidR="00360DDF" w:rsidRPr="008B2A06">
        <w:rPr>
          <w:rFonts w:ascii="Book Antiqua" w:hAnsi="Book Antiqua" w:cs="Arial"/>
          <w:color w:val="000000" w:themeColor="text1"/>
          <w:sz w:val="24"/>
          <w:szCs w:val="24"/>
        </w:rPr>
        <w:lastRenderedPageBreak/>
        <w:t>of all</w:t>
      </w:r>
      <w:r w:rsidRPr="008B2A06">
        <w:rPr>
          <w:rFonts w:ascii="Book Antiqua" w:hAnsi="Book Antiqua" w:cs="Arial"/>
          <w:color w:val="000000" w:themeColor="text1"/>
          <w:sz w:val="24"/>
          <w:szCs w:val="24"/>
        </w:rPr>
        <w:t xml:space="preserve"> three main suppliers</w:t>
      </w:r>
      <w:r w:rsidR="00360DDF" w:rsidRPr="008B2A06">
        <w:rPr>
          <w:rFonts w:ascii="Book Antiqua" w:hAnsi="Book Antiqua" w:cs="Arial"/>
          <w:color w:val="000000" w:themeColor="text1"/>
          <w:sz w:val="24"/>
          <w:szCs w:val="24"/>
        </w:rPr>
        <w:t>; Ministry of Health hospitals, university hospitals, and the private sector</w:t>
      </w:r>
      <w:r w:rsidRPr="008B2A06">
        <w:rPr>
          <w:rFonts w:ascii="Book Antiqua" w:hAnsi="Book Antiqua" w:cs="Arial"/>
          <w:color w:val="000000" w:themeColor="text1"/>
          <w:sz w:val="24"/>
          <w:szCs w:val="24"/>
        </w:rPr>
        <w:t xml:space="preserve">. </w:t>
      </w:r>
      <w:r w:rsidR="009E4EF0" w:rsidRPr="008B2A06">
        <w:rPr>
          <w:rFonts w:ascii="Book Antiqua" w:hAnsi="Book Antiqua" w:cs="Arial"/>
          <w:color w:val="000000" w:themeColor="text1"/>
          <w:sz w:val="24"/>
          <w:szCs w:val="24"/>
        </w:rPr>
        <w:t>Since the populations served</w:t>
      </w:r>
      <w:r w:rsidR="00D45D5C" w:rsidRPr="008B2A06">
        <w:rPr>
          <w:rFonts w:ascii="Book Antiqua" w:hAnsi="Book Antiqua" w:cs="Arial"/>
          <w:color w:val="000000" w:themeColor="text1"/>
          <w:sz w:val="24"/>
          <w:szCs w:val="24"/>
        </w:rPr>
        <w:t>,</w:t>
      </w:r>
      <w:r w:rsidR="009E4EF0" w:rsidRPr="008B2A06">
        <w:rPr>
          <w:rFonts w:ascii="Book Antiqua" w:hAnsi="Book Antiqua" w:cs="Arial"/>
          <w:color w:val="000000" w:themeColor="text1"/>
          <w:sz w:val="24"/>
          <w:szCs w:val="24"/>
        </w:rPr>
        <w:t xml:space="preserve"> a</w:t>
      </w:r>
      <w:r w:rsidR="00D45D5C" w:rsidRPr="008B2A06">
        <w:rPr>
          <w:rFonts w:ascii="Book Antiqua" w:hAnsi="Book Antiqua" w:cs="Arial"/>
          <w:color w:val="000000" w:themeColor="text1"/>
          <w:sz w:val="24"/>
          <w:szCs w:val="24"/>
        </w:rPr>
        <w:t xml:space="preserve">s well as </w:t>
      </w:r>
      <w:r w:rsidR="009E4EF0" w:rsidRPr="008B2A06">
        <w:rPr>
          <w:rFonts w:ascii="Book Antiqua" w:hAnsi="Book Antiqua" w:cs="Arial"/>
          <w:color w:val="000000" w:themeColor="text1"/>
          <w:sz w:val="24"/>
          <w:szCs w:val="24"/>
        </w:rPr>
        <w:t>the se</w:t>
      </w:r>
      <w:r w:rsidR="006F7382" w:rsidRPr="008B2A06">
        <w:rPr>
          <w:rFonts w:ascii="Book Antiqua" w:hAnsi="Book Antiqua" w:cs="Arial"/>
          <w:color w:val="000000" w:themeColor="text1"/>
          <w:sz w:val="24"/>
          <w:szCs w:val="24"/>
        </w:rPr>
        <w:t>rvice policies of these suppliers</w:t>
      </w:r>
      <w:r w:rsidR="00B11A30" w:rsidRPr="008B2A06">
        <w:rPr>
          <w:rFonts w:ascii="Book Antiqua" w:hAnsi="Book Antiqua" w:cs="Arial"/>
          <w:color w:val="000000" w:themeColor="text1"/>
          <w:sz w:val="24"/>
          <w:szCs w:val="24"/>
        </w:rPr>
        <w:t>,</w:t>
      </w:r>
      <w:r w:rsidR="009E4EF0" w:rsidRPr="008B2A06">
        <w:rPr>
          <w:rFonts w:ascii="Book Antiqua" w:hAnsi="Book Antiqua" w:cs="Arial"/>
          <w:color w:val="000000" w:themeColor="text1"/>
          <w:sz w:val="24"/>
          <w:szCs w:val="24"/>
        </w:rPr>
        <w:t xml:space="preserve"> differ from each other in important ways, </w:t>
      </w:r>
      <w:r w:rsidR="00F37754" w:rsidRPr="008B2A06">
        <w:rPr>
          <w:rFonts w:ascii="Book Antiqua" w:hAnsi="Book Antiqua" w:cs="Arial"/>
          <w:color w:val="000000" w:themeColor="text1"/>
          <w:sz w:val="24"/>
          <w:szCs w:val="24"/>
        </w:rPr>
        <w:t>such an overseeing body</w:t>
      </w:r>
      <w:r w:rsidR="00F94BED" w:rsidRPr="008B2A06">
        <w:rPr>
          <w:rFonts w:ascii="Book Antiqua" w:hAnsi="Book Antiqua" w:cs="Arial"/>
          <w:color w:val="000000" w:themeColor="text1"/>
          <w:sz w:val="24"/>
          <w:szCs w:val="24"/>
        </w:rPr>
        <w:t xml:space="preserve"> </w:t>
      </w:r>
      <w:r w:rsidR="00F37754" w:rsidRPr="008B2A06">
        <w:rPr>
          <w:rFonts w:ascii="Book Antiqua" w:hAnsi="Book Antiqua" w:cs="Arial"/>
          <w:color w:val="000000" w:themeColor="text1"/>
          <w:sz w:val="24"/>
          <w:szCs w:val="24"/>
        </w:rPr>
        <w:t>w</w:t>
      </w:r>
      <w:r w:rsidR="00F94BED" w:rsidRPr="008B2A06">
        <w:rPr>
          <w:rFonts w:ascii="Book Antiqua" w:hAnsi="Book Antiqua" w:cs="Arial"/>
          <w:color w:val="000000" w:themeColor="text1"/>
          <w:sz w:val="24"/>
          <w:szCs w:val="24"/>
        </w:rPr>
        <w:t xml:space="preserve">ould pave the way for </w:t>
      </w:r>
      <w:r w:rsidR="00742AE8" w:rsidRPr="008B2A06">
        <w:rPr>
          <w:rFonts w:ascii="Book Antiqua" w:hAnsi="Book Antiqua" w:cs="Arial"/>
          <w:color w:val="000000" w:themeColor="text1"/>
          <w:sz w:val="24"/>
          <w:szCs w:val="24"/>
        </w:rPr>
        <w:t>standardization</w:t>
      </w:r>
      <w:r w:rsidR="00895899" w:rsidRPr="008B2A06">
        <w:rPr>
          <w:rFonts w:ascii="Book Antiqua" w:hAnsi="Book Antiqua" w:cs="Arial"/>
          <w:color w:val="000000" w:themeColor="text1"/>
          <w:sz w:val="24"/>
          <w:szCs w:val="24"/>
        </w:rPr>
        <w:t xml:space="preserve"> of transplantation and donation activities</w:t>
      </w:r>
      <w:r w:rsidR="00742AE8" w:rsidRPr="008B2A06">
        <w:rPr>
          <w:rFonts w:ascii="Book Antiqua" w:hAnsi="Book Antiqua" w:cs="Arial"/>
          <w:color w:val="000000" w:themeColor="text1"/>
          <w:sz w:val="24"/>
          <w:szCs w:val="24"/>
        </w:rPr>
        <w:t xml:space="preserve"> throughout the country.</w:t>
      </w:r>
      <w:r w:rsidR="00F94BED" w:rsidRPr="008B2A06">
        <w:rPr>
          <w:rFonts w:ascii="Book Antiqua" w:hAnsi="Book Antiqua" w:cs="Arial"/>
          <w:color w:val="000000" w:themeColor="text1"/>
          <w:sz w:val="24"/>
          <w:szCs w:val="24"/>
        </w:rPr>
        <w:t xml:space="preserve"> </w:t>
      </w:r>
      <w:r w:rsidR="00F37754" w:rsidRPr="008B2A06">
        <w:rPr>
          <w:rFonts w:ascii="Book Antiqua" w:hAnsi="Book Antiqua" w:cs="Arial"/>
          <w:color w:val="000000" w:themeColor="text1"/>
          <w:sz w:val="24"/>
          <w:szCs w:val="24"/>
        </w:rPr>
        <w:t xml:space="preserve">In </w:t>
      </w:r>
      <w:r w:rsidR="00A2089F" w:rsidRPr="008B2A06">
        <w:rPr>
          <w:rFonts w:ascii="Book Antiqua" w:hAnsi="Book Antiqua" w:cs="Arial"/>
          <w:color w:val="000000" w:themeColor="text1"/>
          <w:sz w:val="24"/>
          <w:szCs w:val="24"/>
        </w:rPr>
        <w:t>this way</w:t>
      </w:r>
      <w:r w:rsidR="00F37754" w:rsidRPr="008B2A06">
        <w:rPr>
          <w:rFonts w:ascii="Book Antiqua" w:hAnsi="Book Antiqua" w:cs="Arial"/>
          <w:color w:val="000000" w:themeColor="text1"/>
          <w:sz w:val="24"/>
          <w:szCs w:val="24"/>
        </w:rPr>
        <w:t xml:space="preserve">, good clinical practice </w:t>
      </w:r>
      <w:r w:rsidR="00A2089F" w:rsidRPr="008B2A06">
        <w:rPr>
          <w:rFonts w:ascii="Book Antiqua" w:hAnsi="Book Antiqua" w:cs="Arial"/>
          <w:color w:val="000000" w:themeColor="text1"/>
          <w:sz w:val="24"/>
          <w:szCs w:val="24"/>
        </w:rPr>
        <w:t>can</w:t>
      </w:r>
      <w:r w:rsidR="00F37754" w:rsidRPr="008B2A06">
        <w:rPr>
          <w:rFonts w:ascii="Book Antiqua" w:hAnsi="Book Antiqua" w:cs="Arial"/>
          <w:color w:val="000000" w:themeColor="text1"/>
          <w:sz w:val="24"/>
          <w:szCs w:val="24"/>
        </w:rPr>
        <w:t xml:space="preserve"> be shared for the benefit of patients.</w:t>
      </w:r>
    </w:p>
    <w:p w14:paraId="4E676D6A" w14:textId="77777777" w:rsidR="00763F76" w:rsidRPr="008B2A06" w:rsidRDefault="00E510EF" w:rsidP="0010050C">
      <w:pPr>
        <w:spacing w:after="0" w:line="360" w:lineRule="auto"/>
        <w:ind w:firstLineChars="100" w:firstLine="240"/>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In Turkey, the role of the private sector in healthcare is continuing to increase</w:t>
      </w:r>
      <w:r w:rsidR="00FD2F24"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and the topics of </w:t>
      </w:r>
      <w:r w:rsidRPr="002C4232">
        <w:rPr>
          <w:rFonts w:ascii="Book Antiqua" w:hAnsi="Book Antiqua" w:cs="Arial"/>
          <w:color w:val="000000" w:themeColor="text1"/>
          <w:sz w:val="24"/>
          <w:szCs w:val="24"/>
          <w:highlight w:val="yellow"/>
        </w:rPr>
        <w:t>‘equity’ and ‘allocation of resources’ a</w:t>
      </w:r>
      <w:r w:rsidRPr="008B2A06">
        <w:rPr>
          <w:rFonts w:ascii="Book Antiqua" w:hAnsi="Book Antiqua" w:cs="Arial"/>
          <w:color w:val="000000" w:themeColor="text1"/>
          <w:sz w:val="24"/>
          <w:szCs w:val="24"/>
        </w:rPr>
        <w:t xml:space="preserve">re being </w:t>
      </w:r>
      <w:r w:rsidR="00FD2F24" w:rsidRPr="008B2A06">
        <w:rPr>
          <w:rFonts w:ascii="Book Antiqua" w:hAnsi="Book Antiqua" w:cs="Arial"/>
          <w:color w:val="000000" w:themeColor="text1"/>
          <w:sz w:val="24"/>
          <w:szCs w:val="24"/>
        </w:rPr>
        <w:t xml:space="preserve">increasingly </w:t>
      </w:r>
      <w:r w:rsidR="00F37754" w:rsidRPr="008B2A06">
        <w:rPr>
          <w:rFonts w:ascii="Book Antiqua" w:hAnsi="Book Antiqua" w:cs="Arial"/>
          <w:color w:val="000000" w:themeColor="text1"/>
          <w:sz w:val="24"/>
          <w:szCs w:val="24"/>
        </w:rPr>
        <w:t>debated</w:t>
      </w:r>
      <w:r w:rsidRPr="008B2A06">
        <w:rPr>
          <w:rFonts w:ascii="Book Antiqua" w:hAnsi="Book Antiqua" w:cs="Arial"/>
          <w:color w:val="000000" w:themeColor="text1"/>
          <w:sz w:val="24"/>
          <w:szCs w:val="24"/>
        </w:rPr>
        <w:t xml:space="preserve">. It is </w:t>
      </w:r>
      <w:r w:rsidR="00405CF4" w:rsidRPr="008B2A06">
        <w:rPr>
          <w:rFonts w:ascii="Book Antiqua" w:hAnsi="Book Antiqua" w:cs="Arial"/>
          <w:color w:val="000000" w:themeColor="text1"/>
          <w:sz w:val="24"/>
          <w:szCs w:val="24"/>
        </w:rPr>
        <w:t xml:space="preserve">therefore </w:t>
      </w:r>
      <w:r w:rsidRPr="008B2A06">
        <w:rPr>
          <w:rFonts w:ascii="Book Antiqua" w:hAnsi="Book Antiqua" w:cs="Arial"/>
          <w:color w:val="000000" w:themeColor="text1"/>
          <w:sz w:val="24"/>
          <w:szCs w:val="24"/>
        </w:rPr>
        <w:t xml:space="preserve">necessary to review </w:t>
      </w:r>
      <w:r w:rsidR="00405CF4" w:rsidRPr="008B2A06">
        <w:rPr>
          <w:rFonts w:ascii="Book Antiqua" w:hAnsi="Book Antiqua" w:cs="Arial"/>
          <w:color w:val="000000" w:themeColor="text1"/>
          <w:sz w:val="24"/>
          <w:szCs w:val="24"/>
        </w:rPr>
        <w:t xml:space="preserve">the different </w:t>
      </w:r>
      <w:r w:rsidRPr="008B2A06">
        <w:rPr>
          <w:rFonts w:ascii="Book Antiqua" w:hAnsi="Book Antiqua" w:cs="Arial"/>
          <w:color w:val="000000" w:themeColor="text1"/>
          <w:sz w:val="24"/>
          <w:szCs w:val="24"/>
        </w:rPr>
        <w:t>health policies to ensure an individual</w:t>
      </w:r>
      <w:r w:rsidR="00FD2F24"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centered approach </w:t>
      </w:r>
      <w:r w:rsidR="008107EE" w:rsidRPr="008B2A06">
        <w:rPr>
          <w:rFonts w:ascii="Book Antiqua" w:hAnsi="Book Antiqua" w:cs="Arial"/>
          <w:color w:val="000000" w:themeColor="text1"/>
          <w:sz w:val="24"/>
          <w:szCs w:val="24"/>
        </w:rPr>
        <w:t>is</w:t>
      </w:r>
      <w:r w:rsidR="00D45D5C" w:rsidRPr="008B2A06">
        <w:rPr>
          <w:rFonts w:ascii="Book Antiqua" w:hAnsi="Book Antiqua" w:cs="Arial"/>
          <w:color w:val="000000" w:themeColor="text1"/>
          <w:sz w:val="24"/>
          <w:szCs w:val="24"/>
        </w:rPr>
        <w:t xml:space="preserve"> put</w:t>
      </w:r>
      <w:r w:rsidR="008107EE" w:rsidRPr="008B2A06">
        <w:rPr>
          <w:rFonts w:ascii="Book Antiqua" w:hAnsi="Book Antiqua" w:cs="Arial"/>
          <w:color w:val="000000" w:themeColor="text1"/>
          <w:sz w:val="24"/>
          <w:szCs w:val="24"/>
        </w:rPr>
        <w:t xml:space="preserve"> in</w:t>
      </w:r>
      <w:r w:rsidR="004C16DB" w:rsidRPr="008B2A06">
        <w:rPr>
          <w:rFonts w:ascii="Book Antiqua" w:hAnsi="Book Antiqua" w:cs="Arial"/>
          <w:color w:val="000000" w:themeColor="text1"/>
          <w:sz w:val="24"/>
          <w:szCs w:val="24"/>
        </w:rPr>
        <w:t>to</w:t>
      </w:r>
      <w:r w:rsidR="008107EE" w:rsidRPr="008B2A06">
        <w:rPr>
          <w:rFonts w:ascii="Book Antiqua" w:hAnsi="Book Antiqua" w:cs="Arial"/>
          <w:color w:val="000000" w:themeColor="text1"/>
          <w:sz w:val="24"/>
          <w:szCs w:val="24"/>
        </w:rPr>
        <w:t xml:space="preserve"> practice</w:t>
      </w:r>
      <w:r w:rsidR="00FD2F24" w:rsidRPr="008B2A06">
        <w:rPr>
          <w:rFonts w:ascii="Book Antiqua" w:hAnsi="Book Antiqua" w:cs="Arial"/>
          <w:color w:val="000000" w:themeColor="text1"/>
          <w:sz w:val="24"/>
          <w:szCs w:val="24"/>
        </w:rPr>
        <w:t xml:space="preserve">, which in turn should </w:t>
      </w:r>
      <w:r w:rsidRPr="008B2A06">
        <w:rPr>
          <w:rFonts w:ascii="Book Antiqua" w:hAnsi="Book Antiqua" w:cs="Arial"/>
          <w:color w:val="000000" w:themeColor="text1"/>
          <w:sz w:val="24"/>
          <w:szCs w:val="24"/>
        </w:rPr>
        <w:t>decrease the negative effects of unequal di</w:t>
      </w:r>
      <w:r w:rsidR="00956DD6" w:rsidRPr="008B2A06">
        <w:rPr>
          <w:rFonts w:ascii="Book Antiqua" w:hAnsi="Book Antiqua" w:cs="Arial"/>
          <w:color w:val="000000" w:themeColor="text1"/>
          <w:sz w:val="24"/>
          <w:szCs w:val="24"/>
        </w:rPr>
        <w:t>stribution of funds in transplantation</w:t>
      </w:r>
      <w:r w:rsidR="004C16DB" w:rsidRPr="008B2A06">
        <w:rPr>
          <w:rFonts w:ascii="Book Antiqua" w:hAnsi="Book Antiqua" w:cs="Arial"/>
          <w:color w:val="000000" w:themeColor="text1"/>
          <w:sz w:val="24"/>
          <w:szCs w:val="24"/>
        </w:rPr>
        <w:t xml:space="preserve">, </w:t>
      </w:r>
      <w:r w:rsidRPr="008B2A06">
        <w:rPr>
          <w:rFonts w:ascii="Book Antiqua" w:hAnsi="Book Antiqua" w:cs="Arial"/>
          <w:color w:val="000000" w:themeColor="text1"/>
          <w:sz w:val="24"/>
          <w:szCs w:val="24"/>
        </w:rPr>
        <w:t>ensur</w:t>
      </w:r>
      <w:r w:rsidR="00FD2F24" w:rsidRPr="008B2A06">
        <w:rPr>
          <w:rFonts w:ascii="Book Antiqua" w:hAnsi="Book Antiqua" w:cs="Arial"/>
          <w:color w:val="000000" w:themeColor="text1"/>
          <w:sz w:val="24"/>
          <w:szCs w:val="24"/>
        </w:rPr>
        <w:t>ing</w:t>
      </w:r>
      <w:r w:rsidRPr="008B2A06">
        <w:rPr>
          <w:rFonts w:ascii="Book Antiqua" w:hAnsi="Book Antiqua" w:cs="Arial"/>
          <w:color w:val="000000" w:themeColor="text1"/>
          <w:sz w:val="24"/>
          <w:szCs w:val="24"/>
        </w:rPr>
        <w:t xml:space="preserve"> that everyone’s </w:t>
      </w:r>
      <w:r w:rsidR="00956DD6" w:rsidRPr="008B2A06">
        <w:rPr>
          <w:rFonts w:ascii="Book Antiqua" w:hAnsi="Book Antiqua" w:cs="Arial"/>
          <w:color w:val="000000" w:themeColor="text1"/>
          <w:sz w:val="24"/>
          <w:szCs w:val="24"/>
        </w:rPr>
        <w:t>needs are met in terms of equity</w:t>
      </w:r>
      <w:r w:rsidR="00DD75C7" w:rsidRPr="008B2A06">
        <w:rPr>
          <w:rFonts w:ascii="Book Antiqua" w:hAnsi="Book Antiqua" w:cs="Arial"/>
          <w:color w:val="000000" w:themeColor="text1"/>
          <w:sz w:val="24"/>
          <w:szCs w:val="24"/>
        </w:rPr>
        <w:t xml:space="preserve"> </w:t>
      </w:r>
      <w:r w:rsidRPr="008B2A06">
        <w:rPr>
          <w:rFonts w:ascii="Book Antiqua" w:hAnsi="Book Antiqua" w:cs="Arial"/>
          <w:color w:val="000000" w:themeColor="text1"/>
          <w:sz w:val="24"/>
          <w:szCs w:val="24"/>
        </w:rPr>
        <w:t>and achiev</w:t>
      </w:r>
      <w:r w:rsidR="00FD2F24" w:rsidRPr="008B2A06">
        <w:rPr>
          <w:rFonts w:ascii="Book Antiqua" w:hAnsi="Book Antiqua" w:cs="Arial"/>
          <w:color w:val="000000" w:themeColor="text1"/>
          <w:sz w:val="24"/>
          <w:szCs w:val="24"/>
        </w:rPr>
        <w:t>ing</w:t>
      </w:r>
      <w:r w:rsidRPr="008B2A06">
        <w:rPr>
          <w:rFonts w:ascii="Book Antiqua" w:hAnsi="Book Antiqua" w:cs="Arial"/>
          <w:color w:val="000000" w:themeColor="text1"/>
          <w:sz w:val="24"/>
          <w:szCs w:val="24"/>
        </w:rPr>
        <w:t xml:space="preserve"> </w:t>
      </w:r>
      <w:r w:rsidR="00956DD6" w:rsidRPr="008B2A06">
        <w:rPr>
          <w:rFonts w:ascii="Book Antiqua" w:hAnsi="Book Antiqua" w:cs="Arial"/>
          <w:color w:val="000000" w:themeColor="text1"/>
          <w:sz w:val="24"/>
          <w:szCs w:val="24"/>
        </w:rPr>
        <w:t>similar donation rates from</w:t>
      </w:r>
      <w:r w:rsidRPr="008B2A06">
        <w:rPr>
          <w:rFonts w:ascii="Book Antiqua" w:hAnsi="Book Antiqua" w:cs="Arial"/>
          <w:color w:val="000000" w:themeColor="text1"/>
          <w:sz w:val="24"/>
          <w:szCs w:val="24"/>
        </w:rPr>
        <w:t xml:space="preserve"> all sources of healthcare providers. </w:t>
      </w:r>
    </w:p>
    <w:p w14:paraId="70DD50EC" w14:textId="77777777" w:rsidR="003B77B7" w:rsidRDefault="003B77B7" w:rsidP="0010050C">
      <w:pPr>
        <w:spacing w:after="0" w:line="360" w:lineRule="auto"/>
        <w:ind w:firstLineChars="100" w:firstLine="240"/>
        <w:jc w:val="both"/>
        <w:rPr>
          <w:rFonts w:ascii="Book Antiqua" w:hAnsi="Book Antiqua" w:cs="Arial"/>
          <w:bCs/>
          <w:color w:val="000000" w:themeColor="text1"/>
          <w:sz w:val="24"/>
          <w:szCs w:val="24"/>
        </w:rPr>
      </w:pPr>
      <w:r w:rsidRPr="008B2A06">
        <w:rPr>
          <w:rFonts w:ascii="Book Antiqua" w:hAnsi="Book Antiqua" w:cs="Arial"/>
          <w:bCs/>
          <w:color w:val="000000" w:themeColor="text1"/>
          <w:sz w:val="24"/>
          <w:szCs w:val="24"/>
        </w:rPr>
        <w:t>Last</w:t>
      </w:r>
      <w:r w:rsidR="00FD2F24" w:rsidRPr="008B2A06">
        <w:rPr>
          <w:rFonts w:ascii="Book Antiqua" w:hAnsi="Book Antiqua" w:cs="Arial"/>
          <w:bCs/>
          <w:color w:val="000000" w:themeColor="text1"/>
          <w:sz w:val="24"/>
          <w:szCs w:val="24"/>
        </w:rPr>
        <w:t>,</w:t>
      </w:r>
      <w:r w:rsidRPr="008B2A06">
        <w:rPr>
          <w:rFonts w:ascii="Book Antiqua" w:hAnsi="Book Antiqua" w:cs="Arial"/>
          <w:bCs/>
          <w:color w:val="000000" w:themeColor="text1"/>
          <w:sz w:val="24"/>
          <w:szCs w:val="24"/>
        </w:rPr>
        <w:t xml:space="preserve"> but not least, the allocation system should be</w:t>
      </w:r>
      <w:r w:rsidR="0011543B" w:rsidRPr="008B2A06">
        <w:rPr>
          <w:rFonts w:ascii="Book Antiqua" w:hAnsi="Book Antiqua" w:cs="Arial"/>
          <w:bCs/>
          <w:color w:val="000000" w:themeColor="text1"/>
          <w:sz w:val="24"/>
          <w:szCs w:val="24"/>
        </w:rPr>
        <w:t xml:space="preserve"> connected to local procurement </w:t>
      </w:r>
      <w:r w:rsidR="00D7385C" w:rsidRPr="008B2A06">
        <w:rPr>
          <w:rFonts w:ascii="Book Antiqua" w:hAnsi="Book Antiqua" w:cs="Arial"/>
          <w:bCs/>
          <w:color w:val="000000" w:themeColor="text1"/>
          <w:sz w:val="24"/>
          <w:szCs w:val="24"/>
        </w:rPr>
        <w:t>teams to</w:t>
      </w:r>
      <w:r w:rsidR="0091355C" w:rsidRPr="008B2A06">
        <w:rPr>
          <w:rFonts w:ascii="Book Antiqua" w:hAnsi="Book Antiqua" w:cs="Arial"/>
          <w:bCs/>
          <w:color w:val="000000" w:themeColor="text1"/>
          <w:sz w:val="24"/>
          <w:szCs w:val="24"/>
        </w:rPr>
        <w:t xml:space="preserve"> shorten cold ischemia times </w:t>
      </w:r>
      <w:r w:rsidR="0040710D" w:rsidRPr="008B2A06">
        <w:rPr>
          <w:rFonts w:ascii="Book Antiqua" w:hAnsi="Book Antiqua" w:cs="Arial"/>
          <w:bCs/>
          <w:color w:val="000000" w:themeColor="text1"/>
          <w:sz w:val="24"/>
          <w:szCs w:val="24"/>
        </w:rPr>
        <w:t>and</w:t>
      </w:r>
      <w:r w:rsidR="0011543B" w:rsidRPr="008B2A06">
        <w:rPr>
          <w:rFonts w:ascii="Book Antiqua" w:hAnsi="Book Antiqua" w:cs="Arial"/>
          <w:bCs/>
          <w:color w:val="000000" w:themeColor="text1"/>
          <w:sz w:val="24"/>
          <w:szCs w:val="24"/>
        </w:rPr>
        <w:t xml:space="preserve"> </w:t>
      </w:r>
      <w:r w:rsidR="00A2089F" w:rsidRPr="008B2A06">
        <w:rPr>
          <w:rFonts w:ascii="Book Antiqua" w:hAnsi="Book Antiqua" w:cs="Arial"/>
          <w:bCs/>
          <w:color w:val="000000" w:themeColor="text1"/>
          <w:sz w:val="24"/>
          <w:szCs w:val="24"/>
        </w:rPr>
        <w:t>change</w:t>
      </w:r>
      <w:r w:rsidR="00FD2F24" w:rsidRPr="008B2A06">
        <w:rPr>
          <w:rFonts w:ascii="Book Antiqua" w:hAnsi="Book Antiqua" w:cs="Arial"/>
          <w:bCs/>
          <w:color w:val="000000" w:themeColor="text1"/>
          <w:sz w:val="24"/>
          <w:szCs w:val="24"/>
        </w:rPr>
        <w:t>d</w:t>
      </w:r>
      <w:r w:rsidR="0011543B" w:rsidRPr="008B2A06">
        <w:rPr>
          <w:rFonts w:ascii="Book Antiqua" w:hAnsi="Book Antiqua" w:cs="Arial"/>
          <w:bCs/>
          <w:color w:val="000000" w:themeColor="text1"/>
          <w:sz w:val="24"/>
          <w:szCs w:val="24"/>
        </w:rPr>
        <w:t xml:space="preserve"> to </w:t>
      </w:r>
      <w:r w:rsidR="0040710D" w:rsidRPr="008B2A06">
        <w:rPr>
          <w:rFonts w:ascii="Book Antiqua" w:hAnsi="Book Antiqua" w:cs="Arial"/>
          <w:bCs/>
          <w:color w:val="000000" w:themeColor="text1"/>
          <w:sz w:val="24"/>
          <w:szCs w:val="24"/>
        </w:rPr>
        <w:t>provide</w:t>
      </w:r>
      <w:r w:rsidRPr="008B2A06">
        <w:rPr>
          <w:rFonts w:ascii="Book Antiqua" w:hAnsi="Book Antiqua" w:cs="Arial"/>
          <w:bCs/>
          <w:color w:val="000000" w:themeColor="text1"/>
          <w:sz w:val="24"/>
          <w:szCs w:val="24"/>
        </w:rPr>
        <w:t xml:space="preserve"> the SPKT option </w:t>
      </w:r>
      <w:r w:rsidR="004C16DB" w:rsidRPr="008B2A06">
        <w:rPr>
          <w:rFonts w:ascii="Book Antiqua" w:hAnsi="Book Antiqua" w:cs="Arial"/>
          <w:bCs/>
          <w:color w:val="000000" w:themeColor="text1"/>
          <w:sz w:val="24"/>
          <w:szCs w:val="24"/>
        </w:rPr>
        <w:t>for</w:t>
      </w:r>
      <w:r w:rsidRPr="008B2A06">
        <w:rPr>
          <w:rFonts w:ascii="Book Antiqua" w:hAnsi="Book Antiqua" w:cs="Arial"/>
          <w:bCs/>
          <w:color w:val="000000" w:themeColor="text1"/>
          <w:sz w:val="24"/>
          <w:szCs w:val="24"/>
        </w:rPr>
        <w:t xml:space="preserve"> </w:t>
      </w:r>
      <w:r w:rsidR="00A2089F" w:rsidRPr="008B2A06">
        <w:rPr>
          <w:rFonts w:ascii="Book Antiqua" w:hAnsi="Book Antiqua" w:cs="Arial"/>
          <w:bCs/>
          <w:color w:val="000000" w:themeColor="text1"/>
          <w:sz w:val="24"/>
          <w:szCs w:val="24"/>
        </w:rPr>
        <w:t>more</w:t>
      </w:r>
      <w:r w:rsidRPr="008B2A06">
        <w:rPr>
          <w:rFonts w:ascii="Book Antiqua" w:hAnsi="Book Antiqua" w:cs="Arial"/>
          <w:bCs/>
          <w:color w:val="000000" w:themeColor="text1"/>
          <w:sz w:val="24"/>
          <w:szCs w:val="24"/>
        </w:rPr>
        <w:t xml:space="preserve"> recipients by allocating the pancreas together with the kidney. </w:t>
      </w:r>
      <w:r w:rsidR="00D7385C" w:rsidRPr="008B2A06">
        <w:rPr>
          <w:rFonts w:ascii="Book Antiqua" w:hAnsi="Book Antiqua" w:cs="Arial"/>
          <w:bCs/>
          <w:color w:val="000000" w:themeColor="text1"/>
          <w:sz w:val="24"/>
          <w:szCs w:val="24"/>
        </w:rPr>
        <w:t xml:space="preserve">Additionally, national </w:t>
      </w:r>
      <w:r w:rsidR="00A2089F" w:rsidRPr="008B2A06">
        <w:rPr>
          <w:rFonts w:ascii="Book Antiqua" w:hAnsi="Book Antiqua" w:cs="Arial"/>
          <w:bCs/>
          <w:color w:val="000000" w:themeColor="text1"/>
          <w:sz w:val="24"/>
          <w:szCs w:val="24"/>
        </w:rPr>
        <w:t xml:space="preserve">data on </w:t>
      </w:r>
      <w:r w:rsidR="00D7385C" w:rsidRPr="008B2A06">
        <w:rPr>
          <w:rFonts w:ascii="Book Antiqua" w:hAnsi="Book Antiqua" w:cs="Arial"/>
          <w:bCs/>
          <w:color w:val="000000" w:themeColor="text1"/>
          <w:sz w:val="24"/>
          <w:szCs w:val="24"/>
        </w:rPr>
        <w:t>donation and tr</w:t>
      </w:r>
      <w:r w:rsidR="002A0111" w:rsidRPr="008B2A06">
        <w:rPr>
          <w:rFonts w:ascii="Book Antiqua" w:hAnsi="Book Antiqua" w:cs="Arial"/>
          <w:bCs/>
          <w:color w:val="000000" w:themeColor="text1"/>
          <w:sz w:val="24"/>
          <w:szCs w:val="24"/>
        </w:rPr>
        <w:t xml:space="preserve">ansplantation </w:t>
      </w:r>
      <w:r w:rsidR="00A2089F" w:rsidRPr="008B2A06">
        <w:rPr>
          <w:rFonts w:ascii="Book Antiqua" w:hAnsi="Book Antiqua" w:cs="Arial"/>
          <w:bCs/>
          <w:color w:val="000000" w:themeColor="text1"/>
          <w:sz w:val="24"/>
          <w:szCs w:val="24"/>
        </w:rPr>
        <w:t>should</w:t>
      </w:r>
      <w:r w:rsidR="002A0111" w:rsidRPr="008B2A06">
        <w:rPr>
          <w:rFonts w:ascii="Book Antiqua" w:hAnsi="Book Antiqua" w:cs="Arial"/>
          <w:bCs/>
          <w:color w:val="000000" w:themeColor="text1"/>
          <w:sz w:val="24"/>
          <w:szCs w:val="24"/>
        </w:rPr>
        <w:t xml:space="preserve"> be</w:t>
      </w:r>
      <w:r w:rsidR="00D7385C" w:rsidRPr="008B2A06">
        <w:rPr>
          <w:rFonts w:ascii="Book Antiqua" w:hAnsi="Book Antiqua" w:cs="Arial"/>
          <w:bCs/>
          <w:color w:val="000000" w:themeColor="text1"/>
          <w:sz w:val="24"/>
          <w:szCs w:val="24"/>
        </w:rPr>
        <w:t xml:space="preserve"> published annually by the </w:t>
      </w:r>
      <w:r w:rsidR="004C16DB" w:rsidRPr="008B2A06">
        <w:rPr>
          <w:rFonts w:ascii="Book Antiqua" w:hAnsi="Book Antiqua" w:cs="Arial"/>
          <w:bCs/>
          <w:color w:val="000000" w:themeColor="text1"/>
          <w:sz w:val="24"/>
          <w:szCs w:val="24"/>
        </w:rPr>
        <w:t>M</w:t>
      </w:r>
      <w:r w:rsidR="00D7385C" w:rsidRPr="008B2A06">
        <w:rPr>
          <w:rFonts w:ascii="Book Antiqua" w:hAnsi="Book Antiqua" w:cs="Arial"/>
          <w:bCs/>
          <w:color w:val="000000" w:themeColor="text1"/>
          <w:sz w:val="24"/>
          <w:szCs w:val="24"/>
        </w:rPr>
        <w:t xml:space="preserve">inistry of </w:t>
      </w:r>
      <w:r w:rsidR="004C16DB" w:rsidRPr="008B2A06">
        <w:rPr>
          <w:rFonts w:ascii="Book Antiqua" w:hAnsi="Book Antiqua" w:cs="Arial"/>
          <w:bCs/>
          <w:color w:val="000000" w:themeColor="text1"/>
          <w:sz w:val="24"/>
          <w:szCs w:val="24"/>
        </w:rPr>
        <w:t>H</w:t>
      </w:r>
      <w:r w:rsidR="00D7385C" w:rsidRPr="008B2A06">
        <w:rPr>
          <w:rFonts w:ascii="Book Antiqua" w:hAnsi="Book Antiqua" w:cs="Arial"/>
          <w:bCs/>
          <w:color w:val="000000" w:themeColor="text1"/>
          <w:sz w:val="24"/>
          <w:szCs w:val="24"/>
        </w:rPr>
        <w:t xml:space="preserve">ealth or an </w:t>
      </w:r>
      <w:r w:rsidR="0007047A" w:rsidRPr="008B2A06">
        <w:rPr>
          <w:rFonts w:ascii="Book Antiqua" w:hAnsi="Book Antiqua" w:cs="Arial"/>
          <w:bCs/>
          <w:color w:val="000000" w:themeColor="text1"/>
          <w:sz w:val="24"/>
          <w:szCs w:val="24"/>
        </w:rPr>
        <w:t>independent establishment</w:t>
      </w:r>
      <w:r w:rsidR="00A2089F" w:rsidRPr="008B2A06">
        <w:rPr>
          <w:rFonts w:ascii="Book Antiqua" w:hAnsi="Book Antiqua" w:cs="Arial"/>
          <w:bCs/>
          <w:color w:val="000000" w:themeColor="text1"/>
          <w:sz w:val="24"/>
          <w:szCs w:val="24"/>
        </w:rPr>
        <w:t>,</w:t>
      </w:r>
      <w:r w:rsidR="0007047A" w:rsidRPr="008B2A06">
        <w:rPr>
          <w:rFonts w:ascii="Book Antiqua" w:hAnsi="Book Antiqua" w:cs="Arial"/>
          <w:bCs/>
          <w:color w:val="000000" w:themeColor="text1"/>
          <w:sz w:val="24"/>
          <w:szCs w:val="24"/>
        </w:rPr>
        <w:t xml:space="preserve"> to provide </w:t>
      </w:r>
      <w:r w:rsidR="00A2089F" w:rsidRPr="008B2A06">
        <w:rPr>
          <w:rFonts w:ascii="Book Antiqua" w:hAnsi="Book Antiqua" w:cs="Arial"/>
          <w:bCs/>
          <w:color w:val="000000" w:themeColor="text1"/>
          <w:sz w:val="24"/>
          <w:szCs w:val="24"/>
        </w:rPr>
        <w:t xml:space="preserve">further </w:t>
      </w:r>
      <w:r w:rsidR="0007047A" w:rsidRPr="008B2A06">
        <w:rPr>
          <w:rFonts w:ascii="Book Antiqua" w:hAnsi="Book Antiqua" w:cs="Arial"/>
          <w:bCs/>
          <w:color w:val="000000" w:themeColor="text1"/>
          <w:sz w:val="24"/>
          <w:szCs w:val="24"/>
        </w:rPr>
        <w:t xml:space="preserve">standardization </w:t>
      </w:r>
      <w:r w:rsidR="00A2089F" w:rsidRPr="008B2A06">
        <w:rPr>
          <w:rFonts w:ascii="Book Antiqua" w:hAnsi="Book Antiqua" w:cs="Arial"/>
          <w:bCs/>
          <w:color w:val="000000" w:themeColor="text1"/>
          <w:sz w:val="24"/>
          <w:szCs w:val="24"/>
        </w:rPr>
        <w:t>and disseminat</w:t>
      </w:r>
      <w:r w:rsidR="00FD2F24" w:rsidRPr="008B2A06">
        <w:rPr>
          <w:rFonts w:ascii="Book Antiqua" w:hAnsi="Book Antiqua" w:cs="Arial"/>
          <w:bCs/>
          <w:color w:val="000000" w:themeColor="text1"/>
          <w:sz w:val="24"/>
          <w:szCs w:val="24"/>
        </w:rPr>
        <w:t>ion</w:t>
      </w:r>
      <w:r w:rsidR="00A2089F" w:rsidRPr="008B2A06">
        <w:rPr>
          <w:rFonts w:ascii="Book Antiqua" w:hAnsi="Book Antiqua" w:cs="Arial"/>
          <w:bCs/>
          <w:color w:val="000000" w:themeColor="text1"/>
          <w:sz w:val="24"/>
          <w:szCs w:val="24"/>
        </w:rPr>
        <w:t xml:space="preserve"> of information nationwide</w:t>
      </w:r>
      <w:r w:rsidR="0007047A" w:rsidRPr="008B2A06">
        <w:rPr>
          <w:rFonts w:ascii="Book Antiqua" w:hAnsi="Book Antiqua" w:cs="Arial"/>
          <w:bCs/>
          <w:color w:val="000000" w:themeColor="text1"/>
          <w:sz w:val="24"/>
          <w:szCs w:val="24"/>
        </w:rPr>
        <w:t xml:space="preserve">. </w:t>
      </w:r>
    </w:p>
    <w:p w14:paraId="757670A2" w14:textId="77777777" w:rsidR="0010050C" w:rsidRPr="008B2A06" w:rsidRDefault="0010050C" w:rsidP="0010050C">
      <w:pPr>
        <w:spacing w:after="0" w:line="360" w:lineRule="auto"/>
        <w:jc w:val="both"/>
        <w:rPr>
          <w:rFonts w:ascii="Book Antiqua" w:hAnsi="Book Antiqua" w:cs="Arial"/>
          <w:bCs/>
          <w:color w:val="000000" w:themeColor="text1"/>
          <w:sz w:val="24"/>
          <w:szCs w:val="24"/>
        </w:rPr>
      </w:pPr>
    </w:p>
    <w:p w14:paraId="5BCBDD47" w14:textId="77777777" w:rsidR="0010050C" w:rsidRPr="0010050C" w:rsidRDefault="0010050C" w:rsidP="0010050C">
      <w:pPr>
        <w:spacing w:after="0" w:line="360" w:lineRule="auto"/>
        <w:jc w:val="both"/>
        <w:rPr>
          <w:rFonts w:ascii="Book Antiqua" w:hAnsi="Book Antiqua" w:cs="Arial"/>
          <w:b/>
          <w:bCs/>
          <w:color w:val="000000" w:themeColor="text1"/>
          <w:sz w:val="24"/>
          <w:szCs w:val="24"/>
        </w:rPr>
      </w:pPr>
      <w:r w:rsidRPr="0010050C">
        <w:rPr>
          <w:rFonts w:ascii="Book Antiqua" w:hAnsi="Book Antiqua" w:cs="Arial"/>
          <w:b/>
          <w:bCs/>
          <w:color w:val="000000" w:themeColor="text1"/>
          <w:sz w:val="24"/>
          <w:szCs w:val="24"/>
        </w:rPr>
        <w:t>CONCLUSION</w:t>
      </w:r>
    </w:p>
    <w:p w14:paraId="36F4D252" w14:textId="77777777" w:rsidR="00CD4959" w:rsidRPr="0010050C" w:rsidRDefault="0010050C" w:rsidP="008B2A06">
      <w:pPr>
        <w:spacing w:after="0" w:line="360" w:lineRule="auto"/>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S</w:t>
      </w:r>
      <w:r w:rsidR="003B77B7" w:rsidRPr="008B2A06">
        <w:rPr>
          <w:rFonts w:ascii="Book Antiqua" w:hAnsi="Book Antiqua" w:cs="Arial"/>
          <w:color w:val="000000" w:themeColor="text1"/>
          <w:sz w:val="24"/>
          <w:szCs w:val="24"/>
        </w:rPr>
        <w:t xml:space="preserve">uccessful pancreas transplantation has </w:t>
      </w:r>
      <w:r w:rsidR="00FD2F24" w:rsidRPr="008B2A06">
        <w:rPr>
          <w:rFonts w:ascii="Book Antiqua" w:hAnsi="Book Antiqua" w:cs="Arial"/>
          <w:color w:val="000000" w:themeColor="text1"/>
          <w:sz w:val="24"/>
          <w:szCs w:val="24"/>
        </w:rPr>
        <w:t xml:space="preserve">shown </w:t>
      </w:r>
      <w:r w:rsidR="003B77B7" w:rsidRPr="008B2A06">
        <w:rPr>
          <w:rFonts w:ascii="Book Antiqua" w:hAnsi="Book Antiqua" w:cs="Arial"/>
          <w:color w:val="000000" w:themeColor="text1"/>
          <w:sz w:val="24"/>
          <w:szCs w:val="24"/>
        </w:rPr>
        <w:t>to be efficacious in significantly improving the quality of life of people with diabetes, primarily by eliminating the need for exogenous insulin</w:t>
      </w:r>
      <w:r w:rsidR="002A7255" w:rsidRPr="008B2A06">
        <w:rPr>
          <w:rFonts w:ascii="Book Antiqua" w:hAnsi="Book Antiqua" w:cs="Arial"/>
          <w:color w:val="000000" w:themeColor="text1"/>
          <w:sz w:val="24"/>
          <w:szCs w:val="24"/>
        </w:rPr>
        <w:t xml:space="preserve"> and</w:t>
      </w:r>
      <w:r w:rsidR="003B77B7" w:rsidRPr="008B2A06">
        <w:rPr>
          <w:rFonts w:ascii="Book Antiqua" w:hAnsi="Book Antiqua" w:cs="Arial"/>
          <w:color w:val="000000" w:themeColor="text1"/>
          <w:sz w:val="24"/>
          <w:szCs w:val="24"/>
        </w:rPr>
        <w:t xml:space="preserve"> frequent daily blood glucose measurements</w:t>
      </w:r>
      <w:r w:rsidR="00434BCF" w:rsidRPr="008B2A06">
        <w:rPr>
          <w:rFonts w:ascii="Book Antiqua" w:hAnsi="Book Antiqua" w:cs="Arial"/>
          <w:color w:val="000000" w:themeColor="text1"/>
          <w:sz w:val="24"/>
          <w:szCs w:val="24"/>
        </w:rPr>
        <w:t xml:space="preserve">. </w:t>
      </w:r>
      <w:r w:rsidR="003B77B7" w:rsidRPr="008B2A06">
        <w:rPr>
          <w:rFonts w:ascii="Book Antiqua" w:hAnsi="Book Antiqua" w:cs="Arial"/>
          <w:color w:val="000000" w:themeColor="text1"/>
          <w:sz w:val="24"/>
          <w:szCs w:val="24"/>
        </w:rPr>
        <w:t xml:space="preserve">Therefore, pancreas transplantation should be made possible for potential recipients in developing countries </w:t>
      </w:r>
      <w:r w:rsidR="00635FC9" w:rsidRPr="008B2A06">
        <w:rPr>
          <w:rFonts w:ascii="Book Antiqua" w:hAnsi="Book Antiqua" w:cs="Arial"/>
          <w:color w:val="000000" w:themeColor="text1"/>
          <w:sz w:val="24"/>
          <w:szCs w:val="24"/>
        </w:rPr>
        <w:t>through patient optimization, improving the allocation systems to favor pancreas donation and transplantation where necessary</w:t>
      </w:r>
      <w:r w:rsidR="00FF62B2" w:rsidRPr="008B2A06">
        <w:rPr>
          <w:rFonts w:ascii="Book Antiqua" w:hAnsi="Book Antiqua" w:cs="Arial"/>
          <w:color w:val="000000" w:themeColor="text1"/>
          <w:sz w:val="24"/>
          <w:szCs w:val="24"/>
        </w:rPr>
        <w:t xml:space="preserve">, </w:t>
      </w:r>
      <w:r w:rsidR="00FD2F24" w:rsidRPr="008B2A06">
        <w:rPr>
          <w:rFonts w:ascii="Book Antiqua" w:hAnsi="Book Antiqua" w:cs="Arial"/>
          <w:color w:val="000000" w:themeColor="text1"/>
          <w:sz w:val="24"/>
          <w:szCs w:val="24"/>
        </w:rPr>
        <w:t xml:space="preserve">the </w:t>
      </w:r>
      <w:r w:rsidR="00FF62B2" w:rsidRPr="008B2A06">
        <w:rPr>
          <w:rFonts w:ascii="Book Antiqua" w:hAnsi="Book Antiqua" w:cs="Arial"/>
          <w:color w:val="000000" w:themeColor="text1"/>
          <w:sz w:val="24"/>
          <w:szCs w:val="24"/>
        </w:rPr>
        <w:t>adopt</w:t>
      </w:r>
      <w:r w:rsidR="00FD2F24" w:rsidRPr="008B2A06">
        <w:rPr>
          <w:rFonts w:ascii="Book Antiqua" w:hAnsi="Book Antiqua" w:cs="Arial"/>
          <w:color w:val="000000" w:themeColor="text1"/>
          <w:sz w:val="24"/>
          <w:szCs w:val="24"/>
        </w:rPr>
        <w:t>ion of</w:t>
      </w:r>
      <w:r w:rsidR="00FF62B2" w:rsidRPr="008B2A06">
        <w:rPr>
          <w:rFonts w:ascii="Book Antiqua" w:hAnsi="Book Antiqua" w:cs="Arial"/>
          <w:color w:val="000000" w:themeColor="text1"/>
          <w:sz w:val="24"/>
          <w:szCs w:val="24"/>
        </w:rPr>
        <w:t xml:space="preserve"> dedicated teams at all stages of the process</w:t>
      </w:r>
      <w:r w:rsidR="00FD2F24" w:rsidRPr="008B2A06">
        <w:rPr>
          <w:rFonts w:ascii="Book Antiqua" w:hAnsi="Book Antiqua" w:cs="Arial"/>
          <w:color w:val="000000" w:themeColor="text1"/>
          <w:sz w:val="24"/>
          <w:szCs w:val="24"/>
        </w:rPr>
        <w:t>,</w:t>
      </w:r>
      <w:r w:rsidR="00FF62B2" w:rsidRPr="008B2A06">
        <w:rPr>
          <w:rFonts w:ascii="Book Antiqua" w:hAnsi="Book Antiqua" w:cs="Arial"/>
          <w:color w:val="000000" w:themeColor="text1"/>
          <w:sz w:val="24"/>
          <w:szCs w:val="24"/>
        </w:rPr>
        <w:t xml:space="preserve"> including </w:t>
      </w:r>
      <w:r w:rsidR="00FF62B2" w:rsidRPr="008B2A06">
        <w:rPr>
          <w:rFonts w:ascii="Book Antiqua" w:hAnsi="Book Antiqua" w:cs="Arial"/>
          <w:color w:val="000000" w:themeColor="text1"/>
          <w:sz w:val="24"/>
          <w:szCs w:val="24"/>
        </w:rPr>
        <w:lastRenderedPageBreak/>
        <w:t xml:space="preserve">training </w:t>
      </w:r>
      <w:r w:rsidR="00FF62B2" w:rsidRPr="008B2A06">
        <w:rPr>
          <w:rFonts w:ascii="Book Antiqua" w:hAnsi="Book Antiqua" w:cs="Arial"/>
          <w:bCs/>
          <w:color w:val="000000" w:themeColor="text1"/>
          <w:sz w:val="24"/>
          <w:szCs w:val="24"/>
        </w:rPr>
        <w:t>local procurement teams</w:t>
      </w:r>
      <w:r w:rsidR="00FD2F24" w:rsidRPr="008B2A06">
        <w:rPr>
          <w:rFonts w:ascii="Book Antiqua" w:hAnsi="Book Antiqua" w:cs="Arial"/>
          <w:bCs/>
          <w:color w:val="000000" w:themeColor="text1"/>
          <w:sz w:val="24"/>
          <w:szCs w:val="24"/>
        </w:rPr>
        <w:t>,</w:t>
      </w:r>
      <w:r w:rsidR="00FF62B2" w:rsidRPr="008B2A06">
        <w:rPr>
          <w:rFonts w:ascii="Book Antiqua" w:hAnsi="Book Antiqua" w:cs="Arial"/>
          <w:bCs/>
          <w:color w:val="000000" w:themeColor="text1"/>
          <w:sz w:val="24"/>
          <w:szCs w:val="24"/>
        </w:rPr>
        <w:t xml:space="preserve"> </w:t>
      </w:r>
      <w:r w:rsidR="00FD2F24" w:rsidRPr="008B2A06">
        <w:rPr>
          <w:rFonts w:ascii="Book Antiqua" w:hAnsi="Book Antiqua" w:cs="Arial"/>
          <w:bCs/>
          <w:color w:val="000000" w:themeColor="text1"/>
          <w:sz w:val="24"/>
          <w:szCs w:val="24"/>
        </w:rPr>
        <w:t>and</w:t>
      </w:r>
      <w:r w:rsidR="00FF62B2" w:rsidRPr="008B2A06">
        <w:rPr>
          <w:rFonts w:ascii="Book Antiqua" w:hAnsi="Book Antiqua" w:cs="Arial"/>
          <w:bCs/>
          <w:color w:val="000000" w:themeColor="text1"/>
          <w:sz w:val="24"/>
          <w:szCs w:val="24"/>
        </w:rPr>
        <w:t xml:space="preserve"> promot</w:t>
      </w:r>
      <w:r w:rsidR="00FD2F24" w:rsidRPr="008B2A06">
        <w:rPr>
          <w:rFonts w:ascii="Book Antiqua" w:hAnsi="Book Antiqua" w:cs="Arial"/>
          <w:bCs/>
          <w:color w:val="000000" w:themeColor="text1"/>
          <w:sz w:val="24"/>
          <w:szCs w:val="24"/>
        </w:rPr>
        <w:t>ing</w:t>
      </w:r>
      <w:r w:rsidR="00FF62B2" w:rsidRPr="008B2A06">
        <w:rPr>
          <w:rFonts w:ascii="Book Antiqua" w:hAnsi="Book Antiqua" w:cs="Arial"/>
          <w:bCs/>
          <w:color w:val="000000" w:themeColor="text1"/>
          <w:sz w:val="24"/>
          <w:szCs w:val="24"/>
        </w:rPr>
        <w:t xml:space="preserve"> education, audit</w:t>
      </w:r>
      <w:r w:rsidR="00FD2F24" w:rsidRPr="008B2A06">
        <w:rPr>
          <w:rFonts w:ascii="Book Antiqua" w:hAnsi="Book Antiqua" w:cs="Arial"/>
          <w:bCs/>
          <w:color w:val="000000" w:themeColor="text1"/>
          <w:sz w:val="24"/>
          <w:szCs w:val="24"/>
        </w:rPr>
        <w:t>,</w:t>
      </w:r>
      <w:r w:rsidR="00FF62B2" w:rsidRPr="008B2A06">
        <w:rPr>
          <w:rFonts w:ascii="Book Antiqua" w:hAnsi="Book Antiqua" w:cs="Arial"/>
          <w:bCs/>
          <w:color w:val="000000" w:themeColor="text1"/>
          <w:sz w:val="24"/>
          <w:szCs w:val="24"/>
        </w:rPr>
        <w:t xml:space="preserve"> and </w:t>
      </w:r>
      <w:r w:rsidR="00FD2F24" w:rsidRPr="008B2A06">
        <w:rPr>
          <w:rFonts w:ascii="Book Antiqua" w:hAnsi="Book Antiqua" w:cs="Arial"/>
          <w:bCs/>
          <w:color w:val="000000" w:themeColor="text1"/>
          <w:sz w:val="24"/>
          <w:szCs w:val="24"/>
        </w:rPr>
        <w:t xml:space="preserve">the </w:t>
      </w:r>
      <w:r w:rsidR="00FF62B2" w:rsidRPr="008B2A06">
        <w:rPr>
          <w:rFonts w:ascii="Book Antiqua" w:hAnsi="Book Antiqua" w:cs="Arial"/>
          <w:bCs/>
          <w:color w:val="000000" w:themeColor="text1"/>
          <w:sz w:val="24"/>
          <w:szCs w:val="24"/>
        </w:rPr>
        <w:t>sharing of good clinical practice.</w:t>
      </w:r>
    </w:p>
    <w:p w14:paraId="69357259" w14:textId="77777777" w:rsidR="0010050C" w:rsidRDefault="0010050C">
      <w:pPr>
        <w:spacing w:after="0" w:line="240" w:lineRule="auto"/>
        <w:rPr>
          <w:rFonts w:ascii="Book Antiqua" w:hAnsi="Book Antiqua" w:cs="Arial"/>
          <w:b/>
          <w:color w:val="000000" w:themeColor="text1"/>
          <w:sz w:val="24"/>
          <w:szCs w:val="24"/>
        </w:rPr>
      </w:pPr>
      <w:r>
        <w:rPr>
          <w:rFonts w:ascii="Book Antiqua" w:hAnsi="Book Antiqua" w:cs="Arial"/>
          <w:b/>
          <w:color w:val="000000" w:themeColor="text1"/>
          <w:sz w:val="24"/>
          <w:szCs w:val="24"/>
        </w:rPr>
        <w:br w:type="page"/>
      </w:r>
    </w:p>
    <w:p w14:paraId="4270A303" w14:textId="77777777" w:rsidR="00CD4959" w:rsidRDefault="0010050C" w:rsidP="008B2A06">
      <w:pPr>
        <w:spacing w:after="0" w:line="360" w:lineRule="auto"/>
        <w:jc w:val="both"/>
        <w:rPr>
          <w:rFonts w:ascii="Book Antiqua" w:hAnsi="Book Antiqua" w:cs="Arial"/>
          <w:b/>
          <w:color w:val="000000" w:themeColor="text1"/>
          <w:sz w:val="24"/>
          <w:szCs w:val="24"/>
        </w:rPr>
      </w:pPr>
      <w:r w:rsidRPr="008B2A06">
        <w:rPr>
          <w:rFonts w:ascii="Book Antiqua" w:hAnsi="Book Antiqua" w:cs="Arial"/>
          <w:b/>
          <w:color w:val="000000" w:themeColor="text1"/>
          <w:sz w:val="24"/>
          <w:szCs w:val="24"/>
        </w:rPr>
        <w:lastRenderedPageBreak/>
        <w:t>REFERENCES</w:t>
      </w:r>
    </w:p>
    <w:p w14:paraId="762A8C65"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t xml:space="preserve">1 </w:t>
      </w:r>
      <w:r w:rsidRPr="00D01117">
        <w:rPr>
          <w:rFonts w:ascii="Book Antiqua" w:eastAsia="等线" w:hAnsi="Book Antiqua"/>
          <w:b/>
          <w:kern w:val="2"/>
          <w:sz w:val="24"/>
          <w:szCs w:val="24"/>
          <w:lang w:eastAsia="zh-CN"/>
        </w:rPr>
        <w:t>Dholakia S</w:t>
      </w:r>
      <w:r w:rsidRPr="00D01117">
        <w:rPr>
          <w:rFonts w:ascii="Book Antiqua" w:eastAsia="等线" w:hAnsi="Book Antiqua"/>
          <w:kern w:val="2"/>
          <w:sz w:val="24"/>
          <w:szCs w:val="24"/>
          <w:lang w:eastAsia="zh-CN"/>
        </w:rPr>
        <w:t xml:space="preserve">, Mittal S, Quiroga I, Gilbert J, Sharples EJ, Ploeg RJ, Friend PJ. Pancreas Transplantation: Past, Present, Future. </w:t>
      </w:r>
      <w:r w:rsidRPr="00D01117">
        <w:rPr>
          <w:rFonts w:ascii="Book Antiqua" w:eastAsia="等线" w:hAnsi="Book Antiqua"/>
          <w:i/>
          <w:kern w:val="2"/>
          <w:sz w:val="24"/>
          <w:szCs w:val="24"/>
          <w:lang w:eastAsia="zh-CN"/>
        </w:rPr>
        <w:t>Am J Med</w:t>
      </w:r>
      <w:r w:rsidRPr="00D01117">
        <w:rPr>
          <w:rFonts w:ascii="Book Antiqua" w:eastAsia="等线" w:hAnsi="Book Antiqua"/>
          <w:kern w:val="2"/>
          <w:sz w:val="24"/>
          <w:szCs w:val="24"/>
          <w:lang w:eastAsia="zh-CN"/>
        </w:rPr>
        <w:t xml:space="preserve"> 2016; </w:t>
      </w:r>
      <w:r w:rsidRPr="00D01117">
        <w:rPr>
          <w:rFonts w:ascii="Book Antiqua" w:eastAsia="等线" w:hAnsi="Book Antiqua"/>
          <w:b/>
          <w:kern w:val="2"/>
          <w:sz w:val="24"/>
          <w:szCs w:val="24"/>
          <w:lang w:eastAsia="zh-CN"/>
        </w:rPr>
        <w:t>129</w:t>
      </w:r>
      <w:r w:rsidRPr="00D01117">
        <w:rPr>
          <w:rFonts w:ascii="Book Antiqua" w:eastAsia="等线" w:hAnsi="Book Antiqua"/>
          <w:kern w:val="2"/>
          <w:sz w:val="24"/>
          <w:szCs w:val="24"/>
          <w:lang w:eastAsia="zh-CN"/>
        </w:rPr>
        <w:t>: 667-673 [PMID: 26965300 DOI: 10.1016/j.amjmed.2016.02.011]</w:t>
      </w:r>
    </w:p>
    <w:p w14:paraId="5958E485"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t xml:space="preserve">2 </w:t>
      </w:r>
      <w:proofErr w:type="spellStart"/>
      <w:r w:rsidRPr="00D01117">
        <w:rPr>
          <w:rFonts w:ascii="Book Antiqua" w:eastAsia="等线" w:hAnsi="Book Antiqua"/>
          <w:b/>
          <w:kern w:val="2"/>
          <w:sz w:val="24"/>
          <w:szCs w:val="24"/>
          <w:lang w:eastAsia="zh-CN"/>
        </w:rPr>
        <w:t>Stratta</w:t>
      </w:r>
      <w:proofErr w:type="spellEnd"/>
      <w:r w:rsidRPr="00D01117">
        <w:rPr>
          <w:rFonts w:ascii="Book Antiqua" w:eastAsia="等线" w:hAnsi="Book Antiqua"/>
          <w:b/>
          <w:kern w:val="2"/>
          <w:sz w:val="24"/>
          <w:szCs w:val="24"/>
          <w:lang w:eastAsia="zh-CN"/>
        </w:rPr>
        <w:t xml:space="preserve"> RJ</w:t>
      </w:r>
      <w:r w:rsidRPr="00D01117">
        <w:rPr>
          <w:rFonts w:ascii="Book Antiqua" w:eastAsia="等线" w:hAnsi="Book Antiqua"/>
          <w:kern w:val="2"/>
          <w:sz w:val="24"/>
          <w:szCs w:val="24"/>
          <w:lang w:eastAsia="zh-CN"/>
        </w:rPr>
        <w:t xml:space="preserve">, </w:t>
      </w:r>
      <w:proofErr w:type="spellStart"/>
      <w:r w:rsidRPr="00D01117">
        <w:rPr>
          <w:rFonts w:ascii="Book Antiqua" w:eastAsia="等线" w:hAnsi="Book Antiqua"/>
          <w:kern w:val="2"/>
          <w:sz w:val="24"/>
          <w:szCs w:val="24"/>
          <w:lang w:eastAsia="zh-CN"/>
        </w:rPr>
        <w:t>Gruessner</w:t>
      </w:r>
      <w:proofErr w:type="spellEnd"/>
      <w:r w:rsidRPr="00D01117">
        <w:rPr>
          <w:rFonts w:ascii="Book Antiqua" w:eastAsia="等线" w:hAnsi="Book Antiqua"/>
          <w:kern w:val="2"/>
          <w:sz w:val="24"/>
          <w:szCs w:val="24"/>
          <w:lang w:eastAsia="zh-CN"/>
        </w:rPr>
        <w:t xml:space="preserve"> AC, </w:t>
      </w:r>
      <w:proofErr w:type="spellStart"/>
      <w:r w:rsidRPr="00D01117">
        <w:rPr>
          <w:rFonts w:ascii="Book Antiqua" w:eastAsia="等线" w:hAnsi="Book Antiqua"/>
          <w:kern w:val="2"/>
          <w:sz w:val="24"/>
          <w:szCs w:val="24"/>
          <w:lang w:eastAsia="zh-CN"/>
        </w:rPr>
        <w:t>Odorico</w:t>
      </w:r>
      <w:proofErr w:type="spellEnd"/>
      <w:r w:rsidRPr="00D01117">
        <w:rPr>
          <w:rFonts w:ascii="Book Antiqua" w:eastAsia="等线" w:hAnsi="Book Antiqua"/>
          <w:kern w:val="2"/>
          <w:sz w:val="24"/>
          <w:szCs w:val="24"/>
          <w:lang w:eastAsia="zh-CN"/>
        </w:rPr>
        <w:t xml:space="preserve"> JS, </w:t>
      </w:r>
      <w:proofErr w:type="spellStart"/>
      <w:r w:rsidRPr="00D01117">
        <w:rPr>
          <w:rFonts w:ascii="Book Antiqua" w:eastAsia="等线" w:hAnsi="Book Antiqua"/>
          <w:kern w:val="2"/>
          <w:sz w:val="24"/>
          <w:szCs w:val="24"/>
          <w:lang w:eastAsia="zh-CN"/>
        </w:rPr>
        <w:t>Fridell</w:t>
      </w:r>
      <w:proofErr w:type="spellEnd"/>
      <w:r w:rsidRPr="00D01117">
        <w:rPr>
          <w:rFonts w:ascii="Book Antiqua" w:eastAsia="等线" w:hAnsi="Book Antiqua"/>
          <w:kern w:val="2"/>
          <w:sz w:val="24"/>
          <w:szCs w:val="24"/>
          <w:lang w:eastAsia="zh-CN"/>
        </w:rPr>
        <w:t xml:space="preserve"> JA, </w:t>
      </w:r>
      <w:proofErr w:type="spellStart"/>
      <w:r w:rsidRPr="00D01117">
        <w:rPr>
          <w:rFonts w:ascii="Book Antiqua" w:eastAsia="等线" w:hAnsi="Book Antiqua"/>
          <w:kern w:val="2"/>
          <w:sz w:val="24"/>
          <w:szCs w:val="24"/>
          <w:lang w:eastAsia="zh-CN"/>
        </w:rPr>
        <w:t>Gruessner</w:t>
      </w:r>
      <w:proofErr w:type="spellEnd"/>
      <w:r w:rsidRPr="00D01117">
        <w:rPr>
          <w:rFonts w:ascii="Book Antiqua" w:eastAsia="等线" w:hAnsi="Book Antiqua"/>
          <w:kern w:val="2"/>
          <w:sz w:val="24"/>
          <w:szCs w:val="24"/>
          <w:lang w:eastAsia="zh-CN"/>
        </w:rPr>
        <w:t xml:space="preserve"> RW. Pancreas Transplantation: An Alarming Crisis in Confidence. </w:t>
      </w:r>
      <w:r w:rsidRPr="00D01117">
        <w:rPr>
          <w:rFonts w:ascii="Book Antiqua" w:eastAsia="等线" w:hAnsi="Book Antiqua"/>
          <w:i/>
          <w:kern w:val="2"/>
          <w:sz w:val="24"/>
          <w:szCs w:val="24"/>
          <w:lang w:eastAsia="zh-CN"/>
        </w:rPr>
        <w:t>Am J Transplant</w:t>
      </w:r>
      <w:r w:rsidRPr="00D01117">
        <w:rPr>
          <w:rFonts w:ascii="Book Antiqua" w:eastAsia="等线" w:hAnsi="Book Antiqua"/>
          <w:kern w:val="2"/>
          <w:sz w:val="24"/>
          <w:szCs w:val="24"/>
          <w:lang w:eastAsia="zh-CN"/>
        </w:rPr>
        <w:t xml:space="preserve"> 2016; </w:t>
      </w:r>
      <w:r w:rsidRPr="00D01117">
        <w:rPr>
          <w:rFonts w:ascii="Book Antiqua" w:eastAsia="等线" w:hAnsi="Book Antiqua"/>
          <w:b/>
          <w:kern w:val="2"/>
          <w:sz w:val="24"/>
          <w:szCs w:val="24"/>
          <w:lang w:eastAsia="zh-CN"/>
        </w:rPr>
        <w:t>16</w:t>
      </w:r>
      <w:r w:rsidRPr="00D01117">
        <w:rPr>
          <w:rFonts w:ascii="Book Antiqua" w:eastAsia="等线" w:hAnsi="Book Antiqua"/>
          <w:kern w:val="2"/>
          <w:sz w:val="24"/>
          <w:szCs w:val="24"/>
          <w:lang w:eastAsia="zh-CN"/>
        </w:rPr>
        <w:t>: 2556-2562 [PMID: 27232750 DOI: 10.1111/ajt.13890]</w:t>
      </w:r>
    </w:p>
    <w:p w14:paraId="42439676"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t xml:space="preserve">3 </w:t>
      </w:r>
      <w:proofErr w:type="spellStart"/>
      <w:r w:rsidRPr="00D01117">
        <w:rPr>
          <w:rFonts w:ascii="Book Antiqua" w:eastAsia="等线" w:hAnsi="Book Antiqua"/>
          <w:b/>
          <w:kern w:val="2"/>
          <w:sz w:val="24"/>
          <w:szCs w:val="24"/>
          <w:lang w:eastAsia="zh-CN"/>
        </w:rPr>
        <w:t>Gruessner</w:t>
      </w:r>
      <w:proofErr w:type="spellEnd"/>
      <w:r w:rsidRPr="00D01117">
        <w:rPr>
          <w:rFonts w:ascii="Book Antiqua" w:eastAsia="等线" w:hAnsi="Book Antiqua"/>
          <w:b/>
          <w:kern w:val="2"/>
          <w:sz w:val="24"/>
          <w:szCs w:val="24"/>
          <w:lang w:eastAsia="zh-CN"/>
        </w:rPr>
        <w:t xml:space="preserve"> AC,</w:t>
      </w:r>
      <w:r w:rsidRPr="00D01117">
        <w:rPr>
          <w:rFonts w:ascii="Book Antiqua" w:eastAsia="等线" w:hAnsi="Book Antiqua"/>
          <w:kern w:val="2"/>
          <w:sz w:val="24"/>
          <w:szCs w:val="24"/>
          <w:lang w:eastAsia="zh-CN"/>
        </w:rPr>
        <w:t xml:space="preserve"> </w:t>
      </w:r>
      <w:proofErr w:type="spellStart"/>
      <w:r w:rsidRPr="00D01117">
        <w:rPr>
          <w:rFonts w:ascii="Book Antiqua" w:eastAsia="等线" w:hAnsi="Book Antiqua"/>
          <w:kern w:val="2"/>
          <w:sz w:val="24"/>
          <w:szCs w:val="24"/>
          <w:lang w:eastAsia="zh-CN"/>
        </w:rPr>
        <w:t>Gruessner</w:t>
      </w:r>
      <w:proofErr w:type="spellEnd"/>
      <w:r w:rsidRPr="00D01117">
        <w:rPr>
          <w:rFonts w:ascii="Book Antiqua" w:eastAsia="等线" w:hAnsi="Book Antiqua"/>
          <w:kern w:val="2"/>
          <w:sz w:val="24"/>
          <w:szCs w:val="24"/>
          <w:lang w:eastAsia="zh-CN"/>
        </w:rPr>
        <w:t xml:space="preserve"> RW. Pancreas transplant outcomes for United States and non-United States cases as reported to the United Network for Organ Sharing and the International Pancreas Transplant Registry as of December 2011. </w:t>
      </w:r>
      <w:proofErr w:type="spellStart"/>
      <w:r w:rsidRPr="00D01117">
        <w:rPr>
          <w:rFonts w:ascii="Book Antiqua" w:eastAsia="等线" w:hAnsi="Book Antiqua"/>
          <w:i/>
          <w:iCs/>
          <w:kern w:val="2"/>
          <w:sz w:val="24"/>
          <w:szCs w:val="24"/>
          <w:lang w:eastAsia="zh-CN"/>
        </w:rPr>
        <w:t>Clin</w:t>
      </w:r>
      <w:proofErr w:type="spellEnd"/>
      <w:r w:rsidRPr="00D01117">
        <w:rPr>
          <w:rFonts w:ascii="Book Antiqua" w:eastAsia="等线" w:hAnsi="Book Antiqua"/>
          <w:i/>
          <w:iCs/>
          <w:kern w:val="2"/>
          <w:sz w:val="24"/>
          <w:szCs w:val="24"/>
          <w:lang w:eastAsia="zh-CN"/>
        </w:rPr>
        <w:t xml:space="preserve"> </w:t>
      </w:r>
      <w:proofErr w:type="spellStart"/>
      <w:r w:rsidRPr="00D01117">
        <w:rPr>
          <w:rFonts w:ascii="Book Antiqua" w:eastAsia="等线" w:hAnsi="Book Antiqua"/>
          <w:i/>
          <w:iCs/>
          <w:kern w:val="2"/>
          <w:sz w:val="24"/>
          <w:szCs w:val="24"/>
          <w:lang w:eastAsia="zh-CN"/>
        </w:rPr>
        <w:t>Transpl</w:t>
      </w:r>
      <w:proofErr w:type="spellEnd"/>
      <w:r w:rsidRPr="00D01117">
        <w:rPr>
          <w:rFonts w:ascii="Book Antiqua" w:eastAsia="等线" w:hAnsi="Book Antiqua"/>
          <w:kern w:val="2"/>
          <w:sz w:val="24"/>
          <w:szCs w:val="24"/>
          <w:lang w:eastAsia="zh-CN"/>
        </w:rPr>
        <w:t xml:space="preserve"> 2012; 23-40</w:t>
      </w:r>
    </w:p>
    <w:p w14:paraId="35F00608"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t xml:space="preserve">4 </w:t>
      </w:r>
      <w:r w:rsidRPr="00D01117">
        <w:rPr>
          <w:rFonts w:ascii="Book Antiqua" w:eastAsia="等线" w:hAnsi="Book Antiqua"/>
          <w:b/>
          <w:kern w:val="2"/>
          <w:sz w:val="24"/>
          <w:szCs w:val="24"/>
          <w:lang w:eastAsia="zh-CN"/>
        </w:rPr>
        <w:t>Redfield RR</w:t>
      </w:r>
      <w:r w:rsidRPr="00D01117">
        <w:rPr>
          <w:rFonts w:ascii="Book Antiqua" w:eastAsia="等线" w:hAnsi="Book Antiqua"/>
          <w:kern w:val="2"/>
          <w:sz w:val="24"/>
          <w:szCs w:val="24"/>
          <w:lang w:eastAsia="zh-CN"/>
        </w:rPr>
        <w:t xml:space="preserve">, </w:t>
      </w:r>
      <w:proofErr w:type="spellStart"/>
      <w:r w:rsidRPr="00D01117">
        <w:rPr>
          <w:rFonts w:ascii="Book Antiqua" w:eastAsia="等线" w:hAnsi="Book Antiqua"/>
          <w:kern w:val="2"/>
          <w:sz w:val="24"/>
          <w:szCs w:val="24"/>
          <w:lang w:eastAsia="zh-CN"/>
        </w:rPr>
        <w:t>Rickels</w:t>
      </w:r>
      <w:proofErr w:type="spellEnd"/>
      <w:r w:rsidRPr="00D01117">
        <w:rPr>
          <w:rFonts w:ascii="Book Antiqua" w:eastAsia="等线" w:hAnsi="Book Antiqua"/>
          <w:kern w:val="2"/>
          <w:sz w:val="24"/>
          <w:szCs w:val="24"/>
          <w:lang w:eastAsia="zh-CN"/>
        </w:rPr>
        <w:t xml:space="preserve"> MR, </w:t>
      </w:r>
      <w:proofErr w:type="spellStart"/>
      <w:r w:rsidRPr="00D01117">
        <w:rPr>
          <w:rFonts w:ascii="Book Antiqua" w:eastAsia="等线" w:hAnsi="Book Antiqua"/>
          <w:kern w:val="2"/>
          <w:sz w:val="24"/>
          <w:szCs w:val="24"/>
          <w:lang w:eastAsia="zh-CN"/>
        </w:rPr>
        <w:t>Naji</w:t>
      </w:r>
      <w:proofErr w:type="spellEnd"/>
      <w:r w:rsidRPr="00D01117">
        <w:rPr>
          <w:rFonts w:ascii="Book Antiqua" w:eastAsia="等线" w:hAnsi="Book Antiqua"/>
          <w:kern w:val="2"/>
          <w:sz w:val="24"/>
          <w:szCs w:val="24"/>
          <w:lang w:eastAsia="zh-CN"/>
        </w:rPr>
        <w:t xml:space="preserve"> A, </w:t>
      </w:r>
      <w:proofErr w:type="spellStart"/>
      <w:r w:rsidRPr="00D01117">
        <w:rPr>
          <w:rFonts w:ascii="Book Antiqua" w:eastAsia="等线" w:hAnsi="Book Antiqua"/>
          <w:kern w:val="2"/>
          <w:sz w:val="24"/>
          <w:szCs w:val="24"/>
          <w:lang w:eastAsia="zh-CN"/>
        </w:rPr>
        <w:t>Odorico</w:t>
      </w:r>
      <w:proofErr w:type="spellEnd"/>
      <w:r w:rsidRPr="00D01117">
        <w:rPr>
          <w:rFonts w:ascii="Book Antiqua" w:eastAsia="等线" w:hAnsi="Book Antiqua"/>
          <w:kern w:val="2"/>
          <w:sz w:val="24"/>
          <w:szCs w:val="24"/>
          <w:lang w:eastAsia="zh-CN"/>
        </w:rPr>
        <w:t xml:space="preserve"> JS. Pancreas Transplantation in the Modern Era. </w:t>
      </w:r>
      <w:r w:rsidRPr="00D01117">
        <w:rPr>
          <w:rFonts w:ascii="Book Antiqua" w:eastAsia="等线" w:hAnsi="Book Antiqua"/>
          <w:i/>
          <w:kern w:val="2"/>
          <w:sz w:val="24"/>
          <w:szCs w:val="24"/>
          <w:lang w:eastAsia="zh-CN"/>
        </w:rPr>
        <w:t>Gastroenterol Clin North Am</w:t>
      </w:r>
      <w:r w:rsidRPr="00D01117">
        <w:rPr>
          <w:rFonts w:ascii="Book Antiqua" w:eastAsia="等线" w:hAnsi="Book Antiqua"/>
          <w:kern w:val="2"/>
          <w:sz w:val="24"/>
          <w:szCs w:val="24"/>
          <w:lang w:eastAsia="zh-CN"/>
        </w:rPr>
        <w:t xml:space="preserve"> 2016; </w:t>
      </w:r>
      <w:r w:rsidRPr="00D01117">
        <w:rPr>
          <w:rFonts w:ascii="Book Antiqua" w:eastAsia="等线" w:hAnsi="Book Antiqua"/>
          <w:b/>
          <w:kern w:val="2"/>
          <w:sz w:val="24"/>
          <w:szCs w:val="24"/>
          <w:lang w:eastAsia="zh-CN"/>
        </w:rPr>
        <w:t>45</w:t>
      </w:r>
      <w:r w:rsidRPr="00D01117">
        <w:rPr>
          <w:rFonts w:ascii="Book Antiqua" w:eastAsia="等线" w:hAnsi="Book Antiqua"/>
          <w:kern w:val="2"/>
          <w:sz w:val="24"/>
          <w:szCs w:val="24"/>
          <w:lang w:eastAsia="zh-CN"/>
        </w:rPr>
        <w:t>: 145-166 [PMID: 26895686 DOI: 10.1016/j.gtc.2015.10.008]</w:t>
      </w:r>
    </w:p>
    <w:p w14:paraId="54244097"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t xml:space="preserve">5 </w:t>
      </w:r>
      <w:r w:rsidRPr="00D01117">
        <w:rPr>
          <w:rFonts w:ascii="Book Antiqua" w:eastAsia="等线" w:hAnsi="Book Antiqua"/>
          <w:b/>
          <w:kern w:val="2"/>
          <w:sz w:val="24"/>
          <w:szCs w:val="24"/>
          <w:lang w:eastAsia="zh-CN"/>
        </w:rPr>
        <w:t>Han DJ</w:t>
      </w:r>
      <w:r w:rsidRPr="00D01117">
        <w:rPr>
          <w:rFonts w:ascii="Book Antiqua" w:eastAsia="等线" w:hAnsi="Book Antiqua"/>
          <w:kern w:val="2"/>
          <w:sz w:val="24"/>
          <w:szCs w:val="24"/>
          <w:lang w:eastAsia="zh-CN"/>
        </w:rPr>
        <w:t xml:space="preserve">, Sutherland DE. Pancreas transplantation. </w:t>
      </w:r>
      <w:r w:rsidRPr="00D01117">
        <w:rPr>
          <w:rFonts w:ascii="Book Antiqua" w:eastAsia="等线" w:hAnsi="Book Antiqua"/>
          <w:i/>
          <w:kern w:val="2"/>
          <w:sz w:val="24"/>
          <w:szCs w:val="24"/>
          <w:lang w:eastAsia="zh-CN"/>
        </w:rPr>
        <w:t>Gut Liver</w:t>
      </w:r>
      <w:r w:rsidRPr="00D01117">
        <w:rPr>
          <w:rFonts w:ascii="Book Antiqua" w:eastAsia="等线" w:hAnsi="Book Antiqua"/>
          <w:kern w:val="2"/>
          <w:sz w:val="24"/>
          <w:szCs w:val="24"/>
          <w:lang w:eastAsia="zh-CN"/>
        </w:rPr>
        <w:t xml:space="preserve"> 2010; </w:t>
      </w:r>
      <w:r w:rsidRPr="00D01117">
        <w:rPr>
          <w:rFonts w:ascii="Book Antiqua" w:eastAsia="等线" w:hAnsi="Book Antiqua"/>
          <w:b/>
          <w:kern w:val="2"/>
          <w:sz w:val="24"/>
          <w:szCs w:val="24"/>
          <w:lang w:eastAsia="zh-CN"/>
        </w:rPr>
        <w:t>4</w:t>
      </w:r>
      <w:r w:rsidRPr="00D01117">
        <w:rPr>
          <w:rFonts w:ascii="Book Antiqua" w:eastAsia="等线" w:hAnsi="Book Antiqua"/>
          <w:kern w:val="2"/>
          <w:sz w:val="24"/>
          <w:szCs w:val="24"/>
          <w:lang w:eastAsia="zh-CN"/>
        </w:rPr>
        <w:t>: 450-465 [PMID: 21253293 DOI: 10.5009/gnl.2010.4.4.450]</w:t>
      </w:r>
    </w:p>
    <w:p w14:paraId="0DCEB8F9"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t xml:space="preserve">6 </w:t>
      </w:r>
      <w:proofErr w:type="spellStart"/>
      <w:r w:rsidRPr="00D01117">
        <w:rPr>
          <w:rFonts w:ascii="Book Antiqua" w:eastAsia="等线" w:hAnsi="Book Antiqua"/>
          <w:b/>
          <w:kern w:val="2"/>
          <w:sz w:val="24"/>
          <w:szCs w:val="24"/>
          <w:lang w:eastAsia="zh-CN"/>
        </w:rPr>
        <w:t>Petruzzo</w:t>
      </w:r>
      <w:proofErr w:type="spellEnd"/>
      <w:r w:rsidRPr="00D01117">
        <w:rPr>
          <w:rFonts w:ascii="Book Antiqua" w:eastAsia="等线" w:hAnsi="Book Antiqua"/>
          <w:b/>
          <w:kern w:val="2"/>
          <w:sz w:val="24"/>
          <w:szCs w:val="24"/>
          <w:lang w:eastAsia="zh-CN"/>
        </w:rPr>
        <w:t xml:space="preserve"> P</w:t>
      </w:r>
      <w:r w:rsidRPr="00D01117">
        <w:rPr>
          <w:rFonts w:ascii="Book Antiqua" w:eastAsia="等线" w:hAnsi="Book Antiqua"/>
          <w:kern w:val="2"/>
          <w:sz w:val="24"/>
          <w:szCs w:val="24"/>
          <w:lang w:eastAsia="zh-CN"/>
        </w:rPr>
        <w:t xml:space="preserve">, </w:t>
      </w:r>
      <w:proofErr w:type="spellStart"/>
      <w:r w:rsidRPr="00D01117">
        <w:rPr>
          <w:rFonts w:ascii="Book Antiqua" w:eastAsia="等线" w:hAnsi="Book Antiqua"/>
          <w:kern w:val="2"/>
          <w:sz w:val="24"/>
          <w:szCs w:val="24"/>
          <w:lang w:eastAsia="zh-CN"/>
        </w:rPr>
        <w:t>Badet</w:t>
      </w:r>
      <w:proofErr w:type="spellEnd"/>
      <w:r w:rsidRPr="00D01117">
        <w:rPr>
          <w:rFonts w:ascii="Book Antiqua" w:eastAsia="等线" w:hAnsi="Book Antiqua"/>
          <w:kern w:val="2"/>
          <w:sz w:val="24"/>
          <w:szCs w:val="24"/>
          <w:lang w:eastAsia="zh-CN"/>
        </w:rPr>
        <w:t xml:space="preserve"> L, </w:t>
      </w:r>
      <w:proofErr w:type="spellStart"/>
      <w:r w:rsidRPr="00D01117">
        <w:rPr>
          <w:rFonts w:ascii="Book Antiqua" w:eastAsia="等线" w:hAnsi="Book Antiqua"/>
          <w:kern w:val="2"/>
          <w:sz w:val="24"/>
          <w:szCs w:val="24"/>
          <w:lang w:eastAsia="zh-CN"/>
        </w:rPr>
        <w:t>Lefrançois</w:t>
      </w:r>
      <w:proofErr w:type="spellEnd"/>
      <w:r w:rsidRPr="00D01117">
        <w:rPr>
          <w:rFonts w:ascii="Book Antiqua" w:eastAsia="等线" w:hAnsi="Book Antiqua"/>
          <w:kern w:val="2"/>
          <w:sz w:val="24"/>
          <w:szCs w:val="24"/>
          <w:lang w:eastAsia="zh-CN"/>
        </w:rPr>
        <w:t xml:space="preserve"> N, </w:t>
      </w:r>
      <w:proofErr w:type="spellStart"/>
      <w:r w:rsidRPr="00D01117">
        <w:rPr>
          <w:rFonts w:ascii="Book Antiqua" w:eastAsia="等线" w:hAnsi="Book Antiqua"/>
          <w:kern w:val="2"/>
          <w:sz w:val="24"/>
          <w:szCs w:val="24"/>
          <w:lang w:eastAsia="zh-CN"/>
        </w:rPr>
        <w:t>Berthillot</w:t>
      </w:r>
      <w:proofErr w:type="spellEnd"/>
      <w:r w:rsidRPr="00D01117">
        <w:rPr>
          <w:rFonts w:ascii="Book Antiqua" w:eastAsia="等线" w:hAnsi="Book Antiqua"/>
          <w:kern w:val="2"/>
          <w:sz w:val="24"/>
          <w:szCs w:val="24"/>
          <w:lang w:eastAsia="zh-CN"/>
        </w:rPr>
        <w:t xml:space="preserve"> C, Dorel SB, Martin X, </w:t>
      </w:r>
      <w:proofErr w:type="spellStart"/>
      <w:r w:rsidRPr="00D01117">
        <w:rPr>
          <w:rFonts w:ascii="Book Antiqua" w:eastAsia="等线" w:hAnsi="Book Antiqua"/>
          <w:kern w:val="2"/>
          <w:sz w:val="24"/>
          <w:szCs w:val="24"/>
          <w:lang w:eastAsia="zh-CN"/>
        </w:rPr>
        <w:t>Laville</w:t>
      </w:r>
      <w:proofErr w:type="spellEnd"/>
      <w:r w:rsidRPr="00D01117">
        <w:rPr>
          <w:rFonts w:ascii="Book Antiqua" w:eastAsia="等线" w:hAnsi="Book Antiqua"/>
          <w:kern w:val="2"/>
          <w:sz w:val="24"/>
          <w:szCs w:val="24"/>
          <w:lang w:eastAsia="zh-CN"/>
        </w:rPr>
        <w:t xml:space="preserve"> M. Metabolic consequences of pancreatic systemic or portal venous drainage in simultaneous pancreas-kidney transplant recipients. </w:t>
      </w:r>
      <w:proofErr w:type="spellStart"/>
      <w:r w:rsidRPr="00D01117">
        <w:rPr>
          <w:rFonts w:ascii="Book Antiqua" w:eastAsia="等线" w:hAnsi="Book Antiqua"/>
          <w:i/>
          <w:kern w:val="2"/>
          <w:sz w:val="24"/>
          <w:szCs w:val="24"/>
          <w:lang w:eastAsia="zh-CN"/>
        </w:rPr>
        <w:t>Diabet</w:t>
      </w:r>
      <w:proofErr w:type="spellEnd"/>
      <w:r w:rsidRPr="00D01117">
        <w:rPr>
          <w:rFonts w:ascii="Book Antiqua" w:eastAsia="等线" w:hAnsi="Book Antiqua"/>
          <w:i/>
          <w:kern w:val="2"/>
          <w:sz w:val="24"/>
          <w:szCs w:val="24"/>
          <w:lang w:eastAsia="zh-CN"/>
        </w:rPr>
        <w:t xml:space="preserve"> Med</w:t>
      </w:r>
      <w:r w:rsidRPr="00D01117">
        <w:rPr>
          <w:rFonts w:ascii="Book Antiqua" w:eastAsia="等线" w:hAnsi="Book Antiqua"/>
          <w:kern w:val="2"/>
          <w:sz w:val="24"/>
          <w:szCs w:val="24"/>
          <w:lang w:eastAsia="zh-CN"/>
        </w:rPr>
        <w:t xml:space="preserve"> 2006; </w:t>
      </w:r>
      <w:r w:rsidRPr="00D01117">
        <w:rPr>
          <w:rFonts w:ascii="Book Antiqua" w:eastAsia="等线" w:hAnsi="Book Antiqua"/>
          <w:b/>
          <w:kern w:val="2"/>
          <w:sz w:val="24"/>
          <w:szCs w:val="24"/>
          <w:lang w:eastAsia="zh-CN"/>
        </w:rPr>
        <w:t>23</w:t>
      </w:r>
      <w:r w:rsidRPr="00D01117">
        <w:rPr>
          <w:rFonts w:ascii="Book Antiqua" w:eastAsia="等线" w:hAnsi="Book Antiqua"/>
          <w:kern w:val="2"/>
          <w:sz w:val="24"/>
          <w:szCs w:val="24"/>
          <w:lang w:eastAsia="zh-CN"/>
        </w:rPr>
        <w:t>: 654-659 [PMID: 16759308 DOI: 10.1111/j.1464-5491.2006.01891.x]</w:t>
      </w:r>
    </w:p>
    <w:p w14:paraId="4E9AF34F"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t xml:space="preserve">7 </w:t>
      </w:r>
      <w:proofErr w:type="spellStart"/>
      <w:r w:rsidRPr="00D01117">
        <w:rPr>
          <w:rFonts w:ascii="Book Antiqua" w:eastAsia="等线" w:hAnsi="Book Antiqua"/>
          <w:b/>
          <w:kern w:val="2"/>
          <w:sz w:val="24"/>
          <w:szCs w:val="24"/>
          <w:lang w:eastAsia="zh-CN"/>
        </w:rPr>
        <w:t>Ekser</w:t>
      </w:r>
      <w:proofErr w:type="spellEnd"/>
      <w:r w:rsidRPr="00D01117">
        <w:rPr>
          <w:rFonts w:ascii="Book Antiqua" w:eastAsia="等线" w:hAnsi="Book Antiqua"/>
          <w:b/>
          <w:kern w:val="2"/>
          <w:sz w:val="24"/>
          <w:szCs w:val="24"/>
          <w:lang w:eastAsia="zh-CN"/>
        </w:rPr>
        <w:t xml:space="preserve"> B</w:t>
      </w:r>
      <w:r w:rsidRPr="00D01117">
        <w:rPr>
          <w:rFonts w:ascii="Book Antiqua" w:eastAsia="等线" w:hAnsi="Book Antiqua"/>
          <w:kern w:val="2"/>
          <w:sz w:val="24"/>
          <w:szCs w:val="24"/>
          <w:lang w:eastAsia="zh-CN"/>
        </w:rPr>
        <w:t xml:space="preserve">, </w:t>
      </w:r>
      <w:proofErr w:type="spellStart"/>
      <w:r w:rsidRPr="00D01117">
        <w:rPr>
          <w:rFonts w:ascii="Book Antiqua" w:eastAsia="等线" w:hAnsi="Book Antiqua"/>
          <w:kern w:val="2"/>
          <w:sz w:val="24"/>
          <w:szCs w:val="24"/>
          <w:lang w:eastAsia="zh-CN"/>
        </w:rPr>
        <w:t>Mangus</w:t>
      </w:r>
      <w:proofErr w:type="spellEnd"/>
      <w:r w:rsidRPr="00D01117">
        <w:rPr>
          <w:rFonts w:ascii="Book Antiqua" w:eastAsia="等线" w:hAnsi="Book Antiqua"/>
          <w:kern w:val="2"/>
          <w:sz w:val="24"/>
          <w:szCs w:val="24"/>
          <w:lang w:eastAsia="zh-CN"/>
        </w:rPr>
        <w:t xml:space="preserve"> RS, </w:t>
      </w:r>
      <w:proofErr w:type="spellStart"/>
      <w:r w:rsidRPr="00D01117">
        <w:rPr>
          <w:rFonts w:ascii="Book Antiqua" w:eastAsia="等线" w:hAnsi="Book Antiqua"/>
          <w:kern w:val="2"/>
          <w:sz w:val="24"/>
          <w:szCs w:val="24"/>
          <w:lang w:eastAsia="zh-CN"/>
        </w:rPr>
        <w:t>Powelson</w:t>
      </w:r>
      <w:proofErr w:type="spellEnd"/>
      <w:r w:rsidRPr="00D01117">
        <w:rPr>
          <w:rFonts w:ascii="Book Antiqua" w:eastAsia="等线" w:hAnsi="Book Antiqua"/>
          <w:kern w:val="2"/>
          <w:sz w:val="24"/>
          <w:szCs w:val="24"/>
          <w:lang w:eastAsia="zh-CN"/>
        </w:rPr>
        <w:t xml:space="preserve"> JA, Goble ML, Mujtaba MA, Taber TE, </w:t>
      </w:r>
      <w:proofErr w:type="spellStart"/>
      <w:r w:rsidRPr="00D01117">
        <w:rPr>
          <w:rFonts w:ascii="Book Antiqua" w:eastAsia="等线" w:hAnsi="Book Antiqua"/>
          <w:kern w:val="2"/>
          <w:sz w:val="24"/>
          <w:szCs w:val="24"/>
          <w:lang w:eastAsia="zh-CN"/>
        </w:rPr>
        <w:t>Fridell</w:t>
      </w:r>
      <w:proofErr w:type="spellEnd"/>
      <w:r w:rsidRPr="00D01117">
        <w:rPr>
          <w:rFonts w:ascii="Book Antiqua" w:eastAsia="等线" w:hAnsi="Book Antiqua"/>
          <w:kern w:val="2"/>
          <w:sz w:val="24"/>
          <w:szCs w:val="24"/>
          <w:lang w:eastAsia="zh-CN"/>
        </w:rPr>
        <w:t xml:space="preserve"> JA. Impact of duration of diabetes on outcome following pancreas transplantation. </w:t>
      </w:r>
      <w:r w:rsidRPr="00D01117">
        <w:rPr>
          <w:rFonts w:ascii="Book Antiqua" w:eastAsia="等线" w:hAnsi="Book Antiqua"/>
          <w:i/>
          <w:kern w:val="2"/>
          <w:sz w:val="24"/>
          <w:szCs w:val="24"/>
          <w:lang w:eastAsia="zh-CN"/>
        </w:rPr>
        <w:t>Int J Surg</w:t>
      </w:r>
      <w:r w:rsidRPr="00D01117">
        <w:rPr>
          <w:rFonts w:ascii="Book Antiqua" w:eastAsia="等线" w:hAnsi="Book Antiqua"/>
          <w:kern w:val="2"/>
          <w:sz w:val="24"/>
          <w:szCs w:val="24"/>
          <w:lang w:eastAsia="zh-CN"/>
        </w:rPr>
        <w:t xml:space="preserve"> 2015; </w:t>
      </w:r>
      <w:r w:rsidRPr="00D01117">
        <w:rPr>
          <w:rFonts w:ascii="Book Antiqua" w:eastAsia="等线" w:hAnsi="Book Antiqua"/>
          <w:b/>
          <w:kern w:val="2"/>
          <w:sz w:val="24"/>
          <w:szCs w:val="24"/>
          <w:lang w:eastAsia="zh-CN"/>
        </w:rPr>
        <w:t>18</w:t>
      </w:r>
      <w:r w:rsidRPr="00D01117">
        <w:rPr>
          <w:rFonts w:ascii="Book Antiqua" w:eastAsia="等线" w:hAnsi="Book Antiqua"/>
          <w:kern w:val="2"/>
          <w:sz w:val="24"/>
          <w:szCs w:val="24"/>
          <w:lang w:eastAsia="zh-CN"/>
        </w:rPr>
        <w:t>: 21-27 [PMID: 25868423 DOI: 10.1016/j.ijsu.2015.04.031]</w:t>
      </w:r>
    </w:p>
    <w:p w14:paraId="29750926"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t xml:space="preserve">8 </w:t>
      </w:r>
      <w:r w:rsidRPr="00D01117">
        <w:rPr>
          <w:rFonts w:ascii="Book Antiqua" w:eastAsia="等线" w:hAnsi="Book Antiqua"/>
          <w:b/>
          <w:kern w:val="2"/>
          <w:sz w:val="24"/>
          <w:szCs w:val="24"/>
          <w:lang w:eastAsia="zh-CN"/>
        </w:rPr>
        <w:t>Martin X</w:t>
      </w:r>
      <w:r w:rsidRPr="00D01117">
        <w:rPr>
          <w:rFonts w:ascii="Book Antiqua" w:eastAsia="等线" w:hAnsi="Book Antiqua"/>
          <w:kern w:val="2"/>
          <w:sz w:val="24"/>
          <w:szCs w:val="24"/>
          <w:lang w:eastAsia="zh-CN"/>
        </w:rPr>
        <w:t xml:space="preserve">, </w:t>
      </w:r>
      <w:proofErr w:type="spellStart"/>
      <w:r w:rsidRPr="00D01117">
        <w:rPr>
          <w:rFonts w:ascii="Book Antiqua" w:eastAsia="等线" w:hAnsi="Book Antiqua"/>
          <w:kern w:val="2"/>
          <w:sz w:val="24"/>
          <w:szCs w:val="24"/>
          <w:lang w:eastAsia="zh-CN"/>
        </w:rPr>
        <w:t>Petruzzo</w:t>
      </w:r>
      <w:proofErr w:type="spellEnd"/>
      <w:r w:rsidRPr="00D01117">
        <w:rPr>
          <w:rFonts w:ascii="Book Antiqua" w:eastAsia="等线" w:hAnsi="Book Antiqua"/>
          <w:kern w:val="2"/>
          <w:sz w:val="24"/>
          <w:szCs w:val="24"/>
          <w:lang w:eastAsia="zh-CN"/>
        </w:rPr>
        <w:t xml:space="preserve"> P, </w:t>
      </w:r>
      <w:proofErr w:type="spellStart"/>
      <w:r w:rsidRPr="00D01117">
        <w:rPr>
          <w:rFonts w:ascii="Book Antiqua" w:eastAsia="等线" w:hAnsi="Book Antiqua"/>
          <w:kern w:val="2"/>
          <w:sz w:val="24"/>
          <w:szCs w:val="24"/>
          <w:lang w:eastAsia="zh-CN"/>
        </w:rPr>
        <w:t>Dawahra</w:t>
      </w:r>
      <w:proofErr w:type="spellEnd"/>
      <w:r w:rsidRPr="00D01117">
        <w:rPr>
          <w:rFonts w:ascii="Book Antiqua" w:eastAsia="等线" w:hAnsi="Book Antiqua"/>
          <w:kern w:val="2"/>
          <w:sz w:val="24"/>
          <w:szCs w:val="24"/>
          <w:lang w:eastAsia="zh-CN"/>
        </w:rPr>
        <w:t xml:space="preserve"> M, </w:t>
      </w:r>
      <w:proofErr w:type="spellStart"/>
      <w:r w:rsidRPr="00D01117">
        <w:rPr>
          <w:rFonts w:ascii="Book Antiqua" w:eastAsia="等线" w:hAnsi="Book Antiqua"/>
          <w:kern w:val="2"/>
          <w:sz w:val="24"/>
          <w:szCs w:val="24"/>
          <w:lang w:eastAsia="zh-CN"/>
        </w:rPr>
        <w:t>Feitosa</w:t>
      </w:r>
      <w:proofErr w:type="spellEnd"/>
      <w:r w:rsidRPr="00D01117">
        <w:rPr>
          <w:rFonts w:ascii="Book Antiqua" w:eastAsia="等线" w:hAnsi="Book Antiqua"/>
          <w:kern w:val="2"/>
          <w:sz w:val="24"/>
          <w:szCs w:val="24"/>
          <w:lang w:eastAsia="zh-CN"/>
        </w:rPr>
        <w:t xml:space="preserve"> </w:t>
      </w:r>
      <w:proofErr w:type="spellStart"/>
      <w:r w:rsidRPr="00D01117">
        <w:rPr>
          <w:rFonts w:ascii="Book Antiqua" w:eastAsia="等线" w:hAnsi="Book Antiqua"/>
          <w:kern w:val="2"/>
          <w:sz w:val="24"/>
          <w:szCs w:val="24"/>
          <w:lang w:eastAsia="zh-CN"/>
        </w:rPr>
        <w:t>Tajra</w:t>
      </w:r>
      <w:proofErr w:type="spellEnd"/>
      <w:r w:rsidRPr="00D01117">
        <w:rPr>
          <w:rFonts w:ascii="Book Antiqua" w:eastAsia="等线" w:hAnsi="Book Antiqua"/>
          <w:kern w:val="2"/>
          <w:sz w:val="24"/>
          <w:szCs w:val="24"/>
          <w:lang w:eastAsia="zh-CN"/>
        </w:rPr>
        <w:t xml:space="preserve"> LC, Da Silva M, </w:t>
      </w:r>
      <w:proofErr w:type="spellStart"/>
      <w:r w:rsidRPr="00D01117">
        <w:rPr>
          <w:rFonts w:ascii="Book Antiqua" w:eastAsia="等线" w:hAnsi="Book Antiqua"/>
          <w:kern w:val="2"/>
          <w:sz w:val="24"/>
          <w:szCs w:val="24"/>
          <w:lang w:eastAsia="zh-CN"/>
        </w:rPr>
        <w:t>Pibiri</w:t>
      </w:r>
      <w:proofErr w:type="spellEnd"/>
      <w:r w:rsidRPr="00D01117">
        <w:rPr>
          <w:rFonts w:ascii="Book Antiqua" w:eastAsia="等线" w:hAnsi="Book Antiqua"/>
          <w:kern w:val="2"/>
          <w:sz w:val="24"/>
          <w:szCs w:val="24"/>
          <w:lang w:eastAsia="zh-CN"/>
        </w:rPr>
        <w:t xml:space="preserve"> L, </w:t>
      </w:r>
      <w:proofErr w:type="spellStart"/>
      <w:r w:rsidRPr="00D01117">
        <w:rPr>
          <w:rFonts w:ascii="Book Antiqua" w:eastAsia="等线" w:hAnsi="Book Antiqua"/>
          <w:kern w:val="2"/>
          <w:sz w:val="24"/>
          <w:szCs w:val="24"/>
          <w:lang w:eastAsia="zh-CN"/>
        </w:rPr>
        <w:t>Chapuis</w:t>
      </w:r>
      <w:proofErr w:type="spellEnd"/>
      <w:r w:rsidRPr="00D01117">
        <w:rPr>
          <w:rFonts w:ascii="Book Antiqua" w:eastAsia="等线" w:hAnsi="Book Antiqua"/>
          <w:kern w:val="2"/>
          <w:sz w:val="24"/>
          <w:szCs w:val="24"/>
          <w:lang w:eastAsia="zh-CN"/>
        </w:rPr>
        <w:t xml:space="preserve"> F, </w:t>
      </w:r>
      <w:proofErr w:type="spellStart"/>
      <w:r w:rsidRPr="00D01117">
        <w:rPr>
          <w:rFonts w:ascii="Book Antiqua" w:eastAsia="等线" w:hAnsi="Book Antiqua"/>
          <w:kern w:val="2"/>
          <w:sz w:val="24"/>
          <w:szCs w:val="24"/>
          <w:lang w:eastAsia="zh-CN"/>
        </w:rPr>
        <w:t>Dubernard</w:t>
      </w:r>
      <w:proofErr w:type="spellEnd"/>
      <w:r w:rsidRPr="00D01117">
        <w:rPr>
          <w:rFonts w:ascii="Book Antiqua" w:eastAsia="等线" w:hAnsi="Book Antiqua"/>
          <w:kern w:val="2"/>
          <w:sz w:val="24"/>
          <w:szCs w:val="24"/>
          <w:lang w:eastAsia="zh-CN"/>
        </w:rPr>
        <w:t xml:space="preserve"> JM, </w:t>
      </w:r>
      <w:proofErr w:type="spellStart"/>
      <w:r w:rsidRPr="00D01117">
        <w:rPr>
          <w:rFonts w:ascii="Book Antiqua" w:eastAsia="等线" w:hAnsi="Book Antiqua"/>
          <w:kern w:val="2"/>
          <w:sz w:val="24"/>
          <w:szCs w:val="24"/>
          <w:lang w:eastAsia="zh-CN"/>
        </w:rPr>
        <w:t>Lefrançois</w:t>
      </w:r>
      <w:proofErr w:type="spellEnd"/>
      <w:r w:rsidRPr="00D01117">
        <w:rPr>
          <w:rFonts w:ascii="Book Antiqua" w:eastAsia="等线" w:hAnsi="Book Antiqua"/>
          <w:kern w:val="2"/>
          <w:sz w:val="24"/>
          <w:szCs w:val="24"/>
          <w:lang w:eastAsia="zh-CN"/>
        </w:rPr>
        <w:t xml:space="preserve"> N. Effects of portal versus systemic venous drainage in kidney-pancreas recipients. </w:t>
      </w:r>
      <w:proofErr w:type="spellStart"/>
      <w:r w:rsidRPr="00D01117">
        <w:rPr>
          <w:rFonts w:ascii="Book Antiqua" w:eastAsia="等线" w:hAnsi="Book Antiqua"/>
          <w:i/>
          <w:kern w:val="2"/>
          <w:sz w:val="24"/>
          <w:szCs w:val="24"/>
          <w:lang w:eastAsia="zh-CN"/>
        </w:rPr>
        <w:t>Transpl</w:t>
      </w:r>
      <w:proofErr w:type="spellEnd"/>
      <w:r w:rsidRPr="00D01117">
        <w:rPr>
          <w:rFonts w:ascii="Book Antiqua" w:eastAsia="等线" w:hAnsi="Book Antiqua"/>
          <w:i/>
          <w:kern w:val="2"/>
          <w:sz w:val="24"/>
          <w:szCs w:val="24"/>
          <w:lang w:eastAsia="zh-CN"/>
        </w:rPr>
        <w:t xml:space="preserve"> </w:t>
      </w:r>
      <w:proofErr w:type="spellStart"/>
      <w:r w:rsidRPr="00D01117">
        <w:rPr>
          <w:rFonts w:ascii="Book Antiqua" w:eastAsia="等线" w:hAnsi="Book Antiqua"/>
          <w:i/>
          <w:kern w:val="2"/>
          <w:sz w:val="24"/>
          <w:szCs w:val="24"/>
          <w:lang w:eastAsia="zh-CN"/>
        </w:rPr>
        <w:t>Int</w:t>
      </w:r>
      <w:proofErr w:type="spellEnd"/>
      <w:r w:rsidRPr="00D01117">
        <w:rPr>
          <w:rFonts w:ascii="Book Antiqua" w:eastAsia="等线" w:hAnsi="Book Antiqua"/>
          <w:kern w:val="2"/>
          <w:sz w:val="24"/>
          <w:szCs w:val="24"/>
          <w:lang w:eastAsia="zh-CN"/>
        </w:rPr>
        <w:t xml:space="preserve"> 2000; </w:t>
      </w:r>
      <w:r w:rsidRPr="00D01117">
        <w:rPr>
          <w:rFonts w:ascii="Book Antiqua" w:eastAsia="等线" w:hAnsi="Book Antiqua"/>
          <w:b/>
          <w:kern w:val="2"/>
          <w:sz w:val="24"/>
          <w:szCs w:val="24"/>
          <w:lang w:eastAsia="zh-CN"/>
        </w:rPr>
        <w:t>13</w:t>
      </w:r>
      <w:r w:rsidRPr="00D01117">
        <w:rPr>
          <w:rFonts w:ascii="Book Antiqua" w:eastAsia="等线" w:hAnsi="Book Antiqua"/>
          <w:kern w:val="2"/>
          <w:sz w:val="24"/>
          <w:szCs w:val="24"/>
          <w:lang w:eastAsia="zh-CN"/>
        </w:rPr>
        <w:t>: 64-68 [PMID: 10743692 DOI: 10.1111/j.1432-2277.2000.tb01038.x]</w:t>
      </w:r>
    </w:p>
    <w:p w14:paraId="09ECBC6B"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t xml:space="preserve">9 </w:t>
      </w:r>
      <w:proofErr w:type="spellStart"/>
      <w:r w:rsidRPr="00D01117">
        <w:rPr>
          <w:rFonts w:ascii="Book Antiqua" w:eastAsia="等线" w:hAnsi="Book Antiqua"/>
          <w:b/>
          <w:kern w:val="2"/>
          <w:sz w:val="24"/>
          <w:szCs w:val="24"/>
          <w:lang w:eastAsia="zh-CN"/>
        </w:rPr>
        <w:t>Meirelles</w:t>
      </w:r>
      <w:proofErr w:type="spellEnd"/>
      <w:r w:rsidRPr="00D01117">
        <w:rPr>
          <w:rFonts w:ascii="Book Antiqua" w:eastAsia="等线" w:hAnsi="Book Antiqua"/>
          <w:b/>
          <w:kern w:val="2"/>
          <w:sz w:val="24"/>
          <w:szCs w:val="24"/>
          <w:lang w:eastAsia="zh-CN"/>
        </w:rPr>
        <w:t xml:space="preserve"> </w:t>
      </w:r>
      <w:proofErr w:type="spellStart"/>
      <w:r w:rsidRPr="00D01117">
        <w:rPr>
          <w:rFonts w:ascii="Book Antiqua" w:eastAsia="等线" w:hAnsi="Book Antiqua"/>
          <w:b/>
          <w:kern w:val="2"/>
          <w:sz w:val="24"/>
          <w:szCs w:val="24"/>
          <w:lang w:eastAsia="zh-CN"/>
        </w:rPr>
        <w:t>Júnior</w:t>
      </w:r>
      <w:proofErr w:type="spellEnd"/>
      <w:r w:rsidRPr="00D01117">
        <w:rPr>
          <w:rFonts w:ascii="Book Antiqua" w:eastAsia="等线" w:hAnsi="Book Antiqua"/>
          <w:b/>
          <w:kern w:val="2"/>
          <w:sz w:val="24"/>
          <w:szCs w:val="24"/>
          <w:lang w:eastAsia="zh-CN"/>
        </w:rPr>
        <w:t xml:space="preserve"> RF</w:t>
      </w:r>
      <w:r w:rsidRPr="00D01117">
        <w:rPr>
          <w:rFonts w:ascii="Book Antiqua" w:eastAsia="等线" w:hAnsi="Book Antiqua"/>
          <w:kern w:val="2"/>
          <w:sz w:val="24"/>
          <w:szCs w:val="24"/>
          <w:lang w:eastAsia="zh-CN"/>
        </w:rPr>
        <w:t xml:space="preserve">, </w:t>
      </w:r>
      <w:proofErr w:type="spellStart"/>
      <w:r w:rsidRPr="00D01117">
        <w:rPr>
          <w:rFonts w:ascii="Book Antiqua" w:eastAsia="等线" w:hAnsi="Book Antiqua"/>
          <w:kern w:val="2"/>
          <w:sz w:val="24"/>
          <w:szCs w:val="24"/>
          <w:lang w:eastAsia="zh-CN"/>
        </w:rPr>
        <w:t>Salvalaggio</w:t>
      </w:r>
      <w:proofErr w:type="spellEnd"/>
      <w:r w:rsidRPr="00D01117">
        <w:rPr>
          <w:rFonts w:ascii="Book Antiqua" w:eastAsia="等线" w:hAnsi="Book Antiqua"/>
          <w:kern w:val="2"/>
          <w:sz w:val="24"/>
          <w:szCs w:val="24"/>
          <w:lang w:eastAsia="zh-CN"/>
        </w:rPr>
        <w:t xml:space="preserve"> P, Pacheco-Silva A. Pancreas transplantation: </w:t>
      </w:r>
      <w:r w:rsidRPr="00D01117">
        <w:rPr>
          <w:rFonts w:ascii="Book Antiqua" w:eastAsia="等线" w:hAnsi="Book Antiqua"/>
          <w:kern w:val="2"/>
          <w:sz w:val="24"/>
          <w:szCs w:val="24"/>
          <w:lang w:eastAsia="zh-CN"/>
        </w:rPr>
        <w:lastRenderedPageBreak/>
        <w:t xml:space="preserve">review. </w:t>
      </w:r>
      <w:r w:rsidRPr="00D01117">
        <w:rPr>
          <w:rFonts w:ascii="Book Antiqua" w:eastAsia="等线" w:hAnsi="Book Antiqua"/>
          <w:i/>
          <w:kern w:val="2"/>
          <w:sz w:val="24"/>
          <w:szCs w:val="24"/>
          <w:lang w:eastAsia="zh-CN"/>
        </w:rPr>
        <w:t>Einstein (Sao Paulo)</w:t>
      </w:r>
      <w:r w:rsidRPr="00D01117">
        <w:rPr>
          <w:rFonts w:ascii="Book Antiqua" w:eastAsia="等线" w:hAnsi="Book Antiqua"/>
          <w:kern w:val="2"/>
          <w:sz w:val="24"/>
          <w:szCs w:val="24"/>
          <w:lang w:eastAsia="zh-CN"/>
        </w:rPr>
        <w:t xml:space="preserve"> 2015; </w:t>
      </w:r>
      <w:r w:rsidRPr="00D01117">
        <w:rPr>
          <w:rFonts w:ascii="Book Antiqua" w:eastAsia="等线" w:hAnsi="Book Antiqua"/>
          <w:b/>
          <w:kern w:val="2"/>
          <w:sz w:val="24"/>
          <w:szCs w:val="24"/>
          <w:lang w:eastAsia="zh-CN"/>
        </w:rPr>
        <w:t>13</w:t>
      </w:r>
      <w:r w:rsidRPr="00D01117">
        <w:rPr>
          <w:rFonts w:ascii="Book Antiqua" w:eastAsia="等线" w:hAnsi="Book Antiqua"/>
          <w:kern w:val="2"/>
          <w:sz w:val="24"/>
          <w:szCs w:val="24"/>
          <w:lang w:eastAsia="zh-CN"/>
        </w:rPr>
        <w:t>: 305-309 [PMID: 26154551 DOI: 10.1590/S1679-45082015RW3163]</w:t>
      </w:r>
    </w:p>
    <w:p w14:paraId="5A04FE88"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t xml:space="preserve">10 </w:t>
      </w:r>
      <w:proofErr w:type="spellStart"/>
      <w:r w:rsidRPr="00D01117">
        <w:rPr>
          <w:rFonts w:ascii="Book Antiqua" w:eastAsia="等线" w:hAnsi="Book Antiqua"/>
          <w:b/>
          <w:kern w:val="2"/>
          <w:sz w:val="24"/>
          <w:szCs w:val="24"/>
          <w:lang w:eastAsia="zh-CN"/>
        </w:rPr>
        <w:t>Masri</w:t>
      </w:r>
      <w:proofErr w:type="spellEnd"/>
      <w:r w:rsidRPr="00D01117">
        <w:rPr>
          <w:rFonts w:ascii="Book Antiqua" w:eastAsia="等线" w:hAnsi="Book Antiqua"/>
          <w:b/>
          <w:kern w:val="2"/>
          <w:sz w:val="24"/>
          <w:szCs w:val="24"/>
          <w:lang w:eastAsia="zh-CN"/>
        </w:rPr>
        <w:t xml:space="preserve"> MA</w:t>
      </w:r>
      <w:r w:rsidRPr="00D01117">
        <w:rPr>
          <w:rFonts w:ascii="Book Antiqua" w:eastAsia="等线" w:hAnsi="Book Antiqua"/>
          <w:kern w:val="2"/>
          <w:sz w:val="24"/>
          <w:szCs w:val="24"/>
          <w:lang w:eastAsia="zh-CN"/>
        </w:rPr>
        <w:t xml:space="preserve">, </w:t>
      </w:r>
      <w:proofErr w:type="spellStart"/>
      <w:r w:rsidRPr="00D01117">
        <w:rPr>
          <w:rFonts w:ascii="Book Antiqua" w:eastAsia="等线" w:hAnsi="Book Antiqua"/>
          <w:kern w:val="2"/>
          <w:sz w:val="24"/>
          <w:szCs w:val="24"/>
          <w:lang w:eastAsia="zh-CN"/>
        </w:rPr>
        <w:t>Haberal</w:t>
      </w:r>
      <w:proofErr w:type="spellEnd"/>
      <w:r w:rsidRPr="00D01117">
        <w:rPr>
          <w:rFonts w:ascii="Book Antiqua" w:eastAsia="等线" w:hAnsi="Book Antiqua"/>
          <w:kern w:val="2"/>
          <w:sz w:val="24"/>
          <w:szCs w:val="24"/>
          <w:lang w:eastAsia="zh-CN"/>
        </w:rPr>
        <w:t xml:space="preserve"> MA, </w:t>
      </w:r>
      <w:proofErr w:type="spellStart"/>
      <w:r w:rsidRPr="00D01117">
        <w:rPr>
          <w:rFonts w:ascii="Book Antiqua" w:eastAsia="等线" w:hAnsi="Book Antiqua"/>
          <w:kern w:val="2"/>
          <w:sz w:val="24"/>
          <w:szCs w:val="24"/>
          <w:lang w:eastAsia="zh-CN"/>
        </w:rPr>
        <w:t>Shaheen</w:t>
      </w:r>
      <w:proofErr w:type="spellEnd"/>
      <w:r w:rsidRPr="00D01117">
        <w:rPr>
          <w:rFonts w:ascii="Book Antiqua" w:eastAsia="等线" w:hAnsi="Book Antiqua"/>
          <w:kern w:val="2"/>
          <w:sz w:val="24"/>
          <w:szCs w:val="24"/>
          <w:lang w:eastAsia="zh-CN"/>
        </w:rPr>
        <w:t xml:space="preserve"> FA, Stephan A, </w:t>
      </w:r>
      <w:proofErr w:type="spellStart"/>
      <w:r w:rsidRPr="00D01117">
        <w:rPr>
          <w:rFonts w:ascii="Book Antiqua" w:eastAsia="等线" w:hAnsi="Book Antiqua"/>
          <w:kern w:val="2"/>
          <w:sz w:val="24"/>
          <w:szCs w:val="24"/>
          <w:lang w:eastAsia="zh-CN"/>
        </w:rPr>
        <w:t>Ghods</w:t>
      </w:r>
      <w:proofErr w:type="spellEnd"/>
      <w:r w:rsidRPr="00D01117">
        <w:rPr>
          <w:rFonts w:ascii="Book Antiqua" w:eastAsia="等线" w:hAnsi="Book Antiqua"/>
          <w:kern w:val="2"/>
          <w:sz w:val="24"/>
          <w:szCs w:val="24"/>
          <w:lang w:eastAsia="zh-CN"/>
        </w:rPr>
        <w:t xml:space="preserve"> AJ, Al-</w:t>
      </w:r>
      <w:proofErr w:type="spellStart"/>
      <w:r w:rsidRPr="00D01117">
        <w:rPr>
          <w:rFonts w:ascii="Book Antiqua" w:eastAsia="等线" w:hAnsi="Book Antiqua"/>
          <w:kern w:val="2"/>
          <w:sz w:val="24"/>
          <w:szCs w:val="24"/>
          <w:lang w:eastAsia="zh-CN"/>
        </w:rPr>
        <w:t>Rohani</w:t>
      </w:r>
      <w:proofErr w:type="spellEnd"/>
      <w:r w:rsidRPr="00D01117">
        <w:rPr>
          <w:rFonts w:ascii="Book Antiqua" w:eastAsia="等线" w:hAnsi="Book Antiqua"/>
          <w:kern w:val="2"/>
          <w:sz w:val="24"/>
          <w:szCs w:val="24"/>
          <w:lang w:eastAsia="zh-CN"/>
        </w:rPr>
        <w:t xml:space="preserve"> M, </w:t>
      </w:r>
      <w:proofErr w:type="spellStart"/>
      <w:r w:rsidRPr="00D01117">
        <w:rPr>
          <w:rFonts w:ascii="Book Antiqua" w:eastAsia="等线" w:hAnsi="Book Antiqua"/>
          <w:kern w:val="2"/>
          <w:sz w:val="24"/>
          <w:szCs w:val="24"/>
          <w:lang w:eastAsia="zh-CN"/>
        </w:rPr>
        <w:t>Mousawi</w:t>
      </w:r>
      <w:proofErr w:type="spellEnd"/>
      <w:r w:rsidRPr="00D01117">
        <w:rPr>
          <w:rFonts w:ascii="Book Antiqua" w:eastAsia="等线" w:hAnsi="Book Antiqua"/>
          <w:kern w:val="2"/>
          <w:sz w:val="24"/>
          <w:szCs w:val="24"/>
          <w:lang w:eastAsia="zh-CN"/>
        </w:rPr>
        <w:t xml:space="preserve"> MA, </w:t>
      </w:r>
      <w:proofErr w:type="spellStart"/>
      <w:r w:rsidRPr="00D01117">
        <w:rPr>
          <w:rFonts w:ascii="Book Antiqua" w:eastAsia="等线" w:hAnsi="Book Antiqua"/>
          <w:kern w:val="2"/>
          <w:sz w:val="24"/>
          <w:szCs w:val="24"/>
          <w:lang w:eastAsia="zh-CN"/>
        </w:rPr>
        <w:t>Mohsin</w:t>
      </w:r>
      <w:proofErr w:type="spellEnd"/>
      <w:r w:rsidRPr="00D01117">
        <w:rPr>
          <w:rFonts w:ascii="Book Antiqua" w:eastAsia="等线" w:hAnsi="Book Antiqua"/>
          <w:kern w:val="2"/>
          <w:sz w:val="24"/>
          <w:szCs w:val="24"/>
          <w:lang w:eastAsia="zh-CN"/>
        </w:rPr>
        <w:t xml:space="preserve"> N, Abdallah TB, Bakr A, Rizvi AH. Middle East Society for Organ Transplantation (MESOT) Transplant Registry. </w:t>
      </w:r>
      <w:r w:rsidRPr="00D01117">
        <w:rPr>
          <w:rFonts w:ascii="Book Antiqua" w:eastAsia="等线" w:hAnsi="Book Antiqua"/>
          <w:i/>
          <w:kern w:val="2"/>
          <w:sz w:val="24"/>
          <w:szCs w:val="24"/>
          <w:lang w:eastAsia="zh-CN"/>
        </w:rPr>
        <w:t>Exp Clin Transplant</w:t>
      </w:r>
      <w:r w:rsidRPr="00D01117">
        <w:rPr>
          <w:rFonts w:ascii="Book Antiqua" w:eastAsia="等线" w:hAnsi="Book Antiqua"/>
          <w:kern w:val="2"/>
          <w:sz w:val="24"/>
          <w:szCs w:val="24"/>
          <w:lang w:eastAsia="zh-CN"/>
        </w:rPr>
        <w:t xml:space="preserve"> 2004; </w:t>
      </w:r>
      <w:r w:rsidRPr="00D01117">
        <w:rPr>
          <w:rFonts w:ascii="Book Antiqua" w:eastAsia="等线" w:hAnsi="Book Antiqua"/>
          <w:b/>
          <w:kern w:val="2"/>
          <w:sz w:val="24"/>
          <w:szCs w:val="24"/>
          <w:lang w:eastAsia="zh-CN"/>
        </w:rPr>
        <w:t>2</w:t>
      </w:r>
      <w:r w:rsidRPr="00D01117">
        <w:rPr>
          <w:rFonts w:ascii="Book Antiqua" w:eastAsia="等线" w:hAnsi="Book Antiqua"/>
          <w:kern w:val="2"/>
          <w:sz w:val="24"/>
          <w:szCs w:val="24"/>
          <w:lang w:eastAsia="zh-CN"/>
        </w:rPr>
        <w:t>: 217-220 [PMID: 15859931]</w:t>
      </w:r>
    </w:p>
    <w:p w14:paraId="0CA580F3"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t xml:space="preserve">11 </w:t>
      </w:r>
      <w:proofErr w:type="spellStart"/>
      <w:r w:rsidRPr="00D01117">
        <w:rPr>
          <w:rFonts w:ascii="Book Antiqua" w:eastAsia="等线" w:hAnsi="Book Antiqua"/>
          <w:b/>
          <w:kern w:val="2"/>
          <w:sz w:val="24"/>
          <w:szCs w:val="24"/>
          <w:lang w:eastAsia="zh-CN"/>
        </w:rPr>
        <w:t>Venkatanarasimhamoorthy</w:t>
      </w:r>
      <w:proofErr w:type="spellEnd"/>
      <w:r w:rsidRPr="00D01117">
        <w:rPr>
          <w:rFonts w:ascii="Book Antiqua" w:eastAsia="等线" w:hAnsi="Book Antiqua"/>
          <w:b/>
          <w:kern w:val="2"/>
          <w:sz w:val="24"/>
          <w:szCs w:val="24"/>
          <w:lang w:eastAsia="zh-CN"/>
        </w:rPr>
        <w:t xml:space="preserve"> VS</w:t>
      </w:r>
      <w:r w:rsidRPr="00D01117">
        <w:rPr>
          <w:rFonts w:ascii="Book Antiqua" w:eastAsia="等线" w:hAnsi="Book Antiqua"/>
          <w:kern w:val="2"/>
          <w:sz w:val="24"/>
          <w:szCs w:val="24"/>
          <w:lang w:eastAsia="zh-CN"/>
        </w:rPr>
        <w:t xml:space="preserve">, Barlow AD. Simultaneous Pancreas-Kidney Transplantation </w:t>
      </w:r>
      <w:proofErr w:type="gramStart"/>
      <w:r w:rsidRPr="00D01117">
        <w:rPr>
          <w:rFonts w:ascii="Book Antiqua" w:eastAsia="等线" w:hAnsi="Book Antiqua"/>
          <w:kern w:val="2"/>
          <w:sz w:val="24"/>
          <w:szCs w:val="24"/>
          <w:lang w:eastAsia="zh-CN"/>
        </w:rPr>
        <w:t>Versus</w:t>
      </w:r>
      <w:proofErr w:type="gramEnd"/>
      <w:r w:rsidRPr="00D01117">
        <w:rPr>
          <w:rFonts w:ascii="Book Antiqua" w:eastAsia="等线" w:hAnsi="Book Antiqua"/>
          <w:kern w:val="2"/>
          <w:sz w:val="24"/>
          <w:szCs w:val="24"/>
          <w:lang w:eastAsia="zh-CN"/>
        </w:rPr>
        <w:t xml:space="preserve"> Living Donor Kidney Transplantation Alone: an Outcome-Driven Choice? </w:t>
      </w:r>
      <w:proofErr w:type="spellStart"/>
      <w:r w:rsidRPr="00D01117">
        <w:rPr>
          <w:rFonts w:ascii="Book Antiqua" w:eastAsia="等线" w:hAnsi="Book Antiqua"/>
          <w:i/>
          <w:kern w:val="2"/>
          <w:sz w:val="24"/>
          <w:szCs w:val="24"/>
          <w:lang w:eastAsia="zh-CN"/>
        </w:rPr>
        <w:t>Curr</w:t>
      </w:r>
      <w:proofErr w:type="spellEnd"/>
      <w:r w:rsidRPr="00D01117">
        <w:rPr>
          <w:rFonts w:ascii="Book Antiqua" w:eastAsia="等线" w:hAnsi="Book Antiqua"/>
          <w:i/>
          <w:kern w:val="2"/>
          <w:sz w:val="24"/>
          <w:szCs w:val="24"/>
          <w:lang w:eastAsia="zh-CN"/>
        </w:rPr>
        <w:t xml:space="preserve"> </w:t>
      </w:r>
      <w:proofErr w:type="spellStart"/>
      <w:r w:rsidRPr="00D01117">
        <w:rPr>
          <w:rFonts w:ascii="Book Antiqua" w:eastAsia="等线" w:hAnsi="Book Antiqua"/>
          <w:i/>
          <w:kern w:val="2"/>
          <w:sz w:val="24"/>
          <w:szCs w:val="24"/>
          <w:lang w:eastAsia="zh-CN"/>
        </w:rPr>
        <w:t>Diab</w:t>
      </w:r>
      <w:proofErr w:type="spellEnd"/>
      <w:r w:rsidRPr="00D01117">
        <w:rPr>
          <w:rFonts w:ascii="Book Antiqua" w:eastAsia="等线" w:hAnsi="Book Antiqua"/>
          <w:i/>
          <w:kern w:val="2"/>
          <w:sz w:val="24"/>
          <w:szCs w:val="24"/>
          <w:lang w:eastAsia="zh-CN"/>
        </w:rPr>
        <w:t xml:space="preserve"> Rep</w:t>
      </w:r>
      <w:r w:rsidRPr="00D01117">
        <w:rPr>
          <w:rFonts w:ascii="Book Antiqua" w:eastAsia="等线" w:hAnsi="Book Antiqua"/>
          <w:kern w:val="2"/>
          <w:sz w:val="24"/>
          <w:szCs w:val="24"/>
          <w:lang w:eastAsia="zh-CN"/>
        </w:rPr>
        <w:t xml:space="preserve"> 2018; </w:t>
      </w:r>
      <w:r w:rsidRPr="00D01117">
        <w:rPr>
          <w:rFonts w:ascii="Book Antiqua" w:eastAsia="等线" w:hAnsi="Book Antiqua"/>
          <w:b/>
          <w:kern w:val="2"/>
          <w:sz w:val="24"/>
          <w:szCs w:val="24"/>
          <w:lang w:eastAsia="zh-CN"/>
        </w:rPr>
        <w:t>18</w:t>
      </w:r>
      <w:r w:rsidRPr="00D01117">
        <w:rPr>
          <w:rFonts w:ascii="Book Antiqua" w:eastAsia="等线" w:hAnsi="Book Antiqua"/>
          <w:kern w:val="2"/>
          <w:sz w:val="24"/>
          <w:szCs w:val="24"/>
          <w:lang w:eastAsia="zh-CN"/>
        </w:rPr>
        <w:t>: 67 [PMID: 30030637 DOI: 10.1007/s11892-018-1039-8]</w:t>
      </w:r>
    </w:p>
    <w:p w14:paraId="4450A013"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t xml:space="preserve">12 </w:t>
      </w:r>
      <w:r w:rsidRPr="00D01117">
        <w:rPr>
          <w:rFonts w:ascii="Book Antiqua" w:eastAsia="等线" w:hAnsi="Book Antiqua"/>
          <w:b/>
          <w:kern w:val="2"/>
          <w:sz w:val="24"/>
          <w:szCs w:val="24"/>
          <w:lang w:eastAsia="zh-CN"/>
        </w:rPr>
        <w:t>Seal J</w:t>
      </w:r>
      <w:r w:rsidRPr="00D01117">
        <w:rPr>
          <w:rFonts w:ascii="Book Antiqua" w:eastAsia="等线" w:hAnsi="Book Antiqua"/>
          <w:kern w:val="2"/>
          <w:sz w:val="24"/>
          <w:szCs w:val="24"/>
          <w:lang w:eastAsia="zh-CN"/>
        </w:rPr>
        <w:t xml:space="preserve">, </w:t>
      </w:r>
      <w:proofErr w:type="spellStart"/>
      <w:r w:rsidRPr="00D01117">
        <w:rPr>
          <w:rFonts w:ascii="Book Antiqua" w:eastAsia="等线" w:hAnsi="Book Antiqua"/>
          <w:kern w:val="2"/>
          <w:sz w:val="24"/>
          <w:szCs w:val="24"/>
          <w:lang w:eastAsia="zh-CN"/>
        </w:rPr>
        <w:t>Selzner</w:t>
      </w:r>
      <w:proofErr w:type="spellEnd"/>
      <w:r w:rsidRPr="00D01117">
        <w:rPr>
          <w:rFonts w:ascii="Book Antiqua" w:eastAsia="等线" w:hAnsi="Book Antiqua"/>
          <w:kern w:val="2"/>
          <w:sz w:val="24"/>
          <w:szCs w:val="24"/>
          <w:lang w:eastAsia="zh-CN"/>
        </w:rPr>
        <w:t xml:space="preserve"> M, Laurence J, Marquez M, </w:t>
      </w:r>
      <w:proofErr w:type="spellStart"/>
      <w:r w:rsidRPr="00D01117">
        <w:rPr>
          <w:rFonts w:ascii="Book Antiqua" w:eastAsia="等线" w:hAnsi="Book Antiqua"/>
          <w:kern w:val="2"/>
          <w:sz w:val="24"/>
          <w:szCs w:val="24"/>
          <w:lang w:eastAsia="zh-CN"/>
        </w:rPr>
        <w:t>Bazerbachi</w:t>
      </w:r>
      <w:proofErr w:type="spellEnd"/>
      <w:r w:rsidRPr="00D01117">
        <w:rPr>
          <w:rFonts w:ascii="Book Antiqua" w:eastAsia="等线" w:hAnsi="Book Antiqua"/>
          <w:kern w:val="2"/>
          <w:sz w:val="24"/>
          <w:szCs w:val="24"/>
          <w:lang w:eastAsia="zh-CN"/>
        </w:rPr>
        <w:t xml:space="preserve"> F, </w:t>
      </w:r>
      <w:proofErr w:type="spellStart"/>
      <w:r w:rsidRPr="00D01117">
        <w:rPr>
          <w:rFonts w:ascii="Book Antiqua" w:eastAsia="等线" w:hAnsi="Book Antiqua"/>
          <w:kern w:val="2"/>
          <w:sz w:val="24"/>
          <w:szCs w:val="24"/>
          <w:lang w:eastAsia="zh-CN"/>
        </w:rPr>
        <w:t>McGilvray</w:t>
      </w:r>
      <w:proofErr w:type="spellEnd"/>
      <w:r w:rsidRPr="00D01117">
        <w:rPr>
          <w:rFonts w:ascii="Book Antiqua" w:eastAsia="等线" w:hAnsi="Book Antiqua"/>
          <w:kern w:val="2"/>
          <w:sz w:val="24"/>
          <w:szCs w:val="24"/>
          <w:lang w:eastAsia="zh-CN"/>
        </w:rPr>
        <w:t xml:space="preserve"> I, Schiff J, </w:t>
      </w:r>
      <w:proofErr w:type="spellStart"/>
      <w:r w:rsidRPr="00D01117">
        <w:rPr>
          <w:rFonts w:ascii="Book Antiqua" w:eastAsia="等线" w:hAnsi="Book Antiqua"/>
          <w:kern w:val="2"/>
          <w:sz w:val="24"/>
          <w:szCs w:val="24"/>
          <w:lang w:eastAsia="zh-CN"/>
        </w:rPr>
        <w:t>Norgate</w:t>
      </w:r>
      <w:proofErr w:type="spellEnd"/>
      <w:r w:rsidRPr="00D01117">
        <w:rPr>
          <w:rFonts w:ascii="Book Antiqua" w:eastAsia="等线" w:hAnsi="Book Antiqua"/>
          <w:kern w:val="2"/>
          <w:sz w:val="24"/>
          <w:szCs w:val="24"/>
          <w:lang w:eastAsia="zh-CN"/>
        </w:rPr>
        <w:t xml:space="preserve"> A, </w:t>
      </w:r>
      <w:proofErr w:type="spellStart"/>
      <w:r w:rsidRPr="00D01117">
        <w:rPr>
          <w:rFonts w:ascii="Book Antiqua" w:eastAsia="等线" w:hAnsi="Book Antiqua"/>
          <w:kern w:val="2"/>
          <w:sz w:val="24"/>
          <w:szCs w:val="24"/>
          <w:lang w:eastAsia="zh-CN"/>
        </w:rPr>
        <w:t>Cattral</w:t>
      </w:r>
      <w:proofErr w:type="spellEnd"/>
      <w:r w:rsidRPr="00D01117">
        <w:rPr>
          <w:rFonts w:ascii="Book Antiqua" w:eastAsia="等线" w:hAnsi="Book Antiqua"/>
          <w:kern w:val="2"/>
          <w:sz w:val="24"/>
          <w:szCs w:val="24"/>
          <w:lang w:eastAsia="zh-CN"/>
        </w:rPr>
        <w:t xml:space="preserve"> MS. Outcomes of pancreas </w:t>
      </w:r>
      <w:proofErr w:type="spellStart"/>
      <w:r w:rsidRPr="00D01117">
        <w:rPr>
          <w:rFonts w:ascii="Book Antiqua" w:eastAsia="等线" w:hAnsi="Book Antiqua"/>
          <w:kern w:val="2"/>
          <w:sz w:val="24"/>
          <w:szCs w:val="24"/>
          <w:lang w:eastAsia="zh-CN"/>
        </w:rPr>
        <w:t>retransplantation</w:t>
      </w:r>
      <w:proofErr w:type="spellEnd"/>
      <w:r w:rsidRPr="00D01117">
        <w:rPr>
          <w:rFonts w:ascii="Book Antiqua" w:eastAsia="等线" w:hAnsi="Book Antiqua"/>
          <w:kern w:val="2"/>
          <w:sz w:val="24"/>
          <w:szCs w:val="24"/>
          <w:lang w:eastAsia="zh-CN"/>
        </w:rPr>
        <w:t xml:space="preserve"> after simultaneous kidney-pancreas transplantation are comparable to pancreas after kidney transplantation alone. </w:t>
      </w:r>
      <w:r w:rsidRPr="00D01117">
        <w:rPr>
          <w:rFonts w:ascii="Book Antiqua" w:eastAsia="等线" w:hAnsi="Book Antiqua"/>
          <w:i/>
          <w:kern w:val="2"/>
          <w:sz w:val="24"/>
          <w:szCs w:val="24"/>
          <w:lang w:eastAsia="zh-CN"/>
        </w:rPr>
        <w:t>Transplantation</w:t>
      </w:r>
      <w:r w:rsidRPr="00D01117">
        <w:rPr>
          <w:rFonts w:ascii="Book Antiqua" w:eastAsia="等线" w:hAnsi="Book Antiqua"/>
          <w:kern w:val="2"/>
          <w:sz w:val="24"/>
          <w:szCs w:val="24"/>
          <w:lang w:eastAsia="zh-CN"/>
        </w:rPr>
        <w:t xml:space="preserve"> 2015; </w:t>
      </w:r>
      <w:r w:rsidRPr="00D01117">
        <w:rPr>
          <w:rFonts w:ascii="Book Antiqua" w:eastAsia="等线" w:hAnsi="Book Antiqua"/>
          <w:b/>
          <w:kern w:val="2"/>
          <w:sz w:val="24"/>
          <w:szCs w:val="24"/>
          <w:lang w:eastAsia="zh-CN"/>
        </w:rPr>
        <w:t>99</w:t>
      </w:r>
      <w:r w:rsidRPr="00D01117">
        <w:rPr>
          <w:rFonts w:ascii="Book Antiqua" w:eastAsia="等线" w:hAnsi="Book Antiqua"/>
          <w:kern w:val="2"/>
          <w:sz w:val="24"/>
          <w:szCs w:val="24"/>
          <w:lang w:eastAsia="zh-CN"/>
        </w:rPr>
        <w:t>: 623-628 [PMID: 25148379 DOI: 10.1097/TP.0000000000000383]</w:t>
      </w:r>
    </w:p>
    <w:p w14:paraId="6419E2C6"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10154">
        <w:rPr>
          <w:rFonts w:ascii="Book Antiqua" w:eastAsia="等线" w:hAnsi="Book Antiqua"/>
          <w:kern w:val="2"/>
          <w:sz w:val="24"/>
          <w:szCs w:val="24"/>
          <w:lang w:eastAsia="zh-CN"/>
        </w:rPr>
        <w:t xml:space="preserve">13 </w:t>
      </w:r>
      <w:r w:rsidRPr="00D10154">
        <w:rPr>
          <w:rFonts w:ascii="Book Antiqua" w:eastAsia="等线" w:hAnsi="Book Antiqua"/>
          <w:b/>
          <w:bCs/>
          <w:kern w:val="2"/>
          <w:sz w:val="24"/>
          <w:szCs w:val="24"/>
          <w:lang w:eastAsia="zh-CN"/>
        </w:rPr>
        <w:t>1st International Transplant Network Congress</w:t>
      </w:r>
      <w:r w:rsidRPr="00D10154">
        <w:rPr>
          <w:rFonts w:ascii="Book Antiqua" w:eastAsia="等线" w:hAnsi="Book Antiqua"/>
          <w:kern w:val="2"/>
          <w:sz w:val="24"/>
          <w:szCs w:val="24"/>
          <w:lang w:eastAsia="zh-CN"/>
        </w:rPr>
        <w:t>. Available from: https://www.itn2018.org/</w:t>
      </w:r>
    </w:p>
    <w:p w14:paraId="501DB905"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t xml:space="preserve">14 </w:t>
      </w:r>
      <w:r w:rsidRPr="00D01117">
        <w:rPr>
          <w:rFonts w:ascii="Book Antiqua" w:eastAsia="等线" w:hAnsi="Book Antiqua"/>
          <w:b/>
          <w:kern w:val="2"/>
          <w:sz w:val="24"/>
          <w:szCs w:val="24"/>
          <w:lang w:eastAsia="zh-CN"/>
        </w:rPr>
        <w:t>Kirchner VA</w:t>
      </w:r>
      <w:r w:rsidRPr="00D01117">
        <w:rPr>
          <w:rFonts w:ascii="Book Antiqua" w:eastAsia="等线" w:hAnsi="Book Antiqua"/>
          <w:kern w:val="2"/>
          <w:sz w:val="24"/>
          <w:szCs w:val="24"/>
          <w:lang w:eastAsia="zh-CN"/>
        </w:rPr>
        <w:t xml:space="preserve">, Finger EB, Bellin MD, Dunn TB, </w:t>
      </w:r>
      <w:proofErr w:type="spellStart"/>
      <w:r w:rsidRPr="00D01117">
        <w:rPr>
          <w:rFonts w:ascii="Book Antiqua" w:eastAsia="等线" w:hAnsi="Book Antiqua"/>
          <w:kern w:val="2"/>
          <w:sz w:val="24"/>
          <w:szCs w:val="24"/>
          <w:lang w:eastAsia="zh-CN"/>
        </w:rPr>
        <w:t>Gruessner</w:t>
      </w:r>
      <w:proofErr w:type="spellEnd"/>
      <w:r w:rsidRPr="00D01117">
        <w:rPr>
          <w:rFonts w:ascii="Book Antiqua" w:eastAsia="等线" w:hAnsi="Book Antiqua"/>
          <w:kern w:val="2"/>
          <w:sz w:val="24"/>
          <w:szCs w:val="24"/>
          <w:lang w:eastAsia="zh-CN"/>
        </w:rPr>
        <w:t xml:space="preserve"> RW, </w:t>
      </w:r>
      <w:proofErr w:type="spellStart"/>
      <w:r w:rsidRPr="00D01117">
        <w:rPr>
          <w:rFonts w:ascii="Book Antiqua" w:eastAsia="等线" w:hAnsi="Book Antiqua"/>
          <w:kern w:val="2"/>
          <w:sz w:val="24"/>
          <w:szCs w:val="24"/>
          <w:lang w:eastAsia="zh-CN"/>
        </w:rPr>
        <w:t>Hering</w:t>
      </w:r>
      <w:proofErr w:type="spellEnd"/>
      <w:r w:rsidRPr="00D01117">
        <w:rPr>
          <w:rFonts w:ascii="Book Antiqua" w:eastAsia="等线" w:hAnsi="Book Antiqua"/>
          <w:kern w:val="2"/>
          <w:sz w:val="24"/>
          <w:szCs w:val="24"/>
          <w:lang w:eastAsia="zh-CN"/>
        </w:rPr>
        <w:t xml:space="preserve"> BJ, </w:t>
      </w:r>
      <w:proofErr w:type="spellStart"/>
      <w:r w:rsidRPr="00D01117">
        <w:rPr>
          <w:rFonts w:ascii="Book Antiqua" w:eastAsia="等线" w:hAnsi="Book Antiqua"/>
          <w:kern w:val="2"/>
          <w:sz w:val="24"/>
          <w:szCs w:val="24"/>
          <w:lang w:eastAsia="zh-CN"/>
        </w:rPr>
        <w:t>Humar</w:t>
      </w:r>
      <w:proofErr w:type="spellEnd"/>
      <w:r w:rsidRPr="00D01117">
        <w:rPr>
          <w:rFonts w:ascii="Book Antiqua" w:eastAsia="等线" w:hAnsi="Book Antiqua"/>
          <w:kern w:val="2"/>
          <w:sz w:val="24"/>
          <w:szCs w:val="24"/>
          <w:lang w:eastAsia="zh-CN"/>
        </w:rPr>
        <w:t xml:space="preserve"> A, </w:t>
      </w:r>
      <w:proofErr w:type="spellStart"/>
      <w:r w:rsidRPr="00D01117">
        <w:rPr>
          <w:rFonts w:ascii="Book Antiqua" w:eastAsia="等线" w:hAnsi="Book Antiqua"/>
          <w:kern w:val="2"/>
          <w:sz w:val="24"/>
          <w:szCs w:val="24"/>
          <w:lang w:eastAsia="zh-CN"/>
        </w:rPr>
        <w:t>Kukla</w:t>
      </w:r>
      <w:proofErr w:type="spellEnd"/>
      <w:r w:rsidRPr="00D01117">
        <w:rPr>
          <w:rFonts w:ascii="Book Antiqua" w:eastAsia="等线" w:hAnsi="Book Antiqua"/>
          <w:kern w:val="2"/>
          <w:sz w:val="24"/>
          <w:szCs w:val="24"/>
          <w:lang w:eastAsia="zh-CN"/>
        </w:rPr>
        <w:t xml:space="preserve"> AK, </w:t>
      </w:r>
      <w:proofErr w:type="spellStart"/>
      <w:r w:rsidRPr="00D01117">
        <w:rPr>
          <w:rFonts w:ascii="Book Antiqua" w:eastAsia="等线" w:hAnsi="Book Antiqua"/>
          <w:kern w:val="2"/>
          <w:sz w:val="24"/>
          <w:szCs w:val="24"/>
          <w:lang w:eastAsia="zh-CN"/>
        </w:rPr>
        <w:t>Matas</w:t>
      </w:r>
      <w:proofErr w:type="spellEnd"/>
      <w:r w:rsidRPr="00D01117">
        <w:rPr>
          <w:rFonts w:ascii="Book Antiqua" w:eastAsia="等线" w:hAnsi="Book Antiqua"/>
          <w:kern w:val="2"/>
          <w:sz w:val="24"/>
          <w:szCs w:val="24"/>
          <w:lang w:eastAsia="zh-CN"/>
        </w:rPr>
        <w:t xml:space="preserve"> AJ, Pruett TL, Sutherland DE, </w:t>
      </w:r>
      <w:proofErr w:type="spellStart"/>
      <w:r w:rsidRPr="00D01117">
        <w:rPr>
          <w:rFonts w:ascii="Book Antiqua" w:eastAsia="等线" w:hAnsi="Book Antiqua"/>
          <w:kern w:val="2"/>
          <w:sz w:val="24"/>
          <w:szCs w:val="24"/>
          <w:lang w:eastAsia="zh-CN"/>
        </w:rPr>
        <w:t>Kandaswamy</w:t>
      </w:r>
      <w:proofErr w:type="spellEnd"/>
      <w:r w:rsidRPr="00D01117">
        <w:rPr>
          <w:rFonts w:ascii="Book Antiqua" w:eastAsia="等线" w:hAnsi="Book Antiqua"/>
          <w:kern w:val="2"/>
          <w:sz w:val="24"/>
          <w:szCs w:val="24"/>
          <w:lang w:eastAsia="zh-CN"/>
        </w:rPr>
        <w:t xml:space="preserve"> R. Long-term Outcomes for Living Pancreas Donors in the Modern Era. </w:t>
      </w:r>
      <w:r w:rsidRPr="00D01117">
        <w:rPr>
          <w:rFonts w:ascii="Book Antiqua" w:eastAsia="等线" w:hAnsi="Book Antiqua"/>
          <w:i/>
          <w:kern w:val="2"/>
          <w:sz w:val="24"/>
          <w:szCs w:val="24"/>
          <w:lang w:eastAsia="zh-CN"/>
        </w:rPr>
        <w:t>Transplantation</w:t>
      </w:r>
      <w:r w:rsidRPr="00D01117">
        <w:rPr>
          <w:rFonts w:ascii="Book Antiqua" w:eastAsia="等线" w:hAnsi="Book Antiqua"/>
          <w:kern w:val="2"/>
          <w:sz w:val="24"/>
          <w:szCs w:val="24"/>
          <w:lang w:eastAsia="zh-CN"/>
        </w:rPr>
        <w:t xml:space="preserve"> 2016; </w:t>
      </w:r>
      <w:r w:rsidRPr="00D01117">
        <w:rPr>
          <w:rFonts w:ascii="Book Antiqua" w:eastAsia="等线" w:hAnsi="Book Antiqua"/>
          <w:b/>
          <w:kern w:val="2"/>
          <w:sz w:val="24"/>
          <w:szCs w:val="24"/>
          <w:lang w:eastAsia="zh-CN"/>
        </w:rPr>
        <w:t>100</w:t>
      </w:r>
      <w:r w:rsidRPr="00D01117">
        <w:rPr>
          <w:rFonts w:ascii="Book Antiqua" w:eastAsia="等线" w:hAnsi="Book Antiqua"/>
          <w:kern w:val="2"/>
          <w:sz w:val="24"/>
          <w:szCs w:val="24"/>
          <w:lang w:eastAsia="zh-CN"/>
        </w:rPr>
        <w:t>: 1322-1328 [PMID: 27203593 DOI: 10.1097/TP.0000000000001250]</w:t>
      </w:r>
    </w:p>
    <w:p w14:paraId="1F4FCEA8"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t xml:space="preserve">15 </w:t>
      </w:r>
      <w:proofErr w:type="spellStart"/>
      <w:r w:rsidRPr="00D01117">
        <w:rPr>
          <w:rFonts w:ascii="Book Antiqua" w:eastAsia="等线" w:hAnsi="Book Antiqua"/>
          <w:b/>
          <w:kern w:val="2"/>
          <w:sz w:val="24"/>
          <w:szCs w:val="24"/>
          <w:lang w:eastAsia="zh-CN"/>
        </w:rPr>
        <w:t>Gruessner</w:t>
      </w:r>
      <w:proofErr w:type="spellEnd"/>
      <w:r w:rsidRPr="00D01117">
        <w:rPr>
          <w:rFonts w:ascii="Book Antiqua" w:eastAsia="等线" w:hAnsi="Book Antiqua"/>
          <w:b/>
          <w:kern w:val="2"/>
          <w:sz w:val="24"/>
          <w:szCs w:val="24"/>
          <w:lang w:eastAsia="zh-CN"/>
        </w:rPr>
        <w:t xml:space="preserve"> AC</w:t>
      </w:r>
      <w:r w:rsidRPr="00D01117">
        <w:rPr>
          <w:rFonts w:ascii="Book Antiqua" w:eastAsia="等线" w:hAnsi="Book Antiqua"/>
          <w:kern w:val="2"/>
          <w:sz w:val="24"/>
          <w:szCs w:val="24"/>
          <w:lang w:eastAsia="zh-CN"/>
        </w:rPr>
        <w:t xml:space="preserve">, </w:t>
      </w:r>
      <w:proofErr w:type="spellStart"/>
      <w:r w:rsidRPr="00D01117">
        <w:rPr>
          <w:rFonts w:ascii="Book Antiqua" w:eastAsia="等线" w:hAnsi="Book Antiqua"/>
          <w:kern w:val="2"/>
          <w:sz w:val="24"/>
          <w:szCs w:val="24"/>
          <w:lang w:eastAsia="zh-CN"/>
        </w:rPr>
        <w:t>Gruessner</w:t>
      </w:r>
      <w:proofErr w:type="spellEnd"/>
      <w:r w:rsidRPr="00D01117">
        <w:rPr>
          <w:rFonts w:ascii="Book Antiqua" w:eastAsia="等线" w:hAnsi="Book Antiqua"/>
          <w:kern w:val="2"/>
          <w:sz w:val="24"/>
          <w:szCs w:val="24"/>
          <w:lang w:eastAsia="zh-CN"/>
        </w:rPr>
        <w:t xml:space="preserve"> RWG. Pancreas Transplantation for Patients with Type 1 and Type 2 Diabetes Mellitus in the United States: A Registry Report. </w:t>
      </w:r>
      <w:r w:rsidRPr="00D01117">
        <w:rPr>
          <w:rFonts w:ascii="Book Antiqua" w:eastAsia="等线" w:hAnsi="Book Antiqua"/>
          <w:i/>
          <w:kern w:val="2"/>
          <w:sz w:val="24"/>
          <w:szCs w:val="24"/>
          <w:lang w:eastAsia="zh-CN"/>
        </w:rPr>
        <w:t>Gastroenterol Clin North Am</w:t>
      </w:r>
      <w:r w:rsidRPr="00D01117">
        <w:rPr>
          <w:rFonts w:ascii="Book Antiqua" w:eastAsia="等线" w:hAnsi="Book Antiqua"/>
          <w:kern w:val="2"/>
          <w:sz w:val="24"/>
          <w:szCs w:val="24"/>
          <w:lang w:eastAsia="zh-CN"/>
        </w:rPr>
        <w:t xml:space="preserve"> 2018; </w:t>
      </w:r>
      <w:r w:rsidRPr="00D01117">
        <w:rPr>
          <w:rFonts w:ascii="Book Antiqua" w:eastAsia="等线" w:hAnsi="Book Antiqua"/>
          <w:b/>
          <w:kern w:val="2"/>
          <w:sz w:val="24"/>
          <w:szCs w:val="24"/>
          <w:lang w:eastAsia="zh-CN"/>
        </w:rPr>
        <w:t>47</w:t>
      </w:r>
      <w:r w:rsidRPr="00D01117">
        <w:rPr>
          <w:rFonts w:ascii="Book Antiqua" w:eastAsia="等线" w:hAnsi="Book Antiqua"/>
          <w:kern w:val="2"/>
          <w:sz w:val="24"/>
          <w:szCs w:val="24"/>
          <w:lang w:eastAsia="zh-CN"/>
        </w:rPr>
        <w:t>: 417-441 [PMID: 29735033 DOI: 10.1016/j.gtc.2018.01.009]</w:t>
      </w:r>
    </w:p>
    <w:p w14:paraId="53B7D4B4"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t xml:space="preserve">16 </w:t>
      </w:r>
      <w:proofErr w:type="spellStart"/>
      <w:r w:rsidRPr="00D01117">
        <w:rPr>
          <w:rFonts w:ascii="Book Antiqua" w:eastAsia="等线" w:hAnsi="Book Antiqua"/>
          <w:b/>
          <w:kern w:val="2"/>
          <w:sz w:val="24"/>
          <w:szCs w:val="24"/>
          <w:lang w:eastAsia="zh-CN"/>
        </w:rPr>
        <w:t>Erek</w:t>
      </w:r>
      <w:proofErr w:type="spellEnd"/>
      <w:r w:rsidRPr="00D01117">
        <w:rPr>
          <w:rFonts w:ascii="Book Antiqua" w:eastAsia="等线" w:hAnsi="Book Antiqua"/>
          <w:b/>
          <w:kern w:val="2"/>
          <w:sz w:val="24"/>
          <w:szCs w:val="24"/>
          <w:lang w:eastAsia="zh-CN"/>
        </w:rPr>
        <w:t xml:space="preserve"> E</w:t>
      </w:r>
      <w:r w:rsidRPr="00D01117">
        <w:rPr>
          <w:rFonts w:ascii="Book Antiqua" w:eastAsia="等线" w:hAnsi="Book Antiqua"/>
          <w:kern w:val="2"/>
          <w:sz w:val="24"/>
          <w:szCs w:val="24"/>
          <w:lang w:eastAsia="zh-CN"/>
        </w:rPr>
        <w:t xml:space="preserve">, </w:t>
      </w:r>
      <w:proofErr w:type="spellStart"/>
      <w:r w:rsidRPr="00D01117">
        <w:rPr>
          <w:rFonts w:ascii="Book Antiqua" w:eastAsia="等线" w:hAnsi="Book Antiqua"/>
          <w:kern w:val="2"/>
          <w:sz w:val="24"/>
          <w:szCs w:val="24"/>
          <w:lang w:eastAsia="zh-CN"/>
        </w:rPr>
        <w:t>Süleymanlar</w:t>
      </w:r>
      <w:proofErr w:type="spellEnd"/>
      <w:r w:rsidRPr="00D01117">
        <w:rPr>
          <w:rFonts w:ascii="Book Antiqua" w:eastAsia="等线" w:hAnsi="Book Antiqua"/>
          <w:kern w:val="2"/>
          <w:sz w:val="24"/>
          <w:szCs w:val="24"/>
          <w:lang w:eastAsia="zh-CN"/>
        </w:rPr>
        <w:t xml:space="preserve"> G, </w:t>
      </w:r>
      <w:proofErr w:type="spellStart"/>
      <w:r w:rsidRPr="00D01117">
        <w:rPr>
          <w:rFonts w:ascii="Book Antiqua" w:eastAsia="等线" w:hAnsi="Book Antiqua"/>
          <w:kern w:val="2"/>
          <w:sz w:val="24"/>
          <w:szCs w:val="24"/>
          <w:lang w:eastAsia="zh-CN"/>
        </w:rPr>
        <w:t>Serdengeçti</w:t>
      </w:r>
      <w:proofErr w:type="spellEnd"/>
      <w:r w:rsidRPr="00D01117">
        <w:rPr>
          <w:rFonts w:ascii="Book Antiqua" w:eastAsia="等线" w:hAnsi="Book Antiqua"/>
          <w:kern w:val="2"/>
          <w:sz w:val="24"/>
          <w:szCs w:val="24"/>
          <w:lang w:eastAsia="zh-CN"/>
        </w:rPr>
        <w:t xml:space="preserve"> K. Nephrology, dialysis and transplantation in Turkey. </w:t>
      </w:r>
      <w:proofErr w:type="spellStart"/>
      <w:r w:rsidRPr="00D01117">
        <w:rPr>
          <w:rFonts w:ascii="Book Antiqua" w:eastAsia="等线" w:hAnsi="Book Antiqua"/>
          <w:i/>
          <w:kern w:val="2"/>
          <w:sz w:val="24"/>
          <w:szCs w:val="24"/>
          <w:lang w:eastAsia="zh-CN"/>
        </w:rPr>
        <w:t>Nephrol</w:t>
      </w:r>
      <w:proofErr w:type="spellEnd"/>
      <w:r w:rsidRPr="00D01117">
        <w:rPr>
          <w:rFonts w:ascii="Book Antiqua" w:eastAsia="等线" w:hAnsi="Book Antiqua"/>
          <w:i/>
          <w:kern w:val="2"/>
          <w:sz w:val="24"/>
          <w:szCs w:val="24"/>
          <w:lang w:eastAsia="zh-CN"/>
        </w:rPr>
        <w:t xml:space="preserve"> Dial Transplant</w:t>
      </w:r>
      <w:r w:rsidRPr="00D01117">
        <w:rPr>
          <w:rFonts w:ascii="Book Antiqua" w:eastAsia="等线" w:hAnsi="Book Antiqua"/>
          <w:kern w:val="2"/>
          <w:sz w:val="24"/>
          <w:szCs w:val="24"/>
          <w:lang w:eastAsia="zh-CN"/>
        </w:rPr>
        <w:t xml:space="preserve"> 2002; </w:t>
      </w:r>
      <w:r w:rsidRPr="00D01117">
        <w:rPr>
          <w:rFonts w:ascii="Book Antiqua" w:eastAsia="等线" w:hAnsi="Book Antiqua"/>
          <w:b/>
          <w:kern w:val="2"/>
          <w:sz w:val="24"/>
          <w:szCs w:val="24"/>
          <w:lang w:eastAsia="zh-CN"/>
        </w:rPr>
        <w:t>17</w:t>
      </w:r>
      <w:r w:rsidRPr="00D01117">
        <w:rPr>
          <w:rFonts w:ascii="Book Antiqua" w:eastAsia="等线" w:hAnsi="Book Antiqua"/>
          <w:kern w:val="2"/>
          <w:sz w:val="24"/>
          <w:szCs w:val="24"/>
          <w:lang w:eastAsia="zh-CN"/>
        </w:rPr>
        <w:t>: 2087-2093 [PMID: 12454217 DOI: 10.1093/</w:t>
      </w:r>
      <w:proofErr w:type="spellStart"/>
      <w:r w:rsidRPr="00D01117">
        <w:rPr>
          <w:rFonts w:ascii="Book Antiqua" w:eastAsia="等线" w:hAnsi="Book Antiqua"/>
          <w:kern w:val="2"/>
          <w:sz w:val="24"/>
          <w:szCs w:val="24"/>
          <w:lang w:eastAsia="zh-CN"/>
        </w:rPr>
        <w:t>ndt</w:t>
      </w:r>
      <w:proofErr w:type="spellEnd"/>
      <w:r w:rsidRPr="00D01117">
        <w:rPr>
          <w:rFonts w:ascii="Book Antiqua" w:eastAsia="等线" w:hAnsi="Book Antiqua"/>
          <w:kern w:val="2"/>
          <w:sz w:val="24"/>
          <w:szCs w:val="24"/>
          <w:lang w:eastAsia="zh-CN"/>
        </w:rPr>
        <w:t>/17.12.2087]</w:t>
      </w:r>
    </w:p>
    <w:p w14:paraId="4E67D6C8" w14:textId="77777777" w:rsidR="00D01117" w:rsidRPr="00D10154" w:rsidRDefault="00D01117" w:rsidP="00D01117">
      <w:pPr>
        <w:widowControl w:val="0"/>
        <w:spacing w:after="0" w:line="360" w:lineRule="auto"/>
        <w:jc w:val="both"/>
        <w:rPr>
          <w:rFonts w:ascii="Book Antiqua" w:eastAsia="等线" w:hAnsi="Book Antiqua"/>
          <w:kern w:val="2"/>
          <w:sz w:val="24"/>
          <w:szCs w:val="24"/>
          <w:lang w:eastAsia="zh-CN"/>
        </w:rPr>
      </w:pPr>
      <w:r w:rsidRPr="00D10154">
        <w:rPr>
          <w:rFonts w:ascii="Book Antiqua" w:eastAsia="等线" w:hAnsi="Book Antiqua"/>
          <w:kern w:val="2"/>
          <w:sz w:val="24"/>
          <w:szCs w:val="24"/>
          <w:lang w:eastAsia="zh-CN"/>
        </w:rPr>
        <w:lastRenderedPageBreak/>
        <w:t xml:space="preserve">17 </w:t>
      </w:r>
      <w:r w:rsidRPr="00D10154">
        <w:rPr>
          <w:rFonts w:ascii="Book Antiqua" w:eastAsia="等线" w:hAnsi="Book Antiqua"/>
          <w:b/>
          <w:kern w:val="2"/>
          <w:sz w:val="24"/>
          <w:szCs w:val="24"/>
          <w:lang w:eastAsia="zh-CN"/>
        </w:rPr>
        <w:t>Turkish Ministry of Health Data</w:t>
      </w:r>
      <w:r w:rsidRPr="00D10154">
        <w:rPr>
          <w:rFonts w:ascii="Book Antiqua" w:eastAsia="等线" w:hAnsi="Book Antiqua"/>
          <w:bCs/>
          <w:kern w:val="2"/>
          <w:sz w:val="24"/>
          <w:szCs w:val="24"/>
          <w:lang w:eastAsia="zh-CN"/>
        </w:rPr>
        <w:t xml:space="preserve">. </w:t>
      </w:r>
      <w:proofErr w:type="spellStart"/>
      <w:r w:rsidRPr="00D10154">
        <w:rPr>
          <w:rFonts w:ascii="Book Antiqua" w:eastAsia="等线" w:hAnsi="Book Antiqua"/>
          <w:bCs/>
          <w:kern w:val="2"/>
          <w:sz w:val="24"/>
          <w:szCs w:val="24"/>
          <w:lang w:eastAsia="zh-CN"/>
        </w:rPr>
        <w:t>Ulusal</w:t>
      </w:r>
      <w:proofErr w:type="spellEnd"/>
      <w:r w:rsidRPr="00D10154">
        <w:rPr>
          <w:rFonts w:ascii="Book Antiqua" w:eastAsia="等线" w:hAnsi="Book Antiqua"/>
          <w:bCs/>
          <w:kern w:val="2"/>
          <w:sz w:val="24"/>
          <w:szCs w:val="24"/>
          <w:lang w:eastAsia="zh-CN"/>
        </w:rPr>
        <w:t xml:space="preserve"> Organ </w:t>
      </w:r>
      <w:proofErr w:type="spellStart"/>
      <w:r w:rsidRPr="00D10154">
        <w:rPr>
          <w:rFonts w:ascii="Book Antiqua" w:eastAsia="等线" w:hAnsi="Book Antiqua"/>
          <w:bCs/>
          <w:kern w:val="2"/>
          <w:sz w:val="24"/>
          <w:szCs w:val="24"/>
          <w:lang w:eastAsia="zh-CN"/>
        </w:rPr>
        <w:t>Ve</w:t>
      </w:r>
      <w:proofErr w:type="spellEnd"/>
      <w:r w:rsidRPr="00D10154">
        <w:rPr>
          <w:rFonts w:ascii="Book Antiqua" w:eastAsia="等线" w:hAnsi="Book Antiqua"/>
          <w:bCs/>
          <w:kern w:val="2"/>
          <w:sz w:val="24"/>
          <w:szCs w:val="24"/>
          <w:lang w:eastAsia="zh-CN"/>
        </w:rPr>
        <w:t xml:space="preserve"> </w:t>
      </w:r>
      <w:proofErr w:type="spellStart"/>
      <w:r w:rsidRPr="00D10154">
        <w:rPr>
          <w:rFonts w:ascii="Book Antiqua" w:eastAsia="等线" w:hAnsi="Book Antiqua"/>
          <w:bCs/>
          <w:kern w:val="2"/>
          <w:sz w:val="24"/>
          <w:szCs w:val="24"/>
          <w:lang w:eastAsia="zh-CN"/>
        </w:rPr>
        <w:t>Doku</w:t>
      </w:r>
      <w:proofErr w:type="spellEnd"/>
      <w:r w:rsidRPr="00D10154">
        <w:rPr>
          <w:rFonts w:ascii="Book Antiqua" w:eastAsia="等线" w:hAnsi="Book Antiqua"/>
          <w:bCs/>
          <w:kern w:val="2"/>
          <w:sz w:val="24"/>
          <w:szCs w:val="24"/>
          <w:lang w:eastAsia="zh-CN"/>
        </w:rPr>
        <w:t xml:space="preserve"> </w:t>
      </w:r>
      <w:proofErr w:type="spellStart"/>
      <w:r w:rsidRPr="00D10154">
        <w:rPr>
          <w:rFonts w:ascii="Book Antiqua" w:eastAsia="等线" w:hAnsi="Book Antiqua"/>
          <w:bCs/>
          <w:kern w:val="2"/>
          <w:sz w:val="24"/>
          <w:szCs w:val="24"/>
          <w:lang w:eastAsia="zh-CN"/>
        </w:rPr>
        <w:t>Nakli</w:t>
      </w:r>
      <w:proofErr w:type="spellEnd"/>
      <w:r w:rsidRPr="00D10154">
        <w:rPr>
          <w:rFonts w:ascii="Book Antiqua" w:eastAsia="等线" w:hAnsi="Book Antiqua"/>
          <w:bCs/>
          <w:kern w:val="2"/>
          <w:sz w:val="24"/>
          <w:szCs w:val="24"/>
          <w:lang w:eastAsia="zh-CN"/>
        </w:rPr>
        <w:t xml:space="preserve"> </w:t>
      </w:r>
      <w:proofErr w:type="spellStart"/>
      <w:r w:rsidRPr="00D10154">
        <w:rPr>
          <w:rFonts w:ascii="Book Antiqua" w:eastAsia="等线" w:hAnsi="Book Antiqua"/>
          <w:bCs/>
          <w:kern w:val="2"/>
          <w:sz w:val="24"/>
          <w:szCs w:val="24"/>
          <w:lang w:eastAsia="zh-CN"/>
        </w:rPr>
        <w:t>Koordinasyon</w:t>
      </w:r>
      <w:proofErr w:type="spellEnd"/>
      <w:r w:rsidRPr="00D10154">
        <w:rPr>
          <w:rFonts w:ascii="Book Antiqua" w:eastAsia="等线" w:hAnsi="Book Antiqua"/>
          <w:bCs/>
          <w:kern w:val="2"/>
          <w:sz w:val="24"/>
          <w:szCs w:val="24"/>
          <w:lang w:eastAsia="zh-CN"/>
        </w:rPr>
        <w:t xml:space="preserve"> </w:t>
      </w:r>
      <w:proofErr w:type="spellStart"/>
      <w:r w:rsidRPr="00D10154">
        <w:rPr>
          <w:rFonts w:ascii="Book Antiqua" w:eastAsia="等线" w:hAnsi="Book Antiqua"/>
          <w:bCs/>
          <w:kern w:val="2"/>
          <w:sz w:val="24"/>
          <w:szCs w:val="24"/>
          <w:lang w:eastAsia="zh-CN"/>
        </w:rPr>
        <w:t>Sistemi</w:t>
      </w:r>
      <w:proofErr w:type="spellEnd"/>
      <w:r w:rsidRPr="00D10154">
        <w:rPr>
          <w:rFonts w:ascii="Book Antiqua" w:eastAsia="等线" w:hAnsi="Book Antiqua"/>
          <w:bCs/>
          <w:kern w:val="2"/>
          <w:sz w:val="24"/>
          <w:szCs w:val="24"/>
          <w:lang w:eastAsia="zh-CN"/>
        </w:rPr>
        <w:t xml:space="preserve"> </w:t>
      </w:r>
      <w:proofErr w:type="spellStart"/>
      <w:r w:rsidRPr="00D10154">
        <w:rPr>
          <w:rFonts w:ascii="Book Antiqua" w:eastAsia="等线" w:hAnsi="Book Antiqua"/>
          <w:bCs/>
          <w:kern w:val="2"/>
          <w:sz w:val="24"/>
          <w:szCs w:val="24"/>
          <w:lang w:eastAsia="zh-CN"/>
        </w:rPr>
        <w:t>Yönergesi</w:t>
      </w:r>
      <w:proofErr w:type="spellEnd"/>
      <w:r w:rsidRPr="00D10154">
        <w:rPr>
          <w:rFonts w:ascii="Book Antiqua" w:eastAsia="等线" w:hAnsi="Book Antiqua"/>
          <w:bCs/>
          <w:kern w:val="2"/>
          <w:sz w:val="24"/>
          <w:szCs w:val="24"/>
          <w:lang w:eastAsia="zh-CN"/>
        </w:rPr>
        <w:t xml:space="preserve">. Available from: </w:t>
      </w:r>
      <w:bookmarkStart w:id="183" w:name="OLE_LINK11"/>
      <w:r w:rsidRPr="00D10154">
        <w:rPr>
          <w:rFonts w:ascii="Book Antiqua" w:eastAsia="等线" w:hAnsi="Book Antiqua"/>
          <w:bCs/>
          <w:kern w:val="2"/>
          <w:sz w:val="24"/>
          <w:szCs w:val="24"/>
          <w:lang w:eastAsia="zh-CN"/>
        </w:rPr>
        <w:t>https://www.saglik.gov.tr/TR,</w:t>
      </w:r>
      <w:r w:rsidRPr="00D10154">
        <w:rPr>
          <w:rFonts w:ascii="Book Antiqua" w:eastAsia="等线" w:hAnsi="Book Antiqua"/>
          <w:kern w:val="2"/>
          <w:sz w:val="24"/>
          <w:szCs w:val="24"/>
          <w:lang w:eastAsia="zh-CN"/>
        </w:rPr>
        <w:t>11250/ulusal-organ-ve-doku-nakli-koordinasyon-sistemi-yonergesi.html</w:t>
      </w:r>
      <w:bookmarkEnd w:id="183"/>
    </w:p>
    <w:p w14:paraId="00A784E3"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t xml:space="preserve">18 </w:t>
      </w:r>
      <w:r w:rsidRPr="00D01117">
        <w:rPr>
          <w:rFonts w:ascii="Book Antiqua" w:eastAsia="等线" w:hAnsi="Book Antiqua"/>
          <w:b/>
          <w:kern w:val="2"/>
          <w:sz w:val="24"/>
          <w:szCs w:val="24"/>
          <w:lang w:eastAsia="zh-CN"/>
        </w:rPr>
        <w:t>Hudson A</w:t>
      </w:r>
      <w:r w:rsidRPr="00D01117">
        <w:rPr>
          <w:rFonts w:ascii="Book Antiqua" w:eastAsia="等线" w:hAnsi="Book Antiqua"/>
          <w:kern w:val="2"/>
          <w:sz w:val="24"/>
          <w:szCs w:val="24"/>
          <w:lang w:eastAsia="zh-CN"/>
        </w:rPr>
        <w:t xml:space="preserve">, Bradbury L, Johnson R, </w:t>
      </w:r>
      <w:proofErr w:type="spellStart"/>
      <w:r w:rsidRPr="00D01117">
        <w:rPr>
          <w:rFonts w:ascii="Book Antiqua" w:eastAsia="等线" w:hAnsi="Book Antiqua"/>
          <w:kern w:val="2"/>
          <w:sz w:val="24"/>
          <w:szCs w:val="24"/>
          <w:lang w:eastAsia="zh-CN"/>
        </w:rPr>
        <w:t>Fuggle</w:t>
      </w:r>
      <w:proofErr w:type="spellEnd"/>
      <w:r w:rsidRPr="00D01117">
        <w:rPr>
          <w:rFonts w:ascii="Book Antiqua" w:eastAsia="等线" w:hAnsi="Book Antiqua"/>
          <w:kern w:val="2"/>
          <w:sz w:val="24"/>
          <w:szCs w:val="24"/>
          <w:lang w:eastAsia="zh-CN"/>
        </w:rPr>
        <w:t xml:space="preserve"> SV, Shaw JA, Casey JJ, Friend PJ, Watson CJ. The UK Pancreas Allocation Scheme for Whole Organ and Islet Transplantation. </w:t>
      </w:r>
      <w:r w:rsidRPr="00D01117">
        <w:rPr>
          <w:rFonts w:ascii="Book Antiqua" w:eastAsia="等线" w:hAnsi="Book Antiqua"/>
          <w:i/>
          <w:kern w:val="2"/>
          <w:sz w:val="24"/>
          <w:szCs w:val="24"/>
          <w:lang w:eastAsia="zh-CN"/>
        </w:rPr>
        <w:t>Am J Transplant</w:t>
      </w:r>
      <w:r w:rsidRPr="00D01117">
        <w:rPr>
          <w:rFonts w:ascii="Book Antiqua" w:eastAsia="等线" w:hAnsi="Book Antiqua"/>
          <w:kern w:val="2"/>
          <w:sz w:val="24"/>
          <w:szCs w:val="24"/>
          <w:lang w:eastAsia="zh-CN"/>
        </w:rPr>
        <w:t xml:space="preserve"> 2015; </w:t>
      </w:r>
      <w:r w:rsidRPr="00D01117">
        <w:rPr>
          <w:rFonts w:ascii="Book Antiqua" w:eastAsia="等线" w:hAnsi="Book Antiqua"/>
          <w:b/>
          <w:kern w:val="2"/>
          <w:sz w:val="24"/>
          <w:szCs w:val="24"/>
          <w:lang w:eastAsia="zh-CN"/>
        </w:rPr>
        <w:t>15</w:t>
      </w:r>
      <w:r w:rsidRPr="00D01117">
        <w:rPr>
          <w:rFonts w:ascii="Book Antiqua" w:eastAsia="等线" w:hAnsi="Book Antiqua"/>
          <w:kern w:val="2"/>
          <w:sz w:val="24"/>
          <w:szCs w:val="24"/>
          <w:lang w:eastAsia="zh-CN"/>
        </w:rPr>
        <w:t>: 2443-2455 [PMID: 25943412 DOI: 10.1111/ajt.13284]</w:t>
      </w:r>
    </w:p>
    <w:p w14:paraId="35A19DDB"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t xml:space="preserve">19 </w:t>
      </w:r>
      <w:r w:rsidRPr="00D01117">
        <w:rPr>
          <w:rFonts w:ascii="Book Antiqua" w:eastAsia="等线" w:hAnsi="Book Antiqua"/>
          <w:b/>
          <w:kern w:val="2"/>
          <w:sz w:val="24"/>
          <w:szCs w:val="24"/>
          <w:lang w:eastAsia="zh-CN"/>
        </w:rPr>
        <w:t>Choi JY</w:t>
      </w:r>
      <w:r w:rsidRPr="00D01117">
        <w:rPr>
          <w:rFonts w:ascii="Book Antiqua" w:eastAsia="等线" w:hAnsi="Book Antiqua"/>
          <w:kern w:val="2"/>
          <w:sz w:val="24"/>
          <w:szCs w:val="24"/>
          <w:lang w:eastAsia="zh-CN"/>
        </w:rPr>
        <w:t xml:space="preserve">, Jung JH, Kwon H, Shin S, Kim YH, Han DJ. Pancreas Transplantation </w:t>
      </w:r>
      <w:proofErr w:type="gramStart"/>
      <w:r w:rsidRPr="00D01117">
        <w:rPr>
          <w:rFonts w:ascii="Book Antiqua" w:eastAsia="等线" w:hAnsi="Book Antiqua"/>
          <w:kern w:val="2"/>
          <w:sz w:val="24"/>
          <w:szCs w:val="24"/>
          <w:lang w:eastAsia="zh-CN"/>
        </w:rPr>
        <w:t>From</w:t>
      </w:r>
      <w:proofErr w:type="gramEnd"/>
      <w:r w:rsidRPr="00D01117">
        <w:rPr>
          <w:rFonts w:ascii="Book Antiqua" w:eastAsia="等线" w:hAnsi="Book Antiqua"/>
          <w:kern w:val="2"/>
          <w:sz w:val="24"/>
          <w:szCs w:val="24"/>
          <w:lang w:eastAsia="zh-CN"/>
        </w:rPr>
        <w:t xml:space="preserve"> Living Donors: A Single Center Experience of 20 Cases. </w:t>
      </w:r>
      <w:r w:rsidRPr="00D01117">
        <w:rPr>
          <w:rFonts w:ascii="Book Antiqua" w:eastAsia="等线" w:hAnsi="Book Antiqua"/>
          <w:i/>
          <w:kern w:val="2"/>
          <w:sz w:val="24"/>
          <w:szCs w:val="24"/>
          <w:lang w:eastAsia="zh-CN"/>
        </w:rPr>
        <w:t>Am J Transplant</w:t>
      </w:r>
      <w:r w:rsidRPr="00D01117">
        <w:rPr>
          <w:rFonts w:ascii="Book Antiqua" w:eastAsia="等线" w:hAnsi="Book Antiqua"/>
          <w:kern w:val="2"/>
          <w:sz w:val="24"/>
          <w:szCs w:val="24"/>
          <w:lang w:eastAsia="zh-CN"/>
        </w:rPr>
        <w:t xml:space="preserve"> 2016; </w:t>
      </w:r>
      <w:r w:rsidRPr="00D01117">
        <w:rPr>
          <w:rFonts w:ascii="Book Antiqua" w:eastAsia="等线" w:hAnsi="Book Antiqua"/>
          <w:b/>
          <w:kern w:val="2"/>
          <w:sz w:val="24"/>
          <w:szCs w:val="24"/>
          <w:lang w:eastAsia="zh-CN"/>
        </w:rPr>
        <w:t>16</w:t>
      </w:r>
      <w:r w:rsidRPr="00D01117">
        <w:rPr>
          <w:rFonts w:ascii="Book Antiqua" w:eastAsia="等线" w:hAnsi="Book Antiqua"/>
          <w:kern w:val="2"/>
          <w:sz w:val="24"/>
          <w:szCs w:val="24"/>
          <w:lang w:eastAsia="zh-CN"/>
        </w:rPr>
        <w:t>: 2413-2420 [PMID: 26833623 DOI: 10.1111/ajt.13738]</w:t>
      </w:r>
    </w:p>
    <w:p w14:paraId="1431A68A"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t xml:space="preserve">20 </w:t>
      </w:r>
      <w:r w:rsidRPr="00D01117">
        <w:rPr>
          <w:rFonts w:ascii="Book Antiqua" w:eastAsia="等线" w:hAnsi="Book Antiqua"/>
          <w:b/>
          <w:kern w:val="2"/>
          <w:sz w:val="24"/>
          <w:szCs w:val="24"/>
          <w:lang w:eastAsia="zh-CN"/>
        </w:rPr>
        <w:t>Rudolph EN</w:t>
      </w:r>
      <w:r w:rsidRPr="00D01117">
        <w:rPr>
          <w:rFonts w:ascii="Book Antiqua" w:eastAsia="等线" w:hAnsi="Book Antiqua"/>
          <w:kern w:val="2"/>
          <w:sz w:val="24"/>
          <w:szCs w:val="24"/>
          <w:lang w:eastAsia="zh-CN"/>
        </w:rPr>
        <w:t xml:space="preserve">, Dunn TB, Sutherland DER, </w:t>
      </w:r>
      <w:proofErr w:type="spellStart"/>
      <w:r w:rsidRPr="00D01117">
        <w:rPr>
          <w:rFonts w:ascii="Book Antiqua" w:eastAsia="等线" w:hAnsi="Book Antiqua"/>
          <w:kern w:val="2"/>
          <w:sz w:val="24"/>
          <w:szCs w:val="24"/>
          <w:lang w:eastAsia="zh-CN"/>
        </w:rPr>
        <w:t>Kandaswamy</w:t>
      </w:r>
      <w:proofErr w:type="spellEnd"/>
      <w:r w:rsidRPr="00D01117">
        <w:rPr>
          <w:rFonts w:ascii="Book Antiqua" w:eastAsia="等线" w:hAnsi="Book Antiqua"/>
          <w:kern w:val="2"/>
          <w:sz w:val="24"/>
          <w:szCs w:val="24"/>
          <w:lang w:eastAsia="zh-CN"/>
        </w:rPr>
        <w:t xml:space="preserve"> R, Finger EB. Optimizing outcomes in pancreas transplantation: Impact of organ preservation time. </w:t>
      </w:r>
      <w:r w:rsidRPr="00D01117">
        <w:rPr>
          <w:rFonts w:ascii="Book Antiqua" w:eastAsia="等线" w:hAnsi="Book Antiqua"/>
          <w:i/>
          <w:kern w:val="2"/>
          <w:sz w:val="24"/>
          <w:szCs w:val="24"/>
          <w:lang w:eastAsia="zh-CN"/>
        </w:rPr>
        <w:t>Clin Transplant</w:t>
      </w:r>
      <w:r w:rsidRPr="00D01117">
        <w:rPr>
          <w:rFonts w:ascii="Book Antiqua" w:eastAsia="等线" w:hAnsi="Book Antiqua"/>
          <w:kern w:val="2"/>
          <w:sz w:val="24"/>
          <w:szCs w:val="24"/>
          <w:lang w:eastAsia="zh-CN"/>
        </w:rPr>
        <w:t xml:space="preserve"> 2017; </w:t>
      </w:r>
      <w:r w:rsidRPr="00D01117">
        <w:rPr>
          <w:rFonts w:ascii="Book Antiqua" w:eastAsia="等线" w:hAnsi="Book Antiqua"/>
          <w:b/>
          <w:kern w:val="2"/>
          <w:sz w:val="24"/>
          <w:szCs w:val="24"/>
          <w:lang w:eastAsia="zh-CN"/>
        </w:rPr>
        <w:t>31</w:t>
      </w:r>
      <w:r w:rsidRPr="00D01117">
        <w:rPr>
          <w:rFonts w:ascii="Book Antiqua" w:eastAsia="等线" w:hAnsi="Book Antiqua"/>
          <w:kern w:val="2"/>
          <w:sz w:val="24"/>
          <w:szCs w:val="24"/>
          <w:lang w:eastAsia="zh-CN"/>
        </w:rPr>
        <w:t xml:space="preserve"> [PMID: 28636074 DOI: 10.1111/ctr.13035]</w:t>
      </w:r>
    </w:p>
    <w:p w14:paraId="4FCEC21D" w14:textId="77777777" w:rsidR="00D01117" w:rsidRPr="00D10154" w:rsidRDefault="00D01117" w:rsidP="00D01117">
      <w:pPr>
        <w:widowControl w:val="0"/>
        <w:spacing w:after="0" w:line="360" w:lineRule="auto"/>
        <w:jc w:val="both"/>
        <w:rPr>
          <w:rFonts w:ascii="Book Antiqua" w:eastAsia="等线" w:hAnsi="Book Antiqua"/>
          <w:kern w:val="2"/>
          <w:sz w:val="24"/>
          <w:szCs w:val="24"/>
          <w:lang w:eastAsia="zh-CN"/>
        </w:rPr>
      </w:pPr>
      <w:r w:rsidRPr="00D10154">
        <w:rPr>
          <w:rFonts w:ascii="Book Antiqua" w:eastAsia="等线" w:hAnsi="Book Antiqua"/>
          <w:kern w:val="2"/>
          <w:sz w:val="24"/>
          <w:szCs w:val="24"/>
          <w:lang w:eastAsia="zh-CN"/>
        </w:rPr>
        <w:t xml:space="preserve">21 </w:t>
      </w:r>
      <w:r w:rsidRPr="00D10154">
        <w:rPr>
          <w:rFonts w:ascii="Book Antiqua" w:eastAsia="等线" w:hAnsi="Book Antiqua"/>
          <w:b/>
          <w:bCs/>
          <w:kern w:val="2"/>
          <w:sz w:val="24"/>
          <w:szCs w:val="24"/>
          <w:lang w:eastAsia="zh-CN"/>
        </w:rPr>
        <w:t xml:space="preserve">Turkey 2002-2013 Organ Donation </w:t>
      </w:r>
      <w:proofErr w:type="gramStart"/>
      <w:r w:rsidRPr="00D10154">
        <w:rPr>
          <w:rFonts w:ascii="Book Antiqua" w:eastAsia="等线" w:hAnsi="Book Antiqua"/>
          <w:b/>
          <w:bCs/>
          <w:kern w:val="2"/>
          <w:sz w:val="24"/>
          <w:szCs w:val="24"/>
          <w:lang w:eastAsia="zh-CN"/>
        </w:rPr>
        <w:t>And</w:t>
      </w:r>
      <w:proofErr w:type="gramEnd"/>
      <w:r w:rsidRPr="00D10154">
        <w:rPr>
          <w:rFonts w:ascii="Book Antiqua" w:eastAsia="等线" w:hAnsi="Book Antiqua"/>
          <w:b/>
          <w:bCs/>
          <w:kern w:val="2"/>
          <w:sz w:val="24"/>
          <w:szCs w:val="24"/>
          <w:lang w:eastAsia="zh-CN"/>
        </w:rPr>
        <w:t xml:space="preserve"> Transplantation Statistics</w:t>
      </w:r>
      <w:r w:rsidRPr="00D10154">
        <w:rPr>
          <w:rFonts w:ascii="Book Antiqua" w:eastAsia="等线" w:hAnsi="Book Antiqua"/>
          <w:kern w:val="2"/>
          <w:sz w:val="24"/>
          <w:szCs w:val="24"/>
          <w:lang w:eastAsia="zh-CN"/>
        </w:rPr>
        <w:t>. Available from: http://tonv.org.tr/admin/pages/files/TURKEY-2002-2013-ORGAN-DONATION-AND-TRANSPLANTATION-STATISTICS.pdf</w:t>
      </w:r>
    </w:p>
    <w:p w14:paraId="49F9C566"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t xml:space="preserve">22 </w:t>
      </w:r>
      <w:proofErr w:type="spellStart"/>
      <w:r w:rsidRPr="00D01117">
        <w:rPr>
          <w:rFonts w:ascii="Book Antiqua" w:eastAsia="等线" w:hAnsi="Book Antiqua"/>
          <w:b/>
          <w:kern w:val="2"/>
          <w:sz w:val="24"/>
          <w:szCs w:val="24"/>
          <w:lang w:eastAsia="zh-CN"/>
        </w:rPr>
        <w:t>Haberal</w:t>
      </w:r>
      <w:proofErr w:type="spellEnd"/>
      <w:r w:rsidRPr="00D01117">
        <w:rPr>
          <w:rFonts w:ascii="Book Antiqua" w:eastAsia="等线" w:hAnsi="Book Antiqua"/>
          <w:b/>
          <w:kern w:val="2"/>
          <w:sz w:val="24"/>
          <w:szCs w:val="24"/>
          <w:lang w:eastAsia="zh-CN"/>
        </w:rPr>
        <w:t xml:space="preserve"> M</w:t>
      </w:r>
      <w:r w:rsidRPr="00D01117">
        <w:rPr>
          <w:rFonts w:ascii="Book Antiqua" w:eastAsia="等线" w:hAnsi="Book Antiqua"/>
          <w:kern w:val="2"/>
          <w:sz w:val="24"/>
          <w:szCs w:val="24"/>
          <w:lang w:eastAsia="zh-CN"/>
        </w:rPr>
        <w:t xml:space="preserve">, </w:t>
      </w:r>
      <w:proofErr w:type="spellStart"/>
      <w:r w:rsidRPr="00D01117">
        <w:rPr>
          <w:rFonts w:ascii="Book Antiqua" w:eastAsia="等线" w:hAnsi="Book Antiqua"/>
          <w:kern w:val="2"/>
          <w:sz w:val="24"/>
          <w:szCs w:val="24"/>
          <w:lang w:eastAsia="zh-CN"/>
        </w:rPr>
        <w:t>Gülay</w:t>
      </w:r>
      <w:proofErr w:type="spellEnd"/>
      <w:r w:rsidRPr="00D01117">
        <w:rPr>
          <w:rFonts w:ascii="Book Antiqua" w:eastAsia="等线" w:hAnsi="Book Antiqua"/>
          <w:kern w:val="2"/>
          <w:sz w:val="24"/>
          <w:szCs w:val="24"/>
          <w:lang w:eastAsia="zh-CN"/>
        </w:rPr>
        <w:t xml:space="preserve"> H, </w:t>
      </w:r>
      <w:proofErr w:type="spellStart"/>
      <w:r w:rsidRPr="00D01117">
        <w:rPr>
          <w:rFonts w:ascii="Book Antiqua" w:eastAsia="等线" w:hAnsi="Book Antiqua"/>
          <w:kern w:val="2"/>
          <w:sz w:val="24"/>
          <w:szCs w:val="24"/>
          <w:lang w:eastAsia="zh-CN"/>
        </w:rPr>
        <w:t>Karpuzoğlu</w:t>
      </w:r>
      <w:proofErr w:type="spellEnd"/>
      <w:r w:rsidRPr="00D01117">
        <w:rPr>
          <w:rFonts w:ascii="Book Antiqua" w:eastAsia="等线" w:hAnsi="Book Antiqua"/>
          <w:kern w:val="2"/>
          <w:sz w:val="24"/>
          <w:szCs w:val="24"/>
          <w:lang w:eastAsia="zh-CN"/>
        </w:rPr>
        <w:t xml:space="preserve"> T, </w:t>
      </w:r>
      <w:proofErr w:type="spellStart"/>
      <w:r w:rsidRPr="00D01117">
        <w:rPr>
          <w:rFonts w:ascii="Book Antiqua" w:eastAsia="等线" w:hAnsi="Book Antiqua"/>
          <w:kern w:val="2"/>
          <w:sz w:val="24"/>
          <w:szCs w:val="24"/>
          <w:lang w:eastAsia="zh-CN"/>
        </w:rPr>
        <w:t>Büyükpamukçu</w:t>
      </w:r>
      <w:proofErr w:type="spellEnd"/>
      <w:r w:rsidRPr="00D01117">
        <w:rPr>
          <w:rFonts w:ascii="Book Antiqua" w:eastAsia="等线" w:hAnsi="Book Antiqua"/>
          <w:kern w:val="2"/>
          <w:sz w:val="24"/>
          <w:szCs w:val="24"/>
          <w:lang w:eastAsia="zh-CN"/>
        </w:rPr>
        <w:t xml:space="preserve"> N, </w:t>
      </w:r>
      <w:proofErr w:type="spellStart"/>
      <w:r w:rsidRPr="00D01117">
        <w:rPr>
          <w:rFonts w:ascii="Book Antiqua" w:eastAsia="等线" w:hAnsi="Book Antiqua"/>
          <w:kern w:val="2"/>
          <w:sz w:val="24"/>
          <w:szCs w:val="24"/>
          <w:lang w:eastAsia="zh-CN"/>
        </w:rPr>
        <w:t>Panayir</w:t>
      </w:r>
      <w:proofErr w:type="spellEnd"/>
      <w:r w:rsidRPr="00D01117">
        <w:rPr>
          <w:rFonts w:ascii="Book Antiqua" w:eastAsia="等线" w:hAnsi="Book Antiqua"/>
          <w:kern w:val="2"/>
          <w:sz w:val="24"/>
          <w:szCs w:val="24"/>
          <w:lang w:eastAsia="zh-CN"/>
        </w:rPr>
        <w:t xml:space="preserve"> M, </w:t>
      </w:r>
      <w:proofErr w:type="spellStart"/>
      <w:r w:rsidRPr="00D01117">
        <w:rPr>
          <w:rFonts w:ascii="Book Antiqua" w:eastAsia="等线" w:hAnsi="Book Antiqua"/>
          <w:kern w:val="2"/>
          <w:sz w:val="24"/>
          <w:szCs w:val="24"/>
          <w:lang w:eastAsia="zh-CN"/>
        </w:rPr>
        <w:t>Koç</w:t>
      </w:r>
      <w:proofErr w:type="spellEnd"/>
      <w:r w:rsidRPr="00D01117">
        <w:rPr>
          <w:rFonts w:ascii="Book Antiqua" w:eastAsia="等线" w:hAnsi="Book Antiqua"/>
          <w:kern w:val="2"/>
          <w:sz w:val="24"/>
          <w:szCs w:val="24"/>
          <w:lang w:eastAsia="zh-CN"/>
        </w:rPr>
        <w:t xml:space="preserve"> M, </w:t>
      </w:r>
      <w:proofErr w:type="spellStart"/>
      <w:r w:rsidRPr="00D01117">
        <w:rPr>
          <w:rFonts w:ascii="Book Antiqua" w:eastAsia="等线" w:hAnsi="Book Antiqua"/>
          <w:kern w:val="2"/>
          <w:sz w:val="24"/>
          <w:szCs w:val="24"/>
          <w:lang w:eastAsia="zh-CN"/>
        </w:rPr>
        <w:t>Hamaloğlu</w:t>
      </w:r>
      <w:proofErr w:type="spellEnd"/>
      <w:r w:rsidRPr="00D01117">
        <w:rPr>
          <w:rFonts w:ascii="Book Antiqua" w:eastAsia="等线" w:hAnsi="Book Antiqua"/>
          <w:kern w:val="2"/>
          <w:sz w:val="24"/>
          <w:szCs w:val="24"/>
          <w:lang w:eastAsia="zh-CN"/>
        </w:rPr>
        <w:t xml:space="preserve"> E, </w:t>
      </w:r>
      <w:proofErr w:type="spellStart"/>
      <w:r w:rsidRPr="00D01117">
        <w:rPr>
          <w:rFonts w:ascii="Book Antiqua" w:eastAsia="等线" w:hAnsi="Book Antiqua"/>
          <w:kern w:val="2"/>
          <w:sz w:val="24"/>
          <w:szCs w:val="24"/>
          <w:lang w:eastAsia="zh-CN"/>
        </w:rPr>
        <w:t>Içel</w:t>
      </w:r>
      <w:proofErr w:type="spellEnd"/>
      <w:r w:rsidRPr="00D01117">
        <w:rPr>
          <w:rFonts w:ascii="Book Antiqua" w:eastAsia="等线" w:hAnsi="Book Antiqua"/>
          <w:kern w:val="2"/>
          <w:sz w:val="24"/>
          <w:szCs w:val="24"/>
          <w:lang w:eastAsia="zh-CN"/>
        </w:rPr>
        <w:t xml:space="preserve"> E, </w:t>
      </w:r>
      <w:proofErr w:type="spellStart"/>
      <w:r w:rsidRPr="00D01117">
        <w:rPr>
          <w:rFonts w:ascii="Book Antiqua" w:eastAsia="等线" w:hAnsi="Book Antiqua"/>
          <w:kern w:val="2"/>
          <w:sz w:val="24"/>
          <w:szCs w:val="24"/>
          <w:lang w:eastAsia="zh-CN"/>
        </w:rPr>
        <w:t>Bakkaloğlu</w:t>
      </w:r>
      <w:proofErr w:type="spellEnd"/>
      <w:r w:rsidRPr="00D01117">
        <w:rPr>
          <w:rFonts w:ascii="Book Antiqua" w:eastAsia="等线" w:hAnsi="Book Antiqua"/>
          <w:kern w:val="2"/>
          <w:sz w:val="24"/>
          <w:szCs w:val="24"/>
          <w:lang w:eastAsia="zh-CN"/>
        </w:rPr>
        <w:t xml:space="preserve"> M, Alpaslan F. Multiorgan harvesting from heart-beating donors in Turkey. </w:t>
      </w:r>
      <w:r w:rsidRPr="00D01117">
        <w:rPr>
          <w:rFonts w:ascii="Book Antiqua" w:eastAsia="等线" w:hAnsi="Book Antiqua"/>
          <w:i/>
          <w:kern w:val="2"/>
          <w:sz w:val="24"/>
          <w:szCs w:val="24"/>
          <w:lang w:eastAsia="zh-CN"/>
        </w:rPr>
        <w:t>Transplant Proc</w:t>
      </w:r>
      <w:r w:rsidRPr="00D01117">
        <w:rPr>
          <w:rFonts w:ascii="Book Antiqua" w:eastAsia="等线" w:hAnsi="Book Antiqua"/>
          <w:kern w:val="2"/>
          <w:sz w:val="24"/>
          <w:szCs w:val="24"/>
          <w:lang w:eastAsia="zh-CN"/>
        </w:rPr>
        <w:t xml:space="preserve"> 1991; </w:t>
      </w:r>
      <w:r w:rsidRPr="00D01117">
        <w:rPr>
          <w:rFonts w:ascii="Book Antiqua" w:eastAsia="等线" w:hAnsi="Book Antiqua"/>
          <w:b/>
          <w:kern w:val="2"/>
          <w:sz w:val="24"/>
          <w:szCs w:val="24"/>
          <w:lang w:eastAsia="zh-CN"/>
        </w:rPr>
        <w:t>23</w:t>
      </w:r>
      <w:r w:rsidRPr="00D01117">
        <w:rPr>
          <w:rFonts w:ascii="Book Antiqua" w:eastAsia="等线" w:hAnsi="Book Antiqua"/>
          <w:kern w:val="2"/>
          <w:sz w:val="24"/>
          <w:szCs w:val="24"/>
          <w:lang w:eastAsia="zh-CN"/>
        </w:rPr>
        <w:t>: 2566-2567 [PMID: 1926483]</w:t>
      </w:r>
    </w:p>
    <w:p w14:paraId="0E16C55B"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t xml:space="preserve">23 </w:t>
      </w:r>
      <w:proofErr w:type="spellStart"/>
      <w:r w:rsidRPr="00D01117">
        <w:rPr>
          <w:rFonts w:ascii="Book Antiqua" w:eastAsia="等线" w:hAnsi="Book Antiqua"/>
          <w:b/>
          <w:kern w:val="2"/>
          <w:sz w:val="24"/>
          <w:szCs w:val="24"/>
          <w:lang w:eastAsia="zh-CN"/>
        </w:rPr>
        <w:t>Alhamad</w:t>
      </w:r>
      <w:proofErr w:type="spellEnd"/>
      <w:r w:rsidRPr="00D01117">
        <w:rPr>
          <w:rFonts w:ascii="Book Antiqua" w:eastAsia="等线" w:hAnsi="Book Antiqua"/>
          <w:b/>
          <w:kern w:val="2"/>
          <w:sz w:val="24"/>
          <w:szCs w:val="24"/>
          <w:lang w:eastAsia="zh-CN"/>
        </w:rPr>
        <w:t xml:space="preserve"> T</w:t>
      </w:r>
      <w:r w:rsidRPr="00D01117">
        <w:rPr>
          <w:rFonts w:ascii="Book Antiqua" w:eastAsia="等线" w:hAnsi="Book Antiqua"/>
          <w:kern w:val="2"/>
          <w:sz w:val="24"/>
          <w:szCs w:val="24"/>
          <w:lang w:eastAsia="zh-CN"/>
        </w:rPr>
        <w:t xml:space="preserve">, Malone AF, Brennan DC, </w:t>
      </w:r>
      <w:proofErr w:type="spellStart"/>
      <w:r w:rsidRPr="00D01117">
        <w:rPr>
          <w:rFonts w:ascii="Book Antiqua" w:eastAsia="等线" w:hAnsi="Book Antiqua"/>
          <w:kern w:val="2"/>
          <w:sz w:val="24"/>
          <w:szCs w:val="24"/>
          <w:lang w:eastAsia="zh-CN"/>
        </w:rPr>
        <w:t>Stratta</w:t>
      </w:r>
      <w:proofErr w:type="spellEnd"/>
      <w:r w:rsidRPr="00D01117">
        <w:rPr>
          <w:rFonts w:ascii="Book Antiqua" w:eastAsia="等线" w:hAnsi="Book Antiqua"/>
          <w:kern w:val="2"/>
          <w:sz w:val="24"/>
          <w:szCs w:val="24"/>
          <w:lang w:eastAsia="zh-CN"/>
        </w:rPr>
        <w:t xml:space="preserve"> RJ, Chang SH, </w:t>
      </w:r>
      <w:proofErr w:type="spellStart"/>
      <w:r w:rsidRPr="00D01117">
        <w:rPr>
          <w:rFonts w:ascii="Book Antiqua" w:eastAsia="等线" w:hAnsi="Book Antiqua"/>
          <w:kern w:val="2"/>
          <w:sz w:val="24"/>
          <w:szCs w:val="24"/>
          <w:lang w:eastAsia="zh-CN"/>
        </w:rPr>
        <w:t>Wellen</w:t>
      </w:r>
      <w:proofErr w:type="spellEnd"/>
      <w:r w:rsidRPr="00D01117">
        <w:rPr>
          <w:rFonts w:ascii="Book Antiqua" w:eastAsia="等线" w:hAnsi="Book Antiqua"/>
          <w:kern w:val="2"/>
          <w:sz w:val="24"/>
          <w:szCs w:val="24"/>
          <w:lang w:eastAsia="zh-CN"/>
        </w:rPr>
        <w:t xml:space="preserve"> JR, </w:t>
      </w:r>
      <w:proofErr w:type="spellStart"/>
      <w:r w:rsidRPr="00D01117">
        <w:rPr>
          <w:rFonts w:ascii="Book Antiqua" w:eastAsia="等线" w:hAnsi="Book Antiqua"/>
          <w:kern w:val="2"/>
          <w:sz w:val="24"/>
          <w:szCs w:val="24"/>
          <w:lang w:eastAsia="zh-CN"/>
        </w:rPr>
        <w:t>Horwedel</w:t>
      </w:r>
      <w:proofErr w:type="spellEnd"/>
      <w:r w:rsidRPr="00D01117">
        <w:rPr>
          <w:rFonts w:ascii="Book Antiqua" w:eastAsia="等线" w:hAnsi="Book Antiqua"/>
          <w:kern w:val="2"/>
          <w:sz w:val="24"/>
          <w:szCs w:val="24"/>
          <w:lang w:eastAsia="zh-CN"/>
        </w:rPr>
        <w:t xml:space="preserve"> TA, </w:t>
      </w:r>
      <w:proofErr w:type="spellStart"/>
      <w:r w:rsidRPr="00D01117">
        <w:rPr>
          <w:rFonts w:ascii="Book Antiqua" w:eastAsia="等线" w:hAnsi="Book Antiqua"/>
          <w:kern w:val="2"/>
          <w:sz w:val="24"/>
          <w:szCs w:val="24"/>
          <w:lang w:eastAsia="zh-CN"/>
        </w:rPr>
        <w:t>Lentine</w:t>
      </w:r>
      <w:proofErr w:type="spellEnd"/>
      <w:r w:rsidRPr="00D01117">
        <w:rPr>
          <w:rFonts w:ascii="Book Antiqua" w:eastAsia="等线" w:hAnsi="Book Antiqua"/>
          <w:kern w:val="2"/>
          <w:sz w:val="24"/>
          <w:szCs w:val="24"/>
          <w:lang w:eastAsia="zh-CN"/>
        </w:rPr>
        <w:t xml:space="preserve"> KL. Transplant Center Volume and the Risk of Pancreas Allograft Failure. </w:t>
      </w:r>
      <w:r w:rsidRPr="00D01117">
        <w:rPr>
          <w:rFonts w:ascii="Book Antiqua" w:eastAsia="等线" w:hAnsi="Book Antiqua"/>
          <w:i/>
          <w:kern w:val="2"/>
          <w:sz w:val="24"/>
          <w:szCs w:val="24"/>
          <w:lang w:eastAsia="zh-CN"/>
        </w:rPr>
        <w:t>Transplantation</w:t>
      </w:r>
      <w:r w:rsidRPr="00D01117">
        <w:rPr>
          <w:rFonts w:ascii="Book Antiqua" w:eastAsia="等线" w:hAnsi="Book Antiqua"/>
          <w:kern w:val="2"/>
          <w:sz w:val="24"/>
          <w:szCs w:val="24"/>
          <w:lang w:eastAsia="zh-CN"/>
        </w:rPr>
        <w:t xml:space="preserve"> 2017; </w:t>
      </w:r>
      <w:r w:rsidRPr="00D01117">
        <w:rPr>
          <w:rFonts w:ascii="Book Antiqua" w:eastAsia="等线" w:hAnsi="Book Antiqua"/>
          <w:b/>
          <w:kern w:val="2"/>
          <w:sz w:val="24"/>
          <w:szCs w:val="24"/>
          <w:lang w:eastAsia="zh-CN"/>
        </w:rPr>
        <w:t>101</w:t>
      </w:r>
      <w:r w:rsidRPr="00D01117">
        <w:rPr>
          <w:rFonts w:ascii="Book Antiqua" w:eastAsia="等线" w:hAnsi="Book Antiqua"/>
          <w:kern w:val="2"/>
          <w:sz w:val="24"/>
          <w:szCs w:val="24"/>
          <w:lang w:eastAsia="zh-CN"/>
        </w:rPr>
        <w:t>: 2757-2764 [PMID: 28099402 DOI: 10.1097/TP.0000000000001628]</w:t>
      </w:r>
    </w:p>
    <w:p w14:paraId="1A9DEBBC"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t xml:space="preserve">24 </w:t>
      </w:r>
      <w:r w:rsidRPr="00D01117">
        <w:rPr>
          <w:rFonts w:ascii="Book Antiqua" w:eastAsia="等线" w:hAnsi="Book Antiqua"/>
          <w:b/>
          <w:kern w:val="2"/>
          <w:sz w:val="24"/>
          <w:szCs w:val="24"/>
          <w:lang w:eastAsia="zh-CN"/>
        </w:rPr>
        <w:t>Hampson FA</w:t>
      </w:r>
      <w:r w:rsidRPr="00D01117">
        <w:rPr>
          <w:rFonts w:ascii="Book Antiqua" w:eastAsia="等线" w:hAnsi="Book Antiqua"/>
          <w:kern w:val="2"/>
          <w:sz w:val="24"/>
          <w:szCs w:val="24"/>
          <w:lang w:eastAsia="zh-CN"/>
        </w:rPr>
        <w:t xml:space="preserve">, Freeman SJ, </w:t>
      </w:r>
      <w:proofErr w:type="spellStart"/>
      <w:r w:rsidRPr="00D01117">
        <w:rPr>
          <w:rFonts w:ascii="Book Antiqua" w:eastAsia="等线" w:hAnsi="Book Antiqua"/>
          <w:kern w:val="2"/>
          <w:sz w:val="24"/>
          <w:szCs w:val="24"/>
          <w:lang w:eastAsia="zh-CN"/>
        </w:rPr>
        <w:t>Ertner</w:t>
      </w:r>
      <w:proofErr w:type="spellEnd"/>
      <w:r w:rsidRPr="00D01117">
        <w:rPr>
          <w:rFonts w:ascii="Book Antiqua" w:eastAsia="等线" w:hAnsi="Book Antiqua"/>
          <w:kern w:val="2"/>
          <w:sz w:val="24"/>
          <w:szCs w:val="24"/>
          <w:lang w:eastAsia="zh-CN"/>
        </w:rPr>
        <w:t xml:space="preserve"> J, </w:t>
      </w:r>
      <w:proofErr w:type="spellStart"/>
      <w:r w:rsidRPr="00D01117">
        <w:rPr>
          <w:rFonts w:ascii="Book Antiqua" w:eastAsia="等线" w:hAnsi="Book Antiqua"/>
          <w:kern w:val="2"/>
          <w:sz w:val="24"/>
          <w:szCs w:val="24"/>
          <w:lang w:eastAsia="zh-CN"/>
        </w:rPr>
        <w:t>Drage</w:t>
      </w:r>
      <w:proofErr w:type="spellEnd"/>
      <w:r w:rsidRPr="00D01117">
        <w:rPr>
          <w:rFonts w:ascii="Book Antiqua" w:eastAsia="等线" w:hAnsi="Book Antiqua"/>
          <w:kern w:val="2"/>
          <w:sz w:val="24"/>
          <w:szCs w:val="24"/>
          <w:lang w:eastAsia="zh-CN"/>
        </w:rPr>
        <w:t xml:space="preserve"> M, Butler A, Watson CJ, Shaw AS. Pancreatic transplantation: surgical technique, normal radiological appearances and complications. </w:t>
      </w:r>
      <w:r w:rsidRPr="00D01117">
        <w:rPr>
          <w:rFonts w:ascii="Book Antiqua" w:eastAsia="等线" w:hAnsi="Book Antiqua"/>
          <w:i/>
          <w:kern w:val="2"/>
          <w:sz w:val="24"/>
          <w:szCs w:val="24"/>
          <w:lang w:eastAsia="zh-CN"/>
        </w:rPr>
        <w:t>Insights Imaging</w:t>
      </w:r>
      <w:r w:rsidRPr="00D01117">
        <w:rPr>
          <w:rFonts w:ascii="Book Antiqua" w:eastAsia="等线" w:hAnsi="Book Antiqua"/>
          <w:kern w:val="2"/>
          <w:sz w:val="24"/>
          <w:szCs w:val="24"/>
          <w:lang w:eastAsia="zh-CN"/>
        </w:rPr>
        <w:t xml:space="preserve"> 2010; </w:t>
      </w:r>
      <w:r w:rsidRPr="00D01117">
        <w:rPr>
          <w:rFonts w:ascii="Book Antiqua" w:eastAsia="等线" w:hAnsi="Book Antiqua"/>
          <w:b/>
          <w:kern w:val="2"/>
          <w:sz w:val="24"/>
          <w:szCs w:val="24"/>
          <w:lang w:eastAsia="zh-CN"/>
        </w:rPr>
        <w:t>1</w:t>
      </w:r>
      <w:r w:rsidRPr="00D01117">
        <w:rPr>
          <w:rFonts w:ascii="Book Antiqua" w:eastAsia="等线" w:hAnsi="Book Antiqua"/>
          <w:kern w:val="2"/>
          <w:sz w:val="24"/>
          <w:szCs w:val="24"/>
          <w:lang w:eastAsia="zh-CN"/>
        </w:rPr>
        <w:t>: 339-347 [PMID: 22347927 DOI: 10.1007/s13244-010-0046-3]</w:t>
      </w:r>
    </w:p>
    <w:p w14:paraId="37693D33"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lastRenderedPageBreak/>
        <w:t xml:space="preserve">25 </w:t>
      </w:r>
      <w:r w:rsidRPr="00D01117">
        <w:rPr>
          <w:rFonts w:ascii="Book Antiqua" w:eastAsia="等线" w:hAnsi="Book Antiqua"/>
          <w:b/>
          <w:kern w:val="2"/>
          <w:sz w:val="24"/>
          <w:szCs w:val="24"/>
          <w:lang w:eastAsia="zh-CN"/>
        </w:rPr>
        <w:t>van Loo ES</w:t>
      </w:r>
      <w:r w:rsidRPr="00D01117">
        <w:rPr>
          <w:rFonts w:ascii="Book Antiqua" w:eastAsia="等线" w:hAnsi="Book Antiqua"/>
          <w:kern w:val="2"/>
          <w:sz w:val="24"/>
          <w:szCs w:val="24"/>
          <w:lang w:eastAsia="zh-CN"/>
        </w:rPr>
        <w:t xml:space="preserve">, </w:t>
      </w:r>
      <w:proofErr w:type="spellStart"/>
      <w:r w:rsidRPr="00D01117">
        <w:rPr>
          <w:rFonts w:ascii="Book Antiqua" w:eastAsia="等线" w:hAnsi="Book Antiqua"/>
          <w:kern w:val="2"/>
          <w:sz w:val="24"/>
          <w:szCs w:val="24"/>
          <w:lang w:eastAsia="zh-CN"/>
        </w:rPr>
        <w:t>Krikke</w:t>
      </w:r>
      <w:proofErr w:type="spellEnd"/>
      <w:r w:rsidRPr="00D01117">
        <w:rPr>
          <w:rFonts w:ascii="Book Antiqua" w:eastAsia="等线" w:hAnsi="Book Antiqua"/>
          <w:kern w:val="2"/>
          <w:sz w:val="24"/>
          <w:szCs w:val="24"/>
          <w:lang w:eastAsia="zh-CN"/>
        </w:rPr>
        <w:t xml:space="preserve"> C, </w:t>
      </w:r>
      <w:proofErr w:type="spellStart"/>
      <w:r w:rsidRPr="00D01117">
        <w:rPr>
          <w:rFonts w:ascii="Book Antiqua" w:eastAsia="等线" w:hAnsi="Book Antiqua"/>
          <w:kern w:val="2"/>
          <w:sz w:val="24"/>
          <w:szCs w:val="24"/>
          <w:lang w:eastAsia="zh-CN"/>
        </w:rPr>
        <w:t>Hofker</w:t>
      </w:r>
      <w:proofErr w:type="spellEnd"/>
      <w:r w:rsidRPr="00D01117">
        <w:rPr>
          <w:rFonts w:ascii="Book Antiqua" w:eastAsia="等线" w:hAnsi="Book Antiqua"/>
          <w:kern w:val="2"/>
          <w:sz w:val="24"/>
          <w:szCs w:val="24"/>
          <w:lang w:eastAsia="zh-CN"/>
        </w:rPr>
        <w:t xml:space="preserve"> HS, Berger SP, </w:t>
      </w:r>
      <w:proofErr w:type="spellStart"/>
      <w:r w:rsidRPr="00D01117">
        <w:rPr>
          <w:rFonts w:ascii="Book Antiqua" w:eastAsia="等线" w:hAnsi="Book Antiqua"/>
          <w:kern w:val="2"/>
          <w:sz w:val="24"/>
          <w:szCs w:val="24"/>
          <w:lang w:eastAsia="zh-CN"/>
        </w:rPr>
        <w:t>Leuvenink</w:t>
      </w:r>
      <w:proofErr w:type="spellEnd"/>
      <w:r w:rsidRPr="00D01117">
        <w:rPr>
          <w:rFonts w:ascii="Book Antiqua" w:eastAsia="等线" w:hAnsi="Book Antiqua"/>
          <w:kern w:val="2"/>
          <w:sz w:val="24"/>
          <w:szCs w:val="24"/>
          <w:lang w:eastAsia="zh-CN"/>
        </w:rPr>
        <w:t xml:space="preserve"> HG, Pol RA. Outcome of pancreas transplantation from donation after circulatory death compared to donation after brain death. </w:t>
      </w:r>
      <w:proofErr w:type="spellStart"/>
      <w:r w:rsidRPr="00D01117">
        <w:rPr>
          <w:rFonts w:ascii="Book Antiqua" w:eastAsia="等线" w:hAnsi="Book Antiqua"/>
          <w:i/>
          <w:kern w:val="2"/>
          <w:sz w:val="24"/>
          <w:szCs w:val="24"/>
          <w:lang w:eastAsia="zh-CN"/>
        </w:rPr>
        <w:t>Pancreatology</w:t>
      </w:r>
      <w:proofErr w:type="spellEnd"/>
      <w:r w:rsidRPr="00D01117">
        <w:rPr>
          <w:rFonts w:ascii="Book Antiqua" w:eastAsia="等线" w:hAnsi="Book Antiqua"/>
          <w:kern w:val="2"/>
          <w:sz w:val="24"/>
          <w:szCs w:val="24"/>
          <w:lang w:eastAsia="zh-CN"/>
        </w:rPr>
        <w:t xml:space="preserve"> 2017; </w:t>
      </w:r>
      <w:r w:rsidRPr="00D01117">
        <w:rPr>
          <w:rFonts w:ascii="Book Antiqua" w:eastAsia="等线" w:hAnsi="Book Antiqua"/>
          <w:b/>
          <w:kern w:val="2"/>
          <w:sz w:val="24"/>
          <w:szCs w:val="24"/>
          <w:lang w:eastAsia="zh-CN"/>
        </w:rPr>
        <w:t>17</w:t>
      </w:r>
      <w:r w:rsidRPr="00D01117">
        <w:rPr>
          <w:rFonts w:ascii="Book Antiqua" w:eastAsia="等线" w:hAnsi="Book Antiqua"/>
          <w:kern w:val="2"/>
          <w:sz w:val="24"/>
          <w:szCs w:val="24"/>
          <w:lang w:eastAsia="zh-CN"/>
        </w:rPr>
        <w:t>: 13-18 [PMID: 27838258 DOI: 10.1016/j.pan.2016.11.002]</w:t>
      </w:r>
    </w:p>
    <w:p w14:paraId="5B5DA651" w14:textId="77777777" w:rsidR="00D01117" w:rsidRPr="00D01117" w:rsidRDefault="00D01117" w:rsidP="00D01117">
      <w:pPr>
        <w:widowControl w:val="0"/>
        <w:spacing w:after="0" w:line="360" w:lineRule="auto"/>
        <w:jc w:val="both"/>
        <w:rPr>
          <w:rFonts w:ascii="Book Antiqua" w:eastAsia="等线" w:hAnsi="Book Antiqua"/>
          <w:kern w:val="2"/>
          <w:sz w:val="24"/>
          <w:szCs w:val="24"/>
          <w:lang w:eastAsia="zh-CN"/>
        </w:rPr>
      </w:pPr>
      <w:r w:rsidRPr="00D01117">
        <w:rPr>
          <w:rFonts w:ascii="Book Antiqua" w:eastAsia="等线" w:hAnsi="Book Antiqua"/>
          <w:kern w:val="2"/>
          <w:sz w:val="24"/>
          <w:szCs w:val="24"/>
          <w:lang w:eastAsia="zh-CN"/>
        </w:rPr>
        <w:t xml:space="preserve">26 </w:t>
      </w:r>
      <w:proofErr w:type="spellStart"/>
      <w:r w:rsidRPr="00D01117">
        <w:rPr>
          <w:rFonts w:ascii="Book Antiqua" w:eastAsia="等线" w:hAnsi="Book Antiqua"/>
          <w:b/>
          <w:kern w:val="2"/>
          <w:sz w:val="24"/>
          <w:szCs w:val="24"/>
          <w:lang w:eastAsia="zh-CN"/>
        </w:rPr>
        <w:t>Haberal</w:t>
      </w:r>
      <w:proofErr w:type="spellEnd"/>
      <w:r w:rsidRPr="00D01117">
        <w:rPr>
          <w:rFonts w:ascii="Book Antiqua" w:eastAsia="等线" w:hAnsi="Book Antiqua"/>
          <w:b/>
          <w:kern w:val="2"/>
          <w:sz w:val="24"/>
          <w:szCs w:val="24"/>
          <w:lang w:eastAsia="zh-CN"/>
        </w:rPr>
        <w:t xml:space="preserve"> M</w:t>
      </w:r>
      <w:r w:rsidRPr="00D01117">
        <w:rPr>
          <w:rFonts w:ascii="Book Antiqua" w:eastAsia="等线" w:hAnsi="Book Antiqua"/>
          <w:kern w:val="2"/>
          <w:sz w:val="24"/>
          <w:szCs w:val="24"/>
          <w:lang w:eastAsia="zh-CN"/>
        </w:rPr>
        <w:t xml:space="preserve">. Transplantation in Turkey. </w:t>
      </w:r>
      <w:proofErr w:type="spellStart"/>
      <w:r w:rsidRPr="00D01117">
        <w:rPr>
          <w:rFonts w:ascii="Book Antiqua" w:eastAsia="等线" w:hAnsi="Book Antiqua"/>
          <w:i/>
          <w:kern w:val="2"/>
          <w:sz w:val="24"/>
          <w:szCs w:val="24"/>
          <w:lang w:eastAsia="zh-CN"/>
        </w:rPr>
        <w:t>Clin</w:t>
      </w:r>
      <w:proofErr w:type="spellEnd"/>
      <w:r w:rsidRPr="00D01117">
        <w:rPr>
          <w:rFonts w:ascii="Book Antiqua" w:eastAsia="等线" w:hAnsi="Book Antiqua"/>
          <w:i/>
          <w:kern w:val="2"/>
          <w:sz w:val="24"/>
          <w:szCs w:val="24"/>
          <w:lang w:eastAsia="zh-CN"/>
        </w:rPr>
        <w:t xml:space="preserve"> </w:t>
      </w:r>
      <w:proofErr w:type="spellStart"/>
      <w:r w:rsidRPr="00D01117">
        <w:rPr>
          <w:rFonts w:ascii="Book Antiqua" w:eastAsia="等线" w:hAnsi="Book Antiqua"/>
          <w:i/>
          <w:kern w:val="2"/>
          <w:sz w:val="24"/>
          <w:szCs w:val="24"/>
          <w:lang w:eastAsia="zh-CN"/>
        </w:rPr>
        <w:t>Transpl</w:t>
      </w:r>
      <w:proofErr w:type="spellEnd"/>
      <w:r w:rsidRPr="00D01117">
        <w:rPr>
          <w:rFonts w:ascii="Book Antiqua" w:eastAsia="等线" w:hAnsi="Book Antiqua"/>
          <w:kern w:val="2"/>
          <w:sz w:val="24"/>
          <w:szCs w:val="24"/>
          <w:lang w:eastAsia="zh-CN"/>
        </w:rPr>
        <w:t xml:space="preserve"> 2013; 175-180 [PMID: 25095506]</w:t>
      </w:r>
    </w:p>
    <w:p w14:paraId="32C254A2" w14:textId="77777777" w:rsidR="00D01117" w:rsidRPr="00D10154" w:rsidRDefault="00904751" w:rsidP="00D01117">
      <w:pPr>
        <w:widowControl w:val="0"/>
        <w:spacing w:after="0" w:line="360" w:lineRule="auto"/>
        <w:jc w:val="both"/>
        <w:rPr>
          <w:rFonts w:ascii="Book Antiqua" w:eastAsia="等线" w:hAnsi="Book Antiqua"/>
          <w:kern w:val="2"/>
          <w:sz w:val="24"/>
          <w:szCs w:val="24"/>
          <w:lang w:eastAsia="zh-CN"/>
        </w:rPr>
      </w:pPr>
      <w:r w:rsidRPr="00D10154">
        <w:rPr>
          <w:rFonts w:ascii="Book Antiqua" w:eastAsia="等线" w:hAnsi="Book Antiqua"/>
          <w:kern w:val="2"/>
          <w:sz w:val="24"/>
          <w:szCs w:val="24"/>
          <w:lang w:eastAsia="zh-CN"/>
        </w:rPr>
        <w:t>27</w:t>
      </w:r>
      <w:r w:rsidR="00D01117" w:rsidRPr="00D10154">
        <w:rPr>
          <w:rFonts w:ascii="Book Antiqua" w:eastAsia="等线" w:hAnsi="Book Antiqua"/>
          <w:kern w:val="2"/>
          <w:sz w:val="24"/>
          <w:szCs w:val="24"/>
          <w:lang w:eastAsia="zh-CN"/>
        </w:rPr>
        <w:t xml:space="preserve"> </w:t>
      </w:r>
      <w:r w:rsidR="00D01117" w:rsidRPr="00D10154">
        <w:rPr>
          <w:rFonts w:ascii="Book Antiqua" w:eastAsia="等线" w:hAnsi="Book Antiqua"/>
          <w:b/>
          <w:bCs/>
          <w:kern w:val="2"/>
          <w:sz w:val="24"/>
          <w:szCs w:val="24"/>
          <w:lang w:eastAsia="zh-CN"/>
        </w:rPr>
        <w:t>Global Observatory on Donation and Transplantation</w:t>
      </w:r>
      <w:r w:rsidR="00D01117" w:rsidRPr="00D10154">
        <w:rPr>
          <w:rFonts w:ascii="Book Antiqua" w:eastAsia="等线" w:hAnsi="Book Antiqua"/>
          <w:kern w:val="2"/>
          <w:sz w:val="24"/>
          <w:szCs w:val="24"/>
          <w:lang w:eastAsia="zh-CN"/>
        </w:rPr>
        <w:t xml:space="preserve">. Available from: </w:t>
      </w:r>
      <w:bookmarkStart w:id="184" w:name="OLE_LINK12"/>
      <w:r w:rsidR="00D01117" w:rsidRPr="00D10154">
        <w:rPr>
          <w:rFonts w:ascii="Book Antiqua" w:eastAsia="等线" w:hAnsi="Book Antiqua"/>
          <w:kern w:val="2"/>
          <w:sz w:val="24"/>
          <w:szCs w:val="24"/>
          <w:lang w:eastAsia="zh-CN"/>
        </w:rPr>
        <w:t>http://www.transplant-observatory.org/summary/</w:t>
      </w:r>
      <w:bookmarkEnd w:id="184"/>
    </w:p>
    <w:p w14:paraId="64359135" w14:textId="77777777" w:rsidR="0010050C" w:rsidRPr="008B2A06" w:rsidRDefault="0010050C" w:rsidP="008B2A06">
      <w:pPr>
        <w:spacing w:after="0" w:line="360" w:lineRule="auto"/>
        <w:jc w:val="both"/>
        <w:rPr>
          <w:rFonts w:ascii="Book Antiqua" w:hAnsi="Book Antiqua" w:cs="Arial"/>
          <w:b/>
          <w:color w:val="000000" w:themeColor="text1"/>
          <w:sz w:val="24"/>
          <w:szCs w:val="24"/>
        </w:rPr>
      </w:pPr>
    </w:p>
    <w:p w14:paraId="76108D98" w14:textId="77777777" w:rsidR="00D01117" w:rsidRPr="00D01117" w:rsidRDefault="00D01117" w:rsidP="00D01117">
      <w:pPr>
        <w:widowControl w:val="0"/>
        <w:adjustRightInd w:val="0"/>
        <w:snapToGrid w:val="0"/>
        <w:spacing w:after="0" w:line="360" w:lineRule="auto"/>
        <w:jc w:val="right"/>
        <w:rPr>
          <w:rFonts w:ascii="Book Antiqua" w:eastAsia="宋体" w:hAnsi="Book Antiqua"/>
          <w:color w:val="000000"/>
          <w:kern w:val="2"/>
          <w:sz w:val="24"/>
          <w:szCs w:val="24"/>
          <w:lang w:eastAsia="zh-CN"/>
        </w:rPr>
      </w:pPr>
      <w:bookmarkStart w:id="185" w:name="OLE_LINK139"/>
      <w:bookmarkStart w:id="186" w:name="OLE_LINK140"/>
      <w:bookmarkStart w:id="187" w:name="OLE_LINK287"/>
      <w:bookmarkStart w:id="188" w:name="OLE_LINK288"/>
      <w:bookmarkStart w:id="189" w:name="OLE_LINK70"/>
      <w:bookmarkStart w:id="190" w:name="OLE_LINK110"/>
      <w:bookmarkStart w:id="191" w:name="OLE_LINK109"/>
      <w:bookmarkStart w:id="192" w:name="OLE_LINK138"/>
      <w:bookmarkStart w:id="193" w:name="OLE_LINK72"/>
      <w:bookmarkStart w:id="194" w:name="OLE_LINK116"/>
      <w:bookmarkStart w:id="195" w:name="OLE_LINK95"/>
      <w:bookmarkStart w:id="196" w:name="OLE_LINK118"/>
      <w:bookmarkStart w:id="197" w:name="OLE_LINK198"/>
      <w:bookmarkStart w:id="198" w:name="OLE_LINK154"/>
      <w:bookmarkStart w:id="199" w:name="OLE_LINK251"/>
      <w:bookmarkStart w:id="200" w:name="OLE_LINK167"/>
      <w:bookmarkStart w:id="201" w:name="OLE_LINK126"/>
      <w:bookmarkStart w:id="202" w:name="OLE_LINK234"/>
      <w:bookmarkStart w:id="203" w:name="OLE_LINK157"/>
      <w:bookmarkStart w:id="204" w:name="OLE_LINK187"/>
      <w:bookmarkStart w:id="205" w:name="OLE_LINK204"/>
      <w:bookmarkStart w:id="206" w:name="OLE_LINK255"/>
      <w:bookmarkStart w:id="207" w:name="OLE_LINK229"/>
      <w:bookmarkStart w:id="208" w:name="OLE_LINK268"/>
      <w:bookmarkStart w:id="209" w:name="OLE_LINK310"/>
      <w:bookmarkStart w:id="210" w:name="OLE_LINK338"/>
      <w:bookmarkStart w:id="211" w:name="OLE_LINK340"/>
      <w:bookmarkStart w:id="212" w:name="OLE_LINK264"/>
      <w:bookmarkStart w:id="213" w:name="OLE_LINK345"/>
      <w:bookmarkStart w:id="214" w:name="OLE_LINK256"/>
      <w:bookmarkStart w:id="215" w:name="OLE_LINK299"/>
      <w:bookmarkStart w:id="216" w:name="OLE_LINK265"/>
      <w:bookmarkStart w:id="217" w:name="OLE_LINK254"/>
      <w:bookmarkStart w:id="218" w:name="OLE_LINK357"/>
      <w:bookmarkStart w:id="219" w:name="OLE_LINK382"/>
      <w:bookmarkStart w:id="220" w:name="OLE_LINK333"/>
      <w:bookmarkStart w:id="221" w:name="OLE_LINK334"/>
      <w:bookmarkStart w:id="222" w:name="OLE_LINK400"/>
      <w:bookmarkStart w:id="223" w:name="OLE_LINK365"/>
      <w:bookmarkStart w:id="224" w:name="OLE_LINK467"/>
      <w:bookmarkStart w:id="225" w:name="OLE_LINK399"/>
      <w:bookmarkStart w:id="226" w:name="OLE_LINK443"/>
      <w:bookmarkStart w:id="227" w:name="OLE_LINK372"/>
      <w:bookmarkStart w:id="228" w:name="OLE_LINK425"/>
      <w:bookmarkStart w:id="229" w:name="OLE_LINK450"/>
      <w:bookmarkStart w:id="230" w:name="OLE_LINK402"/>
      <w:bookmarkStart w:id="231" w:name="OLE_LINK385"/>
      <w:bookmarkStart w:id="232" w:name="OLE_LINK396"/>
      <w:bookmarkStart w:id="233" w:name="OLE_LINK436"/>
      <w:bookmarkStart w:id="234" w:name="OLE_LINK421"/>
      <w:bookmarkStart w:id="235" w:name="OLE_LINK426"/>
      <w:bookmarkStart w:id="236" w:name="OLE_LINK456"/>
      <w:bookmarkStart w:id="237" w:name="OLE_LINK505"/>
      <w:bookmarkStart w:id="238" w:name="OLE_LINK490"/>
      <w:bookmarkStart w:id="239" w:name="OLE_LINK531"/>
      <w:bookmarkStart w:id="240" w:name="OLE_LINK460"/>
      <w:bookmarkStart w:id="241" w:name="OLE_LINK463"/>
      <w:bookmarkStart w:id="242" w:name="OLE_LINK487"/>
      <w:bookmarkStart w:id="243" w:name="OLE_LINK515"/>
      <w:bookmarkStart w:id="244" w:name="OLE_LINK509"/>
      <w:bookmarkStart w:id="245" w:name="OLE_LINK538"/>
      <w:bookmarkStart w:id="246" w:name="OLE_LINK606"/>
      <w:bookmarkStart w:id="247" w:name="OLE_LINK662"/>
      <w:bookmarkStart w:id="248" w:name="OLE_LINK663"/>
      <w:bookmarkStart w:id="249" w:name="OLE_LINK738"/>
      <w:bookmarkStart w:id="250" w:name="OLE_LINK666"/>
      <w:bookmarkStart w:id="251" w:name="OLE_LINK667"/>
      <w:bookmarkStart w:id="252" w:name="OLE_LINK727"/>
      <w:bookmarkStart w:id="253" w:name="OLE_LINK703"/>
      <w:bookmarkStart w:id="254" w:name="OLE_LINK765"/>
      <w:bookmarkStart w:id="255" w:name="OLE_LINK724"/>
      <w:bookmarkStart w:id="256" w:name="OLE_LINK771"/>
      <w:bookmarkStart w:id="257" w:name="OLE_LINK903"/>
      <w:bookmarkStart w:id="258" w:name="OLE_LINK880"/>
      <w:bookmarkStart w:id="259" w:name="OLE_LINK944"/>
      <w:bookmarkStart w:id="260" w:name="OLE_LINK881"/>
      <w:bookmarkStart w:id="261" w:name="OLE_LINK882"/>
      <w:bookmarkStart w:id="262" w:name="OLE_LINK883"/>
      <w:bookmarkStart w:id="263" w:name="OLE_LINK884"/>
      <w:bookmarkStart w:id="264" w:name="OLE_LINK907"/>
      <w:bookmarkStart w:id="265" w:name="OLE_LINK941"/>
      <w:bookmarkStart w:id="266" w:name="OLE_LINK886"/>
      <w:bookmarkStart w:id="267" w:name="OLE_LINK887"/>
      <w:bookmarkStart w:id="268" w:name="OLE_LINK918"/>
      <w:bookmarkStart w:id="269" w:name="OLE_LINK894"/>
      <w:bookmarkStart w:id="270" w:name="OLE_LINK899"/>
      <w:bookmarkStart w:id="271" w:name="OLE_LINK953"/>
      <w:bookmarkStart w:id="272" w:name="OLE_LINK954"/>
      <w:bookmarkStart w:id="273" w:name="OLE_LINK977"/>
      <w:bookmarkStart w:id="274" w:name="OLE_LINK978"/>
      <w:bookmarkStart w:id="275" w:name="OLE_LINK1034"/>
      <w:bookmarkStart w:id="276" w:name="OLE_LINK991"/>
      <w:bookmarkStart w:id="277" w:name="OLE_LINK1013"/>
      <w:bookmarkStart w:id="278" w:name="OLE_LINK1022"/>
      <w:bookmarkStart w:id="279" w:name="OLE_LINK1030"/>
      <w:bookmarkStart w:id="280" w:name="OLE_LINK1063"/>
      <w:bookmarkStart w:id="281" w:name="OLE_LINK1009"/>
      <w:bookmarkStart w:id="282" w:name="OLE_LINK1064"/>
      <w:bookmarkStart w:id="283" w:name="OLE_LINK1035"/>
      <w:bookmarkStart w:id="284" w:name="OLE_LINK1012"/>
      <w:r w:rsidRPr="00D01117">
        <w:rPr>
          <w:rFonts w:ascii="Book Antiqua" w:eastAsia="宋体" w:hAnsi="Book Antiqua"/>
          <w:b/>
          <w:bCs/>
          <w:color w:val="000000"/>
          <w:kern w:val="2"/>
          <w:sz w:val="24"/>
          <w:szCs w:val="24"/>
          <w:lang w:eastAsia="zh-CN"/>
        </w:rPr>
        <w:t>P-Reviewer:</w:t>
      </w:r>
      <w:r w:rsidRPr="00D01117">
        <w:rPr>
          <w:rFonts w:ascii="Book Antiqua" w:eastAsia="宋体" w:hAnsi="Book Antiqua"/>
          <w:bCs/>
          <w:color w:val="000000"/>
          <w:kern w:val="2"/>
          <w:sz w:val="24"/>
          <w:szCs w:val="24"/>
          <w:lang w:eastAsia="zh-CN"/>
        </w:rPr>
        <w:t xml:space="preserve"> Kita</w:t>
      </w:r>
      <w:r>
        <w:rPr>
          <w:rFonts w:ascii="Book Antiqua" w:eastAsia="宋体" w:hAnsi="Book Antiqua"/>
          <w:bCs/>
          <w:color w:val="000000"/>
          <w:kern w:val="2"/>
          <w:sz w:val="24"/>
          <w:szCs w:val="24"/>
          <w:lang w:eastAsia="zh-CN"/>
        </w:rPr>
        <w:t xml:space="preserve"> K, </w:t>
      </w:r>
      <w:proofErr w:type="spellStart"/>
      <w:r w:rsidRPr="00D01117">
        <w:rPr>
          <w:rFonts w:ascii="Book Antiqua" w:eastAsia="宋体" w:hAnsi="Book Antiqua"/>
          <w:bCs/>
          <w:color w:val="000000"/>
          <w:kern w:val="2"/>
          <w:sz w:val="24"/>
          <w:szCs w:val="24"/>
          <w:lang w:eastAsia="zh-CN"/>
        </w:rPr>
        <w:t>Papalois</w:t>
      </w:r>
      <w:proofErr w:type="spellEnd"/>
      <w:r>
        <w:rPr>
          <w:rFonts w:ascii="Book Antiqua" w:eastAsia="宋体" w:hAnsi="Book Antiqua"/>
          <w:bCs/>
          <w:color w:val="000000"/>
          <w:kern w:val="2"/>
          <w:sz w:val="24"/>
          <w:szCs w:val="24"/>
          <w:lang w:eastAsia="zh-CN"/>
        </w:rPr>
        <w:t xml:space="preserve"> V </w:t>
      </w:r>
      <w:r w:rsidRPr="00D01117">
        <w:rPr>
          <w:rFonts w:ascii="Book Antiqua" w:eastAsia="宋体" w:hAnsi="Book Antiqua"/>
          <w:b/>
          <w:bCs/>
          <w:color w:val="000000"/>
          <w:kern w:val="2"/>
          <w:sz w:val="24"/>
          <w:szCs w:val="24"/>
          <w:lang w:eastAsia="zh-CN"/>
        </w:rPr>
        <w:t>S-Editor:</w:t>
      </w:r>
      <w:r w:rsidRPr="00D01117">
        <w:rPr>
          <w:rFonts w:ascii="Book Antiqua" w:eastAsia="宋体" w:hAnsi="Book Antiqua"/>
          <w:color w:val="000000"/>
          <w:kern w:val="2"/>
          <w:sz w:val="24"/>
          <w:szCs w:val="24"/>
          <w:lang w:eastAsia="zh-CN"/>
        </w:rPr>
        <w:t xml:space="preserve"> Yan JP</w:t>
      </w:r>
    </w:p>
    <w:p w14:paraId="7414FD45" w14:textId="467F80AD" w:rsidR="00D01117" w:rsidRPr="00D01117" w:rsidRDefault="00D01117" w:rsidP="00EE3A76">
      <w:pPr>
        <w:widowControl w:val="0"/>
        <w:wordWrap w:val="0"/>
        <w:adjustRightInd w:val="0"/>
        <w:snapToGrid w:val="0"/>
        <w:spacing w:after="0" w:line="360" w:lineRule="auto"/>
        <w:jc w:val="right"/>
        <w:rPr>
          <w:rFonts w:ascii="Book Antiqua" w:eastAsia="宋体" w:hAnsi="Book Antiqua"/>
          <w:b/>
          <w:bCs/>
          <w:color w:val="000000"/>
          <w:kern w:val="2"/>
          <w:sz w:val="24"/>
          <w:szCs w:val="24"/>
          <w:lang w:eastAsia="zh-CN"/>
        </w:rPr>
      </w:pPr>
      <w:r w:rsidRPr="00D01117">
        <w:rPr>
          <w:rFonts w:ascii="Book Antiqua" w:eastAsia="宋体" w:hAnsi="Book Antiqua"/>
          <w:b/>
          <w:bCs/>
          <w:color w:val="000000"/>
          <w:kern w:val="2"/>
          <w:sz w:val="24"/>
          <w:szCs w:val="24"/>
          <w:lang w:eastAsia="zh-CN"/>
        </w:rPr>
        <w:t>L-Editor:</w:t>
      </w:r>
      <w:r w:rsidRPr="00D01117">
        <w:rPr>
          <w:rFonts w:ascii="Book Antiqua" w:eastAsia="宋体" w:hAnsi="Book Antiqua"/>
          <w:color w:val="000000"/>
          <w:kern w:val="2"/>
          <w:sz w:val="24"/>
          <w:szCs w:val="24"/>
          <w:lang w:eastAsia="zh-CN"/>
        </w:rPr>
        <w:t xml:space="preserve"> </w:t>
      </w:r>
      <w:r w:rsidR="00EE3A76">
        <w:rPr>
          <w:rFonts w:ascii="Book Antiqua" w:eastAsia="宋体" w:hAnsi="Book Antiqua" w:hint="eastAsia"/>
          <w:color w:val="000000"/>
          <w:kern w:val="2"/>
          <w:sz w:val="24"/>
          <w:szCs w:val="24"/>
          <w:lang w:eastAsia="zh-CN"/>
        </w:rPr>
        <w:t xml:space="preserve">A </w:t>
      </w:r>
      <w:r w:rsidRPr="00D01117">
        <w:rPr>
          <w:rFonts w:ascii="Book Antiqua" w:eastAsia="宋体" w:hAnsi="Book Antiqua"/>
          <w:b/>
          <w:bCs/>
          <w:color w:val="000000"/>
          <w:kern w:val="2"/>
          <w:sz w:val="24"/>
          <w:szCs w:val="24"/>
          <w:lang w:eastAsia="zh-CN"/>
        </w:rPr>
        <w:t>E-Editor:</w:t>
      </w:r>
      <w:r w:rsidR="00EE3A76">
        <w:rPr>
          <w:rFonts w:ascii="Book Antiqua" w:eastAsia="宋体" w:hAnsi="Book Antiqua" w:hint="eastAsia"/>
          <w:b/>
          <w:bCs/>
          <w:color w:val="000000"/>
          <w:kern w:val="2"/>
          <w:sz w:val="24"/>
          <w:szCs w:val="24"/>
          <w:lang w:eastAsia="zh-CN"/>
        </w:rPr>
        <w:t xml:space="preserve"> </w:t>
      </w:r>
      <w:r w:rsidR="00EE3A76" w:rsidRPr="00EE3A76">
        <w:rPr>
          <w:rFonts w:ascii="Book Antiqua" w:eastAsia="宋体" w:hAnsi="Book Antiqua" w:hint="eastAsia"/>
          <w:bCs/>
          <w:color w:val="000000"/>
          <w:kern w:val="2"/>
          <w:sz w:val="24"/>
          <w:szCs w:val="24"/>
          <w:lang w:eastAsia="zh-CN"/>
        </w:rPr>
        <w:t>Liu MY</w:t>
      </w:r>
    </w:p>
    <w:bookmarkEnd w:id="185"/>
    <w:bookmarkEnd w:id="186"/>
    <w:p w14:paraId="64454669" w14:textId="77777777" w:rsidR="00D01117" w:rsidRPr="00D01117" w:rsidRDefault="00D01117" w:rsidP="00D01117">
      <w:pPr>
        <w:widowControl w:val="0"/>
        <w:adjustRightInd w:val="0"/>
        <w:snapToGrid w:val="0"/>
        <w:spacing w:after="0" w:line="360" w:lineRule="auto"/>
        <w:jc w:val="both"/>
        <w:rPr>
          <w:rFonts w:ascii="Book Antiqua" w:eastAsia="宋体" w:hAnsi="Book Antiqua"/>
          <w:color w:val="000000"/>
          <w:kern w:val="2"/>
          <w:sz w:val="24"/>
          <w:szCs w:val="24"/>
          <w:lang w:eastAsia="zh-CN"/>
        </w:rPr>
      </w:pPr>
    </w:p>
    <w:p w14:paraId="50AB1E35" w14:textId="77777777" w:rsidR="00D01117" w:rsidRPr="00D01117" w:rsidRDefault="00D01117" w:rsidP="00D01117">
      <w:pPr>
        <w:spacing w:after="0" w:line="360" w:lineRule="auto"/>
        <w:rPr>
          <w:rFonts w:ascii="Book Antiqua" w:eastAsia="宋体" w:hAnsi="Book Antiqua" w:cs="宋体"/>
          <w:sz w:val="24"/>
          <w:szCs w:val="24"/>
          <w:lang w:eastAsia="zh-CN"/>
        </w:rPr>
      </w:pPr>
      <w:r w:rsidRPr="00D01117">
        <w:rPr>
          <w:rFonts w:ascii="Book Antiqua" w:eastAsia="宋体" w:hAnsi="Book Antiqua" w:cs="宋体"/>
          <w:b/>
          <w:sz w:val="24"/>
          <w:szCs w:val="24"/>
          <w:lang w:eastAsia="zh-CN"/>
        </w:rPr>
        <w:t xml:space="preserve">Specialty type: </w:t>
      </w:r>
      <w:r w:rsidRPr="00D01117">
        <w:rPr>
          <w:rFonts w:ascii="Book Antiqua" w:eastAsia="微软雅黑" w:hAnsi="Book Antiqua" w:cs="宋体"/>
          <w:sz w:val="24"/>
          <w:szCs w:val="24"/>
          <w:lang w:eastAsia="zh-CN"/>
        </w:rPr>
        <w:t>Transplantation</w:t>
      </w:r>
      <w:r w:rsidRPr="00D01117">
        <w:rPr>
          <w:rFonts w:ascii="Book Antiqua" w:eastAsia="宋体" w:hAnsi="Book Antiqua" w:cs="宋体"/>
          <w:sz w:val="24"/>
          <w:szCs w:val="24"/>
          <w:lang w:eastAsia="zh-CN"/>
        </w:rPr>
        <w:br/>
      </w:r>
      <w:r w:rsidRPr="00D01117">
        <w:rPr>
          <w:rFonts w:ascii="Book Antiqua" w:eastAsia="宋体" w:hAnsi="Book Antiqua" w:cs="宋体"/>
          <w:b/>
          <w:sz w:val="24"/>
          <w:szCs w:val="24"/>
          <w:lang w:eastAsia="zh-CN"/>
        </w:rPr>
        <w:t xml:space="preserve">Country of origin: </w:t>
      </w:r>
      <w:r w:rsidRPr="00D01117">
        <w:rPr>
          <w:rFonts w:ascii="Book Antiqua" w:eastAsia="宋体" w:hAnsi="Book Antiqua" w:cs="宋体"/>
          <w:sz w:val="24"/>
          <w:szCs w:val="24"/>
          <w:lang w:eastAsia="zh-CN"/>
        </w:rPr>
        <w:t>Turkey</w:t>
      </w:r>
      <w:r w:rsidRPr="00D01117">
        <w:rPr>
          <w:rFonts w:ascii="Book Antiqua" w:eastAsia="宋体" w:hAnsi="Book Antiqua" w:cs="宋体"/>
          <w:sz w:val="24"/>
          <w:szCs w:val="24"/>
          <w:lang w:eastAsia="zh-CN"/>
        </w:rPr>
        <w:br/>
      </w:r>
      <w:r w:rsidRPr="00D01117">
        <w:rPr>
          <w:rFonts w:ascii="Book Antiqua" w:eastAsia="宋体" w:hAnsi="Book Antiqua" w:cs="宋体"/>
          <w:b/>
          <w:sz w:val="24"/>
          <w:szCs w:val="24"/>
          <w:lang w:eastAsia="zh-CN"/>
        </w:rPr>
        <w:t>Peer-review report classification</w:t>
      </w:r>
      <w:r w:rsidRPr="00D01117">
        <w:rPr>
          <w:rFonts w:ascii="Book Antiqua" w:eastAsia="宋体" w:hAnsi="Book Antiqua" w:cs="宋体"/>
          <w:sz w:val="24"/>
          <w:szCs w:val="24"/>
          <w:lang w:eastAsia="zh-CN"/>
        </w:rPr>
        <w:br/>
      </w:r>
      <w:r w:rsidRPr="00D01117">
        <w:rPr>
          <w:rFonts w:ascii="Book Antiqua" w:eastAsia="宋体" w:hAnsi="Book Antiqua" w:cs="宋体"/>
          <w:b/>
          <w:sz w:val="24"/>
          <w:szCs w:val="24"/>
          <w:lang w:eastAsia="zh-CN"/>
        </w:rPr>
        <w:t xml:space="preserve">Grade A (Excellent): </w:t>
      </w:r>
      <w:r>
        <w:rPr>
          <w:rFonts w:ascii="Book Antiqua" w:eastAsia="宋体" w:hAnsi="Book Antiqua" w:cs="宋体"/>
          <w:sz w:val="24"/>
          <w:szCs w:val="24"/>
          <w:lang w:eastAsia="zh-CN"/>
        </w:rPr>
        <w:t>0</w:t>
      </w:r>
      <w:r w:rsidRPr="00D01117">
        <w:rPr>
          <w:rFonts w:ascii="Book Antiqua" w:eastAsia="宋体" w:hAnsi="Book Antiqua" w:cs="宋体"/>
          <w:sz w:val="24"/>
          <w:szCs w:val="24"/>
          <w:lang w:eastAsia="zh-CN"/>
        </w:rPr>
        <w:br/>
      </w:r>
      <w:r w:rsidRPr="00D01117">
        <w:rPr>
          <w:rFonts w:ascii="Book Antiqua" w:eastAsia="宋体" w:hAnsi="Book Antiqua" w:cs="宋体"/>
          <w:b/>
          <w:sz w:val="24"/>
          <w:szCs w:val="24"/>
          <w:lang w:eastAsia="zh-CN"/>
        </w:rPr>
        <w:t xml:space="preserve">Grade B (Very good): </w:t>
      </w:r>
      <w:r w:rsidRPr="00D01117">
        <w:rPr>
          <w:rFonts w:ascii="Book Antiqua" w:eastAsia="宋体" w:hAnsi="Book Antiqua" w:cs="宋体"/>
          <w:sz w:val="24"/>
          <w:szCs w:val="24"/>
          <w:lang w:eastAsia="zh-CN"/>
        </w:rPr>
        <w:t>B</w:t>
      </w:r>
      <w:r w:rsidRPr="00D01117">
        <w:rPr>
          <w:rFonts w:ascii="Book Antiqua" w:eastAsia="宋体" w:hAnsi="Book Antiqua" w:cs="宋体"/>
          <w:sz w:val="24"/>
          <w:szCs w:val="24"/>
          <w:lang w:eastAsia="zh-CN"/>
        </w:rPr>
        <w:br/>
      </w:r>
      <w:r w:rsidRPr="00D01117">
        <w:rPr>
          <w:rFonts w:ascii="Book Antiqua" w:eastAsia="宋体" w:hAnsi="Book Antiqua" w:cs="宋体"/>
          <w:b/>
          <w:sz w:val="24"/>
          <w:szCs w:val="24"/>
          <w:lang w:eastAsia="zh-CN"/>
        </w:rPr>
        <w:t xml:space="preserve">Grade C (Good): </w:t>
      </w:r>
      <w:r>
        <w:rPr>
          <w:rFonts w:ascii="Book Antiqua" w:eastAsia="宋体" w:hAnsi="Book Antiqua" w:cs="宋体"/>
          <w:sz w:val="24"/>
          <w:szCs w:val="24"/>
          <w:lang w:eastAsia="zh-CN"/>
        </w:rPr>
        <w:t>C</w:t>
      </w:r>
      <w:r w:rsidRPr="00D01117">
        <w:rPr>
          <w:rFonts w:ascii="Book Antiqua" w:eastAsia="宋体" w:hAnsi="Book Antiqua" w:cs="宋体"/>
          <w:sz w:val="24"/>
          <w:szCs w:val="24"/>
          <w:lang w:eastAsia="zh-CN"/>
        </w:rPr>
        <w:br/>
      </w:r>
      <w:r w:rsidRPr="00D01117">
        <w:rPr>
          <w:rFonts w:ascii="Book Antiqua" w:eastAsia="宋体" w:hAnsi="Book Antiqua" w:cs="宋体"/>
          <w:b/>
          <w:sz w:val="24"/>
          <w:szCs w:val="24"/>
          <w:lang w:eastAsia="zh-CN"/>
        </w:rPr>
        <w:t xml:space="preserve">Grade D (Fair): </w:t>
      </w:r>
      <w:r w:rsidRPr="00D01117">
        <w:rPr>
          <w:rFonts w:ascii="Book Antiqua" w:eastAsia="宋体" w:hAnsi="Book Antiqua" w:cs="宋体"/>
          <w:sz w:val="24"/>
          <w:szCs w:val="24"/>
          <w:lang w:eastAsia="zh-CN"/>
        </w:rPr>
        <w:t>0</w:t>
      </w:r>
      <w:r w:rsidRPr="00D01117">
        <w:rPr>
          <w:rFonts w:ascii="Book Antiqua" w:eastAsia="宋体" w:hAnsi="Book Antiqua" w:cs="宋体"/>
          <w:b/>
          <w:sz w:val="24"/>
          <w:szCs w:val="24"/>
          <w:lang w:eastAsia="zh-CN"/>
        </w:rPr>
        <w:br/>
        <w:t xml:space="preserve">Grade E (Poor): </w:t>
      </w:r>
      <w:r w:rsidRPr="00D01117">
        <w:rPr>
          <w:rFonts w:ascii="Book Antiqua" w:eastAsia="宋体" w:hAnsi="Book Antiqua" w:cs="宋体"/>
          <w:sz w:val="24"/>
          <w:szCs w:val="24"/>
          <w:lang w:eastAsia="zh-CN"/>
        </w:rPr>
        <w:t>0</w:t>
      </w:r>
    </w:p>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14:paraId="4FB2BEF4" w14:textId="77777777" w:rsidR="0017721B" w:rsidRPr="00CE0461" w:rsidRDefault="0017721B" w:rsidP="00CE0461">
      <w:pPr>
        <w:spacing w:after="0" w:line="360" w:lineRule="auto"/>
        <w:jc w:val="both"/>
        <w:rPr>
          <w:rFonts w:ascii="Book Antiqua" w:hAnsi="Book Antiqua" w:cs="Arial"/>
          <w:color w:val="000000" w:themeColor="text1"/>
          <w:sz w:val="24"/>
          <w:szCs w:val="24"/>
        </w:rPr>
      </w:pPr>
    </w:p>
    <w:p w14:paraId="17547F78" w14:textId="77777777" w:rsidR="0017721B" w:rsidRPr="008B2A06" w:rsidRDefault="0017721B" w:rsidP="008B2A06">
      <w:pPr>
        <w:spacing w:after="0" w:line="360" w:lineRule="auto"/>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br w:type="page"/>
      </w:r>
    </w:p>
    <w:p w14:paraId="1FAAD67E" w14:textId="77777777" w:rsidR="0017721B" w:rsidRPr="00D01117" w:rsidRDefault="0017721B" w:rsidP="008B2A06">
      <w:pPr>
        <w:spacing w:after="0" w:line="360" w:lineRule="auto"/>
        <w:jc w:val="both"/>
        <w:rPr>
          <w:rFonts w:ascii="Book Antiqua" w:hAnsi="Book Antiqua" w:cs="Arial"/>
          <w:b/>
          <w:bCs/>
          <w:color w:val="000000" w:themeColor="text1"/>
          <w:sz w:val="24"/>
          <w:szCs w:val="24"/>
        </w:rPr>
      </w:pPr>
      <w:r w:rsidRPr="00D01117">
        <w:rPr>
          <w:rFonts w:ascii="Book Antiqua" w:hAnsi="Book Antiqua" w:cs="Arial"/>
          <w:b/>
          <w:bCs/>
          <w:color w:val="000000" w:themeColor="text1"/>
          <w:sz w:val="24"/>
          <w:szCs w:val="24"/>
        </w:rPr>
        <w:lastRenderedPageBreak/>
        <w:t>Table 1</w:t>
      </w:r>
      <w:r w:rsidR="00D01117" w:rsidRPr="00D01117">
        <w:rPr>
          <w:rFonts w:ascii="Book Antiqua" w:hAnsi="Book Antiqua" w:cs="Arial" w:hint="eastAsia"/>
          <w:b/>
          <w:bCs/>
          <w:color w:val="000000" w:themeColor="text1"/>
          <w:sz w:val="24"/>
          <w:szCs w:val="24"/>
          <w:lang w:eastAsia="zh-CN"/>
        </w:rPr>
        <w:t xml:space="preserve"> </w:t>
      </w:r>
      <w:r w:rsidR="00D01117" w:rsidRPr="00D01117">
        <w:rPr>
          <w:rFonts w:ascii="Book Antiqua" w:hAnsi="Book Antiqua" w:cs="Arial"/>
          <w:b/>
          <w:bCs/>
          <w:color w:val="000000" w:themeColor="text1"/>
          <w:sz w:val="24"/>
          <w:szCs w:val="24"/>
        </w:rPr>
        <w:t>T</w:t>
      </w:r>
      <w:r w:rsidRPr="00D01117">
        <w:rPr>
          <w:rFonts w:ascii="Book Antiqua" w:hAnsi="Book Antiqua" w:cs="Arial"/>
          <w:b/>
          <w:bCs/>
          <w:color w:val="000000" w:themeColor="text1"/>
          <w:sz w:val="24"/>
          <w:szCs w:val="24"/>
        </w:rPr>
        <w:t xml:space="preserve">he number of pancreas transplants performed </w:t>
      </w:r>
      <w:r w:rsidR="00395FBC" w:rsidRPr="00D01117">
        <w:rPr>
          <w:rFonts w:ascii="Book Antiqua" w:hAnsi="Book Antiqua" w:cs="Arial"/>
          <w:b/>
          <w:bCs/>
          <w:color w:val="000000" w:themeColor="text1"/>
          <w:sz w:val="24"/>
          <w:szCs w:val="24"/>
        </w:rPr>
        <w:t>globally</w:t>
      </w:r>
      <w:r w:rsidRPr="00D01117">
        <w:rPr>
          <w:rFonts w:ascii="Book Antiqua" w:hAnsi="Book Antiqua" w:cs="Arial"/>
          <w:b/>
          <w:bCs/>
          <w:color w:val="000000" w:themeColor="text1"/>
          <w:sz w:val="24"/>
          <w:szCs w:val="24"/>
        </w:rPr>
        <w:t xml:space="preserve"> in 2016</w:t>
      </w:r>
      <w:r w:rsidR="00D01117" w:rsidRPr="00D01117">
        <w:rPr>
          <w:rFonts w:ascii="Book Antiqua" w:hAnsi="Book Antiqua" w:cs="Arial"/>
          <w:color w:val="000000" w:themeColor="text1"/>
          <w:sz w:val="24"/>
          <w:szCs w:val="24"/>
          <w:vertAlign w:val="superscript"/>
        </w:rPr>
        <w:t>[2</w:t>
      </w:r>
      <w:r w:rsidR="00B645AA">
        <w:rPr>
          <w:rFonts w:ascii="Book Antiqua" w:hAnsi="Book Antiqua" w:cs="Arial"/>
          <w:color w:val="000000" w:themeColor="text1"/>
          <w:sz w:val="24"/>
          <w:szCs w:val="24"/>
          <w:vertAlign w:val="superscript"/>
        </w:rPr>
        <w:t>7</w:t>
      </w:r>
      <w:r w:rsidR="00D01117" w:rsidRPr="00D01117">
        <w:rPr>
          <w:rFonts w:ascii="Book Antiqua" w:hAnsi="Book Antiqua" w:cs="Arial"/>
          <w:color w:val="000000" w:themeColor="text1"/>
          <w:sz w:val="24"/>
          <w:szCs w:val="24"/>
          <w:vertAlign w:val="superscript"/>
        </w:rPr>
        <w:t>]</w:t>
      </w:r>
    </w:p>
    <w:tbl>
      <w:tblPr>
        <w:tblW w:w="6804" w:type="dxa"/>
        <w:tblInd w:w="108" w:type="dxa"/>
        <w:tblLook w:val="04A0" w:firstRow="1" w:lastRow="0" w:firstColumn="1" w:lastColumn="0" w:noHBand="0" w:noVBand="1"/>
      </w:tblPr>
      <w:tblGrid>
        <w:gridCol w:w="3119"/>
        <w:gridCol w:w="3685"/>
      </w:tblGrid>
      <w:tr w:rsidR="00566E3A" w:rsidRPr="008B2A06" w14:paraId="280DE1EB" w14:textId="77777777" w:rsidTr="00D01117">
        <w:trPr>
          <w:trHeight w:val="678"/>
        </w:trPr>
        <w:tc>
          <w:tcPr>
            <w:tcW w:w="3119" w:type="dxa"/>
            <w:tcBorders>
              <w:top w:val="single" w:sz="4" w:space="0" w:color="000000" w:themeColor="text1"/>
              <w:bottom w:val="single" w:sz="4" w:space="0" w:color="000000" w:themeColor="text1"/>
            </w:tcBorders>
            <w:shd w:val="clear" w:color="auto" w:fill="auto"/>
            <w:vAlign w:val="bottom"/>
            <w:hideMark/>
          </w:tcPr>
          <w:p w14:paraId="77F36694" w14:textId="77777777" w:rsidR="00566E3A" w:rsidRPr="00D01117" w:rsidRDefault="00D01117" w:rsidP="008B2A06">
            <w:pPr>
              <w:spacing w:after="0" w:line="360" w:lineRule="auto"/>
              <w:jc w:val="both"/>
              <w:rPr>
                <w:rFonts w:ascii="Book Antiqua" w:eastAsia="Times New Roman" w:hAnsi="Book Antiqua" w:cs="Calibri"/>
                <w:b/>
                <w:bCs/>
                <w:color w:val="000000" w:themeColor="text1"/>
                <w:sz w:val="24"/>
                <w:szCs w:val="24"/>
                <w:lang w:val="en-GB"/>
              </w:rPr>
            </w:pPr>
            <w:r w:rsidRPr="00D01117">
              <w:rPr>
                <w:rFonts w:ascii="Book Antiqua" w:eastAsia="Times New Roman" w:hAnsi="Book Antiqua" w:cs="Calibri"/>
                <w:b/>
                <w:bCs/>
                <w:color w:val="000000" w:themeColor="text1"/>
                <w:sz w:val="24"/>
                <w:szCs w:val="24"/>
                <w:lang w:val="en-GB"/>
              </w:rPr>
              <w:t>Country</w:t>
            </w:r>
          </w:p>
        </w:tc>
        <w:tc>
          <w:tcPr>
            <w:tcW w:w="3685" w:type="dxa"/>
            <w:tcBorders>
              <w:top w:val="single" w:sz="4" w:space="0" w:color="000000" w:themeColor="text1"/>
              <w:bottom w:val="single" w:sz="4" w:space="0" w:color="000000" w:themeColor="text1"/>
            </w:tcBorders>
            <w:shd w:val="clear" w:color="auto" w:fill="auto"/>
            <w:vAlign w:val="bottom"/>
            <w:hideMark/>
          </w:tcPr>
          <w:p w14:paraId="4FB32E8E" w14:textId="77777777" w:rsidR="00566E3A" w:rsidRPr="00D01117" w:rsidRDefault="00566E3A" w:rsidP="008B2A06">
            <w:pPr>
              <w:spacing w:after="0" w:line="360" w:lineRule="auto"/>
              <w:jc w:val="both"/>
              <w:rPr>
                <w:rFonts w:ascii="Book Antiqua" w:eastAsia="Times New Roman" w:hAnsi="Book Antiqua" w:cs="Calibri"/>
                <w:b/>
                <w:bCs/>
                <w:color w:val="000000" w:themeColor="text1"/>
                <w:sz w:val="24"/>
                <w:szCs w:val="24"/>
                <w:lang w:val="en-GB"/>
              </w:rPr>
            </w:pPr>
            <w:r w:rsidRPr="00D01117">
              <w:rPr>
                <w:rFonts w:ascii="Book Antiqua" w:eastAsia="Times New Roman" w:hAnsi="Book Antiqua" w:cs="Calibri"/>
                <w:b/>
                <w:bCs/>
                <w:color w:val="000000" w:themeColor="text1"/>
                <w:sz w:val="24"/>
                <w:szCs w:val="24"/>
                <w:lang w:val="en-GB"/>
              </w:rPr>
              <w:t>Number of Pancreas Transplants performed in 2016</w:t>
            </w:r>
          </w:p>
        </w:tc>
      </w:tr>
      <w:tr w:rsidR="00566E3A" w:rsidRPr="008B2A06" w14:paraId="6752751D" w14:textId="77777777" w:rsidTr="00D01117">
        <w:trPr>
          <w:trHeight w:val="300"/>
        </w:trPr>
        <w:tc>
          <w:tcPr>
            <w:tcW w:w="3119" w:type="dxa"/>
            <w:tcBorders>
              <w:top w:val="single" w:sz="4" w:space="0" w:color="000000" w:themeColor="text1"/>
            </w:tcBorders>
            <w:shd w:val="clear" w:color="auto" w:fill="auto"/>
            <w:noWrap/>
            <w:vAlign w:val="bottom"/>
            <w:hideMark/>
          </w:tcPr>
          <w:p w14:paraId="37A0B02A"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Kuwait</w:t>
            </w:r>
          </w:p>
        </w:tc>
        <w:tc>
          <w:tcPr>
            <w:tcW w:w="3685" w:type="dxa"/>
            <w:tcBorders>
              <w:top w:val="single" w:sz="4" w:space="0" w:color="000000" w:themeColor="text1"/>
            </w:tcBorders>
            <w:shd w:val="clear" w:color="auto" w:fill="auto"/>
            <w:noWrap/>
            <w:vAlign w:val="bottom"/>
            <w:hideMark/>
          </w:tcPr>
          <w:p w14:paraId="2A931326"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1</w:t>
            </w:r>
          </w:p>
        </w:tc>
      </w:tr>
      <w:tr w:rsidR="00566E3A" w:rsidRPr="008B2A06" w14:paraId="6B2FB783" w14:textId="77777777" w:rsidTr="00D01117">
        <w:trPr>
          <w:trHeight w:val="300"/>
        </w:trPr>
        <w:tc>
          <w:tcPr>
            <w:tcW w:w="3119" w:type="dxa"/>
            <w:shd w:val="clear" w:color="auto" w:fill="auto"/>
            <w:noWrap/>
            <w:vAlign w:val="bottom"/>
            <w:hideMark/>
          </w:tcPr>
          <w:p w14:paraId="6163D158"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Romania</w:t>
            </w:r>
          </w:p>
        </w:tc>
        <w:tc>
          <w:tcPr>
            <w:tcW w:w="3685" w:type="dxa"/>
            <w:shd w:val="clear" w:color="auto" w:fill="auto"/>
            <w:noWrap/>
            <w:vAlign w:val="bottom"/>
            <w:hideMark/>
          </w:tcPr>
          <w:p w14:paraId="4D6307D1"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1</w:t>
            </w:r>
          </w:p>
        </w:tc>
      </w:tr>
      <w:tr w:rsidR="00566E3A" w:rsidRPr="008B2A06" w14:paraId="296C0F75" w14:textId="77777777" w:rsidTr="00D01117">
        <w:trPr>
          <w:trHeight w:val="300"/>
        </w:trPr>
        <w:tc>
          <w:tcPr>
            <w:tcW w:w="3119" w:type="dxa"/>
            <w:shd w:val="clear" w:color="auto" w:fill="auto"/>
            <w:noWrap/>
            <w:vAlign w:val="bottom"/>
            <w:hideMark/>
          </w:tcPr>
          <w:p w14:paraId="20A00D95"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Peru</w:t>
            </w:r>
          </w:p>
        </w:tc>
        <w:tc>
          <w:tcPr>
            <w:tcW w:w="3685" w:type="dxa"/>
            <w:shd w:val="clear" w:color="auto" w:fill="auto"/>
            <w:noWrap/>
            <w:vAlign w:val="bottom"/>
            <w:hideMark/>
          </w:tcPr>
          <w:p w14:paraId="3735E3AC"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1</w:t>
            </w:r>
          </w:p>
        </w:tc>
      </w:tr>
      <w:tr w:rsidR="00566E3A" w:rsidRPr="008B2A06" w14:paraId="5A9EA2EE" w14:textId="77777777" w:rsidTr="00D01117">
        <w:trPr>
          <w:trHeight w:val="300"/>
        </w:trPr>
        <w:tc>
          <w:tcPr>
            <w:tcW w:w="3119" w:type="dxa"/>
            <w:shd w:val="clear" w:color="auto" w:fill="auto"/>
            <w:noWrap/>
            <w:vAlign w:val="bottom"/>
            <w:hideMark/>
          </w:tcPr>
          <w:p w14:paraId="3199CA68"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Kazakhstan</w:t>
            </w:r>
          </w:p>
        </w:tc>
        <w:tc>
          <w:tcPr>
            <w:tcW w:w="3685" w:type="dxa"/>
            <w:shd w:val="clear" w:color="auto" w:fill="auto"/>
            <w:noWrap/>
            <w:vAlign w:val="bottom"/>
            <w:hideMark/>
          </w:tcPr>
          <w:p w14:paraId="73F6B585"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1</w:t>
            </w:r>
          </w:p>
        </w:tc>
      </w:tr>
      <w:tr w:rsidR="00566E3A" w:rsidRPr="008B2A06" w14:paraId="3F375906" w14:textId="77777777" w:rsidTr="00D01117">
        <w:trPr>
          <w:trHeight w:val="300"/>
        </w:trPr>
        <w:tc>
          <w:tcPr>
            <w:tcW w:w="3119" w:type="dxa"/>
            <w:shd w:val="clear" w:color="auto" w:fill="auto"/>
            <w:noWrap/>
            <w:vAlign w:val="bottom"/>
            <w:hideMark/>
          </w:tcPr>
          <w:p w14:paraId="12DD68CB"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Uruguay</w:t>
            </w:r>
          </w:p>
        </w:tc>
        <w:tc>
          <w:tcPr>
            <w:tcW w:w="3685" w:type="dxa"/>
            <w:shd w:val="clear" w:color="auto" w:fill="auto"/>
            <w:noWrap/>
            <w:vAlign w:val="bottom"/>
            <w:hideMark/>
          </w:tcPr>
          <w:p w14:paraId="5309EF8A"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w:t>
            </w:r>
          </w:p>
        </w:tc>
      </w:tr>
      <w:tr w:rsidR="00566E3A" w:rsidRPr="008B2A06" w14:paraId="22CF6532" w14:textId="77777777" w:rsidTr="00D01117">
        <w:trPr>
          <w:trHeight w:val="300"/>
        </w:trPr>
        <w:tc>
          <w:tcPr>
            <w:tcW w:w="3119" w:type="dxa"/>
            <w:shd w:val="clear" w:color="auto" w:fill="auto"/>
            <w:noWrap/>
            <w:vAlign w:val="bottom"/>
            <w:hideMark/>
          </w:tcPr>
          <w:p w14:paraId="495F177E"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Estonia</w:t>
            </w:r>
          </w:p>
        </w:tc>
        <w:tc>
          <w:tcPr>
            <w:tcW w:w="3685" w:type="dxa"/>
            <w:shd w:val="clear" w:color="auto" w:fill="auto"/>
            <w:noWrap/>
            <w:vAlign w:val="bottom"/>
            <w:hideMark/>
          </w:tcPr>
          <w:p w14:paraId="60150E38"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w:t>
            </w:r>
          </w:p>
        </w:tc>
      </w:tr>
      <w:tr w:rsidR="00566E3A" w:rsidRPr="008B2A06" w14:paraId="0166B68D" w14:textId="77777777" w:rsidTr="00D01117">
        <w:trPr>
          <w:trHeight w:val="300"/>
        </w:trPr>
        <w:tc>
          <w:tcPr>
            <w:tcW w:w="3119" w:type="dxa"/>
            <w:shd w:val="clear" w:color="auto" w:fill="auto"/>
            <w:noWrap/>
            <w:vAlign w:val="bottom"/>
            <w:hideMark/>
          </w:tcPr>
          <w:p w14:paraId="0969E365"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Lithuania</w:t>
            </w:r>
          </w:p>
        </w:tc>
        <w:tc>
          <w:tcPr>
            <w:tcW w:w="3685" w:type="dxa"/>
            <w:shd w:val="clear" w:color="auto" w:fill="auto"/>
            <w:noWrap/>
            <w:vAlign w:val="bottom"/>
            <w:hideMark/>
          </w:tcPr>
          <w:p w14:paraId="3E453DF5"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w:t>
            </w:r>
          </w:p>
        </w:tc>
      </w:tr>
      <w:tr w:rsidR="00566E3A" w:rsidRPr="008B2A06" w14:paraId="5A49DF5C" w14:textId="77777777" w:rsidTr="00D01117">
        <w:trPr>
          <w:trHeight w:val="300"/>
        </w:trPr>
        <w:tc>
          <w:tcPr>
            <w:tcW w:w="3119" w:type="dxa"/>
            <w:shd w:val="clear" w:color="auto" w:fill="auto"/>
            <w:noWrap/>
            <w:vAlign w:val="bottom"/>
            <w:hideMark/>
          </w:tcPr>
          <w:p w14:paraId="5C75EAD4"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Belarus</w:t>
            </w:r>
          </w:p>
        </w:tc>
        <w:tc>
          <w:tcPr>
            <w:tcW w:w="3685" w:type="dxa"/>
            <w:shd w:val="clear" w:color="auto" w:fill="auto"/>
            <w:noWrap/>
            <w:vAlign w:val="bottom"/>
            <w:hideMark/>
          </w:tcPr>
          <w:p w14:paraId="32BEBC48"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w:t>
            </w:r>
          </w:p>
        </w:tc>
      </w:tr>
      <w:tr w:rsidR="00566E3A" w:rsidRPr="008B2A06" w14:paraId="441D9691" w14:textId="77777777" w:rsidTr="00D01117">
        <w:trPr>
          <w:trHeight w:val="300"/>
        </w:trPr>
        <w:tc>
          <w:tcPr>
            <w:tcW w:w="3119" w:type="dxa"/>
            <w:shd w:val="clear" w:color="auto" w:fill="auto"/>
            <w:noWrap/>
            <w:vAlign w:val="bottom"/>
            <w:hideMark/>
          </w:tcPr>
          <w:p w14:paraId="5F0AB804"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Thailand</w:t>
            </w:r>
          </w:p>
        </w:tc>
        <w:tc>
          <w:tcPr>
            <w:tcW w:w="3685" w:type="dxa"/>
            <w:shd w:val="clear" w:color="auto" w:fill="auto"/>
            <w:noWrap/>
            <w:vAlign w:val="bottom"/>
            <w:hideMark/>
          </w:tcPr>
          <w:p w14:paraId="39426B5D"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w:t>
            </w:r>
          </w:p>
        </w:tc>
      </w:tr>
      <w:tr w:rsidR="00566E3A" w:rsidRPr="008B2A06" w14:paraId="378705DC" w14:textId="77777777" w:rsidTr="00D01117">
        <w:trPr>
          <w:trHeight w:val="300"/>
        </w:trPr>
        <w:tc>
          <w:tcPr>
            <w:tcW w:w="3119" w:type="dxa"/>
            <w:shd w:val="clear" w:color="auto" w:fill="auto"/>
            <w:noWrap/>
            <w:vAlign w:val="bottom"/>
            <w:hideMark/>
          </w:tcPr>
          <w:p w14:paraId="3E2612F7"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Mexico</w:t>
            </w:r>
          </w:p>
        </w:tc>
        <w:tc>
          <w:tcPr>
            <w:tcW w:w="3685" w:type="dxa"/>
            <w:shd w:val="clear" w:color="auto" w:fill="auto"/>
            <w:noWrap/>
            <w:vAlign w:val="bottom"/>
            <w:hideMark/>
          </w:tcPr>
          <w:p w14:paraId="55B262D9"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3</w:t>
            </w:r>
          </w:p>
        </w:tc>
      </w:tr>
      <w:tr w:rsidR="00566E3A" w:rsidRPr="008B2A06" w14:paraId="28519AA6" w14:textId="77777777" w:rsidTr="00D01117">
        <w:trPr>
          <w:trHeight w:val="300"/>
        </w:trPr>
        <w:tc>
          <w:tcPr>
            <w:tcW w:w="3119" w:type="dxa"/>
            <w:shd w:val="clear" w:color="auto" w:fill="auto"/>
            <w:noWrap/>
            <w:vAlign w:val="bottom"/>
            <w:hideMark/>
          </w:tcPr>
          <w:p w14:paraId="51F89965"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New Zealand</w:t>
            </w:r>
          </w:p>
        </w:tc>
        <w:tc>
          <w:tcPr>
            <w:tcW w:w="3685" w:type="dxa"/>
            <w:shd w:val="clear" w:color="auto" w:fill="auto"/>
            <w:noWrap/>
            <w:vAlign w:val="bottom"/>
            <w:hideMark/>
          </w:tcPr>
          <w:p w14:paraId="492194AD"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4</w:t>
            </w:r>
          </w:p>
        </w:tc>
      </w:tr>
      <w:tr w:rsidR="00566E3A" w:rsidRPr="008B2A06" w14:paraId="21AD2C3B" w14:textId="77777777" w:rsidTr="00D01117">
        <w:trPr>
          <w:trHeight w:val="300"/>
        </w:trPr>
        <w:tc>
          <w:tcPr>
            <w:tcW w:w="3119" w:type="dxa"/>
            <w:shd w:val="clear" w:color="auto" w:fill="auto"/>
            <w:noWrap/>
            <w:vAlign w:val="bottom"/>
            <w:hideMark/>
          </w:tcPr>
          <w:p w14:paraId="5DA69810"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Chile</w:t>
            </w:r>
          </w:p>
        </w:tc>
        <w:tc>
          <w:tcPr>
            <w:tcW w:w="3685" w:type="dxa"/>
            <w:shd w:val="clear" w:color="auto" w:fill="auto"/>
            <w:noWrap/>
            <w:vAlign w:val="bottom"/>
            <w:hideMark/>
          </w:tcPr>
          <w:p w14:paraId="5B247BC5"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4</w:t>
            </w:r>
          </w:p>
        </w:tc>
      </w:tr>
      <w:tr w:rsidR="00566E3A" w:rsidRPr="008B2A06" w14:paraId="122C7456" w14:textId="77777777" w:rsidTr="00D01117">
        <w:trPr>
          <w:trHeight w:val="300"/>
        </w:trPr>
        <w:tc>
          <w:tcPr>
            <w:tcW w:w="3119" w:type="dxa"/>
            <w:shd w:val="clear" w:color="auto" w:fill="auto"/>
            <w:noWrap/>
            <w:vAlign w:val="bottom"/>
            <w:hideMark/>
          </w:tcPr>
          <w:p w14:paraId="0B8689FC"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South Africa</w:t>
            </w:r>
          </w:p>
        </w:tc>
        <w:tc>
          <w:tcPr>
            <w:tcW w:w="3685" w:type="dxa"/>
            <w:shd w:val="clear" w:color="auto" w:fill="auto"/>
            <w:noWrap/>
            <w:vAlign w:val="bottom"/>
            <w:hideMark/>
          </w:tcPr>
          <w:p w14:paraId="43684504"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4</w:t>
            </w:r>
          </w:p>
        </w:tc>
      </w:tr>
      <w:tr w:rsidR="00566E3A" w:rsidRPr="008B2A06" w14:paraId="47B8ADE0" w14:textId="77777777" w:rsidTr="00D01117">
        <w:trPr>
          <w:trHeight w:val="300"/>
        </w:trPr>
        <w:tc>
          <w:tcPr>
            <w:tcW w:w="3119" w:type="dxa"/>
            <w:shd w:val="clear" w:color="auto" w:fill="auto"/>
            <w:noWrap/>
            <w:vAlign w:val="bottom"/>
            <w:hideMark/>
          </w:tcPr>
          <w:p w14:paraId="4E77BE77"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Colombia</w:t>
            </w:r>
          </w:p>
        </w:tc>
        <w:tc>
          <w:tcPr>
            <w:tcW w:w="3685" w:type="dxa"/>
            <w:shd w:val="clear" w:color="auto" w:fill="auto"/>
            <w:noWrap/>
            <w:vAlign w:val="bottom"/>
            <w:hideMark/>
          </w:tcPr>
          <w:p w14:paraId="62D2B00C"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5</w:t>
            </w:r>
          </w:p>
        </w:tc>
      </w:tr>
      <w:tr w:rsidR="00566E3A" w:rsidRPr="008B2A06" w14:paraId="345C02AC" w14:textId="77777777" w:rsidTr="00D01117">
        <w:trPr>
          <w:trHeight w:val="300"/>
        </w:trPr>
        <w:tc>
          <w:tcPr>
            <w:tcW w:w="3119" w:type="dxa"/>
            <w:shd w:val="clear" w:color="auto" w:fill="auto"/>
            <w:noWrap/>
            <w:vAlign w:val="bottom"/>
            <w:hideMark/>
          </w:tcPr>
          <w:p w14:paraId="12F34B56"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Slovenia</w:t>
            </w:r>
          </w:p>
        </w:tc>
        <w:tc>
          <w:tcPr>
            <w:tcW w:w="3685" w:type="dxa"/>
            <w:shd w:val="clear" w:color="auto" w:fill="auto"/>
            <w:noWrap/>
            <w:vAlign w:val="bottom"/>
            <w:hideMark/>
          </w:tcPr>
          <w:p w14:paraId="1A9DD75E"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5</w:t>
            </w:r>
          </w:p>
        </w:tc>
      </w:tr>
      <w:tr w:rsidR="00566E3A" w:rsidRPr="008B2A06" w14:paraId="40FF5409" w14:textId="77777777" w:rsidTr="00D01117">
        <w:trPr>
          <w:trHeight w:val="300"/>
        </w:trPr>
        <w:tc>
          <w:tcPr>
            <w:tcW w:w="3119" w:type="dxa"/>
            <w:shd w:val="clear" w:color="auto" w:fill="auto"/>
            <w:noWrap/>
            <w:vAlign w:val="bottom"/>
            <w:hideMark/>
          </w:tcPr>
          <w:p w14:paraId="48DF4BF0"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Russian Federation</w:t>
            </w:r>
          </w:p>
        </w:tc>
        <w:tc>
          <w:tcPr>
            <w:tcW w:w="3685" w:type="dxa"/>
            <w:shd w:val="clear" w:color="auto" w:fill="auto"/>
            <w:noWrap/>
            <w:vAlign w:val="bottom"/>
            <w:hideMark/>
          </w:tcPr>
          <w:p w14:paraId="39710CA8"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6</w:t>
            </w:r>
          </w:p>
        </w:tc>
      </w:tr>
      <w:tr w:rsidR="00566E3A" w:rsidRPr="008B2A06" w14:paraId="052F59D0" w14:textId="77777777" w:rsidTr="00D01117">
        <w:trPr>
          <w:trHeight w:val="300"/>
        </w:trPr>
        <w:tc>
          <w:tcPr>
            <w:tcW w:w="3119" w:type="dxa"/>
            <w:shd w:val="clear" w:color="auto" w:fill="auto"/>
            <w:noWrap/>
            <w:vAlign w:val="bottom"/>
            <w:hideMark/>
          </w:tcPr>
          <w:p w14:paraId="1E47B04B"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Turkey</w:t>
            </w:r>
          </w:p>
        </w:tc>
        <w:tc>
          <w:tcPr>
            <w:tcW w:w="3685" w:type="dxa"/>
            <w:shd w:val="clear" w:color="auto" w:fill="auto"/>
            <w:noWrap/>
            <w:vAlign w:val="bottom"/>
            <w:hideMark/>
          </w:tcPr>
          <w:p w14:paraId="3F42EA9D"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6</w:t>
            </w:r>
          </w:p>
        </w:tc>
      </w:tr>
      <w:tr w:rsidR="00566E3A" w:rsidRPr="008B2A06" w14:paraId="64E74170" w14:textId="77777777" w:rsidTr="00D01117">
        <w:trPr>
          <w:trHeight w:val="300"/>
        </w:trPr>
        <w:tc>
          <w:tcPr>
            <w:tcW w:w="3119" w:type="dxa"/>
            <w:shd w:val="clear" w:color="auto" w:fill="auto"/>
            <w:noWrap/>
            <w:vAlign w:val="bottom"/>
            <w:hideMark/>
          </w:tcPr>
          <w:p w14:paraId="04952CB3"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Hungary</w:t>
            </w:r>
          </w:p>
        </w:tc>
        <w:tc>
          <w:tcPr>
            <w:tcW w:w="3685" w:type="dxa"/>
            <w:shd w:val="clear" w:color="auto" w:fill="auto"/>
            <w:noWrap/>
            <w:vAlign w:val="bottom"/>
            <w:hideMark/>
          </w:tcPr>
          <w:p w14:paraId="69E081FA"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6</w:t>
            </w:r>
          </w:p>
        </w:tc>
      </w:tr>
      <w:tr w:rsidR="00566E3A" w:rsidRPr="008B2A06" w14:paraId="5F5ADD6E" w14:textId="77777777" w:rsidTr="00D01117">
        <w:trPr>
          <w:trHeight w:val="300"/>
        </w:trPr>
        <w:tc>
          <w:tcPr>
            <w:tcW w:w="3119" w:type="dxa"/>
            <w:shd w:val="clear" w:color="auto" w:fill="auto"/>
            <w:noWrap/>
            <w:vAlign w:val="bottom"/>
            <w:hideMark/>
          </w:tcPr>
          <w:p w14:paraId="16C65BED"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Croatia</w:t>
            </w:r>
          </w:p>
        </w:tc>
        <w:tc>
          <w:tcPr>
            <w:tcW w:w="3685" w:type="dxa"/>
            <w:shd w:val="clear" w:color="auto" w:fill="auto"/>
            <w:noWrap/>
            <w:vAlign w:val="bottom"/>
            <w:hideMark/>
          </w:tcPr>
          <w:p w14:paraId="52C15EB3"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7</w:t>
            </w:r>
          </w:p>
        </w:tc>
      </w:tr>
      <w:tr w:rsidR="00566E3A" w:rsidRPr="008B2A06" w14:paraId="2DB2F687" w14:textId="77777777" w:rsidTr="00D01117">
        <w:trPr>
          <w:trHeight w:val="300"/>
        </w:trPr>
        <w:tc>
          <w:tcPr>
            <w:tcW w:w="3119" w:type="dxa"/>
            <w:shd w:val="clear" w:color="auto" w:fill="auto"/>
            <w:noWrap/>
            <w:vAlign w:val="bottom"/>
            <w:hideMark/>
          </w:tcPr>
          <w:p w14:paraId="3BEDAE16"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Denmark</w:t>
            </w:r>
          </w:p>
        </w:tc>
        <w:tc>
          <w:tcPr>
            <w:tcW w:w="3685" w:type="dxa"/>
            <w:shd w:val="clear" w:color="auto" w:fill="auto"/>
            <w:noWrap/>
            <w:vAlign w:val="bottom"/>
            <w:hideMark/>
          </w:tcPr>
          <w:p w14:paraId="283C55C4"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7</w:t>
            </w:r>
          </w:p>
        </w:tc>
      </w:tr>
      <w:tr w:rsidR="00566E3A" w:rsidRPr="008B2A06" w14:paraId="06C9D5B5" w14:textId="77777777" w:rsidTr="00D01117">
        <w:trPr>
          <w:trHeight w:val="300"/>
        </w:trPr>
        <w:tc>
          <w:tcPr>
            <w:tcW w:w="3119" w:type="dxa"/>
            <w:shd w:val="clear" w:color="auto" w:fill="auto"/>
            <w:noWrap/>
            <w:vAlign w:val="bottom"/>
            <w:hideMark/>
          </w:tcPr>
          <w:p w14:paraId="45A866F8"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Switzerland</w:t>
            </w:r>
          </w:p>
        </w:tc>
        <w:tc>
          <w:tcPr>
            <w:tcW w:w="3685" w:type="dxa"/>
            <w:shd w:val="clear" w:color="auto" w:fill="auto"/>
            <w:noWrap/>
            <w:vAlign w:val="bottom"/>
            <w:hideMark/>
          </w:tcPr>
          <w:p w14:paraId="68830E56"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11</w:t>
            </w:r>
          </w:p>
        </w:tc>
      </w:tr>
      <w:tr w:rsidR="00566E3A" w:rsidRPr="008B2A06" w14:paraId="0EC4BA1C" w14:textId="77777777" w:rsidTr="00D01117">
        <w:trPr>
          <w:trHeight w:val="300"/>
        </w:trPr>
        <w:tc>
          <w:tcPr>
            <w:tcW w:w="3119" w:type="dxa"/>
            <w:shd w:val="clear" w:color="auto" w:fill="auto"/>
            <w:noWrap/>
            <w:vAlign w:val="bottom"/>
            <w:hideMark/>
          </w:tcPr>
          <w:p w14:paraId="081839C7"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Belgium</w:t>
            </w:r>
          </w:p>
        </w:tc>
        <w:tc>
          <w:tcPr>
            <w:tcW w:w="3685" w:type="dxa"/>
            <w:shd w:val="clear" w:color="auto" w:fill="auto"/>
            <w:noWrap/>
            <w:vAlign w:val="bottom"/>
            <w:hideMark/>
          </w:tcPr>
          <w:p w14:paraId="246D438A"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11</w:t>
            </w:r>
          </w:p>
        </w:tc>
      </w:tr>
      <w:tr w:rsidR="00566E3A" w:rsidRPr="008B2A06" w14:paraId="0AC8FAB5" w14:textId="77777777" w:rsidTr="00D01117">
        <w:trPr>
          <w:trHeight w:val="300"/>
        </w:trPr>
        <w:tc>
          <w:tcPr>
            <w:tcW w:w="3119" w:type="dxa"/>
            <w:shd w:val="clear" w:color="auto" w:fill="auto"/>
            <w:noWrap/>
            <w:vAlign w:val="bottom"/>
            <w:hideMark/>
          </w:tcPr>
          <w:p w14:paraId="2C2487C2"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Saudi Arabia</w:t>
            </w:r>
          </w:p>
        </w:tc>
        <w:tc>
          <w:tcPr>
            <w:tcW w:w="3685" w:type="dxa"/>
            <w:shd w:val="clear" w:color="auto" w:fill="auto"/>
            <w:noWrap/>
            <w:vAlign w:val="bottom"/>
            <w:hideMark/>
          </w:tcPr>
          <w:p w14:paraId="1078F12D"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11</w:t>
            </w:r>
          </w:p>
        </w:tc>
      </w:tr>
      <w:tr w:rsidR="00566E3A" w:rsidRPr="008B2A06" w14:paraId="49B2D292" w14:textId="77777777" w:rsidTr="00D01117">
        <w:trPr>
          <w:trHeight w:val="300"/>
        </w:trPr>
        <w:tc>
          <w:tcPr>
            <w:tcW w:w="3119" w:type="dxa"/>
            <w:shd w:val="clear" w:color="auto" w:fill="auto"/>
            <w:noWrap/>
            <w:vAlign w:val="bottom"/>
            <w:hideMark/>
          </w:tcPr>
          <w:p w14:paraId="5B469D70"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Israel</w:t>
            </w:r>
          </w:p>
        </w:tc>
        <w:tc>
          <w:tcPr>
            <w:tcW w:w="3685" w:type="dxa"/>
            <w:shd w:val="clear" w:color="auto" w:fill="auto"/>
            <w:noWrap/>
            <w:vAlign w:val="bottom"/>
            <w:hideMark/>
          </w:tcPr>
          <w:p w14:paraId="3F12A78E"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12</w:t>
            </w:r>
          </w:p>
        </w:tc>
      </w:tr>
      <w:tr w:rsidR="00566E3A" w:rsidRPr="008B2A06" w14:paraId="1EA9126F" w14:textId="77777777" w:rsidTr="00D01117">
        <w:trPr>
          <w:trHeight w:val="300"/>
        </w:trPr>
        <w:tc>
          <w:tcPr>
            <w:tcW w:w="3119" w:type="dxa"/>
            <w:shd w:val="clear" w:color="auto" w:fill="auto"/>
            <w:noWrap/>
            <w:vAlign w:val="bottom"/>
            <w:hideMark/>
          </w:tcPr>
          <w:p w14:paraId="6C44F8AA"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Norway</w:t>
            </w:r>
          </w:p>
        </w:tc>
        <w:tc>
          <w:tcPr>
            <w:tcW w:w="3685" w:type="dxa"/>
            <w:shd w:val="clear" w:color="auto" w:fill="auto"/>
            <w:noWrap/>
            <w:vAlign w:val="bottom"/>
            <w:hideMark/>
          </w:tcPr>
          <w:p w14:paraId="2D04727E"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20</w:t>
            </w:r>
          </w:p>
        </w:tc>
      </w:tr>
      <w:tr w:rsidR="00566E3A" w:rsidRPr="008B2A06" w14:paraId="24F46BC3" w14:textId="77777777" w:rsidTr="00D01117">
        <w:trPr>
          <w:trHeight w:val="300"/>
        </w:trPr>
        <w:tc>
          <w:tcPr>
            <w:tcW w:w="3119" w:type="dxa"/>
            <w:shd w:val="clear" w:color="auto" w:fill="auto"/>
            <w:noWrap/>
            <w:vAlign w:val="bottom"/>
            <w:hideMark/>
          </w:tcPr>
          <w:p w14:paraId="5734EAD0"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lastRenderedPageBreak/>
              <w:t>Sweden</w:t>
            </w:r>
          </w:p>
        </w:tc>
        <w:tc>
          <w:tcPr>
            <w:tcW w:w="3685" w:type="dxa"/>
            <w:shd w:val="clear" w:color="auto" w:fill="auto"/>
            <w:noWrap/>
            <w:vAlign w:val="bottom"/>
            <w:hideMark/>
          </w:tcPr>
          <w:p w14:paraId="24211A23"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24</w:t>
            </w:r>
          </w:p>
        </w:tc>
      </w:tr>
      <w:tr w:rsidR="00566E3A" w:rsidRPr="008B2A06" w14:paraId="2AB81D0A" w14:textId="77777777" w:rsidTr="00D01117">
        <w:trPr>
          <w:trHeight w:val="300"/>
        </w:trPr>
        <w:tc>
          <w:tcPr>
            <w:tcW w:w="3119" w:type="dxa"/>
            <w:shd w:val="clear" w:color="auto" w:fill="auto"/>
            <w:noWrap/>
            <w:vAlign w:val="bottom"/>
            <w:hideMark/>
          </w:tcPr>
          <w:p w14:paraId="4FD6D069"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Netherlands</w:t>
            </w:r>
          </w:p>
        </w:tc>
        <w:tc>
          <w:tcPr>
            <w:tcW w:w="3685" w:type="dxa"/>
            <w:shd w:val="clear" w:color="auto" w:fill="auto"/>
            <w:noWrap/>
            <w:vAlign w:val="bottom"/>
            <w:hideMark/>
          </w:tcPr>
          <w:p w14:paraId="7F062B4D"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25</w:t>
            </w:r>
          </w:p>
        </w:tc>
      </w:tr>
      <w:tr w:rsidR="00566E3A" w:rsidRPr="008B2A06" w14:paraId="7003DA85" w14:textId="77777777" w:rsidTr="00D01117">
        <w:trPr>
          <w:trHeight w:val="300"/>
        </w:trPr>
        <w:tc>
          <w:tcPr>
            <w:tcW w:w="3119" w:type="dxa"/>
            <w:shd w:val="clear" w:color="auto" w:fill="auto"/>
            <w:noWrap/>
            <w:vAlign w:val="bottom"/>
            <w:hideMark/>
          </w:tcPr>
          <w:p w14:paraId="743ECA0B"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Portugal</w:t>
            </w:r>
          </w:p>
        </w:tc>
        <w:tc>
          <w:tcPr>
            <w:tcW w:w="3685" w:type="dxa"/>
            <w:shd w:val="clear" w:color="auto" w:fill="auto"/>
            <w:noWrap/>
            <w:vAlign w:val="bottom"/>
            <w:hideMark/>
          </w:tcPr>
          <w:p w14:paraId="27D9F7CA"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25</w:t>
            </w:r>
          </w:p>
        </w:tc>
      </w:tr>
      <w:tr w:rsidR="00566E3A" w:rsidRPr="008B2A06" w14:paraId="1EEF0745" w14:textId="77777777" w:rsidTr="00D01117">
        <w:trPr>
          <w:trHeight w:val="300"/>
        </w:trPr>
        <w:tc>
          <w:tcPr>
            <w:tcW w:w="3119" w:type="dxa"/>
            <w:shd w:val="clear" w:color="auto" w:fill="auto"/>
            <w:noWrap/>
            <w:vAlign w:val="bottom"/>
            <w:hideMark/>
          </w:tcPr>
          <w:p w14:paraId="5EE30DDC"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Austria</w:t>
            </w:r>
          </w:p>
        </w:tc>
        <w:tc>
          <w:tcPr>
            <w:tcW w:w="3685" w:type="dxa"/>
            <w:shd w:val="clear" w:color="auto" w:fill="auto"/>
            <w:noWrap/>
            <w:vAlign w:val="bottom"/>
            <w:hideMark/>
          </w:tcPr>
          <w:p w14:paraId="4797A057"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26</w:t>
            </w:r>
          </w:p>
        </w:tc>
      </w:tr>
      <w:tr w:rsidR="00566E3A" w:rsidRPr="008B2A06" w14:paraId="02B3572C" w14:textId="77777777" w:rsidTr="00D01117">
        <w:trPr>
          <w:trHeight w:val="300"/>
        </w:trPr>
        <w:tc>
          <w:tcPr>
            <w:tcW w:w="3119" w:type="dxa"/>
            <w:shd w:val="clear" w:color="auto" w:fill="auto"/>
            <w:noWrap/>
            <w:vAlign w:val="bottom"/>
            <w:hideMark/>
          </w:tcPr>
          <w:p w14:paraId="52F6977D"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Finland</w:t>
            </w:r>
          </w:p>
        </w:tc>
        <w:tc>
          <w:tcPr>
            <w:tcW w:w="3685" w:type="dxa"/>
            <w:shd w:val="clear" w:color="auto" w:fill="auto"/>
            <w:noWrap/>
            <w:vAlign w:val="bottom"/>
            <w:hideMark/>
          </w:tcPr>
          <w:p w14:paraId="591E83CE"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27</w:t>
            </w:r>
          </w:p>
        </w:tc>
      </w:tr>
      <w:tr w:rsidR="00566E3A" w:rsidRPr="008B2A06" w14:paraId="0B535D43" w14:textId="77777777" w:rsidTr="00D01117">
        <w:trPr>
          <w:trHeight w:val="300"/>
        </w:trPr>
        <w:tc>
          <w:tcPr>
            <w:tcW w:w="3119" w:type="dxa"/>
            <w:shd w:val="clear" w:color="auto" w:fill="auto"/>
            <w:noWrap/>
            <w:vAlign w:val="bottom"/>
            <w:hideMark/>
          </w:tcPr>
          <w:p w14:paraId="3523E497"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Iran (Islamic Republic of)</w:t>
            </w:r>
          </w:p>
        </w:tc>
        <w:tc>
          <w:tcPr>
            <w:tcW w:w="3685" w:type="dxa"/>
            <w:shd w:val="clear" w:color="auto" w:fill="auto"/>
            <w:noWrap/>
            <w:vAlign w:val="bottom"/>
            <w:hideMark/>
          </w:tcPr>
          <w:p w14:paraId="3D0531C6"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30</w:t>
            </w:r>
          </w:p>
        </w:tc>
      </w:tr>
      <w:tr w:rsidR="00566E3A" w:rsidRPr="008B2A06" w14:paraId="69929DD5" w14:textId="77777777" w:rsidTr="00D01117">
        <w:trPr>
          <w:trHeight w:val="300"/>
        </w:trPr>
        <w:tc>
          <w:tcPr>
            <w:tcW w:w="3119" w:type="dxa"/>
            <w:shd w:val="clear" w:color="auto" w:fill="auto"/>
            <w:noWrap/>
            <w:vAlign w:val="bottom"/>
            <w:hideMark/>
          </w:tcPr>
          <w:p w14:paraId="182D8F23"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Poland</w:t>
            </w:r>
          </w:p>
        </w:tc>
        <w:tc>
          <w:tcPr>
            <w:tcW w:w="3685" w:type="dxa"/>
            <w:shd w:val="clear" w:color="auto" w:fill="auto"/>
            <w:noWrap/>
            <w:vAlign w:val="bottom"/>
            <w:hideMark/>
          </w:tcPr>
          <w:p w14:paraId="26D8E33F"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38</w:t>
            </w:r>
          </w:p>
        </w:tc>
      </w:tr>
      <w:tr w:rsidR="00566E3A" w:rsidRPr="008B2A06" w14:paraId="45E8431C" w14:textId="77777777" w:rsidTr="00D01117">
        <w:trPr>
          <w:trHeight w:val="300"/>
        </w:trPr>
        <w:tc>
          <w:tcPr>
            <w:tcW w:w="3119" w:type="dxa"/>
            <w:shd w:val="clear" w:color="auto" w:fill="auto"/>
            <w:noWrap/>
            <w:vAlign w:val="bottom"/>
            <w:hideMark/>
          </w:tcPr>
          <w:p w14:paraId="38BDEC31"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Japan</w:t>
            </w:r>
          </w:p>
        </w:tc>
        <w:tc>
          <w:tcPr>
            <w:tcW w:w="3685" w:type="dxa"/>
            <w:shd w:val="clear" w:color="auto" w:fill="auto"/>
            <w:noWrap/>
            <w:vAlign w:val="bottom"/>
            <w:hideMark/>
          </w:tcPr>
          <w:p w14:paraId="691AD848"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38</w:t>
            </w:r>
          </w:p>
        </w:tc>
      </w:tr>
      <w:tr w:rsidR="00566E3A" w:rsidRPr="008B2A06" w14:paraId="4A5D8980" w14:textId="77777777" w:rsidTr="00D01117">
        <w:trPr>
          <w:trHeight w:val="300"/>
        </w:trPr>
        <w:tc>
          <w:tcPr>
            <w:tcW w:w="3119" w:type="dxa"/>
            <w:shd w:val="clear" w:color="auto" w:fill="auto"/>
            <w:noWrap/>
            <w:vAlign w:val="bottom"/>
            <w:hideMark/>
          </w:tcPr>
          <w:p w14:paraId="7A6353CC"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Czech Republic</w:t>
            </w:r>
          </w:p>
        </w:tc>
        <w:tc>
          <w:tcPr>
            <w:tcW w:w="3685" w:type="dxa"/>
            <w:shd w:val="clear" w:color="auto" w:fill="auto"/>
            <w:noWrap/>
            <w:vAlign w:val="bottom"/>
            <w:hideMark/>
          </w:tcPr>
          <w:p w14:paraId="4F92B604"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41</w:t>
            </w:r>
          </w:p>
        </w:tc>
      </w:tr>
      <w:tr w:rsidR="00566E3A" w:rsidRPr="008B2A06" w14:paraId="515414FA" w14:textId="77777777" w:rsidTr="00D01117">
        <w:trPr>
          <w:trHeight w:val="300"/>
        </w:trPr>
        <w:tc>
          <w:tcPr>
            <w:tcW w:w="3119" w:type="dxa"/>
            <w:shd w:val="clear" w:color="auto" w:fill="auto"/>
            <w:noWrap/>
            <w:vAlign w:val="bottom"/>
            <w:hideMark/>
          </w:tcPr>
          <w:p w14:paraId="0170C95F"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Argentina</w:t>
            </w:r>
          </w:p>
        </w:tc>
        <w:tc>
          <w:tcPr>
            <w:tcW w:w="3685" w:type="dxa"/>
            <w:shd w:val="clear" w:color="auto" w:fill="auto"/>
            <w:noWrap/>
            <w:vAlign w:val="bottom"/>
            <w:hideMark/>
          </w:tcPr>
          <w:p w14:paraId="5EE9FB21"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48</w:t>
            </w:r>
          </w:p>
        </w:tc>
      </w:tr>
      <w:tr w:rsidR="00566E3A" w:rsidRPr="008B2A06" w14:paraId="1CA161C8" w14:textId="77777777" w:rsidTr="00D01117">
        <w:trPr>
          <w:trHeight w:val="300"/>
        </w:trPr>
        <w:tc>
          <w:tcPr>
            <w:tcW w:w="3119" w:type="dxa"/>
            <w:shd w:val="clear" w:color="auto" w:fill="auto"/>
            <w:noWrap/>
            <w:vAlign w:val="bottom"/>
            <w:hideMark/>
          </w:tcPr>
          <w:p w14:paraId="21B5A705"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Australia</w:t>
            </w:r>
          </w:p>
        </w:tc>
        <w:tc>
          <w:tcPr>
            <w:tcW w:w="3685" w:type="dxa"/>
            <w:shd w:val="clear" w:color="auto" w:fill="auto"/>
            <w:noWrap/>
            <w:vAlign w:val="bottom"/>
            <w:hideMark/>
          </w:tcPr>
          <w:p w14:paraId="50D52961"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51</w:t>
            </w:r>
          </w:p>
        </w:tc>
      </w:tr>
      <w:tr w:rsidR="00566E3A" w:rsidRPr="008B2A06" w14:paraId="295EB98B" w14:textId="77777777" w:rsidTr="00D01117">
        <w:trPr>
          <w:trHeight w:val="300"/>
        </w:trPr>
        <w:tc>
          <w:tcPr>
            <w:tcW w:w="3119" w:type="dxa"/>
            <w:shd w:val="clear" w:color="auto" w:fill="auto"/>
            <w:noWrap/>
            <w:vAlign w:val="bottom"/>
            <w:hideMark/>
          </w:tcPr>
          <w:p w14:paraId="7630EC93"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Italy</w:t>
            </w:r>
          </w:p>
        </w:tc>
        <w:tc>
          <w:tcPr>
            <w:tcW w:w="3685" w:type="dxa"/>
            <w:shd w:val="clear" w:color="auto" w:fill="auto"/>
            <w:noWrap/>
            <w:vAlign w:val="bottom"/>
            <w:hideMark/>
          </w:tcPr>
          <w:p w14:paraId="4DF0C913"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67</w:t>
            </w:r>
          </w:p>
        </w:tc>
      </w:tr>
      <w:tr w:rsidR="00566E3A" w:rsidRPr="008B2A06" w14:paraId="4D54C72D" w14:textId="77777777" w:rsidTr="00D01117">
        <w:trPr>
          <w:trHeight w:val="300"/>
        </w:trPr>
        <w:tc>
          <w:tcPr>
            <w:tcW w:w="3119" w:type="dxa"/>
            <w:shd w:val="clear" w:color="auto" w:fill="auto"/>
            <w:noWrap/>
            <w:vAlign w:val="bottom"/>
            <w:hideMark/>
          </w:tcPr>
          <w:p w14:paraId="3200C298"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Spain</w:t>
            </w:r>
          </w:p>
        </w:tc>
        <w:tc>
          <w:tcPr>
            <w:tcW w:w="3685" w:type="dxa"/>
            <w:shd w:val="clear" w:color="auto" w:fill="auto"/>
            <w:noWrap/>
            <w:vAlign w:val="bottom"/>
            <w:hideMark/>
          </w:tcPr>
          <w:p w14:paraId="6236046D"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73</w:t>
            </w:r>
          </w:p>
        </w:tc>
      </w:tr>
      <w:tr w:rsidR="00566E3A" w:rsidRPr="008B2A06" w14:paraId="13055D83" w14:textId="77777777" w:rsidTr="00D01117">
        <w:trPr>
          <w:trHeight w:val="300"/>
        </w:trPr>
        <w:tc>
          <w:tcPr>
            <w:tcW w:w="3119" w:type="dxa"/>
            <w:shd w:val="clear" w:color="auto" w:fill="auto"/>
            <w:noWrap/>
            <w:vAlign w:val="bottom"/>
            <w:hideMark/>
          </w:tcPr>
          <w:p w14:paraId="4869F3AC"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France</w:t>
            </w:r>
          </w:p>
        </w:tc>
        <w:tc>
          <w:tcPr>
            <w:tcW w:w="3685" w:type="dxa"/>
            <w:shd w:val="clear" w:color="auto" w:fill="auto"/>
            <w:noWrap/>
            <w:vAlign w:val="bottom"/>
            <w:hideMark/>
          </w:tcPr>
          <w:p w14:paraId="23B5DDA9"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90</w:t>
            </w:r>
          </w:p>
        </w:tc>
      </w:tr>
      <w:tr w:rsidR="00566E3A" w:rsidRPr="008B2A06" w14:paraId="7CBC07DB" w14:textId="77777777" w:rsidTr="00D01117">
        <w:trPr>
          <w:trHeight w:val="300"/>
        </w:trPr>
        <w:tc>
          <w:tcPr>
            <w:tcW w:w="3119" w:type="dxa"/>
            <w:shd w:val="clear" w:color="auto" w:fill="auto"/>
            <w:noWrap/>
            <w:vAlign w:val="bottom"/>
            <w:hideMark/>
          </w:tcPr>
          <w:p w14:paraId="4FE11825"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Canada</w:t>
            </w:r>
          </w:p>
        </w:tc>
        <w:tc>
          <w:tcPr>
            <w:tcW w:w="3685" w:type="dxa"/>
            <w:shd w:val="clear" w:color="auto" w:fill="auto"/>
            <w:noWrap/>
            <w:vAlign w:val="bottom"/>
            <w:hideMark/>
          </w:tcPr>
          <w:p w14:paraId="09682E11"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95</w:t>
            </w:r>
          </w:p>
        </w:tc>
      </w:tr>
      <w:tr w:rsidR="00566E3A" w:rsidRPr="008B2A06" w14:paraId="0BDB8102" w14:textId="77777777" w:rsidTr="00D01117">
        <w:trPr>
          <w:trHeight w:val="300"/>
        </w:trPr>
        <w:tc>
          <w:tcPr>
            <w:tcW w:w="3119" w:type="dxa"/>
            <w:shd w:val="clear" w:color="auto" w:fill="auto"/>
            <w:noWrap/>
            <w:vAlign w:val="bottom"/>
            <w:hideMark/>
          </w:tcPr>
          <w:p w14:paraId="548659EA"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Germany</w:t>
            </w:r>
          </w:p>
        </w:tc>
        <w:tc>
          <w:tcPr>
            <w:tcW w:w="3685" w:type="dxa"/>
            <w:shd w:val="clear" w:color="auto" w:fill="auto"/>
            <w:noWrap/>
            <w:vAlign w:val="bottom"/>
            <w:hideMark/>
          </w:tcPr>
          <w:p w14:paraId="41343B80"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97</w:t>
            </w:r>
          </w:p>
        </w:tc>
      </w:tr>
      <w:tr w:rsidR="00566E3A" w:rsidRPr="008B2A06" w14:paraId="20DBF29C" w14:textId="77777777" w:rsidTr="00D01117">
        <w:trPr>
          <w:trHeight w:val="300"/>
        </w:trPr>
        <w:tc>
          <w:tcPr>
            <w:tcW w:w="3119" w:type="dxa"/>
            <w:shd w:val="clear" w:color="auto" w:fill="auto"/>
            <w:noWrap/>
            <w:vAlign w:val="bottom"/>
            <w:hideMark/>
          </w:tcPr>
          <w:p w14:paraId="7EF0E597"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Brazil</w:t>
            </w:r>
          </w:p>
        </w:tc>
        <w:tc>
          <w:tcPr>
            <w:tcW w:w="3685" w:type="dxa"/>
            <w:shd w:val="clear" w:color="auto" w:fill="auto"/>
            <w:noWrap/>
            <w:vAlign w:val="bottom"/>
            <w:hideMark/>
          </w:tcPr>
          <w:p w14:paraId="7AA4D713"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134</w:t>
            </w:r>
          </w:p>
        </w:tc>
      </w:tr>
      <w:tr w:rsidR="00566E3A" w:rsidRPr="008B2A06" w14:paraId="73BF3DF6" w14:textId="77777777" w:rsidTr="00D01117">
        <w:trPr>
          <w:trHeight w:val="300"/>
        </w:trPr>
        <w:tc>
          <w:tcPr>
            <w:tcW w:w="3119" w:type="dxa"/>
            <w:shd w:val="clear" w:color="auto" w:fill="auto"/>
            <w:noWrap/>
            <w:vAlign w:val="bottom"/>
            <w:hideMark/>
          </w:tcPr>
          <w:p w14:paraId="30F70425"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United Kingdom</w:t>
            </w:r>
          </w:p>
        </w:tc>
        <w:tc>
          <w:tcPr>
            <w:tcW w:w="3685" w:type="dxa"/>
            <w:shd w:val="clear" w:color="auto" w:fill="auto"/>
            <w:noWrap/>
            <w:vAlign w:val="bottom"/>
            <w:hideMark/>
          </w:tcPr>
          <w:p w14:paraId="0F66BF22"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206</w:t>
            </w:r>
          </w:p>
        </w:tc>
      </w:tr>
      <w:tr w:rsidR="00566E3A" w:rsidRPr="008B2A06" w14:paraId="18720EB4" w14:textId="77777777" w:rsidTr="00D01117">
        <w:trPr>
          <w:trHeight w:val="300"/>
        </w:trPr>
        <w:tc>
          <w:tcPr>
            <w:tcW w:w="3119" w:type="dxa"/>
            <w:tcBorders>
              <w:bottom w:val="single" w:sz="4" w:space="0" w:color="000000" w:themeColor="text1"/>
            </w:tcBorders>
            <w:shd w:val="clear" w:color="auto" w:fill="auto"/>
            <w:noWrap/>
            <w:vAlign w:val="bottom"/>
            <w:hideMark/>
          </w:tcPr>
          <w:p w14:paraId="0AB8F291"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 xml:space="preserve">United States </w:t>
            </w:r>
          </w:p>
        </w:tc>
        <w:tc>
          <w:tcPr>
            <w:tcW w:w="3685" w:type="dxa"/>
            <w:tcBorders>
              <w:bottom w:val="single" w:sz="4" w:space="0" w:color="000000" w:themeColor="text1"/>
            </w:tcBorders>
            <w:shd w:val="clear" w:color="auto" w:fill="auto"/>
            <w:noWrap/>
            <w:vAlign w:val="bottom"/>
            <w:hideMark/>
          </w:tcPr>
          <w:p w14:paraId="743E633D"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1013</w:t>
            </w:r>
          </w:p>
        </w:tc>
      </w:tr>
    </w:tbl>
    <w:p w14:paraId="79B4A986" w14:textId="5EAAAEFD" w:rsidR="00A55384" w:rsidRPr="00A55384" w:rsidRDefault="007E2D51" w:rsidP="008B2A06">
      <w:pPr>
        <w:spacing w:after="0" w:line="360" w:lineRule="auto"/>
        <w:jc w:val="both"/>
        <w:rPr>
          <w:rFonts w:ascii="Book Antiqua" w:hAnsi="Book Antiqua" w:cs="Segoe UI"/>
          <w:color w:val="201F1E"/>
          <w:sz w:val="24"/>
          <w:szCs w:val="24"/>
          <w:shd w:val="clear" w:color="auto" w:fill="FFFFFF"/>
        </w:rPr>
      </w:pPr>
      <w:r w:rsidRPr="00A55384">
        <w:rPr>
          <w:rFonts w:ascii="Book Antiqua" w:hAnsi="Book Antiqua" w:cs="Segoe UI"/>
          <w:color w:val="201F1E"/>
          <w:sz w:val="24"/>
          <w:szCs w:val="24"/>
          <w:shd w:val="clear" w:color="auto" w:fill="FFFFFF"/>
        </w:rPr>
        <w:t>Data of the WHO-ONT</w:t>
      </w:r>
      <w:r w:rsidR="00A55384">
        <w:rPr>
          <w:rFonts w:ascii="Book Antiqua" w:hAnsi="Book Antiqua" w:cs="Segoe UI"/>
          <w:color w:val="201F1E"/>
          <w:sz w:val="24"/>
          <w:szCs w:val="24"/>
          <w:shd w:val="clear" w:color="auto" w:fill="FFFFFF"/>
        </w:rPr>
        <w:t xml:space="preserve"> </w:t>
      </w:r>
      <w:r w:rsidRPr="00A55384">
        <w:rPr>
          <w:rStyle w:val="markg8efv19rm"/>
          <w:rFonts w:ascii="Book Antiqua" w:hAnsi="Book Antiqua" w:cs="Segoe UI"/>
          <w:color w:val="201F1E"/>
          <w:sz w:val="24"/>
          <w:szCs w:val="24"/>
          <w:bdr w:val="none" w:sz="0" w:space="0" w:color="auto" w:frame="1"/>
          <w:shd w:val="clear" w:color="auto" w:fill="FFFFFF"/>
        </w:rPr>
        <w:t>Global</w:t>
      </w:r>
      <w:r w:rsidR="00A55384">
        <w:rPr>
          <w:rFonts w:ascii="Book Antiqua" w:hAnsi="Book Antiqua" w:cs="Segoe UI"/>
          <w:color w:val="201F1E"/>
          <w:sz w:val="24"/>
          <w:szCs w:val="24"/>
          <w:shd w:val="clear" w:color="auto" w:fill="FFFFFF"/>
        </w:rPr>
        <w:t xml:space="preserve"> </w:t>
      </w:r>
      <w:r w:rsidRPr="00A55384">
        <w:rPr>
          <w:rFonts w:ascii="Book Antiqua" w:hAnsi="Book Antiqua" w:cs="Segoe UI"/>
          <w:color w:val="201F1E"/>
          <w:sz w:val="24"/>
          <w:szCs w:val="24"/>
          <w:shd w:val="clear" w:color="auto" w:fill="FFFFFF"/>
        </w:rPr>
        <w:t>Observatory on Donation and Transplantation office</w:t>
      </w:r>
      <w:r w:rsidR="00052351">
        <w:rPr>
          <w:rFonts w:ascii="Book Antiqua" w:hAnsi="Book Antiqua" w:cs="Segoe UI"/>
          <w:color w:val="201F1E"/>
          <w:sz w:val="24"/>
          <w:szCs w:val="24"/>
          <w:shd w:val="clear" w:color="auto" w:fill="FFFFFF"/>
        </w:rPr>
        <w:t xml:space="preserve"> (Source: </w:t>
      </w:r>
      <w:r w:rsidR="00052351" w:rsidRPr="00A55384">
        <w:rPr>
          <w:rStyle w:val="markg8efv19rm"/>
          <w:rFonts w:ascii="Book Antiqua" w:hAnsi="Book Antiqua" w:cs="Segoe UI"/>
          <w:color w:val="201F1E"/>
          <w:sz w:val="24"/>
          <w:szCs w:val="24"/>
          <w:bdr w:val="none" w:sz="0" w:space="0" w:color="auto" w:frame="1"/>
          <w:shd w:val="clear" w:color="auto" w:fill="FFFFFF"/>
        </w:rPr>
        <w:t>Global</w:t>
      </w:r>
      <w:r w:rsidR="00052351">
        <w:rPr>
          <w:rFonts w:ascii="Book Antiqua" w:hAnsi="Book Antiqua" w:cs="Segoe UI"/>
          <w:color w:val="201F1E"/>
          <w:sz w:val="24"/>
          <w:szCs w:val="24"/>
          <w:shd w:val="clear" w:color="auto" w:fill="FFFFFF"/>
        </w:rPr>
        <w:t xml:space="preserve"> </w:t>
      </w:r>
      <w:r w:rsidR="00052351" w:rsidRPr="00A55384">
        <w:rPr>
          <w:rFonts w:ascii="Book Antiqua" w:hAnsi="Book Antiqua" w:cs="Segoe UI"/>
          <w:color w:val="201F1E"/>
          <w:sz w:val="24"/>
          <w:szCs w:val="24"/>
          <w:shd w:val="clear" w:color="auto" w:fill="FFFFFF"/>
        </w:rPr>
        <w:t>Observatory on Donation and Transplantation</w:t>
      </w:r>
      <w:r w:rsidR="00052351">
        <w:rPr>
          <w:rFonts w:ascii="Book Antiqua" w:hAnsi="Book Antiqua" w:cs="Segoe UI"/>
          <w:color w:val="201F1E"/>
          <w:sz w:val="24"/>
          <w:szCs w:val="24"/>
          <w:shd w:val="clear" w:color="auto" w:fill="FFFFFF"/>
        </w:rPr>
        <w:t xml:space="preserve"> Data)</w:t>
      </w:r>
      <w:r w:rsidRPr="00A55384">
        <w:rPr>
          <w:rFonts w:ascii="Book Antiqua" w:hAnsi="Book Antiqua" w:cs="Segoe UI"/>
          <w:color w:val="201F1E"/>
          <w:sz w:val="24"/>
          <w:szCs w:val="24"/>
          <w:shd w:val="clear" w:color="auto" w:fill="FFFFFF"/>
        </w:rPr>
        <w:t>.</w:t>
      </w:r>
    </w:p>
    <w:p w14:paraId="348C8A1D" w14:textId="4B9A4E24" w:rsidR="00566E3A" w:rsidRPr="008B2A06" w:rsidRDefault="00566E3A" w:rsidP="008B2A06">
      <w:pPr>
        <w:spacing w:after="0" w:line="360" w:lineRule="auto"/>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br w:type="page"/>
      </w:r>
    </w:p>
    <w:p w14:paraId="0E9B4DEF" w14:textId="77777777" w:rsidR="00566E3A" w:rsidRDefault="00566E3A" w:rsidP="00D01117">
      <w:pPr>
        <w:spacing w:after="0" w:line="360" w:lineRule="auto"/>
        <w:jc w:val="both"/>
        <w:rPr>
          <w:rFonts w:ascii="Book Antiqua" w:hAnsi="Book Antiqua" w:cs="Arial"/>
          <w:color w:val="000000" w:themeColor="text1"/>
          <w:sz w:val="24"/>
          <w:szCs w:val="24"/>
        </w:rPr>
      </w:pPr>
    </w:p>
    <w:p w14:paraId="770983AA" w14:textId="77777777" w:rsidR="00D01117" w:rsidRDefault="00D01117" w:rsidP="00D01117">
      <w:pPr>
        <w:spacing w:after="0" w:line="360" w:lineRule="auto"/>
        <w:jc w:val="both"/>
        <w:rPr>
          <w:rFonts w:ascii="Book Antiqua" w:hAnsi="Book Antiqua" w:cs="Arial"/>
          <w:color w:val="000000" w:themeColor="text1"/>
          <w:sz w:val="24"/>
          <w:szCs w:val="24"/>
        </w:rPr>
      </w:pPr>
      <w:r>
        <w:rPr>
          <w:rFonts w:ascii="Book Antiqua" w:hAnsi="Book Antiqua" w:cs="Arial"/>
          <w:noProof/>
          <w:color w:val="000000" w:themeColor="text1"/>
          <w:sz w:val="24"/>
          <w:szCs w:val="24"/>
          <w:lang w:eastAsia="zh-CN"/>
        </w:rPr>
        <w:drawing>
          <wp:inline distT="0" distB="0" distL="0" distR="0" wp14:anchorId="4DC0088A" wp14:editId="5B147943">
            <wp:extent cx="5486400" cy="52076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207635"/>
                    </a:xfrm>
                    <a:prstGeom prst="rect">
                      <a:avLst/>
                    </a:prstGeom>
                    <a:noFill/>
                    <a:ln>
                      <a:noFill/>
                    </a:ln>
                  </pic:spPr>
                </pic:pic>
              </a:graphicData>
            </a:graphic>
          </wp:inline>
        </w:drawing>
      </w:r>
    </w:p>
    <w:p w14:paraId="430D19A7" w14:textId="77777777" w:rsidR="00D01117" w:rsidRPr="00D01117" w:rsidRDefault="00D01117" w:rsidP="00D01117">
      <w:pPr>
        <w:spacing w:after="0" w:line="360" w:lineRule="auto"/>
        <w:jc w:val="both"/>
        <w:rPr>
          <w:rFonts w:ascii="Book Antiqua" w:hAnsi="Book Antiqua" w:cs="Arial"/>
          <w:color w:val="000000" w:themeColor="text1"/>
          <w:sz w:val="24"/>
          <w:szCs w:val="24"/>
        </w:rPr>
      </w:pPr>
    </w:p>
    <w:p w14:paraId="0E115737" w14:textId="71092C26" w:rsidR="007E2D51" w:rsidRPr="00A55384" w:rsidRDefault="00D01117" w:rsidP="00D01117">
      <w:pPr>
        <w:spacing w:after="0" w:line="360" w:lineRule="auto"/>
        <w:jc w:val="both"/>
        <w:rPr>
          <w:rFonts w:ascii="Book Antiqua" w:hAnsi="Book Antiqua" w:cs="Arial"/>
          <w:b/>
          <w:bCs/>
          <w:color w:val="000000" w:themeColor="text1"/>
          <w:sz w:val="24"/>
          <w:szCs w:val="24"/>
        </w:rPr>
      </w:pPr>
      <w:r w:rsidRPr="00D01117">
        <w:rPr>
          <w:rFonts w:ascii="Book Antiqua" w:hAnsi="Book Antiqua" w:cs="Arial"/>
          <w:b/>
          <w:bCs/>
          <w:color w:val="000000" w:themeColor="text1"/>
          <w:sz w:val="24"/>
          <w:szCs w:val="24"/>
        </w:rPr>
        <w:t xml:space="preserve">Figure 1 The number of pancreas transplants performed </w:t>
      </w:r>
      <w:r w:rsidRPr="00A55384">
        <w:rPr>
          <w:rFonts w:ascii="Book Antiqua" w:hAnsi="Book Antiqua" w:cs="Arial"/>
          <w:b/>
          <w:bCs/>
          <w:color w:val="000000" w:themeColor="text1"/>
          <w:sz w:val="24"/>
          <w:szCs w:val="24"/>
        </w:rPr>
        <w:t>globally in 2016</w:t>
      </w:r>
      <w:r w:rsidRPr="00A55384">
        <w:rPr>
          <w:rFonts w:ascii="Book Antiqua" w:hAnsi="Book Antiqua" w:cs="Arial"/>
          <w:color w:val="000000" w:themeColor="text1"/>
          <w:sz w:val="24"/>
          <w:szCs w:val="24"/>
          <w:vertAlign w:val="superscript"/>
        </w:rPr>
        <w:t>[2</w:t>
      </w:r>
      <w:r w:rsidR="00B645AA" w:rsidRPr="00A55384">
        <w:rPr>
          <w:rFonts w:ascii="Book Antiqua" w:hAnsi="Book Antiqua" w:cs="Arial"/>
          <w:color w:val="000000" w:themeColor="text1"/>
          <w:sz w:val="24"/>
          <w:szCs w:val="24"/>
          <w:vertAlign w:val="superscript"/>
        </w:rPr>
        <w:t>7</w:t>
      </w:r>
      <w:r w:rsidRPr="00A55384">
        <w:rPr>
          <w:rFonts w:ascii="Book Antiqua" w:hAnsi="Book Antiqua" w:cs="Arial"/>
          <w:color w:val="000000" w:themeColor="text1"/>
          <w:sz w:val="24"/>
          <w:szCs w:val="24"/>
          <w:vertAlign w:val="superscript"/>
        </w:rPr>
        <w:t>]</w:t>
      </w:r>
      <w:r w:rsidRPr="00A55384">
        <w:rPr>
          <w:rFonts w:ascii="Book Antiqua" w:hAnsi="Book Antiqua" w:cs="Arial"/>
          <w:b/>
          <w:bCs/>
          <w:color w:val="000000" w:themeColor="text1"/>
          <w:sz w:val="24"/>
          <w:szCs w:val="24"/>
        </w:rPr>
        <w:t>.</w:t>
      </w:r>
      <w:r w:rsidR="00A55384">
        <w:rPr>
          <w:rFonts w:ascii="Book Antiqua" w:hAnsi="Book Antiqua" w:cs="Arial" w:hint="eastAsia"/>
          <w:b/>
          <w:bCs/>
          <w:color w:val="000000" w:themeColor="text1"/>
          <w:sz w:val="24"/>
          <w:szCs w:val="24"/>
          <w:lang w:eastAsia="zh-CN"/>
        </w:rPr>
        <w:t xml:space="preserve"> </w:t>
      </w:r>
      <w:r w:rsidR="007E2D51" w:rsidRPr="00A55384">
        <w:rPr>
          <w:rFonts w:ascii="Book Antiqua" w:hAnsi="Book Antiqua" w:cs="Segoe UI"/>
          <w:color w:val="201F1E"/>
          <w:sz w:val="24"/>
          <w:szCs w:val="24"/>
          <w:shd w:val="clear" w:color="auto" w:fill="FFFFFF"/>
        </w:rPr>
        <w:t>Data of the WHO-ONT</w:t>
      </w:r>
      <w:r w:rsidR="00A55384">
        <w:rPr>
          <w:rFonts w:ascii="Book Antiqua" w:hAnsi="Book Antiqua" w:cs="Segoe UI"/>
          <w:color w:val="201F1E"/>
          <w:sz w:val="24"/>
          <w:szCs w:val="24"/>
          <w:shd w:val="clear" w:color="auto" w:fill="FFFFFF"/>
        </w:rPr>
        <w:t xml:space="preserve"> </w:t>
      </w:r>
      <w:r w:rsidR="007E2D51" w:rsidRPr="00A55384">
        <w:rPr>
          <w:rStyle w:val="markg8efv19rm"/>
          <w:rFonts w:ascii="Book Antiqua" w:hAnsi="Book Antiqua" w:cs="Segoe UI"/>
          <w:color w:val="201F1E"/>
          <w:sz w:val="24"/>
          <w:szCs w:val="24"/>
          <w:bdr w:val="none" w:sz="0" w:space="0" w:color="auto" w:frame="1"/>
          <w:shd w:val="clear" w:color="auto" w:fill="FFFFFF"/>
        </w:rPr>
        <w:t>Global</w:t>
      </w:r>
      <w:r w:rsidR="00A55384">
        <w:rPr>
          <w:rFonts w:ascii="Book Antiqua" w:hAnsi="Book Antiqua" w:cs="Segoe UI"/>
          <w:color w:val="201F1E"/>
          <w:sz w:val="24"/>
          <w:szCs w:val="24"/>
          <w:shd w:val="clear" w:color="auto" w:fill="FFFFFF"/>
        </w:rPr>
        <w:t xml:space="preserve"> </w:t>
      </w:r>
      <w:r w:rsidR="007E2D51" w:rsidRPr="00A55384">
        <w:rPr>
          <w:rFonts w:ascii="Book Antiqua" w:hAnsi="Book Antiqua" w:cs="Segoe UI"/>
          <w:color w:val="201F1E"/>
          <w:sz w:val="24"/>
          <w:szCs w:val="24"/>
          <w:shd w:val="clear" w:color="auto" w:fill="FFFFFF"/>
        </w:rPr>
        <w:t>Observatory on Donation and Transplantation office</w:t>
      </w:r>
      <w:r w:rsidR="00052351">
        <w:rPr>
          <w:rFonts w:ascii="Book Antiqua" w:hAnsi="Book Antiqua" w:cs="Segoe UI"/>
          <w:color w:val="201F1E"/>
          <w:sz w:val="24"/>
          <w:szCs w:val="24"/>
          <w:shd w:val="clear" w:color="auto" w:fill="FFFFFF"/>
        </w:rPr>
        <w:t xml:space="preserve"> (Source: </w:t>
      </w:r>
      <w:r w:rsidR="00052351" w:rsidRPr="00A55384">
        <w:rPr>
          <w:rStyle w:val="markg8efv19rm"/>
          <w:rFonts w:ascii="Book Antiqua" w:hAnsi="Book Antiqua" w:cs="Segoe UI"/>
          <w:color w:val="201F1E"/>
          <w:sz w:val="24"/>
          <w:szCs w:val="24"/>
          <w:bdr w:val="none" w:sz="0" w:space="0" w:color="auto" w:frame="1"/>
          <w:shd w:val="clear" w:color="auto" w:fill="FFFFFF"/>
        </w:rPr>
        <w:t>Global</w:t>
      </w:r>
      <w:r w:rsidR="00052351">
        <w:rPr>
          <w:rFonts w:ascii="Book Antiqua" w:hAnsi="Book Antiqua" w:cs="Segoe UI"/>
          <w:color w:val="201F1E"/>
          <w:sz w:val="24"/>
          <w:szCs w:val="24"/>
          <w:shd w:val="clear" w:color="auto" w:fill="FFFFFF"/>
        </w:rPr>
        <w:t xml:space="preserve"> </w:t>
      </w:r>
      <w:r w:rsidR="00052351" w:rsidRPr="00A55384">
        <w:rPr>
          <w:rFonts w:ascii="Book Antiqua" w:hAnsi="Book Antiqua" w:cs="Segoe UI"/>
          <w:color w:val="201F1E"/>
          <w:sz w:val="24"/>
          <w:szCs w:val="24"/>
          <w:shd w:val="clear" w:color="auto" w:fill="FFFFFF"/>
        </w:rPr>
        <w:t>Observatory on Donation and Transplantation</w:t>
      </w:r>
      <w:r w:rsidR="00052351">
        <w:rPr>
          <w:rFonts w:ascii="Book Antiqua" w:hAnsi="Book Antiqua" w:cs="Segoe UI"/>
          <w:color w:val="201F1E"/>
          <w:sz w:val="24"/>
          <w:szCs w:val="24"/>
          <w:shd w:val="clear" w:color="auto" w:fill="FFFFFF"/>
        </w:rPr>
        <w:t xml:space="preserve"> Data)</w:t>
      </w:r>
      <w:r w:rsidR="007E2D51" w:rsidRPr="00A55384">
        <w:rPr>
          <w:rFonts w:ascii="Book Antiqua" w:hAnsi="Book Antiqua" w:cs="Segoe UI"/>
          <w:color w:val="201F1E"/>
          <w:sz w:val="24"/>
          <w:szCs w:val="24"/>
          <w:shd w:val="clear" w:color="auto" w:fill="FFFFFF"/>
        </w:rPr>
        <w:t>.</w:t>
      </w:r>
    </w:p>
    <w:p w14:paraId="4A4B81D1" w14:textId="77777777" w:rsidR="00566E3A" w:rsidRPr="008B2A06" w:rsidRDefault="00566E3A" w:rsidP="008B2A06">
      <w:pPr>
        <w:pStyle w:val="a3"/>
        <w:spacing w:after="0" w:line="360" w:lineRule="auto"/>
        <w:ind w:left="1080"/>
        <w:jc w:val="both"/>
        <w:rPr>
          <w:rFonts w:ascii="Book Antiqua" w:hAnsi="Book Antiqua" w:cs="Arial"/>
          <w:color w:val="000000" w:themeColor="text1"/>
          <w:sz w:val="24"/>
          <w:szCs w:val="24"/>
        </w:rPr>
      </w:pPr>
    </w:p>
    <w:sectPr w:rsidR="00566E3A" w:rsidRPr="008B2A06" w:rsidSect="00D011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5DDBE" w14:textId="77777777" w:rsidR="00687F66" w:rsidRDefault="00687F66" w:rsidP="008B2A06">
      <w:pPr>
        <w:spacing w:after="0" w:line="240" w:lineRule="auto"/>
      </w:pPr>
      <w:r>
        <w:separator/>
      </w:r>
    </w:p>
  </w:endnote>
  <w:endnote w:type="continuationSeparator" w:id="0">
    <w:p w14:paraId="6838AECE" w14:textId="77777777" w:rsidR="00687F66" w:rsidRDefault="00687F66" w:rsidP="008B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Che">
    <w:altName w:val="Arial Unicode MS"/>
    <w:charset w:val="81"/>
    <w:family w:val="modern"/>
    <w:pitch w:val="fixed"/>
    <w:sig w:usb0="00000000" w:usb1="69D77CFB" w:usb2="00000030" w:usb3="00000000" w:csb0="0008009F" w:csb1="00000000"/>
  </w:font>
  <w:font w:name="AdvTimes">
    <w:altName w:val="Arial Unicode MS"/>
    <w:charset w:val="88"/>
    <w:family w:val="auto"/>
    <w:pitch w:val="default"/>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22945" w14:textId="77777777" w:rsidR="00687F66" w:rsidRDefault="00687F66" w:rsidP="008B2A06">
      <w:pPr>
        <w:spacing w:after="0" w:line="240" w:lineRule="auto"/>
      </w:pPr>
      <w:r>
        <w:separator/>
      </w:r>
    </w:p>
  </w:footnote>
  <w:footnote w:type="continuationSeparator" w:id="0">
    <w:p w14:paraId="060C12A2" w14:textId="77777777" w:rsidR="00687F66" w:rsidRDefault="00687F66" w:rsidP="008B2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7FA"/>
    <w:multiLevelType w:val="hybridMultilevel"/>
    <w:tmpl w:val="B59E1C0A"/>
    <w:lvl w:ilvl="0" w:tplc="B144EBD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A96181"/>
    <w:multiLevelType w:val="hybridMultilevel"/>
    <w:tmpl w:val="4B567E38"/>
    <w:lvl w:ilvl="0" w:tplc="2E0A9582">
      <w:start w:val="3"/>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584516"/>
    <w:multiLevelType w:val="multilevel"/>
    <w:tmpl w:val="2AFEC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6304B"/>
    <w:multiLevelType w:val="multilevel"/>
    <w:tmpl w:val="B8DC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3181C"/>
    <w:multiLevelType w:val="hybridMultilevel"/>
    <w:tmpl w:val="D9D091D0"/>
    <w:lvl w:ilvl="0" w:tplc="5C2A3E74">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77128"/>
    <w:multiLevelType w:val="multilevel"/>
    <w:tmpl w:val="B59E1C0A"/>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05E3F80"/>
    <w:multiLevelType w:val="hybridMultilevel"/>
    <w:tmpl w:val="1514254C"/>
    <w:lvl w:ilvl="0" w:tplc="B144EBDA">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4BD7B17"/>
    <w:multiLevelType w:val="hybridMultilevel"/>
    <w:tmpl w:val="09DCB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95B0903"/>
    <w:multiLevelType w:val="hybridMultilevel"/>
    <w:tmpl w:val="EB3A8F26"/>
    <w:lvl w:ilvl="0" w:tplc="D42C18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C231438"/>
    <w:multiLevelType w:val="multilevel"/>
    <w:tmpl w:val="C230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DB305E"/>
    <w:multiLevelType w:val="multilevel"/>
    <w:tmpl w:val="7786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465970"/>
    <w:multiLevelType w:val="hybridMultilevel"/>
    <w:tmpl w:val="1514254C"/>
    <w:lvl w:ilvl="0" w:tplc="B144EBDA">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B2C3742"/>
    <w:multiLevelType w:val="hybridMultilevel"/>
    <w:tmpl w:val="B6D47A64"/>
    <w:lvl w:ilvl="0" w:tplc="B144EBD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B9A45F8"/>
    <w:multiLevelType w:val="multilevel"/>
    <w:tmpl w:val="FFA0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FE7571"/>
    <w:multiLevelType w:val="multilevel"/>
    <w:tmpl w:val="82E6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0C6A30"/>
    <w:multiLevelType w:val="multilevel"/>
    <w:tmpl w:val="E992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3"/>
  </w:num>
  <w:num w:numId="4">
    <w:abstractNumId w:val="2"/>
  </w:num>
  <w:num w:numId="5">
    <w:abstractNumId w:val="9"/>
  </w:num>
  <w:num w:numId="6">
    <w:abstractNumId w:val="13"/>
  </w:num>
  <w:num w:numId="7">
    <w:abstractNumId w:val="14"/>
  </w:num>
  <w:num w:numId="8">
    <w:abstractNumId w:val="8"/>
  </w:num>
  <w:num w:numId="9">
    <w:abstractNumId w:val="12"/>
  </w:num>
  <w:num w:numId="10">
    <w:abstractNumId w:val="7"/>
  </w:num>
  <w:num w:numId="11">
    <w:abstractNumId w:val="0"/>
  </w:num>
  <w:num w:numId="12">
    <w:abstractNumId w:val="1"/>
  </w:num>
  <w:num w:numId="13">
    <w:abstractNumId w:val="5"/>
  </w:num>
  <w:num w:numId="14">
    <w:abstractNumId w:val="6"/>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96"/>
    <w:rsid w:val="000052DC"/>
    <w:rsid w:val="00012653"/>
    <w:rsid w:val="00017509"/>
    <w:rsid w:val="00040CAF"/>
    <w:rsid w:val="000454BC"/>
    <w:rsid w:val="000475E1"/>
    <w:rsid w:val="000519C9"/>
    <w:rsid w:val="00052351"/>
    <w:rsid w:val="000549EB"/>
    <w:rsid w:val="00063E7F"/>
    <w:rsid w:val="0007047A"/>
    <w:rsid w:val="00071357"/>
    <w:rsid w:val="00073A63"/>
    <w:rsid w:val="00075D65"/>
    <w:rsid w:val="000762C1"/>
    <w:rsid w:val="0008139C"/>
    <w:rsid w:val="00092F1B"/>
    <w:rsid w:val="000959B2"/>
    <w:rsid w:val="000A068C"/>
    <w:rsid w:val="000A0DC6"/>
    <w:rsid w:val="000A1F29"/>
    <w:rsid w:val="000A470F"/>
    <w:rsid w:val="000A5E48"/>
    <w:rsid w:val="000A6DCB"/>
    <w:rsid w:val="000B1642"/>
    <w:rsid w:val="000B4180"/>
    <w:rsid w:val="000D581E"/>
    <w:rsid w:val="000D6343"/>
    <w:rsid w:val="000D7A5D"/>
    <w:rsid w:val="000E3F2D"/>
    <w:rsid w:val="000F1594"/>
    <w:rsid w:val="000F1902"/>
    <w:rsid w:val="0010050C"/>
    <w:rsid w:val="0010601A"/>
    <w:rsid w:val="00107106"/>
    <w:rsid w:val="00114C67"/>
    <w:rsid w:val="0011543B"/>
    <w:rsid w:val="00117EDA"/>
    <w:rsid w:val="0012237E"/>
    <w:rsid w:val="0012513D"/>
    <w:rsid w:val="00137A90"/>
    <w:rsid w:val="00142DAE"/>
    <w:rsid w:val="00150582"/>
    <w:rsid w:val="00156F87"/>
    <w:rsid w:val="00160B0C"/>
    <w:rsid w:val="00170B51"/>
    <w:rsid w:val="0017311C"/>
    <w:rsid w:val="0017721B"/>
    <w:rsid w:val="00177AE3"/>
    <w:rsid w:val="00180BF7"/>
    <w:rsid w:val="00187D62"/>
    <w:rsid w:val="00190B30"/>
    <w:rsid w:val="00194C60"/>
    <w:rsid w:val="001977A6"/>
    <w:rsid w:val="001A134C"/>
    <w:rsid w:val="001A138B"/>
    <w:rsid w:val="001A3BC4"/>
    <w:rsid w:val="001B275A"/>
    <w:rsid w:val="001B4013"/>
    <w:rsid w:val="001C1F38"/>
    <w:rsid w:val="001C2E86"/>
    <w:rsid w:val="001D1ABA"/>
    <w:rsid w:val="001D60DC"/>
    <w:rsid w:val="001D7914"/>
    <w:rsid w:val="001E3327"/>
    <w:rsid w:val="001E6121"/>
    <w:rsid w:val="001E647C"/>
    <w:rsid w:val="001E759F"/>
    <w:rsid w:val="001F0525"/>
    <w:rsid w:val="001F159C"/>
    <w:rsid w:val="001F291D"/>
    <w:rsid w:val="00206BF4"/>
    <w:rsid w:val="00217EC0"/>
    <w:rsid w:val="00222D1B"/>
    <w:rsid w:val="00233CDB"/>
    <w:rsid w:val="00234CCE"/>
    <w:rsid w:val="00236786"/>
    <w:rsid w:val="002377B5"/>
    <w:rsid w:val="00242A4D"/>
    <w:rsid w:val="00243A60"/>
    <w:rsid w:val="002479F8"/>
    <w:rsid w:val="00260333"/>
    <w:rsid w:val="00272BC1"/>
    <w:rsid w:val="00274165"/>
    <w:rsid w:val="00276507"/>
    <w:rsid w:val="002818F0"/>
    <w:rsid w:val="002870AD"/>
    <w:rsid w:val="00291E34"/>
    <w:rsid w:val="002A0111"/>
    <w:rsid w:val="002A6606"/>
    <w:rsid w:val="002A7255"/>
    <w:rsid w:val="002C4232"/>
    <w:rsid w:val="002C58DD"/>
    <w:rsid w:val="002C64C9"/>
    <w:rsid w:val="002C6D73"/>
    <w:rsid w:val="002D1659"/>
    <w:rsid w:val="002D166E"/>
    <w:rsid w:val="002E5A4E"/>
    <w:rsid w:val="002E7798"/>
    <w:rsid w:val="002F1360"/>
    <w:rsid w:val="002F5AE6"/>
    <w:rsid w:val="002F616D"/>
    <w:rsid w:val="002F67D1"/>
    <w:rsid w:val="0030296E"/>
    <w:rsid w:val="00324382"/>
    <w:rsid w:val="003249A9"/>
    <w:rsid w:val="00324B32"/>
    <w:rsid w:val="0032560C"/>
    <w:rsid w:val="00327032"/>
    <w:rsid w:val="00330612"/>
    <w:rsid w:val="003370B5"/>
    <w:rsid w:val="00343887"/>
    <w:rsid w:val="0034457B"/>
    <w:rsid w:val="003453FC"/>
    <w:rsid w:val="0034705F"/>
    <w:rsid w:val="003508D6"/>
    <w:rsid w:val="003549EA"/>
    <w:rsid w:val="00360DDF"/>
    <w:rsid w:val="00366166"/>
    <w:rsid w:val="00367DB4"/>
    <w:rsid w:val="003731EA"/>
    <w:rsid w:val="00376F2F"/>
    <w:rsid w:val="003852C9"/>
    <w:rsid w:val="00386A98"/>
    <w:rsid w:val="00391FC0"/>
    <w:rsid w:val="0039475F"/>
    <w:rsid w:val="00395FBC"/>
    <w:rsid w:val="003A0EF7"/>
    <w:rsid w:val="003A0FFE"/>
    <w:rsid w:val="003A14BE"/>
    <w:rsid w:val="003B1BFC"/>
    <w:rsid w:val="003B3527"/>
    <w:rsid w:val="003B77B7"/>
    <w:rsid w:val="003C3970"/>
    <w:rsid w:val="003D2E62"/>
    <w:rsid w:val="003D2F62"/>
    <w:rsid w:val="003D3FF7"/>
    <w:rsid w:val="003E2ECF"/>
    <w:rsid w:val="003E445E"/>
    <w:rsid w:val="003E446C"/>
    <w:rsid w:val="003E7B14"/>
    <w:rsid w:val="003F5642"/>
    <w:rsid w:val="003F70A4"/>
    <w:rsid w:val="00400F2F"/>
    <w:rsid w:val="00404D86"/>
    <w:rsid w:val="00404E38"/>
    <w:rsid w:val="00405CF4"/>
    <w:rsid w:val="0040710D"/>
    <w:rsid w:val="0041426B"/>
    <w:rsid w:val="00415965"/>
    <w:rsid w:val="00416909"/>
    <w:rsid w:val="00424FCC"/>
    <w:rsid w:val="00426442"/>
    <w:rsid w:val="004273B8"/>
    <w:rsid w:val="004304C8"/>
    <w:rsid w:val="00434BCF"/>
    <w:rsid w:val="00435261"/>
    <w:rsid w:val="0044203D"/>
    <w:rsid w:val="004452C9"/>
    <w:rsid w:val="00450757"/>
    <w:rsid w:val="004508CC"/>
    <w:rsid w:val="0045526C"/>
    <w:rsid w:val="004605D5"/>
    <w:rsid w:val="00466755"/>
    <w:rsid w:val="0048356B"/>
    <w:rsid w:val="004931F0"/>
    <w:rsid w:val="004B2508"/>
    <w:rsid w:val="004B2C78"/>
    <w:rsid w:val="004B6313"/>
    <w:rsid w:val="004C16DB"/>
    <w:rsid w:val="004C3102"/>
    <w:rsid w:val="004D0851"/>
    <w:rsid w:val="004D384A"/>
    <w:rsid w:val="004E0872"/>
    <w:rsid w:val="004E4451"/>
    <w:rsid w:val="004E4FFF"/>
    <w:rsid w:val="004E6861"/>
    <w:rsid w:val="004F1117"/>
    <w:rsid w:val="004F3527"/>
    <w:rsid w:val="004F7D34"/>
    <w:rsid w:val="00505F1D"/>
    <w:rsid w:val="00506FE8"/>
    <w:rsid w:val="0052306E"/>
    <w:rsid w:val="00525175"/>
    <w:rsid w:val="00533C96"/>
    <w:rsid w:val="005353B5"/>
    <w:rsid w:val="00542C82"/>
    <w:rsid w:val="00547C39"/>
    <w:rsid w:val="00554265"/>
    <w:rsid w:val="00563F0A"/>
    <w:rsid w:val="00566E3A"/>
    <w:rsid w:val="00576E82"/>
    <w:rsid w:val="005777D7"/>
    <w:rsid w:val="00585966"/>
    <w:rsid w:val="00585F56"/>
    <w:rsid w:val="00586BC0"/>
    <w:rsid w:val="005956C4"/>
    <w:rsid w:val="005B6BD5"/>
    <w:rsid w:val="005C3E3A"/>
    <w:rsid w:val="005C48FB"/>
    <w:rsid w:val="005D00D4"/>
    <w:rsid w:val="005D6677"/>
    <w:rsid w:val="005E20CC"/>
    <w:rsid w:val="005E22B5"/>
    <w:rsid w:val="005E5F97"/>
    <w:rsid w:val="005F320B"/>
    <w:rsid w:val="00606BF9"/>
    <w:rsid w:val="006132A4"/>
    <w:rsid w:val="00616189"/>
    <w:rsid w:val="006334C0"/>
    <w:rsid w:val="00635FC9"/>
    <w:rsid w:val="006566B8"/>
    <w:rsid w:val="00661D29"/>
    <w:rsid w:val="00667F2A"/>
    <w:rsid w:val="0067137E"/>
    <w:rsid w:val="006736A2"/>
    <w:rsid w:val="00676C61"/>
    <w:rsid w:val="006811DB"/>
    <w:rsid w:val="006813C9"/>
    <w:rsid w:val="00682747"/>
    <w:rsid w:val="00684C8B"/>
    <w:rsid w:val="00687F66"/>
    <w:rsid w:val="006956B0"/>
    <w:rsid w:val="00697E04"/>
    <w:rsid w:val="006A081C"/>
    <w:rsid w:val="006A4624"/>
    <w:rsid w:val="006B3821"/>
    <w:rsid w:val="006C129C"/>
    <w:rsid w:val="006D1049"/>
    <w:rsid w:val="006D1E5D"/>
    <w:rsid w:val="006D499D"/>
    <w:rsid w:val="006E0BBC"/>
    <w:rsid w:val="006E1845"/>
    <w:rsid w:val="006E282C"/>
    <w:rsid w:val="006E3EA2"/>
    <w:rsid w:val="006F13F7"/>
    <w:rsid w:val="006F2C8C"/>
    <w:rsid w:val="006F7382"/>
    <w:rsid w:val="007006E9"/>
    <w:rsid w:val="00700CB6"/>
    <w:rsid w:val="00700E82"/>
    <w:rsid w:val="007039A6"/>
    <w:rsid w:val="00725B42"/>
    <w:rsid w:val="007261AB"/>
    <w:rsid w:val="00741C29"/>
    <w:rsid w:val="00742170"/>
    <w:rsid w:val="00742AE8"/>
    <w:rsid w:val="00744B40"/>
    <w:rsid w:val="00756186"/>
    <w:rsid w:val="007566B5"/>
    <w:rsid w:val="00761502"/>
    <w:rsid w:val="00763F76"/>
    <w:rsid w:val="00771CEF"/>
    <w:rsid w:val="00771E40"/>
    <w:rsid w:val="00773D1E"/>
    <w:rsid w:val="00775ADE"/>
    <w:rsid w:val="00781156"/>
    <w:rsid w:val="0078266A"/>
    <w:rsid w:val="00784C51"/>
    <w:rsid w:val="007A00C4"/>
    <w:rsid w:val="007A12A2"/>
    <w:rsid w:val="007A5B70"/>
    <w:rsid w:val="007A6C00"/>
    <w:rsid w:val="007C553A"/>
    <w:rsid w:val="007D183B"/>
    <w:rsid w:val="007E2D51"/>
    <w:rsid w:val="007E46E0"/>
    <w:rsid w:val="007E5FDB"/>
    <w:rsid w:val="007E742A"/>
    <w:rsid w:val="00801867"/>
    <w:rsid w:val="008107EE"/>
    <w:rsid w:val="00810AA3"/>
    <w:rsid w:val="00823976"/>
    <w:rsid w:val="00831263"/>
    <w:rsid w:val="0083362E"/>
    <w:rsid w:val="008436B0"/>
    <w:rsid w:val="008440A2"/>
    <w:rsid w:val="00847C36"/>
    <w:rsid w:val="008527A8"/>
    <w:rsid w:val="00856E31"/>
    <w:rsid w:val="008604EA"/>
    <w:rsid w:val="00862EB1"/>
    <w:rsid w:val="008648C5"/>
    <w:rsid w:val="00875385"/>
    <w:rsid w:val="00887763"/>
    <w:rsid w:val="00891259"/>
    <w:rsid w:val="00895899"/>
    <w:rsid w:val="008A294D"/>
    <w:rsid w:val="008A701B"/>
    <w:rsid w:val="008B033A"/>
    <w:rsid w:val="008B1A18"/>
    <w:rsid w:val="008B2A06"/>
    <w:rsid w:val="008B52A2"/>
    <w:rsid w:val="008C0B5B"/>
    <w:rsid w:val="008C1378"/>
    <w:rsid w:val="008C1640"/>
    <w:rsid w:val="008C77BD"/>
    <w:rsid w:val="008D2282"/>
    <w:rsid w:val="008D5E6B"/>
    <w:rsid w:val="008D60EF"/>
    <w:rsid w:val="00904751"/>
    <w:rsid w:val="00912CAA"/>
    <w:rsid w:val="0091355C"/>
    <w:rsid w:val="009214FC"/>
    <w:rsid w:val="009233C2"/>
    <w:rsid w:val="0092725E"/>
    <w:rsid w:val="009310E4"/>
    <w:rsid w:val="00931E1E"/>
    <w:rsid w:val="0093674F"/>
    <w:rsid w:val="00937D2B"/>
    <w:rsid w:val="00941DEE"/>
    <w:rsid w:val="00956DD6"/>
    <w:rsid w:val="00956E62"/>
    <w:rsid w:val="00962093"/>
    <w:rsid w:val="00965CB3"/>
    <w:rsid w:val="00966380"/>
    <w:rsid w:val="00976367"/>
    <w:rsid w:val="00977B20"/>
    <w:rsid w:val="009837F6"/>
    <w:rsid w:val="009A0954"/>
    <w:rsid w:val="009A798D"/>
    <w:rsid w:val="009D0F52"/>
    <w:rsid w:val="009D29FA"/>
    <w:rsid w:val="009D4438"/>
    <w:rsid w:val="009D71D4"/>
    <w:rsid w:val="009E4682"/>
    <w:rsid w:val="009E4EF0"/>
    <w:rsid w:val="009E6C64"/>
    <w:rsid w:val="009F23E0"/>
    <w:rsid w:val="009F4623"/>
    <w:rsid w:val="009F6C39"/>
    <w:rsid w:val="00A0503A"/>
    <w:rsid w:val="00A054BC"/>
    <w:rsid w:val="00A2089F"/>
    <w:rsid w:val="00A226B8"/>
    <w:rsid w:val="00A22BAA"/>
    <w:rsid w:val="00A24808"/>
    <w:rsid w:val="00A4308B"/>
    <w:rsid w:val="00A43CAD"/>
    <w:rsid w:val="00A4460A"/>
    <w:rsid w:val="00A46F1C"/>
    <w:rsid w:val="00A55384"/>
    <w:rsid w:val="00A57525"/>
    <w:rsid w:val="00A57F73"/>
    <w:rsid w:val="00A634E1"/>
    <w:rsid w:val="00A657C8"/>
    <w:rsid w:val="00A73AF6"/>
    <w:rsid w:val="00A776BA"/>
    <w:rsid w:val="00A84C3C"/>
    <w:rsid w:val="00A8608F"/>
    <w:rsid w:val="00A913EA"/>
    <w:rsid w:val="00A91638"/>
    <w:rsid w:val="00A948C1"/>
    <w:rsid w:val="00AA112D"/>
    <w:rsid w:val="00AA14AD"/>
    <w:rsid w:val="00AA5FBF"/>
    <w:rsid w:val="00AB37D3"/>
    <w:rsid w:val="00AC4FC7"/>
    <w:rsid w:val="00AD2D40"/>
    <w:rsid w:val="00AD3687"/>
    <w:rsid w:val="00AD3AA3"/>
    <w:rsid w:val="00AE3757"/>
    <w:rsid w:val="00AF36D5"/>
    <w:rsid w:val="00AF4A0C"/>
    <w:rsid w:val="00B00081"/>
    <w:rsid w:val="00B003F4"/>
    <w:rsid w:val="00B071F4"/>
    <w:rsid w:val="00B11A30"/>
    <w:rsid w:val="00B178E4"/>
    <w:rsid w:val="00B234A4"/>
    <w:rsid w:val="00B313F4"/>
    <w:rsid w:val="00B34B9C"/>
    <w:rsid w:val="00B35E82"/>
    <w:rsid w:val="00B35FAC"/>
    <w:rsid w:val="00B41E24"/>
    <w:rsid w:val="00B41FBC"/>
    <w:rsid w:val="00B55526"/>
    <w:rsid w:val="00B5701D"/>
    <w:rsid w:val="00B645AA"/>
    <w:rsid w:val="00B6633F"/>
    <w:rsid w:val="00B70CF3"/>
    <w:rsid w:val="00B848F3"/>
    <w:rsid w:val="00B90A8F"/>
    <w:rsid w:val="00B93F32"/>
    <w:rsid w:val="00B9701E"/>
    <w:rsid w:val="00BB06B1"/>
    <w:rsid w:val="00BC7252"/>
    <w:rsid w:val="00BD2381"/>
    <w:rsid w:val="00BD7F15"/>
    <w:rsid w:val="00BE1BC1"/>
    <w:rsid w:val="00BE44E4"/>
    <w:rsid w:val="00BE52E4"/>
    <w:rsid w:val="00BF109E"/>
    <w:rsid w:val="00C01B46"/>
    <w:rsid w:val="00C04B10"/>
    <w:rsid w:val="00C070DD"/>
    <w:rsid w:val="00C13E1D"/>
    <w:rsid w:val="00C34DCF"/>
    <w:rsid w:val="00C446AA"/>
    <w:rsid w:val="00C46D0E"/>
    <w:rsid w:val="00C528A1"/>
    <w:rsid w:val="00C53218"/>
    <w:rsid w:val="00C60191"/>
    <w:rsid w:val="00C62553"/>
    <w:rsid w:val="00C649ED"/>
    <w:rsid w:val="00C67067"/>
    <w:rsid w:val="00C72DE8"/>
    <w:rsid w:val="00C74615"/>
    <w:rsid w:val="00C82E33"/>
    <w:rsid w:val="00C83EF9"/>
    <w:rsid w:val="00C8584A"/>
    <w:rsid w:val="00CA22F8"/>
    <w:rsid w:val="00CA245B"/>
    <w:rsid w:val="00CA7C8D"/>
    <w:rsid w:val="00CC20E6"/>
    <w:rsid w:val="00CD3FF5"/>
    <w:rsid w:val="00CD4959"/>
    <w:rsid w:val="00CE0461"/>
    <w:rsid w:val="00CE3151"/>
    <w:rsid w:val="00CF1C3A"/>
    <w:rsid w:val="00CF4CB1"/>
    <w:rsid w:val="00D01117"/>
    <w:rsid w:val="00D07094"/>
    <w:rsid w:val="00D10154"/>
    <w:rsid w:val="00D128F6"/>
    <w:rsid w:val="00D15A02"/>
    <w:rsid w:val="00D2402B"/>
    <w:rsid w:val="00D26C5D"/>
    <w:rsid w:val="00D310EA"/>
    <w:rsid w:val="00D33BA1"/>
    <w:rsid w:val="00D4115B"/>
    <w:rsid w:val="00D4307B"/>
    <w:rsid w:val="00D45D5C"/>
    <w:rsid w:val="00D462D0"/>
    <w:rsid w:val="00D7385C"/>
    <w:rsid w:val="00D76F73"/>
    <w:rsid w:val="00D829F3"/>
    <w:rsid w:val="00D8434F"/>
    <w:rsid w:val="00D85AD3"/>
    <w:rsid w:val="00D86F29"/>
    <w:rsid w:val="00D87570"/>
    <w:rsid w:val="00D965B7"/>
    <w:rsid w:val="00DA425C"/>
    <w:rsid w:val="00DA4358"/>
    <w:rsid w:val="00DB22F8"/>
    <w:rsid w:val="00DC1150"/>
    <w:rsid w:val="00DC12FC"/>
    <w:rsid w:val="00DC25BA"/>
    <w:rsid w:val="00DC30FB"/>
    <w:rsid w:val="00DC589B"/>
    <w:rsid w:val="00DD75BA"/>
    <w:rsid w:val="00DD75C7"/>
    <w:rsid w:val="00DD7D76"/>
    <w:rsid w:val="00DF04DC"/>
    <w:rsid w:val="00DF2A04"/>
    <w:rsid w:val="00DF5B2A"/>
    <w:rsid w:val="00E01A79"/>
    <w:rsid w:val="00E022B3"/>
    <w:rsid w:val="00E07279"/>
    <w:rsid w:val="00E1282E"/>
    <w:rsid w:val="00E13A70"/>
    <w:rsid w:val="00E16F29"/>
    <w:rsid w:val="00E27AF9"/>
    <w:rsid w:val="00E30B03"/>
    <w:rsid w:val="00E363A7"/>
    <w:rsid w:val="00E44084"/>
    <w:rsid w:val="00E510EF"/>
    <w:rsid w:val="00E60634"/>
    <w:rsid w:val="00E6248F"/>
    <w:rsid w:val="00E63D9F"/>
    <w:rsid w:val="00E806E2"/>
    <w:rsid w:val="00E807D2"/>
    <w:rsid w:val="00E82E10"/>
    <w:rsid w:val="00E856E0"/>
    <w:rsid w:val="00E90038"/>
    <w:rsid w:val="00E91F7A"/>
    <w:rsid w:val="00E9726A"/>
    <w:rsid w:val="00EA0A13"/>
    <w:rsid w:val="00EA0D21"/>
    <w:rsid w:val="00EA5660"/>
    <w:rsid w:val="00EA6C27"/>
    <w:rsid w:val="00EB0C21"/>
    <w:rsid w:val="00EB216A"/>
    <w:rsid w:val="00EB60C4"/>
    <w:rsid w:val="00EB6A87"/>
    <w:rsid w:val="00EC02ED"/>
    <w:rsid w:val="00EC6428"/>
    <w:rsid w:val="00ED331B"/>
    <w:rsid w:val="00EE3A76"/>
    <w:rsid w:val="00EF290A"/>
    <w:rsid w:val="00EF6113"/>
    <w:rsid w:val="00F07CD7"/>
    <w:rsid w:val="00F2019E"/>
    <w:rsid w:val="00F22D51"/>
    <w:rsid w:val="00F26E9E"/>
    <w:rsid w:val="00F272B0"/>
    <w:rsid w:val="00F34AB3"/>
    <w:rsid w:val="00F35D78"/>
    <w:rsid w:val="00F37754"/>
    <w:rsid w:val="00F510A0"/>
    <w:rsid w:val="00F53FA0"/>
    <w:rsid w:val="00F56937"/>
    <w:rsid w:val="00F644FB"/>
    <w:rsid w:val="00F67A85"/>
    <w:rsid w:val="00F71DA5"/>
    <w:rsid w:val="00F74F99"/>
    <w:rsid w:val="00F76AD4"/>
    <w:rsid w:val="00F815BC"/>
    <w:rsid w:val="00F84EED"/>
    <w:rsid w:val="00F9179A"/>
    <w:rsid w:val="00F94282"/>
    <w:rsid w:val="00F94BED"/>
    <w:rsid w:val="00FA50D3"/>
    <w:rsid w:val="00FB1C51"/>
    <w:rsid w:val="00FD2F24"/>
    <w:rsid w:val="00FD30D1"/>
    <w:rsid w:val="00FD69C6"/>
    <w:rsid w:val="00FF62B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33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caption" w:locked="1" w:uiPriority="0" w:qFormat="1"/>
    <w:lsdException w:name="annotation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40"/>
    <w:pPr>
      <w:spacing w:after="160" w:line="259" w:lineRule="auto"/>
    </w:pPr>
    <w:rPr>
      <w:lang w:val="en-US" w:eastAsia="en-US"/>
    </w:rPr>
  </w:style>
  <w:style w:type="paragraph" w:styleId="1">
    <w:name w:val="heading 1"/>
    <w:basedOn w:val="a"/>
    <w:link w:val="1Char"/>
    <w:uiPriority w:val="9"/>
    <w:qFormat/>
    <w:locked/>
    <w:rsid w:val="00F56937"/>
    <w:pPr>
      <w:spacing w:before="100" w:beforeAutospacing="1" w:after="100" w:afterAutospacing="1" w:line="240" w:lineRule="auto"/>
      <w:outlineLvl w:val="0"/>
    </w:pPr>
    <w:rPr>
      <w:rFonts w:ascii="Times New Roman" w:eastAsia="Times New Roman" w:hAnsi="Times New Roman"/>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7A5D"/>
    <w:pPr>
      <w:ind w:left="720"/>
      <w:contextualSpacing/>
    </w:pPr>
  </w:style>
  <w:style w:type="character" w:styleId="a4">
    <w:name w:val="Hyperlink"/>
    <w:basedOn w:val="a0"/>
    <w:uiPriority w:val="99"/>
    <w:unhideWhenUsed/>
    <w:rsid w:val="00194C60"/>
    <w:rPr>
      <w:color w:val="0000FF" w:themeColor="hyperlink"/>
      <w:u w:val="single"/>
    </w:rPr>
  </w:style>
  <w:style w:type="character" w:styleId="a5">
    <w:name w:val="FollowedHyperlink"/>
    <w:basedOn w:val="a0"/>
    <w:uiPriority w:val="99"/>
    <w:semiHidden/>
    <w:unhideWhenUsed/>
    <w:rsid w:val="00DD7D76"/>
    <w:rPr>
      <w:color w:val="800080" w:themeColor="followedHyperlink"/>
      <w:u w:val="single"/>
    </w:rPr>
  </w:style>
  <w:style w:type="character" w:styleId="a6">
    <w:name w:val="annotation reference"/>
    <w:basedOn w:val="a0"/>
    <w:uiPriority w:val="99"/>
    <w:unhideWhenUsed/>
    <w:qFormat/>
    <w:rsid w:val="00A73AF6"/>
    <w:rPr>
      <w:sz w:val="16"/>
      <w:szCs w:val="16"/>
    </w:rPr>
  </w:style>
  <w:style w:type="paragraph" w:styleId="a7">
    <w:name w:val="annotation text"/>
    <w:basedOn w:val="a"/>
    <w:link w:val="Char"/>
    <w:uiPriority w:val="99"/>
    <w:unhideWhenUsed/>
    <w:qFormat/>
    <w:rsid w:val="00A73AF6"/>
    <w:pPr>
      <w:spacing w:line="240" w:lineRule="auto"/>
    </w:pPr>
    <w:rPr>
      <w:sz w:val="20"/>
      <w:szCs w:val="20"/>
    </w:rPr>
  </w:style>
  <w:style w:type="character" w:customStyle="1" w:styleId="Char">
    <w:name w:val="批注文字 Char"/>
    <w:basedOn w:val="a0"/>
    <w:link w:val="a7"/>
    <w:uiPriority w:val="99"/>
    <w:semiHidden/>
    <w:rsid w:val="00A73AF6"/>
    <w:rPr>
      <w:sz w:val="20"/>
      <w:szCs w:val="20"/>
      <w:lang w:val="en-US" w:eastAsia="en-US"/>
    </w:rPr>
  </w:style>
  <w:style w:type="paragraph" w:styleId="a8">
    <w:name w:val="annotation subject"/>
    <w:basedOn w:val="a7"/>
    <w:next w:val="a7"/>
    <w:link w:val="Char0"/>
    <w:uiPriority w:val="99"/>
    <w:semiHidden/>
    <w:unhideWhenUsed/>
    <w:rsid w:val="00A73AF6"/>
    <w:rPr>
      <w:b/>
      <w:bCs/>
    </w:rPr>
  </w:style>
  <w:style w:type="character" w:customStyle="1" w:styleId="Char0">
    <w:name w:val="批注主题 Char"/>
    <w:basedOn w:val="Char"/>
    <w:link w:val="a8"/>
    <w:uiPriority w:val="99"/>
    <w:semiHidden/>
    <w:rsid w:val="00A73AF6"/>
    <w:rPr>
      <w:b/>
      <w:bCs/>
      <w:sz w:val="20"/>
      <w:szCs w:val="20"/>
      <w:lang w:val="en-US" w:eastAsia="en-US"/>
    </w:rPr>
  </w:style>
  <w:style w:type="paragraph" w:styleId="a9">
    <w:name w:val="Balloon Text"/>
    <w:basedOn w:val="a"/>
    <w:link w:val="Char1"/>
    <w:uiPriority w:val="99"/>
    <w:semiHidden/>
    <w:unhideWhenUsed/>
    <w:rsid w:val="00A73AF6"/>
    <w:pPr>
      <w:spacing w:after="0" w:line="240" w:lineRule="auto"/>
    </w:pPr>
    <w:rPr>
      <w:rFonts w:ascii="Times New Roman" w:hAnsi="Times New Roman"/>
      <w:sz w:val="18"/>
      <w:szCs w:val="18"/>
    </w:rPr>
  </w:style>
  <w:style w:type="character" w:customStyle="1" w:styleId="Char1">
    <w:name w:val="批注框文本 Char"/>
    <w:basedOn w:val="a0"/>
    <w:link w:val="a9"/>
    <w:uiPriority w:val="99"/>
    <w:semiHidden/>
    <w:rsid w:val="00A73AF6"/>
    <w:rPr>
      <w:rFonts w:ascii="Times New Roman" w:hAnsi="Times New Roman"/>
      <w:sz w:val="18"/>
      <w:szCs w:val="18"/>
      <w:lang w:val="en-US" w:eastAsia="en-US"/>
    </w:rPr>
  </w:style>
  <w:style w:type="character" w:customStyle="1" w:styleId="1Char">
    <w:name w:val="标题 1 Char"/>
    <w:basedOn w:val="a0"/>
    <w:link w:val="1"/>
    <w:uiPriority w:val="9"/>
    <w:rsid w:val="00F56937"/>
    <w:rPr>
      <w:rFonts w:ascii="Times New Roman" w:eastAsia="Times New Roman" w:hAnsi="Times New Roman"/>
      <w:b/>
      <w:bCs/>
      <w:kern w:val="36"/>
      <w:sz w:val="48"/>
      <w:szCs w:val="48"/>
      <w:lang w:val="en-GB" w:eastAsia="en-US"/>
    </w:rPr>
  </w:style>
  <w:style w:type="table" w:styleId="aa">
    <w:name w:val="Table Grid"/>
    <w:basedOn w:val="a1"/>
    <w:locked/>
    <w:rsid w:val="00177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214FC"/>
    <w:rPr>
      <w:lang w:val="en-US" w:eastAsia="en-US"/>
    </w:rPr>
  </w:style>
  <w:style w:type="paragraph" w:customStyle="1" w:styleId="10">
    <w:name w:val="正文1"/>
    <w:uiPriority w:val="99"/>
    <w:rsid w:val="003852C9"/>
    <w:pPr>
      <w:spacing w:line="276" w:lineRule="auto"/>
    </w:pPr>
    <w:rPr>
      <w:rFonts w:ascii="Arial" w:eastAsia="宋体" w:hAnsi="Arial" w:cs="Arial"/>
      <w:color w:val="000000"/>
      <w:szCs w:val="20"/>
      <w:lang w:val="pl-PL" w:eastAsia="pl-PL"/>
    </w:rPr>
  </w:style>
  <w:style w:type="paragraph" w:styleId="ac">
    <w:name w:val="header"/>
    <w:basedOn w:val="a"/>
    <w:link w:val="Char2"/>
    <w:uiPriority w:val="99"/>
    <w:unhideWhenUsed/>
    <w:rsid w:val="008B2A0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8B2A06"/>
    <w:rPr>
      <w:sz w:val="18"/>
      <w:szCs w:val="18"/>
      <w:lang w:val="en-US" w:eastAsia="en-US"/>
    </w:rPr>
  </w:style>
  <w:style w:type="paragraph" w:styleId="ad">
    <w:name w:val="footer"/>
    <w:basedOn w:val="a"/>
    <w:link w:val="Char3"/>
    <w:uiPriority w:val="99"/>
    <w:unhideWhenUsed/>
    <w:rsid w:val="008B2A06"/>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8B2A06"/>
    <w:rPr>
      <w:sz w:val="18"/>
      <w:szCs w:val="18"/>
      <w:lang w:val="en-US" w:eastAsia="en-US"/>
    </w:rPr>
  </w:style>
  <w:style w:type="character" w:customStyle="1" w:styleId="11">
    <w:name w:val="批注文字 字符1"/>
    <w:basedOn w:val="a0"/>
    <w:uiPriority w:val="99"/>
    <w:qFormat/>
    <w:rsid w:val="00810AA3"/>
    <w:rPr>
      <w:rFonts w:ascii="Calibri" w:eastAsia="宋体" w:hAnsi="Calibri" w:cs="Times New Roman"/>
      <w:kern w:val="0"/>
      <w:sz w:val="22"/>
      <w:lang w:val="en-GB" w:eastAsia="en-US"/>
    </w:rPr>
  </w:style>
  <w:style w:type="character" w:customStyle="1" w:styleId="markg8efv19rm">
    <w:name w:val="markg8efv19rm"/>
    <w:basedOn w:val="a0"/>
    <w:rsid w:val="007E2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caption" w:locked="1" w:uiPriority="0" w:qFormat="1"/>
    <w:lsdException w:name="annotation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40"/>
    <w:pPr>
      <w:spacing w:after="160" w:line="259" w:lineRule="auto"/>
    </w:pPr>
    <w:rPr>
      <w:lang w:val="en-US" w:eastAsia="en-US"/>
    </w:rPr>
  </w:style>
  <w:style w:type="paragraph" w:styleId="1">
    <w:name w:val="heading 1"/>
    <w:basedOn w:val="a"/>
    <w:link w:val="1Char"/>
    <w:uiPriority w:val="9"/>
    <w:qFormat/>
    <w:locked/>
    <w:rsid w:val="00F56937"/>
    <w:pPr>
      <w:spacing w:before="100" w:beforeAutospacing="1" w:after="100" w:afterAutospacing="1" w:line="240" w:lineRule="auto"/>
      <w:outlineLvl w:val="0"/>
    </w:pPr>
    <w:rPr>
      <w:rFonts w:ascii="Times New Roman" w:eastAsia="Times New Roman" w:hAnsi="Times New Roman"/>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7A5D"/>
    <w:pPr>
      <w:ind w:left="720"/>
      <w:contextualSpacing/>
    </w:pPr>
  </w:style>
  <w:style w:type="character" w:styleId="a4">
    <w:name w:val="Hyperlink"/>
    <w:basedOn w:val="a0"/>
    <w:uiPriority w:val="99"/>
    <w:unhideWhenUsed/>
    <w:rsid w:val="00194C60"/>
    <w:rPr>
      <w:color w:val="0000FF" w:themeColor="hyperlink"/>
      <w:u w:val="single"/>
    </w:rPr>
  </w:style>
  <w:style w:type="character" w:styleId="a5">
    <w:name w:val="FollowedHyperlink"/>
    <w:basedOn w:val="a0"/>
    <w:uiPriority w:val="99"/>
    <w:semiHidden/>
    <w:unhideWhenUsed/>
    <w:rsid w:val="00DD7D76"/>
    <w:rPr>
      <w:color w:val="800080" w:themeColor="followedHyperlink"/>
      <w:u w:val="single"/>
    </w:rPr>
  </w:style>
  <w:style w:type="character" w:styleId="a6">
    <w:name w:val="annotation reference"/>
    <w:basedOn w:val="a0"/>
    <w:uiPriority w:val="99"/>
    <w:unhideWhenUsed/>
    <w:qFormat/>
    <w:rsid w:val="00A73AF6"/>
    <w:rPr>
      <w:sz w:val="16"/>
      <w:szCs w:val="16"/>
    </w:rPr>
  </w:style>
  <w:style w:type="paragraph" w:styleId="a7">
    <w:name w:val="annotation text"/>
    <w:basedOn w:val="a"/>
    <w:link w:val="Char"/>
    <w:uiPriority w:val="99"/>
    <w:unhideWhenUsed/>
    <w:qFormat/>
    <w:rsid w:val="00A73AF6"/>
    <w:pPr>
      <w:spacing w:line="240" w:lineRule="auto"/>
    </w:pPr>
    <w:rPr>
      <w:sz w:val="20"/>
      <w:szCs w:val="20"/>
    </w:rPr>
  </w:style>
  <w:style w:type="character" w:customStyle="1" w:styleId="Char">
    <w:name w:val="批注文字 Char"/>
    <w:basedOn w:val="a0"/>
    <w:link w:val="a7"/>
    <w:uiPriority w:val="99"/>
    <w:semiHidden/>
    <w:rsid w:val="00A73AF6"/>
    <w:rPr>
      <w:sz w:val="20"/>
      <w:szCs w:val="20"/>
      <w:lang w:val="en-US" w:eastAsia="en-US"/>
    </w:rPr>
  </w:style>
  <w:style w:type="paragraph" w:styleId="a8">
    <w:name w:val="annotation subject"/>
    <w:basedOn w:val="a7"/>
    <w:next w:val="a7"/>
    <w:link w:val="Char0"/>
    <w:uiPriority w:val="99"/>
    <w:semiHidden/>
    <w:unhideWhenUsed/>
    <w:rsid w:val="00A73AF6"/>
    <w:rPr>
      <w:b/>
      <w:bCs/>
    </w:rPr>
  </w:style>
  <w:style w:type="character" w:customStyle="1" w:styleId="Char0">
    <w:name w:val="批注主题 Char"/>
    <w:basedOn w:val="Char"/>
    <w:link w:val="a8"/>
    <w:uiPriority w:val="99"/>
    <w:semiHidden/>
    <w:rsid w:val="00A73AF6"/>
    <w:rPr>
      <w:b/>
      <w:bCs/>
      <w:sz w:val="20"/>
      <w:szCs w:val="20"/>
      <w:lang w:val="en-US" w:eastAsia="en-US"/>
    </w:rPr>
  </w:style>
  <w:style w:type="paragraph" w:styleId="a9">
    <w:name w:val="Balloon Text"/>
    <w:basedOn w:val="a"/>
    <w:link w:val="Char1"/>
    <w:uiPriority w:val="99"/>
    <w:semiHidden/>
    <w:unhideWhenUsed/>
    <w:rsid w:val="00A73AF6"/>
    <w:pPr>
      <w:spacing w:after="0" w:line="240" w:lineRule="auto"/>
    </w:pPr>
    <w:rPr>
      <w:rFonts w:ascii="Times New Roman" w:hAnsi="Times New Roman"/>
      <w:sz w:val="18"/>
      <w:szCs w:val="18"/>
    </w:rPr>
  </w:style>
  <w:style w:type="character" w:customStyle="1" w:styleId="Char1">
    <w:name w:val="批注框文本 Char"/>
    <w:basedOn w:val="a0"/>
    <w:link w:val="a9"/>
    <w:uiPriority w:val="99"/>
    <w:semiHidden/>
    <w:rsid w:val="00A73AF6"/>
    <w:rPr>
      <w:rFonts w:ascii="Times New Roman" w:hAnsi="Times New Roman"/>
      <w:sz w:val="18"/>
      <w:szCs w:val="18"/>
      <w:lang w:val="en-US" w:eastAsia="en-US"/>
    </w:rPr>
  </w:style>
  <w:style w:type="character" w:customStyle="1" w:styleId="1Char">
    <w:name w:val="标题 1 Char"/>
    <w:basedOn w:val="a0"/>
    <w:link w:val="1"/>
    <w:uiPriority w:val="9"/>
    <w:rsid w:val="00F56937"/>
    <w:rPr>
      <w:rFonts w:ascii="Times New Roman" w:eastAsia="Times New Roman" w:hAnsi="Times New Roman"/>
      <w:b/>
      <w:bCs/>
      <w:kern w:val="36"/>
      <w:sz w:val="48"/>
      <w:szCs w:val="48"/>
      <w:lang w:val="en-GB" w:eastAsia="en-US"/>
    </w:rPr>
  </w:style>
  <w:style w:type="table" w:styleId="aa">
    <w:name w:val="Table Grid"/>
    <w:basedOn w:val="a1"/>
    <w:locked/>
    <w:rsid w:val="00177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214FC"/>
    <w:rPr>
      <w:lang w:val="en-US" w:eastAsia="en-US"/>
    </w:rPr>
  </w:style>
  <w:style w:type="paragraph" w:customStyle="1" w:styleId="10">
    <w:name w:val="正文1"/>
    <w:uiPriority w:val="99"/>
    <w:rsid w:val="003852C9"/>
    <w:pPr>
      <w:spacing w:line="276" w:lineRule="auto"/>
    </w:pPr>
    <w:rPr>
      <w:rFonts w:ascii="Arial" w:eastAsia="宋体" w:hAnsi="Arial" w:cs="Arial"/>
      <w:color w:val="000000"/>
      <w:szCs w:val="20"/>
      <w:lang w:val="pl-PL" w:eastAsia="pl-PL"/>
    </w:rPr>
  </w:style>
  <w:style w:type="paragraph" w:styleId="ac">
    <w:name w:val="header"/>
    <w:basedOn w:val="a"/>
    <w:link w:val="Char2"/>
    <w:uiPriority w:val="99"/>
    <w:unhideWhenUsed/>
    <w:rsid w:val="008B2A0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8B2A06"/>
    <w:rPr>
      <w:sz w:val="18"/>
      <w:szCs w:val="18"/>
      <w:lang w:val="en-US" w:eastAsia="en-US"/>
    </w:rPr>
  </w:style>
  <w:style w:type="paragraph" w:styleId="ad">
    <w:name w:val="footer"/>
    <w:basedOn w:val="a"/>
    <w:link w:val="Char3"/>
    <w:uiPriority w:val="99"/>
    <w:unhideWhenUsed/>
    <w:rsid w:val="008B2A06"/>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8B2A06"/>
    <w:rPr>
      <w:sz w:val="18"/>
      <w:szCs w:val="18"/>
      <w:lang w:val="en-US" w:eastAsia="en-US"/>
    </w:rPr>
  </w:style>
  <w:style w:type="character" w:customStyle="1" w:styleId="11">
    <w:name w:val="批注文字 字符1"/>
    <w:basedOn w:val="a0"/>
    <w:uiPriority w:val="99"/>
    <w:qFormat/>
    <w:rsid w:val="00810AA3"/>
    <w:rPr>
      <w:rFonts w:ascii="Calibri" w:eastAsia="宋体" w:hAnsi="Calibri" w:cs="Times New Roman"/>
      <w:kern w:val="0"/>
      <w:sz w:val="22"/>
      <w:lang w:val="en-GB" w:eastAsia="en-US"/>
    </w:rPr>
  </w:style>
  <w:style w:type="character" w:customStyle="1" w:styleId="markg8efv19rm">
    <w:name w:val="markg8efv19rm"/>
    <w:basedOn w:val="a0"/>
    <w:rsid w:val="007E2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7027">
      <w:bodyDiv w:val="1"/>
      <w:marLeft w:val="0"/>
      <w:marRight w:val="0"/>
      <w:marTop w:val="0"/>
      <w:marBottom w:val="0"/>
      <w:divBdr>
        <w:top w:val="none" w:sz="0" w:space="0" w:color="auto"/>
        <w:left w:val="none" w:sz="0" w:space="0" w:color="auto"/>
        <w:bottom w:val="none" w:sz="0" w:space="0" w:color="auto"/>
        <w:right w:val="none" w:sz="0" w:space="0" w:color="auto"/>
      </w:divBdr>
    </w:div>
    <w:div w:id="139274239">
      <w:bodyDiv w:val="1"/>
      <w:marLeft w:val="0"/>
      <w:marRight w:val="0"/>
      <w:marTop w:val="0"/>
      <w:marBottom w:val="0"/>
      <w:divBdr>
        <w:top w:val="none" w:sz="0" w:space="0" w:color="auto"/>
        <w:left w:val="none" w:sz="0" w:space="0" w:color="auto"/>
        <w:bottom w:val="none" w:sz="0" w:space="0" w:color="auto"/>
        <w:right w:val="none" w:sz="0" w:space="0" w:color="auto"/>
      </w:divBdr>
    </w:div>
    <w:div w:id="141121357">
      <w:bodyDiv w:val="1"/>
      <w:marLeft w:val="0"/>
      <w:marRight w:val="0"/>
      <w:marTop w:val="0"/>
      <w:marBottom w:val="0"/>
      <w:divBdr>
        <w:top w:val="none" w:sz="0" w:space="0" w:color="auto"/>
        <w:left w:val="none" w:sz="0" w:space="0" w:color="auto"/>
        <w:bottom w:val="none" w:sz="0" w:space="0" w:color="auto"/>
        <w:right w:val="none" w:sz="0" w:space="0" w:color="auto"/>
      </w:divBdr>
    </w:div>
    <w:div w:id="313796293">
      <w:bodyDiv w:val="1"/>
      <w:marLeft w:val="0"/>
      <w:marRight w:val="0"/>
      <w:marTop w:val="0"/>
      <w:marBottom w:val="0"/>
      <w:divBdr>
        <w:top w:val="none" w:sz="0" w:space="0" w:color="auto"/>
        <w:left w:val="none" w:sz="0" w:space="0" w:color="auto"/>
        <w:bottom w:val="none" w:sz="0" w:space="0" w:color="auto"/>
        <w:right w:val="none" w:sz="0" w:space="0" w:color="auto"/>
      </w:divBdr>
    </w:div>
    <w:div w:id="609706804">
      <w:bodyDiv w:val="1"/>
      <w:marLeft w:val="0"/>
      <w:marRight w:val="0"/>
      <w:marTop w:val="0"/>
      <w:marBottom w:val="0"/>
      <w:divBdr>
        <w:top w:val="none" w:sz="0" w:space="0" w:color="auto"/>
        <w:left w:val="none" w:sz="0" w:space="0" w:color="auto"/>
        <w:bottom w:val="none" w:sz="0" w:space="0" w:color="auto"/>
        <w:right w:val="none" w:sz="0" w:space="0" w:color="auto"/>
      </w:divBdr>
    </w:div>
    <w:div w:id="835073503">
      <w:bodyDiv w:val="1"/>
      <w:marLeft w:val="0"/>
      <w:marRight w:val="0"/>
      <w:marTop w:val="0"/>
      <w:marBottom w:val="0"/>
      <w:divBdr>
        <w:top w:val="none" w:sz="0" w:space="0" w:color="auto"/>
        <w:left w:val="none" w:sz="0" w:space="0" w:color="auto"/>
        <w:bottom w:val="none" w:sz="0" w:space="0" w:color="auto"/>
        <w:right w:val="none" w:sz="0" w:space="0" w:color="auto"/>
      </w:divBdr>
    </w:div>
    <w:div w:id="887843121">
      <w:bodyDiv w:val="1"/>
      <w:marLeft w:val="0"/>
      <w:marRight w:val="0"/>
      <w:marTop w:val="0"/>
      <w:marBottom w:val="0"/>
      <w:divBdr>
        <w:top w:val="none" w:sz="0" w:space="0" w:color="auto"/>
        <w:left w:val="none" w:sz="0" w:space="0" w:color="auto"/>
        <w:bottom w:val="none" w:sz="0" w:space="0" w:color="auto"/>
        <w:right w:val="none" w:sz="0" w:space="0" w:color="auto"/>
      </w:divBdr>
    </w:div>
    <w:div w:id="1511944700">
      <w:marLeft w:val="0"/>
      <w:marRight w:val="0"/>
      <w:marTop w:val="0"/>
      <w:marBottom w:val="0"/>
      <w:divBdr>
        <w:top w:val="none" w:sz="0" w:space="0" w:color="auto"/>
        <w:left w:val="none" w:sz="0" w:space="0" w:color="auto"/>
        <w:bottom w:val="none" w:sz="0" w:space="0" w:color="auto"/>
        <w:right w:val="none" w:sz="0" w:space="0" w:color="auto"/>
      </w:divBdr>
      <w:divsChild>
        <w:div w:id="1511944697">
          <w:marLeft w:val="418"/>
          <w:marRight w:val="0"/>
          <w:marTop w:val="200"/>
          <w:marBottom w:val="0"/>
          <w:divBdr>
            <w:top w:val="none" w:sz="0" w:space="0" w:color="auto"/>
            <w:left w:val="none" w:sz="0" w:space="0" w:color="auto"/>
            <w:bottom w:val="none" w:sz="0" w:space="0" w:color="auto"/>
            <w:right w:val="none" w:sz="0" w:space="0" w:color="auto"/>
          </w:divBdr>
        </w:div>
        <w:div w:id="1511944698">
          <w:marLeft w:val="418"/>
          <w:marRight w:val="0"/>
          <w:marTop w:val="200"/>
          <w:marBottom w:val="0"/>
          <w:divBdr>
            <w:top w:val="none" w:sz="0" w:space="0" w:color="auto"/>
            <w:left w:val="none" w:sz="0" w:space="0" w:color="auto"/>
            <w:bottom w:val="none" w:sz="0" w:space="0" w:color="auto"/>
            <w:right w:val="none" w:sz="0" w:space="0" w:color="auto"/>
          </w:divBdr>
        </w:div>
        <w:div w:id="1511944699">
          <w:marLeft w:val="418"/>
          <w:marRight w:val="0"/>
          <w:marTop w:val="200"/>
          <w:marBottom w:val="0"/>
          <w:divBdr>
            <w:top w:val="none" w:sz="0" w:space="0" w:color="auto"/>
            <w:left w:val="none" w:sz="0" w:space="0" w:color="auto"/>
            <w:bottom w:val="none" w:sz="0" w:space="0" w:color="auto"/>
            <w:right w:val="none" w:sz="0" w:space="0" w:color="auto"/>
          </w:divBdr>
        </w:div>
        <w:div w:id="1511944701">
          <w:marLeft w:val="418"/>
          <w:marRight w:val="0"/>
          <w:marTop w:val="200"/>
          <w:marBottom w:val="0"/>
          <w:divBdr>
            <w:top w:val="none" w:sz="0" w:space="0" w:color="auto"/>
            <w:left w:val="none" w:sz="0" w:space="0" w:color="auto"/>
            <w:bottom w:val="none" w:sz="0" w:space="0" w:color="auto"/>
            <w:right w:val="none" w:sz="0" w:space="0" w:color="auto"/>
          </w:divBdr>
        </w:div>
      </w:divsChild>
    </w:div>
    <w:div w:id="1511944702">
      <w:marLeft w:val="0"/>
      <w:marRight w:val="0"/>
      <w:marTop w:val="0"/>
      <w:marBottom w:val="0"/>
      <w:divBdr>
        <w:top w:val="none" w:sz="0" w:space="0" w:color="auto"/>
        <w:left w:val="none" w:sz="0" w:space="0" w:color="auto"/>
        <w:bottom w:val="none" w:sz="0" w:space="0" w:color="auto"/>
        <w:right w:val="none" w:sz="0" w:space="0" w:color="auto"/>
      </w:divBdr>
    </w:div>
    <w:div w:id="1752198087">
      <w:bodyDiv w:val="1"/>
      <w:marLeft w:val="0"/>
      <w:marRight w:val="0"/>
      <w:marTop w:val="0"/>
      <w:marBottom w:val="0"/>
      <w:divBdr>
        <w:top w:val="none" w:sz="0" w:space="0" w:color="auto"/>
        <w:left w:val="none" w:sz="0" w:space="0" w:color="auto"/>
        <w:bottom w:val="none" w:sz="0" w:space="0" w:color="auto"/>
        <w:right w:val="none" w:sz="0" w:space="0" w:color="auto"/>
      </w:divBdr>
    </w:div>
    <w:div w:id="1765372138">
      <w:bodyDiv w:val="1"/>
      <w:marLeft w:val="0"/>
      <w:marRight w:val="0"/>
      <w:marTop w:val="0"/>
      <w:marBottom w:val="0"/>
      <w:divBdr>
        <w:top w:val="none" w:sz="0" w:space="0" w:color="auto"/>
        <w:left w:val="none" w:sz="0" w:space="0" w:color="auto"/>
        <w:bottom w:val="none" w:sz="0" w:space="0" w:color="auto"/>
        <w:right w:val="none" w:sz="0" w:space="0" w:color="auto"/>
      </w:divBdr>
    </w:div>
    <w:div w:id="1958178565">
      <w:bodyDiv w:val="1"/>
      <w:marLeft w:val="0"/>
      <w:marRight w:val="0"/>
      <w:marTop w:val="0"/>
      <w:marBottom w:val="0"/>
      <w:divBdr>
        <w:top w:val="none" w:sz="0" w:space="0" w:color="auto"/>
        <w:left w:val="none" w:sz="0" w:space="0" w:color="auto"/>
        <w:bottom w:val="none" w:sz="0" w:space="0" w:color="auto"/>
        <w:right w:val="none" w:sz="0" w:space="0" w:color="auto"/>
      </w:divBdr>
    </w:div>
    <w:div w:id="20786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53BD4-05B1-4B3F-B398-3C84CEB7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3887</Words>
  <Characters>22159</Characters>
  <Application>Microsoft Office Word</Application>
  <DocSecurity>0</DocSecurity>
  <Lines>184</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DESCRIPTION:</vt:lpstr>
      <vt:lpstr>DESCRIPTION:</vt:lpstr>
    </vt:vector>
  </TitlesOfParts>
  <Company/>
  <LinksUpToDate>false</LinksUpToDate>
  <CharactersWithSpaces>25995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creator>Sanem</dc:creator>
  <cp:lastModifiedBy>1678909943@qq.com</cp:lastModifiedBy>
  <cp:revision>16</cp:revision>
  <dcterms:created xsi:type="dcterms:W3CDTF">2019-11-27T03:21:00Z</dcterms:created>
  <dcterms:modified xsi:type="dcterms:W3CDTF">2019-12-18T01:49:00Z</dcterms:modified>
</cp:coreProperties>
</file>