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3713" w14:textId="7EB50D3D" w:rsidR="0077644B" w:rsidRPr="0051550F" w:rsidRDefault="0077644B" w:rsidP="00237279">
      <w:pPr>
        <w:spacing w:after="0" w:line="360" w:lineRule="auto"/>
        <w:jc w:val="both"/>
        <w:rPr>
          <w:rFonts w:ascii="Book Antiqua" w:eastAsia="Times New Roman" w:hAnsi="Book Antiqua" w:cs="Times New Roman"/>
          <w:b/>
          <w:sz w:val="24"/>
          <w:szCs w:val="24"/>
        </w:rPr>
      </w:pPr>
      <w:bookmarkStart w:id="0" w:name="_Hlk10708186"/>
      <w:r w:rsidRPr="0051550F">
        <w:rPr>
          <w:rFonts w:ascii="Book Antiqua" w:eastAsia="Times New Roman" w:hAnsi="Book Antiqua" w:cs="Times New Roman"/>
          <w:b/>
          <w:sz w:val="24"/>
          <w:szCs w:val="24"/>
        </w:rPr>
        <w:t xml:space="preserve">Name of Journal: </w:t>
      </w:r>
      <w:r w:rsidR="00121E39" w:rsidRPr="0051550F">
        <w:rPr>
          <w:rFonts w:ascii="Book Antiqua" w:eastAsia="Times New Roman" w:hAnsi="Book Antiqua" w:cs="Times New Roman"/>
          <w:b/>
          <w:i/>
          <w:sz w:val="24"/>
          <w:szCs w:val="24"/>
        </w:rPr>
        <w:t>World Journal of Hepatology</w:t>
      </w:r>
    </w:p>
    <w:p w14:paraId="2E4F9CF5" w14:textId="45BA4434" w:rsidR="0077644B" w:rsidRPr="0051550F" w:rsidRDefault="0077644B" w:rsidP="00237279">
      <w:pPr>
        <w:spacing w:after="0" w:line="360" w:lineRule="auto"/>
        <w:jc w:val="both"/>
        <w:rPr>
          <w:rFonts w:ascii="Book Antiqua" w:eastAsia="Times New Roman" w:hAnsi="Book Antiqua" w:cs="Times New Roman"/>
          <w:b/>
          <w:sz w:val="24"/>
          <w:szCs w:val="24"/>
          <w:lang w:val="en"/>
        </w:rPr>
      </w:pPr>
      <w:r w:rsidRPr="0051550F">
        <w:rPr>
          <w:rFonts w:ascii="Book Antiqua" w:eastAsia="Times New Roman" w:hAnsi="Book Antiqua" w:cs="Times New Roman"/>
          <w:b/>
          <w:bCs/>
          <w:sz w:val="24"/>
          <w:szCs w:val="24"/>
        </w:rPr>
        <w:t>Manuscript NO</w:t>
      </w:r>
      <w:r w:rsidRPr="0051550F">
        <w:rPr>
          <w:rFonts w:ascii="Book Antiqua" w:eastAsia="Times New Roman" w:hAnsi="Book Antiqua" w:cs="Times New Roman"/>
          <w:b/>
          <w:sz w:val="24"/>
          <w:szCs w:val="24"/>
          <w:lang w:val="en"/>
        </w:rPr>
        <w:t xml:space="preserve">: </w:t>
      </w:r>
      <w:r w:rsidR="009A07D2" w:rsidRPr="0051550F">
        <w:rPr>
          <w:rFonts w:ascii="Book Antiqua" w:eastAsia="Times New Roman" w:hAnsi="Book Antiqua" w:cs="Times New Roman"/>
          <w:b/>
          <w:sz w:val="24"/>
          <w:szCs w:val="24"/>
          <w:lang w:val="en"/>
        </w:rPr>
        <w:t>48436</w:t>
      </w:r>
    </w:p>
    <w:p w14:paraId="3F4540AA" w14:textId="768EEA33" w:rsidR="0077644B" w:rsidRPr="0051550F" w:rsidRDefault="0077644B" w:rsidP="00237279">
      <w:pPr>
        <w:spacing w:after="0" w:line="360" w:lineRule="auto"/>
        <w:jc w:val="both"/>
        <w:rPr>
          <w:rFonts w:ascii="Book Antiqua" w:eastAsia="Times New Roman" w:hAnsi="Book Antiqua" w:cs="Times New Roman"/>
          <w:b/>
          <w:sz w:val="24"/>
          <w:szCs w:val="24"/>
        </w:rPr>
      </w:pPr>
      <w:r w:rsidRPr="0051550F">
        <w:rPr>
          <w:rFonts w:ascii="Book Antiqua" w:eastAsia="Times New Roman" w:hAnsi="Book Antiqua" w:cs="Times New Roman"/>
          <w:b/>
          <w:sz w:val="24"/>
          <w:szCs w:val="24"/>
        </w:rPr>
        <w:t xml:space="preserve">Manuscript Type: </w:t>
      </w:r>
      <w:r w:rsidR="00515D2E" w:rsidRPr="0051550F">
        <w:rPr>
          <w:rFonts w:ascii="Book Antiqua" w:eastAsia="Times New Roman" w:hAnsi="Book Antiqua" w:cs="Times New Roman"/>
          <w:b/>
          <w:sz w:val="24"/>
          <w:szCs w:val="24"/>
        </w:rPr>
        <w:t>ORIGINAL ARTICLE</w:t>
      </w:r>
    </w:p>
    <w:bookmarkEnd w:id="0"/>
    <w:p w14:paraId="0A7DCA9D" w14:textId="77777777" w:rsidR="00B54089" w:rsidRPr="0051550F" w:rsidRDefault="00B54089" w:rsidP="00237279">
      <w:pPr>
        <w:spacing w:after="0" w:line="360" w:lineRule="auto"/>
        <w:jc w:val="both"/>
        <w:rPr>
          <w:rFonts w:ascii="Book Antiqua" w:eastAsia="Times New Roman" w:hAnsi="Book Antiqua" w:cs="Times New Roman"/>
          <w:b/>
          <w:sz w:val="24"/>
          <w:szCs w:val="24"/>
        </w:rPr>
      </w:pPr>
    </w:p>
    <w:p w14:paraId="3CF389D6" w14:textId="48F56DB0" w:rsidR="00D43AD3" w:rsidRPr="0051550F" w:rsidRDefault="00B54089" w:rsidP="00237279">
      <w:pPr>
        <w:spacing w:after="0" w:line="360" w:lineRule="auto"/>
        <w:jc w:val="both"/>
        <w:rPr>
          <w:rFonts w:ascii="Book Antiqua" w:eastAsia="Times New Roman" w:hAnsi="Book Antiqua" w:cs="Times New Roman"/>
          <w:b/>
          <w:i/>
          <w:iCs/>
          <w:sz w:val="24"/>
          <w:szCs w:val="24"/>
        </w:rPr>
      </w:pPr>
      <w:r w:rsidRPr="0051550F">
        <w:rPr>
          <w:rFonts w:ascii="Book Antiqua" w:eastAsia="Times New Roman" w:hAnsi="Book Antiqua" w:cs="Times New Roman"/>
          <w:b/>
          <w:i/>
          <w:iCs/>
          <w:sz w:val="24"/>
          <w:szCs w:val="24"/>
        </w:rPr>
        <w:t>Retrospective Study</w:t>
      </w:r>
    </w:p>
    <w:p w14:paraId="4359C56A" w14:textId="42C3D889" w:rsidR="00AD5C7D" w:rsidRPr="0051550F" w:rsidRDefault="0036708D" w:rsidP="00237279">
      <w:pPr>
        <w:spacing w:after="0" w:line="360" w:lineRule="auto"/>
        <w:jc w:val="both"/>
        <w:rPr>
          <w:rFonts w:ascii="Book Antiqua" w:eastAsia="Times New Roman" w:hAnsi="Book Antiqua" w:cs="Times New Roman"/>
          <w:b/>
          <w:sz w:val="24"/>
          <w:szCs w:val="24"/>
        </w:rPr>
      </w:pPr>
      <w:r w:rsidRPr="0051550F">
        <w:rPr>
          <w:rFonts w:ascii="Book Antiqua" w:eastAsia="Times New Roman" w:hAnsi="Book Antiqua" w:cs="Times New Roman"/>
          <w:b/>
          <w:sz w:val="24"/>
          <w:szCs w:val="24"/>
        </w:rPr>
        <w:t>Post-</w:t>
      </w:r>
      <w:r w:rsidR="005B60EB" w:rsidRPr="0051550F">
        <w:rPr>
          <w:rFonts w:ascii="Book Antiqua" w:eastAsia="Times New Roman" w:hAnsi="Book Antiqua" w:cs="Times New Roman"/>
          <w:b/>
          <w:sz w:val="24"/>
          <w:szCs w:val="24"/>
        </w:rPr>
        <w:t>infantile giant cell hepatitis: A single center 25 year</w:t>
      </w:r>
      <w:r w:rsidR="006E1C11">
        <w:rPr>
          <w:rFonts w:ascii="Book Antiqua" w:eastAsia="Times New Roman" w:hAnsi="Book Antiqua" w:cs="Times New Roman"/>
          <w:b/>
          <w:sz w:val="24"/>
          <w:szCs w:val="24"/>
        </w:rPr>
        <w:t>s</w:t>
      </w:r>
      <w:r w:rsidR="005B60EB" w:rsidRPr="0051550F">
        <w:rPr>
          <w:rFonts w:ascii="Book Antiqua" w:eastAsia="Times New Roman" w:hAnsi="Book Antiqua" w:cs="Times New Roman"/>
          <w:b/>
          <w:sz w:val="24"/>
          <w:szCs w:val="24"/>
        </w:rPr>
        <w:t xml:space="preserve"> exp</w:t>
      </w:r>
      <w:r w:rsidRPr="0051550F">
        <w:rPr>
          <w:rFonts w:ascii="Book Antiqua" w:eastAsia="Times New Roman" w:hAnsi="Book Antiqua" w:cs="Times New Roman"/>
          <w:b/>
          <w:sz w:val="24"/>
          <w:szCs w:val="24"/>
        </w:rPr>
        <w:t>erience</w:t>
      </w:r>
      <w:r w:rsidR="006E1C11">
        <w:rPr>
          <w:rFonts w:ascii="Book Antiqua" w:eastAsia="Times New Roman" w:hAnsi="Book Antiqua" w:cs="Times New Roman"/>
          <w:b/>
          <w:sz w:val="24"/>
          <w:szCs w:val="24"/>
        </w:rPr>
        <w:t>s</w:t>
      </w:r>
    </w:p>
    <w:p w14:paraId="38406045" w14:textId="77777777" w:rsidR="0051550F" w:rsidRPr="0051550F" w:rsidRDefault="0051550F" w:rsidP="00237279">
      <w:pPr>
        <w:spacing w:after="0" w:line="360" w:lineRule="auto"/>
        <w:jc w:val="both"/>
        <w:rPr>
          <w:rFonts w:ascii="Book Antiqua" w:eastAsia="Times New Roman" w:hAnsi="Book Antiqua" w:cs="Times New Roman"/>
          <w:b/>
          <w:sz w:val="24"/>
          <w:szCs w:val="24"/>
        </w:rPr>
      </w:pPr>
    </w:p>
    <w:p w14:paraId="7A283720" w14:textId="38C976B3" w:rsidR="00504A26" w:rsidRPr="00C74610" w:rsidRDefault="00C74610" w:rsidP="00237279">
      <w:pPr>
        <w:pStyle w:val="BodyA"/>
        <w:spacing w:line="360" w:lineRule="auto"/>
        <w:jc w:val="both"/>
        <w:rPr>
          <w:rFonts w:ascii="Book Antiqua" w:eastAsia="SimSun" w:hAnsi="Book Antiqua" w:cs="Book Antiqua"/>
          <w:color w:val="auto"/>
          <w:sz w:val="24"/>
          <w:szCs w:val="24"/>
          <w:lang w:eastAsia="zh-CN"/>
        </w:rPr>
      </w:pPr>
      <w:bookmarkStart w:id="1" w:name="_Hlk10470151"/>
      <w:r w:rsidRPr="0051550F">
        <w:rPr>
          <w:rFonts w:ascii="Book Antiqua" w:eastAsia="Times New Roman" w:hAnsi="Book Antiqua" w:cs="Times New Roman"/>
          <w:sz w:val="24"/>
          <w:szCs w:val="24"/>
        </w:rPr>
        <w:t>Matta</w:t>
      </w:r>
      <w:r w:rsidRPr="00C74610">
        <w:rPr>
          <w:rFonts w:ascii="Book Antiqua" w:eastAsia="SimSun" w:hAnsi="Book Antiqua" w:cs="Book Antiqua"/>
          <w:color w:val="auto"/>
          <w:sz w:val="24"/>
          <w:szCs w:val="24"/>
          <w:lang w:eastAsia="zh-CN"/>
        </w:rPr>
        <w:t xml:space="preserve"> </w:t>
      </w:r>
      <w:r>
        <w:rPr>
          <w:rFonts w:ascii="Book Antiqua" w:eastAsia="SimSun" w:hAnsi="Book Antiqua" w:cs="Book Antiqua"/>
          <w:color w:val="auto"/>
          <w:sz w:val="24"/>
          <w:szCs w:val="24"/>
          <w:lang w:eastAsia="zh-CN"/>
        </w:rPr>
        <w:t xml:space="preserve">B </w:t>
      </w:r>
      <w:bookmarkStart w:id="2" w:name="_GoBack"/>
      <w:r w:rsidRPr="00C74610">
        <w:rPr>
          <w:rFonts w:ascii="Book Antiqua" w:eastAsia="SimSun" w:hAnsi="Book Antiqua" w:cs="Book Antiqua"/>
          <w:i/>
          <w:iCs/>
          <w:color w:val="auto"/>
          <w:sz w:val="24"/>
          <w:szCs w:val="24"/>
          <w:lang w:eastAsia="zh-CN"/>
        </w:rPr>
        <w:t>et al</w:t>
      </w:r>
      <w:bookmarkEnd w:id="2"/>
      <w:r>
        <w:rPr>
          <w:rFonts w:ascii="Book Antiqua" w:eastAsia="SimSun" w:hAnsi="Book Antiqua" w:cs="Book Antiqua"/>
          <w:color w:val="auto"/>
          <w:sz w:val="24"/>
          <w:szCs w:val="24"/>
          <w:lang w:eastAsia="zh-CN"/>
        </w:rPr>
        <w:t xml:space="preserve">. </w:t>
      </w:r>
      <w:r w:rsidR="00747064" w:rsidRPr="00C74610">
        <w:rPr>
          <w:rFonts w:ascii="Book Antiqua" w:eastAsia="SimSun" w:hAnsi="Book Antiqua" w:cs="Book Antiqua"/>
          <w:color w:val="auto"/>
          <w:sz w:val="24"/>
          <w:szCs w:val="24"/>
          <w:lang w:eastAsia="zh-CN"/>
        </w:rPr>
        <w:t>Post-infantile giant cell hepatitis</w:t>
      </w:r>
      <w:bookmarkEnd w:id="1"/>
    </w:p>
    <w:p w14:paraId="32D180DB" w14:textId="77777777" w:rsidR="0051550F" w:rsidRPr="0051550F" w:rsidRDefault="0051550F" w:rsidP="00237279">
      <w:pPr>
        <w:pStyle w:val="BodyA"/>
        <w:spacing w:line="360" w:lineRule="auto"/>
        <w:jc w:val="both"/>
        <w:rPr>
          <w:rFonts w:ascii="Book Antiqua" w:eastAsia="SimSun" w:hAnsi="Book Antiqua" w:cs="Book Antiqua"/>
          <w:b/>
          <w:bCs/>
          <w:color w:val="auto"/>
          <w:sz w:val="24"/>
          <w:szCs w:val="24"/>
          <w:lang w:eastAsia="zh-CN"/>
        </w:rPr>
      </w:pPr>
    </w:p>
    <w:p w14:paraId="5FABDE6C" w14:textId="7D1F016F" w:rsidR="00AD5C7D" w:rsidRDefault="00890953"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Bas</w:t>
      </w:r>
      <w:r w:rsidR="00746CB8" w:rsidRPr="0051550F">
        <w:rPr>
          <w:rFonts w:ascii="Book Antiqua" w:eastAsia="Times New Roman" w:hAnsi="Book Antiqua" w:cs="Times New Roman"/>
          <w:sz w:val="24"/>
          <w:szCs w:val="24"/>
        </w:rPr>
        <w:t>s</w:t>
      </w:r>
      <w:r w:rsidRPr="0051550F">
        <w:rPr>
          <w:rFonts w:ascii="Book Antiqua" w:eastAsia="Times New Roman" w:hAnsi="Book Antiqua" w:cs="Times New Roman"/>
          <w:sz w:val="24"/>
          <w:szCs w:val="24"/>
        </w:rPr>
        <w:t>em</w:t>
      </w:r>
      <w:r w:rsidR="00EE18BF" w:rsidRPr="0051550F">
        <w:rPr>
          <w:rFonts w:ascii="Book Antiqua" w:eastAsia="Times New Roman" w:hAnsi="Book Antiqua" w:cs="Times New Roman"/>
          <w:sz w:val="24"/>
          <w:szCs w:val="24"/>
        </w:rPr>
        <w:t xml:space="preserve"> Matta, </w:t>
      </w:r>
      <w:r w:rsidR="0089426E" w:rsidRPr="0051550F">
        <w:rPr>
          <w:rFonts w:ascii="Book Antiqua" w:eastAsia="Times New Roman" w:hAnsi="Book Antiqua" w:cs="Times New Roman"/>
          <w:sz w:val="24"/>
          <w:szCs w:val="24"/>
        </w:rPr>
        <w:t>Ricardo</w:t>
      </w:r>
      <w:r w:rsidR="00EE18BF" w:rsidRPr="0051550F">
        <w:rPr>
          <w:rFonts w:ascii="Book Antiqua" w:eastAsia="Times New Roman" w:hAnsi="Book Antiqua" w:cs="Times New Roman"/>
          <w:sz w:val="24"/>
          <w:szCs w:val="24"/>
        </w:rPr>
        <w:t xml:space="preserve"> Cabello,</w:t>
      </w:r>
      <w:r w:rsidR="0089426E" w:rsidRPr="0051550F">
        <w:rPr>
          <w:rFonts w:ascii="Book Antiqua" w:eastAsia="Times New Roman" w:hAnsi="Book Antiqua" w:cs="Times New Roman"/>
          <w:sz w:val="24"/>
          <w:szCs w:val="24"/>
        </w:rPr>
        <w:t xml:space="preserve"> Mordec</w:t>
      </w:r>
      <w:r w:rsidR="005C71F8" w:rsidRPr="0051550F">
        <w:rPr>
          <w:rFonts w:ascii="Book Antiqua" w:eastAsia="Times New Roman" w:hAnsi="Book Antiqua" w:cs="Times New Roman"/>
          <w:sz w:val="24"/>
          <w:szCs w:val="24"/>
        </w:rPr>
        <w:t>h</w:t>
      </w:r>
      <w:r w:rsidR="0089426E" w:rsidRPr="0051550F">
        <w:rPr>
          <w:rFonts w:ascii="Book Antiqua" w:eastAsia="Times New Roman" w:hAnsi="Book Antiqua" w:cs="Times New Roman"/>
          <w:sz w:val="24"/>
          <w:szCs w:val="24"/>
        </w:rPr>
        <w:t>ai</w:t>
      </w:r>
      <w:r w:rsidR="008B2494" w:rsidRPr="0051550F">
        <w:rPr>
          <w:rFonts w:ascii="Book Antiqua" w:eastAsia="Times New Roman" w:hAnsi="Book Antiqua" w:cs="Times New Roman"/>
          <w:sz w:val="24"/>
          <w:szCs w:val="24"/>
        </w:rPr>
        <w:t xml:space="preserve"> </w:t>
      </w:r>
      <w:proofErr w:type="spellStart"/>
      <w:r w:rsidR="008B2494" w:rsidRPr="0051550F">
        <w:rPr>
          <w:rFonts w:ascii="Book Antiqua" w:eastAsia="Times New Roman" w:hAnsi="Book Antiqua" w:cs="Times New Roman"/>
          <w:sz w:val="24"/>
          <w:szCs w:val="24"/>
        </w:rPr>
        <w:t>Rabinovitz</w:t>
      </w:r>
      <w:proofErr w:type="spellEnd"/>
      <w:r w:rsidR="008B2494" w:rsidRPr="0051550F">
        <w:rPr>
          <w:rFonts w:ascii="Book Antiqua" w:eastAsia="Times New Roman" w:hAnsi="Book Antiqua" w:cs="Times New Roman"/>
          <w:sz w:val="24"/>
          <w:szCs w:val="24"/>
        </w:rPr>
        <w:t>,</w:t>
      </w:r>
      <w:r w:rsidR="0089426E" w:rsidRPr="0051550F">
        <w:rPr>
          <w:rFonts w:ascii="Book Antiqua" w:eastAsia="Times New Roman" w:hAnsi="Book Antiqua" w:cs="Times New Roman"/>
          <w:sz w:val="24"/>
          <w:szCs w:val="24"/>
        </w:rPr>
        <w:t xml:space="preserve"> Marta </w:t>
      </w:r>
      <w:proofErr w:type="spellStart"/>
      <w:r w:rsidR="008B2494" w:rsidRPr="0051550F">
        <w:rPr>
          <w:rFonts w:ascii="Book Antiqua" w:eastAsia="Times New Roman" w:hAnsi="Book Antiqua" w:cs="Times New Roman"/>
          <w:sz w:val="24"/>
          <w:szCs w:val="24"/>
        </w:rPr>
        <w:t>Minervini</w:t>
      </w:r>
      <w:proofErr w:type="spellEnd"/>
      <w:r w:rsidR="0051550F">
        <w:rPr>
          <w:rFonts w:ascii="Book Antiqua" w:eastAsia="Times New Roman" w:hAnsi="Book Antiqua" w:cs="Times New Roman"/>
          <w:sz w:val="24"/>
          <w:szCs w:val="24"/>
        </w:rPr>
        <w:t>,</w:t>
      </w:r>
      <w:r w:rsidR="00AE1D4F" w:rsidRPr="0051550F">
        <w:rPr>
          <w:rFonts w:ascii="Book Antiqua" w:eastAsia="Times New Roman" w:hAnsi="Book Antiqua" w:cs="Times New Roman"/>
          <w:sz w:val="24"/>
          <w:szCs w:val="24"/>
        </w:rPr>
        <w:t xml:space="preserve"> </w:t>
      </w:r>
      <w:r w:rsidR="0089426E" w:rsidRPr="0051550F">
        <w:rPr>
          <w:rFonts w:ascii="Book Antiqua" w:eastAsia="Times New Roman" w:hAnsi="Book Antiqua" w:cs="Times New Roman"/>
          <w:sz w:val="24"/>
          <w:szCs w:val="24"/>
        </w:rPr>
        <w:t>Shahid</w:t>
      </w:r>
      <w:r w:rsidR="008B2494" w:rsidRPr="0051550F">
        <w:rPr>
          <w:rFonts w:ascii="Book Antiqua" w:eastAsia="Times New Roman" w:hAnsi="Book Antiqua" w:cs="Times New Roman"/>
          <w:sz w:val="24"/>
          <w:szCs w:val="24"/>
        </w:rPr>
        <w:t xml:space="preserve"> Malik</w:t>
      </w:r>
    </w:p>
    <w:p w14:paraId="6A1B21FD" w14:textId="77777777" w:rsidR="0051550F" w:rsidRPr="0051550F" w:rsidRDefault="0051550F" w:rsidP="00237279">
      <w:pPr>
        <w:spacing w:after="0" w:line="360" w:lineRule="auto"/>
        <w:jc w:val="both"/>
        <w:rPr>
          <w:rFonts w:ascii="Book Antiqua" w:eastAsia="Times New Roman" w:hAnsi="Book Antiqua" w:cs="Times New Roman"/>
          <w:sz w:val="24"/>
          <w:szCs w:val="24"/>
        </w:rPr>
      </w:pPr>
    </w:p>
    <w:p w14:paraId="18784C02" w14:textId="3BACC2A0" w:rsidR="0041204C" w:rsidRDefault="0041204C" w:rsidP="00237279">
      <w:pPr>
        <w:spacing w:after="0" w:line="360" w:lineRule="auto"/>
        <w:jc w:val="both"/>
        <w:rPr>
          <w:rFonts w:ascii="Book Antiqua" w:eastAsia="Times New Roman" w:hAnsi="Book Antiqua" w:cs="Times New Roman"/>
          <w:bCs/>
          <w:sz w:val="24"/>
          <w:szCs w:val="24"/>
        </w:rPr>
      </w:pPr>
      <w:r w:rsidRPr="00C74610">
        <w:rPr>
          <w:rFonts w:ascii="Book Antiqua" w:eastAsia="Times New Roman" w:hAnsi="Book Antiqua" w:cs="Times New Roman"/>
          <w:b/>
          <w:sz w:val="24"/>
          <w:szCs w:val="24"/>
        </w:rPr>
        <w:t>Bassem Matta,</w:t>
      </w:r>
      <w:r w:rsidRPr="0051550F">
        <w:rPr>
          <w:rFonts w:ascii="Book Antiqua" w:eastAsia="Times New Roman" w:hAnsi="Book Antiqua" w:cs="Times New Roman"/>
          <w:bCs/>
          <w:sz w:val="24"/>
          <w:szCs w:val="24"/>
        </w:rPr>
        <w:t xml:space="preserve"> </w:t>
      </w:r>
      <w:r w:rsidR="00C74610" w:rsidRPr="00C74610">
        <w:rPr>
          <w:rFonts w:ascii="Book Antiqua" w:eastAsia="Times New Roman" w:hAnsi="Book Antiqua" w:cs="Times New Roman"/>
          <w:b/>
          <w:sz w:val="24"/>
          <w:szCs w:val="24"/>
        </w:rPr>
        <w:t xml:space="preserve">Mordechai </w:t>
      </w:r>
      <w:proofErr w:type="spellStart"/>
      <w:r w:rsidR="00C74610" w:rsidRPr="00C74610">
        <w:rPr>
          <w:rFonts w:ascii="Book Antiqua" w:eastAsia="Times New Roman" w:hAnsi="Book Antiqua" w:cs="Times New Roman"/>
          <w:b/>
          <w:sz w:val="24"/>
          <w:szCs w:val="24"/>
        </w:rPr>
        <w:t>Rabinovitz</w:t>
      </w:r>
      <w:proofErr w:type="spellEnd"/>
      <w:r w:rsidR="00C74610" w:rsidRPr="00C74610">
        <w:rPr>
          <w:rFonts w:ascii="Book Antiqua" w:eastAsia="Times New Roman" w:hAnsi="Book Antiqua" w:cs="Times New Roman"/>
          <w:b/>
          <w:sz w:val="24"/>
          <w:szCs w:val="24"/>
        </w:rPr>
        <w:t>,</w:t>
      </w:r>
      <w:r w:rsidR="00C74610">
        <w:rPr>
          <w:rFonts w:ascii="Book Antiqua" w:eastAsia="Times New Roman" w:hAnsi="Book Antiqua" w:cs="Times New Roman"/>
          <w:b/>
          <w:sz w:val="24"/>
          <w:szCs w:val="24"/>
        </w:rPr>
        <w:t xml:space="preserve"> </w:t>
      </w:r>
      <w:r w:rsidRPr="0051550F">
        <w:rPr>
          <w:rFonts w:ascii="Book Antiqua" w:eastAsia="Times New Roman" w:hAnsi="Book Antiqua" w:cs="Times New Roman"/>
          <w:bCs/>
          <w:sz w:val="24"/>
          <w:szCs w:val="24"/>
        </w:rPr>
        <w:t>Department of Medicine, Division of Gastroenterology, Hepatology and Nutrition, University of Pittsburgh, Pittsburgh, PA 15213, United States</w:t>
      </w:r>
    </w:p>
    <w:p w14:paraId="397341E5" w14:textId="77777777" w:rsidR="0051550F" w:rsidRPr="0051550F" w:rsidRDefault="0051550F" w:rsidP="00237279">
      <w:pPr>
        <w:spacing w:after="0" w:line="360" w:lineRule="auto"/>
        <w:jc w:val="both"/>
        <w:rPr>
          <w:rFonts w:ascii="Book Antiqua" w:eastAsia="Times New Roman" w:hAnsi="Book Antiqua" w:cs="Times New Roman"/>
          <w:bCs/>
          <w:sz w:val="24"/>
          <w:szCs w:val="24"/>
        </w:rPr>
      </w:pPr>
    </w:p>
    <w:p w14:paraId="5A08A6B1" w14:textId="775434C8" w:rsidR="0041204C" w:rsidRDefault="0041204C" w:rsidP="00237279">
      <w:pPr>
        <w:spacing w:after="0" w:line="360" w:lineRule="auto"/>
        <w:jc w:val="both"/>
        <w:rPr>
          <w:rFonts w:ascii="Book Antiqua" w:eastAsia="Times New Roman" w:hAnsi="Book Antiqua" w:cs="Times New Roman"/>
          <w:bCs/>
          <w:sz w:val="24"/>
          <w:szCs w:val="24"/>
        </w:rPr>
      </w:pPr>
      <w:r w:rsidRPr="00C74610">
        <w:rPr>
          <w:rFonts w:ascii="Book Antiqua" w:eastAsia="Times New Roman" w:hAnsi="Book Antiqua" w:cs="Times New Roman"/>
          <w:b/>
          <w:sz w:val="24"/>
          <w:szCs w:val="24"/>
        </w:rPr>
        <w:t>Ricardo Cabello,</w:t>
      </w:r>
      <w:r w:rsidRPr="0051550F">
        <w:rPr>
          <w:rFonts w:ascii="Book Antiqua" w:eastAsia="Times New Roman" w:hAnsi="Book Antiqua" w:cs="Times New Roman"/>
          <w:bCs/>
          <w:sz w:val="24"/>
          <w:szCs w:val="24"/>
        </w:rPr>
        <w:t xml:space="preserve"> </w:t>
      </w:r>
      <w:r w:rsidR="00747064" w:rsidRPr="0051550F">
        <w:rPr>
          <w:rFonts w:ascii="Book Antiqua" w:eastAsia="Times New Roman" w:hAnsi="Book Antiqua" w:cs="Times New Roman"/>
          <w:bCs/>
          <w:sz w:val="24"/>
          <w:szCs w:val="24"/>
        </w:rPr>
        <w:t xml:space="preserve">Department of </w:t>
      </w:r>
      <w:r w:rsidRPr="0051550F">
        <w:rPr>
          <w:rFonts w:ascii="Book Antiqua" w:eastAsia="Times New Roman" w:hAnsi="Book Antiqua" w:cs="Times New Roman"/>
          <w:bCs/>
          <w:sz w:val="24"/>
          <w:szCs w:val="24"/>
        </w:rPr>
        <w:t>Internal Medicine, University of Pittsburgh Medical Center, Pittsburgh, PA</w:t>
      </w:r>
      <w:r w:rsidR="00C74610">
        <w:rPr>
          <w:rFonts w:ascii="Book Antiqua" w:eastAsia="Times New Roman" w:hAnsi="Book Antiqua" w:cs="Times New Roman"/>
          <w:bCs/>
          <w:sz w:val="24"/>
          <w:szCs w:val="24"/>
        </w:rPr>
        <w:t xml:space="preserve"> </w:t>
      </w:r>
      <w:r w:rsidR="00C74610" w:rsidRPr="0051550F">
        <w:rPr>
          <w:rFonts w:ascii="Book Antiqua" w:eastAsia="Times New Roman" w:hAnsi="Book Antiqua" w:cs="Times New Roman"/>
          <w:bCs/>
          <w:sz w:val="24"/>
          <w:szCs w:val="24"/>
        </w:rPr>
        <w:t>15213</w:t>
      </w:r>
      <w:r w:rsidRPr="0051550F">
        <w:rPr>
          <w:rFonts w:ascii="Book Antiqua" w:eastAsia="Times New Roman" w:hAnsi="Book Antiqua" w:cs="Times New Roman"/>
          <w:bCs/>
          <w:sz w:val="24"/>
          <w:szCs w:val="24"/>
        </w:rPr>
        <w:t>, United States</w:t>
      </w:r>
    </w:p>
    <w:p w14:paraId="2E413EBE" w14:textId="77777777" w:rsidR="0051550F" w:rsidRPr="0051550F" w:rsidRDefault="0051550F" w:rsidP="00237279">
      <w:pPr>
        <w:spacing w:after="0" w:line="360" w:lineRule="auto"/>
        <w:jc w:val="both"/>
        <w:rPr>
          <w:rFonts w:ascii="Book Antiqua" w:eastAsia="Times New Roman" w:hAnsi="Book Antiqua" w:cs="Times New Roman"/>
          <w:bCs/>
          <w:sz w:val="24"/>
          <w:szCs w:val="24"/>
        </w:rPr>
      </w:pPr>
    </w:p>
    <w:p w14:paraId="3F377E65" w14:textId="5D8F8EF9" w:rsidR="0041204C" w:rsidRDefault="0041204C" w:rsidP="00237279">
      <w:pPr>
        <w:spacing w:after="0" w:line="360" w:lineRule="auto"/>
        <w:jc w:val="both"/>
        <w:rPr>
          <w:rFonts w:ascii="Book Antiqua" w:eastAsia="Times New Roman" w:hAnsi="Book Antiqua" w:cs="Times New Roman"/>
          <w:bCs/>
          <w:sz w:val="24"/>
          <w:szCs w:val="24"/>
        </w:rPr>
      </w:pPr>
      <w:r w:rsidRPr="00C74610">
        <w:rPr>
          <w:rFonts w:ascii="Book Antiqua" w:eastAsia="Times New Roman" w:hAnsi="Book Antiqua" w:cs="Times New Roman"/>
          <w:b/>
          <w:sz w:val="24"/>
          <w:szCs w:val="24"/>
        </w:rPr>
        <w:t xml:space="preserve">Marta </w:t>
      </w:r>
      <w:proofErr w:type="spellStart"/>
      <w:r w:rsidRPr="00C74610">
        <w:rPr>
          <w:rFonts w:ascii="Book Antiqua" w:eastAsia="Times New Roman" w:hAnsi="Book Antiqua" w:cs="Times New Roman"/>
          <w:b/>
          <w:sz w:val="24"/>
          <w:szCs w:val="24"/>
        </w:rPr>
        <w:t>Minervini</w:t>
      </w:r>
      <w:proofErr w:type="spellEnd"/>
      <w:r w:rsidRPr="00C74610">
        <w:rPr>
          <w:rFonts w:ascii="Book Antiqua" w:eastAsia="Times New Roman" w:hAnsi="Book Antiqua" w:cs="Times New Roman"/>
          <w:b/>
          <w:sz w:val="24"/>
          <w:szCs w:val="24"/>
        </w:rPr>
        <w:t>,</w:t>
      </w:r>
      <w:r w:rsidRPr="0051550F">
        <w:rPr>
          <w:rFonts w:ascii="Book Antiqua" w:eastAsia="Times New Roman" w:hAnsi="Book Antiqua" w:cs="Times New Roman"/>
          <w:bCs/>
          <w:sz w:val="24"/>
          <w:szCs w:val="24"/>
        </w:rPr>
        <w:t xml:space="preserve"> Department of Pathology, University of Pittsburgh, Pittsburgh</w:t>
      </w:r>
      <w:r w:rsidR="00C74610">
        <w:rPr>
          <w:rFonts w:ascii="Book Antiqua" w:eastAsia="Times New Roman" w:hAnsi="Book Antiqua" w:cs="Times New Roman"/>
          <w:bCs/>
          <w:sz w:val="24"/>
          <w:szCs w:val="24"/>
        </w:rPr>
        <w:t xml:space="preserve">, </w:t>
      </w:r>
      <w:r w:rsidR="00C74610" w:rsidRPr="0051550F">
        <w:rPr>
          <w:rFonts w:ascii="Book Antiqua" w:eastAsia="Times New Roman" w:hAnsi="Book Antiqua" w:cs="Times New Roman"/>
          <w:bCs/>
          <w:sz w:val="24"/>
          <w:szCs w:val="24"/>
        </w:rPr>
        <w:t>PA</w:t>
      </w:r>
      <w:r w:rsidR="00C74610">
        <w:rPr>
          <w:rFonts w:ascii="Book Antiqua" w:eastAsia="Times New Roman" w:hAnsi="Book Antiqua" w:cs="Times New Roman"/>
          <w:bCs/>
          <w:sz w:val="24"/>
          <w:szCs w:val="24"/>
        </w:rPr>
        <w:t xml:space="preserve"> </w:t>
      </w:r>
      <w:r w:rsidR="00C74610" w:rsidRPr="0051550F">
        <w:rPr>
          <w:rFonts w:ascii="Book Antiqua" w:eastAsia="Times New Roman" w:hAnsi="Book Antiqua" w:cs="Times New Roman"/>
          <w:bCs/>
          <w:sz w:val="24"/>
          <w:szCs w:val="24"/>
        </w:rPr>
        <w:t>15213,</w:t>
      </w:r>
      <w:r w:rsidRPr="0051550F">
        <w:rPr>
          <w:rFonts w:ascii="Book Antiqua" w:eastAsia="Times New Roman" w:hAnsi="Book Antiqua" w:cs="Times New Roman"/>
          <w:bCs/>
          <w:sz w:val="24"/>
          <w:szCs w:val="24"/>
        </w:rPr>
        <w:t xml:space="preserve"> United States</w:t>
      </w:r>
    </w:p>
    <w:p w14:paraId="3BDFFB67" w14:textId="77777777" w:rsidR="0051550F" w:rsidRPr="0051550F" w:rsidRDefault="0051550F" w:rsidP="00237279">
      <w:pPr>
        <w:spacing w:after="0" w:line="360" w:lineRule="auto"/>
        <w:jc w:val="both"/>
        <w:rPr>
          <w:rFonts w:ascii="Book Antiqua" w:eastAsia="Times New Roman" w:hAnsi="Book Antiqua" w:cs="Times New Roman"/>
          <w:bCs/>
          <w:sz w:val="24"/>
          <w:szCs w:val="24"/>
        </w:rPr>
      </w:pPr>
    </w:p>
    <w:p w14:paraId="72F5252B" w14:textId="48A0AAF4" w:rsidR="0041204C" w:rsidRDefault="0041204C" w:rsidP="00237279">
      <w:pPr>
        <w:spacing w:after="0" w:line="360" w:lineRule="auto"/>
        <w:jc w:val="both"/>
        <w:rPr>
          <w:rFonts w:ascii="Book Antiqua" w:eastAsia="Times New Roman" w:hAnsi="Book Antiqua" w:cs="Times New Roman"/>
          <w:bCs/>
          <w:sz w:val="24"/>
          <w:szCs w:val="24"/>
        </w:rPr>
      </w:pPr>
      <w:r w:rsidRPr="00843445">
        <w:rPr>
          <w:rFonts w:ascii="Book Antiqua" w:eastAsia="Times New Roman" w:hAnsi="Book Antiqua" w:cs="Times New Roman"/>
          <w:b/>
          <w:sz w:val="24"/>
          <w:szCs w:val="24"/>
        </w:rPr>
        <w:t>Shahid Malik,</w:t>
      </w:r>
      <w:r w:rsidRPr="0051550F">
        <w:rPr>
          <w:rFonts w:ascii="Book Antiqua" w:eastAsia="Times New Roman" w:hAnsi="Book Antiqua" w:cs="Times New Roman"/>
          <w:bCs/>
          <w:sz w:val="24"/>
          <w:szCs w:val="24"/>
        </w:rPr>
        <w:t xml:space="preserve"> </w:t>
      </w:r>
      <w:r w:rsidR="00BE7B2C" w:rsidRPr="0051550F">
        <w:rPr>
          <w:rFonts w:ascii="Book Antiqua" w:eastAsia="Times New Roman" w:hAnsi="Book Antiqua" w:cs="Times New Roman"/>
          <w:bCs/>
          <w:sz w:val="24"/>
          <w:szCs w:val="24"/>
        </w:rPr>
        <w:t>Department of Medicine</w:t>
      </w:r>
      <w:r w:rsidRPr="0051550F">
        <w:rPr>
          <w:rFonts w:ascii="Book Antiqua" w:eastAsia="Times New Roman" w:hAnsi="Book Antiqua" w:cs="Times New Roman"/>
          <w:bCs/>
          <w:sz w:val="24"/>
          <w:szCs w:val="24"/>
        </w:rPr>
        <w:t>, Univ</w:t>
      </w:r>
      <w:r w:rsidR="00747064" w:rsidRPr="0051550F">
        <w:rPr>
          <w:rFonts w:ascii="Book Antiqua" w:eastAsia="Times New Roman" w:hAnsi="Book Antiqua" w:cs="Times New Roman"/>
          <w:bCs/>
          <w:sz w:val="24"/>
          <w:szCs w:val="24"/>
        </w:rPr>
        <w:t>ersity of</w:t>
      </w:r>
      <w:r w:rsidRPr="0051550F">
        <w:rPr>
          <w:rFonts w:ascii="Book Antiqua" w:eastAsia="Times New Roman" w:hAnsi="Book Antiqua" w:cs="Times New Roman"/>
          <w:bCs/>
          <w:sz w:val="24"/>
          <w:szCs w:val="24"/>
        </w:rPr>
        <w:t xml:space="preserve"> Pittsburgh, Div</w:t>
      </w:r>
      <w:r w:rsidR="00747064" w:rsidRPr="0051550F">
        <w:rPr>
          <w:rFonts w:ascii="Book Antiqua" w:eastAsia="Times New Roman" w:hAnsi="Book Antiqua" w:cs="Times New Roman"/>
          <w:bCs/>
          <w:sz w:val="24"/>
          <w:szCs w:val="24"/>
        </w:rPr>
        <w:t>ision of</w:t>
      </w:r>
      <w:r w:rsidRPr="0051550F">
        <w:rPr>
          <w:rFonts w:ascii="Book Antiqua" w:eastAsia="Times New Roman" w:hAnsi="Book Antiqua" w:cs="Times New Roman"/>
          <w:bCs/>
          <w:sz w:val="24"/>
          <w:szCs w:val="24"/>
        </w:rPr>
        <w:t xml:space="preserve"> Gastroenterol</w:t>
      </w:r>
      <w:r w:rsidR="00BE7B2C" w:rsidRPr="0051550F">
        <w:rPr>
          <w:rFonts w:ascii="Book Antiqua" w:eastAsia="Times New Roman" w:hAnsi="Book Antiqua" w:cs="Times New Roman"/>
          <w:bCs/>
          <w:sz w:val="24"/>
          <w:szCs w:val="24"/>
        </w:rPr>
        <w:t>o</w:t>
      </w:r>
      <w:r w:rsidR="00747064" w:rsidRPr="0051550F">
        <w:rPr>
          <w:rFonts w:ascii="Book Antiqua" w:eastAsia="Times New Roman" w:hAnsi="Book Antiqua" w:cs="Times New Roman"/>
          <w:bCs/>
          <w:sz w:val="24"/>
          <w:szCs w:val="24"/>
        </w:rPr>
        <w:t>gy</w:t>
      </w:r>
      <w:r w:rsidRPr="0051550F">
        <w:rPr>
          <w:rFonts w:ascii="Book Antiqua" w:eastAsia="Times New Roman" w:hAnsi="Book Antiqua" w:cs="Times New Roman"/>
          <w:bCs/>
          <w:sz w:val="24"/>
          <w:szCs w:val="24"/>
        </w:rPr>
        <w:t xml:space="preserve"> Hepatol</w:t>
      </w:r>
      <w:r w:rsidR="00747064" w:rsidRPr="0051550F">
        <w:rPr>
          <w:rFonts w:ascii="Book Antiqua" w:eastAsia="Times New Roman" w:hAnsi="Book Antiqua" w:cs="Times New Roman"/>
          <w:bCs/>
          <w:sz w:val="24"/>
          <w:szCs w:val="24"/>
        </w:rPr>
        <w:t>ogy</w:t>
      </w:r>
      <w:r w:rsidRPr="0051550F">
        <w:rPr>
          <w:rFonts w:ascii="Book Antiqua" w:eastAsia="Times New Roman" w:hAnsi="Book Antiqua" w:cs="Times New Roman"/>
          <w:bCs/>
          <w:sz w:val="24"/>
          <w:szCs w:val="24"/>
        </w:rPr>
        <w:t xml:space="preserve"> </w:t>
      </w:r>
      <w:r w:rsidR="00843445">
        <w:rPr>
          <w:rFonts w:ascii="Book Antiqua" w:eastAsia="Times New Roman" w:hAnsi="Book Antiqua" w:cs="Times New Roman"/>
          <w:bCs/>
          <w:sz w:val="24"/>
          <w:szCs w:val="24"/>
        </w:rPr>
        <w:t>and</w:t>
      </w:r>
      <w:r w:rsidRPr="0051550F">
        <w:rPr>
          <w:rFonts w:ascii="Book Antiqua" w:eastAsia="Times New Roman" w:hAnsi="Book Antiqua" w:cs="Times New Roman"/>
          <w:bCs/>
          <w:sz w:val="24"/>
          <w:szCs w:val="24"/>
        </w:rPr>
        <w:t xml:space="preserve"> Nutr</w:t>
      </w:r>
      <w:r w:rsidR="00747064" w:rsidRPr="0051550F">
        <w:rPr>
          <w:rFonts w:ascii="Book Antiqua" w:eastAsia="Times New Roman" w:hAnsi="Book Antiqua" w:cs="Times New Roman"/>
          <w:bCs/>
          <w:sz w:val="24"/>
          <w:szCs w:val="24"/>
        </w:rPr>
        <w:t xml:space="preserve">ition, </w:t>
      </w:r>
      <w:r w:rsidRPr="0051550F">
        <w:rPr>
          <w:rFonts w:ascii="Book Antiqua" w:eastAsia="Times New Roman" w:hAnsi="Book Antiqua" w:cs="Times New Roman"/>
          <w:bCs/>
          <w:sz w:val="24"/>
          <w:szCs w:val="24"/>
        </w:rPr>
        <w:t>Pittsburgh, PA 15213</w:t>
      </w:r>
      <w:r w:rsidR="00152F3C" w:rsidRPr="0051550F">
        <w:rPr>
          <w:rFonts w:ascii="Book Antiqua" w:eastAsia="Times New Roman" w:hAnsi="Book Antiqua" w:cs="Times New Roman"/>
          <w:bCs/>
          <w:sz w:val="24"/>
          <w:szCs w:val="24"/>
        </w:rPr>
        <w:t>, United States</w:t>
      </w:r>
    </w:p>
    <w:p w14:paraId="47F754D5" w14:textId="77777777" w:rsidR="0051550F" w:rsidRPr="0051550F" w:rsidRDefault="0051550F" w:rsidP="00237279">
      <w:pPr>
        <w:spacing w:after="0" w:line="360" w:lineRule="auto"/>
        <w:jc w:val="both"/>
        <w:rPr>
          <w:rFonts w:ascii="Book Antiqua" w:eastAsia="Times New Roman" w:hAnsi="Book Antiqua" w:cs="Times New Roman"/>
          <w:bCs/>
          <w:sz w:val="24"/>
          <w:szCs w:val="24"/>
        </w:rPr>
      </w:pPr>
    </w:p>
    <w:p w14:paraId="3BA6C4A0" w14:textId="56CB1DF1" w:rsidR="00865CBA" w:rsidRPr="0051550F" w:rsidRDefault="00865CBA" w:rsidP="00237279">
      <w:pPr>
        <w:pStyle w:val="BodyA"/>
        <w:spacing w:line="360" w:lineRule="auto"/>
        <w:jc w:val="both"/>
        <w:rPr>
          <w:rFonts w:ascii="Book Antiqua" w:hAnsi="Book Antiqua"/>
          <w:color w:val="auto"/>
          <w:sz w:val="24"/>
          <w:szCs w:val="24"/>
        </w:rPr>
      </w:pPr>
      <w:bookmarkStart w:id="3" w:name="_Hlk10469900"/>
      <w:r w:rsidRPr="0051550F">
        <w:rPr>
          <w:rFonts w:ascii="Book Antiqua" w:eastAsia="Times New Roman" w:hAnsi="Book Antiqua"/>
          <w:b/>
          <w:color w:val="222222"/>
          <w:sz w:val="24"/>
          <w:szCs w:val="24"/>
          <w:lang w:eastAsia="es-HN"/>
        </w:rPr>
        <w:t>ORCID number:</w:t>
      </w:r>
      <w:bookmarkEnd w:id="3"/>
      <w:r w:rsidR="00827083" w:rsidRPr="0051550F">
        <w:rPr>
          <w:rFonts w:ascii="Book Antiqua" w:eastAsia="Times New Roman" w:hAnsi="Book Antiqua"/>
          <w:b/>
          <w:color w:val="222222"/>
          <w:sz w:val="24"/>
          <w:szCs w:val="24"/>
          <w:lang w:eastAsia="es-HN"/>
        </w:rPr>
        <w:t xml:space="preserve"> </w:t>
      </w:r>
      <w:r w:rsidR="00827083" w:rsidRPr="0051550F">
        <w:rPr>
          <w:rFonts w:ascii="Book Antiqua" w:eastAsia="Times New Roman" w:hAnsi="Book Antiqua"/>
          <w:color w:val="222222"/>
          <w:sz w:val="24"/>
          <w:szCs w:val="24"/>
          <w:lang w:eastAsia="es-HN"/>
        </w:rPr>
        <w:t>Matta Bassem (</w:t>
      </w:r>
      <w:hyperlink r:id="rId11" w:history="1">
        <w:r w:rsidR="00A576C9" w:rsidRPr="0051550F">
          <w:rPr>
            <w:rStyle w:val="Hyperlink"/>
            <w:rFonts w:ascii="Book Antiqua" w:hAnsi="Book Antiqua"/>
            <w:color w:val="auto"/>
            <w:sz w:val="24"/>
            <w:szCs w:val="24"/>
            <w:u w:val="none"/>
          </w:rPr>
          <w:t>0000-0003-2744-2928</w:t>
        </w:r>
      </w:hyperlink>
      <w:r w:rsidR="00BB475C" w:rsidRPr="0051550F">
        <w:rPr>
          <w:rFonts w:ascii="Book Antiqua" w:hAnsi="Book Antiqua"/>
          <w:color w:val="auto"/>
          <w:sz w:val="24"/>
          <w:szCs w:val="24"/>
        </w:rPr>
        <w:t>); Ricardo Cabello (</w:t>
      </w:r>
      <w:hyperlink r:id="rId12" w:history="1">
        <w:r w:rsidR="00B10F60" w:rsidRPr="0051550F">
          <w:rPr>
            <w:rStyle w:val="Hyperlink"/>
            <w:rFonts w:ascii="Book Antiqua" w:hAnsi="Book Antiqua"/>
            <w:color w:val="auto"/>
            <w:sz w:val="24"/>
            <w:szCs w:val="24"/>
            <w:u w:val="none"/>
          </w:rPr>
          <w:t>0000-0002-2049-623X</w:t>
        </w:r>
      </w:hyperlink>
      <w:r w:rsidR="00B10F60" w:rsidRPr="0051550F">
        <w:rPr>
          <w:rFonts w:ascii="Book Antiqua" w:hAnsi="Book Antiqua"/>
          <w:sz w:val="24"/>
          <w:szCs w:val="24"/>
        </w:rPr>
        <w:t xml:space="preserve">); </w:t>
      </w:r>
      <w:r w:rsidR="00AA4392" w:rsidRPr="0051550F">
        <w:rPr>
          <w:rFonts w:ascii="Book Antiqua" w:hAnsi="Book Antiqua"/>
          <w:sz w:val="24"/>
          <w:szCs w:val="24"/>
        </w:rPr>
        <w:t xml:space="preserve">Mordechai </w:t>
      </w:r>
      <w:proofErr w:type="spellStart"/>
      <w:r w:rsidR="00AA4392" w:rsidRPr="0051550F">
        <w:rPr>
          <w:rFonts w:ascii="Book Antiqua" w:hAnsi="Book Antiqua"/>
          <w:sz w:val="24"/>
          <w:szCs w:val="24"/>
        </w:rPr>
        <w:t>Rabinovitz</w:t>
      </w:r>
      <w:proofErr w:type="spellEnd"/>
      <w:r w:rsidR="00AA4392" w:rsidRPr="0051550F">
        <w:rPr>
          <w:rFonts w:ascii="Book Antiqua" w:hAnsi="Book Antiqua"/>
          <w:sz w:val="24"/>
          <w:szCs w:val="24"/>
        </w:rPr>
        <w:t xml:space="preserve"> (</w:t>
      </w:r>
      <w:hyperlink r:id="rId13" w:history="1">
        <w:r w:rsidR="00D155F6" w:rsidRPr="0051550F">
          <w:rPr>
            <w:rStyle w:val="Hyperlink"/>
            <w:rFonts w:ascii="Book Antiqua" w:hAnsi="Book Antiqua"/>
            <w:color w:val="auto"/>
            <w:sz w:val="24"/>
            <w:szCs w:val="24"/>
            <w:u w:val="none"/>
          </w:rPr>
          <w:t>0000-0003-2340-8781</w:t>
        </w:r>
      </w:hyperlink>
      <w:r w:rsidR="00D155F6" w:rsidRPr="0051550F">
        <w:rPr>
          <w:rFonts w:ascii="Book Antiqua" w:hAnsi="Book Antiqua"/>
          <w:color w:val="auto"/>
          <w:sz w:val="24"/>
          <w:szCs w:val="24"/>
        </w:rPr>
        <w:t>)</w:t>
      </w:r>
      <w:r w:rsidR="00FA5BBC" w:rsidRPr="0051550F">
        <w:rPr>
          <w:rFonts w:ascii="Book Antiqua" w:hAnsi="Book Antiqua"/>
          <w:color w:val="auto"/>
          <w:sz w:val="24"/>
          <w:szCs w:val="24"/>
        </w:rPr>
        <w:t>;</w:t>
      </w:r>
      <w:r w:rsidR="00D155F6" w:rsidRPr="0051550F">
        <w:rPr>
          <w:rFonts w:ascii="Book Antiqua" w:hAnsi="Book Antiqua"/>
          <w:color w:val="auto"/>
          <w:sz w:val="24"/>
          <w:szCs w:val="24"/>
        </w:rPr>
        <w:t xml:space="preserve"> Marta </w:t>
      </w:r>
      <w:proofErr w:type="spellStart"/>
      <w:r w:rsidR="00D155F6" w:rsidRPr="0051550F">
        <w:rPr>
          <w:rFonts w:ascii="Book Antiqua" w:hAnsi="Book Antiqua"/>
          <w:color w:val="auto"/>
          <w:sz w:val="24"/>
          <w:szCs w:val="24"/>
        </w:rPr>
        <w:t>M</w:t>
      </w:r>
      <w:r w:rsidR="00FA5BBC" w:rsidRPr="0051550F">
        <w:rPr>
          <w:rFonts w:ascii="Book Antiqua" w:hAnsi="Book Antiqua"/>
          <w:color w:val="auto"/>
          <w:sz w:val="24"/>
          <w:szCs w:val="24"/>
        </w:rPr>
        <w:t>inervini</w:t>
      </w:r>
      <w:proofErr w:type="spellEnd"/>
      <w:r w:rsidR="00FA5BBC" w:rsidRPr="0051550F">
        <w:rPr>
          <w:rFonts w:ascii="Book Antiqua" w:hAnsi="Book Antiqua"/>
          <w:color w:val="auto"/>
          <w:sz w:val="24"/>
          <w:szCs w:val="24"/>
        </w:rPr>
        <w:t xml:space="preserve"> (</w:t>
      </w:r>
      <w:hyperlink r:id="rId14" w:history="1">
        <w:r w:rsidR="00FA5BBC" w:rsidRPr="0051550F">
          <w:rPr>
            <w:rStyle w:val="Hyperlink"/>
            <w:rFonts w:ascii="Book Antiqua" w:hAnsi="Book Antiqua"/>
            <w:color w:val="auto"/>
            <w:sz w:val="24"/>
            <w:szCs w:val="24"/>
            <w:u w:val="none"/>
          </w:rPr>
          <w:t>0000-0003-4404-6708</w:t>
        </w:r>
      </w:hyperlink>
      <w:r w:rsidR="00FA5BBC" w:rsidRPr="0051550F">
        <w:rPr>
          <w:rFonts w:ascii="Book Antiqua" w:hAnsi="Book Antiqua"/>
          <w:color w:val="auto"/>
          <w:sz w:val="24"/>
          <w:szCs w:val="24"/>
        </w:rPr>
        <w:t>)</w:t>
      </w:r>
      <w:r w:rsidR="00956C35" w:rsidRPr="0051550F">
        <w:rPr>
          <w:rFonts w:ascii="Book Antiqua" w:hAnsi="Book Antiqua"/>
          <w:color w:val="auto"/>
          <w:sz w:val="24"/>
          <w:szCs w:val="24"/>
        </w:rPr>
        <w:t>; Shahid Malik (</w:t>
      </w:r>
      <w:hyperlink r:id="rId15" w:history="1">
        <w:r w:rsidR="004532D5" w:rsidRPr="0051550F">
          <w:rPr>
            <w:rStyle w:val="Hyperlink"/>
            <w:rFonts w:ascii="Book Antiqua" w:hAnsi="Book Antiqua"/>
            <w:color w:val="auto"/>
            <w:sz w:val="24"/>
            <w:szCs w:val="24"/>
            <w:u w:val="none"/>
          </w:rPr>
          <w:t>0000-0001-9646-0260</w:t>
        </w:r>
      </w:hyperlink>
      <w:r w:rsidR="004532D5" w:rsidRPr="0051550F">
        <w:rPr>
          <w:rFonts w:ascii="Book Antiqua" w:hAnsi="Book Antiqua"/>
          <w:color w:val="auto"/>
          <w:sz w:val="24"/>
          <w:szCs w:val="24"/>
        </w:rPr>
        <w:t>)</w:t>
      </w:r>
      <w:r w:rsidR="00843445">
        <w:rPr>
          <w:rFonts w:ascii="Book Antiqua" w:hAnsi="Book Antiqua"/>
          <w:color w:val="auto"/>
          <w:sz w:val="24"/>
          <w:szCs w:val="24"/>
        </w:rPr>
        <w:t>.</w:t>
      </w:r>
    </w:p>
    <w:p w14:paraId="6617A6F6" w14:textId="77777777" w:rsidR="00E242E1" w:rsidRPr="0051550F" w:rsidRDefault="00E242E1" w:rsidP="00237279">
      <w:pPr>
        <w:pStyle w:val="BodyA"/>
        <w:spacing w:line="360" w:lineRule="auto"/>
        <w:jc w:val="both"/>
        <w:rPr>
          <w:rFonts w:ascii="Book Antiqua" w:eastAsia="Times New Roman" w:hAnsi="Book Antiqua"/>
          <w:b/>
          <w:color w:val="222222"/>
          <w:sz w:val="24"/>
          <w:szCs w:val="24"/>
          <w:lang w:eastAsia="es-HN"/>
        </w:rPr>
      </w:pPr>
    </w:p>
    <w:p w14:paraId="24BC966A" w14:textId="7F56F6B5" w:rsidR="00745F71" w:rsidRDefault="00865CBA" w:rsidP="00237279">
      <w:pPr>
        <w:spacing w:after="0" w:line="360" w:lineRule="auto"/>
        <w:jc w:val="both"/>
        <w:rPr>
          <w:rFonts w:ascii="Book Antiqua" w:hAnsi="Book Antiqua" w:cs="Arial"/>
          <w:b/>
          <w:sz w:val="24"/>
          <w:szCs w:val="24"/>
        </w:rPr>
      </w:pPr>
      <w:r w:rsidRPr="0051550F">
        <w:rPr>
          <w:rFonts w:ascii="Book Antiqua" w:hAnsi="Book Antiqua"/>
          <w:b/>
          <w:sz w:val="24"/>
          <w:szCs w:val="24"/>
        </w:rPr>
        <w:t>Author contributions:</w:t>
      </w:r>
      <w:r w:rsidR="00745F71" w:rsidRPr="0051550F">
        <w:rPr>
          <w:rFonts w:ascii="Book Antiqua" w:hAnsi="Book Antiqua" w:cs="Arial"/>
          <w:b/>
          <w:sz w:val="24"/>
          <w:szCs w:val="24"/>
        </w:rPr>
        <w:t xml:space="preserve"> </w:t>
      </w:r>
      <w:r w:rsidR="00BE7B2C" w:rsidRPr="0051550F">
        <w:rPr>
          <w:rFonts w:ascii="Book Antiqua" w:hAnsi="Book Antiqua" w:cs="Arial"/>
          <w:sz w:val="24"/>
          <w:szCs w:val="24"/>
        </w:rPr>
        <w:t>Matta B and Malik SM designed the research study, obtained and analyzed data, and wrote manuscript</w:t>
      </w:r>
      <w:r w:rsidR="00843445">
        <w:rPr>
          <w:rFonts w:ascii="Book Antiqua" w:hAnsi="Book Antiqua" w:cs="Arial"/>
          <w:sz w:val="24"/>
          <w:szCs w:val="24"/>
        </w:rPr>
        <w:t xml:space="preserve">; </w:t>
      </w:r>
      <w:r w:rsidR="00BE7B2C" w:rsidRPr="0051550F">
        <w:rPr>
          <w:rFonts w:ascii="Book Antiqua" w:hAnsi="Book Antiqua" w:cs="Arial"/>
          <w:sz w:val="24"/>
          <w:szCs w:val="24"/>
        </w:rPr>
        <w:t xml:space="preserve">Cabello R, </w:t>
      </w:r>
      <w:proofErr w:type="spellStart"/>
      <w:r w:rsidR="00BE7B2C" w:rsidRPr="0051550F">
        <w:rPr>
          <w:rFonts w:ascii="Book Antiqua" w:hAnsi="Book Antiqua" w:cs="Arial"/>
          <w:sz w:val="24"/>
          <w:szCs w:val="24"/>
        </w:rPr>
        <w:t>Rabinovitz</w:t>
      </w:r>
      <w:proofErr w:type="spellEnd"/>
      <w:r w:rsidR="00BE7B2C" w:rsidRPr="0051550F">
        <w:rPr>
          <w:rFonts w:ascii="Book Antiqua" w:hAnsi="Book Antiqua" w:cs="Arial"/>
          <w:sz w:val="24"/>
          <w:szCs w:val="24"/>
        </w:rPr>
        <w:t xml:space="preserve"> M and </w:t>
      </w:r>
      <w:proofErr w:type="spellStart"/>
      <w:r w:rsidR="00BE7B2C" w:rsidRPr="0051550F">
        <w:rPr>
          <w:rFonts w:ascii="Book Antiqua" w:hAnsi="Book Antiqua" w:cs="Arial"/>
          <w:sz w:val="24"/>
          <w:szCs w:val="24"/>
        </w:rPr>
        <w:t>Minervini</w:t>
      </w:r>
      <w:proofErr w:type="spellEnd"/>
      <w:r w:rsidR="00BE7B2C" w:rsidRPr="0051550F">
        <w:rPr>
          <w:rFonts w:ascii="Book Antiqua" w:hAnsi="Book Antiqua" w:cs="Arial"/>
          <w:sz w:val="24"/>
          <w:szCs w:val="24"/>
        </w:rPr>
        <w:t xml:space="preserve"> M </w:t>
      </w:r>
      <w:r w:rsidR="00BE7B2C" w:rsidRPr="0051550F">
        <w:rPr>
          <w:rFonts w:ascii="Book Antiqua" w:hAnsi="Book Antiqua" w:cs="Arial"/>
          <w:sz w:val="24"/>
          <w:szCs w:val="24"/>
        </w:rPr>
        <w:lastRenderedPageBreak/>
        <w:t>contributed with data interpretation and critical review of manuscript for intellectual content</w:t>
      </w:r>
      <w:r w:rsidR="00843445">
        <w:rPr>
          <w:rFonts w:ascii="Book Antiqua" w:hAnsi="Book Antiqua" w:cs="Arial"/>
          <w:sz w:val="24"/>
          <w:szCs w:val="24"/>
        </w:rPr>
        <w:t xml:space="preserve">; </w:t>
      </w:r>
      <w:r w:rsidR="00BE7B2C" w:rsidRPr="0051550F">
        <w:rPr>
          <w:rFonts w:ascii="Book Antiqua" w:hAnsi="Book Antiqua" w:cs="Arial"/>
          <w:sz w:val="24"/>
          <w:szCs w:val="24"/>
        </w:rPr>
        <w:t>All authors have read and approve the final manuscript.</w:t>
      </w:r>
      <w:r w:rsidR="00843445">
        <w:rPr>
          <w:rFonts w:ascii="Book Antiqua" w:hAnsi="Book Antiqua" w:cs="Arial"/>
          <w:b/>
          <w:sz w:val="24"/>
          <w:szCs w:val="24"/>
        </w:rPr>
        <w:t xml:space="preserve"> </w:t>
      </w:r>
    </w:p>
    <w:p w14:paraId="0A15E689" w14:textId="77777777" w:rsidR="00843445" w:rsidRPr="0051550F" w:rsidRDefault="00843445" w:rsidP="00237279">
      <w:pPr>
        <w:spacing w:after="0" w:line="360" w:lineRule="auto"/>
        <w:jc w:val="both"/>
        <w:rPr>
          <w:rFonts w:ascii="Book Antiqua" w:hAnsi="Book Antiqua"/>
          <w:b/>
          <w:sz w:val="24"/>
          <w:szCs w:val="24"/>
        </w:rPr>
      </w:pPr>
    </w:p>
    <w:p w14:paraId="70C0DF27" w14:textId="0B3A3AB6" w:rsidR="00252473" w:rsidRPr="008D3077" w:rsidRDefault="00252473" w:rsidP="00237279">
      <w:pPr>
        <w:autoSpaceDE w:val="0"/>
        <w:autoSpaceDN w:val="0"/>
        <w:adjustRightInd w:val="0"/>
        <w:spacing w:after="0" w:line="360" w:lineRule="auto"/>
        <w:jc w:val="both"/>
        <w:rPr>
          <w:rFonts w:ascii="Book Antiqua" w:hAnsi="Book Antiqua"/>
          <w:b/>
          <w:bCs/>
          <w:iCs/>
          <w:color w:val="000000"/>
          <w:sz w:val="24"/>
          <w:szCs w:val="24"/>
        </w:rPr>
      </w:pPr>
      <w:r w:rsidRPr="0051550F">
        <w:rPr>
          <w:rFonts w:ascii="Book Antiqua" w:hAnsi="Book Antiqua"/>
          <w:b/>
          <w:bCs/>
          <w:iCs/>
          <w:color w:val="000000"/>
          <w:sz w:val="24"/>
          <w:szCs w:val="24"/>
        </w:rPr>
        <w:t>Institutional review board statement:</w:t>
      </w:r>
      <w:r w:rsidR="002218B9" w:rsidRPr="0051550F">
        <w:rPr>
          <w:rFonts w:ascii="Book Antiqua" w:hAnsi="Book Antiqua"/>
          <w:b/>
          <w:bCs/>
          <w:iCs/>
          <w:color w:val="000000"/>
          <w:sz w:val="24"/>
          <w:szCs w:val="24"/>
        </w:rPr>
        <w:t xml:space="preserve"> </w:t>
      </w:r>
      <w:r w:rsidR="00005516" w:rsidRPr="0051550F">
        <w:rPr>
          <w:rFonts w:ascii="Book Antiqua" w:hAnsi="Book Antiqua"/>
          <w:bCs/>
          <w:iCs/>
          <w:color w:val="000000"/>
          <w:sz w:val="24"/>
          <w:szCs w:val="24"/>
        </w:rPr>
        <w:t xml:space="preserve">This study was reviewed and approved by </w:t>
      </w:r>
      <w:r w:rsidR="00144398" w:rsidRPr="0051550F">
        <w:rPr>
          <w:rFonts w:ascii="Book Antiqua" w:hAnsi="Book Antiqua"/>
          <w:bCs/>
          <w:iCs/>
          <w:color w:val="000000"/>
          <w:sz w:val="24"/>
          <w:szCs w:val="24"/>
        </w:rPr>
        <w:t>the University of Pittsburgh Medical Center Institution Review Board PRO12030073</w:t>
      </w:r>
      <w:r w:rsidR="0048462F" w:rsidRPr="0051550F">
        <w:rPr>
          <w:rFonts w:ascii="Book Antiqua" w:hAnsi="Book Antiqua"/>
          <w:bCs/>
          <w:iCs/>
          <w:color w:val="000000"/>
          <w:sz w:val="24"/>
          <w:szCs w:val="24"/>
        </w:rPr>
        <w:t>.</w:t>
      </w:r>
    </w:p>
    <w:p w14:paraId="79682C10" w14:textId="77777777" w:rsidR="008D3077" w:rsidRDefault="008D3077" w:rsidP="00237279">
      <w:pPr>
        <w:autoSpaceDE w:val="0"/>
        <w:autoSpaceDN w:val="0"/>
        <w:adjustRightInd w:val="0"/>
        <w:spacing w:after="0" w:line="360" w:lineRule="auto"/>
        <w:jc w:val="both"/>
        <w:rPr>
          <w:rFonts w:ascii="Book Antiqua" w:hAnsi="Book Antiqua"/>
          <w:b/>
          <w:bCs/>
          <w:iCs/>
          <w:color w:val="000000"/>
          <w:sz w:val="24"/>
          <w:szCs w:val="24"/>
        </w:rPr>
      </w:pPr>
    </w:p>
    <w:p w14:paraId="09ED5F13" w14:textId="469A5603" w:rsidR="00252473" w:rsidRDefault="00252473" w:rsidP="00237279">
      <w:pPr>
        <w:autoSpaceDE w:val="0"/>
        <w:autoSpaceDN w:val="0"/>
        <w:adjustRightInd w:val="0"/>
        <w:spacing w:after="0" w:line="360" w:lineRule="auto"/>
        <w:jc w:val="both"/>
        <w:rPr>
          <w:rFonts w:ascii="Book Antiqua" w:hAnsi="Book Antiqua"/>
          <w:bCs/>
          <w:iCs/>
          <w:color w:val="000000"/>
          <w:sz w:val="24"/>
          <w:szCs w:val="24"/>
        </w:rPr>
      </w:pPr>
      <w:r w:rsidRPr="0051550F">
        <w:rPr>
          <w:rFonts w:ascii="Book Antiqua" w:hAnsi="Book Antiqua"/>
          <w:b/>
          <w:bCs/>
          <w:iCs/>
          <w:color w:val="000000"/>
          <w:sz w:val="24"/>
          <w:szCs w:val="24"/>
        </w:rPr>
        <w:t xml:space="preserve">Informed consent statement: </w:t>
      </w:r>
      <w:r w:rsidR="00DA6FBB" w:rsidRPr="0051550F">
        <w:rPr>
          <w:rFonts w:ascii="Book Antiqua" w:hAnsi="Book Antiqua"/>
          <w:bCs/>
          <w:iCs/>
          <w:color w:val="000000"/>
          <w:sz w:val="24"/>
          <w:szCs w:val="24"/>
        </w:rPr>
        <w:t xml:space="preserve">Patients were not required to give informed consent to the study because the analysis </w:t>
      </w:r>
      <w:r w:rsidR="00DC1F63" w:rsidRPr="0051550F">
        <w:rPr>
          <w:rFonts w:ascii="Book Antiqua" w:hAnsi="Book Antiqua"/>
          <w:bCs/>
          <w:iCs/>
          <w:color w:val="000000"/>
          <w:sz w:val="24"/>
          <w:szCs w:val="24"/>
        </w:rPr>
        <w:t>used anonymous data that were obtained after each patient agreed to treatment by written consent</w:t>
      </w:r>
      <w:r w:rsidR="00144398" w:rsidRPr="0051550F">
        <w:rPr>
          <w:rFonts w:ascii="Book Antiqua" w:hAnsi="Book Antiqua"/>
          <w:bCs/>
          <w:iCs/>
          <w:color w:val="000000"/>
          <w:sz w:val="24"/>
          <w:szCs w:val="24"/>
        </w:rPr>
        <w:t>.</w:t>
      </w:r>
    </w:p>
    <w:p w14:paraId="29E2901A" w14:textId="77777777" w:rsidR="008D3077" w:rsidRPr="008D3077" w:rsidRDefault="008D3077" w:rsidP="00237279">
      <w:pPr>
        <w:autoSpaceDE w:val="0"/>
        <w:autoSpaceDN w:val="0"/>
        <w:adjustRightInd w:val="0"/>
        <w:spacing w:after="0" w:line="360" w:lineRule="auto"/>
        <w:jc w:val="both"/>
        <w:rPr>
          <w:rFonts w:ascii="Book Antiqua" w:hAnsi="Book Antiqua"/>
          <w:b/>
          <w:bCs/>
          <w:iCs/>
          <w:color w:val="000000"/>
          <w:sz w:val="24"/>
          <w:szCs w:val="24"/>
        </w:rPr>
      </w:pPr>
    </w:p>
    <w:p w14:paraId="282BC382" w14:textId="31DF8064" w:rsidR="00252473" w:rsidRDefault="00252473" w:rsidP="00237279">
      <w:pPr>
        <w:autoSpaceDE w:val="0"/>
        <w:autoSpaceDN w:val="0"/>
        <w:adjustRightInd w:val="0"/>
        <w:spacing w:after="0" w:line="360" w:lineRule="auto"/>
        <w:jc w:val="both"/>
        <w:rPr>
          <w:rFonts w:ascii="Book Antiqua" w:hAnsi="Book Antiqua" w:cs="TimesNewRomanPS-BoldItalicMT"/>
          <w:bCs/>
          <w:iCs/>
          <w:color w:val="000000"/>
          <w:sz w:val="24"/>
          <w:szCs w:val="24"/>
        </w:rPr>
      </w:pPr>
      <w:r w:rsidRPr="0051550F">
        <w:rPr>
          <w:rFonts w:ascii="Book Antiqua" w:hAnsi="Book Antiqua" w:cs="Tahoma"/>
          <w:b/>
          <w:bCs/>
          <w:color w:val="000000"/>
          <w:sz w:val="24"/>
          <w:szCs w:val="24"/>
        </w:rPr>
        <w:t>Conflict-of-interest statement:</w:t>
      </w:r>
      <w:r w:rsidR="008D3077">
        <w:rPr>
          <w:rFonts w:ascii="Book Antiqua" w:hAnsi="Book Antiqua" w:cs="Tahoma" w:hint="eastAsia"/>
          <w:b/>
          <w:bCs/>
          <w:color w:val="000000"/>
          <w:sz w:val="24"/>
          <w:szCs w:val="24"/>
          <w:lang w:eastAsia="zh-CN"/>
        </w:rPr>
        <w:t xml:space="preserve"> </w:t>
      </w:r>
      <w:r w:rsidR="00E8085B" w:rsidRPr="0051550F">
        <w:rPr>
          <w:rFonts w:ascii="Book Antiqua" w:hAnsi="Book Antiqua" w:cs="TimesNewRomanPS-BoldItalicMT"/>
          <w:bCs/>
          <w:iCs/>
          <w:color w:val="000000"/>
          <w:sz w:val="24"/>
          <w:szCs w:val="24"/>
        </w:rPr>
        <w:t>There were no conflict of interests to disclose</w:t>
      </w:r>
      <w:r w:rsidR="0048462F" w:rsidRPr="0051550F">
        <w:rPr>
          <w:rFonts w:ascii="Book Antiqua" w:hAnsi="Book Antiqua" w:cs="TimesNewRomanPS-BoldItalicMT"/>
          <w:bCs/>
          <w:iCs/>
          <w:color w:val="000000"/>
          <w:sz w:val="24"/>
          <w:szCs w:val="24"/>
        </w:rPr>
        <w:t>.</w:t>
      </w:r>
    </w:p>
    <w:p w14:paraId="664D4947" w14:textId="77777777" w:rsidR="008D3077" w:rsidRPr="008D3077" w:rsidRDefault="008D3077" w:rsidP="00237279">
      <w:pPr>
        <w:autoSpaceDE w:val="0"/>
        <w:autoSpaceDN w:val="0"/>
        <w:adjustRightInd w:val="0"/>
        <w:spacing w:after="0" w:line="360" w:lineRule="auto"/>
        <w:jc w:val="both"/>
        <w:rPr>
          <w:rFonts w:ascii="Book Antiqua" w:hAnsi="Book Antiqua" w:cs="Tahoma"/>
          <w:b/>
          <w:bCs/>
          <w:color w:val="000000"/>
          <w:sz w:val="24"/>
          <w:szCs w:val="24"/>
        </w:rPr>
      </w:pPr>
    </w:p>
    <w:p w14:paraId="04BC0D4D" w14:textId="132C9F91" w:rsidR="005B60EB" w:rsidRDefault="00252473" w:rsidP="00237279">
      <w:pPr>
        <w:spacing w:after="0" w:line="360" w:lineRule="auto"/>
        <w:jc w:val="both"/>
        <w:rPr>
          <w:rFonts w:ascii="Book Antiqua" w:hAnsi="Book Antiqua" w:cs="TimesNewRomanPS-BoldItalicMT"/>
          <w:bCs/>
          <w:iCs/>
          <w:color w:val="000000"/>
          <w:sz w:val="24"/>
          <w:szCs w:val="24"/>
        </w:rPr>
      </w:pPr>
      <w:r w:rsidRPr="0051550F">
        <w:rPr>
          <w:rFonts w:ascii="Book Antiqua" w:hAnsi="Book Antiqua" w:cs="TimesNewRomanPS-BoldItalicMT"/>
          <w:b/>
          <w:bCs/>
          <w:iCs/>
          <w:color w:val="000000"/>
          <w:sz w:val="24"/>
          <w:szCs w:val="24"/>
        </w:rPr>
        <w:t>Data sharing statement:</w:t>
      </w:r>
      <w:r w:rsidR="008D3077">
        <w:rPr>
          <w:rFonts w:ascii="Book Antiqua" w:hAnsi="Book Antiqua" w:cs="TimesNewRomanPS-BoldItalicMT" w:hint="eastAsia"/>
          <w:b/>
          <w:bCs/>
          <w:iCs/>
          <w:color w:val="000000"/>
          <w:sz w:val="24"/>
          <w:szCs w:val="24"/>
          <w:lang w:eastAsia="zh-CN"/>
        </w:rPr>
        <w:t xml:space="preserve"> </w:t>
      </w:r>
      <w:r w:rsidR="00EB1F05" w:rsidRPr="0051550F">
        <w:rPr>
          <w:rFonts w:ascii="Book Antiqua" w:hAnsi="Book Antiqua" w:cs="TimesNewRomanPS-BoldItalicMT"/>
          <w:bCs/>
          <w:iCs/>
          <w:color w:val="000000"/>
          <w:sz w:val="24"/>
          <w:szCs w:val="24"/>
        </w:rPr>
        <w:t>All dat</w:t>
      </w:r>
      <w:r w:rsidR="009A2F36" w:rsidRPr="0051550F">
        <w:rPr>
          <w:rFonts w:ascii="Book Antiqua" w:hAnsi="Book Antiqua" w:cs="TimesNewRomanPS-BoldItalicMT"/>
          <w:bCs/>
          <w:iCs/>
          <w:color w:val="000000"/>
          <w:sz w:val="24"/>
          <w:szCs w:val="24"/>
        </w:rPr>
        <w:t>a</w:t>
      </w:r>
      <w:r w:rsidR="00EB1F05" w:rsidRPr="0051550F">
        <w:rPr>
          <w:rFonts w:ascii="Book Antiqua" w:hAnsi="Book Antiqua" w:cs="TimesNewRomanPS-BoldItalicMT"/>
          <w:bCs/>
          <w:iCs/>
          <w:color w:val="000000"/>
          <w:sz w:val="24"/>
          <w:szCs w:val="24"/>
        </w:rPr>
        <w:t xml:space="preserve"> requests should be submitted to the corresponding author for consideration. Access to </w:t>
      </w:r>
      <w:r w:rsidR="009A2F36" w:rsidRPr="0051550F">
        <w:rPr>
          <w:rFonts w:ascii="Book Antiqua" w:hAnsi="Book Antiqua" w:cs="TimesNewRomanPS-BoldItalicMT"/>
          <w:bCs/>
          <w:iCs/>
          <w:color w:val="000000"/>
          <w:sz w:val="24"/>
          <w:szCs w:val="24"/>
        </w:rPr>
        <w:t xml:space="preserve">anonymized data may be granted following review. </w:t>
      </w:r>
    </w:p>
    <w:p w14:paraId="31F24156" w14:textId="25D75529" w:rsidR="008D3077" w:rsidRDefault="008D3077" w:rsidP="00237279">
      <w:pPr>
        <w:spacing w:after="0" w:line="360" w:lineRule="auto"/>
        <w:jc w:val="both"/>
        <w:rPr>
          <w:rFonts w:ascii="Book Antiqua" w:hAnsi="Book Antiqua" w:cs="TimesNewRomanPS-BoldItalicMT"/>
          <w:b/>
          <w:bCs/>
          <w:iCs/>
          <w:color w:val="000000"/>
          <w:sz w:val="24"/>
          <w:szCs w:val="24"/>
        </w:rPr>
      </w:pPr>
    </w:p>
    <w:p w14:paraId="1DAF402E" w14:textId="77777777" w:rsidR="008D3077" w:rsidRDefault="008D3077" w:rsidP="00237279">
      <w:pPr>
        <w:spacing w:after="0" w:line="360" w:lineRule="auto"/>
        <w:jc w:val="both"/>
        <w:rPr>
          <w:rFonts w:ascii="Book Antiqua" w:hAnsi="Book Antiqua"/>
          <w:color w:val="000000"/>
          <w:sz w:val="24"/>
        </w:rPr>
      </w:pPr>
      <w:bookmarkStart w:id="4" w:name="OLE_LINK507"/>
      <w:bookmarkStart w:id="5" w:name="OLE_LINK506"/>
      <w:bookmarkStart w:id="6" w:name="OLE_LINK496"/>
      <w:bookmarkStart w:id="7" w:name="OLE_LINK479"/>
      <w:bookmarkStart w:id="8"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4"/>
      <w:bookmarkEnd w:id="5"/>
      <w:bookmarkEnd w:id="6"/>
      <w:bookmarkEnd w:id="7"/>
    </w:p>
    <w:p w14:paraId="674C4E91" w14:textId="77777777" w:rsidR="008D3077" w:rsidRDefault="008D3077" w:rsidP="00237279">
      <w:pPr>
        <w:spacing w:after="0" w:line="360" w:lineRule="auto"/>
        <w:rPr>
          <w:rFonts w:ascii="Book Antiqua" w:hAnsi="Book Antiqua"/>
          <w:b/>
          <w:sz w:val="24"/>
        </w:rPr>
      </w:pPr>
      <w:bookmarkStart w:id="9" w:name="_Hlk17899658"/>
      <w:bookmarkEnd w:id="8"/>
    </w:p>
    <w:p w14:paraId="673DD543" w14:textId="1A37BCA2" w:rsidR="008D3077" w:rsidRDefault="008D3077" w:rsidP="00237279">
      <w:pPr>
        <w:spacing w:after="0"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bookmarkEnd w:id="9"/>
    </w:p>
    <w:p w14:paraId="50EAD83D" w14:textId="77777777" w:rsidR="008D3077" w:rsidRPr="008D3077" w:rsidRDefault="008D3077" w:rsidP="00237279">
      <w:pPr>
        <w:spacing w:after="0" w:line="360" w:lineRule="auto"/>
        <w:jc w:val="both"/>
        <w:rPr>
          <w:rFonts w:ascii="Book Antiqua" w:hAnsi="Book Antiqua" w:cs="TimesNewRomanPS-BoldItalicMT"/>
          <w:b/>
          <w:bCs/>
          <w:iCs/>
          <w:color w:val="000000"/>
          <w:sz w:val="24"/>
          <w:szCs w:val="24"/>
        </w:rPr>
      </w:pPr>
    </w:p>
    <w:p w14:paraId="1FDEDFEC" w14:textId="6D111D62" w:rsidR="008D3077" w:rsidRDefault="00102125" w:rsidP="00237279">
      <w:pPr>
        <w:pStyle w:val="BodyA"/>
        <w:spacing w:line="360" w:lineRule="auto"/>
        <w:jc w:val="both"/>
        <w:rPr>
          <w:rFonts w:ascii="Book Antiqua" w:hAnsi="Book Antiqua" w:cs="Arial"/>
          <w:sz w:val="24"/>
          <w:szCs w:val="24"/>
        </w:rPr>
      </w:pPr>
      <w:bookmarkStart w:id="10" w:name="OLE_LINK2"/>
      <w:r w:rsidRPr="0051550F">
        <w:rPr>
          <w:rFonts w:ascii="Book Antiqua" w:hAnsi="Book Antiqua" w:cs="Times New Roman"/>
          <w:b/>
          <w:sz w:val="24"/>
          <w:szCs w:val="24"/>
        </w:rPr>
        <w:t>Corresponding author:</w:t>
      </w:r>
      <w:bookmarkEnd w:id="10"/>
      <w:r w:rsidR="005B60EB" w:rsidRPr="0051550F">
        <w:rPr>
          <w:rFonts w:ascii="Book Antiqua" w:hAnsi="Book Antiqua" w:cs="Times New Roman"/>
          <w:b/>
          <w:sz w:val="24"/>
          <w:szCs w:val="24"/>
          <w:lang w:eastAsia="zh-CN"/>
        </w:rPr>
        <w:t xml:space="preserve"> </w:t>
      </w:r>
      <w:r w:rsidR="00BE429E" w:rsidRPr="008D3077">
        <w:rPr>
          <w:rFonts w:ascii="Book Antiqua" w:hAnsi="Book Antiqua" w:cs="Arial"/>
          <w:b/>
          <w:bCs/>
          <w:sz w:val="24"/>
          <w:szCs w:val="24"/>
        </w:rPr>
        <w:t>Shahid Malik, MD</w:t>
      </w:r>
      <w:r w:rsidR="008D3077" w:rsidRPr="008D3077">
        <w:rPr>
          <w:rFonts w:ascii="Book Antiqua" w:hAnsi="Book Antiqua" w:cs="Arial"/>
          <w:b/>
          <w:bCs/>
          <w:sz w:val="24"/>
          <w:szCs w:val="24"/>
        </w:rPr>
        <w:t>,</w:t>
      </w:r>
      <w:r w:rsidR="008D3077">
        <w:rPr>
          <w:rFonts w:ascii="Book Antiqua" w:hAnsi="Book Antiqua" w:cs="Arial"/>
          <w:sz w:val="24"/>
          <w:szCs w:val="24"/>
        </w:rPr>
        <w:t xml:space="preserve"> </w:t>
      </w:r>
      <w:r w:rsidR="008D3077" w:rsidRPr="008D3077">
        <w:rPr>
          <w:rFonts w:ascii="Book Antiqua" w:hAnsi="Book Antiqua" w:cs="Arial"/>
          <w:sz w:val="24"/>
          <w:szCs w:val="24"/>
        </w:rPr>
        <w:t>Department of Medicine, University of Pittsburgh, Division of Gastroenterology</w:t>
      </w:r>
      <w:r w:rsidR="008B730B">
        <w:rPr>
          <w:rFonts w:ascii="Book Antiqua" w:hAnsi="Book Antiqua" w:cs="Arial"/>
          <w:sz w:val="24"/>
          <w:szCs w:val="24"/>
        </w:rPr>
        <w:t>,</w:t>
      </w:r>
      <w:r w:rsidR="008D3077" w:rsidRPr="008D3077">
        <w:rPr>
          <w:rFonts w:ascii="Book Antiqua" w:hAnsi="Book Antiqua" w:cs="Arial"/>
          <w:sz w:val="24"/>
          <w:szCs w:val="24"/>
        </w:rPr>
        <w:t xml:space="preserve"> Hepatology and Nutrition, </w:t>
      </w:r>
      <w:r w:rsidR="008B730B" w:rsidRPr="008B730B">
        <w:rPr>
          <w:rFonts w:ascii="Book Antiqua" w:hAnsi="Book Antiqua" w:cs="Arial"/>
          <w:sz w:val="24"/>
          <w:szCs w:val="24"/>
        </w:rPr>
        <w:t>3471 5th Ave 916 Lillian Kaufman Building,</w:t>
      </w:r>
      <w:r w:rsidR="008B730B">
        <w:rPr>
          <w:rFonts w:ascii="Book Antiqua" w:hAnsi="Book Antiqua" w:cs="Arial"/>
          <w:sz w:val="24"/>
          <w:szCs w:val="24"/>
        </w:rPr>
        <w:t xml:space="preserve"> </w:t>
      </w:r>
      <w:r w:rsidR="008D3077" w:rsidRPr="008D3077">
        <w:rPr>
          <w:rFonts w:ascii="Book Antiqua" w:hAnsi="Book Antiqua" w:cs="Arial"/>
          <w:sz w:val="24"/>
          <w:szCs w:val="24"/>
        </w:rPr>
        <w:t>Pittsburgh, PA 15213, United States</w:t>
      </w:r>
      <w:r w:rsidR="008D3077">
        <w:rPr>
          <w:rFonts w:ascii="Book Antiqua" w:hAnsi="Book Antiqua" w:cs="Arial"/>
          <w:sz w:val="24"/>
          <w:szCs w:val="24"/>
        </w:rPr>
        <w:t xml:space="preserve">. </w:t>
      </w:r>
      <w:r w:rsidR="008D3077" w:rsidRPr="008D3077">
        <w:rPr>
          <w:rFonts w:ascii="Book Antiqua" w:hAnsi="Book Antiqua" w:cs="Arial"/>
          <w:sz w:val="24"/>
          <w:szCs w:val="24"/>
        </w:rPr>
        <w:t>maliks@upmc.edu</w:t>
      </w:r>
    </w:p>
    <w:p w14:paraId="23FA9AD1" w14:textId="7157154D" w:rsidR="006B0AA8" w:rsidRDefault="006B0AA8" w:rsidP="00237279">
      <w:pPr>
        <w:adjustRightInd w:val="0"/>
        <w:snapToGrid w:val="0"/>
        <w:spacing w:after="0" w:line="360" w:lineRule="auto"/>
        <w:rPr>
          <w:rFonts w:ascii="Book Antiqua" w:hAnsi="Book Antiqua"/>
          <w:color w:val="0A0905"/>
          <w:sz w:val="24"/>
        </w:rPr>
      </w:pPr>
      <w:bookmarkStart w:id="11" w:name="_Hlk17897072"/>
      <w:r w:rsidRPr="009E3692">
        <w:rPr>
          <w:rFonts w:ascii="Book Antiqua" w:hAnsi="Book Antiqua"/>
          <w:b/>
          <w:sz w:val="24"/>
        </w:rPr>
        <w:t xml:space="preserve">Telephone: </w:t>
      </w:r>
      <w:r w:rsidRPr="006B0AA8">
        <w:rPr>
          <w:rFonts w:ascii="Book Antiqua" w:hAnsi="Book Antiqua"/>
          <w:bCs/>
          <w:sz w:val="24"/>
        </w:rPr>
        <w:t>+</w:t>
      </w:r>
      <w:r w:rsidRPr="006B0AA8">
        <w:rPr>
          <w:rFonts w:ascii="Book Antiqua" w:hAnsi="Book Antiqua"/>
          <w:bCs/>
          <w:color w:val="0A0905"/>
          <w:sz w:val="24"/>
        </w:rPr>
        <w:t>1</w:t>
      </w:r>
      <w:r>
        <w:rPr>
          <w:rFonts w:ascii="Book Antiqua" w:hAnsi="Book Antiqua"/>
          <w:color w:val="0A0905"/>
          <w:sz w:val="24"/>
        </w:rPr>
        <w:t>-</w:t>
      </w:r>
      <w:r w:rsidRPr="006B0AA8">
        <w:rPr>
          <w:rFonts w:ascii="Book Antiqua" w:hAnsi="Book Antiqua"/>
          <w:color w:val="0A0905"/>
          <w:sz w:val="24"/>
        </w:rPr>
        <w:t>412</w:t>
      </w:r>
      <w:r>
        <w:rPr>
          <w:rFonts w:ascii="Book Antiqua" w:hAnsi="Book Antiqua"/>
          <w:color w:val="0A0905"/>
          <w:sz w:val="24"/>
        </w:rPr>
        <w:t>-</w:t>
      </w:r>
      <w:r w:rsidRPr="006B0AA8">
        <w:rPr>
          <w:rFonts w:ascii="Book Antiqua" w:hAnsi="Book Antiqua"/>
          <w:color w:val="0A0905"/>
          <w:sz w:val="24"/>
        </w:rPr>
        <w:t>6474932</w:t>
      </w:r>
      <w:r w:rsidRPr="009E3692">
        <w:rPr>
          <w:rFonts w:ascii="Book Antiqua" w:hAnsi="Book Antiqua"/>
          <w:color w:val="0A0905"/>
          <w:sz w:val="24"/>
        </w:rPr>
        <w:t xml:space="preserve"> </w:t>
      </w:r>
    </w:p>
    <w:p w14:paraId="60121692" w14:textId="7B2E718B" w:rsidR="006B0AA8" w:rsidRPr="009E3692" w:rsidRDefault="006B0AA8" w:rsidP="00237279">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sidRPr="006B0AA8">
        <w:rPr>
          <w:rFonts w:ascii="Book Antiqua" w:hAnsi="Book Antiqua"/>
          <w:color w:val="0A0905"/>
          <w:sz w:val="24"/>
        </w:rPr>
        <w:t>1</w:t>
      </w:r>
      <w:r>
        <w:rPr>
          <w:rFonts w:ascii="Book Antiqua" w:hAnsi="Book Antiqua"/>
          <w:color w:val="0A0905"/>
          <w:sz w:val="24"/>
        </w:rPr>
        <w:t>-</w:t>
      </w:r>
      <w:r w:rsidRPr="006B0AA8">
        <w:rPr>
          <w:rFonts w:ascii="Book Antiqua" w:hAnsi="Book Antiqua"/>
          <w:color w:val="0A0905"/>
          <w:sz w:val="24"/>
        </w:rPr>
        <w:t>412</w:t>
      </w:r>
      <w:r>
        <w:rPr>
          <w:rFonts w:ascii="Book Antiqua" w:hAnsi="Book Antiqua"/>
          <w:color w:val="0A0905"/>
          <w:sz w:val="24"/>
        </w:rPr>
        <w:t>-</w:t>
      </w:r>
      <w:r w:rsidRPr="006B0AA8">
        <w:rPr>
          <w:rFonts w:ascii="Book Antiqua" w:hAnsi="Book Antiqua"/>
          <w:color w:val="0A0905"/>
          <w:sz w:val="24"/>
        </w:rPr>
        <w:t>6479268</w:t>
      </w:r>
    </w:p>
    <w:p w14:paraId="30F8C64B" w14:textId="77777777" w:rsidR="006B0AA8" w:rsidRDefault="006B0AA8" w:rsidP="00237279">
      <w:pPr>
        <w:spacing w:after="0" w:line="360" w:lineRule="auto"/>
        <w:rPr>
          <w:rFonts w:ascii="Book Antiqua" w:hAnsi="Book Antiqua"/>
          <w:b/>
          <w:sz w:val="24"/>
        </w:rPr>
      </w:pPr>
    </w:p>
    <w:p w14:paraId="52DBEA43" w14:textId="4C6A1BAE" w:rsidR="006B0AA8" w:rsidRPr="00867A3A" w:rsidRDefault="006B0AA8" w:rsidP="00237279">
      <w:pPr>
        <w:spacing w:after="0" w:line="360" w:lineRule="auto"/>
        <w:rPr>
          <w:rFonts w:ascii="Book Antiqua" w:hAnsi="Book Antiqua"/>
          <w:b/>
          <w:sz w:val="24"/>
        </w:rPr>
      </w:pPr>
      <w:r w:rsidRPr="00867A3A">
        <w:rPr>
          <w:rFonts w:ascii="Book Antiqua" w:hAnsi="Book Antiqua"/>
          <w:b/>
          <w:sz w:val="24"/>
        </w:rPr>
        <w:t xml:space="preserve">Received: </w:t>
      </w:r>
      <w:r w:rsidR="002B14B0" w:rsidRPr="002B14B0">
        <w:rPr>
          <w:rFonts w:ascii="Book Antiqua" w:hAnsi="Book Antiqua"/>
          <w:bCs/>
          <w:sz w:val="24"/>
        </w:rPr>
        <w:t>May 15, 2019</w:t>
      </w:r>
      <w:r w:rsidR="00237279">
        <w:rPr>
          <w:rFonts w:ascii="Book Antiqua" w:hAnsi="Book Antiqua"/>
          <w:b/>
          <w:sz w:val="24"/>
        </w:rPr>
        <w:t xml:space="preserve"> </w:t>
      </w:r>
    </w:p>
    <w:p w14:paraId="59B6DCF6" w14:textId="457B05D3" w:rsidR="006B0AA8" w:rsidRPr="00867A3A" w:rsidRDefault="006B0AA8" w:rsidP="00237279">
      <w:pPr>
        <w:spacing w:after="0" w:line="360" w:lineRule="auto"/>
        <w:rPr>
          <w:rFonts w:ascii="Book Antiqua" w:hAnsi="Book Antiqua"/>
          <w:b/>
          <w:sz w:val="24"/>
        </w:rPr>
      </w:pPr>
      <w:r w:rsidRPr="00867A3A">
        <w:rPr>
          <w:rFonts w:ascii="Book Antiqua" w:hAnsi="Book Antiqua"/>
          <w:b/>
          <w:sz w:val="24"/>
        </w:rPr>
        <w:t>Peer-review started:</w:t>
      </w:r>
      <w:r w:rsidR="002B14B0">
        <w:rPr>
          <w:rFonts w:ascii="Book Antiqua" w:hAnsi="Book Antiqua"/>
          <w:b/>
          <w:sz w:val="24"/>
        </w:rPr>
        <w:t xml:space="preserve"> </w:t>
      </w:r>
      <w:r w:rsidR="002B14B0" w:rsidRPr="002B14B0">
        <w:rPr>
          <w:rFonts w:ascii="Book Antiqua" w:hAnsi="Book Antiqua"/>
          <w:bCs/>
          <w:sz w:val="24"/>
        </w:rPr>
        <w:t>May 1</w:t>
      </w:r>
      <w:r w:rsidR="002B14B0">
        <w:rPr>
          <w:rFonts w:ascii="Book Antiqua" w:hAnsi="Book Antiqua"/>
          <w:bCs/>
          <w:sz w:val="24"/>
        </w:rPr>
        <w:t>7</w:t>
      </w:r>
      <w:r w:rsidR="002B14B0" w:rsidRPr="002B14B0">
        <w:rPr>
          <w:rFonts w:ascii="Book Antiqua" w:hAnsi="Book Antiqua"/>
          <w:bCs/>
          <w:sz w:val="24"/>
        </w:rPr>
        <w:t>, 2019</w:t>
      </w:r>
    </w:p>
    <w:p w14:paraId="5747B44A" w14:textId="3C15D856" w:rsidR="006B0AA8" w:rsidRPr="00867A3A" w:rsidRDefault="006B0AA8" w:rsidP="00237279">
      <w:pPr>
        <w:spacing w:after="0" w:line="360" w:lineRule="auto"/>
        <w:rPr>
          <w:rFonts w:ascii="Book Antiqua" w:hAnsi="Book Antiqua"/>
          <w:b/>
          <w:sz w:val="24"/>
        </w:rPr>
      </w:pPr>
      <w:r w:rsidRPr="00867A3A">
        <w:rPr>
          <w:rFonts w:ascii="Book Antiqua" w:hAnsi="Book Antiqua"/>
          <w:b/>
          <w:sz w:val="24"/>
        </w:rPr>
        <w:t>First decision:</w:t>
      </w:r>
      <w:r w:rsidR="00360B59">
        <w:rPr>
          <w:rFonts w:ascii="Book Antiqua" w:hAnsi="Book Antiqua"/>
          <w:b/>
          <w:sz w:val="24"/>
        </w:rPr>
        <w:t xml:space="preserve"> </w:t>
      </w:r>
      <w:r w:rsidR="00360B59" w:rsidRPr="00D723C1">
        <w:rPr>
          <w:rFonts w:ascii="Book Antiqua" w:hAnsi="Book Antiqua"/>
          <w:bCs/>
          <w:sz w:val="24"/>
        </w:rPr>
        <w:t>July 4, 2019</w:t>
      </w:r>
    </w:p>
    <w:p w14:paraId="74DC5C70" w14:textId="661288FC" w:rsidR="006B0AA8" w:rsidRPr="00867A3A" w:rsidRDefault="006B0AA8" w:rsidP="00237279">
      <w:pPr>
        <w:spacing w:after="0" w:line="360" w:lineRule="auto"/>
        <w:rPr>
          <w:rFonts w:ascii="Book Antiqua" w:hAnsi="Book Antiqua"/>
          <w:b/>
          <w:sz w:val="24"/>
        </w:rPr>
      </w:pPr>
      <w:r w:rsidRPr="00867A3A">
        <w:rPr>
          <w:rFonts w:ascii="Book Antiqua" w:hAnsi="Book Antiqua"/>
          <w:b/>
          <w:sz w:val="24"/>
        </w:rPr>
        <w:t xml:space="preserve">Revised: </w:t>
      </w:r>
      <w:r w:rsidR="00D723C1" w:rsidRPr="00BF72C5">
        <w:rPr>
          <w:rFonts w:ascii="Book Antiqua" w:hAnsi="Book Antiqua"/>
          <w:bCs/>
          <w:sz w:val="24"/>
        </w:rPr>
        <w:t>Sep</w:t>
      </w:r>
      <w:r w:rsidR="00BF72C5" w:rsidRPr="00BF72C5">
        <w:rPr>
          <w:rFonts w:ascii="Book Antiqua" w:hAnsi="Book Antiqua"/>
          <w:bCs/>
          <w:sz w:val="24"/>
        </w:rPr>
        <w:t>te</w:t>
      </w:r>
      <w:r w:rsidR="00D723C1" w:rsidRPr="00BF72C5">
        <w:rPr>
          <w:rFonts w:ascii="Book Antiqua" w:hAnsi="Book Antiqua"/>
          <w:bCs/>
          <w:sz w:val="24"/>
        </w:rPr>
        <w:t>mber 9, 2019</w:t>
      </w:r>
      <w:r w:rsidRPr="00867A3A">
        <w:rPr>
          <w:rFonts w:ascii="Book Antiqua" w:hAnsi="Book Antiqua"/>
          <w:b/>
          <w:sz w:val="24"/>
        </w:rPr>
        <w:t xml:space="preserve"> </w:t>
      </w:r>
    </w:p>
    <w:p w14:paraId="44D3218F" w14:textId="5823A618" w:rsidR="006B0AA8" w:rsidRPr="00867A3A" w:rsidRDefault="006B0AA8" w:rsidP="00237279">
      <w:pPr>
        <w:spacing w:after="0" w:line="360" w:lineRule="auto"/>
        <w:rPr>
          <w:rFonts w:ascii="Book Antiqua" w:hAnsi="Book Antiqua"/>
          <w:b/>
          <w:sz w:val="24"/>
        </w:rPr>
      </w:pPr>
      <w:r w:rsidRPr="00867A3A">
        <w:rPr>
          <w:rFonts w:ascii="Book Antiqua" w:hAnsi="Book Antiqua"/>
          <w:b/>
          <w:sz w:val="24"/>
        </w:rPr>
        <w:t>Accepted:</w:t>
      </w:r>
      <w:r w:rsidR="00237279">
        <w:rPr>
          <w:rFonts w:ascii="Book Antiqua" w:hAnsi="Book Antiqua"/>
          <w:b/>
          <w:sz w:val="24"/>
        </w:rPr>
        <w:t xml:space="preserve"> </w:t>
      </w:r>
      <w:r w:rsidR="00BA3DD1" w:rsidRPr="0074682D">
        <w:rPr>
          <w:rFonts w:ascii="Book Antiqua" w:hAnsi="Book Antiqua"/>
          <w:bCs/>
          <w:sz w:val="24"/>
        </w:rPr>
        <w:t>October 1</w:t>
      </w:r>
      <w:r w:rsidR="00BA3DD1">
        <w:rPr>
          <w:rFonts w:ascii="Book Antiqua" w:hAnsi="Book Antiqua"/>
          <w:bCs/>
          <w:sz w:val="24"/>
        </w:rPr>
        <w:t>8</w:t>
      </w:r>
      <w:r w:rsidR="00BA3DD1" w:rsidRPr="0074682D">
        <w:rPr>
          <w:rFonts w:ascii="Book Antiqua" w:hAnsi="Book Antiqua"/>
          <w:bCs/>
          <w:sz w:val="24"/>
        </w:rPr>
        <w:t>, 2019</w:t>
      </w:r>
    </w:p>
    <w:p w14:paraId="72BB41F0" w14:textId="77777777" w:rsidR="006B0AA8" w:rsidRPr="00867A3A" w:rsidRDefault="006B0AA8" w:rsidP="00237279">
      <w:pPr>
        <w:spacing w:after="0" w:line="360" w:lineRule="auto"/>
        <w:rPr>
          <w:rFonts w:ascii="Book Antiqua" w:hAnsi="Book Antiqua"/>
          <w:b/>
          <w:sz w:val="24"/>
        </w:rPr>
      </w:pPr>
      <w:r w:rsidRPr="00867A3A">
        <w:rPr>
          <w:rFonts w:ascii="Book Antiqua" w:hAnsi="Book Antiqua"/>
          <w:b/>
          <w:sz w:val="24"/>
        </w:rPr>
        <w:t>Article in press:</w:t>
      </w:r>
    </w:p>
    <w:p w14:paraId="14DD8FF9" w14:textId="77777777" w:rsidR="006B0AA8" w:rsidRPr="009E3692" w:rsidRDefault="006B0AA8" w:rsidP="00237279">
      <w:pPr>
        <w:spacing w:after="0" w:line="360" w:lineRule="auto"/>
        <w:rPr>
          <w:rFonts w:ascii="Book Antiqua" w:hAnsi="Book Antiqua"/>
          <w:sz w:val="24"/>
        </w:rPr>
      </w:pPr>
      <w:r w:rsidRPr="00867A3A">
        <w:rPr>
          <w:rFonts w:ascii="Book Antiqua" w:hAnsi="Book Antiqua"/>
          <w:b/>
          <w:sz w:val="24"/>
        </w:rPr>
        <w:t>Published online:</w:t>
      </w:r>
    </w:p>
    <w:bookmarkEnd w:id="11"/>
    <w:p w14:paraId="1F616A38" w14:textId="77777777" w:rsidR="00577C5A" w:rsidRDefault="00577C5A" w:rsidP="00237279">
      <w:pPr>
        <w:spacing w:after="0" w:line="360" w:lineRule="auto"/>
        <w:jc w:val="both"/>
        <w:rPr>
          <w:rFonts w:ascii="Book Antiqua" w:hAnsi="Book Antiqua" w:cs="Arial"/>
          <w:b/>
          <w:sz w:val="24"/>
          <w:szCs w:val="24"/>
        </w:rPr>
      </w:pPr>
    </w:p>
    <w:p w14:paraId="51C8A655" w14:textId="59AB657E" w:rsidR="0062011F" w:rsidRPr="0051550F" w:rsidRDefault="00D24F5B" w:rsidP="00237279">
      <w:pPr>
        <w:spacing w:after="0" w:line="360" w:lineRule="auto"/>
        <w:jc w:val="both"/>
        <w:rPr>
          <w:rFonts w:ascii="Book Antiqua" w:hAnsi="Book Antiqua" w:cs="Arial"/>
          <w:sz w:val="24"/>
          <w:szCs w:val="24"/>
        </w:rPr>
      </w:pPr>
      <w:r w:rsidRPr="0051550F">
        <w:rPr>
          <w:rFonts w:ascii="Book Antiqua" w:hAnsi="Book Antiqua" w:cs="Arial"/>
          <w:b/>
          <w:sz w:val="24"/>
          <w:szCs w:val="24"/>
        </w:rPr>
        <w:t>Abstract</w:t>
      </w:r>
    </w:p>
    <w:p w14:paraId="2391A1B1" w14:textId="5F089471" w:rsidR="00102125" w:rsidRPr="0051550F" w:rsidRDefault="00102125" w:rsidP="00237279">
      <w:pPr>
        <w:spacing w:after="0" w:line="360" w:lineRule="auto"/>
        <w:jc w:val="both"/>
        <w:rPr>
          <w:rFonts w:ascii="Book Antiqua" w:hAnsi="Book Antiqua" w:cs="Arial"/>
          <w:b/>
          <w:bCs/>
          <w:i/>
          <w:iCs/>
          <w:sz w:val="24"/>
          <w:szCs w:val="24"/>
        </w:rPr>
      </w:pPr>
      <w:r w:rsidRPr="0051550F">
        <w:rPr>
          <w:rFonts w:ascii="Book Antiqua" w:hAnsi="Book Antiqua" w:cs="Arial"/>
          <w:b/>
          <w:bCs/>
          <w:i/>
          <w:iCs/>
          <w:sz w:val="24"/>
          <w:szCs w:val="24"/>
        </w:rPr>
        <w:t>BACKGROUND</w:t>
      </w:r>
    </w:p>
    <w:p w14:paraId="4337152B" w14:textId="77AF8516" w:rsidR="00102125" w:rsidRPr="0051550F" w:rsidRDefault="00111FB6"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 xml:space="preserve">Giant cell hepatitis (GCH) </w:t>
      </w:r>
      <w:r w:rsidRPr="0051550F">
        <w:rPr>
          <w:rFonts w:ascii="Book Antiqua" w:eastAsia="Times New Roman" w:hAnsi="Book Antiqua" w:cs="Times New Roman"/>
          <w:color w:val="000000" w:themeColor="text1"/>
          <w:sz w:val="24"/>
          <w:szCs w:val="24"/>
        </w:rPr>
        <w:t xml:space="preserve">in the adult population remains very poorly defined with only </w:t>
      </w:r>
      <w:r w:rsidRPr="0051550F">
        <w:rPr>
          <w:rFonts w:ascii="Book Antiqua" w:eastAsia="Times New Roman" w:hAnsi="Book Antiqua" w:cs="Times New Roman"/>
          <w:sz w:val="24"/>
          <w:szCs w:val="24"/>
        </w:rPr>
        <w:t xml:space="preserve">100 case reports published in the literature over the last 3 decades. </w:t>
      </w:r>
    </w:p>
    <w:p w14:paraId="69A180EF" w14:textId="42AEA62E" w:rsidR="00102125" w:rsidRPr="0051550F" w:rsidRDefault="00102125" w:rsidP="00237279">
      <w:pPr>
        <w:spacing w:after="0" w:line="360" w:lineRule="auto"/>
        <w:jc w:val="both"/>
        <w:rPr>
          <w:rFonts w:ascii="Book Antiqua" w:eastAsia="Times New Roman" w:hAnsi="Book Antiqua" w:cs="Times New Roman"/>
          <w:sz w:val="24"/>
          <w:szCs w:val="24"/>
        </w:rPr>
      </w:pPr>
    </w:p>
    <w:p w14:paraId="412A141E" w14:textId="372046D6" w:rsidR="00102125" w:rsidRPr="0051550F" w:rsidRDefault="00102125" w:rsidP="00237279">
      <w:pPr>
        <w:spacing w:after="0" w:line="360" w:lineRule="auto"/>
        <w:jc w:val="both"/>
        <w:rPr>
          <w:rFonts w:ascii="Book Antiqua" w:eastAsia="Times New Roman" w:hAnsi="Book Antiqua" w:cs="Times New Roman"/>
          <w:b/>
          <w:bCs/>
          <w:i/>
          <w:iCs/>
          <w:sz w:val="24"/>
          <w:szCs w:val="24"/>
        </w:rPr>
      </w:pPr>
      <w:r w:rsidRPr="0051550F">
        <w:rPr>
          <w:rFonts w:ascii="Book Antiqua" w:hAnsi="Book Antiqua" w:cs="Arial"/>
          <w:b/>
          <w:bCs/>
          <w:i/>
          <w:iCs/>
          <w:sz w:val="24"/>
          <w:szCs w:val="24"/>
        </w:rPr>
        <w:t>AIM</w:t>
      </w:r>
    </w:p>
    <w:p w14:paraId="01759AD6" w14:textId="0784DB3E" w:rsidR="00D24F5B" w:rsidRPr="0051550F" w:rsidRDefault="00577C5A" w:rsidP="00237279">
      <w:pPr>
        <w:spacing w:after="0" w:line="360" w:lineRule="auto"/>
        <w:jc w:val="both"/>
        <w:rPr>
          <w:rFonts w:ascii="Book Antiqua" w:hAnsi="Book Antiqua" w:cs="Arial"/>
          <w:sz w:val="24"/>
          <w:szCs w:val="24"/>
        </w:rPr>
      </w:pPr>
      <w:r>
        <w:rPr>
          <w:rFonts w:ascii="Book Antiqua" w:eastAsia="Times New Roman" w:hAnsi="Book Antiqua" w:cs="Times New Roman"/>
          <w:sz w:val="24"/>
          <w:szCs w:val="24"/>
        </w:rPr>
        <w:t xml:space="preserve">To </w:t>
      </w:r>
      <w:r w:rsidR="001877F2" w:rsidRPr="0051550F">
        <w:rPr>
          <w:rFonts w:ascii="Book Antiqua" w:eastAsia="Times New Roman" w:hAnsi="Book Antiqua" w:cs="Times New Roman"/>
          <w:sz w:val="24"/>
          <w:szCs w:val="24"/>
        </w:rPr>
        <w:t xml:space="preserve">present our center’s experience in an attempt to </w:t>
      </w:r>
      <w:r w:rsidR="00651307" w:rsidRPr="0051550F">
        <w:rPr>
          <w:rFonts w:ascii="Book Antiqua" w:eastAsia="Times New Roman" w:hAnsi="Book Antiqua" w:cs="Times New Roman"/>
          <w:sz w:val="24"/>
          <w:szCs w:val="24"/>
        </w:rPr>
        <w:t>learn</w:t>
      </w:r>
      <w:r w:rsidR="001877F2" w:rsidRPr="0051550F">
        <w:rPr>
          <w:rFonts w:ascii="Book Antiqua" w:eastAsia="Times New Roman" w:hAnsi="Book Antiqua" w:cs="Times New Roman"/>
          <w:sz w:val="24"/>
          <w:szCs w:val="24"/>
        </w:rPr>
        <w:t xml:space="preserve"> about its predisposing factors, outcomes, and efficacy of proposed therapeutic interventions.</w:t>
      </w:r>
    </w:p>
    <w:p w14:paraId="6225C80C" w14:textId="77777777" w:rsidR="00102125" w:rsidRPr="0051550F" w:rsidRDefault="00102125" w:rsidP="00237279">
      <w:pPr>
        <w:spacing w:after="0" w:line="360" w:lineRule="auto"/>
        <w:jc w:val="both"/>
        <w:rPr>
          <w:rFonts w:ascii="Book Antiqua" w:hAnsi="Book Antiqua" w:cs="Arial"/>
          <w:b/>
          <w:bCs/>
          <w:i/>
          <w:iCs/>
          <w:sz w:val="24"/>
          <w:szCs w:val="24"/>
        </w:rPr>
      </w:pPr>
    </w:p>
    <w:p w14:paraId="432FBA0D" w14:textId="4A149869" w:rsidR="00102125" w:rsidRPr="0051550F" w:rsidRDefault="00102125" w:rsidP="00237279">
      <w:pPr>
        <w:spacing w:after="0" w:line="360" w:lineRule="auto"/>
        <w:jc w:val="both"/>
        <w:rPr>
          <w:rFonts w:ascii="Book Antiqua" w:hAnsi="Book Antiqua" w:cs="Arial"/>
          <w:b/>
          <w:bCs/>
          <w:i/>
          <w:iCs/>
          <w:sz w:val="24"/>
          <w:szCs w:val="24"/>
        </w:rPr>
      </w:pPr>
      <w:r w:rsidRPr="0051550F">
        <w:rPr>
          <w:rFonts w:ascii="Book Antiqua" w:hAnsi="Book Antiqua" w:cs="Arial"/>
          <w:b/>
          <w:bCs/>
          <w:i/>
          <w:iCs/>
          <w:sz w:val="24"/>
          <w:szCs w:val="24"/>
        </w:rPr>
        <w:t>METHODS</w:t>
      </w:r>
    </w:p>
    <w:p w14:paraId="07BB7640" w14:textId="4053371C" w:rsidR="00D24F5B" w:rsidRPr="0051550F" w:rsidRDefault="006B01AD" w:rsidP="00237279">
      <w:pPr>
        <w:spacing w:after="0" w:line="360" w:lineRule="auto"/>
        <w:jc w:val="both"/>
        <w:rPr>
          <w:rFonts w:ascii="Book Antiqua" w:eastAsia="Times New Roman" w:hAnsi="Book Antiqua" w:cs="Times New Roman"/>
          <w:sz w:val="24"/>
          <w:szCs w:val="24"/>
        </w:rPr>
      </w:pPr>
      <w:r w:rsidRPr="0051550F">
        <w:rPr>
          <w:rFonts w:ascii="Book Antiqua" w:hAnsi="Book Antiqua" w:cs="Arial"/>
          <w:sz w:val="24"/>
          <w:szCs w:val="24"/>
        </w:rPr>
        <w:t xml:space="preserve">A retrospective chart review was </w:t>
      </w:r>
      <w:r w:rsidR="00694CCA" w:rsidRPr="0051550F">
        <w:rPr>
          <w:rFonts w:ascii="Book Antiqua" w:hAnsi="Book Antiqua" w:cs="Arial"/>
          <w:sz w:val="24"/>
          <w:szCs w:val="24"/>
        </w:rPr>
        <w:t>conducted</w:t>
      </w:r>
      <w:r w:rsidRPr="0051550F">
        <w:rPr>
          <w:rFonts w:ascii="Book Antiqua" w:hAnsi="Book Antiqua" w:cs="Arial"/>
          <w:sz w:val="24"/>
          <w:szCs w:val="24"/>
        </w:rPr>
        <w:t xml:space="preserve"> through the electronic records of the University of Pittsburgh Medical Center</w:t>
      </w:r>
      <w:r w:rsidR="00193586" w:rsidRPr="0051550F">
        <w:rPr>
          <w:rFonts w:ascii="Book Antiqua" w:hAnsi="Book Antiqua" w:cs="Arial"/>
          <w:sz w:val="24"/>
          <w:szCs w:val="24"/>
        </w:rPr>
        <w:t xml:space="preserve">. </w:t>
      </w:r>
      <w:r w:rsidR="00746FD8" w:rsidRPr="0051550F">
        <w:rPr>
          <w:rFonts w:ascii="Book Antiqua" w:hAnsi="Book Antiqua" w:cs="Arial"/>
          <w:sz w:val="24"/>
          <w:szCs w:val="24"/>
        </w:rPr>
        <w:t xml:space="preserve">We queried 36726 liver biopsy reports from January 1, 1991 to December 6, 2016. Our search yielded 50 </w:t>
      </w:r>
      <w:r w:rsidR="00D95714" w:rsidRPr="0051550F">
        <w:rPr>
          <w:rFonts w:ascii="Book Antiqua" w:hAnsi="Book Antiqua" w:cs="Arial"/>
          <w:sz w:val="24"/>
          <w:szCs w:val="24"/>
        </w:rPr>
        <w:t xml:space="preserve">patients who </w:t>
      </w:r>
      <w:r w:rsidR="00746FD8" w:rsidRPr="0051550F">
        <w:rPr>
          <w:rFonts w:ascii="Book Antiqua" w:hAnsi="Book Antiqua" w:cs="Arial"/>
          <w:sz w:val="24"/>
          <w:szCs w:val="24"/>
        </w:rPr>
        <w:t xml:space="preserve">were identified as carrying definite diagnosis of Post-infantile </w:t>
      </w:r>
      <w:r w:rsidR="00BF72C5" w:rsidRPr="00BF72C5">
        <w:rPr>
          <w:rFonts w:ascii="Book Antiqua" w:hAnsi="Book Antiqua" w:cs="Arial"/>
          <w:sz w:val="24"/>
          <w:szCs w:val="24"/>
        </w:rPr>
        <w:t>GCH</w:t>
      </w:r>
      <w:r w:rsidR="00746FD8" w:rsidRPr="0051550F">
        <w:rPr>
          <w:rFonts w:ascii="Book Antiqua" w:hAnsi="Book Antiqua" w:cs="Arial"/>
          <w:sz w:val="24"/>
          <w:szCs w:val="24"/>
        </w:rPr>
        <w:t xml:space="preserve"> (PIGCH)</w:t>
      </w:r>
      <w:r w:rsidR="00D95714" w:rsidRPr="0051550F">
        <w:rPr>
          <w:rFonts w:ascii="Book Antiqua" w:hAnsi="Book Antiqua" w:cs="Arial"/>
          <w:sz w:val="24"/>
          <w:szCs w:val="24"/>
        </w:rPr>
        <w:t xml:space="preserve"> by pathology</w:t>
      </w:r>
      <w:r w:rsidR="00746FD8" w:rsidRPr="0051550F">
        <w:rPr>
          <w:rFonts w:ascii="Book Antiqua" w:hAnsi="Book Antiqua" w:cs="Arial"/>
          <w:sz w:val="24"/>
          <w:szCs w:val="24"/>
        </w:rPr>
        <w:t>.</w:t>
      </w:r>
      <w:r w:rsidR="00843445">
        <w:rPr>
          <w:rFonts w:ascii="Book Antiqua" w:hAnsi="Book Antiqua" w:cs="Arial"/>
          <w:sz w:val="24"/>
          <w:szCs w:val="24"/>
        </w:rPr>
        <w:t xml:space="preserve"> </w:t>
      </w:r>
      <w:r w:rsidR="00746FD8" w:rsidRPr="0051550F">
        <w:rPr>
          <w:rFonts w:ascii="Book Antiqua" w:hAnsi="Book Antiqua" w:cs="Arial"/>
          <w:sz w:val="24"/>
          <w:szCs w:val="24"/>
        </w:rPr>
        <w:t xml:space="preserve">The data recollected included demographic information, laboratory </w:t>
      </w:r>
      <w:r w:rsidR="006D7C92" w:rsidRPr="0051550F">
        <w:rPr>
          <w:rFonts w:ascii="Book Antiqua" w:hAnsi="Book Antiqua" w:cs="Arial"/>
          <w:sz w:val="24"/>
          <w:szCs w:val="24"/>
        </w:rPr>
        <w:t>data</w:t>
      </w:r>
      <w:r w:rsidR="00746FD8" w:rsidRPr="0051550F">
        <w:rPr>
          <w:rFonts w:ascii="Book Antiqua" w:hAnsi="Book Antiqua" w:cs="Arial"/>
          <w:sz w:val="24"/>
          <w:szCs w:val="24"/>
        </w:rPr>
        <w:t xml:space="preserve"> (liver function tests, autoimmune markers)</w:t>
      </w:r>
      <w:r w:rsidR="00426BF8" w:rsidRPr="0051550F">
        <w:rPr>
          <w:rFonts w:ascii="Book Antiqua" w:hAnsi="Book Antiqua" w:cs="Arial"/>
          <w:sz w:val="24"/>
          <w:szCs w:val="24"/>
        </w:rPr>
        <w:t xml:space="preserve"> and transplant status. </w:t>
      </w:r>
      <w:r w:rsidR="00694CCA" w:rsidRPr="0051550F">
        <w:rPr>
          <w:rFonts w:ascii="Book Antiqua" w:eastAsia="Times New Roman" w:hAnsi="Book Antiqua" w:cs="Times New Roman"/>
          <w:sz w:val="24"/>
          <w:szCs w:val="24"/>
        </w:rPr>
        <w:t>In order to better analyze patient characteristics and outcomes, subjects were separated into a non-transplant (native) liver group and a post-liver transplant (allograft) group.</w:t>
      </w:r>
    </w:p>
    <w:p w14:paraId="6EA3A116" w14:textId="77777777" w:rsidR="00D660FC" w:rsidRPr="0051550F" w:rsidRDefault="00D660FC" w:rsidP="00237279">
      <w:pPr>
        <w:spacing w:after="0" w:line="360" w:lineRule="auto"/>
        <w:jc w:val="both"/>
        <w:rPr>
          <w:rFonts w:ascii="Book Antiqua" w:hAnsi="Book Antiqua" w:cs="Arial"/>
          <w:sz w:val="24"/>
          <w:szCs w:val="24"/>
        </w:rPr>
      </w:pPr>
    </w:p>
    <w:p w14:paraId="0E40824E" w14:textId="72B553DE" w:rsidR="00D660FC" w:rsidRPr="0051550F" w:rsidRDefault="00D660FC" w:rsidP="00237279">
      <w:pPr>
        <w:spacing w:after="0" w:line="360" w:lineRule="auto"/>
        <w:jc w:val="both"/>
        <w:rPr>
          <w:rFonts w:ascii="Book Antiqua" w:hAnsi="Book Antiqua" w:cs="Arial"/>
          <w:b/>
          <w:bCs/>
          <w:i/>
          <w:iCs/>
          <w:sz w:val="24"/>
          <w:szCs w:val="24"/>
        </w:rPr>
      </w:pPr>
      <w:r w:rsidRPr="0051550F">
        <w:rPr>
          <w:rFonts w:ascii="Book Antiqua" w:hAnsi="Book Antiqua" w:cs="Arial"/>
          <w:b/>
          <w:bCs/>
          <w:i/>
          <w:iCs/>
          <w:sz w:val="24"/>
          <w:szCs w:val="24"/>
        </w:rPr>
        <w:t>RESULTS</w:t>
      </w:r>
    </w:p>
    <w:p w14:paraId="05EEC724" w14:textId="6D30E318" w:rsidR="00D24F5B" w:rsidRPr="0051550F" w:rsidRDefault="00927509"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lastRenderedPageBreak/>
        <w:t>The incidence of PIGCH was approximately 0.14% of all biopsies queried in the 25-year period. The mean age was 48 years, with 66% females. Liver function tests were classified as 38.2% cholestatic, 35.3% hepatocellular, 26.5% mixed</w:t>
      </w:r>
      <w:r w:rsidR="00D95714" w:rsidRPr="0051550F">
        <w:rPr>
          <w:rFonts w:ascii="Book Antiqua" w:eastAsia="Times New Roman" w:hAnsi="Book Antiqua" w:cs="Times New Roman"/>
          <w:sz w:val="24"/>
          <w:szCs w:val="24"/>
        </w:rPr>
        <w:t>.</w:t>
      </w:r>
      <w:r w:rsidRPr="0051550F">
        <w:rPr>
          <w:rFonts w:ascii="Book Antiqua" w:eastAsia="Times New Roman" w:hAnsi="Book Antiqua" w:cs="Times New Roman"/>
          <w:sz w:val="24"/>
          <w:szCs w:val="24"/>
        </w:rPr>
        <w:t xml:space="preserve"> </w:t>
      </w:r>
      <w:r w:rsidR="00D95714" w:rsidRPr="0051550F">
        <w:rPr>
          <w:rFonts w:ascii="Book Antiqua" w:eastAsia="Times New Roman" w:hAnsi="Book Antiqua" w:cs="Times New Roman"/>
          <w:sz w:val="24"/>
          <w:szCs w:val="24"/>
        </w:rPr>
        <w:t>Autoimmune hepatitis was found to be the most prevalent predisposing factor leading to PIGCH constituting 32% of cases</w:t>
      </w:r>
      <w:r w:rsidR="00426BF8" w:rsidRPr="0051550F">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Management consisted mainly of immunosuppression, viral targeted therapy, supportive care, and in six</w:t>
      </w:r>
      <w:r w:rsidRPr="0051550F">
        <w:rPr>
          <w:rFonts w:ascii="Book Antiqua" w:eastAsia="Times New Roman" w:hAnsi="Book Antiqua" w:cs="Times New Roman"/>
          <w:color w:val="FF0000"/>
          <w:sz w:val="24"/>
          <w:szCs w:val="24"/>
        </w:rPr>
        <w:t xml:space="preserve"> </w:t>
      </w:r>
      <w:r w:rsidRPr="0051550F">
        <w:rPr>
          <w:rFonts w:ascii="Book Antiqua" w:eastAsia="Times New Roman" w:hAnsi="Book Antiqua" w:cs="Times New Roman"/>
          <w:sz w:val="24"/>
          <w:szCs w:val="24"/>
        </w:rPr>
        <w:t>cases liver transplantations.</w:t>
      </w:r>
    </w:p>
    <w:p w14:paraId="32D0B1EE" w14:textId="77777777" w:rsidR="00D660FC" w:rsidRPr="0051550F" w:rsidRDefault="00D660FC" w:rsidP="00237279">
      <w:pPr>
        <w:spacing w:after="0" w:line="360" w:lineRule="auto"/>
        <w:jc w:val="both"/>
        <w:rPr>
          <w:rFonts w:ascii="Book Antiqua" w:eastAsia="Times New Roman" w:hAnsi="Book Antiqua" w:cs="Times New Roman"/>
          <w:sz w:val="24"/>
          <w:szCs w:val="24"/>
        </w:rPr>
      </w:pPr>
    </w:p>
    <w:p w14:paraId="485D5D26" w14:textId="00369BD3" w:rsidR="00D660FC" w:rsidRPr="0051550F" w:rsidRDefault="00D660FC" w:rsidP="00237279">
      <w:pPr>
        <w:spacing w:after="0" w:line="360" w:lineRule="auto"/>
        <w:jc w:val="both"/>
        <w:rPr>
          <w:rFonts w:ascii="Book Antiqua" w:hAnsi="Book Antiqua" w:cs="Arial"/>
          <w:b/>
          <w:bCs/>
          <w:i/>
          <w:iCs/>
          <w:sz w:val="24"/>
          <w:szCs w:val="24"/>
        </w:rPr>
      </w:pPr>
      <w:r w:rsidRPr="0051550F">
        <w:rPr>
          <w:rFonts w:ascii="Book Antiqua" w:hAnsi="Book Antiqua" w:cs="Arial"/>
          <w:b/>
          <w:bCs/>
          <w:i/>
          <w:iCs/>
          <w:sz w:val="24"/>
          <w:szCs w:val="24"/>
        </w:rPr>
        <w:t>CONCLUSION</w:t>
      </w:r>
    </w:p>
    <w:p w14:paraId="44836ACC" w14:textId="67F37124" w:rsidR="00D24F5B" w:rsidRPr="0051550F" w:rsidRDefault="0059765E" w:rsidP="00237279">
      <w:pPr>
        <w:spacing w:after="0" w:line="360" w:lineRule="auto"/>
        <w:jc w:val="both"/>
        <w:rPr>
          <w:rFonts w:ascii="Book Antiqua" w:hAnsi="Book Antiqua"/>
          <w:sz w:val="24"/>
          <w:szCs w:val="24"/>
        </w:rPr>
      </w:pPr>
      <w:r w:rsidRPr="0051550F">
        <w:rPr>
          <w:rFonts w:ascii="Book Antiqua" w:hAnsi="Book Antiqua"/>
          <w:sz w:val="24"/>
          <w:szCs w:val="24"/>
        </w:rPr>
        <w:t xml:space="preserve">The diagnosis of PIGCH remains clinically challenging and requires a high index of suspicion as well as a thorough history, physical examination, serological workup </w:t>
      </w:r>
      <w:r w:rsidR="00D95714" w:rsidRPr="0051550F">
        <w:rPr>
          <w:rFonts w:ascii="Book Antiqua" w:hAnsi="Book Antiqua"/>
          <w:sz w:val="24"/>
          <w:szCs w:val="24"/>
        </w:rPr>
        <w:t>and liver biopsy.</w:t>
      </w:r>
      <w:r w:rsidRPr="0051550F">
        <w:rPr>
          <w:rFonts w:ascii="Book Antiqua" w:hAnsi="Book Antiqua"/>
          <w:sz w:val="24"/>
          <w:szCs w:val="24"/>
        </w:rPr>
        <w:t xml:space="preserve"> Treatment of the underlying cause can result in clinical stability in a large number of cases. </w:t>
      </w:r>
    </w:p>
    <w:p w14:paraId="159DC31E" w14:textId="77777777" w:rsidR="00577C5A" w:rsidRDefault="00577C5A" w:rsidP="00237279">
      <w:pPr>
        <w:spacing w:after="0" w:line="360" w:lineRule="auto"/>
        <w:jc w:val="both"/>
        <w:rPr>
          <w:rFonts w:ascii="Book Antiqua" w:hAnsi="Book Antiqua" w:cs="Arial"/>
          <w:b/>
          <w:sz w:val="24"/>
          <w:szCs w:val="24"/>
        </w:rPr>
      </w:pPr>
    </w:p>
    <w:p w14:paraId="00650EDA" w14:textId="1D6CA48B" w:rsidR="00145EFB" w:rsidRPr="0051550F" w:rsidRDefault="00D24F5B" w:rsidP="00237279">
      <w:pPr>
        <w:spacing w:after="0" w:line="360" w:lineRule="auto"/>
        <w:jc w:val="both"/>
        <w:rPr>
          <w:rFonts w:ascii="Book Antiqua" w:hAnsi="Book Antiqua" w:cs="Arial"/>
          <w:b/>
          <w:sz w:val="24"/>
          <w:szCs w:val="24"/>
        </w:rPr>
      </w:pPr>
      <w:r w:rsidRPr="0051550F">
        <w:rPr>
          <w:rFonts w:ascii="Book Antiqua" w:hAnsi="Book Antiqua" w:cs="Arial"/>
          <w:b/>
          <w:sz w:val="24"/>
          <w:szCs w:val="24"/>
        </w:rPr>
        <w:t>Key</w:t>
      </w:r>
      <w:r w:rsidR="00D660FC" w:rsidRPr="0051550F">
        <w:rPr>
          <w:rFonts w:ascii="Book Antiqua" w:hAnsi="Book Antiqua" w:cs="Arial"/>
          <w:b/>
          <w:sz w:val="24"/>
          <w:szCs w:val="24"/>
        </w:rPr>
        <w:t xml:space="preserve"> </w:t>
      </w:r>
      <w:r w:rsidRPr="0051550F">
        <w:rPr>
          <w:rFonts w:ascii="Book Antiqua" w:hAnsi="Book Antiqua" w:cs="Arial"/>
          <w:b/>
          <w:sz w:val="24"/>
          <w:szCs w:val="24"/>
        </w:rPr>
        <w:t xml:space="preserve">words: </w:t>
      </w:r>
      <w:r w:rsidRPr="0051550F">
        <w:rPr>
          <w:rFonts w:ascii="Book Antiqua" w:hAnsi="Book Antiqua" w:cs="Arial"/>
          <w:sz w:val="24"/>
          <w:szCs w:val="24"/>
        </w:rPr>
        <w:t>Post-</w:t>
      </w:r>
      <w:r w:rsidR="00A45FDE" w:rsidRPr="0051550F">
        <w:rPr>
          <w:rFonts w:ascii="Book Antiqua" w:hAnsi="Book Antiqua" w:cs="Arial"/>
          <w:sz w:val="24"/>
          <w:szCs w:val="24"/>
        </w:rPr>
        <w:t>infantile giant cell he</w:t>
      </w:r>
      <w:r w:rsidRPr="0051550F">
        <w:rPr>
          <w:rFonts w:ascii="Book Antiqua" w:hAnsi="Book Antiqua" w:cs="Arial"/>
          <w:sz w:val="24"/>
          <w:szCs w:val="24"/>
        </w:rPr>
        <w:t>patitis</w:t>
      </w:r>
      <w:r w:rsidR="00A45FDE">
        <w:rPr>
          <w:rFonts w:ascii="Book Antiqua" w:hAnsi="Book Antiqua" w:cs="Arial"/>
          <w:sz w:val="24"/>
          <w:szCs w:val="24"/>
        </w:rPr>
        <w:t>;</w:t>
      </w:r>
      <w:r w:rsidRPr="0051550F">
        <w:rPr>
          <w:rFonts w:ascii="Book Antiqua" w:hAnsi="Book Antiqua" w:cs="Arial"/>
          <w:sz w:val="24"/>
          <w:szCs w:val="24"/>
        </w:rPr>
        <w:t xml:space="preserve"> Liver transplantation</w:t>
      </w:r>
      <w:r w:rsidR="00A45FDE">
        <w:rPr>
          <w:rFonts w:ascii="Book Antiqua" w:hAnsi="Book Antiqua" w:cs="Arial"/>
          <w:sz w:val="24"/>
          <w:szCs w:val="24"/>
        </w:rPr>
        <w:t>;</w:t>
      </w:r>
      <w:r w:rsidRPr="0051550F">
        <w:rPr>
          <w:rFonts w:ascii="Book Antiqua" w:hAnsi="Book Antiqua" w:cs="Arial"/>
          <w:sz w:val="24"/>
          <w:szCs w:val="24"/>
        </w:rPr>
        <w:t xml:space="preserve"> Autoimmune </w:t>
      </w:r>
      <w:r w:rsidR="00A45FDE" w:rsidRPr="0051550F">
        <w:rPr>
          <w:rFonts w:ascii="Book Antiqua" w:hAnsi="Book Antiqua" w:cs="Arial"/>
          <w:sz w:val="24"/>
          <w:szCs w:val="24"/>
        </w:rPr>
        <w:t>he</w:t>
      </w:r>
      <w:r w:rsidRPr="0051550F">
        <w:rPr>
          <w:rFonts w:ascii="Book Antiqua" w:hAnsi="Book Antiqua" w:cs="Arial"/>
          <w:sz w:val="24"/>
          <w:szCs w:val="24"/>
        </w:rPr>
        <w:t>patitis</w:t>
      </w:r>
    </w:p>
    <w:p w14:paraId="6E47C646" w14:textId="26431C5A" w:rsidR="00577C5A" w:rsidRDefault="00577C5A" w:rsidP="00237279">
      <w:pPr>
        <w:spacing w:after="0" w:line="360" w:lineRule="auto"/>
        <w:jc w:val="both"/>
        <w:rPr>
          <w:rFonts w:ascii="Book Antiqua" w:hAnsi="Book Antiqua" w:cs="Tahoma"/>
          <w:b/>
          <w:color w:val="222222"/>
          <w:sz w:val="24"/>
          <w:szCs w:val="24"/>
          <w:lang w:val="en-GB"/>
        </w:rPr>
      </w:pPr>
      <w:bookmarkStart w:id="12" w:name="_Hlk10468991"/>
    </w:p>
    <w:p w14:paraId="3E033649" w14:textId="77777777" w:rsidR="00F8307B" w:rsidRDefault="00F8307B" w:rsidP="00237279">
      <w:pPr>
        <w:autoSpaceDE w:val="0"/>
        <w:autoSpaceDN w:val="0"/>
        <w:adjustRightInd w:val="0"/>
        <w:snapToGrid w:val="0"/>
        <w:spacing w:after="0" w:line="360" w:lineRule="auto"/>
        <w:jc w:val="both"/>
        <w:rPr>
          <w:rFonts w:ascii="Book Antiqua" w:hAnsi="Book Antiqua" w:cs="Arial Unicode MS"/>
          <w:sz w:val="24"/>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bookmarkStart w:id="148" w:name="_Hlk17899813"/>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bookmarkEnd w:id="148"/>
    <w:p w14:paraId="77A36D1A" w14:textId="77777777" w:rsidR="00F8307B" w:rsidRDefault="00F8307B" w:rsidP="00237279">
      <w:pPr>
        <w:spacing w:after="0" w:line="360" w:lineRule="auto"/>
        <w:jc w:val="both"/>
        <w:rPr>
          <w:rFonts w:ascii="Book Antiqua" w:hAnsi="Book Antiqua" w:cs="Tahoma"/>
          <w:b/>
          <w:color w:val="222222"/>
          <w:sz w:val="24"/>
          <w:szCs w:val="24"/>
          <w:lang w:val="en-GB"/>
        </w:rPr>
      </w:pPr>
    </w:p>
    <w:p w14:paraId="182C7E37" w14:textId="228AF9AE" w:rsidR="00665FBE" w:rsidRPr="00577C5A" w:rsidRDefault="00D660FC" w:rsidP="00237279">
      <w:pPr>
        <w:spacing w:after="0" w:line="360" w:lineRule="auto"/>
        <w:jc w:val="both"/>
        <w:rPr>
          <w:rFonts w:ascii="Book Antiqua" w:hAnsi="Book Antiqua" w:cs="Tahoma"/>
          <w:b/>
          <w:color w:val="222222"/>
          <w:sz w:val="24"/>
          <w:szCs w:val="24"/>
          <w:lang w:val="en-GB"/>
        </w:rPr>
      </w:pPr>
      <w:r w:rsidRPr="0051550F">
        <w:rPr>
          <w:rFonts w:ascii="Book Antiqua" w:hAnsi="Book Antiqua" w:cs="Tahoma"/>
          <w:b/>
          <w:color w:val="222222"/>
          <w:sz w:val="24"/>
          <w:szCs w:val="24"/>
          <w:lang w:val="en-GB"/>
        </w:rPr>
        <w:t>Core tip</w:t>
      </w:r>
      <w:r w:rsidR="00665FBE" w:rsidRPr="0051550F">
        <w:rPr>
          <w:rFonts w:ascii="Book Antiqua" w:hAnsi="Book Antiqua" w:cs="Tahoma"/>
          <w:b/>
          <w:color w:val="222222"/>
          <w:sz w:val="24"/>
          <w:szCs w:val="24"/>
          <w:lang w:val="en-GB"/>
        </w:rPr>
        <w:t>:</w:t>
      </w:r>
      <w:r w:rsidR="00577C5A">
        <w:rPr>
          <w:rFonts w:ascii="Book Antiqua" w:hAnsi="Book Antiqua" w:cs="Tahoma"/>
          <w:b/>
          <w:color w:val="222222"/>
          <w:sz w:val="24"/>
          <w:szCs w:val="24"/>
          <w:lang w:val="en-GB"/>
        </w:rPr>
        <w:t xml:space="preserve"> </w:t>
      </w:r>
      <w:r w:rsidR="004F07EF" w:rsidRPr="0051550F">
        <w:rPr>
          <w:rFonts w:ascii="Book Antiqua" w:hAnsi="Book Antiqua" w:cs="Tahoma"/>
          <w:color w:val="222222"/>
          <w:sz w:val="24"/>
          <w:szCs w:val="24"/>
          <w:lang w:val="en-GB"/>
        </w:rPr>
        <w:t>Post-</w:t>
      </w:r>
      <w:r w:rsidR="00577C5A" w:rsidRPr="0051550F">
        <w:rPr>
          <w:rFonts w:ascii="Book Antiqua" w:hAnsi="Book Antiqua" w:cs="Tahoma"/>
          <w:color w:val="222222"/>
          <w:sz w:val="24"/>
          <w:szCs w:val="24"/>
          <w:lang w:val="en-GB"/>
        </w:rPr>
        <w:t>infantile giant c</w:t>
      </w:r>
      <w:r w:rsidR="004F07EF" w:rsidRPr="0051550F">
        <w:rPr>
          <w:rFonts w:ascii="Book Antiqua" w:hAnsi="Book Antiqua" w:cs="Tahoma"/>
          <w:color w:val="222222"/>
          <w:sz w:val="24"/>
          <w:szCs w:val="24"/>
          <w:lang w:val="en-GB"/>
        </w:rPr>
        <w:t xml:space="preserve">ell Hepatitis is a </w:t>
      </w:r>
      <w:r w:rsidR="00FA3634" w:rsidRPr="0051550F">
        <w:rPr>
          <w:rFonts w:ascii="Book Antiqua" w:hAnsi="Book Antiqua" w:cs="Tahoma"/>
          <w:color w:val="222222"/>
          <w:sz w:val="24"/>
          <w:szCs w:val="24"/>
          <w:lang w:val="en-GB"/>
        </w:rPr>
        <w:t>rare disorder and very poorly defined in the literature</w:t>
      </w:r>
      <w:r w:rsidR="00D22067" w:rsidRPr="0051550F">
        <w:rPr>
          <w:rFonts w:ascii="Book Antiqua" w:hAnsi="Book Antiqua" w:cs="Tahoma"/>
          <w:color w:val="222222"/>
          <w:sz w:val="24"/>
          <w:szCs w:val="24"/>
          <w:lang w:val="en-GB"/>
        </w:rPr>
        <w:t>.</w:t>
      </w:r>
      <w:r w:rsidR="00843445">
        <w:rPr>
          <w:rFonts w:ascii="Book Antiqua" w:hAnsi="Book Antiqua" w:cs="Tahoma"/>
          <w:color w:val="222222"/>
          <w:sz w:val="24"/>
          <w:szCs w:val="24"/>
          <w:lang w:val="en-GB"/>
        </w:rPr>
        <w:t xml:space="preserve"> </w:t>
      </w:r>
      <w:r w:rsidR="00D22067" w:rsidRPr="0051550F">
        <w:rPr>
          <w:rFonts w:ascii="Book Antiqua" w:hAnsi="Book Antiqua" w:cs="Tahoma"/>
          <w:color w:val="222222"/>
          <w:sz w:val="24"/>
          <w:szCs w:val="24"/>
          <w:lang w:val="en-GB"/>
        </w:rPr>
        <w:t xml:space="preserve">Our study aims to present our </w:t>
      </w:r>
      <w:proofErr w:type="spellStart"/>
      <w:r w:rsidR="00D22067" w:rsidRPr="0051550F">
        <w:rPr>
          <w:rFonts w:ascii="Book Antiqua" w:hAnsi="Book Antiqua" w:cs="Tahoma"/>
          <w:color w:val="222222"/>
          <w:sz w:val="24"/>
          <w:szCs w:val="24"/>
          <w:lang w:val="en-GB"/>
        </w:rPr>
        <w:t>center</w:t>
      </w:r>
      <w:r w:rsidR="00F8307B">
        <w:rPr>
          <w:rFonts w:ascii="Book Antiqua" w:hAnsi="Book Antiqua" w:cs="Tahoma"/>
          <w:color w:val="222222"/>
          <w:sz w:val="24"/>
          <w:szCs w:val="24"/>
          <w:lang w:val="en-GB"/>
        </w:rPr>
        <w:t>ed</w:t>
      </w:r>
      <w:proofErr w:type="spellEnd"/>
      <w:r w:rsidR="00D22067" w:rsidRPr="0051550F">
        <w:rPr>
          <w:rFonts w:ascii="Book Antiqua" w:hAnsi="Book Antiqua" w:cs="Tahoma"/>
          <w:color w:val="222222"/>
          <w:sz w:val="24"/>
          <w:szCs w:val="24"/>
          <w:lang w:val="en-GB"/>
        </w:rPr>
        <w:t xml:space="preserve"> experience</w:t>
      </w:r>
      <w:r w:rsidR="00CA616F" w:rsidRPr="0051550F">
        <w:rPr>
          <w:rFonts w:ascii="Book Antiqua" w:hAnsi="Book Antiqua" w:cs="Tahoma"/>
          <w:color w:val="222222"/>
          <w:sz w:val="24"/>
          <w:szCs w:val="24"/>
          <w:lang w:val="en-GB"/>
        </w:rPr>
        <w:t xml:space="preserve"> in an attempt to shed more light about its predisposing factors, outcomes and efficacy of proposed therapeutic interventions.</w:t>
      </w:r>
      <w:r w:rsidR="00843445">
        <w:rPr>
          <w:rFonts w:ascii="Book Antiqua" w:hAnsi="Book Antiqua" w:cs="Tahoma"/>
          <w:color w:val="222222"/>
          <w:sz w:val="24"/>
          <w:szCs w:val="24"/>
          <w:lang w:val="en-GB"/>
        </w:rPr>
        <w:t xml:space="preserve"> </w:t>
      </w:r>
    </w:p>
    <w:bookmarkEnd w:id="12"/>
    <w:p w14:paraId="44AE6D0C" w14:textId="089C4637" w:rsidR="00E242E1" w:rsidRDefault="00E242E1" w:rsidP="00237279">
      <w:pPr>
        <w:spacing w:after="0" w:line="360" w:lineRule="auto"/>
        <w:jc w:val="both"/>
        <w:rPr>
          <w:rFonts w:ascii="Book Antiqua" w:eastAsia="Times New Roman" w:hAnsi="Book Antiqua" w:cs="Times New Roman"/>
          <w:b/>
          <w:sz w:val="24"/>
          <w:szCs w:val="24"/>
        </w:rPr>
      </w:pPr>
    </w:p>
    <w:p w14:paraId="384F7912" w14:textId="487BE50B" w:rsidR="00F8307B" w:rsidRPr="00F8307B" w:rsidRDefault="00F8307B" w:rsidP="00237279">
      <w:pPr>
        <w:spacing w:after="0" w:line="360" w:lineRule="auto"/>
        <w:jc w:val="both"/>
        <w:rPr>
          <w:rFonts w:ascii="Book Antiqua" w:eastAsia="Times New Roman" w:hAnsi="Book Antiqua" w:cs="Times New Roman"/>
          <w:bCs/>
          <w:sz w:val="24"/>
          <w:szCs w:val="24"/>
        </w:rPr>
      </w:pPr>
      <w:r w:rsidRPr="0051550F">
        <w:rPr>
          <w:rFonts w:ascii="Book Antiqua" w:eastAsia="Times New Roman" w:hAnsi="Book Antiqua" w:cs="Times New Roman"/>
          <w:sz w:val="24"/>
          <w:szCs w:val="24"/>
        </w:rPr>
        <w:t>Matta</w:t>
      </w:r>
      <w:r>
        <w:rPr>
          <w:rFonts w:ascii="Book Antiqua" w:eastAsia="Times New Roman" w:hAnsi="Book Antiqua" w:cs="Times New Roman"/>
          <w:sz w:val="24"/>
          <w:szCs w:val="24"/>
        </w:rPr>
        <w:t xml:space="preserve"> B</w:t>
      </w:r>
      <w:r w:rsidRPr="0051550F">
        <w:rPr>
          <w:rFonts w:ascii="Book Antiqua" w:eastAsia="Times New Roman" w:hAnsi="Book Antiqua" w:cs="Times New Roman"/>
          <w:sz w:val="24"/>
          <w:szCs w:val="24"/>
        </w:rPr>
        <w:t>, Cabello</w:t>
      </w:r>
      <w:r>
        <w:rPr>
          <w:rFonts w:ascii="Book Antiqua" w:eastAsia="Times New Roman" w:hAnsi="Book Antiqua" w:cs="Times New Roman"/>
          <w:sz w:val="24"/>
          <w:szCs w:val="24"/>
        </w:rPr>
        <w:t xml:space="preserve"> R</w:t>
      </w:r>
      <w:r w:rsidRPr="0051550F">
        <w:rPr>
          <w:rFonts w:ascii="Book Antiqua" w:eastAsia="Times New Roman" w:hAnsi="Book Antiqua" w:cs="Times New Roman"/>
          <w:sz w:val="24"/>
          <w:szCs w:val="24"/>
        </w:rPr>
        <w:t xml:space="preserve">, </w:t>
      </w:r>
      <w:proofErr w:type="spellStart"/>
      <w:r w:rsidRPr="0051550F">
        <w:rPr>
          <w:rFonts w:ascii="Book Antiqua" w:eastAsia="Times New Roman" w:hAnsi="Book Antiqua" w:cs="Times New Roman"/>
          <w:sz w:val="24"/>
          <w:szCs w:val="24"/>
        </w:rPr>
        <w:t>Rabinovitz</w:t>
      </w:r>
      <w:proofErr w:type="spellEnd"/>
      <w:r>
        <w:rPr>
          <w:rFonts w:ascii="Book Antiqua" w:eastAsia="Times New Roman" w:hAnsi="Book Antiqua" w:cs="Times New Roman"/>
          <w:sz w:val="24"/>
          <w:szCs w:val="24"/>
        </w:rPr>
        <w:t xml:space="preserve"> M</w:t>
      </w:r>
      <w:r w:rsidRPr="0051550F">
        <w:rPr>
          <w:rFonts w:ascii="Book Antiqua" w:eastAsia="Times New Roman" w:hAnsi="Book Antiqua" w:cs="Times New Roman"/>
          <w:sz w:val="24"/>
          <w:szCs w:val="24"/>
        </w:rPr>
        <w:t xml:space="preserve">, </w:t>
      </w:r>
      <w:proofErr w:type="spellStart"/>
      <w:r w:rsidRPr="0051550F">
        <w:rPr>
          <w:rFonts w:ascii="Book Antiqua" w:eastAsia="Times New Roman" w:hAnsi="Book Antiqua" w:cs="Times New Roman"/>
          <w:sz w:val="24"/>
          <w:szCs w:val="24"/>
        </w:rPr>
        <w:t>Minervini</w:t>
      </w:r>
      <w:proofErr w:type="spellEnd"/>
      <w:r>
        <w:rPr>
          <w:rFonts w:ascii="Book Antiqua" w:eastAsia="Times New Roman" w:hAnsi="Book Antiqua" w:cs="Times New Roman"/>
          <w:sz w:val="24"/>
          <w:szCs w:val="24"/>
        </w:rPr>
        <w:t xml:space="preserve"> M,</w:t>
      </w:r>
      <w:r w:rsidRPr="0051550F">
        <w:rPr>
          <w:rFonts w:ascii="Book Antiqua" w:eastAsia="Times New Roman" w:hAnsi="Book Antiqua" w:cs="Times New Roman"/>
          <w:sz w:val="24"/>
          <w:szCs w:val="24"/>
        </w:rPr>
        <w:t xml:space="preserve"> Malik</w:t>
      </w:r>
      <w:r>
        <w:rPr>
          <w:rFonts w:ascii="Book Antiqua" w:eastAsia="Times New Roman" w:hAnsi="Book Antiqua" w:cs="Times New Roman"/>
          <w:sz w:val="24"/>
          <w:szCs w:val="24"/>
        </w:rPr>
        <w:t xml:space="preserve"> S. </w:t>
      </w:r>
      <w:r w:rsidRPr="00F8307B">
        <w:rPr>
          <w:rFonts w:ascii="Book Antiqua" w:eastAsia="Times New Roman" w:hAnsi="Book Antiqua" w:cs="Times New Roman"/>
          <w:bCs/>
          <w:sz w:val="24"/>
          <w:szCs w:val="24"/>
        </w:rPr>
        <w:t>Post-infantile giant cell hepatitis: A single center 25 years experiences</w:t>
      </w:r>
      <w:r>
        <w:rPr>
          <w:rFonts w:ascii="Book Antiqua" w:eastAsia="Times New Roman" w:hAnsi="Book Antiqua" w:cs="Times New Roman"/>
          <w:bCs/>
          <w:sz w:val="24"/>
          <w:szCs w:val="24"/>
        </w:rPr>
        <w:t xml:space="preserve">. </w:t>
      </w:r>
      <w:r w:rsidRPr="00F8307B">
        <w:rPr>
          <w:rFonts w:ascii="Book Antiqua" w:eastAsia="Times New Roman" w:hAnsi="Book Antiqua" w:cs="Times New Roman"/>
          <w:bCs/>
          <w:i/>
          <w:iCs/>
          <w:sz w:val="24"/>
          <w:szCs w:val="24"/>
        </w:rPr>
        <w:t xml:space="preserve">World J </w:t>
      </w:r>
      <w:proofErr w:type="spellStart"/>
      <w:r w:rsidRPr="00F8307B">
        <w:rPr>
          <w:rFonts w:ascii="Book Antiqua" w:eastAsia="Times New Roman" w:hAnsi="Book Antiqua" w:cs="Times New Roman"/>
          <w:bCs/>
          <w:i/>
          <w:iCs/>
          <w:sz w:val="24"/>
          <w:szCs w:val="24"/>
        </w:rPr>
        <w:t>Hepatol</w:t>
      </w:r>
      <w:proofErr w:type="spellEnd"/>
      <w:r>
        <w:rPr>
          <w:rFonts w:ascii="Book Antiqua" w:eastAsia="Times New Roman" w:hAnsi="Book Antiqua" w:cs="Times New Roman"/>
          <w:bCs/>
          <w:sz w:val="24"/>
          <w:szCs w:val="24"/>
        </w:rPr>
        <w:t xml:space="preserve"> 2019; In press</w:t>
      </w:r>
    </w:p>
    <w:p w14:paraId="6E3E6D64" w14:textId="77777777" w:rsidR="00F8307B" w:rsidRPr="0051550F" w:rsidRDefault="00F8307B" w:rsidP="00237279">
      <w:pPr>
        <w:spacing w:after="0" w:line="360" w:lineRule="auto"/>
        <w:jc w:val="both"/>
        <w:rPr>
          <w:rFonts w:ascii="Book Antiqua" w:eastAsia="Times New Roman" w:hAnsi="Book Antiqua" w:cs="Times New Roman"/>
          <w:b/>
          <w:sz w:val="24"/>
          <w:szCs w:val="24"/>
        </w:rPr>
      </w:pPr>
    </w:p>
    <w:p w14:paraId="1ED25273" w14:textId="3DDE7040" w:rsidR="003A05EF" w:rsidRPr="0051550F" w:rsidRDefault="00FD0B19" w:rsidP="00237279">
      <w:pPr>
        <w:spacing w:after="0" w:line="360" w:lineRule="auto"/>
        <w:jc w:val="both"/>
        <w:rPr>
          <w:rFonts w:ascii="Book Antiqua" w:eastAsia="Times New Roman" w:hAnsi="Book Antiqua" w:cs="Times New Roman"/>
          <w:b/>
          <w:sz w:val="24"/>
          <w:szCs w:val="24"/>
        </w:rPr>
      </w:pPr>
      <w:r w:rsidRPr="0051550F">
        <w:rPr>
          <w:rFonts w:ascii="Book Antiqua" w:eastAsia="Times New Roman" w:hAnsi="Book Antiqua" w:cs="Times New Roman"/>
          <w:b/>
          <w:sz w:val="24"/>
          <w:szCs w:val="24"/>
        </w:rPr>
        <w:t>INTRODUCTION</w:t>
      </w:r>
    </w:p>
    <w:p w14:paraId="6E071676" w14:textId="06D24B36" w:rsidR="0071358B" w:rsidRPr="0051550F" w:rsidRDefault="003A05EF"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Giant</w:t>
      </w:r>
      <w:r w:rsidR="00A61CF6" w:rsidRPr="0051550F">
        <w:rPr>
          <w:rFonts w:ascii="Book Antiqua" w:eastAsia="Times New Roman" w:hAnsi="Book Antiqua" w:cs="Times New Roman"/>
          <w:sz w:val="24"/>
          <w:szCs w:val="24"/>
        </w:rPr>
        <w:t xml:space="preserve"> cell he</w:t>
      </w:r>
      <w:r w:rsidRPr="0051550F">
        <w:rPr>
          <w:rFonts w:ascii="Book Antiqua" w:eastAsia="Times New Roman" w:hAnsi="Book Antiqua" w:cs="Times New Roman"/>
          <w:sz w:val="24"/>
          <w:szCs w:val="24"/>
        </w:rPr>
        <w:t>patitis (GCH)</w:t>
      </w:r>
      <w:r w:rsidR="00C42002" w:rsidRPr="0051550F">
        <w:rPr>
          <w:rFonts w:ascii="Book Antiqua" w:eastAsia="Times New Roman" w:hAnsi="Book Antiqua" w:cs="Times New Roman"/>
          <w:sz w:val="24"/>
          <w:szCs w:val="24"/>
        </w:rPr>
        <w:t xml:space="preserve"> </w:t>
      </w:r>
      <w:r w:rsidR="002D5F42" w:rsidRPr="0051550F">
        <w:rPr>
          <w:rFonts w:ascii="Book Antiqua" w:eastAsia="Times New Roman" w:hAnsi="Book Antiqua" w:cs="Times New Roman"/>
          <w:sz w:val="24"/>
          <w:szCs w:val="24"/>
        </w:rPr>
        <w:t>is a</w:t>
      </w:r>
      <w:r w:rsidR="00B01178" w:rsidRPr="0051550F">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 xml:space="preserve">relatively </w:t>
      </w:r>
      <w:r w:rsidR="002D5F42" w:rsidRPr="0051550F">
        <w:rPr>
          <w:rFonts w:ascii="Book Antiqua" w:eastAsia="Times New Roman" w:hAnsi="Book Antiqua" w:cs="Times New Roman"/>
          <w:sz w:val="24"/>
          <w:szCs w:val="24"/>
        </w:rPr>
        <w:t xml:space="preserve">common </w:t>
      </w:r>
      <w:r w:rsidR="00B01178" w:rsidRPr="0051550F">
        <w:rPr>
          <w:rFonts w:ascii="Book Antiqua" w:eastAsia="Times New Roman" w:hAnsi="Book Antiqua" w:cs="Times New Roman"/>
          <w:sz w:val="24"/>
          <w:szCs w:val="24"/>
        </w:rPr>
        <w:t xml:space="preserve">histologic </w:t>
      </w:r>
      <w:r w:rsidR="002D5F42" w:rsidRPr="0051550F">
        <w:rPr>
          <w:rFonts w:ascii="Book Antiqua" w:eastAsia="Times New Roman" w:hAnsi="Book Antiqua" w:cs="Times New Roman"/>
          <w:sz w:val="24"/>
          <w:szCs w:val="24"/>
        </w:rPr>
        <w:t xml:space="preserve">finding in </w:t>
      </w:r>
      <w:r w:rsidR="00A5470C" w:rsidRPr="0051550F">
        <w:rPr>
          <w:rFonts w:ascii="Book Antiqua" w:eastAsia="Times New Roman" w:hAnsi="Book Antiqua" w:cs="Times New Roman"/>
          <w:sz w:val="24"/>
          <w:szCs w:val="24"/>
        </w:rPr>
        <w:t>neonates</w:t>
      </w:r>
      <w:r w:rsidR="0036708D" w:rsidRPr="0051550F">
        <w:rPr>
          <w:rFonts w:ascii="Book Antiqua" w:eastAsia="Times New Roman" w:hAnsi="Book Antiqua" w:cs="Times New Roman"/>
          <w:sz w:val="24"/>
          <w:szCs w:val="24"/>
        </w:rPr>
        <w:t xml:space="preserve">. </w:t>
      </w:r>
      <w:r w:rsidR="005E63D7" w:rsidRPr="0051550F">
        <w:rPr>
          <w:rFonts w:ascii="Book Antiqua" w:eastAsia="Times New Roman" w:hAnsi="Book Antiqua" w:cs="Times New Roman"/>
          <w:sz w:val="24"/>
          <w:szCs w:val="24"/>
        </w:rPr>
        <w:t>It</w:t>
      </w:r>
      <w:r w:rsidR="0036708D" w:rsidRPr="0051550F">
        <w:rPr>
          <w:rFonts w:ascii="Book Antiqua" w:eastAsia="Times New Roman" w:hAnsi="Book Antiqua" w:cs="Times New Roman"/>
          <w:sz w:val="24"/>
          <w:szCs w:val="24"/>
        </w:rPr>
        <w:t xml:space="preserve"> is believed to </w:t>
      </w:r>
      <w:r w:rsidR="007B2AD7" w:rsidRPr="0051550F">
        <w:rPr>
          <w:rFonts w:ascii="Book Antiqua" w:eastAsia="Times New Roman" w:hAnsi="Book Antiqua" w:cs="Times New Roman"/>
          <w:sz w:val="24"/>
          <w:szCs w:val="24"/>
        </w:rPr>
        <w:t xml:space="preserve">occur </w:t>
      </w:r>
      <w:r w:rsidR="00B01178" w:rsidRPr="0051550F">
        <w:rPr>
          <w:rFonts w:ascii="Book Antiqua" w:eastAsia="Times New Roman" w:hAnsi="Book Antiqua" w:cs="Times New Roman"/>
          <w:sz w:val="24"/>
          <w:szCs w:val="24"/>
        </w:rPr>
        <w:t>secondary to insults</w:t>
      </w:r>
      <w:r w:rsidR="00A5470C" w:rsidRPr="0051550F">
        <w:rPr>
          <w:rFonts w:ascii="Book Antiqua" w:eastAsia="Times New Roman" w:hAnsi="Book Antiqua" w:cs="Times New Roman"/>
          <w:sz w:val="24"/>
          <w:szCs w:val="24"/>
        </w:rPr>
        <w:t xml:space="preserve"> </w:t>
      </w:r>
      <w:r w:rsidR="00FF0435" w:rsidRPr="0051550F">
        <w:rPr>
          <w:rFonts w:ascii="Book Antiqua" w:eastAsia="Times New Roman" w:hAnsi="Book Antiqua" w:cs="Times New Roman"/>
          <w:sz w:val="24"/>
          <w:szCs w:val="24"/>
        </w:rPr>
        <w:t xml:space="preserve">to </w:t>
      </w:r>
      <w:r w:rsidR="002A21AC" w:rsidRPr="0051550F">
        <w:rPr>
          <w:rFonts w:ascii="Book Antiqua" w:eastAsia="Times New Roman" w:hAnsi="Book Antiqua" w:cs="Times New Roman"/>
          <w:sz w:val="24"/>
          <w:szCs w:val="24"/>
        </w:rPr>
        <w:t>immature hepatocytes</w:t>
      </w:r>
      <w:r w:rsidR="005E331E" w:rsidRPr="0051550F">
        <w:rPr>
          <w:rFonts w:ascii="Book Antiqua" w:eastAsia="Times New Roman" w:hAnsi="Book Antiqua" w:cs="Times New Roman"/>
          <w:sz w:val="24"/>
          <w:szCs w:val="24"/>
        </w:rPr>
        <w:t xml:space="preserve">. In children, it </w:t>
      </w:r>
      <w:r w:rsidR="002D5F42" w:rsidRPr="0051550F">
        <w:rPr>
          <w:rFonts w:ascii="Book Antiqua" w:eastAsia="Times New Roman" w:hAnsi="Book Antiqua" w:cs="Times New Roman"/>
          <w:sz w:val="24"/>
          <w:szCs w:val="24"/>
        </w:rPr>
        <w:t>typically present</w:t>
      </w:r>
      <w:r w:rsidR="004D2C2D" w:rsidRPr="0051550F">
        <w:rPr>
          <w:rFonts w:ascii="Book Antiqua" w:eastAsia="Times New Roman" w:hAnsi="Book Antiqua" w:cs="Times New Roman"/>
          <w:sz w:val="24"/>
          <w:szCs w:val="24"/>
        </w:rPr>
        <w:t>s</w:t>
      </w:r>
      <w:r w:rsidR="002D5F42" w:rsidRPr="0051550F">
        <w:rPr>
          <w:rFonts w:ascii="Book Antiqua" w:eastAsia="Times New Roman" w:hAnsi="Book Antiqua" w:cs="Times New Roman"/>
          <w:sz w:val="24"/>
          <w:szCs w:val="24"/>
        </w:rPr>
        <w:t xml:space="preserve"> with cholestasis</w:t>
      </w:r>
      <w:r w:rsidR="00C24EF5" w:rsidRPr="0051550F">
        <w:rPr>
          <w:rFonts w:ascii="Book Antiqua" w:eastAsia="Times New Roman" w:hAnsi="Book Antiqua" w:cs="Times New Roman"/>
          <w:sz w:val="24"/>
          <w:szCs w:val="24"/>
        </w:rPr>
        <w:t xml:space="preserve">, </w:t>
      </w:r>
      <w:r w:rsidR="002D5F42" w:rsidRPr="0051550F">
        <w:rPr>
          <w:rFonts w:ascii="Book Antiqua" w:eastAsia="Times New Roman" w:hAnsi="Book Antiqua" w:cs="Times New Roman"/>
          <w:sz w:val="24"/>
          <w:szCs w:val="24"/>
        </w:rPr>
        <w:t>co</w:t>
      </w:r>
      <w:r w:rsidR="002A21AC" w:rsidRPr="0051550F">
        <w:rPr>
          <w:rFonts w:ascii="Book Antiqua" w:eastAsia="Times New Roman" w:hAnsi="Book Antiqua" w:cs="Times New Roman"/>
          <w:sz w:val="24"/>
          <w:szCs w:val="24"/>
        </w:rPr>
        <w:t>njugated hyperbilirubinemia</w:t>
      </w:r>
      <w:r w:rsidR="003B426D" w:rsidRPr="0051550F">
        <w:rPr>
          <w:rFonts w:ascii="Book Antiqua" w:eastAsia="Times New Roman" w:hAnsi="Book Antiqua" w:cs="Times New Roman"/>
          <w:sz w:val="24"/>
          <w:szCs w:val="24"/>
        </w:rPr>
        <w:t xml:space="preserve"> and</w:t>
      </w:r>
      <w:r w:rsidR="004D2C2D" w:rsidRPr="0051550F">
        <w:rPr>
          <w:rFonts w:ascii="Book Antiqua" w:eastAsia="Times New Roman" w:hAnsi="Book Antiqua" w:cs="Times New Roman"/>
          <w:sz w:val="24"/>
          <w:szCs w:val="24"/>
        </w:rPr>
        <w:t xml:space="preserve"> variable degrees of </w:t>
      </w:r>
      <w:r w:rsidR="004D2C2D" w:rsidRPr="0051550F">
        <w:rPr>
          <w:rFonts w:ascii="Book Antiqua" w:eastAsia="Times New Roman" w:hAnsi="Book Antiqua" w:cs="Times New Roman"/>
          <w:sz w:val="24"/>
          <w:szCs w:val="24"/>
        </w:rPr>
        <w:lastRenderedPageBreak/>
        <w:t>inflammation</w:t>
      </w:r>
      <w:r w:rsidR="0098520F" w:rsidRPr="0051550F">
        <w:rPr>
          <w:rFonts w:ascii="Book Antiqua" w:eastAsia="Times New Roman" w:hAnsi="Book Antiqua" w:cs="Times New Roman"/>
          <w:sz w:val="24"/>
          <w:szCs w:val="24"/>
          <w:vertAlign w:val="superscript"/>
        </w:rPr>
        <w:fldChar w:fldCharType="begin">
          <w:fldData xml:space="preserve">PEVuZE5vdGU+PENpdGU+PEF1dGhvcj5Ub3JiZW5zb248L0F1dGhvcj48WWVhcj4yMDEwPC9ZZWFy
PjxSZWNOdW0+MTA8L1JlY051bT48RGlzcGxheVRleHQ+WzFdPC9EaXNwbGF5VGV4dD48cmVjb3Jk
PjxyZWMtbnVtYmVyPjEwPC9yZWMtbnVtYmVyPjxmb3JlaWduLWtleXM+PGtleSBhcHA9IkVOIiBk
Yi1pZD0icDB6eGFlYWZ2MHZ2cDNld3BzenZ0ZnR1ZDIydnhwZnZkZXhzIiB0aW1lc3RhbXA9IjE0
OTE4NzQwMDciPjEwPC9rZXk+PC9mb3JlaWduLWtleXM+PHJlZi10eXBlIG5hbWU9IkpvdXJuYWwg
QXJ0aWNsZSI+MTc8L3JlZi10eXBlPjxjb250cmlidXRvcnM+PGF1dGhvcnM+PGF1dGhvcj5Ub3Ji
ZW5zb24sIE0uPC9hdXRob3I+PGF1dGhvcj5IYXJ0LCBKLjwvYXV0aG9yPjxhdXRob3I+V2VzdGVy
aG9mZiwgTS48L2F1dGhvcj48YXV0aG9yPkF6emFtLCBSLiBLLjwvYXV0aG9yPjxhdXRob3I+RWxn
ZW5kaSwgQS48L2F1dGhvcj48YXV0aG9yPk16aXJheS1BbmRyZXcsIEguIEMuPC9hdXRob3I+PGF1
dGhvcj5LaW0sIEcuIEUuPC9hdXRob3I+PGF1dGhvcj5TY2hlaW1hbm4sIEEuPC9hdXRob3I+PC9h
dXRob3JzPjwvY29udHJpYnV0b3JzPjxhdXRoLWFkZHJlc3M+RGVwYXJ0bWVudHMgb2YgUGF0aG9s
b2d5LCBUaGUgSm9obnMgSG9wa2lucyBVbml2ZXJzaXR5IFNjaG9vbCBvZiBNZWRpY2luZSwgQmFs
dGltb3JlLCBNRCAyMTIzMSwgVVNBLiBtdG9yYmVuQGpobWkuZWR1PC9hdXRoLWFkZHJlc3M+PHRp
dGxlcz48dGl0bGU+TmVvbmF0YWwgZ2lhbnQgY2VsbCBoZXBhdGl0aXM6IGhpc3RvbG9naWNhbCBh
bmQgZXRpb2xvZ2ljYWwgZmluZGluZ3M8L3RpdGxlPjxzZWNvbmRhcnktdGl0bGU+QW0gSiBTdXJn
IFBhdGhvbDwvc2Vjb25kYXJ5LXRpdGxlPjwvdGl0bGVzPjxwZXJpb2RpY2FsPjxmdWxsLXRpdGxl
PkFtIEogU3VyZyBQYXRob2w8L2Z1bGwtdGl0bGU+PC9wZXJpb2RpY2FsPjxwYWdlcz4xNDk4LTUw
MzwvcGFnZXM+PHZvbHVtZT4zNDwvdm9sdW1lPjxudW1iZXI+MTA8L251bWJlcj48a2V5d29yZHM+
PGtleXdvcmQ+QWxhZ2lsbGUgU3luZHJvbWUvY29tcGxpY2F0aW9ucy9wYXRob2xvZ3k8L2tleXdv
cmQ+PGtleXdvcmQ+QmlsZSBEdWN0cywgSW50cmFoZXBhdGljL2Fibm9ybWFsaXRpZXM8L2tleXdv
cmQ+PGtleXdvcmQ+QmlsaWFyeSBBdHJlc2lhL2NvbXBsaWNhdGlvbnMvcGF0aG9sb2d5PC9rZXl3
b3JkPjxrZXl3b3JkPkJpb3BzeTwva2V5d29yZD48a2V5d29yZD5DaG9sZXN0YXNpcywgSW50cmFo
ZXBhdGljL3BhdGhvbG9neTwva2V5d29yZD48a2V5d29yZD5GZW1hbGU8L2tleXdvcmQ+PGtleXdv
cmQ+Rmlicm9zaXMvcGF0aG9sb2d5PC9rZXl3b3JkPjxrZXl3b3JkPkdpYW50IENlbGxzLypwYXRo
b2xvZ3k8L2tleXdvcmQ+PGtleXdvcmQ+SGVtYXRvcG9pZXNpcywgRXh0cmFtZWR1bGxhcnk8L2tl
eXdvcmQ+PGtleXdvcmQ+SGVwYXRpdGlzLypjb25nZW5pdGFsL2V0aW9sb2d5LypwYXRob2xvZ3k8
L2tleXdvcmQ+PGtleXdvcmQ+SGVwYXRvY3l0ZXMvcGF0aG9sb2d5PC9rZXl3b3JkPjxrZXl3b3Jk
Pkh1bWFuczwva2V5d29yZD48a2V5d29yZD5IeXBvcGl0dWl0YXJpc20vY29tcGxpY2F0aW9ucy9w
YXRob2xvZ3k8L2tleXdvcmQ+PGtleXdvcmQ+SW5mYW50PC9rZXl3b3JkPjxrZXl3b3JkPkluZmFu
dCwgTmV3Ym9ybjwva2V5d29yZD48a2V5d29yZD5NYWxlPC9rZXl3b3JkPjxrZXl3b3JkPlJldHJv
c3BlY3RpdmUgU3R1ZGllczwva2V5d29yZD48L2tleXdvcmRzPjxkYXRlcz48eWVhcj4yMDEwPC95
ZWFyPjxwdWItZGF0ZXM+PGRhdGU+T2N0PC9kYXRlPjwvcHViLWRhdGVzPjwvZGF0ZXM+PGlzYm4+
MTUzMi0wOTc5IChFbGVjdHJvbmljKSYjeEQ7MDE0Ny01MTg1IChMaW5raW5nKTwvaXNibj48YWNj
ZXNzaW9uLW51bT4yMDg3MTIyMzwvYWNjZXNzaW9uLW51bT48dXJscz48cmVsYXRlZC11cmxzPjx1
cmw+aHR0cDovL3d3dy5uY2JpLm5sbS5uaWguZ292L3B1Ym1lZC8yMDg3MTIyMzwvdXJsPjwvcmVs
YXRlZC11cmxzPjwvdXJscz48ZWxlY3Ryb25pYy1yZXNvdXJjZS1udW0+MTAuMTA5Ny9QQVMuMGIw
MTNlMzE4MWYwNjlhYjwvZWxlY3Ryb25pYy1yZXNvdXJjZS1udW0+PC9yZWNvcmQ+PC9DaXRlPjwv
RW5kTm90ZT4A
</w:fldData>
        </w:fldChar>
      </w:r>
      <w:r w:rsidR="008278C0" w:rsidRPr="0051550F">
        <w:rPr>
          <w:rFonts w:ascii="Book Antiqua" w:eastAsia="Times New Roman" w:hAnsi="Book Antiqua" w:cs="Times New Roman"/>
          <w:sz w:val="24"/>
          <w:szCs w:val="24"/>
          <w:vertAlign w:val="superscript"/>
        </w:rPr>
        <w:instrText xml:space="preserve"> ADDIN EN.CITE </w:instrText>
      </w:r>
      <w:r w:rsidR="008278C0" w:rsidRPr="0051550F">
        <w:rPr>
          <w:rFonts w:ascii="Book Antiqua" w:eastAsia="Times New Roman" w:hAnsi="Book Antiqua" w:cs="Times New Roman"/>
          <w:sz w:val="24"/>
          <w:szCs w:val="24"/>
          <w:vertAlign w:val="superscript"/>
        </w:rPr>
        <w:fldChar w:fldCharType="begin">
          <w:fldData xml:space="preserve">PEVuZE5vdGU+PENpdGU+PEF1dGhvcj5Ub3JiZW5zb248L0F1dGhvcj48WWVhcj4yMDEwPC9ZZWFy
PjxSZWNOdW0+MTA8L1JlY051bT48RGlzcGxheVRleHQ+WzFdPC9EaXNwbGF5VGV4dD48cmVjb3Jk
PjxyZWMtbnVtYmVyPjEwPC9yZWMtbnVtYmVyPjxmb3JlaWduLWtleXM+PGtleSBhcHA9IkVOIiBk
Yi1pZD0icDB6eGFlYWZ2MHZ2cDNld3BzenZ0ZnR1ZDIydnhwZnZkZXhzIiB0aW1lc3RhbXA9IjE0
OTE4NzQwMDciPjEwPC9rZXk+PC9mb3JlaWduLWtleXM+PHJlZi10eXBlIG5hbWU9IkpvdXJuYWwg
QXJ0aWNsZSI+MTc8L3JlZi10eXBlPjxjb250cmlidXRvcnM+PGF1dGhvcnM+PGF1dGhvcj5Ub3Ji
ZW5zb24sIE0uPC9hdXRob3I+PGF1dGhvcj5IYXJ0LCBKLjwvYXV0aG9yPjxhdXRob3I+V2VzdGVy
aG9mZiwgTS48L2F1dGhvcj48YXV0aG9yPkF6emFtLCBSLiBLLjwvYXV0aG9yPjxhdXRob3I+RWxn
ZW5kaSwgQS48L2F1dGhvcj48YXV0aG9yPk16aXJheS1BbmRyZXcsIEguIEMuPC9hdXRob3I+PGF1
dGhvcj5LaW0sIEcuIEUuPC9hdXRob3I+PGF1dGhvcj5TY2hlaW1hbm4sIEEuPC9hdXRob3I+PC9h
dXRob3JzPjwvY29udHJpYnV0b3JzPjxhdXRoLWFkZHJlc3M+RGVwYXJ0bWVudHMgb2YgUGF0aG9s
b2d5LCBUaGUgSm9obnMgSG9wa2lucyBVbml2ZXJzaXR5IFNjaG9vbCBvZiBNZWRpY2luZSwgQmFs
dGltb3JlLCBNRCAyMTIzMSwgVVNBLiBtdG9yYmVuQGpobWkuZWR1PC9hdXRoLWFkZHJlc3M+PHRp
dGxlcz48dGl0bGU+TmVvbmF0YWwgZ2lhbnQgY2VsbCBoZXBhdGl0aXM6IGhpc3RvbG9naWNhbCBh
bmQgZXRpb2xvZ2ljYWwgZmluZGluZ3M8L3RpdGxlPjxzZWNvbmRhcnktdGl0bGU+QW0gSiBTdXJn
IFBhdGhvbDwvc2Vjb25kYXJ5LXRpdGxlPjwvdGl0bGVzPjxwZXJpb2RpY2FsPjxmdWxsLXRpdGxl
PkFtIEogU3VyZyBQYXRob2w8L2Z1bGwtdGl0bGU+PC9wZXJpb2RpY2FsPjxwYWdlcz4xNDk4LTUw
MzwvcGFnZXM+PHZvbHVtZT4zNDwvdm9sdW1lPjxudW1iZXI+MTA8L251bWJlcj48a2V5d29yZHM+
PGtleXdvcmQ+QWxhZ2lsbGUgU3luZHJvbWUvY29tcGxpY2F0aW9ucy9wYXRob2xvZ3k8L2tleXdv
cmQ+PGtleXdvcmQ+QmlsZSBEdWN0cywgSW50cmFoZXBhdGljL2Fibm9ybWFsaXRpZXM8L2tleXdv
cmQ+PGtleXdvcmQ+QmlsaWFyeSBBdHJlc2lhL2NvbXBsaWNhdGlvbnMvcGF0aG9sb2d5PC9rZXl3
b3JkPjxrZXl3b3JkPkJpb3BzeTwva2V5d29yZD48a2V5d29yZD5DaG9sZXN0YXNpcywgSW50cmFo
ZXBhdGljL3BhdGhvbG9neTwva2V5d29yZD48a2V5d29yZD5GZW1hbGU8L2tleXdvcmQ+PGtleXdv
cmQ+Rmlicm9zaXMvcGF0aG9sb2d5PC9rZXl3b3JkPjxrZXl3b3JkPkdpYW50IENlbGxzLypwYXRo
b2xvZ3k8L2tleXdvcmQ+PGtleXdvcmQ+SGVtYXRvcG9pZXNpcywgRXh0cmFtZWR1bGxhcnk8L2tl
eXdvcmQ+PGtleXdvcmQ+SGVwYXRpdGlzLypjb25nZW5pdGFsL2V0aW9sb2d5LypwYXRob2xvZ3k8
L2tleXdvcmQ+PGtleXdvcmQ+SGVwYXRvY3l0ZXMvcGF0aG9sb2d5PC9rZXl3b3JkPjxrZXl3b3Jk
Pkh1bWFuczwva2V5d29yZD48a2V5d29yZD5IeXBvcGl0dWl0YXJpc20vY29tcGxpY2F0aW9ucy9w
YXRob2xvZ3k8L2tleXdvcmQ+PGtleXdvcmQ+SW5mYW50PC9rZXl3b3JkPjxrZXl3b3JkPkluZmFu
dCwgTmV3Ym9ybjwva2V5d29yZD48a2V5d29yZD5NYWxlPC9rZXl3b3JkPjxrZXl3b3JkPlJldHJv
c3BlY3RpdmUgU3R1ZGllczwva2V5d29yZD48L2tleXdvcmRzPjxkYXRlcz48eWVhcj4yMDEwPC95
ZWFyPjxwdWItZGF0ZXM+PGRhdGU+T2N0PC9kYXRlPjwvcHViLWRhdGVzPjwvZGF0ZXM+PGlzYm4+
MTUzMi0wOTc5IChFbGVjdHJvbmljKSYjeEQ7MDE0Ny01MTg1IChMaW5raW5nKTwvaXNibj48YWNj
ZXNzaW9uLW51bT4yMDg3MTIyMzwvYWNjZXNzaW9uLW51bT48dXJscz48cmVsYXRlZC11cmxzPjx1
cmw+aHR0cDovL3d3dy5uY2JpLm5sbS5uaWguZ292L3B1Ym1lZC8yMDg3MTIyMzwvdXJsPjwvcmVs
YXRlZC11cmxzPjwvdXJscz48ZWxlY3Ryb25pYy1yZXNvdXJjZS1udW0+MTAuMTA5Ny9QQVMuMGIw
MTNlMzE4MWYwNjlhYjwvZWxlY3Ryb25pYy1yZXNvdXJjZS1udW0+PC9yZWNvcmQ+PC9DaXRlPjwv
RW5kTm90ZT4A
</w:fldData>
        </w:fldChar>
      </w:r>
      <w:r w:rsidR="008278C0" w:rsidRPr="0051550F">
        <w:rPr>
          <w:rFonts w:ascii="Book Antiqua" w:eastAsia="Times New Roman" w:hAnsi="Book Antiqua" w:cs="Times New Roman"/>
          <w:sz w:val="24"/>
          <w:szCs w:val="24"/>
          <w:vertAlign w:val="superscript"/>
        </w:rPr>
        <w:instrText xml:space="preserve"> ADDIN EN.CITE.DATA </w:instrText>
      </w:r>
      <w:r w:rsidR="008278C0" w:rsidRPr="0051550F">
        <w:rPr>
          <w:rFonts w:ascii="Book Antiqua" w:eastAsia="Times New Roman" w:hAnsi="Book Antiqua" w:cs="Times New Roman"/>
          <w:sz w:val="24"/>
          <w:szCs w:val="24"/>
          <w:vertAlign w:val="superscript"/>
        </w:rPr>
      </w:r>
      <w:r w:rsidR="008278C0" w:rsidRPr="0051550F">
        <w:rPr>
          <w:rFonts w:ascii="Book Antiqua" w:eastAsia="Times New Roman" w:hAnsi="Book Antiqua" w:cs="Times New Roman"/>
          <w:sz w:val="24"/>
          <w:szCs w:val="24"/>
          <w:vertAlign w:val="superscript"/>
        </w:rPr>
        <w:fldChar w:fldCharType="end"/>
      </w:r>
      <w:r w:rsidR="0098520F" w:rsidRPr="0051550F">
        <w:rPr>
          <w:rFonts w:ascii="Book Antiqua" w:eastAsia="Times New Roman" w:hAnsi="Book Antiqua" w:cs="Times New Roman"/>
          <w:sz w:val="24"/>
          <w:szCs w:val="24"/>
          <w:vertAlign w:val="superscript"/>
        </w:rPr>
      </w:r>
      <w:r w:rsidR="0098520F" w:rsidRPr="0051550F">
        <w:rPr>
          <w:rFonts w:ascii="Book Antiqua" w:eastAsia="Times New Roman" w:hAnsi="Book Antiqua" w:cs="Times New Roman"/>
          <w:sz w:val="24"/>
          <w:szCs w:val="24"/>
          <w:vertAlign w:val="superscript"/>
        </w:rPr>
        <w:fldChar w:fldCharType="separate"/>
      </w:r>
      <w:r w:rsidR="008278C0" w:rsidRPr="0051550F">
        <w:rPr>
          <w:rFonts w:ascii="Book Antiqua" w:eastAsia="Times New Roman" w:hAnsi="Book Antiqua" w:cs="Times New Roman"/>
          <w:noProof/>
          <w:sz w:val="24"/>
          <w:szCs w:val="24"/>
          <w:vertAlign w:val="superscript"/>
        </w:rPr>
        <w:t>[1]</w:t>
      </w:r>
      <w:r w:rsidR="0098520F" w:rsidRPr="0051550F">
        <w:rPr>
          <w:rFonts w:ascii="Book Antiqua" w:eastAsia="Times New Roman" w:hAnsi="Book Antiqua" w:cs="Times New Roman"/>
          <w:sz w:val="24"/>
          <w:szCs w:val="24"/>
          <w:vertAlign w:val="superscript"/>
        </w:rPr>
        <w:fldChar w:fldCharType="end"/>
      </w:r>
      <w:r w:rsidR="004D2C2D" w:rsidRPr="0051550F">
        <w:rPr>
          <w:rFonts w:ascii="Book Antiqua" w:eastAsia="Times New Roman" w:hAnsi="Book Antiqua" w:cs="Times New Roman"/>
          <w:sz w:val="24"/>
          <w:szCs w:val="24"/>
        </w:rPr>
        <w:t>. I</w:t>
      </w:r>
      <w:r w:rsidR="0093202A" w:rsidRPr="0051550F">
        <w:rPr>
          <w:rFonts w:ascii="Book Antiqua" w:eastAsia="Times New Roman" w:hAnsi="Book Antiqua" w:cs="Times New Roman"/>
          <w:sz w:val="24"/>
          <w:szCs w:val="24"/>
        </w:rPr>
        <w:t>diopathic GCH</w:t>
      </w:r>
      <w:r w:rsidR="007B379C" w:rsidRPr="0051550F">
        <w:rPr>
          <w:rFonts w:ascii="Book Antiqua" w:eastAsia="Times New Roman" w:hAnsi="Book Antiqua" w:cs="Times New Roman"/>
          <w:sz w:val="24"/>
          <w:szCs w:val="24"/>
        </w:rPr>
        <w:t xml:space="preserve"> </w:t>
      </w:r>
      <w:r w:rsidR="004D2C2D" w:rsidRPr="0051550F">
        <w:rPr>
          <w:rFonts w:ascii="Book Antiqua" w:eastAsia="Times New Roman" w:hAnsi="Book Antiqua" w:cs="Times New Roman"/>
          <w:sz w:val="24"/>
          <w:szCs w:val="24"/>
        </w:rPr>
        <w:t>refers to these histologic findings with a structurally intact biliary</w:t>
      </w:r>
      <w:r w:rsidR="00C42002" w:rsidRPr="0051550F">
        <w:rPr>
          <w:rFonts w:ascii="Book Antiqua" w:eastAsia="Times New Roman" w:hAnsi="Book Antiqua" w:cs="Times New Roman"/>
          <w:sz w:val="24"/>
          <w:szCs w:val="24"/>
        </w:rPr>
        <w:t xml:space="preserve"> system</w:t>
      </w:r>
      <w:r w:rsidR="004D2C2D" w:rsidRPr="0051550F">
        <w:rPr>
          <w:rFonts w:ascii="Book Antiqua" w:eastAsia="Times New Roman" w:hAnsi="Book Antiqua" w:cs="Times New Roman"/>
          <w:sz w:val="24"/>
          <w:szCs w:val="24"/>
        </w:rPr>
        <w:t xml:space="preserve"> as opposed to</w:t>
      </w:r>
      <w:r w:rsidR="007B379C" w:rsidRPr="0051550F">
        <w:rPr>
          <w:rFonts w:ascii="Book Antiqua" w:eastAsia="Times New Roman" w:hAnsi="Book Antiqua" w:cs="Times New Roman"/>
          <w:sz w:val="24"/>
          <w:szCs w:val="24"/>
        </w:rPr>
        <w:t xml:space="preserve"> con</w:t>
      </w:r>
      <w:r w:rsidR="004D2C2D" w:rsidRPr="0051550F">
        <w:rPr>
          <w:rFonts w:ascii="Book Antiqua" w:eastAsia="Times New Roman" w:hAnsi="Book Antiqua" w:cs="Times New Roman"/>
          <w:sz w:val="24"/>
          <w:szCs w:val="24"/>
        </w:rPr>
        <w:t>ditions</w:t>
      </w:r>
      <w:r w:rsidR="002A21AC" w:rsidRPr="0051550F">
        <w:rPr>
          <w:rFonts w:ascii="Book Antiqua" w:eastAsia="Times New Roman" w:hAnsi="Book Antiqua" w:cs="Times New Roman"/>
          <w:sz w:val="24"/>
          <w:szCs w:val="24"/>
        </w:rPr>
        <w:t xml:space="preserve"> where biliary abnormalities are present</w:t>
      </w:r>
      <w:r w:rsidR="0036708D" w:rsidRPr="0051550F">
        <w:rPr>
          <w:rFonts w:ascii="Book Antiqua" w:eastAsia="Times New Roman" w:hAnsi="Book Antiqua" w:cs="Times New Roman"/>
          <w:sz w:val="24"/>
          <w:szCs w:val="24"/>
        </w:rPr>
        <w:t>,</w:t>
      </w:r>
      <w:r w:rsidR="002A21AC" w:rsidRPr="0051550F">
        <w:rPr>
          <w:rFonts w:ascii="Book Antiqua" w:eastAsia="Times New Roman" w:hAnsi="Book Antiqua" w:cs="Times New Roman"/>
          <w:sz w:val="24"/>
          <w:szCs w:val="24"/>
        </w:rPr>
        <w:t xml:space="preserve"> such as</w:t>
      </w:r>
      <w:r w:rsidR="004D2C2D" w:rsidRPr="0051550F">
        <w:rPr>
          <w:rFonts w:ascii="Book Antiqua" w:eastAsia="Times New Roman" w:hAnsi="Book Antiqua" w:cs="Times New Roman"/>
          <w:sz w:val="24"/>
          <w:szCs w:val="24"/>
        </w:rPr>
        <w:t xml:space="preserve"> biliary atresia</w:t>
      </w:r>
      <w:r w:rsidR="004441A7" w:rsidRPr="0051550F">
        <w:rPr>
          <w:rFonts w:ascii="Book Antiqua" w:eastAsia="Times New Roman" w:hAnsi="Book Antiqua" w:cs="Times New Roman"/>
          <w:sz w:val="24"/>
          <w:szCs w:val="24"/>
          <w:vertAlign w:val="superscript"/>
        </w:rPr>
        <w:fldChar w:fldCharType="begin">
          <w:fldData xml:space="preserve">PEVuZE5vdGU+PENpdGU+PEF1dGhvcj5Ub3JiZW5zb248L0F1dGhvcj48WWVhcj4yMDEwPC9ZZWFy
PjxSZWNOdW0+MTA8L1JlY051bT48RGlzcGxheVRleHQ+WzFdPC9EaXNwbGF5VGV4dD48cmVjb3Jk
PjxyZWMtbnVtYmVyPjEwPC9yZWMtbnVtYmVyPjxmb3JlaWduLWtleXM+PGtleSBhcHA9IkVOIiBk
Yi1pZD0icDB6eGFlYWZ2MHZ2cDNld3BzenZ0ZnR1ZDIydnhwZnZkZXhzIiB0aW1lc3RhbXA9IjE0
OTE4NzQwMDciPjEwPC9rZXk+PC9mb3JlaWduLWtleXM+PHJlZi10eXBlIG5hbWU9IkpvdXJuYWwg
QXJ0aWNsZSI+MTc8L3JlZi10eXBlPjxjb250cmlidXRvcnM+PGF1dGhvcnM+PGF1dGhvcj5Ub3Ji
ZW5zb24sIE0uPC9hdXRob3I+PGF1dGhvcj5IYXJ0LCBKLjwvYXV0aG9yPjxhdXRob3I+V2VzdGVy
aG9mZiwgTS48L2F1dGhvcj48YXV0aG9yPkF6emFtLCBSLiBLLjwvYXV0aG9yPjxhdXRob3I+RWxn
ZW5kaSwgQS48L2F1dGhvcj48YXV0aG9yPk16aXJheS1BbmRyZXcsIEguIEMuPC9hdXRob3I+PGF1
dGhvcj5LaW0sIEcuIEUuPC9hdXRob3I+PGF1dGhvcj5TY2hlaW1hbm4sIEEuPC9hdXRob3I+PC9h
dXRob3JzPjwvY29udHJpYnV0b3JzPjxhdXRoLWFkZHJlc3M+RGVwYXJ0bWVudHMgb2YgUGF0aG9s
b2d5LCBUaGUgSm9obnMgSG9wa2lucyBVbml2ZXJzaXR5IFNjaG9vbCBvZiBNZWRpY2luZSwgQmFs
dGltb3JlLCBNRCAyMTIzMSwgVVNBLiBtdG9yYmVuQGpobWkuZWR1PC9hdXRoLWFkZHJlc3M+PHRp
dGxlcz48dGl0bGU+TmVvbmF0YWwgZ2lhbnQgY2VsbCBoZXBhdGl0aXM6IGhpc3RvbG9naWNhbCBh
bmQgZXRpb2xvZ2ljYWwgZmluZGluZ3M8L3RpdGxlPjxzZWNvbmRhcnktdGl0bGU+QW0gSiBTdXJn
IFBhdGhvbDwvc2Vjb25kYXJ5LXRpdGxlPjwvdGl0bGVzPjxwZXJpb2RpY2FsPjxmdWxsLXRpdGxl
PkFtIEogU3VyZyBQYXRob2w8L2Z1bGwtdGl0bGU+PC9wZXJpb2RpY2FsPjxwYWdlcz4xNDk4LTUw
MzwvcGFnZXM+PHZvbHVtZT4zNDwvdm9sdW1lPjxudW1iZXI+MTA8L251bWJlcj48a2V5d29yZHM+
PGtleXdvcmQ+QWxhZ2lsbGUgU3luZHJvbWUvY29tcGxpY2F0aW9ucy9wYXRob2xvZ3k8L2tleXdv
cmQ+PGtleXdvcmQ+QmlsZSBEdWN0cywgSW50cmFoZXBhdGljL2Fibm9ybWFsaXRpZXM8L2tleXdv
cmQ+PGtleXdvcmQ+QmlsaWFyeSBBdHJlc2lhL2NvbXBsaWNhdGlvbnMvcGF0aG9sb2d5PC9rZXl3
b3JkPjxrZXl3b3JkPkJpb3BzeTwva2V5d29yZD48a2V5d29yZD5DaG9sZXN0YXNpcywgSW50cmFo
ZXBhdGljL3BhdGhvbG9neTwva2V5d29yZD48a2V5d29yZD5GZW1hbGU8L2tleXdvcmQ+PGtleXdv
cmQ+Rmlicm9zaXMvcGF0aG9sb2d5PC9rZXl3b3JkPjxrZXl3b3JkPkdpYW50IENlbGxzLypwYXRo
b2xvZ3k8L2tleXdvcmQ+PGtleXdvcmQ+SGVtYXRvcG9pZXNpcywgRXh0cmFtZWR1bGxhcnk8L2tl
eXdvcmQ+PGtleXdvcmQ+SGVwYXRpdGlzLypjb25nZW5pdGFsL2V0aW9sb2d5LypwYXRob2xvZ3k8
L2tleXdvcmQ+PGtleXdvcmQ+SGVwYXRvY3l0ZXMvcGF0aG9sb2d5PC9rZXl3b3JkPjxrZXl3b3Jk
Pkh1bWFuczwva2V5d29yZD48a2V5d29yZD5IeXBvcGl0dWl0YXJpc20vY29tcGxpY2F0aW9ucy9w
YXRob2xvZ3k8L2tleXdvcmQ+PGtleXdvcmQ+SW5mYW50PC9rZXl3b3JkPjxrZXl3b3JkPkluZmFu
dCwgTmV3Ym9ybjwva2V5d29yZD48a2V5d29yZD5NYWxlPC9rZXl3b3JkPjxrZXl3b3JkPlJldHJv
c3BlY3RpdmUgU3R1ZGllczwva2V5d29yZD48L2tleXdvcmRzPjxkYXRlcz48eWVhcj4yMDEwPC95
ZWFyPjxwdWItZGF0ZXM+PGRhdGU+T2N0PC9kYXRlPjwvcHViLWRhdGVzPjwvZGF0ZXM+PGlzYm4+
MTUzMi0wOTc5IChFbGVjdHJvbmljKSYjeEQ7MDE0Ny01MTg1IChMaW5raW5nKTwvaXNibj48YWNj
ZXNzaW9uLW51bT4yMDg3MTIyMzwvYWNjZXNzaW9uLW51bT48dXJscz48cmVsYXRlZC11cmxzPjx1
cmw+aHR0cDovL3d3dy5uY2JpLm5sbS5uaWguZ292L3B1Ym1lZC8yMDg3MTIyMzwvdXJsPjwvcmVs
YXRlZC11cmxzPjwvdXJscz48ZWxlY3Ryb25pYy1yZXNvdXJjZS1udW0+MTAuMTA5Ny9QQVMuMGIw
MTNlMzE4MWYwNjlhYjwvZWxlY3Ryb25pYy1yZXNvdXJjZS1udW0+PC9yZWNvcmQ+PC9DaXRlPjwv
RW5kTm90ZT4A
</w:fldData>
        </w:fldChar>
      </w:r>
      <w:r w:rsidR="008278C0" w:rsidRPr="0051550F">
        <w:rPr>
          <w:rFonts w:ascii="Book Antiqua" w:eastAsia="Times New Roman" w:hAnsi="Book Antiqua" w:cs="Times New Roman"/>
          <w:sz w:val="24"/>
          <w:szCs w:val="24"/>
          <w:vertAlign w:val="superscript"/>
        </w:rPr>
        <w:instrText xml:space="preserve"> ADDIN EN.CITE </w:instrText>
      </w:r>
      <w:r w:rsidR="008278C0" w:rsidRPr="0051550F">
        <w:rPr>
          <w:rFonts w:ascii="Book Antiqua" w:eastAsia="Times New Roman" w:hAnsi="Book Antiqua" w:cs="Times New Roman"/>
          <w:sz w:val="24"/>
          <w:szCs w:val="24"/>
          <w:vertAlign w:val="superscript"/>
        </w:rPr>
        <w:fldChar w:fldCharType="begin">
          <w:fldData xml:space="preserve">PEVuZE5vdGU+PENpdGU+PEF1dGhvcj5Ub3JiZW5zb248L0F1dGhvcj48WWVhcj4yMDEwPC9ZZWFy
PjxSZWNOdW0+MTA8L1JlY051bT48RGlzcGxheVRleHQ+WzFdPC9EaXNwbGF5VGV4dD48cmVjb3Jk
PjxyZWMtbnVtYmVyPjEwPC9yZWMtbnVtYmVyPjxmb3JlaWduLWtleXM+PGtleSBhcHA9IkVOIiBk
Yi1pZD0icDB6eGFlYWZ2MHZ2cDNld3BzenZ0ZnR1ZDIydnhwZnZkZXhzIiB0aW1lc3RhbXA9IjE0
OTE4NzQwMDciPjEwPC9rZXk+PC9mb3JlaWduLWtleXM+PHJlZi10eXBlIG5hbWU9IkpvdXJuYWwg
QXJ0aWNsZSI+MTc8L3JlZi10eXBlPjxjb250cmlidXRvcnM+PGF1dGhvcnM+PGF1dGhvcj5Ub3Ji
ZW5zb24sIE0uPC9hdXRob3I+PGF1dGhvcj5IYXJ0LCBKLjwvYXV0aG9yPjxhdXRob3I+V2VzdGVy
aG9mZiwgTS48L2F1dGhvcj48YXV0aG9yPkF6emFtLCBSLiBLLjwvYXV0aG9yPjxhdXRob3I+RWxn
ZW5kaSwgQS48L2F1dGhvcj48YXV0aG9yPk16aXJheS1BbmRyZXcsIEguIEMuPC9hdXRob3I+PGF1
dGhvcj5LaW0sIEcuIEUuPC9hdXRob3I+PGF1dGhvcj5TY2hlaW1hbm4sIEEuPC9hdXRob3I+PC9h
dXRob3JzPjwvY29udHJpYnV0b3JzPjxhdXRoLWFkZHJlc3M+RGVwYXJ0bWVudHMgb2YgUGF0aG9s
b2d5LCBUaGUgSm9obnMgSG9wa2lucyBVbml2ZXJzaXR5IFNjaG9vbCBvZiBNZWRpY2luZSwgQmFs
dGltb3JlLCBNRCAyMTIzMSwgVVNBLiBtdG9yYmVuQGpobWkuZWR1PC9hdXRoLWFkZHJlc3M+PHRp
dGxlcz48dGl0bGU+TmVvbmF0YWwgZ2lhbnQgY2VsbCBoZXBhdGl0aXM6IGhpc3RvbG9naWNhbCBh
bmQgZXRpb2xvZ2ljYWwgZmluZGluZ3M8L3RpdGxlPjxzZWNvbmRhcnktdGl0bGU+QW0gSiBTdXJn
IFBhdGhvbDwvc2Vjb25kYXJ5LXRpdGxlPjwvdGl0bGVzPjxwZXJpb2RpY2FsPjxmdWxsLXRpdGxl
PkFtIEogU3VyZyBQYXRob2w8L2Z1bGwtdGl0bGU+PC9wZXJpb2RpY2FsPjxwYWdlcz4xNDk4LTUw
MzwvcGFnZXM+PHZvbHVtZT4zNDwvdm9sdW1lPjxudW1iZXI+MTA8L251bWJlcj48a2V5d29yZHM+
PGtleXdvcmQ+QWxhZ2lsbGUgU3luZHJvbWUvY29tcGxpY2F0aW9ucy9wYXRob2xvZ3k8L2tleXdv
cmQ+PGtleXdvcmQ+QmlsZSBEdWN0cywgSW50cmFoZXBhdGljL2Fibm9ybWFsaXRpZXM8L2tleXdv
cmQ+PGtleXdvcmQ+QmlsaWFyeSBBdHJlc2lhL2NvbXBsaWNhdGlvbnMvcGF0aG9sb2d5PC9rZXl3
b3JkPjxrZXl3b3JkPkJpb3BzeTwva2V5d29yZD48a2V5d29yZD5DaG9sZXN0YXNpcywgSW50cmFo
ZXBhdGljL3BhdGhvbG9neTwva2V5d29yZD48a2V5d29yZD5GZW1hbGU8L2tleXdvcmQ+PGtleXdv
cmQ+Rmlicm9zaXMvcGF0aG9sb2d5PC9rZXl3b3JkPjxrZXl3b3JkPkdpYW50IENlbGxzLypwYXRo
b2xvZ3k8L2tleXdvcmQ+PGtleXdvcmQ+SGVtYXRvcG9pZXNpcywgRXh0cmFtZWR1bGxhcnk8L2tl
eXdvcmQ+PGtleXdvcmQ+SGVwYXRpdGlzLypjb25nZW5pdGFsL2V0aW9sb2d5LypwYXRob2xvZ3k8
L2tleXdvcmQ+PGtleXdvcmQ+SGVwYXRvY3l0ZXMvcGF0aG9sb2d5PC9rZXl3b3JkPjxrZXl3b3Jk
Pkh1bWFuczwva2V5d29yZD48a2V5d29yZD5IeXBvcGl0dWl0YXJpc20vY29tcGxpY2F0aW9ucy9w
YXRob2xvZ3k8L2tleXdvcmQ+PGtleXdvcmQ+SW5mYW50PC9rZXl3b3JkPjxrZXl3b3JkPkluZmFu
dCwgTmV3Ym9ybjwva2V5d29yZD48a2V5d29yZD5NYWxlPC9rZXl3b3JkPjxrZXl3b3JkPlJldHJv
c3BlY3RpdmUgU3R1ZGllczwva2V5d29yZD48L2tleXdvcmRzPjxkYXRlcz48eWVhcj4yMDEwPC95
ZWFyPjxwdWItZGF0ZXM+PGRhdGU+T2N0PC9kYXRlPjwvcHViLWRhdGVzPjwvZGF0ZXM+PGlzYm4+
MTUzMi0wOTc5IChFbGVjdHJvbmljKSYjeEQ7MDE0Ny01MTg1IChMaW5raW5nKTwvaXNibj48YWNj
ZXNzaW9uLW51bT4yMDg3MTIyMzwvYWNjZXNzaW9uLW51bT48dXJscz48cmVsYXRlZC11cmxzPjx1
cmw+aHR0cDovL3d3dy5uY2JpLm5sbS5uaWguZ292L3B1Ym1lZC8yMDg3MTIyMzwvdXJsPjwvcmVs
YXRlZC11cmxzPjwvdXJscz48ZWxlY3Ryb25pYy1yZXNvdXJjZS1udW0+MTAuMTA5Ny9QQVMuMGIw
MTNlMzE4MWYwNjlhYjwvZWxlY3Ryb25pYy1yZXNvdXJjZS1udW0+PC9yZWNvcmQ+PC9DaXRlPjwv
RW5kTm90ZT4A
</w:fldData>
        </w:fldChar>
      </w:r>
      <w:r w:rsidR="008278C0" w:rsidRPr="0051550F">
        <w:rPr>
          <w:rFonts w:ascii="Book Antiqua" w:eastAsia="Times New Roman" w:hAnsi="Book Antiqua" w:cs="Times New Roman"/>
          <w:sz w:val="24"/>
          <w:szCs w:val="24"/>
          <w:vertAlign w:val="superscript"/>
        </w:rPr>
        <w:instrText xml:space="preserve"> ADDIN EN.CITE.DATA </w:instrText>
      </w:r>
      <w:r w:rsidR="008278C0" w:rsidRPr="0051550F">
        <w:rPr>
          <w:rFonts w:ascii="Book Antiqua" w:eastAsia="Times New Roman" w:hAnsi="Book Antiqua" w:cs="Times New Roman"/>
          <w:sz w:val="24"/>
          <w:szCs w:val="24"/>
          <w:vertAlign w:val="superscript"/>
        </w:rPr>
      </w:r>
      <w:r w:rsidR="008278C0" w:rsidRPr="0051550F">
        <w:rPr>
          <w:rFonts w:ascii="Book Antiqua" w:eastAsia="Times New Roman" w:hAnsi="Book Antiqua" w:cs="Times New Roman"/>
          <w:sz w:val="24"/>
          <w:szCs w:val="24"/>
          <w:vertAlign w:val="superscript"/>
        </w:rPr>
        <w:fldChar w:fldCharType="end"/>
      </w:r>
      <w:r w:rsidR="004441A7" w:rsidRPr="0051550F">
        <w:rPr>
          <w:rFonts w:ascii="Book Antiqua" w:eastAsia="Times New Roman" w:hAnsi="Book Antiqua" w:cs="Times New Roman"/>
          <w:sz w:val="24"/>
          <w:szCs w:val="24"/>
          <w:vertAlign w:val="superscript"/>
        </w:rPr>
      </w:r>
      <w:r w:rsidR="004441A7" w:rsidRPr="0051550F">
        <w:rPr>
          <w:rFonts w:ascii="Book Antiqua" w:eastAsia="Times New Roman" w:hAnsi="Book Antiqua" w:cs="Times New Roman"/>
          <w:sz w:val="24"/>
          <w:szCs w:val="24"/>
          <w:vertAlign w:val="superscript"/>
        </w:rPr>
        <w:fldChar w:fldCharType="separate"/>
      </w:r>
      <w:r w:rsidR="008278C0" w:rsidRPr="0051550F">
        <w:rPr>
          <w:rFonts w:ascii="Book Antiqua" w:eastAsia="Times New Roman" w:hAnsi="Book Antiqua" w:cs="Times New Roman"/>
          <w:noProof/>
          <w:sz w:val="24"/>
          <w:szCs w:val="24"/>
          <w:vertAlign w:val="superscript"/>
        </w:rPr>
        <w:t>[1]</w:t>
      </w:r>
      <w:r w:rsidR="004441A7" w:rsidRPr="0051550F">
        <w:rPr>
          <w:rFonts w:ascii="Book Antiqua" w:eastAsia="Times New Roman" w:hAnsi="Book Antiqua" w:cs="Times New Roman"/>
          <w:sz w:val="24"/>
          <w:szCs w:val="24"/>
          <w:vertAlign w:val="superscript"/>
        </w:rPr>
        <w:fldChar w:fldCharType="end"/>
      </w:r>
      <w:r w:rsidR="004D2C2D" w:rsidRPr="0051550F">
        <w:rPr>
          <w:rFonts w:ascii="Book Antiqua" w:eastAsia="Times New Roman" w:hAnsi="Book Antiqua" w:cs="Times New Roman"/>
          <w:sz w:val="24"/>
          <w:szCs w:val="24"/>
        </w:rPr>
        <w:t xml:space="preserve">. </w:t>
      </w:r>
      <w:r w:rsidR="005E331E" w:rsidRPr="0051550F">
        <w:rPr>
          <w:rFonts w:ascii="Book Antiqua" w:eastAsia="Times New Roman" w:hAnsi="Book Antiqua" w:cs="Times New Roman"/>
          <w:sz w:val="24"/>
          <w:szCs w:val="24"/>
        </w:rPr>
        <w:t>The most commonly proposed</w:t>
      </w:r>
      <w:r w:rsidR="004D2C2D" w:rsidRPr="0051550F">
        <w:rPr>
          <w:rFonts w:ascii="Book Antiqua" w:eastAsia="Times New Roman" w:hAnsi="Book Antiqua" w:cs="Times New Roman"/>
          <w:sz w:val="24"/>
          <w:szCs w:val="24"/>
        </w:rPr>
        <w:t xml:space="preserve"> pathophysi</w:t>
      </w:r>
      <w:r w:rsidR="00C42002" w:rsidRPr="0051550F">
        <w:rPr>
          <w:rFonts w:ascii="Book Antiqua" w:eastAsia="Times New Roman" w:hAnsi="Book Antiqua" w:cs="Times New Roman"/>
          <w:sz w:val="24"/>
          <w:szCs w:val="24"/>
        </w:rPr>
        <w:t xml:space="preserve">ological </w:t>
      </w:r>
      <w:r w:rsidR="005E331E" w:rsidRPr="0051550F">
        <w:rPr>
          <w:rFonts w:ascii="Book Antiqua" w:eastAsia="Times New Roman" w:hAnsi="Book Antiqua" w:cs="Times New Roman"/>
          <w:sz w:val="24"/>
          <w:szCs w:val="24"/>
        </w:rPr>
        <w:t xml:space="preserve">hypothesis to account for the </w:t>
      </w:r>
      <w:r w:rsidR="005E63D7" w:rsidRPr="0051550F">
        <w:rPr>
          <w:rFonts w:ascii="Book Antiqua" w:eastAsia="Times New Roman" w:hAnsi="Book Antiqua" w:cs="Times New Roman"/>
          <w:sz w:val="24"/>
          <w:szCs w:val="24"/>
        </w:rPr>
        <w:t>presence of giant cells</w:t>
      </w:r>
      <w:r w:rsidR="005E331E" w:rsidRPr="0051550F">
        <w:rPr>
          <w:rFonts w:ascii="Book Antiqua" w:eastAsia="Times New Roman" w:hAnsi="Book Antiqua" w:cs="Times New Roman"/>
          <w:sz w:val="24"/>
          <w:szCs w:val="24"/>
        </w:rPr>
        <w:t xml:space="preserve"> </w:t>
      </w:r>
      <w:r w:rsidR="004D2C2D" w:rsidRPr="0051550F">
        <w:rPr>
          <w:rFonts w:ascii="Book Antiqua" w:eastAsia="Times New Roman" w:hAnsi="Book Antiqua" w:cs="Times New Roman"/>
          <w:sz w:val="24"/>
          <w:szCs w:val="24"/>
        </w:rPr>
        <w:t>include</w:t>
      </w:r>
      <w:r w:rsidR="005E331E" w:rsidRPr="0051550F">
        <w:rPr>
          <w:rFonts w:ascii="Book Antiqua" w:eastAsia="Times New Roman" w:hAnsi="Book Antiqua" w:cs="Times New Roman"/>
          <w:sz w:val="24"/>
          <w:szCs w:val="24"/>
        </w:rPr>
        <w:t>s an</w:t>
      </w:r>
      <w:r w:rsidR="004D2C2D" w:rsidRPr="0051550F">
        <w:rPr>
          <w:rFonts w:ascii="Book Antiqua" w:eastAsia="Times New Roman" w:hAnsi="Book Antiqua" w:cs="Times New Roman"/>
          <w:sz w:val="24"/>
          <w:szCs w:val="24"/>
        </w:rPr>
        <w:t xml:space="preserve"> i</w:t>
      </w:r>
      <w:r w:rsidR="0071358B" w:rsidRPr="0051550F">
        <w:rPr>
          <w:rFonts w:ascii="Book Antiqua" w:eastAsia="Times New Roman" w:hAnsi="Book Antiqua" w:cs="Times New Roman"/>
          <w:sz w:val="24"/>
          <w:szCs w:val="24"/>
        </w:rPr>
        <w:t>n</w:t>
      </w:r>
      <w:r w:rsidR="00DA23EF" w:rsidRPr="0051550F">
        <w:rPr>
          <w:rFonts w:ascii="Book Antiqua" w:eastAsia="Times New Roman" w:hAnsi="Book Antiqua" w:cs="Times New Roman"/>
          <w:sz w:val="24"/>
          <w:szCs w:val="24"/>
        </w:rPr>
        <w:t>ef</w:t>
      </w:r>
      <w:r w:rsidR="0071358B" w:rsidRPr="0051550F">
        <w:rPr>
          <w:rFonts w:ascii="Book Antiqua" w:eastAsia="Times New Roman" w:hAnsi="Book Antiqua" w:cs="Times New Roman"/>
          <w:sz w:val="24"/>
          <w:szCs w:val="24"/>
        </w:rPr>
        <w:t>fective cytoplasmic division</w:t>
      </w:r>
      <w:r w:rsidR="00DA23EF" w:rsidRPr="0051550F">
        <w:rPr>
          <w:rFonts w:ascii="Book Antiqua" w:eastAsia="Times New Roman" w:hAnsi="Book Antiqua" w:cs="Times New Roman"/>
          <w:sz w:val="24"/>
          <w:szCs w:val="24"/>
        </w:rPr>
        <w:t xml:space="preserve"> in the setting of cellular </w:t>
      </w:r>
      <w:r w:rsidR="009C1A10" w:rsidRPr="0051550F">
        <w:rPr>
          <w:rFonts w:ascii="Book Antiqua" w:eastAsia="Times New Roman" w:hAnsi="Book Antiqua" w:cs="Times New Roman"/>
          <w:sz w:val="24"/>
          <w:szCs w:val="24"/>
        </w:rPr>
        <w:t>fission</w:t>
      </w:r>
      <w:r w:rsidR="004441A7" w:rsidRPr="0051550F">
        <w:rPr>
          <w:rFonts w:ascii="Book Antiqua" w:eastAsia="Times New Roman" w:hAnsi="Book Antiqua" w:cs="Times New Roman"/>
          <w:sz w:val="24"/>
          <w:szCs w:val="24"/>
        </w:rPr>
        <w:t xml:space="preserve"> (endomitosis)</w:t>
      </w:r>
      <w:r w:rsidR="007B2AD7" w:rsidRPr="0051550F">
        <w:rPr>
          <w:rFonts w:ascii="Book Antiqua" w:eastAsia="Times New Roman" w:hAnsi="Book Antiqua" w:cs="Times New Roman"/>
          <w:sz w:val="24"/>
          <w:szCs w:val="24"/>
        </w:rPr>
        <w:t xml:space="preserve"> in contrast</w:t>
      </w:r>
      <w:r w:rsidR="009C1A10" w:rsidRPr="0051550F">
        <w:rPr>
          <w:rFonts w:ascii="Book Antiqua" w:eastAsia="Times New Roman" w:hAnsi="Book Antiqua" w:cs="Times New Roman"/>
          <w:sz w:val="24"/>
          <w:szCs w:val="24"/>
        </w:rPr>
        <w:t xml:space="preserve"> to</w:t>
      </w:r>
      <w:r w:rsidR="00DA23EF" w:rsidRPr="0051550F">
        <w:rPr>
          <w:rFonts w:ascii="Book Antiqua" w:eastAsia="Times New Roman" w:hAnsi="Book Antiqua" w:cs="Times New Roman"/>
          <w:sz w:val="24"/>
          <w:szCs w:val="24"/>
        </w:rPr>
        <w:t xml:space="preserve"> cellular hepatocyte fusion</w:t>
      </w:r>
      <w:r w:rsidR="0071358B" w:rsidRPr="0051550F">
        <w:rPr>
          <w:rFonts w:ascii="Book Antiqua" w:eastAsia="Times New Roman" w:hAnsi="Book Antiqua" w:cs="Times New Roman"/>
          <w:sz w:val="24"/>
          <w:szCs w:val="24"/>
        </w:rPr>
        <w:t xml:space="preserve"> secondary to </w:t>
      </w:r>
      <w:r w:rsidR="004D2C2D" w:rsidRPr="0051550F">
        <w:rPr>
          <w:rFonts w:ascii="Book Antiqua" w:eastAsia="Times New Roman" w:hAnsi="Book Antiqua" w:cs="Times New Roman"/>
          <w:sz w:val="24"/>
          <w:szCs w:val="24"/>
        </w:rPr>
        <w:t>hepatic injury</w:t>
      </w:r>
      <w:r w:rsidR="004441A7" w:rsidRPr="0051550F">
        <w:rPr>
          <w:rFonts w:ascii="Book Antiqua" w:eastAsia="Times New Roman" w:hAnsi="Book Antiqua" w:cs="Times New Roman"/>
          <w:sz w:val="24"/>
          <w:szCs w:val="24"/>
          <w:vertAlign w:val="superscript"/>
        </w:rPr>
        <w:fldChar w:fldCharType="begin"/>
      </w:r>
      <w:r w:rsidR="008278C0" w:rsidRPr="0051550F">
        <w:rPr>
          <w:rFonts w:ascii="Book Antiqua" w:eastAsia="Times New Roman" w:hAnsi="Book Antiqua" w:cs="Times New Roman"/>
          <w:sz w:val="24"/>
          <w:szCs w:val="24"/>
          <w:vertAlign w:val="superscript"/>
        </w:rPr>
        <w:instrText xml:space="preserve"> ADDIN EN.CITE &lt;EndNote&gt;&lt;Cite&gt;&lt;Author&gt;Correa&lt;/Author&gt;&lt;Year&gt;2002&lt;/Year&gt;&lt;RecNum&gt;11&lt;/RecNum&gt;&lt;DisplayText&gt;[2]&lt;/DisplayText&gt;&lt;record&gt;&lt;rec-number&gt;11&lt;/rec-number&gt;&lt;foreign-keys&gt;&lt;key app="EN" db-id="p0zxaeafv0vvp3ewpszvtftud22vxpfvdexs" timestamp="1491874590"&gt;11&lt;/key&gt;&lt;/foreign-keys&gt;&lt;ref-type name="Journal Article"&gt;17&lt;/ref-type&gt;&lt;contributors&gt;&lt;authors&gt;&lt;author&gt;Correa, K. K.&lt;/author&gt;&lt;author&gt;Nanjundiah, P.&lt;/author&gt;&lt;author&gt;Wirtschafter, D. D.&lt;/author&gt;&lt;author&gt;Alshak, N. S.&lt;/author&gt;&lt;/authors&gt;&lt;/contributors&gt;&lt;auth-address&gt;University of California, Los Angeles, CA, USA.&lt;/auth-address&gt;&lt;titles&gt;&lt;title&gt;Idiopathic neonatal giant cell hepatitis presenting with acute hepatic failure on postnatal day one&lt;/title&gt;&lt;secondary-title&gt;J Perinatol&lt;/secondary-title&gt;&lt;/titles&gt;&lt;periodical&gt;&lt;full-title&gt;J Perinatol&lt;/full-title&gt;&lt;/periodical&gt;&lt;pages&gt;249-51&lt;/pages&gt;&lt;volume&gt;22&lt;/volume&gt;&lt;number&gt;3&lt;/number&gt;&lt;keywords&gt;&lt;keyword&gt;Hepatitis/*etiology/pathology&lt;/keyword&gt;&lt;keyword&gt;Humans&lt;/keyword&gt;&lt;keyword&gt;Liver/pathology&lt;/keyword&gt;&lt;keyword&gt;Liver Failure, Acute/congenital/*etiology/pathology&lt;/keyword&gt;&lt;keyword&gt;Male&lt;/keyword&gt;&lt;/keywords&gt;&lt;dates&gt;&lt;year&gt;2002&lt;/year&gt;&lt;pub-dates&gt;&lt;date&gt;Apr-May&lt;/date&gt;&lt;/pub-dates&gt;&lt;/dates&gt;&lt;isbn&gt;0743-8346 (Print)&amp;#xD;0743-8346 (Linking)&lt;/isbn&gt;&lt;accession-num&gt;11948391&lt;/accession-num&gt;&lt;urls&gt;&lt;related-urls&gt;&lt;url&gt;http://www.ncbi.nlm.nih.gov/pubmed/11948391&lt;/url&gt;&lt;/related-urls&gt;&lt;/urls&gt;&lt;electronic-resource-num&gt;10.1038/sj.jp.7210670&lt;/electronic-resource-num&gt;&lt;/record&gt;&lt;/Cite&gt;&lt;/EndNote&gt;</w:instrText>
      </w:r>
      <w:r w:rsidR="004441A7" w:rsidRPr="0051550F">
        <w:rPr>
          <w:rFonts w:ascii="Book Antiqua" w:eastAsia="Times New Roman" w:hAnsi="Book Antiqua" w:cs="Times New Roman"/>
          <w:sz w:val="24"/>
          <w:szCs w:val="24"/>
          <w:vertAlign w:val="superscript"/>
        </w:rPr>
        <w:fldChar w:fldCharType="separate"/>
      </w:r>
      <w:r w:rsidR="008278C0" w:rsidRPr="0051550F">
        <w:rPr>
          <w:rFonts w:ascii="Book Antiqua" w:eastAsia="Times New Roman" w:hAnsi="Book Antiqua" w:cs="Times New Roman"/>
          <w:noProof/>
          <w:sz w:val="24"/>
          <w:szCs w:val="24"/>
          <w:vertAlign w:val="superscript"/>
        </w:rPr>
        <w:t>[2]</w:t>
      </w:r>
      <w:r w:rsidR="004441A7" w:rsidRPr="0051550F">
        <w:rPr>
          <w:rFonts w:ascii="Book Antiqua" w:eastAsia="Times New Roman" w:hAnsi="Book Antiqua" w:cs="Times New Roman"/>
          <w:sz w:val="24"/>
          <w:szCs w:val="24"/>
          <w:vertAlign w:val="superscript"/>
        </w:rPr>
        <w:fldChar w:fldCharType="end"/>
      </w:r>
      <w:r w:rsidR="004D2C2D" w:rsidRPr="0051550F">
        <w:rPr>
          <w:rFonts w:ascii="Book Antiqua" w:eastAsia="Times New Roman" w:hAnsi="Book Antiqua" w:cs="Times New Roman"/>
          <w:sz w:val="24"/>
          <w:szCs w:val="24"/>
        </w:rPr>
        <w:t>.</w:t>
      </w:r>
    </w:p>
    <w:p w14:paraId="07C9E81D" w14:textId="4C9BF99C" w:rsidR="003A05EF" w:rsidRPr="0051550F" w:rsidRDefault="007B2AD7"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 xml:space="preserve">As common as GCH is in children, it </w:t>
      </w:r>
      <w:r w:rsidR="00C4493C" w:rsidRPr="0051550F">
        <w:rPr>
          <w:rFonts w:ascii="Book Antiqua" w:eastAsia="Times New Roman" w:hAnsi="Book Antiqua" w:cs="Times New Roman"/>
          <w:sz w:val="24"/>
          <w:szCs w:val="24"/>
        </w:rPr>
        <w:t>is exceedingly rare in adults</w:t>
      </w:r>
      <w:r w:rsidRPr="0051550F">
        <w:rPr>
          <w:rFonts w:ascii="Book Antiqua" w:eastAsia="Times New Roman" w:hAnsi="Book Antiqua" w:cs="Times New Roman"/>
          <w:sz w:val="24"/>
          <w:szCs w:val="24"/>
        </w:rPr>
        <w:t xml:space="preserve">. </w:t>
      </w:r>
      <w:r w:rsidR="003A05EF" w:rsidRPr="0051550F">
        <w:rPr>
          <w:rFonts w:ascii="Book Antiqua" w:eastAsia="Times New Roman" w:hAnsi="Book Antiqua" w:cs="Times New Roman"/>
          <w:color w:val="000000" w:themeColor="text1"/>
          <w:sz w:val="24"/>
          <w:szCs w:val="24"/>
        </w:rPr>
        <w:t>GCH in the adult population remains very poorly defined</w:t>
      </w:r>
      <w:r w:rsidR="00C4493C" w:rsidRPr="0051550F">
        <w:rPr>
          <w:rFonts w:ascii="Book Antiqua" w:eastAsia="Times New Roman" w:hAnsi="Book Antiqua" w:cs="Times New Roman"/>
          <w:color w:val="000000" w:themeColor="text1"/>
          <w:sz w:val="24"/>
          <w:szCs w:val="24"/>
        </w:rPr>
        <w:t xml:space="preserve"> with </w:t>
      </w:r>
      <w:r w:rsidR="00766A5C" w:rsidRPr="0051550F">
        <w:rPr>
          <w:rFonts w:ascii="Book Antiqua" w:eastAsia="Times New Roman" w:hAnsi="Book Antiqua" w:cs="Times New Roman"/>
          <w:color w:val="000000" w:themeColor="text1"/>
          <w:sz w:val="24"/>
          <w:szCs w:val="24"/>
        </w:rPr>
        <w:t xml:space="preserve">only </w:t>
      </w:r>
      <w:r w:rsidR="003A05EF" w:rsidRPr="0051550F">
        <w:rPr>
          <w:rFonts w:ascii="Book Antiqua" w:eastAsia="Times New Roman" w:hAnsi="Book Antiqua" w:cs="Times New Roman"/>
          <w:sz w:val="24"/>
          <w:szCs w:val="24"/>
        </w:rPr>
        <w:t xml:space="preserve">100 case reports published in the literature </w:t>
      </w:r>
      <w:r w:rsidR="0009752C" w:rsidRPr="0051550F">
        <w:rPr>
          <w:rFonts w:ascii="Book Antiqua" w:eastAsia="Times New Roman" w:hAnsi="Book Antiqua" w:cs="Times New Roman"/>
          <w:sz w:val="24"/>
          <w:szCs w:val="24"/>
        </w:rPr>
        <w:t>over the last</w:t>
      </w:r>
      <w:r w:rsidR="003A05EF" w:rsidRPr="0051550F">
        <w:rPr>
          <w:rFonts w:ascii="Book Antiqua" w:eastAsia="Times New Roman" w:hAnsi="Book Antiqua" w:cs="Times New Roman"/>
          <w:sz w:val="24"/>
          <w:szCs w:val="24"/>
        </w:rPr>
        <w:t xml:space="preserve"> 3 decades</w:t>
      </w:r>
      <w:r w:rsidR="003A05EF" w:rsidRPr="0051550F">
        <w:rPr>
          <w:rFonts w:ascii="Book Antiqua" w:eastAsia="Times New Roman" w:hAnsi="Book Antiqua" w:cs="Times New Roman"/>
          <w:sz w:val="24"/>
          <w:szCs w:val="24"/>
          <w:vertAlign w:val="superscript"/>
        </w:rPr>
        <w:fldChar w:fldCharType="begin"/>
      </w:r>
      <w:r w:rsidR="008278C0" w:rsidRPr="0051550F">
        <w:rPr>
          <w:rFonts w:ascii="Book Antiqua" w:eastAsia="Times New Roman" w:hAnsi="Book Antiqua" w:cs="Times New Roman"/>
          <w:sz w:val="24"/>
          <w:szCs w:val="24"/>
          <w:vertAlign w:val="superscript"/>
        </w:rPr>
        <w:instrText xml:space="preserve"> ADDIN EN.CITE &lt;EndNote&gt;&lt;Cite&gt;&lt;Author&gt;Bihari&lt;/Author&gt;&lt;Year&gt;2013&lt;/Year&gt;&lt;RecNum&gt;7&lt;/RecNum&gt;&lt;DisplayText&gt;[3]&lt;/DisplayText&gt;&lt;record&gt;&lt;rec-number&gt;7&lt;/rec-number&gt;&lt;foreign-keys&gt;&lt;key app="EN" db-id="p0zxaeafv0vvp3ewpszvtftud22vxpfvdexs" timestamp="1491868675"&gt;7&lt;/key&gt;&lt;/foreign-keys&gt;&lt;ref-type name="Journal Article"&gt;17&lt;/ref-type&gt;&lt;contributors&gt;&lt;authors&gt;&lt;author&gt;Bihari, C.&lt;/author&gt;&lt;author&gt;Rastogi, A.&lt;/author&gt;&lt;author&gt;Sarin, S. K.&lt;/author&gt;&lt;/authors&gt;&lt;/contributors&gt;&lt;auth-address&gt;Department of Pathology, Institute of Liver and Biliary Sciences (ILBS), D-1 Vasant Kunj, New Delhi 110070, India.&lt;/auth-address&gt;&lt;titles&gt;&lt;title&gt;Postinfantile giant cell hepatitis: an etiological and prognostic perspective&lt;/title&gt;&lt;secondary-title&gt;Hepat Res Treat&lt;/secondary-title&gt;&lt;/titles&gt;&lt;periodical&gt;&lt;full-title&gt;Hepat Res Treat&lt;/full-title&gt;&lt;/periodical&gt;&lt;pages&gt;601290&lt;/pages&gt;&lt;volume&gt;2013&lt;/volume&gt;&lt;dates&gt;&lt;year&gt;2013&lt;/year&gt;&lt;/dates&gt;&lt;isbn&gt;2090-1364 (Print)&amp;#xD;2090-1364 (Linking)&lt;/isbn&gt;&lt;accession-num&gt;23555054&lt;/accession-num&gt;&lt;urls&gt;&lt;related-urls&gt;&lt;url&gt;http://www.ncbi.nlm.nih.gov/pubmed/23555054&lt;/url&gt;&lt;/related-urls&gt;&lt;/urls&gt;&lt;custom2&gt;PMC3608114&lt;/custom2&gt;&lt;electronic-resource-num&gt;10.1155/2013/601290&lt;/electronic-resource-num&gt;&lt;/record&gt;&lt;/Cite&gt;&lt;/EndNote&gt;</w:instrText>
      </w:r>
      <w:r w:rsidR="003A05EF" w:rsidRPr="0051550F">
        <w:rPr>
          <w:rFonts w:ascii="Book Antiqua" w:eastAsia="Times New Roman" w:hAnsi="Book Antiqua" w:cs="Times New Roman"/>
          <w:sz w:val="24"/>
          <w:szCs w:val="24"/>
          <w:vertAlign w:val="superscript"/>
        </w:rPr>
        <w:fldChar w:fldCharType="separate"/>
      </w:r>
      <w:r w:rsidR="008278C0" w:rsidRPr="0051550F">
        <w:rPr>
          <w:rFonts w:ascii="Book Antiqua" w:eastAsia="Times New Roman" w:hAnsi="Book Antiqua" w:cs="Times New Roman"/>
          <w:noProof/>
          <w:sz w:val="24"/>
          <w:szCs w:val="24"/>
          <w:vertAlign w:val="superscript"/>
        </w:rPr>
        <w:t>[3]</w:t>
      </w:r>
      <w:r w:rsidR="003A05EF" w:rsidRPr="0051550F">
        <w:rPr>
          <w:rFonts w:ascii="Book Antiqua" w:eastAsia="Times New Roman" w:hAnsi="Book Antiqua" w:cs="Times New Roman"/>
          <w:sz w:val="24"/>
          <w:szCs w:val="24"/>
          <w:vertAlign w:val="superscript"/>
        </w:rPr>
        <w:fldChar w:fldCharType="end"/>
      </w:r>
      <w:r w:rsidR="003A05EF" w:rsidRPr="0051550F">
        <w:rPr>
          <w:rFonts w:ascii="Book Antiqua" w:eastAsia="Times New Roman" w:hAnsi="Book Antiqua" w:cs="Times New Roman"/>
          <w:sz w:val="24"/>
          <w:szCs w:val="24"/>
        </w:rPr>
        <w:t xml:space="preserve">. In adults the entity is referred to as Post-infantile giant cell hepatitis (PIGCH), also known as </w:t>
      </w:r>
      <w:r w:rsidR="00006DBB" w:rsidRPr="0051550F">
        <w:rPr>
          <w:rFonts w:ascii="Book Antiqua" w:eastAsia="Times New Roman" w:hAnsi="Book Antiqua" w:cs="Times New Roman"/>
          <w:sz w:val="24"/>
          <w:szCs w:val="24"/>
        </w:rPr>
        <w:t>s</w:t>
      </w:r>
      <w:r w:rsidR="003A05EF" w:rsidRPr="0051550F">
        <w:rPr>
          <w:rFonts w:ascii="Book Antiqua" w:eastAsia="Times New Roman" w:hAnsi="Book Antiqua" w:cs="Times New Roman"/>
          <w:sz w:val="24"/>
          <w:szCs w:val="24"/>
        </w:rPr>
        <w:t>yncytial or adult onset GCH. PIGCH represents a histologic diagnosis which has been associated with a myriad of medical conditions including infectious, hematologic,</w:t>
      </w:r>
      <w:r w:rsidR="00FF0435" w:rsidRPr="0051550F">
        <w:rPr>
          <w:rFonts w:ascii="Book Antiqua" w:eastAsia="Times New Roman" w:hAnsi="Book Antiqua" w:cs="Times New Roman"/>
          <w:sz w:val="24"/>
          <w:szCs w:val="24"/>
        </w:rPr>
        <w:t xml:space="preserve"> </w:t>
      </w:r>
      <w:r w:rsidR="003A05EF" w:rsidRPr="0051550F">
        <w:rPr>
          <w:rFonts w:ascii="Book Antiqua" w:eastAsia="Times New Roman" w:hAnsi="Book Antiqua" w:cs="Times New Roman"/>
          <w:sz w:val="24"/>
          <w:szCs w:val="24"/>
        </w:rPr>
        <w:t>autoimmune disorders</w:t>
      </w:r>
      <w:r w:rsidR="00FF0435" w:rsidRPr="0051550F">
        <w:rPr>
          <w:rFonts w:ascii="Book Antiqua" w:eastAsia="Times New Roman" w:hAnsi="Book Antiqua" w:cs="Times New Roman"/>
          <w:sz w:val="24"/>
          <w:szCs w:val="24"/>
        </w:rPr>
        <w:t>, and drug reactions</w:t>
      </w:r>
      <w:r w:rsidR="003A05EF" w:rsidRPr="0051550F">
        <w:rPr>
          <w:rFonts w:ascii="Book Antiqua" w:eastAsia="Times New Roman" w:hAnsi="Book Antiqua" w:cs="Times New Roman"/>
          <w:sz w:val="24"/>
          <w:szCs w:val="24"/>
        </w:rPr>
        <w:t xml:space="preserve"> (</w:t>
      </w:r>
      <w:r w:rsidR="003A05EF" w:rsidRPr="00A61CF6">
        <w:rPr>
          <w:rFonts w:ascii="Book Antiqua" w:eastAsia="Times New Roman" w:hAnsi="Book Antiqua" w:cs="Times New Roman"/>
          <w:caps/>
          <w:sz w:val="24"/>
          <w:szCs w:val="24"/>
        </w:rPr>
        <w:t>t</w:t>
      </w:r>
      <w:r w:rsidR="003A05EF" w:rsidRPr="0051550F">
        <w:rPr>
          <w:rFonts w:ascii="Book Antiqua" w:eastAsia="Times New Roman" w:hAnsi="Book Antiqua" w:cs="Times New Roman"/>
          <w:sz w:val="24"/>
          <w:szCs w:val="24"/>
        </w:rPr>
        <w:t>able 1)</w:t>
      </w:r>
      <w:r w:rsidR="003A05EF" w:rsidRPr="0051550F">
        <w:rPr>
          <w:rFonts w:ascii="Book Antiqua" w:eastAsia="Times New Roman" w:hAnsi="Book Antiqua" w:cs="Times New Roman"/>
          <w:sz w:val="24"/>
          <w:szCs w:val="24"/>
          <w:vertAlign w:val="superscript"/>
        </w:rPr>
        <w:fldChar w:fldCharType="begin">
          <w:fldData xml:space="preserve">PEVuZE5vdGU+PENpdGU+PEF1dGhvcj5LaW5yYTwvQXV0aG9yPjxZZWFyPjIwMDc8L1llYXI+PFJl
Y051bT4xMjwvUmVjTnVtPjxEaXNwbGF5VGV4dD5bMy0xM108L0Rpc3BsYXlUZXh0PjxyZWNvcmQ+
PHJlYy1udW1iZXI+MTI8L3JlYy1udW1iZXI+PGZvcmVpZ24ta2V5cz48a2V5IGFwcD0iRU4iIGRi
LWlkPSJwMHp4YWVhZnYwdnZwM2V3cHN6dnRmdHVkMjJ2eHBmdmRleHMiIHRpbWVzdGFtcD0iMTQ5
MTg3NDcyMSI+MTI8L2tleT48L2ZvcmVpZ24ta2V5cz48cmVmLXR5cGUgbmFtZT0iSm91cm5hbCBB
cnRpY2xlIj4xNzwvcmVmLXR5cGU+PGNvbnRyaWJ1dG9ycz48YXV0aG9ycz48YXV0aG9yPktpbnJh
LCBQLjwvYXV0aG9yPjxhdXRob3I+Sm9obiwgQi4gTS48L2F1dGhvcj48L2F1dGhvcnM+PC9jb250
cmlidXRvcnM+PGF1dGgtYWRkcmVzcz5HcmFkZWQgU3BlY2lhbGlzdCAoUGF0aG9sb2d5KSwgNyBB
aXIgRm9yY2UgSG9zcGl0YWwsIEthbnB1ci0yMDgwMDQuJiN4RDtHcmFkZWQgU3BlY2lhbGlzdCAo
UGFlZGlhdHJpY3MpLCA3IEFpciBGb3JjZSBIb3NwaXRhbCwgS2FucHVyLTIwODAwNC48L2F1dGgt
YWRkcmVzcz48dGl0bGVzPjx0aXRsZT5IZXBhdGl0aXMgLSBBIGluZHVjZWQgTm9uIEluZmFudGls
ZSBHaWFudCBDZWxsIEhlcGF0aXRpczwvdGl0bGU+PHNlY29uZGFyeS10aXRsZT5NZWQgSiBBcm1l
ZCBGb3JjZXMgSW5kaWE8L3NlY29uZGFyeS10aXRsZT48L3RpdGxlcz48cGVyaW9kaWNhbD48ZnVs
bC10aXRsZT5NZWQgSiBBcm1lZCBGb3JjZXMgSW5kaWE8L2Z1bGwtdGl0bGU+PC9wZXJpb2RpY2Fs
PjxwYWdlcz4xODItMzwvcGFnZXM+PHZvbHVtZT42Mzwvdm9sdW1lPjxudW1iZXI+MjwvbnVtYmVy
PjxrZXl3b3Jkcz48a2V5d29yZD5IZXBhdGl0aXMgQTwva2V5d29yZD48a2V5d29yZD5Qb3N0LWlu
ZmFudGlsZSBnaWFudCBjZWxsIGhlcGF0aXRpczwva2V5d29yZD48L2tleXdvcmRzPjxkYXRlcz48
eWVhcj4yMDA3PC95ZWFyPjxwdWItZGF0ZXM+PGRhdGU+QXByPC9kYXRlPjwvcHViLWRhdGVzPjwv
ZGF0ZXM+PGlzYm4+MDM3Ny0xMjM3IChQcmludCkmI3hEOzAzNzctMTIzNyAoTGlua2luZyk8L2lz
Ym4+PGFjY2Vzc2lvbi1udW0+Mjc0MDc5ODM8L2FjY2Vzc2lvbi1udW0+PHVybHM+PHJlbGF0ZWQt
dXJscz48dXJsPmh0dHA6Ly93d3cubmNiaS5ubG0ubmloLmdvdi9wdWJtZWQvMjc0MDc5ODM8L3Vy
bD48L3JlbGF0ZWQtdXJscz48L3VybHM+PGN1c3RvbTI+UE1DNDkyNTM3MjwvY3VzdG9tMj48ZWxl
Y3Ryb25pYy1yZXNvdXJjZS1udW0+MTAuMTAxNi9TMDM3Ny0xMjM3KDA3KTgwMDczLTY8L2VsZWN0
cm9uaWMtcmVzb3VyY2UtbnVtPjwvcmVjb3JkPjwvQ2l0ZT48Q2l0ZT48QXV0aG9yPkpvaG5zb248
L0F1dGhvcj48WWVhcj4xOTk0PC9ZZWFyPjxSZWNOdW0+OTwvUmVjTnVtPjxyZWNvcmQ+PHJlYy1u
dW1iZXI+OTwvcmVjLW51bWJlcj48Zm9yZWlnbi1rZXlzPjxrZXkgYXBwPSJFTiIgZGItaWQ9InAw
enhhZWFmdjB2dnAzZXdwc3p2dGZ0dWQyMnZ4cGZ2ZGV4cyIgdGltZXN0YW1wPSIxNDkxODczNzc1
Ij45PC9rZXk+PC9mb3JlaWduLWtleXM+PHJlZi10eXBlIG5hbWU9IkpvdXJuYWwgQXJ0aWNsZSI+
MTc8L3JlZi10eXBlPjxjb250cmlidXRvcnM+PGF1dGhvcnM+PGF1dGhvcj5Kb2huc29uLCBTLiBK
LjwvYXV0aG9yPjxhdXRob3I+TWF0aGV3LCBKLjwvYXV0aG9yPjxhdXRob3I+TWFjU3dlZW4sIFIu
IE4uPC9hdXRob3I+PGF1dGhvcj5CZW5uZXR0LCBNLiBLLjwvYXV0aG9yPjxhdXRob3I+QnVydCwg
QS4gRC48L2F1dGhvcj48L2F1dGhvcnM+PC9jb250cmlidXRvcnM+PGF1dGgtYWRkcmVzcz5EaXZp
c2lvbiBvZiBQYXRob2xvZ3ksIFVuaXZlcnNpdHkgb2YgTmV3Y2FzdGxlIHVwb24gVHluZS48L2F1
dGgtYWRkcmVzcz48dGl0bGVzPjx0aXRsZT5Qb3N0LWluZmFudGlsZSBnaWFudCBjZWxsIGhlcGF0
aXRpczogaGlzdG9sb2dpY2FsIGFuZCBpbW11bm9oaXN0b2NoZW1pY2FsIHN0dWR5PC90aXRsZT48
c2Vjb25kYXJ5LXRpdGxlPkogQ2xpbiBQYXRob2w8L3NlY29uZGFyeS10aXRsZT48L3RpdGxlcz48
cGVyaW9kaWNhbD48ZnVsbC10aXRsZT5KIENsaW4gUGF0aG9sPC9mdWxsLXRpdGxlPjwvcGVyaW9k
aWNhbD48cGFnZXM+MTAyMi03PC9wYWdlcz48dm9sdW1lPjQ3PC92b2x1bWU+PG51bWJlcj4xMTwv
bnVtYmVyPjxrZXl3b3Jkcz48a2V5d29yZD5BZHVsdDwva2V5d29yZD48a2V5d29yZD5BZ2VkPC9r
ZXl3b3JkPjxrZXl3b3JkPkNoaWxkPC9rZXl3b3JkPjxrZXl3b3JkPkZlbWFsZTwva2V5d29yZD48
a2V5d29yZD5HaWFudCBDZWxscy8qcGF0aG9sb2d5PC9rZXl3b3JkPjxrZXl3b3JkPkhlcGF0aXRp
cy8qcGF0aG9sb2d5PC9rZXl3b3JkPjxrZXl3b3JkPkh1bWFuczwva2V5d29yZD48a2V5d29yZD5J
bW11bm9oaXN0b2NoZW1pc3RyeTwva2V5d29yZD48a2V5d29yZD5MaXZlci8qcGF0aG9sb2d5PC9r
ZXl3b3JkPjxrZXl3b3JkPk1hY3JvcGhhZ2VzL3BhdGhvbG9neTwva2V5d29yZD48a2V5d29yZD5N
YWxlPC9rZXl3b3JkPjxrZXl3b3JkPk1pZGRsZSBBZ2VkPC9rZXl3b3JkPjxrZXl3b3JkPlQtTHlt
cGhvY3l0ZXMvKnBhdGhvbG9neTwva2V5d29yZD48L2tleXdvcmRzPjxkYXRlcz48eWVhcj4xOTk0
PC95ZWFyPjxwdWItZGF0ZXM+PGRhdGU+Tm92PC9kYXRlPjwvcHViLWRhdGVzPjwvZGF0ZXM+PGlz
Ym4+MDAyMS05NzQ2IChQcmludCkmI3hEOzAwMjEtOTc0NiAoTGlua2luZyk8L2lzYm4+PGFjY2Vz
c2lvbi1udW0+NzgyOTY3NzwvYWNjZXNzaW9uLW51bT48dXJscz48cmVsYXRlZC11cmxzPjx1cmw+
aHR0cDovL3d3dy5uY2JpLm5sbS5uaWguZ292L3B1Ym1lZC83ODI5Njc3PC91cmw+PC9yZWxhdGVk
LXVybHM+PC91cmxzPjxjdXN0b20yPlBNQzUwMzA2NjwvY3VzdG9tMj48L3JlY29yZD48L0NpdGU+
PENpdGU+PEF1dGhvcj5Qcm90emVyPC9BdXRob3I+PFllYXI+MTk5NjwvWWVhcj48UmVjTnVtPjU8
L1JlY051bT48cmVjb3JkPjxyZWMtbnVtYmVyPjU8L3JlYy1udW1iZXI+PGZvcmVpZ24ta2V5cz48
a2V5IGFwcD0iRU4iIGRiLWlkPSJwMHp4YWVhZnYwdnZwM2V3cHN6dnRmdHVkMjJ2eHBmdmRleHMi
IHRpbWVzdGFtcD0iMTQ5MTg2ODUxNyI+NTwva2V5PjwvZm9yZWlnbi1rZXlzPjxyZWYtdHlwZSBu
YW1lPSJKb3VybmFsIEFydGljbGUiPjE3PC9yZWYtdHlwZT48Y29udHJpYnV0b3JzPjxhdXRob3Jz
PjxhdXRob3I+UHJvdHplciwgVS48L2F1dGhvcj48YXV0aG9yPkRpZW5lcywgSC4gUC48L2F1dGhv
cj48YXV0aG9yPkJpYW5jaGksIEwuPC9hdXRob3I+PGF1dGhvcj5Mb2hzZSwgQS4gVy48L2F1dGhv
cj48YXV0aG9yPkhlbG1yZWljaC1CZWNrZXIsIEkuPC9hdXRob3I+PGF1dGhvcj5HZXJrZW4sIEcu
PC9hdXRob3I+PGF1dGhvcj5NZXllciB6dW0gQnVzY2hlbmZlbGRlLCBLLiBILjwvYXV0aG9yPjwv
YXV0aG9ycz48L2NvbnRyaWJ1dG9ycz48YXV0aC1hZGRyZXNzPkRlcGFydG1lbnQgb2YgTWVkaWNp
bmUsIEpvaGFubmVzLUd1dGVuYmVyZy1Vbml2ZXJzaXR5LCBNYWlueiwgR2VybWFueS48L2F1dGgt
YWRkcmVzcz48dGl0bGVzPjx0aXRsZT5Qb3N0LWluZmFudGlsZSBnaWFudCBjZWxsIGhlcGF0aXRp
cyBpbiBwYXRpZW50cyB3aXRoIHByaW1hcnkgc2NsZXJvc2luZyBjaG9sYW5naXRpcyBhbmQgYXV0
b2ltbXVuZSBoZXBhdGl0aXM8L3RpdGxlPjxzZWNvbmRhcnktdGl0bGU+TGl2ZXI8L3NlY29uZGFy
eS10aXRsZT48L3RpdGxlcz48cGVyaW9kaWNhbD48ZnVsbC10aXRsZT5MaXZlcjwvZnVsbC10aXRs
ZT48L3BlcmlvZGljYWw+PHBhZ2VzPjI3NC04MjwvcGFnZXM+PHZvbHVtZT4xNjwvdm9sdW1lPjxu
dW1iZXI+NDwvbnVtYmVyPjxrZXl3b3Jkcz48a2V5d29yZD5BZHJlbmFsIENvcnRleCBIb3Jtb25l
cy90aGVyYXBldXRpYyB1c2U8L2tleXdvcmQ+PGtleXdvcmQ+QWR1bHQ8L2tleXdvcmQ+PGtleXdv
cmQ+QWxhbmluZSBUcmFuc2FtaW5hc2UvYmxvb2QvbWV0YWJvbGlzbTwva2V5d29yZD48a2V5d29y
ZD5Bc3BhcnRhdGUgQW1pbm90cmFuc2ZlcmFzZXMvYmxvb2QvbWV0YWJvbGlzbTwva2V5d29yZD48
a2V5d29yZD5BdXRvaW1tdW5pdHkvKmltbXVub2xvZ3k8L2tleXdvcmQ+PGtleXdvcmQ+QmlsaXJ1
YmluL2Jsb29kL21ldGFib2xpc208L2tleXdvcmQ+PGtleXdvcmQ+Q2hvbGFuZ2lvcGFuY3JlYXRv
Z3JhcGh5LCBFbmRvc2NvcGljIFJldHJvZ3JhZGU8L2tleXdvcmQ+PGtleXdvcmQ+Q2hvbGFuZ2l0
aXM8L2tleXdvcmQ+PGtleXdvcmQ+Q2hvbGVzdGFzaXMvbWV0YWJvbGlzbTwva2V5d29yZD48a2V5
d29yZD5GZW1hbGU8L2tleXdvcmQ+PGtleXdvcmQ+R2lhbnQgQ2VsbHMvKm1ldGFib2xpc208L2tl
eXdvcmQ+PGtleXdvcmQ+SExBIEFudGlnZW5zL2ltbXVub2xvZ3k8L2tleXdvcmQ+PGtleXdvcmQ+
SGVwYXRpdGlzLyppbW11bm9sb2d5L3RoZXJhcHk8L2tleXdvcmQ+PGtleXdvcmQ+SGlzdG9jeXRv
Y2hlbWlzdHJ5PC9rZXl3b3JkPjxrZXl3b3JkPkh1bWFuczwva2V5d29yZD48a2V5d29yZD5JbW11
bm9zdXBwcmVzc2l2ZSBBZ2VudHMvdGhlcmFwZXV0aWMgdXNlPC9rZXl3b3JkPjxrZXl3b3JkPk1h
bGU8L2tleXdvcmQ+PGtleXdvcmQ+U2Vyb2xvZ3k8L2tleXdvcmQ+PGtleXdvcmQ+VXJzb2Rlb3h5
Y2hvbGljIEFjaWQvdGhlcmFwZXV0aWMgdXNlPC9rZXl3b3JkPjwva2V5d29yZHM+PGRhdGVzPjx5
ZWFyPjE5OTY8L3llYXI+PHB1Yi1kYXRlcz48ZGF0ZT5BdWc8L2RhdGU+PC9wdWItZGF0ZXM+PC9k
YXRlcz48aXNibj4wMTA2LTk1NDMgKFByaW50KSYjeEQ7MDEwNi05NTQzIChMaW5raW5nKTwvaXNi
bj48YWNjZXNzaW9uLW51bT44ODc4MDAxPC9hY2Nlc3Npb24tbnVtPjx1cmxzPjxyZWxhdGVkLXVy
bHM+PHVybD5odHRwOi8vd3d3Lm5jYmkubmxtLm5paC5nb3YvcHVibWVkLzg4NzgwMDE8L3VybD48
L3JlbGF0ZWQtdXJscz48L3VybHM+PC9yZWNvcmQ+PC9DaXRlPjxDaXRlPjxBdXRob3I+RmFsYXNj
YTwvQXV0aG9yPjxZZWFyPjIwMTI8L1llYXI+PFJlY051bT4xNDwvUmVjTnVtPjxyZWNvcmQ+PHJl
Yy1udW1iZXI+MTQ8L3JlYy1udW1iZXI+PGZvcmVpZ24ta2V5cz48a2V5IGFwcD0iRU4iIGRiLWlk
PSJwMHp4YWVhZnYwdnZwM2V3cHN6dnRmdHVkMjJ2eHBmdmRleHMiIHRpbWVzdGFtcD0iMTQ5MTg3
NTgwNCI+MTQ8L2tleT48L2ZvcmVpZ24ta2V5cz48cmVmLXR5cGUgbmFtZT0iSm91cm5hbCBBcnRp
Y2xlIj4xNzwvcmVmLXR5cGU+PGNvbnRyaWJ1dG9ycz48YXV0aG9ycz48YXV0aG9yPkZhbGFzY2Es
IEwuPC9hdXRob3I+PGF1dGhvcj5Ob25ubywgRi4gRC48L2F1dGhvcj48YXV0aG9yPlBhbG1pZXJp
LCBGLjwvYXV0aG9yPjxhdXRob3I+TGljb3JkYXJpLCBSLjwvYXV0aG9yPjxhdXRob3I+SWFubmlj
ZWxsaSwgRy48L2F1dGhvcj48YXV0aG9yPkFudG9udWNjaSwgRy48L2F1dGhvcj48YXV0aG9yPkJh
aW9jY2hpbmksIEEuPC9hdXRob3I+PC9hdXRob3JzPjwvY29udHJpYnV0b3JzPjxhdXRoLWFkZHJl
c3M+TGFib3JhdG9yeSBvZiBFbGVjdHJvbiBNaWNyb3Njb3B5LCBJTk1JLUlSQ0NTICZhcG9zO0wg
U3BhbGxhbnphbmkmYXBvczssIFJvbWUsIEl0YWx5LiBmYWxhc2NhQGlubWkuaTwvYXV0aC1hZGRy
ZXNzPjx0aXRsZXM+PHRpdGxlPlR3byBjYXNlcyBvZiBnaWFudCBjZWxsIGhlcGF0aXRpcyBpbiBI
SVYtaW5mZWN0ZWQgcGF0aWVudHM8L3RpdGxlPjxzZWNvbmRhcnktdGl0bGU+SW50IEogU1REIEFJ
RFM8L3NlY29uZGFyeS10aXRsZT48L3RpdGxlcz48cGVyaW9kaWNhbD48ZnVsbC10aXRsZT5JbnQg
SiBTVEQgQUlEUzwvZnVsbC10aXRsZT48L3BlcmlvZGljYWw+PHBhZ2VzPmUzLTQ8L3BhZ2VzPjx2
b2x1bWU+MjM8L3ZvbHVtZT48bnVtYmVyPjc8L251bWJlcj48a2V5d29yZHM+PGtleXdvcmQ+QWR1
bHQ8L2tleXdvcmQ+PGtleXdvcmQ+QW50aXJldHJvdmlyYWwgVGhlcmFweSwgSGlnaGx5IEFjdGl2
ZTwva2V5d29yZD48a2V5d29yZD5BbnRpdmlyYWwgQWdlbnRzL3RoZXJhcGV1dGljIHVzZTwva2V5
d29yZD48a2V5d29yZD5HaWFudCBDZWxscy8qcGF0aG9sb2d5Lyp2aXJvbG9neTwva2V5d29yZD48
a2V5d29yZD5ISVYgSW5mZWN0aW9ucy9kcnVnIHRoZXJhcHkvKnBhdGhvbG9neS8qdmlyb2xvZ3k8
L2tleXdvcmQ+PGtleXdvcmQ+SGVwYXRpdGlzIEMvZHJ1ZyB0aGVyYXB5LypwYXRob2xvZ3kvKnZp
cm9sb2d5PC9rZXl3b3JkPjxrZXl3b3JkPkhpc3RvY3l0b2NoZW1pc3RyeTwva2V5d29yZD48a2V5
d29yZD5IdW1hbnM8L2tleXdvcmQ+PGtleXdvcmQ+TGl2ZXIvY2hlbWlzdHJ5L2N5dG9sb2d5L3Zp
cm9sb2d5PC9rZXl3b3JkPjxrZXl3b3JkPk1hbGU8L2tleXdvcmQ+PGtleXdvcmQ+TWlkZGxlIEFn
ZWQ8L2tleXdvcmQ+PGtleXdvcmQ+VmlyYWwgTG9hZDwva2V5d29yZD48L2tleXdvcmRzPjxkYXRl
cz48eWVhcj4yMDEyPC95ZWFyPjxwdWItZGF0ZXM+PGRhdGU+SnVsPC9kYXRlPjwvcHViLWRhdGVz
PjwvZGF0ZXM+PGlzYm4+MTc1OC0xMDUyIChFbGVjdHJvbmljKSYjeEQ7MDk1Ni00NjI0IChMaW5r
aW5nKTwvaXNibj48YWNjZXNzaW9uLW51bT4yMjg0NDAxODwvYWNjZXNzaW9uLW51bT48dXJscz48
cmVsYXRlZC11cmxzPjx1cmw+aHR0cDovL3d3dy5uY2JpLm5sbS5uaWguZ292L3B1Ym1lZC8yMjg0
NDAxODwvdXJsPjwvcmVsYXRlZC11cmxzPjwvdXJscz48ZWxlY3Ryb25pYy1yZXNvdXJjZS1udW0+
MTAuMTI1OC9panNhLjIwMDkuMDA5NDA3PC9lbGVjdHJvbmljLXJlc291cmNlLW51bT48L3JlY29y
ZD48L0NpdGU+PENpdGU+PEF1dGhvcj5HdXB0YTwvQXV0aG9yPjxZZWFyPjIwMTI8L1llYXI+PFJl
Y051bT4xNTwvUmVjTnVtPjxyZWNvcmQ+PHJlYy1udW1iZXI+MTU8L3JlYy1udW1iZXI+PGZvcmVp
Z24ta2V5cz48a2V5IGFwcD0iRU4iIGRiLWlkPSJwMHp4YWVhZnYwdnZwM2V3cHN6dnRmdHVkMjJ2
eHBmdmRleHMiIHRpbWVzdGFtcD0iMTQ5MTg3NTk0MCI+MTU8L2tleT48L2ZvcmVpZ24ta2V5cz48
cmVmLXR5cGUgbmFtZT0iSm91cm5hbCBBcnRpY2xlIj4xNzwvcmVmLXR5cGU+PGNvbnRyaWJ1dG9y
cz48YXV0aG9ycz48YXV0aG9yPkd1cHRhLCBFLjwvYXV0aG9yPjxhdXRob3I+WWFjb3ViLCBNLjwv
YXV0aG9yPjxhdXRob3I+SGlnZ2lucywgTS48L2F1dGhvcj48YXV0aG9yPkFsLUthdGliLCBBLiBN
LjwvYXV0aG9yPjwvYXV0aG9ycz48L2NvbnRyaWJ1dG9ycz48YXV0aC1hZGRyZXNzPkRlcGFydG1l
bnQgb2YgTWVkaWNpbmUsIFN0IEpvaG4gSG9zcGl0YWwgYW5kIE1lZGljYWwgQ2VudGVyLCBEZXRy
b2l0LCBNSSwgNDgyMzYsIFVTQS4gYXlhZC5hbC1rYXRpYkBzdGpvaG4ub3JnLjwvYXV0aC1hZGRy
ZXNzPjx0aXRsZXM+PHRpdGxlPlN5bmN5dGlhbCBnaWFudCBjZWxsIGhlcGF0aXRpcyBhc3NvY2lh
dGVkIHdpdGggY2hyb25pYyBseW1waG9jeXRpYyBsZXVrZW1pYTogYSBjYXNlIHJlcG9ydDwvdGl0
bGU+PHNlY29uZGFyeS10aXRsZT5CTUMgQmxvb2QgRGlzb3JkPC9zZWNvbmRhcnktdGl0bGU+PC90
aXRsZXM+PHBlcmlvZGljYWw+PGZ1bGwtdGl0bGU+Qk1DIEJsb29kIERpc29yZDwvZnVsbC10aXRs
ZT48L3BlcmlvZGljYWw+PHBhZ2VzPjg8L3BhZ2VzPjx2b2x1bWU+MTI8L3ZvbHVtZT48ZGF0ZXM+
PHllYXI+MjAxMjwveWVhcj48cHViLWRhdGVzPjxkYXRlPkp1bCAxOTwvZGF0ZT48L3B1Yi1kYXRl
cz48L2RhdGVzPjxpc2JuPjE0NzEtMjMyNiAoRWxlY3Ryb25pYykmI3hEOzE0NzEtMjMyNiAoTGlu
a2luZyk8L2lzYm4+PGFjY2Vzc2lvbi1udW0+MjI4MTI2MzE8L2FjY2Vzc2lvbi1udW0+PHVybHM+
PHJlbGF0ZWQtdXJscz48dXJsPmh0dHA6Ly93d3cubmNiaS5ubG0ubmloLmdvdi9wdWJtZWQvMjI4
MTI2MzE8L3VybD48L3JlbGF0ZWQtdXJscz48L3VybHM+PGN1c3RvbTI+UE1DMzUwMjUxOTwvY3Vz
dG9tMj48ZWxlY3Ryb25pYy1yZXNvdXJjZS1udW0+MTAuMTE4Ni8xNDcxLTIzMjYtMTItODwvZWxl
Y3Ryb25pYy1yZXNvdXJjZS1udW0+PC9yZWNvcmQ+PC9DaXRlPjxDaXRlPjxBdXRob3I+Qm91Z3Vp
bGE8L0F1dGhvcj48WWVhcj4yMDEzPC9ZZWFyPjxSZWNOdW0+MTY8L1JlY051bT48cmVjb3JkPjxy
ZWMtbnVtYmVyPjE2PC9yZWMtbnVtYmVyPjxmb3JlaWduLWtleXM+PGtleSBhcHA9IkVOIiBkYi1p
ZD0icDB6eGFlYWZ2MHZ2cDNld3BzenZ0ZnR1ZDIydnhwZnZkZXhzIiB0aW1lc3RhbXA9IjE0OTE4
NzYwNjYiPjE2PC9rZXk+PC9mb3JlaWduLWtleXM+PHJlZi10eXBlIG5hbWU9IkpvdXJuYWwgQXJ0
aWNsZSI+MTc8L3JlZi10eXBlPjxjb250cmlidXRvcnM+PGF1dGhvcnM+PGF1dGhvcj5Cb3VndWls
YSwgSi48L2F1dGhvcj48YXV0aG9yPk1hYnJvdWssIFMuPC9hdXRob3I+PGF1dGhvcj5UaWxvdWNo
ZSwgUy48L2F1dGhvcj48YXV0aG9yPkJha2lyLCBELjwvYXV0aG9yPjxhdXRob3I+VHJhYmVsc2ks
IEEuPC9hdXRob3I+PGF1dGhvcj5IbWlsYSwgQS48L2F1dGhvcj48YXV0aG9yPkJvdWdoYW1tb3Vy
YSwgTC48L2F1dGhvcj48L2F1dGhvcnM+PC9jb250cmlidXRvcnM+PGF1dGgtYWRkcmVzcz5KaWhl
bmUgQm91Z3VpbGEsIFNhbWlhIFRpbG91Y2hlLCBBbWVsIEhtaWxhLCBMYW1pYSBCb3VnaGFtbW91
cmEsIERlcGFydG1lbnQgb2YgUGFlZGlhdHJpY3MsIEhvc3BpdGFsIEZhcmhhdCBIYWNoZWQsIDQw
MDAgU291c3NlLCBUdW5pc2lhLjwvYXV0aC1hZGRyZXNzPjx0aXRsZXM+PHRpdGxlPkdpYW50IGNl
bGwgaGVwYXRpdGlzIHdpdGggYXV0b2ltbXVuZSBoZW1vbHl0aWMgYW5lbWlhIGluIGEgbmluZSBt
b250aCBvbGQgaW5mYW50PC90aXRsZT48c2Vjb25kYXJ5LXRpdGxlPldvcmxkIEogSGVwYXRvbDwv
c2Vjb25kYXJ5LXRpdGxlPjwvdGl0bGVzPjxwZXJpb2RpY2FsPjxmdWxsLXRpdGxlPldvcmxkIEog
SGVwYXRvbDwvZnVsbC10aXRsZT48L3BlcmlvZGljYWw+PHBhZ2VzPjIyNi05PC9wYWdlcz48dm9s
dW1lPjU8L3ZvbHVtZT48bnVtYmVyPjQ8L251bWJlcj48a2V5d29yZHM+PGtleXdvcmQ+QW5lbWlh
PC9rZXl3b3JkPjxrZXl3b3JkPkF1dG9pbW11bmU8L2tleXdvcmQ+PGtleXdvcmQ+Q2hpbGQ8L2tl
eXdvcmQ+PGtleXdvcmQ+R2lhbnQgY2VsbCBoZXBhdGl0aXM8L2tleXdvcmQ+PGtleXdvcmQ+SGVt
b2x5dGljPC9rZXl3b3JkPjwva2V5d29yZHM+PGRhdGVzPjx5ZWFyPjIwMTM8L3llYXI+PHB1Yi1k
YXRlcz48ZGF0ZT5BcHIgMjc8L2RhdGU+PC9wdWItZGF0ZXM+PC9kYXRlcz48YWNjZXNzaW9uLW51
bT4yMzY3MTcyODwvYWNjZXNzaW9uLW51bT48dXJscz48cmVsYXRlZC11cmxzPjx1cmw+aHR0cDov
L3d3dy5uY2JpLm5sbS5uaWguZ292L3B1Ym1lZC8yMzY3MTcyODwvdXJsPjwvcmVsYXRlZC11cmxz
PjwvdXJscz48Y3VzdG9tMj5QTUMzNjQ4NjU1PC9jdXN0b20yPjxlbGVjdHJvbmljLXJlc291cmNl
LW51bT4xMC40MjU0L3dqaC52NS5pNC4yMjY8L2VsZWN0cm9uaWMtcmVzb3VyY2UtbnVtPjwvcmVj
b3JkPjwvQ2l0ZT48Q2l0ZT48QXV0aG9yPkVzdHJhZGFzPC9BdXRob3I+PFllYXI+MjAwOTwvWWVh
cj48UmVjTnVtPjY8L1JlY051bT48cmVjb3JkPjxyZWMtbnVtYmVyPjY8L3JlYy1udW1iZXI+PGZv
cmVpZ24ta2V5cz48a2V5IGFwcD0iRU4iIGRiLWlkPSJwMHp4YWVhZnYwdnZwM2V3cHN6dnRmdHVk
MjJ2eHBmdmRleHMiIHRpbWVzdGFtcD0iMTQ5MTg2ODU4OSI+Njwva2V5PjwvZm9yZWlnbi1rZXlz
PjxyZWYtdHlwZSBuYW1lPSJKb3VybmFsIEFydGljbGUiPjE3PC9yZWYtdHlwZT48Y29udHJpYnV0
b3JzPjxhdXRob3JzPjxhdXRob3I+RXN0cmFkYXMsIEouPC9hdXRob3I+PGF1dGhvcj5QYXNjdWFs
LVJhbW9zLCBWLjwvYXV0aG9yPjxhdXRob3I+TWFydGluZXosIEIuPC9hdXRob3I+PGF1dGhvcj5V
cmliZSwgTS48L2F1dGhvcj48YXV0aG9yPlRvcnJlLCBBLjwvYXV0aG9yPjwvYXV0aG9ycz48L2Nv
bnRyaWJ1dG9ycz48YXV0aC1hZGRyZXNzPkRlcGFydG1lbnQgb2YgR2FzdHJvZW50ZXJvbG9neSwg
SW5zdGl0dXRvIE5hY2lvbmFsIGRlIENpZW5jaWFzIE1lZGljYXMgeSBOdXRyaWNpb24gU2FsdmFk
b3IgWnViaXJhbiwgTWV4aWNvLjwvYXV0aC1hZGRyZXNzPjx0aXRsZXM+PHRpdGxlPkF1dG9pbW11
bmUgaGVwYXRpdGlzIHdpdGggZ2lhbnQtY2VsbCB0cmFuc2Zvcm1hdGlvbjwvdGl0bGU+PHNlY29u
ZGFyeS10aXRsZT5Bbm4gSGVwYXRvbDwvc2Vjb25kYXJ5LXRpdGxlPjwvdGl0bGVzPjxwZXJpb2Rp
Y2FsPjxmdWxsLXRpdGxlPkFubiBIZXBhdG9sPC9mdWxsLXRpdGxlPjwvcGVyaW9kaWNhbD48cGFn
ZXM+NjgtNzA8L3BhZ2VzPjx2b2x1bWU+ODwvdm9sdW1lPjxudW1iZXI+MTwvbnVtYmVyPjxrZXl3
b3Jkcz48a2V5d29yZD5BZHJlbmFsIENvcnRleCBIb3Jtb25lcy90aGVyYXBldXRpYyB1c2U8L2tl
eXdvcmQ+PGtleXdvcmQ+QWR1bHQ8L2tleXdvcmQ+PGtleXdvcmQ+QW50aXJoZXVtYXRpYyBBZ2Vu
dHMvdGhlcmFwZXV0aWMgdXNlPC9rZXl3b3JkPjxrZXl3b3JkPkFydGhyaXRpcywgUmhldW1hdG9p
ZC9kcnVnIHRoZXJhcHkvaW1tdW5vbG9neTwva2V5d29yZD48a2V5d29yZD5EaXNlYXNlIFByb2dy
ZXNzaW9uPC9rZXl3b3JkPjxrZXl3b3JkPkdpYW50IENlbGxzLypwYXRob2xvZ3k8L2tleXdvcmQ+
PGtleXdvcmQ+SGVwYXRpdGlzLCBBdXRvaW1tdW5lL2RydWcgdGhlcmFweS9pbW11bm9sb2d5Lypw
YXRob2xvZ3k8L2tleXdvcmQ+PGtleXdvcmQ+SHVtYW5zPC9rZXl3b3JkPjxrZXl3b3JkPkltbXVu
b3N1cHByZXNzaXZlIEFnZW50cy90aGVyYXBldXRpYyB1c2U8L2tleXdvcmQ+PGtleXdvcmQ+TGl2
ZXIvKnBhdGhvbG9neTwva2V5d29yZD48a2V5d29yZD5NYWxlPC9rZXl3b3JkPjxrZXl3b3JkPlRy
ZWF0bWVudCBPdXRjb21lPC9rZXl3b3JkPjwva2V5d29yZHM+PGRhdGVzPjx5ZWFyPjIwMDk8L3ll
YXI+PHB1Yi1kYXRlcz48ZGF0ZT5KYW4tTWFyPC9kYXRlPjwvcHViLWRhdGVzPjwvZGF0ZXM+PGlz
Ym4+MTY2NS0yNjgxIChQcmludCkmI3hEOzE2NjUtMjY4MSAoTGlua2luZyk8L2lzYm4+PGFjY2Vz
c2lvbi1udW0+MTkyMjE1Mzg8L2FjY2Vzc2lvbi1udW0+PHVybHM+PHJlbGF0ZWQtdXJscz48dXJs
Pmh0dHA6Ly93d3cubmNiaS5ubG0ubmloLmdvdi9wdWJtZWQvMTkyMjE1Mzg8L3VybD48L3JlbGF0
ZWQtdXJscz48L3VybHM+PC9yZWNvcmQ+PC9DaXRlPjxDaXRlPjxBdXRob3I+TW9yZW5vLU90ZXJv
PC9BdXRob3I+PFllYXI+MjAxMDwvWWVhcj48UmVjTnVtPjE3PC9SZWNOdW0+PHJlY29yZD48cmVj
LW51bWJlcj4xNzwvcmVjLW51bWJlcj48Zm9yZWlnbi1rZXlzPjxrZXkgYXBwPSJFTiIgZGItaWQ9
InAwenhhZWFmdjB2dnAzZXdwc3p2dGZ0dWQyMnZ4cGZ2ZGV4cyIgdGltZXN0YW1wPSIxNDkxODc2
MjE4Ij4xNzwva2V5PjwvZm9yZWlnbi1rZXlzPjxyZWYtdHlwZSBuYW1lPSJKb3VybmFsIEFydGlj
bGUiPjE3PC9yZWYtdHlwZT48Y29udHJpYnV0b3JzPjxhdXRob3JzPjxhdXRob3I+TW9yZW5vLU90
ZXJvLCBSLjwvYXV0aG9yPjxhdXRob3I+VHJhcGVyby1NYXJ1Z2FuLCBNLjwvYXV0aG9yPjxhdXRo
b3I+R2FyY2lhLUJ1ZXksIEwuPC9hdXRob3I+PGF1dGhvcj5HYXJjaWEtU2FuY2NoZXosIEEuPC9h
dXRob3I+PC9hdXRob3JzPjwvY29udHJpYnV0b3JzPjx0aXRsZXM+PHRpdGxlPkRydWctaW5kdWNl
ZCBwb3N0aW5mYW50aWxlIGdpYW50IGNlbGwgaGVwYXRpdGlzPC90aXRsZT48c2Vjb25kYXJ5LXRp
dGxlPkhlcGF0b2xvZ3k8L3NlY29uZGFyeS10aXRsZT48L3RpdGxlcz48cGVyaW9kaWNhbD48ZnVs
bC10aXRsZT5IZXBhdG9sb2d5PC9mdWxsLXRpdGxlPjwvcGVyaW9kaWNhbD48cGFnZXM+MjI0NS02
PC9wYWdlcz48dm9sdW1lPjUyPC92b2x1bWU+PG51bWJlcj42PC9udW1iZXI+PGtleXdvcmRzPjxr
ZXl3b3JkPkFkdWx0PC9rZXl3b3JkPjxrZXl3b3JkPkF6YXRoaW9wcmluZS90aGVyYXBldXRpYyB1
c2U8L2tleXdvcmQ+PGtleXdvcmQ+RGlldGFyeSBTdXBwbGVtZW50cy8qYWR2ZXJzZSBlZmZlY3Rz
PC9rZXl3b3JkPjxrZXl3b3JkPkZlbWFsZTwva2V5d29yZD48a2V5d29yZD5IYWlyIFByZXBhcmF0
aW9ucy8qYWR2ZXJzZSBlZmZlY3RzPC9rZXl3b3JkPjxrZXl3b3JkPkhlcGF0aXRpcywgQXV0b2lt
bXVuZS9kcnVnIHRoZXJhcHkvKmV0aW9sb2d5L3BhdGhvbG9neTwva2V5d29yZD48a2V5d29yZD5I
dW1hbnM8L2tleXdvcmQ+PGtleXdvcmQ+TWV0aHlscHJlZG5pc29sb25lL3RoZXJhcGV1dGljIHVz
ZTwva2V5d29yZD48L2tleXdvcmRzPjxkYXRlcz48eWVhcj4yMDEwPC95ZWFyPjxwdWItZGF0ZXM+
PGRhdGU+RGVjPC9kYXRlPjwvcHViLWRhdGVzPjwvZGF0ZXM+PGlzYm4+MTUyNy0zMzUwIChFbGVj
dHJvbmljKSYjeEQ7MDI3MC05MTM5IChMaW5raW5nKTwvaXNibj48YWNjZXNzaW9uLW51bT4yMDg5
MDk0MTwvYWNjZXNzaW9uLW51bT48dXJscz48cmVsYXRlZC11cmxzPjx1cmw+aHR0cDovL3d3dy5u
Y2JpLm5sbS5uaWguZ292L3B1Ym1lZC8yMDg5MDk0MTwvdXJsPjwvcmVsYXRlZC11cmxzPjwvdXJs
cz48ZWxlY3Ryb25pYy1yZXNvdXJjZS1udW0+MTAuMTAwMi9oZXAuMjM4MzA8L2VsZWN0cm9uaWMt
cmVzb3VyY2UtbnVtPjwvcmVjb3JkPjwvQ2l0ZT48Q2l0ZT48QXV0aG9yPkxhYm93aXR6PC9BdXRo
b3I+PFllYXI+MjAwMTwvWWVhcj48UmVjTnVtPjE4PC9SZWNOdW0+PHJlY29yZD48cmVjLW51bWJl
cj4xODwvcmVjLW51bWJlcj48Zm9yZWlnbi1rZXlzPjxrZXkgYXBwPSJFTiIgZGItaWQ9InAwenhh
ZWFmdjB2dnAzZXdwc3p2dGZ0dWQyMnZ4cGZ2ZGV4cyIgdGltZXN0YW1wPSIxNDkxODc2Mjk2Ij4x
ODwva2V5PjwvZm9yZWlnbi1rZXlzPjxyZWYtdHlwZSBuYW1lPSJKb3VybmFsIEFydGljbGUiPjE3
PC9yZWYtdHlwZT48Y29udHJpYnV0b3JzPjxhdXRob3JzPjxhdXRob3I+TGFib3dpdHosIEouPC9h
dXRob3I+PGF1dGhvcj5GaW5rbGVzdGVpbiwgUy48L2F1dGhvcj48YXV0aG9yPlJhYmlub3ZpdHos
IE0uPC9hdXRob3I+PC9hdXRob3JzPjwvY29udHJpYnV0b3JzPjxhdXRoLWFkZHJlc3M+RGVwYXJ0
bWVudCBvZiBNZWRpY2luZSwgVW5pdmVyc2l0eSBvZiBQaXR0c2J1cmdoIFNjaG9vbCBvZiBNZWRp
Y2luZSwgUGVubnN5bHZhbmlhLCBVU0EuPC9hdXRoLWFkZHJlc3M+PHRpdGxlcz48dGl0bGU+UG9z
dGluZmFudGlsZSBnaWFudCBjZWxsIGhlcGF0aXRpcyBjb21wbGljYXRpbmcgdWxjZXJhdGl2ZSBj
b2xpdGlzOiBhIGNhc2UgcmVwb3J0IGFuZCByZXZpZXcgb2YgdGhlIGxpdGVyYXR1cmU8L3RpdGxl
PjxzZWNvbmRhcnktdGl0bGU+QW0gSiBHYXN0cm9lbnRlcm9sPC9zZWNvbmRhcnktdGl0bGU+PC90
aXRsZXM+PHBlcmlvZGljYWw+PGZ1bGwtdGl0bGU+QW0gSiBHYXN0cm9lbnRlcm9sPC9mdWxsLXRp
dGxlPjwvcGVyaW9kaWNhbD48cGFnZXM+MTI3NC03PC9wYWdlcz48dm9sdW1lPjk2PC92b2x1bWU+
PG51bWJlcj40PC9udW1iZXI+PGtleXdvcmRzPjxrZXl3b3JkPkFkdWx0PC9rZXl3b3JkPjxrZXl3
b3JkPkFnZSBGYWN0b3JzPC9rZXl3b3JkPjxrZXl3b3JkPkNvbGl0aXMsIFVsY2VyYXRpdmUvKmNv
bXBsaWNhdGlvbnM8L2tleXdvcmQ+PGtleXdvcmQ+KkdpYW50IENlbGxzPC9rZXl3b3JkPjxrZXl3
b3JkPipIZXBhdGl0aXMvKmNvbXBsaWNhdGlvbnMvKnBhdGhvbG9neTwva2V5d29yZD48a2V5d29y
ZD5IdW1hbnM8L2tleXdvcmQ+PGtleXdvcmQ+TWFsZTwva2V5d29yZD48L2tleXdvcmRzPjxkYXRl
cz48eWVhcj4yMDAxPC95ZWFyPjxwdWItZGF0ZXM+PGRhdGU+QXByPC9kYXRlPjwvcHViLWRhdGVz
PjwvZGF0ZXM+PGlzYm4+MDAwMi05MjcwIChQcmludCkmI3hEOzAwMDItOTI3MCAoTGlua2luZyk8
L2lzYm4+PGFjY2Vzc2lvbi1udW0+MTEzMTYxODM8L2FjY2Vzc2lvbi1udW0+PHVybHM+PHJlbGF0
ZWQtdXJscz48dXJsPmh0dHA6Ly93d3cubmNiaS5ubG0ubmloLmdvdi9wdWJtZWQvMTEzMTYxODM8
L3VybD48L3JlbGF0ZWQtdXJscz48L3VybHM+PGVsZWN0cm9uaWMtcmVzb3VyY2UtbnVtPjEwLjEx
MTEvai4xNTcyLTAyNDEuMjAwMS4wMzcxMS54PC9lbGVjdHJvbmljLXJlc291cmNlLW51bT48L3Jl
Y29yZD48L0NpdGU+PENpdGU+PEF1dGhvcj5HdXB0YTwvQXV0aG9yPjxZZWFyPjIwMTU8L1llYXI+
PFJlY051bT4xOTwvUmVjTnVtPjxyZWNvcmQ+PHJlYy1udW1iZXI+MTk8L3JlYy1udW1iZXI+PGZv
cmVpZ24ta2V5cz48a2V5IGFwcD0iRU4iIGRiLWlkPSJwMHp4YWVhZnYwdnZwM2V3cHN6dnRmdHVk
MjJ2eHBmdmRleHMiIHRpbWVzdGFtcD0iMTQ5MTg3Njc0OCI+MTk8L2tleT48L2ZvcmVpZ24ta2V5
cz48cmVmLXR5cGUgbmFtZT0iSm91cm5hbCBBcnRpY2xlIj4xNzwvcmVmLXR5cGU+PGNvbnRyaWJ1
dG9ycz48YXV0aG9ycz48YXV0aG9yPkd1cHRhLCBOLjwvYXV0aG9yPjxhdXRob3I+TmplaSwgQi48
L2F1dGhvcj48L2F1dGhvcnM+PC9jb250cmlidXRvcnM+PGF1dGgtYWRkcmVzcz5ZYWxlIFVuaXZl
cnNpdHkgU2Nob29sIG9mIE1lZGljaW5lLCBOZXcgSGF2ZW4sIENvbm5lY3RpY3V0LCwgVVNBLjwv
YXV0aC1hZGRyZXNzPjx0aXRsZXM+PHRpdGxlPlN5bmN5dGlhbCBnaWFudCBjZWxsIGhlcGF0aXRp
cyBpbiBhIHBhdGllbnQgd2l0aCBjaHJvbmljIGx5bXBob2N5dGljIGxldWtlbWlhPC90aXRsZT48
c2Vjb25kYXJ5LXRpdGxlPkogRGlnIERpczwvc2Vjb25kYXJ5LXRpdGxlPjwvdGl0bGVzPjxwZXJp
b2RpY2FsPjxmdWxsLXRpdGxlPkogRGlnIERpczwvZnVsbC10aXRsZT48L3BlcmlvZGljYWw+PHBh
Z2VzPjY4My04PC9wYWdlcz48dm9sdW1lPjE2PC92b2x1bWU+PG51bWJlcj4xMTwvbnVtYmVyPjxr
ZXl3b3Jkcz48a2V5d29yZD5BZ2VkPC9rZXl3b3JkPjxrZXl3b3JkPkJpb3BzeTwva2V5d29yZD48
a2V5d29yZD5EcnVnIFRoZXJhcHksIENvbWJpbmF0aW9uPC9rZXl3b3JkPjxrZXl3b3JkPkZlbWFs
ZTwva2V5d29yZD48a2V5d29yZD5HaWFudCBDZWxscy8qcGF0aG9sb2d5PC9rZXl3b3JkPjxrZXl3
b3JkPkdsdWNvY29ydGljb2lkcy90aGVyYXBldXRpYyB1c2U8L2tleXdvcmQ+PGtleXdvcmQ+SGVw
YXRpdGlzL2RydWcgdGhlcmFweS8qZXRpb2xvZ3kvcGF0aG9sb2d5PC9rZXl3b3JkPjxrZXl3b3Jk
Pkh1bWFuczwva2V5d29yZD48a2V5d29yZD5JbW11bm9zdXBwcmVzc2l2ZSBBZ2VudHMvdGhlcmFw
ZXV0aWMgdXNlPC9rZXl3b3JkPjxrZXl3b3JkPkxldWtlbWlhLCBMeW1waG9jeXRpYywgQ2hyb25p
YywgQi1DZWxsLypjb21wbGljYXRpb25zPC9rZXl3b3JkPjxrZXl3b3JkPkxldWtvY3l0ZSBDb3Vu
dDwva2V5d29yZD48a2V5d29yZD5MaXZlci9wYXRob2xvZ3k8L2tleXdvcmQ+PGtleXdvcmQ+TGl2
ZXIgRnVuY3Rpb24gVGVzdHM8L2tleXdvcmQ+PGtleXdvcmQ+Uml0dXhpbWFiL3RoZXJhcGV1dGlj
IHVzZTwva2V5d29yZD48a2V5d29yZD5jaHJvbmljIGx5bXBob2N5dGljIGxldWtlbWlhPC9rZXl3
b3JkPjxrZXl3b3JkPmdpYW50IGNlbGwgaGVwYXRpdGlzPC9rZXl3b3JkPjxrZXl3b3JkPnBvc3Rp
bmZhbnRpbGUgZ2lhbnQgY2VsbCBoZXBhdGl0aXM8L2tleXdvcmQ+PGtleXdvcmQ+c3luY3l0aWFs
IGdpYW50IGNlbGwgaGVwYXRpdGlzPC9rZXl3b3JkPjwva2V5d29yZHM+PGRhdGVzPjx5ZWFyPjIw
MTU8L3llYXI+PHB1Yi1kYXRlcz48ZGF0ZT5Ob3Y8L2RhdGU+PC9wdWItZGF0ZXM+PC9kYXRlcz48
aXNibj4xNzUxLTI5ODAgKEVsZWN0cm9uaWMpJiN4RDsxNzUxLTI5NzIgKExpbmtpbmcpPC9pc2Ju
PjxhY2Nlc3Npb24tbnVtPjI2MTQ3NjcxPC9hY2Nlc3Npb24tbnVtPjx1cmxzPjxyZWxhdGVkLXVy
bHM+PHVybD5odHRwOi8vd3d3Lm5jYmkubmxtLm5paC5nb3YvcHVibWVkLzI2MTQ3NjcxPC91cmw+
PC9yZWxhdGVkLXVybHM+PC91cmxzPjxjdXN0b20yPlBNQzQ4MjQzMTI8L2N1c3RvbTI+PGVsZWN0
cm9uaWMtcmVzb3VyY2UtbnVtPjEwLjExMTEvMTc1MS0yOTgwLjEyMjczPC9lbGVjdHJvbmljLXJl
c291cmNlLW51bT48L3JlY29yZD48L0NpdGU+PENpdGU+PEF1dGhvcj5CaWhhcmk8L0F1dGhvcj48
WWVhcj4yMDEzPC9ZZWFyPjxSZWNOdW0+NzwvUmVjTnVtPjxyZWNvcmQ+PHJlYy1udW1iZXI+Nzwv
cmVjLW51bWJlcj48Zm9yZWlnbi1rZXlzPjxrZXkgYXBwPSJFTiIgZGItaWQ9InAwenhhZWFmdjB2
dnAzZXdwc3p2dGZ0dWQyMnZ4cGZ2ZGV4cyIgdGltZXN0YW1wPSIxNDkxODY4Njc1Ij43PC9rZXk+
PC9mb3JlaWduLWtleXM+PHJlZi10eXBlIG5hbWU9IkpvdXJuYWwgQXJ0aWNsZSI+MTc8L3JlZi10
eXBlPjxjb250cmlidXRvcnM+PGF1dGhvcnM+PGF1dGhvcj5CaWhhcmksIEMuPC9hdXRob3I+PGF1
dGhvcj5SYXN0b2dpLCBBLjwvYXV0aG9yPjxhdXRob3I+U2FyaW4sIFMuIEsuPC9hdXRob3I+PC9h
dXRob3JzPjwvY29udHJpYnV0b3JzPjxhdXRoLWFkZHJlc3M+RGVwYXJ0bWVudCBvZiBQYXRob2xv
Z3ksIEluc3RpdHV0ZSBvZiBMaXZlciBhbmQgQmlsaWFyeSBTY2llbmNlcyAoSUxCUyksIEQtMSBW
YXNhbnQgS3VuaiwgTmV3IERlbGhpIDExMDA3MCwgSW5kaWEuPC9hdXRoLWFkZHJlc3M+PHRpdGxl
cz48dGl0bGU+UG9zdGluZmFudGlsZSBnaWFudCBjZWxsIGhlcGF0aXRpczogYW4gZXRpb2xvZ2lj
YWwgYW5kIHByb2dub3N0aWMgcGVyc3BlY3RpdmU8L3RpdGxlPjxzZWNvbmRhcnktdGl0bGU+SGVw
YXQgUmVzIFRyZWF0PC9zZWNvbmRhcnktdGl0bGU+PC90aXRsZXM+PHBlcmlvZGljYWw+PGZ1bGwt
dGl0bGU+SGVwYXQgUmVzIFRyZWF0PC9mdWxsLXRpdGxlPjwvcGVyaW9kaWNhbD48cGFnZXM+NjAx
MjkwPC9wYWdlcz48dm9sdW1lPjIwMTM8L3ZvbHVtZT48ZGF0ZXM+PHllYXI+MjAxMzwveWVhcj48
L2RhdGVzPjxpc2JuPjIwOTAtMTM2NCAoUHJpbnQpJiN4RDsyMDkwLTEzNjQgKExpbmtpbmcpPC9p
c2JuPjxhY2Nlc3Npb24tbnVtPjIzNTU1MDU0PC9hY2Nlc3Npb24tbnVtPjx1cmxzPjxyZWxhdGVk
LXVybHM+PHVybD5odHRwOi8vd3d3Lm5jYmkubmxtLm5paC5nb3YvcHVibWVkLzIzNTU1MDU0PC91
cmw+PC9yZWxhdGVkLXVybHM+PC91cmxzPjxjdXN0b20yPlBNQzM2MDgxMTQ8L2N1c3RvbTI+PGVs
ZWN0cm9uaWMtcmVzb3VyY2UtbnVtPjEwLjExNTUvMjAxMy82MDEyOTA8L2VsZWN0cm9uaWMtcmVz
b3VyY2UtbnVtPjwvcmVjb3JkPjwvQ2l0ZT48Q2l0ZT48QXV0aG9yPkJvdWd1aWxhPC9BdXRob3I+
PFllYXI+MjAxMzwvWWVhcj48UmVjTnVtPjI1PC9SZWNOdW0+PHJlY29yZD48cmVjLW51bWJlcj4y
NTwvcmVjLW51bWJlcj48Zm9yZWlnbi1rZXlzPjxrZXkgYXBwPSJFTiIgZGItaWQ9InAwenhhZWFm
djB2dnAzZXdwc3p2dGZ0dWQyMnZ4cGZ2ZGV4cyIgdGltZXN0YW1wPSIxNDkyMTM3MDM2Ij4yNTwv
a2V5PjwvZm9yZWlnbi1rZXlzPjxyZWYtdHlwZSBuYW1lPSJKb3VybmFsIEFydGljbGUiPjE3PC9y
ZWYtdHlwZT48Y29udHJpYnV0b3JzPjxhdXRob3JzPjxhdXRob3I+Qm91Z3VpbGEsIEouPC9hdXRo
b3I+PGF1dGhvcj5NYWJyb3VrLCBTLjwvYXV0aG9yPjxhdXRob3I+VGlsb3VjaGUsIFMuPC9hdXRo
b3I+PGF1dGhvcj5CYWtpciwgRC48L2F1dGhvcj48YXV0aG9yPlRyYWJlbHNpLCBBLjwvYXV0aG9y
PjxhdXRob3I+SG1pbGEsIEEuPC9hdXRob3I+PGF1dGhvcj5Cb3VnaGFtbW91cmEsIEwuPC9hdXRo
b3I+PC9hdXRob3JzPjwvY29udHJpYnV0b3JzPjxhdXRoLWFkZHJlc3M+SmloZW5lIEJvdWd1aWxh
LCBTYW1pYSBUaWxvdWNoZSwgQW1lbCBIbWlsYSwgTGFtaWEgQm91Z2hhbW1vdXJhLCBEZXBhcnRt
ZW50IG9mIFBhZWRpYXRyaWNzLCBIb3NwaXRhbCBGYXJoYXQgSGFjaGVkLCA0MDAwIFNvdXNzZSwg
VHVuaXNpYS48L2F1dGgtYWRkcmVzcz48dGl0bGVzPjx0aXRsZT5HaWFudCBjZWxsIGhlcGF0aXRp
cyB3aXRoIGF1dG9pbW11bmUgaGVtb2x5dGljIGFuZW1pYSBpbiBhIG5pbmUgbW9udGggb2xkIGlu
ZmFudDwvdGl0bGU+PHNlY29uZGFyeS10aXRsZT5Xb3JsZCBKIEhlcGF0b2w8L3NlY29uZGFyeS10
aXRsZT48L3RpdGxlcz48cGVyaW9kaWNhbD48ZnVsbC10aXRsZT5Xb3JsZCBKIEhlcGF0b2w8L2Z1
bGwtdGl0bGU+PC9wZXJpb2RpY2FsPjxwYWdlcz4yMjYtOTwvcGFnZXM+PHZvbHVtZT41PC92b2x1
bWU+PG51bWJlcj40PC9udW1iZXI+PGtleXdvcmRzPjxrZXl3b3JkPkFuZW1pYTwva2V5d29yZD48
a2V5d29yZD5BdXRvaW1tdW5lPC9rZXl3b3JkPjxrZXl3b3JkPkNoaWxkPC9rZXl3b3JkPjxrZXl3
b3JkPkdpYW50IGNlbGwgaGVwYXRpdGlzPC9rZXl3b3JkPjxrZXl3b3JkPkhlbW9seXRpYzwva2V5
d29yZD48L2tleXdvcmRzPjxkYXRlcz48eWVhcj4yMDEzPC95ZWFyPjxwdWItZGF0ZXM+PGRhdGU+
QXByIDI3PC9kYXRlPjwvcHViLWRhdGVzPjwvZGF0ZXM+PGFjY2Vzc2lvbi1udW0+MjM2NzE3Mjg8
L2FjY2Vzc2lvbi1udW0+PHVybHM+PHJlbGF0ZWQtdXJscz48dXJsPmh0dHA6Ly93d3cubmNiaS5u
bG0ubmloLmdvdi9wdWJtZWQvMjM2NzE3Mjg8L3VybD48L3JlbGF0ZWQtdXJscz48L3VybHM+PGN1
c3RvbTI+UE1DMzY0ODY1NTwvY3VzdG9tMj48ZWxlY3Ryb25pYy1yZXNvdXJjZS1udW0+MTAuNDI1
NC93amgudjUuaTQuMjI2PC9lbGVjdHJvbmljLXJlc291cmNlLW51bT48L3JlY29yZD48L0NpdGU+
PC9FbmROb3RlPn==
</w:fldData>
        </w:fldChar>
      </w:r>
      <w:r w:rsidR="008278C0" w:rsidRPr="0051550F">
        <w:rPr>
          <w:rFonts w:ascii="Book Antiqua" w:eastAsia="Times New Roman" w:hAnsi="Book Antiqua" w:cs="Times New Roman"/>
          <w:sz w:val="24"/>
          <w:szCs w:val="24"/>
          <w:vertAlign w:val="superscript"/>
        </w:rPr>
        <w:instrText xml:space="preserve"> ADDIN EN.CITE </w:instrText>
      </w:r>
      <w:r w:rsidR="008278C0" w:rsidRPr="0051550F">
        <w:rPr>
          <w:rFonts w:ascii="Book Antiqua" w:eastAsia="Times New Roman" w:hAnsi="Book Antiqua" w:cs="Times New Roman"/>
          <w:sz w:val="24"/>
          <w:szCs w:val="24"/>
          <w:vertAlign w:val="superscript"/>
        </w:rPr>
        <w:fldChar w:fldCharType="begin">
          <w:fldData xml:space="preserve">PEVuZE5vdGU+PENpdGU+PEF1dGhvcj5LaW5yYTwvQXV0aG9yPjxZZWFyPjIwMDc8L1llYXI+PFJl
Y051bT4xMjwvUmVjTnVtPjxEaXNwbGF5VGV4dD5bMy0xM108L0Rpc3BsYXlUZXh0PjxyZWNvcmQ+
PHJlYy1udW1iZXI+MTI8L3JlYy1udW1iZXI+PGZvcmVpZ24ta2V5cz48a2V5IGFwcD0iRU4iIGRi
LWlkPSJwMHp4YWVhZnYwdnZwM2V3cHN6dnRmdHVkMjJ2eHBmdmRleHMiIHRpbWVzdGFtcD0iMTQ5
MTg3NDcyMSI+MTI8L2tleT48L2ZvcmVpZ24ta2V5cz48cmVmLXR5cGUgbmFtZT0iSm91cm5hbCBB
cnRpY2xlIj4xNzwvcmVmLXR5cGU+PGNvbnRyaWJ1dG9ycz48YXV0aG9ycz48YXV0aG9yPktpbnJh
LCBQLjwvYXV0aG9yPjxhdXRob3I+Sm9obiwgQi4gTS48L2F1dGhvcj48L2F1dGhvcnM+PC9jb250
cmlidXRvcnM+PGF1dGgtYWRkcmVzcz5HcmFkZWQgU3BlY2lhbGlzdCAoUGF0aG9sb2d5KSwgNyBB
aXIgRm9yY2UgSG9zcGl0YWwsIEthbnB1ci0yMDgwMDQuJiN4RDtHcmFkZWQgU3BlY2lhbGlzdCAo
UGFlZGlhdHJpY3MpLCA3IEFpciBGb3JjZSBIb3NwaXRhbCwgS2FucHVyLTIwODAwNC48L2F1dGgt
YWRkcmVzcz48dGl0bGVzPjx0aXRsZT5IZXBhdGl0aXMgLSBBIGluZHVjZWQgTm9uIEluZmFudGls
ZSBHaWFudCBDZWxsIEhlcGF0aXRpczwvdGl0bGU+PHNlY29uZGFyeS10aXRsZT5NZWQgSiBBcm1l
ZCBGb3JjZXMgSW5kaWE8L3NlY29uZGFyeS10aXRsZT48L3RpdGxlcz48cGVyaW9kaWNhbD48ZnVs
bC10aXRsZT5NZWQgSiBBcm1lZCBGb3JjZXMgSW5kaWE8L2Z1bGwtdGl0bGU+PC9wZXJpb2RpY2Fs
PjxwYWdlcz4xODItMzwvcGFnZXM+PHZvbHVtZT42Mzwvdm9sdW1lPjxudW1iZXI+MjwvbnVtYmVy
PjxrZXl3b3Jkcz48a2V5d29yZD5IZXBhdGl0aXMgQTwva2V5d29yZD48a2V5d29yZD5Qb3N0LWlu
ZmFudGlsZSBnaWFudCBjZWxsIGhlcGF0aXRpczwva2V5d29yZD48L2tleXdvcmRzPjxkYXRlcz48
eWVhcj4yMDA3PC95ZWFyPjxwdWItZGF0ZXM+PGRhdGU+QXByPC9kYXRlPjwvcHViLWRhdGVzPjwv
ZGF0ZXM+PGlzYm4+MDM3Ny0xMjM3IChQcmludCkmI3hEOzAzNzctMTIzNyAoTGlua2luZyk8L2lz
Ym4+PGFjY2Vzc2lvbi1udW0+Mjc0MDc5ODM8L2FjY2Vzc2lvbi1udW0+PHVybHM+PHJlbGF0ZWQt
dXJscz48dXJsPmh0dHA6Ly93d3cubmNiaS5ubG0ubmloLmdvdi9wdWJtZWQvMjc0MDc5ODM8L3Vy
bD48L3JlbGF0ZWQtdXJscz48L3VybHM+PGN1c3RvbTI+UE1DNDkyNTM3MjwvY3VzdG9tMj48ZWxl
Y3Ryb25pYy1yZXNvdXJjZS1udW0+MTAuMTAxNi9TMDM3Ny0xMjM3KDA3KTgwMDczLTY8L2VsZWN0
cm9uaWMtcmVzb3VyY2UtbnVtPjwvcmVjb3JkPjwvQ2l0ZT48Q2l0ZT48QXV0aG9yPkpvaG5zb248
L0F1dGhvcj48WWVhcj4xOTk0PC9ZZWFyPjxSZWNOdW0+OTwvUmVjTnVtPjxyZWNvcmQ+PHJlYy1u
dW1iZXI+OTwvcmVjLW51bWJlcj48Zm9yZWlnbi1rZXlzPjxrZXkgYXBwPSJFTiIgZGItaWQ9InAw
enhhZWFmdjB2dnAzZXdwc3p2dGZ0dWQyMnZ4cGZ2ZGV4cyIgdGltZXN0YW1wPSIxNDkxODczNzc1
Ij45PC9rZXk+PC9mb3JlaWduLWtleXM+PHJlZi10eXBlIG5hbWU9IkpvdXJuYWwgQXJ0aWNsZSI+
MTc8L3JlZi10eXBlPjxjb250cmlidXRvcnM+PGF1dGhvcnM+PGF1dGhvcj5Kb2huc29uLCBTLiBK
LjwvYXV0aG9yPjxhdXRob3I+TWF0aGV3LCBKLjwvYXV0aG9yPjxhdXRob3I+TWFjU3dlZW4sIFIu
IE4uPC9hdXRob3I+PGF1dGhvcj5CZW5uZXR0LCBNLiBLLjwvYXV0aG9yPjxhdXRob3I+QnVydCwg
QS4gRC48L2F1dGhvcj48L2F1dGhvcnM+PC9jb250cmlidXRvcnM+PGF1dGgtYWRkcmVzcz5EaXZp
c2lvbiBvZiBQYXRob2xvZ3ksIFVuaXZlcnNpdHkgb2YgTmV3Y2FzdGxlIHVwb24gVHluZS48L2F1
dGgtYWRkcmVzcz48dGl0bGVzPjx0aXRsZT5Qb3N0LWluZmFudGlsZSBnaWFudCBjZWxsIGhlcGF0
aXRpczogaGlzdG9sb2dpY2FsIGFuZCBpbW11bm9oaXN0b2NoZW1pY2FsIHN0dWR5PC90aXRsZT48
c2Vjb25kYXJ5LXRpdGxlPkogQ2xpbiBQYXRob2w8L3NlY29uZGFyeS10aXRsZT48L3RpdGxlcz48
cGVyaW9kaWNhbD48ZnVsbC10aXRsZT5KIENsaW4gUGF0aG9sPC9mdWxsLXRpdGxlPjwvcGVyaW9k
aWNhbD48cGFnZXM+MTAyMi03PC9wYWdlcz48dm9sdW1lPjQ3PC92b2x1bWU+PG51bWJlcj4xMTwv
bnVtYmVyPjxrZXl3b3Jkcz48a2V5d29yZD5BZHVsdDwva2V5d29yZD48a2V5d29yZD5BZ2VkPC9r
ZXl3b3JkPjxrZXl3b3JkPkNoaWxkPC9rZXl3b3JkPjxrZXl3b3JkPkZlbWFsZTwva2V5d29yZD48
a2V5d29yZD5HaWFudCBDZWxscy8qcGF0aG9sb2d5PC9rZXl3b3JkPjxrZXl3b3JkPkhlcGF0aXRp
cy8qcGF0aG9sb2d5PC9rZXl3b3JkPjxrZXl3b3JkPkh1bWFuczwva2V5d29yZD48a2V5d29yZD5J
bW11bm9oaXN0b2NoZW1pc3RyeTwva2V5d29yZD48a2V5d29yZD5MaXZlci8qcGF0aG9sb2d5PC9r
ZXl3b3JkPjxrZXl3b3JkPk1hY3JvcGhhZ2VzL3BhdGhvbG9neTwva2V5d29yZD48a2V5d29yZD5N
YWxlPC9rZXl3b3JkPjxrZXl3b3JkPk1pZGRsZSBBZ2VkPC9rZXl3b3JkPjxrZXl3b3JkPlQtTHlt
cGhvY3l0ZXMvKnBhdGhvbG9neTwva2V5d29yZD48L2tleXdvcmRzPjxkYXRlcz48eWVhcj4xOTk0
PC95ZWFyPjxwdWItZGF0ZXM+PGRhdGU+Tm92PC9kYXRlPjwvcHViLWRhdGVzPjwvZGF0ZXM+PGlz
Ym4+MDAyMS05NzQ2IChQcmludCkmI3hEOzAwMjEtOTc0NiAoTGlua2luZyk8L2lzYm4+PGFjY2Vz
c2lvbi1udW0+NzgyOTY3NzwvYWNjZXNzaW9uLW51bT48dXJscz48cmVsYXRlZC11cmxzPjx1cmw+
aHR0cDovL3d3dy5uY2JpLm5sbS5uaWguZ292L3B1Ym1lZC83ODI5Njc3PC91cmw+PC9yZWxhdGVk
LXVybHM+PC91cmxzPjxjdXN0b20yPlBNQzUwMzA2NjwvY3VzdG9tMj48L3JlY29yZD48L0NpdGU+
PENpdGU+PEF1dGhvcj5Qcm90emVyPC9BdXRob3I+PFllYXI+MTk5NjwvWWVhcj48UmVjTnVtPjU8
L1JlY051bT48cmVjb3JkPjxyZWMtbnVtYmVyPjU8L3JlYy1udW1iZXI+PGZvcmVpZ24ta2V5cz48
a2V5IGFwcD0iRU4iIGRiLWlkPSJwMHp4YWVhZnYwdnZwM2V3cHN6dnRmdHVkMjJ2eHBmdmRleHMi
IHRpbWVzdGFtcD0iMTQ5MTg2ODUxNyI+NTwva2V5PjwvZm9yZWlnbi1rZXlzPjxyZWYtdHlwZSBu
YW1lPSJKb3VybmFsIEFydGljbGUiPjE3PC9yZWYtdHlwZT48Y29udHJpYnV0b3JzPjxhdXRob3Jz
PjxhdXRob3I+UHJvdHplciwgVS48L2F1dGhvcj48YXV0aG9yPkRpZW5lcywgSC4gUC48L2F1dGhv
cj48YXV0aG9yPkJpYW5jaGksIEwuPC9hdXRob3I+PGF1dGhvcj5Mb2hzZSwgQS4gVy48L2F1dGhv
cj48YXV0aG9yPkhlbG1yZWljaC1CZWNrZXIsIEkuPC9hdXRob3I+PGF1dGhvcj5HZXJrZW4sIEcu
PC9hdXRob3I+PGF1dGhvcj5NZXllciB6dW0gQnVzY2hlbmZlbGRlLCBLLiBILjwvYXV0aG9yPjwv
YXV0aG9ycz48L2NvbnRyaWJ1dG9ycz48YXV0aC1hZGRyZXNzPkRlcGFydG1lbnQgb2YgTWVkaWNp
bmUsIEpvaGFubmVzLUd1dGVuYmVyZy1Vbml2ZXJzaXR5LCBNYWlueiwgR2VybWFueS48L2F1dGgt
YWRkcmVzcz48dGl0bGVzPjx0aXRsZT5Qb3N0LWluZmFudGlsZSBnaWFudCBjZWxsIGhlcGF0aXRp
cyBpbiBwYXRpZW50cyB3aXRoIHByaW1hcnkgc2NsZXJvc2luZyBjaG9sYW5naXRpcyBhbmQgYXV0
b2ltbXVuZSBoZXBhdGl0aXM8L3RpdGxlPjxzZWNvbmRhcnktdGl0bGU+TGl2ZXI8L3NlY29uZGFy
eS10aXRsZT48L3RpdGxlcz48cGVyaW9kaWNhbD48ZnVsbC10aXRsZT5MaXZlcjwvZnVsbC10aXRs
ZT48L3BlcmlvZGljYWw+PHBhZ2VzPjI3NC04MjwvcGFnZXM+PHZvbHVtZT4xNjwvdm9sdW1lPjxu
dW1iZXI+NDwvbnVtYmVyPjxrZXl3b3Jkcz48a2V5d29yZD5BZHJlbmFsIENvcnRleCBIb3Jtb25l
cy90aGVyYXBldXRpYyB1c2U8L2tleXdvcmQ+PGtleXdvcmQ+QWR1bHQ8L2tleXdvcmQ+PGtleXdv
cmQ+QWxhbmluZSBUcmFuc2FtaW5hc2UvYmxvb2QvbWV0YWJvbGlzbTwva2V5d29yZD48a2V5d29y
ZD5Bc3BhcnRhdGUgQW1pbm90cmFuc2ZlcmFzZXMvYmxvb2QvbWV0YWJvbGlzbTwva2V5d29yZD48
a2V5d29yZD5BdXRvaW1tdW5pdHkvKmltbXVub2xvZ3k8L2tleXdvcmQ+PGtleXdvcmQ+QmlsaXJ1
YmluL2Jsb29kL21ldGFib2xpc208L2tleXdvcmQ+PGtleXdvcmQ+Q2hvbGFuZ2lvcGFuY3JlYXRv
Z3JhcGh5LCBFbmRvc2NvcGljIFJldHJvZ3JhZGU8L2tleXdvcmQ+PGtleXdvcmQ+Q2hvbGFuZ2l0
aXM8L2tleXdvcmQ+PGtleXdvcmQ+Q2hvbGVzdGFzaXMvbWV0YWJvbGlzbTwva2V5d29yZD48a2V5
d29yZD5GZW1hbGU8L2tleXdvcmQ+PGtleXdvcmQ+R2lhbnQgQ2VsbHMvKm1ldGFib2xpc208L2tl
eXdvcmQ+PGtleXdvcmQ+SExBIEFudGlnZW5zL2ltbXVub2xvZ3k8L2tleXdvcmQ+PGtleXdvcmQ+
SGVwYXRpdGlzLyppbW11bm9sb2d5L3RoZXJhcHk8L2tleXdvcmQ+PGtleXdvcmQ+SGlzdG9jeXRv
Y2hlbWlzdHJ5PC9rZXl3b3JkPjxrZXl3b3JkPkh1bWFuczwva2V5d29yZD48a2V5d29yZD5JbW11
bm9zdXBwcmVzc2l2ZSBBZ2VudHMvdGhlcmFwZXV0aWMgdXNlPC9rZXl3b3JkPjxrZXl3b3JkPk1h
bGU8L2tleXdvcmQ+PGtleXdvcmQ+U2Vyb2xvZ3k8L2tleXdvcmQ+PGtleXdvcmQ+VXJzb2Rlb3h5
Y2hvbGljIEFjaWQvdGhlcmFwZXV0aWMgdXNlPC9rZXl3b3JkPjwva2V5d29yZHM+PGRhdGVzPjx5
ZWFyPjE5OTY8L3llYXI+PHB1Yi1kYXRlcz48ZGF0ZT5BdWc8L2RhdGU+PC9wdWItZGF0ZXM+PC9k
YXRlcz48aXNibj4wMTA2LTk1NDMgKFByaW50KSYjeEQ7MDEwNi05NTQzIChMaW5raW5nKTwvaXNi
bj48YWNjZXNzaW9uLW51bT44ODc4MDAxPC9hY2Nlc3Npb24tbnVtPjx1cmxzPjxyZWxhdGVkLXVy
bHM+PHVybD5odHRwOi8vd3d3Lm5jYmkubmxtLm5paC5nb3YvcHVibWVkLzg4NzgwMDE8L3VybD48
L3JlbGF0ZWQtdXJscz48L3VybHM+PC9yZWNvcmQ+PC9DaXRlPjxDaXRlPjxBdXRob3I+RmFsYXNj
YTwvQXV0aG9yPjxZZWFyPjIwMTI8L1llYXI+PFJlY051bT4xNDwvUmVjTnVtPjxyZWNvcmQ+PHJl
Yy1udW1iZXI+MTQ8L3JlYy1udW1iZXI+PGZvcmVpZ24ta2V5cz48a2V5IGFwcD0iRU4iIGRiLWlk
PSJwMHp4YWVhZnYwdnZwM2V3cHN6dnRmdHVkMjJ2eHBmdmRleHMiIHRpbWVzdGFtcD0iMTQ5MTg3
NTgwNCI+MTQ8L2tleT48L2ZvcmVpZ24ta2V5cz48cmVmLXR5cGUgbmFtZT0iSm91cm5hbCBBcnRp
Y2xlIj4xNzwvcmVmLXR5cGU+PGNvbnRyaWJ1dG9ycz48YXV0aG9ycz48YXV0aG9yPkZhbGFzY2Es
IEwuPC9hdXRob3I+PGF1dGhvcj5Ob25ubywgRi4gRC48L2F1dGhvcj48YXV0aG9yPlBhbG1pZXJp
LCBGLjwvYXV0aG9yPjxhdXRob3I+TGljb3JkYXJpLCBSLjwvYXV0aG9yPjxhdXRob3I+SWFubmlj
ZWxsaSwgRy48L2F1dGhvcj48YXV0aG9yPkFudG9udWNjaSwgRy48L2F1dGhvcj48YXV0aG9yPkJh
aW9jY2hpbmksIEEuPC9hdXRob3I+PC9hdXRob3JzPjwvY29udHJpYnV0b3JzPjxhdXRoLWFkZHJl
c3M+TGFib3JhdG9yeSBvZiBFbGVjdHJvbiBNaWNyb3Njb3B5LCBJTk1JLUlSQ0NTICZhcG9zO0wg
U3BhbGxhbnphbmkmYXBvczssIFJvbWUsIEl0YWx5LiBmYWxhc2NhQGlubWkuaTwvYXV0aC1hZGRy
ZXNzPjx0aXRsZXM+PHRpdGxlPlR3byBjYXNlcyBvZiBnaWFudCBjZWxsIGhlcGF0aXRpcyBpbiBI
SVYtaW5mZWN0ZWQgcGF0aWVudHM8L3RpdGxlPjxzZWNvbmRhcnktdGl0bGU+SW50IEogU1REIEFJ
RFM8L3NlY29uZGFyeS10aXRsZT48L3RpdGxlcz48cGVyaW9kaWNhbD48ZnVsbC10aXRsZT5JbnQg
SiBTVEQgQUlEUzwvZnVsbC10aXRsZT48L3BlcmlvZGljYWw+PHBhZ2VzPmUzLTQ8L3BhZ2VzPjx2
b2x1bWU+MjM8L3ZvbHVtZT48bnVtYmVyPjc8L251bWJlcj48a2V5d29yZHM+PGtleXdvcmQ+QWR1
bHQ8L2tleXdvcmQ+PGtleXdvcmQ+QW50aXJldHJvdmlyYWwgVGhlcmFweSwgSGlnaGx5IEFjdGl2
ZTwva2V5d29yZD48a2V5d29yZD5BbnRpdmlyYWwgQWdlbnRzL3RoZXJhcGV1dGljIHVzZTwva2V5
d29yZD48a2V5d29yZD5HaWFudCBDZWxscy8qcGF0aG9sb2d5Lyp2aXJvbG9neTwva2V5d29yZD48
a2V5d29yZD5ISVYgSW5mZWN0aW9ucy9kcnVnIHRoZXJhcHkvKnBhdGhvbG9neS8qdmlyb2xvZ3k8
L2tleXdvcmQ+PGtleXdvcmQ+SGVwYXRpdGlzIEMvZHJ1ZyB0aGVyYXB5LypwYXRob2xvZ3kvKnZp
cm9sb2d5PC9rZXl3b3JkPjxrZXl3b3JkPkhpc3RvY3l0b2NoZW1pc3RyeTwva2V5d29yZD48a2V5
d29yZD5IdW1hbnM8L2tleXdvcmQ+PGtleXdvcmQ+TGl2ZXIvY2hlbWlzdHJ5L2N5dG9sb2d5L3Zp
cm9sb2d5PC9rZXl3b3JkPjxrZXl3b3JkPk1hbGU8L2tleXdvcmQ+PGtleXdvcmQ+TWlkZGxlIEFn
ZWQ8L2tleXdvcmQ+PGtleXdvcmQ+VmlyYWwgTG9hZDwva2V5d29yZD48L2tleXdvcmRzPjxkYXRl
cz48eWVhcj4yMDEyPC95ZWFyPjxwdWItZGF0ZXM+PGRhdGU+SnVsPC9kYXRlPjwvcHViLWRhdGVz
PjwvZGF0ZXM+PGlzYm4+MTc1OC0xMDUyIChFbGVjdHJvbmljKSYjeEQ7MDk1Ni00NjI0IChMaW5r
aW5nKTwvaXNibj48YWNjZXNzaW9uLW51bT4yMjg0NDAxODwvYWNjZXNzaW9uLW51bT48dXJscz48
cmVsYXRlZC11cmxzPjx1cmw+aHR0cDovL3d3dy5uY2JpLm5sbS5uaWguZ292L3B1Ym1lZC8yMjg0
NDAxODwvdXJsPjwvcmVsYXRlZC11cmxzPjwvdXJscz48ZWxlY3Ryb25pYy1yZXNvdXJjZS1udW0+
MTAuMTI1OC9panNhLjIwMDkuMDA5NDA3PC9lbGVjdHJvbmljLXJlc291cmNlLW51bT48L3JlY29y
ZD48L0NpdGU+PENpdGU+PEF1dGhvcj5HdXB0YTwvQXV0aG9yPjxZZWFyPjIwMTI8L1llYXI+PFJl
Y051bT4xNTwvUmVjTnVtPjxyZWNvcmQ+PHJlYy1udW1iZXI+MTU8L3JlYy1udW1iZXI+PGZvcmVp
Z24ta2V5cz48a2V5IGFwcD0iRU4iIGRiLWlkPSJwMHp4YWVhZnYwdnZwM2V3cHN6dnRmdHVkMjJ2
eHBmdmRleHMiIHRpbWVzdGFtcD0iMTQ5MTg3NTk0MCI+MTU8L2tleT48L2ZvcmVpZ24ta2V5cz48
cmVmLXR5cGUgbmFtZT0iSm91cm5hbCBBcnRpY2xlIj4xNzwvcmVmLXR5cGU+PGNvbnRyaWJ1dG9y
cz48YXV0aG9ycz48YXV0aG9yPkd1cHRhLCBFLjwvYXV0aG9yPjxhdXRob3I+WWFjb3ViLCBNLjwv
YXV0aG9yPjxhdXRob3I+SGlnZ2lucywgTS48L2F1dGhvcj48YXV0aG9yPkFsLUthdGliLCBBLiBN
LjwvYXV0aG9yPjwvYXV0aG9ycz48L2NvbnRyaWJ1dG9ycz48YXV0aC1hZGRyZXNzPkRlcGFydG1l
bnQgb2YgTWVkaWNpbmUsIFN0IEpvaG4gSG9zcGl0YWwgYW5kIE1lZGljYWwgQ2VudGVyLCBEZXRy
b2l0LCBNSSwgNDgyMzYsIFVTQS4gYXlhZC5hbC1rYXRpYkBzdGpvaG4ub3JnLjwvYXV0aC1hZGRy
ZXNzPjx0aXRsZXM+PHRpdGxlPlN5bmN5dGlhbCBnaWFudCBjZWxsIGhlcGF0aXRpcyBhc3NvY2lh
dGVkIHdpdGggY2hyb25pYyBseW1waG9jeXRpYyBsZXVrZW1pYTogYSBjYXNlIHJlcG9ydDwvdGl0
bGU+PHNlY29uZGFyeS10aXRsZT5CTUMgQmxvb2QgRGlzb3JkPC9zZWNvbmRhcnktdGl0bGU+PC90
aXRsZXM+PHBlcmlvZGljYWw+PGZ1bGwtdGl0bGU+Qk1DIEJsb29kIERpc29yZDwvZnVsbC10aXRs
ZT48L3BlcmlvZGljYWw+PHBhZ2VzPjg8L3BhZ2VzPjx2b2x1bWU+MTI8L3ZvbHVtZT48ZGF0ZXM+
PHllYXI+MjAxMjwveWVhcj48cHViLWRhdGVzPjxkYXRlPkp1bCAxOTwvZGF0ZT48L3B1Yi1kYXRl
cz48L2RhdGVzPjxpc2JuPjE0NzEtMjMyNiAoRWxlY3Ryb25pYykmI3hEOzE0NzEtMjMyNiAoTGlu
a2luZyk8L2lzYm4+PGFjY2Vzc2lvbi1udW0+MjI4MTI2MzE8L2FjY2Vzc2lvbi1udW0+PHVybHM+
PHJlbGF0ZWQtdXJscz48dXJsPmh0dHA6Ly93d3cubmNiaS5ubG0ubmloLmdvdi9wdWJtZWQvMjI4
MTI2MzE8L3VybD48L3JlbGF0ZWQtdXJscz48L3VybHM+PGN1c3RvbTI+UE1DMzUwMjUxOTwvY3Vz
dG9tMj48ZWxlY3Ryb25pYy1yZXNvdXJjZS1udW0+MTAuMTE4Ni8xNDcxLTIzMjYtMTItODwvZWxl
Y3Ryb25pYy1yZXNvdXJjZS1udW0+PC9yZWNvcmQ+PC9DaXRlPjxDaXRlPjxBdXRob3I+Qm91Z3Vp
bGE8L0F1dGhvcj48WWVhcj4yMDEzPC9ZZWFyPjxSZWNOdW0+MTY8L1JlY051bT48cmVjb3JkPjxy
ZWMtbnVtYmVyPjE2PC9yZWMtbnVtYmVyPjxmb3JlaWduLWtleXM+PGtleSBhcHA9IkVOIiBkYi1p
ZD0icDB6eGFlYWZ2MHZ2cDNld3BzenZ0ZnR1ZDIydnhwZnZkZXhzIiB0aW1lc3RhbXA9IjE0OTE4
NzYwNjYiPjE2PC9rZXk+PC9mb3JlaWduLWtleXM+PHJlZi10eXBlIG5hbWU9IkpvdXJuYWwgQXJ0
aWNsZSI+MTc8L3JlZi10eXBlPjxjb250cmlidXRvcnM+PGF1dGhvcnM+PGF1dGhvcj5Cb3VndWls
YSwgSi48L2F1dGhvcj48YXV0aG9yPk1hYnJvdWssIFMuPC9hdXRob3I+PGF1dGhvcj5UaWxvdWNo
ZSwgUy48L2F1dGhvcj48YXV0aG9yPkJha2lyLCBELjwvYXV0aG9yPjxhdXRob3I+VHJhYmVsc2ks
IEEuPC9hdXRob3I+PGF1dGhvcj5IbWlsYSwgQS48L2F1dGhvcj48YXV0aG9yPkJvdWdoYW1tb3Vy
YSwgTC48L2F1dGhvcj48L2F1dGhvcnM+PC9jb250cmlidXRvcnM+PGF1dGgtYWRkcmVzcz5KaWhl
bmUgQm91Z3VpbGEsIFNhbWlhIFRpbG91Y2hlLCBBbWVsIEhtaWxhLCBMYW1pYSBCb3VnaGFtbW91
cmEsIERlcGFydG1lbnQgb2YgUGFlZGlhdHJpY3MsIEhvc3BpdGFsIEZhcmhhdCBIYWNoZWQsIDQw
MDAgU291c3NlLCBUdW5pc2lhLjwvYXV0aC1hZGRyZXNzPjx0aXRsZXM+PHRpdGxlPkdpYW50IGNl
bGwgaGVwYXRpdGlzIHdpdGggYXV0b2ltbXVuZSBoZW1vbHl0aWMgYW5lbWlhIGluIGEgbmluZSBt
b250aCBvbGQgaW5mYW50PC90aXRsZT48c2Vjb25kYXJ5LXRpdGxlPldvcmxkIEogSGVwYXRvbDwv
c2Vjb25kYXJ5LXRpdGxlPjwvdGl0bGVzPjxwZXJpb2RpY2FsPjxmdWxsLXRpdGxlPldvcmxkIEog
SGVwYXRvbDwvZnVsbC10aXRsZT48L3BlcmlvZGljYWw+PHBhZ2VzPjIyNi05PC9wYWdlcz48dm9s
dW1lPjU8L3ZvbHVtZT48bnVtYmVyPjQ8L251bWJlcj48a2V5d29yZHM+PGtleXdvcmQ+QW5lbWlh
PC9rZXl3b3JkPjxrZXl3b3JkPkF1dG9pbW11bmU8L2tleXdvcmQ+PGtleXdvcmQ+Q2hpbGQ8L2tl
eXdvcmQ+PGtleXdvcmQ+R2lhbnQgY2VsbCBoZXBhdGl0aXM8L2tleXdvcmQ+PGtleXdvcmQ+SGVt
b2x5dGljPC9rZXl3b3JkPjwva2V5d29yZHM+PGRhdGVzPjx5ZWFyPjIwMTM8L3llYXI+PHB1Yi1k
YXRlcz48ZGF0ZT5BcHIgMjc8L2RhdGU+PC9wdWItZGF0ZXM+PC9kYXRlcz48YWNjZXNzaW9uLW51
bT4yMzY3MTcyODwvYWNjZXNzaW9uLW51bT48dXJscz48cmVsYXRlZC11cmxzPjx1cmw+aHR0cDov
L3d3dy5uY2JpLm5sbS5uaWguZ292L3B1Ym1lZC8yMzY3MTcyODwvdXJsPjwvcmVsYXRlZC11cmxz
PjwvdXJscz48Y3VzdG9tMj5QTUMzNjQ4NjU1PC9jdXN0b20yPjxlbGVjdHJvbmljLXJlc291cmNl
LW51bT4xMC40MjU0L3dqaC52NS5pNC4yMjY8L2VsZWN0cm9uaWMtcmVzb3VyY2UtbnVtPjwvcmVj
b3JkPjwvQ2l0ZT48Q2l0ZT48QXV0aG9yPkVzdHJhZGFzPC9BdXRob3I+PFllYXI+MjAwOTwvWWVh
cj48UmVjTnVtPjY8L1JlY051bT48cmVjb3JkPjxyZWMtbnVtYmVyPjY8L3JlYy1udW1iZXI+PGZv
cmVpZ24ta2V5cz48a2V5IGFwcD0iRU4iIGRiLWlkPSJwMHp4YWVhZnYwdnZwM2V3cHN6dnRmdHVk
MjJ2eHBmdmRleHMiIHRpbWVzdGFtcD0iMTQ5MTg2ODU4OSI+Njwva2V5PjwvZm9yZWlnbi1rZXlz
PjxyZWYtdHlwZSBuYW1lPSJKb3VybmFsIEFydGljbGUiPjE3PC9yZWYtdHlwZT48Y29udHJpYnV0
b3JzPjxhdXRob3JzPjxhdXRob3I+RXN0cmFkYXMsIEouPC9hdXRob3I+PGF1dGhvcj5QYXNjdWFs
LVJhbW9zLCBWLjwvYXV0aG9yPjxhdXRob3I+TWFydGluZXosIEIuPC9hdXRob3I+PGF1dGhvcj5V
cmliZSwgTS48L2F1dGhvcj48YXV0aG9yPlRvcnJlLCBBLjwvYXV0aG9yPjwvYXV0aG9ycz48L2Nv
bnRyaWJ1dG9ycz48YXV0aC1hZGRyZXNzPkRlcGFydG1lbnQgb2YgR2FzdHJvZW50ZXJvbG9neSwg
SW5zdGl0dXRvIE5hY2lvbmFsIGRlIENpZW5jaWFzIE1lZGljYXMgeSBOdXRyaWNpb24gU2FsdmFk
b3IgWnViaXJhbiwgTWV4aWNvLjwvYXV0aC1hZGRyZXNzPjx0aXRsZXM+PHRpdGxlPkF1dG9pbW11
bmUgaGVwYXRpdGlzIHdpdGggZ2lhbnQtY2VsbCB0cmFuc2Zvcm1hdGlvbjwvdGl0bGU+PHNlY29u
ZGFyeS10aXRsZT5Bbm4gSGVwYXRvbDwvc2Vjb25kYXJ5LXRpdGxlPjwvdGl0bGVzPjxwZXJpb2Rp
Y2FsPjxmdWxsLXRpdGxlPkFubiBIZXBhdG9sPC9mdWxsLXRpdGxlPjwvcGVyaW9kaWNhbD48cGFn
ZXM+NjgtNzA8L3BhZ2VzPjx2b2x1bWU+ODwvdm9sdW1lPjxudW1iZXI+MTwvbnVtYmVyPjxrZXl3
b3Jkcz48a2V5d29yZD5BZHJlbmFsIENvcnRleCBIb3Jtb25lcy90aGVyYXBldXRpYyB1c2U8L2tl
eXdvcmQ+PGtleXdvcmQ+QWR1bHQ8L2tleXdvcmQ+PGtleXdvcmQ+QW50aXJoZXVtYXRpYyBBZ2Vu
dHMvdGhlcmFwZXV0aWMgdXNlPC9rZXl3b3JkPjxrZXl3b3JkPkFydGhyaXRpcywgUmhldW1hdG9p
ZC9kcnVnIHRoZXJhcHkvaW1tdW5vbG9neTwva2V5d29yZD48a2V5d29yZD5EaXNlYXNlIFByb2dy
ZXNzaW9uPC9rZXl3b3JkPjxrZXl3b3JkPkdpYW50IENlbGxzLypwYXRob2xvZ3k8L2tleXdvcmQ+
PGtleXdvcmQ+SGVwYXRpdGlzLCBBdXRvaW1tdW5lL2RydWcgdGhlcmFweS9pbW11bm9sb2d5Lypw
YXRob2xvZ3k8L2tleXdvcmQ+PGtleXdvcmQ+SHVtYW5zPC9rZXl3b3JkPjxrZXl3b3JkPkltbXVu
b3N1cHByZXNzaXZlIEFnZW50cy90aGVyYXBldXRpYyB1c2U8L2tleXdvcmQ+PGtleXdvcmQ+TGl2
ZXIvKnBhdGhvbG9neTwva2V5d29yZD48a2V5d29yZD5NYWxlPC9rZXl3b3JkPjxrZXl3b3JkPlRy
ZWF0bWVudCBPdXRjb21lPC9rZXl3b3JkPjwva2V5d29yZHM+PGRhdGVzPjx5ZWFyPjIwMDk8L3ll
YXI+PHB1Yi1kYXRlcz48ZGF0ZT5KYW4tTWFyPC9kYXRlPjwvcHViLWRhdGVzPjwvZGF0ZXM+PGlz
Ym4+MTY2NS0yNjgxIChQcmludCkmI3hEOzE2NjUtMjY4MSAoTGlua2luZyk8L2lzYm4+PGFjY2Vz
c2lvbi1udW0+MTkyMjE1Mzg8L2FjY2Vzc2lvbi1udW0+PHVybHM+PHJlbGF0ZWQtdXJscz48dXJs
Pmh0dHA6Ly93d3cubmNiaS5ubG0ubmloLmdvdi9wdWJtZWQvMTkyMjE1Mzg8L3VybD48L3JlbGF0
ZWQtdXJscz48L3VybHM+PC9yZWNvcmQ+PC9DaXRlPjxDaXRlPjxBdXRob3I+TW9yZW5vLU90ZXJv
PC9BdXRob3I+PFllYXI+MjAxMDwvWWVhcj48UmVjTnVtPjE3PC9SZWNOdW0+PHJlY29yZD48cmVj
LW51bWJlcj4xNzwvcmVjLW51bWJlcj48Zm9yZWlnbi1rZXlzPjxrZXkgYXBwPSJFTiIgZGItaWQ9
InAwenhhZWFmdjB2dnAzZXdwc3p2dGZ0dWQyMnZ4cGZ2ZGV4cyIgdGltZXN0YW1wPSIxNDkxODc2
MjE4Ij4xNzwva2V5PjwvZm9yZWlnbi1rZXlzPjxyZWYtdHlwZSBuYW1lPSJKb3VybmFsIEFydGlj
bGUiPjE3PC9yZWYtdHlwZT48Y29udHJpYnV0b3JzPjxhdXRob3JzPjxhdXRob3I+TW9yZW5vLU90
ZXJvLCBSLjwvYXV0aG9yPjxhdXRob3I+VHJhcGVyby1NYXJ1Z2FuLCBNLjwvYXV0aG9yPjxhdXRo
b3I+R2FyY2lhLUJ1ZXksIEwuPC9hdXRob3I+PGF1dGhvcj5HYXJjaWEtU2FuY2NoZXosIEEuPC9h
dXRob3I+PC9hdXRob3JzPjwvY29udHJpYnV0b3JzPjx0aXRsZXM+PHRpdGxlPkRydWctaW5kdWNl
ZCBwb3N0aW5mYW50aWxlIGdpYW50IGNlbGwgaGVwYXRpdGlzPC90aXRsZT48c2Vjb25kYXJ5LXRp
dGxlPkhlcGF0b2xvZ3k8L3NlY29uZGFyeS10aXRsZT48L3RpdGxlcz48cGVyaW9kaWNhbD48ZnVs
bC10aXRsZT5IZXBhdG9sb2d5PC9mdWxsLXRpdGxlPjwvcGVyaW9kaWNhbD48cGFnZXM+MjI0NS02
PC9wYWdlcz48dm9sdW1lPjUyPC92b2x1bWU+PG51bWJlcj42PC9udW1iZXI+PGtleXdvcmRzPjxr
ZXl3b3JkPkFkdWx0PC9rZXl3b3JkPjxrZXl3b3JkPkF6YXRoaW9wcmluZS90aGVyYXBldXRpYyB1
c2U8L2tleXdvcmQ+PGtleXdvcmQ+RGlldGFyeSBTdXBwbGVtZW50cy8qYWR2ZXJzZSBlZmZlY3Rz
PC9rZXl3b3JkPjxrZXl3b3JkPkZlbWFsZTwva2V5d29yZD48a2V5d29yZD5IYWlyIFByZXBhcmF0
aW9ucy8qYWR2ZXJzZSBlZmZlY3RzPC9rZXl3b3JkPjxrZXl3b3JkPkhlcGF0aXRpcywgQXV0b2lt
bXVuZS9kcnVnIHRoZXJhcHkvKmV0aW9sb2d5L3BhdGhvbG9neTwva2V5d29yZD48a2V5d29yZD5I
dW1hbnM8L2tleXdvcmQ+PGtleXdvcmQ+TWV0aHlscHJlZG5pc29sb25lL3RoZXJhcGV1dGljIHVz
ZTwva2V5d29yZD48L2tleXdvcmRzPjxkYXRlcz48eWVhcj4yMDEwPC95ZWFyPjxwdWItZGF0ZXM+
PGRhdGU+RGVjPC9kYXRlPjwvcHViLWRhdGVzPjwvZGF0ZXM+PGlzYm4+MTUyNy0zMzUwIChFbGVj
dHJvbmljKSYjeEQ7MDI3MC05MTM5IChMaW5raW5nKTwvaXNibj48YWNjZXNzaW9uLW51bT4yMDg5
MDk0MTwvYWNjZXNzaW9uLW51bT48dXJscz48cmVsYXRlZC11cmxzPjx1cmw+aHR0cDovL3d3dy5u
Y2JpLm5sbS5uaWguZ292L3B1Ym1lZC8yMDg5MDk0MTwvdXJsPjwvcmVsYXRlZC11cmxzPjwvdXJs
cz48ZWxlY3Ryb25pYy1yZXNvdXJjZS1udW0+MTAuMTAwMi9oZXAuMjM4MzA8L2VsZWN0cm9uaWMt
cmVzb3VyY2UtbnVtPjwvcmVjb3JkPjwvQ2l0ZT48Q2l0ZT48QXV0aG9yPkxhYm93aXR6PC9BdXRo
b3I+PFllYXI+MjAwMTwvWWVhcj48UmVjTnVtPjE4PC9SZWNOdW0+PHJlY29yZD48cmVjLW51bWJl
cj4xODwvcmVjLW51bWJlcj48Zm9yZWlnbi1rZXlzPjxrZXkgYXBwPSJFTiIgZGItaWQ9InAwenhh
ZWFmdjB2dnAzZXdwc3p2dGZ0dWQyMnZ4cGZ2ZGV4cyIgdGltZXN0YW1wPSIxNDkxODc2Mjk2Ij4x
ODwva2V5PjwvZm9yZWlnbi1rZXlzPjxyZWYtdHlwZSBuYW1lPSJKb3VybmFsIEFydGljbGUiPjE3
PC9yZWYtdHlwZT48Y29udHJpYnV0b3JzPjxhdXRob3JzPjxhdXRob3I+TGFib3dpdHosIEouPC9h
dXRob3I+PGF1dGhvcj5GaW5rbGVzdGVpbiwgUy48L2F1dGhvcj48YXV0aG9yPlJhYmlub3ZpdHos
IE0uPC9hdXRob3I+PC9hdXRob3JzPjwvY29udHJpYnV0b3JzPjxhdXRoLWFkZHJlc3M+RGVwYXJ0
bWVudCBvZiBNZWRpY2luZSwgVW5pdmVyc2l0eSBvZiBQaXR0c2J1cmdoIFNjaG9vbCBvZiBNZWRp
Y2luZSwgUGVubnN5bHZhbmlhLCBVU0EuPC9hdXRoLWFkZHJlc3M+PHRpdGxlcz48dGl0bGU+UG9z
dGluZmFudGlsZSBnaWFudCBjZWxsIGhlcGF0aXRpcyBjb21wbGljYXRpbmcgdWxjZXJhdGl2ZSBj
b2xpdGlzOiBhIGNhc2UgcmVwb3J0IGFuZCByZXZpZXcgb2YgdGhlIGxpdGVyYXR1cmU8L3RpdGxl
PjxzZWNvbmRhcnktdGl0bGU+QW0gSiBHYXN0cm9lbnRlcm9sPC9zZWNvbmRhcnktdGl0bGU+PC90
aXRsZXM+PHBlcmlvZGljYWw+PGZ1bGwtdGl0bGU+QW0gSiBHYXN0cm9lbnRlcm9sPC9mdWxsLXRp
dGxlPjwvcGVyaW9kaWNhbD48cGFnZXM+MTI3NC03PC9wYWdlcz48dm9sdW1lPjk2PC92b2x1bWU+
PG51bWJlcj40PC9udW1iZXI+PGtleXdvcmRzPjxrZXl3b3JkPkFkdWx0PC9rZXl3b3JkPjxrZXl3
b3JkPkFnZSBGYWN0b3JzPC9rZXl3b3JkPjxrZXl3b3JkPkNvbGl0aXMsIFVsY2VyYXRpdmUvKmNv
bXBsaWNhdGlvbnM8L2tleXdvcmQ+PGtleXdvcmQ+KkdpYW50IENlbGxzPC9rZXl3b3JkPjxrZXl3
b3JkPipIZXBhdGl0aXMvKmNvbXBsaWNhdGlvbnMvKnBhdGhvbG9neTwva2V5d29yZD48a2V5d29y
ZD5IdW1hbnM8L2tleXdvcmQ+PGtleXdvcmQ+TWFsZTwva2V5d29yZD48L2tleXdvcmRzPjxkYXRl
cz48eWVhcj4yMDAxPC95ZWFyPjxwdWItZGF0ZXM+PGRhdGU+QXByPC9kYXRlPjwvcHViLWRhdGVz
PjwvZGF0ZXM+PGlzYm4+MDAwMi05MjcwIChQcmludCkmI3hEOzAwMDItOTI3MCAoTGlua2luZyk8
L2lzYm4+PGFjY2Vzc2lvbi1udW0+MTEzMTYxODM8L2FjY2Vzc2lvbi1udW0+PHVybHM+PHJlbGF0
ZWQtdXJscz48dXJsPmh0dHA6Ly93d3cubmNiaS5ubG0ubmloLmdvdi9wdWJtZWQvMTEzMTYxODM8
L3VybD48L3JlbGF0ZWQtdXJscz48L3VybHM+PGVsZWN0cm9uaWMtcmVzb3VyY2UtbnVtPjEwLjEx
MTEvai4xNTcyLTAyNDEuMjAwMS4wMzcxMS54PC9lbGVjdHJvbmljLXJlc291cmNlLW51bT48L3Jl
Y29yZD48L0NpdGU+PENpdGU+PEF1dGhvcj5HdXB0YTwvQXV0aG9yPjxZZWFyPjIwMTU8L1llYXI+
PFJlY051bT4xOTwvUmVjTnVtPjxyZWNvcmQ+PHJlYy1udW1iZXI+MTk8L3JlYy1udW1iZXI+PGZv
cmVpZ24ta2V5cz48a2V5IGFwcD0iRU4iIGRiLWlkPSJwMHp4YWVhZnYwdnZwM2V3cHN6dnRmdHVk
MjJ2eHBmdmRleHMiIHRpbWVzdGFtcD0iMTQ5MTg3Njc0OCI+MTk8L2tleT48L2ZvcmVpZ24ta2V5
cz48cmVmLXR5cGUgbmFtZT0iSm91cm5hbCBBcnRpY2xlIj4xNzwvcmVmLXR5cGU+PGNvbnRyaWJ1
dG9ycz48YXV0aG9ycz48YXV0aG9yPkd1cHRhLCBOLjwvYXV0aG9yPjxhdXRob3I+TmplaSwgQi48
L2F1dGhvcj48L2F1dGhvcnM+PC9jb250cmlidXRvcnM+PGF1dGgtYWRkcmVzcz5ZYWxlIFVuaXZl
cnNpdHkgU2Nob29sIG9mIE1lZGljaW5lLCBOZXcgSGF2ZW4sIENvbm5lY3RpY3V0LCwgVVNBLjwv
YXV0aC1hZGRyZXNzPjx0aXRsZXM+PHRpdGxlPlN5bmN5dGlhbCBnaWFudCBjZWxsIGhlcGF0aXRp
cyBpbiBhIHBhdGllbnQgd2l0aCBjaHJvbmljIGx5bXBob2N5dGljIGxldWtlbWlhPC90aXRsZT48
c2Vjb25kYXJ5LXRpdGxlPkogRGlnIERpczwvc2Vjb25kYXJ5LXRpdGxlPjwvdGl0bGVzPjxwZXJp
b2RpY2FsPjxmdWxsLXRpdGxlPkogRGlnIERpczwvZnVsbC10aXRsZT48L3BlcmlvZGljYWw+PHBh
Z2VzPjY4My04PC9wYWdlcz48dm9sdW1lPjE2PC92b2x1bWU+PG51bWJlcj4xMTwvbnVtYmVyPjxr
ZXl3b3Jkcz48a2V5d29yZD5BZ2VkPC9rZXl3b3JkPjxrZXl3b3JkPkJpb3BzeTwva2V5d29yZD48
a2V5d29yZD5EcnVnIFRoZXJhcHksIENvbWJpbmF0aW9uPC9rZXl3b3JkPjxrZXl3b3JkPkZlbWFs
ZTwva2V5d29yZD48a2V5d29yZD5HaWFudCBDZWxscy8qcGF0aG9sb2d5PC9rZXl3b3JkPjxrZXl3
b3JkPkdsdWNvY29ydGljb2lkcy90aGVyYXBldXRpYyB1c2U8L2tleXdvcmQ+PGtleXdvcmQ+SGVw
YXRpdGlzL2RydWcgdGhlcmFweS8qZXRpb2xvZ3kvcGF0aG9sb2d5PC9rZXl3b3JkPjxrZXl3b3Jk
Pkh1bWFuczwva2V5d29yZD48a2V5d29yZD5JbW11bm9zdXBwcmVzc2l2ZSBBZ2VudHMvdGhlcmFw
ZXV0aWMgdXNlPC9rZXl3b3JkPjxrZXl3b3JkPkxldWtlbWlhLCBMeW1waG9jeXRpYywgQ2hyb25p
YywgQi1DZWxsLypjb21wbGljYXRpb25zPC9rZXl3b3JkPjxrZXl3b3JkPkxldWtvY3l0ZSBDb3Vu
dDwva2V5d29yZD48a2V5d29yZD5MaXZlci9wYXRob2xvZ3k8L2tleXdvcmQ+PGtleXdvcmQ+TGl2
ZXIgRnVuY3Rpb24gVGVzdHM8L2tleXdvcmQ+PGtleXdvcmQ+Uml0dXhpbWFiL3RoZXJhcGV1dGlj
IHVzZTwva2V5d29yZD48a2V5d29yZD5jaHJvbmljIGx5bXBob2N5dGljIGxldWtlbWlhPC9rZXl3
b3JkPjxrZXl3b3JkPmdpYW50IGNlbGwgaGVwYXRpdGlzPC9rZXl3b3JkPjxrZXl3b3JkPnBvc3Rp
bmZhbnRpbGUgZ2lhbnQgY2VsbCBoZXBhdGl0aXM8L2tleXdvcmQ+PGtleXdvcmQ+c3luY3l0aWFs
IGdpYW50IGNlbGwgaGVwYXRpdGlzPC9rZXl3b3JkPjwva2V5d29yZHM+PGRhdGVzPjx5ZWFyPjIw
MTU8L3llYXI+PHB1Yi1kYXRlcz48ZGF0ZT5Ob3Y8L2RhdGU+PC9wdWItZGF0ZXM+PC9kYXRlcz48
aXNibj4xNzUxLTI5ODAgKEVsZWN0cm9uaWMpJiN4RDsxNzUxLTI5NzIgKExpbmtpbmcpPC9pc2Ju
PjxhY2Nlc3Npb24tbnVtPjI2MTQ3NjcxPC9hY2Nlc3Npb24tbnVtPjx1cmxzPjxyZWxhdGVkLXVy
bHM+PHVybD5odHRwOi8vd3d3Lm5jYmkubmxtLm5paC5nb3YvcHVibWVkLzI2MTQ3NjcxPC91cmw+
PC9yZWxhdGVkLXVybHM+PC91cmxzPjxjdXN0b20yPlBNQzQ4MjQzMTI8L2N1c3RvbTI+PGVsZWN0
cm9uaWMtcmVzb3VyY2UtbnVtPjEwLjExMTEvMTc1MS0yOTgwLjEyMjczPC9lbGVjdHJvbmljLXJl
c291cmNlLW51bT48L3JlY29yZD48L0NpdGU+PENpdGU+PEF1dGhvcj5CaWhhcmk8L0F1dGhvcj48
WWVhcj4yMDEzPC9ZZWFyPjxSZWNOdW0+NzwvUmVjTnVtPjxyZWNvcmQ+PHJlYy1udW1iZXI+Nzwv
cmVjLW51bWJlcj48Zm9yZWlnbi1rZXlzPjxrZXkgYXBwPSJFTiIgZGItaWQ9InAwenhhZWFmdjB2
dnAzZXdwc3p2dGZ0dWQyMnZ4cGZ2ZGV4cyIgdGltZXN0YW1wPSIxNDkxODY4Njc1Ij43PC9rZXk+
PC9mb3JlaWduLWtleXM+PHJlZi10eXBlIG5hbWU9IkpvdXJuYWwgQXJ0aWNsZSI+MTc8L3JlZi10
eXBlPjxjb250cmlidXRvcnM+PGF1dGhvcnM+PGF1dGhvcj5CaWhhcmksIEMuPC9hdXRob3I+PGF1
dGhvcj5SYXN0b2dpLCBBLjwvYXV0aG9yPjxhdXRob3I+U2FyaW4sIFMuIEsuPC9hdXRob3I+PC9h
dXRob3JzPjwvY29udHJpYnV0b3JzPjxhdXRoLWFkZHJlc3M+RGVwYXJ0bWVudCBvZiBQYXRob2xv
Z3ksIEluc3RpdHV0ZSBvZiBMaXZlciBhbmQgQmlsaWFyeSBTY2llbmNlcyAoSUxCUyksIEQtMSBW
YXNhbnQgS3VuaiwgTmV3IERlbGhpIDExMDA3MCwgSW5kaWEuPC9hdXRoLWFkZHJlc3M+PHRpdGxl
cz48dGl0bGU+UG9zdGluZmFudGlsZSBnaWFudCBjZWxsIGhlcGF0aXRpczogYW4gZXRpb2xvZ2lj
YWwgYW5kIHByb2dub3N0aWMgcGVyc3BlY3RpdmU8L3RpdGxlPjxzZWNvbmRhcnktdGl0bGU+SGVw
YXQgUmVzIFRyZWF0PC9zZWNvbmRhcnktdGl0bGU+PC90aXRsZXM+PHBlcmlvZGljYWw+PGZ1bGwt
dGl0bGU+SGVwYXQgUmVzIFRyZWF0PC9mdWxsLXRpdGxlPjwvcGVyaW9kaWNhbD48cGFnZXM+NjAx
MjkwPC9wYWdlcz48dm9sdW1lPjIwMTM8L3ZvbHVtZT48ZGF0ZXM+PHllYXI+MjAxMzwveWVhcj48
L2RhdGVzPjxpc2JuPjIwOTAtMTM2NCAoUHJpbnQpJiN4RDsyMDkwLTEzNjQgKExpbmtpbmcpPC9p
c2JuPjxhY2Nlc3Npb24tbnVtPjIzNTU1MDU0PC9hY2Nlc3Npb24tbnVtPjx1cmxzPjxyZWxhdGVk
LXVybHM+PHVybD5odHRwOi8vd3d3Lm5jYmkubmxtLm5paC5nb3YvcHVibWVkLzIzNTU1MDU0PC91
cmw+PC9yZWxhdGVkLXVybHM+PC91cmxzPjxjdXN0b20yPlBNQzM2MDgxMTQ8L2N1c3RvbTI+PGVs
ZWN0cm9uaWMtcmVzb3VyY2UtbnVtPjEwLjExNTUvMjAxMy82MDEyOTA8L2VsZWN0cm9uaWMtcmVz
b3VyY2UtbnVtPjwvcmVjb3JkPjwvQ2l0ZT48Q2l0ZT48QXV0aG9yPkJvdWd1aWxhPC9BdXRob3I+
PFllYXI+MjAxMzwvWWVhcj48UmVjTnVtPjI1PC9SZWNOdW0+PHJlY29yZD48cmVjLW51bWJlcj4y
NTwvcmVjLW51bWJlcj48Zm9yZWlnbi1rZXlzPjxrZXkgYXBwPSJFTiIgZGItaWQ9InAwenhhZWFm
djB2dnAzZXdwc3p2dGZ0dWQyMnZ4cGZ2ZGV4cyIgdGltZXN0YW1wPSIxNDkyMTM3MDM2Ij4yNTwv
a2V5PjwvZm9yZWlnbi1rZXlzPjxyZWYtdHlwZSBuYW1lPSJKb3VybmFsIEFydGljbGUiPjE3PC9y
ZWYtdHlwZT48Y29udHJpYnV0b3JzPjxhdXRob3JzPjxhdXRob3I+Qm91Z3VpbGEsIEouPC9hdXRo
b3I+PGF1dGhvcj5NYWJyb3VrLCBTLjwvYXV0aG9yPjxhdXRob3I+VGlsb3VjaGUsIFMuPC9hdXRo
b3I+PGF1dGhvcj5CYWtpciwgRC48L2F1dGhvcj48YXV0aG9yPlRyYWJlbHNpLCBBLjwvYXV0aG9y
PjxhdXRob3I+SG1pbGEsIEEuPC9hdXRob3I+PGF1dGhvcj5Cb3VnaGFtbW91cmEsIEwuPC9hdXRo
b3I+PC9hdXRob3JzPjwvY29udHJpYnV0b3JzPjxhdXRoLWFkZHJlc3M+SmloZW5lIEJvdWd1aWxh
LCBTYW1pYSBUaWxvdWNoZSwgQW1lbCBIbWlsYSwgTGFtaWEgQm91Z2hhbW1vdXJhLCBEZXBhcnRt
ZW50IG9mIFBhZWRpYXRyaWNzLCBIb3NwaXRhbCBGYXJoYXQgSGFjaGVkLCA0MDAwIFNvdXNzZSwg
VHVuaXNpYS48L2F1dGgtYWRkcmVzcz48dGl0bGVzPjx0aXRsZT5HaWFudCBjZWxsIGhlcGF0aXRp
cyB3aXRoIGF1dG9pbW11bmUgaGVtb2x5dGljIGFuZW1pYSBpbiBhIG5pbmUgbW9udGggb2xkIGlu
ZmFudDwvdGl0bGU+PHNlY29uZGFyeS10aXRsZT5Xb3JsZCBKIEhlcGF0b2w8L3NlY29uZGFyeS10
aXRsZT48L3RpdGxlcz48cGVyaW9kaWNhbD48ZnVsbC10aXRsZT5Xb3JsZCBKIEhlcGF0b2w8L2Z1
bGwtdGl0bGU+PC9wZXJpb2RpY2FsPjxwYWdlcz4yMjYtOTwvcGFnZXM+PHZvbHVtZT41PC92b2x1
bWU+PG51bWJlcj40PC9udW1iZXI+PGtleXdvcmRzPjxrZXl3b3JkPkFuZW1pYTwva2V5d29yZD48
a2V5d29yZD5BdXRvaW1tdW5lPC9rZXl3b3JkPjxrZXl3b3JkPkNoaWxkPC9rZXl3b3JkPjxrZXl3
b3JkPkdpYW50IGNlbGwgaGVwYXRpdGlzPC9rZXl3b3JkPjxrZXl3b3JkPkhlbW9seXRpYzwva2V5
d29yZD48L2tleXdvcmRzPjxkYXRlcz48eWVhcj4yMDEzPC95ZWFyPjxwdWItZGF0ZXM+PGRhdGU+
QXByIDI3PC9kYXRlPjwvcHViLWRhdGVzPjwvZGF0ZXM+PGFjY2Vzc2lvbi1udW0+MjM2NzE3Mjg8
L2FjY2Vzc2lvbi1udW0+PHVybHM+PHJlbGF0ZWQtdXJscz48dXJsPmh0dHA6Ly93d3cubmNiaS5u
bG0ubmloLmdvdi9wdWJtZWQvMjM2NzE3Mjg8L3VybD48L3JlbGF0ZWQtdXJscz48L3VybHM+PGN1
c3RvbTI+UE1DMzY0ODY1NTwvY3VzdG9tMj48ZWxlY3Ryb25pYy1yZXNvdXJjZS1udW0+MTAuNDI1
NC93amgudjUuaTQuMjI2PC9lbGVjdHJvbmljLXJlc291cmNlLW51bT48L3JlY29yZD48L0NpdGU+
PC9FbmROb3RlPn==
</w:fldData>
        </w:fldChar>
      </w:r>
      <w:r w:rsidR="008278C0" w:rsidRPr="0051550F">
        <w:rPr>
          <w:rFonts w:ascii="Book Antiqua" w:eastAsia="Times New Roman" w:hAnsi="Book Antiqua" w:cs="Times New Roman"/>
          <w:sz w:val="24"/>
          <w:szCs w:val="24"/>
          <w:vertAlign w:val="superscript"/>
        </w:rPr>
        <w:instrText xml:space="preserve"> ADDIN EN.CITE.DATA </w:instrText>
      </w:r>
      <w:r w:rsidR="008278C0" w:rsidRPr="0051550F">
        <w:rPr>
          <w:rFonts w:ascii="Book Antiqua" w:eastAsia="Times New Roman" w:hAnsi="Book Antiqua" w:cs="Times New Roman"/>
          <w:sz w:val="24"/>
          <w:szCs w:val="24"/>
          <w:vertAlign w:val="superscript"/>
        </w:rPr>
      </w:r>
      <w:r w:rsidR="008278C0" w:rsidRPr="0051550F">
        <w:rPr>
          <w:rFonts w:ascii="Book Antiqua" w:eastAsia="Times New Roman" w:hAnsi="Book Antiqua" w:cs="Times New Roman"/>
          <w:sz w:val="24"/>
          <w:szCs w:val="24"/>
          <w:vertAlign w:val="superscript"/>
        </w:rPr>
        <w:fldChar w:fldCharType="end"/>
      </w:r>
      <w:r w:rsidR="003A05EF" w:rsidRPr="0051550F">
        <w:rPr>
          <w:rFonts w:ascii="Book Antiqua" w:eastAsia="Times New Roman" w:hAnsi="Book Antiqua" w:cs="Times New Roman"/>
          <w:sz w:val="24"/>
          <w:szCs w:val="24"/>
          <w:vertAlign w:val="superscript"/>
        </w:rPr>
      </w:r>
      <w:r w:rsidR="003A05EF" w:rsidRPr="0051550F">
        <w:rPr>
          <w:rFonts w:ascii="Book Antiqua" w:eastAsia="Times New Roman" w:hAnsi="Book Antiqua" w:cs="Times New Roman"/>
          <w:sz w:val="24"/>
          <w:szCs w:val="24"/>
          <w:vertAlign w:val="superscript"/>
        </w:rPr>
        <w:fldChar w:fldCharType="separate"/>
      </w:r>
      <w:r w:rsidR="008278C0" w:rsidRPr="0051550F">
        <w:rPr>
          <w:rFonts w:ascii="Book Antiqua" w:eastAsia="Times New Roman" w:hAnsi="Book Antiqua" w:cs="Times New Roman"/>
          <w:noProof/>
          <w:sz w:val="24"/>
          <w:szCs w:val="24"/>
          <w:vertAlign w:val="superscript"/>
        </w:rPr>
        <w:t>[3-13]</w:t>
      </w:r>
      <w:r w:rsidR="003A05EF" w:rsidRPr="0051550F">
        <w:rPr>
          <w:rFonts w:ascii="Book Antiqua" w:eastAsia="Times New Roman" w:hAnsi="Book Antiqua" w:cs="Times New Roman"/>
          <w:sz w:val="24"/>
          <w:szCs w:val="24"/>
          <w:vertAlign w:val="superscript"/>
        </w:rPr>
        <w:fldChar w:fldCharType="end"/>
      </w:r>
      <w:r w:rsidR="003A05EF" w:rsidRPr="0051550F">
        <w:rPr>
          <w:rFonts w:ascii="Book Antiqua" w:eastAsia="Times New Roman" w:hAnsi="Book Antiqua" w:cs="Times New Roman"/>
          <w:sz w:val="24"/>
          <w:szCs w:val="24"/>
        </w:rPr>
        <w:t xml:space="preserve">. </w:t>
      </w:r>
      <w:r w:rsidR="003E11DB" w:rsidRPr="0051550F">
        <w:rPr>
          <w:rFonts w:ascii="Book Antiqua" w:eastAsia="Times New Roman" w:hAnsi="Book Antiqua" w:cs="Times New Roman"/>
          <w:sz w:val="24"/>
          <w:szCs w:val="24"/>
        </w:rPr>
        <w:t>Pathological analysis is</w:t>
      </w:r>
      <w:r w:rsidR="003A05EF" w:rsidRPr="0051550F">
        <w:rPr>
          <w:rFonts w:ascii="Book Antiqua" w:eastAsia="Times New Roman" w:hAnsi="Book Antiqua" w:cs="Times New Roman"/>
          <w:sz w:val="24"/>
          <w:szCs w:val="24"/>
        </w:rPr>
        <w:t xml:space="preserve"> characterized by the presence of giant multinucleated syncytial hepatocytes</w:t>
      </w:r>
      <w:r w:rsidR="00020E39" w:rsidRPr="0051550F">
        <w:rPr>
          <w:rFonts w:ascii="Book Antiqua" w:hAnsi="Book Antiqua"/>
          <w:b/>
          <w:sz w:val="24"/>
          <w:szCs w:val="24"/>
        </w:rPr>
        <w:t xml:space="preserve">. </w:t>
      </w:r>
      <w:r w:rsidR="00020E39" w:rsidRPr="0051550F">
        <w:rPr>
          <w:rFonts w:ascii="Book Antiqua" w:hAnsi="Book Antiqua"/>
          <w:sz w:val="24"/>
          <w:szCs w:val="24"/>
        </w:rPr>
        <w:t xml:space="preserve">In particular, </w:t>
      </w:r>
      <w:r w:rsidR="00433061" w:rsidRPr="0051550F">
        <w:rPr>
          <w:rFonts w:ascii="Book Antiqua" w:hAnsi="Book Antiqua"/>
          <w:sz w:val="24"/>
          <w:szCs w:val="24"/>
        </w:rPr>
        <w:t>more than four to five nuclei in h</w:t>
      </w:r>
      <w:r w:rsidR="00020E39" w:rsidRPr="0051550F">
        <w:rPr>
          <w:rFonts w:ascii="Book Antiqua" w:hAnsi="Book Antiqua"/>
          <w:sz w:val="24"/>
          <w:szCs w:val="24"/>
        </w:rPr>
        <w:t xml:space="preserve">epatocytes should be seen in a </w:t>
      </w:r>
      <w:r w:rsidR="00433061" w:rsidRPr="0051550F">
        <w:rPr>
          <w:rFonts w:ascii="Book Antiqua" w:hAnsi="Book Antiqua"/>
          <w:sz w:val="24"/>
          <w:szCs w:val="24"/>
        </w:rPr>
        <w:t>single lobule</w:t>
      </w:r>
      <w:r w:rsidR="00020E39" w:rsidRPr="0051550F">
        <w:rPr>
          <w:rFonts w:ascii="Book Antiqua" w:hAnsi="Book Antiqua"/>
          <w:sz w:val="24"/>
          <w:szCs w:val="24"/>
        </w:rPr>
        <w:t xml:space="preserve"> combined with other features of hepatitis such as lobular disarray, inflammation, Kupffer cell hypertrophy and spotty hepatocytes necrosis</w:t>
      </w:r>
      <w:r w:rsidR="004B5121" w:rsidRPr="0051550F">
        <w:rPr>
          <w:rFonts w:ascii="Book Antiqua" w:hAnsi="Book Antiqua"/>
          <w:sz w:val="24"/>
          <w:szCs w:val="24"/>
        </w:rPr>
        <w:t xml:space="preserve"> (Figure 1). </w:t>
      </w:r>
    </w:p>
    <w:p w14:paraId="20F59326" w14:textId="7F1969CB" w:rsidR="00080381" w:rsidRPr="0051550F" w:rsidRDefault="00EE20ED"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The clinical course of patients with giant cells on histology is widely variable</w:t>
      </w:r>
      <w:r w:rsidR="00C42002" w:rsidRPr="0051550F">
        <w:rPr>
          <w:rFonts w:ascii="Book Antiqua" w:eastAsia="Times New Roman" w:hAnsi="Book Antiqua" w:cs="Times New Roman"/>
          <w:sz w:val="24"/>
          <w:szCs w:val="24"/>
        </w:rPr>
        <w:t>, ranging from minimal symptoms</w:t>
      </w:r>
      <w:r w:rsidR="007958E8" w:rsidRPr="0051550F">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without major clinical implications</w:t>
      </w:r>
      <w:r w:rsidR="00C42002" w:rsidRPr="0051550F">
        <w:rPr>
          <w:rFonts w:ascii="Book Antiqua" w:eastAsia="Times New Roman" w:hAnsi="Book Antiqua" w:cs="Times New Roman"/>
          <w:sz w:val="24"/>
          <w:szCs w:val="24"/>
        </w:rPr>
        <w:t>,</w:t>
      </w:r>
      <w:r w:rsidRPr="0051550F">
        <w:rPr>
          <w:rFonts w:ascii="Book Antiqua" w:eastAsia="Times New Roman" w:hAnsi="Book Antiqua" w:cs="Times New Roman"/>
          <w:sz w:val="24"/>
          <w:szCs w:val="24"/>
        </w:rPr>
        <w:t xml:space="preserve"> to acute liver failure often times fatal despite standard clinical care. </w:t>
      </w:r>
      <w:r w:rsidR="00351334" w:rsidRPr="0051550F">
        <w:rPr>
          <w:rFonts w:ascii="Book Antiqua" w:eastAsia="Times New Roman" w:hAnsi="Book Antiqua" w:cs="Times New Roman"/>
          <w:sz w:val="24"/>
          <w:szCs w:val="24"/>
        </w:rPr>
        <w:t>In the current</w:t>
      </w:r>
      <w:r w:rsidR="00080381" w:rsidRPr="0051550F">
        <w:rPr>
          <w:rFonts w:ascii="Book Antiqua" w:eastAsia="Times New Roman" w:hAnsi="Book Antiqua" w:cs="Times New Roman"/>
          <w:sz w:val="24"/>
          <w:szCs w:val="24"/>
        </w:rPr>
        <w:t xml:space="preserve"> study</w:t>
      </w:r>
      <w:r w:rsidR="00351334" w:rsidRPr="0051550F">
        <w:rPr>
          <w:rFonts w:ascii="Book Antiqua" w:eastAsia="Times New Roman" w:hAnsi="Book Antiqua" w:cs="Times New Roman"/>
          <w:sz w:val="24"/>
          <w:szCs w:val="24"/>
        </w:rPr>
        <w:t>,</w:t>
      </w:r>
      <w:r w:rsidR="00080381" w:rsidRPr="0051550F">
        <w:rPr>
          <w:rFonts w:ascii="Book Antiqua" w:eastAsia="Times New Roman" w:hAnsi="Book Antiqua" w:cs="Times New Roman"/>
          <w:sz w:val="24"/>
          <w:szCs w:val="24"/>
        </w:rPr>
        <w:t xml:space="preserve"> we aim</w:t>
      </w:r>
      <w:r w:rsidR="0009752C" w:rsidRPr="0051550F">
        <w:rPr>
          <w:rFonts w:ascii="Book Antiqua" w:eastAsia="Times New Roman" w:hAnsi="Book Antiqua" w:cs="Times New Roman"/>
          <w:sz w:val="24"/>
          <w:szCs w:val="24"/>
        </w:rPr>
        <w:t xml:space="preserve"> at</w:t>
      </w:r>
      <w:r w:rsidR="00080381" w:rsidRPr="0051550F">
        <w:rPr>
          <w:rFonts w:ascii="Book Antiqua" w:eastAsia="Times New Roman" w:hAnsi="Book Antiqua" w:cs="Times New Roman"/>
          <w:sz w:val="24"/>
          <w:szCs w:val="24"/>
        </w:rPr>
        <w:t xml:space="preserve"> present</w:t>
      </w:r>
      <w:r w:rsidR="0009752C" w:rsidRPr="0051550F">
        <w:rPr>
          <w:rFonts w:ascii="Book Antiqua" w:eastAsia="Times New Roman" w:hAnsi="Book Antiqua" w:cs="Times New Roman"/>
          <w:sz w:val="24"/>
          <w:szCs w:val="24"/>
        </w:rPr>
        <w:t>ing</w:t>
      </w:r>
      <w:r w:rsidR="00080381" w:rsidRPr="0051550F">
        <w:rPr>
          <w:rFonts w:ascii="Book Antiqua" w:eastAsia="Times New Roman" w:hAnsi="Book Antiqua" w:cs="Times New Roman"/>
          <w:sz w:val="24"/>
          <w:szCs w:val="24"/>
        </w:rPr>
        <w:t xml:space="preserve"> our center’s experience with this</w:t>
      </w:r>
      <w:r w:rsidR="00006DBB" w:rsidRPr="0051550F">
        <w:rPr>
          <w:rFonts w:ascii="Book Antiqua" w:eastAsia="Times New Roman" w:hAnsi="Book Antiqua" w:cs="Times New Roman"/>
          <w:sz w:val="24"/>
          <w:szCs w:val="24"/>
        </w:rPr>
        <w:t xml:space="preserve"> very rare</w:t>
      </w:r>
      <w:r w:rsidR="00080381" w:rsidRPr="0051550F">
        <w:rPr>
          <w:rFonts w:ascii="Book Antiqua" w:eastAsia="Times New Roman" w:hAnsi="Book Antiqua" w:cs="Times New Roman"/>
          <w:sz w:val="24"/>
          <w:szCs w:val="24"/>
        </w:rPr>
        <w:t xml:space="preserve"> d</w:t>
      </w:r>
      <w:r w:rsidRPr="0051550F">
        <w:rPr>
          <w:rFonts w:ascii="Book Antiqua" w:eastAsia="Times New Roman" w:hAnsi="Book Antiqua" w:cs="Times New Roman"/>
          <w:sz w:val="24"/>
          <w:szCs w:val="24"/>
        </w:rPr>
        <w:t xml:space="preserve">isease entity in an attempt to shed more light about its predisposing factors, outcomes, and </w:t>
      </w:r>
      <w:r w:rsidR="00C42002" w:rsidRPr="0051550F">
        <w:rPr>
          <w:rFonts w:ascii="Book Antiqua" w:eastAsia="Times New Roman" w:hAnsi="Book Antiqua" w:cs="Times New Roman"/>
          <w:sz w:val="24"/>
          <w:szCs w:val="24"/>
        </w:rPr>
        <w:t xml:space="preserve">efficacy of proposed </w:t>
      </w:r>
      <w:r w:rsidRPr="0051550F">
        <w:rPr>
          <w:rFonts w:ascii="Book Antiqua" w:eastAsia="Times New Roman" w:hAnsi="Book Antiqua" w:cs="Times New Roman"/>
          <w:sz w:val="24"/>
          <w:szCs w:val="24"/>
        </w:rPr>
        <w:t>therapeutic interventions.</w:t>
      </w:r>
      <w:r w:rsidR="00080381" w:rsidRPr="0051550F">
        <w:rPr>
          <w:rFonts w:ascii="Book Antiqua" w:eastAsia="Times New Roman" w:hAnsi="Book Antiqua" w:cs="Times New Roman"/>
          <w:sz w:val="24"/>
          <w:szCs w:val="24"/>
        </w:rPr>
        <w:t xml:space="preserve"> </w:t>
      </w:r>
    </w:p>
    <w:p w14:paraId="0086A444" w14:textId="77777777" w:rsidR="007A7D7A" w:rsidRPr="0051550F" w:rsidRDefault="007A7D7A" w:rsidP="00237279">
      <w:pPr>
        <w:spacing w:after="0" w:line="360" w:lineRule="auto"/>
        <w:jc w:val="both"/>
        <w:rPr>
          <w:rFonts w:ascii="Book Antiqua" w:eastAsia="Times New Roman" w:hAnsi="Book Antiqua" w:cs="Times New Roman"/>
          <w:b/>
          <w:sz w:val="24"/>
          <w:szCs w:val="24"/>
        </w:rPr>
      </w:pPr>
    </w:p>
    <w:p w14:paraId="38AD3DCC" w14:textId="77777777" w:rsidR="007A7D7A" w:rsidRPr="0051550F" w:rsidRDefault="007A7D7A" w:rsidP="00237279">
      <w:pPr>
        <w:spacing w:after="0" w:line="360" w:lineRule="auto"/>
        <w:jc w:val="both"/>
        <w:rPr>
          <w:rFonts w:ascii="Book Antiqua" w:eastAsia="Times New Roman" w:hAnsi="Book Antiqua" w:cs="Times New Roman"/>
          <w:b/>
          <w:sz w:val="24"/>
          <w:szCs w:val="24"/>
        </w:rPr>
      </w:pPr>
      <w:r w:rsidRPr="0051550F">
        <w:rPr>
          <w:rFonts w:ascii="Book Antiqua" w:eastAsia="Times New Roman" w:hAnsi="Book Antiqua" w:cs="Times New Roman"/>
          <w:b/>
          <w:sz w:val="24"/>
          <w:szCs w:val="24"/>
        </w:rPr>
        <w:t>MATERIALS AND METHODS</w:t>
      </w:r>
    </w:p>
    <w:p w14:paraId="7335E5E3" w14:textId="16C3A8D8" w:rsidR="007A1BB4" w:rsidRPr="0051550F" w:rsidRDefault="00213273"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After obtaining local institutional review board</w:t>
      </w:r>
      <w:r w:rsidR="00BE273C" w:rsidRPr="0051550F">
        <w:rPr>
          <w:rFonts w:ascii="Book Antiqua" w:eastAsia="Times New Roman" w:hAnsi="Book Antiqua" w:cs="Times New Roman"/>
          <w:sz w:val="24"/>
          <w:szCs w:val="24"/>
        </w:rPr>
        <w:t xml:space="preserve"> approval</w:t>
      </w:r>
      <w:r w:rsidRPr="0051550F">
        <w:rPr>
          <w:rFonts w:ascii="Book Antiqua" w:eastAsia="Times New Roman" w:hAnsi="Book Antiqua" w:cs="Times New Roman"/>
          <w:sz w:val="24"/>
          <w:szCs w:val="24"/>
        </w:rPr>
        <w:t>, w</w:t>
      </w:r>
      <w:r w:rsidR="00351334" w:rsidRPr="0051550F">
        <w:rPr>
          <w:rFonts w:ascii="Book Antiqua" w:eastAsia="Times New Roman" w:hAnsi="Book Antiqua" w:cs="Times New Roman"/>
          <w:sz w:val="24"/>
          <w:szCs w:val="24"/>
        </w:rPr>
        <w:t>e queried</w:t>
      </w:r>
      <w:r w:rsidR="002E36B2" w:rsidRPr="0051550F">
        <w:rPr>
          <w:rFonts w:ascii="Book Antiqua" w:eastAsia="Times New Roman" w:hAnsi="Book Antiqua" w:cs="Times New Roman"/>
          <w:sz w:val="24"/>
          <w:szCs w:val="24"/>
        </w:rPr>
        <w:t xml:space="preserve"> </w:t>
      </w:r>
      <w:r w:rsidR="00351334" w:rsidRPr="0051550F">
        <w:rPr>
          <w:rFonts w:ascii="Book Antiqua" w:eastAsia="Times New Roman" w:hAnsi="Book Antiqua" w:cs="Times New Roman"/>
          <w:sz w:val="24"/>
          <w:szCs w:val="24"/>
        </w:rPr>
        <w:t>liver biopsy reports</w:t>
      </w:r>
      <w:r w:rsidR="00AD5C7D" w:rsidRPr="0051550F">
        <w:rPr>
          <w:rFonts w:ascii="Book Antiqua" w:eastAsia="Times New Roman" w:hAnsi="Book Antiqua" w:cs="Times New Roman"/>
          <w:sz w:val="24"/>
          <w:szCs w:val="24"/>
        </w:rPr>
        <w:t xml:space="preserve"> </w:t>
      </w:r>
      <w:r w:rsidR="007958E8" w:rsidRPr="0051550F">
        <w:rPr>
          <w:rFonts w:ascii="Book Antiqua" w:eastAsia="Times New Roman" w:hAnsi="Book Antiqua" w:cs="Times New Roman"/>
          <w:sz w:val="24"/>
          <w:szCs w:val="24"/>
        </w:rPr>
        <w:t>(</w:t>
      </w:r>
      <w:r w:rsidR="000358EF" w:rsidRPr="0051550F">
        <w:rPr>
          <w:rFonts w:ascii="Book Antiqua" w:eastAsia="Times New Roman" w:hAnsi="Book Antiqua" w:cs="Times New Roman"/>
          <w:sz w:val="24"/>
          <w:szCs w:val="24"/>
        </w:rPr>
        <w:t>36726</w:t>
      </w:r>
      <w:r w:rsidR="001A5D32" w:rsidRPr="0051550F">
        <w:rPr>
          <w:rFonts w:ascii="Book Antiqua" w:eastAsia="Times New Roman" w:hAnsi="Book Antiqua" w:cs="Times New Roman"/>
          <w:sz w:val="24"/>
          <w:szCs w:val="24"/>
        </w:rPr>
        <w:t>)</w:t>
      </w:r>
      <w:r w:rsidR="00351334" w:rsidRPr="0051550F">
        <w:rPr>
          <w:rFonts w:ascii="Book Antiqua" w:eastAsia="Times New Roman" w:hAnsi="Book Antiqua" w:cs="Times New Roman"/>
          <w:sz w:val="24"/>
          <w:szCs w:val="24"/>
        </w:rPr>
        <w:t xml:space="preserve"> at</w:t>
      </w:r>
      <w:r w:rsidRPr="0051550F">
        <w:rPr>
          <w:rFonts w:ascii="Book Antiqua" w:eastAsia="Times New Roman" w:hAnsi="Book Antiqua" w:cs="Times New Roman"/>
          <w:sz w:val="24"/>
          <w:szCs w:val="24"/>
        </w:rPr>
        <w:t xml:space="preserve"> the</w:t>
      </w:r>
      <w:r w:rsidR="00567EF4" w:rsidRPr="0051550F">
        <w:rPr>
          <w:rFonts w:ascii="Book Antiqua" w:eastAsia="Times New Roman" w:hAnsi="Book Antiqua" w:cs="Times New Roman"/>
          <w:sz w:val="24"/>
          <w:szCs w:val="24"/>
        </w:rPr>
        <w:t xml:space="preserve"> University of Pittsburgh Medical Center</w:t>
      </w:r>
      <w:r w:rsidR="00445223" w:rsidRPr="0051550F">
        <w:rPr>
          <w:rFonts w:ascii="Book Antiqua" w:eastAsia="Times New Roman" w:hAnsi="Book Antiqua" w:cs="Times New Roman"/>
          <w:sz w:val="24"/>
          <w:szCs w:val="24"/>
        </w:rPr>
        <w:t xml:space="preserve"> electronic records using the keywords “giant cell hep</w:t>
      </w:r>
      <w:r w:rsidR="00E93C55" w:rsidRPr="0051550F">
        <w:rPr>
          <w:rFonts w:ascii="Book Antiqua" w:eastAsia="Times New Roman" w:hAnsi="Book Antiqua" w:cs="Times New Roman"/>
          <w:sz w:val="24"/>
          <w:szCs w:val="24"/>
        </w:rPr>
        <w:t>atitis</w:t>
      </w:r>
      <w:r w:rsidR="00445223" w:rsidRPr="0051550F">
        <w:rPr>
          <w:rFonts w:ascii="Book Antiqua" w:eastAsia="Times New Roman" w:hAnsi="Book Antiqua" w:cs="Times New Roman"/>
          <w:sz w:val="24"/>
          <w:szCs w:val="24"/>
        </w:rPr>
        <w:t>”</w:t>
      </w:r>
      <w:r w:rsidR="00EE20ED" w:rsidRPr="0051550F">
        <w:rPr>
          <w:rFonts w:ascii="Book Antiqua" w:eastAsia="Times New Roman" w:hAnsi="Book Antiqua" w:cs="Times New Roman"/>
          <w:sz w:val="24"/>
          <w:szCs w:val="24"/>
        </w:rPr>
        <w:t xml:space="preserve"> from </w:t>
      </w:r>
      <w:r w:rsidR="00E93C55" w:rsidRPr="0051550F">
        <w:rPr>
          <w:rFonts w:ascii="Book Antiqua" w:eastAsia="Times New Roman" w:hAnsi="Book Antiqua" w:cs="Times New Roman"/>
          <w:sz w:val="24"/>
          <w:szCs w:val="24"/>
        </w:rPr>
        <w:t>January 1, 1991</w:t>
      </w:r>
      <w:r w:rsidR="00EE20ED" w:rsidRPr="0051550F">
        <w:rPr>
          <w:rFonts w:ascii="Book Antiqua" w:eastAsia="Times New Roman" w:hAnsi="Book Antiqua" w:cs="Times New Roman"/>
          <w:sz w:val="24"/>
          <w:szCs w:val="24"/>
        </w:rPr>
        <w:t xml:space="preserve"> to </w:t>
      </w:r>
      <w:r w:rsidR="00E93C55" w:rsidRPr="0051550F">
        <w:rPr>
          <w:rFonts w:ascii="Book Antiqua" w:eastAsia="Times New Roman" w:hAnsi="Book Antiqua" w:cs="Times New Roman"/>
          <w:sz w:val="24"/>
          <w:szCs w:val="24"/>
        </w:rPr>
        <w:t xml:space="preserve">December </w:t>
      </w:r>
      <w:r w:rsidR="00BF5A23" w:rsidRPr="0051550F">
        <w:rPr>
          <w:rFonts w:ascii="Book Antiqua" w:eastAsia="Times New Roman" w:hAnsi="Book Antiqua" w:cs="Times New Roman"/>
          <w:sz w:val="24"/>
          <w:szCs w:val="24"/>
        </w:rPr>
        <w:t>6, 2016</w:t>
      </w:r>
      <w:r w:rsidR="00445223" w:rsidRPr="0051550F">
        <w:rPr>
          <w:rFonts w:ascii="Book Antiqua" w:eastAsia="Times New Roman" w:hAnsi="Book Antiqua" w:cs="Times New Roman"/>
          <w:sz w:val="24"/>
          <w:szCs w:val="24"/>
        </w:rPr>
        <w:t xml:space="preserve">. Our search yielded </w:t>
      </w:r>
      <w:r w:rsidR="00982FC5" w:rsidRPr="0051550F">
        <w:rPr>
          <w:rFonts w:ascii="Book Antiqua" w:eastAsia="Times New Roman" w:hAnsi="Book Antiqua" w:cs="Times New Roman"/>
          <w:sz w:val="24"/>
          <w:szCs w:val="24"/>
        </w:rPr>
        <w:t>127 individual patient records</w:t>
      </w:r>
      <w:r w:rsidR="00CB6B40" w:rsidRPr="0051550F">
        <w:rPr>
          <w:rFonts w:ascii="Book Antiqua" w:eastAsia="Times New Roman" w:hAnsi="Book Antiqua" w:cs="Times New Roman"/>
          <w:sz w:val="24"/>
          <w:szCs w:val="24"/>
        </w:rPr>
        <w:t xml:space="preserve"> </w:t>
      </w:r>
      <w:r w:rsidR="0057776A" w:rsidRPr="0051550F">
        <w:rPr>
          <w:rFonts w:ascii="Book Antiqua" w:eastAsia="Times New Roman" w:hAnsi="Book Antiqua" w:cs="Times New Roman"/>
          <w:sz w:val="24"/>
          <w:szCs w:val="24"/>
        </w:rPr>
        <w:t xml:space="preserve">out </w:t>
      </w:r>
      <w:r w:rsidR="00CB6B40" w:rsidRPr="0051550F">
        <w:rPr>
          <w:rFonts w:ascii="Book Antiqua" w:eastAsia="Times New Roman" w:hAnsi="Book Antiqua" w:cs="Times New Roman"/>
          <w:sz w:val="24"/>
          <w:szCs w:val="24"/>
        </w:rPr>
        <w:t>of which</w:t>
      </w:r>
      <w:r w:rsidR="0057776A" w:rsidRPr="0051550F">
        <w:rPr>
          <w:rFonts w:ascii="Book Antiqua" w:eastAsia="Times New Roman" w:hAnsi="Book Antiqua" w:cs="Times New Roman"/>
          <w:sz w:val="24"/>
          <w:szCs w:val="24"/>
        </w:rPr>
        <w:t>,</w:t>
      </w:r>
      <w:r w:rsidR="00CB6B40" w:rsidRPr="0051550F">
        <w:rPr>
          <w:rFonts w:ascii="Book Antiqua" w:eastAsia="Times New Roman" w:hAnsi="Book Antiqua" w:cs="Times New Roman"/>
          <w:sz w:val="24"/>
          <w:szCs w:val="24"/>
        </w:rPr>
        <w:t xml:space="preserve"> 45 were diagnosed prior to 18 years of age. The rem</w:t>
      </w:r>
      <w:r w:rsidR="00567EF4" w:rsidRPr="0051550F">
        <w:rPr>
          <w:rFonts w:ascii="Book Antiqua" w:eastAsia="Times New Roman" w:hAnsi="Book Antiqua" w:cs="Times New Roman"/>
          <w:sz w:val="24"/>
          <w:szCs w:val="24"/>
        </w:rPr>
        <w:t xml:space="preserve">aining 82 records were </w:t>
      </w:r>
      <w:r w:rsidR="007A7FBF" w:rsidRPr="0051550F">
        <w:rPr>
          <w:rFonts w:ascii="Book Antiqua" w:eastAsia="Times New Roman" w:hAnsi="Book Antiqua" w:cs="Times New Roman"/>
          <w:sz w:val="24"/>
          <w:szCs w:val="24"/>
        </w:rPr>
        <w:t>evaluated</w:t>
      </w:r>
      <w:r w:rsidR="00567EF4" w:rsidRPr="0051550F">
        <w:rPr>
          <w:rFonts w:ascii="Book Antiqua" w:eastAsia="Times New Roman" w:hAnsi="Book Antiqua" w:cs="Times New Roman"/>
          <w:sz w:val="24"/>
          <w:szCs w:val="24"/>
        </w:rPr>
        <w:t xml:space="preserve"> by </w:t>
      </w:r>
      <w:r w:rsidR="007A7FBF" w:rsidRPr="0051550F">
        <w:rPr>
          <w:rFonts w:ascii="Book Antiqua" w:eastAsia="Times New Roman" w:hAnsi="Book Antiqua" w:cs="Times New Roman"/>
          <w:sz w:val="24"/>
          <w:szCs w:val="24"/>
        </w:rPr>
        <w:t>3</w:t>
      </w:r>
      <w:r w:rsidR="00567EF4" w:rsidRPr="0051550F">
        <w:rPr>
          <w:rFonts w:ascii="Book Antiqua" w:eastAsia="Times New Roman" w:hAnsi="Book Antiqua" w:cs="Times New Roman"/>
          <w:sz w:val="24"/>
          <w:szCs w:val="24"/>
        </w:rPr>
        <w:t xml:space="preserve"> physicians</w:t>
      </w:r>
      <w:r w:rsidR="00E867F1" w:rsidRPr="0051550F">
        <w:rPr>
          <w:rFonts w:ascii="Book Antiqua" w:eastAsia="Times New Roman" w:hAnsi="Book Antiqua" w:cs="Times New Roman"/>
          <w:sz w:val="24"/>
          <w:szCs w:val="24"/>
        </w:rPr>
        <w:t xml:space="preserve"> (</w:t>
      </w:r>
      <w:r w:rsidR="0036708D" w:rsidRPr="0051550F">
        <w:rPr>
          <w:rFonts w:ascii="Book Antiqua" w:eastAsia="Times New Roman" w:hAnsi="Book Antiqua" w:cs="Times New Roman"/>
          <w:sz w:val="24"/>
          <w:szCs w:val="24"/>
        </w:rPr>
        <w:t>B</w:t>
      </w:r>
      <w:r w:rsidR="00BC5F02" w:rsidRPr="0051550F">
        <w:rPr>
          <w:rFonts w:ascii="Book Antiqua" w:eastAsia="Times New Roman" w:hAnsi="Book Antiqua" w:cs="Times New Roman"/>
          <w:sz w:val="24"/>
          <w:szCs w:val="24"/>
        </w:rPr>
        <w:t>M</w:t>
      </w:r>
      <w:r w:rsidR="0036708D" w:rsidRPr="0051550F">
        <w:rPr>
          <w:rFonts w:ascii="Book Antiqua" w:eastAsia="Times New Roman" w:hAnsi="Book Antiqua" w:cs="Times New Roman"/>
          <w:sz w:val="24"/>
          <w:szCs w:val="24"/>
        </w:rPr>
        <w:t xml:space="preserve">, </w:t>
      </w:r>
      <w:r w:rsidR="00BC5F02" w:rsidRPr="0051550F">
        <w:rPr>
          <w:rFonts w:ascii="Book Antiqua" w:eastAsia="Times New Roman" w:hAnsi="Book Antiqua" w:cs="Times New Roman"/>
          <w:sz w:val="24"/>
          <w:szCs w:val="24"/>
        </w:rPr>
        <w:t>S</w:t>
      </w:r>
      <w:r w:rsidR="0036708D" w:rsidRPr="0051550F">
        <w:rPr>
          <w:rFonts w:ascii="Book Antiqua" w:eastAsia="Times New Roman" w:hAnsi="Book Antiqua" w:cs="Times New Roman"/>
          <w:sz w:val="24"/>
          <w:szCs w:val="24"/>
        </w:rPr>
        <w:t xml:space="preserve">M, </w:t>
      </w:r>
      <w:r w:rsidR="00BC5F02" w:rsidRPr="0051550F">
        <w:rPr>
          <w:rFonts w:ascii="Book Antiqua" w:eastAsia="Times New Roman" w:hAnsi="Book Antiqua" w:cs="Times New Roman"/>
          <w:sz w:val="24"/>
          <w:szCs w:val="24"/>
        </w:rPr>
        <w:t>M</w:t>
      </w:r>
      <w:r w:rsidR="0036708D" w:rsidRPr="0051550F">
        <w:rPr>
          <w:rFonts w:ascii="Book Antiqua" w:eastAsia="Times New Roman" w:hAnsi="Book Antiqua" w:cs="Times New Roman"/>
          <w:sz w:val="24"/>
          <w:szCs w:val="24"/>
        </w:rPr>
        <w:t>M)</w:t>
      </w:r>
      <w:r w:rsidR="00567EF4" w:rsidRPr="0051550F">
        <w:rPr>
          <w:rFonts w:ascii="Book Antiqua" w:eastAsia="Times New Roman" w:hAnsi="Book Antiqua" w:cs="Times New Roman"/>
          <w:sz w:val="24"/>
          <w:szCs w:val="24"/>
        </w:rPr>
        <w:t xml:space="preserve"> after </w:t>
      </w:r>
      <w:r w:rsidR="00567EF4" w:rsidRPr="0051550F">
        <w:rPr>
          <w:rFonts w:ascii="Book Antiqua" w:eastAsia="Times New Roman" w:hAnsi="Book Antiqua" w:cs="Times New Roman"/>
          <w:sz w:val="24"/>
          <w:szCs w:val="24"/>
        </w:rPr>
        <w:lastRenderedPageBreak/>
        <w:t>which 50 patients were identified as carrying a definite diagn</w:t>
      </w:r>
      <w:r w:rsidR="00EE20ED" w:rsidRPr="0051550F">
        <w:rPr>
          <w:rFonts w:ascii="Book Antiqua" w:eastAsia="Times New Roman" w:hAnsi="Book Antiqua" w:cs="Times New Roman"/>
          <w:sz w:val="24"/>
          <w:szCs w:val="24"/>
        </w:rPr>
        <w:t xml:space="preserve">osis of </w:t>
      </w:r>
      <w:r w:rsidR="00C24EF5" w:rsidRPr="0051550F">
        <w:rPr>
          <w:rFonts w:ascii="Book Antiqua" w:eastAsia="Times New Roman" w:hAnsi="Book Antiqua" w:cs="Times New Roman"/>
          <w:sz w:val="24"/>
          <w:szCs w:val="24"/>
        </w:rPr>
        <w:t>PI</w:t>
      </w:r>
      <w:r w:rsidR="0036708D" w:rsidRPr="0051550F">
        <w:rPr>
          <w:rFonts w:ascii="Book Antiqua" w:eastAsia="Times New Roman" w:hAnsi="Book Antiqua" w:cs="Times New Roman"/>
          <w:sz w:val="24"/>
          <w:szCs w:val="24"/>
        </w:rPr>
        <w:t>GCH b</w:t>
      </w:r>
      <w:r w:rsidR="00C4493C" w:rsidRPr="0051550F">
        <w:rPr>
          <w:rFonts w:ascii="Book Antiqua" w:eastAsia="Times New Roman" w:hAnsi="Book Antiqua" w:cs="Times New Roman"/>
          <w:sz w:val="24"/>
          <w:szCs w:val="24"/>
        </w:rPr>
        <w:t xml:space="preserve">ased on </w:t>
      </w:r>
      <w:r w:rsidR="0036708D" w:rsidRPr="0051550F">
        <w:rPr>
          <w:rFonts w:ascii="Book Antiqua" w:eastAsia="Times New Roman" w:hAnsi="Book Antiqua" w:cs="Times New Roman"/>
          <w:sz w:val="24"/>
          <w:szCs w:val="24"/>
        </w:rPr>
        <w:t>liver biopsy</w:t>
      </w:r>
      <w:r w:rsidR="00C4493C" w:rsidRPr="0051550F">
        <w:rPr>
          <w:rFonts w:ascii="Book Antiqua" w:eastAsia="Times New Roman" w:hAnsi="Book Antiqua" w:cs="Times New Roman"/>
          <w:sz w:val="24"/>
          <w:szCs w:val="24"/>
        </w:rPr>
        <w:t>.</w:t>
      </w:r>
      <w:r w:rsidR="00242B28" w:rsidRPr="0051550F">
        <w:rPr>
          <w:rFonts w:ascii="Book Antiqua" w:eastAsia="Times New Roman" w:hAnsi="Book Antiqua" w:cs="Times New Roman"/>
          <w:sz w:val="24"/>
          <w:szCs w:val="24"/>
        </w:rPr>
        <w:t xml:space="preserve"> In order</w:t>
      </w:r>
      <w:r w:rsidR="0021021F" w:rsidRPr="0051550F">
        <w:rPr>
          <w:rFonts w:ascii="Book Antiqua" w:eastAsia="Times New Roman" w:hAnsi="Book Antiqua" w:cs="Times New Roman"/>
          <w:sz w:val="24"/>
          <w:szCs w:val="24"/>
        </w:rPr>
        <w:t xml:space="preserve"> </w:t>
      </w:r>
      <w:r w:rsidR="00242B28" w:rsidRPr="0051550F">
        <w:rPr>
          <w:rFonts w:ascii="Book Antiqua" w:eastAsia="Times New Roman" w:hAnsi="Book Antiqua" w:cs="Times New Roman"/>
          <w:sz w:val="24"/>
          <w:szCs w:val="24"/>
        </w:rPr>
        <w:t xml:space="preserve">to better analyze patient characteristics and outcomes, subjects were separated into </w:t>
      </w:r>
      <w:r w:rsidR="008221D4" w:rsidRPr="0051550F">
        <w:rPr>
          <w:rFonts w:ascii="Book Antiqua" w:eastAsia="Times New Roman" w:hAnsi="Book Antiqua" w:cs="Times New Roman"/>
          <w:sz w:val="24"/>
          <w:szCs w:val="24"/>
        </w:rPr>
        <w:t>a non-transplant (native) liver group and a</w:t>
      </w:r>
      <w:r w:rsidR="00242B28" w:rsidRPr="0051550F">
        <w:rPr>
          <w:rFonts w:ascii="Book Antiqua" w:eastAsia="Times New Roman" w:hAnsi="Book Antiqua" w:cs="Times New Roman"/>
          <w:sz w:val="24"/>
          <w:szCs w:val="24"/>
        </w:rPr>
        <w:t xml:space="preserve"> post-liver transplant </w:t>
      </w:r>
      <w:r w:rsidR="0075076A" w:rsidRPr="0051550F">
        <w:rPr>
          <w:rFonts w:ascii="Book Antiqua" w:eastAsia="Times New Roman" w:hAnsi="Book Antiqua" w:cs="Times New Roman"/>
          <w:sz w:val="24"/>
          <w:szCs w:val="24"/>
        </w:rPr>
        <w:t xml:space="preserve">(allograft) </w:t>
      </w:r>
      <w:r w:rsidR="00242B28" w:rsidRPr="0051550F">
        <w:rPr>
          <w:rFonts w:ascii="Book Antiqua" w:eastAsia="Times New Roman" w:hAnsi="Book Antiqua" w:cs="Times New Roman"/>
          <w:sz w:val="24"/>
          <w:szCs w:val="24"/>
        </w:rPr>
        <w:t>group</w:t>
      </w:r>
      <w:r w:rsidR="00FE3DAA" w:rsidRPr="0051550F">
        <w:rPr>
          <w:rFonts w:ascii="Book Antiqua" w:eastAsia="Times New Roman" w:hAnsi="Book Antiqua" w:cs="Times New Roman"/>
          <w:sz w:val="24"/>
          <w:szCs w:val="24"/>
        </w:rPr>
        <w:t xml:space="preserve">. </w:t>
      </w:r>
    </w:p>
    <w:p w14:paraId="22DD6655" w14:textId="77777777" w:rsidR="00FD0B19" w:rsidRPr="0051550F" w:rsidRDefault="00FD0B19" w:rsidP="00237279">
      <w:pPr>
        <w:spacing w:after="0" w:line="360" w:lineRule="auto"/>
        <w:jc w:val="both"/>
        <w:rPr>
          <w:rFonts w:ascii="Book Antiqua" w:eastAsia="Times New Roman" w:hAnsi="Book Antiqua" w:cs="Times New Roman"/>
          <w:b/>
          <w:sz w:val="24"/>
          <w:szCs w:val="24"/>
        </w:rPr>
      </w:pPr>
    </w:p>
    <w:p w14:paraId="6127B0AF" w14:textId="4CF21559" w:rsidR="00567EF4" w:rsidRPr="0051550F" w:rsidRDefault="00FD0B19" w:rsidP="00237279">
      <w:pPr>
        <w:spacing w:after="0" w:line="360" w:lineRule="auto"/>
        <w:jc w:val="both"/>
        <w:rPr>
          <w:rFonts w:ascii="Book Antiqua" w:eastAsia="Times New Roman" w:hAnsi="Book Antiqua" w:cs="Times New Roman"/>
          <w:b/>
          <w:sz w:val="24"/>
          <w:szCs w:val="24"/>
        </w:rPr>
      </w:pPr>
      <w:r w:rsidRPr="0051550F">
        <w:rPr>
          <w:rFonts w:ascii="Book Antiqua" w:eastAsia="Times New Roman" w:hAnsi="Book Antiqua" w:cs="Times New Roman"/>
          <w:b/>
          <w:sz w:val="24"/>
          <w:szCs w:val="24"/>
        </w:rPr>
        <w:t>RESULTS</w:t>
      </w:r>
    </w:p>
    <w:p w14:paraId="6E40F337" w14:textId="4479FDAA" w:rsidR="0021516C" w:rsidRPr="0051550F" w:rsidRDefault="00B01831"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The incidence of</w:t>
      </w:r>
      <w:r w:rsidR="001F167C" w:rsidRPr="0051550F">
        <w:rPr>
          <w:rFonts w:ascii="Book Antiqua" w:eastAsia="Times New Roman" w:hAnsi="Book Antiqua" w:cs="Times New Roman"/>
          <w:sz w:val="24"/>
          <w:szCs w:val="24"/>
        </w:rPr>
        <w:t xml:space="preserve"> PIGCH was approximately 0.</w:t>
      </w:r>
      <w:r w:rsidR="00AA2BEF" w:rsidRPr="0051550F">
        <w:rPr>
          <w:rFonts w:ascii="Book Antiqua" w:eastAsia="Times New Roman" w:hAnsi="Book Antiqua" w:cs="Times New Roman"/>
          <w:sz w:val="24"/>
          <w:szCs w:val="24"/>
        </w:rPr>
        <w:t>14</w:t>
      </w:r>
      <w:r w:rsidR="0009752C" w:rsidRPr="0051550F">
        <w:rPr>
          <w:rFonts w:ascii="Book Antiqua" w:eastAsia="Times New Roman" w:hAnsi="Book Antiqua" w:cs="Times New Roman"/>
          <w:sz w:val="24"/>
          <w:szCs w:val="24"/>
        </w:rPr>
        <w:t>% of</w:t>
      </w:r>
      <w:r w:rsidR="001F167C" w:rsidRPr="0051550F">
        <w:rPr>
          <w:rFonts w:ascii="Book Antiqua" w:eastAsia="Times New Roman" w:hAnsi="Book Antiqua" w:cs="Times New Roman"/>
          <w:sz w:val="24"/>
          <w:szCs w:val="24"/>
        </w:rPr>
        <w:t xml:space="preserve"> all biopsies queried in the </w:t>
      </w:r>
      <w:r w:rsidR="00AD58FB" w:rsidRPr="0051550F">
        <w:rPr>
          <w:rFonts w:ascii="Book Antiqua" w:eastAsia="Times New Roman" w:hAnsi="Book Antiqua" w:cs="Times New Roman"/>
          <w:sz w:val="24"/>
          <w:szCs w:val="24"/>
        </w:rPr>
        <w:t>25-year</w:t>
      </w:r>
      <w:r w:rsidR="001F167C" w:rsidRPr="0051550F">
        <w:rPr>
          <w:rFonts w:ascii="Book Antiqua" w:eastAsia="Times New Roman" w:hAnsi="Book Antiqua" w:cs="Times New Roman"/>
          <w:sz w:val="24"/>
          <w:szCs w:val="24"/>
        </w:rPr>
        <w:t xml:space="preserve"> period.</w:t>
      </w:r>
      <w:r w:rsidRPr="0051550F">
        <w:rPr>
          <w:rFonts w:ascii="Book Antiqua" w:eastAsia="Times New Roman" w:hAnsi="Book Antiqua" w:cs="Times New Roman"/>
          <w:sz w:val="24"/>
          <w:szCs w:val="24"/>
        </w:rPr>
        <w:t xml:space="preserve"> T</w:t>
      </w:r>
      <w:r w:rsidR="0068743B" w:rsidRPr="0051550F">
        <w:rPr>
          <w:rFonts w:ascii="Book Antiqua" w:eastAsia="Times New Roman" w:hAnsi="Book Antiqua" w:cs="Times New Roman"/>
          <w:sz w:val="24"/>
          <w:szCs w:val="24"/>
        </w:rPr>
        <w:t xml:space="preserve">he mean age of the studied patient </w:t>
      </w:r>
      <w:r w:rsidR="00EE1B87" w:rsidRPr="0051550F">
        <w:rPr>
          <w:rFonts w:ascii="Book Antiqua" w:eastAsia="Times New Roman" w:hAnsi="Book Antiqua" w:cs="Times New Roman"/>
          <w:sz w:val="24"/>
          <w:szCs w:val="24"/>
        </w:rPr>
        <w:t xml:space="preserve">sample </w:t>
      </w:r>
      <w:r w:rsidR="0068743B" w:rsidRPr="0051550F">
        <w:rPr>
          <w:rFonts w:ascii="Book Antiqua" w:eastAsia="Times New Roman" w:hAnsi="Book Antiqua" w:cs="Times New Roman"/>
          <w:sz w:val="24"/>
          <w:szCs w:val="24"/>
        </w:rPr>
        <w:t>was 4</w:t>
      </w:r>
      <w:r w:rsidR="001A5D32" w:rsidRPr="0051550F">
        <w:rPr>
          <w:rFonts w:ascii="Book Antiqua" w:eastAsia="Times New Roman" w:hAnsi="Book Antiqua" w:cs="Times New Roman"/>
          <w:sz w:val="24"/>
          <w:szCs w:val="24"/>
        </w:rPr>
        <w:t>8</w:t>
      </w:r>
      <w:r w:rsidR="00E867F1" w:rsidRPr="0051550F">
        <w:rPr>
          <w:rFonts w:ascii="Book Antiqua" w:eastAsia="Times New Roman" w:hAnsi="Book Antiqua" w:cs="Times New Roman"/>
          <w:sz w:val="24"/>
          <w:szCs w:val="24"/>
        </w:rPr>
        <w:t xml:space="preserve"> years</w:t>
      </w:r>
      <w:r w:rsidR="0068743B" w:rsidRPr="0051550F">
        <w:rPr>
          <w:rFonts w:ascii="Book Antiqua" w:eastAsia="Times New Roman" w:hAnsi="Book Antiqua" w:cs="Times New Roman"/>
          <w:sz w:val="24"/>
          <w:szCs w:val="24"/>
        </w:rPr>
        <w:t xml:space="preserve">, </w:t>
      </w:r>
      <w:r w:rsidR="00EE1B87" w:rsidRPr="0051550F">
        <w:rPr>
          <w:rFonts w:ascii="Book Antiqua" w:eastAsia="Times New Roman" w:hAnsi="Book Antiqua" w:cs="Times New Roman"/>
          <w:sz w:val="24"/>
          <w:szCs w:val="24"/>
        </w:rPr>
        <w:t xml:space="preserve">with 66% </w:t>
      </w:r>
      <w:r w:rsidR="00A42004" w:rsidRPr="0051550F">
        <w:rPr>
          <w:rFonts w:ascii="Book Antiqua" w:eastAsia="Times New Roman" w:hAnsi="Book Antiqua" w:cs="Times New Roman"/>
          <w:sz w:val="24"/>
          <w:szCs w:val="24"/>
        </w:rPr>
        <w:t>females</w:t>
      </w:r>
      <w:r w:rsidR="002E36B2" w:rsidRPr="0051550F">
        <w:rPr>
          <w:rFonts w:ascii="Book Antiqua" w:eastAsia="Times New Roman" w:hAnsi="Book Antiqua" w:cs="Times New Roman"/>
          <w:sz w:val="24"/>
          <w:szCs w:val="24"/>
        </w:rPr>
        <w:t xml:space="preserve">. </w:t>
      </w:r>
      <w:r w:rsidR="0021516C" w:rsidRPr="0051550F">
        <w:rPr>
          <w:rFonts w:ascii="Book Antiqua" w:eastAsia="Times New Roman" w:hAnsi="Book Antiqua" w:cs="Times New Roman"/>
          <w:sz w:val="24"/>
          <w:szCs w:val="24"/>
        </w:rPr>
        <w:t>Liver function tests were classified as follows: 38.2% cholestatic, 35.3% hepatocellular, 26.5% mixed; 73.5% of patients had bilirubin values exceeding 1.5 mg/dL at the time of diagnosis and 42% of patients had bili</w:t>
      </w:r>
      <w:r w:rsidR="00B425B2" w:rsidRPr="0051550F">
        <w:rPr>
          <w:rFonts w:ascii="Book Antiqua" w:eastAsia="Times New Roman" w:hAnsi="Book Antiqua" w:cs="Times New Roman"/>
          <w:sz w:val="24"/>
          <w:szCs w:val="24"/>
        </w:rPr>
        <w:t>r</w:t>
      </w:r>
      <w:r w:rsidR="00CB6374" w:rsidRPr="0051550F">
        <w:rPr>
          <w:rFonts w:ascii="Book Antiqua" w:eastAsia="Times New Roman" w:hAnsi="Book Antiqua" w:cs="Times New Roman"/>
          <w:sz w:val="24"/>
          <w:szCs w:val="24"/>
        </w:rPr>
        <w:t>ubin values exceeding 5 mg/dL</w:t>
      </w:r>
      <w:r w:rsidR="0021516C" w:rsidRPr="0051550F">
        <w:rPr>
          <w:rFonts w:ascii="Book Antiqua" w:eastAsia="Times New Roman" w:hAnsi="Book Antiqua" w:cs="Times New Roman"/>
          <w:sz w:val="24"/>
          <w:szCs w:val="24"/>
        </w:rPr>
        <w:t>.</w:t>
      </w:r>
      <w:r w:rsidR="00843445">
        <w:rPr>
          <w:rFonts w:ascii="Book Antiqua" w:eastAsia="Times New Roman" w:hAnsi="Book Antiqua" w:cs="Times New Roman"/>
          <w:sz w:val="24"/>
          <w:szCs w:val="24"/>
        </w:rPr>
        <w:t xml:space="preserve"> </w:t>
      </w:r>
      <w:r w:rsidR="007A0CA1" w:rsidRPr="0051550F">
        <w:rPr>
          <w:rFonts w:ascii="Book Antiqua" w:eastAsia="Times New Roman" w:hAnsi="Book Antiqua" w:cs="Times New Roman"/>
          <w:sz w:val="24"/>
          <w:szCs w:val="24"/>
        </w:rPr>
        <w:t xml:space="preserve">Mean follow up of the entire cohort was over six years (79 </w:t>
      </w:r>
      <w:proofErr w:type="spellStart"/>
      <w:r w:rsidR="007A0CA1" w:rsidRPr="0051550F">
        <w:rPr>
          <w:rFonts w:ascii="Book Antiqua" w:eastAsia="Times New Roman" w:hAnsi="Book Antiqua" w:cs="Times New Roman"/>
          <w:sz w:val="24"/>
          <w:szCs w:val="24"/>
        </w:rPr>
        <w:t>mo</w:t>
      </w:r>
      <w:proofErr w:type="spellEnd"/>
      <w:r w:rsidR="007A0CA1" w:rsidRPr="0051550F">
        <w:rPr>
          <w:rFonts w:ascii="Book Antiqua" w:eastAsia="Times New Roman" w:hAnsi="Book Antiqua" w:cs="Times New Roman"/>
          <w:sz w:val="24"/>
          <w:szCs w:val="24"/>
        </w:rPr>
        <w:t>; SD</w:t>
      </w:r>
      <w:r w:rsidR="00A61CF6">
        <w:rPr>
          <w:rFonts w:ascii="Book Antiqua" w:eastAsia="Times New Roman" w:hAnsi="Book Antiqua" w:cs="Times New Roman"/>
          <w:sz w:val="24"/>
          <w:szCs w:val="24"/>
        </w:rPr>
        <w:t xml:space="preserve"> </w:t>
      </w:r>
      <w:r w:rsidR="007A0CA1" w:rsidRPr="0051550F">
        <w:rPr>
          <w:rFonts w:ascii="Book Antiqua" w:eastAsia="Times New Roman" w:hAnsi="Book Antiqua" w:cs="Times New Roman"/>
          <w:sz w:val="24"/>
          <w:szCs w:val="24"/>
        </w:rPr>
        <w:t xml:space="preserve">= 76.1). </w:t>
      </w:r>
      <w:r w:rsidR="00FC2EBE" w:rsidRPr="0051550F">
        <w:rPr>
          <w:rFonts w:ascii="Book Antiqua" w:eastAsia="Times New Roman" w:hAnsi="Book Antiqua" w:cs="Times New Roman"/>
          <w:sz w:val="24"/>
          <w:szCs w:val="24"/>
        </w:rPr>
        <w:t xml:space="preserve">Patient demographics and </w:t>
      </w:r>
      <w:r w:rsidR="0021516C" w:rsidRPr="0051550F">
        <w:rPr>
          <w:rFonts w:ascii="Book Antiqua" w:eastAsia="Times New Roman" w:hAnsi="Book Antiqua" w:cs="Times New Roman"/>
          <w:sz w:val="24"/>
          <w:szCs w:val="24"/>
        </w:rPr>
        <w:t xml:space="preserve">liver function tests for patients are outlined in </w:t>
      </w:r>
      <w:r w:rsidR="0074682D">
        <w:rPr>
          <w:rFonts w:ascii="Book Antiqua" w:eastAsia="Times New Roman" w:hAnsi="Book Antiqua" w:cs="Times New Roman"/>
          <w:sz w:val="24"/>
          <w:szCs w:val="24"/>
        </w:rPr>
        <w:t>T</w:t>
      </w:r>
      <w:r w:rsidR="0021516C" w:rsidRPr="0051550F">
        <w:rPr>
          <w:rFonts w:ascii="Book Antiqua" w:eastAsia="Times New Roman" w:hAnsi="Book Antiqua" w:cs="Times New Roman"/>
          <w:sz w:val="24"/>
          <w:szCs w:val="24"/>
        </w:rPr>
        <w:t>able 2.</w:t>
      </w:r>
      <w:r w:rsidR="00843445">
        <w:rPr>
          <w:rFonts w:ascii="Book Antiqua" w:eastAsia="Times New Roman" w:hAnsi="Book Antiqua" w:cs="Times New Roman"/>
          <w:sz w:val="24"/>
          <w:szCs w:val="24"/>
        </w:rPr>
        <w:t xml:space="preserve"> </w:t>
      </w:r>
      <w:r w:rsidR="0021516C" w:rsidRPr="0051550F">
        <w:rPr>
          <w:rFonts w:ascii="Book Antiqua" w:eastAsia="Times New Roman" w:hAnsi="Book Antiqua" w:cs="Times New Roman"/>
          <w:sz w:val="24"/>
          <w:szCs w:val="24"/>
        </w:rPr>
        <w:t>Patient</w:t>
      </w:r>
      <w:r w:rsidR="008221D4" w:rsidRPr="0051550F">
        <w:rPr>
          <w:rFonts w:ascii="Book Antiqua" w:eastAsia="Times New Roman" w:hAnsi="Book Antiqua" w:cs="Times New Roman"/>
          <w:sz w:val="24"/>
          <w:szCs w:val="24"/>
        </w:rPr>
        <w:t>s</w:t>
      </w:r>
      <w:r w:rsidR="0021516C" w:rsidRPr="0051550F">
        <w:rPr>
          <w:rFonts w:ascii="Book Antiqua" w:eastAsia="Times New Roman" w:hAnsi="Book Antiqua" w:cs="Times New Roman"/>
          <w:sz w:val="24"/>
          <w:szCs w:val="24"/>
        </w:rPr>
        <w:t xml:space="preserve"> with GCH </w:t>
      </w:r>
      <w:r w:rsidR="002C6387" w:rsidRPr="0051550F">
        <w:rPr>
          <w:rFonts w:ascii="Book Antiqua" w:eastAsia="Times New Roman" w:hAnsi="Book Antiqua" w:cs="Times New Roman"/>
          <w:sz w:val="24"/>
          <w:szCs w:val="24"/>
        </w:rPr>
        <w:t xml:space="preserve">found in the </w:t>
      </w:r>
      <w:r w:rsidR="0075076A" w:rsidRPr="0051550F">
        <w:rPr>
          <w:rFonts w:ascii="Book Antiqua" w:eastAsia="Times New Roman" w:hAnsi="Book Antiqua" w:cs="Times New Roman"/>
          <w:sz w:val="24"/>
          <w:szCs w:val="24"/>
        </w:rPr>
        <w:t>native liver group</w:t>
      </w:r>
      <w:r w:rsidR="0021516C" w:rsidRPr="0051550F">
        <w:rPr>
          <w:rFonts w:ascii="Book Antiqua" w:eastAsia="Times New Roman" w:hAnsi="Book Antiqua" w:cs="Times New Roman"/>
          <w:sz w:val="24"/>
          <w:szCs w:val="24"/>
        </w:rPr>
        <w:t xml:space="preserve"> were older, had higher </w:t>
      </w:r>
      <w:r w:rsidR="00651FD4" w:rsidRPr="00651FD4">
        <w:rPr>
          <w:rFonts w:ascii="Book Antiqua" w:eastAsia="Times New Roman" w:hAnsi="Book Antiqua" w:cs="Times New Roman"/>
          <w:sz w:val="24"/>
          <w:szCs w:val="24"/>
        </w:rPr>
        <w:t>aspartate aminotransferase</w:t>
      </w:r>
      <w:r w:rsidR="0021516C" w:rsidRPr="0051550F">
        <w:rPr>
          <w:rFonts w:ascii="Book Antiqua" w:eastAsia="Times New Roman" w:hAnsi="Book Antiqua" w:cs="Times New Roman"/>
          <w:sz w:val="24"/>
          <w:szCs w:val="24"/>
        </w:rPr>
        <w:t xml:space="preserve">, </w:t>
      </w:r>
      <w:r w:rsidR="00651FD4" w:rsidRPr="00651FD4">
        <w:rPr>
          <w:rFonts w:ascii="Book Antiqua" w:eastAsia="Times New Roman" w:hAnsi="Book Antiqua" w:cs="Times New Roman"/>
          <w:sz w:val="24"/>
          <w:szCs w:val="24"/>
        </w:rPr>
        <w:t>alanine aminotransferase</w:t>
      </w:r>
      <w:r w:rsidR="0021516C" w:rsidRPr="0051550F">
        <w:rPr>
          <w:rFonts w:ascii="Book Antiqua" w:eastAsia="Times New Roman" w:hAnsi="Book Antiqua" w:cs="Times New Roman"/>
          <w:sz w:val="24"/>
          <w:szCs w:val="24"/>
        </w:rPr>
        <w:t xml:space="preserve"> and total bilirubin when compared to </w:t>
      </w:r>
      <w:r w:rsidR="0075076A" w:rsidRPr="0051550F">
        <w:rPr>
          <w:rFonts w:ascii="Book Antiqua" w:eastAsia="Times New Roman" w:hAnsi="Book Antiqua" w:cs="Times New Roman"/>
          <w:sz w:val="24"/>
          <w:szCs w:val="24"/>
        </w:rPr>
        <w:t xml:space="preserve">the </w:t>
      </w:r>
      <w:r w:rsidR="0021516C" w:rsidRPr="0051550F">
        <w:rPr>
          <w:rFonts w:ascii="Book Antiqua" w:eastAsia="Times New Roman" w:hAnsi="Book Antiqua" w:cs="Times New Roman"/>
          <w:sz w:val="24"/>
          <w:szCs w:val="24"/>
        </w:rPr>
        <w:t>allograft</w:t>
      </w:r>
      <w:r w:rsidR="0075076A" w:rsidRPr="0051550F">
        <w:rPr>
          <w:rFonts w:ascii="Book Antiqua" w:eastAsia="Times New Roman" w:hAnsi="Book Antiqua" w:cs="Times New Roman"/>
          <w:sz w:val="24"/>
          <w:szCs w:val="24"/>
        </w:rPr>
        <w:t xml:space="preserve"> group</w:t>
      </w:r>
      <w:r w:rsidR="0021516C" w:rsidRPr="0051550F">
        <w:rPr>
          <w:rFonts w:ascii="Book Antiqua" w:eastAsia="Times New Roman" w:hAnsi="Book Antiqua" w:cs="Times New Roman"/>
          <w:sz w:val="24"/>
          <w:szCs w:val="24"/>
        </w:rPr>
        <w:t xml:space="preserve">. </w:t>
      </w:r>
    </w:p>
    <w:p w14:paraId="4FCDF4FA" w14:textId="54754BB7" w:rsidR="001A5D32" w:rsidRPr="0051550F" w:rsidRDefault="00EE1B87"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Autoimmune hepatitis (</w:t>
      </w:r>
      <w:r w:rsidR="00EB51EF" w:rsidRPr="0051550F">
        <w:rPr>
          <w:rFonts w:ascii="Book Antiqua" w:eastAsia="Times New Roman" w:hAnsi="Book Antiqua" w:cs="Times New Roman"/>
          <w:sz w:val="24"/>
          <w:szCs w:val="24"/>
        </w:rPr>
        <w:t>AIH</w:t>
      </w:r>
      <w:r w:rsidRPr="0051550F">
        <w:rPr>
          <w:rFonts w:ascii="Book Antiqua" w:eastAsia="Times New Roman" w:hAnsi="Book Antiqua" w:cs="Times New Roman"/>
          <w:sz w:val="24"/>
          <w:szCs w:val="24"/>
        </w:rPr>
        <w:t>)</w:t>
      </w:r>
      <w:r w:rsidR="00EB51EF" w:rsidRPr="0051550F">
        <w:rPr>
          <w:rFonts w:ascii="Book Antiqua" w:eastAsia="Times New Roman" w:hAnsi="Book Antiqua" w:cs="Times New Roman"/>
          <w:sz w:val="24"/>
          <w:szCs w:val="24"/>
        </w:rPr>
        <w:t xml:space="preserve"> was found to be the most prevalent predisposing</w:t>
      </w:r>
      <w:r w:rsidR="001F167C" w:rsidRPr="0051550F">
        <w:rPr>
          <w:rFonts w:ascii="Book Antiqua" w:eastAsia="Times New Roman" w:hAnsi="Book Antiqua" w:cs="Times New Roman"/>
          <w:sz w:val="24"/>
          <w:szCs w:val="24"/>
        </w:rPr>
        <w:t xml:space="preserve"> </w:t>
      </w:r>
      <w:r w:rsidR="008975DD" w:rsidRPr="0051550F">
        <w:rPr>
          <w:rFonts w:ascii="Book Antiqua" w:eastAsia="Times New Roman" w:hAnsi="Book Antiqua" w:cs="Times New Roman"/>
          <w:sz w:val="24"/>
          <w:szCs w:val="24"/>
        </w:rPr>
        <w:t>factor leading to</w:t>
      </w:r>
      <w:r w:rsidR="00EB51EF" w:rsidRPr="0051550F">
        <w:rPr>
          <w:rFonts w:ascii="Book Antiqua" w:eastAsia="Times New Roman" w:hAnsi="Book Antiqua" w:cs="Times New Roman"/>
          <w:sz w:val="24"/>
          <w:szCs w:val="24"/>
        </w:rPr>
        <w:t xml:space="preserve"> </w:t>
      </w:r>
      <w:r w:rsidR="00C24EF5" w:rsidRPr="0051550F">
        <w:rPr>
          <w:rFonts w:ascii="Book Antiqua" w:eastAsia="Times New Roman" w:hAnsi="Book Antiqua" w:cs="Times New Roman"/>
          <w:sz w:val="24"/>
          <w:szCs w:val="24"/>
        </w:rPr>
        <w:t>PI</w:t>
      </w:r>
      <w:r w:rsidR="00EB51EF" w:rsidRPr="0051550F">
        <w:rPr>
          <w:rFonts w:ascii="Book Antiqua" w:eastAsia="Times New Roman" w:hAnsi="Book Antiqua" w:cs="Times New Roman"/>
          <w:sz w:val="24"/>
          <w:szCs w:val="24"/>
        </w:rPr>
        <w:t>GCH</w:t>
      </w:r>
      <w:r w:rsidRPr="0051550F">
        <w:rPr>
          <w:rFonts w:ascii="Book Antiqua" w:eastAsia="Times New Roman" w:hAnsi="Book Antiqua" w:cs="Times New Roman"/>
          <w:sz w:val="24"/>
          <w:szCs w:val="24"/>
        </w:rPr>
        <w:t xml:space="preserve"> constituting 32% of cases,</w:t>
      </w:r>
      <w:r w:rsidR="00EB51EF" w:rsidRPr="0051550F">
        <w:rPr>
          <w:rFonts w:ascii="Book Antiqua" w:eastAsia="Times New Roman" w:hAnsi="Book Antiqua" w:cs="Times New Roman"/>
          <w:sz w:val="24"/>
          <w:szCs w:val="24"/>
        </w:rPr>
        <w:t xml:space="preserve"> while drugs accounted for 12%</w:t>
      </w:r>
      <w:r w:rsidR="001A5D32" w:rsidRPr="0051550F">
        <w:rPr>
          <w:rFonts w:ascii="Book Antiqua" w:eastAsia="Times New Roman" w:hAnsi="Book Antiqua" w:cs="Times New Roman"/>
          <w:sz w:val="24"/>
          <w:szCs w:val="24"/>
        </w:rPr>
        <w:t xml:space="preserve">. Other etiological associations included </w:t>
      </w:r>
      <w:r w:rsidR="0009752C" w:rsidRPr="0051550F">
        <w:rPr>
          <w:rFonts w:ascii="Book Antiqua" w:eastAsia="Times New Roman" w:hAnsi="Book Antiqua" w:cs="Times New Roman"/>
          <w:sz w:val="24"/>
          <w:szCs w:val="24"/>
        </w:rPr>
        <w:t xml:space="preserve">viral infections </w:t>
      </w:r>
      <w:r w:rsidR="00242839" w:rsidRPr="0051550F">
        <w:rPr>
          <w:rFonts w:ascii="Book Antiqua" w:eastAsia="Times New Roman" w:hAnsi="Book Antiqua" w:cs="Times New Roman"/>
          <w:sz w:val="24"/>
          <w:szCs w:val="24"/>
        </w:rPr>
        <w:t>(</w:t>
      </w:r>
      <w:r w:rsidR="00A61CF6" w:rsidRPr="0051550F">
        <w:rPr>
          <w:rFonts w:ascii="Book Antiqua" w:eastAsia="Times New Roman" w:hAnsi="Book Antiqua" w:cs="Times New Roman"/>
          <w:sz w:val="24"/>
          <w:szCs w:val="24"/>
        </w:rPr>
        <w:t>h</w:t>
      </w:r>
      <w:r w:rsidR="00242839" w:rsidRPr="0051550F">
        <w:rPr>
          <w:rFonts w:ascii="Book Antiqua" w:eastAsia="Times New Roman" w:hAnsi="Book Antiqua" w:cs="Times New Roman"/>
          <w:sz w:val="24"/>
          <w:szCs w:val="24"/>
        </w:rPr>
        <w:t>epatitis A, B, C, CMV, EBV)</w:t>
      </w:r>
      <w:r w:rsidR="00EB51EF" w:rsidRPr="0051550F">
        <w:rPr>
          <w:rFonts w:ascii="Book Antiqua" w:eastAsia="Times New Roman" w:hAnsi="Book Antiqua" w:cs="Times New Roman"/>
          <w:sz w:val="24"/>
          <w:szCs w:val="24"/>
        </w:rPr>
        <w:t xml:space="preserve">, </w:t>
      </w:r>
      <w:r w:rsidR="0080440D" w:rsidRPr="0051550F">
        <w:rPr>
          <w:rFonts w:ascii="Book Antiqua" w:eastAsia="Times New Roman" w:hAnsi="Book Antiqua" w:cs="Times New Roman"/>
          <w:sz w:val="24"/>
          <w:szCs w:val="24"/>
        </w:rPr>
        <w:t xml:space="preserve">systemic </w:t>
      </w:r>
      <w:r w:rsidR="00EB51EF" w:rsidRPr="0051550F">
        <w:rPr>
          <w:rFonts w:ascii="Book Antiqua" w:eastAsia="Times New Roman" w:hAnsi="Book Antiqua" w:cs="Times New Roman"/>
          <w:sz w:val="24"/>
          <w:szCs w:val="24"/>
        </w:rPr>
        <w:t>autoimmune</w:t>
      </w:r>
      <w:r w:rsidR="002E36B2" w:rsidRPr="0051550F">
        <w:rPr>
          <w:rFonts w:ascii="Book Antiqua" w:eastAsia="Times New Roman" w:hAnsi="Book Antiqua" w:cs="Times New Roman"/>
          <w:sz w:val="24"/>
          <w:szCs w:val="24"/>
        </w:rPr>
        <w:t xml:space="preserve"> conditions</w:t>
      </w:r>
      <w:r w:rsidR="0080440D" w:rsidRPr="0051550F">
        <w:rPr>
          <w:rFonts w:ascii="Book Antiqua" w:eastAsia="Times New Roman" w:hAnsi="Book Antiqua" w:cs="Times New Roman"/>
          <w:sz w:val="24"/>
          <w:szCs w:val="24"/>
        </w:rPr>
        <w:t xml:space="preserve"> </w:t>
      </w:r>
      <w:r w:rsidR="0080440D" w:rsidRPr="0051550F">
        <w:rPr>
          <w:rFonts w:ascii="Book Antiqua" w:eastAsia="Times New Roman" w:hAnsi="Book Antiqua" w:cs="Times New Roman"/>
          <w:color w:val="000000" w:themeColor="text1"/>
          <w:sz w:val="24"/>
          <w:szCs w:val="24"/>
        </w:rPr>
        <w:t xml:space="preserve">(but not enough to give a diagnosis of AIH) </w:t>
      </w:r>
      <w:r w:rsidR="001A5D32" w:rsidRPr="0051550F">
        <w:rPr>
          <w:rFonts w:ascii="Book Antiqua" w:eastAsia="Times New Roman" w:hAnsi="Book Antiqua" w:cs="Times New Roman"/>
          <w:sz w:val="24"/>
          <w:szCs w:val="24"/>
        </w:rPr>
        <w:t>and</w:t>
      </w:r>
      <w:r w:rsidR="00EB51EF" w:rsidRPr="0051550F">
        <w:rPr>
          <w:rFonts w:ascii="Book Antiqua" w:eastAsia="Times New Roman" w:hAnsi="Book Antiqua" w:cs="Times New Roman"/>
          <w:sz w:val="24"/>
          <w:szCs w:val="24"/>
        </w:rPr>
        <w:t xml:space="preserve"> hematologic conditions. In </w:t>
      </w:r>
      <w:r w:rsidR="00E867F1" w:rsidRPr="0051550F">
        <w:rPr>
          <w:rFonts w:ascii="Book Antiqua" w:eastAsia="Times New Roman" w:hAnsi="Book Antiqua" w:cs="Times New Roman"/>
          <w:sz w:val="24"/>
          <w:szCs w:val="24"/>
        </w:rPr>
        <w:t>nearly 1/3</w:t>
      </w:r>
      <w:r w:rsidR="00E867F1" w:rsidRPr="0051550F">
        <w:rPr>
          <w:rFonts w:ascii="Book Antiqua" w:eastAsia="Times New Roman" w:hAnsi="Book Antiqua" w:cs="Times New Roman"/>
          <w:sz w:val="24"/>
          <w:szCs w:val="24"/>
          <w:vertAlign w:val="superscript"/>
        </w:rPr>
        <w:t>rd</w:t>
      </w:r>
      <w:r w:rsidR="00E867F1" w:rsidRPr="0051550F">
        <w:rPr>
          <w:rFonts w:ascii="Book Antiqua" w:eastAsia="Times New Roman" w:hAnsi="Book Antiqua" w:cs="Times New Roman"/>
          <w:sz w:val="24"/>
          <w:szCs w:val="24"/>
        </w:rPr>
        <w:t xml:space="preserve"> </w:t>
      </w:r>
      <w:r w:rsidR="00EB51EF" w:rsidRPr="0051550F">
        <w:rPr>
          <w:rFonts w:ascii="Book Antiqua" w:eastAsia="Times New Roman" w:hAnsi="Book Antiqua" w:cs="Times New Roman"/>
          <w:sz w:val="24"/>
          <w:szCs w:val="24"/>
        </w:rPr>
        <w:t>of</w:t>
      </w:r>
      <w:r w:rsidR="008221D4" w:rsidRPr="0051550F">
        <w:rPr>
          <w:rFonts w:ascii="Book Antiqua" w:eastAsia="Times New Roman" w:hAnsi="Book Antiqua" w:cs="Times New Roman"/>
          <w:sz w:val="24"/>
          <w:szCs w:val="24"/>
        </w:rPr>
        <w:t xml:space="preserve"> cases</w:t>
      </w:r>
      <w:r w:rsidR="00200163" w:rsidRPr="0051550F">
        <w:rPr>
          <w:rFonts w:ascii="Book Antiqua" w:eastAsia="Times New Roman" w:hAnsi="Book Antiqua" w:cs="Times New Roman"/>
          <w:sz w:val="24"/>
          <w:szCs w:val="24"/>
        </w:rPr>
        <w:t>, no</w:t>
      </w:r>
      <w:r w:rsidR="00242839" w:rsidRPr="0051550F">
        <w:rPr>
          <w:rFonts w:ascii="Book Antiqua" w:eastAsia="Times New Roman" w:hAnsi="Book Antiqua" w:cs="Times New Roman"/>
          <w:sz w:val="24"/>
          <w:szCs w:val="24"/>
        </w:rPr>
        <w:t xml:space="preserve"> predisposing factor for</w:t>
      </w:r>
      <w:r w:rsidR="00EB51EF" w:rsidRPr="0051550F">
        <w:rPr>
          <w:rFonts w:ascii="Book Antiqua" w:eastAsia="Times New Roman" w:hAnsi="Book Antiqua" w:cs="Times New Roman"/>
          <w:sz w:val="24"/>
          <w:szCs w:val="24"/>
        </w:rPr>
        <w:t xml:space="preserve"> </w:t>
      </w:r>
      <w:r w:rsidR="00C24EF5" w:rsidRPr="0051550F">
        <w:rPr>
          <w:rFonts w:ascii="Book Antiqua" w:eastAsia="Times New Roman" w:hAnsi="Book Antiqua" w:cs="Times New Roman"/>
          <w:sz w:val="24"/>
          <w:szCs w:val="24"/>
        </w:rPr>
        <w:t>PI</w:t>
      </w:r>
      <w:r w:rsidR="00EB51EF" w:rsidRPr="0051550F">
        <w:rPr>
          <w:rFonts w:ascii="Book Antiqua" w:eastAsia="Times New Roman" w:hAnsi="Book Antiqua" w:cs="Times New Roman"/>
          <w:sz w:val="24"/>
          <w:szCs w:val="24"/>
        </w:rPr>
        <w:t>GCH was found (idiopathic).</w:t>
      </w:r>
      <w:r w:rsidR="00237279">
        <w:rPr>
          <w:rFonts w:ascii="Book Antiqua" w:eastAsia="Times New Roman" w:hAnsi="Book Antiqua" w:cs="Times New Roman"/>
          <w:sz w:val="24"/>
          <w:szCs w:val="24"/>
        </w:rPr>
        <w:t xml:space="preserve"> </w:t>
      </w:r>
      <w:r w:rsidR="00882887" w:rsidRPr="0051550F">
        <w:rPr>
          <w:rFonts w:ascii="Book Antiqua" w:eastAsia="Times New Roman" w:hAnsi="Book Antiqua" w:cs="Times New Roman"/>
          <w:sz w:val="24"/>
          <w:szCs w:val="24"/>
        </w:rPr>
        <w:t>In the post-transplant population, the most prevalent predisposing factor</w:t>
      </w:r>
      <w:r w:rsidR="00CB6374" w:rsidRPr="0051550F">
        <w:rPr>
          <w:rFonts w:ascii="Book Antiqua" w:eastAsia="Times New Roman" w:hAnsi="Book Antiqua" w:cs="Times New Roman"/>
          <w:sz w:val="24"/>
          <w:szCs w:val="24"/>
        </w:rPr>
        <w:t xml:space="preserve"> leading to PIGCH was AIH</w:t>
      </w:r>
      <w:r w:rsidR="0075076A" w:rsidRPr="0051550F">
        <w:rPr>
          <w:rFonts w:ascii="Book Antiqua" w:eastAsia="Times New Roman" w:hAnsi="Book Antiqua" w:cs="Times New Roman"/>
          <w:sz w:val="24"/>
          <w:szCs w:val="24"/>
        </w:rPr>
        <w:t xml:space="preserve"> as well,</w:t>
      </w:r>
      <w:r w:rsidR="00CB6374" w:rsidRPr="0051550F">
        <w:rPr>
          <w:rFonts w:ascii="Book Antiqua" w:eastAsia="Times New Roman" w:hAnsi="Book Antiqua" w:cs="Times New Roman"/>
          <w:sz w:val="24"/>
          <w:szCs w:val="24"/>
        </w:rPr>
        <w:t xml:space="preserve"> </w:t>
      </w:r>
      <w:r w:rsidR="0075076A" w:rsidRPr="0051550F">
        <w:rPr>
          <w:rFonts w:ascii="Book Antiqua" w:eastAsia="Times New Roman" w:hAnsi="Book Antiqua" w:cs="Times New Roman"/>
          <w:sz w:val="24"/>
          <w:szCs w:val="24"/>
        </w:rPr>
        <w:t>accounting for</w:t>
      </w:r>
      <w:r w:rsidR="00CB6374" w:rsidRPr="0051550F">
        <w:rPr>
          <w:rFonts w:ascii="Book Antiqua" w:eastAsia="Times New Roman" w:hAnsi="Book Antiqua" w:cs="Times New Roman"/>
          <w:sz w:val="24"/>
          <w:szCs w:val="24"/>
        </w:rPr>
        <w:t xml:space="preserve"> 30% of cases.</w:t>
      </w:r>
      <w:r w:rsidR="00843445">
        <w:rPr>
          <w:rFonts w:ascii="Book Antiqua" w:eastAsia="Times New Roman" w:hAnsi="Book Antiqua" w:cs="Times New Roman"/>
          <w:sz w:val="24"/>
          <w:szCs w:val="24"/>
        </w:rPr>
        <w:t xml:space="preserve"> </w:t>
      </w:r>
    </w:p>
    <w:p w14:paraId="6F4430BA" w14:textId="3B4C7198" w:rsidR="00B33611" w:rsidRPr="0051550F" w:rsidRDefault="00EB51EF"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 xml:space="preserve">Autoimmune markers related to liver disease were </w:t>
      </w:r>
      <w:r w:rsidR="00C4493C" w:rsidRPr="0051550F">
        <w:rPr>
          <w:rFonts w:ascii="Book Antiqua" w:eastAsia="Times New Roman" w:hAnsi="Book Antiqua" w:cs="Times New Roman"/>
          <w:sz w:val="24"/>
          <w:szCs w:val="24"/>
        </w:rPr>
        <w:t>not uncommon</w:t>
      </w:r>
      <w:r w:rsidRPr="0051550F">
        <w:rPr>
          <w:rFonts w:ascii="Book Antiqua" w:eastAsia="Times New Roman" w:hAnsi="Book Antiqua" w:cs="Times New Roman"/>
          <w:sz w:val="24"/>
          <w:szCs w:val="24"/>
        </w:rPr>
        <w:t>: Anti</w:t>
      </w:r>
      <w:r w:rsidR="00A61CF6" w:rsidRPr="0051550F">
        <w:rPr>
          <w:rFonts w:ascii="Book Antiqua" w:eastAsia="Times New Roman" w:hAnsi="Book Antiqua" w:cs="Times New Roman"/>
          <w:sz w:val="24"/>
          <w:szCs w:val="24"/>
        </w:rPr>
        <w:t>-nuclear anti</w:t>
      </w:r>
      <w:r w:rsidRPr="0051550F">
        <w:rPr>
          <w:rFonts w:ascii="Book Antiqua" w:eastAsia="Times New Roman" w:hAnsi="Book Antiqua" w:cs="Times New Roman"/>
          <w:sz w:val="24"/>
          <w:szCs w:val="24"/>
        </w:rPr>
        <w:t>body (ANA) in 34%,</w:t>
      </w:r>
      <w:r w:rsidR="0080440D" w:rsidRPr="0051550F">
        <w:rPr>
          <w:rFonts w:ascii="Book Antiqua" w:eastAsia="Times New Roman" w:hAnsi="Book Antiqua" w:cs="Times New Roman"/>
          <w:sz w:val="24"/>
          <w:szCs w:val="24"/>
        </w:rPr>
        <w:t xml:space="preserve"> elevated immunoglobulin G 22%, anti-smooth muscle antibody 10%,</w:t>
      </w:r>
      <w:r w:rsidR="004B60CA" w:rsidRPr="0051550F">
        <w:rPr>
          <w:rFonts w:ascii="Book Antiqua" w:eastAsia="Times New Roman" w:hAnsi="Book Antiqua" w:cs="Times New Roman"/>
          <w:sz w:val="24"/>
          <w:szCs w:val="24"/>
        </w:rPr>
        <w:t xml:space="preserve"> </w:t>
      </w:r>
      <w:r w:rsidR="0080440D" w:rsidRPr="0051550F">
        <w:rPr>
          <w:rFonts w:ascii="Book Antiqua" w:eastAsia="Times New Roman" w:hAnsi="Book Antiqua" w:cs="Times New Roman"/>
          <w:sz w:val="24"/>
          <w:szCs w:val="24"/>
        </w:rPr>
        <w:t>anti-mitochondr</w:t>
      </w:r>
      <w:r w:rsidR="00621A0A" w:rsidRPr="0051550F">
        <w:rPr>
          <w:rFonts w:ascii="Book Antiqua" w:eastAsia="Times New Roman" w:hAnsi="Book Antiqua" w:cs="Times New Roman"/>
          <w:sz w:val="24"/>
          <w:szCs w:val="24"/>
        </w:rPr>
        <w:t>ial -</w:t>
      </w:r>
      <w:r w:rsidR="0080440D" w:rsidRPr="0051550F">
        <w:rPr>
          <w:rFonts w:ascii="Book Antiqua" w:eastAsia="Times New Roman" w:hAnsi="Book Antiqua" w:cs="Times New Roman"/>
          <w:sz w:val="24"/>
          <w:szCs w:val="24"/>
        </w:rPr>
        <w:t>antibody 8%, and anti-liver kidney microsomal antibody</w:t>
      </w:r>
      <w:r w:rsidR="00A61CF6">
        <w:rPr>
          <w:rFonts w:ascii="Book Antiqua" w:eastAsia="Times New Roman" w:hAnsi="Book Antiqua" w:cs="Times New Roman"/>
          <w:sz w:val="24"/>
          <w:szCs w:val="24"/>
        </w:rPr>
        <w:t xml:space="preserve"> </w:t>
      </w:r>
      <w:r w:rsidR="0080440D" w:rsidRPr="0051550F">
        <w:rPr>
          <w:rFonts w:ascii="Book Antiqua" w:eastAsia="Times New Roman" w:hAnsi="Book Antiqua" w:cs="Times New Roman"/>
          <w:sz w:val="24"/>
          <w:szCs w:val="24"/>
        </w:rPr>
        <w:t>in 2%.</w:t>
      </w:r>
    </w:p>
    <w:p w14:paraId="31241C78" w14:textId="70680F46" w:rsidR="00200163" w:rsidRPr="0051550F" w:rsidRDefault="0061675F"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 xml:space="preserve">Drugs which were identified as </w:t>
      </w:r>
      <w:r w:rsidR="008221D4" w:rsidRPr="0051550F">
        <w:rPr>
          <w:rFonts w:ascii="Book Antiqua" w:eastAsia="Times New Roman" w:hAnsi="Book Antiqua" w:cs="Times New Roman"/>
          <w:sz w:val="24"/>
          <w:szCs w:val="24"/>
        </w:rPr>
        <w:t>the possible</w:t>
      </w:r>
      <w:r w:rsidRPr="0051550F">
        <w:rPr>
          <w:rFonts w:ascii="Book Antiqua" w:eastAsia="Times New Roman" w:hAnsi="Book Antiqua" w:cs="Times New Roman"/>
          <w:sz w:val="24"/>
          <w:szCs w:val="24"/>
        </w:rPr>
        <w:t xml:space="preserve"> culprit for </w:t>
      </w:r>
      <w:r w:rsidR="002E36B2" w:rsidRPr="0051550F">
        <w:rPr>
          <w:rFonts w:ascii="Book Antiqua" w:eastAsia="Times New Roman" w:hAnsi="Book Antiqua" w:cs="Times New Roman"/>
          <w:sz w:val="24"/>
          <w:szCs w:val="24"/>
        </w:rPr>
        <w:t>GCH</w:t>
      </w:r>
      <w:r w:rsidRPr="0051550F">
        <w:rPr>
          <w:rFonts w:ascii="Book Antiqua" w:eastAsia="Times New Roman" w:hAnsi="Book Antiqua" w:cs="Times New Roman"/>
          <w:sz w:val="24"/>
          <w:szCs w:val="24"/>
        </w:rPr>
        <w:t xml:space="preserve"> development consisted of </w:t>
      </w:r>
      <w:proofErr w:type="spellStart"/>
      <w:r w:rsidRPr="0051550F">
        <w:rPr>
          <w:rFonts w:ascii="Book Antiqua" w:eastAsia="Times New Roman" w:hAnsi="Book Antiqua" w:cs="Times New Roman"/>
          <w:sz w:val="24"/>
          <w:szCs w:val="24"/>
        </w:rPr>
        <w:t>microdantin</w:t>
      </w:r>
      <w:proofErr w:type="spellEnd"/>
      <w:r w:rsidRPr="0051550F">
        <w:rPr>
          <w:rFonts w:ascii="Book Antiqua" w:eastAsia="Times New Roman" w:hAnsi="Book Antiqua" w:cs="Times New Roman"/>
          <w:sz w:val="24"/>
          <w:szCs w:val="24"/>
        </w:rPr>
        <w:t xml:space="preserve">, ranitidine, omeprazole, moxifloxacin, ranitidine, </w:t>
      </w:r>
      <w:proofErr w:type="spellStart"/>
      <w:r w:rsidRPr="0051550F">
        <w:rPr>
          <w:rFonts w:ascii="Book Antiqua" w:eastAsia="Times New Roman" w:hAnsi="Book Antiqua" w:cs="Times New Roman"/>
          <w:sz w:val="24"/>
          <w:szCs w:val="24"/>
        </w:rPr>
        <w:t>plaquenil</w:t>
      </w:r>
      <w:proofErr w:type="spellEnd"/>
      <w:r w:rsidRPr="0051550F">
        <w:rPr>
          <w:rFonts w:ascii="Book Antiqua" w:eastAsia="Times New Roman" w:hAnsi="Book Antiqua" w:cs="Times New Roman"/>
          <w:sz w:val="24"/>
          <w:szCs w:val="24"/>
        </w:rPr>
        <w:t xml:space="preserve">, </w:t>
      </w:r>
      <w:r w:rsidR="009F4EFE" w:rsidRPr="0051550F">
        <w:rPr>
          <w:rFonts w:ascii="Book Antiqua" w:eastAsia="Times New Roman" w:hAnsi="Book Antiqua" w:cs="Times New Roman"/>
          <w:sz w:val="24"/>
          <w:szCs w:val="24"/>
        </w:rPr>
        <w:t xml:space="preserve">as well as chromium picolinate. </w:t>
      </w:r>
    </w:p>
    <w:p w14:paraId="0D60AF8D" w14:textId="56346F61" w:rsidR="00FE2659" w:rsidRPr="0051550F" w:rsidRDefault="00082C24" w:rsidP="00237279">
      <w:pPr>
        <w:pStyle w:val="NoSpacing"/>
        <w:spacing w:line="360" w:lineRule="auto"/>
        <w:ind w:firstLineChars="100" w:firstLine="240"/>
        <w:jc w:val="both"/>
        <w:rPr>
          <w:rFonts w:ascii="Book Antiqua" w:hAnsi="Book Antiqua"/>
          <w:b/>
          <w:sz w:val="24"/>
          <w:szCs w:val="24"/>
        </w:rPr>
      </w:pPr>
      <w:r w:rsidRPr="0051550F">
        <w:rPr>
          <w:rFonts w:ascii="Book Antiqua" w:eastAsia="Times New Roman" w:hAnsi="Book Antiqua" w:cs="Times New Roman"/>
          <w:sz w:val="24"/>
          <w:szCs w:val="24"/>
        </w:rPr>
        <w:t>Notable patholog</w:t>
      </w:r>
      <w:r w:rsidR="001A5D32" w:rsidRPr="0051550F">
        <w:rPr>
          <w:rFonts w:ascii="Book Antiqua" w:eastAsia="Times New Roman" w:hAnsi="Book Antiqua" w:cs="Times New Roman"/>
          <w:sz w:val="24"/>
          <w:szCs w:val="24"/>
        </w:rPr>
        <w:t>ical</w:t>
      </w:r>
      <w:r w:rsidR="004B60CA" w:rsidRPr="0051550F">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 xml:space="preserve">findings </w:t>
      </w:r>
      <w:r w:rsidR="00892B58" w:rsidRPr="0051550F">
        <w:rPr>
          <w:rFonts w:ascii="Book Antiqua" w:eastAsia="Times New Roman" w:hAnsi="Book Antiqua" w:cs="Times New Roman"/>
          <w:sz w:val="24"/>
          <w:szCs w:val="24"/>
        </w:rPr>
        <w:t xml:space="preserve">included </w:t>
      </w:r>
      <w:r w:rsidRPr="0051550F">
        <w:rPr>
          <w:rFonts w:ascii="Book Antiqua" w:eastAsia="Times New Roman" w:hAnsi="Book Antiqua" w:cs="Times New Roman"/>
          <w:sz w:val="24"/>
          <w:szCs w:val="24"/>
        </w:rPr>
        <w:t xml:space="preserve">diffuse necrosis in 24% of the patients, 56% exhibited features of inflammation and acute hepatitis, while 12% had overt cirrhosis. Of </w:t>
      </w:r>
      <w:r w:rsidRPr="0051550F">
        <w:rPr>
          <w:rFonts w:ascii="Book Antiqua" w:eastAsia="Times New Roman" w:hAnsi="Book Antiqua" w:cs="Times New Roman"/>
          <w:sz w:val="24"/>
          <w:szCs w:val="24"/>
        </w:rPr>
        <w:lastRenderedPageBreak/>
        <w:t>the</w:t>
      </w:r>
      <w:r w:rsidR="00DF3A1A" w:rsidRPr="0051550F">
        <w:rPr>
          <w:rFonts w:ascii="Book Antiqua" w:eastAsia="Times New Roman" w:hAnsi="Book Antiqua" w:cs="Times New Roman"/>
          <w:sz w:val="24"/>
          <w:szCs w:val="24"/>
        </w:rPr>
        <w:t xml:space="preserve"> 10</w:t>
      </w:r>
      <w:r w:rsidR="00200163" w:rsidRPr="0051550F">
        <w:rPr>
          <w:rFonts w:ascii="Book Antiqua" w:eastAsia="Times New Roman" w:hAnsi="Book Antiqua" w:cs="Times New Roman"/>
          <w:sz w:val="24"/>
          <w:szCs w:val="24"/>
        </w:rPr>
        <w:t xml:space="preserve"> patients with </w:t>
      </w:r>
      <w:r w:rsidR="00686EC6" w:rsidRPr="0051550F">
        <w:rPr>
          <w:rFonts w:ascii="Book Antiqua" w:eastAsia="Times New Roman" w:hAnsi="Book Antiqua" w:cs="Times New Roman"/>
          <w:sz w:val="24"/>
          <w:szCs w:val="24"/>
        </w:rPr>
        <w:t>GCH</w:t>
      </w:r>
      <w:r w:rsidR="00200163" w:rsidRPr="0051550F">
        <w:rPr>
          <w:rFonts w:ascii="Book Antiqua" w:eastAsia="Times New Roman" w:hAnsi="Book Antiqua" w:cs="Times New Roman"/>
          <w:sz w:val="24"/>
          <w:szCs w:val="24"/>
        </w:rPr>
        <w:t xml:space="preserve"> post liver transplant, 5 had </w:t>
      </w:r>
      <w:r w:rsidR="00351334" w:rsidRPr="0051550F">
        <w:rPr>
          <w:rFonts w:ascii="Book Antiqua" w:eastAsia="Times New Roman" w:hAnsi="Book Antiqua" w:cs="Times New Roman"/>
          <w:sz w:val="24"/>
          <w:szCs w:val="24"/>
        </w:rPr>
        <w:t xml:space="preserve">concomitant </w:t>
      </w:r>
      <w:r w:rsidR="00200163" w:rsidRPr="0051550F">
        <w:rPr>
          <w:rFonts w:ascii="Book Antiqua" w:eastAsia="Times New Roman" w:hAnsi="Book Antiqua" w:cs="Times New Roman"/>
          <w:sz w:val="24"/>
          <w:szCs w:val="24"/>
        </w:rPr>
        <w:t>features of acute cellular rejection</w:t>
      </w:r>
      <w:r w:rsidR="001A0A97" w:rsidRPr="0051550F">
        <w:rPr>
          <w:rFonts w:ascii="Book Antiqua" w:eastAsia="Times New Roman" w:hAnsi="Book Antiqua" w:cs="Times New Roman"/>
          <w:sz w:val="24"/>
          <w:szCs w:val="24"/>
        </w:rPr>
        <w:t>.</w:t>
      </w:r>
    </w:p>
    <w:p w14:paraId="3CA673DE" w14:textId="17053A80" w:rsidR="002367C7" w:rsidRPr="0051550F" w:rsidRDefault="00F47F8D"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 xml:space="preserve">Management of the </w:t>
      </w:r>
      <w:r w:rsidR="008221D4" w:rsidRPr="0051550F">
        <w:rPr>
          <w:rFonts w:ascii="Book Antiqua" w:eastAsia="Times New Roman" w:hAnsi="Book Antiqua" w:cs="Times New Roman"/>
          <w:sz w:val="24"/>
          <w:szCs w:val="24"/>
        </w:rPr>
        <w:t>PIGCH consisted mainly</w:t>
      </w:r>
      <w:r w:rsidRPr="0051550F">
        <w:rPr>
          <w:rFonts w:ascii="Book Antiqua" w:eastAsia="Times New Roman" w:hAnsi="Book Antiqua" w:cs="Times New Roman"/>
          <w:sz w:val="24"/>
          <w:szCs w:val="24"/>
        </w:rPr>
        <w:t xml:space="preserve"> of immuno</w:t>
      </w:r>
      <w:r w:rsidR="001A0959" w:rsidRPr="0051550F">
        <w:rPr>
          <w:rFonts w:ascii="Book Antiqua" w:eastAsia="Times New Roman" w:hAnsi="Book Antiqua" w:cs="Times New Roman"/>
          <w:sz w:val="24"/>
          <w:szCs w:val="24"/>
        </w:rPr>
        <w:t>suppression, viral targeted</w:t>
      </w:r>
      <w:r w:rsidRPr="0051550F">
        <w:rPr>
          <w:rFonts w:ascii="Book Antiqua" w:eastAsia="Times New Roman" w:hAnsi="Book Antiqua" w:cs="Times New Roman"/>
          <w:sz w:val="24"/>
          <w:szCs w:val="24"/>
        </w:rPr>
        <w:t xml:space="preserve"> therapy,</w:t>
      </w:r>
      <w:r w:rsidR="001A0959" w:rsidRPr="0051550F">
        <w:rPr>
          <w:rFonts w:ascii="Book Antiqua" w:eastAsia="Times New Roman" w:hAnsi="Book Antiqua" w:cs="Times New Roman"/>
          <w:sz w:val="24"/>
          <w:szCs w:val="24"/>
        </w:rPr>
        <w:t xml:space="preserve"> supportive care</w:t>
      </w:r>
      <w:r w:rsidR="00912927" w:rsidRPr="0051550F">
        <w:rPr>
          <w:rFonts w:ascii="Book Antiqua" w:eastAsia="Times New Roman" w:hAnsi="Book Antiqua" w:cs="Times New Roman"/>
          <w:sz w:val="24"/>
          <w:szCs w:val="24"/>
        </w:rPr>
        <w:t>,</w:t>
      </w:r>
      <w:r w:rsidR="001A0959" w:rsidRPr="0051550F">
        <w:rPr>
          <w:rFonts w:ascii="Book Antiqua" w:eastAsia="Times New Roman" w:hAnsi="Book Antiqua" w:cs="Times New Roman"/>
          <w:sz w:val="24"/>
          <w:szCs w:val="24"/>
        </w:rPr>
        <w:t xml:space="preserve"> and in </w:t>
      </w:r>
      <w:r w:rsidR="0080440D" w:rsidRPr="0051550F">
        <w:rPr>
          <w:rFonts w:ascii="Book Antiqua" w:eastAsia="Times New Roman" w:hAnsi="Book Antiqua" w:cs="Times New Roman"/>
          <w:sz w:val="24"/>
          <w:szCs w:val="24"/>
        </w:rPr>
        <w:t>six</w:t>
      </w:r>
      <w:r w:rsidR="001A0959" w:rsidRPr="0051550F">
        <w:rPr>
          <w:rFonts w:ascii="Book Antiqua" w:eastAsia="Times New Roman" w:hAnsi="Book Antiqua" w:cs="Times New Roman"/>
          <w:color w:val="FF0000"/>
          <w:sz w:val="24"/>
          <w:szCs w:val="24"/>
        </w:rPr>
        <w:t xml:space="preserve"> </w:t>
      </w:r>
      <w:r w:rsidR="00912927" w:rsidRPr="0051550F">
        <w:rPr>
          <w:rFonts w:ascii="Book Antiqua" w:eastAsia="Times New Roman" w:hAnsi="Book Antiqua" w:cs="Times New Roman"/>
          <w:sz w:val="24"/>
          <w:szCs w:val="24"/>
        </w:rPr>
        <w:t>cases</w:t>
      </w:r>
      <w:r w:rsidR="001A0959" w:rsidRPr="0051550F">
        <w:rPr>
          <w:rFonts w:ascii="Book Antiqua" w:eastAsia="Times New Roman" w:hAnsi="Book Antiqua" w:cs="Times New Roman"/>
          <w:sz w:val="24"/>
          <w:szCs w:val="24"/>
        </w:rPr>
        <w:t xml:space="preserve"> l</w:t>
      </w:r>
      <w:r w:rsidRPr="0051550F">
        <w:rPr>
          <w:rFonts w:ascii="Book Antiqua" w:eastAsia="Times New Roman" w:hAnsi="Book Antiqua" w:cs="Times New Roman"/>
          <w:sz w:val="24"/>
          <w:szCs w:val="24"/>
        </w:rPr>
        <w:t xml:space="preserve">iver </w:t>
      </w:r>
      <w:r w:rsidR="008276FD" w:rsidRPr="0051550F">
        <w:rPr>
          <w:rFonts w:ascii="Book Antiqua" w:eastAsia="Times New Roman" w:hAnsi="Book Antiqua" w:cs="Times New Roman"/>
          <w:sz w:val="24"/>
          <w:szCs w:val="24"/>
        </w:rPr>
        <w:t>transplantation</w:t>
      </w:r>
      <w:r w:rsidR="004B60CA" w:rsidRPr="0051550F">
        <w:rPr>
          <w:rFonts w:ascii="Book Antiqua" w:eastAsia="Times New Roman" w:hAnsi="Book Antiqua" w:cs="Times New Roman"/>
          <w:sz w:val="24"/>
          <w:szCs w:val="24"/>
        </w:rPr>
        <w:t>s</w:t>
      </w:r>
      <w:r w:rsidR="00417363" w:rsidRPr="0051550F">
        <w:rPr>
          <w:rFonts w:ascii="Book Antiqua" w:eastAsia="Times New Roman" w:hAnsi="Book Antiqua" w:cs="Times New Roman"/>
          <w:sz w:val="24"/>
          <w:szCs w:val="24"/>
        </w:rPr>
        <w:t xml:space="preserve">. </w:t>
      </w:r>
      <w:r w:rsidR="00567184" w:rsidRPr="0051550F">
        <w:rPr>
          <w:rFonts w:ascii="Book Antiqua" w:eastAsia="Times New Roman" w:hAnsi="Book Antiqua" w:cs="Times New Roman"/>
          <w:sz w:val="24"/>
          <w:szCs w:val="24"/>
        </w:rPr>
        <w:t>M</w:t>
      </w:r>
      <w:r w:rsidR="00417363" w:rsidRPr="0051550F">
        <w:rPr>
          <w:rFonts w:ascii="Book Antiqua" w:eastAsia="Times New Roman" w:hAnsi="Book Antiqua" w:cs="Times New Roman"/>
          <w:sz w:val="24"/>
          <w:szCs w:val="24"/>
        </w:rPr>
        <w:t>anagement and outcomes</w:t>
      </w:r>
      <w:r w:rsidR="007E172D" w:rsidRPr="0051550F">
        <w:rPr>
          <w:rFonts w:ascii="Book Antiqua" w:eastAsia="Times New Roman" w:hAnsi="Book Antiqua" w:cs="Times New Roman"/>
          <w:sz w:val="24"/>
          <w:szCs w:val="24"/>
        </w:rPr>
        <w:t xml:space="preserve"> are outlined </w:t>
      </w:r>
      <w:r w:rsidR="00567184" w:rsidRPr="0051550F">
        <w:rPr>
          <w:rFonts w:ascii="Book Antiqua" w:eastAsia="Times New Roman" w:hAnsi="Book Antiqua" w:cs="Times New Roman"/>
          <w:sz w:val="24"/>
          <w:szCs w:val="24"/>
        </w:rPr>
        <w:t>i</w:t>
      </w:r>
      <w:r w:rsidR="007E172D" w:rsidRPr="0051550F">
        <w:rPr>
          <w:rFonts w:ascii="Book Antiqua" w:eastAsia="Times New Roman" w:hAnsi="Book Antiqua" w:cs="Times New Roman"/>
          <w:sz w:val="24"/>
          <w:szCs w:val="24"/>
        </w:rPr>
        <w:t xml:space="preserve">n </w:t>
      </w:r>
      <w:r w:rsidR="0074682D">
        <w:rPr>
          <w:rFonts w:ascii="Book Antiqua" w:eastAsia="Times New Roman" w:hAnsi="Book Antiqua" w:cs="Times New Roman"/>
          <w:sz w:val="24"/>
          <w:szCs w:val="24"/>
        </w:rPr>
        <w:t>T</w:t>
      </w:r>
      <w:r w:rsidR="00417363" w:rsidRPr="0051550F">
        <w:rPr>
          <w:rFonts w:ascii="Book Antiqua" w:eastAsia="Times New Roman" w:hAnsi="Book Antiqua" w:cs="Times New Roman"/>
          <w:sz w:val="24"/>
          <w:szCs w:val="24"/>
        </w:rPr>
        <w:t xml:space="preserve">able 4. </w:t>
      </w:r>
      <w:r w:rsidR="0012676F" w:rsidRPr="0051550F">
        <w:rPr>
          <w:rFonts w:ascii="Book Antiqua" w:eastAsia="Times New Roman" w:hAnsi="Book Antiqua" w:cs="Times New Roman"/>
          <w:sz w:val="24"/>
          <w:szCs w:val="24"/>
        </w:rPr>
        <w:t xml:space="preserve">Among the patients who were treated with </w:t>
      </w:r>
      <w:r w:rsidR="002367C7" w:rsidRPr="0051550F">
        <w:rPr>
          <w:rFonts w:ascii="Book Antiqua" w:eastAsia="Times New Roman" w:hAnsi="Book Antiqua" w:cs="Times New Roman"/>
          <w:sz w:val="24"/>
          <w:szCs w:val="24"/>
        </w:rPr>
        <w:t>immunosuppression, 8 patients (53%) had improvement in their liver function tests.</w:t>
      </w:r>
      <w:r w:rsidR="00843445">
        <w:rPr>
          <w:rFonts w:ascii="Book Antiqua" w:eastAsia="Times New Roman" w:hAnsi="Book Antiqua" w:cs="Times New Roman"/>
          <w:sz w:val="24"/>
          <w:szCs w:val="24"/>
        </w:rPr>
        <w:t xml:space="preserve"> </w:t>
      </w:r>
      <w:r w:rsidR="002367C7" w:rsidRPr="0051550F">
        <w:rPr>
          <w:rFonts w:ascii="Book Antiqua" w:eastAsia="Times New Roman" w:hAnsi="Book Antiqua" w:cs="Times New Roman"/>
          <w:sz w:val="24"/>
          <w:szCs w:val="24"/>
        </w:rPr>
        <w:t>Of the patients treated with ganciclovir, two patients (100%) had improvement in their liver function tests.</w:t>
      </w:r>
      <w:r w:rsidR="00843445">
        <w:rPr>
          <w:rFonts w:ascii="Book Antiqua" w:eastAsia="Times New Roman" w:hAnsi="Book Antiqua" w:cs="Times New Roman"/>
          <w:sz w:val="24"/>
          <w:szCs w:val="24"/>
        </w:rPr>
        <w:t xml:space="preserve"> </w:t>
      </w:r>
    </w:p>
    <w:p w14:paraId="4BE7F2A5" w14:textId="4CF358FA" w:rsidR="009F1574" w:rsidRPr="0051550F" w:rsidRDefault="00567184"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Among the native group</w:t>
      </w:r>
      <w:r w:rsidR="00417363" w:rsidRPr="0051550F">
        <w:rPr>
          <w:rFonts w:ascii="Book Antiqua" w:eastAsia="Times New Roman" w:hAnsi="Book Antiqua" w:cs="Times New Roman"/>
          <w:sz w:val="24"/>
          <w:szCs w:val="24"/>
        </w:rPr>
        <w:t xml:space="preserve">, </w:t>
      </w:r>
      <w:r w:rsidR="00BE0809" w:rsidRPr="0051550F">
        <w:rPr>
          <w:rFonts w:ascii="Book Antiqua" w:eastAsia="Times New Roman" w:hAnsi="Book Antiqua" w:cs="Times New Roman"/>
          <w:sz w:val="24"/>
          <w:szCs w:val="24"/>
        </w:rPr>
        <w:t>5</w:t>
      </w:r>
      <w:r w:rsidR="00417363" w:rsidRPr="0051550F">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 xml:space="preserve">patients </w:t>
      </w:r>
      <w:r w:rsidR="00D50016" w:rsidRPr="0051550F">
        <w:rPr>
          <w:rFonts w:ascii="Book Antiqua" w:eastAsia="Times New Roman" w:hAnsi="Book Antiqua" w:cs="Times New Roman"/>
          <w:sz w:val="24"/>
          <w:szCs w:val="24"/>
        </w:rPr>
        <w:t xml:space="preserve">(13%) </w:t>
      </w:r>
      <w:r w:rsidR="00417363" w:rsidRPr="0051550F">
        <w:rPr>
          <w:rFonts w:ascii="Book Antiqua" w:eastAsia="Times New Roman" w:hAnsi="Book Antiqua" w:cs="Times New Roman"/>
          <w:sz w:val="24"/>
          <w:szCs w:val="24"/>
        </w:rPr>
        <w:t>required liver transplantation</w:t>
      </w:r>
      <w:r w:rsidR="008221D4" w:rsidRPr="0051550F">
        <w:rPr>
          <w:rFonts w:ascii="Book Antiqua" w:eastAsia="Times New Roman" w:hAnsi="Book Antiqua" w:cs="Times New Roman"/>
          <w:sz w:val="24"/>
          <w:szCs w:val="24"/>
        </w:rPr>
        <w:t xml:space="preserve">, one patient developed graft failure from post-transplant GCH and required a second transplant. </w:t>
      </w:r>
      <w:r w:rsidR="00D50016" w:rsidRPr="0051550F">
        <w:rPr>
          <w:rFonts w:ascii="Book Antiqua" w:eastAsia="Times New Roman" w:hAnsi="Book Antiqua" w:cs="Times New Roman"/>
          <w:sz w:val="24"/>
          <w:szCs w:val="24"/>
        </w:rPr>
        <w:t>F</w:t>
      </w:r>
      <w:r w:rsidR="004F1355" w:rsidRPr="0051550F">
        <w:rPr>
          <w:rFonts w:ascii="Book Antiqua" w:eastAsia="Times New Roman" w:hAnsi="Book Antiqua" w:cs="Times New Roman"/>
          <w:sz w:val="24"/>
          <w:szCs w:val="24"/>
        </w:rPr>
        <w:t>ive</w:t>
      </w:r>
      <w:r w:rsidR="00B77E30" w:rsidRPr="0051550F">
        <w:rPr>
          <w:rFonts w:ascii="Book Antiqua" w:eastAsia="Times New Roman" w:hAnsi="Book Antiqua" w:cs="Times New Roman"/>
          <w:sz w:val="24"/>
          <w:szCs w:val="24"/>
        </w:rPr>
        <w:t xml:space="preserve"> </w:t>
      </w:r>
      <w:r w:rsidR="00D50016" w:rsidRPr="0051550F">
        <w:rPr>
          <w:rFonts w:ascii="Book Antiqua" w:eastAsia="Times New Roman" w:hAnsi="Book Antiqua" w:cs="Times New Roman"/>
          <w:sz w:val="24"/>
          <w:szCs w:val="24"/>
        </w:rPr>
        <w:t xml:space="preserve">(13%) </w:t>
      </w:r>
      <w:r w:rsidR="00B77E30" w:rsidRPr="0051550F">
        <w:rPr>
          <w:rFonts w:ascii="Book Antiqua" w:eastAsia="Times New Roman" w:hAnsi="Book Antiqua" w:cs="Times New Roman"/>
          <w:sz w:val="24"/>
          <w:szCs w:val="24"/>
        </w:rPr>
        <w:t xml:space="preserve">patients </w:t>
      </w:r>
      <w:r w:rsidR="004F1355" w:rsidRPr="0051550F">
        <w:rPr>
          <w:rFonts w:ascii="Book Antiqua" w:eastAsia="Times New Roman" w:hAnsi="Book Antiqua" w:cs="Times New Roman"/>
          <w:sz w:val="24"/>
          <w:szCs w:val="24"/>
        </w:rPr>
        <w:t xml:space="preserve">died from liver related complications </w:t>
      </w:r>
      <w:r w:rsidR="00D50016" w:rsidRPr="0051550F">
        <w:rPr>
          <w:rFonts w:ascii="Book Antiqua" w:eastAsia="Times New Roman" w:hAnsi="Book Antiqua" w:cs="Times New Roman"/>
          <w:sz w:val="24"/>
          <w:szCs w:val="24"/>
        </w:rPr>
        <w:t>in the native liver group</w:t>
      </w:r>
      <w:r w:rsidR="004F1355" w:rsidRPr="0051550F">
        <w:rPr>
          <w:rFonts w:ascii="Book Antiqua" w:eastAsia="Times New Roman" w:hAnsi="Book Antiqua" w:cs="Times New Roman"/>
          <w:sz w:val="24"/>
          <w:szCs w:val="24"/>
        </w:rPr>
        <w:t xml:space="preserve"> </w:t>
      </w:r>
      <w:r w:rsidR="00D50016" w:rsidRPr="0051550F">
        <w:rPr>
          <w:rFonts w:ascii="Book Antiqua" w:eastAsia="Times New Roman" w:hAnsi="Book Antiqua" w:cs="Times New Roman"/>
          <w:sz w:val="24"/>
          <w:szCs w:val="24"/>
        </w:rPr>
        <w:t xml:space="preserve">compared to 2 </w:t>
      </w:r>
      <w:r w:rsidR="004F1355" w:rsidRPr="0051550F">
        <w:rPr>
          <w:rFonts w:ascii="Book Antiqua" w:eastAsia="Times New Roman" w:hAnsi="Book Antiqua" w:cs="Times New Roman"/>
          <w:sz w:val="24"/>
          <w:szCs w:val="24"/>
        </w:rPr>
        <w:t xml:space="preserve">(20%) </w:t>
      </w:r>
      <w:r w:rsidR="00D50016" w:rsidRPr="0051550F">
        <w:rPr>
          <w:rFonts w:ascii="Book Antiqua" w:eastAsia="Times New Roman" w:hAnsi="Book Antiqua" w:cs="Times New Roman"/>
          <w:sz w:val="24"/>
          <w:szCs w:val="24"/>
        </w:rPr>
        <w:t xml:space="preserve">in the allograft </w:t>
      </w:r>
      <w:r w:rsidR="004F1355" w:rsidRPr="0051550F">
        <w:rPr>
          <w:rFonts w:ascii="Book Antiqua" w:eastAsia="Times New Roman" w:hAnsi="Book Antiqua" w:cs="Times New Roman"/>
          <w:sz w:val="24"/>
          <w:szCs w:val="24"/>
        </w:rPr>
        <w:t>group.</w:t>
      </w:r>
      <w:r w:rsidR="00843445">
        <w:rPr>
          <w:rFonts w:ascii="Book Antiqua" w:eastAsia="Times New Roman" w:hAnsi="Book Antiqua" w:cs="Times New Roman"/>
          <w:sz w:val="24"/>
          <w:szCs w:val="24"/>
        </w:rPr>
        <w:t xml:space="preserve"> </w:t>
      </w:r>
      <w:r w:rsidR="007A0CA1" w:rsidRPr="0051550F">
        <w:rPr>
          <w:rFonts w:ascii="Book Antiqua" w:eastAsia="Times New Roman" w:hAnsi="Book Antiqua" w:cs="Times New Roman"/>
          <w:sz w:val="24"/>
          <w:szCs w:val="24"/>
        </w:rPr>
        <w:t>Among these 7 patients</w:t>
      </w:r>
      <w:r w:rsidR="003C5030" w:rsidRPr="0051550F">
        <w:rPr>
          <w:rFonts w:ascii="Book Antiqua" w:eastAsia="Times New Roman" w:hAnsi="Book Antiqua" w:cs="Times New Roman"/>
          <w:sz w:val="24"/>
          <w:szCs w:val="24"/>
        </w:rPr>
        <w:t xml:space="preserve">, five </w:t>
      </w:r>
      <w:r w:rsidR="007A0CA1" w:rsidRPr="0051550F">
        <w:rPr>
          <w:rFonts w:ascii="Book Antiqua" w:eastAsia="Times New Roman" w:hAnsi="Book Antiqua" w:cs="Times New Roman"/>
          <w:sz w:val="24"/>
          <w:szCs w:val="24"/>
        </w:rPr>
        <w:t xml:space="preserve">died with </w:t>
      </w:r>
      <w:r w:rsidR="00A61CF6">
        <w:rPr>
          <w:rFonts w:ascii="Book Antiqua" w:eastAsia="Times New Roman" w:hAnsi="Book Antiqua" w:cs="Times New Roman"/>
          <w:sz w:val="24"/>
          <w:szCs w:val="24"/>
        </w:rPr>
        <w:t>“</w:t>
      </w:r>
      <w:r w:rsidR="003C5030" w:rsidRPr="0051550F">
        <w:rPr>
          <w:rFonts w:ascii="Book Antiqua" w:eastAsia="Times New Roman" w:hAnsi="Book Antiqua" w:cs="Times New Roman"/>
          <w:sz w:val="24"/>
          <w:szCs w:val="24"/>
        </w:rPr>
        <w:t>acute liver failure</w:t>
      </w:r>
      <w:r w:rsidR="00A61CF6">
        <w:rPr>
          <w:rFonts w:ascii="Book Antiqua" w:eastAsia="Times New Roman" w:hAnsi="Book Antiqua" w:cs="Times New Roman"/>
          <w:sz w:val="24"/>
          <w:szCs w:val="24"/>
        </w:rPr>
        <w:t>”</w:t>
      </w:r>
      <w:r w:rsidR="003C5030" w:rsidRPr="0051550F">
        <w:rPr>
          <w:rFonts w:ascii="Book Antiqua" w:eastAsia="Times New Roman" w:hAnsi="Book Antiqua" w:cs="Times New Roman"/>
          <w:sz w:val="24"/>
          <w:szCs w:val="24"/>
        </w:rPr>
        <w:t>.</w:t>
      </w:r>
      <w:r w:rsidR="00843445">
        <w:rPr>
          <w:rFonts w:ascii="Book Antiqua" w:eastAsia="Times New Roman" w:hAnsi="Book Antiqua" w:cs="Times New Roman"/>
          <w:sz w:val="24"/>
          <w:szCs w:val="24"/>
        </w:rPr>
        <w:t xml:space="preserve"> </w:t>
      </w:r>
      <w:r w:rsidR="004E3E6E" w:rsidRPr="0051550F">
        <w:rPr>
          <w:rFonts w:ascii="Book Antiqua" w:hAnsi="Book Antiqua"/>
          <w:sz w:val="24"/>
          <w:szCs w:val="24"/>
        </w:rPr>
        <w:t xml:space="preserve">Patient #1 had received </w:t>
      </w:r>
      <w:r w:rsidR="00BE273C" w:rsidRPr="0051550F">
        <w:rPr>
          <w:rFonts w:ascii="Book Antiqua" w:hAnsi="Book Antiqua"/>
          <w:sz w:val="24"/>
          <w:szCs w:val="24"/>
        </w:rPr>
        <w:t>two</w:t>
      </w:r>
      <w:r w:rsidR="004E3E6E" w:rsidRPr="0051550F">
        <w:rPr>
          <w:rFonts w:ascii="Book Antiqua" w:hAnsi="Book Antiqua"/>
          <w:sz w:val="24"/>
          <w:szCs w:val="24"/>
        </w:rPr>
        <w:t xml:space="preserve"> </w:t>
      </w:r>
      <w:r w:rsidR="00C61060" w:rsidRPr="0051550F">
        <w:rPr>
          <w:rFonts w:ascii="Book Antiqua" w:hAnsi="Book Antiqua"/>
          <w:sz w:val="24"/>
          <w:szCs w:val="24"/>
        </w:rPr>
        <w:t>liver transplants</w:t>
      </w:r>
      <w:r w:rsidR="00BE273C" w:rsidRPr="0051550F">
        <w:rPr>
          <w:rFonts w:ascii="Book Antiqua" w:hAnsi="Book Antiqua"/>
          <w:sz w:val="24"/>
          <w:szCs w:val="24"/>
        </w:rPr>
        <w:t xml:space="preserve">. The first </w:t>
      </w:r>
      <w:r w:rsidR="0047457C" w:rsidRPr="0051550F">
        <w:rPr>
          <w:rFonts w:ascii="Book Antiqua" w:hAnsi="Book Antiqua"/>
          <w:sz w:val="24"/>
          <w:szCs w:val="24"/>
        </w:rPr>
        <w:t xml:space="preserve">transplant </w:t>
      </w:r>
      <w:r w:rsidR="00BE273C" w:rsidRPr="0051550F">
        <w:rPr>
          <w:rFonts w:ascii="Book Antiqua" w:hAnsi="Book Antiqua"/>
          <w:sz w:val="24"/>
          <w:szCs w:val="24"/>
        </w:rPr>
        <w:t>was for</w:t>
      </w:r>
      <w:r w:rsidR="0047457C" w:rsidRPr="0051550F">
        <w:rPr>
          <w:rFonts w:ascii="Book Antiqua" w:hAnsi="Book Antiqua"/>
          <w:sz w:val="24"/>
          <w:szCs w:val="24"/>
        </w:rPr>
        <w:t xml:space="preserve"> HCV cirrhosis</w:t>
      </w:r>
      <w:r w:rsidR="00B33CC8" w:rsidRPr="0051550F">
        <w:rPr>
          <w:rFonts w:ascii="Book Antiqua" w:hAnsi="Book Antiqua"/>
          <w:sz w:val="24"/>
          <w:szCs w:val="24"/>
        </w:rPr>
        <w:t xml:space="preserve"> and subsequently </w:t>
      </w:r>
      <w:r w:rsidR="00BE273C" w:rsidRPr="0051550F">
        <w:rPr>
          <w:rFonts w:ascii="Book Antiqua" w:hAnsi="Book Antiqua"/>
          <w:sz w:val="24"/>
          <w:szCs w:val="24"/>
        </w:rPr>
        <w:t>d</w:t>
      </w:r>
      <w:r w:rsidR="0047457C" w:rsidRPr="0051550F">
        <w:rPr>
          <w:rFonts w:ascii="Book Antiqua" w:hAnsi="Book Antiqua"/>
          <w:sz w:val="24"/>
          <w:szCs w:val="24"/>
        </w:rPr>
        <w:t xml:space="preserve">eveloped PIGCH in allograft despite achieving </w:t>
      </w:r>
      <w:r w:rsidR="00CC5A8B" w:rsidRPr="0051550F">
        <w:rPr>
          <w:rFonts w:ascii="Book Antiqua" w:hAnsi="Book Antiqua"/>
          <w:sz w:val="24"/>
          <w:szCs w:val="24"/>
        </w:rPr>
        <w:t xml:space="preserve">a </w:t>
      </w:r>
      <w:r w:rsidR="0047457C" w:rsidRPr="0051550F">
        <w:rPr>
          <w:rFonts w:ascii="Book Antiqua" w:hAnsi="Book Antiqua"/>
          <w:sz w:val="24"/>
          <w:szCs w:val="24"/>
        </w:rPr>
        <w:t>sustained virologic response</w:t>
      </w:r>
      <w:r w:rsidR="00CC5A8B" w:rsidRPr="0051550F">
        <w:rPr>
          <w:rFonts w:ascii="Book Antiqua" w:hAnsi="Book Antiqua"/>
          <w:sz w:val="24"/>
          <w:szCs w:val="24"/>
        </w:rPr>
        <w:t xml:space="preserve"> after anti-viral therapy. </w:t>
      </w:r>
      <w:r w:rsidR="00BE273C" w:rsidRPr="0051550F">
        <w:rPr>
          <w:rFonts w:ascii="Book Antiqua" w:hAnsi="Book Antiqua"/>
          <w:sz w:val="24"/>
          <w:szCs w:val="24"/>
        </w:rPr>
        <w:t>This patient eventually developed allograft cirrhosis attributed to PIGCH</w:t>
      </w:r>
      <w:r w:rsidR="00B33CC8" w:rsidRPr="0051550F">
        <w:rPr>
          <w:rFonts w:ascii="Book Antiqua" w:hAnsi="Book Antiqua"/>
          <w:sz w:val="24"/>
          <w:szCs w:val="24"/>
        </w:rPr>
        <w:t xml:space="preserve"> and required a second transplant for this reason</w:t>
      </w:r>
      <w:r w:rsidR="00BE273C" w:rsidRPr="0051550F">
        <w:rPr>
          <w:rFonts w:ascii="Book Antiqua" w:hAnsi="Book Antiqua"/>
          <w:sz w:val="24"/>
          <w:szCs w:val="24"/>
        </w:rPr>
        <w:t xml:space="preserve">. The patient </w:t>
      </w:r>
      <w:r w:rsidR="00C61060" w:rsidRPr="0051550F">
        <w:rPr>
          <w:rFonts w:ascii="Book Antiqua" w:hAnsi="Book Antiqua"/>
          <w:sz w:val="24"/>
          <w:szCs w:val="24"/>
        </w:rPr>
        <w:t>died of a spontaneous</w:t>
      </w:r>
      <w:r w:rsidR="0047457C" w:rsidRPr="0051550F">
        <w:rPr>
          <w:rFonts w:ascii="Book Antiqua" w:hAnsi="Book Antiqua"/>
          <w:sz w:val="24"/>
          <w:szCs w:val="24"/>
        </w:rPr>
        <w:t xml:space="preserve"> intracranial hemorrhag</w:t>
      </w:r>
      <w:r w:rsidR="001F2F68" w:rsidRPr="0051550F">
        <w:rPr>
          <w:rFonts w:ascii="Book Antiqua" w:hAnsi="Book Antiqua"/>
          <w:sz w:val="24"/>
          <w:szCs w:val="24"/>
        </w:rPr>
        <w:t>e.</w:t>
      </w:r>
      <w:r w:rsidR="004E3E6E" w:rsidRPr="0051550F">
        <w:rPr>
          <w:rFonts w:ascii="Book Antiqua" w:hAnsi="Book Antiqua"/>
          <w:sz w:val="24"/>
          <w:szCs w:val="24"/>
        </w:rPr>
        <w:t xml:space="preserve"> Patient #2 had developed cirrhosis</w:t>
      </w:r>
      <w:r w:rsidR="00BF42DF" w:rsidRPr="0051550F">
        <w:rPr>
          <w:rFonts w:ascii="Book Antiqua" w:hAnsi="Book Antiqua"/>
          <w:sz w:val="24"/>
          <w:szCs w:val="24"/>
        </w:rPr>
        <w:t xml:space="preserve"> attributed to </w:t>
      </w:r>
      <w:proofErr w:type="gramStart"/>
      <w:r w:rsidR="00BF42DF" w:rsidRPr="0051550F">
        <w:rPr>
          <w:rFonts w:ascii="Book Antiqua" w:hAnsi="Book Antiqua"/>
          <w:sz w:val="24"/>
          <w:szCs w:val="24"/>
        </w:rPr>
        <w:t>PIGCH</w:t>
      </w:r>
      <w:r w:rsidR="004E3E6E" w:rsidRPr="0051550F">
        <w:rPr>
          <w:rFonts w:ascii="Book Antiqua" w:hAnsi="Book Antiqua"/>
          <w:sz w:val="24"/>
          <w:szCs w:val="24"/>
        </w:rPr>
        <w:t>,</w:t>
      </w:r>
      <w:r w:rsidR="00AD58FB" w:rsidRPr="0051550F">
        <w:rPr>
          <w:rFonts w:ascii="Book Antiqua" w:hAnsi="Book Antiqua"/>
          <w:sz w:val="24"/>
          <w:szCs w:val="24"/>
        </w:rPr>
        <w:t xml:space="preserve"> </w:t>
      </w:r>
      <w:r w:rsidR="001F2F68" w:rsidRPr="0051550F">
        <w:rPr>
          <w:rFonts w:ascii="Book Antiqua" w:hAnsi="Book Antiqua"/>
          <w:sz w:val="24"/>
          <w:szCs w:val="24"/>
        </w:rPr>
        <w:t>and</w:t>
      </w:r>
      <w:proofErr w:type="gramEnd"/>
      <w:r w:rsidR="001F2F68" w:rsidRPr="0051550F">
        <w:rPr>
          <w:rFonts w:ascii="Book Antiqua" w:hAnsi="Book Antiqua"/>
          <w:sz w:val="24"/>
          <w:szCs w:val="24"/>
        </w:rPr>
        <w:t xml:space="preserve"> died of pneumonia and sepsis. </w:t>
      </w:r>
      <w:r w:rsidR="00810C12" w:rsidRPr="0051550F">
        <w:rPr>
          <w:rFonts w:ascii="Book Antiqua" w:hAnsi="Book Antiqua"/>
          <w:sz w:val="24"/>
          <w:szCs w:val="24"/>
        </w:rPr>
        <w:t>The five</w:t>
      </w:r>
      <w:r w:rsidR="00C61060" w:rsidRPr="0051550F">
        <w:rPr>
          <w:rFonts w:ascii="Book Antiqua" w:hAnsi="Book Antiqua"/>
          <w:sz w:val="24"/>
          <w:szCs w:val="24"/>
        </w:rPr>
        <w:t xml:space="preserve"> remaining patients presented with acute liver failure. Patient #3 was urgently transplanted however developed infected necrotizing pancreatitis to which he succumbed. Patient #4 was found</w:t>
      </w:r>
      <w:r w:rsidR="00994FF4" w:rsidRPr="0051550F">
        <w:rPr>
          <w:rFonts w:ascii="Book Antiqua" w:hAnsi="Book Antiqua"/>
          <w:sz w:val="24"/>
          <w:szCs w:val="24"/>
        </w:rPr>
        <w:t xml:space="preserve"> to develop</w:t>
      </w:r>
      <w:r w:rsidR="00477A4D" w:rsidRPr="0051550F">
        <w:rPr>
          <w:rFonts w:ascii="Book Antiqua" w:hAnsi="Book Antiqua"/>
          <w:sz w:val="24"/>
          <w:szCs w:val="24"/>
        </w:rPr>
        <w:t xml:space="preserve"> a pneumothorax</w:t>
      </w:r>
      <w:r w:rsidR="00994FF4" w:rsidRPr="0051550F">
        <w:rPr>
          <w:rFonts w:ascii="Book Antiqua" w:hAnsi="Book Antiqua"/>
          <w:sz w:val="24"/>
          <w:szCs w:val="24"/>
        </w:rPr>
        <w:t xml:space="preserve"> and</w:t>
      </w:r>
      <w:r w:rsidR="008E14AA" w:rsidRPr="0051550F">
        <w:rPr>
          <w:rFonts w:ascii="Book Antiqua" w:hAnsi="Book Antiqua"/>
          <w:sz w:val="24"/>
          <w:szCs w:val="24"/>
        </w:rPr>
        <w:t xml:space="preserve"> </w:t>
      </w:r>
      <w:r w:rsidR="00477A4D" w:rsidRPr="0051550F">
        <w:rPr>
          <w:rFonts w:ascii="Book Antiqua" w:hAnsi="Book Antiqua"/>
          <w:sz w:val="24"/>
          <w:szCs w:val="24"/>
        </w:rPr>
        <w:t>died</w:t>
      </w:r>
      <w:r w:rsidR="00D8213A" w:rsidRPr="0051550F">
        <w:rPr>
          <w:rFonts w:ascii="Book Antiqua" w:hAnsi="Book Antiqua"/>
          <w:sz w:val="24"/>
          <w:szCs w:val="24"/>
        </w:rPr>
        <w:t xml:space="preserve"> from hemothorax </w:t>
      </w:r>
      <w:r w:rsidR="00477A4D" w:rsidRPr="0051550F">
        <w:rPr>
          <w:rFonts w:ascii="Book Antiqua" w:hAnsi="Book Antiqua"/>
          <w:sz w:val="24"/>
          <w:szCs w:val="24"/>
        </w:rPr>
        <w:t xml:space="preserve">after placement of a thoracotomy tube. </w:t>
      </w:r>
      <w:r w:rsidR="00C61060" w:rsidRPr="0051550F">
        <w:rPr>
          <w:rFonts w:ascii="Book Antiqua" w:hAnsi="Book Antiqua"/>
          <w:sz w:val="24"/>
          <w:szCs w:val="24"/>
        </w:rPr>
        <w:t xml:space="preserve">Patient #5 </w:t>
      </w:r>
      <w:r w:rsidR="00477A4D" w:rsidRPr="0051550F">
        <w:rPr>
          <w:rFonts w:ascii="Book Antiqua" w:hAnsi="Book Antiqua"/>
          <w:sz w:val="24"/>
          <w:szCs w:val="24"/>
        </w:rPr>
        <w:t>died after developing subcapsular hepatic bleeding following a liver biopsy</w:t>
      </w:r>
      <w:r w:rsidR="001F2F68" w:rsidRPr="0051550F">
        <w:rPr>
          <w:rFonts w:ascii="Book Antiqua" w:hAnsi="Book Antiqua"/>
          <w:sz w:val="24"/>
          <w:szCs w:val="24"/>
        </w:rPr>
        <w:t xml:space="preserve">. </w:t>
      </w:r>
      <w:r w:rsidR="00C61060" w:rsidRPr="0051550F">
        <w:rPr>
          <w:rFonts w:ascii="Book Antiqua" w:hAnsi="Book Antiqua"/>
          <w:sz w:val="24"/>
          <w:szCs w:val="24"/>
        </w:rPr>
        <w:t>P</w:t>
      </w:r>
      <w:r w:rsidR="00477A4D" w:rsidRPr="0051550F">
        <w:rPr>
          <w:rFonts w:ascii="Book Antiqua" w:hAnsi="Book Antiqua"/>
          <w:sz w:val="24"/>
          <w:szCs w:val="24"/>
        </w:rPr>
        <w:t>atients</w:t>
      </w:r>
      <w:r w:rsidR="00C61060" w:rsidRPr="0051550F">
        <w:rPr>
          <w:rFonts w:ascii="Book Antiqua" w:hAnsi="Book Antiqua"/>
          <w:sz w:val="24"/>
          <w:szCs w:val="24"/>
        </w:rPr>
        <w:t xml:space="preserve"> # 6 and #7 developed</w:t>
      </w:r>
      <w:r w:rsidR="00477A4D" w:rsidRPr="0051550F">
        <w:rPr>
          <w:rFonts w:ascii="Book Antiqua" w:hAnsi="Book Antiqua"/>
          <w:sz w:val="24"/>
          <w:szCs w:val="24"/>
        </w:rPr>
        <w:t xml:space="preserve"> </w:t>
      </w:r>
      <w:r w:rsidR="008F2D52" w:rsidRPr="0051550F">
        <w:rPr>
          <w:rFonts w:ascii="Book Antiqua" w:hAnsi="Book Antiqua"/>
          <w:sz w:val="24"/>
          <w:szCs w:val="24"/>
        </w:rPr>
        <w:t xml:space="preserve">a massive variceal bleed </w:t>
      </w:r>
      <w:r w:rsidR="00477A4D" w:rsidRPr="0051550F">
        <w:rPr>
          <w:rFonts w:ascii="Book Antiqua" w:hAnsi="Book Antiqua"/>
          <w:sz w:val="24"/>
          <w:szCs w:val="24"/>
        </w:rPr>
        <w:t>and lower gastrointestinal bleed</w:t>
      </w:r>
      <w:r w:rsidR="00C61060" w:rsidRPr="0051550F">
        <w:rPr>
          <w:rFonts w:ascii="Book Antiqua" w:hAnsi="Book Antiqua"/>
          <w:sz w:val="24"/>
          <w:szCs w:val="24"/>
        </w:rPr>
        <w:t>ing</w:t>
      </w:r>
      <w:r w:rsidR="00994FF4" w:rsidRPr="0051550F">
        <w:rPr>
          <w:rFonts w:ascii="Book Antiqua" w:hAnsi="Book Antiqua"/>
          <w:sz w:val="24"/>
          <w:szCs w:val="24"/>
        </w:rPr>
        <w:t xml:space="preserve"> (</w:t>
      </w:r>
      <w:r w:rsidR="008F2D52" w:rsidRPr="0051550F">
        <w:rPr>
          <w:rFonts w:ascii="Book Antiqua" w:hAnsi="Book Antiqua"/>
          <w:sz w:val="24"/>
          <w:szCs w:val="24"/>
        </w:rPr>
        <w:t>exact cause unknown</w:t>
      </w:r>
      <w:r w:rsidR="00994FF4" w:rsidRPr="0051550F">
        <w:rPr>
          <w:rFonts w:ascii="Book Antiqua" w:hAnsi="Book Antiqua"/>
          <w:sz w:val="24"/>
          <w:szCs w:val="24"/>
        </w:rPr>
        <w:t>)</w:t>
      </w:r>
      <w:r w:rsidR="00C61060" w:rsidRPr="0051550F">
        <w:rPr>
          <w:rFonts w:ascii="Book Antiqua" w:hAnsi="Book Antiqua"/>
          <w:sz w:val="24"/>
          <w:szCs w:val="24"/>
        </w:rPr>
        <w:t xml:space="preserve"> respectively</w:t>
      </w:r>
      <w:r w:rsidR="00477A4D" w:rsidRPr="0051550F">
        <w:rPr>
          <w:rFonts w:ascii="Book Antiqua" w:hAnsi="Book Antiqua"/>
          <w:sz w:val="24"/>
          <w:szCs w:val="24"/>
        </w:rPr>
        <w:t xml:space="preserve"> which led to their demise. </w:t>
      </w:r>
    </w:p>
    <w:p w14:paraId="4942517D" w14:textId="5D3D490B" w:rsidR="003F2D32" w:rsidRPr="0051550F" w:rsidRDefault="00EE5208" w:rsidP="00237279">
      <w:pPr>
        <w:spacing w:after="0" w:line="360" w:lineRule="auto"/>
        <w:ind w:firstLineChars="100" w:firstLine="240"/>
        <w:jc w:val="both"/>
        <w:rPr>
          <w:rFonts w:ascii="Book Antiqua" w:hAnsi="Book Antiqua"/>
          <w:sz w:val="24"/>
          <w:szCs w:val="24"/>
          <w:highlight w:val="yellow"/>
        </w:rPr>
      </w:pPr>
      <w:r w:rsidRPr="0051550F">
        <w:rPr>
          <w:rFonts w:ascii="Book Antiqua" w:hAnsi="Book Antiqua"/>
          <w:sz w:val="24"/>
          <w:szCs w:val="24"/>
        </w:rPr>
        <w:t>Of the 50 patients with GCH, 12</w:t>
      </w:r>
      <w:r w:rsidR="0044778D" w:rsidRPr="0051550F">
        <w:rPr>
          <w:rFonts w:ascii="Book Antiqua" w:hAnsi="Book Antiqua"/>
          <w:sz w:val="24"/>
          <w:szCs w:val="24"/>
        </w:rPr>
        <w:t xml:space="preserve"> (6 native and 6 allograft)</w:t>
      </w:r>
      <w:r w:rsidRPr="0051550F">
        <w:rPr>
          <w:rFonts w:ascii="Book Antiqua" w:hAnsi="Book Antiqua"/>
          <w:sz w:val="24"/>
          <w:szCs w:val="24"/>
        </w:rPr>
        <w:t xml:space="preserve"> </w:t>
      </w:r>
      <w:r w:rsidR="0044778D" w:rsidRPr="0051550F">
        <w:rPr>
          <w:rFonts w:ascii="Book Antiqua" w:hAnsi="Book Antiqua"/>
          <w:sz w:val="24"/>
          <w:szCs w:val="24"/>
        </w:rPr>
        <w:t>underwent a</w:t>
      </w:r>
      <w:r w:rsidR="008F2D52" w:rsidRPr="0051550F">
        <w:rPr>
          <w:rFonts w:ascii="Book Antiqua" w:hAnsi="Book Antiqua"/>
          <w:sz w:val="24"/>
          <w:szCs w:val="24"/>
        </w:rPr>
        <w:t xml:space="preserve"> repeat liver biopsy</w:t>
      </w:r>
      <w:r w:rsidR="00D17678" w:rsidRPr="0051550F">
        <w:rPr>
          <w:rFonts w:ascii="Book Antiqua" w:hAnsi="Book Antiqua"/>
          <w:sz w:val="24"/>
          <w:szCs w:val="24"/>
        </w:rPr>
        <w:t xml:space="preserve"> of which,</w:t>
      </w:r>
      <w:r w:rsidRPr="0051550F">
        <w:rPr>
          <w:rFonts w:ascii="Book Antiqua" w:hAnsi="Book Antiqua"/>
          <w:sz w:val="24"/>
          <w:szCs w:val="24"/>
        </w:rPr>
        <w:t xml:space="preserve"> </w:t>
      </w:r>
      <w:r w:rsidR="00243530" w:rsidRPr="0051550F">
        <w:rPr>
          <w:rFonts w:ascii="Book Antiqua" w:hAnsi="Book Antiqua"/>
          <w:sz w:val="24"/>
          <w:szCs w:val="24"/>
        </w:rPr>
        <w:t>66% still had evidence of GCH</w:t>
      </w:r>
      <w:r w:rsidR="0044778D" w:rsidRPr="0051550F">
        <w:rPr>
          <w:rFonts w:ascii="Book Antiqua" w:hAnsi="Book Antiqua"/>
          <w:sz w:val="24"/>
          <w:szCs w:val="24"/>
        </w:rPr>
        <w:t xml:space="preserve"> </w:t>
      </w:r>
      <w:r w:rsidR="00243530" w:rsidRPr="0051550F">
        <w:rPr>
          <w:rFonts w:ascii="Book Antiqua" w:hAnsi="Book Antiqua"/>
          <w:sz w:val="24"/>
          <w:szCs w:val="24"/>
        </w:rPr>
        <w:t xml:space="preserve">despite </w:t>
      </w:r>
      <w:r w:rsidR="00A61CF6">
        <w:rPr>
          <w:rFonts w:ascii="Book Antiqua" w:hAnsi="Book Antiqua"/>
          <w:sz w:val="24"/>
          <w:szCs w:val="24"/>
        </w:rPr>
        <w:t>“</w:t>
      </w:r>
      <w:r w:rsidR="00243530" w:rsidRPr="0051550F">
        <w:rPr>
          <w:rFonts w:ascii="Book Antiqua" w:hAnsi="Book Antiqua"/>
          <w:sz w:val="24"/>
          <w:szCs w:val="24"/>
        </w:rPr>
        <w:t>treatment</w:t>
      </w:r>
      <w:r w:rsidR="00A61CF6">
        <w:rPr>
          <w:rFonts w:ascii="Book Antiqua" w:hAnsi="Book Antiqua"/>
          <w:sz w:val="24"/>
          <w:szCs w:val="24"/>
        </w:rPr>
        <w:t>”</w:t>
      </w:r>
      <w:r w:rsidR="00243530" w:rsidRPr="0051550F">
        <w:rPr>
          <w:rFonts w:ascii="Book Antiqua" w:hAnsi="Book Antiqua"/>
          <w:sz w:val="24"/>
          <w:szCs w:val="24"/>
        </w:rPr>
        <w:t xml:space="preserve">. </w:t>
      </w:r>
      <w:r w:rsidR="00E7544B" w:rsidRPr="0051550F">
        <w:rPr>
          <w:rFonts w:ascii="Book Antiqua" w:hAnsi="Book Antiqua"/>
          <w:sz w:val="24"/>
          <w:szCs w:val="24"/>
        </w:rPr>
        <w:t>Half of these patients had undergone a liver transplantation</w:t>
      </w:r>
      <w:r w:rsidR="0044778D" w:rsidRPr="0051550F">
        <w:rPr>
          <w:rFonts w:ascii="Book Antiqua" w:hAnsi="Book Antiqua"/>
          <w:sz w:val="24"/>
          <w:szCs w:val="24"/>
        </w:rPr>
        <w:t xml:space="preserve"> (</w:t>
      </w:r>
      <w:r w:rsidR="00D17678" w:rsidRPr="0051550F">
        <w:rPr>
          <w:rFonts w:ascii="Book Antiqua" w:hAnsi="Book Antiqua"/>
          <w:sz w:val="24"/>
          <w:szCs w:val="24"/>
        </w:rPr>
        <w:t xml:space="preserve">AIH, PSC/AIH overlap, HCV, GCH, alcoholic, and </w:t>
      </w:r>
      <w:r w:rsidR="0044778D" w:rsidRPr="0051550F">
        <w:rPr>
          <w:rFonts w:ascii="Book Antiqua" w:hAnsi="Book Antiqua"/>
          <w:sz w:val="24"/>
          <w:szCs w:val="24"/>
        </w:rPr>
        <w:t>cryptogenic</w:t>
      </w:r>
      <w:r w:rsidR="00D17678" w:rsidRPr="0051550F">
        <w:rPr>
          <w:rFonts w:ascii="Book Antiqua" w:hAnsi="Book Antiqua"/>
          <w:sz w:val="24"/>
          <w:szCs w:val="24"/>
        </w:rPr>
        <w:t xml:space="preserve"> cirrhosis</w:t>
      </w:r>
      <w:r w:rsidR="0044778D" w:rsidRPr="0051550F">
        <w:rPr>
          <w:rFonts w:ascii="Book Antiqua" w:hAnsi="Book Antiqua"/>
          <w:sz w:val="24"/>
          <w:szCs w:val="24"/>
        </w:rPr>
        <w:t>).</w:t>
      </w:r>
      <w:r w:rsidR="00843445">
        <w:rPr>
          <w:rFonts w:ascii="Book Antiqua" w:hAnsi="Book Antiqua"/>
          <w:sz w:val="24"/>
          <w:szCs w:val="24"/>
        </w:rPr>
        <w:t xml:space="preserve"> </w:t>
      </w:r>
      <w:r w:rsidR="0044778D" w:rsidRPr="0051550F">
        <w:rPr>
          <w:rFonts w:ascii="Book Antiqua" w:hAnsi="Book Antiqua"/>
          <w:sz w:val="24"/>
          <w:szCs w:val="24"/>
        </w:rPr>
        <w:t>These</w:t>
      </w:r>
      <w:r w:rsidR="00D17678" w:rsidRPr="0051550F">
        <w:rPr>
          <w:rFonts w:ascii="Book Antiqua" w:hAnsi="Book Antiqua"/>
          <w:sz w:val="24"/>
          <w:szCs w:val="24"/>
        </w:rPr>
        <w:t xml:space="preserve"> patients had persistent GCH on repeat biopsies despite immunosuppression. The patient with PSC/AIH </w:t>
      </w:r>
      <w:proofErr w:type="gramStart"/>
      <w:r w:rsidR="00D17678" w:rsidRPr="0051550F">
        <w:rPr>
          <w:rFonts w:ascii="Book Antiqua" w:hAnsi="Book Antiqua"/>
          <w:sz w:val="24"/>
          <w:szCs w:val="24"/>
        </w:rPr>
        <w:t>overlap</w:t>
      </w:r>
      <w:proofErr w:type="gramEnd"/>
      <w:r w:rsidR="00D17678" w:rsidRPr="0051550F">
        <w:rPr>
          <w:rFonts w:ascii="Book Antiqua" w:hAnsi="Book Antiqua"/>
          <w:sz w:val="24"/>
          <w:szCs w:val="24"/>
        </w:rPr>
        <w:t xml:space="preserve"> </w:t>
      </w:r>
      <w:r w:rsidR="009B520F" w:rsidRPr="0051550F">
        <w:rPr>
          <w:rFonts w:ascii="Book Antiqua" w:hAnsi="Book Antiqua"/>
          <w:sz w:val="24"/>
          <w:szCs w:val="24"/>
        </w:rPr>
        <w:t xml:space="preserve">had </w:t>
      </w:r>
      <w:r w:rsidR="009B520F" w:rsidRPr="0051550F">
        <w:rPr>
          <w:rFonts w:ascii="Book Antiqua" w:hAnsi="Book Antiqua"/>
          <w:sz w:val="24"/>
          <w:szCs w:val="24"/>
        </w:rPr>
        <w:lastRenderedPageBreak/>
        <w:t xml:space="preserve">improvement of GCH findings on subsequent biopsy. One subject had evidence of acute cellular, then chronic rejection on subsequent biopsies. Cirrhosis developed in </w:t>
      </w:r>
      <w:r w:rsidR="0044778D" w:rsidRPr="0051550F">
        <w:rPr>
          <w:rFonts w:ascii="Book Antiqua" w:hAnsi="Book Antiqua"/>
          <w:sz w:val="24"/>
          <w:szCs w:val="24"/>
        </w:rPr>
        <w:t xml:space="preserve">a </w:t>
      </w:r>
      <w:r w:rsidR="009B520F" w:rsidRPr="0051550F">
        <w:rPr>
          <w:rFonts w:ascii="Book Antiqua" w:hAnsi="Book Antiqua"/>
          <w:sz w:val="24"/>
          <w:szCs w:val="24"/>
        </w:rPr>
        <w:t>patient transplanted for alcoholic cirrhosis and GCH.</w:t>
      </w:r>
      <w:r w:rsidR="0044778D" w:rsidRPr="0051550F">
        <w:rPr>
          <w:rFonts w:ascii="Book Antiqua" w:hAnsi="Book Antiqua"/>
          <w:sz w:val="24"/>
          <w:szCs w:val="24"/>
        </w:rPr>
        <w:t xml:space="preserve"> </w:t>
      </w:r>
      <w:r w:rsidR="001B12E8" w:rsidRPr="0051550F">
        <w:rPr>
          <w:rFonts w:ascii="Book Antiqua" w:hAnsi="Book Antiqua"/>
          <w:sz w:val="24"/>
          <w:szCs w:val="24"/>
        </w:rPr>
        <w:t>Among the native liver group, 6 patients</w:t>
      </w:r>
      <w:r w:rsidR="0044778D" w:rsidRPr="0051550F">
        <w:rPr>
          <w:rFonts w:ascii="Book Antiqua" w:hAnsi="Book Antiqua"/>
          <w:sz w:val="24"/>
          <w:szCs w:val="24"/>
        </w:rPr>
        <w:t xml:space="preserve"> had recurrent GCH on biopsy.</w:t>
      </w:r>
      <w:r w:rsidR="001B12E8" w:rsidRPr="0051550F">
        <w:rPr>
          <w:rFonts w:ascii="Book Antiqua" w:hAnsi="Book Antiqua"/>
          <w:sz w:val="24"/>
          <w:szCs w:val="24"/>
        </w:rPr>
        <w:t xml:space="preserve"> </w:t>
      </w:r>
      <w:r w:rsidR="00755365" w:rsidRPr="0051550F">
        <w:rPr>
          <w:rFonts w:ascii="Book Antiqua" w:hAnsi="Book Antiqua"/>
          <w:sz w:val="24"/>
          <w:szCs w:val="24"/>
        </w:rPr>
        <w:t>One had acute hepatitis B, while the rest did not have a specific predisposing factor</w:t>
      </w:r>
      <w:r w:rsidR="00AD58FB" w:rsidRPr="0051550F">
        <w:rPr>
          <w:rFonts w:ascii="Book Antiqua" w:hAnsi="Book Antiqua"/>
          <w:sz w:val="24"/>
          <w:szCs w:val="24"/>
        </w:rPr>
        <w:t xml:space="preserve">. </w:t>
      </w:r>
    </w:p>
    <w:p w14:paraId="23562D29" w14:textId="77777777" w:rsidR="00FD0B19" w:rsidRPr="0051550F" w:rsidRDefault="00FD0B19" w:rsidP="00237279">
      <w:pPr>
        <w:spacing w:after="0" w:line="360" w:lineRule="auto"/>
        <w:jc w:val="both"/>
        <w:rPr>
          <w:rFonts w:ascii="Book Antiqua" w:eastAsia="Times New Roman" w:hAnsi="Book Antiqua" w:cs="Times New Roman"/>
          <w:b/>
          <w:sz w:val="24"/>
          <w:szCs w:val="24"/>
        </w:rPr>
      </w:pPr>
    </w:p>
    <w:p w14:paraId="4A44FE2F" w14:textId="4DCE656A" w:rsidR="00080381" w:rsidRPr="0051550F" w:rsidRDefault="00FD0B19" w:rsidP="00237279">
      <w:pPr>
        <w:spacing w:after="0" w:line="360" w:lineRule="auto"/>
        <w:jc w:val="both"/>
        <w:rPr>
          <w:rFonts w:ascii="Book Antiqua" w:eastAsia="Times New Roman" w:hAnsi="Book Antiqua" w:cs="Times New Roman"/>
          <w:b/>
          <w:sz w:val="24"/>
          <w:szCs w:val="24"/>
        </w:rPr>
      </w:pPr>
      <w:r w:rsidRPr="0051550F">
        <w:rPr>
          <w:rFonts w:ascii="Book Antiqua" w:eastAsia="Times New Roman" w:hAnsi="Book Antiqua" w:cs="Times New Roman"/>
          <w:b/>
          <w:sz w:val="24"/>
          <w:szCs w:val="24"/>
        </w:rPr>
        <w:t>DISCUSSION</w:t>
      </w:r>
    </w:p>
    <w:p w14:paraId="7EF67187" w14:textId="61F58302" w:rsidR="009C13D9" w:rsidRPr="0051550F" w:rsidRDefault="009C13D9"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With only</w:t>
      </w:r>
      <w:r w:rsidR="00766A5C" w:rsidRPr="0051550F">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 xml:space="preserve">100 cases reported in the </w:t>
      </w:r>
      <w:r w:rsidR="00E3136B" w:rsidRPr="0051550F">
        <w:rPr>
          <w:rFonts w:ascii="Book Antiqua" w:eastAsia="Times New Roman" w:hAnsi="Book Antiqua" w:cs="Times New Roman"/>
          <w:sz w:val="24"/>
          <w:szCs w:val="24"/>
        </w:rPr>
        <w:t xml:space="preserve">adult </w:t>
      </w:r>
      <w:r w:rsidRPr="0051550F">
        <w:rPr>
          <w:rFonts w:ascii="Book Antiqua" w:eastAsia="Times New Roman" w:hAnsi="Book Antiqua" w:cs="Times New Roman"/>
          <w:sz w:val="24"/>
          <w:szCs w:val="24"/>
        </w:rPr>
        <w:t>literature, PIGCH remains poorly under</w:t>
      </w:r>
      <w:r w:rsidR="0022217E" w:rsidRPr="0051550F">
        <w:rPr>
          <w:rFonts w:ascii="Book Antiqua" w:eastAsia="Times New Roman" w:hAnsi="Book Antiqua" w:cs="Times New Roman"/>
          <w:sz w:val="24"/>
          <w:szCs w:val="24"/>
        </w:rPr>
        <w:t xml:space="preserve">stood. </w:t>
      </w:r>
      <w:r w:rsidR="0022217E" w:rsidRPr="0051550F">
        <w:rPr>
          <w:rFonts w:ascii="Book Antiqua" w:eastAsia="Times New Roman" w:hAnsi="Book Antiqua" w:cs="Times New Roman"/>
          <w:color w:val="000000" w:themeColor="text1"/>
          <w:sz w:val="24"/>
          <w:szCs w:val="24"/>
        </w:rPr>
        <w:t>The prevalence of th</w:t>
      </w:r>
      <w:r w:rsidR="003F2D32" w:rsidRPr="0051550F">
        <w:rPr>
          <w:rFonts w:ascii="Book Antiqua" w:eastAsia="Times New Roman" w:hAnsi="Book Antiqua" w:cs="Times New Roman"/>
          <w:color w:val="000000" w:themeColor="text1"/>
          <w:sz w:val="24"/>
          <w:szCs w:val="24"/>
        </w:rPr>
        <w:t>is disease has been reported at 0.1</w:t>
      </w:r>
      <w:r w:rsidR="00A61CF6">
        <w:rPr>
          <w:rFonts w:ascii="Book Antiqua" w:eastAsia="Times New Roman" w:hAnsi="Book Antiqua" w:cs="Times New Roman"/>
          <w:color w:val="000000" w:themeColor="text1"/>
          <w:sz w:val="24"/>
          <w:szCs w:val="24"/>
        </w:rPr>
        <w:t>%</w:t>
      </w:r>
      <w:r w:rsidR="00123AA0" w:rsidRPr="0051550F">
        <w:rPr>
          <w:rFonts w:ascii="Book Antiqua" w:eastAsia="Times New Roman" w:hAnsi="Book Antiqua" w:cs="Times New Roman"/>
          <w:color w:val="000000" w:themeColor="text1"/>
          <w:sz w:val="24"/>
          <w:szCs w:val="24"/>
        </w:rPr>
        <w:t xml:space="preserve"> to 0.25%</w:t>
      </w:r>
      <w:r w:rsidR="0047457C" w:rsidRPr="0051550F">
        <w:rPr>
          <w:rFonts w:ascii="Book Antiqua" w:eastAsia="Times New Roman" w:hAnsi="Book Antiqua" w:cs="Times New Roman"/>
          <w:sz w:val="24"/>
          <w:szCs w:val="24"/>
          <w:vertAlign w:val="superscript"/>
        </w:rPr>
        <w:fldChar w:fldCharType="begin"/>
      </w:r>
      <w:r w:rsidR="0047457C" w:rsidRPr="0051550F">
        <w:rPr>
          <w:rFonts w:ascii="Book Antiqua" w:eastAsia="Times New Roman" w:hAnsi="Book Antiqua" w:cs="Times New Roman"/>
          <w:sz w:val="24"/>
          <w:szCs w:val="24"/>
          <w:vertAlign w:val="superscript"/>
        </w:rPr>
        <w:instrText xml:space="preserve"> ADDIN EN.CITE &lt;EndNote&gt;&lt;Cite&gt;&lt;Author&gt;Bihari&lt;/Author&gt;&lt;Year&gt;2013&lt;/Year&gt;&lt;RecNum&gt;7&lt;/RecNum&gt;&lt;DisplayText&gt;[3]&lt;/DisplayText&gt;&lt;record&gt;&lt;rec-number&gt;7&lt;/rec-number&gt;&lt;foreign-keys&gt;&lt;key app="EN" db-id="p0zxaeafv0vvp3ewpszvtftud22vxpfvdexs" timestamp="1491868675"&gt;7&lt;/key&gt;&lt;/foreign-keys&gt;&lt;ref-type name="Journal Article"&gt;17&lt;/ref-type&gt;&lt;contributors&gt;&lt;authors&gt;&lt;author&gt;Bihari, C.&lt;/author&gt;&lt;author&gt;Rastogi, A.&lt;/author&gt;&lt;author&gt;Sarin, S. K.&lt;/author&gt;&lt;/authors&gt;&lt;/contributors&gt;&lt;auth-address&gt;Department of Pathology, Institute of Liver and Biliary Sciences (ILBS), D-1 Vasant Kunj, New Delhi 110070, India.&lt;/auth-address&gt;&lt;titles&gt;&lt;title&gt;Postinfantile giant cell hepatitis: an etiological and prognostic perspective&lt;/title&gt;&lt;secondary-title&gt;Hepat Res Treat&lt;/secondary-title&gt;&lt;/titles&gt;&lt;periodical&gt;&lt;full-title&gt;Hepat Res Treat&lt;/full-title&gt;&lt;/periodical&gt;&lt;pages&gt;601290&lt;/pages&gt;&lt;volume&gt;2013&lt;/volume&gt;&lt;dates&gt;&lt;year&gt;2013&lt;/year&gt;&lt;/dates&gt;&lt;isbn&gt;2090-1364 (Print)&amp;#xD;2090-1364 (Linking)&lt;/isbn&gt;&lt;accession-num&gt;23555054&lt;/accession-num&gt;&lt;urls&gt;&lt;related-urls&gt;&lt;url&gt;http://www.ncbi.nlm.nih.gov/pubmed/23555054&lt;/url&gt;&lt;/related-urls&gt;&lt;/urls&gt;&lt;custom2&gt;PMC3608114&lt;/custom2&gt;&lt;electronic-resource-num&gt;10.1155/2013/601290&lt;/electronic-resource-num&gt;&lt;/record&gt;&lt;/Cite&gt;&lt;/EndNote&gt;</w:instrText>
      </w:r>
      <w:r w:rsidR="0047457C" w:rsidRPr="0051550F">
        <w:rPr>
          <w:rFonts w:ascii="Book Antiqua" w:eastAsia="Times New Roman" w:hAnsi="Book Antiqua" w:cs="Times New Roman"/>
          <w:sz w:val="24"/>
          <w:szCs w:val="24"/>
          <w:vertAlign w:val="superscript"/>
        </w:rPr>
        <w:fldChar w:fldCharType="separate"/>
      </w:r>
      <w:r w:rsidR="0047457C" w:rsidRPr="0051550F">
        <w:rPr>
          <w:rFonts w:ascii="Book Antiqua" w:eastAsia="Times New Roman" w:hAnsi="Book Antiqua" w:cs="Times New Roman"/>
          <w:noProof/>
          <w:sz w:val="24"/>
          <w:szCs w:val="24"/>
          <w:vertAlign w:val="superscript"/>
        </w:rPr>
        <w:t>[3]</w:t>
      </w:r>
      <w:r w:rsidR="0047457C" w:rsidRPr="0051550F">
        <w:rPr>
          <w:rFonts w:ascii="Book Antiqua" w:eastAsia="Times New Roman" w:hAnsi="Book Antiqua" w:cs="Times New Roman"/>
          <w:sz w:val="24"/>
          <w:szCs w:val="24"/>
          <w:vertAlign w:val="superscript"/>
        </w:rPr>
        <w:fldChar w:fldCharType="end"/>
      </w:r>
      <w:r w:rsidR="00041F46" w:rsidRPr="0051550F">
        <w:rPr>
          <w:rFonts w:ascii="Book Antiqua" w:eastAsia="Times New Roman" w:hAnsi="Book Antiqua" w:cs="Times New Roman"/>
          <w:sz w:val="24"/>
          <w:szCs w:val="24"/>
        </w:rPr>
        <w:t xml:space="preserve">, </w:t>
      </w:r>
      <w:r w:rsidR="00A42004" w:rsidRPr="0051550F">
        <w:rPr>
          <w:rFonts w:ascii="Book Antiqua" w:eastAsia="Times New Roman" w:hAnsi="Book Antiqua" w:cs="Times New Roman"/>
          <w:sz w:val="24"/>
          <w:szCs w:val="24"/>
        </w:rPr>
        <w:t xml:space="preserve">which </w:t>
      </w:r>
      <w:r w:rsidR="00A22AD6" w:rsidRPr="0051550F">
        <w:rPr>
          <w:rFonts w:ascii="Book Antiqua" w:eastAsia="Times New Roman" w:hAnsi="Book Antiqua" w:cs="Times New Roman"/>
          <w:sz w:val="24"/>
          <w:szCs w:val="24"/>
        </w:rPr>
        <w:t xml:space="preserve">is </w:t>
      </w:r>
      <w:r w:rsidR="00A42004" w:rsidRPr="0051550F">
        <w:rPr>
          <w:rFonts w:ascii="Book Antiqua" w:eastAsia="Times New Roman" w:hAnsi="Book Antiqua" w:cs="Times New Roman"/>
          <w:sz w:val="24"/>
          <w:szCs w:val="24"/>
        </w:rPr>
        <w:t>consistent with</w:t>
      </w:r>
      <w:r w:rsidR="00E20C18" w:rsidRPr="0051550F">
        <w:rPr>
          <w:rFonts w:ascii="Book Antiqua" w:eastAsia="Times New Roman" w:hAnsi="Book Antiqua" w:cs="Times New Roman"/>
          <w:sz w:val="24"/>
          <w:szCs w:val="24"/>
        </w:rPr>
        <w:t xml:space="preserve"> the</w:t>
      </w:r>
      <w:r w:rsidR="00A42004" w:rsidRPr="0051550F">
        <w:rPr>
          <w:rFonts w:ascii="Book Antiqua" w:eastAsia="Times New Roman" w:hAnsi="Book Antiqua" w:cs="Times New Roman"/>
          <w:sz w:val="24"/>
          <w:szCs w:val="24"/>
        </w:rPr>
        <w:t xml:space="preserve"> </w:t>
      </w:r>
      <w:r w:rsidR="0022217E" w:rsidRPr="0051550F">
        <w:rPr>
          <w:rFonts w:ascii="Book Antiqua" w:eastAsia="Times New Roman" w:hAnsi="Book Antiqua" w:cs="Times New Roman"/>
          <w:color w:val="000000" w:themeColor="text1"/>
          <w:sz w:val="24"/>
          <w:szCs w:val="24"/>
        </w:rPr>
        <w:t>incid</w:t>
      </w:r>
      <w:r w:rsidR="00ED7033" w:rsidRPr="0051550F">
        <w:rPr>
          <w:rFonts w:ascii="Book Antiqua" w:eastAsia="Times New Roman" w:hAnsi="Book Antiqua" w:cs="Times New Roman"/>
          <w:color w:val="000000" w:themeColor="text1"/>
          <w:sz w:val="24"/>
          <w:szCs w:val="24"/>
        </w:rPr>
        <w:t xml:space="preserve">ence </w:t>
      </w:r>
      <w:r w:rsidR="00167FCC" w:rsidRPr="0051550F">
        <w:rPr>
          <w:rFonts w:ascii="Book Antiqua" w:eastAsia="Times New Roman" w:hAnsi="Book Antiqua" w:cs="Times New Roman"/>
          <w:color w:val="000000" w:themeColor="text1"/>
          <w:sz w:val="24"/>
          <w:szCs w:val="24"/>
        </w:rPr>
        <w:t>in our cohort</w:t>
      </w:r>
      <w:r w:rsidR="00FF71E5" w:rsidRPr="0051550F">
        <w:rPr>
          <w:rFonts w:ascii="Book Antiqua" w:eastAsia="Times New Roman" w:hAnsi="Book Antiqua" w:cs="Times New Roman"/>
          <w:color w:val="000000" w:themeColor="text1"/>
          <w:sz w:val="24"/>
          <w:szCs w:val="24"/>
        </w:rPr>
        <w:t xml:space="preserve"> (</w:t>
      </w:r>
      <w:r w:rsidR="00AD1E66" w:rsidRPr="0051550F">
        <w:rPr>
          <w:rFonts w:ascii="Book Antiqua" w:eastAsia="Times New Roman" w:hAnsi="Book Antiqua" w:cs="Times New Roman"/>
          <w:color w:val="000000" w:themeColor="text1"/>
          <w:sz w:val="24"/>
          <w:szCs w:val="24"/>
        </w:rPr>
        <w:t>0.14%</w:t>
      </w:r>
      <w:r w:rsidR="00FF71E5" w:rsidRPr="0051550F">
        <w:rPr>
          <w:rFonts w:ascii="Book Antiqua" w:eastAsia="Times New Roman" w:hAnsi="Book Antiqua" w:cs="Times New Roman"/>
          <w:color w:val="000000" w:themeColor="text1"/>
          <w:sz w:val="24"/>
          <w:szCs w:val="24"/>
        </w:rPr>
        <w:t>).</w:t>
      </w:r>
      <w:r w:rsidR="00ED7033" w:rsidRPr="0051550F">
        <w:rPr>
          <w:rFonts w:ascii="Book Antiqua" w:eastAsia="Times New Roman" w:hAnsi="Book Antiqua" w:cs="Times New Roman"/>
          <w:color w:val="000000" w:themeColor="text1"/>
          <w:sz w:val="24"/>
          <w:szCs w:val="24"/>
        </w:rPr>
        <w:t xml:space="preserve"> </w:t>
      </w:r>
      <w:r w:rsidR="0022217E" w:rsidRPr="0051550F">
        <w:rPr>
          <w:rFonts w:ascii="Book Antiqua" w:eastAsia="Times New Roman" w:hAnsi="Book Antiqua" w:cs="Times New Roman"/>
          <w:sz w:val="24"/>
          <w:szCs w:val="24"/>
        </w:rPr>
        <w:t>Given the rarity of this entity</w:t>
      </w:r>
      <w:r w:rsidRPr="0051550F">
        <w:rPr>
          <w:rFonts w:ascii="Book Antiqua" w:eastAsia="Times New Roman" w:hAnsi="Book Antiqua" w:cs="Times New Roman"/>
          <w:sz w:val="24"/>
          <w:szCs w:val="24"/>
        </w:rPr>
        <w:t xml:space="preserve">, outcomes and management are largely based on anecdotal evidence. </w:t>
      </w:r>
      <w:r w:rsidR="00E3136B" w:rsidRPr="0051550F">
        <w:rPr>
          <w:rFonts w:ascii="Book Antiqua" w:eastAsia="Times New Roman" w:hAnsi="Book Antiqua" w:cs="Times New Roman"/>
          <w:sz w:val="24"/>
          <w:szCs w:val="24"/>
        </w:rPr>
        <w:t>There</w:t>
      </w:r>
      <w:r w:rsidRPr="0051550F">
        <w:rPr>
          <w:rFonts w:ascii="Book Antiqua" w:eastAsia="Times New Roman" w:hAnsi="Book Antiqua" w:cs="Times New Roman"/>
          <w:sz w:val="24"/>
          <w:szCs w:val="24"/>
        </w:rPr>
        <w:t xml:space="preserve"> is no</w:t>
      </w:r>
      <w:r w:rsidR="0063301E" w:rsidRPr="0051550F">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approved therapies and no c</w:t>
      </w:r>
      <w:r w:rsidR="0022217E" w:rsidRPr="0051550F">
        <w:rPr>
          <w:rFonts w:ascii="Book Antiqua" w:eastAsia="Times New Roman" w:hAnsi="Book Antiqua" w:cs="Times New Roman"/>
          <w:sz w:val="24"/>
          <w:szCs w:val="24"/>
        </w:rPr>
        <w:t xml:space="preserve">onsensus on management </w:t>
      </w:r>
      <w:proofErr w:type="gramStart"/>
      <w:r w:rsidR="00E3136B" w:rsidRPr="0051550F">
        <w:rPr>
          <w:rFonts w:ascii="Book Antiqua" w:eastAsia="Times New Roman" w:hAnsi="Book Antiqua" w:cs="Times New Roman"/>
          <w:sz w:val="24"/>
          <w:szCs w:val="24"/>
        </w:rPr>
        <w:t>strategies</w:t>
      </w:r>
      <w:r w:rsidR="0022217E" w:rsidRPr="0051550F">
        <w:rPr>
          <w:rFonts w:ascii="Book Antiqua" w:eastAsia="Times New Roman" w:hAnsi="Book Antiqua" w:cs="Times New Roman"/>
          <w:sz w:val="24"/>
          <w:szCs w:val="24"/>
          <w:vertAlign w:val="superscript"/>
        </w:rPr>
        <w:t>[</w:t>
      </w:r>
      <w:proofErr w:type="gramEnd"/>
      <w:r w:rsidR="0022217E" w:rsidRPr="0051550F">
        <w:rPr>
          <w:rFonts w:ascii="Book Antiqua" w:eastAsia="Times New Roman" w:hAnsi="Book Antiqua" w:cs="Times New Roman"/>
          <w:sz w:val="24"/>
          <w:szCs w:val="24"/>
          <w:vertAlign w:val="superscript"/>
        </w:rPr>
        <w:t>13]</w:t>
      </w:r>
      <w:r w:rsidR="00BC5F02" w:rsidRPr="0051550F">
        <w:rPr>
          <w:rFonts w:ascii="Book Antiqua" w:eastAsia="Times New Roman" w:hAnsi="Book Antiqua" w:cs="Times New Roman"/>
          <w:sz w:val="24"/>
          <w:szCs w:val="24"/>
        </w:rPr>
        <w:t>.</w:t>
      </w:r>
    </w:p>
    <w:p w14:paraId="221DF0E0" w14:textId="2F5824CC" w:rsidR="00CE452A" w:rsidRPr="0051550F" w:rsidRDefault="0022217E"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hAnsi="Book Antiqua"/>
          <w:sz w:val="24"/>
          <w:szCs w:val="24"/>
        </w:rPr>
        <w:t xml:space="preserve">The histological finding of giant cells in adults </w:t>
      </w:r>
      <w:r w:rsidR="00771516" w:rsidRPr="0051550F">
        <w:rPr>
          <w:rFonts w:ascii="Book Antiqua" w:hAnsi="Book Antiqua"/>
          <w:sz w:val="24"/>
          <w:szCs w:val="24"/>
        </w:rPr>
        <w:t xml:space="preserve">seems </w:t>
      </w:r>
      <w:r w:rsidR="00771516" w:rsidRPr="0051550F">
        <w:rPr>
          <w:rFonts w:ascii="Book Antiqua" w:eastAsia="Times New Roman" w:hAnsi="Book Antiqua" w:cs="Times New Roman"/>
          <w:sz w:val="24"/>
          <w:szCs w:val="24"/>
        </w:rPr>
        <w:t>to be a manifestation of hepatic stress as opposed</w:t>
      </w:r>
      <w:r w:rsidR="00B81E3C" w:rsidRPr="0051550F">
        <w:rPr>
          <w:rFonts w:ascii="Book Antiqua" w:eastAsia="Times New Roman" w:hAnsi="Book Antiqua" w:cs="Times New Roman"/>
          <w:sz w:val="24"/>
          <w:szCs w:val="24"/>
        </w:rPr>
        <w:t xml:space="preserve"> to a primary hepatic</w:t>
      </w:r>
      <w:r w:rsidRPr="0051550F">
        <w:rPr>
          <w:rFonts w:ascii="Book Antiqua" w:eastAsia="Times New Roman" w:hAnsi="Book Antiqua" w:cs="Times New Roman"/>
          <w:sz w:val="24"/>
          <w:szCs w:val="24"/>
        </w:rPr>
        <w:t xml:space="preserve"> injury</w:t>
      </w:r>
      <w:r w:rsidR="004D1603" w:rsidRPr="0051550F">
        <w:rPr>
          <w:rFonts w:ascii="Book Antiqua" w:eastAsia="Times New Roman" w:hAnsi="Book Antiqua" w:cs="Times New Roman"/>
          <w:sz w:val="24"/>
          <w:szCs w:val="24"/>
          <w:vertAlign w:val="superscript"/>
        </w:rPr>
        <w:fldChar w:fldCharType="begin">
          <w:fldData xml:space="preserve">PEVuZE5vdGU+PENpdGU+PEF1dGhvcj5Fc3RyYWRhczwvQXV0aG9yPjxZZWFyPjIwMDk8L1llYXI+
PFJlY051bT42PC9SZWNOdW0+PERpc3BsYXlUZXh0PlszLCAxMF08L0Rpc3BsYXlUZXh0PjxyZWNv
cmQ+PHJlYy1udW1iZXI+NjwvcmVjLW51bWJlcj48Zm9yZWlnbi1rZXlzPjxrZXkgYXBwPSJFTiIg
ZGItaWQ9InAwenhhZWFmdjB2dnAzZXdwc3p2dGZ0dWQyMnZ4cGZ2ZGV4cyIgdGltZXN0YW1wPSIx
NDkxODY4NTg5Ij42PC9rZXk+PC9mb3JlaWduLWtleXM+PHJlZi10eXBlIG5hbWU9IkpvdXJuYWwg
QXJ0aWNsZSI+MTc8L3JlZi10eXBlPjxjb250cmlidXRvcnM+PGF1dGhvcnM+PGF1dGhvcj5Fc3Ry
YWRhcywgSi48L2F1dGhvcj48YXV0aG9yPlBhc2N1YWwtUmFtb3MsIFYuPC9hdXRob3I+PGF1dGhv
cj5NYXJ0aW5leiwgQi48L2F1dGhvcj48YXV0aG9yPlVyaWJlLCBNLjwvYXV0aG9yPjxhdXRob3I+
VG9ycmUsIEEuPC9hdXRob3I+PC9hdXRob3JzPjwvY29udHJpYnV0b3JzPjxhdXRoLWFkZHJlc3M+
RGVwYXJ0bWVudCBvZiBHYXN0cm9lbnRlcm9sb2d5LCBJbnN0aXR1dG8gTmFjaW9uYWwgZGUgQ2ll
bmNpYXMgTWVkaWNhcyB5IE51dHJpY2lvbiBTYWx2YWRvciBadWJpcmFuLCBNZXhpY28uPC9hdXRo
LWFkZHJlc3M+PHRpdGxlcz48dGl0bGU+QXV0b2ltbXVuZSBoZXBhdGl0aXMgd2l0aCBnaWFudC1j
ZWxsIHRyYW5zZm9ybWF0aW9uPC90aXRsZT48c2Vjb25kYXJ5LXRpdGxlPkFubiBIZXBhdG9sPC9z
ZWNvbmRhcnktdGl0bGU+PC90aXRsZXM+PHBlcmlvZGljYWw+PGZ1bGwtdGl0bGU+QW5uIEhlcGF0
b2w8L2Z1bGwtdGl0bGU+PC9wZXJpb2RpY2FsPjxwYWdlcz42OC03MDwvcGFnZXM+PHZvbHVtZT44
PC92b2x1bWU+PG51bWJlcj4xPC9udW1iZXI+PGtleXdvcmRzPjxrZXl3b3JkPkFkcmVuYWwgQ29y
dGV4IEhvcm1vbmVzL3RoZXJhcGV1dGljIHVzZTwva2V5d29yZD48a2V5d29yZD5BZHVsdDwva2V5
d29yZD48a2V5d29yZD5BbnRpcmhldW1hdGljIEFnZW50cy90aGVyYXBldXRpYyB1c2U8L2tleXdv
cmQ+PGtleXdvcmQ+QXJ0aHJpdGlzLCBSaGV1bWF0b2lkL2RydWcgdGhlcmFweS9pbW11bm9sb2d5
PC9rZXl3b3JkPjxrZXl3b3JkPkRpc2Vhc2UgUHJvZ3Jlc3Npb248L2tleXdvcmQ+PGtleXdvcmQ+
R2lhbnQgQ2VsbHMvKnBhdGhvbG9neTwva2V5d29yZD48a2V5d29yZD5IZXBhdGl0aXMsIEF1dG9p
bW11bmUvZHJ1ZyB0aGVyYXB5L2ltbXVub2xvZ3kvKnBhdGhvbG9neTwva2V5d29yZD48a2V5d29y
ZD5IdW1hbnM8L2tleXdvcmQ+PGtleXdvcmQ+SW1tdW5vc3VwcHJlc3NpdmUgQWdlbnRzL3RoZXJh
cGV1dGljIHVzZTwva2V5d29yZD48a2V5d29yZD5MaXZlci8qcGF0aG9sb2d5PC9rZXl3b3JkPjxr
ZXl3b3JkPk1hbGU8L2tleXdvcmQ+PGtleXdvcmQ+VHJlYXRtZW50IE91dGNvbWU8L2tleXdvcmQ+
PC9rZXl3b3Jkcz48ZGF0ZXM+PHllYXI+MjAwOTwveWVhcj48cHViLWRhdGVzPjxkYXRlPkphbi1N
YXI8L2RhdGU+PC9wdWItZGF0ZXM+PC9kYXRlcz48aXNibj4xNjY1LTI2ODEgKFByaW50KSYjeEQ7
MTY2NS0yNjgxIChMaW5raW5nKTwvaXNibj48YWNjZXNzaW9uLW51bT4xOTIyMTUzODwvYWNjZXNz
aW9uLW51bT48dXJscz48cmVsYXRlZC11cmxzPjx1cmw+aHR0cDovL3d3dy5uY2JpLm5sbS5uaWgu
Z292L3B1Ym1lZC8xOTIyMTUzODwvdXJsPjwvcmVsYXRlZC11cmxzPjwvdXJscz48L3JlY29yZD48
L0NpdGU+PENpdGU+PEF1dGhvcj5CaWhhcmk8L0F1dGhvcj48WWVhcj4yMDEzPC9ZZWFyPjxSZWNO
dW0+NzwvUmVjTnVtPjxyZWNvcmQ+PHJlYy1udW1iZXI+NzwvcmVjLW51bWJlcj48Zm9yZWlnbi1r
ZXlzPjxrZXkgYXBwPSJFTiIgZGItaWQ9InAwenhhZWFmdjB2dnAzZXdwc3p2dGZ0dWQyMnZ4cGZ2
ZGV4cyIgdGltZXN0YW1wPSIxNDkxODY4Njc1Ij43PC9rZXk+PC9mb3JlaWduLWtleXM+PHJlZi10
eXBlIG5hbWU9IkpvdXJuYWwgQXJ0aWNsZSI+MTc8L3JlZi10eXBlPjxjb250cmlidXRvcnM+PGF1
dGhvcnM+PGF1dGhvcj5CaWhhcmksIEMuPC9hdXRob3I+PGF1dGhvcj5SYXN0b2dpLCBBLjwvYXV0
aG9yPjxhdXRob3I+U2FyaW4sIFMuIEsuPC9hdXRob3I+PC9hdXRob3JzPjwvY29udHJpYnV0b3Jz
PjxhdXRoLWFkZHJlc3M+RGVwYXJ0bWVudCBvZiBQYXRob2xvZ3ksIEluc3RpdHV0ZSBvZiBMaXZl
ciBhbmQgQmlsaWFyeSBTY2llbmNlcyAoSUxCUyksIEQtMSBWYXNhbnQgS3VuaiwgTmV3IERlbGhp
IDExMDA3MCwgSW5kaWEuPC9hdXRoLWFkZHJlc3M+PHRpdGxlcz48dGl0bGU+UG9zdGluZmFudGls
ZSBnaWFudCBjZWxsIGhlcGF0aXRpczogYW4gZXRpb2xvZ2ljYWwgYW5kIHByb2dub3N0aWMgcGVy
c3BlY3RpdmU8L3RpdGxlPjxzZWNvbmRhcnktdGl0bGU+SGVwYXQgUmVzIFRyZWF0PC9zZWNvbmRh
cnktdGl0bGU+PC90aXRsZXM+PHBlcmlvZGljYWw+PGZ1bGwtdGl0bGU+SGVwYXQgUmVzIFRyZWF0
PC9mdWxsLXRpdGxlPjwvcGVyaW9kaWNhbD48cGFnZXM+NjAxMjkwPC9wYWdlcz48dm9sdW1lPjIw
MTM8L3ZvbHVtZT48ZGF0ZXM+PHllYXI+MjAxMzwveWVhcj48L2RhdGVzPjxpc2JuPjIwOTAtMTM2
NCAoUHJpbnQpJiN4RDsyMDkwLTEzNjQgKExpbmtpbmcpPC9pc2JuPjxhY2Nlc3Npb24tbnVtPjIz
NTU1MDU0PC9hY2Nlc3Npb24tbnVtPjx1cmxzPjxyZWxhdGVkLXVybHM+PHVybD5odHRwOi8vd3d3
Lm5jYmkubmxtLm5paC5nb3YvcHVibWVkLzIzNTU1MDU0PC91cmw+PC9yZWxhdGVkLXVybHM+PC91
cmxzPjxjdXN0b20yPlBNQzM2MDgxMTQ8L2N1c3RvbTI+PGVsZWN0cm9uaWMtcmVzb3VyY2UtbnVt
PjEwLjExNTUvMjAxMy82MDEyOTA8L2VsZWN0cm9uaWMtcmVzb3VyY2UtbnVtPjwvcmVjb3JkPjwv
Q2l0ZT48L0VuZE5vdGU+AG==
</w:fldData>
        </w:fldChar>
      </w:r>
      <w:r w:rsidR="008278C0" w:rsidRPr="0051550F">
        <w:rPr>
          <w:rFonts w:ascii="Book Antiqua" w:eastAsia="Times New Roman" w:hAnsi="Book Antiqua" w:cs="Times New Roman"/>
          <w:sz w:val="24"/>
          <w:szCs w:val="24"/>
          <w:vertAlign w:val="superscript"/>
        </w:rPr>
        <w:instrText xml:space="preserve"> ADDIN EN.CITE </w:instrText>
      </w:r>
      <w:r w:rsidR="008278C0" w:rsidRPr="0051550F">
        <w:rPr>
          <w:rFonts w:ascii="Book Antiqua" w:eastAsia="Times New Roman" w:hAnsi="Book Antiqua" w:cs="Times New Roman"/>
          <w:sz w:val="24"/>
          <w:szCs w:val="24"/>
          <w:vertAlign w:val="superscript"/>
        </w:rPr>
        <w:fldChar w:fldCharType="begin">
          <w:fldData xml:space="preserve">PEVuZE5vdGU+PENpdGU+PEF1dGhvcj5Fc3RyYWRhczwvQXV0aG9yPjxZZWFyPjIwMDk8L1llYXI+
PFJlY051bT42PC9SZWNOdW0+PERpc3BsYXlUZXh0PlszLCAxMF08L0Rpc3BsYXlUZXh0PjxyZWNv
cmQ+PHJlYy1udW1iZXI+NjwvcmVjLW51bWJlcj48Zm9yZWlnbi1rZXlzPjxrZXkgYXBwPSJFTiIg
ZGItaWQ9InAwenhhZWFmdjB2dnAzZXdwc3p2dGZ0dWQyMnZ4cGZ2ZGV4cyIgdGltZXN0YW1wPSIx
NDkxODY4NTg5Ij42PC9rZXk+PC9mb3JlaWduLWtleXM+PHJlZi10eXBlIG5hbWU9IkpvdXJuYWwg
QXJ0aWNsZSI+MTc8L3JlZi10eXBlPjxjb250cmlidXRvcnM+PGF1dGhvcnM+PGF1dGhvcj5Fc3Ry
YWRhcywgSi48L2F1dGhvcj48YXV0aG9yPlBhc2N1YWwtUmFtb3MsIFYuPC9hdXRob3I+PGF1dGhv
cj5NYXJ0aW5leiwgQi48L2F1dGhvcj48YXV0aG9yPlVyaWJlLCBNLjwvYXV0aG9yPjxhdXRob3I+
VG9ycmUsIEEuPC9hdXRob3I+PC9hdXRob3JzPjwvY29udHJpYnV0b3JzPjxhdXRoLWFkZHJlc3M+
RGVwYXJ0bWVudCBvZiBHYXN0cm9lbnRlcm9sb2d5LCBJbnN0aXR1dG8gTmFjaW9uYWwgZGUgQ2ll
bmNpYXMgTWVkaWNhcyB5IE51dHJpY2lvbiBTYWx2YWRvciBadWJpcmFuLCBNZXhpY28uPC9hdXRo
LWFkZHJlc3M+PHRpdGxlcz48dGl0bGU+QXV0b2ltbXVuZSBoZXBhdGl0aXMgd2l0aCBnaWFudC1j
ZWxsIHRyYW5zZm9ybWF0aW9uPC90aXRsZT48c2Vjb25kYXJ5LXRpdGxlPkFubiBIZXBhdG9sPC9z
ZWNvbmRhcnktdGl0bGU+PC90aXRsZXM+PHBlcmlvZGljYWw+PGZ1bGwtdGl0bGU+QW5uIEhlcGF0
b2w8L2Z1bGwtdGl0bGU+PC9wZXJpb2RpY2FsPjxwYWdlcz42OC03MDwvcGFnZXM+PHZvbHVtZT44
PC92b2x1bWU+PG51bWJlcj4xPC9udW1iZXI+PGtleXdvcmRzPjxrZXl3b3JkPkFkcmVuYWwgQ29y
dGV4IEhvcm1vbmVzL3RoZXJhcGV1dGljIHVzZTwva2V5d29yZD48a2V5d29yZD5BZHVsdDwva2V5
d29yZD48a2V5d29yZD5BbnRpcmhldW1hdGljIEFnZW50cy90aGVyYXBldXRpYyB1c2U8L2tleXdv
cmQ+PGtleXdvcmQ+QXJ0aHJpdGlzLCBSaGV1bWF0b2lkL2RydWcgdGhlcmFweS9pbW11bm9sb2d5
PC9rZXl3b3JkPjxrZXl3b3JkPkRpc2Vhc2UgUHJvZ3Jlc3Npb248L2tleXdvcmQ+PGtleXdvcmQ+
R2lhbnQgQ2VsbHMvKnBhdGhvbG9neTwva2V5d29yZD48a2V5d29yZD5IZXBhdGl0aXMsIEF1dG9p
bW11bmUvZHJ1ZyB0aGVyYXB5L2ltbXVub2xvZ3kvKnBhdGhvbG9neTwva2V5d29yZD48a2V5d29y
ZD5IdW1hbnM8L2tleXdvcmQ+PGtleXdvcmQ+SW1tdW5vc3VwcHJlc3NpdmUgQWdlbnRzL3RoZXJh
cGV1dGljIHVzZTwva2V5d29yZD48a2V5d29yZD5MaXZlci8qcGF0aG9sb2d5PC9rZXl3b3JkPjxr
ZXl3b3JkPk1hbGU8L2tleXdvcmQ+PGtleXdvcmQ+VHJlYXRtZW50IE91dGNvbWU8L2tleXdvcmQ+
PC9rZXl3b3Jkcz48ZGF0ZXM+PHllYXI+MjAwOTwveWVhcj48cHViLWRhdGVzPjxkYXRlPkphbi1N
YXI8L2RhdGU+PC9wdWItZGF0ZXM+PC9kYXRlcz48aXNibj4xNjY1LTI2ODEgKFByaW50KSYjeEQ7
MTY2NS0yNjgxIChMaW5raW5nKTwvaXNibj48YWNjZXNzaW9uLW51bT4xOTIyMTUzODwvYWNjZXNz
aW9uLW51bT48dXJscz48cmVsYXRlZC11cmxzPjx1cmw+aHR0cDovL3d3dy5uY2JpLm5sbS5uaWgu
Z292L3B1Ym1lZC8xOTIyMTUzODwvdXJsPjwvcmVsYXRlZC11cmxzPjwvdXJscz48L3JlY29yZD48
L0NpdGU+PENpdGU+PEF1dGhvcj5CaWhhcmk8L0F1dGhvcj48WWVhcj4yMDEzPC9ZZWFyPjxSZWNO
dW0+NzwvUmVjTnVtPjxyZWNvcmQ+PHJlYy1udW1iZXI+NzwvcmVjLW51bWJlcj48Zm9yZWlnbi1r
ZXlzPjxrZXkgYXBwPSJFTiIgZGItaWQ9InAwenhhZWFmdjB2dnAzZXdwc3p2dGZ0dWQyMnZ4cGZ2
ZGV4cyIgdGltZXN0YW1wPSIxNDkxODY4Njc1Ij43PC9rZXk+PC9mb3JlaWduLWtleXM+PHJlZi10
eXBlIG5hbWU9IkpvdXJuYWwgQXJ0aWNsZSI+MTc8L3JlZi10eXBlPjxjb250cmlidXRvcnM+PGF1
dGhvcnM+PGF1dGhvcj5CaWhhcmksIEMuPC9hdXRob3I+PGF1dGhvcj5SYXN0b2dpLCBBLjwvYXV0
aG9yPjxhdXRob3I+U2FyaW4sIFMuIEsuPC9hdXRob3I+PC9hdXRob3JzPjwvY29udHJpYnV0b3Jz
PjxhdXRoLWFkZHJlc3M+RGVwYXJ0bWVudCBvZiBQYXRob2xvZ3ksIEluc3RpdHV0ZSBvZiBMaXZl
ciBhbmQgQmlsaWFyeSBTY2llbmNlcyAoSUxCUyksIEQtMSBWYXNhbnQgS3VuaiwgTmV3IERlbGhp
IDExMDA3MCwgSW5kaWEuPC9hdXRoLWFkZHJlc3M+PHRpdGxlcz48dGl0bGU+UG9zdGluZmFudGls
ZSBnaWFudCBjZWxsIGhlcGF0aXRpczogYW4gZXRpb2xvZ2ljYWwgYW5kIHByb2dub3N0aWMgcGVy
c3BlY3RpdmU8L3RpdGxlPjxzZWNvbmRhcnktdGl0bGU+SGVwYXQgUmVzIFRyZWF0PC9zZWNvbmRh
cnktdGl0bGU+PC90aXRsZXM+PHBlcmlvZGljYWw+PGZ1bGwtdGl0bGU+SGVwYXQgUmVzIFRyZWF0
PC9mdWxsLXRpdGxlPjwvcGVyaW9kaWNhbD48cGFnZXM+NjAxMjkwPC9wYWdlcz48dm9sdW1lPjIw
MTM8L3ZvbHVtZT48ZGF0ZXM+PHllYXI+MjAxMzwveWVhcj48L2RhdGVzPjxpc2JuPjIwOTAtMTM2
NCAoUHJpbnQpJiN4RDsyMDkwLTEzNjQgKExpbmtpbmcpPC9pc2JuPjxhY2Nlc3Npb24tbnVtPjIz
NTU1MDU0PC9hY2Nlc3Npb24tbnVtPjx1cmxzPjxyZWxhdGVkLXVybHM+PHVybD5odHRwOi8vd3d3
Lm5jYmkubmxtLm5paC5nb3YvcHVibWVkLzIzNTU1MDU0PC91cmw+PC9yZWxhdGVkLXVybHM+PC91
cmxzPjxjdXN0b20yPlBNQzM2MDgxMTQ8L2N1c3RvbTI+PGVsZWN0cm9uaWMtcmVzb3VyY2UtbnVt
PjEwLjExNTUvMjAxMy82MDEyOTA8L2VsZWN0cm9uaWMtcmVzb3VyY2UtbnVtPjwvcmVjb3JkPjwv
Q2l0ZT48L0VuZE5vdGU+AG==
</w:fldData>
        </w:fldChar>
      </w:r>
      <w:r w:rsidR="008278C0" w:rsidRPr="0051550F">
        <w:rPr>
          <w:rFonts w:ascii="Book Antiqua" w:eastAsia="Times New Roman" w:hAnsi="Book Antiqua" w:cs="Times New Roman"/>
          <w:sz w:val="24"/>
          <w:szCs w:val="24"/>
          <w:vertAlign w:val="superscript"/>
        </w:rPr>
        <w:instrText xml:space="preserve"> ADDIN EN.CITE.DATA </w:instrText>
      </w:r>
      <w:r w:rsidR="008278C0" w:rsidRPr="0051550F">
        <w:rPr>
          <w:rFonts w:ascii="Book Antiqua" w:eastAsia="Times New Roman" w:hAnsi="Book Antiqua" w:cs="Times New Roman"/>
          <w:sz w:val="24"/>
          <w:szCs w:val="24"/>
          <w:vertAlign w:val="superscript"/>
        </w:rPr>
      </w:r>
      <w:r w:rsidR="008278C0" w:rsidRPr="0051550F">
        <w:rPr>
          <w:rFonts w:ascii="Book Antiqua" w:eastAsia="Times New Roman" w:hAnsi="Book Antiqua" w:cs="Times New Roman"/>
          <w:sz w:val="24"/>
          <w:szCs w:val="24"/>
          <w:vertAlign w:val="superscript"/>
        </w:rPr>
        <w:fldChar w:fldCharType="end"/>
      </w:r>
      <w:r w:rsidR="004D1603" w:rsidRPr="0051550F">
        <w:rPr>
          <w:rFonts w:ascii="Book Antiqua" w:eastAsia="Times New Roman" w:hAnsi="Book Antiqua" w:cs="Times New Roman"/>
          <w:sz w:val="24"/>
          <w:szCs w:val="24"/>
          <w:vertAlign w:val="superscript"/>
        </w:rPr>
      </w:r>
      <w:r w:rsidR="004D1603" w:rsidRPr="0051550F">
        <w:rPr>
          <w:rFonts w:ascii="Book Antiqua" w:eastAsia="Times New Roman" w:hAnsi="Book Antiqua" w:cs="Times New Roman"/>
          <w:sz w:val="24"/>
          <w:szCs w:val="24"/>
          <w:vertAlign w:val="superscript"/>
        </w:rPr>
        <w:fldChar w:fldCharType="separate"/>
      </w:r>
      <w:r w:rsidR="008278C0" w:rsidRPr="0051550F">
        <w:rPr>
          <w:rFonts w:ascii="Book Antiqua" w:eastAsia="Times New Roman" w:hAnsi="Book Antiqua" w:cs="Times New Roman"/>
          <w:noProof/>
          <w:sz w:val="24"/>
          <w:szCs w:val="24"/>
          <w:vertAlign w:val="superscript"/>
        </w:rPr>
        <w:t>[3,10]</w:t>
      </w:r>
      <w:r w:rsidR="004D1603" w:rsidRPr="0051550F">
        <w:rPr>
          <w:rFonts w:ascii="Book Antiqua" w:eastAsia="Times New Roman" w:hAnsi="Book Antiqua" w:cs="Times New Roman"/>
          <w:sz w:val="24"/>
          <w:szCs w:val="24"/>
          <w:vertAlign w:val="superscript"/>
        </w:rPr>
        <w:fldChar w:fldCharType="end"/>
      </w:r>
      <w:r w:rsidR="00B2517B" w:rsidRPr="0051550F">
        <w:rPr>
          <w:rFonts w:ascii="Book Antiqua" w:eastAsia="Times New Roman" w:hAnsi="Book Antiqua" w:cs="Times New Roman"/>
          <w:sz w:val="24"/>
          <w:szCs w:val="24"/>
        </w:rPr>
        <w:t xml:space="preserve">. The diagnosis is made based on </w:t>
      </w:r>
      <w:r w:rsidRPr="0051550F">
        <w:rPr>
          <w:rFonts w:ascii="Book Antiqua" w:eastAsia="Times New Roman" w:hAnsi="Book Antiqua" w:cs="Times New Roman"/>
          <w:sz w:val="24"/>
          <w:szCs w:val="24"/>
        </w:rPr>
        <w:t xml:space="preserve">the presence of </w:t>
      </w:r>
      <w:r w:rsidR="00B2517B" w:rsidRPr="0051550F">
        <w:rPr>
          <w:rFonts w:ascii="Book Antiqua" w:eastAsia="Times New Roman" w:hAnsi="Book Antiqua" w:cs="Times New Roman"/>
          <w:sz w:val="24"/>
          <w:szCs w:val="24"/>
        </w:rPr>
        <w:t xml:space="preserve">multinucleated giant cells usually evident in zones 1 and 3 of the Rappaport acinus. </w:t>
      </w:r>
      <w:r w:rsidR="00366435" w:rsidRPr="0051550F">
        <w:rPr>
          <w:rFonts w:ascii="Book Antiqua" w:eastAsia="Times New Roman" w:hAnsi="Book Antiqua" w:cs="Times New Roman"/>
          <w:sz w:val="24"/>
          <w:szCs w:val="24"/>
        </w:rPr>
        <w:t>M</w:t>
      </w:r>
      <w:r w:rsidR="00366435" w:rsidRPr="0051550F">
        <w:rPr>
          <w:rFonts w:ascii="Book Antiqua" w:hAnsi="Book Antiqua"/>
          <w:sz w:val="24"/>
          <w:szCs w:val="24"/>
        </w:rPr>
        <w:t xml:space="preserve">ore than four to five nuclei in hepatocytes should be seen in a single lobule combined with other features of hepatitis such as lobular disarray, </w:t>
      </w:r>
      <w:r w:rsidR="00366435" w:rsidRPr="0051550F">
        <w:rPr>
          <w:rFonts w:ascii="Book Antiqua" w:eastAsia="Times New Roman" w:hAnsi="Book Antiqua" w:cs="Times New Roman"/>
          <w:sz w:val="24"/>
          <w:szCs w:val="24"/>
        </w:rPr>
        <w:t xml:space="preserve">acinar </w:t>
      </w:r>
      <w:r w:rsidR="00366435" w:rsidRPr="0051550F">
        <w:rPr>
          <w:rFonts w:ascii="Book Antiqua" w:hAnsi="Book Antiqua"/>
          <w:sz w:val="24"/>
          <w:szCs w:val="24"/>
        </w:rPr>
        <w:t>inflammation, Kupffer cell hypertrophy and spotty hepatocytes necrosis.</w:t>
      </w:r>
      <w:r w:rsidR="00366435" w:rsidRPr="0051550F">
        <w:rPr>
          <w:rFonts w:ascii="Book Antiqua" w:hAnsi="Book Antiqua"/>
          <w:b/>
          <w:sz w:val="24"/>
          <w:szCs w:val="24"/>
        </w:rPr>
        <w:t xml:space="preserve"> </w:t>
      </w:r>
      <w:r w:rsidR="00B2517B" w:rsidRPr="0051550F">
        <w:rPr>
          <w:rFonts w:ascii="Book Antiqua" w:eastAsia="Times New Roman" w:hAnsi="Book Antiqua" w:cs="Times New Roman"/>
          <w:sz w:val="24"/>
          <w:szCs w:val="24"/>
        </w:rPr>
        <w:t xml:space="preserve">Other common features </w:t>
      </w:r>
      <w:r w:rsidRPr="0051550F">
        <w:rPr>
          <w:rFonts w:ascii="Book Antiqua" w:eastAsia="Times New Roman" w:hAnsi="Book Antiqua" w:cs="Times New Roman"/>
          <w:sz w:val="24"/>
          <w:szCs w:val="24"/>
        </w:rPr>
        <w:t xml:space="preserve">may </w:t>
      </w:r>
      <w:r w:rsidR="00366435" w:rsidRPr="0051550F">
        <w:rPr>
          <w:rFonts w:ascii="Book Antiqua" w:eastAsia="Times New Roman" w:hAnsi="Book Antiqua" w:cs="Times New Roman"/>
          <w:sz w:val="24"/>
          <w:szCs w:val="24"/>
        </w:rPr>
        <w:t>include</w:t>
      </w:r>
      <w:r w:rsidR="00B2517B" w:rsidRPr="0051550F">
        <w:rPr>
          <w:rFonts w:ascii="Book Antiqua" w:eastAsia="Times New Roman" w:hAnsi="Book Antiqua" w:cs="Times New Roman"/>
          <w:sz w:val="24"/>
          <w:szCs w:val="24"/>
        </w:rPr>
        <w:t xml:space="preserve"> non</w:t>
      </w:r>
      <w:r w:rsidR="007B1E31" w:rsidRPr="0051550F">
        <w:rPr>
          <w:rFonts w:ascii="Book Antiqua" w:eastAsia="Times New Roman" w:hAnsi="Book Antiqua" w:cs="Times New Roman"/>
          <w:sz w:val="24"/>
          <w:szCs w:val="24"/>
        </w:rPr>
        <w:t>-</w:t>
      </w:r>
      <w:r w:rsidR="00B2517B" w:rsidRPr="0051550F">
        <w:rPr>
          <w:rFonts w:ascii="Book Antiqua" w:eastAsia="Times New Roman" w:hAnsi="Book Antiqua" w:cs="Times New Roman"/>
          <w:sz w:val="24"/>
          <w:szCs w:val="24"/>
        </w:rPr>
        <w:t>suppurative cholangitis, ductopenia, and different stages of periportal fibrosis leading to cirrhosis</w:t>
      </w:r>
      <w:r w:rsidR="004D1603" w:rsidRPr="0051550F">
        <w:rPr>
          <w:rFonts w:ascii="Book Antiqua" w:eastAsia="Times New Roman" w:hAnsi="Book Antiqua" w:cs="Times New Roman"/>
          <w:sz w:val="24"/>
          <w:szCs w:val="24"/>
          <w:vertAlign w:val="superscript"/>
        </w:rPr>
        <w:fldChar w:fldCharType="begin">
          <w:fldData xml:space="preserve">PEVuZE5vdGU+PENpdGU+PEF1dGhvcj5EZXZhbmV5PC9BdXRob3I+PFllYXI+MTk5MjwvWWVhcj48
UmVjTnVtPjQ8L1JlY051bT48RGlzcGxheVRleHQ+WzYsIDE0XTwvRGlzcGxheVRleHQ+PHJlY29y
ZD48cmVjLW51bWJlcj40PC9yZWMtbnVtYmVyPjxmb3JlaWduLWtleXM+PGtleSBhcHA9IkVOIiBk
Yi1pZD0icDB6eGFlYWZ2MHZ2cDNld3BzenZ0ZnR1ZDIydnhwZnZkZXhzIiB0aW1lc3RhbXA9IjE0
OTE4NjgzMDkiPjQ8L2tleT48L2ZvcmVpZ24ta2V5cz48cmVmLXR5cGUgbmFtZT0iSm91cm5hbCBB
cnRpY2xlIj4xNzwvcmVmLXR5cGU+PGNvbnRyaWJ1dG9ycz48YXV0aG9ycz48YXV0aG9yPkRldmFu
ZXksIEsuPC9hdXRob3I+PGF1dGhvcj5Hb29kbWFuLCBaLiBELjwvYXV0aG9yPjxhdXRob3I+SXNo
YWssIEsuIEcuPC9hdXRob3I+PC9hdXRob3JzPjwvY29udHJpYnV0b3JzPjxhdXRoLWFkZHJlc3M+
RGVwYXJ0bWVudCBvZiBIZXBhdGljIGFuZCBHYXN0cm9pbnRlc3RpbmFsIFBhdGhvbG9neSBBcm1l
ZCBGb3JjZXMgSW5zdGl0dXRlIG9mIFBhdGhvbG9neSwgV2FzaGluZ3RvbiwgRC5DLiAyMDMwNi48
L2F1dGgtYWRkcmVzcz48dGl0bGVzPjx0aXRsZT5Qb3N0aW5mYW50aWxlIGdpYW50LWNlbGwgdHJh
bnNmb3JtYXRpb24gaW4gaGVwYXRpdGlzPC90aXRsZT48c2Vjb25kYXJ5LXRpdGxlPkhlcGF0b2xv
Z3k8L3NlY29uZGFyeS10aXRsZT48L3RpdGxlcz48cGVyaW9kaWNhbD48ZnVsbC10aXRsZT5IZXBh
dG9sb2d5PC9mdWxsLXRpdGxlPjwvcGVyaW9kaWNhbD48cGFnZXM+MzI3LTMzPC9wYWdlcz48dm9s
dW1lPjE2PC92b2x1bWU+PG51bWJlcj4yPC9udW1iZXI+PGtleXdvcmRzPjxrZXl3b3JkPkFkb2xl
c2NlbnQ8L2tleXdvcmQ+PGtleXdvcmQ+QWR1bHQ8L2tleXdvcmQ+PGtleXdvcmQ+QWdlZDwva2V5
d29yZD48a2V5d29yZD5CaW9wc3k8L2tleXdvcmQ+PGtleXdvcmQ+Q2hpbGQsIFByZXNjaG9vbDwv
a2V5d29yZD48a2V5d29yZD5GZW1hbGU8L2tleXdvcmQ+PGtleXdvcmQ+Rm9sbG93LVVwIFN0dWRp
ZXM8L2tleXdvcmQ+PGtleXdvcmQ+R2lhbnQgQ2VsbHMvKnBhdGhvbG9neTwva2V5d29yZD48a2V5
d29yZD5IZXBhdGl0aXMvZXRpb2xvZ3kvKnBhdGhvbG9neTwva2V5d29yZD48a2V5d29yZD5IdW1h
bnM8L2tleXdvcmQ+PGtleXdvcmQ+TGl2ZXIvKnBhdGhvbG9neTwva2V5d29yZD48a2V5d29yZD5N
YWxlPC9rZXl3b3JkPjxrZXl3b3JkPk1pZGRsZSBBZ2VkPC9rZXl3b3JkPjwva2V5d29yZHM+PGRh
dGVzPjx5ZWFyPjE5OTI8L3llYXI+PHB1Yi1kYXRlcz48ZGF0ZT5BdWc8L2RhdGU+PC9wdWItZGF0
ZXM+PC9kYXRlcz48aXNibj4wMjcwLTkxMzkgKFByaW50KSYjeEQ7MDI3MC05MTM5IChMaW5raW5n
KTwvaXNibj48YWNjZXNzaW9uLW51bT4xNjM5MzQxPC9hY2Nlc3Npb24tbnVtPjx1cmxzPjxyZWxh
dGVkLXVybHM+PHVybD5odHRwOi8vd3d3Lm5jYmkubmxtLm5paC5nb3YvcHVibWVkLzE2MzkzNDE8
L3VybD48L3JlbGF0ZWQtdXJscz48L3VybHM+PC9yZWNvcmQ+PC9DaXRlPjxDaXRlPjxBdXRob3I+
UHJvdHplcjwvQXV0aG9yPjxZZWFyPjE5OTY8L1llYXI+PFJlY051bT41PC9SZWNOdW0+PHJlY29y
ZD48cmVjLW51bWJlcj41PC9yZWMtbnVtYmVyPjxmb3JlaWduLWtleXM+PGtleSBhcHA9IkVOIiBk
Yi1pZD0icDB6eGFlYWZ2MHZ2cDNld3BzenZ0ZnR1ZDIydnhwZnZkZXhzIiB0aW1lc3RhbXA9IjE0
OTE4Njg1MTciPjU8L2tleT48L2ZvcmVpZ24ta2V5cz48cmVmLXR5cGUgbmFtZT0iSm91cm5hbCBB
cnRpY2xlIj4xNzwvcmVmLXR5cGU+PGNvbnRyaWJ1dG9ycz48YXV0aG9ycz48YXV0aG9yPlByb3R6
ZXIsIFUuPC9hdXRob3I+PGF1dGhvcj5EaWVuZXMsIEguIFAuPC9hdXRob3I+PGF1dGhvcj5CaWFu
Y2hpLCBMLjwvYXV0aG9yPjxhdXRob3I+TG9oc2UsIEEuIFcuPC9hdXRob3I+PGF1dGhvcj5IZWxt
cmVpY2gtQmVja2VyLCBJLjwvYXV0aG9yPjxhdXRob3I+R2Vya2VuLCBHLjwvYXV0aG9yPjxhdXRo
b3I+TWV5ZXIgenVtIEJ1c2NoZW5mZWxkZSwgSy4gSC48L2F1dGhvcj48L2F1dGhvcnM+PC9jb250
cmlidXRvcnM+PGF1dGgtYWRkcmVzcz5EZXBhcnRtZW50IG9mIE1lZGljaW5lLCBKb2hhbm5lcy1H
dXRlbmJlcmctVW5pdmVyc2l0eSwgTWFpbnosIEdlcm1hbnkuPC9hdXRoLWFkZHJlc3M+PHRpdGxl
cz48dGl0bGU+UG9zdC1pbmZhbnRpbGUgZ2lhbnQgY2VsbCBoZXBhdGl0aXMgaW4gcGF0aWVudHMg
d2l0aCBwcmltYXJ5IHNjbGVyb3NpbmcgY2hvbGFuZ2l0aXMgYW5kIGF1dG9pbW11bmUgaGVwYXRp
dGlzPC90aXRsZT48c2Vjb25kYXJ5LXRpdGxlPkxpdmVyPC9zZWNvbmRhcnktdGl0bGU+PC90aXRs
ZXM+PHBlcmlvZGljYWw+PGZ1bGwtdGl0bGU+TGl2ZXI8L2Z1bGwtdGl0bGU+PC9wZXJpb2RpY2Fs
PjxwYWdlcz4yNzQtODI8L3BhZ2VzPjx2b2x1bWU+MTY8L3ZvbHVtZT48bnVtYmVyPjQ8L251bWJl
cj48a2V5d29yZHM+PGtleXdvcmQ+QWRyZW5hbCBDb3J0ZXggSG9ybW9uZXMvdGhlcmFwZXV0aWMg
dXNlPC9rZXl3b3JkPjxrZXl3b3JkPkFkdWx0PC9rZXl3b3JkPjxrZXl3b3JkPkFsYW5pbmUgVHJh
bnNhbWluYXNlL2Jsb29kL21ldGFib2xpc208L2tleXdvcmQ+PGtleXdvcmQ+QXNwYXJ0YXRlIEFt
aW5vdHJhbnNmZXJhc2VzL2Jsb29kL21ldGFib2xpc208L2tleXdvcmQ+PGtleXdvcmQ+QXV0b2lt
bXVuaXR5LyppbW11bm9sb2d5PC9rZXl3b3JkPjxrZXl3b3JkPkJpbGlydWJpbi9ibG9vZC9tZXRh
Ym9saXNtPC9rZXl3b3JkPjxrZXl3b3JkPkNob2xhbmdpb3BhbmNyZWF0b2dyYXBoeSwgRW5kb3Nj
b3BpYyBSZXRyb2dyYWRlPC9rZXl3b3JkPjxrZXl3b3JkPkNob2xhbmdpdGlzPC9rZXl3b3JkPjxr
ZXl3b3JkPkNob2xlc3Rhc2lzL21ldGFib2xpc208L2tleXdvcmQ+PGtleXdvcmQ+RmVtYWxlPC9r
ZXl3b3JkPjxrZXl3b3JkPkdpYW50IENlbGxzLyptZXRhYm9saXNtPC9rZXl3b3JkPjxrZXl3b3Jk
PkhMQSBBbnRpZ2Vucy9pbW11bm9sb2d5PC9rZXl3b3JkPjxrZXl3b3JkPkhlcGF0aXRpcy8qaW1t
dW5vbG9neS90aGVyYXB5PC9rZXl3b3JkPjxrZXl3b3JkPkhpc3RvY3l0b2NoZW1pc3RyeTwva2V5
d29yZD48a2V5d29yZD5IdW1hbnM8L2tleXdvcmQ+PGtleXdvcmQ+SW1tdW5vc3VwcHJlc3NpdmUg
QWdlbnRzL3RoZXJhcGV1dGljIHVzZTwva2V5d29yZD48a2V5d29yZD5NYWxlPC9rZXl3b3JkPjxr
ZXl3b3JkPlNlcm9sb2d5PC9rZXl3b3JkPjxrZXl3b3JkPlVyc29kZW94eWNob2xpYyBBY2lkL3Ro
ZXJhcGV1dGljIHVzZTwva2V5d29yZD48L2tleXdvcmRzPjxkYXRlcz48eWVhcj4xOTk2PC95ZWFy
PjxwdWItZGF0ZXM+PGRhdGU+QXVnPC9kYXRlPjwvcHViLWRhdGVzPjwvZGF0ZXM+PGlzYm4+MDEw
Ni05NTQzIChQcmludCkmI3hEOzAxMDYtOTU0MyAoTGlua2luZyk8L2lzYm4+PGFjY2Vzc2lvbi1u
dW0+ODg3ODAwMTwvYWNjZXNzaW9uLW51bT48dXJscz48cmVsYXRlZC11cmxzPjx1cmw+aHR0cDov
L3d3dy5uY2JpLm5sbS5uaWguZ292L3B1Ym1lZC84ODc4MDAxPC91cmw+PC9yZWxhdGVkLXVybHM+
PC91cmxzPjwvcmVjb3JkPjwvQ2l0ZT48L0VuZE5vdGU+AG==
</w:fldData>
        </w:fldChar>
      </w:r>
      <w:r w:rsidR="008278C0" w:rsidRPr="0051550F">
        <w:rPr>
          <w:rFonts w:ascii="Book Antiqua" w:eastAsia="Times New Roman" w:hAnsi="Book Antiqua" w:cs="Times New Roman"/>
          <w:sz w:val="24"/>
          <w:szCs w:val="24"/>
          <w:vertAlign w:val="superscript"/>
        </w:rPr>
        <w:instrText xml:space="preserve"> ADDIN EN.CITE </w:instrText>
      </w:r>
      <w:r w:rsidR="008278C0" w:rsidRPr="0051550F">
        <w:rPr>
          <w:rFonts w:ascii="Book Antiqua" w:eastAsia="Times New Roman" w:hAnsi="Book Antiqua" w:cs="Times New Roman"/>
          <w:sz w:val="24"/>
          <w:szCs w:val="24"/>
          <w:vertAlign w:val="superscript"/>
        </w:rPr>
        <w:fldChar w:fldCharType="begin">
          <w:fldData xml:space="preserve">PEVuZE5vdGU+PENpdGU+PEF1dGhvcj5EZXZhbmV5PC9BdXRob3I+PFllYXI+MTk5MjwvWWVhcj48
UmVjTnVtPjQ8L1JlY051bT48RGlzcGxheVRleHQ+WzYsIDE0XTwvRGlzcGxheVRleHQ+PHJlY29y
ZD48cmVjLW51bWJlcj40PC9yZWMtbnVtYmVyPjxmb3JlaWduLWtleXM+PGtleSBhcHA9IkVOIiBk
Yi1pZD0icDB6eGFlYWZ2MHZ2cDNld3BzenZ0ZnR1ZDIydnhwZnZkZXhzIiB0aW1lc3RhbXA9IjE0
OTE4NjgzMDkiPjQ8L2tleT48L2ZvcmVpZ24ta2V5cz48cmVmLXR5cGUgbmFtZT0iSm91cm5hbCBB
cnRpY2xlIj4xNzwvcmVmLXR5cGU+PGNvbnRyaWJ1dG9ycz48YXV0aG9ycz48YXV0aG9yPkRldmFu
ZXksIEsuPC9hdXRob3I+PGF1dGhvcj5Hb29kbWFuLCBaLiBELjwvYXV0aG9yPjxhdXRob3I+SXNo
YWssIEsuIEcuPC9hdXRob3I+PC9hdXRob3JzPjwvY29udHJpYnV0b3JzPjxhdXRoLWFkZHJlc3M+
RGVwYXJ0bWVudCBvZiBIZXBhdGljIGFuZCBHYXN0cm9pbnRlc3RpbmFsIFBhdGhvbG9neSBBcm1l
ZCBGb3JjZXMgSW5zdGl0dXRlIG9mIFBhdGhvbG9neSwgV2FzaGluZ3RvbiwgRC5DLiAyMDMwNi48
L2F1dGgtYWRkcmVzcz48dGl0bGVzPjx0aXRsZT5Qb3N0aW5mYW50aWxlIGdpYW50LWNlbGwgdHJh
bnNmb3JtYXRpb24gaW4gaGVwYXRpdGlzPC90aXRsZT48c2Vjb25kYXJ5LXRpdGxlPkhlcGF0b2xv
Z3k8L3NlY29uZGFyeS10aXRsZT48L3RpdGxlcz48cGVyaW9kaWNhbD48ZnVsbC10aXRsZT5IZXBh
dG9sb2d5PC9mdWxsLXRpdGxlPjwvcGVyaW9kaWNhbD48cGFnZXM+MzI3LTMzPC9wYWdlcz48dm9s
dW1lPjE2PC92b2x1bWU+PG51bWJlcj4yPC9udW1iZXI+PGtleXdvcmRzPjxrZXl3b3JkPkFkb2xl
c2NlbnQ8L2tleXdvcmQ+PGtleXdvcmQ+QWR1bHQ8L2tleXdvcmQ+PGtleXdvcmQ+QWdlZDwva2V5
d29yZD48a2V5d29yZD5CaW9wc3k8L2tleXdvcmQ+PGtleXdvcmQ+Q2hpbGQsIFByZXNjaG9vbDwv
a2V5d29yZD48a2V5d29yZD5GZW1hbGU8L2tleXdvcmQ+PGtleXdvcmQ+Rm9sbG93LVVwIFN0dWRp
ZXM8L2tleXdvcmQ+PGtleXdvcmQ+R2lhbnQgQ2VsbHMvKnBhdGhvbG9neTwva2V5d29yZD48a2V5
d29yZD5IZXBhdGl0aXMvZXRpb2xvZ3kvKnBhdGhvbG9neTwva2V5d29yZD48a2V5d29yZD5IdW1h
bnM8L2tleXdvcmQ+PGtleXdvcmQ+TGl2ZXIvKnBhdGhvbG9neTwva2V5d29yZD48a2V5d29yZD5N
YWxlPC9rZXl3b3JkPjxrZXl3b3JkPk1pZGRsZSBBZ2VkPC9rZXl3b3JkPjwva2V5d29yZHM+PGRh
dGVzPjx5ZWFyPjE5OTI8L3llYXI+PHB1Yi1kYXRlcz48ZGF0ZT5BdWc8L2RhdGU+PC9wdWItZGF0
ZXM+PC9kYXRlcz48aXNibj4wMjcwLTkxMzkgKFByaW50KSYjeEQ7MDI3MC05MTM5IChMaW5raW5n
KTwvaXNibj48YWNjZXNzaW9uLW51bT4xNjM5MzQxPC9hY2Nlc3Npb24tbnVtPjx1cmxzPjxyZWxh
dGVkLXVybHM+PHVybD5odHRwOi8vd3d3Lm5jYmkubmxtLm5paC5nb3YvcHVibWVkLzE2MzkzNDE8
L3VybD48L3JlbGF0ZWQtdXJscz48L3VybHM+PC9yZWNvcmQ+PC9DaXRlPjxDaXRlPjxBdXRob3I+
UHJvdHplcjwvQXV0aG9yPjxZZWFyPjE5OTY8L1llYXI+PFJlY051bT41PC9SZWNOdW0+PHJlY29y
ZD48cmVjLW51bWJlcj41PC9yZWMtbnVtYmVyPjxmb3JlaWduLWtleXM+PGtleSBhcHA9IkVOIiBk
Yi1pZD0icDB6eGFlYWZ2MHZ2cDNld3BzenZ0ZnR1ZDIydnhwZnZkZXhzIiB0aW1lc3RhbXA9IjE0
OTE4Njg1MTciPjU8L2tleT48L2ZvcmVpZ24ta2V5cz48cmVmLXR5cGUgbmFtZT0iSm91cm5hbCBB
cnRpY2xlIj4xNzwvcmVmLXR5cGU+PGNvbnRyaWJ1dG9ycz48YXV0aG9ycz48YXV0aG9yPlByb3R6
ZXIsIFUuPC9hdXRob3I+PGF1dGhvcj5EaWVuZXMsIEguIFAuPC9hdXRob3I+PGF1dGhvcj5CaWFu
Y2hpLCBMLjwvYXV0aG9yPjxhdXRob3I+TG9oc2UsIEEuIFcuPC9hdXRob3I+PGF1dGhvcj5IZWxt
cmVpY2gtQmVja2VyLCBJLjwvYXV0aG9yPjxhdXRob3I+R2Vya2VuLCBHLjwvYXV0aG9yPjxhdXRo
b3I+TWV5ZXIgenVtIEJ1c2NoZW5mZWxkZSwgSy4gSC48L2F1dGhvcj48L2F1dGhvcnM+PC9jb250
cmlidXRvcnM+PGF1dGgtYWRkcmVzcz5EZXBhcnRtZW50IG9mIE1lZGljaW5lLCBKb2hhbm5lcy1H
dXRlbmJlcmctVW5pdmVyc2l0eSwgTWFpbnosIEdlcm1hbnkuPC9hdXRoLWFkZHJlc3M+PHRpdGxl
cz48dGl0bGU+UG9zdC1pbmZhbnRpbGUgZ2lhbnQgY2VsbCBoZXBhdGl0aXMgaW4gcGF0aWVudHMg
d2l0aCBwcmltYXJ5IHNjbGVyb3NpbmcgY2hvbGFuZ2l0aXMgYW5kIGF1dG9pbW11bmUgaGVwYXRp
dGlzPC90aXRsZT48c2Vjb25kYXJ5LXRpdGxlPkxpdmVyPC9zZWNvbmRhcnktdGl0bGU+PC90aXRs
ZXM+PHBlcmlvZGljYWw+PGZ1bGwtdGl0bGU+TGl2ZXI8L2Z1bGwtdGl0bGU+PC9wZXJpb2RpY2Fs
PjxwYWdlcz4yNzQtODI8L3BhZ2VzPjx2b2x1bWU+MTY8L3ZvbHVtZT48bnVtYmVyPjQ8L251bWJl
cj48a2V5d29yZHM+PGtleXdvcmQ+QWRyZW5hbCBDb3J0ZXggSG9ybW9uZXMvdGhlcmFwZXV0aWMg
dXNlPC9rZXl3b3JkPjxrZXl3b3JkPkFkdWx0PC9rZXl3b3JkPjxrZXl3b3JkPkFsYW5pbmUgVHJh
bnNhbWluYXNlL2Jsb29kL21ldGFib2xpc208L2tleXdvcmQ+PGtleXdvcmQ+QXNwYXJ0YXRlIEFt
aW5vdHJhbnNmZXJhc2VzL2Jsb29kL21ldGFib2xpc208L2tleXdvcmQ+PGtleXdvcmQ+QXV0b2lt
bXVuaXR5LyppbW11bm9sb2d5PC9rZXl3b3JkPjxrZXl3b3JkPkJpbGlydWJpbi9ibG9vZC9tZXRh
Ym9saXNtPC9rZXl3b3JkPjxrZXl3b3JkPkNob2xhbmdpb3BhbmNyZWF0b2dyYXBoeSwgRW5kb3Nj
b3BpYyBSZXRyb2dyYWRlPC9rZXl3b3JkPjxrZXl3b3JkPkNob2xhbmdpdGlzPC9rZXl3b3JkPjxr
ZXl3b3JkPkNob2xlc3Rhc2lzL21ldGFib2xpc208L2tleXdvcmQ+PGtleXdvcmQ+RmVtYWxlPC9r
ZXl3b3JkPjxrZXl3b3JkPkdpYW50IENlbGxzLyptZXRhYm9saXNtPC9rZXl3b3JkPjxrZXl3b3Jk
PkhMQSBBbnRpZ2Vucy9pbW11bm9sb2d5PC9rZXl3b3JkPjxrZXl3b3JkPkhlcGF0aXRpcy8qaW1t
dW5vbG9neS90aGVyYXB5PC9rZXl3b3JkPjxrZXl3b3JkPkhpc3RvY3l0b2NoZW1pc3RyeTwva2V5
d29yZD48a2V5d29yZD5IdW1hbnM8L2tleXdvcmQ+PGtleXdvcmQ+SW1tdW5vc3VwcHJlc3NpdmUg
QWdlbnRzL3RoZXJhcGV1dGljIHVzZTwva2V5d29yZD48a2V5d29yZD5NYWxlPC9rZXl3b3JkPjxr
ZXl3b3JkPlNlcm9sb2d5PC9rZXl3b3JkPjxrZXl3b3JkPlVyc29kZW94eWNob2xpYyBBY2lkL3Ro
ZXJhcGV1dGljIHVzZTwva2V5d29yZD48L2tleXdvcmRzPjxkYXRlcz48eWVhcj4xOTk2PC95ZWFy
PjxwdWItZGF0ZXM+PGRhdGU+QXVnPC9kYXRlPjwvcHViLWRhdGVzPjwvZGF0ZXM+PGlzYm4+MDEw
Ni05NTQzIChQcmludCkmI3hEOzAxMDYtOTU0MyAoTGlua2luZyk8L2lzYm4+PGFjY2Vzc2lvbi1u
dW0+ODg3ODAwMTwvYWNjZXNzaW9uLW51bT48dXJscz48cmVsYXRlZC11cmxzPjx1cmw+aHR0cDov
L3d3dy5uY2JpLm5sbS5uaWguZ292L3B1Ym1lZC84ODc4MDAxPC91cmw+PC9yZWxhdGVkLXVybHM+
PC91cmxzPjwvcmVjb3JkPjwvQ2l0ZT48L0VuZE5vdGU+AG==
</w:fldData>
        </w:fldChar>
      </w:r>
      <w:r w:rsidR="008278C0" w:rsidRPr="0051550F">
        <w:rPr>
          <w:rFonts w:ascii="Book Antiqua" w:eastAsia="Times New Roman" w:hAnsi="Book Antiqua" w:cs="Times New Roman"/>
          <w:sz w:val="24"/>
          <w:szCs w:val="24"/>
          <w:vertAlign w:val="superscript"/>
        </w:rPr>
        <w:instrText xml:space="preserve"> ADDIN EN.CITE.DATA </w:instrText>
      </w:r>
      <w:r w:rsidR="008278C0" w:rsidRPr="0051550F">
        <w:rPr>
          <w:rFonts w:ascii="Book Antiqua" w:eastAsia="Times New Roman" w:hAnsi="Book Antiqua" w:cs="Times New Roman"/>
          <w:sz w:val="24"/>
          <w:szCs w:val="24"/>
          <w:vertAlign w:val="superscript"/>
        </w:rPr>
      </w:r>
      <w:r w:rsidR="008278C0" w:rsidRPr="0051550F">
        <w:rPr>
          <w:rFonts w:ascii="Book Antiqua" w:eastAsia="Times New Roman" w:hAnsi="Book Antiqua" w:cs="Times New Roman"/>
          <w:sz w:val="24"/>
          <w:szCs w:val="24"/>
          <w:vertAlign w:val="superscript"/>
        </w:rPr>
        <w:fldChar w:fldCharType="end"/>
      </w:r>
      <w:r w:rsidR="004D1603" w:rsidRPr="0051550F">
        <w:rPr>
          <w:rFonts w:ascii="Book Antiqua" w:eastAsia="Times New Roman" w:hAnsi="Book Antiqua" w:cs="Times New Roman"/>
          <w:sz w:val="24"/>
          <w:szCs w:val="24"/>
          <w:vertAlign w:val="superscript"/>
        </w:rPr>
      </w:r>
      <w:r w:rsidR="004D1603" w:rsidRPr="0051550F">
        <w:rPr>
          <w:rFonts w:ascii="Book Antiqua" w:eastAsia="Times New Roman" w:hAnsi="Book Antiqua" w:cs="Times New Roman"/>
          <w:sz w:val="24"/>
          <w:szCs w:val="24"/>
          <w:vertAlign w:val="superscript"/>
        </w:rPr>
        <w:fldChar w:fldCharType="separate"/>
      </w:r>
      <w:r w:rsidR="008278C0" w:rsidRPr="0051550F">
        <w:rPr>
          <w:rFonts w:ascii="Book Antiqua" w:eastAsia="Times New Roman" w:hAnsi="Book Antiqua" w:cs="Times New Roman"/>
          <w:noProof/>
          <w:sz w:val="24"/>
          <w:szCs w:val="24"/>
          <w:vertAlign w:val="superscript"/>
        </w:rPr>
        <w:t>[6,14]</w:t>
      </w:r>
      <w:r w:rsidR="004D1603" w:rsidRPr="0051550F">
        <w:rPr>
          <w:rFonts w:ascii="Book Antiqua" w:eastAsia="Times New Roman" w:hAnsi="Book Antiqua" w:cs="Times New Roman"/>
          <w:sz w:val="24"/>
          <w:szCs w:val="24"/>
          <w:vertAlign w:val="superscript"/>
        </w:rPr>
        <w:fldChar w:fldCharType="end"/>
      </w:r>
      <w:r w:rsidR="00B2517B" w:rsidRPr="0051550F">
        <w:rPr>
          <w:rFonts w:ascii="Book Antiqua" w:eastAsia="Times New Roman" w:hAnsi="Book Antiqua" w:cs="Times New Roman"/>
          <w:sz w:val="24"/>
          <w:szCs w:val="24"/>
        </w:rPr>
        <w:t>.</w:t>
      </w:r>
      <w:r w:rsidR="004D1603" w:rsidRPr="0051550F">
        <w:rPr>
          <w:rFonts w:ascii="Book Antiqua" w:eastAsia="Times New Roman" w:hAnsi="Book Antiqua" w:cs="Times New Roman"/>
          <w:sz w:val="24"/>
          <w:szCs w:val="24"/>
        </w:rPr>
        <w:t xml:space="preserve"> Simil</w:t>
      </w:r>
      <w:r w:rsidR="00D11370" w:rsidRPr="0051550F">
        <w:rPr>
          <w:rFonts w:ascii="Book Antiqua" w:eastAsia="Times New Roman" w:hAnsi="Book Antiqua" w:cs="Times New Roman"/>
          <w:sz w:val="24"/>
          <w:szCs w:val="24"/>
        </w:rPr>
        <w:t>ar</w:t>
      </w:r>
      <w:r w:rsidR="00605EE0" w:rsidRPr="0051550F">
        <w:rPr>
          <w:rFonts w:ascii="Book Antiqua" w:eastAsia="Times New Roman" w:hAnsi="Book Antiqua" w:cs="Times New Roman"/>
          <w:sz w:val="24"/>
          <w:szCs w:val="24"/>
        </w:rPr>
        <w:t xml:space="preserve"> histological</w:t>
      </w:r>
      <w:r w:rsidR="00D11370" w:rsidRPr="0051550F">
        <w:rPr>
          <w:rFonts w:ascii="Book Antiqua" w:eastAsia="Times New Roman" w:hAnsi="Book Antiqua" w:cs="Times New Roman"/>
          <w:sz w:val="24"/>
          <w:szCs w:val="24"/>
        </w:rPr>
        <w:t xml:space="preserve"> </w:t>
      </w:r>
      <w:r w:rsidR="00605EE0" w:rsidRPr="0051550F">
        <w:rPr>
          <w:rFonts w:ascii="Book Antiqua" w:eastAsia="Times New Roman" w:hAnsi="Book Antiqua" w:cs="Times New Roman"/>
          <w:sz w:val="24"/>
          <w:szCs w:val="24"/>
        </w:rPr>
        <w:t>findings were observed</w:t>
      </w:r>
      <w:r w:rsidR="00D11370" w:rsidRPr="0051550F">
        <w:rPr>
          <w:rFonts w:ascii="Book Antiqua" w:eastAsia="Times New Roman" w:hAnsi="Book Antiqua" w:cs="Times New Roman"/>
          <w:sz w:val="24"/>
          <w:szCs w:val="24"/>
        </w:rPr>
        <w:t xml:space="preserve"> among</w:t>
      </w:r>
      <w:r w:rsidR="004D1603" w:rsidRPr="0051550F">
        <w:rPr>
          <w:rFonts w:ascii="Book Antiqua" w:eastAsia="Times New Roman" w:hAnsi="Book Antiqua" w:cs="Times New Roman"/>
          <w:sz w:val="24"/>
          <w:szCs w:val="24"/>
        </w:rPr>
        <w:t xml:space="preserve"> our patient cohort</w:t>
      </w:r>
      <w:r w:rsidR="004254DB" w:rsidRPr="0051550F">
        <w:rPr>
          <w:rFonts w:ascii="Book Antiqua" w:eastAsia="Times New Roman" w:hAnsi="Book Antiqua" w:cs="Times New Roman"/>
          <w:sz w:val="24"/>
          <w:szCs w:val="24"/>
        </w:rPr>
        <w:t>:</w:t>
      </w:r>
      <w:r w:rsidR="004D1603" w:rsidRPr="0051550F">
        <w:rPr>
          <w:rFonts w:ascii="Book Antiqua" w:eastAsia="Times New Roman" w:hAnsi="Book Antiqua" w:cs="Times New Roman"/>
          <w:sz w:val="24"/>
          <w:szCs w:val="24"/>
        </w:rPr>
        <w:t xml:space="preserve"> the majority had notable inflammation on pathology, while about a quarter of them exhibited evi</w:t>
      </w:r>
      <w:r w:rsidR="00B81E3C" w:rsidRPr="0051550F">
        <w:rPr>
          <w:rFonts w:ascii="Book Antiqua" w:eastAsia="Times New Roman" w:hAnsi="Book Antiqua" w:cs="Times New Roman"/>
          <w:sz w:val="24"/>
          <w:szCs w:val="24"/>
        </w:rPr>
        <w:t>dence of hepatic necrosis</w:t>
      </w:r>
      <w:r w:rsidR="006742E1" w:rsidRPr="0051550F">
        <w:rPr>
          <w:rFonts w:ascii="Book Antiqua" w:eastAsia="Times New Roman" w:hAnsi="Book Antiqua" w:cs="Times New Roman"/>
          <w:sz w:val="24"/>
          <w:szCs w:val="24"/>
        </w:rPr>
        <w:t xml:space="preserve"> (28% spotty necrosis, 48% bridging/confluent necrosi</w:t>
      </w:r>
      <w:r w:rsidR="009F207A" w:rsidRPr="0051550F">
        <w:rPr>
          <w:rFonts w:ascii="Book Antiqua" w:eastAsia="Times New Roman" w:hAnsi="Book Antiqua" w:cs="Times New Roman"/>
          <w:sz w:val="24"/>
          <w:szCs w:val="24"/>
        </w:rPr>
        <w:t>s, 19% sub</w:t>
      </w:r>
      <w:r w:rsidR="006B6D0C" w:rsidRPr="0051550F">
        <w:rPr>
          <w:rFonts w:ascii="Book Antiqua" w:eastAsia="Times New Roman" w:hAnsi="Book Antiqua" w:cs="Times New Roman"/>
          <w:sz w:val="24"/>
          <w:szCs w:val="24"/>
        </w:rPr>
        <w:t>-</w:t>
      </w:r>
      <w:r w:rsidR="009F207A" w:rsidRPr="0051550F">
        <w:rPr>
          <w:rFonts w:ascii="Book Antiqua" w:eastAsia="Times New Roman" w:hAnsi="Book Antiqua" w:cs="Times New Roman"/>
          <w:sz w:val="24"/>
          <w:szCs w:val="24"/>
        </w:rPr>
        <w:t>massive necrosis and 5</w:t>
      </w:r>
      <w:r w:rsidR="006742E1" w:rsidRPr="0051550F">
        <w:rPr>
          <w:rFonts w:ascii="Book Antiqua" w:eastAsia="Times New Roman" w:hAnsi="Book Antiqua" w:cs="Times New Roman"/>
          <w:sz w:val="24"/>
          <w:szCs w:val="24"/>
        </w:rPr>
        <w:t>% massive necrosis)</w:t>
      </w:r>
      <w:r w:rsidR="00CE452A" w:rsidRPr="0051550F">
        <w:rPr>
          <w:rFonts w:ascii="Book Antiqua" w:eastAsia="Times New Roman" w:hAnsi="Book Antiqua" w:cs="Times New Roman"/>
          <w:sz w:val="24"/>
          <w:szCs w:val="24"/>
        </w:rPr>
        <w:t xml:space="preserve">, </w:t>
      </w:r>
      <w:r w:rsidR="004254DB" w:rsidRPr="0051550F">
        <w:rPr>
          <w:rFonts w:ascii="Book Antiqua" w:eastAsia="Times New Roman" w:hAnsi="Book Antiqua" w:cs="Times New Roman"/>
          <w:sz w:val="24"/>
          <w:szCs w:val="24"/>
        </w:rPr>
        <w:t>with 12% demonstrating</w:t>
      </w:r>
      <w:r w:rsidR="004D1603" w:rsidRPr="0051550F">
        <w:rPr>
          <w:rFonts w:ascii="Book Antiqua" w:eastAsia="Times New Roman" w:hAnsi="Book Antiqua" w:cs="Times New Roman"/>
          <w:sz w:val="24"/>
          <w:szCs w:val="24"/>
        </w:rPr>
        <w:t xml:space="preserve"> overt cirrhosis</w:t>
      </w:r>
      <w:r w:rsidR="008278C0" w:rsidRPr="0051550F">
        <w:rPr>
          <w:rFonts w:ascii="Book Antiqua" w:eastAsia="Times New Roman" w:hAnsi="Book Antiqua" w:cs="Times New Roman"/>
          <w:sz w:val="24"/>
          <w:szCs w:val="24"/>
        </w:rPr>
        <w:t xml:space="preserve"> which is comparable to previous reported rates in the literature of about 13%</w:t>
      </w:r>
      <w:r w:rsidR="00CE09E7" w:rsidRPr="0051550F">
        <w:rPr>
          <w:rFonts w:ascii="Book Antiqua" w:eastAsia="Times New Roman" w:hAnsi="Book Antiqua" w:cs="Times New Roman"/>
          <w:sz w:val="24"/>
          <w:szCs w:val="24"/>
          <w:vertAlign w:val="superscript"/>
        </w:rPr>
        <w:fldChar w:fldCharType="begin"/>
      </w:r>
      <w:r w:rsidR="00CE09E7" w:rsidRPr="0051550F">
        <w:rPr>
          <w:rFonts w:ascii="Book Antiqua" w:eastAsia="Times New Roman" w:hAnsi="Book Antiqua" w:cs="Times New Roman"/>
          <w:sz w:val="24"/>
          <w:szCs w:val="24"/>
          <w:vertAlign w:val="superscript"/>
        </w:rPr>
        <w:instrText xml:space="preserve"> ADDIN EN.CITE &lt;EndNote&gt;&lt;Cite&gt;&lt;Author&gt;Bihari&lt;/Author&gt;&lt;Year&gt;2013&lt;/Year&gt;&lt;RecNum&gt;7&lt;/RecNum&gt;&lt;DisplayText&gt;[3]&lt;/DisplayText&gt;&lt;record&gt;&lt;rec-number&gt;7&lt;/rec-number&gt;&lt;foreign-keys&gt;&lt;key app="EN" db-id="p0zxaeafv0vvp3ewpszvtftud22vxpfvdexs" timestamp="1491868675"&gt;7&lt;/key&gt;&lt;/foreign-keys&gt;&lt;ref-type name="Journal Article"&gt;17&lt;/ref-type&gt;&lt;contributors&gt;&lt;authors&gt;&lt;author&gt;Bihari, C.&lt;/author&gt;&lt;author&gt;Rastogi, A.&lt;/author&gt;&lt;author&gt;Sarin, S. K.&lt;/author&gt;&lt;/authors&gt;&lt;/contributors&gt;&lt;auth-address&gt;Department of Pathology, Institute of Liver and Biliary Sciences (ILBS), D-1 Vasant Kunj, New Delhi 110070, India.&lt;/auth-address&gt;&lt;titles&gt;&lt;title&gt;Postinfantile giant cell hepatitis: an etiological and prognostic perspective&lt;/title&gt;&lt;secondary-title&gt;Hepat Res Treat&lt;/secondary-title&gt;&lt;/titles&gt;&lt;periodical&gt;&lt;full-title&gt;Hepat Res Treat&lt;/full-title&gt;&lt;/periodical&gt;&lt;pages&gt;601290&lt;/pages&gt;&lt;volume&gt;2013&lt;/volume&gt;&lt;dates&gt;&lt;year&gt;2013&lt;/year&gt;&lt;/dates&gt;&lt;isbn&gt;2090-1364 (Print)&amp;#xD;2090-1364 (Linking)&lt;/isbn&gt;&lt;accession-num&gt;23555054&lt;/accession-num&gt;&lt;urls&gt;&lt;related-urls&gt;&lt;url&gt;http://www.ncbi.nlm.nih.gov/pubmed/23555054&lt;/url&gt;&lt;/related-urls&gt;&lt;/urls&gt;&lt;custom2&gt;PMC3608114&lt;/custom2&gt;&lt;electronic-resource-num&gt;10.1155/2013/601290&lt;/electronic-resource-num&gt;&lt;/record&gt;&lt;/Cite&gt;&lt;/EndNote&gt;</w:instrText>
      </w:r>
      <w:r w:rsidR="00CE09E7" w:rsidRPr="0051550F">
        <w:rPr>
          <w:rFonts w:ascii="Book Antiqua" w:eastAsia="Times New Roman" w:hAnsi="Book Antiqua" w:cs="Times New Roman"/>
          <w:sz w:val="24"/>
          <w:szCs w:val="24"/>
          <w:vertAlign w:val="superscript"/>
        </w:rPr>
        <w:fldChar w:fldCharType="separate"/>
      </w:r>
      <w:r w:rsidR="00CE09E7" w:rsidRPr="0051550F">
        <w:rPr>
          <w:rFonts w:ascii="Book Antiqua" w:eastAsia="Times New Roman" w:hAnsi="Book Antiqua" w:cs="Times New Roman"/>
          <w:noProof/>
          <w:sz w:val="24"/>
          <w:szCs w:val="24"/>
          <w:vertAlign w:val="superscript"/>
        </w:rPr>
        <w:t>[3]</w:t>
      </w:r>
      <w:r w:rsidR="00CE09E7" w:rsidRPr="0051550F">
        <w:rPr>
          <w:rFonts w:ascii="Book Antiqua" w:eastAsia="Times New Roman" w:hAnsi="Book Antiqua" w:cs="Times New Roman"/>
          <w:sz w:val="24"/>
          <w:szCs w:val="24"/>
          <w:vertAlign w:val="superscript"/>
        </w:rPr>
        <w:fldChar w:fldCharType="end"/>
      </w:r>
      <w:r w:rsidR="00B25C2E" w:rsidRPr="0051550F">
        <w:rPr>
          <w:rFonts w:ascii="Book Antiqua" w:eastAsia="Times New Roman" w:hAnsi="Book Antiqua" w:cs="Times New Roman"/>
          <w:sz w:val="24"/>
          <w:szCs w:val="24"/>
        </w:rPr>
        <w:t>.</w:t>
      </w:r>
    </w:p>
    <w:p w14:paraId="01347779" w14:textId="1AAC3B0A" w:rsidR="0026411C" w:rsidRPr="0051550F" w:rsidRDefault="002477B9"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Out of the</w:t>
      </w:r>
      <w:r w:rsidR="00F91EEB" w:rsidRPr="0051550F">
        <w:rPr>
          <w:rFonts w:ascii="Book Antiqua" w:eastAsia="Times New Roman" w:hAnsi="Book Antiqua" w:cs="Times New Roman"/>
          <w:sz w:val="24"/>
          <w:szCs w:val="24"/>
        </w:rPr>
        <w:t xml:space="preserve"> </w:t>
      </w:r>
      <w:r w:rsidR="00B139C0" w:rsidRPr="0051550F">
        <w:rPr>
          <w:rFonts w:ascii="Book Antiqua" w:eastAsia="Times New Roman" w:hAnsi="Book Antiqua" w:cs="Times New Roman"/>
          <w:sz w:val="24"/>
          <w:szCs w:val="24"/>
        </w:rPr>
        <w:t>six</w:t>
      </w:r>
      <w:r w:rsidRPr="0051550F">
        <w:rPr>
          <w:rFonts w:ascii="Book Antiqua" w:eastAsia="Times New Roman" w:hAnsi="Book Antiqua" w:cs="Times New Roman"/>
          <w:sz w:val="24"/>
          <w:szCs w:val="24"/>
        </w:rPr>
        <w:t xml:space="preserve"> liver transplant recipients</w:t>
      </w:r>
      <w:r w:rsidR="0022217E" w:rsidRPr="0051550F">
        <w:rPr>
          <w:rFonts w:ascii="Book Antiqua" w:eastAsia="Times New Roman" w:hAnsi="Book Antiqua" w:cs="Times New Roman"/>
          <w:sz w:val="24"/>
          <w:szCs w:val="24"/>
        </w:rPr>
        <w:t xml:space="preserve"> </w:t>
      </w:r>
      <w:r w:rsidR="002B010C" w:rsidRPr="0051550F">
        <w:rPr>
          <w:rFonts w:ascii="Book Antiqua" w:eastAsia="Times New Roman" w:hAnsi="Book Antiqua" w:cs="Times New Roman"/>
          <w:sz w:val="24"/>
          <w:szCs w:val="24"/>
        </w:rPr>
        <w:t>for</w:t>
      </w:r>
      <w:r w:rsidR="0022217E" w:rsidRPr="0051550F">
        <w:rPr>
          <w:rFonts w:ascii="Book Antiqua" w:eastAsia="Times New Roman" w:hAnsi="Book Antiqua" w:cs="Times New Roman"/>
          <w:sz w:val="24"/>
          <w:szCs w:val="24"/>
        </w:rPr>
        <w:t xml:space="preserve"> PICGH</w:t>
      </w:r>
      <w:r w:rsidR="002B010C" w:rsidRPr="0051550F">
        <w:rPr>
          <w:rFonts w:ascii="Book Antiqua" w:eastAsia="Times New Roman" w:hAnsi="Book Antiqua" w:cs="Times New Roman"/>
          <w:sz w:val="24"/>
          <w:szCs w:val="24"/>
        </w:rPr>
        <w:t>;</w:t>
      </w:r>
      <w:r w:rsidR="00286C11" w:rsidRPr="0051550F">
        <w:rPr>
          <w:rFonts w:ascii="Book Antiqua" w:eastAsia="Times New Roman" w:hAnsi="Book Antiqua" w:cs="Times New Roman"/>
          <w:sz w:val="24"/>
          <w:szCs w:val="24"/>
        </w:rPr>
        <w:t xml:space="preserve"> </w:t>
      </w:r>
      <w:r w:rsidR="00621A0A" w:rsidRPr="0051550F">
        <w:rPr>
          <w:rFonts w:ascii="Book Antiqua" w:eastAsia="Times New Roman" w:hAnsi="Book Antiqua" w:cs="Times New Roman"/>
          <w:sz w:val="24"/>
          <w:szCs w:val="24"/>
        </w:rPr>
        <w:t>two</w:t>
      </w:r>
      <w:r w:rsidR="00286C11" w:rsidRPr="0051550F">
        <w:rPr>
          <w:rFonts w:ascii="Book Antiqua" w:eastAsia="Times New Roman" w:hAnsi="Book Antiqua" w:cs="Times New Roman"/>
          <w:sz w:val="24"/>
          <w:szCs w:val="24"/>
        </w:rPr>
        <w:t xml:space="preserve"> died with recurrent disease </w:t>
      </w:r>
      <w:r w:rsidR="00D7306F" w:rsidRPr="0051550F">
        <w:rPr>
          <w:rFonts w:ascii="Book Antiqua" w:eastAsia="Times New Roman" w:hAnsi="Book Antiqua" w:cs="Times New Roman"/>
          <w:sz w:val="24"/>
          <w:szCs w:val="24"/>
        </w:rPr>
        <w:t xml:space="preserve">with </w:t>
      </w:r>
      <w:r w:rsidR="00286C11" w:rsidRPr="0051550F">
        <w:rPr>
          <w:rFonts w:ascii="Book Antiqua" w:eastAsia="Times New Roman" w:hAnsi="Book Antiqua" w:cs="Times New Roman"/>
          <w:sz w:val="24"/>
          <w:szCs w:val="24"/>
        </w:rPr>
        <w:t>the first one in the</w:t>
      </w:r>
      <w:r w:rsidR="00A81AEF" w:rsidRPr="0051550F">
        <w:rPr>
          <w:rFonts w:ascii="Book Antiqua" w:eastAsia="Times New Roman" w:hAnsi="Book Antiqua" w:cs="Times New Roman"/>
          <w:sz w:val="24"/>
          <w:szCs w:val="24"/>
        </w:rPr>
        <w:t xml:space="preserve"> early post-</w:t>
      </w:r>
      <w:r w:rsidR="00286C11" w:rsidRPr="0051550F">
        <w:rPr>
          <w:rFonts w:ascii="Book Antiqua" w:eastAsia="Times New Roman" w:hAnsi="Book Antiqua" w:cs="Times New Roman"/>
          <w:sz w:val="24"/>
          <w:szCs w:val="24"/>
        </w:rPr>
        <w:t>transplant period</w:t>
      </w:r>
      <w:r w:rsidR="00D7306F" w:rsidRPr="0051550F">
        <w:rPr>
          <w:rFonts w:ascii="Book Antiqua" w:eastAsia="Times New Roman" w:hAnsi="Book Antiqua" w:cs="Times New Roman"/>
          <w:sz w:val="24"/>
          <w:szCs w:val="24"/>
        </w:rPr>
        <w:t xml:space="preserve"> and </w:t>
      </w:r>
      <w:r w:rsidR="00286C11" w:rsidRPr="0051550F">
        <w:rPr>
          <w:rFonts w:ascii="Book Antiqua" w:eastAsia="Times New Roman" w:hAnsi="Book Antiqua" w:cs="Times New Roman"/>
          <w:sz w:val="24"/>
          <w:szCs w:val="24"/>
        </w:rPr>
        <w:t xml:space="preserve">the second </w:t>
      </w:r>
      <w:r w:rsidR="006B6D0C" w:rsidRPr="0051550F">
        <w:rPr>
          <w:rFonts w:ascii="Book Antiqua" w:eastAsia="Times New Roman" w:hAnsi="Book Antiqua" w:cs="Times New Roman"/>
          <w:sz w:val="24"/>
          <w:szCs w:val="24"/>
        </w:rPr>
        <w:t xml:space="preserve">passing </w:t>
      </w:r>
      <w:r w:rsidR="00A81AEF" w:rsidRPr="0051550F">
        <w:rPr>
          <w:rFonts w:ascii="Book Antiqua" w:eastAsia="Times New Roman" w:hAnsi="Book Antiqua" w:cs="Times New Roman"/>
          <w:sz w:val="24"/>
          <w:szCs w:val="24"/>
        </w:rPr>
        <w:t>away 11 years later</w:t>
      </w:r>
      <w:r w:rsidR="00B139C0" w:rsidRPr="0051550F">
        <w:rPr>
          <w:rFonts w:ascii="Book Antiqua" w:eastAsia="Times New Roman" w:hAnsi="Book Antiqua" w:cs="Times New Roman"/>
          <w:sz w:val="24"/>
          <w:szCs w:val="24"/>
        </w:rPr>
        <w:t>. Two</w:t>
      </w:r>
      <w:r w:rsidR="00844B74" w:rsidRPr="0051550F">
        <w:rPr>
          <w:rFonts w:ascii="Book Antiqua" w:eastAsia="Times New Roman" w:hAnsi="Book Antiqua" w:cs="Times New Roman"/>
          <w:sz w:val="24"/>
          <w:szCs w:val="24"/>
        </w:rPr>
        <w:t xml:space="preserve"> </w:t>
      </w:r>
      <w:r w:rsidR="00D11370" w:rsidRPr="0051550F">
        <w:rPr>
          <w:rFonts w:ascii="Book Antiqua" w:eastAsia="Times New Roman" w:hAnsi="Book Antiqua" w:cs="Times New Roman"/>
          <w:sz w:val="24"/>
          <w:szCs w:val="24"/>
        </w:rPr>
        <w:t>patients</w:t>
      </w:r>
      <w:r w:rsidR="00286C11" w:rsidRPr="0051550F">
        <w:rPr>
          <w:rFonts w:ascii="Book Antiqua" w:eastAsia="Times New Roman" w:hAnsi="Book Antiqua" w:cs="Times New Roman"/>
          <w:sz w:val="24"/>
          <w:szCs w:val="24"/>
        </w:rPr>
        <w:t xml:space="preserve"> required</w:t>
      </w:r>
      <w:r w:rsidR="00844B74" w:rsidRPr="0051550F">
        <w:rPr>
          <w:rFonts w:ascii="Book Antiqua" w:eastAsia="Times New Roman" w:hAnsi="Book Antiqua" w:cs="Times New Roman"/>
          <w:sz w:val="24"/>
          <w:szCs w:val="24"/>
        </w:rPr>
        <w:t xml:space="preserve"> </w:t>
      </w:r>
      <w:r w:rsidR="00B139C0" w:rsidRPr="0051550F">
        <w:rPr>
          <w:rFonts w:ascii="Book Antiqua" w:eastAsia="Times New Roman" w:hAnsi="Book Antiqua" w:cs="Times New Roman"/>
          <w:sz w:val="24"/>
          <w:szCs w:val="24"/>
        </w:rPr>
        <w:t>two</w:t>
      </w:r>
      <w:r w:rsidR="00286C11" w:rsidRPr="0051550F">
        <w:rPr>
          <w:rFonts w:ascii="Book Antiqua" w:eastAsia="Times New Roman" w:hAnsi="Book Antiqua" w:cs="Times New Roman"/>
          <w:sz w:val="24"/>
          <w:szCs w:val="24"/>
        </w:rPr>
        <w:t xml:space="preserve"> </w:t>
      </w:r>
      <w:r w:rsidR="00D7306F" w:rsidRPr="0051550F">
        <w:rPr>
          <w:rFonts w:ascii="Book Antiqua" w:eastAsia="Times New Roman" w:hAnsi="Book Antiqua" w:cs="Times New Roman"/>
          <w:sz w:val="24"/>
          <w:szCs w:val="24"/>
        </w:rPr>
        <w:t xml:space="preserve">more </w:t>
      </w:r>
      <w:r w:rsidR="00286C11" w:rsidRPr="0051550F">
        <w:rPr>
          <w:rFonts w:ascii="Book Antiqua" w:eastAsia="Times New Roman" w:hAnsi="Book Antiqua" w:cs="Times New Roman"/>
          <w:sz w:val="24"/>
          <w:szCs w:val="24"/>
        </w:rPr>
        <w:t>liver transplants</w:t>
      </w:r>
      <w:r w:rsidR="00D11370" w:rsidRPr="0051550F">
        <w:rPr>
          <w:rFonts w:ascii="Book Antiqua" w:eastAsia="Times New Roman" w:hAnsi="Book Antiqua" w:cs="Times New Roman"/>
          <w:sz w:val="24"/>
          <w:szCs w:val="24"/>
        </w:rPr>
        <w:t xml:space="preserve"> each</w:t>
      </w:r>
      <w:r w:rsidR="000A7257" w:rsidRPr="0051550F">
        <w:rPr>
          <w:rFonts w:ascii="Book Antiqua" w:eastAsia="Times New Roman" w:hAnsi="Book Antiqua" w:cs="Times New Roman"/>
          <w:sz w:val="24"/>
          <w:szCs w:val="24"/>
        </w:rPr>
        <w:t xml:space="preserve"> for recurrent decompensated cirrhosis</w:t>
      </w:r>
      <w:r w:rsidR="00246753" w:rsidRPr="0051550F">
        <w:rPr>
          <w:rFonts w:ascii="Book Antiqua" w:eastAsia="Times New Roman" w:hAnsi="Book Antiqua" w:cs="Times New Roman"/>
          <w:sz w:val="24"/>
          <w:szCs w:val="24"/>
        </w:rPr>
        <w:t xml:space="preserve"> </w:t>
      </w:r>
      <w:r w:rsidR="002B010C" w:rsidRPr="0051550F">
        <w:rPr>
          <w:rFonts w:ascii="Book Antiqua" w:eastAsia="Times New Roman" w:hAnsi="Book Antiqua" w:cs="Times New Roman"/>
          <w:sz w:val="24"/>
          <w:szCs w:val="24"/>
        </w:rPr>
        <w:t>despite</w:t>
      </w:r>
      <w:r w:rsidR="00A72D2F" w:rsidRPr="0051550F">
        <w:rPr>
          <w:rFonts w:ascii="Book Antiqua" w:eastAsia="Times New Roman" w:hAnsi="Book Antiqua" w:cs="Times New Roman"/>
          <w:sz w:val="24"/>
          <w:szCs w:val="24"/>
        </w:rPr>
        <w:t xml:space="preserve"> </w:t>
      </w:r>
      <w:r w:rsidR="00246753" w:rsidRPr="0051550F">
        <w:rPr>
          <w:rFonts w:ascii="Book Antiqua" w:eastAsia="Times New Roman" w:hAnsi="Book Antiqua" w:cs="Times New Roman"/>
          <w:sz w:val="24"/>
          <w:szCs w:val="24"/>
        </w:rPr>
        <w:t>being on standard immunosuppression</w:t>
      </w:r>
      <w:r w:rsidR="00621A0A" w:rsidRPr="0051550F">
        <w:rPr>
          <w:rFonts w:ascii="Book Antiqua" w:eastAsia="Times New Roman" w:hAnsi="Book Antiqua" w:cs="Times New Roman"/>
          <w:sz w:val="24"/>
          <w:szCs w:val="24"/>
        </w:rPr>
        <w:t>. O</w:t>
      </w:r>
      <w:r w:rsidR="00A81AEF" w:rsidRPr="0051550F">
        <w:rPr>
          <w:rFonts w:ascii="Book Antiqua" w:eastAsia="Times New Roman" w:hAnsi="Book Antiqua" w:cs="Times New Roman"/>
          <w:sz w:val="24"/>
          <w:szCs w:val="24"/>
        </w:rPr>
        <w:t>ne</w:t>
      </w:r>
      <w:r w:rsidR="00D11370" w:rsidRPr="0051550F">
        <w:rPr>
          <w:rFonts w:ascii="Book Antiqua" w:eastAsia="Times New Roman" w:hAnsi="Book Antiqua" w:cs="Times New Roman"/>
          <w:sz w:val="24"/>
          <w:szCs w:val="24"/>
        </w:rPr>
        <w:t xml:space="preserve"> patient</w:t>
      </w:r>
      <w:r w:rsidR="00A81AEF" w:rsidRPr="0051550F">
        <w:rPr>
          <w:rFonts w:ascii="Book Antiqua" w:eastAsia="Times New Roman" w:hAnsi="Book Antiqua" w:cs="Times New Roman"/>
          <w:sz w:val="24"/>
          <w:szCs w:val="24"/>
        </w:rPr>
        <w:t xml:space="preserve"> </w:t>
      </w:r>
      <w:r w:rsidR="00A81AEF" w:rsidRPr="0051550F">
        <w:rPr>
          <w:rFonts w:ascii="Book Antiqua" w:eastAsia="Times New Roman" w:hAnsi="Book Antiqua" w:cs="Times New Roman"/>
          <w:sz w:val="24"/>
          <w:szCs w:val="24"/>
        </w:rPr>
        <w:lastRenderedPageBreak/>
        <w:t>developed cirrhosis with features of chronic rejection</w:t>
      </w:r>
      <w:r w:rsidR="00E949AF" w:rsidRPr="0051550F">
        <w:rPr>
          <w:rFonts w:ascii="Book Antiqua" w:eastAsia="Times New Roman" w:hAnsi="Book Antiqua" w:cs="Times New Roman"/>
          <w:sz w:val="24"/>
          <w:szCs w:val="24"/>
        </w:rPr>
        <w:t xml:space="preserve"> which was</w:t>
      </w:r>
      <w:r w:rsidR="00A81AEF" w:rsidRPr="0051550F">
        <w:rPr>
          <w:rFonts w:ascii="Book Antiqua" w:eastAsia="Times New Roman" w:hAnsi="Book Antiqua" w:cs="Times New Roman"/>
          <w:sz w:val="24"/>
          <w:szCs w:val="24"/>
        </w:rPr>
        <w:t xml:space="preserve"> thought to be related to recurrent hepatitis C, and </w:t>
      </w:r>
      <w:r w:rsidR="00D11370" w:rsidRPr="0051550F">
        <w:rPr>
          <w:rFonts w:ascii="Book Antiqua" w:eastAsia="Times New Roman" w:hAnsi="Book Antiqua" w:cs="Times New Roman"/>
          <w:sz w:val="24"/>
          <w:szCs w:val="24"/>
        </w:rPr>
        <w:t xml:space="preserve">another </w:t>
      </w:r>
      <w:r w:rsidR="00A81AEF" w:rsidRPr="0051550F">
        <w:rPr>
          <w:rFonts w:ascii="Book Antiqua" w:eastAsia="Times New Roman" w:hAnsi="Book Antiqua" w:cs="Times New Roman"/>
          <w:sz w:val="24"/>
          <w:szCs w:val="24"/>
        </w:rPr>
        <w:t>was related to CMV he</w:t>
      </w:r>
      <w:r w:rsidR="00D11370" w:rsidRPr="0051550F">
        <w:rPr>
          <w:rFonts w:ascii="Book Antiqua" w:eastAsia="Times New Roman" w:hAnsi="Book Antiqua" w:cs="Times New Roman"/>
          <w:sz w:val="24"/>
          <w:szCs w:val="24"/>
        </w:rPr>
        <w:t xml:space="preserve">patitis. </w:t>
      </w:r>
    </w:p>
    <w:p w14:paraId="4842C944" w14:textId="5D31CB24" w:rsidR="00CF383C" w:rsidRPr="0051550F" w:rsidRDefault="00D11370" w:rsidP="00237279">
      <w:pPr>
        <w:spacing w:after="0" w:line="360" w:lineRule="auto"/>
        <w:ind w:firstLineChars="100" w:firstLine="240"/>
        <w:jc w:val="both"/>
        <w:rPr>
          <w:rFonts w:ascii="Book Antiqua" w:hAnsi="Book Antiqua"/>
          <w:sz w:val="24"/>
          <w:szCs w:val="24"/>
        </w:rPr>
      </w:pPr>
      <w:r w:rsidRPr="0051550F">
        <w:rPr>
          <w:rFonts w:ascii="Book Antiqua" w:eastAsia="Times New Roman" w:hAnsi="Book Antiqua" w:cs="Times New Roman"/>
          <w:sz w:val="24"/>
          <w:szCs w:val="24"/>
        </w:rPr>
        <w:t xml:space="preserve">Scant data exists on </w:t>
      </w:r>
      <w:r w:rsidR="00C24EF5" w:rsidRPr="0051550F">
        <w:rPr>
          <w:rFonts w:ascii="Book Antiqua" w:eastAsia="Times New Roman" w:hAnsi="Book Antiqua" w:cs="Times New Roman"/>
          <w:sz w:val="24"/>
          <w:szCs w:val="24"/>
        </w:rPr>
        <w:t>PI</w:t>
      </w:r>
      <w:r w:rsidRPr="0051550F">
        <w:rPr>
          <w:rFonts w:ascii="Book Antiqua" w:eastAsia="Times New Roman" w:hAnsi="Book Antiqua" w:cs="Times New Roman"/>
          <w:sz w:val="24"/>
          <w:szCs w:val="24"/>
        </w:rPr>
        <w:t>GCH in the post-transplant setting</w:t>
      </w:r>
      <w:r w:rsidR="00A81AEF" w:rsidRPr="0051550F">
        <w:rPr>
          <w:rFonts w:ascii="Book Antiqua" w:eastAsia="Times New Roman" w:hAnsi="Book Antiqua" w:cs="Times New Roman"/>
          <w:sz w:val="24"/>
          <w:szCs w:val="24"/>
        </w:rPr>
        <w:t xml:space="preserve"> with prior observations indicating the need for re-</w:t>
      </w:r>
      <w:r w:rsidR="00DA3C2E" w:rsidRPr="0051550F">
        <w:rPr>
          <w:rFonts w:ascii="Book Antiqua" w:eastAsia="Times New Roman" w:hAnsi="Book Antiqua" w:cs="Times New Roman"/>
          <w:sz w:val="24"/>
          <w:szCs w:val="24"/>
        </w:rPr>
        <w:t>transplantation</w:t>
      </w:r>
      <w:r w:rsidR="00AC36FF" w:rsidRPr="0051550F">
        <w:rPr>
          <w:rFonts w:ascii="Book Antiqua" w:eastAsia="Times New Roman" w:hAnsi="Book Antiqua" w:cs="Times New Roman"/>
          <w:sz w:val="24"/>
          <w:szCs w:val="24"/>
        </w:rPr>
        <w:t xml:space="preserve"> in the majority of recipients</w:t>
      </w:r>
      <w:r w:rsidR="00A81AEF" w:rsidRPr="0051550F">
        <w:rPr>
          <w:rFonts w:ascii="Book Antiqua" w:eastAsia="Times New Roman" w:hAnsi="Book Antiqua" w:cs="Times New Roman"/>
          <w:sz w:val="24"/>
          <w:szCs w:val="24"/>
        </w:rPr>
        <w:t xml:space="preserve"> </w:t>
      </w:r>
      <w:r w:rsidR="00AC36FF" w:rsidRPr="0051550F">
        <w:rPr>
          <w:rFonts w:ascii="Book Antiqua" w:eastAsia="Times New Roman" w:hAnsi="Book Antiqua" w:cs="Times New Roman"/>
          <w:sz w:val="24"/>
          <w:szCs w:val="24"/>
        </w:rPr>
        <w:t xml:space="preserve">due to recurrent </w:t>
      </w:r>
      <w:r w:rsidR="00CF383C" w:rsidRPr="0051550F">
        <w:rPr>
          <w:rFonts w:ascii="Book Antiqua" w:eastAsia="Times New Roman" w:hAnsi="Book Antiqua" w:cs="Times New Roman"/>
          <w:sz w:val="24"/>
          <w:szCs w:val="24"/>
        </w:rPr>
        <w:t>disease.</w:t>
      </w:r>
      <w:r w:rsidR="00AC36FF" w:rsidRPr="0051550F">
        <w:rPr>
          <w:rFonts w:ascii="Book Antiqua" w:eastAsia="Times New Roman" w:hAnsi="Book Antiqua" w:cs="Times New Roman"/>
          <w:sz w:val="24"/>
          <w:szCs w:val="24"/>
        </w:rPr>
        <w:t xml:space="preserve"> </w:t>
      </w:r>
      <w:proofErr w:type="spellStart"/>
      <w:r w:rsidR="00CF383C" w:rsidRPr="0051550F">
        <w:rPr>
          <w:rFonts w:ascii="Book Antiqua" w:hAnsi="Book Antiqua" w:cstheme="minorHAnsi"/>
          <w:color w:val="000000"/>
          <w:sz w:val="24"/>
          <w:szCs w:val="24"/>
          <w:shd w:val="clear" w:color="auto" w:fill="FFFFFF"/>
        </w:rPr>
        <w:t>Pappo</w:t>
      </w:r>
      <w:proofErr w:type="spellEnd"/>
      <w:r w:rsidR="00CF383C" w:rsidRPr="0051550F">
        <w:rPr>
          <w:rFonts w:ascii="Book Antiqua" w:hAnsi="Book Antiqua" w:cstheme="minorHAnsi"/>
          <w:color w:val="000000"/>
          <w:sz w:val="24"/>
          <w:szCs w:val="24"/>
          <w:shd w:val="clear" w:color="auto" w:fill="FFFFFF"/>
        </w:rPr>
        <w:t xml:space="preserve"> </w:t>
      </w:r>
      <w:r w:rsidR="00CF383C" w:rsidRPr="00A61CF6">
        <w:rPr>
          <w:rFonts w:ascii="Book Antiqua" w:hAnsi="Book Antiqua" w:cstheme="minorHAnsi"/>
          <w:i/>
          <w:iCs/>
          <w:color w:val="000000"/>
          <w:sz w:val="24"/>
          <w:szCs w:val="24"/>
          <w:shd w:val="clear" w:color="auto" w:fill="FFFFFF"/>
        </w:rPr>
        <w:t xml:space="preserve">et </w:t>
      </w:r>
      <w:proofErr w:type="gramStart"/>
      <w:r w:rsidR="00CF383C" w:rsidRPr="00A61CF6">
        <w:rPr>
          <w:rFonts w:ascii="Book Antiqua" w:hAnsi="Book Antiqua" w:cstheme="minorHAnsi"/>
          <w:i/>
          <w:iCs/>
          <w:color w:val="000000"/>
          <w:sz w:val="24"/>
          <w:szCs w:val="24"/>
          <w:shd w:val="clear" w:color="auto" w:fill="FFFFFF"/>
        </w:rPr>
        <w:t>al</w:t>
      </w:r>
      <w:r w:rsidR="00A61CF6" w:rsidRPr="00A61CF6">
        <w:rPr>
          <w:rFonts w:ascii="Book Antiqua" w:hAnsi="Book Antiqua" w:cstheme="minorHAnsi"/>
          <w:color w:val="000000"/>
          <w:sz w:val="24"/>
          <w:szCs w:val="24"/>
          <w:shd w:val="clear" w:color="auto" w:fill="FFFFFF"/>
          <w:vertAlign w:val="superscript"/>
        </w:rPr>
        <w:t>[</w:t>
      </w:r>
      <w:proofErr w:type="gramEnd"/>
      <w:r w:rsidR="00A61CF6" w:rsidRPr="00A61CF6">
        <w:rPr>
          <w:rFonts w:ascii="Book Antiqua" w:hAnsi="Book Antiqua" w:cstheme="minorHAnsi"/>
          <w:color w:val="000000"/>
          <w:sz w:val="24"/>
          <w:szCs w:val="24"/>
          <w:shd w:val="clear" w:color="auto" w:fill="FFFFFF"/>
          <w:vertAlign w:val="superscript"/>
        </w:rPr>
        <w:t>1</w:t>
      </w:r>
      <w:r w:rsidR="00ED6FC5">
        <w:rPr>
          <w:rFonts w:ascii="Book Antiqua" w:hAnsi="Book Antiqua" w:cstheme="minorHAnsi"/>
          <w:color w:val="000000"/>
          <w:sz w:val="24"/>
          <w:szCs w:val="24"/>
          <w:shd w:val="clear" w:color="auto" w:fill="FFFFFF"/>
          <w:vertAlign w:val="superscript"/>
        </w:rPr>
        <w:t>5</w:t>
      </w:r>
      <w:r w:rsidR="00A61CF6" w:rsidRPr="00A61CF6">
        <w:rPr>
          <w:rFonts w:ascii="Book Antiqua" w:hAnsi="Book Antiqua" w:cstheme="minorHAnsi"/>
          <w:color w:val="000000"/>
          <w:sz w:val="24"/>
          <w:szCs w:val="24"/>
          <w:shd w:val="clear" w:color="auto" w:fill="FFFFFF"/>
          <w:vertAlign w:val="superscript"/>
        </w:rPr>
        <w:t>]</w:t>
      </w:r>
      <w:r w:rsidR="00CF383C" w:rsidRPr="0051550F">
        <w:rPr>
          <w:rFonts w:ascii="Book Antiqua" w:hAnsi="Book Antiqua" w:cstheme="minorHAnsi"/>
          <w:color w:val="000000"/>
          <w:sz w:val="24"/>
          <w:szCs w:val="24"/>
          <w:shd w:val="clear" w:color="auto" w:fill="FFFFFF"/>
        </w:rPr>
        <w:t xml:space="preserve"> examined the clinical and pathologic course of seven patient who developed GCH after liver transplantation.</w:t>
      </w:r>
      <w:r w:rsidR="00843445">
        <w:rPr>
          <w:rFonts w:ascii="Book Antiqua" w:hAnsi="Book Antiqua" w:cstheme="minorHAnsi"/>
          <w:color w:val="000000"/>
          <w:sz w:val="24"/>
          <w:szCs w:val="24"/>
          <w:shd w:val="clear" w:color="auto" w:fill="FFFFFF"/>
        </w:rPr>
        <w:t xml:space="preserve"> </w:t>
      </w:r>
      <w:r w:rsidR="00CF383C" w:rsidRPr="0051550F">
        <w:rPr>
          <w:rFonts w:ascii="Book Antiqua" w:hAnsi="Book Antiqua" w:cstheme="minorHAnsi"/>
          <w:color w:val="000000"/>
          <w:sz w:val="24"/>
          <w:szCs w:val="24"/>
          <w:shd w:val="clear" w:color="auto" w:fill="FFFFFF"/>
        </w:rPr>
        <w:t>Five of these patients had GCH as their native liver disease.</w:t>
      </w:r>
      <w:r w:rsidR="00843445">
        <w:rPr>
          <w:rFonts w:ascii="Book Antiqua" w:hAnsi="Book Antiqua" w:cstheme="minorHAnsi"/>
          <w:color w:val="000000"/>
          <w:sz w:val="24"/>
          <w:szCs w:val="24"/>
          <w:shd w:val="clear" w:color="auto" w:fill="FFFFFF"/>
        </w:rPr>
        <w:t xml:space="preserve"> </w:t>
      </w:r>
      <w:r w:rsidR="00CF383C" w:rsidRPr="0051550F">
        <w:rPr>
          <w:rFonts w:ascii="Book Antiqua" w:hAnsi="Book Antiqua" w:cstheme="minorHAnsi"/>
          <w:color w:val="000000"/>
          <w:sz w:val="24"/>
          <w:szCs w:val="24"/>
          <w:shd w:val="clear" w:color="auto" w:fill="FFFFFF"/>
        </w:rPr>
        <w:t>Two patients died; two patients required re-transplantation because of recurrent GCH; and one patient with recurrent GCH was still alive 6 years after transplantation.</w:t>
      </w:r>
      <w:r w:rsidR="00CF383C" w:rsidRPr="0051550F">
        <w:rPr>
          <w:rFonts w:ascii="Book Antiqua" w:hAnsi="Book Antiqua" w:cs="Arial"/>
          <w:color w:val="000000"/>
          <w:sz w:val="24"/>
          <w:szCs w:val="24"/>
          <w:shd w:val="clear" w:color="auto" w:fill="FFFFFF"/>
        </w:rPr>
        <w:t xml:space="preserve"> </w:t>
      </w:r>
      <w:r w:rsidR="009D56C2" w:rsidRPr="0051550F">
        <w:rPr>
          <w:rFonts w:ascii="Book Antiqua" w:hAnsi="Book Antiqua" w:cs="Arial"/>
          <w:color w:val="000000"/>
          <w:sz w:val="24"/>
          <w:szCs w:val="24"/>
          <w:shd w:val="clear" w:color="auto" w:fill="FFFFFF"/>
        </w:rPr>
        <w:t>Similarly, in our study, 10 patients developed GCH after liver transplantation.</w:t>
      </w:r>
      <w:r w:rsidR="00843445">
        <w:rPr>
          <w:rFonts w:ascii="Book Antiqua" w:hAnsi="Book Antiqua" w:cs="Arial"/>
          <w:color w:val="000000"/>
          <w:sz w:val="24"/>
          <w:szCs w:val="24"/>
          <w:shd w:val="clear" w:color="auto" w:fill="FFFFFF"/>
        </w:rPr>
        <w:t xml:space="preserve"> </w:t>
      </w:r>
      <w:r w:rsidR="009D56C2" w:rsidRPr="0051550F">
        <w:rPr>
          <w:rFonts w:ascii="Book Antiqua" w:hAnsi="Book Antiqua" w:cs="Arial"/>
          <w:color w:val="000000"/>
          <w:sz w:val="24"/>
          <w:szCs w:val="24"/>
          <w:shd w:val="clear" w:color="auto" w:fill="FFFFFF"/>
        </w:rPr>
        <w:t>Two patients had GCH as their native liver disease.</w:t>
      </w:r>
      <w:r w:rsidR="00843445">
        <w:rPr>
          <w:rFonts w:ascii="Book Antiqua" w:hAnsi="Book Antiqua" w:cs="Arial"/>
          <w:color w:val="000000"/>
          <w:sz w:val="24"/>
          <w:szCs w:val="24"/>
          <w:shd w:val="clear" w:color="auto" w:fill="FFFFFF"/>
        </w:rPr>
        <w:t xml:space="preserve"> </w:t>
      </w:r>
      <w:r w:rsidR="009D56C2" w:rsidRPr="0051550F">
        <w:rPr>
          <w:rFonts w:ascii="Book Antiqua" w:hAnsi="Book Antiqua" w:cs="Arial"/>
          <w:color w:val="000000"/>
          <w:sz w:val="24"/>
          <w:szCs w:val="24"/>
          <w:shd w:val="clear" w:color="auto" w:fill="FFFFFF"/>
        </w:rPr>
        <w:t>One patient died due to sepsis related to second</w:t>
      </w:r>
      <w:r w:rsidR="00B46B83" w:rsidRPr="0051550F">
        <w:rPr>
          <w:rFonts w:ascii="Book Antiqua" w:hAnsi="Book Antiqua" w:cs="Arial"/>
          <w:color w:val="000000"/>
          <w:sz w:val="24"/>
          <w:szCs w:val="24"/>
          <w:shd w:val="clear" w:color="auto" w:fill="FFFFFF"/>
        </w:rPr>
        <w:t xml:space="preserve"> liver t</w:t>
      </w:r>
      <w:r w:rsidR="009D56C2" w:rsidRPr="0051550F">
        <w:rPr>
          <w:rFonts w:ascii="Book Antiqua" w:hAnsi="Book Antiqua" w:cs="Arial"/>
          <w:color w:val="000000"/>
          <w:sz w:val="24"/>
          <w:szCs w:val="24"/>
          <w:shd w:val="clear" w:color="auto" w:fill="FFFFFF"/>
        </w:rPr>
        <w:t>ransplantation.</w:t>
      </w:r>
      <w:r w:rsidR="00843445">
        <w:rPr>
          <w:rFonts w:ascii="Book Antiqua" w:hAnsi="Book Antiqua" w:cs="Arial"/>
          <w:color w:val="000000"/>
          <w:sz w:val="24"/>
          <w:szCs w:val="24"/>
          <w:shd w:val="clear" w:color="auto" w:fill="FFFFFF"/>
        </w:rPr>
        <w:t xml:space="preserve"> </w:t>
      </w:r>
      <w:r w:rsidR="009D56C2" w:rsidRPr="0051550F">
        <w:rPr>
          <w:rFonts w:ascii="Book Antiqua" w:hAnsi="Book Antiqua" w:cs="Arial"/>
          <w:color w:val="000000"/>
          <w:sz w:val="24"/>
          <w:szCs w:val="24"/>
          <w:shd w:val="clear" w:color="auto" w:fill="FFFFFF"/>
        </w:rPr>
        <w:t>T</w:t>
      </w:r>
      <w:r w:rsidR="00B46B83" w:rsidRPr="0051550F">
        <w:rPr>
          <w:rFonts w:ascii="Book Antiqua" w:hAnsi="Book Antiqua" w:cs="Arial"/>
          <w:color w:val="000000"/>
          <w:sz w:val="24"/>
          <w:szCs w:val="24"/>
          <w:shd w:val="clear" w:color="auto" w:fill="FFFFFF"/>
        </w:rPr>
        <w:t>wo</w:t>
      </w:r>
      <w:r w:rsidR="009D56C2" w:rsidRPr="0051550F">
        <w:rPr>
          <w:rFonts w:ascii="Book Antiqua" w:hAnsi="Book Antiqua" w:cs="Arial"/>
          <w:color w:val="000000"/>
          <w:sz w:val="24"/>
          <w:szCs w:val="24"/>
          <w:shd w:val="clear" w:color="auto" w:fill="FFFFFF"/>
        </w:rPr>
        <w:t xml:space="preserve"> patients developed recurrent GCH on allograft</w:t>
      </w:r>
      <w:r w:rsidR="0082456B" w:rsidRPr="0051550F">
        <w:rPr>
          <w:rFonts w:ascii="Book Antiqua" w:hAnsi="Book Antiqua" w:cs="Arial"/>
          <w:color w:val="000000"/>
          <w:sz w:val="24"/>
          <w:szCs w:val="24"/>
          <w:shd w:val="clear" w:color="auto" w:fill="FFFFFF"/>
        </w:rPr>
        <w:t xml:space="preserve">; one of those patients had their immunosuppression increased and had survived at 2 years and the other </w:t>
      </w:r>
      <w:r w:rsidR="00B46B83" w:rsidRPr="0051550F">
        <w:rPr>
          <w:rFonts w:ascii="Book Antiqua" w:hAnsi="Book Antiqua" w:cs="Arial"/>
          <w:color w:val="000000"/>
          <w:sz w:val="24"/>
          <w:szCs w:val="24"/>
          <w:shd w:val="clear" w:color="auto" w:fill="FFFFFF"/>
        </w:rPr>
        <w:t>one</w:t>
      </w:r>
      <w:r w:rsidR="0082456B" w:rsidRPr="0051550F">
        <w:rPr>
          <w:rFonts w:ascii="Book Antiqua" w:hAnsi="Book Antiqua" w:cs="Arial"/>
          <w:color w:val="000000"/>
          <w:sz w:val="24"/>
          <w:szCs w:val="24"/>
          <w:shd w:val="clear" w:color="auto" w:fill="FFFFFF"/>
        </w:rPr>
        <w:t xml:space="preserve"> required re-transplantation. </w:t>
      </w:r>
      <w:r w:rsidR="00B46B83" w:rsidRPr="0051550F">
        <w:rPr>
          <w:rFonts w:ascii="Book Antiqua" w:hAnsi="Book Antiqua" w:cs="Arial"/>
          <w:color w:val="000000"/>
          <w:sz w:val="24"/>
          <w:szCs w:val="24"/>
          <w:shd w:val="clear" w:color="auto" w:fill="FFFFFF"/>
        </w:rPr>
        <w:t xml:space="preserve">Two patients developed </w:t>
      </w:r>
      <w:r w:rsidR="00B46B83" w:rsidRPr="00240D69">
        <w:rPr>
          <w:rFonts w:ascii="Book Antiqua" w:hAnsi="Book Antiqua" w:cs="Arial"/>
          <w:i/>
          <w:iCs/>
          <w:color w:val="000000"/>
          <w:sz w:val="24"/>
          <w:szCs w:val="24"/>
          <w:shd w:val="clear" w:color="auto" w:fill="FFFFFF"/>
        </w:rPr>
        <w:t>de novo</w:t>
      </w:r>
      <w:r w:rsidR="00B46B83" w:rsidRPr="0051550F">
        <w:rPr>
          <w:rFonts w:ascii="Book Antiqua" w:hAnsi="Book Antiqua" w:cs="Arial"/>
          <w:color w:val="000000"/>
          <w:sz w:val="24"/>
          <w:szCs w:val="24"/>
          <w:shd w:val="clear" w:color="auto" w:fill="FFFFFF"/>
        </w:rPr>
        <w:t xml:space="preserve"> GCH that required increase in immunosuppression; one patient eventually needed liver transplantation and the other one improved with medical management. </w:t>
      </w:r>
      <w:r w:rsidR="00AB0159" w:rsidRPr="0051550F">
        <w:rPr>
          <w:rFonts w:ascii="Book Antiqua" w:hAnsi="Book Antiqua" w:cs="Arial"/>
          <w:color w:val="000000"/>
          <w:sz w:val="24"/>
          <w:szCs w:val="24"/>
          <w:shd w:val="clear" w:color="auto" w:fill="FFFFFF"/>
        </w:rPr>
        <w:t xml:space="preserve">One patient developed </w:t>
      </w:r>
      <w:r w:rsidR="00AB0159" w:rsidRPr="00240D69">
        <w:rPr>
          <w:rFonts w:ascii="Book Antiqua" w:hAnsi="Book Antiqua" w:cs="Arial"/>
          <w:i/>
          <w:iCs/>
          <w:color w:val="000000"/>
          <w:sz w:val="24"/>
          <w:szCs w:val="24"/>
          <w:shd w:val="clear" w:color="auto" w:fill="FFFFFF"/>
        </w:rPr>
        <w:t>de novo</w:t>
      </w:r>
      <w:r w:rsidR="00AB0159" w:rsidRPr="0051550F">
        <w:rPr>
          <w:rFonts w:ascii="Book Antiqua" w:hAnsi="Book Antiqua" w:cs="Arial"/>
          <w:color w:val="000000"/>
          <w:sz w:val="24"/>
          <w:szCs w:val="24"/>
          <w:shd w:val="clear" w:color="auto" w:fill="FFFFFF"/>
        </w:rPr>
        <w:t xml:space="preserve"> GCH and also found to have CMV hepatitis and was treated with ganciclovir.</w:t>
      </w:r>
      <w:r w:rsidR="00843445">
        <w:rPr>
          <w:rFonts w:ascii="Book Antiqua" w:hAnsi="Book Antiqua" w:cs="Arial"/>
          <w:color w:val="000000"/>
          <w:sz w:val="24"/>
          <w:szCs w:val="24"/>
          <w:shd w:val="clear" w:color="auto" w:fill="FFFFFF"/>
        </w:rPr>
        <w:t xml:space="preserve"> </w:t>
      </w:r>
      <w:r w:rsidR="006B6D0C" w:rsidRPr="0051550F">
        <w:rPr>
          <w:rFonts w:ascii="Book Antiqua" w:hAnsi="Book Antiqua" w:cs="Arial"/>
          <w:color w:val="000000"/>
          <w:sz w:val="24"/>
          <w:szCs w:val="24"/>
          <w:shd w:val="clear" w:color="auto" w:fill="FFFFFF"/>
        </w:rPr>
        <w:t>The r</w:t>
      </w:r>
      <w:r w:rsidR="00B46B83" w:rsidRPr="0051550F">
        <w:rPr>
          <w:rFonts w:ascii="Book Antiqua" w:hAnsi="Book Antiqua" w:cs="Arial"/>
          <w:color w:val="000000"/>
          <w:sz w:val="24"/>
          <w:szCs w:val="24"/>
          <w:shd w:val="clear" w:color="auto" w:fill="FFFFFF"/>
        </w:rPr>
        <w:t>emaining four patients were lost to follow up.</w:t>
      </w:r>
      <w:r w:rsidR="00843445">
        <w:rPr>
          <w:rFonts w:ascii="Book Antiqua" w:hAnsi="Book Antiqua" w:cs="Arial"/>
          <w:color w:val="000000"/>
          <w:sz w:val="24"/>
          <w:szCs w:val="24"/>
          <w:shd w:val="clear" w:color="auto" w:fill="FFFFFF"/>
        </w:rPr>
        <w:t xml:space="preserve"> </w:t>
      </w:r>
    </w:p>
    <w:p w14:paraId="37F01EEB" w14:textId="444D046B" w:rsidR="00BD2464" w:rsidRPr="0051550F" w:rsidRDefault="00AC36FF" w:rsidP="00237279">
      <w:pPr>
        <w:spacing w:after="0" w:line="360" w:lineRule="auto"/>
        <w:ind w:firstLineChars="100" w:firstLine="240"/>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M</w:t>
      </w:r>
      <w:r w:rsidR="00A81AEF" w:rsidRPr="0051550F">
        <w:rPr>
          <w:rFonts w:ascii="Book Antiqua" w:eastAsia="Times New Roman" w:hAnsi="Book Antiqua" w:cs="Times New Roman"/>
          <w:sz w:val="24"/>
          <w:szCs w:val="24"/>
        </w:rPr>
        <w:t>anagement strategies</w:t>
      </w:r>
      <w:r w:rsidRPr="0051550F">
        <w:rPr>
          <w:rFonts w:ascii="Book Antiqua" w:eastAsia="Times New Roman" w:hAnsi="Book Antiqua" w:cs="Times New Roman"/>
          <w:sz w:val="24"/>
          <w:szCs w:val="24"/>
        </w:rPr>
        <w:t xml:space="preserve"> to treat recurrence mainly consist </w:t>
      </w:r>
      <w:r w:rsidR="00A81AEF" w:rsidRPr="0051550F">
        <w:rPr>
          <w:rFonts w:ascii="Book Antiqua" w:eastAsia="Times New Roman" w:hAnsi="Book Antiqua" w:cs="Times New Roman"/>
          <w:sz w:val="24"/>
          <w:szCs w:val="24"/>
        </w:rPr>
        <w:t>of increasing immunosuppression</w:t>
      </w:r>
      <w:r w:rsidR="00DA3C2E" w:rsidRPr="0051550F">
        <w:rPr>
          <w:rFonts w:ascii="Book Antiqua" w:eastAsia="Times New Roman" w:hAnsi="Book Antiqua" w:cs="Times New Roman"/>
          <w:sz w:val="24"/>
          <w:szCs w:val="24"/>
        </w:rPr>
        <w:t xml:space="preserve"> and in rare cases</w:t>
      </w:r>
      <w:r w:rsidR="0026411C" w:rsidRPr="0051550F">
        <w:rPr>
          <w:rFonts w:ascii="Book Antiqua" w:eastAsia="Times New Roman" w:hAnsi="Book Antiqua" w:cs="Times New Roman"/>
          <w:sz w:val="24"/>
          <w:szCs w:val="24"/>
        </w:rPr>
        <w:t xml:space="preserve"> the institution of</w:t>
      </w:r>
      <w:r w:rsidR="00DA3C2E" w:rsidRPr="0051550F">
        <w:rPr>
          <w:rFonts w:ascii="Book Antiqua" w:eastAsia="Times New Roman" w:hAnsi="Book Antiqua" w:cs="Times New Roman"/>
          <w:sz w:val="24"/>
          <w:szCs w:val="24"/>
        </w:rPr>
        <w:t xml:space="preserve"> ribavirin</w:t>
      </w:r>
      <w:r w:rsidR="00A81AEF" w:rsidRPr="0051550F">
        <w:rPr>
          <w:rFonts w:ascii="Book Antiqua" w:eastAsia="Times New Roman" w:hAnsi="Book Antiqua" w:cs="Times New Roman"/>
          <w:sz w:val="24"/>
          <w:szCs w:val="24"/>
        </w:rPr>
        <w:t xml:space="preserve"> with variable success</w:t>
      </w:r>
      <w:r w:rsidR="00A81AEF" w:rsidRPr="0051550F">
        <w:rPr>
          <w:rFonts w:ascii="Book Antiqua" w:eastAsia="Times New Roman" w:hAnsi="Book Antiqua" w:cs="Times New Roman"/>
          <w:sz w:val="24"/>
          <w:szCs w:val="24"/>
          <w:vertAlign w:val="superscript"/>
        </w:rPr>
        <w:fldChar w:fldCharType="begin">
          <w:fldData xml:space="preserve">PEVuZE5vdGU+PENpdGU+PEF1dGhvcj5MZXJ1dDwvQXV0aG9yPjxZZWFyPjE5OTg8L1llYXI+PFJl
Y051bT4yNjwvUmVjTnVtPjxEaXNwbGF5VGV4dD5bMTUtMTddPC9EaXNwbGF5VGV4dD48cmVjb3Jk
PjxyZWMtbnVtYmVyPjI2PC9yZWMtbnVtYmVyPjxmb3JlaWduLWtleXM+PGtleSBhcHA9IkVOIiBk
Yi1pZD0icDB6eGFlYWZ2MHZ2cDNld3BzenZ0ZnR1ZDIydnhwZnZkZXhzIiB0aW1lc3RhbXA9IjE0
OTIyMTM4ODIiPjI2PC9rZXk+PC9mb3JlaWduLWtleXM+PHJlZi10eXBlIG5hbWU9IkpvdXJuYWwg
QXJ0aWNsZSI+MTc8L3JlZi10eXBlPjxjb250cmlidXRvcnM+PGF1dGhvcnM+PGF1dGhvcj5MZXJ1
dCwgSi4gUC48L2F1dGhvcj48YXV0aG9yPkNsYWV5cywgTi48L2F1dGhvcj48YXV0aG9yPkNpY2Nh
cmVsbGksIE8uPC9hdXRob3I+PGF1dGhvcj5QaXNhLCBSLjwvYXV0aG9yPjxhdXRob3I+R2FsYW50
LCBDLjwvYXV0aG9yPjxhdXRob3I+TGF0ZXJyZSwgUC4gRi48L2F1dGhvcj48YXV0aG9yPlBhbGF6
em8sIFUuPC9hdXRob3I+PC9hdXRob3JzPjwvY29udHJpYnV0b3JzPjxhdXRoLWFkZHJlc3M+RGVw
YXJ0bWVudCBvZiBEaWdlc3RpdmUgU3VyZ2VyeSwgVW5pdmVyc2l0eSBIb3NwaXRhbCwgQnJ1c3Nl
bHMsIEJlbGdpdW0uPC9hdXRoLWFkZHJlc3M+PHRpdGxlcz48dGl0bGU+UmVjdXJyZW50IHBvc3Rp
bmZhbnRpbGUgc3luY3l0aWFsIGdpYW50IGNlbGwgaGVwYXRpdGlzIGFmdGVyIG9ydGhvdG9waWMg
bGl2ZXIgdHJhbnNwbGFudGF0aW9uPC90aXRsZT48c2Vjb25kYXJ5LXRpdGxlPlRyYW5zcGwgSW50
PC9zZWNvbmRhcnktdGl0bGU+PC90aXRsZXM+PHBlcmlvZGljYWw+PGZ1bGwtdGl0bGU+VHJhbnNw
bCBJbnQ8L2Z1bGwtdGl0bGU+PC9wZXJpb2RpY2FsPjxwYWdlcz4zMjAtMjwvcGFnZXM+PHZvbHVt
ZT4xMTwvdm9sdW1lPjxudW1iZXI+NDwvbnVtYmVyPjxrZXl3b3Jkcz48a2V5d29yZD5BZG9sZXNj
ZW50PC9rZXl3b3JkPjxrZXl3b3JkPkhlcGF0aXRpcy8qZXRpb2xvZ3kvdGhlcmFweTwva2V5d29y
ZD48a2V5d29yZD5IdW1hbnM8L2tleXdvcmQ+PGtleXdvcmQ+TGl2ZXIgVHJhbnNwbGFudGF0aW9u
LyphZHZlcnNlIGVmZmVjdHM8L2tleXdvcmQ+PGtleXdvcmQ+TWFsZTwva2V5d29yZD48a2V5d29y
ZD5SZWN1cnJlbmNlPC9rZXl3b3JkPjwva2V5d29yZHM+PGRhdGVzPjx5ZWFyPjE5OTg8L3llYXI+
PC9kYXRlcz48aXNibj4wOTM0LTA4NzQgKFByaW50KSYjeEQ7MDkzNC0wODc0IChMaW5raW5nKTwv
aXNibj48YWNjZXNzaW9uLW51bT45NzA0NDAxPC9hY2Nlc3Npb24tbnVtPjx1cmxzPjxyZWxhdGVk
LXVybHM+PHVybD5odHRwOi8vd3d3Lm5jYmkubmxtLm5paC5nb3YvcHVibWVkLzk3MDQ0MDE8L3Vy
bD48L3JlbGF0ZWQtdXJscz48L3VybHM+PC9yZWNvcmQ+PC9DaXRlPjxDaXRlPjxBdXRob3I+UGFw
cG88L0F1dGhvcj48WWVhcj4xOTk0PC9ZZWFyPjxSZWNOdW0+Mjc8L1JlY051bT48cmVjb3JkPjxy
ZWMtbnVtYmVyPjI3PC9yZWMtbnVtYmVyPjxmb3JlaWduLWtleXM+PGtleSBhcHA9IkVOIiBkYi1p
ZD0icDB6eGFlYWZ2MHZ2cDNld3BzenZ0ZnR1ZDIydnhwZnZkZXhzIiB0aW1lc3RhbXA9IjE0OTIy
Nzc4MTQiPjI3PC9rZXk+PC9mb3JlaWduLWtleXM+PHJlZi10eXBlIG5hbWU9IkpvdXJuYWwgQXJ0
aWNsZSI+MTc8L3JlZi10eXBlPjxjb250cmlidXRvcnM+PGF1dGhvcnM+PGF1dGhvcj5QYXBwbywg
Ty48L2F1dGhvcj48YXV0aG9yPll1bmlzLCBFLjwvYXV0aG9yPjxhdXRob3I+Sm9yZGFuLCBKLiBB
LjwvYXV0aG9yPjxhdXRob3I+SmFmZmUsIFIuPC9hdXRob3I+PGF1dGhvcj5NYXRlbywgUi48L2F1
dGhvcj48YXV0aG9yPkZ1bmcsIEouPC9hdXRob3I+PGF1dGhvcj5EZW1ldHJpcywgQS4gSi48L2F1
dGhvcj48L2F1dGhvcnM+PC9jb250cmlidXRvcnM+PGF1dGgtYWRkcmVzcz5EZXBhcnRtZW50IG9m
IFBhdGhvbG9neSwgVW5pdmVyc2l0eSBvZiBQaXR0c2J1cmdoLCBQQSAxNTIxMy48L2F1dGgtYWRk
cmVzcz48dGl0bGVzPjx0aXRsZT5SZWN1cnJlbnQgYW5kIGRlIG5vdm8gZ2lhbnQgY2VsbCBoZXBh
dGl0aXMgYWZ0ZXIgb3J0aG90b3BpYyBsaXZlciB0cmFuc3BsYW50YXRpb248L3RpdGxlPjxzZWNv
bmRhcnktdGl0bGU+QW0gSiBTdXJnIFBhdGhvbDwvc2Vjb25kYXJ5LXRpdGxlPjwvdGl0bGVzPjxw
ZXJpb2RpY2FsPjxmdWxsLXRpdGxlPkFtIEogU3VyZyBQYXRob2w8L2Z1bGwtdGl0bGU+PC9wZXJp
b2RpY2FsPjxwYWdlcz44MDQtMTM8L3BhZ2VzPjx2b2x1bWU+MTg8L3ZvbHVtZT48bnVtYmVyPjg8
L251bWJlcj48a2V5d29yZHM+PGtleXdvcmQ+QWR1bHQ8L2tleXdvcmQ+PGtleXdvcmQ+QmFzZSBT
ZXF1ZW5jZTwva2V5d29yZD48a2V5d29yZD5DaGlsZDwva2V5d29yZD48a2V5d29yZD5DaGlsZCwg
UHJlc2Nob29sPC9rZXl3b3JkPjxrZXl3b3JkPkZlbWFsZTwva2V5d29yZD48a2V5d29yZD5HaWFu
dCBDZWxscy8qcGF0aG9sb2d5PC9rZXl3b3JkPjxrZXl3b3JkPkhlcGF0aXRpcy8qcGF0aG9sb2d5
PC9rZXl3b3JkPjxrZXl3b3JkPkh1bWFuczwva2V5d29yZD48a2V5d29yZD5JbmZhbnQ8L2tleXdv
cmQ+PGtleXdvcmQ+TGl2ZXIgQ2lycmhvc2lzL3BhdGhvbG9neTwva2V5d29yZD48a2V5d29yZD5M
aXZlciBUcmFuc3BsYW50YXRpb24vKnBhdGhvbG9neTwva2V5d29yZD48a2V5d29yZD5NYWxlPC9r
ZXl3b3JkPjxrZXl3b3JkPk1pZGRsZSBBZ2VkPC9rZXl3b3JkPjxrZXl3b3JkPk1vbGVjdWxhciBT
ZXF1ZW5jZSBEYXRhPC9rZXl3b3JkPjxrZXl3b3JkPlBvbHltZXJhc2UgQ2hhaW4gUmVhY3Rpb248
L2tleXdvcmQ+PGtleXdvcmQ+UmVjdXJyZW5jZTwva2V5d29yZD48L2tleXdvcmRzPjxkYXRlcz48
eWVhcj4xOTk0PC95ZWFyPjxwdWItZGF0ZXM+PGRhdGU+QXVnPC9kYXRlPjwvcHViLWRhdGVzPjwv
ZGF0ZXM+PGlzYm4+MDE0Ny01MTg1IChQcmludCkmI3hEOzAxNDctNTE4NSAoTGlua2luZyk8L2lz
Ym4+PGFjY2Vzc2lvbi1udW0+ODAzNzI5NTwvYWNjZXNzaW9uLW51bT48dXJscz48cmVsYXRlZC11
cmxzPjx1cmw+aHR0cDovL3d3dy5uY2JpLm5sbS5uaWguZ292L3B1Ym1lZC84MDM3Mjk1PC91cmw+
PC9yZWxhdGVkLXVybHM+PC91cmxzPjwvcmVjb3JkPjwvQ2l0ZT48Q2l0ZT48QXV0aG9yPkR1cmFu
ZDwvQXV0aG9yPjxZZWFyPjE5OTc8L1llYXI+PFJlY051bT4yODwvUmVjTnVtPjxyZWNvcmQ+PHJl
Yy1udW1iZXI+Mjg8L3JlYy1udW1iZXI+PGZvcmVpZ24ta2V5cz48a2V5IGFwcD0iRU4iIGRiLWlk
PSJwMHp4YWVhZnYwdnZwM2V3cHN6dnRmdHVkMjJ2eHBmdmRleHMiIHRpbWVzdGFtcD0iMTQ5MjI3
NzkyNCI+Mjg8L2tleT48L2ZvcmVpZ24ta2V5cz48cmVmLXR5cGUgbmFtZT0iSm91cm5hbCBBcnRp
Y2xlIj4xNzwvcmVmLXR5cGU+PGNvbnRyaWJ1dG9ycz48YXV0aG9ycz48YXV0aG9yPkR1cmFuZCwg
Ri48L2F1dGhvcj48YXV0aG9yPkRlZ290dCwgQy48L2F1dGhvcj48YXV0aG9yPlNhdXZhbmV0LCBB
LjwvYXV0aG9yPjxhdXRob3I+TW9sYXMsIEcuPC9hdXRob3I+PGF1dGhvcj5TaWNvdCwgQy48L2F1
dGhvcj48YXV0aG9yPk1hcmNlbGxpbiwgUC48L2F1dGhvcj48YXV0aG9yPkJlbGdoaXRpLCBKLjwv
YXV0aG9yPjxhdXRob3I+RXJsaW5nZXIsIFMuPC9hdXRob3I+PGF1dGhvcj5CZW5oYW1vdSwgSi4g
UC48L2F1dGhvcj48YXV0aG9yPkJlcm51YXUsIEouPC9hdXRob3I+PC9hdXRob3JzPjwvY29udHJp
YnV0b3JzPjxhdXRoLWFkZHJlc3M+U2VydmljZSBkJmFwb3M7SGVwYXRvbG9naWUgYW5kIElOU0VS
TSBVMjQsIEhvcGl0YWwgQmVhdWpvbiwgQ2xpY2h5LCBGcmFuY2UuPC9hdXRoLWFkZHJlc3M+PHRp
dGxlcz48dGl0bGU+U3ViZnVsbWluYW50IHN5bmN5dGlhbCBnaWFudCBjZWxsIGhlcGF0aXRpczog
cmVjdXJyZW5jZSBhZnRlciBsaXZlciB0cmFuc3BsYW50YXRpb24gdHJlYXRlZCB3aXRoIHJpYmF2
aXJpbjwvdGl0bGU+PHNlY29uZGFyeS10aXRsZT5KIEhlcGF0b2w8L3NlY29uZGFyeS10aXRsZT48
L3RpdGxlcz48cGVyaW9kaWNhbD48ZnVsbC10aXRsZT5KIEhlcGF0b2w8L2Z1bGwtdGl0bGU+PC9w
ZXJpb2RpY2FsPjxwYWdlcz43MjItNjwvcGFnZXM+PHZvbHVtZT4yNjwvdm9sdW1lPjxudW1iZXI+
MzwvbnVtYmVyPjxrZXl3b3Jkcz48a2V5d29yZD5BY3V0ZSBEaXNlYXNlPC9rZXl3b3JkPjxrZXl3
b3JkPkFkdWx0PC9rZXl3b3JkPjxrZXl3b3JkPkFudGl2aXJhbCBBZ2VudHMvKnRoZXJhcGV1dGlj
IHVzZTwva2V5d29yZD48a2V5d29yZD5CaW9wc3k8L2tleXdvcmQ+PGtleXdvcmQ+Rm9sbG93LVVw
IFN0dWRpZXM8L2tleXdvcmQ+PGtleXdvcmQ+R2lhbnQgQ2VsbHMvZHJ1ZyBlZmZlY3RzLypwYXRo
b2xvZ3k8L2tleXdvcmQ+PGtleXdvcmQ+SGVwYXRpdGlzLypkcnVnIHRoZXJhcHkvKmV0aW9sb2d5
L3BhdGhvbG9neTwva2V5d29yZD48a2V5d29yZD5IdW1hbnM8L2tleXdvcmQ+PGtleXdvcmQ+TGl2
ZXIgRmFpbHVyZS9ldGlvbG9neS9wYXRob2xvZ3kvc3VyZ2VyeTwva2V5d29yZD48a2V5d29yZD5M
aXZlciBUcmFuc3BsYW50YXRpb24vKmFkdmVyc2UgZWZmZWN0czwva2V5d29yZD48a2V5d29yZD5N
YWxlPC9rZXl3b3JkPjxrZXl3b3JkPlJlY3VycmVuY2U8L2tleXdvcmQ+PGtleXdvcmQ+UmliYXZp
cmluLyp0aGVyYXBldXRpYyB1c2U8L2tleXdvcmQ+PC9rZXl3b3Jkcz48ZGF0ZXM+PHllYXI+MTk5
NzwveWVhcj48cHViLWRhdGVzPjxkYXRlPk1hcjwvZGF0ZT48L3B1Yi1kYXRlcz48L2RhdGVzPjxp
c2JuPjAxNjgtODI3OCAoUHJpbnQpJiN4RDswMTY4LTgyNzggKExpbmtpbmcpPC9pc2JuPjxhY2Nl
c3Npb24tbnVtPjkwNzU2ODI8L2FjY2Vzc2lvbi1udW0+PHVybHM+PHJlbGF0ZWQtdXJscz48dXJs
Pmh0dHA6Ly93d3cubmNiaS5ubG0ubmloLmdvdi9wdWJtZWQvOTA3NTY4MjwvdXJsPjwvcmVsYXRl
ZC11cmxzPjwvdXJscz48L3JlY29yZD48L0NpdGU+PC9FbmROb3RlPn==
</w:fldData>
        </w:fldChar>
      </w:r>
      <w:r w:rsidR="00CE09E7" w:rsidRPr="0051550F">
        <w:rPr>
          <w:rFonts w:ascii="Book Antiqua" w:eastAsia="Times New Roman" w:hAnsi="Book Antiqua" w:cs="Times New Roman"/>
          <w:sz w:val="24"/>
          <w:szCs w:val="24"/>
          <w:vertAlign w:val="superscript"/>
        </w:rPr>
        <w:instrText xml:space="preserve"> ADDIN EN.CITE </w:instrText>
      </w:r>
      <w:r w:rsidR="00CE09E7" w:rsidRPr="0051550F">
        <w:rPr>
          <w:rFonts w:ascii="Book Antiqua" w:eastAsia="Times New Roman" w:hAnsi="Book Antiqua" w:cs="Times New Roman"/>
          <w:sz w:val="24"/>
          <w:szCs w:val="24"/>
          <w:vertAlign w:val="superscript"/>
        </w:rPr>
        <w:fldChar w:fldCharType="begin">
          <w:fldData xml:space="preserve">PEVuZE5vdGU+PENpdGU+PEF1dGhvcj5MZXJ1dDwvQXV0aG9yPjxZZWFyPjE5OTg8L1llYXI+PFJl
Y051bT4yNjwvUmVjTnVtPjxEaXNwbGF5VGV4dD5bMTUtMTddPC9EaXNwbGF5VGV4dD48cmVjb3Jk
PjxyZWMtbnVtYmVyPjI2PC9yZWMtbnVtYmVyPjxmb3JlaWduLWtleXM+PGtleSBhcHA9IkVOIiBk
Yi1pZD0icDB6eGFlYWZ2MHZ2cDNld3BzenZ0ZnR1ZDIydnhwZnZkZXhzIiB0aW1lc3RhbXA9IjE0
OTIyMTM4ODIiPjI2PC9rZXk+PC9mb3JlaWduLWtleXM+PHJlZi10eXBlIG5hbWU9IkpvdXJuYWwg
QXJ0aWNsZSI+MTc8L3JlZi10eXBlPjxjb250cmlidXRvcnM+PGF1dGhvcnM+PGF1dGhvcj5MZXJ1
dCwgSi4gUC48L2F1dGhvcj48YXV0aG9yPkNsYWV5cywgTi48L2F1dGhvcj48YXV0aG9yPkNpY2Nh
cmVsbGksIE8uPC9hdXRob3I+PGF1dGhvcj5QaXNhLCBSLjwvYXV0aG9yPjxhdXRob3I+R2FsYW50
LCBDLjwvYXV0aG9yPjxhdXRob3I+TGF0ZXJyZSwgUC4gRi48L2F1dGhvcj48YXV0aG9yPlBhbGF6
em8sIFUuPC9hdXRob3I+PC9hdXRob3JzPjwvY29udHJpYnV0b3JzPjxhdXRoLWFkZHJlc3M+RGVw
YXJ0bWVudCBvZiBEaWdlc3RpdmUgU3VyZ2VyeSwgVW5pdmVyc2l0eSBIb3NwaXRhbCwgQnJ1c3Nl
bHMsIEJlbGdpdW0uPC9hdXRoLWFkZHJlc3M+PHRpdGxlcz48dGl0bGU+UmVjdXJyZW50IHBvc3Rp
bmZhbnRpbGUgc3luY3l0aWFsIGdpYW50IGNlbGwgaGVwYXRpdGlzIGFmdGVyIG9ydGhvdG9waWMg
bGl2ZXIgdHJhbnNwbGFudGF0aW9uPC90aXRsZT48c2Vjb25kYXJ5LXRpdGxlPlRyYW5zcGwgSW50
PC9zZWNvbmRhcnktdGl0bGU+PC90aXRsZXM+PHBlcmlvZGljYWw+PGZ1bGwtdGl0bGU+VHJhbnNw
bCBJbnQ8L2Z1bGwtdGl0bGU+PC9wZXJpb2RpY2FsPjxwYWdlcz4zMjAtMjwvcGFnZXM+PHZvbHVt
ZT4xMTwvdm9sdW1lPjxudW1iZXI+NDwvbnVtYmVyPjxrZXl3b3Jkcz48a2V5d29yZD5BZG9sZXNj
ZW50PC9rZXl3b3JkPjxrZXl3b3JkPkhlcGF0aXRpcy8qZXRpb2xvZ3kvdGhlcmFweTwva2V5d29y
ZD48a2V5d29yZD5IdW1hbnM8L2tleXdvcmQ+PGtleXdvcmQ+TGl2ZXIgVHJhbnNwbGFudGF0aW9u
LyphZHZlcnNlIGVmZmVjdHM8L2tleXdvcmQ+PGtleXdvcmQ+TWFsZTwva2V5d29yZD48a2V5d29y
ZD5SZWN1cnJlbmNlPC9rZXl3b3JkPjwva2V5d29yZHM+PGRhdGVzPjx5ZWFyPjE5OTg8L3llYXI+
PC9kYXRlcz48aXNibj4wOTM0LTA4NzQgKFByaW50KSYjeEQ7MDkzNC0wODc0IChMaW5raW5nKTwv
aXNibj48YWNjZXNzaW9uLW51bT45NzA0NDAxPC9hY2Nlc3Npb24tbnVtPjx1cmxzPjxyZWxhdGVk
LXVybHM+PHVybD5odHRwOi8vd3d3Lm5jYmkubmxtLm5paC5nb3YvcHVibWVkLzk3MDQ0MDE8L3Vy
bD48L3JlbGF0ZWQtdXJscz48L3VybHM+PC9yZWNvcmQ+PC9DaXRlPjxDaXRlPjxBdXRob3I+UGFw
cG88L0F1dGhvcj48WWVhcj4xOTk0PC9ZZWFyPjxSZWNOdW0+Mjc8L1JlY051bT48cmVjb3JkPjxy
ZWMtbnVtYmVyPjI3PC9yZWMtbnVtYmVyPjxmb3JlaWduLWtleXM+PGtleSBhcHA9IkVOIiBkYi1p
ZD0icDB6eGFlYWZ2MHZ2cDNld3BzenZ0ZnR1ZDIydnhwZnZkZXhzIiB0aW1lc3RhbXA9IjE0OTIy
Nzc4MTQiPjI3PC9rZXk+PC9mb3JlaWduLWtleXM+PHJlZi10eXBlIG5hbWU9IkpvdXJuYWwgQXJ0
aWNsZSI+MTc8L3JlZi10eXBlPjxjb250cmlidXRvcnM+PGF1dGhvcnM+PGF1dGhvcj5QYXBwbywg
Ty48L2F1dGhvcj48YXV0aG9yPll1bmlzLCBFLjwvYXV0aG9yPjxhdXRob3I+Sm9yZGFuLCBKLiBB
LjwvYXV0aG9yPjxhdXRob3I+SmFmZmUsIFIuPC9hdXRob3I+PGF1dGhvcj5NYXRlbywgUi48L2F1
dGhvcj48YXV0aG9yPkZ1bmcsIEouPC9hdXRob3I+PGF1dGhvcj5EZW1ldHJpcywgQS4gSi48L2F1
dGhvcj48L2F1dGhvcnM+PC9jb250cmlidXRvcnM+PGF1dGgtYWRkcmVzcz5EZXBhcnRtZW50IG9m
IFBhdGhvbG9neSwgVW5pdmVyc2l0eSBvZiBQaXR0c2J1cmdoLCBQQSAxNTIxMy48L2F1dGgtYWRk
cmVzcz48dGl0bGVzPjx0aXRsZT5SZWN1cnJlbnQgYW5kIGRlIG5vdm8gZ2lhbnQgY2VsbCBoZXBh
dGl0aXMgYWZ0ZXIgb3J0aG90b3BpYyBsaXZlciB0cmFuc3BsYW50YXRpb248L3RpdGxlPjxzZWNv
bmRhcnktdGl0bGU+QW0gSiBTdXJnIFBhdGhvbDwvc2Vjb25kYXJ5LXRpdGxlPjwvdGl0bGVzPjxw
ZXJpb2RpY2FsPjxmdWxsLXRpdGxlPkFtIEogU3VyZyBQYXRob2w8L2Z1bGwtdGl0bGU+PC9wZXJp
b2RpY2FsPjxwYWdlcz44MDQtMTM8L3BhZ2VzPjx2b2x1bWU+MTg8L3ZvbHVtZT48bnVtYmVyPjg8
L251bWJlcj48a2V5d29yZHM+PGtleXdvcmQ+QWR1bHQ8L2tleXdvcmQ+PGtleXdvcmQ+QmFzZSBT
ZXF1ZW5jZTwva2V5d29yZD48a2V5d29yZD5DaGlsZDwva2V5d29yZD48a2V5d29yZD5DaGlsZCwg
UHJlc2Nob29sPC9rZXl3b3JkPjxrZXl3b3JkPkZlbWFsZTwva2V5d29yZD48a2V5d29yZD5HaWFu
dCBDZWxscy8qcGF0aG9sb2d5PC9rZXl3b3JkPjxrZXl3b3JkPkhlcGF0aXRpcy8qcGF0aG9sb2d5
PC9rZXl3b3JkPjxrZXl3b3JkPkh1bWFuczwva2V5d29yZD48a2V5d29yZD5JbmZhbnQ8L2tleXdv
cmQ+PGtleXdvcmQ+TGl2ZXIgQ2lycmhvc2lzL3BhdGhvbG9neTwva2V5d29yZD48a2V5d29yZD5M
aXZlciBUcmFuc3BsYW50YXRpb24vKnBhdGhvbG9neTwva2V5d29yZD48a2V5d29yZD5NYWxlPC9r
ZXl3b3JkPjxrZXl3b3JkPk1pZGRsZSBBZ2VkPC9rZXl3b3JkPjxrZXl3b3JkPk1vbGVjdWxhciBT
ZXF1ZW5jZSBEYXRhPC9rZXl3b3JkPjxrZXl3b3JkPlBvbHltZXJhc2UgQ2hhaW4gUmVhY3Rpb248
L2tleXdvcmQ+PGtleXdvcmQ+UmVjdXJyZW5jZTwva2V5d29yZD48L2tleXdvcmRzPjxkYXRlcz48
eWVhcj4xOTk0PC95ZWFyPjxwdWItZGF0ZXM+PGRhdGU+QXVnPC9kYXRlPjwvcHViLWRhdGVzPjwv
ZGF0ZXM+PGlzYm4+MDE0Ny01MTg1IChQcmludCkmI3hEOzAxNDctNTE4NSAoTGlua2luZyk8L2lz
Ym4+PGFjY2Vzc2lvbi1udW0+ODAzNzI5NTwvYWNjZXNzaW9uLW51bT48dXJscz48cmVsYXRlZC11
cmxzPjx1cmw+aHR0cDovL3d3dy5uY2JpLm5sbS5uaWguZ292L3B1Ym1lZC84MDM3Mjk1PC91cmw+
PC9yZWxhdGVkLXVybHM+PC91cmxzPjwvcmVjb3JkPjwvQ2l0ZT48Q2l0ZT48QXV0aG9yPkR1cmFu
ZDwvQXV0aG9yPjxZZWFyPjE5OTc8L1llYXI+PFJlY051bT4yODwvUmVjTnVtPjxyZWNvcmQ+PHJl
Yy1udW1iZXI+Mjg8L3JlYy1udW1iZXI+PGZvcmVpZ24ta2V5cz48a2V5IGFwcD0iRU4iIGRiLWlk
PSJwMHp4YWVhZnYwdnZwM2V3cHN6dnRmdHVkMjJ2eHBmdmRleHMiIHRpbWVzdGFtcD0iMTQ5MjI3
NzkyNCI+Mjg8L2tleT48L2ZvcmVpZ24ta2V5cz48cmVmLXR5cGUgbmFtZT0iSm91cm5hbCBBcnRp
Y2xlIj4xNzwvcmVmLXR5cGU+PGNvbnRyaWJ1dG9ycz48YXV0aG9ycz48YXV0aG9yPkR1cmFuZCwg
Ri48L2F1dGhvcj48YXV0aG9yPkRlZ290dCwgQy48L2F1dGhvcj48YXV0aG9yPlNhdXZhbmV0LCBB
LjwvYXV0aG9yPjxhdXRob3I+TW9sYXMsIEcuPC9hdXRob3I+PGF1dGhvcj5TaWNvdCwgQy48L2F1
dGhvcj48YXV0aG9yPk1hcmNlbGxpbiwgUC48L2F1dGhvcj48YXV0aG9yPkJlbGdoaXRpLCBKLjwv
YXV0aG9yPjxhdXRob3I+RXJsaW5nZXIsIFMuPC9hdXRob3I+PGF1dGhvcj5CZW5oYW1vdSwgSi4g
UC48L2F1dGhvcj48YXV0aG9yPkJlcm51YXUsIEouPC9hdXRob3I+PC9hdXRob3JzPjwvY29udHJp
YnV0b3JzPjxhdXRoLWFkZHJlc3M+U2VydmljZSBkJmFwb3M7SGVwYXRvbG9naWUgYW5kIElOU0VS
TSBVMjQsIEhvcGl0YWwgQmVhdWpvbiwgQ2xpY2h5LCBGcmFuY2UuPC9hdXRoLWFkZHJlc3M+PHRp
dGxlcz48dGl0bGU+U3ViZnVsbWluYW50IHN5bmN5dGlhbCBnaWFudCBjZWxsIGhlcGF0aXRpczog
cmVjdXJyZW5jZSBhZnRlciBsaXZlciB0cmFuc3BsYW50YXRpb24gdHJlYXRlZCB3aXRoIHJpYmF2
aXJpbjwvdGl0bGU+PHNlY29uZGFyeS10aXRsZT5KIEhlcGF0b2w8L3NlY29uZGFyeS10aXRsZT48
L3RpdGxlcz48cGVyaW9kaWNhbD48ZnVsbC10aXRsZT5KIEhlcGF0b2w8L2Z1bGwtdGl0bGU+PC9w
ZXJpb2RpY2FsPjxwYWdlcz43MjItNjwvcGFnZXM+PHZvbHVtZT4yNjwvdm9sdW1lPjxudW1iZXI+
MzwvbnVtYmVyPjxrZXl3b3Jkcz48a2V5d29yZD5BY3V0ZSBEaXNlYXNlPC9rZXl3b3JkPjxrZXl3
b3JkPkFkdWx0PC9rZXl3b3JkPjxrZXl3b3JkPkFudGl2aXJhbCBBZ2VudHMvKnRoZXJhcGV1dGlj
IHVzZTwva2V5d29yZD48a2V5d29yZD5CaW9wc3k8L2tleXdvcmQ+PGtleXdvcmQ+Rm9sbG93LVVw
IFN0dWRpZXM8L2tleXdvcmQ+PGtleXdvcmQ+R2lhbnQgQ2VsbHMvZHJ1ZyBlZmZlY3RzLypwYXRo
b2xvZ3k8L2tleXdvcmQ+PGtleXdvcmQ+SGVwYXRpdGlzLypkcnVnIHRoZXJhcHkvKmV0aW9sb2d5
L3BhdGhvbG9neTwva2V5d29yZD48a2V5d29yZD5IdW1hbnM8L2tleXdvcmQ+PGtleXdvcmQ+TGl2
ZXIgRmFpbHVyZS9ldGlvbG9neS9wYXRob2xvZ3kvc3VyZ2VyeTwva2V5d29yZD48a2V5d29yZD5M
aXZlciBUcmFuc3BsYW50YXRpb24vKmFkdmVyc2UgZWZmZWN0czwva2V5d29yZD48a2V5d29yZD5N
YWxlPC9rZXl3b3JkPjxrZXl3b3JkPlJlY3VycmVuY2U8L2tleXdvcmQ+PGtleXdvcmQ+UmliYXZp
cmluLyp0aGVyYXBldXRpYyB1c2U8L2tleXdvcmQ+PC9rZXl3b3Jkcz48ZGF0ZXM+PHllYXI+MTk5
NzwveWVhcj48cHViLWRhdGVzPjxkYXRlPk1hcjwvZGF0ZT48L3B1Yi1kYXRlcz48L2RhdGVzPjxp
c2JuPjAxNjgtODI3OCAoUHJpbnQpJiN4RDswMTY4LTgyNzggKExpbmtpbmcpPC9pc2JuPjxhY2Nl
c3Npb24tbnVtPjkwNzU2ODI8L2FjY2Vzc2lvbi1udW0+PHVybHM+PHJlbGF0ZWQtdXJscz48dXJs
Pmh0dHA6Ly93d3cubmNiaS5ubG0ubmloLmdvdi9wdWJtZWQvOTA3NTY4MjwvdXJsPjwvcmVsYXRl
ZC11cmxzPjwvdXJscz48L3JlY29yZD48L0NpdGU+PC9FbmROb3RlPn==
</w:fldData>
        </w:fldChar>
      </w:r>
      <w:r w:rsidR="00CE09E7" w:rsidRPr="0051550F">
        <w:rPr>
          <w:rFonts w:ascii="Book Antiqua" w:eastAsia="Times New Roman" w:hAnsi="Book Antiqua" w:cs="Times New Roman"/>
          <w:sz w:val="24"/>
          <w:szCs w:val="24"/>
          <w:vertAlign w:val="superscript"/>
        </w:rPr>
        <w:instrText xml:space="preserve"> ADDIN EN.CITE.DATA </w:instrText>
      </w:r>
      <w:r w:rsidR="00CE09E7" w:rsidRPr="0051550F">
        <w:rPr>
          <w:rFonts w:ascii="Book Antiqua" w:eastAsia="Times New Roman" w:hAnsi="Book Antiqua" w:cs="Times New Roman"/>
          <w:sz w:val="24"/>
          <w:szCs w:val="24"/>
          <w:vertAlign w:val="superscript"/>
        </w:rPr>
      </w:r>
      <w:r w:rsidR="00CE09E7" w:rsidRPr="0051550F">
        <w:rPr>
          <w:rFonts w:ascii="Book Antiqua" w:eastAsia="Times New Roman" w:hAnsi="Book Antiqua" w:cs="Times New Roman"/>
          <w:sz w:val="24"/>
          <w:szCs w:val="24"/>
          <w:vertAlign w:val="superscript"/>
        </w:rPr>
        <w:fldChar w:fldCharType="end"/>
      </w:r>
      <w:r w:rsidR="00A81AEF" w:rsidRPr="0051550F">
        <w:rPr>
          <w:rFonts w:ascii="Book Antiqua" w:eastAsia="Times New Roman" w:hAnsi="Book Antiqua" w:cs="Times New Roman"/>
          <w:sz w:val="24"/>
          <w:szCs w:val="24"/>
          <w:vertAlign w:val="superscript"/>
        </w:rPr>
      </w:r>
      <w:r w:rsidR="00A81AEF" w:rsidRPr="0051550F">
        <w:rPr>
          <w:rFonts w:ascii="Book Antiqua" w:eastAsia="Times New Roman" w:hAnsi="Book Antiqua" w:cs="Times New Roman"/>
          <w:sz w:val="24"/>
          <w:szCs w:val="24"/>
          <w:vertAlign w:val="superscript"/>
        </w:rPr>
        <w:fldChar w:fldCharType="separate"/>
      </w:r>
      <w:r w:rsidR="00CE09E7" w:rsidRPr="0051550F">
        <w:rPr>
          <w:rFonts w:ascii="Book Antiqua" w:eastAsia="Times New Roman" w:hAnsi="Book Antiqua" w:cs="Times New Roman"/>
          <w:noProof/>
          <w:sz w:val="24"/>
          <w:szCs w:val="24"/>
          <w:vertAlign w:val="superscript"/>
        </w:rPr>
        <w:t>[1</w:t>
      </w:r>
      <w:r w:rsidR="00ED6FC5">
        <w:rPr>
          <w:rFonts w:ascii="Book Antiqua" w:eastAsia="Times New Roman" w:hAnsi="Book Antiqua" w:cs="Times New Roman"/>
          <w:noProof/>
          <w:sz w:val="24"/>
          <w:szCs w:val="24"/>
          <w:vertAlign w:val="superscript"/>
        </w:rPr>
        <w:t>6,</w:t>
      </w:r>
      <w:r w:rsidR="00CE09E7" w:rsidRPr="0051550F">
        <w:rPr>
          <w:rFonts w:ascii="Book Antiqua" w:eastAsia="Times New Roman" w:hAnsi="Book Antiqua" w:cs="Times New Roman"/>
          <w:noProof/>
          <w:sz w:val="24"/>
          <w:szCs w:val="24"/>
          <w:vertAlign w:val="superscript"/>
        </w:rPr>
        <w:t>17]</w:t>
      </w:r>
      <w:r w:rsidR="00A81AEF" w:rsidRPr="0051550F">
        <w:rPr>
          <w:rFonts w:ascii="Book Antiqua" w:eastAsia="Times New Roman" w:hAnsi="Book Antiqua" w:cs="Times New Roman"/>
          <w:sz w:val="24"/>
          <w:szCs w:val="24"/>
          <w:vertAlign w:val="superscript"/>
        </w:rPr>
        <w:fldChar w:fldCharType="end"/>
      </w:r>
      <w:r w:rsidR="001B40DD" w:rsidRPr="0051550F">
        <w:rPr>
          <w:rFonts w:ascii="Book Antiqua" w:eastAsia="Times New Roman" w:hAnsi="Book Antiqua" w:cs="Times New Roman"/>
          <w:sz w:val="24"/>
          <w:szCs w:val="24"/>
        </w:rPr>
        <w:t>.</w:t>
      </w:r>
      <w:r w:rsidR="00843445">
        <w:rPr>
          <w:rFonts w:ascii="Book Antiqua" w:eastAsia="Times New Roman" w:hAnsi="Book Antiqua" w:cs="Times New Roman"/>
          <w:sz w:val="24"/>
          <w:szCs w:val="24"/>
        </w:rPr>
        <w:t xml:space="preserve"> </w:t>
      </w:r>
    </w:p>
    <w:p w14:paraId="2F3D726C" w14:textId="78D91F5C" w:rsidR="00605EE0" w:rsidRPr="0051550F" w:rsidRDefault="00DA49D7" w:rsidP="00237279">
      <w:pPr>
        <w:spacing w:after="0" w:line="360" w:lineRule="auto"/>
        <w:ind w:firstLineChars="100" w:firstLine="240"/>
        <w:jc w:val="both"/>
        <w:rPr>
          <w:rFonts w:ascii="Book Antiqua" w:hAnsi="Book Antiqua"/>
          <w:sz w:val="24"/>
          <w:szCs w:val="24"/>
        </w:rPr>
      </w:pPr>
      <w:r w:rsidRPr="0051550F">
        <w:rPr>
          <w:rFonts w:ascii="Book Antiqua" w:hAnsi="Book Antiqua"/>
          <w:sz w:val="24"/>
          <w:szCs w:val="24"/>
        </w:rPr>
        <w:t xml:space="preserve">Our results were consistent with prior reports </w:t>
      </w:r>
      <w:r w:rsidR="00605EE0" w:rsidRPr="0051550F">
        <w:rPr>
          <w:rFonts w:ascii="Book Antiqua" w:hAnsi="Book Antiqua"/>
          <w:sz w:val="24"/>
          <w:szCs w:val="24"/>
        </w:rPr>
        <w:t xml:space="preserve">indicating a potential autoimmune link to the findings of </w:t>
      </w:r>
      <w:r w:rsidR="00C24EF5" w:rsidRPr="0051550F">
        <w:rPr>
          <w:rFonts w:ascii="Book Antiqua" w:hAnsi="Book Antiqua"/>
          <w:sz w:val="24"/>
          <w:szCs w:val="24"/>
        </w:rPr>
        <w:t>PI</w:t>
      </w:r>
      <w:r w:rsidR="00605EE0" w:rsidRPr="0051550F">
        <w:rPr>
          <w:rFonts w:ascii="Book Antiqua" w:hAnsi="Book Antiqua"/>
          <w:sz w:val="24"/>
          <w:szCs w:val="24"/>
        </w:rPr>
        <w:t xml:space="preserve">GCH. We concluded that an autoimmune type </w:t>
      </w:r>
      <w:r w:rsidR="00772455" w:rsidRPr="0051550F">
        <w:rPr>
          <w:rFonts w:ascii="Book Antiqua" w:hAnsi="Book Antiqua"/>
          <w:sz w:val="24"/>
          <w:szCs w:val="24"/>
        </w:rPr>
        <w:t xml:space="preserve">hepatitis </w:t>
      </w:r>
      <w:r w:rsidR="00605EE0" w:rsidRPr="0051550F">
        <w:rPr>
          <w:rFonts w:ascii="Book Antiqua" w:hAnsi="Book Antiqua"/>
          <w:sz w:val="24"/>
          <w:szCs w:val="24"/>
        </w:rPr>
        <w:t>was seen in 1/3</w:t>
      </w:r>
      <w:r w:rsidR="00605EE0" w:rsidRPr="0051550F">
        <w:rPr>
          <w:rFonts w:ascii="Book Antiqua" w:hAnsi="Book Antiqua"/>
          <w:sz w:val="24"/>
          <w:szCs w:val="24"/>
          <w:vertAlign w:val="superscript"/>
        </w:rPr>
        <w:t>rd</w:t>
      </w:r>
      <w:r w:rsidR="00605EE0" w:rsidRPr="0051550F">
        <w:rPr>
          <w:rFonts w:ascii="Book Antiqua" w:hAnsi="Book Antiqua"/>
          <w:sz w:val="24"/>
          <w:szCs w:val="24"/>
        </w:rPr>
        <w:t xml:space="preserve"> of our patients; </w:t>
      </w:r>
      <w:r w:rsidR="00866160" w:rsidRPr="0051550F">
        <w:rPr>
          <w:rFonts w:ascii="Book Antiqua" w:hAnsi="Book Antiqua"/>
          <w:sz w:val="24"/>
          <w:szCs w:val="24"/>
        </w:rPr>
        <w:t xml:space="preserve">34% of the </w:t>
      </w:r>
      <w:r w:rsidR="00D11370" w:rsidRPr="0051550F">
        <w:rPr>
          <w:rFonts w:ascii="Book Antiqua" w:hAnsi="Book Antiqua"/>
          <w:sz w:val="24"/>
          <w:szCs w:val="24"/>
        </w:rPr>
        <w:t xml:space="preserve">patients </w:t>
      </w:r>
      <w:r w:rsidR="00605EE0" w:rsidRPr="0051550F">
        <w:rPr>
          <w:rFonts w:ascii="Book Antiqua" w:hAnsi="Book Antiqua"/>
          <w:sz w:val="24"/>
          <w:szCs w:val="24"/>
        </w:rPr>
        <w:t>had a</w:t>
      </w:r>
      <w:r w:rsidR="009445EA" w:rsidRPr="0051550F">
        <w:rPr>
          <w:rFonts w:ascii="Book Antiqua" w:hAnsi="Book Antiqua"/>
          <w:sz w:val="24"/>
          <w:szCs w:val="24"/>
        </w:rPr>
        <w:t xml:space="preserve"> positive ANA,</w:t>
      </w:r>
      <w:r w:rsidR="00605EE0" w:rsidRPr="0051550F">
        <w:rPr>
          <w:rFonts w:ascii="Book Antiqua" w:hAnsi="Book Antiqua"/>
          <w:sz w:val="24"/>
          <w:szCs w:val="24"/>
        </w:rPr>
        <w:t xml:space="preserve"> 22% had an elevated IgG</w:t>
      </w:r>
      <w:r w:rsidR="009445EA" w:rsidRPr="0051550F">
        <w:rPr>
          <w:rFonts w:ascii="Book Antiqua" w:hAnsi="Book Antiqua"/>
          <w:sz w:val="24"/>
          <w:szCs w:val="24"/>
        </w:rPr>
        <w:t xml:space="preserve">, while 12 patients </w:t>
      </w:r>
      <w:r w:rsidR="00D31356" w:rsidRPr="0051550F">
        <w:rPr>
          <w:rFonts w:ascii="Book Antiqua" w:hAnsi="Book Antiqua"/>
          <w:sz w:val="24"/>
          <w:szCs w:val="24"/>
        </w:rPr>
        <w:t>would fulfill at least</w:t>
      </w:r>
      <w:r w:rsidR="00843445">
        <w:rPr>
          <w:rFonts w:ascii="Book Antiqua" w:hAnsi="Book Antiqua"/>
          <w:sz w:val="24"/>
          <w:szCs w:val="24"/>
        </w:rPr>
        <w:t xml:space="preserve"> </w:t>
      </w:r>
      <w:r w:rsidR="009445EA" w:rsidRPr="0051550F">
        <w:rPr>
          <w:rFonts w:ascii="Book Antiqua" w:hAnsi="Book Antiqua"/>
          <w:sz w:val="24"/>
          <w:szCs w:val="24"/>
        </w:rPr>
        <w:t>a probable diagnosis of AIH</w:t>
      </w:r>
      <w:r w:rsidR="00D31356" w:rsidRPr="0051550F">
        <w:rPr>
          <w:rFonts w:ascii="Book Antiqua" w:hAnsi="Book Antiqua"/>
          <w:sz w:val="24"/>
          <w:szCs w:val="24"/>
        </w:rPr>
        <w:t xml:space="preserve"> based on the AIH scoring system</w:t>
      </w:r>
      <w:r w:rsidR="00686CE4" w:rsidRPr="00785F5D">
        <w:rPr>
          <w:rFonts w:ascii="Book Antiqua" w:hAnsi="Book Antiqua"/>
          <w:sz w:val="24"/>
          <w:szCs w:val="24"/>
          <w:vertAlign w:val="superscript"/>
        </w:rPr>
        <w:fldChar w:fldCharType="begin">
          <w:fldData xml:space="preserve">PEVuZE5vdGU+PENpdGU+PEF1dGhvcj5IZW5uZXM8L0F1dGhvcj48WWVhcj4yMDA4PC9ZZWFyPjxS
ZWNOdW0+MzM8L1JlY051bT48RGlzcGxheVRleHQ+WzE4XTwvRGlzcGxheVRleHQ+PHJlY29yZD48
cmVjLW51bWJlcj4zMzwvcmVjLW51bWJlcj48Zm9yZWlnbi1rZXlzPjxrZXkgYXBwPSJFTiIgZGIt
aWQ9InAwenhhZWFmdjB2dnAzZXdwc3p2dGZ0dWQyMnZ4cGZ2ZGV4cyIgdGltZXN0YW1wPSIxNTAw
ODY1OTAzIj4zMzwva2V5PjwvZm9yZWlnbi1rZXlzPjxyZWYtdHlwZSBuYW1lPSJKb3VybmFsIEFy
dGljbGUiPjE3PC9yZWYtdHlwZT48Y29udHJpYnV0b3JzPjxhdXRob3JzPjxhdXRob3I+SGVubmVz
LCBFLiBNLjwvYXV0aG9yPjxhdXRob3I+WmVuaXlhLCBNLjwvYXV0aG9yPjxhdXRob3I+Q3phamEs
IEEuIEouPC9hdXRob3I+PGF1dGhvcj5QYXJlcywgQS48L2F1dGhvcj48YXV0aG9yPkRhbGVrb3Ms
IEcuIE4uPC9hdXRob3I+PGF1dGhvcj5LcmF3aXR0LCBFLiBMLjwvYXV0aG9yPjxhdXRob3I+Qml0
dGVuY291cnQsIFAuIEwuPC9hdXRob3I+PGF1dGhvcj5Qb3J0YSwgRy48L2F1dGhvcj48YXV0aG9y
PkJvYmVyZywgSy4gTS48L2F1dGhvcj48YXV0aG9yPkhvZmVyLCBILjwvYXV0aG9yPjxhdXRob3I+
QmlhbmNoaSwgRi4gQi48L2F1dGhvcj48YXV0aG9yPlNoaWJhdGEsIE0uPC9hdXRob3I+PGF1dGhv
cj5TY2hyYW1tLCBDLjwvYXV0aG9yPjxhdXRob3I+RWlzZW5tYW5uIGRlIFRvcnJlcywgQi48L2F1
dGhvcj48YXV0aG9yPkdhbGxlLCBQLiBSLjwvYXV0aG9yPjxhdXRob3I+TWNGYXJsYW5lLCBJLjwv
YXV0aG9yPjxhdXRob3I+RGllbmVzLCBILiBQLjwvYXV0aG9yPjxhdXRob3I+TG9oc2UsIEEuIFcu
PC9hdXRob3I+PGF1dGhvcj5JbnRlcm5hdGlvbmFsIEF1dG9pbW11bmUgSGVwYXRpdGlzLCBHcm91
cDwvYXV0aG9yPjwvYXV0aG9ycz48L2NvbnRyaWJ1dG9ycz48YXV0aC1hZGRyZXNzPkRlcGFydG1l
bnQgb2YgTWVkaWNpbmUsIFVuaXZlcnNpdHkgTWVkaWNhbCBDZW50cmUgSGFtYnVyZyBFcHBlbmRv
cmYsIEdlcm1hbnkuPC9hdXRoLWFkZHJlc3M+PHRpdGxlcz48dGl0bGU+U2ltcGxpZmllZCBjcml0
ZXJpYSBmb3IgdGhlIGRpYWdub3NpcyBvZiBhdXRvaW1tdW5lIGhlcGF0aXRpczwvdGl0bGU+PHNl
Y29uZGFyeS10aXRsZT5IZXBhdG9sb2d5PC9zZWNvbmRhcnktdGl0bGU+PC90aXRsZXM+PHBlcmlv
ZGljYWw+PGZ1bGwtdGl0bGU+SGVwYXRvbG9neTwvZnVsbC10aXRsZT48L3BlcmlvZGljYWw+PHBh
Z2VzPjE2OS03NjwvcGFnZXM+PHZvbHVtZT40ODwvdm9sdW1lPjxudW1iZXI+MTwvbnVtYmVyPjxr
ZXl3b3Jkcz48a2V5d29yZD5BZHVsdDwva2V5d29yZD48a2V5d29yZD5BcmVhIFVuZGVyIEN1cnZl
PC9rZXl3b3JkPjxrZXl3b3JkPkNvaG9ydCBTdHVkaWVzPC9rZXl3b3JkPjxrZXl3b3JkPkRpYWdu
b3N0aWMgVGVjaG5pcXVlcywgRGlnZXN0aXZlIFN5c3RlbTwva2V5d29yZD48a2V5d29yZD5HYXN0
cm9lbnRlcm9sb2d5L21ldGhvZHM8L2tleXdvcmQ+PGtleXdvcmQ+SGVwYXRpdGlzLCBBdXRvaW1t
dW5lLypkaWFnbm9zaXM8L2tleXdvcmQ+PGtleXdvcmQ+SHVtYW5zPC9rZXl3b3JkPjxrZXl3b3Jk
PkludGVybmF0aW9uYWwgQ29vcGVyYXRpb248L2tleXdvcmQ+PGtleXdvcmQ+TWlkZGxlIEFnZWQ8
L2tleXdvcmQ+PGtleXdvcmQ+UHJhY3RpY2UgR3VpZGVsaW5lcyBhcyBUb3BpYzwva2V5d29yZD48
a2V5d29yZD5ST0MgQ3VydmU8L2tleXdvcmQ+PGtleXdvcmQ+UmVwcm9kdWNpYmlsaXR5IG9mIFJl
c3VsdHM8L2tleXdvcmQ+PGtleXdvcmQ+UmV0cm9zcGVjdGl2ZSBTdHVkaWVzPC9rZXl3b3JkPjxr
ZXl3b3JkPlNlbnNpdGl2aXR5IGFuZCBTcGVjaWZpY2l0eTwva2V5d29yZD48L2tleXdvcmRzPjxk
YXRlcz48eWVhcj4yMDA4PC95ZWFyPjxwdWItZGF0ZXM+PGRhdGU+SnVsPC9kYXRlPjwvcHViLWRh
dGVzPjwvZGF0ZXM+PGlzYm4+MTUyNy0zMzUwIChFbGVjdHJvbmljKSYjeEQ7MDI3MC05MTM5IChM
aW5raW5nKTwvaXNibj48YWNjZXNzaW9uLW51bT4xODUzNzE4NDwvYWNjZXNzaW9uLW51bT48dXJs
cz48cmVsYXRlZC11cmxzPjx1cmw+aHR0cDovL3d3dy5uY2JpLm5sbS5uaWguZ292L3B1Ym1lZC8x
ODUzNzE4NDwvdXJsPjwvcmVsYXRlZC11cmxzPjwvdXJscz48ZWxlY3Ryb25pYy1yZXNvdXJjZS1u
dW0+MTAuMTAwMi9oZXAuMjIzMjI8L2VsZWN0cm9uaWMtcmVzb3VyY2UtbnVtPjwvcmVjb3JkPjwv
Q2l0ZT48L0VuZE5vdGU+
</w:fldData>
        </w:fldChar>
      </w:r>
      <w:r w:rsidR="00CE09E7" w:rsidRPr="00785F5D">
        <w:rPr>
          <w:rFonts w:ascii="Book Antiqua" w:hAnsi="Book Antiqua"/>
          <w:sz w:val="24"/>
          <w:szCs w:val="24"/>
          <w:vertAlign w:val="superscript"/>
        </w:rPr>
        <w:instrText xml:space="preserve"> ADDIN EN.CITE </w:instrText>
      </w:r>
      <w:r w:rsidR="00CE09E7" w:rsidRPr="00785F5D">
        <w:rPr>
          <w:rFonts w:ascii="Book Antiqua" w:hAnsi="Book Antiqua"/>
          <w:sz w:val="24"/>
          <w:szCs w:val="24"/>
          <w:vertAlign w:val="superscript"/>
        </w:rPr>
        <w:fldChar w:fldCharType="begin">
          <w:fldData xml:space="preserve">PEVuZE5vdGU+PENpdGU+PEF1dGhvcj5IZW5uZXM8L0F1dGhvcj48WWVhcj4yMDA4PC9ZZWFyPjxS
ZWNOdW0+MzM8L1JlY051bT48RGlzcGxheVRleHQ+WzE4XTwvRGlzcGxheVRleHQ+PHJlY29yZD48
cmVjLW51bWJlcj4zMzwvcmVjLW51bWJlcj48Zm9yZWlnbi1rZXlzPjxrZXkgYXBwPSJFTiIgZGIt
aWQ9InAwenhhZWFmdjB2dnAzZXdwc3p2dGZ0dWQyMnZ4cGZ2ZGV4cyIgdGltZXN0YW1wPSIxNTAw
ODY1OTAzIj4zMzwva2V5PjwvZm9yZWlnbi1rZXlzPjxyZWYtdHlwZSBuYW1lPSJKb3VybmFsIEFy
dGljbGUiPjE3PC9yZWYtdHlwZT48Y29udHJpYnV0b3JzPjxhdXRob3JzPjxhdXRob3I+SGVubmVz
LCBFLiBNLjwvYXV0aG9yPjxhdXRob3I+WmVuaXlhLCBNLjwvYXV0aG9yPjxhdXRob3I+Q3phamEs
IEEuIEouPC9hdXRob3I+PGF1dGhvcj5QYXJlcywgQS48L2F1dGhvcj48YXV0aG9yPkRhbGVrb3Ms
IEcuIE4uPC9hdXRob3I+PGF1dGhvcj5LcmF3aXR0LCBFLiBMLjwvYXV0aG9yPjxhdXRob3I+Qml0
dGVuY291cnQsIFAuIEwuPC9hdXRob3I+PGF1dGhvcj5Qb3J0YSwgRy48L2F1dGhvcj48YXV0aG9y
PkJvYmVyZywgSy4gTS48L2F1dGhvcj48YXV0aG9yPkhvZmVyLCBILjwvYXV0aG9yPjxhdXRob3I+
QmlhbmNoaSwgRi4gQi48L2F1dGhvcj48YXV0aG9yPlNoaWJhdGEsIE0uPC9hdXRob3I+PGF1dGhv
cj5TY2hyYW1tLCBDLjwvYXV0aG9yPjxhdXRob3I+RWlzZW5tYW5uIGRlIFRvcnJlcywgQi48L2F1
dGhvcj48YXV0aG9yPkdhbGxlLCBQLiBSLjwvYXV0aG9yPjxhdXRob3I+TWNGYXJsYW5lLCBJLjwv
YXV0aG9yPjxhdXRob3I+RGllbmVzLCBILiBQLjwvYXV0aG9yPjxhdXRob3I+TG9oc2UsIEEuIFcu
PC9hdXRob3I+PGF1dGhvcj5JbnRlcm5hdGlvbmFsIEF1dG9pbW11bmUgSGVwYXRpdGlzLCBHcm91
cDwvYXV0aG9yPjwvYXV0aG9ycz48L2NvbnRyaWJ1dG9ycz48YXV0aC1hZGRyZXNzPkRlcGFydG1l
bnQgb2YgTWVkaWNpbmUsIFVuaXZlcnNpdHkgTWVkaWNhbCBDZW50cmUgSGFtYnVyZyBFcHBlbmRv
cmYsIEdlcm1hbnkuPC9hdXRoLWFkZHJlc3M+PHRpdGxlcz48dGl0bGU+U2ltcGxpZmllZCBjcml0
ZXJpYSBmb3IgdGhlIGRpYWdub3NpcyBvZiBhdXRvaW1tdW5lIGhlcGF0aXRpczwvdGl0bGU+PHNl
Y29uZGFyeS10aXRsZT5IZXBhdG9sb2d5PC9zZWNvbmRhcnktdGl0bGU+PC90aXRsZXM+PHBlcmlv
ZGljYWw+PGZ1bGwtdGl0bGU+SGVwYXRvbG9neTwvZnVsbC10aXRsZT48L3BlcmlvZGljYWw+PHBh
Z2VzPjE2OS03NjwvcGFnZXM+PHZvbHVtZT40ODwvdm9sdW1lPjxudW1iZXI+MTwvbnVtYmVyPjxr
ZXl3b3Jkcz48a2V5d29yZD5BZHVsdDwva2V5d29yZD48a2V5d29yZD5BcmVhIFVuZGVyIEN1cnZl
PC9rZXl3b3JkPjxrZXl3b3JkPkNvaG9ydCBTdHVkaWVzPC9rZXl3b3JkPjxrZXl3b3JkPkRpYWdu
b3N0aWMgVGVjaG5pcXVlcywgRGlnZXN0aXZlIFN5c3RlbTwva2V5d29yZD48a2V5d29yZD5HYXN0
cm9lbnRlcm9sb2d5L21ldGhvZHM8L2tleXdvcmQ+PGtleXdvcmQ+SGVwYXRpdGlzLCBBdXRvaW1t
dW5lLypkaWFnbm9zaXM8L2tleXdvcmQ+PGtleXdvcmQ+SHVtYW5zPC9rZXl3b3JkPjxrZXl3b3Jk
PkludGVybmF0aW9uYWwgQ29vcGVyYXRpb248L2tleXdvcmQ+PGtleXdvcmQ+TWlkZGxlIEFnZWQ8
L2tleXdvcmQ+PGtleXdvcmQ+UHJhY3RpY2UgR3VpZGVsaW5lcyBhcyBUb3BpYzwva2V5d29yZD48
a2V5d29yZD5ST0MgQ3VydmU8L2tleXdvcmQ+PGtleXdvcmQ+UmVwcm9kdWNpYmlsaXR5IG9mIFJl
c3VsdHM8L2tleXdvcmQ+PGtleXdvcmQ+UmV0cm9zcGVjdGl2ZSBTdHVkaWVzPC9rZXl3b3JkPjxr
ZXl3b3JkPlNlbnNpdGl2aXR5IGFuZCBTcGVjaWZpY2l0eTwva2V5d29yZD48L2tleXdvcmRzPjxk
YXRlcz48eWVhcj4yMDA4PC95ZWFyPjxwdWItZGF0ZXM+PGRhdGU+SnVsPC9kYXRlPjwvcHViLWRh
dGVzPjwvZGF0ZXM+PGlzYm4+MTUyNy0zMzUwIChFbGVjdHJvbmljKSYjeEQ7MDI3MC05MTM5IChM
aW5raW5nKTwvaXNibj48YWNjZXNzaW9uLW51bT4xODUzNzE4NDwvYWNjZXNzaW9uLW51bT48dXJs
cz48cmVsYXRlZC11cmxzPjx1cmw+aHR0cDovL3d3dy5uY2JpLm5sbS5uaWguZ292L3B1Ym1lZC8x
ODUzNzE4NDwvdXJsPjwvcmVsYXRlZC11cmxzPjwvdXJscz48ZWxlY3Ryb25pYy1yZXNvdXJjZS1u
dW0+MTAuMTAwMi9oZXAuMjIzMjI8L2VsZWN0cm9uaWMtcmVzb3VyY2UtbnVtPjwvcmVjb3JkPjwv
Q2l0ZT48L0VuZE5vdGU+
</w:fldData>
        </w:fldChar>
      </w:r>
      <w:r w:rsidR="00CE09E7" w:rsidRPr="00785F5D">
        <w:rPr>
          <w:rFonts w:ascii="Book Antiqua" w:hAnsi="Book Antiqua"/>
          <w:sz w:val="24"/>
          <w:szCs w:val="24"/>
          <w:vertAlign w:val="superscript"/>
        </w:rPr>
        <w:instrText xml:space="preserve"> ADDIN EN.CITE.DATA </w:instrText>
      </w:r>
      <w:r w:rsidR="00CE09E7" w:rsidRPr="00785F5D">
        <w:rPr>
          <w:rFonts w:ascii="Book Antiqua" w:hAnsi="Book Antiqua"/>
          <w:sz w:val="24"/>
          <w:szCs w:val="24"/>
          <w:vertAlign w:val="superscript"/>
        </w:rPr>
      </w:r>
      <w:r w:rsidR="00CE09E7" w:rsidRPr="00785F5D">
        <w:rPr>
          <w:rFonts w:ascii="Book Antiqua" w:hAnsi="Book Antiqua"/>
          <w:sz w:val="24"/>
          <w:szCs w:val="24"/>
          <w:vertAlign w:val="superscript"/>
        </w:rPr>
        <w:fldChar w:fldCharType="end"/>
      </w:r>
      <w:r w:rsidR="00686CE4" w:rsidRPr="00785F5D">
        <w:rPr>
          <w:rFonts w:ascii="Book Antiqua" w:hAnsi="Book Antiqua"/>
          <w:sz w:val="24"/>
          <w:szCs w:val="24"/>
          <w:vertAlign w:val="superscript"/>
        </w:rPr>
      </w:r>
      <w:r w:rsidR="00686CE4" w:rsidRPr="00785F5D">
        <w:rPr>
          <w:rFonts w:ascii="Book Antiqua" w:hAnsi="Book Antiqua"/>
          <w:sz w:val="24"/>
          <w:szCs w:val="24"/>
          <w:vertAlign w:val="superscript"/>
        </w:rPr>
        <w:fldChar w:fldCharType="separate"/>
      </w:r>
      <w:r w:rsidR="00CE09E7" w:rsidRPr="00785F5D">
        <w:rPr>
          <w:rFonts w:ascii="Book Antiqua" w:hAnsi="Book Antiqua"/>
          <w:noProof/>
          <w:sz w:val="24"/>
          <w:szCs w:val="24"/>
          <w:vertAlign w:val="superscript"/>
        </w:rPr>
        <w:t>[</w:t>
      </w:r>
      <w:r w:rsidR="00785F5D" w:rsidRPr="00785F5D">
        <w:rPr>
          <w:rFonts w:ascii="Book Antiqua" w:hAnsi="Book Antiqua"/>
          <w:noProof/>
          <w:sz w:val="24"/>
          <w:szCs w:val="24"/>
          <w:vertAlign w:val="superscript"/>
        </w:rPr>
        <w:t>1</w:t>
      </w:r>
      <w:r w:rsidR="00785F5D">
        <w:rPr>
          <w:rFonts w:ascii="Book Antiqua" w:hAnsi="Book Antiqua"/>
          <w:noProof/>
          <w:sz w:val="24"/>
          <w:szCs w:val="24"/>
          <w:vertAlign w:val="superscript"/>
        </w:rPr>
        <w:t>8</w:t>
      </w:r>
      <w:r w:rsidR="00CE09E7" w:rsidRPr="00785F5D">
        <w:rPr>
          <w:rFonts w:ascii="Book Antiqua" w:hAnsi="Book Antiqua"/>
          <w:noProof/>
          <w:sz w:val="24"/>
          <w:szCs w:val="24"/>
          <w:vertAlign w:val="superscript"/>
        </w:rPr>
        <w:t>]</w:t>
      </w:r>
      <w:r w:rsidR="00686CE4" w:rsidRPr="00785F5D">
        <w:rPr>
          <w:rFonts w:ascii="Book Antiqua" w:hAnsi="Book Antiqua"/>
          <w:sz w:val="24"/>
          <w:szCs w:val="24"/>
          <w:vertAlign w:val="superscript"/>
        </w:rPr>
        <w:fldChar w:fldCharType="end"/>
      </w:r>
      <w:r w:rsidR="00605EE0" w:rsidRPr="0051550F">
        <w:rPr>
          <w:rFonts w:ascii="Book Antiqua" w:hAnsi="Book Antiqua"/>
          <w:sz w:val="24"/>
          <w:szCs w:val="24"/>
        </w:rPr>
        <w:t xml:space="preserve"> </w:t>
      </w:r>
      <w:r w:rsidR="00D11370" w:rsidRPr="0051550F">
        <w:rPr>
          <w:rFonts w:ascii="Book Antiqua" w:hAnsi="Book Antiqua"/>
          <w:sz w:val="24"/>
          <w:szCs w:val="24"/>
        </w:rPr>
        <w:t>(</w:t>
      </w:r>
      <w:r w:rsidR="00D11370" w:rsidRPr="00D73B71">
        <w:rPr>
          <w:rFonts w:ascii="Book Antiqua" w:hAnsi="Book Antiqua"/>
          <w:caps/>
          <w:sz w:val="24"/>
          <w:szCs w:val="24"/>
        </w:rPr>
        <w:t>t</w:t>
      </w:r>
      <w:r w:rsidR="00D11370" w:rsidRPr="0051550F">
        <w:rPr>
          <w:rFonts w:ascii="Book Antiqua" w:hAnsi="Book Antiqua"/>
          <w:sz w:val="24"/>
          <w:szCs w:val="24"/>
        </w:rPr>
        <w:t xml:space="preserve">able </w:t>
      </w:r>
      <w:r w:rsidR="00045DDA" w:rsidRPr="0051550F">
        <w:rPr>
          <w:rFonts w:ascii="Book Antiqua" w:hAnsi="Book Antiqua"/>
          <w:sz w:val="24"/>
          <w:szCs w:val="24"/>
        </w:rPr>
        <w:t>3</w:t>
      </w:r>
      <w:r w:rsidR="00D11370" w:rsidRPr="0051550F">
        <w:rPr>
          <w:rFonts w:ascii="Book Antiqua" w:hAnsi="Book Antiqua"/>
          <w:sz w:val="24"/>
          <w:szCs w:val="24"/>
        </w:rPr>
        <w:t xml:space="preserve">). </w:t>
      </w:r>
    </w:p>
    <w:p w14:paraId="53EBBB70" w14:textId="787BCA59" w:rsidR="00605EE0" w:rsidRPr="0051550F" w:rsidRDefault="0009094D" w:rsidP="00237279">
      <w:pPr>
        <w:spacing w:after="0" w:line="360" w:lineRule="auto"/>
        <w:ind w:firstLineChars="100" w:firstLine="240"/>
        <w:jc w:val="both"/>
        <w:rPr>
          <w:rFonts w:ascii="Book Antiqua" w:hAnsi="Book Antiqua"/>
          <w:color w:val="FF0000"/>
          <w:sz w:val="24"/>
          <w:szCs w:val="24"/>
        </w:rPr>
      </w:pPr>
      <w:r w:rsidRPr="0051550F">
        <w:rPr>
          <w:rFonts w:ascii="Book Antiqua" w:hAnsi="Book Antiqua"/>
          <w:sz w:val="24"/>
          <w:szCs w:val="24"/>
        </w:rPr>
        <w:t>The maj</w:t>
      </w:r>
      <w:r w:rsidR="00BF0147" w:rsidRPr="0051550F">
        <w:rPr>
          <w:rFonts w:ascii="Book Antiqua" w:hAnsi="Book Antiqua"/>
          <w:sz w:val="24"/>
          <w:szCs w:val="24"/>
        </w:rPr>
        <w:t xml:space="preserve">ority of our patients </w:t>
      </w:r>
      <w:r w:rsidR="00772455" w:rsidRPr="0051550F">
        <w:rPr>
          <w:rFonts w:ascii="Book Antiqua" w:hAnsi="Book Antiqua"/>
          <w:sz w:val="24"/>
          <w:szCs w:val="24"/>
        </w:rPr>
        <w:t>were</w:t>
      </w:r>
      <w:r w:rsidRPr="0051550F">
        <w:rPr>
          <w:rFonts w:ascii="Book Antiqua" w:hAnsi="Book Antiqua"/>
          <w:sz w:val="24"/>
          <w:szCs w:val="24"/>
        </w:rPr>
        <w:t xml:space="preserve"> female (66%), which is somewhat different to previous report</w:t>
      </w:r>
      <w:r w:rsidR="00772455" w:rsidRPr="0051550F">
        <w:rPr>
          <w:rFonts w:ascii="Book Antiqua" w:hAnsi="Book Antiqua"/>
          <w:sz w:val="24"/>
          <w:szCs w:val="24"/>
        </w:rPr>
        <w:t>s</w:t>
      </w:r>
      <w:r w:rsidRPr="0051550F">
        <w:rPr>
          <w:rFonts w:ascii="Book Antiqua" w:hAnsi="Book Antiqua"/>
          <w:sz w:val="24"/>
          <w:szCs w:val="24"/>
        </w:rPr>
        <w:t xml:space="preserve"> with approximately equal numbers between genders</w:t>
      </w:r>
      <w:r w:rsidR="0039495B" w:rsidRPr="0051550F">
        <w:rPr>
          <w:rFonts w:ascii="Book Antiqua" w:hAnsi="Book Antiqua"/>
          <w:sz w:val="24"/>
          <w:szCs w:val="24"/>
          <w:vertAlign w:val="superscript"/>
        </w:rPr>
        <w:fldChar w:fldCharType="begin"/>
      </w:r>
      <w:r w:rsidR="0039495B" w:rsidRPr="0051550F">
        <w:rPr>
          <w:rFonts w:ascii="Book Antiqua" w:hAnsi="Book Antiqua"/>
          <w:sz w:val="24"/>
          <w:szCs w:val="24"/>
          <w:vertAlign w:val="superscript"/>
        </w:rPr>
        <w:instrText xml:space="preserve"> ADDIN EN.CITE &lt;EndNote&gt;&lt;Cite&gt;&lt;Author&gt;Bihari&lt;/Author&gt;&lt;Year&gt;2013&lt;/Year&gt;&lt;RecNum&gt;7&lt;/RecNum&gt;&lt;DisplayText&gt;[3]&lt;/DisplayText&gt;&lt;record&gt;&lt;rec-number&gt;7&lt;/rec-number&gt;&lt;foreign-keys&gt;&lt;key app="EN" db-id="p0zxaeafv0vvp3ewpszvtftud22vxpfvdexs" timestamp="1491868675"&gt;7&lt;/key&gt;&lt;/foreign-keys&gt;&lt;ref-type name="Journal Article"&gt;17&lt;/ref-type&gt;&lt;contributors&gt;&lt;authors&gt;&lt;author&gt;Bihari, C.&lt;/author&gt;&lt;author&gt;Rastogi, A.&lt;/author&gt;&lt;author&gt;Sarin, S. K.&lt;/author&gt;&lt;/authors&gt;&lt;/contributors&gt;&lt;auth-address&gt;Department of Pathology, Institute of Liver and Biliary Sciences (ILBS), D-1 Vasant Kunj, New Delhi 110070, India.&lt;/auth-address&gt;&lt;titles&gt;&lt;title&gt;Postinfantile giant cell hepatitis: an etiological and prognostic perspective&lt;/title&gt;&lt;secondary-title&gt;Hepat Res Treat&lt;/secondary-title&gt;&lt;/titles&gt;&lt;periodical&gt;&lt;full-title&gt;Hepat Res Treat&lt;/full-title&gt;&lt;/periodical&gt;&lt;pages&gt;601290&lt;/pages&gt;&lt;volume&gt;2013&lt;/volume&gt;&lt;dates&gt;&lt;year&gt;2013&lt;/year&gt;&lt;/dates&gt;&lt;isbn&gt;2090-1364 (Print)&amp;#xD;2090-1364 (Linking)&lt;/isbn&gt;&lt;accession-num&gt;23555054&lt;/accession-num&gt;&lt;urls&gt;&lt;related-urls&gt;&lt;url&gt;http://www.ncbi.nlm.nih.gov/pubmed/23555054&lt;/url&gt;&lt;/related-urls&gt;&lt;/urls&gt;&lt;custom2&gt;PMC3608114&lt;/custom2&gt;&lt;electronic-resource-num&gt;10.1155/2013/601290&lt;/electronic-resource-num&gt;&lt;/record&gt;&lt;/Cite&gt;&lt;/EndNote&gt;</w:instrText>
      </w:r>
      <w:r w:rsidR="0039495B" w:rsidRPr="0051550F">
        <w:rPr>
          <w:rFonts w:ascii="Book Antiqua" w:hAnsi="Book Antiqua"/>
          <w:sz w:val="24"/>
          <w:szCs w:val="24"/>
          <w:vertAlign w:val="superscript"/>
        </w:rPr>
        <w:fldChar w:fldCharType="separate"/>
      </w:r>
      <w:r w:rsidR="0039495B" w:rsidRPr="0051550F">
        <w:rPr>
          <w:rFonts w:ascii="Book Antiqua" w:hAnsi="Book Antiqua"/>
          <w:noProof/>
          <w:sz w:val="24"/>
          <w:szCs w:val="24"/>
          <w:vertAlign w:val="superscript"/>
        </w:rPr>
        <w:t>[3]</w:t>
      </w:r>
      <w:r w:rsidR="0039495B" w:rsidRPr="0051550F">
        <w:rPr>
          <w:rFonts w:ascii="Book Antiqua" w:hAnsi="Book Antiqua"/>
          <w:sz w:val="24"/>
          <w:szCs w:val="24"/>
          <w:vertAlign w:val="superscript"/>
        </w:rPr>
        <w:fldChar w:fldCharType="end"/>
      </w:r>
      <w:r w:rsidRPr="0051550F">
        <w:rPr>
          <w:rFonts w:ascii="Book Antiqua" w:hAnsi="Book Antiqua"/>
          <w:sz w:val="24"/>
          <w:szCs w:val="24"/>
        </w:rPr>
        <w:t xml:space="preserve">. </w:t>
      </w:r>
      <w:r w:rsidR="00D11370" w:rsidRPr="0051550F">
        <w:rPr>
          <w:rFonts w:ascii="Book Antiqua" w:hAnsi="Book Antiqua"/>
          <w:sz w:val="24"/>
          <w:szCs w:val="24"/>
        </w:rPr>
        <w:t>I</w:t>
      </w:r>
      <w:r w:rsidR="00DA49D7" w:rsidRPr="0051550F">
        <w:rPr>
          <w:rFonts w:ascii="Book Antiqua" w:hAnsi="Book Antiqua"/>
          <w:sz w:val="24"/>
          <w:szCs w:val="24"/>
        </w:rPr>
        <w:t xml:space="preserve">diopathic </w:t>
      </w:r>
      <w:r w:rsidR="00C24EF5" w:rsidRPr="0051550F">
        <w:rPr>
          <w:rFonts w:ascii="Book Antiqua" w:hAnsi="Book Antiqua"/>
          <w:sz w:val="24"/>
          <w:szCs w:val="24"/>
        </w:rPr>
        <w:t>PI</w:t>
      </w:r>
      <w:r w:rsidR="00DA49D7" w:rsidRPr="0051550F">
        <w:rPr>
          <w:rFonts w:ascii="Book Antiqua" w:hAnsi="Book Antiqua"/>
          <w:sz w:val="24"/>
          <w:szCs w:val="24"/>
        </w:rPr>
        <w:t xml:space="preserve">GCH was present in </w:t>
      </w:r>
      <w:r w:rsidR="004265F7" w:rsidRPr="0051550F">
        <w:rPr>
          <w:rFonts w:ascii="Book Antiqua" w:hAnsi="Book Antiqua"/>
          <w:sz w:val="24"/>
          <w:szCs w:val="24"/>
        </w:rPr>
        <w:t>30%</w:t>
      </w:r>
      <w:r w:rsidR="0026411C" w:rsidRPr="0051550F">
        <w:rPr>
          <w:rFonts w:ascii="Book Antiqua" w:hAnsi="Book Antiqua"/>
          <w:sz w:val="24"/>
          <w:szCs w:val="24"/>
        </w:rPr>
        <w:t xml:space="preserve"> of our cohort</w:t>
      </w:r>
      <w:r w:rsidR="004265F7" w:rsidRPr="0051550F">
        <w:rPr>
          <w:rFonts w:ascii="Book Antiqua" w:hAnsi="Book Antiqua"/>
          <w:sz w:val="24"/>
          <w:szCs w:val="24"/>
        </w:rPr>
        <w:t xml:space="preserve"> which is much higher </w:t>
      </w:r>
      <w:r w:rsidR="00DA49D7" w:rsidRPr="0051550F">
        <w:rPr>
          <w:rFonts w:ascii="Book Antiqua" w:hAnsi="Book Antiqua"/>
          <w:sz w:val="24"/>
          <w:szCs w:val="24"/>
        </w:rPr>
        <w:t>than prior published studies</w:t>
      </w:r>
      <w:r w:rsidR="0026411C" w:rsidRPr="0051550F">
        <w:rPr>
          <w:rFonts w:ascii="Book Antiqua" w:hAnsi="Book Antiqua"/>
          <w:sz w:val="24"/>
          <w:szCs w:val="24"/>
        </w:rPr>
        <w:t xml:space="preserve">. A higher incidence of ‘idiopathic’ PIGCH in our cohort compared to the published literature </w:t>
      </w:r>
      <w:r w:rsidR="00772455" w:rsidRPr="0051550F">
        <w:rPr>
          <w:rFonts w:ascii="Book Antiqua" w:hAnsi="Book Antiqua"/>
          <w:sz w:val="24"/>
          <w:szCs w:val="24"/>
        </w:rPr>
        <w:t>is likely a</w:t>
      </w:r>
      <w:r w:rsidR="0026411C" w:rsidRPr="0051550F">
        <w:rPr>
          <w:rFonts w:ascii="Book Antiqua" w:hAnsi="Book Antiqua"/>
          <w:sz w:val="24"/>
          <w:szCs w:val="24"/>
        </w:rPr>
        <w:t xml:space="preserve"> ma</w:t>
      </w:r>
      <w:r w:rsidR="001B5D7F" w:rsidRPr="0051550F">
        <w:rPr>
          <w:rFonts w:ascii="Book Antiqua" w:hAnsi="Book Antiqua"/>
          <w:sz w:val="24"/>
          <w:szCs w:val="24"/>
        </w:rPr>
        <w:t>nifestation of publication bias</w:t>
      </w:r>
      <w:r w:rsidR="0026411C" w:rsidRPr="0051550F">
        <w:rPr>
          <w:rFonts w:ascii="Book Antiqua" w:hAnsi="Book Antiqua"/>
          <w:sz w:val="24"/>
          <w:szCs w:val="24"/>
        </w:rPr>
        <w:t xml:space="preserve">, </w:t>
      </w:r>
      <w:r w:rsidR="0026411C" w:rsidRPr="00D73B71">
        <w:rPr>
          <w:rFonts w:ascii="Book Antiqua" w:hAnsi="Book Antiqua"/>
          <w:i/>
          <w:iCs/>
          <w:sz w:val="24"/>
          <w:szCs w:val="24"/>
        </w:rPr>
        <w:t>i</w:t>
      </w:r>
      <w:r w:rsidR="00D73B71" w:rsidRPr="00D73B71">
        <w:rPr>
          <w:rFonts w:ascii="Book Antiqua" w:hAnsi="Book Antiqua"/>
          <w:i/>
          <w:iCs/>
          <w:sz w:val="24"/>
          <w:szCs w:val="24"/>
        </w:rPr>
        <w:t>.</w:t>
      </w:r>
      <w:r w:rsidR="0026411C" w:rsidRPr="00D73B71">
        <w:rPr>
          <w:rFonts w:ascii="Book Antiqua" w:hAnsi="Book Antiqua"/>
          <w:i/>
          <w:iCs/>
          <w:sz w:val="24"/>
          <w:szCs w:val="24"/>
        </w:rPr>
        <w:t>e</w:t>
      </w:r>
      <w:r w:rsidR="00D73B71" w:rsidRPr="00D73B71">
        <w:rPr>
          <w:rFonts w:ascii="Book Antiqua" w:hAnsi="Book Antiqua"/>
          <w:i/>
          <w:iCs/>
          <w:sz w:val="24"/>
          <w:szCs w:val="24"/>
        </w:rPr>
        <w:t>.</w:t>
      </w:r>
      <w:r w:rsidR="00D73B71">
        <w:rPr>
          <w:rFonts w:ascii="Book Antiqua" w:hAnsi="Book Antiqua"/>
          <w:sz w:val="24"/>
          <w:szCs w:val="24"/>
        </w:rPr>
        <w:t>,</w:t>
      </w:r>
      <w:r w:rsidR="0026411C" w:rsidRPr="0051550F">
        <w:rPr>
          <w:rFonts w:ascii="Book Antiqua" w:hAnsi="Book Antiqua"/>
          <w:sz w:val="24"/>
          <w:szCs w:val="24"/>
        </w:rPr>
        <w:t xml:space="preserve"> cases of PICGH were </w:t>
      </w:r>
      <w:r w:rsidR="0026411C" w:rsidRPr="0051550F">
        <w:rPr>
          <w:rFonts w:ascii="Book Antiqua" w:hAnsi="Book Antiqua"/>
          <w:sz w:val="24"/>
          <w:szCs w:val="24"/>
        </w:rPr>
        <w:lastRenderedPageBreak/>
        <w:t>there is no clear link may be less apt to be reported</w:t>
      </w:r>
      <w:r w:rsidR="00B81E3C" w:rsidRPr="0051550F">
        <w:rPr>
          <w:rFonts w:ascii="Book Antiqua" w:hAnsi="Book Antiqua"/>
          <w:sz w:val="24"/>
          <w:szCs w:val="24"/>
          <w:vertAlign w:val="superscript"/>
        </w:rPr>
        <w:fldChar w:fldCharType="begin"/>
      </w:r>
      <w:r w:rsidR="008278C0" w:rsidRPr="0051550F">
        <w:rPr>
          <w:rFonts w:ascii="Book Antiqua" w:hAnsi="Book Antiqua"/>
          <w:sz w:val="24"/>
          <w:szCs w:val="24"/>
          <w:vertAlign w:val="superscript"/>
        </w:rPr>
        <w:instrText xml:space="preserve"> ADDIN EN.CITE &lt;EndNote&gt;&lt;Cite&gt;&lt;Author&gt;Bihari&lt;/Author&gt;&lt;Year&gt;2013&lt;/Year&gt;&lt;RecNum&gt;7&lt;/RecNum&gt;&lt;DisplayText&gt;[3]&lt;/DisplayText&gt;&lt;record&gt;&lt;rec-number&gt;7&lt;/rec-number&gt;&lt;foreign-keys&gt;&lt;key app="EN" db-id="p0zxaeafv0vvp3ewpszvtftud22vxpfvdexs" timestamp="1491868675"&gt;7&lt;/key&gt;&lt;/foreign-keys&gt;&lt;ref-type name="Journal Article"&gt;17&lt;/ref-type&gt;&lt;contributors&gt;&lt;authors&gt;&lt;author&gt;Bihari, C.&lt;/author&gt;&lt;author&gt;Rastogi, A.&lt;/author&gt;&lt;author&gt;Sarin, S. K.&lt;/author&gt;&lt;/authors&gt;&lt;/contributors&gt;&lt;auth-address&gt;Department of Pathology, Institute of Liver and Biliary Sciences (ILBS), D-1 Vasant Kunj, New Delhi 110070, India.&lt;/auth-address&gt;&lt;titles&gt;&lt;title&gt;Postinfantile giant cell hepatitis: an etiological and prognostic perspective&lt;/title&gt;&lt;secondary-title&gt;Hepat Res Treat&lt;/secondary-title&gt;&lt;/titles&gt;&lt;periodical&gt;&lt;full-title&gt;Hepat Res Treat&lt;/full-title&gt;&lt;/periodical&gt;&lt;pages&gt;601290&lt;/pages&gt;&lt;volume&gt;2013&lt;/volume&gt;&lt;dates&gt;&lt;year&gt;2013&lt;/year&gt;&lt;/dates&gt;&lt;isbn&gt;2090-1364 (Print)&amp;#xD;2090-1364 (Linking)&lt;/isbn&gt;&lt;accession-num&gt;23555054&lt;/accession-num&gt;&lt;urls&gt;&lt;related-urls&gt;&lt;url&gt;http://www.ncbi.nlm.nih.gov/pubmed/23555054&lt;/url&gt;&lt;/related-urls&gt;&lt;/urls&gt;&lt;custom2&gt;PMC3608114&lt;/custom2&gt;&lt;electronic-resource-num&gt;10.1155/2013/601290&lt;/electronic-resource-num&gt;&lt;/record&gt;&lt;/Cite&gt;&lt;/EndNote&gt;</w:instrText>
      </w:r>
      <w:r w:rsidR="00B81E3C" w:rsidRPr="0051550F">
        <w:rPr>
          <w:rFonts w:ascii="Book Antiqua" w:hAnsi="Book Antiqua"/>
          <w:sz w:val="24"/>
          <w:szCs w:val="24"/>
          <w:vertAlign w:val="superscript"/>
        </w:rPr>
        <w:fldChar w:fldCharType="separate"/>
      </w:r>
      <w:r w:rsidR="008278C0" w:rsidRPr="0051550F">
        <w:rPr>
          <w:rFonts w:ascii="Book Antiqua" w:hAnsi="Book Antiqua"/>
          <w:noProof/>
          <w:sz w:val="24"/>
          <w:szCs w:val="24"/>
          <w:vertAlign w:val="superscript"/>
        </w:rPr>
        <w:t>[3]</w:t>
      </w:r>
      <w:r w:rsidR="00B81E3C" w:rsidRPr="0051550F">
        <w:rPr>
          <w:rFonts w:ascii="Book Antiqua" w:hAnsi="Book Antiqua"/>
          <w:sz w:val="24"/>
          <w:szCs w:val="24"/>
          <w:vertAlign w:val="superscript"/>
        </w:rPr>
        <w:fldChar w:fldCharType="end"/>
      </w:r>
      <w:r w:rsidR="00DA49D7" w:rsidRPr="0051550F">
        <w:rPr>
          <w:rFonts w:ascii="Book Antiqua" w:hAnsi="Book Antiqua"/>
          <w:sz w:val="24"/>
          <w:szCs w:val="24"/>
        </w:rPr>
        <w:t xml:space="preserve">. Drug induced liver injury was the culprit in 12% of cases with all of the reported drugs being novel associations </w:t>
      </w:r>
      <w:r w:rsidR="00F47F8D" w:rsidRPr="0051550F">
        <w:rPr>
          <w:rFonts w:ascii="Book Antiqua" w:hAnsi="Book Antiqua"/>
          <w:sz w:val="24"/>
          <w:szCs w:val="24"/>
        </w:rPr>
        <w:t xml:space="preserve">with </w:t>
      </w:r>
      <w:r w:rsidR="00C24EF5" w:rsidRPr="0051550F">
        <w:rPr>
          <w:rFonts w:ascii="Book Antiqua" w:hAnsi="Book Antiqua"/>
          <w:sz w:val="24"/>
          <w:szCs w:val="24"/>
        </w:rPr>
        <w:t>PI</w:t>
      </w:r>
      <w:r w:rsidR="00F47F8D" w:rsidRPr="0051550F">
        <w:rPr>
          <w:rFonts w:ascii="Book Antiqua" w:hAnsi="Book Antiqua"/>
          <w:sz w:val="24"/>
          <w:szCs w:val="24"/>
        </w:rPr>
        <w:t>GCH</w:t>
      </w:r>
      <w:r w:rsidR="001B5D7F" w:rsidRPr="0051550F">
        <w:rPr>
          <w:rFonts w:ascii="Book Antiqua" w:hAnsi="Book Antiqua"/>
          <w:sz w:val="24"/>
          <w:szCs w:val="24"/>
        </w:rPr>
        <w:t xml:space="preserve"> (</w:t>
      </w:r>
      <w:r w:rsidR="001B5D7F" w:rsidRPr="00D73B71">
        <w:rPr>
          <w:rFonts w:ascii="Book Antiqua" w:hAnsi="Book Antiqua"/>
          <w:caps/>
          <w:sz w:val="24"/>
          <w:szCs w:val="24"/>
        </w:rPr>
        <w:t>t</w:t>
      </w:r>
      <w:r w:rsidR="001B5D7F" w:rsidRPr="0051550F">
        <w:rPr>
          <w:rFonts w:ascii="Book Antiqua" w:hAnsi="Book Antiqua"/>
          <w:sz w:val="24"/>
          <w:szCs w:val="24"/>
        </w:rPr>
        <w:t>able 3).</w:t>
      </w:r>
    </w:p>
    <w:p w14:paraId="78594795" w14:textId="25CC7075" w:rsidR="00F2111C" w:rsidRPr="0051550F" w:rsidRDefault="00F47F8D" w:rsidP="00237279">
      <w:pPr>
        <w:spacing w:after="0" w:line="360" w:lineRule="auto"/>
        <w:ind w:firstLineChars="100" w:firstLine="240"/>
        <w:jc w:val="both"/>
        <w:rPr>
          <w:rFonts w:ascii="Book Antiqua" w:hAnsi="Book Antiqua"/>
          <w:sz w:val="24"/>
          <w:szCs w:val="24"/>
        </w:rPr>
      </w:pPr>
      <w:r w:rsidRPr="0051550F">
        <w:rPr>
          <w:rFonts w:ascii="Book Antiqua" w:hAnsi="Book Antiqua"/>
          <w:sz w:val="24"/>
          <w:szCs w:val="24"/>
        </w:rPr>
        <w:t>V</w:t>
      </w:r>
      <w:r w:rsidR="00DA49D7" w:rsidRPr="0051550F">
        <w:rPr>
          <w:rFonts w:ascii="Book Antiqua" w:hAnsi="Book Antiqua"/>
          <w:sz w:val="24"/>
          <w:szCs w:val="24"/>
        </w:rPr>
        <w:t xml:space="preserve">iral causes </w:t>
      </w:r>
      <w:r w:rsidR="002B375A" w:rsidRPr="0051550F">
        <w:rPr>
          <w:rFonts w:ascii="Book Antiqua" w:hAnsi="Book Antiqua"/>
          <w:sz w:val="24"/>
          <w:szCs w:val="24"/>
        </w:rPr>
        <w:t xml:space="preserve">amongst our cohort </w:t>
      </w:r>
      <w:r w:rsidR="00DA49D7" w:rsidRPr="0051550F">
        <w:rPr>
          <w:rFonts w:ascii="Book Antiqua" w:hAnsi="Book Antiqua"/>
          <w:sz w:val="24"/>
          <w:szCs w:val="24"/>
        </w:rPr>
        <w:t>seem to have been less frequent than previously reported</w:t>
      </w:r>
      <w:r w:rsidR="002B375A" w:rsidRPr="0051550F">
        <w:rPr>
          <w:rFonts w:ascii="Book Antiqua" w:hAnsi="Book Antiqua"/>
          <w:sz w:val="24"/>
          <w:szCs w:val="24"/>
        </w:rPr>
        <w:t>. Outcomes of those with a viral cause was variable, although the cases where CMV infection was felt to be the culprit did respond</w:t>
      </w:r>
      <w:r w:rsidR="00A02A3C" w:rsidRPr="0051550F">
        <w:rPr>
          <w:rFonts w:ascii="Book Antiqua" w:hAnsi="Book Antiqua"/>
          <w:sz w:val="24"/>
          <w:szCs w:val="24"/>
        </w:rPr>
        <w:t xml:space="preserve"> well to </w:t>
      </w:r>
      <w:r w:rsidRPr="0051550F">
        <w:rPr>
          <w:rFonts w:ascii="Book Antiqua" w:hAnsi="Book Antiqua"/>
          <w:sz w:val="24"/>
          <w:szCs w:val="24"/>
        </w:rPr>
        <w:t>ganciclovir</w:t>
      </w:r>
      <w:r w:rsidR="002B375A" w:rsidRPr="0051550F">
        <w:rPr>
          <w:rFonts w:ascii="Book Antiqua" w:hAnsi="Book Antiqua"/>
          <w:sz w:val="24"/>
          <w:szCs w:val="24"/>
        </w:rPr>
        <w:t>, similar to cases reported in the literature</w:t>
      </w:r>
      <w:r w:rsidR="00B81E3C" w:rsidRPr="0051550F">
        <w:rPr>
          <w:rFonts w:ascii="Book Antiqua" w:hAnsi="Book Antiqua"/>
          <w:sz w:val="24"/>
          <w:szCs w:val="24"/>
          <w:vertAlign w:val="superscript"/>
        </w:rPr>
        <w:fldChar w:fldCharType="begin">
          <w:fldData xml:space="preserve">PEVuZE5vdGU+PENpdGU+PEF1dGhvcj5HYWJvcjwvQXV0aG9yPjxZZWFyPjE5OTc8L1llYXI+PFJl
Y051bT44PC9SZWNOdW0+PERpc3BsYXlUZXh0Pls3LCAxOV08L0Rpc3BsYXlUZXh0PjxyZWNvcmQ+
PHJlYy1udW1iZXI+ODwvcmVjLW51bWJlcj48Zm9yZWlnbi1rZXlzPjxrZXkgYXBwPSJFTiIgZGIt
aWQ9InAwenhhZWFmdjB2dnAzZXdwc3p2dGZ0dWQyMnZ4cGZ2ZGV4cyIgdGltZXN0YW1wPSIxNDkx
ODczNjA2Ij44PC9rZXk+PC9mb3JlaWduLWtleXM+PHJlZi10eXBlIG5hbWU9IkpvdXJuYWwgQXJ0
aWNsZSI+MTc8L3JlZi10eXBlPjxjb250cmlidXRvcnM+PGF1dGhvcnM+PGF1dGhvcj5HYWJvciwg
TC48L2F1dGhvcj48YXV0aG9yPlBhbCwgSy48L2F1dGhvcj48YXV0aG9yPlpzdXpzYSwgUy48L2F1
dGhvcj48L2F1dGhvcnM+PC9jb250cmlidXRvcnM+PGF1dGgtYWRkcmVzcz4xc3QgSW5zdGl0dXRl
IG9mIFBhdGhvbG9neSBhbmQgRXhwZXJpbWVudGFsIENhbmNlciBSZXNlYXJjaCwgU2VtbWVsd2Vp
cyBVbml2ZXJzaXR5IG9mIE1lZGljaW5lLCBVbGxvaSB1dCAyNiwgMTA4NSwgQnVkYXBlc3QsIEh1
bmdhcnkuPC9hdXRoLWFkZHJlc3M+PHRpdGxlcz48dGl0bGU+R2lhbnQgY2VsbCBoZXBhdGl0aXMg
aW4gYWR1bHRzPC90aXRsZT48c2Vjb25kYXJ5LXRpdGxlPlBhdGhvbCBPbmNvbCBSZXM8L3NlY29u
ZGFyeS10aXRsZT48L3RpdGxlcz48cGVyaW9kaWNhbD48ZnVsbC10aXRsZT5QYXRob2wgT25jb2wg
UmVzPC9mdWxsLXRpdGxlPjwvcGVyaW9kaWNhbD48cGFnZXM+MjE1LTg8L3BhZ2VzPjx2b2x1bWU+
Mzwvdm9sdW1lPjxudW1iZXI+MzwvbnVtYmVyPjxkYXRlcz48eWVhcj4xOTk3PC95ZWFyPjxwdWIt
ZGF0ZXM+PGRhdGU+U2VwPC9kYXRlPjwvcHViLWRhdGVzPjwvZGF0ZXM+PGlzYm4+MTIxOS00OTU2
IChQcmludCkmI3hEOzEyMTktNDk1NiAoTGlua2luZyk8L2lzYm4+PGFjY2Vzc2lvbi1udW0+MTg0
NzA3MzM8L2FjY2Vzc2lvbi1udW0+PHVybHM+PHJlbGF0ZWQtdXJscz48dXJsPmh0dHA6Ly93d3cu
bmNiaS5ubG0ubmloLmdvdi9wdWJtZWQvMTg0NzA3MzM8L3VybD48L3JlbGF0ZWQtdXJscz48L3Vy
bHM+PGVsZWN0cm9uaWMtcmVzb3VyY2UtbnVtPjEwLjEwMDcvQkYwMjg5OTkyNDwvZWxlY3Ryb25p
Yy1yZXNvdXJjZS1udW0+PC9yZWNvcmQ+PC9DaXRlPjxDaXRlPjxBdXRob3I+RmFsYXNjYTwvQXV0
aG9yPjxZZWFyPjIwMTI8L1llYXI+PFJlY051bT4xNDwvUmVjTnVtPjxyZWNvcmQ+PHJlYy1udW1i
ZXI+MTQ8L3JlYy1udW1iZXI+PGZvcmVpZ24ta2V5cz48a2V5IGFwcD0iRU4iIGRiLWlkPSJwMHp4
YWVhZnYwdnZwM2V3cHN6dnRmdHVkMjJ2eHBmdmRleHMiIHRpbWVzdGFtcD0iMTQ5MTg3NTgwNCI+
MTQ8L2tleT48L2ZvcmVpZ24ta2V5cz48cmVmLXR5cGUgbmFtZT0iSm91cm5hbCBBcnRpY2xlIj4x
NzwvcmVmLXR5cGU+PGNvbnRyaWJ1dG9ycz48YXV0aG9ycz48YXV0aG9yPkZhbGFzY2EsIEwuPC9h
dXRob3I+PGF1dGhvcj5Ob25ubywgRi4gRC48L2F1dGhvcj48YXV0aG9yPlBhbG1pZXJpLCBGLjwv
YXV0aG9yPjxhdXRob3I+TGljb3JkYXJpLCBSLjwvYXV0aG9yPjxhdXRob3I+SWFubmljZWxsaSwg
Ry48L2F1dGhvcj48YXV0aG9yPkFudG9udWNjaSwgRy48L2F1dGhvcj48YXV0aG9yPkJhaW9jY2hp
bmksIEEuPC9hdXRob3I+PC9hdXRob3JzPjwvY29udHJpYnV0b3JzPjxhdXRoLWFkZHJlc3M+TGFi
b3JhdG9yeSBvZiBFbGVjdHJvbiBNaWNyb3Njb3B5LCBJTk1JLUlSQ0NTICZhcG9zO0wgU3BhbGxh
bnphbmkmYXBvczssIFJvbWUsIEl0YWx5LiBmYWxhc2NhQGlubWkuaTwvYXV0aC1hZGRyZXNzPjx0
aXRsZXM+PHRpdGxlPlR3byBjYXNlcyBvZiBnaWFudCBjZWxsIGhlcGF0aXRpcyBpbiBISVYtaW5m
ZWN0ZWQgcGF0aWVudHM8L3RpdGxlPjxzZWNvbmRhcnktdGl0bGU+SW50IEogU1REIEFJRFM8L3Nl
Y29uZGFyeS10aXRsZT48L3RpdGxlcz48cGVyaW9kaWNhbD48ZnVsbC10aXRsZT5JbnQgSiBTVEQg
QUlEUzwvZnVsbC10aXRsZT48L3BlcmlvZGljYWw+PHBhZ2VzPmUzLTQ8L3BhZ2VzPjx2b2x1bWU+
MjM8L3ZvbHVtZT48bnVtYmVyPjc8L251bWJlcj48a2V5d29yZHM+PGtleXdvcmQ+QWR1bHQ8L2tl
eXdvcmQ+PGtleXdvcmQ+QW50aXJldHJvdmlyYWwgVGhlcmFweSwgSGlnaGx5IEFjdGl2ZTwva2V5
d29yZD48a2V5d29yZD5BbnRpdmlyYWwgQWdlbnRzL3RoZXJhcGV1dGljIHVzZTwva2V5d29yZD48
a2V5d29yZD5HaWFudCBDZWxscy8qcGF0aG9sb2d5Lyp2aXJvbG9neTwva2V5d29yZD48a2V5d29y
ZD5ISVYgSW5mZWN0aW9ucy9kcnVnIHRoZXJhcHkvKnBhdGhvbG9neS8qdmlyb2xvZ3k8L2tleXdv
cmQ+PGtleXdvcmQ+SGVwYXRpdGlzIEMvZHJ1ZyB0aGVyYXB5LypwYXRob2xvZ3kvKnZpcm9sb2d5
PC9rZXl3b3JkPjxrZXl3b3JkPkhpc3RvY3l0b2NoZW1pc3RyeTwva2V5d29yZD48a2V5d29yZD5I
dW1hbnM8L2tleXdvcmQ+PGtleXdvcmQ+TGl2ZXIvY2hlbWlzdHJ5L2N5dG9sb2d5L3Zpcm9sb2d5
PC9rZXl3b3JkPjxrZXl3b3JkPk1hbGU8L2tleXdvcmQ+PGtleXdvcmQ+TWlkZGxlIEFnZWQ8L2tl
eXdvcmQ+PGtleXdvcmQ+VmlyYWwgTG9hZDwva2V5d29yZD48L2tleXdvcmRzPjxkYXRlcz48eWVh
cj4yMDEyPC95ZWFyPjxwdWItZGF0ZXM+PGRhdGU+SnVsPC9kYXRlPjwvcHViLWRhdGVzPjwvZGF0
ZXM+PGlzYm4+MTc1OC0xMDUyIChFbGVjdHJvbmljKSYjeEQ7MDk1Ni00NjI0IChMaW5raW5nKTwv
aXNibj48YWNjZXNzaW9uLW51bT4yMjg0NDAxODwvYWNjZXNzaW9uLW51bT48dXJscz48cmVsYXRl
ZC11cmxzPjx1cmw+aHR0cDovL3d3dy5uY2JpLm5sbS5uaWguZ292L3B1Ym1lZC8yMjg0NDAxODwv
dXJsPjwvcmVsYXRlZC11cmxzPjwvdXJscz48ZWxlY3Ryb25pYy1yZXNvdXJjZS1udW0+MTAuMTI1
OC9panNhLjIwMDkuMDA5NDA3PC9lbGVjdHJvbmljLXJlc291cmNlLW51bT48L3JlY29yZD48L0Np
dGU+PC9FbmROb3RlPgB=
</w:fldData>
        </w:fldChar>
      </w:r>
      <w:r w:rsidR="00CE09E7" w:rsidRPr="0051550F">
        <w:rPr>
          <w:rFonts w:ascii="Book Antiqua" w:hAnsi="Book Antiqua"/>
          <w:sz w:val="24"/>
          <w:szCs w:val="24"/>
          <w:vertAlign w:val="superscript"/>
        </w:rPr>
        <w:instrText xml:space="preserve"> ADDIN EN.CITE </w:instrText>
      </w:r>
      <w:r w:rsidR="00CE09E7" w:rsidRPr="0051550F">
        <w:rPr>
          <w:rFonts w:ascii="Book Antiqua" w:hAnsi="Book Antiqua"/>
          <w:sz w:val="24"/>
          <w:szCs w:val="24"/>
          <w:vertAlign w:val="superscript"/>
        </w:rPr>
        <w:fldChar w:fldCharType="begin">
          <w:fldData xml:space="preserve">PEVuZE5vdGU+PENpdGU+PEF1dGhvcj5HYWJvcjwvQXV0aG9yPjxZZWFyPjE5OTc8L1llYXI+PFJl
Y051bT44PC9SZWNOdW0+PERpc3BsYXlUZXh0Pls3LCAxOV08L0Rpc3BsYXlUZXh0PjxyZWNvcmQ+
PHJlYy1udW1iZXI+ODwvcmVjLW51bWJlcj48Zm9yZWlnbi1rZXlzPjxrZXkgYXBwPSJFTiIgZGIt
aWQ9InAwenhhZWFmdjB2dnAzZXdwc3p2dGZ0dWQyMnZ4cGZ2ZGV4cyIgdGltZXN0YW1wPSIxNDkx
ODczNjA2Ij44PC9rZXk+PC9mb3JlaWduLWtleXM+PHJlZi10eXBlIG5hbWU9IkpvdXJuYWwgQXJ0
aWNsZSI+MTc8L3JlZi10eXBlPjxjb250cmlidXRvcnM+PGF1dGhvcnM+PGF1dGhvcj5HYWJvciwg
TC48L2F1dGhvcj48YXV0aG9yPlBhbCwgSy48L2F1dGhvcj48YXV0aG9yPlpzdXpzYSwgUy48L2F1
dGhvcj48L2F1dGhvcnM+PC9jb250cmlidXRvcnM+PGF1dGgtYWRkcmVzcz4xc3QgSW5zdGl0dXRl
IG9mIFBhdGhvbG9neSBhbmQgRXhwZXJpbWVudGFsIENhbmNlciBSZXNlYXJjaCwgU2VtbWVsd2Vp
cyBVbml2ZXJzaXR5IG9mIE1lZGljaW5lLCBVbGxvaSB1dCAyNiwgMTA4NSwgQnVkYXBlc3QsIEh1
bmdhcnkuPC9hdXRoLWFkZHJlc3M+PHRpdGxlcz48dGl0bGU+R2lhbnQgY2VsbCBoZXBhdGl0aXMg
aW4gYWR1bHRzPC90aXRsZT48c2Vjb25kYXJ5LXRpdGxlPlBhdGhvbCBPbmNvbCBSZXM8L3NlY29u
ZGFyeS10aXRsZT48L3RpdGxlcz48cGVyaW9kaWNhbD48ZnVsbC10aXRsZT5QYXRob2wgT25jb2wg
UmVzPC9mdWxsLXRpdGxlPjwvcGVyaW9kaWNhbD48cGFnZXM+MjE1LTg8L3BhZ2VzPjx2b2x1bWU+
Mzwvdm9sdW1lPjxudW1iZXI+MzwvbnVtYmVyPjxkYXRlcz48eWVhcj4xOTk3PC95ZWFyPjxwdWIt
ZGF0ZXM+PGRhdGU+U2VwPC9kYXRlPjwvcHViLWRhdGVzPjwvZGF0ZXM+PGlzYm4+MTIxOS00OTU2
IChQcmludCkmI3hEOzEyMTktNDk1NiAoTGlua2luZyk8L2lzYm4+PGFjY2Vzc2lvbi1udW0+MTg0
NzA3MzM8L2FjY2Vzc2lvbi1udW0+PHVybHM+PHJlbGF0ZWQtdXJscz48dXJsPmh0dHA6Ly93d3cu
bmNiaS5ubG0ubmloLmdvdi9wdWJtZWQvMTg0NzA3MzM8L3VybD48L3JlbGF0ZWQtdXJscz48L3Vy
bHM+PGVsZWN0cm9uaWMtcmVzb3VyY2UtbnVtPjEwLjEwMDcvQkYwMjg5OTkyNDwvZWxlY3Ryb25p
Yy1yZXNvdXJjZS1udW0+PC9yZWNvcmQ+PC9DaXRlPjxDaXRlPjxBdXRob3I+RmFsYXNjYTwvQXV0
aG9yPjxZZWFyPjIwMTI8L1llYXI+PFJlY051bT4xNDwvUmVjTnVtPjxyZWNvcmQ+PHJlYy1udW1i
ZXI+MTQ8L3JlYy1udW1iZXI+PGZvcmVpZ24ta2V5cz48a2V5IGFwcD0iRU4iIGRiLWlkPSJwMHp4
YWVhZnYwdnZwM2V3cHN6dnRmdHVkMjJ2eHBmdmRleHMiIHRpbWVzdGFtcD0iMTQ5MTg3NTgwNCI+
MTQ8L2tleT48L2ZvcmVpZ24ta2V5cz48cmVmLXR5cGUgbmFtZT0iSm91cm5hbCBBcnRpY2xlIj4x
NzwvcmVmLXR5cGU+PGNvbnRyaWJ1dG9ycz48YXV0aG9ycz48YXV0aG9yPkZhbGFzY2EsIEwuPC9h
dXRob3I+PGF1dGhvcj5Ob25ubywgRi4gRC48L2F1dGhvcj48YXV0aG9yPlBhbG1pZXJpLCBGLjwv
YXV0aG9yPjxhdXRob3I+TGljb3JkYXJpLCBSLjwvYXV0aG9yPjxhdXRob3I+SWFubmljZWxsaSwg
Ry48L2F1dGhvcj48YXV0aG9yPkFudG9udWNjaSwgRy48L2F1dGhvcj48YXV0aG9yPkJhaW9jY2hp
bmksIEEuPC9hdXRob3I+PC9hdXRob3JzPjwvY29udHJpYnV0b3JzPjxhdXRoLWFkZHJlc3M+TGFi
b3JhdG9yeSBvZiBFbGVjdHJvbiBNaWNyb3Njb3B5LCBJTk1JLUlSQ0NTICZhcG9zO0wgU3BhbGxh
bnphbmkmYXBvczssIFJvbWUsIEl0YWx5LiBmYWxhc2NhQGlubWkuaTwvYXV0aC1hZGRyZXNzPjx0
aXRsZXM+PHRpdGxlPlR3byBjYXNlcyBvZiBnaWFudCBjZWxsIGhlcGF0aXRpcyBpbiBISVYtaW5m
ZWN0ZWQgcGF0aWVudHM8L3RpdGxlPjxzZWNvbmRhcnktdGl0bGU+SW50IEogU1REIEFJRFM8L3Nl
Y29uZGFyeS10aXRsZT48L3RpdGxlcz48cGVyaW9kaWNhbD48ZnVsbC10aXRsZT5JbnQgSiBTVEQg
QUlEUzwvZnVsbC10aXRsZT48L3BlcmlvZGljYWw+PHBhZ2VzPmUzLTQ8L3BhZ2VzPjx2b2x1bWU+
MjM8L3ZvbHVtZT48bnVtYmVyPjc8L251bWJlcj48a2V5d29yZHM+PGtleXdvcmQ+QWR1bHQ8L2tl
eXdvcmQ+PGtleXdvcmQ+QW50aXJldHJvdmlyYWwgVGhlcmFweSwgSGlnaGx5IEFjdGl2ZTwva2V5
d29yZD48a2V5d29yZD5BbnRpdmlyYWwgQWdlbnRzL3RoZXJhcGV1dGljIHVzZTwva2V5d29yZD48
a2V5d29yZD5HaWFudCBDZWxscy8qcGF0aG9sb2d5Lyp2aXJvbG9neTwva2V5d29yZD48a2V5d29y
ZD5ISVYgSW5mZWN0aW9ucy9kcnVnIHRoZXJhcHkvKnBhdGhvbG9neS8qdmlyb2xvZ3k8L2tleXdv
cmQ+PGtleXdvcmQ+SGVwYXRpdGlzIEMvZHJ1ZyB0aGVyYXB5LypwYXRob2xvZ3kvKnZpcm9sb2d5
PC9rZXl3b3JkPjxrZXl3b3JkPkhpc3RvY3l0b2NoZW1pc3RyeTwva2V5d29yZD48a2V5d29yZD5I
dW1hbnM8L2tleXdvcmQ+PGtleXdvcmQ+TGl2ZXIvY2hlbWlzdHJ5L2N5dG9sb2d5L3Zpcm9sb2d5
PC9rZXl3b3JkPjxrZXl3b3JkPk1hbGU8L2tleXdvcmQ+PGtleXdvcmQ+TWlkZGxlIEFnZWQ8L2tl
eXdvcmQ+PGtleXdvcmQ+VmlyYWwgTG9hZDwva2V5d29yZD48L2tleXdvcmRzPjxkYXRlcz48eWVh
cj4yMDEyPC95ZWFyPjxwdWItZGF0ZXM+PGRhdGU+SnVsPC9kYXRlPjwvcHViLWRhdGVzPjwvZGF0
ZXM+PGlzYm4+MTc1OC0xMDUyIChFbGVjdHJvbmljKSYjeEQ7MDk1Ni00NjI0IChMaW5raW5nKTwv
aXNibj48YWNjZXNzaW9uLW51bT4yMjg0NDAxODwvYWNjZXNzaW9uLW51bT48dXJscz48cmVsYXRl
ZC11cmxzPjx1cmw+aHR0cDovL3d3dy5uY2JpLm5sbS5uaWguZ292L3B1Ym1lZC8yMjg0NDAxODwv
dXJsPjwvcmVsYXRlZC11cmxzPjwvdXJscz48ZWxlY3Ryb25pYy1yZXNvdXJjZS1udW0+MTAuMTI1
OC9panNhLjIwMDkuMDA5NDA3PC9lbGVjdHJvbmljLXJlc291cmNlLW51bT48L3JlY29yZD48L0Np
dGU+PC9FbmROb3RlPgB=
</w:fldData>
        </w:fldChar>
      </w:r>
      <w:r w:rsidR="00CE09E7" w:rsidRPr="0051550F">
        <w:rPr>
          <w:rFonts w:ascii="Book Antiqua" w:hAnsi="Book Antiqua"/>
          <w:sz w:val="24"/>
          <w:szCs w:val="24"/>
          <w:vertAlign w:val="superscript"/>
        </w:rPr>
        <w:instrText xml:space="preserve"> ADDIN EN.CITE.DATA </w:instrText>
      </w:r>
      <w:r w:rsidR="00CE09E7" w:rsidRPr="0051550F">
        <w:rPr>
          <w:rFonts w:ascii="Book Antiqua" w:hAnsi="Book Antiqua"/>
          <w:sz w:val="24"/>
          <w:szCs w:val="24"/>
          <w:vertAlign w:val="superscript"/>
        </w:rPr>
      </w:r>
      <w:r w:rsidR="00CE09E7" w:rsidRPr="0051550F">
        <w:rPr>
          <w:rFonts w:ascii="Book Antiqua" w:hAnsi="Book Antiqua"/>
          <w:sz w:val="24"/>
          <w:szCs w:val="24"/>
          <w:vertAlign w:val="superscript"/>
        </w:rPr>
        <w:fldChar w:fldCharType="end"/>
      </w:r>
      <w:r w:rsidR="00B81E3C" w:rsidRPr="0051550F">
        <w:rPr>
          <w:rFonts w:ascii="Book Antiqua" w:hAnsi="Book Antiqua"/>
          <w:sz w:val="24"/>
          <w:szCs w:val="24"/>
          <w:vertAlign w:val="superscript"/>
        </w:rPr>
      </w:r>
      <w:r w:rsidR="00B81E3C" w:rsidRPr="0051550F">
        <w:rPr>
          <w:rFonts w:ascii="Book Antiqua" w:hAnsi="Book Antiqua"/>
          <w:sz w:val="24"/>
          <w:szCs w:val="24"/>
          <w:vertAlign w:val="superscript"/>
        </w:rPr>
        <w:fldChar w:fldCharType="separate"/>
      </w:r>
      <w:r w:rsidR="00CE09E7" w:rsidRPr="0051550F">
        <w:rPr>
          <w:rFonts w:ascii="Book Antiqua" w:hAnsi="Book Antiqua"/>
          <w:noProof/>
          <w:sz w:val="24"/>
          <w:szCs w:val="24"/>
          <w:vertAlign w:val="superscript"/>
        </w:rPr>
        <w:t>[7,</w:t>
      </w:r>
      <w:r w:rsidR="00785F5D">
        <w:rPr>
          <w:rFonts w:ascii="Book Antiqua" w:hAnsi="Book Antiqua"/>
          <w:noProof/>
          <w:sz w:val="24"/>
          <w:szCs w:val="24"/>
          <w:vertAlign w:val="superscript"/>
        </w:rPr>
        <w:t>19</w:t>
      </w:r>
      <w:r w:rsidR="00CE09E7" w:rsidRPr="0051550F">
        <w:rPr>
          <w:rFonts w:ascii="Book Antiqua" w:hAnsi="Book Antiqua"/>
          <w:noProof/>
          <w:sz w:val="24"/>
          <w:szCs w:val="24"/>
          <w:vertAlign w:val="superscript"/>
        </w:rPr>
        <w:t>]</w:t>
      </w:r>
      <w:r w:rsidR="00B81E3C" w:rsidRPr="0051550F">
        <w:rPr>
          <w:rFonts w:ascii="Book Antiqua" w:hAnsi="Book Antiqua"/>
          <w:sz w:val="24"/>
          <w:szCs w:val="24"/>
          <w:vertAlign w:val="superscript"/>
        </w:rPr>
        <w:fldChar w:fldCharType="end"/>
      </w:r>
      <w:r w:rsidR="00B81E3C" w:rsidRPr="0051550F">
        <w:rPr>
          <w:rFonts w:ascii="Book Antiqua" w:hAnsi="Book Antiqua"/>
          <w:sz w:val="24"/>
          <w:szCs w:val="24"/>
        </w:rPr>
        <w:t xml:space="preserve">. </w:t>
      </w:r>
    </w:p>
    <w:p w14:paraId="141C1059" w14:textId="1FD9DDF8" w:rsidR="00D46B2D" w:rsidRPr="0051550F" w:rsidRDefault="00DA49D7" w:rsidP="00237279">
      <w:pPr>
        <w:spacing w:after="0" w:line="360" w:lineRule="auto"/>
        <w:ind w:firstLineChars="100" w:firstLine="240"/>
        <w:jc w:val="both"/>
        <w:rPr>
          <w:rFonts w:ascii="Book Antiqua" w:hAnsi="Book Antiqua"/>
          <w:sz w:val="24"/>
          <w:szCs w:val="24"/>
        </w:rPr>
      </w:pPr>
      <w:r w:rsidRPr="0051550F">
        <w:rPr>
          <w:rFonts w:ascii="Book Antiqua" w:hAnsi="Book Antiqua"/>
          <w:sz w:val="24"/>
          <w:szCs w:val="24"/>
        </w:rPr>
        <w:t xml:space="preserve">The majority of deaths were </w:t>
      </w:r>
      <w:r w:rsidR="00FD01DD" w:rsidRPr="0051550F">
        <w:rPr>
          <w:rFonts w:ascii="Book Antiqua" w:hAnsi="Book Antiqua"/>
          <w:sz w:val="24"/>
          <w:szCs w:val="24"/>
        </w:rPr>
        <w:t xml:space="preserve">in the group labeled </w:t>
      </w:r>
      <w:r w:rsidR="009B3295">
        <w:rPr>
          <w:rFonts w:ascii="Book Antiqua" w:hAnsi="Book Antiqua"/>
          <w:sz w:val="24"/>
          <w:szCs w:val="24"/>
        </w:rPr>
        <w:t>“</w:t>
      </w:r>
      <w:r w:rsidRPr="0051550F">
        <w:rPr>
          <w:rFonts w:ascii="Book Antiqua" w:hAnsi="Book Antiqua"/>
          <w:sz w:val="24"/>
          <w:szCs w:val="24"/>
        </w:rPr>
        <w:t xml:space="preserve">idiopathic </w:t>
      </w:r>
      <w:r w:rsidR="00C24EF5" w:rsidRPr="0051550F">
        <w:rPr>
          <w:rFonts w:ascii="Book Antiqua" w:hAnsi="Book Antiqua"/>
          <w:sz w:val="24"/>
          <w:szCs w:val="24"/>
        </w:rPr>
        <w:t>PI</w:t>
      </w:r>
      <w:r w:rsidR="00A77CF2" w:rsidRPr="0051550F">
        <w:rPr>
          <w:rFonts w:ascii="Book Antiqua" w:hAnsi="Book Antiqua"/>
          <w:sz w:val="24"/>
          <w:szCs w:val="24"/>
        </w:rPr>
        <w:t>GCH</w:t>
      </w:r>
      <w:r w:rsidR="009B3295">
        <w:rPr>
          <w:rFonts w:ascii="Book Antiqua" w:hAnsi="Book Antiqua"/>
          <w:sz w:val="24"/>
          <w:szCs w:val="24"/>
        </w:rPr>
        <w:t>”</w:t>
      </w:r>
      <w:r w:rsidR="008D72D3" w:rsidRPr="0051550F">
        <w:rPr>
          <w:rFonts w:ascii="Book Antiqua" w:hAnsi="Book Antiqua"/>
          <w:sz w:val="24"/>
          <w:szCs w:val="24"/>
        </w:rPr>
        <w:t xml:space="preserve">, while only </w:t>
      </w:r>
      <w:r w:rsidR="006A1127" w:rsidRPr="0051550F">
        <w:rPr>
          <w:rFonts w:ascii="Book Antiqua" w:hAnsi="Book Antiqua"/>
          <w:sz w:val="24"/>
          <w:szCs w:val="24"/>
        </w:rPr>
        <w:t>two out of sixteen</w:t>
      </w:r>
      <w:r w:rsidR="008D72D3" w:rsidRPr="0051550F">
        <w:rPr>
          <w:rFonts w:ascii="Book Antiqua" w:hAnsi="Book Antiqua"/>
          <w:sz w:val="24"/>
          <w:szCs w:val="24"/>
        </w:rPr>
        <w:t xml:space="preserve"> patients with </w:t>
      </w:r>
      <w:r w:rsidR="00A43733" w:rsidRPr="0051550F">
        <w:rPr>
          <w:rFonts w:ascii="Book Antiqua" w:hAnsi="Book Antiqua"/>
          <w:sz w:val="24"/>
          <w:szCs w:val="24"/>
        </w:rPr>
        <w:t xml:space="preserve">autoimmune like features </w:t>
      </w:r>
      <w:r w:rsidR="008D72D3" w:rsidRPr="0051550F">
        <w:rPr>
          <w:rFonts w:ascii="Book Antiqua" w:hAnsi="Book Antiqua"/>
          <w:sz w:val="24"/>
          <w:szCs w:val="24"/>
        </w:rPr>
        <w:t>died</w:t>
      </w:r>
      <w:r w:rsidR="00E949AF" w:rsidRPr="0051550F">
        <w:rPr>
          <w:rFonts w:ascii="Book Antiqua" w:hAnsi="Book Antiqua"/>
          <w:sz w:val="24"/>
          <w:szCs w:val="24"/>
        </w:rPr>
        <w:t>.</w:t>
      </w:r>
      <w:r w:rsidR="00412014" w:rsidRPr="0051550F">
        <w:rPr>
          <w:rFonts w:ascii="Book Antiqua" w:hAnsi="Book Antiqua"/>
          <w:sz w:val="24"/>
          <w:szCs w:val="24"/>
        </w:rPr>
        <w:t xml:space="preserve"> </w:t>
      </w:r>
      <w:r w:rsidR="000E6241" w:rsidRPr="0051550F">
        <w:rPr>
          <w:rFonts w:ascii="Book Antiqua" w:hAnsi="Book Antiqua"/>
          <w:sz w:val="24"/>
          <w:szCs w:val="24"/>
        </w:rPr>
        <w:t>Notably, all of the idiopathic patients were managed supportively while most the autoimmune cases were managed with immunosuppression.</w:t>
      </w:r>
      <w:r w:rsidR="00A77CF2" w:rsidRPr="0051550F">
        <w:rPr>
          <w:rFonts w:ascii="Book Antiqua" w:hAnsi="Book Antiqua"/>
          <w:sz w:val="24"/>
          <w:szCs w:val="24"/>
        </w:rPr>
        <w:t xml:space="preserve"> </w:t>
      </w:r>
      <w:r w:rsidR="00E6145B" w:rsidRPr="0051550F">
        <w:rPr>
          <w:rFonts w:ascii="Book Antiqua" w:hAnsi="Book Antiqua"/>
          <w:sz w:val="24"/>
          <w:szCs w:val="24"/>
        </w:rPr>
        <w:t>One patient who died had chronic HCV in addition to AIH.</w:t>
      </w:r>
      <w:r w:rsidR="00843445">
        <w:rPr>
          <w:rFonts w:ascii="Book Antiqua" w:hAnsi="Book Antiqua"/>
          <w:sz w:val="24"/>
          <w:szCs w:val="24"/>
        </w:rPr>
        <w:t xml:space="preserve"> </w:t>
      </w:r>
      <w:r w:rsidR="00E6145B" w:rsidRPr="0051550F">
        <w:rPr>
          <w:rFonts w:ascii="Book Antiqua" w:hAnsi="Book Antiqua"/>
          <w:sz w:val="24"/>
          <w:szCs w:val="24"/>
        </w:rPr>
        <w:t xml:space="preserve">HCV therapy (standard of therapy at the time was </w:t>
      </w:r>
      <w:r w:rsidR="00A25352" w:rsidRPr="0051550F">
        <w:rPr>
          <w:rFonts w:ascii="Book Antiqua" w:hAnsi="Book Antiqua"/>
          <w:sz w:val="24"/>
          <w:szCs w:val="24"/>
        </w:rPr>
        <w:t>interferon-based</w:t>
      </w:r>
      <w:r w:rsidR="00E6145B" w:rsidRPr="0051550F">
        <w:rPr>
          <w:rFonts w:ascii="Book Antiqua" w:hAnsi="Book Antiqua"/>
          <w:sz w:val="24"/>
          <w:szCs w:val="24"/>
        </w:rPr>
        <w:t xml:space="preserve"> treatment) was</w:t>
      </w:r>
      <w:r w:rsidR="00A77CF2" w:rsidRPr="0051550F">
        <w:rPr>
          <w:rFonts w:ascii="Book Antiqua" w:hAnsi="Book Antiqua"/>
          <w:sz w:val="24"/>
          <w:szCs w:val="24"/>
        </w:rPr>
        <w:t xml:space="preserve"> not offered given the patient’s decompensated state.</w:t>
      </w:r>
      <w:r w:rsidR="00C40EB3" w:rsidRPr="0051550F">
        <w:rPr>
          <w:rFonts w:ascii="Book Antiqua" w:hAnsi="Book Antiqua"/>
          <w:sz w:val="24"/>
          <w:szCs w:val="24"/>
        </w:rPr>
        <w:t xml:space="preserve"> </w:t>
      </w:r>
      <w:r w:rsidR="00C24EF5" w:rsidRPr="0051550F">
        <w:rPr>
          <w:rFonts w:ascii="Book Antiqua" w:hAnsi="Book Antiqua"/>
          <w:sz w:val="24"/>
          <w:szCs w:val="24"/>
        </w:rPr>
        <w:t>PI</w:t>
      </w:r>
      <w:r w:rsidR="00C40EB3" w:rsidRPr="0051550F">
        <w:rPr>
          <w:rFonts w:ascii="Book Antiqua" w:hAnsi="Book Antiqua"/>
          <w:sz w:val="24"/>
          <w:szCs w:val="24"/>
        </w:rPr>
        <w:t xml:space="preserve">GCH has been </w:t>
      </w:r>
      <w:r w:rsidR="00FD01DD" w:rsidRPr="0051550F">
        <w:rPr>
          <w:rFonts w:ascii="Book Antiqua" w:hAnsi="Book Antiqua"/>
          <w:sz w:val="24"/>
          <w:szCs w:val="24"/>
        </w:rPr>
        <w:t>described</w:t>
      </w:r>
      <w:r w:rsidR="00C40EB3" w:rsidRPr="0051550F">
        <w:rPr>
          <w:rFonts w:ascii="Book Antiqua" w:hAnsi="Book Antiqua"/>
          <w:sz w:val="24"/>
          <w:szCs w:val="24"/>
        </w:rPr>
        <w:t xml:space="preserve"> in</w:t>
      </w:r>
      <w:r w:rsidR="004C221D" w:rsidRPr="0051550F">
        <w:rPr>
          <w:rFonts w:ascii="Book Antiqua" w:hAnsi="Book Antiqua"/>
          <w:sz w:val="24"/>
          <w:szCs w:val="24"/>
        </w:rPr>
        <w:t xml:space="preserve"> both acute and chronically infected</w:t>
      </w:r>
      <w:r w:rsidR="00C40EB3" w:rsidRPr="0051550F">
        <w:rPr>
          <w:rFonts w:ascii="Book Antiqua" w:hAnsi="Book Antiqua"/>
          <w:sz w:val="24"/>
          <w:szCs w:val="24"/>
        </w:rPr>
        <w:t xml:space="preserve"> HCV patients</w:t>
      </w:r>
      <w:r w:rsidR="004C221D" w:rsidRPr="0051550F">
        <w:rPr>
          <w:rFonts w:ascii="Book Antiqua" w:hAnsi="Book Antiqua"/>
          <w:sz w:val="24"/>
          <w:szCs w:val="24"/>
        </w:rPr>
        <w:t xml:space="preserve"> (or Co-infected with HIV)</w:t>
      </w:r>
      <w:r w:rsidR="00C40EB3" w:rsidRPr="0051550F">
        <w:rPr>
          <w:rFonts w:ascii="Book Antiqua" w:hAnsi="Book Antiqua"/>
          <w:sz w:val="24"/>
          <w:szCs w:val="24"/>
        </w:rPr>
        <w:t xml:space="preserve"> with a relatively good prognosis </w:t>
      </w:r>
      <w:r w:rsidR="001F292F" w:rsidRPr="0051550F">
        <w:rPr>
          <w:rFonts w:ascii="Book Antiqua" w:hAnsi="Book Antiqua"/>
          <w:sz w:val="24"/>
          <w:szCs w:val="24"/>
        </w:rPr>
        <w:t>after treatment with interferon and ribavirin, or immunosuppressive therapy when autoimmune features are present</w:t>
      </w:r>
      <w:r w:rsidR="00C40EB3" w:rsidRPr="0051550F">
        <w:rPr>
          <w:rFonts w:ascii="Book Antiqua" w:hAnsi="Book Antiqua"/>
          <w:sz w:val="24"/>
          <w:szCs w:val="24"/>
          <w:vertAlign w:val="superscript"/>
        </w:rPr>
        <w:fldChar w:fldCharType="begin">
          <w:fldData xml:space="preserve">PEVuZE5vdGU+PENpdGU+PEF1dGhvcj5HYWJvcjwvQXV0aG9yPjxZZWFyPjE5OTc8L1llYXI+PFJl
Y051bT44PC9SZWNOdW0+PERpc3BsYXlUZXh0PlsxOS0yMl08L0Rpc3BsYXlUZXh0PjxyZWNvcmQ+
PHJlYy1udW1iZXI+ODwvcmVjLW51bWJlcj48Zm9yZWlnbi1rZXlzPjxrZXkgYXBwPSJFTiIgZGIt
aWQ9InAwenhhZWFmdjB2dnAzZXdwc3p2dGZ0dWQyMnZ4cGZ2ZGV4cyIgdGltZXN0YW1wPSIxNDkx
ODczNjA2Ij44PC9rZXk+PC9mb3JlaWduLWtleXM+PHJlZi10eXBlIG5hbWU9IkpvdXJuYWwgQXJ0
aWNsZSI+MTc8L3JlZi10eXBlPjxjb250cmlidXRvcnM+PGF1dGhvcnM+PGF1dGhvcj5HYWJvciwg
TC48L2F1dGhvcj48YXV0aG9yPlBhbCwgSy48L2F1dGhvcj48YXV0aG9yPlpzdXpzYSwgUy48L2F1
dGhvcj48L2F1dGhvcnM+PC9jb250cmlidXRvcnM+PGF1dGgtYWRkcmVzcz4xc3QgSW5zdGl0dXRl
IG9mIFBhdGhvbG9neSBhbmQgRXhwZXJpbWVudGFsIENhbmNlciBSZXNlYXJjaCwgU2VtbWVsd2Vp
cyBVbml2ZXJzaXR5IG9mIE1lZGljaW5lLCBVbGxvaSB1dCAyNiwgMTA4NSwgQnVkYXBlc3QsIEh1
bmdhcnkuPC9hdXRoLWFkZHJlc3M+PHRpdGxlcz48dGl0bGU+R2lhbnQgY2VsbCBoZXBhdGl0aXMg
aW4gYWR1bHRzPC90aXRsZT48c2Vjb25kYXJ5LXRpdGxlPlBhdGhvbCBPbmNvbCBSZXM8L3NlY29u
ZGFyeS10aXRsZT48L3RpdGxlcz48cGVyaW9kaWNhbD48ZnVsbC10aXRsZT5QYXRob2wgT25jb2wg
UmVzPC9mdWxsLXRpdGxlPjwvcGVyaW9kaWNhbD48cGFnZXM+MjE1LTg8L3BhZ2VzPjx2b2x1bWU+
Mzwvdm9sdW1lPjxudW1iZXI+MzwvbnVtYmVyPjxkYXRlcz48eWVhcj4xOTk3PC95ZWFyPjxwdWIt
ZGF0ZXM+PGRhdGU+U2VwPC9kYXRlPjwvcHViLWRhdGVzPjwvZGF0ZXM+PGlzYm4+MTIxOS00OTU2
IChQcmludCkmI3hEOzEyMTktNDk1NiAoTGlua2luZyk8L2lzYm4+PGFjY2Vzc2lvbi1udW0+MTg0
NzA3MzM8L2FjY2Vzc2lvbi1udW0+PHVybHM+PHJlbGF0ZWQtdXJscz48dXJsPmh0dHA6Ly93d3cu
bmNiaS5ubG0ubmloLmdvdi9wdWJtZWQvMTg0NzA3MzM8L3VybD48L3JlbGF0ZWQtdXJscz48L3Vy
bHM+PGVsZWN0cm9uaWMtcmVzb3VyY2UtbnVtPjEwLjEwMDcvQkYwMjg5OTkyNDwvZWxlY3Ryb25p
Yy1yZXNvdXJjZS1udW0+PC9yZWNvcmQ+PC9DaXRlPjxDaXRlPjxBdXRob3I+TW9yZW5vPC9BdXRo
b3I+PFllYXI+MjAwNjwvWWVhcj48UmVjTnVtPjIwPC9SZWNOdW0+PHJlY29yZD48cmVjLW51bWJl
cj4yMDwvcmVjLW51bWJlcj48Zm9yZWlnbi1rZXlzPjxrZXkgYXBwPSJFTiIgZGItaWQ9InAwenhh
ZWFmdjB2dnAzZXdwc3p2dGZ0dWQyMnZ4cGZ2ZGV4cyIgdGltZXN0YW1wPSIxNDkxOTkwMjM1Ij4y
MDwva2V5PjwvZm9yZWlnbi1rZXlzPjxyZWYtdHlwZSBuYW1lPSJKb3VybmFsIEFydGljbGUiPjE3
PC9yZWYtdHlwZT48Y29udHJpYnV0b3JzPjxhdXRob3JzPjxhdXRob3I+TW9yZW5vLCBBLjwvYXV0
aG9yPjxhdXRob3I+TW9yZW5vLCBBLjwvYXV0aG9yPjxhdXRob3I+UGVyZXotRWxpYXMsIE0uIEou
PC9hdXRob3I+PGF1dGhvcj5RdWVyZWRhLCBDLjwvYXV0aG9yPjxhdXRob3I+RmVybmFuZGV6LU11
bm96LCBSLjwvYXV0aG9yPjxhdXRob3I+QW50ZWxhLCBBLjwvYXV0aG9yPjxhdXRob3I+TW9yZW5v
LCBMLjwvYXV0aG9yPjxhdXRob3I+QmFyY2VuYSwgUi48L2F1dGhvcj48YXV0aG9yPkxvcGV6LVNh
biBSb21hbiwgQS48L2F1dGhvcj48YXV0aG9yPkNlbG1hLCBNLiBMLjwvYXV0aG9yPjxhdXRob3I+
R2FyY2lhLU1hcnRvcywgTS48L2F1dGhvcj48YXV0aG9yPk1vcmVubywgUy48L2F1dGhvcj48L2F1
dGhvcnM+PC9jb250cmlidXRvcnM+PGF1dGgtYWRkcmVzcz5TZXJ2aWNlIG9mIEluZmVjdGlvdXMg
RGlzZWFzZXMsIEhvc3BpdGFsIFJhbW9uIHkgQ2FqYWwsIFVuaXZlcnNpZGFkIGRlIEFsY2FsYSBk
ZSBIZW5hcmVzLCBNYWRyaWQgMjgwMzQsIFNwYWluLjwvYXV0aC1hZGRyZXNzPjx0aXRsZXM+PHRp
dGxlPlN5bmN5dGlhbCBnaWFudCBjZWxsIGhlcGF0aXRpcyBpbiBodW1hbiBpbW11bm9kZWZpY2ll
bmN5IHZpcnVzLWluZmVjdGVkIHBhdGllbnRzIHdpdGggY2hyb25pYyBoZXBhdGl0aXMgQzogMiBj
YXNlcyBhbmQgcmV2aWV3IG9mIHRoZSBsaXRlcmF0dXJlPC90aXRsZT48c2Vjb25kYXJ5LXRpdGxl
Pkh1bSBQYXRob2w8L3NlY29uZGFyeS10aXRsZT48L3RpdGxlcz48cGVyaW9kaWNhbD48ZnVsbC10
aXRsZT5IdW0gUGF0aG9sPC9mdWxsLXRpdGxlPjwvcGVyaW9kaWNhbD48cGFnZXM+MTM0NC05PC9w
YWdlcz48dm9sdW1lPjM3PC92b2x1bWU+PG51bWJlcj4xMDwvbnVtYmVyPjxrZXl3b3Jkcz48a2V5
d29yZD5BZHVsdDwva2V5d29yZD48a2V5d29yZD5BbnRpdmlyYWwgQWdlbnRzL3RoZXJhcGV1dGlj
IHVzZTwva2V5d29yZD48a2V5d29yZD5CaW9wc3k8L2tleXdvcmQ+PGtleXdvcmQ+Q29tb3JiaWRp
dHk8L2tleXdvcmQ+PGtleXdvcmQ+RHJ1ZyBUaGVyYXB5LCBDb21iaW5hdGlvbjwva2V5d29yZD48
a2V5d29yZD5GYXRhbCBPdXRjb21lPC9rZXl3b3JkPjxrZXl3b3JkPkdpYW50IENlbGxzLypwYXRo
b2xvZ3k8L2tleXdvcmQ+PGtleXdvcmQ+SElWIEluZmVjdGlvbnMvZHJ1ZyB0aGVyYXB5LyplcGlk
ZW1pb2xvZ3kvcGF0aG9sb2d5PC9rZXl3b3JkPjxrZXl3b3JkPkhlcGFjaXZpcnVzL2dlbmV0aWNz
L2lzb2xhdGlvbiAmYW1wOyBwdXJpZmljYXRpb248L2tleXdvcmQ+PGtleXdvcmQ+SGVwYXRpdGlz
IEMsIENocm9uaWMvZHJ1ZyB0aGVyYXB5LyplcGlkZW1pb2xvZ3kvcGF0aG9sb2d5PC9rZXl3b3Jk
PjxrZXl3b3JkPkhvc3BpdGFscywgU3BlY2lhbDwva2V5d29yZD48a2V5d29yZD5IdW1hbnM8L2tl
eXdvcmQ+PGtleXdvcmQ+SW50ZXJmZXJvbi1hbHBoYS90aGVyYXBldXRpYyB1c2U8L2tleXdvcmQ+
PGtleXdvcmQ+TWFsZTwva2V5d29yZD48a2V5d29yZD5Qb2x5ZXRoeWxlbmUgR2x5Y29sczwva2V5
d29yZD48a2V5d29yZD5STkEsIFZpcmFsL2FuYWx5c2lzPC9rZXl3b3JkPjxrZXl3b3JkPlJlY29t
YmluYW50IFByb3RlaW5zPC9rZXl3b3JkPjxrZXl3b3JkPlJlbWlzc2lvbiBJbmR1Y3Rpb248L2tl
eXdvcmQ+PGtleXdvcmQ+UmV0cm9zcGVjdGl2ZSBTdHVkaWVzPC9rZXl3b3JkPjxrZXl3b3JkPlJp
YmF2aXJpbi90aGVyYXBldXRpYyB1c2U8L2tleXdvcmQ+PGtleXdvcmQ+U3BhaW4vZXBpZGVtaW9s
b2d5PC9rZXl3b3JkPjwva2V5d29yZHM+PGRhdGVzPjx5ZWFyPjIwMDY8L3llYXI+PHB1Yi1kYXRl
cz48ZGF0ZT5PY3Q8L2RhdGU+PC9wdWItZGF0ZXM+PC9kYXRlcz48aXNibj4wMDQ2LTgxNzcgKFBy
aW50KSYjeEQ7MDA0Ni04MTc3IChMaW5raW5nKTwvaXNibj48YWNjZXNzaW9uLW51bT4xNjk0OTky
NjwvYWNjZXNzaW9uLW51bT48dXJscz48cmVsYXRlZC11cmxzPjx1cmw+aHR0cDovL3d3dy5uY2Jp
Lm5sbS5uaWguZ292L3B1Ym1lZC8xNjk0OTkyNjwvdXJsPjwvcmVsYXRlZC11cmxzPjwvdXJscz48
ZWxlY3Ryb25pYy1yZXNvdXJjZS1udW0+MTAuMTAxNi9qLmh1bXBhdGguMjAwNi4wNS4wMDM8L2Vs
ZWN0cm9uaWMtcmVzb3VyY2UtbnVtPjwvcmVjb3JkPjwvQ2l0ZT48Q2l0ZT48QXV0aG9yPk1vcmVu
bzwvQXV0aG9yPjxZZWFyPjIwMDY8L1llYXI+PFJlY051bT4yMDwvUmVjTnVtPjxyZWNvcmQ+PHJl
Yy1udW1iZXI+MjA8L3JlYy1udW1iZXI+PGZvcmVpZ24ta2V5cz48a2V5IGFwcD0iRU4iIGRiLWlk
PSJwMHp4YWVhZnYwdnZwM2V3cHN6dnRmdHVkMjJ2eHBmdmRleHMiIHRpbWVzdGFtcD0iMTQ5MTk5
MDIzNSI+MjA8L2tleT48L2ZvcmVpZ24ta2V5cz48cmVmLXR5cGUgbmFtZT0iSm91cm5hbCBBcnRp
Y2xlIj4xNzwvcmVmLXR5cGU+PGNvbnRyaWJ1dG9ycz48YXV0aG9ycz48YXV0aG9yPk1vcmVubywg
QS48L2F1dGhvcj48YXV0aG9yPk1vcmVubywgQS48L2F1dGhvcj48YXV0aG9yPlBlcmV6LUVsaWFz
LCBNLiBKLjwvYXV0aG9yPjxhdXRob3I+UXVlcmVkYSwgQy48L2F1dGhvcj48YXV0aG9yPkZlcm5h
bmRlei1NdW5veiwgUi48L2F1dGhvcj48YXV0aG9yPkFudGVsYSwgQS48L2F1dGhvcj48YXV0aG9y
Pk1vcmVubywgTC48L2F1dGhvcj48YXV0aG9yPkJhcmNlbmEsIFIuPC9hdXRob3I+PGF1dGhvcj5M
b3Blei1TYW4gUm9tYW4sIEEuPC9hdXRob3I+PGF1dGhvcj5DZWxtYSwgTS4gTC48L2F1dGhvcj48
YXV0aG9yPkdhcmNpYS1NYXJ0b3MsIE0uPC9hdXRob3I+PGF1dGhvcj5Nb3Jlbm8sIFMuPC9hdXRo
b3I+PC9hdXRob3JzPjwvY29udHJpYnV0b3JzPjxhdXRoLWFkZHJlc3M+U2VydmljZSBvZiBJbmZl
Y3Rpb3VzIERpc2Vhc2VzLCBIb3NwaXRhbCBSYW1vbiB5IENhamFsLCBVbml2ZXJzaWRhZCBkZSBB
bGNhbGEgZGUgSGVuYXJlcywgTWFkcmlkIDI4MDM0LCBTcGFpbi48L2F1dGgtYWRkcmVzcz48dGl0
bGVzPjx0aXRsZT5TeW5jeXRpYWwgZ2lhbnQgY2VsbCBoZXBhdGl0aXMgaW4gaHVtYW4gaW1tdW5v
ZGVmaWNpZW5jeSB2aXJ1cy1pbmZlY3RlZCBwYXRpZW50cyB3aXRoIGNocm9uaWMgaGVwYXRpdGlz
IEM6IDIgY2FzZXMgYW5kIHJldmlldyBvZiB0aGUgbGl0ZXJhdHVyZTwvdGl0bGU+PHNlY29uZGFy
eS10aXRsZT5IdW0gUGF0aG9sPC9zZWNvbmRhcnktdGl0bGU+PC90aXRsZXM+PHBlcmlvZGljYWw+
PGZ1bGwtdGl0bGU+SHVtIFBhdGhvbDwvZnVsbC10aXRsZT48L3BlcmlvZGljYWw+PHBhZ2VzPjEz
NDQtOTwvcGFnZXM+PHZvbHVtZT4zNzwvdm9sdW1lPjxudW1iZXI+MTA8L251bWJlcj48a2V5d29y
ZHM+PGtleXdvcmQ+QWR1bHQ8L2tleXdvcmQ+PGtleXdvcmQ+QW50aXZpcmFsIEFnZW50cy90aGVy
YXBldXRpYyB1c2U8L2tleXdvcmQ+PGtleXdvcmQ+QmlvcHN5PC9rZXl3b3JkPjxrZXl3b3JkPkNv
bW9yYmlkaXR5PC9rZXl3b3JkPjxrZXl3b3JkPkRydWcgVGhlcmFweSwgQ29tYmluYXRpb248L2tl
eXdvcmQ+PGtleXdvcmQ+RmF0YWwgT3V0Y29tZTwva2V5d29yZD48a2V5d29yZD5HaWFudCBDZWxs
cy8qcGF0aG9sb2d5PC9rZXl3b3JkPjxrZXl3b3JkPkhJViBJbmZlY3Rpb25zL2RydWcgdGhlcmFw
eS8qZXBpZGVtaW9sb2d5L3BhdGhvbG9neTwva2V5d29yZD48a2V5d29yZD5IZXBhY2l2aXJ1cy9n
ZW5ldGljcy9pc29sYXRpb24gJmFtcDsgcHVyaWZpY2F0aW9uPC9rZXl3b3JkPjxrZXl3b3JkPkhl
cGF0aXRpcyBDLCBDaHJvbmljL2RydWcgdGhlcmFweS8qZXBpZGVtaW9sb2d5L3BhdGhvbG9neTwv
a2V5d29yZD48a2V5d29yZD5Ib3NwaXRhbHMsIFNwZWNpYWw8L2tleXdvcmQ+PGtleXdvcmQ+SHVt
YW5zPC9rZXl3b3JkPjxrZXl3b3JkPkludGVyZmVyb24tYWxwaGEvdGhlcmFwZXV0aWMgdXNlPC9r
ZXl3b3JkPjxrZXl3b3JkPk1hbGU8L2tleXdvcmQ+PGtleXdvcmQ+UG9seWV0aHlsZW5lIEdseWNv
bHM8L2tleXdvcmQ+PGtleXdvcmQ+Uk5BLCBWaXJhbC9hbmFseXNpczwva2V5d29yZD48a2V5d29y
ZD5SZWNvbWJpbmFudCBQcm90ZWluczwva2V5d29yZD48a2V5d29yZD5SZW1pc3Npb24gSW5kdWN0
aW9uPC9rZXl3b3JkPjxrZXl3b3JkPlJldHJvc3BlY3RpdmUgU3R1ZGllczwva2V5d29yZD48a2V5
d29yZD5SaWJhdmlyaW4vdGhlcmFwZXV0aWMgdXNlPC9rZXl3b3JkPjxrZXl3b3JkPlNwYWluL2Vw
aWRlbWlvbG9neTwva2V5d29yZD48L2tleXdvcmRzPjxkYXRlcz48eWVhcj4yMDA2PC95ZWFyPjxw
dWItZGF0ZXM+PGRhdGU+T2N0PC9kYXRlPjwvcHViLWRhdGVzPjwvZGF0ZXM+PGlzYm4+MDA0Ni04
MTc3IChQcmludCkmI3hEOzAwNDYtODE3NyAoTGlua2luZyk8L2lzYm4+PGFjY2Vzc2lvbi1udW0+
MTY5NDk5MjY8L2FjY2Vzc2lvbi1udW0+PHVybHM+PHJlbGF0ZWQtdXJscz48dXJsPmh0dHA6Ly93
d3cubmNiaS5ubG0ubmloLmdvdi9wdWJtZWQvMTY5NDk5MjY8L3VybD48L3JlbGF0ZWQtdXJscz48
L3VybHM+PGVsZWN0cm9uaWMtcmVzb3VyY2UtbnVtPjEwLjEwMTYvai5odW1wYXRoLjIwMDYuMDUu
MDAzPC9lbGVjdHJvbmljLXJlc291cmNlLW51bT48L3JlY29yZD48L0NpdGU+PENpdGU+PEF1dGhv
cj5NaWNjaGVsbGk8L0F1dGhvcj48WWVhcj4yMDA4PC9ZZWFyPjxSZWNOdW0+MjE8L1JlY051bT48
cmVjb3JkPjxyZWMtbnVtYmVyPjIxPC9yZWMtbnVtYmVyPjxmb3JlaWduLWtleXM+PGtleSBhcHA9
IkVOIiBkYi1pZD0icDB6eGFlYWZ2MHZ2cDNld3BzenZ0ZnR1ZDIydnhwZnZkZXhzIiB0aW1lc3Rh
bXA9IjE0OTE5OTM2NTIiPjIxPC9rZXk+PC9mb3JlaWduLWtleXM+PHJlZi10eXBlIG5hbWU9Ikpv
dXJuYWwgQXJ0aWNsZSI+MTc8L3JlZi10eXBlPjxjb250cmlidXRvcnM+PGF1dGhvcnM+PGF1dGhv
cj5NaWNjaGVsbGksIFMuIFQuPC9hdXRob3I+PGF1dGhvcj5UaG9tYXMsIEQuPC9hdXRob3I+PGF1
dGhvcj5Cb2l0bm90dCwgSi4gSy48L2F1dGhvcj48YXV0aG9yPlRvcmJlbnNvbiwgTS48L2F1dGhv
cj48L2F1dGhvcnM+PC9jb250cmlidXRvcnM+PGF1dGgtYWRkcmVzcz5EZXBhcnRtZW50IG9mIFBh
dGhvbG9neSwgVGhlIEpvaG5zIEhvcGtpbnMgVW5pdmVyc2l0eSBTY2hvb2wgb2YgTWVkaWNpbmUs
IEJhbHRpbW9yZSwgTWFyeWxhbmQsIFVTQS48L2F1dGgtYWRkcmVzcz48dGl0bGVzPjx0aXRsZT5I
ZXBhdGljIGdpYW50IGNlbGxzIGluIGhlcGF0aXRpcyBDIHZpcnVzIChIQ1YpIG1vbm8taW5mZWN0
aW9uIGFuZCBIQ1YvSElWIGNvLWluZmVjdGlvbjwvdGl0bGU+PHNlY29uZGFyeS10aXRsZT5KIENs
aW4gUGF0aG9sPC9zZWNvbmRhcnktdGl0bGU+PC90aXRsZXM+PHBlcmlvZGljYWw+PGZ1bGwtdGl0
bGU+SiBDbGluIFBhdGhvbDwvZnVsbC10aXRsZT48L3BlcmlvZGljYWw+PHBhZ2VzPjEwNTgtNjE8
L3BhZ2VzPjx2b2x1bWU+NjE8L3ZvbHVtZT48bnVtYmVyPjk8L251bWJlcj48a2V5d29yZHM+PGtl
eXdvcmQ+QWR1bHQ8L2tleXdvcmQ+PGtleXdvcmQ+KkNlbGwgVHJhbnNmb3JtYXRpb24sIFZpcmFs
PC9rZXl3b3JkPjxrZXl3b3JkPkZlbWFsZTwva2V5d29yZD48a2V5d29yZD5Gb2xsb3ctVXAgU3R1
ZGllczwva2V5d29yZD48a2V5d29yZD5HaWFudCBDZWxscy8qcGF0aG9sb2d5PC9rZXl3b3JkPjxr
ZXl3b3JkPkhJViBJbmZlY3Rpb25zLypwYXRob2xvZ3kvdmlyb2xvZ3k8L2tleXdvcmQ+PGtleXdv
cmQ+KkhlcGFjaXZpcnVzPC9rZXl3b3JkPjxrZXl3b3JkPkhlcGF0aXRpcyBDLCBDaHJvbmljLypw
YXRob2xvZ3kvdmlyb2xvZ3k8L2tleXdvcmQ+PGtleXdvcmQ+SGVwYXRvY3l0ZXMvKnZpcm9sb2d5
PC9rZXl3b3JkPjxrZXl3b3JkPkh1bWFuczwva2V5d29yZD48a2V5d29yZD5NYWxlPC9rZXl3b3Jk
PjxrZXl3b3JkPk1pZGRsZSBBZ2VkPC9rZXl3b3JkPjwva2V5d29yZHM+PGRhdGVzPjx5ZWFyPjIw
MDg8L3llYXI+PHB1Yi1kYXRlcz48ZGF0ZT5TZXA8L2RhdGU+PC9wdWItZGF0ZXM+PC9kYXRlcz48
aXNibj4xNDcyLTQxNDYgKEVsZWN0cm9uaWMpJiN4RDswMDIxLTk3NDYgKExpbmtpbmcpPC9pc2Ju
PjxhY2Nlc3Npb24tbnVtPjE4NjgyNDE4PC9hY2Nlc3Npb24tbnVtPjx1cmxzPjxyZWxhdGVkLXVy
bHM+PHVybD5odHRwOi8vd3d3Lm5jYmkubmxtLm5paC5nb3YvcHVibWVkLzE4NjgyNDE4PC91cmw+
PC9yZWxhdGVkLXVybHM+PC91cmxzPjxlbGVjdHJvbmljLXJlc291cmNlLW51bT4xMC4xMTM2L2pj
cC4yMDA4LjA1ODU2MDwvZWxlY3Ryb25pYy1yZXNvdXJjZS1udW0+PC9yZWNvcmQ+PC9DaXRlPjxD
aXRlPjxBdXRob3I+VGFqaXJpPC9BdXRob3I+PFllYXI+MjAxMjwvWWVhcj48UmVjTnVtPjI5PC9S
ZWNOdW0+PHJlY29yZD48cmVjLW51bWJlcj4yOTwvcmVjLW51bWJlcj48Zm9yZWlnbi1rZXlzPjxr
ZXkgYXBwPSJFTiIgZGItaWQ9InAwenhhZWFmdjB2dnAzZXdwc3p2dGZ0dWQyMnZ4cGZ2ZGV4cyIg
dGltZXN0YW1wPSIxNDkyMjc4MDgwIj4yOTwva2V5PjwvZm9yZWlnbi1rZXlzPjxyZWYtdHlwZSBu
YW1lPSJKb3VybmFsIEFydGljbGUiPjE3PC9yZWYtdHlwZT48Y29udHJpYnV0b3JzPjxhdXRob3Jz
PjxhdXRob3I+VGFqaXJpLCBLLjwvYXV0aG9yPjxhdXRob3I+U2hpbWl6dSwgWS48L2F1dGhvcj48
YXV0aG9yPlRva2ltaXRzdSwgWS48L2F1dGhvcj48YXV0aG9yPlRzdW5leWFtYSwgSy48L2F1dGhv
cj48YXV0aG9yPlN1Z2l5YW1hLCBULjwvYXV0aG9yPjwvYXV0aG9ycz48L2NvbnRyaWJ1dG9ycz48
YXV0aC1hZGRyZXNzPlRoZSBUaGlyZCBEZXBhcnRtZW50IG9mIEludGVybmFsIE1lZGljaW5lLCBV
bml2ZXJzaXR5IG9mIFRveWFtYSwgSmFwYW4uIHRhamlrYXp1QG1lZC51LXRveWFtYS5hYy5qcDwv
YXV0aC1hZGRyZXNzPjx0aXRsZXM+PHRpdGxlPkFuIGVsZGVybHkgbWFuIHdpdGggc3luY3l0aWFs
IGdpYW50IGNlbGwgaGVwYXRpdGlzIHN1Y2Nlc3NmdWxseSB0cmVhdGVkIGJ5IGltbXVub3N1cHBy
ZXNzYW50czwvdGl0bGU+PHNlY29uZGFyeS10aXRsZT5JbnRlcm4gTWVkPC9zZWNvbmRhcnktdGl0
bGU+PC90aXRsZXM+PHBlcmlvZGljYWw+PGZ1bGwtdGl0bGU+SW50ZXJuIE1lZDwvZnVsbC10aXRs
ZT48L3BlcmlvZGljYWw+PHBhZ2VzPjIxNDEtNDwvcGFnZXM+PHZvbHVtZT41MTwvdm9sdW1lPjxu
dW1iZXI+MTY8L251bWJlcj48a2V5d29yZHM+PGtleXdvcmQ+QWdlZDwva2V5d29yZD48a2V5d29y
ZD5BbGFuaW5lIFRyYW5zYW1pbmFzZS9ibG9vZDwva2V5d29yZD48a2V5d29yZD5Bc2NpdGVzL2Ry
dWcgdGhlcmFweTwva2V5d29yZD48a2V5d29yZD5BemF0aGlvcHJpbmUvKnRoZXJhcGV1dGljIHVz
ZTwva2V5d29yZD48a2V5d29yZD5EcnVnIFRoZXJhcHksIENvbWJpbmF0aW9uPC9rZXl3b3JkPjxr
ZXl3b3JkPkhlcGF0aXRpcywgVmlyYWwsIEh1bWFuLypkcnVnIHRoZXJhcHkvZW56eW1vbG9neS9p
bW11bm9sb2d5L3BhdGhvbG9neTwva2V5d29yZD48a2V5d29yZD5IZXBhdG9jeXRlcy9wYXRob2xv
Z3k8L2tleXdvcmQ+PGtleXdvcmQ+SHVtYW5zPC9rZXl3b3JkPjxrZXl3b3JkPkltbXVub3N1cHBy
ZXNzaXZlIEFnZW50cy8qdGhlcmFwZXV0aWMgdXNlPC9rZXl3b3JkPjxrZXl3b3JkPk1hbGU8L2tl
eXdvcmQ+PGtleXdvcmQ+UHJlZG5pc29sb25lLyphZG1pbmlzdHJhdGlvbiAmYW1wOyBkb3NhZ2U8
L2tleXdvcmQ+PC9rZXl3b3Jkcz48ZGF0ZXM+PHllYXI+MjAxMjwveWVhcj48L2RhdGVzPjxpc2Ju
PjEzNDktNzIzNSAoRWxlY3Ryb25pYykmI3hEOzA5MTgtMjkxOCAoTGlua2luZyk8L2lzYm4+PGFj
Y2Vzc2lvbi1udW0+MjI4OTI0OTI8L2FjY2Vzc2lvbi1udW0+PHVybHM+PHJlbGF0ZWQtdXJscz48
dXJsPmh0dHA6Ly93d3cubmNiaS5ubG0ubmloLmdvdi9wdWJtZWQvMjI4OTI0OTI8L3VybD48L3Jl
bGF0ZWQtdXJscz48L3VybHM+PC9yZWNvcmQ+PC9DaXRlPjwvRW5kTm90ZT5=
</w:fldData>
        </w:fldChar>
      </w:r>
      <w:r w:rsidR="00E949AF" w:rsidRPr="0051550F">
        <w:rPr>
          <w:rFonts w:ascii="Book Antiqua" w:hAnsi="Book Antiqua"/>
          <w:sz w:val="24"/>
          <w:szCs w:val="24"/>
          <w:vertAlign w:val="superscript"/>
        </w:rPr>
        <w:instrText xml:space="preserve"> ADDIN EN.CITE </w:instrText>
      </w:r>
      <w:r w:rsidR="00E949AF" w:rsidRPr="0051550F">
        <w:rPr>
          <w:rFonts w:ascii="Book Antiqua" w:hAnsi="Book Antiqua"/>
          <w:sz w:val="24"/>
          <w:szCs w:val="24"/>
          <w:vertAlign w:val="superscript"/>
        </w:rPr>
        <w:fldChar w:fldCharType="begin">
          <w:fldData xml:space="preserve">PEVuZE5vdGU+PENpdGU+PEF1dGhvcj5HYWJvcjwvQXV0aG9yPjxZZWFyPjE5OTc8L1llYXI+PFJl
Y051bT44PC9SZWNOdW0+PERpc3BsYXlUZXh0PlsxOS0yMl08L0Rpc3BsYXlUZXh0PjxyZWNvcmQ+
PHJlYy1udW1iZXI+ODwvcmVjLW51bWJlcj48Zm9yZWlnbi1rZXlzPjxrZXkgYXBwPSJFTiIgZGIt
aWQ9InAwenhhZWFmdjB2dnAzZXdwc3p2dGZ0dWQyMnZ4cGZ2ZGV4cyIgdGltZXN0YW1wPSIxNDkx
ODczNjA2Ij44PC9rZXk+PC9mb3JlaWduLWtleXM+PHJlZi10eXBlIG5hbWU9IkpvdXJuYWwgQXJ0
aWNsZSI+MTc8L3JlZi10eXBlPjxjb250cmlidXRvcnM+PGF1dGhvcnM+PGF1dGhvcj5HYWJvciwg
TC48L2F1dGhvcj48YXV0aG9yPlBhbCwgSy48L2F1dGhvcj48YXV0aG9yPlpzdXpzYSwgUy48L2F1
dGhvcj48L2F1dGhvcnM+PC9jb250cmlidXRvcnM+PGF1dGgtYWRkcmVzcz4xc3QgSW5zdGl0dXRl
IG9mIFBhdGhvbG9neSBhbmQgRXhwZXJpbWVudGFsIENhbmNlciBSZXNlYXJjaCwgU2VtbWVsd2Vp
cyBVbml2ZXJzaXR5IG9mIE1lZGljaW5lLCBVbGxvaSB1dCAyNiwgMTA4NSwgQnVkYXBlc3QsIEh1
bmdhcnkuPC9hdXRoLWFkZHJlc3M+PHRpdGxlcz48dGl0bGU+R2lhbnQgY2VsbCBoZXBhdGl0aXMg
aW4gYWR1bHRzPC90aXRsZT48c2Vjb25kYXJ5LXRpdGxlPlBhdGhvbCBPbmNvbCBSZXM8L3NlY29u
ZGFyeS10aXRsZT48L3RpdGxlcz48cGVyaW9kaWNhbD48ZnVsbC10aXRsZT5QYXRob2wgT25jb2wg
UmVzPC9mdWxsLXRpdGxlPjwvcGVyaW9kaWNhbD48cGFnZXM+MjE1LTg8L3BhZ2VzPjx2b2x1bWU+
Mzwvdm9sdW1lPjxudW1iZXI+MzwvbnVtYmVyPjxkYXRlcz48eWVhcj4xOTk3PC95ZWFyPjxwdWIt
ZGF0ZXM+PGRhdGU+U2VwPC9kYXRlPjwvcHViLWRhdGVzPjwvZGF0ZXM+PGlzYm4+MTIxOS00OTU2
IChQcmludCkmI3hEOzEyMTktNDk1NiAoTGlua2luZyk8L2lzYm4+PGFjY2Vzc2lvbi1udW0+MTg0
NzA3MzM8L2FjY2Vzc2lvbi1udW0+PHVybHM+PHJlbGF0ZWQtdXJscz48dXJsPmh0dHA6Ly93d3cu
bmNiaS5ubG0ubmloLmdvdi9wdWJtZWQvMTg0NzA3MzM8L3VybD48L3JlbGF0ZWQtdXJscz48L3Vy
bHM+PGVsZWN0cm9uaWMtcmVzb3VyY2UtbnVtPjEwLjEwMDcvQkYwMjg5OTkyNDwvZWxlY3Ryb25p
Yy1yZXNvdXJjZS1udW0+PC9yZWNvcmQ+PC9DaXRlPjxDaXRlPjxBdXRob3I+TW9yZW5vPC9BdXRo
b3I+PFllYXI+MjAwNjwvWWVhcj48UmVjTnVtPjIwPC9SZWNOdW0+PHJlY29yZD48cmVjLW51bWJl
cj4yMDwvcmVjLW51bWJlcj48Zm9yZWlnbi1rZXlzPjxrZXkgYXBwPSJFTiIgZGItaWQ9InAwenhh
ZWFmdjB2dnAzZXdwc3p2dGZ0dWQyMnZ4cGZ2ZGV4cyIgdGltZXN0YW1wPSIxNDkxOTkwMjM1Ij4y
MDwva2V5PjwvZm9yZWlnbi1rZXlzPjxyZWYtdHlwZSBuYW1lPSJKb3VybmFsIEFydGljbGUiPjE3
PC9yZWYtdHlwZT48Y29udHJpYnV0b3JzPjxhdXRob3JzPjxhdXRob3I+TW9yZW5vLCBBLjwvYXV0
aG9yPjxhdXRob3I+TW9yZW5vLCBBLjwvYXV0aG9yPjxhdXRob3I+UGVyZXotRWxpYXMsIE0uIEou
PC9hdXRob3I+PGF1dGhvcj5RdWVyZWRhLCBDLjwvYXV0aG9yPjxhdXRob3I+RmVybmFuZGV6LU11
bm96LCBSLjwvYXV0aG9yPjxhdXRob3I+QW50ZWxhLCBBLjwvYXV0aG9yPjxhdXRob3I+TW9yZW5v
LCBMLjwvYXV0aG9yPjxhdXRob3I+QmFyY2VuYSwgUi48L2F1dGhvcj48YXV0aG9yPkxvcGV6LVNh
biBSb21hbiwgQS48L2F1dGhvcj48YXV0aG9yPkNlbG1hLCBNLiBMLjwvYXV0aG9yPjxhdXRob3I+
R2FyY2lhLU1hcnRvcywgTS48L2F1dGhvcj48YXV0aG9yPk1vcmVubywgUy48L2F1dGhvcj48L2F1
dGhvcnM+PC9jb250cmlidXRvcnM+PGF1dGgtYWRkcmVzcz5TZXJ2aWNlIG9mIEluZmVjdGlvdXMg
RGlzZWFzZXMsIEhvc3BpdGFsIFJhbW9uIHkgQ2FqYWwsIFVuaXZlcnNpZGFkIGRlIEFsY2FsYSBk
ZSBIZW5hcmVzLCBNYWRyaWQgMjgwMzQsIFNwYWluLjwvYXV0aC1hZGRyZXNzPjx0aXRsZXM+PHRp
dGxlPlN5bmN5dGlhbCBnaWFudCBjZWxsIGhlcGF0aXRpcyBpbiBodW1hbiBpbW11bm9kZWZpY2ll
bmN5IHZpcnVzLWluZmVjdGVkIHBhdGllbnRzIHdpdGggY2hyb25pYyBoZXBhdGl0aXMgQzogMiBj
YXNlcyBhbmQgcmV2aWV3IG9mIHRoZSBsaXRlcmF0dXJlPC90aXRsZT48c2Vjb25kYXJ5LXRpdGxl
Pkh1bSBQYXRob2w8L3NlY29uZGFyeS10aXRsZT48L3RpdGxlcz48cGVyaW9kaWNhbD48ZnVsbC10
aXRsZT5IdW0gUGF0aG9sPC9mdWxsLXRpdGxlPjwvcGVyaW9kaWNhbD48cGFnZXM+MTM0NC05PC9w
YWdlcz48dm9sdW1lPjM3PC92b2x1bWU+PG51bWJlcj4xMDwvbnVtYmVyPjxrZXl3b3Jkcz48a2V5
d29yZD5BZHVsdDwva2V5d29yZD48a2V5d29yZD5BbnRpdmlyYWwgQWdlbnRzL3RoZXJhcGV1dGlj
IHVzZTwva2V5d29yZD48a2V5d29yZD5CaW9wc3k8L2tleXdvcmQ+PGtleXdvcmQ+Q29tb3JiaWRp
dHk8L2tleXdvcmQ+PGtleXdvcmQ+RHJ1ZyBUaGVyYXB5LCBDb21iaW5hdGlvbjwva2V5d29yZD48
a2V5d29yZD5GYXRhbCBPdXRjb21lPC9rZXl3b3JkPjxrZXl3b3JkPkdpYW50IENlbGxzLypwYXRo
b2xvZ3k8L2tleXdvcmQ+PGtleXdvcmQ+SElWIEluZmVjdGlvbnMvZHJ1ZyB0aGVyYXB5LyplcGlk
ZW1pb2xvZ3kvcGF0aG9sb2d5PC9rZXl3b3JkPjxrZXl3b3JkPkhlcGFjaXZpcnVzL2dlbmV0aWNz
L2lzb2xhdGlvbiAmYW1wOyBwdXJpZmljYXRpb248L2tleXdvcmQ+PGtleXdvcmQ+SGVwYXRpdGlz
IEMsIENocm9uaWMvZHJ1ZyB0aGVyYXB5LyplcGlkZW1pb2xvZ3kvcGF0aG9sb2d5PC9rZXl3b3Jk
PjxrZXl3b3JkPkhvc3BpdGFscywgU3BlY2lhbDwva2V5d29yZD48a2V5d29yZD5IdW1hbnM8L2tl
eXdvcmQ+PGtleXdvcmQ+SW50ZXJmZXJvbi1hbHBoYS90aGVyYXBldXRpYyB1c2U8L2tleXdvcmQ+
PGtleXdvcmQ+TWFsZTwva2V5d29yZD48a2V5d29yZD5Qb2x5ZXRoeWxlbmUgR2x5Y29sczwva2V5
d29yZD48a2V5d29yZD5STkEsIFZpcmFsL2FuYWx5c2lzPC9rZXl3b3JkPjxrZXl3b3JkPlJlY29t
YmluYW50IFByb3RlaW5zPC9rZXl3b3JkPjxrZXl3b3JkPlJlbWlzc2lvbiBJbmR1Y3Rpb248L2tl
eXdvcmQ+PGtleXdvcmQ+UmV0cm9zcGVjdGl2ZSBTdHVkaWVzPC9rZXl3b3JkPjxrZXl3b3JkPlJp
YmF2aXJpbi90aGVyYXBldXRpYyB1c2U8L2tleXdvcmQ+PGtleXdvcmQ+U3BhaW4vZXBpZGVtaW9s
b2d5PC9rZXl3b3JkPjwva2V5d29yZHM+PGRhdGVzPjx5ZWFyPjIwMDY8L3llYXI+PHB1Yi1kYXRl
cz48ZGF0ZT5PY3Q8L2RhdGU+PC9wdWItZGF0ZXM+PC9kYXRlcz48aXNibj4wMDQ2LTgxNzcgKFBy
aW50KSYjeEQ7MDA0Ni04MTc3IChMaW5raW5nKTwvaXNibj48YWNjZXNzaW9uLW51bT4xNjk0OTky
NjwvYWNjZXNzaW9uLW51bT48dXJscz48cmVsYXRlZC11cmxzPjx1cmw+aHR0cDovL3d3dy5uY2Jp
Lm5sbS5uaWguZ292L3B1Ym1lZC8xNjk0OTkyNjwvdXJsPjwvcmVsYXRlZC11cmxzPjwvdXJscz48
ZWxlY3Ryb25pYy1yZXNvdXJjZS1udW0+MTAuMTAxNi9qLmh1bXBhdGguMjAwNi4wNS4wMDM8L2Vs
ZWN0cm9uaWMtcmVzb3VyY2UtbnVtPjwvcmVjb3JkPjwvQ2l0ZT48Q2l0ZT48QXV0aG9yPk1vcmVu
bzwvQXV0aG9yPjxZZWFyPjIwMDY8L1llYXI+PFJlY051bT4yMDwvUmVjTnVtPjxyZWNvcmQ+PHJl
Yy1udW1iZXI+MjA8L3JlYy1udW1iZXI+PGZvcmVpZ24ta2V5cz48a2V5IGFwcD0iRU4iIGRiLWlk
PSJwMHp4YWVhZnYwdnZwM2V3cHN6dnRmdHVkMjJ2eHBmdmRleHMiIHRpbWVzdGFtcD0iMTQ5MTk5
MDIzNSI+MjA8L2tleT48L2ZvcmVpZ24ta2V5cz48cmVmLXR5cGUgbmFtZT0iSm91cm5hbCBBcnRp
Y2xlIj4xNzwvcmVmLXR5cGU+PGNvbnRyaWJ1dG9ycz48YXV0aG9ycz48YXV0aG9yPk1vcmVubywg
QS48L2F1dGhvcj48YXV0aG9yPk1vcmVubywgQS48L2F1dGhvcj48YXV0aG9yPlBlcmV6LUVsaWFz
LCBNLiBKLjwvYXV0aG9yPjxhdXRob3I+UXVlcmVkYSwgQy48L2F1dGhvcj48YXV0aG9yPkZlcm5h
bmRlei1NdW5veiwgUi48L2F1dGhvcj48YXV0aG9yPkFudGVsYSwgQS48L2F1dGhvcj48YXV0aG9y
Pk1vcmVubywgTC48L2F1dGhvcj48YXV0aG9yPkJhcmNlbmEsIFIuPC9hdXRob3I+PGF1dGhvcj5M
b3Blei1TYW4gUm9tYW4sIEEuPC9hdXRob3I+PGF1dGhvcj5DZWxtYSwgTS4gTC48L2F1dGhvcj48
YXV0aG9yPkdhcmNpYS1NYXJ0b3MsIE0uPC9hdXRob3I+PGF1dGhvcj5Nb3Jlbm8sIFMuPC9hdXRo
b3I+PC9hdXRob3JzPjwvY29udHJpYnV0b3JzPjxhdXRoLWFkZHJlc3M+U2VydmljZSBvZiBJbmZl
Y3Rpb3VzIERpc2Vhc2VzLCBIb3NwaXRhbCBSYW1vbiB5IENhamFsLCBVbml2ZXJzaWRhZCBkZSBB
bGNhbGEgZGUgSGVuYXJlcywgTWFkcmlkIDI4MDM0LCBTcGFpbi48L2F1dGgtYWRkcmVzcz48dGl0
bGVzPjx0aXRsZT5TeW5jeXRpYWwgZ2lhbnQgY2VsbCBoZXBhdGl0aXMgaW4gaHVtYW4gaW1tdW5v
ZGVmaWNpZW5jeSB2aXJ1cy1pbmZlY3RlZCBwYXRpZW50cyB3aXRoIGNocm9uaWMgaGVwYXRpdGlz
IEM6IDIgY2FzZXMgYW5kIHJldmlldyBvZiB0aGUgbGl0ZXJhdHVyZTwvdGl0bGU+PHNlY29uZGFy
eS10aXRsZT5IdW0gUGF0aG9sPC9zZWNvbmRhcnktdGl0bGU+PC90aXRsZXM+PHBlcmlvZGljYWw+
PGZ1bGwtdGl0bGU+SHVtIFBhdGhvbDwvZnVsbC10aXRsZT48L3BlcmlvZGljYWw+PHBhZ2VzPjEz
NDQtOTwvcGFnZXM+PHZvbHVtZT4zNzwvdm9sdW1lPjxudW1iZXI+MTA8L251bWJlcj48a2V5d29y
ZHM+PGtleXdvcmQ+QWR1bHQ8L2tleXdvcmQ+PGtleXdvcmQ+QW50aXZpcmFsIEFnZW50cy90aGVy
YXBldXRpYyB1c2U8L2tleXdvcmQ+PGtleXdvcmQ+QmlvcHN5PC9rZXl3b3JkPjxrZXl3b3JkPkNv
bW9yYmlkaXR5PC9rZXl3b3JkPjxrZXl3b3JkPkRydWcgVGhlcmFweSwgQ29tYmluYXRpb248L2tl
eXdvcmQ+PGtleXdvcmQ+RmF0YWwgT3V0Y29tZTwva2V5d29yZD48a2V5d29yZD5HaWFudCBDZWxs
cy8qcGF0aG9sb2d5PC9rZXl3b3JkPjxrZXl3b3JkPkhJViBJbmZlY3Rpb25zL2RydWcgdGhlcmFw
eS8qZXBpZGVtaW9sb2d5L3BhdGhvbG9neTwva2V5d29yZD48a2V5d29yZD5IZXBhY2l2aXJ1cy9n
ZW5ldGljcy9pc29sYXRpb24gJmFtcDsgcHVyaWZpY2F0aW9uPC9rZXl3b3JkPjxrZXl3b3JkPkhl
cGF0aXRpcyBDLCBDaHJvbmljL2RydWcgdGhlcmFweS8qZXBpZGVtaW9sb2d5L3BhdGhvbG9neTwv
a2V5d29yZD48a2V5d29yZD5Ib3NwaXRhbHMsIFNwZWNpYWw8L2tleXdvcmQ+PGtleXdvcmQ+SHVt
YW5zPC9rZXl3b3JkPjxrZXl3b3JkPkludGVyZmVyb24tYWxwaGEvdGhlcmFwZXV0aWMgdXNlPC9r
ZXl3b3JkPjxrZXl3b3JkPk1hbGU8L2tleXdvcmQ+PGtleXdvcmQ+UG9seWV0aHlsZW5lIEdseWNv
bHM8L2tleXdvcmQ+PGtleXdvcmQ+Uk5BLCBWaXJhbC9hbmFseXNpczwva2V5d29yZD48a2V5d29y
ZD5SZWNvbWJpbmFudCBQcm90ZWluczwva2V5d29yZD48a2V5d29yZD5SZW1pc3Npb24gSW5kdWN0
aW9uPC9rZXl3b3JkPjxrZXl3b3JkPlJldHJvc3BlY3RpdmUgU3R1ZGllczwva2V5d29yZD48a2V5
d29yZD5SaWJhdmlyaW4vdGhlcmFwZXV0aWMgdXNlPC9rZXl3b3JkPjxrZXl3b3JkPlNwYWluL2Vw
aWRlbWlvbG9neTwva2V5d29yZD48L2tleXdvcmRzPjxkYXRlcz48eWVhcj4yMDA2PC95ZWFyPjxw
dWItZGF0ZXM+PGRhdGU+T2N0PC9kYXRlPjwvcHViLWRhdGVzPjwvZGF0ZXM+PGlzYm4+MDA0Ni04
MTc3IChQcmludCkmI3hEOzAwNDYtODE3NyAoTGlua2luZyk8L2lzYm4+PGFjY2Vzc2lvbi1udW0+
MTY5NDk5MjY8L2FjY2Vzc2lvbi1udW0+PHVybHM+PHJlbGF0ZWQtdXJscz48dXJsPmh0dHA6Ly93
d3cubmNiaS5ubG0ubmloLmdvdi9wdWJtZWQvMTY5NDk5MjY8L3VybD48L3JlbGF0ZWQtdXJscz48
L3VybHM+PGVsZWN0cm9uaWMtcmVzb3VyY2UtbnVtPjEwLjEwMTYvai5odW1wYXRoLjIwMDYuMDUu
MDAzPC9lbGVjdHJvbmljLXJlc291cmNlLW51bT48L3JlY29yZD48L0NpdGU+PENpdGU+PEF1dGhv
cj5NaWNjaGVsbGk8L0F1dGhvcj48WWVhcj4yMDA4PC9ZZWFyPjxSZWNOdW0+MjE8L1JlY051bT48
cmVjb3JkPjxyZWMtbnVtYmVyPjIxPC9yZWMtbnVtYmVyPjxmb3JlaWduLWtleXM+PGtleSBhcHA9
IkVOIiBkYi1pZD0icDB6eGFlYWZ2MHZ2cDNld3BzenZ0ZnR1ZDIydnhwZnZkZXhzIiB0aW1lc3Rh
bXA9IjE0OTE5OTM2NTIiPjIxPC9rZXk+PC9mb3JlaWduLWtleXM+PHJlZi10eXBlIG5hbWU9Ikpv
dXJuYWwgQXJ0aWNsZSI+MTc8L3JlZi10eXBlPjxjb250cmlidXRvcnM+PGF1dGhvcnM+PGF1dGhv
cj5NaWNjaGVsbGksIFMuIFQuPC9hdXRob3I+PGF1dGhvcj5UaG9tYXMsIEQuPC9hdXRob3I+PGF1
dGhvcj5Cb2l0bm90dCwgSi4gSy48L2F1dGhvcj48YXV0aG9yPlRvcmJlbnNvbiwgTS48L2F1dGhv
cj48L2F1dGhvcnM+PC9jb250cmlidXRvcnM+PGF1dGgtYWRkcmVzcz5EZXBhcnRtZW50IG9mIFBh
dGhvbG9neSwgVGhlIEpvaG5zIEhvcGtpbnMgVW5pdmVyc2l0eSBTY2hvb2wgb2YgTWVkaWNpbmUs
IEJhbHRpbW9yZSwgTWFyeWxhbmQsIFVTQS48L2F1dGgtYWRkcmVzcz48dGl0bGVzPjx0aXRsZT5I
ZXBhdGljIGdpYW50IGNlbGxzIGluIGhlcGF0aXRpcyBDIHZpcnVzIChIQ1YpIG1vbm8taW5mZWN0
aW9uIGFuZCBIQ1YvSElWIGNvLWluZmVjdGlvbjwvdGl0bGU+PHNlY29uZGFyeS10aXRsZT5KIENs
aW4gUGF0aG9sPC9zZWNvbmRhcnktdGl0bGU+PC90aXRsZXM+PHBlcmlvZGljYWw+PGZ1bGwtdGl0
bGU+SiBDbGluIFBhdGhvbDwvZnVsbC10aXRsZT48L3BlcmlvZGljYWw+PHBhZ2VzPjEwNTgtNjE8
L3BhZ2VzPjx2b2x1bWU+NjE8L3ZvbHVtZT48bnVtYmVyPjk8L251bWJlcj48a2V5d29yZHM+PGtl
eXdvcmQ+QWR1bHQ8L2tleXdvcmQ+PGtleXdvcmQ+KkNlbGwgVHJhbnNmb3JtYXRpb24sIFZpcmFs
PC9rZXl3b3JkPjxrZXl3b3JkPkZlbWFsZTwva2V5d29yZD48a2V5d29yZD5Gb2xsb3ctVXAgU3R1
ZGllczwva2V5d29yZD48a2V5d29yZD5HaWFudCBDZWxscy8qcGF0aG9sb2d5PC9rZXl3b3JkPjxr
ZXl3b3JkPkhJViBJbmZlY3Rpb25zLypwYXRob2xvZ3kvdmlyb2xvZ3k8L2tleXdvcmQ+PGtleXdv
cmQ+KkhlcGFjaXZpcnVzPC9rZXl3b3JkPjxrZXl3b3JkPkhlcGF0aXRpcyBDLCBDaHJvbmljLypw
YXRob2xvZ3kvdmlyb2xvZ3k8L2tleXdvcmQ+PGtleXdvcmQ+SGVwYXRvY3l0ZXMvKnZpcm9sb2d5
PC9rZXl3b3JkPjxrZXl3b3JkPkh1bWFuczwva2V5d29yZD48a2V5d29yZD5NYWxlPC9rZXl3b3Jk
PjxrZXl3b3JkPk1pZGRsZSBBZ2VkPC9rZXl3b3JkPjwva2V5d29yZHM+PGRhdGVzPjx5ZWFyPjIw
MDg8L3llYXI+PHB1Yi1kYXRlcz48ZGF0ZT5TZXA8L2RhdGU+PC9wdWItZGF0ZXM+PC9kYXRlcz48
aXNibj4xNDcyLTQxNDYgKEVsZWN0cm9uaWMpJiN4RDswMDIxLTk3NDYgKExpbmtpbmcpPC9pc2Ju
PjxhY2Nlc3Npb24tbnVtPjE4NjgyNDE4PC9hY2Nlc3Npb24tbnVtPjx1cmxzPjxyZWxhdGVkLXVy
bHM+PHVybD5odHRwOi8vd3d3Lm5jYmkubmxtLm5paC5nb3YvcHVibWVkLzE4NjgyNDE4PC91cmw+
PC9yZWxhdGVkLXVybHM+PC91cmxzPjxlbGVjdHJvbmljLXJlc291cmNlLW51bT4xMC4xMTM2L2pj
cC4yMDA4LjA1ODU2MDwvZWxlY3Ryb25pYy1yZXNvdXJjZS1udW0+PC9yZWNvcmQ+PC9DaXRlPjxD
aXRlPjxBdXRob3I+VGFqaXJpPC9BdXRob3I+PFllYXI+MjAxMjwvWWVhcj48UmVjTnVtPjI5PC9S
ZWNOdW0+PHJlY29yZD48cmVjLW51bWJlcj4yOTwvcmVjLW51bWJlcj48Zm9yZWlnbi1rZXlzPjxr
ZXkgYXBwPSJFTiIgZGItaWQ9InAwenhhZWFmdjB2dnAzZXdwc3p2dGZ0dWQyMnZ4cGZ2ZGV4cyIg
dGltZXN0YW1wPSIxNDkyMjc4MDgwIj4yOTwva2V5PjwvZm9yZWlnbi1rZXlzPjxyZWYtdHlwZSBu
YW1lPSJKb3VybmFsIEFydGljbGUiPjE3PC9yZWYtdHlwZT48Y29udHJpYnV0b3JzPjxhdXRob3Jz
PjxhdXRob3I+VGFqaXJpLCBLLjwvYXV0aG9yPjxhdXRob3I+U2hpbWl6dSwgWS48L2F1dGhvcj48
YXV0aG9yPlRva2ltaXRzdSwgWS48L2F1dGhvcj48YXV0aG9yPlRzdW5leWFtYSwgSy48L2F1dGhv
cj48YXV0aG9yPlN1Z2l5YW1hLCBULjwvYXV0aG9yPjwvYXV0aG9ycz48L2NvbnRyaWJ1dG9ycz48
YXV0aC1hZGRyZXNzPlRoZSBUaGlyZCBEZXBhcnRtZW50IG9mIEludGVybmFsIE1lZGljaW5lLCBV
bml2ZXJzaXR5IG9mIFRveWFtYSwgSmFwYW4uIHRhamlrYXp1QG1lZC51LXRveWFtYS5hYy5qcDwv
YXV0aC1hZGRyZXNzPjx0aXRsZXM+PHRpdGxlPkFuIGVsZGVybHkgbWFuIHdpdGggc3luY3l0aWFs
IGdpYW50IGNlbGwgaGVwYXRpdGlzIHN1Y2Nlc3NmdWxseSB0cmVhdGVkIGJ5IGltbXVub3N1cHBy
ZXNzYW50czwvdGl0bGU+PHNlY29uZGFyeS10aXRsZT5JbnRlcm4gTWVkPC9zZWNvbmRhcnktdGl0
bGU+PC90aXRsZXM+PHBlcmlvZGljYWw+PGZ1bGwtdGl0bGU+SW50ZXJuIE1lZDwvZnVsbC10aXRs
ZT48L3BlcmlvZGljYWw+PHBhZ2VzPjIxNDEtNDwvcGFnZXM+PHZvbHVtZT41MTwvdm9sdW1lPjxu
dW1iZXI+MTY8L251bWJlcj48a2V5d29yZHM+PGtleXdvcmQ+QWdlZDwva2V5d29yZD48a2V5d29y
ZD5BbGFuaW5lIFRyYW5zYW1pbmFzZS9ibG9vZDwva2V5d29yZD48a2V5d29yZD5Bc2NpdGVzL2Ry
dWcgdGhlcmFweTwva2V5d29yZD48a2V5d29yZD5BemF0aGlvcHJpbmUvKnRoZXJhcGV1dGljIHVz
ZTwva2V5d29yZD48a2V5d29yZD5EcnVnIFRoZXJhcHksIENvbWJpbmF0aW9uPC9rZXl3b3JkPjxr
ZXl3b3JkPkhlcGF0aXRpcywgVmlyYWwsIEh1bWFuLypkcnVnIHRoZXJhcHkvZW56eW1vbG9neS9p
bW11bm9sb2d5L3BhdGhvbG9neTwva2V5d29yZD48a2V5d29yZD5IZXBhdG9jeXRlcy9wYXRob2xv
Z3k8L2tleXdvcmQ+PGtleXdvcmQ+SHVtYW5zPC9rZXl3b3JkPjxrZXl3b3JkPkltbXVub3N1cHBy
ZXNzaXZlIEFnZW50cy8qdGhlcmFwZXV0aWMgdXNlPC9rZXl3b3JkPjxrZXl3b3JkPk1hbGU8L2tl
eXdvcmQ+PGtleXdvcmQ+UHJlZG5pc29sb25lLyphZG1pbmlzdHJhdGlvbiAmYW1wOyBkb3NhZ2U8
L2tleXdvcmQ+PC9rZXl3b3Jkcz48ZGF0ZXM+PHllYXI+MjAxMjwveWVhcj48L2RhdGVzPjxpc2Ju
PjEzNDktNzIzNSAoRWxlY3Ryb25pYykmI3hEOzA5MTgtMjkxOCAoTGlua2luZyk8L2lzYm4+PGFj
Y2Vzc2lvbi1udW0+MjI4OTI0OTI8L2FjY2Vzc2lvbi1udW0+PHVybHM+PHJlbGF0ZWQtdXJscz48
dXJsPmh0dHA6Ly93d3cubmNiaS5ubG0ubmloLmdvdi9wdWJtZWQvMjI4OTI0OTI8L3VybD48L3Jl
bGF0ZWQtdXJscz48L3VybHM+PC9yZWNvcmQ+PC9DaXRlPjwvRW5kTm90ZT5=
</w:fldData>
        </w:fldChar>
      </w:r>
      <w:r w:rsidR="00E949AF" w:rsidRPr="0051550F">
        <w:rPr>
          <w:rFonts w:ascii="Book Antiqua" w:hAnsi="Book Antiqua"/>
          <w:sz w:val="24"/>
          <w:szCs w:val="24"/>
          <w:vertAlign w:val="superscript"/>
        </w:rPr>
        <w:instrText xml:space="preserve"> ADDIN EN.CITE.DATA </w:instrText>
      </w:r>
      <w:r w:rsidR="00E949AF" w:rsidRPr="0051550F">
        <w:rPr>
          <w:rFonts w:ascii="Book Antiqua" w:hAnsi="Book Antiqua"/>
          <w:sz w:val="24"/>
          <w:szCs w:val="24"/>
          <w:vertAlign w:val="superscript"/>
        </w:rPr>
      </w:r>
      <w:r w:rsidR="00E949AF" w:rsidRPr="0051550F">
        <w:rPr>
          <w:rFonts w:ascii="Book Antiqua" w:hAnsi="Book Antiqua"/>
          <w:sz w:val="24"/>
          <w:szCs w:val="24"/>
          <w:vertAlign w:val="superscript"/>
        </w:rPr>
        <w:fldChar w:fldCharType="end"/>
      </w:r>
      <w:r w:rsidR="00C40EB3" w:rsidRPr="0051550F">
        <w:rPr>
          <w:rFonts w:ascii="Book Antiqua" w:hAnsi="Book Antiqua"/>
          <w:sz w:val="24"/>
          <w:szCs w:val="24"/>
          <w:vertAlign w:val="superscript"/>
        </w:rPr>
      </w:r>
      <w:r w:rsidR="00C40EB3" w:rsidRPr="0051550F">
        <w:rPr>
          <w:rFonts w:ascii="Book Antiqua" w:hAnsi="Book Antiqua"/>
          <w:sz w:val="24"/>
          <w:szCs w:val="24"/>
          <w:vertAlign w:val="superscript"/>
        </w:rPr>
        <w:fldChar w:fldCharType="separate"/>
      </w:r>
      <w:r w:rsidR="00E949AF" w:rsidRPr="0051550F">
        <w:rPr>
          <w:rFonts w:ascii="Book Antiqua" w:hAnsi="Book Antiqua"/>
          <w:noProof/>
          <w:sz w:val="24"/>
          <w:szCs w:val="24"/>
          <w:vertAlign w:val="superscript"/>
        </w:rPr>
        <w:t>[</w:t>
      </w:r>
      <w:r w:rsidR="00785F5D">
        <w:rPr>
          <w:rFonts w:ascii="Book Antiqua" w:hAnsi="Book Antiqua"/>
          <w:noProof/>
          <w:sz w:val="24"/>
          <w:szCs w:val="24"/>
          <w:vertAlign w:val="superscript"/>
        </w:rPr>
        <w:t>19</w:t>
      </w:r>
      <w:r w:rsidR="00E949AF" w:rsidRPr="0051550F">
        <w:rPr>
          <w:rFonts w:ascii="Book Antiqua" w:hAnsi="Book Antiqua"/>
          <w:noProof/>
          <w:sz w:val="24"/>
          <w:szCs w:val="24"/>
          <w:vertAlign w:val="superscript"/>
        </w:rPr>
        <w:t>-</w:t>
      </w:r>
      <w:r w:rsidR="00785F5D">
        <w:rPr>
          <w:rFonts w:ascii="Book Antiqua" w:hAnsi="Book Antiqua"/>
          <w:noProof/>
          <w:sz w:val="24"/>
          <w:szCs w:val="24"/>
          <w:vertAlign w:val="superscript"/>
        </w:rPr>
        <w:t>22</w:t>
      </w:r>
      <w:r w:rsidR="00E949AF" w:rsidRPr="0051550F">
        <w:rPr>
          <w:rFonts w:ascii="Book Antiqua" w:hAnsi="Book Antiqua"/>
          <w:noProof/>
          <w:sz w:val="24"/>
          <w:szCs w:val="24"/>
          <w:vertAlign w:val="superscript"/>
        </w:rPr>
        <w:t>]</w:t>
      </w:r>
      <w:r w:rsidR="00C40EB3" w:rsidRPr="0051550F">
        <w:rPr>
          <w:rFonts w:ascii="Book Antiqua" w:hAnsi="Book Antiqua"/>
          <w:sz w:val="24"/>
          <w:szCs w:val="24"/>
          <w:vertAlign w:val="superscript"/>
        </w:rPr>
        <w:fldChar w:fldCharType="end"/>
      </w:r>
      <w:r w:rsidR="00C40EB3" w:rsidRPr="0051550F">
        <w:rPr>
          <w:rFonts w:ascii="Book Antiqua" w:hAnsi="Book Antiqua"/>
          <w:sz w:val="24"/>
          <w:szCs w:val="24"/>
        </w:rPr>
        <w:t>.</w:t>
      </w:r>
      <w:r w:rsidR="00D46B2D" w:rsidRPr="0051550F">
        <w:rPr>
          <w:rFonts w:ascii="Book Antiqua" w:hAnsi="Book Antiqua"/>
          <w:sz w:val="24"/>
          <w:szCs w:val="24"/>
        </w:rPr>
        <w:t xml:space="preserve"> No studies have been published to date using </w:t>
      </w:r>
      <w:r w:rsidR="001E78B6" w:rsidRPr="0051550F">
        <w:rPr>
          <w:rFonts w:ascii="Book Antiqua" w:hAnsi="Book Antiqua"/>
          <w:sz w:val="24"/>
          <w:szCs w:val="24"/>
        </w:rPr>
        <w:t xml:space="preserve">the </w:t>
      </w:r>
      <w:r w:rsidR="00D46B2D" w:rsidRPr="0051550F">
        <w:rPr>
          <w:rFonts w:ascii="Book Antiqua" w:hAnsi="Book Antiqua"/>
          <w:sz w:val="24"/>
          <w:szCs w:val="24"/>
        </w:rPr>
        <w:t>highly potent direct acting antivirals which might potentially prove to have even better outcome</w:t>
      </w:r>
      <w:r w:rsidR="003D04E0" w:rsidRPr="0051550F">
        <w:rPr>
          <w:rFonts w:ascii="Book Antiqua" w:hAnsi="Book Antiqua"/>
          <w:sz w:val="24"/>
          <w:szCs w:val="24"/>
        </w:rPr>
        <w:t>s</w:t>
      </w:r>
      <w:r w:rsidR="00866160" w:rsidRPr="0051550F">
        <w:rPr>
          <w:rFonts w:ascii="Book Antiqua" w:hAnsi="Book Antiqua"/>
          <w:sz w:val="24"/>
          <w:szCs w:val="24"/>
        </w:rPr>
        <w:t xml:space="preserve"> with higher rates</w:t>
      </w:r>
      <w:r w:rsidR="00D46B2D" w:rsidRPr="0051550F">
        <w:rPr>
          <w:rFonts w:ascii="Book Antiqua" w:hAnsi="Book Antiqua"/>
          <w:sz w:val="24"/>
          <w:szCs w:val="24"/>
        </w:rPr>
        <w:t xml:space="preserve"> of viral eradication</w:t>
      </w:r>
      <w:r w:rsidR="00EB25CC" w:rsidRPr="0051550F">
        <w:rPr>
          <w:rFonts w:ascii="Book Antiqua" w:hAnsi="Book Antiqua"/>
          <w:sz w:val="24"/>
          <w:szCs w:val="24"/>
          <w:vertAlign w:val="superscript"/>
        </w:rPr>
        <w:fldChar w:fldCharType="begin"/>
      </w:r>
      <w:r w:rsidR="00E949AF" w:rsidRPr="0051550F">
        <w:rPr>
          <w:rFonts w:ascii="Book Antiqua" w:hAnsi="Book Antiqua"/>
          <w:sz w:val="24"/>
          <w:szCs w:val="24"/>
          <w:vertAlign w:val="superscript"/>
        </w:rPr>
        <w:instrText xml:space="preserve"> ADDIN EN.CITE &lt;EndNote&gt;&lt;Cite&gt;&lt;Author&gt;Zhang&lt;/Author&gt;&lt;Year&gt;2016&lt;/Year&gt;&lt;RecNum&gt;30&lt;/RecNum&gt;&lt;DisplayText&gt;[23]&lt;/DisplayText&gt;&lt;record&gt;&lt;rec-number&gt;30&lt;/rec-number&gt;&lt;foreign-keys&gt;&lt;key app="EN" db-id="p0zxaeafv0vvp3ewpszvtftud22vxpfvdexs" timestamp="1492278198"&gt;30&lt;/key&gt;&lt;/foreign-keys&gt;&lt;ref-type name="Journal Article"&gt;17&lt;/ref-type&gt;&lt;contributors&gt;&lt;authors&gt;&lt;author&gt;Zhang, J.&lt;/author&gt;&lt;author&gt;Nguyen, D.&lt;/author&gt;&lt;author&gt;Hu, K. Q.&lt;/author&gt;&lt;/authors&gt;&lt;/contributors&gt;&lt;auth-address&gt;University of California-Irvine Division of Gastroenterology and Hepatology.&amp;#xD;University of California-Irvine Division of Gastroenterology and Hepatology; VA Long Beach Health Care System Division of Gastroenterology and Hepatology.&lt;/auth-address&gt;&lt;titles&gt;&lt;title&gt;Chronic Hepatitis C Virus Infection: A Review of Current Direct-Acting Antiviral Treatment Strategies&lt;/title&gt;&lt;secondary-title&gt;N Am J Med Sci (Boston)&lt;/secondary-title&gt;&lt;/titles&gt;&lt;periodical&gt;&lt;full-title&gt;N Am J Med Sci (Boston)&lt;/full-title&gt;&lt;/periodical&gt;&lt;pages&gt;47-54&lt;/pages&gt;&lt;volume&gt;9&lt;/volume&gt;&lt;number&gt;2&lt;/number&gt;&lt;keywords&gt;&lt;keyword&gt;Direct Antiviral Agents (DAA)&lt;/keyword&gt;&lt;keyword&gt;HCV infection&lt;/keyword&gt;&lt;keyword&gt;HCV treatment&lt;/keyword&gt;&lt;keyword&gt;Hepatitis C&lt;/keyword&gt;&lt;/keywords&gt;&lt;dates&gt;&lt;year&gt;2016&lt;/year&gt;&lt;pub-dates&gt;&lt;date&gt;Apr&lt;/date&gt;&lt;/pub-dates&gt;&lt;/dates&gt;&lt;isbn&gt;1946-9357 (Print)&amp;#xD;1946-9357 (Linking)&lt;/isbn&gt;&lt;accession-num&gt;27293521&lt;/accession-num&gt;&lt;urls&gt;&lt;related-urls&gt;&lt;url&gt;http://www.ncbi.nlm.nih.gov/pubmed/27293521&lt;/url&gt;&lt;/related-urls&gt;&lt;/urls&gt;&lt;custom2&gt;PMC4897966&lt;/custom2&gt;&lt;/record&gt;&lt;/Cite&gt;&lt;/EndNote&gt;</w:instrText>
      </w:r>
      <w:r w:rsidR="00EB25CC" w:rsidRPr="0051550F">
        <w:rPr>
          <w:rFonts w:ascii="Book Antiqua" w:hAnsi="Book Antiqua"/>
          <w:sz w:val="24"/>
          <w:szCs w:val="24"/>
          <w:vertAlign w:val="superscript"/>
        </w:rPr>
        <w:fldChar w:fldCharType="separate"/>
      </w:r>
      <w:r w:rsidR="00E949AF" w:rsidRPr="0051550F">
        <w:rPr>
          <w:rFonts w:ascii="Book Antiqua" w:hAnsi="Book Antiqua"/>
          <w:noProof/>
          <w:sz w:val="24"/>
          <w:szCs w:val="24"/>
          <w:vertAlign w:val="superscript"/>
        </w:rPr>
        <w:t>[</w:t>
      </w:r>
      <w:r w:rsidR="00785F5D">
        <w:rPr>
          <w:rFonts w:ascii="Book Antiqua" w:hAnsi="Book Antiqua"/>
          <w:noProof/>
          <w:sz w:val="24"/>
          <w:szCs w:val="24"/>
          <w:vertAlign w:val="superscript"/>
        </w:rPr>
        <w:t>23</w:t>
      </w:r>
      <w:r w:rsidR="00E949AF" w:rsidRPr="0051550F">
        <w:rPr>
          <w:rFonts w:ascii="Book Antiqua" w:hAnsi="Book Antiqua"/>
          <w:noProof/>
          <w:sz w:val="24"/>
          <w:szCs w:val="24"/>
          <w:vertAlign w:val="superscript"/>
        </w:rPr>
        <w:t>]</w:t>
      </w:r>
      <w:r w:rsidR="00EB25CC" w:rsidRPr="0051550F">
        <w:rPr>
          <w:rFonts w:ascii="Book Antiqua" w:hAnsi="Book Antiqua"/>
          <w:sz w:val="24"/>
          <w:szCs w:val="24"/>
          <w:vertAlign w:val="superscript"/>
        </w:rPr>
        <w:fldChar w:fldCharType="end"/>
      </w:r>
      <w:r w:rsidR="00A77CF2" w:rsidRPr="0051550F">
        <w:rPr>
          <w:rFonts w:ascii="Book Antiqua" w:hAnsi="Book Antiqua"/>
          <w:sz w:val="24"/>
          <w:szCs w:val="24"/>
        </w:rPr>
        <w:t>.</w:t>
      </w:r>
    </w:p>
    <w:p w14:paraId="13ABEB7E" w14:textId="36B2365F" w:rsidR="00AB3899" w:rsidRPr="0051550F" w:rsidRDefault="00D46B2D" w:rsidP="00237279">
      <w:pPr>
        <w:spacing w:after="0" w:line="360" w:lineRule="auto"/>
        <w:ind w:firstLineChars="100" w:firstLine="240"/>
        <w:jc w:val="both"/>
        <w:rPr>
          <w:rFonts w:ascii="Book Antiqua" w:hAnsi="Book Antiqua"/>
          <w:sz w:val="24"/>
          <w:szCs w:val="24"/>
        </w:rPr>
      </w:pPr>
      <w:r w:rsidRPr="0051550F">
        <w:rPr>
          <w:rFonts w:ascii="Book Antiqua" w:eastAsia="Times New Roman" w:hAnsi="Book Antiqua" w:cs="Times New Roman"/>
          <w:sz w:val="24"/>
          <w:szCs w:val="24"/>
        </w:rPr>
        <w:t xml:space="preserve">The </w:t>
      </w:r>
      <w:r w:rsidR="00866160" w:rsidRPr="0051550F">
        <w:rPr>
          <w:rFonts w:ascii="Book Antiqua" w:eastAsia="Times New Roman" w:hAnsi="Book Antiqua" w:cs="Times New Roman"/>
          <w:sz w:val="24"/>
          <w:szCs w:val="24"/>
        </w:rPr>
        <w:t xml:space="preserve">presentations and </w:t>
      </w:r>
      <w:r w:rsidRPr="0051550F">
        <w:rPr>
          <w:rFonts w:ascii="Book Antiqua" w:eastAsia="Times New Roman" w:hAnsi="Book Antiqua" w:cs="Times New Roman"/>
          <w:sz w:val="24"/>
          <w:szCs w:val="24"/>
        </w:rPr>
        <w:t>outcomes</w:t>
      </w:r>
      <w:r w:rsidR="00866160" w:rsidRPr="0051550F">
        <w:rPr>
          <w:rFonts w:ascii="Book Antiqua" w:eastAsia="Times New Roman" w:hAnsi="Book Antiqua" w:cs="Times New Roman"/>
          <w:sz w:val="24"/>
          <w:szCs w:val="24"/>
        </w:rPr>
        <w:t xml:space="preserve"> of our patients coincide</w:t>
      </w:r>
      <w:r w:rsidR="00E6145B" w:rsidRPr="0051550F">
        <w:rPr>
          <w:rFonts w:ascii="Book Antiqua" w:eastAsia="Times New Roman" w:hAnsi="Book Antiqua" w:cs="Times New Roman"/>
          <w:sz w:val="24"/>
          <w:szCs w:val="24"/>
        </w:rPr>
        <w:t xml:space="preserve"> with </w:t>
      </w:r>
      <w:r w:rsidRPr="0051550F">
        <w:rPr>
          <w:rFonts w:ascii="Book Antiqua" w:eastAsia="Times New Roman" w:hAnsi="Book Antiqua" w:cs="Times New Roman"/>
          <w:sz w:val="24"/>
          <w:szCs w:val="24"/>
        </w:rPr>
        <w:t>previously reported observation</w:t>
      </w:r>
      <w:r w:rsidR="001B40DD" w:rsidRPr="0051550F">
        <w:rPr>
          <w:rFonts w:ascii="Book Antiqua" w:eastAsia="Times New Roman" w:hAnsi="Book Antiqua" w:cs="Times New Roman"/>
          <w:sz w:val="24"/>
          <w:szCs w:val="24"/>
        </w:rPr>
        <w:t xml:space="preserve">s in the literature </w:t>
      </w:r>
      <w:r w:rsidR="00FD01DD" w:rsidRPr="0051550F">
        <w:rPr>
          <w:rFonts w:ascii="Book Antiqua" w:eastAsia="Times New Roman" w:hAnsi="Book Antiqua" w:cs="Times New Roman"/>
          <w:sz w:val="24"/>
          <w:szCs w:val="24"/>
        </w:rPr>
        <w:t xml:space="preserve">of being </w:t>
      </w:r>
      <w:r w:rsidRPr="0051550F">
        <w:rPr>
          <w:rFonts w:ascii="Book Antiqua" w:eastAsia="Times New Roman" w:hAnsi="Book Antiqua" w:cs="Times New Roman"/>
          <w:sz w:val="24"/>
          <w:szCs w:val="24"/>
        </w:rPr>
        <w:t>highly variable</w:t>
      </w:r>
      <w:r w:rsidR="00E6145B" w:rsidRPr="0051550F">
        <w:rPr>
          <w:rFonts w:ascii="Book Antiqua" w:eastAsia="Times New Roman" w:hAnsi="Book Antiqua" w:cs="Times New Roman"/>
          <w:sz w:val="24"/>
          <w:szCs w:val="24"/>
        </w:rPr>
        <w:t xml:space="preserve">. Some </w:t>
      </w:r>
      <w:r w:rsidR="00A25352" w:rsidRPr="0051550F">
        <w:rPr>
          <w:rFonts w:ascii="Book Antiqua" w:eastAsia="Times New Roman" w:hAnsi="Book Antiqua" w:cs="Times New Roman"/>
          <w:sz w:val="24"/>
          <w:szCs w:val="24"/>
        </w:rPr>
        <w:t>patients</w:t>
      </w:r>
      <w:r w:rsidR="00E6145B" w:rsidRPr="0051550F">
        <w:rPr>
          <w:rFonts w:ascii="Book Antiqua" w:eastAsia="Times New Roman" w:hAnsi="Book Antiqua" w:cs="Times New Roman"/>
          <w:sz w:val="24"/>
          <w:szCs w:val="24"/>
        </w:rPr>
        <w:t xml:space="preserve"> only manifested in </w:t>
      </w:r>
      <w:r w:rsidRPr="0051550F">
        <w:rPr>
          <w:rFonts w:ascii="Book Antiqua" w:eastAsia="Times New Roman" w:hAnsi="Book Antiqua" w:cs="Times New Roman"/>
          <w:sz w:val="24"/>
          <w:szCs w:val="24"/>
        </w:rPr>
        <w:t xml:space="preserve">mild elevations in liver function tests </w:t>
      </w:r>
      <w:r w:rsidR="00E6145B" w:rsidRPr="0051550F">
        <w:rPr>
          <w:rFonts w:ascii="Book Antiqua" w:eastAsia="Times New Roman" w:hAnsi="Book Antiqua" w:cs="Times New Roman"/>
          <w:sz w:val="24"/>
          <w:szCs w:val="24"/>
        </w:rPr>
        <w:t xml:space="preserve">while others developed </w:t>
      </w:r>
      <w:r w:rsidRPr="0051550F">
        <w:rPr>
          <w:rFonts w:ascii="Book Antiqua" w:eastAsia="Times New Roman" w:hAnsi="Book Antiqua" w:cs="Times New Roman"/>
          <w:sz w:val="24"/>
          <w:szCs w:val="24"/>
        </w:rPr>
        <w:t xml:space="preserve">acute liver failure </w:t>
      </w:r>
      <w:r w:rsidR="00E6145B" w:rsidRPr="0051550F">
        <w:rPr>
          <w:rFonts w:ascii="Book Antiqua" w:eastAsia="Times New Roman" w:hAnsi="Book Antiqua" w:cs="Times New Roman"/>
          <w:sz w:val="24"/>
          <w:szCs w:val="24"/>
        </w:rPr>
        <w:t>resulting in death or the need for liver transplantation</w:t>
      </w:r>
      <w:r w:rsidR="003D04E0" w:rsidRPr="0051550F">
        <w:rPr>
          <w:rFonts w:ascii="Book Antiqua" w:eastAsia="Times New Roman" w:hAnsi="Book Antiqua" w:cs="Times New Roman"/>
          <w:sz w:val="24"/>
          <w:szCs w:val="24"/>
        </w:rPr>
        <w:t xml:space="preserve"> (</w:t>
      </w:r>
      <w:r w:rsidR="003D04E0" w:rsidRPr="009B3295">
        <w:rPr>
          <w:rFonts w:ascii="Book Antiqua" w:eastAsia="Times New Roman" w:hAnsi="Book Antiqua" w:cs="Times New Roman"/>
          <w:caps/>
          <w:sz w:val="24"/>
          <w:szCs w:val="24"/>
        </w:rPr>
        <w:t>t</w:t>
      </w:r>
      <w:r w:rsidR="003D04E0" w:rsidRPr="0051550F">
        <w:rPr>
          <w:rFonts w:ascii="Book Antiqua" w:eastAsia="Times New Roman" w:hAnsi="Book Antiqua" w:cs="Times New Roman"/>
          <w:sz w:val="24"/>
          <w:szCs w:val="24"/>
        </w:rPr>
        <w:t>able 2)</w:t>
      </w:r>
      <w:r w:rsidR="00E6145B" w:rsidRPr="0051550F">
        <w:rPr>
          <w:rFonts w:ascii="Book Antiqua" w:eastAsia="Times New Roman" w:hAnsi="Book Antiqua" w:cs="Times New Roman"/>
          <w:sz w:val="24"/>
          <w:szCs w:val="24"/>
        </w:rPr>
        <w:t>.</w:t>
      </w:r>
      <w:r w:rsidR="00843445">
        <w:rPr>
          <w:rFonts w:ascii="Book Antiqua" w:eastAsia="Times New Roman" w:hAnsi="Book Antiqua" w:cs="Times New Roman"/>
          <w:sz w:val="24"/>
          <w:szCs w:val="24"/>
        </w:rPr>
        <w:t xml:space="preserve"> </w:t>
      </w:r>
      <w:r w:rsidRPr="0051550F">
        <w:rPr>
          <w:rFonts w:ascii="Book Antiqua" w:eastAsia="Times New Roman" w:hAnsi="Book Antiqua" w:cs="Times New Roman"/>
          <w:sz w:val="24"/>
          <w:szCs w:val="24"/>
        </w:rPr>
        <w:t>Most patients responded well to immunosuppressive therapy</w:t>
      </w:r>
      <w:r w:rsidR="000E6241" w:rsidRPr="0051550F">
        <w:rPr>
          <w:rFonts w:ascii="Book Antiqua" w:eastAsia="Times New Roman" w:hAnsi="Book Antiqua" w:cs="Times New Roman"/>
          <w:sz w:val="24"/>
          <w:szCs w:val="24"/>
        </w:rPr>
        <w:t xml:space="preserve"> which consisted of mainly intravenous hydrocortisone, prednisone, azathioprine, and tacrolimus, </w:t>
      </w:r>
      <w:r w:rsidRPr="0051550F">
        <w:rPr>
          <w:rFonts w:ascii="Book Antiqua" w:eastAsia="Times New Roman" w:hAnsi="Book Antiqua" w:cs="Times New Roman"/>
          <w:sz w:val="24"/>
          <w:szCs w:val="24"/>
        </w:rPr>
        <w:t>especially with the presence of autoimmune features</w:t>
      </w:r>
      <w:r w:rsidR="00F945E7" w:rsidRPr="0051550F">
        <w:rPr>
          <w:rFonts w:ascii="Book Antiqua" w:eastAsia="Times New Roman" w:hAnsi="Book Antiqua" w:cs="Times New Roman"/>
          <w:sz w:val="24"/>
          <w:szCs w:val="24"/>
        </w:rPr>
        <w:t xml:space="preserve">. One case </w:t>
      </w:r>
      <w:r w:rsidR="00FD01DD" w:rsidRPr="0051550F">
        <w:rPr>
          <w:rFonts w:ascii="Book Antiqua" w:eastAsia="Times New Roman" w:hAnsi="Book Antiqua" w:cs="Times New Roman"/>
          <w:sz w:val="24"/>
          <w:szCs w:val="24"/>
        </w:rPr>
        <w:t xml:space="preserve">(previously published) </w:t>
      </w:r>
      <w:r w:rsidRPr="0051550F">
        <w:rPr>
          <w:rFonts w:ascii="Book Antiqua" w:eastAsia="Times New Roman" w:hAnsi="Book Antiqua" w:cs="Times New Roman"/>
          <w:sz w:val="24"/>
          <w:szCs w:val="24"/>
        </w:rPr>
        <w:t xml:space="preserve">with </w:t>
      </w:r>
      <w:r w:rsidR="00C24EF5" w:rsidRPr="0051550F">
        <w:rPr>
          <w:rFonts w:ascii="Book Antiqua" w:eastAsia="Times New Roman" w:hAnsi="Book Antiqua" w:cs="Times New Roman"/>
          <w:sz w:val="24"/>
          <w:szCs w:val="24"/>
        </w:rPr>
        <w:t>PI</w:t>
      </w:r>
      <w:r w:rsidRPr="0051550F">
        <w:rPr>
          <w:rFonts w:ascii="Book Antiqua" w:eastAsia="Times New Roman" w:hAnsi="Book Antiqua" w:cs="Times New Roman"/>
          <w:sz w:val="24"/>
          <w:szCs w:val="24"/>
        </w:rPr>
        <w:t xml:space="preserve">GCH secondary to </w:t>
      </w:r>
      <w:r w:rsidR="001F292F" w:rsidRPr="0051550F">
        <w:rPr>
          <w:rFonts w:ascii="Book Antiqua" w:hAnsi="Book Antiqua"/>
          <w:sz w:val="24"/>
          <w:szCs w:val="24"/>
        </w:rPr>
        <w:t>AIH c</w:t>
      </w:r>
      <w:r w:rsidRPr="0051550F">
        <w:rPr>
          <w:rFonts w:ascii="Book Antiqua" w:hAnsi="Book Antiqua"/>
          <w:sz w:val="24"/>
          <w:szCs w:val="24"/>
        </w:rPr>
        <w:t>omplicating ulcerative colitis responded to prednisone with</w:t>
      </w:r>
      <w:r w:rsidR="001F292F" w:rsidRPr="0051550F">
        <w:rPr>
          <w:rFonts w:ascii="Book Antiqua" w:hAnsi="Book Antiqua"/>
          <w:sz w:val="24"/>
          <w:szCs w:val="24"/>
        </w:rPr>
        <w:t xml:space="preserve"> improved liver functions despite worsening ulcerative colitis with the patient ultimately requiring a colectomy</w:t>
      </w:r>
      <w:r w:rsidR="0091656E" w:rsidRPr="0051550F">
        <w:rPr>
          <w:rFonts w:ascii="Book Antiqua" w:hAnsi="Book Antiqua"/>
          <w:sz w:val="24"/>
          <w:szCs w:val="24"/>
          <w:vertAlign w:val="superscript"/>
        </w:rPr>
        <w:fldChar w:fldCharType="begin"/>
      </w:r>
      <w:r w:rsidR="008278C0" w:rsidRPr="0051550F">
        <w:rPr>
          <w:rFonts w:ascii="Book Antiqua" w:hAnsi="Book Antiqua"/>
          <w:sz w:val="24"/>
          <w:szCs w:val="24"/>
          <w:vertAlign w:val="superscript"/>
        </w:rPr>
        <w:instrText xml:space="preserve"> ADDIN EN.CITE &lt;EndNote&gt;&lt;Cite&gt;&lt;Author&gt;Labowitz&lt;/Author&gt;&lt;Year&gt;2001&lt;/Year&gt;&lt;RecNum&gt;18&lt;/RecNum&gt;&lt;DisplayText&gt;[12]&lt;/DisplayText&gt;&lt;record&gt;&lt;rec-number&gt;18&lt;/rec-number&gt;&lt;foreign-keys&gt;&lt;key app="EN" db-id="p0zxaeafv0vvp3ewpszvtftud22vxpfvdexs" timestamp="1491876296"&gt;18&lt;/key&gt;&lt;/foreign-keys&gt;&lt;ref-type name="Journal Article"&gt;17&lt;/ref-type&gt;&lt;contributors&gt;&lt;authors&gt;&lt;author&gt;Labowitz, J.&lt;/author&gt;&lt;author&gt;Finklestein, S.&lt;/author&gt;&lt;author&gt;Rabinovitz, M.&lt;/author&gt;&lt;/authors&gt;&lt;/contributors&gt;&lt;auth-address&gt;Department of Medicine, University of Pittsburgh School of Medicine, Pennsylvania, USA.&lt;/auth-address&gt;&lt;titles&gt;&lt;title&gt;Postinfantile giant cell hepatitis complicating ulcerative colitis: a case report and review of the literature&lt;/title&gt;&lt;secondary-title&gt;Am J Gastroenterol&lt;/secondary-title&gt;&lt;/titles&gt;&lt;periodical&gt;&lt;full-title&gt;Am J Gastroenterol&lt;/full-title&gt;&lt;/periodical&gt;&lt;pages&gt;1274-7&lt;/pages&gt;&lt;volume&gt;96&lt;/volume&gt;&lt;number&gt;4&lt;/number&gt;&lt;keywords&gt;&lt;keyword&gt;Adult&lt;/keyword&gt;&lt;keyword&gt;Age Factors&lt;/keyword&gt;&lt;keyword&gt;Colitis, Ulcerative/*complications&lt;/keyword&gt;&lt;keyword&gt;*Giant Cells&lt;/keyword&gt;&lt;keyword&gt;*Hepatitis/*complications/*pathology&lt;/keyword&gt;&lt;keyword&gt;Humans&lt;/keyword&gt;&lt;keyword&gt;Male&lt;/keyword&gt;&lt;/keywords&gt;&lt;dates&gt;&lt;year&gt;2001&lt;/year&gt;&lt;pub-dates&gt;&lt;date&gt;Apr&lt;/date&gt;&lt;/pub-dates&gt;&lt;/dates&gt;&lt;isbn&gt;0002-9270 (Print)&amp;#xD;0002-9270 (Linking)&lt;/isbn&gt;&lt;accession-num&gt;11316183&lt;/accession-num&gt;&lt;urls&gt;&lt;related-urls&gt;&lt;url&gt;http://www.ncbi.nlm.nih.gov/pubmed/11316183&lt;/url&gt;&lt;/related-urls&gt;&lt;/urls&gt;&lt;electronic-resource-num&gt;10.1111/j.1572-0241.2001.03711.x&lt;/electronic-resource-num&gt;&lt;/record&gt;&lt;/Cite&gt;&lt;/EndNote&gt;</w:instrText>
      </w:r>
      <w:r w:rsidR="0091656E" w:rsidRPr="0051550F">
        <w:rPr>
          <w:rFonts w:ascii="Book Antiqua" w:hAnsi="Book Antiqua"/>
          <w:sz w:val="24"/>
          <w:szCs w:val="24"/>
          <w:vertAlign w:val="superscript"/>
        </w:rPr>
        <w:fldChar w:fldCharType="separate"/>
      </w:r>
      <w:r w:rsidR="008278C0" w:rsidRPr="0051550F">
        <w:rPr>
          <w:rFonts w:ascii="Book Antiqua" w:hAnsi="Book Antiqua"/>
          <w:noProof/>
          <w:sz w:val="24"/>
          <w:szCs w:val="24"/>
          <w:vertAlign w:val="superscript"/>
        </w:rPr>
        <w:t>[12]</w:t>
      </w:r>
      <w:r w:rsidR="0091656E" w:rsidRPr="0051550F">
        <w:rPr>
          <w:rFonts w:ascii="Book Antiqua" w:hAnsi="Book Antiqua"/>
          <w:sz w:val="24"/>
          <w:szCs w:val="24"/>
          <w:vertAlign w:val="superscript"/>
        </w:rPr>
        <w:fldChar w:fldCharType="end"/>
      </w:r>
      <w:r w:rsidR="0091656E" w:rsidRPr="0051550F">
        <w:rPr>
          <w:rFonts w:ascii="Book Antiqua" w:hAnsi="Book Antiqua"/>
          <w:sz w:val="24"/>
          <w:szCs w:val="24"/>
        </w:rPr>
        <w:t>.</w:t>
      </w:r>
      <w:r w:rsidR="00AB3899" w:rsidRPr="0051550F">
        <w:rPr>
          <w:rFonts w:ascii="Book Antiqua" w:hAnsi="Book Antiqua"/>
          <w:sz w:val="24"/>
          <w:szCs w:val="24"/>
        </w:rPr>
        <w:t xml:space="preserve"> Several cases of </w:t>
      </w:r>
      <w:r w:rsidR="00C24EF5" w:rsidRPr="0051550F">
        <w:rPr>
          <w:rFonts w:ascii="Book Antiqua" w:hAnsi="Book Antiqua"/>
          <w:sz w:val="24"/>
          <w:szCs w:val="24"/>
        </w:rPr>
        <w:t>PI</w:t>
      </w:r>
      <w:r w:rsidR="00E6145B" w:rsidRPr="0051550F">
        <w:rPr>
          <w:rFonts w:ascii="Book Antiqua" w:hAnsi="Book Antiqua"/>
          <w:sz w:val="24"/>
          <w:szCs w:val="24"/>
        </w:rPr>
        <w:t>GCH associated with CLL have been</w:t>
      </w:r>
      <w:r w:rsidR="00AB3899" w:rsidRPr="0051550F">
        <w:rPr>
          <w:rFonts w:ascii="Book Antiqua" w:hAnsi="Book Antiqua"/>
          <w:sz w:val="24"/>
          <w:szCs w:val="24"/>
        </w:rPr>
        <w:t xml:space="preserve"> reported with largely favorable outcomes after being managed with intravenous immunoglobulins (in the events where immunoglobulins are low), rituximab, or steroids</w:t>
      </w:r>
      <w:r w:rsidR="00955768" w:rsidRPr="0051550F">
        <w:rPr>
          <w:rFonts w:ascii="Book Antiqua" w:hAnsi="Book Antiqua"/>
          <w:sz w:val="24"/>
          <w:szCs w:val="24"/>
          <w:vertAlign w:val="superscript"/>
        </w:rPr>
        <w:fldChar w:fldCharType="begin">
          <w:fldData xml:space="preserve">PEVuZE5vdGU+PENpdGU+PEF1dGhvcj5HdXB0YTwvQXV0aG9yPjxZZWFyPjIwMTU8L1llYXI+PFJl
Y051bT4xOTwvUmVjTnVtPjxEaXNwbGF5VGV4dD5bOCwgMTNdPC9EaXNwbGF5VGV4dD48cmVjb3Jk
PjxyZWMtbnVtYmVyPjE5PC9yZWMtbnVtYmVyPjxmb3JlaWduLWtleXM+PGtleSBhcHA9IkVOIiBk
Yi1pZD0icDB6eGFlYWZ2MHZ2cDNld3BzenZ0ZnR1ZDIydnhwZnZkZXhzIiB0aW1lc3RhbXA9IjE0
OTE4NzY3NDgiPjE5PC9rZXk+PC9mb3JlaWduLWtleXM+PHJlZi10eXBlIG5hbWU9IkpvdXJuYWwg
QXJ0aWNsZSI+MTc8L3JlZi10eXBlPjxjb250cmlidXRvcnM+PGF1dGhvcnM+PGF1dGhvcj5HdXB0
YSwgTi48L2F1dGhvcj48YXV0aG9yPk5qZWksIEIuPC9hdXRob3I+PC9hdXRob3JzPjwvY29udHJp
YnV0b3JzPjxhdXRoLWFkZHJlc3M+WWFsZSBVbml2ZXJzaXR5IFNjaG9vbCBvZiBNZWRpY2luZSwg
TmV3IEhhdmVuLCBDb25uZWN0aWN1dCwsIFVTQS48L2F1dGgtYWRkcmVzcz48dGl0bGVzPjx0aXRs
ZT5TeW5jeXRpYWwgZ2lhbnQgY2VsbCBoZXBhdGl0aXMgaW4gYSBwYXRpZW50IHdpdGggY2hyb25p
YyBseW1waG9jeXRpYyBsZXVrZW1pYTwvdGl0bGU+PHNlY29uZGFyeS10aXRsZT5KIERpZyBEaXM8
L3NlY29uZGFyeS10aXRsZT48L3RpdGxlcz48cGVyaW9kaWNhbD48ZnVsbC10aXRsZT5KIERpZyBE
aXM8L2Z1bGwtdGl0bGU+PC9wZXJpb2RpY2FsPjxwYWdlcz42ODMtODwvcGFnZXM+PHZvbHVtZT4x
Njwvdm9sdW1lPjxudW1iZXI+MTE8L251bWJlcj48a2V5d29yZHM+PGtleXdvcmQ+QWdlZDwva2V5
d29yZD48a2V5d29yZD5CaW9wc3k8L2tleXdvcmQ+PGtleXdvcmQ+RHJ1ZyBUaGVyYXB5LCBDb21i
aW5hdGlvbjwva2V5d29yZD48a2V5d29yZD5GZW1hbGU8L2tleXdvcmQ+PGtleXdvcmQ+R2lhbnQg
Q2VsbHMvKnBhdGhvbG9neTwva2V5d29yZD48a2V5d29yZD5HbHVjb2NvcnRpY29pZHMvdGhlcmFw
ZXV0aWMgdXNlPC9rZXl3b3JkPjxrZXl3b3JkPkhlcGF0aXRpcy9kcnVnIHRoZXJhcHkvKmV0aW9s
b2d5L3BhdGhvbG9neTwva2V5d29yZD48a2V5d29yZD5IdW1hbnM8L2tleXdvcmQ+PGtleXdvcmQ+
SW1tdW5vc3VwcHJlc3NpdmUgQWdlbnRzL3RoZXJhcGV1dGljIHVzZTwva2V5d29yZD48a2V5d29y
ZD5MZXVrZW1pYSwgTHltcGhvY3l0aWMsIENocm9uaWMsIEItQ2VsbC8qY29tcGxpY2F0aW9uczwv
a2V5d29yZD48a2V5d29yZD5MZXVrb2N5dGUgQ291bnQ8L2tleXdvcmQ+PGtleXdvcmQ+TGl2ZXIv
cGF0aG9sb2d5PC9rZXl3b3JkPjxrZXl3b3JkPkxpdmVyIEZ1bmN0aW9uIFRlc3RzPC9rZXl3b3Jk
PjxrZXl3b3JkPlJpdHV4aW1hYi90aGVyYXBldXRpYyB1c2U8L2tleXdvcmQ+PGtleXdvcmQ+Y2hy
b25pYyBseW1waG9jeXRpYyBsZXVrZW1pYTwva2V5d29yZD48a2V5d29yZD5naWFudCBjZWxsIGhl
cGF0aXRpczwva2V5d29yZD48a2V5d29yZD5wb3N0aW5mYW50aWxlIGdpYW50IGNlbGwgaGVwYXRp
dGlzPC9rZXl3b3JkPjxrZXl3b3JkPnN5bmN5dGlhbCBnaWFudCBjZWxsIGhlcGF0aXRpczwva2V5
d29yZD48L2tleXdvcmRzPjxkYXRlcz48eWVhcj4yMDE1PC95ZWFyPjxwdWItZGF0ZXM+PGRhdGU+
Tm92PC9kYXRlPjwvcHViLWRhdGVzPjwvZGF0ZXM+PGlzYm4+MTc1MS0yOTgwIChFbGVjdHJvbmlj
KSYjeEQ7MTc1MS0yOTcyIChMaW5raW5nKTwvaXNibj48YWNjZXNzaW9uLW51bT4yNjE0NzY3MTwv
YWNjZXNzaW9uLW51bT48dXJscz48cmVsYXRlZC11cmxzPjx1cmw+aHR0cDovL3d3dy5uY2JpLm5s
bS5uaWguZ292L3B1Ym1lZC8yNjE0NzY3MTwvdXJsPjwvcmVsYXRlZC11cmxzPjwvdXJscz48Y3Vz
dG9tMj5QTUM0ODI0MzEyPC9jdXN0b20yPjxlbGVjdHJvbmljLXJlc291cmNlLW51bT4xMC4xMTEx
LzE3NTEtMjk4MC4xMjI3MzwvZWxlY3Ryb25pYy1yZXNvdXJjZS1udW0+PC9yZWNvcmQ+PC9DaXRl
PjxDaXRlPjxBdXRob3I+R3VwdGE8L0F1dGhvcj48WWVhcj4yMDEyPC9ZZWFyPjxSZWNOdW0+MTU8
L1JlY051bT48cmVjb3JkPjxyZWMtbnVtYmVyPjE1PC9yZWMtbnVtYmVyPjxmb3JlaWduLWtleXM+
PGtleSBhcHA9IkVOIiBkYi1pZD0icDB6eGFlYWZ2MHZ2cDNld3BzenZ0ZnR1ZDIydnhwZnZkZXhz
IiB0aW1lc3RhbXA9IjE0OTE4NzU5NDAiPjE1PC9rZXk+PC9mb3JlaWduLWtleXM+PHJlZi10eXBl
IG5hbWU9IkpvdXJuYWwgQXJ0aWNsZSI+MTc8L3JlZi10eXBlPjxjb250cmlidXRvcnM+PGF1dGhv
cnM+PGF1dGhvcj5HdXB0YSwgRS48L2F1dGhvcj48YXV0aG9yPllhY291YiwgTS48L2F1dGhvcj48
YXV0aG9yPkhpZ2dpbnMsIE0uPC9hdXRob3I+PGF1dGhvcj5BbC1LYXRpYiwgQS4gTS48L2F1dGhv
cj48L2F1dGhvcnM+PC9jb250cmlidXRvcnM+PGF1dGgtYWRkcmVzcz5EZXBhcnRtZW50IG9mIE1l
ZGljaW5lLCBTdCBKb2huIEhvc3BpdGFsIGFuZCBNZWRpY2FsIENlbnRlciwgRGV0cm9pdCwgTUks
IDQ4MjM2LCBVU0EuIGF5YWQuYWwta2F0aWJAc3Rqb2huLm9yZy48L2F1dGgtYWRkcmVzcz48dGl0
bGVzPjx0aXRsZT5TeW5jeXRpYWwgZ2lhbnQgY2VsbCBoZXBhdGl0aXMgYXNzb2NpYXRlZCB3aXRo
IGNocm9uaWMgbHltcGhvY3l0aWMgbGV1a2VtaWE6IGEgY2FzZSByZXBvcnQ8L3RpdGxlPjxzZWNv
bmRhcnktdGl0bGU+Qk1DIEJsb29kIERpc29yZDwvc2Vjb25kYXJ5LXRpdGxlPjwvdGl0bGVzPjxw
ZXJpb2RpY2FsPjxmdWxsLXRpdGxlPkJNQyBCbG9vZCBEaXNvcmQ8L2Z1bGwtdGl0bGU+PC9wZXJp
b2RpY2FsPjxwYWdlcz44PC9wYWdlcz48dm9sdW1lPjEyPC92b2x1bWU+PGRhdGVzPjx5ZWFyPjIw
MTI8L3llYXI+PHB1Yi1kYXRlcz48ZGF0ZT5KdWwgMTk8L2RhdGU+PC9wdWItZGF0ZXM+PC9kYXRl
cz48aXNibj4xNDcxLTIzMjYgKEVsZWN0cm9uaWMpJiN4RDsxNDcxLTIzMjYgKExpbmtpbmcpPC9p
c2JuPjxhY2Nlc3Npb24tbnVtPjIyODEyNjMxPC9hY2Nlc3Npb24tbnVtPjx1cmxzPjxyZWxhdGVk
LXVybHM+PHVybD5odHRwOi8vd3d3Lm5jYmkubmxtLm5paC5nb3YvcHVibWVkLzIyODEyNjMxPC91
cmw+PC9yZWxhdGVkLXVybHM+PC91cmxzPjxjdXN0b20yPlBNQzM1MDI1MTk8L2N1c3RvbTI+PGVs
ZWN0cm9uaWMtcmVzb3VyY2UtbnVtPjEwLjExODYvMTQ3MS0yMzI2LTEyLTg8L2VsZWN0cm9uaWMt
cmVzb3VyY2UtbnVtPjwvcmVjb3JkPjwvQ2l0ZT48L0VuZE5vdGU+
</w:fldData>
        </w:fldChar>
      </w:r>
      <w:r w:rsidR="008278C0" w:rsidRPr="0051550F">
        <w:rPr>
          <w:rFonts w:ascii="Book Antiqua" w:hAnsi="Book Antiqua"/>
          <w:sz w:val="24"/>
          <w:szCs w:val="24"/>
          <w:vertAlign w:val="superscript"/>
        </w:rPr>
        <w:instrText xml:space="preserve"> ADDIN EN.CITE </w:instrText>
      </w:r>
      <w:r w:rsidR="008278C0" w:rsidRPr="0051550F">
        <w:rPr>
          <w:rFonts w:ascii="Book Antiqua" w:hAnsi="Book Antiqua"/>
          <w:sz w:val="24"/>
          <w:szCs w:val="24"/>
          <w:vertAlign w:val="superscript"/>
        </w:rPr>
        <w:fldChar w:fldCharType="begin">
          <w:fldData xml:space="preserve">PEVuZE5vdGU+PENpdGU+PEF1dGhvcj5HdXB0YTwvQXV0aG9yPjxZZWFyPjIwMTU8L1llYXI+PFJl
Y051bT4xOTwvUmVjTnVtPjxEaXNwbGF5VGV4dD5bOCwgMTNdPC9EaXNwbGF5VGV4dD48cmVjb3Jk
PjxyZWMtbnVtYmVyPjE5PC9yZWMtbnVtYmVyPjxmb3JlaWduLWtleXM+PGtleSBhcHA9IkVOIiBk
Yi1pZD0icDB6eGFlYWZ2MHZ2cDNld3BzenZ0ZnR1ZDIydnhwZnZkZXhzIiB0aW1lc3RhbXA9IjE0
OTE4NzY3NDgiPjE5PC9rZXk+PC9mb3JlaWduLWtleXM+PHJlZi10eXBlIG5hbWU9IkpvdXJuYWwg
QXJ0aWNsZSI+MTc8L3JlZi10eXBlPjxjb250cmlidXRvcnM+PGF1dGhvcnM+PGF1dGhvcj5HdXB0
YSwgTi48L2F1dGhvcj48YXV0aG9yPk5qZWksIEIuPC9hdXRob3I+PC9hdXRob3JzPjwvY29udHJp
YnV0b3JzPjxhdXRoLWFkZHJlc3M+WWFsZSBVbml2ZXJzaXR5IFNjaG9vbCBvZiBNZWRpY2luZSwg
TmV3IEhhdmVuLCBDb25uZWN0aWN1dCwsIFVTQS48L2F1dGgtYWRkcmVzcz48dGl0bGVzPjx0aXRs
ZT5TeW5jeXRpYWwgZ2lhbnQgY2VsbCBoZXBhdGl0aXMgaW4gYSBwYXRpZW50IHdpdGggY2hyb25p
YyBseW1waG9jeXRpYyBsZXVrZW1pYTwvdGl0bGU+PHNlY29uZGFyeS10aXRsZT5KIERpZyBEaXM8
L3NlY29uZGFyeS10aXRsZT48L3RpdGxlcz48cGVyaW9kaWNhbD48ZnVsbC10aXRsZT5KIERpZyBE
aXM8L2Z1bGwtdGl0bGU+PC9wZXJpb2RpY2FsPjxwYWdlcz42ODMtODwvcGFnZXM+PHZvbHVtZT4x
Njwvdm9sdW1lPjxudW1iZXI+MTE8L251bWJlcj48a2V5d29yZHM+PGtleXdvcmQ+QWdlZDwva2V5
d29yZD48a2V5d29yZD5CaW9wc3k8L2tleXdvcmQ+PGtleXdvcmQ+RHJ1ZyBUaGVyYXB5LCBDb21i
aW5hdGlvbjwva2V5d29yZD48a2V5d29yZD5GZW1hbGU8L2tleXdvcmQ+PGtleXdvcmQ+R2lhbnQg
Q2VsbHMvKnBhdGhvbG9neTwva2V5d29yZD48a2V5d29yZD5HbHVjb2NvcnRpY29pZHMvdGhlcmFw
ZXV0aWMgdXNlPC9rZXl3b3JkPjxrZXl3b3JkPkhlcGF0aXRpcy9kcnVnIHRoZXJhcHkvKmV0aW9s
b2d5L3BhdGhvbG9neTwva2V5d29yZD48a2V5d29yZD5IdW1hbnM8L2tleXdvcmQ+PGtleXdvcmQ+
SW1tdW5vc3VwcHJlc3NpdmUgQWdlbnRzL3RoZXJhcGV1dGljIHVzZTwva2V5d29yZD48a2V5d29y
ZD5MZXVrZW1pYSwgTHltcGhvY3l0aWMsIENocm9uaWMsIEItQ2VsbC8qY29tcGxpY2F0aW9uczwv
a2V5d29yZD48a2V5d29yZD5MZXVrb2N5dGUgQ291bnQ8L2tleXdvcmQ+PGtleXdvcmQ+TGl2ZXIv
cGF0aG9sb2d5PC9rZXl3b3JkPjxrZXl3b3JkPkxpdmVyIEZ1bmN0aW9uIFRlc3RzPC9rZXl3b3Jk
PjxrZXl3b3JkPlJpdHV4aW1hYi90aGVyYXBldXRpYyB1c2U8L2tleXdvcmQ+PGtleXdvcmQ+Y2hy
b25pYyBseW1waG9jeXRpYyBsZXVrZW1pYTwva2V5d29yZD48a2V5d29yZD5naWFudCBjZWxsIGhl
cGF0aXRpczwva2V5d29yZD48a2V5d29yZD5wb3N0aW5mYW50aWxlIGdpYW50IGNlbGwgaGVwYXRp
dGlzPC9rZXl3b3JkPjxrZXl3b3JkPnN5bmN5dGlhbCBnaWFudCBjZWxsIGhlcGF0aXRpczwva2V5
d29yZD48L2tleXdvcmRzPjxkYXRlcz48eWVhcj4yMDE1PC95ZWFyPjxwdWItZGF0ZXM+PGRhdGU+
Tm92PC9kYXRlPjwvcHViLWRhdGVzPjwvZGF0ZXM+PGlzYm4+MTc1MS0yOTgwIChFbGVjdHJvbmlj
KSYjeEQ7MTc1MS0yOTcyIChMaW5raW5nKTwvaXNibj48YWNjZXNzaW9uLW51bT4yNjE0NzY3MTwv
YWNjZXNzaW9uLW51bT48dXJscz48cmVsYXRlZC11cmxzPjx1cmw+aHR0cDovL3d3dy5uY2JpLm5s
bS5uaWguZ292L3B1Ym1lZC8yNjE0NzY3MTwvdXJsPjwvcmVsYXRlZC11cmxzPjwvdXJscz48Y3Vz
dG9tMj5QTUM0ODI0MzEyPC9jdXN0b20yPjxlbGVjdHJvbmljLXJlc291cmNlLW51bT4xMC4xMTEx
LzE3NTEtMjk4MC4xMjI3MzwvZWxlY3Ryb25pYy1yZXNvdXJjZS1udW0+PC9yZWNvcmQ+PC9DaXRl
PjxDaXRlPjxBdXRob3I+R3VwdGE8L0F1dGhvcj48WWVhcj4yMDEyPC9ZZWFyPjxSZWNOdW0+MTU8
L1JlY051bT48cmVjb3JkPjxyZWMtbnVtYmVyPjE1PC9yZWMtbnVtYmVyPjxmb3JlaWduLWtleXM+
PGtleSBhcHA9IkVOIiBkYi1pZD0icDB6eGFlYWZ2MHZ2cDNld3BzenZ0ZnR1ZDIydnhwZnZkZXhz
IiB0aW1lc3RhbXA9IjE0OTE4NzU5NDAiPjE1PC9rZXk+PC9mb3JlaWduLWtleXM+PHJlZi10eXBl
IG5hbWU9IkpvdXJuYWwgQXJ0aWNsZSI+MTc8L3JlZi10eXBlPjxjb250cmlidXRvcnM+PGF1dGhv
cnM+PGF1dGhvcj5HdXB0YSwgRS48L2F1dGhvcj48YXV0aG9yPllhY291YiwgTS48L2F1dGhvcj48
YXV0aG9yPkhpZ2dpbnMsIE0uPC9hdXRob3I+PGF1dGhvcj5BbC1LYXRpYiwgQS4gTS48L2F1dGhv
cj48L2F1dGhvcnM+PC9jb250cmlidXRvcnM+PGF1dGgtYWRkcmVzcz5EZXBhcnRtZW50IG9mIE1l
ZGljaW5lLCBTdCBKb2huIEhvc3BpdGFsIGFuZCBNZWRpY2FsIENlbnRlciwgRGV0cm9pdCwgTUks
IDQ4MjM2LCBVU0EuIGF5YWQuYWwta2F0aWJAc3Rqb2huLm9yZy48L2F1dGgtYWRkcmVzcz48dGl0
bGVzPjx0aXRsZT5TeW5jeXRpYWwgZ2lhbnQgY2VsbCBoZXBhdGl0aXMgYXNzb2NpYXRlZCB3aXRo
IGNocm9uaWMgbHltcGhvY3l0aWMgbGV1a2VtaWE6IGEgY2FzZSByZXBvcnQ8L3RpdGxlPjxzZWNv
bmRhcnktdGl0bGU+Qk1DIEJsb29kIERpc29yZDwvc2Vjb25kYXJ5LXRpdGxlPjwvdGl0bGVzPjxw
ZXJpb2RpY2FsPjxmdWxsLXRpdGxlPkJNQyBCbG9vZCBEaXNvcmQ8L2Z1bGwtdGl0bGU+PC9wZXJp
b2RpY2FsPjxwYWdlcz44PC9wYWdlcz48dm9sdW1lPjEyPC92b2x1bWU+PGRhdGVzPjx5ZWFyPjIw
MTI8L3llYXI+PHB1Yi1kYXRlcz48ZGF0ZT5KdWwgMTk8L2RhdGU+PC9wdWItZGF0ZXM+PC9kYXRl
cz48aXNibj4xNDcxLTIzMjYgKEVsZWN0cm9uaWMpJiN4RDsxNDcxLTIzMjYgKExpbmtpbmcpPC9p
c2JuPjxhY2Nlc3Npb24tbnVtPjIyODEyNjMxPC9hY2Nlc3Npb24tbnVtPjx1cmxzPjxyZWxhdGVk
LXVybHM+PHVybD5odHRwOi8vd3d3Lm5jYmkubmxtLm5paC5nb3YvcHVibWVkLzIyODEyNjMxPC91
cmw+PC9yZWxhdGVkLXVybHM+PC91cmxzPjxjdXN0b20yPlBNQzM1MDI1MTk8L2N1c3RvbTI+PGVs
ZWN0cm9uaWMtcmVzb3VyY2UtbnVtPjEwLjExODYvMTQ3MS0yMzI2LTEyLTg8L2VsZWN0cm9uaWMt
cmVzb3VyY2UtbnVtPjwvcmVjb3JkPjwvQ2l0ZT48L0VuZE5vdGU+
</w:fldData>
        </w:fldChar>
      </w:r>
      <w:r w:rsidR="008278C0" w:rsidRPr="0051550F">
        <w:rPr>
          <w:rFonts w:ascii="Book Antiqua" w:hAnsi="Book Antiqua"/>
          <w:sz w:val="24"/>
          <w:szCs w:val="24"/>
          <w:vertAlign w:val="superscript"/>
        </w:rPr>
        <w:instrText xml:space="preserve"> ADDIN EN.CITE.DATA </w:instrText>
      </w:r>
      <w:r w:rsidR="008278C0" w:rsidRPr="0051550F">
        <w:rPr>
          <w:rFonts w:ascii="Book Antiqua" w:hAnsi="Book Antiqua"/>
          <w:sz w:val="24"/>
          <w:szCs w:val="24"/>
          <w:vertAlign w:val="superscript"/>
        </w:rPr>
      </w:r>
      <w:r w:rsidR="008278C0" w:rsidRPr="0051550F">
        <w:rPr>
          <w:rFonts w:ascii="Book Antiqua" w:hAnsi="Book Antiqua"/>
          <w:sz w:val="24"/>
          <w:szCs w:val="24"/>
          <w:vertAlign w:val="superscript"/>
        </w:rPr>
        <w:fldChar w:fldCharType="end"/>
      </w:r>
      <w:r w:rsidR="00955768" w:rsidRPr="0051550F">
        <w:rPr>
          <w:rFonts w:ascii="Book Antiqua" w:hAnsi="Book Antiqua"/>
          <w:sz w:val="24"/>
          <w:szCs w:val="24"/>
          <w:vertAlign w:val="superscript"/>
        </w:rPr>
      </w:r>
      <w:r w:rsidR="00955768" w:rsidRPr="0051550F">
        <w:rPr>
          <w:rFonts w:ascii="Book Antiqua" w:hAnsi="Book Antiqua"/>
          <w:sz w:val="24"/>
          <w:szCs w:val="24"/>
          <w:vertAlign w:val="superscript"/>
        </w:rPr>
        <w:fldChar w:fldCharType="separate"/>
      </w:r>
      <w:r w:rsidR="008278C0" w:rsidRPr="0051550F">
        <w:rPr>
          <w:rFonts w:ascii="Book Antiqua" w:hAnsi="Book Antiqua"/>
          <w:noProof/>
          <w:sz w:val="24"/>
          <w:szCs w:val="24"/>
          <w:vertAlign w:val="superscript"/>
        </w:rPr>
        <w:t>[8,13]</w:t>
      </w:r>
      <w:r w:rsidR="00955768" w:rsidRPr="0051550F">
        <w:rPr>
          <w:rFonts w:ascii="Book Antiqua" w:hAnsi="Book Antiqua"/>
          <w:sz w:val="24"/>
          <w:szCs w:val="24"/>
          <w:vertAlign w:val="superscript"/>
        </w:rPr>
        <w:fldChar w:fldCharType="end"/>
      </w:r>
      <w:r w:rsidR="00AB3899" w:rsidRPr="0051550F">
        <w:rPr>
          <w:rFonts w:ascii="Book Antiqua" w:hAnsi="Book Antiqua"/>
          <w:sz w:val="24"/>
          <w:szCs w:val="24"/>
        </w:rPr>
        <w:t xml:space="preserve">. This is similar to our patient with </w:t>
      </w:r>
      <w:r w:rsidR="00AB3899" w:rsidRPr="0051550F">
        <w:rPr>
          <w:rFonts w:ascii="Book Antiqua" w:hAnsi="Book Antiqua"/>
          <w:sz w:val="24"/>
          <w:szCs w:val="24"/>
        </w:rPr>
        <w:lastRenderedPageBreak/>
        <w:t>CLL who was managed successfully with prednisone but ultimately developed cirrhosis</w:t>
      </w:r>
      <w:r w:rsidR="009B3295" w:rsidRPr="009B3295">
        <w:rPr>
          <w:rFonts w:ascii="Book Antiqua" w:hAnsi="Book Antiqua"/>
          <w:sz w:val="24"/>
          <w:szCs w:val="24"/>
          <w:vertAlign w:val="superscript"/>
        </w:rPr>
        <w:t>[</w:t>
      </w:r>
      <w:r w:rsidR="00785F5D" w:rsidRPr="0051550F">
        <w:rPr>
          <w:rFonts w:ascii="Book Antiqua" w:hAnsi="Book Antiqua"/>
          <w:sz w:val="24"/>
          <w:szCs w:val="24"/>
          <w:vertAlign w:val="superscript"/>
        </w:rPr>
        <w:fldChar w:fldCharType="begin"/>
      </w:r>
      <w:r w:rsidR="00785F5D" w:rsidRPr="0051550F">
        <w:rPr>
          <w:rFonts w:ascii="Book Antiqua" w:hAnsi="Book Antiqua"/>
          <w:sz w:val="24"/>
          <w:szCs w:val="24"/>
          <w:vertAlign w:val="superscript"/>
        </w:rPr>
        <w:instrText xml:space="preserve"> ADDIN EN.CITE &lt;EndNote&gt;&lt;Cite&gt;&lt;Author&gt;Horsmans&lt;/Author&gt;&lt;Year&gt;1995&lt;/Year&gt;&lt;RecNum&gt;24&lt;/RecNum&gt;&lt;DisplayText&gt;[24]&lt;/DisplayText&gt;&lt;record&gt;&lt;rec-number&gt;24&lt;/rec-number&gt;&lt;foreign-keys&gt;&lt;key app="EN" db-id="p0zxaeafv0vvp3ewpszvtftud22vxpfvdexs" timestamp="1492133555"&gt;24&lt;/key&gt;&lt;/foreign-keys&gt;&lt;ref-type name="Journal Article"&gt;17&lt;/ref-type&gt;&lt;contributors&gt;&lt;authors&gt;&lt;author&gt;Horsmans, Y.&lt;/author&gt;&lt;author&gt;Galant, C.&lt;/author&gt;&lt;author&gt;Nicholas, M. L.&lt;/author&gt;&lt;author&gt;Lamy, M.&lt;/author&gt;&lt;author&gt;Geubel, A. P.&lt;/author&gt;&lt;/authors&gt;&lt;/contributors&gt;&lt;titles&gt;&lt;title&gt;Failure of ribavarin or immunosuppressive therapy to alter the course of post-infantile giant-cell hepatitis&lt;/title&gt;&lt;secondary-title&gt;J Hepatol&lt;/secondary-title&gt;&lt;/titles&gt;&lt;periodical&gt;&lt;full-title&gt;J Hepatol&lt;/full-title&gt;&lt;/periodical&gt;&lt;pages&gt;382&lt;/pages&gt;&lt;volume&gt;22&lt;/volume&gt;&lt;number&gt;3&lt;/number&gt;&lt;keywords&gt;&lt;keyword&gt;Drug Therapy, Combination&lt;/keyword&gt;&lt;keyword&gt;Fatal Outcome&lt;/keyword&gt;&lt;keyword&gt;*Giant Cells/ultrastructure&lt;/keyword&gt;&lt;keyword&gt;Hepatitis/*drug therapy/pathology&lt;/keyword&gt;&lt;keyword&gt;Humans&lt;/keyword&gt;&lt;keyword&gt;Immunosuppressive Agents/*therapeutic use&lt;/keyword&gt;&lt;keyword&gt;Middle Aged&lt;/keyword&gt;&lt;keyword&gt;Ribavirin/*therapeutic use&lt;/keyword&gt;&lt;/keywords&gt;&lt;dates&gt;&lt;year&gt;1995&lt;/year&gt;&lt;pub-dates&gt;&lt;date&gt;Mar&lt;/date&gt;&lt;/pub-dates&gt;&lt;/dates&gt;&lt;isbn&gt;0168-8278 (Print)&amp;#xD;0168-8278 (Linking)&lt;/isbn&gt;&lt;accession-num&gt;7608496&lt;/accession-num&gt;&lt;urls&gt;&lt;related-urls&gt;&lt;url&gt;http://www.ncbi.nlm.nih.gov/pubmed/7608496&lt;/url&gt;&lt;/related-urls&gt;&lt;/urls&gt;&lt;/record&gt;&lt;/Cite&gt;&lt;/EndNote&gt;</w:instrText>
      </w:r>
      <w:r w:rsidR="00785F5D" w:rsidRPr="0051550F">
        <w:rPr>
          <w:rFonts w:ascii="Book Antiqua" w:hAnsi="Book Antiqua"/>
          <w:sz w:val="24"/>
          <w:szCs w:val="24"/>
          <w:vertAlign w:val="superscript"/>
        </w:rPr>
        <w:fldChar w:fldCharType="separate"/>
      </w:r>
      <w:r w:rsidR="00785F5D">
        <w:rPr>
          <w:rFonts w:ascii="Book Antiqua" w:hAnsi="Book Antiqua"/>
          <w:noProof/>
          <w:sz w:val="24"/>
          <w:szCs w:val="24"/>
          <w:vertAlign w:val="superscript"/>
        </w:rPr>
        <w:t>24</w:t>
      </w:r>
      <w:r w:rsidR="00785F5D" w:rsidRPr="0051550F">
        <w:rPr>
          <w:rFonts w:ascii="Book Antiqua" w:hAnsi="Book Antiqua"/>
          <w:noProof/>
          <w:sz w:val="24"/>
          <w:szCs w:val="24"/>
          <w:vertAlign w:val="superscript"/>
        </w:rPr>
        <w:t>]</w:t>
      </w:r>
      <w:r w:rsidR="00785F5D" w:rsidRPr="0051550F">
        <w:rPr>
          <w:rFonts w:ascii="Book Antiqua" w:hAnsi="Book Antiqua"/>
          <w:sz w:val="24"/>
          <w:szCs w:val="24"/>
          <w:vertAlign w:val="superscript"/>
        </w:rPr>
        <w:fldChar w:fldCharType="end"/>
      </w:r>
      <w:r w:rsidR="00AB3899" w:rsidRPr="0051550F">
        <w:rPr>
          <w:rFonts w:ascii="Book Antiqua" w:hAnsi="Book Antiqua"/>
          <w:sz w:val="24"/>
          <w:szCs w:val="24"/>
        </w:rPr>
        <w:t>.</w:t>
      </w:r>
    </w:p>
    <w:p w14:paraId="3C164CF3" w14:textId="3949F253" w:rsidR="00E81F75" w:rsidRPr="0051550F" w:rsidRDefault="00E81F75" w:rsidP="00237279">
      <w:pPr>
        <w:spacing w:after="0" w:line="360" w:lineRule="auto"/>
        <w:ind w:firstLineChars="100" w:firstLine="240"/>
        <w:jc w:val="both"/>
        <w:rPr>
          <w:rFonts w:ascii="Book Antiqua" w:hAnsi="Book Antiqua"/>
          <w:sz w:val="24"/>
          <w:szCs w:val="24"/>
        </w:rPr>
      </w:pPr>
      <w:r w:rsidRPr="0051550F">
        <w:rPr>
          <w:rFonts w:ascii="Book Antiqua" w:hAnsi="Book Antiqua"/>
          <w:sz w:val="24"/>
          <w:szCs w:val="24"/>
        </w:rPr>
        <w:t>Our study has several limitations; it is based on retrospective chart review and is mainly descript</w:t>
      </w:r>
      <w:r w:rsidR="00FF71E5" w:rsidRPr="0051550F">
        <w:rPr>
          <w:rFonts w:ascii="Book Antiqua" w:hAnsi="Book Antiqua"/>
          <w:sz w:val="24"/>
          <w:szCs w:val="24"/>
        </w:rPr>
        <w:t>ive. That being said, it</w:t>
      </w:r>
      <w:r w:rsidR="00F75ED3" w:rsidRPr="0051550F">
        <w:rPr>
          <w:rFonts w:ascii="Book Antiqua" w:hAnsi="Book Antiqua"/>
          <w:sz w:val="24"/>
          <w:szCs w:val="24"/>
        </w:rPr>
        <w:t xml:space="preserve"> </w:t>
      </w:r>
      <w:r w:rsidR="00F23010" w:rsidRPr="0051550F">
        <w:rPr>
          <w:rFonts w:ascii="Book Antiqua" w:hAnsi="Book Antiqua"/>
          <w:sz w:val="24"/>
          <w:szCs w:val="24"/>
        </w:rPr>
        <w:t xml:space="preserve">includes </w:t>
      </w:r>
      <w:r w:rsidRPr="0051550F">
        <w:rPr>
          <w:rFonts w:ascii="Book Antiqua" w:hAnsi="Book Antiqua"/>
          <w:sz w:val="24"/>
          <w:szCs w:val="24"/>
        </w:rPr>
        <w:t>the largest number of unique cases</w:t>
      </w:r>
      <w:r w:rsidR="00AC36FF" w:rsidRPr="0051550F">
        <w:rPr>
          <w:rFonts w:ascii="Book Antiqua" w:hAnsi="Book Antiqua"/>
          <w:sz w:val="24"/>
          <w:szCs w:val="24"/>
        </w:rPr>
        <w:t xml:space="preserve"> of PIGCH</w:t>
      </w:r>
      <w:r w:rsidRPr="0051550F">
        <w:rPr>
          <w:rFonts w:ascii="Book Antiqua" w:hAnsi="Book Antiqua"/>
          <w:sz w:val="24"/>
          <w:szCs w:val="24"/>
        </w:rPr>
        <w:t xml:space="preserve"> from a single institution incl</w:t>
      </w:r>
      <w:r w:rsidR="007C6BE6" w:rsidRPr="0051550F">
        <w:rPr>
          <w:rFonts w:ascii="Book Antiqua" w:hAnsi="Book Antiqua"/>
          <w:sz w:val="24"/>
          <w:szCs w:val="24"/>
        </w:rPr>
        <w:t xml:space="preserve">uded in a single manuscript. </w:t>
      </w:r>
    </w:p>
    <w:p w14:paraId="27613487" w14:textId="6E545E63" w:rsidR="00866160" w:rsidRPr="0051550F" w:rsidRDefault="007C6BE6" w:rsidP="00237279">
      <w:pPr>
        <w:spacing w:after="0" w:line="360" w:lineRule="auto"/>
        <w:ind w:firstLineChars="100" w:firstLine="240"/>
        <w:jc w:val="both"/>
        <w:rPr>
          <w:rFonts w:ascii="Book Antiqua" w:hAnsi="Book Antiqua"/>
          <w:sz w:val="24"/>
          <w:szCs w:val="24"/>
        </w:rPr>
      </w:pPr>
      <w:r w:rsidRPr="0051550F">
        <w:rPr>
          <w:rFonts w:ascii="Book Antiqua" w:hAnsi="Book Antiqua"/>
          <w:sz w:val="24"/>
          <w:szCs w:val="24"/>
        </w:rPr>
        <w:t>The exact etiology of PIGCH and mechan</w:t>
      </w:r>
      <w:r w:rsidR="00A145D2" w:rsidRPr="0051550F">
        <w:rPr>
          <w:rFonts w:ascii="Book Antiqua" w:hAnsi="Book Antiqua"/>
          <w:sz w:val="24"/>
          <w:szCs w:val="24"/>
        </w:rPr>
        <w:t xml:space="preserve">ism of injury remains unknown, </w:t>
      </w:r>
      <w:r w:rsidRPr="0051550F">
        <w:rPr>
          <w:rFonts w:ascii="Book Antiqua" w:hAnsi="Book Antiqua"/>
          <w:sz w:val="24"/>
          <w:szCs w:val="24"/>
        </w:rPr>
        <w:t>and the histological findings are likely related to an idiosyncratic or cytopathic response to various hepatocyt</w:t>
      </w:r>
      <w:r w:rsidR="006B6D0C" w:rsidRPr="0051550F">
        <w:rPr>
          <w:rFonts w:ascii="Book Antiqua" w:hAnsi="Book Antiqua"/>
          <w:sz w:val="24"/>
          <w:szCs w:val="24"/>
        </w:rPr>
        <w:t>e</w:t>
      </w:r>
      <w:r w:rsidRPr="0051550F">
        <w:rPr>
          <w:rFonts w:ascii="Book Antiqua" w:hAnsi="Book Antiqua"/>
          <w:sz w:val="24"/>
          <w:szCs w:val="24"/>
        </w:rPr>
        <w:t xml:space="preserve"> stimuli.</w:t>
      </w:r>
      <w:r w:rsidR="00866160" w:rsidRPr="0051550F">
        <w:rPr>
          <w:rFonts w:ascii="Book Antiqua" w:hAnsi="Book Antiqua"/>
          <w:sz w:val="24"/>
          <w:szCs w:val="24"/>
        </w:rPr>
        <w:t xml:space="preserve"> Our series suggests an autoimmune cause as the most common association.</w:t>
      </w:r>
      <w:r w:rsidRPr="0051550F">
        <w:rPr>
          <w:rFonts w:ascii="Book Antiqua" w:hAnsi="Book Antiqua"/>
          <w:sz w:val="24"/>
          <w:szCs w:val="24"/>
        </w:rPr>
        <w:t xml:space="preserve"> The diagnosis of PIGCH remains clinically challenging and requires a high index of suspicion as well as a thorough history, physical examination, and a thorough serological workup which should include viral, hematologic, and autoimmune causes. Ultimately a liver biopsy is required as PICGH remains a purely </w:t>
      </w:r>
      <w:proofErr w:type="spellStart"/>
      <w:r w:rsidRPr="0051550F">
        <w:rPr>
          <w:rFonts w:ascii="Book Antiqua" w:hAnsi="Book Antiqua"/>
          <w:sz w:val="24"/>
          <w:szCs w:val="24"/>
        </w:rPr>
        <w:t>histomorpho</w:t>
      </w:r>
      <w:r w:rsidR="003D04E0" w:rsidRPr="0051550F">
        <w:rPr>
          <w:rFonts w:ascii="Book Antiqua" w:hAnsi="Book Antiqua"/>
          <w:sz w:val="24"/>
          <w:szCs w:val="24"/>
        </w:rPr>
        <w:t>rpho</w:t>
      </w:r>
      <w:r w:rsidRPr="0051550F">
        <w:rPr>
          <w:rFonts w:ascii="Book Antiqua" w:hAnsi="Book Antiqua"/>
          <w:sz w:val="24"/>
          <w:szCs w:val="24"/>
        </w:rPr>
        <w:t>lical</w:t>
      </w:r>
      <w:proofErr w:type="spellEnd"/>
      <w:r w:rsidRPr="0051550F">
        <w:rPr>
          <w:rFonts w:ascii="Book Antiqua" w:hAnsi="Book Antiqua"/>
          <w:sz w:val="24"/>
          <w:szCs w:val="24"/>
        </w:rPr>
        <w:t xml:space="preserve"> diagnosis. Treatment of the underlying cause (especially if it is autoimmune or viral) can result in clinical stability in a large number of cases. Treatment and monitoring should be done in close association with specialty centers including those capable of liver transplantation. </w:t>
      </w:r>
    </w:p>
    <w:p w14:paraId="3274C13E" w14:textId="77777777" w:rsidR="00E242E1" w:rsidRPr="0051550F" w:rsidRDefault="00E242E1" w:rsidP="00237279">
      <w:pPr>
        <w:spacing w:after="0" w:line="360" w:lineRule="auto"/>
        <w:jc w:val="both"/>
        <w:rPr>
          <w:rFonts w:ascii="Book Antiqua" w:hAnsi="Book Antiqua"/>
          <w:sz w:val="24"/>
          <w:szCs w:val="24"/>
        </w:rPr>
      </w:pPr>
    </w:p>
    <w:p w14:paraId="1C62F594" w14:textId="77777777" w:rsidR="00FD0B19" w:rsidRPr="0051550F" w:rsidRDefault="00FD0B19" w:rsidP="00237279">
      <w:pPr>
        <w:spacing w:after="0" w:line="360" w:lineRule="auto"/>
        <w:jc w:val="both"/>
        <w:rPr>
          <w:rFonts w:ascii="Book Antiqua" w:hAnsi="Book Antiqua"/>
          <w:b/>
          <w:sz w:val="24"/>
          <w:szCs w:val="24"/>
        </w:rPr>
      </w:pPr>
      <w:bookmarkStart w:id="149" w:name="_Hlk10708737"/>
      <w:r w:rsidRPr="0051550F">
        <w:rPr>
          <w:rFonts w:ascii="Book Antiqua" w:hAnsi="Book Antiqua"/>
          <w:b/>
          <w:sz w:val="24"/>
          <w:szCs w:val="24"/>
        </w:rPr>
        <w:t>ARTICLE HIGHLIGHTS</w:t>
      </w:r>
    </w:p>
    <w:bookmarkEnd w:id="149"/>
    <w:p w14:paraId="4BBC81AE" w14:textId="4A17DF09" w:rsidR="00737F99" w:rsidRPr="00923B8E" w:rsidRDefault="003F7A40" w:rsidP="00237279">
      <w:pPr>
        <w:spacing w:after="0" w:line="360" w:lineRule="auto"/>
        <w:jc w:val="both"/>
        <w:rPr>
          <w:rFonts w:ascii="Book Antiqua" w:hAnsi="Book Antiqua"/>
          <w:b/>
          <w:i/>
          <w:iCs/>
          <w:sz w:val="24"/>
          <w:szCs w:val="24"/>
        </w:rPr>
      </w:pPr>
      <w:r w:rsidRPr="00923B8E">
        <w:rPr>
          <w:rFonts w:ascii="Book Antiqua" w:hAnsi="Book Antiqua"/>
          <w:b/>
          <w:i/>
          <w:iCs/>
          <w:sz w:val="24"/>
          <w:szCs w:val="24"/>
        </w:rPr>
        <w:t xml:space="preserve">Research </w:t>
      </w:r>
      <w:r w:rsidR="00923B8E" w:rsidRPr="00923B8E">
        <w:rPr>
          <w:rFonts w:ascii="Book Antiqua" w:hAnsi="Book Antiqua"/>
          <w:b/>
          <w:i/>
          <w:iCs/>
          <w:sz w:val="24"/>
          <w:szCs w:val="24"/>
        </w:rPr>
        <w:t>b</w:t>
      </w:r>
      <w:r w:rsidRPr="00923B8E">
        <w:rPr>
          <w:rFonts w:ascii="Book Antiqua" w:hAnsi="Book Antiqua"/>
          <w:b/>
          <w:i/>
          <w:iCs/>
          <w:sz w:val="24"/>
          <w:szCs w:val="24"/>
        </w:rPr>
        <w:t>ackgr</w:t>
      </w:r>
      <w:r w:rsidR="009D6E4E" w:rsidRPr="00923B8E">
        <w:rPr>
          <w:rFonts w:ascii="Book Antiqua" w:hAnsi="Book Antiqua"/>
          <w:b/>
          <w:i/>
          <w:iCs/>
          <w:sz w:val="24"/>
          <w:szCs w:val="24"/>
        </w:rPr>
        <w:t>ound</w:t>
      </w:r>
    </w:p>
    <w:p w14:paraId="3779F155" w14:textId="19890654" w:rsidR="00504763" w:rsidRDefault="00504763"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color w:val="000000" w:themeColor="text1"/>
          <w:sz w:val="24"/>
          <w:szCs w:val="24"/>
        </w:rPr>
        <w:t>Giant</w:t>
      </w:r>
      <w:r w:rsidR="00923B8E" w:rsidRPr="0051550F">
        <w:rPr>
          <w:rFonts w:ascii="Book Antiqua" w:eastAsia="Times New Roman" w:hAnsi="Book Antiqua" w:cs="Times New Roman"/>
          <w:color w:val="000000" w:themeColor="text1"/>
          <w:sz w:val="24"/>
          <w:szCs w:val="24"/>
        </w:rPr>
        <w:t xml:space="preserve"> cell hepat</w:t>
      </w:r>
      <w:r w:rsidRPr="0051550F">
        <w:rPr>
          <w:rFonts w:ascii="Book Antiqua" w:eastAsia="Times New Roman" w:hAnsi="Book Antiqua" w:cs="Times New Roman"/>
          <w:color w:val="000000" w:themeColor="text1"/>
          <w:sz w:val="24"/>
          <w:szCs w:val="24"/>
        </w:rPr>
        <w:t xml:space="preserve">itis (GCH) in the adult population remains very poorly defined with only </w:t>
      </w:r>
      <w:r w:rsidRPr="0051550F">
        <w:rPr>
          <w:rFonts w:ascii="Book Antiqua" w:eastAsia="Times New Roman" w:hAnsi="Book Antiqua" w:cs="Times New Roman"/>
          <w:sz w:val="24"/>
          <w:szCs w:val="24"/>
        </w:rPr>
        <w:t>100 case reports published in the literature over the last 3 decades</w:t>
      </w:r>
      <w:r w:rsidR="00670394" w:rsidRPr="0051550F">
        <w:rPr>
          <w:rFonts w:ascii="Book Antiqua" w:eastAsia="Times New Roman" w:hAnsi="Book Antiqua" w:cs="Times New Roman"/>
          <w:sz w:val="24"/>
          <w:szCs w:val="24"/>
        </w:rPr>
        <w:t xml:space="preserve">. </w:t>
      </w:r>
      <w:r w:rsidR="000B7913" w:rsidRPr="0051550F">
        <w:rPr>
          <w:rFonts w:ascii="Book Antiqua" w:eastAsia="Times New Roman" w:hAnsi="Book Antiqua" w:cs="Times New Roman"/>
          <w:sz w:val="24"/>
          <w:szCs w:val="24"/>
        </w:rPr>
        <w:t>Pathological analysis is characterized by the presence of giant multinucleated syncytial hepatocytes</w:t>
      </w:r>
      <w:r w:rsidR="000B7913" w:rsidRPr="0051550F">
        <w:rPr>
          <w:rFonts w:ascii="Book Antiqua" w:hAnsi="Book Antiqua"/>
          <w:b/>
          <w:sz w:val="24"/>
          <w:szCs w:val="24"/>
        </w:rPr>
        <w:t>.</w:t>
      </w:r>
      <w:r w:rsidR="00843445">
        <w:rPr>
          <w:rFonts w:ascii="Book Antiqua" w:hAnsi="Book Antiqua"/>
          <w:b/>
          <w:sz w:val="24"/>
          <w:szCs w:val="24"/>
        </w:rPr>
        <w:t xml:space="preserve"> </w:t>
      </w:r>
      <w:r w:rsidR="000B7913" w:rsidRPr="0051550F">
        <w:rPr>
          <w:rFonts w:ascii="Book Antiqua" w:eastAsia="Times New Roman" w:hAnsi="Book Antiqua" w:cs="Times New Roman"/>
          <w:sz w:val="24"/>
          <w:szCs w:val="24"/>
        </w:rPr>
        <w:t>The clinical course of patients with giant cells on histology is widely variable, ranging from minimal symptoms without major clinical implications, to acute liver failure often times fatal despite standard clinical care.</w:t>
      </w:r>
    </w:p>
    <w:p w14:paraId="38C48002" w14:textId="77777777" w:rsidR="00923B8E" w:rsidRPr="0051550F" w:rsidRDefault="00923B8E" w:rsidP="00237279">
      <w:pPr>
        <w:spacing w:after="0" w:line="360" w:lineRule="auto"/>
        <w:jc w:val="both"/>
        <w:rPr>
          <w:rFonts w:ascii="Book Antiqua" w:hAnsi="Book Antiqua"/>
          <w:sz w:val="24"/>
          <w:szCs w:val="24"/>
        </w:rPr>
      </w:pPr>
    </w:p>
    <w:p w14:paraId="7907A1AD" w14:textId="089D8B9C" w:rsidR="00EA219C" w:rsidRPr="00923B8E" w:rsidRDefault="000941CD" w:rsidP="00237279">
      <w:pPr>
        <w:spacing w:after="0" w:line="360" w:lineRule="auto"/>
        <w:jc w:val="both"/>
        <w:rPr>
          <w:rFonts w:ascii="Book Antiqua" w:hAnsi="Book Antiqua"/>
          <w:b/>
          <w:i/>
          <w:iCs/>
          <w:sz w:val="24"/>
          <w:szCs w:val="24"/>
        </w:rPr>
      </w:pPr>
      <w:r w:rsidRPr="00923B8E">
        <w:rPr>
          <w:rFonts w:ascii="Book Antiqua" w:hAnsi="Book Antiqua"/>
          <w:b/>
          <w:i/>
          <w:iCs/>
          <w:sz w:val="24"/>
          <w:szCs w:val="24"/>
        </w:rPr>
        <w:t xml:space="preserve">Research </w:t>
      </w:r>
      <w:r w:rsidR="00923B8E" w:rsidRPr="00923B8E">
        <w:rPr>
          <w:rFonts w:ascii="Book Antiqua" w:hAnsi="Book Antiqua"/>
          <w:b/>
          <w:i/>
          <w:iCs/>
          <w:sz w:val="24"/>
          <w:szCs w:val="24"/>
        </w:rPr>
        <w:t>o</w:t>
      </w:r>
      <w:r w:rsidRPr="00923B8E">
        <w:rPr>
          <w:rFonts w:ascii="Book Antiqua" w:hAnsi="Book Antiqua"/>
          <w:b/>
          <w:i/>
          <w:iCs/>
          <w:sz w:val="24"/>
          <w:szCs w:val="24"/>
        </w:rPr>
        <w:t>bjectives</w:t>
      </w:r>
    </w:p>
    <w:p w14:paraId="048F2541" w14:textId="19CB31A6" w:rsidR="00EA219C" w:rsidRPr="0051550F" w:rsidRDefault="000301BE" w:rsidP="00237279">
      <w:pPr>
        <w:spacing w:after="0" w:line="360" w:lineRule="auto"/>
        <w:jc w:val="both"/>
        <w:rPr>
          <w:rFonts w:ascii="Book Antiqua" w:hAnsi="Book Antiqua" w:cs="Arial"/>
          <w:sz w:val="24"/>
          <w:szCs w:val="24"/>
        </w:rPr>
      </w:pPr>
      <w:r w:rsidRPr="0051550F">
        <w:rPr>
          <w:rFonts w:ascii="Book Antiqua" w:eastAsia="Times New Roman" w:hAnsi="Book Antiqua" w:cs="Times New Roman"/>
          <w:sz w:val="24"/>
          <w:szCs w:val="24"/>
        </w:rPr>
        <w:t>Our primary objective is to present</w:t>
      </w:r>
      <w:r w:rsidR="00EA219C" w:rsidRPr="0051550F">
        <w:rPr>
          <w:rFonts w:ascii="Book Antiqua" w:eastAsia="Times New Roman" w:hAnsi="Book Antiqua" w:cs="Times New Roman"/>
          <w:sz w:val="24"/>
          <w:szCs w:val="24"/>
        </w:rPr>
        <w:t xml:space="preserve"> our center’s experience in an attempt to learn about </w:t>
      </w:r>
      <w:r w:rsidRPr="0051550F">
        <w:rPr>
          <w:rFonts w:ascii="Book Antiqua" w:eastAsia="Times New Roman" w:hAnsi="Book Antiqua" w:cs="Times New Roman"/>
          <w:sz w:val="24"/>
          <w:szCs w:val="24"/>
        </w:rPr>
        <w:t xml:space="preserve">GCH </w:t>
      </w:r>
      <w:r w:rsidR="00EA219C" w:rsidRPr="0051550F">
        <w:rPr>
          <w:rFonts w:ascii="Book Antiqua" w:eastAsia="Times New Roman" w:hAnsi="Book Antiqua" w:cs="Times New Roman"/>
          <w:sz w:val="24"/>
          <w:szCs w:val="24"/>
        </w:rPr>
        <w:t>predisposing factors, outcomes, and efficacy of proposed therapeutic interventions.</w:t>
      </w:r>
    </w:p>
    <w:p w14:paraId="18FB7B8D" w14:textId="77777777" w:rsidR="00923B8E" w:rsidRPr="00923B8E" w:rsidRDefault="00923B8E" w:rsidP="00237279">
      <w:pPr>
        <w:spacing w:after="0" w:line="360" w:lineRule="auto"/>
        <w:jc w:val="both"/>
        <w:rPr>
          <w:rFonts w:ascii="Book Antiqua" w:hAnsi="Book Antiqua"/>
          <w:b/>
          <w:i/>
          <w:iCs/>
          <w:sz w:val="24"/>
          <w:szCs w:val="24"/>
        </w:rPr>
      </w:pPr>
    </w:p>
    <w:p w14:paraId="46EBD8A4" w14:textId="09237095" w:rsidR="000941CD" w:rsidRPr="00923B8E" w:rsidRDefault="000941CD" w:rsidP="00237279">
      <w:pPr>
        <w:spacing w:after="0" w:line="360" w:lineRule="auto"/>
        <w:jc w:val="both"/>
        <w:rPr>
          <w:rFonts w:ascii="Book Antiqua" w:hAnsi="Book Antiqua"/>
          <w:b/>
          <w:i/>
          <w:iCs/>
          <w:sz w:val="24"/>
          <w:szCs w:val="24"/>
        </w:rPr>
      </w:pPr>
      <w:r w:rsidRPr="00923B8E">
        <w:rPr>
          <w:rFonts w:ascii="Book Antiqua" w:hAnsi="Book Antiqua"/>
          <w:b/>
          <w:i/>
          <w:iCs/>
          <w:sz w:val="24"/>
          <w:szCs w:val="24"/>
        </w:rPr>
        <w:lastRenderedPageBreak/>
        <w:t xml:space="preserve">Research </w:t>
      </w:r>
      <w:r w:rsidR="00923B8E" w:rsidRPr="00923B8E">
        <w:rPr>
          <w:rFonts w:ascii="Book Antiqua" w:hAnsi="Book Antiqua"/>
          <w:b/>
          <w:i/>
          <w:iCs/>
          <w:sz w:val="24"/>
          <w:szCs w:val="24"/>
        </w:rPr>
        <w:t>m</w:t>
      </w:r>
      <w:r w:rsidRPr="00923B8E">
        <w:rPr>
          <w:rFonts w:ascii="Book Antiqua" w:hAnsi="Book Antiqua"/>
          <w:b/>
          <w:i/>
          <w:iCs/>
          <w:sz w:val="24"/>
          <w:szCs w:val="24"/>
        </w:rPr>
        <w:t>ethods</w:t>
      </w:r>
    </w:p>
    <w:p w14:paraId="3A885667" w14:textId="070D5ADC" w:rsidR="009E0BCC" w:rsidRDefault="009E0BCC" w:rsidP="00237279">
      <w:pPr>
        <w:spacing w:after="0" w:line="360" w:lineRule="auto"/>
        <w:jc w:val="both"/>
        <w:rPr>
          <w:rFonts w:ascii="Book Antiqua" w:eastAsia="Times New Roman" w:hAnsi="Book Antiqua" w:cs="Times New Roman"/>
          <w:sz w:val="24"/>
          <w:szCs w:val="24"/>
        </w:rPr>
      </w:pPr>
      <w:r w:rsidRPr="0051550F">
        <w:rPr>
          <w:rFonts w:ascii="Book Antiqua" w:hAnsi="Book Antiqua" w:cs="Arial"/>
          <w:sz w:val="24"/>
          <w:szCs w:val="24"/>
        </w:rPr>
        <w:t xml:space="preserve">A retrospective chart review was conducted through the electronic records of the University of Pittsburgh Medical Center. We queried 36726 liver biopsy reports from January 1, 1991 to December 6, 2016. Our search yielded 50 patients who were identified as carrying definite diagnosis of </w:t>
      </w:r>
      <w:r w:rsidR="00923B8E" w:rsidRPr="0051550F">
        <w:rPr>
          <w:rFonts w:ascii="Book Antiqua" w:hAnsi="Book Antiqua" w:cs="Arial"/>
          <w:sz w:val="24"/>
          <w:szCs w:val="24"/>
        </w:rPr>
        <w:t>p</w:t>
      </w:r>
      <w:r w:rsidRPr="0051550F">
        <w:rPr>
          <w:rFonts w:ascii="Book Antiqua" w:hAnsi="Book Antiqua" w:cs="Arial"/>
          <w:sz w:val="24"/>
          <w:szCs w:val="24"/>
        </w:rPr>
        <w:t>ost-infantile giant cell hepatitis (PIGCH) by pathology.</w:t>
      </w:r>
      <w:r w:rsidR="00843445">
        <w:rPr>
          <w:rFonts w:ascii="Book Antiqua" w:hAnsi="Book Antiqua" w:cs="Arial"/>
          <w:sz w:val="24"/>
          <w:szCs w:val="24"/>
        </w:rPr>
        <w:t xml:space="preserve"> </w:t>
      </w:r>
      <w:r w:rsidRPr="0051550F">
        <w:rPr>
          <w:rFonts w:ascii="Book Antiqua" w:hAnsi="Book Antiqua" w:cs="Arial"/>
          <w:sz w:val="24"/>
          <w:szCs w:val="24"/>
        </w:rPr>
        <w:t xml:space="preserve">The data recollected included demographic information, laboratory data (liver function tests, autoimmune markers) and transplant status. </w:t>
      </w:r>
      <w:r w:rsidRPr="0051550F">
        <w:rPr>
          <w:rFonts w:ascii="Book Antiqua" w:eastAsia="Times New Roman" w:hAnsi="Book Antiqua" w:cs="Times New Roman"/>
          <w:sz w:val="24"/>
          <w:szCs w:val="24"/>
        </w:rPr>
        <w:t>In order to better analyze patient characteristics and outcomes, subjects were separated into a non-transplant (native) liver group and a post-liver transplant (allograft) group.</w:t>
      </w:r>
    </w:p>
    <w:p w14:paraId="2663536F" w14:textId="77777777" w:rsidR="00923B8E" w:rsidRPr="0051550F" w:rsidRDefault="00923B8E" w:rsidP="00237279">
      <w:pPr>
        <w:spacing w:after="0" w:line="360" w:lineRule="auto"/>
        <w:jc w:val="both"/>
        <w:rPr>
          <w:rFonts w:ascii="Book Antiqua" w:eastAsia="Times New Roman" w:hAnsi="Book Antiqua" w:cs="Times New Roman"/>
          <w:sz w:val="24"/>
          <w:szCs w:val="24"/>
        </w:rPr>
      </w:pPr>
    </w:p>
    <w:p w14:paraId="1A7639AB" w14:textId="38522C81" w:rsidR="000941CD" w:rsidRPr="00923B8E" w:rsidRDefault="000941CD" w:rsidP="00237279">
      <w:pPr>
        <w:spacing w:after="0" w:line="360" w:lineRule="auto"/>
        <w:jc w:val="both"/>
        <w:rPr>
          <w:rFonts w:ascii="Book Antiqua" w:hAnsi="Book Antiqua"/>
          <w:b/>
          <w:i/>
          <w:iCs/>
          <w:sz w:val="24"/>
          <w:szCs w:val="24"/>
        </w:rPr>
      </w:pPr>
      <w:r w:rsidRPr="00923B8E">
        <w:rPr>
          <w:rFonts w:ascii="Book Antiqua" w:hAnsi="Book Antiqua"/>
          <w:b/>
          <w:i/>
          <w:iCs/>
          <w:sz w:val="24"/>
          <w:szCs w:val="24"/>
        </w:rPr>
        <w:t xml:space="preserve">Research </w:t>
      </w:r>
      <w:r w:rsidR="00923B8E" w:rsidRPr="00923B8E">
        <w:rPr>
          <w:rFonts w:ascii="Book Antiqua" w:hAnsi="Book Antiqua"/>
          <w:b/>
          <w:i/>
          <w:iCs/>
          <w:sz w:val="24"/>
          <w:szCs w:val="24"/>
        </w:rPr>
        <w:t>re</w:t>
      </w:r>
      <w:r w:rsidRPr="00923B8E">
        <w:rPr>
          <w:rFonts w:ascii="Book Antiqua" w:hAnsi="Book Antiqua"/>
          <w:b/>
          <w:i/>
          <w:iCs/>
          <w:sz w:val="24"/>
          <w:szCs w:val="24"/>
        </w:rPr>
        <w:t>sults</w:t>
      </w:r>
    </w:p>
    <w:p w14:paraId="45B273D9" w14:textId="242391E1" w:rsidR="001D0C47" w:rsidRDefault="001D0C47" w:rsidP="00237279">
      <w:pPr>
        <w:spacing w:after="0" w:line="360" w:lineRule="auto"/>
        <w:jc w:val="both"/>
        <w:rPr>
          <w:rFonts w:ascii="Book Antiqua" w:eastAsia="Times New Roman" w:hAnsi="Book Antiqua" w:cs="Times New Roman"/>
          <w:sz w:val="24"/>
          <w:szCs w:val="24"/>
        </w:rPr>
      </w:pPr>
      <w:r w:rsidRPr="0051550F">
        <w:rPr>
          <w:rFonts w:ascii="Book Antiqua" w:eastAsia="Times New Roman" w:hAnsi="Book Antiqua" w:cs="Times New Roman"/>
          <w:sz w:val="24"/>
          <w:szCs w:val="24"/>
        </w:rPr>
        <w:t>The incidence of PIGCH was approximately 0.14% of all biopsies queried in the 25-year period. The mean age was 48 years, with 66% females. Liver function tests were classified as 38.2% cholestatic, 35.3% hepatocellular, 26.5% mixed. Autoimmune hepatitis was found to be the most prevalent predisposing factor leading to PIGCH constituting 32% of cases. Management consisted mainly of immunosuppression, viral targeted therapy, supportive care, and in six</w:t>
      </w:r>
      <w:r w:rsidRPr="0051550F">
        <w:rPr>
          <w:rFonts w:ascii="Book Antiqua" w:eastAsia="Times New Roman" w:hAnsi="Book Antiqua" w:cs="Times New Roman"/>
          <w:color w:val="FF0000"/>
          <w:sz w:val="24"/>
          <w:szCs w:val="24"/>
        </w:rPr>
        <w:t xml:space="preserve"> </w:t>
      </w:r>
      <w:r w:rsidRPr="0051550F">
        <w:rPr>
          <w:rFonts w:ascii="Book Antiqua" w:eastAsia="Times New Roman" w:hAnsi="Book Antiqua" w:cs="Times New Roman"/>
          <w:sz w:val="24"/>
          <w:szCs w:val="24"/>
        </w:rPr>
        <w:t>cases liver transplantations.</w:t>
      </w:r>
    </w:p>
    <w:p w14:paraId="7037B4E4" w14:textId="77777777" w:rsidR="00923B8E" w:rsidRPr="0051550F" w:rsidRDefault="00923B8E" w:rsidP="00237279">
      <w:pPr>
        <w:spacing w:after="0" w:line="360" w:lineRule="auto"/>
        <w:jc w:val="both"/>
        <w:rPr>
          <w:rFonts w:ascii="Book Antiqua" w:eastAsia="Times New Roman" w:hAnsi="Book Antiqua" w:cs="Times New Roman"/>
          <w:sz w:val="24"/>
          <w:szCs w:val="24"/>
        </w:rPr>
      </w:pPr>
    </w:p>
    <w:p w14:paraId="271BCCD9" w14:textId="626340C5" w:rsidR="000941CD" w:rsidRPr="00DB3635" w:rsidRDefault="000941CD" w:rsidP="00237279">
      <w:pPr>
        <w:spacing w:after="0" w:line="360" w:lineRule="auto"/>
        <w:jc w:val="both"/>
        <w:rPr>
          <w:rFonts w:ascii="Book Antiqua" w:hAnsi="Book Antiqua"/>
          <w:b/>
          <w:i/>
          <w:iCs/>
          <w:sz w:val="24"/>
          <w:szCs w:val="24"/>
        </w:rPr>
      </w:pPr>
      <w:r w:rsidRPr="00DB3635">
        <w:rPr>
          <w:rFonts w:ascii="Book Antiqua" w:hAnsi="Book Antiqua"/>
          <w:b/>
          <w:i/>
          <w:iCs/>
          <w:sz w:val="24"/>
          <w:szCs w:val="24"/>
        </w:rPr>
        <w:t xml:space="preserve">Research </w:t>
      </w:r>
      <w:r w:rsidR="00DB3635" w:rsidRPr="00DB3635">
        <w:rPr>
          <w:rFonts w:ascii="Book Antiqua" w:hAnsi="Book Antiqua"/>
          <w:b/>
          <w:i/>
          <w:iCs/>
          <w:sz w:val="24"/>
          <w:szCs w:val="24"/>
        </w:rPr>
        <w:t>c</w:t>
      </w:r>
      <w:r w:rsidRPr="00DB3635">
        <w:rPr>
          <w:rFonts w:ascii="Book Antiqua" w:hAnsi="Book Antiqua"/>
          <w:b/>
          <w:i/>
          <w:iCs/>
          <w:sz w:val="24"/>
          <w:szCs w:val="24"/>
        </w:rPr>
        <w:t>onclusions</w:t>
      </w:r>
    </w:p>
    <w:p w14:paraId="0C5F8017" w14:textId="14B8AFAB" w:rsidR="008E3411" w:rsidRDefault="008E3411" w:rsidP="00237279">
      <w:pPr>
        <w:spacing w:after="0" w:line="360" w:lineRule="auto"/>
        <w:jc w:val="both"/>
        <w:rPr>
          <w:rFonts w:ascii="Book Antiqua" w:hAnsi="Book Antiqua"/>
          <w:sz w:val="24"/>
          <w:szCs w:val="24"/>
        </w:rPr>
      </w:pPr>
      <w:r w:rsidRPr="0051550F">
        <w:rPr>
          <w:rFonts w:ascii="Book Antiqua" w:hAnsi="Book Antiqua"/>
          <w:sz w:val="24"/>
          <w:szCs w:val="24"/>
        </w:rPr>
        <w:t xml:space="preserve">The diagnosis of PIGCH remains clinically challenging and requires a high index of suspicion as well as a thorough history, physical examination, serological workup and liver biopsy. Treatment of the underlying cause can result in clinical stability in a large number of cases. </w:t>
      </w:r>
    </w:p>
    <w:p w14:paraId="0C37EE65" w14:textId="77777777" w:rsidR="00DB3635" w:rsidRPr="0051550F" w:rsidRDefault="00DB3635" w:rsidP="00237279">
      <w:pPr>
        <w:spacing w:after="0" w:line="360" w:lineRule="auto"/>
        <w:jc w:val="both"/>
        <w:rPr>
          <w:rFonts w:ascii="Book Antiqua" w:hAnsi="Book Antiqua"/>
          <w:sz w:val="24"/>
          <w:szCs w:val="24"/>
        </w:rPr>
      </w:pPr>
    </w:p>
    <w:p w14:paraId="3E5B98D0" w14:textId="08B994A3" w:rsidR="00E82FB4" w:rsidRPr="00DB3635" w:rsidRDefault="00E82FB4" w:rsidP="00237279">
      <w:pPr>
        <w:spacing w:after="0" w:line="360" w:lineRule="auto"/>
        <w:jc w:val="both"/>
        <w:rPr>
          <w:rFonts w:ascii="Book Antiqua" w:hAnsi="Book Antiqua"/>
          <w:b/>
          <w:i/>
          <w:iCs/>
          <w:sz w:val="24"/>
          <w:szCs w:val="24"/>
        </w:rPr>
      </w:pPr>
      <w:r w:rsidRPr="00DB3635">
        <w:rPr>
          <w:rFonts w:ascii="Book Antiqua" w:hAnsi="Book Antiqua"/>
          <w:b/>
          <w:i/>
          <w:iCs/>
          <w:sz w:val="24"/>
          <w:szCs w:val="24"/>
        </w:rPr>
        <w:t xml:space="preserve">Research </w:t>
      </w:r>
      <w:r w:rsidR="00DB3635" w:rsidRPr="00DB3635">
        <w:rPr>
          <w:rFonts w:ascii="Book Antiqua" w:hAnsi="Book Antiqua"/>
          <w:b/>
          <w:i/>
          <w:iCs/>
          <w:sz w:val="24"/>
          <w:szCs w:val="24"/>
        </w:rPr>
        <w:t>p</w:t>
      </w:r>
      <w:r w:rsidRPr="00DB3635">
        <w:rPr>
          <w:rFonts w:ascii="Book Antiqua" w:hAnsi="Book Antiqua"/>
          <w:b/>
          <w:i/>
          <w:iCs/>
          <w:sz w:val="24"/>
          <w:szCs w:val="24"/>
        </w:rPr>
        <w:t>erspectives</w:t>
      </w:r>
    </w:p>
    <w:p w14:paraId="156EAB6D" w14:textId="28C52FBE" w:rsidR="009D6E4E" w:rsidRPr="0051550F" w:rsidRDefault="00115A3F" w:rsidP="00237279">
      <w:pPr>
        <w:spacing w:after="0" w:line="360" w:lineRule="auto"/>
        <w:jc w:val="both"/>
        <w:rPr>
          <w:rFonts w:ascii="Book Antiqua" w:hAnsi="Book Antiqua"/>
          <w:sz w:val="24"/>
          <w:szCs w:val="24"/>
        </w:rPr>
      </w:pPr>
      <w:r w:rsidRPr="0051550F">
        <w:rPr>
          <w:rFonts w:ascii="Book Antiqua" w:hAnsi="Book Antiqua"/>
          <w:sz w:val="24"/>
          <w:szCs w:val="24"/>
        </w:rPr>
        <w:t xml:space="preserve">This study </w:t>
      </w:r>
      <w:r w:rsidR="00F45063" w:rsidRPr="0051550F">
        <w:rPr>
          <w:rFonts w:ascii="Book Antiqua" w:hAnsi="Book Antiqua"/>
          <w:sz w:val="24"/>
          <w:szCs w:val="24"/>
        </w:rPr>
        <w:t xml:space="preserve">reports our center’s experience with PIGCH </w:t>
      </w:r>
      <w:r w:rsidR="009B1124" w:rsidRPr="0051550F">
        <w:rPr>
          <w:rFonts w:ascii="Book Antiqua" w:hAnsi="Book Antiqua"/>
          <w:sz w:val="24"/>
          <w:szCs w:val="24"/>
        </w:rPr>
        <w:t>and the importance of thorough history, physical examination, serologic work up and liver biopsy</w:t>
      </w:r>
      <w:r w:rsidR="00793970" w:rsidRPr="0051550F">
        <w:rPr>
          <w:rFonts w:ascii="Book Antiqua" w:hAnsi="Book Antiqua"/>
          <w:sz w:val="24"/>
          <w:szCs w:val="24"/>
        </w:rPr>
        <w:t xml:space="preserve"> in its diagnosis.</w:t>
      </w:r>
      <w:r w:rsidR="00843445">
        <w:rPr>
          <w:rFonts w:ascii="Book Antiqua" w:hAnsi="Book Antiqua"/>
          <w:sz w:val="24"/>
          <w:szCs w:val="24"/>
        </w:rPr>
        <w:t xml:space="preserve"> </w:t>
      </w:r>
      <w:r w:rsidR="00570648" w:rsidRPr="0051550F">
        <w:rPr>
          <w:rFonts w:ascii="Book Antiqua" w:hAnsi="Book Antiqua"/>
          <w:sz w:val="24"/>
          <w:szCs w:val="24"/>
        </w:rPr>
        <w:t xml:space="preserve">Further research should aim at recognizing </w:t>
      </w:r>
      <w:r w:rsidR="005D7C74" w:rsidRPr="0051550F">
        <w:rPr>
          <w:rFonts w:ascii="Book Antiqua" w:hAnsi="Book Antiqua"/>
          <w:sz w:val="24"/>
          <w:szCs w:val="24"/>
        </w:rPr>
        <w:t>risk factors for progression from PIGCH to liver failure and further evaluation of therapeutic interventions (</w:t>
      </w:r>
      <w:r w:rsidR="002E19B2" w:rsidRPr="0051550F">
        <w:rPr>
          <w:rFonts w:ascii="Book Antiqua" w:hAnsi="Book Antiqua"/>
          <w:sz w:val="24"/>
          <w:szCs w:val="24"/>
        </w:rPr>
        <w:t xml:space="preserve">immunosuppression </w:t>
      </w:r>
      <w:r w:rsidR="002E19B2" w:rsidRPr="00123EEE">
        <w:rPr>
          <w:rFonts w:ascii="Book Antiqua" w:hAnsi="Book Antiqua"/>
          <w:i/>
          <w:iCs/>
          <w:sz w:val="24"/>
          <w:szCs w:val="24"/>
        </w:rPr>
        <w:t>vs</w:t>
      </w:r>
      <w:r w:rsidR="002E19B2" w:rsidRPr="0051550F">
        <w:rPr>
          <w:rFonts w:ascii="Book Antiqua" w:hAnsi="Book Antiqua"/>
          <w:sz w:val="24"/>
          <w:szCs w:val="24"/>
        </w:rPr>
        <w:t xml:space="preserve"> viral targeted therapy </w:t>
      </w:r>
      <w:r w:rsidR="002E19B2" w:rsidRPr="00123EEE">
        <w:rPr>
          <w:rFonts w:ascii="Book Antiqua" w:hAnsi="Book Antiqua"/>
          <w:i/>
          <w:iCs/>
          <w:sz w:val="24"/>
          <w:szCs w:val="24"/>
        </w:rPr>
        <w:t>vs</w:t>
      </w:r>
      <w:r w:rsidR="002E19B2" w:rsidRPr="0051550F">
        <w:rPr>
          <w:rFonts w:ascii="Book Antiqua" w:hAnsi="Book Antiqua"/>
          <w:sz w:val="24"/>
          <w:szCs w:val="24"/>
        </w:rPr>
        <w:t xml:space="preserve"> liver transplantation). </w:t>
      </w:r>
    </w:p>
    <w:p w14:paraId="62D97237" w14:textId="77777777" w:rsidR="00C74610" w:rsidRDefault="00C74610" w:rsidP="00237279">
      <w:pPr>
        <w:pStyle w:val="EndNoteBibliography"/>
        <w:spacing w:after="0" w:line="360" w:lineRule="auto"/>
        <w:jc w:val="both"/>
        <w:rPr>
          <w:rFonts w:ascii="Book Antiqua" w:hAnsi="Book Antiqua"/>
          <w:b/>
          <w:sz w:val="24"/>
          <w:szCs w:val="24"/>
        </w:rPr>
      </w:pPr>
      <w:bookmarkStart w:id="150" w:name="OLE_LINK60"/>
      <w:bookmarkStart w:id="151" w:name="OLE_LINK198"/>
      <w:bookmarkStart w:id="152" w:name="_Hlk10469424"/>
    </w:p>
    <w:p w14:paraId="1838C16E" w14:textId="1D33AF51" w:rsidR="00C74610" w:rsidRDefault="00FD0B19" w:rsidP="00237279">
      <w:pPr>
        <w:pStyle w:val="EndNoteBibliography"/>
        <w:spacing w:after="0" w:line="360" w:lineRule="auto"/>
        <w:jc w:val="both"/>
        <w:rPr>
          <w:rFonts w:ascii="Book Antiqua" w:hAnsi="Book Antiqua"/>
          <w:b/>
          <w:sz w:val="24"/>
          <w:szCs w:val="24"/>
        </w:rPr>
      </w:pPr>
      <w:r w:rsidRPr="0051550F">
        <w:rPr>
          <w:rFonts w:ascii="Book Antiqua" w:hAnsi="Book Antiqua"/>
          <w:b/>
          <w:sz w:val="24"/>
          <w:szCs w:val="24"/>
        </w:rPr>
        <w:t>REFERENCES</w:t>
      </w:r>
      <w:bookmarkEnd w:id="150"/>
      <w:bookmarkEnd w:id="151"/>
      <w:bookmarkEnd w:id="152"/>
    </w:p>
    <w:p w14:paraId="1715C1DA"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 </w:t>
      </w:r>
      <w:proofErr w:type="spellStart"/>
      <w:r w:rsidRPr="00C74610">
        <w:rPr>
          <w:rFonts w:ascii="Book Antiqua" w:eastAsia="DengXian" w:hAnsi="Book Antiqua" w:cs="Times New Roman"/>
          <w:b/>
          <w:kern w:val="2"/>
          <w:sz w:val="24"/>
          <w:szCs w:val="24"/>
          <w:lang w:eastAsia="zh-CN"/>
        </w:rPr>
        <w:t>Torbenson</w:t>
      </w:r>
      <w:proofErr w:type="spellEnd"/>
      <w:r w:rsidRPr="00C74610">
        <w:rPr>
          <w:rFonts w:ascii="Book Antiqua" w:eastAsia="DengXian" w:hAnsi="Book Antiqua" w:cs="Times New Roman"/>
          <w:b/>
          <w:kern w:val="2"/>
          <w:sz w:val="24"/>
          <w:szCs w:val="24"/>
          <w:lang w:eastAsia="zh-CN"/>
        </w:rPr>
        <w:t xml:space="preserve"> M</w:t>
      </w:r>
      <w:r w:rsidRPr="00C74610">
        <w:rPr>
          <w:rFonts w:ascii="Book Antiqua" w:eastAsia="DengXian" w:hAnsi="Book Antiqua" w:cs="Times New Roman"/>
          <w:kern w:val="2"/>
          <w:sz w:val="24"/>
          <w:szCs w:val="24"/>
          <w:lang w:eastAsia="zh-CN"/>
        </w:rPr>
        <w:t xml:space="preserve">, Hart J, </w:t>
      </w:r>
      <w:proofErr w:type="spellStart"/>
      <w:r w:rsidRPr="00C74610">
        <w:rPr>
          <w:rFonts w:ascii="Book Antiqua" w:eastAsia="DengXian" w:hAnsi="Book Antiqua" w:cs="Times New Roman"/>
          <w:kern w:val="2"/>
          <w:sz w:val="24"/>
          <w:szCs w:val="24"/>
          <w:lang w:eastAsia="zh-CN"/>
        </w:rPr>
        <w:t>Westerhoff</w:t>
      </w:r>
      <w:proofErr w:type="spellEnd"/>
      <w:r w:rsidRPr="00C74610">
        <w:rPr>
          <w:rFonts w:ascii="Book Antiqua" w:eastAsia="DengXian" w:hAnsi="Book Antiqua" w:cs="Times New Roman"/>
          <w:kern w:val="2"/>
          <w:sz w:val="24"/>
          <w:szCs w:val="24"/>
          <w:lang w:eastAsia="zh-CN"/>
        </w:rPr>
        <w:t xml:space="preserve"> M, Azzam RK, </w:t>
      </w:r>
      <w:proofErr w:type="spellStart"/>
      <w:r w:rsidRPr="00C74610">
        <w:rPr>
          <w:rFonts w:ascii="Book Antiqua" w:eastAsia="DengXian" w:hAnsi="Book Antiqua" w:cs="Times New Roman"/>
          <w:kern w:val="2"/>
          <w:sz w:val="24"/>
          <w:szCs w:val="24"/>
          <w:lang w:eastAsia="zh-CN"/>
        </w:rPr>
        <w:t>Elgendi</w:t>
      </w:r>
      <w:proofErr w:type="spellEnd"/>
      <w:r w:rsidRPr="00C74610">
        <w:rPr>
          <w:rFonts w:ascii="Book Antiqua" w:eastAsia="DengXian" w:hAnsi="Book Antiqua" w:cs="Times New Roman"/>
          <w:kern w:val="2"/>
          <w:sz w:val="24"/>
          <w:szCs w:val="24"/>
          <w:lang w:eastAsia="zh-CN"/>
        </w:rPr>
        <w:t xml:space="preserve"> A, </w:t>
      </w:r>
      <w:proofErr w:type="spellStart"/>
      <w:r w:rsidRPr="00C74610">
        <w:rPr>
          <w:rFonts w:ascii="Book Antiqua" w:eastAsia="DengXian" w:hAnsi="Book Antiqua" w:cs="Times New Roman"/>
          <w:kern w:val="2"/>
          <w:sz w:val="24"/>
          <w:szCs w:val="24"/>
          <w:lang w:eastAsia="zh-CN"/>
        </w:rPr>
        <w:t>Mziray</w:t>
      </w:r>
      <w:proofErr w:type="spellEnd"/>
      <w:r w:rsidRPr="00C74610">
        <w:rPr>
          <w:rFonts w:ascii="Book Antiqua" w:eastAsia="DengXian" w:hAnsi="Book Antiqua" w:cs="Times New Roman"/>
          <w:kern w:val="2"/>
          <w:sz w:val="24"/>
          <w:szCs w:val="24"/>
          <w:lang w:eastAsia="zh-CN"/>
        </w:rPr>
        <w:t xml:space="preserve">-Andrew HC, Kim GE, </w:t>
      </w:r>
      <w:proofErr w:type="spellStart"/>
      <w:r w:rsidRPr="00C74610">
        <w:rPr>
          <w:rFonts w:ascii="Book Antiqua" w:eastAsia="DengXian" w:hAnsi="Book Antiqua" w:cs="Times New Roman"/>
          <w:kern w:val="2"/>
          <w:sz w:val="24"/>
          <w:szCs w:val="24"/>
          <w:lang w:eastAsia="zh-CN"/>
        </w:rPr>
        <w:t>Scheimann</w:t>
      </w:r>
      <w:proofErr w:type="spellEnd"/>
      <w:r w:rsidRPr="00C74610">
        <w:rPr>
          <w:rFonts w:ascii="Book Antiqua" w:eastAsia="DengXian" w:hAnsi="Book Antiqua" w:cs="Times New Roman"/>
          <w:kern w:val="2"/>
          <w:sz w:val="24"/>
          <w:szCs w:val="24"/>
          <w:lang w:eastAsia="zh-CN"/>
        </w:rPr>
        <w:t xml:space="preserve"> A. Neonatal giant cell hepatitis: histological and etiological findings. </w:t>
      </w:r>
      <w:r w:rsidRPr="00C74610">
        <w:rPr>
          <w:rFonts w:ascii="Book Antiqua" w:eastAsia="DengXian" w:hAnsi="Book Antiqua" w:cs="Times New Roman"/>
          <w:i/>
          <w:kern w:val="2"/>
          <w:sz w:val="24"/>
          <w:szCs w:val="24"/>
          <w:lang w:eastAsia="zh-CN"/>
        </w:rPr>
        <w:t xml:space="preserve">Am J Surg </w:t>
      </w:r>
      <w:proofErr w:type="spellStart"/>
      <w:r w:rsidRPr="00C74610">
        <w:rPr>
          <w:rFonts w:ascii="Book Antiqua" w:eastAsia="DengXian" w:hAnsi="Book Antiqua" w:cs="Times New Roman"/>
          <w:i/>
          <w:kern w:val="2"/>
          <w:sz w:val="24"/>
          <w:szCs w:val="24"/>
          <w:lang w:eastAsia="zh-CN"/>
        </w:rPr>
        <w:t>Pathol</w:t>
      </w:r>
      <w:proofErr w:type="spellEnd"/>
      <w:r w:rsidRPr="00C74610">
        <w:rPr>
          <w:rFonts w:ascii="Book Antiqua" w:eastAsia="DengXian" w:hAnsi="Book Antiqua" w:cs="Times New Roman"/>
          <w:kern w:val="2"/>
          <w:sz w:val="24"/>
          <w:szCs w:val="24"/>
          <w:lang w:eastAsia="zh-CN"/>
        </w:rPr>
        <w:t xml:space="preserve"> 2010; </w:t>
      </w:r>
      <w:r w:rsidRPr="00C74610">
        <w:rPr>
          <w:rFonts w:ascii="Book Antiqua" w:eastAsia="DengXian" w:hAnsi="Book Antiqua" w:cs="Times New Roman"/>
          <w:b/>
          <w:kern w:val="2"/>
          <w:sz w:val="24"/>
          <w:szCs w:val="24"/>
          <w:lang w:eastAsia="zh-CN"/>
        </w:rPr>
        <w:t>34</w:t>
      </w:r>
      <w:r w:rsidRPr="00C74610">
        <w:rPr>
          <w:rFonts w:ascii="Book Antiqua" w:eastAsia="DengXian" w:hAnsi="Book Antiqua" w:cs="Times New Roman"/>
          <w:kern w:val="2"/>
          <w:sz w:val="24"/>
          <w:szCs w:val="24"/>
          <w:lang w:eastAsia="zh-CN"/>
        </w:rPr>
        <w:t>: 1498-1503 [PMID: 20871223 DOI: 10.1097/PAS.0b013e3181f069ab]</w:t>
      </w:r>
    </w:p>
    <w:p w14:paraId="38BA9200"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2 </w:t>
      </w:r>
      <w:r w:rsidRPr="00C74610">
        <w:rPr>
          <w:rFonts w:ascii="Book Antiqua" w:eastAsia="DengXian" w:hAnsi="Book Antiqua" w:cs="Times New Roman"/>
          <w:b/>
          <w:kern w:val="2"/>
          <w:sz w:val="24"/>
          <w:szCs w:val="24"/>
          <w:lang w:eastAsia="zh-CN"/>
        </w:rPr>
        <w:t>Correa KK</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Nanjundiah</w:t>
      </w:r>
      <w:proofErr w:type="spellEnd"/>
      <w:r w:rsidRPr="00C74610">
        <w:rPr>
          <w:rFonts w:ascii="Book Antiqua" w:eastAsia="DengXian" w:hAnsi="Book Antiqua" w:cs="Times New Roman"/>
          <w:kern w:val="2"/>
          <w:sz w:val="24"/>
          <w:szCs w:val="24"/>
          <w:lang w:eastAsia="zh-CN"/>
        </w:rPr>
        <w:t xml:space="preserve"> P, </w:t>
      </w:r>
      <w:proofErr w:type="spellStart"/>
      <w:r w:rsidRPr="00C74610">
        <w:rPr>
          <w:rFonts w:ascii="Book Antiqua" w:eastAsia="DengXian" w:hAnsi="Book Antiqua" w:cs="Times New Roman"/>
          <w:kern w:val="2"/>
          <w:sz w:val="24"/>
          <w:szCs w:val="24"/>
          <w:lang w:eastAsia="zh-CN"/>
        </w:rPr>
        <w:t>Wirtschafter</w:t>
      </w:r>
      <w:proofErr w:type="spellEnd"/>
      <w:r w:rsidRPr="00C74610">
        <w:rPr>
          <w:rFonts w:ascii="Book Antiqua" w:eastAsia="DengXian" w:hAnsi="Book Antiqua" w:cs="Times New Roman"/>
          <w:kern w:val="2"/>
          <w:sz w:val="24"/>
          <w:szCs w:val="24"/>
          <w:lang w:eastAsia="zh-CN"/>
        </w:rPr>
        <w:t xml:space="preserve"> DD, </w:t>
      </w:r>
      <w:proofErr w:type="spellStart"/>
      <w:r w:rsidRPr="00C74610">
        <w:rPr>
          <w:rFonts w:ascii="Book Antiqua" w:eastAsia="DengXian" w:hAnsi="Book Antiqua" w:cs="Times New Roman"/>
          <w:kern w:val="2"/>
          <w:sz w:val="24"/>
          <w:szCs w:val="24"/>
          <w:lang w:eastAsia="zh-CN"/>
        </w:rPr>
        <w:t>Alshak</w:t>
      </w:r>
      <w:proofErr w:type="spellEnd"/>
      <w:r w:rsidRPr="00C74610">
        <w:rPr>
          <w:rFonts w:ascii="Book Antiqua" w:eastAsia="DengXian" w:hAnsi="Book Antiqua" w:cs="Times New Roman"/>
          <w:kern w:val="2"/>
          <w:sz w:val="24"/>
          <w:szCs w:val="24"/>
          <w:lang w:eastAsia="zh-CN"/>
        </w:rPr>
        <w:t xml:space="preserve"> NS. Idiopathic neonatal giant cell hepatitis presenting with acute hepatic failure on postnatal day one. </w:t>
      </w:r>
      <w:r w:rsidRPr="00C74610">
        <w:rPr>
          <w:rFonts w:ascii="Book Antiqua" w:eastAsia="DengXian" w:hAnsi="Book Antiqua" w:cs="Times New Roman"/>
          <w:i/>
          <w:kern w:val="2"/>
          <w:sz w:val="24"/>
          <w:szCs w:val="24"/>
          <w:lang w:eastAsia="zh-CN"/>
        </w:rPr>
        <w:t xml:space="preserve">J </w:t>
      </w:r>
      <w:proofErr w:type="spellStart"/>
      <w:r w:rsidRPr="00C74610">
        <w:rPr>
          <w:rFonts w:ascii="Book Antiqua" w:eastAsia="DengXian" w:hAnsi="Book Antiqua" w:cs="Times New Roman"/>
          <w:i/>
          <w:kern w:val="2"/>
          <w:sz w:val="24"/>
          <w:szCs w:val="24"/>
          <w:lang w:eastAsia="zh-CN"/>
        </w:rPr>
        <w:t>Perinatol</w:t>
      </w:r>
      <w:proofErr w:type="spellEnd"/>
      <w:r w:rsidRPr="00C74610">
        <w:rPr>
          <w:rFonts w:ascii="Book Antiqua" w:eastAsia="DengXian" w:hAnsi="Book Antiqua" w:cs="Times New Roman"/>
          <w:kern w:val="2"/>
          <w:sz w:val="24"/>
          <w:szCs w:val="24"/>
          <w:lang w:eastAsia="zh-CN"/>
        </w:rPr>
        <w:t xml:space="preserve"> 2002; </w:t>
      </w:r>
      <w:r w:rsidRPr="00C74610">
        <w:rPr>
          <w:rFonts w:ascii="Book Antiqua" w:eastAsia="DengXian" w:hAnsi="Book Antiqua" w:cs="Times New Roman"/>
          <w:b/>
          <w:kern w:val="2"/>
          <w:sz w:val="24"/>
          <w:szCs w:val="24"/>
          <w:lang w:eastAsia="zh-CN"/>
        </w:rPr>
        <w:t>22</w:t>
      </w:r>
      <w:r w:rsidRPr="00C74610">
        <w:rPr>
          <w:rFonts w:ascii="Book Antiqua" w:eastAsia="DengXian" w:hAnsi="Book Antiqua" w:cs="Times New Roman"/>
          <w:kern w:val="2"/>
          <w:sz w:val="24"/>
          <w:szCs w:val="24"/>
          <w:lang w:eastAsia="zh-CN"/>
        </w:rPr>
        <w:t>: 249-251 [PMID: 11948391 DOI: 10.1038/sj.jp.7210670]</w:t>
      </w:r>
    </w:p>
    <w:p w14:paraId="687FE09D"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3 </w:t>
      </w:r>
      <w:r w:rsidRPr="00C74610">
        <w:rPr>
          <w:rFonts w:ascii="Book Antiqua" w:eastAsia="DengXian" w:hAnsi="Book Antiqua" w:cs="Times New Roman"/>
          <w:b/>
          <w:kern w:val="2"/>
          <w:sz w:val="24"/>
          <w:szCs w:val="24"/>
          <w:lang w:eastAsia="zh-CN"/>
        </w:rPr>
        <w:t>Bihari C</w:t>
      </w:r>
      <w:r w:rsidRPr="00C74610">
        <w:rPr>
          <w:rFonts w:ascii="Book Antiqua" w:eastAsia="DengXian" w:hAnsi="Book Antiqua" w:cs="Times New Roman"/>
          <w:kern w:val="2"/>
          <w:sz w:val="24"/>
          <w:szCs w:val="24"/>
          <w:lang w:eastAsia="zh-CN"/>
        </w:rPr>
        <w:t xml:space="preserve">, Rastogi A, Sarin SK. </w:t>
      </w:r>
      <w:proofErr w:type="spellStart"/>
      <w:r w:rsidRPr="00C74610">
        <w:rPr>
          <w:rFonts w:ascii="Book Antiqua" w:eastAsia="DengXian" w:hAnsi="Book Antiqua" w:cs="Times New Roman"/>
          <w:kern w:val="2"/>
          <w:sz w:val="24"/>
          <w:szCs w:val="24"/>
          <w:lang w:eastAsia="zh-CN"/>
        </w:rPr>
        <w:t>Postinfantile</w:t>
      </w:r>
      <w:proofErr w:type="spellEnd"/>
      <w:r w:rsidRPr="00C74610">
        <w:rPr>
          <w:rFonts w:ascii="Book Antiqua" w:eastAsia="DengXian" w:hAnsi="Book Antiqua" w:cs="Times New Roman"/>
          <w:kern w:val="2"/>
          <w:sz w:val="24"/>
          <w:szCs w:val="24"/>
          <w:lang w:eastAsia="zh-CN"/>
        </w:rPr>
        <w:t xml:space="preserve"> giant cell hepatitis: an etiological and prognostic perspective. </w:t>
      </w:r>
      <w:proofErr w:type="spellStart"/>
      <w:r w:rsidRPr="00C74610">
        <w:rPr>
          <w:rFonts w:ascii="Book Antiqua" w:eastAsia="DengXian" w:hAnsi="Book Antiqua" w:cs="Times New Roman"/>
          <w:i/>
          <w:kern w:val="2"/>
          <w:sz w:val="24"/>
          <w:szCs w:val="24"/>
          <w:lang w:eastAsia="zh-CN"/>
        </w:rPr>
        <w:t>Hepat</w:t>
      </w:r>
      <w:proofErr w:type="spellEnd"/>
      <w:r w:rsidRPr="00C74610">
        <w:rPr>
          <w:rFonts w:ascii="Book Antiqua" w:eastAsia="DengXian" w:hAnsi="Book Antiqua" w:cs="Times New Roman"/>
          <w:i/>
          <w:kern w:val="2"/>
          <w:sz w:val="24"/>
          <w:szCs w:val="24"/>
          <w:lang w:eastAsia="zh-CN"/>
        </w:rPr>
        <w:t xml:space="preserve"> Res Treat</w:t>
      </w:r>
      <w:r w:rsidRPr="00C74610">
        <w:rPr>
          <w:rFonts w:ascii="Book Antiqua" w:eastAsia="DengXian" w:hAnsi="Book Antiqua" w:cs="Times New Roman"/>
          <w:kern w:val="2"/>
          <w:sz w:val="24"/>
          <w:szCs w:val="24"/>
          <w:lang w:eastAsia="zh-CN"/>
        </w:rPr>
        <w:t xml:space="preserve"> 2013; </w:t>
      </w:r>
      <w:r w:rsidRPr="00C74610">
        <w:rPr>
          <w:rFonts w:ascii="Book Antiqua" w:eastAsia="DengXian" w:hAnsi="Book Antiqua" w:cs="Times New Roman"/>
          <w:b/>
          <w:kern w:val="2"/>
          <w:sz w:val="24"/>
          <w:szCs w:val="24"/>
          <w:lang w:eastAsia="zh-CN"/>
        </w:rPr>
        <w:t>2013</w:t>
      </w:r>
      <w:r w:rsidRPr="00C74610">
        <w:rPr>
          <w:rFonts w:ascii="Book Antiqua" w:eastAsia="DengXian" w:hAnsi="Book Antiqua" w:cs="Times New Roman"/>
          <w:kern w:val="2"/>
          <w:sz w:val="24"/>
          <w:szCs w:val="24"/>
          <w:lang w:eastAsia="zh-CN"/>
        </w:rPr>
        <w:t>: 601290 [PMID: 23555054 DOI: 10.1155/2013/601290]</w:t>
      </w:r>
    </w:p>
    <w:p w14:paraId="0CD8E657"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4 </w:t>
      </w:r>
      <w:proofErr w:type="spellStart"/>
      <w:r w:rsidRPr="00C74610">
        <w:rPr>
          <w:rFonts w:ascii="Book Antiqua" w:eastAsia="DengXian" w:hAnsi="Book Antiqua" w:cs="Times New Roman"/>
          <w:b/>
          <w:kern w:val="2"/>
          <w:sz w:val="24"/>
          <w:szCs w:val="24"/>
          <w:lang w:eastAsia="zh-CN"/>
        </w:rPr>
        <w:t>Kinra</w:t>
      </w:r>
      <w:proofErr w:type="spellEnd"/>
      <w:r w:rsidRPr="00C74610">
        <w:rPr>
          <w:rFonts w:ascii="Book Antiqua" w:eastAsia="DengXian" w:hAnsi="Book Antiqua" w:cs="Times New Roman"/>
          <w:b/>
          <w:kern w:val="2"/>
          <w:sz w:val="24"/>
          <w:szCs w:val="24"/>
          <w:lang w:eastAsia="zh-CN"/>
        </w:rPr>
        <w:t xml:space="preserve"> P</w:t>
      </w:r>
      <w:r w:rsidRPr="00C74610">
        <w:rPr>
          <w:rFonts w:ascii="Book Antiqua" w:eastAsia="DengXian" w:hAnsi="Book Antiqua" w:cs="Times New Roman"/>
          <w:kern w:val="2"/>
          <w:sz w:val="24"/>
          <w:szCs w:val="24"/>
          <w:lang w:eastAsia="zh-CN"/>
        </w:rPr>
        <w:t xml:space="preserve">, John BM. Hepatitis - A induced </w:t>
      </w:r>
      <w:proofErr w:type="gramStart"/>
      <w:r w:rsidRPr="00C74610">
        <w:rPr>
          <w:rFonts w:ascii="Book Antiqua" w:eastAsia="DengXian" w:hAnsi="Book Antiqua" w:cs="Times New Roman"/>
          <w:kern w:val="2"/>
          <w:sz w:val="24"/>
          <w:szCs w:val="24"/>
          <w:lang w:eastAsia="zh-CN"/>
        </w:rPr>
        <w:t>Non Infantile</w:t>
      </w:r>
      <w:proofErr w:type="gramEnd"/>
      <w:r w:rsidRPr="00C74610">
        <w:rPr>
          <w:rFonts w:ascii="Book Antiqua" w:eastAsia="DengXian" w:hAnsi="Book Antiqua" w:cs="Times New Roman"/>
          <w:kern w:val="2"/>
          <w:sz w:val="24"/>
          <w:szCs w:val="24"/>
          <w:lang w:eastAsia="zh-CN"/>
        </w:rPr>
        <w:t xml:space="preserve"> Giant Cell Hepatitis. </w:t>
      </w:r>
      <w:r w:rsidRPr="00C74610">
        <w:rPr>
          <w:rFonts w:ascii="Book Antiqua" w:eastAsia="DengXian" w:hAnsi="Book Antiqua" w:cs="Times New Roman"/>
          <w:i/>
          <w:kern w:val="2"/>
          <w:sz w:val="24"/>
          <w:szCs w:val="24"/>
          <w:lang w:eastAsia="zh-CN"/>
        </w:rPr>
        <w:t>Med J Armed Forces India</w:t>
      </w:r>
      <w:r w:rsidRPr="00C74610">
        <w:rPr>
          <w:rFonts w:ascii="Book Antiqua" w:eastAsia="DengXian" w:hAnsi="Book Antiqua" w:cs="Times New Roman"/>
          <w:kern w:val="2"/>
          <w:sz w:val="24"/>
          <w:szCs w:val="24"/>
          <w:lang w:eastAsia="zh-CN"/>
        </w:rPr>
        <w:t xml:space="preserve"> 2007; </w:t>
      </w:r>
      <w:r w:rsidRPr="00C74610">
        <w:rPr>
          <w:rFonts w:ascii="Book Antiqua" w:eastAsia="DengXian" w:hAnsi="Book Antiqua" w:cs="Times New Roman"/>
          <w:b/>
          <w:kern w:val="2"/>
          <w:sz w:val="24"/>
          <w:szCs w:val="24"/>
          <w:lang w:eastAsia="zh-CN"/>
        </w:rPr>
        <w:t>63</w:t>
      </w:r>
      <w:r w:rsidRPr="00C74610">
        <w:rPr>
          <w:rFonts w:ascii="Book Antiqua" w:eastAsia="DengXian" w:hAnsi="Book Antiqua" w:cs="Times New Roman"/>
          <w:kern w:val="2"/>
          <w:sz w:val="24"/>
          <w:szCs w:val="24"/>
          <w:lang w:eastAsia="zh-CN"/>
        </w:rPr>
        <w:t>: 182-183 [PMID: 27407983 DOI: 10.1016/S0377-1237(07)80073-6]</w:t>
      </w:r>
    </w:p>
    <w:p w14:paraId="78096261"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5 </w:t>
      </w:r>
      <w:r w:rsidRPr="00C74610">
        <w:rPr>
          <w:rFonts w:ascii="Book Antiqua" w:eastAsia="DengXian" w:hAnsi="Book Antiqua" w:cs="Times New Roman"/>
          <w:b/>
          <w:kern w:val="2"/>
          <w:sz w:val="24"/>
          <w:szCs w:val="24"/>
          <w:lang w:eastAsia="zh-CN"/>
        </w:rPr>
        <w:t>Johnson SJ</w:t>
      </w:r>
      <w:r w:rsidRPr="00C74610">
        <w:rPr>
          <w:rFonts w:ascii="Book Antiqua" w:eastAsia="DengXian" w:hAnsi="Book Antiqua" w:cs="Times New Roman"/>
          <w:kern w:val="2"/>
          <w:sz w:val="24"/>
          <w:szCs w:val="24"/>
          <w:lang w:eastAsia="zh-CN"/>
        </w:rPr>
        <w:t xml:space="preserve">, Mathew J, </w:t>
      </w:r>
      <w:proofErr w:type="spellStart"/>
      <w:r w:rsidRPr="00C74610">
        <w:rPr>
          <w:rFonts w:ascii="Book Antiqua" w:eastAsia="DengXian" w:hAnsi="Book Antiqua" w:cs="Times New Roman"/>
          <w:kern w:val="2"/>
          <w:sz w:val="24"/>
          <w:szCs w:val="24"/>
          <w:lang w:eastAsia="zh-CN"/>
        </w:rPr>
        <w:t>MacSween</w:t>
      </w:r>
      <w:proofErr w:type="spellEnd"/>
      <w:r w:rsidRPr="00C74610">
        <w:rPr>
          <w:rFonts w:ascii="Book Antiqua" w:eastAsia="DengXian" w:hAnsi="Book Antiqua" w:cs="Times New Roman"/>
          <w:kern w:val="2"/>
          <w:sz w:val="24"/>
          <w:szCs w:val="24"/>
          <w:lang w:eastAsia="zh-CN"/>
        </w:rPr>
        <w:t xml:space="preserve"> RN, Bennett MK, Burt AD. Post-infantile giant cell hepatitis: histological and immunohistochemical study. </w:t>
      </w:r>
      <w:r w:rsidRPr="00C74610">
        <w:rPr>
          <w:rFonts w:ascii="Book Antiqua" w:eastAsia="DengXian" w:hAnsi="Book Antiqua" w:cs="Times New Roman"/>
          <w:i/>
          <w:kern w:val="2"/>
          <w:sz w:val="24"/>
          <w:szCs w:val="24"/>
          <w:lang w:eastAsia="zh-CN"/>
        </w:rPr>
        <w:t xml:space="preserve">J Clin </w:t>
      </w:r>
      <w:proofErr w:type="spellStart"/>
      <w:r w:rsidRPr="00C74610">
        <w:rPr>
          <w:rFonts w:ascii="Book Antiqua" w:eastAsia="DengXian" w:hAnsi="Book Antiqua" w:cs="Times New Roman"/>
          <w:i/>
          <w:kern w:val="2"/>
          <w:sz w:val="24"/>
          <w:szCs w:val="24"/>
          <w:lang w:eastAsia="zh-CN"/>
        </w:rPr>
        <w:t>Pathol</w:t>
      </w:r>
      <w:proofErr w:type="spellEnd"/>
      <w:r w:rsidRPr="00C74610">
        <w:rPr>
          <w:rFonts w:ascii="Book Antiqua" w:eastAsia="DengXian" w:hAnsi="Book Antiqua" w:cs="Times New Roman"/>
          <w:kern w:val="2"/>
          <w:sz w:val="24"/>
          <w:szCs w:val="24"/>
          <w:lang w:eastAsia="zh-CN"/>
        </w:rPr>
        <w:t xml:space="preserve"> 1994; </w:t>
      </w:r>
      <w:r w:rsidRPr="00C74610">
        <w:rPr>
          <w:rFonts w:ascii="Book Antiqua" w:eastAsia="DengXian" w:hAnsi="Book Antiqua" w:cs="Times New Roman"/>
          <w:b/>
          <w:kern w:val="2"/>
          <w:sz w:val="24"/>
          <w:szCs w:val="24"/>
          <w:lang w:eastAsia="zh-CN"/>
        </w:rPr>
        <w:t>47</w:t>
      </w:r>
      <w:r w:rsidRPr="00C74610">
        <w:rPr>
          <w:rFonts w:ascii="Book Antiqua" w:eastAsia="DengXian" w:hAnsi="Book Antiqua" w:cs="Times New Roman"/>
          <w:kern w:val="2"/>
          <w:sz w:val="24"/>
          <w:szCs w:val="24"/>
          <w:lang w:eastAsia="zh-CN"/>
        </w:rPr>
        <w:t>: 1022-1027 [PMID: 7829677 DOI: 10.1136/jcp.47.11.1022]</w:t>
      </w:r>
    </w:p>
    <w:p w14:paraId="1B102E15"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6 </w:t>
      </w:r>
      <w:proofErr w:type="spellStart"/>
      <w:r w:rsidRPr="00C74610">
        <w:rPr>
          <w:rFonts w:ascii="Book Antiqua" w:eastAsia="DengXian" w:hAnsi="Book Antiqua" w:cs="Times New Roman"/>
          <w:b/>
          <w:kern w:val="2"/>
          <w:sz w:val="24"/>
          <w:szCs w:val="24"/>
          <w:lang w:eastAsia="zh-CN"/>
        </w:rPr>
        <w:t>Protzer</w:t>
      </w:r>
      <w:proofErr w:type="spellEnd"/>
      <w:r w:rsidRPr="00C74610">
        <w:rPr>
          <w:rFonts w:ascii="Book Antiqua" w:eastAsia="DengXian" w:hAnsi="Book Antiqua" w:cs="Times New Roman"/>
          <w:b/>
          <w:kern w:val="2"/>
          <w:sz w:val="24"/>
          <w:szCs w:val="24"/>
          <w:lang w:eastAsia="zh-CN"/>
        </w:rPr>
        <w:t xml:space="preserve"> U</w:t>
      </w:r>
      <w:r w:rsidRPr="00C74610">
        <w:rPr>
          <w:rFonts w:ascii="Book Antiqua" w:eastAsia="DengXian" w:hAnsi="Book Antiqua" w:cs="Times New Roman"/>
          <w:kern w:val="2"/>
          <w:sz w:val="24"/>
          <w:szCs w:val="24"/>
          <w:lang w:eastAsia="zh-CN"/>
        </w:rPr>
        <w:t xml:space="preserve">, Dienes HP, Bianchi L, Lohse AW, </w:t>
      </w:r>
      <w:proofErr w:type="spellStart"/>
      <w:r w:rsidRPr="00C74610">
        <w:rPr>
          <w:rFonts w:ascii="Book Antiqua" w:eastAsia="DengXian" w:hAnsi="Book Antiqua" w:cs="Times New Roman"/>
          <w:kern w:val="2"/>
          <w:sz w:val="24"/>
          <w:szCs w:val="24"/>
          <w:lang w:eastAsia="zh-CN"/>
        </w:rPr>
        <w:t>Helmreich</w:t>
      </w:r>
      <w:proofErr w:type="spellEnd"/>
      <w:r w:rsidRPr="00C74610">
        <w:rPr>
          <w:rFonts w:ascii="Book Antiqua" w:eastAsia="DengXian" w:hAnsi="Book Antiqua" w:cs="Times New Roman"/>
          <w:kern w:val="2"/>
          <w:sz w:val="24"/>
          <w:szCs w:val="24"/>
          <w:lang w:eastAsia="zh-CN"/>
        </w:rPr>
        <w:t xml:space="preserve">-Becker I, </w:t>
      </w:r>
      <w:proofErr w:type="spellStart"/>
      <w:r w:rsidRPr="00C74610">
        <w:rPr>
          <w:rFonts w:ascii="Book Antiqua" w:eastAsia="DengXian" w:hAnsi="Book Antiqua" w:cs="Times New Roman"/>
          <w:kern w:val="2"/>
          <w:sz w:val="24"/>
          <w:szCs w:val="24"/>
          <w:lang w:eastAsia="zh-CN"/>
        </w:rPr>
        <w:t>Gerken</w:t>
      </w:r>
      <w:proofErr w:type="spellEnd"/>
      <w:r w:rsidRPr="00C74610">
        <w:rPr>
          <w:rFonts w:ascii="Book Antiqua" w:eastAsia="DengXian" w:hAnsi="Book Antiqua" w:cs="Times New Roman"/>
          <w:kern w:val="2"/>
          <w:sz w:val="24"/>
          <w:szCs w:val="24"/>
          <w:lang w:eastAsia="zh-CN"/>
        </w:rPr>
        <w:t xml:space="preserve"> G, Meyer </w:t>
      </w:r>
      <w:proofErr w:type="spellStart"/>
      <w:r w:rsidRPr="00C74610">
        <w:rPr>
          <w:rFonts w:ascii="Book Antiqua" w:eastAsia="DengXian" w:hAnsi="Book Antiqua" w:cs="Times New Roman"/>
          <w:kern w:val="2"/>
          <w:sz w:val="24"/>
          <w:szCs w:val="24"/>
          <w:lang w:eastAsia="zh-CN"/>
        </w:rPr>
        <w:t>zum</w:t>
      </w:r>
      <w:proofErr w:type="spellEnd"/>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Büschenfelde</w:t>
      </w:r>
      <w:proofErr w:type="spellEnd"/>
      <w:r w:rsidRPr="00C74610">
        <w:rPr>
          <w:rFonts w:ascii="Book Antiqua" w:eastAsia="DengXian" w:hAnsi="Book Antiqua" w:cs="Times New Roman"/>
          <w:kern w:val="2"/>
          <w:sz w:val="24"/>
          <w:szCs w:val="24"/>
          <w:lang w:eastAsia="zh-CN"/>
        </w:rPr>
        <w:t xml:space="preserve"> KH. Post-infantile giant cell hepatitis in patients with primary sclerosing cholangitis and autoimmune hepatitis. </w:t>
      </w:r>
      <w:r w:rsidRPr="00C74610">
        <w:rPr>
          <w:rFonts w:ascii="Book Antiqua" w:eastAsia="DengXian" w:hAnsi="Book Antiqua" w:cs="Times New Roman"/>
          <w:i/>
          <w:kern w:val="2"/>
          <w:sz w:val="24"/>
          <w:szCs w:val="24"/>
          <w:lang w:eastAsia="zh-CN"/>
        </w:rPr>
        <w:t>Liver</w:t>
      </w:r>
      <w:r w:rsidRPr="00C74610">
        <w:rPr>
          <w:rFonts w:ascii="Book Antiqua" w:eastAsia="DengXian" w:hAnsi="Book Antiqua" w:cs="Times New Roman"/>
          <w:kern w:val="2"/>
          <w:sz w:val="24"/>
          <w:szCs w:val="24"/>
          <w:lang w:eastAsia="zh-CN"/>
        </w:rPr>
        <w:t xml:space="preserve"> 1996; </w:t>
      </w:r>
      <w:r w:rsidRPr="00C74610">
        <w:rPr>
          <w:rFonts w:ascii="Book Antiqua" w:eastAsia="DengXian" w:hAnsi="Book Antiqua" w:cs="Times New Roman"/>
          <w:b/>
          <w:kern w:val="2"/>
          <w:sz w:val="24"/>
          <w:szCs w:val="24"/>
          <w:lang w:eastAsia="zh-CN"/>
        </w:rPr>
        <w:t>16</w:t>
      </w:r>
      <w:r w:rsidRPr="00C74610">
        <w:rPr>
          <w:rFonts w:ascii="Book Antiqua" w:eastAsia="DengXian" w:hAnsi="Book Antiqua" w:cs="Times New Roman"/>
          <w:kern w:val="2"/>
          <w:sz w:val="24"/>
          <w:szCs w:val="24"/>
          <w:lang w:eastAsia="zh-CN"/>
        </w:rPr>
        <w:t>: 274-282 [PMID: 8878001 DOI: 10.1111/j.1600-</w:t>
      </w:r>
      <w:proofErr w:type="gramStart"/>
      <w:r w:rsidRPr="00C74610">
        <w:rPr>
          <w:rFonts w:ascii="Book Antiqua" w:eastAsia="DengXian" w:hAnsi="Book Antiqua" w:cs="Times New Roman"/>
          <w:kern w:val="2"/>
          <w:sz w:val="24"/>
          <w:szCs w:val="24"/>
          <w:lang w:eastAsia="zh-CN"/>
        </w:rPr>
        <w:t>0676.1996.tb</w:t>
      </w:r>
      <w:proofErr w:type="gramEnd"/>
      <w:r w:rsidRPr="00C74610">
        <w:rPr>
          <w:rFonts w:ascii="Book Antiqua" w:eastAsia="DengXian" w:hAnsi="Book Antiqua" w:cs="Times New Roman"/>
          <w:kern w:val="2"/>
          <w:sz w:val="24"/>
          <w:szCs w:val="24"/>
          <w:lang w:eastAsia="zh-CN"/>
        </w:rPr>
        <w:t>00743.x]</w:t>
      </w:r>
    </w:p>
    <w:p w14:paraId="56C4A56F"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7 </w:t>
      </w:r>
      <w:proofErr w:type="spellStart"/>
      <w:r w:rsidRPr="00C74610">
        <w:rPr>
          <w:rFonts w:ascii="Book Antiqua" w:eastAsia="DengXian" w:hAnsi="Book Antiqua" w:cs="Times New Roman"/>
          <w:b/>
          <w:kern w:val="2"/>
          <w:sz w:val="24"/>
          <w:szCs w:val="24"/>
          <w:lang w:eastAsia="zh-CN"/>
        </w:rPr>
        <w:t>Falasca</w:t>
      </w:r>
      <w:proofErr w:type="spellEnd"/>
      <w:r w:rsidRPr="00C74610">
        <w:rPr>
          <w:rFonts w:ascii="Book Antiqua" w:eastAsia="DengXian" w:hAnsi="Book Antiqua" w:cs="Times New Roman"/>
          <w:b/>
          <w:kern w:val="2"/>
          <w:sz w:val="24"/>
          <w:szCs w:val="24"/>
          <w:lang w:eastAsia="zh-CN"/>
        </w:rPr>
        <w:t xml:space="preserve"> L</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Nonno</w:t>
      </w:r>
      <w:proofErr w:type="spellEnd"/>
      <w:r w:rsidRPr="00C74610">
        <w:rPr>
          <w:rFonts w:ascii="Book Antiqua" w:eastAsia="DengXian" w:hAnsi="Book Antiqua" w:cs="Times New Roman"/>
          <w:kern w:val="2"/>
          <w:sz w:val="24"/>
          <w:szCs w:val="24"/>
          <w:lang w:eastAsia="zh-CN"/>
        </w:rPr>
        <w:t xml:space="preserve"> FD, Palmieri F, </w:t>
      </w:r>
      <w:proofErr w:type="spellStart"/>
      <w:r w:rsidRPr="00C74610">
        <w:rPr>
          <w:rFonts w:ascii="Book Antiqua" w:eastAsia="DengXian" w:hAnsi="Book Antiqua" w:cs="Times New Roman"/>
          <w:kern w:val="2"/>
          <w:sz w:val="24"/>
          <w:szCs w:val="24"/>
          <w:lang w:eastAsia="zh-CN"/>
        </w:rPr>
        <w:t>Licordari</w:t>
      </w:r>
      <w:proofErr w:type="spellEnd"/>
      <w:r w:rsidRPr="00C74610">
        <w:rPr>
          <w:rFonts w:ascii="Book Antiqua" w:eastAsia="DengXian" w:hAnsi="Book Antiqua" w:cs="Times New Roman"/>
          <w:kern w:val="2"/>
          <w:sz w:val="24"/>
          <w:szCs w:val="24"/>
          <w:lang w:eastAsia="zh-CN"/>
        </w:rPr>
        <w:t xml:space="preserve"> R, </w:t>
      </w:r>
      <w:proofErr w:type="spellStart"/>
      <w:r w:rsidRPr="00C74610">
        <w:rPr>
          <w:rFonts w:ascii="Book Antiqua" w:eastAsia="DengXian" w:hAnsi="Book Antiqua" w:cs="Times New Roman"/>
          <w:kern w:val="2"/>
          <w:sz w:val="24"/>
          <w:szCs w:val="24"/>
          <w:lang w:eastAsia="zh-CN"/>
        </w:rPr>
        <w:t>Iannicelli</w:t>
      </w:r>
      <w:proofErr w:type="spellEnd"/>
      <w:r w:rsidRPr="00C74610">
        <w:rPr>
          <w:rFonts w:ascii="Book Antiqua" w:eastAsia="DengXian" w:hAnsi="Book Antiqua" w:cs="Times New Roman"/>
          <w:kern w:val="2"/>
          <w:sz w:val="24"/>
          <w:szCs w:val="24"/>
          <w:lang w:eastAsia="zh-CN"/>
        </w:rPr>
        <w:t xml:space="preserve"> G, Antonucci G, </w:t>
      </w:r>
      <w:proofErr w:type="spellStart"/>
      <w:r w:rsidRPr="00C74610">
        <w:rPr>
          <w:rFonts w:ascii="Book Antiqua" w:eastAsia="DengXian" w:hAnsi="Book Antiqua" w:cs="Times New Roman"/>
          <w:kern w:val="2"/>
          <w:sz w:val="24"/>
          <w:szCs w:val="24"/>
          <w:lang w:eastAsia="zh-CN"/>
        </w:rPr>
        <w:t>Baiocchini</w:t>
      </w:r>
      <w:proofErr w:type="spellEnd"/>
      <w:r w:rsidRPr="00C74610">
        <w:rPr>
          <w:rFonts w:ascii="Book Antiqua" w:eastAsia="DengXian" w:hAnsi="Book Antiqua" w:cs="Times New Roman"/>
          <w:kern w:val="2"/>
          <w:sz w:val="24"/>
          <w:szCs w:val="24"/>
          <w:lang w:eastAsia="zh-CN"/>
        </w:rPr>
        <w:t xml:space="preserve"> A. Two cases of giant cell hepatitis in HIV-infected patients. </w:t>
      </w:r>
      <w:r w:rsidRPr="00C74610">
        <w:rPr>
          <w:rFonts w:ascii="Book Antiqua" w:eastAsia="DengXian" w:hAnsi="Book Antiqua" w:cs="Times New Roman"/>
          <w:i/>
          <w:kern w:val="2"/>
          <w:sz w:val="24"/>
          <w:szCs w:val="24"/>
          <w:lang w:eastAsia="zh-CN"/>
        </w:rPr>
        <w:t>Int J STD AIDS</w:t>
      </w:r>
      <w:r w:rsidRPr="00C74610">
        <w:rPr>
          <w:rFonts w:ascii="Book Antiqua" w:eastAsia="DengXian" w:hAnsi="Book Antiqua" w:cs="Times New Roman"/>
          <w:kern w:val="2"/>
          <w:sz w:val="24"/>
          <w:szCs w:val="24"/>
          <w:lang w:eastAsia="zh-CN"/>
        </w:rPr>
        <w:t xml:space="preserve"> 2012; </w:t>
      </w:r>
      <w:r w:rsidRPr="00C74610">
        <w:rPr>
          <w:rFonts w:ascii="Book Antiqua" w:eastAsia="DengXian" w:hAnsi="Book Antiqua" w:cs="Times New Roman"/>
          <w:b/>
          <w:kern w:val="2"/>
          <w:sz w:val="24"/>
          <w:szCs w:val="24"/>
          <w:lang w:eastAsia="zh-CN"/>
        </w:rPr>
        <w:t>23</w:t>
      </w:r>
      <w:r w:rsidRPr="00C74610">
        <w:rPr>
          <w:rFonts w:ascii="Book Antiqua" w:eastAsia="DengXian" w:hAnsi="Book Antiqua" w:cs="Times New Roman"/>
          <w:kern w:val="2"/>
          <w:sz w:val="24"/>
          <w:szCs w:val="24"/>
          <w:lang w:eastAsia="zh-CN"/>
        </w:rPr>
        <w:t>: e3-e4 [PMID: 22844018 DOI: 10.1258/ijsa.2009.009407]</w:t>
      </w:r>
    </w:p>
    <w:p w14:paraId="510B69F1"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8 </w:t>
      </w:r>
      <w:r w:rsidRPr="00C74610">
        <w:rPr>
          <w:rFonts w:ascii="Book Antiqua" w:eastAsia="DengXian" w:hAnsi="Book Antiqua" w:cs="Times New Roman"/>
          <w:b/>
          <w:kern w:val="2"/>
          <w:sz w:val="24"/>
          <w:szCs w:val="24"/>
          <w:lang w:eastAsia="zh-CN"/>
        </w:rPr>
        <w:t>Gupta E</w:t>
      </w:r>
      <w:r w:rsidRPr="00C74610">
        <w:rPr>
          <w:rFonts w:ascii="Book Antiqua" w:eastAsia="DengXian" w:hAnsi="Book Antiqua" w:cs="Times New Roman"/>
          <w:kern w:val="2"/>
          <w:sz w:val="24"/>
          <w:szCs w:val="24"/>
          <w:lang w:eastAsia="zh-CN"/>
        </w:rPr>
        <w:t>, Yacoub M, Higgins M, Al-</w:t>
      </w:r>
      <w:proofErr w:type="spellStart"/>
      <w:r w:rsidRPr="00C74610">
        <w:rPr>
          <w:rFonts w:ascii="Book Antiqua" w:eastAsia="DengXian" w:hAnsi="Book Antiqua" w:cs="Times New Roman"/>
          <w:kern w:val="2"/>
          <w:sz w:val="24"/>
          <w:szCs w:val="24"/>
          <w:lang w:eastAsia="zh-CN"/>
        </w:rPr>
        <w:t>Katib</w:t>
      </w:r>
      <w:proofErr w:type="spellEnd"/>
      <w:r w:rsidRPr="00C74610">
        <w:rPr>
          <w:rFonts w:ascii="Book Antiqua" w:eastAsia="DengXian" w:hAnsi="Book Antiqua" w:cs="Times New Roman"/>
          <w:kern w:val="2"/>
          <w:sz w:val="24"/>
          <w:szCs w:val="24"/>
          <w:lang w:eastAsia="zh-CN"/>
        </w:rPr>
        <w:t xml:space="preserve"> AM. Syncytial giant cell hepatitis associated with chronic lymphocytic leukemia: a case report. </w:t>
      </w:r>
      <w:r w:rsidRPr="00C74610">
        <w:rPr>
          <w:rFonts w:ascii="Book Antiqua" w:eastAsia="DengXian" w:hAnsi="Book Antiqua" w:cs="Times New Roman"/>
          <w:i/>
          <w:kern w:val="2"/>
          <w:sz w:val="24"/>
          <w:szCs w:val="24"/>
          <w:lang w:eastAsia="zh-CN"/>
        </w:rPr>
        <w:t xml:space="preserve">BMC Blood </w:t>
      </w:r>
      <w:proofErr w:type="spellStart"/>
      <w:r w:rsidRPr="00C74610">
        <w:rPr>
          <w:rFonts w:ascii="Book Antiqua" w:eastAsia="DengXian" w:hAnsi="Book Antiqua" w:cs="Times New Roman"/>
          <w:i/>
          <w:kern w:val="2"/>
          <w:sz w:val="24"/>
          <w:szCs w:val="24"/>
          <w:lang w:eastAsia="zh-CN"/>
        </w:rPr>
        <w:t>Disord</w:t>
      </w:r>
      <w:proofErr w:type="spellEnd"/>
      <w:r w:rsidRPr="00C74610">
        <w:rPr>
          <w:rFonts w:ascii="Book Antiqua" w:eastAsia="DengXian" w:hAnsi="Book Antiqua" w:cs="Times New Roman"/>
          <w:kern w:val="2"/>
          <w:sz w:val="24"/>
          <w:szCs w:val="24"/>
          <w:lang w:eastAsia="zh-CN"/>
        </w:rPr>
        <w:t xml:space="preserve"> 2012; </w:t>
      </w:r>
      <w:r w:rsidRPr="00C74610">
        <w:rPr>
          <w:rFonts w:ascii="Book Antiqua" w:eastAsia="DengXian" w:hAnsi="Book Antiqua" w:cs="Times New Roman"/>
          <w:b/>
          <w:kern w:val="2"/>
          <w:sz w:val="24"/>
          <w:szCs w:val="24"/>
          <w:lang w:eastAsia="zh-CN"/>
        </w:rPr>
        <w:t>12</w:t>
      </w:r>
      <w:r w:rsidRPr="00C74610">
        <w:rPr>
          <w:rFonts w:ascii="Book Antiqua" w:eastAsia="DengXian" w:hAnsi="Book Antiqua" w:cs="Times New Roman"/>
          <w:kern w:val="2"/>
          <w:sz w:val="24"/>
          <w:szCs w:val="24"/>
          <w:lang w:eastAsia="zh-CN"/>
        </w:rPr>
        <w:t>: 8 [PMID: 22812631 DOI: 10.1186/1471-2326-12-8]</w:t>
      </w:r>
    </w:p>
    <w:p w14:paraId="3DEC1B7E"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9 </w:t>
      </w:r>
      <w:proofErr w:type="spellStart"/>
      <w:r w:rsidRPr="00C74610">
        <w:rPr>
          <w:rFonts w:ascii="Book Antiqua" w:eastAsia="DengXian" w:hAnsi="Book Antiqua" w:cs="Times New Roman"/>
          <w:b/>
          <w:kern w:val="2"/>
          <w:sz w:val="24"/>
          <w:szCs w:val="24"/>
          <w:lang w:eastAsia="zh-CN"/>
        </w:rPr>
        <w:t>Bouguila</w:t>
      </w:r>
      <w:proofErr w:type="spellEnd"/>
      <w:r w:rsidRPr="00C74610">
        <w:rPr>
          <w:rFonts w:ascii="Book Antiqua" w:eastAsia="DengXian" w:hAnsi="Book Antiqua" w:cs="Times New Roman"/>
          <w:b/>
          <w:kern w:val="2"/>
          <w:sz w:val="24"/>
          <w:szCs w:val="24"/>
          <w:lang w:eastAsia="zh-CN"/>
        </w:rPr>
        <w:t xml:space="preserve"> J</w:t>
      </w:r>
      <w:r w:rsidRPr="00C74610">
        <w:rPr>
          <w:rFonts w:ascii="Book Antiqua" w:eastAsia="DengXian" w:hAnsi="Book Antiqua" w:cs="Times New Roman"/>
          <w:kern w:val="2"/>
          <w:sz w:val="24"/>
          <w:szCs w:val="24"/>
          <w:lang w:eastAsia="zh-CN"/>
        </w:rPr>
        <w:t xml:space="preserve">, Mabrouk S, </w:t>
      </w:r>
      <w:proofErr w:type="spellStart"/>
      <w:r w:rsidRPr="00C74610">
        <w:rPr>
          <w:rFonts w:ascii="Book Antiqua" w:eastAsia="DengXian" w:hAnsi="Book Antiqua" w:cs="Times New Roman"/>
          <w:kern w:val="2"/>
          <w:sz w:val="24"/>
          <w:szCs w:val="24"/>
          <w:lang w:eastAsia="zh-CN"/>
        </w:rPr>
        <w:t>Tilouche</w:t>
      </w:r>
      <w:proofErr w:type="spellEnd"/>
      <w:r w:rsidRPr="00C74610">
        <w:rPr>
          <w:rFonts w:ascii="Book Antiqua" w:eastAsia="DengXian" w:hAnsi="Book Antiqua" w:cs="Times New Roman"/>
          <w:kern w:val="2"/>
          <w:sz w:val="24"/>
          <w:szCs w:val="24"/>
          <w:lang w:eastAsia="zh-CN"/>
        </w:rPr>
        <w:t xml:space="preserve"> S, </w:t>
      </w:r>
      <w:proofErr w:type="spellStart"/>
      <w:r w:rsidRPr="00C74610">
        <w:rPr>
          <w:rFonts w:ascii="Book Antiqua" w:eastAsia="DengXian" w:hAnsi="Book Antiqua" w:cs="Times New Roman"/>
          <w:kern w:val="2"/>
          <w:sz w:val="24"/>
          <w:szCs w:val="24"/>
          <w:lang w:eastAsia="zh-CN"/>
        </w:rPr>
        <w:t>Bakir</w:t>
      </w:r>
      <w:proofErr w:type="spellEnd"/>
      <w:r w:rsidRPr="00C74610">
        <w:rPr>
          <w:rFonts w:ascii="Book Antiqua" w:eastAsia="DengXian" w:hAnsi="Book Antiqua" w:cs="Times New Roman"/>
          <w:kern w:val="2"/>
          <w:sz w:val="24"/>
          <w:szCs w:val="24"/>
          <w:lang w:eastAsia="zh-CN"/>
        </w:rPr>
        <w:t xml:space="preserve"> D, </w:t>
      </w:r>
      <w:proofErr w:type="spellStart"/>
      <w:r w:rsidRPr="00C74610">
        <w:rPr>
          <w:rFonts w:ascii="Book Antiqua" w:eastAsia="DengXian" w:hAnsi="Book Antiqua" w:cs="Times New Roman"/>
          <w:kern w:val="2"/>
          <w:sz w:val="24"/>
          <w:szCs w:val="24"/>
          <w:lang w:eastAsia="zh-CN"/>
        </w:rPr>
        <w:t>Trabelsi</w:t>
      </w:r>
      <w:proofErr w:type="spellEnd"/>
      <w:r w:rsidRPr="00C74610">
        <w:rPr>
          <w:rFonts w:ascii="Book Antiqua" w:eastAsia="DengXian" w:hAnsi="Book Antiqua" w:cs="Times New Roman"/>
          <w:kern w:val="2"/>
          <w:sz w:val="24"/>
          <w:szCs w:val="24"/>
          <w:lang w:eastAsia="zh-CN"/>
        </w:rPr>
        <w:t xml:space="preserve"> A, </w:t>
      </w:r>
      <w:proofErr w:type="spellStart"/>
      <w:r w:rsidRPr="00C74610">
        <w:rPr>
          <w:rFonts w:ascii="Book Antiqua" w:eastAsia="DengXian" w:hAnsi="Book Antiqua" w:cs="Times New Roman"/>
          <w:kern w:val="2"/>
          <w:sz w:val="24"/>
          <w:szCs w:val="24"/>
          <w:lang w:eastAsia="zh-CN"/>
        </w:rPr>
        <w:t>Hmila</w:t>
      </w:r>
      <w:proofErr w:type="spellEnd"/>
      <w:r w:rsidRPr="00C74610">
        <w:rPr>
          <w:rFonts w:ascii="Book Antiqua" w:eastAsia="DengXian" w:hAnsi="Book Antiqua" w:cs="Times New Roman"/>
          <w:kern w:val="2"/>
          <w:sz w:val="24"/>
          <w:szCs w:val="24"/>
          <w:lang w:eastAsia="zh-CN"/>
        </w:rPr>
        <w:t xml:space="preserve"> A, </w:t>
      </w:r>
      <w:proofErr w:type="spellStart"/>
      <w:r w:rsidRPr="00C74610">
        <w:rPr>
          <w:rFonts w:ascii="Book Antiqua" w:eastAsia="DengXian" w:hAnsi="Book Antiqua" w:cs="Times New Roman"/>
          <w:kern w:val="2"/>
          <w:sz w:val="24"/>
          <w:szCs w:val="24"/>
          <w:lang w:eastAsia="zh-CN"/>
        </w:rPr>
        <w:t>Boughammoura</w:t>
      </w:r>
      <w:proofErr w:type="spellEnd"/>
      <w:r w:rsidRPr="00C74610">
        <w:rPr>
          <w:rFonts w:ascii="Book Antiqua" w:eastAsia="DengXian" w:hAnsi="Book Antiqua" w:cs="Times New Roman"/>
          <w:kern w:val="2"/>
          <w:sz w:val="24"/>
          <w:szCs w:val="24"/>
          <w:lang w:eastAsia="zh-CN"/>
        </w:rPr>
        <w:t xml:space="preserve"> L. Giant cell hepatitis with autoimmune hemolytic anemia in a </w:t>
      </w:r>
      <w:proofErr w:type="gramStart"/>
      <w:r w:rsidRPr="00C74610">
        <w:rPr>
          <w:rFonts w:ascii="Book Antiqua" w:eastAsia="DengXian" w:hAnsi="Book Antiqua" w:cs="Times New Roman"/>
          <w:kern w:val="2"/>
          <w:sz w:val="24"/>
          <w:szCs w:val="24"/>
          <w:lang w:eastAsia="zh-CN"/>
        </w:rPr>
        <w:t>nine month old</w:t>
      </w:r>
      <w:proofErr w:type="gramEnd"/>
      <w:r w:rsidRPr="00C74610">
        <w:rPr>
          <w:rFonts w:ascii="Book Antiqua" w:eastAsia="DengXian" w:hAnsi="Book Antiqua" w:cs="Times New Roman"/>
          <w:kern w:val="2"/>
          <w:sz w:val="24"/>
          <w:szCs w:val="24"/>
          <w:lang w:eastAsia="zh-CN"/>
        </w:rPr>
        <w:t xml:space="preserve"> infant. </w:t>
      </w:r>
      <w:r w:rsidRPr="00C74610">
        <w:rPr>
          <w:rFonts w:ascii="Book Antiqua" w:eastAsia="DengXian" w:hAnsi="Book Antiqua" w:cs="Times New Roman"/>
          <w:i/>
          <w:kern w:val="2"/>
          <w:sz w:val="24"/>
          <w:szCs w:val="24"/>
          <w:lang w:eastAsia="zh-CN"/>
        </w:rPr>
        <w:t xml:space="preserve">World J </w:t>
      </w:r>
      <w:proofErr w:type="spellStart"/>
      <w:r w:rsidRPr="00C74610">
        <w:rPr>
          <w:rFonts w:ascii="Book Antiqua" w:eastAsia="DengXian" w:hAnsi="Book Antiqua" w:cs="Times New Roman"/>
          <w:i/>
          <w:kern w:val="2"/>
          <w:sz w:val="24"/>
          <w:szCs w:val="24"/>
          <w:lang w:eastAsia="zh-CN"/>
        </w:rPr>
        <w:t>Hepatol</w:t>
      </w:r>
      <w:proofErr w:type="spellEnd"/>
      <w:r w:rsidRPr="00C74610">
        <w:rPr>
          <w:rFonts w:ascii="Book Antiqua" w:eastAsia="DengXian" w:hAnsi="Book Antiqua" w:cs="Times New Roman"/>
          <w:kern w:val="2"/>
          <w:sz w:val="24"/>
          <w:szCs w:val="24"/>
          <w:lang w:eastAsia="zh-CN"/>
        </w:rPr>
        <w:t xml:space="preserve"> 2013; </w:t>
      </w:r>
      <w:r w:rsidRPr="00C74610">
        <w:rPr>
          <w:rFonts w:ascii="Book Antiqua" w:eastAsia="DengXian" w:hAnsi="Book Antiqua" w:cs="Times New Roman"/>
          <w:b/>
          <w:kern w:val="2"/>
          <w:sz w:val="24"/>
          <w:szCs w:val="24"/>
          <w:lang w:eastAsia="zh-CN"/>
        </w:rPr>
        <w:t>5</w:t>
      </w:r>
      <w:r w:rsidRPr="00C74610">
        <w:rPr>
          <w:rFonts w:ascii="Book Antiqua" w:eastAsia="DengXian" w:hAnsi="Book Antiqua" w:cs="Times New Roman"/>
          <w:kern w:val="2"/>
          <w:sz w:val="24"/>
          <w:szCs w:val="24"/>
          <w:lang w:eastAsia="zh-CN"/>
        </w:rPr>
        <w:t>: 226-229 [PMID: 23671728 DOI: 10.4254/</w:t>
      </w:r>
      <w:proofErr w:type="gramStart"/>
      <w:r w:rsidRPr="00C74610">
        <w:rPr>
          <w:rFonts w:ascii="Book Antiqua" w:eastAsia="DengXian" w:hAnsi="Book Antiqua" w:cs="Times New Roman"/>
          <w:kern w:val="2"/>
          <w:sz w:val="24"/>
          <w:szCs w:val="24"/>
          <w:lang w:eastAsia="zh-CN"/>
        </w:rPr>
        <w:t>wjh.v</w:t>
      </w:r>
      <w:proofErr w:type="gramEnd"/>
      <w:r w:rsidRPr="00C74610">
        <w:rPr>
          <w:rFonts w:ascii="Book Antiqua" w:eastAsia="DengXian" w:hAnsi="Book Antiqua" w:cs="Times New Roman"/>
          <w:kern w:val="2"/>
          <w:sz w:val="24"/>
          <w:szCs w:val="24"/>
          <w:lang w:eastAsia="zh-CN"/>
        </w:rPr>
        <w:t>5.i4.226]</w:t>
      </w:r>
    </w:p>
    <w:p w14:paraId="25E77B8E"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10 </w:t>
      </w:r>
      <w:proofErr w:type="spellStart"/>
      <w:r w:rsidRPr="00C74610">
        <w:rPr>
          <w:rFonts w:ascii="Book Antiqua" w:eastAsia="DengXian" w:hAnsi="Book Antiqua" w:cs="Times New Roman"/>
          <w:b/>
          <w:kern w:val="2"/>
          <w:sz w:val="24"/>
          <w:szCs w:val="24"/>
          <w:lang w:eastAsia="zh-CN"/>
        </w:rPr>
        <w:t>Estradas</w:t>
      </w:r>
      <w:proofErr w:type="spellEnd"/>
      <w:r w:rsidRPr="00C74610">
        <w:rPr>
          <w:rFonts w:ascii="Book Antiqua" w:eastAsia="DengXian" w:hAnsi="Book Antiqua" w:cs="Times New Roman"/>
          <w:b/>
          <w:kern w:val="2"/>
          <w:sz w:val="24"/>
          <w:szCs w:val="24"/>
          <w:lang w:eastAsia="zh-CN"/>
        </w:rPr>
        <w:t xml:space="preserve"> J</w:t>
      </w:r>
      <w:r w:rsidRPr="00C74610">
        <w:rPr>
          <w:rFonts w:ascii="Book Antiqua" w:eastAsia="DengXian" w:hAnsi="Book Antiqua" w:cs="Times New Roman"/>
          <w:kern w:val="2"/>
          <w:sz w:val="24"/>
          <w:szCs w:val="24"/>
          <w:lang w:eastAsia="zh-CN"/>
        </w:rPr>
        <w:t xml:space="preserve">, Pascual-Ramos V, Martínez B, Uribe M, Torre A. Autoimmune hepatitis </w:t>
      </w:r>
      <w:r w:rsidRPr="00C74610">
        <w:rPr>
          <w:rFonts w:ascii="Book Antiqua" w:eastAsia="DengXian" w:hAnsi="Book Antiqua" w:cs="Times New Roman"/>
          <w:kern w:val="2"/>
          <w:sz w:val="24"/>
          <w:szCs w:val="24"/>
          <w:lang w:eastAsia="zh-CN"/>
        </w:rPr>
        <w:lastRenderedPageBreak/>
        <w:t xml:space="preserve">with giant-cell transformation. </w:t>
      </w:r>
      <w:r w:rsidRPr="00C74610">
        <w:rPr>
          <w:rFonts w:ascii="Book Antiqua" w:eastAsia="DengXian" w:hAnsi="Book Antiqua" w:cs="Times New Roman"/>
          <w:i/>
          <w:kern w:val="2"/>
          <w:sz w:val="24"/>
          <w:szCs w:val="24"/>
          <w:lang w:eastAsia="zh-CN"/>
        </w:rPr>
        <w:t xml:space="preserve">Ann </w:t>
      </w:r>
      <w:proofErr w:type="spellStart"/>
      <w:r w:rsidRPr="00C74610">
        <w:rPr>
          <w:rFonts w:ascii="Book Antiqua" w:eastAsia="DengXian" w:hAnsi="Book Antiqua" w:cs="Times New Roman"/>
          <w:i/>
          <w:kern w:val="2"/>
          <w:sz w:val="24"/>
          <w:szCs w:val="24"/>
          <w:lang w:eastAsia="zh-CN"/>
        </w:rPr>
        <w:t>Hepatol</w:t>
      </w:r>
      <w:proofErr w:type="spellEnd"/>
      <w:r w:rsidRPr="00C74610">
        <w:rPr>
          <w:rFonts w:ascii="Book Antiqua" w:eastAsia="DengXian" w:hAnsi="Book Antiqua" w:cs="Times New Roman"/>
          <w:kern w:val="2"/>
          <w:sz w:val="24"/>
          <w:szCs w:val="24"/>
          <w:lang w:eastAsia="zh-CN"/>
        </w:rPr>
        <w:t xml:space="preserve"> 2009; </w:t>
      </w:r>
      <w:r w:rsidRPr="00C74610">
        <w:rPr>
          <w:rFonts w:ascii="Book Antiqua" w:eastAsia="DengXian" w:hAnsi="Book Antiqua" w:cs="Times New Roman"/>
          <w:b/>
          <w:kern w:val="2"/>
          <w:sz w:val="24"/>
          <w:szCs w:val="24"/>
          <w:lang w:eastAsia="zh-CN"/>
        </w:rPr>
        <w:t>8</w:t>
      </w:r>
      <w:r w:rsidRPr="00C74610">
        <w:rPr>
          <w:rFonts w:ascii="Book Antiqua" w:eastAsia="DengXian" w:hAnsi="Book Antiqua" w:cs="Times New Roman"/>
          <w:kern w:val="2"/>
          <w:sz w:val="24"/>
          <w:szCs w:val="24"/>
          <w:lang w:eastAsia="zh-CN"/>
        </w:rPr>
        <w:t>: 68-70 [PMID: 19221538 DOI: 10.1152/ajpgi.90298.2008]</w:t>
      </w:r>
    </w:p>
    <w:p w14:paraId="3C7BB4B4"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11 </w:t>
      </w:r>
      <w:r w:rsidRPr="00C74610">
        <w:rPr>
          <w:rFonts w:ascii="Book Antiqua" w:eastAsia="DengXian" w:hAnsi="Book Antiqua" w:cs="Times New Roman"/>
          <w:b/>
          <w:kern w:val="2"/>
          <w:sz w:val="24"/>
          <w:szCs w:val="24"/>
          <w:lang w:eastAsia="zh-CN"/>
        </w:rPr>
        <w:t>Moreno-Otero R</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Trapero-Marugán</w:t>
      </w:r>
      <w:proofErr w:type="spellEnd"/>
      <w:r w:rsidRPr="00C74610">
        <w:rPr>
          <w:rFonts w:ascii="Book Antiqua" w:eastAsia="DengXian" w:hAnsi="Book Antiqua" w:cs="Times New Roman"/>
          <w:kern w:val="2"/>
          <w:sz w:val="24"/>
          <w:szCs w:val="24"/>
          <w:lang w:eastAsia="zh-CN"/>
        </w:rPr>
        <w:t xml:space="preserve"> M, García-</w:t>
      </w:r>
      <w:proofErr w:type="spellStart"/>
      <w:r w:rsidRPr="00C74610">
        <w:rPr>
          <w:rFonts w:ascii="Book Antiqua" w:eastAsia="DengXian" w:hAnsi="Book Antiqua" w:cs="Times New Roman"/>
          <w:kern w:val="2"/>
          <w:sz w:val="24"/>
          <w:szCs w:val="24"/>
          <w:lang w:eastAsia="zh-CN"/>
        </w:rPr>
        <w:t>Buey</w:t>
      </w:r>
      <w:proofErr w:type="spellEnd"/>
      <w:r w:rsidRPr="00C74610">
        <w:rPr>
          <w:rFonts w:ascii="Book Antiqua" w:eastAsia="DengXian" w:hAnsi="Book Antiqua" w:cs="Times New Roman"/>
          <w:kern w:val="2"/>
          <w:sz w:val="24"/>
          <w:szCs w:val="24"/>
          <w:lang w:eastAsia="zh-CN"/>
        </w:rPr>
        <w:t xml:space="preserve"> L, García-</w:t>
      </w:r>
      <w:proofErr w:type="spellStart"/>
      <w:r w:rsidRPr="00C74610">
        <w:rPr>
          <w:rFonts w:ascii="Book Antiqua" w:eastAsia="DengXian" w:hAnsi="Book Antiqua" w:cs="Times New Roman"/>
          <w:kern w:val="2"/>
          <w:sz w:val="24"/>
          <w:szCs w:val="24"/>
          <w:lang w:eastAsia="zh-CN"/>
        </w:rPr>
        <w:t>Sancchez</w:t>
      </w:r>
      <w:proofErr w:type="spellEnd"/>
      <w:r w:rsidRPr="00C74610">
        <w:rPr>
          <w:rFonts w:ascii="Book Antiqua" w:eastAsia="DengXian" w:hAnsi="Book Antiqua" w:cs="Times New Roman"/>
          <w:kern w:val="2"/>
          <w:sz w:val="24"/>
          <w:szCs w:val="24"/>
          <w:lang w:eastAsia="zh-CN"/>
        </w:rPr>
        <w:t xml:space="preserve"> A. Drug-induced </w:t>
      </w:r>
      <w:proofErr w:type="spellStart"/>
      <w:r w:rsidRPr="00C74610">
        <w:rPr>
          <w:rFonts w:ascii="Book Antiqua" w:eastAsia="DengXian" w:hAnsi="Book Antiqua" w:cs="Times New Roman"/>
          <w:kern w:val="2"/>
          <w:sz w:val="24"/>
          <w:szCs w:val="24"/>
          <w:lang w:eastAsia="zh-CN"/>
        </w:rPr>
        <w:t>postinfantile</w:t>
      </w:r>
      <w:proofErr w:type="spellEnd"/>
      <w:r w:rsidRPr="00C74610">
        <w:rPr>
          <w:rFonts w:ascii="Book Antiqua" w:eastAsia="DengXian" w:hAnsi="Book Antiqua" w:cs="Times New Roman"/>
          <w:kern w:val="2"/>
          <w:sz w:val="24"/>
          <w:szCs w:val="24"/>
          <w:lang w:eastAsia="zh-CN"/>
        </w:rPr>
        <w:t xml:space="preserve"> giant cell hepatitis. </w:t>
      </w:r>
      <w:r w:rsidRPr="00C74610">
        <w:rPr>
          <w:rFonts w:ascii="Book Antiqua" w:eastAsia="DengXian" w:hAnsi="Book Antiqua" w:cs="Times New Roman"/>
          <w:i/>
          <w:kern w:val="2"/>
          <w:sz w:val="24"/>
          <w:szCs w:val="24"/>
          <w:lang w:eastAsia="zh-CN"/>
        </w:rPr>
        <w:t>Hepatology</w:t>
      </w:r>
      <w:r w:rsidRPr="00C74610">
        <w:rPr>
          <w:rFonts w:ascii="Book Antiqua" w:eastAsia="DengXian" w:hAnsi="Book Antiqua" w:cs="Times New Roman"/>
          <w:kern w:val="2"/>
          <w:sz w:val="24"/>
          <w:szCs w:val="24"/>
          <w:lang w:eastAsia="zh-CN"/>
        </w:rPr>
        <w:t xml:space="preserve"> 2010; </w:t>
      </w:r>
      <w:r w:rsidRPr="00C74610">
        <w:rPr>
          <w:rFonts w:ascii="Book Antiqua" w:eastAsia="DengXian" w:hAnsi="Book Antiqua" w:cs="Times New Roman"/>
          <w:b/>
          <w:kern w:val="2"/>
          <w:sz w:val="24"/>
          <w:szCs w:val="24"/>
          <w:lang w:eastAsia="zh-CN"/>
        </w:rPr>
        <w:t>52</w:t>
      </w:r>
      <w:r w:rsidRPr="00C74610">
        <w:rPr>
          <w:rFonts w:ascii="Book Antiqua" w:eastAsia="DengXian" w:hAnsi="Book Antiqua" w:cs="Times New Roman"/>
          <w:kern w:val="2"/>
          <w:sz w:val="24"/>
          <w:szCs w:val="24"/>
          <w:lang w:eastAsia="zh-CN"/>
        </w:rPr>
        <w:t>: 2245-2246 [PMID: 20890941 DOI: 10.1002/hep.23830]</w:t>
      </w:r>
    </w:p>
    <w:p w14:paraId="70D0271E"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12 </w:t>
      </w:r>
      <w:proofErr w:type="spellStart"/>
      <w:r w:rsidRPr="00C74610">
        <w:rPr>
          <w:rFonts w:ascii="Book Antiqua" w:eastAsia="DengXian" w:hAnsi="Book Antiqua" w:cs="Times New Roman"/>
          <w:b/>
          <w:kern w:val="2"/>
          <w:sz w:val="24"/>
          <w:szCs w:val="24"/>
          <w:lang w:eastAsia="zh-CN"/>
        </w:rPr>
        <w:t>Labowitz</w:t>
      </w:r>
      <w:proofErr w:type="spellEnd"/>
      <w:r w:rsidRPr="00C74610">
        <w:rPr>
          <w:rFonts w:ascii="Book Antiqua" w:eastAsia="DengXian" w:hAnsi="Book Antiqua" w:cs="Times New Roman"/>
          <w:b/>
          <w:kern w:val="2"/>
          <w:sz w:val="24"/>
          <w:szCs w:val="24"/>
          <w:lang w:eastAsia="zh-CN"/>
        </w:rPr>
        <w:t xml:space="preserve"> J</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Finklestein</w:t>
      </w:r>
      <w:proofErr w:type="spellEnd"/>
      <w:r w:rsidRPr="00C74610">
        <w:rPr>
          <w:rFonts w:ascii="Book Antiqua" w:eastAsia="DengXian" w:hAnsi="Book Antiqua" w:cs="Times New Roman"/>
          <w:kern w:val="2"/>
          <w:sz w:val="24"/>
          <w:szCs w:val="24"/>
          <w:lang w:eastAsia="zh-CN"/>
        </w:rPr>
        <w:t xml:space="preserve"> S, </w:t>
      </w:r>
      <w:proofErr w:type="spellStart"/>
      <w:r w:rsidRPr="00C74610">
        <w:rPr>
          <w:rFonts w:ascii="Book Antiqua" w:eastAsia="DengXian" w:hAnsi="Book Antiqua" w:cs="Times New Roman"/>
          <w:kern w:val="2"/>
          <w:sz w:val="24"/>
          <w:szCs w:val="24"/>
          <w:lang w:eastAsia="zh-CN"/>
        </w:rPr>
        <w:t>Rabinovitz</w:t>
      </w:r>
      <w:proofErr w:type="spellEnd"/>
      <w:r w:rsidRPr="00C74610">
        <w:rPr>
          <w:rFonts w:ascii="Book Antiqua" w:eastAsia="DengXian" w:hAnsi="Book Antiqua" w:cs="Times New Roman"/>
          <w:kern w:val="2"/>
          <w:sz w:val="24"/>
          <w:szCs w:val="24"/>
          <w:lang w:eastAsia="zh-CN"/>
        </w:rPr>
        <w:t xml:space="preserve"> M. </w:t>
      </w:r>
      <w:proofErr w:type="spellStart"/>
      <w:r w:rsidRPr="00C74610">
        <w:rPr>
          <w:rFonts w:ascii="Book Antiqua" w:eastAsia="DengXian" w:hAnsi="Book Antiqua" w:cs="Times New Roman"/>
          <w:kern w:val="2"/>
          <w:sz w:val="24"/>
          <w:szCs w:val="24"/>
          <w:lang w:eastAsia="zh-CN"/>
        </w:rPr>
        <w:t>Postinfantile</w:t>
      </w:r>
      <w:proofErr w:type="spellEnd"/>
      <w:r w:rsidRPr="00C74610">
        <w:rPr>
          <w:rFonts w:ascii="Book Antiqua" w:eastAsia="DengXian" w:hAnsi="Book Antiqua" w:cs="Times New Roman"/>
          <w:kern w:val="2"/>
          <w:sz w:val="24"/>
          <w:szCs w:val="24"/>
          <w:lang w:eastAsia="zh-CN"/>
        </w:rPr>
        <w:t xml:space="preserve"> giant cell hepatitis complicating ulcerative colitis: a case report and review of the literature. </w:t>
      </w:r>
      <w:r w:rsidRPr="00C74610">
        <w:rPr>
          <w:rFonts w:ascii="Book Antiqua" w:eastAsia="DengXian" w:hAnsi="Book Antiqua" w:cs="Times New Roman"/>
          <w:i/>
          <w:kern w:val="2"/>
          <w:sz w:val="24"/>
          <w:szCs w:val="24"/>
          <w:lang w:eastAsia="zh-CN"/>
        </w:rPr>
        <w:t>Am J Gastroenterol</w:t>
      </w:r>
      <w:r w:rsidRPr="00C74610">
        <w:rPr>
          <w:rFonts w:ascii="Book Antiqua" w:eastAsia="DengXian" w:hAnsi="Book Antiqua" w:cs="Times New Roman"/>
          <w:kern w:val="2"/>
          <w:sz w:val="24"/>
          <w:szCs w:val="24"/>
          <w:lang w:eastAsia="zh-CN"/>
        </w:rPr>
        <w:t xml:space="preserve"> 2001; </w:t>
      </w:r>
      <w:r w:rsidRPr="00C74610">
        <w:rPr>
          <w:rFonts w:ascii="Book Antiqua" w:eastAsia="DengXian" w:hAnsi="Book Antiqua" w:cs="Times New Roman"/>
          <w:b/>
          <w:kern w:val="2"/>
          <w:sz w:val="24"/>
          <w:szCs w:val="24"/>
          <w:lang w:eastAsia="zh-CN"/>
        </w:rPr>
        <w:t>96</w:t>
      </w:r>
      <w:r w:rsidRPr="00C74610">
        <w:rPr>
          <w:rFonts w:ascii="Book Antiqua" w:eastAsia="DengXian" w:hAnsi="Book Antiqua" w:cs="Times New Roman"/>
          <w:kern w:val="2"/>
          <w:sz w:val="24"/>
          <w:szCs w:val="24"/>
          <w:lang w:eastAsia="zh-CN"/>
        </w:rPr>
        <w:t>: 1274-1277 [PMID: 11316183 DOI: 10.1111/j.1572-0241.</w:t>
      </w:r>
      <w:proofErr w:type="gramStart"/>
      <w:r w:rsidRPr="00C74610">
        <w:rPr>
          <w:rFonts w:ascii="Book Antiqua" w:eastAsia="DengXian" w:hAnsi="Book Antiqua" w:cs="Times New Roman"/>
          <w:kern w:val="2"/>
          <w:sz w:val="24"/>
          <w:szCs w:val="24"/>
          <w:lang w:eastAsia="zh-CN"/>
        </w:rPr>
        <w:t>2001.03711.x</w:t>
      </w:r>
      <w:proofErr w:type="gramEnd"/>
      <w:r w:rsidRPr="00C74610">
        <w:rPr>
          <w:rFonts w:ascii="Book Antiqua" w:eastAsia="DengXian" w:hAnsi="Book Antiqua" w:cs="Times New Roman"/>
          <w:kern w:val="2"/>
          <w:sz w:val="24"/>
          <w:szCs w:val="24"/>
          <w:lang w:eastAsia="zh-CN"/>
        </w:rPr>
        <w:t>]</w:t>
      </w:r>
    </w:p>
    <w:p w14:paraId="7C799FE8"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13 </w:t>
      </w:r>
      <w:r w:rsidRPr="00C74610">
        <w:rPr>
          <w:rFonts w:ascii="Book Antiqua" w:eastAsia="DengXian" w:hAnsi="Book Antiqua" w:cs="Times New Roman"/>
          <w:b/>
          <w:kern w:val="2"/>
          <w:sz w:val="24"/>
          <w:szCs w:val="24"/>
          <w:lang w:eastAsia="zh-CN"/>
        </w:rPr>
        <w:t>Gupta N</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Njei</w:t>
      </w:r>
      <w:proofErr w:type="spellEnd"/>
      <w:r w:rsidRPr="00C74610">
        <w:rPr>
          <w:rFonts w:ascii="Book Antiqua" w:eastAsia="DengXian" w:hAnsi="Book Antiqua" w:cs="Times New Roman"/>
          <w:kern w:val="2"/>
          <w:sz w:val="24"/>
          <w:szCs w:val="24"/>
          <w:lang w:eastAsia="zh-CN"/>
        </w:rPr>
        <w:t xml:space="preserve"> B. Syncytial giant cell hepatitis in a patient with chronic lymphocytic leukemia. </w:t>
      </w:r>
      <w:r w:rsidRPr="00C74610">
        <w:rPr>
          <w:rFonts w:ascii="Book Antiqua" w:eastAsia="DengXian" w:hAnsi="Book Antiqua" w:cs="Times New Roman"/>
          <w:i/>
          <w:kern w:val="2"/>
          <w:sz w:val="24"/>
          <w:szCs w:val="24"/>
          <w:lang w:eastAsia="zh-CN"/>
        </w:rPr>
        <w:t>J Dig Dis</w:t>
      </w:r>
      <w:r w:rsidRPr="00C74610">
        <w:rPr>
          <w:rFonts w:ascii="Book Antiqua" w:eastAsia="DengXian" w:hAnsi="Book Antiqua" w:cs="Times New Roman"/>
          <w:kern w:val="2"/>
          <w:sz w:val="24"/>
          <w:szCs w:val="24"/>
          <w:lang w:eastAsia="zh-CN"/>
        </w:rPr>
        <w:t xml:space="preserve"> 2015; </w:t>
      </w:r>
      <w:r w:rsidRPr="00C74610">
        <w:rPr>
          <w:rFonts w:ascii="Book Antiqua" w:eastAsia="DengXian" w:hAnsi="Book Antiqua" w:cs="Times New Roman"/>
          <w:b/>
          <w:kern w:val="2"/>
          <w:sz w:val="24"/>
          <w:szCs w:val="24"/>
          <w:lang w:eastAsia="zh-CN"/>
        </w:rPr>
        <w:t>16</w:t>
      </w:r>
      <w:r w:rsidRPr="00C74610">
        <w:rPr>
          <w:rFonts w:ascii="Book Antiqua" w:eastAsia="DengXian" w:hAnsi="Book Antiqua" w:cs="Times New Roman"/>
          <w:kern w:val="2"/>
          <w:sz w:val="24"/>
          <w:szCs w:val="24"/>
          <w:lang w:eastAsia="zh-CN"/>
        </w:rPr>
        <w:t>: 683-688 [PMID: 26147671 DOI: 10.1111/1751-2980.12273]</w:t>
      </w:r>
    </w:p>
    <w:p w14:paraId="60F88AC7" w14:textId="012ED447" w:rsid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14 </w:t>
      </w:r>
      <w:r w:rsidRPr="00C74610">
        <w:rPr>
          <w:rFonts w:ascii="Book Antiqua" w:eastAsia="DengXian" w:hAnsi="Book Antiqua" w:cs="Times New Roman"/>
          <w:b/>
          <w:kern w:val="2"/>
          <w:sz w:val="24"/>
          <w:szCs w:val="24"/>
          <w:lang w:eastAsia="zh-CN"/>
        </w:rPr>
        <w:t>Devaney K</w:t>
      </w:r>
      <w:r w:rsidRPr="00C74610">
        <w:rPr>
          <w:rFonts w:ascii="Book Antiqua" w:eastAsia="DengXian" w:hAnsi="Book Antiqua" w:cs="Times New Roman"/>
          <w:kern w:val="2"/>
          <w:sz w:val="24"/>
          <w:szCs w:val="24"/>
          <w:lang w:eastAsia="zh-CN"/>
        </w:rPr>
        <w:t xml:space="preserve">, Goodman ZD, Ishak KG. </w:t>
      </w:r>
      <w:proofErr w:type="spellStart"/>
      <w:r w:rsidRPr="00C74610">
        <w:rPr>
          <w:rFonts w:ascii="Book Antiqua" w:eastAsia="DengXian" w:hAnsi="Book Antiqua" w:cs="Times New Roman"/>
          <w:kern w:val="2"/>
          <w:sz w:val="24"/>
          <w:szCs w:val="24"/>
          <w:lang w:eastAsia="zh-CN"/>
        </w:rPr>
        <w:t>Postinfantile</w:t>
      </w:r>
      <w:proofErr w:type="spellEnd"/>
      <w:r w:rsidRPr="00C74610">
        <w:rPr>
          <w:rFonts w:ascii="Book Antiqua" w:eastAsia="DengXian" w:hAnsi="Book Antiqua" w:cs="Times New Roman"/>
          <w:kern w:val="2"/>
          <w:sz w:val="24"/>
          <w:szCs w:val="24"/>
          <w:lang w:eastAsia="zh-CN"/>
        </w:rPr>
        <w:t xml:space="preserve"> giant-cell transformation in hepatitis. </w:t>
      </w:r>
      <w:r w:rsidRPr="00C74610">
        <w:rPr>
          <w:rFonts w:ascii="Book Antiqua" w:eastAsia="DengXian" w:hAnsi="Book Antiqua" w:cs="Times New Roman"/>
          <w:i/>
          <w:kern w:val="2"/>
          <w:sz w:val="24"/>
          <w:szCs w:val="24"/>
          <w:lang w:eastAsia="zh-CN"/>
        </w:rPr>
        <w:t>Hepatology</w:t>
      </w:r>
      <w:r w:rsidRPr="00C74610">
        <w:rPr>
          <w:rFonts w:ascii="Book Antiqua" w:eastAsia="DengXian" w:hAnsi="Book Antiqua" w:cs="Times New Roman"/>
          <w:kern w:val="2"/>
          <w:sz w:val="24"/>
          <w:szCs w:val="24"/>
          <w:lang w:eastAsia="zh-CN"/>
        </w:rPr>
        <w:t xml:space="preserve"> 1992; </w:t>
      </w:r>
      <w:r w:rsidRPr="00C74610">
        <w:rPr>
          <w:rFonts w:ascii="Book Antiqua" w:eastAsia="DengXian" w:hAnsi="Book Antiqua" w:cs="Times New Roman"/>
          <w:b/>
          <w:kern w:val="2"/>
          <w:sz w:val="24"/>
          <w:szCs w:val="24"/>
          <w:lang w:eastAsia="zh-CN"/>
        </w:rPr>
        <w:t>16</w:t>
      </w:r>
      <w:r w:rsidRPr="00C74610">
        <w:rPr>
          <w:rFonts w:ascii="Book Antiqua" w:eastAsia="DengXian" w:hAnsi="Book Antiqua" w:cs="Times New Roman"/>
          <w:kern w:val="2"/>
          <w:sz w:val="24"/>
          <w:szCs w:val="24"/>
          <w:lang w:eastAsia="zh-CN"/>
        </w:rPr>
        <w:t>: 327-333 [PMID: 1639341 DOI: 10.1002/hep.1840160208]</w:t>
      </w:r>
    </w:p>
    <w:p w14:paraId="7C9268D4" w14:textId="1D01C026" w:rsidR="00F6687E" w:rsidRPr="00C74610" w:rsidRDefault="00F6687E"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1</w:t>
      </w:r>
      <w:r>
        <w:rPr>
          <w:rFonts w:ascii="Book Antiqua" w:eastAsia="DengXian" w:hAnsi="Book Antiqua" w:cs="Times New Roman"/>
          <w:kern w:val="2"/>
          <w:sz w:val="24"/>
          <w:szCs w:val="24"/>
          <w:lang w:eastAsia="zh-CN"/>
        </w:rPr>
        <w:t>5</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b/>
          <w:kern w:val="2"/>
          <w:sz w:val="24"/>
          <w:szCs w:val="24"/>
          <w:lang w:eastAsia="zh-CN"/>
        </w:rPr>
        <w:t>Pappo</w:t>
      </w:r>
      <w:proofErr w:type="spellEnd"/>
      <w:r w:rsidRPr="00C74610">
        <w:rPr>
          <w:rFonts w:ascii="Book Antiqua" w:eastAsia="DengXian" w:hAnsi="Book Antiqua" w:cs="Times New Roman"/>
          <w:b/>
          <w:kern w:val="2"/>
          <w:sz w:val="24"/>
          <w:szCs w:val="24"/>
          <w:lang w:eastAsia="zh-CN"/>
        </w:rPr>
        <w:t xml:space="preserve"> O</w:t>
      </w:r>
      <w:r w:rsidRPr="00C74610">
        <w:rPr>
          <w:rFonts w:ascii="Book Antiqua" w:eastAsia="DengXian" w:hAnsi="Book Antiqua" w:cs="Times New Roman"/>
          <w:kern w:val="2"/>
          <w:sz w:val="24"/>
          <w:szCs w:val="24"/>
          <w:lang w:eastAsia="zh-CN"/>
        </w:rPr>
        <w:t xml:space="preserve">, Yunis E, Jordan JA, Jaffe R, Mateo R, Fung J, Demetris AJ. Recurrent and de novo giant cell hepatitis after orthotopic liver transplantation. </w:t>
      </w:r>
      <w:r w:rsidRPr="00C74610">
        <w:rPr>
          <w:rFonts w:ascii="Book Antiqua" w:eastAsia="DengXian" w:hAnsi="Book Antiqua" w:cs="Times New Roman"/>
          <w:i/>
          <w:kern w:val="2"/>
          <w:sz w:val="24"/>
          <w:szCs w:val="24"/>
          <w:lang w:eastAsia="zh-CN"/>
        </w:rPr>
        <w:t xml:space="preserve">Am J Surg </w:t>
      </w:r>
      <w:proofErr w:type="spellStart"/>
      <w:r w:rsidRPr="00C74610">
        <w:rPr>
          <w:rFonts w:ascii="Book Antiqua" w:eastAsia="DengXian" w:hAnsi="Book Antiqua" w:cs="Times New Roman"/>
          <w:i/>
          <w:kern w:val="2"/>
          <w:sz w:val="24"/>
          <w:szCs w:val="24"/>
          <w:lang w:eastAsia="zh-CN"/>
        </w:rPr>
        <w:t>Pathol</w:t>
      </w:r>
      <w:proofErr w:type="spellEnd"/>
      <w:r w:rsidRPr="00C74610">
        <w:rPr>
          <w:rFonts w:ascii="Book Antiqua" w:eastAsia="DengXian" w:hAnsi="Book Antiqua" w:cs="Times New Roman"/>
          <w:kern w:val="2"/>
          <w:sz w:val="24"/>
          <w:szCs w:val="24"/>
          <w:lang w:eastAsia="zh-CN"/>
        </w:rPr>
        <w:t xml:space="preserve"> 1994; </w:t>
      </w:r>
      <w:r w:rsidRPr="00C74610">
        <w:rPr>
          <w:rFonts w:ascii="Book Antiqua" w:eastAsia="DengXian" w:hAnsi="Book Antiqua" w:cs="Times New Roman"/>
          <w:b/>
          <w:kern w:val="2"/>
          <w:sz w:val="24"/>
          <w:szCs w:val="24"/>
          <w:lang w:eastAsia="zh-CN"/>
        </w:rPr>
        <w:t>18</w:t>
      </w:r>
      <w:r w:rsidRPr="00C74610">
        <w:rPr>
          <w:rFonts w:ascii="Book Antiqua" w:eastAsia="DengXian" w:hAnsi="Book Antiqua" w:cs="Times New Roman"/>
          <w:kern w:val="2"/>
          <w:sz w:val="24"/>
          <w:szCs w:val="24"/>
          <w:lang w:eastAsia="zh-CN"/>
        </w:rPr>
        <w:t>: 804-813 [PMID: 8037295 DOI: 10.1097/00000478-19940800-00007]</w:t>
      </w:r>
    </w:p>
    <w:p w14:paraId="6A9E8C4A" w14:textId="7E9EB8E9"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1</w:t>
      </w:r>
      <w:r w:rsidR="00F6687E">
        <w:rPr>
          <w:rFonts w:ascii="Book Antiqua" w:eastAsia="DengXian" w:hAnsi="Book Antiqua" w:cs="Times New Roman"/>
          <w:kern w:val="2"/>
          <w:sz w:val="24"/>
          <w:szCs w:val="24"/>
          <w:lang w:eastAsia="zh-CN"/>
        </w:rPr>
        <w:t>6</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b/>
          <w:kern w:val="2"/>
          <w:sz w:val="24"/>
          <w:szCs w:val="24"/>
          <w:lang w:eastAsia="zh-CN"/>
        </w:rPr>
        <w:t>Lerut</w:t>
      </w:r>
      <w:proofErr w:type="spellEnd"/>
      <w:r w:rsidRPr="00C74610">
        <w:rPr>
          <w:rFonts w:ascii="Book Antiqua" w:eastAsia="DengXian" w:hAnsi="Book Antiqua" w:cs="Times New Roman"/>
          <w:b/>
          <w:kern w:val="2"/>
          <w:sz w:val="24"/>
          <w:szCs w:val="24"/>
          <w:lang w:eastAsia="zh-CN"/>
        </w:rPr>
        <w:t xml:space="preserve"> JP</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Claeys</w:t>
      </w:r>
      <w:proofErr w:type="spellEnd"/>
      <w:r w:rsidRPr="00C74610">
        <w:rPr>
          <w:rFonts w:ascii="Book Antiqua" w:eastAsia="DengXian" w:hAnsi="Book Antiqua" w:cs="Times New Roman"/>
          <w:kern w:val="2"/>
          <w:sz w:val="24"/>
          <w:szCs w:val="24"/>
          <w:lang w:eastAsia="zh-CN"/>
        </w:rPr>
        <w:t xml:space="preserve"> N, Ciccarelli O, Pisa R, Galant C, </w:t>
      </w:r>
      <w:proofErr w:type="spellStart"/>
      <w:r w:rsidRPr="00C74610">
        <w:rPr>
          <w:rFonts w:ascii="Book Antiqua" w:eastAsia="DengXian" w:hAnsi="Book Antiqua" w:cs="Times New Roman"/>
          <w:kern w:val="2"/>
          <w:sz w:val="24"/>
          <w:szCs w:val="24"/>
          <w:lang w:eastAsia="zh-CN"/>
        </w:rPr>
        <w:t>Laterre</w:t>
      </w:r>
      <w:proofErr w:type="spellEnd"/>
      <w:r w:rsidRPr="00C74610">
        <w:rPr>
          <w:rFonts w:ascii="Book Antiqua" w:eastAsia="DengXian" w:hAnsi="Book Antiqua" w:cs="Times New Roman"/>
          <w:kern w:val="2"/>
          <w:sz w:val="24"/>
          <w:szCs w:val="24"/>
          <w:lang w:eastAsia="zh-CN"/>
        </w:rPr>
        <w:t xml:space="preserve"> PF, Palazzo U. Recurrent </w:t>
      </w:r>
      <w:proofErr w:type="spellStart"/>
      <w:r w:rsidRPr="00C74610">
        <w:rPr>
          <w:rFonts w:ascii="Book Antiqua" w:eastAsia="DengXian" w:hAnsi="Book Antiqua" w:cs="Times New Roman"/>
          <w:kern w:val="2"/>
          <w:sz w:val="24"/>
          <w:szCs w:val="24"/>
          <w:lang w:eastAsia="zh-CN"/>
        </w:rPr>
        <w:t>postinfantile</w:t>
      </w:r>
      <w:proofErr w:type="spellEnd"/>
      <w:r w:rsidRPr="00C74610">
        <w:rPr>
          <w:rFonts w:ascii="Book Antiqua" w:eastAsia="DengXian" w:hAnsi="Book Antiqua" w:cs="Times New Roman"/>
          <w:kern w:val="2"/>
          <w:sz w:val="24"/>
          <w:szCs w:val="24"/>
          <w:lang w:eastAsia="zh-CN"/>
        </w:rPr>
        <w:t xml:space="preserve"> syncytial giant cell hepatitis after orthotopic liver transplantation. </w:t>
      </w:r>
      <w:proofErr w:type="spellStart"/>
      <w:r w:rsidRPr="00C74610">
        <w:rPr>
          <w:rFonts w:ascii="Book Antiqua" w:eastAsia="DengXian" w:hAnsi="Book Antiqua" w:cs="Times New Roman"/>
          <w:i/>
          <w:kern w:val="2"/>
          <w:sz w:val="24"/>
          <w:szCs w:val="24"/>
          <w:lang w:eastAsia="zh-CN"/>
        </w:rPr>
        <w:t>Transpl</w:t>
      </w:r>
      <w:proofErr w:type="spellEnd"/>
      <w:r w:rsidRPr="00C74610">
        <w:rPr>
          <w:rFonts w:ascii="Book Antiqua" w:eastAsia="DengXian" w:hAnsi="Book Antiqua" w:cs="Times New Roman"/>
          <w:i/>
          <w:kern w:val="2"/>
          <w:sz w:val="24"/>
          <w:szCs w:val="24"/>
          <w:lang w:eastAsia="zh-CN"/>
        </w:rPr>
        <w:t xml:space="preserve"> Int</w:t>
      </w:r>
      <w:r w:rsidRPr="00C74610">
        <w:rPr>
          <w:rFonts w:ascii="Book Antiqua" w:eastAsia="DengXian" w:hAnsi="Book Antiqua" w:cs="Times New Roman"/>
          <w:kern w:val="2"/>
          <w:sz w:val="24"/>
          <w:szCs w:val="24"/>
          <w:lang w:eastAsia="zh-CN"/>
        </w:rPr>
        <w:t xml:space="preserve"> 1998; </w:t>
      </w:r>
      <w:r w:rsidRPr="00C74610">
        <w:rPr>
          <w:rFonts w:ascii="Book Antiqua" w:eastAsia="DengXian" w:hAnsi="Book Antiqua" w:cs="Times New Roman"/>
          <w:b/>
          <w:kern w:val="2"/>
          <w:sz w:val="24"/>
          <w:szCs w:val="24"/>
          <w:lang w:eastAsia="zh-CN"/>
        </w:rPr>
        <w:t>11</w:t>
      </w:r>
      <w:r w:rsidRPr="00C74610">
        <w:rPr>
          <w:rFonts w:ascii="Book Antiqua" w:eastAsia="DengXian" w:hAnsi="Book Antiqua" w:cs="Times New Roman"/>
          <w:kern w:val="2"/>
          <w:sz w:val="24"/>
          <w:szCs w:val="24"/>
          <w:lang w:eastAsia="zh-CN"/>
        </w:rPr>
        <w:t>: 320-322 [PMID: 9704401 DOI: 10.1007/s001470050151]</w:t>
      </w:r>
    </w:p>
    <w:p w14:paraId="5F78F3D5"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17 </w:t>
      </w:r>
      <w:r w:rsidRPr="00C74610">
        <w:rPr>
          <w:rFonts w:ascii="Book Antiqua" w:eastAsia="DengXian" w:hAnsi="Book Antiqua" w:cs="Times New Roman"/>
          <w:b/>
          <w:kern w:val="2"/>
          <w:sz w:val="24"/>
          <w:szCs w:val="24"/>
          <w:lang w:eastAsia="zh-CN"/>
        </w:rPr>
        <w:t>Durand F</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Degott</w:t>
      </w:r>
      <w:proofErr w:type="spellEnd"/>
      <w:r w:rsidRPr="00C74610">
        <w:rPr>
          <w:rFonts w:ascii="Book Antiqua" w:eastAsia="DengXian" w:hAnsi="Book Antiqua" w:cs="Times New Roman"/>
          <w:kern w:val="2"/>
          <w:sz w:val="24"/>
          <w:szCs w:val="24"/>
          <w:lang w:eastAsia="zh-CN"/>
        </w:rPr>
        <w:t xml:space="preserve"> C, </w:t>
      </w:r>
      <w:proofErr w:type="spellStart"/>
      <w:r w:rsidRPr="00C74610">
        <w:rPr>
          <w:rFonts w:ascii="Book Antiqua" w:eastAsia="DengXian" w:hAnsi="Book Antiqua" w:cs="Times New Roman"/>
          <w:kern w:val="2"/>
          <w:sz w:val="24"/>
          <w:szCs w:val="24"/>
          <w:lang w:eastAsia="zh-CN"/>
        </w:rPr>
        <w:t>Sauvanet</w:t>
      </w:r>
      <w:proofErr w:type="spellEnd"/>
      <w:r w:rsidRPr="00C74610">
        <w:rPr>
          <w:rFonts w:ascii="Book Antiqua" w:eastAsia="DengXian" w:hAnsi="Book Antiqua" w:cs="Times New Roman"/>
          <w:kern w:val="2"/>
          <w:sz w:val="24"/>
          <w:szCs w:val="24"/>
          <w:lang w:eastAsia="zh-CN"/>
        </w:rPr>
        <w:t xml:space="preserve"> A, </w:t>
      </w:r>
      <w:proofErr w:type="spellStart"/>
      <w:r w:rsidRPr="00C74610">
        <w:rPr>
          <w:rFonts w:ascii="Book Antiqua" w:eastAsia="DengXian" w:hAnsi="Book Antiqua" w:cs="Times New Roman"/>
          <w:kern w:val="2"/>
          <w:sz w:val="24"/>
          <w:szCs w:val="24"/>
          <w:lang w:eastAsia="zh-CN"/>
        </w:rPr>
        <w:t>Molas</w:t>
      </w:r>
      <w:proofErr w:type="spellEnd"/>
      <w:r w:rsidRPr="00C74610">
        <w:rPr>
          <w:rFonts w:ascii="Book Antiqua" w:eastAsia="DengXian" w:hAnsi="Book Antiqua" w:cs="Times New Roman"/>
          <w:kern w:val="2"/>
          <w:sz w:val="24"/>
          <w:szCs w:val="24"/>
          <w:lang w:eastAsia="zh-CN"/>
        </w:rPr>
        <w:t xml:space="preserve"> G, </w:t>
      </w:r>
      <w:proofErr w:type="spellStart"/>
      <w:r w:rsidRPr="00C74610">
        <w:rPr>
          <w:rFonts w:ascii="Book Antiqua" w:eastAsia="DengXian" w:hAnsi="Book Antiqua" w:cs="Times New Roman"/>
          <w:kern w:val="2"/>
          <w:sz w:val="24"/>
          <w:szCs w:val="24"/>
          <w:lang w:eastAsia="zh-CN"/>
        </w:rPr>
        <w:t>Sicot</w:t>
      </w:r>
      <w:proofErr w:type="spellEnd"/>
      <w:r w:rsidRPr="00C74610">
        <w:rPr>
          <w:rFonts w:ascii="Book Antiqua" w:eastAsia="DengXian" w:hAnsi="Book Antiqua" w:cs="Times New Roman"/>
          <w:kern w:val="2"/>
          <w:sz w:val="24"/>
          <w:szCs w:val="24"/>
          <w:lang w:eastAsia="zh-CN"/>
        </w:rPr>
        <w:t xml:space="preserve"> C, Marcellin P, </w:t>
      </w:r>
      <w:proofErr w:type="spellStart"/>
      <w:r w:rsidRPr="00C74610">
        <w:rPr>
          <w:rFonts w:ascii="Book Antiqua" w:eastAsia="DengXian" w:hAnsi="Book Antiqua" w:cs="Times New Roman"/>
          <w:kern w:val="2"/>
          <w:sz w:val="24"/>
          <w:szCs w:val="24"/>
          <w:lang w:eastAsia="zh-CN"/>
        </w:rPr>
        <w:t>Belghiti</w:t>
      </w:r>
      <w:proofErr w:type="spellEnd"/>
      <w:r w:rsidRPr="00C74610">
        <w:rPr>
          <w:rFonts w:ascii="Book Antiqua" w:eastAsia="DengXian" w:hAnsi="Book Antiqua" w:cs="Times New Roman"/>
          <w:kern w:val="2"/>
          <w:sz w:val="24"/>
          <w:szCs w:val="24"/>
          <w:lang w:eastAsia="zh-CN"/>
        </w:rPr>
        <w:t xml:space="preserve"> J, </w:t>
      </w:r>
      <w:proofErr w:type="spellStart"/>
      <w:r w:rsidRPr="00C74610">
        <w:rPr>
          <w:rFonts w:ascii="Book Antiqua" w:eastAsia="DengXian" w:hAnsi="Book Antiqua" w:cs="Times New Roman"/>
          <w:kern w:val="2"/>
          <w:sz w:val="24"/>
          <w:szCs w:val="24"/>
          <w:lang w:eastAsia="zh-CN"/>
        </w:rPr>
        <w:t>Erlinger</w:t>
      </w:r>
      <w:proofErr w:type="spellEnd"/>
      <w:r w:rsidRPr="00C74610">
        <w:rPr>
          <w:rFonts w:ascii="Book Antiqua" w:eastAsia="DengXian" w:hAnsi="Book Antiqua" w:cs="Times New Roman"/>
          <w:kern w:val="2"/>
          <w:sz w:val="24"/>
          <w:szCs w:val="24"/>
          <w:lang w:eastAsia="zh-CN"/>
        </w:rPr>
        <w:t xml:space="preserve"> S, Benhamou JP, </w:t>
      </w:r>
      <w:proofErr w:type="spellStart"/>
      <w:r w:rsidRPr="00C74610">
        <w:rPr>
          <w:rFonts w:ascii="Book Antiqua" w:eastAsia="DengXian" w:hAnsi="Book Antiqua" w:cs="Times New Roman"/>
          <w:kern w:val="2"/>
          <w:sz w:val="24"/>
          <w:szCs w:val="24"/>
          <w:lang w:eastAsia="zh-CN"/>
        </w:rPr>
        <w:t>Bernuau</w:t>
      </w:r>
      <w:proofErr w:type="spellEnd"/>
      <w:r w:rsidRPr="00C74610">
        <w:rPr>
          <w:rFonts w:ascii="Book Antiqua" w:eastAsia="DengXian" w:hAnsi="Book Antiqua" w:cs="Times New Roman"/>
          <w:kern w:val="2"/>
          <w:sz w:val="24"/>
          <w:szCs w:val="24"/>
          <w:lang w:eastAsia="zh-CN"/>
        </w:rPr>
        <w:t xml:space="preserve"> J. </w:t>
      </w:r>
      <w:proofErr w:type="spellStart"/>
      <w:r w:rsidRPr="00C74610">
        <w:rPr>
          <w:rFonts w:ascii="Book Antiqua" w:eastAsia="DengXian" w:hAnsi="Book Antiqua" w:cs="Times New Roman"/>
          <w:kern w:val="2"/>
          <w:sz w:val="24"/>
          <w:szCs w:val="24"/>
          <w:lang w:eastAsia="zh-CN"/>
        </w:rPr>
        <w:t>Subfulminant</w:t>
      </w:r>
      <w:proofErr w:type="spellEnd"/>
      <w:r w:rsidRPr="00C74610">
        <w:rPr>
          <w:rFonts w:ascii="Book Antiqua" w:eastAsia="DengXian" w:hAnsi="Book Antiqua" w:cs="Times New Roman"/>
          <w:kern w:val="2"/>
          <w:sz w:val="24"/>
          <w:szCs w:val="24"/>
          <w:lang w:eastAsia="zh-CN"/>
        </w:rPr>
        <w:t xml:space="preserve"> syncytial giant cell hepatitis: recurrence after liver transplantation treated with ribavirin. </w:t>
      </w:r>
      <w:r w:rsidRPr="00C74610">
        <w:rPr>
          <w:rFonts w:ascii="Book Antiqua" w:eastAsia="DengXian" w:hAnsi="Book Antiqua" w:cs="Times New Roman"/>
          <w:i/>
          <w:kern w:val="2"/>
          <w:sz w:val="24"/>
          <w:szCs w:val="24"/>
          <w:lang w:eastAsia="zh-CN"/>
        </w:rPr>
        <w:t xml:space="preserve">J </w:t>
      </w:r>
      <w:proofErr w:type="spellStart"/>
      <w:r w:rsidRPr="00C74610">
        <w:rPr>
          <w:rFonts w:ascii="Book Antiqua" w:eastAsia="DengXian" w:hAnsi="Book Antiqua" w:cs="Times New Roman"/>
          <w:i/>
          <w:kern w:val="2"/>
          <w:sz w:val="24"/>
          <w:szCs w:val="24"/>
          <w:lang w:eastAsia="zh-CN"/>
        </w:rPr>
        <w:t>Hepatol</w:t>
      </w:r>
      <w:proofErr w:type="spellEnd"/>
      <w:r w:rsidRPr="00C74610">
        <w:rPr>
          <w:rFonts w:ascii="Book Antiqua" w:eastAsia="DengXian" w:hAnsi="Book Antiqua" w:cs="Times New Roman"/>
          <w:kern w:val="2"/>
          <w:sz w:val="24"/>
          <w:szCs w:val="24"/>
          <w:lang w:eastAsia="zh-CN"/>
        </w:rPr>
        <w:t xml:space="preserve"> 1997; </w:t>
      </w:r>
      <w:r w:rsidRPr="00C74610">
        <w:rPr>
          <w:rFonts w:ascii="Book Antiqua" w:eastAsia="DengXian" w:hAnsi="Book Antiqua" w:cs="Times New Roman"/>
          <w:b/>
          <w:kern w:val="2"/>
          <w:sz w:val="24"/>
          <w:szCs w:val="24"/>
          <w:lang w:eastAsia="zh-CN"/>
        </w:rPr>
        <w:t>26</w:t>
      </w:r>
      <w:r w:rsidRPr="00C74610">
        <w:rPr>
          <w:rFonts w:ascii="Book Antiqua" w:eastAsia="DengXian" w:hAnsi="Book Antiqua" w:cs="Times New Roman"/>
          <w:kern w:val="2"/>
          <w:sz w:val="24"/>
          <w:szCs w:val="24"/>
          <w:lang w:eastAsia="zh-CN"/>
        </w:rPr>
        <w:t>: 722-726 [PMID: 9075682 DOI: 10.1016/s0168-8278(97)80440-0]</w:t>
      </w:r>
    </w:p>
    <w:p w14:paraId="3E2F235F"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18 </w:t>
      </w:r>
      <w:r w:rsidRPr="00C74610">
        <w:rPr>
          <w:rFonts w:ascii="Book Antiqua" w:eastAsia="DengXian" w:hAnsi="Book Antiqua" w:cs="Times New Roman"/>
          <w:b/>
          <w:kern w:val="2"/>
          <w:sz w:val="24"/>
          <w:szCs w:val="24"/>
          <w:lang w:eastAsia="zh-CN"/>
        </w:rPr>
        <w:t>Hennes EM</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Zeniya</w:t>
      </w:r>
      <w:proofErr w:type="spellEnd"/>
      <w:r w:rsidRPr="00C74610">
        <w:rPr>
          <w:rFonts w:ascii="Book Antiqua" w:eastAsia="DengXian" w:hAnsi="Book Antiqua" w:cs="Times New Roman"/>
          <w:kern w:val="2"/>
          <w:sz w:val="24"/>
          <w:szCs w:val="24"/>
          <w:lang w:eastAsia="zh-CN"/>
        </w:rPr>
        <w:t xml:space="preserve"> M, </w:t>
      </w:r>
      <w:proofErr w:type="spellStart"/>
      <w:r w:rsidRPr="00C74610">
        <w:rPr>
          <w:rFonts w:ascii="Book Antiqua" w:eastAsia="DengXian" w:hAnsi="Book Antiqua" w:cs="Times New Roman"/>
          <w:kern w:val="2"/>
          <w:sz w:val="24"/>
          <w:szCs w:val="24"/>
          <w:lang w:eastAsia="zh-CN"/>
        </w:rPr>
        <w:t>Czaja</w:t>
      </w:r>
      <w:proofErr w:type="spellEnd"/>
      <w:r w:rsidRPr="00C74610">
        <w:rPr>
          <w:rFonts w:ascii="Book Antiqua" w:eastAsia="DengXian" w:hAnsi="Book Antiqua" w:cs="Times New Roman"/>
          <w:kern w:val="2"/>
          <w:sz w:val="24"/>
          <w:szCs w:val="24"/>
          <w:lang w:eastAsia="zh-CN"/>
        </w:rPr>
        <w:t xml:space="preserve"> AJ, </w:t>
      </w:r>
      <w:proofErr w:type="spellStart"/>
      <w:r w:rsidRPr="00C74610">
        <w:rPr>
          <w:rFonts w:ascii="Book Antiqua" w:eastAsia="DengXian" w:hAnsi="Book Antiqua" w:cs="Times New Roman"/>
          <w:kern w:val="2"/>
          <w:sz w:val="24"/>
          <w:szCs w:val="24"/>
          <w:lang w:eastAsia="zh-CN"/>
        </w:rPr>
        <w:t>Parés</w:t>
      </w:r>
      <w:proofErr w:type="spellEnd"/>
      <w:r w:rsidRPr="00C74610">
        <w:rPr>
          <w:rFonts w:ascii="Book Antiqua" w:eastAsia="DengXian" w:hAnsi="Book Antiqua" w:cs="Times New Roman"/>
          <w:kern w:val="2"/>
          <w:sz w:val="24"/>
          <w:szCs w:val="24"/>
          <w:lang w:eastAsia="zh-CN"/>
        </w:rPr>
        <w:t xml:space="preserve"> A, </w:t>
      </w:r>
      <w:proofErr w:type="spellStart"/>
      <w:r w:rsidRPr="00C74610">
        <w:rPr>
          <w:rFonts w:ascii="Book Antiqua" w:eastAsia="DengXian" w:hAnsi="Book Antiqua" w:cs="Times New Roman"/>
          <w:kern w:val="2"/>
          <w:sz w:val="24"/>
          <w:szCs w:val="24"/>
          <w:lang w:eastAsia="zh-CN"/>
        </w:rPr>
        <w:t>Dalekos</w:t>
      </w:r>
      <w:proofErr w:type="spellEnd"/>
      <w:r w:rsidRPr="00C74610">
        <w:rPr>
          <w:rFonts w:ascii="Book Antiqua" w:eastAsia="DengXian" w:hAnsi="Book Antiqua" w:cs="Times New Roman"/>
          <w:kern w:val="2"/>
          <w:sz w:val="24"/>
          <w:szCs w:val="24"/>
          <w:lang w:eastAsia="zh-CN"/>
        </w:rPr>
        <w:t xml:space="preserve"> GN, </w:t>
      </w:r>
      <w:proofErr w:type="spellStart"/>
      <w:r w:rsidRPr="00C74610">
        <w:rPr>
          <w:rFonts w:ascii="Book Antiqua" w:eastAsia="DengXian" w:hAnsi="Book Antiqua" w:cs="Times New Roman"/>
          <w:kern w:val="2"/>
          <w:sz w:val="24"/>
          <w:szCs w:val="24"/>
          <w:lang w:eastAsia="zh-CN"/>
        </w:rPr>
        <w:t>Krawitt</w:t>
      </w:r>
      <w:proofErr w:type="spellEnd"/>
      <w:r w:rsidRPr="00C74610">
        <w:rPr>
          <w:rFonts w:ascii="Book Antiqua" w:eastAsia="DengXian" w:hAnsi="Book Antiqua" w:cs="Times New Roman"/>
          <w:kern w:val="2"/>
          <w:sz w:val="24"/>
          <w:szCs w:val="24"/>
          <w:lang w:eastAsia="zh-CN"/>
        </w:rPr>
        <w:t xml:space="preserve"> EL, </w:t>
      </w:r>
      <w:proofErr w:type="spellStart"/>
      <w:r w:rsidRPr="00C74610">
        <w:rPr>
          <w:rFonts w:ascii="Book Antiqua" w:eastAsia="DengXian" w:hAnsi="Book Antiqua" w:cs="Times New Roman"/>
          <w:kern w:val="2"/>
          <w:sz w:val="24"/>
          <w:szCs w:val="24"/>
          <w:lang w:eastAsia="zh-CN"/>
        </w:rPr>
        <w:t>Bittencourt</w:t>
      </w:r>
      <w:proofErr w:type="spellEnd"/>
      <w:r w:rsidRPr="00C74610">
        <w:rPr>
          <w:rFonts w:ascii="Book Antiqua" w:eastAsia="DengXian" w:hAnsi="Book Antiqua" w:cs="Times New Roman"/>
          <w:kern w:val="2"/>
          <w:sz w:val="24"/>
          <w:szCs w:val="24"/>
          <w:lang w:eastAsia="zh-CN"/>
        </w:rPr>
        <w:t xml:space="preserve"> PL, Porta G, </w:t>
      </w:r>
      <w:proofErr w:type="spellStart"/>
      <w:r w:rsidRPr="00C74610">
        <w:rPr>
          <w:rFonts w:ascii="Book Antiqua" w:eastAsia="DengXian" w:hAnsi="Book Antiqua" w:cs="Times New Roman"/>
          <w:kern w:val="2"/>
          <w:sz w:val="24"/>
          <w:szCs w:val="24"/>
          <w:lang w:eastAsia="zh-CN"/>
        </w:rPr>
        <w:t>Boberg</w:t>
      </w:r>
      <w:proofErr w:type="spellEnd"/>
      <w:r w:rsidRPr="00C74610">
        <w:rPr>
          <w:rFonts w:ascii="Book Antiqua" w:eastAsia="DengXian" w:hAnsi="Book Antiqua" w:cs="Times New Roman"/>
          <w:kern w:val="2"/>
          <w:sz w:val="24"/>
          <w:szCs w:val="24"/>
          <w:lang w:eastAsia="zh-CN"/>
        </w:rPr>
        <w:t xml:space="preserve"> KM, Hofer H, Bianchi FB, Shibata M, Schramm C, Eisenmann de Torres B, Galle PR, McFarlane I, Dienes HP, Lohse AW; International Autoimmune Hepatitis Group. Simplified criteria for the diagnosis of autoimmune hepatitis. </w:t>
      </w:r>
      <w:r w:rsidRPr="00C74610">
        <w:rPr>
          <w:rFonts w:ascii="Book Antiqua" w:eastAsia="DengXian" w:hAnsi="Book Antiqua" w:cs="Times New Roman"/>
          <w:i/>
          <w:kern w:val="2"/>
          <w:sz w:val="24"/>
          <w:szCs w:val="24"/>
          <w:lang w:eastAsia="zh-CN"/>
        </w:rPr>
        <w:t>Hepatology</w:t>
      </w:r>
      <w:r w:rsidRPr="00C74610">
        <w:rPr>
          <w:rFonts w:ascii="Book Antiqua" w:eastAsia="DengXian" w:hAnsi="Book Antiqua" w:cs="Times New Roman"/>
          <w:kern w:val="2"/>
          <w:sz w:val="24"/>
          <w:szCs w:val="24"/>
          <w:lang w:eastAsia="zh-CN"/>
        </w:rPr>
        <w:t xml:space="preserve"> 2008; </w:t>
      </w:r>
      <w:r w:rsidRPr="00C74610">
        <w:rPr>
          <w:rFonts w:ascii="Book Antiqua" w:eastAsia="DengXian" w:hAnsi="Book Antiqua" w:cs="Times New Roman"/>
          <w:b/>
          <w:kern w:val="2"/>
          <w:sz w:val="24"/>
          <w:szCs w:val="24"/>
          <w:lang w:eastAsia="zh-CN"/>
        </w:rPr>
        <w:t>48</w:t>
      </w:r>
      <w:r w:rsidRPr="00C74610">
        <w:rPr>
          <w:rFonts w:ascii="Book Antiqua" w:eastAsia="DengXian" w:hAnsi="Book Antiqua" w:cs="Times New Roman"/>
          <w:kern w:val="2"/>
          <w:sz w:val="24"/>
          <w:szCs w:val="24"/>
          <w:lang w:eastAsia="zh-CN"/>
        </w:rPr>
        <w:t>: 169-176 [PMID: 18537184 DOI: 10.1002/hep.22322]</w:t>
      </w:r>
    </w:p>
    <w:p w14:paraId="316CCA0E"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19 </w:t>
      </w:r>
      <w:proofErr w:type="spellStart"/>
      <w:r w:rsidRPr="00C74610">
        <w:rPr>
          <w:rFonts w:ascii="Book Antiqua" w:eastAsia="DengXian" w:hAnsi="Book Antiqua" w:cs="Times New Roman"/>
          <w:b/>
          <w:kern w:val="2"/>
          <w:sz w:val="24"/>
          <w:szCs w:val="24"/>
          <w:lang w:eastAsia="zh-CN"/>
        </w:rPr>
        <w:t>Gábor</w:t>
      </w:r>
      <w:proofErr w:type="spellEnd"/>
      <w:r w:rsidRPr="00C74610">
        <w:rPr>
          <w:rFonts w:ascii="Book Antiqua" w:eastAsia="DengXian" w:hAnsi="Book Antiqua" w:cs="Times New Roman"/>
          <w:b/>
          <w:kern w:val="2"/>
          <w:sz w:val="24"/>
          <w:szCs w:val="24"/>
          <w:lang w:eastAsia="zh-CN"/>
        </w:rPr>
        <w:t xml:space="preserve"> L</w:t>
      </w:r>
      <w:r w:rsidRPr="00C74610">
        <w:rPr>
          <w:rFonts w:ascii="Book Antiqua" w:eastAsia="DengXian" w:hAnsi="Book Antiqua" w:cs="Times New Roman"/>
          <w:kern w:val="2"/>
          <w:sz w:val="24"/>
          <w:szCs w:val="24"/>
          <w:lang w:eastAsia="zh-CN"/>
        </w:rPr>
        <w:t xml:space="preserve">, </w:t>
      </w:r>
      <w:proofErr w:type="spellStart"/>
      <w:r w:rsidRPr="00C74610">
        <w:rPr>
          <w:rFonts w:ascii="Book Antiqua" w:eastAsia="DengXian" w:hAnsi="Book Antiqua" w:cs="Times New Roman"/>
          <w:kern w:val="2"/>
          <w:sz w:val="24"/>
          <w:szCs w:val="24"/>
          <w:lang w:eastAsia="zh-CN"/>
        </w:rPr>
        <w:t>Pál</w:t>
      </w:r>
      <w:proofErr w:type="spellEnd"/>
      <w:r w:rsidRPr="00C74610">
        <w:rPr>
          <w:rFonts w:ascii="Book Antiqua" w:eastAsia="DengXian" w:hAnsi="Book Antiqua" w:cs="Times New Roman"/>
          <w:kern w:val="2"/>
          <w:sz w:val="24"/>
          <w:szCs w:val="24"/>
          <w:lang w:eastAsia="zh-CN"/>
        </w:rPr>
        <w:t xml:space="preserve"> K, </w:t>
      </w:r>
      <w:proofErr w:type="spellStart"/>
      <w:r w:rsidRPr="00C74610">
        <w:rPr>
          <w:rFonts w:ascii="Book Antiqua" w:eastAsia="DengXian" w:hAnsi="Book Antiqua" w:cs="Times New Roman"/>
          <w:kern w:val="2"/>
          <w:sz w:val="24"/>
          <w:szCs w:val="24"/>
          <w:lang w:eastAsia="zh-CN"/>
        </w:rPr>
        <w:t>Zsuzsa</w:t>
      </w:r>
      <w:proofErr w:type="spellEnd"/>
      <w:r w:rsidRPr="00C74610">
        <w:rPr>
          <w:rFonts w:ascii="Book Antiqua" w:eastAsia="DengXian" w:hAnsi="Book Antiqua" w:cs="Times New Roman"/>
          <w:kern w:val="2"/>
          <w:sz w:val="24"/>
          <w:szCs w:val="24"/>
          <w:lang w:eastAsia="zh-CN"/>
        </w:rPr>
        <w:t xml:space="preserve"> S. Giant cell hepatitis in adults. </w:t>
      </w:r>
      <w:proofErr w:type="spellStart"/>
      <w:r w:rsidRPr="00C74610">
        <w:rPr>
          <w:rFonts w:ascii="Book Antiqua" w:eastAsia="DengXian" w:hAnsi="Book Antiqua" w:cs="Times New Roman"/>
          <w:i/>
          <w:kern w:val="2"/>
          <w:sz w:val="24"/>
          <w:szCs w:val="24"/>
          <w:lang w:eastAsia="zh-CN"/>
        </w:rPr>
        <w:t>Pathol</w:t>
      </w:r>
      <w:proofErr w:type="spellEnd"/>
      <w:r w:rsidRPr="00C74610">
        <w:rPr>
          <w:rFonts w:ascii="Book Antiqua" w:eastAsia="DengXian" w:hAnsi="Book Antiqua" w:cs="Times New Roman"/>
          <w:i/>
          <w:kern w:val="2"/>
          <w:sz w:val="24"/>
          <w:szCs w:val="24"/>
          <w:lang w:eastAsia="zh-CN"/>
        </w:rPr>
        <w:t xml:space="preserve"> Oncol Res</w:t>
      </w:r>
      <w:r w:rsidRPr="00C74610">
        <w:rPr>
          <w:rFonts w:ascii="Book Antiqua" w:eastAsia="DengXian" w:hAnsi="Book Antiqua" w:cs="Times New Roman"/>
          <w:kern w:val="2"/>
          <w:sz w:val="24"/>
          <w:szCs w:val="24"/>
          <w:lang w:eastAsia="zh-CN"/>
        </w:rPr>
        <w:t xml:space="preserve"> 1997; </w:t>
      </w:r>
      <w:r w:rsidRPr="00C74610">
        <w:rPr>
          <w:rFonts w:ascii="Book Antiqua" w:eastAsia="DengXian" w:hAnsi="Book Antiqua" w:cs="Times New Roman"/>
          <w:b/>
          <w:kern w:val="2"/>
          <w:sz w:val="24"/>
          <w:szCs w:val="24"/>
          <w:lang w:eastAsia="zh-CN"/>
        </w:rPr>
        <w:t>3</w:t>
      </w:r>
      <w:r w:rsidRPr="00C74610">
        <w:rPr>
          <w:rFonts w:ascii="Book Antiqua" w:eastAsia="DengXian" w:hAnsi="Book Antiqua" w:cs="Times New Roman"/>
          <w:kern w:val="2"/>
          <w:sz w:val="24"/>
          <w:szCs w:val="24"/>
          <w:lang w:eastAsia="zh-CN"/>
        </w:rPr>
        <w:t>: 215-218 [PMID: 18470733 DOI: 10.1007/BF02899924]</w:t>
      </w:r>
    </w:p>
    <w:p w14:paraId="35904D0F"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20 </w:t>
      </w:r>
      <w:r w:rsidRPr="00C74610">
        <w:rPr>
          <w:rFonts w:ascii="Book Antiqua" w:eastAsia="DengXian" w:hAnsi="Book Antiqua" w:cs="Times New Roman"/>
          <w:b/>
          <w:kern w:val="2"/>
          <w:sz w:val="24"/>
          <w:szCs w:val="24"/>
          <w:lang w:eastAsia="zh-CN"/>
        </w:rPr>
        <w:t>Moreno A</w:t>
      </w:r>
      <w:r w:rsidRPr="00C74610">
        <w:rPr>
          <w:rFonts w:ascii="Book Antiqua" w:eastAsia="DengXian" w:hAnsi="Book Antiqua" w:cs="Times New Roman"/>
          <w:kern w:val="2"/>
          <w:sz w:val="24"/>
          <w:szCs w:val="24"/>
          <w:lang w:eastAsia="zh-CN"/>
        </w:rPr>
        <w:t xml:space="preserve">, Moreno A, Pérez-Elías MJ, </w:t>
      </w:r>
      <w:proofErr w:type="spellStart"/>
      <w:r w:rsidRPr="00C74610">
        <w:rPr>
          <w:rFonts w:ascii="Book Antiqua" w:eastAsia="DengXian" w:hAnsi="Book Antiqua" w:cs="Times New Roman"/>
          <w:kern w:val="2"/>
          <w:sz w:val="24"/>
          <w:szCs w:val="24"/>
          <w:lang w:eastAsia="zh-CN"/>
        </w:rPr>
        <w:t>Quereda</w:t>
      </w:r>
      <w:proofErr w:type="spellEnd"/>
      <w:r w:rsidRPr="00C74610">
        <w:rPr>
          <w:rFonts w:ascii="Book Antiqua" w:eastAsia="DengXian" w:hAnsi="Book Antiqua" w:cs="Times New Roman"/>
          <w:kern w:val="2"/>
          <w:sz w:val="24"/>
          <w:szCs w:val="24"/>
          <w:lang w:eastAsia="zh-CN"/>
        </w:rPr>
        <w:t xml:space="preserve"> C, Fernández-Muñoz R, </w:t>
      </w:r>
      <w:proofErr w:type="spellStart"/>
      <w:r w:rsidRPr="00C74610">
        <w:rPr>
          <w:rFonts w:ascii="Book Antiqua" w:eastAsia="DengXian" w:hAnsi="Book Antiqua" w:cs="Times New Roman"/>
          <w:kern w:val="2"/>
          <w:sz w:val="24"/>
          <w:szCs w:val="24"/>
          <w:lang w:eastAsia="zh-CN"/>
        </w:rPr>
        <w:t>Antela</w:t>
      </w:r>
      <w:proofErr w:type="spellEnd"/>
      <w:r w:rsidRPr="00C74610">
        <w:rPr>
          <w:rFonts w:ascii="Book Antiqua" w:eastAsia="DengXian" w:hAnsi="Book Antiqua" w:cs="Times New Roman"/>
          <w:kern w:val="2"/>
          <w:sz w:val="24"/>
          <w:szCs w:val="24"/>
          <w:lang w:eastAsia="zh-CN"/>
        </w:rPr>
        <w:t xml:space="preserve"> A, </w:t>
      </w:r>
      <w:r w:rsidRPr="00C74610">
        <w:rPr>
          <w:rFonts w:ascii="Book Antiqua" w:eastAsia="DengXian" w:hAnsi="Book Antiqua" w:cs="Times New Roman"/>
          <w:kern w:val="2"/>
          <w:sz w:val="24"/>
          <w:szCs w:val="24"/>
          <w:lang w:eastAsia="zh-CN"/>
        </w:rPr>
        <w:lastRenderedPageBreak/>
        <w:t xml:space="preserve">Moreno L, </w:t>
      </w:r>
      <w:proofErr w:type="spellStart"/>
      <w:r w:rsidRPr="00C74610">
        <w:rPr>
          <w:rFonts w:ascii="Book Antiqua" w:eastAsia="DengXian" w:hAnsi="Book Antiqua" w:cs="Times New Roman"/>
          <w:kern w:val="2"/>
          <w:sz w:val="24"/>
          <w:szCs w:val="24"/>
          <w:lang w:eastAsia="zh-CN"/>
        </w:rPr>
        <w:t>Bárcena</w:t>
      </w:r>
      <w:proofErr w:type="spellEnd"/>
      <w:r w:rsidRPr="00C74610">
        <w:rPr>
          <w:rFonts w:ascii="Book Antiqua" w:eastAsia="DengXian" w:hAnsi="Book Antiqua" w:cs="Times New Roman"/>
          <w:kern w:val="2"/>
          <w:sz w:val="24"/>
          <w:szCs w:val="24"/>
          <w:lang w:eastAsia="zh-CN"/>
        </w:rPr>
        <w:t xml:space="preserve"> R, López-San Román A, </w:t>
      </w:r>
      <w:proofErr w:type="spellStart"/>
      <w:r w:rsidRPr="00C74610">
        <w:rPr>
          <w:rFonts w:ascii="Book Antiqua" w:eastAsia="DengXian" w:hAnsi="Book Antiqua" w:cs="Times New Roman"/>
          <w:kern w:val="2"/>
          <w:sz w:val="24"/>
          <w:szCs w:val="24"/>
          <w:lang w:eastAsia="zh-CN"/>
        </w:rPr>
        <w:t>Celma</w:t>
      </w:r>
      <w:proofErr w:type="spellEnd"/>
      <w:r w:rsidRPr="00C74610">
        <w:rPr>
          <w:rFonts w:ascii="Book Antiqua" w:eastAsia="DengXian" w:hAnsi="Book Antiqua" w:cs="Times New Roman"/>
          <w:kern w:val="2"/>
          <w:sz w:val="24"/>
          <w:szCs w:val="24"/>
          <w:lang w:eastAsia="zh-CN"/>
        </w:rPr>
        <w:t xml:space="preserve"> ML, García-</w:t>
      </w:r>
      <w:proofErr w:type="spellStart"/>
      <w:r w:rsidRPr="00C74610">
        <w:rPr>
          <w:rFonts w:ascii="Book Antiqua" w:eastAsia="DengXian" w:hAnsi="Book Antiqua" w:cs="Times New Roman"/>
          <w:kern w:val="2"/>
          <w:sz w:val="24"/>
          <w:szCs w:val="24"/>
          <w:lang w:eastAsia="zh-CN"/>
        </w:rPr>
        <w:t>Martos</w:t>
      </w:r>
      <w:proofErr w:type="spellEnd"/>
      <w:r w:rsidRPr="00C74610">
        <w:rPr>
          <w:rFonts w:ascii="Book Antiqua" w:eastAsia="DengXian" w:hAnsi="Book Antiqua" w:cs="Times New Roman"/>
          <w:kern w:val="2"/>
          <w:sz w:val="24"/>
          <w:szCs w:val="24"/>
          <w:lang w:eastAsia="zh-CN"/>
        </w:rPr>
        <w:t xml:space="preserve"> M, Moreno S. Syncytial giant cell hepatitis in human immunodeficiency virus-infected patients with chronic hepatitis C: 2 cases and review of the literature. </w:t>
      </w:r>
      <w:r w:rsidRPr="00C74610">
        <w:rPr>
          <w:rFonts w:ascii="Book Antiqua" w:eastAsia="DengXian" w:hAnsi="Book Antiqua" w:cs="Times New Roman"/>
          <w:i/>
          <w:kern w:val="2"/>
          <w:sz w:val="24"/>
          <w:szCs w:val="24"/>
          <w:lang w:eastAsia="zh-CN"/>
        </w:rPr>
        <w:t xml:space="preserve">Hum </w:t>
      </w:r>
      <w:proofErr w:type="spellStart"/>
      <w:r w:rsidRPr="00C74610">
        <w:rPr>
          <w:rFonts w:ascii="Book Antiqua" w:eastAsia="DengXian" w:hAnsi="Book Antiqua" w:cs="Times New Roman"/>
          <w:i/>
          <w:kern w:val="2"/>
          <w:sz w:val="24"/>
          <w:szCs w:val="24"/>
          <w:lang w:eastAsia="zh-CN"/>
        </w:rPr>
        <w:t>Pathol</w:t>
      </w:r>
      <w:proofErr w:type="spellEnd"/>
      <w:r w:rsidRPr="00C74610">
        <w:rPr>
          <w:rFonts w:ascii="Book Antiqua" w:eastAsia="DengXian" w:hAnsi="Book Antiqua" w:cs="Times New Roman"/>
          <w:kern w:val="2"/>
          <w:sz w:val="24"/>
          <w:szCs w:val="24"/>
          <w:lang w:eastAsia="zh-CN"/>
        </w:rPr>
        <w:t xml:space="preserve"> 2006; </w:t>
      </w:r>
      <w:r w:rsidRPr="00C74610">
        <w:rPr>
          <w:rFonts w:ascii="Book Antiqua" w:eastAsia="DengXian" w:hAnsi="Book Antiqua" w:cs="Times New Roman"/>
          <w:b/>
          <w:kern w:val="2"/>
          <w:sz w:val="24"/>
          <w:szCs w:val="24"/>
          <w:lang w:eastAsia="zh-CN"/>
        </w:rPr>
        <w:t>37</w:t>
      </w:r>
      <w:r w:rsidRPr="00C74610">
        <w:rPr>
          <w:rFonts w:ascii="Book Antiqua" w:eastAsia="DengXian" w:hAnsi="Book Antiqua" w:cs="Times New Roman"/>
          <w:kern w:val="2"/>
          <w:sz w:val="24"/>
          <w:szCs w:val="24"/>
          <w:lang w:eastAsia="zh-CN"/>
        </w:rPr>
        <w:t>: 1344-1349 [PMID: 16949926 DOI: 10.1016/j.humpath.2006.05.003]</w:t>
      </w:r>
    </w:p>
    <w:p w14:paraId="7BE90758"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21 </w:t>
      </w:r>
      <w:proofErr w:type="spellStart"/>
      <w:r w:rsidRPr="00C74610">
        <w:rPr>
          <w:rFonts w:ascii="Book Antiqua" w:eastAsia="DengXian" w:hAnsi="Book Antiqua" w:cs="Times New Roman"/>
          <w:b/>
          <w:kern w:val="2"/>
          <w:sz w:val="24"/>
          <w:szCs w:val="24"/>
          <w:lang w:eastAsia="zh-CN"/>
        </w:rPr>
        <w:t>Micchelli</w:t>
      </w:r>
      <w:proofErr w:type="spellEnd"/>
      <w:r w:rsidRPr="00C74610">
        <w:rPr>
          <w:rFonts w:ascii="Book Antiqua" w:eastAsia="DengXian" w:hAnsi="Book Antiqua" w:cs="Times New Roman"/>
          <w:b/>
          <w:kern w:val="2"/>
          <w:sz w:val="24"/>
          <w:szCs w:val="24"/>
          <w:lang w:eastAsia="zh-CN"/>
        </w:rPr>
        <w:t xml:space="preserve"> ST</w:t>
      </w:r>
      <w:r w:rsidRPr="00C74610">
        <w:rPr>
          <w:rFonts w:ascii="Book Antiqua" w:eastAsia="DengXian" w:hAnsi="Book Antiqua" w:cs="Times New Roman"/>
          <w:kern w:val="2"/>
          <w:sz w:val="24"/>
          <w:szCs w:val="24"/>
          <w:lang w:eastAsia="zh-CN"/>
        </w:rPr>
        <w:t xml:space="preserve">, Thomas D, </w:t>
      </w:r>
      <w:proofErr w:type="spellStart"/>
      <w:r w:rsidRPr="00C74610">
        <w:rPr>
          <w:rFonts w:ascii="Book Antiqua" w:eastAsia="DengXian" w:hAnsi="Book Antiqua" w:cs="Times New Roman"/>
          <w:kern w:val="2"/>
          <w:sz w:val="24"/>
          <w:szCs w:val="24"/>
          <w:lang w:eastAsia="zh-CN"/>
        </w:rPr>
        <w:t>Boitnott</w:t>
      </w:r>
      <w:proofErr w:type="spellEnd"/>
      <w:r w:rsidRPr="00C74610">
        <w:rPr>
          <w:rFonts w:ascii="Book Antiqua" w:eastAsia="DengXian" w:hAnsi="Book Antiqua" w:cs="Times New Roman"/>
          <w:kern w:val="2"/>
          <w:sz w:val="24"/>
          <w:szCs w:val="24"/>
          <w:lang w:eastAsia="zh-CN"/>
        </w:rPr>
        <w:t xml:space="preserve"> JK, </w:t>
      </w:r>
      <w:proofErr w:type="spellStart"/>
      <w:r w:rsidRPr="00C74610">
        <w:rPr>
          <w:rFonts w:ascii="Book Antiqua" w:eastAsia="DengXian" w:hAnsi="Book Antiqua" w:cs="Times New Roman"/>
          <w:kern w:val="2"/>
          <w:sz w:val="24"/>
          <w:szCs w:val="24"/>
          <w:lang w:eastAsia="zh-CN"/>
        </w:rPr>
        <w:t>Torbenson</w:t>
      </w:r>
      <w:proofErr w:type="spellEnd"/>
      <w:r w:rsidRPr="00C74610">
        <w:rPr>
          <w:rFonts w:ascii="Book Antiqua" w:eastAsia="DengXian" w:hAnsi="Book Antiqua" w:cs="Times New Roman"/>
          <w:kern w:val="2"/>
          <w:sz w:val="24"/>
          <w:szCs w:val="24"/>
          <w:lang w:eastAsia="zh-CN"/>
        </w:rPr>
        <w:t xml:space="preserve"> M. Hepatic giant cells in hepatitis C virus (HCV) mono-infection and HCV/HIV co-infection. </w:t>
      </w:r>
      <w:r w:rsidRPr="00C74610">
        <w:rPr>
          <w:rFonts w:ascii="Book Antiqua" w:eastAsia="DengXian" w:hAnsi="Book Antiqua" w:cs="Times New Roman"/>
          <w:i/>
          <w:kern w:val="2"/>
          <w:sz w:val="24"/>
          <w:szCs w:val="24"/>
          <w:lang w:eastAsia="zh-CN"/>
        </w:rPr>
        <w:t xml:space="preserve">J Clin </w:t>
      </w:r>
      <w:proofErr w:type="spellStart"/>
      <w:r w:rsidRPr="00C74610">
        <w:rPr>
          <w:rFonts w:ascii="Book Antiqua" w:eastAsia="DengXian" w:hAnsi="Book Antiqua" w:cs="Times New Roman"/>
          <w:i/>
          <w:kern w:val="2"/>
          <w:sz w:val="24"/>
          <w:szCs w:val="24"/>
          <w:lang w:eastAsia="zh-CN"/>
        </w:rPr>
        <w:t>Pathol</w:t>
      </w:r>
      <w:proofErr w:type="spellEnd"/>
      <w:r w:rsidRPr="00C74610">
        <w:rPr>
          <w:rFonts w:ascii="Book Antiqua" w:eastAsia="DengXian" w:hAnsi="Book Antiqua" w:cs="Times New Roman"/>
          <w:kern w:val="2"/>
          <w:sz w:val="24"/>
          <w:szCs w:val="24"/>
          <w:lang w:eastAsia="zh-CN"/>
        </w:rPr>
        <w:t xml:space="preserve"> 2008; </w:t>
      </w:r>
      <w:r w:rsidRPr="00C74610">
        <w:rPr>
          <w:rFonts w:ascii="Book Antiqua" w:eastAsia="DengXian" w:hAnsi="Book Antiqua" w:cs="Times New Roman"/>
          <w:b/>
          <w:kern w:val="2"/>
          <w:sz w:val="24"/>
          <w:szCs w:val="24"/>
          <w:lang w:eastAsia="zh-CN"/>
        </w:rPr>
        <w:t>61</w:t>
      </w:r>
      <w:r w:rsidRPr="00C74610">
        <w:rPr>
          <w:rFonts w:ascii="Book Antiqua" w:eastAsia="DengXian" w:hAnsi="Book Antiqua" w:cs="Times New Roman"/>
          <w:kern w:val="2"/>
          <w:sz w:val="24"/>
          <w:szCs w:val="24"/>
          <w:lang w:eastAsia="zh-CN"/>
        </w:rPr>
        <w:t>: 1058-1061 [PMID: 18682418 DOI: 10.1136/jcp.2008.058560]</w:t>
      </w:r>
    </w:p>
    <w:p w14:paraId="35CBC570"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22 </w:t>
      </w:r>
      <w:r w:rsidRPr="00C74610">
        <w:rPr>
          <w:rFonts w:ascii="Book Antiqua" w:eastAsia="DengXian" w:hAnsi="Book Antiqua" w:cs="Times New Roman"/>
          <w:b/>
          <w:kern w:val="2"/>
          <w:sz w:val="24"/>
          <w:szCs w:val="24"/>
          <w:lang w:eastAsia="zh-CN"/>
        </w:rPr>
        <w:t>Tajiri K</w:t>
      </w:r>
      <w:r w:rsidRPr="00C74610">
        <w:rPr>
          <w:rFonts w:ascii="Book Antiqua" w:eastAsia="DengXian" w:hAnsi="Book Antiqua" w:cs="Times New Roman"/>
          <w:kern w:val="2"/>
          <w:sz w:val="24"/>
          <w:szCs w:val="24"/>
          <w:lang w:eastAsia="zh-CN"/>
        </w:rPr>
        <w:t xml:space="preserve">, Shimizu Y, </w:t>
      </w:r>
      <w:proofErr w:type="spellStart"/>
      <w:r w:rsidRPr="00C74610">
        <w:rPr>
          <w:rFonts w:ascii="Book Antiqua" w:eastAsia="DengXian" w:hAnsi="Book Antiqua" w:cs="Times New Roman"/>
          <w:kern w:val="2"/>
          <w:sz w:val="24"/>
          <w:szCs w:val="24"/>
          <w:lang w:eastAsia="zh-CN"/>
        </w:rPr>
        <w:t>Tokimitsu</w:t>
      </w:r>
      <w:proofErr w:type="spellEnd"/>
      <w:r w:rsidRPr="00C74610">
        <w:rPr>
          <w:rFonts w:ascii="Book Antiqua" w:eastAsia="DengXian" w:hAnsi="Book Antiqua" w:cs="Times New Roman"/>
          <w:kern w:val="2"/>
          <w:sz w:val="24"/>
          <w:szCs w:val="24"/>
          <w:lang w:eastAsia="zh-CN"/>
        </w:rPr>
        <w:t xml:space="preserve"> Y, </w:t>
      </w:r>
      <w:proofErr w:type="spellStart"/>
      <w:r w:rsidRPr="00C74610">
        <w:rPr>
          <w:rFonts w:ascii="Book Antiqua" w:eastAsia="DengXian" w:hAnsi="Book Antiqua" w:cs="Times New Roman"/>
          <w:kern w:val="2"/>
          <w:sz w:val="24"/>
          <w:szCs w:val="24"/>
          <w:lang w:eastAsia="zh-CN"/>
        </w:rPr>
        <w:t>Tsuneyama</w:t>
      </w:r>
      <w:proofErr w:type="spellEnd"/>
      <w:r w:rsidRPr="00C74610">
        <w:rPr>
          <w:rFonts w:ascii="Book Antiqua" w:eastAsia="DengXian" w:hAnsi="Book Antiqua" w:cs="Times New Roman"/>
          <w:kern w:val="2"/>
          <w:sz w:val="24"/>
          <w:szCs w:val="24"/>
          <w:lang w:eastAsia="zh-CN"/>
        </w:rPr>
        <w:t xml:space="preserve"> K, Sugiyama T. An elderly man with syncytial giant cell hepatitis successfully treated by immunosuppressants. </w:t>
      </w:r>
      <w:r w:rsidRPr="00C74610">
        <w:rPr>
          <w:rFonts w:ascii="Book Antiqua" w:eastAsia="DengXian" w:hAnsi="Book Antiqua" w:cs="Times New Roman"/>
          <w:i/>
          <w:kern w:val="2"/>
          <w:sz w:val="24"/>
          <w:szCs w:val="24"/>
          <w:lang w:eastAsia="zh-CN"/>
        </w:rPr>
        <w:t>Intern Med</w:t>
      </w:r>
      <w:r w:rsidRPr="00C74610">
        <w:rPr>
          <w:rFonts w:ascii="Book Antiqua" w:eastAsia="DengXian" w:hAnsi="Book Antiqua" w:cs="Times New Roman"/>
          <w:kern w:val="2"/>
          <w:sz w:val="24"/>
          <w:szCs w:val="24"/>
          <w:lang w:eastAsia="zh-CN"/>
        </w:rPr>
        <w:t xml:space="preserve"> 2012; </w:t>
      </w:r>
      <w:r w:rsidRPr="00C74610">
        <w:rPr>
          <w:rFonts w:ascii="Book Antiqua" w:eastAsia="DengXian" w:hAnsi="Book Antiqua" w:cs="Times New Roman"/>
          <w:b/>
          <w:kern w:val="2"/>
          <w:sz w:val="24"/>
          <w:szCs w:val="24"/>
          <w:lang w:eastAsia="zh-CN"/>
        </w:rPr>
        <w:t>51</w:t>
      </w:r>
      <w:r w:rsidRPr="00C74610">
        <w:rPr>
          <w:rFonts w:ascii="Book Antiqua" w:eastAsia="DengXian" w:hAnsi="Book Antiqua" w:cs="Times New Roman"/>
          <w:kern w:val="2"/>
          <w:sz w:val="24"/>
          <w:szCs w:val="24"/>
          <w:lang w:eastAsia="zh-CN"/>
        </w:rPr>
        <w:t>: 2141-2144 [PMID: 22892492 DOI: 10.2169/internalmedicine.51.7870]</w:t>
      </w:r>
    </w:p>
    <w:p w14:paraId="656226F0"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23 </w:t>
      </w:r>
      <w:r w:rsidRPr="00C74610">
        <w:rPr>
          <w:rFonts w:ascii="Book Antiqua" w:eastAsia="DengXian" w:hAnsi="Book Antiqua" w:cs="Times New Roman"/>
          <w:b/>
          <w:kern w:val="2"/>
          <w:sz w:val="24"/>
          <w:szCs w:val="24"/>
          <w:lang w:eastAsia="zh-CN"/>
        </w:rPr>
        <w:t>Zhang J</w:t>
      </w:r>
      <w:r w:rsidRPr="00C74610">
        <w:rPr>
          <w:rFonts w:ascii="Book Antiqua" w:eastAsia="DengXian" w:hAnsi="Book Antiqua" w:cs="Times New Roman"/>
          <w:kern w:val="2"/>
          <w:sz w:val="24"/>
          <w:szCs w:val="24"/>
          <w:lang w:eastAsia="zh-CN"/>
        </w:rPr>
        <w:t xml:space="preserve">, Nguyen D, Hu KQ. Chronic Hepatitis C Virus Infection: A Review of Current Direct-Acting Antiviral Treatment Strategies. </w:t>
      </w:r>
      <w:r w:rsidRPr="00C74610">
        <w:rPr>
          <w:rFonts w:ascii="Book Antiqua" w:eastAsia="DengXian" w:hAnsi="Book Antiqua" w:cs="Times New Roman"/>
          <w:i/>
          <w:kern w:val="2"/>
          <w:sz w:val="24"/>
          <w:szCs w:val="24"/>
          <w:lang w:eastAsia="zh-CN"/>
        </w:rPr>
        <w:t>N Am J Med Sci (Boston)</w:t>
      </w:r>
      <w:r w:rsidRPr="00C74610">
        <w:rPr>
          <w:rFonts w:ascii="Book Antiqua" w:eastAsia="DengXian" w:hAnsi="Book Antiqua" w:cs="Times New Roman"/>
          <w:kern w:val="2"/>
          <w:sz w:val="24"/>
          <w:szCs w:val="24"/>
          <w:lang w:eastAsia="zh-CN"/>
        </w:rPr>
        <w:t xml:space="preserve"> 2016; </w:t>
      </w:r>
      <w:r w:rsidRPr="00C74610">
        <w:rPr>
          <w:rFonts w:ascii="Book Antiqua" w:eastAsia="DengXian" w:hAnsi="Book Antiqua" w:cs="Times New Roman"/>
          <w:b/>
          <w:kern w:val="2"/>
          <w:sz w:val="24"/>
          <w:szCs w:val="24"/>
          <w:lang w:eastAsia="zh-CN"/>
        </w:rPr>
        <w:t>9</w:t>
      </w:r>
      <w:r w:rsidRPr="00C74610">
        <w:rPr>
          <w:rFonts w:ascii="Book Antiqua" w:eastAsia="DengXian" w:hAnsi="Book Antiqua" w:cs="Times New Roman"/>
          <w:kern w:val="2"/>
          <w:sz w:val="24"/>
          <w:szCs w:val="24"/>
          <w:lang w:eastAsia="zh-CN"/>
        </w:rPr>
        <w:t>: 47-54 [PMID: 27293521]</w:t>
      </w:r>
    </w:p>
    <w:p w14:paraId="017CA972" w14:textId="77777777" w:rsidR="00C74610" w:rsidRPr="00C74610" w:rsidRDefault="00C74610" w:rsidP="00237279">
      <w:pPr>
        <w:widowControl w:val="0"/>
        <w:spacing w:after="0" w:line="360" w:lineRule="auto"/>
        <w:jc w:val="both"/>
        <w:rPr>
          <w:rFonts w:ascii="Book Antiqua" w:eastAsia="DengXian" w:hAnsi="Book Antiqua" w:cs="Times New Roman"/>
          <w:kern w:val="2"/>
          <w:sz w:val="24"/>
          <w:szCs w:val="24"/>
          <w:lang w:eastAsia="zh-CN"/>
        </w:rPr>
      </w:pPr>
      <w:r w:rsidRPr="00C74610">
        <w:rPr>
          <w:rFonts w:ascii="Book Antiqua" w:eastAsia="DengXian" w:hAnsi="Book Antiqua" w:cs="Times New Roman"/>
          <w:kern w:val="2"/>
          <w:sz w:val="24"/>
          <w:szCs w:val="24"/>
          <w:lang w:eastAsia="zh-CN"/>
        </w:rPr>
        <w:t xml:space="preserve">24 </w:t>
      </w:r>
      <w:proofErr w:type="spellStart"/>
      <w:r w:rsidRPr="00C74610">
        <w:rPr>
          <w:rFonts w:ascii="Book Antiqua" w:eastAsia="DengXian" w:hAnsi="Book Antiqua" w:cs="Times New Roman"/>
          <w:b/>
          <w:kern w:val="2"/>
          <w:sz w:val="24"/>
          <w:szCs w:val="24"/>
          <w:lang w:eastAsia="zh-CN"/>
        </w:rPr>
        <w:t>Horsmans</w:t>
      </w:r>
      <w:proofErr w:type="spellEnd"/>
      <w:r w:rsidRPr="00C74610">
        <w:rPr>
          <w:rFonts w:ascii="Book Antiqua" w:eastAsia="DengXian" w:hAnsi="Book Antiqua" w:cs="Times New Roman"/>
          <w:b/>
          <w:kern w:val="2"/>
          <w:sz w:val="24"/>
          <w:szCs w:val="24"/>
          <w:lang w:eastAsia="zh-CN"/>
        </w:rPr>
        <w:t xml:space="preserve"> Y</w:t>
      </w:r>
      <w:r w:rsidRPr="00C74610">
        <w:rPr>
          <w:rFonts w:ascii="Book Antiqua" w:eastAsia="DengXian" w:hAnsi="Book Antiqua" w:cs="Times New Roman"/>
          <w:kern w:val="2"/>
          <w:sz w:val="24"/>
          <w:szCs w:val="24"/>
          <w:lang w:eastAsia="zh-CN"/>
        </w:rPr>
        <w:t xml:space="preserve">, Galant C, Nicholas ML, Lamy M, </w:t>
      </w:r>
      <w:proofErr w:type="spellStart"/>
      <w:r w:rsidRPr="00C74610">
        <w:rPr>
          <w:rFonts w:ascii="Book Antiqua" w:eastAsia="DengXian" w:hAnsi="Book Antiqua" w:cs="Times New Roman"/>
          <w:kern w:val="2"/>
          <w:sz w:val="24"/>
          <w:szCs w:val="24"/>
          <w:lang w:eastAsia="zh-CN"/>
        </w:rPr>
        <w:t>Geubel</w:t>
      </w:r>
      <w:proofErr w:type="spellEnd"/>
      <w:r w:rsidRPr="00C74610">
        <w:rPr>
          <w:rFonts w:ascii="Book Antiqua" w:eastAsia="DengXian" w:hAnsi="Book Antiqua" w:cs="Times New Roman"/>
          <w:kern w:val="2"/>
          <w:sz w:val="24"/>
          <w:szCs w:val="24"/>
          <w:lang w:eastAsia="zh-CN"/>
        </w:rPr>
        <w:t xml:space="preserve"> AP. Failure of </w:t>
      </w:r>
      <w:proofErr w:type="spellStart"/>
      <w:r w:rsidRPr="00C74610">
        <w:rPr>
          <w:rFonts w:ascii="Book Antiqua" w:eastAsia="DengXian" w:hAnsi="Book Antiqua" w:cs="Times New Roman"/>
          <w:kern w:val="2"/>
          <w:sz w:val="24"/>
          <w:szCs w:val="24"/>
          <w:lang w:eastAsia="zh-CN"/>
        </w:rPr>
        <w:t>ribavarin</w:t>
      </w:r>
      <w:proofErr w:type="spellEnd"/>
      <w:r w:rsidRPr="00C74610">
        <w:rPr>
          <w:rFonts w:ascii="Book Antiqua" w:eastAsia="DengXian" w:hAnsi="Book Antiqua" w:cs="Times New Roman"/>
          <w:kern w:val="2"/>
          <w:sz w:val="24"/>
          <w:szCs w:val="24"/>
          <w:lang w:eastAsia="zh-CN"/>
        </w:rPr>
        <w:t xml:space="preserve"> or immunosuppressive therapy to alter the course of post-infantile giant-cell hepatitis. </w:t>
      </w:r>
      <w:r w:rsidRPr="00C74610">
        <w:rPr>
          <w:rFonts w:ascii="Book Antiqua" w:eastAsia="DengXian" w:hAnsi="Book Antiqua" w:cs="Times New Roman"/>
          <w:i/>
          <w:kern w:val="2"/>
          <w:sz w:val="24"/>
          <w:szCs w:val="24"/>
          <w:lang w:eastAsia="zh-CN"/>
        </w:rPr>
        <w:t xml:space="preserve">J </w:t>
      </w:r>
      <w:proofErr w:type="spellStart"/>
      <w:r w:rsidRPr="00C74610">
        <w:rPr>
          <w:rFonts w:ascii="Book Antiqua" w:eastAsia="DengXian" w:hAnsi="Book Antiqua" w:cs="Times New Roman"/>
          <w:i/>
          <w:kern w:val="2"/>
          <w:sz w:val="24"/>
          <w:szCs w:val="24"/>
          <w:lang w:eastAsia="zh-CN"/>
        </w:rPr>
        <w:t>Hepatol</w:t>
      </w:r>
      <w:proofErr w:type="spellEnd"/>
      <w:r w:rsidRPr="00C74610">
        <w:rPr>
          <w:rFonts w:ascii="Book Antiqua" w:eastAsia="DengXian" w:hAnsi="Book Antiqua" w:cs="Times New Roman"/>
          <w:kern w:val="2"/>
          <w:sz w:val="24"/>
          <w:szCs w:val="24"/>
          <w:lang w:eastAsia="zh-CN"/>
        </w:rPr>
        <w:t xml:space="preserve"> 1995; </w:t>
      </w:r>
      <w:r w:rsidRPr="00C74610">
        <w:rPr>
          <w:rFonts w:ascii="Book Antiqua" w:eastAsia="DengXian" w:hAnsi="Book Antiqua" w:cs="Times New Roman"/>
          <w:b/>
          <w:kern w:val="2"/>
          <w:sz w:val="24"/>
          <w:szCs w:val="24"/>
          <w:lang w:eastAsia="zh-CN"/>
        </w:rPr>
        <w:t>22</w:t>
      </w:r>
      <w:r w:rsidRPr="00C74610">
        <w:rPr>
          <w:rFonts w:ascii="Book Antiqua" w:eastAsia="DengXian" w:hAnsi="Book Antiqua" w:cs="Times New Roman"/>
          <w:kern w:val="2"/>
          <w:sz w:val="24"/>
          <w:szCs w:val="24"/>
          <w:lang w:eastAsia="zh-CN"/>
        </w:rPr>
        <w:t>: 382 [PMID: 7608496 DOI: 10.1016/0168-8278(95)80298-3]</w:t>
      </w:r>
    </w:p>
    <w:p w14:paraId="45F16DC0" w14:textId="533EADCF" w:rsidR="007248B3" w:rsidRDefault="007248B3" w:rsidP="00237279">
      <w:pPr>
        <w:suppressAutoHyphens/>
        <w:spacing w:after="0" w:line="360" w:lineRule="auto"/>
        <w:jc w:val="right"/>
        <w:rPr>
          <w:rFonts w:ascii="Book Antiqua" w:hAnsi="Book Antiqua" w:cs="Mangal"/>
          <w:b/>
          <w:bCs/>
          <w:sz w:val="24"/>
          <w:lang w:val="it-IT" w:bidi="hi-IN"/>
        </w:rPr>
      </w:pPr>
      <w:bookmarkStart w:id="153" w:name="OLE_LINK502"/>
      <w:bookmarkStart w:id="154" w:name="OLE_LINK480"/>
      <w:bookmarkStart w:id="155" w:name="OLE_LINK2090"/>
      <w:bookmarkStart w:id="156" w:name="OLE_LINK2200"/>
      <w:bookmarkStart w:id="157" w:name="OLE_LINK2199"/>
      <w:bookmarkStart w:id="158" w:name="OLE_LINK2198"/>
      <w:bookmarkStart w:id="159" w:name="OLE_LINK2162"/>
      <w:bookmarkStart w:id="160" w:name="OLE_LINK1963"/>
      <w:bookmarkStart w:id="161" w:name="OLE_LINK1962"/>
      <w:bookmarkStart w:id="162" w:name="OLE_LINK1812"/>
      <w:bookmarkStart w:id="163" w:name="OLE_LINK1811"/>
      <w:bookmarkStart w:id="164" w:name="OLE_LINK1807"/>
      <w:bookmarkStart w:id="165" w:name="OLE_LINK1806"/>
      <w:bookmarkStart w:id="166" w:name="OLE_LINK1636"/>
      <w:bookmarkStart w:id="167" w:name="OLE_LINK1845"/>
      <w:bookmarkStart w:id="168" w:name="OLE_LINK1844"/>
      <w:bookmarkStart w:id="169" w:name="OLE_LINK1843"/>
      <w:bookmarkStart w:id="170" w:name="OLE_LINK1803"/>
      <w:bookmarkStart w:id="171" w:name="OLE_LINK1802"/>
      <w:bookmarkStart w:id="172" w:name="OLE_LINK1801"/>
      <w:bookmarkStart w:id="173" w:name="OLE_LINK1800"/>
      <w:bookmarkStart w:id="174" w:name="OLE_LINK1282"/>
      <w:bookmarkStart w:id="175" w:name="OLE_LINK1266"/>
      <w:bookmarkStart w:id="176" w:name="OLE_LINK1264"/>
      <w:bookmarkStart w:id="177" w:name="OLE_LINK1261"/>
      <w:bookmarkStart w:id="178" w:name="OLE_LINK1260"/>
      <w:bookmarkStart w:id="179" w:name="OLE_LINK1044"/>
      <w:bookmarkStart w:id="180" w:name="OLE_LINK1043"/>
      <w:bookmarkStart w:id="181" w:name="OLE_LINK1039"/>
      <w:bookmarkStart w:id="182" w:name="OLE_LINK1038"/>
      <w:bookmarkStart w:id="183" w:name="OLE_LINK1036"/>
      <w:bookmarkStart w:id="184" w:name="OLE_LINK1035"/>
      <w:bookmarkStart w:id="185" w:name="OLE_LINK987"/>
      <w:bookmarkStart w:id="186" w:name="OLE_LINK947"/>
      <w:bookmarkStart w:id="187" w:name="OLE_LINK946"/>
      <w:bookmarkStart w:id="188" w:name="OLE_LINK945"/>
      <w:bookmarkStart w:id="189" w:name="OLE_LINK1127"/>
      <w:bookmarkStart w:id="190" w:name="OLE_LINK962"/>
      <w:bookmarkStart w:id="191" w:name="OLE_LINK959"/>
      <w:bookmarkStart w:id="192" w:name="OLE_LINK1185"/>
      <w:bookmarkStart w:id="193" w:name="OLE_LINK1159"/>
      <w:bookmarkStart w:id="194" w:name="OLE_LINK1158"/>
      <w:bookmarkStart w:id="195" w:name="OLE_LINK1157"/>
      <w:bookmarkStart w:id="196" w:name="OLE_LINK1156"/>
      <w:bookmarkStart w:id="197" w:name="OLE_LINK1065"/>
      <w:bookmarkStart w:id="198" w:name="OLE_LINK1064"/>
      <w:bookmarkStart w:id="199" w:name="OLE_LINK1023"/>
      <w:bookmarkStart w:id="200" w:name="OLE_LINK1022"/>
      <w:bookmarkStart w:id="201" w:name="OLE_LINK1021"/>
      <w:bookmarkStart w:id="202" w:name="_Hlk17901632"/>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proofErr w:type="spellStart"/>
      <w:r w:rsidR="0025369F" w:rsidRPr="0025369F">
        <w:rPr>
          <w:rFonts w:ascii="Book Antiqua" w:hAnsi="Book Antiqua"/>
        </w:rPr>
        <w:t>Mrzljak</w:t>
      </w:r>
      <w:proofErr w:type="spellEnd"/>
      <w:r w:rsidR="0025369F">
        <w:rPr>
          <w:rFonts w:ascii="Book Antiqua" w:hAnsi="Book Antiqua"/>
        </w:rPr>
        <w:t xml:space="preserve"> A, </w:t>
      </w:r>
      <w:r w:rsidR="0025369F" w:rsidRPr="0025369F">
        <w:rPr>
          <w:rFonts w:ascii="Book Antiqua" w:hAnsi="Book Antiqua"/>
        </w:rPr>
        <w:t>Pop</w:t>
      </w:r>
      <w:r w:rsidR="0025369F">
        <w:rPr>
          <w:rFonts w:ascii="Book Antiqua" w:hAnsi="Book Antiqua"/>
        </w:rPr>
        <w:t xml:space="preserve"> TL, </w:t>
      </w:r>
      <w:proofErr w:type="spellStart"/>
      <w:r w:rsidR="0025369F" w:rsidRPr="0025369F">
        <w:rPr>
          <w:rFonts w:ascii="Book Antiqua" w:hAnsi="Book Antiqua"/>
        </w:rPr>
        <w:t>Rubbini</w:t>
      </w:r>
      <w:proofErr w:type="spellEnd"/>
      <w:r w:rsidR="0025369F">
        <w:rPr>
          <w:rFonts w:ascii="Book Antiqua" w:hAnsi="Book Antiqua"/>
        </w:rPr>
        <w:t xml:space="preserve"> M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sidR="00237279">
        <w:rPr>
          <w:rFonts w:ascii="Book Antiqua" w:hAnsi="Book Antiqua" w:cs="Mangal"/>
          <w:b/>
          <w:bCs/>
          <w:lang w:val="it-IT"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Pr>
          <w:lang w:val="it-IT"/>
        </w:rPr>
        <w:t xml:space="preserve"> </w:t>
      </w:r>
    </w:p>
    <w:p w14:paraId="5A0C416E" w14:textId="77777777" w:rsidR="007248B3" w:rsidRDefault="007248B3" w:rsidP="00237279">
      <w:pPr>
        <w:suppressAutoHyphens/>
        <w:spacing w:after="0" w:line="360" w:lineRule="auto"/>
        <w:rPr>
          <w:rFonts w:ascii="Book Antiqua" w:hAnsi="Book Antiqua" w:cs="Mangal"/>
          <w:b/>
          <w:bCs/>
          <w:lang w:val="it-IT" w:eastAsia="pt-BR" w:bidi="hi-IN"/>
        </w:rPr>
      </w:pPr>
    </w:p>
    <w:p w14:paraId="2336FB45" w14:textId="77777777" w:rsidR="007248B3" w:rsidRDefault="007248B3" w:rsidP="00237279">
      <w:pPr>
        <w:shd w:val="clear" w:color="auto" w:fill="FFFFFF"/>
        <w:snapToGrid w:val="0"/>
        <w:spacing w:after="0" w:line="360" w:lineRule="auto"/>
        <w:rPr>
          <w:rFonts w:ascii="Book Antiqua" w:hAnsi="Book Antiqua" w:cs="Helvetica"/>
          <w:b/>
        </w:rPr>
      </w:pPr>
      <w:r>
        <w:rPr>
          <w:rFonts w:ascii="Book Antiqua" w:hAnsi="Book Antiqua" w:cs="Helvetica"/>
          <w:b/>
        </w:rPr>
        <w:t xml:space="preserve">Specialty type: </w:t>
      </w:r>
      <w:r>
        <w:rPr>
          <w:rFonts w:ascii="Book Antiqua" w:eastAsia="Microsoft YaHei" w:hAnsi="Book Antiqua" w:cs="SimSun"/>
        </w:rPr>
        <w:t>Gastroenterology and hepatology</w:t>
      </w:r>
    </w:p>
    <w:p w14:paraId="0F524589" w14:textId="77777777" w:rsidR="007248B3" w:rsidRDefault="007248B3" w:rsidP="00237279">
      <w:pPr>
        <w:shd w:val="clear" w:color="auto" w:fill="FFFFFF"/>
        <w:snapToGrid w:val="0"/>
        <w:spacing w:after="0" w:line="360" w:lineRule="auto"/>
        <w:rPr>
          <w:rFonts w:ascii="Book Antiqua" w:hAnsi="Book Antiqua" w:cs="Helvetica"/>
          <w:b/>
          <w:lang w:val="pt-BR"/>
        </w:rPr>
      </w:pPr>
      <w:r>
        <w:rPr>
          <w:rFonts w:ascii="Book Antiqua" w:hAnsi="Book Antiqua" w:cs="Helvetica"/>
          <w:b/>
        </w:rPr>
        <w:t xml:space="preserve">Country of origin: </w:t>
      </w:r>
      <w:r>
        <w:rPr>
          <w:rFonts w:ascii="Book Antiqua" w:hAnsi="Book Antiqua" w:cs="Helvetica"/>
        </w:rPr>
        <w:t>United States</w:t>
      </w:r>
    </w:p>
    <w:p w14:paraId="62424679" w14:textId="77777777" w:rsidR="007248B3" w:rsidRDefault="007248B3" w:rsidP="00237279">
      <w:pPr>
        <w:shd w:val="clear" w:color="auto" w:fill="FFFFFF"/>
        <w:snapToGrid w:val="0"/>
        <w:spacing w:after="0" w:line="360" w:lineRule="auto"/>
        <w:rPr>
          <w:rFonts w:ascii="Book Antiqua" w:hAnsi="Book Antiqua" w:cs="Helvetica"/>
          <w:b/>
        </w:rPr>
      </w:pPr>
      <w:r>
        <w:rPr>
          <w:rFonts w:ascii="Book Antiqua" w:hAnsi="Book Antiqua" w:cs="Helvetica"/>
          <w:b/>
        </w:rPr>
        <w:t>Peer-review report classification</w:t>
      </w:r>
    </w:p>
    <w:p w14:paraId="23968885" w14:textId="45E44686" w:rsidR="007248B3" w:rsidRDefault="007248B3" w:rsidP="00237279">
      <w:pPr>
        <w:shd w:val="clear" w:color="auto" w:fill="FFFFFF"/>
        <w:snapToGrid w:val="0"/>
        <w:spacing w:after="0" w:line="360" w:lineRule="auto"/>
        <w:rPr>
          <w:rFonts w:ascii="Book Antiqua" w:hAnsi="Book Antiqua" w:cs="Helvetica"/>
        </w:rPr>
      </w:pPr>
      <w:r>
        <w:rPr>
          <w:rFonts w:ascii="Book Antiqua" w:hAnsi="Book Antiqua" w:cs="Helvetica"/>
        </w:rPr>
        <w:t xml:space="preserve">Grade A (Excellent): </w:t>
      </w:r>
      <w:r w:rsidR="00D546CF">
        <w:rPr>
          <w:rFonts w:ascii="Book Antiqua" w:hAnsi="Book Antiqua" w:cs="Helvetica"/>
        </w:rPr>
        <w:t>0</w:t>
      </w:r>
    </w:p>
    <w:p w14:paraId="610013C2" w14:textId="44610F97" w:rsidR="007248B3" w:rsidRDefault="007248B3" w:rsidP="00237279">
      <w:pPr>
        <w:shd w:val="clear" w:color="auto" w:fill="FFFFFF"/>
        <w:snapToGrid w:val="0"/>
        <w:spacing w:after="0" w:line="360" w:lineRule="auto"/>
        <w:rPr>
          <w:rFonts w:ascii="Book Antiqua" w:hAnsi="Book Antiqua" w:cs="Helvetica"/>
        </w:rPr>
      </w:pPr>
      <w:r>
        <w:rPr>
          <w:rFonts w:ascii="Book Antiqua" w:hAnsi="Book Antiqua" w:cs="Helvetica"/>
        </w:rPr>
        <w:t xml:space="preserve">Grade B (Very good): </w:t>
      </w:r>
      <w:r w:rsidR="00D546CF">
        <w:rPr>
          <w:rFonts w:ascii="Book Antiqua" w:hAnsi="Book Antiqua" w:cs="Helvetica"/>
        </w:rPr>
        <w:t>0</w:t>
      </w:r>
    </w:p>
    <w:p w14:paraId="5B02D137" w14:textId="2BC4186F" w:rsidR="007248B3" w:rsidRDefault="007248B3" w:rsidP="00237279">
      <w:pPr>
        <w:shd w:val="clear" w:color="auto" w:fill="FFFFFF"/>
        <w:snapToGrid w:val="0"/>
        <w:spacing w:after="0" w:line="360" w:lineRule="auto"/>
        <w:rPr>
          <w:rFonts w:ascii="Book Antiqua" w:hAnsi="Book Antiqua" w:cs="Helvetica"/>
        </w:rPr>
      </w:pPr>
      <w:r>
        <w:rPr>
          <w:rFonts w:ascii="Book Antiqua" w:hAnsi="Book Antiqua" w:cs="Helvetica"/>
        </w:rPr>
        <w:t xml:space="preserve">Grade C (Good): </w:t>
      </w:r>
      <w:r w:rsidR="00D546CF">
        <w:rPr>
          <w:rFonts w:ascii="Book Antiqua" w:hAnsi="Book Antiqua" w:cs="Helvetica"/>
        </w:rPr>
        <w:t>C, C, C</w:t>
      </w:r>
    </w:p>
    <w:p w14:paraId="16211FB9" w14:textId="77777777" w:rsidR="007248B3" w:rsidRDefault="007248B3" w:rsidP="00237279">
      <w:pPr>
        <w:shd w:val="clear" w:color="auto" w:fill="FFFFFF"/>
        <w:snapToGrid w:val="0"/>
        <w:spacing w:after="0" w:line="360" w:lineRule="auto"/>
        <w:rPr>
          <w:rFonts w:ascii="Book Antiqua" w:hAnsi="Book Antiqua" w:cs="Helvetica"/>
        </w:rPr>
      </w:pPr>
      <w:r>
        <w:rPr>
          <w:rFonts w:ascii="Book Antiqua" w:hAnsi="Book Antiqua" w:cs="Helvetica"/>
        </w:rPr>
        <w:t xml:space="preserve">Grade D (Fair): </w:t>
      </w:r>
      <w:bookmarkEnd w:id="153"/>
      <w:bookmarkEnd w:id="154"/>
      <w:r>
        <w:rPr>
          <w:rFonts w:ascii="Book Antiqua" w:hAnsi="Book Antiqua" w:cs="Helvetica"/>
        </w:rPr>
        <w:t>0</w:t>
      </w:r>
    </w:p>
    <w:p w14:paraId="0FCAAF89" w14:textId="77777777" w:rsidR="007248B3" w:rsidRDefault="007248B3" w:rsidP="00237279">
      <w:pPr>
        <w:shd w:val="clear" w:color="auto" w:fill="FFFFFF"/>
        <w:snapToGrid w:val="0"/>
        <w:spacing w:after="0" w:line="360" w:lineRule="auto"/>
        <w:rPr>
          <w:rFonts w:ascii="Book Antiqua" w:hAnsi="Book Antiqua" w:cs="Helvetica"/>
        </w:rPr>
      </w:pPr>
      <w:r>
        <w:rPr>
          <w:rFonts w:ascii="Book Antiqua" w:hAnsi="Book Antiqua" w:cs="Helvetica"/>
        </w:rPr>
        <w:t xml:space="preserve">Grade E (Poor):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Book Antiqua" w:hAnsi="Book Antiqua" w:cs="Helvetica"/>
        </w:rPr>
        <w:t>0</w:t>
      </w:r>
    </w:p>
    <w:bookmarkEnd w:id="202"/>
    <w:p w14:paraId="37E2E6A4" w14:textId="7B35150C" w:rsidR="00240D69" w:rsidRDefault="00240D69" w:rsidP="00237279">
      <w:pPr>
        <w:pStyle w:val="EndNoteBibliography"/>
        <w:spacing w:after="0" w:line="360" w:lineRule="auto"/>
        <w:jc w:val="both"/>
        <w:rPr>
          <w:rFonts w:ascii="Book Antiqua" w:hAnsi="Book Antiqua"/>
          <w:sz w:val="24"/>
          <w:szCs w:val="24"/>
        </w:rPr>
      </w:pPr>
      <w:r>
        <w:rPr>
          <w:rFonts w:ascii="Book Antiqua" w:hAnsi="Book Antiqua"/>
          <w:sz w:val="24"/>
          <w:szCs w:val="24"/>
        </w:rPr>
        <w:br w:type="page"/>
      </w:r>
    </w:p>
    <w:p w14:paraId="33C7B7DD" w14:textId="17B7DA62" w:rsidR="005C71F8" w:rsidRPr="00B6133B" w:rsidRDefault="005C71F8" w:rsidP="00237279">
      <w:pPr>
        <w:pStyle w:val="EndNoteBibliography"/>
        <w:spacing w:after="0" w:line="360" w:lineRule="auto"/>
        <w:jc w:val="both"/>
        <w:rPr>
          <w:rFonts w:ascii="Book Antiqua" w:hAnsi="Book Antiqua"/>
          <w:b/>
          <w:bCs/>
          <w:sz w:val="24"/>
          <w:szCs w:val="24"/>
        </w:rPr>
      </w:pPr>
      <w:r w:rsidRPr="00B6133B">
        <w:rPr>
          <w:rFonts w:ascii="Book Antiqua" w:hAnsi="Book Antiqua"/>
          <w:b/>
          <w:bCs/>
          <w:sz w:val="24"/>
          <w:szCs w:val="24"/>
        </w:rPr>
        <w:lastRenderedPageBreak/>
        <w:t>Table 1</w:t>
      </w:r>
      <w:r w:rsidR="00B6133B" w:rsidRPr="00B6133B">
        <w:rPr>
          <w:rFonts w:ascii="Book Antiqua" w:hAnsi="Book Antiqua"/>
          <w:b/>
          <w:bCs/>
          <w:sz w:val="24"/>
          <w:szCs w:val="24"/>
        </w:rPr>
        <w:t xml:space="preserve"> </w:t>
      </w:r>
      <w:r w:rsidRPr="00B6133B">
        <w:rPr>
          <w:rFonts w:ascii="Book Antiqua" w:hAnsi="Book Antiqua"/>
          <w:b/>
          <w:bCs/>
          <w:sz w:val="24"/>
          <w:szCs w:val="24"/>
        </w:rPr>
        <w:t xml:space="preserve">Reported causes of </w:t>
      </w:r>
      <w:r w:rsidR="00B6133B" w:rsidRPr="00B6133B">
        <w:rPr>
          <w:rFonts w:ascii="Book Antiqua" w:hAnsi="Book Antiqua"/>
          <w:b/>
          <w:bCs/>
          <w:sz w:val="24"/>
          <w:szCs w:val="24"/>
        </w:rPr>
        <w:t>post-infantile giant cell hepatitis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C71F8" w:rsidRPr="0051550F" w14:paraId="4EF593AB" w14:textId="77777777" w:rsidTr="00B6133B">
        <w:tc>
          <w:tcPr>
            <w:tcW w:w="4675" w:type="dxa"/>
          </w:tcPr>
          <w:p w14:paraId="0FE56EEE"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Infectious</w:t>
            </w:r>
          </w:p>
        </w:tc>
        <w:tc>
          <w:tcPr>
            <w:tcW w:w="4675" w:type="dxa"/>
          </w:tcPr>
          <w:p w14:paraId="6FDD6B89" w14:textId="69436076" w:rsidR="005C71F8" w:rsidRPr="0051550F" w:rsidRDefault="005C71F8" w:rsidP="00237279">
            <w:pPr>
              <w:tabs>
                <w:tab w:val="left" w:pos="1110"/>
              </w:tabs>
              <w:spacing w:line="360" w:lineRule="auto"/>
              <w:jc w:val="both"/>
              <w:rPr>
                <w:rFonts w:ascii="Book Antiqua" w:hAnsi="Book Antiqua"/>
                <w:sz w:val="24"/>
                <w:szCs w:val="24"/>
              </w:rPr>
            </w:pPr>
            <w:r w:rsidRPr="0051550F">
              <w:rPr>
                <w:rFonts w:ascii="Book Antiqua" w:hAnsi="Book Antiqua"/>
                <w:sz w:val="24"/>
                <w:szCs w:val="24"/>
              </w:rPr>
              <w:t>Hepatitis A,</w:t>
            </w:r>
            <w:r w:rsidR="00B6133B">
              <w:rPr>
                <w:rFonts w:ascii="Book Antiqua" w:hAnsi="Book Antiqua"/>
                <w:sz w:val="24"/>
                <w:szCs w:val="24"/>
              </w:rPr>
              <w:t xml:space="preserve"> </w:t>
            </w:r>
            <w:r w:rsidRPr="0051550F">
              <w:rPr>
                <w:rFonts w:ascii="Book Antiqua" w:hAnsi="Book Antiqua"/>
                <w:sz w:val="24"/>
                <w:szCs w:val="24"/>
              </w:rPr>
              <w:t>B,</w:t>
            </w:r>
            <w:r w:rsidR="00B6133B">
              <w:rPr>
                <w:rFonts w:ascii="Book Antiqua" w:hAnsi="Book Antiqua"/>
                <w:sz w:val="24"/>
                <w:szCs w:val="24"/>
              </w:rPr>
              <w:t xml:space="preserve"> </w:t>
            </w:r>
            <w:r w:rsidRPr="0051550F">
              <w:rPr>
                <w:rFonts w:ascii="Book Antiqua" w:hAnsi="Book Antiqua"/>
                <w:sz w:val="24"/>
                <w:szCs w:val="24"/>
              </w:rPr>
              <w:t>C</w:t>
            </w:r>
          </w:p>
          <w:p w14:paraId="1C736720" w14:textId="29F4A080" w:rsidR="005C71F8" w:rsidRPr="0051550F" w:rsidRDefault="005C71F8" w:rsidP="00237279">
            <w:pPr>
              <w:tabs>
                <w:tab w:val="left" w:pos="1110"/>
              </w:tabs>
              <w:spacing w:line="360" w:lineRule="auto"/>
              <w:jc w:val="both"/>
              <w:rPr>
                <w:rFonts w:ascii="Book Antiqua" w:hAnsi="Book Antiqua"/>
                <w:sz w:val="24"/>
                <w:szCs w:val="24"/>
              </w:rPr>
            </w:pPr>
            <w:r w:rsidRPr="0051550F">
              <w:rPr>
                <w:rFonts w:ascii="Book Antiqua" w:hAnsi="Book Antiqua"/>
                <w:sz w:val="24"/>
                <w:szCs w:val="24"/>
              </w:rPr>
              <w:t>E</w:t>
            </w:r>
            <w:r w:rsidR="00B6133B">
              <w:rPr>
                <w:rFonts w:ascii="Book Antiqua" w:hAnsi="Book Antiqua"/>
                <w:sz w:val="24"/>
                <w:szCs w:val="24"/>
              </w:rPr>
              <w:t>p</w:t>
            </w:r>
            <w:r w:rsidRPr="0051550F">
              <w:rPr>
                <w:rFonts w:ascii="Book Antiqua" w:hAnsi="Book Antiqua"/>
                <w:sz w:val="24"/>
                <w:szCs w:val="24"/>
              </w:rPr>
              <w:t>stein-</w:t>
            </w:r>
            <w:r w:rsidR="00B6133B" w:rsidRPr="00B6133B">
              <w:rPr>
                <w:rFonts w:ascii="Book Antiqua" w:hAnsi="Book Antiqua"/>
                <w:caps/>
                <w:sz w:val="24"/>
                <w:szCs w:val="24"/>
              </w:rPr>
              <w:t>b</w:t>
            </w:r>
            <w:r w:rsidRPr="0051550F">
              <w:rPr>
                <w:rFonts w:ascii="Book Antiqua" w:hAnsi="Book Antiqua"/>
                <w:sz w:val="24"/>
                <w:szCs w:val="24"/>
              </w:rPr>
              <w:t>arr virus (EBV)</w:t>
            </w:r>
          </w:p>
          <w:p w14:paraId="1247EFF3" w14:textId="77777777" w:rsidR="005C71F8" w:rsidRPr="0051550F" w:rsidRDefault="005C71F8" w:rsidP="00237279">
            <w:pPr>
              <w:tabs>
                <w:tab w:val="left" w:pos="1110"/>
              </w:tabs>
              <w:spacing w:line="360" w:lineRule="auto"/>
              <w:jc w:val="both"/>
              <w:rPr>
                <w:rFonts w:ascii="Book Antiqua" w:hAnsi="Book Antiqua"/>
                <w:sz w:val="24"/>
                <w:szCs w:val="24"/>
              </w:rPr>
            </w:pPr>
            <w:r w:rsidRPr="0051550F">
              <w:rPr>
                <w:rFonts w:ascii="Book Antiqua" w:hAnsi="Book Antiqua"/>
                <w:sz w:val="24"/>
                <w:szCs w:val="24"/>
              </w:rPr>
              <w:t>Cytomegalovirus (CMV)</w:t>
            </w:r>
          </w:p>
          <w:p w14:paraId="6CCCEF07" w14:textId="77777777" w:rsidR="005C71F8" w:rsidRPr="0051550F" w:rsidRDefault="005C71F8" w:rsidP="00237279">
            <w:pPr>
              <w:tabs>
                <w:tab w:val="left" w:pos="1110"/>
              </w:tabs>
              <w:spacing w:line="360" w:lineRule="auto"/>
              <w:jc w:val="both"/>
              <w:rPr>
                <w:rFonts w:ascii="Book Antiqua" w:hAnsi="Book Antiqua"/>
                <w:sz w:val="24"/>
                <w:szCs w:val="24"/>
              </w:rPr>
            </w:pPr>
            <w:proofErr w:type="spellStart"/>
            <w:r w:rsidRPr="0051550F">
              <w:rPr>
                <w:rFonts w:ascii="Book Antiqua" w:hAnsi="Book Antiqua"/>
                <w:sz w:val="24"/>
                <w:szCs w:val="24"/>
              </w:rPr>
              <w:t>Paramyxo</w:t>
            </w:r>
            <w:proofErr w:type="spellEnd"/>
            <w:r w:rsidRPr="0051550F">
              <w:rPr>
                <w:rFonts w:ascii="Book Antiqua" w:hAnsi="Book Antiqua"/>
                <w:sz w:val="24"/>
                <w:szCs w:val="24"/>
              </w:rPr>
              <w:t>-like virus</w:t>
            </w:r>
          </w:p>
          <w:p w14:paraId="0CFAD0C3" w14:textId="0E8CEEAB" w:rsidR="005C71F8" w:rsidRPr="0051550F" w:rsidRDefault="005C71F8" w:rsidP="00237279">
            <w:pPr>
              <w:tabs>
                <w:tab w:val="left" w:pos="1110"/>
              </w:tabs>
              <w:spacing w:line="360" w:lineRule="auto"/>
              <w:jc w:val="both"/>
              <w:rPr>
                <w:rFonts w:ascii="Book Antiqua" w:hAnsi="Book Antiqua"/>
                <w:sz w:val="24"/>
                <w:szCs w:val="24"/>
              </w:rPr>
            </w:pPr>
            <w:r w:rsidRPr="0051550F">
              <w:rPr>
                <w:rFonts w:ascii="Book Antiqua" w:hAnsi="Book Antiqua"/>
                <w:sz w:val="24"/>
                <w:szCs w:val="24"/>
              </w:rPr>
              <w:t>Human</w:t>
            </w:r>
            <w:r w:rsidR="00B6133B" w:rsidRPr="0051550F">
              <w:rPr>
                <w:rFonts w:ascii="Book Antiqua" w:hAnsi="Book Antiqua"/>
                <w:sz w:val="24"/>
                <w:szCs w:val="24"/>
              </w:rPr>
              <w:t xml:space="preserve"> i</w:t>
            </w:r>
            <w:r w:rsidRPr="0051550F">
              <w:rPr>
                <w:rFonts w:ascii="Book Antiqua" w:hAnsi="Book Antiqua"/>
                <w:sz w:val="24"/>
                <w:szCs w:val="24"/>
              </w:rPr>
              <w:t>mmunodeficiency virus (HIV)</w:t>
            </w:r>
          </w:p>
          <w:p w14:paraId="0D278E01" w14:textId="77777777" w:rsidR="005C71F8" w:rsidRPr="0051550F" w:rsidRDefault="005C71F8" w:rsidP="00237279">
            <w:pPr>
              <w:tabs>
                <w:tab w:val="left" w:pos="1110"/>
              </w:tabs>
              <w:spacing w:line="360" w:lineRule="auto"/>
              <w:jc w:val="both"/>
              <w:rPr>
                <w:rFonts w:ascii="Book Antiqua" w:hAnsi="Book Antiqua"/>
                <w:sz w:val="24"/>
                <w:szCs w:val="24"/>
              </w:rPr>
            </w:pPr>
            <w:r w:rsidRPr="0051550F">
              <w:rPr>
                <w:rFonts w:ascii="Book Antiqua" w:hAnsi="Book Antiqua"/>
                <w:sz w:val="24"/>
                <w:szCs w:val="24"/>
              </w:rPr>
              <w:t>Herpesvirus 6A</w:t>
            </w:r>
          </w:p>
          <w:p w14:paraId="417F6294" w14:textId="314ED4CF" w:rsidR="005C71F8" w:rsidRPr="0051550F" w:rsidRDefault="005C71F8" w:rsidP="00237279">
            <w:pPr>
              <w:tabs>
                <w:tab w:val="left" w:pos="1110"/>
              </w:tabs>
              <w:spacing w:line="360" w:lineRule="auto"/>
              <w:jc w:val="both"/>
              <w:rPr>
                <w:rFonts w:ascii="Book Antiqua" w:hAnsi="Book Antiqua"/>
                <w:sz w:val="24"/>
                <w:szCs w:val="24"/>
              </w:rPr>
            </w:pPr>
            <w:r w:rsidRPr="0051550F">
              <w:rPr>
                <w:rFonts w:ascii="Book Antiqua" w:hAnsi="Book Antiqua"/>
                <w:sz w:val="24"/>
                <w:szCs w:val="24"/>
              </w:rPr>
              <w:t xml:space="preserve">Human </w:t>
            </w:r>
            <w:r w:rsidR="00B6133B" w:rsidRPr="0051550F">
              <w:rPr>
                <w:rFonts w:ascii="Book Antiqua" w:hAnsi="Book Antiqua"/>
                <w:sz w:val="24"/>
                <w:szCs w:val="24"/>
              </w:rPr>
              <w:t>pa</w:t>
            </w:r>
            <w:r w:rsidRPr="0051550F">
              <w:rPr>
                <w:rFonts w:ascii="Book Antiqua" w:hAnsi="Book Antiqua"/>
                <w:sz w:val="24"/>
                <w:szCs w:val="24"/>
              </w:rPr>
              <w:t>pillomavirus (HPV)</w:t>
            </w:r>
          </w:p>
        </w:tc>
      </w:tr>
      <w:tr w:rsidR="005C71F8" w:rsidRPr="0051550F" w14:paraId="1D7F2A4A" w14:textId="77777777" w:rsidTr="00B6133B">
        <w:tc>
          <w:tcPr>
            <w:tcW w:w="4675" w:type="dxa"/>
          </w:tcPr>
          <w:p w14:paraId="3E2EE109"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Autoimmune</w:t>
            </w:r>
          </w:p>
        </w:tc>
        <w:tc>
          <w:tcPr>
            <w:tcW w:w="4675" w:type="dxa"/>
          </w:tcPr>
          <w:p w14:paraId="277BEEE9" w14:textId="7AFC77C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Autoimmune </w:t>
            </w:r>
            <w:r w:rsidR="00B6133B" w:rsidRPr="0051550F">
              <w:rPr>
                <w:rFonts w:ascii="Book Antiqua" w:hAnsi="Book Antiqua"/>
                <w:sz w:val="24"/>
                <w:szCs w:val="24"/>
              </w:rPr>
              <w:t>h</w:t>
            </w:r>
            <w:r w:rsidRPr="0051550F">
              <w:rPr>
                <w:rFonts w:ascii="Book Antiqua" w:hAnsi="Book Antiqua"/>
                <w:sz w:val="24"/>
                <w:szCs w:val="24"/>
              </w:rPr>
              <w:t>epatitis (AIH)</w:t>
            </w:r>
          </w:p>
          <w:p w14:paraId="588935E9" w14:textId="303B7FA0"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Ulcerative </w:t>
            </w:r>
            <w:r w:rsidR="00B6133B" w:rsidRPr="0051550F">
              <w:rPr>
                <w:rFonts w:ascii="Book Antiqua" w:hAnsi="Book Antiqua"/>
                <w:sz w:val="24"/>
                <w:szCs w:val="24"/>
              </w:rPr>
              <w:t>co</w:t>
            </w:r>
            <w:r w:rsidRPr="0051550F">
              <w:rPr>
                <w:rFonts w:ascii="Book Antiqua" w:hAnsi="Book Antiqua"/>
                <w:sz w:val="24"/>
                <w:szCs w:val="24"/>
              </w:rPr>
              <w:t>litis (UC)</w:t>
            </w:r>
          </w:p>
          <w:p w14:paraId="22E6209C" w14:textId="10FF99A3" w:rsidR="005C71F8" w:rsidRPr="0051550F" w:rsidRDefault="005C71F8" w:rsidP="00237279">
            <w:pPr>
              <w:spacing w:line="360" w:lineRule="auto"/>
              <w:jc w:val="both"/>
              <w:rPr>
                <w:rFonts w:ascii="Book Antiqua" w:hAnsi="Book Antiqua"/>
                <w:sz w:val="24"/>
                <w:szCs w:val="24"/>
              </w:rPr>
            </w:pPr>
            <w:bookmarkStart w:id="203" w:name="_Hlk20472953"/>
            <w:r w:rsidRPr="0051550F">
              <w:rPr>
                <w:rFonts w:ascii="Book Antiqua" w:hAnsi="Book Antiqua"/>
                <w:sz w:val="24"/>
                <w:szCs w:val="24"/>
              </w:rPr>
              <w:t xml:space="preserve">Primary </w:t>
            </w:r>
            <w:r w:rsidR="00B6133B" w:rsidRPr="0051550F">
              <w:rPr>
                <w:rFonts w:ascii="Book Antiqua" w:hAnsi="Book Antiqua"/>
                <w:sz w:val="24"/>
                <w:szCs w:val="24"/>
              </w:rPr>
              <w:t>sclerosing cholan</w:t>
            </w:r>
            <w:r w:rsidRPr="0051550F">
              <w:rPr>
                <w:rFonts w:ascii="Book Antiqua" w:hAnsi="Book Antiqua"/>
                <w:sz w:val="24"/>
                <w:szCs w:val="24"/>
              </w:rPr>
              <w:t>gitis</w:t>
            </w:r>
            <w:bookmarkEnd w:id="203"/>
            <w:r w:rsidRPr="0051550F">
              <w:rPr>
                <w:rFonts w:ascii="Book Antiqua" w:hAnsi="Book Antiqua"/>
                <w:sz w:val="24"/>
                <w:szCs w:val="24"/>
              </w:rPr>
              <w:t xml:space="preserve"> (PSC)</w:t>
            </w:r>
          </w:p>
          <w:p w14:paraId="717DC8E6" w14:textId="2BB082BF"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Primary </w:t>
            </w:r>
            <w:r w:rsidR="00B6133B" w:rsidRPr="0051550F">
              <w:rPr>
                <w:rFonts w:ascii="Book Antiqua" w:hAnsi="Book Antiqua"/>
                <w:sz w:val="24"/>
                <w:szCs w:val="24"/>
              </w:rPr>
              <w:t>biliary cholan</w:t>
            </w:r>
            <w:r w:rsidRPr="0051550F">
              <w:rPr>
                <w:rFonts w:ascii="Book Antiqua" w:hAnsi="Book Antiqua"/>
                <w:sz w:val="24"/>
                <w:szCs w:val="24"/>
              </w:rPr>
              <w:t>gitis (PBC)</w:t>
            </w:r>
          </w:p>
          <w:p w14:paraId="019123A8" w14:textId="2C9C5F9B"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Systemic </w:t>
            </w:r>
            <w:r w:rsidR="00B6133B" w:rsidRPr="0051550F">
              <w:rPr>
                <w:rFonts w:ascii="Book Antiqua" w:hAnsi="Book Antiqua"/>
                <w:sz w:val="24"/>
                <w:szCs w:val="24"/>
              </w:rPr>
              <w:t>lupus eryth</w:t>
            </w:r>
            <w:r w:rsidRPr="0051550F">
              <w:rPr>
                <w:rFonts w:ascii="Book Antiqua" w:hAnsi="Book Antiqua"/>
                <w:sz w:val="24"/>
                <w:szCs w:val="24"/>
              </w:rPr>
              <w:t>ematosus (SLE)</w:t>
            </w:r>
          </w:p>
          <w:p w14:paraId="3811A080"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Rheumatoid arthritis (RA)</w:t>
            </w:r>
          </w:p>
          <w:p w14:paraId="17471862"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Polyarteritis Nodosa (PAN)</w:t>
            </w:r>
          </w:p>
        </w:tc>
      </w:tr>
      <w:tr w:rsidR="005C71F8" w:rsidRPr="0051550F" w14:paraId="696C71D1" w14:textId="77777777" w:rsidTr="00B6133B">
        <w:tc>
          <w:tcPr>
            <w:tcW w:w="4675" w:type="dxa"/>
          </w:tcPr>
          <w:p w14:paraId="328625A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Drugs</w:t>
            </w:r>
          </w:p>
        </w:tc>
        <w:tc>
          <w:tcPr>
            <w:tcW w:w="4675" w:type="dxa"/>
          </w:tcPr>
          <w:p w14:paraId="5F608B61"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Methotrexate</w:t>
            </w:r>
          </w:p>
          <w:p w14:paraId="15CFFC28"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6 Mercaptopurine</w:t>
            </w:r>
          </w:p>
          <w:p w14:paraId="67093DEE" w14:textId="77777777" w:rsidR="005C71F8" w:rsidRPr="0051550F" w:rsidRDefault="005C71F8" w:rsidP="00237279">
            <w:pPr>
              <w:spacing w:line="360" w:lineRule="auto"/>
              <w:jc w:val="both"/>
              <w:rPr>
                <w:rFonts w:ascii="Book Antiqua" w:hAnsi="Book Antiqua"/>
                <w:sz w:val="24"/>
                <w:szCs w:val="24"/>
              </w:rPr>
            </w:pPr>
            <w:proofErr w:type="spellStart"/>
            <w:r w:rsidRPr="0051550F">
              <w:rPr>
                <w:rFonts w:ascii="Book Antiqua" w:hAnsi="Book Antiqua"/>
                <w:sz w:val="24"/>
                <w:szCs w:val="24"/>
              </w:rPr>
              <w:t>Amytriptyline</w:t>
            </w:r>
            <w:proofErr w:type="spellEnd"/>
          </w:p>
          <w:p w14:paraId="6899C487"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P-</w:t>
            </w:r>
            <w:proofErr w:type="spellStart"/>
            <w:r w:rsidRPr="0051550F">
              <w:rPr>
                <w:rFonts w:ascii="Book Antiqua" w:hAnsi="Book Antiqua"/>
                <w:sz w:val="24"/>
                <w:szCs w:val="24"/>
              </w:rPr>
              <w:t>aminosalicylic</w:t>
            </w:r>
            <w:proofErr w:type="spellEnd"/>
            <w:r w:rsidRPr="0051550F">
              <w:rPr>
                <w:rFonts w:ascii="Book Antiqua" w:hAnsi="Book Antiqua"/>
                <w:sz w:val="24"/>
                <w:szCs w:val="24"/>
              </w:rPr>
              <w:t xml:space="preserve"> acid</w:t>
            </w:r>
          </w:p>
          <w:p w14:paraId="6E154C8D"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Vinyl Chloride</w:t>
            </w:r>
          </w:p>
          <w:p w14:paraId="4226B170" w14:textId="77777777" w:rsidR="005C71F8" w:rsidRPr="0051550F" w:rsidRDefault="005C71F8" w:rsidP="00237279">
            <w:pPr>
              <w:spacing w:line="360" w:lineRule="auto"/>
              <w:jc w:val="both"/>
              <w:rPr>
                <w:rFonts w:ascii="Book Antiqua" w:hAnsi="Book Antiqua"/>
                <w:sz w:val="24"/>
                <w:szCs w:val="24"/>
              </w:rPr>
            </w:pPr>
            <w:proofErr w:type="spellStart"/>
            <w:r w:rsidRPr="0051550F">
              <w:rPr>
                <w:rFonts w:ascii="Book Antiqua" w:hAnsi="Book Antiqua"/>
                <w:sz w:val="24"/>
                <w:szCs w:val="24"/>
              </w:rPr>
              <w:t>Chropromazine</w:t>
            </w:r>
            <w:proofErr w:type="spellEnd"/>
          </w:p>
          <w:p w14:paraId="6171E509"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Methotrexate</w:t>
            </w:r>
          </w:p>
        </w:tc>
      </w:tr>
      <w:tr w:rsidR="005C71F8" w:rsidRPr="0051550F" w14:paraId="1E29CB90" w14:textId="77777777" w:rsidTr="00B6133B">
        <w:tc>
          <w:tcPr>
            <w:tcW w:w="4675" w:type="dxa"/>
          </w:tcPr>
          <w:p w14:paraId="0057602E"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Hematologic</w:t>
            </w:r>
          </w:p>
        </w:tc>
        <w:tc>
          <w:tcPr>
            <w:tcW w:w="4675" w:type="dxa"/>
          </w:tcPr>
          <w:p w14:paraId="331184DA" w14:textId="39FD88A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Chronic </w:t>
            </w:r>
            <w:r w:rsidR="00B6133B" w:rsidRPr="0051550F">
              <w:rPr>
                <w:rFonts w:ascii="Book Antiqua" w:hAnsi="Book Antiqua"/>
                <w:sz w:val="24"/>
                <w:szCs w:val="24"/>
              </w:rPr>
              <w:t>lymphocytic l</w:t>
            </w:r>
            <w:r w:rsidRPr="0051550F">
              <w:rPr>
                <w:rFonts w:ascii="Book Antiqua" w:hAnsi="Book Antiqua"/>
                <w:sz w:val="24"/>
                <w:szCs w:val="24"/>
              </w:rPr>
              <w:t>eukemia (CLL)</w:t>
            </w:r>
          </w:p>
          <w:p w14:paraId="42226541"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Lymphoma</w:t>
            </w:r>
          </w:p>
          <w:p w14:paraId="3C935078" w14:textId="42A92B46"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Sickle </w:t>
            </w:r>
            <w:r w:rsidR="00B6133B" w:rsidRPr="0051550F">
              <w:rPr>
                <w:rFonts w:ascii="Book Antiqua" w:hAnsi="Book Antiqua"/>
                <w:sz w:val="24"/>
                <w:szCs w:val="24"/>
              </w:rPr>
              <w:t>cell di</w:t>
            </w:r>
            <w:r w:rsidRPr="0051550F">
              <w:rPr>
                <w:rFonts w:ascii="Book Antiqua" w:hAnsi="Book Antiqua"/>
                <w:sz w:val="24"/>
                <w:szCs w:val="24"/>
              </w:rPr>
              <w:t>sease (SCC)</w:t>
            </w:r>
          </w:p>
          <w:p w14:paraId="7A82EDF9" w14:textId="77777777" w:rsidR="005C71F8" w:rsidRPr="0051550F" w:rsidRDefault="005C71F8" w:rsidP="00237279">
            <w:pPr>
              <w:spacing w:line="360" w:lineRule="auto"/>
              <w:jc w:val="both"/>
              <w:rPr>
                <w:rFonts w:ascii="Book Antiqua" w:hAnsi="Book Antiqua"/>
                <w:sz w:val="24"/>
                <w:szCs w:val="24"/>
              </w:rPr>
            </w:pPr>
            <w:proofErr w:type="spellStart"/>
            <w:r w:rsidRPr="0051550F">
              <w:rPr>
                <w:rFonts w:ascii="Book Antiqua" w:hAnsi="Book Antiqua"/>
                <w:sz w:val="24"/>
                <w:szCs w:val="24"/>
              </w:rPr>
              <w:t>Hypereosinophilia</w:t>
            </w:r>
            <w:proofErr w:type="spellEnd"/>
          </w:p>
          <w:p w14:paraId="0BF05642" w14:textId="37980310"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Autoimmune </w:t>
            </w:r>
            <w:r w:rsidR="00B6133B" w:rsidRPr="0051550F">
              <w:rPr>
                <w:rFonts w:ascii="Book Antiqua" w:hAnsi="Book Antiqua"/>
                <w:sz w:val="24"/>
                <w:szCs w:val="24"/>
              </w:rPr>
              <w:t>hemol</w:t>
            </w:r>
            <w:r w:rsidRPr="0051550F">
              <w:rPr>
                <w:rFonts w:ascii="Book Antiqua" w:hAnsi="Book Antiqua"/>
                <w:sz w:val="24"/>
                <w:szCs w:val="24"/>
              </w:rPr>
              <w:t>ytic anemia</w:t>
            </w:r>
          </w:p>
        </w:tc>
      </w:tr>
      <w:tr w:rsidR="005C71F8" w:rsidRPr="0051550F" w14:paraId="4703AC1A" w14:textId="77777777" w:rsidTr="00B6133B">
        <w:tc>
          <w:tcPr>
            <w:tcW w:w="4675" w:type="dxa"/>
          </w:tcPr>
          <w:p w14:paraId="447325E2"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Endocrine</w:t>
            </w:r>
          </w:p>
        </w:tc>
        <w:tc>
          <w:tcPr>
            <w:tcW w:w="4675" w:type="dxa"/>
          </w:tcPr>
          <w:p w14:paraId="10812F63"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Hypoparathyroidism</w:t>
            </w:r>
          </w:p>
        </w:tc>
      </w:tr>
      <w:tr w:rsidR="005C71F8" w:rsidRPr="0051550F" w14:paraId="79E80C55" w14:textId="77777777" w:rsidTr="00B6133B">
        <w:tc>
          <w:tcPr>
            <w:tcW w:w="4675" w:type="dxa"/>
          </w:tcPr>
          <w:p w14:paraId="72EE31B1"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Infiltrative </w:t>
            </w:r>
          </w:p>
        </w:tc>
        <w:tc>
          <w:tcPr>
            <w:tcW w:w="4675" w:type="dxa"/>
          </w:tcPr>
          <w:p w14:paraId="36F541B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Sarcoidosis</w:t>
            </w:r>
          </w:p>
        </w:tc>
      </w:tr>
      <w:tr w:rsidR="005C71F8" w:rsidRPr="0051550F" w14:paraId="5F8D5FB5" w14:textId="77777777" w:rsidTr="00B6133B">
        <w:tc>
          <w:tcPr>
            <w:tcW w:w="4675" w:type="dxa"/>
          </w:tcPr>
          <w:p w14:paraId="562E11D0"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lastRenderedPageBreak/>
              <w:t>Post-Transplant</w:t>
            </w:r>
          </w:p>
        </w:tc>
        <w:tc>
          <w:tcPr>
            <w:tcW w:w="4675" w:type="dxa"/>
          </w:tcPr>
          <w:p w14:paraId="406E38F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w:t>
            </w:r>
          </w:p>
        </w:tc>
      </w:tr>
      <w:tr w:rsidR="005C71F8" w:rsidRPr="0051550F" w14:paraId="003CEE43" w14:textId="77777777" w:rsidTr="00B6133B">
        <w:tc>
          <w:tcPr>
            <w:tcW w:w="4675" w:type="dxa"/>
          </w:tcPr>
          <w:p w14:paraId="4D9D911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Idiopathic</w:t>
            </w:r>
          </w:p>
        </w:tc>
        <w:tc>
          <w:tcPr>
            <w:tcW w:w="4675" w:type="dxa"/>
          </w:tcPr>
          <w:p w14:paraId="30D54175"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w:t>
            </w:r>
          </w:p>
        </w:tc>
      </w:tr>
    </w:tbl>
    <w:p w14:paraId="3C8D4221" w14:textId="77777777" w:rsidR="005C71F8" w:rsidRPr="0051550F" w:rsidRDefault="005C71F8" w:rsidP="00237279">
      <w:pPr>
        <w:spacing w:after="0" w:line="360" w:lineRule="auto"/>
        <w:jc w:val="both"/>
        <w:rPr>
          <w:rFonts w:ascii="Book Antiqua" w:hAnsi="Book Antiqua"/>
          <w:sz w:val="24"/>
          <w:szCs w:val="24"/>
        </w:rPr>
      </w:pPr>
    </w:p>
    <w:p w14:paraId="66B02A57" w14:textId="7C7DB2BF" w:rsidR="005C71F8" w:rsidRPr="00B6133B" w:rsidRDefault="005C71F8" w:rsidP="00237279">
      <w:pPr>
        <w:spacing w:after="0" w:line="360" w:lineRule="auto"/>
        <w:jc w:val="both"/>
        <w:rPr>
          <w:rFonts w:ascii="Book Antiqua" w:hAnsi="Book Antiqua"/>
          <w:b/>
          <w:bCs/>
          <w:sz w:val="24"/>
          <w:szCs w:val="24"/>
        </w:rPr>
      </w:pPr>
      <w:r w:rsidRPr="00B6133B">
        <w:rPr>
          <w:rFonts w:ascii="Book Antiqua" w:hAnsi="Book Antiqua"/>
          <w:b/>
          <w:bCs/>
          <w:sz w:val="24"/>
          <w:szCs w:val="24"/>
        </w:rPr>
        <w:t>Table 2</w:t>
      </w:r>
      <w:r w:rsidR="00B6133B" w:rsidRPr="00B6133B">
        <w:rPr>
          <w:rFonts w:ascii="Book Antiqua" w:hAnsi="Book Antiqua"/>
          <w:b/>
          <w:bCs/>
          <w:sz w:val="24"/>
          <w:szCs w:val="24"/>
        </w:rPr>
        <w:t xml:space="preserve"> </w:t>
      </w:r>
      <w:r w:rsidRPr="00B6133B">
        <w:rPr>
          <w:rFonts w:ascii="Book Antiqua" w:hAnsi="Book Antiqua"/>
          <w:b/>
          <w:bCs/>
          <w:sz w:val="24"/>
          <w:szCs w:val="24"/>
        </w:rPr>
        <w:t>Patient characteristics and liver function tests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71F8" w:rsidRPr="00B6133B" w14:paraId="44D95CC6" w14:textId="77777777" w:rsidTr="00B6133B">
        <w:tc>
          <w:tcPr>
            <w:tcW w:w="3116" w:type="dxa"/>
            <w:tcBorders>
              <w:top w:val="single" w:sz="4" w:space="0" w:color="auto"/>
              <w:bottom w:val="single" w:sz="4" w:space="0" w:color="auto"/>
            </w:tcBorders>
          </w:tcPr>
          <w:p w14:paraId="0F553615" w14:textId="77777777" w:rsidR="005C71F8" w:rsidRPr="00B6133B" w:rsidRDefault="005C71F8" w:rsidP="00237279">
            <w:pPr>
              <w:spacing w:line="360" w:lineRule="auto"/>
              <w:jc w:val="both"/>
              <w:rPr>
                <w:rFonts w:ascii="Book Antiqua" w:hAnsi="Book Antiqua"/>
                <w:b/>
                <w:bCs/>
                <w:sz w:val="24"/>
                <w:szCs w:val="24"/>
              </w:rPr>
            </w:pPr>
          </w:p>
        </w:tc>
        <w:tc>
          <w:tcPr>
            <w:tcW w:w="3117" w:type="dxa"/>
            <w:tcBorders>
              <w:top w:val="single" w:sz="4" w:space="0" w:color="auto"/>
              <w:bottom w:val="single" w:sz="4" w:space="0" w:color="auto"/>
            </w:tcBorders>
          </w:tcPr>
          <w:p w14:paraId="53087B60" w14:textId="77777777" w:rsidR="005C71F8" w:rsidRPr="00B6133B" w:rsidRDefault="005C71F8" w:rsidP="00237279">
            <w:pPr>
              <w:spacing w:line="360" w:lineRule="auto"/>
              <w:jc w:val="both"/>
              <w:rPr>
                <w:rFonts w:ascii="Book Antiqua" w:hAnsi="Book Antiqua"/>
                <w:b/>
                <w:bCs/>
                <w:sz w:val="24"/>
                <w:szCs w:val="24"/>
              </w:rPr>
            </w:pPr>
            <w:r w:rsidRPr="00B6133B">
              <w:rPr>
                <w:rFonts w:ascii="Book Antiqua" w:hAnsi="Book Antiqua"/>
                <w:b/>
                <w:bCs/>
                <w:sz w:val="24"/>
                <w:szCs w:val="24"/>
              </w:rPr>
              <w:t>GCH on native liver</w:t>
            </w:r>
          </w:p>
          <w:p w14:paraId="0771F11D" w14:textId="50CE9A5B" w:rsidR="005C71F8" w:rsidRPr="00B6133B" w:rsidRDefault="005C71F8" w:rsidP="00237279">
            <w:pPr>
              <w:spacing w:line="360" w:lineRule="auto"/>
              <w:jc w:val="both"/>
              <w:rPr>
                <w:rFonts w:ascii="Book Antiqua" w:hAnsi="Book Antiqua"/>
                <w:b/>
                <w:bCs/>
                <w:sz w:val="24"/>
                <w:szCs w:val="24"/>
              </w:rPr>
            </w:pPr>
            <w:r w:rsidRPr="00B6133B">
              <w:rPr>
                <w:rFonts w:ascii="Book Antiqua" w:hAnsi="Book Antiqua"/>
                <w:b/>
                <w:bCs/>
                <w:sz w:val="24"/>
                <w:szCs w:val="24"/>
              </w:rPr>
              <w:t>(</w:t>
            </w:r>
            <w:r w:rsidR="00B6133B" w:rsidRPr="00B6133B">
              <w:rPr>
                <w:rFonts w:ascii="Book Antiqua" w:hAnsi="Book Antiqua"/>
                <w:b/>
                <w:bCs/>
                <w:i/>
                <w:iCs/>
                <w:sz w:val="24"/>
                <w:szCs w:val="24"/>
              </w:rPr>
              <w:t>n</w:t>
            </w:r>
            <w:r w:rsidR="00B6133B" w:rsidRPr="00B6133B">
              <w:rPr>
                <w:rFonts w:ascii="Book Antiqua" w:hAnsi="Book Antiqua"/>
                <w:b/>
                <w:bCs/>
                <w:sz w:val="24"/>
                <w:szCs w:val="24"/>
              </w:rPr>
              <w:t xml:space="preserve"> </w:t>
            </w:r>
            <w:r w:rsidRPr="00B6133B">
              <w:rPr>
                <w:rFonts w:ascii="Book Antiqua" w:hAnsi="Book Antiqua"/>
                <w:b/>
                <w:bCs/>
                <w:sz w:val="24"/>
                <w:szCs w:val="24"/>
              </w:rPr>
              <w:t>=</w:t>
            </w:r>
            <w:r w:rsidR="00B6133B" w:rsidRPr="00B6133B">
              <w:rPr>
                <w:rFonts w:ascii="Book Antiqua" w:hAnsi="Book Antiqua"/>
                <w:b/>
                <w:bCs/>
                <w:sz w:val="24"/>
                <w:szCs w:val="24"/>
              </w:rPr>
              <w:t xml:space="preserve"> </w:t>
            </w:r>
            <w:r w:rsidRPr="00B6133B">
              <w:rPr>
                <w:rFonts w:ascii="Book Antiqua" w:hAnsi="Book Antiqua"/>
                <w:b/>
                <w:bCs/>
                <w:sz w:val="24"/>
                <w:szCs w:val="24"/>
              </w:rPr>
              <w:t>40)</w:t>
            </w:r>
          </w:p>
        </w:tc>
        <w:tc>
          <w:tcPr>
            <w:tcW w:w="3117" w:type="dxa"/>
            <w:tcBorders>
              <w:top w:val="single" w:sz="4" w:space="0" w:color="auto"/>
              <w:bottom w:val="single" w:sz="4" w:space="0" w:color="auto"/>
            </w:tcBorders>
          </w:tcPr>
          <w:p w14:paraId="393B93D7" w14:textId="77777777" w:rsidR="005C71F8" w:rsidRPr="00B6133B" w:rsidRDefault="005C71F8" w:rsidP="00237279">
            <w:pPr>
              <w:spacing w:line="360" w:lineRule="auto"/>
              <w:jc w:val="both"/>
              <w:rPr>
                <w:rFonts w:ascii="Book Antiqua" w:hAnsi="Book Antiqua"/>
                <w:b/>
                <w:bCs/>
                <w:sz w:val="24"/>
                <w:szCs w:val="24"/>
              </w:rPr>
            </w:pPr>
            <w:r w:rsidRPr="00B6133B">
              <w:rPr>
                <w:rFonts w:ascii="Book Antiqua" w:hAnsi="Book Antiqua"/>
                <w:b/>
                <w:bCs/>
                <w:sz w:val="24"/>
                <w:szCs w:val="24"/>
              </w:rPr>
              <w:t>GCH on allograft</w:t>
            </w:r>
          </w:p>
          <w:p w14:paraId="3DA382B0" w14:textId="439AAE28" w:rsidR="005C71F8" w:rsidRPr="00B6133B" w:rsidRDefault="005C71F8" w:rsidP="00237279">
            <w:pPr>
              <w:spacing w:line="360" w:lineRule="auto"/>
              <w:jc w:val="both"/>
              <w:rPr>
                <w:rFonts w:ascii="Book Antiqua" w:hAnsi="Book Antiqua"/>
                <w:b/>
                <w:bCs/>
                <w:sz w:val="24"/>
                <w:szCs w:val="24"/>
              </w:rPr>
            </w:pPr>
            <w:r w:rsidRPr="00B6133B">
              <w:rPr>
                <w:rFonts w:ascii="Book Antiqua" w:hAnsi="Book Antiqua"/>
                <w:b/>
                <w:bCs/>
                <w:sz w:val="24"/>
                <w:szCs w:val="24"/>
              </w:rPr>
              <w:t>(</w:t>
            </w:r>
            <w:r w:rsidR="00B6133B" w:rsidRPr="00B6133B">
              <w:rPr>
                <w:rFonts w:ascii="Book Antiqua" w:hAnsi="Book Antiqua"/>
                <w:b/>
                <w:bCs/>
                <w:i/>
                <w:iCs/>
                <w:sz w:val="24"/>
                <w:szCs w:val="24"/>
              </w:rPr>
              <w:t>n</w:t>
            </w:r>
            <w:r w:rsidR="00B6133B" w:rsidRPr="00B6133B">
              <w:rPr>
                <w:rFonts w:ascii="Book Antiqua" w:hAnsi="Book Antiqua"/>
                <w:b/>
                <w:bCs/>
                <w:sz w:val="24"/>
                <w:szCs w:val="24"/>
              </w:rPr>
              <w:t xml:space="preserve"> </w:t>
            </w:r>
            <w:r w:rsidRPr="00B6133B">
              <w:rPr>
                <w:rFonts w:ascii="Book Antiqua" w:hAnsi="Book Antiqua"/>
                <w:b/>
                <w:bCs/>
                <w:sz w:val="24"/>
                <w:szCs w:val="24"/>
              </w:rPr>
              <w:t>=</w:t>
            </w:r>
            <w:r w:rsidR="00B6133B" w:rsidRPr="00B6133B">
              <w:rPr>
                <w:rFonts w:ascii="Book Antiqua" w:hAnsi="Book Antiqua"/>
                <w:b/>
                <w:bCs/>
                <w:sz w:val="24"/>
                <w:szCs w:val="24"/>
              </w:rPr>
              <w:t xml:space="preserve"> </w:t>
            </w:r>
            <w:r w:rsidRPr="00B6133B">
              <w:rPr>
                <w:rFonts w:ascii="Book Antiqua" w:hAnsi="Book Antiqua"/>
                <w:b/>
                <w:bCs/>
                <w:sz w:val="24"/>
                <w:szCs w:val="24"/>
              </w:rPr>
              <w:t>10)</w:t>
            </w:r>
          </w:p>
        </w:tc>
      </w:tr>
      <w:tr w:rsidR="005C71F8" w:rsidRPr="0051550F" w14:paraId="64EE9EF4" w14:textId="77777777" w:rsidTr="00B6133B">
        <w:tc>
          <w:tcPr>
            <w:tcW w:w="3116" w:type="dxa"/>
            <w:tcBorders>
              <w:top w:val="single" w:sz="4" w:space="0" w:color="auto"/>
            </w:tcBorders>
          </w:tcPr>
          <w:p w14:paraId="61C8F2AB" w14:textId="67431062"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Mean </w:t>
            </w:r>
            <w:r w:rsidR="00B6133B" w:rsidRPr="0051550F">
              <w:rPr>
                <w:rFonts w:ascii="Book Antiqua" w:hAnsi="Book Antiqua"/>
                <w:sz w:val="24"/>
                <w:szCs w:val="24"/>
              </w:rPr>
              <w:t>a</w:t>
            </w:r>
            <w:r w:rsidRPr="0051550F">
              <w:rPr>
                <w:rFonts w:ascii="Book Antiqua" w:hAnsi="Book Antiqua"/>
                <w:sz w:val="24"/>
                <w:szCs w:val="24"/>
              </w:rPr>
              <w:t>ge (</w:t>
            </w:r>
            <w:proofErr w:type="spellStart"/>
            <w:r w:rsidR="00B6133B">
              <w:rPr>
                <w:rFonts w:ascii="Book Antiqua" w:hAnsi="Book Antiqua"/>
                <w:sz w:val="24"/>
                <w:szCs w:val="24"/>
              </w:rPr>
              <w:t>y</w:t>
            </w:r>
            <w:r w:rsidRPr="0051550F">
              <w:rPr>
                <w:rFonts w:ascii="Book Antiqua" w:hAnsi="Book Antiqua"/>
                <w:sz w:val="24"/>
                <w:szCs w:val="24"/>
              </w:rPr>
              <w:t>r</w:t>
            </w:r>
            <w:proofErr w:type="spellEnd"/>
            <w:r w:rsidRPr="0051550F">
              <w:rPr>
                <w:rFonts w:ascii="Book Antiqua" w:hAnsi="Book Antiqua"/>
                <w:sz w:val="24"/>
                <w:szCs w:val="24"/>
              </w:rPr>
              <w:t>)</w:t>
            </w:r>
          </w:p>
        </w:tc>
        <w:tc>
          <w:tcPr>
            <w:tcW w:w="3117" w:type="dxa"/>
            <w:tcBorders>
              <w:top w:val="single" w:sz="4" w:space="0" w:color="auto"/>
            </w:tcBorders>
          </w:tcPr>
          <w:p w14:paraId="751262A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50.4</w:t>
            </w:r>
          </w:p>
        </w:tc>
        <w:tc>
          <w:tcPr>
            <w:tcW w:w="3117" w:type="dxa"/>
            <w:tcBorders>
              <w:top w:val="single" w:sz="4" w:space="0" w:color="auto"/>
            </w:tcBorders>
          </w:tcPr>
          <w:p w14:paraId="5D60C83C"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43.4</w:t>
            </w:r>
          </w:p>
        </w:tc>
      </w:tr>
      <w:tr w:rsidR="005C71F8" w:rsidRPr="0051550F" w14:paraId="5CE4C003" w14:textId="77777777" w:rsidTr="00B6133B">
        <w:tc>
          <w:tcPr>
            <w:tcW w:w="3116" w:type="dxa"/>
          </w:tcPr>
          <w:p w14:paraId="3154EBD4"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Gender</w:t>
            </w:r>
          </w:p>
        </w:tc>
        <w:tc>
          <w:tcPr>
            <w:tcW w:w="3117" w:type="dxa"/>
          </w:tcPr>
          <w:p w14:paraId="21E80127" w14:textId="77777777" w:rsidR="005C71F8" w:rsidRPr="0051550F" w:rsidRDefault="005C71F8" w:rsidP="00237279">
            <w:pPr>
              <w:spacing w:line="360" w:lineRule="auto"/>
              <w:jc w:val="both"/>
              <w:rPr>
                <w:rFonts w:ascii="Book Antiqua" w:hAnsi="Book Antiqua"/>
                <w:sz w:val="24"/>
                <w:szCs w:val="24"/>
              </w:rPr>
            </w:pPr>
          </w:p>
        </w:tc>
        <w:tc>
          <w:tcPr>
            <w:tcW w:w="3117" w:type="dxa"/>
          </w:tcPr>
          <w:p w14:paraId="5C81068A" w14:textId="77777777" w:rsidR="005C71F8" w:rsidRPr="0051550F" w:rsidRDefault="005C71F8" w:rsidP="00237279">
            <w:pPr>
              <w:spacing w:line="360" w:lineRule="auto"/>
              <w:jc w:val="both"/>
              <w:rPr>
                <w:rFonts w:ascii="Book Antiqua" w:hAnsi="Book Antiqua"/>
                <w:sz w:val="24"/>
                <w:szCs w:val="24"/>
              </w:rPr>
            </w:pPr>
          </w:p>
        </w:tc>
      </w:tr>
      <w:tr w:rsidR="005C71F8" w:rsidRPr="0051550F" w14:paraId="0814C995" w14:textId="77777777" w:rsidTr="00B6133B">
        <w:tc>
          <w:tcPr>
            <w:tcW w:w="3116" w:type="dxa"/>
          </w:tcPr>
          <w:p w14:paraId="4EA711CC" w14:textId="7E7891DB"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Male (%)</w:t>
            </w:r>
          </w:p>
        </w:tc>
        <w:tc>
          <w:tcPr>
            <w:tcW w:w="3117" w:type="dxa"/>
          </w:tcPr>
          <w:p w14:paraId="7A62AFB9"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14 (35%)</w:t>
            </w:r>
          </w:p>
        </w:tc>
        <w:tc>
          <w:tcPr>
            <w:tcW w:w="3117" w:type="dxa"/>
          </w:tcPr>
          <w:p w14:paraId="36FC4CA3"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4 (40%)</w:t>
            </w:r>
          </w:p>
        </w:tc>
      </w:tr>
      <w:tr w:rsidR="005C71F8" w:rsidRPr="0051550F" w14:paraId="0BDE45AC" w14:textId="77777777" w:rsidTr="00B6133B">
        <w:tc>
          <w:tcPr>
            <w:tcW w:w="3116" w:type="dxa"/>
          </w:tcPr>
          <w:p w14:paraId="20860DBB" w14:textId="47048B28"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Female (%)</w:t>
            </w:r>
          </w:p>
        </w:tc>
        <w:tc>
          <w:tcPr>
            <w:tcW w:w="3117" w:type="dxa"/>
          </w:tcPr>
          <w:p w14:paraId="51C9860A"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26 (65%)</w:t>
            </w:r>
          </w:p>
        </w:tc>
        <w:tc>
          <w:tcPr>
            <w:tcW w:w="3117" w:type="dxa"/>
          </w:tcPr>
          <w:p w14:paraId="3B2815E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6 (60%)</w:t>
            </w:r>
          </w:p>
        </w:tc>
      </w:tr>
      <w:tr w:rsidR="005C71F8" w:rsidRPr="0051550F" w14:paraId="693E2CF7" w14:textId="77777777" w:rsidTr="00B6133B">
        <w:tc>
          <w:tcPr>
            <w:tcW w:w="3116" w:type="dxa"/>
          </w:tcPr>
          <w:p w14:paraId="692394C6" w14:textId="218654E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AST</w:t>
            </w:r>
          </w:p>
        </w:tc>
        <w:tc>
          <w:tcPr>
            <w:tcW w:w="3117" w:type="dxa"/>
          </w:tcPr>
          <w:p w14:paraId="150F601A" w14:textId="3EB456B8"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433 </w:t>
            </w:r>
            <w:r w:rsidR="00B6133B" w:rsidRPr="00B6133B">
              <w:rPr>
                <w:rFonts w:ascii="Book Antiqua" w:hAnsi="Book Antiqua"/>
                <w:sz w:val="24"/>
                <w:szCs w:val="24"/>
                <w:lang w:eastAsia="zh-CN"/>
              </w:rPr>
              <w:t>±</w:t>
            </w:r>
            <w:r w:rsidR="00B6133B">
              <w:rPr>
                <w:rFonts w:ascii="Book Antiqua" w:hAnsi="Book Antiqua"/>
                <w:sz w:val="24"/>
                <w:szCs w:val="24"/>
              </w:rPr>
              <w:t xml:space="preserve"> </w:t>
            </w:r>
            <w:r w:rsidRPr="0051550F">
              <w:rPr>
                <w:rFonts w:ascii="Book Antiqua" w:hAnsi="Book Antiqua"/>
                <w:sz w:val="24"/>
                <w:szCs w:val="24"/>
              </w:rPr>
              <w:t>486</w:t>
            </w:r>
          </w:p>
        </w:tc>
        <w:tc>
          <w:tcPr>
            <w:tcW w:w="3117" w:type="dxa"/>
          </w:tcPr>
          <w:p w14:paraId="09E675B4" w14:textId="36E7C21E"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175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158</w:t>
            </w:r>
          </w:p>
        </w:tc>
      </w:tr>
      <w:tr w:rsidR="005C71F8" w:rsidRPr="0051550F" w14:paraId="3BC1FA83" w14:textId="77777777" w:rsidTr="00B6133B">
        <w:tc>
          <w:tcPr>
            <w:tcW w:w="3116" w:type="dxa"/>
          </w:tcPr>
          <w:p w14:paraId="114FF0E0" w14:textId="39738D04"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ALT</w:t>
            </w:r>
          </w:p>
        </w:tc>
        <w:tc>
          <w:tcPr>
            <w:tcW w:w="3117" w:type="dxa"/>
          </w:tcPr>
          <w:p w14:paraId="42D87F7E" w14:textId="2A5E4FB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488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537</w:t>
            </w:r>
          </w:p>
        </w:tc>
        <w:tc>
          <w:tcPr>
            <w:tcW w:w="3117" w:type="dxa"/>
          </w:tcPr>
          <w:p w14:paraId="069FCE82" w14:textId="4988A96D"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232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206</w:t>
            </w:r>
          </w:p>
        </w:tc>
      </w:tr>
      <w:tr w:rsidR="005C71F8" w:rsidRPr="0051550F" w14:paraId="44AC2778" w14:textId="77777777" w:rsidTr="00B6133B">
        <w:tc>
          <w:tcPr>
            <w:tcW w:w="3116" w:type="dxa"/>
          </w:tcPr>
          <w:p w14:paraId="1BB450A7" w14:textId="20F5924B"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Alkaline </w:t>
            </w:r>
            <w:r w:rsidR="00B6133B" w:rsidRPr="0051550F">
              <w:rPr>
                <w:rFonts w:ascii="Book Antiqua" w:hAnsi="Book Antiqua"/>
                <w:sz w:val="24"/>
                <w:szCs w:val="24"/>
              </w:rPr>
              <w:t>p</w:t>
            </w:r>
            <w:r w:rsidRPr="0051550F">
              <w:rPr>
                <w:rFonts w:ascii="Book Antiqua" w:hAnsi="Book Antiqua"/>
                <w:sz w:val="24"/>
                <w:szCs w:val="24"/>
              </w:rPr>
              <w:t>hosphatase</w:t>
            </w:r>
          </w:p>
        </w:tc>
        <w:tc>
          <w:tcPr>
            <w:tcW w:w="3117" w:type="dxa"/>
          </w:tcPr>
          <w:p w14:paraId="6F86E112" w14:textId="0E4D202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197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151</w:t>
            </w:r>
          </w:p>
        </w:tc>
        <w:tc>
          <w:tcPr>
            <w:tcW w:w="3117" w:type="dxa"/>
          </w:tcPr>
          <w:p w14:paraId="2475578B" w14:textId="2789B176"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296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197</w:t>
            </w:r>
          </w:p>
        </w:tc>
      </w:tr>
      <w:tr w:rsidR="005C71F8" w:rsidRPr="0051550F" w14:paraId="34418520" w14:textId="77777777" w:rsidTr="00B6133B">
        <w:tc>
          <w:tcPr>
            <w:tcW w:w="3116" w:type="dxa"/>
          </w:tcPr>
          <w:p w14:paraId="1B72F45F" w14:textId="07FA17C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GGT</w:t>
            </w:r>
          </w:p>
        </w:tc>
        <w:tc>
          <w:tcPr>
            <w:tcW w:w="3117" w:type="dxa"/>
          </w:tcPr>
          <w:p w14:paraId="2415A8D2" w14:textId="5D456C64"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287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582</w:t>
            </w:r>
          </w:p>
        </w:tc>
        <w:tc>
          <w:tcPr>
            <w:tcW w:w="3117" w:type="dxa"/>
          </w:tcPr>
          <w:p w14:paraId="6DFA3EA0" w14:textId="715F541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246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182</w:t>
            </w:r>
          </w:p>
        </w:tc>
      </w:tr>
      <w:tr w:rsidR="005C71F8" w:rsidRPr="0051550F" w14:paraId="64720718" w14:textId="77777777" w:rsidTr="00B6133B">
        <w:tc>
          <w:tcPr>
            <w:tcW w:w="3116" w:type="dxa"/>
          </w:tcPr>
          <w:p w14:paraId="509CDFFC" w14:textId="206FAAB4"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Bilirubin</w:t>
            </w:r>
          </w:p>
        </w:tc>
        <w:tc>
          <w:tcPr>
            <w:tcW w:w="3117" w:type="dxa"/>
          </w:tcPr>
          <w:p w14:paraId="2D49ABB4" w14:textId="52C79703"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10.9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10.4</w:t>
            </w:r>
          </w:p>
        </w:tc>
        <w:tc>
          <w:tcPr>
            <w:tcW w:w="3117" w:type="dxa"/>
          </w:tcPr>
          <w:p w14:paraId="7E4CD41B" w14:textId="38AE657B"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3.1 </w:t>
            </w:r>
            <w:r w:rsidR="00B6133B" w:rsidRPr="00B6133B">
              <w:rPr>
                <w:rFonts w:ascii="Book Antiqua" w:hAnsi="Book Antiqua"/>
                <w:sz w:val="24"/>
                <w:szCs w:val="24"/>
                <w:lang w:eastAsia="zh-CN"/>
              </w:rPr>
              <w:t>±</w:t>
            </w:r>
            <w:r w:rsidR="00B6133B">
              <w:rPr>
                <w:rFonts w:ascii="Book Antiqua" w:hAnsi="Book Antiqua"/>
                <w:sz w:val="24"/>
                <w:szCs w:val="24"/>
                <w:lang w:eastAsia="zh-CN"/>
              </w:rPr>
              <w:t xml:space="preserve"> </w:t>
            </w:r>
            <w:r w:rsidRPr="0051550F">
              <w:rPr>
                <w:rFonts w:ascii="Book Antiqua" w:hAnsi="Book Antiqua"/>
                <w:sz w:val="24"/>
                <w:szCs w:val="24"/>
              </w:rPr>
              <w:t>3.8</w:t>
            </w:r>
          </w:p>
        </w:tc>
      </w:tr>
    </w:tbl>
    <w:p w14:paraId="3306221A" w14:textId="2665F6E1" w:rsidR="004022B9" w:rsidRPr="0051550F" w:rsidRDefault="00640E30" w:rsidP="00237279">
      <w:pPr>
        <w:spacing w:after="0" w:line="360" w:lineRule="auto"/>
        <w:jc w:val="both"/>
        <w:rPr>
          <w:rFonts w:ascii="Book Antiqua" w:hAnsi="Book Antiqua"/>
          <w:sz w:val="24"/>
          <w:szCs w:val="24"/>
        </w:rPr>
      </w:pPr>
      <w:r w:rsidRPr="00640E30">
        <w:rPr>
          <w:rFonts w:ascii="Book Antiqua" w:eastAsia="Times New Roman" w:hAnsi="Book Antiqua" w:cs="Times New Roman"/>
          <w:sz w:val="24"/>
          <w:szCs w:val="24"/>
        </w:rPr>
        <w:t>GCH</w:t>
      </w:r>
      <w:r>
        <w:rPr>
          <w:rFonts w:ascii="Book Antiqua" w:eastAsia="Times New Roman" w:hAnsi="Book Antiqua" w:cs="Times New Roman"/>
          <w:sz w:val="24"/>
          <w:szCs w:val="24"/>
        </w:rPr>
        <w:t>:</w:t>
      </w:r>
      <w:r w:rsidRPr="00640E30">
        <w:rPr>
          <w:rFonts w:ascii="Book Antiqua" w:eastAsia="Times New Roman" w:hAnsi="Book Antiqua" w:cs="Times New Roman"/>
          <w:sz w:val="24"/>
          <w:szCs w:val="24"/>
        </w:rPr>
        <w:t xml:space="preserve"> Giant cell hepatitis</w:t>
      </w:r>
      <w:r>
        <w:rPr>
          <w:rFonts w:ascii="Book Antiqua" w:eastAsia="Times New Roman" w:hAnsi="Book Antiqua" w:cs="Times New Roman"/>
          <w:sz w:val="24"/>
          <w:szCs w:val="24"/>
        </w:rPr>
        <w:t xml:space="preserve">; </w:t>
      </w:r>
      <w:r w:rsidR="00651FD4" w:rsidRPr="006E573F">
        <w:rPr>
          <w:rFonts w:ascii="Book Antiqua" w:eastAsia="Times New Roman" w:hAnsi="Book Antiqua" w:cs="Times New Roman"/>
          <w:sz w:val="24"/>
          <w:szCs w:val="24"/>
        </w:rPr>
        <w:t>AST</w:t>
      </w:r>
      <w:r w:rsidR="00651FD4">
        <w:rPr>
          <w:rFonts w:ascii="Book Antiqua" w:eastAsia="Times New Roman" w:hAnsi="Book Antiqua" w:cs="Times New Roman"/>
          <w:sz w:val="24"/>
          <w:szCs w:val="24"/>
        </w:rPr>
        <w:t>:</w:t>
      </w:r>
      <w:r w:rsidR="00651FD4" w:rsidRPr="006E573F">
        <w:rPr>
          <w:rFonts w:ascii="Book Antiqua" w:eastAsia="Times New Roman" w:hAnsi="Book Antiqua" w:cs="Times New Roman"/>
          <w:sz w:val="24"/>
          <w:szCs w:val="24"/>
        </w:rPr>
        <w:t xml:space="preserve"> </w:t>
      </w:r>
      <w:r w:rsidR="00651FD4" w:rsidRPr="00BC6C2C">
        <w:rPr>
          <w:rFonts w:ascii="Book Antiqua" w:eastAsia="Times New Roman" w:hAnsi="Book Antiqua" w:cs="Times New Roman"/>
          <w:caps/>
          <w:sz w:val="24"/>
          <w:szCs w:val="24"/>
        </w:rPr>
        <w:t>a</w:t>
      </w:r>
      <w:r w:rsidR="00651FD4" w:rsidRPr="006E573F">
        <w:rPr>
          <w:rFonts w:ascii="Book Antiqua" w:eastAsia="Times New Roman" w:hAnsi="Book Antiqua" w:cs="Times New Roman"/>
          <w:sz w:val="24"/>
          <w:szCs w:val="24"/>
        </w:rPr>
        <w:t>spartate aminotransferase; ALT</w:t>
      </w:r>
      <w:r w:rsidR="00651FD4">
        <w:rPr>
          <w:rFonts w:ascii="Book Antiqua" w:hAnsi="Book Antiqua" w:cs="Times New Roman"/>
          <w:sz w:val="24"/>
          <w:szCs w:val="24"/>
        </w:rPr>
        <w:t>:</w:t>
      </w:r>
      <w:r w:rsidR="00651FD4" w:rsidRPr="006E573F">
        <w:rPr>
          <w:rFonts w:ascii="Book Antiqua" w:hAnsi="Book Antiqua" w:cs="Times New Roman"/>
          <w:sz w:val="24"/>
          <w:szCs w:val="24"/>
        </w:rPr>
        <w:t xml:space="preserve"> </w:t>
      </w:r>
      <w:r w:rsidR="00651FD4" w:rsidRPr="00BC6C2C">
        <w:rPr>
          <w:rFonts w:ascii="Book Antiqua" w:eastAsia="Times New Roman" w:hAnsi="Book Antiqua" w:cs="Times New Roman"/>
          <w:caps/>
          <w:sz w:val="24"/>
          <w:szCs w:val="24"/>
        </w:rPr>
        <w:t>a</w:t>
      </w:r>
      <w:r w:rsidR="00651FD4" w:rsidRPr="006E573F">
        <w:rPr>
          <w:rFonts w:ascii="Book Antiqua" w:eastAsia="Times New Roman" w:hAnsi="Book Antiqua" w:cs="Times New Roman"/>
          <w:sz w:val="24"/>
          <w:szCs w:val="24"/>
        </w:rPr>
        <w:t>lanine aminotransferase;</w:t>
      </w:r>
      <w:r w:rsidR="00651FD4">
        <w:rPr>
          <w:rFonts w:ascii="Book Antiqua" w:eastAsia="Times New Roman" w:hAnsi="Book Antiqua" w:cs="Times New Roman"/>
          <w:sz w:val="24"/>
          <w:szCs w:val="24"/>
        </w:rPr>
        <w:t xml:space="preserve"> </w:t>
      </w:r>
      <w:r w:rsidRPr="0051550F">
        <w:rPr>
          <w:rFonts w:ascii="Book Antiqua" w:hAnsi="Book Antiqua"/>
          <w:sz w:val="24"/>
          <w:szCs w:val="24"/>
        </w:rPr>
        <w:t>GGT</w:t>
      </w:r>
      <w:r>
        <w:rPr>
          <w:rFonts w:ascii="Book Antiqua" w:hAnsi="Book Antiqua"/>
          <w:sz w:val="24"/>
          <w:szCs w:val="24"/>
        </w:rPr>
        <w:t xml:space="preserve">: </w:t>
      </w:r>
      <w:r w:rsidRPr="00640E30">
        <w:rPr>
          <w:rFonts w:ascii="Book Antiqua" w:hAnsi="Book Antiqua" w:hint="eastAsia"/>
          <w:sz w:val="24"/>
          <w:szCs w:val="24"/>
        </w:rPr>
        <w:t>γ</w:t>
      </w:r>
      <w:r w:rsidRPr="00640E30">
        <w:rPr>
          <w:rFonts w:ascii="Book Antiqua" w:hAnsi="Book Antiqua"/>
          <w:sz w:val="24"/>
          <w:szCs w:val="24"/>
        </w:rPr>
        <w:t xml:space="preserve">-glutamyl </w:t>
      </w:r>
      <w:r>
        <w:rPr>
          <w:rFonts w:ascii="Book Antiqua" w:hAnsi="Book Antiqua"/>
          <w:sz w:val="24"/>
          <w:szCs w:val="24"/>
        </w:rPr>
        <w:t>transpeptidase.</w:t>
      </w:r>
    </w:p>
    <w:p w14:paraId="6052641F" w14:textId="53D7EF1F" w:rsidR="004022B9" w:rsidRPr="0051550F" w:rsidRDefault="004022B9" w:rsidP="00237279">
      <w:pPr>
        <w:spacing w:after="0" w:line="360" w:lineRule="auto"/>
        <w:jc w:val="both"/>
        <w:rPr>
          <w:rFonts w:ascii="Book Antiqua" w:hAnsi="Book Antiqua"/>
          <w:sz w:val="24"/>
          <w:szCs w:val="24"/>
        </w:rPr>
      </w:pPr>
    </w:p>
    <w:p w14:paraId="1DFD6DC0" w14:textId="1E683166" w:rsidR="004022B9" w:rsidRPr="0051550F" w:rsidRDefault="004022B9" w:rsidP="00237279">
      <w:pPr>
        <w:spacing w:after="0" w:line="360" w:lineRule="auto"/>
        <w:jc w:val="both"/>
        <w:rPr>
          <w:rFonts w:ascii="Book Antiqua" w:hAnsi="Book Antiqua"/>
          <w:sz w:val="24"/>
          <w:szCs w:val="24"/>
        </w:rPr>
      </w:pPr>
    </w:p>
    <w:p w14:paraId="1E3BD6F2" w14:textId="78B1C0ED" w:rsidR="004022B9" w:rsidRPr="0051550F" w:rsidRDefault="004022B9" w:rsidP="00237279">
      <w:pPr>
        <w:spacing w:after="0" w:line="360" w:lineRule="auto"/>
        <w:jc w:val="both"/>
        <w:rPr>
          <w:rFonts w:ascii="Book Antiqua" w:hAnsi="Book Antiqua"/>
          <w:sz w:val="24"/>
          <w:szCs w:val="24"/>
        </w:rPr>
      </w:pPr>
    </w:p>
    <w:p w14:paraId="56433B15" w14:textId="6C3E7F8D" w:rsidR="004022B9" w:rsidRPr="0051550F" w:rsidRDefault="004022B9" w:rsidP="00237279">
      <w:pPr>
        <w:spacing w:after="0" w:line="360" w:lineRule="auto"/>
        <w:jc w:val="both"/>
        <w:rPr>
          <w:rFonts w:ascii="Book Antiqua" w:hAnsi="Book Antiqua"/>
          <w:sz w:val="24"/>
          <w:szCs w:val="24"/>
        </w:rPr>
      </w:pPr>
    </w:p>
    <w:p w14:paraId="34B025C8" w14:textId="64A63050" w:rsidR="004022B9" w:rsidRPr="0051550F" w:rsidRDefault="004022B9" w:rsidP="00237279">
      <w:pPr>
        <w:spacing w:after="0" w:line="360" w:lineRule="auto"/>
        <w:jc w:val="both"/>
        <w:rPr>
          <w:rFonts w:ascii="Book Antiqua" w:hAnsi="Book Antiqua"/>
          <w:sz w:val="24"/>
          <w:szCs w:val="24"/>
        </w:rPr>
      </w:pPr>
    </w:p>
    <w:p w14:paraId="569851EA" w14:textId="2C8B6A95" w:rsidR="004022B9" w:rsidRPr="0051550F" w:rsidRDefault="004022B9" w:rsidP="00237279">
      <w:pPr>
        <w:spacing w:after="0" w:line="360" w:lineRule="auto"/>
        <w:jc w:val="both"/>
        <w:rPr>
          <w:rFonts w:ascii="Book Antiqua" w:hAnsi="Book Antiqua"/>
          <w:sz w:val="24"/>
          <w:szCs w:val="24"/>
        </w:rPr>
      </w:pPr>
    </w:p>
    <w:p w14:paraId="7B84912B" w14:textId="27C223EC" w:rsidR="004022B9" w:rsidRPr="0051550F" w:rsidRDefault="004022B9" w:rsidP="00237279">
      <w:pPr>
        <w:spacing w:after="0" w:line="360" w:lineRule="auto"/>
        <w:jc w:val="both"/>
        <w:rPr>
          <w:rFonts w:ascii="Book Antiqua" w:hAnsi="Book Antiqua"/>
          <w:sz w:val="24"/>
          <w:szCs w:val="24"/>
        </w:rPr>
      </w:pPr>
    </w:p>
    <w:p w14:paraId="5DE8CD9A" w14:textId="472487FA" w:rsidR="004022B9" w:rsidRPr="0051550F" w:rsidRDefault="004022B9" w:rsidP="00237279">
      <w:pPr>
        <w:spacing w:after="0" w:line="360" w:lineRule="auto"/>
        <w:jc w:val="both"/>
        <w:rPr>
          <w:rFonts w:ascii="Book Antiqua" w:hAnsi="Book Antiqua"/>
          <w:sz w:val="24"/>
          <w:szCs w:val="24"/>
        </w:rPr>
      </w:pPr>
    </w:p>
    <w:p w14:paraId="5F816566" w14:textId="39922E5F" w:rsidR="004022B9" w:rsidRDefault="004022B9" w:rsidP="00237279">
      <w:pPr>
        <w:spacing w:after="0" w:line="360" w:lineRule="auto"/>
        <w:jc w:val="both"/>
        <w:rPr>
          <w:rFonts w:ascii="Book Antiqua" w:hAnsi="Book Antiqua"/>
          <w:sz w:val="24"/>
          <w:szCs w:val="24"/>
        </w:rPr>
      </w:pPr>
    </w:p>
    <w:p w14:paraId="3809BEDD" w14:textId="68EC01A5" w:rsidR="00640E30" w:rsidRDefault="00640E30" w:rsidP="00237279">
      <w:pPr>
        <w:spacing w:after="0" w:line="360" w:lineRule="auto"/>
        <w:jc w:val="both"/>
        <w:rPr>
          <w:rFonts w:ascii="Book Antiqua" w:hAnsi="Book Antiqua"/>
          <w:sz w:val="24"/>
          <w:szCs w:val="24"/>
        </w:rPr>
      </w:pPr>
    </w:p>
    <w:p w14:paraId="4107FD38" w14:textId="6A8A24DC" w:rsidR="00640E30" w:rsidRDefault="00640E30" w:rsidP="00237279">
      <w:pPr>
        <w:spacing w:after="0" w:line="360" w:lineRule="auto"/>
        <w:jc w:val="both"/>
        <w:rPr>
          <w:rFonts w:ascii="Book Antiqua" w:hAnsi="Book Antiqua"/>
          <w:sz w:val="24"/>
          <w:szCs w:val="24"/>
        </w:rPr>
      </w:pPr>
    </w:p>
    <w:p w14:paraId="251A7B17" w14:textId="56C98530" w:rsidR="005C71F8" w:rsidRPr="00640E30" w:rsidRDefault="005C71F8" w:rsidP="00237279">
      <w:pPr>
        <w:spacing w:after="0" w:line="360" w:lineRule="auto"/>
        <w:jc w:val="both"/>
        <w:rPr>
          <w:rFonts w:ascii="Book Antiqua" w:hAnsi="Book Antiqua"/>
          <w:b/>
          <w:bCs/>
          <w:sz w:val="24"/>
          <w:szCs w:val="24"/>
        </w:rPr>
      </w:pPr>
      <w:r w:rsidRPr="00640E30">
        <w:rPr>
          <w:rFonts w:ascii="Book Antiqua" w:hAnsi="Book Antiqua"/>
          <w:b/>
          <w:bCs/>
          <w:sz w:val="24"/>
          <w:szCs w:val="24"/>
        </w:rPr>
        <w:t>Table 3</w:t>
      </w:r>
      <w:r w:rsidR="00640E30" w:rsidRPr="00640E30">
        <w:rPr>
          <w:rFonts w:ascii="Book Antiqua" w:hAnsi="Book Antiqua"/>
          <w:b/>
          <w:bCs/>
          <w:sz w:val="24"/>
          <w:szCs w:val="24"/>
        </w:rPr>
        <w:t xml:space="preserve"> </w:t>
      </w:r>
      <w:r w:rsidRPr="00640E30">
        <w:rPr>
          <w:rFonts w:ascii="Book Antiqua" w:hAnsi="Book Antiqua"/>
          <w:b/>
          <w:bCs/>
          <w:sz w:val="24"/>
          <w:szCs w:val="24"/>
        </w:rPr>
        <w:t>Predisposing factors</w:t>
      </w:r>
      <w:r w:rsidR="00F62FAE">
        <w:rPr>
          <w:rFonts w:ascii="Book Antiqua" w:hAnsi="Book Antiqua"/>
          <w:b/>
          <w:bCs/>
          <w:sz w:val="24"/>
          <w:szCs w:val="24"/>
        </w:rPr>
        <w:t xml:space="preserve">, </w:t>
      </w:r>
      <w:r w:rsidR="00F62FAE" w:rsidRPr="00F62FAE">
        <w:rPr>
          <w:rFonts w:ascii="Book Antiqua" w:hAnsi="Book Antiqua"/>
          <w:b/>
          <w:bCs/>
          <w:i/>
          <w:iCs/>
          <w:sz w:val="24"/>
          <w:szCs w:val="24"/>
        </w:rPr>
        <w:t>n</w:t>
      </w:r>
      <w:r w:rsidR="00F62FAE">
        <w:rPr>
          <w:rFonts w:ascii="Book Antiqua" w:hAnsi="Book Antiqua"/>
          <w:b/>
          <w:bCs/>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08"/>
        <w:gridCol w:w="3117"/>
      </w:tblGrid>
      <w:tr w:rsidR="005C71F8" w:rsidRPr="00640E30" w14:paraId="650221B2" w14:textId="77777777" w:rsidTr="00640E30">
        <w:tc>
          <w:tcPr>
            <w:tcW w:w="3192" w:type="dxa"/>
            <w:tcBorders>
              <w:top w:val="single" w:sz="4" w:space="0" w:color="auto"/>
              <w:bottom w:val="single" w:sz="4" w:space="0" w:color="auto"/>
            </w:tcBorders>
          </w:tcPr>
          <w:p w14:paraId="03F0E8C4" w14:textId="158B2059" w:rsidR="005C71F8" w:rsidRPr="00640E30" w:rsidRDefault="005C71F8" w:rsidP="00237279">
            <w:pPr>
              <w:spacing w:line="360" w:lineRule="auto"/>
              <w:jc w:val="both"/>
              <w:rPr>
                <w:rFonts w:ascii="Book Antiqua" w:hAnsi="Book Antiqua"/>
                <w:b/>
                <w:bCs/>
                <w:sz w:val="24"/>
                <w:szCs w:val="24"/>
              </w:rPr>
            </w:pPr>
            <w:r w:rsidRPr="00640E30">
              <w:rPr>
                <w:rFonts w:ascii="Book Antiqua" w:hAnsi="Book Antiqua"/>
                <w:b/>
                <w:bCs/>
                <w:sz w:val="24"/>
                <w:szCs w:val="24"/>
              </w:rPr>
              <w:lastRenderedPageBreak/>
              <w:t xml:space="preserve">Predisposing </w:t>
            </w:r>
            <w:r w:rsidR="00640E30" w:rsidRPr="00640E30">
              <w:rPr>
                <w:rFonts w:ascii="Book Antiqua" w:hAnsi="Book Antiqua"/>
                <w:b/>
                <w:bCs/>
                <w:sz w:val="24"/>
                <w:szCs w:val="24"/>
              </w:rPr>
              <w:t>f</w:t>
            </w:r>
            <w:r w:rsidRPr="00640E30">
              <w:rPr>
                <w:rFonts w:ascii="Book Antiqua" w:hAnsi="Book Antiqua"/>
                <w:b/>
                <w:bCs/>
                <w:sz w:val="24"/>
                <w:szCs w:val="24"/>
              </w:rPr>
              <w:t>actors</w:t>
            </w:r>
          </w:p>
        </w:tc>
        <w:tc>
          <w:tcPr>
            <w:tcW w:w="3192" w:type="dxa"/>
            <w:tcBorders>
              <w:top w:val="single" w:sz="4" w:space="0" w:color="auto"/>
              <w:bottom w:val="single" w:sz="4" w:space="0" w:color="auto"/>
            </w:tcBorders>
          </w:tcPr>
          <w:p w14:paraId="4C1E5EA6" w14:textId="77777777" w:rsidR="005C71F8" w:rsidRPr="00640E30" w:rsidRDefault="005C71F8" w:rsidP="00237279">
            <w:pPr>
              <w:spacing w:line="360" w:lineRule="auto"/>
              <w:jc w:val="both"/>
              <w:rPr>
                <w:rFonts w:ascii="Book Antiqua" w:hAnsi="Book Antiqua"/>
                <w:b/>
                <w:bCs/>
                <w:sz w:val="24"/>
                <w:szCs w:val="24"/>
              </w:rPr>
            </w:pPr>
            <w:r w:rsidRPr="00640E30">
              <w:rPr>
                <w:rFonts w:ascii="Book Antiqua" w:hAnsi="Book Antiqua"/>
                <w:b/>
                <w:bCs/>
                <w:sz w:val="24"/>
                <w:szCs w:val="24"/>
              </w:rPr>
              <w:t>GCH on native liver</w:t>
            </w:r>
          </w:p>
        </w:tc>
        <w:tc>
          <w:tcPr>
            <w:tcW w:w="3192" w:type="dxa"/>
            <w:tcBorders>
              <w:top w:val="single" w:sz="4" w:space="0" w:color="auto"/>
              <w:bottom w:val="single" w:sz="4" w:space="0" w:color="auto"/>
            </w:tcBorders>
          </w:tcPr>
          <w:p w14:paraId="4421F007" w14:textId="77777777" w:rsidR="005C71F8" w:rsidRPr="00640E30" w:rsidRDefault="005C71F8" w:rsidP="00237279">
            <w:pPr>
              <w:spacing w:line="360" w:lineRule="auto"/>
              <w:jc w:val="both"/>
              <w:rPr>
                <w:rFonts w:ascii="Book Antiqua" w:hAnsi="Book Antiqua"/>
                <w:b/>
                <w:bCs/>
                <w:sz w:val="24"/>
                <w:szCs w:val="24"/>
              </w:rPr>
            </w:pPr>
            <w:r w:rsidRPr="00640E30">
              <w:rPr>
                <w:rFonts w:ascii="Book Antiqua" w:hAnsi="Book Antiqua"/>
                <w:b/>
                <w:bCs/>
                <w:sz w:val="24"/>
                <w:szCs w:val="24"/>
              </w:rPr>
              <w:t>GCH on allograft</w:t>
            </w:r>
          </w:p>
        </w:tc>
      </w:tr>
      <w:tr w:rsidR="005C71F8" w:rsidRPr="0051550F" w14:paraId="04290B6E" w14:textId="77777777" w:rsidTr="00640E30">
        <w:tc>
          <w:tcPr>
            <w:tcW w:w="3192" w:type="dxa"/>
            <w:tcBorders>
              <w:top w:val="single" w:sz="4" w:space="0" w:color="auto"/>
            </w:tcBorders>
          </w:tcPr>
          <w:p w14:paraId="1DD38BB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AIH</w:t>
            </w:r>
          </w:p>
        </w:tc>
        <w:tc>
          <w:tcPr>
            <w:tcW w:w="3192" w:type="dxa"/>
            <w:tcBorders>
              <w:top w:val="single" w:sz="4" w:space="0" w:color="auto"/>
            </w:tcBorders>
          </w:tcPr>
          <w:p w14:paraId="57A4EF4F" w14:textId="57B690AF"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13 (32)</w:t>
            </w:r>
          </w:p>
        </w:tc>
        <w:tc>
          <w:tcPr>
            <w:tcW w:w="3192" w:type="dxa"/>
            <w:tcBorders>
              <w:top w:val="single" w:sz="4" w:space="0" w:color="auto"/>
            </w:tcBorders>
          </w:tcPr>
          <w:p w14:paraId="6D7D8A21" w14:textId="4773FA00"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3 (30)</w:t>
            </w:r>
          </w:p>
        </w:tc>
      </w:tr>
      <w:tr w:rsidR="005C71F8" w:rsidRPr="0051550F" w14:paraId="42B3B3EF" w14:textId="77777777" w:rsidTr="00640E30">
        <w:tc>
          <w:tcPr>
            <w:tcW w:w="3192" w:type="dxa"/>
          </w:tcPr>
          <w:p w14:paraId="35A81CC1" w14:textId="1296D40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Drug </w:t>
            </w:r>
            <w:r w:rsidR="00F62FAE" w:rsidRPr="0051550F">
              <w:rPr>
                <w:rFonts w:ascii="Book Antiqua" w:hAnsi="Book Antiqua"/>
                <w:sz w:val="24"/>
                <w:szCs w:val="24"/>
              </w:rPr>
              <w:t>i</w:t>
            </w:r>
            <w:r w:rsidRPr="0051550F">
              <w:rPr>
                <w:rFonts w:ascii="Book Antiqua" w:hAnsi="Book Antiqua"/>
                <w:sz w:val="24"/>
                <w:szCs w:val="24"/>
              </w:rPr>
              <w:t>nduced</w:t>
            </w:r>
          </w:p>
        </w:tc>
        <w:tc>
          <w:tcPr>
            <w:tcW w:w="3192" w:type="dxa"/>
          </w:tcPr>
          <w:p w14:paraId="0D63EEE2" w14:textId="11D95D0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6</w:t>
            </w:r>
            <w:r w:rsidR="00843445">
              <w:rPr>
                <w:rFonts w:ascii="Book Antiqua" w:hAnsi="Book Antiqua"/>
                <w:sz w:val="24"/>
                <w:szCs w:val="24"/>
              </w:rPr>
              <w:t xml:space="preserve"> </w:t>
            </w:r>
            <w:r w:rsidRPr="0051550F">
              <w:rPr>
                <w:rFonts w:ascii="Book Antiqua" w:hAnsi="Book Antiqua"/>
                <w:sz w:val="24"/>
                <w:szCs w:val="24"/>
              </w:rPr>
              <w:t>(15)</w:t>
            </w:r>
          </w:p>
        </w:tc>
        <w:tc>
          <w:tcPr>
            <w:tcW w:w="3192" w:type="dxa"/>
          </w:tcPr>
          <w:p w14:paraId="4DD0149D"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1C9D39BF" w14:textId="77777777" w:rsidTr="00640E30">
        <w:tc>
          <w:tcPr>
            <w:tcW w:w="3192" w:type="dxa"/>
          </w:tcPr>
          <w:p w14:paraId="030ABD0E"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No factor identified</w:t>
            </w:r>
          </w:p>
        </w:tc>
        <w:tc>
          <w:tcPr>
            <w:tcW w:w="3192" w:type="dxa"/>
          </w:tcPr>
          <w:p w14:paraId="4E0384C6" w14:textId="5AD3562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12 (30)</w:t>
            </w:r>
          </w:p>
        </w:tc>
        <w:tc>
          <w:tcPr>
            <w:tcW w:w="3192" w:type="dxa"/>
          </w:tcPr>
          <w:p w14:paraId="78096CBB" w14:textId="2EE2A22A"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3 (30)</w:t>
            </w:r>
          </w:p>
        </w:tc>
      </w:tr>
      <w:tr w:rsidR="005C71F8" w:rsidRPr="0051550F" w14:paraId="7D217925" w14:textId="77777777" w:rsidTr="00640E30">
        <w:tc>
          <w:tcPr>
            <w:tcW w:w="3192" w:type="dxa"/>
          </w:tcPr>
          <w:p w14:paraId="56BD18F2"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UC</w:t>
            </w:r>
          </w:p>
        </w:tc>
        <w:tc>
          <w:tcPr>
            <w:tcW w:w="3192" w:type="dxa"/>
          </w:tcPr>
          <w:p w14:paraId="2F72DD79" w14:textId="789DB464"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2 (5)</w:t>
            </w:r>
          </w:p>
        </w:tc>
        <w:tc>
          <w:tcPr>
            <w:tcW w:w="3192" w:type="dxa"/>
          </w:tcPr>
          <w:p w14:paraId="64A73176" w14:textId="474ABC8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3 (30)</w:t>
            </w:r>
          </w:p>
        </w:tc>
      </w:tr>
      <w:tr w:rsidR="005C71F8" w:rsidRPr="0051550F" w14:paraId="689B720A" w14:textId="77777777" w:rsidTr="00640E30">
        <w:tc>
          <w:tcPr>
            <w:tcW w:w="3192" w:type="dxa"/>
          </w:tcPr>
          <w:p w14:paraId="08317542"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PSC</w:t>
            </w:r>
          </w:p>
        </w:tc>
        <w:tc>
          <w:tcPr>
            <w:tcW w:w="3192" w:type="dxa"/>
          </w:tcPr>
          <w:p w14:paraId="6C6C1F58" w14:textId="551E5B6F"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3 (7)</w:t>
            </w:r>
          </w:p>
        </w:tc>
        <w:tc>
          <w:tcPr>
            <w:tcW w:w="3192" w:type="dxa"/>
          </w:tcPr>
          <w:p w14:paraId="0AFB5FEB" w14:textId="19302BF1"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(10)</w:t>
            </w:r>
          </w:p>
        </w:tc>
      </w:tr>
      <w:tr w:rsidR="005C71F8" w:rsidRPr="0051550F" w14:paraId="033A6887" w14:textId="77777777" w:rsidTr="00640E30">
        <w:tc>
          <w:tcPr>
            <w:tcW w:w="3192" w:type="dxa"/>
          </w:tcPr>
          <w:p w14:paraId="2E72E843"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HCV</w:t>
            </w:r>
          </w:p>
        </w:tc>
        <w:tc>
          <w:tcPr>
            <w:tcW w:w="3192" w:type="dxa"/>
          </w:tcPr>
          <w:p w14:paraId="09452B22" w14:textId="08A69BF3"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2 (5)</w:t>
            </w:r>
          </w:p>
        </w:tc>
        <w:tc>
          <w:tcPr>
            <w:tcW w:w="3192" w:type="dxa"/>
          </w:tcPr>
          <w:p w14:paraId="3D947432" w14:textId="6812714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(10)</w:t>
            </w:r>
          </w:p>
        </w:tc>
      </w:tr>
      <w:tr w:rsidR="005C71F8" w:rsidRPr="0051550F" w14:paraId="2BAFAEE0" w14:textId="77777777" w:rsidTr="00640E30">
        <w:tc>
          <w:tcPr>
            <w:tcW w:w="3192" w:type="dxa"/>
          </w:tcPr>
          <w:p w14:paraId="72C8A5A8"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CMV</w:t>
            </w:r>
          </w:p>
        </w:tc>
        <w:tc>
          <w:tcPr>
            <w:tcW w:w="3192" w:type="dxa"/>
          </w:tcPr>
          <w:p w14:paraId="16881B17" w14:textId="7AB97EF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7E8411E6" w14:textId="26916C0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(10)</w:t>
            </w:r>
          </w:p>
        </w:tc>
      </w:tr>
      <w:tr w:rsidR="005C71F8" w:rsidRPr="0051550F" w14:paraId="24AE124D" w14:textId="77777777" w:rsidTr="00640E30">
        <w:tc>
          <w:tcPr>
            <w:tcW w:w="3192" w:type="dxa"/>
          </w:tcPr>
          <w:p w14:paraId="0DD486D8"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SLE</w:t>
            </w:r>
          </w:p>
        </w:tc>
        <w:tc>
          <w:tcPr>
            <w:tcW w:w="3192" w:type="dxa"/>
          </w:tcPr>
          <w:p w14:paraId="2D45BA2D" w14:textId="39487A5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2 (5)</w:t>
            </w:r>
          </w:p>
        </w:tc>
        <w:tc>
          <w:tcPr>
            <w:tcW w:w="3192" w:type="dxa"/>
          </w:tcPr>
          <w:p w14:paraId="6704228B"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4F139AFC" w14:textId="77777777" w:rsidTr="00640E30">
        <w:tc>
          <w:tcPr>
            <w:tcW w:w="3192" w:type="dxa"/>
          </w:tcPr>
          <w:p w14:paraId="4500EBB7"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Lymphoma</w:t>
            </w:r>
          </w:p>
        </w:tc>
        <w:tc>
          <w:tcPr>
            <w:tcW w:w="3192" w:type="dxa"/>
          </w:tcPr>
          <w:p w14:paraId="4F5F99DB" w14:textId="2C8AF0EB"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2 (5)</w:t>
            </w:r>
          </w:p>
        </w:tc>
        <w:tc>
          <w:tcPr>
            <w:tcW w:w="3192" w:type="dxa"/>
          </w:tcPr>
          <w:p w14:paraId="219E4040"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4EAFF5B2" w14:textId="77777777" w:rsidTr="00640E30">
        <w:tc>
          <w:tcPr>
            <w:tcW w:w="3192" w:type="dxa"/>
          </w:tcPr>
          <w:p w14:paraId="3E2D972E"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HAV</w:t>
            </w:r>
          </w:p>
        </w:tc>
        <w:tc>
          <w:tcPr>
            <w:tcW w:w="3192" w:type="dxa"/>
          </w:tcPr>
          <w:p w14:paraId="760D8D2F" w14:textId="69492483"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00EE3D3D"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7C80DE2B" w14:textId="77777777" w:rsidTr="00640E30">
        <w:tc>
          <w:tcPr>
            <w:tcW w:w="3192" w:type="dxa"/>
          </w:tcPr>
          <w:p w14:paraId="4F7191C5"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HBV</w:t>
            </w:r>
          </w:p>
        </w:tc>
        <w:tc>
          <w:tcPr>
            <w:tcW w:w="3192" w:type="dxa"/>
          </w:tcPr>
          <w:p w14:paraId="52F20B48" w14:textId="360A97D2"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2AA7A565"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79A4C5D8" w14:textId="77777777" w:rsidTr="00640E30">
        <w:tc>
          <w:tcPr>
            <w:tcW w:w="3192" w:type="dxa"/>
          </w:tcPr>
          <w:p w14:paraId="76D80696"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EBV</w:t>
            </w:r>
          </w:p>
        </w:tc>
        <w:tc>
          <w:tcPr>
            <w:tcW w:w="3192" w:type="dxa"/>
          </w:tcPr>
          <w:p w14:paraId="5881A925" w14:textId="4F6F3226"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0142C5A4"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158C0284" w14:textId="77777777" w:rsidTr="00640E30">
        <w:tc>
          <w:tcPr>
            <w:tcW w:w="3192" w:type="dxa"/>
          </w:tcPr>
          <w:p w14:paraId="4146E22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Sjogren</w:t>
            </w:r>
          </w:p>
        </w:tc>
        <w:tc>
          <w:tcPr>
            <w:tcW w:w="3192" w:type="dxa"/>
          </w:tcPr>
          <w:p w14:paraId="57600E0C" w14:textId="77E3B3FE"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1B07CE8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3942AC4C" w14:textId="77777777" w:rsidTr="00640E30">
        <w:tc>
          <w:tcPr>
            <w:tcW w:w="3192" w:type="dxa"/>
          </w:tcPr>
          <w:p w14:paraId="37494F21"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Autoimmune hemolytic anemia</w:t>
            </w:r>
          </w:p>
        </w:tc>
        <w:tc>
          <w:tcPr>
            <w:tcW w:w="3192" w:type="dxa"/>
          </w:tcPr>
          <w:p w14:paraId="126D8247" w14:textId="757D0F7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0E2B96BE"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616F320D" w14:textId="77777777" w:rsidTr="00640E30">
        <w:tc>
          <w:tcPr>
            <w:tcW w:w="3192" w:type="dxa"/>
          </w:tcPr>
          <w:p w14:paraId="4DD8BF11"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CLL</w:t>
            </w:r>
          </w:p>
        </w:tc>
        <w:tc>
          <w:tcPr>
            <w:tcW w:w="3192" w:type="dxa"/>
          </w:tcPr>
          <w:p w14:paraId="0F26D8C1" w14:textId="59C6E2D4"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605614F7"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4009A111" w14:textId="77777777" w:rsidTr="00640E30">
        <w:tc>
          <w:tcPr>
            <w:tcW w:w="3192" w:type="dxa"/>
          </w:tcPr>
          <w:p w14:paraId="01E01343"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Peripheral eosinophilia</w:t>
            </w:r>
          </w:p>
        </w:tc>
        <w:tc>
          <w:tcPr>
            <w:tcW w:w="3192" w:type="dxa"/>
          </w:tcPr>
          <w:p w14:paraId="0C4FB275" w14:textId="3DF8CB70"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687DE00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63AB1A0D" w14:textId="77777777" w:rsidTr="00640E30">
        <w:tc>
          <w:tcPr>
            <w:tcW w:w="3192" w:type="dxa"/>
          </w:tcPr>
          <w:p w14:paraId="4C74DCDF"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SCC</w:t>
            </w:r>
          </w:p>
        </w:tc>
        <w:tc>
          <w:tcPr>
            <w:tcW w:w="3192" w:type="dxa"/>
          </w:tcPr>
          <w:p w14:paraId="3A4A2CBB" w14:textId="0CA15B29"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4AA2D3FB"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r w:rsidR="005C71F8" w:rsidRPr="0051550F" w14:paraId="4C8FA50A" w14:textId="77777777" w:rsidTr="00640E30">
        <w:tc>
          <w:tcPr>
            <w:tcW w:w="3192" w:type="dxa"/>
          </w:tcPr>
          <w:p w14:paraId="361344B5"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Celiac disease</w:t>
            </w:r>
          </w:p>
        </w:tc>
        <w:tc>
          <w:tcPr>
            <w:tcW w:w="3192" w:type="dxa"/>
          </w:tcPr>
          <w:p w14:paraId="1C3FA162" w14:textId="2532F4B6"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(2)</w:t>
            </w:r>
          </w:p>
        </w:tc>
        <w:tc>
          <w:tcPr>
            <w:tcW w:w="3192" w:type="dxa"/>
          </w:tcPr>
          <w:p w14:paraId="501EE6F8"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w:t>
            </w:r>
          </w:p>
        </w:tc>
      </w:tr>
    </w:tbl>
    <w:p w14:paraId="3DBB4E85" w14:textId="5F3C1BC8" w:rsidR="005C71F8" w:rsidRPr="0051550F" w:rsidRDefault="00E46D3F" w:rsidP="00237279">
      <w:pPr>
        <w:spacing w:after="0" w:line="360" w:lineRule="auto"/>
        <w:jc w:val="both"/>
        <w:rPr>
          <w:rFonts w:ascii="Book Antiqua" w:hAnsi="Book Antiqua"/>
          <w:sz w:val="24"/>
          <w:szCs w:val="24"/>
        </w:rPr>
      </w:pPr>
      <w:r w:rsidRPr="00640E30">
        <w:rPr>
          <w:rFonts w:ascii="Book Antiqua" w:eastAsia="Times New Roman" w:hAnsi="Book Antiqua" w:cs="Times New Roman"/>
          <w:sz w:val="24"/>
          <w:szCs w:val="24"/>
        </w:rPr>
        <w:t>GCH</w:t>
      </w:r>
      <w:r>
        <w:rPr>
          <w:rFonts w:ascii="Book Antiqua" w:eastAsia="Times New Roman" w:hAnsi="Book Antiqua" w:cs="Times New Roman"/>
          <w:sz w:val="24"/>
          <w:szCs w:val="24"/>
        </w:rPr>
        <w:t>:</w:t>
      </w:r>
      <w:r w:rsidRPr="00640E30">
        <w:rPr>
          <w:rFonts w:ascii="Book Antiqua" w:eastAsia="Times New Roman" w:hAnsi="Book Antiqua" w:cs="Times New Roman"/>
          <w:sz w:val="24"/>
          <w:szCs w:val="24"/>
        </w:rPr>
        <w:t xml:space="preserve"> Giant cell hepatitis</w:t>
      </w:r>
      <w:r>
        <w:rPr>
          <w:rFonts w:ascii="Book Antiqua" w:eastAsia="Times New Roman" w:hAnsi="Book Antiqua" w:cs="Times New Roman"/>
          <w:sz w:val="24"/>
          <w:szCs w:val="24"/>
        </w:rPr>
        <w:t xml:space="preserve">; </w:t>
      </w:r>
      <w:r w:rsidR="004B068C" w:rsidRPr="0051550F">
        <w:rPr>
          <w:rFonts w:ascii="Book Antiqua" w:hAnsi="Book Antiqua"/>
          <w:sz w:val="24"/>
          <w:szCs w:val="24"/>
        </w:rPr>
        <w:t>AIH</w:t>
      </w:r>
      <w:r w:rsidR="004B068C">
        <w:rPr>
          <w:rFonts w:ascii="Book Antiqua" w:hAnsi="Book Antiqua"/>
          <w:sz w:val="24"/>
          <w:szCs w:val="24"/>
        </w:rPr>
        <w:t>:</w:t>
      </w:r>
      <w:r w:rsidR="004B068C" w:rsidRPr="0051550F">
        <w:rPr>
          <w:rFonts w:ascii="Book Antiqua" w:hAnsi="Book Antiqua"/>
          <w:sz w:val="24"/>
          <w:szCs w:val="24"/>
        </w:rPr>
        <w:t xml:space="preserve"> </w:t>
      </w:r>
      <w:r w:rsidR="004B068C" w:rsidRPr="004B068C">
        <w:rPr>
          <w:rFonts w:ascii="Book Antiqua" w:hAnsi="Book Antiqua"/>
          <w:sz w:val="24"/>
          <w:szCs w:val="24"/>
        </w:rPr>
        <w:t>Autoimmune hepatitis</w:t>
      </w:r>
      <w:r w:rsidR="004B068C">
        <w:rPr>
          <w:rFonts w:ascii="Book Antiqua" w:hAnsi="Book Antiqua"/>
          <w:sz w:val="24"/>
          <w:szCs w:val="24"/>
        </w:rPr>
        <w:t>;</w:t>
      </w:r>
      <w:r w:rsidR="004B068C" w:rsidRPr="004B068C">
        <w:rPr>
          <w:rFonts w:ascii="Book Antiqua" w:hAnsi="Book Antiqua"/>
          <w:sz w:val="24"/>
          <w:szCs w:val="24"/>
        </w:rPr>
        <w:t xml:space="preserve"> </w:t>
      </w:r>
      <w:r w:rsidRPr="0051550F">
        <w:rPr>
          <w:rFonts w:ascii="Book Antiqua" w:hAnsi="Book Antiqua"/>
          <w:sz w:val="24"/>
          <w:szCs w:val="24"/>
        </w:rPr>
        <w:t>UC</w:t>
      </w:r>
      <w:r>
        <w:rPr>
          <w:rFonts w:ascii="Book Antiqua" w:hAnsi="Book Antiqua"/>
          <w:sz w:val="24"/>
          <w:szCs w:val="24"/>
        </w:rPr>
        <w:t>:</w:t>
      </w:r>
      <w:r w:rsidRPr="0051550F">
        <w:rPr>
          <w:rFonts w:ascii="Book Antiqua" w:hAnsi="Book Antiqua"/>
          <w:sz w:val="24"/>
          <w:szCs w:val="24"/>
        </w:rPr>
        <w:t xml:space="preserve"> Ulcerative colitis</w:t>
      </w:r>
      <w:r>
        <w:rPr>
          <w:rFonts w:ascii="Book Antiqua" w:hAnsi="Book Antiqua"/>
          <w:sz w:val="24"/>
          <w:szCs w:val="24"/>
        </w:rPr>
        <w:t xml:space="preserve">; </w:t>
      </w:r>
      <w:r w:rsidR="00264800" w:rsidRPr="0051550F">
        <w:rPr>
          <w:rFonts w:ascii="Book Antiqua" w:hAnsi="Book Antiqua"/>
          <w:sz w:val="24"/>
          <w:szCs w:val="24"/>
        </w:rPr>
        <w:t>PSC</w:t>
      </w:r>
      <w:r w:rsidR="00264800">
        <w:rPr>
          <w:rFonts w:ascii="Book Antiqua" w:hAnsi="Book Antiqua"/>
          <w:sz w:val="24"/>
          <w:szCs w:val="24"/>
        </w:rPr>
        <w:t xml:space="preserve">: </w:t>
      </w:r>
      <w:r w:rsidR="00264800" w:rsidRPr="00264800">
        <w:rPr>
          <w:rFonts w:ascii="Book Antiqua" w:hAnsi="Book Antiqua"/>
          <w:sz w:val="24"/>
          <w:szCs w:val="24"/>
        </w:rPr>
        <w:t>Primary sclerosing cholangitis</w:t>
      </w:r>
      <w:r w:rsidR="00264800">
        <w:rPr>
          <w:rFonts w:ascii="Book Antiqua" w:hAnsi="Book Antiqua"/>
          <w:sz w:val="24"/>
          <w:szCs w:val="24"/>
        </w:rPr>
        <w:t xml:space="preserve">; </w:t>
      </w:r>
      <w:r w:rsidR="00264800" w:rsidRPr="00264800">
        <w:rPr>
          <w:rFonts w:ascii="Book Antiqua" w:hAnsi="Book Antiqua"/>
          <w:sz w:val="24"/>
          <w:szCs w:val="24"/>
        </w:rPr>
        <w:t>HCV: Hepatitis C virus</w:t>
      </w:r>
      <w:r w:rsidR="00264800">
        <w:rPr>
          <w:rFonts w:ascii="Book Antiqua" w:hAnsi="Book Antiqua"/>
          <w:sz w:val="24"/>
          <w:szCs w:val="24"/>
        </w:rPr>
        <w:t xml:space="preserve">; </w:t>
      </w:r>
      <w:r w:rsidR="00264800" w:rsidRPr="00264800">
        <w:rPr>
          <w:rFonts w:ascii="Book Antiqua" w:hAnsi="Book Antiqua"/>
          <w:sz w:val="24"/>
          <w:szCs w:val="24"/>
        </w:rPr>
        <w:t>CMV: Cytomegalovirus</w:t>
      </w:r>
      <w:r w:rsidR="00264800">
        <w:rPr>
          <w:rFonts w:ascii="Book Antiqua" w:hAnsi="Book Antiqua"/>
          <w:sz w:val="24"/>
          <w:szCs w:val="24"/>
        </w:rPr>
        <w:t xml:space="preserve">; </w:t>
      </w:r>
      <w:r w:rsidR="00264800" w:rsidRPr="00264800">
        <w:rPr>
          <w:rFonts w:ascii="Book Antiqua" w:hAnsi="Book Antiqua"/>
          <w:sz w:val="24"/>
          <w:szCs w:val="24"/>
        </w:rPr>
        <w:t>SLE</w:t>
      </w:r>
      <w:r w:rsidR="00264800">
        <w:rPr>
          <w:rFonts w:ascii="Book Antiqua" w:hAnsi="Book Antiqua"/>
          <w:sz w:val="24"/>
          <w:szCs w:val="24"/>
        </w:rPr>
        <w:t>:</w:t>
      </w:r>
      <w:r w:rsidR="00264800" w:rsidRPr="00264800">
        <w:rPr>
          <w:rFonts w:ascii="Book Antiqua" w:hAnsi="Book Antiqua"/>
          <w:sz w:val="24"/>
          <w:szCs w:val="24"/>
        </w:rPr>
        <w:t xml:space="preserve"> Systemic lupus erythematosus</w:t>
      </w:r>
      <w:r w:rsidR="00264800">
        <w:rPr>
          <w:rFonts w:ascii="Book Antiqua" w:hAnsi="Book Antiqua"/>
          <w:sz w:val="24"/>
          <w:szCs w:val="24"/>
        </w:rPr>
        <w:t xml:space="preserve">; </w:t>
      </w:r>
      <w:r w:rsidR="00264800" w:rsidRPr="0051550F">
        <w:rPr>
          <w:rFonts w:ascii="Book Antiqua" w:hAnsi="Book Antiqua"/>
          <w:sz w:val="24"/>
          <w:szCs w:val="24"/>
        </w:rPr>
        <w:t>HAV</w:t>
      </w:r>
      <w:r w:rsidR="00264800">
        <w:rPr>
          <w:rFonts w:ascii="Book Antiqua" w:hAnsi="Book Antiqua"/>
          <w:sz w:val="24"/>
          <w:szCs w:val="24"/>
        </w:rPr>
        <w:t xml:space="preserve">: </w:t>
      </w:r>
      <w:r w:rsidR="00264800" w:rsidRPr="00264800">
        <w:rPr>
          <w:rFonts w:ascii="Book Antiqua" w:hAnsi="Book Antiqua"/>
          <w:sz w:val="24"/>
          <w:szCs w:val="24"/>
        </w:rPr>
        <w:t xml:space="preserve">Hepatitis </w:t>
      </w:r>
      <w:r w:rsidR="00264800">
        <w:rPr>
          <w:rFonts w:ascii="Book Antiqua" w:hAnsi="Book Antiqua"/>
          <w:sz w:val="24"/>
          <w:szCs w:val="24"/>
        </w:rPr>
        <w:t>A</w:t>
      </w:r>
      <w:r w:rsidR="00264800" w:rsidRPr="00264800">
        <w:rPr>
          <w:rFonts w:ascii="Book Antiqua" w:hAnsi="Book Antiqua"/>
          <w:sz w:val="24"/>
          <w:szCs w:val="24"/>
        </w:rPr>
        <w:t xml:space="preserve"> virus</w:t>
      </w:r>
      <w:r w:rsidR="00264800">
        <w:rPr>
          <w:rFonts w:ascii="Book Antiqua" w:hAnsi="Book Antiqua"/>
          <w:sz w:val="24"/>
          <w:szCs w:val="24"/>
        </w:rPr>
        <w:t xml:space="preserve">; </w:t>
      </w:r>
      <w:r w:rsidR="00264800" w:rsidRPr="0051550F">
        <w:rPr>
          <w:rFonts w:ascii="Book Antiqua" w:hAnsi="Book Antiqua"/>
          <w:sz w:val="24"/>
          <w:szCs w:val="24"/>
        </w:rPr>
        <w:t>H</w:t>
      </w:r>
      <w:r w:rsidR="00264800">
        <w:rPr>
          <w:rFonts w:ascii="Book Antiqua" w:hAnsi="Book Antiqua"/>
          <w:sz w:val="24"/>
          <w:szCs w:val="24"/>
        </w:rPr>
        <w:t>B</w:t>
      </w:r>
      <w:r w:rsidR="00264800" w:rsidRPr="0051550F">
        <w:rPr>
          <w:rFonts w:ascii="Book Antiqua" w:hAnsi="Book Antiqua"/>
          <w:sz w:val="24"/>
          <w:szCs w:val="24"/>
        </w:rPr>
        <w:t>V</w:t>
      </w:r>
      <w:r w:rsidR="00264800">
        <w:rPr>
          <w:rFonts w:ascii="Book Antiqua" w:hAnsi="Book Antiqua"/>
          <w:sz w:val="24"/>
          <w:szCs w:val="24"/>
        </w:rPr>
        <w:t xml:space="preserve">: </w:t>
      </w:r>
      <w:r w:rsidR="00264800" w:rsidRPr="00264800">
        <w:rPr>
          <w:rFonts w:ascii="Book Antiqua" w:hAnsi="Book Antiqua"/>
          <w:sz w:val="24"/>
          <w:szCs w:val="24"/>
        </w:rPr>
        <w:t xml:space="preserve">Hepatitis </w:t>
      </w:r>
      <w:r w:rsidR="00264800">
        <w:rPr>
          <w:rFonts w:ascii="Book Antiqua" w:hAnsi="Book Antiqua"/>
          <w:sz w:val="24"/>
          <w:szCs w:val="24"/>
        </w:rPr>
        <w:t>B</w:t>
      </w:r>
      <w:r w:rsidR="00264800" w:rsidRPr="00264800">
        <w:rPr>
          <w:rFonts w:ascii="Book Antiqua" w:hAnsi="Book Antiqua"/>
          <w:sz w:val="24"/>
          <w:szCs w:val="24"/>
        </w:rPr>
        <w:t xml:space="preserve"> virus</w:t>
      </w:r>
      <w:r w:rsidR="00264800">
        <w:rPr>
          <w:rFonts w:ascii="Book Antiqua" w:hAnsi="Book Antiqua"/>
          <w:sz w:val="24"/>
          <w:szCs w:val="24"/>
        </w:rPr>
        <w:t xml:space="preserve">; </w:t>
      </w:r>
      <w:r w:rsidR="00264800" w:rsidRPr="00264800">
        <w:rPr>
          <w:rFonts w:ascii="Book Antiqua" w:hAnsi="Book Antiqua"/>
          <w:sz w:val="24"/>
          <w:szCs w:val="24"/>
        </w:rPr>
        <w:t>EBV</w:t>
      </w:r>
      <w:r w:rsidR="00264800">
        <w:rPr>
          <w:rFonts w:ascii="Book Antiqua" w:hAnsi="Book Antiqua"/>
          <w:sz w:val="24"/>
          <w:szCs w:val="24"/>
        </w:rPr>
        <w:t>:</w:t>
      </w:r>
      <w:r w:rsidR="00264800" w:rsidRPr="00264800">
        <w:rPr>
          <w:rFonts w:ascii="Book Antiqua" w:hAnsi="Book Antiqua"/>
          <w:sz w:val="24"/>
          <w:szCs w:val="24"/>
        </w:rPr>
        <w:t xml:space="preserve"> Epstein-Barr virus</w:t>
      </w:r>
      <w:r w:rsidR="00264800">
        <w:rPr>
          <w:rFonts w:ascii="Book Antiqua" w:hAnsi="Book Antiqua"/>
          <w:sz w:val="24"/>
          <w:szCs w:val="24"/>
        </w:rPr>
        <w:t xml:space="preserve">; </w:t>
      </w:r>
      <w:r w:rsidR="00264800" w:rsidRPr="00264800">
        <w:rPr>
          <w:rFonts w:ascii="Book Antiqua" w:hAnsi="Book Antiqua"/>
          <w:sz w:val="24"/>
          <w:szCs w:val="24"/>
        </w:rPr>
        <w:t>CLL: Chronic lymphocytic leukemia</w:t>
      </w:r>
      <w:r w:rsidR="00264800">
        <w:rPr>
          <w:rFonts w:ascii="Book Antiqua" w:hAnsi="Book Antiqua"/>
          <w:sz w:val="24"/>
          <w:szCs w:val="24"/>
        </w:rPr>
        <w:t xml:space="preserve">; </w:t>
      </w:r>
      <w:r w:rsidR="00264800" w:rsidRPr="00264800">
        <w:rPr>
          <w:rFonts w:ascii="Book Antiqua" w:hAnsi="Book Antiqua"/>
          <w:sz w:val="24"/>
          <w:szCs w:val="24"/>
        </w:rPr>
        <w:t>SCC</w:t>
      </w:r>
      <w:r w:rsidR="00264800">
        <w:rPr>
          <w:rFonts w:ascii="Book Antiqua" w:hAnsi="Book Antiqua"/>
          <w:sz w:val="24"/>
          <w:szCs w:val="24"/>
        </w:rPr>
        <w:t>:</w:t>
      </w:r>
      <w:r w:rsidR="00264800" w:rsidRPr="00264800">
        <w:rPr>
          <w:rFonts w:ascii="Book Antiqua" w:hAnsi="Book Antiqua"/>
          <w:sz w:val="24"/>
          <w:szCs w:val="24"/>
        </w:rPr>
        <w:t xml:space="preserve"> Sickle cell disease</w:t>
      </w:r>
      <w:r w:rsidR="00264800">
        <w:rPr>
          <w:rFonts w:ascii="Book Antiqua" w:hAnsi="Book Antiqua"/>
          <w:sz w:val="24"/>
          <w:szCs w:val="24"/>
        </w:rPr>
        <w:t>.</w:t>
      </w:r>
    </w:p>
    <w:p w14:paraId="111C7829" w14:textId="2C045680" w:rsidR="00686EC6" w:rsidRPr="0051550F" w:rsidRDefault="00686EC6" w:rsidP="00237279">
      <w:pPr>
        <w:spacing w:after="0" w:line="360" w:lineRule="auto"/>
        <w:jc w:val="both"/>
        <w:rPr>
          <w:rFonts w:ascii="Book Antiqua" w:hAnsi="Book Antiqua"/>
          <w:sz w:val="24"/>
          <w:szCs w:val="24"/>
        </w:rPr>
      </w:pPr>
    </w:p>
    <w:p w14:paraId="3D773ACD" w14:textId="22179D32" w:rsidR="005C71F8" w:rsidRPr="0051550F" w:rsidRDefault="005C71F8" w:rsidP="00237279">
      <w:pPr>
        <w:spacing w:after="0" w:line="360" w:lineRule="auto"/>
        <w:jc w:val="both"/>
        <w:rPr>
          <w:rFonts w:ascii="Book Antiqua" w:hAnsi="Book Antiqua"/>
          <w:sz w:val="24"/>
          <w:szCs w:val="24"/>
        </w:rPr>
      </w:pPr>
    </w:p>
    <w:p w14:paraId="7ED2ABF5" w14:textId="6DD7ADD0" w:rsidR="00BF27EC" w:rsidRPr="0051550F" w:rsidRDefault="00BF27EC" w:rsidP="00237279">
      <w:pPr>
        <w:spacing w:after="0" w:line="360" w:lineRule="auto"/>
        <w:jc w:val="both"/>
        <w:rPr>
          <w:rFonts w:ascii="Book Antiqua" w:hAnsi="Book Antiqua"/>
          <w:sz w:val="24"/>
          <w:szCs w:val="24"/>
        </w:rPr>
      </w:pPr>
    </w:p>
    <w:p w14:paraId="0633F2C9" w14:textId="1564BF2A" w:rsidR="00BF27EC" w:rsidRDefault="00BF27EC" w:rsidP="00237279">
      <w:pPr>
        <w:spacing w:after="0" w:line="360" w:lineRule="auto"/>
        <w:jc w:val="both"/>
        <w:rPr>
          <w:rFonts w:ascii="Book Antiqua" w:hAnsi="Book Antiqua"/>
          <w:sz w:val="24"/>
          <w:szCs w:val="24"/>
        </w:rPr>
      </w:pPr>
    </w:p>
    <w:p w14:paraId="7892AECA" w14:textId="78339211" w:rsidR="005C71F8" w:rsidRPr="00640E30" w:rsidRDefault="005C71F8" w:rsidP="00237279">
      <w:pPr>
        <w:spacing w:after="0" w:line="360" w:lineRule="auto"/>
        <w:jc w:val="both"/>
        <w:rPr>
          <w:rFonts w:ascii="Book Antiqua" w:hAnsi="Book Antiqua"/>
          <w:b/>
          <w:bCs/>
          <w:sz w:val="24"/>
          <w:szCs w:val="24"/>
        </w:rPr>
      </w:pPr>
      <w:r w:rsidRPr="00640E30">
        <w:rPr>
          <w:rFonts w:ascii="Book Antiqua" w:hAnsi="Book Antiqua"/>
          <w:b/>
          <w:bCs/>
          <w:sz w:val="24"/>
          <w:szCs w:val="24"/>
        </w:rPr>
        <w:t>Table 4</w:t>
      </w:r>
      <w:r w:rsidR="00640E30" w:rsidRPr="00640E30">
        <w:rPr>
          <w:rFonts w:ascii="Book Antiqua" w:hAnsi="Book Antiqua"/>
          <w:b/>
          <w:bCs/>
          <w:sz w:val="24"/>
          <w:szCs w:val="24"/>
        </w:rPr>
        <w:t xml:space="preserve"> </w:t>
      </w:r>
      <w:r w:rsidRPr="00640E30">
        <w:rPr>
          <w:rFonts w:ascii="Book Antiqua" w:hAnsi="Book Antiqua"/>
          <w:b/>
          <w:bCs/>
          <w:sz w:val="24"/>
          <w:szCs w:val="24"/>
        </w:rPr>
        <w:t>Management and outcomes</w:t>
      </w:r>
      <w:r w:rsidR="004B068C">
        <w:rPr>
          <w:rFonts w:ascii="Book Antiqua" w:hAnsi="Book Antiqua"/>
          <w:b/>
          <w:bCs/>
          <w:sz w:val="24"/>
          <w:szCs w:val="24"/>
        </w:rPr>
        <w:t xml:space="preserve">, </w:t>
      </w:r>
      <w:r w:rsidR="004B068C" w:rsidRPr="004B068C">
        <w:rPr>
          <w:rFonts w:ascii="Book Antiqua" w:hAnsi="Book Antiqua" w:hint="eastAsia"/>
          <w:b/>
          <w:bCs/>
          <w:i/>
          <w:iCs/>
          <w:sz w:val="24"/>
          <w:szCs w:val="24"/>
          <w:lang w:eastAsia="zh-CN"/>
        </w:rPr>
        <w:t>n</w:t>
      </w:r>
      <w:r w:rsidR="004B068C">
        <w:rPr>
          <w:rFonts w:ascii="Book Antiqua" w:hAnsi="Book Antiqua"/>
          <w:b/>
          <w:bCs/>
          <w:sz w:val="24"/>
          <w:szCs w:val="24"/>
        </w:rPr>
        <w:t xml:space="preserve"> (%)</w:t>
      </w:r>
    </w:p>
    <w:tbl>
      <w:tblPr>
        <w:tblStyle w:val="TableGrid"/>
        <w:tblpPr w:leftFromText="180" w:rightFromText="180" w:vertAnchor="text" w:horzAnchor="margin" w:tblpY="2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71F8" w:rsidRPr="0051550F" w14:paraId="27958FA7" w14:textId="77777777" w:rsidTr="00640E30">
        <w:tc>
          <w:tcPr>
            <w:tcW w:w="3116" w:type="dxa"/>
            <w:tcBorders>
              <w:bottom w:val="single" w:sz="4" w:space="0" w:color="auto"/>
            </w:tcBorders>
          </w:tcPr>
          <w:p w14:paraId="2E487A2A" w14:textId="77777777" w:rsidR="005C71F8" w:rsidRPr="0051550F" w:rsidRDefault="005C71F8" w:rsidP="00237279">
            <w:pPr>
              <w:spacing w:line="360" w:lineRule="auto"/>
              <w:jc w:val="both"/>
              <w:rPr>
                <w:rFonts w:ascii="Book Antiqua" w:hAnsi="Book Antiqua"/>
                <w:sz w:val="24"/>
                <w:szCs w:val="24"/>
              </w:rPr>
            </w:pPr>
          </w:p>
        </w:tc>
        <w:tc>
          <w:tcPr>
            <w:tcW w:w="3117" w:type="dxa"/>
            <w:tcBorders>
              <w:bottom w:val="single" w:sz="4" w:space="0" w:color="auto"/>
            </w:tcBorders>
          </w:tcPr>
          <w:p w14:paraId="2D835D9F" w14:textId="77777777" w:rsidR="005C71F8" w:rsidRPr="00640E30" w:rsidRDefault="005C71F8" w:rsidP="00237279">
            <w:pPr>
              <w:spacing w:line="360" w:lineRule="auto"/>
              <w:jc w:val="both"/>
              <w:rPr>
                <w:rFonts w:ascii="Book Antiqua" w:hAnsi="Book Antiqua"/>
                <w:b/>
                <w:bCs/>
                <w:sz w:val="24"/>
                <w:szCs w:val="24"/>
              </w:rPr>
            </w:pPr>
            <w:r w:rsidRPr="00640E30">
              <w:rPr>
                <w:rFonts w:ascii="Book Antiqua" w:hAnsi="Book Antiqua"/>
                <w:b/>
                <w:bCs/>
                <w:sz w:val="24"/>
                <w:szCs w:val="24"/>
              </w:rPr>
              <w:t>GCH on native liver</w:t>
            </w:r>
          </w:p>
          <w:p w14:paraId="23AB77BA" w14:textId="459941B1" w:rsidR="005C71F8" w:rsidRPr="00640E30" w:rsidRDefault="005C71F8" w:rsidP="00237279">
            <w:pPr>
              <w:spacing w:line="360" w:lineRule="auto"/>
              <w:jc w:val="both"/>
              <w:rPr>
                <w:rFonts w:ascii="Book Antiqua" w:hAnsi="Book Antiqua"/>
                <w:b/>
                <w:bCs/>
                <w:sz w:val="24"/>
                <w:szCs w:val="24"/>
              </w:rPr>
            </w:pPr>
            <w:r w:rsidRPr="00640E30">
              <w:rPr>
                <w:rFonts w:ascii="Book Antiqua" w:hAnsi="Book Antiqua"/>
                <w:b/>
                <w:bCs/>
                <w:sz w:val="24"/>
                <w:szCs w:val="24"/>
              </w:rPr>
              <w:t>(</w:t>
            </w:r>
            <w:r w:rsidR="00640E30" w:rsidRPr="00640E30">
              <w:rPr>
                <w:rFonts w:ascii="Book Antiqua" w:hAnsi="Book Antiqua"/>
                <w:b/>
                <w:bCs/>
                <w:i/>
                <w:iCs/>
                <w:sz w:val="24"/>
                <w:szCs w:val="24"/>
              </w:rPr>
              <w:t>n</w:t>
            </w:r>
            <w:r w:rsidR="00640E30" w:rsidRPr="00640E30">
              <w:rPr>
                <w:rFonts w:ascii="Book Antiqua" w:hAnsi="Book Antiqua"/>
                <w:b/>
                <w:bCs/>
                <w:sz w:val="24"/>
                <w:szCs w:val="24"/>
              </w:rPr>
              <w:t xml:space="preserve"> </w:t>
            </w:r>
            <w:r w:rsidRPr="00640E30">
              <w:rPr>
                <w:rFonts w:ascii="Book Antiqua" w:hAnsi="Book Antiqua"/>
                <w:b/>
                <w:bCs/>
                <w:sz w:val="24"/>
                <w:szCs w:val="24"/>
              </w:rPr>
              <w:t>=</w:t>
            </w:r>
            <w:r w:rsidR="00640E30" w:rsidRPr="00640E30">
              <w:rPr>
                <w:rFonts w:ascii="Book Antiqua" w:hAnsi="Book Antiqua"/>
                <w:b/>
                <w:bCs/>
                <w:sz w:val="24"/>
                <w:szCs w:val="24"/>
              </w:rPr>
              <w:t xml:space="preserve"> </w:t>
            </w:r>
            <w:r w:rsidRPr="00640E30">
              <w:rPr>
                <w:rFonts w:ascii="Book Antiqua" w:hAnsi="Book Antiqua"/>
                <w:b/>
                <w:bCs/>
                <w:sz w:val="24"/>
                <w:szCs w:val="24"/>
              </w:rPr>
              <w:t>40)</w:t>
            </w:r>
          </w:p>
        </w:tc>
        <w:tc>
          <w:tcPr>
            <w:tcW w:w="3117" w:type="dxa"/>
            <w:tcBorders>
              <w:bottom w:val="single" w:sz="4" w:space="0" w:color="auto"/>
            </w:tcBorders>
          </w:tcPr>
          <w:p w14:paraId="041CE1AE" w14:textId="77777777" w:rsidR="005C71F8" w:rsidRPr="00640E30" w:rsidRDefault="005C71F8" w:rsidP="00237279">
            <w:pPr>
              <w:spacing w:line="360" w:lineRule="auto"/>
              <w:jc w:val="both"/>
              <w:rPr>
                <w:rFonts w:ascii="Book Antiqua" w:hAnsi="Book Antiqua"/>
                <w:b/>
                <w:bCs/>
                <w:sz w:val="24"/>
                <w:szCs w:val="24"/>
              </w:rPr>
            </w:pPr>
            <w:r w:rsidRPr="00640E30">
              <w:rPr>
                <w:rFonts w:ascii="Book Antiqua" w:hAnsi="Book Antiqua"/>
                <w:b/>
                <w:bCs/>
                <w:sz w:val="24"/>
                <w:szCs w:val="24"/>
              </w:rPr>
              <w:t>GCH on allograft</w:t>
            </w:r>
          </w:p>
          <w:p w14:paraId="630A9225" w14:textId="55FFEA3D" w:rsidR="005C71F8" w:rsidRPr="00640E30" w:rsidRDefault="005C71F8" w:rsidP="00237279">
            <w:pPr>
              <w:spacing w:line="360" w:lineRule="auto"/>
              <w:jc w:val="both"/>
              <w:rPr>
                <w:rFonts w:ascii="Book Antiqua" w:hAnsi="Book Antiqua"/>
                <w:b/>
                <w:bCs/>
                <w:sz w:val="24"/>
                <w:szCs w:val="24"/>
              </w:rPr>
            </w:pPr>
            <w:r w:rsidRPr="00640E30">
              <w:rPr>
                <w:rFonts w:ascii="Book Antiqua" w:hAnsi="Book Antiqua"/>
                <w:b/>
                <w:bCs/>
                <w:sz w:val="24"/>
                <w:szCs w:val="24"/>
              </w:rPr>
              <w:t>(</w:t>
            </w:r>
            <w:r w:rsidR="00640E30" w:rsidRPr="00640E30">
              <w:rPr>
                <w:rFonts w:ascii="Book Antiqua" w:hAnsi="Book Antiqua"/>
                <w:b/>
                <w:bCs/>
                <w:i/>
                <w:iCs/>
                <w:sz w:val="24"/>
                <w:szCs w:val="24"/>
              </w:rPr>
              <w:t>n</w:t>
            </w:r>
            <w:r w:rsidR="00640E30" w:rsidRPr="00640E30">
              <w:rPr>
                <w:rFonts w:ascii="Book Antiqua" w:hAnsi="Book Antiqua"/>
                <w:b/>
                <w:bCs/>
                <w:sz w:val="24"/>
                <w:szCs w:val="24"/>
              </w:rPr>
              <w:t xml:space="preserve"> </w:t>
            </w:r>
            <w:r w:rsidRPr="00640E30">
              <w:rPr>
                <w:rFonts w:ascii="Book Antiqua" w:hAnsi="Book Antiqua"/>
                <w:b/>
                <w:bCs/>
                <w:sz w:val="24"/>
                <w:szCs w:val="24"/>
              </w:rPr>
              <w:t>=</w:t>
            </w:r>
            <w:r w:rsidR="00640E30" w:rsidRPr="00640E30">
              <w:rPr>
                <w:rFonts w:ascii="Book Antiqua" w:hAnsi="Book Antiqua"/>
                <w:b/>
                <w:bCs/>
                <w:sz w:val="24"/>
                <w:szCs w:val="24"/>
              </w:rPr>
              <w:t xml:space="preserve"> </w:t>
            </w:r>
            <w:r w:rsidRPr="00640E30">
              <w:rPr>
                <w:rFonts w:ascii="Book Antiqua" w:hAnsi="Book Antiqua"/>
                <w:b/>
                <w:bCs/>
                <w:sz w:val="24"/>
                <w:szCs w:val="24"/>
              </w:rPr>
              <w:t>10)</w:t>
            </w:r>
          </w:p>
        </w:tc>
      </w:tr>
      <w:tr w:rsidR="005C71F8" w:rsidRPr="0051550F" w14:paraId="0D858FE3" w14:textId="77777777" w:rsidTr="00640E30">
        <w:tc>
          <w:tcPr>
            <w:tcW w:w="3116" w:type="dxa"/>
            <w:tcBorders>
              <w:top w:val="single" w:sz="4" w:space="0" w:color="auto"/>
              <w:bottom w:val="nil"/>
            </w:tcBorders>
          </w:tcPr>
          <w:p w14:paraId="2FB4B6F6"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Management</w:t>
            </w:r>
          </w:p>
        </w:tc>
        <w:tc>
          <w:tcPr>
            <w:tcW w:w="3117" w:type="dxa"/>
            <w:tcBorders>
              <w:top w:val="single" w:sz="4" w:space="0" w:color="auto"/>
              <w:bottom w:val="nil"/>
            </w:tcBorders>
          </w:tcPr>
          <w:p w14:paraId="42DBC52C" w14:textId="77777777" w:rsidR="005C71F8" w:rsidRPr="0051550F" w:rsidRDefault="005C71F8" w:rsidP="00237279">
            <w:pPr>
              <w:spacing w:line="360" w:lineRule="auto"/>
              <w:jc w:val="both"/>
              <w:rPr>
                <w:rFonts w:ascii="Book Antiqua" w:hAnsi="Book Antiqua"/>
                <w:sz w:val="24"/>
                <w:szCs w:val="24"/>
              </w:rPr>
            </w:pPr>
          </w:p>
        </w:tc>
        <w:tc>
          <w:tcPr>
            <w:tcW w:w="3117" w:type="dxa"/>
            <w:tcBorders>
              <w:top w:val="single" w:sz="4" w:space="0" w:color="auto"/>
              <w:bottom w:val="nil"/>
            </w:tcBorders>
          </w:tcPr>
          <w:p w14:paraId="0427FF9B" w14:textId="77777777" w:rsidR="005C71F8" w:rsidRPr="0051550F" w:rsidRDefault="005C71F8" w:rsidP="00237279">
            <w:pPr>
              <w:spacing w:line="360" w:lineRule="auto"/>
              <w:jc w:val="both"/>
              <w:rPr>
                <w:rFonts w:ascii="Book Antiqua" w:hAnsi="Book Antiqua"/>
                <w:sz w:val="24"/>
                <w:szCs w:val="24"/>
              </w:rPr>
            </w:pPr>
          </w:p>
        </w:tc>
      </w:tr>
      <w:tr w:rsidR="005C71F8" w:rsidRPr="0051550F" w14:paraId="6DB6495D" w14:textId="77777777" w:rsidTr="00640E30">
        <w:tc>
          <w:tcPr>
            <w:tcW w:w="3116" w:type="dxa"/>
            <w:tcBorders>
              <w:top w:val="nil"/>
            </w:tcBorders>
          </w:tcPr>
          <w:p w14:paraId="57EDC23E" w14:textId="0D3F7FB1"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Immunosuppression</w:t>
            </w:r>
          </w:p>
        </w:tc>
        <w:tc>
          <w:tcPr>
            <w:tcW w:w="3117" w:type="dxa"/>
            <w:tcBorders>
              <w:top w:val="nil"/>
            </w:tcBorders>
          </w:tcPr>
          <w:p w14:paraId="5741A900" w14:textId="6D779E78"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11 (28)</w:t>
            </w:r>
          </w:p>
        </w:tc>
        <w:tc>
          <w:tcPr>
            <w:tcW w:w="3117" w:type="dxa"/>
            <w:tcBorders>
              <w:top w:val="nil"/>
            </w:tcBorders>
          </w:tcPr>
          <w:p w14:paraId="0CFD5519" w14:textId="7380CA4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4 (40)</w:t>
            </w:r>
          </w:p>
        </w:tc>
      </w:tr>
      <w:tr w:rsidR="005C71F8" w:rsidRPr="0051550F" w14:paraId="0647790C" w14:textId="77777777" w:rsidTr="00640E30">
        <w:tc>
          <w:tcPr>
            <w:tcW w:w="3116" w:type="dxa"/>
          </w:tcPr>
          <w:p w14:paraId="05297837" w14:textId="51A6A52C"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 xml:space="preserve">Supportive </w:t>
            </w:r>
            <w:r w:rsidR="00264800" w:rsidRPr="0051550F">
              <w:rPr>
                <w:rFonts w:ascii="Book Antiqua" w:hAnsi="Book Antiqua"/>
                <w:sz w:val="24"/>
                <w:szCs w:val="24"/>
              </w:rPr>
              <w:t>c</w:t>
            </w:r>
            <w:r w:rsidR="005C71F8" w:rsidRPr="0051550F">
              <w:rPr>
                <w:rFonts w:ascii="Book Antiqua" w:hAnsi="Book Antiqua"/>
                <w:sz w:val="24"/>
                <w:szCs w:val="24"/>
              </w:rPr>
              <w:t>are</w:t>
            </w:r>
          </w:p>
        </w:tc>
        <w:tc>
          <w:tcPr>
            <w:tcW w:w="3117" w:type="dxa"/>
          </w:tcPr>
          <w:p w14:paraId="22F57A2C" w14:textId="21074B0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10 (25)</w:t>
            </w:r>
          </w:p>
        </w:tc>
        <w:tc>
          <w:tcPr>
            <w:tcW w:w="3117" w:type="dxa"/>
          </w:tcPr>
          <w:p w14:paraId="3E5CB98F" w14:textId="2EDCB2AD"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0 (0)</w:t>
            </w:r>
          </w:p>
        </w:tc>
      </w:tr>
      <w:tr w:rsidR="005C71F8" w:rsidRPr="0051550F" w14:paraId="26BF4509" w14:textId="77777777" w:rsidTr="00640E30">
        <w:tc>
          <w:tcPr>
            <w:tcW w:w="3116" w:type="dxa"/>
          </w:tcPr>
          <w:p w14:paraId="7EFB6984" w14:textId="1626223C"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 xml:space="preserve">Liver </w:t>
            </w:r>
            <w:r w:rsidR="00264800" w:rsidRPr="0051550F">
              <w:rPr>
                <w:rFonts w:ascii="Book Antiqua" w:hAnsi="Book Antiqua"/>
                <w:sz w:val="24"/>
                <w:szCs w:val="24"/>
              </w:rPr>
              <w:t>t</w:t>
            </w:r>
            <w:r w:rsidR="005C71F8" w:rsidRPr="0051550F">
              <w:rPr>
                <w:rFonts w:ascii="Book Antiqua" w:hAnsi="Book Antiqua"/>
                <w:sz w:val="24"/>
                <w:szCs w:val="24"/>
              </w:rPr>
              <w:t>ransplantation</w:t>
            </w:r>
          </w:p>
        </w:tc>
        <w:tc>
          <w:tcPr>
            <w:tcW w:w="3117" w:type="dxa"/>
          </w:tcPr>
          <w:p w14:paraId="0E0BFAF2" w14:textId="2FD5C82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5 (13)</w:t>
            </w:r>
          </w:p>
        </w:tc>
        <w:tc>
          <w:tcPr>
            <w:tcW w:w="3117" w:type="dxa"/>
          </w:tcPr>
          <w:p w14:paraId="7CA6D17B" w14:textId="63BF6931"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(10)</w:t>
            </w:r>
          </w:p>
        </w:tc>
      </w:tr>
      <w:tr w:rsidR="005C71F8" w:rsidRPr="0051550F" w14:paraId="175EB0E3" w14:textId="77777777" w:rsidTr="00640E30">
        <w:tc>
          <w:tcPr>
            <w:tcW w:w="3116" w:type="dxa"/>
          </w:tcPr>
          <w:p w14:paraId="12C82CBC" w14:textId="173D2C15"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Ganciclovir</w:t>
            </w:r>
          </w:p>
        </w:tc>
        <w:tc>
          <w:tcPr>
            <w:tcW w:w="3117" w:type="dxa"/>
          </w:tcPr>
          <w:p w14:paraId="2468E032" w14:textId="376D1328"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1 (3) </w:t>
            </w:r>
          </w:p>
        </w:tc>
        <w:tc>
          <w:tcPr>
            <w:tcW w:w="3117" w:type="dxa"/>
          </w:tcPr>
          <w:p w14:paraId="666DA4F8" w14:textId="41336E8B"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 (10)</w:t>
            </w:r>
          </w:p>
        </w:tc>
      </w:tr>
      <w:tr w:rsidR="005C71F8" w:rsidRPr="0051550F" w14:paraId="4047A7C5" w14:textId="77777777" w:rsidTr="00640E30">
        <w:tc>
          <w:tcPr>
            <w:tcW w:w="3116" w:type="dxa"/>
          </w:tcPr>
          <w:p w14:paraId="26B4B26F" w14:textId="09BF79A0"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Unknown</w:t>
            </w:r>
          </w:p>
        </w:tc>
        <w:tc>
          <w:tcPr>
            <w:tcW w:w="3117" w:type="dxa"/>
          </w:tcPr>
          <w:p w14:paraId="7D2E081D" w14:textId="6E84B0D5"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13 (33) </w:t>
            </w:r>
          </w:p>
        </w:tc>
        <w:tc>
          <w:tcPr>
            <w:tcW w:w="3117" w:type="dxa"/>
          </w:tcPr>
          <w:p w14:paraId="69FA3EC9" w14:textId="6D2499FE"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4 (40)</w:t>
            </w:r>
          </w:p>
        </w:tc>
      </w:tr>
      <w:tr w:rsidR="005C71F8" w:rsidRPr="0051550F" w14:paraId="6B48BBC7" w14:textId="77777777" w:rsidTr="00640E30">
        <w:tc>
          <w:tcPr>
            <w:tcW w:w="3116" w:type="dxa"/>
          </w:tcPr>
          <w:p w14:paraId="17FC08FC" w14:textId="77777777"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Outcomes</w:t>
            </w:r>
          </w:p>
        </w:tc>
        <w:tc>
          <w:tcPr>
            <w:tcW w:w="3117" w:type="dxa"/>
          </w:tcPr>
          <w:p w14:paraId="3AF16BE9" w14:textId="77777777" w:rsidR="005C71F8" w:rsidRPr="0051550F" w:rsidRDefault="005C71F8" w:rsidP="00237279">
            <w:pPr>
              <w:spacing w:line="360" w:lineRule="auto"/>
              <w:jc w:val="both"/>
              <w:rPr>
                <w:rFonts w:ascii="Book Antiqua" w:hAnsi="Book Antiqua"/>
                <w:sz w:val="24"/>
                <w:szCs w:val="24"/>
              </w:rPr>
            </w:pPr>
          </w:p>
        </w:tc>
        <w:tc>
          <w:tcPr>
            <w:tcW w:w="3117" w:type="dxa"/>
          </w:tcPr>
          <w:p w14:paraId="5AC5A49B" w14:textId="77777777" w:rsidR="005C71F8" w:rsidRPr="0051550F" w:rsidRDefault="005C71F8" w:rsidP="00237279">
            <w:pPr>
              <w:spacing w:line="360" w:lineRule="auto"/>
              <w:jc w:val="both"/>
              <w:rPr>
                <w:rFonts w:ascii="Book Antiqua" w:hAnsi="Book Antiqua"/>
                <w:sz w:val="24"/>
                <w:szCs w:val="24"/>
              </w:rPr>
            </w:pPr>
          </w:p>
        </w:tc>
      </w:tr>
      <w:tr w:rsidR="005C71F8" w:rsidRPr="0051550F" w14:paraId="62A94A65" w14:textId="77777777" w:rsidTr="00640E30">
        <w:tc>
          <w:tcPr>
            <w:tcW w:w="3116" w:type="dxa"/>
          </w:tcPr>
          <w:p w14:paraId="6058A997" w14:textId="35F4C6EB"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Survived</w:t>
            </w:r>
          </w:p>
        </w:tc>
        <w:tc>
          <w:tcPr>
            <w:tcW w:w="3117" w:type="dxa"/>
          </w:tcPr>
          <w:p w14:paraId="446F0010" w14:textId="30349AC3"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25 (63)</w:t>
            </w:r>
          </w:p>
        </w:tc>
        <w:tc>
          <w:tcPr>
            <w:tcW w:w="3117" w:type="dxa"/>
          </w:tcPr>
          <w:p w14:paraId="71624977" w14:textId="05F8331D"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4 (40)</w:t>
            </w:r>
          </w:p>
        </w:tc>
      </w:tr>
      <w:tr w:rsidR="005C71F8" w:rsidRPr="0051550F" w14:paraId="3632138F" w14:textId="77777777" w:rsidTr="00640E30">
        <w:tc>
          <w:tcPr>
            <w:tcW w:w="3116" w:type="dxa"/>
          </w:tcPr>
          <w:p w14:paraId="139801C0" w14:textId="68638F56"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Died</w:t>
            </w:r>
          </w:p>
        </w:tc>
        <w:tc>
          <w:tcPr>
            <w:tcW w:w="3117" w:type="dxa"/>
          </w:tcPr>
          <w:p w14:paraId="4987DC4B" w14:textId="6D21FD7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 xml:space="preserve">5 (13) </w:t>
            </w:r>
          </w:p>
        </w:tc>
        <w:tc>
          <w:tcPr>
            <w:tcW w:w="3117" w:type="dxa"/>
          </w:tcPr>
          <w:p w14:paraId="7C1B1643" w14:textId="5250EF46"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2 (20)</w:t>
            </w:r>
          </w:p>
        </w:tc>
      </w:tr>
      <w:tr w:rsidR="005C71F8" w:rsidRPr="0051550F" w14:paraId="347180D4" w14:textId="77777777" w:rsidTr="00640E30">
        <w:tc>
          <w:tcPr>
            <w:tcW w:w="3116" w:type="dxa"/>
          </w:tcPr>
          <w:p w14:paraId="3A251B4F" w14:textId="6DC880B4" w:rsidR="005C71F8" w:rsidRPr="0051550F" w:rsidRDefault="00237279" w:rsidP="00237279">
            <w:pPr>
              <w:spacing w:line="360" w:lineRule="auto"/>
              <w:jc w:val="both"/>
              <w:rPr>
                <w:rFonts w:ascii="Book Antiqua" w:hAnsi="Book Antiqua"/>
                <w:sz w:val="24"/>
                <w:szCs w:val="24"/>
              </w:rPr>
            </w:pPr>
            <w:r>
              <w:rPr>
                <w:rFonts w:ascii="Book Antiqua" w:hAnsi="Book Antiqua"/>
                <w:sz w:val="24"/>
                <w:szCs w:val="24"/>
              </w:rPr>
              <w:t xml:space="preserve"> </w:t>
            </w:r>
            <w:r w:rsidR="005C71F8" w:rsidRPr="0051550F">
              <w:rPr>
                <w:rFonts w:ascii="Book Antiqua" w:hAnsi="Book Antiqua"/>
                <w:sz w:val="24"/>
                <w:szCs w:val="24"/>
              </w:rPr>
              <w:t>Unknown</w:t>
            </w:r>
          </w:p>
        </w:tc>
        <w:tc>
          <w:tcPr>
            <w:tcW w:w="3117" w:type="dxa"/>
          </w:tcPr>
          <w:p w14:paraId="3C956EAE" w14:textId="4C06654C"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10 (25)</w:t>
            </w:r>
          </w:p>
        </w:tc>
        <w:tc>
          <w:tcPr>
            <w:tcW w:w="3117" w:type="dxa"/>
          </w:tcPr>
          <w:p w14:paraId="4BC3DFE7" w14:textId="2C68FA24" w:rsidR="005C71F8" w:rsidRPr="0051550F" w:rsidRDefault="005C71F8" w:rsidP="00237279">
            <w:pPr>
              <w:spacing w:line="360" w:lineRule="auto"/>
              <w:jc w:val="both"/>
              <w:rPr>
                <w:rFonts w:ascii="Book Antiqua" w:hAnsi="Book Antiqua"/>
                <w:sz w:val="24"/>
                <w:szCs w:val="24"/>
              </w:rPr>
            </w:pPr>
            <w:r w:rsidRPr="0051550F">
              <w:rPr>
                <w:rFonts w:ascii="Book Antiqua" w:hAnsi="Book Antiqua"/>
                <w:sz w:val="24"/>
                <w:szCs w:val="24"/>
              </w:rPr>
              <w:t>4 (40)</w:t>
            </w:r>
          </w:p>
        </w:tc>
      </w:tr>
    </w:tbl>
    <w:p w14:paraId="46E3D2E3" w14:textId="4A33D9B9" w:rsidR="005C71F8" w:rsidRPr="0051550F" w:rsidRDefault="004B068C" w:rsidP="00237279">
      <w:pPr>
        <w:spacing w:after="0" w:line="360" w:lineRule="auto"/>
        <w:jc w:val="both"/>
        <w:rPr>
          <w:rFonts w:ascii="Book Antiqua" w:hAnsi="Book Antiqua"/>
          <w:sz w:val="24"/>
          <w:szCs w:val="24"/>
        </w:rPr>
      </w:pPr>
      <w:r w:rsidRPr="00640E30">
        <w:rPr>
          <w:rFonts w:ascii="Book Antiqua" w:eastAsia="Times New Roman" w:hAnsi="Book Antiqua" w:cs="Times New Roman"/>
          <w:sz w:val="24"/>
          <w:szCs w:val="24"/>
        </w:rPr>
        <w:t>GCH</w:t>
      </w:r>
      <w:r>
        <w:rPr>
          <w:rFonts w:ascii="Book Antiqua" w:eastAsia="Times New Roman" w:hAnsi="Book Antiqua" w:cs="Times New Roman"/>
          <w:sz w:val="24"/>
          <w:szCs w:val="24"/>
        </w:rPr>
        <w:t>:</w:t>
      </w:r>
      <w:r w:rsidRPr="00640E30">
        <w:rPr>
          <w:rFonts w:ascii="Book Antiqua" w:eastAsia="Times New Roman" w:hAnsi="Book Antiqua" w:cs="Times New Roman"/>
          <w:sz w:val="24"/>
          <w:szCs w:val="24"/>
        </w:rPr>
        <w:t xml:space="preserve"> Giant cell hepatitis</w:t>
      </w:r>
      <w:r>
        <w:rPr>
          <w:rFonts w:ascii="Book Antiqua" w:eastAsia="Times New Roman" w:hAnsi="Book Antiqua" w:cs="Times New Roman"/>
          <w:sz w:val="24"/>
          <w:szCs w:val="24"/>
        </w:rPr>
        <w:t>.</w:t>
      </w:r>
    </w:p>
    <w:p w14:paraId="02EA0F5B" w14:textId="685BC843" w:rsidR="004022B9" w:rsidRPr="0051550F" w:rsidRDefault="004022B9" w:rsidP="00237279">
      <w:pPr>
        <w:spacing w:after="0" w:line="360" w:lineRule="auto"/>
        <w:jc w:val="both"/>
        <w:rPr>
          <w:rFonts w:ascii="Book Antiqua" w:hAnsi="Book Antiqua"/>
          <w:sz w:val="24"/>
          <w:szCs w:val="24"/>
        </w:rPr>
      </w:pPr>
    </w:p>
    <w:p w14:paraId="241E97A4" w14:textId="44AC3097" w:rsidR="004022B9" w:rsidRPr="0051550F" w:rsidRDefault="004022B9" w:rsidP="00237279">
      <w:pPr>
        <w:spacing w:after="0" w:line="360" w:lineRule="auto"/>
        <w:jc w:val="both"/>
        <w:rPr>
          <w:rFonts w:ascii="Book Antiqua" w:hAnsi="Book Antiqua"/>
          <w:sz w:val="24"/>
          <w:szCs w:val="24"/>
        </w:rPr>
      </w:pPr>
    </w:p>
    <w:p w14:paraId="1CD0EBAC" w14:textId="15EDDEA8" w:rsidR="004022B9" w:rsidRPr="0051550F" w:rsidRDefault="004022B9" w:rsidP="00237279">
      <w:pPr>
        <w:spacing w:after="0" w:line="360" w:lineRule="auto"/>
        <w:jc w:val="both"/>
        <w:rPr>
          <w:rFonts w:ascii="Book Antiqua" w:hAnsi="Book Antiqua"/>
          <w:sz w:val="24"/>
          <w:szCs w:val="24"/>
        </w:rPr>
      </w:pPr>
    </w:p>
    <w:p w14:paraId="61839D35" w14:textId="1132F3B7" w:rsidR="004022B9" w:rsidRPr="0051550F" w:rsidRDefault="004022B9" w:rsidP="00237279">
      <w:pPr>
        <w:spacing w:after="0" w:line="360" w:lineRule="auto"/>
        <w:jc w:val="both"/>
        <w:rPr>
          <w:rFonts w:ascii="Book Antiqua" w:hAnsi="Book Antiqua"/>
          <w:sz w:val="24"/>
          <w:szCs w:val="24"/>
        </w:rPr>
      </w:pPr>
    </w:p>
    <w:p w14:paraId="6ABC77D0" w14:textId="5B4D5993" w:rsidR="004022B9" w:rsidRPr="0051550F" w:rsidRDefault="004022B9" w:rsidP="00237279">
      <w:pPr>
        <w:spacing w:after="0" w:line="360" w:lineRule="auto"/>
        <w:jc w:val="both"/>
        <w:rPr>
          <w:rFonts w:ascii="Book Antiqua" w:hAnsi="Book Antiqua"/>
          <w:sz w:val="24"/>
          <w:szCs w:val="24"/>
        </w:rPr>
      </w:pPr>
    </w:p>
    <w:p w14:paraId="417255A3" w14:textId="5A4C2402" w:rsidR="004022B9" w:rsidRPr="0051550F" w:rsidRDefault="004022B9" w:rsidP="00237279">
      <w:pPr>
        <w:spacing w:after="0" w:line="360" w:lineRule="auto"/>
        <w:jc w:val="both"/>
        <w:rPr>
          <w:rFonts w:ascii="Book Antiqua" w:hAnsi="Book Antiqua"/>
          <w:sz w:val="24"/>
          <w:szCs w:val="24"/>
        </w:rPr>
      </w:pPr>
    </w:p>
    <w:p w14:paraId="7466F0DC" w14:textId="29EFAF4A" w:rsidR="004B068C" w:rsidRDefault="004B068C" w:rsidP="00237279">
      <w:pPr>
        <w:spacing w:after="0" w:line="36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6B247CFA" w14:textId="3108982C" w:rsidR="002665ED" w:rsidRPr="0051550F" w:rsidRDefault="00DE1BFE" w:rsidP="00237279">
      <w:pPr>
        <w:spacing w:after="0" w:line="360" w:lineRule="auto"/>
        <w:jc w:val="both"/>
        <w:rPr>
          <w:rFonts w:ascii="Book Antiqua" w:hAnsi="Book Antiqua"/>
          <w:sz w:val="24"/>
          <w:szCs w:val="24"/>
        </w:rPr>
      </w:pPr>
      <w:r>
        <w:rPr>
          <w:noProof/>
        </w:rPr>
        <w:lastRenderedPageBreak/>
        <w:drawing>
          <wp:inline distT="0" distB="0" distL="0" distR="0" wp14:anchorId="31C2A807" wp14:editId="13B4D86E">
            <wp:extent cx="4752381" cy="32857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2381" cy="3285714"/>
                    </a:xfrm>
                    <a:prstGeom prst="rect">
                      <a:avLst/>
                    </a:prstGeom>
                  </pic:spPr>
                </pic:pic>
              </a:graphicData>
            </a:graphic>
          </wp:inline>
        </w:drawing>
      </w:r>
    </w:p>
    <w:p w14:paraId="2A87E7FB" w14:textId="528C2623" w:rsidR="005C71F8" w:rsidRPr="0051550F" w:rsidRDefault="005C71F8" w:rsidP="00237279">
      <w:pPr>
        <w:spacing w:after="0" w:line="360" w:lineRule="auto"/>
        <w:jc w:val="both"/>
        <w:rPr>
          <w:rFonts w:ascii="Book Antiqua" w:hAnsi="Book Antiqua"/>
          <w:sz w:val="24"/>
          <w:szCs w:val="24"/>
        </w:rPr>
      </w:pPr>
      <w:r w:rsidRPr="004B068C">
        <w:rPr>
          <w:rFonts w:ascii="Book Antiqua" w:hAnsi="Book Antiqua"/>
          <w:b/>
          <w:bCs/>
          <w:sz w:val="24"/>
          <w:szCs w:val="24"/>
        </w:rPr>
        <w:t>Fig</w:t>
      </w:r>
      <w:r w:rsidR="004B068C" w:rsidRPr="004B068C">
        <w:rPr>
          <w:rFonts w:ascii="Book Antiqua" w:hAnsi="Book Antiqua"/>
          <w:b/>
          <w:bCs/>
          <w:sz w:val="24"/>
          <w:szCs w:val="24"/>
        </w:rPr>
        <w:t>ure</w:t>
      </w:r>
      <w:r w:rsidRPr="004B068C">
        <w:rPr>
          <w:rFonts w:ascii="Book Antiqua" w:hAnsi="Book Antiqua"/>
          <w:b/>
          <w:bCs/>
          <w:sz w:val="24"/>
          <w:szCs w:val="24"/>
        </w:rPr>
        <w:t xml:space="preserve"> 1</w:t>
      </w:r>
      <w:r w:rsidR="004B068C" w:rsidRPr="004B068C">
        <w:rPr>
          <w:rFonts w:ascii="Book Antiqua" w:hAnsi="Book Antiqua"/>
          <w:b/>
          <w:bCs/>
          <w:sz w:val="24"/>
          <w:szCs w:val="24"/>
        </w:rPr>
        <w:t xml:space="preserve"> </w:t>
      </w:r>
      <w:r w:rsidRPr="004B068C">
        <w:rPr>
          <w:rFonts w:ascii="Book Antiqua" w:hAnsi="Book Antiqua"/>
          <w:b/>
          <w:bCs/>
          <w:sz w:val="24"/>
          <w:szCs w:val="24"/>
        </w:rPr>
        <w:t xml:space="preserve">Liver biopsy of patient 44 years old </w:t>
      </w:r>
      <w:r w:rsidR="004B068C" w:rsidRPr="004B068C">
        <w:rPr>
          <w:rFonts w:ascii="Book Antiqua" w:hAnsi="Book Antiqua"/>
          <w:b/>
          <w:bCs/>
          <w:sz w:val="24"/>
          <w:szCs w:val="24"/>
        </w:rPr>
        <w:t>fe</w:t>
      </w:r>
      <w:r w:rsidRPr="004B068C">
        <w:rPr>
          <w:rFonts w:ascii="Book Antiqua" w:hAnsi="Book Antiqua"/>
          <w:b/>
          <w:bCs/>
          <w:sz w:val="24"/>
          <w:szCs w:val="24"/>
        </w:rPr>
        <w:t xml:space="preserve">male with </w:t>
      </w:r>
      <w:r w:rsidR="004B068C" w:rsidRPr="004B068C">
        <w:rPr>
          <w:rFonts w:ascii="Book Antiqua" w:hAnsi="Book Antiqua"/>
          <w:b/>
          <w:bCs/>
          <w:sz w:val="24"/>
          <w:szCs w:val="24"/>
        </w:rPr>
        <w:t xml:space="preserve">autoimmune hepatitis (HE </w:t>
      </w:r>
      <w:proofErr w:type="gramStart"/>
      <w:r w:rsidR="004B068C" w:rsidRPr="004B068C">
        <w:rPr>
          <w:rFonts w:ascii="Book Antiqua" w:hAnsi="Book Antiqua"/>
          <w:b/>
          <w:bCs/>
          <w:sz w:val="24"/>
          <w:szCs w:val="24"/>
        </w:rPr>
        <w:t>stain</w:t>
      </w:r>
      <w:proofErr w:type="gramEnd"/>
      <w:r w:rsidR="004B068C" w:rsidRPr="004B068C">
        <w:rPr>
          <w:rFonts w:ascii="Book Antiqua" w:hAnsi="Book Antiqua"/>
          <w:b/>
          <w:bCs/>
          <w:sz w:val="24"/>
          <w:szCs w:val="24"/>
        </w:rPr>
        <w:t xml:space="preserve"> 40</w:t>
      </w:r>
      <w:r w:rsidR="00D239E6">
        <w:rPr>
          <w:rFonts w:ascii="Book Antiqua" w:hAnsi="Book Antiqua"/>
          <w:b/>
          <w:bCs/>
          <w:sz w:val="24"/>
          <w:szCs w:val="24"/>
        </w:rPr>
        <w:t xml:space="preserve"> ×</w:t>
      </w:r>
      <w:r w:rsidR="004B068C" w:rsidRPr="004B068C">
        <w:rPr>
          <w:rFonts w:ascii="Book Antiqua" w:hAnsi="Book Antiqua"/>
          <w:b/>
          <w:bCs/>
          <w:sz w:val="24"/>
          <w:szCs w:val="24"/>
        </w:rPr>
        <w:t>)</w:t>
      </w:r>
      <w:r w:rsidRPr="004B068C">
        <w:rPr>
          <w:rFonts w:ascii="Book Antiqua" w:hAnsi="Book Antiqua"/>
          <w:b/>
          <w:bCs/>
          <w:sz w:val="24"/>
          <w:szCs w:val="24"/>
        </w:rPr>
        <w:t>.</w:t>
      </w:r>
      <w:r w:rsidRPr="0051550F">
        <w:rPr>
          <w:rFonts w:ascii="Book Antiqua" w:hAnsi="Book Antiqua"/>
          <w:sz w:val="24"/>
          <w:szCs w:val="24"/>
        </w:rPr>
        <w:t xml:space="preserve"> Biopsy revealed chronic hepatitis with prominent giant multinucleated hepatocytes</w:t>
      </w:r>
      <w:r w:rsidR="002665ED" w:rsidRPr="0051550F">
        <w:rPr>
          <w:rFonts w:ascii="Book Antiqua" w:hAnsi="Book Antiqua"/>
          <w:sz w:val="24"/>
          <w:szCs w:val="24"/>
        </w:rPr>
        <w:t>.</w:t>
      </w:r>
    </w:p>
    <w:p w14:paraId="7FAD3B13" w14:textId="77777777" w:rsidR="002665ED" w:rsidRPr="0051550F" w:rsidRDefault="002665ED" w:rsidP="00237279">
      <w:pPr>
        <w:spacing w:after="0" w:line="360" w:lineRule="auto"/>
        <w:jc w:val="both"/>
        <w:rPr>
          <w:rFonts w:ascii="Book Antiqua" w:hAnsi="Book Antiqua"/>
          <w:sz w:val="24"/>
          <w:szCs w:val="24"/>
        </w:rPr>
      </w:pPr>
    </w:p>
    <w:p w14:paraId="6CF82BB7" w14:textId="64B75494" w:rsidR="00E929A0" w:rsidRPr="0051550F" w:rsidRDefault="00E929A0" w:rsidP="00237279">
      <w:pPr>
        <w:spacing w:after="0" w:line="360" w:lineRule="auto"/>
        <w:jc w:val="both"/>
        <w:rPr>
          <w:rFonts w:ascii="Book Antiqua" w:hAnsi="Book Antiqua"/>
          <w:sz w:val="24"/>
          <w:szCs w:val="24"/>
        </w:rPr>
      </w:pPr>
    </w:p>
    <w:sectPr w:rsidR="00E929A0" w:rsidRPr="0051550F" w:rsidSect="008B4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EE579" w14:textId="77777777" w:rsidR="00831DCA" w:rsidRDefault="00831DCA" w:rsidP="00EE20ED">
      <w:pPr>
        <w:spacing w:after="0" w:line="240" w:lineRule="auto"/>
      </w:pPr>
      <w:r>
        <w:separator/>
      </w:r>
    </w:p>
  </w:endnote>
  <w:endnote w:type="continuationSeparator" w:id="0">
    <w:p w14:paraId="49F9DA09" w14:textId="77777777" w:rsidR="00831DCA" w:rsidRDefault="00831DCA" w:rsidP="00EE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宋体"/>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2EFF" w:usb1="D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A731B" w14:textId="77777777" w:rsidR="00831DCA" w:rsidRDefault="00831DCA" w:rsidP="00EE20ED">
      <w:pPr>
        <w:spacing w:after="0" w:line="240" w:lineRule="auto"/>
      </w:pPr>
      <w:r>
        <w:separator/>
      </w:r>
    </w:p>
  </w:footnote>
  <w:footnote w:type="continuationSeparator" w:id="0">
    <w:p w14:paraId="39F06626" w14:textId="77777777" w:rsidR="00831DCA" w:rsidRDefault="00831DCA" w:rsidP="00EE2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F80"/>
    <w:multiLevelType w:val="hybridMultilevel"/>
    <w:tmpl w:val="A2844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2795"/>
    <w:multiLevelType w:val="hybridMultilevel"/>
    <w:tmpl w:val="9FF04EEC"/>
    <w:lvl w:ilvl="0" w:tplc="64F8F5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6DE0"/>
    <w:multiLevelType w:val="hybridMultilevel"/>
    <w:tmpl w:val="F50A3B04"/>
    <w:lvl w:ilvl="0" w:tplc="0409000F">
      <w:start w:val="1"/>
      <w:numFmt w:val="decimal"/>
      <w:lvlText w:val="%1."/>
      <w:lvlJc w:val="left"/>
      <w:pPr>
        <w:ind w:left="-300" w:hanging="420"/>
      </w:p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3" w15:restartNumberingAfterBreak="0">
    <w:nsid w:val="1FCE4FE5"/>
    <w:multiLevelType w:val="hybridMultilevel"/>
    <w:tmpl w:val="ABB8330E"/>
    <w:lvl w:ilvl="0" w:tplc="D36C96E8">
      <w:start w:val="1"/>
      <w:numFmt w:val="decimal"/>
      <w:lvlText w:val="%1)"/>
      <w:lvlJc w:val="left"/>
      <w:pPr>
        <w:ind w:left="720" w:hanging="360"/>
      </w:pPr>
      <w:rPr>
        <w:rFonts w:eastAsia="Times New Roman" w:cs="Times New Roman"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347EA"/>
    <w:multiLevelType w:val="hybridMultilevel"/>
    <w:tmpl w:val="D162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23ACA"/>
    <w:multiLevelType w:val="hybridMultilevel"/>
    <w:tmpl w:val="41664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629E5"/>
    <w:multiLevelType w:val="hybridMultilevel"/>
    <w:tmpl w:val="1E50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B1800"/>
    <w:multiLevelType w:val="hybridMultilevel"/>
    <w:tmpl w:val="E1FC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zxaeafv0vvp3ewpszvtftud22vxpfvdexs&quot;&gt;GCH&lt;record-ids&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4&lt;/item&gt;&lt;item&gt;25&lt;/item&gt;&lt;item&gt;26&lt;/item&gt;&lt;item&gt;27&lt;/item&gt;&lt;item&gt;28&lt;/item&gt;&lt;item&gt;29&lt;/item&gt;&lt;item&gt;30&lt;/item&gt;&lt;item&gt;33&lt;/item&gt;&lt;/record-ids&gt;&lt;/item&gt;&lt;/Libraries&gt;"/>
  </w:docVars>
  <w:rsids>
    <w:rsidRoot w:val="006323F8"/>
    <w:rsid w:val="00000DAA"/>
    <w:rsid w:val="00001227"/>
    <w:rsid w:val="00003131"/>
    <w:rsid w:val="0000478B"/>
    <w:rsid w:val="00005516"/>
    <w:rsid w:val="000063B8"/>
    <w:rsid w:val="00006DBB"/>
    <w:rsid w:val="000114DF"/>
    <w:rsid w:val="000122EC"/>
    <w:rsid w:val="00012494"/>
    <w:rsid w:val="00015B67"/>
    <w:rsid w:val="00020E39"/>
    <w:rsid w:val="0002358D"/>
    <w:rsid w:val="0002442B"/>
    <w:rsid w:val="000301BE"/>
    <w:rsid w:val="000358EF"/>
    <w:rsid w:val="0003786D"/>
    <w:rsid w:val="00041F46"/>
    <w:rsid w:val="0004584A"/>
    <w:rsid w:val="00045DDA"/>
    <w:rsid w:val="00045FF6"/>
    <w:rsid w:val="000638BC"/>
    <w:rsid w:val="00064101"/>
    <w:rsid w:val="00071DDF"/>
    <w:rsid w:val="00074ADB"/>
    <w:rsid w:val="00080381"/>
    <w:rsid w:val="00080C9A"/>
    <w:rsid w:val="0008142F"/>
    <w:rsid w:val="00082C24"/>
    <w:rsid w:val="00085BFB"/>
    <w:rsid w:val="0009094D"/>
    <w:rsid w:val="000941CD"/>
    <w:rsid w:val="00096BEE"/>
    <w:rsid w:val="0009752C"/>
    <w:rsid w:val="000A3E98"/>
    <w:rsid w:val="000A7257"/>
    <w:rsid w:val="000A7E2B"/>
    <w:rsid w:val="000B583C"/>
    <w:rsid w:val="000B7913"/>
    <w:rsid w:val="000C2297"/>
    <w:rsid w:val="000C5EFD"/>
    <w:rsid w:val="000D6429"/>
    <w:rsid w:val="000D6EEE"/>
    <w:rsid w:val="000E0C6F"/>
    <w:rsid w:val="000E3085"/>
    <w:rsid w:val="000E5760"/>
    <w:rsid w:val="000E578D"/>
    <w:rsid w:val="000E6241"/>
    <w:rsid w:val="000E7253"/>
    <w:rsid w:val="000F695D"/>
    <w:rsid w:val="00102125"/>
    <w:rsid w:val="001060DD"/>
    <w:rsid w:val="00111FB6"/>
    <w:rsid w:val="00114F13"/>
    <w:rsid w:val="00115965"/>
    <w:rsid w:val="00115A3F"/>
    <w:rsid w:val="00121E39"/>
    <w:rsid w:val="00123AA0"/>
    <w:rsid w:val="00123EEE"/>
    <w:rsid w:val="0012676F"/>
    <w:rsid w:val="00131CC1"/>
    <w:rsid w:val="00134898"/>
    <w:rsid w:val="00144398"/>
    <w:rsid w:val="00145611"/>
    <w:rsid w:val="00145EFB"/>
    <w:rsid w:val="001502C5"/>
    <w:rsid w:val="00152EA5"/>
    <w:rsid w:val="00152F3C"/>
    <w:rsid w:val="001539FC"/>
    <w:rsid w:val="00161E8B"/>
    <w:rsid w:val="00162916"/>
    <w:rsid w:val="0016532F"/>
    <w:rsid w:val="00167FCC"/>
    <w:rsid w:val="0017187D"/>
    <w:rsid w:val="00177B61"/>
    <w:rsid w:val="001805C4"/>
    <w:rsid w:val="00181D6C"/>
    <w:rsid w:val="001847B9"/>
    <w:rsid w:val="00185471"/>
    <w:rsid w:val="00185DFD"/>
    <w:rsid w:val="001877F2"/>
    <w:rsid w:val="00187C88"/>
    <w:rsid w:val="0019239C"/>
    <w:rsid w:val="00193586"/>
    <w:rsid w:val="001A0959"/>
    <w:rsid w:val="001A0A97"/>
    <w:rsid w:val="001A258F"/>
    <w:rsid w:val="001A5D32"/>
    <w:rsid w:val="001A64D6"/>
    <w:rsid w:val="001A6789"/>
    <w:rsid w:val="001A72B6"/>
    <w:rsid w:val="001A75CB"/>
    <w:rsid w:val="001B12E8"/>
    <w:rsid w:val="001B40DD"/>
    <w:rsid w:val="001B5D7F"/>
    <w:rsid w:val="001C189C"/>
    <w:rsid w:val="001C2A04"/>
    <w:rsid w:val="001C47EF"/>
    <w:rsid w:val="001D0C47"/>
    <w:rsid w:val="001D1ABC"/>
    <w:rsid w:val="001D25B4"/>
    <w:rsid w:val="001D30C4"/>
    <w:rsid w:val="001E441A"/>
    <w:rsid w:val="001E78B6"/>
    <w:rsid w:val="001F167C"/>
    <w:rsid w:val="001F292F"/>
    <w:rsid w:val="001F2F68"/>
    <w:rsid w:val="001F304C"/>
    <w:rsid w:val="001F5D70"/>
    <w:rsid w:val="00200163"/>
    <w:rsid w:val="00201FFE"/>
    <w:rsid w:val="00203518"/>
    <w:rsid w:val="00207435"/>
    <w:rsid w:val="00207CDE"/>
    <w:rsid w:val="0021021F"/>
    <w:rsid w:val="0021177F"/>
    <w:rsid w:val="00213273"/>
    <w:rsid w:val="0021516C"/>
    <w:rsid w:val="00216018"/>
    <w:rsid w:val="002218B9"/>
    <w:rsid w:val="0022217E"/>
    <w:rsid w:val="00224DC3"/>
    <w:rsid w:val="002304FA"/>
    <w:rsid w:val="0023167E"/>
    <w:rsid w:val="002338F8"/>
    <w:rsid w:val="002367C7"/>
    <w:rsid w:val="00237279"/>
    <w:rsid w:val="00240D69"/>
    <w:rsid w:val="00242839"/>
    <w:rsid w:val="00242B28"/>
    <w:rsid w:val="00243530"/>
    <w:rsid w:val="00246753"/>
    <w:rsid w:val="002477B9"/>
    <w:rsid w:val="00250F43"/>
    <w:rsid w:val="00251786"/>
    <w:rsid w:val="0025202D"/>
    <w:rsid w:val="00252473"/>
    <w:rsid w:val="0025369F"/>
    <w:rsid w:val="00260D9E"/>
    <w:rsid w:val="002634E7"/>
    <w:rsid w:val="0026411C"/>
    <w:rsid w:val="00264800"/>
    <w:rsid w:val="002665ED"/>
    <w:rsid w:val="0028031A"/>
    <w:rsid w:val="00280A87"/>
    <w:rsid w:val="00280EDD"/>
    <w:rsid w:val="0028105B"/>
    <w:rsid w:val="00281329"/>
    <w:rsid w:val="002847F3"/>
    <w:rsid w:val="00285A25"/>
    <w:rsid w:val="00286915"/>
    <w:rsid w:val="00286C11"/>
    <w:rsid w:val="00286E35"/>
    <w:rsid w:val="00291660"/>
    <w:rsid w:val="0029245C"/>
    <w:rsid w:val="00292EC9"/>
    <w:rsid w:val="002A0349"/>
    <w:rsid w:val="002A07E4"/>
    <w:rsid w:val="002A21AC"/>
    <w:rsid w:val="002A67BC"/>
    <w:rsid w:val="002B010C"/>
    <w:rsid w:val="002B14B0"/>
    <w:rsid w:val="002B375A"/>
    <w:rsid w:val="002C04FF"/>
    <w:rsid w:val="002C3A0D"/>
    <w:rsid w:val="002C5E79"/>
    <w:rsid w:val="002C6387"/>
    <w:rsid w:val="002D0151"/>
    <w:rsid w:val="002D5F42"/>
    <w:rsid w:val="002E19B2"/>
    <w:rsid w:val="002E36B2"/>
    <w:rsid w:val="002E3BC6"/>
    <w:rsid w:val="002F434B"/>
    <w:rsid w:val="002F5A32"/>
    <w:rsid w:val="002F648B"/>
    <w:rsid w:val="002F6732"/>
    <w:rsid w:val="00307657"/>
    <w:rsid w:val="00313DD8"/>
    <w:rsid w:val="00327A1A"/>
    <w:rsid w:val="003309FF"/>
    <w:rsid w:val="00335417"/>
    <w:rsid w:val="00337AA7"/>
    <w:rsid w:val="0034205B"/>
    <w:rsid w:val="00351334"/>
    <w:rsid w:val="00351349"/>
    <w:rsid w:val="00352273"/>
    <w:rsid w:val="00352AA9"/>
    <w:rsid w:val="0035309B"/>
    <w:rsid w:val="0035707B"/>
    <w:rsid w:val="00360B59"/>
    <w:rsid w:val="003616F1"/>
    <w:rsid w:val="00362AFA"/>
    <w:rsid w:val="00366435"/>
    <w:rsid w:val="0036708D"/>
    <w:rsid w:val="0037298B"/>
    <w:rsid w:val="0037538C"/>
    <w:rsid w:val="003766C2"/>
    <w:rsid w:val="00377492"/>
    <w:rsid w:val="003838FB"/>
    <w:rsid w:val="00384043"/>
    <w:rsid w:val="00386FD3"/>
    <w:rsid w:val="0039495B"/>
    <w:rsid w:val="003A05EF"/>
    <w:rsid w:val="003A5AD2"/>
    <w:rsid w:val="003B03F6"/>
    <w:rsid w:val="003B426D"/>
    <w:rsid w:val="003B484B"/>
    <w:rsid w:val="003C1838"/>
    <w:rsid w:val="003C291B"/>
    <w:rsid w:val="003C5030"/>
    <w:rsid w:val="003C554F"/>
    <w:rsid w:val="003C6AF1"/>
    <w:rsid w:val="003C6AFD"/>
    <w:rsid w:val="003C7BFE"/>
    <w:rsid w:val="003D04E0"/>
    <w:rsid w:val="003D3378"/>
    <w:rsid w:val="003E11DB"/>
    <w:rsid w:val="003E52E9"/>
    <w:rsid w:val="003E6770"/>
    <w:rsid w:val="003F2D32"/>
    <w:rsid w:val="003F7A40"/>
    <w:rsid w:val="00400C79"/>
    <w:rsid w:val="004022B9"/>
    <w:rsid w:val="00405068"/>
    <w:rsid w:val="00412014"/>
    <w:rsid w:val="0041204C"/>
    <w:rsid w:val="00417363"/>
    <w:rsid w:val="004176DA"/>
    <w:rsid w:val="004177D4"/>
    <w:rsid w:val="0042178E"/>
    <w:rsid w:val="004254DB"/>
    <w:rsid w:val="004265F7"/>
    <w:rsid w:val="00426BF8"/>
    <w:rsid w:val="00430505"/>
    <w:rsid w:val="00433061"/>
    <w:rsid w:val="00434F4A"/>
    <w:rsid w:val="0044211C"/>
    <w:rsid w:val="00443510"/>
    <w:rsid w:val="004441A7"/>
    <w:rsid w:val="00445223"/>
    <w:rsid w:val="0044778D"/>
    <w:rsid w:val="004532D5"/>
    <w:rsid w:val="0045378D"/>
    <w:rsid w:val="00454A3E"/>
    <w:rsid w:val="0046366B"/>
    <w:rsid w:val="00466FE7"/>
    <w:rsid w:val="0047457C"/>
    <w:rsid w:val="004771E9"/>
    <w:rsid w:val="00477A4D"/>
    <w:rsid w:val="00482365"/>
    <w:rsid w:val="00482761"/>
    <w:rsid w:val="0048462F"/>
    <w:rsid w:val="004860DB"/>
    <w:rsid w:val="0049471A"/>
    <w:rsid w:val="004A1345"/>
    <w:rsid w:val="004A212E"/>
    <w:rsid w:val="004B068C"/>
    <w:rsid w:val="004B0C2B"/>
    <w:rsid w:val="004B5121"/>
    <w:rsid w:val="004B60CA"/>
    <w:rsid w:val="004B7E44"/>
    <w:rsid w:val="004C221D"/>
    <w:rsid w:val="004C24FD"/>
    <w:rsid w:val="004C6179"/>
    <w:rsid w:val="004D1603"/>
    <w:rsid w:val="004D2C2D"/>
    <w:rsid w:val="004E3E6E"/>
    <w:rsid w:val="004E405C"/>
    <w:rsid w:val="004E4A63"/>
    <w:rsid w:val="004F07EF"/>
    <w:rsid w:val="004F1355"/>
    <w:rsid w:val="004F345D"/>
    <w:rsid w:val="004F5937"/>
    <w:rsid w:val="00504763"/>
    <w:rsid w:val="00504A26"/>
    <w:rsid w:val="005129AE"/>
    <w:rsid w:val="00513339"/>
    <w:rsid w:val="0051550F"/>
    <w:rsid w:val="00515D2E"/>
    <w:rsid w:val="005234B9"/>
    <w:rsid w:val="00524790"/>
    <w:rsid w:val="00527A57"/>
    <w:rsid w:val="00530B3C"/>
    <w:rsid w:val="00530DD1"/>
    <w:rsid w:val="005316A6"/>
    <w:rsid w:val="00531724"/>
    <w:rsid w:val="0053234F"/>
    <w:rsid w:val="00540497"/>
    <w:rsid w:val="00546CDE"/>
    <w:rsid w:val="00550D17"/>
    <w:rsid w:val="00555290"/>
    <w:rsid w:val="00556C11"/>
    <w:rsid w:val="00557804"/>
    <w:rsid w:val="005606EE"/>
    <w:rsid w:val="00567184"/>
    <w:rsid w:val="00567EF4"/>
    <w:rsid w:val="00570648"/>
    <w:rsid w:val="005706DC"/>
    <w:rsid w:val="00571F67"/>
    <w:rsid w:val="00573FA4"/>
    <w:rsid w:val="0057776A"/>
    <w:rsid w:val="00577C5A"/>
    <w:rsid w:val="00582AE4"/>
    <w:rsid w:val="005921FA"/>
    <w:rsid w:val="005948B3"/>
    <w:rsid w:val="005970E1"/>
    <w:rsid w:val="0059765E"/>
    <w:rsid w:val="005A22F8"/>
    <w:rsid w:val="005A604B"/>
    <w:rsid w:val="005A7270"/>
    <w:rsid w:val="005B03C2"/>
    <w:rsid w:val="005B30CC"/>
    <w:rsid w:val="005B4267"/>
    <w:rsid w:val="005B60EB"/>
    <w:rsid w:val="005B6364"/>
    <w:rsid w:val="005C62F4"/>
    <w:rsid w:val="005C71F8"/>
    <w:rsid w:val="005D1C02"/>
    <w:rsid w:val="005D716C"/>
    <w:rsid w:val="005D7C74"/>
    <w:rsid w:val="005E2BD5"/>
    <w:rsid w:val="005E331E"/>
    <w:rsid w:val="005E47DD"/>
    <w:rsid w:val="005E63D7"/>
    <w:rsid w:val="005E7469"/>
    <w:rsid w:val="005F5DFC"/>
    <w:rsid w:val="005F7916"/>
    <w:rsid w:val="005F7BF2"/>
    <w:rsid w:val="00601C71"/>
    <w:rsid w:val="00605383"/>
    <w:rsid w:val="00605EE0"/>
    <w:rsid w:val="00606E40"/>
    <w:rsid w:val="0061675F"/>
    <w:rsid w:val="006179BC"/>
    <w:rsid w:val="0062011F"/>
    <w:rsid w:val="00620582"/>
    <w:rsid w:val="00621A0A"/>
    <w:rsid w:val="0062284F"/>
    <w:rsid w:val="00623E97"/>
    <w:rsid w:val="00627FED"/>
    <w:rsid w:val="006323F8"/>
    <w:rsid w:val="0063301E"/>
    <w:rsid w:val="00636955"/>
    <w:rsid w:val="00640E30"/>
    <w:rsid w:val="00642D15"/>
    <w:rsid w:val="006430A0"/>
    <w:rsid w:val="00643421"/>
    <w:rsid w:val="00651307"/>
    <w:rsid w:val="006519BE"/>
    <w:rsid w:val="00651FD4"/>
    <w:rsid w:val="00655868"/>
    <w:rsid w:val="006633DC"/>
    <w:rsid w:val="00665FBE"/>
    <w:rsid w:val="006670C2"/>
    <w:rsid w:val="00670394"/>
    <w:rsid w:val="00673965"/>
    <w:rsid w:val="006742E1"/>
    <w:rsid w:val="00675771"/>
    <w:rsid w:val="00676B95"/>
    <w:rsid w:val="00686CE4"/>
    <w:rsid w:val="00686EC6"/>
    <w:rsid w:val="0068743B"/>
    <w:rsid w:val="0069231B"/>
    <w:rsid w:val="00694CCA"/>
    <w:rsid w:val="006A1127"/>
    <w:rsid w:val="006A47F5"/>
    <w:rsid w:val="006A6F9C"/>
    <w:rsid w:val="006A7B70"/>
    <w:rsid w:val="006B01AD"/>
    <w:rsid w:val="006B04A4"/>
    <w:rsid w:val="006B0AA8"/>
    <w:rsid w:val="006B4C2E"/>
    <w:rsid w:val="006B5C97"/>
    <w:rsid w:val="006B62A4"/>
    <w:rsid w:val="006B6D0C"/>
    <w:rsid w:val="006D281C"/>
    <w:rsid w:val="006D4811"/>
    <w:rsid w:val="006D5D25"/>
    <w:rsid w:val="006D7C92"/>
    <w:rsid w:val="006D7F38"/>
    <w:rsid w:val="006E1C11"/>
    <w:rsid w:val="0070151B"/>
    <w:rsid w:val="00711301"/>
    <w:rsid w:val="0071148E"/>
    <w:rsid w:val="0071358B"/>
    <w:rsid w:val="00713C69"/>
    <w:rsid w:val="00721013"/>
    <w:rsid w:val="007248B3"/>
    <w:rsid w:val="0073044E"/>
    <w:rsid w:val="00731BA7"/>
    <w:rsid w:val="0073226F"/>
    <w:rsid w:val="00736A12"/>
    <w:rsid w:val="00737F99"/>
    <w:rsid w:val="00740368"/>
    <w:rsid w:val="007410D7"/>
    <w:rsid w:val="00744DC2"/>
    <w:rsid w:val="007450B3"/>
    <w:rsid w:val="00745F71"/>
    <w:rsid w:val="0074682D"/>
    <w:rsid w:val="00746CB8"/>
    <w:rsid w:val="00746FD8"/>
    <w:rsid w:val="00747064"/>
    <w:rsid w:val="007506B4"/>
    <w:rsid w:val="0075076A"/>
    <w:rsid w:val="00755365"/>
    <w:rsid w:val="00760CC3"/>
    <w:rsid w:val="00762994"/>
    <w:rsid w:val="007662FA"/>
    <w:rsid w:val="00766A5C"/>
    <w:rsid w:val="00766E77"/>
    <w:rsid w:val="007679FD"/>
    <w:rsid w:val="00771516"/>
    <w:rsid w:val="00772455"/>
    <w:rsid w:val="0077644B"/>
    <w:rsid w:val="00785F5D"/>
    <w:rsid w:val="00787743"/>
    <w:rsid w:val="007927C0"/>
    <w:rsid w:val="00792D63"/>
    <w:rsid w:val="00793970"/>
    <w:rsid w:val="007948CD"/>
    <w:rsid w:val="00794D23"/>
    <w:rsid w:val="007958E8"/>
    <w:rsid w:val="007A0CA1"/>
    <w:rsid w:val="007A1BB4"/>
    <w:rsid w:val="007A7D7A"/>
    <w:rsid w:val="007A7FBF"/>
    <w:rsid w:val="007B1E31"/>
    <w:rsid w:val="007B2AD7"/>
    <w:rsid w:val="007B379C"/>
    <w:rsid w:val="007B45D4"/>
    <w:rsid w:val="007B63DD"/>
    <w:rsid w:val="007C5CA9"/>
    <w:rsid w:val="007C6BE6"/>
    <w:rsid w:val="007E172D"/>
    <w:rsid w:val="007E3749"/>
    <w:rsid w:val="007F0D58"/>
    <w:rsid w:val="00801CAC"/>
    <w:rsid w:val="0080440D"/>
    <w:rsid w:val="00810C12"/>
    <w:rsid w:val="00812962"/>
    <w:rsid w:val="008151FA"/>
    <w:rsid w:val="00815ECB"/>
    <w:rsid w:val="00821740"/>
    <w:rsid w:val="008221D4"/>
    <w:rsid w:val="00823E09"/>
    <w:rsid w:val="0082456B"/>
    <w:rsid w:val="00827083"/>
    <w:rsid w:val="008276FD"/>
    <w:rsid w:val="008278C0"/>
    <w:rsid w:val="00830523"/>
    <w:rsid w:val="00831DCA"/>
    <w:rsid w:val="00837206"/>
    <w:rsid w:val="00843445"/>
    <w:rsid w:val="00844B74"/>
    <w:rsid w:val="00863CA1"/>
    <w:rsid w:val="00865CBA"/>
    <w:rsid w:val="00866160"/>
    <w:rsid w:val="00877CC9"/>
    <w:rsid w:val="00882887"/>
    <w:rsid w:val="00890953"/>
    <w:rsid w:val="00892B58"/>
    <w:rsid w:val="0089426E"/>
    <w:rsid w:val="00897047"/>
    <w:rsid w:val="008975DD"/>
    <w:rsid w:val="008A5350"/>
    <w:rsid w:val="008B2494"/>
    <w:rsid w:val="008B29B6"/>
    <w:rsid w:val="008B438C"/>
    <w:rsid w:val="008B444E"/>
    <w:rsid w:val="008B4464"/>
    <w:rsid w:val="008B548F"/>
    <w:rsid w:val="008B5C23"/>
    <w:rsid w:val="008B730B"/>
    <w:rsid w:val="008C5599"/>
    <w:rsid w:val="008D3077"/>
    <w:rsid w:val="008D72D3"/>
    <w:rsid w:val="008E14AA"/>
    <w:rsid w:val="008E3411"/>
    <w:rsid w:val="008E34CD"/>
    <w:rsid w:val="008E540D"/>
    <w:rsid w:val="008E7AAA"/>
    <w:rsid w:val="008F28E5"/>
    <w:rsid w:val="008F2D52"/>
    <w:rsid w:val="008F458E"/>
    <w:rsid w:val="009042D6"/>
    <w:rsid w:val="00911F83"/>
    <w:rsid w:val="00912927"/>
    <w:rsid w:val="00912CEB"/>
    <w:rsid w:val="009149C8"/>
    <w:rsid w:val="0091656E"/>
    <w:rsid w:val="00923B8E"/>
    <w:rsid w:val="0092664D"/>
    <w:rsid w:val="00927509"/>
    <w:rsid w:val="0093202A"/>
    <w:rsid w:val="00933169"/>
    <w:rsid w:val="0094190A"/>
    <w:rsid w:val="009445EA"/>
    <w:rsid w:val="00954B74"/>
    <w:rsid w:val="00954F1F"/>
    <w:rsid w:val="00955768"/>
    <w:rsid w:val="00955CB7"/>
    <w:rsid w:val="00956C35"/>
    <w:rsid w:val="00961320"/>
    <w:rsid w:val="00961615"/>
    <w:rsid w:val="009646EE"/>
    <w:rsid w:val="0096486F"/>
    <w:rsid w:val="0097173F"/>
    <w:rsid w:val="00980287"/>
    <w:rsid w:val="00982FC5"/>
    <w:rsid w:val="00983E74"/>
    <w:rsid w:val="0098520F"/>
    <w:rsid w:val="00994FF4"/>
    <w:rsid w:val="00996DBA"/>
    <w:rsid w:val="009A07D2"/>
    <w:rsid w:val="009A1135"/>
    <w:rsid w:val="009A2F36"/>
    <w:rsid w:val="009A6F7B"/>
    <w:rsid w:val="009B1124"/>
    <w:rsid w:val="009B3295"/>
    <w:rsid w:val="009B3D4D"/>
    <w:rsid w:val="009B520F"/>
    <w:rsid w:val="009C13D9"/>
    <w:rsid w:val="009C1A10"/>
    <w:rsid w:val="009D25E9"/>
    <w:rsid w:val="009D56C2"/>
    <w:rsid w:val="009D677D"/>
    <w:rsid w:val="009D6E4E"/>
    <w:rsid w:val="009E0BCC"/>
    <w:rsid w:val="009E4AB2"/>
    <w:rsid w:val="009E4E7D"/>
    <w:rsid w:val="009F1574"/>
    <w:rsid w:val="009F207A"/>
    <w:rsid w:val="009F4EFE"/>
    <w:rsid w:val="00A02A3C"/>
    <w:rsid w:val="00A02D0F"/>
    <w:rsid w:val="00A03D41"/>
    <w:rsid w:val="00A118C1"/>
    <w:rsid w:val="00A145D2"/>
    <w:rsid w:val="00A151BC"/>
    <w:rsid w:val="00A1551B"/>
    <w:rsid w:val="00A21BBD"/>
    <w:rsid w:val="00A22AD6"/>
    <w:rsid w:val="00A25352"/>
    <w:rsid w:val="00A26BD3"/>
    <w:rsid w:val="00A42004"/>
    <w:rsid w:val="00A43733"/>
    <w:rsid w:val="00A45EC0"/>
    <w:rsid w:val="00A45FDE"/>
    <w:rsid w:val="00A50E14"/>
    <w:rsid w:val="00A5470C"/>
    <w:rsid w:val="00A576C9"/>
    <w:rsid w:val="00A61CF6"/>
    <w:rsid w:val="00A63074"/>
    <w:rsid w:val="00A64DB5"/>
    <w:rsid w:val="00A72D2F"/>
    <w:rsid w:val="00A75687"/>
    <w:rsid w:val="00A77CF2"/>
    <w:rsid w:val="00A81AEF"/>
    <w:rsid w:val="00A840A8"/>
    <w:rsid w:val="00A86DDF"/>
    <w:rsid w:val="00A87923"/>
    <w:rsid w:val="00A93A99"/>
    <w:rsid w:val="00AA2BEF"/>
    <w:rsid w:val="00AA407F"/>
    <w:rsid w:val="00AA4392"/>
    <w:rsid w:val="00AB0159"/>
    <w:rsid w:val="00AB3899"/>
    <w:rsid w:val="00AC36FF"/>
    <w:rsid w:val="00AC5630"/>
    <w:rsid w:val="00AC7E17"/>
    <w:rsid w:val="00AD1350"/>
    <w:rsid w:val="00AD1B92"/>
    <w:rsid w:val="00AD1E66"/>
    <w:rsid w:val="00AD58FB"/>
    <w:rsid w:val="00AD5C7D"/>
    <w:rsid w:val="00AE1444"/>
    <w:rsid w:val="00AE1D4F"/>
    <w:rsid w:val="00AE44FC"/>
    <w:rsid w:val="00AF06E6"/>
    <w:rsid w:val="00AF23FD"/>
    <w:rsid w:val="00AF2FF4"/>
    <w:rsid w:val="00AF5ABF"/>
    <w:rsid w:val="00AF674E"/>
    <w:rsid w:val="00AF6AE9"/>
    <w:rsid w:val="00B01178"/>
    <w:rsid w:val="00B01831"/>
    <w:rsid w:val="00B02DEB"/>
    <w:rsid w:val="00B10D33"/>
    <w:rsid w:val="00B10F60"/>
    <w:rsid w:val="00B129A7"/>
    <w:rsid w:val="00B13386"/>
    <w:rsid w:val="00B139C0"/>
    <w:rsid w:val="00B148BD"/>
    <w:rsid w:val="00B14B0A"/>
    <w:rsid w:val="00B17724"/>
    <w:rsid w:val="00B208A0"/>
    <w:rsid w:val="00B2429D"/>
    <w:rsid w:val="00B2517B"/>
    <w:rsid w:val="00B25C2E"/>
    <w:rsid w:val="00B33611"/>
    <w:rsid w:val="00B33CC8"/>
    <w:rsid w:val="00B364EC"/>
    <w:rsid w:val="00B425B2"/>
    <w:rsid w:val="00B46B83"/>
    <w:rsid w:val="00B51C3B"/>
    <w:rsid w:val="00B523AA"/>
    <w:rsid w:val="00B523D3"/>
    <w:rsid w:val="00B54089"/>
    <w:rsid w:val="00B55EC7"/>
    <w:rsid w:val="00B6133B"/>
    <w:rsid w:val="00B660A5"/>
    <w:rsid w:val="00B7270F"/>
    <w:rsid w:val="00B73F0B"/>
    <w:rsid w:val="00B75B6E"/>
    <w:rsid w:val="00B77E30"/>
    <w:rsid w:val="00B819BE"/>
    <w:rsid w:val="00B81E3C"/>
    <w:rsid w:val="00B85E7D"/>
    <w:rsid w:val="00B90563"/>
    <w:rsid w:val="00B922A5"/>
    <w:rsid w:val="00B94387"/>
    <w:rsid w:val="00BA0332"/>
    <w:rsid w:val="00BA3DD1"/>
    <w:rsid w:val="00BB475C"/>
    <w:rsid w:val="00BC5F02"/>
    <w:rsid w:val="00BC5F17"/>
    <w:rsid w:val="00BC7EFB"/>
    <w:rsid w:val="00BD2464"/>
    <w:rsid w:val="00BD440E"/>
    <w:rsid w:val="00BD4F34"/>
    <w:rsid w:val="00BE0809"/>
    <w:rsid w:val="00BE273C"/>
    <w:rsid w:val="00BE429E"/>
    <w:rsid w:val="00BE603D"/>
    <w:rsid w:val="00BE7B2C"/>
    <w:rsid w:val="00BF0147"/>
    <w:rsid w:val="00BF27EC"/>
    <w:rsid w:val="00BF42DF"/>
    <w:rsid w:val="00BF5A23"/>
    <w:rsid w:val="00BF61AA"/>
    <w:rsid w:val="00BF6CC0"/>
    <w:rsid w:val="00BF6E98"/>
    <w:rsid w:val="00BF72C5"/>
    <w:rsid w:val="00C0753B"/>
    <w:rsid w:val="00C2288F"/>
    <w:rsid w:val="00C2442C"/>
    <w:rsid w:val="00C24EF5"/>
    <w:rsid w:val="00C24F65"/>
    <w:rsid w:val="00C27144"/>
    <w:rsid w:val="00C307A6"/>
    <w:rsid w:val="00C31A6B"/>
    <w:rsid w:val="00C33647"/>
    <w:rsid w:val="00C348AB"/>
    <w:rsid w:val="00C378E6"/>
    <w:rsid w:val="00C37931"/>
    <w:rsid w:val="00C40EB3"/>
    <w:rsid w:val="00C418EB"/>
    <w:rsid w:val="00C42002"/>
    <w:rsid w:val="00C4493C"/>
    <w:rsid w:val="00C51124"/>
    <w:rsid w:val="00C53CC3"/>
    <w:rsid w:val="00C61060"/>
    <w:rsid w:val="00C669C1"/>
    <w:rsid w:val="00C736E6"/>
    <w:rsid w:val="00C74610"/>
    <w:rsid w:val="00C75588"/>
    <w:rsid w:val="00C81497"/>
    <w:rsid w:val="00C945E4"/>
    <w:rsid w:val="00CA214B"/>
    <w:rsid w:val="00CA616F"/>
    <w:rsid w:val="00CA734B"/>
    <w:rsid w:val="00CB6374"/>
    <w:rsid w:val="00CB6B40"/>
    <w:rsid w:val="00CC5A8B"/>
    <w:rsid w:val="00CC6C30"/>
    <w:rsid w:val="00CC75F7"/>
    <w:rsid w:val="00CD39F0"/>
    <w:rsid w:val="00CD7288"/>
    <w:rsid w:val="00CE09E7"/>
    <w:rsid w:val="00CE452A"/>
    <w:rsid w:val="00CE7671"/>
    <w:rsid w:val="00CF0BAF"/>
    <w:rsid w:val="00CF207B"/>
    <w:rsid w:val="00CF3128"/>
    <w:rsid w:val="00CF383C"/>
    <w:rsid w:val="00D0310B"/>
    <w:rsid w:val="00D07935"/>
    <w:rsid w:val="00D07E2D"/>
    <w:rsid w:val="00D10443"/>
    <w:rsid w:val="00D11370"/>
    <w:rsid w:val="00D155F6"/>
    <w:rsid w:val="00D17678"/>
    <w:rsid w:val="00D22067"/>
    <w:rsid w:val="00D236DD"/>
    <w:rsid w:val="00D239E6"/>
    <w:rsid w:val="00D24F5B"/>
    <w:rsid w:val="00D261F7"/>
    <w:rsid w:val="00D30B92"/>
    <w:rsid w:val="00D31356"/>
    <w:rsid w:val="00D32C2D"/>
    <w:rsid w:val="00D36102"/>
    <w:rsid w:val="00D36FD4"/>
    <w:rsid w:val="00D3775D"/>
    <w:rsid w:val="00D43A91"/>
    <w:rsid w:val="00D43AD3"/>
    <w:rsid w:val="00D46B2D"/>
    <w:rsid w:val="00D50016"/>
    <w:rsid w:val="00D53141"/>
    <w:rsid w:val="00D546CF"/>
    <w:rsid w:val="00D6148E"/>
    <w:rsid w:val="00D64AB3"/>
    <w:rsid w:val="00D660FC"/>
    <w:rsid w:val="00D723C1"/>
    <w:rsid w:val="00D72EC3"/>
    <w:rsid w:val="00D7306F"/>
    <w:rsid w:val="00D73B71"/>
    <w:rsid w:val="00D74C8D"/>
    <w:rsid w:val="00D75952"/>
    <w:rsid w:val="00D8213A"/>
    <w:rsid w:val="00D84222"/>
    <w:rsid w:val="00D86CC2"/>
    <w:rsid w:val="00D87342"/>
    <w:rsid w:val="00D92552"/>
    <w:rsid w:val="00D92907"/>
    <w:rsid w:val="00D95714"/>
    <w:rsid w:val="00DA23EF"/>
    <w:rsid w:val="00DA3C2E"/>
    <w:rsid w:val="00DA49D7"/>
    <w:rsid w:val="00DA6738"/>
    <w:rsid w:val="00DA6FBB"/>
    <w:rsid w:val="00DB3635"/>
    <w:rsid w:val="00DB4076"/>
    <w:rsid w:val="00DB4C42"/>
    <w:rsid w:val="00DB6754"/>
    <w:rsid w:val="00DB6BBF"/>
    <w:rsid w:val="00DC1F63"/>
    <w:rsid w:val="00DC39A6"/>
    <w:rsid w:val="00DC515D"/>
    <w:rsid w:val="00DD7EB6"/>
    <w:rsid w:val="00DE1BFE"/>
    <w:rsid w:val="00DE58D0"/>
    <w:rsid w:val="00DE64ED"/>
    <w:rsid w:val="00DF0081"/>
    <w:rsid w:val="00DF3A1A"/>
    <w:rsid w:val="00DF6367"/>
    <w:rsid w:val="00E008F3"/>
    <w:rsid w:val="00E0617F"/>
    <w:rsid w:val="00E11E4A"/>
    <w:rsid w:val="00E16153"/>
    <w:rsid w:val="00E20227"/>
    <w:rsid w:val="00E20C18"/>
    <w:rsid w:val="00E22C41"/>
    <w:rsid w:val="00E242E1"/>
    <w:rsid w:val="00E306B7"/>
    <w:rsid w:val="00E3136B"/>
    <w:rsid w:val="00E328CF"/>
    <w:rsid w:val="00E43D7F"/>
    <w:rsid w:val="00E46D3F"/>
    <w:rsid w:val="00E46F63"/>
    <w:rsid w:val="00E60644"/>
    <w:rsid w:val="00E6145B"/>
    <w:rsid w:val="00E6220D"/>
    <w:rsid w:val="00E64708"/>
    <w:rsid w:val="00E65CC6"/>
    <w:rsid w:val="00E66F6E"/>
    <w:rsid w:val="00E7544B"/>
    <w:rsid w:val="00E8085B"/>
    <w:rsid w:val="00E81F75"/>
    <w:rsid w:val="00E82FB4"/>
    <w:rsid w:val="00E84D87"/>
    <w:rsid w:val="00E867F1"/>
    <w:rsid w:val="00E86B91"/>
    <w:rsid w:val="00E91D13"/>
    <w:rsid w:val="00E929A0"/>
    <w:rsid w:val="00E93C55"/>
    <w:rsid w:val="00E949AF"/>
    <w:rsid w:val="00E959B0"/>
    <w:rsid w:val="00E97492"/>
    <w:rsid w:val="00EA219C"/>
    <w:rsid w:val="00EA47D1"/>
    <w:rsid w:val="00EA4A21"/>
    <w:rsid w:val="00EB042A"/>
    <w:rsid w:val="00EB1F05"/>
    <w:rsid w:val="00EB25CC"/>
    <w:rsid w:val="00EB277E"/>
    <w:rsid w:val="00EB4CEE"/>
    <w:rsid w:val="00EB51EF"/>
    <w:rsid w:val="00EC26D7"/>
    <w:rsid w:val="00EC3E10"/>
    <w:rsid w:val="00EC53FA"/>
    <w:rsid w:val="00EC68E4"/>
    <w:rsid w:val="00ED277B"/>
    <w:rsid w:val="00ED3F1B"/>
    <w:rsid w:val="00ED5497"/>
    <w:rsid w:val="00ED69DF"/>
    <w:rsid w:val="00ED6FC5"/>
    <w:rsid w:val="00ED7033"/>
    <w:rsid w:val="00ED7242"/>
    <w:rsid w:val="00EE0F73"/>
    <w:rsid w:val="00EE1144"/>
    <w:rsid w:val="00EE18BF"/>
    <w:rsid w:val="00EE1B87"/>
    <w:rsid w:val="00EE20ED"/>
    <w:rsid w:val="00EE21D0"/>
    <w:rsid w:val="00EE4EE7"/>
    <w:rsid w:val="00EE5003"/>
    <w:rsid w:val="00EE5208"/>
    <w:rsid w:val="00EF376F"/>
    <w:rsid w:val="00F013B4"/>
    <w:rsid w:val="00F05ACF"/>
    <w:rsid w:val="00F17EB8"/>
    <w:rsid w:val="00F200F5"/>
    <w:rsid w:val="00F2111C"/>
    <w:rsid w:val="00F23010"/>
    <w:rsid w:val="00F2689F"/>
    <w:rsid w:val="00F2690B"/>
    <w:rsid w:val="00F32F49"/>
    <w:rsid w:val="00F35D62"/>
    <w:rsid w:val="00F45063"/>
    <w:rsid w:val="00F47F8D"/>
    <w:rsid w:val="00F51657"/>
    <w:rsid w:val="00F5195E"/>
    <w:rsid w:val="00F5604E"/>
    <w:rsid w:val="00F62FAE"/>
    <w:rsid w:val="00F64DED"/>
    <w:rsid w:val="00F64FD8"/>
    <w:rsid w:val="00F6687E"/>
    <w:rsid w:val="00F66DD8"/>
    <w:rsid w:val="00F7167F"/>
    <w:rsid w:val="00F74215"/>
    <w:rsid w:val="00F75ED3"/>
    <w:rsid w:val="00F77A5B"/>
    <w:rsid w:val="00F80209"/>
    <w:rsid w:val="00F81DD6"/>
    <w:rsid w:val="00F824B9"/>
    <w:rsid w:val="00F8307B"/>
    <w:rsid w:val="00F83C76"/>
    <w:rsid w:val="00F8712B"/>
    <w:rsid w:val="00F90400"/>
    <w:rsid w:val="00F91EEB"/>
    <w:rsid w:val="00F945E7"/>
    <w:rsid w:val="00FA01F1"/>
    <w:rsid w:val="00FA2C7E"/>
    <w:rsid w:val="00FA304F"/>
    <w:rsid w:val="00FA3634"/>
    <w:rsid w:val="00FA3A48"/>
    <w:rsid w:val="00FA3D17"/>
    <w:rsid w:val="00FA5BBC"/>
    <w:rsid w:val="00FC0E9E"/>
    <w:rsid w:val="00FC2975"/>
    <w:rsid w:val="00FC2EBE"/>
    <w:rsid w:val="00FC4C51"/>
    <w:rsid w:val="00FC681D"/>
    <w:rsid w:val="00FD01DD"/>
    <w:rsid w:val="00FD0A56"/>
    <w:rsid w:val="00FD0B19"/>
    <w:rsid w:val="00FD26AD"/>
    <w:rsid w:val="00FD7ECE"/>
    <w:rsid w:val="00FE2659"/>
    <w:rsid w:val="00FE302A"/>
    <w:rsid w:val="00FE3DAA"/>
    <w:rsid w:val="00FE497C"/>
    <w:rsid w:val="00FE6083"/>
    <w:rsid w:val="00FF0435"/>
    <w:rsid w:val="00FF5C6A"/>
    <w:rsid w:val="00FF6A85"/>
    <w:rsid w:val="00FF71E5"/>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2EEBE"/>
  <w15:docId w15:val="{9B19A728-2E46-4EE7-90FF-A660256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ED"/>
  </w:style>
  <w:style w:type="paragraph" w:styleId="Footer">
    <w:name w:val="footer"/>
    <w:basedOn w:val="Normal"/>
    <w:link w:val="FooterChar"/>
    <w:uiPriority w:val="99"/>
    <w:unhideWhenUsed/>
    <w:rsid w:val="00EE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ED"/>
  </w:style>
  <w:style w:type="paragraph" w:customStyle="1" w:styleId="EndNoteBibliographyTitle">
    <w:name w:val="EndNote Bibliography Title"/>
    <w:basedOn w:val="Normal"/>
    <w:link w:val="EndNoteBibliographyTitleChar"/>
    <w:rsid w:val="0049471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471A"/>
    <w:rPr>
      <w:rFonts w:ascii="Calibri" w:hAnsi="Calibri" w:cs="Calibri"/>
      <w:noProof/>
    </w:rPr>
  </w:style>
  <w:style w:type="paragraph" w:customStyle="1" w:styleId="EndNoteBibliography">
    <w:name w:val="EndNote Bibliography"/>
    <w:basedOn w:val="Normal"/>
    <w:link w:val="EndNoteBibliographyChar"/>
    <w:qFormat/>
    <w:rsid w:val="0049471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9471A"/>
    <w:rPr>
      <w:rFonts w:ascii="Calibri" w:hAnsi="Calibri" w:cs="Calibri"/>
      <w:noProof/>
    </w:rPr>
  </w:style>
  <w:style w:type="character" w:styleId="CommentReference">
    <w:name w:val="annotation reference"/>
    <w:basedOn w:val="DefaultParagraphFont"/>
    <w:uiPriority w:val="99"/>
    <w:unhideWhenUsed/>
    <w:qFormat/>
    <w:rsid w:val="00200163"/>
    <w:rPr>
      <w:sz w:val="16"/>
      <w:szCs w:val="16"/>
    </w:rPr>
  </w:style>
  <w:style w:type="paragraph" w:styleId="CommentText">
    <w:name w:val="annotation text"/>
    <w:basedOn w:val="Normal"/>
    <w:link w:val="CommentTextChar"/>
    <w:uiPriority w:val="99"/>
    <w:unhideWhenUsed/>
    <w:qFormat/>
    <w:rsid w:val="00200163"/>
    <w:pPr>
      <w:spacing w:line="240" w:lineRule="auto"/>
    </w:pPr>
    <w:rPr>
      <w:sz w:val="20"/>
      <w:szCs w:val="20"/>
    </w:rPr>
  </w:style>
  <w:style w:type="character" w:customStyle="1" w:styleId="CommentTextChar">
    <w:name w:val="Comment Text Char"/>
    <w:basedOn w:val="DefaultParagraphFont"/>
    <w:link w:val="CommentText"/>
    <w:uiPriority w:val="99"/>
    <w:rsid w:val="00200163"/>
    <w:rPr>
      <w:sz w:val="20"/>
      <w:szCs w:val="20"/>
    </w:rPr>
  </w:style>
  <w:style w:type="paragraph" w:styleId="CommentSubject">
    <w:name w:val="annotation subject"/>
    <w:basedOn w:val="CommentText"/>
    <w:next w:val="CommentText"/>
    <w:link w:val="CommentSubjectChar"/>
    <w:uiPriority w:val="99"/>
    <w:semiHidden/>
    <w:unhideWhenUsed/>
    <w:rsid w:val="00200163"/>
    <w:rPr>
      <w:b/>
      <w:bCs/>
    </w:rPr>
  </w:style>
  <w:style w:type="character" w:customStyle="1" w:styleId="CommentSubjectChar">
    <w:name w:val="Comment Subject Char"/>
    <w:basedOn w:val="CommentTextChar"/>
    <w:link w:val="CommentSubject"/>
    <w:uiPriority w:val="99"/>
    <w:semiHidden/>
    <w:rsid w:val="00200163"/>
    <w:rPr>
      <w:b/>
      <w:bCs/>
      <w:sz w:val="20"/>
      <w:szCs w:val="20"/>
    </w:rPr>
  </w:style>
  <w:style w:type="paragraph" w:styleId="BalloonText">
    <w:name w:val="Balloon Text"/>
    <w:basedOn w:val="Normal"/>
    <w:link w:val="BalloonTextChar"/>
    <w:uiPriority w:val="99"/>
    <w:semiHidden/>
    <w:unhideWhenUsed/>
    <w:rsid w:val="00200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63"/>
    <w:rPr>
      <w:rFonts w:ascii="Segoe UI" w:hAnsi="Segoe UI" w:cs="Segoe UI"/>
      <w:sz w:val="18"/>
      <w:szCs w:val="18"/>
    </w:rPr>
  </w:style>
  <w:style w:type="table" w:styleId="TableGrid">
    <w:name w:val="Table Grid"/>
    <w:basedOn w:val="TableNormal"/>
    <w:uiPriority w:val="39"/>
    <w:rsid w:val="009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96D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F4A"/>
    <w:pPr>
      <w:spacing w:after="0" w:line="240" w:lineRule="auto"/>
    </w:pPr>
  </w:style>
  <w:style w:type="paragraph" w:styleId="NoSpacing">
    <w:name w:val="No Spacing"/>
    <w:uiPriority w:val="1"/>
    <w:qFormat/>
    <w:rsid w:val="007506B4"/>
    <w:pPr>
      <w:spacing w:after="0" w:line="240" w:lineRule="auto"/>
    </w:pPr>
  </w:style>
  <w:style w:type="character" w:styleId="Hyperlink">
    <w:name w:val="Hyperlink"/>
    <w:semiHidden/>
    <w:unhideWhenUsed/>
    <w:rsid w:val="00BE429E"/>
    <w:rPr>
      <w:color w:val="0000FF"/>
      <w:u w:val="single"/>
    </w:rPr>
  </w:style>
  <w:style w:type="paragraph" w:customStyle="1" w:styleId="BodyA">
    <w:name w:val="Body A"/>
    <w:rsid w:val="00865CB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Char">
    <w:name w:val="批注文字 Char"/>
    <w:uiPriority w:val="99"/>
    <w:locked/>
    <w:rsid w:val="00865CBA"/>
    <w:rPr>
      <w:kern w:val="2"/>
      <w:sz w:val="21"/>
    </w:rPr>
  </w:style>
  <w:style w:type="paragraph" w:styleId="PlainText">
    <w:name w:val="Plain Text"/>
    <w:basedOn w:val="Normal"/>
    <w:link w:val="PlainTextChar"/>
    <w:rsid w:val="00865CBA"/>
    <w:pPr>
      <w:widowControl w:val="0"/>
      <w:spacing w:after="0" w:line="240" w:lineRule="auto"/>
      <w:jc w:val="both"/>
    </w:pPr>
    <w:rPr>
      <w:rFonts w:ascii="SimSun" w:hAnsi="Courier New" w:cs="Courier New"/>
      <w:kern w:val="2"/>
      <w:sz w:val="21"/>
      <w:szCs w:val="21"/>
      <w:lang w:eastAsia="zh-CN"/>
    </w:rPr>
  </w:style>
  <w:style w:type="character" w:customStyle="1" w:styleId="a">
    <w:name w:val="纯文本 字符"/>
    <w:basedOn w:val="DefaultParagraphFont"/>
    <w:uiPriority w:val="99"/>
    <w:semiHidden/>
    <w:rsid w:val="00865CBA"/>
    <w:rPr>
      <w:rFonts w:asciiTheme="minorEastAsia" w:eastAsiaTheme="minorEastAsia" w:hAnsi="Courier New" w:cs="Courier New"/>
    </w:rPr>
  </w:style>
  <w:style w:type="character" w:customStyle="1" w:styleId="PlainTextChar">
    <w:name w:val="Plain Text Char"/>
    <w:link w:val="PlainText"/>
    <w:rsid w:val="00865CBA"/>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7662">
      <w:bodyDiv w:val="1"/>
      <w:marLeft w:val="0"/>
      <w:marRight w:val="0"/>
      <w:marTop w:val="0"/>
      <w:marBottom w:val="0"/>
      <w:divBdr>
        <w:top w:val="none" w:sz="0" w:space="0" w:color="auto"/>
        <w:left w:val="none" w:sz="0" w:space="0" w:color="auto"/>
        <w:bottom w:val="none" w:sz="0" w:space="0" w:color="auto"/>
        <w:right w:val="none" w:sz="0" w:space="0" w:color="auto"/>
      </w:divBdr>
    </w:div>
    <w:div w:id="425425280">
      <w:bodyDiv w:val="1"/>
      <w:marLeft w:val="0"/>
      <w:marRight w:val="0"/>
      <w:marTop w:val="0"/>
      <w:marBottom w:val="0"/>
      <w:divBdr>
        <w:top w:val="none" w:sz="0" w:space="0" w:color="auto"/>
        <w:left w:val="none" w:sz="0" w:space="0" w:color="auto"/>
        <w:bottom w:val="none" w:sz="0" w:space="0" w:color="auto"/>
        <w:right w:val="none" w:sz="0" w:space="0" w:color="auto"/>
      </w:divBdr>
    </w:div>
    <w:div w:id="728185009">
      <w:bodyDiv w:val="1"/>
      <w:marLeft w:val="0"/>
      <w:marRight w:val="0"/>
      <w:marTop w:val="0"/>
      <w:marBottom w:val="0"/>
      <w:divBdr>
        <w:top w:val="none" w:sz="0" w:space="0" w:color="auto"/>
        <w:left w:val="none" w:sz="0" w:space="0" w:color="auto"/>
        <w:bottom w:val="none" w:sz="0" w:space="0" w:color="auto"/>
        <w:right w:val="none" w:sz="0" w:space="0" w:color="auto"/>
      </w:divBdr>
    </w:div>
    <w:div w:id="1052967697">
      <w:bodyDiv w:val="1"/>
      <w:marLeft w:val="0"/>
      <w:marRight w:val="0"/>
      <w:marTop w:val="0"/>
      <w:marBottom w:val="0"/>
      <w:divBdr>
        <w:top w:val="none" w:sz="0" w:space="0" w:color="auto"/>
        <w:left w:val="none" w:sz="0" w:space="0" w:color="auto"/>
        <w:bottom w:val="none" w:sz="0" w:space="0" w:color="auto"/>
        <w:right w:val="none" w:sz="0" w:space="0" w:color="auto"/>
      </w:divBdr>
    </w:div>
    <w:div w:id="17231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3-2340-878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0-0002-2049-623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2744-2928" TargetMode="External"/><Relationship Id="rId5" Type="http://schemas.openxmlformats.org/officeDocument/2006/relationships/numbering" Target="numbering.xml"/><Relationship Id="rId15" Type="http://schemas.openxmlformats.org/officeDocument/2006/relationships/hyperlink" Target="https://orcid.org/0000-0001-9646-026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3-4404-6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1C967C4B7E44802BE173A72DD065" ma:contentTypeVersion="4" ma:contentTypeDescription="Create a new document." ma:contentTypeScope="" ma:versionID="49eef0578159a12bf20c47988cc36676">
  <xsd:schema xmlns:xsd="http://www.w3.org/2001/XMLSchema" xmlns:xs="http://www.w3.org/2001/XMLSchema" xmlns:p="http://schemas.microsoft.com/office/2006/metadata/properties" xmlns:ns3="b6d758f0-536c-415e-936b-bc4bc2c0493f" targetNamespace="http://schemas.microsoft.com/office/2006/metadata/properties" ma:root="true" ma:fieldsID="0026ee91ef2db683b275037fe90ffdf6" ns3:_="">
    <xsd:import namespace="b6d758f0-536c-415e-936b-bc4bc2c049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758f0-536c-415e-936b-bc4bc2c04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E575-A69C-47CE-88F2-E70DBDA805D4}">
  <ds:schemaRefs>
    <ds:schemaRef ds:uri="http://schemas.microsoft.com/sharepoint/v3/contenttype/forms"/>
  </ds:schemaRefs>
</ds:datastoreItem>
</file>

<file path=customXml/itemProps2.xml><?xml version="1.0" encoding="utf-8"?>
<ds:datastoreItem xmlns:ds="http://schemas.openxmlformats.org/officeDocument/2006/customXml" ds:itemID="{CD2ADF9A-6CF5-4EAC-8152-6B2666BD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758f0-536c-415e-936b-bc4bc2c04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08534-35E0-4C4E-A367-2B859C44CF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08A84-951A-0544-A385-C073CA68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6655</Words>
  <Characters>37937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"mattab"</dc:creator>
  <cp:lastModifiedBy>Li Ma</cp:lastModifiedBy>
  <cp:revision>3</cp:revision>
  <dcterms:created xsi:type="dcterms:W3CDTF">2019-10-19T23:06:00Z</dcterms:created>
  <dcterms:modified xsi:type="dcterms:W3CDTF">2019-10-19T23:24:00Z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0x01010092C61C967C4B7E44802BE173A72DD065</vt:lpwstr>
  </property>
</Properties>
</file>