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AEA8A" w14:textId="63D77550" w:rsidR="004D7C8B" w:rsidRPr="00F84A48" w:rsidRDefault="004D7C8B" w:rsidP="003423E6">
      <w:pPr>
        <w:adjustRightInd w:val="0"/>
        <w:snapToGrid w:val="0"/>
        <w:spacing w:line="360" w:lineRule="auto"/>
        <w:jc w:val="both"/>
        <w:rPr>
          <w:rFonts w:ascii="Book Antiqua" w:hAnsi="Book Antiqua" w:cs="Arial"/>
          <w:b/>
          <w:bCs/>
          <w:i/>
          <w:lang w:eastAsia="zh-CN"/>
        </w:rPr>
      </w:pPr>
      <w:r w:rsidRPr="00F84A48">
        <w:rPr>
          <w:rFonts w:ascii="Book Antiqua" w:hAnsi="Book Antiqua" w:cs="Arial"/>
          <w:b/>
          <w:bCs/>
          <w:lang w:eastAsia="zh-CN"/>
        </w:rPr>
        <w:t xml:space="preserve">Name of Journal: </w:t>
      </w:r>
      <w:r w:rsidRPr="00F84A48">
        <w:rPr>
          <w:rFonts w:ascii="Book Antiqua" w:hAnsi="Book Antiqua" w:cs="Arial"/>
          <w:bCs/>
          <w:i/>
          <w:lang w:eastAsia="zh-CN"/>
        </w:rPr>
        <w:t>World Journal of Gastrointestinal Pathophysiology</w:t>
      </w:r>
    </w:p>
    <w:p w14:paraId="4E246BB3" w14:textId="4A75DB44" w:rsidR="004D7C8B" w:rsidRPr="00F84A48" w:rsidRDefault="004D7C8B" w:rsidP="003423E6">
      <w:pPr>
        <w:adjustRightInd w:val="0"/>
        <w:snapToGrid w:val="0"/>
        <w:spacing w:line="360" w:lineRule="auto"/>
        <w:jc w:val="both"/>
        <w:rPr>
          <w:rFonts w:ascii="Book Antiqua" w:eastAsia="SimSun" w:hAnsi="Book Antiqua" w:cs="Arial"/>
          <w:b/>
          <w:bCs/>
          <w:lang w:eastAsia="zh-CN"/>
        </w:rPr>
      </w:pPr>
      <w:r w:rsidRPr="00F84A48">
        <w:rPr>
          <w:rFonts w:ascii="Book Antiqua" w:hAnsi="Book Antiqua" w:cs="Arial"/>
          <w:b/>
          <w:bCs/>
          <w:lang w:eastAsia="zh-CN"/>
        </w:rPr>
        <w:t xml:space="preserve">Manuscript NO: </w:t>
      </w:r>
      <w:r w:rsidRPr="00F84A48">
        <w:rPr>
          <w:rFonts w:ascii="Book Antiqua" w:eastAsia="SimSun" w:hAnsi="Book Antiqua" w:cs="Arial"/>
          <w:bCs/>
          <w:lang w:eastAsia="zh-CN"/>
        </w:rPr>
        <w:t>48680</w:t>
      </w:r>
    </w:p>
    <w:p w14:paraId="66449B60" w14:textId="77777777" w:rsidR="004D7C8B" w:rsidRPr="00F84A48" w:rsidRDefault="004D7C8B" w:rsidP="003423E6">
      <w:pPr>
        <w:adjustRightInd w:val="0"/>
        <w:snapToGrid w:val="0"/>
        <w:spacing w:line="360" w:lineRule="auto"/>
        <w:jc w:val="both"/>
        <w:rPr>
          <w:rFonts w:ascii="Book Antiqua" w:hAnsi="Book Antiqua" w:cs="Arial"/>
          <w:b/>
          <w:bCs/>
          <w:lang w:eastAsia="zh-CN"/>
        </w:rPr>
      </w:pPr>
      <w:r w:rsidRPr="00F84A48">
        <w:rPr>
          <w:rFonts w:ascii="Book Antiqua" w:hAnsi="Book Antiqua"/>
          <w:b/>
          <w:color w:val="000000"/>
          <w:shd w:val="clear" w:color="auto" w:fill="FFFFFF"/>
        </w:rPr>
        <w:t>Manuscript Type</w:t>
      </w:r>
      <w:r w:rsidRPr="00F84A48">
        <w:rPr>
          <w:rFonts w:ascii="Book Antiqua" w:hAnsi="Book Antiqua" w:cs="Arial"/>
          <w:b/>
          <w:bCs/>
          <w:lang w:eastAsia="zh-CN"/>
        </w:rPr>
        <w:t xml:space="preserve">: </w:t>
      </w:r>
      <w:r w:rsidRPr="00F84A48">
        <w:rPr>
          <w:rFonts w:ascii="Book Antiqua" w:hAnsi="Book Antiqua" w:cs="Arial"/>
          <w:bCs/>
          <w:lang w:eastAsia="zh-CN"/>
        </w:rPr>
        <w:t>MINIREVIEWS</w:t>
      </w:r>
    </w:p>
    <w:p w14:paraId="2A71C474" w14:textId="77777777" w:rsidR="006E1BA7" w:rsidRPr="00F84A48" w:rsidRDefault="006E1BA7" w:rsidP="003423E6">
      <w:pPr>
        <w:autoSpaceDE w:val="0"/>
        <w:autoSpaceDN w:val="0"/>
        <w:adjustRightInd w:val="0"/>
        <w:snapToGrid w:val="0"/>
        <w:spacing w:line="360" w:lineRule="auto"/>
        <w:jc w:val="both"/>
        <w:rPr>
          <w:rFonts w:ascii="Book Antiqua" w:hAnsi="Book Antiqua" w:cstheme="majorHAnsi"/>
          <w:b/>
          <w:bCs/>
          <w:color w:val="000000"/>
        </w:rPr>
      </w:pPr>
    </w:p>
    <w:p w14:paraId="66BB43CA" w14:textId="02DC9412" w:rsidR="001745BA" w:rsidRPr="00F84A48" w:rsidRDefault="009E0E87" w:rsidP="003423E6">
      <w:pPr>
        <w:autoSpaceDE w:val="0"/>
        <w:autoSpaceDN w:val="0"/>
        <w:adjustRightInd w:val="0"/>
        <w:snapToGrid w:val="0"/>
        <w:spacing w:line="360" w:lineRule="auto"/>
        <w:jc w:val="both"/>
        <w:rPr>
          <w:rFonts w:ascii="Book Antiqua" w:hAnsi="Book Antiqua" w:cstheme="majorHAnsi"/>
          <w:b/>
          <w:bCs/>
          <w:color w:val="000000"/>
        </w:rPr>
      </w:pPr>
      <w:bookmarkStart w:id="0" w:name="OLE_LINK14"/>
      <w:r w:rsidRPr="00F84A48">
        <w:rPr>
          <w:rFonts w:ascii="Book Antiqua" w:hAnsi="Book Antiqua" w:cstheme="majorHAnsi"/>
          <w:b/>
          <w:bCs/>
          <w:color w:val="000000"/>
        </w:rPr>
        <w:t>Immune check</w:t>
      </w:r>
      <w:r w:rsidR="00ED4515" w:rsidRPr="00F84A48">
        <w:rPr>
          <w:rFonts w:ascii="Book Antiqua" w:hAnsi="Book Antiqua" w:cstheme="majorHAnsi"/>
          <w:b/>
          <w:bCs/>
          <w:color w:val="000000"/>
        </w:rPr>
        <w:t xml:space="preserve">point </w:t>
      </w:r>
      <w:r w:rsidRPr="00F84A48">
        <w:rPr>
          <w:rFonts w:ascii="Book Antiqua" w:hAnsi="Book Antiqua" w:cstheme="majorHAnsi"/>
          <w:b/>
          <w:bCs/>
          <w:color w:val="000000"/>
        </w:rPr>
        <w:t>inhibitor</w:t>
      </w:r>
      <w:r w:rsidR="00C263C3" w:rsidRPr="00F84A48">
        <w:rPr>
          <w:rFonts w:ascii="Book Antiqua" w:hAnsi="Book Antiqua" w:cstheme="majorHAnsi"/>
          <w:b/>
          <w:bCs/>
          <w:color w:val="000000"/>
        </w:rPr>
        <w:t>-induce</w:t>
      </w:r>
      <w:r w:rsidRPr="00F84A48">
        <w:rPr>
          <w:rFonts w:ascii="Book Antiqua" w:hAnsi="Book Antiqua" w:cstheme="majorHAnsi"/>
          <w:b/>
          <w:bCs/>
          <w:color w:val="000000"/>
        </w:rPr>
        <w:t>d</w:t>
      </w:r>
      <w:r w:rsidR="00C263C3" w:rsidRPr="00F84A48">
        <w:rPr>
          <w:rFonts w:ascii="Book Antiqua" w:hAnsi="Book Antiqua" w:cstheme="majorHAnsi"/>
          <w:b/>
          <w:bCs/>
          <w:color w:val="000000"/>
        </w:rPr>
        <w:t xml:space="preserve"> diarrhea/</w:t>
      </w:r>
      <w:r w:rsidRPr="00F84A48">
        <w:rPr>
          <w:rFonts w:ascii="Book Antiqua" w:hAnsi="Book Antiqua" w:cstheme="majorHAnsi"/>
          <w:b/>
          <w:bCs/>
          <w:color w:val="000000"/>
        </w:rPr>
        <w:t>colitis</w:t>
      </w:r>
      <w:r w:rsidR="00423DDC" w:rsidRPr="00F84A48">
        <w:rPr>
          <w:rFonts w:ascii="Book Antiqua" w:hAnsi="Book Antiqua" w:cstheme="majorHAnsi"/>
          <w:b/>
          <w:bCs/>
          <w:color w:val="000000"/>
        </w:rPr>
        <w:t>:</w:t>
      </w:r>
      <w:r w:rsidRPr="00F84A48">
        <w:rPr>
          <w:rFonts w:ascii="Book Antiqua" w:hAnsi="Book Antiqua" w:cstheme="majorHAnsi"/>
          <w:b/>
          <w:bCs/>
          <w:color w:val="000000"/>
        </w:rPr>
        <w:t xml:space="preserve"> Endoscopic and pathologic findings</w:t>
      </w:r>
    </w:p>
    <w:bookmarkEnd w:id="0"/>
    <w:p w14:paraId="10CB20EB" w14:textId="1CE4AB8B" w:rsidR="0082271B" w:rsidRPr="00F84A48" w:rsidRDefault="0082271B" w:rsidP="003423E6">
      <w:pPr>
        <w:autoSpaceDE w:val="0"/>
        <w:autoSpaceDN w:val="0"/>
        <w:adjustRightInd w:val="0"/>
        <w:snapToGrid w:val="0"/>
        <w:spacing w:line="360" w:lineRule="auto"/>
        <w:jc w:val="both"/>
        <w:rPr>
          <w:rFonts w:ascii="Book Antiqua" w:hAnsi="Book Antiqua" w:cstheme="majorHAnsi"/>
          <w:b/>
        </w:rPr>
      </w:pPr>
    </w:p>
    <w:p w14:paraId="0B95B8E2" w14:textId="4223F1FC" w:rsidR="00F84A48" w:rsidRPr="00F84A48" w:rsidRDefault="00F84A48" w:rsidP="003423E6">
      <w:pPr>
        <w:autoSpaceDE w:val="0"/>
        <w:autoSpaceDN w:val="0"/>
        <w:adjustRightInd w:val="0"/>
        <w:snapToGrid w:val="0"/>
        <w:spacing w:line="360" w:lineRule="auto"/>
        <w:jc w:val="both"/>
        <w:rPr>
          <w:rFonts w:ascii="Book Antiqua" w:hAnsi="Book Antiqua" w:cstheme="majorHAnsi"/>
        </w:rPr>
      </w:pPr>
      <w:r w:rsidRPr="00F84A48">
        <w:rPr>
          <w:rFonts w:ascii="Book Antiqua" w:hAnsi="Book Antiqua" w:cstheme="majorHAnsi"/>
        </w:rPr>
        <w:t xml:space="preserve">Nishida T </w:t>
      </w:r>
      <w:r w:rsidRPr="00F84A48">
        <w:rPr>
          <w:rFonts w:ascii="Book Antiqua" w:hAnsi="Book Antiqua" w:cstheme="majorHAnsi"/>
          <w:i/>
          <w:iCs/>
        </w:rPr>
        <w:t>et al</w:t>
      </w:r>
      <w:r w:rsidRPr="00F84A48">
        <w:rPr>
          <w:rFonts w:ascii="Book Antiqua" w:hAnsi="Book Antiqua" w:cstheme="majorHAnsi"/>
        </w:rPr>
        <w:t xml:space="preserve">. </w:t>
      </w:r>
      <w:bookmarkStart w:id="1" w:name="OLE_LINK15"/>
      <w:bookmarkStart w:id="2" w:name="OLE_LINK16"/>
      <w:r w:rsidRPr="00F84A48">
        <w:rPr>
          <w:rFonts w:ascii="Book Antiqua" w:hAnsi="Book Antiqua" w:cstheme="majorHAnsi"/>
        </w:rPr>
        <w:t>Immune checkpoint inhibitor-induced diarrhea/colitis</w:t>
      </w:r>
      <w:bookmarkEnd w:id="1"/>
      <w:bookmarkEnd w:id="2"/>
    </w:p>
    <w:p w14:paraId="54948445" w14:textId="77777777" w:rsidR="00F84A48" w:rsidRPr="00F84A48" w:rsidRDefault="00F84A48" w:rsidP="003423E6">
      <w:pPr>
        <w:autoSpaceDE w:val="0"/>
        <w:autoSpaceDN w:val="0"/>
        <w:adjustRightInd w:val="0"/>
        <w:snapToGrid w:val="0"/>
        <w:spacing w:line="360" w:lineRule="auto"/>
        <w:jc w:val="both"/>
        <w:rPr>
          <w:rFonts w:ascii="Book Antiqua" w:hAnsi="Book Antiqua" w:cstheme="majorHAnsi"/>
          <w:b/>
        </w:rPr>
      </w:pPr>
    </w:p>
    <w:p w14:paraId="4B0E29E2" w14:textId="41FC7F43" w:rsidR="003912BC" w:rsidRPr="00F84A48" w:rsidRDefault="009E0E87" w:rsidP="003423E6">
      <w:pPr>
        <w:adjustRightInd w:val="0"/>
        <w:snapToGrid w:val="0"/>
        <w:spacing w:line="360" w:lineRule="auto"/>
        <w:jc w:val="both"/>
        <w:rPr>
          <w:rFonts w:ascii="Book Antiqua" w:hAnsi="Book Antiqua" w:cstheme="majorHAnsi"/>
          <w:b/>
          <w:bCs/>
          <w:vertAlign w:val="superscript"/>
        </w:rPr>
      </w:pPr>
      <w:r w:rsidRPr="00F84A48">
        <w:rPr>
          <w:rFonts w:ascii="Book Antiqua" w:hAnsi="Book Antiqua" w:cstheme="majorHAnsi"/>
          <w:b/>
          <w:bCs/>
        </w:rPr>
        <w:t>T</w:t>
      </w:r>
      <w:r w:rsidR="00D95FAE" w:rsidRPr="00F84A48">
        <w:rPr>
          <w:rFonts w:ascii="Book Antiqua" w:hAnsi="Book Antiqua" w:cstheme="majorHAnsi"/>
          <w:b/>
          <w:bCs/>
        </w:rPr>
        <w:t>sutomu Nishid</w:t>
      </w:r>
      <w:r w:rsidR="00C81848" w:rsidRPr="00F84A48">
        <w:rPr>
          <w:rFonts w:ascii="Book Antiqua" w:hAnsi="Book Antiqua" w:cstheme="majorHAnsi"/>
          <w:b/>
          <w:bCs/>
        </w:rPr>
        <w:t>a</w:t>
      </w:r>
      <w:r w:rsidR="00305BFD" w:rsidRPr="00F84A48">
        <w:rPr>
          <w:rFonts w:ascii="Book Antiqua" w:hAnsi="Book Antiqua" w:cstheme="majorHAnsi"/>
          <w:b/>
          <w:bCs/>
        </w:rPr>
        <w:t xml:space="preserve">, Hideki </w:t>
      </w:r>
      <w:proofErr w:type="spellStart"/>
      <w:r w:rsidR="00305BFD" w:rsidRPr="00F84A48">
        <w:rPr>
          <w:rFonts w:ascii="Book Antiqua" w:hAnsi="Book Antiqua" w:cstheme="majorHAnsi"/>
          <w:b/>
          <w:bCs/>
        </w:rPr>
        <w:t>Iijima</w:t>
      </w:r>
      <w:proofErr w:type="spellEnd"/>
      <w:r w:rsidR="00971E45" w:rsidRPr="00F84A48">
        <w:rPr>
          <w:rFonts w:ascii="Book Antiqua" w:hAnsi="Book Antiqua" w:cstheme="majorHAnsi"/>
          <w:b/>
          <w:bCs/>
        </w:rPr>
        <w:t>, S</w:t>
      </w:r>
      <w:r w:rsidR="00CC7965" w:rsidRPr="00F84A48">
        <w:rPr>
          <w:rFonts w:ascii="Book Antiqua" w:hAnsi="Book Antiqua" w:cstheme="majorHAnsi"/>
          <w:b/>
          <w:bCs/>
        </w:rPr>
        <w:t>h</w:t>
      </w:r>
      <w:r w:rsidR="00971E45" w:rsidRPr="00F84A48">
        <w:rPr>
          <w:rFonts w:ascii="Book Antiqua" w:hAnsi="Book Antiqua" w:cstheme="majorHAnsi"/>
          <w:b/>
          <w:bCs/>
        </w:rPr>
        <w:t>iro Adach</w:t>
      </w:r>
      <w:r w:rsidR="008D0CD6" w:rsidRPr="00F84A48">
        <w:rPr>
          <w:rFonts w:ascii="Book Antiqua" w:hAnsi="Book Antiqua" w:cstheme="majorHAnsi"/>
          <w:b/>
          <w:bCs/>
        </w:rPr>
        <w:t>i</w:t>
      </w:r>
    </w:p>
    <w:p w14:paraId="37E9BC2C" w14:textId="77777777" w:rsidR="00F84A48" w:rsidRPr="00F84A48" w:rsidRDefault="00F84A48" w:rsidP="003423E6">
      <w:pPr>
        <w:adjustRightInd w:val="0"/>
        <w:snapToGrid w:val="0"/>
        <w:spacing w:line="360" w:lineRule="auto"/>
        <w:jc w:val="both"/>
        <w:rPr>
          <w:rFonts w:ascii="Book Antiqua" w:hAnsi="Book Antiqua" w:cstheme="majorHAnsi"/>
          <w:vertAlign w:val="superscript"/>
        </w:rPr>
      </w:pPr>
    </w:p>
    <w:p w14:paraId="796991A0" w14:textId="07738851" w:rsidR="003912BC" w:rsidRPr="00F84A48" w:rsidRDefault="00F84A48" w:rsidP="003423E6">
      <w:pPr>
        <w:adjustRightInd w:val="0"/>
        <w:snapToGrid w:val="0"/>
        <w:spacing w:line="360" w:lineRule="auto"/>
        <w:jc w:val="both"/>
        <w:rPr>
          <w:rFonts w:ascii="Book Antiqua" w:hAnsi="Book Antiqua" w:cstheme="majorHAnsi"/>
        </w:rPr>
      </w:pPr>
      <w:r w:rsidRPr="00F84A48">
        <w:rPr>
          <w:rFonts w:ascii="Book Antiqua" w:hAnsi="Book Antiqua" w:cstheme="majorHAnsi"/>
          <w:b/>
          <w:bCs/>
        </w:rPr>
        <w:t xml:space="preserve">Tsutomu Nishida, </w:t>
      </w:r>
      <w:r w:rsidR="009E0E87" w:rsidRPr="00F84A48">
        <w:rPr>
          <w:rFonts w:ascii="Book Antiqua" w:hAnsi="Book Antiqua" w:cstheme="majorHAnsi"/>
        </w:rPr>
        <w:t xml:space="preserve">Department of Gastroenterology, </w:t>
      </w:r>
      <w:r w:rsidR="005A3E9A" w:rsidRPr="00F84A48">
        <w:rPr>
          <w:rFonts w:ascii="Book Antiqua" w:hAnsi="Book Antiqua" w:cstheme="majorHAnsi"/>
        </w:rPr>
        <w:t>Toyonaka Municipal Hospital</w:t>
      </w:r>
      <w:r>
        <w:rPr>
          <w:rFonts w:ascii="Book Antiqua" w:hAnsi="Book Antiqua" w:cstheme="majorHAnsi"/>
        </w:rPr>
        <w:t xml:space="preserve">, </w:t>
      </w:r>
      <w:r w:rsidR="006A33FA" w:rsidRPr="00F84A48">
        <w:rPr>
          <w:rFonts w:ascii="Book Antiqua" w:hAnsi="Book Antiqua" w:cstheme="majorHAnsi"/>
        </w:rPr>
        <w:t>Osaka</w:t>
      </w:r>
      <w:r w:rsidRPr="00F84A48">
        <w:rPr>
          <w:rFonts w:ascii="Book Antiqua" w:hAnsi="Book Antiqua" w:cstheme="majorHAnsi"/>
        </w:rPr>
        <w:t xml:space="preserve"> 560-8565, Japan</w:t>
      </w:r>
    </w:p>
    <w:p w14:paraId="0F82A7EB" w14:textId="77777777" w:rsidR="00F84A48" w:rsidRPr="00F84A48" w:rsidRDefault="00F84A48" w:rsidP="003423E6">
      <w:pPr>
        <w:adjustRightInd w:val="0"/>
        <w:snapToGrid w:val="0"/>
        <w:spacing w:line="360" w:lineRule="auto"/>
        <w:jc w:val="both"/>
        <w:rPr>
          <w:rFonts w:ascii="Book Antiqua" w:hAnsi="Book Antiqua" w:cstheme="majorHAnsi"/>
        </w:rPr>
      </w:pPr>
    </w:p>
    <w:p w14:paraId="2C6E8156" w14:textId="02CB02AE" w:rsidR="00305BFD" w:rsidRDefault="00F84A48" w:rsidP="003423E6">
      <w:pPr>
        <w:adjustRightInd w:val="0"/>
        <w:snapToGrid w:val="0"/>
        <w:spacing w:line="360" w:lineRule="auto"/>
        <w:jc w:val="both"/>
        <w:rPr>
          <w:rFonts w:ascii="Book Antiqua" w:hAnsi="Book Antiqua" w:cs="Arial"/>
          <w:color w:val="000000"/>
        </w:rPr>
      </w:pPr>
      <w:r w:rsidRPr="00F84A48">
        <w:rPr>
          <w:rFonts w:ascii="Book Antiqua" w:hAnsi="Book Antiqua" w:cstheme="majorHAnsi"/>
          <w:b/>
          <w:bCs/>
        </w:rPr>
        <w:t xml:space="preserve">Hideki </w:t>
      </w:r>
      <w:proofErr w:type="spellStart"/>
      <w:r w:rsidRPr="00F84A48">
        <w:rPr>
          <w:rFonts w:ascii="Book Antiqua" w:hAnsi="Book Antiqua" w:cstheme="majorHAnsi"/>
          <w:b/>
          <w:bCs/>
        </w:rPr>
        <w:t>Iijima</w:t>
      </w:r>
      <w:proofErr w:type="spellEnd"/>
      <w:r w:rsidRPr="00F84A48">
        <w:rPr>
          <w:rFonts w:ascii="Book Antiqua" w:hAnsi="Book Antiqua" w:cstheme="majorHAnsi"/>
          <w:b/>
          <w:bCs/>
        </w:rPr>
        <w:t xml:space="preserve">, </w:t>
      </w:r>
      <w:r w:rsidR="009E0E87" w:rsidRPr="00F84A48">
        <w:rPr>
          <w:rFonts w:ascii="Book Antiqua" w:hAnsi="Book Antiqua" w:cs="Arial"/>
          <w:color w:val="000000"/>
        </w:rPr>
        <w:t>Department of Gastroenterology and Hepatology, Osaka University Graduate School of Medicine</w:t>
      </w:r>
      <w:r>
        <w:rPr>
          <w:rFonts w:ascii="Book Antiqua" w:hAnsi="Book Antiqua" w:cs="Arial"/>
          <w:color w:val="000000"/>
        </w:rPr>
        <w:t xml:space="preserve">, </w:t>
      </w:r>
      <w:r w:rsidRPr="00F84A48">
        <w:rPr>
          <w:rFonts w:ascii="Book Antiqua" w:hAnsi="Book Antiqua" w:cs="Arial"/>
          <w:color w:val="000000"/>
        </w:rPr>
        <w:t>Osaka 565-0871, Japan</w:t>
      </w:r>
    </w:p>
    <w:p w14:paraId="00A189E4" w14:textId="77777777" w:rsidR="00F84A48" w:rsidRPr="00F84A48" w:rsidRDefault="00F84A48" w:rsidP="003423E6">
      <w:pPr>
        <w:adjustRightInd w:val="0"/>
        <w:snapToGrid w:val="0"/>
        <w:spacing w:line="360" w:lineRule="auto"/>
        <w:jc w:val="both"/>
        <w:rPr>
          <w:rFonts w:ascii="Book Antiqua" w:hAnsi="Book Antiqua" w:cs="Arial"/>
          <w:color w:val="000000"/>
        </w:rPr>
      </w:pPr>
    </w:p>
    <w:p w14:paraId="2FD694D9" w14:textId="42055F59" w:rsidR="00931B09" w:rsidRPr="00F84A48" w:rsidRDefault="00F84A48" w:rsidP="003423E6">
      <w:pPr>
        <w:adjustRightInd w:val="0"/>
        <w:snapToGrid w:val="0"/>
        <w:spacing w:line="360" w:lineRule="auto"/>
        <w:jc w:val="both"/>
        <w:rPr>
          <w:rFonts w:ascii="Book Antiqua" w:hAnsi="Book Antiqua" w:cstheme="majorHAnsi"/>
        </w:rPr>
      </w:pPr>
      <w:r w:rsidRPr="00F84A48">
        <w:rPr>
          <w:rFonts w:ascii="Book Antiqua" w:hAnsi="Book Antiqua" w:cstheme="majorHAnsi"/>
          <w:b/>
          <w:bCs/>
        </w:rPr>
        <w:t>Shiro Adachi</w:t>
      </w:r>
      <w:r>
        <w:rPr>
          <w:rFonts w:ascii="Book Antiqua" w:hAnsi="Book Antiqua" w:cstheme="majorHAnsi"/>
          <w:b/>
          <w:bCs/>
        </w:rPr>
        <w:t>,</w:t>
      </w:r>
      <w:r w:rsidRPr="00F84A48">
        <w:rPr>
          <w:rFonts w:ascii="Book Antiqua" w:hAnsi="Book Antiqua" w:cstheme="majorHAnsi"/>
        </w:rPr>
        <w:t xml:space="preserve"> </w:t>
      </w:r>
      <w:r w:rsidR="00931B09" w:rsidRPr="00F84A48">
        <w:rPr>
          <w:rFonts w:ascii="Book Antiqua" w:hAnsi="Book Antiqua" w:cstheme="majorHAnsi"/>
        </w:rPr>
        <w:t>Department of Pathology, Toyonaka Municipal Hospital</w:t>
      </w:r>
      <w:r>
        <w:rPr>
          <w:rFonts w:ascii="Book Antiqua" w:hAnsi="Book Antiqua" w:cstheme="majorHAnsi"/>
        </w:rPr>
        <w:t xml:space="preserve">, </w:t>
      </w:r>
      <w:r w:rsidR="006A33FA" w:rsidRPr="00F84A48">
        <w:rPr>
          <w:rFonts w:ascii="Book Antiqua" w:hAnsi="Book Antiqua" w:cstheme="majorHAnsi"/>
        </w:rPr>
        <w:t>Osaka</w:t>
      </w:r>
      <w:r w:rsidRPr="00F84A48">
        <w:rPr>
          <w:rFonts w:ascii="Book Antiqua" w:hAnsi="Book Antiqua" w:cstheme="majorHAnsi"/>
        </w:rPr>
        <w:t xml:space="preserve"> 560-8565, Japan</w:t>
      </w:r>
    </w:p>
    <w:p w14:paraId="3A2B1799" w14:textId="047EE979" w:rsidR="00324873" w:rsidRDefault="00324873" w:rsidP="003423E6">
      <w:pPr>
        <w:adjustRightInd w:val="0"/>
        <w:snapToGrid w:val="0"/>
        <w:spacing w:line="360" w:lineRule="auto"/>
        <w:jc w:val="both"/>
        <w:rPr>
          <w:rFonts w:ascii="Book Antiqua" w:hAnsi="Book Antiqua" w:cstheme="majorHAnsi"/>
        </w:rPr>
      </w:pPr>
    </w:p>
    <w:p w14:paraId="13CF860D" w14:textId="618254B7" w:rsidR="00F84A48" w:rsidRDefault="004824BA" w:rsidP="003423E6">
      <w:pPr>
        <w:adjustRightInd w:val="0"/>
        <w:snapToGrid w:val="0"/>
        <w:spacing w:line="360" w:lineRule="auto"/>
        <w:jc w:val="both"/>
        <w:rPr>
          <w:rFonts w:ascii="Book Antiqua" w:hAnsi="Book Antiqua" w:cs="Arial"/>
        </w:rPr>
      </w:pPr>
      <w:bookmarkStart w:id="3" w:name="_Hlk13494439"/>
      <w:r w:rsidRPr="004824BA">
        <w:rPr>
          <w:rFonts w:ascii="Book Antiqua" w:hAnsi="Book Antiqua" w:cstheme="majorHAnsi"/>
          <w:b/>
          <w:bCs/>
        </w:rPr>
        <w:t>ORCID number</w:t>
      </w:r>
      <w:r w:rsidRPr="004824BA">
        <w:rPr>
          <w:rFonts w:ascii="Book Antiqua" w:hAnsi="Book Antiqua" w:cstheme="majorHAnsi"/>
          <w:b/>
          <w:lang w:val="en-GB"/>
        </w:rPr>
        <w:t>:</w:t>
      </w:r>
      <w:bookmarkEnd w:id="3"/>
      <w:r>
        <w:rPr>
          <w:rFonts w:ascii="Book Antiqua" w:hAnsi="Book Antiqua" w:cstheme="majorHAnsi"/>
          <w:b/>
          <w:lang w:val="en-GB"/>
        </w:rPr>
        <w:t xml:space="preserve"> </w:t>
      </w:r>
      <w:r w:rsidRPr="00F84A48">
        <w:rPr>
          <w:rFonts w:ascii="Book Antiqua" w:hAnsi="Book Antiqua" w:cstheme="majorHAnsi"/>
        </w:rPr>
        <w:t xml:space="preserve">Tsutomu Nishida </w:t>
      </w:r>
      <w:r w:rsidRPr="00F02232">
        <w:rPr>
          <w:rFonts w:ascii="Book Antiqua" w:hAnsi="Book Antiqua" w:cstheme="majorHAnsi"/>
        </w:rPr>
        <w:t>(</w:t>
      </w:r>
      <w:hyperlink r:id="rId8" w:history="1">
        <w:r w:rsidRPr="00F02232">
          <w:rPr>
            <w:rStyle w:val="Hyperlink"/>
            <w:rFonts w:ascii="Book Antiqua" w:hAnsi="Book Antiqua" w:cstheme="majorHAnsi"/>
            <w:color w:val="auto"/>
            <w:u w:val="none"/>
          </w:rPr>
          <w:t>0000-0003-4037-9003</w:t>
        </w:r>
      </w:hyperlink>
      <w:r w:rsidRPr="00F02232">
        <w:rPr>
          <w:rFonts w:ascii="Book Antiqua" w:hAnsi="Book Antiqua" w:cstheme="majorHAnsi"/>
        </w:rPr>
        <w:t>);</w:t>
      </w:r>
      <w:r w:rsidRPr="00F84A48">
        <w:rPr>
          <w:rFonts w:ascii="Book Antiqua" w:hAnsi="Book Antiqua" w:cstheme="majorHAnsi"/>
        </w:rPr>
        <w:t xml:space="preserve"> Hideki</w:t>
      </w:r>
      <w:r w:rsidRPr="00F84A48">
        <w:rPr>
          <w:rFonts w:ascii="Book Antiqua" w:hAnsi="Book Antiqua" w:cstheme="majorHAnsi"/>
          <w:color w:val="000000" w:themeColor="text1"/>
        </w:rPr>
        <w:t xml:space="preserve"> </w:t>
      </w:r>
      <w:proofErr w:type="spellStart"/>
      <w:r w:rsidRPr="00F84A48">
        <w:rPr>
          <w:rFonts w:ascii="Book Antiqua" w:hAnsi="Book Antiqua" w:cstheme="majorHAnsi"/>
          <w:color w:val="000000" w:themeColor="text1"/>
        </w:rPr>
        <w:t>Iijima</w:t>
      </w:r>
      <w:proofErr w:type="spellEnd"/>
      <w:r w:rsidRPr="00F84A48">
        <w:rPr>
          <w:rFonts w:ascii="Book Antiqua" w:hAnsi="Book Antiqua" w:cstheme="majorHAnsi"/>
          <w:color w:val="000000" w:themeColor="text1"/>
        </w:rPr>
        <w:t xml:space="preserve"> </w:t>
      </w:r>
      <w:r w:rsidRPr="00F02232">
        <w:rPr>
          <w:rFonts w:ascii="Book Antiqua" w:hAnsi="Book Antiqua" w:cstheme="majorHAnsi"/>
          <w:color w:val="000000" w:themeColor="text1"/>
        </w:rPr>
        <w:t>(</w:t>
      </w:r>
      <w:hyperlink r:id="rId9" w:history="1">
        <w:r w:rsidRPr="00F02232">
          <w:rPr>
            <w:rStyle w:val="Hyperlink"/>
            <w:rFonts w:ascii="Book Antiqua" w:hAnsi="Book Antiqua" w:cstheme="majorHAnsi"/>
            <w:color w:val="000000" w:themeColor="text1"/>
            <w:u w:val="none"/>
            <w:shd w:val="clear" w:color="auto" w:fill="FFFFFF"/>
          </w:rPr>
          <w:t>0000-0002-5423-3059</w:t>
        </w:r>
      </w:hyperlink>
      <w:r w:rsidRPr="00F02232">
        <w:rPr>
          <w:rFonts w:ascii="Book Antiqua" w:hAnsi="Book Antiqua" w:cstheme="majorHAnsi"/>
          <w:color w:val="000000" w:themeColor="text1"/>
        </w:rPr>
        <w:t xml:space="preserve">); </w:t>
      </w:r>
      <w:r w:rsidRPr="00F02232">
        <w:rPr>
          <w:rFonts w:ascii="Book Antiqua" w:hAnsi="Book Antiqua" w:cs="Arial"/>
          <w:color w:val="000000" w:themeColor="text1"/>
        </w:rPr>
        <w:t>Shiro Adachi (</w:t>
      </w:r>
      <w:hyperlink r:id="rId10" w:history="1">
        <w:r w:rsidRPr="00F02232">
          <w:rPr>
            <w:rFonts w:ascii="Book Antiqua" w:hAnsi="Book Antiqua" w:cs="Arial"/>
            <w:color w:val="000000" w:themeColor="text1"/>
          </w:rPr>
          <w:t>0000-0001-6159-1682</w:t>
        </w:r>
      </w:hyperlink>
      <w:r w:rsidRPr="00F02232">
        <w:rPr>
          <w:rFonts w:ascii="Book Antiqua" w:hAnsi="Book Antiqua" w:cs="Arial"/>
          <w:color w:val="000000" w:themeColor="text1"/>
        </w:rPr>
        <w:t>).</w:t>
      </w:r>
    </w:p>
    <w:p w14:paraId="5FF8D615" w14:textId="6839E028" w:rsidR="004824BA" w:rsidRDefault="004824BA" w:rsidP="003423E6">
      <w:pPr>
        <w:adjustRightInd w:val="0"/>
        <w:snapToGrid w:val="0"/>
        <w:spacing w:line="360" w:lineRule="auto"/>
        <w:jc w:val="both"/>
        <w:rPr>
          <w:rFonts w:ascii="Book Antiqua" w:hAnsi="Book Antiqua" w:cs="Arial"/>
        </w:rPr>
      </w:pPr>
    </w:p>
    <w:p w14:paraId="3EC226AF" w14:textId="2B63DD5A" w:rsidR="004824BA" w:rsidRDefault="004824BA" w:rsidP="003423E6">
      <w:pPr>
        <w:adjustRightInd w:val="0"/>
        <w:snapToGrid w:val="0"/>
        <w:spacing w:line="360" w:lineRule="auto"/>
        <w:jc w:val="both"/>
        <w:rPr>
          <w:rFonts w:ascii="Book Antiqua" w:hAnsi="Book Antiqua" w:cstheme="majorHAnsi"/>
          <w:color w:val="000000"/>
        </w:rPr>
      </w:pPr>
      <w:bookmarkStart w:id="4" w:name="_Hlk13494459"/>
      <w:r w:rsidRPr="004824BA">
        <w:rPr>
          <w:rFonts w:ascii="Book Antiqua" w:hAnsi="Book Antiqua" w:cstheme="majorHAnsi"/>
          <w:b/>
          <w:bCs/>
        </w:rPr>
        <w:t>Author contributions</w:t>
      </w:r>
      <w:r w:rsidRPr="004824BA">
        <w:rPr>
          <w:rFonts w:ascii="Book Antiqua" w:hAnsi="Book Antiqua" w:cstheme="majorHAnsi"/>
          <w:bCs/>
        </w:rPr>
        <w:t>:</w:t>
      </w:r>
      <w:bookmarkEnd w:id="4"/>
      <w:r>
        <w:rPr>
          <w:rFonts w:ascii="Book Antiqua" w:hAnsi="Book Antiqua" w:cstheme="majorHAnsi"/>
          <w:bCs/>
        </w:rPr>
        <w:t xml:space="preserve"> </w:t>
      </w:r>
      <w:r w:rsidRPr="00F84A48">
        <w:rPr>
          <w:rFonts w:ascii="Book Antiqua" w:hAnsi="Book Antiqua" w:cstheme="majorHAnsi"/>
          <w:color w:val="000000"/>
        </w:rPr>
        <w:t>Nishida T wrote the initial draft of the manuscript</w:t>
      </w:r>
      <w:r>
        <w:rPr>
          <w:rFonts w:ascii="Book Antiqua" w:hAnsi="Book Antiqua" w:cstheme="majorHAnsi"/>
          <w:color w:val="000000"/>
        </w:rPr>
        <w:t>;</w:t>
      </w:r>
      <w:r w:rsidRPr="00F84A48">
        <w:rPr>
          <w:rFonts w:ascii="Book Antiqua" w:hAnsi="Book Antiqua" w:cstheme="majorHAnsi"/>
          <w:color w:val="000000"/>
        </w:rPr>
        <w:t xml:space="preserve"> Adachi S wrote the pathology section</w:t>
      </w:r>
      <w:r w:rsidR="006A33FA">
        <w:rPr>
          <w:rFonts w:ascii="Book Antiqua" w:hAnsi="Book Antiqua" w:cstheme="majorHAnsi"/>
          <w:color w:val="000000"/>
        </w:rPr>
        <w:t>;</w:t>
      </w:r>
      <w:r w:rsidRPr="00F84A48">
        <w:rPr>
          <w:rFonts w:ascii="Book Antiqua" w:hAnsi="Book Antiqua" w:cstheme="majorHAnsi"/>
          <w:color w:val="000000"/>
        </w:rPr>
        <w:t xml:space="preserve"> </w:t>
      </w:r>
      <w:proofErr w:type="spellStart"/>
      <w:r w:rsidRPr="00F84A48">
        <w:rPr>
          <w:rFonts w:ascii="Book Antiqua" w:hAnsi="Book Antiqua" w:cstheme="majorHAnsi"/>
          <w:color w:val="000000"/>
        </w:rPr>
        <w:t>Iijima</w:t>
      </w:r>
      <w:proofErr w:type="spellEnd"/>
      <w:r w:rsidRPr="00F84A48">
        <w:rPr>
          <w:rFonts w:ascii="Book Antiqua" w:hAnsi="Book Antiqua" w:cstheme="majorHAnsi"/>
          <w:color w:val="000000"/>
        </w:rPr>
        <w:t xml:space="preserve"> H and Adachi S critically reviewed the manuscript.</w:t>
      </w:r>
    </w:p>
    <w:p w14:paraId="312F9EB6" w14:textId="0AE87DDE" w:rsidR="006A33FA" w:rsidRDefault="006A33FA" w:rsidP="003423E6">
      <w:pPr>
        <w:adjustRightInd w:val="0"/>
        <w:snapToGrid w:val="0"/>
        <w:spacing w:line="360" w:lineRule="auto"/>
        <w:jc w:val="both"/>
        <w:rPr>
          <w:rFonts w:ascii="Book Antiqua" w:hAnsi="Book Antiqua" w:cstheme="majorHAnsi"/>
          <w:color w:val="000000"/>
        </w:rPr>
      </w:pPr>
    </w:p>
    <w:p w14:paraId="78F61DAD" w14:textId="77777777" w:rsidR="006A33FA" w:rsidRPr="00F84A48" w:rsidRDefault="006A33FA" w:rsidP="003423E6">
      <w:pPr>
        <w:tabs>
          <w:tab w:val="left" w:pos="6037"/>
        </w:tabs>
        <w:adjustRightInd w:val="0"/>
        <w:snapToGrid w:val="0"/>
        <w:spacing w:line="360" w:lineRule="auto"/>
        <w:jc w:val="both"/>
        <w:rPr>
          <w:rFonts w:ascii="Book Antiqua" w:hAnsi="Book Antiqua" w:cstheme="majorHAnsi"/>
        </w:rPr>
      </w:pPr>
      <w:bookmarkStart w:id="5" w:name="_Hlk13494479"/>
      <w:r w:rsidRPr="006A33FA">
        <w:rPr>
          <w:rFonts w:ascii="Book Antiqua" w:hAnsi="Book Antiqua" w:cstheme="majorHAnsi"/>
          <w:b/>
          <w:color w:val="000000"/>
        </w:rPr>
        <w:t>Conflict-of-interest statement:</w:t>
      </w:r>
      <w:bookmarkEnd w:id="5"/>
      <w:r>
        <w:rPr>
          <w:rFonts w:ascii="Book Antiqua" w:hAnsi="Book Antiqua" w:cstheme="majorHAnsi"/>
          <w:b/>
          <w:color w:val="000000"/>
        </w:rPr>
        <w:t xml:space="preserve"> </w:t>
      </w:r>
      <w:r w:rsidRPr="00F84A48">
        <w:rPr>
          <w:rFonts w:ascii="Book Antiqua" w:hAnsi="Book Antiqua" w:cstheme="majorHAnsi"/>
        </w:rPr>
        <w:t>The authors report no conflicts of interest. The authors alone are responsible for the content and writing of this paper.</w:t>
      </w:r>
    </w:p>
    <w:p w14:paraId="143167A5" w14:textId="14DD62CC" w:rsidR="006A33FA" w:rsidRDefault="006A33FA" w:rsidP="003423E6">
      <w:pPr>
        <w:adjustRightInd w:val="0"/>
        <w:snapToGrid w:val="0"/>
        <w:spacing w:line="360" w:lineRule="auto"/>
        <w:jc w:val="both"/>
        <w:rPr>
          <w:rFonts w:ascii="Book Antiqua" w:hAnsi="Book Antiqua" w:cstheme="majorHAnsi"/>
          <w:color w:val="000000"/>
        </w:rPr>
      </w:pPr>
    </w:p>
    <w:p w14:paraId="38620186" w14:textId="77777777" w:rsidR="006A33FA" w:rsidRPr="006A33FA" w:rsidRDefault="006A33FA" w:rsidP="003423E6">
      <w:pPr>
        <w:adjustRightInd w:val="0"/>
        <w:snapToGrid w:val="0"/>
        <w:spacing w:line="360" w:lineRule="auto"/>
        <w:jc w:val="both"/>
        <w:rPr>
          <w:rFonts w:ascii="SimSun" w:eastAsia="SimSun" w:hAnsi="SimSun" w:cs="SimSun"/>
          <w:color w:val="000000"/>
          <w:lang w:eastAsia="zh-CN"/>
        </w:rPr>
      </w:pPr>
      <w:bookmarkStart w:id="6" w:name="OLE_LINK507"/>
      <w:bookmarkStart w:id="7" w:name="OLE_LINK506"/>
      <w:bookmarkStart w:id="8" w:name="OLE_LINK496"/>
      <w:bookmarkStart w:id="9" w:name="OLE_LINK479"/>
      <w:bookmarkStart w:id="10" w:name="OLE_LINK9"/>
      <w:bookmarkStart w:id="11" w:name="OLE_LINK899"/>
      <w:bookmarkStart w:id="12" w:name="OLE_LINK902"/>
      <w:r w:rsidRPr="006A33FA">
        <w:rPr>
          <w:rFonts w:ascii="Book Antiqua" w:eastAsia="SimSun" w:hAnsi="Book Antiqua" w:cs="SimSun"/>
          <w:b/>
          <w:color w:val="000000"/>
          <w:lang w:eastAsia="zh-CN"/>
        </w:rPr>
        <w:t xml:space="preserve">Open-Access: </w:t>
      </w:r>
      <w:r w:rsidRPr="006A33FA">
        <w:rPr>
          <w:rFonts w:ascii="Book Antiqua" w:eastAsia="SimSun" w:hAnsi="Book Antiqua" w:cs="SimSun"/>
          <w:color w:val="000000"/>
          <w:lang w:eastAsia="zh-CN"/>
        </w:rPr>
        <w:t xml:space="preserve">This article is an open-access article which was selected by an in-house editor and fully peer-reviewed by external reviewers. It is </w:t>
      </w:r>
      <w:r w:rsidRPr="006A33FA">
        <w:rPr>
          <w:rFonts w:ascii="Book Antiqua" w:eastAsia="SimSun" w:hAnsi="Book Antiqua" w:cs="SimSun"/>
          <w:color w:val="000000"/>
          <w:lang w:eastAsia="zh-CN"/>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6A33FA">
          <w:rPr>
            <w:rFonts w:ascii="Book Antiqua" w:eastAsia="SimSun" w:hAnsi="Book Antiqua" w:cs="SimSun"/>
            <w:color w:val="000000"/>
            <w:u w:val="single"/>
            <w:lang w:eastAsia="zh-CN"/>
          </w:rPr>
          <w:t>http://creativecommons.org/licenses/by-nc/4.0/</w:t>
        </w:r>
      </w:hyperlink>
      <w:bookmarkEnd w:id="6"/>
      <w:bookmarkEnd w:id="7"/>
      <w:bookmarkEnd w:id="8"/>
      <w:bookmarkEnd w:id="9"/>
    </w:p>
    <w:bookmarkEnd w:id="10"/>
    <w:bookmarkEnd w:id="11"/>
    <w:bookmarkEnd w:id="12"/>
    <w:p w14:paraId="0C23E3C9" w14:textId="5716BDA2" w:rsidR="006A33FA" w:rsidRDefault="006A33FA" w:rsidP="003423E6">
      <w:pPr>
        <w:adjustRightInd w:val="0"/>
        <w:snapToGrid w:val="0"/>
        <w:spacing w:line="360" w:lineRule="auto"/>
        <w:jc w:val="both"/>
        <w:rPr>
          <w:rFonts w:ascii="Book Antiqua" w:hAnsi="Book Antiqua" w:cstheme="majorHAnsi"/>
          <w:color w:val="000000"/>
        </w:rPr>
      </w:pPr>
    </w:p>
    <w:p w14:paraId="1E75C68C" w14:textId="0695957A" w:rsidR="006A33FA" w:rsidRDefault="006A33FA" w:rsidP="003423E6">
      <w:pPr>
        <w:adjustRightInd w:val="0"/>
        <w:snapToGrid w:val="0"/>
        <w:spacing w:line="360" w:lineRule="auto"/>
        <w:jc w:val="both"/>
        <w:rPr>
          <w:rFonts w:ascii="Book Antiqua" w:eastAsia="SimSun" w:hAnsi="Book Antiqua" w:cstheme="majorHAnsi"/>
          <w:color w:val="000000"/>
          <w:lang w:eastAsia="zh-CN"/>
        </w:rPr>
      </w:pPr>
      <w:r w:rsidRPr="006A33FA">
        <w:rPr>
          <w:rFonts w:ascii="Book Antiqua" w:eastAsia="SimSun" w:hAnsi="Book Antiqua" w:cstheme="majorHAnsi"/>
          <w:b/>
          <w:bCs/>
          <w:color w:val="000000"/>
          <w:lang w:eastAsia="zh-CN"/>
        </w:rPr>
        <w:t>Manuscript source:</w:t>
      </w:r>
      <w:r>
        <w:rPr>
          <w:rFonts w:ascii="Book Antiqua" w:eastAsia="SimSun" w:hAnsi="Book Antiqua" w:cstheme="majorHAnsi"/>
          <w:color w:val="000000"/>
          <w:lang w:eastAsia="zh-CN"/>
        </w:rPr>
        <w:t xml:space="preserve"> </w:t>
      </w:r>
      <w:r w:rsidRPr="006A33FA">
        <w:rPr>
          <w:rFonts w:ascii="Book Antiqua" w:eastAsia="SimSun" w:hAnsi="Book Antiqua" w:cstheme="majorHAnsi"/>
          <w:color w:val="000000"/>
          <w:lang w:eastAsia="zh-CN"/>
        </w:rPr>
        <w:t>Invited manuscript</w:t>
      </w:r>
    </w:p>
    <w:p w14:paraId="33941574" w14:textId="5307DC74" w:rsidR="006A33FA" w:rsidRDefault="006A33FA" w:rsidP="003423E6">
      <w:pPr>
        <w:adjustRightInd w:val="0"/>
        <w:snapToGrid w:val="0"/>
        <w:spacing w:line="360" w:lineRule="auto"/>
        <w:jc w:val="both"/>
        <w:rPr>
          <w:rFonts w:ascii="Book Antiqua" w:eastAsia="SimSun" w:hAnsi="Book Antiqua" w:cstheme="majorHAnsi"/>
          <w:color w:val="000000"/>
          <w:lang w:eastAsia="zh-CN"/>
        </w:rPr>
      </w:pPr>
    </w:p>
    <w:p w14:paraId="08896CE1" w14:textId="24FACC3E" w:rsidR="006A33FA" w:rsidRPr="00F84A48" w:rsidRDefault="006A33FA" w:rsidP="003423E6">
      <w:pPr>
        <w:adjustRightInd w:val="0"/>
        <w:snapToGrid w:val="0"/>
        <w:spacing w:line="360" w:lineRule="auto"/>
        <w:jc w:val="both"/>
        <w:rPr>
          <w:rFonts w:ascii="Book Antiqua" w:hAnsi="Book Antiqua" w:cstheme="majorHAnsi"/>
        </w:rPr>
      </w:pPr>
      <w:bookmarkStart w:id="13" w:name="OLE_LINK10"/>
      <w:bookmarkStart w:id="14" w:name="OLE_LINK11"/>
      <w:bookmarkStart w:id="15" w:name="_Hlk13492531"/>
      <w:bookmarkStart w:id="16" w:name="OLE_LINK900"/>
      <w:r w:rsidRPr="006A33FA">
        <w:rPr>
          <w:rFonts w:ascii="Book Antiqua" w:eastAsia="SimSun" w:hAnsi="Book Antiqua" w:cstheme="majorHAnsi"/>
          <w:b/>
          <w:color w:val="000000"/>
          <w:lang w:eastAsia="zh-CN"/>
        </w:rPr>
        <w:t>Corresponding author:</w:t>
      </w:r>
      <w:bookmarkEnd w:id="13"/>
      <w:bookmarkEnd w:id="14"/>
      <w:bookmarkEnd w:id="15"/>
      <w:bookmarkEnd w:id="16"/>
      <w:r>
        <w:rPr>
          <w:rFonts w:ascii="Book Antiqua" w:eastAsia="SimSun" w:hAnsi="Book Antiqua" w:cstheme="majorHAnsi" w:hint="eastAsia"/>
          <w:color w:val="000000"/>
          <w:lang w:eastAsia="zh-CN"/>
        </w:rPr>
        <w:t xml:space="preserve"> </w:t>
      </w:r>
      <w:r w:rsidR="00927F9C" w:rsidRPr="006A33FA">
        <w:rPr>
          <w:rFonts w:ascii="Book Antiqua" w:hAnsi="Book Antiqua" w:cstheme="majorHAnsi"/>
          <w:b/>
          <w:bCs/>
        </w:rPr>
        <w:t>Tsutomu Nishida</w:t>
      </w:r>
      <w:r w:rsidR="009E0E87" w:rsidRPr="006A33FA">
        <w:rPr>
          <w:rFonts w:ascii="Book Antiqua" w:hAnsi="Book Antiqua" w:cstheme="majorHAnsi"/>
          <w:b/>
          <w:bCs/>
        </w:rPr>
        <w:t xml:space="preserve">, </w:t>
      </w:r>
      <w:r w:rsidRPr="006A33FA">
        <w:rPr>
          <w:rFonts w:ascii="Book Antiqua" w:eastAsia="MS UI Gothic" w:hAnsi="Book Antiqua" w:cstheme="majorHAnsi"/>
          <w:b/>
          <w:bCs/>
        </w:rPr>
        <w:t>MD, PhD, Doctor,</w:t>
      </w:r>
      <w:r>
        <w:rPr>
          <w:rFonts w:ascii="Book Antiqua" w:eastAsia="MS UI Gothic" w:hAnsi="Book Antiqua" w:cstheme="majorHAnsi"/>
          <w:b/>
          <w:bCs/>
        </w:rPr>
        <w:t xml:space="preserve"> </w:t>
      </w:r>
      <w:bookmarkStart w:id="17" w:name="OLE_LINK20"/>
      <w:r w:rsidRPr="00F84A48">
        <w:rPr>
          <w:rFonts w:ascii="Book Antiqua" w:hAnsi="Book Antiqua" w:cstheme="majorHAnsi"/>
        </w:rPr>
        <w:t>Department of Gastroenterology</w:t>
      </w:r>
      <w:bookmarkStart w:id="18" w:name="OLE_LINK21"/>
      <w:bookmarkEnd w:id="17"/>
      <w:r w:rsidRPr="00F84A48">
        <w:rPr>
          <w:rFonts w:ascii="Book Antiqua" w:hAnsi="Book Antiqua" w:cstheme="majorHAnsi"/>
        </w:rPr>
        <w:t>, Toyonaka Municipal Hospital</w:t>
      </w:r>
      <w:bookmarkEnd w:id="18"/>
      <w:r>
        <w:rPr>
          <w:rFonts w:ascii="Book Antiqua" w:hAnsi="Book Antiqua" w:cstheme="majorHAnsi"/>
        </w:rPr>
        <w:t xml:space="preserve">, </w:t>
      </w:r>
      <w:bookmarkStart w:id="19" w:name="OLE_LINK22"/>
      <w:r w:rsidRPr="00F84A48">
        <w:rPr>
          <w:rFonts w:ascii="Book Antiqua" w:hAnsi="Book Antiqua" w:cstheme="majorHAnsi"/>
        </w:rPr>
        <w:t>4-14-1 Shibahara, Toyonaka</w:t>
      </w:r>
      <w:bookmarkEnd w:id="19"/>
      <w:r w:rsidRPr="00F84A48">
        <w:rPr>
          <w:rFonts w:ascii="Book Antiqua" w:hAnsi="Book Antiqua" w:cstheme="majorHAnsi"/>
        </w:rPr>
        <w:t>, Osaka 560-8565, Japan</w:t>
      </w:r>
      <w:r>
        <w:rPr>
          <w:rFonts w:ascii="Book Antiqua" w:hAnsi="Book Antiqua" w:cstheme="majorHAnsi"/>
        </w:rPr>
        <w:t xml:space="preserve">. </w:t>
      </w:r>
      <w:r w:rsidRPr="00F84A48">
        <w:rPr>
          <w:rFonts w:ascii="Book Antiqua" w:hAnsi="Book Antiqua" w:cstheme="majorHAnsi"/>
        </w:rPr>
        <w:t>tnishida.gastro@gmail.com</w:t>
      </w:r>
    </w:p>
    <w:p w14:paraId="7B7D36C5" w14:textId="21D859D1" w:rsidR="00324873" w:rsidRPr="00F84A48" w:rsidRDefault="006A33FA" w:rsidP="003423E6">
      <w:pPr>
        <w:adjustRightInd w:val="0"/>
        <w:snapToGrid w:val="0"/>
        <w:spacing w:line="360" w:lineRule="auto"/>
        <w:jc w:val="both"/>
        <w:rPr>
          <w:rFonts w:ascii="Book Antiqua" w:eastAsia="MS UI Gothic" w:hAnsi="Book Antiqua" w:cstheme="majorHAnsi"/>
        </w:rPr>
      </w:pPr>
      <w:proofErr w:type="gramStart"/>
      <w:r w:rsidRPr="006A33FA">
        <w:rPr>
          <w:rFonts w:ascii="Book Antiqua" w:eastAsia="SimSun" w:hAnsi="Book Antiqua" w:cs="Arial"/>
          <w:b/>
          <w:color w:val="000000"/>
          <w:lang w:val="fr-FR" w:eastAsia="zh-CN"/>
        </w:rPr>
        <w:t>Telephone</w:t>
      </w:r>
      <w:r w:rsidRPr="006A33FA">
        <w:rPr>
          <w:rFonts w:ascii="Book Antiqua" w:eastAsia="SimSun" w:hAnsi="Book Antiqua" w:cs="Arial"/>
          <w:b/>
          <w:color w:val="000000"/>
          <w:lang w:val="fr-FR" w:eastAsia="en-US"/>
        </w:rPr>
        <w:t>:</w:t>
      </w:r>
      <w:proofErr w:type="gramEnd"/>
      <w:r w:rsidRPr="006A33FA">
        <w:rPr>
          <w:rFonts w:ascii="Book Antiqua" w:eastAsia="SimSun" w:hAnsi="Book Antiqua" w:cs="Arial"/>
          <w:color w:val="000000"/>
          <w:lang w:val="fr-FR" w:eastAsia="en-US"/>
        </w:rPr>
        <w:t xml:space="preserve"> </w:t>
      </w:r>
      <w:bookmarkStart w:id="20" w:name="OLE_LINK23"/>
      <w:r w:rsidR="009E0E87" w:rsidRPr="00F84A48">
        <w:rPr>
          <w:rFonts w:ascii="Book Antiqua" w:hAnsi="Book Antiqua" w:cstheme="majorHAnsi"/>
        </w:rPr>
        <w:t>+81-6-68</w:t>
      </w:r>
      <w:r w:rsidR="006B2B18" w:rsidRPr="00F84A48">
        <w:rPr>
          <w:rFonts w:ascii="Book Antiqua" w:hAnsi="Book Antiqua" w:cstheme="majorHAnsi"/>
        </w:rPr>
        <w:t>430101</w:t>
      </w:r>
      <w:bookmarkEnd w:id="20"/>
    </w:p>
    <w:p w14:paraId="156E452F" w14:textId="3892DA43" w:rsidR="00D84FD6" w:rsidRDefault="009E0E87" w:rsidP="003423E6">
      <w:pPr>
        <w:adjustRightInd w:val="0"/>
        <w:snapToGrid w:val="0"/>
        <w:spacing w:line="360" w:lineRule="auto"/>
        <w:jc w:val="both"/>
        <w:rPr>
          <w:rFonts w:ascii="Book Antiqua" w:hAnsi="Book Antiqua" w:cstheme="majorHAnsi"/>
        </w:rPr>
      </w:pPr>
      <w:r w:rsidRPr="006A33FA">
        <w:rPr>
          <w:rFonts w:ascii="Book Antiqua" w:hAnsi="Book Antiqua" w:cstheme="majorHAnsi"/>
          <w:b/>
          <w:bCs/>
        </w:rPr>
        <w:t>Fax:</w:t>
      </w:r>
      <w:r w:rsidRPr="00F84A48">
        <w:rPr>
          <w:rFonts w:ascii="Book Antiqua" w:hAnsi="Book Antiqua" w:cstheme="majorHAnsi"/>
        </w:rPr>
        <w:t xml:space="preserve"> +81-6-</w:t>
      </w:r>
      <w:r w:rsidR="00431E2D" w:rsidRPr="00F84A48">
        <w:rPr>
          <w:rFonts w:ascii="Book Antiqua" w:hAnsi="Book Antiqua" w:cstheme="majorHAnsi"/>
        </w:rPr>
        <w:t>68583531</w:t>
      </w:r>
    </w:p>
    <w:p w14:paraId="74CBFDC0" w14:textId="4C397865" w:rsidR="006A33FA" w:rsidRDefault="006A33FA" w:rsidP="003423E6">
      <w:pPr>
        <w:adjustRightInd w:val="0"/>
        <w:snapToGrid w:val="0"/>
        <w:spacing w:line="360" w:lineRule="auto"/>
        <w:jc w:val="both"/>
        <w:rPr>
          <w:rFonts w:ascii="Book Antiqua" w:hAnsi="Book Antiqua" w:cstheme="majorHAnsi"/>
        </w:rPr>
      </w:pPr>
    </w:p>
    <w:p w14:paraId="2BAECB35" w14:textId="1B464B3B" w:rsidR="006A33FA" w:rsidRPr="006A33FA" w:rsidRDefault="006A33FA" w:rsidP="003423E6">
      <w:pPr>
        <w:widowControl w:val="0"/>
        <w:adjustRightInd w:val="0"/>
        <w:snapToGrid w:val="0"/>
        <w:spacing w:line="360" w:lineRule="auto"/>
        <w:jc w:val="both"/>
        <w:rPr>
          <w:rFonts w:ascii="Book Antiqua" w:eastAsia="SimSun" w:hAnsi="Book Antiqua" w:cs="Times New Roman"/>
          <w:b/>
          <w:kern w:val="2"/>
          <w:lang w:eastAsia="zh-CN"/>
        </w:rPr>
      </w:pPr>
      <w:bookmarkStart w:id="21" w:name="OLE_LINK75"/>
      <w:bookmarkStart w:id="22" w:name="OLE_LINK76"/>
      <w:bookmarkStart w:id="23" w:name="OLE_LINK269"/>
      <w:bookmarkStart w:id="24" w:name="OLE_LINK239"/>
      <w:r w:rsidRPr="006A33FA">
        <w:rPr>
          <w:rFonts w:ascii="Book Antiqua" w:eastAsia="SimSun" w:hAnsi="Book Antiqua" w:cs="Times New Roman"/>
          <w:b/>
          <w:kern w:val="2"/>
          <w:lang w:eastAsia="zh-CN"/>
        </w:rPr>
        <w:t xml:space="preserve">Received: </w:t>
      </w:r>
      <w:r>
        <w:rPr>
          <w:rFonts w:ascii="Book Antiqua" w:eastAsia="SimSun" w:hAnsi="Book Antiqua" w:cs="Times New Roman"/>
          <w:kern w:val="2"/>
          <w:lang w:eastAsia="zh-CN"/>
        </w:rPr>
        <w:t>April</w:t>
      </w:r>
      <w:r w:rsidRPr="006A33FA">
        <w:rPr>
          <w:rFonts w:ascii="Book Antiqua" w:eastAsia="SimSun" w:hAnsi="Book Antiqua" w:cs="Times New Roman"/>
          <w:kern w:val="2"/>
          <w:lang w:eastAsia="zh-CN"/>
        </w:rPr>
        <w:t xml:space="preserve"> 2</w:t>
      </w:r>
      <w:r>
        <w:rPr>
          <w:rFonts w:ascii="Book Antiqua" w:eastAsia="SimSun" w:hAnsi="Book Antiqua" w:cs="Times New Roman"/>
          <w:kern w:val="2"/>
          <w:lang w:eastAsia="zh-CN"/>
        </w:rPr>
        <w:t>8</w:t>
      </w:r>
      <w:r w:rsidRPr="006A33FA">
        <w:rPr>
          <w:rFonts w:ascii="Book Antiqua" w:eastAsia="SimSun" w:hAnsi="Book Antiqua" w:cs="Times New Roman"/>
          <w:kern w:val="2"/>
          <w:lang w:eastAsia="zh-CN"/>
        </w:rPr>
        <w:t>, 2019</w:t>
      </w:r>
    </w:p>
    <w:p w14:paraId="6BB66B4C" w14:textId="7597A535" w:rsidR="006A33FA" w:rsidRPr="006A33FA" w:rsidRDefault="006A33FA" w:rsidP="003423E6">
      <w:pPr>
        <w:widowControl w:val="0"/>
        <w:adjustRightInd w:val="0"/>
        <w:snapToGrid w:val="0"/>
        <w:spacing w:line="360" w:lineRule="auto"/>
        <w:jc w:val="both"/>
        <w:rPr>
          <w:rFonts w:ascii="Book Antiqua" w:eastAsia="SimSun" w:hAnsi="Book Antiqua" w:cs="Times New Roman"/>
          <w:b/>
          <w:kern w:val="2"/>
          <w:lang w:eastAsia="zh-CN"/>
        </w:rPr>
      </w:pPr>
      <w:r w:rsidRPr="006A33FA">
        <w:rPr>
          <w:rFonts w:ascii="Book Antiqua" w:eastAsia="SimSun" w:hAnsi="Book Antiqua" w:cs="Times New Roman"/>
          <w:b/>
          <w:kern w:val="2"/>
          <w:lang w:eastAsia="zh-CN"/>
        </w:rPr>
        <w:t xml:space="preserve">Peer-review started: </w:t>
      </w:r>
      <w:r>
        <w:rPr>
          <w:rFonts w:ascii="Book Antiqua" w:eastAsia="SimSun" w:hAnsi="Book Antiqua" w:cs="Times New Roman"/>
          <w:kern w:val="2"/>
          <w:lang w:eastAsia="zh-CN"/>
        </w:rPr>
        <w:t>May</w:t>
      </w:r>
      <w:r w:rsidRPr="006A33FA">
        <w:rPr>
          <w:rFonts w:ascii="Book Antiqua" w:eastAsia="SimSun" w:hAnsi="Book Antiqua" w:cs="Times New Roman"/>
          <w:kern w:val="2"/>
          <w:lang w:eastAsia="zh-CN"/>
        </w:rPr>
        <w:t xml:space="preserve"> </w:t>
      </w:r>
      <w:r>
        <w:rPr>
          <w:rFonts w:ascii="Book Antiqua" w:eastAsia="SimSun" w:hAnsi="Book Antiqua" w:cs="Times New Roman"/>
          <w:kern w:val="2"/>
          <w:lang w:eastAsia="zh-CN"/>
        </w:rPr>
        <w:t>9</w:t>
      </w:r>
      <w:r w:rsidRPr="006A33FA">
        <w:rPr>
          <w:rFonts w:ascii="Book Antiqua" w:eastAsia="SimSun" w:hAnsi="Book Antiqua" w:cs="Times New Roman"/>
          <w:kern w:val="2"/>
          <w:lang w:eastAsia="zh-CN"/>
        </w:rPr>
        <w:t>, 2019</w:t>
      </w:r>
    </w:p>
    <w:p w14:paraId="503F218B" w14:textId="2615B248" w:rsidR="006A33FA" w:rsidRPr="006A33FA" w:rsidRDefault="006A33FA" w:rsidP="003423E6">
      <w:pPr>
        <w:widowControl w:val="0"/>
        <w:adjustRightInd w:val="0"/>
        <w:snapToGrid w:val="0"/>
        <w:spacing w:line="360" w:lineRule="auto"/>
        <w:jc w:val="both"/>
        <w:rPr>
          <w:rFonts w:ascii="Book Antiqua" w:eastAsia="SimSun" w:hAnsi="Book Antiqua" w:cs="Times New Roman"/>
          <w:b/>
          <w:kern w:val="2"/>
          <w:lang w:eastAsia="zh-CN"/>
        </w:rPr>
      </w:pPr>
      <w:r w:rsidRPr="006A33FA">
        <w:rPr>
          <w:rFonts w:ascii="Book Antiqua" w:eastAsia="SimSun" w:hAnsi="Book Antiqua" w:cs="Times New Roman"/>
          <w:b/>
          <w:kern w:val="2"/>
          <w:lang w:eastAsia="zh-CN"/>
        </w:rPr>
        <w:t xml:space="preserve">First decision: </w:t>
      </w:r>
      <w:r>
        <w:rPr>
          <w:rFonts w:ascii="Book Antiqua" w:eastAsia="SimSun" w:hAnsi="Book Antiqua" w:cs="Times New Roman"/>
          <w:kern w:val="2"/>
          <w:lang w:eastAsia="zh-CN"/>
        </w:rPr>
        <w:t>June</w:t>
      </w:r>
      <w:r w:rsidRPr="006A33FA">
        <w:rPr>
          <w:rFonts w:ascii="Book Antiqua" w:eastAsia="SimSun" w:hAnsi="Book Antiqua" w:cs="Times New Roman"/>
          <w:kern w:val="2"/>
          <w:lang w:eastAsia="zh-CN"/>
        </w:rPr>
        <w:t xml:space="preserve"> </w:t>
      </w:r>
      <w:r>
        <w:rPr>
          <w:rFonts w:ascii="Book Antiqua" w:eastAsia="SimSun" w:hAnsi="Book Antiqua" w:cs="Times New Roman"/>
          <w:kern w:val="2"/>
          <w:lang w:eastAsia="zh-CN"/>
        </w:rPr>
        <w:t>6</w:t>
      </w:r>
      <w:r w:rsidRPr="006A33FA">
        <w:rPr>
          <w:rFonts w:ascii="Book Antiqua" w:eastAsia="SimSun" w:hAnsi="Book Antiqua" w:cs="Times New Roman"/>
          <w:kern w:val="2"/>
          <w:lang w:eastAsia="zh-CN"/>
        </w:rPr>
        <w:t>, 2019</w:t>
      </w:r>
    </w:p>
    <w:p w14:paraId="20F6B0BB" w14:textId="75C77128" w:rsidR="006A33FA" w:rsidRPr="006A33FA" w:rsidRDefault="006A33FA" w:rsidP="003423E6">
      <w:pPr>
        <w:widowControl w:val="0"/>
        <w:adjustRightInd w:val="0"/>
        <w:snapToGrid w:val="0"/>
        <w:spacing w:line="360" w:lineRule="auto"/>
        <w:jc w:val="both"/>
        <w:rPr>
          <w:rFonts w:ascii="Book Antiqua" w:eastAsia="SimSun" w:hAnsi="Book Antiqua" w:cs="Times New Roman"/>
          <w:b/>
          <w:kern w:val="2"/>
          <w:lang w:eastAsia="zh-CN"/>
        </w:rPr>
      </w:pPr>
      <w:r w:rsidRPr="006A33FA">
        <w:rPr>
          <w:rFonts w:ascii="Book Antiqua" w:eastAsia="SimSun" w:hAnsi="Book Antiqua" w:cs="Times New Roman"/>
          <w:b/>
          <w:kern w:val="2"/>
          <w:lang w:eastAsia="zh-CN"/>
        </w:rPr>
        <w:t xml:space="preserve">Revised: </w:t>
      </w:r>
      <w:r>
        <w:rPr>
          <w:rFonts w:ascii="Book Antiqua" w:eastAsia="SimSun" w:hAnsi="Book Antiqua" w:cs="Times New Roman"/>
          <w:kern w:val="2"/>
          <w:lang w:eastAsia="zh-CN"/>
        </w:rPr>
        <w:t>June</w:t>
      </w:r>
      <w:r w:rsidRPr="006A33FA">
        <w:rPr>
          <w:rFonts w:ascii="Book Antiqua" w:eastAsia="SimSun" w:hAnsi="Book Antiqua" w:cs="Times New Roman"/>
          <w:kern w:val="2"/>
          <w:lang w:eastAsia="zh-CN"/>
        </w:rPr>
        <w:t xml:space="preserve"> </w:t>
      </w:r>
      <w:r>
        <w:rPr>
          <w:rFonts w:ascii="Book Antiqua" w:eastAsia="SimSun" w:hAnsi="Book Antiqua" w:cs="Times New Roman"/>
          <w:kern w:val="2"/>
          <w:lang w:eastAsia="zh-CN"/>
        </w:rPr>
        <w:t>30</w:t>
      </w:r>
      <w:r w:rsidRPr="006A33FA">
        <w:rPr>
          <w:rFonts w:ascii="Book Antiqua" w:eastAsia="SimSun" w:hAnsi="Book Antiqua" w:cs="Times New Roman"/>
          <w:kern w:val="2"/>
          <w:lang w:eastAsia="zh-CN"/>
        </w:rPr>
        <w:t>, 2019</w:t>
      </w:r>
    </w:p>
    <w:p w14:paraId="32E6CA9B" w14:textId="6430CBA9" w:rsidR="006A33FA" w:rsidRPr="006A33FA" w:rsidRDefault="006A33FA" w:rsidP="003423E6">
      <w:pPr>
        <w:widowControl w:val="0"/>
        <w:adjustRightInd w:val="0"/>
        <w:snapToGrid w:val="0"/>
        <w:spacing w:line="360" w:lineRule="auto"/>
        <w:jc w:val="both"/>
        <w:rPr>
          <w:rFonts w:ascii="Book Antiqua" w:eastAsia="SimSun" w:hAnsi="Book Antiqua" w:cs="Times New Roman"/>
          <w:color w:val="000000"/>
          <w:kern w:val="2"/>
          <w:lang w:eastAsia="zh-CN"/>
        </w:rPr>
      </w:pPr>
      <w:r w:rsidRPr="006A33FA">
        <w:rPr>
          <w:rFonts w:ascii="Book Antiqua" w:eastAsia="SimSun" w:hAnsi="Book Antiqua" w:cs="Times New Roman"/>
          <w:b/>
          <w:kern w:val="2"/>
          <w:lang w:eastAsia="zh-CN"/>
        </w:rPr>
        <w:t xml:space="preserve">Accepted: </w:t>
      </w:r>
      <w:r w:rsidR="003F6847" w:rsidRPr="003F6847">
        <w:rPr>
          <w:rFonts w:ascii="Book Antiqua" w:eastAsia="SimSun" w:hAnsi="Book Antiqua" w:cs="Times New Roman"/>
          <w:bCs/>
          <w:kern w:val="2"/>
          <w:lang w:eastAsia="zh-CN"/>
        </w:rPr>
        <w:t>August 21, 2019</w:t>
      </w:r>
    </w:p>
    <w:p w14:paraId="5AF75986" w14:textId="77777777" w:rsidR="006A33FA" w:rsidRPr="006A33FA" w:rsidRDefault="006A33FA" w:rsidP="003423E6">
      <w:pPr>
        <w:widowControl w:val="0"/>
        <w:adjustRightInd w:val="0"/>
        <w:snapToGrid w:val="0"/>
        <w:spacing w:line="360" w:lineRule="auto"/>
        <w:jc w:val="both"/>
        <w:rPr>
          <w:rFonts w:ascii="Book Antiqua" w:eastAsia="SimSun" w:hAnsi="Book Antiqua" w:cs="Times New Roman"/>
          <w:b/>
          <w:kern w:val="2"/>
          <w:lang w:eastAsia="zh-CN"/>
        </w:rPr>
      </w:pPr>
      <w:r w:rsidRPr="006A33FA">
        <w:rPr>
          <w:rFonts w:ascii="Book Antiqua" w:eastAsia="SimSun" w:hAnsi="Book Antiqua" w:cs="Times New Roman"/>
          <w:b/>
          <w:kern w:val="2"/>
          <w:lang w:eastAsia="zh-CN"/>
        </w:rPr>
        <w:t>Article in press:</w:t>
      </w:r>
    </w:p>
    <w:p w14:paraId="5E3252E1" w14:textId="77777777" w:rsidR="006A33FA" w:rsidRPr="006A33FA" w:rsidRDefault="006A33FA" w:rsidP="003423E6">
      <w:pPr>
        <w:widowControl w:val="0"/>
        <w:adjustRightInd w:val="0"/>
        <w:snapToGrid w:val="0"/>
        <w:spacing w:line="360" w:lineRule="auto"/>
        <w:jc w:val="both"/>
        <w:rPr>
          <w:rFonts w:ascii="Book Antiqua" w:eastAsia="SimSun" w:hAnsi="Book Antiqua" w:cs="Times New Roman"/>
          <w:b/>
          <w:kern w:val="2"/>
          <w:lang w:eastAsia="zh-CN"/>
        </w:rPr>
      </w:pPr>
      <w:r w:rsidRPr="006A33FA">
        <w:rPr>
          <w:rFonts w:ascii="Book Antiqua" w:eastAsia="SimSun" w:hAnsi="Book Antiqua" w:cs="Times New Roman"/>
          <w:b/>
          <w:kern w:val="2"/>
          <w:lang w:eastAsia="zh-CN"/>
        </w:rPr>
        <w:t>Published online:</w:t>
      </w:r>
    </w:p>
    <w:bookmarkEnd w:id="21"/>
    <w:bookmarkEnd w:id="22"/>
    <w:bookmarkEnd w:id="23"/>
    <w:bookmarkEnd w:id="24"/>
    <w:p w14:paraId="53CCA9F6" w14:textId="77777777" w:rsidR="006A33FA" w:rsidRPr="006A33FA" w:rsidRDefault="006A33FA" w:rsidP="003423E6">
      <w:pPr>
        <w:adjustRightInd w:val="0"/>
        <w:snapToGrid w:val="0"/>
        <w:spacing w:line="360" w:lineRule="auto"/>
        <w:jc w:val="both"/>
        <w:rPr>
          <w:rFonts w:ascii="Book Antiqua" w:hAnsi="Book Antiqua" w:cstheme="majorHAnsi"/>
        </w:rPr>
      </w:pPr>
    </w:p>
    <w:p w14:paraId="54662854" w14:textId="7F4D0C1B" w:rsidR="006A33FA" w:rsidRDefault="006A33FA" w:rsidP="003423E6">
      <w:pPr>
        <w:adjustRightInd w:val="0"/>
        <w:snapToGrid w:val="0"/>
        <w:spacing w:line="360" w:lineRule="auto"/>
        <w:rPr>
          <w:rFonts w:ascii="Book Antiqua" w:hAnsi="Book Antiqua" w:cstheme="majorHAnsi"/>
        </w:rPr>
      </w:pPr>
      <w:r>
        <w:rPr>
          <w:rFonts w:ascii="Book Antiqua" w:hAnsi="Book Antiqua" w:cstheme="majorHAnsi"/>
        </w:rPr>
        <w:br w:type="page"/>
      </w:r>
    </w:p>
    <w:p w14:paraId="37248FDF" w14:textId="77777777" w:rsidR="006A33FA" w:rsidRPr="00F84A48" w:rsidRDefault="006A33FA" w:rsidP="003423E6">
      <w:pPr>
        <w:adjustRightInd w:val="0"/>
        <w:snapToGrid w:val="0"/>
        <w:spacing w:line="360" w:lineRule="auto"/>
        <w:jc w:val="both"/>
        <w:rPr>
          <w:rFonts w:ascii="Book Antiqua" w:hAnsi="Book Antiqua" w:cstheme="majorHAnsi"/>
          <w:b/>
        </w:rPr>
      </w:pPr>
      <w:r w:rsidRPr="00F84A48">
        <w:rPr>
          <w:rFonts w:ascii="Book Antiqua" w:hAnsi="Book Antiqua" w:cstheme="majorHAnsi"/>
          <w:b/>
        </w:rPr>
        <w:lastRenderedPageBreak/>
        <w:t>Abstract</w:t>
      </w:r>
    </w:p>
    <w:p w14:paraId="10B021FA" w14:textId="77777777" w:rsidR="006A33FA" w:rsidRPr="00F84A48" w:rsidRDefault="006A33FA" w:rsidP="003423E6">
      <w:pPr>
        <w:pStyle w:val="NormalWeb"/>
        <w:adjustRightInd w:val="0"/>
        <w:snapToGrid w:val="0"/>
        <w:spacing w:before="0" w:beforeAutospacing="0" w:after="0" w:afterAutospacing="0" w:line="360" w:lineRule="auto"/>
        <w:jc w:val="both"/>
        <w:rPr>
          <w:rFonts w:ascii="Book Antiqua" w:hAnsi="Book Antiqua" w:cs="Arial"/>
          <w:color w:val="000000" w:themeColor="text1"/>
          <w:sz w:val="24"/>
          <w:szCs w:val="24"/>
        </w:rPr>
      </w:pPr>
      <w:r w:rsidRPr="00F84A48">
        <w:rPr>
          <w:rFonts w:ascii="Book Antiqua" w:hAnsi="Book Antiqua" w:cstheme="majorHAnsi"/>
          <w:color w:val="000000" w:themeColor="text1"/>
          <w:sz w:val="24"/>
          <w:szCs w:val="24"/>
        </w:rPr>
        <w:t xml:space="preserve">The indications of </w:t>
      </w:r>
      <w:r w:rsidRPr="00F84A48">
        <w:rPr>
          <w:rFonts w:ascii="Book Antiqua" w:hAnsi="Book Antiqua" w:cstheme="majorHAnsi"/>
          <w:bCs/>
          <w:color w:val="000000" w:themeColor="text1"/>
          <w:sz w:val="24"/>
          <w:szCs w:val="24"/>
        </w:rPr>
        <w:t xml:space="preserve">immune checkpoint inhibitors (ICPIs) </w:t>
      </w:r>
      <w:r w:rsidRPr="00F84A48">
        <w:rPr>
          <w:rFonts w:ascii="Book Antiqua" w:hAnsi="Book Antiqua" w:cstheme="majorHAnsi"/>
          <w:color w:val="000000" w:themeColor="text1"/>
          <w:sz w:val="24"/>
          <w:szCs w:val="24"/>
        </w:rPr>
        <w:t>for cancer treatment have rapidly expanded</w:t>
      </w:r>
      <w:r w:rsidRPr="00F84A48">
        <w:rPr>
          <w:rFonts w:ascii="Book Antiqua" w:eastAsia="MS Mincho" w:hAnsi="Book Antiqua" w:cs="Arial"/>
          <w:color w:val="000000"/>
          <w:sz w:val="24"/>
          <w:szCs w:val="24"/>
        </w:rPr>
        <w:t>,</w:t>
      </w:r>
      <w:r w:rsidRPr="00F84A48">
        <w:rPr>
          <w:rFonts w:ascii="Book Antiqua" w:hAnsi="Book Antiqua" w:cstheme="majorHAnsi"/>
          <w:color w:val="000000" w:themeColor="text1"/>
          <w:sz w:val="24"/>
          <w:szCs w:val="24"/>
        </w:rPr>
        <w:t xml:space="preserve"> and their use is increasing in</w:t>
      </w:r>
      <w:r w:rsidRPr="00F84A48">
        <w:rPr>
          <w:rFonts w:ascii="Book Antiqua" w:eastAsia="MS Mincho" w:hAnsi="Book Antiqua" w:cs="Arial"/>
          <w:color w:val="000000"/>
          <w:sz w:val="24"/>
          <w:szCs w:val="24"/>
        </w:rPr>
        <w:t xml:space="preserve"> </w:t>
      </w:r>
      <w:r w:rsidRPr="00F84A48">
        <w:rPr>
          <w:rFonts w:ascii="Book Antiqua" w:hAnsi="Book Antiqua" w:cstheme="majorHAnsi"/>
          <w:color w:val="000000" w:themeColor="text1"/>
          <w:sz w:val="24"/>
          <w:szCs w:val="24"/>
        </w:rPr>
        <w:t xml:space="preserve">clinical settings worldwide. Despite </w:t>
      </w:r>
      <w:r w:rsidRPr="00F84A48">
        <w:rPr>
          <w:rFonts w:ascii="Book Antiqua" w:eastAsia="MS Mincho" w:hAnsi="Book Antiqua" w:cs="Arial"/>
          <w:color w:val="000000"/>
          <w:sz w:val="24"/>
          <w:szCs w:val="24"/>
        </w:rPr>
        <w:t>the considerable</w:t>
      </w:r>
      <w:r w:rsidRPr="00F84A48">
        <w:rPr>
          <w:rFonts w:ascii="Book Antiqua" w:hAnsi="Book Antiqua" w:cstheme="majorHAnsi"/>
          <w:color w:val="000000" w:themeColor="text1"/>
          <w:sz w:val="24"/>
          <w:szCs w:val="24"/>
        </w:rPr>
        <w:t xml:space="preserve"> clinical benefits of </w:t>
      </w:r>
      <w:r w:rsidRPr="00F84A48">
        <w:rPr>
          <w:rFonts w:ascii="Book Antiqua" w:hAnsi="Book Antiqua" w:cstheme="majorHAnsi"/>
          <w:bCs/>
          <w:color w:val="000000" w:themeColor="text1"/>
          <w:sz w:val="24"/>
          <w:szCs w:val="24"/>
        </w:rPr>
        <w:t>ICPIs</w:t>
      </w:r>
      <w:r w:rsidRPr="00F84A48">
        <w:rPr>
          <w:rFonts w:ascii="Book Antiqua" w:hAnsi="Book Antiqua" w:cstheme="majorHAnsi"/>
          <w:color w:val="000000" w:themeColor="text1"/>
          <w:sz w:val="24"/>
          <w:szCs w:val="24"/>
        </w:rPr>
        <w:t>, frequent immune-related adverse events (</w:t>
      </w:r>
      <w:proofErr w:type="spellStart"/>
      <w:r w:rsidRPr="00F84A48">
        <w:rPr>
          <w:rFonts w:ascii="Book Antiqua" w:hAnsi="Book Antiqua" w:cstheme="majorHAnsi"/>
          <w:color w:val="000000" w:themeColor="text1"/>
          <w:sz w:val="24"/>
          <w:szCs w:val="24"/>
        </w:rPr>
        <w:t>irAEs</w:t>
      </w:r>
      <w:proofErr w:type="spellEnd"/>
      <w:r w:rsidRPr="00F84A48">
        <w:rPr>
          <w:rFonts w:ascii="Book Antiqua" w:hAnsi="Book Antiqua" w:cstheme="majorHAnsi"/>
          <w:color w:val="000000" w:themeColor="text1"/>
          <w:sz w:val="24"/>
          <w:szCs w:val="24"/>
        </w:rPr>
        <w:t xml:space="preserve">) have become </w:t>
      </w:r>
      <w:r w:rsidRPr="00F84A48">
        <w:rPr>
          <w:rFonts w:ascii="Book Antiqua" w:hAnsi="Book Antiqua" w:cstheme="majorHAnsi"/>
          <w:color w:val="000000" w:themeColor="text1"/>
          <w:sz w:val="24"/>
          <w:szCs w:val="24"/>
          <w:shd w:val="clear" w:color="auto" w:fill="FDFDFD"/>
        </w:rPr>
        <w:t>nonnegligible</w:t>
      </w:r>
      <w:r w:rsidRPr="00F84A48">
        <w:rPr>
          <w:rFonts w:ascii="Book Antiqua" w:hAnsi="Book Antiqua" w:cstheme="majorHAnsi"/>
          <w:color w:val="000000" w:themeColor="text1"/>
          <w:sz w:val="24"/>
          <w:szCs w:val="24"/>
        </w:rPr>
        <w:t xml:space="preserve"> concerns. Among </w:t>
      </w:r>
      <w:proofErr w:type="spellStart"/>
      <w:r w:rsidRPr="00F84A48">
        <w:rPr>
          <w:rFonts w:ascii="Book Antiqua" w:hAnsi="Book Antiqua" w:cstheme="majorHAnsi"/>
          <w:color w:val="000000" w:themeColor="text1"/>
          <w:sz w:val="24"/>
          <w:szCs w:val="24"/>
        </w:rPr>
        <w:t>irAEs</w:t>
      </w:r>
      <w:proofErr w:type="spellEnd"/>
      <w:r w:rsidRPr="00F84A48">
        <w:rPr>
          <w:rFonts w:ascii="Book Antiqua" w:hAnsi="Book Antiqua" w:cstheme="majorHAnsi"/>
          <w:color w:val="000000" w:themeColor="text1"/>
          <w:sz w:val="24"/>
          <w:szCs w:val="24"/>
        </w:rPr>
        <w:t>,</w:t>
      </w:r>
      <w:r w:rsidRPr="00F84A48">
        <w:rPr>
          <w:rFonts w:ascii="Book Antiqua" w:hAnsi="Book Antiqua" w:cstheme="majorHAnsi"/>
          <w:bCs/>
          <w:color w:val="000000" w:themeColor="text1"/>
          <w:sz w:val="24"/>
          <w:szCs w:val="24"/>
        </w:rPr>
        <w:t xml:space="preserve"> ICPI-induced colitis/diarrhea</w:t>
      </w:r>
      <w:r w:rsidRPr="00F84A48">
        <w:rPr>
          <w:rFonts w:ascii="Book Antiqua" w:hAnsi="Book Antiqua" w:cstheme="majorHAnsi"/>
          <w:color w:val="000000" w:themeColor="text1"/>
          <w:sz w:val="24"/>
          <w:szCs w:val="24"/>
        </w:rPr>
        <w:t xml:space="preserve"> </w:t>
      </w:r>
      <w:r w:rsidRPr="00F84A48">
        <w:rPr>
          <w:rFonts w:ascii="Book Antiqua" w:hAnsi="Book Antiqua" w:cstheme="majorHAnsi"/>
          <w:bCs/>
          <w:color w:val="000000" w:themeColor="text1"/>
          <w:sz w:val="24"/>
          <w:szCs w:val="24"/>
        </w:rPr>
        <w:t xml:space="preserve">is frequent and recognized not only by </w:t>
      </w:r>
      <w:r w:rsidRPr="00F84A48">
        <w:rPr>
          <w:rFonts w:ascii="Book Antiqua" w:eastAsia="MS Mincho" w:hAnsi="Book Antiqua" w:cs="Arial"/>
          <w:bCs/>
          <w:color w:val="000000"/>
          <w:sz w:val="24"/>
          <w:szCs w:val="24"/>
        </w:rPr>
        <w:t>oncologists</w:t>
      </w:r>
      <w:r w:rsidRPr="00F84A48">
        <w:rPr>
          <w:rFonts w:ascii="Book Antiqua" w:hAnsi="Book Antiqua" w:cstheme="majorHAnsi"/>
          <w:bCs/>
          <w:color w:val="000000" w:themeColor="text1"/>
          <w:sz w:val="24"/>
          <w:szCs w:val="24"/>
        </w:rPr>
        <w:t xml:space="preserve"> but also by gastroenterologists or endoscopists.</w:t>
      </w:r>
      <w:r w:rsidRPr="00F84A48">
        <w:rPr>
          <w:rFonts w:ascii="Book Antiqua" w:hAnsi="Book Antiqua" w:cstheme="majorHAnsi"/>
          <w:color w:val="000000" w:themeColor="text1"/>
          <w:sz w:val="24"/>
          <w:szCs w:val="24"/>
        </w:rPr>
        <w:t xml:space="preserve"> </w:t>
      </w:r>
      <w:r w:rsidRPr="00F84A48">
        <w:rPr>
          <w:rFonts w:ascii="Book Antiqua" w:eastAsia="MS PGothic" w:hAnsi="Book Antiqua" w:cstheme="majorHAnsi"/>
          <w:color w:val="000000" w:themeColor="text1"/>
          <w:sz w:val="24"/>
          <w:szCs w:val="24"/>
        </w:rPr>
        <w:t>The endoscopic findings show similarity to those of inflammatory bowel disease to a certain extent, particularly ulcerative colitis</w:t>
      </w:r>
      <w:r w:rsidRPr="00F84A48">
        <w:rPr>
          <w:rFonts w:ascii="Book Antiqua" w:eastAsia="MS PGothic" w:hAnsi="Book Antiqua" w:cs="Arial"/>
          <w:color w:val="000000"/>
          <w:sz w:val="24"/>
          <w:szCs w:val="24"/>
        </w:rPr>
        <w:t>,</w:t>
      </w:r>
      <w:r w:rsidRPr="00F84A48">
        <w:rPr>
          <w:rFonts w:ascii="Book Antiqua" w:eastAsia="MS PGothic" w:hAnsi="Book Antiqua" w:cstheme="majorHAnsi"/>
          <w:color w:val="000000" w:themeColor="text1"/>
          <w:sz w:val="24"/>
          <w:szCs w:val="24"/>
        </w:rPr>
        <w:t xml:space="preserve"> </w:t>
      </w:r>
      <w:r w:rsidRPr="00F84A48">
        <w:rPr>
          <w:rFonts w:ascii="Book Antiqua" w:hAnsi="Book Antiqua" w:cstheme="majorHAnsi"/>
          <w:color w:val="000000" w:themeColor="text1"/>
          <w:sz w:val="24"/>
          <w:szCs w:val="24"/>
        </w:rPr>
        <w:t xml:space="preserve">but do not seem to be identical. The pathological </w:t>
      </w:r>
      <w:r w:rsidRPr="00F84A48">
        <w:rPr>
          <w:rFonts w:ascii="Book Antiqua" w:hAnsi="Book Antiqua" w:cs="Arial"/>
          <w:color w:val="000000" w:themeColor="text1"/>
          <w:sz w:val="24"/>
          <w:szCs w:val="24"/>
        </w:rPr>
        <w:t xml:space="preserve">findings of ICPI-induced colitis may </w:t>
      </w:r>
      <w:r w:rsidRPr="00F84A48">
        <w:rPr>
          <w:rFonts w:ascii="Book Antiqua" w:hAnsi="Book Antiqua" w:cstheme="majorHAnsi"/>
          <w:sz w:val="24"/>
          <w:szCs w:val="24"/>
        </w:rPr>
        <w:t>vary among drug classes</w:t>
      </w:r>
      <w:r w:rsidRPr="00F84A48">
        <w:rPr>
          <w:rFonts w:ascii="Book Antiqua" w:hAnsi="Book Antiqua" w:cs="Arial"/>
          <w:color w:val="000000" w:themeColor="text1"/>
          <w:sz w:val="24"/>
          <w:szCs w:val="24"/>
        </w:rPr>
        <w:t xml:space="preserve">. They show acute or chronic inflammation, but it may depend on the time of colitis </w:t>
      </w:r>
      <w:r w:rsidRPr="00F84A48">
        <w:rPr>
          <w:rFonts w:ascii="Book Antiqua" w:hAnsi="Book Antiqua" w:cs="Arial"/>
          <w:sz w:val="24"/>
          <w:szCs w:val="24"/>
        </w:rPr>
        <w:t>suggested</w:t>
      </w:r>
      <w:r w:rsidRPr="00F84A48">
        <w:rPr>
          <w:rFonts w:ascii="Book Antiqua" w:hAnsi="Book Antiqua" w:cs="Arial"/>
          <w:color w:val="000000" w:themeColor="text1"/>
          <w:sz w:val="24"/>
          <w:szCs w:val="24"/>
        </w:rPr>
        <w:t xml:space="preserve"> by colonoscopy</w:t>
      </w:r>
      <w:r w:rsidRPr="00F84A48">
        <w:rPr>
          <w:rFonts w:ascii="Book Antiqua" w:eastAsia="MS Mincho" w:hAnsi="Book Antiqua" w:cs="Arial"/>
          <w:color w:val="000000"/>
          <w:sz w:val="24"/>
          <w:szCs w:val="24"/>
        </w:rPr>
        <w:t>,</w:t>
      </w:r>
      <w:r w:rsidRPr="00F84A48">
        <w:rPr>
          <w:rFonts w:ascii="Book Antiqua" w:hAnsi="Book Antiqua" w:cs="Arial"/>
          <w:color w:val="000000" w:themeColor="text1"/>
          <w:sz w:val="24"/>
          <w:szCs w:val="24"/>
        </w:rPr>
        <w:t xml:space="preserve"> including biopsy or treatment intervention. In the case of chronic inflammation determined by biopsy, the endoscopy findings may overlap with those of inflammatory bowel disease. </w:t>
      </w:r>
      <w:r w:rsidRPr="00F84A48">
        <w:rPr>
          <w:rFonts w:ascii="Book Antiqua" w:hAnsi="Book Antiqua" w:cstheme="majorHAnsi"/>
          <w:color w:val="000000" w:themeColor="text1"/>
          <w:sz w:val="24"/>
          <w:szCs w:val="24"/>
        </w:rPr>
        <w:t xml:space="preserve">Here, we provide a comprehensive review </w:t>
      </w:r>
      <w:r w:rsidRPr="00F84A48">
        <w:rPr>
          <w:rFonts w:ascii="Book Antiqua" w:eastAsia="MS Mincho" w:hAnsi="Book Antiqua" w:cs="Arial"/>
          <w:color w:val="000000"/>
          <w:sz w:val="24"/>
          <w:szCs w:val="24"/>
        </w:rPr>
        <w:t>of</w:t>
      </w:r>
      <w:r w:rsidRPr="00F84A48">
        <w:rPr>
          <w:rFonts w:ascii="Book Antiqua" w:hAnsi="Book Antiqua" w:cstheme="majorHAnsi"/>
          <w:color w:val="000000" w:themeColor="text1"/>
          <w:sz w:val="24"/>
          <w:szCs w:val="24"/>
        </w:rPr>
        <w:t xml:space="preserve"> </w:t>
      </w:r>
      <w:r w:rsidRPr="00F84A48">
        <w:rPr>
          <w:rFonts w:ascii="Book Antiqua" w:hAnsi="Book Antiqua" w:cstheme="majorHAnsi"/>
          <w:bCs/>
          <w:color w:val="000000" w:themeColor="text1"/>
          <w:sz w:val="24"/>
          <w:szCs w:val="24"/>
        </w:rPr>
        <w:t>ICPI-induced colitis based on clinical, endoscopic and pathologic findings.</w:t>
      </w:r>
    </w:p>
    <w:p w14:paraId="49D65C52" w14:textId="750B7124" w:rsidR="00594AFF" w:rsidRDefault="00594AFF" w:rsidP="003423E6">
      <w:pPr>
        <w:adjustRightInd w:val="0"/>
        <w:snapToGrid w:val="0"/>
        <w:spacing w:line="360" w:lineRule="auto"/>
        <w:jc w:val="both"/>
        <w:rPr>
          <w:rFonts w:ascii="Book Antiqua" w:hAnsi="Book Antiqua" w:cstheme="majorHAnsi"/>
        </w:rPr>
      </w:pPr>
    </w:p>
    <w:p w14:paraId="106FF316" w14:textId="7B993A63" w:rsidR="006A33FA" w:rsidRDefault="006A33FA" w:rsidP="003423E6">
      <w:pPr>
        <w:adjustRightInd w:val="0"/>
        <w:snapToGrid w:val="0"/>
        <w:spacing w:line="360" w:lineRule="auto"/>
        <w:jc w:val="both"/>
        <w:rPr>
          <w:rFonts w:ascii="Book Antiqua" w:hAnsi="Book Antiqua" w:cstheme="majorHAnsi"/>
          <w:color w:val="000000"/>
        </w:rPr>
      </w:pPr>
      <w:bookmarkStart w:id="25" w:name="_Hlk13494727"/>
      <w:r w:rsidRPr="006A33FA">
        <w:rPr>
          <w:rFonts w:ascii="Book Antiqua" w:hAnsi="Book Antiqua" w:cstheme="majorHAnsi"/>
          <w:b/>
        </w:rPr>
        <w:t>Key words:</w:t>
      </w:r>
      <w:bookmarkEnd w:id="25"/>
      <w:r>
        <w:rPr>
          <w:rFonts w:ascii="Book Antiqua" w:eastAsia="SimSun" w:hAnsi="Book Antiqua" w:cstheme="majorHAnsi" w:hint="eastAsia"/>
          <w:lang w:eastAsia="zh-CN"/>
        </w:rPr>
        <w:t xml:space="preserve"> </w:t>
      </w:r>
      <w:bookmarkStart w:id="26" w:name="OLE_LINK17"/>
      <w:r w:rsidR="00325653" w:rsidRPr="00F84A48">
        <w:rPr>
          <w:rFonts w:ascii="Book Antiqua" w:hAnsi="Book Antiqua" w:cstheme="majorHAnsi"/>
          <w:bCs/>
          <w:color w:val="000000"/>
        </w:rPr>
        <w:t>Immune checkpoint inhibitor</w:t>
      </w:r>
      <w:bookmarkEnd w:id="26"/>
      <w:r>
        <w:rPr>
          <w:rFonts w:ascii="Book Antiqua" w:hAnsi="Book Antiqua" w:cstheme="majorHAnsi"/>
          <w:bCs/>
          <w:color w:val="000000"/>
        </w:rPr>
        <w:t>;</w:t>
      </w:r>
      <w:r w:rsidR="00325653" w:rsidRPr="00F84A48">
        <w:rPr>
          <w:rFonts w:ascii="Book Antiqua" w:hAnsi="Book Antiqua" w:cstheme="majorHAnsi"/>
          <w:bCs/>
          <w:color w:val="000000"/>
        </w:rPr>
        <w:t xml:space="preserve"> </w:t>
      </w:r>
      <w:bookmarkStart w:id="27" w:name="OLE_LINK18"/>
      <w:r w:rsidRPr="00F84A48">
        <w:rPr>
          <w:rFonts w:ascii="Book Antiqua" w:hAnsi="Book Antiqua" w:cstheme="majorHAnsi"/>
          <w:bCs/>
          <w:color w:val="000000"/>
        </w:rPr>
        <w:t>C</w:t>
      </w:r>
      <w:r w:rsidR="00325653" w:rsidRPr="00F84A48">
        <w:rPr>
          <w:rFonts w:ascii="Book Antiqua" w:hAnsi="Book Antiqua" w:cstheme="majorHAnsi"/>
          <w:bCs/>
          <w:color w:val="000000"/>
        </w:rPr>
        <w:t>olitis</w:t>
      </w:r>
      <w:bookmarkEnd w:id="27"/>
      <w:r>
        <w:rPr>
          <w:rFonts w:ascii="Book Antiqua" w:hAnsi="Book Antiqua" w:cstheme="majorHAnsi"/>
          <w:bCs/>
          <w:color w:val="000000"/>
        </w:rPr>
        <w:t>;</w:t>
      </w:r>
      <w:r w:rsidR="00325653" w:rsidRPr="00F84A48">
        <w:rPr>
          <w:rFonts w:ascii="Book Antiqua" w:hAnsi="Book Antiqua" w:cstheme="majorHAnsi"/>
          <w:bCs/>
          <w:color w:val="000000"/>
        </w:rPr>
        <w:t xml:space="preserve"> </w:t>
      </w:r>
      <w:bookmarkStart w:id="28" w:name="OLE_LINK19"/>
      <w:r w:rsidRPr="00F84A48">
        <w:rPr>
          <w:rFonts w:ascii="Book Antiqua" w:hAnsi="Book Antiqua" w:cstheme="majorHAnsi"/>
          <w:bCs/>
          <w:color w:val="000000"/>
        </w:rPr>
        <w:t>D</w:t>
      </w:r>
      <w:r w:rsidR="00325653" w:rsidRPr="00F84A48">
        <w:rPr>
          <w:rFonts w:ascii="Book Antiqua" w:hAnsi="Book Antiqua" w:cstheme="majorHAnsi"/>
          <w:bCs/>
          <w:color w:val="000000"/>
        </w:rPr>
        <w:t>iarrhea</w:t>
      </w:r>
      <w:bookmarkEnd w:id="28"/>
      <w:r>
        <w:rPr>
          <w:rFonts w:ascii="Book Antiqua" w:hAnsi="Book Antiqua" w:cstheme="majorHAnsi"/>
          <w:bCs/>
          <w:color w:val="000000"/>
        </w:rPr>
        <w:t xml:space="preserve">; </w:t>
      </w:r>
      <w:r w:rsidRPr="006A33FA">
        <w:rPr>
          <w:rFonts w:ascii="Book Antiqua" w:hAnsi="Book Antiqua" w:cstheme="majorHAnsi"/>
          <w:color w:val="000000"/>
        </w:rPr>
        <w:t>Endoscopic; Pathologic</w:t>
      </w:r>
    </w:p>
    <w:p w14:paraId="4061D8BB" w14:textId="04C46603" w:rsidR="006A33FA" w:rsidRDefault="006A33FA" w:rsidP="003423E6">
      <w:pPr>
        <w:adjustRightInd w:val="0"/>
        <w:snapToGrid w:val="0"/>
        <w:spacing w:line="360" w:lineRule="auto"/>
        <w:jc w:val="both"/>
        <w:rPr>
          <w:rFonts w:ascii="Book Antiqua" w:hAnsi="Book Antiqua" w:cstheme="majorHAnsi"/>
          <w:color w:val="000000"/>
        </w:rPr>
      </w:pPr>
    </w:p>
    <w:p w14:paraId="656B2911" w14:textId="72C3D870" w:rsidR="006A33FA" w:rsidRPr="006A33FA" w:rsidRDefault="006A33FA" w:rsidP="003423E6">
      <w:pPr>
        <w:adjustRightInd w:val="0"/>
        <w:snapToGrid w:val="0"/>
        <w:spacing w:line="360" w:lineRule="auto"/>
        <w:jc w:val="both"/>
        <w:rPr>
          <w:rFonts w:ascii="Book Antiqua" w:hAnsi="Book Antiqua" w:cstheme="majorHAnsi"/>
          <w:i/>
          <w:iCs/>
          <w:color w:val="000000"/>
        </w:rPr>
      </w:pPr>
      <w:bookmarkStart w:id="29" w:name="_Hlk13494748"/>
      <w:r w:rsidRPr="006A33FA">
        <w:rPr>
          <w:rFonts w:ascii="Book Antiqua" w:hAnsi="Book Antiqua" w:cstheme="majorHAnsi"/>
          <w:b/>
          <w:color w:val="000000"/>
          <w:lang w:val="en-GB"/>
        </w:rPr>
        <w:t xml:space="preserve">© </w:t>
      </w:r>
      <w:r w:rsidRPr="006A33FA">
        <w:rPr>
          <w:rFonts w:ascii="Book Antiqua" w:hAnsi="Book Antiqua" w:cstheme="majorHAnsi"/>
          <w:b/>
          <w:color w:val="000000"/>
          <w:lang w:val="fr-FR"/>
        </w:rPr>
        <w:t xml:space="preserve">The Author(s) </w:t>
      </w:r>
      <w:r w:rsidRPr="006A33FA">
        <w:rPr>
          <w:rFonts w:ascii="Book Antiqua" w:hAnsi="Book Antiqua" w:cstheme="majorHAnsi" w:hint="eastAsia"/>
          <w:b/>
          <w:color w:val="000000"/>
          <w:lang w:val="fr-FR"/>
        </w:rPr>
        <w:t>201</w:t>
      </w:r>
      <w:r>
        <w:rPr>
          <w:rFonts w:ascii="Book Antiqua" w:hAnsi="Book Antiqua" w:cstheme="majorHAnsi"/>
          <w:b/>
          <w:color w:val="000000"/>
          <w:lang w:val="fr-FR"/>
        </w:rPr>
        <w:t>9</w:t>
      </w:r>
      <w:r w:rsidRPr="006A33FA">
        <w:rPr>
          <w:rFonts w:ascii="Book Antiqua" w:hAnsi="Book Antiqua" w:cstheme="majorHAnsi"/>
          <w:b/>
          <w:color w:val="000000"/>
          <w:lang w:val="fr-FR"/>
        </w:rPr>
        <w:t>.</w:t>
      </w:r>
      <w:r w:rsidRPr="006A33FA">
        <w:rPr>
          <w:rFonts w:ascii="Book Antiqua" w:hAnsi="Book Antiqua" w:cstheme="majorHAnsi"/>
          <w:color w:val="000000"/>
          <w:lang w:val="fr-FR"/>
        </w:rPr>
        <w:t xml:space="preserve"> </w:t>
      </w:r>
      <w:proofErr w:type="spellStart"/>
      <w:r w:rsidRPr="006A33FA">
        <w:rPr>
          <w:rFonts w:ascii="Book Antiqua" w:hAnsi="Book Antiqua" w:cstheme="majorHAnsi"/>
          <w:color w:val="000000"/>
          <w:lang w:val="fr-FR"/>
        </w:rPr>
        <w:t>Published</w:t>
      </w:r>
      <w:proofErr w:type="spellEnd"/>
      <w:r w:rsidRPr="006A33FA">
        <w:rPr>
          <w:rFonts w:ascii="Book Antiqua" w:hAnsi="Book Antiqua" w:cstheme="majorHAnsi"/>
          <w:color w:val="000000"/>
          <w:lang w:val="fr-FR"/>
        </w:rPr>
        <w:t xml:space="preserve"> by </w:t>
      </w:r>
      <w:proofErr w:type="spellStart"/>
      <w:r w:rsidRPr="006A33FA">
        <w:rPr>
          <w:rFonts w:ascii="Book Antiqua" w:hAnsi="Book Antiqua" w:cstheme="majorHAnsi"/>
          <w:color w:val="000000"/>
          <w:lang w:val="en-GB"/>
        </w:rPr>
        <w:t>Baishideng</w:t>
      </w:r>
      <w:proofErr w:type="spellEnd"/>
      <w:r w:rsidRPr="006A33FA">
        <w:rPr>
          <w:rFonts w:ascii="Book Antiqua" w:hAnsi="Book Antiqua" w:cstheme="majorHAnsi"/>
          <w:color w:val="000000"/>
          <w:lang w:val="en-GB"/>
        </w:rPr>
        <w:t xml:space="preserve"> Publishing Group Inc. </w:t>
      </w:r>
      <w:r w:rsidRPr="006A33FA">
        <w:rPr>
          <w:rFonts w:ascii="Book Antiqua" w:hAnsi="Book Antiqua" w:cstheme="majorHAnsi"/>
          <w:color w:val="000000"/>
          <w:lang w:val="fr-FR"/>
        </w:rPr>
        <w:t>All rights reserved</w:t>
      </w:r>
      <w:r w:rsidRPr="006A33FA">
        <w:rPr>
          <w:rFonts w:ascii="Book Antiqua" w:hAnsi="Book Antiqua" w:cstheme="majorHAnsi" w:hint="eastAsia"/>
          <w:color w:val="000000"/>
          <w:lang w:val="fr-FR"/>
        </w:rPr>
        <w:t>.</w:t>
      </w:r>
    </w:p>
    <w:bookmarkEnd w:id="29"/>
    <w:p w14:paraId="7D8A4007" w14:textId="77777777" w:rsidR="006A33FA" w:rsidRPr="006A33FA" w:rsidRDefault="006A33FA" w:rsidP="003423E6">
      <w:pPr>
        <w:adjustRightInd w:val="0"/>
        <w:snapToGrid w:val="0"/>
        <w:spacing w:line="360" w:lineRule="auto"/>
        <w:jc w:val="both"/>
        <w:rPr>
          <w:rFonts w:ascii="Book Antiqua" w:hAnsi="Book Antiqua" w:cstheme="majorHAnsi"/>
          <w:color w:val="000000"/>
        </w:rPr>
      </w:pPr>
    </w:p>
    <w:p w14:paraId="69971788" w14:textId="3B37F937" w:rsidR="00594AFF" w:rsidRPr="006A33FA" w:rsidRDefault="009E0E87" w:rsidP="003423E6">
      <w:pPr>
        <w:adjustRightInd w:val="0"/>
        <w:snapToGrid w:val="0"/>
        <w:spacing w:line="360" w:lineRule="auto"/>
        <w:jc w:val="both"/>
        <w:rPr>
          <w:rFonts w:ascii="Book Antiqua" w:hAnsi="Book Antiqua" w:cstheme="majorHAnsi"/>
          <w:b/>
        </w:rPr>
      </w:pPr>
      <w:r w:rsidRPr="00F84A48">
        <w:rPr>
          <w:rFonts w:ascii="Book Antiqua" w:eastAsiaTheme="minorEastAsia" w:hAnsi="Book Antiqua" w:cs="Arial"/>
          <w:b/>
        </w:rPr>
        <w:t>Core tip:</w:t>
      </w:r>
      <w:r w:rsidR="006A33FA">
        <w:rPr>
          <w:rFonts w:ascii="Book Antiqua" w:eastAsia="SimSun" w:hAnsi="Book Antiqua" w:cstheme="majorHAnsi" w:hint="eastAsia"/>
          <w:b/>
          <w:lang w:eastAsia="zh-CN"/>
        </w:rPr>
        <w:t xml:space="preserve"> </w:t>
      </w:r>
      <w:r w:rsidRPr="00F84A48">
        <w:rPr>
          <w:rFonts w:ascii="Book Antiqua" w:hAnsi="Book Antiqua" w:cstheme="majorHAnsi"/>
          <w:bCs/>
          <w:color w:val="000000" w:themeColor="text1"/>
        </w:rPr>
        <w:t xml:space="preserve">Immune </w:t>
      </w:r>
      <w:r w:rsidR="005E2DA1" w:rsidRPr="00F84A48">
        <w:rPr>
          <w:rFonts w:ascii="Book Antiqua" w:hAnsi="Book Antiqua" w:cstheme="majorHAnsi"/>
          <w:bCs/>
          <w:color w:val="000000" w:themeColor="text1"/>
        </w:rPr>
        <w:t>checkpoint inhibitor</w:t>
      </w:r>
      <w:r w:rsidR="006C2E41" w:rsidRPr="00F84A48">
        <w:rPr>
          <w:rFonts w:ascii="Book Antiqua" w:hAnsi="Book Antiqua" w:cstheme="majorHAnsi"/>
          <w:bCs/>
          <w:color w:val="000000" w:themeColor="text1"/>
        </w:rPr>
        <w:t xml:space="preserve"> (ICPI)</w:t>
      </w:r>
      <w:r w:rsidR="005E2DA1" w:rsidRPr="00F84A48">
        <w:rPr>
          <w:rFonts w:ascii="Book Antiqua" w:hAnsi="Book Antiqua" w:cstheme="majorHAnsi"/>
          <w:bCs/>
          <w:color w:val="000000" w:themeColor="text1"/>
        </w:rPr>
        <w:t>-induced colitis/diarrhea</w:t>
      </w:r>
      <w:r w:rsidR="005E2DA1" w:rsidRPr="00F84A48">
        <w:rPr>
          <w:rFonts w:ascii="Book Antiqua" w:hAnsi="Book Antiqua" w:cstheme="majorHAnsi"/>
          <w:color w:val="000000" w:themeColor="text1"/>
        </w:rPr>
        <w:t xml:space="preserve"> </w:t>
      </w:r>
      <w:r w:rsidR="005E2DA1" w:rsidRPr="00F84A48">
        <w:rPr>
          <w:rFonts w:ascii="Book Antiqua" w:hAnsi="Book Antiqua" w:cstheme="majorHAnsi"/>
          <w:bCs/>
          <w:color w:val="000000" w:themeColor="text1"/>
        </w:rPr>
        <w:t xml:space="preserve">is frequent and recognized not only </w:t>
      </w:r>
      <w:r w:rsidR="00CC50C7" w:rsidRPr="00F84A48">
        <w:rPr>
          <w:rFonts w:ascii="Book Antiqua" w:hAnsi="Book Antiqua" w:cstheme="majorHAnsi"/>
          <w:bCs/>
          <w:color w:val="000000" w:themeColor="text1"/>
        </w:rPr>
        <w:t xml:space="preserve">by </w:t>
      </w:r>
      <w:r w:rsidRPr="00F84A48">
        <w:rPr>
          <w:rFonts w:ascii="Book Antiqua" w:hAnsi="Book Antiqua" w:cs="Arial"/>
          <w:bCs/>
          <w:color w:val="000000"/>
        </w:rPr>
        <w:t>oncologists</w:t>
      </w:r>
      <w:r w:rsidR="005E2DA1" w:rsidRPr="00F84A48">
        <w:rPr>
          <w:rFonts w:ascii="Book Antiqua" w:hAnsi="Book Antiqua" w:cstheme="majorHAnsi"/>
          <w:bCs/>
          <w:color w:val="000000" w:themeColor="text1"/>
        </w:rPr>
        <w:t xml:space="preserve"> but also </w:t>
      </w:r>
      <w:r w:rsidR="0053506E" w:rsidRPr="00F84A48">
        <w:rPr>
          <w:rFonts w:ascii="Book Antiqua" w:hAnsi="Book Antiqua" w:cstheme="majorHAnsi"/>
          <w:bCs/>
          <w:color w:val="000000" w:themeColor="text1"/>
        </w:rPr>
        <w:t xml:space="preserve">by </w:t>
      </w:r>
      <w:r w:rsidR="005E2DA1" w:rsidRPr="00F84A48">
        <w:rPr>
          <w:rFonts w:ascii="Book Antiqua" w:hAnsi="Book Antiqua" w:cstheme="majorHAnsi"/>
          <w:bCs/>
          <w:color w:val="000000" w:themeColor="text1"/>
        </w:rPr>
        <w:t>gastroenterologists or endoscopists.</w:t>
      </w:r>
      <w:r w:rsidR="005E2DA1" w:rsidRPr="00F84A48">
        <w:rPr>
          <w:rFonts w:ascii="Book Antiqua" w:hAnsi="Book Antiqua" w:cstheme="majorHAnsi"/>
          <w:color w:val="000000" w:themeColor="text1"/>
        </w:rPr>
        <w:t xml:space="preserve"> The endoscopic findings </w:t>
      </w:r>
      <w:r w:rsidRPr="00F84A48">
        <w:rPr>
          <w:rFonts w:ascii="Book Antiqua" w:hAnsi="Book Antiqua" w:cstheme="majorHAnsi"/>
          <w:color w:val="000000" w:themeColor="text1"/>
        </w:rPr>
        <w:t>resemble</w:t>
      </w:r>
      <w:r w:rsidR="00AF6FC9" w:rsidRPr="00F84A48">
        <w:rPr>
          <w:rFonts w:ascii="Book Antiqua" w:hAnsi="Book Antiqua" w:cstheme="majorHAnsi"/>
          <w:color w:val="000000" w:themeColor="text1"/>
        </w:rPr>
        <w:t xml:space="preserve"> those of</w:t>
      </w:r>
      <w:r w:rsidR="005E2DA1" w:rsidRPr="00F84A48">
        <w:rPr>
          <w:rFonts w:ascii="Book Antiqua" w:hAnsi="Book Antiqua" w:cstheme="majorHAnsi"/>
          <w:color w:val="000000" w:themeColor="text1"/>
        </w:rPr>
        <w:t xml:space="preserve"> inflammatory bowel disease to a certain extent, particularly ulcerative colitis</w:t>
      </w:r>
      <w:r w:rsidR="000C3E6F" w:rsidRPr="00F84A48">
        <w:rPr>
          <w:rFonts w:ascii="Book Antiqua" w:hAnsi="Book Antiqua" w:cstheme="majorHAnsi"/>
          <w:color w:val="000000" w:themeColor="text1"/>
        </w:rPr>
        <w:t>,</w:t>
      </w:r>
      <w:r w:rsidR="005E2DA1" w:rsidRPr="00F84A48">
        <w:rPr>
          <w:rFonts w:ascii="Book Antiqua" w:hAnsi="Book Antiqua" w:cstheme="majorHAnsi"/>
          <w:color w:val="000000" w:themeColor="text1"/>
        </w:rPr>
        <w:t xml:space="preserve"> but </w:t>
      </w:r>
      <w:r w:rsidR="00CC50C7" w:rsidRPr="00F84A48">
        <w:rPr>
          <w:rFonts w:ascii="Book Antiqua" w:hAnsi="Book Antiqua" w:cstheme="majorHAnsi"/>
          <w:color w:val="000000" w:themeColor="text1"/>
        </w:rPr>
        <w:t xml:space="preserve">are </w:t>
      </w:r>
      <w:r w:rsidR="005E2DA1" w:rsidRPr="00F84A48">
        <w:rPr>
          <w:rFonts w:ascii="Book Antiqua" w:hAnsi="Book Antiqua" w:cstheme="majorHAnsi"/>
          <w:color w:val="000000" w:themeColor="text1"/>
        </w:rPr>
        <w:t xml:space="preserve">not identical. </w:t>
      </w:r>
      <w:r w:rsidR="003B289D" w:rsidRPr="00F84A48">
        <w:rPr>
          <w:rFonts w:ascii="Book Antiqua" w:hAnsi="Book Antiqua" w:cstheme="majorHAnsi"/>
          <w:color w:val="000000" w:themeColor="text1"/>
        </w:rPr>
        <w:t>The p</w:t>
      </w:r>
      <w:r w:rsidR="005E2DA1" w:rsidRPr="00F84A48">
        <w:rPr>
          <w:rFonts w:ascii="Book Antiqua" w:hAnsi="Book Antiqua" w:cstheme="majorHAnsi"/>
          <w:color w:val="000000" w:themeColor="text1"/>
        </w:rPr>
        <w:t xml:space="preserve">athological </w:t>
      </w:r>
      <w:r w:rsidR="005E2DA1" w:rsidRPr="00F84A48">
        <w:rPr>
          <w:rFonts w:ascii="Book Antiqua" w:hAnsi="Book Antiqua" w:cs="Arial"/>
          <w:color w:val="000000" w:themeColor="text1"/>
        </w:rPr>
        <w:t xml:space="preserve">findings of ICPI-induced colitis </w:t>
      </w:r>
      <w:r w:rsidR="005B1C19" w:rsidRPr="00F84A48">
        <w:rPr>
          <w:rFonts w:ascii="Book Antiqua" w:hAnsi="Book Antiqua" w:cstheme="majorHAnsi"/>
        </w:rPr>
        <w:t>may vary among drug classes</w:t>
      </w:r>
      <w:r w:rsidR="00FB18B8" w:rsidRPr="00F84A48">
        <w:rPr>
          <w:rFonts w:ascii="Book Antiqua" w:hAnsi="Book Antiqua" w:cstheme="majorHAnsi"/>
        </w:rPr>
        <w:t xml:space="preserve">. </w:t>
      </w:r>
      <w:r w:rsidR="00025EAC" w:rsidRPr="00F84A48">
        <w:rPr>
          <w:rFonts w:ascii="Book Antiqua" w:hAnsi="Book Antiqua" w:cs="Arial"/>
          <w:color w:val="000000" w:themeColor="text1"/>
        </w:rPr>
        <w:t>The findings</w:t>
      </w:r>
      <w:r w:rsidR="005E2DA1" w:rsidRPr="00F84A48">
        <w:rPr>
          <w:rFonts w:ascii="Book Antiqua" w:hAnsi="Book Antiqua" w:cs="Arial"/>
          <w:color w:val="000000" w:themeColor="text1"/>
        </w:rPr>
        <w:t xml:space="preserve"> show acute or chronic </w:t>
      </w:r>
      <w:r w:rsidR="000934B9" w:rsidRPr="00F84A48">
        <w:rPr>
          <w:rFonts w:ascii="Book Antiqua" w:hAnsi="Book Antiqua" w:cs="Arial"/>
          <w:color w:val="000000" w:themeColor="text1"/>
        </w:rPr>
        <w:t>phases</w:t>
      </w:r>
      <w:r w:rsidR="005E2DA1" w:rsidRPr="00F84A48">
        <w:rPr>
          <w:rFonts w:ascii="Book Antiqua" w:hAnsi="Book Antiqua" w:cs="Arial"/>
          <w:color w:val="000000" w:themeColor="text1"/>
        </w:rPr>
        <w:t xml:space="preserve"> but </w:t>
      </w:r>
      <w:r w:rsidR="00502506" w:rsidRPr="00F84A48">
        <w:rPr>
          <w:rFonts w:ascii="Book Antiqua" w:hAnsi="Book Antiqua" w:cs="Arial"/>
          <w:color w:val="000000" w:themeColor="text1"/>
        </w:rPr>
        <w:t xml:space="preserve">may </w:t>
      </w:r>
      <w:r w:rsidR="005E2DA1" w:rsidRPr="00F84A48">
        <w:rPr>
          <w:rFonts w:ascii="Book Antiqua" w:hAnsi="Book Antiqua" w:cs="Arial"/>
          <w:color w:val="000000" w:themeColor="text1"/>
        </w:rPr>
        <w:t xml:space="preserve">depend on </w:t>
      </w:r>
      <w:r w:rsidR="00051E8F" w:rsidRPr="00F84A48">
        <w:rPr>
          <w:rStyle w:val="Emphasis"/>
          <w:rFonts w:ascii="Book Antiqua" w:hAnsi="Book Antiqua" w:cs="Arial"/>
          <w:bCs/>
          <w:i w:val="0"/>
          <w:iCs w:val="0"/>
          <w:color w:val="000000" w:themeColor="text1"/>
        </w:rPr>
        <w:t>the diagnostic timing</w:t>
      </w:r>
      <w:r w:rsidR="005E2DA1" w:rsidRPr="00F84A48">
        <w:rPr>
          <w:rFonts w:ascii="Book Antiqua" w:hAnsi="Book Antiqua" w:cs="Arial"/>
          <w:color w:val="000000" w:themeColor="text1"/>
        </w:rPr>
        <w:t xml:space="preserve"> or treatment intervention. Colonoscopy with biopsy is necessary to confirm ICPI-induced colitis</w:t>
      </w:r>
      <w:r w:rsidRPr="00F84A48">
        <w:rPr>
          <w:rFonts w:ascii="Book Antiqua" w:hAnsi="Book Antiqua" w:cs="Arial"/>
          <w:color w:val="000000"/>
        </w:rPr>
        <w:t>,</w:t>
      </w:r>
      <w:r w:rsidR="005E2DA1" w:rsidRPr="00F84A48">
        <w:rPr>
          <w:rFonts w:ascii="Book Antiqua" w:hAnsi="Book Antiqua" w:cs="Arial"/>
          <w:color w:val="000000" w:themeColor="text1"/>
        </w:rPr>
        <w:t xml:space="preserve"> </w:t>
      </w:r>
      <w:r w:rsidR="00305BFD" w:rsidRPr="00F84A48">
        <w:rPr>
          <w:rFonts w:ascii="Book Antiqua" w:hAnsi="Book Antiqua" w:cs="Arial"/>
          <w:color w:val="000000" w:themeColor="text1"/>
        </w:rPr>
        <w:t>and</w:t>
      </w:r>
      <w:r w:rsidR="005E2DA1" w:rsidRPr="00F84A48">
        <w:rPr>
          <w:rFonts w:ascii="Book Antiqua" w:hAnsi="Book Antiqua" w:cstheme="majorHAnsi"/>
          <w:color w:val="000000" w:themeColor="text1"/>
        </w:rPr>
        <w:t xml:space="preserve"> </w:t>
      </w:r>
      <w:r w:rsidR="005E2DA1" w:rsidRPr="00F84A48">
        <w:rPr>
          <w:rFonts w:ascii="Book Antiqua" w:hAnsi="Book Antiqua" w:cs="Arial"/>
          <w:color w:val="000000" w:themeColor="text1"/>
        </w:rPr>
        <w:t xml:space="preserve">early evaluation may avoid </w:t>
      </w:r>
      <w:r w:rsidR="005E2DA1" w:rsidRPr="00F84A48">
        <w:rPr>
          <w:rFonts w:ascii="Book Antiqua" w:hAnsi="Book Antiqua" w:cs="Arial"/>
          <w:color w:val="000000" w:themeColor="text1"/>
          <w:shd w:val="clear" w:color="auto" w:fill="FDFDFD"/>
        </w:rPr>
        <w:t>exacerbating or prolong</w:t>
      </w:r>
      <w:r w:rsidR="00960439" w:rsidRPr="00F84A48">
        <w:rPr>
          <w:rFonts w:ascii="Book Antiqua" w:hAnsi="Book Antiqua" w:cs="Arial"/>
          <w:color w:val="000000" w:themeColor="text1"/>
          <w:shd w:val="clear" w:color="auto" w:fill="FDFDFD"/>
        </w:rPr>
        <w:t>ing</w:t>
      </w:r>
      <w:r w:rsidR="00305BFD" w:rsidRPr="00F84A48">
        <w:rPr>
          <w:rFonts w:ascii="Book Antiqua" w:hAnsi="Book Antiqua" w:cs="Arial"/>
          <w:color w:val="000000" w:themeColor="text1"/>
          <w:shd w:val="clear" w:color="auto" w:fill="FDFDFD"/>
        </w:rPr>
        <w:t xml:space="preserve"> </w:t>
      </w:r>
      <w:r w:rsidR="005E2DA1" w:rsidRPr="00F84A48">
        <w:rPr>
          <w:rFonts w:ascii="Book Antiqua" w:hAnsi="Book Antiqua" w:cs="Arial"/>
          <w:color w:val="000000" w:themeColor="text1"/>
        </w:rPr>
        <w:t>colitis</w:t>
      </w:r>
      <w:r w:rsidR="00305BFD" w:rsidRPr="00F84A48">
        <w:rPr>
          <w:rFonts w:ascii="Book Antiqua" w:hAnsi="Book Antiqua" w:cs="Arial"/>
          <w:color w:val="000000" w:themeColor="text1"/>
        </w:rPr>
        <w:t xml:space="preserve"> due to treatment</w:t>
      </w:r>
      <w:r w:rsidRPr="00F84A48">
        <w:rPr>
          <w:rFonts w:ascii="Book Antiqua" w:hAnsi="Book Antiqua" w:cs="Arial"/>
          <w:color w:val="000000"/>
        </w:rPr>
        <w:t xml:space="preserve"> </w:t>
      </w:r>
      <w:r w:rsidR="00B03354" w:rsidRPr="00F84A48">
        <w:rPr>
          <w:rFonts w:ascii="Book Antiqua" w:hAnsi="Book Antiqua" w:cs="Arial"/>
          <w:color w:val="000000" w:themeColor="text1"/>
        </w:rPr>
        <w:t>resistance</w:t>
      </w:r>
      <w:r w:rsidR="00305BFD" w:rsidRPr="00F84A48">
        <w:rPr>
          <w:rFonts w:ascii="Book Antiqua" w:hAnsi="Book Antiqua" w:cs="Arial"/>
          <w:color w:val="000000" w:themeColor="text1"/>
        </w:rPr>
        <w:t>.</w:t>
      </w:r>
    </w:p>
    <w:p w14:paraId="73ADDBCC" w14:textId="77777777" w:rsidR="004938A5" w:rsidRPr="00F84A48" w:rsidRDefault="004938A5" w:rsidP="003423E6">
      <w:pPr>
        <w:autoSpaceDE w:val="0"/>
        <w:autoSpaceDN w:val="0"/>
        <w:adjustRightInd w:val="0"/>
        <w:snapToGrid w:val="0"/>
        <w:spacing w:line="360" w:lineRule="auto"/>
        <w:jc w:val="both"/>
        <w:rPr>
          <w:rFonts w:ascii="Book Antiqua" w:hAnsi="Book Antiqua" w:cstheme="majorHAnsi"/>
          <w:b/>
          <w:bCs/>
          <w:color w:val="000000"/>
        </w:rPr>
      </w:pPr>
    </w:p>
    <w:p w14:paraId="1799E627" w14:textId="4D8AD095" w:rsidR="00594AFF" w:rsidRPr="004938A5" w:rsidRDefault="004938A5" w:rsidP="003423E6">
      <w:pPr>
        <w:autoSpaceDE w:val="0"/>
        <w:autoSpaceDN w:val="0"/>
        <w:adjustRightInd w:val="0"/>
        <w:snapToGrid w:val="0"/>
        <w:spacing w:line="360" w:lineRule="auto"/>
        <w:jc w:val="both"/>
        <w:rPr>
          <w:rFonts w:ascii="Book Antiqua" w:hAnsi="Book Antiqua" w:cstheme="majorHAnsi"/>
          <w:iCs/>
          <w:color w:val="000000"/>
        </w:rPr>
      </w:pPr>
      <w:r w:rsidRPr="00F84A48">
        <w:rPr>
          <w:rFonts w:ascii="Book Antiqua" w:hAnsi="Book Antiqua" w:cstheme="majorHAnsi"/>
        </w:rPr>
        <w:t>Nishida T</w:t>
      </w:r>
      <w:r>
        <w:rPr>
          <w:rFonts w:ascii="Book Antiqua" w:hAnsi="Book Antiqua" w:cstheme="majorHAnsi"/>
        </w:rPr>
        <w:t>,</w:t>
      </w:r>
      <w:r w:rsidRPr="00F84A48">
        <w:rPr>
          <w:rFonts w:ascii="Book Antiqua" w:hAnsi="Book Antiqua" w:cstheme="majorHAnsi"/>
        </w:rPr>
        <w:t xml:space="preserve"> </w:t>
      </w:r>
      <w:proofErr w:type="spellStart"/>
      <w:r w:rsidRPr="004938A5">
        <w:rPr>
          <w:rFonts w:ascii="Book Antiqua" w:hAnsi="Book Antiqua" w:cstheme="majorHAnsi"/>
        </w:rPr>
        <w:t>Iijima</w:t>
      </w:r>
      <w:proofErr w:type="spellEnd"/>
      <w:r w:rsidRPr="004938A5">
        <w:rPr>
          <w:rFonts w:ascii="Book Antiqua" w:hAnsi="Book Antiqua" w:cstheme="majorHAnsi"/>
          <w:color w:val="000000"/>
        </w:rPr>
        <w:t xml:space="preserve"> </w:t>
      </w:r>
      <w:r>
        <w:rPr>
          <w:rFonts w:ascii="Book Antiqua" w:hAnsi="Book Antiqua" w:cstheme="majorHAnsi"/>
          <w:color w:val="000000"/>
        </w:rPr>
        <w:t xml:space="preserve">H, </w:t>
      </w:r>
      <w:r w:rsidRPr="004938A5">
        <w:rPr>
          <w:rFonts w:ascii="Book Antiqua" w:hAnsi="Book Antiqua" w:cstheme="majorHAnsi"/>
        </w:rPr>
        <w:t>Adachi</w:t>
      </w:r>
      <w:r w:rsidRPr="004938A5">
        <w:rPr>
          <w:rFonts w:ascii="Book Antiqua" w:hAnsi="Book Antiqua" w:cstheme="majorHAnsi"/>
          <w:color w:val="000000"/>
        </w:rPr>
        <w:t xml:space="preserve"> </w:t>
      </w:r>
      <w:r>
        <w:rPr>
          <w:rFonts w:ascii="Book Antiqua" w:hAnsi="Book Antiqua" w:cstheme="majorHAnsi"/>
          <w:color w:val="000000"/>
        </w:rPr>
        <w:t xml:space="preserve">S. </w:t>
      </w:r>
      <w:r w:rsidRPr="004938A5">
        <w:rPr>
          <w:rFonts w:ascii="Book Antiqua" w:hAnsi="Book Antiqua" w:cstheme="majorHAnsi"/>
          <w:color w:val="000000"/>
        </w:rPr>
        <w:t>Immune checkpoint inhibitor-induced diarrhea/colitis: Endoscopic and pathologic findings</w:t>
      </w:r>
      <w:r>
        <w:rPr>
          <w:rFonts w:ascii="Book Antiqua" w:hAnsi="Book Antiqua" w:cstheme="majorHAnsi"/>
          <w:color w:val="000000"/>
        </w:rPr>
        <w:t xml:space="preserve">. </w:t>
      </w:r>
      <w:r w:rsidRPr="00F84A48">
        <w:rPr>
          <w:rFonts w:ascii="Book Antiqua" w:hAnsi="Book Antiqua" w:cs="Arial"/>
          <w:bCs/>
          <w:i/>
          <w:lang w:eastAsia="zh-CN"/>
        </w:rPr>
        <w:t xml:space="preserve">World J </w:t>
      </w:r>
      <w:proofErr w:type="spellStart"/>
      <w:r w:rsidRPr="00F84A48">
        <w:rPr>
          <w:rFonts w:ascii="Book Antiqua" w:hAnsi="Book Antiqua" w:cs="Arial"/>
          <w:bCs/>
          <w:i/>
          <w:lang w:eastAsia="zh-CN"/>
        </w:rPr>
        <w:t>Gastrointest</w:t>
      </w:r>
      <w:proofErr w:type="spellEnd"/>
      <w:r w:rsidRPr="00F84A48">
        <w:rPr>
          <w:rFonts w:ascii="Book Antiqua" w:hAnsi="Book Antiqua" w:cs="Arial"/>
          <w:bCs/>
          <w:i/>
          <w:lang w:eastAsia="zh-CN"/>
        </w:rPr>
        <w:t xml:space="preserve"> </w:t>
      </w:r>
      <w:proofErr w:type="spellStart"/>
      <w:r w:rsidRPr="00F84A48">
        <w:rPr>
          <w:rFonts w:ascii="Book Antiqua" w:hAnsi="Book Antiqua" w:cs="Arial"/>
          <w:bCs/>
          <w:i/>
          <w:lang w:eastAsia="zh-CN"/>
        </w:rPr>
        <w:t>Pathophysiol</w:t>
      </w:r>
      <w:proofErr w:type="spellEnd"/>
      <w:r>
        <w:rPr>
          <w:rFonts w:ascii="Book Antiqua" w:hAnsi="Book Antiqua" w:cs="Arial"/>
          <w:bCs/>
          <w:i/>
          <w:lang w:eastAsia="zh-CN"/>
        </w:rPr>
        <w:t xml:space="preserve"> </w:t>
      </w:r>
      <w:r>
        <w:rPr>
          <w:rFonts w:ascii="Book Antiqua" w:hAnsi="Book Antiqua" w:cs="Arial"/>
          <w:bCs/>
          <w:iCs/>
          <w:lang w:eastAsia="zh-CN"/>
        </w:rPr>
        <w:t>2019; In press</w:t>
      </w:r>
    </w:p>
    <w:p w14:paraId="21156E45" w14:textId="77777777" w:rsidR="00BE55B1" w:rsidRPr="00F84A48" w:rsidRDefault="009E0E87" w:rsidP="003423E6">
      <w:pPr>
        <w:adjustRightInd w:val="0"/>
        <w:snapToGrid w:val="0"/>
        <w:spacing w:line="360" w:lineRule="auto"/>
        <w:jc w:val="both"/>
        <w:rPr>
          <w:rFonts w:ascii="Book Antiqua" w:hAnsi="Book Antiqua" w:cstheme="majorHAnsi"/>
          <w:b/>
          <w:color w:val="000000" w:themeColor="text1"/>
        </w:rPr>
      </w:pPr>
      <w:r w:rsidRPr="00F84A48">
        <w:rPr>
          <w:rFonts w:ascii="Book Antiqua" w:hAnsi="Book Antiqua" w:cstheme="majorHAnsi"/>
          <w:b/>
          <w:color w:val="000000" w:themeColor="text1"/>
        </w:rPr>
        <w:br w:type="page"/>
      </w:r>
    </w:p>
    <w:p w14:paraId="2017FD4B" w14:textId="7BAC638B" w:rsidR="00590EAF" w:rsidRPr="00F84A48" w:rsidRDefault="009E0E87" w:rsidP="003423E6">
      <w:pPr>
        <w:adjustRightInd w:val="0"/>
        <w:snapToGrid w:val="0"/>
        <w:spacing w:line="360" w:lineRule="auto"/>
        <w:jc w:val="both"/>
        <w:rPr>
          <w:rFonts w:ascii="Book Antiqua" w:hAnsi="Book Antiqua" w:cstheme="majorHAnsi"/>
          <w:b/>
        </w:rPr>
      </w:pPr>
      <w:r w:rsidRPr="00F84A48">
        <w:rPr>
          <w:rFonts w:ascii="Book Antiqua" w:hAnsi="Book Antiqua" w:cstheme="majorHAnsi"/>
          <w:b/>
        </w:rPr>
        <w:lastRenderedPageBreak/>
        <w:t>INTRODUCTION</w:t>
      </w:r>
    </w:p>
    <w:p w14:paraId="0C3B647A" w14:textId="32799E55" w:rsidR="0086318A" w:rsidRPr="00F84A48" w:rsidRDefault="00E67151" w:rsidP="003423E6">
      <w:pPr>
        <w:adjustRightInd w:val="0"/>
        <w:snapToGrid w:val="0"/>
        <w:spacing w:line="360" w:lineRule="auto"/>
        <w:jc w:val="both"/>
        <w:rPr>
          <w:rFonts w:ascii="Book Antiqua" w:hAnsi="Book Antiqua" w:cstheme="majorHAnsi"/>
          <w:color w:val="000000" w:themeColor="text1"/>
        </w:rPr>
      </w:pPr>
      <w:r w:rsidRPr="00F84A48">
        <w:rPr>
          <w:rFonts w:ascii="Book Antiqua" w:hAnsi="Book Antiqua" w:cstheme="majorHAnsi"/>
          <w:color w:val="000000" w:themeColor="text1"/>
          <w:shd w:val="clear" w:color="auto" w:fill="FFFFFF"/>
        </w:rPr>
        <w:t xml:space="preserve">In 1992, </w:t>
      </w:r>
      <w:r w:rsidR="004400DB" w:rsidRPr="004400DB">
        <w:rPr>
          <w:rFonts w:ascii="Book Antiqua" w:eastAsiaTheme="minorEastAsia" w:hAnsi="Book Antiqua" w:cstheme="majorHAnsi"/>
          <w:color w:val="000000" w:themeColor="text1"/>
        </w:rPr>
        <w:t xml:space="preserve">Ishida </w:t>
      </w:r>
      <w:r w:rsidR="004400DB" w:rsidRPr="004400DB">
        <w:rPr>
          <w:rFonts w:ascii="Book Antiqua" w:eastAsiaTheme="minorEastAsia" w:hAnsi="Book Antiqua" w:cstheme="majorHAnsi"/>
          <w:i/>
          <w:iCs/>
          <w:color w:val="000000" w:themeColor="text1"/>
        </w:rPr>
        <w:t>et al</w:t>
      </w:r>
      <w:r w:rsidR="004400DB" w:rsidRPr="00F84A48">
        <w:rPr>
          <w:rFonts w:ascii="Book Antiqua" w:hAnsi="Book Antiqua" w:cstheme="majorHAnsi"/>
          <w:color w:val="000000" w:themeColor="text1"/>
          <w:shd w:val="clear" w:color="auto" w:fill="FFFFFF"/>
        </w:rPr>
        <w:fldChar w:fldCharType="begin">
          <w:fldData xml:space="preserve">PEVuZE5vdGU+PENpdGU+PEF1dGhvcj5Jc2hpZGE8L0F1dGhvcj48WWVhcj4xOTkyPC9ZZWFyPjxS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</w:fldData>
        </w:fldChar>
      </w:r>
      <w:r w:rsidR="004400DB" w:rsidRPr="00F84A48">
        <w:rPr>
          <w:rFonts w:ascii="Book Antiqua" w:hAnsi="Book Antiqua" w:cstheme="majorHAnsi"/>
          <w:color w:val="000000" w:themeColor="text1"/>
          <w:shd w:val="clear" w:color="auto" w:fill="FFFFFF"/>
        </w:rPr>
        <w:instrText xml:space="preserve"> ADDIN EN.CITE </w:instrText>
      </w:r>
      <w:r w:rsidR="004400DB" w:rsidRPr="00F84A48">
        <w:rPr>
          <w:rFonts w:ascii="Book Antiqua" w:hAnsi="Book Antiqua" w:cstheme="majorHAnsi"/>
          <w:color w:val="000000" w:themeColor="text1"/>
          <w:shd w:val="clear" w:color="auto" w:fill="FFFFFF"/>
        </w:rPr>
        <w:fldChar w:fldCharType="begin">
          <w:fldData xml:space="preserve">PEVuZE5vdGU+PENpdGU+PEF1dGhvcj5Jc2hpZGE8L0F1dGhvcj48WWVhcj4xOTkyPC9ZZWFyPjxS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</w:fldData>
        </w:fldChar>
      </w:r>
      <w:r w:rsidR="004400DB" w:rsidRPr="00F84A48">
        <w:rPr>
          <w:rFonts w:ascii="Book Antiqua" w:hAnsi="Book Antiqua" w:cstheme="majorHAnsi"/>
          <w:color w:val="000000" w:themeColor="text1"/>
          <w:shd w:val="clear" w:color="auto" w:fill="FFFFFF"/>
        </w:rPr>
        <w:instrText xml:space="preserve"> ADDIN EN.CITE.DATA </w:instrText>
      </w:r>
      <w:r w:rsidR="004400DB" w:rsidRPr="00F84A48">
        <w:rPr>
          <w:rFonts w:ascii="Book Antiqua" w:hAnsi="Book Antiqua" w:cstheme="majorHAnsi"/>
          <w:color w:val="000000" w:themeColor="text1"/>
          <w:shd w:val="clear" w:color="auto" w:fill="FFFFFF"/>
        </w:rPr>
      </w:r>
      <w:r w:rsidR="004400DB" w:rsidRPr="00F84A48">
        <w:rPr>
          <w:rFonts w:ascii="Book Antiqua" w:hAnsi="Book Antiqua" w:cstheme="majorHAnsi"/>
          <w:color w:val="000000" w:themeColor="text1"/>
          <w:shd w:val="clear" w:color="auto" w:fill="FFFFFF"/>
        </w:rPr>
        <w:fldChar w:fldCharType="end"/>
      </w:r>
      <w:r w:rsidR="004400DB" w:rsidRPr="00F84A48">
        <w:rPr>
          <w:rFonts w:ascii="Book Antiqua" w:hAnsi="Book Antiqua" w:cstheme="majorHAnsi"/>
          <w:color w:val="000000" w:themeColor="text1"/>
          <w:shd w:val="clear" w:color="auto" w:fill="FFFFFF"/>
        </w:rPr>
      </w:r>
      <w:r w:rsidR="004400DB" w:rsidRPr="00F84A48">
        <w:rPr>
          <w:rFonts w:ascii="Book Antiqua" w:hAnsi="Book Antiqua" w:cstheme="majorHAnsi"/>
          <w:color w:val="000000" w:themeColor="text1"/>
          <w:shd w:val="clear" w:color="auto" w:fill="FFFFFF"/>
        </w:rPr>
        <w:fldChar w:fldCharType="separate"/>
      </w:r>
      <w:r w:rsidR="004400DB" w:rsidRPr="00F84A48">
        <w:rPr>
          <w:rFonts w:ascii="Book Antiqua" w:hAnsi="Book Antiqua" w:cstheme="majorHAnsi"/>
          <w:color w:val="000000" w:themeColor="text1"/>
          <w:shd w:val="clear" w:color="auto" w:fill="FFFFFF"/>
          <w:vertAlign w:val="superscript"/>
        </w:rPr>
        <w:t>[</w:t>
      </w:r>
      <w:hyperlink w:anchor="_ENREF_1" w:tooltip="Ishida, 1992 #7796" w:history="1">
        <w:r w:rsidR="004400DB" w:rsidRPr="00F84A48">
          <w:rPr>
            <w:rFonts w:ascii="Book Antiqua" w:hAnsi="Book Antiqua" w:cstheme="majorHAnsi"/>
            <w:color w:val="000000" w:themeColor="text1"/>
            <w:shd w:val="clear" w:color="auto" w:fill="FFFFFF"/>
            <w:vertAlign w:val="superscript"/>
          </w:rPr>
          <w:t>1</w:t>
        </w:r>
      </w:hyperlink>
      <w:r w:rsidR="004400DB" w:rsidRPr="00F84A48">
        <w:rPr>
          <w:rFonts w:ascii="Book Antiqua" w:hAnsi="Book Antiqua" w:cstheme="majorHAnsi"/>
          <w:color w:val="000000" w:themeColor="text1"/>
          <w:shd w:val="clear" w:color="auto" w:fill="FFFFFF"/>
          <w:vertAlign w:val="superscript"/>
        </w:rPr>
        <w:t>]</w:t>
      </w:r>
      <w:r w:rsidR="004400DB" w:rsidRPr="00F84A48">
        <w:rPr>
          <w:rFonts w:ascii="Book Antiqua" w:hAnsi="Book Antiqua" w:cstheme="majorHAnsi"/>
          <w:color w:val="000000" w:themeColor="text1"/>
          <w:shd w:val="clear" w:color="auto" w:fill="FFFFFF"/>
        </w:rPr>
        <w:fldChar w:fldCharType="end"/>
      </w:r>
      <w:r w:rsidR="004400DB">
        <w:rPr>
          <w:rFonts w:ascii="Book Antiqua" w:eastAsiaTheme="minorEastAsia" w:hAnsi="Book Antiqua" w:cstheme="majorHAnsi"/>
          <w:color w:val="000000" w:themeColor="text1"/>
        </w:rPr>
        <w:t xml:space="preserve"> </w:t>
      </w:r>
      <w:r w:rsidR="00DA4917" w:rsidRPr="00F84A48">
        <w:rPr>
          <w:rFonts w:ascii="Book Antiqua" w:hAnsi="Book Antiqua" w:cstheme="majorHAnsi"/>
          <w:color w:val="000000" w:themeColor="text1"/>
          <w:shd w:val="clear" w:color="auto" w:fill="FFFFFF"/>
        </w:rPr>
        <w:t>identified</w:t>
      </w:r>
      <w:r w:rsidR="009E0E87" w:rsidRPr="00F84A48">
        <w:rPr>
          <w:rFonts w:ascii="Book Antiqua" w:hAnsi="Book Antiqua" w:cstheme="majorHAnsi"/>
          <w:color w:val="000000" w:themeColor="text1"/>
        </w:rPr>
        <w:t xml:space="preserve"> </w:t>
      </w:r>
      <w:r w:rsidR="00DA4917" w:rsidRPr="00F84A48">
        <w:rPr>
          <w:rFonts w:ascii="Book Antiqua" w:hAnsi="Book Antiqua" w:cstheme="majorHAnsi"/>
          <w:color w:val="000000" w:themeColor="text1"/>
        </w:rPr>
        <w:t xml:space="preserve">a </w:t>
      </w:r>
      <w:r w:rsidR="009E0E87" w:rsidRPr="00F84A48">
        <w:rPr>
          <w:rFonts w:ascii="Book Antiqua" w:hAnsi="Book Antiqua" w:cstheme="majorHAnsi"/>
          <w:color w:val="000000" w:themeColor="text1"/>
        </w:rPr>
        <w:t>protein</w:t>
      </w:r>
      <w:r w:rsidR="00B905FE" w:rsidRPr="00F84A48">
        <w:rPr>
          <w:rFonts w:ascii="Book Antiqua" w:hAnsi="Book Antiqua" w:cstheme="majorHAnsi"/>
          <w:color w:val="000000" w:themeColor="text1"/>
          <w:shd w:val="clear" w:color="auto" w:fill="FFFFFF"/>
        </w:rPr>
        <w:t xml:space="preserve"> on activated T</w:t>
      </w:r>
      <w:r w:rsidR="00423DDC" w:rsidRPr="00F84A48">
        <w:rPr>
          <w:rFonts w:ascii="Book Antiqua" w:hAnsi="Book Antiqua" w:cstheme="majorHAnsi"/>
          <w:color w:val="000000" w:themeColor="text1"/>
          <w:shd w:val="clear" w:color="auto" w:fill="FFFFFF"/>
        </w:rPr>
        <w:t xml:space="preserve"> </w:t>
      </w:r>
      <w:r w:rsidR="00B905FE" w:rsidRPr="00F84A48">
        <w:rPr>
          <w:rFonts w:ascii="Book Antiqua" w:hAnsi="Book Antiqua" w:cstheme="majorHAnsi"/>
          <w:color w:val="000000" w:themeColor="text1"/>
          <w:shd w:val="clear" w:color="auto" w:fill="FFFFFF"/>
        </w:rPr>
        <w:t>lymphocytes</w:t>
      </w:r>
      <w:r w:rsidR="00B905FE" w:rsidRPr="00F84A48">
        <w:rPr>
          <w:rFonts w:ascii="Book Antiqua" w:hAnsi="Book Antiqua" w:cstheme="majorHAnsi"/>
          <w:color w:val="000000" w:themeColor="text1"/>
        </w:rPr>
        <w:t xml:space="preserve"> </w:t>
      </w:r>
      <w:r w:rsidR="009E0E87" w:rsidRPr="00F84A48">
        <w:rPr>
          <w:rFonts w:ascii="Book Antiqua" w:hAnsi="Book Antiqua" w:cstheme="majorHAnsi"/>
          <w:color w:val="000000" w:themeColor="text1"/>
        </w:rPr>
        <w:t>called</w:t>
      </w:r>
      <w:r w:rsidR="009E0E87" w:rsidRPr="00F84A48">
        <w:rPr>
          <w:rFonts w:ascii="Book Antiqua" w:hAnsi="Book Antiqua" w:cstheme="majorHAnsi"/>
          <w:color w:val="000000" w:themeColor="text1"/>
          <w:shd w:val="clear" w:color="auto" w:fill="FFFFFF"/>
        </w:rPr>
        <w:t xml:space="preserve"> programmed cell death protein 1 (PD-1)</w:t>
      </w:r>
      <w:r w:rsidR="00DA4917" w:rsidRPr="00F84A48">
        <w:rPr>
          <w:rFonts w:ascii="Book Antiqua" w:hAnsi="Book Antiqua" w:cstheme="majorHAnsi"/>
          <w:color w:val="000000" w:themeColor="text1"/>
          <w:shd w:val="clear" w:color="auto" w:fill="FFFFFF"/>
        </w:rPr>
        <w:t xml:space="preserve">, </w:t>
      </w:r>
      <w:r w:rsidR="009E0E87" w:rsidRPr="00F84A48">
        <w:rPr>
          <w:rFonts w:ascii="Book Antiqua" w:hAnsi="Book Antiqua" w:cstheme="majorHAnsi"/>
          <w:color w:val="000000" w:themeColor="text1"/>
          <w:shd w:val="clear" w:color="auto" w:fill="FFFFFF"/>
        </w:rPr>
        <w:t xml:space="preserve">a key player in tumor immunology. </w:t>
      </w:r>
      <w:r w:rsidR="002A2817" w:rsidRPr="00F84A48">
        <w:rPr>
          <w:rFonts w:ascii="Book Antiqua" w:hAnsi="Book Antiqua" w:cstheme="majorHAnsi"/>
          <w:color w:val="000000" w:themeColor="text1"/>
          <w:shd w:val="clear" w:color="auto" w:fill="FFFFFF"/>
        </w:rPr>
        <w:t>I</w:t>
      </w:r>
      <w:r w:rsidRPr="00F84A48">
        <w:rPr>
          <w:rFonts w:ascii="Book Antiqua" w:hAnsi="Book Antiqua" w:cstheme="majorHAnsi"/>
          <w:color w:val="000000" w:themeColor="text1"/>
          <w:shd w:val="clear" w:color="auto" w:fill="FFFFFF"/>
        </w:rPr>
        <w:t>n 1996</w:t>
      </w:r>
      <w:r w:rsidR="009F50E1" w:rsidRPr="00F84A48">
        <w:rPr>
          <w:rFonts w:ascii="Book Antiqua" w:hAnsi="Book Antiqua" w:cstheme="majorHAnsi"/>
          <w:color w:val="000000" w:themeColor="text1"/>
          <w:shd w:val="clear" w:color="auto" w:fill="FFFFFF"/>
        </w:rPr>
        <w:t xml:space="preserve">, </w:t>
      </w:r>
      <w:r w:rsidR="004400DB" w:rsidRPr="004400DB">
        <w:rPr>
          <w:rFonts w:ascii="Book Antiqua" w:hAnsi="Book Antiqua" w:cstheme="majorHAnsi"/>
          <w:color w:val="000000" w:themeColor="text1"/>
          <w:shd w:val="clear" w:color="auto" w:fill="FFFFFF"/>
        </w:rPr>
        <w:t xml:space="preserve">Leach </w:t>
      </w:r>
      <w:r w:rsidR="004400DB" w:rsidRPr="004400DB">
        <w:rPr>
          <w:rFonts w:ascii="Book Antiqua" w:hAnsi="Book Antiqua" w:cstheme="majorHAnsi"/>
          <w:i/>
          <w:iCs/>
          <w:color w:val="000000" w:themeColor="text1"/>
          <w:shd w:val="clear" w:color="auto" w:fill="FFFFFF"/>
        </w:rPr>
        <w:t>et al</w:t>
      </w:r>
      <w:r w:rsidR="004400DB" w:rsidRPr="00F84A48">
        <w:rPr>
          <w:rFonts w:ascii="Book Antiqua" w:hAnsi="Book Antiqua" w:cstheme="majorHAnsi"/>
          <w:color w:val="000000" w:themeColor="text1"/>
          <w:shd w:val="clear" w:color="auto" w:fill="FFFFFF"/>
        </w:rPr>
        <w:fldChar w:fldCharType="begin"/>
      </w:r>
      <w:r w:rsidR="004400DB" w:rsidRPr="00F84A48">
        <w:rPr>
          <w:rFonts w:ascii="Book Antiqua" w:hAnsi="Book Antiqua" w:cstheme="majorHAnsi"/>
          <w:color w:val="000000" w:themeColor="text1"/>
          <w:shd w:val="clear" w:color="auto" w:fill="FFFFFF"/>
        </w:rPr>
        <w:instrText xml:space="preserve"> ADDIN EN.CITE &lt;EndNote&gt;&lt;Cite&gt;&lt;Author&gt;Leach&lt;/Author&gt;&lt;Year&gt;1996&lt;/Year&gt;&lt;RecNum&gt;7797&lt;/RecNum&gt;&lt;DisplayText&gt;&lt;style face="superscript"&gt;[2]&lt;/style&gt;&lt;/DisplayText&gt;&lt;record&gt;&lt;rec-number&gt;7797&lt;/rec-number&gt;&lt;foreign-keys&gt;&lt;key app="EN" db-id="pf0sepsa0v2e02er0d6v0zp52v9ttfawwesz" timestamp="1549673630" guid="38c26a15-c26a-457c-809f-5662806d5e9e"&gt;7797&lt;/key&gt;&lt;/foreign-keys&gt;&lt;ref-type name="Journal Article"&gt;17&lt;/ref-type&gt;&lt;contributors&gt;&lt;authors&gt;&lt;author&gt;Leach, D. R.&lt;/author&gt;&lt;author&gt;Krummel, M. F.&lt;/author&gt;&lt;author&gt;Allison, J. P.&lt;/author&gt;&lt;/authors&gt;&lt;/contributors&gt;&lt;auth-address&gt;Cancer Research Laboratory, University of California, Berkeley, CA 94720, USA.&lt;/auth-address&gt;&lt;titles&gt;&lt;title&gt;Enhancement of antitumor immunity by CTLA-4 blockade&lt;/title&gt;&lt;secondary-title&gt;Science&lt;/secondary-title&gt;&lt;/titles&gt;&lt;periodical&gt;&lt;full-title&gt;Science&lt;/full-title&gt;&lt;abbr-1&gt;Science&lt;/abbr-1&gt;&lt;/periodical&gt;&lt;pages&gt;1734-6&lt;/pages&gt;&lt;volume&gt;271&lt;/volume&gt;&lt;number&gt;5256&lt;/number&gt;&lt;edition&gt;1996/03/22&lt;/edition&gt;&lt;keywords&gt;&lt;keyword&gt;Abatacept&lt;/keyword&gt;&lt;keyword&gt;Animals&lt;/keyword&gt;&lt;keyword&gt;Antibodies/immunology&lt;/keyword&gt;&lt;keyword&gt;Antigens, CD&lt;/keyword&gt;&lt;keyword&gt;Antigens, Differentiation/*immunology&lt;/keyword&gt;&lt;keyword&gt;B7-1 Antigen/immunology&lt;/keyword&gt;&lt;keyword&gt;CD28 Antigens/immunology&lt;/keyword&gt;&lt;keyword&gt;CTLA-4 Antigen&lt;/keyword&gt;&lt;keyword&gt;Female&lt;/keyword&gt;&lt;keyword&gt;Graft Rejection&lt;/keyword&gt;&lt;keyword&gt;*Immunoconjugates&lt;/keyword&gt;&lt;keyword&gt;Immunologic Memory&lt;/keyword&gt;&lt;keyword&gt;*Lymphocyte Activation&lt;/keyword&gt;&lt;keyword&gt;Mice&lt;/keyword&gt;&lt;keyword&gt;Mice, Inbred A&lt;/keyword&gt;&lt;keyword&gt;Mice, Inbred BALB C&lt;/keyword&gt;&lt;keyword&gt;Neoplasm Transplantation&lt;/keyword&gt;&lt;keyword&gt;Neoplasms, Experimental/*immunology&lt;/keyword&gt;&lt;keyword&gt;T-Lymphocytes/*immunology&lt;/keyword&gt;&lt;keyword&gt;Transfection&lt;/keyword&gt;&lt;keyword&gt;Tumor Cells, Cultured&lt;/keyword&gt;&lt;/keywords&gt;&lt;dates&gt;&lt;year&gt;1996&lt;/year&gt;&lt;pub-dates&gt;&lt;date&gt;Mar 22&lt;/date&gt;&lt;/pub-dates&gt;&lt;/dates&gt;&lt;isbn&gt;0036-8075 (Print)&amp;#xD;0036-8075 (Linking)&lt;/isbn&gt;&lt;accession-num&gt;8596936&lt;/accession-num&gt;&lt;urls&gt;&lt;related-urls&gt;&lt;url&gt;https://www.ncbi.nlm.nih.gov/pubmed/8596936&lt;/url&gt;&lt;/related-urls&gt;&lt;/urls&gt;&lt;/record&gt;&lt;/Cite&gt;&lt;/EndNote&gt;</w:instrText>
      </w:r>
      <w:r w:rsidR="004400DB" w:rsidRPr="00F84A48">
        <w:rPr>
          <w:rFonts w:ascii="Book Antiqua" w:hAnsi="Book Antiqua" w:cstheme="majorHAnsi"/>
          <w:color w:val="000000" w:themeColor="text1"/>
          <w:shd w:val="clear" w:color="auto" w:fill="FFFFFF"/>
        </w:rPr>
        <w:fldChar w:fldCharType="separate"/>
      </w:r>
      <w:r w:rsidR="004400DB" w:rsidRPr="00F84A48">
        <w:rPr>
          <w:rFonts w:ascii="Book Antiqua" w:hAnsi="Book Antiqua" w:cstheme="majorHAnsi"/>
          <w:color w:val="000000" w:themeColor="text1"/>
          <w:shd w:val="clear" w:color="auto" w:fill="FFFFFF"/>
          <w:vertAlign w:val="superscript"/>
        </w:rPr>
        <w:t>[</w:t>
      </w:r>
      <w:hyperlink w:anchor="_ENREF_2" w:tooltip="Leach, 1996 #7797" w:history="1">
        <w:r w:rsidR="004400DB" w:rsidRPr="00F84A48">
          <w:rPr>
            <w:rFonts w:ascii="Book Antiqua" w:hAnsi="Book Antiqua" w:cstheme="majorHAnsi"/>
            <w:color w:val="000000" w:themeColor="text1"/>
            <w:shd w:val="clear" w:color="auto" w:fill="FFFFFF"/>
            <w:vertAlign w:val="superscript"/>
          </w:rPr>
          <w:t>2</w:t>
        </w:r>
      </w:hyperlink>
      <w:r w:rsidR="004400DB" w:rsidRPr="00F84A48">
        <w:rPr>
          <w:rFonts w:ascii="Book Antiqua" w:hAnsi="Book Antiqua" w:cstheme="majorHAnsi"/>
          <w:color w:val="000000" w:themeColor="text1"/>
          <w:shd w:val="clear" w:color="auto" w:fill="FFFFFF"/>
          <w:vertAlign w:val="superscript"/>
        </w:rPr>
        <w:t>]</w:t>
      </w:r>
      <w:r w:rsidR="004400DB" w:rsidRPr="00F84A48">
        <w:rPr>
          <w:rFonts w:ascii="Book Antiqua" w:hAnsi="Book Antiqua" w:cstheme="majorHAnsi"/>
          <w:color w:val="000000" w:themeColor="text1"/>
          <w:shd w:val="clear" w:color="auto" w:fill="FFFFFF"/>
        </w:rPr>
        <w:fldChar w:fldCharType="end"/>
      </w:r>
      <w:r w:rsidR="004400DB">
        <w:rPr>
          <w:rFonts w:ascii="Book Antiqua" w:hAnsi="Book Antiqua" w:cstheme="majorHAnsi"/>
          <w:color w:val="000000" w:themeColor="text1"/>
          <w:shd w:val="clear" w:color="auto" w:fill="FFFFFF"/>
        </w:rPr>
        <w:t xml:space="preserve"> </w:t>
      </w:r>
      <w:r w:rsidR="007833AC" w:rsidRPr="00F84A48">
        <w:rPr>
          <w:rFonts w:ascii="Book Antiqua" w:hAnsi="Book Antiqua" w:cstheme="majorHAnsi"/>
          <w:color w:val="000000" w:themeColor="text1"/>
          <w:shd w:val="clear" w:color="auto" w:fill="FFFFFF"/>
        </w:rPr>
        <w:t>identified a</w:t>
      </w:r>
      <w:r w:rsidR="009E0E87" w:rsidRPr="00F84A48">
        <w:rPr>
          <w:rFonts w:ascii="Book Antiqua" w:hAnsi="Book Antiqua" w:cstheme="majorHAnsi"/>
          <w:color w:val="000000" w:themeColor="text1"/>
          <w:shd w:val="clear" w:color="auto" w:fill="FFFFFF"/>
        </w:rPr>
        <w:t xml:space="preserve"> protein </w:t>
      </w:r>
      <w:r w:rsidR="007833AC" w:rsidRPr="00F84A48">
        <w:rPr>
          <w:rFonts w:ascii="Book Antiqua" w:hAnsi="Book Antiqua" w:cstheme="majorHAnsi"/>
          <w:color w:val="000000" w:themeColor="text1"/>
          <w:shd w:val="clear" w:color="auto" w:fill="FFFFFF"/>
        </w:rPr>
        <w:t xml:space="preserve">called </w:t>
      </w:r>
      <w:r w:rsidR="007833AC" w:rsidRPr="00F84A48">
        <w:rPr>
          <w:rFonts w:ascii="Book Antiqua" w:hAnsi="Book Antiqua" w:cstheme="majorHAnsi"/>
          <w:bCs/>
          <w:color w:val="000000" w:themeColor="text1"/>
        </w:rPr>
        <w:t>cytotoxic T</w:t>
      </w:r>
      <w:r w:rsidR="007833AC" w:rsidRPr="00F84A48">
        <w:rPr>
          <w:rFonts w:ascii="Book Antiqua" w:hAnsi="Book Antiqua" w:cstheme="majorHAnsi"/>
          <w:color w:val="000000" w:themeColor="text1"/>
          <w:shd w:val="clear" w:color="auto" w:fill="FFFFFF"/>
        </w:rPr>
        <w:t>-</w:t>
      </w:r>
      <w:r w:rsidR="007833AC" w:rsidRPr="00F84A48">
        <w:rPr>
          <w:rFonts w:ascii="Book Antiqua" w:hAnsi="Book Antiqua" w:cstheme="majorHAnsi"/>
          <w:bCs/>
          <w:color w:val="000000" w:themeColor="text1"/>
        </w:rPr>
        <w:t>lymphocyte</w:t>
      </w:r>
      <w:r w:rsidR="004400DB">
        <w:rPr>
          <w:rFonts w:ascii="Book Antiqua" w:hAnsi="Book Antiqua" w:cstheme="majorHAnsi"/>
          <w:color w:val="000000" w:themeColor="text1"/>
          <w:shd w:val="clear" w:color="auto" w:fill="FFFFFF"/>
        </w:rPr>
        <w:t xml:space="preserve"> </w:t>
      </w:r>
      <w:r w:rsidR="007833AC" w:rsidRPr="00F84A48">
        <w:rPr>
          <w:rFonts w:ascii="Book Antiqua" w:hAnsi="Book Antiqua" w:cstheme="majorHAnsi"/>
          <w:color w:val="000000" w:themeColor="text1"/>
          <w:shd w:val="clear" w:color="auto" w:fill="FFFFFF"/>
        </w:rPr>
        <w:t>antigen-4</w:t>
      </w:r>
      <w:r w:rsidR="007833AC" w:rsidRPr="00F84A48">
        <w:rPr>
          <w:rFonts w:ascii="Book Antiqua" w:hAnsi="Book Antiqua" w:cstheme="majorHAnsi"/>
          <w:color w:val="000000" w:themeColor="text1"/>
        </w:rPr>
        <w:t xml:space="preserve"> (</w:t>
      </w:r>
      <w:r w:rsidR="009E0E87" w:rsidRPr="00F84A48">
        <w:rPr>
          <w:rFonts w:ascii="Book Antiqua" w:hAnsi="Book Antiqua" w:cstheme="majorHAnsi"/>
          <w:color w:val="000000" w:themeColor="text1"/>
          <w:shd w:val="clear" w:color="auto" w:fill="FFFFFF"/>
        </w:rPr>
        <w:t>CTLA-4</w:t>
      </w:r>
      <w:r w:rsidR="007833AC" w:rsidRPr="00F84A48">
        <w:rPr>
          <w:rFonts w:ascii="Book Antiqua" w:hAnsi="Book Antiqua" w:cstheme="majorHAnsi"/>
          <w:color w:val="000000" w:themeColor="text1"/>
          <w:shd w:val="clear" w:color="auto" w:fill="FFFFFF"/>
        </w:rPr>
        <w:t>)</w:t>
      </w:r>
      <w:r w:rsidRPr="00F84A48">
        <w:rPr>
          <w:rFonts w:ascii="Book Antiqua" w:hAnsi="Book Antiqua" w:cstheme="majorHAnsi"/>
          <w:color w:val="000000" w:themeColor="text1"/>
          <w:shd w:val="clear" w:color="auto" w:fill="FFFFFF"/>
        </w:rPr>
        <w:t>,</w:t>
      </w:r>
      <w:r w:rsidR="009E0E87" w:rsidRPr="00F84A48">
        <w:rPr>
          <w:rFonts w:ascii="Book Antiqua" w:hAnsi="Book Antiqua" w:cstheme="majorHAnsi"/>
          <w:color w:val="000000" w:themeColor="text1"/>
          <w:shd w:val="clear" w:color="auto" w:fill="FFFFFF"/>
        </w:rPr>
        <w:t xml:space="preserve"> another major</w:t>
      </w:r>
      <w:r w:rsidR="009F50E1" w:rsidRPr="00F84A48">
        <w:rPr>
          <w:rFonts w:ascii="Book Antiqua" w:hAnsi="Book Antiqua" w:cstheme="majorHAnsi"/>
          <w:color w:val="000000" w:themeColor="text1"/>
        </w:rPr>
        <w:t xml:space="preserve"> </w:t>
      </w:r>
      <w:r w:rsidR="009F50E1" w:rsidRPr="00F84A48">
        <w:rPr>
          <w:rFonts w:ascii="Book Antiqua" w:eastAsiaTheme="minorEastAsia" w:hAnsi="Book Antiqua" w:cstheme="majorHAnsi"/>
          <w:color w:val="000000" w:themeColor="text1"/>
        </w:rPr>
        <w:t>blocking</w:t>
      </w:r>
      <w:r w:rsidR="009E0E87" w:rsidRPr="00F84A48">
        <w:rPr>
          <w:rFonts w:ascii="Book Antiqua" w:hAnsi="Book Antiqua" w:cstheme="majorHAnsi"/>
          <w:color w:val="000000" w:themeColor="text1"/>
          <w:shd w:val="clear" w:color="auto" w:fill="FFFFFF"/>
        </w:rPr>
        <w:t xml:space="preserve"> pathway</w:t>
      </w:r>
      <w:r w:rsidR="007833AC" w:rsidRPr="00F84A48">
        <w:rPr>
          <w:rFonts w:ascii="Book Antiqua" w:hAnsi="Book Antiqua" w:cstheme="majorHAnsi"/>
          <w:color w:val="000000" w:themeColor="text1"/>
          <w:shd w:val="clear" w:color="auto" w:fill="FFFFFF"/>
        </w:rPr>
        <w:t xml:space="preserve"> </w:t>
      </w:r>
      <w:r w:rsidR="009F50E1" w:rsidRPr="00F84A48">
        <w:rPr>
          <w:rFonts w:ascii="Book Antiqua" w:hAnsi="Book Antiqua" w:cstheme="majorHAnsi"/>
          <w:color w:val="000000" w:themeColor="text1"/>
          <w:shd w:val="clear" w:color="auto" w:fill="FFFFFF"/>
        </w:rPr>
        <w:t>for the human immune system</w:t>
      </w:r>
      <w:r w:rsidRPr="00F84A48">
        <w:rPr>
          <w:rFonts w:ascii="Book Antiqua" w:hAnsi="Book Antiqua" w:cstheme="majorHAnsi"/>
          <w:color w:val="000000" w:themeColor="text1"/>
          <w:shd w:val="clear" w:color="auto" w:fill="FFFFFF"/>
        </w:rPr>
        <w:t xml:space="preserve"> that was</w:t>
      </w:r>
      <w:r w:rsidR="009F50E1" w:rsidRPr="00F84A48">
        <w:rPr>
          <w:rFonts w:ascii="Book Antiqua" w:hAnsi="Book Antiqua" w:cstheme="majorHAnsi"/>
          <w:iCs/>
          <w:color w:val="000000" w:themeColor="text1"/>
        </w:rPr>
        <w:t xml:space="preserve"> similar to PD-1</w:t>
      </w:r>
      <w:r w:rsidR="009E0E87" w:rsidRPr="00F84A48">
        <w:rPr>
          <w:rFonts w:ascii="Book Antiqua" w:hAnsi="Book Antiqua" w:cstheme="majorHAnsi"/>
          <w:color w:val="000000" w:themeColor="text1"/>
          <w:shd w:val="clear" w:color="auto" w:fill="FFFFFF"/>
        </w:rPr>
        <w:t>.</w:t>
      </w:r>
      <w:r w:rsidR="007833AC" w:rsidRPr="00F84A48">
        <w:rPr>
          <w:rFonts w:ascii="Book Antiqua" w:hAnsi="Book Antiqua" w:cstheme="majorHAnsi"/>
          <w:color w:val="000000" w:themeColor="text1"/>
        </w:rPr>
        <w:t xml:space="preserve"> Since then, their </w:t>
      </w:r>
      <w:r w:rsidR="009E0E87" w:rsidRPr="00F84A48">
        <w:rPr>
          <w:rFonts w:ascii="Book Antiqua" w:hAnsi="Book Antiqua" w:cstheme="majorHAnsi"/>
          <w:color w:val="000000" w:themeColor="text1"/>
        </w:rPr>
        <w:t>discover</w:t>
      </w:r>
      <w:r w:rsidR="00DA4917" w:rsidRPr="00F84A48">
        <w:rPr>
          <w:rFonts w:ascii="Book Antiqua" w:hAnsi="Book Antiqua" w:cstheme="majorHAnsi"/>
          <w:color w:val="000000" w:themeColor="text1"/>
        </w:rPr>
        <w:t>ies</w:t>
      </w:r>
      <w:r w:rsidR="00DA4917" w:rsidRPr="00F84A48">
        <w:rPr>
          <w:rFonts w:ascii="Book Antiqua" w:hAnsi="Book Antiqua" w:cstheme="majorHAnsi"/>
          <w:bCs/>
          <w:color w:val="000000" w:themeColor="text1"/>
        </w:rPr>
        <w:t xml:space="preserve"> ha</w:t>
      </w:r>
      <w:r w:rsidR="007833AC" w:rsidRPr="00F84A48">
        <w:rPr>
          <w:rFonts w:ascii="Book Antiqua" w:hAnsi="Book Antiqua" w:cstheme="majorHAnsi"/>
          <w:bCs/>
          <w:color w:val="000000" w:themeColor="text1"/>
        </w:rPr>
        <w:t>ve</w:t>
      </w:r>
      <w:r w:rsidR="00DA4917" w:rsidRPr="00F84A48">
        <w:rPr>
          <w:rFonts w:ascii="Book Antiqua" w:hAnsi="Book Antiqua" w:cstheme="majorHAnsi"/>
          <w:bCs/>
          <w:color w:val="000000" w:themeColor="text1"/>
        </w:rPr>
        <w:t xml:space="preserve"> led to </w:t>
      </w:r>
      <w:r w:rsidRPr="00F84A48">
        <w:rPr>
          <w:rFonts w:ascii="Book Antiqua" w:hAnsi="Book Antiqua" w:cstheme="majorHAnsi"/>
          <w:bCs/>
          <w:color w:val="000000" w:themeColor="text1"/>
        </w:rPr>
        <w:t xml:space="preserve">the development of </w:t>
      </w:r>
      <w:r w:rsidR="00DA4917" w:rsidRPr="00F84A48">
        <w:rPr>
          <w:rFonts w:ascii="Book Antiqua" w:eastAsiaTheme="minorEastAsia" w:hAnsi="Book Antiqua" w:cstheme="majorHAnsi"/>
          <w:color w:val="000000" w:themeColor="text1"/>
        </w:rPr>
        <w:t>immune checkpoint inhibitors (ICPIs)</w:t>
      </w:r>
      <w:r w:rsidR="009E0E87" w:rsidRPr="00F84A48">
        <w:rPr>
          <w:rFonts w:ascii="Book Antiqua" w:hAnsi="Book Antiqua" w:cstheme="majorHAnsi"/>
          <w:color w:val="000000" w:themeColor="text1"/>
        </w:rPr>
        <w:t xml:space="preserve"> </w:t>
      </w:r>
      <w:r w:rsidR="00F24F71" w:rsidRPr="00F84A48">
        <w:rPr>
          <w:rFonts w:ascii="Book Antiqua" w:hAnsi="Book Antiqua" w:cstheme="majorHAnsi"/>
          <w:color w:val="000000" w:themeColor="text1"/>
        </w:rPr>
        <w:t>as ant</w:t>
      </w:r>
      <w:r w:rsidR="0063158F" w:rsidRPr="00F84A48">
        <w:rPr>
          <w:rFonts w:ascii="Book Antiqua" w:hAnsi="Book Antiqua" w:cstheme="majorHAnsi"/>
          <w:color w:val="000000" w:themeColor="text1"/>
        </w:rPr>
        <w:t>i</w:t>
      </w:r>
      <w:r w:rsidR="00C024F0" w:rsidRPr="00F84A48">
        <w:rPr>
          <w:rFonts w:ascii="Book Antiqua" w:hAnsi="Book Antiqua" w:cstheme="majorHAnsi"/>
          <w:color w:val="000000" w:themeColor="text1"/>
        </w:rPr>
        <w:t>cancer</w:t>
      </w:r>
      <w:r w:rsidR="00F24F71" w:rsidRPr="00F84A48">
        <w:rPr>
          <w:rFonts w:ascii="Book Antiqua" w:hAnsi="Book Antiqua" w:cstheme="majorHAnsi"/>
          <w:color w:val="000000" w:themeColor="text1"/>
        </w:rPr>
        <w:t xml:space="preserve"> drugs </w:t>
      </w:r>
      <w:r w:rsidR="00192D39" w:rsidRPr="00F84A48">
        <w:rPr>
          <w:rFonts w:ascii="Book Antiqua" w:hAnsi="Book Antiqua" w:cstheme="majorHAnsi"/>
          <w:bCs/>
          <w:color w:val="000000" w:themeColor="text1"/>
        </w:rPr>
        <w:t xml:space="preserve">and </w:t>
      </w:r>
      <w:r w:rsidR="009E0E87" w:rsidRPr="00F84A48">
        <w:rPr>
          <w:rFonts w:ascii="Book Antiqua" w:hAnsi="Book Antiqua" w:cstheme="majorHAnsi"/>
          <w:bCs/>
          <w:color w:val="000000" w:themeColor="text1"/>
        </w:rPr>
        <w:t>ha</w:t>
      </w:r>
      <w:r w:rsidR="00192D39" w:rsidRPr="00F84A48">
        <w:rPr>
          <w:rFonts w:ascii="Book Antiqua" w:hAnsi="Book Antiqua" w:cstheme="majorHAnsi"/>
          <w:bCs/>
          <w:color w:val="000000" w:themeColor="text1"/>
        </w:rPr>
        <w:t xml:space="preserve">ve </w:t>
      </w:r>
      <w:r w:rsidR="009F50E1" w:rsidRPr="00F84A48">
        <w:rPr>
          <w:rFonts w:ascii="Book Antiqua" w:hAnsi="Book Antiqua" w:cstheme="majorHAnsi"/>
          <w:bCs/>
          <w:color w:val="000000" w:themeColor="text1"/>
        </w:rPr>
        <w:t xml:space="preserve">brought </w:t>
      </w:r>
      <w:r w:rsidRPr="00F84A48">
        <w:rPr>
          <w:rFonts w:ascii="Book Antiqua" w:hAnsi="Book Antiqua" w:cstheme="majorHAnsi"/>
          <w:bCs/>
          <w:color w:val="000000" w:themeColor="text1"/>
        </w:rPr>
        <w:t xml:space="preserve">about </w:t>
      </w:r>
      <w:r w:rsidR="009E0E87" w:rsidRPr="00F84A48">
        <w:rPr>
          <w:rFonts w:ascii="Book Antiqua" w:hAnsi="Book Antiqua" w:cstheme="majorHAnsi"/>
          <w:bCs/>
          <w:color w:val="000000" w:themeColor="text1"/>
        </w:rPr>
        <w:t xml:space="preserve">a </w:t>
      </w:r>
      <w:r w:rsidRPr="00F84A48">
        <w:rPr>
          <w:rFonts w:ascii="Book Antiqua" w:hAnsi="Book Antiqua" w:cstheme="majorHAnsi"/>
          <w:bCs/>
          <w:color w:val="000000" w:themeColor="text1"/>
        </w:rPr>
        <w:t xml:space="preserve">major </w:t>
      </w:r>
      <w:r w:rsidR="009E0E87" w:rsidRPr="00F84A48">
        <w:rPr>
          <w:rFonts w:ascii="Book Antiqua" w:hAnsi="Book Antiqua" w:cstheme="majorHAnsi"/>
          <w:bCs/>
          <w:color w:val="000000" w:themeColor="text1"/>
        </w:rPr>
        <w:t xml:space="preserve">revolution in cancer </w:t>
      </w:r>
      <w:r w:rsidR="00192D39" w:rsidRPr="00F84A48">
        <w:rPr>
          <w:rFonts w:ascii="Book Antiqua" w:hAnsi="Book Antiqua" w:cstheme="majorHAnsi"/>
          <w:bCs/>
          <w:color w:val="000000" w:themeColor="text1"/>
        </w:rPr>
        <w:t xml:space="preserve">treatment strategy. </w:t>
      </w:r>
      <w:r w:rsidR="004F2774" w:rsidRPr="00F84A48">
        <w:rPr>
          <w:rFonts w:ascii="Book Antiqua" w:hAnsi="Book Antiqua" w:cstheme="majorHAnsi"/>
          <w:bCs/>
          <w:color w:val="000000" w:themeColor="text1"/>
        </w:rPr>
        <w:t xml:space="preserve">Both CTLA-4 and PD-1 deliver negative </w:t>
      </w:r>
      <w:r w:rsidR="009E0E87" w:rsidRPr="00F84A48">
        <w:rPr>
          <w:rFonts w:ascii="Book Antiqua" w:hAnsi="Book Antiqua" w:cs="Arial"/>
          <w:bCs/>
          <w:color w:val="000000"/>
        </w:rPr>
        <w:t>signals</w:t>
      </w:r>
      <w:r w:rsidR="004F2774" w:rsidRPr="00F84A48">
        <w:rPr>
          <w:rFonts w:ascii="Book Antiqua" w:hAnsi="Book Antiqua" w:cstheme="majorHAnsi"/>
          <w:bCs/>
          <w:color w:val="000000" w:themeColor="text1"/>
        </w:rPr>
        <w:t xml:space="preserve"> to </w:t>
      </w:r>
      <w:r w:rsidR="00CC6C41" w:rsidRPr="00F84A48">
        <w:rPr>
          <w:rFonts w:ascii="Book Antiqua" w:hAnsi="Book Antiqua" w:cstheme="majorHAnsi"/>
          <w:bCs/>
          <w:color w:val="000000" w:themeColor="text1"/>
        </w:rPr>
        <w:t>T-cell</w:t>
      </w:r>
      <w:r w:rsidR="009E0E87" w:rsidRPr="00F84A48">
        <w:rPr>
          <w:rFonts w:ascii="Book Antiqua" w:hAnsi="Book Antiqua" w:cs="Arial"/>
          <w:bCs/>
          <w:color w:val="000000"/>
        </w:rPr>
        <w:t>-</w:t>
      </w:r>
      <w:r w:rsidR="00CC6C41" w:rsidRPr="00F84A48">
        <w:rPr>
          <w:rFonts w:ascii="Book Antiqua" w:hAnsi="Book Antiqua" w:cstheme="majorHAnsi"/>
          <w:bCs/>
          <w:color w:val="000000" w:themeColor="text1"/>
        </w:rPr>
        <w:t xml:space="preserve">mediated </w:t>
      </w:r>
      <w:r w:rsidR="00642662" w:rsidRPr="00F84A48">
        <w:rPr>
          <w:rFonts w:ascii="Book Antiqua" w:hAnsi="Book Antiqua" w:cstheme="majorHAnsi"/>
          <w:bCs/>
          <w:color w:val="000000" w:themeColor="text1"/>
        </w:rPr>
        <w:t xml:space="preserve">excessive </w:t>
      </w:r>
      <w:r w:rsidR="00CC6C41" w:rsidRPr="00F84A48">
        <w:rPr>
          <w:rFonts w:ascii="Book Antiqua" w:hAnsi="Book Antiqua" w:cstheme="majorHAnsi"/>
          <w:bCs/>
          <w:color w:val="000000" w:themeColor="text1"/>
        </w:rPr>
        <w:t>immune activation</w:t>
      </w:r>
      <w:r w:rsidR="009E0E87" w:rsidRPr="00F84A48">
        <w:rPr>
          <w:rFonts w:ascii="Book Antiqua" w:hAnsi="Book Antiqua" w:cs="Arial"/>
          <w:bCs/>
          <w:color w:val="000000"/>
        </w:rPr>
        <w:t>,</w:t>
      </w:r>
      <w:r w:rsidR="00CC6C41" w:rsidRPr="00F84A48">
        <w:rPr>
          <w:rFonts w:ascii="Book Antiqua" w:hAnsi="Book Antiqua" w:cstheme="majorHAnsi"/>
          <w:bCs/>
          <w:color w:val="000000" w:themeColor="text1"/>
        </w:rPr>
        <w:t xml:space="preserve"> </w:t>
      </w:r>
      <w:r w:rsidR="00C873CA" w:rsidRPr="00F84A48">
        <w:rPr>
          <w:rFonts w:ascii="Book Antiqua" w:hAnsi="Book Antiqua" w:cstheme="majorHAnsi"/>
          <w:bCs/>
          <w:color w:val="000000" w:themeColor="text1"/>
        </w:rPr>
        <w:t xml:space="preserve">known </w:t>
      </w:r>
      <w:r w:rsidR="003C12BC" w:rsidRPr="00F84A48">
        <w:rPr>
          <w:rFonts w:ascii="Book Antiqua" w:hAnsi="Book Antiqua" w:cstheme="majorHAnsi"/>
          <w:bCs/>
          <w:color w:val="000000" w:themeColor="text1"/>
        </w:rPr>
        <w:t xml:space="preserve">as </w:t>
      </w:r>
      <w:r w:rsidR="00642662" w:rsidRPr="00F84A48">
        <w:rPr>
          <w:rFonts w:ascii="Book Antiqua" w:eastAsiaTheme="minorEastAsia" w:hAnsi="Book Antiqua" w:cstheme="majorHAnsi"/>
          <w:color w:val="000000" w:themeColor="text1"/>
        </w:rPr>
        <w:t>checkpoints</w:t>
      </w:r>
      <w:r w:rsidR="009E0E87" w:rsidRPr="00F84A48">
        <w:rPr>
          <w:rFonts w:ascii="Book Antiqua" w:eastAsia="MS Mincho" w:hAnsi="Book Antiqua" w:cs="Arial"/>
          <w:color w:val="000000"/>
        </w:rPr>
        <w:t>,</w:t>
      </w:r>
      <w:r w:rsidR="003C12BC" w:rsidRPr="00F84A48">
        <w:rPr>
          <w:rFonts w:ascii="Book Antiqua" w:eastAsiaTheme="minorEastAsia" w:hAnsi="Book Antiqua" w:cstheme="majorHAnsi"/>
          <w:color w:val="000000" w:themeColor="text1"/>
        </w:rPr>
        <w:t xml:space="preserve"> </w:t>
      </w:r>
      <w:r w:rsidR="00CC6C41" w:rsidRPr="00F84A48">
        <w:rPr>
          <w:rFonts w:ascii="Book Antiqua" w:hAnsi="Book Antiqua" w:cstheme="majorHAnsi"/>
          <w:bCs/>
          <w:color w:val="000000" w:themeColor="text1"/>
        </w:rPr>
        <w:t xml:space="preserve">and </w:t>
      </w:r>
      <w:r w:rsidR="00192D39" w:rsidRPr="00F84A48">
        <w:rPr>
          <w:rFonts w:ascii="Book Antiqua" w:eastAsiaTheme="minorEastAsia" w:hAnsi="Book Antiqua" w:cstheme="majorHAnsi"/>
        </w:rPr>
        <w:t xml:space="preserve">ICPIs </w:t>
      </w:r>
      <w:r w:rsidR="00B535B7" w:rsidRPr="00F84A48">
        <w:rPr>
          <w:rFonts w:ascii="Book Antiqua" w:eastAsiaTheme="minorEastAsia" w:hAnsi="Book Antiqua" w:cstheme="majorHAnsi"/>
        </w:rPr>
        <w:t xml:space="preserve">disrupt </w:t>
      </w:r>
      <w:r w:rsidR="003C12BC" w:rsidRPr="00F84A48">
        <w:rPr>
          <w:rFonts w:ascii="Book Antiqua" w:eastAsiaTheme="minorEastAsia" w:hAnsi="Book Antiqua" w:cstheme="majorHAnsi"/>
        </w:rPr>
        <w:t xml:space="preserve">the </w:t>
      </w:r>
      <w:r w:rsidR="00B535B7" w:rsidRPr="00F84A48">
        <w:rPr>
          <w:rFonts w:ascii="Book Antiqua" w:eastAsiaTheme="minorEastAsia" w:hAnsi="Book Antiqua" w:cstheme="majorHAnsi"/>
        </w:rPr>
        <w:t>signal</w:t>
      </w:r>
      <w:r w:rsidR="003C12BC" w:rsidRPr="00F84A48">
        <w:rPr>
          <w:rFonts w:ascii="Book Antiqua" w:eastAsiaTheme="minorEastAsia" w:hAnsi="Book Antiqua" w:cstheme="majorHAnsi"/>
        </w:rPr>
        <w:t>s mediated by CTLA-4 and PD-1</w:t>
      </w:r>
      <w:r w:rsidR="00B535B7" w:rsidRPr="00F84A48">
        <w:rPr>
          <w:rFonts w:ascii="Book Antiqua" w:eastAsiaTheme="minorEastAsia" w:hAnsi="Book Antiqua" w:cstheme="majorHAnsi"/>
          <w:color w:val="000000" w:themeColor="text1"/>
        </w:rPr>
        <w:t xml:space="preserve"> </w:t>
      </w:r>
      <w:r w:rsidR="00192D39" w:rsidRPr="00F84A48">
        <w:rPr>
          <w:rFonts w:ascii="Book Antiqua" w:eastAsiaTheme="minorEastAsia" w:hAnsi="Book Antiqua" w:cstheme="majorHAnsi"/>
          <w:color w:val="000000" w:themeColor="text1"/>
        </w:rPr>
        <w:t>to prevent T</w:t>
      </w:r>
      <w:r w:rsidR="0053506E" w:rsidRPr="00F84A48">
        <w:rPr>
          <w:rFonts w:ascii="Book Antiqua" w:eastAsiaTheme="minorEastAsia" w:hAnsi="Book Antiqua" w:cstheme="majorHAnsi"/>
          <w:color w:val="000000" w:themeColor="text1"/>
        </w:rPr>
        <w:t xml:space="preserve"> </w:t>
      </w:r>
      <w:r w:rsidR="00192D39" w:rsidRPr="00F84A48">
        <w:rPr>
          <w:rFonts w:ascii="Book Antiqua" w:eastAsiaTheme="minorEastAsia" w:hAnsi="Book Antiqua" w:cstheme="majorHAnsi"/>
          <w:color w:val="000000" w:themeColor="text1"/>
        </w:rPr>
        <w:t>cells</w:t>
      </w:r>
      <w:r w:rsidR="00642662" w:rsidRPr="00F84A48">
        <w:rPr>
          <w:rFonts w:ascii="Book Antiqua" w:eastAsiaTheme="minorEastAsia" w:hAnsi="Book Antiqua" w:cstheme="majorHAnsi"/>
          <w:color w:val="000000" w:themeColor="text1"/>
        </w:rPr>
        <w:t xml:space="preserve"> from</w:t>
      </w:r>
      <w:r w:rsidR="00F24F71" w:rsidRPr="00F84A48">
        <w:rPr>
          <w:rFonts w:ascii="Book Antiqua" w:hAnsi="Book Antiqua" w:cstheme="majorHAnsi"/>
          <w:bCs/>
          <w:color w:val="000000" w:themeColor="text1"/>
        </w:rPr>
        <w:t xml:space="preserve"> </w:t>
      </w:r>
      <w:r w:rsidR="00F24F71" w:rsidRPr="00F84A48">
        <w:rPr>
          <w:rFonts w:ascii="Book Antiqua" w:eastAsiaTheme="minorEastAsia" w:hAnsi="Book Antiqua" w:cstheme="majorHAnsi"/>
          <w:color w:val="000000" w:themeColor="text1"/>
        </w:rPr>
        <w:t>blocking pathways</w:t>
      </w:r>
      <w:r w:rsidR="00C420C2" w:rsidRPr="00F84A48">
        <w:rPr>
          <w:rFonts w:ascii="Book Antiqua" w:eastAsiaTheme="minorEastAsia" w:hAnsi="Book Antiqua" w:cstheme="majorHAnsi"/>
          <w:color w:val="000000" w:themeColor="text1"/>
        </w:rPr>
        <w:t>.</w:t>
      </w:r>
      <w:r w:rsidR="009F50E1" w:rsidRPr="00F84A48">
        <w:rPr>
          <w:rFonts w:ascii="Book Antiqua" w:eastAsiaTheme="minorEastAsia" w:hAnsi="Book Antiqua" w:cstheme="majorHAnsi"/>
          <w:color w:val="000000" w:themeColor="text1"/>
        </w:rPr>
        <w:t xml:space="preserve"> </w:t>
      </w:r>
      <w:r w:rsidR="00B176C8" w:rsidRPr="00F84A48">
        <w:rPr>
          <w:rFonts w:ascii="Book Antiqua" w:eastAsiaTheme="minorEastAsia" w:hAnsi="Book Antiqua" w:cstheme="majorHAnsi"/>
          <w:color w:val="000000" w:themeColor="text1"/>
        </w:rPr>
        <w:t>By inhibiti</w:t>
      </w:r>
      <w:r w:rsidR="007F156F" w:rsidRPr="00F84A48">
        <w:rPr>
          <w:rFonts w:ascii="Book Antiqua" w:eastAsiaTheme="minorEastAsia" w:hAnsi="Book Antiqua" w:cstheme="majorHAnsi"/>
          <w:color w:val="000000" w:themeColor="text1"/>
        </w:rPr>
        <w:t xml:space="preserve">ng </w:t>
      </w:r>
      <w:r w:rsidR="00B176C8" w:rsidRPr="00F84A48">
        <w:rPr>
          <w:rFonts w:ascii="Book Antiqua" w:eastAsiaTheme="minorEastAsia" w:hAnsi="Book Antiqua" w:cstheme="majorHAnsi"/>
          <w:color w:val="000000" w:themeColor="text1"/>
        </w:rPr>
        <w:t xml:space="preserve">immune checkpoints, </w:t>
      </w:r>
      <w:r w:rsidR="007F156F" w:rsidRPr="00F84A48">
        <w:rPr>
          <w:rFonts w:ascii="Book Antiqua" w:eastAsiaTheme="minorEastAsia" w:hAnsi="Book Antiqua" w:cstheme="majorHAnsi"/>
          <w:color w:val="000000" w:themeColor="text1"/>
        </w:rPr>
        <w:t xml:space="preserve">activation of </w:t>
      </w:r>
      <w:r w:rsidR="00C0170F" w:rsidRPr="00F84A48">
        <w:rPr>
          <w:rFonts w:ascii="Book Antiqua" w:eastAsiaTheme="minorEastAsia" w:hAnsi="Book Antiqua" w:cstheme="majorHAnsi"/>
          <w:color w:val="000000" w:themeColor="text1"/>
        </w:rPr>
        <w:t xml:space="preserve">T cells </w:t>
      </w:r>
      <w:r w:rsidR="007F156F" w:rsidRPr="00F84A48">
        <w:rPr>
          <w:rFonts w:ascii="Book Antiqua" w:eastAsiaTheme="minorEastAsia" w:hAnsi="Book Antiqua" w:cstheme="majorHAnsi"/>
          <w:color w:val="000000" w:themeColor="text1"/>
        </w:rPr>
        <w:t xml:space="preserve">is </w:t>
      </w:r>
      <w:r w:rsidR="00C0170F" w:rsidRPr="00F84A48">
        <w:rPr>
          <w:rFonts w:ascii="Book Antiqua" w:eastAsiaTheme="minorEastAsia" w:hAnsi="Book Antiqua" w:cstheme="majorHAnsi"/>
          <w:color w:val="000000" w:themeColor="text1"/>
        </w:rPr>
        <w:t>maintained</w:t>
      </w:r>
      <w:r w:rsidR="009E0E87" w:rsidRPr="00F84A48">
        <w:rPr>
          <w:rFonts w:ascii="Book Antiqua" w:eastAsia="MS Mincho" w:hAnsi="Book Antiqua" w:cs="Arial"/>
          <w:color w:val="000000"/>
        </w:rPr>
        <w:t>,</w:t>
      </w:r>
      <w:r w:rsidR="00C0170F" w:rsidRPr="00F84A48">
        <w:rPr>
          <w:rFonts w:ascii="Book Antiqua" w:eastAsiaTheme="minorEastAsia" w:hAnsi="Book Antiqua" w:cstheme="majorHAnsi"/>
          <w:color w:val="000000" w:themeColor="text1"/>
        </w:rPr>
        <w:t xml:space="preserve"> </w:t>
      </w:r>
      <w:r w:rsidR="00B535B7" w:rsidRPr="00F84A48">
        <w:rPr>
          <w:rFonts w:ascii="Book Antiqua" w:eastAsiaTheme="minorEastAsia" w:hAnsi="Book Antiqua" w:cstheme="majorHAnsi"/>
          <w:color w:val="000000" w:themeColor="text1"/>
        </w:rPr>
        <w:t>there</w:t>
      </w:r>
      <w:r w:rsidR="00B535B7" w:rsidRPr="00F84A48">
        <w:rPr>
          <w:rFonts w:ascii="Book Antiqua" w:eastAsiaTheme="minorEastAsia" w:hAnsi="Book Antiqua" w:cstheme="majorHAnsi"/>
        </w:rPr>
        <w:t>by</w:t>
      </w:r>
      <w:r w:rsidR="00192D39" w:rsidRPr="00F84A48">
        <w:rPr>
          <w:rFonts w:ascii="Book Antiqua" w:eastAsiaTheme="minorEastAsia" w:hAnsi="Book Antiqua" w:cstheme="majorHAnsi"/>
          <w:color w:val="000000" w:themeColor="text1"/>
        </w:rPr>
        <w:t xml:space="preserve"> help</w:t>
      </w:r>
      <w:r w:rsidR="00B535B7" w:rsidRPr="00F84A48">
        <w:rPr>
          <w:rFonts w:ascii="Book Antiqua" w:eastAsiaTheme="minorEastAsia" w:hAnsi="Book Antiqua" w:cstheme="majorHAnsi"/>
          <w:color w:val="000000" w:themeColor="text1"/>
        </w:rPr>
        <w:t>ing</w:t>
      </w:r>
      <w:r w:rsidR="00192D39" w:rsidRPr="00F84A48">
        <w:rPr>
          <w:rFonts w:ascii="Book Antiqua" w:eastAsiaTheme="minorEastAsia" w:hAnsi="Book Antiqua" w:cstheme="majorHAnsi"/>
          <w:color w:val="000000" w:themeColor="text1"/>
        </w:rPr>
        <w:t xml:space="preserve"> cancer cells </w:t>
      </w:r>
      <w:bookmarkStart w:id="30" w:name="OLE_LINK1"/>
      <w:bookmarkStart w:id="31" w:name="OLE_LINK2"/>
      <w:r w:rsidR="00870573" w:rsidRPr="00F84A48">
        <w:rPr>
          <w:rFonts w:ascii="Book Antiqua" w:eastAsiaTheme="minorEastAsia" w:hAnsi="Book Antiqua" w:cstheme="majorHAnsi"/>
          <w:color w:val="000000" w:themeColor="text1"/>
        </w:rPr>
        <w:t xml:space="preserve">to </w:t>
      </w:r>
      <w:bookmarkEnd w:id="30"/>
      <w:bookmarkEnd w:id="31"/>
      <w:r w:rsidR="00870573" w:rsidRPr="00F84A48">
        <w:rPr>
          <w:rFonts w:ascii="Book Antiqua" w:eastAsiaTheme="minorEastAsia" w:hAnsi="Book Antiqua" w:cstheme="majorHAnsi"/>
          <w:color w:val="000000" w:themeColor="text1"/>
        </w:rPr>
        <w:t xml:space="preserve">induce </w:t>
      </w:r>
      <w:r w:rsidR="00192D39" w:rsidRPr="00F84A48">
        <w:rPr>
          <w:rFonts w:ascii="Book Antiqua" w:eastAsiaTheme="minorEastAsia" w:hAnsi="Book Antiqua" w:cstheme="majorHAnsi"/>
          <w:color w:val="000000" w:themeColor="text1"/>
        </w:rPr>
        <w:t>cytotoxic T cell-mediated death</w:t>
      </w:r>
      <w:r w:rsidR="00756802" w:rsidRPr="00F84A48">
        <w:rPr>
          <w:rFonts w:ascii="Book Antiqua" w:eastAsiaTheme="minorEastAsia" w:hAnsi="Book Antiqua" w:cstheme="majorHAnsi"/>
          <w:color w:val="000000" w:themeColor="text1"/>
        </w:rPr>
        <w:t>.</w:t>
      </w:r>
      <w:r w:rsidR="003C34FC" w:rsidRPr="00F84A48">
        <w:rPr>
          <w:rFonts w:ascii="Book Antiqua" w:eastAsiaTheme="minorEastAsia" w:hAnsi="Book Antiqua" w:cstheme="majorHAnsi"/>
          <w:color w:val="000000" w:themeColor="text1"/>
        </w:rPr>
        <w:t xml:space="preserve"> </w:t>
      </w:r>
      <w:r w:rsidR="009E0E87" w:rsidRPr="00F84A48">
        <w:rPr>
          <w:rFonts w:ascii="Book Antiqua" w:eastAsiaTheme="minorEastAsia" w:hAnsi="Book Antiqua" w:cstheme="majorHAnsi"/>
          <w:color w:val="000000" w:themeColor="text1"/>
        </w:rPr>
        <w:t xml:space="preserve">In 2018, </w:t>
      </w:r>
      <w:r w:rsidR="003C34FC" w:rsidRPr="00F84A48">
        <w:rPr>
          <w:rFonts w:ascii="Book Antiqua" w:hAnsi="Book Antiqua" w:cstheme="majorHAnsi"/>
          <w:color w:val="000000" w:themeColor="text1"/>
        </w:rPr>
        <w:t xml:space="preserve">Professor </w:t>
      </w:r>
      <w:proofErr w:type="spellStart"/>
      <w:r w:rsidR="003C34FC" w:rsidRPr="00F84A48">
        <w:rPr>
          <w:rFonts w:ascii="Book Antiqua" w:hAnsi="Book Antiqua" w:cstheme="majorHAnsi"/>
          <w:color w:val="000000" w:themeColor="text1"/>
        </w:rPr>
        <w:t>Honjo</w:t>
      </w:r>
      <w:proofErr w:type="spellEnd"/>
      <w:r w:rsidR="003C34FC" w:rsidRPr="00F84A48">
        <w:rPr>
          <w:rFonts w:ascii="Book Antiqua" w:hAnsi="Book Antiqua" w:cstheme="majorHAnsi"/>
          <w:color w:val="000000" w:themeColor="text1"/>
        </w:rPr>
        <w:t xml:space="preserve"> and Professor A</w:t>
      </w:r>
      <w:r w:rsidR="00281438" w:rsidRPr="00F84A48">
        <w:rPr>
          <w:rFonts w:ascii="Book Antiqua" w:hAnsi="Book Antiqua" w:cstheme="majorHAnsi"/>
          <w:color w:val="000000" w:themeColor="text1"/>
        </w:rPr>
        <w:t>ll</w:t>
      </w:r>
      <w:r w:rsidR="003C34FC" w:rsidRPr="00F84A48">
        <w:rPr>
          <w:rFonts w:ascii="Book Antiqua" w:hAnsi="Book Antiqua" w:cstheme="majorHAnsi"/>
          <w:color w:val="000000" w:themeColor="text1"/>
        </w:rPr>
        <w:t xml:space="preserve">ison </w:t>
      </w:r>
      <w:r w:rsidR="00281438" w:rsidRPr="00F84A48">
        <w:rPr>
          <w:rFonts w:ascii="Book Antiqua" w:hAnsi="Book Antiqua" w:cstheme="majorHAnsi"/>
          <w:color w:val="000000" w:themeColor="text1"/>
        </w:rPr>
        <w:t>won</w:t>
      </w:r>
      <w:r w:rsidR="00785F11" w:rsidRPr="00F84A48">
        <w:rPr>
          <w:rFonts w:ascii="Book Antiqua" w:hAnsi="Book Antiqua" w:cstheme="majorHAnsi"/>
          <w:color w:val="000000" w:themeColor="text1"/>
        </w:rPr>
        <w:t xml:space="preserve"> </w:t>
      </w:r>
      <w:r w:rsidR="0046058E" w:rsidRPr="00F84A48">
        <w:rPr>
          <w:rFonts w:ascii="Book Antiqua" w:hAnsi="Book Antiqua" w:cstheme="majorHAnsi"/>
          <w:color w:val="000000" w:themeColor="text1"/>
        </w:rPr>
        <w:t xml:space="preserve">the </w:t>
      </w:r>
      <w:r w:rsidR="009E0E87" w:rsidRPr="00F84A48">
        <w:rPr>
          <w:rFonts w:ascii="Book Antiqua" w:hAnsi="Book Antiqua" w:cstheme="majorHAnsi"/>
          <w:color w:val="000000" w:themeColor="text1"/>
        </w:rPr>
        <w:t>No</w:t>
      </w:r>
      <w:r w:rsidR="0046058E" w:rsidRPr="00F84A48">
        <w:rPr>
          <w:rFonts w:ascii="Book Antiqua" w:hAnsi="Book Antiqua" w:cstheme="majorHAnsi"/>
          <w:color w:val="000000" w:themeColor="text1"/>
        </w:rPr>
        <w:t>b</w:t>
      </w:r>
      <w:r w:rsidR="009E0E87" w:rsidRPr="00F84A48">
        <w:rPr>
          <w:rFonts w:ascii="Book Antiqua" w:hAnsi="Book Antiqua" w:cstheme="majorHAnsi"/>
          <w:color w:val="000000" w:themeColor="text1"/>
        </w:rPr>
        <w:t>el prize in Physiology or Medicine for their work.</w:t>
      </w:r>
    </w:p>
    <w:p w14:paraId="7509ED85" w14:textId="31663B8B" w:rsidR="00513556" w:rsidRPr="00F84A48" w:rsidRDefault="007F156F" w:rsidP="003423E6">
      <w:pPr>
        <w:adjustRightInd w:val="0"/>
        <w:snapToGrid w:val="0"/>
        <w:spacing w:line="360" w:lineRule="auto"/>
        <w:ind w:firstLineChars="100" w:firstLine="240"/>
        <w:jc w:val="both"/>
        <w:rPr>
          <w:rFonts w:ascii="Book Antiqua" w:eastAsiaTheme="minorEastAsia" w:hAnsi="Book Antiqua" w:cstheme="majorHAnsi"/>
          <w:b/>
          <w:color w:val="000000" w:themeColor="text1"/>
        </w:rPr>
      </w:pPr>
      <w:r w:rsidRPr="00F84A48">
        <w:rPr>
          <w:rFonts w:ascii="Book Antiqua" w:eastAsiaTheme="minorEastAsia" w:hAnsi="Book Antiqua" w:cstheme="majorHAnsi"/>
          <w:color w:val="000000" w:themeColor="text1"/>
        </w:rPr>
        <w:t>Presently</w:t>
      </w:r>
      <w:r w:rsidR="009E0E87" w:rsidRPr="00F84A48">
        <w:rPr>
          <w:rFonts w:ascii="Book Antiqua" w:eastAsiaTheme="minorEastAsia" w:hAnsi="Book Antiqua" w:cstheme="majorHAnsi"/>
          <w:color w:val="000000" w:themeColor="text1"/>
        </w:rPr>
        <w:t>, t</w:t>
      </w:r>
      <w:r w:rsidR="00C26FA4" w:rsidRPr="00F84A48">
        <w:rPr>
          <w:rFonts w:ascii="Book Antiqua" w:eastAsiaTheme="minorEastAsia" w:hAnsi="Book Antiqua" w:cstheme="majorHAnsi"/>
          <w:color w:val="000000" w:themeColor="text1"/>
        </w:rPr>
        <w:t xml:space="preserve">here are </w:t>
      </w:r>
      <w:r w:rsidR="007F74B3" w:rsidRPr="00F84A48">
        <w:rPr>
          <w:rFonts w:ascii="Book Antiqua" w:eastAsiaTheme="minorEastAsia" w:hAnsi="Book Antiqua" w:cstheme="majorHAnsi"/>
          <w:color w:val="000000" w:themeColor="text1"/>
        </w:rPr>
        <w:t>six</w:t>
      </w:r>
      <w:r w:rsidR="00C26FA4" w:rsidRPr="00F84A48">
        <w:rPr>
          <w:rFonts w:ascii="Book Antiqua" w:eastAsiaTheme="minorEastAsia" w:hAnsi="Book Antiqua" w:cstheme="majorHAnsi"/>
          <w:color w:val="000000" w:themeColor="text1"/>
        </w:rPr>
        <w:t xml:space="preserve"> ICPIs </w:t>
      </w:r>
      <w:bookmarkStart w:id="32" w:name="OLE_LINK3"/>
      <w:bookmarkStart w:id="33" w:name="OLE_LINK4"/>
      <w:r w:rsidR="00C26FA4" w:rsidRPr="00F84A48">
        <w:rPr>
          <w:rFonts w:ascii="Book Antiqua" w:eastAsiaTheme="minorEastAsia" w:hAnsi="Book Antiqua" w:cstheme="majorHAnsi"/>
          <w:color w:val="000000" w:themeColor="text1"/>
        </w:rPr>
        <w:t>available</w:t>
      </w:r>
      <w:bookmarkEnd w:id="32"/>
      <w:bookmarkEnd w:id="33"/>
      <w:r w:rsidR="00C26FA4" w:rsidRPr="00F84A48">
        <w:rPr>
          <w:rFonts w:ascii="Book Antiqua" w:eastAsiaTheme="minorEastAsia" w:hAnsi="Book Antiqua" w:cstheme="majorHAnsi"/>
          <w:color w:val="000000" w:themeColor="text1"/>
        </w:rPr>
        <w:t xml:space="preserve"> </w:t>
      </w:r>
      <w:r w:rsidR="007F74B3" w:rsidRPr="00F84A48">
        <w:rPr>
          <w:rFonts w:ascii="Book Antiqua" w:eastAsiaTheme="minorEastAsia" w:hAnsi="Book Antiqua" w:cstheme="majorHAnsi"/>
          <w:color w:val="000000" w:themeColor="text1"/>
        </w:rPr>
        <w:t>and approved by the U</w:t>
      </w:r>
      <w:r w:rsidR="004400DB">
        <w:rPr>
          <w:rFonts w:ascii="Book Antiqua" w:eastAsiaTheme="minorEastAsia" w:hAnsi="Book Antiqua" w:cstheme="majorHAnsi"/>
          <w:color w:val="000000" w:themeColor="text1"/>
        </w:rPr>
        <w:t>nited States</w:t>
      </w:r>
      <w:r w:rsidR="007F74B3" w:rsidRPr="00F84A48">
        <w:rPr>
          <w:rFonts w:ascii="Book Antiqua" w:eastAsiaTheme="minorEastAsia" w:hAnsi="Book Antiqua" w:cstheme="majorHAnsi"/>
          <w:color w:val="000000" w:themeColor="text1"/>
        </w:rPr>
        <w:t xml:space="preserve"> Food and Drug Administration </w:t>
      </w:r>
      <w:r w:rsidRPr="00F84A48">
        <w:rPr>
          <w:rFonts w:ascii="Book Antiqua" w:eastAsiaTheme="minorEastAsia" w:hAnsi="Book Antiqua" w:cstheme="majorHAnsi"/>
          <w:color w:val="000000" w:themeColor="text1"/>
        </w:rPr>
        <w:t xml:space="preserve">for </w:t>
      </w:r>
      <w:r w:rsidR="00C26FA4" w:rsidRPr="00F84A48">
        <w:rPr>
          <w:rFonts w:ascii="Book Antiqua" w:eastAsiaTheme="minorEastAsia" w:hAnsi="Book Antiqua" w:cstheme="majorHAnsi"/>
          <w:color w:val="000000" w:themeColor="text1"/>
        </w:rPr>
        <w:t>different cancers.</w:t>
      </w:r>
      <w:r w:rsidR="00C26FA4" w:rsidRPr="00F84A48">
        <w:rPr>
          <w:rFonts w:ascii="Book Antiqua" w:hAnsi="Book Antiqua" w:cstheme="majorHAnsi"/>
          <w:color w:val="000000" w:themeColor="text1"/>
        </w:rPr>
        <w:t xml:space="preserve"> </w:t>
      </w:r>
      <w:r w:rsidR="009E0E87" w:rsidRPr="00F84A48">
        <w:rPr>
          <w:rFonts w:ascii="Book Antiqua" w:eastAsiaTheme="minorEastAsia" w:hAnsi="Book Antiqua" w:cstheme="majorHAnsi"/>
          <w:color w:val="000000" w:themeColor="text1"/>
        </w:rPr>
        <w:t xml:space="preserve">Despite </w:t>
      </w:r>
      <w:r w:rsidR="009E0E87" w:rsidRPr="00F84A48">
        <w:rPr>
          <w:rFonts w:ascii="Book Antiqua" w:eastAsia="MS Mincho" w:hAnsi="Book Antiqua" w:cs="Arial"/>
          <w:color w:val="000000"/>
        </w:rPr>
        <w:t xml:space="preserve">the </w:t>
      </w:r>
      <w:r w:rsidR="009E0E87" w:rsidRPr="00F84A48">
        <w:rPr>
          <w:rFonts w:ascii="Book Antiqua" w:eastAsiaTheme="minorEastAsia" w:hAnsi="Book Antiqua" w:cstheme="majorHAnsi"/>
          <w:color w:val="000000" w:themeColor="text1"/>
        </w:rPr>
        <w:t xml:space="preserve">significant </w:t>
      </w:r>
      <w:r w:rsidR="009E0E87" w:rsidRPr="00F84A48">
        <w:rPr>
          <w:rFonts w:ascii="Book Antiqua" w:eastAsiaTheme="minorEastAsia" w:hAnsi="Book Antiqua" w:cstheme="majorHAnsi"/>
        </w:rPr>
        <w:t xml:space="preserve">clinical benefits of ICPIs, </w:t>
      </w:r>
      <w:r w:rsidR="00277A13" w:rsidRPr="00F84A48">
        <w:rPr>
          <w:rFonts w:ascii="Book Antiqua" w:eastAsiaTheme="minorEastAsia" w:hAnsi="Book Antiqua" w:cstheme="majorHAnsi"/>
          <w:color w:val="000000" w:themeColor="text1"/>
        </w:rPr>
        <w:t xml:space="preserve">frequent </w:t>
      </w:r>
      <w:r w:rsidR="002968F9" w:rsidRPr="00F84A48">
        <w:rPr>
          <w:rFonts w:ascii="Book Antiqua" w:eastAsiaTheme="minorEastAsia" w:hAnsi="Book Antiqua" w:cstheme="majorHAnsi"/>
          <w:color w:val="000000" w:themeColor="text1"/>
        </w:rPr>
        <w:t>immune-related adverse events</w:t>
      </w:r>
      <w:r w:rsidR="00277A13" w:rsidRPr="00F84A48">
        <w:rPr>
          <w:rFonts w:ascii="Book Antiqua" w:eastAsiaTheme="minorEastAsia" w:hAnsi="Book Antiqua" w:cstheme="majorHAnsi"/>
          <w:color w:val="000000" w:themeColor="text1"/>
        </w:rPr>
        <w:t xml:space="preserve"> (</w:t>
      </w:r>
      <w:proofErr w:type="spellStart"/>
      <w:r w:rsidR="00277A13" w:rsidRPr="00F84A48">
        <w:rPr>
          <w:rFonts w:ascii="Book Antiqua" w:eastAsiaTheme="minorEastAsia" w:hAnsi="Book Antiqua" w:cstheme="majorHAnsi"/>
          <w:color w:val="000000" w:themeColor="text1"/>
        </w:rPr>
        <w:t>irAE</w:t>
      </w:r>
      <w:r w:rsidR="009E0E87" w:rsidRPr="00F84A48">
        <w:rPr>
          <w:rFonts w:ascii="Book Antiqua" w:eastAsiaTheme="minorEastAsia" w:hAnsi="Book Antiqua" w:cstheme="majorHAnsi"/>
          <w:color w:val="000000" w:themeColor="text1"/>
        </w:rPr>
        <w:t>s</w:t>
      </w:r>
      <w:proofErr w:type="spellEnd"/>
      <w:r w:rsidR="00277A13" w:rsidRPr="00F84A48">
        <w:rPr>
          <w:rFonts w:ascii="Book Antiqua" w:eastAsiaTheme="minorEastAsia" w:hAnsi="Book Antiqua" w:cstheme="majorHAnsi"/>
          <w:color w:val="000000" w:themeColor="text1"/>
        </w:rPr>
        <w:t>)</w:t>
      </w:r>
      <w:r w:rsidR="009E0E87" w:rsidRPr="00F84A48">
        <w:rPr>
          <w:rFonts w:ascii="Book Antiqua" w:eastAsiaTheme="minorEastAsia" w:hAnsi="Book Antiqua" w:cstheme="majorHAnsi"/>
          <w:color w:val="000000" w:themeColor="text1"/>
        </w:rPr>
        <w:t xml:space="preserve"> </w:t>
      </w:r>
      <w:r w:rsidR="00277A13" w:rsidRPr="00F84A48">
        <w:rPr>
          <w:rFonts w:ascii="Book Antiqua" w:eastAsiaTheme="minorEastAsia" w:hAnsi="Book Antiqua" w:cstheme="majorHAnsi"/>
          <w:color w:val="000000" w:themeColor="text1"/>
        </w:rPr>
        <w:t>in the skin,</w:t>
      </w:r>
      <w:r w:rsidR="00D60AC7" w:rsidRPr="00F84A48">
        <w:rPr>
          <w:rFonts w:ascii="Book Antiqua" w:hAnsi="Book Antiqua" w:cstheme="majorHAnsi"/>
          <w:color w:val="000000" w:themeColor="text1"/>
        </w:rPr>
        <w:t xml:space="preserve"> </w:t>
      </w:r>
      <w:r w:rsidR="00277A13" w:rsidRPr="00F84A48">
        <w:rPr>
          <w:rFonts w:ascii="Book Antiqua" w:eastAsiaTheme="minorEastAsia" w:hAnsi="Book Antiqua" w:cstheme="majorHAnsi"/>
          <w:color w:val="000000" w:themeColor="text1"/>
        </w:rPr>
        <w:t xml:space="preserve">endocrine organs, </w:t>
      </w:r>
      <w:r w:rsidR="00277A13" w:rsidRPr="00F84A48">
        <w:rPr>
          <w:rFonts w:ascii="Book Antiqua" w:eastAsiaTheme="minorEastAsia" w:hAnsi="Book Antiqua" w:cstheme="majorHAnsi"/>
        </w:rPr>
        <w:t>gastrointestinal (GI) tract, liver,</w:t>
      </w:r>
      <w:r w:rsidR="009E0E87" w:rsidRPr="00F84A48">
        <w:rPr>
          <w:rFonts w:ascii="Book Antiqua" w:eastAsiaTheme="minorEastAsia" w:hAnsi="Book Antiqua" w:cstheme="majorHAnsi"/>
        </w:rPr>
        <w:t xml:space="preserve"> </w:t>
      </w:r>
      <w:r w:rsidR="0031440F" w:rsidRPr="00F84A48">
        <w:rPr>
          <w:rFonts w:ascii="Book Antiqua" w:eastAsiaTheme="minorEastAsia" w:hAnsi="Book Antiqua" w:cstheme="majorHAnsi"/>
        </w:rPr>
        <w:t xml:space="preserve">and </w:t>
      </w:r>
      <w:r w:rsidR="009E0E87" w:rsidRPr="00F84A48">
        <w:rPr>
          <w:rFonts w:ascii="Book Antiqua" w:eastAsiaTheme="minorEastAsia" w:hAnsi="Book Antiqua" w:cstheme="majorHAnsi"/>
        </w:rPr>
        <w:t>lungs</w:t>
      </w:r>
      <w:r w:rsidR="0031440F" w:rsidRPr="00F84A48">
        <w:rPr>
          <w:rFonts w:ascii="Book Antiqua" w:eastAsiaTheme="minorEastAsia" w:hAnsi="Book Antiqua" w:cstheme="majorHAnsi"/>
        </w:rPr>
        <w:t xml:space="preserve"> and </w:t>
      </w:r>
      <w:r w:rsidR="009520B1" w:rsidRPr="00F84A48">
        <w:rPr>
          <w:rFonts w:ascii="Book Antiqua" w:eastAsiaTheme="minorEastAsia" w:hAnsi="Book Antiqua" w:cstheme="majorHAnsi"/>
        </w:rPr>
        <w:t xml:space="preserve">in </w:t>
      </w:r>
      <w:r w:rsidR="0031440F" w:rsidRPr="00F84A48">
        <w:rPr>
          <w:rFonts w:ascii="Book Antiqua" w:eastAsiaTheme="minorEastAsia" w:hAnsi="Book Antiqua" w:cstheme="majorHAnsi"/>
        </w:rPr>
        <w:t>the</w:t>
      </w:r>
      <w:r w:rsidR="00277A13" w:rsidRPr="00F84A48">
        <w:rPr>
          <w:rFonts w:ascii="Book Antiqua" w:eastAsiaTheme="minorEastAsia" w:hAnsi="Book Antiqua" w:cstheme="majorHAnsi"/>
        </w:rPr>
        <w:t xml:space="preserve"> </w:t>
      </w:r>
      <w:r w:rsidR="009E0E87" w:rsidRPr="00F84A48">
        <w:rPr>
          <w:rFonts w:ascii="Book Antiqua" w:eastAsiaTheme="minorEastAsia" w:hAnsi="Book Antiqua" w:cstheme="majorHAnsi"/>
        </w:rPr>
        <w:t>musculoskeletal, renal, nervous, hematologic, cardiovascular, and ocular systems</w:t>
      </w:r>
      <w:r w:rsidR="00E930B9" w:rsidRPr="00F84A48">
        <w:rPr>
          <w:rFonts w:ascii="Book Antiqua" w:eastAsiaTheme="minorEastAsia" w:hAnsi="Book Antiqua" w:cstheme="majorHAnsi"/>
        </w:rPr>
        <w:t xml:space="preserve"> </w:t>
      </w:r>
      <w:r w:rsidR="00E930B9" w:rsidRPr="00F84A48">
        <w:rPr>
          <w:rFonts w:ascii="Book Antiqua" w:eastAsiaTheme="minorEastAsia" w:hAnsi="Book Antiqua" w:cstheme="majorHAnsi"/>
          <w:color w:val="000000" w:themeColor="text1"/>
        </w:rPr>
        <w:t xml:space="preserve">have become </w:t>
      </w:r>
      <w:r w:rsidR="00E930B9" w:rsidRPr="00F84A48">
        <w:rPr>
          <w:rFonts w:ascii="Book Antiqua" w:hAnsi="Book Antiqua" w:cstheme="majorHAnsi"/>
          <w:color w:val="000000"/>
          <w:shd w:val="clear" w:color="auto" w:fill="FDFDFD"/>
        </w:rPr>
        <w:t>nonnegligible</w:t>
      </w:r>
      <w:r w:rsidR="00E930B9" w:rsidRPr="00F84A48">
        <w:rPr>
          <w:rFonts w:ascii="Book Antiqua" w:hAnsi="Book Antiqua" w:cstheme="majorHAnsi"/>
        </w:rPr>
        <w:t xml:space="preserve"> </w:t>
      </w:r>
      <w:r w:rsidR="00E930B9" w:rsidRPr="00F84A48">
        <w:rPr>
          <w:rFonts w:ascii="Book Antiqua" w:eastAsiaTheme="minorEastAsia" w:hAnsi="Book Antiqua" w:cstheme="majorHAnsi"/>
          <w:color w:val="000000" w:themeColor="text1"/>
        </w:rPr>
        <w:t>concerns</w:t>
      </w:r>
      <w:r w:rsidR="00277A13" w:rsidRPr="00F84A48">
        <w:rPr>
          <w:rFonts w:ascii="Book Antiqua" w:eastAsiaTheme="minorEastAsia" w:hAnsi="Book Antiqua" w:cstheme="majorHAnsi"/>
        </w:rPr>
        <w:t>.</w:t>
      </w:r>
      <w:r w:rsidR="006E3877" w:rsidRPr="00F84A48">
        <w:rPr>
          <w:rFonts w:ascii="Book Antiqua" w:eastAsiaTheme="minorEastAsia" w:hAnsi="Book Antiqua" w:cstheme="majorHAnsi"/>
        </w:rPr>
        <w:t xml:space="preserve"> </w:t>
      </w:r>
      <w:r w:rsidR="00200C8B" w:rsidRPr="00F84A48">
        <w:rPr>
          <w:rFonts w:ascii="Book Antiqua" w:eastAsiaTheme="minorEastAsia" w:hAnsi="Book Antiqua" w:cstheme="majorHAnsi"/>
        </w:rPr>
        <w:t xml:space="preserve">Most </w:t>
      </w:r>
      <w:proofErr w:type="spellStart"/>
      <w:r w:rsidR="00200C8B" w:rsidRPr="00F84A48">
        <w:rPr>
          <w:rFonts w:ascii="Book Antiqua" w:eastAsiaTheme="minorEastAsia" w:hAnsi="Book Antiqua" w:cstheme="majorHAnsi"/>
        </w:rPr>
        <w:t>irAEs</w:t>
      </w:r>
      <w:proofErr w:type="spellEnd"/>
      <w:r w:rsidR="00200C8B" w:rsidRPr="00F84A48">
        <w:rPr>
          <w:rFonts w:ascii="Book Antiqua" w:eastAsiaTheme="minorEastAsia" w:hAnsi="Book Antiqua" w:cstheme="majorHAnsi"/>
        </w:rPr>
        <w:t xml:space="preserve"> </w:t>
      </w:r>
      <w:r w:rsidR="004A373C" w:rsidRPr="00F84A48">
        <w:rPr>
          <w:rFonts w:ascii="Book Antiqua" w:eastAsiaTheme="minorEastAsia" w:hAnsi="Book Antiqua" w:cstheme="majorHAnsi"/>
        </w:rPr>
        <w:t>have a delayed onset and prolonged duration compared with those from chemotherapy</w:t>
      </w:r>
      <w:r w:rsidR="00450718" w:rsidRPr="00F84A48">
        <w:rPr>
          <w:rFonts w:ascii="Book Antiqua" w:eastAsiaTheme="minorEastAsia" w:hAnsi="Book Antiqua" w:cstheme="majorHAnsi"/>
        </w:rPr>
        <w:fldChar w:fldCharType="begin">
          <w:fldData xml:space="preserve">PEVuZE5vdGU+PENpdGU+PEF1dGhvcj5NYXRzdWJhcmE8L0F1dGhvcj48WWVhcj4yMDE4PC9ZZWFy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</w:fldData>
        </w:fldChar>
      </w:r>
      <w:r w:rsidR="00BC4C5F" w:rsidRPr="00F84A48">
        <w:rPr>
          <w:rFonts w:ascii="Book Antiqua" w:eastAsiaTheme="minorEastAsia" w:hAnsi="Book Antiqua" w:cstheme="majorHAnsi"/>
        </w:rPr>
        <w:instrText xml:space="preserve"> ADDIN EN.CITE </w:instrText>
      </w:r>
      <w:r w:rsidR="00BC4C5F" w:rsidRPr="00F84A48">
        <w:rPr>
          <w:rFonts w:ascii="Book Antiqua" w:eastAsiaTheme="minorEastAsia" w:hAnsi="Book Antiqua" w:cstheme="majorHAnsi"/>
        </w:rPr>
        <w:fldChar w:fldCharType="begin">
          <w:fldData xml:space="preserve">PEVuZE5vdGU+PENpdGU+PEF1dGhvcj5NYXRzdWJhcmE8L0F1dGhvcj48WWVhcj4yMDE4PC9ZZWFy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</w:fldData>
        </w:fldChar>
      </w:r>
      <w:r w:rsidR="00BC4C5F" w:rsidRPr="00F84A48">
        <w:rPr>
          <w:rFonts w:ascii="Book Antiqua" w:eastAsiaTheme="minorEastAsia" w:hAnsi="Book Antiqua" w:cstheme="majorHAnsi"/>
        </w:rPr>
        <w:instrText xml:space="preserve"> ADDIN EN.CITE.DATA </w:instrText>
      </w:r>
      <w:r w:rsidR="00BC4C5F" w:rsidRPr="00F84A48">
        <w:rPr>
          <w:rFonts w:ascii="Book Antiqua" w:eastAsiaTheme="minorEastAsia" w:hAnsi="Book Antiqua" w:cstheme="majorHAnsi"/>
        </w:rPr>
      </w:r>
      <w:r w:rsidR="00BC4C5F" w:rsidRPr="00F84A48">
        <w:rPr>
          <w:rFonts w:ascii="Book Antiqua" w:eastAsiaTheme="minorEastAsia" w:hAnsi="Book Antiqua" w:cstheme="majorHAnsi"/>
        </w:rPr>
        <w:fldChar w:fldCharType="end"/>
      </w:r>
      <w:r w:rsidR="00450718" w:rsidRPr="00F84A48">
        <w:rPr>
          <w:rFonts w:ascii="Book Antiqua" w:eastAsiaTheme="minorEastAsia" w:hAnsi="Book Antiqua" w:cstheme="majorHAnsi"/>
        </w:rPr>
      </w:r>
      <w:r w:rsidR="00450718" w:rsidRPr="00F84A48">
        <w:rPr>
          <w:rFonts w:ascii="Book Antiqua" w:eastAsiaTheme="minorEastAsia" w:hAnsi="Book Antiqua" w:cstheme="majorHAnsi"/>
        </w:rPr>
        <w:fldChar w:fldCharType="separate"/>
      </w:r>
      <w:r w:rsidR="00BC4C5F" w:rsidRPr="00F84A48">
        <w:rPr>
          <w:rFonts w:ascii="Book Antiqua" w:eastAsiaTheme="minorEastAsia" w:hAnsi="Book Antiqua" w:cstheme="majorHAnsi"/>
          <w:noProof/>
          <w:vertAlign w:val="superscript"/>
        </w:rPr>
        <w:t>[</w:t>
      </w:r>
      <w:hyperlink w:anchor="_ENREF_3" w:tooltip="Matsubara, 2018 #7402" w:history="1">
        <w:r w:rsidR="00254564" w:rsidRPr="00F84A48">
          <w:rPr>
            <w:rFonts w:ascii="Book Antiqua" w:eastAsiaTheme="minorEastAsia" w:hAnsi="Book Antiqua" w:cstheme="majorHAnsi"/>
            <w:noProof/>
            <w:vertAlign w:val="superscript"/>
          </w:rPr>
          <w:t>3</w:t>
        </w:r>
      </w:hyperlink>
      <w:r w:rsidR="00BC4C5F" w:rsidRPr="00F84A48">
        <w:rPr>
          <w:rFonts w:ascii="Book Antiqua" w:eastAsiaTheme="minorEastAsia" w:hAnsi="Book Antiqua" w:cstheme="majorHAnsi"/>
          <w:noProof/>
          <w:vertAlign w:val="superscript"/>
        </w:rPr>
        <w:t>]</w:t>
      </w:r>
      <w:r w:rsidR="00450718" w:rsidRPr="00F84A48">
        <w:rPr>
          <w:rFonts w:ascii="Book Antiqua" w:eastAsiaTheme="minorEastAsia" w:hAnsi="Book Antiqua" w:cstheme="majorHAnsi"/>
        </w:rPr>
        <w:fldChar w:fldCharType="end"/>
      </w:r>
      <w:r w:rsidR="004A373C" w:rsidRPr="00F84A48">
        <w:rPr>
          <w:rFonts w:ascii="Book Antiqua" w:eastAsiaTheme="minorEastAsia" w:hAnsi="Book Antiqua" w:cstheme="majorHAnsi"/>
        </w:rPr>
        <w:t xml:space="preserve">. The incidence of </w:t>
      </w:r>
      <w:proofErr w:type="spellStart"/>
      <w:r w:rsidR="004A373C" w:rsidRPr="00F84A48">
        <w:rPr>
          <w:rFonts w:ascii="Book Antiqua" w:eastAsiaTheme="minorEastAsia" w:hAnsi="Book Antiqua" w:cstheme="majorHAnsi"/>
        </w:rPr>
        <w:t>irAEs</w:t>
      </w:r>
      <w:proofErr w:type="spellEnd"/>
      <w:r w:rsidR="004A373C" w:rsidRPr="00F84A48">
        <w:rPr>
          <w:rFonts w:ascii="Book Antiqua" w:eastAsiaTheme="minorEastAsia" w:hAnsi="Book Antiqua" w:cstheme="majorHAnsi"/>
        </w:rPr>
        <w:t xml:space="preserve"> </w:t>
      </w:r>
      <w:r w:rsidR="00E7692D" w:rsidRPr="00F84A48">
        <w:rPr>
          <w:rFonts w:ascii="Book Antiqua" w:eastAsiaTheme="minorEastAsia" w:hAnsi="Book Antiqua" w:cstheme="majorHAnsi"/>
        </w:rPr>
        <w:t>appears to be</w:t>
      </w:r>
      <w:r w:rsidR="004A373C" w:rsidRPr="00F84A48">
        <w:rPr>
          <w:rFonts w:ascii="Book Antiqua" w:eastAsiaTheme="minorEastAsia" w:hAnsi="Book Antiqua" w:cstheme="majorHAnsi"/>
        </w:rPr>
        <w:t xml:space="preserve"> similar across tumor types</w:t>
      </w:r>
      <w:r w:rsidR="004A373C" w:rsidRPr="00F84A48">
        <w:rPr>
          <w:rFonts w:ascii="Book Antiqua" w:eastAsiaTheme="minorEastAsia" w:hAnsi="Book Antiqua" w:cstheme="majorHAnsi"/>
        </w:rPr>
        <w:fldChar w:fldCharType="begin"/>
      </w:r>
      <w:r w:rsidR="00B96B1E" w:rsidRPr="00F84A48">
        <w:rPr>
          <w:rFonts w:ascii="Book Antiqua" w:eastAsiaTheme="minorEastAsia" w:hAnsi="Book Antiqua" w:cstheme="majorHAnsi"/>
        </w:rPr>
        <w:instrText xml:space="preserve"> ADDIN EN.CITE &lt;EndNote&gt;&lt;Cite&gt;&lt;Author&gt;Maughan&lt;/Author&gt;&lt;Year&gt;2017&lt;/Year&gt;&lt;RecNum&gt;7843&lt;/RecNum&gt;&lt;DisplayText&gt;&lt;style face="superscript"&gt;[4]&lt;/style&gt;&lt;/DisplayText&gt;&lt;record&gt;&lt;rec-number&gt;7843&lt;/rec-number&gt;&lt;foreign-keys&gt;&lt;key app="EN" db-id="pf0sepsa0v2e02er0d6v0zp52v9ttfawwesz" timestamp="1553837098" guid="e167addc-8a3c-4ea7-a145-6b270830cbdc"&gt;7843&lt;/key&gt;&lt;/foreign-keys&gt;&lt;ref-type name="Journal Article"&gt;17&lt;/ref-type&gt;&lt;contributors&gt;&lt;authors&gt;&lt;author&gt;Maughan, B. L.&lt;/author&gt;&lt;author&gt;Bailey, E.&lt;/author&gt;&lt;author&gt;Gill, D. M.&lt;/author&gt;&lt;author&gt;Agarwal, N.&lt;/author&gt;&lt;/authors&gt;&lt;/contributors&gt;&lt;auth-address&gt;Huntsman Cancer Institute, University of Utah, Salt Lake City, UT, USA.&amp;#xD;Department of Internal Medicine, University of Utah, Salt Lake City, UT, USA.&lt;/auth-address&gt;&lt;titles&gt;&lt;title&gt;Incidence of Immune-Related Adverse Events with Program Death Receptor-1- and Program Death Receptor-1 Ligand-Directed Therapies in Genitourinary Cancers&lt;/title&gt;&lt;secondary-title&gt;Front Oncol&lt;/secondary-title&gt;&lt;/titles&gt;&lt;periodical&gt;&lt;full-title&gt;Front Oncol&lt;/full-title&gt;&lt;/periodical&gt;&lt;pages&gt;56&lt;/pages&gt;&lt;volume&gt;7&lt;/volume&gt;&lt;edition&gt;2017/04/20&lt;/edition&gt;&lt;keywords&gt;&lt;keyword&gt;autoimmune&lt;/keyword&gt;&lt;keyword&gt;checkpoint blockade&lt;/keyword&gt;&lt;keyword&gt;immune-related adverse events&lt;/keyword&gt;&lt;keyword&gt;immunotherapy&lt;/keyword&gt;&lt;keyword&gt;toxicity&lt;/keyword&gt;&lt;keyword&gt;treatment&lt;/keyword&gt;&lt;/keywords&gt;&lt;dates&gt;&lt;year&gt;2017&lt;/year&gt;&lt;/dates&gt;&lt;isbn&gt;2234-943X (Print)&amp;#xD;2234-943X (Linking)&lt;/isbn&gt;&lt;accession-num&gt;28421161&lt;/accession-num&gt;&lt;urls&gt;&lt;related-urls&gt;&lt;url&gt;https://www.ncbi.nlm.nih.gov/pubmed/28421161&lt;/url&gt;&lt;url&gt;https://www.ncbi.nlm.nih.gov/pmc/articles/PMC5377000/pdf/fonc-07-00056.pdf&lt;/url&gt;&lt;/related-urls&gt;&lt;/urls&gt;&lt;custom2&gt;PMC5377000&lt;/custom2&gt;&lt;electronic-resource-num&gt;10.3389/fonc.2017.00056&lt;/electronic-resource-num&gt;&lt;/record&gt;&lt;/Cite&gt;&lt;/EndNote&gt;</w:instrText>
      </w:r>
      <w:r w:rsidR="004A373C" w:rsidRPr="00F84A48">
        <w:rPr>
          <w:rFonts w:ascii="Book Antiqua" w:eastAsiaTheme="minorEastAsia" w:hAnsi="Book Antiqua" w:cstheme="majorHAnsi"/>
        </w:rPr>
        <w:fldChar w:fldCharType="separate"/>
      </w:r>
      <w:r w:rsidR="00B96B1E" w:rsidRPr="00F84A48">
        <w:rPr>
          <w:rFonts w:ascii="Book Antiqua" w:eastAsiaTheme="minorEastAsia" w:hAnsi="Book Antiqua" w:cstheme="majorHAnsi"/>
          <w:noProof/>
          <w:vertAlign w:val="superscript"/>
        </w:rPr>
        <w:t>[</w:t>
      </w:r>
      <w:hyperlink w:anchor="_ENREF_4" w:tooltip="Maughan, 2017 #7843" w:history="1">
        <w:r w:rsidR="00254564" w:rsidRPr="00F84A48">
          <w:rPr>
            <w:rFonts w:ascii="Book Antiqua" w:eastAsiaTheme="minorEastAsia" w:hAnsi="Book Antiqua" w:cstheme="majorHAnsi"/>
            <w:noProof/>
            <w:vertAlign w:val="superscript"/>
          </w:rPr>
          <w:t>4</w:t>
        </w:r>
      </w:hyperlink>
      <w:r w:rsidR="00B96B1E" w:rsidRPr="00F84A48">
        <w:rPr>
          <w:rFonts w:ascii="Book Antiqua" w:eastAsiaTheme="minorEastAsia" w:hAnsi="Book Antiqua" w:cstheme="majorHAnsi"/>
          <w:noProof/>
          <w:vertAlign w:val="superscript"/>
        </w:rPr>
        <w:t>]</w:t>
      </w:r>
      <w:r w:rsidR="004A373C" w:rsidRPr="00F84A48">
        <w:rPr>
          <w:rFonts w:ascii="Book Antiqua" w:eastAsiaTheme="minorEastAsia" w:hAnsi="Book Antiqua" w:cstheme="majorHAnsi"/>
        </w:rPr>
        <w:fldChar w:fldCharType="end"/>
      </w:r>
      <w:r w:rsidR="004A373C" w:rsidRPr="00F84A48">
        <w:rPr>
          <w:rFonts w:ascii="Book Antiqua" w:eastAsiaTheme="minorEastAsia" w:hAnsi="Book Antiqua" w:cstheme="majorHAnsi"/>
        </w:rPr>
        <w:t xml:space="preserve">. </w:t>
      </w:r>
      <w:r w:rsidR="00042F4D" w:rsidRPr="00F84A48">
        <w:rPr>
          <w:rFonts w:ascii="Book Antiqua" w:eastAsiaTheme="minorEastAsia" w:hAnsi="Book Antiqua" w:cstheme="majorHAnsi"/>
        </w:rPr>
        <w:t xml:space="preserve">Among </w:t>
      </w:r>
      <w:proofErr w:type="spellStart"/>
      <w:r w:rsidR="001629D0" w:rsidRPr="00F84A48">
        <w:rPr>
          <w:rFonts w:ascii="Book Antiqua" w:eastAsiaTheme="minorEastAsia" w:hAnsi="Book Antiqua" w:cstheme="majorHAnsi"/>
        </w:rPr>
        <w:t>irAE</w:t>
      </w:r>
      <w:r w:rsidR="00B83164" w:rsidRPr="00F84A48">
        <w:rPr>
          <w:rFonts w:ascii="Book Antiqua" w:eastAsiaTheme="minorEastAsia" w:hAnsi="Book Antiqua" w:cstheme="majorHAnsi"/>
        </w:rPr>
        <w:t>s</w:t>
      </w:r>
      <w:proofErr w:type="spellEnd"/>
      <w:r w:rsidR="001629D0" w:rsidRPr="00F84A48">
        <w:rPr>
          <w:rFonts w:ascii="Book Antiqua" w:eastAsiaTheme="minorEastAsia" w:hAnsi="Book Antiqua" w:cstheme="majorHAnsi"/>
        </w:rPr>
        <w:t xml:space="preserve">, </w:t>
      </w:r>
      <w:r w:rsidR="001629D0" w:rsidRPr="00F84A48">
        <w:rPr>
          <w:rFonts w:ascii="Book Antiqua" w:hAnsi="Book Antiqua" w:cstheme="majorHAnsi"/>
          <w:bCs/>
          <w:color w:val="000000"/>
        </w:rPr>
        <w:t>ICPI-induced</w:t>
      </w:r>
      <w:r w:rsidR="0086318A" w:rsidRPr="00F84A48">
        <w:rPr>
          <w:rFonts w:ascii="Book Antiqua" w:hAnsi="Book Antiqua" w:cstheme="majorHAnsi"/>
          <w:bCs/>
          <w:color w:val="000000"/>
        </w:rPr>
        <w:t xml:space="preserve"> </w:t>
      </w:r>
      <w:r w:rsidR="001629D0" w:rsidRPr="00F84A48">
        <w:rPr>
          <w:rFonts w:ascii="Book Antiqua" w:hAnsi="Book Antiqua" w:cstheme="majorHAnsi"/>
          <w:bCs/>
          <w:color w:val="000000"/>
        </w:rPr>
        <w:t>colitis</w:t>
      </w:r>
      <w:r w:rsidR="00B83164" w:rsidRPr="00F84A48">
        <w:rPr>
          <w:rFonts w:ascii="Book Antiqua" w:hAnsi="Book Antiqua" w:cstheme="majorHAnsi"/>
          <w:bCs/>
          <w:color w:val="000000"/>
        </w:rPr>
        <w:t xml:space="preserve">/diarrhea is frequent and recognized </w:t>
      </w:r>
      <w:r w:rsidR="001629D0" w:rsidRPr="00F84A48">
        <w:rPr>
          <w:rFonts w:ascii="Book Antiqua" w:hAnsi="Book Antiqua" w:cstheme="majorHAnsi"/>
          <w:bCs/>
          <w:color w:val="000000"/>
        </w:rPr>
        <w:t xml:space="preserve">not only </w:t>
      </w:r>
      <w:r w:rsidR="00E7692D" w:rsidRPr="00F84A48">
        <w:rPr>
          <w:rFonts w:ascii="Book Antiqua" w:hAnsi="Book Antiqua" w:cstheme="majorHAnsi"/>
          <w:bCs/>
          <w:color w:val="000000"/>
        </w:rPr>
        <w:t xml:space="preserve">by </w:t>
      </w:r>
      <w:r w:rsidR="009E0E87" w:rsidRPr="00F84A48">
        <w:rPr>
          <w:rFonts w:ascii="Book Antiqua" w:hAnsi="Book Antiqua" w:cs="Arial"/>
          <w:bCs/>
          <w:color w:val="000000"/>
        </w:rPr>
        <w:t>oncologists</w:t>
      </w:r>
      <w:r w:rsidR="001629D0" w:rsidRPr="00F84A48">
        <w:rPr>
          <w:rFonts w:ascii="Book Antiqua" w:hAnsi="Book Antiqua" w:cstheme="majorHAnsi"/>
          <w:bCs/>
          <w:color w:val="000000"/>
        </w:rPr>
        <w:t xml:space="preserve"> but also </w:t>
      </w:r>
      <w:r w:rsidR="00E7692D" w:rsidRPr="00F84A48">
        <w:rPr>
          <w:rFonts w:ascii="Book Antiqua" w:hAnsi="Book Antiqua" w:cstheme="majorHAnsi"/>
          <w:bCs/>
          <w:color w:val="000000"/>
        </w:rPr>
        <w:t xml:space="preserve">by </w:t>
      </w:r>
      <w:r w:rsidR="001629D0" w:rsidRPr="00F84A48">
        <w:rPr>
          <w:rFonts w:ascii="Book Antiqua" w:hAnsi="Book Antiqua" w:cstheme="majorHAnsi"/>
          <w:bCs/>
          <w:color w:val="000000"/>
        </w:rPr>
        <w:t>gastroenterologists or endoscopists</w:t>
      </w:r>
      <w:r w:rsidR="00B72F7C" w:rsidRPr="00F84A48">
        <w:rPr>
          <w:rFonts w:ascii="Book Antiqua" w:hAnsi="Book Antiqua" w:cstheme="majorHAnsi"/>
          <w:bCs/>
          <w:color w:val="000000"/>
        </w:rPr>
        <w:t>.</w:t>
      </w:r>
      <w:r w:rsidR="001629D0" w:rsidRPr="00F84A48">
        <w:rPr>
          <w:rFonts w:ascii="Book Antiqua" w:eastAsiaTheme="minorEastAsia" w:hAnsi="Book Antiqua" w:cstheme="majorHAnsi"/>
        </w:rPr>
        <w:t xml:space="preserve"> </w:t>
      </w:r>
      <w:r w:rsidR="009E0E87" w:rsidRPr="00F84A48">
        <w:rPr>
          <w:rFonts w:ascii="Book Antiqua" w:eastAsiaTheme="minorEastAsia" w:hAnsi="Book Antiqua" w:cstheme="majorHAnsi"/>
        </w:rPr>
        <w:t xml:space="preserve">In this review, we </w:t>
      </w:r>
      <w:r w:rsidR="00AB056A" w:rsidRPr="00F84A48">
        <w:rPr>
          <w:rFonts w:ascii="Book Antiqua" w:eastAsiaTheme="minorEastAsia" w:hAnsi="Book Antiqua" w:cstheme="majorHAnsi"/>
        </w:rPr>
        <w:t xml:space="preserve">provide a comprehensive review </w:t>
      </w:r>
      <w:r w:rsidR="009E0E87" w:rsidRPr="00F84A48">
        <w:rPr>
          <w:rFonts w:ascii="Book Antiqua" w:eastAsia="MS Mincho" w:hAnsi="Book Antiqua" w:cs="Arial"/>
        </w:rPr>
        <w:t>of</w:t>
      </w:r>
      <w:r w:rsidR="00AB056A" w:rsidRPr="00F84A48">
        <w:rPr>
          <w:rFonts w:ascii="Book Antiqua" w:eastAsiaTheme="minorEastAsia" w:hAnsi="Book Antiqua" w:cstheme="majorHAnsi"/>
        </w:rPr>
        <w:t xml:space="preserve"> </w:t>
      </w:r>
      <w:r w:rsidR="002F06FE" w:rsidRPr="00F84A48">
        <w:rPr>
          <w:rFonts w:ascii="Book Antiqua" w:hAnsi="Book Antiqua" w:cstheme="majorHAnsi"/>
          <w:bCs/>
          <w:color w:val="000000"/>
        </w:rPr>
        <w:t>ICPI</w:t>
      </w:r>
      <w:r w:rsidR="009E0E87" w:rsidRPr="00F84A48">
        <w:rPr>
          <w:rFonts w:ascii="Book Antiqua" w:hAnsi="Book Antiqua" w:cstheme="majorHAnsi"/>
          <w:bCs/>
          <w:color w:val="000000"/>
        </w:rPr>
        <w:t>-induced colitis based on clinical, endoscopic and pathologic findings</w:t>
      </w:r>
      <w:r w:rsidR="009E0E87" w:rsidRPr="00F84A48">
        <w:rPr>
          <w:rFonts w:ascii="Book Antiqua" w:hAnsi="Book Antiqua" w:cs="Arial"/>
          <w:bCs/>
          <w:color w:val="000000"/>
        </w:rPr>
        <w:t>.</w:t>
      </w:r>
    </w:p>
    <w:p w14:paraId="2874F3D8" w14:textId="77777777" w:rsidR="007B7FEF" w:rsidRPr="00F84A48" w:rsidRDefault="007B7FEF" w:rsidP="003423E6">
      <w:pPr>
        <w:widowControl w:val="0"/>
        <w:autoSpaceDE w:val="0"/>
        <w:autoSpaceDN w:val="0"/>
        <w:adjustRightInd w:val="0"/>
        <w:snapToGrid w:val="0"/>
        <w:spacing w:line="360" w:lineRule="auto"/>
        <w:jc w:val="both"/>
        <w:rPr>
          <w:rFonts w:ascii="Book Antiqua" w:eastAsiaTheme="minorEastAsia" w:hAnsi="Book Antiqua" w:cs="Arial"/>
          <w:color w:val="FF0000"/>
        </w:rPr>
      </w:pPr>
    </w:p>
    <w:p w14:paraId="6D3BB770" w14:textId="7AFEB046" w:rsidR="00BE5770" w:rsidRPr="00F84A48" w:rsidRDefault="00F2093E" w:rsidP="003423E6">
      <w:pPr>
        <w:adjustRightInd w:val="0"/>
        <w:snapToGrid w:val="0"/>
        <w:spacing w:line="360" w:lineRule="auto"/>
        <w:jc w:val="both"/>
        <w:rPr>
          <w:rFonts w:ascii="Book Antiqua" w:eastAsiaTheme="minorEastAsia" w:hAnsi="Book Antiqua" w:cs="Arial"/>
          <w:b/>
          <w:color w:val="000000" w:themeColor="text1"/>
        </w:rPr>
      </w:pPr>
      <w:r w:rsidRPr="00F84A48">
        <w:rPr>
          <w:rFonts w:ascii="Book Antiqua" w:eastAsiaTheme="minorEastAsia" w:hAnsi="Book Antiqua" w:cs="Arial"/>
          <w:b/>
          <w:color w:val="000000" w:themeColor="text1"/>
        </w:rPr>
        <w:t xml:space="preserve">ONSET TIMING OF </w:t>
      </w:r>
      <w:r w:rsidRPr="00F84A48">
        <w:rPr>
          <w:rFonts w:ascii="Book Antiqua" w:hAnsi="Book Antiqua" w:cs="Arial"/>
          <w:b/>
          <w:color w:val="000000"/>
          <w:shd w:val="clear" w:color="auto" w:fill="FDFDFD"/>
        </w:rPr>
        <w:t>ICPI-INDUCED DIARRHEA/COLITIS</w:t>
      </w:r>
    </w:p>
    <w:p w14:paraId="75C50E2B" w14:textId="17322020" w:rsidR="00D934D8" w:rsidRPr="00F84A48" w:rsidRDefault="009E0E87" w:rsidP="003423E6">
      <w:pPr>
        <w:widowControl w:val="0"/>
        <w:autoSpaceDE w:val="0"/>
        <w:autoSpaceDN w:val="0"/>
        <w:adjustRightInd w:val="0"/>
        <w:snapToGrid w:val="0"/>
        <w:spacing w:line="360" w:lineRule="auto"/>
        <w:jc w:val="both"/>
        <w:rPr>
          <w:rFonts w:ascii="Book Antiqua" w:eastAsiaTheme="minorEastAsia" w:hAnsi="Book Antiqua" w:cs="Arial"/>
          <w:color w:val="FF0000"/>
        </w:rPr>
      </w:pPr>
      <w:r w:rsidRPr="00F84A48">
        <w:rPr>
          <w:rFonts w:ascii="Book Antiqua" w:eastAsiaTheme="minorEastAsia" w:hAnsi="Book Antiqua" w:cstheme="majorHAnsi"/>
          <w:color w:val="000000" w:themeColor="text1"/>
        </w:rPr>
        <w:t>ICPI-induced diarrhea occurs after an average of three infusions</w:t>
      </w:r>
      <w:r w:rsidRPr="00F84A48">
        <w:rPr>
          <w:rFonts w:ascii="Book Antiqua" w:eastAsiaTheme="minorEastAsia" w:hAnsi="Book Antiqua" w:cstheme="majorHAnsi"/>
          <w:color w:val="000000" w:themeColor="text1"/>
        </w:rPr>
        <w:fldChar w:fldCharType="begin">
          <w:fldData xml:space="preserve">PEVuZE5vdGU+PENpdGU+PEF1dGhvcj5CZXJ0cmFuZDwvQXV0aG9yPjxZZWFyPjIwMTU8L1llYXI+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</w:fldData>
        </w:fldChar>
      </w:r>
      <w:r w:rsidR="00DE0918" w:rsidRPr="00F84A48">
        <w:rPr>
          <w:rFonts w:ascii="Book Antiqua" w:eastAsiaTheme="minorEastAsia" w:hAnsi="Book Antiqua" w:cstheme="majorHAnsi"/>
          <w:color w:val="000000" w:themeColor="text1"/>
        </w:rPr>
        <w:instrText xml:space="preserve"> ADDIN EN.CITE </w:instrText>
      </w:r>
      <w:r w:rsidR="00DE0918" w:rsidRPr="00F84A48">
        <w:rPr>
          <w:rFonts w:ascii="Book Antiqua" w:eastAsiaTheme="minorEastAsia" w:hAnsi="Book Antiqua" w:cstheme="majorHAnsi"/>
          <w:color w:val="000000" w:themeColor="text1"/>
        </w:rPr>
        <w:fldChar w:fldCharType="begin">
          <w:fldData xml:space="preserve">PEVuZE5vdGU+PENpdGU+PEF1dGhvcj5CZXJ0cmFuZDwvQXV0aG9yPjxZZWFyPjIwMTU8L1llYXI+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</w:fldData>
        </w:fldChar>
      </w:r>
      <w:r w:rsidR="00DE0918" w:rsidRPr="00F84A48">
        <w:rPr>
          <w:rFonts w:ascii="Book Antiqua" w:eastAsiaTheme="minorEastAsia" w:hAnsi="Book Antiqua" w:cstheme="majorHAnsi"/>
          <w:color w:val="000000" w:themeColor="text1"/>
        </w:rPr>
        <w:instrText xml:space="preserve"> ADDIN EN.CITE.DATA </w:instrText>
      </w:r>
      <w:r w:rsidR="00DE0918" w:rsidRPr="00F84A48">
        <w:rPr>
          <w:rFonts w:ascii="Book Antiqua" w:eastAsiaTheme="minorEastAsia" w:hAnsi="Book Antiqua" w:cstheme="majorHAnsi"/>
          <w:color w:val="000000" w:themeColor="text1"/>
        </w:rPr>
      </w:r>
      <w:r w:rsidR="00DE0918" w:rsidRPr="00F84A48">
        <w:rPr>
          <w:rFonts w:ascii="Book Antiqua" w:eastAsiaTheme="minorEastAsia" w:hAnsi="Book Antiqua" w:cstheme="majorHAnsi"/>
          <w:color w:val="000000" w:themeColor="text1"/>
        </w:rPr>
        <w:fldChar w:fldCharType="end"/>
      </w:r>
      <w:r w:rsidRPr="00F84A48">
        <w:rPr>
          <w:rFonts w:ascii="Book Antiqua" w:eastAsiaTheme="minorEastAsia" w:hAnsi="Book Antiqua" w:cstheme="majorHAnsi"/>
          <w:color w:val="000000" w:themeColor="text1"/>
        </w:rPr>
      </w:r>
      <w:r w:rsidRPr="00F84A48">
        <w:rPr>
          <w:rFonts w:ascii="Book Antiqua" w:eastAsiaTheme="minorEastAsia" w:hAnsi="Book Antiqua" w:cstheme="majorHAnsi"/>
          <w:color w:val="000000" w:themeColor="text1"/>
        </w:rPr>
        <w:fldChar w:fldCharType="separate"/>
      </w:r>
      <w:r w:rsidR="00DE0918" w:rsidRPr="00F84A48">
        <w:rPr>
          <w:rFonts w:ascii="Book Antiqua" w:eastAsiaTheme="minorEastAsia" w:hAnsi="Book Antiqua" w:cstheme="majorHAnsi"/>
          <w:noProof/>
          <w:color w:val="000000" w:themeColor="text1"/>
          <w:vertAlign w:val="superscript"/>
        </w:rPr>
        <w:t>[</w:t>
      </w:r>
      <w:hyperlink w:anchor="_ENREF_5" w:tooltip="Bertrand, 2015 #7844" w:history="1">
        <w:r w:rsidR="00254564" w:rsidRPr="00F84A48">
          <w:rPr>
            <w:rFonts w:ascii="Book Antiqua" w:eastAsiaTheme="minorEastAsia" w:hAnsi="Book Antiqua" w:cstheme="majorHAnsi"/>
            <w:noProof/>
            <w:color w:val="000000" w:themeColor="text1"/>
            <w:vertAlign w:val="superscript"/>
          </w:rPr>
          <w:t>5</w:t>
        </w:r>
      </w:hyperlink>
      <w:r w:rsidR="00DE0918" w:rsidRPr="00F84A48">
        <w:rPr>
          <w:rFonts w:ascii="Book Antiqua" w:eastAsiaTheme="minorEastAsia" w:hAnsi="Book Antiqua" w:cstheme="majorHAnsi"/>
          <w:noProof/>
          <w:color w:val="000000" w:themeColor="text1"/>
          <w:vertAlign w:val="superscript"/>
        </w:rPr>
        <w:t>]</w:t>
      </w:r>
      <w:r w:rsidRPr="00F84A48">
        <w:rPr>
          <w:rFonts w:ascii="Book Antiqua" w:eastAsiaTheme="minorEastAsia" w:hAnsi="Book Antiqua" w:cstheme="majorHAnsi"/>
          <w:color w:val="000000" w:themeColor="text1"/>
        </w:rPr>
        <w:fldChar w:fldCharType="end"/>
      </w:r>
      <w:r w:rsidRPr="00F84A48">
        <w:rPr>
          <w:rFonts w:ascii="Book Antiqua" w:eastAsiaTheme="minorEastAsia" w:hAnsi="Book Antiqua" w:cstheme="majorHAnsi"/>
          <w:color w:val="000000" w:themeColor="text1"/>
        </w:rPr>
        <w:t xml:space="preserve">, although it can occur immediately after the first infusion. </w:t>
      </w:r>
      <w:r w:rsidR="00B946F0" w:rsidRPr="00F84A48">
        <w:rPr>
          <w:rFonts w:ascii="Book Antiqua" w:eastAsiaTheme="minorEastAsia" w:hAnsi="Book Antiqua" w:cstheme="majorHAnsi"/>
          <w:color w:val="000000" w:themeColor="text1"/>
        </w:rPr>
        <w:t>Recent reports suggest that</w:t>
      </w:r>
      <w:r w:rsidR="0089206F" w:rsidRPr="00F84A48">
        <w:rPr>
          <w:rFonts w:ascii="Book Antiqua" w:eastAsiaTheme="minorEastAsia" w:hAnsi="Book Antiqua" w:cstheme="majorHAnsi"/>
          <w:color w:val="000000" w:themeColor="text1"/>
        </w:rPr>
        <w:t xml:space="preserve"> </w:t>
      </w:r>
      <w:r w:rsidRPr="00F84A48">
        <w:rPr>
          <w:rFonts w:ascii="Book Antiqua" w:eastAsia="MS Mincho" w:hAnsi="Book Antiqua" w:cs="Arial"/>
          <w:color w:val="000000"/>
        </w:rPr>
        <w:t xml:space="preserve">the </w:t>
      </w:r>
      <w:r w:rsidR="0089206F" w:rsidRPr="00F84A48">
        <w:rPr>
          <w:rFonts w:ascii="Book Antiqua" w:eastAsiaTheme="minorEastAsia" w:hAnsi="Book Antiqua" w:cstheme="majorHAnsi"/>
          <w:color w:val="000000" w:themeColor="text1"/>
        </w:rPr>
        <w:t xml:space="preserve">onset timing of </w:t>
      </w:r>
      <w:r w:rsidR="002F4ECF" w:rsidRPr="00F84A48">
        <w:rPr>
          <w:rFonts w:ascii="Book Antiqua" w:eastAsiaTheme="minorEastAsia" w:hAnsi="Book Antiqua" w:cstheme="majorHAnsi"/>
        </w:rPr>
        <w:t>ICPI</w:t>
      </w:r>
      <w:r w:rsidR="0089206F" w:rsidRPr="00F84A48">
        <w:rPr>
          <w:rFonts w:ascii="Book Antiqua" w:eastAsiaTheme="minorEastAsia" w:hAnsi="Book Antiqua" w:cstheme="majorHAnsi"/>
        </w:rPr>
        <w:t xml:space="preserve">-induced diarrhea/colitis may </w:t>
      </w:r>
      <w:r w:rsidR="006F17E6" w:rsidRPr="00F84A48">
        <w:rPr>
          <w:rFonts w:ascii="Book Antiqua" w:eastAsiaTheme="minorEastAsia" w:hAnsi="Book Antiqua" w:cstheme="majorHAnsi"/>
        </w:rPr>
        <w:t>differ</w:t>
      </w:r>
      <w:r w:rsidR="0089206F" w:rsidRPr="00F84A48">
        <w:rPr>
          <w:rFonts w:ascii="Book Antiqua" w:eastAsiaTheme="minorEastAsia" w:hAnsi="Book Antiqua" w:cstheme="majorHAnsi"/>
        </w:rPr>
        <w:t xml:space="preserve"> </w:t>
      </w:r>
      <w:r w:rsidR="00210248" w:rsidRPr="00F84A48">
        <w:rPr>
          <w:rFonts w:ascii="Book Antiqua" w:eastAsiaTheme="minorEastAsia" w:hAnsi="Book Antiqua" w:cstheme="majorHAnsi"/>
        </w:rPr>
        <w:t xml:space="preserve">by </w:t>
      </w:r>
      <w:r w:rsidR="00DD072A" w:rsidRPr="00F84A48">
        <w:rPr>
          <w:rFonts w:ascii="Book Antiqua" w:eastAsiaTheme="minorEastAsia" w:hAnsi="Book Antiqua" w:cstheme="majorHAnsi"/>
        </w:rPr>
        <w:t>ICPI</w:t>
      </w:r>
      <w:r w:rsidR="00DD072A" w:rsidRPr="00F84A48" w:rsidDel="00DD072A">
        <w:rPr>
          <w:rFonts w:ascii="Book Antiqua" w:eastAsiaTheme="minorEastAsia" w:hAnsi="Book Antiqua" w:cstheme="majorHAnsi"/>
        </w:rPr>
        <w:t xml:space="preserve"> </w:t>
      </w:r>
      <w:r w:rsidR="0089206F" w:rsidRPr="00F84A48">
        <w:rPr>
          <w:rFonts w:ascii="Book Antiqua" w:eastAsiaTheme="minorEastAsia" w:hAnsi="Book Antiqua" w:cstheme="majorHAnsi"/>
        </w:rPr>
        <w:t>type. ICPI-</w:t>
      </w:r>
      <w:r w:rsidR="0089206F" w:rsidRPr="00F84A48">
        <w:rPr>
          <w:rFonts w:ascii="Book Antiqua" w:eastAsiaTheme="minorEastAsia" w:hAnsi="Book Antiqua" w:cstheme="majorHAnsi"/>
        </w:rPr>
        <w:lastRenderedPageBreak/>
        <w:t xml:space="preserve">induced diarrhea/colitis </w:t>
      </w:r>
      <w:r w:rsidR="007039C6" w:rsidRPr="00F84A48">
        <w:rPr>
          <w:rFonts w:ascii="Book Antiqua" w:eastAsiaTheme="minorEastAsia" w:hAnsi="Book Antiqua" w:cstheme="majorHAnsi"/>
        </w:rPr>
        <w:t>induced by</w:t>
      </w:r>
      <w:r w:rsidR="007039C6" w:rsidRPr="00F84A48" w:rsidDel="007039C6">
        <w:rPr>
          <w:rFonts w:ascii="Book Antiqua" w:eastAsiaTheme="minorEastAsia" w:hAnsi="Book Antiqua" w:cstheme="majorHAnsi"/>
        </w:rPr>
        <w:t xml:space="preserve"> </w:t>
      </w:r>
      <w:r w:rsidR="002F4ECF" w:rsidRPr="00F84A48">
        <w:rPr>
          <w:rFonts w:ascii="Book Antiqua" w:eastAsiaTheme="minorEastAsia" w:hAnsi="Book Antiqua" w:cstheme="majorHAnsi"/>
        </w:rPr>
        <w:t>ipilimumab</w:t>
      </w:r>
      <w:r w:rsidR="00210248" w:rsidRPr="00F84A48">
        <w:rPr>
          <w:rFonts w:ascii="Book Antiqua" w:eastAsiaTheme="minorEastAsia" w:hAnsi="Book Antiqua" w:cstheme="majorHAnsi"/>
        </w:rPr>
        <w:t xml:space="preserve"> (</w:t>
      </w:r>
      <w:r w:rsidR="002F4ECF" w:rsidRPr="00F84A48">
        <w:rPr>
          <w:rFonts w:ascii="Book Antiqua" w:hAnsi="Book Antiqua" w:cstheme="majorHAnsi"/>
        </w:rPr>
        <w:t>anti-CTLA-4</w:t>
      </w:r>
      <w:r w:rsidR="00210248" w:rsidRPr="00F84A48">
        <w:rPr>
          <w:rFonts w:ascii="Book Antiqua" w:hAnsi="Book Antiqua" w:cstheme="majorHAnsi"/>
        </w:rPr>
        <w:t>)</w:t>
      </w:r>
      <w:r w:rsidR="002F4ECF" w:rsidRPr="00F84A48">
        <w:rPr>
          <w:rFonts w:ascii="Book Antiqua" w:hAnsi="Book Antiqua" w:cstheme="majorHAnsi"/>
        </w:rPr>
        <w:t xml:space="preserve"> </w:t>
      </w:r>
      <w:r w:rsidR="002F4ECF" w:rsidRPr="00F84A48">
        <w:rPr>
          <w:rFonts w:ascii="Book Antiqua" w:eastAsiaTheme="minorEastAsia" w:hAnsi="Book Antiqua" w:cstheme="majorHAnsi"/>
        </w:rPr>
        <w:t xml:space="preserve">usually occurs 6 to 7 </w:t>
      </w:r>
      <w:proofErr w:type="spellStart"/>
      <w:r w:rsidR="002F4ECF" w:rsidRPr="00F84A48">
        <w:rPr>
          <w:rFonts w:ascii="Book Antiqua" w:eastAsiaTheme="minorEastAsia" w:hAnsi="Book Antiqua" w:cstheme="majorHAnsi"/>
        </w:rPr>
        <w:t>wk</w:t>
      </w:r>
      <w:proofErr w:type="spellEnd"/>
      <w:r w:rsidR="002756C5" w:rsidRPr="00F84A48">
        <w:rPr>
          <w:rFonts w:ascii="Book Antiqua" w:eastAsiaTheme="minorEastAsia" w:hAnsi="Book Antiqua" w:cstheme="majorHAnsi"/>
        </w:rPr>
        <w:t xml:space="preserve"> after the initiation of ipilimumab</w:t>
      </w:r>
      <w:r w:rsidR="002F4ECF" w:rsidRPr="00F84A48">
        <w:rPr>
          <w:rFonts w:ascii="Book Antiqua" w:eastAsiaTheme="minorEastAsia" w:hAnsi="Book Antiqua" w:cstheme="majorHAnsi"/>
        </w:rPr>
        <w:fldChar w:fldCharType="begin">
          <w:fldData xml:space="preserve">PEVuZE5vdGU+PENpdGU+PEF1dGhvcj5XZWJlcjwvQXV0aG9yPjxZZWFyPjIwMTI8L1llYXI+PFJl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</w:fldData>
        </w:fldChar>
      </w:r>
      <w:r w:rsidR="00DE0918" w:rsidRPr="00F84A48">
        <w:rPr>
          <w:rFonts w:ascii="Book Antiqua" w:eastAsiaTheme="minorEastAsia" w:hAnsi="Book Antiqua" w:cstheme="majorHAnsi"/>
        </w:rPr>
        <w:instrText xml:space="preserve"> ADDIN EN.CITE </w:instrText>
      </w:r>
      <w:r w:rsidR="00DE0918" w:rsidRPr="00F84A48">
        <w:rPr>
          <w:rFonts w:ascii="Book Antiqua" w:eastAsiaTheme="minorEastAsia" w:hAnsi="Book Antiqua" w:cstheme="majorHAnsi"/>
        </w:rPr>
        <w:fldChar w:fldCharType="begin">
          <w:fldData xml:space="preserve">PEVuZE5vdGU+PENpdGU+PEF1dGhvcj5XZWJlcjwvQXV0aG9yPjxZZWFyPjIwMTI8L1llYXI+PFJl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</w:fldData>
        </w:fldChar>
      </w:r>
      <w:r w:rsidR="00DE0918" w:rsidRPr="00F84A48">
        <w:rPr>
          <w:rFonts w:ascii="Book Antiqua" w:eastAsiaTheme="minorEastAsia" w:hAnsi="Book Antiqua" w:cstheme="majorHAnsi"/>
        </w:rPr>
        <w:instrText xml:space="preserve"> ADDIN EN.CITE.DATA </w:instrText>
      </w:r>
      <w:r w:rsidR="00DE0918" w:rsidRPr="00F84A48">
        <w:rPr>
          <w:rFonts w:ascii="Book Antiqua" w:eastAsiaTheme="minorEastAsia" w:hAnsi="Book Antiqua" w:cstheme="majorHAnsi"/>
        </w:rPr>
      </w:r>
      <w:r w:rsidR="00DE0918" w:rsidRPr="00F84A48">
        <w:rPr>
          <w:rFonts w:ascii="Book Antiqua" w:eastAsiaTheme="minorEastAsia" w:hAnsi="Book Antiqua" w:cstheme="majorHAnsi"/>
        </w:rPr>
        <w:fldChar w:fldCharType="end"/>
      </w:r>
      <w:r w:rsidR="002F4ECF" w:rsidRPr="00F84A48">
        <w:rPr>
          <w:rFonts w:ascii="Book Antiqua" w:eastAsiaTheme="minorEastAsia" w:hAnsi="Book Antiqua" w:cstheme="majorHAnsi"/>
        </w:rPr>
      </w:r>
      <w:r w:rsidR="002F4ECF" w:rsidRPr="00F84A48">
        <w:rPr>
          <w:rFonts w:ascii="Book Antiqua" w:eastAsiaTheme="minorEastAsia" w:hAnsi="Book Antiqua" w:cstheme="majorHAnsi"/>
        </w:rPr>
        <w:fldChar w:fldCharType="separate"/>
      </w:r>
      <w:r w:rsidR="00DE0918" w:rsidRPr="00F84A48">
        <w:rPr>
          <w:rFonts w:ascii="Book Antiqua" w:eastAsiaTheme="minorEastAsia" w:hAnsi="Book Antiqua" w:cstheme="majorHAnsi"/>
          <w:noProof/>
          <w:vertAlign w:val="superscript"/>
        </w:rPr>
        <w:t>[</w:t>
      </w:r>
      <w:hyperlink w:anchor="_ENREF_6" w:tooltip="Weber, 2012 #7757" w:history="1">
        <w:r w:rsidR="00254564" w:rsidRPr="00F84A48">
          <w:rPr>
            <w:rFonts w:ascii="Book Antiqua" w:eastAsiaTheme="minorEastAsia" w:hAnsi="Book Antiqua" w:cstheme="majorHAnsi"/>
            <w:noProof/>
            <w:vertAlign w:val="superscript"/>
          </w:rPr>
          <w:t>6</w:t>
        </w:r>
      </w:hyperlink>
      <w:r w:rsidR="00DE0918" w:rsidRPr="00F84A48">
        <w:rPr>
          <w:rFonts w:ascii="Book Antiqua" w:eastAsiaTheme="minorEastAsia" w:hAnsi="Book Antiqua" w:cstheme="majorHAnsi"/>
          <w:noProof/>
          <w:vertAlign w:val="superscript"/>
        </w:rPr>
        <w:t>]</w:t>
      </w:r>
      <w:r w:rsidR="002F4ECF" w:rsidRPr="00F84A48">
        <w:rPr>
          <w:rFonts w:ascii="Book Antiqua" w:eastAsiaTheme="minorEastAsia" w:hAnsi="Book Antiqua" w:cstheme="majorHAnsi"/>
        </w:rPr>
        <w:fldChar w:fldCharType="end"/>
      </w:r>
      <w:r w:rsidR="002F4ECF" w:rsidRPr="00F84A48">
        <w:rPr>
          <w:rFonts w:ascii="Book Antiqua" w:eastAsiaTheme="minorEastAsia" w:hAnsi="Book Antiqua" w:cstheme="majorHAnsi"/>
        </w:rPr>
        <w:t>.</w:t>
      </w:r>
      <w:r w:rsidR="002F4ECF" w:rsidRPr="00F84A48">
        <w:rPr>
          <w:rFonts w:ascii="Book Antiqua" w:eastAsiaTheme="minorEastAsia" w:hAnsi="Book Antiqua" w:cstheme="majorHAnsi"/>
          <w:color w:val="000000" w:themeColor="text1"/>
        </w:rPr>
        <w:t xml:space="preserve"> The median time from last </w:t>
      </w:r>
      <w:r w:rsidR="00DD072A" w:rsidRPr="00F84A48">
        <w:rPr>
          <w:rFonts w:ascii="Book Antiqua" w:eastAsiaTheme="minorEastAsia" w:hAnsi="Book Antiqua" w:cstheme="majorHAnsi"/>
          <w:color w:val="000000" w:themeColor="text1"/>
        </w:rPr>
        <w:t xml:space="preserve">the </w:t>
      </w:r>
      <w:r w:rsidR="002F4ECF" w:rsidRPr="00F84A48">
        <w:rPr>
          <w:rFonts w:ascii="Book Antiqua" w:eastAsiaTheme="minorEastAsia" w:hAnsi="Book Antiqua" w:cstheme="majorHAnsi"/>
          <w:color w:val="000000" w:themeColor="text1"/>
        </w:rPr>
        <w:t xml:space="preserve">ipilimumab </w:t>
      </w:r>
      <w:r w:rsidR="00DD072A" w:rsidRPr="00F84A48">
        <w:rPr>
          <w:rFonts w:ascii="Book Antiqua" w:eastAsiaTheme="minorEastAsia" w:hAnsi="Book Antiqua" w:cstheme="majorHAnsi"/>
          <w:color w:val="000000" w:themeColor="text1"/>
        </w:rPr>
        <w:t xml:space="preserve">treatment </w:t>
      </w:r>
      <w:r w:rsidR="002F4ECF" w:rsidRPr="00F84A48">
        <w:rPr>
          <w:rFonts w:ascii="Book Antiqua" w:eastAsiaTheme="minorEastAsia" w:hAnsi="Book Antiqua" w:cstheme="majorHAnsi"/>
          <w:color w:val="000000" w:themeColor="text1"/>
        </w:rPr>
        <w:t>to diarrhea onset is 11-14 d (range 0-59 d)</w:t>
      </w:r>
      <w:r w:rsidR="002F4ECF" w:rsidRPr="00F84A48">
        <w:rPr>
          <w:rFonts w:ascii="Book Antiqua" w:eastAsiaTheme="minorEastAsia" w:hAnsi="Book Antiqua" w:cstheme="majorHAnsi"/>
          <w:color w:val="000000" w:themeColor="text1"/>
        </w:rPr>
        <w:fldChar w:fldCharType="begin">
          <w:fldData xml:space="preserve">PEVuZE5vdGU+PENpdGU+PEF1dGhvcj5CZWNrPC9BdXRob3I+PFllYXI+MjAwNjwvWWVhcj48UmVj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</w:fldData>
        </w:fldChar>
      </w:r>
      <w:r w:rsidR="00DE0918" w:rsidRPr="00F84A48">
        <w:rPr>
          <w:rFonts w:ascii="Book Antiqua" w:eastAsiaTheme="minorEastAsia" w:hAnsi="Book Antiqua" w:cstheme="majorHAnsi"/>
          <w:color w:val="000000" w:themeColor="text1"/>
        </w:rPr>
        <w:instrText xml:space="preserve"> ADDIN EN.CITE </w:instrText>
      </w:r>
      <w:r w:rsidR="00DE0918" w:rsidRPr="00F84A48">
        <w:rPr>
          <w:rFonts w:ascii="Book Antiqua" w:eastAsiaTheme="minorEastAsia" w:hAnsi="Book Antiqua" w:cstheme="majorHAnsi"/>
          <w:color w:val="000000" w:themeColor="text1"/>
        </w:rPr>
        <w:fldChar w:fldCharType="begin">
          <w:fldData xml:space="preserve">PEVuZE5vdGU+PENpdGU+PEF1dGhvcj5CZWNrPC9BdXRob3I+PFllYXI+MjAwNjwvWWVhcj48UmVj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</w:fldData>
        </w:fldChar>
      </w:r>
      <w:r w:rsidR="00DE0918" w:rsidRPr="00F84A48">
        <w:rPr>
          <w:rFonts w:ascii="Book Antiqua" w:eastAsiaTheme="minorEastAsia" w:hAnsi="Book Antiqua" w:cstheme="majorHAnsi"/>
          <w:color w:val="000000" w:themeColor="text1"/>
        </w:rPr>
        <w:instrText xml:space="preserve"> ADDIN EN.CITE.DATA </w:instrText>
      </w:r>
      <w:r w:rsidR="00DE0918" w:rsidRPr="00F84A48">
        <w:rPr>
          <w:rFonts w:ascii="Book Antiqua" w:eastAsiaTheme="minorEastAsia" w:hAnsi="Book Antiqua" w:cstheme="majorHAnsi"/>
          <w:color w:val="000000" w:themeColor="text1"/>
        </w:rPr>
      </w:r>
      <w:r w:rsidR="00DE0918" w:rsidRPr="00F84A48">
        <w:rPr>
          <w:rFonts w:ascii="Book Antiqua" w:eastAsiaTheme="minorEastAsia" w:hAnsi="Book Antiqua" w:cstheme="majorHAnsi"/>
          <w:color w:val="000000" w:themeColor="text1"/>
        </w:rPr>
        <w:fldChar w:fldCharType="end"/>
      </w:r>
      <w:r w:rsidR="002F4ECF" w:rsidRPr="00F84A48">
        <w:rPr>
          <w:rFonts w:ascii="Book Antiqua" w:eastAsiaTheme="minorEastAsia" w:hAnsi="Book Antiqua" w:cstheme="majorHAnsi"/>
          <w:color w:val="000000" w:themeColor="text1"/>
        </w:rPr>
      </w:r>
      <w:r w:rsidR="002F4ECF" w:rsidRPr="00F84A48">
        <w:rPr>
          <w:rFonts w:ascii="Book Antiqua" w:eastAsiaTheme="minorEastAsia" w:hAnsi="Book Antiqua" w:cstheme="majorHAnsi"/>
          <w:color w:val="000000" w:themeColor="text1"/>
        </w:rPr>
        <w:fldChar w:fldCharType="separate"/>
      </w:r>
      <w:r w:rsidR="00DE0918" w:rsidRPr="00F84A48">
        <w:rPr>
          <w:rFonts w:ascii="Book Antiqua" w:eastAsiaTheme="minorEastAsia" w:hAnsi="Book Antiqua" w:cstheme="majorHAnsi"/>
          <w:noProof/>
          <w:color w:val="000000" w:themeColor="text1"/>
          <w:vertAlign w:val="superscript"/>
        </w:rPr>
        <w:t>[</w:t>
      </w:r>
      <w:hyperlink w:anchor="_ENREF_7" w:tooltip="Beck, 2006 #7800" w:history="1">
        <w:r w:rsidR="00254564" w:rsidRPr="00F84A48">
          <w:rPr>
            <w:rFonts w:ascii="Book Antiqua" w:eastAsiaTheme="minorEastAsia" w:hAnsi="Book Antiqua" w:cstheme="majorHAnsi"/>
            <w:noProof/>
            <w:color w:val="000000" w:themeColor="text1"/>
            <w:vertAlign w:val="superscript"/>
          </w:rPr>
          <w:t>7</w:t>
        </w:r>
      </w:hyperlink>
      <w:r w:rsidR="00DE0918" w:rsidRPr="00F84A48">
        <w:rPr>
          <w:rFonts w:ascii="Book Antiqua" w:eastAsiaTheme="minorEastAsia" w:hAnsi="Book Antiqua" w:cstheme="majorHAnsi"/>
          <w:noProof/>
          <w:color w:val="000000" w:themeColor="text1"/>
          <w:vertAlign w:val="superscript"/>
        </w:rPr>
        <w:t>,</w:t>
      </w:r>
      <w:hyperlink w:anchor="_ENREF_8" w:tooltip="Lord, 2010 #7830" w:history="1">
        <w:r w:rsidR="00254564" w:rsidRPr="00F84A48">
          <w:rPr>
            <w:rFonts w:ascii="Book Antiqua" w:eastAsiaTheme="minorEastAsia" w:hAnsi="Book Antiqua" w:cstheme="majorHAnsi"/>
            <w:noProof/>
            <w:color w:val="000000" w:themeColor="text1"/>
            <w:vertAlign w:val="superscript"/>
          </w:rPr>
          <w:t>8</w:t>
        </w:r>
      </w:hyperlink>
      <w:r w:rsidR="00DE0918" w:rsidRPr="00F84A48">
        <w:rPr>
          <w:rFonts w:ascii="Book Antiqua" w:eastAsiaTheme="minorEastAsia" w:hAnsi="Book Antiqua" w:cstheme="majorHAnsi"/>
          <w:noProof/>
          <w:color w:val="000000" w:themeColor="text1"/>
          <w:vertAlign w:val="superscript"/>
        </w:rPr>
        <w:t>]</w:t>
      </w:r>
      <w:r w:rsidR="002F4ECF" w:rsidRPr="00F84A48">
        <w:rPr>
          <w:rFonts w:ascii="Book Antiqua" w:eastAsiaTheme="minorEastAsia" w:hAnsi="Book Antiqua" w:cstheme="majorHAnsi"/>
          <w:color w:val="000000" w:themeColor="text1"/>
        </w:rPr>
        <w:fldChar w:fldCharType="end"/>
      </w:r>
      <w:r w:rsidR="002F4ECF" w:rsidRPr="00F84A48">
        <w:rPr>
          <w:rFonts w:ascii="Book Antiqua" w:eastAsiaTheme="minorEastAsia" w:hAnsi="Book Antiqua" w:cstheme="majorHAnsi"/>
          <w:color w:val="000000" w:themeColor="text1"/>
        </w:rPr>
        <w:t xml:space="preserve">. </w:t>
      </w:r>
      <w:r w:rsidR="0089206F" w:rsidRPr="00F84A48">
        <w:rPr>
          <w:rFonts w:ascii="Book Antiqua" w:eastAsiaTheme="minorEastAsia" w:hAnsi="Book Antiqua" w:cstheme="majorHAnsi"/>
          <w:color w:val="000000" w:themeColor="text1"/>
        </w:rPr>
        <w:t xml:space="preserve">On the other hand, </w:t>
      </w:r>
      <w:r w:rsidR="00C26FA4" w:rsidRPr="00F84A48">
        <w:rPr>
          <w:rFonts w:ascii="Book Antiqua" w:eastAsiaTheme="minorEastAsia" w:hAnsi="Book Antiqua" w:cstheme="majorHAnsi"/>
          <w:color w:val="000000" w:themeColor="text1"/>
        </w:rPr>
        <w:t>Wang</w:t>
      </w:r>
      <w:r w:rsidRPr="00F84A48">
        <w:rPr>
          <w:rFonts w:ascii="Book Antiqua" w:eastAsiaTheme="minorEastAsia" w:hAnsi="Book Antiqua" w:cstheme="majorHAnsi"/>
          <w:color w:val="000000" w:themeColor="text1"/>
        </w:rPr>
        <w:t xml:space="preserve"> </w:t>
      </w:r>
      <w:r w:rsidRPr="00F2093E">
        <w:rPr>
          <w:rFonts w:ascii="Book Antiqua" w:eastAsiaTheme="minorEastAsia" w:hAnsi="Book Antiqua" w:cstheme="majorHAnsi"/>
          <w:i/>
          <w:iCs/>
          <w:color w:val="000000" w:themeColor="text1"/>
        </w:rPr>
        <w:t>et al</w:t>
      </w:r>
      <w:r w:rsidR="00F2093E" w:rsidRPr="00F84A48">
        <w:rPr>
          <w:rFonts w:ascii="Book Antiqua" w:eastAsiaTheme="minorEastAsia" w:hAnsi="Book Antiqua" w:cstheme="majorHAnsi"/>
          <w:color w:val="000000" w:themeColor="text1"/>
        </w:rPr>
        <w:fldChar w:fldCharType="begin">
          <w:fldData xml:space="preserve">PEVuZE5vdGU+PENpdGU+PEF1dGhvcj5XYW5nPC9BdXRob3I+PFllYXI+MjAxOTwvWWVhcj48UmVj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</w:fldData>
        </w:fldChar>
      </w:r>
      <w:r w:rsidR="00F2093E" w:rsidRPr="00F84A48">
        <w:rPr>
          <w:rFonts w:ascii="Book Antiqua" w:eastAsiaTheme="minorEastAsia" w:hAnsi="Book Antiqua" w:cstheme="majorHAnsi"/>
          <w:color w:val="000000" w:themeColor="text1"/>
        </w:rPr>
        <w:instrText xml:space="preserve"> ADDIN EN.CITE </w:instrText>
      </w:r>
      <w:r w:rsidR="00F2093E" w:rsidRPr="00F84A48">
        <w:rPr>
          <w:rFonts w:ascii="Book Antiqua" w:eastAsiaTheme="minorEastAsia" w:hAnsi="Book Antiqua" w:cstheme="majorHAnsi"/>
          <w:color w:val="000000" w:themeColor="text1"/>
        </w:rPr>
        <w:fldChar w:fldCharType="begin">
          <w:fldData xml:space="preserve">PEVuZE5vdGU+PENpdGU+PEF1dGhvcj5XYW5nPC9BdXRob3I+PFllYXI+MjAxOTwvWWVhcj48UmVj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</w:fldData>
        </w:fldChar>
      </w:r>
      <w:r w:rsidR="00F2093E" w:rsidRPr="00F84A48">
        <w:rPr>
          <w:rFonts w:ascii="Book Antiqua" w:eastAsiaTheme="minorEastAsia" w:hAnsi="Book Antiqua" w:cstheme="majorHAnsi"/>
          <w:color w:val="000000" w:themeColor="text1"/>
        </w:rPr>
        <w:instrText xml:space="preserve"> ADDIN EN.CITE.DATA </w:instrText>
      </w:r>
      <w:r w:rsidR="00F2093E" w:rsidRPr="00F84A48">
        <w:rPr>
          <w:rFonts w:ascii="Book Antiqua" w:eastAsiaTheme="minorEastAsia" w:hAnsi="Book Antiqua" w:cstheme="majorHAnsi"/>
          <w:color w:val="000000" w:themeColor="text1"/>
        </w:rPr>
      </w:r>
      <w:r w:rsidR="00F2093E" w:rsidRPr="00F84A48">
        <w:rPr>
          <w:rFonts w:ascii="Book Antiqua" w:eastAsiaTheme="minorEastAsia" w:hAnsi="Book Antiqua" w:cstheme="majorHAnsi"/>
          <w:color w:val="000000" w:themeColor="text1"/>
        </w:rPr>
        <w:fldChar w:fldCharType="end"/>
      </w:r>
      <w:r w:rsidR="00F2093E" w:rsidRPr="00F84A48">
        <w:rPr>
          <w:rFonts w:ascii="Book Antiqua" w:eastAsiaTheme="minorEastAsia" w:hAnsi="Book Antiqua" w:cstheme="majorHAnsi"/>
          <w:color w:val="000000" w:themeColor="text1"/>
        </w:rPr>
      </w:r>
      <w:r w:rsidR="00F2093E" w:rsidRPr="00F84A48">
        <w:rPr>
          <w:rFonts w:ascii="Book Antiqua" w:eastAsiaTheme="minorEastAsia" w:hAnsi="Book Antiqua" w:cstheme="majorHAnsi"/>
          <w:color w:val="000000" w:themeColor="text1"/>
        </w:rPr>
        <w:fldChar w:fldCharType="separate"/>
      </w:r>
      <w:r w:rsidR="00F2093E" w:rsidRPr="00F84A48">
        <w:rPr>
          <w:rFonts w:ascii="Book Antiqua" w:eastAsiaTheme="minorEastAsia" w:hAnsi="Book Antiqua" w:cstheme="majorHAnsi"/>
          <w:noProof/>
          <w:color w:val="000000" w:themeColor="text1"/>
          <w:vertAlign w:val="superscript"/>
        </w:rPr>
        <w:t>[</w:t>
      </w:r>
      <w:hyperlink w:anchor="_ENREF_9" w:tooltip="Wang, 2019 #7741" w:history="1">
        <w:r w:rsidR="00F2093E" w:rsidRPr="00F84A48">
          <w:rPr>
            <w:rFonts w:ascii="Book Antiqua" w:eastAsiaTheme="minorEastAsia" w:hAnsi="Book Antiqua" w:cstheme="majorHAnsi"/>
            <w:noProof/>
            <w:color w:val="000000" w:themeColor="text1"/>
            <w:vertAlign w:val="superscript"/>
          </w:rPr>
          <w:t>9</w:t>
        </w:r>
      </w:hyperlink>
      <w:r w:rsidR="00F2093E" w:rsidRPr="00F84A48">
        <w:rPr>
          <w:rFonts w:ascii="Book Antiqua" w:eastAsiaTheme="minorEastAsia" w:hAnsi="Book Antiqua" w:cstheme="majorHAnsi"/>
          <w:noProof/>
          <w:color w:val="000000" w:themeColor="text1"/>
          <w:vertAlign w:val="superscript"/>
        </w:rPr>
        <w:t>]</w:t>
      </w:r>
      <w:r w:rsidR="00F2093E" w:rsidRPr="00F84A48">
        <w:rPr>
          <w:rFonts w:ascii="Book Antiqua" w:eastAsiaTheme="minorEastAsia" w:hAnsi="Book Antiqua" w:cstheme="majorHAnsi"/>
          <w:color w:val="000000" w:themeColor="text1"/>
        </w:rPr>
        <w:fldChar w:fldCharType="end"/>
      </w:r>
      <w:r w:rsidRPr="00F84A48">
        <w:rPr>
          <w:rFonts w:ascii="Book Antiqua" w:eastAsiaTheme="minorEastAsia" w:hAnsi="Book Antiqua" w:cstheme="majorHAnsi"/>
          <w:color w:val="000000" w:themeColor="text1"/>
        </w:rPr>
        <w:t xml:space="preserve"> </w:t>
      </w:r>
      <w:r w:rsidR="00C26FA4" w:rsidRPr="00F84A48">
        <w:rPr>
          <w:rFonts w:ascii="Book Antiqua" w:eastAsiaTheme="minorEastAsia" w:hAnsi="Book Antiqua" w:cstheme="majorHAnsi"/>
          <w:color w:val="000000" w:themeColor="text1"/>
        </w:rPr>
        <w:t>reported that</w:t>
      </w:r>
      <w:r w:rsidR="00417BB9" w:rsidRPr="00F84A48">
        <w:rPr>
          <w:rFonts w:ascii="Book Antiqua" w:eastAsiaTheme="minorEastAsia" w:hAnsi="Book Antiqua" w:cstheme="majorHAnsi"/>
          <w:color w:val="000000" w:themeColor="text1"/>
        </w:rPr>
        <w:t xml:space="preserve"> 3.2%</w:t>
      </w:r>
      <w:r w:rsidR="00C26FA4" w:rsidRPr="00F84A48">
        <w:rPr>
          <w:rFonts w:ascii="Book Antiqua" w:eastAsiaTheme="minorEastAsia" w:hAnsi="Book Antiqua" w:cstheme="majorHAnsi"/>
          <w:color w:val="000000" w:themeColor="text1"/>
        </w:rPr>
        <w:t xml:space="preserve"> of patients (</w:t>
      </w:r>
      <w:r w:rsidR="00417BB9" w:rsidRPr="00F84A48">
        <w:rPr>
          <w:rFonts w:ascii="Book Antiqua" w:eastAsiaTheme="minorEastAsia" w:hAnsi="Book Antiqua" w:cstheme="majorHAnsi"/>
          <w:color w:val="000000" w:themeColor="text1"/>
        </w:rPr>
        <w:t>30/973</w:t>
      </w:r>
      <w:r w:rsidR="00C26FA4" w:rsidRPr="00F84A48">
        <w:rPr>
          <w:rFonts w:ascii="Book Antiqua" w:eastAsiaTheme="minorEastAsia" w:hAnsi="Book Antiqua" w:cstheme="majorHAnsi"/>
          <w:color w:val="000000" w:themeColor="text1"/>
        </w:rPr>
        <w:t>) receiving anti-PD-1 developed ICPI</w:t>
      </w:r>
      <w:r w:rsidR="0089206F" w:rsidRPr="00F84A48">
        <w:rPr>
          <w:rFonts w:ascii="Book Antiqua" w:eastAsiaTheme="minorEastAsia" w:hAnsi="Book Antiqua" w:cstheme="majorHAnsi"/>
          <w:color w:val="000000" w:themeColor="text1"/>
        </w:rPr>
        <w:t>-</w:t>
      </w:r>
      <w:r w:rsidR="00C26FA4" w:rsidRPr="00F84A48">
        <w:rPr>
          <w:rFonts w:ascii="Book Antiqua" w:eastAsiaTheme="minorEastAsia" w:hAnsi="Book Antiqua" w:cstheme="majorHAnsi"/>
          <w:color w:val="000000" w:themeColor="text1"/>
        </w:rPr>
        <w:t xml:space="preserve">induced colitis at a median of 25.4 </w:t>
      </w:r>
      <w:proofErr w:type="spellStart"/>
      <w:r w:rsidR="00C26FA4" w:rsidRPr="00F84A48">
        <w:rPr>
          <w:rFonts w:ascii="Book Antiqua" w:eastAsiaTheme="minorEastAsia" w:hAnsi="Book Antiqua" w:cstheme="majorHAnsi"/>
          <w:color w:val="000000" w:themeColor="text1"/>
        </w:rPr>
        <w:t>wk</w:t>
      </w:r>
      <w:proofErr w:type="spellEnd"/>
      <w:r w:rsidR="00F2093E">
        <w:rPr>
          <w:rFonts w:ascii="Book Antiqua" w:eastAsiaTheme="minorEastAsia" w:hAnsi="Book Antiqua" w:cstheme="majorHAnsi"/>
          <w:color w:val="000000" w:themeColor="text1"/>
        </w:rPr>
        <w:t xml:space="preserve"> </w:t>
      </w:r>
      <w:r w:rsidR="00C26FA4" w:rsidRPr="00F84A48">
        <w:rPr>
          <w:rFonts w:ascii="Book Antiqua" w:eastAsiaTheme="minorEastAsia" w:hAnsi="Book Antiqua" w:cstheme="majorHAnsi"/>
          <w:color w:val="000000" w:themeColor="text1"/>
        </w:rPr>
        <w:t xml:space="preserve">(range 0.6-120 </w:t>
      </w:r>
      <w:proofErr w:type="spellStart"/>
      <w:r w:rsidR="00C26FA4" w:rsidRPr="00F84A48">
        <w:rPr>
          <w:rFonts w:ascii="Book Antiqua" w:eastAsiaTheme="minorEastAsia" w:hAnsi="Book Antiqua" w:cstheme="majorHAnsi"/>
          <w:color w:val="000000" w:themeColor="text1"/>
        </w:rPr>
        <w:t>wk</w:t>
      </w:r>
      <w:proofErr w:type="spellEnd"/>
      <w:r w:rsidR="00C26FA4" w:rsidRPr="00F84A48">
        <w:rPr>
          <w:rFonts w:ascii="Book Antiqua" w:eastAsiaTheme="minorEastAsia" w:hAnsi="Book Antiqua" w:cstheme="majorHAnsi"/>
          <w:color w:val="000000" w:themeColor="text1"/>
        </w:rPr>
        <w:t>)</w:t>
      </w:r>
      <w:r w:rsidR="00BD3D74" w:rsidRPr="00F84A48">
        <w:rPr>
          <w:rFonts w:ascii="Book Antiqua" w:eastAsiaTheme="minorEastAsia" w:hAnsi="Book Antiqua" w:cstheme="majorHAnsi"/>
          <w:color w:val="000000" w:themeColor="text1"/>
        </w:rPr>
        <w:t xml:space="preserve">. </w:t>
      </w:r>
      <w:r w:rsidR="000C7EC1" w:rsidRPr="00F84A48">
        <w:rPr>
          <w:rFonts w:ascii="Book Antiqua" w:eastAsiaTheme="minorEastAsia" w:hAnsi="Book Antiqua" w:cstheme="majorHAnsi"/>
          <w:color w:val="000000" w:themeColor="text1"/>
        </w:rPr>
        <w:t xml:space="preserve">ICPI-induced </w:t>
      </w:r>
      <w:r w:rsidR="000F4A4C" w:rsidRPr="00F84A48">
        <w:rPr>
          <w:rFonts w:ascii="Book Antiqua" w:eastAsiaTheme="minorEastAsia" w:hAnsi="Book Antiqua" w:cstheme="majorHAnsi"/>
          <w:color w:val="000000" w:themeColor="text1"/>
        </w:rPr>
        <w:t xml:space="preserve">diarrhea/colitis </w:t>
      </w:r>
      <w:r w:rsidR="000060C5" w:rsidRPr="00F84A48">
        <w:rPr>
          <w:rFonts w:ascii="Book Antiqua" w:eastAsiaTheme="minorEastAsia" w:hAnsi="Book Antiqua" w:cstheme="majorHAnsi"/>
          <w:color w:val="000000" w:themeColor="text1"/>
        </w:rPr>
        <w:t xml:space="preserve">induced </w:t>
      </w:r>
      <w:r w:rsidR="000F4A4C" w:rsidRPr="00F84A48">
        <w:rPr>
          <w:rFonts w:ascii="Book Antiqua" w:eastAsiaTheme="minorEastAsia" w:hAnsi="Book Antiqua" w:cstheme="majorHAnsi"/>
          <w:color w:val="000000" w:themeColor="text1"/>
        </w:rPr>
        <w:t>by</w:t>
      </w:r>
      <w:r w:rsidR="00186F8F" w:rsidRPr="00F84A48">
        <w:rPr>
          <w:rFonts w:ascii="Book Antiqua" w:eastAsiaTheme="minorEastAsia" w:hAnsi="Book Antiqua" w:cstheme="majorHAnsi"/>
          <w:color w:val="000000" w:themeColor="text1"/>
        </w:rPr>
        <w:t xml:space="preserve"> </w:t>
      </w:r>
      <w:r w:rsidR="00BD3D74" w:rsidRPr="00F84A48">
        <w:rPr>
          <w:rFonts w:ascii="Book Antiqua" w:eastAsiaTheme="minorEastAsia" w:hAnsi="Book Antiqua" w:cstheme="majorHAnsi"/>
          <w:color w:val="000000" w:themeColor="text1"/>
        </w:rPr>
        <w:t xml:space="preserve">anti-PD-1 seems to occur later than </w:t>
      </w:r>
      <w:r w:rsidR="002516AE" w:rsidRPr="00F84A48">
        <w:rPr>
          <w:rFonts w:ascii="Book Antiqua" w:eastAsiaTheme="minorEastAsia" w:hAnsi="Book Antiqua" w:cstheme="majorHAnsi"/>
          <w:color w:val="000000" w:themeColor="text1"/>
        </w:rPr>
        <w:t xml:space="preserve">that induced by </w:t>
      </w:r>
      <w:r w:rsidR="00BD3D74" w:rsidRPr="00F84A48">
        <w:rPr>
          <w:rFonts w:ascii="Book Antiqua" w:eastAsiaTheme="minorEastAsia" w:hAnsi="Book Antiqua" w:cstheme="majorHAnsi"/>
          <w:color w:val="000000" w:themeColor="text1"/>
        </w:rPr>
        <w:t xml:space="preserve">anti-CTLA-4. </w:t>
      </w:r>
      <w:r w:rsidR="00BA0FB9" w:rsidRPr="00F84A48">
        <w:rPr>
          <w:rFonts w:ascii="Book Antiqua" w:eastAsiaTheme="minorEastAsia" w:hAnsi="Book Antiqua" w:cstheme="majorHAnsi"/>
          <w:color w:val="000000" w:themeColor="text1"/>
        </w:rPr>
        <w:t>After</w:t>
      </w:r>
      <w:r w:rsidR="00B57E58" w:rsidRPr="00F84A48">
        <w:rPr>
          <w:rFonts w:ascii="Book Antiqua" w:eastAsiaTheme="minorEastAsia" w:hAnsi="Book Antiqua" w:cstheme="majorHAnsi"/>
          <w:color w:val="000000" w:themeColor="text1"/>
        </w:rPr>
        <w:t xml:space="preserve"> the c</w:t>
      </w:r>
      <w:r w:rsidR="00552B68" w:rsidRPr="00F84A48">
        <w:rPr>
          <w:rFonts w:ascii="Book Antiqua" w:eastAsiaTheme="minorEastAsia" w:hAnsi="Book Antiqua" w:cstheme="majorHAnsi"/>
          <w:color w:val="000000" w:themeColor="text1"/>
        </w:rPr>
        <w:t xml:space="preserve">ombined use of </w:t>
      </w:r>
      <w:r w:rsidR="00BD3D74" w:rsidRPr="00F84A48">
        <w:rPr>
          <w:rFonts w:ascii="Book Antiqua" w:eastAsiaTheme="minorEastAsia" w:hAnsi="Book Antiqua" w:cstheme="majorHAnsi"/>
          <w:color w:val="000000" w:themeColor="text1"/>
        </w:rPr>
        <w:t xml:space="preserve">ipilimumab and nivolumab or pembrolizumab, </w:t>
      </w:r>
      <w:r w:rsidR="00417BB9" w:rsidRPr="00F84A48">
        <w:rPr>
          <w:rFonts w:ascii="Book Antiqua" w:eastAsiaTheme="minorEastAsia" w:hAnsi="Book Antiqua" w:cstheme="majorHAnsi"/>
          <w:color w:val="000000" w:themeColor="text1"/>
        </w:rPr>
        <w:t>24.4%</w:t>
      </w:r>
      <w:r w:rsidR="00BA0FB9" w:rsidRPr="00F84A48">
        <w:rPr>
          <w:rFonts w:ascii="Book Antiqua" w:eastAsiaTheme="minorEastAsia" w:hAnsi="Book Antiqua" w:cstheme="majorHAnsi"/>
          <w:color w:val="000000" w:themeColor="text1"/>
        </w:rPr>
        <w:t xml:space="preserve"> of</w:t>
      </w:r>
      <w:r w:rsidR="00417BB9" w:rsidRPr="00F84A48">
        <w:rPr>
          <w:rFonts w:ascii="Book Antiqua" w:eastAsiaTheme="minorEastAsia" w:hAnsi="Book Antiqua" w:cstheme="majorHAnsi"/>
          <w:color w:val="000000" w:themeColor="text1"/>
        </w:rPr>
        <w:t xml:space="preserve"> patients (79/324)</w:t>
      </w:r>
      <w:r w:rsidRPr="00F84A48">
        <w:rPr>
          <w:rFonts w:ascii="Book Antiqua" w:eastAsia="MS Mincho" w:hAnsi="Book Antiqua" w:cs="Arial"/>
          <w:color w:val="000000"/>
        </w:rPr>
        <w:t xml:space="preserve"> developed</w:t>
      </w:r>
      <w:r w:rsidR="00417BB9" w:rsidRPr="00F84A48">
        <w:rPr>
          <w:rFonts w:ascii="Book Antiqua" w:eastAsiaTheme="minorEastAsia" w:hAnsi="Book Antiqua" w:cstheme="majorHAnsi"/>
          <w:color w:val="000000" w:themeColor="text1"/>
        </w:rPr>
        <w:t xml:space="preserve"> </w:t>
      </w:r>
      <w:r w:rsidR="00B57E58" w:rsidRPr="00F84A48">
        <w:rPr>
          <w:rFonts w:ascii="Book Antiqua" w:eastAsiaTheme="minorEastAsia" w:hAnsi="Book Antiqua" w:cstheme="majorHAnsi"/>
          <w:color w:val="000000" w:themeColor="text1"/>
        </w:rPr>
        <w:t xml:space="preserve">ICPI-induced diarrhea/colitis </w:t>
      </w:r>
      <w:r w:rsidR="00417BB9" w:rsidRPr="00F84A48">
        <w:rPr>
          <w:rFonts w:ascii="Book Antiqua" w:eastAsiaTheme="minorEastAsia" w:hAnsi="Book Antiqua" w:cstheme="majorHAnsi"/>
          <w:color w:val="000000" w:themeColor="text1"/>
        </w:rPr>
        <w:t>significantly earlier</w:t>
      </w:r>
      <w:r w:rsidR="00C90CDF" w:rsidRPr="00F84A48">
        <w:rPr>
          <w:rFonts w:ascii="Book Antiqua" w:eastAsiaTheme="minorEastAsia" w:hAnsi="Book Antiqua" w:cstheme="majorHAnsi"/>
          <w:color w:val="000000" w:themeColor="text1"/>
        </w:rPr>
        <w:t>,</w:t>
      </w:r>
      <w:r w:rsidR="00417BB9" w:rsidRPr="00F84A48">
        <w:rPr>
          <w:rFonts w:ascii="Book Antiqua" w:eastAsiaTheme="minorEastAsia" w:hAnsi="Book Antiqua" w:cstheme="majorHAnsi"/>
          <w:color w:val="000000" w:themeColor="text1"/>
        </w:rPr>
        <w:t xml:space="preserve"> at a median of 7.2 </w:t>
      </w:r>
      <w:proofErr w:type="spellStart"/>
      <w:r w:rsidR="00417BB9" w:rsidRPr="00F84A48">
        <w:rPr>
          <w:rFonts w:ascii="Book Antiqua" w:eastAsiaTheme="minorEastAsia" w:hAnsi="Book Antiqua" w:cstheme="majorHAnsi"/>
          <w:color w:val="000000" w:themeColor="text1"/>
        </w:rPr>
        <w:t>wk</w:t>
      </w:r>
      <w:proofErr w:type="spellEnd"/>
      <w:r w:rsidR="00417BB9" w:rsidRPr="00F84A48">
        <w:rPr>
          <w:rFonts w:ascii="Book Antiqua" w:eastAsiaTheme="minorEastAsia" w:hAnsi="Book Antiqua" w:cstheme="majorHAnsi"/>
          <w:color w:val="000000" w:themeColor="text1"/>
        </w:rPr>
        <w:t xml:space="preserve"> (range 0.7-51 </w:t>
      </w:r>
      <w:proofErr w:type="spellStart"/>
      <w:r w:rsidR="00417BB9" w:rsidRPr="00F84A48">
        <w:rPr>
          <w:rFonts w:ascii="Book Antiqua" w:eastAsiaTheme="minorEastAsia" w:hAnsi="Book Antiqua" w:cstheme="majorHAnsi"/>
          <w:color w:val="000000" w:themeColor="text1"/>
        </w:rPr>
        <w:t>wk</w:t>
      </w:r>
      <w:proofErr w:type="spellEnd"/>
      <w:r w:rsidR="00417BB9" w:rsidRPr="00F84A48">
        <w:rPr>
          <w:rFonts w:ascii="Book Antiqua" w:eastAsiaTheme="minorEastAsia" w:hAnsi="Book Antiqua" w:cstheme="majorHAnsi"/>
          <w:color w:val="000000" w:themeColor="text1"/>
        </w:rPr>
        <w:t>)</w:t>
      </w:r>
      <w:r w:rsidR="00417BB9" w:rsidRPr="00F84A48">
        <w:rPr>
          <w:rFonts w:ascii="Book Antiqua" w:eastAsiaTheme="minorEastAsia" w:hAnsi="Book Antiqua" w:cstheme="majorHAnsi"/>
          <w:color w:val="000000" w:themeColor="text1"/>
        </w:rPr>
        <w:fldChar w:fldCharType="begin">
          <w:fldData xml:space="preserve">PEVuZE5vdGU+PENpdGU+PEF1dGhvcj5XYW5nPC9BdXRob3I+PFllYXI+MjAxOTwvWWVhcj48UmVj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</w:fldData>
        </w:fldChar>
      </w:r>
      <w:r w:rsidR="00DE0918" w:rsidRPr="00F84A48">
        <w:rPr>
          <w:rFonts w:ascii="Book Antiqua" w:eastAsiaTheme="minorEastAsia" w:hAnsi="Book Antiqua" w:cstheme="majorHAnsi"/>
          <w:color w:val="000000" w:themeColor="text1"/>
        </w:rPr>
        <w:instrText xml:space="preserve"> ADDIN EN.CITE </w:instrText>
      </w:r>
      <w:r w:rsidR="00DE0918" w:rsidRPr="00F84A48">
        <w:rPr>
          <w:rFonts w:ascii="Book Antiqua" w:eastAsiaTheme="minorEastAsia" w:hAnsi="Book Antiqua" w:cstheme="majorHAnsi"/>
          <w:color w:val="000000" w:themeColor="text1"/>
        </w:rPr>
        <w:fldChar w:fldCharType="begin">
          <w:fldData xml:space="preserve">PEVuZE5vdGU+PENpdGU+PEF1dGhvcj5XYW5nPC9BdXRob3I+PFllYXI+MjAxOTwvWWVhcj48UmVj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</w:fldData>
        </w:fldChar>
      </w:r>
      <w:r w:rsidR="00DE0918" w:rsidRPr="00F84A48">
        <w:rPr>
          <w:rFonts w:ascii="Book Antiqua" w:eastAsiaTheme="minorEastAsia" w:hAnsi="Book Antiqua" w:cstheme="majorHAnsi"/>
          <w:color w:val="000000" w:themeColor="text1"/>
        </w:rPr>
        <w:instrText xml:space="preserve"> ADDIN EN.CITE.DATA </w:instrText>
      </w:r>
      <w:r w:rsidR="00DE0918" w:rsidRPr="00F84A48">
        <w:rPr>
          <w:rFonts w:ascii="Book Antiqua" w:eastAsiaTheme="minorEastAsia" w:hAnsi="Book Antiqua" w:cstheme="majorHAnsi"/>
          <w:color w:val="000000" w:themeColor="text1"/>
        </w:rPr>
      </w:r>
      <w:r w:rsidR="00DE0918" w:rsidRPr="00F84A48">
        <w:rPr>
          <w:rFonts w:ascii="Book Antiqua" w:eastAsiaTheme="minorEastAsia" w:hAnsi="Book Antiqua" w:cstheme="majorHAnsi"/>
          <w:color w:val="000000" w:themeColor="text1"/>
        </w:rPr>
        <w:fldChar w:fldCharType="end"/>
      </w:r>
      <w:r w:rsidR="00417BB9" w:rsidRPr="00F84A48">
        <w:rPr>
          <w:rFonts w:ascii="Book Antiqua" w:eastAsiaTheme="minorEastAsia" w:hAnsi="Book Antiqua" w:cstheme="majorHAnsi"/>
          <w:color w:val="000000" w:themeColor="text1"/>
        </w:rPr>
      </w:r>
      <w:r w:rsidR="00417BB9" w:rsidRPr="00F84A48">
        <w:rPr>
          <w:rFonts w:ascii="Book Antiqua" w:eastAsiaTheme="minorEastAsia" w:hAnsi="Book Antiqua" w:cstheme="majorHAnsi"/>
          <w:color w:val="000000" w:themeColor="text1"/>
        </w:rPr>
        <w:fldChar w:fldCharType="separate"/>
      </w:r>
      <w:r w:rsidR="00DE0918" w:rsidRPr="00F84A48">
        <w:rPr>
          <w:rFonts w:ascii="Book Antiqua" w:eastAsiaTheme="minorEastAsia" w:hAnsi="Book Antiqua" w:cstheme="majorHAnsi"/>
          <w:noProof/>
          <w:color w:val="000000" w:themeColor="text1"/>
          <w:vertAlign w:val="superscript"/>
        </w:rPr>
        <w:t>[</w:t>
      </w:r>
      <w:hyperlink w:anchor="_ENREF_9" w:tooltip="Wang, 2019 #7741" w:history="1">
        <w:r w:rsidR="00254564" w:rsidRPr="00F84A48">
          <w:rPr>
            <w:rFonts w:ascii="Book Antiqua" w:eastAsiaTheme="minorEastAsia" w:hAnsi="Book Antiqua" w:cstheme="majorHAnsi"/>
            <w:noProof/>
            <w:color w:val="000000" w:themeColor="text1"/>
            <w:vertAlign w:val="superscript"/>
          </w:rPr>
          <w:t>9</w:t>
        </w:r>
      </w:hyperlink>
      <w:r w:rsidR="00DE0918" w:rsidRPr="00F84A48">
        <w:rPr>
          <w:rFonts w:ascii="Book Antiqua" w:eastAsiaTheme="minorEastAsia" w:hAnsi="Book Antiqua" w:cstheme="majorHAnsi"/>
          <w:noProof/>
          <w:color w:val="000000" w:themeColor="text1"/>
          <w:vertAlign w:val="superscript"/>
        </w:rPr>
        <w:t>]</w:t>
      </w:r>
      <w:r w:rsidR="00417BB9" w:rsidRPr="00F84A48">
        <w:rPr>
          <w:rFonts w:ascii="Book Antiqua" w:eastAsiaTheme="minorEastAsia" w:hAnsi="Book Antiqua" w:cstheme="majorHAnsi"/>
          <w:color w:val="000000" w:themeColor="text1"/>
        </w:rPr>
        <w:fldChar w:fldCharType="end"/>
      </w:r>
      <w:r w:rsidR="00417BB9" w:rsidRPr="00F84A48">
        <w:rPr>
          <w:rFonts w:ascii="Book Antiqua" w:eastAsiaTheme="minorEastAsia" w:hAnsi="Book Antiqua" w:cstheme="majorHAnsi"/>
          <w:color w:val="000000" w:themeColor="text1"/>
        </w:rPr>
        <w:t>.</w:t>
      </w:r>
      <w:r w:rsidR="00955138" w:rsidRPr="00F84A48">
        <w:rPr>
          <w:rFonts w:ascii="Book Antiqua" w:eastAsiaTheme="minorEastAsia" w:hAnsi="Book Antiqua" w:cstheme="majorHAnsi"/>
          <w:color w:val="000000" w:themeColor="text1"/>
        </w:rPr>
        <w:t xml:space="preserve"> </w:t>
      </w:r>
      <w:r w:rsidR="000C460D" w:rsidRPr="00F84A48">
        <w:rPr>
          <w:rFonts w:ascii="Book Antiqua" w:eastAsiaTheme="minorEastAsia" w:hAnsi="Book Antiqua" w:cstheme="majorHAnsi"/>
          <w:color w:val="000000" w:themeColor="text1"/>
        </w:rPr>
        <w:t xml:space="preserve">Because </w:t>
      </w:r>
      <w:r w:rsidRPr="00F84A48">
        <w:rPr>
          <w:rFonts w:ascii="Book Antiqua" w:eastAsia="MS Mincho" w:hAnsi="Book Antiqua" w:cs="Arial"/>
          <w:color w:val="000000"/>
        </w:rPr>
        <w:t xml:space="preserve">the </w:t>
      </w:r>
      <w:r w:rsidR="000C460D" w:rsidRPr="00F84A48">
        <w:rPr>
          <w:rFonts w:ascii="Book Antiqua" w:eastAsiaTheme="minorEastAsia" w:hAnsi="Book Antiqua" w:cstheme="majorHAnsi"/>
          <w:color w:val="000000" w:themeColor="text1"/>
        </w:rPr>
        <w:t>ranges of its onset timing</w:t>
      </w:r>
      <w:r w:rsidRPr="00F84A48">
        <w:rPr>
          <w:rFonts w:ascii="Book Antiqua" w:eastAsia="MS Mincho" w:hAnsi="Book Antiqua" w:cs="Arial"/>
          <w:color w:val="000000"/>
        </w:rPr>
        <w:t xml:space="preserve"> are</w:t>
      </w:r>
      <w:r w:rsidR="000C460D" w:rsidRPr="00F84A48">
        <w:rPr>
          <w:rFonts w:ascii="Book Antiqua" w:eastAsiaTheme="minorEastAsia" w:hAnsi="Book Antiqua" w:cstheme="majorHAnsi"/>
          <w:color w:val="000000" w:themeColor="text1"/>
        </w:rPr>
        <w:t xml:space="preserve"> widely distributed</w:t>
      </w:r>
      <w:r w:rsidR="00955138" w:rsidRPr="00F84A48">
        <w:rPr>
          <w:rFonts w:ascii="Book Antiqua" w:eastAsiaTheme="minorEastAsia" w:hAnsi="Book Antiqua" w:cstheme="majorHAnsi"/>
          <w:color w:val="000000" w:themeColor="text1"/>
        </w:rPr>
        <w:t xml:space="preserve">, it is difficult to predict </w:t>
      </w:r>
      <w:r w:rsidR="00B57E58" w:rsidRPr="00F84A48">
        <w:rPr>
          <w:rFonts w:ascii="Book Antiqua" w:eastAsiaTheme="minorEastAsia" w:hAnsi="Book Antiqua" w:cstheme="majorHAnsi"/>
          <w:color w:val="000000" w:themeColor="text1"/>
        </w:rPr>
        <w:t xml:space="preserve">the development of </w:t>
      </w:r>
      <w:r w:rsidR="00955138" w:rsidRPr="00F84A48">
        <w:rPr>
          <w:rFonts w:ascii="Book Antiqua" w:eastAsiaTheme="minorEastAsia" w:hAnsi="Book Antiqua" w:cstheme="majorHAnsi"/>
          <w:color w:val="000000" w:themeColor="text1"/>
        </w:rPr>
        <w:t>ICPI-induced diarrhea/colitis</w:t>
      </w:r>
      <w:r w:rsidR="000C460D" w:rsidRPr="00F84A48">
        <w:rPr>
          <w:rFonts w:ascii="Book Antiqua" w:eastAsiaTheme="minorEastAsia" w:hAnsi="Book Antiqua" w:cstheme="majorHAnsi"/>
          <w:color w:val="000000" w:themeColor="text1"/>
        </w:rPr>
        <w:t>.</w:t>
      </w:r>
      <w:r w:rsidR="00BD3D74" w:rsidRPr="00F84A48">
        <w:rPr>
          <w:rFonts w:ascii="Book Antiqua" w:eastAsiaTheme="minorEastAsia" w:hAnsi="Book Antiqua" w:cstheme="majorHAnsi"/>
          <w:color w:val="000000" w:themeColor="text1"/>
        </w:rPr>
        <w:t xml:space="preserve"> </w:t>
      </w:r>
      <w:r w:rsidR="000C460D" w:rsidRPr="00F84A48">
        <w:rPr>
          <w:rFonts w:ascii="Book Antiqua" w:eastAsiaTheme="minorEastAsia" w:hAnsi="Book Antiqua" w:cstheme="majorHAnsi"/>
          <w:color w:val="000000" w:themeColor="text1"/>
        </w:rPr>
        <w:t xml:space="preserve">In addition, </w:t>
      </w:r>
      <w:r w:rsidR="00BD3D74" w:rsidRPr="00F84A48">
        <w:rPr>
          <w:rFonts w:ascii="Book Antiqua" w:eastAsiaTheme="minorEastAsia" w:hAnsi="Book Antiqua" w:cstheme="majorHAnsi"/>
          <w:color w:val="000000" w:themeColor="text1"/>
        </w:rPr>
        <w:t>it may be influenced by other drugs</w:t>
      </w:r>
      <w:r w:rsidRPr="00F84A48">
        <w:rPr>
          <w:rFonts w:ascii="Book Antiqua" w:eastAsia="MS Mincho" w:hAnsi="Book Antiqua" w:cs="Arial"/>
          <w:color w:val="000000"/>
        </w:rPr>
        <w:t>,</w:t>
      </w:r>
      <w:r w:rsidR="00BD3D74" w:rsidRPr="00F84A48">
        <w:rPr>
          <w:rFonts w:ascii="Book Antiqua" w:eastAsiaTheme="minorEastAsia" w:hAnsi="Book Antiqua" w:cstheme="majorHAnsi"/>
          <w:color w:val="000000" w:themeColor="text1"/>
        </w:rPr>
        <w:t xml:space="preserve"> including NSAIDs, antibiotics, or previous anti</w:t>
      </w:r>
      <w:r w:rsidR="00C024F0" w:rsidRPr="00F84A48">
        <w:rPr>
          <w:rFonts w:ascii="Book Antiqua" w:eastAsiaTheme="minorEastAsia" w:hAnsi="Book Antiqua" w:cstheme="majorHAnsi"/>
          <w:color w:val="000000" w:themeColor="text1"/>
        </w:rPr>
        <w:t>cancer</w:t>
      </w:r>
      <w:r w:rsidR="00BD3D74" w:rsidRPr="00F84A48">
        <w:rPr>
          <w:rFonts w:ascii="Book Antiqua" w:eastAsiaTheme="minorEastAsia" w:hAnsi="Book Antiqua" w:cstheme="majorHAnsi"/>
          <w:color w:val="000000" w:themeColor="text1"/>
        </w:rPr>
        <w:t xml:space="preserve"> </w:t>
      </w:r>
      <w:r w:rsidRPr="00F84A48">
        <w:rPr>
          <w:rFonts w:ascii="Book Antiqua" w:eastAsia="MS Mincho" w:hAnsi="Book Antiqua" w:cs="Arial"/>
          <w:color w:val="000000"/>
        </w:rPr>
        <w:t>drugs</w:t>
      </w:r>
      <w:r w:rsidR="00955138" w:rsidRPr="00F84A48">
        <w:rPr>
          <w:rFonts w:ascii="Book Antiqua" w:eastAsiaTheme="minorEastAsia" w:hAnsi="Book Antiqua" w:cstheme="majorHAnsi"/>
          <w:color w:val="000000" w:themeColor="text1"/>
        </w:rPr>
        <w:t xml:space="preserve">. </w:t>
      </w:r>
      <w:r w:rsidR="00B86C08" w:rsidRPr="00F84A48">
        <w:rPr>
          <w:rFonts w:ascii="Book Antiqua" w:eastAsiaTheme="minorEastAsia" w:hAnsi="Book Antiqua" w:cstheme="majorHAnsi"/>
          <w:color w:val="000000" w:themeColor="text1"/>
        </w:rPr>
        <w:t>Moreover,</w:t>
      </w:r>
      <w:r w:rsidR="00BD3D74" w:rsidRPr="00F84A48">
        <w:rPr>
          <w:rFonts w:ascii="Book Antiqua" w:eastAsiaTheme="minorEastAsia" w:hAnsi="Book Antiqua" w:cstheme="majorHAnsi"/>
          <w:color w:val="000000" w:themeColor="text1"/>
        </w:rPr>
        <w:t xml:space="preserve"> it </w:t>
      </w:r>
      <w:r w:rsidR="00946A9A" w:rsidRPr="00F84A48">
        <w:rPr>
          <w:rFonts w:ascii="Book Antiqua" w:eastAsiaTheme="minorEastAsia" w:hAnsi="Book Antiqua" w:cstheme="majorHAnsi"/>
          <w:color w:val="000000" w:themeColor="text1"/>
        </w:rPr>
        <w:t xml:space="preserve">seems </w:t>
      </w:r>
      <w:r w:rsidR="00BD3D74" w:rsidRPr="00F84A48">
        <w:rPr>
          <w:rFonts w:ascii="Book Antiqua" w:eastAsiaTheme="minorEastAsia" w:hAnsi="Book Antiqua" w:cstheme="majorHAnsi"/>
          <w:color w:val="000000" w:themeColor="text1"/>
        </w:rPr>
        <w:t xml:space="preserve">difficult </w:t>
      </w:r>
      <w:r w:rsidR="00266B78" w:rsidRPr="00F84A48">
        <w:rPr>
          <w:rFonts w:ascii="Book Antiqua" w:eastAsiaTheme="minorEastAsia" w:hAnsi="Book Antiqua" w:cstheme="majorHAnsi"/>
          <w:color w:val="000000" w:themeColor="text1"/>
        </w:rPr>
        <w:t xml:space="preserve">to predict </w:t>
      </w:r>
      <w:r w:rsidRPr="00F84A48">
        <w:rPr>
          <w:rFonts w:ascii="Book Antiqua" w:eastAsia="MS Mincho" w:hAnsi="Book Antiqua" w:cs="Arial"/>
          <w:color w:val="000000"/>
        </w:rPr>
        <w:t xml:space="preserve">the </w:t>
      </w:r>
      <w:r w:rsidR="00B24258" w:rsidRPr="00F84A48">
        <w:rPr>
          <w:rFonts w:ascii="Book Antiqua" w:eastAsiaTheme="minorEastAsia" w:hAnsi="Book Antiqua" w:cstheme="majorHAnsi"/>
          <w:color w:val="000000" w:themeColor="text1"/>
        </w:rPr>
        <w:t>development of colitis</w:t>
      </w:r>
      <w:r w:rsidR="00266B78" w:rsidRPr="00F84A48">
        <w:rPr>
          <w:rFonts w:ascii="Book Antiqua" w:eastAsiaTheme="minorEastAsia" w:hAnsi="Book Antiqua" w:cstheme="majorHAnsi"/>
          <w:color w:val="000000" w:themeColor="text1"/>
        </w:rPr>
        <w:t xml:space="preserve"> </w:t>
      </w:r>
      <w:r w:rsidR="00946A9A" w:rsidRPr="00F84A48">
        <w:rPr>
          <w:rFonts w:ascii="Book Antiqua" w:eastAsiaTheme="minorEastAsia" w:hAnsi="Book Antiqua" w:cstheme="majorHAnsi"/>
          <w:color w:val="000000" w:themeColor="text1"/>
        </w:rPr>
        <w:t xml:space="preserve">before </w:t>
      </w:r>
      <w:r w:rsidR="00B24258" w:rsidRPr="00F84A48">
        <w:rPr>
          <w:rFonts w:ascii="Book Antiqua" w:eastAsiaTheme="minorEastAsia" w:hAnsi="Book Antiqua" w:cstheme="majorHAnsi"/>
          <w:color w:val="000000" w:themeColor="text1"/>
        </w:rPr>
        <w:t xml:space="preserve">patients have </w:t>
      </w:r>
      <w:r w:rsidR="00946A9A" w:rsidRPr="00F84A48">
        <w:rPr>
          <w:rFonts w:ascii="Book Antiqua" w:eastAsiaTheme="minorEastAsia" w:hAnsi="Book Antiqua" w:cstheme="majorHAnsi"/>
          <w:color w:val="000000" w:themeColor="text1"/>
        </w:rPr>
        <w:t>symptom</w:t>
      </w:r>
      <w:r w:rsidR="00B24258" w:rsidRPr="00F84A48">
        <w:rPr>
          <w:rFonts w:ascii="Book Antiqua" w:eastAsiaTheme="minorEastAsia" w:hAnsi="Book Antiqua" w:cstheme="majorHAnsi"/>
          <w:color w:val="000000" w:themeColor="text1"/>
        </w:rPr>
        <w:t>s</w:t>
      </w:r>
      <w:r w:rsidR="00955138" w:rsidRPr="00F84A48">
        <w:rPr>
          <w:rFonts w:ascii="Book Antiqua" w:eastAsiaTheme="minorEastAsia" w:hAnsi="Book Antiqua" w:cstheme="majorHAnsi"/>
          <w:color w:val="000000" w:themeColor="text1"/>
        </w:rPr>
        <w:fldChar w:fldCharType="begin">
          <w:fldData xml:space="preserve">PEVuZE5vdGU+PENpdGU+PEF1dGhvcj5CZXJtYW48L0F1dGhvcj48WWVhcj4yMDEwPC9ZZWFyPjxS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==
</w:fldData>
        </w:fldChar>
      </w:r>
      <w:r w:rsidR="00DE0918" w:rsidRPr="00F84A48">
        <w:rPr>
          <w:rFonts w:ascii="Book Antiqua" w:eastAsiaTheme="minorEastAsia" w:hAnsi="Book Antiqua" w:cstheme="majorHAnsi"/>
          <w:color w:val="000000" w:themeColor="text1"/>
        </w:rPr>
        <w:instrText xml:space="preserve"> ADDIN EN.CITE </w:instrText>
      </w:r>
      <w:r w:rsidR="00DE0918" w:rsidRPr="00F84A48">
        <w:rPr>
          <w:rFonts w:ascii="Book Antiqua" w:eastAsiaTheme="minorEastAsia" w:hAnsi="Book Antiqua" w:cstheme="majorHAnsi"/>
          <w:color w:val="000000" w:themeColor="text1"/>
        </w:rPr>
        <w:fldChar w:fldCharType="begin">
          <w:fldData xml:space="preserve">PEVuZE5vdGU+PENpdGU+PEF1dGhvcj5CZXJtYW48L0F1dGhvcj48WWVhcj4yMDEwPC9ZZWFyPjxS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==
</w:fldData>
        </w:fldChar>
      </w:r>
      <w:r w:rsidR="00DE0918" w:rsidRPr="00F84A48">
        <w:rPr>
          <w:rFonts w:ascii="Book Antiqua" w:eastAsiaTheme="minorEastAsia" w:hAnsi="Book Antiqua" w:cstheme="majorHAnsi"/>
          <w:color w:val="000000" w:themeColor="text1"/>
        </w:rPr>
        <w:instrText xml:space="preserve"> ADDIN EN.CITE.DATA </w:instrText>
      </w:r>
      <w:r w:rsidR="00DE0918" w:rsidRPr="00F84A48">
        <w:rPr>
          <w:rFonts w:ascii="Book Antiqua" w:eastAsiaTheme="minorEastAsia" w:hAnsi="Book Antiqua" w:cstheme="majorHAnsi"/>
          <w:color w:val="000000" w:themeColor="text1"/>
        </w:rPr>
      </w:r>
      <w:r w:rsidR="00DE0918" w:rsidRPr="00F84A48">
        <w:rPr>
          <w:rFonts w:ascii="Book Antiqua" w:eastAsiaTheme="minorEastAsia" w:hAnsi="Book Antiqua" w:cstheme="majorHAnsi"/>
          <w:color w:val="000000" w:themeColor="text1"/>
        </w:rPr>
        <w:fldChar w:fldCharType="end"/>
      </w:r>
      <w:r w:rsidR="00955138" w:rsidRPr="00F84A48">
        <w:rPr>
          <w:rFonts w:ascii="Book Antiqua" w:eastAsiaTheme="minorEastAsia" w:hAnsi="Book Antiqua" w:cstheme="majorHAnsi"/>
          <w:color w:val="000000" w:themeColor="text1"/>
        </w:rPr>
      </w:r>
      <w:r w:rsidR="00955138" w:rsidRPr="00F84A48">
        <w:rPr>
          <w:rFonts w:ascii="Book Antiqua" w:eastAsiaTheme="minorEastAsia" w:hAnsi="Book Antiqua" w:cstheme="majorHAnsi"/>
          <w:color w:val="000000" w:themeColor="text1"/>
        </w:rPr>
        <w:fldChar w:fldCharType="separate"/>
      </w:r>
      <w:r w:rsidR="00DE0918" w:rsidRPr="00F84A48">
        <w:rPr>
          <w:rFonts w:ascii="Book Antiqua" w:eastAsiaTheme="minorEastAsia" w:hAnsi="Book Antiqua" w:cstheme="majorHAnsi"/>
          <w:noProof/>
          <w:color w:val="000000" w:themeColor="text1"/>
          <w:vertAlign w:val="superscript"/>
        </w:rPr>
        <w:t>[</w:t>
      </w:r>
      <w:hyperlink w:anchor="_ENREF_10" w:tooltip="Berman, 2010 #7834" w:history="1">
        <w:r w:rsidR="00254564" w:rsidRPr="00F84A48">
          <w:rPr>
            <w:rFonts w:ascii="Book Antiqua" w:eastAsiaTheme="minorEastAsia" w:hAnsi="Book Antiqua" w:cstheme="majorHAnsi"/>
            <w:noProof/>
            <w:color w:val="000000" w:themeColor="text1"/>
            <w:vertAlign w:val="superscript"/>
          </w:rPr>
          <w:t>10</w:t>
        </w:r>
      </w:hyperlink>
      <w:r w:rsidR="00DE0918" w:rsidRPr="00F84A48">
        <w:rPr>
          <w:rFonts w:ascii="Book Antiqua" w:eastAsiaTheme="minorEastAsia" w:hAnsi="Book Antiqua" w:cstheme="majorHAnsi"/>
          <w:noProof/>
          <w:color w:val="000000" w:themeColor="text1"/>
          <w:vertAlign w:val="superscript"/>
        </w:rPr>
        <w:t>]</w:t>
      </w:r>
      <w:r w:rsidR="00955138" w:rsidRPr="00F84A48">
        <w:rPr>
          <w:rFonts w:ascii="Book Antiqua" w:eastAsiaTheme="minorEastAsia" w:hAnsi="Book Antiqua" w:cstheme="majorHAnsi"/>
          <w:color w:val="000000" w:themeColor="text1"/>
        </w:rPr>
        <w:fldChar w:fldCharType="end"/>
      </w:r>
      <w:r w:rsidR="00955138" w:rsidRPr="00F84A48">
        <w:rPr>
          <w:rFonts w:ascii="Book Antiqua" w:eastAsiaTheme="minorEastAsia" w:hAnsi="Book Antiqua" w:cstheme="majorHAnsi"/>
          <w:color w:val="000000" w:themeColor="text1"/>
        </w:rPr>
        <w:t>.</w:t>
      </w:r>
      <w:r w:rsidR="009118C7" w:rsidRPr="00F84A48">
        <w:rPr>
          <w:rFonts w:ascii="Book Antiqua" w:eastAsiaTheme="minorEastAsia" w:hAnsi="Book Antiqua" w:cstheme="majorHAnsi"/>
          <w:color w:val="000000" w:themeColor="text1"/>
        </w:rPr>
        <w:t xml:space="preserve"> </w:t>
      </w:r>
      <w:r w:rsidR="002F4507" w:rsidRPr="00F84A48">
        <w:rPr>
          <w:rFonts w:ascii="Book Antiqua" w:eastAsiaTheme="minorEastAsia" w:hAnsi="Book Antiqua" w:cstheme="majorHAnsi"/>
          <w:color w:val="000000" w:themeColor="text1"/>
        </w:rPr>
        <w:t xml:space="preserve">We should </w:t>
      </w:r>
      <w:r w:rsidR="00AA301F" w:rsidRPr="00F84A48">
        <w:rPr>
          <w:rFonts w:ascii="Book Antiqua" w:eastAsiaTheme="minorEastAsia" w:hAnsi="Book Antiqua" w:cstheme="majorHAnsi"/>
          <w:color w:val="000000" w:themeColor="text1"/>
        </w:rPr>
        <w:t xml:space="preserve">keep in mind </w:t>
      </w:r>
      <w:r w:rsidR="002F4507" w:rsidRPr="00F84A48">
        <w:rPr>
          <w:rFonts w:ascii="Book Antiqua" w:eastAsiaTheme="minorEastAsia" w:hAnsi="Book Antiqua" w:cstheme="majorHAnsi"/>
          <w:color w:val="000000" w:themeColor="text1"/>
        </w:rPr>
        <w:t xml:space="preserve">that </w:t>
      </w:r>
      <w:r w:rsidR="00253218" w:rsidRPr="00F84A48">
        <w:rPr>
          <w:rFonts w:ascii="Book Antiqua" w:eastAsiaTheme="minorEastAsia" w:hAnsi="Book Antiqua" w:cs="Arial"/>
          <w:color w:val="000000" w:themeColor="text1"/>
        </w:rPr>
        <w:t xml:space="preserve">ICPI-related colitis can occur at any point, even after </w:t>
      </w:r>
      <w:r w:rsidR="002F4507" w:rsidRPr="00F84A48">
        <w:rPr>
          <w:rFonts w:ascii="Book Antiqua" w:eastAsiaTheme="minorEastAsia" w:hAnsi="Book Antiqua" w:cstheme="majorHAnsi"/>
          <w:color w:val="000000" w:themeColor="text1"/>
        </w:rPr>
        <w:t>discontinuation of ICPI</w:t>
      </w:r>
      <w:r w:rsidR="00E57F26" w:rsidRPr="00F84A48">
        <w:rPr>
          <w:rFonts w:ascii="Book Antiqua" w:eastAsiaTheme="minorEastAsia" w:hAnsi="Book Antiqua" w:cstheme="majorHAnsi"/>
          <w:color w:val="000000" w:themeColor="text1"/>
        </w:rPr>
        <w:t>s</w:t>
      </w:r>
      <w:r w:rsidR="002F4507" w:rsidRPr="00F84A48">
        <w:rPr>
          <w:rFonts w:ascii="Book Antiqua" w:eastAsiaTheme="minorEastAsia" w:hAnsi="Book Antiqua" w:cstheme="majorHAnsi"/>
          <w:color w:val="000000" w:themeColor="text1"/>
        </w:rPr>
        <w:t>.</w:t>
      </w:r>
    </w:p>
    <w:p w14:paraId="3904B6BC" w14:textId="77777777" w:rsidR="00BE5770" w:rsidRPr="00F84A48" w:rsidRDefault="00BE5770" w:rsidP="003423E6">
      <w:pPr>
        <w:adjustRightInd w:val="0"/>
        <w:snapToGrid w:val="0"/>
        <w:spacing w:line="360" w:lineRule="auto"/>
        <w:jc w:val="both"/>
        <w:rPr>
          <w:rFonts w:ascii="Book Antiqua" w:eastAsiaTheme="minorEastAsia" w:hAnsi="Book Antiqua" w:cstheme="majorHAnsi"/>
          <w:color w:val="FF0000"/>
        </w:rPr>
      </w:pPr>
    </w:p>
    <w:p w14:paraId="7A3D627A" w14:textId="7F026C19" w:rsidR="00C22BB2" w:rsidRPr="00F84A48" w:rsidRDefault="00F2093E" w:rsidP="003423E6">
      <w:pPr>
        <w:adjustRightInd w:val="0"/>
        <w:snapToGrid w:val="0"/>
        <w:spacing w:line="360" w:lineRule="auto"/>
        <w:jc w:val="both"/>
        <w:rPr>
          <w:rFonts w:ascii="Book Antiqua" w:eastAsiaTheme="minorEastAsia" w:hAnsi="Book Antiqua" w:cstheme="majorHAnsi"/>
          <w:b/>
          <w:color w:val="000000" w:themeColor="text1"/>
        </w:rPr>
      </w:pPr>
      <w:r w:rsidRPr="00F84A48">
        <w:rPr>
          <w:rFonts w:ascii="Book Antiqua" w:eastAsiaTheme="minorEastAsia" w:hAnsi="Book Antiqua" w:cstheme="majorHAnsi"/>
          <w:b/>
          <w:color w:val="000000" w:themeColor="text1"/>
        </w:rPr>
        <w:t>LOCATION</w:t>
      </w:r>
    </w:p>
    <w:p w14:paraId="62798BFE" w14:textId="7304C54D" w:rsidR="009118C7" w:rsidRPr="00F84A48" w:rsidRDefault="009E0E87" w:rsidP="003423E6">
      <w:pPr>
        <w:widowControl w:val="0"/>
        <w:autoSpaceDE w:val="0"/>
        <w:autoSpaceDN w:val="0"/>
        <w:adjustRightInd w:val="0"/>
        <w:snapToGrid w:val="0"/>
        <w:spacing w:line="360" w:lineRule="auto"/>
        <w:jc w:val="both"/>
        <w:rPr>
          <w:rFonts w:ascii="Book Antiqua" w:hAnsi="Book Antiqua" w:cs="Arial"/>
          <w:color w:val="000000"/>
        </w:rPr>
      </w:pPr>
      <w:proofErr w:type="spellStart"/>
      <w:r w:rsidRPr="00F84A48">
        <w:rPr>
          <w:rFonts w:ascii="Book Antiqua" w:eastAsiaTheme="minorEastAsia" w:hAnsi="Book Antiqua" w:cs="Arial"/>
          <w:color w:val="000000"/>
        </w:rPr>
        <w:t>Geukes</w:t>
      </w:r>
      <w:proofErr w:type="spellEnd"/>
      <w:r w:rsidRPr="00F84A48">
        <w:rPr>
          <w:rFonts w:ascii="Book Antiqua" w:eastAsiaTheme="minorEastAsia" w:hAnsi="Book Antiqua" w:cs="Arial"/>
          <w:color w:val="000000"/>
        </w:rPr>
        <w:t xml:space="preserve"> </w:t>
      </w:r>
      <w:proofErr w:type="spellStart"/>
      <w:r w:rsidRPr="00F84A48">
        <w:rPr>
          <w:rFonts w:ascii="Book Antiqua" w:eastAsiaTheme="minorEastAsia" w:hAnsi="Book Antiqua" w:cs="Arial"/>
          <w:color w:val="000000"/>
        </w:rPr>
        <w:t>Foppen</w:t>
      </w:r>
      <w:proofErr w:type="spellEnd"/>
      <w:r w:rsidRPr="00F84A48">
        <w:rPr>
          <w:rFonts w:ascii="Book Antiqua" w:hAnsi="Book Antiqua" w:cs="Arial"/>
          <w:color w:val="000000"/>
        </w:rPr>
        <w:t xml:space="preserve"> </w:t>
      </w:r>
      <w:r w:rsidRPr="000E2FE9">
        <w:rPr>
          <w:rFonts w:ascii="Book Antiqua" w:hAnsi="Book Antiqua" w:cs="Arial"/>
          <w:i/>
          <w:iCs/>
          <w:color w:val="000000"/>
        </w:rPr>
        <w:t>et al</w:t>
      </w:r>
      <w:r w:rsidR="000E2FE9" w:rsidRPr="00F84A48">
        <w:rPr>
          <w:rFonts w:ascii="Book Antiqua" w:hAnsi="Book Antiqua" w:cs="Arial"/>
          <w:color w:val="000000"/>
        </w:rPr>
        <w:fldChar w:fldCharType="begin">
          <w:fldData xml:space="preserve">PEVuZE5vdGU+PENpdGU+PEF1dGhvcj5HZXVrZXMgRm9wcGVuPC9BdXRob3I+PFllYXI+MjAxODwv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==
</w:fldData>
        </w:fldChar>
      </w:r>
      <w:r w:rsidR="000E2FE9" w:rsidRPr="00F84A48">
        <w:rPr>
          <w:rFonts w:ascii="Book Antiqua" w:hAnsi="Book Antiqua" w:cs="Arial"/>
          <w:color w:val="000000"/>
        </w:rPr>
        <w:instrText xml:space="preserve"> ADDIN EN.CITE </w:instrText>
      </w:r>
      <w:r w:rsidR="000E2FE9" w:rsidRPr="00F84A48">
        <w:rPr>
          <w:rFonts w:ascii="Book Antiqua" w:hAnsi="Book Antiqua" w:cs="Arial"/>
          <w:color w:val="000000"/>
        </w:rPr>
        <w:fldChar w:fldCharType="begin">
          <w:fldData xml:space="preserve">PEVuZE5vdGU+PENpdGU+PEF1dGhvcj5HZXVrZXMgRm9wcGVuPC9BdXRob3I+PFllYXI+MjAxODwv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==
</w:fldData>
        </w:fldChar>
      </w:r>
      <w:r w:rsidR="000E2FE9" w:rsidRPr="00F84A48">
        <w:rPr>
          <w:rFonts w:ascii="Book Antiqua" w:hAnsi="Book Antiqua" w:cs="Arial"/>
          <w:color w:val="000000"/>
        </w:rPr>
        <w:instrText xml:space="preserve"> ADDIN EN.CITE.DATA </w:instrText>
      </w:r>
      <w:r w:rsidR="000E2FE9" w:rsidRPr="00F84A48">
        <w:rPr>
          <w:rFonts w:ascii="Book Antiqua" w:hAnsi="Book Antiqua" w:cs="Arial"/>
          <w:color w:val="000000"/>
        </w:rPr>
      </w:r>
      <w:r w:rsidR="000E2FE9" w:rsidRPr="00F84A48">
        <w:rPr>
          <w:rFonts w:ascii="Book Antiqua" w:hAnsi="Book Antiqua" w:cs="Arial"/>
          <w:color w:val="000000"/>
        </w:rPr>
        <w:fldChar w:fldCharType="end"/>
      </w:r>
      <w:r w:rsidR="000E2FE9" w:rsidRPr="00F84A48">
        <w:rPr>
          <w:rFonts w:ascii="Book Antiqua" w:hAnsi="Book Antiqua" w:cs="Arial"/>
          <w:color w:val="000000"/>
        </w:rPr>
      </w:r>
      <w:r w:rsidR="000E2FE9" w:rsidRPr="00F84A48">
        <w:rPr>
          <w:rFonts w:ascii="Book Antiqua" w:hAnsi="Book Antiqua" w:cs="Arial"/>
          <w:color w:val="000000"/>
        </w:rPr>
        <w:fldChar w:fldCharType="separate"/>
      </w:r>
      <w:r w:rsidR="000E2FE9" w:rsidRPr="00F84A48">
        <w:rPr>
          <w:rFonts w:ascii="Book Antiqua" w:hAnsi="Book Antiqua" w:cs="Arial"/>
          <w:noProof/>
          <w:color w:val="000000"/>
          <w:vertAlign w:val="superscript"/>
        </w:rPr>
        <w:t>[</w:t>
      </w:r>
      <w:hyperlink w:anchor="_ENREF_11" w:tooltip="Geukes Foppen, 2018 #7829" w:history="1">
        <w:r w:rsidR="000E2FE9" w:rsidRPr="00F84A48">
          <w:rPr>
            <w:rFonts w:ascii="Book Antiqua" w:hAnsi="Book Antiqua" w:cs="Arial"/>
            <w:noProof/>
            <w:color w:val="000000"/>
            <w:vertAlign w:val="superscript"/>
          </w:rPr>
          <w:t>11</w:t>
        </w:r>
      </w:hyperlink>
      <w:r w:rsidR="000E2FE9" w:rsidRPr="00F84A48">
        <w:rPr>
          <w:rFonts w:ascii="Book Antiqua" w:hAnsi="Book Antiqua" w:cs="Arial"/>
          <w:noProof/>
          <w:color w:val="000000"/>
          <w:vertAlign w:val="superscript"/>
        </w:rPr>
        <w:t>]</w:t>
      </w:r>
      <w:r w:rsidR="000E2FE9" w:rsidRPr="00F84A48">
        <w:rPr>
          <w:rFonts w:ascii="Book Antiqua" w:hAnsi="Book Antiqua" w:cs="Arial"/>
          <w:color w:val="000000"/>
        </w:rPr>
        <w:fldChar w:fldCharType="end"/>
      </w:r>
      <w:r w:rsidRPr="00F84A48">
        <w:rPr>
          <w:rFonts w:ascii="Book Antiqua" w:hAnsi="Book Antiqua" w:cs="Arial"/>
          <w:color w:val="000000"/>
        </w:rPr>
        <w:t xml:space="preserve"> </w:t>
      </w:r>
      <w:r w:rsidR="00F76533" w:rsidRPr="00F84A48">
        <w:rPr>
          <w:rFonts w:ascii="Book Antiqua" w:hAnsi="Book Antiqua" w:cs="Arial"/>
          <w:color w:val="000000"/>
        </w:rPr>
        <w:t xml:space="preserve">reported </w:t>
      </w:r>
      <w:r w:rsidR="006C5788" w:rsidRPr="00F84A48">
        <w:rPr>
          <w:rFonts w:ascii="Book Antiqua" w:hAnsi="Book Antiqua" w:cs="Arial"/>
          <w:color w:val="000000"/>
        </w:rPr>
        <w:t>t</w:t>
      </w:r>
      <w:r w:rsidRPr="00F84A48">
        <w:rPr>
          <w:rFonts w:ascii="Book Antiqua" w:hAnsi="Book Antiqua" w:cs="Arial"/>
          <w:color w:val="000000"/>
        </w:rPr>
        <w:t>otal colonoscopy</w:t>
      </w:r>
      <w:r w:rsidR="008952D0" w:rsidRPr="00F84A48">
        <w:rPr>
          <w:rFonts w:ascii="Book Antiqua" w:hAnsi="Book Antiqua" w:cs="Arial"/>
          <w:color w:val="000000"/>
        </w:rPr>
        <w:t xml:space="preserve"> i</w:t>
      </w:r>
      <w:r w:rsidRPr="00F84A48">
        <w:rPr>
          <w:rFonts w:ascii="Book Antiqua" w:hAnsi="Book Antiqua" w:cs="Arial"/>
          <w:color w:val="000000"/>
        </w:rPr>
        <w:t>n 62 of 92 patients</w:t>
      </w:r>
      <w:r w:rsidR="006970E6" w:rsidRPr="00F84A48">
        <w:rPr>
          <w:rFonts w:ascii="Book Antiqua" w:hAnsi="Book Antiqua" w:cs="Arial"/>
          <w:color w:val="000000"/>
        </w:rPr>
        <w:t xml:space="preserve"> (67%)</w:t>
      </w:r>
      <w:r w:rsidR="00DB1319" w:rsidRPr="00F84A48">
        <w:rPr>
          <w:rFonts w:ascii="Book Antiqua" w:hAnsi="Book Antiqua" w:cs="Arial"/>
          <w:color w:val="000000"/>
        </w:rPr>
        <w:t xml:space="preserve"> suspected of </w:t>
      </w:r>
      <w:r w:rsidR="003F5264" w:rsidRPr="00F84A48">
        <w:rPr>
          <w:rFonts w:ascii="Book Antiqua" w:hAnsi="Book Antiqua" w:cs="Arial"/>
          <w:color w:val="000000"/>
        </w:rPr>
        <w:t>ICPI-induced colitis</w:t>
      </w:r>
      <w:r w:rsidRPr="00F84A48">
        <w:rPr>
          <w:rFonts w:ascii="Book Antiqua" w:hAnsi="Book Antiqua" w:cs="Arial"/>
          <w:color w:val="000000"/>
        </w:rPr>
        <w:t xml:space="preserve">. Of these patients, </w:t>
      </w:r>
      <w:r w:rsidR="00482188" w:rsidRPr="00F84A48">
        <w:rPr>
          <w:rFonts w:ascii="Book Antiqua" w:hAnsi="Book Antiqua" w:cs="Arial"/>
          <w:color w:val="000000"/>
        </w:rPr>
        <w:t>68%</w:t>
      </w:r>
      <w:r w:rsidRPr="00F84A48">
        <w:rPr>
          <w:rFonts w:ascii="Book Antiqua" w:hAnsi="Book Antiqua" w:cs="Arial"/>
          <w:color w:val="000000"/>
        </w:rPr>
        <w:t xml:space="preserve"> showed pan</w:t>
      </w:r>
      <w:r w:rsidR="0053506E" w:rsidRPr="00F84A48">
        <w:rPr>
          <w:rFonts w:ascii="Book Antiqua" w:hAnsi="Book Antiqua" w:cs="Arial"/>
          <w:color w:val="000000"/>
        </w:rPr>
        <w:t>colitis</w:t>
      </w:r>
      <w:r w:rsidRPr="00F84A48">
        <w:rPr>
          <w:rFonts w:ascii="Book Antiqua" w:hAnsi="Book Antiqua" w:cs="Arial"/>
          <w:color w:val="000000"/>
        </w:rPr>
        <w:t xml:space="preserve"> (&gt; </w:t>
      </w:r>
      <w:r w:rsidR="00854FDB" w:rsidRPr="00F84A48">
        <w:rPr>
          <w:rFonts w:ascii="Book Antiqua" w:hAnsi="Book Antiqua" w:cs="Arial"/>
          <w:color w:val="000000"/>
        </w:rPr>
        <w:t xml:space="preserve">3 </w:t>
      </w:r>
      <w:r w:rsidRPr="00F84A48">
        <w:rPr>
          <w:rFonts w:ascii="Book Antiqua" w:hAnsi="Book Antiqua" w:cs="Arial"/>
          <w:color w:val="000000"/>
        </w:rPr>
        <w:t>affected segments),</w:t>
      </w:r>
      <w:r w:rsidR="00345E82" w:rsidRPr="00F84A48">
        <w:rPr>
          <w:rFonts w:ascii="Book Antiqua" w:hAnsi="Book Antiqua" w:cs="Arial"/>
          <w:color w:val="000000"/>
        </w:rPr>
        <w:t xml:space="preserve"> and the ascending colon </w:t>
      </w:r>
      <w:r w:rsidR="005A0904" w:rsidRPr="00F84A48">
        <w:rPr>
          <w:rFonts w:ascii="Book Antiqua" w:hAnsi="Book Antiqua" w:cs="Arial"/>
          <w:color w:val="000000"/>
        </w:rPr>
        <w:t xml:space="preserve">had </w:t>
      </w:r>
      <w:r w:rsidR="00345E82" w:rsidRPr="00F84A48">
        <w:rPr>
          <w:rFonts w:ascii="Book Antiqua" w:hAnsi="Book Antiqua" w:cs="Arial"/>
          <w:color w:val="000000"/>
        </w:rPr>
        <w:t>more severe colitis than</w:t>
      </w:r>
      <w:r w:rsidRPr="00F84A48">
        <w:rPr>
          <w:rFonts w:ascii="Book Antiqua" w:hAnsi="Book Antiqua" w:cs="Arial"/>
          <w:color w:val="000000"/>
        </w:rPr>
        <w:t xml:space="preserve"> the</w:t>
      </w:r>
      <w:r w:rsidR="00345E82" w:rsidRPr="00F84A48">
        <w:rPr>
          <w:rFonts w:ascii="Book Antiqua" w:hAnsi="Book Antiqua" w:cs="Arial"/>
          <w:color w:val="000000"/>
        </w:rPr>
        <w:t xml:space="preserve"> descending colon.</w:t>
      </w:r>
      <w:r w:rsidRPr="00F84A48">
        <w:rPr>
          <w:rFonts w:ascii="Book Antiqua" w:hAnsi="Book Antiqua" w:cs="Arial"/>
          <w:color w:val="000000"/>
        </w:rPr>
        <w:t xml:space="preserve"> In case</w:t>
      </w:r>
      <w:r w:rsidR="004A357B" w:rsidRPr="00F84A48">
        <w:rPr>
          <w:rFonts w:ascii="Book Antiqua" w:hAnsi="Book Antiqua" w:cs="Arial"/>
          <w:color w:val="000000"/>
        </w:rPr>
        <w:t>s</w:t>
      </w:r>
      <w:r w:rsidRPr="00F84A48">
        <w:rPr>
          <w:rFonts w:ascii="Book Antiqua" w:hAnsi="Book Antiqua" w:cs="Arial"/>
          <w:color w:val="000000"/>
        </w:rPr>
        <w:t xml:space="preserve"> </w:t>
      </w:r>
      <w:r w:rsidR="005A0904" w:rsidRPr="00F84A48">
        <w:rPr>
          <w:rFonts w:ascii="Book Antiqua" w:hAnsi="Book Antiqua" w:cs="Arial"/>
          <w:color w:val="000000"/>
        </w:rPr>
        <w:t xml:space="preserve">where a total colonoscopy was </w:t>
      </w:r>
      <w:r w:rsidRPr="00F84A48">
        <w:rPr>
          <w:rFonts w:ascii="Book Antiqua" w:hAnsi="Book Antiqua" w:cs="Arial"/>
          <w:color w:val="000000"/>
        </w:rPr>
        <w:t xml:space="preserve">not </w:t>
      </w:r>
      <w:r w:rsidR="005A0904" w:rsidRPr="00F84A48">
        <w:rPr>
          <w:rFonts w:ascii="Book Antiqua" w:hAnsi="Book Antiqua" w:cs="Arial"/>
          <w:color w:val="000000"/>
        </w:rPr>
        <w:t>performed</w:t>
      </w:r>
      <w:r w:rsidRPr="00F84A48">
        <w:rPr>
          <w:rFonts w:ascii="Book Antiqua" w:hAnsi="Book Antiqua" w:cs="Arial"/>
          <w:color w:val="000000"/>
        </w:rPr>
        <w:t xml:space="preserve">, </w:t>
      </w:r>
      <w:r w:rsidR="00946A9A" w:rsidRPr="00F84A48">
        <w:rPr>
          <w:rFonts w:ascii="Book Antiqua" w:hAnsi="Book Antiqua" w:cs="Arial"/>
          <w:color w:val="000000"/>
        </w:rPr>
        <w:t xml:space="preserve">patients with colitis in the ascending colon </w:t>
      </w:r>
      <w:r w:rsidR="00F0565F" w:rsidRPr="00F84A48">
        <w:rPr>
          <w:rFonts w:ascii="Book Antiqua" w:hAnsi="Book Antiqua" w:cs="Arial"/>
          <w:color w:val="000000"/>
        </w:rPr>
        <w:t xml:space="preserve">can </w:t>
      </w:r>
      <w:r w:rsidR="00946A9A" w:rsidRPr="00F84A48">
        <w:rPr>
          <w:rFonts w:ascii="Book Antiqua" w:hAnsi="Book Antiqua" w:cs="Arial"/>
          <w:color w:val="000000"/>
        </w:rPr>
        <w:t xml:space="preserve">be underestimated by sigmoidoscopy </w:t>
      </w:r>
      <w:r w:rsidR="00F0565F" w:rsidRPr="00F84A48">
        <w:rPr>
          <w:rFonts w:ascii="Book Antiqua" w:hAnsi="Book Antiqua" w:cs="Arial"/>
          <w:color w:val="000000"/>
        </w:rPr>
        <w:t>alone</w:t>
      </w:r>
      <w:r w:rsidR="00946A9A" w:rsidRPr="00F84A48">
        <w:rPr>
          <w:rFonts w:ascii="Book Antiqua" w:hAnsi="Book Antiqua" w:cs="Arial"/>
          <w:color w:val="000000"/>
        </w:rPr>
        <w:t>. A</w:t>
      </w:r>
      <w:r w:rsidR="00594305" w:rsidRPr="00F84A48">
        <w:rPr>
          <w:rFonts w:ascii="Book Antiqua" w:hAnsi="Book Antiqua" w:cs="Arial"/>
          <w:color w:val="000000"/>
        </w:rPr>
        <w:t xml:space="preserve">bdominal </w:t>
      </w:r>
      <w:r w:rsidR="00594305" w:rsidRPr="00F84A48">
        <w:rPr>
          <w:rFonts w:ascii="Book Antiqua" w:eastAsiaTheme="minorEastAsia" w:hAnsi="Book Antiqua" w:cs="Arial"/>
          <w:color w:val="000000" w:themeColor="text1"/>
        </w:rPr>
        <w:t>c</w:t>
      </w:r>
      <w:r w:rsidR="00345E82" w:rsidRPr="00F84A48">
        <w:rPr>
          <w:rFonts w:ascii="Book Antiqua" w:eastAsiaTheme="minorEastAsia" w:hAnsi="Book Antiqua" w:cs="Arial"/>
          <w:color w:val="000000" w:themeColor="text1"/>
        </w:rPr>
        <w:t>omputed tomography (CT)</w:t>
      </w:r>
      <w:r w:rsidR="0022528F" w:rsidRPr="00F84A48">
        <w:rPr>
          <w:rFonts w:ascii="Book Antiqua" w:eastAsiaTheme="minorEastAsia" w:hAnsi="Book Antiqua" w:cs="Arial"/>
          <w:color w:val="000000" w:themeColor="text1"/>
        </w:rPr>
        <w:t xml:space="preserve"> findings </w:t>
      </w:r>
      <w:r w:rsidRPr="00F84A48">
        <w:rPr>
          <w:rFonts w:ascii="Book Antiqua" w:eastAsiaTheme="minorEastAsia" w:hAnsi="Book Antiqua" w:cs="Arial"/>
          <w:color w:val="000000" w:themeColor="text1"/>
        </w:rPr>
        <w:t>may be</w:t>
      </w:r>
      <w:r w:rsidR="0022528F" w:rsidRPr="00F84A48">
        <w:rPr>
          <w:rFonts w:ascii="Book Antiqua" w:eastAsiaTheme="minorEastAsia" w:hAnsi="Book Antiqua" w:cs="Arial"/>
          <w:color w:val="000000" w:themeColor="text1"/>
        </w:rPr>
        <w:t xml:space="preserve"> useful</w:t>
      </w:r>
      <w:r w:rsidR="004D672D" w:rsidRPr="00F84A48">
        <w:rPr>
          <w:rFonts w:ascii="Book Antiqua" w:eastAsiaTheme="minorEastAsia" w:hAnsi="Book Antiqua" w:cs="Arial"/>
          <w:color w:val="000000" w:themeColor="text1"/>
        </w:rPr>
        <w:t xml:space="preserve"> not only to evaluate perforation, obstruction, and toxic megacolon but also</w:t>
      </w:r>
      <w:r w:rsidR="0022528F" w:rsidRPr="00F84A48">
        <w:rPr>
          <w:rFonts w:ascii="Book Antiqua" w:eastAsiaTheme="minorEastAsia" w:hAnsi="Book Antiqua" w:cs="Arial"/>
          <w:color w:val="000000" w:themeColor="text1"/>
        </w:rPr>
        <w:t xml:space="preserve"> to </w:t>
      </w:r>
      <w:r w:rsidR="00340DC9" w:rsidRPr="00F84A48">
        <w:rPr>
          <w:rFonts w:ascii="Book Antiqua" w:eastAsiaTheme="minorEastAsia" w:hAnsi="Book Antiqua" w:cs="Arial"/>
          <w:color w:val="000000" w:themeColor="text1"/>
        </w:rPr>
        <w:t>e</w:t>
      </w:r>
      <w:r w:rsidR="0022528F" w:rsidRPr="00F84A48">
        <w:rPr>
          <w:rFonts w:ascii="Book Antiqua" w:eastAsiaTheme="minorEastAsia" w:hAnsi="Book Antiqua" w:cs="Arial"/>
          <w:color w:val="000000" w:themeColor="text1"/>
        </w:rPr>
        <w:t xml:space="preserve">valuate </w:t>
      </w:r>
      <w:r w:rsidR="00340DC9" w:rsidRPr="00F84A48">
        <w:rPr>
          <w:rFonts w:ascii="Book Antiqua" w:eastAsiaTheme="minorEastAsia" w:hAnsi="Book Antiqua" w:cs="Arial"/>
          <w:color w:val="000000" w:themeColor="text1"/>
        </w:rPr>
        <w:t>inflamed lesions due to ICPIs</w:t>
      </w:r>
      <w:r w:rsidRPr="00F84A48">
        <w:rPr>
          <w:rFonts w:ascii="Book Antiqua" w:eastAsiaTheme="minorEastAsia" w:hAnsi="Book Antiqua" w:cs="Arial"/>
          <w:color w:val="000000" w:themeColor="text1"/>
        </w:rPr>
        <w:t>.</w:t>
      </w:r>
      <w:r w:rsidR="00340DC9" w:rsidRPr="00F84A48">
        <w:rPr>
          <w:rFonts w:ascii="Book Antiqua" w:eastAsiaTheme="minorEastAsia" w:hAnsi="Book Antiqua" w:cs="Arial"/>
          <w:color w:val="000000" w:themeColor="text1"/>
        </w:rPr>
        <w:t xml:space="preserve"> </w:t>
      </w:r>
      <w:r w:rsidR="00483DE8" w:rsidRPr="00F84A48">
        <w:rPr>
          <w:rFonts w:ascii="Book Antiqua" w:eastAsiaTheme="minorEastAsia" w:hAnsi="Book Antiqua" w:cs="Arial"/>
          <w:color w:val="000000" w:themeColor="text1"/>
        </w:rPr>
        <w:t xml:space="preserve">The common </w:t>
      </w:r>
      <w:r w:rsidR="00340DC9" w:rsidRPr="00F84A48">
        <w:rPr>
          <w:rFonts w:ascii="Book Antiqua" w:eastAsiaTheme="minorEastAsia" w:hAnsi="Book Antiqua" w:cs="Arial"/>
          <w:color w:val="000000" w:themeColor="text1"/>
        </w:rPr>
        <w:t xml:space="preserve">CT findings </w:t>
      </w:r>
      <w:r w:rsidR="00483DE8" w:rsidRPr="00F84A48">
        <w:rPr>
          <w:rFonts w:ascii="Book Antiqua" w:eastAsiaTheme="minorEastAsia" w:hAnsi="Book Antiqua" w:cs="Arial"/>
          <w:color w:val="000000" w:themeColor="text1"/>
        </w:rPr>
        <w:t>of 16 patients treated with</w:t>
      </w:r>
      <w:r w:rsidR="00340DC9" w:rsidRPr="00F84A48">
        <w:rPr>
          <w:rFonts w:ascii="Book Antiqua" w:eastAsiaTheme="minorEastAsia" w:hAnsi="Book Antiqua" w:cs="Arial"/>
          <w:color w:val="000000" w:themeColor="text1"/>
        </w:rPr>
        <w:t xml:space="preserve"> ipilimumab show</w:t>
      </w:r>
      <w:r w:rsidR="00483DE8" w:rsidRPr="00F84A48">
        <w:rPr>
          <w:rFonts w:ascii="Book Antiqua" w:eastAsiaTheme="minorEastAsia" w:hAnsi="Book Antiqua" w:cs="Arial"/>
          <w:color w:val="000000" w:themeColor="text1"/>
        </w:rPr>
        <w:t>ed</w:t>
      </w:r>
      <w:r w:rsidR="00340DC9" w:rsidRPr="00F84A48">
        <w:rPr>
          <w:rFonts w:ascii="Book Antiqua" w:eastAsiaTheme="minorEastAsia" w:hAnsi="Book Antiqua" w:cs="Arial"/>
          <w:color w:val="000000" w:themeColor="text1"/>
        </w:rPr>
        <w:t xml:space="preserve"> </w:t>
      </w:r>
      <w:r w:rsidR="00483DE8" w:rsidRPr="00F84A48">
        <w:rPr>
          <w:rFonts w:ascii="Book Antiqua" w:hAnsi="Book Antiqua" w:cs="Arial"/>
          <w:color w:val="000000" w:themeColor="text1"/>
          <w:shd w:val="clear" w:color="auto" w:fill="FFFFFF"/>
        </w:rPr>
        <w:t xml:space="preserve">that 75% of patients </w:t>
      </w:r>
      <w:r w:rsidRPr="00F84A48">
        <w:rPr>
          <w:rFonts w:ascii="Book Antiqua" w:hAnsi="Book Antiqua" w:cs="Arial"/>
          <w:color w:val="000000"/>
        </w:rPr>
        <w:t>had</w:t>
      </w:r>
      <w:r w:rsidR="00483DE8" w:rsidRPr="00F84A48">
        <w:rPr>
          <w:rFonts w:ascii="Book Antiqua" w:hAnsi="Book Antiqua" w:cs="Arial"/>
          <w:color w:val="000000" w:themeColor="text1"/>
          <w:shd w:val="clear" w:color="auto" w:fill="FFFFFF"/>
        </w:rPr>
        <w:t xml:space="preserve"> diffuse colitis </w:t>
      </w:r>
      <w:r w:rsidRPr="00F84A48">
        <w:rPr>
          <w:rFonts w:ascii="Book Antiqua" w:hAnsi="Book Antiqua" w:cs="Arial"/>
          <w:color w:val="000000"/>
        </w:rPr>
        <w:t>patterns</w:t>
      </w:r>
      <w:r w:rsidR="00411DFB" w:rsidRPr="00F84A48">
        <w:rPr>
          <w:rFonts w:ascii="Book Antiqua" w:hAnsi="Book Antiqua" w:cs="Arial"/>
          <w:color w:val="000000"/>
        </w:rPr>
        <w:t>,</w:t>
      </w:r>
      <w:r w:rsidR="00483DE8" w:rsidRPr="00F84A48">
        <w:rPr>
          <w:rFonts w:ascii="Book Antiqua" w:hAnsi="Book Antiqua" w:cs="Arial"/>
          <w:color w:val="000000" w:themeColor="text1"/>
          <w:shd w:val="clear" w:color="auto" w:fill="FFFFFF"/>
        </w:rPr>
        <w:t xml:space="preserve"> and 25% </w:t>
      </w:r>
      <w:r w:rsidRPr="00F84A48">
        <w:rPr>
          <w:rFonts w:ascii="Book Antiqua" w:hAnsi="Book Antiqua" w:cs="Arial"/>
          <w:color w:val="000000"/>
        </w:rPr>
        <w:t xml:space="preserve">had </w:t>
      </w:r>
      <w:r w:rsidR="00483DE8" w:rsidRPr="00F84A48">
        <w:rPr>
          <w:rFonts w:ascii="Book Antiqua" w:hAnsi="Book Antiqua" w:cs="Arial"/>
          <w:color w:val="000000" w:themeColor="text1"/>
          <w:shd w:val="clear" w:color="auto" w:fill="FFFFFF"/>
        </w:rPr>
        <w:t>segmental colitis</w:t>
      </w:r>
      <w:r w:rsidR="00340DC9" w:rsidRPr="00F84A48">
        <w:rPr>
          <w:rFonts w:ascii="Book Antiqua" w:eastAsiaTheme="minorEastAsia" w:hAnsi="Book Antiqua" w:cs="Arial"/>
          <w:color w:val="000000" w:themeColor="text1"/>
        </w:rPr>
        <w:fldChar w:fldCharType="begin"/>
      </w:r>
      <w:r w:rsidR="00DE0918" w:rsidRPr="00F84A48">
        <w:rPr>
          <w:rFonts w:ascii="Book Antiqua" w:eastAsiaTheme="minorEastAsia" w:hAnsi="Book Antiqua" w:cs="Arial"/>
          <w:color w:val="000000" w:themeColor="text1"/>
        </w:rPr>
        <w:instrText xml:space="preserve"> ADDIN EN.CITE &lt;EndNote&gt;&lt;Cite&gt;&lt;Author&gt;Kim&lt;/Author&gt;&lt;Year&gt;2013&lt;/Year&gt;&lt;RecNum&gt;7826&lt;/RecNum&gt;&lt;DisplayText&gt;&lt;style face="superscript"&gt;[12]&lt;/style&gt;&lt;/DisplayText&gt;&lt;record&gt;&lt;rec-number&gt;7826&lt;/rec-number&gt;&lt;foreign-keys&gt;&lt;key app="EN" db-id="pf0sepsa0v2e02er0d6v0zp52v9ttfawwesz" timestamp="1551704019" guid="1a879cbd-82f7-4a4b-b454-d5d3443ac4cd"&gt;7826&lt;/key&gt;&lt;/foreign-keys&gt;&lt;ref-type name="Journal Article"&gt;17&lt;/ref-type&gt;&lt;contributors&gt;&lt;authors&gt;&lt;author&gt;Kim, K. W.&lt;/author&gt;&lt;author&gt;Ramaiya, N. H.&lt;/author&gt;&lt;author&gt;Krajewski, K. M.&lt;/author&gt;&lt;author&gt;Shinagare, A. B.&lt;/author&gt;&lt;author&gt;Howard, S. A.&lt;/author&gt;&lt;author&gt;Jagannathan, J. P.&lt;/author&gt;&lt;author&gt;Ibrahim, N.&lt;/author&gt;&lt;/authors&gt;&lt;/contributors&gt;&lt;auth-address&gt;Department of Imaging, Brigham and Women&amp;apos;s Hospital, MA 02115, USA. medimash@gmail.com&lt;/auth-address&gt;&lt;titles&gt;&lt;title&gt;Ipilimumab-associated colitis: CT findings&lt;/title&gt;&lt;secondary-title&gt;AJR Am J Roentgenol&lt;/secondary-title&gt;&lt;/titles&gt;&lt;periodical&gt;&lt;full-title&gt;AJR Am J Roentgenol&lt;/full-title&gt;&lt;abbr-1&gt;AJR. American journal of roentgenology&lt;/abbr-1&gt;&lt;/periodical&gt;&lt;pages&gt;W468-74&lt;/pages&gt;&lt;volume&gt;200&lt;/volume&gt;&lt;number&gt;5&lt;/number&gt;&lt;edition&gt;2013/05/31&lt;/edition&gt;&lt;keywords&gt;&lt;keyword&gt;Antibodies, Monoclonal/*adverse effects&lt;/keyword&gt;&lt;keyword&gt;Antineoplastic Agents/adverse effects&lt;/keyword&gt;&lt;keyword&gt;Colitis/*chemically induced/*diagnostic imaging&lt;/keyword&gt;&lt;keyword&gt;Female&lt;/keyword&gt;&lt;keyword&gt;Humans&lt;/keyword&gt;&lt;keyword&gt;Ipilimumab&lt;/keyword&gt;&lt;keyword&gt;Male&lt;/keyword&gt;&lt;keyword&gt;Middle Aged&lt;/keyword&gt;&lt;keyword&gt;Reproducibility of Results&lt;/keyword&gt;&lt;keyword&gt;Sensitivity and Specificity&lt;/keyword&gt;&lt;keyword&gt;Tomography, X-Ray Computed/*methods&lt;/keyword&gt;&lt;/keywords&gt;&lt;dates&gt;&lt;year&gt;2013&lt;/year&gt;&lt;pub-dates&gt;&lt;date&gt;May&lt;/date&gt;&lt;/pub-dates&gt;&lt;/dates&gt;&lt;isbn&gt;1546-3141 (Electronic)&amp;#xD;0361-803X (Linking)&lt;/isbn&gt;&lt;accession-num&gt;23718569&lt;/accession-num&gt;&lt;urls&gt;&lt;related-urls&gt;&lt;url&gt;https://www.ncbi.nlm.nih.gov/pubmed/23718569&lt;/url&gt;&lt;/related-urls&gt;&lt;/urls&gt;&lt;electronic-resource-num&gt;10.2214/AJR.12.9751&lt;/electronic-resource-num&gt;&lt;/record&gt;&lt;/Cite&gt;&lt;/EndNote&gt;</w:instrText>
      </w:r>
      <w:r w:rsidR="00340DC9" w:rsidRPr="00F84A48">
        <w:rPr>
          <w:rFonts w:ascii="Book Antiqua" w:eastAsiaTheme="minorEastAsia" w:hAnsi="Book Antiqua" w:cs="Arial"/>
          <w:color w:val="000000" w:themeColor="text1"/>
        </w:rPr>
        <w:fldChar w:fldCharType="separate"/>
      </w:r>
      <w:r w:rsidR="00DE0918" w:rsidRPr="00F84A48">
        <w:rPr>
          <w:rFonts w:ascii="Book Antiqua" w:eastAsiaTheme="minorEastAsia" w:hAnsi="Book Antiqua" w:cs="Arial"/>
          <w:noProof/>
          <w:color w:val="000000" w:themeColor="text1"/>
          <w:vertAlign w:val="superscript"/>
        </w:rPr>
        <w:t>[</w:t>
      </w:r>
      <w:hyperlink w:anchor="_ENREF_12" w:tooltip="Kim, 2013 #7826" w:history="1">
        <w:r w:rsidR="00254564" w:rsidRPr="00F84A48">
          <w:rPr>
            <w:rFonts w:ascii="Book Antiqua" w:eastAsiaTheme="minorEastAsia" w:hAnsi="Book Antiqua" w:cs="Arial"/>
            <w:noProof/>
            <w:color w:val="000000" w:themeColor="text1"/>
            <w:vertAlign w:val="superscript"/>
          </w:rPr>
          <w:t>12</w:t>
        </w:r>
      </w:hyperlink>
      <w:r w:rsidR="00DE0918" w:rsidRPr="00F84A48">
        <w:rPr>
          <w:rFonts w:ascii="Book Antiqua" w:eastAsiaTheme="minorEastAsia" w:hAnsi="Book Antiqua" w:cs="Arial"/>
          <w:noProof/>
          <w:color w:val="000000" w:themeColor="text1"/>
          <w:vertAlign w:val="superscript"/>
        </w:rPr>
        <w:t>]</w:t>
      </w:r>
      <w:r w:rsidR="00340DC9" w:rsidRPr="00F84A48">
        <w:rPr>
          <w:rFonts w:ascii="Book Antiqua" w:eastAsiaTheme="minorEastAsia" w:hAnsi="Book Antiqua" w:cs="Arial"/>
          <w:color w:val="000000" w:themeColor="text1"/>
        </w:rPr>
        <w:fldChar w:fldCharType="end"/>
      </w:r>
      <w:r w:rsidR="00340DC9" w:rsidRPr="00F84A48">
        <w:rPr>
          <w:rFonts w:ascii="Book Antiqua" w:eastAsiaTheme="minorEastAsia" w:hAnsi="Book Antiqua" w:cs="Arial"/>
          <w:color w:val="000000" w:themeColor="text1"/>
        </w:rPr>
        <w:t>.</w:t>
      </w:r>
      <w:r w:rsidR="00946A9A" w:rsidRPr="00F84A48">
        <w:rPr>
          <w:rFonts w:ascii="Book Antiqua" w:eastAsiaTheme="minorEastAsia" w:hAnsi="Book Antiqua" w:cs="Arial"/>
          <w:color w:val="000000" w:themeColor="text1"/>
        </w:rPr>
        <w:t xml:space="preserve"> </w:t>
      </w:r>
      <w:r w:rsidR="000B0573" w:rsidRPr="00F84A48">
        <w:rPr>
          <w:rFonts w:ascii="Book Antiqua" w:hAnsi="Book Antiqua" w:cstheme="majorHAnsi"/>
          <w:color w:val="000000" w:themeColor="text1"/>
        </w:rPr>
        <w:t xml:space="preserve">CT was not </w:t>
      </w:r>
      <w:r w:rsidR="003F5264" w:rsidRPr="00F84A48">
        <w:rPr>
          <w:rFonts w:ascii="Book Antiqua" w:hAnsi="Book Antiqua" w:cstheme="majorHAnsi"/>
          <w:color w:val="000000" w:themeColor="text1"/>
        </w:rPr>
        <w:t>suffic</w:t>
      </w:r>
      <w:r w:rsidR="00316E9E" w:rsidRPr="00F84A48">
        <w:rPr>
          <w:rFonts w:ascii="Book Antiqua" w:hAnsi="Book Antiqua" w:cstheme="majorHAnsi"/>
          <w:color w:val="000000" w:themeColor="text1"/>
        </w:rPr>
        <w:t>i</w:t>
      </w:r>
      <w:r w:rsidR="003F5264" w:rsidRPr="00F84A48">
        <w:rPr>
          <w:rFonts w:ascii="Book Antiqua" w:hAnsi="Book Antiqua" w:cstheme="majorHAnsi"/>
          <w:color w:val="000000" w:themeColor="text1"/>
        </w:rPr>
        <w:t xml:space="preserve">ent </w:t>
      </w:r>
      <w:r w:rsidR="000B0573" w:rsidRPr="00F84A48">
        <w:rPr>
          <w:rFonts w:ascii="Book Antiqua" w:hAnsi="Book Antiqua" w:cstheme="majorHAnsi"/>
          <w:color w:val="000000" w:themeColor="text1"/>
        </w:rPr>
        <w:t xml:space="preserve">to diagnose colitis when using endoscopic evaluation as the gold standard because it </w:t>
      </w:r>
      <w:r w:rsidR="00620236" w:rsidRPr="00F84A48">
        <w:rPr>
          <w:rFonts w:ascii="Book Antiqua" w:hAnsi="Book Antiqua" w:cstheme="majorHAnsi"/>
          <w:color w:val="000000" w:themeColor="text1"/>
        </w:rPr>
        <w:t>ha</w:t>
      </w:r>
      <w:r w:rsidR="000B0573" w:rsidRPr="00F84A48">
        <w:rPr>
          <w:rFonts w:ascii="Book Antiqua" w:hAnsi="Book Antiqua" w:cstheme="majorHAnsi"/>
          <w:color w:val="000000" w:themeColor="text1"/>
        </w:rPr>
        <w:t xml:space="preserve">s </w:t>
      </w:r>
      <w:r w:rsidR="00620236" w:rsidRPr="00F84A48">
        <w:rPr>
          <w:rFonts w:ascii="Book Antiqua" w:hAnsi="Book Antiqua" w:cstheme="majorHAnsi"/>
          <w:color w:val="000000" w:themeColor="text1"/>
        </w:rPr>
        <w:t xml:space="preserve">a </w:t>
      </w:r>
      <w:r w:rsidR="000B0573" w:rsidRPr="00F84A48">
        <w:rPr>
          <w:rFonts w:ascii="Book Antiqua" w:hAnsi="Book Antiqua" w:cstheme="majorHAnsi"/>
          <w:color w:val="000000" w:themeColor="text1"/>
        </w:rPr>
        <w:t>high false-negative</w:t>
      </w:r>
      <w:r w:rsidR="00620236" w:rsidRPr="00F84A48">
        <w:rPr>
          <w:rFonts w:ascii="Book Antiqua" w:hAnsi="Book Antiqua" w:cstheme="majorHAnsi"/>
          <w:color w:val="000000" w:themeColor="text1"/>
        </w:rPr>
        <w:t xml:space="preserve"> rate</w:t>
      </w:r>
      <w:r w:rsidR="000B0573" w:rsidRPr="00F84A48">
        <w:rPr>
          <w:rFonts w:ascii="Book Antiqua" w:hAnsi="Book Antiqua" w:cstheme="majorHAnsi"/>
          <w:color w:val="000000" w:themeColor="text1"/>
        </w:rPr>
        <w:t xml:space="preserve"> and low sensitivity</w:t>
      </w:r>
      <w:r w:rsidR="000B0573" w:rsidRPr="00F84A48">
        <w:rPr>
          <w:rFonts w:ascii="Book Antiqua" w:hAnsi="Book Antiqua" w:cstheme="majorHAnsi"/>
          <w:color w:val="000000" w:themeColor="text1"/>
        </w:rPr>
        <w:fldChar w:fldCharType="begin">
          <w:fldData xml:space="preserve">PEVuZE5vdGU+PENpdGU+PEF1dGhvcj5XYW5nPC9BdXRob3I+PFllYXI+MjAxODwvWWVhcj48UmVj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</w:fldData>
        </w:fldChar>
      </w:r>
      <w:r w:rsidR="00DE0918" w:rsidRPr="00F84A48">
        <w:rPr>
          <w:rFonts w:ascii="Book Antiqua" w:hAnsi="Book Antiqua" w:cstheme="majorHAnsi"/>
          <w:color w:val="000000" w:themeColor="text1"/>
        </w:rPr>
        <w:instrText xml:space="preserve"> ADDIN EN.CITE </w:instrText>
      </w:r>
      <w:r w:rsidR="00DE0918" w:rsidRPr="00F84A48">
        <w:rPr>
          <w:rFonts w:ascii="Book Antiqua" w:hAnsi="Book Antiqua" w:cstheme="majorHAnsi"/>
          <w:color w:val="000000" w:themeColor="text1"/>
        </w:rPr>
        <w:fldChar w:fldCharType="begin">
          <w:fldData xml:space="preserve">PEVuZE5vdGU+PENpdGU+PEF1dGhvcj5XYW5nPC9BdXRob3I+PFllYXI+MjAxODwvWWVhcj48UmVj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</w:fldData>
        </w:fldChar>
      </w:r>
      <w:r w:rsidR="00DE0918" w:rsidRPr="00F84A48">
        <w:rPr>
          <w:rFonts w:ascii="Book Antiqua" w:hAnsi="Book Antiqua" w:cstheme="majorHAnsi"/>
          <w:color w:val="000000" w:themeColor="text1"/>
        </w:rPr>
        <w:instrText xml:space="preserve"> ADDIN EN.CITE.DATA </w:instrText>
      </w:r>
      <w:r w:rsidR="00DE0918" w:rsidRPr="00F84A48">
        <w:rPr>
          <w:rFonts w:ascii="Book Antiqua" w:hAnsi="Book Antiqua" w:cstheme="majorHAnsi"/>
          <w:color w:val="000000" w:themeColor="text1"/>
        </w:rPr>
      </w:r>
      <w:r w:rsidR="00DE0918" w:rsidRPr="00F84A48">
        <w:rPr>
          <w:rFonts w:ascii="Book Antiqua" w:hAnsi="Book Antiqua" w:cstheme="majorHAnsi"/>
          <w:color w:val="000000" w:themeColor="text1"/>
        </w:rPr>
        <w:fldChar w:fldCharType="end"/>
      </w:r>
      <w:r w:rsidR="000B0573" w:rsidRPr="00F84A48">
        <w:rPr>
          <w:rFonts w:ascii="Book Antiqua" w:hAnsi="Book Antiqua" w:cstheme="majorHAnsi"/>
          <w:color w:val="000000" w:themeColor="text1"/>
        </w:rPr>
      </w:r>
      <w:r w:rsidR="000B0573" w:rsidRPr="00F84A48">
        <w:rPr>
          <w:rFonts w:ascii="Book Antiqua" w:hAnsi="Book Antiqua" w:cstheme="majorHAnsi"/>
          <w:color w:val="000000" w:themeColor="text1"/>
        </w:rPr>
        <w:fldChar w:fldCharType="separate"/>
      </w:r>
      <w:r w:rsidR="00DE0918" w:rsidRPr="00F84A48">
        <w:rPr>
          <w:rFonts w:ascii="Book Antiqua" w:hAnsi="Book Antiqua" w:cstheme="majorHAnsi"/>
          <w:noProof/>
          <w:color w:val="000000" w:themeColor="text1"/>
          <w:vertAlign w:val="superscript"/>
        </w:rPr>
        <w:t>[</w:t>
      </w:r>
      <w:hyperlink w:anchor="_ENREF_13" w:tooltip="Wang, 2018 #7744" w:history="1">
        <w:r w:rsidR="00254564" w:rsidRPr="00F84A48">
          <w:rPr>
            <w:rFonts w:ascii="Book Antiqua" w:hAnsi="Book Antiqua" w:cstheme="majorHAnsi"/>
            <w:noProof/>
            <w:color w:val="000000" w:themeColor="text1"/>
            <w:vertAlign w:val="superscript"/>
          </w:rPr>
          <w:t>13</w:t>
        </w:r>
      </w:hyperlink>
      <w:r w:rsidR="00DE0918" w:rsidRPr="00F84A48">
        <w:rPr>
          <w:rFonts w:ascii="Book Antiqua" w:hAnsi="Book Antiqua" w:cstheme="majorHAnsi"/>
          <w:noProof/>
          <w:color w:val="000000" w:themeColor="text1"/>
          <w:vertAlign w:val="superscript"/>
        </w:rPr>
        <w:t>]</w:t>
      </w:r>
      <w:r w:rsidR="000B0573" w:rsidRPr="00F84A48">
        <w:rPr>
          <w:rFonts w:ascii="Book Antiqua" w:hAnsi="Book Antiqua" w:cstheme="majorHAnsi"/>
          <w:color w:val="000000" w:themeColor="text1"/>
        </w:rPr>
        <w:fldChar w:fldCharType="end"/>
      </w:r>
      <w:r w:rsidR="000B0573" w:rsidRPr="00F84A48">
        <w:rPr>
          <w:rFonts w:ascii="Book Antiqua" w:hAnsi="Book Antiqua" w:cstheme="majorHAnsi"/>
          <w:color w:val="000000" w:themeColor="text1"/>
        </w:rPr>
        <w:t>.</w:t>
      </w:r>
      <w:r w:rsidRPr="00F84A48">
        <w:rPr>
          <w:rFonts w:ascii="Book Antiqua" w:hAnsi="Book Antiqua" w:cs="Arial"/>
          <w:color w:val="000000"/>
        </w:rPr>
        <w:t xml:space="preserve"> In contrast</w:t>
      </w:r>
      <w:r w:rsidR="000B0573" w:rsidRPr="00F84A48">
        <w:rPr>
          <w:rFonts w:ascii="Book Antiqua" w:hAnsi="Book Antiqua" w:cstheme="majorHAnsi"/>
          <w:color w:val="000000" w:themeColor="text1"/>
        </w:rPr>
        <w:t xml:space="preserve">, </w:t>
      </w:r>
      <w:r w:rsidR="007D6311" w:rsidRPr="00F84A48">
        <w:rPr>
          <w:rFonts w:ascii="Book Antiqua" w:eastAsiaTheme="minorEastAsia" w:hAnsi="Book Antiqua" w:cs="Arial"/>
          <w:color w:val="000000" w:themeColor="text1"/>
        </w:rPr>
        <w:t>Garcia-</w:t>
      </w:r>
      <w:proofErr w:type="spellStart"/>
      <w:r w:rsidR="007D6311" w:rsidRPr="00F84A48">
        <w:rPr>
          <w:rFonts w:ascii="Book Antiqua" w:eastAsiaTheme="minorEastAsia" w:hAnsi="Book Antiqua" w:cs="Arial"/>
          <w:color w:val="000000" w:themeColor="text1"/>
        </w:rPr>
        <w:t>Neuer</w:t>
      </w:r>
      <w:proofErr w:type="spellEnd"/>
      <w:r w:rsidR="007D6311" w:rsidRPr="00F84A48">
        <w:rPr>
          <w:rFonts w:ascii="Book Antiqua" w:eastAsiaTheme="minorEastAsia" w:hAnsi="Book Antiqua" w:cs="Arial"/>
          <w:color w:val="000000" w:themeColor="text1"/>
        </w:rPr>
        <w:t xml:space="preserve"> </w:t>
      </w:r>
      <w:r w:rsidR="007D6311" w:rsidRPr="000E2FE9">
        <w:rPr>
          <w:rFonts w:ascii="Book Antiqua" w:eastAsiaTheme="minorEastAsia" w:hAnsi="Book Antiqua" w:cs="Arial"/>
          <w:i/>
          <w:iCs/>
          <w:color w:val="000000" w:themeColor="text1"/>
        </w:rPr>
        <w:t>et al</w:t>
      </w:r>
      <w:r w:rsidR="000E2FE9" w:rsidRPr="00F84A48">
        <w:rPr>
          <w:rFonts w:ascii="Book Antiqua" w:eastAsiaTheme="minorEastAsia" w:hAnsi="Book Antiqua" w:cs="Arial"/>
          <w:color w:val="000000" w:themeColor="text1"/>
        </w:rPr>
        <w:fldChar w:fldCharType="begin">
          <w:fldData xml:space="preserve">PEVuZE5vdGU+PENpdGU+PEF1dGhvcj5HYXJjaWEtTmV1ZXI8L0F1dGhvcj48WWVhcj4yMDE3PC9Z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</w:fldData>
        </w:fldChar>
      </w:r>
      <w:r w:rsidR="000E2FE9" w:rsidRPr="00F84A48">
        <w:rPr>
          <w:rFonts w:ascii="Book Antiqua" w:eastAsiaTheme="minorEastAsia" w:hAnsi="Book Antiqua" w:cs="Arial"/>
          <w:color w:val="000000" w:themeColor="text1"/>
        </w:rPr>
        <w:instrText xml:space="preserve"> ADDIN EN.CITE </w:instrText>
      </w:r>
      <w:r w:rsidR="000E2FE9" w:rsidRPr="00F84A48">
        <w:rPr>
          <w:rFonts w:ascii="Book Antiqua" w:eastAsiaTheme="minorEastAsia" w:hAnsi="Book Antiqua" w:cs="Arial"/>
          <w:color w:val="000000" w:themeColor="text1"/>
        </w:rPr>
        <w:fldChar w:fldCharType="begin">
          <w:fldData xml:space="preserve">PEVuZE5vdGU+PENpdGU+PEF1dGhvcj5HYXJjaWEtTmV1ZXI8L0F1dGhvcj48WWVhcj4yMDE3PC9Z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</w:fldData>
        </w:fldChar>
      </w:r>
      <w:r w:rsidR="000E2FE9" w:rsidRPr="00F84A48">
        <w:rPr>
          <w:rFonts w:ascii="Book Antiqua" w:eastAsiaTheme="minorEastAsia" w:hAnsi="Book Antiqua" w:cs="Arial"/>
          <w:color w:val="000000" w:themeColor="text1"/>
        </w:rPr>
        <w:instrText xml:space="preserve"> ADDIN EN.CITE.DATA </w:instrText>
      </w:r>
      <w:r w:rsidR="000E2FE9" w:rsidRPr="00F84A48">
        <w:rPr>
          <w:rFonts w:ascii="Book Antiqua" w:eastAsiaTheme="minorEastAsia" w:hAnsi="Book Antiqua" w:cs="Arial"/>
          <w:color w:val="000000" w:themeColor="text1"/>
        </w:rPr>
      </w:r>
      <w:r w:rsidR="000E2FE9" w:rsidRPr="00F84A48">
        <w:rPr>
          <w:rFonts w:ascii="Book Antiqua" w:eastAsiaTheme="minorEastAsia" w:hAnsi="Book Antiqua" w:cs="Arial"/>
          <w:color w:val="000000" w:themeColor="text1"/>
        </w:rPr>
        <w:fldChar w:fldCharType="end"/>
      </w:r>
      <w:r w:rsidR="000E2FE9" w:rsidRPr="00F84A48">
        <w:rPr>
          <w:rFonts w:ascii="Book Antiqua" w:eastAsiaTheme="minorEastAsia" w:hAnsi="Book Antiqua" w:cs="Arial"/>
          <w:color w:val="000000" w:themeColor="text1"/>
        </w:rPr>
      </w:r>
      <w:r w:rsidR="000E2FE9" w:rsidRPr="00F84A48">
        <w:rPr>
          <w:rFonts w:ascii="Book Antiqua" w:eastAsiaTheme="minorEastAsia" w:hAnsi="Book Antiqua" w:cs="Arial"/>
          <w:color w:val="000000" w:themeColor="text1"/>
        </w:rPr>
        <w:fldChar w:fldCharType="separate"/>
      </w:r>
      <w:r w:rsidR="000E2FE9" w:rsidRPr="00F84A48">
        <w:rPr>
          <w:rFonts w:ascii="Book Antiqua" w:eastAsiaTheme="minorEastAsia" w:hAnsi="Book Antiqua" w:cs="Arial"/>
          <w:noProof/>
          <w:color w:val="000000" w:themeColor="text1"/>
          <w:vertAlign w:val="superscript"/>
        </w:rPr>
        <w:t>[</w:t>
      </w:r>
      <w:hyperlink w:anchor="_ENREF_14" w:tooltip="Garcia-Neuer, 2017 #7866" w:history="1">
        <w:r w:rsidR="000E2FE9" w:rsidRPr="00F84A48">
          <w:rPr>
            <w:rFonts w:ascii="Book Antiqua" w:eastAsiaTheme="minorEastAsia" w:hAnsi="Book Antiqua" w:cs="Arial"/>
            <w:noProof/>
            <w:color w:val="000000" w:themeColor="text1"/>
            <w:vertAlign w:val="superscript"/>
          </w:rPr>
          <w:t>14</w:t>
        </w:r>
      </w:hyperlink>
      <w:r w:rsidR="000E2FE9" w:rsidRPr="00F84A48">
        <w:rPr>
          <w:rFonts w:ascii="Book Antiqua" w:eastAsiaTheme="minorEastAsia" w:hAnsi="Book Antiqua" w:cs="Arial"/>
          <w:noProof/>
          <w:color w:val="000000" w:themeColor="text1"/>
          <w:vertAlign w:val="superscript"/>
        </w:rPr>
        <w:t>]</w:t>
      </w:r>
      <w:r w:rsidR="000E2FE9" w:rsidRPr="00F84A48">
        <w:rPr>
          <w:rFonts w:ascii="Book Antiqua" w:eastAsiaTheme="minorEastAsia" w:hAnsi="Book Antiqua" w:cs="Arial"/>
          <w:color w:val="000000" w:themeColor="text1"/>
        </w:rPr>
        <w:fldChar w:fldCharType="end"/>
      </w:r>
      <w:r w:rsidR="007D6311" w:rsidRPr="00F84A48">
        <w:rPr>
          <w:rFonts w:ascii="Book Antiqua" w:eastAsiaTheme="minorEastAsia" w:hAnsi="Book Antiqua" w:cs="Arial"/>
          <w:color w:val="000000" w:themeColor="text1"/>
        </w:rPr>
        <w:t xml:space="preserve"> reported that CT was </w:t>
      </w:r>
      <w:r w:rsidR="00863FC6" w:rsidRPr="00F84A48">
        <w:rPr>
          <w:rFonts w:ascii="Book Antiqua" w:eastAsiaTheme="minorEastAsia" w:hAnsi="Book Antiqua" w:cs="Arial"/>
          <w:color w:val="000000" w:themeColor="text1"/>
        </w:rPr>
        <w:t xml:space="preserve">useful </w:t>
      </w:r>
      <w:r w:rsidRPr="00F84A48">
        <w:rPr>
          <w:rFonts w:ascii="Book Antiqua" w:eastAsia="MS Mincho" w:hAnsi="Book Antiqua" w:cs="Arial"/>
          <w:color w:val="000000"/>
        </w:rPr>
        <w:t>for predicting</w:t>
      </w:r>
      <w:r w:rsidR="00863FC6" w:rsidRPr="00F84A48">
        <w:rPr>
          <w:rFonts w:ascii="Book Antiqua" w:eastAsiaTheme="minorEastAsia" w:hAnsi="Book Antiqua" w:cs="Arial"/>
          <w:color w:val="000000" w:themeColor="text1"/>
        </w:rPr>
        <w:t xml:space="preserve"> ICPI-induced colitis </w:t>
      </w:r>
      <w:r w:rsidR="007D6311" w:rsidRPr="00F84A48">
        <w:rPr>
          <w:rFonts w:ascii="Book Antiqua" w:eastAsiaTheme="minorEastAsia" w:hAnsi="Book Antiqua" w:cs="Arial"/>
          <w:color w:val="000000" w:themeColor="text1"/>
        </w:rPr>
        <w:t xml:space="preserve">with a positive predictive value of 96% and a negative likelihood ratio of </w:t>
      </w:r>
      <w:r w:rsidR="007D6311" w:rsidRPr="00F84A48">
        <w:rPr>
          <w:rFonts w:ascii="Book Antiqua" w:eastAsiaTheme="minorEastAsia" w:hAnsi="Book Antiqua" w:cs="Arial"/>
          <w:color w:val="000000" w:themeColor="text1"/>
        </w:rPr>
        <w:lastRenderedPageBreak/>
        <w:t xml:space="preserve">0.2 </w:t>
      </w:r>
      <w:r w:rsidR="00863FC6" w:rsidRPr="00F84A48">
        <w:rPr>
          <w:rFonts w:ascii="Book Antiqua" w:eastAsiaTheme="minorEastAsia" w:hAnsi="Book Antiqua" w:cs="Arial"/>
          <w:color w:val="000000" w:themeColor="text1"/>
        </w:rPr>
        <w:t>in 34 diarrhea patients</w:t>
      </w:r>
      <w:r w:rsidRPr="00F84A48">
        <w:rPr>
          <w:rFonts w:ascii="Book Antiqua" w:eastAsia="MS Mincho" w:hAnsi="Book Antiqua" w:cs="Arial"/>
          <w:color w:val="000000"/>
        </w:rPr>
        <w:t xml:space="preserve"> who</w:t>
      </w:r>
      <w:r w:rsidR="00863FC6" w:rsidRPr="00F84A48">
        <w:rPr>
          <w:rFonts w:ascii="Book Antiqua" w:eastAsiaTheme="minorEastAsia" w:hAnsi="Book Antiqua" w:cstheme="majorHAnsi"/>
          <w:color w:val="000000" w:themeColor="text1"/>
        </w:rPr>
        <w:t xml:space="preserve"> underwent both CT and colonoscopy with biopsy</w:t>
      </w:r>
      <w:r w:rsidR="007D6311" w:rsidRPr="00F84A48">
        <w:rPr>
          <w:rFonts w:ascii="Book Antiqua" w:eastAsiaTheme="minorEastAsia" w:hAnsi="Book Antiqua" w:cs="Arial"/>
          <w:color w:val="000000" w:themeColor="text1"/>
        </w:rPr>
        <w:t xml:space="preserve">. </w:t>
      </w:r>
      <w:r w:rsidR="009A7FDD" w:rsidRPr="00F84A48">
        <w:rPr>
          <w:rFonts w:ascii="Book Antiqua" w:eastAsiaTheme="minorEastAsia" w:hAnsi="Book Antiqua" w:cs="Arial"/>
          <w:color w:val="000000" w:themeColor="text1"/>
        </w:rPr>
        <w:t>Early s</w:t>
      </w:r>
      <w:r w:rsidR="00946A9A" w:rsidRPr="00F84A48">
        <w:rPr>
          <w:rFonts w:ascii="Book Antiqua" w:eastAsiaTheme="minorEastAsia" w:hAnsi="Book Antiqua" w:cs="Arial"/>
          <w:color w:val="000000" w:themeColor="text1"/>
        </w:rPr>
        <w:t xml:space="preserve">igmoidoscopy without bowel preparation has merit to assess ICPI-induced colitis because it can be performed </w:t>
      </w:r>
      <w:r w:rsidR="00620236" w:rsidRPr="00F84A48">
        <w:rPr>
          <w:rFonts w:ascii="Book Antiqua" w:eastAsiaTheme="minorEastAsia" w:hAnsi="Book Antiqua" w:cs="Arial"/>
          <w:color w:val="000000" w:themeColor="text1"/>
        </w:rPr>
        <w:t xml:space="preserve">more easily </w:t>
      </w:r>
      <w:r w:rsidR="00946A9A" w:rsidRPr="00F84A48">
        <w:rPr>
          <w:rFonts w:ascii="Book Antiqua" w:eastAsiaTheme="minorEastAsia" w:hAnsi="Book Antiqua" w:cs="Arial"/>
          <w:color w:val="000000" w:themeColor="text1"/>
        </w:rPr>
        <w:t xml:space="preserve">and earlier than total colonoscopy. </w:t>
      </w:r>
      <w:r w:rsidR="00C77887" w:rsidRPr="00F84A48">
        <w:rPr>
          <w:rFonts w:ascii="Book Antiqua" w:eastAsiaTheme="minorEastAsia" w:hAnsi="Book Antiqua" w:cs="Arial"/>
          <w:color w:val="000000" w:themeColor="text1"/>
        </w:rPr>
        <w:t xml:space="preserve">Therefore, the </w:t>
      </w:r>
      <w:r w:rsidR="00620236" w:rsidRPr="00F84A48">
        <w:rPr>
          <w:rFonts w:ascii="Book Antiqua" w:eastAsiaTheme="minorEastAsia" w:hAnsi="Book Antiqua" w:cs="Arial"/>
          <w:color w:val="000000" w:themeColor="text1"/>
        </w:rPr>
        <w:t xml:space="preserve">combined </w:t>
      </w:r>
      <w:r w:rsidR="00946A9A" w:rsidRPr="00F84A48">
        <w:rPr>
          <w:rFonts w:ascii="Book Antiqua" w:eastAsiaTheme="minorEastAsia" w:hAnsi="Book Antiqua" w:cs="Arial"/>
          <w:color w:val="000000" w:themeColor="text1"/>
        </w:rPr>
        <w:t xml:space="preserve">use of </w:t>
      </w:r>
      <w:r w:rsidR="00C77887" w:rsidRPr="00F84A48">
        <w:rPr>
          <w:rFonts w:ascii="Book Antiqua" w:eastAsiaTheme="minorEastAsia" w:hAnsi="Book Antiqua" w:cs="Arial"/>
          <w:color w:val="000000" w:themeColor="text1"/>
        </w:rPr>
        <w:t>sigmoidoscopy and CT may be useful to evaluate ICPI-induced colitis at an earlier stage.</w:t>
      </w:r>
    </w:p>
    <w:p w14:paraId="520E3DE7" w14:textId="76A2A3CD" w:rsidR="00BE5770" w:rsidRPr="00F84A48" w:rsidRDefault="00BE5770" w:rsidP="003423E6">
      <w:pPr>
        <w:widowControl w:val="0"/>
        <w:autoSpaceDE w:val="0"/>
        <w:autoSpaceDN w:val="0"/>
        <w:adjustRightInd w:val="0"/>
        <w:snapToGrid w:val="0"/>
        <w:spacing w:line="360" w:lineRule="auto"/>
        <w:jc w:val="both"/>
        <w:rPr>
          <w:rFonts w:ascii="Book Antiqua" w:eastAsiaTheme="minorEastAsia" w:hAnsi="Book Antiqua" w:cs="Arial"/>
          <w:color w:val="FF0000"/>
        </w:rPr>
      </w:pPr>
    </w:p>
    <w:p w14:paraId="5872EAF4" w14:textId="733D21B4" w:rsidR="00BE5770" w:rsidRPr="00F84A48" w:rsidRDefault="000E2FE9" w:rsidP="003423E6">
      <w:pPr>
        <w:widowControl w:val="0"/>
        <w:autoSpaceDE w:val="0"/>
        <w:autoSpaceDN w:val="0"/>
        <w:adjustRightInd w:val="0"/>
        <w:snapToGrid w:val="0"/>
        <w:spacing w:line="360" w:lineRule="auto"/>
        <w:jc w:val="both"/>
        <w:rPr>
          <w:rFonts w:ascii="Book Antiqua" w:eastAsiaTheme="minorEastAsia" w:hAnsi="Book Antiqua" w:cstheme="majorHAnsi"/>
          <w:b/>
          <w:color w:val="000000" w:themeColor="text1"/>
        </w:rPr>
      </w:pPr>
      <w:r w:rsidRPr="00F84A48">
        <w:rPr>
          <w:rFonts w:ascii="Book Antiqua" w:eastAsiaTheme="minorEastAsia" w:hAnsi="Book Antiqua" w:cstheme="majorHAnsi"/>
          <w:b/>
          <w:color w:val="000000" w:themeColor="text1"/>
        </w:rPr>
        <w:t>ENDOSCOPIC EVALUATION AND FINDINGS</w:t>
      </w:r>
    </w:p>
    <w:p w14:paraId="05696020" w14:textId="04CB2FF5" w:rsidR="00D3638C" w:rsidRPr="00F84A48" w:rsidRDefault="009E0E87" w:rsidP="003423E6">
      <w:pPr>
        <w:pStyle w:val="NormalWeb"/>
        <w:adjustRightInd w:val="0"/>
        <w:snapToGrid w:val="0"/>
        <w:spacing w:before="0" w:beforeAutospacing="0" w:after="0" w:afterAutospacing="0" w:line="360" w:lineRule="auto"/>
        <w:jc w:val="both"/>
        <w:rPr>
          <w:rFonts w:ascii="Book Antiqua" w:hAnsi="Book Antiqua" w:cstheme="majorHAnsi"/>
          <w:color w:val="FF0000"/>
          <w:sz w:val="24"/>
          <w:szCs w:val="24"/>
        </w:rPr>
      </w:pPr>
      <w:r w:rsidRPr="00F84A48">
        <w:rPr>
          <w:rFonts w:ascii="Book Antiqua" w:hAnsi="Book Antiqua" w:cstheme="majorHAnsi"/>
          <w:color w:val="000000" w:themeColor="text1"/>
          <w:sz w:val="24"/>
          <w:szCs w:val="24"/>
        </w:rPr>
        <w:t>There are several reports about the endoscopic findings of ICPI-induced colitis</w:t>
      </w:r>
      <w:r w:rsidR="00150046" w:rsidRPr="00F84A48">
        <w:rPr>
          <w:rFonts w:ascii="Book Antiqua" w:hAnsi="Book Antiqua" w:cstheme="majorHAnsi"/>
          <w:color w:val="000000" w:themeColor="text1"/>
          <w:sz w:val="24"/>
          <w:szCs w:val="24"/>
        </w:rPr>
        <w:t xml:space="preserve">. Wang </w:t>
      </w:r>
      <w:r w:rsidR="00150046" w:rsidRPr="00D823BE">
        <w:rPr>
          <w:rFonts w:ascii="Book Antiqua" w:hAnsi="Book Antiqua" w:cstheme="majorHAnsi"/>
          <w:i/>
          <w:iCs/>
          <w:color w:val="000000" w:themeColor="text1"/>
          <w:sz w:val="24"/>
          <w:szCs w:val="24"/>
        </w:rPr>
        <w:t>et al</w:t>
      </w:r>
      <w:r w:rsidR="00D823BE" w:rsidRPr="00F84A48">
        <w:rPr>
          <w:rFonts w:ascii="Book Antiqua" w:hAnsi="Book Antiqua" w:cstheme="majorHAnsi"/>
          <w:color w:val="000000" w:themeColor="text1"/>
          <w:sz w:val="24"/>
          <w:szCs w:val="24"/>
        </w:rPr>
        <w:fldChar w:fldCharType="begin">
          <w:fldData xml:space="preserve">PEVuZE5vdGU+PENpdGU+PEF1dGhvcj5XYW5nPC9BdXRob3I+PFllYXI+MjAxODwvWWVhcj48UmVj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</w:fldData>
        </w:fldChar>
      </w:r>
      <w:r w:rsidR="00D823BE" w:rsidRPr="00F84A48">
        <w:rPr>
          <w:rFonts w:ascii="Book Antiqua" w:hAnsi="Book Antiqua" w:cstheme="majorHAnsi"/>
          <w:color w:val="000000" w:themeColor="text1"/>
          <w:sz w:val="24"/>
          <w:szCs w:val="24"/>
        </w:rPr>
        <w:instrText xml:space="preserve"> ADDIN EN.CITE </w:instrText>
      </w:r>
      <w:r w:rsidR="00D823BE" w:rsidRPr="00F84A48">
        <w:rPr>
          <w:rFonts w:ascii="Book Antiqua" w:hAnsi="Book Antiqua" w:cstheme="majorHAnsi"/>
          <w:color w:val="000000" w:themeColor="text1"/>
          <w:sz w:val="24"/>
          <w:szCs w:val="24"/>
        </w:rPr>
        <w:fldChar w:fldCharType="begin">
          <w:fldData xml:space="preserve">PEVuZE5vdGU+PENpdGU+PEF1dGhvcj5XYW5nPC9BdXRob3I+PFllYXI+MjAxODwvWWVhcj48UmVj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</w:fldData>
        </w:fldChar>
      </w:r>
      <w:r w:rsidR="00D823BE" w:rsidRPr="00F84A48">
        <w:rPr>
          <w:rFonts w:ascii="Book Antiqua" w:hAnsi="Book Antiqua" w:cstheme="majorHAnsi"/>
          <w:color w:val="000000" w:themeColor="text1"/>
          <w:sz w:val="24"/>
          <w:szCs w:val="24"/>
        </w:rPr>
        <w:instrText xml:space="preserve"> ADDIN EN.CITE.DATA </w:instrText>
      </w:r>
      <w:r w:rsidR="00D823BE" w:rsidRPr="00F84A48">
        <w:rPr>
          <w:rFonts w:ascii="Book Antiqua" w:hAnsi="Book Antiqua" w:cstheme="majorHAnsi"/>
          <w:color w:val="000000" w:themeColor="text1"/>
          <w:sz w:val="24"/>
          <w:szCs w:val="24"/>
        </w:rPr>
      </w:r>
      <w:r w:rsidR="00D823BE" w:rsidRPr="00F84A48">
        <w:rPr>
          <w:rFonts w:ascii="Book Antiqua" w:hAnsi="Book Antiqua" w:cstheme="majorHAnsi"/>
          <w:color w:val="000000" w:themeColor="text1"/>
          <w:sz w:val="24"/>
          <w:szCs w:val="24"/>
        </w:rPr>
        <w:fldChar w:fldCharType="end"/>
      </w:r>
      <w:r w:rsidR="00D823BE" w:rsidRPr="00F84A48">
        <w:rPr>
          <w:rFonts w:ascii="Book Antiqua" w:hAnsi="Book Antiqua" w:cstheme="majorHAnsi"/>
          <w:color w:val="000000" w:themeColor="text1"/>
          <w:sz w:val="24"/>
          <w:szCs w:val="24"/>
        </w:rPr>
      </w:r>
      <w:r w:rsidR="00D823BE" w:rsidRPr="00F84A48">
        <w:rPr>
          <w:rFonts w:ascii="Book Antiqua" w:hAnsi="Book Antiqua" w:cstheme="majorHAnsi"/>
          <w:color w:val="000000" w:themeColor="text1"/>
          <w:sz w:val="24"/>
          <w:szCs w:val="24"/>
        </w:rPr>
        <w:fldChar w:fldCharType="separate"/>
      </w:r>
      <w:r w:rsidR="00D823BE" w:rsidRPr="00F84A48">
        <w:rPr>
          <w:rFonts w:ascii="Book Antiqua" w:hAnsi="Book Antiqua" w:cstheme="majorHAnsi"/>
          <w:noProof/>
          <w:color w:val="000000" w:themeColor="text1"/>
          <w:sz w:val="24"/>
          <w:szCs w:val="24"/>
          <w:vertAlign w:val="superscript"/>
        </w:rPr>
        <w:t>[</w:t>
      </w:r>
      <w:hyperlink w:anchor="_ENREF_13" w:tooltip="Wang, 2018 #7744" w:history="1">
        <w:r w:rsidR="00D823BE" w:rsidRPr="00F84A48">
          <w:rPr>
            <w:rFonts w:ascii="Book Antiqua" w:hAnsi="Book Antiqua" w:cstheme="majorHAnsi"/>
            <w:noProof/>
            <w:color w:val="000000" w:themeColor="text1"/>
            <w:sz w:val="24"/>
            <w:szCs w:val="24"/>
            <w:vertAlign w:val="superscript"/>
          </w:rPr>
          <w:t>13</w:t>
        </w:r>
      </w:hyperlink>
      <w:r w:rsidR="00D823BE" w:rsidRPr="00F84A48">
        <w:rPr>
          <w:rFonts w:ascii="Book Antiqua" w:hAnsi="Book Antiqua" w:cstheme="majorHAnsi"/>
          <w:noProof/>
          <w:color w:val="000000" w:themeColor="text1"/>
          <w:sz w:val="24"/>
          <w:szCs w:val="24"/>
          <w:vertAlign w:val="superscript"/>
        </w:rPr>
        <w:t>]</w:t>
      </w:r>
      <w:r w:rsidR="00D823BE" w:rsidRPr="00F84A48">
        <w:rPr>
          <w:rFonts w:ascii="Book Antiqua" w:hAnsi="Book Antiqua" w:cstheme="majorHAnsi"/>
          <w:color w:val="000000" w:themeColor="text1"/>
          <w:sz w:val="24"/>
          <w:szCs w:val="24"/>
        </w:rPr>
        <w:fldChar w:fldCharType="end"/>
      </w:r>
      <w:r w:rsidR="00150046" w:rsidRPr="00F84A48">
        <w:rPr>
          <w:rFonts w:ascii="Book Antiqua" w:hAnsi="Book Antiqua" w:cstheme="majorHAnsi"/>
          <w:color w:val="000000" w:themeColor="text1"/>
          <w:sz w:val="24"/>
          <w:szCs w:val="24"/>
        </w:rPr>
        <w:t xml:space="preserve"> </w:t>
      </w:r>
      <w:r w:rsidR="00263BBC" w:rsidRPr="00F84A48">
        <w:rPr>
          <w:rFonts w:ascii="Book Antiqua" w:hAnsi="Book Antiqua" w:cstheme="majorHAnsi"/>
          <w:color w:val="000000" w:themeColor="text1"/>
          <w:sz w:val="24"/>
          <w:szCs w:val="24"/>
        </w:rPr>
        <w:t xml:space="preserve">observed </w:t>
      </w:r>
      <w:r w:rsidR="00150046" w:rsidRPr="00F84A48">
        <w:rPr>
          <w:rFonts w:ascii="Book Antiqua" w:hAnsi="Book Antiqua" w:cstheme="majorHAnsi"/>
          <w:color w:val="000000" w:themeColor="text1"/>
          <w:sz w:val="24"/>
          <w:szCs w:val="24"/>
        </w:rPr>
        <w:t xml:space="preserve">that endoscopic inflammatory findings </w:t>
      </w:r>
      <w:r w:rsidR="00263BBC" w:rsidRPr="00F84A48">
        <w:rPr>
          <w:rFonts w:ascii="Book Antiqua" w:hAnsi="Book Antiqua" w:cstheme="majorHAnsi"/>
          <w:color w:val="000000" w:themeColor="text1"/>
          <w:sz w:val="24"/>
          <w:szCs w:val="24"/>
        </w:rPr>
        <w:t xml:space="preserve">were found in </w:t>
      </w:r>
      <w:r w:rsidR="007B6849" w:rsidRPr="00F84A48">
        <w:rPr>
          <w:rFonts w:ascii="Book Antiqua" w:hAnsi="Book Antiqua" w:cstheme="majorHAnsi"/>
          <w:color w:val="000000" w:themeColor="text1"/>
          <w:sz w:val="24"/>
          <w:szCs w:val="24"/>
        </w:rPr>
        <w:t xml:space="preserve">more than 80% </w:t>
      </w:r>
      <w:r w:rsidRPr="00F84A48">
        <w:rPr>
          <w:rFonts w:ascii="Book Antiqua" w:eastAsia="MS Mincho" w:hAnsi="Book Antiqua" w:cs="Arial"/>
          <w:color w:val="000000"/>
          <w:sz w:val="24"/>
          <w:szCs w:val="24"/>
        </w:rPr>
        <w:t xml:space="preserve">of </w:t>
      </w:r>
      <w:r w:rsidR="007B6849" w:rsidRPr="00F84A48">
        <w:rPr>
          <w:rFonts w:ascii="Book Antiqua" w:hAnsi="Book Antiqua" w:cstheme="majorHAnsi"/>
          <w:color w:val="000000" w:themeColor="text1"/>
          <w:sz w:val="24"/>
          <w:szCs w:val="24"/>
        </w:rPr>
        <w:t>patients with ICPI-induced diarrhea/colitis</w:t>
      </w:r>
      <w:r w:rsidR="00150046" w:rsidRPr="00F84A48">
        <w:rPr>
          <w:rFonts w:ascii="Book Antiqua" w:hAnsi="Book Antiqua" w:cstheme="majorHAnsi"/>
          <w:color w:val="000000" w:themeColor="text1"/>
          <w:sz w:val="24"/>
          <w:szCs w:val="24"/>
        </w:rPr>
        <w:t xml:space="preserve">. </w:t>
      </w:r>
      <w:r w:rsidR="00567FA2" w:rsidRPr="00F84A48">
        <w:rPr>
          <w:rFonts w:ascii="Book Antiqua" w:hAnsi="Book Antiqua" w:cstheme="majorHAnsi"/>
          <w:color w:val="000000" w:themeColor="text1"/>
          <w:sz w:val="24"/>
          <w:szCs w:val="24"/>
        </w:rPr>
        <w:t>Common e</w:t>
      </w:r>
      <w:r w:rsidR="000B0573" w:rsidRPr="00F84A48">
        <w:rPr>
          <w:rFonts w:ascii="Book Antiqua" w:hAnsi="Book Antiqua" w:cstheme="majorHAnsi"/>
          <w:color w:val="000000" w:themeColor="text1"/>
          <w:sz w:val="24"/>
          <w:szCs w:val="24"/>
        </w:rPr>
        <w:t>ndoscopic inflammation</w:t>
      </w:r>
      <w:r w:rsidR="000B0573" w:rsidRPr="00F84A48">
        <w:rPr>
          <w:rFonts w:ascii="Book Antiqua" w:hAnsi="Book Antiqua" w:cstheme="majorHAnsi"/>
          <w:color w:val="FF0000"/>
          <w:sz w:val="24"/>
          <w:szCs w:val="24"/>
        </w:rPr>
        <w:t xml:space="preserve"> </w:t>
      </w:r>
      <w:r w:rsidR="000B0573" w:rsidRPr="00F84A48">
        <w:rPr>
          <w:rFonts w:ascii="Book Antiqua" w:hAnsi="Book Antiqua" w:cstheme="majorHAnsi"/>
          <w:color w:val="000000" w:themeColor="text1"/>
          <w:sz w:val="24"/>
          <w:szCs w:val="24"/>
        </w:rPr>
        <w:t>findings are reported as</w:t>
      </w:r>
      <w:r w:rsidR="000B0573" w:rsidRPr="00F84A48">
        <w:rPr>
          <w:rFonts w:ascii="Book Antiqua" w:hAnsi="Book Antiqua" w:cstheme="majorHAnsi"/>
          <w:color w:val="FF0000"/>
          <w:sz w:val="24"/>
          <w:szCs w:val="24"/>
        </w:rPr>
        <w:t xml:space="preserve"> </w:t>
      </w:r>
      <w:r w:rsidR="000B0573" w:rsidRPr="00F84A48">
        <w:rPr>
          <w:rFonts w:ascii="Book Antiqua" w:hAnsi="Book Antiqua" w:cstheme="majorHAnsi"/>
          <w:color w:val="000000" w:themeColor="text1"/>
          <w:sz w:val="24"/>
          <w:szCs w:val="24"/>
        </w:rPr>
        <w:t>exudates, loss of vascular pattern, granular or edematous mucosa, patch or diffuse erythema, aphtha and ulcerations (Figure 1)</w:t>
      </w:r>
      <w:r w:rsidR="000B0573" w:rsidRPr="00F84A48">
        <w:rPr>
          <w:rFonts w:ascii="Book Antiqua" w:hAnsi="Book Antiqua" w:cstheme="majorHAnsi"/>
          <w:color w:val="000000" w:themeColor="text1"/>
          <w:sz w:val="24"/>
          <w:szCs w:val="24"/>
        </w:rPr>
        <w:fldChar w:fldCharType="begin">
          <w:fldData xml:space="preserve">PEVuZE5vdGU+PENpdGU+PEF1dGhvcj5HdXB0YTwvQXV0aG9yPjxZZWFyPjIwMTU8L1llYXI+PFJl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</w:fldData>
        </w:fldChar>
      </w:r>
      <w:r w:rsidR="00DE0918" w:rsidRPr="00F84A48">
        <w:rPr>
          <w:rFonts w:ascii="Book Antiqua" w:hAnsi="Book Antiqua" w:cstheme="majorHAnsi"/>
          <w:color w:val="000000" w:themeColor="text1"/>
          <w:sz w:val="24"/>
          <w:szCs w:val="24"/>
        </w:rPr>
        <w:instrText xml:space="preserve"> ADDIN EN.CITE </w:instrText>
      </w:r>
      <w:r w:rsidR="00DE0918" w:rsidRPr="00F84A48">
        <w:rPr>
          <w:rFonts w:ascii="Book Antiqua" w:hAnsi="Book Antiqua" w:cstheme="majorHAnsi"/>
          <w:color w:val="000000" w:themeColor="text1"/>
          <w:sz w:val="24"/>
          <w:szCs w:val="24"/>
        </w:rPr>
        <w:fldChar w:fldCharType="begin">
          <w:fldData xml:space="preserve">PEVuZE5vdGU+PENpdGU+PEF1dGhvcj5HdXB0YTwvQXV0aG9yPjxZZWFyPjIwMTU8L1llYXI+PFJl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</w:fldData>
        </w:fldChar>
      </w:r>
      <w:r w:rsidR="00DE0918" w:rsidRPr="00F84A48">
        <w:rPr>
          <w:rFonts w:ascii="Book Antiqua" w:hAnsi="Book Antiqua" w:cstheme="majorHAnsi"/>
          <w:color w:val="000000" w:themeColor="text1"/>
          <w:sz w:val="24"/>
          <w:szCs w:val="24"/>
        </w:rPr>
        <w:instrText xml:space="preserve"> ADDIN EN.CITE.DATA </w:instrText>
      </w:r>
      <w:r w:rsidR="00DE0918" w:rsidRPr="00F84A48">
        <w:rPr>
          <w:rFonts w:ascii="Book Antiqua" w:hAnsi="Book Antiqua" w:cstheme="majorHAnsi"/>
          <w:color w:val="000000" w:themeColor="text1"/>
          <w:sz w:val="24"/>
          <w:szCs w:val="24"/>
        </w:rPr>
      </w:r>
      <w:r w:rsidR="00DE0918" w:rsidRPr="00F84A48">
        <w:rPr>
          <w:rFonts w:ascii="Book Antiqua" w:hAnsi="Book Antiqua" w:cstheme="majorHAnsi"/>
          <w:color w:val="000000" w:themeColor="text1"/>
          <w:sz w:val="24"/>
          <w:szCs w:val="24"/>
        </w:rPr>
        <w:fldChar w:fldCharType="end"/>
      </w:r>
      <w:r w:rsidR="000B0573" w:rsidRPr="00F84A48">
        <w:rPr>
          <w:rFonts w:ascii="Book Antiqua" w:hAnsi="Book Antiqua" w:cstheme="majorHAnsi"/>
          <w:color w:val="000000" w:themeColor="text1"/>
          <w:sz w:val="24"/>
          <w:szCs w:val="24"/>
        </w:rPr>
      </w:r>
      <w:r w:rsidR="000B0573" w:rsidRPr="00F84A48">
        <w:rPr>
          <w:rFonts w:ascii="Book Antiqua" w:hAnsi="Book Antiqua" w:cstheme="majorHAnsi"/>
          <w:color w:val="000000" w:themeColor="text1"/>
          <w:sz w:val="24"/>
          <w:szCs w:val="24"/>
        </w:rPr>
        <w:fldChar w:fldCharType="separate"/>
      </w:r>
      <w:r w:rsidR="00DE0918" w:rsidRPr="00F84A48">
        <w:rPr>
          <w:rFonts w:ascii="Book Antiqua" w:hAnsi="Book Antiqua" w:cstheme="majorHAnsi"/>
          <w:noProof/>
          <w:color w:val="000000" w:themeColor="text1"/>
          <w:sz w:val="24"/>
          <w:szCs w:val="24"/>
          <w:vertAlign w:val="superscript"/>
        </w:rPr>
        <w:t>[</w:t>
      </w:r>
      <w:hyperlink w:anchor="_ENREF_15" w:tooltip="Gupta, 2015 #7814" w:history="1">
        <w:r w:rsidR="00254564" w:rsidRPr="00F84A48">
          <w:rPr>
            <w:rFonts w:ascii="Book Antiqua" w:hAnsi="Book Antiqua" w:cstheme="majorHAnsi"/>
            <w:noProof/>
            <w:color w:val="000000" w:themeColor="text1"/>
            <w:sz w:val="24"/>
            <w:szCs w:val="24"/>
            <w:vertAlign w:val="superscript"/>
          </w:rPr>
          <w:t>15</w:t>
        </w:r>
      </w:hyperlink>
      <w:r w:rsidR="00DE0918" w:rsidRPr="00F84A48">
        <w:rPr>
          <w:rFonts w:ascii="Book Antiqua" w:hAnsi="Book Antiqua" w:cstheme="majorHAnsi"/>
          <w:noProof/>
          <w:color w:val="000000" w:themeColor="text1"/>
          <w:sz w:val="24"/>
          <w:szCs w:val="24"/>
          <w:vertAlign w:val="superscript"/>
        </w:rPr>
        <w:t>,</w:t>
      </w:r>
      <w:hyperlink w:anchor="_ENREF_16" w:tooltip="Kubo, 2017 #7815" w:history="1">
        <w:r w:rsidR="00254564" w:rsidRPr="00F84A48">
          <w:rPr>
            <w:rFonts w:ascii="Book Antiqua" w:hAnsi="Book Antiqua" w:cstheme="majorHAnsi"/>
            <w:noProof/>
            <w:color w:val="000000" w:themeColor="text1"/>
            <w:sz w:val="24"/>
            <w:szCs w:val="24"/>
            <w:vertAlign w:val="superscript"/>
          </w:rPr>
          <w:t>16</w:t>
        </w:r>
      </w:hyperlink>
      <w:r w:rsidR="00DE0918" w:rsidRPr="00F84A48">
        <w:rPr>
          <w:rFonts w:ascii="Book Antiqua" w:hAnsi="Book Antiqua" w:cstheme="majorHAnsi"/>
          <w:noProof/>
          <w:color w:val="000000" w:themeColor="text1"/>
          <w:sz w:val="24"/>
          <w:szCs w:val="24"/>
          <w:vertAlign w:val="superscript"/>
        </w:rPr>
        <w:t>]</w:t>
      </w:r>
      <w:r w:rsidR="000B0573" w:rsidRPr="00F84A48">
        <w:rPr>
          <w:rFonts w:ascii="Book Antiqua" w:hAnsi="Book Antiqua" w:cstheme="majorHAnsi"/>
          <w:color w:val="000000" w:themeColor="text1"/>
          <w:sz w:val="24"/>
          <w:szCs w:val="24"/>
        </w:rPr>
        <w:fldChar w:fldCharType="end"/>
      </w:r>
      <w:r w:rsidR="000B0573" w:rsidRPr="00F84A48">
        <w:rPr>
          <w:rFonts w:ascii="Book Antiqua" w:hAnsi="Book Antiqua" w:cstheme="majorHAnsi"/>
          <w:color w:val="000000" w:themeColor="text1"/>
          <w:sz w:val="24"/>
          <w:szCs w:val="24"/>
        </w:rPr>
        <w:t>. Most of the inflammatory changes</w:t>
      </w:r>
      <w:r w:rsidRPr="00F84A48">
        <w:rPr>
          <w:rFonts w:ascii="Book Antiqua" w:eastAsia="MS Mincho" w:hAnsi="Book Antiqua" w:cs="Arial"/>
          <w:color w:val="000000"/>
          <w:sz w:val="24"/>
          <w:szCs w:val="24"/>
        </w:rPr>
        <w:t>,</w:t>
      </w:r>
      <w:r w:rsidR="000B0573" w:rsidRPr="00F84A48">
        <w:rPr>
          <w:rFonts w:ascii="Book Antiqua" w:hAnsi="Book Antiqua" w:cstheme="majorHAnsi"/>
          <w:color w:val="000000" w:themeColor="text1"/>
          <w:sz w:val="24"/>
          <w:szCs w:val="24"/>
        </w:rPr>
        <w:t xml:space="preserve"> including pathological changes</w:t>
      </w:r>
      <w:r w:rsidRPr="00F84A48">
        <w:rPr>
          <w:rFonts w:ascii="Book Antiqua" w:eastAsia="MS Mincho" w:hAnsi="Book Antiqua" w:cs="Arial"/>
          <w:color w:val="000000"/>
          <w:sz w:val="24"/>
          <w:szCs w:val="24"/>
        </w:rPr>
        <w:t>,</w:t>
      </w:r>
      <w:r w:rsidR="000B0573" w:rsidRPr="00F84A48">
        <w:rPr>
          <w:rFonts w:ascii="Book Antiqua" w:hAnsi="Book Antiqua" w:cstheme="majorHAnsi"/>
          <w:color w:val="000000" w:themeColor="text1"/>
          <w:sz w:val="24"/>
          <w:szCs w:val="24"/>
        </w:rPr>
        <w:t xml:space="preserve"> are dominant</w:t>
      </w:r>
      <w:r w:rsidR="00263BBC" w:rsidRPr="00F84A48">
        <w:rPr>
          <w:rFonts w:ascii="Book Antiqua" w:hAnsi="Book Antiqua" w:cstheme="majorHAnsi"/>
          <w:color w:val="000000" w:themeColor="text1"/>
          <w:sz w:val="24"/>
          <w:szCs w:val="24"/>
        </w:rPr>
        <w:t>ly more</w:t>
      </w:r>
      <w:r w:rsidR="000B0573" w:rsidRPr="00F84A48">
        <w:rPr>
          <w:rFonts w:ascii="Book Antiqua" w:hAnsi="Book Antiqua" w:cstheme="majorHAnsi"/>
          <w:color w:val="000000" w:themeColor="text1"/>
          <w:sz w:val="24"/>
          <w:szCs w:val="24"/>
        </w:rPr>
        <w:t xml:space="preserve"> diffuse than patchy</w:t>
      </w:r>
      <w:r w:rsidR="000B0573" w:rsidRPr="00F84A48">
        <w:rPr>
          <w:rFonts w:ascii="Book Antiqua" w:hAnsi="Book Antiqua" w:cstheme="majorHAnsi"/>
          <w:color w:val="000000" w:themeColor="text1"/>
          <w:sz w:val="24"/>
          <w:szCs w:val="24"/>
        </w:rPr>
        <w:fldChar w:fldCharType="begin">
          <w:fldData xml:space="preserve">PEVuZE5vdGU+PENpdGU+PEF1dGhvcj5CZXJtYW48L0F1dGhvcj48WWVhcj4yMDEwPC9ZZWFyPjxS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==
</w:fldData>
        </w:fldChar>
      </w:r>
      <w:r w:rsidR="00DE0918" w:rsidRPr="00F84A48">
        <w:rPr>
          <w:rFonts w:ascii="Book Antiqua" w:hAnsi="Book Antiqua" w:cstheme="majorHAnsi"/>
          <w:color w:val="000000" w:themeColor="text1"/>
          <w:sz w:val="24"/>
          <w:szCs w:val="24"/>
        </w:rPr>
        <w:instrText xml:space="preserve"> ADDIN EN.CITE </w:instrText>
      </w:r>
      <w:r w:rsidR="00DE0918" w:rsidRPr="00F84A48">
        <w:rPr>
          <w:rFonts w:ascii="Book Antiqua" w:hAnsi="Book Antiqua" w:cstheme="majorHAnsi"/>
          <w:color w:val="000000" w:themeColor="text1"/>
          <w:sz w:val="24"/>
          <w:szCs w:val="24"/>
        </w:rPr>
        <w:fldChar w:fldCharType="begin">
          <w:fldData xml:space="preserve">PEVuZE5vdGU+PENpdGU+PEF1dGhvcj5CZXJtYW48L0F1dGhvcj48WWVhcj4yMDEwPC9ZZWFyPjxS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==
</w:fldData>
        </w:fldChar>
      </w:r>
      <w:r w:rsidR="00DE0918" w:rsidRPr="00F84A48">
        <w:rPr>
          <w:rFonts w:ascii="Book Antiqua" w:hAnsi="Book Antiqua" w:cstheme="majorHAnsi"/>
          <w:color w:val="000000" w:themeColor="text1"/>
          <w:sz w:val="24"/>
          <w:szCs w:val="24"/>
        </w:rPr>
        <w:instrText xml:space="preserve"> ADDIN EN.CITE.DATA </w:instrText>
      </w:r>
      <w:r w:rsidR="00DE0918" w:rsidRPr="00F84A48">
        <w:rPr>
          <w:rFonts w:ascii="Book Antiqua" w:hAnsi="Book Antiqua" w:cstheme="majorHAnsi"/>
          <w:color w:val="000000" w:themeColor="text1"/>
          <w:sz w:val="24"/>
          <w:szCs w:val="24"/>
        </w:rPr>
      </w:r>
      <w:r w:rsidR="00DE0918" w:rsidRPr="00F84A48">
        <w:rPr>
          <w:rFonts w:ascii="Book Antiqua" w:hAnsi="Book Antiqua" w:cstheme="majorHAnsi"/>
          <w:color w:val="000000" w:themeColor="text1"/>
          <w:sz w:val="24"/>
          <w:szCs w:val="24"/>
        </w:rPr>
        <w:fldChar w:fldCharType="end"/>
      </w:r>
      <w:r w:rsidR="000B0573" w:rsidRPr="00F84A48">
        <w:rPr>
          <w:rFonts w:ascii="Book Antiqua" w:hAnsi="Book Antiqua" w:cstheme="majorHAnsi"/>
          <w:color w:val="000000" w:themeColor="text1"/>
          <w:sz w:val="24"/>
          <w:szCs w:val="24"/>
        </w:rPr>
      </w:r>
      <w:r w:rsidR="000B0573" w:rsidRPr="00F84A48">
        <w:rPr>
          <w:rFonts w:ascii="Book Antiqua" w:hAnsi="Book Antiqua" w:cstheme="majorHAnsi"/>
          <w:color w:val="000000" w:themeColor="text1"/>
          <w:sz w:val="24"/>
          <w:szCs w:val="24"/>
        </w:rPr>
        <w:fldChar w:fldCharType="separate"/>
      </w:r>
      <w:r w:rsidR="00DE0918" w:rsidRPr="00F84A48">
        <w:rPr>
          <w:rFonts w:ascii="Book Antiqua" w:hAnsi="Book Antiqua" w:cstheme="majorHAnsi"/>
          <w:noProof/>
          <w:color w:val="000000" w:themeColor="text1"/>
          <w:sz w:val="24"/>
          <w:szCs w:val="24"/>
          <w:vertAlign w:val="superscript"/>
        </w:rPr>
        <w:t>[</w:t>
      </w:r>
      <w:hyperlink w:anchor="_ENREF_10" w:tooltip="Berman, 2010 #7834" w:history="1">
        <w:r w:rsidR="00254564" w:rsidRPr="00F84A48">
          <w:rPr>
            <w:rFonts w:ascii="Book Antiqua" w:hAnsi="Book Antiqua" w:cstheme="majorHAnsi"/>
            <w:noProof/>
            <w:color w:val="000000" w:themeColor="text1"/>
            <w:sz w:val="24"/>
            <w:szCs w:val="24"/>
            <w:vertAlign w:val="superscript"/>
          </w:rPr>
          <w:t>10</w:t>
        </w:r>
      </w:hyperlink>
      <w:r w:rsidR="00DE0918" w:rsidRPr="00F84A48">
        <w:rPr>
          <w:rFonts w:ascii="Book Antiqua" w:hAnsi="Book Antiqua" w:cstheme="majorHAnsi"/>
          <w:noProof/>
          <w:color w:val="000000" w:themeColor="text1"/>
          <w:sz w:val="24"/>
          <w:szCs w:val="24"/>
          <w:vertAlign w:val="superscript"/>
        </w:rPr>
        <w:t>]</w:t>
      </w:r>
      <w:r w:rsidR="000B0573" w:rsidRPr="00F84A48">
        <w:rPr>
          <w:rFonts w:ascii="Book Antiqua" w:hAnsi="Book Antiqua" w:cstheme="majorHAnsi"/>
          <w:color w:val="000000" w:themeColor="text1"/>
          <w:sz w:val="24"/>
          <w:szCs w:val="24"/>
        </w:rPr>
        <w:fldChar w:fldCharType="end"/>
      </w:r>
      <w:r w:rsidRPr="00F84A48">
        <w:rPr>
          <w:rFonts w:ascii="Book Antiqua" w:eastAsia="MS Mincho" w:hAnsi="Book Antiqua" w:cs="Arial"/>
          <w:color w:val="000000"/>
          <w:sz w:val="24"/>
          <w:szCs w:val="24"/>
        </w:rPr>
        <w:t>,</w:t>
      </w:r>
      <w:r w:rsidR="000B0573" w:rsidRPr="00F84A48">
        <w:rPr>
          <w:rFonts w:ascii="Book Antiqua" w:hAnsi="Book Antiqua" w:cstheme="majorHAnsi"/>
          <w:color w:val="000000" w:themeColor="text1"/>
          <w:sz w:val="24"/>
          <w:szCs w:val="24"/>
        </w:rPr>
        <w:t xml:space="preserve"> but patchy distribution was endoscopically observed in half of the patients with diarrhea</w:t>
      </w:r>
      <w:r w:rsidR="000B0573" w:rsidRPr="00F84A48">
        <w:rPr>
          <w:rFonts w:ascii="Book Antiqua" w:hAnsi="Book Antiqua" w:cstheme="majorHAnsi"/>
          <w:color w:val="000000" w:themeColor="text1"/>
          <w:sz w:val="24"/>
          <w:szCs w:val="24"/>
        </w:rPr>
        <w:fldChar w:fldCharType="begin">
          <w:fldData xml:space="preserve">PEVuZE5vdGU+PENpdGU+PEF1dGhvcj5NYXJ0aGV5PC9BdXRob3I+PFllYXI+MjAxNjwvWWVhcj48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=
</w:fldData>
        </w:fldChar>
      </w:r>
      <w:r w:rsidR="00DE0918" w:rsidRPr="00F84A48">
        <w:rPr>
          <w:rFonts w:ascii="Book Antiqua" w:hAnsi="Book Antiqua" w:cstheme="majorHAnsi"/>
          <w:color w:val="000000" w:themeColor="text1"/>
          <w:sz w:val="24"/>
          <w:szCs w:val="24"/>
        </w:rPr>
        <w:instrText xml:space="preserve"> ADDIN EN.CITE </w:instrText>
      </w:r>
      <w:r w:rsidR="00DE0918" w:rsidRPr="00F84A48">
        <w:rPr>
          <w:rFonts w:ascii="Book Antiqua" w:hAnsi="Book Antiqua" w:cstheme="majorHAnsi"/>
          <w:color w:val="000000" w:themeColor="text1"/>
          <w:sz w:val="24"/>
          <w:szCs w:val="24"/>
        </w:rPr>
        <w:fldChar w:fldCharType="begin">
          <w:fldData xml:space="preserve">PEVuZE5vdGU+PENpdGU+PEF1dGhvcj5NYXJ0aGV5PC9BdXRob3I+PFllYXI+MjAxNjwvWWVhcj48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=
</w:fldData>
        </w:fldChar>
      </w:r>
      <w:r w:rsidR="00DE0918" w:rsidRPr="00F84A48">
        <w:rPr>
          <w:rFonts w:ascii="Book Antiqua" w:hAnsi="Book Antiqua" w:cstheme="majorHAnsi"/>
          <w:color w:val="000000" w:themeColor="text1"/>
          <w:sz w:val="24"/>
          <w:szCs w:val="24"/>
        </w:rPr>
        <w:instrText xml:space="preserve"> ADDIN EN.CITE.DATA </w:instrText>
      </w:r>
      <w:r w:rsidR="00DE0918" w:rsidRPr="00F84A48">
        <w:rPr>
          <w:rFonts w:ascii="Book Antiqua" w:hAnsi="Book Antiqua" w:cstheme="majorHAnsi"/>
          <w:color w:val="000000" w:themeColor="text1"/>
          <w:sz w:val="24"/>
          <w:szCs w:val="24"/>
        </w:rPr>
      </w:r>
      <w:r w:rsidR="00DE0918" w:rsidRPr="00F84A48">
        <w:rPr>
          <w:rFonts w:ascii="Book Antiqua" w:hAnsi="Book Antiqua" w:cstheme="majorHAnsi"/>
          <w:color w:val="000000" w:themeColor="text1"/>
          <w:sz w:val="24"/>
          <w:szCs w:val="24"/>
        </w:rPr>
        <w:fldChar w:fldCharType="end"/>
      </w:r>
      <w:r w:rsidR="000B0573" w:rsidRPr="00F84A48">
        <w:rPr>
          <w:rFonts w:ascii="Book Antiqua" w:hAnsi="Book Antiqua" w:cstheme="majorHAnsi"/>
          <w:color w:val="000000" w:themeColor="text1"/>
          <w:sz w:val="24"/>
          <w:szCs w:val="24"/>
        </w:rPr>
      </w:r>
      <w:r w:rsidR="000B0573" w:rsidRPr="00F84A48">
        <w:rPr>
          <w:rFonts w:ascii="Book Antiqua" w:hAnsi="Book Antiqua" w:cstheme="majorHAnsi"/>
          <w:color w:val="000000" w:themeColor="text1"/>
          <w:sz w:val="24"/>
          <w:szCs w:val="24"/>
        </w:rPr>
        <w:fldChar w:fldCharType="separate"/>
      </w:r>
      <w:r w:rsidR="00DE0918" w:rsidRPr="00F84A48">
        <w:rPr>
          <w:rFonts w:ascii="Book Antiqua" w:hAnsi="Book Antiqua" w:cstheme="majorHAnsi"/>
          <w:noProof/>
          <w:color w:val="000000" w:themeColor="text1"/>
          <w:sz w:val="24"/>
          <w:szCs w:val="24"/>
          <w:vertAlign w:val="superscript"/>
        </w:rPr>
        <w:t>[</w:t>
      </w:r>
      <w:hyperlink w:anchor="_ENREF_17" w:tooltip="Marthey, 2016 #7841" w:history="1">
        <w:r w:rsidR="00254564" w:rsidRPr="00F84A48">
          <w:rPr>
            <w:rFonts w:ascii="Book Antiqua" w:hAnsi="Book Antiqua" w:cstheme="majorHAnsi"/>
            <w:noProof/>
            <w:color w:val="000000" w:themeColor="text1"/>
            <w:sz w:val="24"/>
            <w:szCs w:val="24"/>
            <w:vertAlign w:val="superscript"/>
          </w:rPr>
          <w:t>17</w:t>
        </w:r>
      </w:hyperlink>
      <w:r w:rsidR="00DE0918" w:rsidRPr="00F84A48">
        <w:rPr>
          <w:rFonts w:ascii="Book Antiqua" w:hAnsi="Book Antiqua" w:cstheme="majorHAnsi"/>
          <w:noProof/>
          <w:color w:val="000000" w:themeColor="text1"/>
          <w:sz w:val="24"/>
          <w:szCs w:val="24"/>
          <w:vertAlign w:val="superscript"/>
        </w:rPr>
        <w:t>]</w:t>
      </w:r>
      <w:r w:rsidR="000B0573" w:rsidRPr="00F84A48">
        <w:rPr>
          <w:rFonts w:ascii="Book Antiqua" w:hAnsi="Book Antiqua" w:cstheme="majorHAnsi"/>
          <w:color w:val="000000" w:themeColor="text1"/>
          <w:sz w:val="24"/>
          <w:szCs w:val="24"/>
        </w:rPr>
        <w:fldChar w:fldCharType="end"/>
      </w:r>
      <w:r w:rsidR="000B0573" w:rsidRPr="00F84A48">
        <w:rPr>
          <w:rFonts w:ascii="Book Antiqua" w:hAnsi="Book Antiqua" w:cstheme="majorHAnsi"/>
          <w:color w:val="000000" w:themeColor="text1"/>
          <w:sz w:val="24"/>
          <w:szCs w:val="24"/>
        </w:rPr>
        <w:t>.</w:t>
      </w:r>
      <w:r w:rsidR="00FE2AA3" w:rsidRPr="00F84A48">
        <w:rPr>
          <w:rFonts w:ascii="Book Antiqua" w:hAnsi="Book Antiqua" w:cstheme="majorHAnsi"/>
          <w:color w:val="000000" w:themeColor="text1"/>
          <w:sz w:val="24"/>
          <w:szCs w:val="24"/>
        </w:rPr>
        <w:t xml:space="preserve"> </w:t>
      </w:r>
      <w:r w:rsidR="000B0573" w:rsidRPr="00F84A48">
        <w:rPr>
          <w:rFonts w:ascii="Book Antiqua" w:eastAsia="MS PGothic" w:hAnsi="Book Antiqua" w:cstheme="majorHAnsi"/>
          <w:color w:val="111111"/>
          <w:sz w:val="24"/>
          <w:szCs w:val="24"/>
        </w:rPr>
        <w:t xml:space="preserve">These endoscopic findings </w:t>
      </w:r>
      <w:r w:rsidR="00087B3D" w:rsidRPr="00F84A48">
        <w:rPr>
          <w:rFonts w:ascii="Book Antiqua" w:eastAsia="MS PGothic" w:hAnsi="Book Antiqua" w:cstheme="majorHAnsi"/>
          <w:color w:val="111111"/>
          <w:sz w:val="24"/>
          <w:szCs w:val="24"/>
        </w:rPr>
        <w:t xml:space="preserve">resemble </w:t>
      </w:r>
      <w:r w:rsidR="000B0573" w:rsidRPr="00F84A48">
        <w:rPr>
          <w:rFonts w:ascii="Book Antiqua" w:eastAsia="MS PGothic" w:hAnsi="Book Antiqua" w:cstheme="majorHAnsi"/>
          <w:color w:val="111111"/>
          <w:sz w:val="24"/>
          <w:szCs w:val="24"/>
        </w:rPr>
        <w:t xml:space="preserve">those of </w:t>
      </w:r>
      <w:r w:rsidR="00D823BE" w:rsidRPr="00D823BE">
        <w:rPr>
          <w:rFonts w:ascii="Book Antiqua" w:eastAsia="MS PGothic" w:hAnsi="Book Antiqua" w:cstheme="majorHAnsi"/>
          <w:color w:val="111111"/>
          <w:sz w:val="24"/>
          <w:szCs w:val="24"/>
        </w:rPr>
        <w:t xml:space="preserve">inflammatory bowel disease </w:t>
      </w:r>
      <w:r w:rsidR="00D823BE">
        <w:rPr>
          <w:rFonts w:ascii="Book Antiqua" w:eastAsia="MS PGothic" w:hAnsi="Book Antiqua" w:cstheme="majorHAnsi"/>
          <w:color w:val="111111"/>
          <w:sz w:val="24"/>
          <w:szCs w:val="24"/>
        </w:rPr>
        <w:t>(</w:t>
      </w:r>
      <w:r w:rsidR="00263BBC" w:rsidRPr="00F84A48">
        <w:rPr>
          <w:rFonts w:ascii="Book Antiqua" w:eastAsia="MS PGothic" w:hAnsi="Book Antiqua" w:cstheme="majorHAnsi"/>
          <w:color w:val="111111"/>
          <w:sz w:val="24"/>
          <w:szCs w:val="24"/>
        </w:rPr>
        <w:t>IBD</w:t>
      </w:r>
      <w:r w:rsidR="00D823BE">
        <w:rPr>
          <w:rFonts w:ascii="Book Antiqua" w:eastAsia="MS PGothic" w:hAnsi="Book Antiqua" w:cstheme="majorHAnsi"/>
          <w:color w:val="111111"/>
          <w:sz w:val="24"/>
          <w:szCs w:val="24"/>
        </w:rPr>
        <w:t>)</w:t>
      </w:r>
      <w:r w:rsidR="000B0573" w:rsidRPr="00F84A48">
        <w:rPr>
          <w:rFonts w:ascii="Book Antiqua" w:eastAsia="MS PGothic" w:hAnsi="Book Antiqua" w:cstheme="majorHAnsi"/>
          <w:color w:val="111111"/>
          <w:sz w:val="24"/>
          <w:szCs w:val="24"/>
        </w:rPr>
        <w:t xml:space="preserve"> to a certain extent, particularly </w:t>
      </w:r>
      <w:r w:rsidR="00087B3D" w:rsidRPr="00F84A48">
        <w:rPr>
          <w:rFonts w:ascii="Book Antiqua" w:eastAsia="MS PGothic" w:hAnsi="Book Antiqua" w:cstheme="majorHAnsi"/>
          <w:color w:val="111111"/>
          <w:sz w:val="24"/>
          <w:szCs w:val="24"/>
        </w:rPr>
        <w:t xml:space="preserve">with </w:t>
      </w:r>
      <w:r w:rsidR="00D823BE" w:rsidRPr="00D823BE">
        <w:rPr>
          <w:rFonts w:ascii="Book Antiqua" w:hAnsi="Book Antiqua" w:cs="Arial"/>
          <w:color w:val="000000" w:themeColor="text1"/>
          <w:sz w:val="24"/>
          <w:szCs w:val="24"/>
        </w:rPr>
        <w:t>ulcerative colitis</w:t>
      </w:r>
      <w:r w:rsidR="00D823BE" w:rsidRPr="00D823BE">
        <w:rPr>
          <w:rFonts w:ascii="Book Antiqua" w:eastAsia="MS PGothic" w:hAnsi="Book Antiqua" w:cstheme="majorHAnsi"/>
          <w:color w:val="111111"/>
          <w:sz w:val="24"/>
          <w:szCs w:val="24"/>
        </w:rPr>
        <w:t xml:space="preserve"> </w:t>
      </w:r>
      <w:r w:rsidR="00D823BE">
        <w:rPr>
          <w:rFonts w:ascii="Book Antiqua" w:eastAsia="MS PGothic" w:hAnsi="Book Antiqua" w:cstheme="majorHAnsi"/>
          <w:color w:val="111111"/>
          <w:sz w:val="24"/>
          <w:szCs w:val="24"/>
        </w:rPr>
        <w:t>(</w:t>
      </w:r>
      <w:r w:rsidR="000B0573" w:rsidRPr="00F84A48">
        <w:rPr>
          <w:rFonts w:ascii="Book Antiqua" w:eastAsia="MS PGothic" w:hAnsi="Book Antiqua" w:cstheme="majorHAnsi"/>
          <w:color w:val="111111"/>
          <w:sz w:val="24"/>
          <w:szCs w:val="24"/>
        </w:rPr>
        <w:t>UC</w:t>
      </w:r>
      <w:r w:rsidR="00D823BE">
        <w:rPr>
          <w:rFonts w:ascii="Book Antiqua" w:eastAsia="MS PGothic" w:hAnsi="Book Antiqua" w:cstheme="majorHAnsi"/>
          <w:color w:val="111111"/>
          <w:sz w:val="24"/>
          <w:szCs w:val="24"/>
        </w:rPr>
        <w:t>)</w:t>
      </w:r>
      <w:r w:rsidR="000B0573" w:rsidRPr="00F84A48">
        <w:rPr>
          <w:rFonts w:ascii="Book Antiqua" w:eastAsia="MS PGothic" w:hAnsi="Book Antiqua" w:cstheme="majorHAnsi"/>
          <w:color w:val="111111"/>
          <w:sz w:val="24"/>
          <w:szCs w:val="24"/>
        </w:rPr>
        <w:fldChar w:fldCharType="begin">
          <w:fldData xml:space="preserve">PEVuZE5vdGU+PENpdGU+PEF1dGhvcj5LdWJvPC9BdXRob3I+PFllYXI+MjAxNzwvWWVhcj48UmVj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=
</w:fldData>
        </w:fldChar>
      </w:r>
      <w:r w:rsidR="00DE0918" w:rsidRPr="00F84A48">
        <w:rPr>
          <w:rFonts w:ascii="Book Antiqua" w:eastAsia="MS PGothic" w:hAnsi="Book Antiqua" w:cstheme="majorHAnsi"/>
          <w:color w:val="111111"/>
          <w:sz w:val="24"/>
          <w:szCs w:val="24"/>
        </w:rPr>
        <w:instrText xml:space="preserve"> ADDIN EN.CITE </w:instrText>
      </w:r>
      <w:r w:rsidR="00DE0918" w:rsidRPr="00F84A48">
        <w:rPr>
          <w:rFonts w:ascii="Book Antiqua" w:eastAsia="MS PGothic" w:hAnsi="Book Antiqua" w:cstheme="majorHAnsi"/>
          <w:color w:val="111111"/>
          <w:sz w:val="24"/>
          <w:szCs w:val="24"/>
        </w:rPr>
        <w:fldChar w:fldCharType="begin">
          <w:fldData xml:space="preserve">PEVuZE5vdGU+PENpdGU+PEF1dGhvcj5LdWJvPC9BdXRob3I+PFllYXI+MjAxNzwvWWVhcj48UmVj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=
</w:fldData>
        </w:fldChar>
      </w:r>
      <w:r w:rsidR="00DE0918" w:rsidRPr="00F84A48">
        <w:rPr>
          <w:rFonts w:ascii="Book Antiqua" w:eastAsia="MS PGothic" w:hAnsi="Book Antiqua" w:cstheme="majorHAnsi"/>
          <w:color w:val="111111"/>
          <w:sz w:val="24"/>
          <w:szCs w:val="24"/>
        </w:rPr>
        <w:instrText xml:space="preserve"> ADDIN EN.CITE.DATA </w:instrText>
      </w:r>
      <w:r w:rsidR="00DE0918" w:rsidRPr="00F84A48">
        <w:rPr>
          <w:rFonts w:ascii="Book Antiqua" w:eastAsia="MS PGothic" w:hAnsi="Book Antiqua" w:cstheme="majorHAnsi"/>
          <w:color w:val="111111"/>
          <w:sz w:val="24"/>
          <w:szCs w:val="24"/>
        </w:rPr>
      </w:r>
      <w:r w:rsidR="00DE0918" w:rsidRPr="00F84A48">
        <w:rPr>
          <w:rFonts w:ascii="Book Antiqua" w:eastAsia="MS PGothic" w:hAnsi="Book Antiqua" w:cstheme="majorHAnsi"/>
          <w:color w:val="111111"/>
          <w:sz w:val="24"/>
          <w:szCs w:val="24"/>
        </w:rPr>
        <w:fldChar w:fldCharType="end"/>
      </w:r>
      <w:r w:rsidR="000B0573" w:rsidRPr="00F84A48">
        <w:rPr>
          <w:rFonts w:ascii="Book Antiqua" w:eastAsia="MS PGothic" w:hAnsi="Book Antiqua" w:cstheme="majorHAnsi"/>
          <w:color w:val="111111"/>
          <w:sz w:val="24"/>
          <w:szCs w:val="24"/>
        </w:rPr>
      </w:r>
      <w:r w:rsidR="000B0573" w:rsidRPr="00F84A48">
        <w:rPr>
          <w:rFonts w:ascii="Book Antiqua" w:eastAsia="MS PGothic" w:hAnsi="Book Antiqua" w:cstheme="majorHAnsi"/>
          <w:color w:val="111111"/>
          <w:sz w:val="24"/>
          <w:szCs w:val="24"/>
        </w:rPr>
        <w:fldChar w:fldCharType="separate"/>
      </w:r>
      <w:r w:rsidR="00DE0918" w:rsidRPr="00F84A48">
        <w:rPr>
          <w:rFonts w:ascii="Book Antiqua" w:eastAsia="MS PGothic" w:hAnsi="Book Antiqua" w:cstheme="majorHAnsi"/>
          <w:noProof/>
          <w:color w:val="111111"/>
          <w:sz w:val="24"/>
          <w:szCs w:val="24"/>
          <w:vertAlign w:val="superscript"/>
        </w:rPr>
        <w:t>[</w:t>
      </w:r>
      <w:hyperlink w:anchor="_ENREF_16" w:tooltip="Kubo, 2017 #7815" w:history="1">
        <w:r w:rsidR="00254564" w:rsidRPr="00F84A48">
          <w:rPr>
            <w:rFonts w:ascii="Book Antiqua" w:eastAsia="MS PGothic" w:hAnsi="Book Antiqua" w:cstheme="majorHAnsi"/>
            <w:noProof/>
            <w:color w:val="111111"/>
            <w:sz w:val="24"/>
            <w:szCs w:val="24"/>
            <w:vertAlign w:val="superscript"/>
          </w:rPr>
          <w:t>16</w:t>
        </w:r>
      </w:hyperlink>
      <w:r w:rsidR="00DE0918" w:rsidRPr="00F84A48">
        <w:rPr>
          <w:rFonts w:ascii="Book Antiqua" w:eastAsia="MS PGothic" w:hAnsi="Book Antiqua" w:cstheme="majorHAnsi"/>
          <w:noProof/>
          <w:color w:val="111111"/>
          <w:sz w:val="24"/>
          <w:szCs w:val="24"/>
          <w:vertAlign w:val="superscript"/>
        </w:rPr>
        <w:t>,</w:t>
      </w:r>
      <w:hyperlink w:anchor="_ENREF_18" w:tooltip="Yamauchi, 2018 #7758" w:history="1">
        <w:r w:rsidR="00254564" w:rsidRPr="00F84A48">
          <w:rPr>
            <w:rFonts w:ascii="Book Antiqua" w:eastAsia="MS PGothic" w:hAnsi="Book Antiqua" w:cstheme="majorHAnsi"/>
            <w:noProof/>
            <w:color w:val="111111"/>
            <w:sz w:val="24"/>
            <w:szCs w:val="24"/>
            <w:vertAlign w:val="superscript"/>
          </w:rPr>
          <w:t>18</w:t>
        </w:r>
      </w:hyperlink>
      <w:r w:rsidR="00DE0918" w:rsidRPr="00F84A48">
        <w:rPr>
          <w:rFonts w:ascii="Book Antiqua" w:eastAsia="MS PGothic" w:hAnsi="Book Antiqua" w:cstheme="majorHAnsi"/>
          <w:noProof/>
          <w:color w:val="111111"/>
          <w:sz w:val="24"/>
          <w:szCs w:val="24"/>
          <w:vertAlign w:val="superscript"/>
        </w:rPr>
        <w:t>]</w:t>
      </w:r>
      <w:r w:rsidR="000B0573" w:rsidRPr="00F84A48">
        <w:rPr>
          <w:rFonts w:ascii="Book Antiqua" w:eastAsia="MS PGothic" w:hAnsi="Book Antiqua" w:cstheme="majorHAnsi"/>
          <w:color w:val="111111"/>
          <w:sz w:val="24"/>
          <w:szCs w:val="24"/>
        </w:rPr>
        <w:fldChar w:fldCharType="end"/>
      </w:r>
      <w:r w:rsidR="008C3FDD" w:rsidRPr="00F84A48">
        <w:rPr>
          <w:rFonts w:ascii="Book Antiqua" w:eastAsia="MS PGothic" w:hAnsi="Book Antiqua" w:cstheme="majorHAnsi"/>
          <w:color w:val="111111"/>
          <w:sz w:val="24"/>
          <w:szCs w:val="24"/>
        </w:rPr>
        <w:t>,</w:t>
      </w:r>
      <w:r w:rsidR="000B0573" w:rsidRPr="00F84A48">
        <w:rPr>
          <w:rFonts w:ascii="Book Antiqua" w:eastAsia="MS PGothic" w:hAnsi="Book Antiqua" w:cstheme="majorHAnsi"/>
          <w:color w:val="000000" w:themeColor="text1"/>
          <w:sz w:val="24"/>
          <w:szCs w:val="24"/>
        </w:rPr>
        <w:t xml:space="preserve"> </w:t>
      </w:r>
      <w:r w:rsidR="000B0573" w:rsidRPr="00F84A48">
        <w:rPr>
          <w:rFonts w:ascii="Book Antiqua" w:hAnsi="Book Antiqua" w:cstheme="majorHAnsi"/>
          <w:color w:val="000000" w:themeColor="text1"/>
          <w:sz w:val="24"/>
          <w:szCs w:val="24"/>
        </w:rPr>
        <w:t xml:space="preserve">but </w:t>
      </w:r>
      <w:r w:rsidR="007B6849" w:rsidRPr="00F84A48">
        <w:rPr>
          <w:rFonts w:ascii="Book Antiqua" w:hAnsi="Book Antiqua" w:cstheme="majorHAnsi"/>
          <w:color w:val="000000" w:themeColor="text1"/>
          <w:sz w:val="24"/>
          <w:szCs w:val="24"/>
        </w:rPr>
        <w:t xml:space="preserve">sometimes </w:t>
      </w:r>
      <w:r w:rsidR="00801486" w:rsidRPr="00F84A48">
        <w:rPr>
          <w:rFonts w:ascii="Book Antiqua" w:hAnsi="Book Antiqua" w:cstheme="majorHAnsi"/>
          <w:color w:val="000000" w:themeColor="text1"/>
          <w:sz w:val="24"/>
          <w:szCs w:val="24"/>
        </w:rPr>
        <w:t xml:space="preserve">look different from </w:t>
      </w:r>
      <w:r w:rsidR="008C3FDD" w:rsidRPr="00F84A48">
        <w:rPr>
          <w:rFonts w:ascii="Book Antiqua" w:hAnsi="Book Antiqua" w:cstheme="majorHAnsi"/>
          <w:color w:val="000000" w:themeColor="text1"/>
          <w:sz w:val="24"/>
          <w:szCs w:val="24"/>
        </w:rPr>
        <w:t xml:space="preserve">a </w:t>
      </w:r>
      <w:r w:rsidR="00407C8B" w:rsidRPr="00F84A48">
        <w:rPr>
          <w:rFonts w:ascii="Book Antiqua" w:hAnsi="Book Antiqua" w:cstheme="majorHAnsi"/>
          <w:color w:val="000000" w:themeColor="text1"/>
          <w:sz w:val="24"/>
          <w:szCs w:val="24"/>
        </w:rPr>
        <w:t>UC-like pattern</w:t>
      </w:r>
      <w:r w:rsidR="00FE2AA3" w:rsidRPr="00F84A48">
        <w:rPr>
          <w:rFonts w:ascii="Book Antiqua" w:hAnsi="Book Antiqua" w:cstheme="majorHAnsi"/>
          <w:color w:val="000000" w:themeColor="text1"/>
          <w:sz w:val="24"/>
          <w:szCs w:val="24"/>
        </w:rPr>
        <w:t xml:space="preserve"> (Table 1)</w:t>
      </w:r>
      <w:r w:rsidR="00B83DC5" w:rsidRPr="00F84A48">
        <w:rPr>
          <w:rFonts w:ascii="Book Antiqua" w:hAnsi="Book Antiqua" w:cstheme="majorHAnsi"/>
          <w:color w:val="000000" w:themeColor="text1"/>
          <w:sz w:val="24"/>
          <w:szCs w:val="24"/>
        </w:rPr>
        <w:t>.</w:t>
      </w:r>
    </w:p>
    <w:p w14:paraId="69B2AB04" w14:textId="71496720" w:rsidR="00E22288" w:rsidRPr="00F84A48" w:rsidRDefault="009E0E87" w:rsidP="003423E6">
      <w:pPr>
        <w:pStyle w:val="NormalWeb"/>
        <w:adjustRightInd w:val="0"/>
        <w:snapToGrid w:val="0"/>
        <w:spacing w:before="0" w:beforeAutospacing="0" w:after="0" w:afterAutospacing="0" w:line="360" w:lineRule="auto"/>
        <w:ind w:firstLineChars="100" w:firstLine="240"/>
        <w:jc w:val="both"/>
        <w:rPr>
          <w:rFonts w:ascii="Book Antiqua" w:hAnsi="Book Antiqua" w:cs="Arial"/>
          <w:color w:val="000000" w:themeColor="text1"/>
          <w:sz w:val="24"/>
          <w:szCs w:val="24"/>
        </w:rPr>
      </w:pPr>
      <w:r w:rsidRPr="00F84A48">
        <w:rPr>
          <w:rFonts w:ascii="Book Antiqua" w:hAnsi="Book Antiqua" w:cstheme="majorHAnsi"/>
          <w:color w:val="000000" w:themeColor="text1"/>
          <w:sz w:val="24"/>
          <w:szCs w:val="24"/>
        </w:rPr>
        <w:t xml:space="preserve">Wang </w:t>
      </w:r>
      <w:r w:rsidRPr="006C682C">
        <w:rPr>
          <w:rFonts w:ascii="Book Antiqua" w:hAnsi="Book Antiqua" w:cstheme="majorHAnsi"/>
          <w:i/>
          <w:iCs/>
          <w:color w:val="000000" w:themeColor="text1"/>
          <w:sz w:val="24"/>
          <w:szCs w:val="24"/>
        </w:rPr>
        <w:t>et al</w:t>
      </w:r>
      <w:r w:rsidR="006C682C" w:rsidRPr="00F84A48">
        <w:rPr>
          <w:rFonts w:ascii="Book Antiqua" w:hAnsi="Book Antiqua" w:cstheme="majorHAnsi"/>
          <w:color w:val="000000" w:themeColor="text1"/>
          <w:sz w:val="24"/>
          <w:szCs w:val="24"/>
        </w:rPr>
        <w:fldChar w:fldCharType="begin">
          <w:fldData xml:space="preserve">PEVuZE5vdGU+PENpdGU+PEF1dGhvcj5XYW5nPC9BdXRob3I+PFllYXI+MjAxODwvWWVhcj48UmVj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</w:fldData>
        </w:fldChar>
      </w:r>
      <w:r w:rsidR="006C682C" w:rsidRPr="00F84A48">
        <w:rPr>
          <w:rFonts w:ascii="Book Antiqua" w:hAnsi="Book Antiqua" w:cstheme="majorHAnsi"/>
          <w:color w:val="000000" w:themeColor="text1"/>
          <w:sz w:val="24"/>
          <w:szCs w:val="24"/>
        </w:rPr>
        <w:instrText xml:space="preserve"> ADDIN EN.CITE </w:instrText>
      </w:r>
      <w:r w:rsidR="006C682C" w:rsidRPr="00F84A48">
        <w:rPr>
          <w:rFonts w:ascii="Book Antiqua" w:hAnsi="Book Antiqua" w:cstheme="majorHAnsi"/>
          <w:color w:val="000000" w:themeColor="text1"/>
          <w:sz w:val="24"/>
          <w:szCs w:val="24"/>
        </w:rPr>
        <w:fldChar w:fldCharType="begin">
          <w:fldData xml:space="preserve">PEVuZE5vdGU+PENpdGU+PEF1dGhvcj5XYW5nPC9BdXRob3I+PFllYXI+MjAxODwvWWVhcj48UmVj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</w:fldData>
        </w:fldChar>
      </w:r>
      <w:r w:rsidR="006C682C" w:rsidRPr="00F84A48">
        <w:rPr>
          <w:rFonts w:ascii="Book Antiqua" w:hAnsi="Book Antiqua" w:cstheme="majorHAnsi"/>
          <w:color w:val="000000" w:themeColor="text1"/>
          <w:sz w:val="24"/>
          <w:szCs w:val="24"/>
        </w:rPr>
        <w:instrText xml:space="preserve"> ADDIN EN.CITE.DATA </w:instrText>
      </w:r>
      <w:r w:rsidR="006C682C" w:rsidRPr="00F84A48">
        <w:rPr>
          <w:rFonts w:ascii="Book Antiqua" w:hAnsi="Book Antiqua" w:cstheme="majorHAnsi"/>
          <w:color w:val="000000" w:themeColor="text1"/>
          <w:sz w:val="24"/>
          <w:szCs w:val="24"/>
        </w:rPr>
      </w:r>
      <w:r w:rsidR="006C682C" w:rsidRPr="00F84A48">
        <w:rPr>
          <w:rFonts w:ascii="Book Antiqua" w:hAnsi="Book Antiqua" w:cstheme="majorHAnsi"/>
          <w:color w:val="000000" w:themeColor="text1"/>
          <w:sz w:val="24"/>
          <w:szCs w:val="24"/>
        </w:rPr>
        <w:fldChar w:fldCharType="end"/>
      </w:r>
      <w:r w:rsidR="006C682C" w:rsidRPr="00F84A48">
        <w:rPr>
          <w:rFonts w:ascii="Book Antiqua" w:hAnsi="Book Antiqua" w:cstheme="majorHAnsi"/>
          <w:color w:val="000000" w:themeColor="text1"/>
          <w:sz w:val="24"/>
          <w:szCs w:val="24"/>
        </w:rPr>
      </w:r>
      <w:r w:rsidR="006C682C" w:rsidRPr="00F84A48">
        <w:rPr>
          <w:rFonts w:ascii="Book Antiqua" w:hAnsi="Book Antiqua" w:cstheme="majorHAnsi"/>
          <w:color w:val="000000" w:themeColor="text1"/>
          <w:sz w:val="24"/>
          <w:szCs w:val="24"/>
        </w:rPr>
        <w:fldChar w:fldCharType="separate"/>
      </w:r>
      <w:r w:rsidR="006C682C" w:rsidRPr="00F84A48">
        <w:rPr>
          <w:rFonts w:ascii="Book Antiqua" w:hAnsi="Book Antiqua" w:cstheme="majorHAnsi"/>
          <w:noProof/>
          <w:color w:val="000000" w:themeColor="text1"/>
          <w:sz w:val="24"/>
          <w:szCs w:val="24"/>
          <w:vertAlign w:val="superscript"/>
        </w:rPr>
        <w:t>[</w:t>
      </w:r>
      <w:hyperlink w:anchor="_ENREF_13" w:tooltip="Wang, 2018 #7744" w:history="1">
        <w:r w:rsidR="006C682C" w:rsidRPr="00F84A48">
          <w:rPr>
            <w:rFonts w:ascii="Book Antiqua" w:hAnsi="Book Antiqua" w:cstheme="majorHAnsi"/>
            <w:noProof/>
            <w:color w:val="000000" w:themeColor="text1"/>
            <w:sz w:val="24"/>
            <w:szCs w:val="24"/>
            <w:vertAlign w:val="superscript"/>
          </w:rPr>
          <w:t>13</w:t>
        </w:r>
      </w:hyperlink>
      <w:r w:rsidR="006C682C" w:rsidRPr="00F84A48">
        <w:rPr>
          <w:rFonts w:ascii="Book Antiqua" w:hAnsi="Book Antiqua" w:cstheme="majorHAnsi"/>
          <w:noProof/>
          <w:color w:val="000000" w:themeColor="text1"/>
          <w:sz w:val="24"/>
          <w:szCs w:val="24"/>
          <w:vertAlign w:val="superscript"/>
        </w:rPr>
        <w:t>]</w:t>
      </w:r>
      <w:r w:rsidR="006C682C" w:rsidRPr="00F84A48">
        <w:rPr>
          <w:rFonts w:ascii="Book Antiqua" w:hAnsi="Book Antiqua" w:cstheme="majorHAnsi"/>
          <w:color w:val="000000" w:themeColor="text1"/>
          <w:sz w:val="24"/>
          <w:szCs w:val="24"/>
        </w:rPr>
        <w:fldChar w:fldCharType="end"/>
      </w:r>
      <w:r w:rsidRPr="00F84A48">
        <w:rPr>
          <w:rFonts w:ascii="Book Antiqua" w:hAnsi="Book Antiqua" w:cstheme="majorHAnsi"/>
          <w:color w:val="000000" w:themeColor="text1"/>
          <w:sz w:val="24"/>
          <w:szCs w:val="24"/>
        </w:rPr>
        <w:t xml:space="preserve"> reported </w:t>
      </w:r>
      <w:r w:rsidR="001975D9" w:rsidRPr="00F84A48">
        <w:rPr>
          <w:rFonts w:ascii="Book Antiqua" w:eastAsia="MS Mincho" w:hAnsi="Book Antiqua" w:cs="Arial"/>
          <w:color w:val="000000"/>
          <w:sz w:val="24"/>
          <w:szCs w:val="24"/>
        </w:rPr>
        <w:t>in</w:t>
      </w:r>
      <w:r w:rsidR="001975D9" w:rsidRPr="00F84A48">
        <w:rPr>
          <w:rFonts w:ascii="Book Antiqua" w:hAnsi="Book Antiqua" w:cstheme="majorHAnsi"/>
          <w:color w:val="000000" w:themeColor="text1"/>
          <w:sz w:val="24"/>
          <w:szCs w:val="24"/>
        </w:rPr>
        <w:t xml:space="preserve"> </w:t>
      </w:r>
      <w:r w:rsidR="0089301B" w:rsidRPr="00F84A48">
        <w:rPr>
          <w:rFonts w:ascii="Book Antiqua" w:hAnsi="Book Antiqua" w:cstheme="majorHAnsi"/>
          <w:color w:val="000000" w:themeColor="text1"/>
          <w:sz w:val="24"/>
          <w:szCs w:val="24"/>
        </w:rPr>
        <w:t>53 patients with diarrhea</w:t>
      </w:r>
      <w:r w:rsidR="00EB4D01" w:rsidRPr="00F84A48">
        <w:rPr>
          <w:rFonts w:ascii="Book Antiqua" w:hAnsi="Book Antiqua" w:cstheme="majorHAnsi"/>
          <w:color w:val="000000" w:themeColor="text1"/>
          <w:sz w:val="24"/>
          <w:szCs w:val="24"/>
        </w:rPr>
        <w:t>,</w:t>
      </w:r>
      <w:r w:rsidR="0089301B" w:rsidRPr="00F84A48">
        <w:rPr>
          <w:rFonts w:ascii="Book Antiqua" w:hAnsi="Book Antiqua" w:cstheme="majorHAnsi"/>
          <w:color w:val="000000" w:themeColor="text1"/>
          <w:sz w:val="24"/>
          <w:szCs w:val="24"/>
        </w:rPr>
        <w:t xml:space="preserve"> </w:t>
      </w:r>
      <w:r w:rsidRPr="00F84A48">
        <w:rPr>
          <w:rFonts w:ascii="Book Antiqua" w:hAnsi="Book Antiqua" w:cs="Arial"/>
          <w:color w:val="000000" w:themeColor="text1"/>
          <w:sz w:val="24"/>
          <w:szCs w:val="24"/>
        </w:rPr>
        <w:t>clinical symptoms</w:t>
      </w:r>
      <w:r w:rsidRPr="00F84A48">
        <w:rPr>
          <w:rFonts w:ascii="Book Antiqua" w:hAnsi="Book Antiqua"/>
          <w:sz w:val="24"/>
          <w:szCs w:val="24"/>
        </w:rPr>
        <w:t xml:space="preserve"> </w:t>
      </w:r>
      <w:r w:rsidRPr="00F84A48">
        <w:rPr>
          <w:rFonts w:ascii="Book Antiqua" w:hAnsi="Book Antiqua" w:cs="Arial"/>
          <w:color w:val="000000" w:themeColor="text1"/>
          <w:sz w:val="24"/>
          <w:szCs w:val="24"/>
        </w:rPr>
        <w:t>did not always correlate with other endoscopic findings</w:t>
      </w:r>
      <w:r w:rsidRPr="00F84A48">
        <w:rPr>
          <w:rFonts w:ascii="Book Antiqua" w:hAnsi="Book Antiqua" w:cstheme="majorHAnsi"/>
          <w:color w:val="000000" w:themeColor="text1"/>
          <w:sz w:val="24"/>
          <w:szCs w:val="24"/>
        </w:rPr>
        <w:t xml:space="preserve"> except for the presence of </w:t>
      </w:r>
      <w:r w:rsidRPr="00F84A48">
        <w:rPr>
          <w:rFonts w:ascii="Book Antiqua" w:hAnsi="Book Antiqua" w:cs="Arial"/>
          <w:color w:val="000000" w:themeColor="text1"/>
          <w:sz w:val="24"/>
          <w:szCs w:val="24"/>
        </w:rPr>
        <w:t>ulceration</w:t>
      </w:r>
      <w:r w:rsidRPr="00F84A48">
        <w:rPr>
          <w:rFonts w:ascii="Book Antiqua" w:eastAsia="MS Mincho" w:hAnsi="Book Antiqua" w:cs="Arial"/>
          <w:color w:val="000000"/>
          <w:sz w:val="24"/>
          <w:szCs w:val="24"/>
        </w:rPr>
        <w:t>, which</w:t>
      </w:r>
      <w:r w:rsidRPr="00F84A48">
        <w:rPr>
          <w:rFonts w:ascii="Book Antiqua" w:hAnsi="Book Antiqua" w:cstheme="majorHAnsi"/>
          <w:color w:val="000000" w:themeColor="text1"/>
          <w:sz w:val="24"/>
          <w:szCs w:val="24"/>
        </w:rPr>
        <w:t xml:space="preserve"> </w:t>
      </w:r>
      <w:r w:rsidR="008C3FDD" w:rsidRPr="00F84A48">
        <w:rPr>
          <w:rFonts w:ascii="Book Antiqua" w:hAnsi="Book Antiqua" w:cstheme="majorHAnsi"/>
          <w:color w:val="000000" w:themeColor="text1"/>
          <w:sz w:val="24"/>
          <w:szCs w:val="24"/>
        </w:rPr>
        <w:t xml:space="preserve">had </w:t>
      </w:r>
      <w:r w:rsidR="0089301B" w:rsidRPr="00F84A48">
        <w:rPr>
          <w:rFonts w:ascii="Book Antiqua" w:hAnsi="Book Antiqua" w:cstheme="majorHAnsi"/>
          <w:color w:val="000000" w:themeColor="text1"/>
          <w:sz w:val="24"/>
          <w:szCs w:val="24"/>
        </w:rPr>
        <w:t xml:space="preserve">a strong relationship </w:t>
      </w:r>
      <w:r w:rsidRPr="00F84A48">
        <w:rPr>
          <w:rFonts w:ascii="Book Antiqua" w:hAnsi="Book Antiqua" w:cstheme="majorHAnsi"/>
          <w:color w:val="000000" w:themeColor="text1"/>
          <w:sz w:val="24"/>
          <w:szCs w:val="24"/>
        </w:rPr>
        <w:t>with</w:t>
      </w:r>
      <w:r w:rsidR="0089301B" w:rsidRPr="00F84A48">
        <w:rPr>
          <w:rFonts w:ascii="Book Antiqua" w:hAnsi="Book Antiqua" w:cstheme="majorHAnsi"/>
          <w:color w:val="000000" w:themeColor="text1"/>
          <w:sz w:val="24"/>
          <w:szCs w:val="24"/>
        </w:rPr>
        <w:t xml:space="preserve"> higher colitis. </w:t>
      </w:r>
      <w:r w:rsidR="0015549C" w:rsidRPr="00F84A48">
        <w:rPr>
          <w:rFonts w:ascii="Book Antiqua" w:hAnsi="Book Antiqua" w:cstheme="majorHAnsi"/>
          <w:color w:val="000000" w:themeColor="text1"/>
          <w:sz w:val="24"/>
          <w:szCs w:val="24"/>
        </w:rPr>
        <w:t>Similarly</w:t>
      </w:r>
      <w:r w:rsidR="0089301B" w:rsidRPr="00F84A48">
        <w:rPr>
          <w:rFonts w:ascii="Book Antiqua" w:hAnsi="Book Antiqua" w:cstheme="majorHAnsi"/>
          <w:color w:val="000000" w:themeColor="text1"/>
          <w:sz w:val="24"/>
          <w:szCs w:val="24"/>
        </w:rPr>
        <w:t xml:space="preserve">, </w:t>
      </w:r>
      <w:r w:rsidR="001840FE" w:rsidRPr="00F84A48">
        <w:rPr>
          <w:rFonts w:ascii="Book Antiqua" w:hAnsi="Book Antiqua" w:cstheme="majorHAnsi"/>
          <w:color w:val="000000" w:themeColor="text1"/>
          <w:sz w:val="24"/>
          <w:szCs w:val="24"/>
        </w:rPr>
        <w:t>a</w:t>
      </w:r>
      <w:r w:rsidR="00736512" w:rsidRPr="00F84A48">
        <w:rPr>
          <w:rFonts w:ascii="Book Antiqua" w:hAnsi="Book Antiqua" w:cstheme="majorHAnsi"/>
          <w:color w:val="000000" w:themeColor="text1"/>
          <w:sz w:val="24"/>
          <w:szCs w:val="24"/>
        </w:rPr>
        <w:t>nother</w:t>
      </w:r>
      <w:r w:rsidR="007A2047" w:rsidRPr="00F84A48">
        <w:rPr>
          <w:rFonts w:ascii="Book Antiqua" w:hAnsi="Book Antiqua" w:cstheme="majorHAnsi"/>
          <w:color w:val="000000" w:themeColor="text1"/>
          <w:sz w:val="24"/>
          <w:szCs w:val="24"/>
        </w:rPr>
        <w:t xml:space="preserve"> r</w:t>
      </w:r>
      <w:r w:rsidR="00B83164" w:rsidRPr="00F84A48">
        <w:rPr>
          <w:rFonts w:ascii="Book Antiqua" w:hAnsi="Book Antiqua" w:cstheme="majorHAnsi"/>
          <w:color w:val="000000" w:themeColor="text1"/>
          <w:sz w:val="24"/>
          <w:szCs w:val="24"/>
        </w:rPr>
        <w:t xml:space="preserve">etrospective study </w:t>
      </w:r>
      <w:r w:rsidRPr="00F84A48">
        <w:rPr>
          <w:rFonts w:ascii="Book Antiqua" w:hAnsi="Book Antiqua" w:cstheme="majorHAnsi"/>
          <w:color w:val="000000" w:themeColor="text1"/>
          <w:sz w:val="24"/>
          <w:szCs w:val="24"/>
        </w:rPr>
        <w:t>showed</w:t>
      </w:r>
      <w:r w:rsidR="00B83164" w:rsidRPr="00F84A48">
        <w:rPr>
          <w:rFonts w:ascii="Book Antiqua" w:hAnsi="Book Antiqua" w:cstheme="majorHAnsi"/>
          <w:color w:val="000000" w:themeColor="text1"/>
          <w:sz w:val="24"/>
          <w:szCs w:val="24"/>
        </w:rPr>
        <w:t xml:space="preserve"> that there was no significant correlation between diarrhea/colitis </w:t>
      </w:r>
      <w:r w:rsidRPr="00F84A48">
        <w:rPr>
          <w:rFonts w:ascii="Book Antiqua" w:eastAsia="MS Mincho" w:hAnsi="Book Antiqua" w:cs="Arial"/>
          <w:color w:val="000000"/>
          <w:sz w:val="24"/>
          <w:szCs w:val="24"/>
        </w:rPr>
        <w:t>symptoms</w:t>
      </w:r>
      <w:r w:rsidR="00B83164" w:rsidRPr="00F84A48">
        <w:rPr>
          <w:rFonts w:ascii="Book Antiqua" w:hAnsi="Book Antiqua" w:cstheme="majorHAnsi"/>
          <w:color w:val="000000" w:themeColor="text1"/>
          <w:sz w:val="24"/>
          <w:szCs w:val="24"/>
        </w:rPr>
        <w:t xml:space="preserve"> and endoscopic </w:t>
      </w:r>
      <w:r w:rsidR="00B83164" w:rsidRPr="00F84A48">
        <w:rPr>
          <w:rFonts w:ascii="Book Antiqua" w:hAnsi="Book Antiqua" w:cs="Arial"/>
          <w:color w:val="000000" w:themeColor="text1"/>
          <w:sz w:val="24"/>
          <w:szCs w:val="24"/>
        </w:rPr>
        <w:t>findings</w:t>
      </w:r>
      <w:r w:rsidR="00736512" w:rsidRPr="00F84A48">
        <w:rPr>
          <w:rFonts w:ascii="Book Antiqua" w:hAnsi="Book Antiqua" w:cstheme="majorHAnsi"/>
          <w:color w:val="000000" w:themeColor="text1"/>
          <w:sz w:val="24"/>
          <w:szCs w:val="24"/>
        </w:rPr>
        <w:t xml:space="preserve"> in 92 patients </w:t>
      </w:r>
      <w:r w:rsidRPr="00F84A48">
        <w:rPr>
          <w:rFonts w:ascii="Book Antiqua" w:eastAsia="MS Mincho" w:hAnsi="Book Antiqua" w:cs="Arial"/>
          <w:color w:val="000000"/>
          <w:sz w:val="24"/>
          <w:szCs w:val="24"/>
        </w:rPr>
        <w:t xml:space="preserve">who </w:t>
      </w:r>
      <w:r w:rsidR="00736512" w:rsidRPr="00F84A48">
        <w:rPr>
          <w:rFonts w:ascii="Book Antiqua" w:hAnsi="Book Antiqua" w:cstheme="majorHAnsi"/>
          <w:color w:val="000000" w:themeColor="text1"/>
          <w:sz w:val="24"/>
          <w:szCs w:val="24"/>
        </w:rPr>
        <w:t>developed diarrhea</w:t>
      </w:r>
      <w:r w:rsidR="00736512" w:rsidRPr="00F84A48">
        <w:rPr>
          <w:rFonts w:ascii="Book Antiqua" w:hAnsi="Book Antiqua" w:cs="Arial"/>
          <w:color w:val="000000" w:themeColor="text1"/>
          <w:sz w:val="24"/>
          <w:szCs w:val="24"/>
        </w:rPr>
        <w:t>.</w:t>
      </w:r>
    </w:p>
    <w:p w14:paraId="0FEA9E2B" w14:textId="33CE56FE" w:rsidR="00FD032C" w:rsidRPr="00F84A48" w:rsidRDefault="009E0E87" w:rsidP="003423E6">
      <w:pPr>
        <w:pStyle w:val="NormalWeb"/>
        <w:adjustRightInd w:val="0"/>
        <w:snapToGrid w:val="0"/>
        <w:spacing w:before="0" w:beforeAutospacing="0" w:after="0" w:afterAutospacing="0" w:line="360" w:lineRule="auto"/>
        <w:ind w:firstLineChars="100" w:firstLine="240"/>
        <w:jc w:val="both"/>
        <w:rPr>
          <w:rFonts w:ascii="Book Antiqua" w:eastAsia="MS PGothic" w:hAnsi="Book Antiqua" w:cs="MS PGothic"/>
          <w:sz w:val="24"/>
          <w:szCs w:val="24"/>
        </w:rPr>
      </w:pPr>
      <w:r w:rsidRPr="00F84A48">
        <w:rPr>
          <w:rFonts w:ascii="Book Antiqua" w:hAnsi="Book Antiqua" w:cs="Arial"/>
          <w:color w:val="000000" w:themeColor="text1"/>
          <w:sz w:val="24"/>
          <w:szCs w:val="24"/>
        </w:rPr>
        <w:t>They also reported that</w:t>
      </w:r>
      <w:r w:rsidR="00E509E0" w:rsidRPr="00F84A48">
        <w:rPr>
          <w:rFonts w:ascii="Book Antiqua" w:hAnsi="Book Antiqua" w:cs="Arial"/>
          <w:color w:val="000000" w:themeColor="text1"/>
          <w:sz w:val="24"/>
          <w:szCs w:val="24"/>
        </w:rPr>
        <w:t xml:space="preserve"> </w:t>
      </w:r>
      <w:r w:rsidR="00E509E0" w:rsidRPr="00F84A48">
        <w:rPr>
          <w:rFonts w:ascii="Book Antiqua" w:hAnsi="Book Antiqua" w:cs="Arial"/>
          <w:color w:val="000000"/>
          <w:sz w:val="24"/>
          <w:szCs w:val="24"/>
        </w:rPr>
        <w:t xml:space="preserve">pancolitis and the presence of ulceration are </w:t>
      </w:r>
      <w:r w:rsidR="008C3FDD" w:rsidRPr="00F84A48">
        <w:rPr>
          <w:rFonts w:ascii="Book Antiqua" w:hAnsi="Book Antiqua" w:cs="Arial"/>
          <w:color w:val="000000"/>
          <w:sz w:val="24"/>
          <w:szCs w:val="24"/>
        </w:rPr>
        <w:t xml:space="preserve">indicators </w:t>
      </w:r>
      <w:r w:rsidR="00E509E0" w:rsidRPr="00F84A48">
        <w:rPr>
          <w:rFonts w:ascii="Book Antiqua" w:hAnsi="Book Antiqua" w:cs="Arial"/>
          <w:color w:val="000000"/>
          <w:sz w:val="24"/>
          <w:szCs w:val="24"/>
        </w:rPr>
        <w:t>for steroid-refractory colitis</w:t>
      </w:r>
      <w:r w:rsidR="00E509E0" w:rsidRPr="00F84A48">
        <w:rPr>
          <w:rFonts w:ascii="Book Antiqua" w:hAnsi="Book Antiqua" w:cs="Arial"/>
          <w:color w:val="000000"/>
          <w:sz w:val="24"/>
          <w:szCs w:val="24"/>
        </w:rPr>
        <w:fldChar w:fldCharType="begin">
          <w:fldData xml:space="preserve">PEVuZE5vdGU+PENpdGU+PEF1dGhvcj5HZXVrZXMgRm9wcGVuPC9BdXRob3I+PFllYXI+MjAxODwv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==
</w:fldData>
        </w:fldChar>
      </w:r>
      <w:r w:rsidR="00DE0918" w:rsidRPr="00F84A48">
        <w:rPr>
          <w:rFonts w:ascii="Book Antiqua" w:hAnsi="Book Antiqua" w:cs="Arial"/>
          <w:color w:val="000000"/>
          <w:sz w:val="24"/>
          <w:szCs w:val="24"/>
        </w:rPr>
        <w:instrText xml:space="preserve"> ADDIN EN.CITE </w:instrText>
      </w:r>
      <w:r w:rsidR="00DE0918" w:rsidRPr="00F84A48">
        <w:rPr>
          <w:rFonts w:ascii="Book Antiqua" w:hAnsi="Book Antiqua" w:cs="Arial"/>
          <w:color w:val="000000"/>
          <w:sz w:val="24"/>
          <w:szCs w:val="24"/>
        </w:rPr>
        <w:fldChar w:fldCharType="begin">
          <w:fldData xml:space="preserve">PEVuZE5vdGU+PENpdGU+PEF1dGhvcj5HZXVrZXMgRm9wcGVuPC9BdXRob3I+PFllYXI+MjAxODwv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==
</w:fldData>
        </w:fldChar>
      </w:r>
      <w:r w:rsidR="00DE0918" w:rsidRPr="00F84A48">
        <w:rPr>
          <w:rFonts w:ascii="Book Antiqua" w:hAnsi="Book Antiqua" w:cs="Arial"/>
          <w:color w:val="000000"/>
          <w:sz w:val="24"/>
          <w:szCs w:val="24"/>
        </w:rPr>
        <w:instrText xml:space="preserve"> ADDIN EN.CITE.DATA </w:instrText>
      </w:r>
      <w:r w:rsidR="00DE0918" w:rsidRPr="00F84A48">
        <w:rPr>
          <w:rFonts w:ascii="Book Antiqua" w:hAnsi="Book Antiqua" w:cs="Arial"/>
          <w:color w:val="000000"/>
          <w:sz w:val="24"/>
          <w:szCs w:val="24"/>
        </w:rPr>
      </w:r>
      <w:r w:rsidR="00DE0918" w:rsidRPr="00F84A48">
        <w:rPr>
          <w:rFonts w:ascii="Book Antiqua" w:hAnsi="Book Antiqua" w:cs="Arial"/>
          <w:color w:val="000000"/>
          <w:sz w:val="24"/>
          <w:szCs w:val="24"/>
        </w:rPr>
        <w:fldChar w:fldCharType="end"/>
      </w:r>
      <w:r w:rsidR="00E509E0" w:rsidRPr="00F84A48">
        <w:rPr>
          <w:rFonts w:ascii="Book Antiqua" w:hAnsi="Book Antiqua" w:cs="Arial"/>
          <w:color w:val="000000"/>
          <w:sz w:val="24"/>
          <w:szCs w:val="24"/>
        </w:rPr>
      </w:r>
      <w:r w:rsidR="00E509E0" w:rsidRPr="00F84A48">
        <w:rPr>
          <w:rFonts w:ascii="Book Antiqua" w:hAnsi="Book Antiqua" w:cs="Arial"/>
          <w:color w:val="000000"/>
          <w:sz w:val="24"/>
          <w:szCs w:val="24"/>
        </w:rPr>
        <w:fldChar w:fldCharType="separate"/>
      </w:r>
      <w:r w:rsidR="00DE0918" w:rsidRPr="00F84A48">
        <w:rPr>
          <w:rFonts w:ascii="Book Antiqua" w:hAnsi="Book Antiqua" w:cs="Arial"/>
          <w:noProof/>
          <w:color w:val="000000"/>
          <w:sz w:val="24"/>
          <w:szCs w:val="24"/>
          <w:vertAlign w:val="superscript"/>
        </w:rPr>
        <w:t>[</w:t>
      </w:r>
      <w:hyperlink w:anchor="_ENREF_11" w:tooltip="Geukes Foppen, 2018 #7829" w:history="1">
        <w:r w:rsidR="00254564" w:rsidRPr="00F84A48">
          <w:rPr>
            <w:rFonts w:ascii="Book Antiqua" w:hAnsi="Book Antiqua" w:cs="Arial"/>
            <w:noProof/>
            <w:color w:val="000000"/>
            <w:sz w:val="24"/>
            <w:szCs w:val="24"/>
            <w:vertAlign w:val="superscript"/>
          </w:rPr>
          <w:t>11</w:t>
        </w:r>
      </w:hyperlink>
      <w:r w:rsidR="00DE0918" w:rsidRPr="00F84A48">
        <w:rPr>
          <w:rFonts w:ascii="Book Antiqua" w:hAnsi="Book Antiqua" w:cs="Arial"/>
          <w:noProof/>
          <w:color w:val="000000"/>
          <w:sz w:val="24"/>
          <w:szCs w:val="24"/>
          <w:vertAlign w:val="superscript"/>
        </w:rPr>
        <w:t>]</w:t>
      </w:r>
      <w:r w:rsidR="00E509E0" w:rsidRPr="00F84A48">
        <w:rPr>
          <w:rFonts w:ascii="Book Antiqua" w:hAnsi="Book Antiqua" w:cs="Arial"/>
          <w:color w:val="000000"/>
          <w:sz w:val="24"/>
          <w:szCs w:val="24"/>
        </w:rPr>
        <w:fldChar w:fldCharType="end"/>
      </w:r>
      <w:r w:rsidR="00E509E0" w:rsidRPr="00F84A48">
        <w:rPr>
          <w:rFonts w:ascii="Book Antiqua" w:hAnsi="Book Antiqua" w:cs="Arial"/>
          <w:color w:val="000000"/>
          <w:sz w:val="24"/>
          <w:szCs w:val="24"/>
        </w:rPr>
        <w:t>.</w:t>
      </w:r>
      <w:r w:rsidR="00D3638C" w:rsidRPr="00F84A48">
        <w:rPr>
          <w:rFonts w:ascii="Book Antiqua" w:hAnsi="Book Antiqua" w:cs="Arial"/>
          <w:color w:val="000000"/>
          <w:sz w:val="24"/>
          <w:szCs w:val="24"/>
        </w:rPr>
        <w:t xml:space="preserve"> </w:t>
      </w:r>
      <w:proofErr w:type="spellStart"/>
      <w:r w:rsidR="00594AFF" w:rsidRPr="00F84A48">
        <w:rPr>
          <w:rFonts w:ascii="Book Antiqua" w:hAnsi="Book Antiqua" w:cs="Arial"/>
          <w:sz w:val="24"/>
          <w:szCs w:val="24"/>
        </w:rPr>
        <w:t>Geukes</w:t>
      </w:r>
      <w:proofErr w:type="spellEnd"/>
      <w:r w:rsidR="00594AFF" w:rsidRPr="00F84A48">
        <w:rPr>
          <w:rFonts w:ascii="Book Antiqua" w:hAnsi="Book Antiqua" w:cs="Arial"/>
          <w:sz w:val="24"/>
          <w:szCs w:val="24"/>
        </w:rPr>
        <w:t xml:space="preserve"> </w:t>
      </w:r>
      <w:proofErr w:type="spellStart"/>
      <w:r w:rsidR="00594AFF" w:rsidRPr="00F84A48">
        <w:rPr>
          <w:rFonts w:ascii="Book Antiqua" w:hAnsi="Book Antiqua" w:cs="Arial"/>
          <w:sz w:val="24"/>
          <w:szCs w:val="24"/>
        </w:rPr>
        <w:t>Foppen</w:t>
      </w:r>
      <w:proofErr w:type="spellEnd"/>
      <w:r w:rsidR="00594AFF" w:rsidRPr="00F84A48">
        <w:rPr>
          <w:rFonts w:ascii="Book Antiqua" w:hAnsi="Book Antiqua" w:cs="Arial"/>
          <w:color w:val="000000" w:themeColor="text1"/>
          <w:sz w:val="24"/>
          <w:szCs w:val="24"/>
        </w:rPr>
        <w:t xml:space="preserve"> </w:t>
      </w:r>
      <w:r w:rsidR="00594AFF" w:rsidRPr="006C682C">
        <w:rPr>
          <w:rFonts w:ascii="Book Antiqua" w:hAnsi="Book Antiqua" w:cs="Arial"/>
          <w:i/>
          <w:iCs/>
          <w:color w:val="000000" w:themeColor="text1"/>
          <w:sz w:val="24"/>
          <w:szCs w:val="24"/>
        </w:rPr>
        <w:t>et al</w:t>
      </w:r>
      <w:r w:rsidR="006C682C" w:rsidRPr="00F84A48">
        <w:rPr>
          <w:rFonts w:ascii="Book Antiqua" w:hAnsi="Book Antiqua" w:cs="Arial"/>
          <w:color w:val="000000" w:themeColor="text1"/>
          <w:sz w:val="24"/>
          <w:szCs w:val="24"/>
        </w:rPr>
        <w:fldChar w:fldCharType="begin">
          <w:fldData xml:space="preserve">PEVuZE5vdGU+PENpdGU+PEF1dGhvcj5HZXVrZXMgRm9wcGVuPC9BdXRob3I+PFllYXI+MjAxODwv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==
</w:fldData>
        </w:fldChar>
      </w:r>
      <w:r w:rsidR="006C682C" w:rsidRPr="00F84A48">
        <w:rPr>
          <w:rFonts w:ascii="Book Antiqua" w:hAnsi="Book Antiqua" w:cs="Arial"/>
          <w:color w:val="000000" w:themeColor="text1"/>
          <w:sz w:val="24"/>
          <w:szCs w:val="24"/>
        </w:rPr>
        <w:instrText xml:space="preserve"> ADDIN EN.CITE </w:instrText>
      </w:r>
      <w:r w:rsidR="006C682C" w:rsidRPr="00F84A48">
        <w:rPr>
          <w:rFonts w:ascii="Book Antiqua" w:hAnsi="Book Antiqua" w:cs="Arial"/>
          <w:color w:val="000000" w:themeColor="text1"/>
          <w:sz w:val="24"/>
          <w:szCs w:val="24"/>
        </w:rPr>
        <w:fldChar w:fldCharType="begin">
          <w:fldData xml:space="preserve">PEVuZE5vdGU+PENpdGU+PEF1dGhvcj5HZXVrZXMgRm9wcGVuPC9BdXRob3I+PFllYXI+MjAxODwv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==
</w:fldData>
        </w:fldChar>
      </w:r>
      <w:r w:rsidR="006C682C" w:rsidRPr="00F84A48">
        <w:rPr>
          <w:rFonts w:ascii="Book Antiqua" w:hAnsi="Book Antiqua" w:cs="Arial"/>
          <w:color w:val="000000" w:themeColor="text1"/>
          <w:sz w:val="24"/>
          <w:szCs w:val="24"/>
        </w:rPr>
        <w:instrText xml:space="preserve"> ADDIN EN.CITE.DATA </w:instrText>
      </w:r>
      <w:r w:rsidR="006C682C" w:rsidRPr="00F84A48">
        <w:rPr>
          <w:rFonts w:ascii="Book Antiqua" w:hAnsi="Book Antiqua" w:cs="Arial"/>
          <w:color w:val="000000" w:themeColor="text1"/>
          <w:sz w:val="24"/>
          <w:szCs w:val="24"/>
        </w:rPr>
      </w:r>
      <w:r w:rsidR="006C682C" w:rsidRPr="00F84A48">
        <w:rPr>
          <w:rFonts w:ascii="Book Antiqua" w:hAnsi="Book Antiqua" w:cs="Arial"/>
          <w:color w:val="000000" w:themeColor="text1"/>
          <w:sz w:val="24"/>
          <w:szCs w:val="24"/>
        </w:rPr>
        <w:fldChar w:fldCharType="end"/>
      </w:r>
      <w:r w:rsidR="006C682C" w:rsidRPr="00F84A48">
        <w:rPr>
          <w:rFonts w:ascii="Book Antiqua" w:hAnsi="Book Antiqua" w:cs="Arial"/>
          <w:color w:val="000000" w:themeColor="text1"/>
          <w:sz w:val="24"/>
          <w:szCs w:val="24"/>
        </w:rPr>
      </w:r>
      <w:r w:rsidR="006C682C" w:rsidRPr="00F84A48">
        <w:rPr>
          <w:rFonts w:ascii="Book Antiqua" w:hAnsi="Book Antiqua" w:cs="Arial"/>
          <w:color w:val="000000" w:themeColor="text1"/>
          <w:sz w:val="24"/>
          <w:szCs w:val="24"/>
        </w:rPr>
        <w:fldChar w:fldCharType="separate"/>
      </w:r>
      <w:r w:rsidR="006C682C" w:rsidRPr="00F84A48">
        <w:rPr>
          <w:rFonts w:ascii="Book Antiqua" w:hAnsi="Book Antiqua" w:cs="Arial"/>
          <w:noProof/>
          <w:color w:val="000000" w:themeColor="text1"/>
          <w:sz w:val="24"/>
          <w:szCs w:val="24"/>
          <w:vertAlign w:val="superscript"/>
        </w:rPr>
        <w:t>[</w:t>
      </w:r>
      <w:hyperlink w:anchor="_ENREF_11" w:tooltip="Geukes Foppen, 2018 #7829" w:history="1">
        <w:r w:rsidR="006C682C" w:rsidRPr="00F84A48">
          <w:rPr>
            <w:rFonts w:ascii="Book Antiqua" w:hAnsi="Book Antiqua" w:cs="Arial"/>
            <w:noProof/>
            <w:color w:val="000000" w:themeColor="text1"/>
            <w:sz w:val="24"/>
            <w:szCs w:val="24"/>
            <w:vertAlign w:val="superscript"/>
          </w:rPr>
          <w:t>11</w:t>
        </w:r>
      </w:hyperlink>
      <w:r w:rsidR="006C682C" w:rsidRPr="00F84A48">
        <w:rPr>
          <w:rFonts w:ascii="Book Antiqua" w:hAnsi="Book Antiqua" w:cs="Arial"/>
          <w:noProof/>
          <w:color w:val="000000" w:themeColor="text1"/>
          <w:sz w:val="24"/>
          <w:szCs w:val="24"/>
          <w:vertAlign w:val="superscript"/>
        </w:rPr>
        <w:t>]</w:t>
      </w:r>
      <w:r w:rsidR="006C682C" w:rsidRPr="00F84A48">
        <w:rPr>
          <w:rFonts w:ascii="Book Antiqua" w:hAnsi="Book Antiqua" w:cs="Arial"/>
          <w:color w:val="000000" w:themeColor="text1"/>
          <w:sz w:val="24"/>
          <w:szCs w:val="24"/>
        </w:rPr>
        <w:fldChar w:fldCharType="end"/>
      </w:r>
      <w:r w:rsidR="00594AFF" w:rsidRPr="00F84A48">
        <w:rPr>
          <w:rFonts w:ascii="Book Antiqua" w:hAnsi="Book Antiqua" w:cs="Arial"/>
          <w:color w:val="000000" w:themeColor="text1"/>
          <w:sz w:val="24"/>
          <w:szCs w:val="24"/>
        </w:rPr>
        <w:t xml:space="preserve"> reported that </w:t>
      </w:r>
      <w:r w:rsidRPr="00F84A48">
        <w:rPr>
          <w:rFonts w:ascii="Book Antiqua" w:eastAsia="MS Mincho" w:hAnsi="Book Antiqua" w:cs="Arial"/>
          <w:color w:val="000000"/>
          <w:sz w:val="24"/>
          <w:szCs w:val="24"/>
        </w:rPr>
        <w:t xml:space="preserve">the </w:t>
      </w:r>
      <w:r w:rsidR="00594AFF" w:rsidRPr="00F84A48">
        <w:rPr>
          <w:rFonts w:ascii="Book Antiqua" w:hAnsi="Book Antiqua" w:cs="Arial"/>
          <w:color w:val="000000" w:themeColor="text1"/>
          <w:sz w:val="24"/>
          <w:szCs w:val="24"/>
        </w:rPr>
        <w:t xml:space="preserve">Mayo score was associated with the presence of ulceration. </w:t>
      </w:r>
      <w:r w:rsidR="00D3638C" w:rsidRPr="00F84A48">
        <w:rPr>
          <w:rFonts w:ascii="Book Antiqua" w:hAnsi="Book Antiqua" w:cs="Arial"/>
          <w:color w:val="000000" w:themeColor="text1"/>
          <w:sz w:val="24"/>
          <w:szCs w:val="24"/>
        </w:rPr>
        <w:t>Abu-</w:t>
      </w:r>
      <w:proofErr w:type="spellStart"/>
      <w:r w:rsidR="00D3638C" w:rsidRPr="00F84A48">
        <w:rPr>
          <w:rFonts w:ascii="Book Antiqua" w:hAnsi="Book Antiqua" w:cs="Arial"/>
          <w:color w:val="000000" w:themeColor="text1"/>
          <w:sz w:val="24"/>
          <w:szCs w:val="24"/>
        </w:rPr>
        <w:t>Sbeih</w:t>
      </w:r>
      <w:proofErr w:type="spellEnd"/>
      <w:r w:rsidR="00D3638C" w:rsidRPr="00F84A48">
        <w:rPr>
          <w:rFonts w:ascii="Book Antiqua" w:eastAsia="MS PGothic" w:hAnsi="Book Antiqua" w:cs="Arial"/>
          <w:color w:val="000000" w:themeColor="text1"/>
          <w:sz w:val="24"/>
          <w:szCs w:val="24"/>
        </w:rPr>
        <w:t xml:space="preserve"> </w:t>
      </w:r>
      <w:r w:rsidR="00D3638C" w:rsidRPr="006C682C">
        <w:rPr>
          <w:rFonts w:ascii="Book Antiqua" w:eastAsia="MS PGothic" w:hAnsi="Book Antiqua" w:cs="Arial"/>
          <w:i/>
          <w:iCs/>
          <w:color w:val="000000" w:themeColor="text1"/>
          <w:sz w:val="24"/>
          <w:szCs w:val="24"/>
        </w:rPr>
        <w:t>et al</w:t>
      </w:r>
      <w:r w:rsidR="006C682C" w:rsidRPr="00F84A48">
        <w:rPr>
          <w:rFonts w:ascii="Book Antiqua" w:eastAsia="MS PGothic" w:hAnsi="Book Antiqua" w:cs="Arial"/>
          <w:color w:val="000000" w:themeColor="text1"/>
          <w:sz w:val="24"/>
          <w:szCs w:val="24"/>
        </w:rPr>
        <w:fldChar w:fldCharType="begin">
          <w:fldData xml:space="preserve">PEVuZE5vdGU+PENpdGU+PEF1dGhvcj5BYnUtU2JlaWg8L0F1dGhvcj48WWVhcj4yMDE4PC9ZZWFy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</w:fldData>
        </w:fldChar>
      </w:r>
      <w:r w:rsidR="006C682C" w:rsidRPr="00F84A48">
        <w:rPr>
          <w:rFonts w:ascii="Book Antiqua" w:eastAsia="MS PGothic" w:hAnsi="Book Antiqua" w:cs="Arial"/>
          <w:color w:val="000000" w:themeColor="text1"/>
          <w:sz w:val="24"/>
          <w:szCs w:val="24"/>
        </w:rPr>
        <w:instrText xml:space="preserve"> ADDIN EN.CITE </w:instrText>
      </w:r>
      <w:r w:rsidR="006C682C" w:rsidRPr="00F84A48">
        <w:rPr>
          <w:rFonts w:ascii="Book Antiqua" w:eastAsia="MS PGothic" w:hAnsi="Book Antiqua" w:cs="Arial"/>
          <w:color w:val="000000" w:themeColor="text1"/>
          <w:sz w:val="24"/>
          <w:szCs w:val="24"/>
        </w:rPr>
        <w:fldChar w:fldCharType="begin">
          <w:fldData xml:space="preserve">PEVuZE5vdGU+PENpdGU+PEF1dGhvcj5BYnUtU2JlaWg8L0F1dGhvcj48WWVhcj4yMDE4PC9ZZWFy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</w:fldData>
        </w:fldChar>
      </w:r>
      <w:r w:rsidR="006C682C" w:rsidRPr="00F84A48">
        <w:rPr>
          <w:rFonts w:ascii="Book Antiqua" w:eastAsia="MS PGothic" w:hAnsi="Book Antiqua" w:cs="Arial"/>
          <w:color w:val="000000" w:themeColor="text1"/>
          <w:sz w:val="24"/>
          <w:szCs w:val="24"/>
        </w:rPr>
        <w:instrText xml:space="preserve"> ADDIN EN.CITE.DATA </w:instrText>
      </w:r>
      <w:r w:rsidR="006C682C" w:rsidRPr="00F84A48">
        <w:rPr>
          <w:rFonts w:ascii="Book Antiqua" w:eastAsia="MS PGothic" w:hAnsi="Book Antiqua" w:cs="Arial"/>
          <w:color w:val="000000" w:themeColor="text1"/>
          <w:sz w:val="24"/>
          <w:szCs w:val="24"/>
        </w:rPr>
      </w:r>
      <w:r w:rsidR="006C682C" w:rsidRPr="00F84A48">
        <w:rPr>
          <w:rFonts w:ascii="Book Antiqua" w:eastAsia="MS PGothic" w:hAnsi="Book Antiqua" w:cs="Arial"/>
          <w:color w:val="000000" w:themeColor="text1"/>
          <w:sz w:val="24"/>
          <w:szCs w:val="24"/>
        </w:rPr>
        <w:fldChar w:fldCharType="end"/>
      </w:r>
      <w:r w:rsidR="006C682C" w:rsidRPr="00F84A48">
        <w:rPr>
          <w:rFonts w:ascii="Book Antiqua" w:eastAsia="MS PGothic" w:hAnsi="Book Antiqua" w:cs="Arial"/>
          <w:color w:val="000000" w:themeColor="text1"/>
          <w:sz w:val="24"/>
          <w:szCs w:val="24"/>
        </w:rPr>
      </w:r>
      <w:r w:rsidR="006C682C" w:rsidRPr="00F84A48">
        <w:rPr>
          <w:rFonts w:ascii="Book Antiqua" w:eastAsia="MS PGothic" w:hAnsi="Book Antiqua" w:cs="Arial"/>
          <w:color w:val="000000" w:themeColor="text1"/>
          <w:sz w:val="24"/>
          <w:szCs w:val="24"/>
        </w:rPr>
        <w:fldChar w:fldCharType="separate"/>
      </w:r>
      <w:r w:rsidR="006C682C" w:rsidRPr="00F84A48">
        <w:rPr>
          <w:rFonts w:ascii="Book Antiqua" w:eastAsia="MS PGothic" w:hAnsi="Book Antiqua" w:cs="Arial"/>
          <w:noProof/>
          <w:color w:val="000000" w:themeColor="text1"/>
          <w:sz w:val="24"/>
          <w:szCs w:val="24"/>
          <w:vertAlign w:val="superscript"/>
        </w:rPr>
        <w:t>[</w:t>
      </w:r>
      <w:hyperlink w:anchor="_ENREF_19" w:tooltip="Abu-Sbeih, 2018 #7860" w:history="1">
        <w:r w:rsidR="006C682C" w:rsidRPr="00F84A48">
          <w:rPr>
            <w:rFonts w:ascii="Book Antiqua" w:eastAsia="MS PGothic" w:hAnsi="Book Antiqua" w:cs="Arial"/>
            <w:noProof/>
            <w:color w:val="000000" w:themeColor="text1"/>
            <w:sz w:val="24"/>
            <w:szCs w:val="24"/>
            <w:vertAlign w:val="superscript"/>
          </w:rPr>
          <w:t>19</w:t>
        </w:r>
      </w:hyperlink>
      <w:r w:rsidR="006C682C" w:rsidRPr="00F84A48">
        <w:rPr>
          <w:rFonts w:ascii="Book Antiqua" w:eastAsia="MS PGothic" w:hAnsi="Book Antiqua" w:cs="Arial"/>
          <w:noProof/>
          <w:color w:val="000000" w:themeColor="text1"/>
          <w:sz w:val="24"/>
          <w:szCs w:val="24"/>
          <w:vertAlign w:val="superscript"/>
        </w:rPr>
        <w:t>]</w:t>
      </w:r>
      <w:r w:rsidR="006C682C" w:rsidRPr="00F84A48">
        <w:rPr>
          <w:rFonts w:ascii="Book Antiqua" w:eastAsia="MS PGothic" w:hAnsi="Book Antiqua" w:cs="Arial"/>
          <w:color w:val="000000" w:themeColor="text1"/>
          <w:sz w:val="24"/>
          <w:szCs w:val="24"/>
        </w:rPr>
        <w:fldChar w:fldCharType="end"/>
      </w:r>
      <w:r w:rsidR="00D3638C" w:rsidRPr="00F84A48">
        <w:rPr>
          <w:rFonts w:ascii="Book Antiqua" w:eastAsia="MS PGothic" w:hAnsi="Book Antiqua" w:cs="Arial"/>
          <w:color w:val="FF0000"/>
          <w:sz w:val="24"/>
          <w:szCs w:val="24"/>
        </w:rPr>
        <w:t xml:space="preserve"> </w:t>
      </w:r>
      <w:r w:rsidR="00D3638C" w:rsidRPr="00F84A48">
        <w:rPr>
          <w:rFonts w:ascii="Book Antiqua" w:eastAsia="MS PGothic" w:hAnsi="Book Antiqua" w:cs="Arial"/>
          <w:color w:val="000000" w:themeColor="text1"/>
          <w:sz w:val="24"/>
          <w:szCs w:val="24"/>
        </w:rPr>
        <w:t>categorized endoscopic findings as low-risk and high-risk for steroid</w:t>
      </w:r>
      <w:r w:rsidR="00351B12" w:rsidRPr="00F84A48">
        <w:rPr>
          <w:rFonts w:ascii="Book Antiqua" w:eastAsia="MS PGothic" w:hAnsi="Book Antiqua" w:cs="Arial"/>
          <w:color w:val="000000" w:themeColor="text1"/>
          <w:sz w:val="24"/>
          <w:szCs w:val="24"/>
        </w:rPr>
        <w:t>-responsiveness</w:t>
      </w:r>
      <w:r w:rsidR="00D3638C" w:rsidRPr="00F84A48">
        <w:rPr>
          <w:rFonts w:ascii="Book Antiqua" w:eastAsia="MS PGothic" w:hAnsi="Book Antiqua" w:cs="Arial"/>
          <w:color w:val="000000" w:themeColor="text1"/>
          <w:sz w:val="24"/>
          <w:szCs w:val="24"/>
        </w:rPr>
        <w:t xml:space="preserve">. High-risk findings included either </w:t>
      </w:r>
      <w:r w:rsidRPr="00F84A48">
        <w:rPr>
          <w:rFonts w:ascii="Book Antiqua" w:eastAsia="MS PGothic" w:hAnsi="Book Antiqua" w:cs="Arial"/>
          <w:color w:val="000000"/>
          <w:sz w:val="24"/>
          <w:szCs w:val="24"/>
        </w:rPr>
        <w:t>ulcers</w:t>
      </w:r>
      <w:r w:rsidR="00D3638C" w:rsidRPr="00F84A48">
        <w:rPr>
          <w:rFonts w:ascii="Book Antiqua" w:eastAsia="MS PGothic" w:hAnsi="Book Antiqua" w:cs="Arial"/>
          <w:color w:val="000000" w:themeColor="text1"/>
          <w:sz w:val="24"/>
          <w:szCs w:val="24"/>
        </w:rPr>
        <w:t xml:space="preserve"> deep</w:t>
      </w:r>
      <w:r w:rsidR="00D3638C" w:rsidRPr="00F84A48">
        <w:rPr>
          <w:rFonts w:ascii="Book Antiqua" w:eastAsia="MS PGothic" w:hAnsi="Book Antiqua" w:cstheme="majorHAnsi"/>
          <w:color w:val="000000" w:themeColor="text1"/>
          <w:sz w:val="24"/>
          <w:szCs w:val="24"/>
        </w:rPr>
        <w:t>er than 2 mm and/or larger than 1 cm in surface area or endoscopically extensive colitis from the proximal colon to the splenic flexure</w:t>
      </w:r>
      <w:r w:rsidR="00083A29" w:rsidRPr="00F84A48">
        <w:rPr>
          <w:rFonts w:ascii="Book Antiqua" w:eastAsia="MS PGothic" w:hAnsi="Book Antiqua" w:cstheme="majorHAnsi"/>
          <w:color w:val="000000" w:themeColor="text1"/>
          <w:sz w:val="24"/>
          <w:szCs w:val="24"/>
        </w:rPr>
        <w:t xml:space="preserve">. These patients require </w:t>
      </w:r>
      <w:r w:rsidR="00D3638C" w:rsidRPr="00F84A48">
        <w:rPr>
          <w:rFonts w:ascii="Book Antiqua" w:eastAsia="MS PGothic" w:hAnsi="Book Antiqua" w:cstheme="majorHAnsi"/>
          <w:color w:val="000000" w:themeColor="text1"/>
          <w:sz w:val="24"/>
          <w:szCs w:val="24"/>
        </w:rPr>
        <w:t>frequent use of infliximab or vedolizumab and more frequent and longer hospital stay</w:t>
      </w:r>
      <w:r w:rsidR="00435A9A" w:rsidRPr="00F84A48">
        <w:rPr>
          <w:rFonts w:ascii="Book Antiqua" w:eastAsia="MS PGothic" w:hAnsi="Book Antiqua" w:cstheme="majorHAnsi"/>
          <w:color w:val="000000" w:themeColor="text1"/>
          <w:sz w:val="24"/>
          <w:szCs w:val="24"/>
        </w:rPr>
        <w:t>s</w:t>
      </w:r>
      <w:r w:rsidR="00D3638C" w:rsidRPr="00F84A48">
        <w:rPr>
          <w:rFonts w:ascii="Book Antiqua" w:eastAsia="MS PGothic" w:hAnsi="Book Antiqua" w:cstheme="majorHAnsi"/>
          <w:color w:val="000000" w:themeColor="text1"/>
          <w:sz w:val="24"/>
          <w:szCs w:val="24"/>
        </w:rPr>
        <w:t xml:space="preserve"> </w:t>
      </w:r>
      <w:r w:rsidR="00435A9A" w:rsidRPr="00F84A48">
        <w:rPr>
          <w:rFonts w:ascii="Book Antiqua" w:eastAsia="MS PGothic" w:hAnsi="Book Antiqua" w:cstheme="majorHAnsi"/>
          <w:color w:val="000000" w:themeColor="text1"/>
          <w:sz w:val="24"/>
          <w:szCs w:val="24"/>
        </w:rPr>
        <w:t>than</w:t>
      </w:r>
      <w:r w:rsidR="00D3638C" w:rsidRPr="00F84A48">
        <w:rPr>
          <w:rFonts w:ascii="Book Antiqua" w:eastAsia="MS PGothic" w:hAnsi="Book Antiqua" w:cstheme="majorHAnsi"/>
          <w:color w:val="000000" w:themeColor="text1"/>
          <w:sz w:val="24"/>
          <w:szCs w:val="24"/>
        </w:rPr>
        <w:t xml:space="preserve"> </w:t>
      </w:r>
      <w:r w:rsidR="00D3638C" w:rsidRPr="00F84A48">
        <w:rPr>
          <w:rFonts w:ascii="Book Antiqua" w:eastAsia="MS PGothic" w:hAnsi="Book Antiqua" w:cstheme="majorHAnsi"/>
          <w:color w:val="000000" w:themeColor="text1"/>
          <w:sz w:val="24"/>
          <w:szCs w:val="24"/>
        </w:rPr>
        <w:lastRenderedPageBreak/>
        <w:t xml:space="preserve">non-high-risk </w:t>
      </w:r>
      <w:r w:rsidR="00435A9A" w:rsidRPr="00F84A48">
        <w:rPr>
          <w:rFonts w:ascii="Book Antiqua" w:eastAsia="MS PGothic" w:hAnsi="Book Antiqua" w:cstheme="majorHAnsi"/>
          <w:color w:val="000000" w:themeColor="text1"/>
          <w:sz w:val="24"/>
          <w:szCs w:val="24"/>
        </w:rPr>
        <w:t>patients</w:t>
      </w:r>
      <w:r w:rsidR="00D3638C" w:rsidRPr="00F84A48">
        <w:rPr>
          <w:rFonts w:ascii="Book Antiqua" w:eastAsia="MS PGothic" w:hAnsi="Book Antiqua" w:cstheme="majorHAnsi"/>
          <w:color w:val="000000" w:themeColor="text1"/>
          <w:sz w:val="24"/>
          <w:szCs w:val="24"/>
        </w:rPr>
        <w:fldChar w:fldCharType="begin">
          <w:fldData xml:space="preserve">PEVuZE5vdGU+PENpdGU+PEF1dGhvcj5BYnUtU2JlaWg8L0F1dGhvcj48WWVhcj4yMDE4PC9ZZWFy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</w:fldData>
        </w:fldChar>
      </w:r>
      <w:r w:rsidR="00DE0918" w:rsidRPr="00F84A48">
        <w:rPr>
          <w:rFonts w:ascii="Book Antiqua" w:eastAsia="MS PGothic" w:hAnsi="Book Antiqua" w:cstheme="majorHAnsi"/>
          <w:color w:val="000000" w:themeColor="text1"/>
          <w:sz w:val="24"/>
          <w:szCs w:val="24"/>
        </w:rPr>
        <w:instrText xml:space="preserve"> ADDIN EN.CITE </w:instrText>
      </w:r>
      <w:r w:rsidR="00DE0918" w:rsidRPr="00F84A48">
        <w:rPr>
          <w:rFonts w:ascii="Book Antiqua" w:eastAsia="MS PGothic" w:hAnsi="Book Antiqua" w:cstheme="majorHAnsi"/>
          <w:color w:val="000000" w:themeColor="text1"/>
          <w:sz w:val="24"/>
          <w:szCs w:val="24"/>
        </w:rPr>
        <w:fldChar w:fldCharType="begin">
          <w:fldData xml:space="preserve">PEVuZE5vdGU+PENpdGU+PEF1dGhvcj5BYnUtU2JlaWg8L0F1dGhvcj48WWVhcj4yMDE4PC9ZZWFy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</w:fldData>
        </w:fldChar>
      </w:r>
      <w:r w:rsidR="00DE0918" w:rsidRPr="00F84A48">
        <w:rPr>
          <w:rFonts w:ascii="Book Antiqua" w:eastAsia="MS PGothic" w:hAnsi="Book Antiqua" w:cstheme="majorHAnsi"/>
          <w:color w:val="000000" w:themeColor="text1"/>
          <w:sz w:val="24"/>
          <w:szCs w:val="24"/>
        </w:rPr>
        <w:instrText xml:space="preserve"> ADDIN EN.CITE.DATA </w:instrText>
      </w:r>
      <w:r w:rsidR="00DE0918" w:rsidRPr="00F84A48">
        <w:rPr>
          <w:rFonts w:ascii="Book Antiqua" w:eastAsia="MS PGothic" w:hAnsi="Book Antiqua" w:cstheme="majorHAnsi"/>
          <w:color w:val="000000" w:themeColor="text1"/>
          <w:sz w:val="24"/>
          <w:szCs w:val="24"/>
        </w:rPr>
      </w:r>
      <w:r w:rsidR="00DE0918" w:rsidRPr="00F84A48">
        <w:rPr>
          <w:rFonts w:ascii="Book Antiqua" w:eastAsia="MS PGothic" w:hAnsi="Book Antiqua" w:cstheme="majorHAnsi"/>
          <w:color w:val="000000" w:themeColor="text1"/>
          <w:sz w:val="24"/>
          <w:szCs w:val="24"/>
        </w:rPr>
        <w:fldChar w:fldCharType="end"/>
      </w:r>
      <w:r w:rsidR="00D3638C" w:rsidRPr="00F84A48">
        <w:rPr>
          <w:rFonts w:ascii="Book Antiqua" w:eastAsia="MS PGothic" w:hAnsi="Book Antiqua" w:cstheme="majorHAnsi"/>
          <w:color w:val="000000" w:themeColor="text1"/>
          <w:sz w:val="24"/>
          <w:szCs w:val="24"/>
        </w:rPr>
      </w:r>
      <w:r w:rsidR="00D3638C" w:rsidRPr="00F84A48">
        <w:rPr>
          <w:rFonts w:ascii="Book Antiqua" w:eastAsia="MS PGothic" w:hAnsi="Book Antiqua" w:cstheme="majorHAnsi"/>
          <w:color w:val="000000" w:themeColor="text1"/>
          <w:sz w:val="24"/>
          <w:szCs w:val="24"/>
        </w:rPr>
        <w:fldChar w:fldCharType="separate"/>
      </w:r>
      <w:r w:rsidR="00DE0918" w:rsidRPr="00F84A48">
        <w:rPr>
          <w:rFonts w:ascii="Book Antiqua" w:eastAsia="MS PGothic" w:hAnsi="Book Antiqua" w:cstheme="majorHAnsi"/>
          <w:noProof/>
          <w:color w:val="000000" w:themeColor="text1"/>
          <w:sz w:val="24"/>
          <w:szCs w:val="24"/>
          <w:vertAlign w:val="superscript"/>
        </w:rPr>
        <w:t>[</w:t>
      </w:r>
      <w:hyperlink w:anchor="_ENREF_19" w:tooltip="Abu-Sbeih, 2018 #7860" w:history="1">
        <w:r w:rsidR="00254564" w:rsidRPr="00F84A48">
          <w:rPr>
            <w:rFonts w:ascii="Book Antiqua" w:eastAsia="MS PGothic" w:hAnsi="Book Antiqua" w:cstheme="majorHAnsi"/>
            <w:noProof/>
            <w:color w:val="000000" w:themeColor="text1"/>
            <w:sz w:val="24"/>
            <w:szCs w:val="24"/>
            <w:vertAlign w:val="superscript"/>
          </w:rPr>
          <w:t>19</w:t>
        </w:r>
      </w:hyperlink>
      <w:r w:rsidR="00DE0918" w:rsidRPr="00F84A48">
        <w:rPr>
          <w:rFonts w:ascii="Book Antiqua" w:eastAsia="MS PGothic" w:hAnsi="Book Antiqua" w:cstheme="majorHAnsi"/>
          <w:noProof/>
          <w:color w:val="000000" w:themeColor="text1"/>
          <w:sz w:val="24"/>
          <w:szCs w:val="24"/>
          <w:vertAlign w:val="superscript"/>
        </w:rPr>
        <w:t>]</w:t>
      </w:r>
      <w:r w:rsidR="00D3638C" w:rsidRPr="00F84A48">
        <w:rPr>
          <w:rFonts w:ascii="Book Antiqua" w:eastAsia="MS PGothic" w:hAnsi="Book Antiqua" w:cstheme="majorHAnsi"/>
          <w:color w:val="000000" w:themeColor="text1"/>
          <w:sz w:val="24"/>
          <w:szCs w:val="24"/>
        </w:rPr>
        <w:fldChar w:fldCharType="end"/>
      </w:r>
      <w:r w:rsidR="00D3638C" w:rsidRPr="00F84A48">
        <w:rPr>
          <w:rFonts w:ascii="Book Antiqua" w:eastAsia="MS PGothic" w:hAnsi="Book Antiqua" w:cstheme="majorHAnsi"/>
          <w:color w:val="000000" w:themeColor="text1"/>
          <w:sz w:val="24"/>
          <w:szCs w:val="24"/>
        </w:rPr>
        <w:t xml:space="preserve">. </w:t>
      </w:r>
      <w:r w:rsidR="000B0573" w:rsidRPr="00F84A48">
        <w:rPr>
          <w:rFonts w:ascii="Book Antiqua" w:eastAsia="MS PGothic" w:hAnsi="Book Antiqua" w:cstheme="majorHAnsi"/>
          <w:color w:val="000000" w:themeColor="text1"/>
          <w:sz w:val="24"/>
          <w:szCs w:val="24"/>
        </w:rPr>
        <w:t xml:space="preserve">They also </w:t>
      </w:r>
      <w:r w:rsidR="00233BE0" w:rsidRPr="00F84A48">
        <w:rPr>
          <w:rFonts w:ascii="Book Antiqua" w:eastAsia="MS PGothic" w:hAnsi="Book Antiqua" w:cstheme="majorHAnsi"/>
          <w:color w:val="000000" w:themeColor="text1"/>
          <w:sz w:val="24"/>
          <w:szCs w:val="24"/>
        </w:rPr>
        <w:t xml:space="preserve">reported that </w:t>
      </w:r>
      <w:r w:rsidR="005C1DFE" w:rsidRPr="00F84A48">
        <w:rPr>
          <w:rFonts w:ascii="Book Antiqua" w:hAnsi="Book Antiqua" w:cstheme="majorHAnsi"/>
          <w:color w:val="000000" w:themeColor="text1"/>
          <w:sz w:val="24"/>
          <w:szCs w:val="24"/>
        </w:rPr>
        <w:t xml:space="preserve">timely early colonoscopy </w:t>
      </w:r>
      <w:r w:rsidR="005C1DFE" w:rsidRPr="00F84A48">
        <w:rPr>
          <w:rFonts w:ascii="Book Antiqua" w:eastAsia="MS PGothic" w:hAnsi="Book Antiqua" w:cstheme="majorHAnsi"/>
          <w:color w:val="000000" w:themeColor="text1"/>
          <w:sz w:val="24"/>
          <w:szCs w:val="24"/>
        </w:rPr>
        <w:t>decreased the</w:t>
      </w:r>
      <w:r w:rsidR="00233BE0" w:rsidRPr="00F84A48">
        <w:rPr>
          <w:rFonts w:ascii="Book Antiqua" w:eastAsia="MS PGothic" w:hAnsi="Book Antiqua" w:cstheme="majorHAnsi"/>
          <w:color w:val="000000" w:themeColor="text1"/>
          <w:sz w:val="24"/>
          <w:szCs w:val="24"/>
        </w:rPr>
        <w:t xml:space="preserve"> duration of steroid treatment</w:t>
      </w:r>
      <w:r w:rsidR="00233BE0" w:rsidRPr="00F84A48">
        <w:rPr>
          <w:rFonts w:ascii="Book Antiqua" w:eastAsia="MS PGothic" w:hAnsi="Book Antiqua" w:cstheme="majorHAnsi"/>
          <w:color w:val="000000" w:themeColor="text1"/>
          <w:sz w:val="24"/>
          <w:szCs w:val="24"/>
        </w:rPr>
        <w:fldChar w:fldCharType="begin">
          <w:fldData xml:space="preserve">PEVuZE5vdGU+PENpdGU+PEF1dGhvcj5BYnUtU2JlaWg8L0F1dGhvcj48WWVhcj4yMDE4PC9ZZWFy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</w:fldData>
        </w:fldChar>
      </w:r>
      <w:r w:rsidR="00DE0918" w:rsidRPr="00F84A48">
        <w:rPr>
          <w:rFonts w:ascii="Book Antiqua" w:eastAsia="MS PGothic" w:hAnsi="Book Antiqua" w:cstheme="majorHAnsi"/>
          <w:color w:val="000000" w:themeColor="text1"/>
          <w:sz w:val="24"/>
          <w:szCs w:val="24"/>
        </w:rPr>
        <w:instrText xml:space="preserve"> ADDIN EN.CITE </w:instrText>
      </w:r>
      <w:r w:rsidR="00DE0918" w:rsidRPr="00F84A48">
        <w:rPr>
          <w:rFonts w:ascii="Book Antiqua" w:eastAsia="MS PGothic" w:hAnsi="Book Antiqua" w:cstheme="majorHAnsi"/>
          <w:color w:val="000000" w:themeColor="text1"/>
          <w:sz w:val="24"/>
          <w:szCs w:val="24"/>
        </w:rPr>
        <w:fldChar w:fldCharType="begin">
          <w:fldData xml:space="preserve">PEVuZE5vdGU+PENpdGU+PEF1dGhvcj5BYnUtU2JlaWg8L0F1dGhvcj48WWVhcj4yMDE4PC9ZZWFy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</w:fldData>
        </w:fldChar>
      </w:r>
      <w:r w:rsidR="00DE0918" w:rsidRPr="00F84A48">
        <w:rPr>
          <w:rFonts w:ascii="Book Antiqua" w:eastAsia="MS PGothic" w:hAnsi="Book Antiqua" w:cstheme="majorHAnsi"/>
          <w:color w:val="000000" w:themeColor="text1"/>
          <w:sz w:val="24"/>
          <w:szCs w:val="24"/>
        </w:rPr>
        <w:instrText xml:space="preserve"> ADDIN EN.CITE.DATA </w:instrText>
      </w:r>
      <w:r w:rsidR="00DE0918" w:rsidRPr="00F84A48">
        <w:rPr>
          <w:rFonts w:ascii="Book Antiqua" w:eastAsia="MS PGothic" w:hAnsi="Book Antiqua" w:cstheme="majorHAnsi"/>
          <w:color w:val="000000" w:themeColor="text1"/>
          <w:sz w:val="24"/>
          <w:szCs w:val="24"/>
        </w:rPr>
      </w:r>
      <w:r w:rsidR="00DE0918" w:rsidRPr="00F84A48">
        <w:rPr>
          <w:rFonts w:ascii="Book Antiqua" w:eastAsia="MS PGothic" w:hAnsi="Book Antiqua" w:cstheme="majorHAnsi"/>
          <w:color w:val="000000" w:themeColor="text1"/>
          <w:sz w:val="24"/>
          <w:szCs w:val="24"/>
        </w:rPr>
        <w:fldChar w:fldCharType="end"/>
      </w:r>
      <w:r w:rsidR="00233BE0" w:rsidRPr="00F84A48">
        <w:rPr>
          <w:rFonts w:ascii="Book Antiqua" w:eastAsia="MS PGothic" w:hAnsi="Book Antiqua" w:cstheme="majorHAnsi"/>
          <w:color w:val="000000" w:themeColor="text1"/>
          <w:sz w:val="24"/>
          <w:szCs w:val="24"/>
        </w:rPr>
      </w:r>
      <w:r w:rsidR="00233BE0" w:rsidRPr="00F84A48">
        <w:rPr>
          <w:rFonts w:ascii="Book Antiqua" w:eastAsia="MS PGothic" w:hAnsi="Book Antiqua" w:cstheme="majorHAnsi"/>
          <w:color w:val="000000" w:themeColor="text1"/>
          <w:sz w:val="24"/>
          <w:szCs w:val="24"/>
        </w:rPr>
        <w:fldChar w:fldCharType="separate"/>
      </w:r>
      <w:r w:rsidR="00DE0918" w:rsidRPr="00F84A48">
        <w:rPr>
          <w:rFonts w:ascii="Book Antiqua" w:eastAsia="MS PGothic" w:hAnsi="Book Antiqua" w:cstheme="majorHAnsi"/>
          <w:noProof/>
          <w:color w:val="000000" w:themeColor="text1"/>
          <w:sz w:val="24"/>
          <w:szCs w:val="24"/>
          <w:vertAlign w:val="superscript"/>
        </w:rPr>
        <w:t>[</w:t>
      </w:r>
      <w:hyperlink w:anchor="_ENREF_19" w:tooltip="Abu-Sbeih, 2018 #7860" w:history="1">
        <w:r w:rsidR="00254564" w:rsidRPr="00F84A48">
          <w:rPr>
            <w:rFonts w:ascii="Book Antiqua" w:eastAsia="MS PGothic" w:hAnsi="Book Antiqua" w:cstheme="majorHAnsi"/>
            <w:noProof/>
            <w:color w:val="000000" w:themeColor="text1"/>
            <w:sz w:val="24"/>
            <w:szCs w:val="24"/>
            <w:vertAlign w:val="superscript"/>
          </w:rPr>
          <w:t>19</w:t>
        </w:r>
      </w:hyperlink>
      <w:r w:rsidR="00DE0918" w:rsidRPr="00F84A48">
        <w:rPr>
          <w:rFonts w:ascii="Book Antiqua" w:eastAsia="MS PGothic" w:hAnsi="Book Antiqua" w:cstheme="majorHAnsi"/>
          <w:noProof/>
          <w:color w:val="000000" w:themeColor="text1"/>
          <w:sz w:val="24"/>
          <w:szCs w:val="24"/>
          <w:vertAlign w:val="superscript"/>
        </w:rPr>
        <w:t>]</w:t>
      </w:r>
      <w:r w:rsidR="00233BE0" w:rsidRPr="00F84A48">
        <w:rPr>
          <w:rFonts w:ascii="Book Antiqua" w:eastAsia="MS PGothic" w:hAnsi="Book Antiqua" w:cstheme="majorHAnsi"/>
          <w:color w:val="000000" w:themeColor="text1"/>
          <w:sz w:val="24"/>
          <w:szCs w:val="24"/>
        </w:rPr>
        <w:fldChar w:fldCharType="end"/>
      </w:r>
      <w:r w:rsidR="00233BE0" w:rsidRPr="00F84A48">
        <w:rPr>
          <w:rFonts w:ascii="Book Antiqua" w:eastAsia="MS PGothic" w:hAnsi="Book Antiqua" w:cstheme="majorHAnsi"/>
          <w:color w:val="000000" w:themeColor="text1"/>
          <w:sz w:val="24"/>
          <w:szCs w:val="24"/>
        </w:rPr>
        <w:t xml:space="preserve">. </w:t>
      </w:r>
      <w:r w:rsidR="005A05E5" w:rsidRPr="00F84A48">
        <w:rPr>
          <w:rFonts w:ascii="Book Antiqua" w:hAnsi="Book Antiqua" w:cstheme="majorHAnsi"/>
          <w:color w:val="000000" w:themeColor="text1"/>
          <w:sz w:val="24"/>
          <w:szCs w:val="24"/>
        </w:rPr>
        <w:t xml:space="preserve">If </w:t>
      </w:r>
      <w:r w:rsidR="00435A9A" w:rsidRPr="00F84A48">
        <w:rPr>
          <w:rFonts w:ascii="Book Antiqua" w:hAnsi="Book Antiqua" w:cstheme="majorHAnsi"/>
          <w:color w:val="000000" w:themeColor="text1"/>
          <w:sz w:val="24"/>
          <w:szCs w:val="24"/>
        </w:rPr>
        <w:t xml:space="preserve">the </w:t>
      </w:r>
      <w:r w:rsidR="005A05E5" w:rsidRPr="00F84A48">
        <w:rPr>
          <w:rFonts w:ascii="Book Antiqua" w:hAnsi="Book Antiqua" w:cstheme="majorHAnsi"/>
          <w:color w:val="000000" w:themeColor="text1"/>
          <w:sz w:val="24"/>
          <w:szCs w:val="24"/>
        </w:rPr>
        <w:t xml:space="preserve">colonoscopy </w:t>
      </w:r>
      <w:r w:rsidR="00435A9A" w:rsidRPr="00F84A48">
        <w:rPr>
          <w:rFonts w:ascii="Book Antiqua" w:hAnsi="Book Antiqua" w:cstheme="majorHAnsi"/>
          <w:color w:val="000000" w:themeColor="text1"/>
          <w:sz w:val="24"/>
          <w:szCs w:val="24"/>
        </w:rPr>
        <w:t>show</w:t>
      </w:r>
      <w:r w:rsidR="00F728CF" w:rsidRPr="00F84A48">
        <w:rPr>
          <w:rFonts w:ascii="Book Antiqua" w:hAnsi="Book Antiqua" w:cstheme="majorHAnsi"/>
          <w:color w:val="000000" w:themeColor="text1"/>
          <w:sz w:val="24"/>
          <w:szCs w:val="24"/>
        </w:rPr>
        <w:t>s</w:t>
      </w:r>
      <w:r w:rsidR="00435A9A" w:rsidRPr="00F84A48">
        <w:rPr>
          <w:rFonts w:ascii="Book Antiqua" w:hAnsi="Book Antiqua" w:cstheme="majorHAnsi"/>
          <w:color w:val="000000" w:themeColor="text1"/>
          <w:sz w:val="24"/>
          <w:szCs w:val="24"/>
        </w:rPr>
        <w:t xml:space="preserve"> </w:t>
      </w:r>
      <w:r w:rsidR="005A05E5" w:rsidRPr="00F84A48">
        <w:rPr>
          <w:rFonts w:ascii="Book Antiqua" w:hAnsi="Book Antiqua" w:cstheme="majorHAnsi"/>
          <w:color w:val="000000" w:themeColor="text1"/>
          <w:sz w:val="24"/>
          <w:szCs w:val="24"/>
        </w:rPr>
        <w:t>normal mucosal findings, we are not always able to exclude the presence of ICPI-induced colitis, as cases of isolated ileitis</w:t>
      </w:r>
      <w:r w:rsidR="005A05E5" w:rsidRPr="00F84A48">
        <w:rPr>
          <w:rFonts w:ascii="Book Antiqua" w:hAnsi="Book Antiqua" w:cstheme="majorHAnsi"/>
          <w:color w:val="000000" w:themeColor="text1"/>
          <w:sz w:val="24"/>
          <w:szCs w:val="24"/>
        </w:rPr>
        <w:fldChar w:fldCharType="begin">
          <w:fldData xml:space="preserve">PEVuZE5vdGU+PENpdGU+PEF1dGhvcj5WZW5kaXR0aTwvQXV0aG9yPjxZZWFyPjIwMTU8L1llYXI+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</w:fldData>
        </w:fldChar>
      </w:r>
      <w:r w:rsidR="00DE0918" w:rsidRPr="00F84A48">
        <w:rPr>
          <w:rFonts w:ascii="Book Antiqua" w:hAnsi="Book Antiqua" w:cstheme="majorHAnsi"/>
          <w:color w:val="000000" w:themeColor="text1"/>
          <w:sz w:val="24"/>
          <w:szCs w:val="24"/>
        </w:rPr>
        <w:instrText xml:space="preserve"> ADDIN EN.CITE </w:instrText>
      </w:r>
      <w:r w:rsidR="00DE0918" w:rsidRPr="00F84A48">
        <w:rPr>
          <w:rFonts w:ascii="Book Antiqua" w:hAnsi="Book Antiqua" w:cstheme="majorHAnsi"/>
          <w:color w:val="000000" w:themeColor="text1"/>
          <w:sz w:val="24"/>
          <w:szCs w:val="24"/>
        </w:rPr>
        <w:fldChar w:fldCharType="begin">
          <w:fldData xml:space="preserve">PEVuZE5vdGU+PENpdGU+PEF1dGhvcj5WZW5kaXR0aTwvQXV0aG9yPjxZZWFyPjIwMTU8L1llYXI+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</w:fldData>
        </w:fldChar>
      </w:r>
      <w:r w:rsidR="00DE0918" w:rsidRPr="00F84A48">
        <w:rPr>
          <w:rFonts w:ascii="Book Antiqua" w:hAnsi="Book Antiqua" w:cstheme="majorHAnsi"/>
          <w:color w:val="000000" w:themeColor="text1"/>
          <w:sz w:val="24"/>
          <w:szCs w:val="24"/>
        </w:rPr>
        <w:instrText xml:space="preserve"> ADDIN EN.CITE.DATA </w:instrText>
      </w:r>
      <w:r w:rsidR="00DE0918" w:rsidRPr="00F84A48">
        <w:rPr>
          <w:rFonts w:ascii="Book Antiqua" w:hAnsi="Book Antiqua" w:cstheme="majorHAnsi"/>
          <w:color w:val="000000" w:themeColor="text1"/>
          <w:sz w:val="24"/>
          <w:szCs w:val="24"/>
        </w:rPr>
      </w:r>
      <w:r w:rsidR="00DE0918" w:rsidRPr="00F84A48">
        <w:rPr>
          <w:rFonts w:ascii="Book Antiqua" w:hAnsi="Book Antiqua" w:cstheme="majorHAnsi"/>
          <w:color w:val="000000" w:themeColor="text1"/>
          <w:sz w:val="24"/>
          <w:szCs w:val="24"/>
        </w:rPr>
        <w:fldChar w:fldCharType="end"/>
      </w:r>
      <w:r w:rsidR="005A05E5" w:rsidRPr="00F84A48">
        <w:rPr>
          <w:rFonts w:ascii="Book Antiqua" w:hAnsi="Book Antiqua" w:cstheme="majorHAnsi"/>
          <w:color w:val="000000" w:themeColor="text1"/>
          <w:sz w:val="24"/>
          <w:szCs w:val="24"/>
        </w:rPr>
      </w:r>
      <w:r w:rsidR="005A05E5" w:rsidRPr="00F84A48">
        <w:rPr>
          <w:rFonts w:ascii="Book Antiqua" w:hAnsi="Book Antiqua" w:cstheme="majorHAnsi"/>
          <w:color w:val="000000" w:themeColor="text1"/>
          <w:sz w:val="24"/>
          <w:szCs w:val="24"/>
        </w:rPr>
        <w:fldChar w:fldCharType="separate"/>
      </w:r>
      <w:r w:rsidR="00DE0918" w:rsidRPr="00F84A48">
        <w:rPr>
          <w:rFonts w:ascii="Book Antiqua" w:hAnsi="Book Antiqua" w:cstheme="majorHAnsi"/>
          <w:noProof/>
          <w:color w:val="000000" w:themeColor="text1"/>
          <w:sz w:val="24"/>
          <w:szCs w:val="24"/>
          <w:vertAlign w:val="superscript"/>
        </w:rPr>
        <w:t>[</w:t>
      </w:r>
      <w:hyperlink w:anchor="_ENREF_20" w:tooltip="Venditti, 2015 #7803" w:history="1">
        <w:r w:rsidR="00254564" w:rsidRPr="00F84A48">
          <w:rPr>
            <w:rFonts w:ascii="Book Antiqua" w:hAnsi="Book Antiqua" w:cstheme="majorHAnsi"/>
            <w:noProof/>
            <w:color w:val="000000" w:themeColor="text1"/>
            <w:sz w:val="24"/>
            <w:szCs w:val="24"/>
            <w:vertAlign w:val="superscript"/>
          </w:rPr>
          <w:t>20</w:t>
        </w:r>
      </w:hyperlink>
      <w:r w:rsidR="00DE0918" w:rsidRPr="00F84A48">
        <w:rPr>
          <w:rFonts w:ascii="Book Antiqua" w:hAnsi="Book Antiqua" w:cstheme="majorHAnsi"/>
          <w:noProof/>
          <w:color w:val="000000" w:themeColor="text1"/>
          <w:sz w:val="24"/>
          <w:szCs w:val="24"/>
          <w:vertAlign w:val="superscript"/>
        </w:rPr>
        <w:t>]</w:t>
      </w:r>
      <w:r w:rsidR="005A05E5" w:rsidRPr="00F84A48">
        <w:rPr>
          <w:rFonts w:ascii="Book Antiqua" w:hAnsi="Book Antiqua" w:cstheme="majorHAnsi"/>
          <w:color w:val="000000" w:themeColor="text1"/>
          <w:sz w:val="24"/>
          <w:szCs w:val="24"/>
        </w:rPr>
        <w:fldChar w:fldCharType="end"/>
      </w:r>
      <w:r w:rsidR="005A05E5" w:rsidRPr="00F84A48">
        <w:rPr>
          <w:rFonts w:ascii="Book Antiqua" w:hAnsi="Book Antiqua" w:cstheme="majorHAnsi"/>
          <w:color w:val="000000" w:themeColor="text1"/>
          <w:sz w:val="24"/>
          <w:szCs w:val="24"/>
        </w:rPr>
        <w:t xml:space="preserve"> or enteritis without colitis</w:t>
      </w:r>
      <w:r w:rsidR="005A05E5" w:rsidRPr="00F84A48">
        <w:rPr>
          <w:rFonts w:ascii="Book Antiqua" w:hAnsi="Book Antiqua" w:cstheme="majorHAnsi"/>
          <w:color w:val="000000" w:themeColor="text1"/>
          <w:sz w:val="24"/>
          <w:szCs w:val="24"/>
        </w:rPr>
        <w:fldChar w:fldCharType="begin">
          <w:fldData xml:space="preserve">PEVuZE5vdGU+PENpdGU+PEF1dGhvcj5NZXNzbWVyPC9BdXRob3I+PFllYXI+MjAxNjwvWWVhcj48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</w:fldData>
        </w:fldChar>
      </w:r>
      <w:r w:rsidR="00DE0918" w:rsidRPr="00F84A48">
        <w:rPr>
          <w:rFonts w:ascii="Book Antiqua" w:hAnsi="Book Antiqua" w:cstheme="majorHAnsi"/>
          <w:color w:val="000000" w:themeColor="text1"/>
          <w:sz w:val="24"/>
          <w:szCs w:val="24"/>
        </w:rPr>
        <w:instrText xml:space="preserve"> ADDIN EN.CITE </w:instrText>
      </w:r>
      <w:r w:rsidR="00DE0918" w:rsidRPr="00F84A48">
        <w:rPr>
          <w:rFonts w:ascii="Book Antiqua" w:hAnsi="Book Antiqua" w:cstheme="majorHAnsi"/>
          <w:color w:val="000000" w:themeColor="text1"/>
          <w:sz w:val="24"/>
          <w:szCs w:val="24"/>
        </w:rPr>
        <w:fldChar w:fldCharType="begin">
          <w:fldData xml:space="preserve">PEVuZE5vdGU+PENpdGU+PEF1dGhvcj5NZXNzbWVyPC9BdXRob3I+PFllYXI+MjAxNjwvWWVhcj48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</w:fldData>
        </w:fldChar>
      </w:r>
      <w:r w:rsidR="00DE0918" w:rsidRPr="00F84A48">
        <w:rPr>
          <w:rFonts w:ascii="Book Antiqua" w:hAnsi="Book Antiqua" w:cstheme="majorHAnsi"/>
          <w:color w:val="000000" w:themeColor="text1"/>
          <w:sz w:val="24"/>
          <w:szCs w:val="24"/>
        </w:rPr>
        <w:instrText xml:space="preserve"> ADDIN EN.CITE.DATA </w:instrText>
      </w:r>
      <w:r w:rsidR="00DE0918" w:rsidRPr="00F84A48">
        <w:rPr>
          <w:rFonts w:ascii="Book Antiqua" w:hAnsi="Book Antiqua" w:cstheme="majorHAnsi"/>
          <w:color w:val="000000" w:themeColor="text1"/>
          <w:sz w:val="24"/>
          <w:szCs w:val="24"/>
        </w:rPr>
      </w:r>
      <w:r w:rsidR="00DE0918" w:rsidRPr="00F84A48">
        <w:rPr>
          <w:rFonts w:ascii="Book Antiqua" w:hAnsi="Book Antiqua" w:cstheme="majorHAnsi"/>
          <w:color w:val="000000" w:themeColor="text1"/>
          <w:sz w:val="24"/>
          <w:szCs w:val="24"/>
        </w:rPr>
        <w:fldChar w:fldCharType="end"/>
      </w:r>
      <w:r w:rsidR="005A05E5" w:rsidRPr="00F84A48">
        <w:rPr>
          <w:rFonts w:ascii="Book Antiqua" w:hAnsi="Book Antiqua" w:cstheme="majorHAnsi"/>
          <w:color w:val="000000" w:themeColor="text1"/>
          <w:sz w:val="24"/>
          <w:szCs w:val="24"/>
        </w:rPr>
      </w:r>
      <w:r w:rsidR="005A05E5" w:rsidRPr="00F84A48">
        <w:rPr>
          <w:rFonts w:ascii="Book Antiqua" w:hAnsi="Book Antiqua" w:cstheme="majorHAnsi"/>
          <w:color w:val="000000" w:themeColor="text1"/>
          <w:sz w:val="24"/>
          <w:szCs w:val="24"/>
        </w:rPr>
        <w:fldChar w:fldCharType="separate"/>
      </w:r>
      <w:r w:rsidR="00DE0918" w:rsidRPr="00F84A48">
        <w:rPr>
          <w:rFonts w:ascii="Book Antiqua" w:hAnsi="Book Antiqua" w:cstheme="majorHAnsi"/>
          <w:noProof/>
          <w:color w:val="000000" w:themeColor="text1"/>
          <w:sz w:val="24"/>
          <w:szCs w:val="24"/>
          <w:vertAlign w:val="superscript"/>
        </w:rPr>
        <w:t>[</w:t>
      </w:r>
      <w:hyperlink w:anchor="_ENREF_21" w:tooltip="Messmer, 2016 #7804" w:history="1">
        <w:r w:rsidR="00254564" w:rsidRPr="00F84A48">
          <w:rPr>
            <w:rFonts w:ascii="Book Antiqua" w:hAnsi="Book Antiqua" w:cstheme="majorHAnsi"/>
            <w:noProof/>
            <w:color w:val="000000" w:themeColor="text1"/>
            <w:sz w:val="24"/>
            <w:szCs w:val="24"/>
            <w:vertAlign w:val="superscript"/>
          </w:rPr>
          <w:t>21</w:t>
        </w:r>
      </w:hyperlink>
      <w:r w:rsidR="00DE0918" w:rsidRPr="00F84A48">
        <w:rPr>
          <w:rFonts w:ascii="Book Antiqua" w:hAnsi="Book Antiqua" w:cstheme="majorHAnsi"/>
          <w:noProof/>
          <w:color w:val="000000" w:themeColor="text1"/>
          <w:sz w:val="24"/>
          <w:szCs w:val="24"/>
          <w:vertAlign w:val="superscript"/>
        </w:rPr>
        <w:t>]</w:t>
      </w:r>
      <w:r w:rsidR="005A05E5" w:rsidRPr="00F84A48">
        <w:rPr>
          <w:rFonts w:ascii="Book Antiqua" w:hAnsi="Book Antiqua" w:cstheme="majorHAnsi"/>
          <w:color w:val="000000" w:themeColor="text1"/>
          <w:sz w:val="24"/>
          <w:szCs w:val="24"/>
        </w:rPr>
        <w:fldChar w:fldCharType="end"/>
      </w:r>
      <w:r w:rsidR="005A05E5" w:rsidRPr="00F84A48">
        <w:rPr>
          <w:rFonts w:ascii="Book Antiqua" w:hAnsi="Book Antiqua" w:cstheme="majorHAnsi"/>
          <w:color w:val="000000" w:themeColor="text1"/>
          <w:sz w:val="24"/>
          <w:szCs w:val="24"/>
        </w:rPr>
        <w:t xml:space="preserve"> can also occur</w:t>
      </w:r>
      <w:r w:rsidR="00435A9A" w:rsidRPr="00F84A48">
        <w:rPr>
          <w:rFonts w:ascii="Book Antiqua" w:hAnsi="Book Antiqua" w:cstheme="majorHAnsi"/>
          <w:color w:val="000000" w:themeColor="text1"/>
          <w:sz w:val="24"/>
          <w:szCs w:val="24"/>
        </w:rPr>
        <w:t>. We can also</w:t>
      </w:r>
      <w:r w:rsidR="005A05E5" w:rsidRPr="00F84A48">
        <w:rPr>
          <w:rFonts w:ascii="Book Antiqua" w:hAnsi="Book Antiqua" w:cstheme="majorHAnsi"/>
          <w:color w:val="000000" w:themeColor="text1"/>
          <w:sz w:val="24"/>
          <w:szCs w:val="24"/>
        </w:rPr>
        <w:t xml:space="preserve"> rule out microscopic colitis or other </w:t>
      </w:r>
      <w:r w:rsidR="0015549C" w:rsidRPr="00F84A48">
        <w:rPr>
          <w:rFonts w:ascii="Book Antiqua" w:hAnsi="Book Antiqua" w:cstheme="majorHAnsi"/>
          <w:color w:val="000000" w:themeColor="text1"/>
          <w:sz w:val="24"/>
          <w:szCs w:val="24"/>
        </w:rPr>
        <w:t xml:space="preserve">infectious </w:t>
      </w:r>
      <w:r w:rsidR="005A05E5" w:rsidRPr="00F84A48">
        <w:rPr>
          <w:rFonts w:ascii="Book Antiqua" w:hAnsi="Book Antiqua" w:cstheme="majorHAnsi"/>
          <w:color w:val="000000" w:themeColor="text1"/>
          <w:sz w:val="24"/>
          <w:szCs w:val="24"/>
        </w:rPr>
        <w:t xml:space="preserve">diseases such as </w:t>
      </w:r>
      <w:proofErr w:type="spellStart"/>
      <w:r w:rsidR="006C682C" w:rsidRPr="006C682C">
        <w:rPr>
          <w:rFonts w:ascii="Book Antiqua" w:hAnsi="Book Antiqua" w:cstheme="majorHAnsi"/>
          <w:bCs/>
          <w:i/>
          <w:color w:val="000000" w:themeColor="text1"/>
          <w:sz w:val="24"/>
          <w:szCs w:val="24"/>
        </w:rPr>
        <w:t>Clostridioides</w:t>
      </w:r>
      <w:proofErr w:type="spellEnd"/>
      <w:r w:rsidR="006C682C" w:rsidRPr="006C682C">
        <w:rPr>
          <w:rFonts w:ascii="Book Antiqua" w:hAnsi="Book Antiqua" w:cstheme="majorHAnsi"/>
          <w:bCs/>
          <w:i/>
          <w:color w:val="000000" w:themeColor="text1"/>
          <w:sz w:val="24"/>
          <w:szCs w:val="24"/>
        </w:rPr>
        <w:t xml:space="preserve"> difficile</w:t>
      </w:r>
      <w:r w:rsidR="006C682C" w:rsidRPr="006C682C">
        <w:rPr>
          <w:rFonts w:ascii="Book Antiqua" w:hAnsi="Book Antiqua" w:cstheme="majorHAnsi"/>
          <w:color w:val="000000" w:themeColor="text1"/>
          <w:sz w:val="24"/>
          <w:szCs w:val="24"/>
        </w:rPr>
        <w:t xml:space="preserve"> </w:t>
      </w:r>
      <w:r w:rsidR="0015549C" w:rsidRPr="00F84A48">
        <w:rPr>
          <w:rFonts w:ascii="Book Antiqua" w:hAnsi="Book Antiqua" w:cstheme="majorHAnsi"/>
          <w:color w:val="000000" w:themeColor="text1"/>
          <w:sz w:val="24"/>
          <w:szCs w:val="24"/>
        </w:rPr>
        <w:t xml:space="preserve">or </w:t>
      </w:r>
      <w:r w:rsidR="005A05E5" w:rsidRPr="00F84A48">
        <w:rPr>
          <w:rFonts w:ascii="Book Antiqua" w:hAnsi="Book Antiqua" w:cstheme="majorHAnsi"/>
          <w:color w:val="000000" w:themeColor="text1"/>
          <w:sz w:val="24"/>
          <w:szCs w:val="24"/>
        </w:rPr>
        <w:t>cytomegalovirus</w:t>
      </w:r>
      <w:r w:rsidR="005A05E5" w:rsidRPr="00F84A48">
        <w:rPr>
          <w:rFonts w:ascii="Book Antiqua" w:hAnsi="Book Antiqua" w:cstheme="majorHAnsi"/>
          <w:color w:val="000000" w:themeColor="text1"/>
          <w:sz w:val="24"/>
          <w:szCs w:val="24"/>
        </w:rPr>
        <w:fldChar w:fldCharType="begin">
          <w:fldData xml:space="preserve">PEVuZE5vdGU+PENpdGU+PEF1dGhvcj5CZWNrPC9BdXRob3I+PFllYXI+MjAwNjwvWWVhcj48UmVj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</w:fldData>
        </w:fldChar>
      </w:r>
      <w:r w:rsidR="00DE0918" w:rsidRPr="00F84A48">
        <w:rPr>
          <w:rFonts w:ascii="Book Antiqua" w:hAnsi="Book Antiqua" w:cstheme="majorHAnsi"/>
          <w:color w:val="000000" w:themeColor="text1"/>
          <w:sz w:val="24"/>
          <w:szCs w:val="24"/>
        </w:rPr>
        <w:instrText xml:space="preserve"> ADDIN EN.CITE </w:instrText>
      </w:r>
      <w:r w:rsidR="00DE0918" w:rsidRPr="00F84A48">
        <w:rPr>
          <w:rFonts w:ascii="Book Antiqua" w:hAnsi="Book Antiqua" w:cstheme="majorHAnsi"/>
          <w:color w:val="000000" w:themeColor="text1"/>
          <w:sz w:val="24"/>
          <w:szCs w:val="24"/>
        </w:rPr>
        <w:fldChar w:fldCharType="begin">
          <w:fldData xml:space="preserve">PEVuZE5vdGU+PENpdGU+PEF1dGhvcj5CZWNrPC9BdXRob3I+PFllYXI+MjAwNjwvWWVhcj48UmVj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</w:fldData>
        </w:fldChar>
      </w:r>
      <w:r w:rsidR="00DE0918" w:rsidRPr="00F84A48">
        <w:rPr>
          <w:rFonts w:ascii="Book Antiqua" w:hAnsi="Book Antiqua" w:cstheme="majorHAnsi"/>
          <w:color w:val="000000" w:themeColor="text1"/>
          <w:sz w:val="24"/>
          <w:szCs w:val="24"/>
        </w:rPr>
        <w:instrText xml:space="preserve"> ADDIN EN.CITE.DATA </w:instrText>
      </w:r>
      <w:r w:rsidR="00DE0918" w:rsidRPr="00F84A48">
        <w:rPr>
          <w:rFonts w:ascii="Book Antiqua" w:hAnsi="Book Antiqua" w:cstheme="majorHAnsi"/>
          <w:color w:val="000000" w:themeColor="text1"/>
          <w:sz w:val="24"/>
          <w:szCs w:val="24"/>
        </w:rPr>
      </w:r>
      <w:r w:rsidR="00DE0918" w:rsidRPr="00F84A48">
        <w:rPr>
          <w:rFonts w:ascii="Book Antiqua" w:hAnsi="Book Antiqua" w:cstheme="majorHAnsi"/>
          <w:color w:val="000000" w:themeColor="text1"/>
          <w:sz w:val="24"/>
          <w:szCs w:val="24"/>
        </w:rPr>
        <w:fldChar w:fldCharType="end"/>
      </w:r>
      <w:r w:rsidR="005A05E5" w:rsidRPr="00F84A48">
        <w:rPr>
          <w:rFonts w:ascii="Book Antiqua" w:hAnsi="Book Antiqua" w:cstheme="majorHAnsi"/>
          <w:color w:val="000000" w:themeColor="text1"/>
          <w:sz w:val="24"/>
          <w:szCs w:val="24"/>
        </w:rPr>
      </w:r>
      <w:r w:rsidR="005A05E5" w:rsidRPr="00F84A48">
        <w:rPr>
          <w:rFonts w:ascii="Book Antiqua" w:hAnsi="Book Antiqua" w:cstheme="majorHAnsi"/>
          <w:color w:val="000000" w:themeColor="text1"/>
          <w:sz w:val="24"/>
          <w:szCs w:val="24"/>
        </w:rPr>
        <w:fldChar w:fldCharType="separate"/>
      </w:r>
      <w:r w:rsidR="00DE0918" w:rsidRPr="00F84A48">
        <w:rPr>
          <w:rFonts w:ascii="Book Antiqua" w:hAnsi="Book Antiqua" w:cstheme="majorHAnsi"/>
          <w:noProof/>
          <w:color w:val="000000" w:themeColor="text1"/>
          <w:sz w:val="24"/>
          <w:szCs w:val="24"/>
          <w:vertAlign w:val="superscript"/>
        </w:rPr>
        <w:t>[</w:t>
      </w:r>
      <w:hyperlink w:anchor="_ENREF_7" w:tooltip="Beck, 2006 #7800" w:history="1">
        <w:r w:rsidR="00254564" w:rsidRPr="00F84A48">
          <w:rPr>
            <w:rFonts w:ascii="Book Antiqua" w:hAnsi="Book Antiqua" w:cstheme="majorHAnsi"/>
            <w:noProof/>
            <w:color w:val="000000" w:themeColor="text1"/>
            <w:sz w:val="24"/>
            <w:szCs w:val="24"/>
            <w:vertAlign w:val="superscript"/>
          </w:rPr>
          <w:t>7</w:t>
        </w:r>
      </w:hyperlink>
      <w:r w:rsidR="00DE0918" w:rsidRPr="00F84A48">
        <w:rPr>
          <w:rFonts w:ascii="Book Antiqua" w:hAnsi="Book Antiqua" w:cstheme="majorHAnsi"/>
          <w:noProof/>
          <w:color w:val="000000" w:themeColor="text1"/>
          <w:sz w:val="24"/>
          <w:szCs w:val="24"/>
          <w:vertAlign w:val="superscript"/>
        </w:rPr>
        <w:t>]</w:t>
      </w:r>
      <w:r w:rsidR="005A05E5" w:rsidRPr="00F84A48">
        <w:rPr>
          <w:rFonts w:ascii="Book Antiqua" w:hAnsi="Book Antiqua" w:cstheme="majorHAnsi"/>
          <w:color w:val="000000" w:themeColor="text1"/>
          <w:sz w:val="24"/>
          <w:szCs w:val="24"/>
        </w:rPr>
        <w:fldChar w:fldCharType="end"/>
      </w:r>
      <w:r w:rsidR="005A05E5" w:rsidRPr="00F84A48">
        <w:rPr>
          <w:rFonts w:ascii="Book Antiqua" w:hAnsi="Book Antiqua" w:cstheme="majorHAnsi"/>
          <w:color w:val="000000" w:themeColor="text1"/>
          <w:sz w:val="24"/>
          <w:szCs w:val="24"/>
        </w:rPr>
        <w:t xml:space="preserve">. Therefore, </w:t>
      </w:r>
      <w:r w:rsidR="00233BE0" w:rsidRPr="00F84A48">
        <w:rPr>
          <w:rFonts w:ascii="Book Antiqua" w:hAnsi="Book Antiqua" w:cstheme="majorHAnsi"/>
          <w:color w:val="000000" w:themeColor="text1"/>
          <w:sz w:val="24"/>
          <w:szCs w:val="24"/>
        </w:rPr>
        <w:t xml:space="preserve">early </w:t>
      </w:r>
      <w:r w:rsidR="005A05E5" w:rsidRPr="00F84A48">
        <w:rPr>
          <w:rFonts w:ascii="Book Antiqua" w:hAnsi="Book Antiqua" w:cstheme="majorHAnsi"/>
          <w:color w:val="000000" w:themeColor="text1"/>
          <w:sz w:val="24"/>
          <w:szCs w:val="24"/>
        </w:rPr>
        <w:t xml:space="preserve">colonoscopy with mucosal biopsy from colorectal and ileum-end mucosa </w:t>
      </w:r>
      <w:r w:rsidRPr="00F84A48">
        <w:rPr>
          <w:rFonts w:ascii="Book Antiqua" w:eastAsia="MS Mincho" w:hAnsi="Book Antiqua" w:cs="Arial"/>
          <w:color w:val="000000"/>
          <w:sz w:val="24"/>
          <w:szCs w:val="24"/>
        </w:rPr>
        <w:t>is</w:t>
      </w:r>
      <w:r w:rsidR="00B414A9" w:rsidRPr="00F84A48">
        <w:rPr>
          <w:rFonts w:ascii="Book Antiqua" w:hAnsi="Book Antiqua" w:cstheme="majorHAnsi"/>
          <w:color w:val="000000" w:themeColor="text1"/>
          <w:sz w:val="24"/>
          <w:szCs w:val="24"/>
        </w:rPr>
        <w:t xml:space="preserve"> </w:t>
      </w:r>
      <w:r w:rsidR="005A05E5" w:rsidRPr="00F84A48">
        <w:rPr>
          <w:rFonts w:ascii="Book Antiqua" w:hAnsi="Book Antiqua" w:cstheme="majorHAnsi"/>
          <w:color w:val="000000" w:themeColor="text1"/>
          <w:sz w:val="24"/>
          <w:szCs w:val="24"/>
        </w:rPr>
        <w:t>n</w:t>
      </w:r>
      <w:r w:rsidR="00B414A9" w:rsidRPr="00F84A48">
        <w:rPr>
          <w:rFonts w:ascii="Book Antiqua" w:hAnsi="Book Antiqua" w:cstheme="majorHAnsi"/>
          <w:color w:val="000000" w:themeColor="text1"/>
          <w:sz w:val="24"/>
          <w:szCs w:val="24"/>
        </w:rPr>
        <w:t>ecessary</w:t>
      </w:r>
      <w:r w:rsidR="0015549C" w:rsidRPr="00F84A48">
        <w:rPr>
          <w:rFonts w:ascii="Book Antiqua" w:hAnsi="Book Antiqua" w:cstheme="majorHAnsi"/>
          <w:color w:val="000000" w:themeColor="text1"/>
          <w:sz w:val="24"/>
          <w:szCs w:val="24"/>
        </w:rPr>
        <w:t xml:space="preserve"> not only</w:t>
      </w:r>
      <w:r w:rsidR="005A05E5" w:rsidRPr="00F84A48">
        <w:rPr>
          <w:rFonts w:ascii="Book Antiqua" w:hAnsi="Book Antiqua" w:cstheme="majorHAnsi"/>
          <w:color w:val="000000" w:themeColor="text1"/>
          <w:sz w:val="24"/>
          <w:szCs w:val="24"/>
        </w:rPr>
        <w:t xml:space="preserve"> to evaluate the severity and distribution of colitis</w:t>
      </w:r>
      <w:r w:rsidR="005A05E5" w:rsidRPr="00F84A48">
        <w:rPr>
          <w:rFonts w:ascii="Book Antiqua" w:hAnsi="Book Antiqua" w:cstheme="majorHAnsi"/>
          <w:color w:val="000000" w:themeColor="text1"/>
          <w:sz w:val="24"/>
          <w:szCs w:val="24"/>
        </w:rPr>
        <w:fldChar w:fldCharType="begin">
          <w:fldData xml:space="preserve">PEVuZE5vdGU+PENpdGU+PEF1dGhvcj5HZXVrZXMgRm9wcGVuPC9BdXRob3I+PFllYXI+MjAxODwv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==
</w:fldData>
        </w:fldChar>
      </w:r>
      <w:r w:rsidR="00DE0918" w:rsidRPr="00F84A48">
        <w:rPr>
          <w:rFonts w:ascii="Book Antiqua" w:hAnsi="Book Antiqua" w:cstheme="majorHAnsi"/>
          <w:color w:val="000000" w:themeColor="text1"/>
          <w:sz w:val="24"/>
          <w:szCs w:val="24"/>
        </w:rPr>
        <w:instrText xml:space="preserve"> ADDIN EN.CITE </w:instrText>
      </w:r>
      <w:r w:rsidR="00DE0918" w:rsidRPr="00F84A48">
        <w:rPr>
          <w:rFonts w:ascii="Book Antiqua" w:hAnsi="Book Antiqua" w:cstheme="majorHAnsi"/>
          <w:color w:val="000000" w:themeColor="text1"/>
          <w:sz w:val="24"/>
          <w:szCs w:val="24"/>
        </w:rPr>
        <w:fldChar w:fldCharType="begin">
          <w:fldData xml:space="preserve">PEVuZE5vdGU+PENpdGU+PEF1dGhvcj5HZXVrZXMgRm9wcGVuPC9BdXRob3I+PFllYXI+MjAxODwv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==
</w:fldData>
        </w:fldChar>
      </w:r>
      <w:r w:rsidR="00DE0918" w:rsidRPr="00F84A48">
        <w:rPr>
          <w:rFonts w:ascii="Book Antiqua" w:hAnsi="Book Antiqua" w:cstheme="majorHAnsi"/>
          <w:color w:val="000000" w:themeColor="text1"/>
          <w:sz w:val="24"/>
          <w:szCs w:val="24"/>
        </w:rPr>
        <w:instrText xml:space="preserve"> ADDIN EN.CITE.DATA </w:instrText>
      </w:r>
      <w:r w:rsidR="00DE0918" w:rsidRPr="00F84A48">
        <w:rPr>
          <w:rFonts w:ascii="Book Antiqua" w:hAnsi="Book Antiqua" w:cstheme="majorHAnsi"/>
          <w:color w:val="000000" w:themeColor="text1"/>
          <w:sz w:val="24"/>
          <w:szCs w:val="24"/>
        </w:rPr>
      </w:r>
      <w:r w:rsidR="00DE0918" w:rsidRPr="00F84A48">
        <w:rPr>
          <w:rFonts w:ascii="Book Antiqua" w:hAnsi="Book Antiqua" w:cstheme="majorHAnsi"/>
          <w:color w:val="000000" w:themeColor="text1"/>
          <w:sz w:val="24"/>
          <w:szCs w:val="24"/>
        </w:rPr>
        <w:fldChar w:fldCharType="end"/>
      </w:r>
      <w:r w:rsidR="005A05E5" w:rsidRPr="00F84A48">
        <w:rPr>
          <w:rFonts w:ascii="Book Antiqua" w:hAnsi="Book Antiqua" w:cstheme="majorHAnsi"/>
          <w:color w:val="000000" w:themeColor="text1"/>
          <w:sz w:val="24"/>
          <w:szCs w:val="24"/>
        </w:rPr>
      </w:r>
      <w:r w:rsidR="005A05E5" w:rsidRPr="00F84A48">
        <w:rPr>
          <w:rFonts w:ascii="Book Antiqua" w:hAnsi="Book Antiqua" w:cstheme="majorHAnsi"/>
          <w:color w:val="000000" w:themeColor="text1"/>
          <w:sz w:val="24"/>
          <w:szCs w:val="24"/>
        </w:rPr>
        <w:fldChar w:fldCharType="separate"/>
      </w:r>
      <w:r w:rsidR="00DE0918" w:rsidRPr="00F84A48">
        <w:rPr>
          <w:rFonts w:ascii="Book Antiqua" w:hAnsi="Book Antiqua" w:cstheme="majorHAnsi"/>
          <w:noProof/>
          <w:color w:val="000000" w:themeColor="text1"/>
          <w:sz w:val="24"/>
          <w:szCs w:val="24"/>
          <w:vertAlign w:val="superscript"/>
        </w:rPr>
        <w:t>[</w:t>
      </w:r>
      <w:hyperlink w:anchor="_ENREF_11" w:tooltip="Geukes Foppen, 2018 #7829" w:history="1">
        <w:r w:rsidR="00254564" w:rsidRPr="00F84A48">
          <w:rPr>
            <w:rFonts w:ascii="Book Antiqua" w:hAnsi="Book Antiqua" w:cstheme="majorHAnsi"/>
            <w:noProof/>
            <w:color w:val="000000" w:themeColor="text1"/>
            <w:sz w:val="24"/>
            <w:szCs w:val="24"/>
            <w:vertAlign w:val="superscript"/>
          </w:rPr>
          <w:t>11</w:t>
        </w:r>
      </w:hyperlink>
      <w:r w:rsidR="00DE0918" w:rsidRPr="00F84A48">
        <w:rPr>
          <w:rFonts w:ascii="Book Antiqua" w:hAnsi="Book Antiqua" w:cstheme="majorHAnsi"/>
          <w:noProof/>
          <w:color w:val="000000" w:themeColor="text1"/>
          <w:sz w:val="24"/>
          <w:szCs w:val="24"/>
          <w:vertAlign w:val="superscript"/>
        </w:rPr>
        <w:t>]</w:t>
      </w:r>
      <w:r w:rsidR="005A05E5" w:rsidRPr="00F84A48">
        <w:rPr>
          <w:rFonts w:ascii="Book Antiqua" w:hAnsi="Book Antiqua" w:cstheme="majorHAnsi"/>
          <w:color w:val="000000" w:themeColor="text1"/>
          <w:sz w:val="24"/>
          <w:szCs w:val="24"/>
        </w:rPr>
        <w:fldChar w:fldCharType="end"/>
      </w:r>
      <w:r w:rsidR="00233BE0" w:rsidRPr="00F84A48">
        <w:rPr>
          <w:rFonts w:ascii="Book Antiqua" w:hAnsi="Book Antiqua" w:cstheme="majorHAnsi"/>
          <w:color w:val="000000" w:themeColor="text1"/>
          <w:sz w:val="24"/>
          <w:szCs w:val="24"/>
        </w:rPr>
        <w:t xml:space="preserve"> </w:t>
      </w:r>
      <w:r w:rsidR="0015549C" w:rsidRPr="00F84A48">
        <w:rPr>
          <w:rFonts w:ascii="Book Antiqua" w:hAnsi="Book Antiqua" w:cstheme="majorHAnsi"/>
          <w:color w:val="000000" w:themeColor="text1"/>
          <w:sz w:val="24"/>
          <w:szCs w:val="24"/>
        </w:rPr>
        <w:t xml:space="preserve">but also </w:t>
      </w:r>
      <w:r w:rsidR="00435A9A" w:rsidRPr="00F84A48">
        <w:rPr>
          <w:rFonts w:ascii="Book Antiqua" w:hAnsi="Book Antiqua" w:cstheme="majorHAnsi"/>
          <w:color w:val="000000" w:themeColor="text1"/>
          <w:sz w:val="24"/>
          <w:szCs w:val="24"/>
        </w:rPr>
        <w:t>to ensure</w:t>
      </w:r>
      <w:r w:rsidR="0053506E" w:rsidRPr="00F84A48">
        <w:rPr>
          <w:rFonts w:ascii="Book Antiqua" w:hAnsi="Book Antiqua" w:cstheme="majorHAnsi"/>
          <w:color w:val="000000" w:themeColor="text1"/>
          <w:sz w:val="24"/>
          <w:szCs w:val="24"/>
        </w:rPr>
        <w:t xml:space="preserve"> </w:t>
      </w:r>
      <w:r w:rsidR="00233BE0" w:rsidRPr="00F84A48">
        <w:rPr>
          <w:rFonts w:ascii="Book Antiqua" w:hAnsi="Book Antiqua" w:cstheme="majorHAnsi"/>
          <w:color w:val="000000" w:themeColor="text1"/>
          <w:sz w:val="24"/>
          <w:szCs w:val="24"/>
        </w:rPr>
        <w:t xml:space="preserve">shorter </w:t>
      </w:r>
      <w:r w:rsidR="0053506E" w:rsidRPr="00F84A48">
        <w:rPr>
          <w:rFonts w:ascii="Book Antiqua" w:hAnsi="Book Antiqua" w:cstheme="majorHAnsi"/>
          <w:color w:val="000000" w:themeColor="text1"/>
          <w:sz w:val="24"/>
          <w:szCs w:val="24"/>
        </w:rPr>
        <w:t xml:space="preserve">and less intense </w:t>
      </w:r>
      <w:r w:rsidR="00233BE0" w:rsidRPr="00F84A48">
        <w:rPr>
          <w:rFonts w:ascii="Book Antiqua" w:hAnsi="Book Antiqua" w:cstheme="majorHAnsi"/>
          <w:color w:val="000000" w:themeColor="text1"/>
          <w:sz w:val="24"/>
          <w:szCs w:val="24"/>
        </w:rPr>
        <w:t>treatment</w:t>
      </w:r>
      <w:r w:rsidR="00233BE0" w:rsidRPr="00F84A48">
        <w:rPr>
          <w:rFonts w:ascii="Book Antiqua" w:hAnsi="Book Antiqua" w:cstheme="majorHAnsi"/>
          <w:color w:val="000000" w:themeColor="text1"/>
          <w:sz w:val="24"/>
          <w:szCs w:val="24"/>
        </w:rPr>
        <w:fldChar w:fldCharType="begin">
          <w:fldData xml:space="preserve">PEVuZE5vdGU+PENpdGU+PEF1dGhvcj5BYnUtU2JlaWg8L0F1dGhvcj48WWVhcj4yMDE4PC9ZZWFy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</w:fldData>
        </w:fldChar>
      </w:r>
      <w:r w:rsidR="00DE0918" w:rsidRPr="00F84A48">
        <w:rPr>
          <w:rFonts w:ascii="Book Antiqua" w:hAnsi="Book Antiqua" w:cstheme="majorHAnsi"/>
          <w:color w:val="000000" w:themeColor="text1"/>
          <w:sz w:val="24"/>
          <w:szCs w:val="24"/>
        </w:rPr>
        <w:instrText xml:space="preserve"> ADDIN EN.CITE </w:instrText>
      </w:r>
      <w:r w:rsidR="00DE0918" w:rsidRPr="00F84A48">
        <w:rPr>
          <w:rFonts w:ascii="Book Antiqua" w:hAnsi="Book Antiqua" w:cstheme="majorHAnsi"/>
          <w:color w:val="000000" w:themeColor="text1"/>
          <w:sz w:val="24"/>
          <w:szCs w:val="24"/>
        </w:rPr>
        <w:fldChar w:fldCharType="begin">
          <w:fldData xml:space="preserve">PEVuZE5vdGU+PENpdGU+PEF1dGhvcj5BYnUtU2JlaWg8L0F1dGhvcj48WWVhcj4yMDE4PC9ZZWFy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</w:fldData>
        </w:fldChar>
      </w:r>
      <w:r w:rsidR="00DE0918" w:rsidRPr="00F84A48">
        <w:rPr>
          <w:rFonts w:ascii="Book Antiqua" w:hAnsi="Book Antiqua" w:cstheme="majorHAnsi"/>
          <w:color w:val="000000" w:themeColor="text1"/>
          <w:sz w:val="24"/>
          <w:szCs w:val="24"/>
        </w:rPr>
        <w:instrText xml:space="preserve"> ADDIN EN.CITE.DATA </w:instrText>
      </w:r>
      <w:r w:rsidR="00DE0918" w:rsidRPr="00F84A48">
        <w:rPr>
          <w:rFonts w:ascii="Book Antiqua" w:hAnsi="Book Antiqua" w:cstheme="majorHAnsi"/>
          <w:color w:val="000000" w:themeColor="text1"/>
          <w:sz w:val="24"/>
          <w:szCs w:val="24"/>
        </w:rPr>
      </w:r>
      <w:r w:rsidR="00DE0918" w:rsidRPr="00F84A48">
        <w:rPr>
          <w:rFonts w:ascii="Book Antiqua" w:hAnsi="Book Antiqua" w:cstheme="majorHAnsi"/>
          <w:color w:val="000000" w:themeColor="text1"/>
          <w:sz w:val="24"/>
          <w:szCs w:val="24"/>
        </w:rPr>
        <w:fldChar w:fldCharType="end"/>
      </w:r>
      <w:r w:rsidR="00233BE0" w:rsidRPr="00F84A48">
        <w:rPr>
          <w:rFonts w:ascii="Book Antiqua" w:hAnsi="Book Antiqua" w:cstheme="majorHAnsi"/>
          <w:color w:val="000000" w:themeColor="text1"/>
          <w:sz w:val="24"/>
          <w:szCs w:val="24"/>
        </w:rPr>
      </w:r>
      <w:r w:rsidR="00233BE0" w:rsidRPr="00F84A48">
        <w:rPr>
          <w:rFonts w:ascii="Book Antiqua" w:hAnsi="Book Antiqua" w:cstheme="majorHAnsi"/>
          <w:color w:val="000000" w:themeColor="text1"/>
          <w:sz w:val="24"/>
          <w:szCs w:val="24"/>
        </w:rPr>
        <w:fldChar w:fldCharType="separate"/>
      </w:r>
      <w:r w:rsidR="00DE0918" w:rsidRPr="00F84A48">
        <w:rPr>
          <w:rFonts w:ascii="Book Antiqua" w:hAnsi="Book Antiqua" w:cstheme="majorHAnsi"/>
          <w:noProof/>
          <w:color w:val="000000" w:themeColor="text1"/>
          <w:sz w:val="24"/>
          <w:szCs w:val="24"/>
          <w:vertAlign w:val="superscript"/>
        </w:rPr>
        <w:t>[</w:t>
      </w:r>
      <w:hyperlink w:anchor="_ENREF_19" w:tooltip="Abu-Sbeih, 2018 #7860" w:history="1">
        <w:r w:rsidR="00254564" w:rsidRPr="00F84A48">
          <w:rPr>
            <w:rFonts w:ascii="Book Antiqua" w:hAnsi="Book Antiqua" w:cstheme="majorHAnsi"/>
            <w:noProof/>
            <w:color w:val="000000" w:themeColor="text1"/>
            <w:sz w:val="24"/>
            <w:szCs w:val="24"/>
            <w:vertAlign w:val="superscript"/>
          </w:rPr>
          <w:t>19</w:t>
        </w:r>
      </w:hyperlink>
      <w:r w:rsidR="00DE0918" w:rsidRPr="00F84A48">
        <w:rPr>
          <w:rFonts w:ascii="Book Antiqua" w:hAnsi="Book Antiqua" w:cstheme="majorHAnsi"/>
          <w:noProof/>
          <w:color w:val="000000" w:themeColor="text1"/>
          <w:sz w:val="24"/>
          <w:szCs w:val="24"/>
          <w:vertAlign w:val="superscript"/>
        </w:rPr>
        <w:t>]</w:t>
      </w:r>
      <w:r w:rsidR="00233BE0" w:rsidRPr="00F84A48">
        <w:rPr>
          <w:rFonts w:ascii="Book Antiqua" w:hAnsi="Book Antiqua" w:cstheme="majorHAnsi"/>
          <w:color w:val="000000" w:themeColor="text1"/>
          <w:sz w:val="24"/>
          <w:szCs w:val="24"/>
        </w:rPr>
        <w:fldChar w:fldCharType="end"/>
      </w:r>
      <w:r w:rsidR="005A05E5" w:rsidRPr="00F84A48">
        <w:rPr>
          <w:rFonts w:ascii="Book Antiqua" w:hAnsi="Book Antiqua" w:cstheme="majorHAnsi"/>
          <w:color w:val="000000" w:themeColor="text1"/>
          <w:sz w:val="24"/>
          <w:szCs w:val="24"/>
        </w:rPr>
        <w:t>.</w:t>
      </w:r>
    </w:p>
    <w:p w14:paraId="7C03B03B" w14:textId="348CB25B" w:rsidR="00BE5770" w:rsidRPr="00F84A48" w:rsidRDefault="00BE5770" w:rsidP="003423E6">
      <w:pPr>
        <w:widowControl w:val="0"/>
        <w:autoSpaceDE w:val="0"/>
        <w:autoSpaceDN w:val="0"/>
        <w:adjustRightInd w:val="0"/>
        <w:snapToGrid w:val="0"/>
        <w:spacing w:line="360" w:lineRule="auto"/>
        <w:jc w:val="both"/>
        <w:rPr>
          <w:rFonts w:ascii="Book Antiqua" w:eastAsiaTheme="minorEastAsia" w:hAnsi="Book Antiqua" w:cs="Arial"/>
          <w:b/>
          <w:color w:val="FF0000"/>
        </w:rPr>
      </w:pPr>
    </w:p>
    <w:p w14:paraId="14A32EB1" w14:textId="35CC093A" w:rsidR="00BE5770" w:rsidRPr="00F84A48" w:rsidRDefault="006C682C" w:rsidP="003423E6">
      <w:pPr>
        <w:widowControl w:val="0"/>
        <w:autoSpaceDE w:val="0"/>
        <w:autoSpaceDN w:val="0"/>
        <w:adjustRightInd w:val="0"/>
        <w:snapToGrid w:val="0"/>
        <w:spacing w:line="360" w:lineRule="auto"/>
        <w:jc w:val="both"/>
        <w:rPr>
          <w:rFonts w:ascii="Book Antiqua" w:eastAsiaTheme="minorEastAsia" w:hAnsi="Book Antiqua" w:cs="Arial"/>
          <w:b/>
          <w:color w:val="000000" w:themeColor="text1"/>
        </w:rPr>
      </w:pPr>
      <w:r w:rsidRPr="00F84A48">
        <w:rPr>
          <w:rFonts w:ascii="Book Antiqua" w:eastAsiaTheme="minorEastAsia" w:hAnsi="Book Antiqua" w:cs="Arial"/>
          <w:b/>
          <w:color w:val="000000" w:themeColor="text1"/>
        </w:rPr>
        <w:t>PATHOLOGY</w:t>
      </w:r>
    </w:p>
    <w:p w14:paraId="3A3612E9" w14:textId="11A8C215" w:rsidR="00D51F95" w:rsidRPr="00F84A48" w:rsidRDefault="00D51F95"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 xml:space="preserve">The histologic features of ICPI-associated colitis may vary among drug classes, </w:t>
      </w:r>
      <w:r w:rsidRPr="005576B2">
        <w:rPr>
          <w:rFonts w:ascii="Book Antiqua" w:hAnsi="Book Antiqua" w:cstheme="majorHAnsi"/>
          <w:i/>
          <w:iCs/>
        </w:rPr>
        <w:t>i.e</w:t>
      </w:r>
      <w:r w:rsidRPr="00F84A48">
        <w:rPr>
          <w:rFonts w:ascii="Book Antiqua" w:hAnsi="Book Antiqua" w:cstheme="majorHAnsi"/>
        </w:rPr>
        <w:t>., CTLA-4 inhibitor</w:t>
      </w:r>
      <w:r w:rsidR="00543505" w:rsidRPr="00F84A48">
        <w:rPr>
          <w:rFonts w:ascii="Book Antiqua" w:hAnsi="Book Antiqua" w:cstheme="majorHAnsi"/>
        </w:rPr>
        <w:t>s</w:t>
      </w:r>
      <w:r w:rsidRPr="00F84A48">
        <w:rPr>
          <w:rFonts w:ascii="Book Antiqua" w:hAnsi="Book Antiqua" w:cstheme="majorHAnsi"/>
        </w:rPr>
        <w:t xml:space="preserve"> and PD-1/PDL1 inhibitor</w:t>
      </w:r>
      <w:r w:rsidR="00543505" w:rsidRPr="00F84A48">
        <w:rPr>
          <w:rFonts w:ascii="Book Antiqua" w:hAnsi="Book Antiqua" w:cstheme="majorHAnsi"/>
        </w:rPr>
        <w:t>s</w:t>
      </w:r>
      <w:r w:rsidRPr="00F84A48">
        <w:rPr>
          <w:rFonts w:ascii="Book Antiqua" w:hAnsi="Book Antiqua" w:cstheme="majorHAnsi"/>
        </w:rPr>
        <w:t>. Although they are nonspecific, some findings can be helpful clues to diagnose and speculate</w:t>
      </w:r>
      <w:r w:rsidR="00543505" w:rsidRPr="00F84A48">
        <w:rPr>
          <w:rFonts w:ascii="Book Antiqua" w:hAnsi="Book Antiqua" w:cstheme="majorHAnsi"/>
        </w:rPr>
        <w:t xml:space="preserve"> about</w:t>
      </w:r>
      <w:r w:rsidRPr="00F84A48">
        <w:rPr>
          <w:rFonts w:ascii="Book Antiqua" w:hAnsi="Book Antiqua" w:cstheme="majorHAnsi"/>
        </w:rPr>
        <w:t xml:space="preserve"> the class of inhibitor</w:t>
      </w:r>
      <w:r w:rsidR="00543505" w:rsidRPr="00F84A48">
        <w:rPr>
          <w:rFonts w:ascii="Book Antiqua" w:hAnsi="Book Antiqua" w:cstheme="majorHAnsi"/>
        </w:rPr>
        <w:t>s</w:t>
      </w:r>
      <w:r w:rsidRPr="00F84A48">
        <w:rPr>
          <w:rFonts w:ascii="Book Antiqua" w:hAnsi="Book Antiqua" w:cstheme="majorHAnsi"/>
        </w:rPr>
        <w:t xml:space="preserve">. On the other hand, there is significant overlap between ICPI-associated colitis and other </w:t>
      </w:r>
      <w:r w:rsidR="00543505" w:rsidRPr="00F84A48">
        <w:rPr>
          <w:rFonts w:ascii="Book Antiqua" w:hAnsi="Book Antiqua" w:cstheme="majorHAnsi"/>
        </w:rPr>
        <w:t xml:space="preserve">types of </w:t>
      </w:r>
      <w:r w:rsidRPr="00F84A48">
        <w:rPr>
          <w:rFonts w:ascii="Book Antiqua" w:hAnsi="Book Antiqua" w:cstheme="majorHAnsi"/>
        </w:rPr>
        <w:t xml:space="preserve">colitis, making the differential diagnosis difficult. </w:t>
      </w:r>
    </w:p>
    <w:p w14:paraId="4780444B" w14:textId="6A6B7F96" w:rsidR="00D51F95" w:rsidRPr="00F84A48" w:rsidRDefault="00D51F95" w:rsidP="003423E6">
      <w:pPr>
        <w:adjustRightInd w:val="0"/>
        <w:snapToGrid w:val="0"/>
        <w:spacing w:line="360" w:lineRule="auto"/>
        <w:ind w:firstLineChars="100" w:firstLine="240"/>
        <w:jc w:val="both"/>
        <w:rPr>
          <w:rFonts w:ascii="Book Antiqua" w:hAnsi="Book Antiqua" w:cstheme="majorHAnsi"/>
        </w:rPr>
      </w:pPr>
      <w:r w:rsidRPr="00F84A48">
        <w:rPr>
          <w:rFonts w:ascii="Book Antiqua" w:hAnsi="Book Antiqua" w:cstheme="majorHAnsi"/>
        </w:rPr>
        <w:t xml:space="preserve">The histologic findings of CTLA-4-associated colitis </w:t>
      </w:r>
      <w:r w:rsidR="00543505" w:rsidRPr="00F84A48">
        <w:rPr>
          <w:rFonts w:ascii="Book Antiqua" w:hAnsi="Book Antiqua" w:cstheme="majorHAnsi"/>
        </w:rPr>
        <w:t xml:space="preserve">are </w:t>
      </w:r>
      <w:r w:rsidRPr="00F84A48">
        <w:rPr>
          <w:rFonts w:ascii="Book Antiqua" w:hAnsi="Book Antiqua" w:cstheme="majorHAnsi"/>
        </w:rPr>
        <w:t xml:space="preserve">relatively consistent across most studies. The previously reported histologic features of </w:t>
      </w:r>
      <w:bookmarkStart w:id="34" w:name="OLE_LINK5"/>
      <w:bookmarkStart w:id="35" w:name="OLE_LINK6"/>
      <w:r w:rsidRPr="00F84A48">
        <w:rPr>
          <w:rFonts w:ascii="Book Antiqua" w:hAnsi="Book Antiqua" w:cstheme="majorHAnsi"/>
        </w:rPr>
        <w:t xml:space="preserve">CTLA-4 associated colitis </w:t>
      </w:r>
      <w:bookmarkEnd w:id="34"/>
      <w:bookmarkEnd w:id="35"/>
      <w:r w:rsidR="00543505" w:rsidRPr="00F84A48">
        <w:rPr>
          <w:rFonts w:ascii="Book Antiqua" w:hAnsi="Book Antiqua" w:cstheme="majorHAnsi"/>
        </w:rPr>
        <w:t>are similar to</w:t>
      </w:r>
      <w:r w:rsidRPr="00F84A48">
        <w:rPr>
          <w:rFonts w:ascii="Book Antiqua" w:hAnsi="Book Antiqua" w:cstheme="majorHAnsi"/>
        </w:rPr>
        <w:t xml:space="preserve"> those of autoimmune colitis</w:t>
      </w:r>
      <w:r w:rsidR="00C9426E" w:rsidRPr="00F84A48">
        <w:rPr>
          <w:rFonts w:ascii="Book Antiqua" w:hAnsi="Book Antiqua" w:cstheme="majorHAnsi"/>
        </w:rPr>
        <w:fldChar w:fldCharType="begin">
          <w:fldData xml:space="preserve">PEVuZE5vdGU+PENpdGU+PEF1dGhvcj5PYmxlPC9BdXRob3I+PFllYXI+MjAwODwvWWVhcj48UmVj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=
</w:fldData>
        </w:fldChar>
      </w:r>
      <w:r w:rsidR="00381A25" w:rsidRPr="00F84A48">
        <w:rPr>
          <w:rFonts w:ascii="Book Antiqua" w:hAnsi="Book Antiqua" w:cstheme="majorHAnsi"/>
        </w:rPr>
        <w:instrText xml:space="preserve"> ADDIN EN.CITE </w:instrText>
      </w:r>
      <w:r w:rsidR="00381A25" w:rsidRPr="00F84A48">
        <w:rPr>
          <w:rFonts w:ascii="Book Antiqua" w:hAnsi="Book Antiqua" w:cstheme="majorHAnsi"/>
        </w:rPr>
        <w:fldChar w:fldCharType="begin">
          <w:fldData xml:space="preserve">PEVuZE5vdGU+PENpdGU+PEF1dGhvcj5PYmxlPC9BdXRob3I+PFllYXI+MjAwODwvWWVhcj48UmVj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=
</w:fldData>
        </w:fldChar>
      </w:r>
      <w:r w:rsidR="00381A25" w:rsidRPr="00F84A48">
        <w:rPr>
          <w:rFonts w:ascii="Book Antiqua" w:hAnsi="Book Antiqua" w:cstheme="majorHAnsi"/>
        </w:rPr>
        <w:instrText xml:space="preserve"> ADDIN EN.CITE.DATA </w:instrText>
      </w:r>
      <w:r w:rsidR="00381A25" w:rsidRPr="00F84A48">
        <w:rPr>
          <w:rFonts w:ascii="Book Antiqua" w:hAnsi="Book Antiqua" w:cstheme="majorHAnsi"/>
        </w:rPr>
      </w:r>
      <w:r w:rsidR="00381A25" w:rsidRPr="00F84A48">
        <w:rPr>
          <w:rFonts w:ascii="Book Antiqua" w:hAnsi="Book Antiqua" w:cstheme="majorHAnsi"/>
        </w:rPr>
        <w:fldChar w:fldCharType="end"/>
      </w:r>
      <w:r w:rsidR="00C9426E" w:rsidRPr="00F84A48">
        <w:rPr>
          <w:rFonts w:ascii="Book Antiqua" w:hAnsi="Book Antiqua" w:cstheme="majorHAnsi"/>
        </w:rPr>
      </w:r>
      <w:r w:rsidR="00C9426E" w:rsidRPr="00F84A48">
        <w:rPr>
          <w:rFonts w:ascii="Book Antiqua" w:hAnsi="Book Antiqua" w:cstheme="majorHAnsi"/>
        </w:rPr>
        <w:fldChar w:fldCharType="separate"/>
      </w:r>
      <w:r w:rsidR="00C9426E" w:rsidRPr="00F84A48">
        <w:rPr>
          <w:rFonts w:ascii="Book Antiqua" w:hAnsi="Book Antiqua" w:cstheme="majorHAnsi"/>
          <w:noProof/>
          <w:vertAlign w:val="superscript"/>
        </w:rPr>
        <w:t>[</w:t>
      </w:r>
      <w:hyperlink w:anchor="_ENREF_22" w:tooltip="Oble, 2008 #7943" w:history="1">
        <w:r w:rsidR="00254564" w:rsidRPr="00F84A48">
          <w:rPr>
            <w:rFonts w:ascii="Book Antiqua" w:hAnsi="Book Antiqua" w:cstheme="majorHAnsi"/>
            <w:noProof/>
            <w:vertAlign w:val="superscript"/>
          </w:rPr>
          <w:t>22</w:t>
        </w:r>
      </w:hyperlink>
      <w:r w:rsidR="00C9426E" w:rsidRPr="00F84A48">
        <w:rPr>
          <w:rFonts w:ascii="Book Antiqua" w:hAnsi="Book Antiqua" w:cstheme="majorHAnsi"/>
          <w:noProof/>
          <w:vertAlign w:val="superscript"/>
        </w:rPr>
        <w:t>]</w:t>
      </w:r>
      <w:r w:rsidR="00C9426E" w:rsidRPr="00F84A48">
        <w:rPr>
          <w:rFonts w:ascii="Book Antiqua" w:hAnsi="Book Antiqua" w:cstheme="majorHAnsi"/>
        </w:rPr>
        <w:fldChar w:fldCharType="end"/>
      </w:r>
      <w:r w:rsidRPr="00F84A48">
        <w:rPr>
          <w:rFonts w:ascii="Book Antiqua" w:hAnsi="Book Antiqua" w:cstheme="majorHAnsi"/>
        </w:rPr>
        <w:t xml:space="preserve">. They include lamina propria expansion due to dense lymphoplasmacytic infiltrate, increased intraepithelial lymphocytosis, and apoptosis in the crypts. Neutrophilic cryptitis and crypt abscess are also found. </w:t>
      </w:r>
      <w:bookmarkStart w:id="36" w:name="OLE_LINK7"/>
      <w:bookmarkStart w:id="37" w:name="OLE_LINK8"/>
      <w:r w:rsidRPr="00F84A48">
        <w:rPr>
          <w:rFonts w:ascii="Book Antiqua" w:hAnsi="Book Antiqua" w:cstheme="majorHAnsi"/>
        </w:rPr>
        <w:t>At times</w:t>
      </w:r>
      <w:bookmarkEnd w:id="36"/>
      <w:bookmarkEnd w:id="37"/>
      <w:r w:rsidRPr="00F84A48">
        <w:rPr>
          <w:rFonts w:ascii="Book Antiqua" w:hAnsi="Book Antiqua" w:cstheme="majorHAnsi"/>
        </w:rPr>
        <w:t xml:space="preserve">, there </w:t>
      </w:r>
      <w:r w:rsidR="00E629A6" w:rsidRPr="00F84A48">
        <w:rPr>
          <w:rFonts w:ascii="Book Antiqua" w:hAnsi="Book Antiqua" w:cstheme="majorHAnsi"/>
        </w:rPr>
        <w:t>is</w:t>
      </w:r>
      <w:r w:rsidRPr="00F84A48">
        <w:rPr>
          <w:rFonts w:ascii="Book Antiqua" w:hAnsi="Book Antiqua" w:cstheme="majorHAnsi"/>
        </w:rPr>
        <w:t xml:space="preserve"> prominent eosinophilia in the lamina propria. Although dense</w:t>
      </w:r>
      <w:r w:rsidR="00BA4F89" w:rsidRPr="00F84A48">
        <w:rPr>
          <w:rFonts w:ascii="Book Antiqua" w:hAnsi="Book Antiqua" w:cstheme="majorHAnsi"/>
        </w:rPr>
        <w:t xml:space="preserve"> </w:t>
      </w:r>
      <w:r w:rsidRPr="00F84A48">
        <w:rPr>
          <w:rFonts w:ascii="Book Antiqua" w:hAnsi="Book Antiqua" w:cstheme="majorHAnsi"/>
        </w:rPr>
        <w:t>lymphoplasmacytic lamina propria expansion is reminiscent of other mimics, the lack of findings of basal plasmacytosis, crypt distortion, or granulomas can help the differentiation.</w:t>
      </w:r>
    </w:p>
    <w:p w14:paraId="1EC8CE4F" w14:textId="40988192" w:rsidR="00D51F95" w:rsidRPr="00F84A48" w:rsidRDefault="00D51F95" w:rsidP="003423E6">
      <w:pPr>
        <w:adjustRightInd w:val="0"/>
        <w:snapToGrid w:val="0"/>
        <w:spacing w:line="360" w:lineRule="auto"/>
        <w:ind w:firstLineChars="100" w:firstLine="240"/>
        <w:jc w:val="both"/>
        <w:rPr>
          <w:rFonts w:ascii="Book Antiqua" w:hAnsi="Book Antiqua" w:cstheme="majorHAnsi"/>
        </w:rPr>
      </w:pPr>
      <w:r w:rsidRPr="00F84A48">
        <w:rPr>
          <w:rFonts w:ascii="Book Antiqua" w:hAnsi="Book Antiqua" w:cstheme="majorHAnsi"/>
        </w:rPr>
        <w:t>The most common findings of anti-PD1/anti-PDL1-associated colitis are the expansion of</w:t>
      </w:r>
      <w:r w:rsidR="00E629A6" w:rsidRPr="00F84A48">
        <w:rPr>
          <w:rFonts w:ascii="Book Antiqua" w:hAnsi="Book Antiqua" w:cstheme="majorHAnsi"/>
        </w:rPr>
        <w:t xml:space="preserve"> the</w:t>
      </w:r>
      <w:r w:rsidRPr="00F84A48">
        <w:rPr>
          <w:rFonts w:ascii="Book Antiqua" w:hAnsi="Book Antiqua" w:cstheme="majorHAnsi"/>
        </w:rPr>
        <w:t xml:space="preserve"> lamina propria by lymphoplasmacytic infiltrate and features of active colitis</w:t>
      </w:r>
      <w:r w:rsidR="00E777D7" w:rsidRPr="00F84A48">
        <w:rPr>
          <w:rFonts w:ascii="Book Antiqua" w:hAnsi="Book Antiqua" w:cstheme="majorHAnsi"/>
          <w:vertAlign w:val="superscript"/>
        </w:rPr>
        <w:fldChar w:fldCharType="begin">
          <w:fldData xml:space="preserve">PEVuZE5vdGU+PENpdGU+PEF1dGhvcj5DaGVuPC9BdXRob3I+PFllYXI+MjAxNzwvWWVhcj48UmVj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</w:fldData>
        </w:fldChar>
      </w:r>
      <w:r w:rsidR="00141EAE" w:rsidRPr="00F84A48">
        <w:rPr>
          <w:rFonts w:ascii="Book Antiqua" w:hAnsi="Book Antiqua" w:cstheme="majorHAnsi"/>
          <w:vertAlign w:val="superscript"/>
        </w:rPr>
        <w:instrText xml:space="preserve"> ADDIN EN.CITE </w:instrText>
      </w:r>
      <w:r w:rsidR="00141EAE" w:rsidRPr="00F84A48">
        <w:rPr>
          <w:rFonts w:ascii="Book Antiqua" w:hAnsi="Book Antiqua" w:cstheme="majorHAnsi"/>
          <w:vertAlign w:val="superscript"/>
        </w:rPr>
        <w:fldChar w:fldCharType="begin">
          <w:fldData xml:space="preserve">PEVuZE5vdGU+PENpdGU+PEF1dGhvcj5DaGVuPC9BdXRob3I+PFllYXI+MjAxNzwvWWVhcj48UmVj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</w:fldData>
        </w:fldChar>
      </w:r>
      <w:r w:rsidR="00141EAE" w:rsidRPr="00F84A48">
        <w:rPr>
          <w:rFonts w:ascii="Book Antiqua" w:hAnsi="Book Antiqua" w:cstheme="majorHAnsi"/>
          <w:vertAlign w:val="superscript"/>
        </w:rPr>
        <w:instrText xml:space="preserve"> ADDIN EN.CITE.DATA </w:instrText>
      </w:r>
      <w:r w:rsidR="00141EAE" w:rsidRPr="00F84A48">
        <w:rPr>
          <w:rFonts w:ascii="Book Antiqua" w:hAnsi="Book Antiqua" w:cstheme="majorHAnsi"/>
          <w:vertAlign w:val="superscript"/>
        </w:rPr>
      </w:r>
      <w:r w:rsidR="00141EAE" w:rsidRPr="00F84A48">
        <w:rPr>
          <w:rFonts w:ascii="Book Antiqua" w:hAnsi="Book Antiqua" w:cstheme="majorHAnsi"/>
          <w:vertAlign w:val="superscript"/>
        </w:rPr>
        <w:fldChar w:fldCharType="end"/>
      </w:r>
      <w:r w:rsidR="00E777D7" w:rsidRPr="00F84A48">
        <w:rPr>
          <w:rFonts w:ascii="Book Antiqua" w:hAnsi="Book Antiqua" w:cstheme="majorHAnsi"/>
          <w:vertAlign w:val="superscript"/>
        </w:rPr>
      </w:r>
      <w:r w:rsidR="00E777D7" w:rsidRPr="00F84A48">
        <w:rPr>
          <w:rFonts w:ascii="Book Antiqua" w:hAnsi="Book Antiqua" w:cstheme="majorHAnsi"/>
          <w:vertAlign w:val="superscript"/>
        </w:rPr>
        <w:fldChar w:fldCharType="separate"/>
      </w:r>
      <w:r w:rsidR="00381A25" w:rsidRPr="00F84A48">
        <w:rPr>
          <w:rFonts w:ascii="Book Antiqua" w:hAnsi="Book Antiqua" w:cstheme="majorHAnsi"/>
          <w:noProof/>
          <w:vertAlign w:val="superscript"/>
        </w:rPr>
        <w:t>[</w:t>
      </w:r>
      <w:hyperlink w:anchor="_ENREF_23" w:tooltip="Chen, 2017 #7945" w:history="1">
        <w:r w:rsidR="00254564" w:rsidRPr="00F84A48">
          <w:rPr>
            <w:rFonts w:ascii="Book Antiqua" w:hAnsi="Book Antiqua" w:cstheme="majorHAnsi"/>
            <w:noProof/>
            <w:vertAlign w:val="superscript"/>
          </w:rPr>
          <w:t>23-27</w:t>
        </w:r>
      </w:hyperlink>
      <w:r w:rsidR="00381A25" w:rsidRPr="00F84A48">
        <w:rPr>
          <w:rFonts w:ascii="Book Antiqua" w:hAnsi="Book Antiqua" w:cstheme="majorHAnsi"/>
          <w:noProof/>
          <w:vertAlign w:val="superscript"/>
        </w:rPr>
        <w:t>]</w:t>
      </w:r>
      <w:r w:rsidR="00E777D7" w:rsidRPr="00F84A48">
        <w:rPr>
          <w:rFonts w:ascii="Book Antiqua" w:hAnsi="Book Antiqua" w:cstheme="majorHAnsi"/>
          <w:vertAlign w:val="superscript"/>
        </w:rPr>
        <w:fldChar w:fldCharType="end"/>
      </w:r>
      <w:r w:rsidRPr="00F84A48">
        <w:rPr>
          <w:rFonts w:ascii="Book Antiqua" w:hAnsi="Book Antiqua" w:cstheme="majorHAnsi"/>
        </w:rPr>
        <w:t xml:space="preserve">. The latter </w:t>
      </w:r>
      <w:r w:rsidR="00E629A6" w:rsidRPr="00F84A48">
        <w:rPr>
          <w:rFonts w:ascii="Book Antiqua" w:hAnsi="Book Antiqua" w:cstheme="majorHAnsi"/>
        </w:rPr>
        <w:t>are</w:t>
      </w:r>
      <w:r w:rsidRPr="00F84A48">
        <w:rPr>
          <w:rFonts w:ascii="Book Antiqua" w:hAnsi="Book Antiqua" w:cstheme="majorHAnsi"/>
        </w:rPr>
        <w:t xml:space="preserve"> characterized by </w:t>
      </w:r>
      <w:r w:rsidR="00E629A6" w:rsidRPr="00F84A48">
        <w:rPr>
          <w:rFonts w:ascii="Book Antiqua" w:hAnsi="Book Antiqua" w:cstheme="majorHAnsi"/>
        </w:rPr>
        <w:t xml:space="preserve">an </w:t>
      </w:r>
      <w:r w:rsidRPr="00F84A48">
        <w:rPr>
          <w:rFonts w:ascii="Book Antiqua" w:hAnsi="Book Antiqua" w:cstheme="majorHAnsi"/>
        </w:rPr>
        <w:t>increase in intraepithelial neutrophils and neutrophilic crypt abscess</w:t>
      </w:r>
      <w:r w:rsidRPr="00F84A48">
        <w:rPr>
          <w:rFonts w:ascii="Book Antiqua" w:eastAsia="MS Mincho" w:hAnsi="Book Antiqua" w:cstheme="majorHAnsi"/>
        </w:rPr>
        <w:t xml:space="preserve"> (Fig</w:t>
      </w:r>
      <w:r w:rsidR="00022151" w:rsidRPr="00F84A48">
        <w:rPr>
          <w:rFonts w:ascii="Book Antiqua" w:eastAsia="MS Mincho" w:hAnsi="Book Antiqua" w:cstheme="majorHAnsi"/>
        </w:rPr>
        <w:t>ure 2</w:t>
      </w:r>
      <w:r w:rsidRPr="00F84A48">
        <w:rPr>
          <w:rFonts w:ascii="Book Antiqua" w:eastAsia="MS Mincho" w:hAnsi="Book Antiqua" w:cstheme="majorHAnsi"/>
        </w:rPr>
        <w:t>A)</w:t>
      </w:r>
      <w:r w:rsidRPr="00F84A48">
        <w:rPr>
          <w:rFonts w:ascii="Book Antiqua" w:hAnsi="Book Antiqua" w:cstheme="majorHAnsi"/>
        </w:rPr>
        <w:t>. Other findings</w:t>
      </w:r>
      <w:r w:rsidR="00E629A6" w:rsidRPr="00F84A48">
        <w:rPr>
          <w:rFonts w:ascii="Book Antiqua" w:hAnsi="Book Antiqua" w:cstheme="majorHAnsi"/>
        </w:rPr>
        <w:t xml:space="preserve"> include</w:t>
      </w:r>
      <w:r w:rsidRPr="00F84A48">
        <w:rPr>
          <w:rFonts w:ascii="Book Antiqua" w:hAnsi="Book Antiqua" w:cstheme="majorHAnsi"/>
        </w:rPr>
        <w:t xml:space="preserve"> crypt distortion, increased crypt cell apoptosis, features of ischemic colitis, and collagenous colitis</w:t>
      </w:r>
      <w:r w:rsidRPr="00F84A48">
        <w:rPr>
          <w:rFonts w:ascii="Book Antiqua" w:eastAsia="MS Mincho" w:hAnsi="Book Antiqua" w:cstheme="majorHAnsi"/>
        </w:rPr>
        <w:t xml:space="preserve"> (Fig</w:t>
      </w:r>
      <w:r w:rsidR="00022151" w:rsidRPr="00F84A48">
        <w:rPr>
          <w:rFonts w:ascii="Book Antiqua" w:eastAsia="MS Mincho" w:hAnsi="Book Antiqua" w:cstheme="majorHAnsi"/>
        </w:rPr>
        <w:t>ure 2</w:t>
      </w:r>
      <w:r w:rsidRPr="00F84A48">
        <w:rPr>
          <w:rFonts w:ascii="Book Antiqua" w:eastAsia="MS Mincho" w:hAnsi="Book Antiqua" w:cstheme="majorHAnsi"/>
        </w:rPr>
        <w:t>B)</w:t>
      </w:r>
      <w:r w:rsidRPr="00F84A48">
        <w:rPr>
          <w:rFonts w:ascii="Book Antiqua" w:hAnsi="Book Antiqua" w:cstheme="majorHAnsi"/>
        </w:rPr>
        <w:t xml:space="preserve">. Although, in the study by </w:t>
      </w:r>
      <w:r w:rsidRPr="00F84A48">
        <w:rPr>
          <w:rFonts w:ascii="Book Antiqua" w:hAnsi="Book Antiqua" w:cstheme="majorHAnsi"/>
        </w:rPr>
        <w:lastRenderedPageBreak/>
        <w:t xml:space="preserve">Gonzalez </w:t>
      </w:r>
      <w:r w:rsidRPr="006704D9">
        <w:rPr>
          <w:rFonts w:ascii="Book Antiqua" w:hAnsi="Book Antiqua" w:cstheme="majorHAnsi"/>
          <w:i/>
          <w:iCs/>
        </w:rPr>
        <w:t>et al</w:t>
      </w:r>
      <w:r w:rsidR="0037603B" w:rsidRPr="00F84A48">
        <w:rPr>
          <w:rFonts w:ascii="Book Antiqua" w:hAnsi="Book Antiqua" w:cstheme="majorHAnsi"/>
        </w:rPr>
        <w:fldChar w:fldCharType="begin">
          <w:fldData xml:space="preserve">PEVuZE5vdGU+PENpdGU+PEF1dGhvcj5Hb256YWxlejwvQXV0aG9yPjxZZWFyPjIwMTc8L1llYXI+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</w:fldData>
        </w:fldChar>
      </w:r>
      <w:r w:rsidR="0037603B" w:rsidRPr="00F84A48">
        <w:rPr>
          <w:rFonts w:ascii="Book Antiqua" w:hAnsi="Book Antiqua" w:cstheme="majorHAnsi"/>
        </w:rPr>
        <w:instrText xml:space="preserve"> ADDIN EN.CITE </w:instrText>
      </w:r>
      <w:r w:rsidR="0037603B" w:rsidRPr="00F84A48">
        <w:rPr>
          <w:rFonts w:ascii="Book Antiqua" w:hAnsi="Book Antiqua" w:cstheme="majorHAnsi"/>
        </w:rPr>
        <w:fldChar w:fldCharType="begin">
          <w:fldData xml:space="preserve">PEVuZE5vdGU+PENpdGU+PEF1dGhvcj5Hb256YWxlejwvQXV0aG9yPjxZZWFyPjIwMTc8L1llYXI+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</w:fldData>
        </w:fldChar>
      </w:r>
      <w:r w:rsidR="0037603B" w:rsidRPr="00F84A48">
        <w:rPr>
          <w:rFonts w:ascii="Book Antiqua" w:hAnsi="Book Antiqua" w:cstheme="majorHAnsi"/>
        </w:rPr>
        <w:instrText xml:space="preserve"> ADDIN EN.CITE.DATA </w:instrText>
      </w:r>
      <w:r w:rsidR="0037603B" w:rsidRPr="00F84A48">
        <w:rPr>
          <w:rFonts w:ascii="Book Antiqua" w:hAnsi="Book Antiqua" w:cstheme="majorHAnsi"/>
        </w:rPr>
      </w:r>
      <w:r w:rsidR="0037603B" w:rsidRPr="00F84A48">
        <w:rPr>
          <w:rFonts w:ascii="Book Antiqua" w:hAnsi="Book Antiqua" w:cstheme="majorHAnsi"/>
        </w:rPr>
        <w:fldChar w:fldCharType="end"/>
      </w:r>
      <w:r w:rsidR="0037603B" w:rsidRPr="00F84A48">
        <w:rPr>
          <w:rFonts w:ascii="Book Antiqua" w:hAnsi="Book Antiqua" w:cstheme="majorHAnsi"/>
        </w:rPr>
      </w:r>
      <w:r w:rsidR="0037603B" w:rsidRPr="00F84A48">
        <w:rPr>
          <w:rFonts w:ascii="Book Antiqua" w:hAnsi="Book Antiqua" w:cstheme="majorHAnsi"/>
        </w:rPr>
        <w:fldChar w:fldCharType="separate"/>
      </w:r>
      <w:r w:rsidR="0037603B" w:rsidRPr="00F84A48">
        <w:rPr>
          <w:rFonts w:ascii="Book Antiqua" w:hAnsi="Book Antiqua" w:cstheme="majorHAnsi"/>
          <w:noProof/>
          <w:vertAlign w:val="superscript"/>
        </w:rPr>
        <w:t>[</w:t>
      </w:r>
      <w:hyperlink w:anchor="_ENREF_26" w:tooltip="Gonzalez, 2017 #7948" w:history="1">
        <w:r w:rsidR="00254564" w:rsidRPr="00F84A48">
          <w:rPr>
            <w:rFonts w:ascii="Book Antiqua" w:hAnsi="Book Antiqua" w:cstheme="majorHAnsi"/>
            <w:noProof/>
            <w:vertAlign w:val="superscript"/>
          </w:rPr>
          <w:t>26</w:t>
        </w:r>
      </w:hyperlink>
      <w:r w:rsidR="0037603B" w:rsidRPr="00F84A48">
        <w:rPr>
          <w:rFonts w:ascii="Book Antiqua" w:hAnsi="Book Antiqua" w:cstheme="majorHAnsi"/>
          <w:noProof/>
          <w:vertAlign w:val="superscript"/>
        </w:rPr>
        <w:t>]</w:t>
      </w:r>
      <w:r w:rsidR="0037603B" w:rsidRPr="00F84A48">
        <w:rPr>
          <w:rFonts w:ascii="Book Antiqua" w:hAnsi="Book Antiqua" w:cstheme="majorHAnsi"/>
        </w:rPr>
        <w:fldChar w:fldCharType="end"/>
      </w:r>
      <w:r w:rsidRPr="00F84A48">
        <w:rPr>
          <w:rFonts w:ascii="Book Antiqua" w:hAnsi="Book Antiqua" w:cstheme="majorHAnsi"/>
        </w:rPr>
        <w:t xml:space="preserve">, there were no cases with increased intraepithelial lymphocytosis commonly </w:t>
      </w:r>
      <w:r w:rsidR="00C23D7B" w:rsidRPr="00F84A48">
        <w:rPr>
          <w:rFonts w:ascii="Book Antiqua" w:hAnsi="Book Antiqua" w:cstheme="majorHAnsi"/>
        </w:rPr>
        <w:t>observed</w:t>
      </w:r>
      <w:r w:rsidRPr="00F84A48">
        <w:rPr>
          <w:rFonts w:ascii="Book Antiqua" w:hAnsi="Book Antiqua" w:cstheme="majorHAnsi"/>
        </w:rPr>
        <w:t xml:space="preserve"> in CTLA-4</w:t>
      </w:r>
      <w:r w:rsidR="00C23D7B" w:rsidRPr="00F84A48">
        <w:rPr>
          <w:rFonts w:ascii="Book Antiqua" w:hAnsi="Book Antiqua" w:cstheme="majorHAnsi"/>
        </w:rPr>
        <w:t>-</w:t>
      </w:r>
      <w:r w:rsidRPr="00F84A48">
        <w:rPr>
          <w:rFonts w:ascii="Book Antiqua" w:hAnsi="Book Antiqua" w:cstheme="majorHAnsi"/>
        </w:rPr>
        <w:t>associated colitis</w:t>
      </w:r>
      <w:r w:rsidR="00C23D7B" w:rsidRPr="00F84A48">
        <w:rPr>
          <w:rFonts w:ascii="Book Antiqua" w:hAnsi="Book Antiqua" w:cstheme="majorHAnsi"/>
          <w:vertAlign w:val="superscript"/>
        </w:rPr>
        <w:t xml:space="preserve">, </w:t>
      </w:r>
      <w:r w:rsidRPr="00F84A48">
        <w:rPr>
          <w:rFonts w:ascii="Book Antiqua" w:hAnsi="Book Antiqua" w:cstheme="majorHAnsi"/>
        </w:rPr>
        <w:t xml:space="preserve">Chen </w:t>
      </w:r>
      <w:r w:rsidRPr="006704D9">
        <w:rPr>
          <w:rFonts w:ascii="Book Antiqua" w:hAnsi="Book Antiqua" w:cstheme="majorHAnsi"/>
          <w:i/>
          <w:iCs/>
        </w:rPr>
        <w:t>et al</w:t>
      </w:r>
      <w:r w:rsidR="00B36C74" w:rsidRPr="00F84A48">
        <w:rPr>
          <w:rFonts w:ascii="Book Antiqua" w:hAnsi="Book Antiqua" w:cstheme="majorHAnsi"/>
          <w:vertAlign w:val="superscript"/>
        </w:rPr>
        <w:fldChar w:fldCharType="begin">
          <w:fldData xml:space="preserve">PEVuZE5vdGU+PENpdGU+PEF1dGhvcj5DaGVuPC9BdXRob3I+PFllYXI+MjAxNzwvWWVhcj48UmVj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</w:fldData>
        </w:fldChar>
      </w:r>
      <w:r w:rsidR="00B36C74" w:rsidRPr="00F84A48">
        <w:rPr>
          <w:rFonts w:ascii="Book Antiqua" w:hAnsi="Book Antiqua" w:cstheme="majorHAnsi"/>
          <w:vertAlign w:val="superscript"/>
        </w:rPr>
        <w:instrText xml:space="preserve"> ADDIN EN.CITE </w:instrText>
      </w:r>
      <w:r w:rsidR="00B36C74" w:rsidRPr="00F84A48">
        <w:rPr>
          <w:rFonts w:ascii="Book Antiqua" w:hAnsi="Book Antiqua" w:cstheme="majorHAnsi"/>
          <w:vertAlign w:val="superscript"/>
        </w:rPr>
        <w:fldChar w:fldCharType="begin">
          <w:fldData xml:space="preserve">PEVuZE5vdGU+PENpdGU+PEF1dGhvcj5DaGVuPC9BdXRob3I+PFllYXI+MjAxNzwvWWVhcj48UmVj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</w:fldData>
        </w:fldChar>
      </w:r>
      <w:r w:rsidR="00B36C74" w:rsidRPr="00F84A48">
        <w:rPr>
          <w:rFonts w:ascii="Book Antiqua" w:hAnsi="Book Antiqua" w:cstheme="majorHAnsi"/>
          <w:vertAlign w:val="superscript"/>
        </w:rPr>
        <w:instrText xml:space="preserve"> ADDIN EN.CITE.DATA </w:instrText>
      </w:r>
      <w:r w:rsidR="00B36C74" w:rsidRPr="00F84A48">
        <w:rPr>
          <w:rFonts w:ascii="Book Antiqua" w:hAnsi="Book Antiqua" w:cstheme="majorHAnsi"/>
          <w:vertAlign w:val="superscript"/>
        </w:rPr>
      </w:r>
      <w:r w:rsidR="00B36C74" w:rsidRPr="00F84A48">
        <w:rPr>
          <w:rFonts w:ascii="Book Antiqua" w:hAnsi="Book Antiqua" w:cstheme="majorHAnsi"/>
          <w:vertAlign w:val="superscript"/>
        </w:rPr>
        <w:fldChar w:fldCharType="end"/>
      </w:r>
      <w:r w:rsidR="00B36C74" w:rsidRPr="00F84A48">
        <w:rPr>
          <w:rFonts w:ascii="Book Antiqua" w:hAnsi="Book Antiqua" w:cstheme="majorHAnsi"/>
          <w:vertAlign w:val="superscript"/>
        </w:rPr>
      </w:r>
      <w:r w:rsidR="00B36C74" w:rsidRPr="00F84A48">
        <w:rPr>
          <w:rFonts w:ascii="Book Antiqua" w:hAnsi="Book Antiqua" w:cstheme="majorHAnsi"/>
          <w:vertAlign w:val="superscript"/>
        </w:rPr>
        <w:fldChar w:fldCharType="separate"/>
      </w:r>
      <w:r w:rsidR="00B36C74" w:rsidRPr="00F84A48">
        <w:rPr>
          <w:rFonts w:ascii="Book Antiqua" w:hAnsi="Book Antiqua" w:cstheme="majorHAnsi"/>
          <w:noProof/>
          <w:vertAlign w:val="superscript"/>
        </w:rPr>
        <w:t>[</w:t>
      </w:r>
      <w:hyperlink w:anchor="_ENREF_23" w:tooltip="Chen, 2017 #7945" w:history="1">
        <w:r w:rsidR="00254564" w:rsidRPr="00F84A48">
          <w:rPr>
            <w:rFonts w:ascii="Book Antiqua" w:hAnsi="Book Antiqua" w:cstheme="majorHAnsi"/>
            <w:noProof/>
            <w:vertAlign w:val="superscript"/>
          </w:rPr>
          <w:t>23</w:t>
        </w:r>
      </w:hyperlink>
      <w:r w:rsidR="00B36C74" w:rsidRPr="00F84A48">
        <w:rPr>
          <w:rFonts w:ascii="Book Antiqua" w:hAnsi="Book Antiqua" w:cstheme="majorHAnsi"/>
          <w:noProof/>
          <w:vertAlign w:val="superscript"/>
        </w:rPr>
        <w:t>]</w:t>
      </w:r>
      <w:r w:rsidR="00B36C74" w:rsidRPr="00F84A48">
        <w:rPr>
          <w:rFonts w:ascii="Book Antiqua" w:hAnsi="Book Antiqua" w:cstheme="majorHAnsi"/>
          <w:vertAlign w:val="superscript"/>
        </w:rPr>
        <w:fldChar w:fldCharType="end"/>
      </w:r>
      <w:r w:rsidR="00B36C74" w:rsidRPr="00F84A48">
        <w:rPr>
          <w:rFonts w:ascii="Book Antiqua" w:hAnsi="Book Antiqua" w:cstheme="majorHAnsi"/>
          <w:vertAlign w:val="superscript"/>
        </w:rPr>
        <w:t xml:space="preserve"> </w:t>
      </w:r>
      <w:r w:rsidRPr="00F84A48">
        <w:rPr>
          <w:rFonts w:ascii="Book Antiqua" w:hAnsi="Book Antiqua" w:cstheme="majorHAnsi"/>
        </w:rPr>
        <w:t xml:space="preserve">and </w:t>
      </w:r>
      <w:proofErr w:type="spellStart"/>
      <w:r w:rsidRPr="00F84A48">
        <w:rPr>
          <w:rFonts w:ascii="Book Antiqua" w:hAnsi="Book Antiqua" w:cstheme="majorHAnsi"/>
        </w:rPr>
        <w:t>Bavi</w:t>
      </w:r>
      <w:proofErr w:type="spellEnd"/>
      <w:r w:rsidRPr="00F84A48">
        <w:rPr>
          <w:rFonts w:ascii="Book Antiqua" w:hAnsi="Book Antiqua" w:cstheme="majorHAnsi"/>
        </w:rPr>
        <w:t xml:space="preserve"> </w:t>
      </w:r>
      <w:r w:rsidRPr="006704D9">
        <w:rPr>
          <w:rFonts w:ascii="Book Antiqua" w:hAnsi="Book Antiqua" w:cstheme="majorHAnsi"/>
          <w:i/>
          <w:iCs/>
        </w:rPr>
        <w:t xml:space="preserve">et </w:t>
      </w:r>
      <w:r w:rsidR="00A23BF3" w:rsidRPr="006704D9">
        <w:rPr>
          <w:rFonts w:ascii="Book Antiqua" w:hAnsi="Book Antiqua" w:cstheme="majorHAnsi"/>
          <w:i/>
          <w:iCs/>
        </w:rPr>
        <w:t>al</w:t>
      </w:r>
      <w:r w:rsidR="00A23BF3" w:rsidRPr="00F84A48">
        <w:rPr>
          <w:rFonts w:ascii="Book Antiqua" w:hAnsi="Book Antiqua" w:cstheme="majorHAnsi"/>
        </w:rPr>
        <w:fldChar w:fldCharType="begin"/>
      </w:r>
      <w:r w:rsidR="00C8429D" w:rsidRPr="00F84A48">
        <w:rPr>
          <w:rFonts w:ascii="Book Antiqua" w:hAnsi="Book Antiqua" w:cstheme="majorHAnsi"/>
        </w:rPr>
        <w:instrText xml:space="preserve"> ADDIN EN.CITE &lt;EndNote&gt;&lt;Cite&gt;&lt;Author&gt;Bavi&lt;/Author&gt;&lt;Year&gt;2017&lt;/Year&gt;&lt;RecNum&gt;7949&lt;/RecNum&gt;&lt;DisplayText&gt;&lt;style face="superscript"&gt;[27]&lt;/style&gt;&lt;/DisplayText&gt;&lt;record&gt;&lt;rec-number&gt;7949&lt;/rec-number&gt;&lt;foreign-keys&gt;&lt;key app="EN" db-id="pf0sepsa0v2e02er0d6v0zp52v9ttfawwesz" timestamp="1561014470" guid="b4f5e33e-4db4-424e-aa95-e13e3460fa3b"&gt;7949&lt;/key&gt;&lt;/foreign-keys&gt;&lt;ref-type name="Journal Article"&gt;17&lt;/ref-type&gt;&lt;contributors&gt;&lt;authors&gt;&lt;author&gt;Bavi, P.&lt;/author&gt;&lt;author&gt;Butler, M.&lt;/author&gt;&lt;author&gt;Serra, S.&lt;/author&gt;&lt;author&gt;Chetty, R.&lt;/author&gt;&lt;/authors&gt;&lt;/contributors&gt;&lt;auth-address&gt;Department of Pathology, Laboratory Medicine Program, University Health Network, Toronto, ON, Canada.&amp;#xD;Medical Oncology/Cancer Clinical trials Unit, University Health Network, Toronto, ON, Canada.&lt;/auth-address&gt;&lt;titles&gt;&lt;title&gt;Immune modulator-induced changes in the gastrointestinal tract&lt;/title&gt;&lt;secondary-title&gt;Histopathology&lt;/secondary-title&gt;&lt;/titles&gt;&lt;periodical&gt;&lt;full-title&gt;Histopathology&lt;/full-title&gt;&lt;abbr-1&gt;Histopathology&lt;/abbr-1&gt;&lt;/periodical&gt;&lt;pages&gt;494-496&lt;/pages&gt;&lt;volume&gt;71&lt;/volume&gt;&lt;number&gt;3&lt;/number&gt;&lt;edition&gt;2017/03/28&lt;/edition&gt;&lt;keywords&gt;&lt;keyword&gt;Gastrointestinal Tract/*immunology&lt;/keyword&gt;&lt;keyword&gt;Humans&lt;/keyword&gt;&lt;/keywords&gt;&lt;dates&gt;&lt;year&gt;2017&lt;/year&gt;&lt;pub-dates&gt;&lt;date&gt;Sep&lt;/date&gt;&lt;/pub-dates&gt;&lt;/dates&gt;&lt;isbn&gt;1365-2559 (Electronic)&amp;#xD;0309-0167 (Linking)&lt;/isbn&gt;&lt;accession-num&gt;28342232&lt;/accession-num&gt;&lt;urls&gt;&lt;related-urls&gt;&lt;url&gt;https://www.ncbi.nlm.nih.gov/pubmed/28342232&lt;/url&gt;&lt;/related-urls&gt;&lt;/urls&gt;&lt;electronic-resource-num&gt;10.1111/his.13224&lt;/electronic-resource-num&gt;&lt;/record&gt;&lt;/Cite&gt;&lt;/EndNote&gt;</w:instrText>
      </w:r>
      <w:r w:rsidR="00A23BF3" w:rsidRPr="00F84A48">
        <w:rPr>
          <w:rFonts w:ascii="Book Antiqua" w:hAnsi="Book Antiqua" w:cstheme="majorHAnsi"/>
        </w:rPr>
        <w:fldChar w:fldCharType="separate"/>
      </w:r>
      <w:r w:rsidR="00C8429D" w:rsidRPr="00F84A48">
        <w:rPr>
          <w:rFonts w:ascii="Book Antiqua" w:hAnsi="Book Antiqua" w:cstheme="majorHAnsi"/>
          <w:noProof/>
          <w:vertAlign w:val="superscript"/>
        </w:rPr>
        <w:t>[</w:t>
      </w:r>
      <w:hyperlink w:anchor="_ENREF_27" w:tooltip="Bavi, 2017 #7949" w:history="1">
        <w:r w:rsidR="00254564" w:rsidRPr="00F84A48">
          <w:rPr>
            <w:rFonts w:ascii="Book Antiqua" w:hAnsi="Book Antiqua" w:cstheme="majorHAnsi"/>
            <w:noProof/>
            <w:vertAlign w:val="superscript"/>
          </w:rPr>
          <w:t>27</w:t>
        </w:r>
      </w:hyperlink>
      <w:r w:rsidR="00C8429D" w:rsidRPr="00F84A48">
        <w:rPr>
          <w:rFonts w:ascii="Book Antiqua" w:hAnsi="Book Antiqua" w:cstheme="majorHAnsi"/>
          <w:noProof/>
          <w:vertAlign w:val="superscript"/>
        </w:rPr>
        <w:t>]</w:t>
      </w:r>
      <w:r w:rsidR="00A23BF3" w:rsidRPr="00F84A48">
        <w:rPr>
          <w:rFonts w:ascii="Book Antiqua" w:hAnsi="Book Antiqua" w:cstheme="majorHAnsi"/>
        </w:rPr>
        <w:fldChar w:fldCharType="end"/>
      </w:r>
      <w:r w:rsidR="00C8429D" w:rsidRPr="00F84A48">
        <w:rPr>
          <w:rFonts w:ascii="Book Antiqua" w:hAnsi="Book Antiqua" w:cstheme="majorHAnsi"/>
        </w:rPr>
        <w:t xml:space="preserve"> </w:t>
      </w:r>
      <w:r w:rsidRPr="00F84A48">
        <w:rPr>
          <w:rFonts w:ascii="Book Antiqua" w:hAnsi="Book Antiqua" w:cstheme="majorHAnsi"/>
        </w:rPr>
        <w:t xml:space="preserve">described features of lymphocytic colitis in a minority of their cases with anti-PD1/anti-PDL1. In the latter studies, </w:t>
      </w:r>
      <w:r w:rsidR="002462D2" w:rsidRPr="00F84A48">
        <w:rPr>
          <w:rFonts w:ascii="Book Antiqua" w:hAnsi="Book Antiqua" w:cstheme="majorHAnsi"/>
        </w:rPr>
        <w:t xml:space="preserve">a </w:t>
      </w:r>
      <w:r w:rsidRPr="00F84A48">
        <w:rPr>
          <w:rFonts w:ascii="Book Antiqua" w:hAnsi="Book Antiqua" w:cstheme="majorHAnsi"/>
        </w:rPr>
        <w:t xml:space="preserve">PD-1 inhibitor and CLTA-4 inhibitor were prescribed for their patient population either in combination or sequentially. Therefore, it is unlikely that this finding </w:t>
      </w:r>
      <w:r w:rsidR="002462D2" w:rsidRPr="00F84A48">
        <w:rPr>
          <w:rFonts w:ascii="Book Antiqua" w:hAnsi="Book Antiqua" w:cstheme="majorHAnsi"/>
        </w:rPr>
        <w:t xml:space="preserve">is </w:t>
      </w:r>
      <w:r w:rsidRPr="00F84A48">
        <w:rPr>
          <w:rFonts w:ascii="Book Antiqua" w:hAnsi="Book Antiqua" w:cstheme="majorHAnsi"/>
        </w:rPr>
        <w:t>related to PD-1 inhibition alone.</w:t>
      </w:r>
    </w:p>
    <w:p w14:paraId="189F771B" w14:textId="5961948E" w:rsidR="00D51F95" w:rsidRPr="00F84A48" w:rsidRDefault="00D51F95" w:rsidP="003423E6">
      <w:pPr>
        <w:adjustRightInd w:val="0"/>
        <w:snapToGrid w:val="0"/>
        <w:spacing w:line="360" w:lineRule="auto"/>
        <w:ind w:firstLineChars="100" w:firstLine="240"/>
        <w:jc w:val="both"/>
        <w:rPr>
          <w:rFonts w:ascii="Book Antiqua" w:hAnsi="Book Antiqua"/>
        </w:rPr>
      </w:pPr>
      <w:r w:rsidRPr="00F84A48">
        <w:rPr>
          <w:rFonts w:ascii="Book Antiqua" w:hAnsi="Book Antiqua" w:cstheme="majorHAnsi"/>
        </w:rPr>
        <w:t xml:space="preserve">As mentioned, the histologic features of ICPI-associated colitis are nonspecific and can mimic other </w:t>
      </w:r>
      <w:r w:rsidR="00B52EDB" w:rsidRPr="00F84A48">
        <w:rPr>
          <w:rFonts w:ascii="Book Antiqua" w:hAnsi="Book Antiqua" w:cstheme="majorHAnsi"/>
        </w:rPr>
        <w:t xml:space="preserve">type of </w:t>
      </w:r>
      <w:r w:rsidRPr="00F84A48">
        <w:rPr>
          <w:rFonts w:ascii="Book Antiqua" w:hAnsi="Book Antiqua" w:cstheme="majorHAnsi"/>
        </w:rPr>
        <w:t>coliti</w:t>
      </w:r>
      <w:r w:rsidR="008E3814" w:rsidRPr="00F84A48">
        <w:rPr>
          <w:rFonts w:ascii="Book Antiqua" w:hAnsi="Book Antiqua" w:cstheme="majorHAnsi"/>
        </w:rPr>
        <w:t>s</w:t>
      </w:r>
      <w:r w:rsidR="00B52EDB" w:rsidRPr="00F84A48">
        <w:rPr>
          <w:rFonts w:ascii="Book Antiqua" w:hAnsi="Book Antiqua" w:cstheme="majorHAnsi"/>
        </w:rPr>
        <w:t>,</w:t>
      </w:r>
      <w:r w:rsidRPr="00F84A48">
        <w:rPr>
          <w:rFonts w:ascii="Book Antiqua" w:hAnsi="Book Antiqua" w:cstheme="majorHAnsi"/>
        </w:rPr>
        <w:t xml:space="preserve"> including infectious colitis, </w:t>
      </w:r>
      <w:r w:rsidR="00D823BE">
        <w:rPr>
          <w:rFonts w:ascii="Book Antiqua" w:hAnsi="Book Antiqua" w:cstheme="majorHAnsi"/>
        </w:rPr>
        <w:t>IBD</w:t>
      </w:r>
      <w:r w:rsidRPr="00F84A48">
        <w:rPr>
          <w:rFonts w:ascii="Book Antiqua" w:hAnsi="Book Antiqua" w:cstheme="majorHAnsi"/>
        </w:rPr>
        <w:t xml:space="preserve">, </w:t>
      </w:r>
      <w:r w:rsidR="00016078" w:rsidRPr="00F84A48">
        <w:rPr>
          <w:rFonts w:ascii="Book Antiqua" w:hAnsi="Book Antiqua" w:cs="Arial"/>
          <w:color w:val="000000" w:themeColor="text1"/>
        </w:rPr>
        <w:t>graft versus host disease</w:t>
      </w:r>
      <w:r w:rsidR="00016078" w:rsidRPr="00F84A48">
        <w:rPr>
          <w:rFonts w:ascii="Book Antiqua" w:hAnsi="Book Antiqua"/>
          <w:color w:val="000000" w:themeColor="text1"/>
        </w:rPr>
        <w:t xml:space="preserve"> (</w:t>
      </w:r>
      <w:r w:rsidRPr="00F84A48">
        <w:rPr>
          <w:rFonts w:ascii="Book Antiqua" w:hAnsi="Book Antiqua" w:cstheme="majorHAnsi"/>
          <w:color w:val="000000" w:themeColor="text1"/>
        </w:rPr>
        <w:t>GVHD</w:t>
      </w:r>
      <w:r w:rsidR="00016078" w:rsidRPr="00F84A48">
        <w:rPr>
          <w:rFonts w:ascii="Book Antiqua" w:hAnsi="Book Antiqua" w:cstheme="majorHAnsi"/>
          <w:color w:val="000000" w:themeColor="text1"/>
        </w:rPr>
        <w:t>)</w:t>
      </w:r>
      <w:r w:rsidRPr="00F84A48">
        <w:rPr>
          <w:rFonts w:ascii="Book Antiqua" w:hAnsi="Book Antiqua" w:cstheme="majorHAnsi"/>
          <w:color w:val="000000" w:themeColor="text1"/>
        </w:rPr>
        <w:t>,</w:t>
      </w:r>
      <w:r w:rsidRPr="00F84A48">
        <w:rPr>
          <w:rFonts w:ascii="Book Antiqua" w:hAnsi="Book Antiqua" w:cstheme="majorHAnsi"/>
        </w:rPr>
        <w:t xml:space="preserve"> and other drug-induced colitis. Although infectious colitis typically shows features of active colitis, increased apoptosis and crypt atrophy/dropout are not typical features</w:t>
      </w:r>
      <w:r w:rsidR="00FD2B8F" w:rsidRPr="00F84A48">
        <w:rPr>
          <w:rFonts w:ascii="Book Antiqua" w:hAnsi="Book Antiqua" w:cstheme="majorHAnsi"/>
          <w:vertAlign w:val="superscript"/>
        </w:rPr>
        <w:fldChar w:fldCharType="begin"/>
      </w:r>
      <w:r w:rsidR="00E74E59" w:rsidRPr="00F84A48">
        <w:rPr>
          <w:rFonts w:ascii="Book Antiqua" w:hAnsi="Book Antiqua" w:cstheme="majorHAnsi"/>
          <w:vertAlign w:val="superscript"/>
        </w:rPr>
        <w:instrText xml:space="preserve"> ADDIN EN.CITE &lt;EndNote&gt;&lt;Cite&gt;&lt;Author&gt;Turner&lt;/Author&gt;&lt;Year&gt;2017&lt;/Year&gt;&lt;RecNum&gt;7950&lt;/RecNum&gt;&lt;DisplayText&gt;&lt;style face="superscript"&gt;[28]&lt;/style&gt;&lt;/DisplayText&gt;&lt;record&gt;&lt;rec-number&gt;7950&lt;/rec-number&gt;&lt;foreign-keys&gt;&lt;key app="EN" db-id="pf0sepsa0v2e02er0d6v0zp52v9ttfawwesz" timestamp="1561015065" guid="46499f88-d4f5-46e8-8f68-1423ef49e7f7"&gt;7950&lt;/key&gt;&lt;/foreign-keys&gt;&lt;ref-type name="Book"&gt;6&lt;/ref-type&gt;&lt;contributors&gt;&lt;authors&gt;&lt;author&gt;Turner, K&lt;/author&gt;&lt;/authors&gt;&lt;secondary-authors&gt;&lt;author&gt;Noffsinger, A&lt;/author&gt;&lt;/secondary-authors&gt;&lt;tertiary-authors&gt;&lt;author&gt;Noffsinger, A&lt;/author&gt;&lt;/tertiary-authors&gt;&lt;/contributors&gt;&lt;titles&gt;&lt;title&gt;Fenoglio-Preiser’s Gastrointest Pathology. Infectious Colitis.&lt;/title&gt;&lt;secondary-title&gt;Infectious Colitis&lt;/secondary-title&gt;&lt;/titles&gt;&lt;edition&gt;4th&lt;/edition&gt;&lt;section&gt;754–796&lt;/section&gt;&lt;dates&gt;&lt;year&gt;2017&lt;/year&gt;&lt;/dates&gt;&lt;publisher&gt;Wolters Kluwer&lt;/publisher&gt;&lt;urls&gt;&lt;/urls&gt;&lt;/record&gt;&lt;/Cite&gt;&lt;/EndNote&gt;</w:instrText>
      </w:r>
      <w:r w:rsidR="00FD2B8F" w:rsidRPr="00F84A48">
        <w:rPr>
          <w:rFonts w:ascii="Book Antiqua" w:hAnsi="Book Antiqua" w:cstheme="majorHAnsi"/>
          <w:vertAlign w:val="superscript"/>
        </w:rPr>
        <w:fldChar w:fldCharType="separate"/>
      </w:r>
      <w:r w:rsidR="00FD2B8F" w:rsidRPr="00F84A48">
        <w:rPr>
          <w:rFonts w:ascii="Book Antiqua" w:hAnsi="Book Antiqua" w:cstheme="majorHAnsi"/>
          <w:noProof/>
          <w:vertAlign w:val="superscript"/>
        </w:rPr>
        <w:t>[</w:t>
      </w:r>
      <w:hyperlink w:anchor="_ENREF_28" w:tooltip="Turner, 2017 #7950" w:history="1">
        <w:r w:rsidR="00254564" w:rsidRPr="00F84A48">
          <w:rPr>
            <w:rFonts w:ascii="Book Antiqua" w:hAnsi="Book Antiqua" w:cstheme="majorHAnsi"/>
            <w:noProof/>
            <w:vertAlign w:val="superscript"/>
          </w:rPr>
          <w:t>28</w:t>
        </w:r>
      </w:hyperlink>
      <w:r w:rsidR="00FD2B8F" w:rsidRPr="00F84A48">
        <w:rPr>
          <w:rFonts w:ascii="Book Antiqua" w:hAnsi="Book Antiqua" w:cstheme="majorHAnsi"/>
          <w:noProof/>
          <w:vertAlign w:val="superscript"/>
        </w:rPr>
        <w:t>]</w:t>
      </w:r>
      <w:r w:rsidR="00FD2B8F" w:rsidRPr="00F84A48">
        <w:rPr>
          <w:rFonts w:ascii="Book Antiqua" w:hAnsi="Book Antiqua" w:cstheme="majorHAnsi"/>
          <w:vertAlign w:val="superscript"/>
        </w:rPr>
        <w:fldChar w:fldCharType="end"/>
      </w:r>
      <w:r w:rsidRPr="00F84A48">
        <w:rPr>
          <w:rFonts w:ascii="Book Antiqua" w:hAnsi="Book Antiqua" w:cstheme="majorHAnsi"/>
        </w:rPr>
        <w:t>.</w:t>
      </w:r>
      <w:r w:rsidR="00A6672A" w:rsidRPr="00F84A48">
        <w:rPr>
          <w:rFonts w:ascii="Book Antiqua" w:hAnsi="Book Antiqua" w:cstheme="majorHAnsi"/>
        </w:rPr>
        <w:t xml:space="preserve"> </w:t>
      </w:r>
      <w:r w:rsidRPr="00F84A48">
        <w:rPr>
          <w:rFonts w:ascii="Book Antiqua" w:hAnsi="Book Antiqua" w:cstheme="majorHAnsi"/>
        </w:rPr>
        <w:t xml:space="preserve">ICPI-associated colitis lacks the features of chronicity that characterize </w:t>
      </w:r>
      <w:r w:rsidR="00D823BE">
        <w:rPr>
          <w:rFonts w:ascii="Book Antiqua" w:hAnsi="Book Antiqua" w:cstheme="majorHAnsi"/>
        </w:rPr>
        <w:t>IBD</w:t>
      </w:r>
      <w:r w:rsidR="00141EAE" w:rsidRPr="00F84A48">
        <w:rPr>
          <w:rFonts w:ascii="Book Antiqua" w:hAnsi="Book Antiqua" w:cstheme="majorHAnsi"/>
          <w:vertAlign w:val="superscript"/>
        </w:rPr>
        <w:fldChar w:fldCharType="begin"/>
      </w:r>
      <w:r w:rsidR="00E74E59" w:rsidRPr="00F84A48">
        <w:rPr>
          <w:rFonts w:ascii="Book Antiqua" w:hAnsi="Book Antiqua" w:cstheme="majorHAnsi"/>
          <w:vertAlign w:val="superscript"/>
        </w:rPr>
        <w:instrText xml:space="preserve"> ADDIN EN.CITE &lt;EndNote&gt;&lt;Cite&gt;&lt;Author&gt;Gordon&lt;/Author&gt;&lt;Year&gt;2017&lt;/Year&gt;&lt;RecNum&gt;7951&lt;/RecNum&gt;&lt;DisplayText&gt;&lt;style face="superscript"&gt;[29]&lt;/style&gt;&lt;/DisplayText&gt;&lt;record&gt;&lt;rec-number&gt;7951&lt;/rec-number&gt;&lt;foreign-keys&gt;&lt;key app="EN" db-id="pf0sepsa0v2e02er0d6v0zp52v9ttfawwesz" timestamp="1561015271" guid="5a125499-f25b-4445-97ab-24405c5e0096"&gt;7951&lt;/key&gt;&lt;/foreign-keys&gt;&lt;ref-type name="Book"&gt;6&lt;/ref-type&gt;&lt;contributors&gt;&lt;authors&gt;&lt;author&gt;Gordon, I&lt;/author&gt;&lt;/authors&gt;&lt;secondary-authors&gt;&lt;author&gt;Noffsinger, A&lt;/author&gt;&lt;/secondary-authors&gt;&lt;/contributors&gt;&lt;titles&gt;&lt;title&gt;Fenoglio-Preiser’s Gastrointest Pathology&lt;/title&gt;&lt;secondary-title&gt;Graft versus Host Disease&lt;/secondary-title&gt;&lt;/titles&gt;&lt;section&gt;814–816&lt;/section&gt;&lt;dates&gt;&lt;year&gt;2017&lt;/year&gt;&lt;/dates&gt;&lt;pub-location&gt;Philadelphia&lt;/pub-location&gt;&lt;publisher&gt;Wolters Kluwer&lt;/publisher&gt;&lt;urls&gt;&lt;/urls&gt;&lt;/record&gt;&lt;/Cite&gt;&lt;/EndNote&gt;</w:instrText>
      </w:r>
      <w:r w:rsidR="00141EAE" w:rsidRPr="00F84A48">
        <w:rPr>
          <w:rFonts w:ascii="Book Antiqua" w:hAnsi="Book Antiqua" w:cstheme="majorHAnsi"/>
          <w:vertAlign w:val="superscript"/>
        </w:rPr>
        <w:fldChar w:fldCharType="separate"/>
      </w:r>
      <w:r w:rsidR="00141EAE" w:rsidRPr="00F84A48">
        <w:rPr>
          <w:rFonts w:ascii="Book Antiqua" w:hAnsi="Book Antiqua" w:cstheme="majorHAnsi"/>
          <w:noProof/>
          <w:vertAlign w:val="superscript"/>
        </w:rPr>
        <w:t>[</w:t>
      </w:r>
      <w:hyperlink w:anchor="_ENREF_29" w:tooltip="Gordon, 2017 #7951" w:history="1">
        <w:r w:rsidR="00254564" w:rsidRPr="00F84A48">
          <w:rPr>
            <w:rFonts w:ascii="Book Antiqua" w:hAnsi="Book Antiqua" w:cstheme="majorHAnsi"/>
            <w:noProof/>
            <w:vertAlign w:val="superscript"/>
          </w:rPr>
          <w:t>29</w:t>
        </w:r>
      </w:hyperlink>
      <w:r w:rsidR="00141EAE" w:rsidRPr="00F84A48">
        <w:rPr>
          <w:rFonts w:ascii="Book Antiqua" w:hAnsi="Book Antiqua" w:cstheme="majorHAnsi"/>
          <w:noProof/>
          <w:vertAlign w:val="superscript"/>
        </w:rPr>
        <w:t>]</w:t>
      </w:r>
      <w:r w:rsidR="00141EAE" w:rsidRPr="00F84A48">
        <w:rPr>
          <w:rFonts w:ascii="Book Antiqua" w:hAnsi="Book Antiqua" w:cstheme="majorHAnsi"/>
          <w:vertAlign w:val="superscript"/>
        </w:rPr>
        <w:fldChar w:fldCharType="end"/>
      </w:r>
      <w:r w:rsidRPr="00F84A48">
        <w:rPr>
          <w:rFonts w:ascii="Book Antiqua" w:hAnsi="Book Antiqua" w:cstheme="majorHAnsi"/>
        </w:rPr>
        <w:t xml:space="preserve">. The lamina propria expansion by lymphoplasmacytic infiltrate can discriminate from GVHD although increased crypt apoptosis is the </w:t>
      </w:r>
      <w:r w:rsidRPr="00F84A48">
        <w:rPr>
          <w:rFonts w:ascii="Book Antiqua" w:hAnsi="Book Antiqua" w:cstheme="majorHAnsi"/>
          <w:i/>
          <w:iCs/>
        </w:rPr>
        <w:t>sine qua non</w:t>
      </w:r>
      <w:r w:rsidR="00853948" w:rsidRPr="00F84A48">
        <w:rPr>
          <w:rFonts w:ascii="Book Antiqua" w:hAnsi="Book Antiqua" w:cstheme="majorHAnsi"/>
        </w:rPr>
        <w:t xml:space="preserve">e </w:t>
      </w:r>
      <w:r w:rsidRPr="00F84A48">
        <w:rPr>
          <w:rFonts w:ascii="Book Antiqua" w:hAnsi="Book Antiqua" w:cstheme="majorHAnsi"/>
        </w:rPr>
        <w:t>of the diagnosis of GVHD</w:t>
      </w:r>
      <w:r w:rsidR="00F7232C" w:rsidRPr="00F84A48">
        <w:rPr>
          <w:rFonts w:ascii="Book Antiqua" w:hAnsi="Book Antiqua" w:cstheme="majorHAnsi"/>
        </w:rPr>
        <w:fldChar w:fldCharType="begin"/>
      </w:r>
      <w:r w:rsidR="00254564" w:rsidRPr="00F84A48">
        <w:rPr>
          <w:rFonts w:ascii="Book Antiqua" w:hAnsi="Book Antiqua" w:cstheme="majorHAnsi"/>
        </w:rPr>
        <w:instrText xml:space="preserve"> ADDIN EN.CITE &lt;EndNote&gt;&lt;Cite&gt;&lt;Author&gt;Turner&lt;/Author&gt;&lt;Year&gt;2017&lt;/Year&gt;&lt;RecNum&gt;7952&lt;/RecNum&gt;&lt;DisplayText&gt;&lt;style face="superscript"&gt;[30]&lt;/style&gt;&lt;/DisplayText&gt;&lt;record&gt;&lt;rec-number&gt;7952&lt;/rec-number&gt;&lt;foreign-keys&gt;&lt;key app="EN" db-id="pf0sepsa0v2e02er0d6v0zp52v9ttfawwesz" timestamp="1561015375" guid="02876022-a2b6-4c0b-8c9a-e2581a1a3401"&gt;7952&lt;/key&gt;&lt;/foreign-keys&gt;&lt;ref-type name="Book"&gt;6&lt;/ref-type&gt;&lt;contributors&gt;&lt;authors&gt;&lt;author&gt;Turner, K&lt;/author&gt;&lt;/authors&gt;&lt;secondary-authors&gt;&lt;author&gt;Noffsinger, A&lt;/author&gt;&lt;/secondary-authors&gt;&lt;/contributors&gt;&lt;titles&gt;&lt;title&gt;Fenoglio-Preiser’s Gastrointest Pathology&lt;/title&gt;&lt;secondary-title&gt;Graft versus Host Disease&lt;/secondary-title&gt;&lt;/titles&gt;&lt;edition&gt;4th ed&lt;/edition&gt;&lt;section&gt;814–816&lt;/section&gt;&lt;dates&gt;&lt;year&gt;2017&lt;/year&gt;&lt;/dates&gt;&lt;pub-location&gt;Philadelphia&lt;/pub-location&gt;&lt;publisher&gt;Wolters Kluwer&lt;/publisher&gt;&lt;urls&gt;&lt;/urls&gt;&lt;/record&gt;&lt;/Cite&gt;&lt;/EndNote&gt;</w:instrText>
      </w:r>
      <w:r w:rsidR="00F7232C" w:rsidRPr="00F84A48">
        <w:rPr>
          <w:rFonts w:ascii="Book Antiqua" w:hAnsi="Book Antiqua" w:cstheme="majorHAnsi"/>
        </w:rPr>
        <w:fldChar w:fldCharType="separate"/>
      </w:r>
      <w:r w:rsidR="00F7232C" w:rsidRPr="00F84A48">
        <w:rPr>
          <w:rFonts w:ascii="Book Antiqua" w:hAnsi="Book Antiqua" w:cstheme="majorHAnsi"/>
          <w:noProof/>
          <w:vertAlign w:val="superscript"/>
        </w:rPr>
        <w:t>[</w:t>
      </w:r>
      <w:hyperlink w:anchor="_ENREF_30" w:tooltip="Turner, 2017 #7952" w:history="1">
        <w:r w:rsidR="00254564" w:rsidRPr="00F84A48">
          <w:rPr>
            <w:rFonts w:ascii="Book Antiqua" w:hAnsi="Book Antiqua" w:cstheme="majorHAnsi"/>
            <w:noProof/>
            <w:vertAlign w:val="superscript"/>
          </w:rPr>
          <w:t>30</w:t>
        </w:r>
      </w:hyperlink>
      <w:r w:rsidR="00F7232C" w:rsidRPr="00F84A48">
        <w:rPr>
          <w:rFonts w:ascii="Book Antiqua" w:hAnsi="Book Antiqua" w:cstheme="majorHAnsi"/>
          <w:noProof/>
          <w:vertAlign w:val="superscript"/>
        </w:rPr>
        <w:t>]</w:t>
      </w:r>
      <w:r w:rsidR="00F7232C" w:rsidRPr="00F84A48">
        <w:rPr>
          <w:rFonts w:ascii="Book Antiqua" w:hAnsi="Book Antiqua" w:cstheme="majorHAnsi"/>
        </w:rPr>
        <w:fldChar w:fldCharType="end"/>
      </w:r>
      <w:r w:rsidRPr="00F84A48">
        <w:rPr>
          <w:rFonts w:ascii="Book Antiqua" w:hAnsi="Book Antiqua" w:cstheme="majorHAnsi"/>
        </w:rPr>
        <w:t xml:space="preserve">. </w:t>
      </w:r>
      <w:r w:rsidR="00B52EDB" w:rsidRPr="00F84A48">
        <w:rPr>
          <w:rFonts w:ascii="Book Antiqua" w:hAnsi="Book Antiqua" w:cstheme="majorHAnsi"/>
        </w:rPr>
        <w:t xml:space="preserve">Despite </w:t>
      </w:r>
      <w:r w:rsidRPr="00F84A48">
        <w:rPr>
          <w:rFonts w:ascii="Book Antiqua" w:hAnsi="Book Antiqua" w:cstheme="majorHAnsi"/>
        </w:rPr>
        <w:t xml:space="preserve">the histopathological differential diagnostic points, clinical correlation and medical history are indispensable </w:t>
      </w:r>
      <w:r w:rsidR="009F2816" w:rsidRPr="00F84A48">
        <w:rPr>
          <w:rFonts w:ascii="Book Antiqua" w:hAnsi="Book Antiqua" w:cstheme="majorHAnsi"/>
        </w:rPr>
        <w:t>for</w:t>
      </w:r>
      <w:r w:rsidRPr="00F84A48">
        <w:rPr>
          <w:rFonts w:ascii="Book Antiqua" w:hAnsi="Book Antiqua" w:cstheme="majorHAnsi"/>
        </w:rPr>
        <w:t xml:space="preserve"> discrimination between ICPI-associated colitis and mimics</w:t>
      </w:r>
      <w:r w:rsidR="009F2816" w:rsidRPr="00F84A48">
        <w:rPr>
          <w:rFonts w:ascii="Book Antiqua" w:hAnsi="Book Antiqua" w:cstheme="majorHAnsi"/>
        </w:rPr>
        <w:t xml:space="preserve"> </w:t>
      </w:r>
      <w:r w:rsidR="0071313E" w:rsidRPr="00F84A48">
        <w:rPr>
          <w:rFonts w:ascii="Book Antiqua" w:hAnsi="Book Antiqua" w:cstheme="majorHAnsi"/>
        </w:rPr>
        <w:t>(Table 1)</w:t>
      </w:r>
      <w:r w:rsidR="009F2816" w:rsidRPr="00F84A48">
        <w:rPr>
          <w:rFonts w:ascii="Book Antiqua" w:hAnsi="Book Antiqua" w:cstheme="majorHAnsi"/>
        </w:rPr>
        <w:t>.</w:t>
      </w:r>
    </w:p>
    <w:p w14:paraId="751BAB22" w14:textId="248AA004" w:rsidR="00DE5F3A" w:rsidRPr="00F84A48" w:rsidRDefault="00DE5F3A" w:rsidP="003423E6">
      <w:pPr>
        <w:pStyle w:val="NormalWeb"/>
        <w:adjustRightInd w:val="0"/>
        <w:snapToGrid w:val="0"/>
        <w:spacing w:before="0" w:beforeAutospacing="0" w:after="0" w:afterAutospacing="0" w:line="360" w:lineRule="auto"/>
        <w:jc w:val="both"/>
        <w:rPr>
          <w:rFonts w:ascii="Book Antiqua" w:hAnsi="Book Antiqua" w:cstheme="majorHAnsi"/>
          <w:color w:val="000000" w:themeColor="text1"/>
          <w:sz w:val="24"/>
          <w:szCs w:val="24"/>
        </w:rPr>
      </w:pPr>
    </w:p>
    <w:p w14:paraId="5607814C" w14:textId="0DE5CB0B" w:rsidR="00093AE4" w:rsidRPr="00F84A48" w:rsidRDefault="006704D9" w:rsidP="003423E6">
      <w:pPr>
        <w:adjustRightInd w:val="0"/>
        <w:snapToGrid w:val="0"/>
        <w:spacing w:line="360" w:lineRule="auto"/>
        <w:jc w:val="both"/>
        <w:rPr>
          <w:rFonts w:ascii="Book Antiqua" w:hAnsi="Book Antiqua" w:cs="Arial"/>
          <w:b/>
        </w:rPr>
      </w:pPr>
      <w:r w:rsidRPr="00F84A48">
        <w:rPr>
          <w:rFonts w:ascii="Book Antiqua" w:hAnsi="Book Antiqua" w:cs="Arial"/>
          <w:b/>
          <w:color w:val="000000"/>
          <w:shd w:val="clear" w:color="auto" w:fill="FDFDFD"/>
        </w:rPr>
        <w:t>MORBIDITY ASSOCIATED WITH ICPI-INDUCED DIARRHEA/COLITIS AND TREATMENT</w:t>
      </w:r>
    </w:p>
    <w:p w14:paraId="78F82B87" w14:textId="33D255AD" w:rsidR="00093AE4" w:rsidRPr="00F84A48" w:rsidRDefault="00093AE4" w:rsidP="003423E6">
      <w:pPr>
        <w:pStyle w:val="NormalWeb"/>
        <w:adjustRightInd w:val="0"/>
        <w:snapToGrid w:val="0"/>
        <w:spacing w:before="0" w:beforeAutospacing="0" w:after="0" w:afterAutospacing="0" w:line="360" w:lineRule="auto"/>
        <w:jc w:val="both"/>
        <w:rPr>
          <w:rFonts w:ascii="Book Antiqua" w:hAnsi="Book Antiqua" w:cstheme="majorHAnsi"/>
          <w:sz w:val="24"/>
          <w:szCs w:val="24"/>
        </w:rPr>
      </w:pPr>
      <w:proofErr w:type="spellStart"/>
      <w:r w:rsidRPr="00F84A48">
        <w:rPr>
          <w:rFonts w:ascii="Book Antiqua" w:hAnsi="Book Antiqua" w:cs="Arial"/>
          <w:color w:val="000000" w:themeColor="text1"/>
          <w:sz w:val="24"/>
          <w:szCs w:val="24"/>
        </w:rPr>
        <w:t>IrAEs</w:t>
      </w:r>
      <w:proofErr w:type="spellEnd"/>
      <w:r w:rsidRPr="00F84A48">
        <w:rPr>
          <w:rFonts w:ascii="Book Antiqua" w:hAnsi="Book Antiqua" w:cs="Arial"/>
          <w:color w:val="000000" w:themeColor="text1"/>
          <w:sz w:val="24"/>
          <w:szCs w:val="24"/>
        </w:rPr>
        <w:t xml:space="preserve"> </w:t>
      </w:r>
      <w:r w:rsidRPr="00F84A48">
        <w:rPr>
          <w:rFonts w:ascii="Book Antiqua" w:eastAsia="MS Mincho" w:hAnsi="Book Antiqua" w:cs="Arial"/>
          <w:color w:val="000000"/>
          <w:sz w:val="24"/>
          <w:szCs w:val="24"/>
        </w:rPr>
        <w:t>involv</w:t>
      </w:r>
      <w:r w:rsidR="009F2816" w:rsidRPr="00F84A48">
        <w:rPr>
          <w:rFonts w:ascii="Book Antiqua" w:eastAsia="MS Mincho" w:hAnsi="Book Antiqua" w:cs="Arial"/>
          <w:color w:val="000000"/>
          <w:sz w:val="24"/>
          <w:szCs w:val="24"/>
        </w:rPr>
        <w:t>ing</w:t>
      </w:r>
      <w:r w:rsidRPr="00F84A48">
        <w:rPr>
          <w:rFonts w:ascii="Book Antiqua" w:hAnsi="Book Antiqua" w:cs="Arial"/>
          <w:color w:val="000000" w:themeColor="text1"/>
          <w:sz w:val="24"/>
          <w:szCs w:val="24"/>
        </w:rPr>
        <w:t xml:space="preserve"> the GI tract range from mild to severe events</w:t>
      </w:r>
      <w:r w:rsidRPr="00F84A48">
        <w:rPr>
          <w:rFonts w:ascii="Book Antiqua" w:hAnsi="Book Antiqua" w:cs="Arial"/>
          <w:color w:val="000000" w:themeColor="text1"/>
          <w:sz w:val="24"/>
          <w:szCs w:val="24"/>
        </w:rPr>
        <w:fldChar w:fldCharType="begin">
          <w:fldData xml:space="preserve">PEVuZE5vdGU+PENpdGU+PEF1dGhvcj5NaWNob3Q8L0F1dGhvcj48WWVhcj4yMDE2PC9ZZWFyPjxS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</w:fldData>
        </w:fldChar>
      </w:r>
      <w:r w:rsidR="00F7232C" w:rsidRPr="00F84A48">
        <w:rPr>
          <w:rFonts w:ascii="Book Antiqua" w:hAnsi="Book Antiqua" w:cs="Arial"/>
          <w:color w:val="000000" w:themeColor="text1"/>
          <w:sz w:val="24"/>
          <w:szCs w:val="24"/>
        </w:rPr>
        <w:instrText xml:space="preserve"> ADDIN EN.CITE </w:instrText>
      </w:r>
      <w:r w:rsidR="00F7232C" w:rsidRPr="00F84A48">
        <w:rPr>
          <w:rFonts w:ascii="Book Antiqua" w:hAnsi="Book Antiqua" w:cs="Arial"/>
          <w:color w:val="000000" w:themeColor="text1"/>
          <w:sz w:val="24"/>
          <w:szCs w:val="24"/>
        </w:rPr>
        <w:fldChar w:fldCharType="begin">
          <w:fldData xml:space="preserve">PEVuZE5vdGU+PENpdGU+PEF1dGhvcj5NaWNob3Q8L0F1dGhvcj48WWVhcj4yMDE2PC9ZZWFyPjxS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</w:fldData>
        </w:fldChar>
      </w:r>
      <w:r w:rsidR="00F7232C" w:rsidRPr="00F84A48">
        <w:rPr>
          <w:rFonts w:ascii="Book Antiqua" w:hAnsi="Book Antiqua" w:cs="Arial"/>
          <w:color w:val="000000" w:themeColor="text1"/>
          <w:sz w:val="24"/>
          <w:szCs w:val="24"/>
        </w:rPr>
        <w:instrText xml:space="preserve"> ADDIN EN.CITE.DATA </w:instrText>
      </w:r>
      <w:r w:rsidR="00F7232C" w:rsidRPr="00F84A48">
        <w:rPr>
          <w:rFonts w:ascii="Book Antiqua" w:hAnsi="Book Antiqua" w:cs="Arial"/>
          <w:color w:val="000000" w:themeColor="text1"/>
          <w:sz w:val="24"/>
          <w:szCs w:val="24"/>
        </w:rPr>
      </w:r>
      <w:r w:rsidR="00F7232C" w:rsidRPr="00F84A48">
        <w:rPr>
          <w:rFonts w:ascii="Book Antiqua" w:hAnsi="Book Antiqua" w:cs="Arial"/>
          <w:color w:val="000000" w:themeColor="text1"/>
          <w:sz w:val="24"/>
          <w:szCs w:val="24"/>
        </w:rPr>
        <w:fldChar w:fldCharType="end"/>
      </w:r>
      <w:r w:rsidRPr="00F84A48">
        <w:rPr>
          <w:rFonts w:ascii="Book Antiqua" w:hAnsi="Book Antiqua" w:cs="Arial"/>
          <w:color w:val="000000" w:themeColor="text1"/>
          <w:sz w:val="24"/>
          <w:szCs w:val="24"/>
        </w:rPr>
      </w:r>
      <w:r w:rsidRPr="00F84A48">
        <w:rPr>
          <w:rFonts w:ascii="Book Antiqua" w:hAnsi="Book Antiqua" w:cs="Arial"/>
          <w:color w:val="000000" w:themeColor="text1"/>
          <w:sz w:val="24"/>
          <w:szCs w:val="24"/>
        </w:rPr>
        <w:fldChar w:fldCharType="separate"/>
      </w:r>
      <w:r w:rsidR="00F7232C" w:rsidRPr="00F84A48">
        <w:rPr>
          <w:rFonts w:ascii="Book Antiqua" w:hAnsi="Book Antiqua" w:cs="Arial"/>
          <w:noProof/>
          <w:color w:val="000000" w:themeColor="text1"/>
          <w:sz w:val="24"/>
          <w:szCs w:val="24"/>
          <w:vertAlign w:val="superscript"/>
        </w:rPr>
        <w:t>[</w:t>
      </w:r>
      <w:hyperlink w:anchor="_ENREF_31" w:tooltip="Michot, 2016 #7745" w:history="1">
        <w:r w:rsidR="00254564" w:rsidRPr="00F84A48">
          <w:rPr>
            <w:rFonts w:ascii="Book Antiqua" w:hAnsi="Book Antiqua" w:cs="Arial"/>
            <w:noProof/>
            <w:color w:val="000000" w:themeColor="text1"/>
            <w:sz w:val="24"/>
            <w:szCs w:val="24"/>
            <w:vertAlign w:val="superscript"/>
          </w:rPr>
          <w:t>31</w:t>
        </w:r>
      </w:hyperlink>
      <w:r w:rsidR="00F7232C" w:rsidRPr="00F84A48">
        <w:rPr>
          <w:rFonts w:ascii="Book Antiqua" w:hAnsi="Book Antiqua" w:cs="Arial"/>
          <w:noProof/>
          <w:color w:val="000000" w:themeColor="text1"/>
          <w:sz w:val="24"/>
          <w:szCs w:val="24"/>
          <w:vertAlign w:val="superscript"/>
        </w:rPr>
        <w:t>]</w:t>
      </w:r>
      <w:r w:rsidRPr="00F84A48">
        <w:rPr>
          <w:rFonts w:ascii="Book Antiqua" w:hAnsi="Book Antiqua" w:cs="Arial"/>
          <w:color w:val="000000" w:themeColor="text1"/>
          <w:sz w:val="24"/>
          <w:szCs w:val="24"/>
        </w:rPr>
        <w:fldChar w:fldCharType="end"/>
      </w:r>
      <w:r w:rsidRPr="00F84A48">
        <w:rPr>
          <w:rFonts w:ascii="Book Antiqua" w:hAnsi="Book Antiqua" w:cs="Arial"/>
          <w:color w:val="000000" w:themeColor="text1"/>
          <w:sz w:val="24"/>
          <w:szCs w:val="24"/>
        </w:rPr>
        <w:t xml:space="preserve"> and are well reported for anti-CTLA4 but less well reported for anti-PD-1 and anti-PD-L1 </w:t>
      </w:r>
      <w:r w:rsidR="00501791" w:rsidRPr="00F84A48">
        <w:rPr>
          <w:rFonts w:ascii="Book Antiqua" w:hAnsi="Book Antiqua" w:cs="Arial"/>
          <w:color w:val="000000" w:themeColor="text1"/>
          <w:sz w:val="24"/>
          <w:szCs w:val="24"/>
        </w:rPr>
        <w:t>and</w:t>
      </w:r>
      <w:r w:rsidRPr="00F84A48">
        <w:rPr>
          <w:rFonts w:ascii="Book Antiqua" w:hAnsi="Book Antiqua" w:cs="Arial"/>
          <w:color w:val="000000" w:themeColor="text1"/>
          <w:sz w:val="24"/>
          <w:szCs w:val="24"/>
        </w:rPr>
        <w:t xml:space="preserve"> for combined anti-CTLA4 plus anti-PD-1. </w:t>
      </w:r>
      <w:r w:rsidRPr="00F84A48">
        <w:rPr>
          <w:rFonts w:ascii="Book Antiqua" w:hAnsi="Book Antiqua" w:cs="Arial"/>
          <w:sz w:val="24"/>
          <w:szCs w:val="24"/>
        </w:rPr>
        <w:t xml:space="preserve">Most clinical trials distinguish diarrhea from colitis even though they </w:t>
      </w:r>
      <w:r w:rsidRPr="00F84A48">
        <w:rPr>
          <w:rFonts w:ascii="Book Antiqua" w:eastAsia="MS Mincho" w:hAnsi="Book Antiqua" w:cs="Arial"/>
          <w:sz w:val="24"/>
          <w:szCs w:val="24"/>
        </w:rPr>
        <w:t>overlap</w:t>
      </w:r>
      <w:r w:rsidRPr="00F84A48">
        <w:rPr>
          <w:rFonts w:ascii="Book Antiqua" w:hAnsi="Book Antiqua" w:cs="Arial"/>
          <w:sz w:val="24"/>
          <w:szCs w:val="24"/>
        </w:rPr>
        <w:t xml:space="preserve"> in most practical cases. Diarrhea is evaluated based on an increase in stool per day or </w:t>
      </w:r>
      <w:r w:rsidRPr="00F84A48">
        <w:rPr>
          <w:rFonts w:ascii="Book Antiqua" w:eastAsia="MS PGothic" w:hAnsi="Book Antiqua" w:cs="Arial"/>
          <w:sz w:val="24"/>
          <w:szCs w:val="24"/>
        </w:rPr>
        <w:t xml:space="preserve">ostomy output. Colitis is evaluated based on clinical symptoms (abdominal pain, mucus or blood in stool) or diagnostic observations based on radiographic and/or colonoscopy findings. The severity is usually classified based on the </w:t>
      </w:r>
      <w:r w:rsidRPr="00F84A48">
        <w:rPr>
          <w:rFonts w:ascii="Book Antiqua" w:hAnsi="Book Antiqua" w:cstheme="majorHAnsi"/>
          <w:sz w:val="24"/>
          <w:szCs w:val="24"/>
        </w:rPr>
        <w:t>Common Terminology Criteria for Adverse Events</w:t>
      </w:r>
      <w:r w:rsidRPr="00F84A48">
        <w:rPr>
          <w:rFonts w:ascii="Book Antiqua" w:hAnsi="Book Antiqua" w:cstheme="majorHAnsi"/>
          <w:sz w:val="24"/>
          <w:szCs w:val="24"/>
        </w:rPr>
        <w:fldChar w:fldCharType="begin"/>
      </w:r>
      <w:r w:rsidR="00F7232C" w:rsidRPr="00F84A48">
        <w:rPr>
          <w:rFonts w:ascii="Book Antiqua" w:hAnsi="Book Antiqua" w:cstheme="majorHAnsi"/>
          <w:sz w:val="24"/>
          <w:szCs w:val="24"/>
        </w:rPr>
        <w:instrText xml:space="preserve"> ADDIN EN.CITE &lt;EndNote&gt;&lt;Cite&gt;&lt;RecNum&gt;7847&lt;/RecNum&gt;&lt;DisplayText&gt;&lt;style face="superscript"&gt;[32]&lt;/style&gt;&lt;/DisplayText&gt;&lt;record&gt;&lt;rec-number&gt;7847&lt;/rec-number&gt;&lt;foreign-keys&gt;&lt;key app="EN" db-id="pf0sepsa0v2e02er0d6v0zp52v9ttfawwesz" timestamp="1554261208" guid="1e59fc1a-8179-458f-a383-e703515fab8f"&gt;7847&lt;/key&gt;&lt;/foreign-keys&gt;&lt;ref-type name="Web Page"&gt;12&lt;/ref-type&gt;&lt;contributors&gt;&lt;/contributors&gt;&lt;titles&gt;&lt;title&gt;NCI Common Terminology Criteria for Adverse Events (CTCAE) data files&lt;/title&gt;&lt;/titles&gt;&lt;number&gt;April 3, 2019&lt;/number&gt;&lt;dates&gt;&lt;/dates&gt;&lt;urls&gt;&lt;related-urls&gt;&lt;url&gt;https://evs.nci.nih.gov/ftp1/CTCAE/About.html&lt;/url&gt;&lt;/related-urls&gt;&lt;/urls&gt;&lt;/record&gt;&lt;/Cite&gt;&lt;/EndNote&gt;</w:instrText>
      </w:r>
      <w:r w:rsidRPr="00F84A48">
        <w:rPr>
          <w:rFonts w:ascii="Book Antiqua" w:hAnsi="Book Antiqua" w:cstheme="majorHAnsi"/>
          <w:sz w:val="24"/>
          <w:szCs w:val="24"/>
        </w:rPr>
        <w:fldChar w:fldCharType="separate"/>
      </w:r>
      <w:r w:rsidR="00F7232C" w:rsidRPr="00F84A48">
        <w:rPr>
          <w:rFonts w:ascii="Book Antiqua" w:hAnsi="Book Antiqua" w:cstheme="majorHAnsi"/>
          <w:noProof/>
          <w:sz w:val="24"/>
          <w:szCs w:val="24"/>
          <w:vertAlign w:val="superscript"/>
        </w:rPr>
        <w:t>[</w:t>
      </w:r>
      <w:hyperlink w:anchor="_ENREF_32" w:tooltip=",  #7847" w:history="1">
        <w:r w:rsidR="00254564" w:rsidRPr="00F84A48">
          <w:rPr>
            <w:rFonts w:ascii="Book Antiqua" w:hAnsi="Book Antiqua" w:cstheme="majorHAnsi"/>
            <w:noProof/>
            <w:sz w:val="24"/>
            <w:szCs w:val="24"/>
            <w:vertAlign w:val="superscript"/>
          </w:rPr>
          <w:t>32</w:t>
        </w:r>
      </w:hyperlink>
      <w:r w:rsidR="00F7232C" w:rsidRPr="00F84A48">
        <w:rPr>
          <w:rFonts w:ascii="Book Antiqua" w:hAnsi="Book Antiqua" w:cstheme="majorHAnsi"/>
          <w:noProof/>
          <w:sz w:val="24"/>
          <w:szCs w:val="24"/>
          <w:vertAlign w:val="superscript"/>
        </w:rPr>
        <w:t>]</w:t>
      </w:r>
      <w:r w:rsidRPr="00F84A48">
        <w:rPr>
          <w:rFonts w:ascii="Book Antiqua" w:hAnsi="Book Antiqua" w:cstheme="majorHAnsi"/>
          <w:sz w:val="24"/>
          <w:szCs w:val="24"/>
        </w:rPr>
        <w:fldChar w:fldCharType="end"/>
      </w:r>
      <w:r w:rsidRPr="00F84A48">
        <w:rPr>
          <w:rFonts w:ascii="Book Antiqua" w:hAnsi="Book Antiqua" w:cstheme="majorHAnsi"/>
          <w:sz w:val="24"/>
          <w:szCs w:val="24"/>
        </w:rPr>
        <w:t xml:space="preserve"> (Table </w:t>
      </w:r>
      <w:r w:rsidR="0071313E" w:rsidRPr="00F84A48">
        <w:rPr>
          <w:rFonts w:ascii="Book Antiqua" w:hAnsi="Book Antiqua" w:cstheme="majorHAnsi"/>
          <w:sz w:val="24"/>
          <w:szCs w:val="24"/>
        </w:rPr>
        <w:t>2</w:t>
      </w:r>
      <w:r w:rsidRPr="00F84A48">
        <w:rPr>
          <w:rFonts w:ascii="Book Antiqua" w:hAnsi="Book Antiqua" w:cstheme="majorHAnsi"/>
          <w:sz w:val="24"/>
          <w:szCs w:val="24"/>
        </w:rPr>
        <w:t>).</w:t>
      </w:r>
    </w:p>
    <w:p w14:paraId="465F1F34" w14:textId="66D9A680" w:rsidR="005C20A4" w:rsidRPr="00F84A48" w:rsidRDefault="00093AE4" w:rsidP="003423E6">
      <w:pPr>
        <w:widowControl w:val="0"/>
        <w:autoSpaceDE w:val="0"/>
        <w:autoSpaceDN w:val="0"/>
        <w:adjustRightInd w:val="0"/>
        <w:snapToGrid w:val="0"/>
        <w:spacing w:line="360" w:lineRule="auto"/>
        <w:ind w:firstLineChars="100" w:firstLine="240"/>
        <w:jc w:val="both"/>
        <w:rPr>
          <w:rFonts w:ascii="Book Antiqua" w:eastAsiaTheme="minorEastAsia" w:hAnsi="Book Antiqua" w:cstheme="majorHAnsi"/>
        </w:rPr>
      </w:pPr>
      <w:r w:rsidRPr="00F84A48">
        <w:rPr>
          <w:rFonts w:ascii="Book Antiqua" w:hAnsi="Book Antiqua" w:cs="Arial"/>
          <w:color w:val="000000" w:themeColor="text1"/>
        </w:rPr>
        <w:t xml:space="preserve">Moderate to severe </w:t>
      </w:r>
      <w:r w:rsidRPr="00F84A48">
        <w:rPr>
          <w:rFonts w:ascii="Book Antiqua" w:eastAsia="MS Mincho" w:hAnsi="Book Antiqua" w:cs="Arial"/>
          <w:color w:val="000000"/>
        </w:rPr>
        <w:t>ICPI</w:t>
      </w:r>
      <w:r w:rsidRPr="00F84A48">
        <w:rPr>
          <w:rFonts w:ascii="Book Antiqua" w:hAnsi="Book Antiqua" w:cs="Arial"/>
          <w:color w:val="000000" w:themeColor="text1"/>
        </w:rPr>
        <w:t xml:space="preserve">-related colitis may lead to severe deterioration in organ function and quality of life and life-threatening events. Diarrhea and </w:t>
      </w:r>
      <w:r w:rsidRPr="00F84A48">
        <w:rPr>
          <w:rFonts w:ascii="Book Antiqua" w:hAnsi="Book Antiqua" w:cs="Arial"/>
          <w:color w:val="000000" w:themeColor="text1"/>
        </w:rPr>
        <w:lastRenderedPageBreak/>
        <w:t>colitis occurred in 8% to 22% of patients treated with anti-CTLA4</w:t>
      </w:r>
      <w:r w:rsidRPr="00F84A48">
        <w:rPr>
          <w:rFonts w:ascii="Book Antiqua" w:hAnsi="Book Antiqua" w:cs="Arial"/>
          <w:color w:val="000000" w:themeColor="text1"/>
        </w:rPr>
        <w:fldChar w:fldCharType="begin"/>
      </w:r>
      <w:r w:rsidR="00707E31" w:rsidRPr="00F84A48">
        <w:rPr>
          <w:rFonts w:ascii="Book Antiqua" w:hAnsi="Book Antiqua" w:cs="Arial"/>
          <w:color w:val="000000" w:themeColor="text1"/>
        </w:rPr>
        <w:instrText xml:space="preserve"> ADDIN EN.CITE &lt;EndNote&gt;&lt;Cite&gt;&lt;Author&gt;Gupta&lt;/Author&gt;&lt;Year&gt;2015&lt;/Year&gt;&lt;RecNum&gt;7814&lt;/RecNum&gt;&lt;DisplayText&gt;&lt;style face="superscript"&gt;[15]&lt;/style&gt;&lt;/DisplayText&gt;&lt;record&gt;&lt;rec-number&gt;7814&lt;/rec-number&gt;&lt;foreign-keys&gt;&lt;key app="EN" db-id="pf0sepsa0v2e02er0d6v0zp52v9ttfawwesz" timestamp="1550362211" guid="ede62e48-393e-4d52-b313-0f30a967e0bd"&gt;7814&lt;/key&gt;&lt;key app="ENWeb" db-id=""&gt;0&lt;/key&gt;&lt;/foreign-keys&gt;&lt;ref-type name="Journal Article"&gt;17&lt;/ref-type&gt;&lt;contributors&gt;&lt;authors&gt;&lt;author&gt;Gupta, A.&lt;/author&gt;&lt;author&gt;De Felice, K. M.&lt;/author&gt;&lt;author&gt;Loftus, E. V.&lt;/author&gt;&lt;author&gt;Khanna, S.&lt;/author&gt;&lt;/authors&gt;&lt;/contributors&gt;&lt;titles&gt;&lt;title&gt;Systematic review: colitis associated with anti-CTLA-4 therapy&lt;/title&gt;&lt;secondary-title&gt;Alimentary Pharmacology &amp;amp; Therapeutics&lt;/secondary-title&gt;&lt;/titles&gt;&lt;periodical&gt;&lt;full-title&gt;Aliment Pharmacol Ther&lt;/full-title&gt;&lt;abbr-1&gt;Alimentary pharmacology &amp;amp; therapeutics&lt;/abbr-1&gt;&lt;/periodical&gt;&lt;pages&gt;406-417&lt;/pages&gt;&lt;volume&gt;42&lt;/volume&gt;&lt;number&gt;4&lt;/number&gt;&lt;section&gt;406&lt;/section&gt;&lt;dates&gt;&lt;year&gt;2015&lt;/year&gt;&lt;/dates&gt;&lt;isbn&gt;02692813&lt;/isbn&gt;&lt;urls&gt;&lt;/urls&gt;&lt;electronic-resource-num&gt;10.1111/apt.13281&lt;/electronic-resource-num&gt;&lt;/record&gt;&lt;/Cite&gt;&lt;/EndNote&gt;</w:instrText>
      </w:r>
      <w:r w:rsidRPr="00F84A48">
        <w:rPr>
          <w:rFonts w:ascii="Book Antiqua" w:hAnsi="Book Antiqua" w:cs="Arial"/>
          <w:color w:val="000000" w:themeColor="text1"/>
        </w:rPr>
        <w:fldChar w:fldCharType="separate"/>
      </w:r>
      <w:r w:rsidR="00707E31" w:rsidRPr="00F84A48">
        <w:rPr>
          <w:rFonts w:ascii="Book Antiqua" w:hAnsi="Book Antiqua" w:cs="Arial"/>
          <w:noProof/>
          <w:color w:val="000000" w:themeColor="text1"/>
          <w:vertAlign w:val="superscript"/>
        </w:rPr>
        <w:t>[</w:t>
      </w:r>
      <w:hyperlink w:anchor="_ENREF_15" w:tooltip="Gupta, 2015 #7814" w:history="1">
        <w:r w:rsidR="00254564" w:rsidRPr="00F84A48">
          <w:rPr>
            <w:rFonts w:ascii="Book Antiqua" w:hAnsi="Book Antiqua" w:cs="Arial"/>
            <w:noProof/>
            <w:color w:val="000000" w:themeColor="text1"/>
            <w:vertAlign w:val="superscript"/>
          </w:rPr>
          <w:t>15</w:t>
        </w:r>
      </w:hyperlink>
      <w:r w:rsidR="00707E31" w:rsidRPr="00F84A48">
        <w:rPr>
          <w:rFonts w:ascii="Book Antiqua" w:hAnsi="Book Antiqua" w:cs="Arial"/>
          <w:noProof/>
          <w:color w:val="000000" w:themeColor="text1"/>
          <w:vertAlign w:val="superscript"/>
        </w:rPr>
        <w:t>]</w:t>
      </w:r>
      <w:r w:rsidRPr="00F84A48">
        <w:rPr>
          <w:rFonts w:ascii="Book Antiqua" w:hAnsi="Book Antiqua" w:cs="Arial"/>
          <w:color w:val="000000" w:themeColor="text1"/>
        </w:rPr>
        <w:fldChar w:fldCharType="end"/>
      </w:r>
      <w:r w:rsidRPr="00F84A48">
        <w:rPr>
          <w:rFonts w:ascii="Book Antiqua" w:hAnsi="Book Antiqua" w:cs="Arial"/>
          <w:color w:val="000000" w:themeColor="text1"/>
        </w:rPr>
        <w:t xml:space="preserve">. </w:t>
      </w:r>
      <w:r w:rsidR="00775F1E" w:rsidRPr="00F84A48">
        <w:rPr>
          <w:rFonts w:ascii="Book Antiqua" w:hAnsi="Book Antiqua" w:cs="Arial"/>
          <w:color w:val="000000" w:themeColor="text1"/>
        </w:rPr>
        <w:t>A r</w:t>
      </w:r>
      <w:r w:rsidR="001B0EFF" w:rsidRPr="00F84A48">
        <w:rPr>
          <w:rFonts w:ascii="Book Antiqua" w:hAnsi="Book Antiqua" w:cs="Arial"/>
          <w:color w:val="000000" w:themeColor="text1"/>
        </w:rPr>
        <w:t xml:space="preserve">ecent systemic review reported that </w:t>
      </w:r>
      <w:r w:rsidR="001B0EFF" w:rsidRPr="00F84A48">
        <w:rPr>
          <w:rFonts w:ascii="Book Antiqua" w:eastAsiaTheme="minorEastAsia" w:hAnsi="Book Antiqua" w:cs="Arial"/>
        </w:rPr>
        <w:t xml:space="preserve">613 fatal ICPI toxic events were fond from 2009 through January 2018 searched by </w:t>
      </w:r>
      <w:proofErr w:type="spellStart"/>
      <w:r w:rsidR="001B0EFF" w:rsidRPr="00F84A48">
        <w:rPr>
          <w:rFonts w:ascii="Book Antiqua" w:eastAsiaTheme="minorEastAsia" w:hAnsi="Book Antiqua" w:cs="Arial"/>
        </w:rPr>
        <w:t>Vigilyze</w:t>
      </w:r>
      <w:proofErr w:type="spellEnd"/>
      <w:r w:rsidR="001B0EFF" w:rsidRPr="00F84A48">
        <w:rPr>
          <w:rFonts w:ascii="Book Antiqua" w:eastAsiaTheme="minorEastAsia" w:hAnsi="Book Antiqua" w:cs="Arial"/>
        </w:rPr>
        <w:t xml:space="preserve">, </w:t>
      </w:r>
      <w:r w:rsidR="001B0EFF" w:rsidRPr="00F84A48">
        <w:rPr>
          <w:rFonts w:ascii="Book Antiqua" w:hAnsi="Book Antiqua" w:cs="Arial"/>
          <w:color w:val="000000" w:themeColor="text1"/>
        </w:rPr>
        <w:t xml:space="preserve">which included </w:t>
      </w:r>
      <w:r w:rsidR="001B0EFF" w:rsidRPr="00F84A48">
        <w:rPr>
          <w:rFonts w:ascii="Book Antiqua" w:eastAsiaTheme="minorEastAsia" w:hAnsi="Book Antiqua" w:cs="Arial"/>
        </w:rPr>
        <w:t>135 anti–CTLA-4 deaths and 32 combination</w:t>
      </w:r>
      <w:r w:rsidR="008D199F" w:rsidRPr="00F84A48">
        <w:rPr>
          <w:rFonts w:ascii="Book Antiqua" w:eastAsiaTheme="minorEastAsia" w:hAnsi="Book Antiqua" w:cs="Arial"/>
        </w:rPr>
        <w:t xml:space="preserve"> anti-CTLA-4 </w:t>
      </w:r>
      <w:r w:rsidR="001B4DF7" w:rsidRPr="00F84A48">
        <w:rPr>
          <w:rFonts w:ascii="Book Antiqua" w:eastAsiaTheme="minorEastAsia" w:hAnsi="Book Antiqua" w:cs="Arial"/>
        </w:rPr>
        <w:t xml:space="preserve">plus </w:t>
      </w:r>
      <w:r w:rsidR="008D199F" w:rsidRPr="00F84A48">
        <w:rPr>
          <w:rFonts w:ascii="Book Antiqua" w:eastAsiaTheme="minorEastAsia" w:hAnsi="Book Antiqua" w:cs="Arial"/>
        </w:rPr>
        <w:t>anti-PD-1</w:t>
      </w:r>
      <w:r w:rsidR="00501791" w:rsidRPr="00F84A48">
        <w:rPr>
          <w:rFonts w:ascii="Book Antiqua" w:eastAsiaTheme="minorEastAsia" w:hAnsi="Book Antiqua" w:cs="Arial"/>
        </w:rPr>
        <w:t xml:space="preserve"> </w:t>
      </w:r>
      <w:r w:rsidR="00221ADB" w:rsidRPr="00F84A48">
        <w:rPr>
          <w:rFonts w:ascii="Book Antiqua" w:eastAsia="MS Mincho" w:hAnsi="Book Antiqua" w:cs="Arial"/>
        </w:rPr>
        <w:t>deaths</w:t>
      </w:r>
      <w:r w:rsidR="00221ADB" w:rsidRPr="00F84A48">
        <w:rPr>
          <w:rFonts w:ascii="Book Antiqua" w:eastAsiaTheme="minorEastAsia" w:hAnsi="Book Antiqua" w:cs="Arial"/>
        </w:rPr>
        <w:t xml:space="preserve"> </w:t>
      </w:r>
      <w:r w:rsidR="001B0EFF" w:rsidRPr="00F84A48">
        <w:rPr>
          <w:rFonts w:ascii="Book Antiqua" w:eastAsiaTheme="minorEastAsia" w:hAnsi="Book Antiqua" w:cs="Arial"/>
        </w:rPr>
        <w:t>from colitis</w:t>
      </w:r>
      <w:r w:rsidR="00C20710" w:rsidRPr="00F84A48">
        <w:rPr>
          <w:rFonts w:ascii="Book Antiqua" w:eastAsiaTheme="minorEastAsia" w:hAnsi="Book Antiqua" w:cs="Arial"/>
        </w:rPr>
        <w:t xml:space="preserve"> (27%)</w:t>
      </w:r>
      <w:r w:rsidR="001B0EFF" w:rsidRPr="00F84A48">
        <w:rPr>
          <w:rFonts w:ascii="Book Antiqua" w:eastAsiaTheme="minorEastAsia" w:hAnsi="Book Antiqua" w:cs="Arial"/>
        </w:rPr>
        <w:fldChar w:fldCharType="begin">
          <w:fldData xml:space="preserve">PEVuZE5vdGU+PENpdGU+PEF1dGhvcj5XYW5nPC9BdXRob3I+PFllYXI+MjAxODwvWWVhcj48UmVj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</w:fldData>
        </w:fldChar>
      </w:r>
      <w:r w:rsidR="0037603B" w:rsidRPr="00F84A48">
        <w:rPr>
          <w:rFonts w:ascii="Book Antiqua" w:eastAsiaTheme="minorEastAsia" w:hAnsi="Book Antiqua" w:cs="Arial"/>
        </w:rPr>
        <w:instrText xml:space="preserve"> ADDIN EN.CITE </w:instrText>
      </w:r>
      <w:r w:rsidR="0037603B" w:rsidRPr="00F84A48">
        <w:rPr>
          <w:rFonts w:ascii="Book Antiqua" w:eastAsiaTheme="minorEastAsia" w:hAnsi="Book Antiqua" w:cs="Arial"/>
        </w:rPr>
        <w:fldChar w:fldCharType="begin">
          <w:fldData xml:space="preserve">PEVuZE5vdGU+PENpdGU+PEF1dGhvcj5XYW5nPC9BdXRob3I+PFllYXI+MjAxODwvWWVhcj48UmVj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</w:fldData>
        </w:fldChar>
      </w:r>
      <w:r w:rsidR="0037603B" w:rsidRPr="00F84A48">
        <w:rPr>
          <w:rFonts w:ascii="Book Antiqua" w:eastAsiaTheme="minorEastAsia" w:hAnsi="Book Antiqua" w:cs="Arial"/>
        </w:rPr>
        <w:instrText xml:space="preserve"> ADDIN EN.CITE.DATA </w:instrText>
      </w:r>
      <w:r w:rsidR="0037603B" w:rsidRPr="00F84A48">
        <w:rPr>
          <w:rFonts w:ascii="Book Antiqua" w:eastAsiaTheme="minorEastAsia" w:hAnsi="Book Antiqua" w:cs="Arial"/>
        </w:rPr>
      </w:r>
      <w:r w:rsidR="0037603B" w:rsidRPr="00F84A48">
        <w:rPr>
          <w:rFonts w:ascii="Book Antiqua" w:eastAsiaTheme="minorEastAsia" w:hAnsi="Book Antiqua" w:cs="Arial"/>
        </w:rPr>
        <w:fldChar w:fldCharType="end"/>
      </w:r>
      <w:r w:rsidR="001B0EFF" w:rsidRPr="00F84A48">
        <w:rPr>
          <w:rFonts w:ascii="Book Antiqua" w:eastAsiaTheme="minorEastAsia" w:hAnsi="Book Antiqua" w:cs="Arial"/>
        </w:rPr>
      </w:r>
      <w:r w:rsidR="001B0EFF" w:rsidRPr="00F84A48">
        <w:rPr>
          <w:rFonts w:ascii="Book Antiqua" w:eastAsiaTheme="minorEastAsia" w:hAnsi="Book Antiqua" w:cs="Arial"/>
        </w:rPr>
        <w:fldChar w:fldCharType="separate"/>
      </w:r>
      <w:r w:rsidR="001B0EFF" w:rsidRPr="00F84A48">
        <w:rPr>
          <w:rFonts w:ascii="Book Antiqua" w:eastAsiaTheme="minorEastAsia" w:hAnsi="Book Antiqua" w:cs="Arial"/>
          <w:noProof/>
          <w:vertAlign w:val="superscript"/>
        </w:rPr>
        <w:t>[</w:t>
      </w:r>
      <w:hyperlink w:anchor="_ENREF_33" w:tooltip="Wang, 2018 #7957" w:history="1">
        <w:r w:rsidR="00254564" w:rsidRPr="00F84A48">
          <w:rPr>
            <w:rFonts w:ascii="Book Antiqua" w:eastAsiaTheme="minorEastAsia" w:hAnsi="Book Antiqua" w:cs="Arial"/>
            <w:noProof/>
            <w:vertAlign w:val="superscript"/>
          </w:rPr>
          <w:t>33</w:t>
        </w:r>
      </w:hyperlink>
      <w:r w:rsidR="001B0EFF" w:rsidRPr="00F84A48">
        <w:rPr>
          <w:rFonts w:ascii="Book Antiqua" w:eastAsiaTheme="minorEastAsia" w:hAnsi="Book Antiqua" w:cs="Arial"/>
          <w:noProof/>
          <w:vertAlign w:val="superscript"/>
        </w:rPr>
        <w:t>]</w:t>
      </w:r>
      <w:r w:rsidR="001B0EFF" w:rsidRPr="00F84A48">
        <w:rPr>
          <w:rFonts w:ascii="Book Antiqua" w:eastAsiaTheme="minorEastAsia" w:hAnsi="Book Antiqua" w:cs="Arial"/>
        </w:rPr>
        <w:fldChar w:fldCharType="end"/>
      </w:r>
      <w:r w:rsidR="001B0EFF" w:rsidRPr="00F84A48">
        <w:rPr>
          <w:rFonts w:ascii="Book Antiqua" w:eastAsiaTheme="minorEastAsia" w:hAnsi="Book Antiqua" w:cstheme="majorHAnsi"/>
        </w:rPr>
        <w:t xml:space="preserve">. </w:t>
      </w:r>
      <w:r w:rsidRPr="00F84A48">
        <w:rPr>
          <w:rFonts w:ascii="Book Antiqua" w:hAnsi="Book Antiqua" w:cs="Arial"/>
          <w:color w:val="000000" w:themeColor="text1"/>
        </w:rPr>
        <w:t>Colonic perforation was reported to occur in 1-5% of melanoma patients treated with ipilimumab (anti-CTLA-4)</w:t>
      </w:r>
      <w:r w:rsidRPr="00F84A48">
        <w:rPr>
          <w:rFonts w:ascii="Book Antiqua" w:hAnsi="Book Antiqua" w:cs="Arial"/>
          <w:color w:val="000000" w:themeColor="text1"/>
        </w:rPr>
        <w:fldChar w:fldCharType="begin">
          <w:fldData xml:space="preserve">PEVuZE5vdGU+PENpdGU+PEF1dGhvcj5HdXB0YTwvQXV0aG9yPjxZZWFyPjIwMTU8L1llYXI+PFJl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</w:fldData>
        </w:fldChar>
      </w:r>
      <w:r w:rsidR="001B0EFF" w:rsidRPr="00F84A48">
        <w:rPr>
          <w:rFonts w:ascii="Book Antiqua" w:hAnsi="Book Antiqua" w:cs="Arial"/>
          <w:color w:val="000000" w:themeColor="text1"/>
        </w:rPr>
        <w:instrText xml:space="preserve"> ADDIN EN.CITE </w:instrText>
      </w:r>
      <w:r w:rsidR="001B0EFF" w:rsidRPr="00F84A48">
        <w:rPr>
          <w:rFonts w:ascii="Book Antiqua" w:hAnsi="Book Antiqua" w:cs="Arial"/>
          <w:color w:val="000000" w:themeColor="text1"/>
        </w:rPr>
        <w:fldChar w:fldCharType="begin">
          <w:fldData xml:space="preserve">PEVuZE5vdGU+PENpdGU+PEF1dGhvcj5HdXB0YTwvQXV0aG9yPjxZZWFyPjIwMTU8L1llYXI+PFJl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</w:fldData>
        </w:fldChar>
      </w:r>
      <w:r w:rsidR="001B0EFF" w:rsidRPr="00F84A48">
        <w:rPr>
          <w:rFonts w:ascii="Book Antiqua" w:hAnsi="Book Antiqua" w:cs="Arial"/>
          <w:color w:val="000000" w:themeColor="text1"/>
        </w:rPr>
        <w:instrText xml:space="preserve"> ADDIN EN.CITE.DATA </w:instrText>
      </w:r>
      <w:r w:rsidR="001B0EFF" w:rsidRPr="00F84A48">
        <w:rPr>
          <w:rFonts w:ascii="Book Antiqua" w:hAnsi="Book Antiqua" w:cs="Arial"/>
          <w:color w:val="000000" w:themeColor="text1"/>
        </w:rPr>
      </w:r>
      <w:r w:rsidR="001B0EFF" w:rsidRPr="00F84A48">
        <w:rPr>
          <w:rFonts w:ascii="Book Antiqua" w:hAnsi="Book Antiqua" w:cs="Arial"/>
          <w:color w:val="000000" w:themeColor="text1"/>
        </w:rPr>
        <w:fldChar w:fldCharType="end"/>
      </w:r>
      <w:r w:rsidRPr="00F84A48">
        <w:rPr>
          <w:rFonts w:ascii="Book Antiqua" w:hAnsi="Book Antiqua" w:cs="Arial"/>
          <w:color w:val="000000" w:themeColor="text1"/>
        </w:rPr>
      </w:r>
      <w:r w:rsidRPr="00F84A48">
        <w:rPr>
          <w:rFonts w:ascii="Book Antiqua" w:hAnsi="Book Antiqua" w:cs="Arial"/>
          <w:color w:val="000000" w:themeColor="text1"/>
        </w:rPr>
        <w:fldChar w:fldCharType="separate"/>
      </w:r>
      <w:r w:rsidR="001B0EFF" w:rsidRPr="00F84A48">
        <w:rPr>
          <w:rFonts w:ascii="Book Antiqua" w:hAnsi="Book Antiqua" w:cs="Arial"/>
          <w:noProof/>
          <w:color w:val="000000" w:themeColor="text1"/>
          <w:vertAlign w:val="superscript"/>
        </w:rPr>
        <w:t>[</w:t>
      </w:r>
      <w:hyperlink w:anchor="_ENREF_7" w:tooltip="Beck, 2006 #7800" w:history="1">
        <w:r w:rsidR="00254564" w:rsidRPr="00F84A48">
          <w:rPr>
            <w:rFonts w:ascii="Book Antiqua" w:hAnsi="Book Antiqua" w:cs="Arial"/>
            <w:noProof/>
            <w:color w:val="000000" w:themeColor="text1"/>
            <w:vertAlign w:val="superscript"/>
          </w:rPr>
          <w:t>7</w:t>
        </w:r>
      </w:hyperlink>
      <w:r w:rsidR="001B0EFF" w:rsidRPr="00F84A48">
        <w:rPr>
          <w:rFonts w:ascii="Book Antiqua" w:hAnsi="Book Antiqua" w:cs="Arial"/>
          <w:noProof/>
          <w:color w:val="000000" w:themeColor="text1"/>
          <w:vertAlign w:val="superscript"/>
        </w:rPr>
        <w:t>,</w:t>
      </w:r>
      <w:hyperlink w:anchor="_ENREF_15" w:tooltip="Gupta, 2015 #7814" w:history="1">
        <w:r w:rsidR="00254564" w:rsidRPr="00F84A48">
          <w:rPr>
            <w:rFonts w:ascii="Book Antiqua" w:hAnsi="Book Antiqua" w:cs="Arial"/>
            <w:noProof/>
            <w:color w:val="000000" w:themeColor="text1"/>
            <w:vertAlign w:val="superscript"/>
          </w:rPr>
          <w:t>15</w:t>
        </w:r>
      </w:hyperlink>
      <w:r w:rsidR="001B0EFF" w:rsidRPr="00F84A48">
        <w:rPr>
          <w:rFonts w:ascii="Book Antiqua" w:hAnsi="Book Antiqua" w:cs="Arial"/>
          <w:noProof/>
          <w:color w:val="000000" w:themeColor="text1"/>
          <w:vertAlign w:val="superscript"/>
        </w:rPr>
        <w:t>,</w:t>
      </w:r>
      <w:hyperlink w:anchor="_ENREF_34" w:tooltip=", 2015 #7838" w:history="1">
        <w:r w:rsidR="00254564" w:rsidRPr="00F84A48">
          <w:rPr>
            <w:rFonts w:ascii="Book Antiqua" w:hAnsi="Book Antiqua" w:cs="Arial"/>
            <w:noProof/>
            <w:color w:val="000000" w:themeColor="text1"/>
            <w:vertAlign w:val="superscript"/>
          </w:rPr>
          <w:t>34</w:t>
        </w:r>
      </w:hyperlink>
      <w:r w:rsidR="001B0EFF" w:rsidRPr="00F84A48">
        <w:rPr>
          <w:rFonts w:ascii="Book Antiqua" w:hAnsi="Book Antiqua" w:cs="Arial"/>
          <w:noProof/>
          <w:color w:val="000000" w:themeColor="text1"/>
          <w:vertAlign w:val="superscript"/>
        </w:rPr>
        <w:t>]</w:t>
      </w:r>
      <w:r w:rsidRPr="00F84A48">
        <w:rPr>
          <w:rFonts w:ascii="Book Antiqua" w:hAnsi="Book Antiqua" w:cs="Arial"/>
          <w:color w:val="000000" w:themeColor="text1"/>
        </w:rPr>
        <w:fldChar w:fldCharType="end"/>
      </w:r>
      <w:r w:rsidRPr="00F84A48">
        <w:rPr>
          <w:rFonts w:ascii="Book Antiqua" w:hAnsi="Book Antiqua" w:cs="Arial"/>
          <w:color w:val="000000" w:themeColor="text1"/>
        </w:rPr>
        <w:t>, and 0.6% of patients treated</w:t>
      </w:r>
      <w:r w:rsidRPr="00F84A48">
        <w:rPr>
          <w:rFonts w:ascii="Book Antiqua" w:eastAsia="MS Mincho" w:hAnsi="Book Antiqua" w:cs="Arial"/>
          <w:color w:val="000000"/>
        </w:rPr>
        <w:t xml:space="preserve"> with</w:t>
      </w:r>
      <w:r w:rsidRPr="00F84A48">
        <w:rPr>
          <w:rFonts w:ascii="Book Antiqua" w:hAnsi="Book Antiqua" w:cs="Arial"/>
          <w:color w:val="000000" w:themeColor="text1"/>
        </w:rPr>
        <w:t xml:space="preserve"> ipilimumab died due to ICPI-induced colitis</w:t>
      </w:r>
      <w:r w:rsidRPr="00F84A48">
        <w:rPr>
          <w:rFonts w:ascii="Book Antiqua" w:hAnsi="Book Antiqua" w:cs="Arial"/>
          <w:color w:val="000000" w:themeColor="text1"/>
        </w:rPr>
        <w:fldChar w:fldCharType="begin">
          <w:fldData xml:space="preserve">PEVuZE5vdGU+PENpdGU+PEF1dGhvcj5FZ2dlcm1vbnQ8L0F1dGhvcj48WWVhcj4yMDE2PC9ZZWFy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=
</w:fldData>
        </w:fldChar>
      </w:r>
      <w:r w:rsidR="001B0EFF" w:rsidRPr="00F84A48">
        <w:rPr>
          <w:rFonts w:ascii="Book Antiqua" w:hAnsi="Book Antiqua" w:cs="Arial"/>
          <w:color w:val="000000" w:themeColor="text1"/>
        </w:rPr>
        <w:instrText xml:space="preserve"> ADDIN EN.CITE </w:instrText>
      </w:r>
      <w:r w:rsidR="001B0EFF" w:rsidRPr="00F84A48">
        <w:rPr>
          <w:rFonts w:ascii="Book Antiqua" w:hAnsi="Book Antiqua" w:cs="Arial"/>
          <w:color w:val="000000" w:themeColor="text1"/>
        </w:rPr>
        <w:fldChar w:fldCharType="begin">
          <w:fldData xml:space="preserve">PEVuZE5vdGU+PENpdGU+PEF1dGhvcj5FZ2dlcm1vbnQ8L0F1dGhvcj48WWVhcj4yMDE2PC9ZZWFy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=
</w:fldData>
        </w:fldChar>
      </w:r>
      <w:r w:rsidR="001B0EFF" w:rsidRPr="00F84A48">
        <w:rPr>
          <w:rFonts w:ascii="Book Antiqua" w:hAnsi="Book Antiqua" w:cs="Arial"/>
          <w:color w:val="000000" w:themeColor="text1"/>
        </w:rPr>
        <w:instrText xml:space="preserve"> ADDIN EN.CITE.DATA </w:instrText>
      </w:r>
      <w:r w:rsidR="001B0EFF" w:rsidRPr="00F84A48">
        <w:rPr>
          <w:rFonts w:ascii="Book Antiqua" w:hAnsi="Book Antiqua" w:cs="Arial"/>
          <w:color w:val="000000" w:themeColor="text1"/>
        </w:rPr>
      </w:r>
      <w:r w:rsidR="001B0EFF" w:rsidRPr="00F84A48">
        <w:rPr>
          <w:rFonts w:ascii="Book Antiqua" w:hAnsi="Book Antiqua" w:cs="Arial"/>
          <w:color w:val="000000" w:themeColor="text1"/>
        </w:rPr>
        <w:fldChar w:fldCharType="end"/>
      </w:r>
      <w:r w:rsidRPr="00F84A48">
        <w:rPr>
          <w:rFonts w:ascii="Book Antiqua" w:hAnsi="Book Antiqua" w:cs="Arial"/>
          <w:color w:val="000000" w:themeColor="text1"/>
        </w:rPr>
      </w:r>
      <w:r w:rsidRPr="00F84A48">
        <w:rPr>
          <w:rFonts w:ascii="Book Antiqua" w:hAnsi="Book Antiqua" w:cs="Arial"/>
          <w:color w:val="000000" w:themeColor="text1"/>
        </w:rPr>
        <w:fldChar w:fldCharType="separate"/>
      </w:r>
      <w:r w:rsidR="001B0EFF" w:rsidRPr="00F84A48">
        <w:rPr>
          <w:rFonts w:ascii="Book Antiqua" w:hAnsi="Book Antiqua" w:cs="Arial"/>
          <w:noProof/>
          <w:color w:val="000000" w:themeColor="text1"/>
          <w:vertAlign w:val="superscript"/>
        </w:rPr>
        <w:t>[</w:t>
      </w:r>
      <w:hyperlink w:anchor="_ENREF_35" w:tooltip="Eggermont, 2016 #7839" w:history="1">
        <w:r w:rsidR="00254564" w:rsidRPr="00F84A48">
          <w:rPr>
            <w:rFonts w:ascii="Book Antiqua" w:hAnsi="Book Antiqua" w:cs="Arial"/>
            <w:noProof/>
            <w:color w:val="000000" w:themeColor="text1"/>
            <w:vertAlign w:val="superscript"/>
          </w:rPr>
          <w:t>35</w:t>
        </w:r>
      </w:hyperlink>
      <w:r w:rsidR="001B0EFF" w:rsidRPr="00F84A48">
        <w:rPr>
          <w:rFonts w:ascii="Book Antiqua" w:hAnsi="Book Antiqua" w:cs="Arial"/>
          <w:noProof/>
          <w:color w:val="000000" w:themeColor="text1"/>
          <w:vertAlign w:val="superscript"/>
        </w:rPr>
        <w:t>]</w:t>
      </w:r>
      <w:r w:rsidRPr="00F84A48">
        <w:rPr>
          <w:rFonts w:ascii="Book Antiqua" w:hAnsi="Book Antiqua" w:cs="Arial"/>
          <w:color w:val="000000" w:themeColor="text1"/>
        </w:rPr>
        <w:fldChar w:fldCharType="end"/>
      </w:r>
      <w:r w:rsidRPr="00F84A48">
        <w:rPr>
          <w:rFonts w:ascii="Book Antiqua" w:hAnsi="Book Antiqua" w:cs="Arial"/>
          <w:color w:val="000000" w:themeColor="text1"/>
        </w:rPr>
        <w:t>.</w:t>
      </w:r>
    </w:p>
    <w:p w14:paraId="63AAE1F6" w14:textId="46E63D79" w:rsidR="00093AE4" w:rsidRPr="00F84A48" w:rsidRDefault="00093AE4" w:rsidP="003423E6">
      <w:pPr>
        <w:widowControl w:val="0"/>
        <w:autoSpaceDE w:val="0"/>
        <w:autoSpaceDN w:val="0"/>
        <w:adjustRightInd w:val="0"/>
        <w:snapToGrid w:val="0"/>
        <w:spacing w:line="360" w:lineRule="auto"/>
        <w:ind w:firstLineChars="100" w:firstLine="240"/>
        <w:jc w:val="both"/>
        <w:rPr>
          <w:rFonts w:ascii="Book Antiqua" w:eastAsiaTheme="minorEastAsia" w:hAnsi="Book Antiqua" w:cstheme="majorHAnsi"/>
        </w:rPr>
      </w:pPr>
      <w:r w:rsidRPr="00F84A48">
        <w:rPr>
          <w:rFonts w:ascii="Book Antiqua" w:hAnsi="Book Antiqua" w:cs="Arial"/>
          <w:color w:val="000000" w:themeColor="text1"/>
        </w:rPr>
        <w:t>Anti-CTLA4</w:t>
      </w:r>
      <w:r w:rsidRPr="00F84A48">
        <w:rPr>
          <w:rFonts w:ascii="Book Antiqua" w:eastAsia="MS Mincho" w:hAnsi="Book Antiqua" w:cs="Arial"/>
          <w:color w:val="000000"/>
        </w:rPr>
        <w:t>-</w:t>
      </w:r>
      <w:r w:rsidRPr="00F84A48">
        <w:rPr>
          <w:rFonts w:ascii="Book Antiqua" w:hAnsi="Book Antiqua" w:cs="Arial"/>
          <w:color w:val="000000" w:themeColor="text1"/>
        </w:rPr>
        <w:t xml:space="preserve">related colitis is reportedly associated with mouth </w:t>
      </w:r>
      <w:r w:rsidRPr="00F84A48">
        <w:rPr>
          <w:rFonts w:ascii="Book Antiqua" w:eastAsia="MS Mincho" w:hAnsi="Book Antiqua" w:cs="Arial"/>
          <w:color w:val="000000"/>
        </w:rPr>
        <w:t>ulcers</w:t>
      </w:r>
      <w:r w:rsidRPr="00F84A48">
        <w:rPr>
          <w:rFonts w:ascii="Book Antiqua" w:hAnsi="Book Antiqua" w:cs="Arial"/>
          <w:color w:val="000000" w:themeColor="text1"/>
        </w:rPr>
        <w:t xml:space="preserve">, anal lesions and extraintestinal </w:t>
      </w:r>
      <w:proofErr w:type="spellStart"/>
      <w:r w:rsidRPr="00F84A48">
        <w:rPr>
          <w:rFonts w:ascii="Book Antiqua" w:hAnsi="Book Antiqua" w:cs="Arial"/>
          <w:color w:val="000000" w:themeColor="text1"/>
        </w:rPr>
        <w:t>irAEs</w:t>
      </w:r>
      <w:proofErr w:type="spellEnd"/>
      <w:r w:rsidRPr="00F84A48">
        <w:rPr>
          <w:rFonts w:ascii="Book Antiqua" w:hAnsi="Book Antiqua" w:cs="Arial"/>
          <w:color w:val="000000" w:themeColor="text1"/>
        </w:rPr>
        <w:fldChar w:fldCharType="begin">
          <w:fldData xml:space="preserve">PEVuZE5vdGU+PENpdGU+PEF1dGhvcj5NYXJ0aGV5PC9BdXRob3I+PFllYXI+MjAxNjwvWWVhcj48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=
</w:fldData>
        </w:fldChar>
      </w:r>
      <w:r w:rsidR="00707E31" w:rsidRPr="00F84A48">
        <w:rPr>
          <w:rFonts w:ascii="Book Antiqua" w:hAnsi="Book Antiqua" w:cs="Arial"/>
          <w:color w:val="000000" w:themeColor="text1"/>
        </w:rPr>
        <w:instrText xml:space="preserve"> ADDIN EN.CITE </w:instrText>
      </w:r>
      <w:r w:rsidR="00707E31" w:rsidRPr="00F84A48">
        <w:rPr>
          <w:rFonts w:ascii="Book Antiqua" w:hAnsi="Book Antiqua" w:cs="Arial"/>
          <w:color w:val="000000" w:themeColor="text1"/>
        </w:rPr>
        <w:fldChar w:fldCharType="begin">
          <w:fldData xml:space="preserve">PEVuZE5vdGU+PENpdGU+PEF1dGhvcj5NYXJ0aGV5PC9BdXRob3I+PFllYXI+MjAxNjwvWWVhcj48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=
</w:fldData>
        </w:fldChar>
      </w:r>
      <w:r w:rsidR="00707E31" w:rsidRPr="00F84A48">
        <w:rPr>
          <w:rFonts w:ascii="Book Antiqua" w:hAnsi="Book Antiqua" w:cs="Arial"/>
          <w:color w:val="000000" w:themeColor="text1"/>
        </w:rPr>
        <w:instrText xml:space="preserve"> ADDIN EN.CITE.DATA </w:instrText>
      </w:r>
      <w:r w:rsidR="00707E31" w:rsidRPr="00F84A48">
        <w:rPr>
          <w:rFonts w:ascii="Book Antiqua" w:hAnsi="Book Antiqua" w:cs="Arial"/>
          <w:color w:val="000000" w:themeColor="text1"/>
        </w:rPr>
      </w:r>
      <w:r w:rsidR="00707E31" w:rsidRPr="00F84A48">
        <w:rPr>
          <w:rFonts w:ascii="Book Antiqua" w:hAnsi="Book Antiqua" w:cs="Arial"/>
          <w:color w:val="000000" w:themeColor="text1"/>
        </w:rPr>
        <w:fldChar w:fldCharType="end"/>
      </w:r>
      <w:r w:rsidRPr="00F84A48">
        <w:rPr>
          <w:rFonts w:ascii="Book Antiqua" w:hAnsi="Book Antiqua" w:cs="Arial"/>
          <w:color w:val="000000" w:themeColor="text1"/>
        </w:rPr>
      </w:r>
      <w:r w:rsidRPr="00F84A48">
        <w:rPr>
          <w:rFonts w:ascii="Book Antiqua" w:hAnsi="Book Antiqua" w:cs="Arial"/>
          <w:color w:val="000000" w:themeColor="text1"/>
        </w:rPr>
        <w:fldChar w:fldCharType="separate"/>
      </w:r>
      <w:r w:rsidR="00707E31" w:rsidRPr="00F84A48">
        <w:rPr>
          <w:rFonts w:ascii="Book Antiqua" w:hAnsi="Book Antiqua" w:cs="Arial"/>
          <w:noProof/>
          <w:color w:val="000000" w:themeColor="text1"/>
          <w:vertAlign w:val="superscript"/>
        </w:rPr>
        <w:t>[</w:t>
      </w:r>
      <w:hyperlink w:anchor="_ENREF_17" w:tooltip="Marthey, 2016 #7841" w:history="1">
        <w:r w:rsidR="00254564" w:rsidRPr="00F84A48">
          <w:rPr>
            <w:rFonts w:ascii="Book Antiqua" w:hAnsi="Book Antiqua" w:cs="Arial"/>
            <w:noProof/>
            <w:color w:val="000000" w:themeColor="text1"/>
            <w:vertAlign w:val="superscript"/>
          </w:rPr>
          <w:t>17</w:t>
        </w:r>
      </w:hyperlink>
      <w:r w:rsidR="00707E31" w:rsidRPr="00F84A48">
        <w:rPr>
          <w:rFonts w:ascii="Book Antiqua" w:hAnsi="Book Antiqua" w:cs="Arial"/>
          <w:noProof/>
          <w:color w:val="000000" w:themeColor="text1"/>
          <w:vertAlign w:val="superscript"/>
        </w:rPr>
        <w:t>]</w:t>
      </w:r>
      <w:r w:rsidRPr="00F84A48">
        <w:rPr>
          <w:rFonts w:ascii="Book Antiqua" w:hAnsi="Book Antiqua" w:cs="Arial"/>
          <w:color w:val="000000" w:themeColor="text1"/>
        </w:rPr>
        <w:fldChar w:fldCharType="end"/>
      </w:r>
      <w:r w:rsidRPr="00F84A48">
        <w:rPr>
          <w:rFonts w:ascii="Book Antiqua" w:hAnsi="Book Antiqua" w:cs="Arial"/>
          <w:color w:val="000000" w:themeColor="text1"/>
        </w:rPr>
        <w:t>.</w:t>
      </w:r>
      <w:r w:rsidRPr="00F84A48">
        <w:rPr>
          <w:rFonts w:ascii="Book Antiqua" w:hAnsi="Book Antiqua" w:cs="Arial"/>
        </w:rPr>
        <w:t xml:space="preserve"> </w:t>
      </w:r>
      <w:r w:rsidRPr="00F84A48">
        <w:rPr>
          <w:rFonts w:ascii="Book Antiqua" w:hAnsi="Book Antiqua" w:cstheme="majorHAnsi"/>
          <w:color w:val="000000" w:themeColor="text1"/>
        </w:rPr>
        <w:t xml:space="preserve">A recent meta-analysis of 34 studies that included 8863 patients in clinical trials revealed that, </w:t>
      </w:r>
      <w:r w:rsidRPr="00F84A48">
        <w:rPr>
          <w:rFonts w:ascii="Book Antiqua" w:hAnsi="Book Antiqua" w:cs="Arial"/>
          <w:color w:val="000000" w:themeColor="text1"/>
        </w:rPr>
        <w:t>for anti-CTLA4 alone (ipilimumab),</w:t>
      </w:r>
      <w:r w:rsidRPr="00F84A48">
        <w:rPr>
          <w:rFonts w:ascii="Book Antiqua" w:hAnsi="Book Antiqua" w:cstheme="majorHAnsi"/>
          <w:color w:val="000000" w:themeColor="text1"/>
        </w:rPr>
        <w:t xml:space="preserve"> </w:t>
      </w:r>
      <w:r w:rsidRPr="00F84A48">
        <w:rPr>
          <w:rFonts w:ascii="Book Antiqua" w:hAnsi="Book Antiqua" w:cs="Arial"/>
          <w:color w:val="000000" w:themeColor="text1"/>
        </w:rPr>
        <w:t xml:space="preserve">all grades of colitis occurred in 9.1% (95% </w:t>
      </w:r>
      <w:bookmarkStart w:id="38" w:name="OLE_LINK311"/>
      <w:bookmarkStart w:id="39" w:name="OLE_LINK312"/>
      <w:bookmarkStart w:id="40" w:name="_Hlk5181766"/>
      <w:r w:rsidR="00245BEE" w:rsidRPr="00663BB7">
        <w:rPr>
          <w:rFonts w:ascii="Book Antiqua" w:hAnsi="Book Antiqua"/>
        </w:rPr>
        <w:t>confidence interval</w:t>
      </w:r>
      <w:bookmarkEnd w:id="38"/>
      <w:bookmarkEnd w:id="39"/>
      <w:bookmarkEnd w:id="40"/>
      <w:r w:rsidR="00245BEE" w:rsidRPr="00663BB7">
        <w:rPr>
          <w:rFonts w:ascii="Book Antiqua" w:hAnsi="Book Antiqua"/>
        </w:rPr>
        <w:t xml:space="preserve"> </w:t>
      </w:r>
      <w:r w:rsidR="00245BEE">
        <w:rPr>
          <w:rFonts w:ascii="Book Antiqua" w:hAnsi="Book Antiqua"/>
        </w:rPr>
        <w:t>(</w:t>
      </w:r>
      <w:r w:rsidRPr="00F84A48">
        <w:rPr>
          <w:rFonts w:ascii="Book Antiqua" w:hAnsi="Book Antiqua" w:cs="Arial"/>
          <w:color w:val="000000" w:themeColor="text1"/>
        </w:rPr>
        <w:t>CI</w:t>
      </w:r>
      <w:r w:rsidR="00245BEE">
        <w:rPr>
          <w:rFonts w:ascii="Book Antiqua" w:hAnsi="Book Antiqua" w:cs="Arial"/>
          <w:color w:val="000000" w:themeColor="text1"/>
        </w:rPr>
        <w:t>)</w:t>
      </w:r>
      <w:r w:rsidRPr="00F84A48">
        <w:rPr>
          <w:rFonts w:ascii="Book Antiqua" w:hAnsi="Book Antiqua" w:cs="Arial"/>
          <w:color w:val="000000" w:themeColor="text1"/>
        </w:rPr>
        <w:t>, 6.6</w:t>
      </w:r>
      <w:r w:rsidR="00245BEE">
        <w:rPr>
          <w:rFonts w:ascii="Book Antiqua" w:hAnsi="Book Antiqua" w:cs="Arial"/>
          <w:color w:val="000000" w:themeColor="text1"/>
        </w:rPr>
        <w:t>%</w:t>
      </w:r>
      <w:r w:rsidRPr="00F84A48">
        <w:rPr>
          <w:rFonts w:ascii="Book Antiqua" w:hAnsi="Book Antiqua" w:cs="Arial"/>
          <w:color w:val="000000" w:themeColor="text1"/>
        </w:rPr>
        <w:t>-12.5%) of participants, grade 3/4 colitis occurred in 6.8% (</w:t>
      </w:r>
      <w:r w:rsidR="00D27988">
        <w:rPr>
          <w:rFonts w:ascii="Book Antiqua" w:hAnsi="Book Antiqua" w:cs="Arial"/>
          <w:color w:val="000000" w:themeColor="text1"/>
        </w:rPr>
        <w:t>95%CI:</w:t>
      </w:r>
      <w:r w:rsidRPr="00F84A48">
        <w:rPr>
          <w:rFonts w:ascii="Book Antiqua" w:hAnsi="Book Antiqua" w:cs="Arial"/>
          <w:color w:val="000000" w:themeColor="text1"/>
        </w:rPr>
        <w:t xml:space="preserve"> 5.3</w:t>
      </w:r>
      <w:r w:rsidR="00245BEE">
        <w:rPr>
          <w:rFonts w:ascii="Book Antiqua" w:hAnsi="Book Antiqua" w:cs="Arial"/>
          <w:color w:val="000000" w:themeColor="text1"/>
        </w:rPr>
        <w:t>%</w:t>
      </w:r>
      <w:r w:rsidRPr="00F84A48">
        <w:rPr>
          <w:rFonts w:ascii="Book Antiqua" w:hAnsi="Book Antiqua" w:cs="Arial"/>
          <w:color w:val="000000" w:themeColor="text1"/>
        </w:rPr>
        <w:t>-8.6%) of participants, and grade 3/4 diarrhea occurred in 7.9% (</w:t>
      </w:r>
      <w:r w:rsidR="00D27988">
        <w:rPr>
          <w:rFonts w:ascii="Book Antiqua" w:hAnsi="Book Antiqua" w:cs="Arial"/>
          <w:color w:val="000000" w:themeColor="text1"/>
        </w:rPr>
        <w:t>95%CI:</w:t>
      </w:r>
      <w:r w:rsidRPr="00F84A48">
        <w:rPr>
          <w:rFonts w:ascii="Book Antiqua" w:hAnsi="Book Antiqua" w:cs="Arial"/>
          <w:color w:val="000000" w:themeColor="text1"/>
        </w:rPr>
        <w:t xml:space="preserve"> 5.5</w:t>
      </w:r>
      <w:r w:rsidR="00245BEE">
        <w:rPr>
          <w:rFonts w:ascii="Book Antiqua" w:hAnsi="Book Antiqua" w:cs="Arial"/>
          <w:color w:val="000000" w:themeColor="text1"/>
        </w:rPr>
        <w:t>%</w:t>
      </w:r>
      <w:r w:rsidRPr="00F84A48">
        <w:rPr>
          <w:rFonts w:ascii="Book Antiqua" w:hAnsi="Book Antiqua" w:cs="Arial"/>
          <w:color w:val="000000" w:themeColor="text1"/>
        </w:rPr>
        <w:t>-11.4%) of participants. Similarly, for anti-PD-1 alone (nivolumab or pembrolizumab), the rates were 1.4% (</w:t>
      </w:r>
      <w:r w:rsidR="00D27988">
        <w:rPr>
          <w:rFonts w:ascii="Book Antiqua" w:hAnsi="Book Antiqua" w:cs="Arial"/>
          <w:color w:val="000000" w:themeColor="text1"/>
        </w:rPr>
        <w:t>95%CI:</w:t>
      </w:r>
      <w:r w:rsidRPr="00F84A48">
        <w:rPr>
          <w:rFonts w:ascii="Book Antiqua" w:hAnsi="Book Antiqua" w:cs="Arial"/>
          <w:color w:val="000000" w:themeColor="text1"/>
        </w:rPr>
        <w:t xml:space="preserve"> 1.1</w:t>
      </w:r>
      <w:r w:rsidR="00245BEE">
        <w:rPr>
          <w:rFonts w:ascii="Book Antiqua" w:hAnsi="Book Antiqua" w:cs="Arial"/>
          <w:color w:val="000000" w:themeColor="text1"/>
        </w:rPr>
        <w:t>%</w:t>
      </w:r>
      <w:r w:rsidRPr="00F84A48">
        <w:rPr>
          <w:rFonts w:ascii="Book Antiqua" w:hAnsi="Book Antiqua" w:cs="Arial"/>
          <w:color w:val="000000" w:themeColor="text1"/>
        </w:rPr>
        <w:t>-1.8%), 0.9% (</w:t>
      </w:r>
      <w:r w:rsidR="00D27988">
        <w:rPr>
          <w:rFonts w:ascii="Book Antiqua" w:hAnsi="Book Antiqua" w:cs="Arial"/>
          <w:color w:val="000000" w:themeColor="text1"/>
        </w:rPr>
        <w:t>95%CI:</w:t>
      </w:r>
      <w:r w:rsidRPr="00F84A48">
        <w:rPr>
          <w:rFonts w:ascii="Book Antiqua" w:hAnsi="Book Antiqua" w:cs="Arial"/>
          <w:color w:val="000000" w:themeColor="text1"/>
        </w:rPr>
        <w:t xml:space="preserve"> 0.7</w:t>
      </w:r>
      <w:r w:rsidR="00245BEE">
        <w:rPr>
          <w:rFonts w:ascii="Book Antiqua" w:hAnsi="Book Antiqua" w:cs="Arial"/>
          <w:color w:val="000000" w:themeColor="text1"/>
        </w:rPr>
        <w:t>%</w:t>
      </w:r>
      <w:r w:rsidRPr="00F84A48">
        <w:rPr>
          <w:rFonts w:ascii="Book Antiqua" w:hAnsi="Book Antiqua" w:cs="Arial"/>
          <w:color w:val="000000" w:themeColor="text1"/>
        </w:rPr>
        <w:t>-1.3%), and 1.3% (</w:t>
      </w:r>
      <w:r w:rsidR="00D27988">
        <w:rPr>
          <w:rFonts w:ascii="Book Antiqua" w:hAnsi="Book Antiqua" w:cs="Arial"/>
          <w:color w:val="000000" w:themeColor="text1"/>
        </w:rPr>
        <w:t>95%CI:</w:t>
      </w:r>
      <w:r w:rsidRPr="00F84A48">
        <w:rPr>
          <w:rFonts w:ascii="Book Antiqua" w:hAnsi="Book Antiqua" w:cs="Arial"/>
          <w:color w:val="000000" w:themeColor="text1"/>
        </w:rPr>
        <w:t xml:space="preserve"> 1.0</w:t>
      </w:r>
      <w:r w:rsidR="00245BEE">
        <w:rPr>
          <w:rFonts w:ascii="Book Antiqua" w:hAnsi="Book Antiqua" w:cs="Arial"/>
          <w:color w:val="000000" w:themeColor="text1"/>
        </w:rPr>
        <w:t>%</w:t>
      </w:r>
      <w:r w:rsidRPr="00F84A48">
        <w:rPr>
          <w:rFonts w:ascii="Book Antiqua" w:hAnsi="Book Antiqua" w:cs="Arial"/>
          <w:color w:val="000000" w:themeColor="text1"/>
        </w:rPr>
        <w:t>-1.7%), respectively. For anti-PD-L1 alone (</w:t>
      </w:r>
      <w:proofErr w:type="spellStart"/>
      <w:r w:rsidRPr="00F84A48">
        <w:rPr>
          <w:rFonts w:ascii="Book Antiqua" w:hAnsi="Book Antiqua" w:cs="Arial"/>
          <w:color w:val="000000" w:themeColor="text1"/>
        </w:rPr>
        <w:t>atezolizumab</w:t>
      </w:r>
      <w:proofErr w:type="spellEnd"/>
      <w:r w:rsidRPr="00F84A48">
        <w:rPr>
          <w:rFonts w:ascii="Book Antiqua" w:hAnsi="Book Antiqua" w:cs="Arial"/>
          <w:color w:val="000000" w:themeColor="text1"/>
        </w:rPr>
        <w:t>), the rates were 1.0% (</w:t>
      </w:r>
      <w:r w:rsidR="00D27988">
        <w:rPr>
          <w:rFonts w:ascii="Book Antiqua" w:hAnsi="Book Antiqua" w:cs="Arial"/>
          <w:color w:val="000000" w:themeColor="text1"/>
        </w:rPr>
        <w:t>95%CI:</w:t>
      </w:r>
      <w:r w:rsidRPr="00F84A48">
        <w:rPr>
          <w:rFonts w:ascii="Book Antiqua" w:hAnsi="Book Antiqua" w:cs="Arial"/>
          <w:color w:val="000000" w:themeColor="text1"/>
        </w:rPr>
        <w:t xml:space="preserve"> 0.4</w:t>
      </w:r>
      <w:r w:rsidR="00245BEE">
        <w:rPr>
          <w:rFonts w:ascii="Book Antiqua" w:hAnsi="Book Antiqua" w:cs="Arial"/>
          <w:color w:val="000000" w:themeColor="text1"/>
        </w:rPr>
        <w:t>%</w:t>
      </w:r>
      <w:r w:rsidRPr="00F84A48">
        <w:rPr>
          <w:rFonts w:ascii="Book Antiqua" w:hAnsi="Book Antiqua" w:cs="Arial"/>
          <w:color w:val="000000" w:themeColor="text1"/>
        </w:rPr>
        <w:t>-2.2%), 0.6% (</w:t>
      </w:r>
      <w:r w:rsidR="00D27988">
        <w:rPr>
          <w:rFonts w:ascii="Book Antiqua" w:hAnsi="Book Antiqua" w:cs="Arial"/>
          <w:color w:val="000000" w:themeColor="text1"/>
        </w:rPr>
        <w:t>95%CI:</w:t>
      </w:r>
      <w:r w:rsidRPr="00F84A48">
        <w:rPr>
          <w:rFonts w:ascii="Book Antiqua" w:hAnsi="Book Antiqua" w:cs="Arial"/>
          <w:color w:val="000000" w:themeColor="text1"/>
        </w:rPr>
        <w:t xml:space="preserve"> 0.2</w:t>
      </w:r>
      <w:r w:rsidR="00245BEE">
        <w:rPr>
          <w:rFonts w:ascii="Book Antiqua" w:hAnsi="Book Antiqua" w:cs="Arial"/>
          <w:color w:val="000000" w:themeColor="text1"/>
        </w:rPr>
        <w:t>%</w:t>
      </w:r>
      <w:r w:rsidRPr="00F84A48">
        <w:rPr>
          <w:rFonts w:ascii="Book Antiqua" w:hAnsi="Book Antiqua" w:cs="Arial"/>
          <w:color w:val="000000" w:themeColor="text1"/>
        </w:rPr>
        <w:t>-1.6%), and 0.3% (</w:t>
      </w:r>
      <w:r w:rsidR="00D27988">
        <w:rPr>
          <w:rFonts w:ascii="Book Antiqua" w:hAnsi="Book Antiqua" w:cs="Arial"/>
          <w:color w:val="000000" w:themeColor="text1"/>
        </w:rPr>
        <w:t>95%CI:</w:t>
      </w:r>
      <w:r w:rsidRPr="00F84A48">
        <w:rPr>
          <w:rFonts w:ascii="Book Antiqua" w:hAnsi="Book Antiqua" w:cs="Arial"/>
          <w:color w:val="000000" w:themeColor="text1"/>
        </w:rPr>
        <w:t xml:space="preserve"> 0.1</w:t>
      </w:r>
      <w:r w:rsidR="00245BEE">
        <w:rPr>
          <w:rFonts w:ascii="Book Antiqua" w:hAnsi="Book Antiqua" w:cs="Arial"/>
          <w:color w:val="000000" w:themeColor="text1"/>
        </w:rPr>
        <w:t>%</w:t>
      </w:r>
      <w:r w:rsidRPr="00F84A48">
        <w:rPr>
          <w:rFonts w:ascii="Book Antiqua" w:hAnsi="Book Antiqua" w:cs="Arial"/>
          <w:color w:val="000000" w:themeColor="text1"/>
        </w:rPr>
        <w:t>-1.1%), respectively</w:t>
      </w:r>
      <w:r w:rsidRPr="00F84A48">
        <w:rPr>
          <w:rFonts w:ascii="Book Antiqua" w:hAnsi="Book Antiqua" w:cs="Arial"/>
          <w:color w:val="000000" w:themeColor="text1"/>
        </w:rPr>
        <w:fldChar w:fldCharType="begin"/>
      </w:r>
      <w:r w:rsidR="00701639" w:rsidRPr="00F84A48">
        <w:rPr>
          <w:rFonts w:ascii="Book Antiqua" w:hAnsi="Book Antiqua" w:cs="Arial"/>
          <w:color w:val="000000" w:themeColor="text1"/>
        </w:rPr>
        <w:instrText xml:space="preserve"> ADDIN EN.CITE &lt;EndNote&gt;&lt;Cite&gt;&lt;Author&gt;Wang&lt;/Author&gt;&lt;Year&gt;2017&lt;/Year&gt;&lt;RecNum&gt;7807&lt;/RecNum&gt;&lt;DisplayText&gt;&lt;style face="superscript"&gt;[36]&lt;/style&gt;&lt;/DisplayText&gt;&lt;record&gt;&lt;rec-number&gt;7807&lt;/rec-number&gt;&lt;foreign-keys&gt;&lt;key app="EN" db-id="pf0sepsa0v2e02er0d6v0zp52v9ttfawwesz" timestamp="1549758260" guid="899062cf-81fc-4975-ac01-7d25cf68e90a"&gt;7807&lt;/key&gt;&lt;/foreign-keys&gt;&lt;ref-type name="Journal Article"&gt;17&lt;/ref-type&gt;&lt;contributors&gt;&lt;authors&gt;&lt;author&gt;Wang, D. Y.&lt;/author&gt;&lt;author&gt;Ye, F.&lt;/author&gt;&lt;author&gt;Zhao, S.&lt;/author&gt;&lt;author&gt;Johnson, D. B.&lt;/author&gt;&lt;/authors&gt;&lt;/contributors&gt;&lt;auth-address&gt;Department of Medicine, Vanderbilt University Medical Center, Nashville, TN, USA.&amp;#xD;Department of Biostatistics, Vanderbilt University Medical Center, Nashville, TN, USA.&lt;/auth-address&gt;&lt;titles&gt;&lt;title&gt;Incidence of immune checkpoint inhibitor-related colitis in solid tumor patients: A systematic review and meta-analysis&lt;/title&gt;&lt;secondary-title&gt;Oncoimmunology&lt;/secondary-title&gt;&lt;/titles&gt;&lt;periodical&gt;&lt;full-title&gt;Oncoimmunology&lt;/full-title&gt;&lt;/periodical&gt;&lt;pages&gt;e1344805&lt;/pages&gt;&lt;volume&gt;6&lt;/volume&gt;&lt;number&gt;10&lt;/number&gt;&lt;edition&gt;2017/11/11&lt;/edition&gt;&lt;keywords&gt;&lt;keyword&gt;Immunotherapy&lt;/keyword&gt;&lt;keyword&gt;immune-related colitis&lt;/keyword&gt;&lt;keyword&gt;melanoma&lt;/keyword&gt;&lt;keyword&gt;meta-analysis&lt;/keyword&gt;&lt;keyword&gt;non-small cell lung cancer&lt;/keyword&gt;&lt;keyword&gt;renal cell carcinoma&lt;/keyword&gt;&lt;/keywords&gt;&lt;dates&gt;&lt;year&gt;2017&lt;/year&gt;&lt;/dates&gt;&lt;isbn&gt;2162-4011 (Print)&amp;#xD;2162-4011 (Linking)&lt;/isbn&gt;&lt;accession-num&gt;29123955&lt;/accession-num&gt;&lt;urls&gt;&lt;related-urls&gt;&lt;url&gt;https://www.ncbi.nlm.nih.gov/pubmed/29123955&lt;/url&gt;&lt;url&gt;https://www.ncbi.nlm.nih.gov/pmc/articles/PMC5665065/pdf/koni-06-10-1344805.pdf&lt;/url&gt;&lt;/related-urls&gt;&lt;/urls&gt;&lt;custom2&gt;PMC5665065&lt;/custom2&gt;&lt;electronic-resource-num&gt;10.1080/2162402X.2017.1344805&lt;/electronic-resource-num&gt;&lt;/record&gt;&lt;/Cite&gt;&lt;/EndNote&gt;</w:instrText>
      </w:r>
      <w:r w:rsidRPr="00F84A48">
        <w:rPr>
          <w:rFonts w:ascii="Book Antiqua" w:hAnsi="Book Antiqua" w:cs="Arial"/>
          <w:color w:val="000000" w:themeColor="text1"/>
        </w:rPr>
        <w:fldChar w:fldCharType="separate"/>
      </w:r>
      <w:r w:rsidR="00701639" w:rsidRPr="00F84A48">
        <w:rPr>
          <w:rFonts w:ascii="Book Antiqua" w:hAnsi="Book Antiqua" w:cs="Arial"/>
          <w:noProof/>
          <w:color w:val="000000" w:themeColor="text1"/>
          <w:vertAlign w:val="superscript"/>
        </w:rPr>
        <w:t>[</w:t>
      </w:r>
      <w:hyperlink w:anchor="_ENREF_36" w:tooltip="Wang, 2017 #7807" w:history="1">
        <w:r w:rsidR="00254564" w:rsidRPr="00F84A48">
          <w:rPr>
            <w:rFonts w:ascii="Book Antiqua" w:hAnsi="Book Antiqua" w:cs="Arial"/>
            <w:noProof/>
            <w:color w:val="000000" w:themeColor="text1"/>
            <w:vertAlign w:val="superscript"/>
          </w:rPr>
          <w:t>36</w:t>
        </w:r>
      </w:hyperlink>
      <w:r w:rsidR="00701639" w:rsidRPr="00F84A48">
        <w:rPr>
          <w:rFonts w:ascii="Book Antiqua" w:hAnsi="Book Antiqua" w:cs="Arial"/>
          <w:noProof/>
          <w:color w:val="000000" w:themeColor="text1"/>
          <w:vertAlign w:val="superscript"/>
        </w:rPr>
        <w:t>]</w:t>
      </w:r>
      <w:r w:rsidRPr="00F84A48">
        <w:rPr>
          <w:rFonts w:ascii="Book Antiqua" w:hAnsi="Book Antiqua" w:cs="Arial"/>
          <w:color w:val="000000" w:themeColor="text1"/>
        </w:rPr>
        <w:fldChar w:fldCharType="end"/>
      </w:r>
      <w:r w:rsidRPr="00F84A48">
        <w:rPr>
          <w:rFonts w:ascii="Book Antiqua" w:hAnsi="Book Antiqua" w:cs="Arial"/>
          <w:color w:val="000000" w:themeColor="text1"/>
        </w:rPr>
        <w:t>. For anti-CTLA4 (Ipilimumab) plus anti-PD-1 (nivolumab), the rates were 13.6% (</w:t>
      </w:r>
      <w:r w:rsidR="00D27988">
        <w:rPr>
          <w:rFonts w:ascii="Book Antiqua" w:hAnsi="Book Antiqua" w:cs="Arial"/>
          <w:color w:val="000000" w:themeColor="text1"/>
        </w:rPr>
        <w:t>95%CI:</w:t>
      </w:r>
      <w:r w:rsidRPr="00F84A48">
        <w:rPr>
          <w:rFonts w:ascii="Book Antiqua" w:hAnsi="Book Antiqua" w:cs="Arial"/>
          <w:color w:val="000000" w:themeColor="text1"/>
        </w:rPr>
        <w:t xml:space="preserve"> 7.7</w:t>
      </w:r>
      <w:r w:rsidR="00245BEE">
        <w:rPr>
          <w:rFonts w:ascii="Book Antiqua" w:hAnsi="Book Antiqua" w:cs="Arial"/>
          <w:color w:val="000000" w:themeColor="text1"/>
        </w:rPr>
        <w:t>%</w:t>
      </w:r>
      <w:r w:rsidRPr="00F84A48">
        <w:rPr>
          <w:rFonts w:ascii="Book Antiqua" w:hAnsi="Book Antiqua" w:cs="Arial"/>
          <w:color w:val="000000" w:themeColor="text1"/>
        </w:rPr>
        <w:t>-22.9%), 9.4% (</w:t>
      </w:r>
      <w:r w:rsidR="00D27988">
        <w:rPr>
          <w:rFonts w:ascii="Book Antiqua" w:hAnsi="Book Antiqua" w:cs="Arial"/>
          <w:color w:val="000000" w:themeColor="text1"/>
        </w:rPr>
        <w:t>95%CI:</w:t>
      </w:r>
      <w:r w:rsidRPr="00F84A48">
        <w:rPr>
          <w:rFonts w:ascii="Book Antiqua" w:hAnsi="Book Antiqua" w:cs="Arial"/>
          <w:color w:val="000000" w:themeColor="text1"/>
        </w:rPr>
        <w:t xml:space="preserve"> 4.8</w:t>
      </w:r>
      <w:r w:rsidR="00245BEE">
        <w:rPr>
          <w:rFonts w:ascii="Book Antiqua" w:hAnsi="Book Antiqua" w:cs="Arial"/>
          <w:color w:val="000000" w:themeColor="text1"/>
        </w:rPr>
        <w:t>%</w:t>
      </w:r>
      <w:r w:rsidRPr="00F84A48">
        <w:rPr>
          <w:rFonts w:ascii="Book Antiqua" w:hAnsi="Book Antiqua" w:cs="Arial"/>
          <w:color w:val="000000" w:themeColor="text1"/>
        </w:rPr>
        <w:t>-117.4%), and 9.2% (</w:t>
      </w:r>
      <w:r w:rsidR="00D27988">
        <w:rPr>
          <w:rFonts w:ascii="Book Antiqua" w:hAnsi="Book Antiqua" w:cs="Arial"/>
          <w:color w:val="000000" w:themeColor="text1"/>
        </w:rPr>
        <w:t>95%CI:</w:t>
      </w:r>
      <w:r w:rsidRPr="00F84A48">
        <w:rPr>
          <w:rFonts w:ascii="Book Antiqua" w:hAnsi="Book Antiqua" w:cs="Arial"/>
          <w:color w:val="000000" w:themeColor="text1"/>
        </w:rPr>
        <w:t xml:space="preserve"> 6.8</w:t>
      </w:r>
      <w:r w:rsidR="00245BEE">
        <w:rPr>
          <w:rFonts w:ascii="Book Antiqua" w:hAnsi="Book Antiqua" w:cs="Arial"/>
          <w:color w:val="000000" w:themeColor="text1"/>
        </w:rPr>
        <w:t>%</w:t>
      </w:r>
      <w:r w:rsidRPr="00F84A48">
        <w:rPr>
          <w:rFonts w:ascii="Book Antiqua" w:hAnsi="Book Antiqua" w:cs="Arial"/>
          <w:color w:val="000000" w:themeColor="text1"/>
        </w:rPr>
        <w:t xml:space="preserve">-12.3%), respectively. </w:t>
      </w:r>
      <w:r w:rsidRPr="00F84A48">
        <w:rPr>
          <w:rFonts w:ascii="Book Antiqua" w:hAnsi="Book Antiqua" w:cstheme="majorHAnsi"/>
          <w:color w:val="000000" w:themeColor="text1"/>
        </w:rPr>
        <w:t xml:space="preserve">ICPI-induced diarrhea/colitis </w:t>
      </w:r>
      <w:r w:rsidR="004972F3" w:rsidRPr="00F84A48">
        <w:rPr>
          <w:rFonts w:ascii="Book Antiqua" w:hAnsi="Book Antiqua" w:cstheme="majorHAnsi"/>
          <w:color w:val="000000" w:themeColor="text1"/>
        </w:rPr>
        <w:t>induced by</w:t>
      </w:r>
      <w:r w:rsidRPr="00F84A48">
        <w:rPr>
          <w:rFonts w:ascii="Book Antiqua" w:hAnsi="Book Antiqua" w:cstheme="majorHAnsi"/>
          <w:color w:val="000000" w:themeColor="text1"/>
        </w:rPr>
        <w:t xml:space="preserve"> anti-CTLA-4 can develop more often and </w:t>
      </w:r>
      <w:r w:rsidRPr="00F84A48">
        <w:rPr>
          <w:rFonts w:ascii="Book Antiqua" w:eastAsia="MS Mincho" w:hAnsi="Book Antiqua" w:cs="Arial"/>
          <w:color w:val="000000"/>
        </w:rPr>
        <w:t>more severely</w:t>
      </w:r>
      <w:r w:rsidRPr="00F84A48">
        <w:rPr>
          <w:rFonts w:ascii="Book Antiqua" w:hAnsi="Book Antiqua" w:cstheme="majorHAnsi"/>
          <w:color w:val="000000" w:themeColor="text1"/>
        </w:rPr>
        <w:t xml:space="preserve"> than ICPI-induced diarrhea/colitis </w:t>
      </w:r>
      <w:r w:rsidR="00F3116C" w:rsidRPr="00F84A48">
        <w:rPr>
          <w:rFonts w:ascii="Book Antiqua" w:hAnsi="Book Antiqua" w:cstheme="majorHAnsi"/>
          <w:color w:val="000000" w:themeColor="text1"/>
        </w:rPr>
        <w:t xml:space="preserve">induced by </w:t>
      </w:r>
      <w:r w:rsidRPr="00F84A48">
        <w:rPr>
          <w:rFonts w:ascii="Book Antiqua" w:hAnsi="Book Antiqua" w:cstheme="majorHAnsi"/>
          <w:color w:val="000000" w:themeColor="text1"/>
        </w:rPr>
        <w:t xml:space="preserve">anti-PD-1. </w:t>
      </w:r>
      <w:r w:rsidRPr="00F84A48">
        <w:rPr>
          <w:rFonts w:ascii="Book Antiqua" w:hAnsi="Book Antiqua" w:cs="Arial"/>
          <w:color w:val="000000" w:themeColor="text1"/>
        </w:rPr>
        <w:t xml:space="preserve">Combined anti-CTLA4 plus anti-PD-1 </w:t>
      </w:r>
      <w:r w:rsidR="006878EF" w:rsidRPr="00F84A48">
        <w:rPr>
          <w:rFonts w:ascii="Book Antiqua" w:hAnsi="Book Antiqua" w:cs="Arial"/>
          <w:color w:val="000000" w:themeColor="text1"/>
        </w:rPr>
        <w:t xml:space="preserve">treatment </w:t>
      </w:r>
      <w:r w:rsidRPr="00F84A48">
        <w:rPr>
          <w:rFonts w:ascii="Book Antiqua" w:hAnsi="Book Antiqua" w:cs="Arial"/>
        </w:rPr>
        <w:t xml:space="preserve">is also </w:t>
      </w:r>
      <w:r w:rsidR="00510112" w:rsidRPr="00F84A48">
        <w:rPr>
          <w:rFonts w:ascii="Book Antiqua" w:hAnsi="Book Antiqua" w:cs="Arial"/>
        </w:rPr>
        <w:t>more strongly associated with diarrhea/colitis</w:t>
      </w:r>
      <w:r w:rsidRPr="00F84A48">
        <w:rPr>
          <w:rFonts w:ascii="Book Antiqua" w:hAnsi="Book Antiqua" w:cs="Arial"/>
        </w:rPr>
        <w:t xml:space="preserve"> than single-</w:t>
      </w:r>
      <w:r w:rsidR="00510112" w:rsidRPr="00F84A48">
        <w:rPr>
          <w:rFonts w:ascii="Book Antiqua" w:hAnsi="Book Antiqua" w:cs="Arial"/>
        </w:rPr>
        <w:t>drug treatment</w:t>
      </w:r>
      <w:r w:rsidRPr="00F84A48">
        <w:rPr>
          <w:rFonts w:ascii="Book Antiqua" w:hAnsi="Book Antiqua" w:cs="Arial"/>
        </w:rPr>
        <w:fldChar w:fldCharType="begin"/>
      </w:r>
      <w:r w:rsidR="00701639" w:rsidRPr="00F84A48">
        <w:rPr>
          <w:rFonts w:ascii="Book Antiqua" w:hAnsi="Book Antiqua" w:cs="Arial"/>
        </w:rPr>
        <w:instrText xml:space="preserve"> ADDIN EN.CITE &lt;EndNote&gt;&lt;Cite&gt;&lt;Author&gt;Wang&lt;/Author&gt;&lt;Year&gt;2017&lt;/Year&gt;&lt;RecNum&gt;7807&lt;/RecNum&gt;&lt;DisplayText&gt;&lt;style face="superscript"&gt;[36]&lt;/style&gt;&lt;/DisplayText&gt;&lt;record&gt;&lt;rec-number&gt;7807&lt;/rec-number&gt;&lt;foreign-keys&gt;&lt;key app="EN" db-id="pf0sepsa0v2e02er0d6v0zp52v9ttfawwesz" timestamp="1549758260" guid="899062cf-81fc-4975-ac01-7d25cf68e90a"&gt;7807&lt;/key&gt;&lt;/foreign-keys&gt;&lt;ref-type name="Journal Article"&gt;17&lt;/ref-type&gt;&lt;contributors&gt;&lt;authors&gt;&lt;author&gt;Wang, D. Y.&lt;/author&gt;&lt;author&gt;Ye, F.&lt;/author&gt;&lt;author&gt;Zhao, S.&lt;/author&gt;&lt;author&gt;Johnson, D. B.&lt;/author&gt;&lt;/authors&gt;&lt;/contributors&gt;&lt;auth-address&gt;Department of Medicine, Vanderbilt University Medical Center, Nashville, TN, USA.&amp;#xD;Department of Biostatistics, Vanderbilt University Medical Center, Nashville, TN, USA.&lt;/auth-address&gt;&lt;titles&gt;&lt;title&gt;Incidence of immune checkpoint inhibitor-related colitis in solid tumor patients: A systematic review and meta-analysis&lt;/title&gt;&lt;secondary-title&gt;Oncoimmunology&lt;/secondary-title&gt;&lt;/titles&gt;&lt;periodical&gt;&lt;full-title&gt;Oncoimmunology&lt;/full-title&gt;&lt;/periodical&gt;&lt;pages&gt;e1344805&lt;/pages&gt;&lt;volume&gt;6&lt;/volume&gt;&lt;number&gt;10&lt;/number&gt;&lt;edition&gt;2017/11/11&lt;/edition&gt;&lt;keywords&gt;&lt;keyword&gt;Immunotherapy&lt;/keyword&gt;&lt;keyword&gt;immune-related colitis&lt;/keyword&gt;&lt;keyword&gt;melanoma&lt;/keyword&gt;&lt;keyword&gt;meta-analysis&lt;/keyword&gt;&lt;keyword&gt;non-small cell lung cancer&lt;/keyword&gt;&lt;keyword&gt;renal cell carcinoma&lt;/keyword&gt;&lt;/keywords&gt;&lt;dates&gt;&lt;year&gt;2017&lt;/year&gt;&lt;/dates&gt;&lt;isbn&gt;2162-4011 (Print)&amp;#xD;2162-4011 (Linking)&lt;/isbn&gt;&lt;accession-num&gt;29123955&lt;/accession-num&gt;&lt;urls&gt;&lt;related-urls&gt;&lt;url&gt;https://www.ncbi.nlm.nih.gov/pubmed/29123955&lt;/url&gt;&lt;url&gt;https://www.ncbi.nlm.nih.gov/pmc/articles/PMC5665065/pdf/koni-06-10-1344805.pdf&lt;/url&gt;&lt;/related-urls&gt;&lt;/urls&gt;&lt;custom2&gt;PMC5665065&lt;/custom2&gt;&lt;electronic-resource-num&gt;10.1080/2162402X.2017.1344805&lt;/electronic-resource-num&gt;&lt;/record&gt;&lt;/Cite&gt;&lt;/EndNote&gt;</w:instrText>
      </w:r>
      <w:r w:rsidRPr="00F84A48">
        <w:rPr>
          <w:rFonts w:ascii="Book Antiqua" w:hAnsi="Book Antiqua" w:cs="Arial"/>
        </w:rPr>
        <w:fldChar w:fldCharType="separate"/>
      </w:r>
      <w:r w:rsidR="00701639" w:rsidRPr="00F84A48">
        <w:rPr>
          <w:rFonts w:ascii="Book Antiqua" w:hAnsi="Book Antiqua" w:cs="Arial"/>
          <w:noProof/>
          <w:vertAlign w:val="superscript"/>
        </w:rPr>
        <w:t>[</w:t>
      </w:r>
      <w:hyperlink w:anchor="_ENREF_36" w:tooltip="Wang, 2017 #7807" w:history="1">
        <w:r w:rsidR="00254564" w:rsidRPr="00F84A48">
          <w:rPr>
            <w:rFonts w:ascii="Book Antiqua" w:hAnsi="Book Antiqua" w:cs="Arial"/>
            <w:noProof/>
            <w:vertAlign w:val="superscript"/>
          </w:rPr>
          <w:t>36</w:t>
        </w:r>
      </w:hyperlink>
      <w:r w:rsidR="00701639" w:rsidRPr="00F84A48">
        <w:rPr>
          <w:rFonts w:ascii="Book Antiqua" w:hAnsi="Book Antiqua" w:cs="Arial"/>
          <w:noProof/>
          <w:vertAlign w:val="superscript"/>
        </w:rPr>
        <w:t>]</w:t>
      </w:r>
      <w:r w:rsidRPr="00F84A48">
        <w:rPr>
          <w:rFonts w:ascii="Book Antiqua" w:hAnsi="Book Antiqua" w:cs="Arial"/>
        </w:rPr>
        <w:fldChar w:fldCharType="end"/>
      </w:r>
      <w:r w:rsidRPr="00F84A48">
        <w:rPr>
          <w:rFonts w:ascii="Book Antiqua" w:hAnsi="Book Antiqua" w:cs="Arial"/>
        </w:rPr>
        <w:t>.</w:t>
      </w:r>
      <w:r w:rsidRPr="00F84A48">
        <w:rPr>
          <w:rFonts w:ascii="Book Antiqua" w:hAnsi="Book Antiqua" w:cs="Arial"/>
          <w:color w:val="000000" w:themeColor="text1"/>
        </w:rPr>
        <w:t xml:space="preserve"> Ipilimumab is commonly used at either</w:t>
      </w:r>
      <w:r w:rsidRPr="00F84A48">
        <w:rPr>
          <w:rFonts w:ascii="Book Antiqua" w:eastAsia="MS Mincho" w:hAnsi="Book Antiqua" w:cs="Arial"/>
          <w:color w:val="000000"/>
        </w:rPr>
        <w:t xml:space="preserve"> 10 mg/kg</w:t>
      </w:r>
      <w:r w:rsidRPr="00F84A48">
        <w:rPr>
          <w:rFonts w:ascii="Book Antiqua" w:hAnsi="Book Antiqua" w:cs="Arial"/>
          <w:color w:val="000000" w:themeColor="text1"/>
        </w:rPr>
        <w:t xml:space="preserve"> or </w:t>
      </w:r>
      <w:r w:rsidRPr="00F84A48">
        <w:rPr>
          <w:rFonts w:ascii="Book Antiqua" w:eastAsia="MS Mincho" w:hAnsi="Book Antiqua" w:cs="Arial"/>
          <w:color w:val="000000"/>
        </w:rPr>
        <w:t>3 mg/kg</w:t>
      </w:r>
      <w:r w:rsidRPr="00F84A48">
        <w:rPr>
          <w:rFonts w:ascii="Book Antiqua" w:hAnsi="Book Antiqua" w:cs="Arial"/>
          <w:color w:val="000000" w:themeColor="text1"/>
        </w:rPr>
        <w:t>. There were similar rates of severe colitis</w:t>
      </w:r>
      <w:r w:rsidR="00EF1091" w:rsidRPr="00F84A48">
        <w:rPr>
          <w:rFonts w:ascii="Book Antiqua" w:hAnsi="Book Antiqua" w:cs="Arial"/>
          <w:color w:val="000000" w:themeColor="text1"/>
        </w:rPr>
        <w:t xml:space="preserve"> at these doses</w:t>
      </w:r>
      <w:r w:rsidRPr="00F84A48">
        <w:rPr>
          <w:rFonts w:ascii="Book Antiqua" w:eastAsia="MS Mincho" w:hAnsi="Book Antiqua" w:cs="Arial"/>
          <w:color w:val="000000"/>
        </w:rPr>
        <w:t>,</w:t>
      </w:r>
      <w:r w:rsidRPr="00F84A48">
        <w:rPr>
          <w:rFonts w:ascii="Book Antiqua" w:hAnsi="Book Antiqua" w:cs="Arial"/>
          <w:color w:val="000000" w:themeColor="text1"/>
        </w:rPr>
        <w:t xml:space="preserve"> but severe diarrhea </w:t>
      </w:r>
      <w:r w:rsidRPr="00F84A48">
        <w:rPr>
          <w:rFonts w:ascii="Book Antiqua" w:eastAsia="MS Mincho" w:hAnsi="Book Antiqua" w:cs="Arial"/>
          <w:color w:val="000000"/>
        </w:rPr>
        <w:t>was</w:t>
      </w:r>
      <w:r w:rsidRPr="00F84A48">
        <w:rPr>
          <w:rFonts w:ascii="Book Antiqua" w:hAnsi="Book Antiqua" w:cs="Arial"/>
          <w:color w:val="000000" w:themeColor="text1"/>
        </w:rPr>
        <w:t xml:space="preserve"> more frequent </w:t>
      </w:r>
      <w:r w:rsidRPr="00F84A48">
        <w:rPr>
          <w:rFonts w:ascii="Book Antiqua" w:eastAsia="MS Mincho" w:hAnsi="Book Antiqua" w:cs="Arial"/>
          <w:color w:val="000000"/>
        </w:rPr>
        <w:t>at a</w:t>
      </w:r>
      <w:r w:rsidRPr="00F84A48">
        <w:rPr>
          <w:rFonts w:ascii="Book Antiqua" w:hAnsi="Book Antiqua" w:cs="Arial"/>
          <w:color w:val="000000" w:themeColor="text1"/>
        </w:rPr>
        <w:t xml:space="preserve"> dose of</w:t>
      </w:r>
      <w:r w:rsidRPr="00F84A48">
        <w:rPr>
          <w:rFonts w:ascii="Book Antiqua" w:eastAsia="MS Mincho" w:hAnsi="Book Antiqua" w:cs="Arial"/>
          <w:color w:val="000000"/>
        </w:rPr>
        <w:t xml:space="preserve"> 10 mg/kg</w:t>
      </w:r>
      <w:r w:rsidRPr="00F84A48">
        <w:rPr>
          <w:rFonts w:ascii="Book Antiqua" w:hAnsi="Book Antiqua" w:cs="Arial"/>
          <w:color w:val="000000" w:themeColor="text1"/>
        </w:rPr>
        <w:t xml:space="preserve"> than</w:t>
      </w:r>
      <w:r w:rsidRPr="00F84A48">
        <w:rPr>
          <w:rFonts w:ascii="Book Antiqua" w:eastAsia="MS Mincho" w:hAnsi="Book Antiqua" w:cs="Arial"/>
          <w:color w:val="000000"/>
        </w:rPr>
        <w:t xml:space="preserve"> at 3 mg/kg</w:t>
      </w:r>
      <w:r w:rsidRPr="00F84A48">
        <w:rPr>
          <w:rFonts w:ascii="Book Antiqua" w:hAnsi="Book Antiqua" w:cs="Arial"/>
          <w:color w:val="000000" w:themeColor="text1"/>
        </w:rPr>
        <w:fldChar w:fldCharType="begin"/>
      </w:r>
      <w:r w:rsidR="00701639" w:rsidRPr="00F84A48">
        <w:rPr>
          <w:rFonts w:ascii="Book Antiqua" w:hAnsi="Book Antiqua" w:cs="Arial"/>
          <w:color w:val="000000" w:themeColor="text1"/>
        </w:rPr>
        <w:instrText xml:space="preserve"> ADDIN EN.CITE &lt;EndNote&gt;&lt;Cite&gt;&lt;Author&gt;Wang&lt;/Author&gt;&lt;Year&gt;2017&lt;/Year&gt;&lt;RecNum&gt;7807&lt;/RecNum&gt;&lt;DisplayText&gt;&lt;style face="superscript"&gt;[36]&lt;/style&gt;&lt;/DisplayText&gt;&lt;record&gt;&lt;rec-number&gt;7807&lt;/rec-number&gt;&lt;foreign-keys&gt;&lt;key app="EN" db-id="pf0sepsa0v2e02er0d6v0zp52v9ttfawwesz" timestamp="1549758260" guid="899062cf-81fc-4975-ac01-7d25cf68e90a"&gt;7807&lt;/key&gt;&lt;/foreign-keys&gt;&lt;ref-type name="Journal Article"&gt;17&lt;/ref-type&gt;&lt;contributors&gt;&lt;authors&gt;&lt;author&gt;Wang, D. Y.&lt;/author&gt;&lt;author&gt;Ye, F.&lt;/author&gt;&lt;author&gt;Zhao, S.&lt;/author&gt;&lt;author&gt;Johnson, D. B.&lt;/author&gt;&lt;/authors&gt;&lt;/contributors&gt;&lt;auth-address&gt;Department of Medicine, Vanderbilt University Medical Center, Nashville, TN, USA.&amp;#xD;Department of Biostatistics, Vanderbilt University Medical Center, Nashville, TN, USA.&lt;/auth-address&gt;&lt;titles&gt;&lt;title&gt;Incidence of immune checkpoint inhibitor-related colitis in solid tumor patients: A systematic review and meta-analysis&lt;/title&gt;&lt;secondary-title&gt;Oncoimmunology&lt;/secondary-title&gt;&lt;/titles&gt;&lt;periodical&gt;&lt;full-title&gt;Oncoimmunology&lt;/full-title&gt;&lt;/periodical&gt;&lt;pages&gt;e1344805&lt;/pages&gt;&lt;volume&gt;6&lt;/volume&gt;&lt;number&gt;10&lt;/number&gt;&lt;edition&gt;2017/11/11&lt;/edition&gt;&lt;keywords&gt;&lt;keyword&gt;Immunotherapy&lt;/keyword&gt;&lt;keyword&gt;immune-related colitis&lt;/keyword&gt;&lt;keyword&gt;melanoma&lt;/keyword&gt;&lt;keyword&gt;meta-analysis&lt;/keyword&gt;&lt;keyword&gt;non-small cell lung cancer&lt;/keyword&gt;&lt;keyword&gt;renal cell carcinoma&lt;/keyword&gt;&lt;/keywords&gt;&lt;dates&gt;&lt;year&gt;2017&lt;/year&gt;&lt;/dates&gt;&lt;isbn&gt;2162-4011 (Print)&amp;#xD;2162-4011 (Linking)&lt;/isbn&gt;&lt;accession-num&gt;29123955&lt;/accession-num&gt;&lt;urls&gt;&lt;related-urls&gt;&lt;url&gt;https://www.ncbi.nlm.nih.gov/pubmed/29123955&lt;/url&gt;&lt;url&gt;https://www.ncbi.nlm.nih.gov/pmc/articles/PMC5665065/pdf/koni-06-10-1344805.pdf&lt;/url&gt;&lt;/related-urls&gt;&lt;/urls&gt;&lt;custom2&gt;PMC5665065&lt;/custom2&gt;&lt;electronic-resource-num&gt;10.1080/2162402X.2017.1344805&lt;/electronic-resource-num&gt;&lt;/record&gt;&lt;/Cite&gt;&lt;/EndNote&gt;</w:instrText>
      </w:r>
      <w:r w:rsidRPr="00F84A48">
        <w:rPr>
          <w:rFonts w:ascii="Book Antiqua" w:hAnsi="Book Antiqua" w:cs="Arial"/>
          <w:color w:val="000000" w:themeColor="text1"/>
        </w:rPr>
        <w:fldChar w:fldCharType="separate"/>
      </w:r>
      <w:r w:rsidR="00701639" w:rsidRPr="00F84A48">
        <w:rPr>
          <w:rFonts w:ascii="Book Antiqua" w:hAnsi="Book Antiqua" w:cs="Arial"/>
          <w:noProof/>
          <w:color w:val="000000" w:themeColor="text1"/>
          <w:vertAlign w:val="superscript"/>
        </w:rPr>
        <w:t>[</w:t>
      </w:r>
      <w:hyperlink w:anchor="_ENREF_36" w:tooltip="Wang, 2017 #7807" w:history="1">
        <w:r w:rsidR="00254564" w:rsidRPr="00F84A48">
          <w:rPr>
            <w:rFonts w:ascii="Book Antiqua" w:hAnsi="Book Antiqua" w:cs="Arial"/>
            <w:noProof/>
            <w:color w:val="000000" w:themeColor="text1"/>
            <w:vertAlign w:val="superscript"/>
          </w:rPr>
          <w:t>36</w:t>
        </w:r>
      </w:hyperlink>
      <w:r w:rsidR="00701639" w:rsidRPr="00F84A48">
        <w:rPr>
          <w:rFonts w:ascii="Book Antiqua" w:hAnsi="Book Antiqua" w:cs="Arial"/>
          <w:noProof/>
          <w:color w:val="000000" w:themeColor="text1"/>
          <w:vertAlign w:val="superscript"/>
        </w:rPr>
        <w:t>]</w:t>
      </w:r>
      <w:r w:rsidRPr="00F84A48">
        <w:rPr>
          <w:rFonts w:ascii="Book Antiqua" w:hAnsi="Book Antiqua" w:cs="Arial"/>
          <w:color w:val="000000" w:themeColor="text1"/>
        </w:rPr>
        <w:fldChar w:fldCharType="end"/>
      </w:r>
      <w:r w:rsidRPr="00F84A48">
        <w:rPr>
          <w:rFonts w:ascii="Book Antiqua" w:hAnsi="Book Antiqua" w:cs="Arial"/>
          <w:color w:val="000000" w:themeColor="text1"/>
        </w:rPr>
        <w:t xml:space="preserve">. Recently, </w:t>
      </w:r>
      <w:proofErr w:type="spellStart"/>
      <w:r w:rsidRPr="00F84A48">
        <w:rPr>
          <w:rFonts w:ascii="Book Antiqua" w:hAnsi="Book Antiqua" w:cs="Arial"/>
          <w:color w:val="000000"/>
        </w:rPr>
        <w:t>Marthey</w:t>
      </w:r>
      <w:proofErr w:type="spellEnd"/>
      <w:r w:rsidRPr="00F84A48">
        <w:rPr>
          <w:rFonts w:ascii="Book Antiqua" w:hAnsi="Book Antiqua" w:cs="Arial"/>
          <w:color w:val="000000"/>
        </w:rPr>
        <w:t xml:space="preserve"> </w:t>
      </w:r>
      <w:r w:rsidRPr="0038087C">
        <w:rPr>
          <w:rFonts w:ascii="Book Antiqua" w:hAnsi="Book Antiqua" w:cs="Arial"/>
          <w:i/>
          <w:iCs/>
          <w:color w:val="000000"/>
        </w:rPr>
        <w:t>et al</w:t>
      </w:r>
      <w:r w:rsidR="0038087C" w:rsidRPr="00F84A48">
        <w:rPr>
          <w:rFonts w:ascii="Book Antiqua" w:hAnsi="Book Antiqua" w:cs="Arial"/>
          <w:color w:val="000000" w:themeColor="text1"/>
        </w:rPr>
        <w:fldChar w:fldCharType="begin">
          <w:fldData xml:space="preserve">PEVuZE5vdGU+PENpdGU+PEF1dGhvcj5NYXJ0aGV5PC9BdXRob3I+PFllYXI+MjAxNjwvWWVhcj48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=
</w:fldData>
        </w:fldChar>
      </w:r>
      <w:r w:rsidR="0038087C" w:rsidRPr="00F84A48">
        <w:rPr>
          <w:rFonts w:ascii="Book Antiqua" w:hAnsi="Book Antiqua" w:cs="Arial"/>
          <w:color w:val="000000" w:themeColor="text1"/>
        </w:rPr>
        <w:instrText xml:space="preserve"> ADDIN EN.CITE </w:instrText>
      </w:r>
      <w:r w:rsidR="0038087C" w:rsidRPr="00F84A48">
        <w:rPr>
          <w:rFonts w:ascii="Book Antiqua" w:hAnsi="Book Antiqua" w:cs="Arial"/>
          <w:color w:val="000000" w:themeColor="text1"/>
        </w:rPr>
        <w:fldChar w:fldCharType="begin">
          <w:fldData xml:space="preserve">PEVuZE5vdGU+PENpdGU+PEF1dGhvcj5NYXJ0aGV5PC9BdXRob3I+PFllYXI+MjAxNjwvWWVhcj48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=
</w:fldData>
        </w:fldChar>
      </w:r>
      <w:r w:rsidR="0038087C" w:rsidRPr="00F84A48">
        <w:rPr>
          <w:rFonts w:ascii="Book Antiqua" w:hAnsi="Book Antiqua" w:cs="Arial"/>
          <w:color w:val="000000" w:themeColor="text1"/>
        </w:rPr>
        <w:instrText xml:space="preserve"> ADDIN EN.CITE.DATA </w:instrText>
      </w:r>
      <w:r w:rsidR="0038087C" w:rsidRPr="00F84A48">
        <w:rPr>
          <w:rFonts w:ascii="Book Antiqua" w:hAnsi="Book Antiqua" w:cs="Arial"/>
          <w:color w:val="000000" w:themeColor="text1"/>
        </w:rPr>
      </w:r>
      <w:r w:rsidR="0038087C" w:rsidRPr="00F84A48">
        <w:rPr>
          <w:rFonts w:ascii="Book Antiqua" w:hAnsi="Book Antiqua" w:cs="Arial"/>
          <w:color w:val="000000" w:themeColor="text1"/>
        </w:rPr>
        <w:fldChar w:fldCharType="end"/>
      </w:r>
      <w:r w:rsidR="0038087C" w:rsidRPr="00F84A48">
        <w:rPr>
          <w:rFonts w:ascii="Book Antiqua" w:hAnsi="Book Antiqua" w:cs="Arial"/>
          <w:color w:val="000000" w:themeColor="text1"/>
        </w:rPr>
      </w:r>
      <w:r w:rsidR="0038087C" w:rsidRPr="00F84A48">
        <w:rPr>
          <w:rFonts w:ascii="Book Antiqua" w:hAnsi="Book Antiqua" w:cs="Arial"/>
          <w:color w:val="000000" w:themeColor="text1"/>
        </w:rPr>
        <w:fldChar w:fldCharType="separate"/>
      </w:r>
      <w:r w:rsidR="0038087C" w:rsidRPr="00F84A48">
        <w:rPr>
          <w:rFonts w:ascii="Book Antiqua" w:hAnsi="Book Antiqua" w:cs="Arial"/>
          <w:noProof/>
          <w:color w:val="000000" w:themeColor="text1"/>
          <w:vertAlign w:val="superscript"/>
        </w:rPr>
        <w:t>[</w:t>
      </w:r>
      <w:hyperlink w:anchor="_ENREF_17" w:tooltip="Marthey, 2016 #7841" w:history="1">
        <w:r w:rsidR="0038087C" w:rsidRPr="00F84A48">
          <w:rPr>
            <w:rFonts w:ascii="Book Antiqua" w:hAnsi="Book Antiqua" w:cs="Arial"/>
            <w:noProof/>
            <w:color w:val="000000" w:themeColor="text1"/>
            <w:vertAlign w:val="superscript"/>
          </w:rPr>
          <w:t>17</w:t>
        </w:r>
      </w:hyperlink>
      <w:r w:rsidR="0038087C" w:rsidRPr="00F84A48">
        <w:rPr>
          <w:rFonts w:ascii="Book Antiqua" w:hAnsi="Book Antiqua" w:cs="Arial"/>
          <w:noProof/>
          <w:color w:val="000000" w:themeColor="text1"/>
          <w:vertAlign w:val="superscript"/>
        </w:rPr>
        <w:t>]</w:t>
      </w:r>
      <w:r w:rsidR="0038087C" w:rsidRPr="00F84A48">
        <w:rPr>
          <w:rFonts w:ascii="Book Antiqua" w:hAnsi="Book Antiqua" w:cs="Arial"/>
          <w:color w:val="000000" w:themeColor="text1"/>
        </w:rPr>
        <w:fldChar w:fldCharType="end"/>
      </w:r>
      <w:r w:rsidRPr="00F84A48">
        <w:rPr>
          <w:rFonts w:ascii="Book Antiqua" w:hAnsi="Book Antiqua" w:cs="Arial"/>
          <w:color w:val="000000"/>
        </w:rPr>
        <w:t xml:space="preserve"> </w:t>
      </w:r>
      <w:r w:rsidRPr="00F84A48">
        <w:rPr>
          <w:rFonts w:ascii="Book Antiqua" w:hAnsi="Book Antiqua" w:cs="Arial"/>
          <w:color w:val="000000" w:themeColor="text1"/>
        </w:rPr>
        <w:t xml:space="preserve">showed </w:t>
      </w:r>
      <w:r w:rsidRPr="00F84A48">
        <w:rPr>
          <w:rFonts w:ascii="Book Antiqua" w:eastAsia="MS Mincho" w:hAnsi="Book Antiqua" w:cs="Arial"/>
          <w:color w:val="000000"/>
        </w:rPr>
        <w:t xml:space="preserve">that </w:t>
      </w:r>
      <w:r w:rsidRPr="00F84A48">
        <w:rPr>
          <w:rFonts w:ascii="Book Antiqua" w:hAnsi="Book Antiqua" w:cs="Arial"/>
          <w:color w:val="000000" w:themeColor="text1"/>
        </w:rPr>
        <w:t>the use of nonsteroidal anti-inflammatory drug</w:t>
      </w:r>
      <w:r w:rsidR="001A366D" w:rsidRPr="00F84A48">
        <w:rPr>
          <w:rFonts w:ascii="Book Antiqua" w:hAnsi="Book Antiqua" w:cs="Arial"/>
          <w:color w:val="000000" w:themeColor="text1"/>
        </w:rPr>
        <w:t>s</w:t>
      </w:r>
      <w:r w:rsidRPr="00F84A48">
        <w:rPr>
          <w:rFonts w:ascii="Book Antiqua" w:hAnsi="Book Antiqua" w:cs="Arial"/>
          <w:color w:val="000000" w:themeColor="text1"/>
        </w:rPr>
        <w:t xml:space="preserve"> (NSAIDs) was associated with an increased risk of ICPI-induced colitis </w:t>
      </w:r>
      <w:r w:rsidR="00BE66C1" w:rsidRPr="00F84A48">
        <w:rPr>
          <w:rFonts w:ascii="Book Antiqua" w:hAnsi="Book Antiqua" w:cs="Arial"/>
          <w:color w:val="000000" w:themeColor="text1"/>
        </w:rPr>
        <w:t xml:space="preserve">induced </w:t>
      </w:r>
      <w:r w:rsidRPr="00F84A48">
        <w:rPr>
          <w:rFonts w:ascii="Book Antiqua" w:hAnsi="Book Antiqua" w:cs="Arial"/>
          <w:color w:val="000000" w:themeColor="text1"/>
        </w:rPr>
        <w:t xml:space="preserve">by CTLA-4 (2/38, 5% </w:t>
      </w:r>
      <w:r w:rsidRPr="0038087C">
        <w:rPr>
          <w:rFonts w:ascii="Book Antiqua" w:hAnsi="Book Antiqua" w:cs="Arial"/>
          <w:i/>
          <w:iCs/>
          <w:color w:val="000000" w:themeColor="text1"/>
        </w:rPr>
        <w:t>vs</w:t>
      </w:r>
      <w:r w:rsidRPr="00F84A48">
        <w:rPr>
          <w:rFonts w:ascii="Book Antiqua" w:hAnsi="Book Antiqua" w:cs="Arial"/>
          <w:color w:val="000000" w:themeColor="text1"/>
        </w:rPr>
        <w:t xml:space="preserve"> 11/35, 31%, </w:t>
      </w:r>
      <w:r w:rsidRPr="0038087C">
        <w:rPr>
          <w:rFonts w:ascii="Book Antiqua" w:hAnsi="Book Antiqua" w:cs="Arial"/>
          <w:i/>
          <w:iCs/>
          <w:color w:val="000000" w:themeColor="text1"/>
        </w:rPr>
        <w:t>P</w:t>
      </w:r>
      <w:r w:rsidR="0038087C">
        <w:rPr>
          <w:rFonts w:ascii="Book Antiqua" w:hAnsi="Book Antiqua" w:cs="Arial"/>
          <w:color w:val="000000" w:themeColor="text1"/>
        </w:rPr>
        <w:t xml:space="preserve"> </w:t>
      </w:r>
      <w:r w:rsidRPr="00F84A48">
        <w:rPr>
          <w:rFonts w:ascii="Book Antiqua" w:hAnsi="Book Antiqua" w:cs="Arial"/>
          <w:color w:val="000000" w:themeColor="text1"/>
        </w:rPr>
        <w:t>=</w:t>
      </w:r>
      <w:r w:rsidR="0038087C">
        <w:rPr>
          <w:rFonts w:ascii="Book Antiqua" w:hAnsi="Book Antiqua" w:cs="Arial"/>
          <w:color w:val="000000" w:themeColor="text1"/>
        </w:rPr>
        <w:t xml:space="preserve"> </w:t>
      </w:r>
      <w:r w:rsidRPr="00F84A48">
        <w:rPr>
          <w:rFonts w:ascii="Book Antiqua" w:hAnsi="Book Antiqua" w:cs="Arial"/>
          <w:color w:val="000000" w:themeColor="text1"/>
        </w:rPr>
        <w:t xml:space="preserve">0.003). Therefore, the use of NSAIDs may affect the incidence of ICPI-induced diarrhea/colitis. Table </w:t>
      </w:r>
      <w:r w:rsidR="0017057C" w:rsidRPr="00F84A48">
        <w:rPr>
          <w:rFonts w:ascii="Book Antiqua" w:hAnsi="Book Antiqua" w:cs="Arial"/>
          <w:color w:val="000000" w:themeColor="text1"/>
        </w:rPr>
        <w:t>3</w:t>
      </w:r>
      <w:r w:rsidRPr="00F84A48">
        <w:rPr>
          <w:rFonts w:ascii="Book Antiqua" w:hAnsi="Book Antiqua" w:cs="Arial"/>
          <w:color w:val="000000" w:themeColor="text1"/>
        </w:rPr>
        <w:t xml:space="preserve"> shows a summary of the incidence of immune-related diarrhea or colitis based on representative clinical trials.</w:t>
      </w:r>
    </w:p>
    <w:p w14:paraId="2DAB8764" w14:textId="51DAE01B" w:rsidR="00093AE4" w:rsidRPr="00F84A48" w:rsidRDefault="00093AE4" w:rsidP="003423E6">
      <w:pPr>
        <w:adjustRightInd w:val="0"/>
        <w:snapToGrid w:val="0"/>
        <w:spacing w:line="360" w:lineRule="auto"/>
        <w:ind w:firstLineChars="100" w:firstLine="240"/>
        <w:jc w:val="both"/>
        <w:rPr>
          <w:rFonts w:ascii="Book Antiqua" w:hAnsi="Book Antiqua" w:cs="Arial"/>
        </w:rPr>
      </w:pPr>
      <w:r w:rsidRPr="00F84A48">
        <w:rPr>
          <w:rFonts w:ascii="Book Antiqua" w:hAnsi="Book Antiqua" w:cs="Arial"/>
          <w:color w:val="000000" w:themeColor="text1"/>
        </w:rPr>
        <w:lastRenderedPageBreak/>
        <w:t xml:space="preserve">In the case of grade 1 diarrhea/colitis, antidiarrheal </w:t>
      </w:r>
      <w:r w:rsidRPr="00F84A48">
        <w:rPr>
          <w:rFonts w:ascii="Book Antiqua" w:hAnsi="Book Antiqua" w:cs="Arial"/>
          <w:color w:val="000000"/>
        </w:rPr>
        <w:t>drugs</w:t>
      </w:r>
      <w:r w:rsidRPr="00F84A48">
        <w:rPr>
          <w:rFonts w:ascii="Book Antiqua" w:hAnsi="Book Antiqua" w:cs="Arial"/>
          <w:color w:val="000000" w:themeColor="text1"/>
        </w:rPr>
        <w:t xml:space="preserve"> and/or oral hydration with electrolyte substitution can be initiated. In </w:t>
      </w:r>
      <w:r w:rsidRPr="00F84A48">
        <w:rPr>
          <w:rFonts w:ascii="Book Antiqua" w:hAnsi="Book Antiqua" w:cs="Arial"/>
          <w:color w:val="000000"/>
        </w:rPr>
        <w:t>cases</w:t>
      </w:r>
      <w:r w:rsidRPr="00F84A48">
        <w:rPr>
          <w:rFonts w:ascii="Book Antiqua" w:hAnsi="Book Antiqua" w:cs="Arial"/>
          <w:color w:val="000000" w:themeColor="text1"/>
        </w:rPr>
        <w:t xml:space="preserve"> of persistent or grade 2 or higher diarrhea or rectal bleeding, it is necessary to confirm colitis or to rule out GI infection by testing for stool leukocytes, stool cultures, IBD, or tumor-related GI </w:t>
      </w:r>
      <w:r w:rsidRPr="00F84A48">
        <w:rPr>
          <w:rFonts w:ascii="Book Antiqua" w:hAnsi="Book Antiqua" w:cs="Arial"/>
          <w:color w:val="000000"/>
        </w:rPr>
        <w:t>symptoms</w:t>
      </w:r>
      <w:r w:rsidRPr="00F84A48">
        <w:rPr>
          <w:rFonts w:ascii="Book Antiqua" w:hAnsi="Book Antiqua" w:cs="Arial"/>
          <w:color w:val="000000" w:themeColor="text1"/>
        </w:rPr>
        <w:t xml:space="preserve">. In particular, </w:t>
      </w:r>
      <w:proofErr w:type="spellStart"/>
      <w:r w:rsidRPr="00F84A48">
        <w:rPr>
          <w:rFonts w:ascii="Book Antiqua" w:hAnsi="Book Antiqua" w:cs="Arial"/>
          <w:bCs/>
          <w:i/>
          <w:color w:val="000000" w:themeColor="text1"/>
        </w:rPr>
        <w:t>Clostridioides</w:t>
      </w:r>
      <w:proofErr w:type="spellEnd"/>
      <w:r w:rsidRPr="00F84A48">
        <w:rPr>
          <w:rFonts w:ascii="Book Antiqua" w:hAnsi="Book Antiqua" w:cs="Arial"/>
          <w:bCs/>
          <w:i/>
          <w:color w:val="000000" w:themeColor="text1"/>
        </w:rPr>
        <w:t xml:space="preserve"> difficile</w:t>
      </w:r>
      <w:r w:rsidRPr="00F84A48">
        <w:rPr>
          <w:rFonts w:ascii="Book Antiqua" w:hAnsi="Book Antiqua" w:cs="Arial"/>
          <w:color w:val="000000" w:themeColor="text1"/>
          <w:shd w:val="clear" w:color="auto" w:fill="FFFFFF"/>
        </w:rPr>
        <w:t xml:space="preserve"> </w:t>
      </w:r>
      <w:r w:rsidRPr="00F84A48">
        <w:rPr>
          <w:rFonts w:ascii="Book Antiqua" w:hAnsi="Book Antiqua" w:cs="Arial"/>
          <w:color w:val="000000" w:themeColor="text1"/>
        </w:rPr>
        <w:t xml:space="preserve">toxin and/or antigen test, cytomegalovirus DNA polymerase chain reaction, and tests for stool ova and parasites should be carried out in every patient with diarrhea treated with ICPIs. Sigmoidoscopy or colonoscopy combined with mucosal biopsy needs to be performed to evaluate the presence of colitis and to rule out GI metastasis because it is not uncommon in lung cancer or melanoma. If ICPI-induced colitis is diagnosed, an oral steroid is recommended. In the case of grade 3/4 diarrhea/colitis or persistent </w:t>
      </w:r>
      <w:r w:rsidRPr="00F84A48">
        <w:rPr>
          <w:rFonts w:ascii="Book Antiqua" w:hAnsi="Book Antiqua" w:cs="Arial"/>
          <w:color w:val="000000"/>
        </w:rPr>
        <w:t>symptoms</w:t>
      </w:r>
      <w:r w:rsidRPr="00F84A48">
        <w:rPr>
          <w:rFonts w:ascii="Book Antiqua" w:hAnsi="Book Antiqua" w:cs="Arial"/>
          <w:color w:val="000000" w:themeColor="text1"/>
        </w:rPr>
        <w:t xml:space="preserve"> after oral </w:t>
      </w:r>
      <w:r w:rsidRPr="00F84A48">
        <w:rPr>
          <w:rFonts w:ascii="Book Antiqua" w:hAnsi="Book Antiqua" w:cs="Arial"/>
          <w:color w:val="000000"/>
        </w:rPr>
        <w:t>steroids</w:t>
      </w:r>
      <w:r w:rsidRPr="00F84A48">
        <w:rPr>
          <w:rFonts w:ascii="Book Antiqua" w:hAnsi="Book Antiqua" w:cs="Arial"/>
          <w:color w:val="000000" w:themeColor="text1"/>
        </w:rPr>
        <w:t xml:space="preserve"> for several days, changing the treatment to intravenous steroids should be considered</w:t>
      </w:r>
      <w:r w:rsidRPr="00F84A48">
        <w:rPr>
          <w:rFonts w:ascii="Book Antiqua" w:hAnsi="Book Antiqua" w:cs="Arial"/>
          <w:color w:val="000000"/>
        </w:rPr>
        <w:t>,</w:t>
      </w:r>
      <w:r w:rsidRPr="00F84A48">
        <w:rPr>
          <w:rFonts w:ascii="Book Antiqua" w:hAnsi="Book Antiqua" w:cs="Arial"/>
          <w:color w:val="000000" w:themeColor="text1"/>
        </w:rPr>
        <w:t xml:space="preserve"> and </w:t>
      </w:r>
      <w:r w:rsidRPr="00F84A48">
        <w:rPr>
          <w:rFonts w:ascii="Book Antiqua" w:hAnsi="Book Antiqua" w:cs="Arial"/>
          <w:color w:val="000000"/>
        </w:rPr>
        <w:t xml:space="preserve">an </w:t>
      </w:r>
      <w:r w:rsidRPr="00F84A48">
        <w:rPr>
          <w:rFonts w:ascii="Book Antiqua" w:hAnsi="Book Antiqua" w:cs="Arial"/>
          <w:color w:val="000000" w:themeColor="text1"/>
        </w:rPr>
        <w:t>infusion sol</w:t>
      </w:r>
      <w:r w:rsidRPr="00F84A48">
        <w:rPr>
          <w:rFonts w:ascii="Book Antiqua" w:hAnsi="Book Antiqua" w:cs="Arial"/>
          <w:color w:val="000000"/>
        </w:rPr>
        <w:t>utio</w:t>
      </w:r>
      <w:r w:rsidRPr="00F84A48">
        <w:rPr>
          <w:rFonts w:ascii="Book Antiqua" w:hAnsi="Book Antiqua" w:cs="Arial"/>
          <w:color w:val="000000" w:themeColor="text1"/>
        </w:rPr>
        <w:t>n with electrolytes should be given.</w:t>
      </w:r>
      <w:r w:rsidRPr="00F84A48">
        <w:rPr>
          <w:rFonts w:ascii="Book Antiqua" w:hAnsi="Book Antiqua" w:cs="Arial"/>
          <w:color w:val="FF0000"/>
        </w:rPr>
        <w:t xml:space="preserve"> </w:t>
      </w:r>
      <w:r w:rsidRPr="00F84A48">
        <w:rPr>
          <w:rFonts w:ascii="Book Antiqua" w:hAnsi="Book Antiqua" w:cs="Arial"/>
          <w:color w:val="000000" w:themeColor="text1"/>
        </w:rPr>
        <w:t xml:space="preserve">If patients respond to intravenous </w:t>
      </w:r>
      <w:r w:rsidRPr="00F84A48">
        <w:rPr>
          <w:rFonts w:ascii="Book Antiqua" w:hAnsi="Book Antiqua" w:cs="Arial"/>
          <w:color w:val="000000"/>
        </w:rPr>
        <w:t>steroids</w:t>
      </w:r>
      <w:r w:rsidRPr="00F84A48">
        <w:rPr>
          <w:rFonts w:ascii="Book Antiqua" w:hAnsi="Book Antiqua" w:cs="Arial"/>
          <w:color w:val="000000" w:themeColor="text1"/>
        </w:rPr>
        <w:t xml:space="preserve"> within several days, they should be switched to oral </w:t>
      </w:r>
      <w:r w:rsidRPr="00F84A48">
        <w:rPr>
          <w:rFonts w:ascii="Book Antiqua" w:hAnsi="Book Antiqua" w:cs="Arial"/>
          <w:color w:val="000000"/>
        </w:rPr>
        <w:t>steroids</w:t>
      </w:r>
      <w:r w:rsidRPr="00F84A48">
        <w:rPr>
          <w:rFonts w:ascii="Book Antiqua" w:hAnsi="Book Antiqua" w:cs="Arial"/>
          <w:color w:val="000000" w:themeColor="text1"/>
        </w:rPr>
        <w:t xml:space="preserve"> and tapered. However, if</w:t>
      </w:r>
      <w:r w:rsidRPr="00F84A48">
        <w:rPr>
          <w:rFonts w:ascii="Book Antiqua" w:hAnsi="Book Antiqua" w:cs="Arial"/>
          <w:color w:val="000000"/>
        </w:rPr>
        <w:t xml:space="preserve"> they</w:t>
      </w:r>
      <w:r w:rsidRPr="00F84A48">
        <w:rPr>
          <w:rFonts w:ascii="Book Antiqua" w:hAnsi="Book Antiqua" w:cs="Arial"/>
          <w:color w:val="000000" w:themeColor="text1"/>
        </w:rPr>
        <w:t xml:space="preserve"> fail to respond </w:t>
      </w:r>
      <w:r w:rsidR="00ED78E5" w:rsidRPr="00F84A48">
        <w:rPr>
          <w:rFonts w:ascii="Book Antiqua" w:hAnsi="Book Antiqua" w:cs="Arial"/>
          <w:color w:val="000000" w:themeColor="text1"/>
        </w:rPr>
        <w:t xml:space="preserve">to </w:t>
      </w:r>
      <w:r w:rsidRPr="00F84A48">
        <w:rPr>
          <w:rFonts w:ascii="Book Antiqua" w:hAnsi="Book Antiqua" w:cs="Arial"/>
          <w:color w:val="000000" w:themeColor="text1"/>
        </w:rPr>
        <w:t xml:space="preserve">steroid infusion, </w:t>
      </w:r>
      <w:r w:rsidRPr="00F84A48">
        <w:rPr>
          <w:rFonts w:ascii="Book Antiqua" w:hAnsi="Book Antiqua" w:cs="Arial"/>
          <w:color w:val="000000"/>
        </w:rPr>
        <w:t>treatment</w:t>
      </w:r>
      <w:r w:rsidRPr="00F84A48">
        <w:rPr>
          <w:rFonts w:ascii="Book Antiqua" w:hAnsi="Book Antiqua" w:cs="Arial"/>
          <w:color w:val="000000" w:themeColor="text1"/>
        </w:rPr>
        <w:t xml:space="preserve"> with anti-TNF-α should be considered</w:t>
      </w:r>
      <w:r w:rsidRPr="00F84A48">
        <w:rPr>
          <w:rFonts w:ascii="Book Antiqua" w:hAnsi="Book Antiqua" w:cs="Arial"/>
          <w:color w:val="000000" w:themeColor="text1"/>
        </w:rPr>
        <w:fldChar w:fldCharType="begin">
          <w:fldData xml:space="preserve">PEVuZE5vdGU+PENpdGU+PEF1dGhvcj5HdXB0YTwvQXV0aG9yPjxZZWFyPjIwMTU8L1llYXI+PFJl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</w:fldData>
        </w:fldChar>
      </w:r>
      <w:r w:rsidR="00701639" w:rsidRPr="00F84A48">
        <w:rPr>
          <w:rFonts w:ascii="Book Antiqua" w:hAnsi="Book Antiqua" w:cs="Arial"/>
          <w:color w:val="000000" w:themeColor="text1"/>
        </w:rPr>
        <w:instrText xml:space="preserve"> ADDIN EN.CITE </w:instrText>
      </w:r>
      <w:r w:rsidR="00701639" w:rsidRPr="00F84A48">
        <w:rPr>
          <w:rFonts w:ascii="Book Antiqua" w:hAnsi="Book Antiqua" w:cs="Arial"/>
          <w:color w:val="000000" w:themeColor="text1"/>
        </w:rPr>
        <w:fldChar w:fldCharType="begin">
          <w:fldData xml:space="preserve">PEVuZE5vdGU+PENpdGU+PEF1dGhvcj5HdXB0YTwvQXV0aG9yPjxZZWFyPjIwMTU8L1llYXI+PFJl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</w:fldData>
        </w:fldChar>
      </w:r>
      <w:r w:rsidR="00701639" w:rsidRPr="00F84A48">
        <w:rPr>
          <w:rFonts w:ascii="Book Antiqua" w:hAnsi="Book Antiqua" w:cs="Arial"/>
          <w:color w:val="000000" w:themeColor="text1"/>
        </w:rPr>
        <w:instrText xml:space="preserve"> ADDIN EN.CITE.DATA </w:instrText>
      </w:r>
      <w:r w:rsidR="00701639" w:rsidRPr="00F84A48">
        <w:rPr>
          <w:rFonts w:ascii="Book Antiqua" w:hAnsi="Book Antiqua" w:cs="Arial"/>
          <w:color w:val="000000" w:themeColor="text1"/>
        </w:rPr>
      </w:r>
      <w:r w:rsidR="00701639" w:rsidRPr="00F84A48">
        <w:rPr>
          <w:rFonts w:ascii="Book Antiqua" w:hAnsi="Book Antiqua" w:cs="Arial"/>
          <w:color w:val="000000" w:themeColor="text1"/>
        </w:rPr>
        <w:fldChar w:fldCharType="end"/>
      </w:r>
      <w:r w:rsidRPr="00F84A48">
        <w:rPr>
          <w:rFonts w:ascii="Book Antiqua" w:hAnsi="Book Antiqua" w:cs="Arial"/>
          <w:color w:val="000000" w:themeColor="text1"/>
        </w:rPr>
      </w:r>
      <w:r w:rsidRPr="00F84A48">
        <w:rPr>
          <w:rFonts w:ascii="Book Antiqua" w:hAnsi="Book Antiqua" w:cs="Arial"/>
          <w:color w:val="000000" w:themeColor="text1"/>
        </w:rPr>
        <w:fldChar w:fldCharType="separate"/>
      </w:r>
      <w:r w:rsidR="00701639" w:rsidRPr="00F84A48">
        <w:rPr>
          <w:rFonts w:ascii="Book Antiqua" w:hAnsi="Book Antiqua" w:cs="Arial"/>
          <w:noProof/>
          <w:color w:val="000000" w:themeColor="text1"/>
          <w:vertAlign w:val="superscript"/>
        </w:rPr>
        <w:t>[</w:t>
      </w:r>
      <w:hyperlink w:anchor="_ENREF_15" w:tooltip="Gupta, 2015 #7814" w:history="1">
        <w:r w:rsidR="00254564" w:rsidRPr="00F84A48">
          <w:rPr>
            <w:rFonts w:ascii="Book Antiqua" w:hAnsi="Book Antiqua" w:cs="Arial"/>
            <w:noProof/>
            <w:color w:val="000000" w:themeColor="text1"/>
            <w:vertAlign w:val="superscript"/>
          </w:rPr>
          <w:t>15</w:t>
        </w:r>
      </w:hyperlink>
      <w:r w:rsidR="00701639" w:rsidRPr="00F84A48">
        <w:rPr>
          <w:rFonts w:ascii="Book Antiqua" w:hAnsi="Book Antiqua" w:cs="Arial"/>
          <w:noProof/>
          <w:color w:val="000000" w:themeColor="text1"/>
          <w:vertAlign w:val="superscript"/>
        </w:rPr>
        <w:t>,</w:t>
      </w:r>
      <w:hyperlink w:anchor="_ENREF_37" w:tooltip="Haanen, 2017 #7833" w:history="1">
        <w:r w:rsidR="00254564" w:rsidRPr="00F84A48">
          <w:rPr>
            <w:rFonts w:ascii="Book Antiqua" w:hAnsi="Book Antiqua" w:cs="Arial"/>
            <w:noProof/>
            <w:color w:val="000000" w:themeColor="text1"/>
            <w:vertAlign w:val="superscript"/>
          </w:rPr>
          <w:t>37</w:t>
        </w:r>
      </w:hyperlink>
      <w:r w:rsidR="00701639" w:rsidRPr="00F84A48">
        <w:rPr>
          <w:rFonts w:ascii="Book Antiqua" w:hAnsi="Book Antiqua" w:cs="Arial"/>
          <w:noProof/>
          <w:color w:val="000000" w:themeColor="text1"/>
          <w:vertAlign w:val="superscript"/>
        </w:rPr>
        <w:t>]</w:t>
      </w:r>
      <w:r w:rsidRPr="00F84A48">
        <w:rPr>
          <w:rFonts w:ascii="Book Antiqua" w:hAnsi="Book Antiqua" w:cs="Arial"/>
          <w:color w:val="000000" w:themeColor="text1"/>
        </w:rPr>
        <w:fldChar w:fldCharType="end"/>
      </w:r>
      <w:r w:rsidRPr="00F84A48">
        <w:rPr>
          <w:rFonts w:ascii="Book Antiqua" w:hAnsi="Book Antiqua" w:cs="Arial"/>
          <w:color w:val="000000" w:themeColor="text1"/>
        </w:rPr>
        <w:t>.</w:t>
      </w:r>
      <w:r w:rsidRPr="00F84A48">
        <w:rPr>
          <w:rFonts w:ascii="Book Antiqua" w:eastAsiaTheme="minorEastAsia" w:hAnsi="Book Antiqua" w:cs="Arial"/>
        </w:rPr>
        <w:t xml:space="preserve"> Recently,</w:t>
      </w:r>
      <w:r w:rsidRPr="00F84A48">
        <w:rPr>
          <w:rFonts w:ascii="Book Antiqua" w:eastAsia="MS Mincho" w:hAnsi="Book Antiqua" w:cs="Arial"/>
        </w:rPr>
        <w:t xml:space="preserve"> a</w:t>
      </w:r>
      <w:r w:rsidRPr="00F84A48">
        <w:rPr>
          <w:rFonts w:ascii="Book Antiqua" w:eastAsiaTheme="minorEastAsia" w:hAnsi="Book Antiqua" w:cs="Arial"/>
        </w:rPr>
        <w:t xml:space="preserve"> </w:t>
      </w:r>
      <w:r w:rsidRPr="00F84A48">
        <w:rPr>
          <w:rFonts w:ascii="Book Antiqua" w:hAnsi="Book Antiqua" w:cs="Arial"/>
          <w:color w:val="000000"/>
          <w:shd w:val="clear" w:color="auto" w:fill="FFFFFF"/>
        </w:rPr>
        <w:t>case series</w:t>
      </w:r>
      <w:r w:rsidRPr="00F84A48">
        <w:rPr>
          <w:rFonts w:ascii="Book Antiqua" w:hAnsi="Book Antiqua" w:cs="Arial"/>
        </w:rPr>
        <w:t xml:space="preserve"> reported that </w:t>
      </w:r>
      <w:r w:rsidRPr="00F84A48">
        <w:rPr>
          <w:rFonts w:ascii="Book Antiqua" w:eastAsiaTheme="minorEastAsia" w:hAnsi="Book Antiqua" w:cs="Arial"/>
          <w:color w:val="000000" w:themeColor="text1"/>
        </w:rPr>
        <w:t xml:space="preserve">vedolizumab was </w:t>
      </w:r>
      <w:r w:rsidRPr="00F84A48">
        <w:rPr>
          <w:rFonts w:ascii="Book Antiqua" w:eastAsia="MS Mincho" w:hAnsi="Book Antiqua" w:cs="Arial"/>
          <w:color w:val="000000"/>
        </w:rPr>
        <w:t>a</w:t>
      </w:r>
      <w:r w:rsidRPr="00F84A48">
        <w:rPr>
          <w:rFonts w:ascii="Book Antiqua" w:eastAsiaTheme="minorEastAsia" w:hAnsi="Book Antiqua" w:cs="Arial"/>
          <w:color w:val="000000" w:themeColor="text1"/>
        </w:rPr>
        <w:t xml:space="preserve"> safer and more theoretic alternative than anti-TNF in patients </w:t>
      </w:r>
      <w:r w:rsidRPr="00F84A48">
        <w:rPr>
          <w:rFonts w:ascii="Book Antiqua" w:eastAsia="MS Mincho" w:hAnsi="Book Antiqua" w:cs="Arial"/>
          <w:color w:val="000000"/>
        </w:rPr>
        <w:t>with</w:t>
      </w:r>
      <w:r w:rsidRPr="00F84A48">
        <w:rPr>
          <w:rFonts w:ascii="Book Antiqua" w:eastAsiaTheme="minorEastAsia" w:hAnsi="Book Antiqua" w:cs="Arial"/>
          <w:color w:val="000000"/>
        </w:rPr>
        <w:t xml:space="preserve"> steroid-dependent or partially refractory ICPI-induced enterocolitis</w:t>
      </w:r>
      <w:r w:rsidRPr="00F84A48">
        <w:rPr>
          <w:rFonts w:ascii="Book Antiqua" w:eastAsiaTheme="minorEastAsia" w:hAnsi="Book Antiqua" w:cs="Arial"/>
          <w:color w:val="000000" w:themeColor="text1"/>
        </w:rPr>
        <w:fldChar w:fldCharType="begin">
          <w:fldData xml:space="preserve">PEVuZE5vdGU+PENpdGU+PEF1dGhvcj5CZXJncXZpc3Q8L0F1dGhvcj48WWVhcj4yMDE3PC9ZZWFy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</w:fldData>
        </w:fldChar>
      </w:r>
      <w:r w:rsidR="00701639" w:rsidRPr="00F84A48">
        <w:rPr>
          <w:rFonts w:ascii="Book Antiqua" w:eastAsiaTheme="minorEastAsia" w:hAnsi="Book Antiqua" w:cs="Arial"/>
          <w:color w:val="000000" w:themeColor="text1"/>
        </w:rPr>
        <w:instrText xml:space="preserve"> ADDIN EN.CITE </w:instrText>
      </w:r>
      <w:r w:rsidR="00701639" w:rsidRPr="00F84A48">
        <w:rPr>
          <w:rFonts w:ascii="Book Antiqua" w:eastAsiaTheme="minorEastAsia" w:hAnsi="Book Antiqua" w:cs="Arial"/>
          <w:color w:val="000000" w:themeColor="text1"/>
        </w:rPr>
        <w:fldChar w:fldCharType="begin">
          <w:fldData xml:space="preserve">PEVuZE5vdGU+PENpdGU+PEF1dGhvcj5CZXJncXZpc3Q8L0F1dGhvcj48WWVhcj4yMDE3PC9ZZWFy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</w:fldData>
        </w:fldChar>
      </w:r>
      <w:r w:rsidR="00701639" w:rsidRPr="00F84A48">
        <w:rPr>
          <w:rFonts w:ascii="Book Antiqua" w:eastAsiaTheme="minorEastAsia" w:hAnsi="Book Antiqua" w:cs="Arial"/>
          <w:color w:val="000000" w:themeColor="text1"/>
        </w:rPr>
        <w:instrText xml:space="preserve"> ADDIN EN.CITE.DATA </w:instrText>
      </w:r>
      <w:r w:rsidR="00701639" w:rsidRPr="00F84A48">
        <w:rPr>
          <w:rFonts w:ascii="Book Antiqua" w:eastAsiaTheme="minorEastAsia" w:hAnsi="Book Antiqua" w:cs="Arial"/>
          <w:color w:val="000000" w:themeColor="text1"/>
        </w:rPr>
      </w:r>
      <w:r w:rsidR="00701639" w:rsidRPr="00F84A48">
        <w:rPr>
          <w:rFonts w:ascii="Book Antiqua" w:eastAsiaTheme="minorEastAsia" w:hAnsi="Book Antiqua" w:cs="Arial"/>
          <w:color w:val="000000" w:themeColor="text1"/>
        </w:rPr>
        <w:fldChar w:fldCharType="end"/>
      </w:r>
      <w:r w:rsidRPr="00F84A48">
        <w:rPr>
          <w:rFonts w:ascii="Book Antiqua" w:eastAsiaTheme="minorEastAsia" w:hAnsi="Book Antiqua" w:cs="Arial"/>
          <w:color w:val="000000" w:themeColor="text1"/>
        </w:rPr>
      </w:r>
      <w:r w:rsidRPr="00F84A48">
        <w:rPr>
          <w:rFonts w:ascii="Book Antiqua" w:eastAsiaTheme="minorEastAsia" w:hAnsi="Book Antiqua" w:cs="Arial"/>
          <w:color w:val="000000" w:themeColor="text1"/>
        </w:rPr>
        <w:fldChar w:fldCharType="separate"/>
      </w:r>
      <w:r w:rsidR="00701639" w:rsidRPr="00F84A48">
        <w:rPr>
          <w:rFonts w:ascii="Book Antiqua" w:eastAsiaTheme="minorEastAsia" w:hAnsi="Book Antiqua" w:cs="Arial"/>
          <w:noProof/>
          <w:color w:val="000000" w:themeColor="text1"/>
          <w:vertAlign w:val="superscript"/>
        </w:rPr>
        <w:t>[</w:t>
      </w:r>
      <w:hyperlink w:anchor="_ENREF_38" w:tooltip="Bergqvist, 2017 #7865" w:history="1">
        <w:r w:rsidR="00254564" w:rsidRPr="00F84A48">
          <w:rPr>
            <w:rFonts w:ascii="Book Antiqua" w:eastAsiaTheme="minorEastAsia" w:hAnsi="Book Antiqua" w:cs="Arial"/>
            <w:noProof/>
            <w:color w:val="000000" w:themeColor="text1"/>
            <w:vertAlign w:val="superscript"/>
          </w:rPr>
          <w:t>38</w:t>
        </w:r>
      </w:hyperlink>
      <w:r w:rsidR="00701639" w:rsidRPr="00F84A48">
        <w:rPr>
          <w:rFonts w:ascii="Book Antiqua" w:eastAsiaTheme="minorEastAsia" w:hAnsi="Book Antiqua" w:cs="Arial"/>
          <w:noProof/>
          <w:color w:val="000000" w:themeColor="text1"/>
          <w:vertAlign w:val="superscript"/>
        </w:rPr>
        <w:t>]</w:t>
      </w:r>
      <w:r w:rsidRPr="00F84A48">
        <w:rPr>
          <w:rFonts w:ascii="Book Antiqua" w:eastAsiaTheme="minorEastAsia" w:hAnsi="Book Antiqua" w:cs="Arial"/>
          <w:color w:val="000000" w:themeColor="text1"/>
        </w:rPr>
        <w:fldChar w:fldCharType="end"/>
      </w:r>
      <w:r w:rsidRPr="00F84A48">
        <w:rPr>
          <w:rFonts w:ascii="Book Antiqua" w:eastAsiaTheme="minorEastAsia" w:hAnsi="Book Antiqua" w:cs="Arial"/>
          <w:color w:val="000000" w:themeColor="text1"/>
        </w:rPr>
        <w:t>. In the near future, vedolizumab may</w:t>
      </w:r>
      <w:r w:rsidRPr="00F84A48">
        <w:rPr>
          <w:rFonts w:ascii="Book Antiqua" w:hAnsi="Book Antiqua" w:cs="Arial"/>
          <w:color w:val="000000"/>
        </w:rPr>
        <w:t xml:space="preserve"> be effective</w:t>
      </w:r>
      <w:r w:rsidRPr="00F84A48">
        <w:rPr>
          <w:rFonts w:ascii="Book Antiqua" w:hAnsi="Book Antiqua" w:cs="Arial"/>
          <w:color w:val="000000"/>
          <w:shd w:val="clear" w:color="auto" w:fill="FDFDFD"/>
        </w:rPr>
        <w:t xml:space="preserve"> and </w:t>
      </w:r>
      <w:r w:rsidRPr="00F84A48">
        <w:rPr>
          <w:rFonts w:ascii="Book Antiqua" w:hAnsi="Book Antiqua" w:cs="Arial"/>
          <w:color w:val="000000"/>
        </w:rPr>
        <w:t>safe</w:t>
      </w:r>
      <w:r w:rsidRPr="00F84A48">
        <w:rPr>
          <w:rFonts w:ascii="Book Antiqua" w:hAnsi="Book Antiqua" w:cs="Arial"/>
        </w:rPr>
        <w:t xml:space="preserve"> because it</w:t>
      </w:r>
      <w:r w:rsidRPr="00F84A48">
        <w:rPr>
          <w:rFonts w:ascii="Book Antiqua" w:eastAsiaTheme="minorEastAsia" w:hAnsi="Book Antiqua" w:cs="Arial"/>
          <w:color w:val="000000" w:themeColor="text1"/>
        </w:rPr>
        <w:t xml:space="preserve"> inhibits </w:t>
      </w:r>
      <w:r w:rsidRPr="00F84A48">
        <w:rPr>
          <w:rFonts w:ascii="Book Antiqua" w:eastAsia="MS Mincho" w:hAnsi="Book Antiqua" w:cs="Arial"/>
          <w:color w:val="000000"/>
        </w:rPr>
        <w:t xml:space="preserve">the </w:t>
      </w:r>
      <w:r w:rsidRPr="00F84A48">
        <w:rPr>
          <w:rFonts w:ascii="Book Antiqua" w:eastAsiaTheme="minorEastAsia" w:hAnsi="Book Antiqua" w:cs="Arial"/>
          <w:color w:val="000000" w:themeColor="text1"/>
        </w:rPr>
        <w:t>migration of mucosal</w:t>
      </w:r>
      <w:r w:rsidRPr="00F84A48">
        <w:rPr>
          <w:rFonts w:ascii="Book Antiqua" w:eastAsia="MS Mincho" w:hAnsi="Book Antiqua" w:cs="Arial"/>
          <w:color w:val="000000"/>
        </w:rPr>
        <w:t>-</w:t>
      </w:r>
      <w:r w:rsidRPr="00F84A48">
        <w:rPr>
          <w:rFonts w:ascii="Book Antiqua" w:eastAsiaTheme="minorEastAsia" w:hAnsi="Book Antiqua" w:cs="Arial"/>
          <w:color w:val="000000" w:themeColor="text1"/>
        </w:rPr>
        <w:t xml:space="preserve">associated T lymphocytes without </w:t>
      </w:r>
      <w:r w:rsidRPr="00F84A48">
        <w:rPr>
          <w:rFonts w:ascii="Book Antiqua" w:eastAsia="MS Mincho" w:hAnsi="Book Antiqua" w:cs="Arial"/>
          <w:color w:val="000000"/>
        </w:rPr>
        <w:t xml:space="preserve">inducing </w:t>
      </w:r>
      <w:r w:rsidRPr="00F84A48">
        <w:rPr>
          <w:rFonts w:ascii="Book Antiqua" w:eastAsiaTheme="minorEastAsia" w:hAnsi="Book Antiqua" w:cs="Arial"/>
          <w:color w:val="000000" w:themeColor="text1"/>
        </w:rPr>
        <w:t xml:space="preserve">immune suppression and </w:t>
      </w:r>
      <w:r w:rsidRPr="00F84A48">
        <w:rPr>
          <w:rFonts w:ascii="Book Antiqua" w:eastAsia="MS Mincho" w:hAnsi="Book Antiqua" w:cs="Arial"/>
          <w:color w:val="000000"/>
        </w:rPr>
        <w:t>does</w:t>
      </w:r>
      <w:r w:rsidRPr="00F84A48">
        <w:rPr>
          <w:rFonts w:ascii="Book Antiqua" w:eastAsiaTheme="minorEastAsia" w:hAnsi="Book Antiqua" w:cs="Arial"/>
          <w:color w:val="000000" w:themeColor="text1"/>
        </w:rPr>
        <w:t xml:space="preserve"> not show an increased risk of serious infections in patients with UC</w:t>
      </w:r>
      <w:r w:rsidR="00D823BE">
        <w:rPr>
          <w:rFonts w:ascii="Book Antiqua" w:eastAsiaTheme="minorEastAsia" w:hAnsi="Book Antiqua" w:cs="Arial"/>
          <w:color w:val="000000" w:themeColor="text1"/>
        </w:rPr>
        <w:t xml:space="preserve"> </w:t>
      </w:r>
      <w:r w:rsidRPr="00F84A48">
        <w:rPr>
          <w:rFonts w:ascii="Book Antiqua" w:eastAsiaTheme="minorEastAsia" w:hAnsi="Book Antiqua" w:cs="Arial"/>
          <w:color w:val="000000" w:themeColor="text1"/>
        </w:rPr>
        <w:t>or Crohn’s disease</w:t>
      </w:r>
      <w:r w:rsidRPr="00F84A48">
        <w:rPr>
          <w:rFonts w:ascii="Book Antiqua" w:eastAsiaTheme="minorEastAsia" w:hAnsi="Book Antiqua" w:cs="Arial"/>
          <w:color w:val="000000" w:themeColor="text1"/>
        </w:rPr>
        <w:fldChar w:fldCharType="begin">
          <w:fldData xml:space="preserve">PEVuZE5vdGU+PENpdGU+PEF1dGhvcj5TYW5kYm9ybjwvQXV0aG9yPjxZZWFyPjIwMTM8L1llYXI+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</w:fldData>
        </w:fldChar>
      </w:r>
      <w:r w:rsidR="00701639" w:rsidRPr="00F84A48">
        <w:rPr>
          <w:rFonts w:ascii="Book Antiqua" w:eastAsiaTheme="minorEastAsia" w:hAnsi="Book Antiqua" w:cs="Arial"/>
          <w:color w:val="000000" w:themeColor="text1"/>
        </w:rPr>
        <w:instrText xml:space="preserve"> ADDIN EN.CITE </w:instrText>
      </w:r>
      <w:r w:rsidR="00701639" w:rsidRPr="00F84A48">
        <w:rPr>
          <w:rFonts w:ascii="Book Antiqua" w:eastAsiaTheme="minorEastAsia" w:hAnsi="Book Antiqua" w:cs="Arial"/>
          <w:color w:val="000000" w:themeColor="text1"/>
        </w:rPr>
        <w:fldChar w:fldCharType="begin">
          <w:fldData xml:space="preserve">PEVuZE5vdGU+PENpdGU+PEF1dGhvcj5TYW5kYm9ybjwvQXV0aG9yPjxZZWFyPjIwMTM8L1llYXI+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</w:fldData>
        </w:fldChar>
      </w:r>
      <w:r w:rsidR="00701639" w:rsidRPr="00F84A48">
        <w:rPr>
          <w:rFonts w:ascii="Book Antiqua" w:eastAsiaTheme="minorEastAsia" w:hAnsi="Book Antiqua" w:cs="Arial"/>
          <w:color w:val="000000" w:themeColor="text1"/>
        </w:rPr>
        <w:instrText xml:space="preserve"> ADDIN EN.CITE.DATA </w:instrText>
      </w:r>
      <w:r w:rsidR="00701639" w:rsidRPr="00F84A48">
        <w:rPr>
          <w:rFonts w:ascii="Book Antiqua" w:eastAsiaTheme="minorEastAsia" w:hAnsi="Book Antiqua" w:cs="Arial"/>
          <w:color w:val="000000" w:themeColor="text1"/>
        </w:rPr>
      </w:r>
      <w:r w:rsidR="00701639" w:rsidRPr="00F84A48">
        <w:rPr>
          <w:rFonts w:ascii="Book Antiqua" w:eastAsiaTheme="minorEastAsia" w:hAnsi="Book Antiqua" w:cs="Arial"/>
          <w:color w:val="000000" w:themeColor="text1"/>
        </w:rPr>
        <w:fldChar w:fldCharType="end"/>
      </w:r>
      <w:r w:rsidRPr="00F84A48">
        <w:rPr>
          <w:rFonts w:ascii="Book Antiqua" w:eastAsiaTheme="minorEastAsia" w:hAnsi="Book Antiqua" w:cs="Arial"/>
          <w:color w:val="000000" w:themeColor="text1"/>
        </w:rPr>
      </w:r>
      <w:r w:rsidRPr="00F84A48">
        <w:rPr>
          <w:rFonts w:ascii="Book Antiqua" w:eastAsiaTheme="minorEastAsia" w:hAnsi="Book Antiqua" w:cs="Arial"/>
          <w:color w:val="000000" w:themeColor="text1"/>
        </w:rPr>
        <w:fldChar w:fldCharType="separate"/>
      </w:r>
      <w:r w:rsidR="00701639" w:rsidRPr="00F84A48">
        <w:rPr>
          <w:rFonts w:ascii="Book Antiqua" w:eastAsiaTheme="minorEastAsia" w:hAnsi="Book Antiqua" w:cs="Arial"/>
          <w:noProof/>
          <w:color w:val="000000" w:themeColor="text1"/>
          <w:vertAlign w:val="superscript"/>
        </w:rPr>
        <w:t>[</w:t>
      </w:r>
      <w:hyperlink w:anchor="_ENREF_39" w:tooltip="Sandborn, 2013 #7863" w:history="1">
        <w:r w:rsidR="00254564" w:rsidRPr="00F84A48">
          <w:rPr>
            <w:rFonts w:ascii="Book Antiqua" w:eastAsiaTheme="minorEastAsia" w:hAnsi="Book Antiqua" w:cs="Arial"/>
            <w:noProof/>
            <w:color w:val="000000" w:themeColor="text1"/>
            <w:vertAlign w:val="superscript"/>
          </w:rPr>
          <w:t>39</w:t>
        </w:r>
      </w:hyperlink>
      <w:r w:rsidR="00701639" w:rsidRPr="00F84A48">
        <w:rPr>
          <w:rFonts w:ascii="Book Antiqua" w:eastAsiaTheme="minorEastAsia" w:hAnsi="Book Antiqua" w:cs="Arial"/>
          <w:noProof/>
          <w:color w:val="000000" w:themeColor="text1"/>
          <w:vertAlign w:val="superscript"/>
        </w:rPr>
        <w:t>,</w:t>
      </w:r>
      <w:hyperlink w:anchor="_ENREF_40" w:tooltip="Feagan, 2013 #7864" w:history="1">
        <w:r w:rsidR="00254564" w:rsidRPr="00F84A48">
          <w:rPr>
            <w:rFonts w:ascii="Book Antiqua" w:eastAsiaTheme="minorEastAsia" w:hAnsi="Book Antiqua" w:cs="Arial"/>
            <w:noProof/>
            <w:color w:val="000000" w:themeColor="text1"/>
            <w:vertAlign w:val="superscript"/>
          </w:rPr>
          <w:t>40</w:t>
        </w:r>
      </w:hyperlink>
      <w:r w:rsidR="00701639" w:rsidRPr="00F84A48">
        <w:rPr>
          <w:rFonts w:ascii="Book Antiqua" w:eastAsiaTheme="minorEastAsia" w:hAnsi="Book Antiqua" w:cs="Arial"/>
          <w:noProof/>
          <w:color w:val="000000" w:themeColor="text1"/>
          <w:vertAlign w:val="superscript"/>
        </w:rPr>
        <w:t>]</w:t>
      </w:r>
      <w:r w:rsidRPr="00F84A48">
        <w:rPr>
          <w:rFonts w:ascii="Book Antiqua" w:eastAsiaTheme="minorEastAsia" w:hAnsi="Book Antiqua" w:cs="Arial"/>
          <w:color w:val="000000" w:themeColor="text1"/>
        </w:rPr>
        <w:fldChar w:fldCharType="end"/>
      </w:r>
      <w:r w:rsidRPr="00F84A48">
        <w:rPr>
          <w:rFonts w:ascii="Book Antiqua" w:eastAsiaTheme="minorEastAsia" w:hAnsi="Book Antiqua" w:cs="Arial"/>
          <w:color w:val="000000" w:themeColor="text1"/>
        </w:rPr>
        <w:t>.</w:t>
      </w:r>
    </w:p>
    <w:p w14:paraId="75298CB2" w14:textId="77777777" w:rsidR="00093AE4" w:rsidRPr="00F84A48" w:rsidRDefault="00093AE4" w:rsidP="003423E6">
      <w:pPr>
        <w:pStyle w:val="NormalWeb"/>
        <w:adjustRightInd w:val="0"/>
        <w:snapToGrid w:val="0"/>
        <w:spacing w:before="0" w:beforeAutospacing="0" w:after="0" w:afterAutospacing="0" w:line="360" w:lineRule="auto"/>
        <w:jc w:val="both"/>
        <w:rPr>
          <w:rFonts w:ascii="Book Antiqua" w:hAnsi="Book Antiqua" w:cstheme="majorHAnsi"/>
          <w:color w:val="000000" w:themeColor="text1"/>
          <w:sz w:val="24"/>
          <w:szCs w:val="24"/>
        </w:rPr>
      </w:pPr>
    </w:p>
    <w:p w14:paraId="6DF7A5AD" w14:textId="73CEA24A" w:rsidR="00DE5F3A" w:rsidRPr="00F84A48" w:rsidRDefault="007471AE" w:rsidP="003423E6">
      <w:pPr>
        <w:pStyle w:val="NormalWeb"/>
        <w:adjustRightInd w:val="0"/>
        <w:snapToGrid w:val="0"/>
        <w:spacing w:before="0" w:beforeAutospacing="0" w:after="0" w:afterAutospacing="0" w:line="360" w:lineRule="auto"/>
        <w:jc w:val="both"/>
        <w:rPr>
          <w:rFonts w:ascii="Book Antiqua" w:hAnsi="Book Antiqua" w:cstheme="majorHAnsi"/>
          <w:b/>
          <w:color w:val="000000" w:themeColor="text1"/>
          <w:sz w:val="24"/>
          <w:szCs w:val="24"/>
        </w:rPr>
      </w:pPr>
      <w:r w:rsidRPr="00F84A48">
        <w:rPr>
          <w:rFonts w:ascii="Book Antiqua" w:hAnsi="Book Antiqua" w:cstheme="majorHAnsi"/>
          <w:b/>
          <w:color w:val="000000" w:themeColor="text1"/>
          <w:sz w:val="24"/>
          <w:szCs w:val="24"/>
        </w:rPr>
        <w:t>CONCLUSION</w:t>
      </w:r>
    </w:p>
    <w:p w14:paraId="6FE532F0" w14:textId="77777777" w:rsidR="00DE5F3A" w:rsidRDefault="009E0E87" w:rsidP="003423E6">
      <w:pPr>
        <w:adjustRightInd w:val="0"/>
        <w:snapToGrid w:val="0"/>
        <w:spacing w:line="360" w:lineRule="auto"/>
        <w:jc w:val="both"/>
        <w:rPr>
          <w:rFonts w:ascii="Book Antiqua" w:hAnsi="Book Antiqua" w:cs="Arial"/>
          <w:color w:val="000000" w:themeColor="text1"/>
        </w:rPr>
      </w:pPr>
      <w:r w:rsidRPr="00F84A48">
        <w:rPr>
          <w:rFonts w:ascii="Book Antiqua" w:hAnsi="Book Antiqua" w:cs="Arial"/>
          <w:color w:val="000000"/>
          <w:shd w:val="clear" w:color="auto" w:fill="FFFFFF"/>
        </w:rPr>
        <w:t>The combination of endoscopic and pathological findings may help diagnos</w:t>
      </w:r>
      <w:r w:rsidR="00137D08" w:rsidRPr="00F84A48">
        <w:rPr>
          <w:rFonts w:ascii="Book Antiqua" w:hAnsi="Book Antiqua" w:cs="Arial"/>
          <w:color w:val="000000"/>
          <w:shd w:val="clear" w:color="auto" w:fill="FFFFFF"/>
        </w:rPr>
        <w:t>e</w:t>
      </w:r>
      <w:r w:rsidRPr="00F84A48">
        <w:rPr>
          <w:rFonts w:ascii="Book Antiqua" w:hAnsi="Book Antiqua" w:cs="Arial"/>
          <w:color w:val="000000"/>
          <w:shd w:val="clear" w:color="auto" w:fill="FFFFFF"/>
        </w:rPr>
        <w:t xml:space="preserve"> ICPI-induced colitis as well as </w:t>
      </w:r>
      <w:r w:rsidR="00137D08" w:rsidRPr="00F84A48">
        <w:rPr>
          <w:rFonts w:ascii="Book Antiqua" w:hAnsi="Book Antiqua" w:cs="Arial"/>
          <w:color w:val="000000"/>
          <w:shd w:val="clear" w:color="auto" w:fill="FFFFFF"/>
        </w:rPr>
        <w:t xml:space="preserve">exclude </w:t>
      </w:r>
      <w:r w:rsidRPr="00F84A48">
        <w:rPr>
          <w:rFonts w:ascii="Book Antiqua" w:hAnsi="Book Antiqua" w:cs="Arial"/>
          <w:color w:val="000000"/>
          <w:shd w:val="clear" w:color="auto" w:fill="FFFFFF"/>
        </w:rPr>
        <w:t>infectio</w:t>
      </w:r>
      <w:r w:rsidR="002431D5" w:rsidRPr="00F84A48">
        <w:rPr>
          <w:rFonts w:ascii="Book Antiqua" w:hAnsi="Book Antiqua" w:cs="Arial"/>
          <w:color w:val="000000"/>
          <w:shd w:val="clear" w:color="auto" w:fill="FFFFFF"/>
        </w:rPr>
        <w:t>us</w:t>
      </w:r>
      <w:r w:rsidRPr="00F84A48">
        <w:rPr>
          <w:rFonts w:ascii="Book Antiqua" w:hAnsi="Book Antiqua" w:cs="Arial"/>
          <w:color w:val="000000"/>
          <w:shd w:val="clear" w:color="auto" w:fill="FFFFFF"/>
        </w:rPr>
        <w:t xml:space="preserve"> colitis</w:t>
      </w:r>
      <w:r w:rsidRPr="00F84A48">
        <w:rPr>
          <w:rFonts w:ascii="Book Antiqua" w:hAnsi="Book Antiqua" w:cs="Arial"/>
          <w:color w:val="000000"/>
        </w:rPr>
        <w:t>,</w:t>
      </w:r>
      <w:r w:rsidRPr="00F84A48">
        <w:rPr>
          <w:rFonts w:ascii="Book Antiqua" w:hAnsi="Book Antiqua" w:cs="Arial"/>
          <w:color w:val="000000"/>
          <w:shd w:val="clear" w:color="auto" w:fill="FFFFFF"/>
        </w:rPr>
        <w:t xml:space="preserve"> including </w:t>
      </w:r>
      <w:proofErr w:type="spellStart"/>
      <w:r w:rsidR="006C682C" w:rsidRPr="006C682C">
        <w:rPr>
          <w:rFonts w:ascii="Book Antiqua" w:hAnsi="Book Antiqua" w:cs="Arial"/>
          <w:bCs/>
          <w:i/>
          <w:color w:val="000000" w:themeColor="text1"/>
        </w:rPr>
        <w:t>Clostridioides</w:t>
      </w:r>
      <w:proofErr w:type="spellEnd"/>
      <w:r w:rsidR="006C682C" w:rsidRPr="006C682C">
        <w:rPr>
          <w:rFonts w:ascii="Book Antiqua" w:hAnsi="Book Antiqua" w:cs="Arial"/>
          <w:bCs/>
          <w:i/>
          <w:color w:val="000000" w:themeColor="text1"/>
        </w:rPr>
        <w:t xml:space="preserve"> difficile </w:t>
      </w:r>
      <w:r w:rsidRPr="00F84A48">
        <w:rPr>
          <w:rFonts w:ascii="Book Antiqua" w:hAnsi="Book Antiqua" w:cs="Arial"/>
          <w:color w:val="000000"/>
          <w:shd w:val="clear" w:color="auto" w:fill="FFFFFF"/>
        </w:rPr>
        <w:t>or cytomegalovirus, ischemic colitis, other drug</w:t>
      </w:r>
      <w:r w:rsidRPr="00F84A48">
        <w:rPr>
          <w:rFonts w:ascii="Book Antiqua" w:hAnsi="Book Antiqua" w:cs="Arial"/>
          <w:color w:val="000000"/>
        </w:rPr>
        <w:t xml:space="preserve">-induced </w:t>
      </w:r>
      <w:r w:rsidRPr="00F84A48">
        <w:rPr>
          <w:rFonts w:ascii="Book Antiqua" w:hAnsi="Book Antiqua" w:cs="Arial"/>
          <w:color w:val="000000"/>
          <w:shd w:val="clear" w:color="auto" w:fill="FFFFFF"/>
        </w:rPr>
        <w:t xml:space="preserve">colitis, or segmental diverticular colitis. </w:t>
      </w:r>
      <w:r w:rsidR="00DD0A50" w:rsidRPr="00F84A48">
        <w:rPr>
          <w:rFonts w:ascii="Book Antiqua" w:hAnsi="Book Antiqua" w:cs="Arial"/>
          <w:color w:val="000000"/>
          <w:shd w:val="clear" w:color="auto" w:fill="FFFFFF"/>
        </w:rPr>
        <w:t>However, t</w:t>
      </w:r>
      <w:r w:rsidRPr="00F84A48">
        <w:rPr>
          <w:rFonts w:ascii="Book Antiqua" w:hAnsi="Book Antiqua" w:cs="Arial"/>
          <w:color w:val="000000"/>
          <w:shd w:val="clear" w:color="auto" w:fill="FFFFFF"/>
        </w:rPr>
        <w:t>here are no specific fi</w:t>
      </w:r>
      <w:r w:rsidR="00DD0A50" w:rsidRPr="00F84A48">
        <w:rPr>
          <w:rFonts w:ascii="Book Antiqua" w:hAnsi="Book Antiqua" w:cs="Arial"/>
          <w:color w:val="000000"/>
          <w:shd w:val="clear" w:color="auto" w:fill="FFFFFF"/>
        </w:rPr>
        <w:t>ndings because the</w:t>
      </w:r>
      <w:r w:rsidR="00147822" w:rsidRPr="00F84A48">
        <w:rPr>
          <w:rFonts w:ascii="Book Antiqua" w:hAnsi="Book Antiqua" w:cs="Arial"/>
          <w:color w:val="000000"/>
          <w:shd w:val="clear" w:color="auto" w:fill="FFFFFF"/>
        </w:rPr>
        <w:t xml:space="preserve"> endoscopic and pathological findings</w:t>
      </w:r>
      <w:r w:rsidR="00DD0A50" w:rsidRPr="00F84A48">
        <w:rPr>
          <w:rFonts w:ascii="Book Antiqua" w:hAnsi="Book Antiqua" w:cs="Arial"/>
          <w:color w:val="000000"/>
          <w:shd w:val="clear" w:color="auto" w:fill="FFFFFF"/>
        </w:rPr>
        <w:t xml:space="preserve"> </w:t>
      </w:r>
      <w:r w:rsidR="00DD0A50" w:rsidRPr="00F84A48">
        <w:rPr>
          <w:rFonts w:ascii="Book Antiqua" w:hAnsi="Book Antiqua" w:cs="Arial"/>
          <w:color w:val="000000" w:themeColor="text1"/>
        </w:rPr>
        <w:t>can depend on the time of colitis proven by biopsy or treatment intervention.</w:t>
      </w:r>
      <w:r w:rsidR="00B1568F" w:rsidRPr="00F84A48">
        <w:rPr>
          <w:rFonts w:ascii="Book Antiqua" w:hAnsi="Book Antiqua" w:cs="Arial"/>
          <w:color w:val="000000" w:themeColor="text1"/>
        </w:rPr>
        <w:t xml:space="preserve"> In </w:t>
      </w:r>
      <w:r w:rsidRPr="00F84A48">
        <w:rPr>
          <w:rFonts w:ascii="Book Antiqua" w:hAnsi="Book Antiqua" w:cs="Arial"/>
          <w:color w:val="000000"/>
        </w:rPr>
        <w:t>cases</w:t>
      </w:r>
      <w:r w:rsidR="00B1568F" w:rsidRPr="00F84A48">
        <w:rPr>
          <w:rFonts w:ascii="Book Antiqua" w:hAnsi="Book Antiqua" w:cs="Arial"/>
          <w:color w:val="000000" w:themeColor="text1"/>
        </w:rPr>
        <w:t xml:space="preserve"> of persistent or grade 2 or higher diarrhea or rectal bleeding, colonoscopy evaluation is necessary to </w:t>
      </w:r>
      <w:r w:rsidR="00B1568F" w:rsidRPr="00F84A48">
        <w:rPr>
          <w:rFonts w:ascii="Book Antiqua" w:hAnsi="Book Antiqua" w:cs="Arial"/>
          <w:color w:val="000000" w:themeColor="text1"/>
        </w:rPr>
        <w:lastRenderedPageBreak/>
        <w:t>confirm</w:t>
      </w:r>
      <w:r w:rsidR="00594AFF" w:rsidRPr="00F84A48">
        <w:rPr>
          <w:rFonts w:ascii="Book Antiqua" w:hAnsi="Book Antiqua" w:cs="Arial"/>
          <w:color w:val="000000" w:themeColor="text1"/>
        </w:rPr>
        <w:t xml:space="preserve"> </w:t>
      </w:r>
      <w:r w:rsidR="00B1568F" w:rsidRPr="00F84A48">
        <w:rPr>
          <w:rFonts w:ascii="Book Antiqua" w:hAnsi="Book Antiqua" w:cs="Arial"/>
          <w:color w:val="000000" w:themeColor="text1"/>
        </w:rPr>
        <w:t>ICPI</w:t>
      </w:r>
      <w:r w:rsidR="00594AFF" w:rsidRPr="00F84A48">
        <w:rPr>
          <w:rFonts w:ascii="Book Antiqua" w:hAnsi="Book Antiqua" w:cs="Arial"/>
          <w:color w:val="000000" w:themeColor="text1"/>
        </w:rPr>
        <w:t>-</w:t>
      </w:r>
      <w:r w:rsidR="00B1568F" w:rsidRPr="00F84A48">
        <w:rPr>
          <w:rFonts w:ascii="Book Antiqua" w:hAnsi="Book Antiqua" w:cs="Arial"/>
          <w:color w:val="000000" w:themeColor="text1"/>
        </w:rPr>
        <w:t>induced colitis and to rule out other diseases</w:t>
      </w:r>
      <w:r w:rsidRPr="00F84A48">
        <w:rPr>
          <w:rFonts w:ascii="Book Antiqua" w:hAnsi="Book Antiqua" w:cs="Arial"/>
          <w:color w:val="000000"/>
        </w:rPr>
        <w:t>. Early</w:t>
      </w:r>
      <w:r w:rsidR="00B1568F" w:rsidRPr="00F84A48">
        <w:rPr>
          <w:rFonts w:ascii="Book Antiqua" w:hAnsi="Book Antiqua" w:cs="Arial"/>
          <w:color w:val="000000" w:themeColor="text1"/>
        </w:rPr>
        <w:t xml:space="preserve"> evaluation and intervention may avoid </w:t>
      </w:r>
      <w:r w:rsidR="00B1568F" w:rsidRPr="00F84A48">
        <w:rPr>
          <w:rFonts w:ascii="Book Antiqua" w:hAnsi="Book Antiqua" w:cs="Arial"/>
          <w:color w:val="000000"/>
          <w:shd w:val="clear" w:color="auto" w:fill="FDFDFD"/>
        </w:rPr>
        <w:t xml:space="preserve">exacerbating or </w:t>
      </w:r>
      <w:r w:rsidRPr="00F84A48">
        <w:rPr>
          <w:rFonts w:ascii="Book Antiqua" w:hAnsi="Book Antiqua" w:cs="Arial"/>
          <w:color w:val="000000"/>
        </w:rPr>
        <w:t>prolonging</w:t>
      </w:r>
      <w:r w:rsidR="00B1568F" w:rsidRPr="00F84A48">
        <w:rPr>
          <w:rFonts w:ascii="Book Antiqua" w:hAnsi="Book Antiqua" w:cs="Arial"/>
          <w:color w:val="000000" w:themeColor="text1"/>
        </w:rPr>
        <w:t xml:space="preserve"> colitis.</w:t>
      </w:r>
    </w:p>
    <w:p w14:paraId="175226DA" w14:textId="02A59F57" w:rsidR="007471AE" w:rsidRDefault="007471AE" w:rsidP="003423E6">
      <w:pPr>
        <w:adjustRightInd w:val="0"/>
        <w:snapToGrid w:val="0"/>
        <w:spacing w:line="360" w:lineRule="auto"/>
        <w:jc w:val="both"/>
        <w:rPr>
          <w:rFonts w:ascii="Book Antiqua" w:hAnsi="Book Antiqua" w:cs="Arial"/>
          <w:color w:val="000000" w:themeColor="text1"/>
        </w:rPr>
      </w:pPr>
    </w:p>
    <w:p w14:paraId="26DE839B" w14:textId="61F86B4C" w:rsidR="005C1B6D" w:rsidRDefault="005C1B6D" w:rsidP="003423E6">
      <w:pPr>
        <w:adjustRightInd w:val="0"/>
        <w:snapToGrid w:val="0"/>
        <w:spacing w:line="360" w:lineRule="auto"/>
        <w:rPr>
          <w:rFonts w:ascii="Book Antiqua" w:hAnsi="Book Antiqua" w:cs="Arial"/>
          <w:color w:val="000000" w:themeColor="text1"/>
        </w:rPr>
      </w:pPr>
      <w:r>
        <w:rPr>
          <w:rFonts w:ascii="Book Antiqua" w:hAnsi="Book Antiqua" w:cs="Arial"/>
          <w:color w:val="000000" w:themeColor="text1"/>
        </w:rPr>
        <w:br w:type="page"/>
      </w:r>
    </w:p>
    <w:p w14:paraId="123927D7" w14:textId="0A43292D" w:rsidR="005C1B6D" w:rsidRPr="00B41BAE" w:rsidRDefault="00B41BAE" w:rsidP="003423E6">
      <w:pPr>
        <w:adjustRightInd w:val="0"/>
        <w:snapToGrid w:val="0"/>
        <w:spacing w:line="360" w:lineRule="auto"/>
        <w:jc w:val="both"/>
        <w:rPr>
          <w:rFonts w:ascii="Book Antiqua" w:eastAsia="SimSun" w:hAnsi="Book Antiqua" w:cs="Arial"/>
          <w:b/>
          <w:bCs/>
          <w:color w:val="000000" w:themeColor="text1"/>
          <w:lang w:eastAsia="zh-CN"/>
        </w:rPr>
      </w:pPr>
      <w:r w:rsidRPr="00B41BAE">
        <w:rPr>
          <w:rFonts w:ascii="Book Antiqua" w:eastAsia="SimSun" w:hAnsi="Book Antiqua" w:cs="Arial"/>
          <w:b/>
          <w:bCs/>
          <w:color w:val="000000" w:themeColor="text1"/>
          <w:lang w:eastAsia="zh-CN"/>
        </w:rPr>
        <w:lastRenderedPageBreak/>
        <w:t>REFERENCES</w:t>
      </w:r>
    </w:p>
    <w:p w14:paraId="4D8F6CA1"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 </w:t>
      </w:r>
      <w:r w:rsidRPr="00B41BAE">
        <w:rPr>
          <w:rFonts w:ascii="Book Antiqua" w:eastAsia="DengXian" w:hAnsi="Book Antiqua" w:cs="Times New Roman"/>
          <w:b/>
          <w:kern w:val="2"/>
          <w:lang w:eastAsia="zh-CN"/>
        </w:rPr>
        <w:t>Ishida Y</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Agata</w:t>
      </w:r>
      <w:proofErr w:type="spellEnd"/>
      <w:r w:rsidRPr="00B41BAE">
        <w:rPr>
          <w:rFonts w:ascii="Book Antiqua" w:eastAsia="DengXian" w:hAnsi="Book Antiqua" w:cs="Times New Roman"/>
          <w:kern w:val="2"/>
          <w:lang w:eastAsia="zh-CN"/>
        </w:rPr>
        <w:t xml:space="preserve"> Y, Shibahara K, </w:t>
      </w:r>
      <w:proofErr w:type="spellStart"/>
      <w:r w:rsidRPr="00B41BAE">
        <w:rPr>
          <w:rFonts w:ascii="Book Antiqua" w:eastAsia="DengXian" w:hAnsi="Book Antiqua" w:cs="Times New Roman"/>
          <w:kern w:val="2"/>
          <w:lang w:eastAsia="zh-CN"/>
        </w:rPr>
        <w:t>Honjo</w:t>
      </w:r>
      <w:proofErr w:type="spellEnd"/>
      <w:r w:rsidRPr="00B41BAE">
        <w:rPr>
          <w:rFonts w:ascii="Book Antiqua" w:eastAsia="DengXian" w:hAnsi="Book Antiqua" w:cs="Times New Roman"/>
          <w:kern w:val="2"/>
          <w:lang w:eastAsia="zh-CN"/>
        </w:rPr>
        <w:t xml:space="preserve"> T. Induced expression of PD-1, a novel member of the immunoglobulin gene superfamily, upon programmed cell death. </w:t>
      </w:r>
      <w:r w:rsidRPr="00B41BAE">
        <w:rPr>
          <w:rFonts w:ascii="Book Antiqua" w:eastAsia="DengXian" w:hAnsi="Book Antiqua" w:cs="Times New Roman"/>
          <w:i/>
          <w:kern w:val="2"/>
          <w:lang w:eastAsia="zh-CN"/>
        </w:rPr>
        <w:t>EMBO J</w:t>
      </w:r>
      <w:r w:rsidRPr="00B41BAE">
        <w:rPr>
          <w:rFonts w:ascii="Book Antiqua" w:eastAsia="DengXian" w:hAnsi="Book Antiqua" w:cs="Times New Roman"/>
          <w:kern w:val="2"/>
          <w:lang w:eastAsia="zh-CN"/>
        </w:rPr>
        <w:t xml:space="preserve"> 1992; </w:t>
      </w:r>
      <w:r w:rsidRPr="00B41BAE">
        <w:rPr>
          <w:rFonts w:ascii="Book Antiqua" w:eastAsia="DengXian" w:hAnsi="Book Antiqua" w:cs="Times New Roman"/>
          <w:b/>
          <w:kern w:val="2"/>
          <w:lang w:eastAsia="zh-CN"/>
        </w:rPr>
        <w:t>11</w:t>
      </w:r>
      <w:r w:rsidRPr="00B41BAE">
        <w:rPr>
          <w:rFonts w:ascii="Book Antiqua" w:eastAsia="DengXian" w:hAnsi="Book Antiqua" w:cs="Times New Roman"/>
          <w:kern w:val="2"/>
          <w:lang w:eastAsia="zh-CN"/>
        </w:rPr>
        <w:t>: 3887-3895 [PMID: 1396582 DOI: 10.1002/j.1460-</w:t>
      </w:r>
      <w:proofErr w:type="gramStart"/>
      <w:r w:rsidRPr="00B41BAE">
        <w:rPr>
          <w:rFonts w:ascii="Book Antiqua" w:eastAsia="DengXian" w:hAnsi="Book Antiqua" w:cs="Times New Roman"/>
          <w:kern w:val="2"/>
          <w:lang w:eastAsia="zh-CN"/>
        </w:rPr>
        <w:t>2075.1992.tb</w:t>
      </w:r>
      <w:proofErr w:type="gramEnd"/>
      <w:r w:rsidRPr="00B41BAE">
        <w:rPr>
          <w:rFonts w:ascii="Book Antiqua" w:eastAsia="DengXian" w:hAnsi="Book Antiqua" w:cs="Times New Roman"/>
          <w:kern w:val="2"/>
          <w:lang w:eastAsia="zh-CN"/>
        </w:rPr>
        <w:t>05481.x]</w:t>
      </w:r>
    </w:p>
    <w:p w14:paraId="124728B2"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 </w:t>
      </w:r>
      <w:r w:rsidRPr="00B41BAE">
        <w:rPr>
          <w:rFonts w:ascii="Book Antiqua" w:eastAsia="DengXian" w:hAnsi="Book Antiqua" w:cs="Times New Roman"/>
          <w:b/>
          <w:kern w:val="2"/>
          <w:lang w:eastAsia="zh-CN"/>
        </w:rPr>
        <w:t>Leach DR</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Krummel</w:t>
      </w:r>
      <w:proofErr w:type="spellEnd"/>
      <w:r w:rsidRPr="00B41BAE">
        <w:rPr>
          <w:rFonts w:ascii="Book Antiqua" w:eastAsia="DengXian" w:hAnsi="Book Antiqua" w:cs="Times New Roman"/>
          <w:kern w:val="2"/>
          <w:lang w:eastAsia="zh-CN"/>
        </w:rPr>
        <w:t xml:space="preserve"> MF, Allison JP. Enhancement of antitumor immunity by CTLA-4 blockade. </w:t>
      </w:r>
      <w:r w:rsidRPr="00B41BAE">
        <w:rPr>
          <w:rFonts w:ascii="Book Antiqua" w:eastAsia="DengXian" w:hAnsi="Book Antiqua" w:cs="Times New Roman"/>
          <w:i/>
          <w:kern w:val="2"/>
          <w:lang w:eastAsia="zh-CN"/>
        </w:rPr>
        <w:t>Science</w:t>
      </w:r>
      <w:r w:rsidRPr="00B41BAE">
        <w:rPr>
          <w:rFonts w:ascii="Book Antiqua" w:eastAsia="DengXian" w:hAnsi="Book Antiqua" w:cs="Times New Roman"/>
          <w:kern w:val="2"/>
          <w:lang w:eastAsia="zh-CN"/>
        </w:rPr>
        <w:t xml:space="preserve"> 1996; </w:t>
      </w:r>
      <w:r w:rsidRPr="00B41BAE">
        <w:rPr>
          <w:rFonts w:ascii="Book Antiqua" w:eastAsia="DengXian" w:hAnsi="Book Antiqua" w:cs="Times New Roman"/>
          <w:b/>
          <w:kern w:val="2"/>
          <w:lang w:eastAsia="zh-CN"/>
        </w:rPr>
        <w:t>271</w:t>
      </w:r>
      <w:r w:rsidRPr="00B41BAE">
        <w:rPr>
          <w:rFonts w:ascii="Book Antiqua" w:eastAsia="DengXian" w:hAnsi="Book Antiqua" w:cs="Times New Roman"/>
          <w:kern w:val="2"/>
          <w:lang w:eastAsia="zh-CN"/>
        </w:rPr>
        <w:t>: 1734-1736 [PMID: 8596936 DOI: 10.1126/science.271.5256.1734]</w:t>
      </w:r>
    </w:p>
    <w:p w14:paraId="4EF0DDB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3 </w:t>
      </w:r>
      <w:r w:rsidRPr="00B41BAE">
        <w:rPr>
          <w:rFonts w:ascii="Book Antiqua" w:eastAsia="DengXian" w:hAnsi="Book Antiqua" w:cs="Times New Roman"/>
          <w:b/>
          <w:kern w:val="2"/>
          <w:lang w:eastAsia="zh-CN"/>
        </w:rPr>
        <w:t>Matsubara T</w:t>
      </w:r>
      <w:r w:rsidRPr="00B41BAE">
        <w:rPr>
          <w:rFonts w:ascii="Book Antiqua" w:eastAsia="DengXian" w:hAnsi="Book Antiqua" w:cs="Times New Roman"/>
          <w:kern w:val="2"/>
          <w:lang w:eastAsia="zh-CN"/>
        </w:rPr>
        <w:t xml:space="preserve">, Nishida T, </w:t>
      </w:r>
      <w:proofErr w:type="spellStart"/>
      <w:r w:rsidRPr="00B41BAE">
        <w:rPr>
          <w:rFonts w:ascii="Book Antiqua" w:eastAsia="DengXian" w:hAnsi="Book Antiqua" w:cs="Times New Roman"/>
          <w:kern w:val="2"/>
          <w:lang w:eastAsia="zh-CN"/>
        </w:rPr>
        <w:t>Higaki</w:t>
      </w:r>
      <w:proofErr w:type="spellEnd"/>
      <w:r w:rsidRPr="00B41BAE">
        <w:rPr>
          <w:rFonts w:ascii="Book Antiqua" w:eastAsia="DengXian" w:hAnsi="Book Antiqua" w:cs="Times New Roman"/>
          <w:kern w:val="2"/>
          <w:lang w:eastAsia="zh-CN"/>
        </w:rPr>
        <w:t xml:space="preserve"> Y, Tomita R, </w:t>
      </w:r>
      <w:proofErr w:type="spellStart"/>
      <w:r w:rsidRPr="00B41BAE">
        <w:rPr>
          <w:rFonts w:ascii="Book Antiqua" w:eastAsia="DengXian" w:hAnsi="Book Antiqua" w:cs="Times New Roman"/>
          <w:kern w:val="2"/>
          <w:lang w:eastAsia="zh-CN"/>
        </w:rPr>
        <w:t>Shimakoshi</w:t>
      </w:r>
      <w:proofErr w:type="spellEnd"/>
      <w:r w:rsidRPr="00B41BAE">
        <w:rPr>
          <w:rFonts w:ascii="Book Antiqua" w:eastAsia="DengXian" w:hAnsi="Book Antiqua" w:cs="Times New Roman"/>
          <w:kern w:val="2"/>
          <w:lang w:eastAsia="zh-CN"/>
        </w:rPr>
        <w:t xml:space="preserve"> H, </w:t>
      </w:r>
      <w:proofErr w:type="spellStart"/>
      <w:r w:rsidRPr="00B41BAE">
        <w:rPr>
          <w:rFonts w:ascii="Book Antiqua" w:eastAsia="DengXian" w:hAnsi="Book Antiqua" w:cs="Times New Roman"/>
          <w:kern w:val="2"/>
          <w:lang w:eastAsia="zh-CN"/>
        </w:rPr>
        <w:t>Shimoda</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Osugi</w:t>
      </w:r>
      <w:proofErr w:type="spellEnd"/>
      <w:r w:rsidRPr="00B41BAE">
        <w:rPr>
          <w:rFonts w:ascii="Book Antiqua" w:eastAsia="DengXian" w:hAnsi="Book Antiqua" w:cs="Times New Roman"/>
          <w:kern w:val="2"/>
          <w:lang w:eastAsia="zh-CN"/>
        </w:rPr>
        <w:t xml:space="preserve"> N, Sugimoto A, Takahashi K, </w:t>
      </w:r>
      <w:proofErr w:type="spellStart"/>
      <w:r w:rsidRPr="00B41BAE">
        <w:rPr>
          <w:rFonts w:ascii="Book Antiqua" w:eastAsia="DengXian" w:hAnsi="Book Antiqua" w:cs="Times New Roman"/>
          <w:kern w:val="2"/>
          <w:lang w:eastAsia="zh-CN"/>
        </w:rPr>
        <w:t>Nakamatsu</w:t>
      </w:r>
      <w:proofErr w:type="spellEnd"/>
      <w:r w:rsidRPr="00B41BAE">
        <w:rPr>
          <w:rFonts w:ascii="Book Antiqua" w:eastAsia="DengXian" w:hAnsi="Book Antiqua" w:cs="Times New Roman"/>
          <w:kern w:val="2"/>
          <w:lang w:eastAsia="zh-CN"/>
        </w:rPr>
        <w:t xml:space="preserve"> D, Mukai K, Yamamoto M, Fukui K, Adachi S, Inada M. Nivolumab Induces Sustained Liver Injury in a Patient with Malignant Melanoma. </w:t>
      </w:r>
      <w:r w:rsidRPr="00B41BAE">
        <w:rPr>
          <w:rFonts w:ascii="Book Antiqua" w:eastAsia="DengXian" w:hAnsi="Book Antiqua" w:cs="Times New Roman"/>
          <w:i/>
          <w:kern w:val="2"/>
          <w:lang w:eastAsia="zh-CN"/>
        </w:rPr>
        <w:t>Intern Med</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57</w:t>
      </w:r>
      <w:r w:rsidRPr="00B41BAE">
        <w:rPr>
          <w:rFonts w:ascii="Book Antiqua" w:eastAsia="DengXian" w:hAnsi="Book Antiqua" w:cs="Times New Roman"/>
          <w:kern w:val="2"/>
          <w:lang w:eastAsia="zh-CN"/>
        </w:rPr>
        <w:t>: 1789-1792 [PMID: 29434164 DOI: 10.2169/internalmedicine.9851-17]</w:t>
      </w:r>
    </w:p>
    <w:p w14:paraId="0976F0BB"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 </w:t>
      </w:r>
      <w:r w:rsidRPr="00B41BAE">
        <w:rPr>
          <w:rFonts w:ascii="Book Antiqua" w:eastAsia="DengXian" w:hAnsi="Book Antiqua" w:cs="Times New Roman"/>
          <w:b/>
          <w:kern w:val="2"/>
          <w:lang w:eastAsia="zh-CN"/>
        </w:rPr>
        <w:t>Maughan BL</w:t>
      </w:r>
      <w:r w:rsidRPr="00B41BAE">
        <w:rPr>
          <w:rFonts w:ascii="Book Antiqua" w:eastAsia="DengXian" w:hAnsi="Book Antiqua" w:cs="Times New Roman"/>
          <w:kern w:val="2"/>
          <w:lang w:eastAsia="zh-CN"/>
        </w:rPr>
        <w:t xml:space="preserve">, Bailey E, Gill DM, Agarwal N. Incidence of Immune-Related Adverse Events with Program Death Receptor-1- and Program Death Receptor-1 Ligand-Directed Therapies in Genitourinary Cancers. </w:t>
      </w:r>
      <w:r w:rsidRPr="00B41BAE">
        <w:rPr>
          <w:rFonts w:ascii="Book Antiqua" w:eastAsia="DengXian" w:hAnsi="Book Antiqua" w:cs="Times New Roman"/>
          <w:i/>
          <w:kern w:val="2"/>
          <w:lang w:eastAsia="zh-CN"/>
        </w:rPr>
        <w:t>Front Oncol</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7</w:t>
      </w:r>
      <w:r w:rsidRPr="00B41BAE">
        <w:rPr>
          <w:rFonts w:ascii="Book Antiqua" w:eastAsia="DengXian" w:hAnsi="Book Antiqua" w:cs="Times New Roman"/>
          <w:kern w:val="2"/>
          <w:lang w:eastAsia="zh-CN"/>
        </w:rPr>
        <w:t>: 56 [PMID: 28421161 DOI: 10.3389/fonc.2017.00056]</w:t>
      </w:r>
    </w:p>
    <w:p w14:paraId="32FDE657"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 </w:t>
      </w:r>
      <w:r w:rsidRPr="00B41BAE">
        <w:rPr>
          <w:rFonts w:ascii="Book Antiqua" w:eastAsia="DengXian" w:hAnsi="Book Antiqua" w:cs="Times New Roman"/>
          <w:b/>
          <w:kern w:val="2"/>
          <w:lang w:eastAsia="zh-CN"/>
        </w:rPr>
        <w:t>Bertrand A</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Kostine</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Barnetche</w:t>
      </w:r>
      <w:proofErr w:type="spellEnd"/>
      <w:r w:rsidRPr="00B41BAE">
        <w:rPr>
          <w:rFonts w:ascii="Book Antiqua" w:eastAsia="DengXian" w:hAnsi="Book Antiqua" w:cs="Times New Roman"/>
          <w:kern w:val="2"/>
          <w:lang w:eastAsia="zh-CN"/>
        </w:rPr>
        <w:t xml:space="preserve"> T, </w:t>
      </w:r>
      <w:proofErr w:type="spellStart"/>
      <w:r w:rsidRPr="00B41BAE">
        <w:rPr>
          <w:rFonts w:ascii="Book Antiqua" w:eastAsia="DengXian" w:hAnsi="Book Antiqua" w:cs="Times New Roman"/>
          <w:kern w:val="2"/>
          <w:lang w:eastAsia="zh-CN"/>
        </w:rPr>
        <w:t>Truchetet</w:t>
      </w:r>
      <w:proofErr w:type="spellEnd"/>
      <w:r w:rsidRPr="00B41BAE">
        <w:rPr>
          <w:rFonts w:ascii="Book Antiqua" w:eastAsia="DengXian" w:hAnsi="Book Antiqua" w:cs="Times New Roman"/>
          <w:kern w:val="2"/>
          <w:lang w:eastAsia="zh-CN"/>
        </w:rPr>
        <w:t xml:space="preserve"> ME, </w:t>
      </w:r>
      <w:proofErr w:type="spellStart"/>
      <w:r w:rsidRPr="00B41BAE">
        <w:rPr>
          <w:rFonts w:ascii="Book Antiqua" w:eastAsia="DengXian" w:hAnsi="Book Antiqua" w:cs="Times New Roman"/>
          <w:kern w:val="2"/>
          <w:lang w:eastAsia="zh-CN"/>
        </w:rPr>
        <w:t>Schaeverbeke</w:t>
      </w:r>
      <w:proofErr w:type="spellEnd"/>
      <w:r w:rsidRPr="00B41BAE">
        <w:rPr>
          <w:rFonts w:ascii="Book Antiqua" w:eastAsia="DengXian" w:hAnsi="Book Antiqua" w:cs="Times New Roman"/>
          <w:kern w:val="2"/>
          <w:lang w:eastAsia="zh-CN"/>
        </w:rPr>
        <w:t xml:space="preserve"> T. Immune related adverse events associated with anti-CTLA-4 antibodies: Systematic review and meta-analysis. </w:t>
      </w:r>
      <w:r w:rsidRPr="00B41BAE">
        <w:rPr>
          <w:rFonts w:ascii="Book Antiqua" w:eastAsia="DengXian" w:hAnsi="Book Antiqua" w:cs="Times New Roman"/>
          <w:i/>
          <w:kern w:val="2"/>
          <w:lang w:eastAsia="zh-CN"/>
        </w:rPr>
        <w:t>BMC Med</w:t>
      </w:r>
      <w:r w:rsidRPr="00B41BAE">
        <w:rPr>
          <w:rFonts w:ascii="Book Antiqua" w:eastAsia="DengXian" w:hAnsi="Book Antiqua" w:cs="Times New Roman"/>
          <w:kern w:val="2"/>
          <w:lang w:eastAsia="zh-CN"/>
        </w:rPr>
        <w:t xml:space="preserve"> 2015; </w:t>
      </w:r>
      <w:r w:rsidRPr="00B41BAE">
        <w:rPr>
          <w:rFonts w:ascii="Book Antiqua" w:eastAsia="DengXian" w:hAnsi="Book Antiqua" w:cs="Times New Roman"/>
          <w:b/>
          <w:kern w:val="2"/>
          <w:lang w:eastAsia="zh-CN"/>
        </w:rPr>
        <w:t>13</w:t>
      </w:r>
      <w:r w:rsidRPr="00B41BAE">
        <w:rPr>
          <w:rFonts w:ascii="Book Antiqua" w:eastAsia="DengXian" w:hAnsi="Book Antiqua" w:cs="Times New Roman"/>
          <w:kern w:val="2"/>
          <w:lang w:eastAsia="zh-CN"/>
        </w:rPr>
        <w:t>: 211 [PMID: 26337719 DOI: 10.1186/s12916-015-0455-8]</w:t>
      </w:r>
    </w:p>
    <w:p w14:paraId="517A581E"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 </w:t>
      </w:r>
      <w:r w:rsidRPr="00B41BAE">
        <w:rPr>
          <w:rFonts w:ascii="Book Antiqua" w:eastAsia="DengXian" w:hAnsi="Book Antiqua" w:cs="Times New Roman"/>
          <w:b/>
          <w:kern w:val="2"/>
          <w:lang w:eastAsia="zh-CN"/>
        </w:rPr>
        <w:t>Weber JS</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Kähler</w:t>
      </w:r>
      <w:proofErr w:type="spellEnd"/>
      <w:r w:rsidRPr="00B41BAE">
        <w:rPr>
          <w:rFonts w:ascii="Book Antiqua" w:eastAsia="DengXian" w:hAnsi="Book Antiqua" w:cs="Times New Roman"/>
          <w:kern w:val="2"/>
          <w:lang w:eastAsia="zh-CN"/>
        </w:rPr>
        <w:t xml:space="preserve"> KC, </w:t>
      </w:r>
      <w:proofErr w:type="spellStart"/>
      <w:r w:rsidRPr="00B41BAE">
        <w:rPr>
          <w:rFonts w:ascii="Book Antiqua" w:eastAsia="DengXian" w:hAnsi="Book Antiqua" w:cs="Times New Roman"/>
          <w:kern w:val="2"/>
          <w:lang w:eastAsia="zh-CN"/>
        </w:rPr>
        <w:t>Hauschild</w:t>
      </w:r>
      <w:proofErr w:type="spellEnd"/>
      <w:r w:rsidRPr="00B41BAE">
        <w:rPr>
          <w:rFonts w:ascii="Book Antiqua" w:eastAsia="DengXian" w:hAnsi="Book Antiqua" w:cs="Times New Roman"/>
          <w:kern w:val="2"/>
          <w:lang w:eastAsia="zh-CN"/>
        </w:rPr>
        <w:t xml:space="preserve"> A. Management of immune-related adverse events and kinetics of response with ipilimumab. </w:t>
      </w:r>
      <w:r w:rsidRPr="00B41BAE">
        <w:rPr>
          <w:rFonts w:ascii="Book Antiqua" w:eastAsia="DengXian" w:hAnsi="Book Antiqua" w:cs="Times New Roman"/>
          <w:i/>
          <w:kern w:val="2"/>
          <w:lang w:eastAsia="zh-CN"/>
        </w:rPr>
        <w:t>J Clin Oncol</w:t>
      </w:r>
      <w:r w:rsidRPr="00B41BAE">
        <w:rPr>
          <w:rFonts w:ascii="Book Antiqua" w:eastAsia="DengXian" w:hAnsi="Book Antiqua" w:cs="Times New Roman"/>
          <w:kern w:val="2"/>
          <w:lang w:eastAsia="zh-CN"/>
        </w:rPr>
        <w:t xml:space="preserve"> 2012; </w:t>
      </w:r>
      <w:r w:rsidRPr="00B41BAE">
        <w:rPr>
          <w:rFonts w:ascii="Book Antiqua" w:eastAsia="DengXian" w:hAnsi="Book Antiqua" w:cs="Times New Roman"/>
          <w:b/>
          <w:kern w:val="2"/>
          <w:lang w:eastAsia="zh-CN"/>
        </w:rPr>
        <w:t>30</w:t>
      </w:r>
      <w:r w:rsidRPr="00B41BAE">
        <w:rPr>
          <w:rFonts w:ascii="Book Antiqua" w:eastAsia="DengXian" w:hAnsi="Book Antiqua" w:cs="Times New Roman"/>
          <w:kern w:val="2"/>
          <w:lang w:eastAsia="zh-CN"/>
        </w:rPr>
        <w:t>: 2691-2697 [PMID: 22614989 DOI: 10.1200/JCO.2012.41.6750]</w:t>
      </w:r>
    </w:p>
    <w:p w14:paraId="5D935FCC"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7 </w:t>
      </w:r>
      <w:r w:rsidRPr="00B41BAE">
        <w:rPr>
          <w:rFonts w:ascii="Book Antiqua" w:eastAsia="DengXian" w:hAnsi="Book Antiqua" w:cs="Times New Roman"/>
          <w:b/>
          <w:kern w:val="2"/>
          <w:lang w:eastAsia="zh-CN"/>
        </w:rPr>
        <w:t>Beck KE</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Blansfield</w:t>
      </w:r>
      <w:proofErr w:type="spellEnd"/>
      <w:r w:rsidRPr="00B41BAE">
        <w:rPr>
          <w:rFonts w:ascii="Book Antiqua" w:eastAsia="DengXian" w:hAnsi="Book Antiqua" w:cs="Times New Roman"/>
          <w:kern w:val="2"/>
          <w:lang w:eastAsia="zh-CN"/>
        </w:rPr>
        <w:t xml:space="preserve"> JA, Tran KQ, Feldman AL, Hughes MS, Royal RE, </w:t>
      </w:r>
      <w:proofErr w:type="spellStart"/>
      <w:r w:rsidRPr="00B41BAE">
        <w:rPr>
          <w:rFonts w:ascii="Book Antiqua" w:eastAsia="DengXian" w:hAnsi="Book Antiqua" w:cs="Times New Roman"/>
          <w:kern w:val="2"/>
          <w:lang w:eastAsia="zh-CN"/>
        </w:rPr>
        <w:t>Kammula</w:t>
      </w:r>
      <w:proofErr w:type="spellEnd"/>
      <w:r w:rsidRPr="00B41BAE">
        <w:rPr>
          <w:rFonts w:ascii="Book Antiqua" w:eastAsia="DengXian" w:hAnsi="Book Antiqua" w:cs="Times New Roman"/>
          <w:kern w:val="2"/>
          <w:lang w:eastAsia="zh-CN"/>
        </w:rPr>
        <w:t xml:space="preserve"> US, </w:t>
      </w:r>
      <w:proofErr w:type="spellStart"/>
      <w:r w:rsidRPr="00B41BAE">
        <w:rPr>
          <w:rFonts w:ascii="Book Antiqua" w:eastAsia="DengXian" w:hAnsi="Book Antiqua" w:cs="Times New Roman"/>
          <w:kern w:val="2"/>
          <w:lang w:eastAsia="zh-CN"/>
        </w:rPr>
        <w:t>Topalian</w:t>
      </w:r>
      <w:proofErr w:type="spellEnd"/>
      <w:r w:rsidRPr="00B41BAE">
        <w:rPr>
          <w:rFonts w:ascii="Book Antiqua" w:eastAsia="DengXian" w:hAnsi="Book Antiqua" w:cs="Times New Roman"/>
          <w:kern w:val="2"/>
          <w:lang w:eastAsia="zh-CN"/>
        </w:rPr>
        <w:t xml:space="preserve"> SL, Sherry RM, Kleiner D, </w:t>
      </w:r>
      <w:proofErr w:type="spellStart"/>
      <w:r w:rsidRPr="00B41BAE">
        <w:rPr>
          <w:rFonts w:ascii="Book Antiqua" w:eastAsia="DengXian" w:hAnsi="Book Antiqua" w:cs="Times New Roman"/>
          <w:kern w:val="2"/>
          <w:lang w:eastAsia="zh-CN"/>
        </w:rPr>
        <w:t>Quezado</w:t>
      </w:r>
      <w:proofErr w:type="spellEnd"/>
      <w:r w:rsidRPr="00B41BAE">
        <w:rPr>
          <w:rFonts w:ascii="Book Antiqua" w:eastAsia="DengXian" w:hAnsi="Book Antiqua" w:cs="Times New Roman"/>
          <w:kern w:val="2"/>
          <w:lang w:eastAsia="zh-CN"/>
        </w:rPr>
        <w:t xml:space="preserve"> M, Lowy I, Yellin M, Rosenberg SA, Yang JC. Enterocolitis in patients with cancer after antibody blockade of cytotoxic T-lymphocyte-associated antigen 4. </w:t>
      </w:r>
      <w:r w:rsidRPr="00B41BAE">
        <w:rPr>
          <w:rFonts w:ascii="Book Antiqua" w:eastAsia="DengXian" w:hAnsi="Book Antiqua" w:cs="Times New Roman"/>
          <w:i/>
          <w:kern w:val="2"/>
          <w:lang w:eastAsia="zh-CN"/>
        </w:rPr>
        <w:t>J Clin Oncol</w:t>
      </w:r>
      <w:r w:rsidRPr="00B41BAE">
        <w:rPr>
          <w:rFonts w:ascii="Book Antiqua" w:eastAsia="DengXian" w:hAnsi="Book Antiqua" w:cs="Times New Roman"/>
          <w:kern w:val="2"/>
          <w:lang w:eastAsia="zh-CN"/>
        </w:rPr>
        <w:t xml:space="preserve"> 2006; </w:t>
      </w:r>
      <w:r w:rsidRPr="00B41BAE">
        <w:rPr>
          <w:rFonts w:ascii="Book Antiqua" w:eastAsia="DengXian" w:hAnsi="Book Antiqua" w:cs="Times New Roman"/>
          <w:b/>
          <w:kern w:val="2"/>
          <w:lang w:eastAsia="zh-CN"/>
        </w:rPr>
        <w:t>24</w:t>
      </w:r>
      <w:r w:rsidRPr="00B41BAE">
        <w:rPr>
          <w:rFonts w:ascii="Book Antiqua" w:eastAsia="DengXian" w:hAnsi="Book Antiqua" w:cs="Times New Roman"/>
          <w:kern w:val="2"/>
          <w:lang w:eastAsia="zh-CN"/>
        </w:rPr>
        <w:t>: 2283-2289 [PMID: 16710025 DOI: 10.1200/JCO.2005.04.5716]</w:t>
      </w:r>
    </w:p>
    <w:p w14:paraId="79CEFA56"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8 </w:t>
      </w:r>
      <w:r w:rsidRPr="00B41BAE">
        <w:rPr>
          <w:rFonts w:ascii="Book Antiqua" w:eastAsia="DengXian" w:hAnsi="Book Antiqua" w:cs="Times New Roman"/>
          <w:b/>
          <w:kern w:val="2"/>
          <w:lang w:eastAsia="zh-CN"/>
        </w:rPr>
        <w:t>Lord JD</w:t>
      </w:r>
      <w:r w:rsidRPr="00B41BAE">
        <w:rPr>
          <w:rFonts w:ascii="Book Antiqua" w:eastAsia="DengXian" w:hAnsi="Book Antiqua" w:cs="Times New Roman"/>
          <w:kern w:val="2"/>
          <w:lang w:eastAsia="zh-CN"/>
        </w:rPr>
        <w:t xml:space="preserve">, Hackman RC, </w:t>
      </w:r>
      <w:proofErr w:type="spellStart"/>
      <w:r w:rsidRPr="00B41BAE">
        <w:rPr>
          <w:rFonts w:ascii="Book Antiqua" w:eastAsia="DengXian" w:hAnsi="Book Antiqua" w:cs="Times New Roman"/>
          <w:kern w:val="2"/>
          <w:lang w:eastAsia="zh-CN"/>
        </w:rPr>
        <w:t>Moklebust</w:t>
      </w:r>
      <w:proofErr w:type="spellEnd"/>
      <w:r w:rsidRPr="00B41BAE">
        <w:rPr>
          <w:rFonts w:ascii="Book Antiqua" w:eastAsia="DengXian" w:hAnsi="Book Antiqua" w:cs="Times New Roman"/>
          <w:kern w:val="2"/>
          <w:lang w:eastAsia="zh-CN"/>
        </w:rPr>
        <w:t xml:space="preserve"> A, Thompson JA, </w:t>
      </w:r>
      <w:proofErr w:type="spellStart"/>
      <w:r w:rsidRPr="00B41BAE">
        <w:rPr>
          <w:rFonts w:ascii="Book Antiqua" w:eastAsia="DengXian" w:hAnsi="Book Antiqua" w:cs="Times New Roman"/>
          <w:kern w:val="2"/>
          <w:lang w:eastAsia="zh-CN"/>
        </w:rPr>
        <w:t>Higano</w:t>
      </w:r>
      <w:proofErr w:type="spellEnd"/>
      <w:r w:rsidRPr="00B41BAE">
        <w:rPr>
          <w:rFonts w:ascii="Book Antiqua" w:eastAsia="DengXian" w:hAnsi="Book Antiqua" w:cs="Times New Roman"/>
          <w:kern w:val="2"/>
          <w:lang w:eastAsia="zh-CN"/>
        </w:rPr>
        <w:t xml:space="preserve"> CS, </w:t>
      </w:r>
      <w:proofErr w:type="spellStart"/>
      <w:r w:rsidRPr="00B41BAE">
        <w:rPr>
          <w:rFonts w:ascii="Book Antiqua" w:eastAsia="DengXian" w:hAnsi="Book Antiqua" w:cs="Times New Roman"/>
          <w:kern w:val="2"/>
          <w:lang w:eastAsia="zh-CN"/>
        </w:rPr>
        <w:t>Chielens</w:t>
      </w:r>
      <w:proofErr w:type="spellEnd"/>
      <w:r w:rsidRPr="00B41BAE">
        <w:rPr>
          <w:rFonts w:ascii="Book Antiqua" w:eastAsia="DengXian" w:hAnsi="Book Antiqua" w:cs="Times New Roman"/>
          <w:kern w:val="2"/>
          <w:lang w:eastAsia="zh-CN"/>
        </w:rPr>
        <w:t xml:space="preserve"> D, Steinbach G, McDonald GB. Refractory colitis following anti-CTLA4 antibody therapy: Analysis of mucosal FOXP3+ T cells. </w:t>
      </w:r>
      <w:r w:rsidRPr="00B41BAE">
        <w:rPr>
          <w:rFonts w:ascii="Book Antiqua" w:eastAsia="DengXian" w:hAnsi="Book Antiqua" w:cs="Times New Roman"/>
          <w:i/>
          <w:kern w:val="2"/>
          <w:lang w:eastAsia="zh-CN"/>
        </w:rPr>
        <w:t>Dig Dis Sci</w:t>
      </w:r>
      <w:r w:rsidRPr="00B41BAE">
        <w:rPr>
          <w:rFonts w:ascii="Book Antiqua" w:eastAsia="DengXian" w:hAnsi="Book Antiqua" w:cs="Times New Roman"/>
          <w:kern w:val="2"/>
          <w:lang w:eastAsia="zh-CN"/>
        </w:rPr>
        <w:t xml:space="preserve"> 2010; </w:t>
      </w:r>
      <w:r w:rsidRPr="00B41BAE">
        <w:rPr>
          <w:rFonts w:ascii="Book Antiqua" w:eastAsia="DengXian" w:hAnsi="Book Antiqua" w:cs="Times New Roman"/>
          <w:b/>
          <w:kern w:val="2"/>
          <w:lang w:eastAsia="zh-CN"/>
        </w:rPr>
        <w:t>55</w:t>
      </w:r>
      <w:r w:rsidRPr="00B41BAE">
        <w:rPr>
          <w:rFonts w:ascii="Book Antiqua" w:eastAsia="DengXian" w:hAnsi="Book Antiqua" w:cs="Times New Roman"/>
          <w:kern w:val="2"/>
          <w:lang w:eastAsia="zh-CN"/>
        </w:rPr>
        <w:t xml:space="preserve">: 1396-1405 </w:t>
      </w:r>
      <w:r w:rsidRPr="00B41BAE">
        <w:rPr>
          <w:rFonts w:ascii="Book Antiqua" w:eastAsia="DengXian" w:hAnsi="Book Antiqua" w:cs="Times New Roman"/>
          <w:kern w:val="2"/>
          <w:lang w:eastAsia="zh-CN"/>
        </w:rPr>
        <w:lastRenderedPageBreak/>
        <w:t>[PMID: 19507029 DOI: 10.1007/s10620-009-0839-8]</w:t>
      </w:r>
    </w:p>
    <w:p w14:paraId="14669E4B"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9 </w:t>
      </w:r>
      <w:r w:rsidRPr="00B41BAE">
        <w:rPr>
          <w:rFonts w:ascii="Book Antiqua" w:eastAsia="DengXian" w:hAnsi="Book Antiqua" w:cs="Times New Roman"/>
          <w:b/>
          <w:kern w:val="2"/>
          <w:lang w:eastAsia="zh-CN"/>
        </w:rPr>
        <w:t>Wang DY</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Mooradian</w:t>
      </w:r>
      <w:proofErr w:type="spellEnd"/>
      <w:r w:rsidRPr="00B41BAE">
        <w:rPr>
          <w:rFonts w:ascii="Book Antiqua" w:eastAsia="DengXian" w:hAnsi="Book Antiqua" w:cs="Times New Roman"/>
          <w:kern w:val="2"/>
          <w:lang w:eastAsia="zh-CN"/>
        </w:rPr>
        <w:t xml:space="preserve"> MJ, Kim D, Shah NJ, Fenton SE, </w:t>
      </w:r>
      <w:proofErr w:type="spellStart"/>
      <w:r w:rsidRPr="00B41BAE">
        <w:rPr>
          <w:rFonts w:ascii="Book Antiqua" w:eastAsia="DengXian" w:hAnsi="Book Antiqua" w:cs="Times New Roman"/>
          <w:kern w:val="2"/>
          <w:lang w:eastAsia="zh-CN"/>
        </w:rPr>
        <w:t>Conry</w:t>
      </w:r>
      <w:proofErr w:type="spellEnd"/>
      <w:r w:rsidRPr="00B41BAE">
        <w:rPr>
          <w:rFonts w:ascii="Book Antiqua" w:eastAsia="DengXian" w:hAnsi="Book Antiqua" w:cs="Times New Roman"/>
          <w:kern w:val="2"/>
          <w:lang w:eastAsia="zh-CN"/>
        </w:rPr>
        <w:t xml:space="preserve"> RM, Mehta R, Silk AW, Zhou A, Compton ML, Al-</w:t>
      </w:r>
      <w:proofErr w:type="spellStart"/>
      <w:r w:rsidRPr="00B41BAE">
        <w:rPr>
          <w:rFonts w:ascii="Book Antiqua" w:eastAsia="DengXian" w:hAnsi="Book Antiqua" w:cs="Times New Roman"/>
          <w:kern w:val="2"/>
          <w:lang w:eastAsia="zh-CN"/>
        </w:rPr>
        <w:t>Rohil</w:t>
      </w:r>
      <w:proofErr w:type="spellEnd"/>
      <w:r w:rsidRPr="00B41BAE">
        <w:rPr>
          <w:rFonts w:ascii="Book Antiqua" w:eastAsia="DengXian" w:hAnsi="Book Antiqua" w:cs="Times New Roman"/>
          <w:kern w:val="2"/>
          <w:lang w:eastAsia="zh-CN"/>
        </w:rPr>
        <w:t xml:space="preserve"> RN, Lee S, Voorhees AL, Ha L, McKee S, Norrell JT, </w:t>
      </w:r>
      <w:proofErr w:type="spellStart"/>
      <w:r w:rsidRPr="00B41BAE">
        <w:rPr>
          <w:rFonts w:ascii="Book Antiqua" w:eastAsia="DengXian" w:hAnsi="Book Antiqua" w:cs="Times New Roman"/>
          <w:kern w:val="2"/>
          <w:lang w:eastAsia="zh-CN"/>
        </w:rPr>
        <w:t>Mehnert</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Puzanov</w:t>
      </w:r>
      <w:proofErr w:type="spellEnd"/>
      <w:r w:rsidRPr="00B41BAE">
        <w:rPr>
          <w:rFonts w:ascii="Book Antiqua" w:eastAsia="DengXian" w:hAnsi="Book Antiqua" w:cs="Times New Roman"/>
          <w:kern w:val="2"/>
          <w:lang w:eastAsia="zh-CN"/>
        </w:rPr>
        <w:t xml:space="preserve"> I, </w:t>
      </w:r>
      <w:proofErr w:type="spellStart"/>
      <w:r w:rsidRPr="00B41BAE">
        <w:rPr>
          <w:rFonts w:ascii="Book Antiqua" w:eastAsia="DengXian" w:hAnsi="Book Antiqua" w:cs="Times New Roman"/>
          <w:kern w:val="2"/>
          <w:lang w:eastAsia="zh-CN"/>
        </w:rPr>
        <w:t>Sosman</w:t>
      </w:r>
      <w:proofErr w:type="spellEnd"/>
      <w:r w:rsidRPr="00B41BAE">
        <w:rPr>
          <w:rFonts w:ascii="Book Antiqua" w:eastAsia="DengXian" w:hAnsi="Book Antiqua" w:cs="Times New Roman"/>
          <w:kern w:val="2"/>
          <w:lang w:eastAsia="zh-CN"/>
        </w:rPr>
        <w:t xml:space="preserve"> JA, Chandra S, Gibney GT, </w:t>
      </w:r>
      <w:proofErr w:type="spellStart"/>
      <w:r w:rsidRPr="00B41BAE">
        <w:rPr>
          <w:rFonts w:ascii="Book Antiqua" w:eastAsia="DengXian" w:hAnsi="Book Antiqua" w:cs="Times New Roman"/>
          <w:kern w:val="2"/>
          <w:lang w:eastAsia="zh-CN"/>
        </w:rPr>
        <w:t>Rapisuwon</w:t>
      </w:r>
      <w:proofErr w:type="spellEnd"/>
      <w:r w:rsidRPr="00B41BAE">
        <w:rPr>
          <w:rFonts w:ascii="Book Antiqua" w:eastAsia="DengXian" w:hAnsi="Book Antiqua" w:cs="Times New Roman"/>
          <w:kern w:val="2"/>
          <w:lang w:eastAsia="zh-CN"/>
        </w:rPr>
        <w:t xml:space="preserve"> S, Eroglu Z, Sullivan R, Johnson DB. Clinical characterization of colitis arising from anti-PD-1 based therapy. </w:t>
      </w:r>
      <w:proofErr w:type="spellStart"/>
      <w:r w:rsidRPr="00B41BAE">
        <w:rPr>
          <w:rFonts w:ascii="Book Antiqua" w:eastAsia="DengXian" w:hAnsi="Book Antiqua" w:cs="Times New Roman"/>
          <w:i/>
          <w:kern w:val="2"/>
          <w:lang w:eastAsia="zh-CN"/>
        </w:rPr>
        <w:t>Oncoimmunology</w:t>
      </w:r>
      <w:proofErr w:type="spellEnd"/>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8</w:t>
      </w:r>
      <w:r w:rsidRPr="00B41BAE">
        <w:rPr>
          <w:rFonts w:ascii="Book Antiqua" w:eastAsia="DengXian" w:hAnsi="Book Antiqua" w:cs="Times New Roman"/>
          <w:kern w:val="2"/>
          <w:lang w:eastAsia="zh-CN"/>
        </w:rPr>
        <w:t>: e1524695 [PMID: 30546965 DOI: 10.1080/2162402X.2018.1524695]</w:t>
      </w:r>
    </w:p>
    <w:p w14:paraId="3FD37033"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10 </w:t>
      </w:r>
      <w:r w:rsidRPr="00B41BAE">
        <w:rPr>
          <w:rFonts w:ascii="Book Antiqua" w:eastAsia="DengXian" w:hAnsi="Book Antiqua" w:cs="Times New Roman"/>
          <w:b/>
          <w:kern w:val="2"/>
          <w:lang w:eastAsia="zh-CN"/>
        </w:rPr>
        <w:t>Berman D</w:t>
      </w:r>
      <w:r w:rsidRPr="00B41BAE">
        <w:rPr>
          <w:rFonts w:ascii="Book Antiqua" w:eastAsia="DengXian" w:hAnsi="Book Antiqua" w:cs="Times New Roman"/>
          <w:kern w:val="2"/>
          <w:lang w:eastAsia="zh-CN"/>
        </w:rPr>
        <w:t xml:space="preserve">, Parker SM, Siegel J, </w:t>
      </w:r>
      <w:proofErr w:type="spellStart"/>
      <w:r w:rsidRPr="00B41BAE">
        <w:rPr>
          <w:rFonts w:ascii="Book Antiqua" w:eastAsia="DengXian" w:hAnsi="Book Antiqua" w:cs="Times New Roman"/>
          <w:kern w:val="2"/>
          <w:lang w:eastAsia="zh-CN"/>
        </w:rPr>
        <w:t>Chasalow</w:t>
      </w:r>
      <w:proofErr w:type="spellEnd"/>
      <w:r w:rsidRPr="00B41BAE">
        <w:rPr>
          <w:rFonts w:ascii="Book Antiqua" w:eastAsia="DengXian" w:hAnsi="Book Antiqua" w:cs="Times New Roman"/>
          <w:kern w:val="2"/>
          <w:lang w:eastAsia="zh-CN"/>
        </w:rPr>
        <w:t xml:space="preserve"> SD, Weber J, Galbraith S, </w:t>
      </w:r>
      <w:proofErr w:type="spellStart"/>
      <w:r w:rsidRPr="00B41BAE">
        <w:rPr>
          <w:rFonts w:ascii="Book Antiqua" w:eastAsia="DengXian" w:hAnsi="Book Antiqua" w:cs="Times New Roman"/>
          <w:kern w:val="2"/>
          <w:lang w:eastAsia="zh-CN"/>
        </w:rPr>
        <w:t>Targan</w:t>
      </w:r>
      <w:proofErr w:type="spellEnd"/>
      <w:r w:rsidRPr="00B41BAE">
        <w:rPr>
          <w:rFonts w:ascii="Book Antiqua" w:eastAsia="DengXian" w:hAnsi="Book Antiqua" w:cs="Times New Roman"/>
          <w:kern w:val="2"/>
          <w:lang w:eastAsia="zh-CN"/>
        </w:rPr>
        <w:t xml:space="preserve"> SR, Wang HL. Blockade of cytotoxic T-lymphocyte antigen-4 by ipilimumab results in dysregulation of gastrointestinal immunity in patients with advanced melanoma. </w:t>
      </w:r>
      <w:r w:rsidRPr="00B41BAE">
        <w:rPr>
          <w:rFonts w:ascii="Book Antiqua" w:eastAsia="DengXian" w:hAnsi="Book Antiqua" w:cs="Times New Roman"/>
          <w:i/>
          <w:kern w:val="2"/>
          <w:lang w:eastAsia="zh-CN"/>
        </w:rPr>
        <w:t xml:space="preserve">Cancer </w:t>
      </w:r>
      <w:proofErr w:type="spellStart"/>
      <w:r w:rsidRPr="00B41BAE">
        <w:rPr>
          <w:rFonts w:ascii="Book Antiqua" w:eastAsia="DengXian" w:hAnsi="Book Antiqua" w:cs="Times New Roman"/>
          <w:i/>
          <w:kern w:val="2"/>
          <w:lang w:eastAsia="zh-CN"/>
        </w:rPr>
        <w:t>Immun</w:t>
      </w:r>
      <w:proofErr w:type="spellEnd"/>
      <w:r w:rsidRPr="00B41BAE">
        <w:rPr>
          <w:rFonts w:ascii="Book Antiqua" w:eastAsia="DengXian" w:hAnsi="Book Antiqua" w:cs="Times New Roman"/>
          <w:kern w:val="2"/>
          <w:lang w:eastAsia="zh-CN"/>
        </w:rPr>
        <w:t xml:space="preserve"> 2010; </w:t>
      </w:r>
      <w:r w:rsidRPr="00B41BAE">
        <w:rPr>
          <w:rFonts w:ascii="Book Antiqua" w:eastAsia="DengXian" w:hAnsi="Book Antiqua" w:cs="Times New Roman"/>
          <w:b/>
          <w:kern w:val="2"/>
          <w:lang w:eastAsia="zh-CN"/>
        </w:rPr>
        <w:t>10</w:t>
      </w:r>
      <w:r w:rsidRPr="00B41BAE">
        <w:rPr>
          <w:rFonts w:ascii="Book Antiqua" w:eastAsia="DengXian" w:hAnsi="Book Antiqua" w:cs="Times New Roman"/>
          <w:kern w:val="2"/>
          <w:lang w:eastAsia="zh-CN"/>
        </w:rPr>
        <w:t>: 11 [PMID: 21090563]</w:t>
      </w:r>
    </w:p>
    <w:p w14:paraId="2D841CE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11 </w:t>
      </w:r>
      <w:proofErr w:type="spellStart"/>
      <w:r w:rsidRPr="00B41BAE">
        <w:rPr>
          <w:rFonts w:ascii="Book Antiqua" w:eastAsia="DengXian" w:hAnsi="Book Antiqua" w:cs="Times New Roman"/>
          <w:b/>
          <w:kern w:val="2"/>
          <w:lang w:eastAsia="zh-CN"/>
        </w:rPr>
        <w:t>Geukes</w:t>
      </w:r>
      <w:proofErr w:type="spellEnd"/>
      <w:r w:rsidRPr="00B41BAE">
        <w:rPr>
          <w:rFonts w:ascii="Book Antiqua" w:eastAsia="DengXian" w:hAnsi="Book Antiqua" w:cs="Times New Roman"/>
          <w:b/>
          <w:kern w:val="2"/>
          <w:lang w:eastAsia="zh-CN"/>
        </w:rPr>
        <w:t xml:space="preserve"> </w:t>
      </w:r>
      <w:proofErr w:type="spellStart"/>
      <w:r w:rsidRPr="00B41BAE">
        <w:rPr>
          <w:rFonts w:ascii="Book Antiqua" w:eastAsia="DengXian" w:hAnsi="Book Antiqua" w:cs="Times New Roman"/>
          <w:b/>
          <w:kern w:val="2"/>
          <w:lang w:eastAsia="zh-CN"/>
        </w:rPr>
        <w:t>Foppen</w:t>
      </w:r>
      <w:proofErr w:type="spellEnd"/>
      <w:r w:rsidRPr="00B41BAE">
        <w:rPr>
          <w:rFonts w:ascii="Book Antiqua" w:eastAsia="DengXian" w:hAnsi="Book Antiqua" w:cs="Times New Roman"/>
          <w:b/>
          <w:kern w:val="2"/>
          <w:lang w:eastAsia="zh-CN"/>
        </w:rPr>
        <w:t xml:space="preserve"> MH</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Rozeman</w:t>
      </w:r>
      <w:proofErr w:type="spellEnd"/>
      <w:r w:rsidRPr="00B41BAE">
        <w:rPr>
          <w:rFonts w:ascii="Book Antiqua" w:eastAsia="DengXian" w:hAnsi="Book Antiqua" w:cs="Times New Roman"/>
          <w:kern w:val="2"/>
          <w:lang w:eastAsia="zh-CN"/>
        </w:rPr>
        <w:t xml:space="preserve"> EA, van </w:t>
      </w:r>
      <w:proofErr w:type="spellStart"/>
      <w:r w:rsidRPr="00B41BAE">
        <w:rPr>
          <w:rFonts w:ascii="Book Antiqua" w:eastAsia="DengXian" w:hAnsi="Book Antiqua" w:cs="Times New Roman"/>
          <w:kern w:val="2"/>
          <w:lang w:eastAsia="zh-CN"/>
        </w:rPr>
        <w:t>Wilpe</w:t>
      </w:r>
      <w:proofErr w:type="spellEnd"/>
      <w:r w:rsidRPr="00B41BAE">
        <w:rPr>
          <w:rFonts w:ascii="Book Antiqua" w:eastAsia="DengXian" w:hAnsi="Book Antiqua" w:cs="Times New Roman"/>
          <w:kern w:val="2"/>
          <w:lang w:eastAsia="zh-CN"/>
        </w:rPr>
        <w:t xml:space="preserve"> S, Postma C, </w:t>
      </w:r>
      <w:proofErr w:type="spellStart"/>
      <w:r w:rsidRPr="00B41BAE">
        <w:rPr>
          <w:rFonts w:ascii="Book Antiqua" w:eastAsia="DengXian" w:hAnsi="Book Antiqua" w:cs="Times New Roman"/>
          <w:kern w:val="2"/>
          <w:lang w:eastAsia="zh-CN"/>
        </w:rPr>
        <w:t>Snaebjornsson</w:t>
      </w:r>
      <w:proofErr w:type="spellEnd"/>
      <w:r w:rsidRPr="00B41BAE">
        <w:rPr>
          <w:rFonts w:ascii="Book Antiqua" w:eastAsia="DengXian" w:hAnsi="Book Antiqua" w:cs="Times New Roman"/>
          <w:kern w:val="2"/>
          <w:lang w:eastAsia="zh-CN"/>
        </w:rPr>
        <w:t xml:space="preserve"> P, van </w:t>
      </w:r>
      <w:proofErr w:type="spellStart"/>
      <w:r w:rsidRPr="00B41BAE">
        <w:rPr>
          <w:rFonts w:ascii="Book Antiqua" w:eastAsia="DengXian" w:hAnsi="Book Antiqua" w:cs="Times New Roman"/>
          <w:kern w:val="2"/>
          <w:lang w:eastAsia="zh-CN"/>
        </w:rPr>
        <w:t>Thienen</w:t>
      </w:r>
      <w:proofErr w:type="spellEnd"/>
      <w:r w:rsidRPr="00B41BAE">
        <w:rPr>
          <w:rFonts w:ascii="Book Antiqua" w:eastAsia="DengXian" w:hAnsi="Book Antiqua" w:cs="Times New Roman"/>
          <w:kern w:val="2"/>
          <w:lang w:eastAsia="zh-CN"/>
        </w:rPr>
        <w:t xml:space="preserve"> JV, van </w:t>
      </w:r>
      <w:proofErr w:type="spellStart"/>
      <w:r w:rsidRPr="00B41BAE">
        <w:rPr>
          <w:rFonts w:ascii="Book Antiqua" w:eastAsia="DengXian" w:hAnsi="Book Antiqua" w:cs="Times New Roman"/>
          <w:kern w:val="2"/>
          <w:lang w:eastAsia="zh-CN"/>
        </w:rPr>
        <w:t>Leerdam</w:t>
      </w:r>
      <w:proofErr w:type="spellEnd"/>
      <w:r w:rsidRPr="00B41BAE">
        <w:rPr>
          <w:rFonts w:ascii="Book Antiqua" w:eastAsia="DengXian" w:hAnsi="Book Antiqua" w:cs="Times New Roman"/>
          <w:kern w:val="2"/>
          <w:lang w:eastAsia="zh-CN"/>
        </w:rPr>
        <w:t xml:space="preserve"> ME, van den Heuvel M, Blank CU, van </w:t>
      </w:r>
      <w:proofErr w:type="spellStart"/>
      <w:r w:rsidRPr="00B41BAE">
        <w:rPr>
          <w:rFonts w:ascii="Book Antiqua" w:eastAsia="DengXian" w:hAnsi="Book Antiqua" w:cs="Times New Roman"/>
          <w:kern w:val="2"/>
          <w:lang w:eastAsia="zh-CN"/>
        </w:rPr>
        <w:t>Dieren</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Haanen</w:t>
      </w:r>
      <w:proofErr w:type="spellEnd"/>
      <w:r w:rsidRPr="00B41BAE">
        <w:rPr>
          <w:rFonts w:ascii="Book Antiqua" w:eastAsia="DengXian" w:hAnsi="Book Antiqua" w:cs="Times New Roman"/>
          <w:kern w:val="2"/>
          <w:lang w:eastAsia="zh-CN"/>
        </w:rPr>
        <w:t xml:space="preserve"> JBAG. Immune checkpoint inhibition-related colitis: Symptoms, endoscopic features, histology and response to management. </w:t>
      </w:r>
      <w:r w:rsidRPr="00B41BAE">
        <w:rPr>
          <w:rFonts w:ascii="Book Antiqua" w:eastAsia="DengXian" w:hAnsi="Book Antiqua" w:cs="Times New Roman"/>
          <w:i/>
          <w:kern w:val="2"/>
          <w:lang w:eastAsia="zh-CN"/>
        </w:rPr>
        <w:t>ESMO Open</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3</w:t>
      </w:r>
      <w:r w:rsidRPr="00B41BAE">
        <w:rPr>
          <w:rFonts w:ascii="Book Antiqua" w:eastAsia="DengXian" w:hAnsi="Book Antiqua" w:cs="Times New Roman"/>
          <w:kern w:val="2"/>
          <w:lang w:eastAsia="zh-CN"/>
        </w:rPr>
        <w:t>: e000278 [PMID: 29387476 DOI: 10.1136/esmoopen-2017-000278]</w:t>
      </w:r>
    </w:p>
    <w:p w14:paraId="4055DBF4"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12 </w:t>
      </w:r>
      <w:r w:rsidRPr="00B41BAE">
        <w:rPr>
          <w:rFonts w:ascii="Book Antiqua" w:eastAsia="DengXian" w:hAnsi="Book Antiqua" w:cs="Times New Roman"/>
          <w:b/>
          <w:kern w:val="2"/>
          <w:lang w:eastAsia="zh-CN"/>
        </w:rPr>
        <w:t>Kim KW</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Ramaiya</w:t>
      </w:r>
      <w:proofErr w:type="spellEnd"/>
      <w:r w:rsidRPr="00B41BAE">
        <w:rPr>
          <w:rFonts w:ascii="Book Antiqua" w:eastAsia="DengXian" w:hAnsi="Book Antiqua" w:cs="Times New Roman"/>
          <w:kern w:val="2"/>
          <w:lang w:eastAsia="zh-CN"/>
        </w:rPr>
        <w:t xml:space="preserve"> NH, </w:t>
      </w:r>
      <w:proofErr w:type="spellStart"/>
      <w:r w:rsidRPr="00B41BAE">
        <w:rPr>
          <w:rFonts w:ascii="Book Antiqua" w:eastAsia="DengXian" w:hAnsi="Book Antiqua" w:cs="Times New Roman"/>
          <w:kern w:val="2"/>
          <w:lang w:eastAsia="zh-CN"/>
        </w:rPr>
        <w:t>Krajewski</w:t>
      </w:r>
      <w:proofErr w:type="spellEnd"/>
      <w:r w:rsidRPr="00B41BAE">
        <w:rPr>
          <w:rFonts w:ascii="Book Antiqua" w:eastAsia="DengXian" w:hAnsi="Book Antiqua" w:cs="Times New Roman"/>
          <w:kern w:val="2"/>
          <w:lang w:eastAsia="zh-CN"/>
        </w:rPr>
        <w:t xml:space="preserve"> KM, </w:t>
      </w:r>
      <w:proofErr w:type="spellStart"/>
      <w:r w:rsidRPr="00B41BAE">
        <w:rPr>
          <w:rFonts w:ascii="Book Antiqua" w:eastAsia="DengXian" w:hAnsi="Book Antiqua" w:cs="Times New Roman"/>
          <w:kern w:val="2"/>
          <w:lang w:eastAsia="zh-CN"/>
        </w:rPr>
        <w:t>Shinagare</w:t>
      </w:r>
      <w:proofErr w:type="spellEnd"/>
      <w:r w:rsidRPr="00B41BAE">
        <w:rPr>
          <w:rFonts w:ascii="Book Antiqua" w:eastAsia="DengXian" w:hAnsi="Book Antiqua" w:cs="Times New Roman"/>
          <w:kern w:val="2"/>
          <w:lang w:eastAsia="zh-CN"/>
        </w:rPr>
        <w:t xml:space="preserve"> AB, Howard SA, Jagannathan JP, Ibrahim N. Ipilimumab-associated colitis: CT findings. </w:t>
      </w:r>
      <w:r w:rsidRPr="00B41BAE">
        <w:rPr>
          <w:rFonts w:ascii="Book Antiqua" w:eastAsia="DengXian" w:hAnsi="Book Antiqua" w:cs="Times New Roman"/>
          <w:i/>
          <w:kern w:val="2"/>
          <w:lang w:eastAsia="zh-CN"/>
        </w:rPr>
        <w:t xml:space="preserve">AJR Am J </w:t>
      </w:r>
      <w:proofErr w:type="spellStart"/>
      <w:r w:rsidRPr="00B41BAE">
        <w:rPr>
          <w:rFonts w:ascii="Book Antiqua" w:eastAsia="DengXian" w:hAnsi="Book Antiqua" w:cs="Times New Roman"/>
          <w:i/>
          <w:kern w:val="2"/>
          <w:lang w:eastAsia="zh-CN"/>
        </w:rPr>
        <w:t>Roentgenol</w:t>
      </w:r>
      <w:proofErr w:type="spellEnd"/>
      <w:r w:rsidRPr="00B41BAE">
        <w:rPr>
          <w:rFonts w:ascii="Book Antiqua" w:eastAsia="DengXian" w:hAnsi="Book Antiqua" w:cs="Times New Roman"/>
          <w:kern w:val="2"/>
          <w:lang w:eastAsia="zh-CN"/>
        </w:rPr>
        <w:t xml:space="preserve"> 2013; </w:t>
      </w:r>
      <w:r w:rsidRPr="00B41BAE">
        <w:rPr>
          <w:rFonts w:ascii="Book Antiqua" w:eastAsia="DengXian" w:hAnsi="Book Antiqua" w:cs="Times New Roman"/>
          <w:b/>
          <w:kern w:val="2"/>
          <w:lang w:eastAsia="zh-CN"/>
        </w:rPr>
        <w:t>200</w:t>
      </w:r>
      <w:r w:rsidRPr="00B41BAE">
        <w:rPr>
          <w:rFonts w:ascii="Book Antiqua" w:eastAsia="DengXian" w:hAnsi="Book Antiqua" w:cs="Times New Roman"/>
          <w:kern w:val="2"/>
          <w:lang w:eastAsia="zh-CN"/>
        </w:rPr>
        <w:t>: W468-W474 [PMID: 23718569 DOI: 10.2214/AJR.12.9751]</w:t>
      </w:r>
    </w:p>
    <w:p w14:paraId="38E3FA28"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13 </w:t>
      </w:r>
      <w:r w:rsidRPr="00B41BAE">
        <w:rPr>
          <w:rFonts w:ascii="Book Antiqua" w:eastAsia="DengXian" w:hAnsi="Book Antiqua" w:cs="Times New Roman"/>
          <w:b/>
          <w:kern w:val="2"/>
          <w:lang w:eastAsia="zh-CN"/>
        </w:rPr>
        <w:t>Wang Y</w:t>
      </w:r>
      <w:r w:rsidRPr="00B41BAE">
        <w:rPr>
          <w:rFonts w:ascii="Book Antiqua" w:eastAsia="DengXian" w:hAnsi="Book Antiqua" w:cs="Times New Roman"/>
          <w:kern w:val="2"/>
          <w:lang w:eastAsia="zh-CN"/>
        </w:rPr>
        <w:t>, Abu-</w:t>
      </w:r>
      <w:proofErr w:type="spellStart"/>
      <w:r w:rsidRPr="00B41BAE">
        <w:rPr>
          <w:rFonts w:ascii="Book Antiqua" w:eastAsia="DengXian" w:hAnsi="Book Antiqua" w:cs="Times New Roman"/>
          <w:kern w:val="2"/>
          <w:lang w:eastAsia="zh-CN"/>
        </w:rPr>
        <w:t>Sbeih</w:t>
      </w:r>
      <w:proofErr w:type="spellEnd"/>
      <w:r w:rsidRPr="00B41BAE">
        <w:rPr>
          <w:rFonts w:ascii="Book Antiqua" w:eastAsia="DengXian" w:hAnsi="Book Antiqua" w:cs="Times New Roman"/>
          <w:kern w:val="2"/>
          <w:lang w:eastAsia="zh-CN"/>
        </w:rPr>
        <w:t xml:space="preserve"> H, Mao E, Ali N, </w:t>
      </w:r>
      <w:proofErr w:type="spellStart"/>
      <w:r w:rsidRPr="00B41BAE">
        <w:rPr>
          <w:rFonts w:ascii="Book Antiqua" w:eastAsia="DengXian" w:hAnsi="Book Antiqua" w:cs="Times New Roman"/>
          <w:kern w:val="2"/>
          <w:lang w:eastAsia="zh-CN"/>
        </w:rPr>
        <w:t>Qiao</w:t>
      </w:r>
      <w:proofErr w:type="spellEnd"/>
      <w:r w:rsidRPr="00B41BAE">
        <w:rPr>
          <w:rFonts w:ascii="Book Antiqua" w:eastAsia="DengXian" w:hAnsi="Book Antiqua" w:cs="Times New Roman"/>
          <w:kern w:val="2"/>
          <w:lang w:eastAsia="zh-CN"/>
        </w:rPr>
        <w:t xml:space="preserve"> W, Trinh VA, </w:t>
      </w:r>
      <w:proofErr w:type="spellStart"/>
      <w:r w:rsidRPr="00B41BAE">
        <w:rPr>
          <w:rFonts w:ascii="Book Antiqua" w:eastAsia="DengXian" w:hAnsi="Book Antiqua" w:cs="Times New Roman"/>
          <w:kern w:val="2"/>
          <w:lang w:eastAsia="zh-CN"/>
        </w:rPr>
        <w:t>Zobniw</w:t>
      </w:r>
      <w:proofErr w:type="spellEnd"/>
      <w:r w:rsidRPr="00B41BAE">
        <w:rPr>
          <w:rFonts w:ascii="Book Antiqua" w:eastAsia="DengXian" w:hAnsi="Book Antiqua" w:cs="Times New Roman"/>
          <w:kern w:val="2"/>
          <w:lang w:eastAsia="zh-CN"/>
        </w:rPr>
        <w:t xml:space="preserve"> C, Johnson DH, Samdani R, Lum P, Shuttlesworth G, </w:t>
      </w:r>
      <w:proofErr w:type="spellStart"/>
      <w:r w:rsidRPr="00B41BAE">
        <w:rPr>
          <w:rFonts w:ascii="Book Antiqua" w:eastAsia="DengXian" w:hAnsi="Book Antiqua" w:cs="Times New Roman"/>
          <w:kern w:val="2"/>
          <w:lang w:eastAsia="zh-CN"/>
        </w:rPr>
        <w:t>Blechacz</w:t>
      </w:r>
      <w:proofErr w:type="spellEnd"/>
      <w:r w:rsidRPr="00B41BAE">
        <w:rPr>
          <w:rFonts w:ascii="Book Antiqua" w:eastAsia="DengXian" w:hAnsi="Book Antiqua" w:cs="Times New Roman"/>
          <w:kern w:val="2"/>
          <w:lang w:eastAsia="zh-CN"/>
        </w:rPr>
        <w:t xml:space="preserve"> B, </w:t>
      </w:r>
      <w:proofErr w:type="spellStart"/>
      <w:r w:rsidRPr="00B41BAE">
        <w:rPr>
          <w:rFonts w:ascii="Book Antiqua" w:eastAsia="DengXian" w:hAnsi="Book Antiqua" w:cs="Times New Roman"/>
          <w:kern w:val="2"/>
          <w:lang w:eastAsia="zh-CN"/>
        </w:rPr>
        <w:t>Bresalier</w:t>
      </w:r>
      <w:proofErr w:type="spellEnd"/>
      <w:r w:rsidRPr="00B41BAE">
        <w:rPr>
          <w:rFonts w:ascii="Book Antiqua" w:eastAsia="DengXian" w:hAnsi="Book Antiqua" w:cs="Times New Roman"/>
          <w:kern w:val="2"/>
          <w:lang w:eastAsia="zh-CN"/>
        </w:rPr>
        <w:t xml:space="preserve"> R, Miller E, </w:t>
      </w:r>
      <w:proofErr w:type="spellStart"/>
      <w:r w:rsidRPr="00B41BAE">
        <w:rPr>
          <w:rFonts w:ascii="Book Antiqua" w:eastAsia="DengXian" w:hAnsi="Book Antiqua" w:cs="Times New Roman"/>
          <w:kern w:val="2"/>
          <w:lang w:eastAsia="zh-CN"/>
        </w:rPr>
        <w:t>Thirumurthi</w:t>
      </w:r>
      <w:proofErr w:type="spellEnd"/>
      <w:r w:rsidRPr="00B41BAE">
        <w:rPr>
          <w:rFonts w:ascii="Book Antiqua" w:eastAsia="DengXian" w:hAnsi="Book Antiqua" w:cs="Times New Roman"/>
          <w:kern w:val="2"/>
          <w:lang w:eastAsia="zh-CN"/>
        </w:rPr>
        <w:t xml:space="preserve"> S, Richards D, Raju G, </w:t>
      </w:r>
      <w:proofErr w:type="spellStart"/>
      <w:r w:rsidRPr="00B41BAE">
        <w:rPr>
          <w:rFonts w:ascii="Book Antiqua" w:eastAsia="DengXian" w:hAnsi="Book Antiqua" w:cs="Times New Roman"/>
          <w:kern w:val="2"/>
          <w:lang w:eastAsia="zh-CN"/>
        </w:rPr>
        <w:t>Stroehlein</w:t>
      </w:r>
      <w:proofErr w:type="spellEnd"/>
      <w:r w:rsidRPr="00B41BAE">
        <w:rPr>
          <w:rFonts w:ascii="Book Antiqua" w:eastAsia="DengXian" w:hAnsi="Book Antiqua" w:cs="Times New Roman"/>
          <w:kern w:val="2"/>
          <w:lang w:eastAsia="zh-CN"/>
        </w:rPr>
        <w:t xml:space="preserve"> J, Diab A. Endoscopic and Histologic Features of Immune Checkpoint Inhibitor-Related Colitis. </w:t>
      </w:r>
      <w:proofErr w:type="spellStart"/>
      <w:r w:rsidRPr="00B41BAE">
        <w:rPr>
          <w:rFonts w:ascii="Book Antiqua" w:eastAsia="DengXian" w:hAnsi="Book Antiqua" w:cs="Times New Roman"/>
          <w:i/>
          <w:kern w:val="2"/>
          <w:lang w:eastAsia="zh-CN"/>
        </w:rPr>
        <w:t>Inflamm</w:t>
      </w:r>
      <w:proofErr w:type="spellEnd"/>
      <w:r w:rsidRPr="00B41BAE">
        <w:rPr>
          <w:rFonts w:ascii="Book Antiqua" w:eastAsia="DengXian" w:hAnsi="Book Antiqua" w:cs="Times New Roman"/>
          <w:i/>
          <w:kern w:val="2"/>
          <w:lang w:eastAsia="zh-CN"/>
        </w:rPr>
        <w:t xml:space="preserve"> Bowel Dis</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24</w:t>
      </w:r>
      <w:r w:rsidRPr="00B41BAE">
        <w:rPr>
          <w:rFonts w:ascii="Book Antiqua" w:eastAsia="DengXian" w:hAnsi="Book Antiqua" w:cs="Times New Roman"/>
          <w:kern w:val="2"/>
          <w:lang w:eastAsia="zh-CN"/>
        </w:rPr>
        <w:t>: 1695-1705 [PMID: 29718308 DOI: 10.1093/</w:t>
      </w:r>
      <w:proofErr w:type="spellStart"/>
      <w:r w:rsidRPr="00B41BAE">
        <w:rPr>
          <w:rFonts w:ascii="Book Antiqua" w:eastAsia="DengXian" w:hAnsi="Book Antiqua" w:cs="Times New Roman"/>
          <w:kern w:val="2"/>
          <w:lang w:eastAsia="zh-CN"/>
        </w:rPr>
        <w:t>ibd</w:t>
      </w:r>
      <w:proofErr w:type="spellEnd"/>
      <w:r w:rsidRPr="00B41BAE">
        <w:rPr>
          <w:rFonts w:ascii="Book Antiqua" w:eastAsia="DengXian" w:hAnsi="Book Antiqua" w:cs="Times New Roman"/>
          <w:kern w:val="2"/>
          <w:lang w:eastAsia="zh-CN"/>
        </w:rPr>
        <w:t>/izy104]</w:t>
      </w:r>
    </w:p>
    <w:p w14:paraId="1D009432"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14 </w:t>
      </w:r>
      <w:r w:rsidRPr="00B41BAE">
        <w:rPr>
          <w:rFonts w:ascii="Book Antiqua" w:eastAsia="DengXian" w:hAnsi="Book Antiqua" w:cs="Times New Roman"/>
          <w:b/>
          <w:kern w:val="2"/>
          <w:lang w:eastAsia="zh-CN"/>
        </w:rPr>
        <w:t>Garcia-</w:t>
      </w:r>
      <w:proofErr w:type="spellStart"/>
      <w:r w:rsidRPr="00B41BAE">
        <w:rPr>
          <w:rFonts w:ascii="Book Antiqua" w:eastAsia="DengXian" w:hAnsi="Book Antiqua" w:cs="Times New Roman"/>
          <w:b/>
          <w:kern w:val="2"/>
          <w:lang w:eastAsia="zh-CN"/>
        </w:rPr>
        <w:t>Neuer</w:t>
      </w:r>
      <w:proofErr w:type="spellEnd"/>
      <w:r w:rsidRPr="00B41BAE">
        <w:rPr>
          <w:rFonts w:ascii="Book Antiqua" w:eastAsia="DengXian" w:hAnsi="Book Antiqua" w:cs="Times New Roman"/>
          <w:b/>
          <w:kern w:val="2"/>
          <w:lang w:eastAsia="zh-CN"/>
        </w:rPr>
        <w:t xml:space="preserve"> M</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Marmarelis</w:t>
      </w:r>
      <w:proofErr w:type="spellEnd"/>
      <w:r w:rsidRPr="00B41BAE">
        <w:rPr>
          <w:rFonts w:ascii="Book Antiqua" w:eastAsia="DengXian" w:hAnsi="Book Antiqua" w:cs="Times New Roman"/>
          <w:kern w:val="2"/>
          <w:lang w:eastAsia="zh-CN"/>
        </w:rPr>
        <w:t xml:space="preserve"> ME, </w:t>
      </w:r>
      <w:proofErr w:type="spellStart"/>
      <w:r w:rsidRPr="00B41BAE">
        <w:rPr>
          <w:rFonts w:ascii="Book Antiqua" w:eastAsia="DengXian" w:hAnsi="Book Antiqua" w:cs="Times New Roman"/>
          <w:kern w:val="2"/>
          <w:lang w:eastAsia="zh-CN"/>
        </w:rPr>
        <w:t>Jangi</w:t>
      </w:r>
      <w:proofErr w:type="spellEnd"/>
      <w:r w:rsidRPr="00B41BAE">
        <w:rPr>
          <w:rFonts w:ascii="Book Antiqua" w:eastAsia="DengXian" w:hAnsi="Book Antiqua" w:cs="Times New Roman"/>
          <w:kern w:val="2"/>
          <w:lang w:eastAsia="zh-CN"/>
        </w:rPr>
        <w:t xml:space="preserve"> SR, Luke JJ, Ibrahim N, Davis M, Weinberg J, Donahue H, Bailey N, Hodi FS, Buchbinder EL, Ott PA. Diagnostic Comparison of CT Scans and Colonoscopy for Immune-Related Colitis in Ipilimumab-Treated Advanced Melanoma Patients. </w:t>
      </w:r>
      <w:r w:rsidRPr="00B41BAE">
        <w:rPr>
          <w:rFonts w:ascii="Book Antiqua" w:eastAsia="DengXian" w:hAnsi="Book Antiqua" w:cs="Times New Roman"/>
          <w:i/>
          <w:kern w:val="2"/>
          <w:lang w:eastAsia="zh-CN"/>
        </w:rPr>
        <w:t>Cancer Immunol Res</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5</w:t>
      </w:r>
      <w:r w:rsidRPr="00B41BAE">
        <w:rPr>
          <w:rFonts w:ascii="Book Antiqua" w:eastAsia="DengXian" w:hAnsi="Book Antiqua" w:cs="Times New Roman"/>
          <w:kern w:val="2"/>
          <w:lang w:eastAsia="zh-CN"/>
        </w:rPr>
        <w:t>: 286-291 [PMID: 28373217 DOI: 10.1158/2326-6066.CIR-16-0302]</w:t>
      </w:r>
    </w:p>
    <w:p w14:paraId="3A41F677"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15 </w:t>
      </w:r>
      <w:r w:rsidRPr="00B41BAE">
        <w:rPr>
          <w:rFonts w:ascii="Book Antiqua" w:eastAsia="DengXian" w:hAnsi="Book Antiqua" w:cs="Times New Roman"/>
          <w:b/>
          <w:kern w:val="2"/>
          <w:lang w:eastAsia="zh-CN"/>
        </w:rPr>
        <w:t>Gupta A</w:t>
      </w:r>
      <w:r w:rsidRPr="00B41BAE">
        <w:rPr>
          <w:rFonts w:ascii="Book Antiqua" w:eastAsia="DengXian" w:hAnsi="Book Antiqua" w:cs="Times New Roman"/>
          <w:kern w:val="2"/>
          <w:lang w:eastAsia="zh-CN"/>
        </w:rPr>
        <w:t xml:space="preserve">, De Felice KM, Loftus EV Jr, Khanna S. Systematic review: Colitis associated with anti-CTLA-4 therapy. </w:t>
      </w:r>
      <w:r w:rsidRPr="00B41BAE">
        <w:rPr>
          <w:rFonts w:ascii="Book Antiqua" w:eastAsia="DengXian" w:hAnsi="Book Antiqua" w:cs="Times New Roman"/>
          <w:i/>
          <w:kern w:val="2"/>
          <w:lang w:eastAsia="zh-CN"/>
        </w:rPr>
        <w:t xml:space="preserve">Aliment </w:t>
      </w:r>
      <w:proofErr w:type="spellStart"/>
      <w:r w:rsidRPr="00B41BAE">
        <w:rPr>
          <w:rFonts w:ascii="Book Antiqua" w:eastAsia="DengXian" w:hAnsi="Book Antiqua" w:cs="Times New Roman"/>
          <w:i/>
          <w:kern w:val="2"/>
          <w:lang w:eastAsia="zh-CN"/>
        </w:rPr>
        <w:t>Pharmacol</w:t>
      </w:r>
      <w:proofErr w:type="spellEnd"/>
      <w:r w:rsidRPr="00B41BAE">
        <w:rPr>
          <w:rFonts w:ascii="Book Antiqua" w:eastAsia="DengXian" w:hAnsi="Book Antiqua" w:cs="Times New Roman"/>
          <w:i/>
          <w:kern w:val="2"/>
          <w:lang w:eastAsia="zh-CN"/>
        </w:rPr>
        <w:t xml:space="preserve"> </w:t>
      </w:r>
      <w:proofErr w:type="spellStart"/>
      <w:r w:rsidRPr="00B41BAE">
        <w:rPr>
          <w:rFonts w:ascii="Book Antiqua" w:eastAsia="DengXian" w:hAnsi="Book Antiqua" w:cs="Times New Roman"/>
          <w:i/>
          <w:kern w:val="2"/>
          <w:lang w:eastAsia="zh-CN"/>
        </w:rPr>
        <w:t>Ther</w:t>
      </w:r>
      <w:proofErr w:type="spellEnd"/>
      <w:r w:rsidRPr="00B41BAE">
        <w:rPr>
          <w:rFonts w:ascii="Book Antiqua" w:eastAsia="DengXian" w:hAnsi="Book Antiqua" w:cs="Times New Roman"/>
          <w:kern w:val="2"/>
          <w:lang w:eastAsia="zh-CN"/>
        </w:rPr>
        <w:t xml:space="preserve"> 2015; </w:t>
      </w:r>
      <w:r w:rsidRPr="00B41BAE">
        <w:rPr>
          <w:rFonts w:ascii="Book Antiqua" w:eastAsia="DengXian" w:hAnsi="Book Antiqua" w:cs="Times New Roman"/>
          <w:b/>
          <w:kern w:val="2"/>
          <w:lang w:eastAsia="zh-CN"/>
        </w:rPr>
        <w:t>42</w:t>
      </w:r>
      <w:r w:rsidRPr="00B41BAE">
        <w:rPr>
          <w:rFonts w:ascii="Book Antiqua" w:eastAsia="DengXian" w:hAnsi="Book Antiqua" w:cs="Times New Roman"/>
          <w:kern w:val="2"/>
          <w:lang w:eastAsia="zh-CN"/>
        </w:rPr>
        <w:t>: 406-417 [PMID: 26079306 DOI: 10.1111/apt.13281]</w:t>
      </w:r>
    </w:p>
    <w:p w14:paraId="0F9904D5"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lastRenderedPageBreak/>
        <w:t xml:space="preserve">16 </w:t>
      </w:r>
      <w:r w:rsidRPr="00B41BAE">
        <w:rPr>
          <w:rFonts w:ascii="Book Antiqua" w:eastAsia="DengXian" w:hAnsi="Book Antiqua" w:cs="Times New Roman"/>
          <w:b/>
          <w:kern w:val="2"/>
          <w:lang w:eastAsia="zh-CN"/>
        </w:rPr>
        <w:t>Kubo K</w:t>
      </w:r>
      <w:r w:rsidRPr="00B41BAE">
        <w:rPr>
          <w:rFonts w:ascii="Book Antiqua" w:eastAsia="DengXian" w:hAnsi="Book Antiqua" w:cs="Times New Roman"/>
          <w:kern w:val="2"/>
          <w:lang w:eastAsia="zh-CN"/>
        </w:rPr>
        <w:t xml:space="preserve">, Kato M, </w:t>
      </w:r>
      <w:proofErr w:type="spellStart"/>
      <w:r w:rsidRPr="00B41BAE">
        <w:rPr>
          <w:rFonts w:ascii="Book Antiqua" w:eastAsia="DengXian" w:hAnsi="Book Antiqua" w:cs="Times New Roman"/>
          <w:kern w:val="2"/>
          <w:lang w:eastAsia="zh-CN"/>
        </w:rPr>
        <w:t>Mabe</w:t>
      </w:r>
      <w:proofErr w:type="spellEnd"/>
      <w:r w:rsidRPr="00B41BAE">
        <w:rPr>
          <w:rFonts w:ascii="Book Antiqua" w:eastAsia="DengXian" w:hAnsi="Book Antiqua" w:cs="Times New Roman"/>
          <w:kern w:val="2"/>
          <w:lang w:eastAsia="zh-CN"/>
        </w:rPr>
        <w:t xml:space="preserve"> K. Nivolumab-Associated Colitis Mimicking Ulcerative Colitis. </w:t>
      </w:r>
      <w:r w:rsidRPr="00B41BAE">
        <w:rPr>
          <w:rFonts w:ascii="Book Antiqua" w:eastAsia="DengXian" w:hAnsi="Book Antiqua" w:cs="Times New Roman"/>
          <w:i/>
          <w:kern w:val="2"/>
          <w:lang w:eastAsia="zh-CN"/>
        </w:rPr>
        <w:t xml:space="preserve">Clin Gastroenterol </w:t>
      </w:r>
      <w:proofErr w:type="spellStart"/>
      <w:r w:rsidRPr="00B41BAE">
        <w:rPr>
          <w:rFonts w:ascii="Book Antiqua" w:eastAsia="DengXian" w:hAnsi="Book Antiqua" w:cs="Times New Roman"/>
          <w:i/>
          <w:kern w:val="2"/>
          <w:lang w:eastAsia="zh-CN"/>
        </w:rPr>
        <w:t>Hepatol</w:t>
      </w:r>
      <w:proofErr w:type="spellEnd"/>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15</w:t>
      </w:r>
      <w:r w:rsidRPr="00B41BAE">
        <w:rPr>
          <w:rFonts w:ascii="Book Antiqua" w:eastAsia="DengXian" w:hAnsi="Book Antiqua" w:cs="Times New Roman"/>
          <w:kern w:val="2"/>
          <w:lang w:eastAsia="zh-CN"/>
        </w:rPr>
        <w:t>: A35-A36 [PMID: 28351793 DOI: 10.1016/j.cgh.2017.03.026]</w:t>
      </w:r>
    </w:p>
    <w:p w14:paraId="7C5B0B6F"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17 </w:t>
      </w:r>
      <w:proofErr w:type="spellStart"/>
      <w:r w:rsidRPr="00B41BAE">
        <w:rPr>
          <w:rFonts w:ascii="Book Antiqua" w:eastAsia="DengXian" w:hAnsi="Book Antiqua" w:cs="Times New Roman"/>
          <w:b/>
          <w:kern w:val="2"/>
          <w:lang w:eastAsia="zh-CN"/>
        </w:rPr>
        <w:t>Marthey</w:t>
      </w:r>
      <w:proofErr w:type="spellEnd"/>
      <w:r w:rsidRPr="00B41BAE">
        <w:rPr>
          <w:rFonts w:ascii="Book Antiqua" w:eastAsia="DengXian" w:hAnsi="Book Antiqua" w:cs="Times New Roman"/>
          <w:b/>
          <w:kern w:val="2"/>
          <w:lang w:eastAsia="zh-CN"/>
        </w:rPr>
        <w:t xml:space="preserve"> L</w:t>
      </w:r>
      <w:r w:rsidRPr="00B41BAE">
        <w:rPr>
          <w:rFonts w:ascii="Book Antiqua" w:eastAsia="DengXian" w:hAnsi="Book Antiqua" w:cs="Times New Roman"/>
          <w:kern w:val="2"/>
          <w:lang w:eastAsia="zh-CN"/>
        </w:rPr>
        <w:t xml:space="preserve">, Mateus C, </w:t>
      </w:r>
      <w:proofErr w:type="spellStart"/>
      <w:r w:rsidRPr="00B41BAE">
        <w:rPr>
          <w:rFonts w:ascii="Book Antiqua" w:eastAsia="DengXian" w:hAnsi="Book Antiqua" w:cs="Times New Roman"/>
          <w:kern w:val="2"/>
          <w:lang w:eastAsia="zh-CN"/>
        </w:rPr>
        <w:t>Mussini</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Nachury</w:t>
      </w:r>
      <w:proofErr w:type="spellEnd"/>
      <w:r w:rsidRPr="00B41BAE">
        <w:rPr>
          <w:rFonts w:ascii="Book Antiqua" w:eastAsia="DengXian" w:hAnsi="Book Antiqua" w:cs="Times New Roman"/>
          <w:kern w:val="2"/>
          <w:lang w:eastAsia="zh-CN"/>
        </w:rPr>
        <w:t xml:space="preserve"> M, Nancey S, Grange F, </w:t>
      </w:r>
      <w:proofErr w:type="spellStart"/>
      <w:r w:rsidRPr="00B41BAE">
        <w:rPr>
          <w:rFonts w:ascii="Book Antiqua" w:eastAsia="DengXian" w:hAnsi="Book Antiqua" w:cs="Times New Roman"/>
          <w:kern w:val="2"/>
          <w:lang w:eastAsia="zh-CN"/>
        </w:rPr>
        <w:t>Zallot</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Peyrin-Biroulet</w:t>
      </w:r>
      <w:proofErr w:type="spellEnd"/>
      <w:r w:rsidRPr="00B41BAE">
        <w:rPr>
          <w:rFonts w:ascii="Book Antiqua" w:eastAsia="DengXian" w:hAnsi="Book Antiqua" w:cs="Times New Roman"/>
          <w:kern w:val="2"/>
          <w:lang w:eastAsia="zh-CN"/>
        </w:rPr>
        <w:t xml:space="preserve"> L, </w:t>
      </w:r>
      <w:proofErr w:type="spellStart"/>
      <w:r w:rsidRPr="00B41BAE">
        <w:rPr>
          <w:rFonts w:ascii="Book Antiqua" w:eastAsia="DengXian" w:hAnsi="Book Antiqua" w:cs="Times New Roman"/>
          <w:kern w:val="2"/>
          <w:lang w:eastAsia="zh-CN"/>
        </w:rPr>
        <w:t>Rahier</w:t>
      </w:r>
      <w:proofErr w:type="spellEnd"/>
      <w:r w:rsidRPr="00B41BAE">
        <w:rPr>
          <w:rFonts w:ascii="Book Antiqua" w:eastAsia="DengXian" w:hAnsi="Book Antiqua" w:cs="Times New Roman"/>
          <w:kern w:val="2"/>
          <w:lang w:eastAsia="zh-CN"/>
        </w:rPr>
        <w:t xml:space="preserve"> JF, </w:t>
      </w:r>
      <w:proofErr w:type="spellStart"/>
      <w:r w:rsidRPr="00B41BAE">
        <w:rPr>
          <w:rFonts w:ascii="Book Antiqua" w:eastAsia="DengXian" w:hAnsi="Book Antiqua" w:cs="Times New Roman"/>
          <w:kern w:val="2"/>
          <w:lang w:eastAsia="zh-CN"/>
        </w:rPr>
        <w:t>Bourdier</w:t>
      </w:r>
      <w:proofErr w:type="spellEnd"/>
      <w:r w:rsidRPr="00B41BAE">
        <w:rPr>
          <w:rFonts w:ascii="Book Antiqua" w:eastAsia="DengXian" w:hAnsi="Book Antiqua" w:cs="Times New Roman"/>
          <w:kern w:val="2"/>
          <w:lang w:eastAsia="zh-CN"/>
        </w:rPr>
        <w:t xml:space="preserve"> de Beauregard M, Mortier L, </w:t>
      </w:r>
      <w:proofErr w:type="spellStart"/>
      <w:r w:rsidRPr="00B41BAE">
        <w:rPr>
          <w:rFonts w:ascii="Book Antiqua" w:eastAsia="DengXian" w:hAnsi="Book Antiqua" w:cs="Times New Roman"/>
          <w:kern w:val="2"/>
          <w:lang w:eastAsia="zh-CN"/>
        </w:rPr>
        <w:t>Coutzac</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Soularue</w:t>
      </w:r>
      <w:proofErr w:type="spellEnd"/>
      <w:r w:rsidRPr="00B41BAE">
        <w:rPr>
          <w:rFonts w:ascii="Book Antiqua" w:eastAsia="DengXian" w:hAnsi="Book Antiqua" w:cs="Times New Roman"/>
          <w:kern w:val="2"/>
          <w:lang w:eastAsia="zh-CN"/>
        </w:rPr>
        <w:t xml:space="preserve"> E, </w:t>
      </w:r>
      <w:proofErr w:type="spellStart"/>
      <w:r w:rsidRPr="00B41BAE">
        <w:rPr>
          <w:rFonts w:ascii="Book Antiqua" w:eastAsia="DengXian" w:hAnsi="Book Antiqua" w:cs="Times New Roman"/>
          <w:kern w:val="2"/>
          <w:lang w:eastAsia="zh-CN"/>
        </w:rPr>
        <w:t>Lanoy</w:t>
      </w:r>
      <w:proofErr w:type="spellEnd"/>
      <w:r w:rsidRPr="00B41BAE">
        <w:rPr>
          <w:rFonts w:ascii="Book Antiqua" w:eastAsia="DengXian" w:hAnsi="Book Antiqua" w:cs="Times New Roman"/>
          <w:kern w:val="2"/>
          <w:lang w:eastAsia="zh-CN"/>
        </w:rPr>
        <w:t xml:space="preserve"> E, </w:t>
      </w:r>
      <w:proofErr w:type="spellStart"/>
      <w:r w:rsidRPr="00B41BAE">
        <w:rPr>
          <w:rFonts w:ascii="Book Antiqua" w:eastAsia="DengXian" w:hAnsi="Book Antiqua" w:cs="Times New Roman"/>
          <w:kern w:val="2"/>
          <w:lang w:eastAsia="zh-CN"/>
        </w:rPr>
        <w:t>Kapel</w:t>
      </w:r>
      <w:proofErr w:type="spellEnd"/>
      <w:r w:rsidRPr="00B41BAE">
        <w:rPr>
          <w:rFonts w:ascii="Book Antiqua" w:eastAsia="DengXian" w:hAnsi="Book Antiqua" w:cs="Times New Roman"/>
          <w:kern w:val="2"/>
          <w:lang w:eastAsia="zh-CN"/>
        </w:rPr>
        <w:t xml:space="preserve"> N, </w:t>
      </w:r>
      <w:proofErr w:type="spellStart"/>
      <w:r w:rsidRPr="00B41BAE">
        <w:rPr>
          <w:rFonts w:ascii="Book Antiqua" w:eastAsia="DengXian" w:hAnsi="Book Antiqua" w:cs="Times New Roman"/>
          <w:kern w:val="2"/>
          <w:lang w:eastAsia="zh-CN"/>
        </w:rPr>
        <w:t>Planchard</w:t>
      </w:r>
      <w:proofErr w:type="spellEnd"/>
      <w:r w:rsidRPr="00B41BAE">
        <w:rPr>
          <w:rFonts w:ascii="Book Antiqua" w:eastAsia="DengXian" w:hAnsi="Book Antiqua" w:cs="Times New Roman"/>
          <w:kern w:val="2"/>
          <w:lang w:eastAsia="zh-CN"/>
        </w:rPr>
        <w:t xml:space="preserve"> D, </w:t>
      </w:r>
      <w:proofErr w:type="spellStart"/>
      <w:r w:rsidRPr="00B41BAE">
        <w:rPr>
          <w:rFonts w:ascii="Book Antiqua" w:eastAsia="DengXian" w:hAnsi="Book Antiqua" w:cs="Times New Roman"/>
          <w:kern w:val="2"/>
          <w:lang w:eastAsia="zh-CN"/>
        </w:rPr>
        <w:t>Chaput</w:t>
      </w:r>
      <w:proofErr w:type="spellEnd"/>
      <w:r w:rsidRPr="00B41BAE">
        <w:rPr>
          <w:rFonts w:ascii="Book Antiqua" w:eastAsia="DengXian" w:hAnsi="Book Antiqua" w:cs="Times New Roman"/>
          <w:kern w:val="2"/>
          <w:lang w:eastAsia="zh-CN"/>
        </w:rPr>
        <w:t xml:space="preserve"> N, Robert C, </w:t>
      </w:r>
      <w:proofErr w:type="spellStart"/>
      <w:r w:rsidRPr="00B41BAE">
        <w:rPr>
          <w:rFonts w:ascii="Book Antiqua" w:eastAsia="DengXian" w:hAnsi="Book Antiqua" w:cs="Times New Roman"/>
          <w:kern w:val="2"/>
          <w:lang w:eastAsia="zh-CN"/>
        </w:rPr>
        <w:t>Carbonnel</w:t>
      </w:r>
      <w:proofErr w:type="spellEnd"/>
      <w:r w:rsidRPr="00B41BAE">
        <w:rPr>
          <w:rFonts w:ascii="Book Antiqua" w:eastAsia="DengXian" w:hAnsi="Book Antiqua" w:cs="Times New Roman"/>
          <w:kern w:val="2"/>
          <w:lang w:eastAsia="zh-CN"/>
        </w:rPr>
        <w:t xml:space="preserve"> F. Cancer Immunotherapy with Anti-CTLA-4 Monoclonal Antibodies Induces an Inflammatory Bowel Disease. </w:t>
      </w:r>
      <w:r w:rsidRPr="00B41BAE">
        <w:rPr>
          <w:rFonts w:ascii="Book Antiqua" w:eastAsia="DengXian" w:hAnsi="Book Antiqua" w:cs="Times New Roman"/>
          <w:i/>
          <w:kern w:val="2"/>
          <w:lang w:eastAsia="zh-CN"/>
        </w:rPr>
        <w:t xml:space="preserve">J </w:t>
      </w:r>
      <w:proofErr w:type="spellStart"/>
      <w:r w:rsidRPr="00B41BAE">
        <w:rPr>
          <w:rFonts w:ascii="Book Antiqua" w:eastAsia="DengXian" w:hAnsi="Book Antiqua" w:cs="Times New Roman"/>
          <w:i/>
          <w:kern w:val="2"/>
          <w:lang w:eastAsia="zh-CN"/>
        </w:rPr>
        <w:t>Crohns</w:t>
      </w:r>
      <w:proofErr w:type="spellEnd"/>
      <w:r w:rsidRPr="00B41BAE">
        <w:rPr>
          <w:rFonts w:ascii="Book Antiqua" w:eastAsia="DengXian" w:hAnsi="Book Antiqua" w:cs="Times New Roman"/>
          <w:i/>
          <w:kern w:val="2"/>
          <w:lang w:eastAsia="zh-CN"/>
        </w:rPr>
        <w:t xml:space="preserve"> Colitis</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10</w:t>
      </w:r>
      <w:r w:rsidRPr="00B41BAE">
        <w:rPr>
          <w:rFonts w:ascii="Book Antiqua" w:eastAsia="DengXian" w:hAnsi="Book Antiqua" w:cs="Times New Roman"/>
          <w:kern w:val="2"/>
          <w:lang w:eastAsia="zh-CN"/>
        </w:rPr>
        <w:t>: 395-401 [PMID: 26783344 DOI: 10.1093/</w:t>
      </w:r>
      <w:proofErr w:type="spellStart"/>
      <w:r w:rsidRPr="00B41BAE">
        <w:rPr>
          <w:rFonts w:ascii="Book Antiqua" w:eastAsia="DengXian" w:hAnsi="Book Antiqua" w:cs="Times New Roman"/>
          <w:kern w:val="2"/>
          <w:lang w:eastAsia="zh-CN"/>
        </w:rPr>
        <w:t>ecco-jcc</w:t>
      </w:r>
      <w:proofErr w:type="spellEnd"/>
      <w:r w:rsidRPr="00B41BAE">
        <w:rPr>
          <w:rFonts w:ascii="Book Antiqua" w:eastAsia="DengXian" w:hAnsi="Book Antiqua" w:cs="Times New Roman"/>
          <w:kern w:val="2"/>
          <w:lang w:eastAsia="zh-CN"/>
        </w:rPr>
        <w:t>/jjv227]</w:t>
      </w:r>
    </w:p>
    <w:p w14:paraId="4BD29A0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18 </w:t>
      </w:r>
      <w:r w:rsidRPr="00B41BAE">
        <w:rPr>
          <w:rFonts w:ascii="Book Antiqua" w:eastAsia="DengXian" w:hAnsi="Book Antiqua" w:cs="Times New Roman"/>
          <w:b/>
          <w:kern w:val="2"/>
          <w:lang w:eastAsia="zh-CN"/>
        </w:rPr>
        <w:t>Yamauchi R</w:t>
      </w:r>
      <w:r w:rsidRPr="00B41BAE">
        <w:rPr>
          <w:rFonts w:ascii="Book Antiqua" w:eastAsia="DengXian" w:hAnsi="Book Antiqua" w:cs="Times New Roman"/>
          <w:kern w:val="2"/>
          <w:lang w:eastAsia="zh-CN"/>
        </w:rPr>
        <w:t xml:space="preserve">, Araki T, </w:t>
      </w:r>
      <w:proofErr w:type="spellStart"/>
      <w:r w:rsidRPr="00B41BAE">
        <w:rPr>
          <w:rFonts w:ascii="Book Antiqua" w:eastAsia="DengXian" w:hAnsi="Book Antiqua" w:cs="Times New Roman"/>
          <w:kern w:val="2"/>
          <w:lang w:eastAsia="zh-CN"/>
        </w:rPr>
        <w:t>Mitsuyama</w:t>
      </w:r>
      <w:proofErr w:type="spellEnd"/>
      <w:r w:rsidRPr="00B41BAE">
        <w:rPr>
          <w:rFonts w:ascii="Book Antiqua" w:eastAsia="DengXian" w:hAnsi="Book Antiqua" w:cs="Times New Roman"/>
          <w:kern w:val="2"/>
          <w:lang w:eastAsia="zh-CN"/>
        </w:rPr>
        <w:t xml:space="preserve"> K, </w:t>
      </w:r>
      <w:proofErr w:type="spellStart"/>
      <w:r w:rsidRPr="00B41BAE">
        <w:rPr>
          <w:rFonts w:ascii="Book Antiqua" w:eastAsia="DengXian" w:hAnsi="Book Antiqua" w:cs="Times New Roman"/>
          <w:kern w:val="2"/>
          <w:lang w:eastAsia="zh-CN"/>
        </w:rPr>
        <w:t>Tokito</w:t>
      </w:r>
      <w:proofErr w:type="spellEnd"/>
      <w:r w:rsidRPr="00B41BAE">
        <w:rPr>
          <w:rFonts w:ascii="Book Antiqua" w:eastAsia="DengXian" w:hAnsi="Book Antiqua" w:cs="Times New Roman"/>
          <w:kern w:val="2"/>
          <w:lang w:eastAsia="zh-CN"/>
        </w:rPr>
        <w:t xml:space="preserve"> T, Ishii H, Yoshioka S, </w:t>
      </w:r>
      <w:proofErr w:type="spellStart"/>
      <w:r w:rsidRPr="00B41BAE">
        <w:rPr>
          <w:rFonts w:ascii="Book Antiqua" w:eastAsia="DengXian" w:hAnsi="Book Antiqua" w:cs="Times New Roman"/>
          <w:kern w:val="2"/>
          <w:lang w:eastAsia="zh-CN"/>
        </w:rPr>
        <w:t>Kuwaki</w:t>
      </w:r>
      <w:proofErr w:type="spellEnd"/>
      <w:r w:rsidRPr="00B41BAE">
        <w:rPr>
          <w:rFonts w:ascii="Book Antiqua" w:eastAsia="DengXian" w:hAnsi="Book Antiqua" w:cs="Times New Roman"/>
          <w:kern w:val="2"/>
          <w:lang w:eastAsia="zh-CN"/>
        </w:rPr>
        <w:t xml:space="preserve"> K, Mori A, Yoshimura T, Tsuruta O, </w:t>
      </w:r>
      <w:proofErr w:type="spellStart"/>
      <w:r w:rsidRPr="00B41BAE">
        <w:rPr>
          <w:rFonts w:ascii="Book Antiqua" w:eastAsia="DengXian" w:hAnsi="Book Antiqua" w:cs="Times New Roman"/>
          <w:kern w:val="2"/>
          <w:lang w:eastAsia="zh-CN"/>
        </w:rPr>
        <w:t>Torimura</w:t>
      </w:r>
      <w:proofErr w:type="spellEnd"/>
      <w:r w:rsidRPr="00B41BAE">
        <w:rPr>
          <w:rFonts w:ascii="Book Antiqua" w:eastAsia="DengXian" w:hAnsi="Book Antiqua" w:cs="Times New Roman"/>
          <w:kern w:val="2"/>
          <w:lang w:eastAsia="zh-CN"/>
        </w:rPr>
        <w:t xml:space="preserve"> T. The characteristics of nivolumab-induced colitis: An evaluation of three cases and a literature review. </w:t>
      </w:r>
      <w:r w:rsidRPr="00B41BAE">
        <w:rPr>
          <w:rFonts w:ascii="Book Antiqua" w:eastAsia="DengXian" w:hAnsi="Book Antiqua" w:cs="Times New Roman"/>
          <w:i/>
          <w:kern w:val="2"/>
          <w:lang w:eastAsia="zh-CN"/>
        </w:rPr>
        <w:t>BMC Gastroenterol</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18</w:t>
      </w:r>
      <w:r w:rsidRPr="00B41BAE">
        <w:rPr>
          <w:rFonts w:ascii="Book Antiqua" w:eastAsia="DengXian" w:hAnsi="Book Antiqua" w:cs="Times New Roman"/>
          <w:kern w:val="2"/>
          <w:lang w:eastAsia="zh-CN"/>
        </w:rPr>
        <w:t>: 135 [PMID: 30170560 DOI: 10.1186/s12876-018-0864-1]</w:t>
      </w:r>
    </w:p>
    <w:p w14:paraId="696C16B8"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19 </w:t>
      </w:r>
      <w:r w:rsidRPr="00B41BAE">
        <w:rPr>
          <w:rFonts w:ascii="Book Antiqua" w:eastAsia="DengXian" w:hAnsi="Book Antiqua" w:cs="Times New Roman"/>
          <w:b/>
          <w:kern w:val="2"/>
          <w:lang w:eastAsia="zh-CN"/>
        </w:rPr>
        <w:t>Abu-</w:t>
      </w:r>
      <w:proofErr w:type="spellStart"/>
      <w:r w:rsidRPr="00B41BAE">
        <w:rPr>
          <w:rFonts w:ascii="Book Antiqua" w:eastAsia="DengXian" w:hAnsi="Book Antiqua" w:cs="Times New Roman"/>
          <w:b/>
          <w:kern w:val="2"/>
          <w:lang w:eastAsia="zh-CN"/>
        </w:rPr>
        <w:t>Sbeih</w:t>
      </w:r>
      <w:proofErr w:type="spellEnd"/>
      <w:r w:rsidRPr="00B41BAE">
        <w:rPr>
          <w:rFonts w:ascii="Book Antiqua" w:eastAsia="DengXian" w:hAnsi="Book Antiqua" w:cs="Times New Roman"/>
          <w:b/>
          <w:kern w:val="2"/>
          <w:lang w:eastAsia="zh-CN"/>
        </w:rPr>
        <w:t xml:space="preserve"> H</w:t>
      </w:r>
      <w:r w:rsidRPr="00B41BAE">
        <w:rPr>
          <w:rFonts w:ascii="Book Antiqua" w:eastAsia="DengXian" w:hAnsi="Book Antiqua" w:cs="Times New Roman"/>
          <w:kern w:val="2"/>
          <w:lang w:eastAsia="zh-CN"/>
        </w:rPr>
        <w:t xml:space="preserve">, Ali FS, Luo W, </w:t>
      </w:r>
      <w:proofErr w:type="spellStart"/>
      <w:r w:rsidRPr="00B41BAE">
        <w:rPr>
          <w:rFonts w:ascii="Book Antiqua" w:eastAsia="DengXian" w:hAnsi="Book Antiqua" w:cs="Times New Roman"/>
          <w:kern w:val="2"/>
          <w:lang w:eastAsia="zh-CN"/>
        </w:rPr>
        <w:t>Qiao</w:t>
      </w:r>
      <w:proofErr w:type="spellEnd"/>
      <w:r w:rsidRPr="00B41BAE">
        <w:rPr>
          <w:rFonts w:ascii="Book Antiqua" w:eastAsia="DengXian" w:hAnsi="Book Antiqua" w:cs="Times New Roman"/>
          <w:kern w:val="2"/>
          <w:lang w:eastAsia="zh-CN"/>
        </w:rPr>
        <w:t xml:space="preserve"> W, Raju GS, Wang Y. Importance of endoscopic and histological evaluation in the management of immune checkpoint inhibitor-induced colitis. </w:t>
      </w:r>
      <w:r w:rsidRPr="00B41BAE">
        <w:rPr>
          <w:rFonts w:ascii="Book Antiqua" w:eastAsia="DengXian" w:hAnsi="Book Antiqua" w:cs="Times New Roman"/>
          <w:i/>
          <w:kern w:val="2"/>
          <w:lang w:eastAsia="zh-CN"/>
        </w:rPr>
        <w:t xml:space="preserve">J </w:t>
      </w:r>
      <w:proofErr w:type="spellStart"/>
      <w:r w:rsidRPr="00B41BAE">
        <w:rPr>
          <w:rFonts w:ascii="Book Antiqua" w:eastAsia="DengXian" w:hAnsi="Book Antiqua" w:cs="Times New Roman"/>
          <w:i/>
          <w:kern w:val="2"/>
          <w:lang w:eastAsia="zh-CN"/>
        </w:rPr>
        <w:t>Immunother</w:t>
      </w:r>
      <w:proofErr w:type="spellEnd"/>
      <w:r w:rsidRPr="00B41BAE">
        <w:rPr>
          <w:rFonts w:ascii="Book Antiqua" w:eastAsia="DengXian" w:hAnsi="Book Antiqua" w:cs="Times New Roman"/>
          <w:i/>
          <w:kern w:val="2"/>
          <w:lang w:eastAsia="zh-CN"/>
        </w:rPr>
        <w:t xml:space="preserve"> Cancer</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6</w:t>
      </w:r>
      <w:r w:rsidRPr="00B41BAE">
        <w:rPr>
          <w:rFonts w:ascii="Book Antiqua" w:eastAsia="DengXian" w:hAnsi="Book Antiqua" w:cs="Times New Roman"/>
          <w:kern w:val="2"/>
          <w:lang w:eastAsia="zh-CN"/>
        </w:rPr>
        <w:t>: 95 [PMID: 30253811 DOI: 10.1186/s40425-018-0411-1]</w:t>
      </w:r>
    </w:p>
    <w:p w14:paraId="72B08DAC"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20 </w:t>
      </w:r>
      <w:proofErr w:type="spellStart"/>
      <w:r w:rsidRPr="00B41BAE">
        <w:rPr>
          <w:rFonts w:ascii="Book Antiqua" w:eastAsia="DengXian" w:hAnsi="Book Antiqua" w:cs="Times New Roman"/>
          <w:b/>
          <w:kern w:val="2"/>
          <w:lang w:eastAsia="zh-CN"/>
        </w:rPr>
        <w:t>Venditti</w:t>
      </w:r>
      <w:proofErr w:type="spellEnd"/>
      <w:r w:rsidRPr="00B41BAE">
        <w:rPr>
          <w:rFonts w:ascii="Book Antiqua" w:eastAsia="DengXian" w:hAnsi="Book Antiqua" w:cs="Times New Roman"/>
          <w:b/>
          <w:kern w:val="2"/>
          <w:lang w:eastAsia="zh-CN"/>
        </w:rPr>
        <w:t xml:space="preserve"> O</w:t>
      </w:r>
      <w:r w:rsidRPr="00B41BAE">
        <w:rPr>
          <w:rFonts w:ascii="Book Antiqua" w:eastAsia="DengXian" w:hAnsi="Book Antiqua" w:cs="Times New Roman"/>
          <w:kern w:val="2"/>
          <w:lang w:eastAsia="zh-CN"/>
        </w:rPr>
        <w:t xml:space="preserve">, De </w:t>
      </w:r>
      <w:proofErr w:type="spellStart"/>
      <w:r w:rsidRPr="00B41BAE">
        <w:rPr>
          <w:rFonts w:ascii="Book Antiqua" w:eastAsia="DengXian" w:hAnsi="Book Antiqua" w:cs="Times New Roman"/>
          <w:kern w:val="2"/>
          <w:lang w:eastAsia="zh-CN"/>
        </w:rPr>
        <w:t>Lisi</w:t>
      </w:r>
      <w:proofErr w:type="spellEnd"/>
      <w:r w:rsidRPr="00B41BAE">
        <w:rPr>
          <w:rFonts w:ascii="Book Antiqua" w:eastAsia="DengXian" w:hAnsi="Book Antiqua" w:cs="Times New Roman"/>
          <w:kern w:val="2"/>
          <w:lang w:eastAsia="zh-CN"/>
        </w:rPr>
        <w:t xml:space="preserve"> D, </w:t>
      </w:r>
      <w:proofErr w:type="spellStart"/>
      <w:r w:rsidRPr="00B41BAE">
        <w:rPr>
          <w:rFonts w:ascii="Book Antiqua" w:eastAsia="DengXian" w:hAnsi="Book Antiqua" w:cs="Times New Roman"/>
          <w:kern w:val="2"/>
          <w:lang w:eastAsia="zh-CN"/>
        </w:rPr>
        <w:t>Caricato</w:t>
      </w:r>
      <w:proofErr w:type="spellEnd"/>
      <w:r w:rsidRPr="00B41BAE">
        <w:rPr>
          <w:rFonts w:ascii="Book Antiqua" w:eastAsia="DengXian" w:hAnsi="Book Antiqua" w:cs="Times New Roman"/>
          <w:kern w:val="2"/>
          <w:lang w:eastAsia="zh-CN"/>
        </w:rPr>
        <w:t xml:space="preserve"> M, Caputo D, </w:t>
      </w:r>
      <w:proofErr w:type="spellStart"/>
      <w:r w:rsidRPr="00B41BAE">
        <w:rPr>
          <w:rFonts w:ascii="Book Antiqua" w:eastAsia="DengXian" w:hAnsi="Book Antiqua" w:cs="Times New Roman"/>
          <w:kern w:val="2"/>
          <w:lang w:eastAsia="zh-CN"/>
        </w:rPr>
        <w:t>Capolupo</w:t>
      </w:r>
      <w:proofErr w:type="spellEnd"/>
      <w:r w:rsidRPr="00B41BAE">
        <w:rPr>
          <w:rFonts w:ascii="Book Antiqua" w:eastAsia="DengXian" w:hAnsi="Book Antiqua" w:cs="Times New Roman"/>
          <w:kern w:val="2"/>
          <w:lang w:eastAsia="zh-CN"/>
        </w:rPr>
        <w:t xml:space="preserve"> GT, </w:t>
      </w:r>
      <w:proofErr w:type="spellStart"/>
      <w:r w:rsidRPr="00B41BAE">
        <w:rPr>
          <w:rFonts w:ascii="Book Antiqua" w:eastAsia="DengXian" w:hAnsi="Book Antiqua" w:cs="Times New Roman"/>
          <w:kern w:val="2"/>
          <w:lang w:eastAsia="zh-CN"/>
        </w:rPr>
        <w:t>Taffon</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Pagliara</w:t>
      </w:r>
      <w:proofErr w:type="spellEnd"/>
      <w:r w:rsidRPr="00B41BAE">
        <w:rPr>
          <w:rFonts w:ascii="Book Antiqua" w:eastAsia="DengXian" w:hAnsi="Book Antiqua" w:cs="Times New Roman"/>
          <w:kern w:val="2"/>
          <w:lang w:eastAsia="zh-CN"/>
        </w:rPr>
        <w:t xml:space="preserve"> E, </w:t>
      </w:r>
      <w:proofErr w:type="spellStart"/>
      <w:r w:rsidRPr="00B41BAE">
        <w:rPr>
          <w:rFonts w:ascii="Book Antiqua" w:eastAsia="DengXian" w:hAnsi="Book Antiqua" w:cs="Times New Roman"/>
          <w:kern w:val="2"/>
          <w:lang w:eastAsia="zh-CN"/>
        </w:rPr>
        <w:t>Battisi</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Frezza</w:t>
      </w:r>
      <w:proofErr w:type="spellEnd"/>
      <w:r w:rsidRPr="00B41BAE">
        <w:rPr>
          <w:rFonts w:ascii="Book Antiqua" w:eastAsia="DengXian" w:hAnsi="Book Antiqua" w:cs="Times New Roman"/>
          <w:kern w:val="2"/>
          <w:lang w:eastAsia="zh-CN"/>
        </w:rPr>
        <w:t xml:space="preserve"> AM, </w:t>
      </w:r>
      <w:proofErr w:type="spellStart"/>
      <w:r w:rsidRPr="00B41BAE">
        <w:rPr>
          <w:rFonts w:ascii="Book Antiqua" w:eastAsia="DengXian" w:hAnsi="Book Antiqua" w:cs="Times New Roman"/>
          <w:kern w:val="2"/>
          <w:lang w:eastAsia="zh-CN"/>
        </w:rPr>
        <w:t>Onetti</w:t>
      </w:r>
      <w:proofErr w:type="spellEnd"/>
      <w:r w:rsidRPr="00B41BAE">
        <w:rPr>
          <w:rFonts w:ascii="Book Antiqua" w:eastAsia="DengXian" w:hAnsi="Book Antiqua" w:cs="Times New Roman"/>
          <w:kern w:val="2"/>
          <w:lang w:eastAsia="zh-CN"/>
        </w:rPr>
        <w:t xml:space="preserve"> Muda A, </w:t>
      </w:r>
      <w:proofErr w:type="spellStart"/>
      <w:r w:rsidRPr="00B41BAE">
        <w:rPr>
          <w:rFonts w:ascii="Book Antiqua" w:eastAsia="DengXian" w:hAnsi="Book Antiqua" w:cs="Times New Roman"/>
          <w:kern w:val="2"/>
          <w:lang w:eastAsia="zh-CN"/>
        </w:rPr>
        <w:t>Tonini</w:t>
      </w:r>
      <w:proofErr w:type="spellEnd"/>
      <w:r w:rsidRPr="00B41BAE">
        <w:rPr>
          <w:rFonts w:ascii="Book Antiqua" w:eastAsia="DengXian" w:hAnsi="Book Antiqua" w:cs="Times New Roman"/>
          <w:kern w:val="2"/>
          <w:lang w:eastAsia="zh-CN"/>
        </w:rPr>
        <w:t xml:space="preserve"> G, Santini D. Ipilimumab and immune-mediated adverse events: A case report of anti-CTLA4 induced ileitis. </w:t>
      </w:r>
      <w:r w:rsidRPr="00B41BAE">
        <w:rPr>
          <w:rFonts w:ascii="Book Antiqua" w:eastAsia="DengXian" w:hAnsi="Book Antiqua" w:cs="Times New Roman"/>
          <w:i/>
          <w:kern w:val="2"/>
          <w:lang w:eastAsia="zh-CN"/>
        </w:rPr>
        <w:t>BMC Cancer</w:t>
      </w:r>
      <w:r w:rsidRPr="00B41BAE">
        <w:rPr>
          <w:rFonts w:ascii="Book Antiqua" w:eastAsia="DengXian" w:hAnsi="Book Antiqua" w:cs="Times New Roman"/>
          <w:kern w:val="2"/>
          <w:lang w:eastAsia="zh-CN"/>
        </w:rPr>
        <w:t xml:space="preserve"> 2015; </w:t>
      </w:r>
      <w:r w:rsidRPr="00B41BAE">
        <w:rPr>
          <w:rFonts w:ascii="Book Antiqua" w:eastAsia="DengXian" w:hAnsi="Book Antiqua" w:cs="Times New Roman"/>
          <w:b/>
          <w:kern w:val="2"/>
          <w:lang w:eastAsia="zh-CN"/>
        </w:rPr>
        <w:t>15</w:t>
      </w:r>
      <w:r w:rsidRPr="00B41BAE">
        <w:rPr>
          <w:rFonts w:ascii="Book Antiqua" w:eastAsia="DengXian" w:hAnsi="Book Antiqua" w:cs="Times New Roman"/>
          <w:kern w:val="2"/>
          <w:lang w:eastAsia="zh-CN"/>
        </w:rPr>
        <w:t>: 87 [PMID: 25885696 DOI: 10.1186/s12885-015-1074-7]</w:t>
      </w:r>
    </w:p>
    <w:p w14:paraId="7A37F0D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21 </w:t>
      </w:r>
      <w:r w:rsidRPr="00B41BAE">
        <w:rPr>
          <w:rFonts w:ascii="Book Antiqua" w:eastAsia="DengXian" w:hAnsi="Book Antiqua" w:cs="Times New Roman"/>
          <w:b/>
          <w:kern w:val="2"/>
          <w:lang w:eastAsia="zh-CN"/>
        </w:rPr>
        <w:t>Messmer M</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Upreti</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Tarabishy</w:t>
      </w:r>
      <w:proofErr w:type="spellEnd"/>
      <w:r w:rsidRPr="00B41BAE">
        <w:rPr>
          <w:rFonts w:ascii="Book Antiqua" w:eastAsia="DengXian" w:hAnsi="Book Antiqua" w:cs="Times New Roman"/>
          <w:kern w:val="2"/>
          <w:lang w:eastAsia="zh-CN"/>
        </w:rPr>
        <w:t xml:space="preserve"> Y, </w:t>
      </w:r>
      <w:proofErr w:type="spellStart"/>
      <w:r w:rsidRPr="00B41BAE">
        <w:rPr>
          <w:rFonts w:ascii="Book Antiqua" w:eastAsia="DengXian" w:hAnsi="Book Antiqua" w:cs="Times New Roman"/>
          <w:kern w:val="2"/>
          <w:lang w:eastAsia="zh-CN"/>
        </w:rPr>
        <w:t>Mazumder</w:t>
      </w:r>
      <w:proofErr w:type="spellEnd"/>
      <w:r w:rsidRPr="00B41BAE">
        <w:rPr>
          <w:rFonts w:ascii="Book Antiqua" w:eastAsia="DengXian" w:hAnsi="Book Antiqua" w:cs="Times New Roman"/>
          <w:kern w:val="2"/>
          <w:lang w:eastAsia="zh-CN"/>
        </w:rPr>
        <w:t xml:space="preserve"> N, Chowdhury R, </w:t>
      </w:r>
      <w:proofErr w:type="spellStart"/>
      <w:r w:rsidRPr="00B41BAE">
        <w:rPr>
          <w:rFonts w:ascii="Book Antiqua" w:eastAsia="DengXian" w:hAnsi="Book Antiqua" w:cs="Times New Roman"/>
          <w:kern w:val="2"/>
          <w:lang w:eastAsia="zh-CN"/>
        </w:rPr>
        <w:t>Yarchoan</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Holdhoff</w:t>
      </w:r>
      <w:proofErr w:type="spellEnd"/>
      <w:r w:rsidRPr="00B41BAE">
        <w:rPr>
          <w:rFonts w:ascii="Book Antiqua" w:eastAsia="DengXian" w:hAnsi="Book Antiqua" w:cs="Times New Roman"/>
          <w:kern w:val="2"/>
          <w:lang w:eastAsia="zh-CN"/>
        </w:rPr>
        <w:t xml:space="preserve"> M. Ipilimumab-Induced Enteritis without Colitis: A New Challenge. </w:t>
      </w:r>
      <w:r w:rsidRPr="00B41BAE">
        <w:rPr>
          <w:rFonts w:ascii="Book Antiqua" w:eastAsia="DengXian" w:hAnsi="Book Antiqua" w:cs="Times New Roman"/>
          <w:i/>
          <w:kern w:val="2"/>
          <w:lang w:eastAsia="zh-CN"/>
        </w:rPr>
        <w:t>Case Rep Oncol</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9</w:t>
      </w:r>
      <w:r w:rsidRPr="00B41BAE">
        <w:rPr>
          <w:rFonts w:ascii="Book Antiqua" w:eastAsia="DengXian" w:hAnsi="Book Antiqua" w:cs="Times New Roman"/>
          <w:kern w:val="2"/>
          <w:lang w:eastAsia="zh-CN"/>
        </w:rPr>
        <w:t>: 705-713 [PMID: 27920706 DOI: 10.1159/000452403]</w:t>
      </w:r>
    </w:p>
    <w:p w14:paraId="4F1FAE4A"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22 </w:t>
      </w:r>
      <w:proofErr w:type="spellStart"/>
      <w:r w:rsidRPr="00B41BAE">
        <w:rPr>
          <w:rFonts w:ascii="Book Antiqua" w:eastAsia="DengXian" w:hAnsi="Book Antiqua" w:cs="Times New Roman"/>
          <w:b/>
          <w:kern w:val="2"/>
          <w:lang w:eastAsia="zh-CN"/>
        </w:rPr>
        <w:t>Oble</w:t>
      </w:r>
      <w:proofErr w:type="spellEnd"/>
      <w:r w:rsidRPr="00B41BAE">
        <w:rPr>
          <w:rFonts w:ascii="Book Antiqua" w:eastAsia="DengXian" w:hAnsi="Book Antiqua" w:cs="Times New Roman"/>
          <w:b/>
          <w:kern w:val="2"/>
          <w:lang w:eastAsia="zh-CN"/>
        </w:rPr>
        <w:t xml:space="preserve"> DA</w:t>
      </w:r>
      <w:r w:rsidRPr="00B41BAE">
        <w:rPr>
          <w:rFonts w:ascii="Book Antiqua" w:eastAsia="DengXian" w:hAnsi="Book Antiqua" w:cs="Times New Roman"/>
          <w:kern w:val="2"/>
          <w:lang w:eastAsia="zh-CN"/>
        </w:rPr>
        <w:t>, Mino-</w:t>
      </w:r>
      <w:proofErr w:type="spellStart"/>
      <w:r w:rsidRPr="00B41BAE">
        <w:rPr>
          <w:rFonts w:ascii="Book Antiqua" w:eastAsia="DengXian" w:hAnsi="Book Antiqua" w:cs="Times New Roman"/>
          <w:kern w:val="2"/>
          <w:lang w:eastAsia="zh-CN"/>
        </w:rPr>
        <w:t>Kenudson</w:t>
      </w:r>
      <w:proofErr w:type="spellEnd"/>
      <w:r w:rsidRPr="00B41BAE">
        <w:rPr>
          <w:rFonts w:ascii="Book Antiqua" w:eastAsia="DengXian" w:hAnsi="Book Antiqua" w:cs="Times New Roman"/>
          <w:kern w:val="2"/>
          <w:lang w:eastAsia="zh-CN"/>
        </w:rPr>
        <w:t xml:space="preserve"> M, Goldsmith J, Hodi FS, </w:t>
      </w:r>
      <w:proofErr w:type="spellStart"/>
      <w:r w:rsidRPr="00B41BAE">
        <w:rPr>
          <w:rFonts w:ascii="Book Antiqua" w:eastAsia="DengXian" w:hAnsi="Book Antiqua" w:cs="Times New Roman"/>
          <w:kern w:val="2"/>
          <w:lang w:eastAsia="zh-CN"/>
        </w:rPr>
        <w:t>Seliem</w:t>
      </w:r>
      <w:proofErr w:type="spellEnd"/>
      <w:r w:rsidRPr="00B41BAE">
        <w:rPr>
          <w:rFonts w:ascii="Book Antiqua" w:eastAsia="DengXian" w:hAnsi="Book Antiqua" w:cs="Times New Roman"/>
          <w:kern w:val="2"/>
          <w:lang w:eastAsia="zh-CN"/>
        </w:rPr>
        <w:t xml:space="preserve"> RM, </w:t>
      </w:r>
      <w:proofErr w:type="spellStart"/>
      <w:r w:rsidRPr="00B41BAE">
        <w:rPr>
          <w:rFonts w:ascii="Book Antiqua" w:eastAsia="DengXian" w:hAnsi="Book Antiqua" w:cs="Times New Roman"/>
          <w:kern w:val="2"/>
          <w:lang w:eastAsia="zh-CN"/>
        </w:rPr>
        <w:t>Dranoff</w:t>
      </w:r>
      <w:proofErr w:type="spellEnd"/>
      <w:r w:rsidRPr="00B41BAE">
        <w:rPr>
          <w:rFonts w:ascii="Book Antiqua" w:eastAsia="DengXian" w:hAnsi="Book Antiqua" w:cs="Times New Roman"/>
          <w:kern w:val="2"/>
          <w:lang w:eastAsia="zh-CN"/>
        </w:rPr>
        <w:t xml:space="preserve"> G, </w:t>
      </w:r>
      <w:proofErr w:type="spellStart"/>
      <w:r w:rsidRPr="00B41BAE">
        <w:rPr>
          <w:rFonts w:ascii="Book Antiqua" w:eastAsia="DengXian" w:hAnsi="Book Antiqua" w:cs="Times New Roman"/>
          <w:kern w:val="2"/>
          <w:lang w:eastAsia="zh-CN"/>
        </w:rPr>
        <w:t>Mihm</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Hasserjian</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Lauwers</w:t>
      </w:r>
      <w:proofErr w:type="spellEnd"/>
      <w:r w:rsidRPr="00B41BAE">
        <w:rPr>
          <w:rFonts w:ascii="Book Antiqua" w:eastAsia="DengXian" w:hAnsi="Book Antiqua" w:cs="Times New Roman"/>
          <w:kern w:val="2"/>
          <w:lang w:eastAsia="zh-CN"/>
        </w:rPr>
        <w:t xml:space="preserve"> GY. Alpha-CTLA-4 </w:t>
      </w:r>
      <w:proofErr w:type="spellStart"/>
      <w:r w:rsidRPr="00B41BAE">
        <w:rPr>
          <w:rFonts w:ascii="Book Antiqua" w:eastAsia="DengXian" w:hAnsi="Book Antiqua" w:cs="Times New Roman"/>
          <w:kern w:val="2"/>
          <w:lang w:eastAsia="zh-CN"/>
        </w:rPr>
        <w:t>mAb</w:t>
      </w:r>
      <w:proofErr w:type="spellEnd"/>
      <w:r w:rsidRPr="00B41BAE">
        <w:rPr>
          <w:rFonts w:ascii="Book Antiqua" w:eastAsia="DengXian" w:hAnsi="Book Antiqua" w:cs="Times New Roman"/>
          <w:kern w:val="2"/>
          <w:lang w:eastAsia="zh-CN"/>
        </w:rPr>
        <w:t xml:space="preserve">-associated </w:t>
      </w:r>
      <w:proofErr w:type="spellStart"/>
      <w:r w:rsidRPr="00B41BAE">
        <w:rPr>
          <w:rFonts w:ascii="Book Antiqua" w:eastAsia="DengXian" w:hAnsi="Book Antiqua" w:cs="Times New Roman"/>
          <w:kern w:val="2"/>
          <w:lang w:eastAsia="zh-CN"/>
        </w:rPr>
        <w:t>panenteritis</w:t>
      </w:r>
      <w:proofErr w:type="spellEnd"/>
      <w:r w:rsidRPr="00B41BAE">
        <w:rPr>
          <w:rFonts w:ascii="Book Antiqua" w:eastAsia="DengXian" w:hAnsi="Book Antiqua" w:cs="Times New Roman"/>
          <w:kern w:val="2"/>
          <w:lang w:eastAsia="zh-CN"/>
        </w:rPr>
        <w:t xml:space="preserve">: A histologic and immunohistochemical analysis. </w:t>
      </w:r>
      <w:r w:rsidRPr="00B41BAE">
        <w:rPr>
          <w:rFonts w:ascii="Book Antiqua" w:eastAsia="DengXian" w:hAnsi="Book Antiqua" w:cs="Times New Roman"/>
          <w:i/>
          <w:kern w:val="2"/>
          <w:lang w:eastAsia="zh-CN"/>
        </w:rPr>
        <w:t xml:space="preserve">Am J Surg </w:t>
      </w:r>
      <w:proofErr w:type="spellStart"/>
      <w:r w:rsidRPr="00B41BAE">
        <w:rPr>
          <w:rFonts w:ascii="Book Antiqua" w:eastAsia="DengXian" w:hAnsi="Book Antiqua" w:cs="Times New Roman"/>
          <w:i/>
          <w:kern w:val="2"/>
          <w:lang w:eastAsia="zh-CN"/>
        </w:rPr>
        <w:t>Pathol</w:t>
      </w:r>
      <w:proofErr w:type="spellEnd"/>
      <w:r w:rsidRPr="00B41BAE">
        <w:rPr>
          <w:rFonts w:ascii="Book Antiqua" w:eastAsia="DengXian" w:hAnsi="Book Antiqua" w:cs="Times New Roman"/>
          <w:kern w:val="2"/>
          <w:lang w:eastAsia="zh-CN"/>
        </w:rPr>
        <w:t xml:space="preserve"> 2008; </w:t>
      </w:r>
      <w:r w:rsidRPr="00B41BAE">
        <w:rPr>
          <w:rFonts w:ascii="Book Antiqua" w:eastAsia="DengXian" w:hAnsi="Book Antiqua" w:cs="Times New Roman"/>
          <w:b/>
          <w:kern w:val="2"/>
          <w:lang w:eastAsia="zh-CN"/>
        </w:rPr>
        <w:t>32</w:t>
      </w:r>
      <w:r w:rsidRPr="00B41BAE">
        <w:rPr>
          <w:rFonts w:ascii="Book Antiqua" w:eastAsia="DengXian" w:hAnsi="Book Antiqua" w:cs="Times New Roman"/>
          <w:kern w:val="2"/>
          <w:lang w:eastAsia="zh-CN"/>
        </w:rPr>
        <w:t>: 1130-1137 [PMID: 18545145 DOI: 10.1097/PAS.0b013e31817150e3]</w:t>
      </w:r>
    </w:p>
    <w:p w14:paraId="0D6E37A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23 </w:t>
      </w:r>
      <w:r w:rsidRPr="00B41BAE">
        <w:rPr>
          <w:rFonts w:ascii="Book Antiqua" w:eastAsia="DengXian" w:hAnsi="Book Antiqua" w:cs="Times New Roman"/>
          <w:b/>
          <w:kern w:val="2"/>
          <w:lang w:eastAsia="zh-CN"/>
        </w:rPr>
        <w:t>Chen JH</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Pezhouh</w:t>
      </w:r>
      <w:proofErr w:type="spellEnd"/>
      <w:r w:rsidRPr="00B41BAE">
        <w:rPr>
          <w:rFonts w:ascii="Book Antiqua" w:eastAsia="DengXian" w:hAnsi="Book Antiqua" w:cs="Times New Roman"/>
          <w:kern w:val="2"/>
          <w:lang w:eastAsia="zh-CN"/>
        </w:rPr>
        <w:t xml:space="preserve"> MK, </w:t>
      </w:r>
      <w:proofErr w:type="spellStart"/>
      <w:r w:rsidRPr="00B41BAE">
        <w:rPr>
          <w:rFonts w:ascii="Book Antiqua" w:eastAsia="DengXian" w:hAnsi="Book Antiqua" w:cs="Times New Roman"/>
          <w:kern w:val="2"/>
          <w:lang w:eastAsia="zh-CN"/>
        </w:rPr>
        <w:t>Lauwers</w:t>
      </w:r>
      <w:proofErr w:type="spellEnd"/>
      <w:r w:rsidRPr="00B41BAE">
        <w:rPr>
          <w:rFonts w:ascii="Book Antiqua" w:eastAsia="DengXian" w:hAnsi="Book Antiqua" w:cs="Times New Roman"/>
          <w:kern w:val="2"/>
          <w:lang w:eastAsia="zh-CN"/>
        </w:rPr>
        <w:t xml:space="preserve"> GY, </w:t>
      </w:r>
      <w:proofErr w:type="spellStart"/>
      <w:r w:rsidRPr="00B41BAE">
        <w:rPr>
          <w:rFonts w:ascii="Book Antiqua" w:eastAsia="DengXian" w:hAnsi="Book Antiqua" w:cs="Times New Roman"/>
          <w:kern w:val="2"/>
          <w:lang w:eastAsia="zh-CN"/>
        </w:rPr>
        <w:t>Masia</w:t>
      </w:r>
      <w:proofErr w:type="spellEnd"/>
      <w:r w:rsidRPr="00B41BAE">
        <w:rPr>
          <w:rFonts w:ascii="Book Antiqua" w:eastAsia="DengXian" w:hAnsi="Book Antiqua" w:cs="Times New Roman"/>
          <w:kern w:val="2"/>
          <w:lang w:eastAsia="zh-CN"/>
        </w:rPr>
        <w:t xml:space="preserve"> R. Histopathologic Features of </w:t>
      </w:r>
      <w:r w:rsidRPr="00B41BAE">
        <w:rPr>
          <w:rFonts w:ascii="Book Antiqua" w:eastAsia="DengXian" w:hAnsi="Book Antiqua" w:cs="Times New Roman"/>
          <w:kern w:val="2"/>
          <w:lang w:eastAsia="zh-CN"/>
        </w:rPr>
        <w:lastRenderedPageBreak/>
        <w:t xml:space="preserve">Colitis Due to Immunotherapy </w:t>
      </w:r>
      <w:proofErr w:type="gramStart"/>
      <w:r w:rsidRPr="00B41BAE">
        <w:rPr>
          <w:rFonts w:ascii="Book Antiqua" w:eastAsia="DengXian" w:hAnsi="Book Antiqua" w:cs="Times New Roman"/>
          <w:kern w:val="2"/>
          <w:lang w:eastAsia="zh-CN"/>
        </w:rPr>
        <w:t>With</w:t>
      </w:r>
      <w:proofErr w:type="gramEnd"/>
      <w:r w:rsidRPr="00B41BAE">
        <w:rPr>
          <w:rFonts w:ascii="Book Antiqua" w:eastAsia="DengXian" w:hAnsi="Book Antiqua" w:cs="Times New Roman"/>
          <w:kern w:val="2"/>
          <w:lang w:eastAsia="zh-CN"/>
        </w:rPr>
        <w:t xml:space="preserve"> Anti-PD-1 Antibodies. </w:t>
      </w:r>
      <w:r w:rsidRPr="00B41BAE">
        <w:rPr>
          <w:rFonts w:ascii="Book Antiqua" w:eastAsia="DengXian" w:hAnsi="Book Antiqua" w:cs="Times New Roman"/>
          <w:i/>
          <w:kern w:val="2"/>
          <w:lang w:eastAsia="zh-CN"/>
        </w:rPr>
        <w:t xml:space="preserve">Am J Surg </w:t>
      </w:r>
      <w:proofErr w:type="spellStart"/>
      <w:r w:rsidRPr="00B41BAE">
        <w:rPr>
          <w:rFonts w:ascii="Book Antiqua" w:eastAsia="DengXian" w:hAnsi="Book Antiqua" w:cs="Times New Roman"/>
          <w:i/>
          <w:kern w:val="2"/>
          <w:lang w:eastAsia="zh-CN"/>
        </w:rPr>
        <w:t>Pathol</w:t>
      </w:r>
      <w:proofErr w:type="spellEnd"/>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41</w:t>
      </w:r>
      <w:r w:rsidRPr="00B41BAE">
        <w:rPr>
          <w:rFonts w:ascii="Book Antiqua" w:eastAsia="DengXian" w:hAnsi="Book Antiqua" w:cs="Times New Roman"/>
          <w:kern w:val="2"/>
          <w:lang w:eastAsia="zh-CN"/>
        </w:rPr>
        <w:t>: 643-654 [PMID: 28296676 DOI: 10.1097/PAS.0000000000000829]</w:t>
      </w:r>
    </w:p>
    <w:p w14:paraId="5859FBA6"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24 </w:t>
      </w:r>
      <w:proofErr w:type="spellStart"/>
      <w:r w:rsidRPr="00B41BAE">
        <w:rPr>
          <w:rFonts w:ascii="Book Antiqua" w:eastAsia="DengXian" w:hAnsi="Book Antiqua" w:cs="Times New Roman"/>
          <w:b/>
          <w:kern w:val="2"/>
          <w:lang w:eastAsia="zh-CN"/>
        </w:rPr>
        <w:t>Baroudjian</w:t>
      </w:r>
      <w:proofErr w:type="spellEnd"/>
      <w:r w:rsidRPr="00B41BAE">
        <w:rPr>
          <w:rFonts w:ascii="Book Antiqua" w:eastAsia="DengXian" w:hAnsi="Book Antiqua" w:cs="Times New Roman"/>
          <w:b/>
          <w:kern w:val="2"/>
          <w:lang w:eastAsia="zh-CN"/>
        </w:rPr>
        <w:t xml:space="preserve"> B</w:t>
      </w:r>
      <w:r w:rsidRPr="00B41BAE">
        <w:rPr>
          <w:rFonts w:ascii="Book Antiqua" w:eastAsia="DengXian" w:hAnsi="Book Antiqua" w:cs="Times New Roman"/>
          <w:kern w:val="2"/>
          <w:lang w:eastAsia="zh-CN"/>
        </w:rPr>
        <w:t xml:space="preserve">, Lourenco N, </w:t>
      </w:r>
      <w:proofErr w:type="spellStart"/>
      <w:r w:rsidRPr="00B41BAE">
        <w:rPr>
          <w:rFonts w:ascii="Book Antiqua" w:eastAsia="DengXian" w:hAnsi="Book Antiqua" w:cs="Times New Roman"/>
          <w:kern w:val="2"/>
          <w:lang w:eastAsia="zh-CN"/>
        </w:rPr>
        <w:t>Pagès</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Chami</w:t>
      </w:r>
      <w:proofErr w:type="spellEnd"/>
      <w:r w:rsidRPr="00B41BAE">
        <w:rPr>
          <w:rFonts w:ascii="Book Antiqua" w:eastAsia="DengXian" w:hAnsi="Book Antiqua" w:cs="Times New Roman"/>
          <w:kern w:val="2"/>
          <w:lang w:eastAsia="zh-CN"/>
        </w:rPr>
        <w:t xml:space="preserve"> I, </w:t>
      </w:r>
      <w:proofErr w:type="spellStart"/>
      <w:r w:rsidRPr="00B41BAE">
        <w:rPr>
          <w:rFonts w:ascii="Book Antiqua" w:eastAsia="DengXian" w:hAnsi="Book Antiqua" w:cs="Times New Roman"/>
          <w:kern w:val="2"/>
          <w:lang w:eastAsia="zh-CN"/>
        </w:rPr>
        <w:t>Maillet</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Bertheau</w:t>
      </w:r>
      <w:proofErr w:type="spellEnd"/>
      <w:r w:rsidRPr="00B41BAE">
        <w:rPr>
          <w:rFonts w:ascii="Book Antiqua" w:eastAsia="DengXian" w:hAnsi="Book Antiqua" w:cs="Times New Roman"/>
          <w:kern w:val="2"/>
          <w:lang w:eastAsia="zh-CN"/>
        </w:rPr>
        <w:t xml:space="preserve"> P, Bagot M, </w:t>
      </w:r>
      <w:proofErr w:type="spellStart"/>
      <w:r w:rsidRPr="00B41BAE">
        <w:rPr>
          <w:rFonts w:ascii="Book Antiqua" w:eastAsia="DengXian" w:hAnsi="Book Antiqua" w:cs="Times New Roman"/>
          <w:kern w:val="2"/>
          <w:lang w:eastAsia="zh-CN"/>
        </w:rPr>
        <w:t>Gornet</w:t>
      </w:r>
      <w:proofErr w:type="spellEnd"/>
      <w:r w:rsidRPr="00B41BAE">
        <w:rPr>
          <w:rFonts w:ascii="Book Antiqua" w:eastAsia="DengXian" w:hAnsi="Book Antiqua" w:cs="Times New Roman"/>
          <w:kern w:val="2"/>
          <w:lang w:eastAsia="zh-CN"/>
        </w:rPr>
        <w:t xml:space="preserve"> JM, </w:t>
      </w:r>
      <w:proofErr w:type="spellStart"/>
      <w:r w:rsidRPr="00B41BAE">
        <w:rPr>
          <w:rFonts w:ascii="Book Antiqua" w:eastAsia="DengXian" w:hAnsi="Book Antiqua" w:cs="Times New Roman"/>
          <w:kern w:val="2"/>
          <w:lang w:eastAsia="zh-CN"/>
        </w:rPr>
        <w:t>Lebbé</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Allez</w:t>
      </w:r>
      <w:proofErr w:type="spellEnd"/>
      <w:r w:rsidRPr="00B41BAE">
        <w:rPr>
          <w:rFonts w:ascii="Book Antiqua" w:eastAsia="DengXian" w:hAnsi="Book Antiqua" w:cs="Times New Roman"/>
          <w:kern w:val="2"/>
          <w:lang w:eastAsia="zh-CN"/>
        </w:rPr>
        <w:t xml:space="preserve"> M. Anti-PD1-induced collagenous colitis in a melanoma patient. </w:t>
      </w:r>
      <w:r w:rsidRPr="00B41BAE">
        <w:rPr>
          <w:rFonts w:ascii="Book Antiqua" w:eastAsia="DengXian" w:hAnsi="Book Antiqua" w:cs="Times New Roman"/>
          <w:i/>
          <w:kern w:val="2"/>
          <w:lang w:eastAsia="zh-CN"/>
        </w:rPr>
        <w:t>Melanoma Res</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26</w:t>
      </w:r>
      <w:r w:rsidRPr="00B41BAE">
        <w:rPr>
          <w:rFonts w:ascii="Book Antiqua" w:eastAsia="DengXian" w:hAnsi="Book Antiqua" w:cs="Times New Roman"/>
          <w:kern w:val="2"/>
          <w:lang w:eastAsia="zh-CN"/>
        </w:rPr>
        <w:t>: 308-311 [PMID: 26990271 DOI: 10.1097/CMR.0000000000000252]</w:t>
      </w:r>
    </w:p>
    <w:p w14:paraId="0F18046C"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25 </w:t>
      </w:r>
      <w:proofErr w:type="spellStart"/>
      <w:r w:rsidRPr="00B41BAE">
        <w:rPr>
          <w:rFonts w:ascii="Book Antiqua" w:eastAsia="DengXian" w:hAnsi="Book Antiqua" w:cs="Times New Roman"/>
          <w:b/>
          <w:kern w:val="2"/>
          <w:lang w:eastAsia="zh-CN"/>
        </w:rPr>
        <w:t>Marginean</w:t>
      </w:r>
      <w:proofErr w:type="spellEnd"/>
      <w:r w:rsidRPr="00B41BAE">
        <w:rPr>
          <w:rFonts w:ascii="Book Antiqua" w:eastAsia="DengXian" w:hAnsi="Book Antiqua" w:cs="Times New Roman"/>
          <w:b/>
          <w:kern w:val="2"/>
          <w:lang w:eastAsia="zh-CN"/>
        </w:rPr>
        <w:t xml:space="preserve"> EC</w:t>
      </w:r>
      <w:r w:rsidRPr="00B41BAE">
        <w:rPr>
          <w:rFonts w:ascii="Book Antiqua" w:eastAsia="DengXian" w:hAnsi="Book Antiqua" w:cs="Times New Roman"/>
          <w:kern w:val="2"/>
          <w:lang w:eastAsia="zh-CN"/>
        </w:rPr>
        <w:t xml:space="preserve">. The Ever-Changing Landscape of Drug-Induced Injury of the Lower Gastrointestinal Tract. </w:t>
      </w:r>
      <w:r w:rsidRPr="00B41BAE">
        <w:rPr>
          <w:rFonts w:ascii="Book Antiqua" w:eastAsia="DengXian" w:hAnsi="Book Antiqua" w:cs="Times New Roman"/>
          <w:i/>
          <w:kern w:val="2"/>
          <w:lang w:eastAsia="zh-CN"/>
        </w:rPr>
        <w:t xml:space="preserve">Arch </w:t>
      </w:r>
      <w:proofErr w:type="spellStart"/>
      <w:r w:rsidRPr="00B41BAE">
        <w:rPr>
          <w:rFonts w:ascii="Book Antiqua" w:eastAsia="DengXian" w:hAnsi="Book Antiqua" w:cs="Times New Roman"/>
          <w:i/>
          <w:kern w:val="2"/>
          <w:lang w:eastAsia="zh-CN"/>
        </w:rPr>
        <w:t>Pathol</w:t>
      </w:r>
      <w:proofErr w:type="spellEnd"/>
      <w:r w:rsidRPr="00B41BAE">
        <w:rPr>
          <w:rFonts w:ascii="Book Antiqua" w:eastAsia="DengXian" w:hAnsi="Book Antiqua" w:cs="Times New Roman"/>
          <w:i/>
          <w:kern w:val="2"/>
          <w:lang w:eastAsia="zh-CN"/>
        </w:rPr>
        <w:t xml:space="preserve"> Lab Med</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140</w:t>
      </w:r>
      <w:r w:rsidRPr="00B41BAE">
        <w:rPr>
          <w:rFonts w:ascii="Book Antiqua" w:eastAsia="DengXian" w:hAnsi="Book Antiqua" w:cs="Times New Roman"/>
          <w:kern w:val="2"/>
          <w:lang w:eastAsia="zh-CN"/>
        </w:rPr>
        <w:t>: 748-758 [PMID: 27472233 DOI: 10.5858/arpa.2015-0451-RA]</w:t>
      </w:r>
    </w:p>
    <w:p w14:paraId="276E530A"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26 </w:t>
      </w:r>
      <w:r w:rsidRPr="00B41BAE">
        <w:rPr>
          <w:rFonts w:ascii="Book Antiqua" w:eastAsia="DengXian" w:hAnsi="Book Antiqua" w:cs="Times New Roman"/>
          <w:b/>
          <w:kern w:val="2"/>
          <w:lang w:eastAsia="zh-CN"/>
        </w:rPr>
        <w:t>Gonzalez RS</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Salaria</w:t>
      </w:r>
      <w:proofErr w:type="spellEnd"/>
      <w:r w:rsidRPr="00B41BAE">
        <w:rPr>
          <w:rFonts w:ascii="Book Antiqua" w:eastAsia="DengXian" w:hAnsi="Book Antiqua" w:cs="Times New Roman"/>
          <w:kern w:val="2"/>
          <w:lang w:eastAsia="zh-CN"/>
        </w:rPr>
        <w:t xml:space="preserve"> SN, Bohannon CD, Huber AR, Feely MM, Shi C. PD-1 inhibitor </w:t>
      </w:r>
      <w:proofErr w:type="spellStart"/>
      <w:r w:rsidRPr="00B41BAE">
        <w:rPr>
          <w:rFonts w:ascii="Book Antiqua" w:eastAsia="DengXian" w:hAnsi="Book Antiqua" w:cs="Times New Roman"/>
          <w:kern w:val="2"/>
          <w:lang w:eastAsia="zh-CN"/>
        </w:rPr>
        <w:t>gastroenterocolitis</w:t>
      </w:r>
      <w:proofErr w:type="spellEnd"/>
      <w:r w:rsidRPr="00B41BAE">
        <w:rPr>
          <w:rFonts w:ascii="Book Antiqua" w:eastAsia="DengXian" w:hAnsi="Book Antiqua" w:cs="Times New Roman"/>
          <w:kern w:val="2"/>
          <w:lang w:eastAsia="zh-CN"/>
        </w:rPr>
        <w:t xml:space="preserve">: Case series and appraisal of 'immunomodulatory </w:t>
      </w:r>
      <w:proofErr w:type="spellStart"/>
      <w:r w:rsidRPr="00B41BAE">
        <w:rPr>
          <w:rFonts w:ascii="Book Antiqua" w:eastAsia="DengXian" w:hAnsi="Book Antiqua" w:cs="Times New Roman"/>
          <w:kern w:val="2"/>
          <w:lang w:eastAsia="zh-CN"/>
        </w:rPr>
        <w:t>gastroenterocolitis</w:t>
      </w:r>
      <w:proofErr w:type="spellEnd"/>
      <w:r w:rsidRPr="00B41BAE">
        <w:rPr>
          <w:rFonts w:ascii="Book Antiqua" w:eastAsia="DengXian" w:hAnsi="Book Antiqua" w:cs="Times New Roman"/>
          <w:kern w:val="2"/>
          <w:lang w:eastAsia="zh-CN"/>
        </w:rPr>
        <w:t xml:space="preserve">'. </w:t>
      </w:r>
      <w:r w:rsidRPr="00B41BAE">
        <w:rPr>
          <w:rFonts w:ascii="Book Antiqua" w:eastAsia="DengXian" w:hAnsi="Book Antiqua" w:cs="Times New Roman"/>
          <w:i/>
          <w:kern w:val="2"/>
          <w:lang w:eastAsia="zh-CN"/>
        </w:rPr>
        <w:t>Histopathology</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70</w:t>
      </w:r>
      <w:r w:rsidRPr="00B41BAE">
        <w:rPr>
          <w:rFonts w:ascii="Book Antiqua" w:eastAsia="DengXian" w:hAnsi="Book Antiqua" w:cs="Times New Roman"/>
          <w:kern w:val="2"/>
          <w:lang w:eastAsia="zh-CN"/>
        </w:rPr>
        <w:t>: 558-567 [PMID: 28000302 DOI: 10.1111/his.13118]</w:t>
      </w:r>
    </w:p>
    <w:p w14:paraId="4E747C20"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27 </w:t>
      </w:r>
      <w:proofErr w:type="spellStart"/>
      <w:r w:rsidRPr="00B41BAE">
        <w:rPr>
          <w:rFonts w:ascii="Book Antiqua" w:eastAsia="DengXian" w:hAnsi="Book Antiqua" w:cs="Times New Roman"/>
          <w:b/>
          <w:kern w:val="2"/>
          <w:lang w:eastAsia="zh-CN"/>
        </w:rPr>
        <w:t>Bavi</w:t>
      </w:r>
      <w:proofErr w:type="spellEnd"/>
      <w:r w:rsidRPr="00B41BAE">
        <w:rPr>
          <w:rFonts w:ascii="Book Antiqua" w:eastAsia="DengXian" w:hAnsi="Book Antiqua" w:cs="Times New Roman"/>
          <w:b/>
          <w:kern w:val="2"/>
          <w:lang w:eastAsia="zh-CN"/>
        </w:rPr>
        <w:t xml:space="preserve"> P</w:t>
      </w:r>
      <w:r w:rsidRPr="00B41BAE">
        <w:rPr>
          <w:rFonts w:ascii="Book Antiqua" w:eastAsia="DengXian" w:hAnsi="Book Antiqua" w:cs="Times New Roman"/>
          <w:kern w:val="2"/>
          <w:lang w:eastAsia="zh-CN"/>
        </w:rPr>
        <w:t xml:space="preserve">, Butler M, Serra S, Chetty R. Immune modulator-induced changes in the gastrointestinal tract. </w:t>
      </w:r>
      <w:r w:rsidRPr="00B41BAE">
        <w:rPr>
          <w:rFonts w:ascii="Book Antiqua" w:eastAsia="DengXian" w:hAnsi="Book Antiqua" w:cs="Times New Roman"/>
          <w:i/>
          <w:kern w:val="2"/>
          <w:lang w:eastAsia="zh-CN"/>
        </w:rPr>
        <w:t>Histopathology</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71</w:t>
      </w:r>
      <w:r w:rsidRPr="00B41BAE">
        <w:rPr>
          <w:rFonts w:ascii="Book Antiqua" w:eastAsia="DengXian" w:hAnsi="Book Antiqua" w:cs="Times New Roman"/>
          <w:kern w:val="2"/>
          <w:lang w:eastAsia="zh-CN"/>
        </w:rPr>
        <w:t>: 494-496 [PMID: 28342232 DOI: 10.1111/his.13224]</w:t>
      </w:r>
    </w:p>
    <w:p w14:paraId="65CABB21"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highlight w:val="yellow"/>
          <w:lang w:eastAsia="zh-CN"/>
        </w:rPr>
      </w:pPr>
      <w:r w:rsidRPr="00B41BAE">
        <w:rPr>
          <w:rFonts w:ascii="Book Antiqua" w:eastAsia="DengXian" w:hAnsi="Book Antiqua" w:cs="Times New Roman"/>
          <w:kern w:val="2"/>
          <w:highlight w:val="yellow"/>
          <w:lang w:eastAsia="zh-CN"/>
        </w:rPr>
        <w:t xml:space="preserve">28 </w:t>
      </w:r>
      <w:r w:rsidRPr="00B41BAE">
        <w:rPr>
          <w:rFonts w:ascii="Book Antiqua" w:eastAsia="DengXian" w:hAnsi="Book Antiqua" w:cs="Times New Roman"/>
          <w:b/>
          <w:bCs/>
          <w:kern w:val="2"/>
          <w:highlight w:val="yellow"/>
          <w:lang w:eastAsia="zh-CN"/>
        </w:rPr>
        <w:t>Turner K</w:t>
      </w:r>
      <w:r w:rsidRPr="00B41BAE">
        <w:rPr>
          <w:rFonts w:ascii="Book Antiqua" w:eastAsia="DengXian" w:hAnsi="Book Antiqua" w:cs="Times New Roman"/>
          <w:kern w:val="2"/>
          <w:highlight w:val="yellow"/>
          <w:lang w:eastAsia="zh-CN"/>
        </w:rPr>
        <w:t xml:space="preserve">. </w:t>
      </w:r>
      <w:proofErr w:type="spellStart"/>
      <w:r w:rsidRPr="00B41BAE">
        <w:rPr>
          <w:rFonts w:ascii="Book Antiqua" w:eastAsia="DengXian" w:hAnsi="Book Antiqua" w:cs="Times New Roman"/>
          <w:kern w:val="2"/>
          <w:highlight w:val="yellow"/>
          <w:lang w:eastAsia="zh-CN"/>
        </w:rPr>
        <w:t>Fenoglio-Preiser’s</w:t>
      </w:r>
      <w:proofErr w:type="spellEnd"/>
      <w:r w:rsidRPr="00B41BAE">
        <w:rPr>
          <w:rFonts w:ascii="Book Antiqua" w:eastAsia="DengXian" w:hAnsi="Book Antiqua" w:cs="Times New Roman"/>
          <w:kern w:val="2"/>
          <w:highlight w:val="yellow"/>
          <w:lang w:eastAsia="zh-CN"/>
        </w:rPr>
        <w:t xml:space="preserve"> </w:t>
      </w:r>
      <w:proofErr w:type="spellStart"/>
      <w:r w:rsidRPr="00B41BAE">
        <w:rPr>
          <w:rFonts w:ascii="Book Antiqua" w:eastAsia="DengXian" w:hAnsi="Book Antiqua" w:cs="Times New Roman"/>
          <w:kern w:val="2"/>
          <w:highlight w:val="yellow"/>
          <w:lang w:eastAsia="zh-CN"/>
        </w:rPr>
        <w:t>Gastrointest</w:t>
      </w:r>
      <w:proofErr w:type="spellEnd"/>
      <w:r w:rsidRPr="00B41BAE">
        <w:rPr>
          <w:rFonts w:ascii="Book Antiqua" w:eastAsia="DengXian" w:hAnsi="Book Antiqua" w:cs="Times New Roman"/>
          <w:kern w:val="2"/>
          <w:highlight w:val="yellow"/>
          <w:lang w:eastAsia="zh-CN"/>
        </w:rPr>
        <w:t xml:space="preserve"> Pathology. Infectious Colitis. 4</w:t>
      </w:r>
      <w:r w:rsidRPr="00B41BAE">
        <w:rPr>
          <w:rFonts w:ascii="Book Antiqua" w:eastAsia="DengXian" w:hAnsi="Book Antiqua" w:cs="Times New Roman"/>
          <w:kern w:val="2"/>
          <w:highlight w:val="yellow"/>
          <w:vertAlign w:val="superscript"/>
          <w:lang w:eastAsia="zh-CN"/>
        </w:rPr>
        <w:t>th</w:t>
      </w:r>
      <w:r w:rsidRPr="00B41BAE">
        <w:rPr>
          <w:rFonts w:ascii="Book Antiqua" w:eastAsia="DengXian" w:hAnsi="Book Antiqua" w:cs="Times New Roman"/>
          <w:kern w:val="2"/>
          <w:highlight w:val="yellow"/>
          <w:lang w:eastAsia="zh-CN"/>
        </w:rPr>
        <w:t xml:space="preserve"> ed. Philadelphia: Wolters Kluwer, 2017: 754-796</w:t>
      </w:r>
    </w:p>
    <w:p w14:paraId="2D79C33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highlight w:val="yellow"/>
          <w:lang w:eastAsia="zh-CN"/>
        </w:rPr>
      </w:pPr>
      <w:r w:rsidRPr="00B41BAE">
        <w:rPr>
          <w:rFonts w:ascii="Book Antiqua" w:eastAsia="DengXian" w:hAnsi="Book Antiqua" w:cs="Times New Roman"/>
          <w:kern w:val="2"/>
          <w:highlight w:val="yellow"/>
          <w:lang w:eastAsia="zh-CN"/>
        </w:rPr>
        <w:t xml:space="preserve">29 </w:t>
      </w:r>
      <w:r w:rsidRPr="00B41BAE">
        <w:rPr>
          <w:rFonts w:ascii="Book Antiqua" w:eastAsia="DengXian" w:hAnsi="Book Antiqua" w:cs="Times New Roman"/>
          <w:b/>
          <w:bCs/>
          <w:kern w:val="2"/>
          <w:highlight w:val="yellow"/>
          <w:lang w:eastAsia="zh-CN"/>
        </w:rPr>
        <w:t>Gordon I</w:t>
      </w:r>
      <w:r w:rsidRPr="00B41BAE">
        <w:rPr>
          <w:rFonts w:ascii="Book Antiqua" w:eastAsia="DengXian" w:hAnsi="Book Antiqua" w:cs="Times New Roman"/>
          <w:kern w:val="2"/>
          <w:highlight w:val="yellow"/>
          <w:lang w:eastAsia="zh-CN"/>
        </w:rPr>
        <w:t xml:space="preserve">. </w:t>
      </w:r>
      <w:proofErr w:type="spellStart"/>
      <w:r w:rsidRPr="00B41BAE">
        <w:rPr>
          <w:rFonts w:ascii="Book Antiqua" w:eastAsia="DengXian" w:hAnsi="Book Antiqua" w:cs="Times New Roman"/>
          <w:kern w:val="2"/>
          <w:highlight w:val="yellow"/>
          <w:lang w:eastAsia="zh-CN"/>
        </w:rPr>
        <w:t>Fenoglio-Preiser’s</w:t>
      </w:r>
      <w:proofErr w:type="spellEnd"/>
      <w:r w:rsidRPr="00B41BAE">
        <w:rPr>
          <w:rFonts w:ascii="Book Antiqua" w:eastAsia="DengXian" w:hAnsi="Book Antiqua" w:cs="Times New Roman"/>
          <w:kern w:val="2"/>
          <w:highlight w:val="yellow"/>
          <w:lang w:eastAsia="zh-CN"/>
        </w:rPr>
        <w:t xml:space="preserve"> </w:t>
      </w:r>
      <w:proofErr w:type="spellStart"/>
      <w:r w:rsidRPr="00B41BAE">
        <w:rPr>
          <w:rFonts w:ascii="Book Antiqua" w:eastAsia="DengXian" w:hAnsi="Book Antiqua" w:cs="Times New Roman"/>
          <w:kern w:val="2"/>
          <w:highlight w:val="yellow"/>
          <w:lang w:eastAsia="zh-CN"/>
        </w:rPr>
        <w:t>Gastrointest</w:t>
      </w:r>
      <w:proofErr w:type="spellEnd"/>
      <w:r w:rsidRPr="00B41BAE">
        <w:rPr>
          <w:rFonts w:ascii="Book Antiqua" w:eastAsia="DengXian" w:hAnsi="Book Antiqua" w:cs="Times New Roman"/>
          <w:kern w:val="2"/>
          <w:highlight w:val="yellow"/>
          <w:lang w:eastAsia="zh-CN"/>
        </w:rPr>
        <w:t xml:space="preserve"> Pathology. Philadelphia: Wolters Kluwer, 2017: 814-816</w:t>
      </w:r>
    </w:p>
    <w:p w14:paraId="33431A34"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highlight w:val="yellow"/>
          <w:lang w:eastAsia="zh-CN"/>
        </w:rPr>
        <w:t xml:space="preserve">30 </w:t>
      </w:r>
      <w:r w:rsidRPr="00B41BAE">
        <w:rPr>
          <w:rFonts w:ascii="Book Antiqua" w:eastAsia="DengXian" w:hAnsi="Book Antiqua" w:cs="Times New Roman"/>
          <w:b/>
          <w:bCs/>
          <w:kern w:val="2"/>
          <w:highlight w:val="yellow"/>
          <w:lang w:eastAsia="zh-CN"/>
        </w:rPr>
        <w:t>Turner K</w:t>
      </w:r>
      <w:r w:rsidRPr="00B41BAE">
        <w:rPr>
          <w:rFonts w:ascii="Book Antiqua" w:eastAsia="DengXian" w:hAnsi="Book Antiqua" w:cs="Times New Roman"/>
          <w:kern w:val="2"/>
          <w:highlight w:val="yellow"/>
          <w:lang w:eastAsia="zh-CN"/>
        </w:rPr>
        <w:t xml:space="preserve">. </w:t>
      </w:r>
      <w:proofErr w:type="spellStart"/>
      <w:r w:rsidRPr="00B41BAE">
        <w:rPr>
          <w:rFonts w:ascii="Book Antiqua" w:eastAsia="DengXian" w:hAnsi="Book Antiqua" w:cs="Times New Roman"/>
          <w:kern w:val="2"/>
          <w:highlight w:val="yellow"/>
          <w:lang w:eastAsia="zh-CN"/>
        </w:rPr>
        <w:t>Fenoglio-Preiser’s</w:t>
      </w:r>
      <w:proofErr w:type="spellEnd"/>
      <w:r w:rsidRPr="00B41BAE">
        <w:rPr>
          <w:rFonts w:ascii="Book Antiqua" w:eastAsia="DengXian" w:hAnsi="Book Antiqua" w:cs="Times New Roman"/>
          <w:kern w:val="2"/>
          <w:highlight w:val="yellow"/>
          <w:lang w:eastAsia="zh-CN"/>
        </w:rPr>
        <w:t xml:space="preserve"> </w:t>
      </w:r>
      <w:proofErr w:type="spellStart"/>
      <w:r w:rsidRPr="00B41BAE">
        <w:rPr>
          <w:rFonts w:ascii="Book Antiqua" w:eastAsia="DengXian" w:hAnsi="Book Antiqua" w:cs="Times New Roman"/>
          <w:kern w:val="2"/>
          <w:highlight w:val="yellow"/>
          <w:lang w:eastAsia="zh-CN"/>
        </w:rPr>
        <w:t>Gastrointest</w:t>
      </w:r>
      <w:proofErr w:type="spellEnd"/>
      <w:r w:rsidRPr="00B41BAE">
        <w:rPr>
          <w:rFonts w:ascii="Book Antiqua" w:eastAsia="DengXian" w:hAnsi="Book Antiqua" w:cs="Times New Roman"/>
          <w:kern w:val="2"/>
          <w:highlight w:val="yellow"/>
          <w:lang w:eastAsia="zh-CN"/>
        </w:rPr>
        <w:t xml:space="preserve"> Pathology. 4t</w:t>
      </w:r>
      <w:r w:rsidRPr="00B41BAE">
        <w:rPr>
          <w:rFonts w:ascii="Book Antiqua" w:eastAsia="DengXian" w:hAnsi="Book Antiqua" w:cs="Times New Roman"/>
          <w:kern w:val="2"/>
          <w:highlight w:val="yellow"/>
          <w:vertAlign w:val="superscript"/>
          <w:lang w:eastAsia="zh-CN"/>
        </w:rPr>
        <w:t>h</w:t>
      </w:r>
      <w:r w:rsidRPr="00B41BAE">
        <w:rPr>
          <w:rFonts w:ascii="Book Antiqua" w:eastAsia="DengXian" w:hAnsi="Book Antiqua" w:cs="Times New Roman"/>
          <w:kern w:val="2"/>
          <w:highlight w:val="yellow"/>
          <w:lang w:eastAsia="zh-CN"/>
        </w:rPr>
        <w:t xml:space="preserve"> ed. Philadelphia: Wolters Kluwer, 2017: 814-816</w:t>
      </w:r>
    </w:p>
    <w:p w14:paraId="30511515"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31 </w:t>
      </w:r>
      <w:proofErr w:type="spellStart"/>
      <w:r w:rsidRPr="00B41BAE">
        <w:rPr>
          <w:rFonts w:ascii="Book Antiqua" w:eastAsia="DengXian" w:hAnsi="Book Antiqua" w:cs="Times New Roman"/>
          <w:b/>
          <w:kern w:val="2"/>
          <w:lang w:eastAsia="zh-CN"/>
        </w:rPr>
        <w:t>Michot</w:t>
      </w:r>
      <w:proofErr w:type="spellEnd"/>
      <w:r w:rsidRPr="00B41BAE">
        <w:rPr>
          <w:rFonts w:ascii="Book Antiqua" w:eastAsia="DengXian" w:hAnsi="Book Antiqua" w:cs="Times New Roman"/>
          <w:b/>
          <w:kern w:val="2"/>
          <w:lang w:eastAsia="zh-CN"/>
        </w:rPr>
        <w:t xml:space="preserve"> JM</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Bigenwald</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Champiat</w:t>
      </w:r>
      <w:proofErr w:type="spellEnd"/>
      <w:r w:rsidRPr="00B41BAE">
        <w:rPr>
          <w:rFonts w:ascii="Book Antiqua" w:eastAsia="DengXian" w:hAnsi="Book Antiqua" w:cs="Times New Roman"/>
          <w:kern w:val="2"/>
          <w:lang w:eastAsia="zh-CN"/>
        </w:rPr>
        <w:t xml:space="preserve"> S, Collins M, </w:t>
      </w:r>
      <w:proofErr w:type="spellStart"/>
      <w:r w:rsidRPr="00B41BAE">
        <w:rPr>
          <w:rFonts w:ascii="Book Antiqua" w:eastAsia="DengXian" w:hAnsi="Book Antiqua" w:cs="Times New Roman"/>
          <w:kern w:val="2"/>
          <w:lang w:eastAsia="zh-CN"/>
        </w:rPr>
        <w:t>Carbonnel</w:t>
      </w:r>
      <w:proofErr w:type="spellEnd"/>
      <w:r w:rsidRPr="00B41BAE">
        <w:rPr>
          <w:rFonts w:ascii="Book Antiqua" w:eastAsia="DengXian" w:hAnsi="Book Antiqua" w:cs="Times New Roman"/>
          <w:kern w:val="2"/>
          <w:lang w:eastAsia="zh-CN"/>
        </w:rPr>
        <w:t xml:space="preserve"> F, </w:t>
      </w:r>
      <w:proofErr w:type="spellStart"/>
      <w:r w:rsidRPr="00B41BAE">
        <w:rPr>
          <w:rFonts w:ascii="Book Antiqua" w:eastAsia="DengXian" w:hAnsi="Book Antiqua" w:cs="Times New Roman"/>
          <w:kern w:val="2"/>
          <w:lang w:eastAsia="zh-CN"/>
        </w:rPr>
        <w:t>Postel</w:t>
      </w:r>
      <w:proofErr w:type="spellEnd"/>
      <w:r w:rsidRPr="00B41BAE">
        <w:rPr>
          <w:rFonts w:ascii="Book Antiqua" w:eastAsia="DengXian" w:hAnsi="Book Antiqua" w:cs="Times New Roman"/>
          <w:kern w:val="2"/>
          <w:lang w:eastAsia="zh-CN"/>
        </w:rPr>
        <w:t xml:space="preserve">-Vinay S, </w:t>
      </w:r>
      <w:proofErr w:type="spellStart"/>
      <w:r w:rsidRPr="00B41BAE">
        <w:rPr>
          <w:rFonts w:ascii="Book Antiqua" w:eastAsia="DengXian" w:hAnsi="Book Antiqua" w:cs="Times New Roman"/>
          <w:kern w:val="2"/>
          <w:lang w:eastAsia="zh-CN"/>
        </w:rPr>
        <w:t>Berdelou</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Varga</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Bahleda</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Hollebecque</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Massard</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Fuerea</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Ribrag</w:t>
      </w:r>
      <w:proofErr w:type="spellEnd"/>
      <w:r w:rsidRPr="00B41BAE">
        <w:rPr>
          <w:rFonts w:ascii="Book Antiqua" w:eastAsia="DengXian" w:hAnsi="Book Antiqua" w:cs="Times New Roman"/>
          <w:kern w:val="2"/>
          <w:lang w:eastAsia="zh-CN"/>
        </w:rPr>
        <w:t xml:space="preserve"> V, </w:t>
      </w:r>
      <w:proofErr w:type="spellStart"/>
      <w:r w:rsidRPr="00B41BAE">
        <w:rPr>
          <w:rFonts w:ascii="Book Antiqua" w:eastAsia="DengXian" w:hAnsi="Book Antiqua" w:cs="Times New Roman"/>
          <w:kern w:val="2"/>
          <w:lang w:eastAsia="zh-CN"/>
        </w:rPr>
        <w:t>Gazzah</w:t>
      </w:r>
      <w:proofErr w:type="spellEnd"/>
      <w:r w:rsidRPr="00B41BAE">
        <w:rPr>
          <w:rFonts w:ascii="Book Antiqua" w:eastAsia="DengXian" w:hAnsi="Book Antiqua" w:cs="Times New Roman"/>
          <w:kern w:val="2"/>
          <w:lang w:eastAsia="zh-CN"/>
        </w:rPr>
        <w:t xml:space="preserve"> A, Armand JP, </w:t>
      </w:r>
      <w:proofErr w:type="spellStart"/>
      <w:r w:rsidRPr="00B41BAE">
        <w:rPr>
          <w:rFonts w:ascii="Book Antiqua" w:eastAsia="DengXian" w:hAnsi="Book Antiqua" w:cs="Times New Roman"/>
          <w:kern w:val="2"/>
          <w:lang w:eastAsia="zh-CN"/>
        </w:rPr>
        <w:t>Amellal</w:t>
      </w:r>
      <w:proofErr w:type="spellEnd"/>
      <w:r w:rsidRPr="00B41BAE">
        <w:rPr>
          <w:rFonts w:ascii="Book Antiqua" w:eastAsia="DengXian" w:hAnsi="Book Antiqua" w:cs="Times New Roman"/>
          <w:kern w:val="2"/>
          <w:lang w:eastAsia="zh-CN"/>
        </w:rPr>
        <w:t xml:space="preserve"> N, Angevin E, Noel N, Boutros C, Mateus C, Robert C, Soria JC, </w:t>
      </w:r>
      <w:proofErr w:type="spellStart"/>
      <w:r w:rsidRPr="00B41BAE">
        <w:rPr>
          <w:rFonts w:ascii="Book Antiqua" w:eastAsia="DengXian" w:hAnsi="Book Antiqua" w:cs="Times New Roman"/>
          <w:kern w:val="2"/>
          <w:lang w:eastAsia="zh-CN"/>
        </w:rPr>
        <w:t>Marabelle</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Lambotte</w:t>
      </w:r>
      <w:proofErr w:type="spellEnd"/>
      <w:r w:rsidRPr="00B41BAE">
        <w:rPr>
          <w:rFonts w:ascii="Book Antiqua" w:eastAsia="DengXian" w:hAnsi="Book Antiqua" w:cs="Times New Roman"/>
          <w:kern w:val="2"/>
          <w:lang w:eastAsia="zh-CN"/>
        </w:rPr>
        <w:t xml:space="preserve"> O. Immune-related adverse events with immune checkpoint blockade: A comprehensive review. </w:t>
      </w:r>
      <w:r w:rsidRPr="00B41BAE">
        <w:rPr>
          <w:rFonts w:ascii="Book Antiqua" w:eastAsia="DengXian" w:hAnsi="Book Antiqua" w:cs="Times New Roman"/>
          <w:i/>
          <w:kern w:val="2"/>
          <w:lang w:eastAsia="zh-CN"/>
        </w:rPr>
        <w:t>Eur J Cancer</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54</w:t>
      </w:r>
      <w:r w:rsidRPr="00B41BAE">
        <w:rPr>
          <w:rFonts w:ascii="Book Antiqua" w:eastAsia="DengXian" w:hAnsi="Book Antiqua" w:cs="Times New Roman"/>
          <w:kern w:val="2"/>
          <w:lang w:eastAsia="zh-CN"/>
        </w:rPr>
        <w:t>: 139-148 [PMID: 26765102 DOI: 10.1016/j.ejca.2015.11.016]</w:t>
      </w:r>
    </w:p>
    <w:p w14:paraId="31A29874"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bCs/>
          <w:kern w:val="2"/>
          <w:lang w:eastAsia="zh-CN"/>
        </w:rPr>
      </w:pPr>
      <w:r w:rsidRPr="00B41BAE">
        <w:rPr>
          <w:rFonts w:ascii="Book Antiqua" w:eastAsia="DengXian" w:hAnsi="Book Antiqua" w:cs="Times New Roman"/>
          <w:kern w:val="2"/>
          <w:highlight w:val="yellow"/>
          <w:lang w:eastAsia="zh-CN"/>
        </w:rPr>
        <w:t xml:space="preserve">32 </w:t>
      </w:r>
      <w:r w:rsidRPr="00B41BAE">
        <w:rPr>
          <w:rFonts w:ascii="Book Antiqua" w:eastAsia="DengXian" w:hAnsi="Book Antiqua" w:cs="Times New Roman"/>
          <w:bCs/>
          <w:kern w:val="2"/>
          <w:highlight w:val="yellow"/>
          <w:lang w:eastAsia="zh-CN"/>
        </w:rPr>
        <w:t xml:space="preserve">NCI Common Terminology Criteria for Adverse Events (CTCAE) data files </w:t>
      </w:r>
      <w:r w:rsidRPr="00B41BAE">
        <w:rPr>
          <w:rFonts w:ascii="Book Antiqua" w:eastAsia="DengXian" w:hAnsi="Book Antiqua" w:cs="Times New Roman"/>
          <w:bCs/>
          <w:color w:val="000000"/>
          <w:kern w:val="2"/>
          <w:highlight w:val="yellow"/>
          <w:lang w:eastAsia="zh-CN"/>
        </w:rPr>
        <w:t xml:space="preserve">[cited 3 </w:t>
      </w:r>
      <w:r w:rsidRPr="00B41BAE">
        <w:rPr>
          <w:rFonts w:ascii="Book Antiqua" w:eastAsia="DengXian" w:hAnsi="Book Antiqua" w:cs="Times New Roman"/>
          <w:bCs/>
          <w:kern w:val="2"/>
          <w:highlight w:val="yellow"/>
          <w:lang w:eastAsia="zh-CN"/>
        </w:rPr>
        <w:t>April 2019</w:t>
      </w:r>
      <w:r w:rsidRPr="00B41BAE">
        <w:rPr>
          <w:rFonts w:ascii="Book Antiqua" w:eastAsia="DengXian" w:hAnsi="Book Antiqua" w:cs="Times New Roman"/>
          <w:bCs/>
          <w:color w:val="000000"/>
          <w:kern w:val="2"/>
          <w:highlight w:val="yellow"/>
          <w:lang w:eastAsia="zh-CN"/>
        </w:rPr>
        <w:t>]</w:t>
      </w:r>
      <w:r w:rsidRPr="00B41BAE">
        <w:rPr>
          <w:rFonts w:ascii="Book Antiqua" w:eastAsia="DengXian" w:hAnsi="Book Antiqua" w:cs="Times New Roman"/>
          <w:bCs/>
          <w:kern w:val="2"/>
          <w:highlight w:val="yellow"/>
          <w:lang w:eastAsia="zh-CN"/>
        </w:rPr>
        <w:t>. Available from: https://evs.nci.nih.gov/ftp1/CTCAE/About.html</w:t>
      </w:r>
    </w:p>
    <w:p w14:paraId="45BF5B1A"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33 </w:t>
      </w:r>
      <w:r w:rsidRPr="00B41BAE">
        <w:rPr>
          <w:rFonts w:ascii="Book Antiqua" w:eastAsia="DengXian" w:hAnsi="Book Antiqua" w:cs="Times New Roman"/>
          <w:b/>
          <w:kern w:val="2"/>
          <w:lang w:eastAsia="zh-CN"/>
        </w:rPr>
        <w:t>Wang DY</w:t>
      </w:r>
      <w:r w:rsidRPr="00B41BAE">
        <w:rPr>
          <w:rFonts w:ascii="Book Antiqua" w:eastAsia="DengXian" w:hAnsi="Book Antiqua" w:cs="Times New Roman"/>
          <w:kern w:val="2"/>
          <w:lang w:eastAsia="zh-CN"/>
        </w:rPr>
        <w:t xml:space="preserve">, Salem JE, Cohen JV, Chandra S, </w:t>
      </w:r>
      <w:proofErr w:type="spellStart"/>
      <w:r w:rsidRPr="00B41BAE">
        <w:rPr>
          <w:rFonts w:ascii="Book Antiqua" w:eastAsia="DengXian" w:hAnsi="Book Antiqua" w:cs="Times New Roman"/>
          <w:kern w:val="2"/>
          <w:lang w:eastAsia="zh-CN"/>
        </w:rPr>
        <w:t>Menzer</w:t>
      </w:r>
      <w:proofErr w:type="spellEnd"/>
      <w:r w:rsidRPr="00B41BAE">
        <w:rPr>
          <w:rFonts w:ascii="Book Antiqua" w:eastAsia="DengXian" w:hAnsi="Book Antiqua" w:cs="Times New Roman"/>
          <w:kern w:val="2"/>
          <w:lang w:eastAsia="zh-CN"/>
        </w:rPr>
        <w:t xml:space="preserve"> C, Ye F, Zhao S, Das S, </w:t>
      </w:r>
      <w:proofErr w:type="spellStart"/>
      <w:r w:rsidRPr="00B41BAE">
        <w:rPr>
          <w:rFonts w:ascii="Book Antiqua" w:eastAsia="DengXian" w:hAnsi="Book Antiqua" w:cs="Times New Roman"/>
          <w:kern w:val="2"/>
          <w:lang w:eastAsia="zh-CN"/>
        </w:rPr>
        <w:lastRenderedPageBreak/>
        <w:t>Beckermann</w:t>
      </w:r>
      <w:proofErr w:type="spellEnd"/>
      <w:r w:rsidRPr="00B41BAE">
        <w:rPr>
          <w:rFonts w:ascii="Book Antiqua" w:eastAsia="DengXian" w:hAnsi="Book Antiqua" w:cs="Times New Roman"/>
          <w:kern w:val="2"/>
          <w:lang w:eastAsia="zh-CN"/>
        </w:rPr>
        <w:t xml:space="preserve"> KE, Ha L, </w:t>
      </w:r>
      <w:proofErr w:type="spellStart"/>
      <w:r w:rsidRPr="00B41BAE">
        <w:rPr>
          <w:rFonts w:ascii="Book Antiqua" w:eastAsia="DengXian" w:hAnsi="Book Antiqua" w:cs="Times New Roman"/>
          <w:kern w:val="2"/>
          <w:lang w:eastAsia="zh-CN"/>
        </w:rPr>
        <w:t>Rathmell</w:t>
      </w:r>
      <w:proofErr w:type="spellEnd"/>
      <w:r w:rsidRPr="00B41BAE">
        <w:rPr>
          <w:rFonts w:ascii="Book Antiqua" w:eastAsia="DengXian" w:hAnsi="Book Antiqua" w:cs="Times New Roman"/>
          <w:kern w:val="2"/>
          <w:lang w:eastAsia="zh-CN"/>
        </w:rPr>
        <w:t xml:space="preserve"> WK, </w:t>
      </w:r>
      <w:proofErr w:type="spellStart"/>
      <w:r w:rsidRPr="00B41BAE">
        <w:rPr>
          <w:rFonts w:ascii="Book Antiqua" w:eastAsia="DengXian" w:hAnsi="Book Antiqua" w:cs="Times New Roman"/>
          <w:kern w:val="2"/>
          <w:lang w:eastAsia="zh-CN"/>
        </w:rPr>
        <w:t>Ancell</w:t>
      </w:r>
      <w:proofErr w:type="spellEnd"/>
      <w:r w:rsidRPr="00B41BAE">
        <w:rPr>
          <w:rFonts w:ascii="Book Antiqua" w:eastAsia="DengXian" w:hAnsi="Book Antiqua" w:cs="Times New Roman"/>
          <w:kern w:val="2"/>
          <w:lang w:eastAsia="zh-CN"/>
        </w:rPr>
        <w:t xml:space="preserve"> KK, Balko JM, Bowman C, Davis EJ, Chism DD, Horn L, Long GV, </w:t>
      </w:r>
      <w:proofErr w:type="spellStart"/>
      <w:r w:rsidRPr="00B41BAE">
        <w:rPr>
          <w:rFonts w:ascii="Book Antiqua" w:eastAsia="DengXian" w:hAnsi="Book Antiqua" w:cs="Times New Roman"/>
          <w:kern w:val="2"/>
          <w:lang w:eastAsia="zh-CN"/>
        </w:rPr>
        <w:t>Carlino</w:t>
      </w:r>
      <w:proofErr w:type="spellEnd"/>
      <w:r w:rsidRPr="00B41BAE">
        <w:rPr>
          <w:rFonts w:ascii="Book Antiqua" w:eastAsia="DengXian" w:hAnsi="Book Antiqua" w:cs="Times New Roman"/>
          <w:kern w:val="2"/>
          <w:lang w:eastAsia="zh-CN"/>
        </w:rPr>
        <w:t xml:space="preserve"> MS, Lebrun-</w:t>
      </w:r>
      <w:proofErr w:type="spellStart"/>
      <w:r w:rsidRPr="00B41BAE">
        <w:rPr>
          <w:rFonts w:ascii="Book Antiqua" w:eastAsia="DengXian" w:hAnsi="Book Antiqua" w:cs="Times New Roman"/>
          <w:kern w:val="2"/>
          <w:lang w:eastAsia="zh-CN"/>
        </w:rPr>
        <w:t>Vignes</w:t>
      </w:r>
      <w:proofErr w:type="spellEnd"/>
      <w:r w:rsidRPr="00B41BAE">
        <w:rPr>
          <w:rFonts w:ascii="Book Antiqua" w:eastAsia="DengXian" w:hAnsi="Book Antiqua" w:cs="Times New Roman"/>
          <w:kern w:val="2"/>
          <w:lang w:eastAsia="zh-CN"/>
        </w:rPr>
        <w:t xml:space="preserve"> B, Eroglu Z, Hassel JC, Menzies AM, </w:t>
      </w:r>
      <w:proofErr w:type="spellStart"/>
      <w:r w:rsidRPr="00B41BAE">
        <w:rPr>
          <w:rFonts w:ascii="Book Antiqua" w:eastAsia="DengXian" w:hAnsi="Book Antiqua" w:cs="Times New Roman"/>
          <w:kern w:val="2"/>
          <w:lang w:eastAsia="zh-CN"/>
        </w:rPr>
        <w:t>Sosman</w:t>
      </w:r>
      <w:proofErr w:type="spellEnd"/>
      <w:r w:rsidRPr="00B41BAE">
        <w:rPr>
          <w:rFonts w:ascii="Book Antiqua" w:eastAsia="DengXian" w:hAnsi="Book Antiqua" w:cs="Times New Roman"/>
          <w:kern w:val="2"/>
          <w:lang w:eastAsia="zh-CN"/>
        </w:rPr>
        <w:t xml:space="preserve"> JA, Sullivan RJ, Moslehi JJ, Johnson DB. Fatal Toxic Effects Associated With Immune Checkpoint Inhibitors: A Systematic Review and Meta-analysis. </w:t>
      </w:r>
      <w:r w:rsidRPr="00B41BAE">
        <w:rPr>
          <w:rFonts w:ascii="Book Antiqua" w:eastAsia="DengXian" w:hAnsi="Book Antiqua" w:cs="Times New Roman"/>
          <w:i/>
          <w:kern w:val="2"/>
          <w:lang w:eastAsia="zh-CN"/>
        </w:rPr>
        <w:t>JAMA Oncol</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4</w:t>
      </w:r>
      <w:r w:rsidRPr="00B41BAE">
        <w:rPr>
          <w:rFonts w:ascii="Book Antiqua" w:eastAsia="DengXian" w:hAnsi="Book Antiqua" w:cs="Times New Roman"/>
          <w:kern w:val="2"/>
          <w:lang w:eastAsia="zh-CN"/>
        </w:rPr>
        <w:t>: 1721-1728 [PMID: 30242316 DOI: 10.1001/jamaoncol.2018.3923]</w:t>
      </w:r>
    </w:p>
    <w:p w14:paraId="5916E0CA"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bCs/>
          <w:kern w:val="2"/>
          <w:lang w:eastAsia="zh-CN"/>
        </w:rPr>
      </w:pPr>
      <w:r w:rsidRPr="00B41BAE">
        <w:rPr>
          <w:rFonts w:ascii="Book Antiqua" w:eastAsia="DengXian" w:hAnsi="Book Antiqua" w:cs="Times New Roman"/>
          <w:kern w:val="2"/>
          <w:highlight w:val="yellow"/>
          <w:lang w:eastAsia="zh-CN"/>
        </w:rPr>
        <w:t xml:space="preserve">34 </w:t>
      </w:r>
      <w:proofErr w:type="spellStart"/>
      <w:r w:rsidRPr="00B41BAE">
        <w:rPr>
          <w:rFonts w:ascii="Book Antiqua" w:eastAsia="DengXian" w:hAnsi="Book Antiqua" w:cs="Times New Roman"/>
          <w:bCs/>
          <w:kern w:val="2"/>
          <w:highlight w:val="yellow"/>
          <w:lang w:eastAsia="zh-CN"/>
        </w:rPr>
        <w:t>Yervoy</w:t>
      </w:r>
      <w:proofErr w:type="spellEnd"/>
      <w:r w:rsidRPr="00B41BAE">
        <w:rPr>
          <w:rFonts w:ascii="Book Antiqua" w:eastAsia="DengXian" w:hAnsi="Book Antiqua" w:cs="Times New Roman"/>
          <w:bCs/>
          <w:kern w:val="2"/>
          <w:highlight w:val="yellow"/>
          <w:lang w:eastAsia="zh-CN"/>
        </w:rPr>
        <w:t xml:space="preserve">: Highlights of </w:t>
      </w:r>
      <w:proofErr w:type="spellStart"/>
      <w:r w:rsidRPr="00B41BAE">
        <w:rPr>
          <w:rFonts w:ascii="Book Antiqua" w:eastAsia="DengXian" w:hAnsi="Book Antiqua" w:cs="Times New Roman"/>
          <w:bCs/>
          <w:kern w:val="2"/>
          <w:highlight w:val="yellow"/>
          <w:lang w:eastAsia="zh-CN"/>
        </w:rPr>
        <w:t>Presecribing</w:t>
      </w:r>
      <w:proofErr w:type="spellEnd"/>
      <w:r w:rsidRPr="00B41BAE">
        <w:rPr>
          <w:rFonts w:ascii="Book Antiqua" w:eastAsia="DengXian" w:hAnsi="Book Antiqua" w:cs="Times New Roman"/>
          <w:bCs/>
          <w:kern w:val="2"/>
          <w:highlight w:val="yellow"/>
          <w:lang w:eastAsia="zh-CN"/>
        </w:rPr>
        <w:t xml:space="preserve"> Information </w:t>
      </w:r>
      <w:r w:rsidRPr="00B41BAE">
        <w:rPr>
          <w:rFonts w:ascii="Book Antiqua" w:eastAsia="DengXian" w:hAnsi="Book Antiqua" w:cs="Times New Roman"/>
          <w:bCs/>
          <w:color w:val="000000"/>
          <w:kern w:val="2"/>
          <w:highlight w:val="yellow"/>
          <w:lang w:eastAsia="zh-CN"/>
        </w:rPr>
        <w:t xml:space="preserve">[cited 27 </w:t>
      </w:r>
      <w:r w:rsidRPr="00B41BAE">
        <w:rPr>
          <w:rFonts w:ascii="Book Antiqua" w:eastAsia="DengXian" w:hAnsi="Book Antiqua" w:cs="Times New Roman"/>
          <w:bCs/>
          <w:kern w:val="2"/>
          <w:highlight w:val="yellow"/>
          <w:lang w:eastAsia="zh-CN"/>
        </w:rPr>
        <w:t>March 2019</w:t>
      </w:r>
      <w:r w:rsidRPr="00B41BAE">
        <w:rPr>
          <w:rFonts w:ascii="Book Antiqua" w:eastAsia="DengXian" w:hAnsi="Book Antiqua" w:cs="Times New Roman"/>
          <w:bCs/>
          <w:color w:val="000000"/>
          <w:kern w:val="2"/>
          <w:highlight w:val="yellow"/>
          <w:lang w:eastAsia="zh-CN"/>
        </w:rPr>
        <w:t>]</w:t>
      </w:r>
      <w:r w:rsidRPr="00B41BAE">
        <w:rPr>
          <w:rFonts w:ascii="Book Antiqua" w:eastAsia="DengXian" w:hAnsi="Book Antiqua" w:cs="Times New Roman"/>
          <w:bCs/>
          <w:kern w:val="2"/>
          <w:highlight w:val="yellow"/>
          <w:lang w:eastAsia="zh-CN"/>
        </w:rPr>
        <w:t>. 2015. Available from: https://www.accessdata.fda.gov/drugsatfda_docs/label/2015/125377s073lbl.pdf</w:t>
      </w:r>
    </w:p>
    <w:p w14:paraId="5DBA983F"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35 </w:t>
      </w:r>
      <w:proofErr w:type="spellStart"/>
      <w:r w:rsidRPr="00B41BAE">
        <w:rPr>
          <w:rFonts w:ascii="Book Antiqua" w:eastAsia="DengXian" w:hAnsi="Book Antiqua" w:cs="Times New Roman"/>
          <w:b/>
          <w:kern w:val="2"/>
          <w:lang w:eastAsia="zh-CN"/>
        </w:rPr>
        <w:t>Eggermont</w:t>
      </w:r>
      <w:proofErr w:type="spellEnd"/>
      <w:r w:rsidRPr="00B41BAE">
        <w:rPr>
          <w:rFonts w:ascii="Book Antiqua" w:eastAsia="DengXian" w:hAnsi="Book Antiqua" w:cs="Times New Roman"/>
          <w:b/>
          <w:kern w:val="2"/>
          <w:lang w:eastAsia="zh-CN"/>
        </w:rPr>
        <w:t xml:space="preserve"> AM</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Chiarion-Sileni</w:t>
      </w:r>
      <w:proofErr w:type="spellEnd"/>
      <w:r w:rsidRPr="00B41BAE">
        <w:rPr>
          <w:rFonts w:ascii="Book Antiqua" w:eastAsia="DengXian" w:hAnsi="Book Antiqua" w:cs="Times New Roman"/>
          <w:kern w:val="2"/>
          <w:lang w:eastAsia="zh-CN"/>
        </w:rPr>
        <w:t xml:space="preserve"> V, </w:t>
      </w:r>
      <w:proofErr w:type="spellStart"/>
      <w:r w:rsidRPr="00B41BAE">
        <w:rPr>
          <w:rFonts w:ascii="Book Antiqua" w:eastAsia="DengXian" w:hAnsi="Book Antiqua" w:cs="Times New Roman"/>
          <w:kern w:val="2"/>
          <w:lang w:eastAsia="zh-CN"/>
        </w:rPr>
        <w:t>Grob</w:t>
      </w:r>
      <w:proofErr w:type="spellEnd"/>
      <w:r w:rsidRPr="00B41BAE">
        <w:rPr>
          <w:rFonts w:ascii="Book Antiqua" w:eastAsia="DengXian" w:hAnsi="Book Antiqua" w:cs="Times New Roman"/>
          <w:kern w:val="2"/>
          <w:lang w:eastAsia="zh-CN"/>
        </w:rPr>
        <w:t xml:space="preserve"> JJ, </w:t>
      </w:r>
      <w:proofErr w:type="spellStart"/>
      <w:r w:rsidRPr="00B41BAE">
        <w:rPr>
          <w:rFonts w:ascii="Book Antiqua" w:eastAsia="DengXian" w:hAnsi="Book Antiqua" w:cs="Times New Roman"/>
          <w:kern w:val="2"/>
          <w:lang w:eastAsia="zh-CN"/>
        </w:rPr>
        <w:t>Dummer</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Schmidt H, Hamid O, Robert C, </w:t>
      </w:r>
      <w:proofErr w:type="spellStart"/>
      <w:r w:rsidRPr="00B41BAE">
        <w:rPr>
          <w:rFonts w:ascii="Book Antiqua" w:eastAsia="DengXian" w:hAnsi="Book Antiqua" w:cs="Times New Roman"/>
          <w:kern w:val="2"/>
          <w:lang w:eastAsia="zh-CN"/>
        </w:rPr>
        <w:t>Ascierto</w:t>
      </w:r>
      <w:proofErr w:type="spellEnd"/>
      <w:r w:rsidRPr="00B41BAE">
        <w:rPr>
          <w:rFonts w:ascii="Book Antiqua" w:eastAsia="DengXian" w:hAnsi="Book Antiqua" w:cs="Times New Roman"/>
          <w:kern w:val="2"/>
          <w:lang w:eastAsia="zh-CN"/>
        </w:rPr>
        <w:t xml:space="preserve"> PA, Richards JM, </w:t>
      </w:r>
      <w:proofErr w:type="spellStart"/>
      <w:r w:rsidRPr="00B41BAE">
        <w:rPr>
          <w:rFonts w:ascii="Book Antiqua" w:eastAsia="DengXian" w:hAnsi="Book Antiqua" w:cs="Times New Roman"/>
          <w:kern w:val="2"/>
          <w:lang w:eastAsia="zh-CN"/>
        </w:rPr>
        <w:t>Lebbé</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Ferraresi</w:t>
      </w:r>
      <w:proofErr w:type="spellEnd"/>
      <w:r w:rsidRPr="00B41BAE">
        <w:rPr>
          <w:rFonts w:ascii="Book Antiqua" w:eastAsia="DengXian" w:hAnsi="Book Antiqua" w:cs="Times New Roman"/>
          <w:kern w:val="2"/>
          <w:lang w:eastAsia="zh-CN"/>
        </w:rPr>
        <w:t xml:space="preserve"> V, Smylie M, Weber JS, </w:t>
      </w:r>
      <w:proofErr w:type="spellStart"/>
      <w:r w:rsidRPr="00B41BAE">
        <w:rPr>
          <w:rFonts w:ascii="Book Antiqua" w:eastAsia="DengXian" w:hAnsi="Book Antiqua" w:cs="Times New Roman"/>
          <w:kern w:val="2"/>
          <w:lang w:eastAsia="zh-CN"/>
        </w:rPr>
        <w:t>Maio</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Bastholt</w:t>
      </w:r>
      <w:proofErr w:type="spellEnd"/>
      <w:r w:rsidRPr="00B41BAE">
        <w:rPr>
          <w:rFonts w:ascii="Book Antiqua" w:eastAsia="DengXian" w:hAnsi="Book Antiqua" w:cs="Times New Roman"/>
          <w:kern w:val="2"/>
          <w:lang w:eastAsia="zh-CN"/>
        </w:rPr>
        <w:t xml:space="preserve"> L, Mortier L, Thomas L, Tahir S, </w:t>
      </w:r>
      <w:proofErr w:type="spellStart"/>
      <w:r w:rsidRPr="00B41BAE">
        <w:rPr>
          <w:rFonts w:ascii="Book Antiqua" w:eastAsia="DengXian" w:hAnsi="Book Antiqua" w:cs="Times New Roman"/>
          <w:kern w:val="2"/>
          <w:lang w:eastAsia="zh-CN"/>
        </w:rPr>
        <w:t>Hauschild</w:t>
      </w:r>
      <w:proofErr w:type="spellEnd"/>
      <w:r w:rsidRPr="00B41BAE">
        <w:rPr>
          <w:rFonts w:ascii="Book Antiqua" w:eastAsia="DengXian" w:hAnsi="Book Antiqua" w:cs="Times New Roman"/>
          <w:kern w:val="2"/>
          <w:lang w:eastAsia="zh-CN"/>
        </w:rPr>
        <w:t xml:space="preserve"> A, Hassel JC, Hodi FS, </w:t>
      </w:r>
      <w:proofErr w:type="spellStart"/>
      <w:r w:rsidRPr="00B41BAE">
        <w:rPr>
          <w:rFonts w:ascii="Book Antiqua" w:eastAsia="DengXian" w:hAnsi="Book Antiqua" w:cs="Times New Roman"/>
          <w:kern w:val="2"/>
          <w:lang w:eastAsia="zh-CN"/>
        </w:rPr>
        <w:t>Taitt</w:t>
      </w:r>
      <w:proofErr w:type="spellEnd"/>
      <w:r w:rsidRPr="00B41BAE">
        <w:rPr>
          <w:rFonts w:ascii="Book Antiqua" w:eastAsia="DengXian" w:hAnsi="Book Antiqua" w:cs="Times New Roman"/>
          <w:kern w:val="2"/>
          <w:lang w:eastAsia="zh-CN"/>
        </w:rPr>
        <w:t xml:space="preserve"> C, de </w:t>
      </w:r>
      <w:proofErr w:type="spellStart"/>
      <w:r w:rsidRPr="00B41BAE">
        <w:rPr>
          <w:rFonts w:ascii="Book Antiqua" w:eastAsia="DengXian" w:hAnsi="Book Antiqua" w:cs="Times New Roman"/>
          <w:kern w:val="2"/>
          <w:lang w:eastAsia="zh-CN"/>
        </w:rPr>
        <w:t>Pril</w:t>
      </w:r>
      <w:proofErr w:type="spellEnd"/>
      <w:r w:rsidRPr="00B41BAE">
        <w:rPr>
          <w:rFonts w:ascii="Book Antiqua" w:eastAsia="DengXian" w:hAnsi="Book Antiqua" w:cs="Times New Roman"/>
          <w:kern w:val="2"/>
          <w:lang w:eastAsia="zh-CN"/>
        </w:rPr>
        <w:t xml:space="preserve"> V, de </w:t>
      </w:r>
      <w:proofErr w:type="spellStart"/>
      <w:r w:rsidRPr="00B41BAE">
        <w:rPr>
          <w:rFonts w:ascii="Book Antiqua" w:eastAsia="DengXian" w:hAnsi="Book Antiqua" w:cs="Times New Roman"/>
          <w:kern w:val="2"/>
          <w:lang w:eastAsia="zh-CN"/>
        </w:rPr>
        <w:t>Schaetzen</w:t>
      </w:r>
      <w:proofErr w:type="spellEnd"/>
      <w:r w:rsidRPr="00B41BAE">
        <w:rPr>
          <w:rFonts w:ascii="Book Antiqua" w:eastAsia="DengXian" w:hAnsi="Book Antiqua" w:cs="Times New Roman"/>
          <w:kern w:val="2"/>
          <w:lang w:eastAsia="zh-CN"/>
        </w:rPr>
        <w:t xml:space="preserve"> G, Suciu S, Testori A. Prolonged Survival in Stage III Melanoma with Ipilimumab Adjuvant Therapy.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375</w:t>
      </w:r>
      <w:r w:rsidRPr="00B41BAE">
        <w:rPr>
          <w:rFonts w:ascii="Book Antiqua" w:eastAsia="DengXian" w:hAnsi="Book Antiqua" w:cs="Times New Roman"/>
          <w:kern w:val="2"/>
          <w:lang w:eastAsia="zh-CN"/>
        </w:rPr>
        <w:t>: 1845-1855 [PMID: 27717298 DOI: 10.1056/NEJMoa1611299]</w:t>
      </w:r>
    </w:p>
    <w:p w14:paraId="5A6F942F"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36 </w:t>
      </w:r>
      <w:r w:rsidRPr="00B41BAE">
        <w:rPr>
          <w:rFonts w:ascii="Book Antiqua" w:eastAsia="DengXian" w:hAnsi="Book Antiqua" w:cs="Times New Roman"/>
          <w:b/>
          <w:kern w:val="2"/>
          <w:lang w:eastAsia="zh-CN"/>
        </w:rPr>
        <w:t>Wang DY</w:t>
      </w:r>
      <w:r w:rsidRPr="00B41BAE">
        <w:rPr>
          <w:rFonts w:ascii="Book Antiqua" w:eastAsia="DengXian" w:hAnsi="Book Antiqua" w:cs="Times New Roman"/>
          <w:kern w:val="2"/>
          <w:lang w:eastAsia="zh-CN"/>
        </w:rPr>
        <w:t xml:space="preserve">, Ye F, Zhao S, Johnson DB. Incidence of immune checkpoint inhibitor-related colitis in solid tumor patients: A systematic review and meta-analysis. </w:t>
      </w:r>
      <w:proofErr w:type="spellStart"/>
      <w:r w:rsidRPr="00B41BAE">
        <w:rPr>
          <w:rFonts w:ascii="Book Antiqua" w:eastAsia="DengXian" w:hAnsi="Book Antiqua" w:cs="Times New Roman"/>
          <w:i/>
          <w:kern w:val="2"/>
          <w:lang w:eastAsia="zh-CN"/>
        </w:rPr>
        <w:t>Oncoimmunology</w:t>
      </w:r>
      <w:proofErr w:type="spellEnd"/>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6</w:t>
      </w:r>
      <w:r w:rsidRPr="00B41BAE">
        <w:rPr>
          <w:rFonts w:ascii="Book Antiqua" w:eastAsia="DengXian" w:hAnsi="Book Antiqua" w:cs="Times New Roman"/>
          <w:kern w:val="2"/>
          <w:lang w:eastAsia="zh-CN"/>
        </w:rPr>
        <w:t>: e1344805 [PMID: 29123955 DOI: 10.1080/2162402X.2017.1344805]</w:t>
      </w:r>
    </w:p>
    <w:p w14:paraId="0594AD1D"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37 </w:t>
      </w:r>
      <w:proofErr w:type="spellStart"/>
      <w:r w:rsidRPr="00B41BAE">
        <w:rPr>
          <w:rFonts w:ascii="Book Antiqua" w:eastAsia="DengXian" w:hAnsi="Book Antiqua" w:cs="Times New Roman"/>
          <w:b/>
          <w:kern w:val="2"/>
          <w:lang w:eastAsia="zh-CN"/>
        </w:rPr>
        <w:t>Haanen</w:t>
      </w:r>
      <w:proofErr w:type="spellEnd"/>
      <w:r w:rsidRPr="00B41BAE">
        <w:rPr>
          <w:rFonts w:ascii="Book Antiqua" w:eastAsia="DengXian" w:hAnsi="Book Antiqua" w:cs="Times New Roman"/>
          <w:b/>
          <w:kern w:val="2"/>
          <w:lang w:eastAsia="zh-CN"/>
        </w:rPr>
        <w:t xml:space="preserve"> JBAG</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Carbonnel</w:t>
      </w:r>
      <w:proofErr w:type="spellEnd"/>
      <w:r w:rsidRPr="00B41BAE">
        <w:rPr>
          <w:rFonts w:ascii="Book Antiqua" w:eastAsia="DengXian" w:hAnsi="Book Antiqua" w:cs="Times New Roman"/>
          <w:kern w:val="2"/>
          <w:lang w:eastAsia="zh-CN"/>
        </w:rPr>
        <w:t xml:space="preserve"> F, Robert C, Kerr KM, Peters S, Larkin J, Jordan K; ESMO Guidelines Committee. Management of toxicities from immunotherapy: ESMO Clinical Practice Guidelines for diagnosis, treatment and follow-up. </w:t>
      </w:r>
      <w:r w:rsidRPr="00B41BAE">
        <w:rPr>
          <w:rFonts w:ascii="Book Antiqua" w:eastAsia="DengXian" w:hAnsi="Book Antiqua" w:cs="Times New Roman"/>
          <w:i/>
          <w:kern w:val="2"/>
          <w:lang w:eastAsia="zh-CN"/>
        </w:rPr>
        <w:t>Ann Oncol</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28</w:t>
      </w:r>
      <w:r w:rsidRPr="00B41BAE">
        <w:rPr>
          <w:rFonts w:ascii="Book Antiqua" w:eastAsia="DengXian" w:hAnsi="Book Antiqua" w:cs="Times New Roman"/>
          <w:kern w:val="2"/>
          <w:lang w:eastAsia="zh-CN"/>
        </w:rPr>
        <w:t>: iv119-iv142 [PMID: 28881921 DOI: 10.1093/</w:t>
      </w:r>
      <w:proofErr w:type="spellStart"/>
      <w:r w:rsidRPr="00B41BAE">
        <w:rPr>
          <w:rFonts w:ascii="Book Antiqua" w:eastAsia="DengXian" w:hAnsi="Book Antiqua" w:cs="Times New Roman"/>
          <w:kern w:val="2"/>
          <w:lang w:eastAsia="zh-CN"/>
        </w:rPr>
        <w:t>annonc</w:t>
      </w:r>
      <w:proofErr w:type="spellEnd"/>
      <w:r w:rsidRPr="00B41BAE">
        <w:rPr>
          <w:rFonts w:ascii="Book Antiqua" w:eastAsia="DengXian" w:hAnsi="Book Antiqua" w:cs="Times New Roman"/>
          <w:kern w:val="2"/>
          <w:lang w:eastAsia="zh-CN"/>
        </w:rPr>
        <w:t>/mdx225]</w:t>
      </w:r>
    </w:p>
    <w:p w14:paraId="33C1E370"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38 </w:t>
      </w:r>
      <w:r w:rsidRPr="00B41BAE">
        <w:rPr>
          <w:rFonts w:ascii="Book Antiqua" w:eastAsia="DengXian" w:hAnsi="Book Antiqua" w:cs="Times New Roman"/>
          <w:b/>
          <w:kern w:val="2"/>
          <w:lang w:eastAsia="zh-CN"/>
        </w:rPr>
        <w:t>Bergqvist V</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Hertervig</w:t>
      </w:r>
      <w:proofErr w:type="spellEnd"/>
      <w:r w:rsidRPr="00B41BAE">
        <w:rPr>
          <w:rFonts w:ascii="Book Antiqua" w:eastAsia="DengXian" w:hAnsi="Book Antiqua" w:cs="Times New Roman"/>
          <w:kern w:val="2"/>
          <w:lang w:eastAsia="zh-CN"/>
        </w:rPr>
        <w:t xml:space="preserve"> E, Gedeon P, </w:t>
      </w:r>
      <w:proofErr w:type="spellStart"/>
      <w:r w:rsidRPr="00B41BAE">
        <w:rPr>
          <w:rFonts w:ascii="Book Antiqua" w:eastAsia="DengXian" w:hAnsi="Book Antiqua" w:cs="Times New Roman"/>
          <w:kern w:val="2"/>
          <w:lang w:eastAsia="zh-CN"/>
        </w:rPr>
        <w:t>Kopljar</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Griph</w:t>
      </w:r>
      <w:proofErr w:type="spellEnd"/>
      <w:r w:rsidRPr="00B41BAE">
        <w:rPr>
          <w:rFonts w:ascii="Book Antiqua" w:eastAsia="DengXian" w:hAnsi="Book Antiqua" w:cs="Times New Roman"/>
          <w:kern w:val="2"/>
          <w:lang w:eastAsia="zh-CN"/>
        </w:rPr>
        <w:t xml:space="preserve"> H, </w:t>
      </w:r>
      <w:proofErr w:type="spellStart"/>
      <w:r w:rsidRPr="00B41BAE">
        <w:rPr>
          <w:rFonts w:ascii="Book Antiqua" w:eastAsia="DengXian" w:hAnsi="Book Antiqua" w:cs="Times New Roman"/>
          <w:kern w:val="2"/>
          <w:lang w:eastAsia="zh-CN"/>
        </w:rPr>
        <w:t>Kinhult</w:t>
      </w:r>
      <w:proofErr w:type="spellEnd"/>
      <w:r w:rsidRPr="00B41BAE">
        <w:rPr>
          <w:rFonts w:ascii="Book Antiqua" w:eastAsia="DengXian" w:hAnsi="Book Antiqua" w:cs="Times New Roman"/>
          <w:kern w:val="2"/>
          <w:lang w:eastAsia="zh-CN"/>
        </w:rPr>
        <w:t xml:space="preserve"> S, Carneiro A, Marsal J. Vedolizumab treatment for immune checkpoint inhibitor-induced enterocolitis. </w:t>
      </w:r>
      <w:r w:rsidRPr="00B41BAE">
        <w:rPr>
          <w:rFonts w:ascii="Book Antiqua" w:eastAsia="DengXian" w:hAnsi="Book Antiqua" w:cs="Times New Roman"/>
          <w:i/>
          <w:kern w:val="2"/>
          <w:lang w:eastAsia="zh-CN"/>
        </w:rPr>
        <w:t xml:space="preserve">Cancer Immunol </w:t>
      </w:r>
      <w:proofErr w:type="spellStart"/>
      <w:r w:rsidRPr="00B41BAE">
        <w:rPr>
          <w:rFonts w:ascii="Book Antiqua" w:eastAsia="DengXian" w:hAnsi="Book Antiqua" w:cs="Times New Roman"/>
          <w:i/>
          <w:kern w:val="2"/>
          <w:lang w:eastAsia="zh-CN"/>
        </w:rPr>
        <w:t>Immunother</w:t>
      </w:r>
      <w:proofErr w:type="spellEnd"/>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66</w:t>
      </w:r>
      <w:r w:rsidRPr="00B41BAE">
        <w:rPr>
          <w:rFonts w:ascii="Book Antiqua" w:eastAsia="DengXian" w:hAnsi="Book Antiqua" w:cs="Times New Roman"/>
          <w:kern w:val="2"/>
          <w:lang w:eastAsia="zh-CN"/>
        </w:rPr>
        <w:t>: 581-592 [PMID: 28204866 DOI: 10.1007/s00262-017-1962-6]</w:t>
      </w:r>
    </w:p>
    <w:p w14:paraId="303F187B"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39 </w:t>
      </w:r>
      <w:proofErr w:type="spellStart"/>
      <w:r w:rsidRPr="00B41BAE">
        <w:rPr>
          <w:rFonts w:ascii="Book Antiqua" w:eastAsia="DengXian" w:hAnsi="Book Antiqua" w:cs="Times New Roman"/>
          <w:b/>
          <w:kern w:val="2"/>
          <w:lang w:eastAsia="zh-CN"/>
        </w:rPr>
        <w:t>Sandborn</w:t>
      </w:r>
      <w:proofErr w:type="spellEnd"/>
      <w:r w:rsidRPr="00B41BAE">
        <w:rPr>
          <w:rFonts w:ascii="Book Antiqua" w:eastAsia="DengXian" w:hAnsi="Book Antiqua" w:cs="Times New Roman"/>
          <w:b/>
          <w:kern w:val="2"/>
          <w:lang w:eastAsia="zh-CN"/>
        </w:rPr>
        <w:t xml:space="preserve"> WJ</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Feagan</w:t>
      </w:r>
      <w:proofErr w:type="spellEnd"/>
      <w:r w:rsidRPr="00B41BAE">
        <w:rPr>
          <w:rFonts w:ascii="Book Antiqua" w:eastAsia="DengXian" w:hAnsi="Book Antiqua" w:cs="Times New Roman"/>
          <w:kern w:val="2"/>
          <w:lang w:eastAsia="zh-CN"/>
        </w:rPr>
        <w:t xml:space="preserve"> BG, </w:t>
      </w:r>
      <w:proofErr w:type="spellStart"/>
      <w:r w:rsidRPr="00B41BAE">
        <w:rPr>
          <w:rFonts w:ascii="Book Antiqua" w:eastAsia="DengXian" w:hAnsi="Book Antiqua" w:cs="Times New Roman"/>
          <w:kern w:val="2"/>
          <w:lang w:eastAsia="zh-CN"/>
        </w:rPr>
        <w:t>Rutgeerts</w:t>
      </w:r>
      <w:proofErr w:type="spellEnd"/>
      <w:r w:rsidRPr="00B41BAE">
        <w:rPr>
          <w:rFonts w:ascii="Book Antiqua" w:eastAsia="DengXian" w:hAnsi="Book Antiqua" w:cs="Times New Roman"/>
          <w:kern w:val="2"/>
          <w:lang w:eastAsia="zh-CN"/>
        </w:rPr>
        <w:t xml:space="preserve"> P, </w:t>
      </w:r>
      <w:proofErr w:type="spellStart"/>
      <w:r w:rsidRPr="00B41BAE">
        <w:rPr>
          <w:rFonts w:ascii="Book Antiqua" w:eastAsia="DengXian" w:hAnsi="Book Antiqua" w:cs="Times New Roman"/>
          <w:kern w:val="2"/>
          <w:lang w:eastAsia="zh-CN"/>
        </w:rPr>
        <w:t>Hanauer</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Colombel</w:t>
      </w:r>
      <w:proofErr w:type="spellEnd"/>
      <w:r w:rsidRPr="00B41BAE">
        <w:rPr>
          <w:rFonts w:ascii="Book Antiqua" w:eastAsia="DengXian" w:hAnsi="Book Antiqua" w:cs="Times New Roman"/>
          <w:kern w:val="2"/>
          <w:lang w:eastAsia="zh-CN"/>
        </w:rPr>
        <w:t xml:space="preserve"> JF, Sands BE, Lukas M, </w:t>
      </w:r>
      <w:proofErr w:type="spellStart"/>
      <w:r w:rsidRPr="00B41BAE">
        <w:rPr>
          <w:rFonts w:ascii="Book Antiqua" w:eastAsia="DengXian" w:hAnsi="Book Antiqua" w:cs="Times New Roman"/>
          <w:kern w:val="2"/>
          <w:lang w:eastAsia="zh-CN"/>
        </w:rPr>
        <w:t>Fedorak</w:t>
      </w:r>
      <w:proofErr w:type="spellEnd"/>
      <w:r w:rsidRPr="00B41BAE">
        <w:rPr>
          <w:rFonts w:ascii="Book Antiqua" w:eastAsia="DengXian" w:hAnsi="Book Antiqua" w:cs="Times New Roman"/>
          <w:kern w:val="2"/>
          <w:lang w:eastAsia="zh-CN"/>
        </w:rPr>
        <w:t xml:space="preserve"> RN, Lee S, Bressler B, Fox I, Rosario M, </w:t>
      </w:r>
      <w:proofErr w:type="spellStart"/>
      <w:r w:rsidRPr="00B41BAE">
        <w:rPr>
          <w:rFonts w:ascii="Book Antiqua" w:eastAsia="DengXian" w:hAnsi="Book Antiqua" w:cs="Times New Roman"/>
          <w:kern w:val="2"/>
          <w:lang w:eastAsia="zh-CN"/>
        </w:rPr>
        <w:t>Sankoh</w:t>
      </w:r>
      <w:proofErr w:type="spellEnd"/>
      <w:r w:rsidRPr="00B41BAE">
        <w:rPr>
          <w:rFonts w:ascii="Book Antiqua" w:eastAsia="DengXian" w:hAnsi="Book Antiqua" w:cs="Times New Roman"/>
          <w:kern w:val="2"/>
          <w:lang w:eastAsia="zh-CN"/>
        </w:rPr>
        <w:t xml:space="preserve"> S, Xu J, </w:t>
      </w:r>
      <w:r w:rsidRPr="00B41BAE">
        <w:rPr>
          <w:rFonts w:ascii="Book Antiqua" w:eastAsia="DengXian" w:hAnsi="Book Antiqua" w:cs="Times New Roman"/>
          <w:kern w:val="2"/>
          <w:lang w:eastAsia="zh-CN"/>
        </w:rPr>
        <w:lastRenderedPageBreak/>
        <w:t xml:space="preserve">Stephens K, </w:t>
      </w:r>
      <w:proofErr w:type="spellStart"/>
      <w:r w:rsidRPr="00B41BAE">
        <w:rPr>
          <w:rFonts w:ascii="Book Antiqua" w:eastAsia="DengXian" w:hAnsi="Book Antiqua" w:cs="Times New Roman"/>
          <w:kern w:val="2"/>
          <w:lang w:eastAsia="zh-CN"/>
        </w:rPr>
        <w:t>Milch</w:t>
      </w:r>
      <w:proofErr w:type="spellEnd"/>
      <w:r w:rsidRPr="00B41BAE">
        <w:rPr>
          <w:rFonts w:ascii="Book Antiqua" w:eastAsia="DengXian" w:hAnsi="Book Antiqua" w:cs="Times New Roman"/>
          <w:kern w:val="2"/>
          <w:lang w:eastAsia="zh-CN"/>
        </w:rPr>
        <w:t xml:space="preserve"> C, Parikh A; GEMINI 2 Study Group. Vedolizumab as induction and maintenance therapy for Crohn's disease.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2013; </w:t>
      </w:r>
      <w:r w:rsidRPr="00B41BAE">
        <w:rPr>
          <w:rFonts w:ascii="Book Antiqua" w:eastAsia="DengXian" w:hAnsi="Book Antiqua" w:cs="Times New Roman"/>
          <w:b/>
          <w:kern w:val="2"/>
          <w:lang w:eastAsia="zh-CN"/>
        </w:rPr>
        <w:t>369</w:t>
      </w:r>
      <w:r w:rsidRPr="00B41BAE">
        <w:rPr>
          <w:rFonts w:ascii="Book Antiqua" w:eastAsia="DengXian" w:hAnsi="Book Antiqua" w:cs="Times New Roman"/>
          <w:kern w:val="2"/>
          <w:lang w:eastAsia="zh-CN"/>
        </w:rPr>
        <w:t>: 711-721 [PMID: 23964933 DOI: 10.1056/NEJMoa1215739]</w:t>
      </w:r>
    </w:p>
    <w:p w14:paraId="7F9AE386"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40 </w:t>
      </w:r>
      <w:proofErr w:type="spellStart"/>
      <w:r w:rsidRPr="00B41BAE">
        <w:rPr>
          <w:rFonts w:ascii="Book Antiqua" w:eastAsia="DengXian" w:hAnsi="Book Antiqua" w:cs="Times New Roman"/>
          <w:b/>
          <w:kern w:val="2"/>
          <w:lang w:eastAsia="zh-CN"/>
        </w:rPr>
        <w:t>Feagan</w:t>
      </w:r>
      <w:proofErr w:type="spellEnd"/>
      <w:r w:rsidRPr="00B41BAE">
        <w:rPr>
          <w:rFonts w:ascii="Book Antiqua" w:eastAsia="DengXian" w:hAnsi="Book Antiqua" w:cs="Times New Roman"/>
          <w:b/>
          <w:kern w:val="2"/>
          <w:lang w:eastAsia="zh-CN"/>
        </w:rPr>
        <w:t xml:space="preserve"> BG</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Rutgeerts</w:t>
      </w:r>
      <w:proofErr w:type="spellEnd"/>
      <w:r w:rsidRPr="00B41BAE">
        <w:rPr>
          <w:rFonts w:ascii="Book Antiqua" w:eastAsia="DengXian" w:hAnsi="Book Antiqua" w:cs="Times New Roman"/>
          <w:kern w:val="2"/>
          <w:lang w:eastAsia="zh-CN"/>
        </w:rPr>
        <w:t xml:space="preserve"> P, Sands BE, </w:t>
      </w:r>
      <w:proofErr w:type="spellStart"/>
      <w:r w:rsidRPr="00B41BAE">
        <w:rPr>
          <w:rFonts w:ascii="Book Antiqua" w:eastAsia="DengXian" w:hAnsi="Book Antiqua" w:cs="Times New Roman"/>
          <w:kern w:val="2"/>
          <w:lang w:eastAsia="zh-CN"/>
        </w:rPr>
        <w:t>Hanauer</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Colombel</w:t>
      </w:r>
      <w:proofErr w:type="spellEnd"/>
      <w:r w:rsidRPr="00B41BAE">
        <w:rPr>
          <w:rFonts w:ascii="Book Antiqua" w:eastAsia="DengXian" w:hAnsi="Book Antiqua" w:cs="Times New Roman"/>
          <w:kern w:val="2"/>
          <w:lang w:eastAsia="zh-CN"/>
        </w:rPr>
        <w:t xml:space="preserve"> JF, </w:t>
      </w:r>
      <w:proofErr w:type="spellStart"/>
      <w:r w:rsidRPr="00B41BAE">
        <w:rPr>
          <w:rFonts w:ascii="Book Antiqua" w:eastAsia="DengXian" w:hAnsi="Book Antiqua" w:cs="Times New Roman"/>
          <w:kern w:val="2"/>
          <w:lang w:eastAsia="zh-CN"/>
        </w:rPr>
        <w:t>Sandborn</w:t>
      </w:r>
      <w:proofErr w:type="spellEnd"/>
      <w:r w:rsidRPr="00B41BAE">
        <w:rPr>
          <w:rFonts w:ascii="Book Antiqua" w:eastAsia="DengXian" w:hAnsi="Book Antiqua" w:cs="Times New Roman"/>
          <w:kern w:val="2"/>
          <w:lang w:eastAsia="zh-CN"/>
        </w:rPr>
        <w:t xml:space="preserve"> WJ, Van </w:t>
      </w:r>
      <w:proofErr w:type="spellStart"/>
      <w:r w:rsidRPr="00B41BAE">
        <w:rPr>
          <w:rFonts w:ascii="Book Antiqua" w:eastAsia="DengXian" w:hAnsi="Book Antiqua" w:cs="Times New Roman"/>
          <w:kern w:val="2"/>
          <w:lang w:eastAsia="zh-CN"/>
        </w:rPr>
        <w:t>Assche</w:t>
      </w:r>
      <w:proofErr w:type="spellEnd"/>
      <w:r w:rsidRPr="00B41BAE">
        <w:rPr>
          <w:rFonts w:ascii="Book Antiqua" w:eastAsia="DengXian" w:hAnsi="Book Antiqua" w:cs="Times New Roman"/>
          <w:kern w:val="2"/>
          <w:lang w:eastAsia="zh-CN"/>
        </w:rPr>
        <w:t xml:space="preserve"> G, </w:t>
      </w:r>
      <w:proofErr w:type="spellStart"/>
      <w:r w:rsidRPr="00B41BAE">
        <w:rPr>
          <w:rFonts w:ascii="Book Antiqua" w:eastAsia="DengXian" w:hAnsi="Book Antiqua" w:cs="Times New Roman"/>
          <w:kern w:val="2"/>
          <w:lang w:eastAsia="zh-CN"/>
        </w:rPr>
        <w:t>Axler</w:t>
      </w:r>
      <w:proofErr w:type="spellEnd"/>
      <w:r w:rsidRPr="00B41BAE">
        <w:rPr>
          <w:rFonts w:ascii="Book Antiqua" w:eastAsia="DengXian" w:hAnsi="Book Antiqua" w:cs="Times New Roman"/>
          <w:kern w:val="2"/>
          <w:lang w:eastAsia="zh-CN"/>
        </w:rPr>
        <w:t xml:space="preserve"> J, Kim HJ, </w:t>
      </w:r>
      <w:proofErr w:type="spellStart"/>
      <w:r w:rsidRPr="00B41BAE">
        <w:rPr>
          <w:rFonts w:ascii="Book Antiqua" w:eastAsia="DengXian" w:hAnsi="Book Antiqua" w:cs="Times New Roman"/>
          <w:kern w:val="2"/>
          <w:lang w:eastAsia="zh-CN"/>
        </w:rPr>
        <w:t>Danese</w:t>
      </w:r>
      <w:proofErr w:type="spellEnd"/>
      <w:r w:rsidRPr="00B41BAE">
        <w:rPr>
          <w:rFonts w:ascii="Book Antiqua" w:eastAsia="DengXian" w:hAnsi="Book Antiqua" w:cs="Times New Roman"/>
          <w:kern w:val="2"/>
          <w:lang w:eastAsia="zh-CN"/>
        </w:rPr>
        <w:t xml:space="preserve"> S, Fox I, </w:t>
      </w:r>
      <w:proofErr w:type="spellStart"/>
      <w:r w:rsidRPr="00B41BAE">
        <w:rPr>
          <w:rFonts w:ascii="Book Antiqua" w:eastAsia="DengXian" w:hAnsi="Book Antiqua" w:cs="Times New Roman"/>
          <w:kern w:val="2"/>
          <w:lang w:eastAsia="zh-CN"/>
        </w:rPr>
        <w:t>Milch</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Sankoh</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Wyant</w:t>
      </w:r>
      <w:proofErr w:type="spellEnd"/>
      <w:r w:rsidRPr="00B41BAE">
        <w:rPr>
          <w:rFonts w:ascii="Book Antiqua" w:eastAsia="DengXian" w:hAnsi="Book Antiqua" w:cs="Times New Roman"/>
          <w:kern w:val="2"/>
          <w:lang w:eastAsia="zh-CN"/>
        </w:rPr>
        <w:t xml:space="preserve"> T, Xu J, Parikh A; GEMINI 1 Study Group. Vedolizumab as induction and maintenance therapy for ulcerative colitis.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2013; </w:t>
      </w:r>
      <w:r w:rsidRPr="00B41BAE">
        <w:rPr>
          <w:rFonts w:ascii="Book Antiqua" w:eastAsia="DengXian" w:hAnsi="Book Antiqua" w:cs="Times New Roman"/>
          <w:b/>
          <w:kern w:val="2"/>
          <w:lang w:eastAsia="zh-CN"/>
        </w:rPr>
        <w:t>369</w:t>
      </w:r>
      <w:r w:rsidRPr="00B41BAE">
        <w:rPr>
          <w:rFonts w:ascii="Book Antiqua" w:eastAsia="DengXian" w:hAnsi="Book Antiqua" w:cs="Times New Roman"/>
          <w:kern w:val="2"/>
          <w:lang w:eastAsia="zh-CN"/>
        </w:rPr>
        <w:t>: 699-710 [PMID: 23964932 DOI: 10.1056/NEJMoa1215734]</w:t>
      </w:r>
    </w:p>
    <w:p w14:paraId="74177866"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41 </w:t>
      </w:r>
      <w:proofErr w:type="spellStart"/>
      <w:r w:rsidRPr="00B41BAE">
        <w:rPr>
          <w:rFonts w:ascii="Book Antiqua" w:eastAsia="DengXian" w:hAnsi="Book Antiqua" w:cs="Times New Roman"/>
          <w:b/>
          <w:kern w:val="2"/>
          <w:lang w:eastAsia="zh-CN"/>
        </w:rPr>
        <w:t>Topalian</w:t>
      </w:r>
      <w:proofErr w:type="spellEnd"/>
      <w:r w:rsidRPr="00B41BAE">
        <w:rPr>
          <w:rFonts w:ascii="Book Antiqua" w:eastAsia="DengXian" w:hAnsi="Book Antiqua" w:cs="Times New Roman"/>
          <w:b/>
          <w:kern w:val="2"/>
          <w:lang w:eastAsia="zh-CN"/>
        </w:rPr>
        <w:t xml:space="preserve"> SL</w:t>
      </w:r>
      <w:r w:rsidRPr="00B41BAE">
        <w:rPr>
          <w:rFonts w:ascii="Book Antiqua" w:eastAsia="DengXian" w:hAnsi="Book Antiqua" w:cs="Times New Roman"/>
          <w:kern w:val="2"/>
          <w:lang w:eastAsia="zh-CN"/>
        </w:rPr>
        <w:t xml:space="preserve">, Hodi FS, </w:t>
      </w:r>
      <w:proofErr w:type="spellStart"/>
      <w:r w:rsidRPr="00B41BAE">
        <w:rPr>
          <w:rFonts w:ascii="Book Antiqua" w:eastAsia="DengXian" w:hAnsi="Book Antiqua" w:cs="Times New Roman"/>
          <w:kern w:val="2"/>
          <w:lang w:eastAsia="zh-CN"/>
        </w:rPr>
        <w:t>Brahmer</w:t>
      </w:r>
      <w:proofErr w:type="spellEnd"/>
      <w:r w:rsidRPr="00B41BAE">
        <w:rPr>
          <w:rFonts w:ascii="Book Antiqua" w:eastAsia="DengXian" w:hAnsi="Book Antiqua" w:cs="Times New Roman"/>
          <w:kern w:val="2"/>
          <w:lang w:eastAsia="zh-CN"/>
        </w:rPr>
        <w:t xml:space="preserve"> JR, </w:t>
      </w:r>
      <w:proofErr w:type="spellStart"/>
      <w:r w:rsidRPr="00B41BAE">
        <w:rPr>
          <w:rFonts w:ascii="Book Antiqua" w:eastAsia="DengXian" w:hAnsi="Book Antiqua" w:cs="Times New Roman"/>
          <w:kern w:val="2"/>
          <w:lang w:eastAsia="zh-CN"/>
        </w:rPr>
        <w:t>Gettinger</w:t>
      </w:r>
      <w:proofErr w:type="spellEnd"/>
      <w:r w:rsidRPr="00B41BAE">
        <w:rPr>
          <w:rFonts w:ascii="Book Antiqua" w:eastAsia="DengXian" w:hAnsi="Book Antiqua" w:cs="Times New Roman"/>
          <w:kern w:val="2"/>
          <w:lang w:eastAsia="zh-CN"/>
        </w:rPr>
        <w:t xml:space="preserve"> SN, Smith DC, McDermott DF, Powderly JD, Carvajal RD, </w:t>
      </w:r>
      <w:proofErr w:type="spellStart"/>
      <w:r w:rsidRPr="00B41BAE">
        <w:rPr>
          <w:rFonts w:ascii="Book Antiqua" w:eastAsia="DengXian" w:hAnsi="Book Antiqua" w:cs="Times New Roman"/>
          <w:kern w:val="2"/>
          <w:lang w:eastAsia="zh-CN"/>
        </w:rPr>
        <w:t>Sosman</w:t>
      </w:r>
      <w:proofErr w:type="spellEnd"/>
      <w:r w:rsidRPr="00B41BAE">
        <w:rPr>
          <w:rFonts w:ascii="Book Antiqua" w:eastAsia="DengXian" w:hAnsi="Book Antiqua" w:cs="Times New Roman"/>
          <w:kern w:val="2"/>
          <w:lang w:eastAsia="zh-CN"/>
        </w:rPr>
        <w:t xml:space="preserve"> JA, Atkins MB, </w:t>
      </w:r>
      <w:proofErr w:type="spellStart"/>
      <w:r w:rsidRPr="00B41BAE">
        <w:rPr>
          <w:rFonts w:ascii="Book Antiqua" w:eastAsia="DengXian" w:hAnsi="Book Antiqua" w:cs="Times New Roman"/>
          <w:kern w:val="2"/>
          <w:lang w:eastAsia="zh-CN"/>
        </w:rPr>
        <w:t>Leming</w:t>
      </w:r>
      <w:proofErr w:type="spellEnd"/>
      <w:r w:rsidRPr="00B41BAE">
        <w:rPr>
          <w:rFonts w:ascii="Book Antiqua" w:eastAsia="DengXian" w:hAnsi="Book Antiqua" w:cs="Times New Roman"/>
          <w:kern w:val="2"/>
          <w:lang w:eastAsia="zh-CN"/>
        </w:rPr>
        <w:t xml:space="preserve"> PD, </w:t>
      </w:r>
      <w:proofErr w:type="spellStart"/>
      <w:r w:rsidRPr="00B41BAE">
        <w:rPr>
          <w:rFonts w:ascii="Book Antiqua" w:eastAsia="DengXian" w:hAnsi="Book Antiqua" w:cs="Times New Roman"/>
          <w:kern w:val="2"/>
          <w:lang w:eastAsia="zh-CN"/>
        </w:rPr>
        <w:t>Spigel</w:t>
      </w:r>
      <w:proofErr w:type="spellEnd"/>
      <w:r w:rsidRPr="00B41BAE">
        <w:rPr>
          <w:rFonts w:ascii="Book Antiqua" w:eastAsia="DengXian" w:hAnsi="Book Antiqua" w:cs="Times New Roman"/>
          <w:kern w:val="2"/>
          <w:lang w:eastAsia="zh-CN"/>
        </w:rPr>
        <w:t xml:space="preserve"> DR, Antonia SJ, Horn L, Drake CG, </w:t>
      </w:r>
      <w:proofErr w:type="spellStart"/>
      <w:r w:rsidRPr="00B41BAE">
        <w:rPr>
          <w:rFonts w:ascii="Book Antiqua" w:eastAsia="DengXian" w:hAnsi="Book Antiqua" w:cs="Times New Roman"/>
          <w:kern w:val="2"/>
          <w:lang w:eastAsia="zh-CN"/>
        </w:rPr>
        <w:t>Pardoll</w:t>
      </w:r>
      <w:proofErr w:type="spellEnd"/>
      <w:r w:rsidRPr="00B41BAE">
        <w:rPr>
          <w:rFonts w:ascii="Book Antiqua" w:eastAsia="DengXian" w:hAnsi="Book Antiqua" w:cs="Times New Roman"/>
          <w:kern w:val="2"/>
          <w:lang w:eastAsia="zh-CN"/>
        </w:rPr>
        <w:t xml:space="preserve"> DM, Chen L, </w:t>
      </w:r>
      <w:proofErr w:type="spellStart"/>
      <w:r w:rsidRPr="00B41BAE">
        <w:rPr>
          <w:rFonts w:ascii="Book Antiqua" w:eastAsia="DengXian" w:hAnsi="Book Antiqua" w:cs="Times New Roman"/>
          <w:kern w:val="2"/>
          <w:lang w:eastAsia="zh-CN"/>
        </w:rPr>
        <w:t>Sharfman</w:t>
      </w:r>
      <w:proofErr w:type="spellEnd"/>
      <w:r w:rsidRPr="00B41BAE">
        <w:rPr>
          <w:rFonts w:ascii="Book Antiqua" w:eastAsia="DengXian" w:hAnsi="Book Antiqua" w:cs="Times New Roman"/>
          <w:kern w:val="2"/>
          <w:lang w:eastAsia="zh-CN"/>
        </w:rPr>
        <w:t xml:space="preserve"> WH, Anders RA, Taube JM, </w:t>
      </w:r>
      <w:proofErr w:type="spellStart"/>
      <w:r w:rsidRPr="00B41BAE">
        <w:rPr>
          <w:rFonts w:ascii="Book Antiqua" w:eastAsia="DengXian" w:hAnsi="Book Antiqua" w:cs="Times New Roman"/>
          <w:kern w:val="2"/>
          <w:lang w:eastAsia="zh-CN"/>
        </w:rPr>
        <w:t>McMiller</w:t>
      </w:r>
      <w:proofErr w:type="spellEnd"/>
      <w:r w:rsidRPr="00B41BAE">
        <w:rPr>
          <w:rFonts w:ascii="Book Antiqua" w:eastAsia="DengXian" w:hAnsi="Book Antiqua" w:cs="Times New Roman"/>
          <w:kern w:val="2"/>
          <w:lang w:eastAsia="zh-CN"/>
        </w:rPr>
        <w:t xml:space="preserve"> TL, Xu H, </w:t>
      </w:r>
      <w:proofErr w:type="spellStart"/>
      <w:r w:rsidRPr="00B41BAE">
        <w:rPr>
          <w:rFonts w:ascii="Book Antiqua" w:eastAsia="DengXian" w:hAnsi="Book Antiqua" w:cs="Times New Roman"/>
          <w:kern w:val="2"/>
          <w:lang w:eastAsia="zh-CN"/>
        </w:rPr>
        <w:t>Korman</w:t>
      </w:r>
      <w:proofErr w:type="spellEnd"/>
      <w:r w:rsidRPr="00B41BAE">
        <w:rPr>
          <w:rFonts w:ascii="Book Antiqua" w:eastAsia="DengXian" w:hAnsi="Book Antiqua" w:cs="Times New Roman"/>
          <w:kern w:val="2"/>
          <w:lang w:eastAsia="zh-CN"/>
        </w:rPr>
        <w:t xml:space="preserve"> AJ, Jure-Kunkel M, Agrawal S, McDonald D, </w:t>
      </w:r>
      <w:proofErr w:type="spellStart"/>
      <w:r w:rsidRPr="00B41BAE">
        <w:rPr>
          <w:rFonts w:ascii="Book Antiqua" w:eastAsia="DengXian" w:hAnsi="Book Antiqua" w:cs="Times New Roman"/>
          <w:kern w:val="2"/>
          <w:lang w:eastAsia="zh-CN"/>
        </w:rPr>
        <w:t>Kollia</w:t>
      </w:r>
      <w:proofErr w:type="spellEnd"/>
      <w:r w:rsidRPr="00B41BAE">
        <w:rPr>
          <w:rFonts w:ascii="Book Antiqua" w:eastAsia="DengXian" w:hAnsi="Book Antiqua" w:cs="Times New Roman"/>
          <w:kern w:val="2"/>
          <w:lang w:eastAsia="zh-CN"/>
        </w:rPr>
        <w:t xml:space="preserve"> GD, Gupta A, Wigginton JM, </w:t>
      </w:r>
      <w:proofErr w:type="spellStart"/>
      <w:r w:rsidRPr="00B41BAE">
        <w:rPr>
          <w:rFonts w:ascii="Book Antiqua" w:eastAsia="DengXian" w:hAnsi="Book Antiqua" w:cs="Times New Roman"/>
          <w:kern w:val="2"/>
          <w:lang w:eastAsia="zh-CN"/>
        </w:rPr>
        <w:t>Sznol</w:t>
      </w:r>
      <w:proofErr w:type="spellEnd"/>
      <w:r w:rsidRPr="00B41BAE">
        <w:rPr>
          <w:rFonts w:ascii="Book Antiqua" w:eastAsia="DengXian" w:hAnsi="Book Antiqua" w:cs="Times New Roman"/>
          <w:kern w:val="2"/>
          <w:lang w:eastAsia="zh-CN"/>
        </w:rPr>
        <w:t xml:space="preserve"> M. Safety, activity, and immune correlates of anti-PD-1 antibody in cancer.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2012; </w:t>
      </w:r>
      <w:r w:rsidRPr="00B41BAE">
        <w:rPr>
          <w:rFonts w:ascii="Book Antiqua" w:eastAsia="DengXian" w:hAnsi="Book Antiqua" w:cs="Times New Roman"/>
          <w:b/>
          <w:kern w:val="2"/>
          <w:lang w:eastAsia="zh-CN"/>
        </w:rPr>
        <w:t>366</w:t>
      </w:r>
      <w:r w:rsidRPr="00B41BAE">
        <w:rPr>
          <w:rFonts w:ascii="Book Antiqua" w:eastAsia="DengXian" w:hAnsi="Book Antiqua" w:cs="Times New Roman"/>
          <w:kern w:val="2"/>
          <w:lang w:eastAsia="zh-CN"/>
        </w:rPr>
        <w:t>: 2443-2454 [PMID: 22658127 DOI: 10.1056/NEJMoa1200690]</w:t>
      </w:r>
    </w:p>
    <w:p w14:paraId="4372D07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42 </w:t>
      </w:r>
      <w:r w:rsidRPr="00B41BAE">
        <w:rPr>
          <w:rFonts w:ascii="Book Antiqua" w:eastAsia="DengXian" w:hAnsi="Book Antiqua" w:cs="Times New Roman"/>
          <w:b/>
          <w:kern w:val="2"/>
          <w:lang w:eastAsia="zh-CN"/>
        </w:rPr>
        <w:t>Weber JS</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Kudchadkar</w:t>
      </w:r>
      <w:proofErr w:type="spellEnd"/>
      <w:r w:rsidRPr="00B41BAE">
        <w:rPr>
          <w:rFonts w:ascii="Book Antiqua" w:eastAsia="DengXian" w:hAnsi="Book Antiqua" w:cs="Times New Roman"/>
          <w:kern w:val="2"/>
          <w:lang w:eastAsia="zh-CN"/>
        </w:rPr>
        <w:t xml:space="preserve"> RR, Yu B, </w:t>
      </w:r>
      <w:proofErr w:type="spellStart"/>
      <w:r w:rsidRPr="00B41BAE">
        <w:rPr>
          <w:rFonts w:ascii="Book Antiqua" w:eastAsia="DengXian" w:hAnsi="Book Antiqua" w:cs="Times New Roman"/>
          <w:kern w:val="2"/>
          <w:lang w:eastAsia="zh-CN"/>
        </w:rPr>
        <w:t>Gallenstein</w:t>
      </w:r>
      <w:proofErr w:type="spellEnd"/>
      <w:r w:rsidRPr="00B41BAE">
        <w:rPr>
          <w:rFonts w:ascii="Book Antiqua" w:eastAsia="DengXian" w:hAnsi="Book Antiqua" w:cs="Times New Roman"/>
          <w:kern w:val="2"/>
          <w:lang w:eastAsia="zh-CN"/>
        </w:rPr>
        <w:t xml:space="preserve"> D, </w:t>
      </w:r>
      <w:proofErr w:type="spellStart"/>
      <w:r w:rsidRPr="00B41BAE">
        <w:rPr>
          <w:rFonts w:ascii="Book Antiqua" w:eastAsia="DengXian" w:hAnsi="Book Antiqua" w:cs="Times New Roman"/>
          <w:kern w:val="2"/>
          <w:lang w:eastAsia="zh-CN"/>
        </w:rPr>
        <w:t>Horak</w:t>
      </w:r>
      <w:proofErr w:type="spellEnd"/>
      <w:r w:rsidRPr="00B41BAE">
        <w:rPr>
          <w:rFonts w:ascii="Book Antiqua" w:eastAsia="DengXian" w:hAnsi="Book Antiqua" w:cs="Times New Roman"/>
          <w:kern w:val="2"/>
          <w:lang w:eastAsia="zh-CN"/>
        </w:rPr>
        <w:t xml:space="preserve"> CE, </w:t>
      </w:r>
      <w:proofErr w:type="spellStart"/>
      <w:r w:rsidRPr="00B41BAE">
        <w:rPr>
          <w:rFonts w:ascii="Book Antiqua" w:eastAsia="DengXian" w:hAnsi="Book Antiqua" w:cs="Times New Roman"/>
          <w:kern w:val="2"/>
          <w:lang w:eastAsia="zh-CN"/>
        </w:rPr>
        <w:t>Inzunza</w:t>
      </w:r>
      <w:proofErr w:type="spellEnd"/>
      <w:r w:rsidRPr="00B41BAE">
        <w:rPr>
          <w:rFonts w:ascii="Book Antiqua" w:eastAsia="DengXian" w:hAnsi="Book Antiqua" w:cs="Times New Roman"/>
          <w:kern w:val="2"/>
          <w:lang w:eastAsia="zh-CN"/>
        </w:rPr>
        <w:t xml:space="preserve"> HD, Zhao X, Martinez AJ, Wang W, Gibney G, Kroeger J, </w:t>
      </w:r>
      <w:proofErr w:type="spellStart"/>
      <w:r w:rsidRPr="00B41BAE">
        <w:rPr>
          <w:rFonts w:ascii="Book Antiqua" w:eastAsia="DengXian" w:hAnsi="Book Antiqua" w:cs="Times New Roman"/>
          <w:kern w:val="2"/>
          <w:lang w:eastAsia="zh-CN"/>
        </w:rPr>
        <w:t>Eysmans</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Sarnaik</w:t>
      </w:r>
      <w:proofErr w:type="spellEnd"/>
      <w:r w:rsidRPr="00B41BAE">
        <w:rPr>
          <w:rFonts w:ascii="Book Antiqua" w:eastAsia="DengXian" w:hAnsi="Book Antiqua" w:cs="Times New Roman"/>
          <w:kern w:val="2"/>
          <w:lang w:eastAsia="zh-CN"/>
        </w:rPr>
        <w:t xml:space="preserve"> AA, Chen YA. Safety, efficacy, and biomarkers of nivolumab with vaccine in ipilimumab-refractory or -naive melanoma. </w:t>
      </w:r>
      <w:r w:rsidRPr="00B41BAE">
        <w:rPr>
          <w:rFonts w:ascii="Book Antiqua" w:eastAsia="DengXian" w:hAnsi="Book Antiqua" w:cs="Times New Roman"/>
          <w:i/>
          <w:kern w:val="2"/>
          <w:lang w:eastAsia="zh-CN"/>
        </w:rPr>
        <w:t>J Clin Oncol</w:t>
      </w:r>
      <w:r w:rsidRPr="00B41BAE">
        <w:rPr>
          <w:rFonts w:ascii="Book Antiqua" w:eastAsia="DengXian" w:hAnsi="Book Antiqua" w:cs="Times New Roman"/>
          <w:kern w:val="2"/>
          <w:lang w:eastAsia="zh-CN"/>
        </w:rPr>
        <w:t xml:space="preserve"> 2013; </w:t>
      </w:r>
      <w:r w:rsidRPr="00B41BAE">
        <w:rPr>
          <w:rFonts w:ascii="Book Antiqua" w:eastAsia="DengXian" w:hAnsi="Book Antiqua" w:cs="Times New Roman"/>
          <w:b/>
          <w:kern w:val="2"/>
          <w:lang w:eastAsia="zh-CN"/>
        </w:rPr>
        <w:t>31</w:t>
      </w:r>
      <w:r w:rsidRPr="00B41BAE">
        <w:rPr>
          <w:rFonts w:ascii="Book Antiqua" w:eastAsia="DengXian" w:hAnsi="Book Antiqua" w:cs="Times New Roman"/>
          <w:kern w:val="2"/>
          <w:lang w:eastAsia="zh-CN"/>
        </w:rPr>
        <w:t>: 4311-4318 [PMID: 24145345 DOI: 10.1200/JCO.2013.51.4802]</w:t>
      </w:r>
    </w:p>
    <w:p w14:paraId="26B48FB2"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43 </w:t>
      </w:r>
      <w:r w:rsidRPr="00B41BAE">
        <w:rPr>
          <w:rFonts w:ascii="Book Antiqua" w:eastAsia="DengXian" w:hAnsi="Book Antiqua" w:cs="Times New Roman"/>
          <w:b/>
          <w:kern w:val="2"/>
          <w:lang w:eastAsia="zh-CN"/>
        </w:rPr>
        <w:t>Weber JS</w:t>
      </w:r>
      <w:r w:rsidRPr="00B41BAE">
        <w:rPr>
          <w:rFonts w:ascii="Book Antiqua" w:eastAsia="DengXian" w:hAnsi="Book Antiqua" w:cs="Times New Roman"/>
          <w:kern w:val="2"/>
          <w:lang w:eastAsia="zh-CN"/>
        </w:rPr>
        <w:t xml:space="preserve">, D'Angelo SP, Minor D, Hodi FS, </w:t>
      </w:r>
      <w:proofErr w:type="spellStart"/>
      <w:r w:rsidRPr="00B41BAE">
        <w:rPr>
          <w:rFonts w:ascii="Book Antiqua" w:eastAsia="DengXian" w:hAnsi="Book Antiqua" w:cs="Times New Roman"/>
          <w:kern w:val="2"/>
          <w:lang w:eastAsia="zh-CN"/>
        </w:rPr>
        <w:t>Gutzmer</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Neyns</w:t>
      </w:r>
      <w:proofErr w:type="spellEnd"/>
      <w:r w:rsidRPr="00B41BAE">
        <w:rPr>
          <w:rFonts w:ascii="Book Antiqua" w:eastAsia="DengXian" w:hAnsi="Book Antiqua" w:cs="Times New Roman"/>
          <w:kern w:val="2"/>
          <w:lang w:eastAsia="zh-CN"/>
        </w:rPr>
        <w:t xml:space="preserve"> B, </w:t>
      </w:r>
      <w:proofErr w:type="spellStart"/>
      <w:r w:rsidRPr="00B41BAE">
        <w:rPr>
          <w:rFonts w:ascii="Book Antiqua" w:eastAsia="DengXian" w:hAnsi="Book Antiqua" w:cs="Times New Roman"/>
          <w:kern w:val="2"/>
          <w:lang w:eastAsia="zh-CN"/>
        </w:rPr>
        <w:t>Hoeller</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Khushalani</w:t>
      </w:r>
      <w:proofErr w:type="spellEnd"/>
      <w:r w:rsidRPr="00B41BAE">
        <w:rPr>
          <w:rFonts w:ascii="Book Antiqua" w:eastAsia="DengXian" w:hAnsi="Book Antiqua" w:cs="Times New Roman"/>
          <w:kern w:val="2"/>
          <w:lang w:eastAsia="zh-CN"/>
        </w:rPr>
        <w:t xml:space="preserve"> NI, Miller WH Jr, Lao CD, Linette GP, Thomas L, </w:t>
      </w:r>
      <w:proofErr w:type="spellStart"/>
      <w:r w:rsidRPr="00B41BAE">
        <w:rPr>
          <w:rFonts w:ascii="Book Antiqua" w:eastAsia="DengXian" w:hAnsi="Book Antiqua" w:cs="Times New Roman"/>
          <w:kern w:val="2"/>
          <w:lang w:eastAsia="zh-CN"/>
        </w:rPr>
        <w:t>Lorigan</w:t>
      </w:r>
      <w:proofErr w:type="spellEnd"/>
      <w:r w:rsidRPr="00B41BAE">
        <w:rPr>
          <w:rFonts w:ascii="Book Antiqua" w:eastAsia="DengXian" w:hAnsi="Book Antiqua" w:cs="Times New Roman"/>
          <w:kern w:val="2"/>
          <w:lang w:eastAsia="zh-CN"/>
        </w:rPr>
        <w:t xml:space="preserve"> P, Grossmann KF, Hassel JC, </w:t>
      </w:r>
      <w:proofErr w:type="spellStart"/>
      <w:r w:rsidRPr="00B41BAE">
        <w:rPr>
          <w:rFonts w:ascii="Book Antiqua" w:eastAsia="DengXian" w:hAnsi="Book Antiqua" w:cs="Times New Roman"/>
          <w:kern w:val="2"/>
          <w:lang w:eastAsia="zh-CN"/>
        </w:rPr>
        <w:t>Maio</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Sznol</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Ascierto</w:t>
      </w:r>
      <w:proofErr w:type="spellEnd"/>
      <w:r w:rsidRPr="00B41BAE">
        <w:rPr>
          <w:rFonts w:ascii="Book Antiqua" w:eastAsia="DengXian" w:hAnsi="Book Antiqua" w:cs="Times New Roman"/>
          <w:kern w:val="2"/>
          <w:lang w:eastAsia="zh-CN"/>
        </w:rPr>
        <w:t xml:space="preserve"> PA, Mohr P, Chmielowski B, Bryce A, </w:t>
      </w:r>
      <w:proofErr w:type="spellStart"/>
      <w:r w:rsidRPr="00B41BAE">
        <w:rPr>
          <w:rFonts w:ascii="Book Antiqua" w:eastAsia="DengXian" w:hAnsi="Book Antiqua" w:cs="Times New Roman"/>
          <w:kern w:val="2"/>
          <w:lang w:eastAsia="zh-CN"/>
        </w:rPr>
        <w:t>Svane</w:t>
      </w:r>
      <w:proofErr w:type="spellEnd"/>
      <w:r w:rsidRPr="00B41BAE">
        <w:rPr>
          <w:rFonts w:ascii="Book Antiqua" w:eastAsia="DengXian" w:hAnsi="Book Antiqua" w:cs="Times New Roman"/>
          <w:kern w:val="2"/>
          <w:lang w:eastAsia="zh-CN"/>
        </w:rPr>
        <w:t xml:space="preserve"> IM, </w:t>
      </w:r>
      <w:proofErr w:type="spellStart"/>
      <w:r w:rsidRPr="00B41BAE">
        <w:rPr>
          <w:rFonts w:ascii="Book Antiqua" w:eastAsia="DengXian" w:hAnsi="Book Antiqua" w:cs="Times New Roman"/>
          <w:kern w:val="2"/>
          <w:lang w:eastAsia="zh-CN"/>
        </w:rPr>
        <w:t>Grob</w:t>
      </w:r>
      <w:proofErr w:type="spellEnd"/>
      <w:r w:rsidRPr="00B41BAE">
        <w:rPr>
          <w:rFonts w:ascii="Book Antiqua" w:eastAsia="DengXian" w:hAnsi="Book Antiqua" w:cs="Times New Roman"/>
          <w:kern w:val="2"/>
          <w:lang w:eastAsia="zh-CN"/>
        </w:rPr>
        <w:t xml:space="preserve"> JJ, </w:t>
      </w:r>
      <w:proofErr w:type="spellStart"/>
      <w:r w:rsidRPr="00B41BAE">
        <w:rPr>
          <w:rFonts w:ascii="Book Antiqua" w:eastAsia="DengXian" w:hAnsi="Book Antiqua" w:cs="Times New Roman"/>
          <w:kern w:val="2"/>
          <w:lang w:eastAsia="zh-CN"/>
        </w:rPr>
        <w:t>Krackhardt</w:t>
      </w:r>
      <w:proofErr w:type="spellEnd"/>
      <w:r w:rsidRPr="00B41BAE">
        <w:rPr>
          <w:rFonts w:ascii="Book Antiqua" w:eastAsia="DengXian" w:hAnsi="Book Antiqua" w:cs="Times New Roman"/>
          <w:kern w:val="2"/>
          <w:lang w:eastAsia="zh-CN"/>
        </w:rPr>
        <w:t xml:space="preserve"> AM, </w:t>
      </w:r>
      <w:proofErr w:type="spellStart"/>
      <w:r w:rsidRPr="00B41BAE">
        <w:rPr>
          <w:rFonts w:ascii="Book Antiqua" w:eastAsia="DengXian" w:hAnsi="Book Antiqua" w:cs="Times New Roman"/>
          <w:kern w:val="2"/>
          <w:lang w:eastAsia="zh-CN"/>
        </w:rPr>
        <w:t>Horak</w:t>
      </w:r>
      <w:proofErr w:type="spellEnd"/>
      <w:r w:rsidRPr="00B41BAE">
        <w:rPr>
          <w:rFonts w:ascii="Book Antiqua" w:eastAsia="DengXian" w:hAnsi="Book Antiqua" w:cs="Times New Roman"/>
          <w:kern w:val="2"/>
          <w:lang w:eastAsia="zh-CN"/>
        </w:rPr>
        <w:t xml:space="preserve"> C, Lambert A, Yang AS, Larkin J. Nivolumab versus chemotherapy in patients with advanced melanoma who progressed after anti-CTLA-4 treatment (</w:t>
      </w:r>
      <w:proofErr w:type="spellStart"/>
      <w:r w:rsidRPr="00B41BAE">
        <w:rPr>
          <w:rFonts w:ascii="Book Antiqua" w:eastAsia="DengXian" w:hAnsi="Book Antiqua" w:cs="Times New Roman"/>
          <w:kern w:val="2"/>
          <w:lang w:eastAsia="zh-CN"/>
        </w:rPr>
        <w:t>CheckMate</w:t>
      </w:r>
      <w:proofErr w:type="spellEnd"/>
      <w:r w:rsidRPr="00B41BAE">
        <w:rPr>
          <w:rFonts w:ascii="Book Antiqua" w:eastAsia="DengXian" w:hAnsi="Book Antiqua" w:cs="Times New Roman"/>
          <w:kern w:val="2"/>
          <w:lang w:eastAsia="zh-CN"/>
        </w:rPr>
        <w:t xml:space="preserve"> 037): A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controlled, open-label, phase 3 trial. </w:t>
      </w:r>
      <w:r w:rsidRPr="00B41BAE">
        <w:rPr>
          <w:rFonts w:ascii="Book Antiqua" w:eastAsia="DengXian" w:hAnsi="Book Antiqua" w:cs="Times New Roman"/>
          <w:i/>
          <w:kern w:val="2"/>
          <w:lang w:eastAsia="zh-CN"/>
        </w:rPr>
        <w:t>Lancet Oncol</w:t>
      </w:r>
      <w:r w:rsidRPr="00B41BAE">
        <w:rPr>
          <w:rFonts w:ascii="Book Antiqua" w:eastAsia="DengXian" w:hAnsi="Book Antiqua" w:cs="Times New Roman"/>
          <w:kern w:val="2"/>
          <w:lang w:eastAsia="zh-CN"/>
        </w:rPr>
        <w:t xml:space="preserve"> 2015; </w:t>
      </w:r>
      <w:r w:rsidRPr="00B41BAE">
        <w:rPr>
          <w:rFonts w:ascii="Book Antiqua" w:eastAsia="DengXian" w:hAnsi="Book Antiqua" w:cs="Times New Roman"/>
          <w:b/>
          <w:kern w:val="2"/>
          <w:lang w:eastAsia="zh-CN"/>
        </w:rPr>
        <w:t>16</w:t>
      </w:r>
      <w:r w:rsidRPr="00B41BAE">
        <w:rPr>
          <w:rFonts w:ascii="Book Antiqua" w:eastAsia="DengXian" w:hAnsi="Book Antiqua" w:cs="Times New Roman"/>
          <w:kern w:val="2"/>
          <w:lang w:eastAsia="zh-CN"/>
        </w:rPr>
        <w:t>: 375-384 [PMID: 25795410 DOI: 10.1016/S1470-2045(15)70076-8]</w:t>
      </w:r>
    </w:p>
    <w:p w14:paraId="77F95C0E"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44 </w:t>
      </w:r>
      <w:r w:rsidRPr="00B41BAE">
        <w:rPr>
          <w:rFonts w:ascii="Book Antiqua" w:eastAsia="DengXian" w:hAnsi="Book Antiqua" w:cs="Times New Roman"/>
          <w:b/>
          <w:kern w:val="2"/>
          <w:lang w:eastAsia="zh-CN"/>
        </w:rPr>
        <w:t>Larkin J</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Chiarion-Sileni</w:t>
      </w:r>
      <w:proofErr w:type="spellEnd"/>
      <w:r w:rsidRPr="00B41BAE">
        <w:rPr>
          <w:rFonts w:ascii="Book Antiqua" w:eastAsia="DengXian" w:hAnsi="Book Antiqua" w:cs="Times New Roman"/>
          <w:kern w:val="2"/>
          <w:lang w:eastAsia="zh-CN"/>
        </w:rPr>
        <w:t xml:space="preserve"> V, Gonzalez R, </w:t>
      </w:r>
      <w:proofErr w:type="spellStart"/>
      <w:r w:rsidRPr="00B41BAE">
        <w:rPr>
          <w:rFonts w:ascii="Book Antiqua" w:eastAsia="DengXian" w:hAnsi="Book Antiqua" w:cs="Times New Roman"/>
          <w:kern w:val="2"/>
          <w:lang w:eastAsia="zh-CN"/>
        </w:rPr>
        <w:t>Grob</w:t>
      </w:r>
      <w:proofErr w:type="spellEnd"/>
      <w:r w:rsidRPr="00B41BAE">
        <w:rPr>
          <w:rFonts w:ascii="Book Antiqua" w:eastAsia="DengXian" w:hAnsi="Book Antiqua" w:cs="Times New Roman"/>
          <w:kern w:val="2"/>
          <w:lang w:eastAsia="zh-CN"/>
        </w:rPr>
        <w:t xml:space="preserve"> JJ, </w:t>
      </w:r>
      <w:proofErr w:type="spellStart"/>
      <w:r w:rsidRPr="00B41BAE">
        <w:rPr>
          <w:rFonts w:ascii="Book Antiqua" w:eastAsia="DengXian" w:hAnsi="Book Antiqua" w:cs="Times New Roman"/>
          <w:kern w:val="2"/>
          <w:lang w:eastAsia="zh-CN"/>
        </w:rPr>
        <w:t>Cowey</w:t>
      </w:r>
      <w:proofErr w:type="spellEnd"/>
      <w:r w:rsidRPr="00B41BAE">
        <w:rPr>
          <w:rFonts w:ascii="Book Antiqua" w:eastAsia="DengXian" w:hAnsi="Book Antiqua" w:cs="Times New Roman"/>
          <w:kern w:val="2"/>
          <w:lang w:eastAsia="zh-CN"/>
        </w:rPr>
        <w:t xml:space="preserve"> CL, Lao CD, </w:t>
      </w:r>
      <w:proofErr w:type="spellStart"/>
      <w:r w:rsidRPr="00B41BAE">
        <w:rPr>
          <w:rFonts w:ascii="Book Antiqua" w:eastAsia="DengXian" w:hAnsi="Book Antiqua" w:cs="Times New Roman"/>
          <w:kern w:val="2"/>
          <w:lang w:eastAsia="zh-CN"/>
        </w:rPr>
        <w:t>Schadendorf</w:t>
      </w:r>
      <w:proofErr w:type="spellEnd"/>
      <w:r w:rsidRPr="00B41BAE">
        <w:rPr>
          <w:rFonts w:ascii="Book Antiqua" w:eastAsia="DengXian" w:hAnsi="Book Antiqua" w:cs="Times New Roman"/>
          <w:kern w:val="2"/>
          <w:lang w:eastAsia="zh-CN"/>
        </w:rPr>
        <w:t xml:space="preserve"> D, </w:t>
      </w:r>
      <w:proofErr w:type="spellStart"/>
      <w:r w:rsidRPr="00B41BAE">
        <w:rPr>
          <w:rFonts w:ascii="Book Antiqua" w:eastAsia="DengXian" w:hAnsi="Book Antiqua" w:cs="Times New Roman"/>
          <w:kern w:val="2"/>
          <w:lang w:eastAsia="zh-CN"/>
        </w:rPr>
        <w:t>Dummer</w:t>
      </w:r>
      <w:proofErr w:type="spellEnd"/>
      <w:r w:rsidRPr="00B41BAE">
        <w:rPr>
          <w:rFonts w:ascii="Book Antiqua" w:eastAsia="DengXian" w:hAnsi="Book Antiqua" w:cs="Times New Roman"/>
          <w:kern w:val="2"/>
          <w:lang w:eastAsia="zh-CN"/>
        </w:rPr>
        <w:t xml:space="preserve"> R, Smylie M, Rutkowski P, </w:t>
      </w:r>
      <w:proofErr w:type="spellStart"/>
      <w:r w:rsidRPr="00B41BAE">
        <w:rPr>
          <w:rFonts w:ascii="Book Antiqua" w:eastAsia="DengXian" w:hAnsi="Book Antiqua" w:cs="Times New Roman"/>
          <w:kern w:val="2"/>
          <w:lang w:eastAsia="zh-CN"/>
        </w:rPr>
        <w:t>Ferrucci</w:t>
      </w:r>
      <w:proofErr w:type="spellEnd"/>
      <w:r w:rsidRPr="00B41BAE">
        <w:rPr>
          <w:rFonts w:ascii="Book Antiqua" w:eastAsia="DengXian" w:hAnsi="Book Antiqua" w:cs="Times New Roman"/>
          <w:kern w:val="2"/>
          <w:lang w:eastAsia="zh-CN"/>
        </w:rPr>
        <w:t xml:space="preserve"> PF, Hill A, Wagstaff J, </w:t>
      </w:r>
      <w:proofErr w:type="spellStart"/>
      <w:r w:rsidRPr="00B41BAE">
        <w:rPr>
          <w:rFonts w:ascii="Book Antiqua" w:eastAsia="DengXian" w:hAnsi="Book Antiqua" w:cs="Times New Roman"/>
          <w:kern w:val="2"/>
          <w:lang w:eastAsia="zh-CN"/>
        </w:rPr>
        <w:t>Carlino</w:t>
      </w:r>
      <w:proofErr w:type="spellEnd"/>
      <w:r w:rsidRPr="00B41BAE">
        <w:rPr>
          <w:rFonts w:ascii="Book Antiqua" w:eastAsia="DengXian" w:hAnsi="Book Antiqua" w:cs="Times New Roman"/>
          <w:kern w:val="2"/>
          <w:lang w:eastAsia="zh-CN"/>
        </w:rPr>
        <w:t xml:space="preserve"> MS, </w:t>
      </w:r>
      <w:proofErr w:type="spellStart"/>
      <w:r w:rsidRPr="00B41BAE">
        <w:rPr>
          <w:rFonts w:ascii="Book Antiqua" w:eastAsia="DengXian" w:hAnsi="Book Antiqua" w:cs="Times New Roman"/>
          <w:kern w:val="2"/>
          <w:lang w:eastAsia="zh-CN"/>
        </w:rPr>
        <w:t>Haanen</w:t>
      </w:r>
      <w:proofErr w:type="spellEnd"/>
      <w:r w:rsidRPr="00B41BAE">
        <w:rPr>
          <w:rFonts w:ascii="Book Antiqua" w:eastAsia="DengXian" w:hAnsi="Book Antiqua" w:cs="Times New Roman"/>
          <w:kern w:val="2"/>
          <w:lang w:eastAsia="zh-CN"/>
        </w:rPr>
        <w:t xml:space="preserve"> JB, </w:t>
      </w:r>
      <w:proofErr w:type="spellStart"/>
      <w:r w:rsidRPr="00B41BAE">
        <w:rPr>
          <w:rFonts w:ascii="Book Antiqua" w:eastAsia="DengXian" w:hAnsi="Book Antiqua" w:cs="Times New Roman"/>
          <w:kern w:val="2"/>
          <w:lang w:eastAsia="zh-CN"/>
        </w:rPr>
        <w:t>Maio</w:t>
      </w:r>
      <w:proofErr w:type="spellEnd"/>
      <w:r w:rsidRPr="00B41BAE">
        <w:rPr>
          <w:rFonts w:ascii="Book Antiqua" w:eastAsia="DengXian" w:hAnsi="Book Antiqua" w:cs="Times New Roman"/>
          <w:kern w:val="2"/>
          <w:lang w:eastAsia="zh-CN"/>
        </w:rPr>
        <w:t xml:space="preserve"> M, Marquez-</w:t>
      </w:r>
      <w:proofErr w:type="spellStart"/>
      <w:r w:rsidRPr="00B41BAE">
        <w:rPr>
          <w:rFonts w:ascii="Book Antiqua" w:eastAsia="DengXian" w:hAnsi="Book Antiqua" w:cs="Times New Roman"/>
          <w:kern w:val="2"/>
          <w:lang w:eastAsia="zh-CN"/>
        </w:rPr>
        <w:t>Rodas</w:t>
      </w:r>
      <w:proofErr w:type="spellEnd"/>
      <w:r w:rsidRPr="00B41BAE">
        <w:rPr>
          <w:rFonts w:ascii="Book Antiqua" w:eastAsia="DengXian" w:hAnsi="Book Antiqua" w:cs="Times New Roman"/>
          <w:kern w:val="2"/>
          <w:lang w:eastAsia="zh-CN"/>
        </w:rPr>
        <w:t xml:space="preserve"> I, McArthur GA, </w:t>
      </w:r>
      <w:proofErr w:type="spellStart"/>
      <w:r w:rsidRPr="00B41BAE">
        <w:rPr>
          <w:rFonts w:ascii="Book Antiqua" w:eastAsia="DengXian" w:hAnsi="Book Antiqua" w:cs="Times New Roman"/>
          <w:kern w:val="2"/>
          <w:lang w:eastAsia="zh-CN"/>
        </w:rPr>
        <w:t>Ascierto</w:t>
      </w:r>
      <w:proofErr w:type="spellEnd"/>
      <w:r w:rsidRPr="00B41BAE">
        <w:rPr>
          <w:rFonts w:ascii="Book Antiqua" w:eastAsia="DengXian" w:hAnsi="Book Antiqua" w:cs="Times New Roman"/>
          <w:kern w:val="2"/>
          <w:lang w:eastAsia="zh-CN"/>
        </w:rPr>
        <w:t xml:space="preserve"> PA, Long GV, Callahan MK, </w:t>
      </w:r>
      <w:proofErr w:type="spellStart"/>
      <w:r w:rsidRPr="00B41BAE">
        <w:rPr>
          <w:rFonts w:ascii="Book Antiqua" w:eastAsia="DengXian" w:hAnsi="Book Antiqua" w:cs="Times New Roman"/>
          <w:kern w:val="2"/>
          <w:lang w:eastAsia="zh-CN"/>
        </w:rPr>
        <w:t>Postow</w:t>
      </w:r>
      <w:proofErr w:type="spellEnd"/>
      <w:r w:rsidRPr="00B41BAE">
        <w:rPr>
          <w:rFonts w:ascii="Book Antiqua" w:eastAsia="DengXian" w:hAnsi="Book Antiqua" w:cs="Times New Roman"/>
          <w:kern w:val="2"/>
          <w:lang w:eastAsia="zh-CN"/>
        </w:rPr>
        <w:t xml:space="preserve"> MA, Grossmann K, </w:t>
      </w:r>
      <w:proofErr w:type="spellStart"/>
      <w:r w:rsidRPr="00B41BAE">
        <w:rPr>
          <w:rFonts w:ascii="Book Antiqua" w:eastAsia="DengXian" w:hAnsi="Book Antiqua" w:cs="Times New Roman"/>
          <w:kern w:val="2"/>
          <w:lang w:eastAsia="zh-CN"/>
        </w:rPr>
        <w:t>Sznol</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lastRenderedPageBreak/>
        <w:t>Dreno</w:t>
      </w:r>
      <w:proofErr w:type="spellEnd"/>
      <w:r w:rsidRPr="00B41BAE">
        <w:rPr>
          <w:rFonts w:ascii="Book Antiqua" w:eastAsia="DengXian" w:hAnsi="Book Antiqua" w:cs="Times New Roman"/>
          <w:kern w:val="2"/>
          <w:lang w:eastAsia="zh-CN"/>
        </w:rPr>
        <w:t xml:space="preserve"> B, </w:t>
      </w:r>
      <w:proofErr w:type="spellStart"/>
      <w:r w:rsidRPr="00B41BAE">
        <w:rPr>
          <w:rFonts w:ascii="Book Antiqua" w:eastAsia="DengXian" w:hAnsi="Book Antiqua" w:cs="Times New Roman"/>
          <w:kern w:val="2"/>
          <w:lang w:eastAsia="zh-CN"/>
        </w:rPr>
        <w:t>Bastholt</w:t>
      </w:r>
      <w:proofErr w:type="spellEnd"/>
      <w:r w:rsidRPr="00B41BAE">
        <w:rPr>
          <w:rFonts w:ascii="Book Antiqua" w:eastAsia="DengXian" w:hAnsi="Book Antiqua" w:cs="Times New Roman"/>
          <w:kern w:val="2"/>
          <w:lang w:eastAsia="zh-CN"/>
        </w:rPr>
        <w:t xml:space="preserve"> L, Yang A, Rollin LM, </w:t>
      </w:r>
      <w:proofErr w:type="spellStart"/>
      <w:r w:rsidRPr="00B41BAE">
        <w:rPr>
          <w:rFonts w:ascii="Book Antiqua" w:eastAsia="DengXian" w:hAnsi="Book Antiqua" w:cs="Times New Roman"/>
          <w:kern w:val="2"/>
          <w:lang w:eastAsia="zh-CN"/>
        </w:rPr>
        <w:t>Horak</w:t>
      </w:r>
      <w:proofErr w:type="spellEnd"/>
      <w:r w:rsidRPr="00B41BAE">
        <w:rPr>
          <w:rFonts w:ascii="Book Antiqua" w:eastAsia="DengXian" w:hAnsi="Book Antiqua" w:cs="Times New Roman"/>
          <w:kern w:val="2"/>
          <w:lang w:eastAsia="zh-CN"/>
        </w:rPr>
        <w:t xml:space="preserve"> C, Hodi FS,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Combined Nivolumab and Ipilimumab or Monotherapy in Untreated Melanoma.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2015; </w:t>
      </w:r>
      <w:r w:rsidRPr="00B41BAE">
        <w:rPr>
          <w:rFonts w:ascii="Book Antiqua" w:eastAsia="DengXian" w:hAnsi="Book Antiqua" w:cs="Times New Roman"/>
          <w:b/>
          <w:kern w:val="2"/>
          <w:lang w:eastAsia="zh-CN"/>
        </w:rPr>
        <w:t>373</w:t>
      </w:r>
      <w:r w:rsidRPr="00B41BAE">
        <w:rPr>
          <w:rFonts w:ascii="Book Antiqua" w:eastAsia="DengXian" w:hAnsi="Book Antiqua" w:cs="Times New Roman"/>
          <w:kern w:val="2"/>
          <w:lang w:eastAsia="zh-CN"/>
        </w:rPr>
        <w:t>: 23-34 [PMID: 26027431 DOI: 10.1056/NEJMoa1504030]</w:t>
      </w:r>
    </w:p>
    <w:p w14:paraId="344D6E5C"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45 </w:t>
      </w:r>
      <w:r w:rsidRPr="00B41BAE">
        <w:rPr>
          <w:rFonts w:ascii="Book Antiqua" w:eastAsia="DengXian" w:hAnsi="Book Antiqua" w:cs="Times New Roman"/>
          <w:b/>
          <w:kern w:val="2"/>
          <w:lang w:eastAsia="zh-CN"/>
        </w:rPr>
        <w:t>Ferris RL</w:t>
      </w:r>
      <w:r w:rsidRPr="00B41BAE">
        <w:rPr>
          <w:rFonts w:ascii="Book Antiqua" w:eastAsia="DengXian" w:hAnsi="Book Antiqua" w:cs="Times New Roman"/>
          <w:kern w:val="2"/>
          <w:lang w:eastAsia="zh-CN"/>
        </w:rPr>
        <w:t xml:space="preserve">, Blumenschein G Jr, Fayette J, </w:t>
      </w:r>
      <w:proofErr w:type="spellStart"/>
      <w:r w:rsidRPr="00B41BAE">
        <w:rPr>
          <w:rFonts w:ascii="Book Antiqua" w:eastAsia="DengXian" w:hAnsi="Book Antiqua" w:cs="Times New Roman"/>
          <w:kern w:val="2"/>
          <w:lang w:eastAsia="zh-CN"/>
        </w:rPr>
        <w:t>Guigay</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Colevas</w:t>
      </w:r>
      <w:proofErr w:type="spellEnd"/>
      <w:r w:rsidRPr="00B41BAE">
        <w:rPr>
          <w:rFonts w:ascii="Book Antiqua" w:eastAsia="DengXian" w:hAnsi="Book Antiqua" w:cs="Times New Roman"/>
          <w:kern w:val="2"/>
          <w:lang w:eastAsia="zh-CN"/>
        </w:rPr>
        <w:t xml:space="preserve"> AD, </w:t>
      </w:r>
      <w:proofErr w:type="spellStart"/>
      <w:r w:rsidRPr="00B41BAE">
        <w:rPr>
          <w:rFonts w:ascii="Book Antiqua" w:eastAsia="DengXian" w:hAnsi="Book Antiqua" w:cs="Times New Roman"/>
          <w:kern w:val="2"/>
          <w:lang w:eastAsia="zh-CN"/>
        </w:rPr>
        <w:t>Licitra</w:t>
      </w:r>
      <w:proofErr w:type="spellEnd"/>
      <w:r w:rsidRPr="00B41BAE">
        <w:rPr>
          <w:rFonts w:ascii="Book Antiqua" w:eastAsia="DengXian" w:hAnsi="Book Antiqua" w:cs="Times New Roman"/>
          <w:kern w:val="2"/>
          <w:lang w:eastAsia="zh-CN"/>
        </w:rPr>
        <w:t xml:space="preserve"> L, Harrington K, Kasper S, </w:t>
      </w:r>
      <w:proofErr w:type="spellStart"/>
      <w:r w:rsidRPr="00B41BAE">
        <w:rPr>
          <w:rFonts w:ascii="Book Antiqua" w:eastAsia="DengXian" w:hAnsi="Book Antiqua" w:cs="Times New Roman"/>
          <w:kern w:val="2"/>
          <w:lang w:eastAsia="zh-CN"/>
        </w:rPr>
        <w:t>Vokes</w:t>
      </w:r>
      <w:proofErr w:type="spellEnd"/>
      <w:r w:rsidRPr="00B41BAE">
        <w:rPr>
          <w:rFonts w:ascii="Book Antiqua" w:eastAsia="DengXian" w:hAnsi="Book Antiqua" w:cs="Times New Roman"/>
          <w:kern w:val="2"/>
          <w:lang w:eastAsia="zh-CN"/>
        </w:rPr>
        <w:t xml:space="preserve"> EE, Even C, Worden F, Saba NF, Iglesias </w:t>
      </w:r>
      <w:proofErr w:type="spellStart"/>
      <w:r w:rsidRPr="00B41BAE">
        <w:rPr>
          <w:rFonts w:ascii="Book Antiqua" w:eastAsia="DengXian" w:hAnsi="Book Antiqua" w:cs="Times New Roman"/>
          <w:kern w:val="2"/>
          <w:lang w:eastAsia="zh-CN"/>
        </w:rPr>
        <w:t>Docampo</w:t>
      </w:r>
      <w:proofErr w:type="spellEnd"/>
      <w:r w:rsidRPr="00B41BAE">
        <w:rPr>
          <w:rFonts w:ascii="Book Antiqua" w:eastAsia="DengXian" w:hAnsi="Book Antiqua" w:cs="Times New Roman"/>
          <w:kern w:val="2"/>
          <w:lang w:eastAsia="zh-CN"/>
        </w:rPr>
        <w:t xml:space="preserve"> LC, Haddad R, </w:t>
      </w:r>
      <w:proofErr w:type="spellStart"/>
      <w:r w:rsidRPr="00B41BAE">
        <w:rPr>
          <w:rFonts w:ascii="Book Antiqua" w:eastAsia="DengXian" w:hAnsi="Book Antiqua" w:cs="Times New Roman"/>
          <w:kern w:val="2"/>
          <w:lang w:eastAsia="zh-CN"/>
        </w:rPr>
        <w:t>Rordorf</w:t>
      </w:r>
      <w:proofErr w:type="spellEnd"/>
      <w:r w:rsidRPr="00B41BAE">
        <w:rPr>
          <w:rFonts w:ascii="Book Antiqua" w:eastAsia="DengXian" w:hAnsi="Book Antiqua" w:cs="Times New Roman"/>
          <w:kern w:val="2"/>
          <w:lang w:eastAsia="zh-CN"/>
        </w:rPr>
        <w:t xml:space="preserve"> T, Kiyota N, </w:t>
      </w:r>
      <w:proofErr w:type="spellStart"/>
      <w:r w:rsidRPr="00B41BAE">
        <w:rPr>
          <w:rFonts w:ascii="Book Antiqua" w:eastAsia="DengXian" w:hAnsi="Book Antiqua" w:cs="Times New Roman"/>
          <w:kern w:val="2"/>
          <w:lang w:eastAsia="zh-CN"/>
        </w:rPr>
        <w:t>Tahara</w:t>
      </w:r>
      <w:proofErr w:type="spellEnd"/>
      <w:r w:rsidRPr="00B41BAE">
        <w:rPr>
          <w:rFonts w:ascii="Book Antiqua" w:eastAsia="DengXian" w:hAnsi="Book Antiqua" w:cs="Times New Roman"/>
          <w:kern w:val="2"/>
          <w:lang w:eastAsia="zh-CN"/>
        </w:rPr>
        <w:t xml:space="preserve"> M, Monga M, Lynch M, Geese WJ, </w:t>
      </w:r>
      <w:proofErr w:type="spellStart"/>
      <w:r w:rsidRPr="00B41BAE">
        <w:rPr>
          <w:rFonts w:ascii="Book Antiqua" w:eastAsia="DengXian" w:hAnsi="Book Antiqua" w:cs="Times New Roman"/>
          <w:kern w:val="2"/>
          <w:lang w:eastAsia="zh-CN"/>
        </w:rPr>
        <w:t>Kopit</w:t>
      </w:r>
      <w:proofErr w:type="spellEnd"/>
      <w:r w:rsidRPr="00B41BAE">
        <w:rPr>
          <w:rFonts w:ascii="Book Antiqua" w:eastAsia="DengXian" w:hAnsi="Book Antiqua" w:cs="Times New Roman"/>
          <w:kern w:val="2"/>
          <w:lang w:eastAsia="zh-CN"/>
        </w:rPr>
        <w:t xml:space="preserve"> J, Shaw JW, </w:t>
      </w:r>
      <w:proofErr w:type="spellStart"/>
      <w:r w:rsidRPr="00B41BAE">
        <w:rPr>
          <w:rFonts w:ascii="Book Antiqua" w:eastAsia="DengXian" w:hAnsi="Book Antiqua" w:cs="Times New Roman"/>
          <w:kern w:val="2"/>
          <w:lang w:eastAsia="zh-CN"/>
        </w:rPr>
        <w:t>Gillison</w:t>
      </w:r>
      <w:proofErr w:type="spellEnd"/>
      <w:r w:rsidRPr="00B41BAE">
        <w:rPr>
          <w:rFonts w:ascii="Book Antiqua" w:eastAsia="DengXian" w:hAnsi="Book Antiqua" w:cs="Times New Roman"/>
          <w:kern w:val="2"/>
          <w:lang w:eastAsia="zh-CN"/>
        </w:rPr>
        <w:t xml:space="preserve"> ML. Nivolumab for Recurrent Squamous-Cell Carcinoma of the Head and Neck.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375</w:t>
      </w:r>
      <w:r w:rsidRPr="00B41BAE">
        <w:rPr>
          <w:rFonts w:ascii="Book Antiqua" w:eastAsia="DengXian" w:hAnsi="Book Antiqua" w:cs="Times New Roman"/>
          <w:kern w:val="2"/>
          <w:lang w:eastAsia="zh-CN"/>
        </w:rPr>
        <w:t>: 1856-1867 [PMID: 27718784 DOI: 10.1056/NEJMoa1602252]</w:t>
      </w:r>
    </w:p>
    <w:p w14:paraId="198FA135"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46 </w:t>
      </w:r>
      <w:r w:rsidRPr="00B41BAE">
        <w:rPr>
          <w:rFonts w:ascii="Book Antiqua" w:eastAsia="DengXian" w:hAnsi="Book Antiqua" w:cs="Times New Roman"/>
          <w:b/>
          <w:kern w:val="2"/>
          <w:lang w:eastAsia="zh-CN"/>
        </w:rPr>
        <w:t>Kang YK</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Boku</w:t>
      </w:r>
      <w:proofErr w:type="spellEnd"/>
      <w:r w:rsidRPr="00B41BAE">
        <w:rPr>
          <w:rFonts w:ascii="Book Antiqua" w:eastAsia="DengXian" w:hAnsi="Book Antiqua" w:cs="Times New Roman"/>
          <w:kern w:val="2"/>
          <w:lang w:eastAsia="zh-CN"/>
        </w:rPr>
        <w:t xml:space="preserve"> N, Satoh T, Ryu MH, Chao Y, Kato K, Chung HC, Chen JS, </w:t>
      </w:r>
      <w:proofErr w:type="spellStart"/>
      <w:r w:rsidRPr="00B41BAE">
        <w:rPr>
          <w:rFonts w:ascii="Book Antiqua" w:eastAsia="DengXian" w:hAnsi="Book Antiqua" w:cs="Times New Roman"/>
          <w:kern w:val="2"/>
          <w:lang w:eastAsia="zh-CN"/>
        </w:rPr>
        <w:t>Muro</w:t>
      </w:r>
      <w:proofErr w:type="spellEnd"/>
      <w:r w:rsidRPr="00B41BAE">
        <w:rPr>
          <w:rFonts w:ascii="Book Antiqua" w:eastAsia="DengXian" w:hAnsi="Book Antiqua" w:cs="Times New Roman"/>
          <w:kern w:val="2"/>
          <w:lang w:eastAsia="zh-CN"/>
        </w:rPr>
        <w:t xml:space="preserve"> K, Kang WK, Yeh KH, Yoshikawa T, Oh SC, Bai LY, Tamura T, Lee KW, </w:t>
      </w:r>
      <w:proofErr w:type="spellStart"/>
      <w:r w:rsidRPr="00B41BAE">
        <w:rPr>
          <w:rFonts w:ascii="Book Antiqua" w:eastAsia="DengXian" w:hAnsi="Book Antiqua" w:cs="Times New Roman"/>
          <w:kern w:val="2"/>
          <w:lang w:eastAsia="zh-CN"/>
        </w:rPr>
        <w:t>Hamamoto</w:t>
      </w:r>
      <w:proofErr w:type="spellEnd"/>
      <w:r w:rsidRPr="00B41BAE">
        <w:rPr>
          <w:rFonts w:ascii="Book Antiqua" w:eastAsia="DengXian" w:hAnsi="Book Antiqua" w:cs="Times New Roman"/>
          <w:kern w:val="2"/>
          <w:lang w:eastAsia="zh-CN"/>
        </w:rPr>
        <w:t xml:space="preserve"> Y, Kim JG, Chin K, Oh DY, </w:t>
      </w:r>
      <w:proofErr w:type="spellStart"/>
      <w:r w:rsidRPr="00B41BAE">
        <w:rPr>
          <w:rFonts w:ascii="Book Antiqua" w:eastAsia="DengXian" w:hAnsi="Book Antiqua" w:cs="Times New Roman"/>
          <w:kern w:val="2"/>
          <w:lang w:eastAsia="zh-CN"/>
        </w:rPr>
        <w:t>Minashi</w:t>
      </w:r>
      <w:proofErr w:type="spellEnd"/>
      <w:r w:rsidRPr="00B41BAE">
        <w:rPr>
          <w:rFonts w:ascii="Book Antiqua" w:eastAsia="DengXian" w:hAnsi="Book Antiqua" w:cs="Times New Roman"/>
          <w:kern w:val="2"/>
          <w:lang w:eastAsia="zh-CN"/>
        </w:rPr>
        <w:t xml:space="preserve"> K, Cho JY, Tsuda M, Chen LT. Nivolumab in patients with advanced gastric or gastro-</w:t>
      </w:r>
      <w:proofErr w:type="spellStart"/>
      <w:r w:rsidRPr="00B41BAE">
        <w:rPr>
          <w:rFonts w:ascii="Book Antiqua" w:eastAsia="DengXian" w:hAnsi="Book Antiqua" w:cs="Times New Roman"/>
          <w:kern w:val="2"/>
          <w:lang w:eastAsia="zh-CN"/>
        </w:rPr>
        <w:t>oesophageal</w:t>
      </w:r>
      <w:proofErr w:type="spellEnd"/>
      <w:r w:rsidRPr="00B41BAE">
        <w:rPr>
          <w:rFonts w:ascii="Book Antiqua" w:eastAsia="DengXian" w:hAnsi="Book Antiqua" w:cs="Times New Roman"/>
          <w:kern w:val="2"/>
          <w:lang w:eastAsia="zh-CN"/>
        </w:rPr>
        <w:t xml:space="preserve"> junction cancer refractory to, or intolerant of, at least two previous chemotherapy regimens (ONO-4538-12, ATTRACTION-2): A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double-blind, placebo-controlled, phase 3 trial. </w:t>
      </w:r>
      <w:r w:rsidRPr="00B41BAE">
        <w:rPr>
          <w:rFonts w:ascii="Book Antiqua" w:eastAsia="DengXian" w:hAnsi="Book Antiqua" w:cs="Times New Roman"/>
          <w:i/>
          <w:kern w:val="2"/>
          <w:lang w:eastAsia="zh-CN"/>
        </w:rPr>
        <w:t>Lancet</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390</w:t>
      </w:r>
      <w:r w:rsidRPr="00B41BAE">
        <w:rPr>
          <w:rFonts w:ascii="Book Antiqua" w:eastAsia="DengXian" w:hAnsi="Book Antiqua" w:cs="Times New Roman"/>
          <w:kern w:val="2"/>
          <w:lang w:eastAsia="zh-CN"/>
        </w:rPr>
        <w:t>: 2461-2471 [PMID: 28993052 DOI: 10.1016/S0140-6736(17)31827-5]</w:t>
      </w:r>
    </w:p>
    <w:p w14:paraId="3628234E"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47 </w:t>
      </w:r>
      <w:r w:rsidRPr="00B41BAE">
        <w:rPr>
          <w:rFonts w:ascii="Book Antiqua" w:eastAsia="DengXian" w:hAnsi="Book Antiqua" w:cs="Times New Roman"/>
          <w:b/>
          <w:kern w:val="2"/>
          <w:lang w:eastAsia="zh-CN"/>
        </w:rPr>
        <w:t>Hamid O</w:t>
      </w:r>
      <w:r w:rsidRPr="00B41BAE">
        <w:rPr>
          <w:rFonts w:ascii="Book Antiqua" w:eastAsia="DengXian" w:hAnsi="Book Antiqua" w:cs="Times New Roman"/>
          <w:kern w:val="2"/>
          <w:lang w:eastAsia="zh-CN"/>
        </w:rPr>
        <w:t xml:space="preserve">, Robert C, </w:t>
      </w:r>
      <w:proofErr w:type="spellStart"/>
      <w:r w:rsidRPr="00B41BAE">
        <w:rPr>
          <w:rFonts w:ascii="Book Antiqua" w:eastAsia="DengXian" w:hAnsi="Book Antiqua" w:cs="Times New Roman"/>
          <w:kern w:val="2"/>
          <w:lang w:eastAsia="zh-CN"/>
        </w:rPr>
        <w:t>Daud</w:t>
      </w:r>
      <w:proofErr w:type="spellEnd"/>
      <w:r w:rsidRPr="00B41BAE">
        <w:rPr>
          <w:rFonts w:ascii="Book Antiqua" w:eastAsia="DengXian" w:hAnsi="Book Antiqua" w:cs="Times New Roman"/>
          <w:kern w:val="2"/>
          <w:lang w:eastAsia="zh-CN"/>
        </w:rPr>
        <w:t xml:space="preserve"> A, Hodi FS, </w:t>
      </w:r>
      <w:proofErr w:type="spellStart"/>
      <w:r w:rsidRPr="00B41BAE">
        <w:rPr>
          <w:rFonts w:ascii="Book Antiqua" w:eastAsia="DengXian" w:hAnsi="Book Antiqua" w:cs="Times New Roman"/>
          <w:kern w:val="2"/>
          <w:lang w:eastAsia="zh-CN"/>
        </w:rPr>
        <w:t>Hwu</w:t>
      </w:r>
      <w:proofErr w:type="spellEnd"/>
      <w:r w:rsidRPr="00B41BAE">
        <w:rPr>
          <w:rFonts w:ascii="Book Antiqua" w:eastAsia="DengXian" w:hAnsi="Book Antiqua" w:cs="Times New Roman"/>
          <w:kern w:val="2"/>
          <w:lang w:eastAsia="zh-CN"/>
        </w:rPr>
        <w:t xml:space="preserve"> WJ, </w:t>
      </w:r>
      <w:proofErr w:type="spellStart"/>
      <w:r w:rsidRPr="00B41BAE">
        <w:rPr>
          <w:rFonts w:ascii="Book Antiqua" w:eastAsia="DengXian" w:hAnsi="Book Antiqua" w:cs="Times New Roman"/>
          <w:kern w:val="2"/>
          <w:lang w:eastAsia="zh-CN"/>
        </w:rPr>
        <w:t>Kefford</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Hersey P, Joseph RW, Weber JS, </w:t>
      </w:r>
      <w:proofErr w:type="spellStart"/>
      <w:r w:rsidRPr="00B41BAE">
        <w:rPr>
          <w:rFonts w:ascii="Book Antiqua" w:eastAsia="DengXian" w:hAnsi="Book Antiqua" w:cs="Times New Roman"/>
          <w:kern w:val="2"/>
          <w:lang w:eastAsia="zh-CN"/>
        </w:rPr>
        <w:t>Dronca</w:t>
      </w:r>
      <w:proofErr w:type="spellEnd"/>
      <w:r w:rsidRPr="00B41BAE">
        <w:rPr>
          <w:rFonts w:ascii="Book Antiqua" w:eastAsia="DengXian" w:hAnsi="Book Antiqua" w:cs="Times New Roman"/>
          <w:kern w:val="2"/>
          <w:lang w:eastAsia="zh-CN"/>
        </w:rPr>
        <w:t xml:space="preserve"> R, Gangadhar TC, Patnaik A, </w:t>
      </w:r>
      <w:proofErr w:type="spellStart"/>
      <w:r w:rsidRPr="00B41BAE">
        <w:rPr>
          <w:rFonts w:ascii="Book Antiqua" w:eastAsia="DengXian" w:hAnsi="Book Antiqua" w:cs="Times New Roman"/>
          <w:kern w:val="2"/>
          <w:lang w:eastAsia="zh-CN"/>
        </w:rPr>
        <w:t>Zarour</w:t>
      </w:r>
      <w:proofErr w:type="spellEnd"/>
      <w:r w:rsidRPr="00B41BAE">
        <w:rPr>
          <w:rFonts w:ascii="Book Antiqua" w:eastAsia="DengXian" w:hAnsi="Book Antiqua" w:cs="Times New Roman"/>
          <w:kern w:val="2"/>
          <w:lang w:eastAsia="zh-CN"/>
        </w:rPr>
        <w:t xml:space="preserve"> H, Joshua AM, </w:t>
      </w:r>
      <w:proofErr w:type="spellStart"/>
      <w:r w:rsidRPr="00B41BAE">
        <w:rPr>
          <w:rFonts w:ascii="Book Antiqua" w:eastAsia="DengXian" w:hAnsi="Book Antiqua" w:cs="Times New Roman"/>
          <w:kern w:val="2"/>
          <w:lang w:eastAsia="zh-CN"/>
        </w:rPr>
        <w:t>Gergich</w:t>
      </w:r>
      <w:proofErr w:type="spellEnd"/>
      <w:r w:rsidRPr="00B41BAE">
        <w:rPr>
          <w:rFonts w:ascii="Book Antiqua" w:eastAsia="DengXian" w:hAnsi="Book Antiqua" w:cs="Times New Roman"/>
          <w:kern w:val="2"/>
          <w:lang w:eastAsia="zh-CN"/>
        </w:rPr>
        <w:t xml:space="preserve"> K, </w:t>
      </w:r>
      <w:proofErr w:type="spellStart"/>
      <w:r w:rsidRPr="00B41BAE">
        <w:rPr>
          <w:rFonts w:ascii="Book Antiqua" w:eastAsia="DengXian" w:hAnsi="Book Antiqua" w:cs="Times New Roman"/>
          <w:kern w:val="2"/>
          <w:lang w:eastAsia="zh-CN"/>
        </w:rPr>
        <w:t>Elassaiss-Schaap</w:t>
      </w:r>
      <w:proofErr w:type="spellEnd"/>
      <w:r w:rsidRPr="00B41BAE">
        <w:rPr>
          <w:rFonts w:ascii="Book Antiqua" w:eastAsia="DengXian" w:hAnsi="Book Antiqua" w:cs="Times New Roman"/>
          <w:kern w:val="2"/>
          <w:lang w:eastAsia="zh-CN"/>
        </w:rPr>
        <w:t xml:space="preserve"> J, Algazi A, Mateus C, </w:t>
      </w:r>
      <w:proofErr w:type="spellStart"/>
      <w:r w:rsidRPr="00B41BAE">
        <w:rPr>
          <w:rFonts w:ascii="Book Antiqua" w:eastAsia="DengXian" w:hAnsi="Book Antiqua" w:cs="Times New Roman"/>
          <w:kern w:val="2"/>
          <w:lang w:eastAsia="zh-CN"/>
        </w:rPr>
        <w:t>Boasberg</w:t>
      </w:r>
      <w:proofErr w:type="spellEnd"/>
      <w:r w:rsidRPr="00B41BAE">
        <w:rPr>
          <w:rFonts w:ascii="Book Antiqua" w:eastAsia="DengXian" w:hAnsi="Book Antiqua" w:cs="Times New Roman"/>
          <w:kern w:val="2"/>
          <w:lang w:eastAsia="zh-CN"/>
        </w:rPr>
        <w:t xml:space="preserve"> P, </w:t>
      </w:r>
      <w:proofErr w:type="spellStart"/>
      <w:r w:rsidRPr="00B41BAE">
        <w:rPr>
          <w:rFonts w:ascii="Book Antiqua" w:eastAsia="DengXian" w:hAnsi="Book Antiqua" w:cs="Times New Roman"/>
          <w:kern w:val="2"/>
          <w:lang w:eastAsia="zh-CN"/>
        </w:rPr>
        <w:t>Tumeh</w:t>
      </w:r>
      <w:proofErr w:type="spellEnd"/>
      <w:r w:rsidRPr="00B41BAE">
        <w:rPr>
          <w:rFonts w:ascii="Book Antiqua" w:eastAsia="DengXian" w:hAnsi="Book Antiqua" w:cs="Times New Roman"/>
          <w:kern w:val="2"/>
          <w:lang w:eastAsia="zh-CN"/>
        </w:rPr>
        <w:t xml:space="preserve"> PC, Chmielowski B, Ebbinghaus SW, Li XN, Kang SP, </w:t>
      </w:r>
      <w:proofErr w:type="spellStart"/>
      <w:r w:rsidRPr="00B41BAE">
        <w:rPr>
          <w:rFonts w:ascii="Book Antiqua" w:eastAsia="DengXian" w:hAnsi="Book Antiqua" w:cs="Times New Roman"/>
          <w:kern w:val="2"/>
          <w:lang w:eastAsia="zh-CN"/>
        </w:rPr>
        <w:t>Ribas</w:t>
      </w:r>
      <w:proofErr w:type="spellEnd"/>
      <w:r w:rsidRPr="00B41BAE">
        <w:rPr>
          <w:rFonts w:ascii="Book Antiqua" w:eastAsia="DengXian" w:hAnsi="Book Antiqua" w:cs="Times New Roman"/>
          <w:kern w:val="2"/>
          <w:lang w:eastAsia="zh-CN"/>
        </w:rPr>
        <w:t xml:space="preserve"> A. Safety and tumor responses with lambrolizumab (anti-PD-1) in melanoma.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2013; </w:t>
      </w:r>
      <w:r w:rsidRPr="00B41BAE">
        <w:rPr>
          <w:rFonts w:ascii="Book Antiqua" w:eastAsia="DengXian" w:hAnsi="Book Antiqua" w:cs="Times New Roman"/>
          <w:b/>
          <w:kern w:val="2"/>
          <w:lang w:eastAsia="zh-CN"/>
        </w:rPr>
        <w:t>369</w:t>
      </w:r>
      <w:r w:rsidRPr="00B41BAE">
        <w:rPr>
          <w:rFonts w:ascii="Book Antiqua" w:eastAsia="DengXian" w:hAnsi="Book Antiqua" w:cs="Times New Roman"/>
          <w:kern w:val="2"/>
          <w:lang w:eastAsia="zh-CN"/>
        </w:rPr>
        <w:t>: 134-144 [PMID: 23724846 DOI: 10.1056/NEJMoa1305133]</w:t>
      </w:r>
    </w:p>
    <w:p w14:paraId="3CDF31E4"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48 </w:t>
      </w:r>
      <w:proofErr w:type="spellStart"/>
      <w:r w:rsidRPr="00B41BAE">
        <w:rPr>
          <w:rFonts w:ascii="Book Antiqua" w:eastAsia="DengXian" w:hAnsi="Book Antiqua" w:cs="Times New Roman"/>
          <w:b/>
          <w:kern w:val="2"/>
          <w:lang w:eastAsia="zh-CN"/>
        </w:rPr>
        <w:t>Garon</w:t>
      </w:r>
      <w:proofErr w:type="spellEnd"/>
      <w:r w:rsidRPr="00B41BAE">
        <w:rPr>
          <w:rFonts w:ascii="Book Antiqua" w:eastAsia="DengXian" w:hAnsi="Book Antiqua" w:cs="Times New Roman"/>
          <w:b/>
          <w:kern w:val="2"/>
          <w:lang w:eastAsia="zh-CN"/>
        </w:rPr>
        <w:t xml:space="preserve"> EB</w:t>
      </w:r>
      <w:r w:rsidRPr="00B41BAE">
        <w:rPr>
          <w:rFonts w:ascii="Book Antiqua" w:eastAsia="DengXian" w:hAnsi="Book Antiqua" w:cs="Times New Roman"/>
          <w:kern w:val="2"/>
          <w:lang w:eastAsia="zh-CN"/>
        </w:rPr>
        <w:t xml:space="preserve">, Rizvi NA, Hui R, </w:t>
      </w:r>
      <w:proofErr w:type="spellStart"/>
      <w:r w:rsidRPr="00B41BAE">
        <w:rPr>
          <w:rFonts w:ascii="Book Antiqua" w:eastAsia="DengXian" w:hAnsi="Book Antiqua" w:cs="Times New Roman"/>
          <w:kern w:val="2"/>
          <w:lang w:eastAsia="zh-CN"/>
        </w:rPr>
        <w:t>Leighl</w:t>
      </w:r>
      <w:proofErr w:type="spellEnd"/>
      <w:r w:rsidRPr="00B41BAE">
        <w:rPr>
          <w:rFonts w:ascii="Book Antiqua" w:eastAsia="DengXian" w:hAnsi="Book Antiqua" w:cs="Times New Roman"/>
          <w:kern w:val="2"/>
          <w:lang w:eastAsia="zh-CN"/>
        </w:rPr>
        <w:t xml:space="preserve"> N, </w:t>
      </w:r>
      <w:proofErr w:type="spellStart"/>
      <w:r w:rsidRPr="00B41BAE">
        <w:rPr>
          <w:rFonts w:ascii="Book Antiqua" w:eastAsia="DengXian" w:hAnsi="Book Antiqua" w:cs="Times New Roman"/>
          <w:kern w:val="2"/>
          <w:lang w:eastAsia="zh-CN"/>
        </w:rPr>
        <w:t>Balmanoukian</w:t>
      </w:r>
      <w:proofErr w:type="spellEnd"/>
      <w:r w:rsidRPr="00B41BAE">
        <w:rPr>
          <w:rFonts w:ascii="Book Antiqua" w:eastAsia="DengXian" w:hAnsi="Book Antiqua" w:cs="Times New Roman"/>
          <w:kern w:val="2"/>
          <w:lang w:eastAsia="zh-CN"/>
        </w:rPr>
        <w:t xml:space="preserve"> AS, Eder JP, Patnaik A, Aggarwal C, </w:t>
      </w:r>
      <w:proofErr w:type="spellStart"/>
      <w:r w:rsidRPr="00B41BAE">
        <w:rPr>
          <w:rFonts w:ascii="Book Antiqua" w:eastAsia="DengXian" w:hAnsi="Book Antiqua" w:cs="Times New Roman"/>
          <w:kern w:val="2"/>
          <w:lang w:eastAsia="zh-CN"/>
        </w:rPr>
        <w:t>Gubens</w:t>
      </w:r>
      <w:proofErr w:type="spellEnd"/>
      <w:r w:rsidRPr="00B41BAE">
        <w:rPr>
          <w:rFonts w:ascii="Book Antiqua" w:eastAsia="DengXian" w:hAnsi="Book Antiqua" w:cs="Times New Roman"/>
          <w:kern w:val="2"/>
          <w:lang w:eastAsia="zh-CN"/>
        </w:rPr>
        <w:t xml:space="preserve"> M, Horn L, </w:t>
      </w:r>
      <w:proofErr w:type="spellStart"/>
      <w:r w:rsidRPr="00B41BAE">
        <w:rPr>
          <w:rFonts w:ascii="Book Antiqua" w:eastAsia="DengXian" w:hAnsi="Book Antiqua" w:cs="Times New Roman"/>
          <w:kern w:val="2"/>
          <w:lang w:eastAsia="zh-CN"/>
        </w:rPr>
        <w:t>Carcereny</w:t>
      </w:r>
      <w:proofErr w:type="spellEnd"/>
      <w:r w:rsidRPr="00B41BAE">
        <w:rPr>
          <w:rFonts w:ascii="Book Antiqua" w:eastAsia="DengXian" w:hAnsi="Book Antiqua" w:cs="Times New Roman"/>
          <w:kern w:val="2"/>
          <w:lang w:eastAsia="zh-CN"/>
        </w:rPr>
        <w:t xml:space="preserve"> E, </w:t>
      </w:r>
      <w:proofErr w:type="spellStart"/>
      <w:r w:rsidRPr="00B41BAE">
        <w:rPr>
          <w:rFonts w:ascii="Book Antiqua" w:eastAsia="DengXian" w:hAnsi="Book Antiqua" w:cs="Times New Roman"/>
          <w:kern w:val="2"/>
          <w:lang w:eastAsia="zh-CN"/>
        </w:rPr>
        <w:t>Ahn</w:t>
      </w:r>
      <w:proofErr w:type="spellEnd"/>
      <w:r w:rsidRPr="00B41BAE">
        <w:rPr>
          <w:rFonts w:ascii="Book Antiqua" w:eastAsia="DengXian" w:hAnsi="Book Antiqua" w:cs="Times New Roman"/>
          <w:kern w:val="2"/>
          <w:lang w:eastAsia="zh-CN"/>
        </w:rPr>
        <w:t xml:space="preserve"> MJ, </w:t>
      </w:r>
      <w:proofErr w:type="spellStart"/>
      <w:r w:rsidRPr="00B41BAE">
        <w:rPr>
          <w:rFonts w:ascii="Book Antiqua" w:eastAsia="DengXian" w:hAnsi="Book Antiqua" w:cs="Times New Roman"/>
          <w:kern w:val="2"/>
          <w:lang w:eastAsia="zh-CN"/>
        </w:rPr>
        <w:t>Felip</w:t>
      </w:r>
      <w:proofErr w:type="spellEnd"/>
      <w:r w:rsidRPr="00B41BAE">
        <w:rPr>
          <w:rFonts w:ascii="Book Antiqua" w:eastAsia="DengXian" w:hAnsi="Book Antiqua" w:cs="Times New Roman"/>
          <w:kern w:val="2"/>
          <w:lang w:eastAsia="zh-CN"/>
        </w:rPr>
        <w:t xml:space="preserve"> E, Lee JS, Hellmann MD, Hamid O, Goldman JW, Soria JC, Dolled-</w:t>
      </w:r>
      <w:proofErr w:type="spellStart"/>
      <w:r w:rsidRPr="00B41BAE">
        <w:rPr>
          <w:rFonts w:ascii="Book Antiqua" w:eastAsia="DengXian" w:hAnsi="Book Antiqua" w:cs="Times New Roman"/>
          <w:kern w:val="2"/>
          <w:lang w:eastAsia="zh-CN"/>
        </w:rPr>
        <w:t>Filhart</w:t>
      </w:r>
      <w:proofErr w:type="spellEnd"/>
      <w:r w:rsidRPr="00B41BAE">
        <w:rPr>
          <w:rFonts w:ascii="Book Antiqua" w:eastAsia="DengXian" w:hAnsi="Book Antiqua" w:cs="Times New Roman"/>
          <w:kern w:val="2"/>
          <w:lang w:eastAsia="zh-CN"/>
        </w:rPr>
        <w:t xml:space="preserve"> M, Rutledge RZ, Zhang J, Lunceford JK, </w:t>
      </w:r>
      <w:proofErr w:type="spellStart"/>
      <w:r w:rsidRPr="00B41BAE">
        <w:rPr>
          <w:rFonts w:ascii="Book Antiqua" w:eastAsia="DengXian" w:hAnsi="Book Antiqua" w:cs="Times New Roman"/>
          <w:kern w:val="2"/>
          <w:lang w:eastAsia="zh-CN"/>
        </w:rPr>
        <w:t>Rangwala</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Lubiniecki</w:t>
      </w:r>
      <w:proofErr w:type="spellEnd"/>
      <w:r w:rsidRPr="00B41BAE">
        <w:rPr>
          <w:rFonts w:ascii="Book Antiqua" w:eastAsia="DengXian" w:hAnsi="Book Antiqua" w:cs="Times New Roman"/>
          <w:kern w:val="2"/>
          <w:lang w:eastAsia="zh-CN"/>
        </w:rPr>
        <w:t xml:space="preserve"> GM, Roach C, Emancipator K, Gandhi L; KEYNOTE-001 Investigators. Pembrolizumab for the treatment of non-small-cell lung cancer.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2015; </w:t>
      </w:r>
      <w:r w:rsidRPr="00B41BAE">
        <w:rPr>
          <w:rFonts w:ascii="Book Antiqua" w:eastAsia="DengXian" w:hAnsi="Book Antiqua" w:cs="Times New Roman"/>
          <w:b/>
          <w:kern w:val="2"/>
          <w:lang w:eastAsia="zh-CN"/>
        </w:rPr>
        <w:t>372</w:t>
      </w:r>
      <w:r w:rsidRPr="00B41BAE">
        <w:rPr>
          <w:rFonts w:ascii="Book Antiqua" w:eastAsia="DengXian" w:hAnsi="Book Antiqua" w:cs="Times New Roman"/>
          <w:kern w:val="2"/>
          <w:lang w:eastAsia="zh-CN"/>
        </w:rPr>
        <w:t>: 2018-2028 [PMID: 25891174 DOI: 10.1056/NEJMoa1501824]</w:t>
      </w:r>
    </w:p>
    <w:p w14:paraId="5989C767"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49 </w:t>
      </w:r>
      <w:proofErr w:type="spellStart"/>
      <w:r w:rsidRPr="00B41BAE">
        <w:rPr>
          <w:rFonts w:ascii="Book Antiqua" w:eastAsia="DengXian" w:hAnsi="Book Antiqua" w:cs="Times New Roman"/>
          <w:b/>
          <w:kern w:val="2"/>
          <w:lang w:eastAsia="zh-CN"/>
        </w:rPr>
        <w:t>Ribas</w:t>
      </w:r>
      <w:proofErr w:type="spellEnd"/>
      <w:r w:rsidRPr="00B41BAE">
        <w:rPr>
          <w:rFonts w:ascii="Book Antiqua" w:eastAsia="DengXian" w:hAnsi="Book Antiqua" w:cs="Times New Roman"/>
          <w:b/>
          <w:kern w:val="2"/>
          <w:lang w:eastAsia="zh-CN"/>
        </w:rPr>
        <w:t xml:space="preserve"> A</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Puzanov</w:t>
      </w:r>
      <w:proofErr w:type="spellEnd"/>
      <w:r w:rsidRPr="00B41BAE">
        <w:rPr>
          <w:rFonts w:ascii="Book Antiqua" w:eastAsia="DengXian" w:hAnsi="Book Antiqua" w:cs="Times New Roman"/>
          <w:kern w:val="2"/>
          <w:lang w:eastAsia="zh-CN"/>
        </w:rPr>
        <w:t xml:space="preserve"> I, </w:t>
      </w:r>
      <w:proofErr w:type="spellStart"/>
      <w:r w:rsidRPr="00B41BAE">
        <w:rPr>
          <w:rFonts w:ascii="Book Antiqua" w:eastAsia="DengXian" w:hAnsi="Book Antiqua" w:cs="Times New Roman"/>
          <w:kern w:val="2"/>
          <w:lang w:eastAsia="zh-CN"/>
        </w:rPr>
        <w:t>Dummer</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Schadendorf</w:t>
      </w:r>
      <w:proofErr w:type="spellEnd"/>
      <w:r w:rsidRPr="00B41BAE">
        <w:rPr>
          <w:rFonts w:ascii="Book Antiqua" w:eastAsia="DengXian" w:hAnsi="Book Antiqua" w:cs="Times New Roman"/>
          <w:kern w:val="2"/>
          <w:lang w:eastAsia="zh-CN"/>
        </w:rPr>
        <w:t xml:space="preserve"> D, Hamid O, Robert C, Hodi </w:t>
      </w:r>
      <w:r w:rsidRPr="00B41BAE">
        <w:rPr>
          <w:rFonts w:ascii="Book Antiqua" w:eastAsia="DengXian" w:hAnsi="Book Antiqua" w:cs="Times New Roman"/>
          <w:kern w:val="2"/>
          <w:lang w:eastAsia="zh-CN"/>
        </w:rPr>
        <w:lastRenderedPageBreak/>
        <w:t xml:space="preserve">FS, Schachter J, Pavlick AC, Lewis KD, Cranmer LD, Blank CU, </w:t>
      </w:r>
      <w:proofErr w:type="spellStart"/>
      <w:r w:rsidRPr="00B41BAE">
        <w:rPr>
          <w:rFonts w:ascii="Book Antiqua" w:eastAsia="DengXian" w:hAnsi="Book Antiqua" w:cs="Times New Roman"/>
          <w:kern w:val="2"/>
          <w:lang w:eastAsia="zh-CN"/>
        </w:rPr>
        <w:t>O'Day</w:t>
      </w:r>
      <w:proofErr w:type="spellEnd"/>
      <w:r w:rsidRPr="00B41BAE">
        <w:rPr>
          <w:rFonts w:ascii="Book Antiqua" w:eastAsia="DengXian" w:hAnsi="Book Antiqua" w:cs="Times New Roman"/>
          <w:kern w:val="2"/>
          <w:lang w:eastAsia="zh-CN"/>
        </w:rPr>
        <w:t xml:space="preserve"> SJ, </w:t>
      </w:r>
      <w:proofErr w:type="spellStart"/>
      <w:r w:rsidRPr="00B41BAE">
        <w:rPr>
          <w:rFonts w:ascii="Book Antiqua" w:eastAsia="DengXian" w:hAnsi="Book Antiqua" w:cs="Times New Roman"/>
          <w:kern w:val="2"/>
          <w:lang w:eastAsia="zh-CN"/>
        </w:rPr>
        <w:t>Ascierto</w:t>
      </w:r>
      <w:proofErr w:type="spellEnd"/>
      <w:r w:rsidRPr="00B41BAE">
        <w:rPr>
          <w:rFonts w:ascii="Book Antiqua" w:eastAsia="DengXian" w:hAnsi="Book Antiqua" w:cs="Times New Roman"/>
          <w:kern w:val="2"/>
          <w:lang w:eastAsia="zh-CN"/>
        </w:rPr>
        <w:t xml:space="preserve"> PA, Salama AK, Margolin KA, </w:t>
      </w:r>
      <w:proofErr w:type="spellStart"/>
      <w:r w:rsidRPr="00B41BAE">
        <w:rPr>
          <w:rFonts w:ascii="Book Antiqua" w:eastAsia="DengXian" w:hAnsi="Book Antiqua" w:cs="Times New Roman"/>
          <w:kern w:val="2"/>
          <w:lang w:eastAsia="zh-CN"/>
        </w:rPr>
        <w:t>Loquai</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Eigentler</w:t>
      </w:r>
      <w:proofErr w:type="spellEnd"/>
      <w:r w:rsidRPr="00B41BAE">
        <w:rPr>
          <w:rFonts w:ascii="Book Antiqua" w:eastAsia="DengXian" w:hAnsi="Book Antiqua" w:cs="Times New Roman"/>
          <w:kern w:val="2"/>
          <w:lang w:eastAsia="zh-CN"/>
        </w:rPr>
        <w:t xml:space="preserve"> TK, Gangadhar TC, </w:t>
      </w:r>
      <w:proofErr w:type="spellStart"/>
      <w:r w:rsidRPr="00B41BAE">
        <w:rPr>
          <w:rFonts w:ascii="Book Antiqua" w:eastAsia="DengXian" w:hAnsi="Book Antiqua" w:cs="Times New Roman"/>
          <w:kern w:val="2"/>
          <w:lang w:eastAsia="zh-CN"/>
        </w:rPr>
        <w:t>Carlino</w:t>
      </w:r>
      <w:proofErr w:type="spellEnd"/>
      <w:r w:rsidRPr="00B41BAE">
        <w:rPr>
          <w:rFonts w:ascii="Book Antiqua" w:eastAsia="DengXian" w:hAnsi="Book Antiqua" w:cs="Times New Roman"/>
          <w:kern w:val="2"/>
          <w:lang w:eastAsia="zh-CN"/>
        </w:rPr>
        <w:t xml:space="preserve"> MS, </w:t>
      </w:r>
      <w:proofErr w:type="spellStart"/>
      <w:r w:rsidRPr="00B41BAE">
        <w:rPr>
          <w:rFonts w:ascii="Book Antiqua" w:eastAsia="DengXian" w:hAnsi="Book Antiqua" w:cs="Times New Roman"/>
          <w:kern w:val="2"/>
          <w:lang w:eastAsia="zh-CN"/>
        </w:rPr>
        <w:t>Agarwala</w:t>
      </w:r>
      <w:proofErr w:type="spellEnd"/>
      <w:r w:rsidRPr="00B41BAE">
        <w:rPr>
          <w:rFonts w:ascii="Book Antiqua" w:eastAsia="DengXian" w:hAnsi="Book Antiqua" w:cs="Times New Roman"/>
          <w:kern w:val="2"/>
          <w:lang w:eastAsia="zh-CN"/>
        </w:rPr>
        <w:t xml:space="preserve"> SS, </w:t>
      </w:r>
      <w:proofErr w:type="spellStart"/>
      <w:r w:rsidRPr="00B41BAE">
        <w:rPr>
          <w:rFonts w:ascii="Book Antiqua" w:eastAsia="DengXian" w:hAnsi="Book Antiqua" w:cs="Times New Roman"/>
          <w:kern w:val="2"/>
          <w:lang w:eastAsia="zh-CN"/>
        </w:rPr>
        <w:t>Moschos</w:t>
      </w:r>
      <w:proofErr w:type="spellEnd"/>
      <w:r w:rsidRPr="00B41BAE">
        <w:rPr>
          <w:rFonts w:ascii="Book Antiqua" w:eastAsia="DengXian" w:hAnsi="Book Antiqua" w:cs="Times New Roman"/>
          <w:kern w:val="2"/>
          <w:lang w:eastAsia="zh-CN"/>
        </w:rPr>
        <w:t xml:space="preserve"> SJ, </w:t>
      </w:r>
      <w:proofErr w:type="spellStart"/>
      <w:r w:rsidRPr="00B41BAE">
        <w:rPr>
          <w:rFonts w:ascii="Book Antiqua" w:eastAsia="DengXian" w:hAnsi="Book Antiqua" w:cs="Times New Roman"/>
          <w:kern w:val="2"/>
          <w:lang w:eastAsia="zh-CN"/>
        </w:rPr>
        <w:t>Sosman</w:t>
      </w:r>
      <w:proofErr w:type="spellEnd"/>
      <w:r w:rsidRPr="00B41BAE">
        <w:rPr>
          <w:rFonts w:ascii="Book Antiqua" w:eastAsia="DengXian" w:hAnsi="Book Antiqua" w:cs="Times New Roman"/>
          <w:kern w:val="2"/>
          <w:lang w:eastAsia="zh-CN"/>
        </w:rPr>
        <w:t xml:space="preserve"> JA, </w:t>
      </w:r>
      <w:proofErr w:type="spellStart"/>
      <w:r w:rsidRPr="00B41BAE">
        <w:rPr>
          <w:rFonts w:ascii="Book Antiqua" w:eastAsia="DengXian" w:hAnsi="Book Antiqua" w:cs="Times New Roman"/>
          <w:kern w:val="2"/>
          <w:lang w:eastAsia="zh-CN"/>
        </w:rPr>
        <w:t>Goldinger</w:t>
      </w:r>
      <w:proofErr w:type="spellEnd"/>
      <w:r w:rsidRPr="00B41BAE">
        <w:rPr>
          <w:rFonts w:ascii="Book Antiqua" w:eastAsia="DengXian" w:hAnsi="Book Antiqua" w:cs="Times New Roman"/>
          <w:kern w:val="2"/>
          <w:lang w:eastAsia="zh-CN"/>
        </w:rPr>
        <w:t xml:space="preserve"> SM, Shapira-</w:t>
      </w:r>
      <w:proofErr w:type="spellStart"/>
      <w:r w:rsidRPr="00B41BAE">
        <w:rPr>
          <w:rFonts w:ascii="Book Antiqua" w:eastAsia="DengXian" w:hAnsi="Book Antiqua" w:cs="Times New Roman"/>
          <w:kern w:val="2"/>
          <w:lang w:eastAsia="zh-CN"/>
        </w:rPr>
        <w:t>Frommer</w:t>
      </w:r>
      <w:proofErr w:type="spellEnd"/>
      <w:r w:rsidRPr="00B41BAE">
        <w:rPr>
          <w:rFonts w:ascii="Book Antiqua" w:eastAsia="DengXian" w:hAnsi="Book Antiqua" w:cs="Times New Roman"/>
          <w:kern w:val="2"/>
          <w:lang w:eastAsia="zh-CN"/>
        </w:rPr>
        <w:t xml:space="preserve"> R, Gonzalez R, Kirkwood JM,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w:t>
      </w:r>
      <w:proofErr w:type="spellStart"/>
      <w:r w:rsidRPr="00B41BAE">
        <w:rPr>
          <w:rFonts w:ascii="Book Antiqua" w:eastAsia="DengXian" w:hAnsi="Book Antiqua" w:cs="Times New Roman"/>
          <w:kern w:val="2"/>
          <w:lang w:eastAsia="zh-CN"/>
        </w:rPr>
        <w:t>Eggermont</w:t>
      </w:r>
      <w:proofErr w:type="spellEnd"/>
      <w:r w:rsidRPr="00B41BAE">
        <w:rPr>
          <w:rFonts w:ascii="Book Antiqua" w:eastAsia="DengXian" w:hAnsi="Book Antiqua" w:cs="Times New Roman"/>
          <w:kern w:val="2"/>
          <w:lang w:eastAsia="zh-CN"/>
        </w:rPr>
        <w:t xml:space="preserve"> A, Li XN, Zhou W, </w:t>
      </w:r>
      <w:proofErr w:type="spellStart"/>
      <w:r w:rsidRPr="00B41BAE">
        <w:rPr>
          <w:rFonts w:ascii="Book Antiqua" w:eastAsia="DengXian" w:hAnsi="Book Antiqua" w:cs="Times New Roman"/>
          <w:kern w:val="2"/>
          <w:lang w:eastAsia="zh-CN"/>
        </w:rPr>
        <w:t>Zernhelt</w:t>
      </w:r>
      <w:proofErr w:type="spellEnd"/>
      <w:r w:rsidRPr="00B41BAE">
        <w:rPr>
          <w:rFonts w:ascii="Book Antiqua" w:eastAsia="DengXian" w:hAnsi="Book Antiqua" w:cs="Times New Roman"/>
          <w:kern w:val="2"/>
          <w:lang w:eastAsia="zh-CN"/>
        </w:rPr>
        <w:t xml:space="preserve"> AM, Lis J, Ebbinghaus S, Kang SP, </w:t>
      </w:r>
      <w:proofErr w:type="spellStart"/>
      <w:r w:rsidRPr="00B41BAE">
        <w:rPr>
          <w:rFonts w:ascii="Book Antiqua" w:eastAsia="DengXian" w:hAnsi="Book Antiqua" w:cs="Times New Roman"/>
          <w:kern w:val="2"/>
          <w:lang w:eastAsia="zh-CN"/>
        </w:rPr>
        <w:t>Daud</w:t>
      </w:r>
      <w:proofErr w:type="spellEnd"/>
      <w:r w:rsidRPr="00B41BAE">
        <w:rPr>
          <w:rFonts w:ascii="Book Antiqua" w:eastAsia="DengXian" w:hAnsi="Book Antiqua" w:cs="Times New Roman"/>
          <w:kern w:val="2"/>
          <w:lang w:eastAsia="zh-CN"/>
        </w:rPr>
        <w:t xml:space="preserve"> A. Pembrolizumab versus investigator-choice chemotherapy for ipilimumab-refractory melanoma (KEYNOTE-002): A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controlled, phase 2 trial. </w:t>
      </w:r>
      <w:r w:rsidRPr="00B41BAE">
        <w:rPr>
          <w:rFonts w:ascii="Book Antiqua" w:eastAsia="DengXian" w:hAnsi="Book Antiqua" w:cs="Times New Roman"/>
          <w:i/>
          <w:kern w:val="2"/>
          <w:lang w:eastAsia="zh-CN"/>
        </w:rPr>
        <w:t>Lancet Oncol</w:t>
      </w:r>
      <w:r w:rsidRPr="00B41BAE">
        <w:rPr>
          <w:rFonts w:ascii="Book Antiqua" w:eastAsia="DengXian" w:hAnsi="Book Antiqua" w:cs="Times New Roman"/>
          <w:kern w:val="2"/>
          <w:lang w:eastAsia="zh-CN"/>
        </w:rPr>
        <w:t xml:space="preserve"> 2015; </w:t>
      </w:r>
      <w:r w:rsidRPr="00B41BAE">
        <w:rPr>
          <w:rFonts w:ascii="Book Antiqua" w:eastAsia="DengXian" w:hAnsi="Book Antiqua" w:cs="Times New Roman"/>
          <w:b/>
          <w:kern w:val="2"/>
          <w:lang w:eastAsia="zh-CN"/>
        </w:rPr>
        <w:t>16</w:t>
      </w:r>
      <w:r w:rsidRPr="00B41BAE">
        <w:rPr>
          <w:rFonts w:ascii="Book Antiqua" w:eastAsia="DengXian" w:hAnsi="Book Antiqua" w:cs="Times New Roman"/>
          <w:kern w:val="2"/>
          <w:lang w:eastAsia="zh-CN"/>
        </w:rPr>
        <w:t>: 908-918 [PMID: 26115796 DOI: 10.1016/S1470-2045(15)00083-2]</w:t>
      </w:r>
    </w:p>
    <w:p w14:paraId="15B39083"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50 </w:t>
      </w:r>
      <w:r w:rsidRPr="00B41BAE">
        <w:rPr>
          <w:rFonts w:ascii="Book Antiqua" w:eastAsia="DengXian" w:hAnsi="Book Antiqua" w:cs="Times New Roman"/>
          <w:b/>
          <w:kern w:val="2"/>
          <w:lang w:eastAsia="zh-CN"/>
        </w:rPr>
        <w:t>Herbst RS</w:t>
      </w:r>
      <w:r w:rsidRPr="00B41BAE">
        <w:rPr>
          <w:rFonts w:ascii="Book Antiqua" w:eastAsia="DengXian" w:hAnsi="Book Antiqua" w:cs="Times New Roman"/>
          <w:kern w:val="2"/>
          <w:lang w:eastAsia="zh-CN"/>
        </w:rPr>
        <w:t xml:space="preserve">, Baas P, Kim DW, </w:t>
      </w:r>
      <w:proofErr w:type="spellStart"/>
      <w:r w:rsidRPr="00B41BAE">
        <w:rPr>
          <w:rFonts w:ascii="Book Antiqua" w:eastAsia="DengXian" w:hAnsi="Book Antiqua" w:cs="Times New Roman"/>
          <w:kern w:val="2"/>
          <w:lang w:eastAsia="zh-CN"/>
        </w:rPr>
        <w:t>Felip</w:t>
      </w:r>
      <w:proofErr w:type="spellEnd"/>
      <w:r w:rsidRPr="00B41BAE">
        <w:rPr>
          <w:rFonts w:ascii="Book Antiqua" w:eastAsia="DengXian" w:hAnsi="Book Antiqua" w:cs="Times New Roman"/>
          <w:kern w:val="2"/>
          <w:lang w:eastAsia="zh-CN"/>
        </w:rPr>
        <w:t xml:space="preserve"> E, Pérez-</w:t>
      </w:r>
      <w:proofErr w:type="spellStart"/>
      <w:r w:rsidRPr="00B41BAE">
        <w:rPr>
          <w:rFonts w:ascii="Book Antiqua" w:eastAsia="DengXian" w:hAnsi="Book Antiqua" w:cs="Times New Roman"/>
          <w:kern w:val="2"/>
          <w:lang w:eastAsia="zh-CN"/>
        </w:rPr>
        <w:t>Gracia</w:t>
      </w:r>
      <w:proofErr w:type="spellEnd"/>
      <w:r w:rsidRPr="00B41BAE">
        <w:rPr>
          <w:rFonts w:ascii="Book Antiqua" w:eastAsia="DengXian" w:hAnsi="Book Antiqua" w:cs="Times New Roman"/>
          <w:kern w:val="2"/>
          <w:lang w:eastAsia="zh-CN"/>
        </w:rPr>
        <w:t xml:space="preserve"> JL, Han JY, Molina J, Kim JH, Arvis CD, </w:t>
      </w:r>
      <w:proofErr w:type="spellStart"/>
      <w:r w:rsidRPr="00B41BAE">
        <w:rPr>
          <w:rFonts w:ascii="Book Antiqua" w:eastAsia="DengXian" w:hAnsi="Book Antiqua" w:cs="Times New Roman"/>
          <w:kern w:val="2"/>
          <w:lang w:eastAsia="zh-CN"/>
        </w:rPr>
        <w:t>Ahn</w:t>
      </w:r>
      <w:proofErr w:type="spellEnd"/>
      <w:r w:rsidRPr="00B41BAE">
        <w:rPr>
          <w:rFonts w:ascii="Book Antiqua" w:eastAsia="DengXian" w:hAnsi="Book Antiqua" w:cs="Times New Roman"/>
          <w:kern w:val="2"/>
          <w:lang w:eastAsia="zh-CN"/>
        </w:rPr>
        <w:t xml:space="preserve"> MJ, </w:t>
      </w:r>
      <w:proofErr w:type="spellStart"/>
      <w:r w:rsidRPr="00B41BAE">
        <w:rPr>
          <w:rFonts w:ascii="Book Antiqua" w:eastAsia="DengXian" w:hAnsi="Book Antiqua" w:cs="Times New Roman"/>
          <w:kern w:val="2"/>
          <w:lang w:eastAsia="zh-CN"/>
        </w:rPr>
        <w:t>Majem</w:t>
      </w:r>
      <w:proofErr w:type="spellEnd"/>
      <w:r w:rsidRPr="00B41BAE">
        <w:rPr>
          <w:rFonts w:ascii="Book Antiqua" w:eastAsia="DengXian" w:hAnsi="Book Antiqua" w:cs="Times New Roman"/>
          <w:kern w:val="2"/>
          <w:lang w:eastAsia="zh-CN"/>
        </w:rPr>
        <w:t xml:space="preserve"> M, Fidler MJ, de Castro G Jr, Garrido M, </w:t>
      </w:r>
      <w:proofErr w:type="spellStart"/>
      <w:r w:rsidRPr="00B41BAE">
        <w:rPr>
          <w:rFonts w:ascii="Book Antiqua" w:eastAsia="DengXian" w:hAnsi="Book Antiqua" w:cs="Times New Roman"/>
          <w:kern w:val="2"/>
          <w:lang w:eastAsia="zh-CN"/>
        </w:rPr>
        <w:t>Lubiniecki</w:t>
      </w:r>
      <w:proofErr w:type="spellEnd"/>
      <w:r w:rsidRPr="00B41BAE">
        <w:rPr>
          <w:rFonts w:ascii="Book Antiqua" w:eastAsia="DengXian" w:hAnsi="Book Antiqua" w:cs="Times New Roman"/>
          <w:kern w:val="2"/>
          <w:lang w:eastAsia="zh-CN"/>
        </w:rPr>
        <w:t xml:space="preserve"> GM, </w:t>
      </w:r>
      <w:proofErr w:type="spellStart"/>
      <w:r w:rsidRPr="00B41BAE">
        <w:rPr>
          <w:rFonts w:ascii="Book Antiqua" w:eastAsia="DengXian" w:hAnsi="Book Antiqua" w:cs="Times New Roman"/>
          <w:kern w:val="2"/>
          <w:lang w:eastAsia="zh-CN"/>
        </w:rPr>
        <w:t>Shentu</w:t>
      </w:r>
      <w:proofErr w:type="spellEnd"/>
      <w:r w:rsidRPr="00B41BAE">
        <w:rPr>
          <w:rFonts w:ascii="Book Antiqua" w:eastAsia="DengXian" w:hAnsi="Book Antiqua" w:cs="Times New Roman"/>
          <w:kern w:val="2"/>
          <w:lang w:eastAsia="zh-CN"/>
        </w:rPr>
        <w:t xml:space="preserve"> Y, </w:t>
      </w:r>
      <w:proofErr w:type="spellStart"/>
      <w:r w:rsidRPr="00B41BAE">
        <w:rPr>
          <w:rFonts w:ascii="Book Antiqua" w:eastAsia="DengXian" w:hAnsi="Book Antiqua" w:cs="Times New Roman"/>
          <w:kern w:val="2"/>
          <w:lang w:eastAsia="zh-CN"/>
        </w:rPr>
        <w:t>Im</w:t>
      </w:r>
      <w:proofErr w:type="spellEnd"/>
      <w:r w:rsidRPr="00B41BAE">
        <w:rPr>
          <w:rFonts w:ascii="Book Antiqua" w:eastAsia="DengXian" w:hAnsi="Book Antiqua" w:cs="Times New Roman"/>
          <w:kern w:val="2"/>
          <w:lang w:eastAsia="zh-CN"/>
        </w:rPr>
        <w:t xml:space="preserve"> E, Dolled-</w:t>
      </w:r>
      <w:proofErr w:type="spellStart"/>
      <w:r w:rsidRPr="00B41BAE">
        <w:rPr>
          <w:rFonts w:ascii="Book Antiqua" w:eastAsia="DengXian" w:hAnsi="Book Antiqua" w:cs="Times New Roman"/>
          <w:kern w:val="2"/>
          <w:lang w:eastAsia="zh-CN"/>
        </w:rPr>
        <w:t>Filhart</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Garon</w:t>
      </w:r>
      <w:proofErr w:type="spellEnd"/>
      <w:r w:rsidRPr="00B41BAE">
        <w:rPr>
          <w:rFonts w:ascii="Book Antiqua" w:eastAsia="DengXian" w:hAnsi="Book Antiqua" w:cs="Times New Roman"/>
          <w:kern w:val="2"/>
          <w:lang w:eastAsia="zh-CN"/>
        </w:rPr>
        <w:t xml:space="preserve"> EB. Pembrolizumab versus docetaxel for previously treated, PD-L1-positive, advanced non-small-cell lung cancer (KEYNOTE-010): A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controlled trial. </w:t>
      </w:r>
      <w:r w:rsidRPr="00B41BAE">
        <w:rPr>
          <w:rFonts w:ascii="Book Antiqua" w:eastAsia="DengXian" w:hAnsi="Book Antiqua" w:cs="Times New Roman"/>
          <w:i/>
          <w:kern w:val="2"/>
          <w:lang w:eastAsia="zh-CN"/>
        </w:rPr>
        <w:t>Lancet</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387</w:t>
      </w:r>
      <w:r w:rsidRPr="00B41BAE">
        <w:rPr>
          <w:rFonts w:ascii="Book Antiqua" w:eastAsia="DengXian" w:hAnsi="Book Antiqua" w:cs="Times New Roman"/>
          <w:kern w:val="2"/>
          <w:lang w:eastAsia="zh-CN"/>
        </w:rPr>
        <w:t>: 1540-1550 [PMID: 26712084 DOI: 10.1016/S0140-6736(15)01281-7]</w:t>
      </w:r>
    </w:p>
    <w:p w14:paraId="24BBC01E"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51 </w:t>
      </w:r>
      <w:proofErr w:type="spellStart"/>
      <w:r w:rsidRPr="00B41BAE">
        <w:rPr>
          <w:rFonts w:ascii="Book Antiqua" w:eastAsia="DengXian" w:hAnsi="Book Antiqua" w:cs="Times New Roman"/>
          <w:b/>
          <w:kern w:val="2"/>
          <w:lang w:eastAsia="zh-CN"/>
        </w:rPr>
        <w:t>Ribas</w:t>
      </w:r>
      <w:proofErr w:type="spellEnd"/>
      <w:r w:rsidRPr="00B41BAE">
        <w:rPr>
          <w:rFonts w:ascii="Book Antiqua" w:eastAsia="DengXian" w:hAnsi="Book Antiqua" w:cs="Times New Roman"/>
          <w:b/>
          <w:kern w:val="2"/>
          <w:lang w:eastAsia="zh-CN"/>
        </w:rPr>
        <w:t xml:space="preserve"> A</w:t>
      </w:r>
      <w:r w:rsidRPr="00B41BAE">
        <w:rPr>
          <w:rFonts w:ascii="Book Antiqua" w:eastAsia="DengXian" w:hAnsi="Book Antiqua" w:cs="Times New Roman"/>
          <w:kern w:val="2"/>
          <w:lang w:eastAsia="zh-CN"/>
        </w:rPr>
        <w:t xml:space="preserve">, Hamid O, </w:t>
      </w:r>
      <w:proofErr w:type="spellStart"/>
      <w:r w:rsidRPr="00B41BAE">
        <w:rPr>
          <w:rFonts w:ascii="Book Antiqua" w:eastAsia="DengXian" w:hAnsi="Book Antiqua" w:cs="Times New Roman"/>
          <w:kern w:val="2"/>
          <w:lang w:eastAsia="zh-CN"/>
        </w:rPr>
        <w:t>Daud</w:t>
      </w:r>
      <w:proofErr w:type="spellEnd"/>
      <w:r w:rsidRPr="00B41BAE">
        <w:rPr>
          <w:rFonts w:ascii="Book Antiqua" w:eastAsia="DengXian" w:hAnsi="Book Antiqua" w:cs="Times New Roman"/>
          <w:kern w:val="2"/>
          <w:lang w:eastAsia="zh-CN"/>
        </w:rPr>
        <w:t xml:space="preserve"> A, Hodi FS,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w:t>
      </w:r>
      <w:proofErr w:type="spellStart"/>
      <w:r w:rsidRPr="00B41BAE">
        <w:rPr>
          <w:rFonts w:ascii="Book Antiqua" w:eastAsia="DengXian" w:hAnsi="Book Antiqua" w:cs="Times New Roman"/>
          <w:kern w:val="2"/>
          <w:lang w:eastAsia="zh-CN"/>
        </w:rPr>
        <w:t>Kefford</w:t>
      </w:r>
      <w:proofErr w:type="spellEnd"/>
      <w:r w:rsidRPr="00B41BAE">
        <w:rPr>
          <w:rFonts w:ascii="Book Antiqua" w:eastAsia="DengXian" w:hAnsi="Book Antiqua" w:cs="Times New Roman"/>
          <w:kern w:val="2"/>
          <w:lang w:eastAsia="zh-CN"/>
        </w:rPr>
        <w:t xml:space="preserve"> R, Joshua AM, Patnaik A, </w:t>
      </w:r>
      <w:proofErr w:type="spellStart"/>
      <w:r w:rsidRPr="00B41BAE">
        <w:rPr>
          <w:rFonts w:ascii="Book Antiqua" w:eastAsia="DengXian" w:hAnsi="Book Antiqua" w:cs="Times New Roman"/>
          <w:kern w:val="2"/>
          <w:lang w:eastAsia="zh-CN"/>
        </w:rPr>
        <w:t>Hwu</w:t>
      </w:r>
      <w:proofErr w:type="spellEnd"/>
      <w:r w:rsidRPr="00B41BAE">
        <w:rPr>
          <w:rFonts w:ascii="Book Antiqua" w:eastAsia="DengXian" w:hAnsi="Book Antiqua" w:cs="Times New Roman"/>
          <w:kern w:val="2"/>
          <w:lang w:eastAsia="zh-CN"/>
        </w:rPr>
        <w:t xml:space="preserve"> WJ, Weber JS, Gangadhar TC, Hersey P, </w:t>
      </w:r>
      <w:proofErr w:type="spellStart"/>
      <w:r w:rsidRPr="00B41BAE">
        <w:rPr>
          <w:rFonts w:ascii="Book Antiqua" w:eastAsia="DengXian" w:hAnsi="Book Antiqua" w:cs="Times New Roman"/>
          <w:kern w:val="2"/>
          <w:lang w:eastAsia="zh-CN"/>
        </w:rPr>
        <w:t>Dronca</w:t>
      </w:r>
      <w:proofErr w:type="spellEnd"/>
      <w:r w:rsidRPr="00B41BAE">
        <w:rPr>
          <w:rFonts w:ascii="Book Antiqua" w:eastAsia="DengXian" w:hAnsi="Book Antiqua" w:cs="Times New Roman"/>
          <w:kern w:val="2"/>
          <w:lang w:eastAsia="zh-CN"/>
        </w:rPr>
        <w:t xml:space="preserve"> R, Joseph RW, </w:t>
      </w:r>
      <w:proofErr w:type="spellStart"/>
      <w:r w:rsidRPr="00B41BAE">
        <w:rPr>
          <w:rFonts w:ascii="Book Antiqua" w:eastAsia="DengXian" w:hAnsi="Book Antiqua" w:cs="Times New Roman"/>
          <w:kern w:val="2"/>
          <w:lang w:eastAsia="zh-CN"/>
        </w:rPr>
        <w:t>Zarour</w:t>
      </w:r>
      <w:proofErr w:type="spellEnd"/>
      <w:r w:rsidRPr="00B41BAE">
        <w:rPr>
          <w:rFonts w:ascii="Book Antiqua" w:eastAsia="DengXian" w:hAnsi="Book Antiqua" w:cs="Times New Roman"/>
          <w:kern w:val="2"/>
          <w:lang w:eastAsia="zh-CN"/>
        </w:rPr>
        <w:t xml:space="preserve"> H, Chmielowski B, Lawrence DP, Algazi A, Rizvi NA, </w:t>
      </w:r>
      <w:proofErr w:type="spellStart"/>
      <w:r w:rsidRPr="00B41BAE">
        <w:rPr>
          <w:rFonts w:ascii="Book Antiqua" w:eastAsia="DengXian" w:hAnsi="Book Antiqua" w:cs="Times New Roman"/>
          <w:kern w:val="2"/>
          <w:lang w:eastAsia="zh-CN"/>
        </w:rPr>
        <w:t>Hoffner</w:t>
      </w:r>
      <w:proofErr w:type="spellEnd"/>
      <w:r w:rsidRPr="00B41BAE">
        <w:rPr>
          <w:rFonts w:ascii="Book Antiqua" w:eastAsia="DengXian" w:hAnsi="Book Antiqua" w:cs="Times New Roman"/>
          <w:kern w:val="2"/>
          <w:lang w:eastAsia="zh-CN"/>
        </w:rPr>
        <w:t xml:space="preserve"> B, Mateus C, </w:t>
      </w:r>
      <w:proofErr w:type="spellStart"/>
      <w:r w:rsidRPr="00B41BAE">
        <w:rPr>
          <w:rFonts w:ascii="Book Antiqua" w:eastAsia="DengXian" w:hAnsi="Book Antiqua" w:cs="Times New Roman"/>
          <w:kern w:val="2"/>
          <w:lang w:eastAsia="zh-CN"/>
        </w:rPr>
        <w:t>Gergich</w:t>
      </w:r>
      <w:proofErr w:type="spellEnd"/>
      <w:r w:rsidRPr="00B41BAE">
        <w:rPr>
          <w:rFonts w:ascii="Book Antiqua" w:eastAsia="DengXian" w:hAnsi="Book Antiqua" w:cs="Times New Roman"/>
          <w:kern w:val="2"/>
          <w:lang w:eastAsia="zh-CN"/>
        </w:rPr>
        <w:t xml:space="preserve"> K, </w:t>
      </w:r>
      <w:proofErr w:type="spellStart"/>
      <w:r w:rsidRPr="00B41BAE">
        <w:rPr>
          <w:rFonts w:ascii="Book Antiqua" w:eastAsia="DengXian" w:hAnsi="Book Antiqua" w:cs="Times New Roman"/>
          <w:kern w:val="2"/>
          <w:lang w:eastAsia="zh-CN"/>
        </w:rPr>
        <w:t>Lindia</w:t>
      </w:r>
      <w:proofErr w:type="spellEnd"/>
      <w:r w:rsidRPr="00B41BAE">
        <w:rPr>
          <w:rFonts w:ascii="Book Antiqua" w:eastAsia="DengXian" w:hAnsi="Book Antiqua" w:cs="Times New Roman"/>
          <w:kern w:val="2"/>
          <w:lang w:eastAsia="zh-CN"/>
        </w:rPr>
        <w:t xml:space="preserve"> JA, Giannotti M, Li XN, Ebbinghaus S, Kang SP, Robert C. Association of Pembrolizumab With Tumor Response and Survival Among Patients With Advanced Melanoma. </w:t>
      </w:r>
      <w:r w:rsidRPr="00B41BAE">
        <w:rPr>
          <w:rFonts w:ascii="Book Antiqua" w:eastAsia="DengXian" w:hAnsi="Book Antiqua" w:cs="Times New Roman"/>
          <w:i/>
          <w:kern w:val="2"/>
          <w:lang w:eastAsia="zh-CN"/>
        </w:rPr>
        <w:t>JAMA</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315</w:t>
      </w:r>
      <w:r w:rsidRPr="00B41BAE">
        <w:rPr>
          <w:rFonts w:ascii="Book Antiqua" w:eastAsia="DengXian" w:hAnsi="Book Antiqua" w:cs="Times New Roman"/>
          <w:kern w:val="2"/>
          <w:lang w:eastAsia="zh-CN"/>
        </w:rPr>
        <w:t>: 1600-1609 [PMID: 27092830 DOI: 10.1001/jama.2016.4059]</w:t>
      </w:r>
    </w:p>
    <w:p w14:paraId="51C6002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52 </w:t>
      </w:r>
      <w:proofErr w:type="spellStart"/>
      <w:r w:rsidRPr="00B41BAE">
        <w:rPr>
          <w:rFonts w:ascii="Book Antiqua" w:eastAsia="DengXian" w:hAnsi="Book Antiqua" w:cs="Times New Roman"/>
          <w:b/>
          <w:kern w:val="2"/>
          <w:lang w:eastAsia="zh-CN"/>
        </w:rPr>
        <w:t>Mok</w:t>
      </w:r>
      <w:proofErr w:type="spellEnd"/>
      <w:r w:rsidRPr="00B41BAE">
        <w:rPr>
          <w:rFonts w:ascii="Book Antiqua" w:eastAsia="DengXian" w:hAnsi="Book Antiqua" w:cs="Times New Roman"/>
          <w:b/>
          <w:kern w:val="2"/>
          <w:lang w:eastAsia="zh-CN"/>
        </w:rPr>
        <w:t xml:space="preserve"> TSK</w:t>
      </w:r>
      <w:r w:rsidRPr="00B41BAE">
        <w:rPr>
          <w:rFonts w:ascii="Book Antiqua" w:eastAsia="DengXian" w:hAnsi="Book Antiqua" w:cs="Times New Roman"/>
          <w:kern w:val="2"/>
          <w:lang w:eastAsia="zh-CN"/>
        </w:rPr>
        <w:t xml:space="preserve">, Wu YL, </w:t>
      </w:r>
      <w:proofErr w:type="spellStart"/>
      <w:r w:rsidRPr="00B41BAE">
        <w:rPr>
          <w:rFonts w:ascii="Book Antiqua" w:eastAsia="DengXian" w:hAnsi="Book Antiqua" w:cs="Times New Roman"/>
          <w:kern w:val="2"/>
          <w:lang w:eastAsia="zh-CN"/>
        </w:rPr>
        <w:t>Kudaba</w:t>
      </w:r>
      <w:proofErr w:type="spellEnd"/>
      <w:r w:rsidRPr="00B41BAE">
        <w:rPr>
          <w:rFonts w:ascii="Book Antiqua" w:eastAsia="DengXian" w:hAnsi="Book Antiqua" w:cs="Times New Roman"/>
          <w:kern w:val="2"/>
          <w:lang w:eastAsia="zh-CN"/>
        </w:rPr>
        <w:t xml:space="preserve"> I, Kowalski DM, Cho BC, </w:t>
      </w:r>
      <w:proofErr w:type="spellStart"/>
      <w:r w:rsidRPr="00B41BAE">
        <w:rPr>
          <w:rFonts w:ascii="Book Antiqua" w:eastAsia="DengXian" w:hAnsi="Book Antiqua" w:cs="Times New Roman"/>
          <w:kern w:val="2"/>
          <w:lang w:eastAsia="zh-CN"/>
        </w:rPr>
        <w:t>Turna</w:t>
      </w:r>
      <w:proofErr w:type="spellEnd"/>
      <w:r w:rsidRPr="00B41BAE">
        <w:rPr>
          <w:rFonts w:ascii="Book Antiqua" w:eastAsia="DengXian" w:hAnsi="Book Antiqua" w:cs="Times New Roman"/>
          <w:kern w:val="2"/>
          <w:lang w:eastAsia="zh-CN"/>
        </w:rPr>
        <w:t xml:space="preserve"> HZ, Castro G Jr, </w:t>
      </w:r>
      <w:proofErr w:type="spellStart"/>
      <w:r w:rsidRPr="00B41BAE">
        <w:rPr>
          <w:rFonts w:ascii="Book Antiqua" w:eastAsia="DengXian" w:hAnsi="Book Antiqua" w:cs="Times New Roman"/>
          <w:kern w:val="2"/>
          <w:lang w:eastAsia="zh-CN"/>
        </w:rPr>
        <w:t>Srimuninnimit</w:t>
      </w:r>
      <w:proofErr w:type="spellEnd"/>
      <w:r w:rsidRPr="00B41BAE">
        <w:rPr>
          <w:rFonts w:ascii="Book Antiqua" w:eastAsia="DengXian" w:hAnsi="Book Antiqua" w:cs="Times New Roman"/>
          <w:kern w:val="2"/>
          <w:lang w:eastAsia="zh-CN"/>
        </w:rPr>
        <w:t xml:space="preserve"> V, </w:t>
      </w:r>
      <w:proofErr w:type="spellStart"/>
      <w:r w:rsidRPr="00B41BAE">
        <w:rPr>
          <w:rFonts w:ascii="Book Antiqua" w:eastAsia="DengXian" w:hAnsi="Book Antiqua" w:cs="Times New Roman"/>
          <w:kern w:val="2"/>
          <w:lang w:eastAsia="zh-CN"/>
        </w:rPr>
        <w:t>Laktionov</w:t>
      </w:r>
      <w:proofErr w:type="spellEnd"/>
      <w:r w:rsidRPr="00B41BAE">
        <w:rPr>
          <w:rFonts w:ascii="Book Antiqua" w:eastAsia="DengXian" w:hAnsi="Book Antiqua" w:cs="Times New Roman"/>
          <w:kern w:val="2"/>
          <w:lang w:eastAsia="zh-CN"/>
        </w:rPr>
        <w:t xml:space="preserve"> KK, </w:t>
      </w:r>
      <w:proofErr w:type="spellStart"/>
      <w:r w:rsidRPr="00B41BAE">
        <w:rPr>
          <w:rFonts w:ascii="Book Antiqua" w:eastAsia="DengXian" w:hAnsi="Book Antiqua" w:cs="Times New Roman"/>
          <w:kern w:val="2"/>
          <w:lang w:eastAsia="zh-CN"/>
        </w:rPr>
        <w:t>Bondarenko</w:t>
      </w:r>
      <w:proofErr w:type="spellEnd"/>
      <w:r w:rsidRPr="00B41BAE">
        <w:rPr>
          <w:rFonts w:ascii="Book Antiqua" w:eastAsia="DengXian" w:hAnsi="Book Antiqua" w:cs="Times New Roman"/>
          <w:kern w:val="2"/>
          <w:lang w:eastAsia="zh-CN"/>
        </w:rPr>
        <w:t xml:space="preserve"> I, Kubota K, </w:t>
      </w:r>
      <w:proofErr w:type="spellStart"/>
      <w:r w:rsidRPr="00B41BAE">
        <w:rPr>
          <w:rFonts w:ascii="Book Antiqua" w:eastAsia="DengXian" w:hAnsi="Book Antiqua" w:cs="Times New Roman"/>
          <w:kern w:val="2"/>
          <w:lang w:eastAsia="zh-CN"/>
        </w:rPr>
        <w:t>Lubiniecki</w:t>
      </w:r>
      <w:proofErr w:type="spellEnd"/>
      <w:r w:rsidRPr="00B41BAE">
        <w:rPr>
          <w:rFonts w:ascii="Book Antiqua" w:eastAsia="DengXian" w:hAnsi="Book Antiqua" w:cs="Times New Roman"/>
          <w:kern w:val="2"/>
          <w:lang w:eastAsia="zh-CN"/>
        </w:rPr>
        <w:t xml:space="preserve"> GM, Zhang J, Kush D, Lopes G; KEYNOTE-042 Investigators. Pembrolizumab versus chemotherapy for previously untreated, PD-L1-expressing, locally advanced or metastatic non-small-cell lung cancer (KEYNOTE-042): A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open-label, controlled, phase 3 trial. </w:t>
      </w:r>
      <w:r w:rsidRPr="00B41BAE">
        <w:rPr>
          <w:rFonts w:ascii="Book Antiqua" w:eastAsia="DengXian" w:hAnsi="Book Antiqua" w:cs="Times New Roman"/>
          <w:i/>
          <w:kern w:val="2"/>
          <w:lang w:eastAsia="zh-CN"/>
        </w:rPr>
        <w:t>Lancet</w:t>
      </w:r>
      <w:r w:rsidRPr="00B41BAE">
        <w:rPr>
          <w:rFonts w:ascii="Book Antiqua" w:eastAsia="DengXian" w:hAnsi="Book Antiqua" w:cs="Times New Roman"/>
          <w:kern w:val="2"/>
          <w:lang w:eastAsia="zh-CN"/>
        </w:rPr>
        <w:t xml:space="preserve"> 2019; </w:t>
      </w:r>
      <w:r w:rsidRPr="00B41BAE">
        <w:rPr>
          <w:rFonts w:ascii="Book Antiqua" w:eastAsia="DengXian" w:hAnsi="Book Antiqua" w:cs="Times New Roman"/>
          <w:b/>
          <w:kern w:val="2"/>
          <w:lang w:eastAsia="zh-CN"/>
        </w:rPr>
        <w:t>393</w:t>
      </w:r>
      <w:r w:rsidRPr="00B41BAE">
        <w:rPr>
          <w:rFonts w:ascii="Book Antiqua" w:eastAsia="DengXian" w:hAnsi="Book Antiqua" w:cs="Times New Roman"/>
          <w:kern w:val="2"/>
          <w:lang w:eastAsia="zh-CN"/>
        </w:rPr>
        <w:t>: 1819-1830 [PMID: 30955977 DOI: 10.1016/S0140-6736(18)32409-7]</w:t>
      </w:r>
    </w:p>
    <w:p w14:paraId="340106C0"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53 </w:t>
      </w:r>
      <w:r w:rsidRPr="00B41BAE">
        <w:rPr>
          <w:rFonts w:ascii="Book Antiqua" w:eastAsia="DengXian" w:hAnsi="Book Antiqua" w:cs="Times New Roman"/>
          <w:b/>
          <w:kern w:val="2"/>
          <w:lang w:eastAsia="zh-CN"/>
        </w:rPr>
        <w:t>Weber JS</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O'Day</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Urba</w:t>
      </w:r>
      <w:proofErr w:type="spellEnd"/>
      <w:r w:rsidRPr="00B41BAE">
        <w:rPr>
          <w:rFonts w:ascii="Book Antiqua" w:eastAsia="DengXian" w:hAnsi="Book Antiqua" w:cs="Times New Roman"/>
          <w:kern w:val="2"/>
          <w:lang w:eastAsia="zh-CN"/>
        </w:rPr>
        <w:t xml:space="preserve"> W, Powderly J, Nichol G, Yellin M, </w:t>
      </w:r>
      <w:proofErr w:type="spellStart"/>
      <w:r w:rsidRPr="00B41BAE">
        <w:rPr>
          <w:rFonts w:ascii="Book Antiqua" w:eastAsia="DengXian" w:hAnsi="Book Antiqua" w:cs="Times New Roman"/>
          <w:kern w:val="2"/>
          <w:lang w:eastAsia="zh-CN"/>
        </w:rPr>
        <w:t>Snively</w:t>
      </w:r>
      <w:proofErr w:type="spellEnd"/>
      <w:r w:rsidRPr="00B41BAE">
        <w:rPr>
          <w:rFonts w:ascii="Book Antiqua" w:eastAsia="DengXian" w:hAnsi="Book Antiqua" w:cs="Times New Roman"/>
          <w:kern w:val="2"/>
          <w:lang w:eastAsia="zh-CN"/>
        </w:rPr>
        <w:t xml:space="preserve"> J, Hersh E. Phase I/II study of ipilimumab for patients with metastatic melanoma. </w:t>
      </w:r>
      <w:r w:rsidRPr="00B41BAE">
        <w:rPr>
          <w:rFonts w:ascii="Book Antiqua" w:eastAsia="DengXian" w:hAnsi="Book Antiqua" w:cs="Times New Roman"/>
          <w:i/>
          <w:kern w:val="2"/>
          <w:lang w:eastAsia="zh-CN"/>
        </w:rPr>
        <w:t>J Clin Oncol</w:t>
      </w:r>
      <w:r w:rsidRPr="00B41BAE">
        <w:rPr>
          <w:rFonts w:ascii="Book Antiqua" w:eastAsia="DengXian" w:hAnsi="Book Antiqua" w:cs="Times New Roman"/>
          <w:kern w:val="2"/>
          <w:lang w:eastAsia="zh-CN"/>
        </w:rPr>
        <w:t xml:space="preserve"> 2008; </w:t>
      </w:r>
      <w:r w:rsidRPr="00B41BAE">
        <w:rPr>
          <w:rFonts w:ascii="Book Antiqua" w:eastAsia="DengXian" w:hAnsi="Book Antiqua" w:cs="Times New Roman"/>
          <w:b/>
          <w:kern w:val="2"/>
          <w:lang w:eastAsia="zh-CN"/>
        </w:rPr>
        <w:t>26</w:t>
      </w:r>
      <w:r w:rsidRPr="00B41BAE">
        <w:rPr>
          <w:rFonts w:ascii="Book Antiqua" w:eastAsia="DengXian" w:hAnsi="Book Antiqua" w:cs="Times New Roman"/>
          <w:kern w:val="2"/>
          <w:lang w:eastAsia="zh-CN"/>
        </w:rPr>
        <w:t>: 5950-5956 [PMID: 19018089 DOI: 10.1200/JCO.2008.16.1927]</w:t>
      </w:r>
    </w:p>
    <w:p w14:paraId="266CD622"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54 </w:t>
      </w:r>
      <w:r w:rsidRPr="00B41BAE">
        <w:rPr>
          <w:rFonts w:ascii="Book Antiqua" w:eastAsia="DengXian" w:hAnsi="Book Antiqua" w:cs="Times New Roman"/>
          <w:b/>
          <w:kern w:val="2"/>
          <w:lang w:eastAsia="zh-CN"/>
        </w:rPr>
        <w:t>Weber J</w:t>
      </w:r>
      <w:r w:rsidRPr="00B41BAE">
        <w:rPr>
          <w:rFonts w:ascii="Book Antiqua" w:eastAsia="DengXian" w:hAnsi="Book Antiqua" w:cs="Times New Roman"/>
          <w:kern w:val="2"/>
          <w:lang w:eastAsia="zh-CN"/>
        </w:rPr>
        <w:t xml:space="preserve">, Thompson JA, Hamid O, Minor D, Amin A, Ron I, Ridolfi R, </w:t>
      </w:r>
      <w:proofErr w:type="spellStart"/>
      <w:r w:rsidRPr="00B41BAE">
        <w:rPr>
          <w:rFonts w:ascii="Book Antiqua" w:eastAsia="DengXian" w:hAnsi="Book Antiqua" w:cs="Times New Roman"/>
          <w:kern w:val="2"/>
          <w:lang w:eastAsia="zh-CN"/>
        </w:rPr>
        <w:t>Assi</w:t>
      </w:r>
      <w:proofErr w:type="spellEnd"/>
      <w:r w:rsidRPr="00B41BAE">
        <w:rPr>
          <w:rFonts w:ascii="Book Antiqua" w:eastAsia="DengXian" w:hAnsi="Book Antiqua" w:cs="Times New Roman"/>
          <w:kern w:val="2"/>
          <w:lang w:eastAsia="zh-CN"/>
        </w:rPr>
        <w:t xml:space="preserve"> </w:t>
      </w:r>
      <w:r w:rsidRPr="00B41BAE">
        <w:rPr>
          <w:rFonts w:ascii="Book Antiqua" w:eastAsia="DengXian" w:hAnsi="Book Antiqua" w:cs="Times New Roman"/>
          <w:kern w:val="2"/>
          <w:lang w:eastAsia="zh-CN"/>
        </w:rPr>
        <w:lastRenderedPageBreak/>
        <w:t xml:space="preserve">H, </w:t>
      </w:r>
      <w:proofErr w:type="spellStart"/>
      <w:r w:rsidRPr="00B41BAE">
        <w:rPr>
          <w:rFonts w:ascii="Book Antiqua" w:eastAsia="DengXian" w:hAnsi="Book Antiqua" w:cs="Times New Roman"/>
          <w:kern w:val="2"/>
          <w:lang w:eastAsia="zh-CN"/>
        </w:rPr>
        <w:t>Maraveyas</w:t>
      </w:r>
      <w:proofErr w:type="spellEnd"/>
      <w:r w:rsidRPr="00B41BAE">
        <w:rPr>
          <w:rFonts w:ascii="Book Antiqua" w:eastAsia="DengXian" w:hAnsi="Book Antiqua" w:cs="Times New Roman"/>
          <w:kern w:val="2"/>
          <w:lang w:eastAsia="zh-CN"/>
        </w:rPr>
        <w:t xml:space="preserve"> A, Berman D, Siegel J, </w:t>
      </w:r>
      <w:proofErr w:type="spellStart"/>
      <w:r w:rsidRPr="00B41BAE">
        <w:rPr>
          <w:rFonts w:ascii="Book Antiqua" w:eastAsia="DengXian" w:hAnsi="Book Antiqua" w:cs="Times New Roman"/>
          <w:kern w:val="2"/>
          <w:lang w:eastAsia="zh-CN"/>
        </w:rPr>
        <w:t>O'Day</w:t>
      </w:r>
      <w:proofErr w:type="spellEnd"/>
      <w:r w:rsidRPr="00B41BAE">
        <w:rPr>
          <w:rFonts w:ascii="Book Antiqua" w:eastAsia="DengXian" w:hAnsi="Book Antiqua" w:cs="Times New Roman"/>
          <w:kern w:val="2"/>
          <w:lang w:eastAsia="zh-CN"/>
        </w:rPr>
        <w:t xml:space="preserve"> SJ. A randomized, double-blind, placebo-controlled, phase II study comparing the tolerability and efficacy of ipilimumab administered with or without prophylactic budesonide in patients with unresectable stage III or IV melanoma. </w:t>
      </w:r>
      <w:r w:rsidRPr="00B41BAE">
        <w:rPr>
          <w:rFonts w:ascii="Book Antiqua" w:eastAsia="DengXian" w:hAnsi="Book Antiqua" w:cs="Times New Roman"/>
          <w:i/>
          <w:kern w:val="2"/>
          <w:lang w:eastAsia="zh-CN"/>
        </w:rPr>
        <w:t>Clin Cancer Res</w:t>
      </w:r>
      <w:r w:rsidRPr="00B41BAE">
        <w:rPr>
          <w:rFonts w:ascii="Book Antiqua" w:eastAsia="DengXian" w:hAnsi="Book Antiqua" w:cs="Times New Roman"/>
          <w:kern w:val="2"/>
          <w:lang w:eastAsia="zh-CN"/>
        </w:rPr>
        <w:t xml:space="preserve"> 2009; </w:t>
      </w:r>
      <w:r w:rsidRPr="00B41BAE">
        <w:rPr>
          <w:rFonts w:ascii="Book Antiqua" w:eastAsia="DengXian" w:hAnsi="Book Antiqua" w:cs="Times New Roman"/>
          <w:b/>
          <w:kern w:val="2"/>
          <w:lang w:eastAsia="zh-CN"/>
        </w:rPr>
        <w:t>15</w:t>
      </w:r>
      <w:r w:rsidRPr="00B41BAE">
        <w:rPr>
          <w:rFonts w:ascii="Book Antiqua" w:eastAsia="DengXian" w:hAnsi="Book Antiqua" w:cs="Times New Roman"/>
          <w:kern w:val="2"/>
          <w:lang w:eastAsia="zh-CN"/>
        </w:rPr>
        <w:t>: 5591-5598 [PMID: 19671877 DOI: 10.1158/1078-0432.CCR-09-1024]</w:t>
      </w:r>
    </w:p>
    <w:p w14:paraId="385F9CC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55 </w:t>
      </w:r>
      <w:proofErr w:type="spellStart"/>
      <w:r w:rsidRPr="00B41BAE">
        <w:rPr>
          <w:rFonts w:ascii="Book Antiqua" w:eastAsia="DengXian" w:hAnsi="Book Antiqua" w:cs="Times New Roman"/>
          <w:b/>
          <w:kern w:val="2"/>
          <w:lang w:eastAsia="zh-CN"/>
        </w:rPr>
        <w:t>Wolchok</w:t>
      </w:r>
      <w:proofErr w:type="spellEnd"/>
      <w:r w:rsidRPr="00B41BAE">
        <w:rPr>
          <w:rFonts w:ascii="Book Antiqua" w:eastAsia="DengXian" w:hAnsi="Book Antiqua" w:cs="Times New Roman"/>
          <w:b/>
          <w:kern w:val="2"/>
          <w:lang w:eastAsia="zh-CN"/>
        </w:rPr>
        <w:t xml:space="preserve"> JD</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Neyns</w:t>
      </w:r>
      <w:proofErr w:type="spellEnd"/>
      <w:r w:rsidRPr="00B41BAE">
        <w:rPr>
          <w:rFonts w:ascii="Book Antiqua" w:eastAsia="DengXian" w:hAnsi="Book Antiqua" w:cs="Times New Roman"/>
          <w:kern w:val="2"/>
          <w:lang w:eastAsia="zh-CN"/>
        </w:rPr>
        <w:t xml:space="preserve"> B, Linette G, </w:t>
      </w:r>
      <w:proofErr w:type="spellStart"/>
      <w:r w:rsidRPr="00B41BAE">
        <w:rPr>
          <w:rFonts w:ascii="Book Antiqua" w:eastAsia="DengXian" w:hAnsi="Book Antiqua" w:cs="Times New Roman"/>
          <w:kern w:val="2"/>
          <w:lang w:eastAsia="zh-CN"/>
        </w:rPr>
        <w:t>Negrier</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Lutzky</w:t>
      </w:r>
      <w:proofErr w:type="spellEnd"/>
      <w:r w:rsidRPr="00B41BAE">
        <w:rPr>
          <w:rFonts w:ascii="Book Antiqua" w:eastAsia="DengXian" w:hAnsi="Book Antiqua" w:cs="Times New Roman"/>
          <w:kern w:val="2"/>
          <w:lang w:eastAsia="zh-CN"/>
        </w:rPr>
        <w:t xml:space="preserve"> J, Thomas L, Waterfield W, </w:t>
      </w:r>
      <w:proofErr w:type="spellStart"/>
      <w:r w:rsidRPr="00B41BAE">
        <w:rPr>
          <w:rFonts w:ascii="Book Antiqua" w:eastAsia="DengXian" w:hAnsi="Book Antiqua" w:cs="Times New Roman"/>
          <w:kern w:val="2"/>
          <w:lang w:eastAsia="zh-CN"/>
        </w:rPr>
        <w:t>Schadendorf</w:t>
      </w:r>
      <w:proofErr w:type="spellEnd"/>
      <w:r w:rsidRPr="00B41BAE">
        <w:rPr>
          <w:rFonts w:ascii="Book Antiqua" w:eastAsia="DengXian" w:hAnsi="Book Antiqua" w:cs="Times New Roman"/>
          <w:kern w:val="2"/>
          <w:lang w:eastAsia="zh-CN"/>
        </w:rPr>
        <w:t xml:space="preserve"> D, Smylie M, Guthrie T Jr, </w:t>
      </w:r>
      <w:proofErr w:type="spellStart"/>
      <w:r w:rsidRPr="00B41BAE">
        <w:rPr>
          <w:rFonts w:ascii="Book Antiqua" w:eastAsia="DengXian" w:hAnsi="Book Antiqua" w:cs="Times New Roman"/>
          <w:kern w:val="2"/>
          <w:lang w:eastAsia="zh-CN"/>
        </w:rPr>
        <w:t>Grob</w:t>
      </w:r>
      <w:proofErr w:type="spellEnd"/>
      <w:r w:rsidRPr="00B41BAE">
        <w:rPr>
          <w:rFonts w:ascii="Book Antiqua" w:eastAsia="DengXian" w:hAnsi="Book Antiqua" w:cs="Times New Roman"/>
          <w:kern w:val="2"/>
          <w:lang w:eastAsia="zh-CN"/>
        </w:rPr>
        <w:t xml:space="preserve"> JJ, Chesney J, Chin K, Chen K, </w:t>
      </w:r>
      <w:proofErr w:type="spellStart"/>
      <w:r w:rsidRPr="00B41BAE">
        <w:rPr>
          <w:rFonts w:ascii="Book Antiqua" w:eastAsia="DengXian" w:hAnsi="Book Antiqua" w:cs="Times New Roman"/>
          <w:kern w:val="2"/>
          <w:lang w:eastAsia="zh-CN"/>
        </w:rPr>
        <w:t>Hoos</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O'Day</w:t>
      </w:r>
      <w:proofErr w:type="spellEnd"/>
      <w:r w:rsidRPr="00B41BAE">
        <w:rPr>
          <w:rFonts w:ascii="Book Antiqua" w:eastAsia="DengXian" w:hAnsi="Book Antiqua" w:cs="Times New Roman"/>
          <w:kern w:val="2"/>
          <w:lang w:eastAsia="zh-CN"/>
        </w:rPr>
        <w:t xml:space="preserve"> SJ, </w:t>
      </w:r>
      <w:proofErr w:type="spellStart"/>
      <w:r w:rsidRPr="00B41BAE">
        <w:rPr>
          <w:rFonts w:ascii="Book Antiqua" w:eastAsia="DengXian" w:hAnsi="Book Antiqua" w:cs="Times New Roman"/>
          <w:kern w:val="2"/>
          <w:lang w:eastAsia="zh-CN"/>
        </w:rPr>
        <w:t>Lebbé</w:t>
      </w:r>
      <w:proofErr w:type="spellEnd"/>
      <w:r w:rsidRPr="00B41BAE">
        <w:rPr>
          <w:rFonts w:ascii="Book Antiqua" w:eastAsia="DengXian" w:hAnsi="Book Antiqua" w:cs="Times New Roman"/>
          <w:kern w:val="2"/>
          <w:lang w:eastAsia="zh-CN"/>
        </w:rPr>
        <w:t xml:space="preserve"> C. Ipilimumab monotherapy in patients with pretreated advanced melanoma: A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double-blind, </w:t>
      </w:r>
      <w:proofErr w:type="spellStart"/>
      <w:r w:rsidRPr="00B41BAE">
        <w:rPr>
          <w:rFonts w:ascii="Book Antiqua" w:eastAsia="DengXian" w:hAnsi="Book Antiqua" w:cs="Times New Roman"/>
          <w:kern w:val="2"/>
          <w:lang w:eastAsia="zh-CN"/>
        </w:rPr>
        <w:t>multicentre</w:t>
      </w:r>
      <w:proofErr w:type="spellEnd"/>
      <w:r w:rsidRPr="00B41BAE">
        <w:rPr>
          <w:rFonts w:ascii="Book Antiqua" w:eastAsia="DengXian" w:hAnsi="Book Antiqua" w:cs="Times New Roman"/>
          <w:kern w:val="2"/>
          <w:lang w:eastAsia="zh-CN"/>
        </w:rPr>
        <w:t xml:space="preserve">, phase 2, dose-ranging study. </w:t>
      </w:r>
      <w:r w:rsidRPr="00B41BAE">
        <w:rPr>
          <w:rFonts w:ascii="Book Antiqua" w:eastAsia="DengXian" w:hAnsi="Book Antiqua" w:cs="Times New Roman"/>
          <w:i/>
          <w:kern w:val="2"/>
          <w:lang w:eastAsia="zh-CN"/>
        </w:rPr>
        <w:t>Lancet Oncol</w:t>
      </w:r>
      <w:r w:rsidRPr="00B41BAE">
        <w:rPr>
          <w:rFonts w:ascii="Book Antiqua" w:eastAsia="DengXian" w:hAnsi="Book Antiqua" w:cs="Times New Roman"/>
          <w:kern w:val="2"/>
          <w:lang w:eastAsia="zh-CN"/>
        </w:rPr>
        <w:t xml:space="preserve"> 2010; </w:t>
      </w:r>
      <w:r w:rsidRPr="00B41BAE">
        <w:rPr>
          <w:rFonts w:ascii="Book Antiqua" w:eastAsia="DengXian" w:hAnsi="Book Antiqua" w:cs="Times New Roman"/>
          <w:b/>
          <w:kern w:val="2"/>
          <w:lang w:eastAsia="zh-CN"/>
        </w:rPr>
        <w:t>11</w:t>
      </w:r>
      <w:r w:rsidRPr="00B41BAE">
        <w:rPr>
          <w:rFonts w:ascii="Book Antiqua" w:eastAsia="DengXian" w:hAnsi="Book Antiqua" w:cs="Times New Roman"/>
          <w:kern w:val="2"/>
          <w:lang w:eastAsia="zh-CN"/>
        </w:rPr>
        <w:t>: 155-164 [PMID: 20004617 DOI: 10.1016/S1470-2045(09)70334-1]</w:t>
      </w:r>
    </w:p>
    <w:p w14:paraId="470E9AF8"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56 </w:t>
      </w:r>
      <w:r w:rsidRPr="00B41BAE">
        <w:rPr>
          <w:rFonts w:ascii="Book Antiqua" w:eastAsia="DengXian" w:hAnsi="Book Antiqua" w:cs="Times New Roman"/>
          <w:b/>
          <w:kern w:val="2"/>
          <w:lang w:eastAsia="zh-CN"/>
        </w:rPr>
        <w:t>Hodi FS</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O'Day</w:t>
      </w:r>
      <w:proofErr w:type="spellEnd"/>
      <w:r w:rsidRPr="00B41BAE">
        <w:rPr>
          <w:rFonts w:ascii="Book Antiqua" w:eastAsia="DengXian" w:hAnsi="Book Antiqua" w:cs="Times New Roman"/>
          <w:kern w:val="2"/>
          <w:lang w:eastAsia="zh-CN"/>
        </w:rPr>
        <w:t xml:space="preserve"> SJ, McDermott DF, Weber RW, </w:t>
      </w:r>
      <w:proofErr w:type="spellStart"/>
      <w:r w:rsidRPr="00B41BAE">
        <w:rPr>
          <w:rFonts w:ascii="Book Antiqua" w:eastAsia="DengXian" w:hAnsi="Book Antiqua" w:cs="Times New Roman"/>
          <w:kern w:val="2"/>
          <w:lang w:eastAsia="zh-CN"/>
        </w:rPr>
        <w:t>Sosman</w:t>
      </w:r>
      <w:proofErr w:type="spellEnd"/>
      <w:r w:rsidRPr="00B41BAE">
        <w:rPr>
          <w:rFonts w:ascii="Book Antiqua" w:eastAsia="DengXian" w:hAnsi="Book Antiqua" w:cs="Times New Roman"/>
          <w:kern w:val="2"/>
          <w:lang w:eastAsia="zh-CN"/>
        </w:rPr>
        <w:t xml:space="preserve"> JA, </w:t>
      </w:r>
      <w:proofErr w:type="spellStart"/>
      <w:r w:rsidRPr="00B41BAE">
        <w:rPr>
          <w:rFonts w:ascii="Book Antiqua" w:eastAsia="DengXian" w:hAnsi="Book Antiqua" w:cs="Times New Roman"/>
          <w:kern w:val="2"/>
          <w:lang w:eastAsia="zh-CN"/>
        </w:rPr>
        <w:t>Haanen</w:t>
      </w:r>
      <w:proofErr w:type="spellEnd"/>
      <w:r w:rsidRPr="00B41BAE">
        <w:rPr>
          <w:rFonts w:ascii="Book Antiqua" w:eastAsia="DengXian" w:hAnsi="Book Antiqua" w:cs="Times New Roman"/>
          <w:kern w:val="2"/>
          <w:lang w:eastAsia="zh-CN"/>
        </w:rPr>
        <w:t xml:space="preserve"> JB, Gonzalez R, Robert C, </w:t>
      </w:r>
      <w:proofErr w:type="spellStart"/>
      <w:r w:rsidRPr="00B41BAE">
        <w:rPr>
          <w:rFonts w:ascii="Book Antiqua" w:eastAsia="DengXian" w:hAnsi="Book Antiqua" w:cs="Times New Roman"/>
          <w:kern w:val="2"/>
          <w:lang w:eastAsia="zh-CN"/>
        </w:rPr>
        <w:t>Schadendorf</w:t>
      </w:r>
      <w:proofErr w:type="spellEnd"/>
      <w:r w:rsidRPr="00B41BAE">
        <w:rPr>
          <w:rFonts w:ascii="Book Antiqua" w:eastAsia="DengXian" w:hAnsi="Book Antiqua" w:cs="Times New Roman"/>
          <w:kern w:val="2"/>
          <w:lang w:eastAsia="zh-CN"/>
        </w:rPr>
        <w:t xml:space="preserve"> D, Hassel JC, </w:t>
      </w:r>
      <w:proofErr w:type="spellStart"/>
      <w:r w:rsidRPr="00B41BAE">
        <w:rPr>
          <w:rFonts w:ascii="Book Antiqua" w:eastAsia="DengXian" w:hAnsi="Book Antiqua" w:cs="Times New Roman"/>
          <w:kern w:val="2"/>
          <w:lang w:eastAsia="zh-CN"/>
        </w:rPr>
        <w:t>Akerley</w:t>
      </w:r>
      <w:proofErr w:type="spellEnd"/>
      <w:r w:rsidRPr="00B41BAE">
        <w:rPr>
          <w:rFonts w:ascii="Book Antiqua" w:eastAsia="DengXian" w:hAnsi="Book Antiqua" w:cs="Times New Roman"/>
          <w:kern w:val="2"/>
          <w:lang w:eastAsia="zh-CN"/>
        </w:rPr>
        <w:t xml:space="preserve"> W, van den </w:t>
      </w:r>
      <w:proofErr w:type="spellStart"/>
      <w:r w:rsidRPr="00B41BAE">
        <w:rPr>
          <w:rFonts w:ascii="Book Antiqua" w:eastAsia="DengXian" w:hAnsi="Book Antiqua" w:cs="Times New Roman"/>
          <w:kern w:val="2"/>
          <w:lang w:eastAsia="zh-CN"/>
        </w:rPr>
        <w:t>Eertwegh</w:t>
      </w:r>
      <w:proofErr w:type="spellEnd"/>
      <w:r w:rsidRPr="00B41BAE">
        <w:rPr>
          <w:rFonts w:ascii="Book Antiqua" w:eastAsia="DengXian" w:hAnsi="Book Antiqua" w:cs="Times New Roman"/>
          <w:kern w:val="2"/>
          <w:lang w:eastAsia="zh-CN"/>
        </w:rPr>
        <w:t xml:space="preserve"> AJ, </w:t>
      </w:r>
      <w:proofErr w:type="spellStart"/>
      <w:r w:rsidRPr="00B41BAE">
        <w:rPr>
          <w:rFonts w:ascii="Book Antiqua" w:eastAsia="DengXian" w:hAnsi="Book Antiqua" w:cs="Times New Roman"/>
          <w:kern w:val="2"/>
          <w:lang w:eastAsia="zh-CN"/>
        </w:rPr>
        <w:t>Lutzky</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Lorigan</w:t>
      </w:r>
      <w:proofErr w:type="spellEnd"/>
      <w:r w:rsidRPr="00B41BAE">
        <w:rPr>
          <w:rFonts w:ascii="Book Antiqua" w:eastAsia="DengXian" w:hAnsi="Book Antiqua" w:cs="Times New Roman"/>
          <w:kern w:val="2"/>
          <w:lang w:eastAsia="zh-CN"/>
        </w:rPr>
        <w:t xml:space="preserve"> P, </w:t>
      </w:r>
      <w:proofErr w:type="spellStart"/>
      <w:r w:rsidRPr="00B41BAE">
        <w:rPr>
          <w:rFonts w:ascii="Book Antiqua" w:eastAsia="DengXian" w:hAnsi="Book Antiqua" w:cs="Times New Roman"/>
          <w:kern w:val="2"/>
          <w:lang w:eastAsia="zh-CN"/>
        </w:rPr>
        <w:t>Vaubel</w:t>
      </w:r>
      <w:proofErr w:type="spellEnd"/>
      <w:r w:rsidRPr="00B41BAE">
        <w:rPr>
          <w:rFonts w:ascii="Book Antiqua" w:eastAsia="DengXian" w:hAnsi="Book Antiqua" w:cs="Times New Roman"/>
          <w:kern w:val="2"/>
          <w:lang w:eastAsia="zh-CN"/>
        </w:rPr>
        <w:t xml:space="preserve"> JM, Linette GP, Hogg D, </w:t>
      </w:r>
      <w:proofErr w:type="spellStart"/>
      <w:r w:rsidRPr="00B41BAE">
        <w:rPr>
          <w:rFonts w:ascii="Book Antiqua" w:eastAsia="DengXian" w:hAnsi="Book Antiqua" w:cs="Times New Roman"/>
          <w:kern w:val="2"/>
          <w:lang w:eastAsia="zh-CN"/>
        </w:rPr>
        <w:t>Ottensmeier</w:t>
      </w:r>
      <w:proofErr w:type="spellEnd"/>
      <w:r w:rsidRPr="00B41BAE">
        <w:rPr>
          <w:rFonts w:ascii="Book Antiqua" w:eastAsia="DengXian" w:hAnsi="Book Antiqua" w:cs="Times New Roman"/>
          <w:kern w:val="2"/>
          <w:lang w:eastAsia="zh-CN"/>
        </w:rPr>
        <w:t xml:space="preserve"> CH, </w:t>
      </w:r>
      <w:proofErr w:type="spellStart"/>
      <w:r w:rsidRPr="00B41BAE">
        <w:rPr>
          <w:rFonts w:ascii="Book Antiqua" w:eastAsia="DengXian" w:hAnsi="Book Antiqua" w:cs="Times New Roman"/>
          <w:kern w:val="2"/>
          <w:lang w:eastAsia="zh-CN"/>
        </w:rPr>
        <w:t>Lebbé</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Peschel</w:t>
      </w:r>
      <w:proofErr w:type="spellEnd"/>
      <w:r w:rsidRPr="00B41BAE">
        <w:rPr>
          <w:rFonts w:ascii="Book Antiqua" w:eastAsia="DengXian" w:hAnsi="Book Antiqua" w:cs="Times New Roman"/>
          <w:kern w:val="2"/>
          <w:lang w:eastAsia="zh-CN"/>
        </w:rPr>
        <w:t xml:space="preserve"> C, Quirt I, Clark JI,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Weber JS, Tian J, Yellin MJ, Nichol GM, </w:t>
      </w:r>
      <w:proofErr w:type="spellStart"/>
      <w:r w:rsidRPr="00B41BAE">
        <w:rPr>
          <w:rFonts w:ascii="Book Antiqua" w:eastAsia="DengXian" w:hAnsi="Book Antiqua" w:cs="Times New Roman"/>
          <w:kern w:val="2"/>
          <w:lang w:eastAsia="zh-CN"/>
        </w:rPr>
        <w:t>Hoos</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Urba</w:t>
      </w:r>
      <w:proofErr w:type="spellEnd"/>
      <w:r w:rsidRPr="00B41BAE">
        <w:rPr>
          <w:rFonts w:ascii="Book Antiqua" w:eastAsia="DengXian" w:hAnsi="Book Antiqua" w:cs="Times New Roman"/>
          <w:kern w:val="2"/>
          <w:lang w:eastAsia="zh-CN"/>
        </w:rPr>
        <w:t xml:space="preserve"> WJ. Improved survival with ipilimumab in patients with metastatic melanoma.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2010; </w:t>
      </w:r>
      <w:r w:rsidRPr="00B41BAE">
        <w:rPr>
          <w:rFonts w:ascii="Book Antiqua" w:eastAsia="DengXian" w:hAnsi="Book Antiqua" w:cs="Times New Roman"/>
          <w:b/>
          <w:kern w:val="2"/>
          <w:lang w:eastAsia="zh-CN"/>
        </w:rPr>
        <w:t>363</w:t>
      </w:r>
      <w:r w:rsidRPr="00B41BAE">
        <w:rPr>
          <w:rFonts w:ascii="Book Antiqua" w:eastAsia="DengXian" w:hAnsi="Book Antiqua" w:cs="Times New Roman"/>
          <w:kern w:val="2"/>
          <w:lang w:eastAsia="zh-CN"/>
        </w:rPr>
        <w:t>: 711-723 [PMID: 20525992 DOI: 10.1056/NEJMoa1003466]</w:t>
      </w:r>
    </w:p>
    <w:p w14:paraId="165BEEAB"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57 </w:t>
      </w:r>
      <w:r w:rsidRPr="00B41BAE">
        <w:rPr>
          <w:rFonts w:ascii="Book Antiqua" w:eastAsia="DengXian" w:hAnsi="Book Antiqua" w:cs="Times New Roman"/>
          <w:b/>
          <w:kern w:val="2"/>
          <w:lang w:eastAsia="zh-CN"/>
        </w:rPr>
        <w:t>Robert C</w:t>
      </w:r>
      <w:r w:rsidRPr="00B41BAE">
        <w:rPr>
          <w:rFonts w:ascii="Book Antiqua" w:eastAsia="DengXian" w:hAnsi="Book Antiqua" w:cs="Times New Roman"/>
          <w:kern w:val="2"/>
          <w:lang w:eastAsia="zh-CN"/>
        </w:rPr>
        <w:t xml:space="preserve">, Thomas L, </w:t>
      </w:r>
      <w:proofErr w:type="spellStart"/>
      <w:r w:rsidRPr="00B41BAE">
        <w:rPr>
          <w:rFonts w:ascii="Book Antiqua" w:eastAsia="DengXian" w:hAnsi="Book Antiqua" w:cs="Times New Roman"/>
          <w:kern w:val="2"/>
          <w:lang w:eastAsia="zh-CN"/>
        </w:rPr>
        <w:t>Bondarenko</w:t>
      </w:r>
      <w:proofErr w:type="spellEnd"/>
      <w:r w:rsidRPr="00B41BAE">
        <w:rPr>
          <w:rFonts w:ascii="Book Antiqua" w:eastAsia="DengXian" w:hAnsi="Book Antiqua" w:cs="Times New Roman"/>
          <w:kern w:val="2"/>
          <w:lang w:eastAsia="zh-CN"/>
        </w:rPr>
        <w:t xml:space="preserve"> I, </w:t>
      </w:r>
      <w:proofErr w:type="spellStart"/>
      <w:r w:rsidRPr="00B41BAE">
        <w:rPr>
          <w:rFonts w:ascii="Book Antiqua" w:eastAsia="DengXian" w:hAnsi="Book Antiqua" w:cs="Times New Roman"/>
          <w:kern w:val="2"/>
          <w:lang w:eastAsia="zh-CN"/>
        </w:rPr>
        <w:t>O'Day</w:t>
      </w:r>
      <w:proofErr w:type="spellEnd"/>
      <w:r w:rsidRPr="00B41BAE">
        <w:rPr>
          <w:rFonts w:ascii="Book Antiqua" w:eastAsia="DengXian" w:hAnsi="Book Antiqua" w:cs="Times New Roman"/>
          <w:kern w:val="2"/>
          <w:lang w:eastAsia="zh-CN"/>
        </w:rPr>
        <w:t xml:space="preserve"> S, Weber J, </w:t>
      </w:r>
      <w:proofErr w:type="spellStart"/>
      <w:r w:rsidRPr="00B41BAE">
        <w:rPr>
          <w:rFonts w:ascii="Book Antiqua" w:eastAsia="DengXian" w:hAnsi="Book Antiqua" w:cs="Times New Roman"/>
          <w:kern w:val="2"/>
          <w:lang w:eastAsia="zh-CN"/>
        </w:rPr>
        <w:t>Garbe</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Lebbe</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Baurain</w:t>
      </w:r>
      <w:proofErr w:type="spellEnd"/>
      <w:r w:rsidRPr="00B41BAE">
        <w:rPr>
          <w:rFonts w:ascii="Book Antiqua" w:eastAsia="DengXian" w:hAnsi="Book Antiqua" w:cs="Times New Roman"/>
          <w:kern w:val="2"/>
          <w:lang w:eastAsia="zh-CN"/>
        </w:rPr>
        <w:t xml:space="preserve"> JF, Testori A, </w:t>
      </w:r>
      <w:proofErr w:type="spellStart"/>
      <w:r w:rsidRPr="00B41BAE">
        <w:rPr>
          <w:rFonts w:ascii="Book Antiqua" w:eastAsia="DengXian" w:hAnsi="Book Antiqua" w:cs="Times New Roman"/>
          <w:kern w:val="2"/>
          <w:lang w:eastAsia="zh-CN"/>
        </w:rPr>
        <w:t>Grob</w:t>
      </w:r>
      <w:proofErr w:type="spellEnd"/>
      <w:r w:rsidRPr="00B41BAE">
        <w:rPr>
          <w:rFonts w:ascii="Book Antiqua" w:eastAsia="DengXian" w:hAnsi="Book Antiqua" w:cs="Times New Roman"/>
          <w:kern w:val="2"/>
          <w:lang w:eastAsia="zh-CN"/>
        </w:rPr>
        <w:t xml:space="preserve"> JJ, Davidson N, Richards J, </w:t>
      </w:r>
      <w:proofErr w:type="spellStart"/>
      <w:r w:rsidRPr="00B41BAE">
        <w:rPr>
          <w:rFonts w:ascii="Book Antiqua" w:eastAsia="DengXian" w:hAnsi="Book Antiqua" w:cs="Times New Roman"/>
          <w:kern w:val="2"/>
          <w:lang w:eastAsia="zh-CN"/>
        </w:rPr>
        <w:t>Maio</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Hauschild</w:t>
      </w:r>
      <w:proofErr w:type="spellEnd"/>
      <w:r w:rsidRPr="00B41BAE">
        <w:rPr>
          <w:rFonts w:ascii="Book Antiqua" w:eastAsia="DengXian" w:hAnsi="Book Antiqua" w:cs="Times New Roman"/>
          <w:kern w:val="2"/>
          <w:lang w:eastAsia="zh-CN"/>
        </w:rPr>
        <w:t xml:space="preserve"> A, Miller WH Jr, Gascon P, </w:t>
      </w:r>
      <w:proofErr w:type="spellStart"/>
      <w:r w:rsidRPr="00B41BAE">
        <w:rPr>
          <w:rFonts w:ascii="Book Antiqua" w:eastAsia="DengXian" w:hAnsi="Book Antiqua" w:cs="Times New Roman"/>
          <w:kern w:val="2"/>
          <w:lang w:eastAsia="zh-CN"/>
        </w:rPr>
        <w:t>Lotem</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Harmankaya</w:t>
      </w:r>
      <w:proofErr w:type="spellEnd"/>
      <w:r w:rsidRPr="00B41BAE">
        <w:rPr>
          <w:rFonts w:ascii="Book Antiqua" w:eastAsia="DengXian" w:hAnsi="Book Antiqua" w:cs="Times New Roman"/>
          <w:kern w:val="2"/>
          <w:lang w:eastAsia="zh-CN"/>
        </w:rPr>
        <w:t xml:space="preserve"> K, Ibrahim R, Francis S, Chen TT, Humphrey R, </w:t>
      </w:r>
      <w:proofErr w:type="spellStart"/>
      <w:r w:rsidRPr="00B41BAE">
        <w:rPr>
          <w:rFonts w:ascii="Book Antiqua" w:eastAsia="DengXian" w:hAnsi="Book Antiqua" w:cs="Times New Roman"/>
          <w:kern w:val="2"/>
          <w:lang w:eastAsia="zh-CN"/>
        </w:rPr>
        <w:t>Hoos</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Ipilimumab plus dacarbazine for previously untreated metastatic melanoma.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2011; </w:t>
      </w:r>
      <w:r w:rsidRPr="00B41BAE">
        <w:rPr>
          <w:rFonts w:ascii="Book Antiqua" w:eastAsia="DengXian" w:hAnsi="Book Antiqua" w:cs="Times New Roman"/>
          <w:b/>
          <w:kern w:val="2"/>
          <w:lang w:eastAsia="zh-CN"/>
        </w:rPr>
        <w:t>364</w:t>
      </w:r>
      <w:r w:rsidRPr="00B41BAE">
        <w:rPr>
          <w:rFonts w:ascii="Book Antiqua" w:eastAsia="DengXian" w:hAnsi="Book Antiqua" w:cs="Times New Roman"/>
          <w:kern w:val="2"/>
          <w:lang w:eastAsia="zh-CN"/>
        </w:rPr>
        <w:t>: 2517-2526 [PMID: 21639810 DOI: 10.1056/NEJMoa1104621]</w:t>
      </w:r>
    </w:p>
    <w:p w14:paraId="5FDFD00A"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58 </w:t>
      </w:r>
      <w:r w:rsidRPr="00B41BAE">
        <w:rPr>
          <w:rFonts w:ascii="Book Antiqua" w:eastAsia="DengXian" w:hAnsi="Book Antiqua" w:cs="Times New Roman"/>
          <w:b/>
          <w:kern w:val="2"/>
          <w:lang w:eastAsia="zh-CN"/>
        </w:rPr>
        <w:t>Margolin K</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Ernstoff</w:t>
      </w:r>
      <w:proofErr w:type="spellEnd"/>
      <w:r w:rsidRPr="00B41BAE">
        <w:rPr>
          <w:rFonts w:ascii="Book Antiqua" w:eastAsia="DengXian" w:hAnsi="Book Antiqua" w:cs="Times New Roman"/>
          <w:kern w:val="2"/>
          <w:lang w:eastAsia="zh-CN"/>
        </w:rPr>
        <w:t xml:space="preserve"> MS, Hamid O, Lawrence D, McDermott D, </w:t>
      </w:r>
      <w:proofErr w:type="spellStart"/>
      <w:r w:rsidRPr="00B41BAE">
        <w:rPr>
          <w:rFonts w:ascii="Book Antiqua" w:eastAsia="DengXian" w:hAnsi="Book Antiqua" w:cs="Times New Roman"/>
          <w:kern w:val="2"/>
          <w:lang w:eastAsia="zh-CN"/>
        </w:rPr>
        <w:t>Puzanov</w:t>
      </w:r>
      <w:proofErr w:type="spellEnd"/>
      <w:r w:rsidRPr="00B41BAE">
        <w:rPr>
          <w:rFonts w:ascii="Book Antiqua" w:eastAsia="DengXian" w:hAnsi="Book Antiqua" w:cs="Times New Roman"/>
          <w:kern w:val="2"/>
          <w:lang w:eastAsia="zh-CN"/>
        </w:rPr>
        <w:t xml:space="preserve"> I,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Clark JI, </w:t>
      </w:r>
      <w:proofErr w:type="spellStart"/>
      <w:r w:rsidRPr="00B41BAE">
        <w:rPr>
          <w:rFonts w:ascii="Book Antiqua" w:eastAsia="DengXian" w:hAnsi="Book Antiqua" w:cs="Times New Roman"/>
          <w:kern w:val="2"/>
          <w:lang w:eastAsia="zh-CN"/>
        </w:rPr>
        <w:t>Sznol</w:t>
      </w:r>
      <w:proofErr w:type="spellEnd"/>
      <w:r w:rsidRPr="00B41BAE">
        <w:rPr>
          <w:rFonts w:ascii="Book Antiqua" w:eastAsia="DengXian" w:hAnsi="Book Antiqua" w:cs="Times New Roman"/>
          <w:kern w:val="2"/>
          <w:lang w:eastAsia="zh-CN"/>
        </w:rPr>
        <w:t xml:space="preserve"> M, Logan TF, Richards J, Michener T, Balogh A, Heller KN, Hodi FS. Ipilimumab in patients with melanoma and brain metastases: An open-label, phase 2 trial. </w:t>
      </w:r>
      <w:r w:rsidRPr="00B41BAE">
        <w:rPr>
          <w:rFonts w:ascii="Book Antiqua" w:eastAsia="DengXian" w:hAnsi="Book Antiqua" w:cs="Times New Roman"/>
          <w:i/>
          <w:kern w:val="2"/>
          <w:lang w:eastAsia="zh-CN"/>
        </w:rPr>
        <w:t>Lancet Oncol</w:t>
      </w:r>
      <w:r w:rsidRPr="00B41BAE">
        <w:rPr>
          <w:rFonts w:ascii="Book Antiqua" w:eastAsia="DengXian" w:hAnsi="Book Antiqua" w:cs="Times New Roman"/>
          <w:kern w:val="2"/>
          <w:lang w:eastAsia="zh-CN"/>
        </w:rPr>
        <w:t xml:space="preserve"> 2012; </w:t>
      </w:r>
      <w:r w:rsidRPr="00B41BAE">
        <w:rPr>
          <w:rFonts w:ascii="Book Antiqua" w:eastAsia="DengXian" w:hAnsi="Book Antiqua" w:cs="Times New Roman"/>
          <w:b/>
          <w:kern w:val="2"/>
          <w:lang w:eastAsia="zh-CN"/>
        </w:rPr>
        <w:t>13</w:t>
      </w:r>
      <w:r w:rsidRPr="00B41BAE">
        <w:rPr>
          <w:rFonts w:ascii="Book Antiqua" w:eastAsia="DengXian" w:hAnsi="Book Antiqua" w:cs="Times New Roman"/>
          <w:kern w:val="2"/>
          <w:lang w:eastAsia="zh-CN"/>
        </w:rPr>
        <w:t>: 459-465 [PMID: 22456429 DOI: 10.1016/S1470-2045(12)70090-6]</w:t>
      </w:r>
    </w:p>
    <w:p w14:paraId="283CF922"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59 </w:t>
      </w:r>
      <w:r w:rsidRPr="00B41BAE">
        <w:rPr>
          <w:rFonts w:ascii="Book Antiqua" w:eastAsia="DengXian" w:hAnsi="Book Antiqua" w:cs="Times New Roman"/>
          <w:b/>
          <w:kern w:val="2"/>
          <w:lang w:eastAsia="zh-CN"/>
        </w:rPr>
        <w:t>Kwon ED</w:t>
      </w:r>
      <w:r w:rsidRPr="00B41BAE">
        <w:rPr>
          <w:rFonts w:ascii="Book Antiqua" w:eastAsia="DengXian" w:hAnsi="Book Antiqua" w:cs="Times New Roman"/>
          <w:kern w:val="2"/>
          <w:lang w:eastAsia="zh-CN"/>
        </w:rPr>
        <w:t xml:space="preserve">, Drake CG, </w:t>
      </w:r>
      <w:proofErr w:type="spellStart"/>
      <w:r w:rsidRPr="00B41BAE">
        <w:rPr>
          <w:rFonts w:ascii="Book Antiqua" w:eastAsia="DengXian" w:hAnsi="Book Antiqua" w:cs="Times New Roman"/>
          <w:kern w:val="2"/>
          <w:lang w:eastAsia="zh-CN"/>
        </w:rPr>
        <w:t>Scher</w:t>
      </w:r>
      <w:proofErr w:type="spellEnd"/>
      <w:r w:rsidRPr="00B41BAE">
        <w:rPr>
          <w:rFonts w:ascii="Book Antiqua" w:eastAsia="DengXian" w:hAnsi="Book Antiqua" w:cs="Times New Roman"/>
          <w:kern w:val="2"/>
          <w:lang w:eastAsia="zh-CN"/>
        </w:rPr>
        <w:t xml:space="preserve"> HI, </w:t>
      </w:r>
      <w:proofErr w:type="spellStart"/>
      <w:r w:rsidRPr="00B41BAE">
        <w:rPr>
          <w:rFonts w:ascii="Book Antiqua" w:eastAsia="DengXian" w:hAnsi="Book Antiqua" w:cs="Times New Roman"/>
          <w:kern w:val="2"/>
          <w:lang w:eastAsia="zh-CN"/>
        </w:rPr>
        <w:t>Fizazi</w:t>
      </w:r>
      <w:proofErr w:type="spellEnd"/>
      <w:r w:rsidRPr="00B41BAE">
        <w:rPr>
          <w:rFonts w:ascii="Book Antiqua" w:eastAsia="DengXian" w:hAnsi="Book Antiqua" w:cs="Times New Roman"/>
          <w:kern w:val="2"/>
          <w:lang w:eastAsia="zh-CN"/>
        </w:rPr>
        <w:t xml:space="preserve"> K, </w:t>
      </w:r>
      <w:proofErr w:type="spellStart"/>
      <w:r w:rsidRPr="00B41BAE">
        <w:rPr>
          <w:rFonts w:ascii="Book Antiqua" w:eastAsia="DengXian" w:hAnsi="Book Antiqua" w:cs="Times New Roman"/>
          <w:kern w:val="2"/>
          <w:lang w:eastAsia="zh-CN"/>
        </w:rPr>
        <w:t>Bossi</w:t>
      </w:r>
      <w:proofErr w:type="spellEnd"/>
      <w:r w:rsidRPr="00B41BAE">
        <w:rPr>
          <w:rFonts w:ascii="Book Antiqua" w:eastAsia="DengXian" w:hAnsi="Book Antiqua" w:cs="Times New Roman"/>
          <w:kern w:val="2"/>
          <w:lang w:eastAsia="zh-CN"/>
        </w:rPr>
        <w:t xml:space="preserve"> A, van den </w:t>
      </w:r>
      <w:proofErr w:type="spellStart"/>
      <w:r w:rsidRPr="00B41BAE">
        <w:rPr>
          <w:rFonts w:ascii="Book Antiqua" w:eastAsia="DengXian" w:hAnsi="Book Antiqua" w:cs="Times New Roman"/>
          <w:kern w:val="2"/>
          <w:lang w:eastAsia="zh-CN"/>
        </w:rPr>
        <w:t>Eertwegh</w:t>
      </w:r>
      <w:proofErr w:type="spellEnd"/>
      <w:r w:rsidRPr="00B41BAE">
        <w:rPr>
          <w:rFonts w:ascii="Book Antiqua" w:eastAsia="DengXian" w:hAnsi="Book Antiqua" w:cs="Times New Roman"/>
          <w:kern w:val="2"/>
          <w:lang w:eastAsia="zh-CN"/>
        </w:rPr>
        <w:t xml:space="preserve"> AJ, </w:t>
      </w:r>
      <w:proofErr w:type="spellStart"/>
      <w:r w:rsidRPr="00B41BAE">
        <w:rPr>
          <w:rFonts w:ascii="Book Antiqua" w:eastAsia="DengXian" w:hAnsi="Book Antiqua" w:cs="Times New Roman"/>
          <w:kern w:val="2"/>
          <w:lang w:eastAsia="zh-CN"/>
        </w:rPr>
        <w:t>Krainer</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Houede</w:t>
      </w:r>
      <w:proofErr w:type="spellEnd"/>
      <w:r w:rsidRPr="00B41BAE">
        <w:rPr>
          <w:rFonts w:ascii="Book Antiqua" w:eastAsia="DengXian" w:hAnsi="Book Antiqua" w:cs="Times New Roman"/>
          <w:kern w:val="2"/>
          <w:lang w:eastAsia="zh-CN"/>
        </w:rPr>
        <w:t xml:space="preserve"> N, Santos R, </w:t>
      </w:r>
      <w:proofErr w:type="spellStart"/>
      <w:r w:rsidRPr="00B41BAE">
        <w:rPr>
          <w:rFonts w:ascii="Book Antiqua" w:eastAsia="DengXian" w:hAnsi="Book Antiqua" w:cs="Times New Roman"/>
          <w:kern w:val="2"/>
          <w:lang w:eastAsia="zh-CN"/>
        </w:rPr>
        <w:t>Mahammedi</w:t>
      </w:r>
      <w:proofErr w:type="spellEnd"/>
      <w:r w:rsidRPr="00B41BAE">
        <w:rPr>
          <w:rFonts w:ascii="Book Antiqua" w:eastAsia="DengXian" w:hAnsi="Book Antiqua" w:cs="Times New Roman"/>
          <w:kern w:val="2"/>
          <w:lang w:eastAsia="zh-CN"/>
        </w:rPr>
        <w:t xml:space="preserve"> H, Ng S, </w:t>
      </w:r>
      <w:proofErr w:type="spellStart"/>
      <w:r w:rsidRPr="00B41BAE">
        <w:rPr>
          <w:rFonts w:ascii="Book Antiqua" w:eastAsia="DengXian" w:hAnsi="Book Antiqua" w:cs="Times New Roman"/>
          <w:kern w:val="2"/>
          <w:lang w:eastAsia="zh-CN"/>
        </w:rPr>
        <w:t>Maio</w:t>
      </w:r>
      <w:proofErr w:type="spellEnd"/>
      <w:r w:rsidRPr="00B41BAE">
        <w:rPr>
          <w:rFonts w:ascii="Book Antiqua" w:eastAsia="DengXian" w:hAnsi="Book Antiqua" w:cs="Times New Roman"/>
          <w:kern w:val="2"/>
          <w:lang w:eastAsia="zh-CN"/>
        </w:rPr>
        <w:t xml:space="preserve"> M, Franke FA, Sundar S, Agarwal N, Bergman AM, </w:t>
      </w:r>
      <w:proofErr w:type="spellStart"/>
      <w:r w:rsidRPr="00B41BAE">
        <w:rPr>
          <w:rFonts w:ascii="Book Antiqua" w:eastAsia="DengXian" w:hAnsi="Book Antiqua" w:cs="Times New Roman"/>
          <w:kern w:val="2"/>
          <w:lang w:eastAsia="zh-CN"/>
        </w:rPr>
        <w:t>Ciuleanu</w:t>
      </w:r>
      <w:proofErr w:type="spellEnd"/>
      <w:r w:rsidRPr="00B41BAE">
        <w:rPr>
          <w:rFonts w:ascii="Book Antiqua" w:eastAsia="DengXian" w:hAnsi="Book Antiqua" w:cs="Times New Roman"/>
          <w:kern w:val="2"/>
          <w:lang w:eastAsia="zh-CN"/>
        </w:rPr>
        <w:t xml:space="preserve"> TE, </w:t>
      </w:r>
      <w:proofErr w:type="spellStart"/>
      <w:r w:rsidRPr="00B41BAE">
        <w:rPr>
          <w:rFonts w:ascii="Book Antiqua" w:eastAsia="DengXian" w:hAnsi="Book Antiqua" w:cs="Times New Roman"/>
          <w:kern w:val="2"/>
          <w:lang w:eastAsia="zh-CN"/>
        </w:rPr>
        <w:t>Korbenfeld</w:t>
      </w:r>
      <w:proofErr w:type="spellEnd"/>
      <w:r w:rsidRPr="00B41BAE">
        <w:rPr>
          <w:rFonts w:ascii="Book Antiqua" w:eastAsia="DengXian" w:hAnsi="Book Antiqua" w:cs="Times New Roman"/>
          <w:kern w:val="2"/>
          <w:lang w:eastAsia="zh-CN"/>
        </w:rPr>
        <w:t xml:space="preserve"> E, </w:t>
      </w:r>
      <w:proofErr w:type="spellStart"/>
      <w:r w:rsidRPr="00B41BAE">
        <w:rPr>
          <w:rFonts w:ascii="Book Antiqua" w:eastAsia="DengXian" w:hAnsi="Book Antiqua" w:cs="Times New Roman"/>
          <w:kern w:val="2"/>
          <w:lang w:eastAsia="zh-CN"/>
        </w:rPr>
        <w:t>Sengeløv</w:t>
      </w:r>
      <w:proofErr w:type="spellEnd"/>
      <w:r w:rsidRPr="00B41BAE">
        <w:rPr>
          <w:rFonts w:ascii="Book Antiqua" w:eastAsia="DengXian" w:hAnsi="Book Antiqua" w:cs="Times New Roman"/>
          <w:kern w:val="2"/>
          <w:lang w:eastAsia="zh-CN"/>
        </w:rPr>
        <w:t xml:space="preserve"> L, </w:t>
      </w:r>
      <w:r w:rsidRPr="00B41BAE">
        <w:rPr>
          <w:rFonts w:ascii="Book Antiqua" w:eastAsia="DengXian" w:hAnsi="Book Antiqua" w:cs="Times New Roman"/>
          <w:kern w:val="2"/>
          <w:lang w:eastAsia="zh-CN"/>
        </w:rPr>
        <w:lastRenderedPageBreak/>
        <w:t xml:space="preserve">Hansen S, </w:t>
      </w:r>
      <w:proofErr w:type="spellStart"/>
      <w:r w:rsidRPr="00B41BAE">
        <w:rPr>
          <w:rFonts w:ascii="Book Antiqua" w:eastAsia="DengXian" w:hAnsi="Book Antiqua" w:cs="Times New Roman"/>
          <w:kern w:val="2"/>
          <w:lang w:eastAsia="zh-CN"/>
        </w:rPr>
        <w:t>Logothetis</w:t>
      </w:r>
      <w:proofErr w:type="spellEnd"/>
      <w:r w:rsidRPr="00B41BAE">
        <w:rPr>
          <w:rFonts w:ascii="Book Antiqua" w:eastAsia="DengXian" w:hAnsi="Book Antiqua" w:cs="Times New Roman"/>
          <w:kern w:val="2"/>
          <w:lang w:eastAsia="zh-CN"/>
        </w:rPr>
        <w:t xml:space="preserve"> C, Beer TM, McHenry MB, </w:t>
      </w:r>
      <w:proofErr w:type="spellStart"/>
      <w:r w:rsidRPr="00B41BAE">
        <w:rPr>
          <w:rFonts w:ascii="Book Antiqua" w:eastAsia="DengXian" w:hAnsi="Book Antiqua" w:cs="Times New Roman"/>
          <w:kern w:val="2"/>
          <w:lang w:eastAsia="zh-CN"/>
        </w:rPr>
        <w:t>Gagnier</w:t>
      </w:r>
      <w:proofErr w:type="spellEnd"/>
      <w:r w:rsidRPr="00B41BAE">
        <w:rPr>
          <w:rFonts w:ascii="Book Antiqua" w:eastAsia="DengXian" w:hAnsi="Book Antiqua" w:cs="Times New Roman"/>
          <w:kern w:val="2"/>
          <w:lang w:eastAsia="zh-CN"/>
        </w:rPr>
        <w:t xml:space="preserve"> P, Liu D, Gerritsen WR; CA184-043 Investigators. Ipilimumab versus placebo after radiotherapy in patients with metastatic castration-resistant prostate cancer that had progressed after docetaxel chemotherapy (CA184-043): A </w:t>
      </w:r>
      <w:proofErr w:type="spellStart"/>
      <w:r w:rsidRPr="00B41BAE">
        <w:rPr>
          <w:rFonts w:ascii="Book Antiqua" w:eastAsia="DengXian" w:hAnsi="Book Antiqua" w:cs="Times New Roman"/>
          <w:kern w:val="2"/>
          <w:lang w:eastAsia="zh-CN"/>
        </w:rPr>
        <w:t>multicentre</w:t>
      </w:r>
      <w:proofErr w:type="spellEnd"/>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double-blind, phase 3 trial. </w:t>
      </w:r>
      <w:r w:rsidRPr="00B41BAE">
        <w:rPr>
          <w:rFonts w:ascii="Book Antiqua" w:eastAsia="DengXian" w:hAnsi="Book Antiqua" w:cs="Times New Roman"/>
          <w:i/>
          <w:kern w:val="2"/>
          <w:lang w:eastAsia="zh-CN"/>
        </w:rPr>
        <w:t>Lancet Oncol</w:t>
      </w:r>
      <w:r w:rsidRPr="00B41BAE">
        <w:rPr>
          <w:rFonts w:ascii="Book Antiqua" w:eastAsia="DengXian" w:hAnsi="Book Antiqua" w:cs="Times New Roman"/>
          <w:kern w:val="2"/>
          <w:lang w:eastAsia="zh-CN"/>
        </w:rPr>
        <w:t xml:space="preserve"> 2014; </w:t>
      </w:r>
      <w:r w:rsidRPr="00B41BAE">
        <w:rPr>
          <w:rFonts w:ascii="Book Antiqua" w:eastAsia="DengXian" w:hAnsi="Book Antiqua" w:cs="Times New Roman"/>
          <w:b/>
          <w:kern w:val="2"/>
          <w:lang w:eastAsia="zh-CN"/>
        </w:rPr>
        <w:t>15</w:t>
      </w:r>
      <w:r w:rsidRPr="00B41BAE">
        <w:rPr>
          <w:rFonts w:ascii="Book Antiqua" w:eastAsia="DengXian" w:hAnsi="Book Antiqua" w:cs="Times New Roman"/>
          <w:kern w:val="2"/>
          <w:lang w:eastAsia="zh-CN"/>
        </w:rPr>
        <w:t>: 700-712 [PMID: 24831977 DOI: 10.1016/S1470-2045(14)70189-5]</w:t>
      </w:r>
    </w:p>
    <w:p w14:paraId="462E5D9A"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60 </w:t>
      </w:r>
      <w:proofErr w:type="spellStart"/>
      <w:r w:rsidRPr="00B41BAE">
        <w:rPr>
          <w:rFonts w:ascii="Book Antiqua" w:eastAsia="DengXian" w:hAnsi="Book Antiqua" w:cs="Times New Roman"/>
          <w:b/>
          <w:kern w:val="2"/>
          <w:lang w:eastAsia="zh-CN"/>
        </w:rPr>
        <w:t>Wolchok</w:t>
      </w:r>
      <w:proofErr w:type="spellEnd"/>
      <w:r w:rsidRPr="00B41BAE">
        <w:rPr>
          <w:rFonts w:ascii="Book Antiqua" w:eastAsia="DengXian" w:hAnsi="Book Antiqua" w:cs="Times New Roman"/>
          <w:b/>
          <w:kern w:val="2"/>
          <w:lang w:eastAsia="zh-CN"/>
        </w:rPr>
        <w:t xml:space="preserve"> JD</w:t>
      </w:r>
      <w:r w:rsidRPr="00B41BAE">
        <w:rPr>
          <w:rFonts w:ascii="Book Antiqua" w:eastAsia="DengXian" w:hAnsi="Book Antiqua" w:cs="Times New Roman"/>
          <w:kern w:val="2"/>
          <w:lang w:eastAsia="zh-CN"/>
        </w:rPr>
        <w:t xml:space="preserve">, Kluger H, Callahan MK, </w:t>
      </w:r>
      <w:proofErr w:type="spellStart"/>
      <w:r w:rsidRPr="00B41BAE">
        <w:rPr>
          <w:rFonts w:ascii="Book Antiqua" w:eastAsia="DengXian" w:hAnsi="Book Antiqua" w:cs="Times New Roman"/>
          <w:kern w:val="2"/>
          <w:lang w:eastAsia="zh-CN"/>
        </w:rPr>
        <w:t>Postow</w:t>
      </w:r>
      <w:proofErr w:type="spellEnd"/>
      <w:r w:rsidRPr="00B41BAE">
        <w:rPr>
          <w:rFonts w:ascii="Book Antiqua" w:eastAsia="DengXian" w:hAnsi="Book Antiqua" w:cs="Times New Roman"/>
          <w:kern w:val="2"/>
          <w:lang w:eastAsia="zh-CN"/>
        </w:rPr>
        <w:t xml:space="preserve"> MA, Rizvi NA, </w:t>
      </w:r>
      <w:proofErr w:type="spellStart"/>
      <w:r w:rsidRPr="00B41BAE">
        <w:rPr>
          <w:rFonts w:ascii="Book Antiqua" w:eastAsia="DengXian" w:hAnsi="Book Antiqua" w:cs="Times New Roman"/>
          <w:kern w:val="2"/>
          <w:lang w:eastAsia="zh-CN"/>
        </w:rPr>
        <w:t>Lesokhin</w:t>
      </w:r>
      <w:proofErr w:type="spellEnd"/>
      <w:r w:rsidRPr="00B41BAE">
        <w:rPr>
          <w:rFonts w:ascii="Book Antiqua" w:eastAsia="DengXian" w:hAnsi="Book Antiqua" w:cs="Times New Roman"/>
          <w:kern w:val="2"/>
          <w:lang w:eastAsia="zh-CN"/>
        </w:rPr>
        <w:t xml:space="preserve"> AM, Segal NH, </w:t>
      </w:r>
      <w:proofErr w:type="spellStart"/>
      <w:r w:rsidRPr="00B41BAE">
        <w:rPr>
          <w:rFonts w:ascii="Book Antiqua" w:eastAsia="DengXian" w:hAnsi="Book Antiqua" w:cs="Times New Roman"/>
          <w:kern w:val="2"/>
          <w:lang w:eastAsia="zh-CN"/>
        </w:rPr>
        <w:t>Ariyan</w:t>
      </w:r>
      <w:proofErr w:type="spellEnd"/>
      <w:r w:rsidRPr="00B41BAE">
        <w:rPr>
          <w:rFonts w:ascii="Book Antiqua" w:eastAsia="DengXian" w:hAnsi="Book Antiqua" w:cs="Times New Roman"/>
          <w:kern w:val="2"/>
          <w:lang w:eastAsia="zh-CN"/>
        </w:rPr>
        <w:t xml:space="preserve"> CE, Gordon RA, Reed K, Burke MM, Caldwell A, </w:t>
      </w:r>
      <w:proofErr w:type="spellStart"/>
      <w:r w:rsidRPr="00B41BAE">
        <w:rPr>
          <w:rFonts w:ascii="Book Antiqua" w:eastAsia="DengXian" w:hAnsi="Book Antiqua" w:cs="Times New Roman"/>
          <w:kern w:val="2"/>
          <w:lang w:eastAsia="zh-CN"/>
        </w:rPr>
        <w:t>Kronenberg</w:t>
      </w:r>
      <w:proofErr w:type="spellEnd"/>
      <w:r w:rsidRPr="00B41BAE">
        <w:rPr>
          <w:rFonts w:ascii="Book Antiqua" w:eastAsia="DengXian" w:hAnsi="Book Antiqua" w:cs="Times New Roman"/>
          <w:kern w:val="2"/>
          <w:lang w:eastAsia="zh-CN"/>
        </w:rPr>
        <w:t xml:space="preserve"> SA, </w:t>
      </w:r>
      <w:proofErr w:type="spellStart"/>
      <w:r w:rsidRPr="00B41BAE">
        <w:rPr>
          <w:rFonts w:ascii="Book Antiqua" w:eastAsia="DengXian" w:hAnsi="Book Antiqua" w:cs="Times New Roman"/>
          <w:kern w:val="2"/>
          <w:lang w:eastAsia="zh-CN"/>
        </w:rPr>
        <w:t>Agunwamba</w:t>
      </w:r>
      <w:proofErr w:type="spellEnd"/>
      <w:r w:rsidRPr="00B41BAE">
        <w:rPr>
          <w:rFonts w:ascii="Book Antiqua" w:eastAsia="DengXian" w:hAnsi="Book Antiqua" w:cs="Times New Roman"/>
          <w:kern w:val="2"/>
          <w:lang w:eastAsia="zh-CN"/>
        </w:rPr>
        <w:t xml:space="preserve"> BU, Zhang X, Lowy I, </w:t>
      </w:r>
      <w:proofErr w:type="spellStart"/>
      <w:r w:rsidRPr="00B41BAE">
        <w:rPr>
          <w:rFonts w:ascii="Book Antiqua" w:eastAsia="DengXian" w:hAnsi="Book Antiqua" w:cs="Times New Roman"/>
          <w:kern w:val="2"/>
          <w:lang w:eastAsia="zh-CN"/>
        </w:rPr>
        <w:t>Inzunza</w:t>
      </w:r>
      <w:proofErr w:type="spellEnd"/>
      <w:r w:rsidRPr="00B41BAE">
        <w:rPr>
          <w:rFonts w:ascii="Book Antiqua" w:eastAsia="DengXian" w:hAnsi="Book Antiqua" w:cs="Times New Roman"/>
          <w:kern w:val="2"/>
          <w:lang w:eastAsia="zh-CN"/>
        </w:rPr>
        <w:t xml:space="preserve"> HD, Feely W, </w:t>
      </w:r>
      <w:proofErr w:type="spellStart"/>
      <w:r w:rsidRPr="00B41BAE">
        <w:rPr>
          <w:rFonts w:ascii="Book Antiqua" w:eastAsia="DengXian" w:hAnsi="Book Antiqua" w:cs="Times New Roman"/>
          <w:kern w:val="2"/>
          <w:lang w:eastAsia="zh-CN"/>
        </w:rPr>
        <w:t>Horak</w:t>
      </w:r>
      <w:proofErr w:type="spellEnd"/>
      <w:r w:rsidRPr="00B41BAE">
        <w:rPr>
          <w:rFonts w:ascii="Book Antiqua" w:eastAsia="DengXian" w:hAnsi="Book Antiqua" w:cs="Times New Roman"/>
          <w:kern w:val="2"/>
          <w:lang w:eastAsia="zh-CN"/>
        </w:rPr>
        <w:t xml:space="preserve"> CE, Hong Q, </w:t>
      </w:r>
      <w:proofErr w:type="spellStart"/>
      <w:r w:rsidRPr="00B41BAE">
        <w:rPr>
          <w:rFonts w:ascii="Book Antiqua" w:eastAsia="DengXian" w:hAnsi="Book Antiqua" w:cs="Times New Roman"/>
          <w:kern w:val="2"/>
          <w:lang w:eastAsia="zh-CN"/>
        </w:rPr>
        <w:t>Korman</w:t>
      </w:r>
      <w:proofErr w:type="spellEnd"/>
      <w:r w:rsidRPr="00B41BAE">
        <w:rPr>
          <w:rFonts w:ascii="Book Antiqua" w:eastAsia="DengXian" w:hAnsi="Book Antiqua" w:cs="Times New Roman"/>
          <w:kern w:val="2"/>
          <w:lang w:eastAsia="zh-CN"/>
        </w:rPr>
        <w:t xml:space="preserve"> AJ, Wigginton JM, Gupta A, </w:t>
      </w:r>
      <w:proofErr w:type="spellStart"/>
      <w:r w:rsidRPr="00B41BAE">
        <w:rPr>
          <w:rFonts w:ascii="Book Antiqua" w:eastAsia="DengXian" w:hAnsi="Book Antiqua" w:cs="Times New Roman"/>
          <w:kern w:val="2"/>
          <w:lang w:eastAsia="zh-CN"/>
        </w:rPr>
        <w:t>Sznol</w:t>
      </w:r>
      <w:proofErr w:type="spellEnd"/>
      <w:r w:rsidRPr="00B41BAE">
        <w:rPr>
          <w:rFonts w:ascii="Book Antiqua" w:eastAsia="DengXian" w:hAnsi="Book Antiqua" w:cs="Times New Roman"/>
          <w:kern w:val="2"/>
          <w:lang w:eastAsia="zh-CN"/>
        </w:rPr>
        <w:t xml:space="preserve"> M. Nivolumab plus ipilimumab in advanced melanoma.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2013; </w:t>
      </w:r>
      <w:r w:rsidRPr="00B41BAE">
        <w:rPr>
          <w:rFonts w:ascii="Book Antiqua" w:eastAsia="DengXian" w:hAnsi="Book Antiqua" w:cs="Times New Roman"/>
          <w:b/>
          <w:kern w:val="2"/>
          <w:lang w:eastAsia="zh-CN"/>
        </w:rPr>
        <w:t>369</w:t>
      </w:r>
      <w:r w:rsidRPr="00B41BAE">
        <w:rPr>
          <w:rFonts w:ascii="Book Antiqua" w:eastAsia="DengXian" w:hAnsi="Book Antiqua" w:cs="Times New Roman"/>
          <w:kern w:val="2"/>
          <w:lang w:eastAsia="zh-CN"/>
        </w:rPr>
        <w:t>: 122-133 [PMID: 23724867 DOI: 10.1056/NEJMoa1302369]</w:t>
      </w:r>
    </w:p>
    <w:p w14:paraId="7BC9A506"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61 </w:t>
      </w:r>
      <w:proofErr w:type="spellStart"/>
      <w:r w:rsidRPr="00B41BAE">
        <w:rPr>
          <w:rFonts w:ascii="Book Antiqua" w:eastAsia="DengXian" w:hAnsi="Book Antiqua" w:cs="Times New Roman"/>
          <w:b/>
          <w:kern w:val="2"/>
          <w:lang w:eastAsia="zh-CN"/>
        </w:rPr>
        <w:t>Schadendorf</w:t>
      </w:r>
      <w:proofErr w:type="spellEnd"/>
      <w:r w:rsidRPr="00B41BAE">
        <w:rPr>
          <w:rFonts w:ascii="Book Antiqua" w:eastAsia="DengXian" w:hAnsi="Book Antiqua" w:cs="Times New Roman"/>
          <w:b/>
          <w:kern w:val="2"/>
          <w:lang w:eastAsia="zh-CN"/>
        </w:rPr>
        <w:t xml:space="preserve"> D</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Wolchok</w:t>
      </w:r>
      <w:proofErr w:type="spellEnd"/>
      <w:r w:rsidRPr="00B41BAE">
        <w:rPr>
          <w:rFonts w:ascii="Book Antiqua" w:eastAsia="DengXian" w:hAnsi="Book Antiqua" w:cs="Times New Roman"/>
          <w:kern w:val="2"/>
          <w:lang w:eastAsia="zh-CN"/>
        </w:rPr>
        <w:t xml:space="preserve"> JD, Hodi FS, </w:t>
      </w:r>
      <w:proofErr w:type="spellStart"/>
      <w:r w:rsidRPr="00B41BAE">
        <w:rPr>
          <w:rFonts w:ascii="Book Antiqua" w:eastAsia="DengXian" w:hAnsi="Book Antiqua" w:cs="Times New Roman"/>
          <w:kern w:val="2"/>
          <w:lang w:eastAsia="zh-CN"/>
        </w:rPr>
        <w:t>Chiarion-Sileni</w:t>
      </w:r>
      <w:proofErr w:type="spellEnd"/>
      <w:r w:rsidRPr="00B41BAE">
        <w:rPr>
          <w:rFonts w:ascii="Book Antiqua" w:eastAsia="DengXian" w:hAnsi="Book Antiqua" w:cs="Times New Roman"/>
          <w:kern w:val="2"/>
          <w:lang w:eastAsia="zh-CN"/>
        </w:rPr>
        <w:t xml:space="preserve"> V, Gonzalez R, Rutkowski P, </w:t>
      </w:r>
      <w:proofErr w:type="spellStart"/>
      <w:r w:rsidRPr="00B41BAE">
        <w:rPr>
          <w:rFonts w:ascii="Book Antiqua" w:eastAsia="DengXian" w:hAnsi="Book Antiqua" w:cs="Times New Roman"/>
          <w:kern w:val="2"/>
          <w:lang w:eastAsia="zh-CN"/>
        </w:rPr>
        <w:t>Grob</w:t>
      </w:r>
      <w:proofErr w:type="spellEnd"/>
      <w:r w:rsidRPr="00B41BAE">
        <w:rPr>
          <w:rFonts w:ascii="Book Antiqua" w:eastAsia="DengXian" w:hAnsi="Book Antiqua" w:cs="Times New Roman"/>
          <w:kern w:val="2"/>
          <w:lang w:eastAsia="zh-CN"/>
        </w:rPr>
        <w:t xml:space="preserve"> JJ, </w:t>
      </w:r>
      <w:proofErr w:type="spellStart"/>
      <w:r w:rsidRPr="00B41BAE">
        <w:rPr>
          <w:rFonts w:ascii="Book Antiqua" w:eastAsia="DengXian" w:hAnsi="Book Antiqua" w:cs="Times New Roman"/>
          <w:kern w:val="2"/>
          <w:lang w:eastAsia="zh-CN"/>
        </w:rPr>
        <w:t>Cowey</w:t>
      </w:r>
      <w:proofErr w:type="spellEnd"/>
      <w:r w:rsidRPr="00B41BAE">
        <w:rPr>
          <w:rFonts w:ascii="Book Antiqua" w:eastAsia="DengXian" w:hAnsi="Book Antiqua" w:cs="Times New Roman"/>
          <w:kern w:val="2"/>
          <w:lang w:eastAsia="zh-CN"/>
        </w:rPr>
        <w:t xml:space="preserve"> CL, Lao CD, Chesney J, Robert C, Grossmann K, McDermott D, Walker D, </w:t>
      </w:r>
      <w:proofErr w:type="spellStart"/>
      <w:r w:rsidRPr="00B41BAE">
        <w:rPr>
          <w:rFonts w:ascii="Book Antiqua" w:eastAsia="DengXian" w:hAnsi="Book Antiqua" w:cs="Times New Roman"/>
          <w:kern w:val="2"/>
          <w:lang w:eastAsia="zh-CN"/>
        </w:rPr>
        <w:t>Bhore</w:t>
      </w:r>
      <w:proofErr w:type="spellEnd"/>
      <w:r w:rsidRPr="00B41BAE">
        <w:rPr>
          <w:rFonts w:ascii="Book Antiqua" w:eastAsia="DengXian" w:hAnsi="Book Antiqua" w:cs="Times New Roman"/>
          <w:kern w:val="2"/>
          <w:lang w:eastAsia="zh-CN"/>
        </w:rPr>
        <w:t xml:space="preserve"> R, Larkin J, </w:t>
      </w:r>
      <w:proofErr w:type="spellStart"/>
      <w:r w:rsidRPr="00B41BAE">
        <w:rPr>
          <w:rFonts w:ascii="Book Antiqua" w:eastAsia="DengXian" w:hAnsi="Book Antiqua" w:cs="Times New Roman"/>
          <w:kern w:val="2"/>
          <w:lang w:eastAsia="zh-CN"/>
        </w:rPr>
        <w:t>Postow</w:t>
      </w:r>
      <w:proofErr w:type="spellEnd"/>
      <w:r w:rsidRPr="00B41BAE">
        <w:rPr>
          <w:rFonts w:ascii="Book Antiqua" w:eastAsia="DengXian" w:hAnsi="Book Antiqua" w:cs="Times New Roman"/>
          <w:kern w:val="2"/>
          <w:lang w:eastAsia="zh-CN"/>
        </w:rPr>
        <w:t xml:space="preserve"> MA. Efficacy and Safety Outcomes in Patients </w:t>
      </w:r>
      <w:proofErr w:type="gramStart"/>
      <w:r w:rsidRPr="00B41BAE">
        <w:rPr>
          <w:rFonts w:ascii="Book Antiqua" w:eastAsia="DengXian" w:hAnsi="Book Antiqua" w:cs="Times New Roman"/>
          <w:kern w:val="2"/>
          <w:lang w:eastAsia="zh-CN"/>
        </w:rPr>
        <w:t>With</w:t>
      </w:r>
      <w:proofErr w:type="gramEnd"/>
      <w:r w:rsidRPr="00B41BAE">
        <w:rPr>
          <w:rFonts w:ascii="Book Antiqua" w:eastAsia="DengXian" w:hAnsi="Book Antiqua" w:cs="Times New Roman"/>
          <w:kern w:val="2"/>
          <w:lang w:eastAsia="zh-CN"/>
        </w:rPr>
        <w:t xml:space="preserve"> Advanced Melanoma Who Discontinued Treatment With Nivolumab and Ipilimumab Because of Adverse Events: A Pooled Analysis of Randomized Phase II and III Trials. </w:t>
      </w:r>
      <w:r w:rsidRPr="00B41BAE">
        <w:rPr>
          <w:rFonts w:ascii="Book Antiqua" w:eastAsia="DengXian" w:hAnsi="Book Antiqua" w:cs="Times New Roman"/>
          <w:i/>
          <w:kern w:val="2"/>
          <w:lang w:eastAsia="zh-CN"/>
        </w:rPr>
        <w:t>J Clin Oncol</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35</w:t>
      </w:r>
      <w:r w:rsidRPr="00B41BAE">
        <w:rPr>
          <w:rFonts w:ascii="Book Antiqua" w:eastAsia="DengXian" w:hAnsi="Book Antiqua" w:cs="Times New Roman"/>
          <w:kern w:val="2"/>
          <w:lang w:eastAsia="zh-CN"/>
        </w:rPr>
        <w:t>: 3807-3814 [PMID: 28841387 DOI: 10.1200/JCO.2017.73.2289]</w:t>
      </w:r>
    </w:p>
    <w:p w14:paraId="01CCCD59"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62 </w:t>
      </w:r>
      <w:proofErr w:type="spellStart"/>
      <w:r w:rsidRPr="00B41BAE">
        <w:rPr>
          <w:rFonts w:ascii="Book Antiqua" w:eastAsia="DengXian" w:hAnsi="Book Antiqua" w:cs="Times New Roman"/>
          <w:b/>
          <w:kern w:val="2"/>
          <w:lang w:eastAsia="zh-CN"/>
        </w:rPr>
        <w:t>Wolchok</w:t>
      </w:r>
      <w:proofErr w:type="spellEnd"/>
      <w:r w:rsidRPr="00B41BAE">
        <w:rPr>
          <w:rFonts w:ascii="Book Antiqua" w:eastAsia="DengXian" w:hAnsi="Book Antiqua" w:cs="Times New Roman"/>
          <w:b/>
          <w:kern w:val="2"/>
          <w:lang w:eastAsia="zh-CN"/>
        </w:rPr>
        <w:t xml:space="preserve"> JD</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Chiarion-Sileni</w:t>
      </w:r>
      <w:proofErr w:type="spellEnd"/>
      <w:r w:rsidRPr="00B41BAE">
        <w:rPr>
          <w:rFonts w:ascii="Book Antiqua" w:eastAsia="DengXian" w:hAnsi="Book Antiqua" w:cs="Times New Roman"/>
          <w:kern w:val="2"/>
          <w:lang w:eastAsia="zh-CN"/>
        </w:rPr>
        <w:t xml:space="preserve"> V, Gonzalez R, Rutkowski P, </w:t>
      </w:r>
      <w:proofErr w:type="spellStart"/>
      <w:r w:rsidRPr="00B41BAE">
        <w:rPr>
          <w:rFonts w:ascii="Book Antiqua" w:eastAsia="DengXian" w:hAnsi="Book Antiqua" w:cs="Times New Roman"/>
          <w:kern w:val="2"/>
          <w:lang w:eastAsia="zh-CN"/>
        </w:rPr>
        <w:t>Grob</w:t>
      </w:r>
      <w:proofErr w:type="spellEnd"/>
      <w:r w:rsidRPr="00B41BAE">
        <w:rPr>
          <w:rFonts w:ascii="Book Antiqua" w:eastAsia="DengXian" w:hAnsi="Book Antiqua" w:cs="Times New Roman"/>
          <w:kern w:val="2"/>
          <w:lang w:eastAsia="zh-CN"/>
        </w:rPr>
        <w:t xml:space="preserve"> JJ, </w:t>
      </w:r>
      <w:proofErr w:type="spellStart"/>
      <w:r w:rsidRPr="00B41BAE">
        <w:rPr>
          <w:rFonts w:ascii="Book Antiqua" w:eastAsia="DengXian" w:hAnsi="Book Antiqua" w:cs="Times New Roman"/>
          <w:kern w:val="2"/>
          <w:lang w:eastAsia="zh-CN"/>
        </w:rPr>
        <w:t>Cowey</w:t>
      </w:r>
      <w:proofErr w:type="spellEnd"/>
      <w:r w:rsidRPr="00B41BAE">
        <w:rPr>
          <w:rFonts w:ascii="Book Antiqua" w:eastAsia="DengXian" w:hAnsi="Book Antiqua" w:cs="Times New Roman"/>
          <w:kern w:val="2"/>
          <w:lang w:eastAsia="zh-CN"/>
        </w:rPr>
        <w:t xml:space="preserve"> CL, Lao CD, Wagstaff J, </w:t>
      </w:r>
      <w:proofErr w:type="spellStart"/>
      <w:r w:rsidRPr="00B41BAE">
        <w:rPr>
          <w:rFonts w:ascii="Book Antiqua" w:eastAsia="DengXian" w:hAnsi="Book Antiqua" w:cs="Times New Roman"/>
          <w:kern w:val="2"/>
          <w:lang w:eastAsia="zh-CN"/>
        </w:rPr>
        <w:t>Schadendorf</w:t>
      </w:r>
      <w:proofErr w:type="spellEnd"/>
      <w:r w:rsidRPr="00B41BAE">
        <w:rPr>
          <w:rFonts w:ascii="Book Antiqua" w:eastAsia="DengXian" w:hAnsi="Book Antiqua" w:cs="Times New Roman"/>
          <w:kern w:val="2"/>
          <w:lang w:eastAsia="zh-CN"/>
        </w:rPr>
        <w:t xml:space="preserve"> D, </w:t>
      </w:r>
      <w:proofErr w:type="spellStart"/>
      <w:r w:rsidRPr="00B41BAE">
        <w:rPr>
          <w:rFonts w:ascii="Book Antiqua" w:eastAsia="DengXian" w:hAnsi="Book Antiqua" w:cs="Times New Roman"/>
          <w:kern w:val="2"/>
          <w:lang w:eastAsia="zh-CN"/>
        </w:rPr>
        <w:t>Ferrucci</w:t>
      </w:r>
      <w:proofErr w:type="spellEnd"/>
      <w:r w:rsidRPr="00B41BAE">
        <w:rPr>
          <w:rFonts w:ascii="Book Antiqua" w:eastAsia="DengXian" w:hAnsi="Book Antiqua" w:cs="Times New Roman"/>
          <w:kern w:val="2"/>
          <w:lang w:eastAsia="zh-CN"/>
        </w:rPr>
        <w:t xml:space="preserve"> PF, Smylie M, </w:t>
      </w:r>
      <w:proofErr w:type="spellStart"/>
      <w:r w:rsidRPr="00B41BAE">
        <w:rPr>
          <w:rFonts w:ascii="Book Antiqua" w:eastAsia="DengXian" w:hAnsi="Book Antiqua" w:cs="Times New Roman"/>
          <w:kern w:val="2"/>
          <w:lang w:eastAsia="zh-CN"/>
        </w:rPr>
        <w:t>Dummer</w:t>
      </w:r>
      <w:proofErr w:type="spellEnd"/>
      <w:r w:rsidRPr="00B41BAE">
        <w:rPr>
          <w:rFonts w:ascii="Book Antiqua" w:eastAsia="DengXian" w:hAnsi="Book Antiqua" w:cs="Times New Roman"/>
          <w:kern w:val="2"/>
          <w:lang w:eastAsia="zh-CN"/>
        </w:rPr>
        <w:t xml:space="preserve"> R, Hill A, Hogg D, </w:t>
      </w:r>
      <w:proofErr w:type="spellStart"/>
      <w:r w:rsidRPr="00B41BAE">
        <w:rPr>
          <w:rFonts w:ascii="Book Antiqua" w:eastAsia="DengXian" w:hAnsi="Book Antiqua" w:cs="Times New Roman"/>
          <w:kern w:val="2"/>
          <w:lang w:eastAsia="zh-CN"/>
        </w:rPr>
        <w:t>Haanen</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Carlino</w:t>
      </w:r>
      <w:proofErr w:type="spellEnd"/>
      <w:r w:rsidRPr="00B41BAE">
        <w:rPr>
          <w:rFonts w:ascii="Book Antiqua" w:eastAsia="DengXian" w:hAnsi="Book Antiqua" w:cs="Times New Roman"/>
          <w:kern w:val="2"/>
          <w:lang w:eastAsia="zh-CN"/>
        </w:rPr>
        <w:t xml:space="preserve"> MS, </w:t>
      </w:r>
      <w:proofErr w:type="spellStart"/>
      <w:r w:rsidRPr="00B41BAE">
        <w:rPr>
          <w:rFonts w:ascii="Book Antiqua" w:eastAsia="DengXian" w:hAnsi="Book Antiqua" w:cs="Times New Roman"/>
          <w:kern w:val="2"/>
          <w:lang w:eastAsia="zh-CN"/>
        </w:rPr>
        <w:t>Bechter</w:t>
      </w:r>
      <w:proofErr w:type="spellEnd"/>
      <w:r w:rsidRPr="00B41BAE">
        <w:rPr>
          <w:rFonts w:ascii="Book Antiqua" w:eastAsia="DengXian" w:hAnsi="Book Antiqua" w:cs="Times New Roman"/>
          <w:kern w:val="2"/>
          <w:lang w:eastAsia="zh-CN"/>
        </w:rPr>
        <w:t xml:space="preserve"> O, </w:t>
      </w:r>
      <w:proofErr w:type="spellStart"/>
      <w:r w:rsidRPr="00B41BAE">
        <w:rPr>
          <w:rFonts w:ascii="Book Antiqua" w:eastAsia="DengXian" w:hAnsi="Book Antiqua" w:cs="Times New Roman"/>
          <w:kern w:val="2"/>
          <w:lang w:eastAsia="zh-CN"/>
        </w:rPr>
        <w:t>Maio</w:t>
      </w:r>
      <w:proofErr w:type="spellEnd"/>
      <w:r w:rsidRPr="00B41BAE">
        <w:rPr>
          <w:rFonts w:ascii="Book Antiqua" w:eastAsia="DengXian" w:hAnsi="Book Antiqua" w:cs="Times New Roman"/>
          <w:kern w:val="2"/>
          <w:lang w:eastAsia="zh-CN"/>
        </w:rPr>
        <w:t xml:space="preserve"> M, Marquez-</w:t>
      </w:r>
      <w:proofErr w:type="spellStart"/>
      <w:r w:rsidRPr="00B41BAE">
        <w:rPr>
          <w:rFonts w:ascii="Book Antiqua" w:eastAsia="DengXian" w:hAnsi="Book Antiqua" w:cs="Times New Roman"/>
          <w:kern w:val="2"/>
          <w:lang w:eastAsia="zh-CN"/>
        </w:rPr>
        <w:t>Rodas</w:t>
      </w:r>
      <w:proofErr w:type="spellEnd"/>
      <w:r w:rsidRPr="00B41BAE">
        <w:rPr>
          <w:rFonts w:ascii="Book Antiqua" w:eastAsia="DengXian" w:hAnsi="Book Antiqua" w:cs="Times New Roman"/>
          <w:kern w:val="2"/>
          <w:lang w:eastAsia="zh-CN"/>
        </w:rPr>
        <w:t xml:space="preserve"> I, </w:t>
      </w:r>
      <w:proofErr w:type="spellStart"/>
      <w:r w:rsidRPr="00B41BAE">
        <w:rPr>
          <w:rFonts w:ascii="Book Antiqua" w:eastAsia="DengXian" w:hAnsi="Book Antiqua" w:cs="Times New Roman"/>
          <w:kern w:val="2"/>
          <w:lang w:eastAsia="zh-CN"/>
        </w:rPr>
        <w:t>Guidoboni</w:t>
      </w:r>
      <w:proofErr w:type="spellEnd"/>
      <w:r w:rsidRPr="00B41BAE">
        <w:rPr>
          <w:rFonts w:ascii="Book Antiqua" w:eastAsia="DengXian" w:hAnsi="Book Antiqua" w:cs="Times New Roman"/>
          <w:kern w:val="2"/>
          <w:lang w:eastAsia="zh-CN"/>
        </w:rPr>
        <w:t xml:space="preserve"> M, McArthur G, </w:t>
      </w:r>
      <w:proofErr w:type="spellStart"/>
      <w:r w:rsidRPr="00B41BAE">
        <w:rPr>
          <w:rFonts w:ascii="Book Antiqua" w:eastAsia="DengXian" w:hAnsi="Book Antiqua" w:cs="Times New Roman"/>
          <w:kern w:val="2"/>
          <w:lang w:eastAsia="zh-CN"/>
        </w:rPr>
        <w:t>Lebbé</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Ascierto</w:t>
      </w:r>
      <w:proofErr w:type="spellEnd"/>
      <w:r w:rsidRPr="00B41BAE">
        <w:rPr>
          <w:rFonts w:ascii="Book Antiqua" w:eastAsia="DengXian" w:hAnsi="Book Antiqua" w:cs="Times New Roman"/>
          <w:kern w:val="2"/>
          <w:lang w:eastAsia="zh-CN"/>
        </w:rPr>
        <w:t xml:space="preserve"> PA, Long GV, </w:t>
      </w:r>
      <w:proofErr w:type="spellStart"/>
      <w:r w:rsidRPr="00B41BAE">
        <w:rPr>
          <w:rFonts w:ascii="Book Antiqua" w:eastAsia="DengXian" w:hAnsi="Book Antiqua" w:cs="Times New Roman"/>
          <w:kern w:val="2"/>
          <w:lang w:eastAsia="zh-CN"/>
        </w:rPr>
        <w:t>Cebon</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Sosman</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Postow</w:t>
      </w:r>
      <w:proofErr w:type="spellEnd"/>
      <w:r w:rsidRPr="00B41BAE">
        <w:rPr>
          <w:rFonts w:ascii="Book Antiqua" w:eastAsia="DengXian" w:hAnsi="Book Antiqua" w:cs="Times New Roman"/>
          <w:kern w:val="2"/>
          <w:lang w:eastAsia="zh-CN"/>
        </w:rPr>
        <w:t xml:space="preserve"> MA, Callahan MK, Walker D, Rollin L, </w:t>
      </w:r>
      <w:proofErr w:type="spellStart"/>
      <w:r w:rsidRPr="00B41BAE">
        <w:rPr>
          <w:rFonts w:ascii="Book Antiqua" w:eastAsia="DengXian" w:hAnsi="Book Antiqua" w:cs="Times New Roman"/>
          <w:kern w:val="2"/>
          <w:lang w:eastAsia="zh-CN"/>
        </w:rPr>
        <w:t>Bhore</w:t>
      </w:r>
      <w:proofErr w:type="spellEnd"/>
      <w:r w:rsidRPr="00B41BAE">
        <w:rPr>
          <w:rFonts w:ascii="Book Antiqua" w:eastAsia="DengXian" w:hAnsi="Book Antiqua" w:cs="Times New Roman"/>
          <w:kern w:val="2"/>
          <w:lang w:eastAsia="zh-CN"/>
        </w:rPr>
        <w:t xml:space="preserve"> R, Hodi FS, Larkin J. Overall Survival with Combined Nivolumab and Ipilimumab in Advanced Melanoma.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377</w:t>
      </w:r>
      <w:r w:rsidRPr="00B41BAE">
        <w:rPr>
          <w:rFonts w:ascii="Book Antiqua" w:eastAsia="DengXian" w:hAnsi="Book Antiqua" w:cs="Times New Roman"/>
          <w:kern w:val="2"/>
          <w:lang w:eastAsia="zh-CN"/>
        </w:rPr>
        <w:t>: 1345-1356 [PMID: 28889792 DOI: 10.1056/NEJMoa1709684]</w:t>
      </w:r>
    </w:p>
    <w:p w14:paraId="28EE6DAE"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63 </w:t>
      </w:r>
      <w:r w:rsidRPr="00B41BAE">
        <w:rPr>
          <w:rFonts w:ascii="Book Antiqua" w:eastAsia="DengXian" w:hAnsi="Book Antiqua" w:cs="Times New Roman"/>
          <w:b/>
          <w:kern w:val="2"/>
          <w:lang w:eastAsia="zh-CN"/>
        </w:rPr>
        <w:t>Hellmann MD</w:t>
      </w:r>
      <w:r w:rsidRPr="00B41BAE">
        <w:rPr>
          <w:rFonts w:ascii="Book Antiqua" w:eastAsia="DengXian" w:hAnsi="Book Antiqua" w:cs="Times New Roman"/>
          <w:kern w:val="2"/>
          <w:lang w:eastAsia="zh-CN"/>
        </w:rPr>
        <w:t xml:space="preserve">, Rizvi NA, Goldman JW, </w:t>
      </w:r>
      <w:proofErr w:type="spellStart"/>
      <w:r w:rsidRPr="00B41BAE">
        <w:rPr>
          <w:rFonts w:ascii="Book Antiqua" w:eastAsia="DengXian" w:hAnsi="Book Antiqua" w:cs="Times New Roman"/>
          <w:kern w:val="2"/>
          <w:lang w:eastAsia="zh-CN"/>
        </w:rPr>
        <w:t>Gettinger</w:t>
      </w:r>
      <w:proofErr w:type="spellEnd"/>
      <w:r w:rsidRPr="00B41BAE">
        <w:rPr>
          <w:rFonts w:ascii="Book Antiqua" w:eastAsia="DengXian" w:hAnsi="Book Antiqua" w:cs="Times New Roman"/>
          <w:kern w:val="2"/>
          <w:lang w:eastAsia="zh-CN"/>
        </w:rPr>
        <w:t xml:space="preserve"> SN, </w:t>
      </w:r>
      <w:proofErr w:type="spellStart"/>
      <w:r w:rsidRPr="00B41BAE">
        <w:rPr>
          <w:rFonts w:ascii="Book Antiqua" w:eastAsia="DengXian" w:hAnsi="Book Antiqua" w:cs="Times New Roman"/>
          <w:kern w:val="2"/>
          <w:lang w:eastAsia="zh-CN"/>
        </w:rPr>
        <w:t>Borghaei</w:t>
      </w:r>
      <w:proofErr w:type="spellEnd"/>
      <w:r w:rsidRPr="00B41BAE">
        <w:rPr>
          <w:rFonts w:ascii="Book Antiqua" w:eastAsia="DengXian" w:hAnsi="Book Antiqua" w:cs="Times New Roman"/>
          <w:kern w:val="2"/>
          <w:lang w:eastAsia="zh-CN"/>
        </w:rPr>
        <w:t xml:space="preserve"> H, </w:t>
      </w:r>
      <w:proofErr w:type="spellStart"/>
      <w:r w:rsidRPr="00B41BAE">
        <w:rPr>
          <w:rFonts w:ascii="Book Antiqua" w:eastAsia="DengXian" w:hAnsi="Book Antiqua" w:cs="Times New Roman"/>
          <w:kern w:val="2"/>
          <w:lang w:eastAsia="zh-CN"/>
        </w:rPr>
        <w:t>Brahmer</w:t>
      </w:r>
      <w:proofErr w:type="spellEnd"/>
      <w:r w:rsidRPr="00B41BAE">
        <w:rPr>
          <w:rFonts w:ascii="Book Antiqua" w:eastAsia="DengXian" w:hAnsi="Book Antiqua" w:cs="Times New Roman"/>
          <w:kern w:val="2"/>
          <w:lang w:eastAsia="zh-CN"/>
        </w:rPr>
        <w:t xml:space="preserve"> JR, Ready NE, Gerber DE, Chow LQ, </w:t>
      </w:r>
      <w:proofErr w:type="spellStart"/>
      <w:r w:rsidRPr="00B41BAE">
        <w:rPr>
          <w:rFonts w:ascii="Book Antiqua" w:eastAsia="DengXian" w:hAnsi="Book Antiqua" w:cs="Times New Roman"/>
          <w:kern w:val="2"/>
          <w:lang w:eastAsia="zh-CN"/>
        </w:rPr>
        <w:t>Juergens</w:t>
      </w:r>
      <w:proofErr w:type="spellEnd"/>
      <w:r w:rsidRPr="00B41BAE">
        <w:rPr>
          <w:rFonts w:ascii="Book Antiqua" w:eastAsia="DengXian" w:hAnsi="Book Antiqua" w:cs="Times New Roman"/>
          <w:kern w:val="2"/>
          <w:lang w:eastAsia="zh-CN"/>
        </w:rPr>
        <w:t xml:space="preserve"> RA, Shepherd FA, Laurie SA, Geese WJ, Agrawal S, Young TC, Li X, Antonia SJ. Nivolumab plus ipilimumab as first-line treatment for advanced non-small-cell lung cancer (</w:t>
      </w:r>
      <w:proofErr w:type="spellStart"/>
      <w:r w:rsidRPr="00B41BAE">
        <w:rPr>
          <w:rFonts w:ascii="Book Antiqua" w:eastAsia="DengXian" w:hAnsi="Book Antiqua" w:cs="Times New Roman"/>
          <w:kern w:val="2"/>
          <w:lang w:eastAsia="zh-CN"/>
        </w:rPr>
        <w:t>CheckMate</w:t>
      </w:r>
      <w:proofErr w:type="spellEnd"/>
      <w:r w:rsidRPr="00B41BAE">
        <w:rPr>
          <w:rFonts w:ascii="Book Antiqua" w:eastAsia="DengXian" w:hAnsi="Book Antiqua" w:cs="Times New Roman"/>
          <w:kern w:val="2"/>
          <w:lang w:eastAsia="zh-CN"/>
        </w:rPr>
        <w:t xml:space="preserve"> 012): Results of an open-label, phase 1, multicohort study. </w:t>
      </w:r>
      <w:r w:rsidRPr="00B41BAE">
        <w:rPr>
          <w:rFonts w:ascii="Book Antiqua" w:eastAsia="DengXian" w:hAnsi="Book Antiqua" w:cs="Times New Roman"/>
          <w:i/>
          <w:kern w:val="2"/>
          <w:lang w:eastAsia="zh-CN"/>
        </w:rPr>
        <w:t>Lancet Oncol</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18</w:t>
      </w:r>
      <w:r w:rsidRPr="00B41BAE">
        <w:rPr>
          <w:rFonts w:ascii="Book Antiqua" w:eastAsia="DengXian" w:hAnsi="Book Antiqua" w:cs="Times New Roman"/>
          <w:kern w:val="2"/>
          <w:lang w:eastAsia="zh-CN"/>
        </w:rPr>
        <w:t>: 31-</w:t>
      </w:r>
      <w:r w:rsidRPr="00B41BAE">
        <w:rPr>
          <w:rFonts w:ascii="Book Antiqua" w:eastAsia="DengXian" w:hAnsi="Book Antiqua" w:cs="Times New Roman"/>
          <w:kern w:val="2"/>
          <w:lang w:eastAsia="zh-CN"/>
        </w:rPr>
        <w:lastRenderedPageBreak/>
        <w:t>41 [PMID: 27932067 DOI: 10.1016/S1470-2045(16)30624-6]</w:t>
      </w:r>
    </w:p>
    <w:p w14:paraId="5DF27557"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64 </w:t>
      </w:r>
      <w:proofErr w:type="spellStart"/>
      <w:r w:rsidRPr="00B41BAE">
        <w:rPr>
          <w:rFonts w:ascii="Book Antiqua" w:eastAsia="DengXian" w:hAnsi="Book Antiqua" w:cs="Times New Roman"/>
          <w:b/>
          <w:kern w:val="2"/>
          <w:lang w:eastAsia="zh-CN"/>
        </w:rPr>
        <w:t>Motzer</w:t>
      </w:r>
      <w:proofErr w:type="spellEnd"/>
      <w:r w:rsidRPr="00B41BAE">
        <w:rPr>
          <w:rFonts w:ascii="Book Antiqua" w:eastAsia="DengXian" w:hAnsi="Book Antiqua" w:cs="Times New Roman"/>
          <w:b/>
          <w:kern w:val="2"/>
          <w:lang w:eastAsia="zh-CN"/>
        </w:rPr>
        <w:t xml:space="preserve"> RJ</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Tannir</w:t>
      </w:r>
      <w:proofErr w:type="spellEnd"/>
      <w:r w:rsidRPr="00B41BAE">
        <w:rPr>
          <w:rFonts w:ascii="Book Antiqua" w:eastAsia="DengXian" w:hAnsi="Book Antiqua" w:cs="Times New Roman"/>
          <w:kern w:val="2"/>
          <w:lang w:eastAsia="zh-CN"/>
        </w:rPr>
        <w:t xml:space="preserve"> NM, McDermott DF, </w:t>
      </w:r>
      <w:proofErr w:type="spellStart"/>
      <w:r w:rsidRPr="00B41BAE">
        <w:rPr>
          <w:rFonts w:ascii="Book Antiqua" w:eastAsia="DengXian" w:hAnsi="Book Antiqua" w:cs="Times New Roman"/>
          <w:kern w:val="2"/>
          <w:lang w:eastAsia="zh-CN"/>
        </w:rPr>
        <w:t>Arén</w:t>
      </w:r>
      <w:proofErr w:type="spellEnd"/>
      <w:r w:rsidRPr="00B41BAE">
        <w:rPr>
          <w:rFonts w:ascii="Book Antiqua" w:eastAsia="DengXian" w:hAnsi="Book Antiqua" w:cs="Times New Roman"/>
          <w:kern w:val="2"/>
          <w:lang w:eastAsia="zh-CN"/>
        </w:rPr>
        <w:t xml:space="preserve"> Frontera O, </w:t>
      </w:r>
      <w:proofErr w:type="spellStart"/>
      <w:r w:rsidRPr="00B41BAE">
        <w:rPr>
          <w:rFonts w:ascii="Book Antiqua" w:eastAsia="DengXian" w:hAnsi="Book Antiqua" w:cs="Times New Roman"/>
          <w:kern w:val="2"/>
          <w:lang w:eastAsia="zh-CN"/>
        </w:rPr>
        <w:t>Melichar</w:t>
      </w:r>
      <w:proofErr w:type="spellEnd"/>
      <w:r w:rsidRPr="00B41BAE">
        <w:rPr>
          <w:rFonts w:ascii="Book Antiqua" w:eastAsia="DengXian" w:hAnsi="Book Antiqua" w:cs="Times New Roman"/>
          <w:kern w:val="2"/>
          <w:lang w:eastAsia="zh-CN"/>
        </w:rPr>
        <w:t xml:space="preserve"> B, Choueiri TK, </w:t>
      </w:r>
      <w:proofErr w:type="spellStart"/>
      <w:r w:rsidRPr="00B41BAE">
        <w:rPr>
          <w:rFonts w:ascii="Book Antiqua" w:eastAsia="DengXian" w:hAnsi="Book Antiqua" w:cs="Times New Roman"/>
          <w:kern w:val="2"/>
          <w:lang w:eastAsia="zh-CN"/>
        </w:rPr>
        <w:t>Plimack</w:t>
      </w:r>
      <w:proofErr w:type="spellEnd"/>
      <w:r w:rsidRPr="00B41BAE">
        <w:rPr>
          <w:rFonts w:ascii="Book Antiqua" w:eastAsia="DengXian" w:hAnsi="Book Antiqua" w:cs="Times New Roman"/>
          <w:kern w:val="2"/>
          <w:lang w:eastAsia="zh-CN"/>
        </w:rPr>
        <w:t xml:space="preserve"> ER, </w:t>
      </w:r>
      <w:proofErr w:type="spellStart"/>
      <w:r w:rsidRPr="00B41BAE">
        <w:rPr>
          <w:rFonts w:ascii="Book Antiqua" w:eastAsia="DengXian" w:hAnsi="Book Antiqua" w:cs="Times New Roman"/>
          <w:kern w:val="2"/>
          <w:lang w:eastAsia="zh-CN"/>
        </w:rPr>
        <w:t>Barthélémy</w:t>
      </w:r>
      <w:proofErr w:type="spellEnd"/>
      <w:r w:rsidRPr="00B41BAE">
        <w:rPr>
          <w:rFonts w:ascii="Book Antiqua" w:eastAsia="DengXian" w:hAnsi="Book Antiqua" w:cs="Times New Roman"/>
          <w:kern w:val="2"/>
          <w:lang w:eastAsia="zh-CN"/>
        </w:rPr>
        <w:t xml:space="preserve"> P, Porta C, George S, Powles T, </w:t>
      </w:r>
      <w:proofErr w:type="spellStart"/>
      <w:r w:rsidRPr="00B41BAE">
        <w:rPr>
          <w:rFonts w:ascii="Book Antiqua" w:eastAsia="DengXian" w:hAnsi="Book Antiqua" w:cs="Times New Roman"/>
          <w:kern w:val="2"/>
          <w:lang w:eastAsia="zh-CN"/>
        </w:rPr>
        <w:t>Donskov</w:t>
      </w:r>
      <w:proofErr w:type="spellEnd"/>
      <w:r w:rsidRPr="00B41BAE">
        <w:rPr>
          <w:rFonts w:ascii="Book Antiqua" w:eastAsia="DengXian" w:hAnsi="Book Antiqua" w:cs="Times New Roman"/>
          <w:kern w:val="2"/>
          <w:lang w:eastAsia="zh-CN"/>
        </w:rPr>
        <w:t xml:space="preserve"> F, Neiman V, </w:t>
      </w:r>
      <w:proofErr w:type="spellStart"/>
      <w:r w:rsidRPr="00B41BAE">
        <w:rPr>
          <w:rFonts w:ascii="Book Antiqua" w:eastAsia="DengXian" w:hAnsi="Book Antiqua" w:cs="Times New Roman"/>
          <w:kern w:val="2"/>
          <w:lang w:eastAsia="zh-CN"/>
        </w:rPr>
        <w:t>Kollmannsberger</w:t>
      </w:r>
      <w:proofErr w:type="spellEnd"/>
      <w:r w:rsidRPr="00B41BAE">
        <w:rPr>
          <w:rFonts w:ascii="Book Antiqua" w:eastAsia="DengXian" w:hAnsi="Book Antiqua" w:cs="Times New Roman"/>
          <w:kern w:val="2"/>
          <w:lang w:eastAsia="zh-CN"/>
        </w:rPr>
        <w:t xml:space="preserve"> CK, Salman P, Gurney H, Hawkins R, </w:t>
      </w:r>
      <w:proofErr w:type="spellStart"/>
      <w:r w:rsidRPr="00B41BAE">
        <w:rPr>
          <w:rFonts w:ascii="Book Antiqua" w:eastAsia="DengXian" w:hAnsi="Book Antiqua" w:cs="Times New Roman"/>
          <w:kern w:val="2"/>
          <w:lang w:eastAsia="zh-CN"/>
        </w:rPr>
        <w:t>Ravaud</w:t>
      </w:r>
      <w:proofErr w:type="spellEnd"/>
      <w:r w:rsidRPr="00B41BAE">
        <w:rPr>
          <w:rFonts w:ascii="Book Antiqua" w:eastAsia="DengXian" w:hAnsi="Book Antiqua" w:cs="Times New Roman"/>
          <w:kern w:val="2"/>
          <w:lang w:eastAsia="zh-CN"/>
        </w:rPr>
        <w:t xml:space="preserve"> A, Grimm MO, </w:t>
      </w:r>
      <w:proofErr w:type="spellStart"/>
      <w:r w:rsidRPr="00B41BAE">
        <w:rPr>
          <w:rFonts w:ascii="Book Antiqua" w:eastAsia="DengXian" w:hAnsi="Book Antiqua" w:cs="Times New Roman"/>
          <w:kern w:val="2"/>
          <w:lang w:eastAsia="zh-CN"/>
        </w:rPr>
        <w:t>Bracarda</w:t>
      </w:r>
      <w:proofErr w:type="spellEnd"/>
      <w:r w:rsidRPr="00B41BAE">
        <w:rPr>
          <w:rFonts w:ascii="Book Antiqua" w:eastAsia="DengXian" w:hAnsi="Book Antiqua" w:cs="Times New Roman"/>
          <w:kern w:val="2"/>
          <w:lang w:eastAsia="zh-CN"/>
        </w:rPr>
        <w:t xml:space="preserve"> S, Barrios CH, Tomita Y, Castellano D, </w:t>
      </w:r>
      <w:proofErr w:type="spellStart"/>
      <w:r w:rsidRPr="00B41BAE">
        <w:rPr>
          <w:rFonts w:ascii="Book Antiqua" w:eastAsia="DengXian" w:hAnsi="Book Antiqua" w:cs="Times New Roman"/>
          <w:kern w:val="2"/>
          <w:lang w:eastAsia="zh-CN"/>
        </w:rPr>
        <w:t>Rini</w:t>
      </w:r>
      <w:proofErr w:type="spellEnd"/>
      <w:r w:rsidRPr="00B41BAE">
        <w:rPr>
          <w:rFonts w:ascii="Book Antiqua" w:eastAsia="DengXian" w:hAnsi="Book Antiqua" w:cs="Times New Roman"/>
          <w:kern w:val="2"/>
          <w:lang w:eastAsia="zh-CN"/>
        </w:rPr>
        <w:t xml:space="preserve"> BI, Chen AC, </w:t>
      </w:r>
      <w:proofErr w:type="spellStart"/>
      <w:r w:rsidRPr="00B41BAE">
        <w:rPr>
          <w:rFonts w:ascii="Book Antiqua" w:eastAsia="DengXian" w:hAnsi="Book Antiqua" w:cs="Times New Roman"/>
          <w:kern w:val="2"/>
          <w:lang w:eastAsia="zh-CN"/>
        </w:rPr>
        <w:t>Mekan</w:t>
      </w:r>
      <w:proofErr w:type="spellEnd"/>
      <w:r w:rsidRPr="00B41BAE">
        <w:rPr>
          <w:rFonts w:ascii="Book Antiqua" w:eastAsia="DengXian" w:hAnsi="Book Antiqua" w:cs="Times New Roman"/>
          <w:kern w:val="2"/>
          <w:lang w:eastAsia="zh-CN"/>
        </w:rPr>
        <w:t xml:space="preserve"> S, McHenry MB, Wind-Rotolo M, Doan J, Sharma P, Hammers HJ, </w:t>
      </w:r>
      <w:proofErr w:type="spellStart"/>
      <w:r w:rsidRPr="00B41BAE">
        <w:rPr>
          <w:rFonts w:ascii="Book Antiqua" w:eastAsia="DengXian" w:hAnsi="Book Antiqua" w:cs="Times New Roman"/>
          <w:kern w:val="2"/>
          <w:lang w:eastAsia="zh-CN"/>
        </w:rPr>
        <w:t>Escudier</w:t>
      </w:r>
      <w:proofErr w:type="spellEnd"/>
      <w:r w:rsidRPr="00B41BAE">
        <w:rPr>
          <w:rFonts w:ascii="Book Antiqua" w:eastAsia="DengXian" w:hAnsi="Book Antiqua" w:cs="Times New Roman"/>
          <w:kern w:val="2"/>
          <w:lang w:eastAsia="zh-CN"/>
        </w:rPr>
        <w:t xml:space="preserve"> B; </w:t>
      </w:r>
      <w:proofErr w:type="spellStart"/>
      <w:r w:rsidRPr="00B41BAE">
        <w:rPr>
          <w:rFonts w:ascii="Book Antiqua" w:eastAsia="DengXian" w:hAnsi="Book Antiqua" w:cs="Times New Roman"/>
          <w:kern w:val="2"/>
          <w:lang w:eastAsia="zh-CN"/>
        </w:rPr>
        <w:t>CheckMate</w:t>
      </w:r>
      <w:proofErr w:type="spellEnd"/>
      <w:r w:rsidRPr="00B41BAE">
        <w:rPr>
          <w:rFonts w:ascii="Book Antiqua" w:eastAsia="DengXian" w:hAnsi="Book Antiqua" w:cs="Times New Roman"/>
          <w:kern w:val="2"/>
          <w:lang w:eastAsia="zh-CN"/>
        </w:rPr>
        <w:t xml:space="preserve"> 214 Investigators. Nivolumab plus Ipilimumab versus Sunitinib in Advanced Renal-Cell Carcinoma.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378</w:t>
      </w:r>
      <w:r w:rsidRPr="00B41BAE">
        <w:rPr>
          <w:rFonts w:ascii="Book Antiqua" w:eastAsia="DengXian" w:hAnsi="Book Antiqua" w:cs="Times New Roman"/>
          <w:kern w:val="2"/>
          <w:lang w:eastAsia="zh-CN"/>
        </w:rPr>
        <w:t>: 1277-1290 [PMID: 29562145 DOI: 10.1056/NEJMoa1712126]</w:t>
      </w:r>
    </w:p>
    <w:p w14:paraId="398C863D"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65 </w:t>
      </w:r>
      <w:r w:rsidRPr="00B41BAE">
        <w:rPr>
          <w:rFonts w:ascii="Book Antiqua" w:eastAsia="DengXian" w:hAnsi="Book Antiqua" w:cs="Times New Roman"/>
          <w:b/>
          <w:kern w:val="2"/>
          <w:lang w:eastAsia="zh-CN"/>
        </w:rPr>
        <w:t>Antonia SJ</w:t>
      </w:r>
      <w:r w:rsidRPr="00B41BAE">
        <w:rPr>
          <w:rFonts w:ascii="Book Antiqua" w:eastAsia="DengXian" w:hAnsi="Book Antiqua" w:cs="Times New Roman"/>
          <w:kern w:val="2"/>
          <w:lang w:eastAsia="zh-CN"/>
        </w:rPr>
        <w:t xml:space="preserve">, Villegas A, Daniel D, Vicente D, Murakami S, Hui R, Yokoi T, </w:t>
      </w:r>
      <w:proofErr w:type="spellStart"/>
      <w:r w:rsidRPr="00B41BAE">
        <w:rPr>
          <w:rFonts w:ascii="Book Antiqua" w:eastAsia="DengXian" w:hAnsi="Book Antiqua" w:cs="Times New Roman"/>
          <w:kern w:val="2"/>
          <w:lang w:eastAsia="zh-CN"/>
        </w:rPr>
        <w:t>Chiappori</w:t>
      </w:r>
      <w:proofErr w:type="spellEnd"/>
      <w:r w:rsidRPr="00B41BAE">
        <w:rPr>
          <w:rFonts w:ascii="Book Antiqua" w:eastAsia="DengXian" w:hAnsi="Book Antiqua" w:cs="Times New Roman"/>
          <w:kern w:val="2"/>
          <w:lang w:eastAsia="zh-CN"/>
        </w:rPr>
        <w:t xml:space="preserve"> A, Lee KH, de Wit M, Cho BC, </w:t>
      </w:r>
      <w:proofErr w:type="spellStart"/>
      <w:r w:rsidRPr="00B41BAE">
        <w:rPr>
          <w:rFonts w:ascii="Book Antiqua" w:eastAsia="DengXian" w:hAnsi="Book Antiqua" w:cs="Times New Roman"/>
          <w:kern w:val="2"/>
          <w:lang w:eastAsia="zh-CN"/>
        </w:rPr>
        <w:t>Bourhaba</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Quantin</w:t>
      </w:r>
      <w:proofErr w:type="spellEnd"/>
      <w:r w:rsidRPr="00B41BAE">
        <w:rPr>
          <w:rFonts w:ascii="Book Antiqua" w:eastAsia="DengXian" w:hAnsi="Book Antiqua" w:cs="Times New Roman"/>
          <w:kern w:val="2"/>
          <w:lang w:eastAsia="zh-CN"/>
        </w:rPr>
        <w:t xml:space="preserve"> X, </w:t>
      </w:r>
      <w:proofErr w:type="spellStart"/>
      <w:r w:rsidRPr="00B41BAE">
        <w:rPr>
          <w:rFonts w:ascii="Book Antiqua" w:eastAsia="DengXian" w:hAnsi="Book Antiqua" w:cs="Times New Roman"/>
          <w:kern w:val="2"/>
          <w:lang w:eastAsia="zh-CN"/>
        </w:rPr>
        <w:t>Tokito</w:t>
      </w:r>
      <w:proofErr w:type="spellEnd"/>
      <w:r w:rsidRPr="00B41BAE">
        <w:rPr>
          <w:rFonts w:ascii="Book Antiqua" w:eastAsia="DengXian" w:hAnsi="Book Antiqua" w:cs="Times New Roman"/>
          <w:kern w:val="2"/>
          <w:lang w:eastAsia="zh-CN"/>
        </w:rPr>
        <w:t xml:space="preserve"> T, </w:t>
      </w:r>
      <w:proofErr w:type="spellStart"/>
      <w:r w:rsidRPr="00B41BAE">
        <w:rPr>
          <w:rFonts w:ascii="Book Antiqua" w:eastAsia="DengXian" w:hAnsi="Book Antiqua" w:cs="Times New Roman"/>
          <w:kern w:val="2"/>
          <w:lang w:eastAsia="zh-CN"/>
        </w:rPr>
        <w:t>Mekhail</w:t>
      </w:r>
      <w:proofErr w:type="spellEnd"/>
      <w:r w:rsidRPr="00B41BAE">
        <w:rPr>
          <w:rFonts w:ascii="Book Antiqua" w:eastAsia="DengXian" w:hAnsi="Book Antiqua" w:cs="Times New Roman"/>
          <w:kern w:val="2"/>
          <w:lang w:eastAsia="zh-CN"/>
        </w:rPr>
        <w:t xml:space="preserve"> T, </w:t>
      </w:r>
      <w:proofErr w:type="spellStart"/>
      <w:r w:rsidRPr="00B41BAE">
        <w:rPr>
          <w:rFonts w:ascii="Book Antiqua" w:eastAsia="DengXian" w:hAnsi="Book Antiqua" w:cs="Times New Roman"/>
          <w:kern w:val="2"/>
          <w:lang w:eastAsia="zh-CN"/>
        </w:rPr>
        <w:t>Planchard</w:t>
      </w:r>
      <w:proofErr w:type="spellEnd"/>
      <w:r w:rsidRPr="00B41BAE">
        <w:rPr>
          <w:rFonts w:ascii="Book Antiqua" w:eastAsia="DengXian" w:hAnsi="Book Antiqua" w:cs="Times New Roman"/>
          <w:kern w:val="2"/>
          <w:lang w:eastAsia="zh-CN"/>
        </w:rPr>
        <w:t xml:space="preserve"> D, Kim YC, </w:t>
      </w:r>
      <w:proofErr w:type="spellStart"/>
      <w:r w:rsidRPr="00B41BAE">
        <w:rPr>
          <w:rFonts w:ascii="Book Antiqua" w:eastAsia="DengXian" w:hAnsi="Book Antiqua" w:cs="Times New Roman"/>
          <w:kern w:val="2"/>
          <w:lang w:eastAsia="zh-CN"/>
        </w:rPr>
        <w:t>Karapetis</w:t>
      </w:r>
      <w:proofErr w:type="spellEnd"/>
      <w:r w:rsidRPr="00B41BAE">
        <w:rPr>
          <w:rFonts w:ascii="Book Antiqua" w:eastAsia="DengXian" w:hAnsi="Book Antiqua" w:cs="Times New Roman"/>
          <w:kern w:val="2"/>
          <w:lang w:eastAsia="zh-CN"/>
        </w:rPr>
        <w:t xml:space="preserve"> CS, </w:t>
      </w:r>
      <w:proofErr w:type="spellStart"/>
      <w:r w:rsidRPr="00B41BAE">
        <w:rPr>
          <w:rFonts w:ascii="Book Antiqua" w:eastAsia="DengXian" w:hAnsi="Book Antiqua" w:cs="Times New Roman"/>
          <w:kern w:val="2"/>
          <w:lang w:eastAsia="zh-CN"/>
        </w:rPr>
        <w:t>Hiret</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Ostoros</w:t>
      </w:r>
      <w:proofErr w:type="spellEnd"/>
      <w:r w:rsidRPr="00B41BAE">
        <w:rPr>
          <w:rFonts w:ascii="Book Antiqua" w:eastAsia="DengXian" w:hAnsi="Book Antiqua" w:cs="Times New Roman"/>
          <w:kern w:val="2"/>
          <w:lang w:eastAsia="zh-CN"/>
        </w:rPr>
        <w:t xml:space="preserve"> G, Kubota K, Gray JE, Paz-Ares L, de Castro </w:t>
      </w:r>
      <w:proofErr w:type="spellStart"/>
      <w:r w:rsidRPr="00B41BAE">
        <w:rPr>
          <w:rFonts w:ascii="Book Antiqua" w:eastAsia="DengXian" w:hAnsi="Book Antiqua" w:cs="Times New Roman"/>
          <w:kern w:val="2"/>
          <w:lang w:eastAsia="zh-CN"/>
        </w:rPr>
        <w:t>Carpeño</w:t>
      </w:r>
      <w:proofErr w:type="spellEnd"/>
      <w:r w:rsidRPr="00B41BAE">
        <w:rPr>
          <w:rFonts w:ascii="Book Antiqua" w:eastAsia="DengXian" w:hAnsi="Book Antiqua" w:cs="Times New Roman"/>
          <w:kern w:val="2"/>
          <w:lang w:eastAsia="zh-CN"/>
        </w:rPr>
        <w:t xml:space="preserve"> J, Wadsworth C, Melillo G, Jiang H, Huang Y, Dennis PA, </w:t>
      </w:r>
      <w:proofErr w:type="spellStart"/>
      <w:r w:rsidRPr="00B41BAE">
        <w:rPr>
          <w:rFonts w:ascii="Book Antiqua" w:eastAsia="DengXian" w:hAnsi="Book Antiqua" w:cs="Times New Roman"/>
          <w:kern w:val="2"/>
          <w:lang w:eastAsia="zh-CN"/>
        </w:rPr>
        <w:t>Özgüroğlu</w:t>
      </w:r>
      <w:proofErr w:type="spellEnd"/>
      <w:r w:rsidRPr="00B41BAE">
        <w:rPr>
          <w:rFonts w:ascii="Book Antiqua" w:eastAsia="DengXian" w:hAnsi="Book Antiqua" w:cs="Times New Roman"/>
          <w:kern w:val="2"/>
          <w:lang w:eastAsia="zh-CN"/>
        </w:rPr>
        <w:t xml:space="preserve"> M; PACIFIC Investigators. </w:t>
      </w:r>
      <w:proofErr w:type="spellStart"/>
      <w:r w:rsidRPr="00B41BAE">
        <w:rPr>
          <w:rFonts w:ascii="Book Antiqua" w:eastAsia="DengXian" w:hAnsi="Book Antiqua" w:cs="Times New Roman"/>
          <w:kern w:val="2"/>
          <w:lang w:eastAsia="zh-CN"/>
        </w:rPr>
        <w:t>Durvalumab</w:t>
      </w:r>
      <w:proofErr w:type="spellEnd"/>
      <w:r w:rsidRPr="00B41BAE">
        <w:rPr>
          <w:rFonts w:ascii="Book Antiqua" w:eastAsia="DengXian" w:hAnsi="Book Antiqua" w:cs="Times New Roman"/>
          <w:kern w:val="2"/>
          <w:lang w:eastAsia="zh-CN"/>
        </w:rPr>
        <w:t xml:space="preserve"> after Chemoradiotherapy in Stage III Non-Small-Cell Lung Cancer.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2017; </w:t>
      </w:r>
      <w:r w:rsidRPr="00B41BAE">
        <w:rPr>
          <w:rFonts w:ascii="Book Antiqua" w:eastAsia="DengXian" w:hAnsi="Book Antiqua" w:cs="Times New Roman"/>
          <w:b/>
          <w:kern w:val="2"/>
          <w:lang w:eastAsia="zh-CN"/>
        </w:rPr>
        <w:t>377</w:t>
      </w:r>
      <w:r w:rsidRPr="00B41BAE">
        <w:rPr>
          <w:rFonts w:ascii="Book Antiqua" w:eastAsia="DengXian" w:hAnsi="Book Antiqua" w:cs="Times New Roman"/>
          <w:kern w:val="2"/>
          <w:lang w:eastAsia="zh-CN"/>
        </w:rPr>
        <w:t>: 1919-1929 [PMID: 28885881 DOI: 10.1056/NEJMoa1709937]</w:t>
      </w:r>
    </w:p>
    <w:p w14:paraId="5F06A0C2"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66 </w:t>
      </w:r>
      <w:proofErr w:type="spellStart"/>
      <w:r w:rsidRPr="00B41BAE">
        <w:rPr>
          <w:rFonts w:ascii="Book Antiqua" w:eastAsia="DengXian" w:hAnsi="Book Antiqua" w:cs="Times New Roman"/>
          <w:b/>
          <w:kern w:val="2"/>
          <w:lang w:eastAsia="zh-CN"/>
        </w:rPr>
        <w:t>Motzer</w:t>
      </w:r>
      <w:proofErr w:type="spellEnd"/>
      <w:r w:rsidRPr="00B41BAE">
        <w:rPr>
          <w:rFonts w:ascii="Book Antiqua" w:eastAsia="DengXian" w:hAnsi="Book Antiqua" w:cs="Times New Roman"/>
          <w:b/>
          <w:kern w:val="2"/>
          <w:lang w:eastAsia="zh-CN"/>
        </w:rPr>
        <w:t xml:space="preserve"> RJ</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Penkov</w:t>
      </w:r>
      <w:proofErr w:type="spellEnd"/>
      <w:r w:rsidRPr="00B41BAE">
        <w:rPr>
          <w:rFonts w:ascii="Book Antiqua" w:eastAsia="DengXian" w:hAnsi="Book Antiqua" w:cs="Times New Roman"/>
          <w:kern w:val="2"/>
          <w:lang w:eastAsia="zh-CN"/>
        </w:rPr>
        <w:t xml:space="preserve"> K, </w:t>
      </w:r>
      <w:proofErr w:type="spellStart"/>
      <w:r w:rsidRPr="00B41BAE">
        <w:rPr>
          <w:rFonts w:ascii="Book Antiqua" w:eastAsia="DengXian" w:hAnsi="Book Antiqua" w:cs="Times New Roman"/>
          <w:kern w:val="2"/>
          <w:lang w:eastAsia="zh-CN"/>
        </w:rPr>
        <w:t>Haanen</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Rini</w:t>
      </w:r>
      <w:proofErr w:type="spellEnd"/>
      <w:r w:rsidRPr="00B41BAE">
        <w:rPr>
          <w:rFonts w:ascii="Book Antiqua" w:eastAsia="DengXian" w:hAnsi="Book Antiqua" w:cs="Times New Roman"/>
          <w:kern w:val="2"/>
          <w:lang w:eastAsia="zh-CN"/>
        </w:rPr>
        <w:t xml:space="preserve"> B, </w:t>
      </w:r>
      <w:proofErr w:type="spellStart"/>
      <w:r w:rsidRPr="00B41BAE">
        <w:rPr>
          <w:rFonts w:ascii="Book Antiqua" w:eastAsia="DengXian" w:hAnsi="Book Antiqua" w:cs="Times New Roman"/>
          <w:kern w:val="2"/>
          <w:lang w:eastAsia="zh-CN"/>
        </w:rPr>
        <w:t>Albiges</w:t>
      </w:r>
      <w:proofErr w:type="spellEnd"/>
      <w:r w:rsidRPr="00B41BAE">
        <w:rPr>
          <w:rFonts w:ascii="Book Antiqua" w:eastAsia="DengXian" w:hAnsi="Book Antiqua" w:cs="Times New Roman"/>
          <w:kern w:val="2"/>
          <w:lang w:eastAsia="zh-CN"/>
        </w:rPr>
        <w:t xml:space="preserve"> L, Campbell MT, Venugopal B, </w:t>
      </w:r>
      <w:proofErr w:type="spellStart"/>
      <w:r w:rsidRPr="00B41BAE">
        <w:rPr>
          <w:rFonts w:ascii="Book Antiqua" w:eastAsia="DengXian" w:hAnsi="Book Antiqua" w:cs="Times New Roman"/>
          <w:kern w:val="2"/>
          <w:lang w:eastAsia="zh-CN"/>
        </w:rPr>
        <w:t>Kollmannsberger</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Negrier</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Uemura</w:t>
      </w:r>
      <w:proofErr w:type="spellEnd"/>
      <w:r w:rsidRPr="00B41BAE">
        <w:rPr>
          <w:rFonts w:ascii="Book Antiqua" w:eastAsia="DengXian" w:hAnsi="Book Antiqua" w:cs="Times New Roman"/>
          <w:kern w:val="2"/>
          <w:lang w:eastAsia="zh-CN"/>
        </w:rPr>
        <w:t xml:space="preserve"> M, Lee JL, </w:t>
      </w:r>
      <w:proofErr w:type="spellStart"/>
      <w:r w:rsidRPr="00B41BAE">
        <w:rPr>
          <w:rFonts w:ascii="Book Antiqua" w:eastAsia="DengXian" w:hAnsi="Book Antiqua" w:cs="Times New Roman"/>
          <w:kern w:val="2"/>
          <w:lang w:eastAsia="zh-CN"/>
        </w:rPr>
        <w:t>Vasiliev</w:t>
      </w:r>
      <w:proofErr w:type="spellEnd"/>
      <w:r w:rsidRPr="00B41BAE">
        <w:rPr>
          <w:rFonts w:ascii="Book Antiqua" w:eastAsia="DengXian" w:hAnsi="Book Antiqua" w:cs="Times New Roman"/>
          <w:kern w:val="2"/>
          <w:lang w:eastAsia="zh-CN"/>
        </w:rPr>
        <w:t xml:space="preserve"> A, Miller WH Jr, Gurney H, </w:t>
      </w:r>
      <w:proofErr w:type="spellStart"/>
      <w:r w:rsidRPr="00B41BAE">
        <w:rPr>
          <w:rFonts w:ascii="Book Antiqua" w:eastAsia="DengXian" w:hAnsi="Book Antiqua" w:cs="Times New Roman"/>
          <w:kern w:val="2"/>
          <w:lang w:eastAsia="zh-CN"/>
        </w:rPr>
        <w:t>Schmidinger</w:t>
      </w:r>
      <w:proofErr w:type="spellEnd"/>
      <w:r w:rsidRPr="00B41BAE">
        <w:rPr>
          <w:rFonts w:ascii="Book Antiqua" w:eastAsia="DengXian" w:hAnsi="Book Antiqua" w:cs="Times New Roman"/>
          <w:kern w:val="2"/>
          <w:lang w:eastAsia="zh-CN"/>
        </w:rPr>
        <w:t xml:space="preserve"> M, Larkin J, Atkins MB, </w:t>
      </w:r>
      <w:proofErr w:type="spellStart"/>
      <w:r w:rsidRPr="00B41BAE">
        <w:rPr>
          <w:rFonts w:ascii="Book Antiqua" w:eastAsia="DengXian" w:hAnsi="Book Antiqua" w:cs="Times New Roman"/>
          <w:kern w:val="2"/>
          <w:lang w:eastAsia="zh-CN"/>
        </w:rPr>
        <w:t>Bedke</w:t>
      </w:r>
      <w:proofErr w:type="spellEnd"/>
      <w:r w:rsidRPr="00B41BAE">
        <w:rPr>
          <w:rFonts w:ascii="Book Antiqua" w:eastAsia="DengXian" w:hAnsi="Book Antiqua" w:cs="Times New Roman"/>
          <w:kern w:val="2"/>
          <w:lang w:eastAsia="zh-CN"/>
        </w:rPr>
        <w:t xml:space="preserve"> J, Alekseev B, Wang J, </w:t>
      </w:r>
      <w:proofErr w:type="spellStart"/>
      <w:r w:rsidRPr="00B41BAE">
        <w:rPr>
          <w:rFonts w:ascii="Book Antiqua" w:eastAsia="DengXian" w:hAnsi="Book Antiqua" w:cs="Times New Roman"/>
          <w:kern w:val="2"/>
          <w:lang w:eastAsia="zh-CN"/>
        </w:rPr>
        <w:t>Mariani</w:t>
      </w:r>
      <w:proofErr w:type="spellEnd"/>
      <w:r w:rsidRPr="00B41BAE">
        <w:rPr>
          <w:rFonts w:ascii="Book Antiqua" w:eastAsia="DengXian" w:hAnsi="Book Antiqua" w:cs="Times New Roman"/>
          <w:kern w:val="2"/>
          <w:lang w:eastAsia="zh-CN"/>
        </w:rPr>
        <w:t xml:space="preserve"> M, Robbins PB, </w:t>
      </w:r>
      <w:proofErr w:type="spellStart"/>
      <w:r w:rsidRPr="00B41BAE">
        <w:rPr>
          <w:rFonts w:ascii="Book Antiqua" w:eastAsia="DengXian" w:hAnsi="Book Antiqua" w:cs="Times New Roman"/>
          <w:kern w:val="2"/>
          <w:lang w:eastAsia="zh-CN"/>
        </w:rPr>
        <w:t>Chudnovsky</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Fowst</w:t>
      </w:r>
      <w:proofErr w:type="spellEnd"/>
      <w:r w:rsidRPr="00B41BAE">
        <w:rPr>
          <w:rFonts w:ascii="Book Antiqua" w:eastAsia="DengXian" w:hAnsi="Book Antiqua" w:cs="Times New Roman"/>
          <w:kern w:val="2"/>
          <w:lang w:eastAsia="zh-CN"/>
        </w:rPr>
        <w:t xml:space="preserve"> C, Hariharan S, Huang B, di Pietro A, Choueiri TK. </w:t>
      </w:r>
      <w:proofErr w:type="spellStart"/>
      <w:r w:rsidRPr="00B41BAE">
        <w:rPr>
          <w:rFonts w:ascii="Book Antiqua" w:eastAsia="DengXian" w:hAnsi="Book Antiqua" w:cs="Times New Roman"/>
          <w:kern w:val="2"/>
          <w:lang w:eastAsia="zh-CN"/>
        </w:rPr>
        <w:t>Avelumab</w:t>
      </w:r>
      <w:proofErr w:type="spellEnd"/>
      <w:r w:rsidRPr="00B41BAE">
        <w:rPr>
          <w:rFonts w:ascii="Book Antiqua" w:eastAsia="DengXian" w:hAnsi="Book Antiqua" w:cs="Times New Roman"/>
          <w:kern w:val="2"/>
          <w:lang w:eastAsia="zh-CN"/>
        </w:rPr>
        <w:t xml:space="preserve"> plus </w:t>
      </w:r>
      <w:proofErr w:type="spellStart"/>
      <w:r w:rsidRPr="00B41BAE">
        <w:rPr>
          <w:rFonts w:ascii="Book Antiqua" w:eastAsia="DengXian" w:hAnsi="Book Antiqua" w:cs="Times New Roman"/>
          <w:kern w:val="2"/>
          <w:lang w:eastAsia="zh-CN"/>
        </w:rPr>
        <w:t>Axitinib</w:t>
      </w:r>
      <w:proofErr w:type="spellEnd"/>
      <w:r w:rsidRPr="00B41BAE">
        <w:rPr>
          <w:rFonts w:ascii="Book Antiqua" w:eastAsia="DengXian" w:hAnsi="Book Antiqua" w:cs="Times New Roman"/>
          <w:kern w:val="2"/>
          <w:lang w:eastAsia="zh-CN"/>
        </w:rPr>
        <w:t xml:space="preserve"> versus Sunitinib for Advanced Renal-Cell Carcinoma.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2019; </w:t>
      </w:r>
      <w:r w:rsidRPr="00B41BAE">
        <w:rPr>
          <w:rFonts w:ascii="Book Antiqua" w:eastAsia="DengXian" w:hAnsi="Book Antiqua" w:cs="Times New Roman"/>
          <w:b/>
          <w:kern w:val="2"/>
          <w:lang w:eastAsia="zh-CN"/>
        </w:rPr>
        <w:t>380</w:t>
      </w:r>
      <w:r w:rsidRPr="00B41BAE">
        <w:rPr>
          <w:rFonts w:ascii="Book Antiqua" w:eastAsia="DengXian" w:hAnsi="Book Antiqua" w:cs="Times New Roman"/>
          <w:kern w:val="2"/>
          <w:lang w:eastAsia="zh-CN"/>
        </w:rPr>
        <w:t>: 1103-1115 [PMID: 30779531 DOI: 10.1056/NEJMoa1816047]</w:t>
      </w:r>
    </w:p>
    <w:p w14:paraId="1C522113"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67 </w:t>
      </w:r>
      <w:proofErr w:type="spellStart"/>
      <w:r w:rsidRPr="00B41BAE">
        <w:rPr>
          <w:rFonts w:ascii="Book Antiqua" w:eastAsia="DengXian" w:hAnsi="Book Antiqua" w:cs="Times New Roman"/>
          <w:b/>
          <w:kern w:val="2"/>
          <w:lang w:eastAsia="zh-CN"/>
        </w:rPr>
        <w:t>Loibl</w:t>
      </w:r>
      <w:proofErr w:type="spellEnd"/>
      <w:r w:rsidRPr="00B41BAE">
        <w:rPr>
          <w:rFonts w:ascii="Book Antiqua" w:eastAsia="DengXian" w:hAnsi="Book Antiqua" w:cs="Times New Roman"/>
          <w:b/>
          <w:kern w:val="2"/>
          <w:lang w:eastAsia="zh-CN"/>
        </w:rPr>
        <w:t xml:space="preserve"> S</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Untch</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Burchardi</w:t>
      </w:r>
      <w:proofErr w:type="spellEnd"/>
      <w:r w:rsidRPr="00B41BAE">
        <w:rPr>
          <w:rFonts w:ascii="Book Antiqua" w:eastAsia="DengXian" w:hAnsi="Book Antiqua" w:cs="Times New Roman"/>
          <w:kern w:val="2"/>
          <w:lang w:eastAsia="zh-CN"/>
        </w:rPr>
        <w:t xml:space="preserve"> N, </w:t>
      </w:r>
      <w:proofErr w:type="spellStart"/>
      <w:r w:rsidRPr="00B41BAE">
        <w:rPr>
          <w:rFonts w:ascii="Book Antiqua" w:eastAsia="DengXian" w:hAnsi="Book Antiqua" w:cs="Times New Roman"/>
          <w:kern w:val="2"/>
          <w:lang w:eastAsia="zh-CN"/>
        </w:rPr>
        <w:t>Huober</w:t>
      </w:r>
      <w:proofErr w:type="spellEnd"/>
      <w:r w:rsidRPr="00B41BAE">
        <w:rPr>
          <w:rFonts w:ascii="Book Antiqua" w:eastAsia="DengXian" w:hAnsi="Book Antiqua" w:cs="Times New Roman"/>
          <w:kern w:val="2"/>
          <w:lang w:eastAsia="zh-CN"/>
        </w:rPr>
        <w:t xml:space="preserve"> J, Sinn BV, </w:t>
      </w:r>
      <w:proofErr w:type="spellStart"/>
      <w:r w:rsidRPr="00B41BAE">
        <w:rPr>
          <w:rFonts w:ascii="Book Antiqua" w:eastAsia="DengXian" w:hAnsi="Book Antiqua" w:cs="Times New Roman"/>
          <w:kern w:val="2"/>
          <w:lang w:eastAsia="zh-CN"/>
        </w:rPr>
        <w:t>Blohmer</w:t>
      </w:r>
      <w:proofErr w:type="spellEnd"/>
      <w:r w:rsidRPr="00B41BAE">
        <w:rPr>
          <w:rFonts w:ascii="Book Antiqua" w:eastAsia="DengXian" w:hAnsi="Book Antiqua" w:cs="Times New Roman"/>
          <w:kern w:val="2"/>
          <w:lang w:eastAsia="zh-CN"/>
        </w:rPr>
        <w:t xml:space="preserve"> JU, </w:t>
      </w:r>
      <w:proofErr w:type="spellStart"/>
      <w:r w:rsidRPr="00B41BAE">
        <w:rPr>
          <w:rFonts w:ascii="Book Antiqua" w:eastAsia="DengXian" w:hAnsi="Book Antiqua" w:cs="Times New Roman"/>
          <w:kern w:val="2"/>
          <w:lang w:eastAsia="zh-CN"/>
        </w:rPr>
        <w:t>Grischke</w:t>
      </w:r>
      <w:proofErr w:type="spellEnd"/>
      <w:r w:rsidRPr="00B41BAE">
        <w:rPr>
          <w:rFonts w:ascii="Book Antiqua" w:eastAsia="DengXian" w:hAnsi="Book Antiqua" w:cs="Times New Roman"/>
          <w:kern w:val="2"/>
          <w:lang w:eastAsia="zh-CN"/>
        </w:rPr>
        <w:t xml:space="preserve"> EM, </w:t>
      </w:r>
      <w:proofErr w:type="spellStart"/>
      <w:r w:rsidRPr="00B41BAE">
        <w:rPr>
          <w:rFonts w:ascii="Book Antiqua" w:eastAsia="DengXian" w:hAnsi="Book Antiqua" w:cs="Times New Roman"/>
          <w:kern w:val="2"/>
          <w:lang w:eastAsia="zh-CN"/>
        </w:rPr>
        <w:t>Furlanetto</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Tesch</w:t>
      </w:r>
      <w:proofErr w:type="spellEnd"/>
      <w:r w:rsidRPr="00B41BAE">
        <w:rPr>
          <w:rFonts w:ascii="Book Antiqua" w:eastAsia="DengXian" w:hAnsi="Book Antiqua" w:cs="Times New Roman"/>
          <w:kern w:val="2"/>
          <w:lang w:eastAsia="zh-CN"/>
        </w:rPr>
        <w:t xml:space="preserve"> H, </w:t>
      </w:r>
      <w:proofErr w:type="spellStart"/>
      <w:r w:rsidRPr="00B41BAE">
        <w:rPr>
          <w:rFonts w:ascii="Book Antiqua" w:eastAsia="DengXian" w:hAnsi="Book Antiqua" w:cs="Times New Roman"/>
          <w:kern w:val="2"/>
          <w:lang w:eastAsia="zh-CN"/>
        </w:rPr>
        <w:t>Hanusch</w:t>
      </w:r>
      <w:proofErr w:type="spellEnd"/>
      <w:r w:rsidRPr="00B41BAE">
        <w:rPr>
          <w:rFonts w:ascii="Book Antiqua" w:eastAsia="DengXian" w:hAnsi="Book Antiqua" w:cs="Times New Roman"/>
          <w:kern w:val="2"/>
          <w:lang w:eastAsia="zh-CN"/>
        </w:rPr>
        <w:t xml:space="preserve"> C, Engels K, </w:t>
      </w:r>
      <w:proofErr w:type="spellStart"/>
      <w:r w:rsidRPr="00B41BAE">
        <w:rPr>
          <w:rFonts w:ascii="Book Antiqua" w:eastAsia="DengXian" w:hAnsi="Book Antiqua" w:cs="Times New Roman"/>
          <w:kern w:val="2"/>
          <w:lang w:eastAsia="zh-CN"/>
        </w:rPr>
        <w:t>Rezai</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Jackisch</w:t>
      </w:r>
      <w:proofErr w:type="spellEnd"/>
      <w:r w:rsidRPr="00B41BAE">
        <w:rPr>
          <w:rFonts w:ascii="Book Antiqua" w:eastAsia="DengXian" w:hAnsi="Book Antiqua" w:cs="Times New Roman"/>
          <w:kern w:val="2"/>
          <w:lang w:eastAsia="zh-CN"/>
        </w:rPr>
        <w:t xml:space="preserve"> C, Schmitt WD, von </w:t>
      </w:r>
      <w:proofErr w:type="spellStart"/>
      <w:r w:rsidRPr="00B41BAE">
        <w:rPr>
          <w:rFonts w:ascii="Book Antiqua" w:eastAsia="DengXian" w:hAnsi="Book Antiqua" w:cs="Times New Roman"/>
          <w:kern w:val="2"/>
          <w:lang w:eastAsia="zh-CN"/>
        </w:rPr>
        <w:t>Minckwitz</w:t>
      </w:r>
      <w:proofErr w:type="spellEnd"/>
      <w:r w:rsidRPr="00B41BAE">
        <w:rPr>
          <w:rFonts w:ascii="Book Antiqua" w:eastAsia="DengXian" w:hAnsi="Book Antiqua" w:cs="Times New Roman"/>
          <w:kern w:val="2"/>
          <w:lang w:eastAsia="zh-CN"/>
        </w:rPr>
        <w:t xml:space="preserve"> G, </w:t>
      </w:r>
      <w:proofErr w:type="spellStart"/>
      <w:r w:rsidRPr="00B41BAE">
        <w:rPr>
          <w:rFonts w:ascii="Book Antiqua" w:eastAsia="DengXian" w:hAnsi="Book Antiqua" w:cs="Times New Roman"/>
          <w:kern w:val="2"/>
          <w:lang w:eastAsia="zh-CN"/>
        </w:rPr>
        <w:t>Thomalla</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Kümmel</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Rautenberg</w:t>
      </w:r>
      <w:proofErr w:type="spellEnd"/>
      <w:r w:rsidRPr="00B41BAE">
        <w:rPr>
          <w:rFonts w:ascii="Book Antiqua" w:eastAsia="DengXian" w:hAnsi="Book Antiqua" w:cs="Times New Roman"/>
          <w:kern w:val="2"/>
          <w:lang w:eastAsia="zh-CN"/>
        </w:rPr>
        <w:t xml:space="preserve"> B, Fasching PA, Weber K, </w:t>
      </w:r>
      <w:proofErr w:type="spellStart"/>
      <w:r w:rsidRPr="00B41BAE">
        <w:rPr>
          <w:rFonts w:ascii="Book Antiqua" w:eastAsia="DengXian" w:hAnsi="Book Antiqua" w:cs="Times New Roman"/>
          <w:kern w:val="2"/>
          <w:lang w:eastAsia="zh-CN"/>
        </w:rPr>
        <w:t>Rhiem</w:t>
      </w:r>
      <w:proofErr w:type="spellEnd"/>
      <w:r w:rsidRPr="00B41BAE">
        <w:rPr>
          <w:rFonts w:ascii="Book Antiqua" w:eastAsia="DengXian" w:hAnsi="Book Antiqua" w:cs="Times New Roman"/>
          <w:kern w:val="2"/>
          <w:lang w:eastAsia="zh-CN"/>
        </w:rPr>
        <w:t xml:space="preserve"> K, </w:t>
      </w:r>
      <w:proofErr w:type="spellStart"/>
      <w:r w:rsidRPr="00B41BAE">
        <w:rPr>
          <w:rFonts w:ascii="Book Antiqua" w:eastAsia="DengXian" w:hAnsi="Book Antiqua" w:cs="Times New Roman"/>
          <w:kern w:val="2"/>
          <w:lang w:eastAsia="zh-CN"/>
        </w:rPr>
        <w:t>Denkert</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Schneeweiss</w:t>
      </w:r>
      <w:proofErr w:type="spellEnd"/>
      <w:r w:rsidRPr="00B41BAE">
        <w:rPr>
          <w:rFonts w:ascii="Book Antiqua" w:eastAsia="DengXian" w:hAnsi="Book Antiqua" w:cs="Times New Roman"/>
          <w:kern w:val="2"/>
          <w:lang w:eastAsia="zh-CN"/>
        </w:rPr>
        <w:t xml:space="preserve"> A. A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phase II study investigating </w:t>
      </w:r>
      <w:proofErr w:type="spellStart"/>
      <w:r w:rsidRPr="00B41BAE">
        <w:rPr>
          <w:rFonts w:ascii="Book Antiqua" w:eastAsia="DengXian" w:hAnsi="Book Antiqua" w:cs="Times New Roman"/>
          <w:kern w:val="2"/>
          <w:lang w:eastAsia="zh-CN"/>
        </w:rPr>
        <w:t>durvalumab</w:t>
      </w:r>
      <w:proofErr w:type="spellEnd"/>
      <w:r w:rsidRPr="00B41BAE">
        <w:rPr>
          <w:rFonts w:ascii="Book Antiqua" w:eastAsia="DengXian" w:hAnsi="Book Antiqua" w:cs="Times New Roman"/>
          <w:kern w:val="2"/>
          <w:lang w:eastAsia="zh-CN"/>
        </w:rPr>
        <w:t xml:space="preserve"> in addition to an anthracycline </w:t>
      </w:r>
      <w:proofErr w:type="spellStart"/>
      <w:r w:rsidRPr="00B41BAE">
        <w:rPr>
          <w:rFonts w:ascii="Book Antiqua" w:eastAsia="DengXian" w:hAnsi="Book Antiqua" w:cs="Times New Roman"/>
          <w:kern w:val="2"/>
          <w:lang w:eastAsia="zh-CN"/>
        </w:rPr>
        <w:t>taxane</w:t>
      </w:r>
      <w:proofErr w:type="spellEnd"/>
      <w:r w:rsidRPr="00B41BAE">
        <w:rPr>
          <w:rFonts w:ascii="Book Antiqua" w:eastAsia="DengXian" w:hAnsi="Book Antiqua" w:cs="Times New Roman"/>
          <w:kern w:val="2"/>
          <w:lang w:eastAsia="zh-CN"/>
        </w:rPr>
        <w:t xml:space="preserve">-based neoadjuvant therapy in early triple negative breast cancer - clinical results and biomarker analysis of </w:t>
      </w:r>
      <w:proofErr w:type="spellStart"/>
      <w:r w:rsidRPr="00B41BAE">
        <w:rPr>
          <w:rFonts w:ascii="Book Antiqua" w:eastAsia="DengXian" w:hAnsi="Book Antiqua" w:cs="Times New Roman"/>
          <w:kern w:val="2"/>
          <w:lang w:eastAsia="zh-CN"/>
        </w:rPr>
        <w:t>GeparNuevo</w:t>
      </w:r>
      <w:proofErr w:type="spellEnd"/>
      <w:r w:rsidRPr="00B41BAE">
        <w:rPr>
          <w:rFonts w:ascii="Book Antiqua" w:eastAsia="DengXian" w:hAnsi="Book Antiqua" w:cs="Times New Roman"/>
          <w:kern w:val="2"/>
          <w:lang w:eastAsia="zh-CN"/>
        </w:rPr>
        <w:t xml:space="preserve"> study. </w:t>
      </w:r>
      <w:r w:rsidRPr="00B41BAE">
        <w:rPr>
          <w:rFonts w:ascii="Book Antiqua" w:eastAsia="DengXian" w:hAnsi="Book Antiqua" w:cs="Times New Roman"/>
          <w:i/>
          <w:kern w:val="2"/>
          <w:lang w:eastAsia="zh-CN"/>
        </w:rPr>
        <w:t>Ann Oncol</w:t>
      </w:r>
      <w:r w:rsidRPr="00B41BAE">
        <w:rPr>
          <w:rFonts w:ascii="Book Antiqua" w:eastAsia="DengXian" w:hAnsi="Book Antiqua" w:cs="Times New Roman"/>
          <w:kern w:val="2"/>
          <w:lang w:eastAsia="zh-CN"/>
        </w:rPr>
        <w:t xml:space="preserve"> 2019; </w:t>
      </w:r>
      <w:proofErr w:type="spellStart"/>
      <w:r w:rsidRPr="00B41BAE">
        <w:rPr>
          <w:rFonts w:ascii="Book Antiqua" w:eastAsia="DengXian" w:hAnsi="Book Antiqua" w:cs="Times New Roman"/>
          <w:kern w:val="2"/>
          <w:lang w:eastAsia="zh-CN"/>
        </w:rPr>
        <w:t>pii</w:t>
      </w:r>
      <w:proofErr w:type="spellEnd"/>
      <w:r w:rsidRPr="00B41BAE">
        <w:rPr>
          <w:rFonts w:ascii="Book Antiqua" w:eastAsia="DengXian" w:hAnsi="Book Antiqua" w:cs="Times New Roman"/>
          <w:kern w:val="2"/>
          <w:lang w:eastAsia="zh-CN"/>
        </w:rPr>
        <w:t>: mdz158 [PMID: 31095287 DOI: 10.1093/</w:t>
      </w:r>
      <w:proofErr w:type="spellStart"/>
      <w:r w:rsidRPr="00B41BAE">
        <w:rPr>
          <w:rFonts w:ascii="Book Antiqua" w:eastAsia="DengXian" w:hAnsi="Book Antiqua" w:cs="Times New Roman"/>
          <w:kern w:val="2"/>
          <w:lang w:eastAsia="zh-CN"/>
        </w:rPr>
        <w:t>annonc</w:t>
      </w:r>
      <w:proofErr w:type="spellEnd"/>
      <w:r w:rsidRPr="00B41BAE">
        <w:rPr>
          <w:rFonts w:ascii="Book Antiqua" w:eastAsia="DengXian" w:hAnsi="Book Antiqua" w:cs="Times New Roman"/>
          <w:kern w:val="2"/>
          <w:lang w:eastAsia="zh-CN"/>
        </w:rPr>
        <w:t>/mdz158]</w:t>
      </w:r>
    </w:p>
    <w:p w14:paraId="15CB8D47"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68 </w:t>
      </w:r>
      <w:r w:rsidRPr="00B41BAE">
        <w:rPr>
          <w:rFonts w:ascii="Book Antiqua" w:eastAsia="DengXian" w:hAnsi="Book Antiqua" w:cs="Times New Roman"/>
          <w:b/>
          <w:kern w:val="2"/>
          <w:lang w:eastAsia="zh-CN"/>
        </w:rPr>
        <w:t>Herbst RS</w:t>
      </w:r>
      <w:r w:rsidRPr="00B41BAE">
        <w:rPr>
          <w:rFonts w:ascii="Book Antiqua" w:eastAsia="DengXian" w:hAnsi="Book Antiqua" w:cs="Times New Roman"/>
          <w:kern w:val="2"/>
          <w:lang w:eastAsia="zh-CN"/>
        </w:rPr>
        <w:t xml:space="preserve">, Soria JC, </w:t>
      </w:r>
      <w:proofErr w:type="spellStart"/>
      <w:r w:rsidRPr="00B41BAE">
        <w:rPr>
          <w:rFonts w:ascii="Book Antiqua" w:eastAsia="DengXian" w:hAnsi="Book Antiqua" w:cs="Times New Roman"/>
          <w:kern w:val="2"/>
          <w:lang w:eastAsia="zh-CN"/>
        </w:rPr>
        <w:t>Kowanetz</w:t>
      </w:r>
      <w:proofErr w:type="spellEnd"/>
      <w:r w:rsidRPr="00B41BAE">
        <w:rPr>
          <w:rFonts w:ascii="Book Antiqua" w:eastAsia="DengXian" w:hAnsi="Book Antiqua" w:cs="Times New Roman"/>
          <w:kern w:val="2"/>
          <w:lang w:eastAsia="zh-CN"/>
        </w:rPr>
        <w:t xml:space="preserve"> M, Fine GD, Hamid O, Gordon MS, </w:t>
      </w:r>
      <w:proofErr w:type="spellStart"/>
      <w:r w:rsidRPr="00B41BAE">
        <w:rPr>
          <w:rFonts w:ascii="Book Antiqua" w:eastAsia="DengXian" w:hAnsi="Book Antiqua" w:cs="Times New Roman"/>
          <w:kern w:val="2"/>
          <w:lang w:eastAsia="zh-CN"/>
        </w:rPr>
        <w:t>Sosman</w:t>
      </w:r>
      <w:proofErr w:type="spellEnd"/>
      <w:r w:rsidRPr="00B41BAE">
        <w:rPr>
          <w:rFonts w:ascii="Book Antiqua" w:eastAsia="DengXian" w:hAnsi="Book Antiqua" w:cs="Times New Roman"/>
          <w:kern w:val="2"/>
          <w:lang w:eastAsia="zh-CN"/>
        </w:rPr>
        <w:t xml:space="preserve"> </w:t>
      </w:r>
      <w:r w:rsidRPr="00B41BAE">
        <w:rPr>
          <w:rFonts w:ascii="Book Antiqua" w:eastAsia="DengXian" w:hAnsi="Book Antiqua" w:cs="Times New Roman"/>
          <w:kern w:val="2"/>
          <w:lang w:eastAsia="zh-CN"/>
        </w:rPr>
        <w:lastRenderedPageBreak/>
        <w:t xml:space="preserve">JA, McDermott DF, Powderly JD, </w:t>
      </w:r>
      <w:proofErr w:type="spellStart"/>
      <w:r w:rsidRPr="00B41BAE">
        <w:rPr>
          <w:rFonts w:ascii="Book Antiqua" w:eastAsia="DengXian" w:hAnsi="Book Antiqua" w:cs="Times New Roman"/>
          <w:kern w:val="2"/>
          <w:lang w:eastAsia="zh-CN"/>
        </w:rPr>
        <w:t>Gettinger</w:t>
      </w:r>
      <w:proofErr w:type="spellEnd"/>
      <w:r w:rsidRPr="00B41BAE">
        <w:rPr>
          <w:rFonts w:ascii="Book Antiqua" w:eastAsia="DengXian" w:hAnsi="Book Antiqua" w:cs="Times New Roman"/>
          <w:kern w:val="2"/>
          <w:lang w:eastAsia="zh-CN"/>
        </w:rPr>
        <w:t xml:space="preserve"> SN, </w:t>
      </w:r>
      <w:proofErr w:type="spellStart"/>
      <w:r w:rsidRPr="00B41BAE">
        <w:rPr>
          <w:rFonts w:ascii="Book Antiqua" w:eastAsia="DengXian" w:hAnsi="Book Antiqua" w:cs="Times New Roman"/>
          <w:kern w:val="2"/>
          <w:lang w:eastAsia="zh-CN"/>
        </w:rPr>
        <w:t>Kohrt</w:t>
      </w:r>
      <w:proofErr w:type="spellEnd"/>
      <w:r w:rsidRPr="00B41BAE">
        <w:rPr>
          <w:rFonts w:ascii="Book Antiqua" w:eastAsia="DengXian" w:hAnsi="Book Antiqua" w:cs="Times New Roman"/>
          <w:kern w:val="2"/>
          <w:lang w:eastAsia="zh-CN"/>
        </w:rPr>
        <w:t xml:space="preserve"> HE, Horn L, Lawrence DP, </w:t>
      </w:r>
      <w:proofErr w:type="spellStart"/>
      <w:r w:rsidRPr="00B41BAE">
        <w:rPr>
          <w:rFonts w:ascii="Book Antiqua" w:eastAsia="DengXian" w:hAnsi="Book Antiqua" w:cs="Times New Roman"/>
          <w:kern w:val="2"/>
          <w:lang w:eastAsia="zh-CN"/>
        </w:rPr>
        <w:t>Rost</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Leabman</w:t>
      </w:r>
      <w:proofErr w:type="spellEnd"/>
      <w:r w:rsidRPr="00B41BAE">
        <w:rPr>
          <w:rFonts w:ascii="Book Antiqua" w:eastAsia="DengXian" w:hAnsi="Book Antiqua" w:cs="Times New Roman"/>
          <w:kern w:val="2"/>
          <w:lang w:eastAsia="zh-CN"/>
        </w:rPr>
        <w:t xml:space="preserve"> M, Xiao Y, </w:t>
      </w:r>
      <w:proofErr w:type="spellStart"/>
      <w:r w:rsidRPr="00B41BAE">
        <w:rPr>
          <w:rFonts w:ascii="Book Antiqua" w:eastAsia="DengXian" w:hAnsi="Book Antiqua" w:cs="Times New Roman"/>
          <w:kern w:val="2"/>
          <w:lang w:eastAsia="zh-CN"/>
        </w:rPr>
        <w:t>Mokatrin</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Koeppen</w:t>
      </w:r>
      <w:proofErr w:type="spellEnd"/>
      <w:r w:rsidRPr="00B41BAE">
        <w:rPr>
          <w:rFonts w:ascii="Book Antiqua" w:eastAsia="DengXian" w:hAnsi="Book Antiqua" w:cs="Times New Roman"/>
          <w:kern w:val="2"/>
          <w:lang w:eastAsia="zh-CN"/>
        </w:rPr>
        <w:t xml:space="preserve"> H, Hegde PS, </w:t>
      </w:r>
      <w:proofErr w:type="spellStart"/>
      <w:r w:rsidRPr="00B41BAE">
        <w:rPr>
          <w:rFonts w:ascii="Book Antiqua" w:eastAsia="DengXian" w:hAnsi="Book Antiqua" w:cs="Times New Roman"/>
          <w:kern w:val="2"/>
          <w:lang w:eastAsia="zh-CN"/>
        </w:rPr>
        <w:t>Mellman</w:t>
      </w:r>
      <w:proofErr w:type="spellEnd"/>
      <w:r w:rsidRPr="00B41BAE">
        <w:rPr>
          <w:rFonts w:ascii="Book Antiqua" w:eastAsia="DengXian" w:hAnsi="Book Antiqua" w:cs="Times New Roman"/>
          <w:kern w:val="2"/>
          <w:lang w:eastAsia="zh-CN"/>
        </w:rPr>
        <w:t xml:space="preserve"> I, Chen DS, Hodi FS. Predictive correlates of response to the anti-PD-L1 antibody MPDL3280A in cancer patients. </w:t>
      </w:r>
      <w:r w:rsidRPr="00B41BAE">
        <w:rPr>
          <w:rFonts w:ascii="Book Antiqua" w:eastAsia="DengXian" w:hAnsi="Book Antiqua" w:cs="Times New Roman"/>
          <w:i/>
          <w:kern w:val="2"/>
          <w:lang w:eastAsia="zh-CN"/>
        </w:rPr>
        <w:t>Nature</w:t>
      </w:r>
      <w:r w:rsidRPr="00B41BAE">
        <w:rPr>
          <w:rFonts w:ascii="Book Antiqua" w:eastAsia="DengXian" w:hAnsi="Book Antiqua" w:cs="Times New Roman"/>
          <w:kern w:val="2"/>
          <w:lang w:eastAsia="zh-CN"/>
        </w:rPr>
        <w:t xml:space="preserve"> 2014; </w:t>
      </w:r>
      <w:r w:rsidRPr="00B41BAE">
        <w:rPr>
          <w:rFonts w:ascii="Book Antiqua" w:eastAsia="DengXian" w:hAnsi="Book Antiqua" w:cs="Times New Roman"/>
          <w:b/>
          <w:kern w:val="2"/>
          <w:lang w:eastAsia="zh-CN"/>
        </w:rPr>
        <w:t>515</w:t>
      </w:r>
      <w:r w:rsidRPr="00B41BAE">
        <w:rPr>
          <w:rFonts w:ascii="Book Antiqua" w:eastAsia="DengXian" w:hAnsi="Book Antiqua" w:cs="Times New Roman"/>
          <w:kern w:val="2"/>
          <w:lang w:eastAsia="zh-CN"/>
        </w:rPr>
        <w:t>: 563-567 [PMID: 25428504 DOI: 10.1038/nature14011]</w:t>
      </w:r>
    </w:p>
    <w:p w14:paraId="3CF79930"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69 </w:t>
      </w:r>
      <w:r w:rsidRPr="00B41BAE">
        <w:rPr>
          <w:rFonts w:ascii="Book Antiqua" w:eastAsia="DengXian" w:hAnsi="Book Antiqua" w:cs="Times New Roman"/>
          <w:b/>
          <w:kern w:val="2"/>
          <w:lang w:eastAsia="zh-CN"/>
        </w:rPr>
        <w:t>Rosenberg JE</w:t>
      </w:r>
      <w:r w:rsidRPr="00B41BAE">
        <w:rPr>
          <w:rFonts w:ascii="Book Antiqua" w:eastAsia="DengXian" w:hAnsi="Book Antiqua" w:cs="Times New Roman"/>
          <w:kern w:val="2"/>
          <w:lang w:eastAsia="zh-CN"/>
        </w:rPr>
        <w:t>, Hoffman-</w:t>
      </w:r>
      <w:proofErr w:type="spellStart"/>
      <w:r w:rsidRPr="00B41BAE">
        <w:rPr>
          <w:rFonts w:ascii="Book Antiqua" w:eastAsia="DengXian" w:hAnsi="Book Antiqua" w:cs="Times New Roman"/>
          <w:kern w:val="2"/>
          <w:lang w:eastAsia="zh-CN"/>
        </w:rPr>
        <w:t>Censits</w:t>
      </w:r>
      <w:proofErr w:type="spellEnd"/>
      <w:r w:rsidRPr="00B41BAE">
        <w:rPr>
          <w:rFonts w:ascii="Book Antiqua" w:eastAsia="DengXian" w:hAnsi="Book Antiqua" w:cs="Times New Roman"/>
          <w:kern w:val="2"/>
          <w:lang w:eastAsia="zh-CN"/>
        </w:rPr>
        <w:t xml:space="preserve"> J, Powles T, van der Heijden MS, </w:t>
      </w:r>
      <w:proofErr w:type="spellStart"/>
      <w:r w:rsidRPr="00B41BAE">
        <w:rPr>
          <w:rFonts w:ascii="Book Antiqua" w:eastAsia="DengXian" w:hAnsi="Book Antiqua" w:cs="Times New Roman"/>
          <w:kern w:val="2"/>
          <w:lang w:eastAsia="zh-CN"/>
        </w:rPr>
        <w:t>Balar</w:t>
      </w:r>
      <w:proofErr w:type="spellEnd"/>
      <w:r w:rsidRPr="00B41BAE">
        <w:rPr>
          <w:rFonts w:ascii="Book Antiqua" w:eastAsia="DengXian" w:hAnsi="Book Antiqua" w:cs="Times New Roman"/>
          <w:kern w:val="2"/>
          <w:lang w:eastAsia="zh-CN"/>
        </w:rPr>
        <w:t xml:space="preserve"> AV, </w:t>
      </w:r>
      <w:proofErr w:type="spellStart"/>
      <w:r w:rsidRPr="00B41BAE">
        <w:rPr>
          <w:rFonts w:ascii="Book Antiqua" w:eastAsia="DengXian" w:hAnsi="Book Antiqua" w:cs="Times New Roman"/>
          <w:kern w:val="2"/>
          <w:lang w:eastAsia="zh-CN"/>
        </w:rPr>
        <w:t>Necchi</w:t>
      </w:r>
      <w:proofErr w:type="spellEnd"/>
      <w:r w:rsidRPr="00B41BAE">
        <w:rPr>
          <w:rFonts w:ascii="Book Antiqua" w:eastAsia="DengXian" w:hAnsi="Book Antiqua" w:cs="Times New Roman"/>
          <w:kern w:val="2"/>
          <w:lang w:eastAsia="zh-CN"/>
        </w:rPr>
        <w:t xml:space="preserve"> A, Dawson N, O'Donnell PH, </w:t>
      </w:r>
      <w:proofErr w:type="spellStart"/>
      <w:r w:rsidRPr="00B41BAE">
        <w:rPr>
          <w:rFonts w:ascii="Book Antiqua" w:eastAsia="DengXian" w:hAnsi="Book Antiqua" w:cs="Times New Roman"/>
          <w:kern w:val="2"/>
          <w:lang w:eastAsia="zh-CN"/>
        </w:rPr>
        <w:t>Balmanoukian</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Loriot</w:t>
      </w:r>
      <w:proofErr w:type="spellEnd"/>
      <w:r w:rsidRPr="00B41BAE">
        <w:rPr>
          <w:rFonts w:ascii="Book Antiqua" w:eastAsia="DengXian" w:hAnsi="Book Antiqua" w:cs="Times New Roman"/>
          <w:kern w:val="2"/>
          <w:lang w:eastAsia="zh-CN"/>
        </w:rPr>
        <w:t xml:space="preserve"> Y, Srinivas S, Retz MM, </w:t>
      </w:r>
      <w:proofErr w:type="spellStart"/>
      <w:r w:rsidRPr="00B41BAE">
        <w:rPr>
          <w:rFonts w:ascii="Book Antiqua" w:eastAsia="DengXian" w:hAnsi="Book Antiqua" w:cs="Times New Roman"/>
          <w:kern w:val="2"/>
          <w:lang w:eastAsia="zh-CN"/>
        </w:rPr>
        <w:t>Grivas</w:t>
      </w:r>
      <w:proofErr w:type="spellEnd"/>
      <w:r w:rsidRPr="00B41BAE">
        <w:rPr>
          <w:rFonts w:ascii="Book Antiqua" w:eastAsia="DengXian" w:hAnsi="Book Antiqua" w:cs="Times New Roman"/>
          <w:kern w:val="2"/>
          <w:lang w:eastAsia="zh-CN"/>
        </w:rPr>
        <w:t xml:space="preserve"> P, Joseph RW, </w:t>
      </w:r>
      <w:proofErr w:type="spellStart"/>
      <w:r w:rsidRPr="00B41BAE">
        <w:rPr>
          <w:rFonts w:ascii="Book Antiqua" w:eastAsia="DengXian" w:hAnsi="Book Antiqua" w:cs="Times New Roman"/>
          <w:kern w:val="2"/>
          <w:lang w:eastAsia="zh-CN"/>
        </w:rPr>
        <w:t>Galsky</w:t>
      </w:r>
      <w:proofErr w:type="spellEnd"/>
      <w:r w:rsidRPr="00B41BAE">
        <w:rPr>
          <w:rFonts w:ascii="Book Antiqua" w:eastAsia="DengXian" w:hAnsi="Book Antiqua" w:cs="Times New Roman"/>
          <w:kern w:val="2"/>
          <w:lang w:eastAsia="zh-CN"/>
        </w:rPr>
        <w:t xml:space="preserve"> MD, Fleming MT, </w:t>
      </w:r>
      <w:proofErr w:type="spellStart"/>
      <w:r w:rsidRPr="00B41BAE">
        <w:rPr>
          <w:rFonts w:ascii="Book Antiqua" w:eastAsia="DengXian" w:hAnsi="Book Antiqua" w:cs="Times New Roman"/>
          <w:kern w:val="2"/>
          <w:lang w:eastAsia="zh-CN"/>
        </w:rPr>
        <w:t>Petrylak</w:t>
      </w:r>
      <w:proofErr w:type="spellEnd"/>
      <w:r w:rsidRPr="00B41BAE">
        <w:rPr>
          <w:rFonts w:ascii="Book Antiqua" w:eastAsia="DengXian" w:hAnsi="Book Antiqua" w:cs="Times New Roman"/>
          <w:kern w:val="2"/>
          <w:lang w:eastAsia="zh-CN"/>
        </w:rPr>
        <w:t xml:space="preserve"> DP, Perez-</w:t>
      </w:r>
      <w:proofErr w:type="spellStart"/>
      <w:r w:rsidRPr="00B41BAE">
        <w:rPr>
          <w:rFonts w:ascii="Book Antiqua" w:eastAsia="DengXian" w:hAnsi="Book Antiqua" w:cs="Times New Roman"/>
          <w:kern w:val="2"/>
          <w:lang w:eastAsia="zh-CN"/>
        </w:rPr>
        <w:t>Gracia</w:t>
      </w:r>
      <w:proofErr w:type="spellEnd"/>
      <w:r w:rsidRPr="00B41BAE">
        <w:rPr>
          <w:rFonts w:ascii="Book Antiqua" w:eastAsia="DengXian" w:hAnsi="Book Antiqua" w:cs="Times New Roman"/>
          <w:kern w:val="2"/>
          <w:lang w:eastAsia="zh-CN"/>
        </w:rPr>
        <w:t xml:space="preserve"> JL, Burris HA, Castellano D, </w:t>
      </w:r>
      <w:proofErr w:type="spellStart"/>
      <w:r w:rsidRPr="00B41BAE">
        <w:rPr>
          <w:rFonts w:ascii="Book Antiqua" w:eastAsia="DengXian" w:hAnsi="Book Antiqua" w:cs="Times New Roman"/>
          <w:kern w:val="2"/>
          <w:lang w:eastAsia="zh-CN"/>
        </w:rPr>
        <w:t>Canil</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Bellmunt</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Bajorin</w:t>
      </w:r>
      <w:proofErr w:type="spellEnd"/>
      <w:r w:rsidRPr="00B41BAE">
        <w:rPr>
          <w:rFonts w:ascii="Book Antiqua" w:eastAsia="DengXian" w:hAnsi="Book Antiqua" w:cs="Times New Roman"/>
          <w:kern w:val="2"/>
          <w:lang w:eastAsia="zh-CN"/>
        </w:rPr>
        <w:t xml:space="preserve"> D, </w:t>
      </w:r>
      <w:proofErr w:type="spellStart"/>
      <w:r w:rsidRPr="00B41BAE">
        <w:rPr>
          <w:rFonts w:ascii="Book Antiqua" w:eastAsia="DengXian" w:hAnsi="Book Antiqua" w:cs="Times New Roman"/>
          <w:kern w:val="2"/>
          <w:lang w:eastAsia="zh-CN"/>
        </w:rPr>
        <w:t>Nickles</w:t>
      </w:r>
      <w:proofErr w:type="spellEnd"/>
      <w:r w:rsidRPr="00B41BAE">
        <w:rPr>
          <w:rFonts w:ascii="Book Antiqua" w:eastAsia="DengXian" w:hAnsi="Book Antiqua" w:cs="Times New Roman"/>
          <w:kern w:val="2"/>
          <w:lang w:eastAsia="zh-CN"/>
        </w:rPr>
        <w:t xml:space="preserve"> D, </w:t>
      </w:r>
      <w:proofErr w:type="spellStart"/>
      <w:r w:rsidRPr="00B41BAE">
        <w:rPr>
          <w:rFonts w:ascii="Book Antiqua" w:eastAsia="DengXian" w:hAnsi="Book Antiqua" w:cs="Times New Roman"/>
          <w:kern w:val="2"/>
          <w:lang w:eastAsia="zh-CN"/>
        </w:rPr>
        <w:t>Bourgon</w:t>
      </w:r>
      <w:proofErr w:type="spellEnd"/>
      <w:r w:rsidRPr="00B41BAE">
        <w:rPr>
          <w:rFonts w:ascii="Book Antiqua" w:eastAsia="DengXian" w:hAnsi="Book Antiqua" w:cs="Times New Roman"/>
          <w:kern w:val="2"/>
          <w:lang w:eastAsia="zh-CN"/>
        </w:rPr>
        <w:t xml:space="preserve"> R, Frampton GM, Cui N, </w:t>
      </w:r>
      <w:proofErr w:type="spellStart"/>
      <w:r w:rsidRPr="00B41BAE">
        <w:rPr>
          <w:rFonts w:ascii="Book Antiqua" w:eastAsia="DengXian" w:hAnsi="Book Antiqua" w:cs="Times New Roman"/>
          <w:kern w:val="2"/>
          <w:lang w:eastAsia="zh-CN"/>
        </w:rPr>
        <w:t>Mariathasan</w:t>
      </w:r>
      <w:proofErr w:type="spellEnd"/>
      <w:r w:rsidRPr="00B41BAE">
        <w:rPr>
          <w:rFonts w:ascii="Book Antiqua" w:eastAsia="DengXian" w:hAnsi="Book Antiqua" w:cs="Times New Roman"/>
          <w:kern w:val="2"/>
          <w:lang w:eastAsia="zh-CN"/>
        </w:rPr>
        <w:t xml:space="preserve"> S, </w:t>
      </w:r>
      <w:proofErr w:type="spellStart"/>
      <w:r w:rsidRPr="00B41BAE">
        <w:rPr>
          <w:rFonts w:ascii="Book Antiqua" w:eastAsia="DengXian" w:hAnsi="Book Antiqua" w:cs="Times New Roman"/>
          <w:kern w:val="2"/>
          <w:lang w:eastAsia="zh-CN"/>
        </w:rPr>
        <w:t>Abidoye</w:t>
      </w:r>
      <w:proofErr w:type="spellEnd"/>
      <w:r w:rsidRPr="00B41BAE">
        <w:rPr>
          <w:rFonts w:ascii="Book Antiqua" w:eastAsia="DengXian" w:hAnsi="Book Antiqua" w:cs="Times New Roman"/>
          <w:kern w:val="2"/>
          <w:lang w:eastAsia="zh-CN"/>
        </w:rPr>
        <w:t xml:space="preserve"> O, Fine GD, </w:t>
      </w:r>
      <w:proofErr w:type="spellStart"/>
      <w:r w:rsidRPr="00B41BAE">
        <w:rPr>
          <w:rFonts w:ascii="Book Antiqua" w:eastAsia="DengXian" w:hAnsi="Book Antiqua" w:cs="Times New Roman"/>
          <w:kern w:val="2"/>
          <w:lang w:eastAsia="zh-CN"/>
        </w:rPr>
        <w:t>Dreicer</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Atezolizumab</w:t>
      </w:r>
      <w:proofErr w:type="spellEnd"/>
      <w:r w:rsidRPr="00B41BAE">
        <w:rPr>
          <w:rFonts w:ascii="Book Antiqua" w:eastAsia="DengXian" w:hAnsi="Book Antiqua" w:cs="Times New Roman"/>
          <w:kern w:val="2"/>
          <w:lang w:eastAsia="zh-CN"/>
        </w:rPr>
        <w:t xml:space="preserve"> in patients with locally advanced and metastatic urothelial carcinoma who have progressed following treatment with platinum-based chemotherapy: A single-arm, </w:t>
      </w:r>
      <w:proofErr w:type="spellStart"/>
      <w:r w:rsidRPr="00B41BAE">
        <w:rPr>
          <w:rFonts w:ascii="Book Antiqua" w:eastAsia="DengXian" w:hAnsi="Book Antiqua" w:cs="Times New Roman"/>
          <w:kern w:val="2"/>
          <w:lang w:eastAsia="zh-CN"/>
        </w:rPr>
        <w:t>multicentre</w:t>
      </w:r>
      <w:proofErr w:type="spellEnd"/>
      <w:r w:rsidRPr="00B41BAE">
        <w:rPr>
          <w:rFonts w:ascii="Book Antiqua" w:eastAsia="DengXian" w:hAnsi="Book Antiqua" w:cs="Times New Roman"/>
          <w:kern w:val="2"/>
          <w:lang w:eastAsia="zh-CN"/>
        </w:rPr>
        <w:t xml:space="preserve">, phase 2 trial. </w:t>
      </w:r>
      <w:r w:rsidRPr="00B41BAE">
        <w:rPr>
          <w:rFonts w:ascii="Book Antiqua" w:eastAsia="DengXian" w:hAnsi="Book Antiqua" w:cs="Times New Roman"/>
          <w:i/>
          <w:kern w:val="2"/>
          <w:lang w:eastAsia="zh-CN"/>
        </w:rPr>
        <w:t>Lancet</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387</w:t>
      </w:r>
      <w:r w:rsidRPr="00B41BAE">
        <w:rPr>
          <w:rFonts w:ascii="Book Antiqua" w:eastAsia="DengXian" w:hAnsi="Book Antiqua" w:cs="Times New Roman"/>
          <w:kern w:val="2"/>
          <w:lang w:eastAsia="zh-CN"/>
        </w:rPr>
        <w:t>: 1909-1920 [PMID: 26952546 DOI: 10.1016/S0140-6736(16)00561-4]</w:t>
      </w:r>
    </w:p>
    <w:p w14:paraId="01BC895A"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70 </w:t>
      </w:r>
      <w:proofErr w:type="spellStart"/>
      <w:r w:rsidRPr="00B41BAE">
        <w:rPr>
          <w:rFonts w:ascii="Book Antiqua" w:eastAsia="DengXian" w:hAnsi="Book Antiqua" w:cs="Times New Roman"/>
          <w:b/>
          <w:kern w:val="2"/>
          <w:lang w:eastAsia="zh-CN"/>
        </w:rPr>
        <w:t>Fehrenbacher</w:t>
      </w:r>
      <w:proofErr w:type="spellEnd"/>
      <w:r w:rsidRPr="00B41BAE">
        <w:rPr>
          <w:rFonts w:ascii="Book Antiqua" w:eastAsia="DengXian" w:hAnsi="Book Antiqua" w:cs="Times New Roman"/>
          <w:b/>
          <w:kern w:val="2"/>
          <w:lang w:eastAsia="zh-CN"/>
        </w:rPr>
        <w:t xml:space="preserve"> L</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Spira</w:t>
      </w:r>
      <w:proofErr w:type="spellEnd"/>
      <w:r w:rsidRPr="00B41BAE">
        <w:rPr>
          <w:rFonts w:ascii="Book Antiqua" w:eastAsia="DengXian" w:hAnsi="Book Antiqua" w:cs="Times New Roman"/>
          <w:kern w:val="2"/>
          <w:lang w:eastAsia="zh-CN"/>
        </w:rPr>
        <w:t xml:space="preserve"> A, Ballinger M, </w:t>
      </w:r>
      <w:proofErr w:type="spellStart"/>
      <w:r w:rsidRPr="00B41BAE">
        <w:rPr>
          <w:rFonts w:ascii="Book Antiqua" w:eastAsia="DengXian" w:hAnsi="Book Antiqua" w:cs="Times New Roman"/>
          <w:kern w:val="2"/>
          <w:lang w:eastAsia="zh-CN"/>
        </w:rPr>
        <w:t>Kowanetz</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Vansteenkiste</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Mazieres</w:t>
      </w:r>
      <w:proofErr w:type="spellEnd"/>
      <w:r w:rsidRPr="00B41BAE">
        <w:rPr>
          <w:rFonts w:ascii="Book Antiqua" w:eastAsia="DengXian" w:hAnsi="Book Antiqua" w:cs="Times New Roman"/>
          <w:kern w:val="2"/>
          <w:lang w:eastAsia="zh-CN"/>
        </w:rPr>
        <w:t xml:space="preserve"> J, Park K, Smith D, </w:t>
      </w:r>
      <w:proofErr w:type="spellStart"/>
      <w:r w:rsidRPr="00B41BAE">
        <w:rPr>
          <w:rFonts w:ascii="Book Antiqua" w:eastAsia="DengXian" w:hAnsi="Book Antiqua" w:cs="Times New Roman"/>
          <w:kern w:val="2"/>
          <w:lang w:eastAsia="zh-CN"/>
        </w:rPr>
        <w:t>Artal</w:t>
      </w:r>
      <w:proofErr w:type="spellEnd"/>
      <w:r w:rsidRPr="00B41BAE">
        <w:rPr>
          <w:rFonts w:ascii="Book Antiqua" w:eastAsia="DengXian" w:hAnsi="Book Antiqua" w:cs="Times New Roman"/>
          <w:kern w:val="2"/>
          <w:lang w:eastAsia="zh-CN"/>
        </w:rPr>
        <w:t xml:space="preserve">-Cortes A, </w:t>
      </w:r>
      <w:proofErr w:type="spellStart"/>
      <w:r w:rsidRPr="00B41BAE">
        <w:rPr>
          <w:rFonts w:ascii="Book Antiqua" w:eastAsia="DengXian" w:hAnsi="Book Antiqua" w:cs="Times New Roman"/>
          <w:kern w:val="2"/>
          <w:lang w:eastAsia="zh-CN"/>
        </w:rPr>
        <w:t>Lewanski</w:t>
      </w:r>
      <w:proofErr w:type="spellEnd"/>
      <w:r w:rsidRPr="00B41BAE">
        <w:rPr>
          <w:rFonts w:ascii="Book Antiqua" w:eastAsia="DengXian" w:hAnsi="Book Antiqua" w:cs="Times New Roman"/>
          <w:kern w:val="2"/>
          <w:lang w:eastAsia="zh-CN"/>
        </w:rPr>
        <w:t xml:space="preserve"> C, </w:t>
      </w:r>
      <w:proofErr w:type="spellStart"/>
      <w:r w:rsidRPr="00B41BAE">
        <w:rPr>
          <w:rFonts w:ascii="Book Antiqua" w:eastAsia="DengXian" w:hAnsi="Book Antiqua" w:cs="Times New Roman"/>
          <w:kern w:val="2"/>
          <w:lang w:eastAsia="zh-CN"/>
        </w:rPr>
        <w:t>Braiteh</w:t>
      </w:r>
      <w:proofErr w:type="spellEnd"/>
      <w:r w:rsidRPr="00B41BAE">
        <w:rPr>
          <w:rFonts w:ascii="Book Antiqua" w:eastAsia="DengXian" w:hAnsi="Book Antiqua" w:cs="Times New Roman"/>
          <w:kern w:val="2"/>
          <w:lang w:eastAsia="zh-CN"/>
        </w:rPr>
        <w:t xml:space="preserve"> F, </w:t>
      </w:r>
      <w:proofErr w:type="spellStart"/>
      <w:r w:rsidRPr="00B41BAE">
        <w:rPr>
          <w:rFonts w:ascii="Book Antiqua" w:eastAsia="DengXian" w:hAnsi="Book Antiqua" w:cs="Times New Roman"/>
          <w:kern w:val="2"/>
          <w:lang w:eastAsia="zh-CN"/>
        </w:rPr>
        <w:t>Waterkamp</w:t>
      </w:r>
      <w:proofErr w:type="spellEnd"/>
      <w:r w:rsidRPr="00B41BAE">
        <w:rPr>
          <w:rFonts w:ascii="Book Antiqua" w:eastAsia="DengXian" w:hAnsi="Book Antiqua" w:cs="Times New Roman"/>
          <w:kern w:val="2"/>
          <w:lang w:eastAsia="zh-CN"/>
        </w:rPr>
        <w:t xml:space="preserve"> D, He P, Zou W, Chen DS, Yi J, Sandler A, </w:t>
      </w:r>
      <w:proofErr w:type="spellStart"/>
      <w:r w:rsidRPr="00B41BAE">
        <w:rPr>
          <w:rFonts w:ascii="Book Antiqua" w:eastAsia="DengXian" w:hAnsi="Book Antiqua" w:cs="Times New Roman"/>
          <w:kern w:val="2"/>
          <w:lang w:eastAsia="zh-CN"/>
        </w:rPr>
        <w:t>Rittmeyer</w:t>
      </w:r>
      <w:proofErr w:type="spellEnd"/>
      <w:r w:rsidRPr="00B41BAE">
        <w:rPr>
          <w:rFonts w:ascii="Book Antiqua" w:eastAsia="DengXian" w:hAnsi="Book Antiqua" w:cs="Times New Roman"/>
          <w:kern w:val="2"/>
          <w:lang w:eastAsia="zh-CN"/>
        </w:rPr>
        <w:t xml:space="preserve"> A; POPLAR Study Group. </w:t>
      </w:r>
      <w:proofErr w:type="spellStart"/>
      <w:r w:rsidRPr="00B41BAE">
        <w:rPr>
          <w:rFonts w:ascii="Book Antiqua" w:eastAsia="DengXian" w:hAnsi="Book Antiqua" w:cs="Times New Roman"/>
          <w:kern w:val="2"/>
          <w:lang w:eastAsia="zh-CN"/>
        </w:rPr>
        <w:t>Atezolizumab</w:t>
      </w:r>
      <w:proofErr w:type="spellEnd"/>
      <w:r w:rsidRPr="00B41BAE">
        <w:rPr>
          <w:rFonts w:ascii="Book Antiqua" w:eastAsia="DengXian" w:hAnsi="Book Antiqua" w:cs="Times New Roman"/>
          <w:kern w:val="2"/>
          <w:lang w:eastAsia="zh-CN"/>
        </w:rPr>
        <w:t xml:space="preserve"> versus docetaxel for patients with previously treated non-small-cell lung cancer (POPLAR): A </w:t>
      </w:r>
      <w:proofErr w:type="spellStart"/>
      <w:r w:rsidRPr="00B41BAE">
        <w:rPr>
          <w:rFonts w:ascii="Book Antiqua" w:eastAsia="DengXian" w:hAnsi="Book Antiqua" w:cs="Times New Roman"/>
          <w:kern w:val="2"/>
          <w:lang w:eastAsia="zh-CN"/>
        </w:rPr>
        <w:t>multicentre</w:t>
      </w:r>
      <w:proofErr w:type="spellEnd"/>
      <w:r w:rsidRPr="00B41BAE">
        <w:rPr>
          <w:rFonts w:ascii="Book Antiqua" w:eastAsia="DengXian" w:hAnsi="Book Antiqua" w:cs="Times New Roman"/>
          <w:kern w:val="2"/>
          <w:lang w:eastAsia="zh-CN"/>
        </w:rPr>
        <w:t xml:space="preserve">, open-label, phase 2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controlled trial. </w:t>
      </w:r>
      <w:r w:rsidRPr="00B41BAE">
        <w:rPr>
          <w:rFonts w:ascii="Book Antiqua" w:eastAsia="DengXian" w:hAnsi="Book Antiqua" w:cs="Times New Roman"/>
          <w:i/>
          <w:kern w:val="2"/>
          <w:lang w:eastAsia="zh-CN"/>
        </w:rPr>
        <w:t>Lancet</w:t>
      </w:r>
      <w:r w:rsidRPr="00B41BAE">
        <w:rPr>
          <w:rFonts w:ascii="Book Antiqua" w:eastAsia="DengXian" w:hAnsi="Book Antiqua" w:cs="Times New Roman"/>
          <w:kern w:val="2"/>
          <w:lang w:eastAsia="zh-CN"/>
        </w:rPr>
        <w:t xml:space="preserve"> 2016; </w:t>
      </w:r>
      <w:r w:rsidRPr="00B41BAE">
        <w:rPr>
          <w:rFonts w:ascii="Book Antiqua" w:eastAsia="DengXian" w:hAnsi="Book Antiqua" w:cs="Times New Roman"/>
          <w:b/>
          <w:kern w:val="2"/>
          <w:lang w:eastAsia="zh-CN"/>
        </w:rPr>
        <w:t>387</w:t>
      </w:r>
      <w:r w:rsidRPr="00B41BAE">
        <w:rPr>
          <w:rFonts w:ascii="Book Antiqua" w:eastAsia="DengXian" w:hAnsi="Book Antiqua" w:cs="Times New Roman"/>
          <w:kern w:val="2"/>
          <w:lang w:eastAsia="zh-CN"/>
        </w:rPr>
        <w:t>: 1837-1846 [PMID: 26970723 DOI: 10.1016/S0140-6736(16)00587-0]</w:t>
      </w:r>
    </w:p>
    <w:p w14:paraId="38EDFD0A"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71 </w:t>
      </w:r>
      <w:proofErr w:type="spellStart"/>
      <w:r w:rsidRPr="00B41BAE">
        <w:rPr>
          <w:rFonts w:ascii="Book Antiqua" w:eastAsia="DengXian" w:hAnsi="Book Antiqua" w:cs="Times New Roman"/>
          <w:b/>
          <w:kern w:val="2"/>
          <w:lang w:eastAsia="zh-CN"/>
        </w:rPr>
        <w:t>Socinski</w:t>
      </w:r>
      <w:proofErr w:type="spellEnd"/>
      <w:r w:rsidRPr="00B41BAE">
        <w:rPr>
          <w:rFonts w:ascii="Book Antiqua" w:eastAsia="DengXian" w:hAnsi="Book Antiqua" w:cs="Times New Roman"/>
          <w:b/>
          <w:kern w:val="2"/>
          <w:lang w:eastAsia="zh-CN"/>
        </w:rPr>
        <w:t xml:space="preserve"> MA</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Jotte</w:t>
      </w:r>
      <w:proofErr w:type="spellEnd"/>
      <w:r w:rsidRPr="00B41BAE">
        <w:rPr>
          <w:rFonts w:ascii="Book Antiqua" w:eastAsia="DengXian" w:hAnsi="Book Antiqua" w:cs="Times New Roman"/>
          <w:kern w:val="2"/>
          <w:lang w:eastAsia="zh-CN"/>
        </w:rPr>
        <w:t xml:space="preserve"> RM, </w:t>
      </w:r>
      <w:proofErr w:type="spellStart"/>
      <w:r w:rsidRPr="00B41BAE">
        <w:rPr>
          <w:rFonts w:ascii="Book Antiqua" w:eastAsia="DengXian" w:hAnsi="Book Antiqua" w:cs="Times New Roman"/>
          <w:kern w:val="2"/>
          <w:lang w:eastAsia="zh-CN"/>
        </w:rPr>
        <w:t>Cappuzzo</w:t>
      </w:r>
      <w:proofErr w:type="spellEnd"/>
      <w:r w:rsidRPr="00B41BAE">
        <w:rPr>
          <w:rFonts w:ascii="Book Antiqua" w:eastAsia="DengXian" w:hAnsi="Book Antiqua" w:cs="Times New Roman"/>
          <w:kern w:val="2"/>
          <w:lang w:eastAsia="zh-CN"/>
        </w:rPr>
        <w:t xml:space="preserve"> F, </w:t>
      </w:r>
      <w:proofErr w:type="spellStart"/>
      <w:r w:rsidRPr="00B41BAE">
        <w:rPr>
          <w:rFonts w:ascii="Book Antiqua" w:eastAsia="DengXian" w:hAnsi="Book Antiqua" w:cs="Times New Roman"/>
          <w:kern w:val="2"/>
          <w:lang w:eastAsia="zh-CN"/>
        </w:rPr>
        <w:t>Orlandi</w:t>
      </w:r>
      <w:proofErr w:type="spellEnd"/>
      <w:r w:rsidRPr="00B41BAE">
        <w:rPr>
          <w:rFonts w:ascii="Book Antiqua" w:eastAsia="DengXian" w:hAnsi="Book Antiqua" w:cs="Times New Roman"/>
          <w:kern w:val="2"/>
          <w:lang w:eastAsia="zh-CN"/>
        </w:rPr>
        <w:t xml:space="preserve"> F, </w:t>
      </w:r>
      <w:proofErr w:type="spellStart"/>
      <w:r w:rsidRPr="00B41BAE">
        <w:rPr>
          <w:rFonts w:ascii="Book Antiqua" w:eastAsia="DengXian" w:hAnsi="Book Antiqua" w:cs="Times New Roman"/>
          <w:kern w:val="2"/>
          <w:lang w:eastAsia="zh-CN"/>
        </w:rPr>
        <w:t>Stroyakovskiy</w:t>
      </w:r>
      <w:proofErr w:type="spellEnd"/>
      <w:r w:rsidRPr="00B41BAE">
        <w:rPr>
          <w:rFonts w:ascii="Book Antiqua" w:eastAsia="DengXian" w:hAnsi="Book Antiqua" w:cs="Times New Roman"/>
          <w:kern w:val="2"/>
          <w:lang w:eastAsia="zh-CN"/>
        </w:rPr>
        <w:t xml:space="preserve"> D, </w:t>
      </w:r>
      <w:proofErr w:type="spellStart"/>
      <w:r w:rsidRPr="00B41BAE">
        <w:rPr>
          <w:rFonts w:ascii="Book Antiqua" w:eastAsia="DengXian" w:hAnsi="Book Antiqua" w:cs="Times New Roman"/>
          <w:kern w:val="2"/>
          <w:lang w:eastAsia="zh-CN"/>
        </w:rPr>
        <w:t>Nogami</w:t>
      </w:r>
      <w:proofErr w:type="spellEnd"/>
      <w:r w:rsidRPr="00B41BAE">
        <w:rPr>
          <w:rFonts w:ascii="Book Antiqua" w:eastAsia="DengXian" w:hAnsi="Book Antiqua" w:cs="Times New Roman"/>
          <w:kern w:val="2"/>
          <w:lang w:eastAsia="zh-CN"/>
        </w:rPr>
        <w:t xml:space="preserve"> N, Rodríguez-Abreu D, Moro-</w:t>
      </w:r>
      <w:proofErr w:type="spellStart"/>
      <w:r w:rsidRPr="00B41BAE">
        <w:rPr>
          <w:rFonts w:ascii="Book Antiqua" w:eastAsia="DengXian" w:hAnsi="Book Antiqua" w:cs="Times New Roman"/>
          <w:kern w:val="2"/>
          <w:lang w:eastAsia="zh-CN"/>
        </w:rPr>
        <w:t>Sibilot</w:t>
      </w:r>
      <w:proofErr w:type="spellEnd"/>
      <w:r w:rsidRPr="00B41BAE">
        <w:rPr>
          <w:rFonts w:ascii="Book Antiqua" w:eastAsia="DengXian" w:hAnsi="Book Antiqua" w:cs="Times New Roman"/>
          <w:kern w:val="2"/>
          <w:lang w:eastAsia="zh-CN"/>
        </w:rPr>
        <w:t xml:space="preserve"> D, Thomas CA, </w:t>
      </w:r>
      <w:proofErr w:type="spellStart"/>
      <w:r w:rsidRPr="00B41BAE">
        <w:rPr>
          <w:rFonts w:ascii="Book Antiqua" w:eastAsia="DengXian" w:hAnsi="Book Antiqua" w:cs="Times New Roman"/>
          <w:kern w:val="2"/>
          <w:lang w:eastAsia="zh-CN"/>
        </w:rPr>
        <w:t>Barlesi</w:t>
      </w:r>
      <w:proofErr w:type="spellEnd"/>
      <w:r w:rsidRPr="00B41BAE">
        <w:rPr>
          <w:rFonts w:ascii="Book Antiqua" w:eastAsia="DengXian" w:hAnsi="Book Antiqua" w:cs="Times New Roman"/>
          <w:kern w:val="2"/>
          <w:lang w:eastAsia="zh-CN"/>
        </w:rPr>
        <w:t xml:space="preserve"> F, Finley G, </w:t>
      </w:r>
      <w:proofErr w:type="spellStart"/>
      <w:r w:rsidRPr="00B41BAE">
        <w:rPr>
          <w:rFonts w:ascii="Book Antiqua" w:eastAsia="DengXian" w:hAnsi="Book Antiqua" w:cs="Times New Roman"/>
          <w:kern w:val="2"/>
          <w:lang w:eastAsia="zh-CN"/>
        </w:rPr>
        <w:t>Kelsch</w:t>
      </w:r>
      <w:proofErr w:type="spellEnd"/>
      <w:r w:rsidRPr="00B41BAE">
        <w:rPr>
          <w:rFonts w:ascii="Book Antiqua" w:eastAsia="DengXian" w:hAnsi="Book Antiqua" w:cs="Times New Roman"/>
          <w:kern w:val="2"/>
          <w:lang w:eastAsia="zh-CN"/>
        </w:rPr>
        <w:t xml:space="preserve"> C, Lee A, Coleman S, Deng Y, Shen Y, </w:t>
      </w:r>
      <w:proofErr w:type="spellStart"/>
      <w:r w:rsidRPr="00B41BAE">
        <w:rPr>
          <w:rFonts w:ascii="Book Antiqua" w:eastAsia="DengXian" w:hAnsi="Book Antiqua" w:cs="Times New Roman"/>
          <w:kern w:val="2"/>
          <w:lang w:eastAsia="zh-CN"/>
        </w:rPr>
        <w:t>Kowanetz</w:t>
      </w:r>
      <w:proofErr w:type="spellEnd"/>
      <w:r w:rsidRPr="00B41BAE">
        <w:rPr>
          <w:rFonts w:ascii="Book Antiqua" w:eastAsia="DengXian" w:hAnsi="Book Antiqua" w:cs="Times New Roman"/>
          <w:kern w:val="2"/>
          <w:lang w:eastAsia="zh-CN"/>
        </w:rPr>
        <w:t xml:space="preserve"> M, Lopez-Chavez A, Sandler A, </w:t>
      </w:r>
      <w:proofErr w:type="spellStart"/>
      <w:r w:rsidRPr="00B41BAE">
        <w:rPr>
          <w:rFonts w:ascii="Book Antiqua" w:eastAsia="DengXian" w:hAnsi="Book Antiqua" w:cs="Times New Roman"/>
          <w:kern w:val="2"/>
          <w:lang w:eastAsia="zh-CN"/>
        </w:rPr>
        <w:t>Reck</w:t>
      </w:r>
      <w:proofErr w:type="spellEnd"/>
      <w:r w:rsidRPr="00B41BAE">
        <w:rPr>
          <w:rFonts w:ascii="Book Antiqua" w:eastAsia="DengXian" w:hAnsi="Book Antiqua" w:cs="Times New Roman"/>
          <w:kern w:val="2"/>
          <w:lang w:eastAsia="zh-CN"/>
        </w:rPr>
        <w:t xml:space="preserve"> M; IMpower150 Study Group. </w:t>
      </w:r>
      <w:proofErr w:type="spellStart"/>
      <w:r w:rsidRPr="00B41BAE">
        <w:rPr>
          <w:rFonts w:ascii="Book Antiqua" w:eastAsia="DengXian" w:hAnsi="Book Antiqua" w:cs="Times New Roman"/>
          <w:kern w:val="2"/>
          <w:lang w:eastAsia="zh-CN"/>
        </w:rPr>
        <w:t>Atezolizumab</w:t>
      </w:r>
      <w:proofErr w:type="spellEnd"/>
      <w:r w:rsidRPr="00B41BAE">
        <w:rPr>
          <w:rFonts w:ascii="Book Antiqua" w:eastAsia="DengXian" w:hAnsi="Book Antiqua" w:cs="Times New Roman"/>
          <w:kern w:val="2"/>
          <w:lang w:eastAsia="zh-CN"/>
        </w:rPr>
        <w:t xml:space="preserve"> for First-Line Treatment of Metastatic </w:t>
      </w:r>
      <w:proofErr w:type="spellStart"/>
      <w:r w:rsidRPr="00B41BAE">
        <w:rPr>
          <w:rFonts w:ascii="Book Antiqua" w:eastAsia="DengXian" w:hAnsi="Book Antiqua" w:cs="Times New Roman"/>
          <w:kern w:val="2"/>
          <w:lang w:eastAsia="zh-CN"/>
        </w:rPr>
        <w:t>Nonsquamous</w:t>
      </w:r>
      <w:proofErr w:type="spellEnd"/>
      <w:r w:rsidRPr="00B41BAE">
        <w:rPr>
          <w:rFonts w:ascii="Book Antiqua" w:eastAsia="DengXian" w:hAnsi="Book Antiqua" w:cs="Times New Roman"/>
          <w:kern w:val="2"/>
          <w:lang w:eastAsia="zh-CN"/>
        </w:rPr>
        <w:t xml:space="preserve"> NSCLC. </w:t>
      </w:r>
      <w:r w:rsidRPr="00B41BAE">
        <w:rPr>
          <w:rFonts w:ascii="Book Antiqua" w:eastAsia="DengXian" w:hAnsi="Book Antiqua" w:cs="Times New Roman"/>
          <w:i/>
          <w:kern w:val="2"/>
          <w:lang w:eastAsia="zh-CN"/>
        </w:rPr>
        <w:t xml:space="preserve">N </w:t>
      </w:r>
      <w:proofErr w:type="spellStart"/>
      <w:r w:rsidRPr="00B41BAE">
        <w:rPr>
          <w:rFonts w:ascii="Book Antiqua" w:eastAsia="DengXian" w:hAnsi="Book Antiqua" w:cs="Times New Roman"/>
          <w:i/>
          <w:kern w:val="2"/>
          <w:lang w:eastAsia="zh-CN"/>
        </w:rPr>
        <w:t>Engl</w:t>
      </w:r>
      <w:proofErr w:type="spellEnd"/>
      <w:r w:rsidRPr="00B41BAE">
        <w:rPr>
          <w:rFonts w:ascii="Book Antiqua" w:eastAsia="DengXian" w:hAnsi="Book Antiqua" w:cs="Times New Roman"/>
          <w:i/>
          <w:kern w:val="2"/>
          <w:lang w:eastAsia="zh-CN"/>
        </w:rPr>
        <w:t xml:space="preserve"> J Med</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378</w:t>
      </w:r>
      <w:r w:rsidRPr="00B41BAE">
        <w:rPr>
          <w:rFonts w:ascii="Book Antiqua" w:eastAsia="DengXian" w:hAnsi="Book Antiqua" w:cs="Times New Roman"/>
          <w:kern w:val="2"/>
          <w:lang w:eastAsia="zh-CN"/>
        </w:rPr>
        <w:t>: 2288-2301 [PMID: 29863955 DOI: 10.1056/NEJMoa1716948]</w:t>
      </w:r>
    </w:p>
    <w:p w14:paraId="1D113D15"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72 </w:t>
      </w:r>
      <w:r w:rsidRPr="00B41BAE">
        <w:rPr>
          <w:rFonts w:ascii="Book Antiqua" w:eastAsia="DengXian" w:hAnsi="Book Antiqua" w:cs="Times New Roman"/>
          <w:b/>
          <w:kern w:val="2"/>
          <w:lang w:eastAsia="zh-CN"/>
        </w:rPr>
        <w:t>Chung HC</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Arkenau</w:t>
      </w:r>
      <w:proofErr w:type="spellEnd"/>
      <w:r w:rsidRPr="00B41BAE">
        <w:rPr>
          <w:rFonts w:ascii="Book Antiqua" w:eastAsia="DengXian" w:hAnsi="Book Antiqua" w:cs="Times New Roman"/>
          <w:kern w:val="2"/>
          <w:lang w:eastAsia="zh-CN"/>
        </w:rPr>
        <w:t xml:space="preserve"> HT, Lee J, </w:t>
      </w:r>
      <w:proofErr w:type="spellStart"/>
      <w:r w:rsidRPr="00B41BAE">
        <w:rPr>
          <w:rFonts w:ascii="Book Antiqua" w:eastAsia="DengXian" w:hAnsi="Book Antiqua" w:cs="Times New Roman"/>
          <w:kern w:val="2"/>
          <w:lang w:eastAsia="zh-CN"/>
        </w:rPr>
        <w:t>Rha</w:t>
      </w:r>
      <w:proofErr w:type="spellEnd"/>
      <w:r w:rsidRPr="00B41BAE">
        <w:rPr>
          <w:rFonts w:ascii="Book Antiqua" w:eastAsia="DengXian" w:hAnsi="Book Antiqua" w:cs="Times New Roman"/>
          <w:kern w:val="2"/>
          <w:lang w:eastAsia="zh-CN"/>
        </w:rPr>
        <w:t xml:space="preserve"> SY, Oh DY, </w:t>
      </w:r>
      <w:proofErr w:type="spellStart"/>
      <w:r w:rsidRPr="00B41BAE">
        <w:rPr>
          <w:rFonts w:ascii="Book Antiqua" w:eastAsia="DengXian" w:hAnsi="Book Antiqua" w:cs="Times New Roman"/>
          <w:kern w:val="2"/>
          <w:lang w:eastAsia="zh-CN"/>
        </w:rPr>
        <w:t>Wyrwicz</w:t>
      </w:r>
      <w:proofErr w:type="spellEnd"/>
      <w:r w:rsidRPr="00B41BAE">
        <w:rPr>
          <w:rFonts w:ascii="Book Antiqua" w:eastAsia="DengXian" w:hAnsi="Book Antiqua" w:cs="Times New Roman"/>
          <w:kern w:val="2"/>
          <w:lang w:eastAsia="zh-CN"/>
        </w:rPr>
        <w:t xml:space="preserve"> L, Kang YK, Lee KW, </w:t>
      </w:r>
      <w:proofErr w:type="spellStart"/>
      <w:r w:rsidRPr="00B41BAE">
        <w:rPr>
          <w:rFonts w:ascii="Book Antiqua" w:eastAsia="DengXian" w:hAnsi="Book Antiqua" w:cs="Times New Roman"/>
          <w:kern w:val="2"/>
          <w:lang w:eastAsia="zh-CN"/>
        </w:rPr>
        <w:t>Infante</w:t>
      </w:r>
      <w:proofErr w:type="spellEnd"/>
      <w:r w:rsidRPr="00B41BAE">
        <w:rPr>
          <w:rFonts w:ascii="Book Antiqua" w:eastAsia="DengXian" w:hAnsi="Book Antiqua" w:cs="Times New Roman"/>
          <w:kern w:val="2"/>
          <w:lang w:eastAsia="zh-CN"/>
        </w:rPr>
        <w:t xml:space="preserve"> JR, Lee SS, </w:t>
      </w:r>
      <w:proofErr w:type="spellStart"/>
      <w:r w:rsidRPr="00B41BAE">
        <w:rPr>
          <w:rFonts w:ascii="Book Antiqua" w:eastAsia="DengXian" w:hAnsi="Book Antiqua" w:cs="Times New Roman"/>
          <w:kern w:val="2"/>
          <w:lang w:eastAsia="zh-CN"/>
        </w:rPr>
        <w:t>Kemeny</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Keilholz</w:t>
      </w:r>
      <w:proofErr w:type="spellEnd"/>
      <w:r w:rsidRPr="00B41BAE">
        <w:rPr>
          <w:rFonts w:ascii="Book Antiqua" w:eastAsia="DengXian" w:hAnsi="Book Antiqua" w:cs="Times New Roman"/>
          <w:kern w:val="2"/>
          <w:lang w:eastAsia="zh-CN"/>
        </w:rPr>
        <w:t xml:space="preserve"> U, </w:t>
      </w:r>
      <w:proofErr w:type="spellStart"/>
      <w:r w:rsidRPr="00B41BAE">
        <w:rPr>
          <w:rFonts w:ascii="Book Antiqua" w:eastAsia="DengXian" w:hAnsi="Book Antiqua" w:cs="Times New Roman"/>
          <w:kern w:val="2"/>
          <w:lang w:eastAsia="zh-CN"/>
        </w:rPr>
        <w:t>Melichar</w:t>
      </w:r>
      <w:proofErr w:type="spellEnd"/>
      <w:r w:rsidRPr="00B41BAE">
        <w:rPr>
          <w:rFonts w:ascii="Book Antiqua" w:eastAsia="DengXian" w:hAnsi="Book Antiqua" w:cs="Times New Roman"/>
          <w:kern w:val="2"/>
          <w:lang w:eastAsia="zh-CN"/>
        </w:rPr>
        <w:t xml:space="preserve"> B, </w:t>
      </w:r>
      <w:proofErr w:type="spellStart"/>
      <w:r w:rsidRPr="00B41BAE">
        <w:rPr>
          <w:rFonts w:ascii="Book Antiqua" w:eastAsia="DengXian" w:hAnsi="Book Antiqua" w:cs="Times New Roman"/>
          <w:kern w:val="2"/>
          <w:lang w:eastAsia="zh-CN"/>
        </w:rPr>
        <w:t>Mita</w:t>
      </w:r>
      <w:proofErr w:type="spellEnd"/>
      <w:r w:rsidRPr="00B41BAE">
        <w:rPr>
          <w:rFonts w:ascii="Book Antiqua" w:eastAsia="DengXian" w:hAnsi="Book Antiqua" w:cs="Times New Roman"/>
          <w:kern w:val="2"/>
          <w:lang w:eastAsia="zh-CN"/>
        </w:rPr>
        <w:t xml:space="preserve"> A, Plummer R, Smith D, Gelb AB, </w:t>
      </w:r>
      <w:proofErr w:type="spellStart"/>
      <w:r w:rsidRPr="00B41BAE">
        <w:rPr>
          <w:rFonts w:ascii="Book Antiqua" w:eastAsia="DengXian" w:hAnsi="Book Antiqua" w:cs="Times New Roman"/>
          <w:kern w:val="2"/>
          <w:lang w:eastAsia="zh-CN"/>
        </w:rPr>
        <w:t>Xiong</w:t>
      </w:r>
      <w:proofErr w:type="spellEnd"/>
      <w:r w:rsidRPr="00B41BAE">
        <w:rPr>
          <w:rFonts w:ascii="Book Antiqua" w:eastAsia="DengXian" w:hAnsi="Book Antiqua" w:cs="Times New Roman"/>
          <w:kern w:val="2"/>
          <w:lang w:eastAsia="zh-CN"/>
        </w:rPr>
        <w:t xml:space="preserve"> H, Hong J, Chand V, Safran H. </w:t>
      </w:r>
      <w:proofErr w:type="spellStart"/>
      <w:r w:rsidRPr="00B41BAE">
        <w:rPr>
          <w:rFonts w:ascii="Book Antiqua" w:eastAsia="DengXian" w:hAnsi="Book Antiqua" w:cs="Times New Roman"/>
          <w:kern w:val="2"/>
          <w:lang w:eastAsia="zh-CN"/>
        </w:rPr>
        <w:t>Avelumab</w:t>
      </w:r>
      <w:proofErr w:type="spellEnd"/>
      <w:r w:rsidRPr="00B41BAE">
        <w:rPr>
          <w:rFonts w:ascii="Book Antiqua" w:eastAsia="DengXian" w:hAnsi="Book Antiqua" w:cs="Times New Roman"/>
          <w:kern w:val="2"/>
          <w:lang w:eastAsia="zh-CN"/>
        </w:rPr>
        <w:t xml:space="preserve"> (anti-PD-L1) as first-line switch-maintenance or second-line therapy in patients with advanced gastric or gastroesophageal junction cancer: Phase 1b results from </w:t>
      </w:r>
      <w:r w:rsidRPr="00B41BAE">
        <w:rPr>
          <w:rFonts w:ascii="Book Antiqua" w:eastAsia="DengXian" w:hAnsi="Book Antiqua" w:cs="Times New Roman"/>
          <w:kern w:val="2"/>
          <w:lang w:eastAsia="zh-CN"/>
        </w:rPr>
        <w:lastRenderedPageBreak/>
        <w:t xml:space="preserve">the JAVELIN Solid Tumor trial. </w:t>
      </w:r>
      <w:r w:rsidRPr="00B41BAE">
        <w:rPr>
          <w:rFonts w:ascii="Book Antiqua" w:eastAsia="DengXian" w:hAnsi="Book Antiqua" w:cs="Times New Roman"/>
          <w:i/>
          <w:kern w:val="2"/>
          <w:lang w:eastAsia="zh-CN"/>
        </w:rPr>
        <w:t xml:space="preserve">J </w:t>
      </w:r>
      <w:proofErr w:type="spellStart"/>
      <w:r w:rsidRPr="00B41BAE">
        <w:rPr>
          <w:rFonts w:ascii="Book Antiqua" w:eastAsia="DengXian" w:hAnsi="Book Antiqua" w:cs="Times New Roman"/>
          <w:i/>
          <w:kern w:val="2"/>
          <w:lang w:eastAsia="zh-CN"/>
        </w:rPr>
        <w:t>Immunother</w:t>
      </w:r>
      <w:proofErr w:type="spellEnd"/>
      <w:r w:rsidRPr="00B41BAE">
        <w:rPr>
          <w:rFonts w:ascii="Book Antiqua" w:eastAsia="DengXian" w:hAnsi="Book Antiqua" w:cs="Times New Roman"/>
          <w:i/>
          <w:kern w:val="2"/>
          <w:lang w:eastAsia="zh-CN"/>
        </w:rPr>
        <w:t xml:space="preserve"> Cancer</w:t>
      </w:r>
      <w:r w:rsidRPr="00B41BAE">
        <w:rPr>
          <w:rFonts w:ascii="Book Antiqua" w:eastAsia="DengXian" w:hAnsi="Book Antiqua" w:cs="Times New Roman"/>
          <w:kern w:val="2"/>
          <w:lang w:eastAsia="zh-CN"/>
        </w:rPr>
        <w:t xml:space="preserve"> 2019; </w:t>
      </w:r>
      <w:r w:rsidRPr="00B41BAE">
        <w:rPr>
          <w:rFonts w:ascii="Book Antiqua" w:eastAsia="DengXian" w:hAnsi="Book Antiqua" w:cs="Times New Roman"/>
          <w:b/>
          <w:kern w:val="2"/>
          <w:lang w:eastAsia="zh-CN"/>
        </w:rPr>
        <w:t>7</w:t>
      </w:r>
      <w:r w:rsidRPr="00B41BAE">
        <w:rPr>
          <w:rFonts w:ascii="Book Antiqua" w:eastAsia="DengXian" w:hAnsi="Book Antiqua" w:cs="Times New Roman"/>
          <w:kern w:val="2"/>
          <w:lang w:eastAsia="zh-CN"/>
        </w:rPr>
        <w:t>: 30 [PMID: 30717797 DOI: 10.1186/s40425-019-0508-1]</w:t>
      </w:r>
    </w:p>
    <w:p w14:paraId="39610DF2" w14:textId="77777777" w:rsidR="00B41BAE" w:rsidRPr="00B41BAE" w:rsidRDefault="00B41BAE" w:rsidP="003423E6">
      <w:pPr>
        <w:widowControl w:val="0"/>
        <w:adjustRightInd w:val="0"/>
        <w:snapToGrid w:val="0"/>
        <w:spacing w:line="360" w:lineRule="auto"/>
        <w:jc w:val="both"/>
        <w:rPr>
          <w:rFonts w:ascii="Book Antiqua" w:eastAsia="DengXian" w:hAnsi="Book Antiqua" w:cs="Times New Roman"/>
          <w:kern w:val="2"/>
          <w:lang w:eastAsia="zh-CN"/>
        </w:rPr>
      </w:pPr>
      <w:r w:rsidRPr="00B41BAE">
        <w:rPr>
          <w:rFonts w:ascii="Book Antiqua" w:eastAsia="DengXian" w:hAnsi="Book Antiqua" w:cs="Times New Roman"/>
          <w:kern w:val="2"/>
          <w:lang w:eastAsia="zh-CN"/>
        </w:rPr>
        <w:t xml:space="preserve">73 </w:t>
      </w:r>
      <w:proofErr w:type="spellStart"/>
      <w:r w:rsidRPr="00B41BAE">
        <w:rPr>
          <w:rFonts w:ascii="Book Antiqua" w:eastAsia="DengXian" w:hAnsi="Book Antiqua" w:cs="Times New Roman"/>
          <w:b/>
          <w:kern w:val="2"/>
          <w:lang w:eastAsia="zh-CN"/>
        </w:rPr>
        <w:t>Barlesi</w:t>
      </w:r>
      <w:proofErr w:type="spellEnd"/>
      <w:r w:rsidRPr="00B41BAE">
        <w:rPr>
          <w:rFonts w:ascii="Book Antiqua" w:eastAsia="DengXian" w:hAnsi="Book Antiqua" w:cs="Times New Roman"/>
          <w:b/>
          <w:kern w:val="2"/>
          <w:lang w:eastAsia="zh-CN"/>
        </w:rPr>
        <w:t xml:space="preserve"> F</w:t>
      </w:r>
      <w:r w:rsidRPr="00B41BAE">
        <w:rPr>
          <w:rFonts w:ascii="Book Antiqua" w:eastAsia="DengXian" w:hAnsi="Book Antiqua" w:cs="Times New Roman"/>
          <w:kern w:val="2"/>
          <w:lang w:eastAsia="zh-CN"/>
        </w:rPr>
        <w:t xml:space="preserve">, </w:t>
      </w:r>
      <w:proofErr w:type="spellStart"/>
      <w:r w:rsidRPr="00B41BAE">
        <w:rPr>
          <w:rFonts w:ascii="Book Antiqua" w:eastAsia="DengXian" w:hAnsi="Book Antiqua" w:cs="Times New Roman"/>
          <w:kern w:val="2"/>
          <w:lang w:eastAsia="zh-CN"/>
        </w:rPr>
        <w:t>Vansteenkiste</w:t>
      </w:r>
      <w:proofErr w:type="spellEnd"/>
      <w:r w:rsidRPr="00B41BAE">
        <w:rPr>
          <w:rFonts w:ascii="Book Antiqua" w:eastAsia="DengXian" w:hAnsi="Book Antiqua" w:cs="Times New Roman"/>
          <w:kern w:val="2"/>
          <w:lang w:eastAsia="zh-CN"/>
        </w:rPr>
        <w:t xml:space="preserve"> J, </w:t>
      </w:r>
      <w:proofErr w:type="spellStart"/>
      <w:r w:rsidRPr="00B41BAE">
        <w:rPr>
          <w:rFonts w:ascii="Book Antiqua" w:eastAsia="DengXian" w:hAnsi="Book Antiqua" w:cs="Times New Roman"/>
          <w:kern w:val="2"/>
          <w:lang w:eastAsia="zh-CN"/>
        </w:rPr>
        <w:t>Spigel</w:t>
      </w:r>
      <w:proofErr w:type="spellEnd"/>
      <w:r w:rsidRPr="00B41BAE">
        <w:rPr>
          <w:rFonts w:ascii="Book Antiqua" w:eastAsia="DengXian" w:hAnsi="Book Antiqua" w:cs="Times New Roman"/>
          <w:kern w:val="2"/>
          <w:lang w:eastAsia="zh-CN"/>
        </w:rPr>
        <w:t xml:space="preserve"> D, Ishii H, </w:t>
      </w:r>
      <w:proofErr w:type="spellStart"/>
      <w:r w:rsidRPr="00B41BAE">
        <w:rPr>
          <w:rFonts w:ascii="Book Antiqua" w:eastAsia="DengXian" w:hAnsi="Book Antiqua" w:cs="Times New Roman"/>
          <w:kern w:val="2"/>
          <w:lang w:eastAsia="zh-CN"/>
        </w:rPr>
        <w:t>Garassino</w:t>
      </w:r>
      <w:proofErr w:type="spellEnd"/>
      <w:r w:rsidRPr="00B41BAE">
        <w:rPr>
          <w:rFonts w:ascii="Book Antiqua" w:eastAsia="DengXian" w:hAnsi="Book Antiqua" w:cs="Times New Roman"/>
          <w:kern w:val="2"/>
          <w:lang w:eastAsia="zh-CN"/>
        </w:rPr>
        <w:t xml:space="preserve"> M, de </w:t>
      </w:r>
      <w:proofErr w:type="spellStart"/>
      <w:r w:rsidRPr="00B41BAE">
        <w:rPr>
          <w:rFonts w:ascii="Book Antiqua" w:eastAsia="DengXian" w:hAnsi="Book Antiqua" w:cs="Times New Roman"/>
          <w:kern w:val="2"/>
          <w:lang w:eastAsia="zh-CN"/>
        </w:rPr>
        <w:t>Marinis</w:t>
      </w:r>
      <w:proofErr w:type="spellEnd"/>
      <w:r w:rsidRPr="00B41BAE">
        <w:rPr>
          <w:rFonts w:ascii="Book Antiqua" w:eastAsia="DengXian" w:hAnsi="Book Antiqua" w:cs="Times New Roman"/>
          <w:kern w:val="2"/>
          <w:lang w:eastAsia="zh-CN"/>
        </w:rPr>
        <w:t xml:space="preserve"> F, </w:t>
      </w:r>
      <w:proofErr w:type="spellStart"/>
      <w:r w:rsidRPr="00B41BAE">
        <w:rPr>
          <w:rFonts w:ascii="Book Antiqua" w:eastAsia="DengXian" w:hAnsi="Book Antiqua" w:cs="Times New Roman"/>
          <w:kern w:val="2"/>
          <w:lang w:eastAsia="zh-CN"/>
        </w:rPr>
        <w:t>Özgüroğlu</w:t>
      </w:r>
      <w:proofErr w:type="spellEnd"/>
      <w:r w:rsidRPr="00B41BAE">
        <w:rPr>
          <w:rFonts w:ascii="Book Antiqua" w:eastAsia="DengXian" w:hAnsi="Book Antiqua" w:cs="Times New Roman"/>
          <w:kern w:val="2"/>
          <w:lang w:eastAsia="zh-CN"/>
        </w:rPr>
        <w:t xml:space="preserve"> M, </w:t>
      </w:r>
      <w:proofErr w:type="spellStart"/>
      <w:r w:rsidRPr="00B41BAE">
        <w:rPr>
          <w:rFonts w:ascii="Book Antiqua" w:eastAsia="DengXian" w:hAnsi="Book Antiqua" w:cs="Times New Roman"/>
          <w:kern w:val="2"/>
          <w:lang w:eastAsia="zh-CN"/>
        </w:rPr>
        <w:t>Szczesna</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Polychronis</w:t>
      </w:r>
      <w:proofErr w:type="spellEnd"/>
      <w:r w:rsidRPr="00B41BAE">
        <w:rPr>
          <w:rFonts w:ascii="Book Antiqua" w:eastAsia="DengXian" w:hAnsi="Book Antiqua" w:cs="Times New Roman"/>
          <w:kern w:val="2"/>
          <w:lang w:eastAsia="zh-CN"/>
        </w:rPr>
        <w:t xml:space="preserve"> A, </w:t>
      </w:r>
      <w:proofErr w:type="spellStart"/>
      <w:r w:rsidRPr="00B41BAE">
        <w:rPr>
          <w:rFonts w:ascii="Book Antiqua" w:eastAsia="DengXian" w:hAnsi="Book Antiqua" w:cs="Times New Roman"/>
          <w:kern w:val="2"/>
          <w:lang w:eastAsia="zh-CN"/>
        </w:rPr>
        <w:t>Uslu</w:t>
      </w:r>
      <w:proofErr w:type="spellEnd"/>
      <w:r w:rsidRPr="00B41BAE">
        <w:rPr>
          <w:rFonts w:ascii="Book Antiqua" w:eastAsia="DengXian" w:hAnsi="Book Antiqua" w:cs="Times New Roman"/>
          <w:kern w:val="2"/>
          <w:lang w:eastAsia="zh-CN"/>
        </w:rPr>
        <w:t xml:space="preserve"> R, </w:t>
      </w:r>
      <w:proofErr w:type="spellStart"/>
      <w:r w:rsidRPr="00B41BAE">
        <w:rPr>
          <w:rFonts w:ascii="Book Antiqua" w:eastAsia="DengXian" w:hAnsi="Book Antiqua" w:cs="Times New Roman"/>
          <w:kern w:val="2"/>
          <w:lang w:eastAsia="zh-CN"/>
        </w:rPr>
        <w:t>Krzakowski</w:t>
      </w:r>
      <w:proofErr w:type="spellEnd"/>
      <w:r w:rsidRPr="00B41BAE">
        <w:rPr>
          <w:rFonts w:ascii="Book Antiqua" w:eastAsia="DengXian" w:hAnsi="Book Antiqua" w:cs="Times New Roman"/>
          <w:kern w:val="2"/>
          <w:lang w:eastAsia="zh-CN"/>
        </w:rPr>
        <w:t xml:space="preserve"> M, Lee JS, </w:t>
      </w:r>
      <w:proofErr w:type="spellStart"/>
      <w:r w:rsidRPr="00B41BAE">
        <w:rPr>
          <w:rFonts w:ascii="Book Antiqua" w:eastAsia="DengXian" w:hAnsi="Book Antiqua" w:cs="Times New Roman"/>
          <w:kern w:val="2"/>
          <w:lang w:eastAsia="zh-CN"/>
        </w:rPr>
        <w:t>Calabrò</w:t>
      </w:r>
      <w:proofErr w:type="spellEnd"/>
      <w:r w:rsidRPr="00B41BAE">
        <w:rPr>
          <w:rFonts w:ascii="Book Antiqua" w:eastAsia="DengXian" w:hAnsi="Book Antiqua" w:cs="Times New Roman"/>
          <w:kern w:val="2"/>
          <w:lang w:eastAsia="zh-CN"/>
        </w:rPr>
        <w:t xml:space="preserve"> L, </w:t>
      </w:r>
      <w:proofErr w:type="spellStart"/>
      <w:r w:rsidRPr="00B41BAE">
        <w:rPr>
          <w:rFonts w:ascii="Book Antiqua" w:eastAsia="DengXian" w:hAnsi="Book Antiqua" w:cs="Times New Roman"/>
          <w:kern w:val="2"/>
          <w:lang w:eastAsia="zh-CN"/>
        </w:rPr>
        <w:t>Arén</w:t>
      </w:r>
      <w:proofErr w:type="spellEnd"/>
      <w:r w:rsidRPr="00B41BAE">
        <w:rPr>
          <w:rFonts w:ascii="Book Antiqua" w:eastAsia="DengXian" w:hAnsi="Book Antiqua" w:cs="Times New Roman"/>
          <w:kern w:val="2"/>
          <w:lang w:eastAsia="zh-CN"/>
        </w:rPr>
        <w:t xml:space="preserve"> Frontera O, </w:t>
      </w:r>
      <w:proofErr w:type="spellStart"/>
      <w:r w:rsidRPr="00B41BAE">
        <w:rPr>
          <w:rFonts w:ascii="Book Antiqua" w:eastAsia="DengXian" w:hAnsi="Book Antiqua" w:cs="Times New Roman"/>
          <w:kern w:val="2"/>
          <w:lang w:eastAsia="zh-CN"/>
        </w:rPr>
        <w:t>Ellers</w:t>
      </w:r>
      <w:proofErr w:type="spellEnd"/>
      <w:r w:rsidRPr="00B41BAE">
        <w:rPr>
          <w:rFonts w:ascii="Book Antiqua" w:eastAsia="DengXian" w:hAnsi="Book Antiqua" w:cs="Times New Roman"/>
          <w:kern w:val="2"/>
          <w:lang w:eastAsia="zh-CN"/>
        </w:rPr>
        <w:t xml:space="preserve">-Lenz B, </w:t>
      </w:r>
      <w:proofErr w:type="spellStart"/>
      <w:r w:rsidRPr="00B41BAE">
        <w:rPr>
          <w:rFonts w:ascii="Book Antiqua" w:eastAsia="DengXian" w:hAnsi="Book Antiqua" w:cs="Times New Roman"/>
          <w:kern w:val="2"/>
          <w:lang w:eastAsia="zh-CN"/>
        </w:rPr>
        <w:t>Bajars</w:t>
      </w:r>
      <w:proofErr w:type="spellEnd"/>
      <w:r w:rsidRPr="00B41BAE">
        <w:rPr>
          <w:rFonts w:ascii="Book Antiqua" w:eastAsia="DengXian" w:hAnsi="Book Antiqua" w:cs="Times New Roman"/>
          <w:kern w:val="2"/>
          <w:lang w:eastAsia="zh-CN"/>
        </w:rPr>
        <w:t xml:space="preserve"> M, Ruisi M, Park K. </w:t>
      </w:r>
      <w:proofErr w:type="spellStart"/>
      <w:r w:rsidRPr="00B41BAE">
        <w:rPr>
          <w:rFonts w:ascii="Book Antiqua" w:eastAsia="DengXian" w:hAnsi="Book Antiqua" w:cs="Times New Roman"/>
          <w:kern w:val="2"/>
          <w:lang w:eastAsia="zh-CN"/>
        </w:rPr>
        <w:t>Avelumab</w:t>
      </w:r>
      <w:proofErr w:type="spellEnd"/>
      <w:r w:rsidRPr="00B41BAE">
        <w:rPr>
          <w:rFonts w:ascii="Book Antiqua" w:eastAsia="DengXian" w:hAnsi="Book Antiqua" w:cs="Times New Roman"/>
          <w:kern w:val="2"/>
          <w:lang w:eastAsia="zh-CN"/>
        </w:rPr>
        <w:t xml:space="preserve"> versus docetaxel in patients with platinum-treated advanced non-small-cell lung cancer (JAVELIN Lung 200): An open-label, </w:t>
      </w:r>
      <w:proofErr w:type="spellStart"/>
      <w:r w:rsidRPr="00B41BAE">
        <w:rPr>
          <w:rFonts w:ascii="Book Antiqua" w:eastAsia="DengXian" w:hAnsi="Book Antiqua" w:cs="Times New Roman"/>
          <w:kern w:val="2"/>
          <w:lang w:eastAsia="zh-CN"/>
        </w:rPr>
        <w:t>randomised</w:t>
      </w:r>
      <w:proofErr w:type="spellEnd"/>
      <w:r w:rsidRPr="00B41BAE">
        <w:rPr>
          <w:rFonts w:ascii="Book Antiqua" w:eastAsia="DengXian" w:hAnsi="Book Antiqua" w:cs="Times New Roman"/>
          <w:kern w:val="2"/>
          <w:lang w:eastAsia="zh-CN"/>
        </w:rPr>
        <w:t xml:space="preserve">, phase 3 study. </w:t>
      </w:r>
      <w:r w:rsidRPr="00B41BAE">
        <w:rPr>
          <w:rFonts w:ascii="Book Antiqua" w:eastAsia="DengXian" w:hAnsi="Book Antiqua" w:cs="Times New Roman"/>
          <w:i/>
          <w:kern w:val="2"/>
          <w:lang w:eastAsia="zh-CN"/>
        </w:rPr>
        <w:t>Lancet Oncol</w:t>
      </w:r>
      <w:r w:rsidRPr="00B41BAE">
        <w:rPr>
          <w:rFonts w:ascii="Book Antiqua" w:eastAsia="DengXian" w:hAnsi="Book Antiqua" w:cs="Times New Roman"/>
          <w:kern w:val="2"/>
          <w:lang w:eastAsia="zh-CN"/>
        </w:rPr>
        <w:t xml:space="preserve"> 2018; </w:t>
      </w:r>
      <w:r w:rsidRPr="00B41BAE">
        <w:rPr>
          <w:rFonts w:ascii="Book Antiqua" w:eastAsia="DengXian" w:hAnsi="Book Antiqua" w:cs="Times New Roman"/>
          <w:b/>
          <w:kern w:val="2"/>
          <w:lang w:eastAsia="zh-CN"/>
        </w:rPr>
        <w:t>19</w:t>
      </w:r>
      <w:r w:rsidRPr="00B41BAE">
        <w:rPr>
          <w:rFonts w:ascii="Book Antiqua" w:eastAsia="DengXian" w:hAnsi="Book Antiqua" w:cs="Times New Roman"/>
          <w:kern w:val="2"/>
          <w:lang w:eastAsia="zh-CN"/>
        </w:rPr>
        <w:t>: 1468-1479 [PMID: 30262187 DOI: 10.1016/S1470-2045(18)30673-9]</w:t>
      </w:r>
    </w:p>
    <w:p w14:paraId="5C9BD99E" w14:textId="4811DE2A" w:rsidR="005C1B6D" w:rsidRDefault="005C1B6D" w:rsidP="003423E6">
      <w:pPr>
        <w:adjustRightInd w:val="0"/>
        <w:snapToGrid w:val="0"/>
        <w:spacing w:line="360" w:lineRule="auto"/>
        <w:jc w:val="both"/>
        <w:rPr>
          <w:rFonts w:ascii="Book Antiqua" w:eastAsia="SimSun" w:hAnsi="Book Antiqua" w:cs="Arial"/>
          <w:color w:val="000000" w:themeColor="text1"/>
          <w:lang w:eastAsia="zh-CN"/>
        </w:rPr>
      </w:pPr>
    </w:p>
    <w:p w14:paraId="1BCD96FA" w14:textId="277DC996" w:rsidR="00B41BAE" w:rsidRPr="00B41BAE" w:rsidRDefault="00B41BAE" w:rsidP="003423E6">
      <w:pPr>
        <w:widowControl w:val="0"/>
        <w:adjustRightInd w:val="0"/>
        <w:snapToGrid w:val="0"/>
        <w:spacing w:line="360" w:lineRule="auto"/>
        <w:jc w:val="right"/>
        <w:rPr>
          <w:rFonts w:ascii="Book Antiqua" w:eastAsia="SimSun" w:hAnsi="Book Antiqua" w:cs="Times New Roman"/>
          <w:color w:val="000000"/>
          <w:kern w:val="2"/>
          <w:lang w:eastAsia="zh-CN"/>
        </w:rPr>
      </w:pPr>
      <w:bookmarkStart w:id="41" w:name="OLE_LINK139"/>
      <w:bookmarkStart w:id="42" w:name="OLE_LINK140"/>
      <w:bookmarkStart w:id="43" w:name="OLE_LINK287"/>
      <w:bookmarkStart w:id="44" w:name="OLE_LINK288"/>
      <w:bookmarkStart w:id="45" w:name="OLE_LINK70"/>
      <w:bookmarkStart w:id="46" w:name="OLE_LINK110"/>
      <w:bookmarkStart w:id="47" w:name="OLE_LINK109"/>
      <w:bookmarkStart w:id="48" w:name="OLE_LINK138"/>
      <w:bookmarkStart w:id="49" w:name="OLE_LINK72"/>
      <w:bookmarkStart w:id="50" w:name="OLE_LINK116"/>
      <w:bookmarkStart w:id="51" w:name="OLE_LINK95"/>
      <w:bookmarkStart w:id="52" w:name="OLE_LINK118"/>
      <w:bookmarkStart w:id="53" w:name="OLE_LINK198"/>
      <w:bookmarkStart w:id="54" w:name="OLE_LINK154"/>
      <w:bookmarkStart w:id="55" w:name="OLE_LINK251"/>
      <w:bookmarkStart w:id="56" w:name="OLE_LINK167"/>
      <w:bookmarkStart w:id="57" w:name="OLE_LINK126"/>
      <w:bookmarkStart w:id="58" w:name="OLE_LINK234"/>
      <w:bookmarkStart w:id="59" w:name="OLE_LINK157"/>
      <w:bookmarkStart w:id="60" w:name="OLE_LINK187"/>
      <w:bookmarkStart w:id="61" w:name="OLE_LINK204"/>
      <w:bookmarkStart w:id="62" w:name="OLE_LINK255"/>
      <w:bookmarkStart w:id="63" w:name="OLE_LINK229"/>
      <w:bookmarkStart w:id="64" w:name="OLE_LINK268"/>
      <w:bookmarkStart w:id="65" w:name="OLE_LINK310"/>
      <w:bookmarkStart w:id="66" w:name="OLE_LINK338"/>
      <w:bookmarkStart w:id="67" w:name="OLE_LINK340"/>
      <w:bookmarkStart w:id="68" w:name="OLE_LINK264"/>
      <w:bookmarkStart w:id="69" w:name="OLE_LINK345"/>
      <w:bookmarkStart w:id="70" w:name="OLE_LINK256"/>
      <w:bookmarkStart w:id="71" w:name="OLE_LINK299"/>
      <w:bookmarkStart w:id="72" w:name="OLE_LINK265"/>
      <w:bookmarkStart w:id="73" w:name="OLE_LINK254"/>
      <w:bookmarkStart w:id="74" w:name="OLE_LINK357"/>
      <w:bookmarkStart w:id="75" w:name="OLE_LINK382"/>
      <w:bookmarkStart w:id="76" w:name="OLE_LINK333"/>
      <w:bookmarkStart w:id="77" w:name="OLE_LINK334"/>
      <w:bookmarkStart w:id="78" w:name="OLE_LINK400"/>
      <w:bookmarkStart w:id="79" w:name="OLE_LINK365"/>
      <w:bookmarkStart w:id="80" w:name="OLE_LINK467"/>
      <w:bookmarkStart w:id="81" w:name="OLE_LINK399"/>
      <w:bookmarkStart w:id="82" w:name="OLE_LINK443"/>
      <w:bookmarkStart w:id="83" w:name="OLE_LINK372"/>
      <w:bookmarkStart w:id="84" w:name="OLE_LINK425"/>
      <w:bookmarkStart w:id="85" w:name="OLE_LINK450"/>
      <w:bookmarkStart w:id="86" w:name="OLE_LINK402"/>
      <w:bookmarkStart w:id="87" w:name="OLE_LINK385"/>
      <w:bookmarkStart w:id="88" w:name="OLE_LINK396"/>
      <w:bookmarkStart w:id="89" w:name="OLE_LINK436"/>
      <w:bookmarkStart w:id="90" w:name="OLE_LINK421"/>
      <w:bookmarkStart w:id="91" w:name="OLE_LINK426"/>
      <w:bookmarkStart w:id="92" w:name="OLE_LINK456"/>
      <w:bookmarkStart w:id="93" w:name="OLE_LINK505"/>
      <w:bookmarkStart w:id="94" w:name="OLE_LINK490"/>
      <w:bookmarkStart w:id="95" w:name="OLE_LINK531"/>
      <w:bookmarkStart w:id="96" w:name="OLE_LINK460"/>
      <w:bookmarkStart w:id="97" w:name="OLE_LINK463"/>
      <w:bookmarkStart w:id="98" w:name="OLE_LINK487"/>
      <w:bookmarkStart w:id="99" w:name="OLE_LINK515"/>
      <w:bookmarkStart w:id="100" w:name="OLE_LINK509"/>
      <w:bookmarkStart w:id="101" w:name="OLE_LINK538"/>
      <w:bookmarkStart w:id="102" w:name="OLE_LINK606"/>
      <w:bookmarkStart w:id="103" w:name="OLE_LINK662"/>
      <w:bookmarkStart w:id="104" w:name="OLE_LINK663"/>
      <w:bookmarkStart w:id="105" w:name="OLE_LINK738"/>
      <w:bookmarkStart w:id="106" w:name="OLE_LINK666"/>
      <w:bookmarkStart w:id="107" w:name="OLE_LINK667"/>
      <w:bookmarkStart w:id="108" w:name="OLE_LINK672"/>
      <w:bookmarkStart w:id="109" w:name="OLE_LINK727"/>
      <w:bookmarkStart w:id="110" w:name="OLE_LINK703"/>
      <w:bookmarkStart w:id="111" w:name="OLE_LINK765"/>
      <w:bookmarkStart w:id="112" w:name="OLE_LINK724"/>
      <w:bookmarkStart w:id="113" w:name="OLE_LINK771"/>
      <w:bookmarkStart w:id="114" w:name="OLE_LINK879"/>
      <w:bookmarkStart w:id="115" w:name="OLE_LINK903"/>
      <w:bookmarkStart w:id="116" w:name="OLE_LINK880"/>
      <w:bookmarkStart w:id="117" w:name="OLE_LINK944"/>
      <w:bookmarkStart w:id="118" w:name="OLE_LINK881"/>
      <w:bookmarkStart w:id="119" w:name="OLE_LINK882"/>
      <w:bookmarkStart w:id="120" w:name="OLE_LINK883"/>
      <w:bookmarkStart w:id="121" w:name="OLE_LINK884"/>
      <w:bookmarkStart w:id="122" w:name="OLE_LINK907"/>
      <w:bookmarkStart w:id="123" w:name="OLE_LINK941"/>
      <w:bookmarkStart w:id="124" w:name="OLE_LINK886"/>
      <w:bookmarkStart w:id="125" w:name="OLE_LINK887"/>
      <w:bookmarkStart w:id="126" w:name="OLE_LINK918"/>
      <w:bookmarkStart w:id="127" w:name="OLE_LINK894"/>
      <w:bookmarkStart w:id="128" w:name="OLE_LINK953"/>
      <w:bookmarkStart w:id="129" w:name="OLE_LINK954"/>
      <w:bookmarkStart w:id="130" w:name="OLE_LINK977"/>
      <w:bookmarkStart w:id="131" w:name="OLE_LINK978"/>
      <w:bookmarkStart w:id="132" w:name="OLE_LINK1034"/>
      <w:bookmarkStart w:id="133" w:name="OLE_LINK991"/>
      <w:bookmarkStart w:id="134" w:name="OLE_LINK1013"/>
      <w:bookmarkStart w:id="135" w:name="OLE_LINK1022"/>
      <w:bookmarkStart w:id="136" w:name="OLE_LINK1030"/>
      <w:bookmarkStart w:id="137" w:name="OLE_LINK1063"/>
      <w:bookmarkStart w:id="138" w:name="OLE_LINK1009"/>
      <w:bookmarkStart w:id="139" w:name="OLE_LINK1064"/>
      <w:bookmarkStart w:id="140" w:name="OLE_LINK1035"/>
      <w:bookmarkStart w:id="141" w:name="OLE_LINK1012"/>
      <w:r w:rsidRPr="00B41BAE">
        <w:rPr>
          <w:rFonts w:ascii="Book Antiqua" w:eastAsia="SimSun" w:hAnsi="Book Antiqua" w:cs="Times New Roman"/>
          <w:b/>
          <w:bCs/>
          <w:color w:val="000000"/>
          <w:kern w:val="2"/>
          <w:lang w:eastAsia="zh-CN"/>
        </w:rPr>
        <w:t>P-Reviewer:</w:t>
      </w:r>
      <w:r w:rsidRPr="00B41BAE">
        <w:rPr>
          <w:rFonts w:ascii="Book Antiqua" w:eastAsia="SimSun" w:hAnsi="Book Antiqua" w:cs="Times New Roman"/>
          <w:bCs/>
          <w:color w:val="000000"/>
          <w:kern w:val="2"/>
          <w:lang w:eastAsia="zh-CN"/>
        </w:rPr>
        <w:t xml:space="preserve"> Abd </w:t>
      </w:r>
      <w:proofErr w:type="spellStart"/>
      <w:r w:rsidRPr="00B41BAE">
        <w:rPr>
          <w:rFonts w:ascii="Book Antiqua" w:eastAsia="SimSun" w:hAnsi="Book Antiqua" w:cs="Times New Roman"/>
          <w:bCs/>
          <w:color w:val="000000"/>
          <w:kern w:val="2"/>
          <w:lang w:eastAsia="zh-CN"/>
        </w:rPr>
        <w:t>Elhamid</w:t>
      </w:r>
      <w:proofErr w:type="spellEnd"/>
      <w:r>
        <w:rPr>
          <w:rFonts w:ascii="Book Antiqua" w:eastAsia="SimSun" w:hAnsi="Book Antiqua" w:cs="Times New Roman"/>
          <w:bCs/>
          <w:color w:val="000000"/>
          <w:kern w:val="2"/>
          <w:lang w:eastAsia="zh-CN"/>
        </w:rPr>
        <w:t xml:space="preserve"> SM, </w:t>
      </w:r>
      <w:proofErr w:type="spellStart"/>
      <w:r w:rsidRPr="00B41BAE">
        <w:rPr>
          <w:rFonts w:ascii="Book Antiqua" w:eastAsia="SimSun" w:hAnsi="Book Antiqua" w:cs="Times New Roman"/>
          <w:bCs/>
          <w:color w:val="000000"/>
          <w:kern w:val="2"/>
          <w:lang w:eastAsia="zh-CN"/>
        </w:rPr>
        <w:t>Morini</w:t>
      </w:r>
      <w:proofErr w:type="spellEnd"/>
      <w:r>
        <w:rPr>
          <w:rFonts w:ascii="Book Antiqua" w:eastAsia="SimSun" w:hAnsi="Book Antiqua" w:cs="Times New Roman"/>
          <w:bCs/>
          <w:color w:val="000000"/>
          <w:kern w:val="2"/>
          <w:lang w:eastAsia="zh-CN"/>
        </w:rPr>
        <w:t xml:space="preserve"> S, </w:t>
      </w:r>
      <w:r w:rsidRPr="00B41BAE">
        <w:rPr>
          <w:rFonts w:ascii="Book Antiqua" w:eastAsia="SimSun" w:hAnsi="Book Antiqua" w:cs="Times New Roman"/>
          <w:bCs/>
          <w:color w:val="000000"/>
          <w:kern w:val="2"/>
          <w:lang w:eastAsia="zh-CN"/>
        </w:rPr>
        <w:t>Yang</w:t>
      </w:r>
      <w:r>
        <w:rPr>
          <w:rFonts w:ascii="Book Antiqua" w:eastAsia="SimSun" w:hAnsi="Book Antiqua" w:cs="Times New Roman"/>
          <w:bCs/>
          <w:color w:val="000000"/>
          <w:kern w:val="2"/>
          <w:lang w:eastAsia="zh-CN"/>
        </w:rPr>
        <w:t xml:space="preserve"> ZH </w:t>
      </w:r>
      <w:r w:rsidRPr="00B41BAE">
        <w:rPr>
          <w:rFonts w:ascii="Book Antiqua" w:eastAsia="SimSun" w:hAnsi="Book Antiqua" w:cs="Times New Roman"/>
          <w:b/>
          <w:bCs/>
          <w:color w:val="000000"/>
          <w:kern w:val="2"/>
          <w:lang w:eastAsia="zh-CN"/>
        </w:rPr>
        <w:t>S-Editor:</w:t>
      </w:r>
      <w:r w:rsidRPr="00B41BAE">
        <w:rPr>
          <w:rFonts w:ascii="Book Antiqua" w:eastAsia="SimSun" w:hAnsi="Book Antiqua" w:cs="Times New Roman"/>
          <w:color w:val="000000"/>
          <w:kern w:val="2"/>
          <w:lang w:eastAsia="zh-CN"/>
        </w:rPr>
        <w:t xml:space="preserve"> Yan JP</w:t>
      </w:r>
    </w:p>
    <w:p w14:paraId="3925B7E2" w14:textId="77777777" w:rsidR="00B41BAE" w:rsidRPr="00B41BAE" w:rsidRDefault="00B41BAE" w:rsidP="003423E6">
      <w:pPr>
        <w:widowControl w:val="0"/>
        <w:adjustRightInd w:val="0"/>
        <w:snapToGrid w:val="0"/>
        <w:spacing w:line="360" w:lineRule="auto"/>
        <w:jc w:val="right"/>
        <w:rPr>
          <w:rFonts w:ascii="Book Antiqua" w:eastAsia="SimSun" w:hAnsi="Book Antiqua" w:cs="Times New Roman"/>
          <w:b/>
          <w:bCs/>
          <w:color w:val="000000"/>
          <w:kern w:val="2"/>
          <w:lang w:eastAsia="zh-CN"/>
        </w:rPr>
      </w:pPr>
      <w:r w:rsidRPr="00B41BAE">
        <w:rPr>
          <w:rFonts w:ascii="Book Antiqua" w:eastAsia="SimSun" w:hAnsi="Book Antiqua" w:cs="Times New Roman"/>
          <w:b/>
          <w:bCs/>
          <w:color w:val="000000"/>
          <w:kern w:val="2"/>
          <w:lang w:eastAsia="zh-CN"/>
        </w:rPr>
        <w:t>L-Editor:</w:t>
      </w:r>
      <w:r w:rsidRPr="00B41BAE">
        <w:rPr>
          <w:rFonts w:ascii="Book Antiqua" w:eastAsia="SimSun" w:hAnsi="Book Antiqua" w:cs="Times New Roman"/>
          <w:color w:val="000000"/>
          <w:kern w:val="2"/>
          <w:lang w:eastAsia="zh-CN"/>
        </w:rPr>
        <w:t xml:space="preserve"> </w:t>
      </w:r>
      <w:r w:rsidRPr="00B41BAE">
        <w:rPr>
          <w:rFonts w:ascii="Book Antiqua" w:eastAsia="SimSun" w:hAnsi="Book Antiqua" w:cs="Times New Roman"/>
          <w:b/>
          <w:bCs/>
          <w:color w:val="000000"/>
          <w:kern w:val="2"/>
          <w:lang w:eastAsia="zh-CN"/>
        </w:rPr>
        <w:t>E-Editor:</w:t>
      </w:r>
    </w:p>
    <w:bookmarkEnd w:id="41"/>
    <w:bookmarkEnd w:id="42"/>
    <w:p w14:paraId="770C2261" w14:textId="77777777" w:rsidR="00B41BAE" w:rsidRPr="00B41BAE" w:rsidRDefault="00B41BAE" w:rsidP="003423E6">
      <w:pPr>
        <w:widowControl w:val="0"/>
        <w:adjustRightInd w:val="0"/>
        <w:snapToGrid w:val="0"/>
        <w:spacing w:line="360" w:lineRule="auto"/>
        <w:jc w:val="both"/>
        <w:rPr>
          <w:rFonts w:ascii="Book Antiqua" w:eastAsia="SimSun" w:hAnsi="Book Antiqua" w:cs="Times New Roman"/>
          <w:color w:val="000000"/>
          <w:kern w:val="2"/>
          <w:lang w:eastAsia="zh-CN"/>
        </w:rPr>
      </w:pPr>
    </w:p>
    <w:p w14:paraId="7084D00A" w14:textId="099BEB0D" w:rsidR="00B41BAE" w:rsidRPr="00B41BAE" w:rsidRDefault="00B41BAE" w:rsidP="003423E6">
      <w:pPr>
        <w:adjustRightInd w:val="0"/>
        <w:snapToGrid w:val="0"/>
        <w:spacing w:line="360" w:lineRule="auto"/>
        <w:jc w:val="both"/>
        <w:rPr>
          <w:rFonts w:ascii="Book Antiqua" w:eastAsia="SimSun" w:hAnsi="Book Antiqua" w:cs="SimSun"/>
          <w:lang w:eastAsia="zh-CN"/>
        </w:rPr>
      </w:pPr>
      <w:r w:rsidRPr="00B41BAE">
        <w:rPr>
          <w:rFonts w:ascii="Book Antiqua" w:eastAsia="SimSun" w:hAnsi="Book Antiqua" w:cs="SimSun"/>
          <w:b/>
          <w:lang w:eastAsia="zh-CN"/>
        </w:rPr>
        <w:t xml:space="preserve">Specialty type: </w:t>
      </w:r>
      <w:r w:rsidRPr="00B41BAE">
        <w:rPr>
          <w:rFonts w:ascii="Book Antiqua" w:eastAsia="Microsoft YaHei" w:hAnsi="Book Antiqua" w:cs="SimSun"/>
          <w:lang w:eastAsia="zh-CN"/>
        </w:rPr>
        <w:t>Gastroenterology and hepatology</w:t>
      </w:r>
      <w:r w:rsidRPr="00B41BAE">
        <w:rPr>
          <w:rFonts w:ascii="Book Antiqua" w:eastAsia="SimSun" w:hAnsi="Book Antiqua" w:cs="SimSun"/>
          <w:lang w:eastAsia="zh-CN"/>
        </w:rPr>
        <w:t xml:space="preserve"> </w:t>
      </w:r>
      <w:r w:rsidRPr="00B41BAE">
        <w:rPr>
          <w:rFonts w:ascii="Book Antiqua" w:eastAsia="SimSun" w:hAnsi="Book Antiqua" w:cs="SimSun"/>
          <w:lang w:eastAsia="zh-CN"/>
        </w:rPr>
        <w:br/>
      </w:r>
      <w:r w:rsidRPr="00B41BAE">
        <w:rPr>
          <w:rFonts w:ascii="Book Antiqua" w:eastAsia="SimSun" w:hAnsi="Book Antiqua" w:cs="SimSun"/>
          <w:b/>
          <w:lang w:eastAsia="zh-CN"/>
        </w:rPr>
        <w:t xml:space="preserve">Country of origin: </w:t>
      </w:r>
      <w:r w:rsidRPr="00B41BAE">
        <w:rPr>
          <w:rFonts w:ascii="Book Antiqua" w:eastAsia="SimSun" w:hAnsi="Book Antiqua" w:cs="SimSun"/>
          <w:lang w:eastAsia="zh-CN"/>
        </w:rPr>
        <w:t>Japan</w:t>
      </w:r>
      <w:r w:rsidRPr="00B41BAE">
        <w:rPr>
          <w:rFonts w:ascii="Book Antiqua" w:eastAsia="SimSun" w:hAnsi="Book Antiqua" w:cs="SimSun"/>
          <w:lang w:eastAsia="zh-CN"/>
        </w:rPr>
        <w:br/>
      </w:r>
      <w:r w:rsidRPr="00B41BAE">
        <w:rPr>
          <w:rFonts w:ascii="Book Antiqua" w:eastAsia="SimSun" w:hAnsi="Book Antiqua" w:cs="SimSun"/>
          <w:b/>
          <w:lang w:eastAsia="zh-CN"/>
        </w:rPr>
        <w:t>Peer-review report classification</w:t>
      </w:r>
      <w:r w:rsidRPr="00B41BAE">
        <w:rPr>
          <w:rFonts w:ascii="Book Antiqua" w:eastAsia="SimSun" w:hAnsi="Book Antiqua" w:cs="SimSun"/>
          <w:lang w:eastAsia="zh-CN"/>
        </w:rPr>
        <w:br/>
      </w:r>
      <w:r w:rsidRPr="00B41BAE">
        <w:rPr>
          <w:rFonts w:ascii="Book Antiqua" w:eastAsia="SimSun" w:hAnsi="Book Antiqua" w:cs="SimSun"/>
          <w:b/>
          <w:lang w:eastAsia="zh-CN"/>
        </w:rPr>
        <w:t xml:space="preserve">Grade A (Excellent): </w:t>
      </w:r>
      <w:r>
        <w:rPr>
          <w:rFonts w:ascii="Book Antiqua" w:eastAsia="SimSun" w:hAnsi="Book Antiqua" w:cs="SimSun"/>
          <w:lang w:eastAsia="zh-CN"/>
        </w:rPr>
        <w:t>0</w:t>
      </w:r>
      <w:r w:rsidRPr="00B41BAE">
        <w:rPr>
          <w:rFonts w:ascii="Book Antiqua" w:eastAsia="SimSun" w:hAnsi="Book Antiqua" w:cs="SimSun"/>
          <w:lang w:eastAsia="zh-CN"/>
        </w:rPr>
        <w:br/>
      </w:r>
      <w:r w:rsidRPr="00B41BAE">
        <w:rPr>
          <w:rFonts w:ascii="Book Antiqua" w:eastAsia="SimSun" w:hAnsi="Book Antiqua" w:cs="SimSun"/>
          <w:b/>
          <w:lang w:eastAsia="zh-CN"/>
        </w:rPr>
        <w:t xml:space="preserve">Grade B (Very good): </w:t>
      </w:r>
      <w:r w:rsidRPr="00B41BAE">
        <w:rPr>
          <w:rFonts w:ascii="Book Antiqua" w:eastAsia="SimSun" w:hAnsi="Book Antiqua" w:cs="SimSun"/>
          <w:lang w:eastAsia="zh-CN"/>
        </w:rPr>
        <w:t>B</w:t>
      </w:r>
      <w:r w:rsidRPr="00B41BAE">
        <w:rPr>
          <w:rFonts w:ascii="Book Antiqua" w:eastAsia="SimSun" w:hAnsi="Book Antiqua" w:cs="SimSun"/>
          <w:lang w:eastAsia="zh-CN"/>
        </w:rPr>
        <w:br/>
      </w:r>
      <w:r w:rsidRPr="00B41BAE">
        <w:rPr>
          <w:rFonts w:ascii="Book Antiqua" w:eastAsia="SimSun" w:hAnsi="Book Antiqua" w:cs="SimSun"/>
          <w:b/>
          <w:lang w:eastAsia="zh-CN"/>
        </w:rPr>
        <w:t xml:space="preserve">Grade C (Good): </w:t>
      </w:r>
      <w:r>
        <w:rPr>
          <w:rFonts w:ascii="Book Antiqua" w:eastAsia="SimSun" w:hAnsi="Book Antiqua" w:cs="SimSun"/>
          <w:lang w:eastAsia="zh-CN"/>
        </w:rPr>
        <w:t>C</w:t>
      </w:r>
      <w:r w:rsidRPr="00B41BAE">
        <w:rPr>
          <w:rFonts w:ascii="Book Antiqua" w:eastAsia="SimSun" w:hAnsi="Book Antiqua" w:cs="SimSun"/>
          <w:lang w:eastAsia="zh-CN"/>
        </w:rPr>
        <w:br/>
      </w:r>
      <w:r w:rsidRPr="00B41BAE">
        <w:rPr>
          <w:rFonts w:ascii="Book Antiqua" w:eastAsia="SimSun" w:hAnsi="Book Antiqua" w:cs="SimSun"/>
          <w:b/>
          <w:lang w:eastAsia="zh-CN"/>
        </w:rPr>
        <w:t xml:space="preserve">Grade D (Fair): </w:t>
      </w:r>
      <w:r>
        <w:rPr>
          <w:rFonts w:ascii="Book Antiqua" w:eastAsia="SimSun" w:hAnsi="Book Antiqua" w:cs="SimSun"/>
          <w:lang w:eastAsia="zh-CN"/>
        </w:rPr>
        <w:t>D</w:t>
      </w:r>
      <w:r w:rsidRPr="00B41BAE">
        <w:rPr>
          <w:rFonts w:ascii="Book Antiqua" w:eastAsia="SimSun" w:hAnsi="Book Antiqua" w:cs="SimSun"/>
          <w:b/>
          <w:lang w:eastAsia="zh-CN"/>
        </w:rPr>
        <w:br/>
        <w:t xml:space="preserve">Grade E (Poor): </w:t>
      </w:r>
      <w:r w:rsidRPr="00B41BAE">
        <w:rPr>
          <w:rFonts w:ascii="Book Antiqua" w:eastAsia="SimSun" w:hAnsi="Book Antiqua" w:cs="SimSun"/>
          <w:lang w:eastAsia="zh-CN"/>
        </w:rPr>
        <w:t>0</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5BC18D1" w14:textId="77777777" w:rsidR="007471AE" w:rsidRDefault="007471AE" w:rsidP="003423E6">
      <w:pPr>
        <w:adjustRightInd w:val="0"/>
        <w:snapToGrid w:val="0"/>
        <w:spacing w:line="360" w:lineRule="auto"/>
        <w:jc w:val="both"/>
        <w:rPr>
          <w:rFonts w:ascii="Book Antiqua" w:hAnsi="Book Antiqua" w:cs="Arial"/>
          <w:color w:val="000000" w:themeColor="text1"/>
        </w:rPr>
      </w:pPr>
    </w:p>
    <w:p w14:paraId="42868E01" w14:textId="45A929F9" w:rsidR="007471AE" w:rsidRPr="00F84A48" w:rsidRDefault="007471AE" w:rsidP="003423E6">
      <w:pPr>
        <w:adjustRightInd w:val="0"/>
        <w:snapToGrid w:val="0"/>
        <w:spacing w:line="360" w:lineRule="auto"/>
        <w:jc w:val="both"/>
        <w:rPr>
          <w:rFonts w:ascii="Book Antiqua" w:hAnsi="Book Antiqua"/>
        </w:rPr>
        <w:sectPr w:rsidR="007471AE" w:rsidRPr="00F84A48" w:rsidSect="006A33FA">
          <w:headerReference w:type="even" r:id="rId12"/>
          <w:headerReference w:type="default" r:id="rId13"/>
          <w:pgSz w:w="11900" w:h="16820"/>
          <w:pgMar w:top="1440" w:right="1800" w:bottom="1440" w:left="1800" w:header="851" w:footer="992" w:gutter="0"/>
          <w:cols w:space="425"/>
          <w:docGrid w:type="lines" w:linePitch="400"/>
        </w:sectPr>
      </w:pPr>
    </w:p>
    <w:p w14:paraId="27FAF2EF" w14:textId="0DC0709E" w:rsidR="00675393" w:rsidRDefault="0017057C" w:rsidP="003423E6">
      <w:pPr>
        <w:adjustRightInd w:val="0"/>
        <w:snapToGrid w:val="0"/>
        <w:spacing w:line="360" w:lineRule="auto"/>
        <w:jc w:val="both"/>
        <w:rPr>
          <w:rFonts w:ascii="Book Antiqua" w:eastAsiaTheme="minorEastAsia" w:hAnsi="Book Antiqua" w:cstheme="majorHAnsi"/>
          <w:b/>
        </w:rPr>
      </w:pPr>
      <w:r w:rsidRPr="00675393">
        <w:rPr>
          <w:rFonts w:ascii="Book Antiqua" w:eastAsiaTheme="minorEastAsia" w:hAnsi="Book Antiqua" w:cstheme="majorHAnsi"/>
          <w:b/>
        </w:rPr>
        <w:lastRenderedPageBreak/>
        <w:t>Table 1 Summary of endoscopic and pathological findings of immune-related diarrhea and colitis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8835"/>
      </w:tblGrid>
      <w:tr w:rsidR="00675393" w:rsidRPr="00F84A48" w14:paraId="63CEA86C" w14:textId="77777777" w:rsidTr="00675393">
        <w:tc>
          <w:tcPr>
            <w:tcW w:w="13350" w:type="dxa"/>
            <w:gridSpan w:val="2"/>
            <w:tcBorders>
              <w:top w:val="single" w:sz="4" w:space="0" w:color="auto"/>
              <w:bottom w:val="single" w:sz="4" w:space="0" w:color="auto"/>
            </w:tcBorders>
            <w:shd w:val="clear" w:color="auto" w:fill="auto"/>
          </w:tcPr>
          <w:p w14:paraId="3CE2CC91" w14:textId="5F6B82F0" w:rsidR="00675393" w:rsidRPr="00675393" w:rsidRDefault="00675393" w:rsidP="003423E6">
            <w:pPr>
              <w:adjustRightInd w:val="0"/>
              <w:snapToGrid w:val="0"/>
              <w:spacing w:line="360" w:lineRule="auto"/>
              <w:jc w:val="both"/>
              <w:rPr>
                <w:rFonts w:ascii="Book Antiqua" w:eastAsiaTheme="minorEastAsia" w:hAnsi="Book Antiqua" w:cstheme="majorHAnsi"/>
                <w:b/>
              </w:rPr>
            </w:pPr>
            <w:r w:rsidRPr="00675393">
              <w:rPr>
                <w:rFonts w:ascii="Book Antiqua" w:eastAsiaTheme="minorEastAsia" w:hAnsi="Book Antiqua" w:cstheme="majorHAnsi"/>
                <w:b/>
              </w:rPr>
              <w:t>Endoscopic and pathological findings of immune-related diarrhea and colitis</w:t>
            </w:r>
          </w:p>
        </w:tc>
      </w:tr>
      <w:tr w:rsidR="0017057C" w:rsidRPr="00F84A48" w14:paraId="48715367" w14:textId="77777777" w:rsidTr="00675393">
        <w:tc>
          <w:tcPr>
            <w:tcW w:w="13350" w:type="dxa"/>
            <w:gridSpan w:val="2"/>
            <w:tcBorders>
              <w:top w:val="single" w:sz="4" w:space="0" w:color="auto"/>
            </w:tcBorders>
            <w:shd w:val="clear" w:color="auto" w:fill="auto"/>
          </w:tcPr>
          <w:p w14:paraId="46A87A86" w14:textId="3A8B1AD6" w:rsidR="0017057C" w:rsidRPr="00675393" w:rsidRDefault="0017057C" w:rsidP="003423E6">
            <w:pPr>
              <w:widowControl w:val="0"/>
              <w:tabs>
                <w:tab w:val="left" w:pos="7425"/>
              </w:tabs>
              <w:autoSpaceDE w:val="0"/>
              <w:autoSpaceDN w:val="0"/>
              <w:adjustRightInd w:val="0"/>
              <w:snapToGrid w:val="0"/>
              <w:spacing w:line="360" w:lineRule="auto"/>
              <w:jc w:val="both"/>
              <w:rPr>
                <w:rFonts w:ascii="Book Antiqua" w:eastAsiaTheme="minorEastAsia" w:hAnsi="Book Antiqua" w:cstheme="majorHAnsi"/>
                <w:b/>
                <w:bCs/>
              </w:rPr>
            </w:pPr>
            <w:r w:rsidRPr="00675393">
              <w:rPr>
                <w:rFonts w:ascii="Book Antiqua" w:eastAsiaTheme="minorEastAsia" w:hAnsi="Book Antiqua" w:cstheme="majorHAnsi"/>
                <w:b/>
                <w:bCs/>
              </w:rPr>
              <w:t>Endoscopic findings</w:t>
            </w:r>
          </w:p>
        </w:tc>
      </w:tr>
      <w:tr w:rsidR="0017057C" w:rsidRPr="00F84A48" w14:paraId="27337F45" w14:textId="77777777" w:rsidTr="00675393">
        <w:tc>
          <w:tcPr>
            <w:tcW w:w="4361" w:type="dxa"/>
            <w:shd w:val="clear" w:color="auto" w:fill="auto"/>
          </w:tcPr>
          <w:p w14:paraId="3E995F66" w14:textId="77777777" w:rsidR="0017057C" w:rsidRPr="00F84A48" w:rsidRDefault="0017057C" w:rsidP="003423E6">
            <w:pPr>
              <w:widowControl w:val="0"/>
              <w:autoSpaceDE w:val="0"/>
              <w:autoSpaceDN w:val="0"/>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Endoscopic features</w:t>
            </w:r>
          </w:p>
        </w:tc>
        <w:tc>
          <w:tcPr>
            <w:tcW w:w="8989" w:type="dxa"/>
            <w:shd w:val="clear" w:color="auto" w:fill="auto"/>
          </w:tcPr>
          <w:p w14:paraId="6389594B" w14:textId="5E915817" w:rsidR="0017057C" w:rsidRPr="00F84A48" w:rsidRDefault="00675393" w:rsidP="003423E6">
            <w:pPr>
              <w:adjustRightInd w:val="0"/>
              <w:snapToGrid w:val="0"/>
              <w:spacing w:line="360" w:lineRule="auto"/>
              <w:rPr>
                <w:rFonts w:ascii="Book Antiqua" w:eastAsiaTheme="minorEastAsia" w:hAnsi="Book Antiqua" w:cs="Arial"/>
              </w:rPr>
            </w:pPr>
            <w:r>
              <w:rPr>
                <w:rFonts w:ascii="Book Antiqua" w:hAnsi="Book Antiqua" w:cs="Arial"/>
              </w:rPr>
              <w:t xml:space="preserve">(1) </w:t>
            </w:r>
            <w:r w:rsidRPr="00675393">
              <w:rPr>
                <w:rFonts w:ascii="Book Antiqua" w:hAnsi="Book Antiqua" w:cs="Arial"/>
              </w:rPr>
              <w:t>E</w:t>
            </w:r>
            <w:r w:rsidR="0017057C" w:rsidRPr="00675393">
              <w:rPr>
                <w:rFonts w:ascii="Book Antiqua" w:hAnsi="Book Antiqua" w:cs="Arial"/>
              </w:rPr>
              <w:t>xudates</w:t>
            </w:r>
            <w:r>
              <w:rPr>
                <w:rFonts w:ascii="Book Antiqua" w:hAnsi="Book Antiqua" w:cs="Arial"/>
              </w:rPr>
              <w:t>;</w:t>
            </w:r>
            <w:r w:rsidR="0017057C" w:rsidRPr="00675393">
              <w:rPr>
                <w:rFonts w:ascii="Book Antiqua" w:hAnsi="Book Antiqua" w:cs="Arial"/>
              </w:rPr>
              <w:t xml:space="preserve"> </w:t>
            </w:r>
            <w:r>
              <w:rPr>
                <w:rFonts w:ascii="Book Antiqua" w:hAnsi="Book Antiqua" w:cs="Arial"/>
              </w:rPr>
              <w:t>(</w:t>
            </w:r>
            <w:r w:rsidR="0017057C" w:rsidRPr="00675393">
              <w:rPr>
                <w:rFonts w:ascii="Book Antiqua" w:hAnsi="Book Antiqua" w:cs="Arial"/>
              </w:rPr>
              <w:t>2) loss of vascular pattern</w:t>
            </w:r>
            <w:r>
              <w:rPr>
                <w:rFonts w:ascii="Book Antiqua" w:hAnsi="Book Antiqua" w:cs="Arial"/>
              </w:rPr>
              <w:t>;</w:t>
            </w:r>
            <w:r w:rsidR="0017057C" w:rsidRPr="00675393">
              <w:rPr>
                <w:rFonts w:ascii="Book Antiqua" w:hAnsi="Book Antiqua" w:cs="Arial"/>
              </w:rPr>
              <w:t xml:space="preserve"> </w:t>
            </w:r>
            <w:r>
              <w:rPr>
                <w:rFonts w:ascii="Book Antiqua" w:hAnsi="Book Antiqua" w:cs="Arial"/>
              </w:rPr>
              <w:t>(</w:t>
            </w:r>
            <w:r w:rsidR="0017057C" w:rsidRPr="00675393">
              <w:rPr>
                <w:rFonts w:ascii="Book Antiqua" w:hAnsi="Book Antiqua" w:cs="Arial"/>
              </w:rPr>
              <w:t>3) granular or edematous mucosa</w:t>
            </w:r>
            <w:r>
              <w:rPr>
                <w:rFonts w:ascii="Book Antiqua" w:hAnsi="Book Antiqua" w:cs="Arial"/>
              </w:rPr>
              <w:t>;</w:t>
            </w:r>
            <w:r w:rsidRPr="00F84A48">
              <w:rPr>
                <w:rFonts w:ascii="Book Antiqua" w:hAnsi="Book Antiqua" w:cs="Arial"/>
              </w:rPr>
              <w:t xml:space="preserve"> </w:t>
            </w:r>
            <w:r>
              <w:rPr>
                <w:rFonts w:ascii="Book Antiqua" w:hAnsi="Book Antiqua" w:cs="Arial"/>
              </w:rPr>
              <w:t>(</w:t>
            </w:r>
            <w:r w:rsidR="0017057C" w:rsidRPr="00F84A48">
              <w:rPr>
                <w:rFonts w:ascii="Book Antiqua" w:hAnsi="Book Antiqua" w:cs="Arial"/>
              </w:rPr>
              <w:t>4) patch or diffuse erythema</w:t>
            </w:r>
            <w:r>
              <w:rPr>
                <w:rFonts w:ascii="Book Antiqua" w:hAnsi="Book Antiqua" w:cs="Arial"/>
              </w:rPr>
              <w:t>;</w:t>
            </w:r>
            <w:r w:rsidR="0017057C" w:rsidRPr="00F84A48">
              <w:rPr>
                <w:rFonts w:ascii="Book Antiqua" w:hAnsi="Book Antiqua" w:cs="Arial"/>
              </w:rPr>
              <w:t xml:space="preserve"> </w:t>
            </w:r>
            <w:r>
              <w:rPr>
                <w:rFonts w:ascii="Book Antiqua" w:hAnsi="Book Antiqua" w:cs="Arial"/>
              </w:rPr>
              <w:t>(</w:t>
            </w:r>
            <w:r w:rsidR="0017057C" w:rsidRPr="00F84A48">
              <w:rPr>
                <w:rFonts w:ascii="Book Antiqua" w:hAnsi="Book Antiqua" w:cs="Arial"/>
              </w:rPr>
              <w:t>5) aphtha</w:t>
            </w:r>
            <w:r>
              <w:rPr>
                <w:rFonts w:ascii="Book Antiqua" w:hAnsi="Book Antiqua" w:cs="Arial"/>
              </w:rPr>
              <w:t>;</w:t>
            </w:r>
            <w:r w:rsidR="0017057C" w:rsidRPr="00F84A48">
              <w:rPr>
                <w:rFonts w:ascii="Book Antiqua" w:hAnsi="Book Antiqua" w:cs="Arial"/>
              </w:rPr>
              <w:t xml:space="preserve"> </w:t>
            </w:r>
            <w:r>
              <w:rPr>
                <w:rFonts w:ascii="Book Antiqua" w:hAnsi="Book Antiqua" w:cs="Arial"/>
              </w:rPr>
              <w:t>(</w:t>
            </w:r>
            <w:r w:rsidR="0017057C" w:rsidRPr="00F84A48">
              <w:rPr>
                <w:rFonts w:ascii="Book Antiqua" w:hAnsi="Book Antiqua" w:cs="Arial"/>
              </w:rPr>
              <w:t>6) ulceration</w:t>
            </w:r>
          </w:p>
        </w:tc>
      </w:tr>
      <w:tr w:rsidR="0017057C" w:rsidRPr="00F84A48" w14:paraId="3111BC04" w14:textId="77777777" w:rsidTr="00675393">
        <w:tc>
          <w:tcPr>
            <w:tcW w:w="4361" w:type="dxa"/>
            <w:shd w:val="clear" w:color="auto" w:fill="auto"/>
          </w:tcPr>
          <w:p w14:paraId="7DA6388E" w14:textId="77777777" w:rsidR="0017057C" w:rsidRPr="00F84A48" w:rsidRDefault="0017057C" w:rsidP="003423E6">
            <w:pPr>
              <w:widowControl w:val="0"/>
              <w:autoSpaceDE w:val="0"/>
              <w:autoSpaceDN w:val="0"/>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Inflammatory distribution</w:t>
            </w:r>
          </w:p>
        </w:tc>
        <w:tc>
          <w:tcPr>
            <w:tcW w:w="8989" w:type="dxa"/>
            <w:shd w:val="clear" w:color="auto" w:fill="auto"/>
          </w:tcPr>
          <w:p w14:paraId="6CD48C28" w14:textId="05C092A5" w:rsidR="0017057C" w:rsidRPr="00675393" w:rsidRDefault="00675393" w:rsidP="003423E6">
            <w:pPr>
              <w:autoSpaceDE w:val="0"/>
              <w:autoSpaceDN w:val="0"/>
              <w:adjustRightInd w:val="0"/>
              <w:snapToGrid w:val="0"/>
              <w:spacing w:line="360" w:lineRule="auto"/>
              <w:rPr>
                <w:rFonts w:ascii="Book Antiqua" w:eastAsiaTheme="minorEastAsia" w:hAnsi="Book Antiqua" w:cstheme="majorHAnsi"/>
              </w:rPr>
            </w:pPr>
            <w:r>
              <w:rPr>
                <w:rFonts w:ascii="Book Antiqua" w:hAnsi="Book Antiqua" w:cstheme="majorHAnsi"/>
                <w:color w:val="000000" w:themeColor="text1"/>
              </w:rPr>
              <w:t xml:space="preserve">(1) </w:t>
            </w:r>
            <w:r w:rsidRPr="00675393">
              <w:rPr>
                <w:rFonts w:ascii="Book Antiqua" w:hAnsi="Book Antiqua" w:cstheme="majorHAnsi"/>
                <w:color w:val="000000" w:themeColor="text1"/>
              </w:rPr>
              <w:t>D</w:t>
            </w:r>
            <w:r w:rsidR="0017057C" w:rsidRPr="00675393">
              <w:rPr>
                <w:rFonts w:ascii="Book Antiqua" w:hAnsi="Book Antiqua" w:cstheme="majorHAnsi"/>
                <w:color w:val="000000" w:themeColor="text1"/>
              </w:rPr>
              <w:t>iffuse</w:t>
            </w:r>
            <w:r>
              <w:rPr>
                <w:rFonts w:ascii="Book Antiqua" w:hAnsi="Book Antiqua" w:cstheme="majorHAnsi"/>
                <w:color w:val="000000" w:themeColor="text1"/>
              </w:rPr>
              <w:t>;</w:t>
            </w:r>
            <w:r w:rsidR="0017057C" w:rsidRPr="00675393">
              <w:rPr>
                <w:rFonts w:ascii="Book Antiqua" w:hAnsi="Book Antiqua" w:cstheme="majorHAnsi"/>
                <w:color w:val="000000" w:themeColor="text1"/>
              </w:rPr>
              <w:t xml:space="preserve"> </w:t>
            </w:r>
            <w:r>
              <w:rPr>
                <w:rFonts w:ascii="Book Antiqua" w:hAnsi="Book Antiqua" w:cstheme="majorHAnsi"/>
                <w:color w:val="000000" w:themeColor="text1"/>
              </w:rPr>
              <w:t>(</w:t>
            </w:r>
            <w:r w:rsidR="0017057C" w:rsidRPr="00675393">
              <w:rPr>
                <w:rFonts w:ascii="Book Antiqua" w:hAnsi="Book Antiqua" w:cstheme="majorHAnsi"/>
                <w:color w:val="000000" w:themeColor="text1"/>
              </w:rPr>
              <w:t>2) patchy (dominantly more diffuse than patchy)</w:t>
            </w:r>
          </w:p>
        </w:tc>
      </w:tr>
      <w:tr w:rsidR="0017057C" w:rsidRPr="00F84A48" w14:paraId="7D6B5806" w14:textId="77777777" w:rsidTr="00675393">
        <w:tc>
          <w:tcPr>
            <w:tcW w:w="4361" w:type="dxa"/>
            <w:shd w:val="clear" w:color="auto" w:fill="auto"/>
          </w:tcPr>
          <w:p w14:paraId="1066A512" w14:textId="77777777" w:rsidR="0017057C" w:rsidRPr="00F84A48" w:rsidRDefault="0017057C" w:rsidP="003423E6">
            <w:pPr>
              <w:widowControl w:val="0"/>
              <w:autoSpaceDE w:val="0"/>
              <w:autoSpaceDN w:val="0"/>
              <w:adjustRightInd w:val="0"/>
              <w:snapToGrid w:val="0"/>
              <w:spacing w:line="360" w:lineRule="auto"/>
              <w:jc w:val="both"/>
              <w:rPr>
                <w:rFonts w:ascii="Book Antiqua" w:eastAsiaTheme="minorEastAsia" w:hAnsi="Book Antiqua" w:cstheme="majorHAnsi"/>
              </w:rPr>
            </w:pPr>
            <w:r w:rsidRPr="00F84A48">
              <w:rPr>
                <w:rFonts w:ascii="Book Antiqua" w:hAnsi="Book Antiqua" w:cs="Arial"/>
                <w:color w:val="000000"/>
              </w:rPr>
              <w:t>Risk factors for steroid-refractory colitis</w:t>
            </w:r>
          </w:p>
        </w:tc>
        <w:tc>
          <w:tcPr>
            <w:tcW w:w="8989" w:type="dxa"/>
            <w:shd w:val="clear" w:color="auto" w:fill="auto"/>
          </w:tcPr>
          <w:p w14:paraId="4CD75F2E" w14:textId="2247F62F" w:rsidR="0017057C" w:rsidRPr="00675393" w:rsidRDefault="00675393" w:rsidP="003423E6">
            <w:pPr>
              <w:autoSpaceDE w:val="0"/>
              <w:autoSpaceDN w:val="0"/>
              <w:adjustRightInd w:val="0"/>
              <w:snapToGrid w:val="0"/>
              <w:spacing w:line="360" w:lineRule="auto"/>
              <w:rPr>
                <w:rFonts w:ascii="Book Antiqua" w:eastAsiaTheme="minorEastAsia" w:hAnsi="Book Antiqua" w:cstheme="majorHAnsi"/>
              </w:rPr>
            </w:pPr>
            <w:r>
              <w:rPr>
                <w:rFonts w:ascii="Book Antiqua" w:hAnsi="Book Antiqua" w:cstheme="majorHAnsi"/>
                <w:color w:val="000000" w:themeColor="text1"/>
              </w:rPr>
              <w:t xml:space="preserve">(1) </w:t>
            </w:r>
            <w:r w:rsidRPr="00675393">
              <w:rPr>
                <w:rFonts w:ascii="Book Antiqua" w:hAnsi="Book Antiqua" w:cs="Arial"/>
                <w:color w:val="000000"/>
              </w:rPr>
              <w:t>E</w:t>
            </w:r>
            <w:r w:rsidR="0017057C" w:rsidRPr="00675393">
              <w:rPr>
                <w:rFonts w:ascii="Book Antiqua" w:hAnsi="Book Antiqua" w:cs="Arial"/>
                <w:color w:val="000000"/>
              </w:rPr>
              <w:t>xtensively inflamed area (</w:t>
            </w:r>
            <w:r w:rsidR="0017057C" w:rsidRPr="00675393">
              <w:rPr>
                <w:rFonts w:ascii="Book Antiqua" w:hAnsi="Book Antiqua" w:cs="Arial"/>
                <w:i/>
                <w:iCs/>
                <w:color w:val="000000"/>
              </w:rPr>
              <w:t>e.g</w:t>
            </w:r>
            <w:r w:rsidR="0017057C" w:rsidRPr="00675393">
              <w:rPr>
                <w:rFonts w:ascii="Book Antiqua" w:hAnsi="Book Antiqua" w:cs="Arial"/>
                <w:color w:val="000000"/>
              </w:rPr>
              <w:t>.</w:t>
            </w:r>
            <w:r w:rsidR="007365E7" w:rsidRPr="00675393">
              <w:rPr>
                <w:rFonts w:ascii="Book Antiqua" w:hAnsi="Book Antiqua" w:cs="Arial"/>
                <w:color w:val="000000"/>
              </w:rPr>
              <w:t>,</w:t>
            </w:r>
            <w:r w:rsidR="0017057C" w:rsidRPr="00675393">
              <w:rPr>
                <w:rFonts w:ascii="Book Antiqua" w:hAnsi="Book Antiqua" w:cs="Arial"/>
                <w:color w:val="000000"/>
              </w:rPr>
              <w:t xml:space="preserve"> pan</w:t>
            </w:r>
            <w:r w:rsidR="007365E7" w:rsidRPr="00675393">
              <w:rPr>
                <w:rFonts w:ascii="Book Antiqua" w:hAnsi="Book Antiqua" w:cs="Arial"/>
                <w:color w:val="000000"/>
              </w:rPr>
              <w:t>colitis</w:t>
            </w:r>
            <w:r w:rsidR="0017057C" w:rsidRPr="00675393">
              <w:rPr>
                <w:rFonts w:ascii="Book Antiqua" w:hAnsi="Book Antiqua" w:cs="Arial"/>
                <w:color w:val="000000"/>
              </w:rPr>
              <w:t>)</w:t>
            </w:r>
            <w:r>
              <w:rPr>
                <w:rFonts w:ascii="Book Antiqua" w:hAnsi="Book Antiqua" w:cs="Arial"/>
                <w:color w:val="000000"/>
              </w:rPr>
              <w:t>;</w:t>
            </w:r>
            <w:r w:rsidR="0017057C" w:rsidRPr="00675393">
              <w:rPr>
                <w:rFonts w:ascii="Book Antiqua" w:hAnsi="Book Antiqua" w:cs="Arial"/>
                <w:color w:val="000000"/>
              </w:rPr>
              <w:t xml:space="preserve"> </w:t>
            </w:r>
            <w:r>
              <w:rPr>
                <w:rFonts w:ascii="Book Antiqua" w:hAnsi="Book Antiqua" w:cs="Arial"/>
                <w:color w:val="000000"/>
              </w:rPr>
              <w:t>(</w:t>
            </w:r>
            <w:r w:rsidR="0017057C" w:rsidRPr="00675393">
              <w:rPr>
                <w:rFonts w:ascii="Book Antiqua" w:hAnsi="Book Antiqua" w:cs="Arial"/>
                <w:color w:val="000000"/>
              </w:rPr>
              <w:t>2) deeper ulceration</w:t>
            </w:r>
          </w:p>
        </w:tc>
      </w:tr>
      <w:tr w:rsidR="0017057C" w:rsidRPr="00F84A48" w14:paraId="622734EE" w14:textId="77777777" w:rsidTr="00675393">
        <w:tc>
          <w:tcPr>
            <w:tcW w:w="13350" w:type="dxa"/>
            <w:gridSpan w:val="2"/>
            <w:shd w:val="clear" w:color="auto" w:fill="auto"/>
          </w:tcPr>
          <w:p w14:paraId="1A1CE919" w14:textId="77777777" w:rsidR="0017057C" w:rsidRPr="00675393" w:rsidRDefault="0017057C" w:rsidP="003423E6">
            <w:pPr>
              <w:widowControl w:val="0"/>
              <w:autoSpaceDE w:val="0"/>
              <w:autoSpaceDN w:val="0"/>
              <w:adjustRightInd w:val="0"/>
              <w:snapToGrid w:val="0"/>
              <w:spacing w:line="360" w:lineRule="auto"/>
              <w:jc w:val="both"/>
              <w:rPr>
                <w:rFonts w:ascii="Book Antiqua" w:eastAsiaTheme="minorEastAsia" w:hAnsi="Book Antiqua" w:cstheme="majorHAnsi"/>
                <w:b/>
                <w:bCs/>
              </w:rPr>
            </w:pPr>
            <w:r w:rsidRPr="00675393">
              <w:rPr>
                <w:rFonts w:ascii="Book Antiqua" w:eastAsiaTheme="minorEastAsia" w:hAnsi="Book Antiqua" w:cstheme="majorHAnsi"/>
                <w:b/>
                <w:bCs/>
              </w:rPr>
              <w:t>Pathological findings</w:t>
            </w:r>
          </w:p>
        </w:tc>
      </w:tr>
      <w:tr w:rsidR="0017057C" w:rsidRPr="00F84A48" w14:paraId="4462DC17" w14:textId="77777777" w:rsidTr="00777B42">
        <w:tc>
          <w:tcPr>
            <w:tcW w:w="4361" w:type="dxa"/>
            <w:shd w:val="clear" w:color="auto" w:fill="auto"/>
          </w:tcPr>
          <w:p w14:paraId="152667EE" w14:textId="77777777" w:rsidR="0017057C" w:rsidRPr="00F84A48" w:rsidRDefault="0017057C" w:rsidP="003423E6">
            <w:pPr>
              <w:widowControl w:val="0"/>
              <w:autoSpaceDE w:val="0"/>
              <w:autoSpaceDN w:val="0"/>
              <w:adjustRightInd w:val="0"/>
              <w:snapToGrid w:val="0"/>
              <w:spacing w:line="360" w:lineRule="auto"/>
              <w:jc w:val="both"/>
              <w:rPr>
                <w:rFonts w:ascii="Book Antiqua" w:eastAsiaTheme="minorEastAsia" w:hAnsi="Book Antiqua" w:cstheme="majorHAnsi"/>
              </w:rPr>
            </w:pPr>
            <w:r w:rsidRPr="00F84A48">
              <w:rPr>
                <w:rFonts w:ascii="Book Antiqua" w:hAnsi="Book Antiqua" w:cstheme="majorHAnsi"/>
              </w:rPr>
              <w:t xml:space="preserve">Anti-CTLA-4 associated colitis </w:t>
            </w:r>
          </w:p>
        </w:tc>
        <w:tc>
          <w:tcPr>
            <w:tcW w:w="8989" w:type="dxa"/>
            <w:shd w:val="clear" w:color="auto" w:fill="auto"/>
          </w:tcPr>
          <w:p w14:paraId="7D6DC44A" w14:textId="77777777" w:rsidR="0017057C" w:rsidRPr="00F84A48" w:rsidRDefault="0017057C"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Like autoimmune colitis</w:t>
            </w:r>
          </w:p>
          <w:p w14:paraId="771038E0" w14:textId="0539F9B3" w:rsidR="0017057C" w:rsidRPr="00F84A48" w:rsidRDefault="00675393" w:rsidP="003423E6">
            <w:pPr>
              <w:adjustRightInd w:val="0"/>
              <w:snapToGrid w:val="0"/>
              <w:spacing w:line="360" w:lineRule="auto"/>
              <w:jc w:val="both"/>
              <w:rPr>
                <w:rFonts w:ascii="Book Antiqua" w:hAnsi="Book Antiqua" w:cstheme="majorHAnsi"/>
              </w:rPr>
            </w:pPr>
            <w:r>
              <w:rPr>
                <w:rFonts w:ascii="Book Antiqua" w:hAnsi="Book Antiqua" w:cstheme="majorHAnsi"/>
              </w:rPr>
              <w:t>(</w:t>
            </w:r>
            <w:r w:rsidR="0017057C" w:rsidRPr="00F84A48">
              <w:rPr>
                <w:rFonts w:ascii="Book Antiqua" w:hAnsi="Book Antiqua" w:cstheme="majorHAnsi"/>
              </w:rPr>
              <w:t>1) lamina propria expansion due to dense lymphoplasmacytic infiltrate</w:t>
            </w:r>
            <w:r>
              <w:rPr>
                <w:rFonts w:ascii="Book Antiqua" w:hAnsi="Book Antiqua" w:cstheme="majorHAnsi"/>
              </w:rPr>
              <w:t>;</w:t>
            </w:r>
            <w:r w:rsidR="0017057C" w:rsidRPr="00F84A48">
              <w:rPr>
                <w:rFonts w:ascii="Book Antiqua" w:hAnsi="Book Antiqua" w:cstheme="majorHAnsi"/>
              </w:rPr>
              <w:t xml:space="preserve"> </w:t>
            </w:r>
            <w:r>
              <w:rPr>
                <w:rFonts w:ascii="Book Antiqua" w:hAnsi="Book Antiqua" w:cstheme="majorHAnsi"/>
              </w:rPr>
              <w:t>(</w:t>
            </w:r>
            <w:r w:rsidR="0017057C" w:rsidRPr="00F84A48">
              <w:rPr>
                <w:rFonts w:ascii="Book Antiqua" w:hAnsi="Book Antiqua" w:cstheme="majorHAnsi"/>
              </w:rPr>
              <w:t>2) increased intraepithelial lymphocytosis</w:t>
            </w:r>
            <w:r>
              <w:rPr>
                <w:rFonts w:ascii="Book Antiqua" w:hAnsi="Book Antiqua" w:cstheme="majorHAnsi"/>
              </w:rPr>
              <w:t>;</w:t>
            </w:r>
            <w:r w:rsidR="0017057C" w:rsidRPr="00F84A48">
              <w:rPr>
                <w:rFonts w:ascii="Book Antiqua" w:hAnsi="Book Antiqua" w:cstheme="majorHAnsi"/>
              </w:rPr>
              <w:t xml:space="preserve"> </w:t>
            </w:r>
            <w:r>
              <w:rPr>
                <w:rFonts w:ascii="Book Antiqua" w:hAnsi="Book Antiqua" w:cstheme="majorHAnsi"/>
              </w:rPr>
              <w:t>(</w:t>
            </w:r>
            <w:r w:rsidR="0017057C" w:rsidRPr="00F84A48">
              <w:rPr>
                <w:rFonts w:ascii="Book Antiqua" w:hAnsi="Book Antiqua" w:cstheme="majorHAnsi"/>
              </w:rPr>
              <w:t>3) apoptosis in the crypts</w:t>
            </w:r>
            <w:r>
              <w:rPr>
                <w:rFonts w:ascii="Book Antiqua" w:hAnsi="Book Antiqua" w:cstheme="majorHAnsi"/>
              </w:rPr>
              <w:t>;</w:t>
            </w:r>
            <w:r w:rsidR="0017057C" w:rsidRPr="00F84A48">
              <w:rPr>
                <w:rFonts w:ascii="Book Antiqua" w:hAnsi="Book Antiqua" w:cstheme="majorHAnsi"/>
              </w:rPr>
              <w:t xml:space="preserve"> </w:t>
            </w:r>
            <w:r>
              <w:rPr>
                <w:rFonts w:ascii="Book Antiqua" w:hAnsi="Book Antiqua" w:cstheme="majorHAnsi"/>
              </w:rPr>
              <w:t>(</w:t>
            </w:r>
            <w:r w:rsidR="0017057C" w:rsidRPr="00F84A48">
              <w:rPr>
                <w:rFonts w:ascii="Book Antiqua" w:hAnsi="Book Antiqua" w:cstheme="majorHAnsi"/>
              </w:rPr>
              <w:t>4) neutrophilic cryptitis and crypt abscess</w:t>
            </w:r>
            <w:r>
              <w:rPr>
                <w:rFonts w:ascii="Book Antiqua" w:hAnsi="Book Antiqua" w:cstheme="majorHAnsi"/>
              </w:rPr>
              <w:t>;</w:t>
            </w:r>
            <w:r w:rsidR="0017057C" w:rsidRPr="00F84A48">
              <w:rPr>
                <w:rFonts w:ascii="Book Antiqua" w:hAnsi="Book Antiqua" w:cstheme="majorHAnsi"/>
              </w:rPr>
              <w:t xml:space="preserve"> </w:t>
            </w:r>
            <w:r>
              <w:rPr>
                <w:rFonts w:ascii="Book Antiqua" w:hAnsi="Book Antiqua" w:cstheme="majorHAnsi"/>
              </w:rPr>
              <w:t>(</w:t>
            </w:r>
            <w:r w:rsidR="0017057C" w:rsidRPr="00F84A48">
              <w:rPr>
                <w:rFonts w:ascii="Book Antiqua" w:hAnsi="Book Antiqua" w:cstheme="majorHAnsi"/>
              </w:rPr>
              <w:t xml:space="preserve">5) </w:t>
            </w:r>
            <w:r w:rsidR="008F59D1" w:rsidRPr="00F84A48">
              <w:rPr>
                <w:rFonts w:ascii="Book Antiqua" w:hAnsi="Book Antiqua" w:cstheme="majorHAnsi"/>
              </w:rPr>
              <w:t xml:space="preserve">occasional </w:t>
            </w:r>
            <w:r w:rsidR="0017057C" w:rsidRPr="00F84A48">
              <w:rPr>
                <w:rFonts w:ascii="Book Antiqua" w:hAnsi="Book Antiqua" w:cstheme="majorHAnsi"/>
              </w:rPr>
              <w:t>prominent eosinophilia in the lamina propria</w:t>
            </w:r>
            <w:r>
              <w:rPr>
                <w:rFonts w:ascii="Book Antiqua" w:hAnsi="Book Antiqua" w:cstheme="majorHAnsi"/>
              </w:rPr>
              <w:t>; (</w:t>
            </w:r>
            <w:r w:rsidR="0017057C" w:rsidRPr="00F84A48">
              <w:rPr>
                <w:rFonts w:ascii="Book Antiqua" w:hAnsi="Book Antiqua" w:cstheme="majorHAnsi"/>
              </w:rPr>
              <w:t>6) the lack of findings of basal plasmacytosis, crypt distortion, or granulomas</w:t>
            </w:r>
          </w:p>
        </w:tc>
      </w:tr>
      <w:tr w:rsidR="0017057C" w:rsidRPr="00F84A48" w14:paraId="043170E3" w14:textId="77777777" w:rsidTr="00777B42">
        <w:tc>
          <w:tcPr>
            <w:tcW w:w="4361" w:type="dxa"/>
            <w:tcBorders>
              <w:bottom w:val="single" w:sz="4" w:space="0" w:color="auto"/>
            </w:tcBorders>
            <w:shd w:val="clear" w:color="auto" w:fill="auto"/>
          </w:tcPr>
          <w:p w14:paraId="1FA23BCB" w14:textId="77777777" w:rsidR="0017057C" w:rsidRPr="00F84A48" w:rsidRDefault="0017057C" w:rsidP="003423E6">
            <w:pPr>
              <w:widowControl w:val="0"/>
              <w:autoSpaceDE w:val="0"/>
              <w:autoSpaceDN w:val="0"/>
              <w:adjustRightInd w:val="0"/>
              <w:snapToGrid w:val="0"/>
              <w:spacing w:line="360" w:lineRule="auto"/>
              <w:jc w:val="both"/>
              <w:rPr>
                <w:rFonts w:ascii="Book Antiqua" w:eastAsiaTheme="minorEastAsia" w:hAnsi="Book Antiqua" w:cstheme="majorHAnsi"/>
              </w:rPr>
            </w:pPr>
            <w:r w:rsidRPr="00F84A48">
              <w:rPr>
                <w:rFonts w:ascii="Book Antiqua" w:hAnsi="Book Antiqua" w:cstheme="majorHAnsi"/>
              </w:rPr>
              <w:t>Anti-PD1/anti-PDL1-associated colitis</w:t>
            </w:r>
          </w:p>
        </w:tc>
        <w:tc>
          <w:tcPr>
            <w:tcW w:w="8989" w:type="dxa"/>
            <w:tcBorders>
              <w:bottom w:val="single" w:sz="4" w:space="0" w:color="auto"/>
            </w:tcBorders>
            <w:shd w:val="clear" w:color="auto" w:fill="auto"/>
          </w:tcPr>
          <w:p w14:paraId="2DDCA1A1" w14:textId="2A714774" w:rsidR="0017057C" w:rsidRPr="00F84A48" w:rsidRDefault="00675393" w:rsidP="003423E6">
            <w:pPr>
              <w:pStyle w:val="ListParagraph"/>
              <w:tabs>
                <w:tab w:val="left" w:pos="0"/>
              </w:tabs>
              <w:autoSpaceDE w:val="0"/>
              <w:autoSpaceDN w:val="0"/>
              <w:adjustRightInd w:val="0"/>
              <w:snapToGrid w:val="0"/>
              <w:spacing w:line="360" w:lineRule="auto"/>
              <w:ind w:leftChars="0" w:left="0"/>
              <w:rPr>
                <w:rFonts w:ascii="Book Antiqua" w:eastAsiaTheme="minorEastAsia" w:hAnsi="Book Antiqua" w:cstheme="majorHAnsi"/>
                <w:sz w:val="24"/>
                <w:szCs w:val="24"/>
              </w:rPr>
            </w:pPr>
            <w:r>
              <w:rPr>
                <w:rFonts w:ascii="Book Antiqua" w:hAnsi="Book Antiqua" w:cstheme="majorHAnsi"/>
                <w:sz w:val="24"/>
                <w:szCs w:val="24"/>
              </w:rPr>
              <w:t xml:space="preserve">(1) </w:t>
            </w:r>
            <w:r w:rsidRPr="00F84A48">
              <w:rPr>
                <w:rFonts w:ascii="Book Antiqua" w:hAnsi="Book Antiqua" w:cstheme="majorHAnsi"/>
                <w:sz w:val="24"/>
                <w:szCs w:val="24"/>
              </w:rPr>
              <w:t>E</w:t>
            </w:r>
            <w:r w:rsidR="0017057C" w:rsidRPr="00F84A48">
              <w:rPr>
                <w:rFonts w:ascii="Book Antiqua" w:hAnsi="Book Antiqua" w:cstheme="majorHAnsi"/>
                <w:sz w:val="24"/>
                <w:szCs w:val="24"/>
              </w:rPr>
              <w:t>xpansion of lamina propria by lymphoplasmacytic infiltrate</w:t>
            </w:r>
            <w:r>
              <w:rPr>
                <w:rFonts w:ascii="Book Antiqua" w:hAnsi="Book Antiqua" w:cstheme="majorHAnsi"/>
                <w:sz w:val="24"/>
                <w:szCs w:val="24"/>
              </w:rPr>
              <w:t>;</w:t>
            </w:r>
            <w:r w:rsidR="0017057C" w:rsidRPr="00F84A48">
              <w:rPr>
                <w:rFonts w:ascii="Book Antiqua" w:hAnsi="Book Antiqua" w:cstheme="majorHAnsi"/>
                <w:sz w:val="24"/>
                <w:szCs w:val="24"/>
              </w:rPr>
              <w:t xml:space="preserve"> </w:t>
            </w:r>
            <w:r>
              <w:rPr>
                <w:rFonts w:ascii="Book Antiqua" w:hAnsi="Book Antiqua" w:cstheme="majorHAnsi"/>
                <w:sz w:val="24"/>
                <w:szCs w:val="24"/>
              </w:rPr>
              <w:t>(</w:t>
            </w:r>
            <w:r w:rsidR="0017057C" w:rsidRPr="00F84A48">
              <w:rPr>
                <w:rFonts w:ascii="Book Antiqua" w:hAnsi="Book Antiqua" w:cstheme="majorHAnsi"/>
                <w:sz w:val="24"/>
                <w:szCs w:val="24"/>
              </w:rPr>
              <w:t>2) the increase in intraepithelial neutrophils and neutrophilic crypt abscess</w:t>
            </w:r>
            <w:r>
              <w:rPr>
                <w:rFonts w:ascii="Book Antiqua" w:hAnsi="Book Antiqua" w:cstheme="majorHAnsi"/>
                <w:sz w:val="24"/>
                <w:szCs w:val="24"/>
              </w:rPr>
              <w:t>;</w:t>
            </w:r>
            <w:r w:rsidR="0017057C" w:rsidRPr="00F84A48">
              <w:rPr>
                <w:rFonts w:ascii="Book Antiqua" w:hAnsi="Book Antiqua" w:cstheme="majorHAnsi"/>
                <w:sz w:val="24"/>
                <w:szCs w:val="24"/>
              </w:rPr>
              <w:t xml:space="preserve"> </w:t>
            </w:r>
            <w:r>
              <w:rPr>
                <w:rFonts w:ascii="Book Antiqua" w:hAnsi="Book Antiqua" w:cstheme="majorHAnsi"/>
                <w:sz w:val="24"/>
                <w:szCs w:val="24"/>
              </w:rPr>
              <w:t>(</w:t>
            </w:r>
            <w:r w:rsidR="0017057C" w:rsidRPr="00F84A48">
              <w:rPr>
                <w:rFonts w:ascii="Book Antiqua" w:hAnsi="Book Antiqua" w:cstheme="majorHAnsi"/>
                <w:sz w:val="24"/>
                <w:szCs w:val="24"/>
              </w:rPr>
              <w:t>3) crypt distortion</w:t>
            </w:r>
            <w:r>
              <w:rPr>
                <w:rFonts w:ascii="Book Antiqua" w:hAnsi="Book Antiqua" w:cstheme="majorHAnsi"/>
                <w:sz w:val="24"/>
                <w:szCs w:val="24"/>
              </w:rPr>
              <w:t>;</w:t>
            </w:r>
            <w:r w:rsidR="0017057C" w:rsidRPr="00F84A48">
              <w:rPr>
                <w:rFonts w:ascii="Book Antiqua" w:hAnsi="Book Antiqua" w:cstheme="majorHAnsi"/>
                <w:sz w:val="24"/>
                <w:szCs w:val="24"/>
              </w:rPr>
              <w:t xml:space="preserve"> </w:t>
            </w:r>
            <w:r>
              <w:rPr>
                <w:rFonts w:ascii="Book Antiqua" w:hAnsi="Book Antiqua" w:cstheme="majorHAnsi"/>
                <w:sz w:val="24"/>
                <w:szCs w:val="24"/>
              </w:rPr>
              <w:t>(</w:t>
            </w:r>
            <w:r w:rsidR="0017057C" w:rsidRPr="00F84A48">
              <w:rPr>
                <w:rFonts w:ascii="Book Antiqua" w:hAnsi="Book Antiqua" w:cstheme="majorHAnsi"/>
                <w:sz w:val="24"/>
                <w:szCs w:val="24"/>
              </w:rPr>
              <w:t>4) increased crypt cell apoptosis</w:t>
            </w:r>
          </w:p>
        </w:tc>
      </w:tr>
    </w:tbl>
    <w:p w14:paraId="7CE19FBD" w14:textId="46AB45B6" w:rsidR="0017057C" w:rsidRPr="00675393" w:rsidRDefault="00675393" w:rsidP="003423E6">
      <w:pPr>
        <w:adjustRightInd w:val="0"/>
        <w:snapToGrid w:val="0"/>
        <w:spacing w:line="360" w:lineRule="auto"/>
        <w:jc w:val="both"/>
        <w:rPr>
          <w:rFonts w:ascii="Book Antiqua" w:eastAsiaTheme="minorEastAsia" w:hAnsi="Book Antiqua" w:cstheme="majorHAnsi"/>
          <w:bCs/>
        </w:rPr>
      </w:pPr>
      <w:r w:rsidRPr="00675393">
        <w:rPr>
          <w:rFonts w:ascii="Book Antiqua" w:eastAsiaTheme="minorEastAsia" w:hAnsi="Book Antiqua" w:cstheme="majorHAnsi"/>
          <w:bCs/>
        </w:rPr>
        <w:lastRenderedPageBreak/>
        <w:t>CTLA</w:t>
      </w:r>
      <w:r>
        <w:rPr>
          <w:rFonts w:ascii="Book Antiqua" w:eastAsiaTheme="minorEastAsia" w:hAnsi="Book Antiqua" w:cstheme="majorHAnsi"/>
          <w:bCs/>
        </w:rPr>
        <w:t>-4</w:t>
      </w:r>
      <w:r w:rsidRPr="00675393">
        <w:rPr>
          <w:rFonts w:ascii="Book Antiqua" w:eastAsiaTheme="minorEastAsia" w:hAnsi="Book Antiqua" w:cstheme="majorHAnsi"/>
          <w:bCs/>
        </w:rPr>
        <w:t xml:space="preserve">: </w:t>
      </w:r>
      <w:r w:rsidRPr="00F84A48">
        <w:rPr>
          <w:rFonts w:ascii="Book Antiqua" w:hAnsi="Book Antiqua" w:cstheme="majorHAnsi"/>
          <w:bCs/>
          <w:color w:val="000000" w:themeColor="text1"/>
        </w:rPr>
        <w:t>Cytotoxic T</w:t>
      </w:r>
      <w:r w:rsidRPr="00F84A48">
        <w:rPr>
          <w:rFonts w:ascii="Book Antiqua" w:hAnsi="Book Antiqua" w:cstheme="majorHAnsi"/>
          <w:color w:val="000000" w:themeColor="text1"/>
          <w:shd w:val="clear" w:color="auto" w:fill="FFFFFF"/>
        </w:rPr>
        <w:t>-</w:t>
      </w:r>
      <w:r w:rsidRPr="00F84A48">
        <w:rPr>
          <w:rFonts w:ascii="Book Antiqua" w:hAnsi="Book Antiqua" w:cstheme="majorHAnsi"/>
          <w:bCs/>
          <w:color w:val="000000" w:themeColor="text1"/>
        </w:rPr>
        <w:t>lymphocyte</w:t>
      </w:r>
      <w:r>
        <w:rPr>
          <w:rFonts w:ascii="Book Antiqua" w:hAnsi="Book Antiqua" w:cstheme="majorHAnsi"/>
          <w:color w:val="000000" w:themeColor="text1"/>
          <w:shd w:val="clear" w:color="auto" w:fill="FFFFFF"/>
        </w:rPr>
        <w:t xml:space="preserve"> </w:t>
      </w:r>
      <w:r w:rsidRPr="00F84A48">
        <w:rPr>
          <w:rFonts w:ascii="Book Antiqua" w:hAnsi="Book Antiqua" w:cstheme="majorHAnsi"/>
          <w:color w:val="000000" w:themeColor="text1"/>
          <w:shd w:val="clear" w:color="auto" w:fill="FFFFFF"/>
        </w:rPr>
        <w:t>antigen-4</w:t>
      </w:r>
      <w:r>
        <w:rPr>
          <w:rFonts w:ascii="Book Antiqua" w:hAnsi="Book Antiqua" w:cstheme="majorHAnsi"/>
          <w:color w:val="000000" w:themeColor="text1"/>
          <w:shd w:val="clear" w:color="auto" w:fill="FFFFFF"/>
        </w:rPr>
        <w:t xml:space="preserve">; </w:t>
      </w:r>
      <w:r w:rsidRPr="00675393">
        <w:rPr>
          <w:rFonts w:ascii="Book Antiqua" w:eastAsiaTheme="minorEastAsia" w:hAnsi="Book Antiqua" w:cstheme="majorHAnsi"/>
          <w:bCs/>
        </w:rPr>
        <w:t xml:space="preserve">PD1: </w:t>
      </w:r>
      <w:r w:rsidRPr="00F84A48">
        <w:rPr>
          <w:rFonts w:ascii="Book Antiqua" w:hAnsi="Book Antiqua" w:cstheme="majorHAnsi"/>
          <w:color w:val="000000" w:themeColor="text1"/>
          <w:shd w:val="clear" w:color="auto" w:fill="FFFFFF"/>
        </w:rPr>
        <w:t>Programmed cell death protein 1</w:t>
      </w:r>
      <w:r>
        <w:rPr>
          <w:rFonts w:ascii="Book Antiqua" w:hAnsi="Book Antiqua" w:cstheme="majorHAnsi"/>
          <w:color w:val="000000" w:themeColor="text1"/>
          <w:shd w:val="clear" w:color="auto" w:fill="FFFFFF"/>
        </w:rPr>
        <w:t xml:space="preserve">; </w:t>
      </w:r>
      <w:bookmarkStart w:id="142" w:name="OLE_LINK12"/>
      <w:r w:rsidRPr="00675393">
        <w:rPr>
          <w:rFonts w:ascii="Book Antiqua" w:eastAsiaTheme="minorEastAsia" w:hAnsi="Book Antiqua" w:cstheme="majorHAnsi"/>
          <w:bCs/>
        </w:rPr>
        <w:t>PDL1</w:t>
      </w:r>
      <w:bookmarkEnd w:id="142"/>
      <w:r w:rsidRPr="00675393">
        <w:rPr>
          <w:rFonts w:ascii="Book Antiqua" w:eastAsiaTheme="minorEastAsia" w:hAnsi="Book Antiqua" w:cstheme="majorHAnsi"/>
          <w:bCs/>
        </w:rPr>
        <w:t>: Programmed cell death receptor ligand 1</w:t>
      </w:r>
      <w:r>
        <w:rPr>
          <w:rFonts w:ascii="Book Antiqua" w:eastAsiaTheme="minorEastAsia" w:hAnsi="Book Antiqua" w:cstheme="majorHAnsi"/>
          <w:bCs/>
        </w:rPr>
        <w:t>.</w:t>
      </w:r>
    </w:p>
    <w:p w14:paraId="0A9DFB2D" w14:textId="77777777" w:rsidR="0017057C" w:rsidRPr="00F84A48" w:rsidRDefault="0017057C" w:rsidP="003423E6">
      <w:pPr>
        <w:adjustRightInd w:val="0"/>
        <w:snapToGrid w:val="0"/>
        <w:spacing w:line="360" w:lineRule="auto"/>
        <w:jc w:val="both"/>
        <w:rPr>
          <w:rFonts w:ascii="Book Antiqua" w:eastAsiaTheme="minorEastAsia" w:hAnsi="Book Antiqua" w:cstheme="majorHAnsi"/>
          <w:b/>
        </w:rPr>
      </w:pPr>
      <w:r w:rsidRPr="00F84A48">
        <w:rPr>
          <w:rFonts w:ascii="Book Antiqua" w:eastAsiaTheme="minorEastAsia" w:hAnsi="Book Antiqua" w:cstheme="majorHAnsi"/>
          <w:b/>
        </w:rPr>
        <w:br w:type="page"/>
      </w:r>
    </w:p>
    <w:p w14:paraId="30BA3940" w14:textId="3EBBB0BD" w:rsidR="005B0B0B" w:rsidRPr="00F84A48" w:rsidRDefault="009E0E87" w:rsidP="003423E6">
      <w:pPr>
        <w:adjustRightInd w:val="0"/>
        <w:snapToGrid w:val="0"/>
        <w:spacing w:line="360" w:lineRule="auto"/>
        <w:jc w:val="both"/>
        <w:rPr>
          <w:rFonts w:ascii="Book Antiqua" w:hAnsi="Book Antiqua" w:cstheme="majorHAnsi"/>
          <w:color w:val="606060"/>
        </w:rPr>
      </w:pPr>
      <w:r w:rsidRPr="00C616A8">
        <w:rPr>
          <w:rFonts w:ascii="Book Antiqua" w:eastAsiaTheme="minorEastAsia" w:hAnsi="Book Antiqua" w:cstheme="majorHAnsi"/>
          <w:b/>
        </w:rPr>
        <w:lastRenderedPageBreak/>
        <w:t xml:space="preserve">Table </w:t>
      </w:r>
      <w:r w:rsidR="0017057C" w:rsidRPr="00C616A8">
        <w:rPr>
          <w:rFonts w:ascii="Book Antiqua" w:eastAsiaTheme="minorEastAsia" w:hAnsi="Book Antiqua" w:cstheme="majorHAnsi"/>
          <w:b/>
        </w:rPr>
        <w:t>2</w:t>
      </w:r>
      <w:r w:rsidR="00C616A8" w:rsidRPr="00C616A8">
        <w:rPr>
          <w:rFonts w:ascii="Book Antiqua" w:eastAsiaTheme="minorEastAsia" w:hAnsi="Book Antiqua" w:cstheme="majorHAnsi"/>
          <w:b/>
        </w:rPr>
        <w:t xml:space="preserve"> </w:t>
      </w:r>
      <w:r w:rsidR="009B6104" w:rsidRPr="00C616A8">
        <w:rPr>
          <w:rFonts w:ascii="Book Antiqua" w:eastAsiaTheme="minorEastAsia" w:hAnsi="Book Antiqua" w:cstheme="majorHAnsi"/>
          <w:b/>
        </w:rPr>
        <w:t xml:space="preserve">Definition of diarrhea and colitis based on </w:t>
      </w:r>
      <w:r w:rsidR="009B6104" w:rsidRPr="00C616A8">
        <w:rPr>
          <w:rFonts w:ascii="Book Antiqua" w:hAnsi="Book Antiqua" w:cstheme="majorHAnsi"/>
          <w:b/>
        </w:rPr>
        <w:t>Common Terminology Criteria for Adverse Events v5.0</w:t>
      </w:r>
      <w:r w:rsidR="006A1AFA" w:rsidRPr="00F84A48">
        <w:rPr>
          <w:rFonts w:ascii="Book Antiqua" w:hAnsi="Book Antiqua" w:cstheme="majorHAnsi"/>
        </w:rPr>
        <w:fldChar w:fldCharType="begin"/>
      </w:r>
      <w:r w:rsidR="00F7232C" w:rsidRPr="00F84A48">
        <w:rPr>
          <w:rFonts w:ascii="Book Antiqua" w:hAnsi="Book Antiqua" w:cstheme="majorHAnsi"/>
        </w:rPr>
        <w:instrText xml:space="preserve"> ADDIN EN.CITE &lt;EndNote&gt;&lt;Cite&gt;&lt;RecNum&gt;7847&lt;/RecNum&gt;&lt;DisplayText&gt;&lt;style face="superscript"&gt;[32]&lt;/style&gt;&lt;/DisplayText&gt;&lt;record&gt;&lt;rec-number&gt;7847&lt;/rec-number&gt;&lt;foreign-keys&gt;&lt;key app="EN" db-id="pf0sepsa0v2e02er0d6v0zp52v9ttfawwesz" timestamp="1554261208" guid="1e59fc1a-8179-458f-a383-e703515fab8f"&gt;7847&lt;/key&gt;&lt;/foreign-keys&gt;&lt;ref-type name="Web Page"&gt;12&lt;/ref-type&gt;&lt;contributors&gt;&lt;/contributors&gt;&lt;titles&gt;&lt;title&gt;NCI Common Terminology Criteria for Adverse Events (CTCAE) data files&lt;/title&gt;&lt;/titles&gt;&lt;number&gt;April 3, 2019&lt;/number&gt;&lt;dates&gt;&lt;/dates&gt;&lt;urls&gt;&lt;related-urls&gt;&lt;url&gt;https://evs.nci.nih.gov/ftp1/CTCAE/About.html&lt;/url&gt;&lt;/related-urls&gt;&lt;/urls&gt;&lt;/record&gt;&lt;/Cite&gt;&lt;/EndNote&gt;</w:instrText>
      </w:r>
      <w:r w:rsidR="006A1AFA" w:rsidRPr="00F84A48">
        <w:rPr>
          <w:rFonts w:ascii="Book Antiqua" w:hAnsi="Book Antiqua" w:cstheme="majorHAnsi"/>
        </w:rPr>
        <w:fldChar w:fldCharType="separate"/>
      </w:r>
      <w:r w:rsidR="00F7232C" w:rsidRPr="00F84A48">
        <w:rPr>
          <w:rFonts w:ascii="Book Antiqua" w:hAnsi="Book Antiqua" w:cstheme="majorHAnsi"/>
          <w:noProof/>
          <w:vertAlign w:val="superscript"/>
        </w:rPr>
        <w:t>[</w:t>
      </w:r>
      <w:hyperlink w:anchor="_ENREF_32" w:tooltip=",  #7847" w:history="1">
        <w:r w:rsidR="00254564" w:rsidRPr="00F84A48">
          <w:rPr>
            <w:rFonts w:ascii="Book Antiqua" w:hAnsi="Book Antiqua" w:cstheme="majorHAnsi"/>
            <w:noProof/>
            <w:vertAlign w:val="superscript"/>
          </w:rPr>
          <w:t>32</w:t>
        </w:r>
      </w:hyperlink>
      <w:r w:rsidR="00F7232C" w:rsidRPr="00F84A48">
        <w:rPr>
          <w:rFonts w:ascii="Book Antiqua" w:hAnsi="Book Antiqua" w:cstheme="majorHAnsi"/>
          <w:noProof/>
          <w:vertAlign w:val="superscript"/>
        </w:rPr>
        <w:t>]</w:t>
      </w:r>
      <w:r w:rsidR="006A1AFA" w:rsidRPr="00F84A48">
        <w:rPr>
          <w:rFonts w:ascii="Book Antiqua" w:hAnsi="Book Antiqua" w:cstheme="majorHAnsi"/>
        </w:rPr>
        <w:fldChar w:fldCharType="end"/>
      </w:r>
    </w:p>
    <w:tbl>
      <w:tblPr>
        <w:tblStyle w:val="TableGrid"/>
        <w:tblW w:w="13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1658"/>
        <w:gridCol w:w="1891"/>
        <w:gridCol w:w="1655"/>
        <w:gridCol w:w="1827"/>
        <w:gridCol w:w="1931"/>
        <w:gridCol w:w="956"/>
        <w:gridCol w:w="2104"/>
      </w:tblGrid>
      <w:tr w:rsidR="00B96C35" w:rsidRPr="00F84A48" w14:paraId="4586D5E6" w14:textId="3EB4C79B" w:rsidTr="00C616A8">
        <w:tc>
          <w:tcPr>
            <w:tcW w:w="1156" w:type="dxa"/>
            <w:tcBorders>
              <w:top w:val="single" w:sz="4" w:space="0" w:color="auto"/>
              <w:bottom w:val="single" w:sz="4" w:space="0" w:color="auto"/>
            </w:tcBorders>
            <w:shd w:val="clear" w:color="auto" w:fill="auto"/>
          </w:tcPr>
          <w:p w14:paraId="3EB23BEA" w14:textId="775E7FAE"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b/>
                <w:bCs/>
                <w:color w:val="000000" w:themeColor="text1"/>
              </w:rPr>
              <w:t>CTCAE Term</w:t>
            </w:r>
          </w:p>
        </w:tc>
        <w:tc>
          <w:tcPr>
            <w:tcW w:w="1658" w:type="dxa"/>
            <w:tcBorders>
              <w:top w:val="single" w:sz="4" w:space="0" w:color="auto"/>
              <w:bottom w:val="single" w:sz="4" w:space="0" w:color="auto"/>
            </w:tcBorders>
            <w:shd w:val="clear" w:color="auto" w:fill="auto"/>
          </w:tcPr>
          <w:p w14:paraId="760AA88D" w14:textId="66449B03" w:rsidR="009B6104" w:rsidRPr="00F84A48" w:rsidRDefault="009E0E87" w:rsidP="003423E6">
            <w:pPr>
              <w:adjustRightInd w:val="0"/>
              <w:snapToGrid w:val="0"/>
              <w:spacing w:line="360" w:lineRule="auto"/>
              <w:jc w:val="both"/>
              <w:rPr>
                <w:rFonts w:ascii="Book Antiqua" w:eastAsia="Yu Gothic" w:hAnsi="Book Antiqua" w:cstheme="majorHAnsi"/>
                <w:b/>
                <w:bCs/>
                <w:color w:val="000000" w:themeColor="text1"/>
              </w:rPr>
            </w:pPr>
            <w:r w:rsidRPr="00F84A48">
              <w:rPr>
                <w:rFonts w:ascii="Book Antiqua" w:eastAsia="Yu Gothic" w:hAnsi="Book Antiqua" w:cstheme="majorHAnsi"/>
                <w:b/>
                <w:bCs/>
                <w:color w:val="000000" w:themeColor="text1"/>
              </w:rPr>
              <w:t>Definition</w:t>
            </w:r>
          </w:p>
        </w:tc>
        <w:tc>
          <w:tcPr>
            <w:tcW w:w="1891" w:type="dxa"/>
            <w:tcBorders>
              <w:top w:val="single" w:sz="4" w:space="0" w:color="auto"/>
              <w:bottom w:val="single" w:sz="4" w:space="0" w:color="auto"/>
            </w:tcBorders>
            <w:shd w:val="clear" w:color="auto" w:fill="auto"/>
          </w:tcPr>
          <w:p w14:paraId="56B15A98" w14:textId="16200DF8"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b/>
                <w:bCs/>
                <w:color w:val="000000" w:themeColor="text1"/>
              </w:rPr>
              <w:t>Grade 1</w:t>
            </w:r>
          </w:p>
        </w:tc>
        <w:tc>
          <w:tcPr>
            <w:tcW w:w="1655" w:type="dxa"/>
            <w:tcBorders>
              <w:top w:val="single" w:sz="4" w:space="0" w:color="auto"/>
              <w:bottom w:val="single" w:sz="4" w:space="0" w:color="auto"/>
            </w:tcBorders>
            <w:shd w:val="clear" w:color="auto" w:fill="auto"/>
          </w:tcPr>
          <w:p w14:paraId="6CED6A35" w14:textId="2CB55D70"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b/>
                <w:bCs/>
                <w:color w:val="000000" w:themeColor="text1"/>
              </w:rPr>
              <w:t>Grade 2</w:t>
            </w:r>
          </w:p>
        </w:tc>
        <w:tc>
          <w:tcPr>
            <w:tcW w:w="1827" w:type="dxa"/>
            <w:tcBorders>
              <w:top w:val="single" w:sz="4" w:space="0" w:color="auto"/>
              <w:bottom w:val="single" w:sz="4" w:space="0" w:color="auto"/>
            </w:tcBorders>
            <w:shd w:val="clear" w:color="auto" w:fill="auto"/>
          </w:tcPr>
          <w:p w14:paraId="6B107028" w14:textId="5BE2FD6A"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b/>
                <w:bCs/>
                <w:color w:val="000000" w:themeColor="text1"/>
              </w:rPr>
              <w:t>Grade 3</w:t>
            </w:r>
          </w:p>
        </w:tc>
        <w:tc>
          <w:tcPr>
            <w:tcW w:w="1931" w:type="dxa"/>
            <w:tcBorders>
              <w:top w:val="single" w:sz="4" w:space="0" w:color="auto"/>
              <w:bottom w:val="single" w:sz="4" w:space="0" w:color="auto"/>
            </w:tcBorders>
            <w:shd w:val="clear" w:color="auto" w:fill="auto"/>
          </w:tcPr>
          <w:p w14:paraId="70ABA6F0" w14:textId="50219992"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b/>
                <w:bCs/>
                <w:color w:val="000000" w:themeColor="text1"/>
              </w:rPr>
              <w:t xml:space="preserve">Grade 4 </w:t>
            </w:r>
          </w:p>
        </w:tc>
        <w:tc>
          <w:tcPr>
            <w:tcW w:w="956" w:type="dxa"/>
            <w:tcBorders>
              <w:top w:val="single" w:sz="4" w:space="0" w:color="auto"/>
              <w:bottom w:val="single" w:sz="4" w:space="0" w:color="auto"/>
            </w:tcBorders>
            <w:shd w:val="clear" w:color="auto" w:fill="auto"/>
          </w:tcPr>
          <w:p w14:paraId="0430417F" w14:textId="7DD81B3E"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b/>
                <w:bCs/>
                <w:color w:val="000000" w:themeColor="text1"/>
              </w:rPr>
              <w:t xml:space="preserve">Grade 5 </w:t>
            </w:r>
          </w:p>
        </w:tc>
        <w:tc>
          <w:tcPr>
            <w:tcW w:w="2104" w:type="dxa"/>
            <w:tcBorders>
              <w:top w:val="single" w:sz="4" w:space="0" w:color="auto"/>
              <w:bottom w:val="single" w:sz="4" w:space="0" w:color="auto"/>
            </w:tcBorders>
            <w:shd w:val="clear" w:color="auto" w:fill="auto"/>
          </w:tcPr>
          <w:p w14:paraId="385A4E37" w14:textId="6002A9A1" w:rsidR="009B6104" w:rsidRPr="00F84A48" w:rsidRDefault="009E0E87" w:rsidP="003423E6">
            <w:pPr>
              <w:adjustRightInd w:val="0"/>
              <w:snapToGrid w:val="0"/>
              <w:spacing w:line="360" w:lineRule="auto"/>
              <w:jc w:val="both"/>
              <w:rPr>
                <w:rFonts w:ascii="Book Antiqua" w:eastAsia="Yu Gothic" w:hAnsi="Book Antiqua" w:cstheme="majorHAnsi"/>
                <w:b/>
                <w:bCs/>
                <w:color w:val="000000" w:themeColor="text1"/>
              </w:rPr>
            </w:pPr>
            <w:r w:rsidRPr="00F84A48">
              <w:rPr>
                <w:rFonts w:ascii="Book Antiqua" w:eastAsia="Yu Gothic" w:hAnsi="Book Antiqua" w:cstheme="majorHAnsi"/>
                <w:b/>
                <w:bCs/>
                <w:color w:val="000000" w:themeColor="text1"/>
              </w:rPr>
              <w:t>CTCAE v5.0 Change</w:t>
            </w:r>
          </w:p>
        </w:tc>
      </w:tr>
      <w:tr w:rsidR="00B96C35" w:rsidRPr="00F84A48" w14:paraId="539403FA" w14:textId="7B7763B3" w:rsidTr="00C616A8">
        <w:tc>
          <w:tcPr>
            <w:tcW w:w="1156" w:type="dxa"/>
            <w:tcBorders>
              <w:top w:val="single" w:sz="4" w:space="0" w:color="auto"/>
            </w:tcBorders>
            <w:shd w:val="clear" w:color="auto" w:fill="auto"/>
          </w:tcPr>
          <w:p w14:paraId="520E49E3" w14:textId="556A0086"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color w:val="000000" w:themeColor="text1"/>
              </w:rPr>
              <w:t>Diarrhea</w:t>
            </w:r>
          </w:p>
        </w:tc>
        <w:tc>
          <w:tcPr>
            <w:tcW w:w="1658" w:type="dxa"/>
            <w:tcBorders>
              <w:top w:val="single" w:sz="4" w:space="0" w:color="auto"/>
            </w:tcBorders>
            <w:shd w:val="clear" w:color="auto" w:fill="auto"/>
          </w:tcPr>
          <w:p w14:paraId="6C72F06F" w14:textId="7CA26602" w:rsidR="009B6104" w:rsidRPr="00F84A48" w:rsidRDefault="009E0E87" w:rsidP="003423E6">
            <w:pPr>
              <w:adjustRightInd w:val="0"/>
              <w:snapToGrid w:val="0"/>
              <w:spacing w:line="360" w:lineRule="auto"/>
              <w:jc w:val="both"/>
              <w:rPr>
                <w:rFonts w:ascii="Book Antiqua" w:eastAsia="Yu Gothic" w:hAnsi="Book Antiqua" w:cstheme="majorHAnsi"/>
                <w:color w:val="000000" w:themeColor="text1"/>
              </w:rPr>
            </w:pPr>
            <w:r w:rsidRPr="00F84A48">
              <w:rPr>
                <w:rFonts w:ascii="Book Antiqua" w:eastAsia="Yu Gothic" w:hAnsi="Book Antiqua" w:cstheme="majorHAnsi"/>
                <w:color w:val="000000" w:themeColor="text1"/>
              </w:rPr>
              <w:t>A disorder characterized by an increase in frequency and/or loose or watery bowel movements</w:t>
            </w:r>
          </w:p>
        </w:tc>
        <w:tc>
          <w:tcPr>
            <w:tcW w:w="1891" w:type="dxa"/>
            <w:tcBorders>
              <w:top w:val="single" w:sz="4" w:space="0" w:color="auto"/>
            </w:tcBorders>
            <w:shd w:val="clear" w:color="auto" w:fill="auto"/>
          </w:tcPr>
          <w:p w14:paraId="09355AC4" w14:textId="613274D4"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color w:val="000000" w:themeColor="text1"/>
              </w:rPr>
              <w:t>Increase of &lt;</w:t>
            </w:r>
            <w:r w:rsidR="00C616A8">
              <w:rPr>
                <w:rFonts w:ascii="Book Antiqua" w:eastAsia="Yu Gothic" w:hAnsi="Book Antiqua" w:cstheme="majorHAnsi"/>
                <w:color w:val="000000" w:themeColor="text1"/>
              </w:rPr>
              <w:t xml:space="preserve"> </w:t>
            </w:r>
            <w:r w:rsidRPr="00F84A48">
              <w:rPr>
                <w:rFonts w:ascii="Book Antiqua" w:eastAsia="Yu Gothic" w:hAnsi="Book Antiqua" w:cstheme="majorHAnsi"/>
                <w:color w:val="000000" w:themeColor="text1"/>
              </w:rPr>
              <w:t>4 stools per day over baseline; mild increase in ostomy output compared to baseline</w:t>
            </w:r>
          </w:p>
        </w:tc>
        <w:tc>
          <w:tcPr>
            <w:tcW w:w="1655" w:type="dxa"/>
            <w:tcBorders>
              <w:top w:val="single" w:sz="4" w:space="0" w:color="auto"/>
            </w:tcBorders>
            <w:shd w:val="clear" w:color="auto" w:fill="auto"/>
          </w:tcPr>
          <w:p w14:paraId="5EE7C7C0" w14:textId="1713083D"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color w:val="000000" w:themeColor="text1"/>
              </w:rPr>
              <w:t>Increase of 4-6 stools per day over baseline; moderate increase in ostomy output compared to baseline; limiting instrumental ADL</w:t>
            </w:r>
          </w:p>
        </w:tc>
        <w:tc>
          <w:tcPr>
            <w:tcW w:w="1827" w:type="dxa"/>
            <w:tcBorders>
              <w:top w:val="single" w:sz="4" w:space="0" w:color="auto"/>
            </w:tcBorders>
            <w:shd w:val="clear" w:color="auto" w:fill="auto"/>
          </w:tcPr>
          <w:p w14:paraId="7CE6F394" w14:textId="4B6CA26F"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color w:val="000000" w:themeColor="text1"/>
              </w:rPr>
              <w:t xml:space="preserve">Increase of </w:t>
            </w:r>
            <w:r w:rsidR="00C616A8">
              <w:rPr>
                <w:rFonts w:ascii="Book Antiqua" w:eastAsia="Yu Gothic" w:hAnsi="Book Antiqua" w:cstheme="majorHAnsi"/>
                <w:color w:val="000000" w:themeColor="text1"/>
              </w:rPr>
              <w:t xml:space="preserve">≥ </w:t>
            </w:r>
            <w:r w:rsidRPr="00F84A48">
              <w:rPr>
                <w:rFonts w:ascii="Book Antiqua" w:eastAsia="Yu Gothic" w:hAnsi="Book Antiqua" w:cstheme="majorHAnsi"/>
                <w:color w:val="000000" w:themeColor="text1"/>
              </w:rPr>
              <w:t xml:space="preserve">7 stools per day over baseline; hospitalization indicated; severe increase in ostomy output compared to baseline; limiting </w:t>
            </w:r>
            <w:bookmarkStart w:id="143" w:name="OLE_LINK13"/>
            <w:r w:rsidRPr="00F84A48">
              <w:rPr>
                <w:rFonts w:ascii="Book Antiqua" w:eastAsia="Yu Gothic" w:hAnsi="Book Antiqua" w:cstheme="majorHAnsi"/>
                <w:color w:val="000000" w:themeColor="text1"/>
              </w:rPr>
              <w:t>self-care ADL</w:t>
            </w:r>
            <w:bookmarkEnd w:id="143"/>
          </w:p>
        </w:tc>
        <w:tc>
          <w:tcPr>
            <w:tcW w:w="1931" w:type="dxa"/>
            <w:tcBorders>
              <w:top w:val="single" w:sz="4" w:space="0" w:color="auto"/>
            </w:tcBorders>
            <w:shd w:val="clear" w:color="auto" w:fill="auto"/>
          </w:tcPr>
          <w:p w14:paraId="431B6502" w14:textId="4815832B"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color w:val="000000" w:themeColor="text1"/>
              </w:rPr>
              <w:t>Life-threatening consequences; urgent intervention indicated</w:t>
            </w:r>
          </w:p>
        </w:tc>
        <w:tc>
          <w:tcPr>
            <w:tcW w:w="956" w:type="dxa"/>
            <w:tcBorders>
              <w:top w:val="single" w:sz="4" w:space="0" w:color="auto"/>
            </w:tcBorders>
            <w:shd w:val="clear" w:color="auto" w:fill="auto"/>
          </w:tcPr>
          <w:p w14:paraId="0CFEDB77" w14:textId="036AF6BC" w:rsidR="009B6104" w:rsidRPr="00F84A48" w:rsidRDefault="009E0E87" w:rsidP="003423E6">
            <w:pPr>
              <w:adjustRightInd w:val="0"/>
              <w:snapToGrid w:val="0"/>
              <w:spacing w:line="360" w:lineRule="auto"/>
              <w:jc w:val="both"/>
              <w:rPr>
                <w:rFonts w:ascii="Book Antiqua" w:eastAsiaTheme="minorEastAsia" w:hAnsi="Book Antiqua" w:cstheme="majorHAnsi"/>
                <w:color w:val="000000" w:themeColor="text1"/>
              </w:rPr>
            </w:pPr>
            <w:r w:rsidRPr="00F84A48">
              <w:rPr>
                <w:rFonts w:ascii="Book Antiqua" w:eastAsia="Yu Gothic" w:hAnsi="Book Antiqua" w:cstheme="majorHAnsi"/>
                <w:color w:val="000000" w:themeColor="text1"/>
              </w:rPr>
              <w:t>Death</w:t>
            </w:r>
          </w:p>
        </w:tc>
        <w:tc>
          <w:tcPr>
            <w:tcW w:w="2104" w:type="dxa"/>
            <w:tcBorders>
              <w:top w:val="single" w:sz="4" w:space="0" w:color="auto"/>
            </w:tcBorders>
            <w:shd w:val="clear" w:color="auto" w:fill="auto"/>
          </w:tcPr>
          <w:p w14:paraId="2E38D46C" w14:textId="5BFB5DFE" w:rsidR="009B6104" w:rsidRPr="00F84A48" w:rsidRDefault="009E0E87" w:rsidP="003423E6">
            <w:pPr>
              <w:adjustRightInd w:val="0"/>
              <w:snapToGrid w:val="0"/>
              <w:spacing w:line="360" w:lineRule="auto"/>
              <w:jc w:val="both"/>
              <w:rPr>
                <w:rFonts w:ascii="Book Antiqua" w:eastAsia="Yu Gothic" w:hAnsi="Book Antiqua" w:cstheme="majorHAnsi"/>
                <w:color w:val="000000" w:themeColor="text1"/>
              </w:rPr>
            </w:pPr>
            <w:r w:rsidRPr="00F84A48">
              <w:rPr>
                <w:rFonts w:ascii="Book Antiqua" w:eastAsia="Yu Gothic" w:hAnsi="Book Antiqua" w:cstheme="majorHAnsi"/>
                <w:color w:val="000000" w:themeColor="text1"/>
              </w:rPr>
              <w:t>Clarification: Grade 2, 3, Definition</w:t>
            </w:r>
          </w:p>
        </w:tc>
      </w:tr>
      <w:tr w:rsidR="00B96C35" w:rsidRPr="00F84A48" w14:paraId="0AE7DD2E" w14:textId="5539F997" w:rsidTr="00C616A8">
        <w:tc>
          <w:tcPr>
            <w:tcW w:w="1156" w:type="dxa"/>
            <w:tcBorders>
              <w:bottom w:val="single" w:sz="4" w:space="0" w:color="auto"/>
            </w:tcBorders>
            <w:shd w:val="clear" w:color="auto" w:fill="auto"/>
          </w:tcPr>
          <w:p w14:paraId="0A67ED97" w14:textId="7544C181" w:rsidR="009B6104"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Yu Gothic" w:hAnsi="Book Antiqua" w:cstheme="majorHAnsi"/>
              </w:rPr>
              <w:t>Colitis</w:t>
            </w:r>
          </w:p>
        </w:tc>
        <w:tc>
          <w:tcPr>
            <w:tcW w:w="1658" w:type="dxa"/>
            <w:tcBorders>
              <w:bottom w:val="single" w:sz="4" w:space="0" w:color="auto"/>
            </w:tcBorders>
            <w:shd w:val="clear" w:color="auto" w:fill="auto"/>
          </w:tcPr>
          <w:p w14:paraId="6B70C172" w14:textId="7D305DFF" w:rsidR="009B6104" w:rsidRPr="00F84A48" w:rsidRDefault="009E0E87" w:rsidP="003423E6">
            <w:pPr>
              <w:adjustRightInd w:val="0"/>
              <w:snapToGrid w:val="0"/>
              <w:spacing w:line="360" w:lineRule="auto"/>
              <w:jc w:val="both"/>
              <w:rPr>
                <w:rFonts w:ascii="Book Antiqua" w:eastAsia="Yu Gothic" w:hAnsi="Book Antiqua" w:cstheme="majorHAnsi"/>
              </w:rPr>
            </w:pPr>
            <w:r w:rsidRPr="00F84A48">
              <w:rPr>
                <w:rFonts w:ascii="Book Antiqua" w:eastAsia="Yu Gothic" w:hAnsi="Book Antiqua" w:cstheme="majorHAnsi"/>
              </w:rPr>
              <w:t xml:space="preserve">A disorder characterized by </w:t>
            </w:r>
            <w:r w:rsidRPr="00F84A48">
              <w:rPr>
                <w:rFonts w:ascii="Book Antiqua" w:eastAsia="Yu Gothic" w:hAnsi="Book Antiqua" w:cstheme="majorHAnsi"/>
              </w:rPr>
              <w:lastRenderedPageBreak/>
              <w:t>inflammation of the colon</w:t>
            </w:r>
          </w:p>
        </w:tc>
        <w:tc>
          <w:tcPr>
            <w:tcW w:w="1891" w:type="dxa"/>
            <w:tcBorders>
              <w:bottom w:val="single" w:sz="4" w:space="0" w:color="auto"/>
            </w:tcBorders>
            <w:shd w:val="clear" w:color="auto" w:fill="auto"/>
          </w:tcPr>
          <w:p w14:paraId="50127B0B" w14:textId="45F47825" w:rsidR="009B6104"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Yu Gothic" w:hAnsi="Book Antiqua" w:cstheme="majorHAnsi"/>
              </w:rPr>
              <w:lastRenderedPageBreak/>
              <w:t xml:space="preserve">Asymptomatic; clinical or diagnostic </w:t>
            </w:r>
            <w:r w:rsidRPr="00F84A48">
              <w:rPr>
                <w:rFonts w:ascii="Book Antiqua" w:eastAsia="Yu Gothic" w:hAnsi="Book Antiqua" w:cstheme="majorHAnsi"/>
              </w:rPr>
              <w:lastRenderedPageBreak/>
              <w:t>observations only; intervention not indicated</w:t>
            </w:r>
          </w:p>
        </w:tc>
        <w:tc>
          <w:tcPr>
            <w:tcW w:w="1655" w:type="dxa"/>
            <w:tcBorders>
              <w:bottom w:val="single" w:sz="4" w:space="0" w:color="auto"/>
            </w:tcBorders>
            <w:shd w:val="clear" w:color="auto" w:fill="auto"/>
          </w:tcPr>
          <w:p w14:paraId="70072FE2" w14:textId="17D07D52" w:rsidR="009B6104"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Yu Gothic" w:hAnsi="Book Antiqua" w:cstheme="majorHAnsi"/>
              </w:rPr>
              <w:lastRenderedPageBreak/>
              <w:t xml:space="preserve">Abdominal pain; mucus </w:t>
            </w:r>
            <w:r w:rsidRPr="00F84A48">
              <w:rPr>
                <w:rFonts w:ascii="Book Antiqua" w:eastAsia="Yu Gothic" w:hAnsi="Book Antiqua" w:cstheme="majorHAnsi"/>
              </w:rPr>
              <w:lastRenderedPageBreak/>
              <w:t>or blood in stool</w:t>
            </w:r>
          </w:p>
        </w:tc>
        <w:tc>
          <w:tcPr>
            <w:tcW w:w="1827" w:type="dxa"/>
            <w:tcBorders>
              <w:bottom w:val="single" w:sz="4" w:space="0" w:color="auto"/>
            </w:tcBorders>
            <w:shd w:val="clear" w:color="auto" w:fill="auto"/>
          </w:tcPr>
          <w:p w14:paraId="5EC4D79A" w14:textId="34647421" w:rsidR="009B6104"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Yu Gothic" w:hAnsi="Book Antiqua" w:cstheme="majorHAnsi"/>
              </w:rPr>
              <w:lastRenderedPageBreak/>
              <w:t xml:space="preserve">Severe abdominal pain; </w:t>
            </w:r>
            <w:r w:rsidRPr="00F84A48">
              <w:rPr>
                <w:rFonts w:ascii="Book Antiqua" w:eastAsia="Yu Gothic" w:hAnsi="Book Antiqua" w:cstheme="majorHAnsi"/>
              </w:rPr>
              <w:lastRenderedPageBreak/>
              <w:t>peritoneal signs</w:t>
            </w:r>
          </w:p>
        </w:tc>
        <w:tc>
          <w:tcPr>
            <w:tcW w:w="1931" w:type="dxa"/>
            <w:tcBorders>
              <w:bottom w:val="single" w:sz="4" w:space="0" w:color="auto"/>
            </w:tcBorders>
            <w:shd w:val="clear" w:color="auto" w:fill="auto"/>
          </w:tcPr>
          <w:p w14:paraId="40901B5E" w14:textId="0CC7D874" w:rsidR="009B6104"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Yu Gothic" w:hAnsi="Book Antiqua" w:cstheme="majorHAnsi"/>
              </w:rPr>
              <w:lastRenderedPageBreak/>
              <w:t xml:space="preserve">Life-threatening consequences; urgent </w:t>
            </w:r>
            <w:r w:rsidRPr="00F84A48">
              <w:rPr>
                <w:rFonts w:ascii="Book Antiqua" w:eastAsia="Yu Gothic" w:hAnsi="Book Antiqua" w:cstheme="majorHAnsi"/>
              </w:rPr>
              <w:lastRenderedPageBreak/>
              <w:t>intervention indicated</w:t>
            </w:r>
          </w:p>
        </w:tc>
        <w:tc>
          <w:tcPr>
            <w:tcW w:w="956" w:type="dxa"/>
            <w:tcBorders>
              <w:bottom w:val="single" w:sz="4" w:space="0" w:color="auto"/>
            </w:tcBorders>
            <w:shd w:val="clear" w:color="auto" w:fill="auto"/>
          </w:tcPr>
          <w:p w14:paraId="7376B89E" w14:textId="69C79209" w:rsidR="009B6104"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Yu Gothic" w:hAnsi="Book Antiqua" w:cstheme="majorHAnsi"/>
              </w:rPr>
              <w:lastRenderedPageBreak/>
              <w:t>Death</w:t>
            </w:r>
          </w:p>
        </w:tc>
        <w:tc>
          <w:tcPr>
            <w:tcW w:w="2104" w:type="dxa"/>
            <w:tcBorders>
              <w:bottom w:val="single" w:sz="4" w:space="0" w:color="auto"/>
            </w:tcBorders>
            <w:shd w:val="clear" w:color="auto" w:fill="auto"/>
          </w:tcPr>
          <w:p w14:paraId="2C290533" w14:textId="26C9848A" w:rsidR="009B6104" w:rsidRPr="00F84A48" w:rsidRDefault="009E0E87" w:rsidP="003423E6">
            <w:pPr>
              <w:adjustRightInd w:val="0"/>
              <w:snapToGrid w:val="0"/>
              <w:spacing w:line="360" w:lineRule="auto"/>
              <w:jc w:val="both"/>
              <w:rPr>
                <w:rFonts w:ascii="Book Antiqua" w:eastAsia="Yu Gothic" w:hAnsi="Book Antiqua" w:cstheme="majorHAnsi"/>
              </w:rPr>
            </w:pPr>
            <w:r w:rsidRPr="00F84A48">
              <w:rPr>
                <w:rFonts w:ascii="Book Antiqua" w:eastAsia="Yu Gothic" w:hAnsi="Book Antiqua" w:cstheme="majorHAnsi"/>
              </w:rPr>
              <w:t xml:space="preserve">Addition: Navigational note; </w:t>
            </w:r>
            <w:r w:rsidRPr="00F84A48">
              <w:rPr>
                <w:rFonts w:ascii="Book Antiqua" w:eastAsia="Yu Gothic" w:hAnsi="Book Antiqua" w:cstheme="majorHAnsi"/>
              </w:rPr>
              <w:lastRenderedPageBreak/>
              <w:t>Clarification: Grade 3</w:t>
            </w:r>
          </w:p>
        </w:tc>
      </w:tr>
    </w:tbl>
    <w:p w14:paraId="4D68B6EE" w14:textId="7528994A" w:rsidR="006704D9" w:rsidRDefault="00C616A8" w:rsidP="003423E6">
      <w:pPr>
        <w:adjustRightInd w:val="0"/>
        <w:snapToGrid w:val="0"/>
        <w:spacing w:line="360" w:lineRule="auto"/>
        <w:jc w:val="both"/>
        <w:rPr>
          <w:rFonts w:ascii="Book Antiqua" w:eastAsiaTheme="minorEastAsia" w:hAnsi="Book Antiqua" w:cstheme="majorHAnsi"/>
          <w:b/>
        </w:rPr>
      </w:pPr>
      <w:r>
        <w:rPr>
          <w:rFonts w:ascii="Book Antiqua" w:hAnsi="Book Antiqua" w:cstheme="majorHAnsi"/>
        </w:rPr>
        <w:lastRenderedPageBreak/>
        <w:t xml:space="preserve">ADL: </w:t>
      </w:r>
      <w:r w:rsidRPr="00C616A8">
        <w:rPr>
          <w:rFonts w:ascii="Book Antiqua" w:hAnsi="Book Antiqua" w:cstheme="majorHAnsi"/>
        </w:rPr>
        <w:t>Activities of daily living</w:t>
      </w:r>
      <w:r>
        <w:rPr>
          <w:rFonts w:ascii="Book Antiqua" w:hAnsi="Book Antiqua" w:cstheme="majorHAnsi"/>
        </w:rPr>
        <w:t>;</w:t>
      </w:r>
      <w:r w:rsidRPr="00C616A8">
        <w:rPr>
          <w:rFonts w:ascii="Book Antiqua" w:hAnsi="Book Antiqua" w:cstheme="majorHAnsi"/>
        </w:rPr>
        <w:t xml:space="preserve"> </w:t>
      </w:r>
      <w:r w:rsidRPr="00F84A48">
        <w:rPr>
          <w:rFonts w:ascii="Book Antiqua" w:hAnsi="Book Antiqua" w:cstheme="majorHAnsi"/>
        </w:rPr>
        <w:t>CTCAE</w:t>
      </w:r>
      <w:r>
        <w:rPr>
          <w:rFonts w:ascii="Book Antiqua" w:hAnsi="Book Antiqua" w:cstheme="majorHAnsi"/>
        </w:rPr>
        <w:t>:</w:t>
      </w:r>
      <w:r w:rsidRPr="00F84A48">
        <w:rPr>
          <w:rFonts w:ascii="Book Antiqua" w:hAnsi="Book Antiqua" w:cstheme="majorHAnsi"/>
        </w:rPr>
        <w:t xml:space="preserve"> </w:t>
      </w:r>
      <w:r w:rsidR="006704D9" w:rsidRPr="00F84A48">
        <w:rPr>
          <w:rFonts w:ascii="Book Antiqua" w:hAnsi="Book Antiqua" w:cstheme="majorHAnsi"/>
        </w:rPr>
        <w:t>Common Terminology Criteria for Adverse Events</w:t>
      </w:r>
      <w:r>
        <w:rPr>
          <w:rFonts w:ascii="Book Antiqua" w:hAnsi="Book Antiqua" w:cstheme="majorHAnsi"/>
        </w:rPr>
        <w:t>.</w:t>
      </w:r>
    </w:p>
    <w:p w14:paraId="102CE6E8" w14:textId="25A2FBDE" w:rsidR="006704D9" w:rsidRDefault="006704D9" w:rsidP="003423E6">
      <w:pPr>
        <w:adjustRightInd w:val="0"/>
        <w:snapToGrid w:val="0"/>
        <w:spacing w:line="360" w:lineRule="auto"/>
        <w:rPr>
          <w:rFonts w:ascii="Book Antiqua" w:eastAsiaTheme="minorEastAsia" w:hAnsi="Book Antiqua" w:cstheme="majorHAnsi"/>
          <w:b/>
        </w:rPr>
      </w:pPr>
      <w:r>
        <w:rPr>
          <w:rFonts w:ascii="Book Antiqua" w:eastAsiaTheme="minorEastAsia" w:hAnsi="Book Antiqua" w:cstheme="majorHAnsi"/>
          <w:b/>
        </w:rPr>
        <w:br w:type="page"/>
      </w:r>
    </w:p>
    <w:p w14:paraId="675D112A" w14:textId="0E43D3AF" w:rsidR="00225BF0" w:rsidRPr="00021ED5" w:rsidRDefault="009E0E87" w:rsidP="003423E6">
      <w:pPr>
        <w:adjustRightInd w:val="0"/>
        <w:snapToGrid w:val="0"/>
        <w:spacing w:line="360" w:lineRule="auto"/>
        <w:jc w:val="both"/>
        <w:rPr>
          <w:rFonts w:ascii="Book Antiqua" w:eastAsiaTheme="minorEastAsia" w:hAnsi="Book Antiqua" w:cstheme="majorHAnsi"/>
          <w:b/>
        </w:rPr>
      </w:pPr>
      <w:r w:rsidRPr="00021ED5">
        <w:rPr>
          <w:rFonts w:ascii="Book Antiqua" w:eastAsiaTheme="minorEastAsia" w:hAnsi="Book Antiqua" w:cstheme="majorHAnsi"/>
          <w:b/>
        </w:rPr>
        <w:lastRenderedPageBreak/>
        <w:t xml:space="preserve">Table </w:t>
      </w:r>
      <w:r w:rsidR="0017057C" w:rsidRPr="00021ED5">
        <w:rPr>
          <w:rFonts w:ascii="Book Antiqua" w:eastAsiaTheme="minorEastAsia" w:hAnsi="Book Antiqua" w:cstheme="majorHAnsi"/>
          <w:b/>
        </w:rPr>
        <w:t>3</w:t>
      </w:r>
      <w:r w:rsidR="002F595A" w:rsidRPr="00021ED5">
        <w:rPr>
          <w:rFonts w:ascii="Book Antiqua" w:eastAsiaTheme="minorEastAsia" w:hAnsi="Book Antiqua" w:cstheme="majorHAnsi"/>
          <w:b/>
        </w:rPr>
        <w:t xml:space="preserve"> </w:t>
      </w:r>
      <w:r w:rsidR="00223DA8" w:rsidRPr="00021ED5">
        <w:rPr>
          <w:rFonts w:ascii="Book Antiqua" w:eastAsiaTheme="minorEastAsia" w:hAnsi="Book Antiqua" w:cstheme="majorHAnsi"/>
          <w:b/>
        </w:rPr>
        <w:t>Summary of i</w:t>
      </w:r>
      <w:r w:rsidR="002F595A" w:rsidRPr="00021ED5">
        <w:rPr>
          <w:rFonts w:ascii="Book Antiqua" w:eastAsiaTheme="minorEastAsia" w:hAnsi="Book Antiqua" w:cstheme="majorHAnsi"/>
          <w:b/>
        </w:rPr>
        <w:t>ncidence of immune-related diarrhea and colitis</w:t>
      </w:r>
    </w:p>
    <w:tbl>
      <w:tblPr>
        <w:tblStyle w:val="TableGrid"/>
        <w:tblW w:w="1431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134"/>
        <w:gridCol w:w="1843"/>
        <w:gridCol w:w="850"/>
        <w:gridCol w:w="1985"/>
        <w:gridCol w:w="709"/>
        <w:gridCol w:w="1701"/>
        <w:gridCol w:w="2268"/>
        <w:gridCol w:w="1842"/>
      </w:tblGrid>
      <w:tr w:rsidR="00A42933" w:rsidRPr="00F84A48" w14:paraId="79606089" w14:textId="77777777" w:rsidTr="00021ED5">
        <w:tc>
          <w:tcPr>
            <w:tcW w:w="1985" w:type="dxa"/>
            <w:tcBorders>
              <w:top w:val="single" w:sz="4" w:space="0" w:color="auto"/>
              <w:bottom w:val="single" w:sz="4" w:space="0" w:color="auto"/>
            </w:tcBorders>
            <w:shd w:val="clear" w:color="auto" w:fill="auto"/>
          </w:tcPr>
          <w:p w14:paraId="78686F77" w14:textId="43E486A7" w:rsidR="00684DF8" w:rsidRPr="00021ED5" w:rsidRDefault="009E0E87"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ICPI</w:t>
            </w:r>
          </w:p>
        </w:tc>
        <w:tc>
          <w:tcPr>
            <w:tcW w:w="1134" w:type="dxa"/>
            <w:tcBorders>
              <w:top w:val="single" w:sz="4" w:space="0" w:color="auto"/>
              <w:bottom w:val="single" w:sz="4" w:space="0" w:color="auto"/>
            </w:tcBorders>
            <w:shd w:val="clear" w:color="auto" w:fill="auto"/>
          </w:tcPr>
          <w:p w14:paraId="7DD29CCA" w14:textId="77777777" w:rsidR="00684DF8" w:rsidRPr="00021ED5" w:rsidRDefault="009E0E87"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Target</w:t>
            </w:r>
          </w:p>
        </w:tc>
        <w:tc>
          <w:tcPr>
            <w:tcW w:w="1843" w:type="dxa"/>
            <w:tcBorders>
              <w:top w:val="single" w:sz="4" w:space="0" w:color="auto"/>
              <w:bottom w:val="single" w:sz="4" w:space="0" w:color="auto"/>
            </w:tcBorders>
            <w:shd w:val="clear" w:color="auto" w:fill="auto"/>
          </w:tcPr>
          <w:p w14:paraId="13D5ED51" w14:textId="2C77ACDE" w:rsidR="00684DF8" w:rsidRPr="00021ED5" w:rsidRDefault="009E0E87"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Author</w:t>
            </w:r>
          </w:p>
        </w:tc>
        <w:tc>
          <w:tcPr>
            <w:tcW w:w="850" w:type="dxa"/>
            <w:tcBorders>
              <w:top w:val="single" w:sz="4" w:space="0" w:color="auto"/>
              <w:bottom w:val="single" w:sz="4" w:space="0" w:color="auto"/>
            </w:tcBorders>
            <w:shd w:val="clear" w:color="auto" w:fill="auto"/>
          </w:tcPr>
          <w:p w14:paraId="3DEDC2BF" w14:textId="5A949CCA" w:rsidR="00684DF8" w:rsidRPr="00021ED5" w:rsidRDefault="009E0E87"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Year</w:t>
            </w:r>
          </w:p>
        </w:tc>
        <w:tc>
          <w:tcPr>
            <w:tcW w:w="1985" w:type="dxa"/>
            <w:tcBorders>
              <w:top w:val="single" w:sz="4" w:space="0" w:color="auto"/>
              <w:bottom w:val="single" w:sz="4" w:space="0" w:color="auto"/>
            </w:tcBorders>
            <w:shd w:val="clear" w:color="auto" w:fill="auto"/>
          </w:tcPr>
          <w:p w14:paraId="1578DCD4" w14:textId="439308D5" w:rsidR="00684DF8" w:rsidRPr="00021ED5" w:rsidRDefault="009E0E87" w:rsidP="003423E6">
            <w:pPr>
              <w:adjustRightInd w:val="0"/>
              <w:snapToGrid w:val="0"/>
              <w:spacing w:line="360" w:lineRule="auto"/>
              <w:jc w:val="both"/>
              <w:rPr>
                <w:rFonts w:ascii="Book Antiqua" w:hAnsi="Book Antiqua" w:cstheme="majorHAnsi"/>
                <w:b/>
                <w:bCs/>
              </w:rPr>
            </w:pPr>
            <w:proofErr w:type="gramStart"/>
            <w:r w:rsidRPr="00021ED5">
              <w:rPr>
                <w:rFonts w:ascii="Book Antiqua" w:hAnsi="Book Antiqua" w:cstheme="majorHAnsi"/>
                <w:b/>
                <w:bCs/>
              </w:rPr>
              <w:t>Plus</w:t>
            </w:r>
            <w:proofErr w:type="gramEnd"/>
            <w:r w:rsidRPr="00021ED5">
              <w:rPr>
                <w:rFonts w:ascii="Book Antiqua" w:hAnsi="Book Antiqua" w:cstheme="majorHAnsi"/>
                <w:b/>
                <w:bCs/>
              </w:rPr>
              <w:t xml:space="preserve"> </w:t>
            </w:r>
            <w:r w:rsidR="00360C68" w:rsidRPr="00021ED5">
              <w:rPr>
                <w:rFonts w:ascii="Book Antiqua" w:hAnsi="Book Antiqua" w:cstheme="majorHAnsi"/>
                <w:b/>
                <w:bCs/>
              </w:rPr>
              <w:t>other d</w:t>
            </w:r>
            <w:r w:rsidR="006C7133" w:rsidRPr="00021ED5">
              <w:rPr>
                <w:rFonts w:ascii="Book Antiqua" w:hAnsi="Book Antiqua" w:cstheme="majorHAnsi"/>
                <w:b/>
                <w:bCs/>
              </w:rPr>
              <w:t>ru</w:t>
            </w:r>
            <w:r w:rsidR="00360C68" w:rsidRPr="00021ED5">
              <w:rPr>
                <w:rFonts w:ascii="Book Antiqua" w:hAnsi="Book Antiqua" w:cstheme="majorHAnsi"/>
                <w:b/>
                <w:bCs/>
              </w:rPr>
              <w:t>gs</w:t>
            </w:r>
          </w:p>
        </w:tc>
        <w:tc>
          <w:tcPr>
            <w:tcW w:w="709" w:type="dxa"/>
            <w:tcBorders>
              <w:top w:val="single" w:sz="4" w:space="0" w:color="auto"/>
              <w:bottom w:val="single" w:sz="4" w:space="0" w:color="auto"/>
            </w:tcBorders>
            <w:shd w:val="clear" w:color="auto" w:fill="auto"/>
          </w:tcPr>
          <w:p w14:paraId="10FE00B0" w14:textId="4BDE1175" w:rsidR="00684DF8" w:rsidRPr="00021ED5" w:rsidRDefault="00021ED5" w:rsidP="003423E6">
            <w:pPr>
              <w:adjustRightInd w:val="0"/>
              <w:snapToGrid w:val="0"/>
              <w:spacing w:line="360" w:lineRule="auto"/>
              <w:jc w:val="both"/>
              <w:rPr>
                <w:rFonts w:ascii="Book Antiqua" w:hAnsi="Book Antiqua" w:cstheme="majorHAnsi"/>
                <w:b/>
                <w:bCs/>
                <w:i/>
                <w:iCs/>
              </w:rPr>
            </w:pPr>
            <w:r w:rsidRPr="00021ED5">
              <w:rPr>
                <w:rFonts w:ascii="Book Antiqua" w:hAnsi="Book Antiqua" w:cstheme="majorHAnsi"/>
                <w:b/>
                <w:bCs/>
                <w:i/>
                <w:iCs/>
              </w:rPr>
              <w:t>n</w:t>
            </w:r>
          </w:p>
        </w:tc>
        <w:tc>
          <w:tcPr>
            <w:tcW w:w="1701" w:type="dxa"/>
            <w:tcBorders>
              <w:top w:val="single" w:sz="4" w:space="0" w:color="auto"/>
              <w:bottom w:val="single" w:sz="4" w:space="0" w:color="auto"/>
            </w:tcBorders>
            <w:shd w:val="clear" w:color="auto" w:fill="auto"/>
          </w:tcPr>
          <w:p w14:paraId="7B6D259E" w14:textId="77777777" w:rsidR="00684DF8" w:rsidRPr="00021ED5" w:rsidRDefault="009E0E87"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Cancer type</w:t>
            </w:r>
          </w:p>
        </w:tc>
        <w:tc>
          <w:tcPr>
            <w:tcW w:w="2268" w:type="dxa"/>
            <w:tcBorders>
              <w:top w:val="single" w:sz="4" w:space="0" w:color="auto"/>
              <w:bottom w:val="single" w:sz="4" w:space="0" w:color="auto"/>
            </w:tcBorders>
            <w:shd w:val="clear" w:color="auto" w:fill="auto"/>
          </w:tcPr>
          <w:p w14:paraId="25491BC1" w14:textId="77777777" w:rsidR="00684DF8" w:rsidRPr="00021ED5" w:rsidRDefault="009E0E87"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Any grade</w:t>
            </w:r>
          </w:p>
          <w:p w14:paraId="00BA909C" w14:textId="3A7BC7B2" w:rsidR="00684DF8" w:rsidRPr="00021ED5" w:rsidRDefault="006C7133"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diarrhea</w:t>
            </w:r>
            <w:r w:rsidR="009E0E87" w:rsidRPr="00021ED5">
              <w:rPr>
                <w:rFonts w:ascii="Book Antiqua" w:hAnsi="Book Antiqua" w:cstheme="majorHAnsi"/>
                <w:b/>
                <w:bCs/>
              </w:rPr>
              <w:t>/colitis</w:t>
            </w:r>
            <w:r w:rsidR="00021ED5" w:rsidRPr="00021ED5">
              <w:rPr>
                <w:rFonts w:ascii="Book Antiqua" w:hAnsi="Book Antiqua" w:cstheme="majorHAnsi"/>
                <w:b/>
                <w:bCs/>
              </w:rPr>
              <w:t>,</w:t>
            </w:r>
            <w:r w:rsidR="009E0E87" w:rsidRPr="00021ED5">
              <w:rPr>
                <w:rFonts w:ascii="Book Antiqua" w:hAnsi="Book Antiqua" w:cstheme="majorHAnsi"/>
                <w:b/>
                <w:bCs/>
              </w:rPr>
              <w:t xml:space="preserve"> </w:t>
            </w:r>
          </w:p>
          <w:p w14:paraId="104A6DD1" w14:textId="28E0286E" w:rsidR="00684DF8" w:rsidRPr="00021ED5" w:rsidRDefault="00021ED5"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i/>
                <w:iCs/>
              </w:rPr>
              <w:t>n</w:t>
            </w:r>
            <w:r w:rsidR="009E0E87" w:rsidRPr="00021ED5">
              <w:rPr>
                <w:rFonts w:ascii="Book Antiqua" w:hAnsi="Book Antiqua" w:cstheme="majorHAnsi"/>
                <w:b/>
                <w:bCs/>
              </w:rPr>
              <w:t xml:space="preserve"> (%)</w:t>
            </w:r>
          </w:p>
        </w:tc>
        <w:tc>
          <w:tcPr>
            <w:tcW w:w="1842" w:type="dxa"/>
            <w:tcBorders>
              <w:top w:val="single" w:sz="4" w:space="0" w:color="auto"/>
              <w:bottom w:val="single" w:sz="4" w:space="0" w:color="auto"/>
            </w:tcBorders>
            <w:shd w:val="clear" w:color="auto" w:fill="auto"/>
          </w:tcPr>
          <w:p w14:paraId="1263A6CC" w14:textId="77777777" w:rsidR="00684DF8" w:rsidRPr="00021ED5" w:rsidRDefault="009E0E87"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Grade 3-5</w:t>
            </w:r>
          </w:p>
          <w:p w14:paraId="445E86A6" w14:textId="0BA2215A" w:rsidR="00684DF8" w:rsidRPr="00021ED5" w:rsidRDefault="006C7133" w:rsidP="003423E6">
            <w:pPr>
              <w:adjustRightInd w:val="0"/>
              <w:snapToGrid w:val="0"/>
              <w:spacing w:line="360" w:lineRule="auto"/>
              <w:jc w:val="both"/>
              <w:rPr>
                <w:rFonts w:ascii="Book Antiqua" w:hAnsi="Book Antiqua" w:cstheme="majorHAnsi"/>
                <w:b/>
                <w:bCs/>
              </w:rPr>
            </w:pPr>
            <w:r w:rsidRPr="00021ED5">
              <w:rPr>
                <w:rFonts w:ascii="Book Antiqua" w:hAnsi="Book Antiqua" w:cstheme="majorHAnsi"/>
                <w:b/>
                <w:bCs/>
              </w:rPr>
              <w:t>diarrhea</w:t>
            </w:r>
            <w:r w:rsidR="009E0E87" w:rsidRPr="00021ED5">
              <w:rPr>
                <w:rFonts w:ascii="Book Antiqua" w:hAnsi="Book Antiqua" w:cstheme="majorHAnsi"/>
                <w:b/>
                <w:bCs/>
              </w:rPr>
              <w:t>/colitis</w:t>
            </w:r>
            <w:r w:rsidR="00021ED5" w:rsidRPr="00021ED5">
              <w:rPr>
                <w:rFonts w:ascii="Book Antiqua" w:eastAsia="SimSun" w:hAnsi="Book Antiqua" w:cstheme="majorHAnsi" w:hint="eastAsia"/>
                <w:b/>
                <w:bCs/>
                <w:lang w:eastAsia="zh-CN"/>
              </w:rPr>
              <w:t>,</w:t>
            </w:r>
            <w:r w:rsidR="00021ED5" w:rsidRPr="00021ED5">
              <w:rPr>
                <w:rFonts w:ascii="Book Antiqua" w:eastAsia="SimSun" w:hAnsi="Book Antiqua" w:cstheme="majorHAnsi"/>
                <w:b/>
                <w:bCs/>
                <w:lang w:eastAsia="zh-CN"/>
              </w:rPr>
              <w:t xml:space="preserve"> </w:t>
            </w:r>
            <w:r w:rsidR="00021ED5" w:rsidRPr="00021ED5">
              <w:rPr>
                <w:rFonts w:ascii="Book Antiqua" w:hAnsi="Book Antiqua" w:cstheme="majorHAnsi"/>
                <w:b/>
                <w:bCs/>
                <w:i/>
                <w:iCs/>
              </w:rPr>
              <w:t>n</w:t>
            </w:r>
            <w:r w:rsidR="009E0E87" w:rsidRPr="00021ED5">
              <w:rPr>
                <w:rFonts w:ascii="Book Antiqua" w:hAnsi="Book Antiqua" w:cstheme="majorHAnsi"/>
                <w:b/>
                <w:bCs/>
              </w:rPr>
              <w:t xml:space="preserve"> (%)</w:t>
            </w:r>
          </w:p>
        </w:tc>
      </w:tr>
      <w:tr w:rsidR="00A42933" w:rsidRPr="00F84A48" w14:paraId="0E68BEFB" w14:textId="77777777" w:rsidTr="00021ED5">
        <w:tc>
          <w:tcPr>
            <w:tcW w:w="1985" w:type="dxa"/>
            <w:vMerge w:val="restart"/>
            <w:tcBorders>
              <w:top w:val="single" w:sz="4" w:space="0" w:color="auto"/>
            </w:tcBorders>
            <w:shd w:val="clear" w:color="auto" w:fill="auto"/>
          </w:tcPr>
          <w:p w14:paraId="01646235" w14:textId="41D59239"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Nivolumab</w:t>
            </w:r>
          </w:p>
        </w:tc>
        <w:tc>
          <w:tcPr>
            <w:tcW w:w="1134" w:type="dxa"/>
            <w:vMerge w:val="restart"/>
            <w:tcBorders>
              <w:top w:val="single" w:sz="4" w:space="0" w:color="auto"/>
            </w:tcBorders>
            <w:shd w:val="clear" w:color="auto" w:fill="auto"/>
          </w:tcPr>
          <w:p w14:paraId="530BEA8A" w14:textId="77777777"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PD-1</w:t>
            </w:r>
          </w:p>
        </w:tc>
        <w:tc>
          <w:tcPr>
            <w:tcW w:w="1843" w:type="dxa"/>
            <w:tcBorders>
              <w:top w:val="single" w:sz="4" w:space="0" w:color="auto"/>
            </w:tcBorders>
            <w:shd w:val="clear" w:color="auto" w:fill="auto"/>
          </w:tcPr>
          <w:p w14:paraId="0B318B22" w14:textId="48B9D3B3" w:rsidR="00FE3BDB" w:rsidRPr="00F84A48" w:rsidRDefault="00FE3BDB" w:rsidP="003423E6">
            <w:pPr>
              <w:adjustRightInd w:val="0"/>
              <w:snapToGrid w:val="0"/>
              <w:spacing w:line="360" w:lineRule="auto"/>
              <w:jc w:val="both"/>
              <w:rPr>
                <w:rFonts w:ascii="Book Antiqua" w:hAnsi="Book Antiqua" w:cstheme="majorHAnsi"/>
              </w:rPr>
            </w:pPr>
            <w:proofErr w:type="spellStart"/>
            <w:r w:rsidRPr="00F84A48">
              <w:rPr>
                <w:rFonts w:ascii="Book Antiqua" w:eastAsiaTheme="minorEastAsia" w:hAnsi="Book Antiqua" w:cstheme="majorHAnsi"/>
              </w:rPr>
              <w:t>Topalian</w:t>
            </w:r>
            <w:proofErr w:type="spellEnd"/>
            <w:r w:rsidRPr="00F84A48">
              <w:rPr>
                <w:rFonts w:ascii="Book Antiqua" w:eastAsiaTheme="minorEastAsia" w:hAnsi="Book Antiqua" w:cstheme="majorHAnsi"/>
              </w:rPr>
              <w:t xml:space="preserve"> </w:t>
            </w:r>
            <w:bookmarkStart w:id="144" w:name="_GoBack"/>
            <w:r w:rsidRPr="00021ED5">
              <w:rPr>
                <w:rFonts w:ascii="Book Antiqua" w:eastAsiaTheme="minorEastAsia" w:hAnsi="Book Antiqua" w:cstheme="majorHAnsi"/>
                <w:i/>
                <w:iCs/>
              </w:rPr>
              <w:t>et al</w:t>
            </w:r>
            <w:bookmarkEnd w:id="144"/>
            <w:r w:rsidRPr="00F84A48">
              <w:rPr>
                <w:rFonts w:ascii="Book Antiqua" w:eastAsiaTheme="minorEastAsia" w:hAnsi="Book Antiqua" w:cstheme="majorHAnsi"/>
              </w:rPr>
              <w:fldChar w:fldCharType="begin">
                <w:fldData xml:space="preserve">PEVuZE5vdGU+PENpdGU+PEF1dGhvcj5Ub3BhbGlhbjwvQXV0aG9yPjxZZWFyPjIwMTI8L1llYXI+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PEVuZE5vdGU+PENpdGU+PEF1dGhvcj5Ub3BhbGlhbjwvQXV0aG9yPjxZZWFyPjIwMTI8L1llYXI+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41" w:tooltip="Topalian, 2012 #6907" w:history="1">
              <w:r w:rsidR="00254564" w:rsidRPr="00F84A48">
                <w:rPr>
                  <w:rFonts w:ascii="Book Antiqua" w:eastAsiaTheme="minorEastAsia" w:hAnsi="Book Antiqua" w:cstheme="majorHAnsi"/>
                  <w:noProof/>
                  <w:vertAlign w:val="superscript"/>
                </w:rPr>
                <w:t>41</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tcBorders>
              <w:top w:val="single" w:sz="4" w:space="0" w:color="auto"/>
            </w:tcBorders>
            <w:shd w:val="clear" w:color="auto" w:fill="auto"/>
          </w:tcPr>
          <w:p w14:paraId="04352A14" w14:textId="0F1C691B"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2012</w:t>
            </w:r>
          </w:p>
        </w:tc>
        <w:tc>
          <w:tcPr>
            <w:tcW w:w="1985" w:type="dxa"/>
            <w:tcBorders>
              <w:top w:val="single" w:sz="4" w:space="0" w:color="auto"/>
            </w:tcBorders>
            <w:shd w:val="clear" w:color="auto" w:fill="auto"/>
          </w:tcPr>
          <w:p w14:paraId="4E3449C6" w14:textId="514C5729"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tcBorders>
              <w:top w:val="single" w:sz="4" w:space="0" w:color="auto"/>
            </w:tcBorders>
            <w:shd w:val="clear" w:color="auto" w:fill="auto"/>
          </w:tcPr>
          <w:p w14:paraId="06B35E2A" w14:textId="74177E94"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296</w:t>
            </w:r>
          </w:p>
        </w:tc>
        <w:tc>
          <w:tcPr>
            <w:tcW w:w="1701" w:type="dxa"/>
            <w:tcBorders>
              <w:top w:val="single" w:sz="4" w:space="0" w:color="auto"/>
            </w:tcBorders>
            <w:shd w:val="clear" w:color="auto" w:fill="auto"/>
          </w:tcPr>
          <w:p w14:paraId="2A301753" w14:textId="18AB8099" w:rsidR="00FE3BDB" w:rsidRPr="00F84A48" w:rsidRDefault="00FE3BDB" w:rsidP="003423E6">
            <w:pPr>
              <w:pStyle w:val="NormalWeb"/>
              <w:adjustRightInd w:val="0"/>
              <w:snapToGrid w:val="0"/>
              <w:spacing w:before="0" w:beforeAutospacing="0" w:after="0" w:afterAutospacing="0" w:line="360" w:lineRule="auto"/>
              <w:jc w:val="both"/>
              <w:rPr>
                <w:rFonts w:ascii="Book Antiqua" w:eastAsia="MS PGothic" w:hAnsi="Book Antiqua" w:cstheme="majorHAnsi"/>
                <w:sz w:val="24"/>
                <w:szCs w:val="24"/>
              </w:rPr>
            </w:pPr>
            <w:r w:rsidRPr="00F84A48">
              <w:rPr>
                <w:rStyle w:val="Emphasis"/>
                <w:rFonts w:ascii="Book Antiqua" w:hAnsi="Book Antiqua" w:cstheme="majorHAnsi"/>
                <w:bCs/>
                <w:i w:val="0"/>
                <w:iCs w:val="0"/>
                <w:sz w:val="24"/>
                <w:szCs w:val="24"/>
              </w:rPr>
              <w:t>Solid cancer</w:t>
            </w:r>
          </w:p>
        </w:tc>
        <w:tc>
          <w:tcPr>
            <w:tcW w:w="2268" w:type="dxa"/>
            <w:tcBorders>
              <w:top w:val="single" w:sz="4" w:space="0" w:color="auto"/>
            </w:tcBorders>
            <w:shd w:val="clear" w:color="auto" w:fill="auto"/>
          </w:tcPr>
          <w:p w14:paraId="11FB891F" w14:textId="1806ABB9"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33 (11)/ND</w:t>
            </w:r>
          </w:p>
        </w:tc>
        <w:tc>
          <w:tcPr>
            <w:tcW w:w="1842" w:type="dxa"/>
            <w:tcBorders>
              <w:top w:val="single" w:sz="4" w:space="0" w:color="auto"/>
            </w:tcBorders>
            <w:shd w:val="clear" w:color="auto" w:fill="auto"/>
          </w:tcPr>
          <w:p w14:paraId="79C8260D" w14:textId="0E1B2684"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w:t>
            </w:r>
            <w:r w:rsidR="00E4554D">
              <w:rPr>
                <w:rFonts w:ascii="Book Antiqua" w:hAnsi="Book Antiqua" w:cstheme="majorHAnsi"/>
              </w:rPr>
              <w:t xml:space="preserve"> </w:t>
            </w:r>
            <w:r w:rsidRPr="00F84A48">
              <w:rPr>
                <w:rFonts w:ascii="Book Antiqua" w:hAnsi="Book Antiqua" w:cstheme="majorHAnsi"/>
              </w:rPr>
              <w:t>(1)/ND</w:t>
            </w:r>
          </w:p>
        </w:tc>
      </w:tr>
      <w:tr w:rsidR="00A42933" w:rsidRPr="00F84A48" w14:paraId="214F1F69" w14:textId="77777777" w:rsidTr="00021ED5">
        <w:tc>
          <w:tcPr>
            <w:tcW w:w="1985" w:type="dxa"/>
            <w:vMerge/>
            <w:shd w:val="clear" w:color="auto" w:fill="auto"/>
          </w:tcPr>
          <w:p w14:paraId="21E749C7"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4106157C"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843" w:type="dxa"/>
            <w:vMerge w:val="restart"/>
            <w:shd w:val="clear" w:color="auto" w:fill="auto"/>
          </w:tcPr>
          <w:p w14:paraId="217306BF" w14:textId="1B1066CF" w:rsidR="00FE3BDB" w:rsidRPr="00F84A48" w:rsidRDefault="00FE3BD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color w:val="000000"/>
              </w:rPr>
              <w:t xml:space="preserve">Weber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PEVuZE5vdGU+PENpdGU+PEF1dGhvcj5XZWJlcjwvQXV0aG9yPjxZZWFyPjIwMTM8L1llYXI+PFJl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</w:fldData>
              </w:fldChar>
            </w:r>
            <w:r w:rsidR="00701639" w:rsidRPr="00F84A48">
              <w:rPr>
                <w:rFonts w:ascii="Book Antiqua" w:eastAsiaTheme="minorEastAsia" w:hAnsi="Book Antiqua" w:cstheme="majorHAnsi"/>
                <w:color w:val="000000"/>
              </w:rPr>
              <w:instrText xml:space="preserve"> ADDIN EN.CITE </w:instrText>
            </w:r>
            <w:r w:rsidR="00701639" w:rsidRPr="00F84A48">
              <w:rPr>
                <w:rFonts w:ascii="Book Antiqua" w:eastAsiaTheme="minorEastAsia" w:hAnsi="Book Antiqua" w:cstheme="majorHAnsi"/>
                <w:color w:val="000000"/>
              </w:rPr>
              <w:fldChar w:fldCharType="begin">
                <w:fldData xml:space="preserve">PEVuZE5vdGU+PENpdGU+PEF1dGhvcj5XZWJlcjwvQXV0aG9yPjxZZWFyPjIwMTM8L1llYXI+PFJl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</w:fldData>
              </w:fldChar>
            </w:r>
            <w:r w:rsidR="00701639" w:rsidRPr="00F84A48">
              <w:rPr>
                <w:rFonts w:ascii="Book Antiqua" w:eastAsiaTheme="minorEastAsia" w:hAnsi="Book Antiqua" w:cstheme="majorHAnsi"/>
                <w:color w:val="000000"/>
              </w:rPr>
              <w:instrText xml:space="preserve"> ADDIN EN.CITE.DATA </w:instrText>
            </w:r>
            <w:r w:rsidR="00701639" w:rsidRPr="00F84A48">
              <w:rPr>
                <w:rFonts w:ascii="Book Antiqua" w:eastAsiaTheme="minorEastAsia" w:hAnsi="Book Antiqua" w:cstheme="majorHAnsi"/>
                <w:color w:val="000000"/>
              </w:rPr>
            </w:r>
            <w:r w:rsidR="00701639"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00701639" w:rsidRPr="00F84A48">
              <w:rPr>
                <w:rFonts w:ascii="Book Antiqua" w:eastAsiaTheme="minorEastAsia" w:hAnsi="Book Antiqua" w:cstheme="majorHAnsi"/>
                <w:noProof/>
                <w:color w:val="000000"/>
                <w:vertAlign w:val="superscript"/>
              </w:rPr>
              <w:t>[</w:t>
            </w:r>
            <w:hyperlink w:anchor="_ENREF_42" w:tooltip="Weber, 2013 #7849" w:history="1">
              <w:r w:rsidR="00254564" w:rsidRPr="00F84A48">
                <w:rPr>
                  <w:rFonts w:ascii="Book Antiqua" w:eastAsiaTheme="minorEastAsia" w:hAnsi="Book Antiqua" w:cstheme="majorHAnsi"/>
                  <w:noProof/>
                  <w:color w:val="000000"/>
                  <w:vertAlign w:val="superscript"/>
                </w:rPr>
                <w:t>42</w:t>
              </w:r>
            </w:hyperlink>
            <w:r w:rsidR="00701639"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vMerge w:val="restart"/>
            <w:shd w:val="clear" w:color="auto" w:fill="auto"/>
          </w:tcPr>
          <w:p w14:paraId="54D698EA" w14:textId="2999100A"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2013</w:t>
            </w:r>
          </w:p>
        </w:tc>
        <w:tc>
          <w:tcPr>
            <w:tcW w:w="1985" w:type="dxa"/>
            <w:shd w:val="clear" w:color="auto" w:fill="auto"/>
          </w:tcPr>
          <w:p w14:paraId="062463B8" w14:textId="77777777"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p w14:paraId="47B52671" w14:textId="6C2D352B"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ipilimumab-naive</w:t>
            </w:r>
          </w:p>
        </w:tc>
        <w:tc>
          <w:tcPr>
            <w:tcW w:w="709" w:type="dxa"/>
            <w:shd w:val="clear" w:color="auto" w:fill="auto"/>
          </w:tcPr>
          <w:p w14:paraId="0B90AA4D" w14:textId="43125399" w:rsidR="00FE3BDB" w:rsidRPr="00F84A48" w:rsidRDefault="00FE3BD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34</w:t>
            </w:r>
          </w:p>
        </w:tc>
        <w:tc>
          <w:tcPr>
            <w:tcW w:w="1701" w:type="dxa"/>
            <w:vMerge w:val="restart"/>
            <w:shd w:val="clear" w:color="auto" w:fill="auto"/>
          </w:tcPr>
          <w:p w14:paraId="47E1F901" w14:textId="73FD7127" w:rsidR="00FE3BDB" w:rsidRPr="00F84A48" w:rsidRDefault="00FE3BDB" w:rsidP="003423E6">
            <w:pPr>
              <w:pStyle w:val="NormalWeb"/>
              <w:adjustRightInd w:val="0"/>
              <w:snapToGrid w:val="0"/>
              <w:spacing w:before="0" w:beforeAutospacing="0" w:after="0" w:afterAutospacing="0" w:line="360" w:lineRule="auto"/>
              <w:jc w:val="both"/>
              <w:rPr>
                <w:rStyle w:val="Emphasis"/>
                <w:rFonts w:ascii="Book Antiqua" w:hAnsi="Book Antiqua" w:cstheme="majorHAnsi"/>
                <w:bCs/>
                <w:i w:val="0"/>
                <w:iCs w:val="0"/>
                <w:sz w:val="24"/>
                <w:szCs w:val="24"/>
              </w:rPr>
            </w:pPr>
            <w:r w:rsidRPr="00F84A48">
              <w:rPr>
                <w:rFonts w:ascii="Book Antiqua" w:hAnsi="Book Antiqua" w:cstheme="majorHAnsi"/>
                <w:sz w:val="24"/>
                <w:szCs w:val="24"/>
              </w:rPr>
              <w:t>Melanoma</w:t>
            </w:r>
          </w:p>
        </w:tc>
        <w:tc>
          <w:tcPr>
            <w:tcW w:w="2268" w:type="dxa"/>
            <w:shd w:val="clear" w:color="auto" w:fill="auto"/>
          </w:tcPr>
          <w:p w14:paraId="431A7B92" w14:textId="42CCCD91"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13</w:t>
            </w:r>
            <w:r w:rsidR="00E4554D">
              <w:rPr>
                <w:rFonts w:ascii="Book Antiqua" w:hAnsi="Book Antiqua" w:cstheme="majorHAnsi"/>
              </w:rPr>
              <w:t xml:space="preserve"> </w:t>
            </w:r>
            <w:r w:rsidRPr="00F84A48">
              <w:rPr>
                <w:rFonts w:ascii="Book Antiqua" w:hAnsi="Book Antiqua" w:cstheme="majorHAnsi"/>
              </w:rPr>
              <w:t>(38.2)/0(0)</w:t>
            </w:r>
          </w:p>
        </w:tc>
        <w:tc>
          <w:tcPr>
            <w:tcW w:w="1842" w:type="dxa"/>
            <w:vMerge w:val="restart"/>
            <w:shd w:val="clear" w:color="auto" w:fill="auto"/>
          </w:tcPr>
          <w:p w14:paraId="6A037291" w14:textId="2C7E8E05" w:rsidR="00FE3BDB" w:rsidRPr="00E4554D" w:rsidRDefault="00E4554D" w:rsidP="003423E6">
            <w:pPr>
              <w:adjustRightInd w:val="0"/>
              <w:snapToGrid w:val="0"/>
              <w:spacing w:line="360" w:lineRule="auto"/>
              <w:jc w:val="both"/>
              <w:rPr>
                <w:rFonts w:ascii="Book Antiqua" w:hAnsi="Book Antiqua" w:cstheme="majorHAnsi"/>
                <w:vertAlign w:val="superscript"/>
              </w:rPr>
            </w:pPr>
            <w:r w:rsidRPr="00E4554D">
              <w:rPr>
                <w:rFonts w:ascii="Book Antiqua" w:hAnsi="Book Antiqua" w:cstheme="majorHAnsi"/>
                <w:vertAlign w:val="superscript"/>
              </w:rPr>
              <w:t>1</w:t>
            </w:r>
          </w:p>
        </w:tc>
      </w:tr>
      <w:tr w:rsidR="00A42933" w:rsidRPr="00F84A48" w14:paraId="596CE22D" w14:textId="77777777" w:rsidTr="00021ED5">
        <w:tc>
          <w:tcPr>
            <w:tcW w:w="1985" w:type="dxa"/>
            <w:vMerge/>
            <w:shd w:val="clear" w:color="auto" w:fill="auto"/>
          </w:tcPr>
          <w:p w14:paraId="74756EC4"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5827593A"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843" w:type="dxa"/>
            <w:vMerge/>
            <w:shd w:val="clear" w:color="auto" w:fill="auto"/>
          </w:tcPr>
          <w:p w14:paraId="7896E201" w14:textId="77777777" w:rsidR="00FE3BDB" w:rsidRPr="00F84A48" w:rsidRDefault="00FE3BDB" w:rsidP="003423E6">
            <w:pPr>
              <w:adjustRightInd w:val="0"/>
              <w:snapToGrid w:val="0"/>
              <w:spacing w:line="360" w:lineRule="auto"/>
              <w:jc w:val="both"/>
              <w:rPr>
                <w:rFonts w:ascii="Book Antiqua" w:eastAsiaTheme="minorEastAsia" w:hAnsi="Book Antiqua" w:cstheme="majorHAnsi"/>
                <w:color w:val="000000"/>
              </w:rPr>
            </w:pPr>
          </w:p>
        </w:tc>
        <w:tc>
          <w:tcPr>
            <w:tcW w:w="850" w:type="dxa"/>
            <w:vMerge/>
            <w:shd w:val="clear" w:color="auto" w:fill="auto"/>
          </w:tcPr>
          <w:p w14:paraId="4F693BB2"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985" w:type="dxa"/>
            <w:shd w:val="clear" w:color="auto" w:fill="auto"/>
          </w:tcPr>
          <w:p w14:paraId="1323F4E8" w14:textId="1D5DB274"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Ipilimumab-refractory</w:t>
            </w:r>
          </w:p>
        </w:tc>
        <w:tc>
          <w:tcPr>
            <w:tcW w:w="709" w:type="dxa"/>
            <w:shd w:val="clear" w:color="auto" w:fill="auto"/>
          </w:tcPr>
          <w:p w14:paraId="65772891" w14:textId="20EFA1D4" w:rsidR="00FE3BDB" w:rsidRPr="00F84A48" w:rsidRDefault="00FE3BD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56</w:t>
            </w:r>
          </w:p>
        </w:tc>
        <w:tc>
          <w:tcPr>
            <w:tcW w:w="1701" w:type="dxa"/>
            <w:vMerge/>
            <w:shd w:val="clear" w:color="auto" w:fill="auto"/>
          </w:tcPr>
          <w:p w14:paraId="275C3D09" w14:textId="77777777" w:rsidR="00FE3BDB" w:rsidRPr="00F84A48" w:rsidRDefault="00FE3BDB" w:rsidP="003423E6">
            <w:pPr>
              <w:pStyle w:val="NormalWeb"/>
              <w:adjustRightInd w:val="0"/>
              <w:snapToGrid w:val="0"/>
              <w:spacing w:before="0" w:beforeAutospacing="0" w:after="0" w:afterAutospacing="0" w:line="360" w:lineRule="auto"/>
              <w:jc w:val="both"/>
              <w:rPr>
                <w:rFonts w:ascii="Book Antiqua" w:hAnsi="Book Antiqua" w:cstheme="majorHAnsi"/>
                <w:sz w:val="24"/>
                <w:szCs w:val="24"/>
              </w:rPr>
            </w:pPr>
          </w:p>
        </w:tc>
        <w:tc>
          <w:tcPr>
            <w:tcW w:w="2268" w:type="dxa"/>
            <w:shd w:val="clear" w:color="auto" w:fill="auto"/>
          </w:tcPr>
          <w:p w14:paraId="189E4D80" w14:textId="45F7111C"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11</w:t>
            </w:r>
            <w:r w:rsidR="00E4554D">
              <w:rPr>
                <w:rFonts w:ascii="Book Antiqua" w:hAnsi="Book Antiqua" w:cstheme="majorHAnsi"/>
              </w:rPr>
              <w:t xml:space="preserve"> </w:t>
            </w:r>
            <w:r w:rsidRPr="00F84A48">
              <w:rPr>
                <w:rFonts w:ascii="Book Antiqua" w:hAnsi="Book Antiqua" w:cstheme="majorHAnsi"/>
              </w:rPr>
              <w:t>(19.6)/0(0)</w:t>
            </w:r>
          </w:p>
        </w:tc>
        <w:tc>
          <w:tcPr>
            <w:tcW w:w="1842" w:type="dxa"/>
            <w:vMerge/>
            <w:shd w:val="clear" w:color="auto" w:fill="auto"/>
          </w:tcPr>
          <w:p w14:paraId="0C0FE911" w14:textId="77777777" w:rsidR="00FE3BDB" w:rsidRPr="00F84A48" w:rsidRDefault="00FE3BDB" w:rsidP="003423E6">
            <w:pPr>
              <w:adjustRightInd w:val="0"/>
              <w:snapToGrid w:val="0"/>
              <w:spacing w:line="360" w:lineRule="auto"/>
              <w:jc w:val="both"/>
              <w:rPr>
                <w:rFonts w:ascii="Book Antiqua" w:hAnsi="Book Antiqua" w:cstheme="majorHAnsi"/>
              </w:rPr>
            </w:pPr>
          </w:p>
        </w:tc>
      </w:tr>
      <w:tr w:rsidR="00A42933" w:rsidRPr="00F84A48" w14:paraId="666CB998" w14:textId="77777777" w:rsidTr="00021ED5">
        <w:tc>
          <w:tcPr>
            <w:tcW w:w="1985" w:type="dxa"/>
            <w:vMerge/>
            <w:shd w:val="clear" w:color="auto" w:fill="auto"/>
          </w:tcPr>
          <w:p w14:paraId="06A32377" w14:textId="07EA85F1" w:rsidR="00FE3BDB" w:rsidRPr="00F84A48" w:rsidRDefault="00FE3BDB"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43B59966" w14:textId="5B23CFDF" w:rsidR="00FE3BDB" w:rsidRPr="00F84A48" w:rsidRDefault="00FE3BDB" w:rsidP="003423E6">
            <w:pPr>
              <w:adjustRightInd w:val="0"/>
              <w:snapToGrid w:val="0"/>
              <w:spacing w:line="360" w:lineRule="auto"/>
              <w:jc w:val="both"/>
              <w:rPr>
                <w:rFonts w:ascii="Book Antiqua" w:hAnsi="Book Antiqua" w:cstheme="majorHAnsi"/>
              </w:rPr>
            </w:pPr>
          </w:p>
        </w:tc>
        <w:tc>
          <w:tcPr>
            <w:tcW w:w="1843" w:type="dxa"/>
            <w:shd w:val="clear" w:color="auto" w:fill="auto"/>
          </w:tcPr>
          <w:p w14:paraId="28CAA623" w14:textId="6E5696D2" w:rsidR="00FE3BDB" w:rsidRPr="00F84A48" w:rsidRDefault="00FE3BD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 xml:space="preserve">Weber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r>
            <w:r w:rsidR="00701639" w:rsidRPr="00F84A48">
              <w:rPr>
                <w:rFonts w:ascii="Book Antiqua" w:eastAsiaTheme="minorEastAsia" w:hAnsi="Book Antiqua" w:cstheme="majorHAnsi"/>
              </w:rPr>
              <w:instrText xml:space="preserve"> ADDIN EN.CITE &lt;EndNote&gt;&lt;Cite&gt;&lt;Author&gt;Weber&lt;/Author&gt;&lt;Year&gt;2015&lt;/Year&gt;&lt;RecNum&gt;7812&lt;/RecNum&gt;&lt;DisplayText&gt;&lt;style face="superscript"&gt;[43]&lt;/style&gt;&lt;/DisplayText&gt;&lt;record&gt;&lt;rec-number&gt;7812&lt;/rec-number&gt;&lt;foreign-keys&gt;&lt;key app="EN" db-id="pf0sepsa0v2e02er0d6v0zp52v9ttfawwesz" timestamp="1549870640" guid="05bcb7ce-ba45-4f5c-8a49-f6b8a2115de0"&gt;7812&lt;/key&gt;&lt;key app="ENWeb" db-id=""&gt;0&lt;/key&gt;&lt;/foreign-keys&gt;&lt;ref-type name="Journal Article"&gt;17&lt;/ref-type&gt;&lt;contributors&gt;&lt;authors&gt;&lt;author&gt;Weber, Jeffrey S.&lt;/author&gt;&lt;author&gt;D&amp;apos;Angelo, Sandra P.&lt;/author&gt;&lt;author&gt;Minor, David&lt;/author&gt;&lt;author&gt;Hodi, F. Stephen&lt;/author&gt;&lt;author&gt;Gutzmer, Ralf&lt;/author&gt;&lt;author&gt;Neyns, Bart&lt;/author&gt;&lt;author&gt;Hoeller, Christoph&lt;/author&gt;&lt;author&gt;Khushalani, Nikhil I.&lt;/author&gt;&lt;author&gt;Miller, Wilson H.&lt;/author&gt;&lt;author&gt;Lao, Christopher D.&lt;/author&gt;&lt;author&gt;Linette, Gerald P.&lt;/author&gt;&lt;author&gt;Thomas, Luc&lt;/author&gt;&lt;author&gt;Lorigan, Paul&lt;/author&gt;&lt;author&gt;Grossmann, Kenneth F.&lt;/author&gt;&lt;author&gt;Hassel, Jessica C.&lt;/author&gt;&lt;author&gt;Maio, Michele&lt;/author&gt;&lt;author&gt;Sznol, Mario&lt;/author&gt;&lt;author&gt;Ascierto, Paolo A.&lt;/author&gt;&lt;author&gt;Mohr, Peter&lt;/author&gt;&lt;author&gt;Chmielowski, Bartosz&lt;/author&gt;&lt;author&gt;Bryce, Alan&lt;/author&gt;&lt;author&gt;Svane, Inge M.&lt;/author&gt;&lt;author&gt;Grob, Jean-Jacques&lt;/author&gt;&lt;author&gt;Krackhardt, Angela M.&lt;/author&gt;&lt;author&gt;Horak, Christine&lt;/author&gt;&lt;author&gt;Lambert, Alexandre&lt;/author&gt;&lt;author&gt;Yang, Arvin S.&lt;/author&gt;&lt;author&gt;Larkin, James&lt;/author&gt;&lt;/authors&gt;&lt;/contributors&gt;&lt;titles&gt;&lt;title&gt;Nivolumab versus chemotherapy in patients with advanced melanoma who progressed after anti-CTLA-4 treatment (CheckMate 037): a randomised, controlled, open-label, phase 3 trial&lt;/title&gt;&lt;secondary-title&gt;The Lancet Oncology&lt;/secondary-title&gt;&lt;/titles&gt;&lt;periodical&gt;&lt;full-title&gt;Lancet Oncol&lt;/full-title&gt;&lt;abbr-1&gt;The lancet oncology&lt;/abbr-1&gt;&lt;/periodical&gt;&lt;pages&gt;375-384&lt;/pages&gt;&lt;volume&gt;16&lt;/volume&gt;&lt;number&gt;4&lt;/number&gt;&lt;section&gt;375&lt;/section&gt;&lt;dates&gt;&lt;year&gt;2015&lt;/year&gt;&lt;/dates&gt;&lt;isbn&gt;14702045&lt;/isbn&gt;&lt;urls&gt;&lt;/urls&gt;&lt;electronic-resource-num&gt;10.1016/s1470-2045(15)70076-8&lt;/electronic-resource-num&gt;&lt;/record&gt;&lt;/Cite&gt;&lt;/EndNote&gt;</w:instrText>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43" w:tooltip="Weber, 2015 #7812" w:history="1">
              <w:r w:rsidR="00254564" w:rsidRPr="00F84A48">
                <w:rPr>
                  <w:rFonts w:ascii="Book Antiqua" w:eastAsiaTheme="minorEastAsia" w:hAnsi="Book Antiqua" w:cstheme="majorHAnsi"/>
                  <w:noProof/>
                  <w:vertAlign w:val="superscript"/>
                </w:rPr>
                <w:t>43</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01545C85" w14:textId="545F4513"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2015</w:t>
            </w:r>
          </w:p>
        </w:tc>
        <w:tc>
          <w:tcPr>
            <w:tcW w:w="1985" w:type="dxa"/>
            <w:shd w:val="clear" w:color="auto" w:fill="auto"/>
          </w:tcPr>
          <w:p w14:paraId="1C6DF897" w14:textId="4CC52EC2"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41E67B05" w14:textId="400638A9"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268</w:t>
            </w:r>
          </w:p>
        </w:tc>
        <w:tc>
          <w:tcPr>
            <w:tcW w:w="1701" w:type="dxa"/>
            <w:shd w:val="clear" w:color="auto" w:fill="auto"/>
          </w:tcPr>
          <w:p w14:paraId="420A3CB4" w14:textId="1D9A7CC2" w:rsidR="00FE3BDB" w:rsidRPr="00F84A48" w:rsidRDefault="00FE3BDB" w:rsidP="003423E6">
            <w:pPr>
              <w:adjustRightInd w:val="0"/>
              <w:snapToGrid w:val="0"/>
              <w:spacing w:line="360" w:lineRule="auto"/>
              <w:jc w:val="both"/>
              <w:rPr>
                <w:rStyle w:val="Emphasis"/>
                <w:rFonts w:ascii="Book Antiqua" w:hAnsi="Book Antiqua" w:cstheme="majorHAnsi"/>
                <w:i w:val="0"/>
                <w:iCs w:val="0"/>
              </w:rPr>
            </w:pPr>
            <w:r w:rsidRPr="00F84A48">
              <w:rPr>
                <w:rFonts w:ascii="Book Antiqua" w:hAnsi="Book Antiqua" w:cstheme="majorHAnsi"/>
              </w:rPr>
              <w:t>Melanoma</w:t>
            </w:r>
            <w:r w:rsidR="00E4554D" w:rsidRPr="00E4554D">
              <w:rPr>
                <w:rFonts w:ascii="Book Antiqua" w:hAnsi="Book Antiqua" w:cstheme="majorHAnsi"/>
                <w:color w:val="333333"/>
                <w:vertAlign w:val="superscript"/>
              </w:rPr>
              <w:t>2</w:t>
            </w:r>
          </w:p>
        </w:tc>
        <w:tc>
          <w:tcPr>
            <w:tcW w:w="2268" w:type="dxa"/>
            <w:shd w:val="clear" w:color="auto" w:fill="auto"/>
          </w:tcPr>
          <w:p w14:paraId="1DC7AB4C" w14:textId="3A320FD5"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30</w:t>
            </w:r>
            <w:r w:rsidR="00E4554D">
              <w:rPr>
                <w:rFonts w:ascii="Book Antiqua" w:hAnsi="Book Antiqua" w:cstheme="majorHAnsi"/>
              </w:rPr>
              <w:t xml:space="preserve"> </w:t>
            </w:r>
            <w:r w:rsidRPr="00F84A48">
              <w:rPr>
                <w:rFonts w:ascii="Book Antiqua" w:hAnsi="Book Antiqua" w:cstheme="majorHAnsi"/>
              </w:rPr>
              <w:t>(11.2)/ND</w:t>
            </w:r>
          </w:p>
        </w:tc>
        <w:tc>
          <w:tcPr>
            <w:tcW w:w="1842" w:type="dxa"/>
            <w:shd w:val="clear" w:color="auto" w:fill="auto"/>
          </w:tcPr>
          <w:p w14:paraId="1003374A" w14:textId="6352A159"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1(0.4)/ND</w:t>
            </w:r>
          </w:p>
        </w:tc>
      </w:tr>
      <w:tr w:rsidR="00A42933" w:rsidRPr="00F84A48" w14:paraId="1B165275" w14:textId="77777777" w:rsidTr="00021ED5">
        <w:tc>
          <w:tcPr>
            <w:tcW w:w="1985" w:type="dxa"/>
            <w:vMerge/>
            <w:shd w:val="clear" w:color="auto" w:fill="auto"/>
          </w:tcPr>
          <w:p w14:paraId="1FC782BA"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43EEDA9C"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843" w:type="dxa"/>
            <w:shd w:val="clear" w:color="auto" w:fill="auto"/>
          </w:tcPr>
          <w:p w14:paraId="3D455FA0" w14:textId="095248B8" w:rsidR="00FE3BDB" w:rsidRPr="00F84A48" w:rsidRDefault="00FE3BD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Arial"/>
                <w:color w:val="000000"/>
              </w:rPr>
              <w:t xml:space="preserve">Larkin </w:t>
            </w:r>
            <w:r w:rsidR="00021ED5" w:rsidRPr="00021ED5">
              <w:rPr>
                <w:rFonts w:ascii="Book Antiqua" w:eastAsiaTheme="minorEastAsia" w:hAnsi="Book Antiqua" w:cstheme="majorHAnsi"/>
                <w:i/>
                <w:iCs/>
              </w:rPr>
              <w:t>et al</w:t>
            </w:r>
            <w:r w:rsidRPr="00F84A48">
              <w:rPr>
                <w:rFonts w:ascii="Book Antiqua" w:eastAsiaTheme="minorEastAsia" w:hAnsi="Book Antiqua" w:cs="Arial"/>
                <w:color w:val="000000"/>
              </w:rPr>
              <w:fldChar w:fldCharType="begin">
                <w:fldData xml:space="preserve">PEVuZE5vdGU+PENpdGU+PEF1dGhvcj5MYXJraW48L0F1dGhvcj48WWVhcj4yMDE1PC9ZZWFyPjxS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=
</w:fldData>
              </w:fldChar>
            </w:r>
            <w:r w:rsidR="00701639" w:rsidRPr="00F84A48">
              <w:rPr>
                <w:rFonts w:ascii="Book Antiqua" w:eastAsiaTheme="minorEastAsia" w:hAnsi="Book Antiqua" w:cs="Arial"/>
                <w:color w:val="000000"/>
              </w:rPr>
              <w:instrText xml:space="preserve"> ADDIN EN.CITE </w:instrText>
            </w:r>
            <w:r w:rsidR="00701639" w:rsidRPr="00F84A48">
              <w:rPr>
                <w:rFonts w:ascii="Book Antiqua" w:eastAsiaTheme="minorEastAsia" w:hAnsi="Book Antiqua" w:cs="Arial"/>
                <w:color w:val="000000"/>
              </w:rPr>
              <w:fldChar w:fldCharType="begin">
                <w:fldData xml:space="preserve">PEVuZE5vdGU+PENpdGU+PEF1dGhvcj5MYXJraW48L0F1dGhvcj48WWVhcj4yMDE1PC9ZZWFyPjxS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=
</w:fldData>
              </w:fldChar>
            </w:r>
            <w:r w:rsidR="00701639" w:rsidRPr="00F84A48">
              <w:rPr>
                <w:rFonts w:ascii="Book Antiqua" w:eastAsiaTheme="minorEastAsia" w:hAnsi="Book Antiqua" w:cs="Arial"/>
                <w:color w:val="000000"/>
              </w:rPr>
              <w:instrText xml:space="preserve"> ADDIN EN.CITE.DATA </w:instrText>
            </w:r>
            <w:r w:rsidR="00701639" w:rsidRPr="00F84A48">
              <w:rPr>
                <w:rFonts w:ascii="Book Antiqua" w:eastAsiaTheme="minorEastAsia" w:hAnsi="Book Antiqua" w:cs="Arial"/>
                <w:color w:val="000000"/>
              </w:rPr>
            </w:r>
            <w:r w:rsidR="00701639" w:rsidRPr="00F84A48">
              <w:rPr>
                <w:rFonts w:ascii="Book Antiqua" w:eastAsiaTheme="minorEastAsia" w:hAnsi="Book Antiqua" w:cs="Arial"/>
                <w:color w:val="000000"/>
              </w:rPr>
              <w:fldChar w:fldCharType="end"/>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separate"/>
            </w:r>
            <w:r w:rsidR="00701639" w:rsidRPr="00F84A48">
              <w:rPr>
                <w:rFonts w:ascii="Book Antiqua" w:eastAsiaTheme="minorEastAsia" w:hAnsi="Book Antiqua" w:cs="Arial"/>
                <w:noProof/>
                <w:color w:val="000000"/>
                <w:vertAlign w:val="superscript"/>
              </w:rPr>
              <w:t>[</w:t>
            </w:r>
            <w:hyperlink w:anchor="_ENREF_44" w:tooltip="Larkin, 2015 #7869" w:history="1">
              <w:r w:rsidR="00254564" w:rsidRPr="00F84A48">
                <w:rPr>
                  <w:rFonts w:ascii="Book Antiqua" w:eastAsiaTheme="minorEastAsia" w:hAnsi="Book Antiqua" w:cs="Arial"/>
                  <w:noProof/>
                  <w:color w:val="000000"/>
                  <w:vertAlign w:val="superscript"/>
                </w:rPr>
                <w:t>44</w:t>
              </w:r>
            </w:hyperlink>
            <w:r w:rsidR="00701639" w:rsidRPr="00F84A48">
              <w:rPr>
                <w:rFonts w:ascii="Book Antiqua" w:eastAsiaTheme="minorEastAsia" w:hAnsi="Book Antiqua" w:cs="Arial"/>
                <w:noProof/>
                <w:color w:val="000000"/>
                <w:vertAlign w:val="superscript"/>
              </w:rPr>
              <w:t>]</w:t>
            </w:r>
            <w:r w:rsidRPr="00F84A48">
              <w:rPr>
                <w:rFonts w:ascii="Book Antiqua" w:eastAsiaTheme="minorEastAsia" w:hAnsi="Book Antiqua" w:cs="Arial"/>
                <w:color w:val="000000"/>
              </w:rPr>
              <w:fldChar w:fldCharType="end"/>
            </w:r>
          </w:p>
        </w:tc>
        <w:tc>
          <w:tcPr>
            <w:tcW w:w="850" w:type="dxa"/>
            <w:shd w:val="clear" w:color="auto" w:fill="auto"/>
          </w:tcPr>
          <w:p w14:paraId="29724582" w14:textId="17334458"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bCs/>
              </w:rPr>
              <w:t>2015</w:t>
            </w:r>
          </w:p>
        </w:tc>
        <w:tc>
          <w:tcPr>
            <w:tcW w:w="1985" w:type="dxa"/>
            <w:shd w:val="clear" w:color="auto" w:fill="auto"/>
          </w:tcPr>
          <w:p w14:paraId="1FE1518A" w14:textId="24D1A0E3"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Arial"/>
                <w:bCs/>
              </w:rPr>
              <w:t>None</w:t>
            </w:r>
          </w:p>
        </w:tc>
        <w:tc>
          <w:tcPr>
            <w:tcW w:w="709" w:type="dxa"/>
            <w:shd w:val="clear" w:color="auto" w:fill="auto"/>
          </w:tcPr>
          <w:p w14:paraId="2201CF49" w14:textId="1915F1CB"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Arial"/>
              </w:rPr>
              <w:t>315</w:t>
            </w:r>
          </w:p>
        </w:tc>
        <w:tc>
          <w:tcPr>
            <w:tcW w:w="1701" w:type="dxa"/>
            <w:shd w:val="clear" w:color="auto" w:fill="auto"/>
          </w:tcPr>
          <w:p w14:paraId="3A79E72E" w14:textId="79E9BD9A" w:rsidR="00FE3BDB" w:rsidRPr="00F84A48" w:rsidRDefault="00FE3BDB" w:rsidP="003423E6">
            <w:pPr>
              <w:pStyle w:val="NormalWeb"/>
              <w:adjustRightInd w:val="0"/>
              <w:snapToGrid w:val="0"/>
              <w:spacing w:before="0" w:beforeAutospacing="0" w:after="0" w:afterAutospacing="0" w:line="360" w:lineRule="auto"/>
              <w:jc w:val="both"/>
              <w:rPr>
                <w:rFonts w:ascii="Book Antiqua" w:hAnsi="Book Antiqua" w:cstheme="majorHAnsi"/>
                <w:sz w:val="24"/>
                <w:szCs w:val="24"/>
              </w:rPr>
            </w:pPr>
            <w:r w:rsidRPr="00F84A48">
              <w:rPr>
                <w:rFonts w:ascii="Book Antiqua" w:hAnsi="Book Antiqua" w:cstheme="majorHAnsi"/>
                <w:sz w:val="24"/>
                <w:szCs w:val="24"/>
              </w:rPr>
              <w:t>Melanoma</w:t>
            </w:r>
          </w:p>
        </w:tc>
        <w:tc>
          <w:tcPr>
            <w:tcW w:w="2268" w:type="dxa"/>
            <w:shd w:val="clear" w:color="auto" w:fill="auto"/>
          </w:tcPr>
          <w:p w14:paraId="71A6AA5F" w14:textId="45E109E2"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60 (19.2)/4 (1.3)</w:t>
            </w:r>
          </w:p>
        </w:tc>
        <w:tc>
          <w:tcPr>
            <w:tcW w:w="1842" w:type="dxa"/>
            <w:shd w:val="clear" w:color="auto" w:fill="auto"/>
          </w:tcPr>
          <w:p w14:paraId="21E2F679" w14:textId="57E4FF38"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Arial"/>
              </w:rPr>
              <w:t>7 (2.2)/2 (0.6)</w:t>
            </w:r>
          </w:p>
        </w:tc>
      </w:tr>
      <w:tr w:rsidR="00A42933" w:rsidRPr="00F84A48" w14:paraId="207498FD" w14:textId="77777777" w:rsidTr="00021ED5">
        <w:tc>
          <w:tcPr>
            <w:tcW w:w="1985" w:type="dxa"/>
            <w:vMerge/>
            <w:shd w:val="clear" w:color="auto" w:fill="auto"/>
          </w:tcPr>
          <w:p w14:paraId="11E99137"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4874ACFE"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843" w:type="dxa"/>
            <w:shd w:val="clear" w:color="auto" w:fill="auto"/>
          </w:tcPr>
          <w:p w14:paraId="3F1D6716" w14:textId="4260091F" w:rsidR="00FE3BDB" w:rsidRPr="00F84A48" w:rsidRDefault="00FE3BD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 xml:space="preserve">Ferris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PEVuZE5vdGU+PENpdGU+PEF1dGhvcj5GZXJyaXM8L0F1dGhvcj48WWVhcj4yMDE2PC9ZZWFyPjxS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PEVuZE5vdGU+PENpdGU+PEF1dGhvcj5GZXJyaXM8L0F1dGhvcj48WWVhcj4yMDE2PC9ZZWFyPjxS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45" w:tooltip="Ferris, 2016 #7868" w:history="1">
              <w:r w:rsidR="00254564" w:rsidRPr="00F84A48">
                <w:rPr>
                  <w:rFonts w:ascii="Book Antiqua" w:eastAsiaTheme="minorEastAsia" w:hAnsi="Book Antiqua" w:cstheme="majorHAnsi"/>
                  <w:noProof/>
                  <w:vertAlign w:val="superscript"/>
                </w:rPr>
                <w:t>45</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66089686" w14:textId="0766FAAB"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2016</w:t>
            </w:r>
          </w:p>
        </w:tc>
        <w:tc>
          <w:tcPr>
            <w:tcW w:w="1985" w:type="dxa"/>
            <w:shd w:val="clear" w:color="auto" w:fill="auto"/>
          </w:tcPr>
          <w:p w14:paraId="72838338" w14:textId="68AF715F"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3A4DF4CE" w14:textId="5661A47E"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236</w:t>
            </w:r>
          </w:p>
        </w:tc>
        <w:tc>
          <w:tcPr>
            <w:tcW w:w="1701" w:type="dxa"/>
            <w:shd w:val="clear" w:color="auto" w:fill="auto"/>
          </w:tcPr>
          <w:p w14:paraId="5BB5473E" w14:textId="6E2556E0" w:rsidR="00FE3BDB" w:rsidRPr="00F84A48" w:rsidRDefault="00FE3BDB" w:rsidP="003423E6">
            <w:pPr>
              <w:pStyle w:val="NormalWeb"/>
              <w:adjustRightInd w:val="0"/>
              <w:snapToGrid w:val="0"/>
              <w:spacing w:before="0" w:beforeAutospacing="0" w:after="0" w:afterAutospacing="0" w:line="360" w:lineRule="auto"/>
              <w:jc w:val="both"/>
              <w:rPr>
                <w:rFonts w:ascii="Book Antiqua" w:hAnsi="Book Antiqua" w:cstheme="majorHAnsi"/>
                <w:sz w:val="24"/>
                <w:szCs w:val="24"/>
              </w:rPr>
            </w:pPr>
            <w:r w:rsidRPr="00F84A48">
              <w:rPr>
                <w:rFonts w:ascii="Book Antiqua" w:hAnsi="Book Antiqua" w:cstheme="majorHAnsi"/>
                <w:sz w:val="24"/>
                <w:szCs w:val="24"/>
              </w:rPr>
              <w:t>SCCHN</w:t>
            </w:r>
          </w:p>
        </w:tc>
        <w:tc>
          <w:tcPr>
            <w:tcW w:w="2268" w:type="dxa"/>
            <w:shd w:val="clear" w:color="auto" w:fill="auto"/>
          </w:tcPr>
          <w:p w14:paraId="547B0F81" w14:textId="7251C435"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16 (6.8)/</w:t>
            </w:r>
            <w:r w:rsidRPr="00F84A48">
              <w:rPr>
                <w:rFonts w:ascii="Book Antiqua" w:hAnsi="Book Antiqua" w:cstheme="majorHAnsi"/>
              </w:rPr>
              <w:t>0</w:t>
            </w:r>
            <w:r w:rsidR="00E4554D">
              <w:rPr>
                <w:rFonts w:ascii="Book Antiqua" w:hAnsi="Book Antiqua" w:cstheme="majorHAnsi"/>
              </w:rPr>
              <w:t xml:space="preserve"> </w:t>
            </w:r>
            <w:r w:rsidRPr="00F84A48">
              <w:rPr>
                <w:rFonts w:ascii="Book Antiqua" w:hAnsi="Book Antiqua" w:cstheme="majorHAnsi"/>
              </w:rPr>
              <w:t>(0)</w:t>
            </w:r>
          </w:p>
        </w:tc>
        <w:tc>
          <w:tcPr>
            <w:tcW w:w="1842" w:type="dxa"/>
            <w:shd w:val="clear" w:color="auto" w:fill="auto"/>
          </w:tcPr>
          <w:p w14:paraId="100EBCFB" w14:textId="361ED52D"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0</w:t>
            </w:r>
            <w:r w:rsidR="00E4554D">
              <w:rPr>
                <w:rFonts w:ascii="Book Antiqua" w:hAnsi="Book Antiqua" w:cstheme="majorHAnsi"/>
              </w:rPr>
              <w:t xml:space="preserve"> </w:t>
            </w:r>
            <w:r w:rsidRPr="00F84A48">
              <w:rPr>
                <w:rFonts w:ascii="Book Antiqua" w:hAnsi="Book Antiqua" w:cstheme="majorHAnsi"/>
              </w:rPr>
              <w:t>(0)/0</w:t>
            </w:r>
            <w:r w:rsidR="00E4554D">
              <w:rPr>
                <w:rFonts w:ascii="Book Antiqua" w:hAnsi="Book Antiqua" w:cstheme="majorHAnsi"/>
              </w:rPr>
              <w:t xml:space="preserve"> </w:t>
            </w:r>
            <w:r w:rsidRPr="00F84A48">
              <w:rPr>
                <w:rFonts w:ascii="Book Antiqua" w:hAnsi="Book Antiqua" w:cstheme="majorHAnsi"/>
              </w:rPr>
              <w:t>(0)</w:t>
            </w:r>
          </w:p>
        </w:tc>
      </w:tr>
      <w:tr w:rsidR="00A42933" w:rsidRPr="00F84A48" w14:paraId="1A7C8EA3" w14:textId="77777777" w:rsidTr="00021ED5">
        <w:tc>
          <w:tcPr>
            <w:tcW w:w="1985" w:type="dxa"/>
            <w:vMerge/>
            <w:shd w:val="clear" w:color="auto" w:fill="auto"/>
          </w:tcPr>
          <w:p w14:paraId="3BE6C0CA"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1E7ECFDD" w14:textId="77777777" w:rsidR="00FE3BDB" w:rsidRPr="00F84A48" w:rsidRDefault="00FE3BDB" w:rsidP="003423E6">
            <w:pPr>
              <w:adjustRightInd w:val="0"/>
              <w:snapToGrid w:val="0"/>
              <w:spacing w:line="360" w:lineRule="auto"/>
              <w:jc w:val="both"/>
              <w:rPr>
                <w:rFonts w:ascii="Book Antiqua" w:hAnsi="Book Antiqua" w:cstheme="majorHAnsi"/>
              </w:rPr>
            </w:pPr>
          </w:p>
        </w:tc>
        <w:tc>
          <w:tcPr>
            <w:tcW w:w="1843" w:type="dxa"/>
            <w:shd w:val="clear" w:color="auto" w:fill="auto"/>
          </w:tcPr>
          <w:p w14:paraId="01F919E5" w14:textId="72E6B89F" w:rsidR="00FE3BDB" w:rsidRPr="00F84A48" w:rsidRDefault="00FE3BD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Arial"/>
                <w:color w:val="000000"/>
              </w:rPr>
              <w:t xml:space="preserve">Kang </w:t>
            </w:r>
            <w:r w:rsidR="00021ED5" w:rsidRPr="00021ED5">
              <w:rPr>
                <w:rFonts w:ascii="Book Antiqua" w:eastAsiaTheme="minorEastAsia" w:hAnsi="Book Antiqua" w:cstheme="majorHAnsi"/>
                <w:i/>
                <w:iCs/>
              </w:rPr>
              <w:t>et al</w:t>
            </w:r>
            <w:r w:rsidRPr="00F84A48">
              <w:rPr>
                <w:rFonts w:ascii="Book Antiqua" w:hAnsi="Book Antiqua" w:cstheme="majorHAnsi"/>
              </w:rPr>
              <w:fldChar w:fldCharType="begin">
                <w:fldData xml:space="preserve">PEVuZE5vdGU+PENpdGU+PEF1dGhvcj5LYW5nPC9BdXRob3I+PFllYXI+MjAxNzwvWWVhcj48UmVj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</w:fldData>
              </w:fldChar>
            </w:r>
            <w:r w:rsidR="0037603B" w:rsidRPr="00F84A48">
              <w:rPr>
                <w:rFonts w:ascii="Book Antiqua" w:hAnsi="Book Antiqua" w:cstheme="majorHAnsi"/>
              </w:rPr>
              <w:instrText xml:space="preserve"> ADDIN EN.CITE </w:instrText>
            </w:r>
            <w:r w:rsidR="0037603B" w:rsidRPr="00F84A48">
              <w:rPr>
                <w:rFonts w:ascii="Book Antiqua" w:hAnsi="Book Antiqua" w:cstheme="majorHAnsi"/>
              </w:rPr>
              <w:fldChar w:fldCharType="begin">
                <w:fldData xml:space="preserve">PEVuZE5vdGU+PENpdGU+PEF1dGhvcj5LYW5nPC9BdXRob3I+PFllYXI+MjAxNzwvWWVhcj48UmVj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</w:fldData>
              </w:fldChar>
            </w:r>
            <w:r w:rsidR="0037603B" w:rsidRPr="00F84A48">
              <w:rPr>
                <w:rFonts w:ascii="Book Antiqua" w:hAnsi="Book Antiqua" w:cstheme="majorHAnsi"/>
              </w:rPr>
              <w:instrText xml:space="preserve"> ADDIN EN.CITE.DATA </w:instrText>
            </w:r>
            <w:r w:rsidR="0037603B" w:rsidRPr="00F84A48">
              <w:rPr>
                <w:rFonts w:ascii="Book Antiqua" w:hAnsi="Book Antiqua" w:cstheme="majorHAnsi"/>
              </w:rPr>
            </w:r>
            <w:r w:rsidR="0037603B" w:rsidRPr="00F84A48">
              <w:rPr>
                <w:rFonts w:ascii="Book Antiqua" w:hAnsi="Book Antiqua" w:cstheme="majorHAnsi"/>
              </w:rPr>
              <w:fldChar w:fldCharType="end"/>
            </w:r>
            <w:r w:rsidRPr="00F84A48">
              <w:rPr>
                <w:rFonts w:ascii="Book Antiqua" w:hAnsi="Book Antiqua" w:cstheme="majorHAnsi"/>
              </w:rPr>
            </w:r>
            <w:r w:rsidRPr="00F84A48">
              <w:rPr>
                <w:rFonts w:ascii="Book Antiqua" w:hAnsi="Book Antiqua" w:cstheme="majorHAnsi"/>
              </w:rPr>
              <w:fldChar w:fldCharType="separate"/>
            </w:r>
            <w:r w:rsidR="00701639" w:rsidRPr="00F84A48">
              <w:rPr>
                <w:rFonts w:ascii="Book Antiqua" w:hAnsi="Book Antiqua" w:cstheme="majorHAnsi"/>
                <w:noProof/>
                <w:vertAlign w:val="superscript"/>
              </w:rPr>
              <w:t>[</w:t>
            </w:r>
            <w:hyperlink w:anchor="_ENREF_46" w:tooltip="Kang, 2017 #7955" w:history="1">
              <w:r w:rsidR="00254564" w:rsidRPr="00F84A48">
                <w:rPr>
                  <w:rFonts w:ascii="Book Antiqua" w:hAnsi="Book Antiqua" w:cstheme="majorHAnsi"/>
                  <w:noProof/>
                  <w:vertAlign w:val="superscript"/>
                </w:rPr>
                <w:t>46</w:t>
              </w:r>
            </w:hyperlink>
            <w:r w:rsidR="00701639" w:rsidRPr="00F84A48">
              <w:rPr>
                <w:rFonts w:ascii="Book Antiqua" w:hAnsi="Book Antiqua" w:cstheme="majorHAnsi"/>
                <w:noProof/>
                <w:vertAlign w:val="superscript"/>
              </w:rPr>
              <w:t>]</w:t>
            </w:r>
            <w:r w:rsidRPr="00F84A48">
              <w:rPr>
                <w:rFonts w:ascii="Book Antiqua" w:hAnsi="Book Antiqua" w:cstheme="majorHAnsi"/>
              </w:rPr>
              <w:fldChar w:fldCharType="end"/>
            </w:r>
          </w:p>
        </w:tc>
        <w:tc>
          <w:tcPr>
            <w:tcW w:w="850" w:type="dxa"/>
            <w:shd w:val="clear" w:color="auto" w:fill="auto"/>
          </w:tcPr>
          <w:p w14:paraId="4C631A0B" w14:textId="6EEF9118" w:rsidR="00FE3BDB" w:rsidRPr="00F84A48" w:rsidRDefault="00FE3BD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2017</w:t>
            </w:r>
          </w:p>
        </w:tc>
        <w:tc>
          <w:tcPr>
            <w:tcW w:w="1985" w:type="dxa"/>
            <w:shd w:val="clear" w:color="auto" w:fill="auto"/>
          </w:tcPr>
          <w:p w14:paraId="10EAE627" w14:textId="76B3A1FF" w:rsidR="00FE3BDB" w:rsidRPr="00F84A48" w:rsidRDefault="00674343"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1E8C1B98" w14:textId="6C75BC17" w:rsidR="00FE3BDB" w:rsidRPr="00F84A48" w:rsidRDefault="00674343"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330</w:t>
            </w:r>
          </w:p>
        </w:tc>
        <w:tc>
          <w:tcPr>
            <w:tcW w:w="1701" w:type="dxa"/>
            <w:shd w:val="clear" w:color="auto" w:fill="auto"/>
          </w:tcPr>
          <w:p w14:paraId="000B5D41" w14:textId="5B18E73C" w:rsidR="00FE3BDB" w:rsidRPr="00F84A48" w:rsidRDefault="00FE3BDB" w:rsidP="003423E6">
            <w:pPr>
              <w:pStyle w:val="NormalWeb"/>
              <w:adjustRightInd w:val="0"/>
              <w:snapToGrid w:val="0"/>
              <w:spacing w:before="0" w:beforeAutospacing="0" w:after="0" w:afterAutospacing="0" w:line="360" w:lineRule="auto"/>
              <w:jc w:val="both"/>
              <w:rPr>
                <w:rFonts w:ascii="Book Antiqua" w:hAnsi="Book Antiqua" w:cstheme="majorHAnsi"/>
                <w:sz w:val="24"/>
                <w:szCs w:val="24"/>
              </w:rPr>
            </w:pPr>
            <w:r w:rsidRPr="00F84A48">
              <w:rPr>
                <w:rFonts w:ascii="Book Antiqua" w:hAnsi="Book Antiqua" w:cstheme="majorHAnsi"/>
                <w:color w:val="131413"/>
                <w:sz w:val="24"/>
                <w:szCs w:val="24"/>
              </w:rPr>
              <w:t>GC/GEJC</w:t>
            </w:r>
          </w:p>
        </w:tc>
        <w:tc>
          <w:tcPr>
            <w:tcW w:w="2268" w:type="dxa"/>
            <w:shd w:val="clear" w:color="auto" w:fill="auto"/>
          </w:tcPr>
          <w:p w14:paraId="4F054195" w14:textId="6DF67CB1" w:rsidR="00FE3BDB" w:rsidRPr="00F84A48" w:rsidRDefault="008D011A"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23</w:t>
            </w:r>
            <w:r w:rsidR="00E4554D">
              <w:rPr>
                <w:rFonts w:ascii="Book Antiqua" w:eastAsiaTheme="minorEastAsia" w:hAnsi="Book Antiqua" w:cstheme="majorHAnsi"/>
              </w:rPr>
              <w:t xml:space="preserve"> </w:t>
            </w:r>
            <w:r w:rsidRPr="00F84A48">
              <w:rPr>
                <w:rFonts w:ascii="Book Antiqua" w:eastAsiaTheme="minorEastAsia" w:hAnsi="Book Antiqua" w:cstheme="majorHAnsi"/>
              </w:rPr>
              <w:t>(7)/2</w:t>
            </w:r>
            <w:r w:rsidR="00E4554D">
              <w:rPr>
                <w:rFonts w:ascii="Book Antiqua" w:eastAsiaTheme="minorEastAsia" w:hAnsi="Book Antiqua" w:cstheme="majorHAnsi"/>
              </w:rPr>
              <w:t xml:space="preserve"> </w:t>
            </w:r>
            <w:r w:rsidRPr="00F84A48">
              <w:rPr>
                <w:rFonts w:ascii="Book Antiqua" w:eastAsiaTheme="minorEastAsia" w:hAnsi="Book Antiqua" w:cstheme="majorHAnsi"/>
              </w:rPr>
              <w:t>(1)</w:t>
            </w:r>
          </w:p>
        </w:tc>
        <w:tc>
          <w:tcPr>
            <w:tcW w:w="1842" w:type="dxa"/>
            <w:shd w:val="clear" w:color="auto" w:fill="auto"/>
          </w:tcPr>
          <w:p w14:paraId="17B1C919" w14:textId="6544FAD7" w:rsidR="00FE3BDB" w:rsidRPr="00F84A48" w:rsidRDefault="008D011A"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w:t>
            </w:r>
            <w:r w:rsidR="00E4554D">
              <w:rPr>
                <w:rFonts w:ascii="Book Antiqua" w:hAnsi="Book Antiqua" w:cstheme="majorHAnsi"/>
              </w:rPr>
              <w:t xml:space="preserve"> </w:t>
            </w:r>
            <w:r w:rsidRPr="00F84A48">
              <w:rPr>
                <w:rFonts w:ascii="Book Antiqua" w:hAnsi="Book Antiqua" w:cstheme="majorHAnsi"/>
              </w:rPr>
              <w:t>(1)/</w:t>
            </w:r>
            <w:r w:rsidR="006969D6" w:rsidRPr="00F84A48">
              <w:rPr>
                <w:rFonts w:ascii="Book Antiqua" w:hAnsi="Book Antiqua" w:cstheme="majorHAnsi"/>
              </w:rPr>
              <w:t>1</w:t>
            </w:r>
            <w:r w:rsidR="00E4554D">
              <w:rPr>
                <w:rFonts w:ascii="Book Antiqua" w:hAnsi="Book Antiqua" w:cstheme="majorHAnsi"/>
              </w:rPr>
              <w:t xml:space="preserve"> </w:t>
            </w:r>
            <w:r w:rsidR="006969D6" w:rsidRPr="00F84A48">
              <w:rPr>
                <w:rFonts w:ascii="Book Antiqua" w:hAnsi="Book Antiqua" w:cstheme="majorHAnsi"/>
              </w:rPr>
              <w:t>(&lt;</w:t>
            </w:r>
            <w:r w:rsidR="00E4554D">
              <w:rPr>
                <w:rFonts w:ascii="Book Antiqua" w:hAnsi="Book Antiqua" w:cstheme="majorHAnsi"/>
              </w:rPr>
              <w:t xml:space="preserve"> </w:t>
            </w:r>
            <w:r w:rsidR="006969D6" w:rsidRPr="00F84A48">
              <w:rPr>
                <w:rFonts w:ascii="Book Antiqua" w:hAnsi="Book Antiqua" w:cstheme="majorHAnsi"/>
              </w:rPr>
              <w:t>1)</w:t>
            </w:r>
          </w:p>
        </w:tc>
      </w:tr>
      <w:tr w:rsidR="00A42933" w:rsidRPr="00F84A48" w14:paraId="68C53300" w14:textId="77777777" w:rsidTr="00021ED5">
        <w:tc>
          <w:tcPr>
            <w:tcW w:w="1985" w:type="dxa"/>
            <w:vMerge w:val="restart"/>
            <w:shd w:val="clear" w:color="auto" w:fill="auto"/>
          </w:tcPr>
          <w:p w14:paraId="7EF19F16" w14:textId="77777777"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Pembrolizumab</w:t>
            </w:r>
          </w:p>
        </w:tc>
        <w:tc>
          <w:tcPr>
            <w:tcW w:w="1134" w:type="dxa"/>
            <w:vMerge w:val="restart"/>
            <w:shd w:val="clear" w:color="auto" w:fill="auto"/>
          </w:tcPr>
          <w:p w14:paraId="080ADDD0" w14:textId="77777777"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PD-1</w:t>
            </w:r>
          </w:p>
        </w:tc>
        <w:tc>
          <w:tcPr>
            <w:tcW w:w="1843" w:type="dxa"/>
            <w:shd w:val="clear" w:color="auto" w:fill="auto"/>
          </w:tcPr>
          <w:p w14:paraId="23EC3BBF" w14:textId="418B8E54"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 xml:space="preserve">Hamid </w:t>
            </w:r>
            <w:r w:rsidR="00021ED5" w:rsidRPr="00021ED5">
              <w:rPr>
                <w:rFonts w:ascii="Book Antiqua" w:eastAsiaTheme="minorEastAsia" w:hAnsi="Book Antiqua" w:cstheme="majorHAnsi"/>
                <w:i/>
                <w:iCs/>
              </w:rPr>
              <w:t>et al</w:t>
            </w:r>
            <w:r w:rsidRPr="00F84A48">
              <w:rPr>
                <w:rFonts w:ascii="Book Antiqua" w:hAnsi="Book Antiqua" w:cstheme="majorHAnsi"/>
              </w:rPr>
              <w:fldChar w:fldCharType="begin">
                <w:fldData xml:space="preserve">PEVuZE5vdGU+PENpdGU+PEF1dGhvcj5IYW1pZDwvQXV0aG9yPjxZZWFyPjIwMTM8L1llYXI+PFJl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</w:fldData>
              </w:fldChar>
            </w:r>
            <w:r w:rsidR="00701639" w:rsidRPr="00F84A48">
              <w:rPr>
                <w:rFonts w:ascii="Book Antiqua" w:hAnsi="Book Antiqua" w:cstheme="majorHAnsi"/>
              </w:rPr>
              <w:instrText xml:space="preserve"> ADDIN EN.CITE </w:instrText>
            </w:r>
            <w:r w:rsidR="00701639" w:rsidRPr="00F84A48">
              <w:rPr>
                <w:rFonts w:ascii="Book Antiqua" w:hAnsi="Book Antiqua" w:cstheme="majorHAnsi"/>
              </w:rPr>
              <w:fldChar w:fldCharType="begin">
                <w:fldData xml:space="preserve">PEVuZE5vdGU+PENpdGU+PEF1dGhvcj5IYW1pZDwvQXV0aG9yPjxZZWFyPjIwMTM8L1llYXI+PFJl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</w:fldData>
              </w:fldChar>
            </w:r>
            <w:r w:rsidR="00701639" w:rsidRPr="00F84A48">
              <w:rPr>
                <w:rFonts w:ascii="Book Antiqua" w:hAnsi="Book Antiqua" w:cstheme="majorHAnsi"/>
              </w:rPr>
              <w:instrText xml:space="preserve"> ADDIN EN.CITE.DATA </w:instrText>
            </w:r>
            <w:r w:rsidR="00701639" w:rsidRPr="00F84A48">
              <w:rPr>
                <w:rFonts w:ascii="Book Antiqua" w:hAnsi="Book Antiqua" w:cstheme="majorHAnsi"/>
              </w:rPr>
            </w:r>
            <w:r w:rsidR="00701639" w:rsidRPr="00F84A48">
              <w:rPr>
                <w:rFonts w:ascii="Book Antiqua" w:hAnsi="Book Antiqua" w:cstheme="majorHAnsi"/>
              </w:rPr>
              <w:fldChar w:fldCharType="end"/>
            </w:r>
            <w:r w:rsidRPr="00F84A48">
              <w:rPr>
                <w:rFonts w:ascii="Book Antiqua" w:hAnsi="Book Antiqua" w:cstheme="majorHAnsi"/>
              </w:rPr>
            </w:r>
            <w:r w:rsidRPr="00F84A48">
              <w:rPr>
                <w:rFonts w:ascii="Book Antiqua" w:hAnsi="Book Antiqua" w:cstheme="majorHAnsi"/>
              </w:rPr>
              <w:fldChar w:fldCharType="separate"/>
            </w:r>
            <w:r w:rsidR="00701639" w:rsidRPr="00F84A48">
              <w:rPr>
                <w:rFonts w:ascii="Book Antiqua" w:hAnsi="Book Antiqua" w:cstheme="majorHAnsi"/>
                <w:noProof/>
                <w:vertAlign w:val="superscript"/>
              </w:rPr>
              <w:t>[</w:t>
            </w:r>
            <w:hyperlink w:anchor="_ENREF_47" w:tooltip="Hamid, 2013 #7760" w:history="1">
              <w:r w:rsidR="00254564" w:rsidRPr="00F84A48">
                <w:rPr>
                  <w:rFonts w:ascii="Book Antiqua" w:hAnsi="Book Antiqua" w:cstheme="majorHAnsi"/>
                  <w:noProof/>
                  <w:vertAlign w:val="superscript"/>
                </w:rPr>
                <w:t>47</w:t>
              </w:r>
            </w:hyperlink>
            <w:r w:rsidR="00701639" w:rsidRPr="00F84A48">
              <w:rPr>
                <w:rFonts w:ascii="Book Antiqua" w:hAnsi="Book Antiqua" w:cstheme="majorHAnsi"/>
                <w:noProof/>
                <w:vertAlign w:val="superscript"/>
              </w:rPr>
              <w:t>]</w:t>
            </w:r>
            <w:r w:rsidRPr="00F84A48">
              <w:rPr>
                <w:rFonts w:ascii="Book Antiqua" w:hAnsi="Book Antiqua" w:cstheme="majorHAnsi"/>
              </w:rPr>
              <w:fldChar w:fldCharType="end"/>
            </w:r>
          </w:p>
        </w:tc>
        <w:tc>
          <w:tcPr>
            <w:tcW w:w="850" w:type="dxa"/>
            <w:shd w:val="clear" w:color="auto" w:fill="auto"/>
          </w:tcPr>
          <w:p w14:paraId="38BCD74B" w14:textId="77777777"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2013</w:t>
            </w:r>
          </w:p>
        </w:tc>
        <w:tc>
          <w:tcPr>
            <w:tcW w:w="1985" w:type="dxa"/>
            <w:shd w:val="clear" w:color="auto" w:fill="auto"/>
          </w:tcPr>
          <w:p w14:paraId="3F9C27F8" w14:textId="48328AC1"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64B6391F" w14:textId="4449DE16"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135</w:t>
            </w:r>
          </w:p>
        </w:tc>
        <w:tc>
          <w:tcPr>
            <w:tcW w:w="1701" w:type="dxa"/>
            <w:shd w:val="clear" w:color="auto" w:fill="auto"/>
          </w:tcPr>
          <w:p w14:paraId="3DBA46E9" w14:textId="7587BBFA"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Melanoma</w:t>
            </w:r>
          </w:p>
        </w:tc>
        <w:tc>
          <w:tcPr>
            <w:tcW w:w="2268" w:type="dxa"/>
            <w:shd w:val="clear" w:color="auto" w:fill="auto"/>
          </w:tcPr>
          <w:p w14:paraId="2E3F1AA8" w14:textId="241A8EFC"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27</w:t>
            </w:r>
            <w:r w:rsidR="00E4554D">
              <w:rPr>
                <w:rFonts w:ascii="Book Antiqua" w:eastAsiaTheme="minorEastAsia" w:hAnsi="Book Antiqua" w:cstheme="majorHAnsi"/>
              </w:rPr>
              <w:t xml:space="preserve"> </w:t>
            </w:r>
            <w:r w:rsidRPr="00F84A48">
              <w:rPr>
                <w:rFonts w:ascii="Book Antiqua" w:eastAsiaTheme="minorEastAsia" w:hAnsi="Book Antiqua" w:cstheme="majorHAnsi"/>
              </w:rPr>
              <w:t>(20)</w:t>
            </w:r>
          </w:p>
        </w:tc>
        <w:tc>
          <w:tcPr>
            <w:tcW w:w="1842" w:type="dxa"/>
            <w:shd w:val="clear" w:color="auto" w:fill="auto"/>
          </w:tcPr>
          <w:p w14:paraId="45EE79D8" w14:textId="081680D2"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1(1)</w:t>
            </w:r>
          </w:p>
        </w:tc>
      </w:tr>
      <w:tr w:rsidR="00A42933" w:rsidRPr="00F84A48" w14:paraId="1ECA61D7" w14:textId="77777777" w:rsidTr="00021ED5">
        <w:tc>
          <w:tcPr>
            <w:tcW w:w="1985" w:type="dxa"/>
            <w:vMerge/>
            <w:shd w:val="clear" w:color="auto" w:fill="auto"/>
          </w:tcPr>
          <w:p w14:paraId="63735934" w14:textId="71A48313" w:rsidR="002F19C7" w:rsidRPr="00F84A48" w:rsidRDefault="002F19C7"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2CCF6CD9" w14:textId="4F456025" w:rsidR="002F19C7" w:rsidRPr="00F84A48" w:rsidRDefault="002F19C7" w:rsidP="003423E6">
            <w:pPr>
              <w:adjustRightInd w:val="0"/>
              <w:snapToGrid w:val="0"/>
              <w:spacing w:line="360" w:lineRule="auto"/>
              <w:jc w:val="both"/>
              <w:rPr>
                <w:rFonts w:ascii="Book Antiqua" w:hAnsi="Book Antiqua" w:cstheme="majorHAnsi"/>
              </w:rPr>
            </w:pPr>
          </w:p>
        </w:tc>
        <w:tc>
          <w:tcPr>
            <w:tcW w:w="1843" w:type="dxa"/>
            <w:shd w:val="clear" w:color="auto" w:fill="auto"/>
          </w:tcPr>
          <w:p w14:paraId="2C8F9BCC" w14:textId="34520E20" w:rsidR="002F19C7" w:rsidRPr="00F84A48" w:rsidRDefault="009E0E87" w:rsidP="003423E6">
            <w:pPr>
              <w:adjustRightInd w:val="0"/>
              <w:snapToGrid w:val="0"/>
              <w:spacing w:line="360" w:lineRule="auto"/>
              <w:jc w:val="both"/>
              <w:rPr>
                <w:rFonts w:ascii="Book Antiqua" w:hAnsi="Book Antiqua" w:cstheme="majorHAnsi"/>
              </w:rPr>
            </w:pPr>
            <w:proofErr w:type="spellStart"/>
            <w:r w:rsidRPr="00F84A48">
              <w:rPr>
                <w:rFonts w:ascii="Book Antiqua" w:hAnsi="Book Antiqua" w:cstheme="majorHAnsi"/>
              </w:rPr>
              <w:t>Garon</w:t>
            </w:r>
            <w:proofErr w:type="spellEnd"/>
            <w:r w:rsidRPr="00F84A48">
              <w:rPr>
                <w:rFonts w:ascii="Book Antiqua" w:hAnsi="Book Antiqua" w:cstheme="majorHAnsi"/>
              </w:rPr>
              <w:t xml:space="preserve"> </w:t>
            </w:r>
            <w:r w:rsidR="00021ED5" w:rsidRPr="00021ED5">
              <w:rPr>
                <w:rFonts w:ascii="Book Antiqua" w:eastAsiaTheme="minorEastAsia" w:hAnsi="Book Antiqua" w:cstheme="majorHAnsi"/>
                <w:i/>
                <w:iCs/>
              </w:rPr>
              <w:t>et al</w:t>
            </w:r>
            <w:r w:rsidRPr="00F84A48">
              <w:rPr>
                <w:rFonts w:ascii="Book Antiqua" w:hAnsi="Book Antiqua" w:cstheme="majorHAnsi"/>
              </w:rPr>
              <w:fldChar w:fldCharType="begin"/>
            </w:r>
            <w:r w:rsidR="00701639" w:rsidRPr="00F84A48">
              <w:rPr>
                <w:rFonts w:ascii="Book Antiqua" w:hAnsi="Book Antiqua" w:cstheme="majorHAnsi"/>
              </w:rPr>
              <w:instrText xml:space="preserve"> ADDIN EN.CITE &lt;EndNote&gt;&lt;Cite&gt;&lt;Author&gt;Garon&lt;/Author&gt;&lt;Year&gt;2015&lt;/Year&gt;&lt;RecNum&gt;7784&lt;/RecNum&gt;&lt;DisplayText&gt;&lt;style face="superscript"&gt;[48]&lt;/style&gt;&lt;/DisplayText&gt;&lt;record&gt;&lt;rec-number&gt;7784&lt;/rec-number&gt;&lt;foreign-keys&gt;&lt;key app="EN" db-id="pf0sepsa0v2e02er0d6v0zp52v9ttfawwesz" timestamp="1549523757" guid="606479d7-a2c5-43e3-876a-a93665b17921"&gt;7784&lt;/key&gt;&lt;key app="ENWeb" db-id=""&gt;0&lt;/key&gt;&lt;/foreign-keys&gt;&lt;ref-type name="Journal Article"&gt;17&lt;/ref-type&gt;&lt;contributors&gt;&lt;authors&gt;&lt;author&gt;Garon, Edward B.&lt;/author&gt;&lt;author&gt;Rizvi, Naiyer A.&lt;/author&gt;&lt;author&gt;Hui, Rina&lt;/author&gt;&lt;author&gt;Leighl, Natasha&lt;/author&gt;&lt;author&gt;Balmanoukian, Ani S.&lt;/author&gt;&lt;author&gt;Eder, Joseph Paul&lt;/author&gt;&lt;author&gt;Patnaik, Amita&lt;/author&gt;&lt;author&gt;Aggarwal, Charu&lt;/author&gt;&lt;author&gt;Gubens, Matthew&lt;/author&gt;&lt;author&gt;Horn, Leora&lt;/author&gt;&lt;author&gt;Carcereny, Enric&lt;/author&gt;&lt;author&gt;Ahn, Myung-Ju&lt;/author&gt;&lt;author&gt;Felip, Enriqueta&lt;/author&gt;&lt;author&gt;Lee, Jong-Seok&lt;/author&gt;&lt;author&gt;Hellmann, Matthew D.&lt;/author&gt;&lt;author&gt;Hamid, Omid&lt;/author&gt;&lt;author&gt;Goldman, Jonathan W.&lt;/author&gt;&lt;author&gt;Soria, Jean-Charles&lt;/author&gt;&lt;author&gt;Dolled-Filhart, Marisa&lt;/author&gt;&lt;author&gt;Rutledge, Ruth Z.&lt;/author&gt;&lt;author&gt;Zhang, Jin&lt;/author&gt;&lt;author&gt;Lunceford, Jared K.&lt;/author&gt;&lt;author&gt;Rangwala, Reshma&lt;/author&gt;&lt;author&gt;Lubiniecki, Gregory M.&lt;/author&gt;&lt;author&gt;Roach, Charlotte&lt;/author&gt;&lt;author&gt;Emancipator, Kenneth&lt;/author&gt;&lt;author&gt;Gandhi, Leena&lt;/author&gt;&lt;/authors&gt;&lt;/contributors&gt;&lt;titles&gt;&lt;title&gt;Pembrolizumab for the Treatment of Non–Small-Cell Lung Cancer&lt;/title&gt;&lt;secondary-title&gt;New England Journal of Medicine&lt;/secondary-title&gt;&lt;/titles&gt;&lt;periodical&gt;&lt;full-title&gt;New England Journal of Medicine&lt;/full-title&gt;&lt;abbr-1&gt;New Engl J Med&lt;/abbr-1&gt;&lt;/periodical&gt;&lt;pages&gt;2018-2028&lt;/pages&gt;&lt;volume&gt;372&lt;/volume&gt;&lt;number&gt;21&lt;/number&gt;&lt;section&gt;2018&lt;/section&gt;&lt;dates&gt;&lt;year&gt;2015&lt;/year&gt;&lt;/dates&gt;&lt;isbn&gt;0028-4793&amp;#xD;1533-4406&lt;/isbn&gt;&lt;urls&gt;&lt;/urls&gt;&lt;electronic-resource-num&gt;10.1056/NEJMoa1501824&lt;/electronic-resource-num&gt;&lt;/record&gt;&lt;/Cite&gt;&lt;/EndNote&gt;</w:instrText>
            </w:r>
            <w:r w:rsidRPr="00F84A48">
              <w:rPr>
                <w:rFonts w:ascii="Book Antiqua" w:hAnsi="Book Antiqua" w:cstheme="majorHAnsi"/>
              </w:rPr>
              <w:fldChar w:fldCharType="separate"/>
            </w:r>
            <w:r w:rsidR="00701639" w:rsidRPr="00F84A48">
              <w:rPr>
                <w:rFonts w:ascii="Book Antiqua" w:hAnsi="Book Antiqua" w:cstheme="majorHAnsi"/>
                <w:noProof/>
                <w:vertAlign w:val="superscript"/>
              </w:rPr>
              <w:t>[</w:t>
            </w:r>
            <w:hyperlink w:anchor="_ENREF_48" w:tooltip="Garon, 2015 #7784" w:history="1">
              <w:r w:rsidR="00254564" w:rsidRPr="00F84A48">
                <w:rPr>
                  <w:rFonts w:ascii="Book Antiqua" w:hAnsi="Book Antiqua" w:cstheme="majorHAnsi"/>
                  <w:noProof/>
                  <w:vertAlign w:val="superscript"/>
                </w:rPr>
                <w:t>48</w:t>
              </w:r>
            </w:hyperlink>
            <w:r w:rsidR="00701639" w:rsidRPr="00F84A48">
              <w:rPr>
                <w:rFonts w:ascii="Book Antiqua" w:hAnsi="Book Antiqua" w:cstheme="majorHAnsi"/>
                <w:noProof/>
                <w:vertAlign w:val="superscript"/>
              </w:rPr>
              <w:t>]</w:t>
            </w:r>
            <w:r w:rsidRPr="00F84A48">
              <w:rPr>
                <w:rFonts w:ascii="Book Antiqua" w:hAnsi="Book Antiqua" w:cstheme="majorHAnsi"/>
              </w:rPr>
              <w:fldChar w:fldCharType="end"/>
            </w:r>
          </w:p>
        </w:tc>
        <w:tc>
          <w:tcPr>
            <w:tcW w:w="850" w:type="dxa"/>
            <w:shd w:val="clear" w:color="auto" w:fill="auto"/>
          </w:tcPr>
          <w:p w14:paraId="2722F90B" w14:textId="7206F9E3"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2015</w:t>
            </w:r>
          </w:p>
        </w:tc>
        <w:tc>
          <w:tcPr>
            <w:tcW w:w="1985" w:type="dxa"/>
            <w:shd w:val="clear" w:color="auto" w:fill="auto"/>
          </w:tcPr>
          <w:p w14:paraId="40D9FE69" w14:textId="26ED7458"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1C58A838" w14:textId="445FDE63"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495</w:t>
            </w:r>
          </w:p>
        </w:tc>
        <w:tc>
          <w:tcPr>
            <w:tcW w:w="1701" w:type="dxa"/>
            <w:shd w:val="clear" w:color="auto" w:fill="auto"/>
          </w:tcPr>
          <w:p w14:paraId="103A2E49" w14:textId="229D2AB3" w:rsidR="002F19C7" w:rsidRPr="00F84A48" w:rsidRDefault="009E0E87" w:rsidP="003423E6">
            <w:pPr>
              <w:adjustRightInd w:val="0"/>
              <w:snapToGrid w:val="0"/>
              <w:spacing w:line="360" w:lineRule="auto"/>
              <w:jc w:val="both"/>
              <w:rPr>
                <w:rFonts w:ascii="Book Antiqua" w:hAnsi="Book Antiqua" w:cstheme="majorHAnsi"/>
              </w:rPr>
            </w:pPr>
            <w:r w:rsidRPr="00F84A48">
              <w:rPr>
                <w:rStyle w:val="Emphasis"/>
                <w:rFonts w:ascii="Book Antiqua" w:hAnsi="Book Antiqua" w:cstheme="majorHAnsi"/>
                <w:bCs/>
                <w:i w:val="0"/>
                <w:iCs w:val="0"/>
              </w:rPr>
              <w:t>NSCLC</w:t>
            </w:r>
          </w:p>
        </w:tc>
        <w:tc>
          <w:tcPr>
            <w:tcW w:w="2268" w:type="dxa"/>
            <w:shd w:val="clear" w:color="auto" w:fill="auto"/>
          </w:tcPr>
          <w:p w14:paraId="230E5401" w14:textId="24D87E29"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40 (8.1)/ND</w:t>
            </w:r>
          </w:p>
        </w:tc>
        <w:tc>
          <w:tcPr>
            <w:tcW w:w="1842" w:type="dxa"/>
            <w:shd w:val="clear" w:color="auto" w:fill="auto"/>
          </w:tcPr>
          <w:p w14:paraId="77B967A7" w14:textId="04743820"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 (0.6)/ND</w:t>
            </w:r>
          </w:p>
        </w:tc>
      </w:tr>
      <w:tr w:rsidR="00A42933" w:rsidRPr="00F84A48" w14:paraId="7075F6F2" w14:textId="77777777" w:rsidTr="00021ED5">
        <w:tc>
          <w:tcPr>
            <w:tcW w:w="1985" w:type="dxa"/>
            <w:vMerge/>
            <w:shd w:val="clear" w:color="auto" w:fill="auto"/>
          </w:tcPr>
          <w:p w14:paraId="35B03079" w14:textId="77777777" w:rsidR="002F19C7" w:rsidRPr="00F84A48" w:rsidRDefault="002F19C7"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4340602F" w14:textId="77777777" w:rsidR="002F19C7" w:rsidRPr="00F84A48" w:rsidRDefault="002F19C7" w:rsidP="003423E6">
            <w:pPr>
              <w:adjustRightInd w:val="0"/>
              <w:snapToGrid w:val="0"/>
              <w:spacing w:line="360" w:lineRule="auto"/>
              <w:jc w:val="both"/>
              <w:rPr>
                <w:rFonts w:ascii="Book Antiqua" w:hAnsi="Book Antiqua" w:cstheme="majorHAnsi"/>
              </w:rPr>
            </w:pPr>
          </w:p>
        </w:tc>
        <w:tc>
          <w:tcPr>
            <w:tcW w:w="1843" w:type="dxa"/>
            <w:shd w:val="clear" w:color="auto" w:fill="auto"/>
          </w:tcPr>
          <w:p w14:paraId="17B6B6D4" w14:textId="0E0594CC" w:rsidR="002F19C7" w:rsidRPr="00F84A48" w:rsidRDefault="009E0E87" w:rsidP="003423E6">
            <w:pPr>
              <w:adjustRightInd w:val="0"/>
              <w:snapToGrid w:val="0"/>
              <w:spacing w:line="360" w:lineRule="auto"/>
              <w:jc w:val="both"/>
              <w:rPr>
                <w:rFonts w:ascii="Book Antiqua" w:hAnsi="Book Antiqua" w:cstheme="majorHAnsi"/>
              </w:rPr>
            </w:pPr>
            <w:proofErr w:type="spellStart"/>
            <w:r w:rsidRPr="00F84A48">
              <w:rPr>
                <w:rFonts w:ascii="Book Antiqua" w:eastAsiaTheme="minorEastAsia" w:hAnsi="Book Antiqua" w:cstheme="majorHAnsi"/>
                <w:color w:val="000000"/>
              </w:rPr>
              <w:t>Ribas</w:t>
            </w:r>
            <w:proofErr w:type="spellEnd"/>
            <w:r w:rsidRPr="00F84A48">
              <w:rPr>
                <w:rFonts w:ascii="Book Antiqua" w:eastAsiaTheme="minorEastAsia" w:hAnsi="Book Antiqua" w:cstheme="majorHAnsi"/>
                <w:color w:val="000000"/>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PEVuZE5vdGU+PENpdGU+PEF1dGhvcj5SaWJhczwvQXV0aG9yPjxZZWFyPjIwMTU8L1llYXI+PFJl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</w:fldData>
              </w:fldChar>
            </w:r>
            <w:r w:rsidR="00701639" w:rsidRPr="00F84A48">
              <w:rPr>
                <w:rFonts w:ascii="Book Antiqua" w:eastAsiaTheme="minorEastAsia" w:hAnsi="Book Antiqua" w:cstheme="majorHAnsi"/>
                <w:color w:val="000000"/>
              </w:rPr>
              <w:instrText xml:space="preserve"> ADDIN EN.CITE </w:instrText>
            </w:r>
            <w:r w:rsidR="00701639" w:rsidRPr="00F84A48">
              <w:rPr>
                <w:rFonts w:ascii="Book Antiqua" w:eastAsiaTheme="minorEastAsia" w:hAnsi="Book Antiqua" w:cstheme="majorHAnsi"/>
                <w:color w:val="000000"/>
              </w:rPr>
              <w:fldChar w:fldCharType="begin">
                <w:fldData xml:space="preserve">PEVuZE5vdGU+PENpdGU+PEF1dGhvcj5SaWJhczwvQXV0aG9yPjxZZWFyPjIwMTU8L1llYXI+PFJl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</w:fldData>
              </w:fldChar>
            </w:r>
            <w:r w:rsidR="00701639" w:rsidRPr="00F84A48">
              <w:rPr>
                <w:rFonts w:ascii="Book Antiqua" w:eastAsiaTheme="minorEastAsia" w:hAnsi="Book Antiqua" w:cstheme="majorHAnsi"/>
                <w:color w:val="000000"/>
              </w:rPr>
              <w:instrText xml:space="preserve"> ADDIN EN.CITE.DATA </w:instrText>
            </w:r>
            <w:r w:rsidR="00701639" w:rsidRPr="00F84A48">
              <w:rPr>
                <w:rFonts w:ascii="Book Antiqua" w:eastAsiaTheme="minorEastAsia" w:hAnsi="Book Antiqua" w:cstheme="majorHAnsi"/>
                <w:color w:val="000000"/>
              </w:rPr>
            </w:r>
            <w:r w:rsidR="00701639"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00701639" w:rsidRPr="00F84A48">
              <w:rPr>
                <w:rFonts w:ascii="Book Antiqua" w:eastAsiaTheme="minorEastAsia" w:hAnsi="Book Antiqua" w:cstheme="majorHAnsi"/>
                <w:noProof/>
                <w:color w:val="000000"/>
                <w:vertAlign w:val="superscript"/>
              </w:rPr>
              <w:t>[</w:t>
            </w:r>
            <w:hyperlink w:anchor="_ENREF_49" w:tooltip="Ribas, 2015 #7856" w:history="1">
              <w:r w:rsidR="00254564" w:rsidRPr="00F84A48">
                <w:rPr>
                  <w:rFonts w:ascii="Book Antiqua" w:eastAsiaTheme="minorEastAsia" w:hAnsi="Book Antiqua" w:cstheme="majorHAnsi"/>
                  <w:noProof/>
                  <w:color w:val="000000"/>
                  <w:vertAlign w:val="superscript"/>
                </w:rPr>
                <w:t>49</w:t>
              </w:r>
            </w:hyperlink>
            <w:r w:rsidR="00701639"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shd w:val="clear" w:color="auto" w:fill="auto"/>
          </w:tcPr>
          <w:p w14:paraId="5790AEFE" w14:textId="62BC605E"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2015</w:t>
            </w:r>
          </w:p>
        </w:tc>
        <w:tc>
          <w:tcPr>
            <w:tcW w:w="1985" w:type="dxa"/>
            <w:shd w:val="clear" w:color="auto" w:fill="auto"/>
          </w:tcPr>
          <w:p w14:paraId="64962727" w14:textId="6602A1A9"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6F68FE0C" w14:textId="75090E37"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361</w:t>
            </w:r>
          </w:p>
        </w:tc>
        <w:tc>
          <w:tcPr>
            <w:tcW w:w="1701" w:type="dxa"/>
            <w:shd w:val="clear" w:color="auto" w:fill="auto"/>
          </w:tcPr>
          <w:p w14:paraId="29E70E5E" w14:textId="7BA14E8B" w:rsidR="002F19C7" w:rsidRPr="00F84A48" w:rsidRDefault="009E0E87" w:rsidP="003423E6">
            <w:pPr>
              <w:adjustRightInd w:val="0"/>
              <w:snapToGrid w:val="0"/>
              <w:spacing w:line="360" w:lineRule="auto"/>
              <w:jc w:val="both"/>
              <w:rPr>
                <w:rStyle w:val="Emphasis"/>
                <w:rFonts w:ascii="Book Antiqua" w:hAnsi="Book Antiqua"/>
                <w:i w:val="0"/>
                <w:iCs w:val="0"/>
              </w:rPr>
            </w:pPr>
            <w:r w:rsidRPr="00F84A48">
              <w:rPr>
                <w:rFonts w:ascii="Book Antiqua" w:hAnsi="Book Antiqua" w:cstheme="majorHAnsi"/>
              </w:rPr>
              <w:t>Melanoma</w:t>
            </w:r>
            <w:r w:rsidR="00E4554D" w:rsidRPr="00E4554D">
              <w:rPr>
                <w:rFonts w:ascii="Book Antiqua" w:hAnsi="Book Antiqua" w:cstheme="majorHAnsi"/>
                <w:color w:val="333333"/>
                <w:vertAlign w:val="superscript"/>
              </w:rPr>
              <w:t>2</w:t>
            </w:r>
          </w:p>
        </w:tc>
        <w:tc>
          <w:tcPr>
            <w:tcW w:w="2268" w:type="dxa"/>
            <w:shd w:val="clear" w:color="auto" w:fill="auto"/>
          </w:tcPr>
          <w:p w14:paraId="201EF74E" w14:textId="3C1046AC"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32</w:t>
            </w:r>
            <w:r w:rsidR="00E4554D">
              <w:rPr>
                <w:rFonts w:ascii="Book Antiqua" w:hAnsi="Book Antiqua" w:cstheme="majorHAnsi"/>
              </w:rPr>
              <w:t xml:space="preserve"> </w:t>
            </w:r>
            <w:r w:rsidRPr="00F84A48">
              <w:rPr>
                <w:rFonts w:ascii="Book Antiqua" w:hAnsi="Book Antiqua" w:cstheme="majorHAnsi"/>
              </w:rPr>
              <w:t>(8.9)/5 (1.4)</w:t>
            </w:r>
          </w:p>
        </w:tc>
        <w:tc>
          <w:tcPr>
            <w:tcW w:w="1842" w:type="dxa"/>
            <w:shd w:val="clear" w:color="auto" w:fill="auto"/>
          </w:tcPr>
          <w:p w14:paraId="5F0225EE" w14:textId="7999CABC"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w:t>
            </w:r>
            <w:r w:rsidR="00E4554D">
              <w:rPr>
                <w:rFonts w:ascii="Book Antiqua" w:hAnsi="Book Antiqua" w:cstheme="majorHAnsi"/>
              </w:rPr>
              <w:t xml:space="preserve"> </w:t>
            </w:r>
            <w:r w:rsidRPr="00F84A48">
              <w:rPr>
                <w:rFonts w:ascii="Book Antiqua" w:hAnsi="Book Antiqua" w:cstheme="majorHAnsi"/>
              </w:rPr>
              <w:t>(0.6)/2</w:t>
            </w:r>
            <w:r w:rsidR="00E4554D">
              <w:rPr>
                <w:rFonts w:ascii="Book Antiqua" w:hAnsi="Book Antiqua" w:cstheme="majorHAnsi"/>
              </w:rPr>
              <w:t xml:space="preserve"> </w:t>
            </w:r>
            <w:r w:rsidRPr="00F84A48">
              <w:rPr>
                <w:rFonts w:ascii="Book Antiqua" w:hAnsi="Book Antiqua" w:cstheme="majorHAnsi"/>
              </w:rPr>
              <w:t>(0.6)</w:t>
            </w:r>
          </w:p>
        </w:tc>
      </w:tr>
      <w:tr w:rsidR="00A42933" w:rsidRPr="00F84A48" w14:paraId="1F517B27" w14:textId="77777777" w:rsidTr="00021ED5">
        <w:tc>
          <w:tcPr>
            <w:tcW w:w="1985" w:type="dxa"/>
            <w:vMerge/>
            <w:shd w:val="clear" w:color="auto" w:fill="auto"/>
          </w:tcPr>
          <w:p w14:paraId="35721341" w14:textId="77777777" w:rsidR="002F19C7" w:rsidRPr="00F84A48" w:rsidRDefault="002F19C7"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74597A2E" w14:textId="77777777" w:rsidR="002F19C7" w:rsidRPr="00F84A48" w:rsidRDefault="002F19C7" w:rsidP="003423E6">
            <w:pPr>
              <w:adjustRightInd w:val="0"/>
              <w:snapToGrid w:val="0"/>
              <w:spacing w:line="360" w:lineRule="auto"/>
              <w:jc w:val="both"/>
              <w:rPr>
                <w:rFonts w:ascii="Book Antiqua" w:hAnsi="Book Antiqua" w:cstheme="majorHAnsi"/>
              </w:rPr>
            </w:pPr>
          </w:p>
        </w:tc>
        <w:tc>
          <w:tcPr>
            <w:tcW w:w="1843" w:type="dxa"/>
            <w:shd w:val="clear" w:color="auto" w:fill="auto"/>
          </w:tcPr>
          <w:p w14:paraId="27B12130" w14:textId="349A4677"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color w:val="000000"/>
              </w:rPr>
              <w:t xml:space="preserve">Herbst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PEVuZE5vdGU+PENpdGU+PEF1dGhvcj5IZXJic3Q8L0F1dGhvcj48WWVhcj4yMDE2PC9ZZWFyPjxS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</w:fldData>
              </w:fldChar>
            </w:r>
            <w:r w:rsidR="00701639" w:rsidRPr="00F84A48">
              <w:rPr>
                <w:rFonts w:ascii="Book Antiqua" w:eastAsiaTheme="minorEastAsia" w:hAnsi="Book Antiqua" w:cstheme="majorHAnsi"/>
                <w:color w:val="000000"/>
              </w:rPr>
              <w:instrText xml:space="preserve"> ADDIN EN.CITE </w:instrText>
            </w:r>
            <w:r w:rsidR="00701639" w:rsidRPr="00F84A48">
              <w:rPr>
                <w:rFonts w:ascii="Book Antiqua" w:eastAsiaTheme="minorEastAsia" w:hAnsi="Book Antiqua" w:cstheme="majorHAnsi"/>
                <w:color w:val="000000"/>
              </w:rPr>
              <w:fldChar w:fldCharType="begin">
                <w:fldData xml:space="preserve">PEVuZE5vdGU+PENpdGU+PEF1dGhvcj5IZXJic3Q8L0F1dGhvcj48WWVhcj4yMDE2PC9ZZWFyPjxS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</w:fldData>
              </w:fldChar>
            </w:r>
            <w:r w:rsidR="00701639" w:rsidRPr="00F84A48">
              <w:rPr>
                <w:rFonts w:ascii="Book Antiqua" w:eastAsiaTheme="minorEastAsia" w:hAnsi="Book Antiqua" w:cstheme="majorHAnsi"/>
                <w:color w:val="000000"/>
              </w:rPr>
              <w:instrText xml:space="preserve"> ADDIN EN.CITE.DATA </w:instrText>
            </w:r>
            <w:r w:rsidR="00701639" w:rsidRPr="00F84A48">
              <w:rPr>
                <w:rFonts w:ascii="Book Antiqua" w:eastAsiaTheme="minorEastAsia" w:hAnsi="Book Antiqua" w:cstheme="majorHAnsi"/>
                <w:color w:val="000000"/>
              </w:rPr>
            </w:r>
            <w:r w:rsidR="00701639"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00701639" w:rsidRPr="00F84A48">
              <w:rPr>
                <w:rFonts w:ascii="Book Antiqua" w:eastAsiaTheme="minorEastAsia" w:hAnsi="Book Antiqua" w:cstheme="majorHAnsi"/>
                <w:noProof/>
                <w:color w:val="000000"/>
                <w:vertAlign w:val="superscript"/>
              </w:rPr>
              <w:t>[</w:t>
            </w:r>
            <w:hyperlink w:anchor="_ENREF_50" w:tooltip="Herbst, 2016 #7855" w:history="1">
              <w:r w:rsidR="00254564" w:rsidRPr="00F84A48">
                <w:rPr>
                  <w:rFonts w:ascii="Book Antiqua" w:eastAsiaTheme="minorEastAsia" w:hAnsi="Book Antiqua" w:cstheme="majorHAnsi"/>
                  <w:noProof/>
                  <w:color w:val="000000"/>
                  <w:vertAlign w:val="superscript"/>
                </w:rPr>
                <w:t>50</w:t>
              </w:r>
            </w:hyperlink>
            <w:r w:rsidR="00701639"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shd w:val="clear" w:color="auto" w:fill="auto"/>
          </w:tcPr>
          <w:p w14:paraId="5152E642" w14:textId="449D7618"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2016</w:t>
            </w:r>
          </w:p>
        </w:tc>
        <w:tc>
          <w:tcPr>
            <w:tcW w:w="1985" w:type="dxa"/>
            <w:shd w:val="clear" w:color="auto" w:fill="auto"/>
          </w:tcPr>
          <w:p w14:paraId="7458582D" w14:textId="62C6F8D3"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7C3BAD41" w14:textId="25EDE4CD"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690</w:t>
            </w:r>
          </w:p>
        </w:tc>
        <w:tc>
          <w:tcPr>
            <w:tcW w:w="1701" w:type="dxa"/>
            <w:shd w:val="clear" w:color="auto" w:fill="auto"/>
          </w:tcPr>
          <w:p w14:paraId="1872A102" w14:textId="132E5B79" w:rsidR="002F19C7" w:rsidRPr="00F84A48" w:rsidRDefault="009E0E87" w:rsidP="003423E6">
            <w:pPr>
              <w:adjustRightInd w:val="0"/>
              <w:snapToGrid w:val="0"/>
              <w:spacing w:line="360" w:lineRule="auto"/>
              <w:jc w:val="both"/>
              <w:rPr>
                <w:rStyle w:val="Emphasis"/>
                <w:rFonts w:ascii="Book Antiqua" w:hAnsi="Book Antiqua" w:cstheme="majorHAnsi"/>
                <w:bCs/>
                <w:i w:val="0"/>
                <w:iCs w:val="0"/>
              </w:rPr>
            </w:pPr>
            <w:r w:rsidRPr="00F84A48">
              <w:rPr>
                <w:rStyle w:val="Emphasis"/>
                <w:rFonts w:ascii="Book Antiqua" w:hAnsi="Book Antiqua" w:cstheme="majorHAnsi"/>
                <w:bCs/>
                <w:i w:val="0"/>
                <w:iCs w:val="0"/>
              </w:rPr>
              <w:t>NSCLC</w:t>
            </w:r>
          </w:p>
        </w:tc>
        <w:tc>
          <w:tcPr>
            <w:tcW w:w="2268" w:type="dxa"/>
            <w:shd w:val="clear" w:color="auto" w:fill="auto"/>
          </w:tcPr>
          <w:p w14:paraId="00979017" w14:textId="23288F0F"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46</w:t>
            </w:r>
            <w:r w:rsidR="00E4554D">
              <w:rPr>
                <w:rFonts w:ascii="Book Antiqua" w:hAnsi="Book Antiqua" w:cstheme="majorHAnsi"/>
              </w:rPr>
              <w:t xml:space="preserve"> </w:t>
            </w:r>
            <w:r w:rsidRPr="00F84A48">
              <w:rPr>
                <w:rFonts w:ascii="Book Antiqua" w:hAnsi="Book Antiqua" w:cstheme="majorHAnsi"/>
              </w:rPr>
              <w:t>(6.7)/6</w:t>
            </w:r>
            <w:r w:rsidR="00E4554D">
              <w:rPr>
                <w:rFonts w:ascii="Book Antiqua" w:hAnsi="Book Antiqua" w:cstheme="majorHAnsi"/>
              </w:rPr>
              <w:t xml:space="preserve"> </w:t>
            </w:r>
            <w:r w:rsidRPr="00F84A48">
              <w:rPr>
                <w:rFonts w:ascii="Book Antiqua" w:hAnsi="Book Antiqua" w:cstheme="majorHAnsi"/>
              </w:rPr>
              <w:t>(0.9)</w:t>
            </w:r>
          </w:p>
        </w:tc>
        <w:tc>
          <w:tcPr>
            <w:tcW w:w="1842" w:type="dxa"/>
            <w:shd w:val="clear" w:color="auto" w:fill="auto"/>
          </w:tcPr>
          <w:p w14:paraId="517F64F9" w14:textId="3E0DD516"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w:t>
            </w:r>
            <w:r w:rsidR="00E4554D">
              <w:rPr>
                <w:rFonts w:ascii="Book Antiqua" w:hAnsi="Book Antiqua" w:cstheme="majorHAnsi"/>
              </w:rPr>
              <w:t xml:space="preserve"> </w:t>
            </w:r>
            <w:r w:rsidRPr="00F84A48">
              <w:rPr>
                <w:rFonts w:ascii="Book Antiqua" w:hAnsi="Book Antiqua" w:cstheme="majorHAnsi"/>
              </w:rPr>
              <w:t>(0.3)/4</w:t>
            </w:r>
            <w:r w:rsidR="00E4554D">
              <w:rPr>
                <w:rFonts w:ascii="Book Antiqua" w:hAnsi="Book Antiqua" w:cstheme="majorHAnsi"/>
              </w:rPr>
              <w:t xml:space="preserve"> </w:t>
            </w:r>
            <w:r w:rsidRPr="00F84A48">
              <w:rPr>
                <w:rFonts w:ascii="Book Antiqua" w:hAnsi="Book Antiqua" w:cstheme="majorHAnsi"/>
              </w:rPr>
              <w:t>(0.6)</w:t>
            </w:r>
          </w:p>
        </w:tc>
      </w:tr>
      <w:tr w:rsidR="00A42933" w:rsidRPr="00F84A48" w14:paraId="223F0E51" w14:textId="77777777" w:rsidTr="00021ED5">
        <w:tc>
          <w:tcPr>
            <w:tcW w:w="1985" w:type="dxa"/>
            <w:vMerge/>
            <w:shd w:val="clear" w:color="auto" w:fill="auto"/>
          </w:tcPr>
          <w:p w14:paraId="0B394723" w14:textId="77777777" w:rsidR="002F19C7" w:rsidRPr="00F84A48" w:rsidRDefault="002F19C7"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2F6AC19D" w14:textId="77777777" w:rsidR="002F19C7" w:rsidRPr="00F84A48" w:rsidRDefault="002F19C7" w:rsidP="003423E6">
            <w:pPr>
              <w:adjustRightInd w:val="0"/>
              <w:snapToGrid w:val="0"/>
              <w:spacing w:line="360" w:lineRule="auto"/>
              <w:jc w:val="both"/>
              <w:rPr>
                <w:rFonts w:ascii="Book Antiqua" w:hAnsi="Book Antiqua" w:cstheme="majorHAnsi"/>
              </w:rPr>
            </w:pPr>
          </w:p>
        </w:tc>
        <w:tc>
          <w:tcPr>
            <w:tcW w:w="1843" w:type="dxa"/>
            <w:shd w:val="clear" w:color="auto" w:fill="auto"/>
          </w:tcPr>
          <w:p w14:paraId="2D926AD8" w14:textId="6C13E577" w:rsidR="002F19C7" w:rsidRPr="00F84A48" w:rsidRDefault="009E0E87" w:rsidP="003423E6">
            <w:pPr>
              <w:adjustRightInd w:val="0"/>
              <w:snapToGrid w:val="0"/>
              <w:spacing w:line="360" w:lineRule="auto"/>
              <w:jc w:val="both"/>
              <w:rPr>
                <w:rFonts w:ascii="Book Antiqua" w:eastAsiaTheme="minorEastAsia" w:hAnsi="Book Antiqua" w:cstheme="majorHAnsi"/>
                <w:color w:val="000000"/>
              </w:rPr>
            </w:pPr>
            <w:proofErr w:type="spellStart"/>
            <w:r w:rsidRPr="00F84A48">
              <w:rPr>
                <w:rFonts w:ascii="Book Antiqua" w:eastAsiaTheme="minorEastAsia" w:hAnsi="Book Antiqua" w:cstheme="majorHAnsi"/>
                <w:color w:val="000000"/>
              </w:rPr>
              <w:t>Ribas</w:t>
            </w:r>
            <w:proofErr w:type="spellEnd"/>
            <w:r w:rsidRPr="00F84A48">
              <w:rPr>
                <w:rFonts w:ascii="Book Antiqua" w:eastAsiaTheme="minorEastAsia" w:hAnsi="Book Antiqua" w:cstheme="majorHAnsi"/>
                <w:color w:val="000000"/>
              </w:rPr>
              <w:t xml:space="preserve"> </w:t>
            </w:r>
            <w:r w:rsidR="00021ED5" w:rsidRPr="00021ED5">
              <w:rPr>
                <w:rFonts w:ascii="Book Antiqua" w:eastAsiaTheme="minorEastAsia" w:hAnsi="Book Antiqua" w:cstheme="majorHAnsi"/>
                <w:i/>
                <w:iCs/>
              </w:rPr>
              <w:t>et al</w:t>
            </w:r>
            <w:r w:rsidRPr="00F84A48">
              <w:rPr>
                <w:rFonts w:ascii="Book Antiqua" w:hAnsi="Book Antiqua" w:cstheme="majorHAnsi"/>
              </w:rPr>
              <w:fldChar w:fldCharType="begin">
                <w:fldData xml:space="preserve">PEVuZE5vdGU+PENpdGU+PEF1dGhvcj5SaWJhczwvQXV0aG9yPjxZZWFyPjIwMTY8L1llYXI+PFJl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</w:fldData>
              </w:fldChar>
            </w:r>
            <w:r w:rsidR="00701639" w:rsidRPr="00F84A48">
              <w:rPr>
                <w:rFonts w:ascii="Book Antiqua" w:hAnsi="Book Antiqua" w:cstheme="majorHAnsi"/>
              </w:rPr>
              <w:instrText xml:space="preserve"> ADDIN EN.CITE </w:instrText>
            </w:r>
            <w:r w:rsidR="00701639" w:rsidRPr="00F84A48">
              <w:rPr>
                <w:rFonts w:ascii="Book Antiqua" w:hAnsi="Book Antiqua" w:cstheme="majorHAnsi"/>
              </w:rPr>
              <w:fldChar w:fldCharType="begin">
                <w:fldData xml:space="preserve">PEVuZE5vdGU+PENpdGU+PEF1dGhvcj5SaWJhczwvQXV0aG9yPjxZZWFyPjIwMTY8L1llYXI+PFJl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</w:fldData>
              </w:fldChar>
            </w:r>
            <w:r w:rsidR="00701639" w:rsidRPr="00F84A48">
              <w:rPr>
                <w:rFonts w:ascii="Book Antiqua" w:hAnsi="Book Antiqua" w:cstheme="majorHAnsi"/>
              </w:rPr>
              <w:instrText xml:space="preserve"> ADDIN EN.CITE.DATA </w:instrText>
            </w:r>
            <w:r w:rsidR="00701639" w:rsidRPr="00F84A48">
              <w:rPr>
                <w:rFonts w:ascii="Book Antiqua" w:hAnsi="Book Antiqua" w:cstheme="majorHAnsi"/>
              </w:rPr>
            </w:r>
            <w:r w:rsidR="00701639" w:rsidRPr="00F84A48">
              <w:rPr>
                <w:rFonts w:ascii="Book Antiqua" w:hAnsi="Book Antiqua" w:cstheme="majorHAnsi"/>
              </w:rPr>
              <w:fldChar w:fldCharType="end"/>
            </w:r>
            <w:r w:rsidRPr="00F84A48">
              <w:rPr>
                <w:rFonts w:ascii="Book Antiqua" w:hAnsi="Book Antiqua" w:cstheme="majorHAnsi"/>
              </w:rPr>
            </w:r>
            <w:r w:rsidRPr="00F84A48">
              <w:rPr>
                <w:rFonts w:ascii="Book Antiqua" w:hAnsi="Book Antiqua" w:cstheme="majorHAnsi"/>
              </w:rPr>
              <w:fldChar w:fldCharType="separate"/>
            </w:r>
            <w:r w:rsidR="00701639" w:rsidRPr="00F84A48">
              <w:rPr>
                <w:rFonts w:ascii="Book Antiqua" w:hAnsi="Book Antiqua" w:cstheme="majorHAnsi"/>
                <w:noProof/>
                <w:vertAlign w:val="superscript"/>
              </w:rPr>
              <w:t>[</w:t>
            </w:r>
            <w:hyperlink w:anchor="_ENREF_51" w:tooltip="Ribas, 2016 #7870" w:history="1">
              <w:r w:rsidR="00254564" w:rsidRPr="00F84A48">
                <w:rPr>
                  <w:rFonts w:ascii="Book Antiqua" w:hAnsi="Book Antiqua" w:cstheme="majorHAnsi"/>
                  <w:noProof/>
                  <w:vertAlign w:val="superscript"/>
                </w:rPr>
                <w:t>51</w:t>
              </w:r>
            </w:hyperlink>
            <w:r w:rsidR="00701639" w:rsidRPr="00F84A48">
              <w:rPr>
                <w:rFonts w:ascii="Book Antiqua" w:hAnsi="Book Antiqua" w:cstheme="majorHAnsi"/>
                <w:noProof/>
                <w:vertAlign w:val="superscript"/>
              </w:rPr>
              <w:t>]</w:t>
            </w:r>
            <w:r w:rsidRPr="00F84A48">
              <w:rPr>
                <w:rFonts w:ascii="Book Antiqua" w:hAnsi="Book Antiqua" w:cstheme="majorHAnsi"/>
              </w:rPr>
              <w:fldChar w:fldCharType="end"/>
            </w:r>
          </w:p>
        </w:tc>
        <w:tc>
          <w:tcPr>
            <w:tcW w:w="850" w:type="dxa"/>
            <w:shd w:val="clear" w:color="auto" w:fill="auto"/>
          </w:tcPr>
          <w:p w14:paraId="6519ACE5" w14:textId="5FD3816E"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2016</w:t>
            </w:r>
          </w:p>
        </w:tc>
        <w:tc>
          <w:tcPr>
            <w:tcW w:w="1985" w:type="dxa"/>
            <w:shd w:val="clear" w:color="auto" w:fill="auto"/>
          </w:tcPr>
          <w:p w14:paraId="250AB186" w14:textId="60FF07AD"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26491D79" w14:textId="41012135" w:rsidR="002F19C7"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655</w:t>
            </w:r>
          </w:p>
        </w:tc>
        <w:tc>
          <w:tcPr>
            <w:tcW w:w="1701" w:type="dxa"/>
            <w:shd w:val="clear" w:color="auto" w:fill="auto"/>
          </w:tcPr>
          <w:p w14:paraId="5DFC82D9" w14:textId="508D1169" w:rsidR="002F19C7" w:rsidRPr="00F84A48" w:rsidRDefault="009E0E87" w:rsidP="003423E6">
            <w:pPr>
              <w:adjustRightInd w:val="0"/>
              <w:snapToGrid w:val="0"/>
              <w:spacing w:line="360" w:lineRule="auto"/>
              <w:jc w:val="both"/>
              <w:rPr>
                <w:rStyle w:val="Emphasis"/>
                <w:rFonts w:ascii="Book Antiqua" w:hAnsi="Book Antiqua" w:cstheme="majorHAnsi"/>
                <w:bCs/>
                <w:i w:val="0"/>
                <w:iCs w:val="0"/>
              </w:rPr>
            </w:pPr>
            <w:r w:rsidRPr="00F84A48">
              <w:rPr>
                <w:rStyle w:val="Emphasis"/>
                <w:rFonts w:ascii="Book Antiqua" w:hAnsi="Book Antiqua" w:cstheme="majorHAnsi"/>
                <w:bCs/>
                <w:i w:val="0"/>
                <w:iCs w:val="0"/>
              </w:rPr>
              <w:t>Melanoma</w:t>
            </w:r>
          </w:p>
        </w:tc>
        <w:tc>
          <w:tcPr>
            <w:tcW w:w="2268" w:type="dxa"/>
            <w:shd w:val="clear" w:color="auto" w:fill="auto"/>
          </w:tcPr>
          <w:p w14:paraId="3B349B25" w14:textId="1C038775" w:rsidR="002F19C7" w:rsidRPr="00F84A48" w:rsidRDefault="009E0E87" w:rsidP="003423E6">
            <w:pPr>
              <w:adjustRightInd w:val="0"/>
              <w:snapToGrid w:val="0"/>
              <w:spacing w:line="360" w:lineRule="auto"/>
              <w:jc w:val="both"/>
              <w:rPr>
                <w:rFonts w:ascii="Book Antiqua" w:hAnsi="Book Antiqua" w:cs="Arial"/>
                <w:color w:val="000000" w:themeColor="text1"/>
              </w:rPr>
            </w:pPr>
            <w:r w:rsidRPr="00F84A48">
              <w:rPr>
                <w:rFonts w:ascii="Book Antiqua" w:eastAsiaTheme="minorEastAsia" w:hAnsi="Book Antiqua" w:cs="Arial"/>
                <w:color w:val="000000" w:themeColor="text1"/>
              </w:rPr>
              <w:t>115 (18)/11(2)</w:t>
            </w:r>
          </w:p>
        </w:tc>
        <w:tc>
          <w:tcPr>
            <w:tcW w:w="1842" w:type="dxa"/>
            <w:shd w:val="clear" w:color="auto" w:fill="auto"/>
          </w:tcPr>
          <w:p w14:paraId="6C30ABE3" w14:textId="4E706267" w:rsidR="002F19C7" w:rsidRPr="00F84A48" w:rsidRDefault="009E0E87" w:rsidP="003423E6">
            <w:pPr>
              <w:adjustRightInd w:val="0"/>
              <w:snapToGrid w:val="0"/>
              <w:spacing w:line="360" w:lineRule="auto"/>
              <w:jc w:val="both"/>
              <w:rPr>
                <w:rFonts w:ascii="Book Antiqua" w:hAnsi="Book Antiqua" w:cs="Arial"/>
                <w:color w:val="000000" w:themeColor="text1"/>
              </w:rPr>
            </w:pPr>
            <w:r w:rsidRPr="00F84A48">
              <w:rPr>
                <w:rFonts w:ascii="Book Antiqua" w:eastAsiaTheme="minorEastAsia" w:hAnsi="Book Antiqua" w:cs="Arial"/>
                <w:color w:val="000000" w:themeColor="text1"/>
              </w:rPr>
              <w:t>6 (1)/7</w:t>
            </w:r>
            <w:r w:rsidR="00E4554D">
              <w:rPr>
                <w:rFonts w:ascii="Book Antiqua" w:eastAsiaTheme="minorEastAsia" w:hAnsi="Book Antiqua" w:cs="Arial"/>
                <w:color w:val="000000" w:themeColor="text1"/>
              </w:rPr>
              <w:t xml:space="preserve"> </w:t>
            </w:r>
            <w:r w:rsidRPr="00F84A48">
              <w:rPr>
                <w:rFonts w:ascii="Book Antiqua" w:eastAsiaTheme="minorEastAsia" w:hAnsi="Book Antiqua" w:cs="Arial"/>
                <w:color w:val="000000" w:themeColor="text1"/>
              </w:rPr>
              <w:t>(1.1)</w:t>
            </w:r>
          </w:p>
        </w:tc>
      </w:tr>
      <w:tr w:rsidR="00A42933" w:rsidRPr="00F84A48" w14:paraId="6147DA33" w14:textId="77777777" w:rsidTr="00021ED5">
        <w:tc>
          <w:tcPr>
            <w:tcW w:w="1985" w:type="dxa"/>
            <w:shd w:val="clear" w:color="auto" w:fill="auto"/>
          </w:tcPr>
          <w:p w14:paraId="342B4B0B" w14:textId="77777777" w:rsidR="00403816" w:rsidRPr="00F84A48" w:rsidRDefault="00403816" w:rsidP="003423E6">
            <w:pPr>
              <w:adjustRightInd w:val="0"/>
              <w:snapToGrid w:val="0"/>
              <w:spacing w:line="360" w:lineRule="auto"/>
              <w:jc w:val="both"/>
              <w:rPr>
                <w:rFonts w:ascii="Book Antiqua" w:hAnsi="Book Antiqua" w:cstheme="majorHAnsi"/>
              </w:rPr>
            </w:pPr>
          </w:p>
        </w:tc>
        <w:tc>
          <w:tcPr>
            <w:tcW w:w="1134" w:type="dxa"/>
            <w:shd w:val="clear" w:color="auto" w:fill="auto"/>
          </w:tcPr>
          <w:p w14:paraId="7BEAA595" w14:textId="77777777" w:rsidR="00403816" w:rsidRPr="00F84A48" w:rsidRDefault="00403816" w:rsidP="003423E6">
            <w:pPr>
              <w:adjustRightInd w:val="0"/>
              <w:snapToGrid w:val="0"/>
              <w:spacing w:line="360" w:lineRule="auto"/>
              <w:jc w:val="both"/>
              <w:rPr>
                <w:rFonts w:ascii="Book Antiqua" w:hAnsi="Book Antiqua" w:cstheme="majorHAnsi"/>
              </w:rPr>
            </w:pPr>
          </w:p>
        </w:tc>
        <w:tc>
          <w:tcPr>
            <w:tcW w:w="1843" w:type="dxa"/>
            <w:shd w:val="clear" w:color="auto" w:fill="auto"/>
          </w:tcPr>
          <w:p w14:paraId="73DF34FE" w14:textId="0BC6BA19" w:rsidR="00403816" w:rsidRPr="00F84A48" w:rsidRDefault="00403816" w:rsidP="003423E6">
            <w:pPr>
              <w:adjustRightInd w:val="0"/>
              <w:snapToGrid w:val="0"/>
              <w:spacing w:line="360" w:lineRule="auto"/>
              <w:jc w:val="both"/>
              <w:rPr>
                <w:rFonts w:ascii="Book Antiqua" w:eastAsiaTheme="minorEastAsia" w:hAnsi="Book Antiqua" w:cstheme="majorHAnsi"/>
                <w:color w:val="000000"/>
              </w:rPr>
            </w:pPr>
            <w:proofErr w:type="spellStart"/>
            <w:r w:rsidRPr="00F84A48">
              <w:rPr>
                <w:rFonts w:ascii="Book Antiqua" w:eastAsiaTheme="minorEastAsia" w:hAnsi="Book Antiqua" w:cs="Arial"/>
                <w:color w:val="000000"/>
              </w:rPr>
              <w:t>Mok</w:t>
            </w:r>
            <w:proofErr w:type="spellEnd"/>
            <w:r w:rsidRPr="00F84A48">
              <w:rPr>
                <w:rFonts w:ascii="Book Antiqua" w:eastAsiaTheme="minorEastAsia" w:hAnsi="Book Antiqua" w:cs="Arial"/>
                <w:color w:val="000000"/>
              </w:rPr>
              <w:t xml:space="preserve"> </w:t>
            </w:r>
            <w:r w:rsidR="00021ED5" w:rsidRPr="00021ED5">
              <w:rPr>
                <w:rFonts w:ascii="Book Antiqua" w:eastAsiaTheme="minorEastAsia" w:hAnsi="Book Antiqua" w:cstheme="majorHAnsi"/>
                <w:i/>
                <w:iCs/>
              </w:rPr>
              <w:t>et al</w:t>
            </w:r>
            <w:r w:rsidR="0008790B" w:rsidRPr="00F84A48">
              <w:rPr>
                <w:rFonts w:ascii="Book Antiqua" w:eastAsiaTheme="minorEastAsia" w:hAnsi="Book Antiqua" w:cs="Arial"/>
                <w:color w:val="000000"/>
              </w:rPr>
              <w:fldChar w:fldCharType="begin">
                <w:fldData xml:space="preserve">PEVuZE5vdGU+PENpdGU+PEF1dGhvcj5Nb2s8L0F1dGhvcj48WWVhcj4yMDE5PC9ZZWFyPjxSZWNO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</w:fldData>
              </w:fldChar>
            </w:r>
            <w:r w:rsidR="0037603B" w:rsidRPr="00F84A48">
              <w:rPr>
                <w:rFonts w:ascii="Book Antiqua" w:eastAsiaTheme="minorEastAsia" w:hAnsi="Book Antiqua" w:cs="Arial"/>
                <w:color w:val="000000"/>
              </w:rPr>
              <w:instrText xml:space="preserve"> ADDIN EN.CITE </w:instrText>
            </w:r>
            <w:r w:rsidR="0037603B" w:rsidRPr="00F84A48">
              <w:rPr>
                <w:rFonts w:ascii="Book Antiqua" w:eastAsiaTheme="minorEastAsia" w:hAnsi="Book Antiqua" w:cs="Arial"/>
                <w:color w:val="000000"/>
              </w:rPr>
              <w:fldChar w:fldCharType="begin">
                <w:fldData xml:space="preserve">PEVuZE5vdGU+PENpdGU+PEF1dGhvcj5Nb2s8L0F1dGhvcj48WWVhcj4yMDE5PC9ZZWFyPjxSZWNO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</w:fldData>
              </w:fldChar>
            </w:r>
            <w:r w:rsidR="0037603B" w:rsidRPr="00F84A48">
              <w:rPr>
                <w:rFonts w:ascii="Book Antiqua" w:eastAsiaTheme="minorEastAsia" w:hAnsi="Book Antiqua" w:cs="Arial"/>
                <w:color w:val="000000"/>
              </w:rPr>
              <w:instrText xml:space="preserve"> ADDIN EN.CITE.DATA </w:instrText>
            </w:r>
            <w:r w:rsidR="0037603B" w:rsidRPr="00F84A48">
              <w:rPr>
                <w:rFonts w:ascii="Book Antiqua" w:eastAsiaTheme="minorEastAsia" w:hAnsi="Book Antiqua" w:cs="Arial"/>
                <w:color w:val="000000"/>
              </w:rPr>
            </w:r>
            <w:r w:rsidR="0037603B" w:rsidRPr="00F84A48">
              <w:rPr>
                <w:rFonts w:ascii="Book Antiqua" w:eastAsiaTheme="minorEastAsia" w:hAnsi="Book Antiqua" w:cs="Arial"/>
                <w:color w:val="000000"/>
              </w:rPr>
              <w:fldChar w:fldCharType="end"/>
            </w:r>
            <w:r w:rsidR="0008790B" w:rsidRPr="00F84A48">
              <w:rPr>
                <w:rFonts w:ascii="Book Antiqua" w:eastAsiaTheme="minorEastAsia" w:hAnsi="Book Antiqua" w:cs="Arial"/>
                <w:color w:val="000000"/>
              </w:rPr>
            </w:r>
            <w:r w:rsidR="0008790B" w:rsidRPr="00F84A48">
              <w:rPr>
                <w:rFonts w:ascii="Book Antiqua" w:eastAsiaTheme="minorEastAsia" w:hAnsi="Book Antiqua" w:cs="Arial"/>
                <w:color w:val="000000"/>
              </w:rPr>
              <w:fldChar w:fldCharType="separate"/>
            </w:r>
            <w:r w:rsidR="00701639" w:rsidRPr="00F84A48">
              <w:rPr>
                <w:rFonts w:ascii="Book Antiqua" w:eastAsiaTheme="minorEastAsia" w:hAnsi="Book Antiqua" w:cs="Arial"/>
                <w:noProof/>
                <w:color w:val="000000"/>
                <w:vertAlign w:val="superscript"/>
              </w:rPr>
              <w:t>[</w:t>
            </w:r>
            <w:hyperlink w:anchor="_ENREF_52" w:tooltip="Mok, 2019 #7956" w:history="1">
              <w:r w:rsidR="00254564" w:rsidRPr="00F84A48">
                <w:rPr>
                  <w:rFonts w:ascii="Book Antiqua" w:eastAsiaTheme="minorEastAsia" w:hAnsi="Book Antiqua" w:cs="Arial"/>
                  <w:noProof/>
                  <w:color w:val="000000"/>
                  <w:vertAlign w:val="superscript"/>
                </w:rPr>
                <w:t>52</w:t>
              </w:r>
            </w:hyperlink>
            <w:r w:rsidR="00701639" w:rsidRPr="00F84A48">
              <w:rPr>
                <w:rFonts w:ascii="Book Antiqua" w:eastAsiaTheme="minorEastAsia" w:hAnsi="Book Antiqua" w:cs="Arial"/>
                <w:noProof/>
                <w:color w:val="000000"/>
                <w:vertAlign w:val="superscript"/>
              </w:rPr>
              <w:t>]</w:t>
            </w:r>
            <w:r w:rsidR="0008790B" w:rsidRPr="00F84A48">
              <w:rPr>
                <w:rFonts w:ascii="Book Antiqua" w:eastAsiaTheme="minorEastAsia" w:hAnsi="Book Antiqua" w:cs="Arial"/>
                <w:color w:val="000000"/>
              </w:rPr>
              <w:fldChar w:fldCharType="end"/>
            </w:r>
          </w:p>
        </w:tc>
        <w:tc>
          <w:tcPr>
            <w:tcW w:w="850" w:type="dxa"/>
            <w:shd w:val="clear" w:color="auto" w:fill="auto"/>
          </w:tcPr>
          <w:p w14:paraId="5500FBD1" w14:textId="481FC561" w:rsidR="00403816" w:rsidRPr="00F84A48" w:rsidRDefault="0008790B"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2019</w:t>
            </w:r>
          </w:p>
        </w:tc>
        <w:tc>
          <w:tcPr>
            <w:tcW w:w="1985" w:type="dxa"/>
            <w:shd w:val="clear" w:color="auto" w:fill="auto"/>
          </w:tcPr>
          <w:p w14:paraId="21C97165" w14:textId="139DE45A" w:rsidR="00403816" w:rsidRPr="00F84A48" w:rsidRDefault="00130F01"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480FFBD2" w14:textId="1D72B327" w:rsidR="00403816" w:rsidRPr="00F84A48" w:rsidRDefault="00130F01"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636</w:t>
            </w:r>
          </w:p>
        </w:tc>
        <w:tc>
          <w:tcPr>
            <w:tcW w:w="1701" w:type="dxa"/>
            <w:shd w:val="clear" w:color="auto" w:fill="auto"/>
          </w:tcPr>
          <w:p w14:paraId="283C6FBF" w14:textId="2FFC256D" w:rsidR="00403816" w:rsidRPr="00F84A48" w:rsidRDefault="0008790B" w:rsidP="003423E6">
            <w:pPr>
              <w:adjustRightInd w:val="0"/>
              <w:snapToGrid w:val="0"/>
              <w:spacing w:line="360" w:lineRule="auto"/>
              <w:jc w:val="both"/>
              <w:rPr>
                <w:rStyle w:val="Emphasis"/>
                <w:rFonts w:ascii="Book Antiqua" w:hAnsi="Book Antiqua" w:cstheme="majorHAnsi"/>
                <w:bCs/>
                <w:i w:val="0"/>
                <w:iCs w:val="0"/>
              </w:rPr>
            </w:pPr>
            <w:r w:rsidRPr="00F84A48">
              <w:rPr>
                <w:rStyle w:val="Emphasis"/>
                <w:rFonts w:ascii="Book Antiqua" w:hAnsi="Book Antiqua" w:cstheme="majorHAnsi"/>
                <w:bCs/>
                <w:i w:val="0"/>
                <w:iCs w:val="0"/>
              </w:rPr>
              <w:t>NSCLC</w:t>
            </w:r>
          </w:p>
        </w:tc>
        <w:tc>
          <w:tcPr>
            <w:tcW w:w="2268" w:type="dxa"/>
            <w:shd w:val="clear" w:color="auto" w:fill="auto"/>
          </w:tcPr>
          <w:p w14:paraId="3197BEAA" w14:textId="0B151784" w:rsidR="00403816" w:rsidRPr="00F84A48" w:rsidRDefault="00BB3338" w:rsidP="003423E6">
            <w:pPr>
              <w:adjustRightInd w:val="0"/>
              <w:snapToGrid w:val="0"/>
              <w:spacing w:line="360" w:lineRule="auto"/>
              <w:jc w:val="both"/>
              <w:rPr>
                <w:rFonts w:ascii="Book Antiqua" w:eastAsiaTheme="minorEastAsia" w:hAnsi="Book Antiqua" w:cs="Arial"/>
                <w:color w:val="000000" w:themeColor="text1"/>
              </w:rPr>
            </w:pPr>
            <w:r w:rsidRPr="00F84A48">
              <w:rPr>
                <w:rFonts w:ascii="Book Antiqua" w:eastAsiaTheme="minorEastAsia" w:hAnsi="Book Antiqua" w:cs="Arial"/>
                <w:color w:val="000000" w:themeColor="text1"/>
              </w:rPr>
              <w:t>34</w:t>
            </w:r>
            <w:r w:rsidR="00E4554D">
              <w:rPr>
                <w:rFonts w:ascii="Book Antiqua" w:eastAsiaTheme="minorEastAsia" w:hAnsi="Book Antiqua" w:cs="Arial"/>
                <w:color w:val="000000" w:themeColor="text1"/>
              </w:rPr>
              <w:t xml:space="preserve"> </w:t>
            </w:r>
            <w:r w:rsidR="00923A68" w:rsidRPr="00F84A48">
              <w:rPr>
                <w:rFonts w:ascii="Book Antiqua" w:eastAsiaTheme="minorEastAsia" w:hAnsi="Book Antiqua" w:cs="Arial"/>
                <w:color w:val="000000" w:themeColor="text1"/>
              </w:rPr>
              <w:t>(</w:t>
            </w:r>
            <w:r w:rsidRPr="00F84A48">
              <w:rPr>
                <w:rFonts w:ascii="Book Antiqua" w:eastAsiaTheme="minorEastAsia" w:hAnsi="Book Antiqua" w:cs="Arial"/>
                <w:color w:val="000000" w:themeColor="text1"/>
              </w:rPr>
              <w:t>5</w:t>
            </w:r>
            <w:r w:rsidR="00923A68" w:rsidRPr="00F84A48">
              <w:rPr>
                <w:rFonts w:ascii="Book Antiqua" w:eastAsiaTheme="minorEastAsia" w:hAnsi="Book Antiqua" w:cs="Arial"/>
                <w:color w:val="000000" w:themeColor="text1"/>
              </w:rPr>
              <w:t>)/</w:t>
            </w:r>
            <w:r w:rsidRPr="00F84A48">
              <w:rPr>
                <w:rFonts w:ascii="Book Antiqua" w:eastAsiaTheme="minorEastAsia" w:hAnsi="Book Antiqua" w:cs="Arial"/>
                <w:color w:val="000000" w:themeColor="text1"/>
              </w:rPr>
              <w:t>7</w:t>
            </w:r>
            <w:r w:rsidR="00E4554D">
              <w:rPr>
                <w:rFonts w:ascii="Book Antiqua" w:eastAsiaTheme="minorEastAsia" w:hAnsi="Book Antiqua" w:cs="Arial"/>
                <w:color w:val="000000" w:themeColor="text1"/>
              </w:rPr>
              <w:t xml:space="preserve"> </w:t>
            </w:r>
            <w:r w:rsidRPr="00F84A48">
              <w:rPr>
                <w:rFonts w:ascii="Book Antiqua" w:eastAsiaTheme="minorEastAsia" w:hAnsi="Book Antiqua" w:cs="Arial"/>
                <w:color w:val="000000" w:themeColor="text1"/>
              </w:rPr>
              <w:t>(1)</w:t>
            </w:r>
          </w:p>
        </w:tc>
        <w:tc>
          <w:tcPr>
            <w:tcW w:w="1842" w:type="dxa"/>
            <w:shd w:val="clear" w:color="auto" w:fill="auto"/>
          </w:tcPr>
          <w:p w14:paraId="257A5627" w14:textId="568B8AE2" w:rsidR="00403816" w:rsidRPr="00F84A48" w:rsidRDefault="00BB3338" w:rsidP="003423E6">
            <w:pPr>
              <w:adjustRightInd w:val="0"/>
              <w:snapToGrid w:val="0"/>
              <w:spacing w:line="360" w:lineRule="auto"/>
              <w:jc w:val="both"/>
              <w:rPr>
                <w:rFonts w:ascii="Book Antiqua" w:eastAsiaTheme="minorEastAsia" w:hAnsi="Book Antiqua" w:cs="Arial"/>
                <w:color w:val="000000" w:themeColor="text1"/>
              </w:rPr>
            </w:pPr>
            <w:r w:rsidRPr="00F84A48">
              <w:rPr>
                <w:rFonts w:ascii="Book Antiqua" w:eastAsiaTheme="minorEastAsia" w:hAnsi="Book Antiqua" w:cs="Arial"/>
                <w:color w:val="000000" w:themeColor="text1"/>
              </w:rPr>
              <w:t>5</w:t>
            </w:r>
            <w:r w:rsidR="00E4554D">
              <w:rPr>
                <w:rFonts w:ascii="Book Antiqua" w:eastAsiaTheme="minorEastAsia" w:hAnsi="Book Antiqua" w:cs="Arial"/>
                <w:color w:val="000000" w:themeColor="text1"/>
              </w:rPr>
              <w:t xml:space="preserve"> </w:t>
            </w:r>
            <w:r w:rsidRPr="00F84A48">
              <w:rPr>
                <w:rFonts w:ascii="Book Antiqua" w:eastAsiaTheme="minorEastAsia" w:hAnsi="Book Antiqua" w:cs="Arial"/>
                <w:color w:val="000000" w:themeColor="text1"/>
              </w:rPr>
              <w:t>(&lt;</w:t>
            </w:r>
            <w:r w:rsidR="00E4554D">
              <w:rPr>
                <w:rFonts w:ascii="Book Antiqua" w:eastAsiaTheme="minorEastAsia" w:hAnsi="Book Antiqua" w:cs="Arial"/>
                <w:color w:val="000000" w:themeColor="text1"/>
              </w:rPr>
              <w:t xml:space="preserve"> </w:t>
            </w:r>
            <w:r w:rsidRPr="00F84A48">
              <w:rPr>
                <w:rFonts w:ascii="Book Antiqua" w:eastAsiaTheme="minorEastAsia" w:hAnsi="Book Antiqua" w:cs="Arial"/>
                <w:color w:val="000000" w:themeColor="text1"/>
              </w:rPr>
              <w:t>1)/</w:t>
            </w:r>
            <w:r w:rsidR="0075221A" w:rsidRPr="00F84A48">
              <w:rPr>
                <w:rFonts w:ascii="Book Antiqua" w:eastAsiaTheme="minorEastAsia" w:hAnsi="Book Antiqua" w:cs="Arial"/>
                <w:color w:val="000000" w:themeColor="text1"/>
              </w:rPr>
              <w:t>4</w:t>
            </w:r>
            <w:r w:rsidR="00E4554D">
              <w:rPr>
                <w:rFonts w:ascii="Book Antiqua" w:eastAsiaTheme="minorEastAsia" w:hAnsi="Book Antiqua" w:cs="Arial"/>
                <w:color w:val="000000" w:themeColor="text1"/>
              </w:rPr>
              <w:t xml:space="preserve"> </w:t>
            </w:r>
            <w:r w:rsidR="0075221A" w:rsidRPr="00F84A48">
              <w:rPr>
                <w:rFonts w:ascii="Book Antiqua" w:eastAsiaTheme="minorEastAsia" w:hAnsi="Book Antiqua" w:cs="Arial"/>
                <w:color w:val="000000" w:themeColor="text1"/>
              </w:rPr>
              <w:t>(&lt;</w:t>
            </w:r>
            <w:r w:rsidR="00E4554D">
              <w:rPr>
                <w:rFonts w:ascii="Book Antiqua" w:eastAsiaTheme="minorEastAsia" w:hAnsi="Book Antiqua" w:cs="Arial"/>
                <w:color w:val="000000" w:themeColor="text1"/>
              </w:rPr>
              <w:t xml:space="preserve"> </w:t>
            </w:r>
            <w:r w:rsidR="0075221A" w:rsidRPr="00F84A48">
              <w:rPr>
                <w:rFonts w:ascii="Book Antiqua" w:eastAsiaTheme="minorEastAsia" w:hAnsi="Book Antiqua" w:cs="Arial"/>
                <w:color w:val="000000" w:themeColor="text1"/>
              </w:rPr>
              <w:t>1)</w:t>
            </w:r>
          </w:p>
        </w:tc>
      </w:tr>
      <w:tr w:rsidR="00A42933" w:rsidRPr="00F84A48" w14:paraId="26F81DFE" w14:textId="77777777" w:rsidTr="00021ED5">
        <w:trPr>
          <w:trHeight w:val="293"/>
        </w:trPr>
        <w:tc>
          <w:tcPr>
            <w:tcW w:w="1985" w:type="dxa"/>
            <w:vMerge w:val="restart"/>
            <w:shd w:val="clear" w:color="auto" w:fill="auto"/>
          </w:tcPr>
          <w:p w14:paraId="0F467FAA" w14:textId="45F70ED9"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Ipilimumab</w:t>
            </w:r>
          </w:p>
        </w:tc>
        <w:tc>
          <w:tcPr>
            <w:tcW w:w="1134" w:type="dxa"/>
            <w:vMerge w:val="restart"/>
            <w:shd w:val="clear" w:color="auto" w:fill="auto"/>
          </w:tcPr>
          <w:p w14:paraId="6BC7D619" w14:textId="6F98E628"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CTLA-4</w:t>
            </w:r>
          </w:p>
        </w:tc>
        <w:tc>
          <w:tcPr>
            <w:tcW w:w="1843" w:type="dxa"/>
            <w:shd w:val="clear" w:color="auto" w:fill="auto"/>
          </w:tcPr>
          <w:p w14:paraId="6C6D751D" w14:textId="4B2B9C3C" w:rsidR="00B757EF" w:rsidRPr="00F84A48" w:rsidRDefault="009E0E87" w:rsidP="003423E6">
            <w:pPr>
              <w:adjustRightInd w:val="0"/>
              <w:snapToGrid w:val="0"/>
              <w:spacing w:line="360" w:lineRule="auto"/>
              <w:jc w:val="both"/>
              <w:rPr>
                <w:rFonts w:ascii="Book Antiqua" w:hAnsi="Book Antiqua" w:cstheme="majorHAnsi"/>
                <w:highlight w:val="red"/>
              </w:rPr>
            </w:pPr>
            <w:r w:rsidRPr="00F84A48">
              <w:rPr>
                <w:rFonts w:ascii="Book Antiqua" w:eastAsiaTheme="minorEastAsia" w:hAnsi="Book Antiqua" w:cstheme="majorHAnsi"/>
              </w:rPr>
              <w:t xml:space="preserve">Weber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PEVuZE5vdGU+PENpdGU+PEF1dGhvcj5XZWJlcjwvQXV0aG9yPjxZZWFyPjIwMDg8L1llYXI+PFJl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PEVuZE5vdGU+PENpdGU+PEF1dGhvcj5XZWJlcjwvQXV0aG9yPjxZZWFyPjIwMDg8L1llYXI+PFJl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53" w:tooltip="Weber, 2008 #7808" w:history="1">
              <w:r w:rsidR="00254564" w:rsidRPr="00F84A48">
                <w:rPr>
                  <w:rFonts w:ascii="Book Antiqua" w:eastAsiaTheme="minorEastAsia" w:hAnsi="Book Antiqua" w:cstheme="majorHAnsi"/>
                  <w:noProof/>
                  <w:vertAlign w:val="superscript"/>
                </w:rPr>
                <w:t>53</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3E32D970" w14:textId="65DDAA1F"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2008</w:t>
            </w:r>
          </w:p>
        </w:tc>
        <w:tc>
          <w:tcPr>
            <w:tcW w:w="1985" w:type="dxa"/>
            <w:shd w:val="clear" w:color="auto" w:fill="auto"/>
          </w:tcPr>
          <w:p w14:paraId="3FCC79ED" w14:textId="5D401B6E"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226E4394" w14:textId="265583FA"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88</w:t>
            </w:r>
          </w:p>
        </w:tc>
        <w:tc>
          <w:tcPr>
            <w:tcW w:w="1701" w:type="dxa"/>
            <w:shd w:val="clear" w:color="auto" w:fill="auto"/>
          </w:tcPr>
          <w:p w14:paraId="7B234D5E" w14:textId="6C58EB3E" w:rsidR="00B757EF" w:rsidRPr="00F84A48" w:rsidRDefault="009E0E87" w:rsidP="003423E6">
            <w:pPr>
              <w:adjustRightInd w:val="0"/>
              <w:snapToGrid w:val="0"/>
              <w:spacing w:line="360" w:lineRule="auto"/>
              <w:jc w:val="both"/>
              <w:rPr>
                <w:rStyle w:val="Emphasis"/>
                <w:rFonts w:ascii="Book Antiqua" w:hAnsi="Book Antiqua" w:cstheme="majorHAnsi"/>
                <w:bCs/>
                <w:i w:val="0"/>
                <w:iCs w:val="0"/>
              </w:rPr>
            </w:pPr>
            <w:r w:rsidRPr="00F84A48">
              <w:rPr>
                <w:rFonts w:ascii="Book Antiqua" w:hAnsi="Book Antiqua" w:cstheme="majorHAnsi"/>
              </w:rPr>
              <w:t>Melanoma</w:t>
            </w:r>
          </w:p>
        </w:tc>
        <w:tc>
          <w:tcPr>
            <w:tcW w:w="2268" w:type="dxa"/>
            <w:shd w:val="clear" w:color="auto" w:fill="auto"/>
          </w:tcPr>
          <w:p w14:paraId="145C0FBA" w14:textId="5553FAEE"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ND</w:t>
            </w:r>
          </w:p>
        </w:tc>
        <w:tc>
          <w:tcPr>
            <w:tcW w:w="1842" w:type="dxa"/>
            <w:shd w:val="clear" w:color="auto" w:fill="auto"/>
          </w:tcPr>
          <w:p w14:paraId="2AD420B9" w14:textId="0F4B40C7"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5(5.6)/4</w:t>
            </w:r>
            <w:r w:rsidR="00E4554D">
              <w:rPr>
                <w:rFonts w:ascii="Book Antiqua" w:hAnsi="Book Antiqua" w:cstheme="majorHAnsi"/>
              </w:rPr>
              <w:t xml:space="preserve"> </w:t>
            </w:r>
            <w:r w:rsidRPr="00F84A48">
              <w:rPr>
                <w:rFonts w:ascii="Book Antiqua" w:hAnsi="Book Antiqua" w:cstheme="majorHAnsi"/>
              </w:rPr>
              <w:t>(4.5)</w:t>
            </w:r>
          </w:p>
        </w:tc>
      </w:tr>
      <w:tr w:rsidR="00A42933" w:rsidRPr="00F84A48" w14:paraId="01EB8BE0" w14:textId="77777777" w:rsidTr="00021ED5">
        <w:trPr>
          <w:trHeight w:val="464"/>
        </w:trPr>
        <w:tc>
          <w:tcPr>
            <w:tcW w:w="1985" w:type="dxa"/>
            <w:vMerge/>
            <w:shd w:val="clear" w:color="auto" w:fill="auto"/>
          </w:tcPr>
          <w:p w14:paraId="74AFA6F6" w14:textId="77777777" w:rsidR="00B757EF" w:rsidRPr="00F84A48" w:rsidRDefault="00B757E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11A517CB" w14:textId="77777777" w:rsidR="00B757EF" w:rsidRPr="00F84A48" w:rsidRDefault="00B757EF" w:rsidP="003423E6">
            <w:pPr>
              <w:adjustRightInd w:val="0"/>
              <w:snapToGrid w:val="0"/>
              <w:spacing w:line="360" w:lineRule="auto"/>
              <w:jc w:val="both"/>
              <w:rPr>
                <w:rFonts w:ascii="Book Antiqua" w:hAnsi="Book Antiqua" w:cstheme="majorHAnsi"/>
              </w:rPr>
            </w:pPr>
          </w:p>
        </w:tc>
        <w:tc>
          <w:tcPr>
            <w:tcW w:w="1843" w:type="dxa"/>
            <w:shd w:val="clear" w:color="auto" w:fill="auto"/>
          </w:tcPr>
          <w:p w14:paraId="058E73EF" w14:textId="60721F5E" w:rsidR="00B757EF" w:rsidRPr="00F84A48" w:rsidRDefault="009E0E87" w:rsidP="003423E6">
            <w:pPr>
              <w:adjustRightInd w:val="0"/>
              <w:snapToGrid w:val="0"/>
              <w:spacing w:line="360" w:lineRule="auto"/>
              <w:jc w:val="both"/>
              <w:rPr>
                <w:rFonts w:ascii="Book Antiqua" w:eastAsiaTheme="minorEastAsia" w:hAnsi="Book Antiqua" w:cstheme="majorHAnsi"/>
                <w:highlight w:val="red"/>
              </w:rPr>
            </w:pPr>
            <w:r w:rsidRPr="00F84A48">
              <w:rPr>
                <w:rFonts w:ascii="Book Antiqua" w:eastAsiaTheme="minorEastAsia" w:hAnsi="Book Antiqua" w:cstheme="majorHAnsi"/>
              </w:rPr>
              <w:t xml:space="preserve">Weber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PEVuZE5vdGU+PENpdGU+PEF1dGhvcj5XZWJlcjwvQXV0aG9yPjxZZWFyPjIwMDk8L1llYXI+PFJl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PEVuZE5vdGU+PENpdGU+PEF1dGhvcj5XZWJlcjwvQXV0aG9yPjxZZWFyPjIwMDk8L1llYXI+PFJl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54" w:tooltip="Weber, 2009 #7837" w:history="1">
              <w:r w:rsidR="00254564" w:rsidRPr="00F84A48">
                <w:rPr>
                  <w:rFonts w:ascii="Book Antiqua" w:eastAsiaTheme="minorEastAsia" w:hAnsi="Book Antiqua" w:cstheme="majorHAnsi"/>
                  <w:noProof/>
                  <w:vertAlign w:val="superscript"/>
                </w:rPr>
                <w:t>54</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4502393E" w14:textId="1FA44F4A"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2009</w:t>
            </w:r>
          </w:p>
        </w:tc>
        <w:tc>
          <w:tcPr>
            <w:tcW w:w="1985" w:type="dxa"/>
            <w:shd w:val="clear" w:color="auto" w:fill="auto"/>
          </w:tcPr>
          <w:p w14:paraId="427C5C9B" w14:textId="77777777"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p w14:paraId="015AD9D1" w14:textId="2E93BB1F" w:rsidR="00B757EF" w:rsidRPr="00F84A48" w:rsidRDefault="0015755C"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b</w:t>
            </w:r>
            <w:r w:rsidR="009E0E87" w:rsidRPr="00F84A48">
              <w:rPr>
                <w:rFonts w:ascii="Book Antiqua" w:hAnsi="Book Antiqua" w:cstheme="majorHAnsi"/>
              </w:rPr>
              <w:t>udesonide</w:t>
            </w:r>
          </w:p>
        </w:tc>
        <w:tc>
          <w:tcPr>
            <w:tcW w:w="709" w:type="dxa"/>
            <w:shd w:val="clear" w:color="auto" w:fill="auto"/>
          </w:tcPr>
          <w:p w14:paraId="6FDCB124" w14:textId="77777777"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57</w:t>
            </w:r>
          </w:p>
          <w:p w14:paraId="1562D5AF" w14:textId="78EFBCFE"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58</w:t>
            </w:r>
          </w:p>
        </w:tc>
        <w:tc>
          <w:tcPr>
            <w:tcW w:w="1701" w:type="dxa"/>
            <w:shd w:val="clear" w:color="auto" w:fill="auto"/>
          </w:tcPr>
          <w:p w14:paraId="0BAC5B3E" w14:textId="16F53CC4"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Melanoma</w:t>
            </w:r>
          </w:p>
        </w:tc>
        <w:tc>
          <w:tcPr>
            <w:tcW w:w="2268" w:type="dxa"/>
            <w:shd w:val="clear" w:color="auto" w:fill="auto"/>
          </w:tcPr>
          <w:p w14:paraId="27EDAACB" w14:textId="03A3C547"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w:t>
            </w:r>
            <w:r w:rsidR="00E4554D">
              <w:rPr>
                <w:rFonts w:ascii="Book Antiqua" w:hAnsi="Book Antiqua" w:cstheme="majorHAnsi"/>
              </w:rPr>
              <w:t xml:space="preserve"> </w:t>
            </w:r>
            <w:r w:rsidRPr="00F84A48">
              <w:rPr>
                <w:rFonts w:ascii="Book Antiqua" w:hAnsi="Book Antiqua" w:cstheme="majorHAnsi"/>
              </w:rPr>
              <w:t>(35)/ND</w:t>
            </w:r>
          </w:p>
          <w:p w14:paraId="6E350F22" w14:textId="6A879F49"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19</w:t>
            </w:r>
            <w:r w:rsidR="00E4554D">
              <w:rPr>
                <w:rFonts w:ascii="Book Antiqua" w:hAnsi="Book Antiqua" w:cstheme="majorHAnsi"/>
              </w:rPr>
              <w:t xml:space="preserve"> </w:t>
            </w:r>
            <w:r w:rsidRPr="00F84A48">
              <w:rPr>
                <w:rFonts w:ascii="Book Antiqua" w:hAnsi="Book Antiqua" w:cstheme="majorHAnsi"/>
              </w:rPr>
              <w:t>(33)/ND</w:t>
            </w:r>
          </w:p>
        </w:tc>
        <w:tc>
          <w:tcPr>
            <w:tcW w:w="1842" w:type="dxa"/>
            <w:shd w:val="clear" w:color="auto" w:fill="auto"/>
          </w:tcPr>
          <w:p w14:paraId="37784DA0" w14:textId="65A19A27"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10(18)/ND</w:t>
            </w:r>
          </w:p>
          <w:p w14:paraId="049276FD" w14:textId="4116F105"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8(14)/ND</w:t>
            </w:r>
          </w:p>
        </w:tc>
      </w:tr>
      <w:tr w:rsidR="00A42933" w:rsidRPr="00F84A48" w14:paraId="5400C5F5" w14:textId="77777777" w:rsidTr="00021ED5">
        <w:trPr>
          <w:trHeight w:val="225"/>
        </w:trPr>
        <w:tc>
          <w:tcPr>
            <w:tcW w:w="1985" w:type="dxa"/>
            <w:vMerge/>
            <w:shd w:val="clear" w:color="auto" w:fill="auto"/>
          </w:tcPr>
          <w:p w14:paraId="0BA0A676" w14:textId="60D7C431" w:rsidR="00B757EF" w:rsidRPr="00F84A48" w:rsidRDefault="00B757E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0E5FC622" w14:textId="29719017" w:rsidR="00B757EF" w:rsidRPr="00F84A48" w:rsidRDefault="00B757EF" w:rsidP="003423E6">
            <w:pPr>
              <w:adjustRightInd w:val="0"/>
              <w:snapToGrid w:val="0"/>
              <w:spacing w:line="360" w:lineRule="auto"/>
              <w:jc w:val="both"/>
              <w:rPr>
                <w:rFonts w:ascii="Book Antiqua" w:hAnsi="Book Antiqua" w:cstheme="majorHAnsi"/>
              </w:rPr>
            </w:pPr>
          </w:p>
        </w:tc>
        <w:tc>
          <w:tcPr>
            <w:tcW w:w="1843" w:type="dxa"/>
            <w:shd w:val="clear" w:color="auto" w:fill="auto"/>
          </w:tcPr>
          <w:p w14:paraId="0B40CA3D" w14:textId="50371CF0" w:rsidR="00B757EF" w:rsidRPr="00F84A48" w:rsidRDefault="009E0E87" w:rsidP="003423E6">
            <w:pPr>
              <w:adjustRightInd w:val="0"/>
              <w:snapToGrid w:val="0"/>
              <w:spacing w:line="360" w:lineRule="auto"/>
              <w:jc w:val="both"/>
              <w:rPr>
                <w:rFonts w:ascii="Book Antiqua" w:eastAsiaTheme="minorEastAsia" w:hAnsi="Book Antiqua" w:cstheme="majorHAnsi"/>
              </w:rPr>
            </w:pPr>
            <w:proofErr w:type="spellStart"/>
            <w:r w:rsidRPr="00F84A48">
              <w:rPr>
                <w:rFonts w:ascii="Book Antiqua" w:eastAsiaTheme="minorEastAsia" w:hAnsi="Book Antiqua" w:cstheme="majorHAnsi"/>
              </w:rPr>
              <w:t>Wolchok</w:t>
            </w:r>
            <w:proofErr w:type="spellEnd"/>
            <w:r w:rsidRPr="00F84A48">
              <w:rPr>
                <w:rFonts w:ascii="Book Antiqua" w:eastAsiaTheme="minorEastAsia" w:hAnsi="Book Antiqua" w:cstheme="majorHAnsi"/>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PEVuZE5vdGU+PENpdGU+PEF1dGhvcj5Xb2xjaG9rPC9BdXRob3I+PFllYXI+MjAxMDwvWWVhcj48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PEVuZE5vdGU+PENpdGU+PEF1dGhvcj5Xb2xjaG9rPC9BdXRob3I+PFllYXI+MjAxMDwvWWVhcj48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55" w:tooltip="Wolchok, 2010 #7789" w:history="1">
              <w:r w:rsidR="00254564" w:rsidRPr="00F84A48">
                <w:rPr>
                  <w:rFonts w:ascii="Book Antiqua" w:eastAsiaTheme="minorEastAsia" w:hAnsi="Book Antiqua" w:cstheme="majorHAnsi"/>
                  <w:noProof/>
                  <w:vertAlign w:val="superscript"/>
                </w:rPr>
                <w:t>55</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4F9B4F5D" w14:textId="405408AC"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2010</w:t>
            </w:r>
          </w:p>
        </w:tc>
        <w:tc>
          <w:tcPr>
            <w:tcW w:w="1985" w:type="dxa"/>
            <w:shd w:val="clear" w:color="auto" w:fill="auto"/>
          </w:tcPr>
          <w:p w14:paraId="14408E63" w14:textId="730B5AC7"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tc>
        <w:tc>
          <w:tcPr>
            <w:tcW w:w="709" w:type="dxa"/>
            <w:shd w:val="clear" w:color="auto" w:fill="auto"/>
          </w:tcPr>
          <w:p w14:paraId="0BA31926" w14:textId="76A6AF2B"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214</w:t>
            </w:r>
          </w:p>
        </w:tc>
        <w:tc>
          <w:tcPr>
            <w:tcW w:w="1701" w:type="dxa"/>
            <w:shd w:val="clear" w:color="auto" w:fill="auto"/>
          </w:tcPr>
          <w:p w14:paraId="0B088E97" w14:textId="492DED61"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Melanoma</w:t>
            </w:r>
          </w:p>
        </w:tc>
        <w:tc>
          <w:tcPr>
            <w:tcW w:w="2268" w:type="dxa"/>
            <w:shd w:val="clear" w:color="auto" w:fill="auto"/>
          </w:tcPr>
          <w:p w14:paraId="6252EAC7" w14:textId="2B0373E6"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58</w:t>
            </w:r>
            <w:r w:rsidR="00E4554D">
              <w:rPr>
                <w:rFonts w:ascii="Book Antiqua" w:hAnsi="Book Antiqua" w:cstheme="majorHAnsi"/>
              </w:rPr>
              <w:t xml:space="preserve"> </w:t>
            </w:r>
            <w:r w:rsidRPr="00F84A48">
              <w:rPr>
                <w:rFonts w:ascii="Book Antiqua" w:hAnsi="Book Antiqua" w:cstheme="majorHAnsi"/>
              </w:rPr>
              <w:t>(27)/ND</w:t>
            </w:r>
          </w:p>
        </w:tc>
        <w:tc>
          <w:tcPr>
            <w:tcW w:w="1842" w:type="dxa"/>
            <w:shd w:val="clear" w:color="auto" w:fill="auto"/>
          </w:tcPr>
          <w:p w14:paraId="2205CFC7" w14:textId="201F8A2B"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11(5.1)/ND</w:t>
            </w:r>
          </w:p>
        </w:tc>
      </w:tr>
      <w:tr w:rsidR="00A42933" w:rsidRPr="00F84A48" w14:paraId="09115CCC" w14:textId="77777777" w:rsidTr="00021ED5">
        <w:tc>
          <w:tcPr>
            <w:tcW w:w="1985" w:type="dxa"/>
            <w:vMerge/>
            <w:shd w:val="clear" w:color="auto" w:fill="auto"/>
          </w:tcPr>
          <w:p w14:paraId="75DF2B85" w14:textId="508E71A1" w:rsidR="00B757EF" w:rsidRPr="00F84A48" w:rsidRDefault="00B757E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3CD33F88" w14:textId="66C833A1" w:rsidR="00B757EF" w:rsidRPr="00F84A48" w:rsidRDefault="00B757EF" w:rsidP="003423E6">
            <w:pPr>
              <w:adjustRightInd w:val="0"/>
              <w:snapToGrid w:val="0"/>
              <w:spacing w:line="360" w:lineRule="auto"/>
              <w:jc w:val="both"/>
              <w:rPr>
                <w:rFonts w:ascii="Book Antiqua" w:hAnsi="Book Antiqua" w:cstheme="majorHAnsi"/>
              </w:rPr>
            </w:pPr>
          </w:p>
        </w:tc>
        <w:tc>
          <w:tcPr>
            <w:tcW w:w="1843" w:type="dxa"/>
            <w:shd w:val="clear" w:color="auto" w:fill="auto"/>
          </w:tcPr>
          <w:p w14:paraId="0F390CA4" w14:textId="114AB8C2" w:rsidR="00B757EF"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 xml:space="preserve">Hodi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PEVuZE5vdGU+PENpdGU+PEF1dGhvcj5Ib2RpPC9BdXRob3I+PFllYXI+MjAxMDwvWWVhcj48UmVj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==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PEVuZE5vdGU+PENpdGU+PEF1dGhvcj5Ib2RpPC9BdXRob3I+PFllYXI+MjAxMDwvWWVhcj48UmVj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==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56" w:tooltip="Hodi, 2010 #6912" w:history="1">
              <w:r w:rsidR="00254564" w:rsidRPr="00F84A48">
                <w:rPr>
                  <w:rFonts w:ascii="Book Antiqua" w:eastAsiaTheme="minorEastAsia" w:hAnsi="Book Antiqua" w:cstheme="majorHAnsi"/>
                  <w:noProof/>
                  <w:vertAlign w:val="superscript"/>
                </w:rPr>
                <w:t>56</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1AA6A6F4" w14:textId="3F64CA16"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2010</w:t>
            </w:r>
          </w:p>
        </w:tc>
        <w:tc>
          <w:tcPr>
            <w:tcW w:w="1985" w:type="dxa"/>
            <w:shd w:val="clear" w:color="auto" w:fill="auto"/>
          </w:tcPr>
          <w:p w14:paraId="6AF86C03" w14:textId="77777777"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None</w:t>
            </w:r>
          </w:p>
          <w:p w14:paraId="065F9B09" w14:textId="0254E76F"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gp100</w:t>
            </w:r>
          </w:p>
        </w:tc>
        <w:tc>
          <w:tcPr>
            <w:tcW w:w="709" w:type="dxa"/>
            <w:shd w:val="clear" w:color="auto" w:fill="auto"/>
          </w:tcPr>
          <w:p w14:paraId="72F32812" w14:textId="1C099081"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131</w:t>
            </w:r>
          </w:p>
          <w:p w14:paraId="1CCB6B2F" w14:textId="3BB8BC84"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380</w:t>
            </w:r>
          </w:p>
        </w:tc>
        <w:tc>
          <w:tcPr>
            <w:tcW w:w="1701" w:type="dxa"/>
            <w:shd w:val="clear" w:color="auto" w:fill="auto"/>
          </w:tcPr>
          <w:p w14:paraId="42DBA56B" w14:textId="719CD351" w:rsidR="00B757EF" w:rsidRPr="00F84A48" w:rsidRDefault="009E0E87" w:rsidP="003423E6">
            <w:pPr>
              <w:adjustRightInd w:val="0"/>
              <w:snapToGrid w:val="0"/>
              <w:spacing w:line="360" w:lineRule="auto"/>
              <w:jc w:val="both"/>
              <w:rPr>
                <w:rStyle w:val="Emphasis"/>
                <w:rFonts w:ascii="Book Antiqua" w:hAnsi="Book Antiqua" w:cstheme="majorHAnsi"/>
                <w:bCs/>
                <w:i w:val="0"/>
                <w:iCs w:val="0"/>
              </w:rPr>
            </w:pPr>
            <w:r w:rsidRPr="00F84A48">
              <w:rPr>
                <w:rStyle w:val="Emphasis"/>
                <w:rFonts w:ascii="Book Antiqua" w:hAnsi="Book Antiqua" w:cstheme="majorHAnsi"/>
                <w:bCs/>
                <w:i w:val="0"/>
                <w:iCs w:val="0"/>
              </w:rPr>
              <w:t>Melanoma</w:t>
            </w:r>
          </w:p>
        </w:tc>
        <w:tc>
          <w:tcPr>
            <w:tcW w:w="2268" w:type="dxa"/>
            <w:shd w:val="clear" w:color="auto" w:fill="auto"/>
          </w:tcPr>
          <w:p w14:paraId="70B95842" w14:textId="28292981"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 xml:space="preserve">43 (32.8)/10 (7.6) </w:t>
            </w:r>
          </w:p>
          <w:p w14:paraId="7F65CE50" w14:textId="12A663D8" w:rsidR="00B757EF" w:rsidRPr="00F84A48" w:rsidRDefault="009E0E87" w:rsidP="003423E6">
            <w:pPr>
              <w:adjustRightInd w:val="0"/>
              <w:snapToGrid w:val="0"/>
              <w:spacing w:line="360" w:lineRule="auto"/>
              <w:jc w:val="both"/>
              <w:rPr>
                <w:rFonts w:ascii="Book Antiqua" w:hAnsi="Book Antiqua"/>
              </w:rPr>
            </w:pPr>
            <w:r w:rsidRPr="00F84A48">
              <w:rPr>
                <w:rFonts w:ascii="Book Antiqua" w:hAnsi="Book Antiqua" w:cstheme="majorHAnsi"/>
              </w:rPr>
              <w:t>146 (38.4)/20 (5.3)</w:t>
            </w:r>
            <w:r w:rsidR="00E4554D" w:rsidRPr="00E4554D">
              <w:rPr>
                <w:rFonts w:ascii="Book Antiqua" w:hAnsi="Book Antiqua"/>
                <w:color w:val="333333"/>
                <w:vertAlign w:val="superscript"/>
              </w:rPr>
              <w:t>3</w:t>
            </w:r>
          </w:p>
        </w:tc>
        <w:tc>
          <w:tcPr>
            <w:tcW w:w="1842" w:type="dxa"/>
            <w:shd w:val="clear" w:color="auto" w:fill="auto"/>
          </w:tcPr>
          <w:p w14:paraId="018AF364" w14:textId="4E2A07CA"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7 (5.3)/7 (5.3)</w:t>
            </w:r>
          </w:p>
          <w:p w14:paraId="7FA8C819" w14:textId="0294DB3E" w:rsidR="00B757EF" w:rsidRPr="00F84A48" w:rsidRDefault="009E0E87" w:rsidP="003423E6">
            <w:pPr>
              <w:adjustRightInd w:val="0"/>
              <w:snapToGrid w:val="0"/>
              <w:spacing w:line="360" w:lineRule="auto"/>
              <w:jc w:val="both"/>
              <w:rPr>
                <w:rFonts w:ascii="Book Antiqua" w:hAnsi="Book Antiqua"/>
              </w:rPr>
            </w:pPr>
            <w:r w:rsidRPr="00F84A48">
              <w:rPr>
                <w:rFonts w:ascii="Book Antiqua" w:hAnsi="Book Antiqua" w:cstheme="majorHAnsi"/>
              </w:rPr>
              <w:t xml:space="preserve">17(4.5)/12(3.2) </w:t>
            </w:r>
            <w:r w:rsidR="00E4554D" w:rsidRPr="00E4554D">
              <w:rPr>
                <w:rFonts w:ascii="Book Antiqua" w:hAnsi="Book Antiqua"/>
                <w:color w:val="333333"/>
                <w:vertAlign w:val="superscript"/>
              </w:rPr>
              <w:t>3</w:t>
            </w:r>
          </w:p>
        </w:tc>
      </w:tr>
      <w:tr w:rsidR="00A42933" w:rsidRPr="00F84A48" w14:paraId="29EAD72C" w14:textId="77777777" w:rsidTr="00021ED5">
        <w:tc>
          <w:tcPr>
            <w:tcW w:w="1985" w:type="dxa"/>
            <w:vMerge/>
            <w:shd w:val="clear" w:color="auto" w:fill="auto"/>
          </w:tcPr>
          <w:p w14:paraId="58346EEF" w14:textId="03AA0190" w:rsidR="00B757EF" w:rsidRPr="00F84A48" w:rsidRDefault="00B757E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3FC65088" w14:textId="277C4DFA" w:rsidR="00B757EF" w:rsidRPr="00F84A48" w:rsidRDefault="00B757EF" w:rsidP="003423E6">
            <w:pPr>
              <w:adjustRightInd w:val="0"/>
              <w:snapToGrid w:val="0"/>
              <w:spacing w:line="360" w:lineRule="auto"/>
              <w:jc w:val="both"/>
              <w:rPr>
                <w:rFonts w:ascii="Book Antiqua" w:hAnsi="Book Antiqua" w:cstheme="majorHAnsi"/>
              </w:rPr>
            </w:pPr>
          </w:p>
        </w:tc>
        <w:tc>
          <w:tcPr>
            <w:tcW w:w="1843" w:type="dxa"/>
            <w:shd w:val="clear" w:color="auto" w:fill="auto"/>
          </w:tcPr>
          <w:p w14:paraId="360C3DC2" w14:textId="59272A1A"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 xml:space="preserve">Robert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PEVuZE5vdGU+PENpdGU+PEF1dGhvcj5Sb2JlcnQ8L0F1dGhvcj48WWVhcj4yMDExPC9ZZWFyPjxS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PEVuZE5vdGU+PENpdGU+PEF1dGhvcj5Sb2JlcnQ8L0F1dGhvcj48WWVhcj4yMDExPC9ZZWFyPjxS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57" w:tooltip="Robert, 2011 #7786" w:history="1">
              <w:r w:rsidR="00254564" w:rsidRPr="00F84A48">
                <w:rPr>
                  <w:rFonts w:ascii="Book Antiqua" w:eastAsiaTheme="minorEastAsia" w:hAnsi="Book Antiqua" w:cstheme="majorHAnsi"/>
                  <w:noProof/>
                  <w:vertAlign w:val="superscript"/>
                </w:rPr>
                <w:t>57</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5D6198F5" w14:textId="1AB295B1" w:rsidR="00B757E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2011</w:t>
            </w:r>
          </w:p>
        </w:tc>
        <w:tc>
          <w:tcPr>
            <w:tcW w:w="1985" w:type="dxa"/>
            <w:shd w:val="clear" w:color="auto" w:fill="auto"/>
          </w:tcPr>
          <w:p w14:paraId="163BD5A5" w14:textId="2399FB5E"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bCs/>
              </w:rPr>
              <w:t xml:space="preserve">Dacarbazine </w:t>
            </w:r>
          </w:p>
        </w:tc>
        <w:tc>
          <w:tcPr>
            <w:tcW w:w="709" w:type="dxa"/>
            <w:shd w:val="clear" w:color="auto" w:fill="auto"/>
          </w:tcPr>
          <w:p w14:paraId="0EAA18D7" w14:textId="593C10FC"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247</w:t>
            </w:r>
          </w:p>
        </w:tc>
        <w:tc>
          <w:tcPr>
            <w:tcW w:w="1701" w:type="dxa"/>
            <w:shd w:val="clear" w:color="auto" w:fill="auto"/>
          </w:tcPr>
          <w:p w14:paraId="2E87B005" w14:textId="7426A958"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Melanoma</w:t>
            </w:r>
          </w:p>
        </w:tc>
        <w:tc>
          <w:tcPr>
            <w:tcW w:w="2268" w:type="dxa"/>
            <w:shd w:val="clear" w:color="auto" w:fill="auto"/>
          </w:tcPr>
          <w:p w14:paraId="26788756" w14:textId="3D79A6A0"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 xml:space="preserve">81 (32.8)/11 (4.5) </w:t>
            </w:r>
          </w:p>
        </w:tc>
        <w:tc>
          <w:tcPr>
            <w:tcW w:w="1842" w:type="dxa"/>
            <w:shd w:val="clear" w:color="auto" w:fill="auto"/>
          </w:tcPr>
          <w:p w14:paraId="78ECA7B6" w14:textId="75F94CA9"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 xml:space="preserve">10 (4.0)/5 (2.0) </w:t>
            </w:r>
          </w:p>
        </w:tc>
      </w:tr>
      <w:tr w:rsidR="00A42933" w:rsidRPr="00F84A48" w14:paraId="68C8FCA4" w14:textId="77777777" w:rsidTr="00021ED5">
        <w:tc>
          <w:tcPr>
            <w:tcW w:w="1985" w:type="dxa"/>
            <w:vMerge/>
            <w:shd w:val="clear" w:color="auto" w:fill="auto"/>
          </w:tcPr>
          <w:p w14:paraId="38F697D6" w14:textId="2C0A9D26" w:rsidR="00B757EF" w:rsidRPr="00F84A48" w:rsidRDefault="00B757E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11ADFF00" w14:textId="7D364EDC" w:rsidR="00B757EF" w:rsidRPr="00F84A48" w:rsidRDefault="00B757EF" w:rsidP="003423E6">
            <w:pPr>
              <w:adjustRightInd w:val="0"/>
              <w:snapToGrid w:val="0"/>
              <w:spacing w:line="360" w:lineRule="auto"/>
              <w:jc w:val="both"/>
              <w:rPr>
                <w:rFonts w:ascii="Book Antiqua" w:hAnsi="Book Antiqua" w:cstheme="majorHAnsi"/>
              </w:rPr>
            </w:pPr>
          </w:p>
        </w:tc>
        <w:tc>
          <w:tcPr>
            <w:tcW w:w="1843" w:type="dxa"/>
            <w:shd w:val="clear" w:color="auto" w:fill="auto"/>
          </w:tcPr>
          <w:p w14:paraId="5B1C5161" w14:textId="2F29D70B" w:rsidR="00B757EF"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 xml:space="preserve">Margolin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PEVuZE5vdGU+PENpdGU+PEF1dGhvcj5NYXJnb2xpbjwvQXV0aG9yPjxZZWFyPjIwMTI8L1llYXI+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PEVuZE5vdGU+PENpdGU+PEF1dGhvcj5NYXJnb2xpbjwvQXV0aG9yPjxZZWFyPjIwMTI8L1llYXI+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58" w:tooltip="Margolin, 2012 #7811" w:history="1">
              <w:r w:rsidR="00254564" w:rsidRPr="00F84A48">
                <w:rPr>
                  <w:rFonts w:ascii="Book Antiqua" w:eastAsiaTheme="minorEastAsia" w:hAnsi="Book Antiqua" w:cstheme="majorHAnsi"/>
                  <w:noProof/>
                  <w:vertAlign w:val="superscript"/>
                </w:rPr>
                <w:t>58</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686AE0C9" w14:textId="12BB24B9" w:rsidR="00B757E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2012</w:t>
            </w:r>
          </w:p>
        </w:tc>
        <w:tc>
          <w:tcPr>
            <w:tcW w:w="1985" w:type="dxa"/>
            <w:shd w:val="clear" w:color="auto" w:fill="auto"/>
          </w:tcPr>
          <w:p w14:paraId="673E6419" w14:textId="1A51B517" w:rsidR="00B757E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5F92EE31" w14:textId="5A82A114"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72</w:t>
            </w:r>
          </w:p>
        </w:tc>
        <w:tc>
          <w:tcPr>
            <w:tcW w:w="1701" w:type="dxa"/>
            <w:shd w:val="clear" w:color="auto" w:fill="auto"/>
          </w:tcPr>
          <w:p w14:paraId="22C8C936" w14:textId="297AE3C9"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Melanoma</w:t>
            </w:r>
          </w:p>
        </w:tc>
        <w:tc>
          <w:tcPr>
            <w:tcW w:w="2268" w:type="dxa"/>
            <w:shd w:val="clear" w:color="auto" w:fill="auto"/>
          </w:tcPr>
          <w:p w14:paraId="0BDBD651" w14:textId="7EFA2495"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30</w:t>
            </w:r>
            <w:r w:rsidR="00E4554D">
              <w:rPr>
                <w:rFonts w:ascii="Book Antiqua" w:hAnsi="Book Antiqua" w:cstheme="majorHAnsi"/>
              </w:rPr>
              <w:t xml:space="preserve"> </w:t>
            </w:r>
            <w:r w:rsidRPr="00F84A48">
              <w:rPr>
                <w:rFonts w:ascii="Book Antiqua" w:hAnsi="Book Antiqua" w:cstheme="majorHAnsi"/>
              </w:rPr>
              <w:t>(42)/ND</w:t>
            </w:r>
          </w:p>
        </w:tc>
        <w:tc>
          <w:tcPr>
            <w:tcW w:w="1842" w:type="dxa"/>
            <w:shd w:val="clear" w:color="auto" w:fill="auto"/>
          </w:tcPr>
          <w:p w14:paraId="0BB98FA9" w14:textId="5D5A6DE0"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6(8.3)/ND</w:t>
            </w:r>
          </w:p>
        </w:tc>
      </w:tr>
      <w:tr w:rsidR="00A42933" w:rsidRPr="00F84A48" w14:paraId="67603497" w14:textId="77777777" w:rsidTr="00021ED5">
        <w:tc>
          <w:tcPr>
            <w:tcW w:w="1985" w:type="dxa"/>
            <w:vMerge/>
            <w:shd w:val="clear" w:color="auto" w:fill="auto"/>
          </w:tcPr>
          <w:p w14:paraId="1E30BB9E" w14:textId="2E3B783F" w:rsidR="00B757EF" w:rsidRPr="00F84A48" w:rsidRDefault="00B757E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1216891E" w14:textId="3A80E0A1" w:rsidR="00B757EF" w:rsidRPr="00F84A48" w:rsidRDefault="00B757EF" w:rsidP="003423E6">
            <w:pPr>
              <w:adjustRightInd w:val="0"/>
              <w:snapToGrid w:val="0"/>
              <w:spacing w:line="360" w:lineRule="auto"/>
              <w:jc w:val="both"/>
              <w:rPr>
                <w:rFonts w:ascii="Book Antiqua" w:hAnsi="Book Antiqua" w:cstheme="majorHAnsi"/>
              </w:rPr>
            </w:pPr>
          </w:p>
        </w:tc>
        <w:tc>
          <w:tcPr>
            <w:tcW w:w="1843" w:type="dxa"/>
            <w:shd w:val="clear" w:color="auto" w:fill="auto"/>
          </w:tcPr>
          <w:p w14:paraId="059700D2" w14:textId="6180C452" w:rsidR="00B757EF"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 xml:space="preserve">Kwon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PEVuZE5vdGU+PENpdGU+PEF1dGhvcj5Ld29uPC9BdXRob3I+PFllYXI+MjAxNDwvWWVhcj48UmVj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</w:fldData>
              </w:fldChar>
            </w:r>
            <w:r w:rsidR="00701639" w:rsidRPr="00F84A48">
              <w:rPr>
                <w:rFonts w:ascii="Book Antiqua" w:eastAsiaTheme="minorEastAsia" w:hAnsi="Book Antiqua" w:cstheme="majorHAnsi"/>
              </w:rPr>
              <w:instrText xml:space="preserve"> ADDIN EN.CITE </w:instrText>
            </w:r>
            <w:r w:rsidR="00701639" w:rsidRPr="00F84A48">
              <w:rPr>
                <w:rFonts w:ascii="Book Antiqua" w:eastAsiaTheme="minorEastAsia" w:hAnsi="Book Antiqua" w:cstheme="majorHAnsi"/>
              </w:rPr>
              <w:fldChar w:fldCharType="begin">
                <w:fldData xml:space="preserve">PEVuZE5vdGU+PENpdGU+PEF1dGhvcj5Ld29uPC9BdXRob3I+PFllYXI+MjAxNDwvWWVhcj48UmVj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</w:fldData>
              </w:fldChar>
            </w:r>
            <w:r w:rsidR="00701639" w:rsidRPr="00F84A48">
              <w:rPr>
                <w:rFonts w:ascii="Book Antiqua" w:eastAsiaTheme="minorEastAsia" w:hAnsi="Book Antiqua" w:cstheme="majorHAnsi"/>
              </w:rPr>
              <w:instrText xml:space="preserve"> ADDIN EN.CITE.DATA </w:instrText>
            </w:r>
            <w:r w:rsidR="00701639" w:rsidRPr="00F84A48">
              <w:rPr>
                <w:rFonts w:ascii="Book Antiqua" w:eastAsiaTheme="minorEastAsia" w:hAnsi="Book Antiqua" w:cstheme="majorHAnsi"/>
              </w:rPr>
            </w:r>
            <w:r w:rsidR="00701639"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701639" w:rsidRPr="00F84A48">
              <w:rPr>
                <w:rFonts w:ascii="Book Antiqua" w:eastAsiaTheme="minorEastAsia" w:hAnsi="Book Antiqua" w:cstheme="majorHAnsi"/>
                <w:noProof/>
                <w:vertAlign w:val="superscript"/>
              </w:rPr>
              <w:t>[</w:t>
            </w:r>
            <w:hyperlink w:anchor="_ENREF_59" w:tooltip="Kwon, 2014 #7836" w:history="1">
              <w:r w:rsidR="00254564" w:rsidRPr="00F84A48">
                <w:rPr>
                  <w:rFonts w:ascii="Book Antiqua" w:eastAsiaTheme="minorEastAsia" w:hAnsi="Book Antiqua" w:cstheme="majorHAnsi"/>
                  <w:noProof/>
                  <w:vertAlign w:val="superscript"/>
                </w:rPr>
                <w:t>59</w:t>
              </w:r>
            </w:hyperlink>
            <w:r w:rsidR="00701639"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0D071F41" w14:textId="37A9C133" w:rsidR="00B757E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2014</w:t>
            </w:r>
          </w:p>
        </w:tc>
        <w:tc>
          <w:tcPr>
            <w:tcW w:w="1985" w:type="dxa"/>
            <w:shd w:val="clear" w:color="auto" w:fill="auto"/>
          </w:tcPr>
          <w:p w14:paraId="6546C578" w14:textId="6972FF9A" w:rsidR="00B757E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67128A06" w14:textId="48FC107B"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399</w:t>
            </w:r>
          </w:p>
        </w:tc>
        <w:tc>
          <w:tcPr>
            <w:tcW w:w="1701" w:type="dxa"/>
            <w:shd w:val="clear" w:color="auto" w:fill="auto"/>
          </w:tcPr>
          <w:p w14:paraId="4D45E491" w14:textId="4C0ACA7B"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Prostate ca</w:t>
            </w:r>
            <w:r w:rsidR="0015755C" w:rsidRPr="00F84A48">
              <w:rPr>
                <w:rFonts w:ascii="Book Antiqua" w:hAnsi="Book Antiqua" w:cstheme="majorHAnsi"/>
              </w:rPr>
              <w:t>ncer</w:t>
            </w:r>
          </w:p>
        </w:tc>
        <w:tc>
          <w:tcPr>
            <w:tcW w:w="2268" w:type="dxa"/>
            <w:shd w:val="clear" w:color="auto" w:fill="auto"/>
          </w:tcPr>
          <w:p w14:paraId="0D5E6718" w14:textId="4F22ED99"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199</w:t>
            </w:r>
            <w:r w:rsidR="00E4554D">
              <w:rPr>
                <w:rFonts w:ascii="Book Antiqua" w:hAnsi="Book Antiqua" w:cstheme="majorHAnsi"/>
              </w:rPr>
              <w:t xml:space="preserve"> </w:t>
            </w:r>
            <w:r w:rsidRPr="00F84A48">
              <w:rPr>
                <w:rFonts w:ascii="Book Antiqua" w:hAnsi="Book Antiqua" w:cstheme="majorHAnsi"/>
              </w:rPr>
              <w:t>(51)/27</w:t>
            </w:r>
            <w:r w:rsidR="00E4554D">
              <w:rPr>
                <w:rFonts w:ascii="Book Antiqua" w:hAnsi="Book Antiqua" w:cstheme="majorHAnsi"/>
              </w:rPr>
              <w:t xml:space="preserve"> </w:t>
            </w:r>
            <w:r w:rsidRPr="00F84A48">
              <w:rPr>
                <w:rFonts w:ascii="Book Antiqua" w:hAnsi="Book Antiqua" w:cstheme="majorHAnsi"/>
              </w:rPr>
              <w:t>(7)</w:t>
            </w:r>
          </w:p>
        </w:tc>
        <w:tc>
          <w:tcPr>
            <w:tcW w:w="1842" w:type="dxa"/>
            <w:shd w:val="clear" w:color="auto" w:fill="auto"/>
          </w:tcPr>
          <w:p w14:paraId="79A5C414" w14:textId="05A699ED"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64</w:t>
            </w:r>
            <w:r w:rsidR="00E4554D">
              <w:rPr>
                <w:rFonts w:ascii="Book Antiqua" w:hAnsi="Book Antiqua" w:cstheme="majorHAnsi"/>
              </w:rPr>
              <w:t xml:space="preserve"> </w:t>
            </w:r>
            <w:r w:rsidRPr="00F84A48">
              <w:rPr>
                <w:rFonts w:ascii="Book Antiqua" w:hAnsi="Book Antiqua" w:cstheme="majorHAnsi"/>
              </w:rPr>
              <w:t>(16)/18</w:t>
            </w:r>
            <w:r w:rsidR="00E4554D">
              <w:rPr>
                <w:rFonts w:ascii="Book Antiqua" w:hAnsi="Book Antiqua" w:cstheme="majorHAnsi"/>
              </w:rPr>
              <w:t xml:space="preserve"> </w:t>
            </w:r>
            <w:r w:rsidRPr="00F84A48">
              <w:rPr>
                <w:rFonts w:ascii="Book Antiqua" w:hAnsi="Book Antiqua" w:cstheme="majorHAnsi"/>
              </w:rPr>
              <w:t>(5)</w:t>
            </w:r>
          </w:p>
        </w:tc>
      </w:tr>
      <w:tr w:rsidR="00A42933" w:rsidRPr="00F84A48" w14:paraId="1CE8F2FA" w14:textId="77777777" w:rsidTr="00021ED5">
        <w:tc>
          <w:tcPr>
            <w:tcW w:w="1985" w:type="dxa"/>
            <w:vMerge/>
            <w:shd w:val="clear" w:color="auto" w:fill="auto"/>
          </w:tcPr>
          <w:p w14:paraId="5F450BE0" w14:textId="77777777" w:rsidR="002D6D3F" w:rsidRPr="00F84A48" w:rsidRDefault="002D6D3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76E56A10" w14:textId="77777777" w:rsidR="002D6D3F" w:rsidRPr="00F84A48" w:rsidRDefault="002D6D3F" w:rsidP="003423E6">
            <w:pPr>
              <w:adjustRightInd w:val="0"/>
              <w:snapToGrid w:val="0"/>
              <w:spacing w:line="360" w:lineRule="auto"/>
              <w:jc w:val="both"/>
              <w:rPr>
                <w:rFonts w:ascii="Book Antiqua" w:hAnsi="Book Antiqua" w:cstheme="majorHAnsi"/>
              </w:rPr>
            </w:pPr>
          </w:p>
        </w:tc>
        <w:tc>
          <w:tcPr>
            <w:tcW w:w="1843" w:type="dxa"/>
            <w:shd w:val="clear" w:color="auto" w:fill="auto"/>
          </w:tcPr>
          <w:p w14:paraId="5A22D1E9" w14:textId="70E7E255" w:rsidR="002D6D3F"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Arial"/>
                <w:color w:val="000000"/>
              </w:rPr>
              <w:t xml:space="preserve">Larkin </w:t>
            </w:r>
            <w:r w:rsidR="00021ED5" w:rsidRPr="00021ED5">
              <w:rPr>
                <w:rFonts w:ascii="Book Antiqua" w:eastAsiaTheme="minorEastAsia" w:hAnsi="Book Antiqua" w:cstheme="majorHAnsi"/>
                <w:i/>
                <w:iCs/>
              </w:rPr>
              <w:t>et al</w:t>
            </w:r>
            <w:r w:rsidRPr="00F84A48">
              <w:rPr>
                <w:rFonts w:ascii="Book Antiqua" w:eastAsiaTheme="minorEastAsia" w:hAnsi="Book Antiqua" w:cs="Arial"/>
                <w:color w:val="000000"/>
              </w:rPr>
              <w:fldChar w:fldCharType="begin">
                <w:fldData xml:space="preserve">PEVuZE5vdGU+PENpdGU+PEF1dGhvcj5MYXJraW48L0F1dGhvcj48WWVhcj4yMDE1PC9ZZWFyPjxS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=
</w:fldData>
              </w:fldChar>
            </w:r>
            <w:r w:rsidR="00701639" w:rsidRPr="00F84A48">
              <w:rPr>
                <w:rFonts w:ascii="Book Antiqua" w:eastAsiaTheme="minorEastAsia" w:hAnsi="Book Antiqua" w:cs="Arial"/>
                <w:color w:val="000000"/>
              </w:rPr>
              <w:instrText xml:space="preserve"> ADDIN EN.CITE </w:instrText>
            </w:r>
            <w:r w:rsidR="00701639" w:rsidRPr="00F84A48">
              <w:rPr>
                <w:rFonts w:ascii="Book Antiqua" w:eastAsiaTheme="minorEastAsia" w:hAnsi="Book Antiqua" w:cs="Arial"/>
                <w:color w:val="000000"/>
              </w:rPr>
              <w:fldChar w:fldCharType="begin">
                <w:fldData xml:space="preserve">PEVuZE5vdGU+PENpdGU+PEF1dGhvcj5MYXJraW48L0F1dGhvcj48WWVhcj4yMDE1PC9ZZWFyPjxS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=
</w:fldData>
              </w:fldChar>
            </w:r>
            <w:r w:rsidR="00701639" w:rsidRPr="00F84A48">
              <w:rPr>
                <w:rFonts w:ascii="Book Antiqua" w:eastAsiaTheme="minorEastAsia" w:hAnsi="Book Antiqua" w:cs="Arial"/>
                <w:color w:val="000000"/>
              </w:rPr>
              <w:instrText xml:space="preserve"> ADDIN EN.CITE.DATA </w:instrText>
            </w:r>
            <w:r w:rsidR="00701639" w:rsidRPr="00F84A48">
              <w:rPr>
                <w:rFonts w:ascii="Book Antiqua" w:eastAsiaTheme="minorEastAsia" w:hAnsi="Book Antiqua" w:cs="Arial"/>
                <w:color w:val="000000"/>
              </w:rPr>
            </w:r>
            <w:r w:rsidR="00701639" w:rsidRPr="00F84A48">
              <w:rPr>
                <w:rFonts w:ascii="Book Antiqua" w:eastAsiaTheme="minorEastAsia" w:hAnsi="Book Antiqua" w:cs="Arial"/>
                <w:color w:val="000000"/>
              </w:rPr>
              <w:fldChar w:fldCharType="end"/>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separate"/>
            </w:r>
            <w:r w:rsidR="00701639" w:rsidRPr="00F84A48">
              <w:rPr>
                <w:rFonts w:ascii="Book Antiqua" w:eastAsiaTheme="minorEastAsia" w:hAnsi="Book Antiqua" w:cs="Arial"/>
                <w:noProof/>
                <w:color w:val="000000"/>
                <w:vertAlign w:val="superscript"/>
              </w:rPr>
              <w:t>[</w:t>
            </w:r>
            <w:hyperlink w:anchor="_ENREF_44" w:tooltip="Larkin, 2015 #7869" w:history="1">
              <w:r w:rsidR="00254564" w:rsidRPr="00F84A48">
                <w:rPr>
                  <w:rFonts w:ascii="Book Antiqua" w:eastAsiaTheme="minorEastAsia" w:hAnsi="Book Antiqua" w:cs="Arial"/>
                  <w:noProof/>
                  <w:color w:val="000000"/>
                  <w:vertAlign w:val="superscript"/>
                </w:rPr>
                <w:t>44</w:t>
              </w:r>
            </w:hyperlink>
            <w:r w:rsidR="00701639" w:rsidRPr="00F84A48">
              <w:rPr>
                <w:rFonts w:ascii="Book Antiqua" w:eastAsiaTheme="minorEastAsia" w:hAnsi="Book Antiqua" w:cs="Arial"/>
                <w:noProof/>
                <w:color w:val="000000"/>
                <w:vertAlign w:val="superscript"/>
              </w:rPr>
              <w:t>]</w:t>
            </w:r>
            <w:r w:rsidRPr="00F84A48">
              <w:rPr>
                <w:rFonts w:ascii="Book Antiqua" w:eastAsiaTheme="minorEastAsia" w:hAnsi="Book Antiqua" w:cs="Arial"/>
                <w:color w:val="000000"/>
              </w:rPr>
              <w:fldChar w:fldCharType="end"/>
            </w:r>
          </w:p>
        </w:tc>
        <w:tc>
          <w:tcPr>
            <w:tcW w:w="850" w:type="dxa"/>
            <w:shd w:val="clear" w:color="auto" w:fill="auto"/>
          </w:tcPr>
          <w:p w14:paraId="04DBB948" w14:textId="26F75A49" w:rsidR="002D6D3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Arial"/>
                <w:bCs/>
              </w:rPr>
              <w:t>2015</w:t>
            </w:r>
          </w:p>
        </w:tc>
        <w:tc>
          <w:tcPr>
            <w:tcW w:w="1985" w:type="dxa"/>
            <w:shd w:val="clear" w:color="auto" w:fill="auto"/>
          </w:tcPr>
          <w:p w14:paraId="7C5FA644" w14:textId="7A4F5E02" w:rsidR="002D6D3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Arial"/>
                <w:bCs/>
              </w:rPr>
              <w:t>None</w:t>
            </w:r>
          </w:p>
        </w:tc>
        <w:tc>
          <w:tcPr>
            <w:tcW w:w="709" w:type="dxa"/>
            <w:shd w:val="clear" w:color="auto" w:fill="auto"/>
          </w:tcPr>
          <w:p w14:paraId="7C7A77DC" w14:textId="51D67B78" w:rsidR="002D6D3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Arial"/>
              </w:rPr>
              <w:t>311</w:t>
            </w:r>
          </w:p>
        </w:tc>
        <w:tc>
          <w:tcPr>
            <w:tcW w:w="1701" w:type="dxa"/>
            <w:shd w:val="clear" w:color="auto" w:fill="auto"/>
          </w:tcPr>
          <w:p w14:paraId="01552830" w14:textId="2C4B9777" w:rsidR="002D6D3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Arial"/>
              </w:rPr>
              <w:t>Melanoma</w:t>
            </w:r>
          </w:p>
        </w:tc>
        <w:tc>
          <w:tcPr>
            <w:tcW w:w="2268" w:type="dxa"/>
            <w:shd w:val="clear" w:color="auto" w:fill="auto"/>
          </w:tcPr>
          <w:p w14:paraId="3AF37741" w14:textId="569568CB" w:rsidR="002D6D3F"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Arial"/>
              </w:rPr>
              <w:t>103 (33.1)/36</w:t>
            </w:r>
            <w:r w:rsidR="00E4554D">
              <w:rPr>
                <w:rFonts w:ascii="Book Antiqua" w:eastAsiaTheme="minorEastAsia" w:hAnsi="Book Antiqua" w:cs="Arial"/>
              </w:rPr>
              <w:t xml:space="preserve"> </w:t>
            </w:r>
            <w:r w:rsidRPr="00F84A48">
              <w:rPr>
                <w:rFonts w:ascii="Book Antiqua" w:eastAsiaTheme="minorEastAsia" w:hAnsi="Book Antiqua" w:cs="Arial"/>
              </w:rPr>
              <w:t>(11.6)</w:t>
            </w:r>
          </w:p>
        </w:tc>
        <w:tc>
          <w:tcPr>
            <w:tcW w:w="1842" w:type="dxa"/>
            <w:shd w:val="clear" w:color="auto" w:fill="auto"/>
          </w:tcPr>
          <w:p w14:paraId="2932CCD6" w14:textId="4AD63B22" w:rsidR="002D6D3F"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Arial"/>
              </w:rPr>
              <w:t>19 (6.1)/27</w:t>
            </w:r>
            <w:r w:rsidR="00E4554D">
              <w:rPr>
                <w:rFonts w:ascii="Book Antiqua" w:eastAsiaTheme="minorEastAsia" w:hAnsi="Book Antiqua" w:cs="Arial"/>
              </w:rPr>
              <w:t xml:space="preserve"> </w:t>
            </w:r>
            <w:r w:rsidRPr="00F84A48">
              <w:rPr>
                <w:rFonts w:ascii="Book Antiqua" w:eastAsiaTheme="minorEastAsia" w:hAnsi="Book Antiqua" w:cs="Arial"/>
              </w:rPr>
              <w:t>(8.7)</w:t>
            </w:r>
          </w:p>
        </w:tc>
      </w:tr>
      <w:tr w:rsidR="00A42933" w:rsidRPr="00F84A48" w14:paraId="16E5227C" w14:textId="77777777" w:rsidTr="00021ED5">
        <w:trPr>
          <w:trHeight w:val="88"/>
        </w:trPr>
        <w:tc>
          <w:tcPr>
            <w:tcW w:w="1985" w:type="dxa"/>
            <w:vMerge/>
            <w:shd w:val="clear" w:color="auto" w:fill="auto"/>
          </w:tcPr>
          <w:p w14:paraId="751CB1FC" w14:textId="77777777" w:rsidR="00B757EF" w:rsidRPr="00F84A48" w:rsidRDefault="00B757E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68E51611" w14:textId="77777777" w:rsidR="00B757EF" w:rsidRPr="00F84A48" w:rsidRDefault="00B757EF" w:rsidP="003423E6">
            <w:pPr>
              <w:adjustRightInd w:val="0"/>
              <w:snapToGrid w:val="0"/>
              <w:spacing w:line="360" w:lineRule="auto"/>
              <w:jc w:val="both"/>
              <w:rPr>
                <w:rFonts w:ascii="Book Antiqua" w:hAnsi="Book Antiqua" w:cstheme="majorHAnsi"/>
              </w:rPr>
            </w:pPr>
          </w:p>
        </w:tc>
        <w:tc>
          <w:tcPr>
            <w:tcW w:w="1843" w:type="dxa"/>
            <w:shd w:val="clear" w:color="auto" w:fill="auto"/>
          </w:tcPr>
          <w:p w14:paraId="378C7E64" w14:textId="67F2FE22" w:rsidR="00B757EF" w:rsidRPr="00F84A48" w:rsidRDefault="009E0E87" w:rsidP="003423E6">
            <w:pPr>
              <w:adjustRightInd w:val="0"/>
              <w:snapToGrid w:val="0"/>
              <w:spacing w:line="360" w:lineRule="auto"/>
              <w:jc w:val="both"/>
              <w:rPr>
                <w:rFonts w:ascii="Book Antiqua" w:eastAsiaTheme="minorEastAsia" w:hAnsi="Book Antiqua" w:cstheme="majorHAnsi"/>
              </w:rPr>
            </w:pPr>
            <w:proofErr w:type="spellStart"/>
            <w:r w:rsidRPr="00F84A48">
              <w:rPr>
                <w:rFonts w:ascii="Book Antiqua" w:eastAsiaTheme="minorEastAsia" w:hAnsi="Book Antiqua" w:cstheme="majorHAnsi"/>
                <w:color w:val="000000"/>
              </w:rPr>
              <w:t>Eggermont</w:t>
            </w:r>
            <w:proofErr w:type="spellEnd"/>
            <w:r w:rsidRPr="00F84A48">
              <w:rPr>
                <w:rFonts w:ascii="Book Antiqua" w:eastAsiaTheme="minorEastAsia" w:hAnsi="Book Antiqua" w:cstheme="majorHAnsi"/>
                <w:color w:val="000000"/>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PEVuZE5vdGU+PENpdGU+PEF1dGhvcj5FZ2dlcm1vbnQ8L0F1dGhvcj48WWVhcj4yMDE2PC9ZZWFy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=
</w:fldData>
              </w:fldChar>
            </w:r>
            <w:r w:rsidR="001B0EFF" w:rsidRPr="00F84A48">
              <w:rPr>
                <w:rFonts w:ascii="Book Antiqua" w:eastAsiaTheme="minorEastAsia" w:hAnsi="Book Antiqua" w:cstheme="majorHAnsi"/>
                <w:color w:val="000000"/>
              </w:rPr>
              <w:instrText xml:space="preserve"> ADDIN EN.CITE </w:instrText>
            </w:r>
            <w:r w:rsidR="001B0EFF" w:rsidRPr="00F84A48">
              <w:rPr>
                <w:rFonts w:ascii="Book Antiqua" w:eastAsiaTheme="minorEastAsia" w:hAnsi="Book Antiqua" w:cstheme="majorHAnsi"/>
                <w:color w:val="000000"/>
              </w:rPr>
              <w:fldChar w:fldCharType="begin">
                <w:fldData xml:space="preserve">PEVuZE5vdGU+PENpdGU+PEF1dGhvcj5FZ2dlcm1vbnQ8L0F1dGhvcj48WWVhcj4yMDE2PC9ZZWFy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=
</w:fldData>
              </w:fldChar>
            </w:r>
            <w:r w:rsidR="001B0EFF" w:rsidRPr="00F84A48">
              <w:rPr>
                <w:rFonts w:ascii="Book Antiqua" w:eastAsiaTheme="minorEastAsia" w:hAnsi="Book Antiqua" w:cstheme="majorHAnsi"/>
                <w:color w:val="000000"/>
              </w:rPr>
              <w:instrText xml:space="preserve"> ADDIN EN.CITE.DATA </w:instrText>
            </w:r>
            <w:r w:rsidR="001B0EFF" w:rsidRPr="00F84A48">
              <w:rPr>
                <w:rFonts w:ascii="Book Antiqua" w:eastAsiaTheme="minorEastAsia" w:hAnsi="Book Antiqua" w:cstheme="majorHAnsi"/>
                <w:color w:val="000000"/>
              </w:rPr>
            </w:r>
            <w:r w:rsidR="001B0EFF"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001B0EFF" w:rsidRPr="00F84A48">
              <w:rPr>
                <w:rFonts w:ascii="Book Antiqua" w:eastAsiaTheme="minorEastAsia" w:hAnsi="Book Antiqua" w:cstheme="majorHAnsi"/>
                <w:noProof/>
                <w:color w:val="000000"/>
                <w:vertAlign w:val="superscript"/>
              </w:rPr>
              <w:t>[</w:t>
            </w:r>
            <w:hyperlink w:anchor="_ENREF_35" w:tooltip="Eggermont, 2016 #7839" w:history="1">
              <w:r w:rsidR="00254564" w:rsidRPr="00F84A48">
                <w:rPr>
                  <w:rFonts w:ascii="Book Antiqua" w:eastAsiaTheme="minorEastAsia" w:hAnsi="Book Antiqua" w:cstheme="majorHAnsi"/>
                  <w:noProof/>
                  <w:color w:val="000000"/>
                  <w:vertAlign w:val="superscript"/>
                </w:rPr>
                <w:t>35</w:t>
              </w:r>
            </w:hyperlink>
            <w:r w:rsidR="001B0EFF"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shd w:val="clear" w:color="auto" w:fill="auto"/>
          </w:tcPr>
          <w:p w14:paraId="23D9919B" w14:textId="377AC861" w:rsidR="00B757E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2016</w:t>
            </w:r>
          </w:p>
        </w:tc>
        <w:tc>
          <w:tcPr>
            <w:tcW w:w="1985" w:type="dxa"/>
            <w:shd w:val="clear" w:color="auto" w:fill="auto"/>
          </w:tcPr>
          <w:p w14:paraId="6CB3A187" w14:textId="572D4A19" w:rsidR="00B757EF"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4248970D" w14:textId="0A0BEC7A"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471</w:t>
            </w:r>
          </w:p>
        </w:tc>
        <w:tc>
          <w:tcPr>
            <w:tcW w:w="1701" w:type="dxa"/>
            <w:shd w:val="clear" w:color="auto" w:fill="auto"/>
          </w:tcPr>
          <w:p w14:paraId="75D7B3D9" w14:textId="43CA0B56"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Melanoma</w:t>
            </w:r>
          </w:p>
        </w:tc>
        <w:tc>
          <w:tcPr>
            <w:tcW w:w="2268" w:type="dxa"/>
            <w:shd w:val="clear" w:color="auto" w:fill="auto"/>
          </w:tcPr>
          <w:p w14:paraId="6F1B7BC6" w14:textId="71360D0E"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194 (41.2)/73 (15.5)</w:t>
            </w:r>
          </w:p>
        </w:tc>
        <w:tc>
          <w:tcPr>
            <w:tcW w:w="1842" w:type="dxa"/>
            <w:shd w:val="clear" w:color="auto" w:fill="auto"/>
          </w:tcPr>
          <w:p w14:paraId="0C684329" w14:textId="17A7641E" w:rsidR="00B757EF"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46 (9.8)/39</w:t>
            </w:r>
            <w:r w:rsidR="00E4554D">
              <w:rPr>
                <w:rFonts w:ascii="Book Antiqua" w:eastAsiaTheme="minorEastAsia" w:hAnsi="Book Antiqua" w:cstheme="majorHAnsi"/>
              </w:rPr>
              <w:t xml:space="preserve"> </w:t>
            </w:r>
            <w:r w:rsidRPr="00F84A48">
              <w:rPr>
                <w:rFonts w:ascii="Book Antiqua" w:eastAsiaTheme="minorEastAsia" w:hAnsi="Book Antiqua" w:cstheme="majorHAnsi"/>
              </w:rPr>
              <w:t>(8.2)</w:t>
            </w:r>
          </w:p>
        </w:tc>
      </w:tr>
      <w:tr w:rsidR="00A42933" w:rsidRPr="00F84A48" w14:paraId="5EDA8427" w14:textId="77777777" w:rsidTr="00021ED5">
        <w:tc>
          <w:tcPr>
            <w:tcW w:w="1985" w:type="dxa"/>
            <w:vMerge w:val="restart"/>
            <w:shd w:val="clear" w:color="auto" w:fill="auto"/>
          </w:tcPr>
          <w:p w14:paraId="205495F6" w14:textId="77A817C4" w:rsidR="00153FF7" w:rsidRPr="00F84A48" w:rsidRDefault="00153FF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lastRenderedPageBreak/>
              <w:t>Ipilimumab plus nivolumab</w:t>
            </w:r>
          </w:p>
        </w:tc>
        <w:tc>
          <w:tcPr>
            <w:tcW w:w="1134" w:type="dxa"/>
            <w:vMerge w:val="restart"/>
            <w:shd w:val="clear" w:color="auto" w:fill="auto"/>
          </w:tcPr>
          <w:p w14:paraId="6809CDB7" w14:textId="32E47AE6" w:rsidR="00153FF7" w:rsidRPr="00F84A48" w:rsidRDefault="00153FF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CTLA4 and PD1</w:t>
            </w:r>
          </w:p>
        </w:tc>
        <w:tc>
          <w:tcPr>
            <w:tcW w:w="1843" w:type="dxa"/>
            <w:shd w:val="clear" w:color="auto" w:fill="auto"/>
          </w:tcPr>
          <w:p w14:paraId="5B25CD08" w14:textId="117F89B9" w:rsidR="00153FF7" w:rsidRPr="00F84A48" w:rsidRDefault="00153FF7" w:rsidP="003423E6">
            <w:pPr>
              <w:adjustRightInd w:val="0"/>
              <w:snapToGrid w:val="0"/>
              <w:spacing w:line="360" w:lineRule="auto"/>
              <w:jc w:val="both"/>
              <w:rPr>
                <w:rFonts w:ascii="Book Antiqua" w:eastAsiaTheme="minorEastAsia" w:hAnsi="Book Antiqua" w:cstheme="majorHAnsi"/>
                <w:color w:val="000000"/>
              </w:rPr>
            </w:pPr>
            <w:proofErr w:type="spellStart"/>
            <w:r w:rsidRPr="00F84A48">
              <w:rPr>
                <w:rFonts w:ascii="Book Antiqua" w:eastAsiaTheme="minorEastAsia" w:hAnsi="Book Antiqua" w:cstheme="majorHAnsi"/>
                <w:color w:val="000000"/>
              </w:rPr>
              <w:t>Wolchok</w:t>
            </w:r>
            <w:proofErr w:type="spellEnd"/>
            <w:r w:rsidRPr="00F84A48">
              <w:rPr>
                <w:rFonts w:ascii="Book Antiqua" w:eastAsiaTheme="minorEastAsia" w:hAnsi="Book Antiqua" w:cstheme="majorHAnsi"/>
                <w:color w:val="000000"/>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PEVuZE5vdGU+PENpdGU+PEF1dGhvcj5Xb2xjaG9rPC9BdXRob3I+PFllYXI+MjAxMzwvWWVhcj48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</w:fldData>
              </w:fldChar>
            </w:r>
            <w:r w:rsidRPr="00F84A48">
              <w:rPr>
                <w:rFonts w:ascii="Book Antiqua" w:eastAsiaTheme="minorEastAsia" w:hAnsi="Book Antiqua" w:cstheme="majorHAnsi"/>
                <w:color w:val="000000"/>
              </w:rPr>
              <w:instrText xml:space="preserve"> ADDIN EN.CITE </w:instrText>
            </w:r>
            <w:r w:rsidRPr="00F84A48">
              <w:rPr>
                <w:rFonts w:ascii="Book Antiqua" w:eastAsiaTheme="minorEastAsia" w:hAnsi="Book Antiqua" w:cstheme="majorHAnsi"/>
                <w:color w:val="000000"/>
              </w:rPr>
              <w:fldChar w:fldCharType="begin">
                <w:fldData xml:space="preserve">PEVuZE5vdGU+PENpdGU+PEF1dGhvcj5Xb2xjaG9rPC9BdXRob3I+PFllYXI+MjAxMzwvWWVhcj48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</w:fldData>
              </w:fldChar>
            </w:r>
            <w:r w:rsidRPr="00F84A48">
              <w:rPr>
                <w:rFonts w:ascii="Book Antiqua" w:eastAsiaTheme="minorEastAsia" w:hAnsi="Book Antiqua" w:cstheme="majorHAnsi"/>
                <w:color w:val="000000"/>
              </w:rPr>
              <w:instrText xml:space="preserve"> ADDIN EN.CITE.DATA </w:instrText>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Pr="00F84A48">
              <w:rPr>
                <w:rFonts w:ascii="Book Antiqua" w:eastAsiaTheme="minorEastAsia" w:hAnsi="Book Antiqua" w:cstheme="majorHAnsi"/>
                <w:noProof/>
                <w:color w:val="000000"/>
                <w:vertAlign w:val="superscript"/>
              </w:rPr>
              <w:t>[</w:t>
            </w:r>
            <w:hyperlink w:anchor="_ENREF_60" w:tooltip="Wolchok, 2013 #7848" w:history="1">
              <w:r w:rsidR="00254564" w:rsidRPr="00F84A48">
                <w:rPr>
                  <w:rFonts w:ascii="Book Antiqua" w:eastAsiaTheme="minorEastAsia" w:hAnsi="Book Antiqua" w:cstheme="majorHAnsi"/>
                  <w:noProof/>
                  <w:color w:val="000000"/>
                  <w:vertAlign w:val="superscript"/>
                </w:rPr>
                <w:t>60</w:t>
              </w:r>
            </w:hyperlink>
            <w:r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shd w:val="clear" w:color="auto" w:fill="auto"/>
          </w:tcPr>
          <w:p w14:paraId="543786CB" w14:textId="6E255A93" w:rsidR="00153FF7" w:rsidRPr="00F84A48" w:rsidRDefault="00153FF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2013</w:t>
            </w:r>
          </w:p>
        </w:tc>
        <w:tc>
          <w:tcPr>
            <w:tcW w:w="1985" w:type="dxa"/>
            <w:shd w:val="clear" w:color="auto" w:fill="auto"/>
          </w:tcPr>
          <w:p w14:paraId="713B003F" w14:textId="3E5B1E98" w:rsidR="00153FF7" w:rsidRPr="00F84A48" w:rsidRDefault="00153FF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7F855D4E" w14:textId="0F53EF0F" w:rsidR="00153FF7" w:rsidRPr="00F84A48" w:rsidRDefault="00153FF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53</w:t>
            </w:r>
          </w:p>
        </w:tc>
        <w:tc>
          <w:tcPr>
            <w:tcW w:w="1701" w:type="dxa"/>
            <w:shd w:val="clear" w:color="auto" w:fill="auto"/>
          </w:tcPr>
          <w:p w14:paraId="3A59733F" w14:textId="65E67FF2" w:rsidR="00153FF7" w:rsidRPr="00F84A48" w:rsidRDefault="00153FF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Melanoma</w:t>
            </w:r>
          </w:p>
        </w:tc>
        <w:tc>
          <w:tcPr>
            <w:tcW w:w="2268" w:type="dxa"/>
            <w:shd w:val="clear" w:color="auto" w:fill="auto"/>
          </w:tcPr>
          <w:p w14:paraId="14A6FFBF" w14:textId="7863A176" w:rsidR="00153FF7" w:rsidRPr="00F84A48" w:rsidRDefault="00153FF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18</w:t>
            </w:r>
            <w:r w:rsidR="00E4554D">
              <w:rPr>
                <w:rFonts w:ascii="Book Antiqua" w:eastAsiaTheme="minorEastAsia" w:hAnsi="Book Antiqua" w:cstheme="majorHAnsi"/>
              </w:rPr>
              <w:t xml:space="preserve"> </w:t>
            </w:r>
            <w:r w:rsidRPr="00F84A48">
              <w:rPr>
                <w:rFonts w:ascii="Book Antiqua" w:eastAsiaTheme="minorEastAsia" w:hAnsi="Book Antiqua" w:cstheme="majorHAnsi"/>
              </w:rPr>
              <w:t>(34.0)/5</w:t>
            </w:r>
            <w:r w:rsidR="00E4554D">
              <w:rPr>
                <w:rFonts w:ascii="Book Antiqua" w:eastAsiaTheme="minorEastAsia" w:hAnsi="Book Antiqua" w:cstheme="majorHAnsi"/>
              </w:rPr>
              <w:t xml:space="preserve"> </w:t>
            </w:r>
            <w:r w:rsidRPr="00F84A48">
              <w:rPr>
                <w:rFonts w:ascii="Book Antiqua" w:eastAsiaTheme="minorEastAsia" w:hAnsi="Book Antiqua" w:cstheme="majorHAnsi"/>
              </w:rPr>
              <w:t>(9)</w:t>
            </w:r>
          </w:p>
        </w:tc>
        <w:tc>
          <w:tcPr>
            <w:tcW w:w="1842" w:type="dxa"/>
            <w:shd w:val="clear" w:color="auto" w:fill="auto"/>
          </w:tcPr>
          <w:p w14:paraId="65ADFD47" w14:textId="44C75BCC" w:rsidR="00153FF7" w:rsidRPr="00F84A48" w:rsidRDefault="00153FF7" w:rsidP="003423E6">
            <w:pPr>
              <w:adjustRightInd w:val="0"/>
              <w:snapToGrid w:val="0"/>
              <w:spacing w:line="360" w:lineRule="auto"/>
              <w:jc w:val="both"/>
              <w:rPr>
                <w:rFonts w:ascii="Book Antiqua" w:eastAsiaTheme="minorEastAsia" w:hAnsi="Book Antiqua" w:cstheme="majorHAnsi"/>
                <w:b/>
              </w:rPr>
            </w:pPr>
            <w:r w:rsidRPr="00F84A48">
              <w:rPr>
                <w:rFonts w:ascii="Book Antiqua" w:eastAsiaTheme="minorEastAsia" w:hAnsi="Book Antiqua" w:cstheme="majorHAnsi"/>
              </w:rPr>
              <w:t>3</w:t>
            </w:r>
            <w:r w:rsidR="00E4554D">
              <w:rPr>
                <w:rFonts w:ascii="Book Antiqua" w:eastAsiaTheme="minorEastAsia" w:hAnsi="Book Antiqua" w:cstheme="majorHAnsi"/>
              </w:rPr>
              <w:t xml:space="preserve"> </w:t>
            </w:r>
            <w:r w:rsidRPr="00F84A48">
              <w:rPr>
                <w:rFonts w:ascii="Book Antiqua" w:eastAsiaTheme="minorEastAsia" w:hAnsi="Book Antiqua" w:cstheme="majorHAnsi"/>
              </w:rPr>
              <w:t>(6)/2</w:t>
            </w:r>
            <w:r w:rsidR="00E4554D">
              <w:rPr>
                <w:rFonts w:ascii="Book Antiqua" w:eastAsiaTheme="minorEastAsia" w:hAnsi="Book Antiqua" w:cstheme="majorHAnsi"/>
              </w:rPr>
              <w:t xml:space="preserve"> </w:t>
            </w:r>
            <w:r w:rsidRPr="00F84A48">
              <w:rPr>
                <w:rFonts w:ascii="Book Antiqua" w:eastAsiaTheme="minorEastAsia" w:hAnsi="Book Antiqua" w:cstheme="majorHAnsi"/>
              </w:rPr>
              <w:t>(4)</w:t>
            </w:r>
          </w:p>
        </w:tc>
      </w:tr>
      <w:tr w:rsidR="00A42933" w:rsidRPr="00F84A48" w14:paraId="20E4222C" w14:textId="77777777" w:rsidTr="00021ED5">
        <w:tc>
          <w:tcPr>
            <w:tcW w:w="1985" w:type="dxa"/>
            <w:vMerge/>
            <w:shd w:val="clear" w:color="auto" w:fill="auto"/>
          </w:tcPr>
          <w:p w14:paraId="338EB678" w14:textId="77777777" w:rsidR="00153FF7" w:rsidRPr="00F84A48" w:rsidRDefault="00153FF7"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04FAE726" w14:textId="77777777" w:rsidR="00153FF7" w:rsidRPr="00F84A48" w:rsidRDefault="00153FF7" w:rsidP="003423E6">
            <w:pPr>
              <w:adjustRightInd w:val="0"/>
              <w:snapToGrid w:val="0"/>
              <w:spacing w:line="360" w:lineRule="auto"/>
              <w:jc w:val="both"/>
              <w:rPr>
                <w:rFonts w:ascii="Book Antiqua" w:hAnsi="Book Antiqua" w:cstheme="majorHAnsi"/>
              </w:rPr>
            </w:pPr>
          </w:p>
        </w:tc>
        <w:tc>
          <w:tcPr>
            <w:tcW w:w="1843" w:type="dxa"/>
            <w:shd w:val="clear" w:color="auto" w:fill="auto"/>
          </w:tcPr>
          <w:p w14:paraId="28825035" w14:textId="004BBD05" w:rsidR="00153FF7" w:rsidRPr="00F84A48" w:rsidRDefault="00153FF7" w:rsidP="003423E6">
            <w:pPr>
              <w:adjustRightInd w:val="0"/>
              <w:snapToGrid w:val="0"/>
              <w:spacing w:line="360" w:lineRule="auto"/>
              <w:jc w:val="both"/>
              <w:rPr>
                <w:rFonts w:ascii="Book Antiqua" w:eastAsiaTheme="minorEastAsia" w:hAnsi="Book Antiqua" w:cstheme="majorHAnsi"/>
                <w:color w:val="000000"/>
              </w:rPr>
            </w:pPr>
            <w:r w:rsidRPr="00F84A48">
              <w:rPr>
                <w:rFonts w:ascii="Book Antiqua" w:eastAsiaTheme="minorEastAsia" w:hAnsi="Book Antiqua" w:cs="Arial"/>
                <w:color w:val="000000"/>
              </w:rPr>
              <w:t xml:space="preserve">Larkin </w:t>
            </w:r>
            <w:r w:rsidR="00021ED5" w:rsidRPr="00021ED5">
              <w:rPr>
                <w:rFonts w:ascii="Book Antiqua" w:eastAsiaTheme="minorEastAsia" w:hAnsi="Book Antiqua" w:cstheme="majorHAnsi"/>
                <w:i/>
                <w:iCs/>
              </w:rPr>
              <w:t>et al</w:t>
            </w:r>
            <w:r w:rsidRPr="00F84A48">
              <w:rPr>
                <w:rFonts w:ascii="Book Antiqua" w:eastAsiaTheme="minorEastAsia" w:hAnsi="Book Antiqua" w:cs="Arial"/>
                <w:color w:val="000000"/>
              </w:rPr>
              <w:fldChar w:fldCharType="begin">
                <w:fldData xml:space="preserve">PEVuZE5vdGU+PENpdGU+PEF1dGhvcj5MYXJraW48L0F1dGhvcj48WWVhcj4yMDE1PC9ZZWFyPjxS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=
</w:fldData>
              </w:fldChar>
            </w:r>
            <w:r w:rsidRPr="00F84A48">
              <w:rPr>
                <w:rFonts w:ascii="Book Antiqua" w:eastAsiaTheme="minorEastAsia" w:hAnsi="Book Antiqua" w:cs="Arial"/>
                <w:color w:val="000000"/>
              </w:rPr>
              <w:instrText xml:space="preserve"> ADDIN EN.CITE </w:instrText>
            </w:r>
            <w:r w:rsidRPr="00F84A48">
              <w:rPr>
                <w:rFonts w:ascii="Book Antiqua" w:eastAsiaTheme="minorEastAsia" w:hAnsi="Book Antiqua" w:cs="Arial"/>
                <w:color w:val="000000"/>
              </w:rPr>
              <w:fldChar w:fldCharType="begin">
                <w:fldData xml:space="preserve">PEVuZE5vdGU+PENpdGU+PEF1dGhvcj5MYXJraW48L0F1dGhvcj48WWVhcj4yMDE1PC9ZZWFyPjxS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=
</w:fldData>
              </w:fldChar>
            </w:r>
            <w:r w:rsidRPr="00F84A48">
              <w:rPr>
                <w:rFonts w:ascii="Book Antiqua" w:eastAsiaTheme="minorEastAsia" w:hAnsi="Book Antiqua" w:cs="Arial"/>
                <w:color w:val="000000"/>
              </w:rPr>
              <w:instrText xml:space="preserve"> ADDIN EN.CITE.DATA </w:instrText>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end"/>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separate"/>
            </w:r>
            <w:r w:rsidRPr="00F84A48">
              <w:rPr>
                <w:rFonts w:ascii="Book Antiqua" w:eastAsiaTheme="minorEastAsia" w:hAnsi="Book Antiqua" w:cs="Arial"/>
                <w:noProof/>
                <w:color w:val="000000"/>
                <w:vertAlign w:val="superscript"/>
              </w:rPr>
              <w:t>[</w:t>
            </w:r>
            <w:hyperlink w:anchor="_ENREF_44" w:tooltip="Larkin, 2015 #7869" w:history="1">
              <w:r w:rsidR="00254564" w:rsidRPr="00F84A48">
                <w:rPr>
                  <w:rFonts w:ascii="Book Antiqua" w:eastAsiaTheme="minorEastAsia" w:hAnsi="Book Antiqua" w:cs="Arial"/>
                  <w:noProof/>
                  <w:color w:val="000000"/>
                  <w:vertAlign w:val="superscript"/>
                </w:rPr>
                <w:t>44</w:t>
              </w:r>
            </w:hyperlink>
            <w:r w:rsidRPr="00F84A48">
              <w:rPr>
                <w:rFonts w:ascii="Book Antiqua" w:eastAsiaTheme="minorEastAsia" w:hAnsi="Book Antiqua" w:cs="Arial"/>
                <w:noProof/>
                <w:color w:val="000000"/>
                <w:vertAlign w:val="superscript"/>
              </w:rPr>
              <w:t>]</w:t>
            </w:r>
            <w:r w:rsidRPr="00F84A48">
              <w:rPr>
                <w:rFonts w:ascii="Book Antiqua" w:eastAsiaTheme="minorEastAsia" w:hAnsi="Book Antiqua" w:cs="Arial"/>
                <w:color w:val="000000"/>
              </w:rPr>
              <w:fldChar w:fldCharType="end"/>
            </w:r>
          </w:p>
        </w:tc>
        <w:tc>
          <w:tcPr>
            <w:tcW w:w="850" w:type="dxa"/>
            <w:shd w:val="clear" w:color="auto" w:fill="auto"/>
          </w:tcPr>
          <w:p w14:paraId="2A4BCBF6" w14:textId="5350E08B" w:rsidR="00153FF7" w:rsidRPr="00F84A48" w:rsidRDefault="00153FF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2015</w:t>
            </w:r>
          </w:p>
        </w:tc>
        <w:tc>
          <w:tcPr>
            <w:tcW w:w="1985" w:type="dxa"/>
            <w:shd w:val="clear" w:color="auto" w:fill="auto"/>
          </w:tcPr>
          <w:p w14:paraId="38DC5384" w14:textId="54CC4DE3" w:rsidR="00153FF7" w:rsidRPr="00F84A48" w:rsidRDefault="00153FF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777CBCCD" w14:textId="469E8634" w:rsidR="00153FF7" w:rsidRPr="00F84A48" w:rsidRDefault="00153FF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315</w:t>
            </w:r>
          </w:p>
        </w:tc>
        <w:tc>
          <w:tcPr>
            <w:tcW w:w="1701" w:type="dxa"/>
            <w:shd w:val="clear" w:color="auto" w:fill="auto"/>
          </w:tcPr>
          <w:p w14:paraId="0763FA1D" w14:textId="1580EC34" w:rsidR="00153FF7" w:rsidRPr="00F84A48" w:rsidRDefault="00153FF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Melanoma</w:t>
            </w:r>
          </w:p>
        </w:tc>
        <w:tc>
          <w:tcPr>
            <w:tcW w:w="2268" w:type="dxa"/>
            <w:shd w:val="clear" w:color="auto" w:fill="auto"/>
          </w:tcPr>
          <w:p w14:paraId="217EE4E8" w14:textId="1B26B6E2" w:rsidR="00153FF7" w:rsidRPr="00F84A48" w:rsidRDefault="00153FF7"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138 (44.1)/37</w:t>
            </w:r>
            <w:r w:rsidR="00E4554D">
              <w:rPr>
                <w:rFonts w:ascii="Book Antiqua" w:eastAsiaTheme="minorEastAsia" w:hAnsi="Book Antiqua" w:cs="Arial"/>
              </w:rPr>
              <w:t xml:space="preserve"> </w:t>
            </w:r>
            <w:r w:rsidRPr="00F84A48">
              <w:rPr>
                <w:rFonts w:ascii="Book Antiqua" w:eastAsiaTheme="minorEastAsia" w:hAnsi="Book Antiqua" w:cs="Arial"/>
              </w:rPr>
              <w:t>(11.8)</w:t>
            </w:r>
          </w:p>
        </w:tc>
        <w:tc>
          <w:tcPr>
            <w:tcW w:w="1842" w:type="dxa"/>
            <w:shd w:val="clear" w:color="auto" w:fill="auto"/>
          </w:tcPr>
          <w:p w14:paraId="1C205EDE" w14:textId="16CEF5FD" w:rsidR="00153FF7" w:rsidRPr="00F84A48" w:rsidRDefault="00153FF7"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29 (9.3)/24</w:t>
            </w:r>
            <w:r w:rsidR="00E4554D">
              <w:rPr>
                <w:rFonts w:ascii="Book Antiqua" w:eastAsiaTheme="minorEastAsia" w:hAnsi="Book Antiqua" w:cs="Arial"/>
              </w:rPr>
              <w:t xml:space="preserve"> </w:t>
            </w:r>
            <w:r w:rsidRPr="00F84A48">
              <w:rPr>
                <w:rFonts w:ascii="Book Antiqua" w:eastAsiaTheme="minorEastAsia" w:hAnsi="Book Antiqua" w:cs="Arial"/>
              </w:rPr>
              <w:t>(7.7)</w:t>
            </w:r>
          </w:p>
        </w:tc>
      </w:tr>
      <w:tr w:rsidR="00A42933" w:rsidRPr="00F84A48" w14:paraId="1FFBE5D7" w14:textId="77777777" w:rsidTr="00021ED5">
        <w:tc>
          <w:tcPr>
            <w:tcW w:w="1985" w:type="dxa"/>
            <w:vMerge/>
            <w:shd w:val="clear" w:color="auto" w:fill="auto"/>
          </w:tcPr>
          <w:p w14:paraId="2B045DFF" w14:textId="77777777" w:rsidR="001C2C9F" w:rsidRPr="00F84A48" w:rsidRDefault="001C2C9F"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6196D98D" w14:textId="77777777" w:rsidR="001C2C9F" w:rsidRPr="00F84A48" w:rsidRDefault="001C2C9F" w:rsidP="003423E6">
            <w:pPr>
              <w:adjustRightInd w:val="0"/>
              <w:snapToGrid w:val="0"/>
              <w:spacing w:line="360" w:lineRule="auto"/>
              <w:jc w:val="both"/>
              <w:rPr>
                <w:rFonts w:ascii="Book Antiqua" w:hAnsi="Book Antiqua" w:cstheme="majorHAnsi"/>
              </w:rPr>
            </w:pPr>
          </w:p>
        </w:tc>
        <w:tc>
          <w:tcPr>
            <w:tcW w:w="1843" w:type="dxa"/>
            <w:shd w:val="clear" w:color="auto" w:fill="auto"/>
          </w:tcPr>
          <w:p w14:paraId="7324CEDC" w14:textId="79B82C9E" w:rsidR="001C2C9F" w:rsidRPr="00F84A48" w:rsidRDefault="001C2C9F" w:rsidP="003423E6">
            <w:pPr>
              <w:adjustRightInd w:val="0"/>
              <w:snapToGrid w:val="0"/>
              <w:spacing w:line="360" w:lineRule="auto"/>
              <w:jc w:val="both"/>
              <w:rPr>
                <w:rFonts w:ascii="Book Antiqua" w:eastAsiaTheme="minorEastAsia" w:hAnsi="Book Antiqua" w:cstheme="majorHAnsi"/>
                <w:color w:val="000000"/>
              </w:rPr>
            </w:pPr>
            <w:proofErr w:type="spellStart"/>
            <w:r w:rsidRPr="00F84A48">
              <w:rPr>
                <w:rFonts w:ascii="Book Antiqua" w:eastAsiaTheme="minorEastAsia" w:hAnsi="Book Antiqua" w:cstheme="majorHAnsi"/>
                <w:color w:val="000000"/>
              </w:rPr>
              <w:t>Schadendorf</w:t>
            </w:r>
            <w:proofErr w:type="spellEnd"/>
            <w:r w:rsidRPr="00F84A48">
              <w:rPr>
                <w:rFonts w:ascii="Book Antiqua" w:eastAsiaTheme="minorEastAsia" w:hAnsi="Book Antiqua" w:cstheme="majorHAnsi"/>
                <w:color w:val="000000"/>
              </w:rPr>
              <w:t xml:space="preserve"> </w:t>
            </w:r>
            <w:r w:rsidR="00021ED5" w:rsidRPr="00021ED5">
              <w:rPr>
                <w:rFonts w:ascii="Book Antiqua" w:eastAsiaTheme="minorEastAsia" w:hAnsi="Book Antiqua" w:cstheme="majorHAnsi"/>
                <w:i/>
                <w:iCs/>
              </w:rPr>
              <w:t>et al</w:t>
            </w:r>
            <w:r w:rsidR="00E6435F" w:rsidRPr="00F84A48">
              <w:rPr>
                <w:rFonts w:ascii="Book Antiqua" w:eastAsiaTheme="minorEastAsia" w:hAnsi="Book Antiqua" w:cstheme="majorHAnsi"/>
                <w:color w:val="000000"/>
              </w:rPr>
              <w:fldChar w:fldCharType="begin">
                <w:fldData xml:space="preserve">PEVuZE5vdGU+PENpdGU+PEF1dGhvcj5TY2hhZGVuZG9yZjwvQXV0aG9yPjxZZWFyPjIwMTc8L1ll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</w:fldData>
              </w:fldChar>
            </w:r>
            <w:r w:rsidR="0037603B" w:rsidRPr="00F84A48">
              <w:rPr>
                <w:rFonts w:ascii="Book Antiqua" w:eastAsiaTheme="minorEastAsia" w:hAnsi="Book Antiqua" w:cstheme="majorHAnsi"/>
                <w:color w:val="000000"/>
              </w:rPr>
              <w:instrText xml:space="preserve"> ADDIN EN.CITE </w:instrText>
            </w:r>
            <w:r w:rsidR="0037603B" w:rsidRPr="00F84A48">
              <w:rPr>
                <w:rFonts w:ascii="Book Antiqua" w:eastAsiaTheme="minorEastAsia" w:hAnsi="Book Antiqua" w:cstheme="majorHAnsi"/>
                <w:color w:val="000000"/>
              </w:rPr>
              <w:fldChar w:fldCharType="begin">
                <w:fldData xml:space="preserve">PEVuZE5vdGU+PENpdGU+PEF1dGhvcj5TY2hhZGVuZG9yZjwvQXV0aG9yPjxZZWFyPjIwMTc8L1ll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</w:fldData>
              </w:fldChar>
            </w:r>
            <w:r w:rsidR="0037603B" w:rsidRPr="00F84A48">
              <w:rPr>
                <w:rFonts w:ascii="Book Antiqua" w:eastAsiaTheme="minorEastAsia" w:hAnsi="Book Antiqua" w:cstheme="majorHAnsi"/>
                <w:color w:val="000000"/>
              </w:rPr>
              <w:instrText xml:space="preserve"> ADDIN EN.CITE.DATA </w:instrText>
            </w:r>
            <w:r w:rsidR="0037603B" w:rsidRPr="00F84A48">
              <w:rPr>
                <w:rFonts w:ascii="Book Antiqua" w:eastAsiaTheme="minorEastAsia" w:hAnsi="Book Antiqua" w:cstheme="majorHAnsi"/>
                <w:color w:val="000000"/>
              </w:rPr>
            </w:r>
            <w:r w:rsidR="0037603B" w:rsidRPr="00F84A48">
              <w:rPr>
                <w:rFonts w:ascii="Book Antiqua" w:eastAsiaTheme="minorEastAsia" w:hAnsi="Book Antiqua" w:cstheme="majorHAnsi"/>
                <w:color w:val="000000"/>
              </w:rPr>
              <w:fldChar w:fldCharType="end"/>
            </w:r>
            <w:r w:rsidR="00E6435F" w:rsidRPr="00F84A48">
              <w:rPr>
                <w:rFonts w:ascii="Book Antiqua" w:eastAsiaTheme="minorEastAsia" w:hAnsi="Book Antiqua" w:cstheme="majorHAnsi"/>
                <w:color w:val="000000"/>
              </w:rPr>
            </w:r>
            <w:r w:rsidR="00E6435F" w:rsidRPr="00F84A48">
              <w:rPr>
                <w:rFonts w:ascii="Book Antiqua" w:eastAsiaTheme="minorEastAsia" w:hAnsi="Book Antiqua" w:cstheme="majorHAnsi"/>
                <w:color w:val="000000"/>
              </w:rPr>
              <w:fldChar w:fldCharType="separate"/>
            </w:r>
            <w:r w:rsidR="00E6435F" w:rsidRPr="00F84A48">
              <w:rPr>
                <w:rFonts w:ascii="Book Antiqua" w:eastAsiaTheme="minorEastAsia" w:hAnsi="Book Antiqua" w:cstheme="majorHAnsi"/>
                <w:noProof/>
                <w:color w:val="000000"/>
                <w:vertAlign w:val="superscript"/>
              </w:rPr>
              <w:t>[</w:t>
            </w:r>
            <w:hyperlink w:anchor="_ENREF_61" w:tooltip="Schadendorf, 2017 #7961" w:history="1">
              <w:r w:rsidR="00254564" w:rsidRPr="00F84A48">
                <w:rPr>
                  <w:rFonts w:ascii="Book Antiqua" w:eastAsiaTheme="minorEastAsia" w:hAnsi="Book Antiqua" w:cstheme="majorHAnsi"/>
                  <w:noProof/>
                  <w:color w:val="000000"/>
                  <w:vertAlign w:val="superscript"/>
                </w:rPr>
                <w:t>61</w:t>
              </w:r>
            </w:hyperlink>
            <w:r w:rsidR="00E6435F" w:rsidRPr="00F84A48">
              <w:rPr>
                <w:rFonts w:ascii="Book Antiqua" w:eastAsiaTheme="minorEastAsia" w:hAnsi="Book Antiqua" w:cstheme="majorHAnsi"/>
                <w:noProof/>
                <w:color w:val="000000"/>
                <w:vertAlign w:val="superscript"/>
              </w:rPr>
              <w:t>]</w:t>
            </w:r>
            <w:r w:rsidR="00E6435F" w:rsidRPr="00F84A48">
              <w:rPr>
                <w:rFonts w:ascii="Book Antiqua" w:eastAsiaTheme="minorEastAsia" w:hAnsi="Book Antiqua" w:cstheme="majorHAnsi"/>
                <w:color w:val="000000"/>
              </w:rPr>
              <w:fldChar w:fldCharType="end"/>
            </w:r>
          </w:p>
        </w:tc>
        <w:tc>
          <w:tcPr>
            <w:tcW w:w="850" w:type="dxa"/>
            <w:shd w:val="clear" w:color="auto" w:fill="auto"/>
          </w:tcPr>
          <w:p w14:paraId="6620C98D" w14:textId="0D9E44C6" w:rsidR="001C2C9F" w:rsidRPr="00F84A48" w:rsidRDefault="001C2C9F"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2017</w:t>
            </w:r>
          </w:p>
        </w:tc>
        <w:tc>
          <w:tcPr>
            <w:tcW w:w="1985" w:type="dxa"/>
            <w:shd w:val="clear" w:color="auto" w:fill="auto"/>
          </w:tcPr>
          <w:p w14:paraId="12E11B57" w14:textId="64FCBAF1" w:rsidR="001C2C9F" w:rsidRPr="00F84A48" w:rsidRDefault="00F021A6"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60E28868" w14:textId="5C504181" w:rsidR="001C2C9F" w:rsidRPr="00F84A48" w:rsidRDefault="00F021A6"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407</w:t>
            </w:r>
          </w:p>
        </w:tc>
        <w:tc>
          <w:tcPr>
            <w:tcW w:w="1701" w:type="dxa"/>
            <w:shd w:val="clear" w:color="auto" w:fill="auto"/>
          </w:tcPr>
          <w:p w14:paraId="6D97F9A3" w14:textId="13743BEC" w:rsidR="001C2C9F" w:rsidRPr="00F84A48" w:rsidRDefault="008F2225"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Melanoma</w:t>
            </w:r>
          </w:p>
        </w:tc>
        <w:tc>
          <w:tcPr>
            <w:tcW w:w="2268" w:type="dxa"/>
            <w:shd w:val="clear" w:color="auto" w:fill="auto"/>
          </w:tcPr>
          <w:p w14:paraId="7A50C5B7" w14:textId="0037361B" w:rsidR="001C2C9F" w:rsidRPr="00F84A48" w:rsidRDefault="007411AC" w:rsidP="003423E6">
            <w:pPr>
              <w:tabs>
                <w:tab w:val="left" w:pos="790"/>
              </w:tabs>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30 (7.4)</w:t>
            </w:r>
            <w:r w:rsidR="00F527B3" w:rsidRPr="00F84A48">
              <w:rPr>
                <w:rFonts w:ascii="Book Antiqua" w:eastAsiaTheme="minorEastAsia" w:hAnsi="Book Antiqua" w:cstheme="majorHAnsi"/>
              </w:rPr>
              <w:t>/40 (9.8)</w:t>
            </w:r>
          </w:p>
        </w:tc>
        <w:tc>
          <w:tcPr>
            <w:tcW w:w="1842" w:type="dxa"/>
            <w:shd w:val="clear" w:color="auto" w:fill="auto"/>
          </w:tcPr>
          <w:p w14:paraId="07BE0614" w14:textId="1CBFAC06" w:rsidR="001C2C9F" w:rsidRPr="00F84A48" w:rsidRDefault="00C63C4A"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25 (6.1)/32 (7.9)</w:t>
            </w:r>
          </w:p>
        </w:tc>
      </w:tr>
      <w:tr w:rsidR="00A42933" w:rsidRPr="00F84A48" w14:paraId="485EB07E" w14:textId="77777777" w:rsidTr="00021ED5">
        <w:tc>
          <w:tcPr>
            <w:tcW w:w="1985" w:type="dxa"/>
            <w:vMerge/>
            <w:shd w:val="clear" w:color="auto" w:fill="auto"/>
          </w:tcPr>
          <w:p w14:paraId="3EF9C947" w14:textId="77777777" w:rsidR="001773AB" w:rsidRPr="00F84A48" w:rsidRDefault="001773AB"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0FAB8076" w14:textId="77777777" w:rsidR="001773AB" w:rsidRPr="00F84A48" w:rsidRDefault="001773AB" w:rsidP="003423E6">
            <w:pPr>
              <w:adjustRightInd w:val="0"/>
              <w:snapToGrid w:val="0"/>
              <w:spacing w:line="360" w:lineRule="auto"/>
              <w:jc w:val="both"/>
              <w:rPr>
                <w:rFonts w:ascii="Book Antiqua" w:hAnsi="Book Antiqua" w:cstheme="majorHAnsi"/>
              </w:rPr>
            </w:pPr>
          </w:p>
        </w:tc>
        <w:tc>
          <w:tcPr>
            <w:tcW w:w="1843" w:type="dxa"/>
            <w:shd w:val="clear" w:color="auto" w:fill="auto"/>
          </w:tcPr>
          <w:p w14:paraId="416BF646" w14:textId="3430A518" w:rsidR="001773AB" w:rsidRPr="00F84A48" w:rsidRDefault="001773AB" w:rsidP="003423E6">
            <w:pPr>
              <w:adjustRightInd w:val="0"/>
              <w:snapToGrid w:val="0"/>
              <w:spacing w:line="360" w:lineRule="auto"/>
              <w:jc w:val="both"/>
              <w:rPr>
                <w:rFonts w:ascii="Book Antiqua" w:eastAsiaTheme="minorEastAsia" w:hAnsi="Book Antiqua" w:cs="Arial"/>
                <w:color w:val="000000"/>
              </w:rPr>
            </w:pPr>
            <w:proofErr w:type="spellStart"/>
            <w:r w:rsidRPr="00F84A48">
              <w:rPr>
                <w:rFonts w:ascii="Book Antiqua" w:eastAsiaTheme="minorEastAsia" w:hAnsi="Book Antiqua" w:cs="Arial"/>
                <w:color w:val="000000"/>
              </w:rPr>
              <w:t>Wolchok</w:t>
            </w:r>
            <w:proofErr w:type="spellEnd"/>
            <w:r w:rsidRPr="00F84A48">
              <w:rPr>
                <w:rFonts w:ascii="Book Antiqua" w:eastAsiaTheme="minorEastAsia" w:hAnsi="Book Antiqua" w:cs="Arial"/>
                <w:color w:val="000000"/>
              </w:rPr>
              <w:t xml:space="preserve"> </w:t>
            </w:r>
            <w:r w:rsidR="00021ED5" w:rsidRPr="00021ED5">
              <w:rPr>
                <w:rFonts w:ascii="Book Antiqua" w:eastAsiaTheme="minorEastAsia" w:hAnsi="Book Antiqua" w:cstheme="majorHAnsi"/>
                <w:i/>
                <w:iCs/>
              </w:rPr>
              <w:t>et al</w:t>
            </w:r>
            <w:r w:rsidR="00E944C9" w:rsidRPr="00F84A48">
              <w:rPr>
                <w:rFonts w:ascii="Book Antiqua" w:eastAsiaTheme="minorEastAsia" w:hAnsi="Book Antiqua" w:cs="Arial"/>
                <w:color w:val="000000"/>
              </w:rPr>
              <w:fldChar w:fldCharType="begin">
                <w:fldData xml:space="preserve">PEVuZE5vdGU+PENpdGU+PEF1dGhvcj5Xb2xjaG9rPC9BdXRob3I+PFllYXI+MjAxNzwvWWVhcj48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</w:fldData>
              </w:fldChar>
            </w:r>
            <w:r w:rsidR="0037603B" w:rsidRPr="00F84A48">
              <w:rPr>
                <w:rFonts w:ascii="Book Antiqua" w:eastAsiaTheme="minorEastAsia" w:hAnsi="Book Antiqua" w:cs="Arial"/>
                <w:color w:val="000000"/>
              </w:rPr>
              <w:instrText xml:space="preserve"> ADDIN EN.CITE </w:instrText>
            </w:r>
            <w:r w:rsidR="0037603B" w:rsidRPr="00F84A48">
              <w:rPr>
                <w:rFonts w:ascii="Book Antiqua" w:eastAsiaTheme="minorEastAsia" w:hAnsi="Book Antiqua" w:cs="Arial"/>
                <w:color w:val="000000"/>
              </w:rPr>
              <w:fldChar w:fldCharType="begin">
                <w:fldData xml:space="preserve">PEVuZE5vdGU+PENpdGU+PEF1dGhvcj5Xb2xjaG9rPC9BdXRob3I+PFllYXI+MjAxNzwvWWVhcj48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</w:fldData>
              </w:fldChar>
            </w:r>
            <w:r w:rsidR="0037603B" w:rsidRPr="00F84A48">
              <w:rPr>
                <w:rFonts w:ascii="Book Antiqua" w:eastAsiaTheme="minorEastAsia" w:hAnsi="Book Antiqua" w:cs="Arial"/>
                <w:color w:val="000000"/>
              </w:rPr>
              <w:instrText xml:space="preserve"> ADDIN EN.CITE.DATA </w:instrText>
            </w:r>
            <w:r w:rsidR="0037603B" w:rsidRPr="00F84A48">
              <w:rPr>
                <w:rFonts w:ascii="Book Antiqua" w:eastAsiaTheme="minorEastAsia" w:hAnsi="Book Antiqua" w:cs="Arial"/>
                <w:color w:val="000000"/>
              </w:rPr>
            </w:r>
            <w:r w:rsidR="0037603B" w:rsidRPr="00F84A48">
              <w:rPr>
                <w:rFonts w:ascii="Book Antiqua" w:eastAsiaTheme="minorEastAsia" w:hAnsi="Book Antiqua" w:cs="Arial"/>
                <w:color w:val="000000"/>
              </w:rPr>
              <w:fldChar w:fldCharType="end"/>
            </w:r>
            <w:r w:rsidR="00E944C9" w:rsidRPr="00F84A48">
              <w:rPr>
                <w:rFonts w:ascii="Book Antiqua" w:eastAsiaTheme="minorEastAsia" w:hAnsi="Book Antiqua" w:cs="Arial"/>
                <w:color w:val="000000"/>
              </w:rPr>
            </w:r>
            <w:r w:rsidR="00E944C9" w:rsidRPr="00F84A48">
              <w:rPr>
                <w:rFonts w:ascii="Book Antiqua" w:eastAsiaTheme="minorEastAsia" w:hAnsi="Book Antiqua" w:cs="Arial"/>
                <w:color w:val="000000"/>
              </w:rPr>
              <w:fldChar w:fldCharType="separate"/>
            </w:r>
            <w:r w:rsidR="00E6435F" w:rsidRPr="00F84A48">
              <w:rPr>
                <w:rFonts w:ascii="Book Antiqua" w:eastAsiaTheme="minorEastAsia" w:hAnsi="Book Antiqua" w:cs="Arial"/>
                <w:noProof/>
                <w:color w:val="000000"/>
                <w:vertAlign w:val="superscript"/>
              </w:rPr>
              <w:t>[</w:t>
            </w:r>
            <w:hyperlink w:anchor="_ENREF_62" w:tooltip="Wolchok, 2017 #7960" w:history="1">
              <w:r w:rsidR="00254564" w:rsidRPr="00F84A48">
                <w:rPr>
                  <w:rFonts w:ascii="Book Antiqua" w:eastAsiaTheme="minorEastAsia" w:hAnsi="Book Antiqua" w:cs="Arial"/>
                  <w:noProof/>
                  <w:color w:val="000000"/>
                  <w:vertAlign w:val="superscript"/>
                </w:rPr>
                <w:t>62</w:t>
              </w:r>
            </w:hyperlink>
            <w:r w:rsidR="00E6435F" w:rsidRPr="00F84A48">
              <w:rPr>
                <w:rFonts w:ascii="Book Antiqua" w:eastAsiaTheme="minorEastAsia" w:hAnsi="Book Antiqua" w:cs="Arial"/>
                <w:noProof/>
                <w:color w:val="000000"/>
                <w:vertAlign w:val="superscript"/>
              </w:rPr>
              <w:t>]</w:t>
            </w:r>
            <w:r w:rsidR="00E944C9" w:rsidRPr="00F84A48">
              <w:rPr>
                <w:rFonts w:ascii="Book Antiqua" w:eastAsiaTheme="minorEastAsia" w:hAnsi="Book Antiqua" w:cs="Arial"/>
                <w:color w:val="000000"/>
              </w:rPr>
              <w:fldChar w:fldCharType="end"/>
            </w:r>
          </w:p>
        </w:tc>
        <w:tc>
          <w:tcPr>
            <w:tcW w:w="850" w:type="dxa"/>
            <w:shd w:val="clear" w:color="auto" w:fill="auto"/>
          </w:tcPr>
          <w:p w14:paraId="65D3B93D" w14:textId="528F891B" w:rsidR="001773AB" w:rsidRPr="00F84A48" w:rsidRDefault="001773AB" w:rsidP="003423E6">
            <w:pPr>
              <w:adjustRightInd w:val="0"/>
              <w:snapToGrid w:val="0"/>
              <w:spacing w:line="360" w:lineRule="auto"/>
              <w:jc w:val="both"/>
              <w:rPr>
                <w:rFonts w:ascii="Book Antiqua" w:eastAsiaTheme="minorEastAsia" w:hAnsi="Book Antiqua" w:cs="Arial"/>
                <w:bCs/>
              </w:rPr>
            </w:pPr>
            <w:r w:rsidRPr="00F84A48">
              <w:rPr>
                <w:rFonts w:ascii="Book Antiqua" w:eastAsiaTheme="minorEastAsia" w:hAnsi="Book Antiqua" w:cs="Arial"/>
                <w:bCs/>
              </w:rPr>
              <w:t>2017</w:t>
            </w:r>
          </w:p>
        </w:tc>
        <w:tc>
          <w:tcPr>
            <w:tcW w:w="1985" w:type="dxa"/>
            <w:shd w:val="clear" w:color="auto" w:fill="auto"/>
          </w:tcPr>
          <w:p w14:paraId="067642E3" w14:textId="7B3D6D19" w:rsidR="001773AB" w:rsidRPr="00F84A48" w:rsidRDefault="00BE393C" w:rsidP="003423E6">
            <w:pPr>
              <w:adjustRightInd w:val="0"/>
              <w:snapToGrid w:val="0"/>
              <w:spacing w:line="360" w:lineRule="auto"/>
              <w:jc w:val="both"/>
              <w:rPr>
                <w:rFonts w:ascii="Book Antiqua" w:eastAsiaTheme="minorEastAsia" w:hAnsi="Book Antiqua" w:cs="Arial"/>
                <w:bCs/>
              </w:rPr>
            </w:pPr>
            <w:r w:rsidRPr="00F84A48">
              <w:rPr>
                <w:rFonts w:ascii="Book Antiqua" w:eastAsiaTheme="minorEastAsia" w:hAnsi="Book Antiqua" w:cs="Arial"/>
                <w:bCs/>
              </w:rPr>
              <w:t>None</w:t>
            </w:r>
          </w:p>
        </w:tc>
        <w:tc>
          <w:tcPr>
            <w:tcW w:w="709" w:type="dxa"/>
            <w:shd w:val="clear" w:color="auto" w:fill="auto"/>
          </w:tcPr>
          <w:p w14:paraId="01F0BD42" w14:textId="7594EB4A" w:rsidR="001773AB" w:rsidRPr="00F84A48" w:rsidRDefault="00BE393C"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313</w:t>
            </w:r>
          </w:p>
        </w:tc>
        <w:tc>
          <w:tcPr>
            <w:tcW w:w="1701" w:type="dxa"/>
            <w:shd w:val="clear" w:color="auto" w:fill="auto"/>
          </w:tcPr>
          <w:p w14:paraId="0B9948B3" w14:textId="31485E0F" w:rsidR="001773AB" w:rsidRPr="00F84A48" w:rsidRDefault="00BE393C"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Melanoma</w:t>
            </w:r>
          </w:p>
        </w:tc>
        <w:tc>
          <w:tcPr>
            <w:tcW w:w="2268" w:type="dxa"/>
            <w:shd w:val="clear" w:color="auto" w:fill="auto"/>
          </w:tcPr>
          <w:p w14:paraId="1286A598" w14:textId="612347B4" w:rsidR="001773AB" w:rsidRPr="00F84A48" w:rsidRDefault="00BE393C"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color w:val="000000"/>
                <w:shd w:val="clear" w:color="auto" w:fill="FFFCF0"/>
              </w:rPr>
              <w:t>142 (45)</w:t>
            </w:r>
            <w:r w:rsidR="003E74A2" w:rsidRPr="00F84A48">
              <w:rPr>
                <w:rFonts w:ascii="Book Antiqua" w:eastAsiaTheme="minorEastAsia" w:hAnsi="Book Antiqua" w:cs="Arial"/>
                <w:color w:val="000000"/>
                <w:shd w:val="clear" w:color="auto" w:fill="FFFCF0"/>
              </w:rPr>
              <w:t>/40 (13)</w:t>
            </w:r>
          </w:p>
        </w:tc>
        <w:tc>
          <w:tcPr>
            <w:tcW w:w="1842" w:type="dxa"/>
            <w:shd w:val="clear" w:color="auto" w:fill="auto"/>
          </w:tcPr>
          <w:p w14:paraId="528B62EB" w14:textId="2182B071" w:rsidR="001773AB" w:rsidRPr="00F84A48" w:rsidRDefault="003E74A2"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color w:val="000000"/>
                <w:shd w:val="clear" w:color="auto" w:fill="FFFCF0"/>
              </w:rPr>
              <w:t>29 (9)</w:t>
            </w:r>
            <w:r w:rsidRPr="00F84A48">
              <w:rPr>
                <w:rFonts w:ascii="Book Antiqua" w:eastAsiaTheme="minorEastAsia" w:hAnsi="Book Antiqua" w:cs="Arial"/>
              </w:rPr>
              <w:t>/</w:t>
            </w:r>
            <w:r w:rsidRPr="00F84A48">
              <w:rPr>
                <w:rFonts w:ascii="Book Antiqua" w:eastAsiaTheme="minorEastAsia" w:hAnsi="Book Antiqua" w:cs="Arial"/>
                <w:color w:val="000000"/>
                <w:shd w:val="clear" w:color="auto" w:fill="FFFCF0"/>
              </w:rPr>
              <w:t>26 (8)</w:t>
            </w:r>
          </w:p>
        </w:tc>
      </w:tr>
      <w:tr w:rsidR="00A42933" w:rsidRPr="00F84A48" w14:paraId="38069454" w14:textId="77777777" w:rsidTr="00021ED5">
        <w:tc>
          <w:tcPr>
            <w:tcW w:w="1985" w:type="dxa"/>
            <w:vMerge/>
            <w:shd w:val="clear" w:color="auto" w:fill="auto"/>
          </w:tcPr>
          <w:p w14:paraId="7A321CAF" w14:textId="77777777" w:rsidR="008C4EA1" w:rsidRPr="00F84A48" w:rsidRDefault="008C4EA1"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6F83512B" w14:textId="77777777" w:rsidR="008C4EA1" w:rsidRPr="00F84A48" w:rsidRDefault="008C4EA1" w:rsidP="003423E6">
            <w:pPr>
              <w:adjustRightInd w:val="0"/>
              <w:snapToGrid w:val="0"/>
              <w:spacing w:line="360" w:lineRule="auto"/>
              <w:jc w:val="both"/>
              <w:rPr>
                <w:rFonts w:ascii="Book Antiqua" w:hAnsi="Book Antiqua" w:cstheme="majorHAnsi"/>
              </w:rPr>
            </w:pPr>
          </w:p>
        </w:tc>
        <w:tc>
          <w:tcPr>
            <w:tcW w:w="1843" w:type="dxa"/>
            <w:shd w:val="clear" w:color="auto" w:fill="auto"/>
          </w:tcPr>
          <w:p w14:paraId="1BCDD888" w14:textId="02BA538E" w:rsidR="008C4EA1" w:rsidRPr="00F84A48" w:rsidRDefault="008C4EA1" w:rsidP="003423E6">
            <w:pPr>
              <w:adjustRightInd w:val="0"/>
              <w:snapToGrid w:val="0"/>
              <w:spacing w:line="360" w:lineRule="auto"/>
              <w:jc w:val="both"/>
              <w:rPr>
                <w:rFonts w:ascii="Book Antiqua" w:eastAsiaTheme="minorEastAsia" w:hAnsi="Book Antiqua" w:cs="Arial"/>
                <w:color w:val="000000"/>
              </w:rPr>
            </w:pPr>
            <w:r w:rsidRPr="00F84A48">
              <w:rPr>
                <w:rFonts w:ascii="Book Antiqua" w:eastAsiaTheme="minorEastAsia" w:hAnsi="Book Antiqua" w:cs="Arial"/>
                <w:color w:val="000000"/>
              </w:rPr>
              <w:t xml:space="preserve">Hellmann </w:t>
            </w:r>
            <w:r w:rsidR="00021ED5" w:rsidRPr="00021ED5">
              <w:rPr>
                <w:rFonts w:ascii="Book Antiqua" w:eastAsiaTheme="minorEastAsia" w:hAnsi="Book Antiqua" w:cstheme="majorHAnsi"/>
                <w:i/>
                <w:iCs/>
              </w:rPr>
              <w:t>et al</w:t>
            </w:r>
            <w:r w:rsidR="00424E5B" w:rsidRPr="00F84A48">
              <w:rPr>
                <w:rFonts w:ascii="Book Antiqua" w:eastAsiaTheme="minorEastAsia" w:hAnsi="Book Antiqua" w:cs="Arial"/>
                <w:color w:val="000000"/>
              </w:rPr>
              <w:fldChar w:fldCharType="begin">
                <w:fldData xml:space="preserve">PEVuZE5vdGU+PENpdGU+PEF1dGhvcj5IZWxsbWFubjwvQXV0aG9yPjxZZWFyPjIwMTc8L1llYXI+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</w:fldData>
              </w:fldChar>
            </w:r>
            <w:r w:rsidR="0037603B" w:rsidRPr="00F84A48">
              <w:rPr>
                <w:rFonts w:ascii="Book Antiqua" w:eastAsiaTheme="minorEastAsia" w:hAnsi="Book Antiqua" w:cs="Arial"/>
                <w:color w:val="000000"/>
              </w:rPr>
              <w:instrText xml:space="preserve"> ADDIN EN.CITE </w:instrText>
            </w:r>
            <w:r w:rsidR="0037603B" w:rsidRPr="00F84A48">
              <w:rPr>
                <w:rFonts w:ascii="Book Antiqua" w:eastAsiaTheme="minorEastAsia" w:hAnsi="Book Antiqua" w:cs="Arial"/>
                <w:color w:val="000000"/>
              </w:rPr>
              <w:fldChar w:fldCharType="begin">
                <w:fldData xml:space="preserve">PEVuZE5vdGU+PENpdGU+PEF1dGhvcj5IZWxsbWFubjwvQXV0aG9yPjxZZWFyPjIwMTc8L1llYXI+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</w:fldData>
              </w:fldChar>
            </w:r>
            <w:r w:rsidR="0037603B" w:rsidRPr="00F84A48">
              <w:rPr>
                <w:rFonts w:ascii="Book Antiqua" w:eastAsiaTheme="minorEastAsia" w:hAnsi="Book Antiqua" w:cs="Arial"/>
                <w:color w:val="000000"/>
              </w:rPr>
              <w:instrText xml:space="preserve"> ADDIN EN.CITE.DATA </w:instrText>
            </w:r>
            <w:r w:rsidR="0037603B" w:rsidRPr="00F84A48">
              <w:rPr>
                <w:rFonts w:ascii="Book Antiqua" w:eastAsiaTheme="minorEastAsia" w:hAnsi="Book Antiqua" w:cs="Arial"/>
                <w:color w:val="000000"/>
              </w:rPr>
            </w:r>
            <w:r w:rsidR="0037603B" w:rsidRPr="00F84A48">
              <w:rPr>
                <w:rFonts w:ascii="Book Antiqua" w:eastAsiaTheme="minorEastAsia" w:hAnsi="Book Antiqua" w:cs="Arial"/>
                <w:color w:val="000000"/>
              </w:rPr>
              <w:fldChar w:fldCharType="end"/>
            </w:r>
            <w:r w:rsidR="00424E5B" w:rsidRPr="00F84A48">
              <w:rPr>
                <w:rFonts w:ascii="Book Antiqua" w:eastAsiaTheme="minorEastAsia" w:hAnsi="Book Antiqua" w:cs="Arial"/>
                <w:color w:val="000000"/>
              </w:rPr>
            </w:r>
            <w:r w:rsidR="00424E5B" w:rsidRPr="00F84A48">
              <w:rPr>
                <w:rFonts w:ascii="Book Antiqua" w:eastAsiaTheme="minorEastAsia" w:hAnsi="Book Antiqua" w:cs="Arial"/>
                <w:color w:val="000000"/>
              </w:rPr>
              <w:fldChar w:fldCharType="separate"/>
            </w:r>
            <w:r w:rsidR="00424E5B" w:rsidRPr="00F84A48">
              <w:rPr>
                <w:rFonts w:ascii="Book Antiqua" w:eastAsiaTheme="minorEastAsia" w:hAnsi="Book Antiqua" w:cs="Arial"/>
                <w:noProof/>
                <w:color w:val="000000"/>
                <w:vertAlign w:val="superscript"/>
              </w:rPr>
              <w:t>[</w:t>
            </w:r>
            <w:hyperlink w:anchor="_ENREF_63" w:tooltip="Hellmann, 2017 #7962" w:history="1">
              <w:r w:rsidR="00254564" w:rsidRPr="00F84A48">
                <w:rPr>
                  <w:rFonts w:ascii="Book Antiqua" w:eastAsiaTheme="minorEastAsia" w:hAnsi="Book Antiqua" w:cs="Arial"/>
                  <w:noProof/>
                  <w:color w:val="000000"/>
                  <w:vertAlign w:val="superscript"/>
                </w:rPr>
                <w:t>63</w:t>
              </w:r>
            </w:hyperlink>
            <w:r w:rsidR="00424E5B" w:rsidRPr="00F84A48">
              <w:rPr>
                <w:rFonts w:ascii="Book Antiqua" w:eastAsiaTheme="minorEastAsia" w:hAnsi="Book Antiqua" w:cs="Arial"/>
                <w:noProof/>
                <w:color w:val="000000"/>
                <w:vertAlign w:val="superscript"/>
              </w:rPr>
              <w:t>]</w:t>
            </w:r>
            <w:r w:rsidR="00424E5B" w:rsidRPr="00F84A48">
              <w:rPr>
                <w:rFonts w:ascii="Book Antiqua" w:eastAsiaTheme="minorEastAsia" w:hAnsi="Book Antiqua" w:cs="Arial"/>
                <w:color w:val="000000"/>
              </w:rPr>
              <w:fldChar w:fldCharType="end"/>
            </w:r>
          </w:p>
        </w:tc>
        <w:tc>
          <w:tcPr>
            <w:tcW w:w="850" w:type="dxa"/>
            <w:shd w:val="clear" w:color="auto" w:fill="auto"/>
          </w:tcPr>
          <w:p w14:paraId="42F8A143" w14:textId="2CC29579" w:rsidR="008C4EA1" w:rsidRPr="00F84A48" w:rsidRDefault="008C4EA1" w:rsidP="003423E6">
            <w:pPr>
              <w:adjustRightInd w:val="0"/>
              <w:snapToGrid w:val="0"/>
              <w:spacing w:line="360" w:lineRule="auto"/>
              <w:jc w:val="both"/>
              <w:rPr>
                <w:rFonts w:ascii="Book Antiqua" w:eastAsiaTheme="minorEastAsia" w:hAnsi="Book Antiqua" w:cs="Arial"/>
                <w:bCs/>
              </w:rPr>
            </w:pPr>
            <w:r w:rsidRPr="00F84A48">
              <w:rPr>
                <w:rFonts w:ascii="Book Antiqua" w:eastAsiaTheme="minorEastAsia" w:hAnsi="Book Antiqua" w:cs="Arial"/>
                <w:bCs/>
              </w:rPr>
              <w:t>2017</w:t>
            </w:r>
          </w:p>
        </w:tc>
        <w:tc>
          <w:tcPr>
            <w:tcW w:w="1985" w:type="dxa"/>
            <w:shd w:val="clear" w:color="auto" w:fill="auto"/>
          </w:tcPr>
          <w:p w14:paraId="574F6898" w14:textId="365A1921" w:rsidR="008C4EA1" w:rsidRPr="00F84A48" w:rsidRDefault="005B0297" w:rsidP="003423E6">
            <w:pPr>
              <w:adjustRightInd w:val="0"/>
              <w:snapToGrid w:val="0"/>
              <w:spacing w:line="360" w:lineRule="auto"/>
              <w:jc w:val="both"/>
              <w:rPr>
                <w:rFonts w:ascii="Book Antiqua" w:eastAsiaTheme="minorEastAsia" w:hAnsi="Book Antiqua" w:cs="Arial"/>
                <w:bCs/>
              </w:rPr>
            </w:pPr>
            <w:r w:rsidRPr="00F84A48">
              <w:rPr>
                <w:rFonts w:ascii="Book Antiqua" w:eastAsiaTheme="minorEastAsia" w:hAnsi="Book Antiqua" w:cs="Arial"/>
                <w:bCs/>
              </w:rPr>
              <w:t>None</w:t>
            </w:r>
          </w:p>
        </w:tc>
        <w:tc>
          <w:tcPr>
            <w:tcW w:w="709" w:type="dxa"/>
            <w:shd w:val="clear" w:color="auto" w:fill="auto"/>
          </w:tcPr>
          <w:p w14:paraId="1C6C8695" w14:textId="03BA4847" w:rsidR="008C4EA1" w:rsidRPr="00F84A48" w:rsidRDefault="008F36A4"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77</w:t>
            </w:r>
          </w:p>
        </w:tc>
        <w:tc>
          <w:tcPr>
            <w:tcW w:w="1701" w:type="dxa"/>
            <w:shd w:val="clear" w:color="auto" w:fill="auto"/>
          </w:tcPr>
          <w:p w14:paraId="0A73C32C" w14:textId="6C28B71A" w:rsidR="008C4EA1" w:rsidRPr="00F84A48" w:rsidRDefault="008C4EA1" w:rsidP="003423E6">
            <w:pPr>
              <w:adjustRightInd w:val="0"/>
              <w:snapToGrid w:val="0"/>
              <w:spacing w:line="360" w:lineRule="auto"/>
              <w:jc w:val="both"/>
              <w:rPr>
                <w:rFonts w:ascii="Book Antiqua" w:eastAsiaTheme="minorEastAsia" w:hAnsi="Book Antiqua" w:cs="Arial"/>
              </w:rPr>
            </w:pPr>
            <w:r w:rsidRPr="00F84A48">
              <w:rPr>
                <w:rStyle w:val="Emphasis"/>
                <w:rFonts w:ascii="Book Antiqua" w:hAnsi="Book Antiqua" w:cs="Arial"/>
                <w:bCs/>
                <w:i w:val="0"/>
                <w:iCs w:val="0"/>
              </w:rPr>
              <w:t>NSCLC</w:t>
            </w:r>
          </w:p>
        </w:tc>
        <w:tc>
          <w:tcPr>
            <w:tcW w:w="2268" w:type="dxa"/>
            <w:shd w:val="clear" w:color="auto" w:fill="auto"/>
          </w:tcPr>
          <w:p w14:paraId="16131593" w14:textId="0E38F709" w:rsidR="008C4EA1" w:rsidRPr="00F84A48" w:rsidRDefault="008F36A4" w:rsidP="003423E6">
            <w:pPr>
              <w:adjustRightInd w:val="0"/>
              <w:snapToGrid w:val="0"/>
              <w:spacing w:line="360" w:lineRule="auto"/>
              <w:jc w:val="both"/>
              <w:rPr>
                <w:rFonts w:ascii="Book Antiqua" w:eastAsiaTheme="minorEastAsia" w:hAnsi="Book Antiqua" w:cs="Arial"/>
                <w:color w:val="000000"/>
                <w:shd w:val="clear" w:color="auto" w:fill="FFFCF0"/>
              </w:rPr>
            </w:pPr>
            <w:r w:rsidRPr="00F84A48">
              <w:rPr>
                <w:rFonts w:ascii="Book Antiqua" w:eastAsiaTheme="minorEastAsia" w:hAnsi="Book Antiqua" w:cs="Arial"/>
                <w:color w:val="000000"/>
                <w:shd w:val="clear" w:color="auto" w:fill="FFFCF0"/>
              </w:rPr>
              <w:t>16</w:t>
            </w:r>
            <w:r w:rsidR="00E4554D">
              <w:rPr>
                <w:rFonts w:ascii="Book Antiqua" w:eastAsiaTheme="minorEastAsia" w:hAnsi="Book Antiqua" w:cs="Arial"/>
                <w:color w:val="000000"/>
                <w:shd w:val="clear" w:color="auto" w:fill="FFFCF0"/>
              </w:rPr>
              <w:t xml:space="preserve"> </w:t>
            </w:r>
            <w:r w:rsidRPr="00F84A48">
              <w:rPr>
                <w:rFonts w:ascii="Book Antiqua" w:eastAsiaTheme="minorEastAsia" w:hAnsi="Book Antiqua" w:cs="Arial"/>
                <w:color w:val="000000"/>
                <w:shd w:val="clear" w:color="auto" w:fill="FFFCF0"/>
              </w:rPr>
              <w:t>(</w:t>
            </w:r>
            <w:r w:rsidR="00732446" w:rsidRPr="00F84A48">
              <w:rPr>
                <w:rFonts w:ascii="Book Antiqua" w:eastAsiaTheme="minorEastAsia" w:hAnsi="Book Antiqua" w:cs="Arial"/>
                <w:color w:val="000000"/>
                <w:shd w:val="clear" w:color="auto" w:fill="FFFCF0"/>
              </w:rPr>
              <w:t>21</w:t>
            </w:r>
            <w:r w:rsidRPr="00F84A48">
              <w:rPr>
                <w:rFonts w:ascii="Book Antiqua" w:eastAsiaTheme="minorEastAsia" w:hAnsi="Book Antiqua" w:cs="Arial"/>
                <w:color w:val="000000"/>
                <w:shd w:val="clear" w:color="auto" w:fill="FFFCF0"/>
              </w:rPr>
              <w:t>)/</w:t>
            </w:r>
            <w:r w:rsidR="00A3274C" w:rsidRPr="00F84A48">
              <w:rPr>
                <w:rFonts w:ascii="Book Antiqua" w:eastAsiaTheme="minorEastAsia" w:hAnsi="Book Antiqua" w:cs="Arial"/>
                <w:color w:val="000000"/>
                <w:shd w:val="clear" w:color="auto" w:fill="FFFCF0"/>
              </w:rPr>
              <w:t>4</w:t>
            </w:r>
            <w:r w:rsidR="00E4554D">
              <w:rPr>
                <w:rFonts w:ascii="Book Antiqua" w:eastAsiaTheme="minorEastAsia" w:hAnsi="Book Antiqua" w:cs="Arial"/>
                <w:color w:val="000000"/>
                <w:shd w:val="clear" w:color="auto" w:fill="FFFCF0"/>
              </w:rPr>
              <w:t xml:space="preserve"> </w:t>
            </w:r>
            <w:r w:rsidR="00A3274C" w:rsidRPr="00F84A48">
              <w:rPr>
                <w:rFonts w:ascii="Book Antiqua" w:eastAsiaTheme="minorEastAsia" w:hAnsi="Book Antiqua" w:cs="Arial"/>
                <w:color w:val="000000"/>
                <w:shd w:val="clear" w:color="auto" w:fill="FFFCF0"/>
              </w:rPr>
              <w:t>(</w:t>
            </w:r>
            <w:r w:rsidR="00732446" w:rsidRPr="00F84A48">
              <w:rPr>
                <w:rFonts w:ascii="Book Antiqua" w:eastAsiaTheme="minorEastAsia" w:hAnsi="Book Antiqua" w:cs="Arial"/>
                <w:color w:val="000000"/>
                <w:shd w:val="clear" w:color="auto" w:fill="FFFCF0"/>
              </w:rPr>
              <w:t>5.2</w:t>
            </w:r>
            <w:r w:rsidR="00A3274C" w:rsidRPr="00F84A48">
              <w:rPr>
                <w:rFonts w:ascii="Book Antiqua" w:eastAsiaTheme="minorEastAsia" w:hAnsi="Book Antiqua" w:cs="Arial"/>
                <w:color w:val="000000"/>
                <w:shd w:val="clear" w:color="auto" w:fill="FFFCF0"/>
              </w:rPr>
              <w:t>)</w:t>
            </w:r>
          </w:p>
        </w:tc>
        <w:tc>
          <w:tcPr>
            <w:tcW w:w="1842" w:type="dxa"/>
            <w:shd w:val="clear" w:color="auto" w:fill="auto"/>
          </w:tcPr>
          <w:p w14:paraId="752F70C8" w14:textId="5A766977" w:rsidR="008C4EA1" w:rsidRPr="00F84A48" w:rsidRDefault="009F3365" w:rsidP="003423E6">
            <w:pPr>
              <w:adjustRightInd w:val="0"/>
              <w:snapToGrid w:val="0"/>
              <w:spacing w:line="360" w:lineRule="auto"/>
              <w:jc w:val="both"/>
              <w:rPr>
                <w:rFonts w:ascii="Book Antiqua" w:eastAsiaTheme="minorEastAsia" w:hAnsi="Book Antiqua" w:cs="Arial"/>
                <w:color w:val="000000"/>
                <w:shd w:val="clear" w:color="auto" w:fill="FFFCF0"/>
              </w:rPr>
            </w:pPr>
            <w:r w:rsidRPr="00F84A48">
              <w:rPr>
                <w:rFonts w:ascii="Book Antiqua" w:eastAsiaTheme="minorEastAsia" w:hAnsi="Book Antiqua" w:cs="Arial"/>
                <w:color w:val="000000"/>
                <w:shd w:val="clear" w:color="auto" w:fill="FFFCF0"/>
              </w:rPr>
              <w:t>1</w:t>
            </w:r>
            <w:r w:rsidR="00E4554D">
              <w:rPr>
                <w:rFonts w:ascii="Book Antiqua" w:eastAsiaTheme="minorEastAsia" w:hAnsi="Book Antiqua" w:cs="Arial"/>
                <w:color w:val="000000"/>
                <w:shd w:val="clear" w:color="auto" w:fill="FFFCF0"/>
              </w:rPr>
              <w:t xml:space="preserve"> </w:t>
            </w:r>
            <w:r w:rsidRPr="00F84A48">
              <w:rPr>
                <w:rFonts w:ascii="Book Antiqua" w:eastAsiaTheme="minorEastAsia" w:hAnsi="Book Antiqua" w:cs="Arial"/>
                <w:color w:val="000000"/>
                <w:shd w:val="clear" w:color="auto" w:fill="FFFCF0"/>
              </w:rPr>
              <w:t>(</w:t>
            </w:r>
            <w:r w:rsidR="008B6AE0" w:rsidRPr="00F84A48">
              <w:rPr>
                <w:rFonts w:ascii="Book Antiqua" w:eastAsiaTheme="minorEastAsia" w:hAnsi="Book Antiqua" w:cs="Arial"/>
                <w:color w:val="000000"/>
                <w:shd w:val="clear" w:color="auto" w:fill="FFFCF0"/>
              </w:rPr>
              <w:t>1.3</w:t>
            </w:r>
            <w:r w:rsidRPr="00F84A48">
              <w:rPr>
                <w:rFonts w:ascii="Book Antiqua" w:eastAsiaTheme="minorEastAsia" w:hAnsi="Book Antiqua" w:cs="Arial"/>
                <w:color w:val="000000"/>
                <w:shd w:val="clear" w:color="auto" w:fill="FFFCF0"/>
              </w:rPr>
              <w:t>)/3</w:t>
            </w:r>
            <w:r w:rsidR="00E4554D">
              <w:rPr>
                <w:rFonts w:ascii="Book Antiqua" w:eastAsiaTheme="minorEastAsia" w:hAnsi="Book Antiqua" w:cs="Arial"/>
                <w:color w:val="000000"/>
                <w:shd w:val="clear" w:color="auto" w:fill="FFFCF0"/>
              </w:rPr>
              <w:t xml:space="preserve"> </w:t>
            </w:r>
            <w:r w:rsidRPr="00F84A48">
              <w:rPr>
                <w:rFonts w:ascii="Book Antiqua" w:eastAsiaTheme="minorEastAsia" w:hAnsi="Book Antiqua" w:cs="Arial"/>
                <w:color w:val="000000"/>
                <w:shd w:val="clear" w:color="auto" w:fill="FFFCF0"/>
              </w:rPr>
              <w:t>(</w:t>
            </w:r>
            <w:r w:rsidR="008B6AE0" w:rsidRPr="00F84A48">
              <w:rPr>
                <w:rFonts w:ascii="Book Antiqua" w:eastAsiaTheme="minorEastAsia" w:hAnsi="Book Antiqua" w:cs="Arial"/>
                <w:color w:val="000000"/>
                <w:shd w:val="clear" w:color="auto" w:fill="FFFCF0"/>
              </w:rPr>
              <w:t>3.9</w:t>
            </w:r>
            <w:r w:rsidRPr="00F84A48">
              <w:rPr>
                <w:rFonts w:ascii="Book Antiqua" w:eastAsiaTheme="minorEastAsia" w:hAnsi="Book Antiqua" w:cs="Arial"/>
                <w:color w:val="000000"/>
                <w:shd w:val="clear" w:color="auto" w:fill="FFFCF0"/>
              </w:rPr>
              <w:t>)</w:t>
            </w:r>
          </w:p>
        </w:tc>
      </w:tr>
      <w:tr w:rsidR="00A42933" w:rsidRPr="00F84A48" w14:paraId="19CC2AB4" w14:textId="77777777" w:rsidTr="00021ED5">
        <w:tc>
          <w:tcPr>
            <w:tcW w:w="1985" w:type="dxa"/>
            <w:vMerge/>
            <w:shd w:val="clear" w:color="auto" w:fill="auto"/>
          </w:tcPr>
          <w:p w14:paraId="2CA40A5B" w14:textId="77777777" w:rsidR="00153FF7" w:rsidRPr="00F84A48" w:rsidRDefault="00153FF7" w:rsidP="003423E6">
            <w:pPr>
              <w:adjustRightInd w:val="0"/>
              <w:snapToGrid w:val="0"/>
              <w:spacing w:line="360" w:lineRule="auto"/>
              <w:jc w:val="both"/>
              <w:rPr>
                <w:rFonts w:ascii="Book Antiqua" w:hAnsi="Book Antiqua" w:cstheme="majorHAnsi"/>
              </w:rPr>
            </w:pPr>
          </w:p>
        </w:tc>
        <w:tc>
          <w:tcPr>
            <w:tcW w:w="1134" w:type="dxa"/>
            <w:vMerge/>
            <w:shd w:val="clear" w:color="auto" w:fill="auto"/>
          </w:tcPr>
          <w:p w14:paraId="2C2E02CD" w14:textId="77777777" w:rsidR="00153FF7" w:rsidRPr="00F84A48" w:rsidRDefault="00153FF7" w:rsidP="003423E6">
            <w:pPr>
              <w:adjustRightInd w:val="0"/>
              <w:snapToGrid w:val="0"/>
              <w:spacing w:line="360" w:lineRule="auto"/>
              <w:jc w:val="both"/>
              <w:rPr>
                <w:rFonts w:ascii="Book Antiqua" w:hAnsi="Book Antiqua" w:cstheme="majorHAnsi"/>
              </w:rPr>
            </w:pPr>
          </w:p>
        </w:tc>
        <w:tc>
          <w:tcPr>
            <w:tcW w:w="1843" w:type="dxa"/>
            <w:shd w:val="clear" w:color="auto" w:fill="auto"/>
          </w:tcPr>
          <w:p w14:paraId="7C2E3FB8" w14:textId="45028033" w:rsidR="00153FF7" w:rsidRPr="00F84A48" w:rsidRDefault="00153FF7" w:rsidP="003423E6">
            <w:pPr>
              <w:adjustRightInd w:val="0"/>
              <w:snapToGrid w:val="0"/>
              <w:spacing w:line="360" w:lineRule="auto"/>
              <w:jc w:val="both"/>
              <w:rPr>
                <w:rFonts w:ascii="Book Antiqua" w:eastAsiaTheme="minorEastAsia" w:hAnsi="Book Antiqua" w:cs="Arial"/>
                <w:color w:val="000000"/>
              </w:rPr>
            </w:pPr>
            <w:proofErr w:type="spellStart"/>
            <w:r w:rsidRPr="00F84A48">
              <w:rPr>
                <w:rFonts w:ascii="Book Antiqua" w:eastAsiaTheme="minorEastAsia" w:hAnsi="Book Antiqua" w:cs="Arial"/>
                <w:color w:val="000000"/>
              </w:rPr>
              <w:t>Motzer</w:t>
            </w:r>
            <w:proofErr w:type="spellEnd"/>
            <w:r w:rsidRPr="00F84A48">
              <w:rPr>
                <w:rFonts w:ascii="Book Antiqua" w:eastAsiaTheme="minorEastAsia" w:hAnsi="Book Antiqua" w:cs="Arial"/>
                <w:color w:val="000000"/>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Arial"/>
                <w:color w:val="000000"/>
              </w:rPr>
              <w:fldChar w:fldCharType="begin">
                <w:fldData xml:space="preserve">PEVuZE5vdGU+PENpdGU+PEF1dGhvcj5Nb3R6ZXI8L0F1dGhvcj48WWVhcj4yMDE4PC9ZZWFyPjxS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</w:fldData>
              </w:fldChar>
            </w:r>
            <w:r w:rsidR="0037603B" w:rsidRPr="00F84A48">
              <w:rPr>
                <w:rFonts w:ascii="Book Antiqua" w:eastAsiaTheme="minorEastAsia" w:hAnsi="Book Antiqua" w:cs="Arial"/>
                <w:color w:val="000000"/>
              </w:rPr>
              <w:instrText xml:space="preserve"> ADDIN EN.CITE </w:instrText>
            </w:r>
            <w:r w:rsidR="0037603B" w:rsidRPr="00F84A48">
              <w:rPr>
                <w:rFonts w:ascii="Book Antiqua" w:eastAsiaTheme="minorEastAsia" w:hAnsi="Book Antiqua" w:cs="Arial"/>
                <w:color w:val="000000"/>
              </w:rPr>
              <w:fldChar w:fldCharType="begin">
                <w:fldData xml:space="preserve">PEVuZE5vdGU+PENpdGU+PEF1dGhvcj5Nb3R6ZXI8L0F1dGhvcj48WWVhcj4yMDE4PC9ZZWFyPjxS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</w:fldData>
              </w:fldChar>
            </w:r>
            <w:r w:rsidR="0037603B" w:rsidRPr="00F84A48">
              <w:rPr>
                <w:rFonts w:ascii="Book Antiqua" w:eastAsiaTheme="minorEastAsia" w:hAnsi="Book Antiqua" w:cs="Arial"/>
                <w:color w:val="000000"/>
              </w:rPr>
              <w:instrText xml:space="preserve"> ADDIN EN.CITE.DATA </w:instrText>
            </w:r>
            <w:r w:rsidR="0037603B" w:rsidRPr="00F84A48">
              <w:rPr>
                <w:rFonts w:ascii="Book Antiqua" w:eastAsiaTheme="minorEastAsia" w:hAnsi="Book Antiqua" w:cs="Arial"/>
                <w:color w:val="000000"/>
              </w:rPr>
            </w:r>
            <w:r w:rsidR="0037603B" w:rsidRPr="00F84A48">
              <w:rPr>
                <w:rFonts w:ascii="Book Antiqua" w:eastAsiaTheme="minorEastAsia" w:hAnsi="Book Antiqua" w:cs="Arial"/>
                <w:color w:val="000000"/>
              </w:rPr>
              <w:fldChar w:fldCharType="end"/>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separate"/>
            </w:r>
            <w:r w:rsidR="00424E5B" w:rsidRPr="00F84A48">
              <w:rPr>
                <w:rFonts w:ascii="Book Antiqua" w:eastAsiaTheme="minorEastAsia" w:hAnsi="Book Antiqua" w:cs="Arial"/>
                <w:noProof/>
                <w:color w:val="000000"/>
                <w:vertAlign w:val="superscript"/>
              </w:rPr>
              <w:t>[</w:t>
            </w:r>
            <w:hyperlink w:anchor="_ENREF_64" w:tooltip="Motzer, 2018 #7958" w:history="1">
              <w:r w:rsidR="00254564" w:rsidRPr="00F84A48">
                <w:rPr>
                  <w:rFonts w:ascii="Book Antiqua" w:eastAsiaTheme="minorEastAsia" w:hAnsi="Book Antiqua" w:cs="Arial"/>
                  <w:noProof/>
                  <w:color w:val="000000"/>
                  <w:vertAlign w:val="superscript"/>
                </w:rPr>
                <w:t>64</w:t>
              </w:r>
            </w:hyperlink>
            <w:r w:rsidR="00424E5B" w:rsidRPr="00F84A48">
              <w:rPr>
                <w:rFonts w:ascii="Book Antiqua" w:eastAsiaTheme="minorEastAsia" w:hAnsi="Book Antiqua" w:cs="Arial"/>
                <w:noProof/>
                <w:color w:val="000000"/>
                <w:vertAlign w:val="superscript"/>
              </w:rPr>
              <w:t>]</w:t>
            </w:r>
            <w:r w:rsidRPr="00F84A48">
              <w:rPr>
                <w:rFonts w:ascii="Book Antiqua" w:eastAsiaTheme="minorEastAsia" w:hAnsi="Book Antiqua" w:cs="Arial"/>
                <w:color w:val="000000"/>
              </w:rPr>
              <w:fldChar w:fldCharType="end"/>
            </w:r>
          </w:p>
        </w:tc>
        <w:tc>
          <w:tcPr>
            <w:tcW w:w="850" w:type="dxa"/>
            <w:shd w:val="clear" w:color="auto" w:fill="auto"/>
          </w:tcPr>
          <w:p w14:paraId="154F8077" w14:textId="5AF763BA" w:rsidR="00153FF7" w:rsidRPr="00F84A48" w:rsidRDefault="00153FF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2018</w:t>
            </w:r>
          </w:p>
        </w:tc>
        <w:tc>
          <w:tcPr>
            <w:tcW w:w="1985" w:type="dxa"/>
            <w:shd w:val="clear" w:color="auto" w:fill="auto"/>
          </w:tcPr>
          <w:p w14:paraId="26000A35" w14:textId="76B8F5EE" w:rsidR="00153FF7" w:rsidRPr="00F84A48" w:rsidRDefault="00153FF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6A9456D6" w14:textId="41ADB7AD" w:rsidR="00153FF7" w:rsidRPr="00F84A48" w:rsidRDefault="00153FF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547</w:t>
            </w:r>
          </w:p>
        </w:tc>
        <w:tc>
          <w:tcPr>
            <w:tcW w:w="1701" w:type="dxa"/>
            <w:shd w:val="clear" w:color="auto" w:fill="auto"/>
          </w:tcPr>
          <w:p w14:paraId="57D449CD" w14:textId="0EE24819" w:rsidR="00153FF7" w:rsidRPr="00F84A48" w:rsidRDefault="00153FF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Renal cell carcinoma</w:t>
            </w:r>
          </w:p>
        </w:tc>
        <w:tc>
          <w:tcPr>
            <w:tcW w:w="2268" w:type="dxa"/>
            <w:shd w:val="clear" w:color="auto" w:fill="auto"/>
          </w:tcPr>
          <w:p w14:paraId="06201332" w14:textId="419FB464" w:rsidR="00153FF7" w:rsidRPr="00F84A48" w:rsidRDefault="00153FF7" w:rsidP="003423E6">
            <w:pPr>
              <w:pStyle w:val="NormalWeb"/>
              <w:adjustRightInd w:val="0"/>
              <w:snapToGrid w:val="0"/>
              <w:spacing w:before="0" w:beforeAutospacing="0" w:after="0" w:afterAutospacing="0" w:line="360" w:lineRule="auto"/>
              <w:jc w:val="both"/>
              <w:rPr>
                <w:rFonts w:ascii="Book Antiqua" w:eastAsia="MS PGothic" w:hAnsi="Book Antiqua" w:cs="Arial"/>
                <w:sz w:val="24"/>
                <w:szCs w:val="24"/>
              </w:rPr>
            </w:pPr>
            <w:r w:rsidRPr="00F84A48">
              <w:rPr>
                <w:rFonts w:ascii="Book Antiqua" w:hAnsi="Book Antiqua" w:cs="Arial"/>
                <w:sz w:val="24"/>
                <w:szCs w:val="24"/>
              </w:rPr>
              <w:t>145 (27)/ND</w:t>
            </w:r>
          </w:p>
        </w:tc>
        <w:tc>
          <w:tcPr>
            <w:tcW w:w="1842" w:type="dxa"/>
            <w:shd w:val="clear" w:color="auto" w:fill="auto"/>
          </w:tcPr>
          <w:p w14:paraId="178D10DA" w14:textId="26D84628" w:rsidR="00153FF7" w:rsidRPr="00F84A48" w:rsidRDefault="00153FF7" w:rsidP="003423E6">
            <w:pPr>
              <w:pStyle w:val="NormalWeb"/>
              <w:adjustRightInd w:val="0"/>
              <w:snapToGrid w:val="0"/>
              <w:spacing w:before="0" w:beforeAutospacing="0" w:after="0" w:afterAutospacing="0" w:line="360" w:lineRule="auto"/>
              <w:jc w:val="both"/>
              <w:rPr>
                <w:rFonts w:ascii="Book Antiqua" w:eastAsia="MS PGothic" w:hAnsi="Book Antiqua" w:cs="Arial"/>
                <w:sz w:val="24"/>
                <w:szCs w:val="24"/>
              </w:rPr>
            </w:pPr>
            <w:r w:rsidRPr="00F84A48">
              <w:rPr>
                <w:rFonts w:ascii="Book Antiqua" w:hAnsi="Book Antiqua" w:cs="Arial"/>
                <w:sz w:val="24"/>
                <w:szCs w:val="24"/>
              </w:rPr>
              <w:t>21 (4)/ND</w:t>
            </w:r>
          </w:p>
        </w:tc>
      </w:tr>
      <w:tr w:rsidR="00CB0384" w:rsidRPr="00F84A48" w14:paraId="491CA48B" w14:textId="77777777" w:rsidTr="00021ED5">
        <w:tc>
          <w:tcPr>
            <w:tcW w:w="1985" w:type="dxa"/>
            <w:vMerge w:val="restart"/>
            <w:shd w:val="clear" w:color="auto" w:fill="auto"/>
          </w:tcPr>
          <w:p w14:paraId="2E7718FE" w14:textId="117B5578" w:rsidR="00A42933" w:rsidRPr="00F84A48" w:rsidRDefault="00A42933" w:rsidP="003423E6">
            <w:pPr>
              <w:adjustRightInd w:val="0"/>
              <w:snapToGrid w:val="0"/>
              <w:spacing w:line="360" w:lineRule="auto"/>
              <w:jc w:val="both"/>
              <w:rPr>
                <w:rFonts w:ascii="Book Antiqua" w:hAnsi="Book Antiqua" w:cstheme="majorHAnsi"/>
              </w:rPr>
            </w:pPr>
            <w:proofErr w:type="spellStart"/>
            <w:r w:rsidRPr="00F84A48">
              <w:rPr>
                <w:rFonts w:ascii="Book Antiqua" w:eastAsiaTheme="minorEastAsia" w:hAnsi="Book Antiqua" w:cstheme="majorHAnsi"/>
                <w:color w:val="000000" w:themeColor="text1"/>
              </w:rPr>
              <w:t>Durvalumab</w:t>
            </w:r>
            <w:proofErr w:type="spellEnd"/>
          </w:p>
        </w:tc>
        <w:tc>
          <w:tcPr>
            <w:tcW w:w="1134" w:type="dxa"/>
            <w:vMerge w:val="restart"/>
            <w:shd w:val="clear" w:color="auto" w:fill="auto"/>
          </w:tcPr>
          <w:p w14:paraId="2A0683C5" w14:textId="747E69D4" w:rsidR="00A42933" w:rsidRPr="00F84A48" w:rsidRDefault="00A42933"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PD-L1</w:t>
            </w:r>
          </w:p>
        </w:tc>
        <w:tc>
          <w:tcPr>
            <w:tcW w:w="1843" w:type="dxa"/>
            <w:shd w:val="clear" w:color="auto" w:fill="auto"/>
          </w:tcPr>
          <w:p w14:paraId="56F9D895" w14:textId="5DFC2C60" w:rsidR="00A42933" w:rsidRPr="00F84A48" w:rsidRDefault="00A42933" w:rsidP="003423E6">
            <w:pPr>
              <w:adjustRightInd w:val="0"/>
              <w:snapToGrid w:val="0"/>
              <w:spacing w:line="360" w:lineRule="auto"/>
              <w:jc w:val="both"/>
              <w:rPr>
                <w:rFonts w:ascii="Book Antiqua" w:eastAsiaTheme="minorEastAsia" w:hAnsi="Book Antiqua" w:cs="Arial"/>
                <w:color w:val="000000"/>
              </w:rPr>
            </w:pPr>
            <w:r w:rsidRPr="00F84A48">
              <w:rPr>
                <w:rFonts w:ascii="Book Antiqua" w:eastAsiaTheme="minorEastAsia" w:hAnsi="Book Antiqua" w:cs="Arial"/>
                <w:color w:val="000000"/>
              </w:rPr>
              <w:t xml:space="preserve">Antonia </w:t>
            </w:r>
            <w:r w:rsidR="00021ED5" w:rsidRPr="00021ED5">
              <w:rPr>
                <w:rFonts w:ascii="Book Antiqua" w:eastAsiaTheme="minorEastAsia" w:hAnsi="Book Antiqua" w:cstheme="majorHAnsi"/>
                <w:i/>
                <w:iCs/>
              </w:rPr>
              <w:t>et al</w:t>
            </w:r>
            <w:r w:rsidRPr="00F84A48">
              <w:rPr>
                <w:rFonts w:ascii="Book Antiqua" w:eastAsiaTheme="minorEastAsia" w:hAnsi="Book Antiqua" w:cs="Arial"/>
                <w:color w:val="000000"/>
              </w:rPr>
              <w:fldChar w:fldCharType="begin">
                <w:fldData xml:space="preserve">PEVuZE5vdGU+PENpdGU+PEF1dGhvcj5BbnRvbmlhPC9BdXRob3I+PFllYXI+MjAxNzwvWWVhcj48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</w:fldData>
              </w:fldChar>
            </w:r>
            <w:r w:rsidRPr="00F84A48">
              <w:rPr>
                <w:rFonts w:ascii="Book Antiqua" w:eastAsiaTheme="minorEastAsia" w:hAnsi="Book Antiqua" w:cs="Arial"/>
                <w:color w:val="000000"/>
              </w:rPr>
              <w:instrText xml:space="preserve"> ADDIN EN.CITE </w:instrText>
            </w:r>
            <w:r w:rsidRPr="00F84A48">
              <w:rPr>
                <w:rFonts w:ascii="Book Antiqua" w:eastAsiaTheme="minorEastAsia" w:hAnsi="Book Antiqua" w:cs="Arial"/>
                <w:color w:val="000000"/>
              </w:rPr>
              <w:fldChar w:fldCharType="begin">
                <w:fldData xml:space="preserve">PEVuZE5vdGU+PENpdGU+PEF1dGhvcj5BbnRvbmlhPC9BdXRob3I+PFllYXI+MjAxNzwvWWVhcj48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</w:fldData>
              </w:fldChar>
            </w:r>
            <w:r w:rsidRPr="00F84A48">
              <w:rPr>
                <w:rFonts w:ascii="Book Antiqua" w:eastAsiaTheme="minorEastAsia" w:hAnsi="Book Antiqua" w:cs="Arial"/>
                <w:color w:val="000000"/>
              </w:rPr>
              <w:instrText xml:space="preserve"> ADDIN EN.CITE.DATA </w:instrText>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end"/>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separate"/>
            </w:r>
            <w:r w:rsidRPr="00F84A48">
              <w:rPr>
                <w:rFonts w:ascii="Book Antiqua" w:eastAsiaTheme="minorEastAsia" w:hAnsi="Book Antiqua" w:cs="Arial"/>
                <w:noProof/>
                <w:color w:val="000000"/>
                <w:vertAlign w:val="superscript"/>
              </w:rPr>
              <w:t>[</w:t>
            </w:r>
            <w:hyperlink w:anchor="_ENREF_65" w:tooltip="Antonia, 2017 #7873" w:history="1">
              <w:r w:rsidR="00254564" w:rsidRPr="00F84A48">
                <w:rPr>
                  <w:rFonts w:ascii="Book Antiqua" w:eastAsiaTheme="minorEastAsia" w:hAnsi="Book Antiqua" w:cs="Arial"/>
                  <w:noProof/>
                  <w:color w:val="000000"/>
                  <w:vertAlign w:val="superscript"/>
                </w:rPr>
                <w:t>65</w:t>
              </w:r>
            </w:hyperlink>
            <w:r w:rsidRPr="00F84A48">
              <w:rPr>
                <w:rFonts w:ascii="Book Antiqua" w:eastAsiaTheme="minorEastAsia" w:hAnsi="Book Antiqua" w:cs="Arial"/>
                <w:noProof/>
                <w:color w:val="000000"/>
                <w:vertAlign w:val="superscript"/>
              </w:rPr>
              <w:t>]</w:t>
            </w:r>
            <w:r w:rsidRPr="00F84A48">
              <w:rPr>
                <w:rFonts w:ascii="Book Antiqua" w:eastAsiaTheme="minorEastAsia" w:hAnsi="Book Antiqua" w:cs="Arial"/>
                <w:color w:val="000000"/>
              </w:rPr>
              <w:fldChar w:fldCharType="end"/>
            </w:r>
          </w:p>
        </w:tc>
        <w:tc>
          <w:tcPr>
            <w:tcW w:w="850" w:type="dxa"/>
            <w:shd w:val="clear" w:color="auto" w:fill="auto"/>
          </w:tcPr>
          <w:p w14:paraId="49F6B8ED" w14:textId="1FB78BB5" w:rsidR="00A42933" w:rsidRPr="00F84A48" w:rsidRDefault="00A42933"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2017</w:t>
            </w:r>
          </w:p>
        </w:tc>
        <w:tc>
          <w:tcPr>
            <w:tcW w:w="1985" w:type="dxa"/>
            <w:shd w:val="clear" w:color="auto" w:fill="auto"/>
          </w:tcPr>
          <w:p w14:paraId="19212C0D" w14:textId="76FFC43E" w:rsidR="00A42933" w:rsidRPr="00F84A48" w:rsidRDefault="00A42933"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28A39AEF" w14:textId="04A9BEC3" w:rsidR="00A42933" w:rsidRPr="00F84A48" w:rsidRDefault="00A42933"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473</w:t>
            </w:r>
          </w:p>
        </w:tc>
        <w:tc>
          <w:tcPr>
            <w:tcW w:w="1701" w:type="dxa"/>
            <w:shd w:val="clear" w:color="auto" w:fill="auto"/>
          </w:tcPr>
          <w:p w14:paraId="277B7CBF" w14:textId="3917766E" w:rsidR="00A42933" w:rsidRPr="00F84A48" w:rsidRDefault="00A42933" w:rsidP="003423E6">
            <w:pPr>
              <w:adjustRightInd w:val="0"/>
              <w:snapToGrid w:val="0"/>
              <w:spacing w:line="360" w:lineRule="auto"/>
              <w:jc w:val="both"/>
              <w:rPr>
                <w:rFonts w:ascii="Book Antiqua" w:hAnsi="Book Antiqua" w:cs="Arial"/>
              </w:rPr>
            </w:pPr>
            <w:r w:rsidRPr="00F84A48">
              <w:rPr>
                <w:rStyle w:val="Emphasis"/>
                <w:rFonts w:ascii="Book Antiqua" w:hAnsi="Book Antiqua" w:cs="Arial"/>
                <w:bCs/>
                <w:i w:val="0"/>
                <w:iCs w:val="0"/>
              </w:rPr>
              <w:t>NSCLC</w:t>
            </w:r>
          </w:p>
        </w:tc>
        <w:tc>
          <w:tcPr>
            <w:tcW w:w="2268" w:type="dxa"/>
            <w:shd w:val="clear" w:color="auto" w:fill="auto"/>
          </w:tcPr>
          <w:p w14:paraId="476D6E86" w14:textId="21A32625" w:rsidR="00A42933" w:rsidRPr="00F84A48" w:rsidRDefault="00A42933"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87 (18.3)/ND</w:t>
            </w:r>
          </w:p>
        </w:tc>
        <w:tc>
          <w:tcPr>
            <w:tcW w:w="1842" w:type="dxa"/>
            <w:shd w:val="clear" w:color="auto" w:fill="auto"/>
          </w:tcPr>
          <w:p w14:paraId="4C35DAED" w14:textId="5DA9B3D7" w:rsidR="00A42933" w:rsidRPr="00F84A48" w:rsidRDefault="00A42933"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3 (0.6)/ND</w:t>
            </w:r>
          </w:p>
        </w:tc>
      </w:tr>
      <w:tr w:rsidR="00CB0384" w:rsidRPr="00F84A48" w14:paraId="7DADDD08" w14:textId="77777777" w:rsidTr="00021ED5">
        <w:tc>
          <w:tcPr>
            <w:tcW w:w="1985" w:type="dxa"/>
            <w:vMerge/>
            <w:shd w:val="clear" w:color="auto" w:fill="auto"/>
          </w:tcPr>
          <w:p w14:paraId="2378DCE7" w14:textId="77777777" w:rsidR="00A42933" w:rsidRPr="00F84A48" w:rsidRDefault="00A42933" w:rsidP="003423E6">
            <w:pPr>
              <w:adjustRightInd w:val="0"/>
              <w:snapToGrid w:val="0"/>
              <w:spacing w:line="360" w:lineRule="auto"/>
              <w:jc w:val="both"/>
              <w:rPr>
                <w:rFonts w:ascii="Book Antiqua" w:eastAsiaTheme="minorEastAsia" w:hAnsi="Book Antiqua" w:cstheme="majorHAnsi"/>
                <w:color w:val="000000" w:themeColor="text1"/>
              </w:rPr>
            </w:pPr>
          </w:p>
        </w:tc>
        <w:tc>
          <w:tcPr>
            <w:tcW w:w="1134" w:type="dxa"/>
            <w:vMerge/>
            <w:shd w:val="clear" w:color="auto" w:fill="auto"/>
          </w:tcPr>
          <w:p w14:paraId="6EBF44E2" w14:textId="77777777" w:rsidR="00A42933" w:rsidRPr="00F84A48" w:rsidRDefault="00A42933" w:rsidP="003423E6">
            <w:pPr>
              <w:adjustRightInd w:val="0"/>
              <w:snapToGrid w:val="0"/>
              <w:spacing w:line="360" w:lineRule="auto"/>
              <w:jc w:val="both"/>
              <w:rPr>
                <w:rFonts w:ascii="Book Antiqua" w:eastAsiaTheme="minorEastAsia" w:hAnsi="Book Antiqua" w:cstheme="majorHAnsi"/>
              </w:rPr>
            </w:pPr>
          </w:p>
        </w:tc>
        <w:tc>
          <w:tcPr>
            <w:tcW w:w="1843" w:type="dxa"/>
            <w:shd w:val="clear" w:color="auto" w:fill="auto"/>
          </w:tcPr>
          <w:p w14:paraId="3AC2906E" w14:textId="35B822A9" w:rsidR="00A42933" w:rsidRPr="00F84A48" w:rsidRDefault="00A42933" w:rsidP="003423E6">
            <w:pPr>
              <w:adjustRightInd w:val="0"/>
              <w:snapToGrid w:val="0"/>
              <w:spacing w:line="360" w:lineRule="auto"/>
              <w:jc w:val="both"/>
              <w:rPr>
                <w:rFonts w:ascii="Book Antiqua" w:eastAsiaTheme="minorEastAsia" w:hAnsi="Book Antiqua" w:cs="Arial"/>
                <w:color w:val="000000"/>
              </w:rPr>
            </w:pPr>
            <w:proofErr w:type="spellStart"/>
            <w:r w:rsidRPr="00F84A48">
              <w:rPr>
                <w:rFonts w:ascii="Book Antiqua" w:eastAsiaTheme="minorEastAsia" w:hAnsi="Book Antiqua" w:cs="Arial"/>
                <w:color w:val="000000"/>
              </w:rPr>
              <w:t>Motzer</w:t>
            </w:r>
            <w:proofErr w:type="spellEnd"/>
            <w:r w:rsidRPr="00F84A48">
              <w:rPr>
                <w:rFonts w:ascii="Book Antiqua" w:eastAsiaTheme="minorEastAsia" w:hAnsi="Book Antiqua" w:cs="Arial"/>
                <w:color w:val="000000"/>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Arial"/>
                <w:color w:val="000000"/>
              </w:rPr>
              <w:fldChar w:fldCharType="begin">
                <w:fldData xml:space="preserve">PEVuZE5vdGU+PENpdGU+PEF1dGhvcj5Nb3R6ZXI8L0F1dGhvcj48WWVhcj4yMDE5PC9ZZWFyPjxS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</w:fldData>
              </w:fldChar>
            </w:r>
            <w:r w:rsidRPr="00F84A48">
              <w:rPr>
                <w:rFonts w:ascii="Book Antiqua" w:eastAsiaTheme="minorEastAsia" w:hAnsi="Book Antiqua" w:cs="Arial"/>
                <w:color w:val="000000"/>
              </w:rPr>
              <w:instrText xml:space="preserve"> ADDIN EN.CITE </w:instrText>
            </w:r>
            <w:r w:rsidRPr="00F84A48">
              <w:rPr>
                <w:rFonts w:ascii="Book Antiqua" w:eastAsiaTheme="minorEastAsia" w:hAnsi="Book Antiqua" w:cs="Arial"/>
                <w:color w:val="000000"/>
              </w:rPr>
              <w:fldChar w:fldCharType="begin">
                <w:fldData xml:space="preserve">PEVuZE5vdGU+PENpdGU+PEF1dGhvcj5Nb3R6ZXI8L0F1dGhvcj48WWVhcj4yMDE5PC9ZZWFyPjxS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</w:fldData>
              </w:fldChar>
            </w:r>
            <w:r w:rsidRPr="00F84A48">
              <w:rPr>
                <w:rFonts w:ascii="Book Antiqua" w:eastAsiaTheme="minorEastAsia" w:hAnsi="Book Antiqua" w:cs="Arial"/>
                <w:color w:val="000000"/>
              </w:rPr>
              <w:instrText xml:space="preserve"> ADDIN EN.CITE.DATA </w:instrText>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end"/>
            </w:r>
            <w:r w:rsidRPr="00F84A48">
              <w:rPr>
                <w:rFonts w:ascii="Book Antiqua" w:eastAsiaTheme="minorEastAsia" w:hAnsi="Book Antiqua" w:cs="Arial"/>
                <w:color w:val="000000"/>
              </w:rPr>
            </w:r>
            <w:r w:rsidRPr="00F84A48">
              <w:rPr>
                <w:rFonts w:ascii="Book Antiqua" w:eastAsiaTheme="minorEastAsia" w:hAnsi="Book Antiqua" w:cs="Arial"/>
                <w:color w:val="000000"/>
              </w:rPr>
              <w:fldChar w:fldCharType="separate"/>
            </w:r>
            <w:r w:rsidRPr="00F84A48">
              <w:rPr>
                <w:rFonts w:ascii="Book Antiqua" w:eastAsiaTheme="minorEastAsia" w:hAnsi="Book Antiqua" w:cs="Arial"/>
                <w:noProof/>
                <w:color w:val="000000"/>
                <w:vertAlign w:val="superscript"/>
              </w:rPr>
              <w:t>[</w:t>
            </w:r>
            <w:hyperlink w:anchor="_ENREF_66" w:tooltip="Motzer, 2019 #7936" w:history="1">
              <w:r w:rsidR="00254564" w:rsidRPr="00F84A48">
                <w:rPr>
                  <w:rFonts w:ascii="Book Antiqua" w:eastAsiaTheme="minorEastAsia" w:hAnsi="Book Antiqua" w:cs="Arial"/>
                  <w:noProof/>
                  <w:color w:val="000000"/>
                  <w:vertAlign w:val="superscript"/>
                </w:rPr>
                <w:t>66</w:t>
              </w:r>
            </w:hyperlink>
            <w:r w:rsidRPr="00F84A48">
              <w:rPr>
                <w:rFonts w:ascii="Book Antiqua" w:eastAsiaTheme="minorEastAsia" w:hAnsi="Book Antiqua" w:cs="Arial"/>
                <w:noProof/>
                <w:color w:val="000000"/>
                <w:vertAlign w:val="superscript"/>
              </w:rPr>
              <w:t>]</w:t>
            </w:r>
            <w:r w:rsidRPr="00F84A48">
              <w:rPr>
                <w:rFonts w:ascii="Book Antiqua" w:eastAsiaTheme="minorEastAsia" w:hAnsi="Book Antiqua" w:cs="Arial"/>
                <w:color w:val="000000"/>
              </w:rPr>
              <w:fldChar w:fldCharType="end"/>
            </w:r>
          </w:p>
        </w:tc>
        <w:tc>
          <w:tcPr>
            <w:tcW w:w="850" w:type="dxa"/>
            <w:shd w:val="clear" w:color="auto" w:fill="auto"/>
          </w:tcPr>
          <w:p w14:paraId="552BAF64" w14:textId="7C1310CF" w:rsidR="00A42933" w:rsidRPr="00F84A48" w:rsidRDefault="00A42933" w:rsidP="003423E6">
            <w:pPr>
              <w:adjustRightInd w:val="0"/>
              <w:snapToGrid w:val="0"/>
              <w:spacing w:line="360" w:lineRule="auto"/>
              <w:jc w:val="both"/>
              <w:rPr>
                <w:rFonts w:ascii="Book Antiqua" w:hAnsi="Book Antiqua" w:cs="Arial"/>
                <w:bCs/>
              </w:rPr>
            </w:pPr>
            <w:r w:rsidRPr="00F84A48">
              <w:rPr>
                <w:rFonts w:ascii="Book Antiqua" w:hAnsi="Book Antiqua" w:cs="Arial"/>
                <w:bCs/>
              </w:rPr>
              <w:t>2018</w:t>
            </w:r>
          </w:p>
        </w:tc>
        <w:tc>
          <w:tcPr>
            <w:tcW w:w="1985" w:type="dxa"/>
            <w:shd w:val="clear" w:color="auto" w:fill="auto"/>
          </w:tcPr>
          <w:p w14:paraId="07F46A98" w14:textId="43BE2574" w:rsidR="00A42933" w:rsidRPr="00F84A48" w:rsidRDefault="00A42933" w:rsidP="003423E6">
            <w:pPr>
              <w:adjustRightInd w:val="0"/>
              <w:snapToGrid w:val="0"/>
              <w:spacing w:line="360" w:lineRule="auto"/>
              <w:jc w:val="both"/>
              <w:rPr>
                <w:rFonts w:ascii="Book Antiqua" w:hAnsi="Book Antiqua" w:cs="Arial"/>
                <w:bCs/>
              </w:rPr>
            </w:pPr>
            <w:r w:rsidRPr="00F84A48">
              <w:rPr>
                <w:rFonts w:ascii="Book Antiqua" w:hAnsi="Book Antiqua" w:cs="Arial"/>
                <w:bCs/>
              </w:rPr>
              <w:t>None</w:t>
            </w:r>
          </w:p>
        </w:tc>
        <w:tc>
          <w:tcPr>
            <w:tcW w:w="709" w:type="dxa"/>
            <w:shd w:val="clear" w:color="auto" w:fill="auto"/>
          </w:tcPr>
          <w:p w14:paraId="46AA05D6" w14:textId="07FEB014" w:rsidR="00A42933" w:rsidRPr="00F84A48" w:rsidRDefault="00A42933" w:rsidP="003423E6">
            <w:pPr>
              <w:adjustRightInd w:val="0"/>
              <w:snapToGrid w:val="0"/>
              <w:spacing w:line="360" w:lineRule="auto"/>
              <w:jc w:val="both"/>
              <w:rPr>
                <w:rFonts w:ascii="Book Antiqua" w:hAnsi="Book Antiqua" w:cs="Arial"/>
              </w:rPr>
            </w:pPr>
            <w:r w:rsidRPr="00F84A48">
              <w:rPr>
                <w:rFonts w:ascii="Book Antiqua" w:hAnsi="Book Antiqua" w:cs="Arial"/>
              </w:rPr>
              <w:t>475</w:t>
            </w:r>
          </w:p>
        </w:tc>
        <w:tc>
          <w:tcPr>
            <w:tcW w:w="1701" w:type="dxa"/>
            <w:shd w:val="clear" w:color="auto" w:fill="auto"/>
          </w:tcPr>
          <w:p w14:paraId="03AEBA90" w14:textId="32046AE6" w:rsidR="00A42933" w:rsidRPr="00F84A48" w:rsidRDefault="00A42933" w:rsidP="003423E6">
            <w:pPr>
              <w:adjustRightInd w:val="0"/>
              <w:snapToGrid w:val="0"/>
              <w:spacing w:line="360" w:lineRule="auto"/>
              <w:jc w:val="both"/>
              <w:rPr>
                <w:rStyle w:val="Emphasis"/>
                <w:rFonts w:ascii="Book Antiqua" w:hAnsi="Book Antiqua" w:cs="Arial"/>
                <w:bCs/>
                <w:i w:val="0"/>
                <w:iCs w:val="0"/>
              </w:rPr>
            </w:pPr>
            <w:r w:rsidRPr="00F84A48">
              <w:rPr>
                <w:rStyle w:val="Emphasis"/>
                <w:rFonts w:ascii="Book Antiqua" w:hAnsi="Book Antiqua" w:cs="Arial"/>
                <w:bCs/>
                <w:i w:val="0"/>
                <w:iCs w:val="0"/>
              </w:rPr>
              <w:t>NSCLC</w:t>
            </w:r>
          </w:p>
        </w:tc>
        <w:tc>
          <w:tcPr>
            <w:tcW w:w="2268" w:type="dxa"/>
            <w:shd w:val="clear" w:color="auto" w:fill="auto"/>
          </w:tcPr>
          <w:p w14:paraId="6137D54A" w14:textId="526533D8" w:rsidR="00A42933" w:rsidRPr="00F84A48" w:rsidRDefault="00A42933" w:rsidP="003423E6">
            <w:pPr>
              <w:pStyle w:val="NormalWeb"/>
              <w:adjustRightInd w:val="0"/>
              <w:snapToGrid w:val="0"/>
              <w:spacing w:before="0" w:beforeAutospacing="0" w:after="0" w:afterAutospacing="0" w:line="360" w:lineRule="auto"/>
              <w:jc w:val="both"/>
              <w:rPr>
                <w:rFonts w:ascii="Book Antiqua" w:eastAsia="MS PGothic" w:hAnsi="Book Antiqua" w:cs="Arial"/>
                <w:sz w:val="24"/>
                <w:szCs w:val="24"/>
              </w:rPr>
            </w:pPr>
            <w:r w:rsidRPr="00F84A48">
              <w:rPr>
                <w:rFonts w:ascii="Book Antiqua" w:hAnsi="Book Antiqua" w:cs="Arial"/>
                <w:sz w:val="24"/>
                <w:szCs w:val="24"/>
              </w:rPr>
              <w:t>88 (18.5)/ND</w:t>
            </w:r>
          </w:p>
        </w:tc>
        <w:tc>
          <w:tcPr>
            <w:tcW w:w="1842" w:type="dxa"/>
            <w:shd w:val="clear" w:color="auto" w:fill="auto"/>
          </w:tcPr>
          <w:p w14:paraId="35FE73D1" w14:textId="0F82BF29" w:rsidR="00A42933" w:rsidRPr="00F84A48" w:rsidRDefault="00A42933" w:rsidP="003423E6">
            <w:pPr>
              <w:pStyle w:val="NormalWeb"/>
              <w:adjustRightInd w:val="0"/>
              <w:snapToGrid w:val="0"/>
              <w:spacing w:before="0" w:beforeAutospacing="0" w:after="0" w:afterAutospacing="0" w:line="360" w:lineRule="auto"/>
              <w:jc w:val="both"/>
              <w:rPr>
                <w:rFonts w:ascii="Book Antiqua" w:eastAsia="MS PGothic" w:hAnsi="Book Antiqua" w:cs="Arial"/>
                <w:sz w:val="24"/>
                <w:szCs w:val="24"/>
              </w:rPr>
            </w:pPr>
            <w:r w:rsidRPr="00F84A48">
              <w:rPr>
                <w:rFonts w:ascii="Book Antiqua" w:hAnsi="Book Antiqua" w:cs="Arial"/>
                <w:sz w:val="24"/>
                <w:szCs w:val="24"/>
              </w:rPr>
              <w:t>3 (0.6)/ND</w:t>
            </w:r>
          </w:p>
        </w:tc>
      </w:tr>
      <w:tr w:rsidR="00CB0384" w:rsidRPr="00F84A48" w14:paraId="1B2D72EF" w14:textId="77777777" w:rsidTr="00021ED5">
        <w:tc>
          <w:tcPr>
            <w:tcW w:w="1985" w:type="dxa"/>
            <w:vMerge/>
            <w:shd w:val="clear" w:color="auto" w:fill="auto"/>
          </w:tcPr>
          <w:p w14:paraId="582CEA7A" w14:textId="77777777" w:rsidR="00A42933" w:rsidRPr="00F84A48" w:rsidRDefault="00A42933" w:rsidP="003423E6">
            <w:pPr>
              <w:adjustRightInd w:val="0"/>
              <w:snapToGrid w:val="0"/>
              <w:spacing w:line="360" w:lineRule="auto"/>
              <w:jc w:val="both"/>
              <w:rPr>
                <w:rFonts w:ascii="Book Antiqua" w:eastAsiaTheme="minorEastAsia" w:hAnsi="Book Antiqua" w:cstheme="majorHAnsi"/>
                <w:color w:val="000000" w:themeColor="text1"/>
              </w:rPr>
            </w:pPr>
          </w:p>
        </w:tc>
        <w:tc>
          <w:tcPr>
            <w:tcW w:w="1134" w:type="dxa"/>
            <w:vMerge/>
            <w:shd w:val="clear" w:color="auto" w:fill="auto"/>
          </w:tcPr>
          <w:p w14:paraId="4E2C3804" w14:textId="77777777" w:rsidR="00A42933" w:rsidRPr="00F84A48" w:rsidRDefault="00A42933" w:rsidP="003423E6">
            <w:pPr>
              <w:adjustRightInd w:val="0"/>
              <w:snapToGrid w:val="0"/>
              <w:spacing w:line="360" w:lineRule="auto"/>
              <w:jc w:val="both"/>
              <w:rPr>
                <w:rFonts w:ascii="Book Antiqua" w:eastAsiaTheme="minorEastAsia" w:hAnsi="Book Antiqua" w:cstheme="majorHAnsi"/>
              </w:rPr>
            </w:pPr>
          </w:p>
        </w:tc>
        <w:tc>
          <w:tcPr>
            <w:tcW w:w="1843" w:type="dxa"/>
            <w:shd w:val="clear" w:color="auto" w:fill="auto"/>
          </w:tcPr>
          <w:p w14:paraId="116DC84C" w14:textId="21DA62D5" w:rsidR="00A42933" w:rsidRPr="00F84A48" w:rsidRDefault="00A42933" w:rsidP="003423E6">
            <w:pPr>
              <w:pStyle w:val="NormalWeb"/>
              <w:adjustRightInd w:val="0"/>
              <w:snapToGrid w:val="0"/>
              <w:spacing w:before="0" w:beforeAutospacing="0" w:after="0" w:afterAutospacing="0" w:line="360" w:lineRule="auto"/>
              <w:jc w:val="both"/>
              <w:rPr>
                <w:rFonts w:ascii="Book Antiqua" w:eastAsia="MS PGothic" w:hAnsi="Book Antiqua" w:cstheme="majorHAnsi"/>
                <w:sz w:val="24"/>
                <w:szCs w:val="24"/>
              </w:rPr>
            </w:pPr>
            <w:proofErr w:type="spellStart"/>
            <w:r w:rsidRPr="00F84A48">
              <w:rPr>
                <w:rFonts w:ascii="Book Antiqua" w:hAnsi="Book Antiqua" w:cstheme="majorHAnsi"/>
                <w:color w:val="000000"/>
                <w:sz w:val="24"/>
                <w:szCs w:val="24"/>
              </w:rPr>
              <w:t>Loibl</w:t>
            </w:r>
            <w:proofErr w:type="spellEnd"/>
            <w:r w:rsidRPr="00F84A48">
              <w:rPr>
                <w:rFonts w:ascii="Book Antiqua" w:hAnsi="Book Antiqua" w:cstheme="majorHAnsi"/>
                <w:color w:val="000000"/>
                <w:sz w:val="24"/>
                <w:szCs w:val="24"/>
              </w:rPr>
              <w:t xml:space="preserve"> </w:t>
            </w:r>
            <w:r w:rsidR="00021ED5" w:rsidRPr="00021ED5">
              <w:rPr>
                <w:rFonts w:ascii="Book Antiqua" w:hAnsi="Book Antiqua" w:cstheme="majorHAnsi"/>
                <w:i/>
                <w:iCs/>
              </w:rPr>
              <w:t>et al</w:t>
            </w:r>
            <w:r w:rsidRPr="00F84A48">
              <w:rPr>
                <w:rFonts w:ascii="Book Antiqua" w:hAnsi="Book Antiqua" w:cstheme="majorHAnsi"/>
                <w:color w:val="000000"/>
                <w:sz w:val="24"/>
                <w:szCs w:val="24"/>
              </w:rPr>
              <w:fldChar w:fldCharType="begin">
                <w:fldData xml:space="preserve">PEVuZE5vdGU+PENpdGU+PEF1dGhvcj5Mb2libDwvQXV0aG9yPjxZZWFyPjIwMTk8L1llYXI+PFJl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</w:fldData>
              </w:fldChar>
            </w:r>
            <w:r w:rsidR="0037603B" w:rsidRPr="00F84A48">
              <w:rPr>
                <w:rFonts w:ascii="Book Antiqua" w:hAnsi="Book Antiqua" w:cstheme="majorHAnsi"/>
                <w:color w:val="000000"/>
                <w:sz w:val="24"/>
                <w:szCs w:val="24"/>
              </w:rPr>
              <w:instrText xml:space="preserve"> ADDIN EN.CITE </w:instrText>
            </w:r>
            <w:r w:rsidR="0037603B" w:rsidRPr="00F84A48">
              <w:rPr>
                <w:rFonts w:ascii="Book Antiqua" w:hAnsi="Book Antiqua" w:cstheme="majorHAnsi"/>
                <w:color w:val="000000"/>
                <w:sz w:val="24"/>
                <w:szCs w:val="24"/>
              </w:rPr>
              <w:fldChar w:fldCharType="begin">
                <w:fldData xml:space="preserve">PEVuZE5vdGU+PENpdGU+PEF1dGhvcj5Mb2libDwvQXV0aG9yPjxZZWFyPjIwMTk8L1llYXI+PFJl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</w:fldData>
              </w:fldChar>
            </w:r>
            <w:r w:rsidR="0037603B" w:rsidRPr="00F84A48">
              <w:rPr>
                <w:rFonts w:ascii="Book Antiqua" w:hAnsi="Book Antiqua" w:cstheme="majorHAnsi"/>
                <w:color w:val="000000"/>
                <w:sz w:val="24"/>
                <w:szCs w:val="24"/>
              </w:rPr>
              <w:instrText xml:space="preserve"> ADDIN EN.CITE.DATA </w:instrText>
            </w:r>
            <w:r w:rsidR="0037603B" w:rsidRPr="00F84A48">
              <w:rPr>
                <w:rFonts w:ascii="Book Antiqua" w:hAnsi="Book Antiqua" w:cstheme="majorHAnsi"/>
                <w:color w:val="000000"/>
                <w:sz w:val="24"/>
                <w:szCs w:val="24"/>
              </w:rPr>
            </w:r>
            <w:r w:rsidR="0037603B" w:rsidRPr="00F84A48">
              <w:rPr>
                <w:rFonts w:ascii="Book Antiqua" w:hAnsi="Book Antiqua" w:cstheme="majorHAnsi"/>
                <w:color w:val="000000"/>
                <w:sz w:val="24"/>
                <w:szCs w:val="24"/>
              </w:rPr>
              <w:fldChar w:fldCharType="end"/>
            </w:r>
            <w:r w:rsidRPr="00F84A48">
              <w:rPr>
                <w:rFonts w:ascii="Book Antiqua" w:hAnsi="Book Antiqua" w:cstheme="majorHAnsi"/>
                <w:color w:val="000000"/>
                <w:sz w:val="24"/>
                <w:szCs w:val="24"/>
              </w:rPr>
            </w:r>
            <w:r w:rsidRPr="00F84A48">
              <w:rPr>
                <w:rFonts w:ascii="Book Antiqua" w:hAnsi="Book Antiqua" w:cstheme="majorHAnsi"/>
                <w:color w:val="000000"/>
                <w:sz w:val="24"/>
                <w:szCs w:val="24"/>
              </w:rPr>
              <w:fldChar w:fldCharType="separate"/>
            </w:r>
            <w:r w:rsidRPr="00F84A48">
              <w:rPr>
                <w:rFonts w:ascii="Book Antiqua" w:hAnsi="Book Antiqua" w:cstheme="majorHAnsi"/>
                <w:noProof/>
                <w:color w:val="000000"/>
                <w:sz w:val="24"/>
                <w:szCs w:val="24"/>
                <w:vertAlign w:val="superscript"/>
              </w:rPr>
              <w:t>[</w:t>
            </w:r>
            <w:hyperlink w:anchor="_ENREF_67" w:tooltip="Loibl, 2019 #7963" w:history="1">
              <w:r w:rsidR="00254564" w:rsidRPr="00F84A48">
                <w:rPr>
                  <w:rFonts w:ascii="Book Antiqua" w:hAnsi="Book Antiqua" w:cstheme="majorHAnsi"/>
                  <w:noProof/>
                  <w:color w:val="000000"/>
                  <w:sz w:val="24"/>
                  <w:szCs w:val="24"/>
                  <w:vertAlign w:val="superscript"/>
                </w:rPr>
                <w:t>67</w:t>
              </w:r>
            </w:hyperlink>
            <w:r w:rsidRPr="00F84A48">
              <w:rPr>
                <w:rFonts w:ascii="Book Antiqua" w:hAnsi="Book Antiqua" w:cstheme="majorHAnsi"/>
                <w:noProof/>
                <w:color w:val="000000"/>
                <w:sz w:val="24"/>
                <w:szCs w:val="24"/>
                <w:vertAlign w:val="superscript"/>
              </w:rPr>
              <w:t>]</w:t>
            </w:r>
            <w:r w:rsidRPr="00F84A48">
              <w:rPr>
                <w:rFonts w:ascii="Book Antiqua" w:hAnsi="Book Antiqua" w:cstheme="majorHAnsi"/>
                <w:color w:val="000000"/>
                <w:sz w:val="24"/>
                <w:szCs w:val="24"/>
              </w:rPr>
              <w:fldChar w:fldCharType="end"/>
            </w:r>
          </w:p>
        </w:tc>
        <w:tc>
          <w:tcPr>
            <w:tcW w:w="850" w:type="dxa"/>
            <w:shd w:val="clear" w:color="auto" w:fill="auto"/>
          </w:tcPr>
          <w:p w14:paraId="3BA9D317" w14:textId="232581EE" w:rsidR="00A42933" w:rsidRPr="00F84A48" w:rsidRDefault="00A42933"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2019</w:t>
            </w:r>
          </w:p>
        </w:tc>
        <w:tc>
          <w:tcPr>
            <w:tcW w:w="1985" w:type="dxa"/>
            <w:shd w:val="clear" w:color="auto" w:fill="auto"/>
          </w:tcPr>
          <w:p w14:paraId="7D13FE21" w14:textId="16360E94" w:rsidR="00A42933" w:rsidRPr="00F84A48" w:rsidRDefault="00A42933"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030943F5" w14:textId="2A221C22" w:rsidR="00A42933" w:rsidRPr="00F84A48" w:rsidRDefault="00A42933"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92</w:t>
            </w:r>
          </w:p>
        </w:tc>
        <w:tc>
          <w:tcPr>
            <w:tcW w:w="1701" w:type="dxa"/>
            <w:shd w:val="clear" w:color="auto" w:fill="auto"/>
          </w:tcPr>
          <w:p w14:paraId="1580CD2C" w14:textId="421CA7E0" w:rsidR="00A42933" w:rsidRPr="00F84A48" w:rsidRDefault="00A42933" w:rsidP="003423E6">
            <w:pPr>
              <w:adjustRightInd w:val="0"/>
              <w:snapToGrid w:val="0"/>
              <w:spacing w:line="360" w:lineRule="auto"/>
              <w:jc w:val="both"/>
              <w:rPr>
                <w:rStyle w:val="Emphasis"/>
                <w:rFonts w:ascii="Book Antiqua" w:hAnsi="Book Antiqua" w:cstheme="majorHAnsi"/>
                <w:bCs/>
                <w:i w:val="0"/>
                <w:iCs w:val="0"/>
              </w:rPr>
            </w:pPr>
            <w:r w:rsidRPr="00F84A48">
              <w:rPr>
                <w:rStyle w:val="Emphasis"/>
                <w:rFonts w:ascii="Book Antiqua" w:hAnsi="Book Antiqua" w:cstheme="majorHAnsi"/>
                <w:bCs/>
                <w:i w:val="0"/>
                <w:iCs w:val="0"/>
              </w:rPr>
              <w:t>Breast cancer</w:t>
            </w:r>
          </w:p>
        </w:tc>
        <w:tc>
          <w:tcPr>
            <w:tcW w:w="2268" w:type="dxa"/>
            <w:shd w:val="clear" w:color="auto" w:fill="auto"/>
          </w:tcPr>
          <w:p w14:paraId="094BC930" w14:textId="751E411E" w:rsidR="00A42933" w:rsidRPr="00F84A48" w:rsidRDefault="00A42933" w:rsidP="003423E6">
            <w:pPr>
              <w:pStyle w:val="NormalWeb"/>
              <w:adjustRightInd w:val="0"/>
              <w:snapToGrid w:val="0"/>
              <w:spacing w:before="0" w:beforeAutospacing="0" w:after="0" w:afterAutospacing="0" w:line="360" w:lineRule="auto"/>
              <w:jc w:val="both"/>
              <w:rPr>
                <w:rFonts w:ascii="Book Antiqua" w:eastAsia="MS PGothic" w:hAnsi="Book Antiqua" w:cstheme="majorHAnsi"/>
                <w:sz w:val="24"/>
                <w:szCs w:val="24"/>
              </w:rPr>
            </w:pPr>
            <w:r w:rsidRPr="00F84A48">
              <w:rPr>
                <w:rFonts w:ascii="Book Antiqua" w:hAnsi="Book Antiqua" w:cstheme="majorHAnsi"/>
                <w:sz w:val="24"/>
                <w:szCs w:val="24"/>
              </w:rPr>
              <w:t>26 (28.3)/ND</w:t>
            </w:r>
          </w:p>
        </w:tc>
        <w:tc>
          <w:tcPr>
            <w:tcW w:w="1842" w:type="dxa"/>
            <w:shd w:val="clear" w:color="auto" w:fill="auto"/>
          </w:tcPr>
          <w:p w14:paraId="3B71E365" w14:textId="5129989B" w:rsidR="00A42933" w:rsidRPr="00F84A48" w:rsidRDefault="00A42933" w:rsidP="003423E6">
            <w:pPr>
              <w:pStyle w:val="NormalWeb"/>
              <w:adjustRightInd w:val="0"/>
              <w:snapToGrid w:val="0"/>
              <w:spacing w:before="0" w:beforeAutospacing="0" w:after="0" w:afterAutospacing="0" w:line="360" w:lineRule="auto"/>
              <w:jc w:val="both"/>
              <w:rPr>
                <w:rFonts w:ascii="Book Antiqua" w:eastAsia="MS PGothic" w:hAnsi="Book Antiqua" w:cstheme="majorHAnsi"/>
                <w:sz w:val="24"/>
                <w:szCs w:val="24"/>
              </w:rPr>
            </w:pPr>
            <w:r w:rsidRPr="00F84A48">
              <w:rPr>
                <w:rFonts w:ascii="Book Antiqua" w:hAnsi="Book Antiqua" w:cstheme="majorHAnsi"/>
                <w:sz w:val="24"/>
                <w:szCs w:val="24"/>
              </w:rPr>
              <w:t>3 (3.3)/ND</w:t>
            </w:r>
          </w:p>
        </w:tc>
      </w:tr>
      <w:tr w:rsidR="00A42933" w:rsidRPr="00F84A48" w14:paraId="24F9F690" w14:textId="77777777" w:rsidTr="00021ED5">
        <w:tc>
          <w:tcPr>
            <w:tcW w:w="1985" w:type="dxa"/>
            <w:vMerge w:val="restart"/>
            <w:shd w:val="clear" w:color="auto" w:fill="auto"/>
          </w:tcPr>
          <w:p w14:paraId="00C657A3" w14:textId="2BBE0F33" w:rsidR="008C42F1" w:rsidRPr="00F84A48" w:rsidRDefault="004B2EB9" w:rsidP="003423E6">
            <w:pPr>
              <w:adjustRightInd w:val="0"/>
              <w:snapToGrid w:val="0"/>
              <w:spacing w:line="360" w:lineRule="auto"/>
              <w:jc w:val="both"/>
              <w:rPr>
                <w:rFonts w:ascii="Book Antiqua" w:hAnsi="Book Antiqua" w:cstheme="majorHAnsi"/>
              </w:rPr>
            </w:pPr>
            <w:proofErr w:type="spellStart"/>
            <w:r w:rsidRPr="00F84A48">
              <w:rPr>
                <w:rFonts w:ascii="Book Antiqua" w:eastAsiaTheme="minorEastAsia" w:hAnsi="Book Antiqua" w:cstheme="majorHAnsi"/>
                <w:color w:val="000000" w:themeColor="text1"/>
              </w:rPr>
              <w:t>Atezolizumab</w:t>
            </w:r>
            <w:proofErr w:type="spellEnd"/>
          </w:p>
        </w:tc>
        <w:tc>
          <w:tcPr>
            <w:tcW w:w="1134" w:type="dxa"/>
            <w:vMerge w:val="restart"/>
            <w:shd w:val="clear" w:color="auto" w:fill="auto"/>
          </w:tcPr>
          <w:p w14:paraId="541CC308" w14:textId="069979A3" w:rsidR="008C42F1" w:rsidRPr="00F84A48" w:rsidRDefault="009E0E87" w:rsidP="003423E6">
            <w:pPr>
              <w:adjustRightInd w:val="0"/>
              <w:snapToGrid w:val="0"/>
              <w:spacing w:line="360" w:lineRule="auto"/>
              <w:jc w:val="both"/>
              <w:rPr>
                <w:rFonts w:ascii="Book Antiqua" w:hAnsi="Book Antiqua" w:cstheme="majorHAnsi"/>
              </w:rPr>
            </w:pPr>
            <w:r w:rsidRPr="00F84A48">
              <w:rPr>
                <w:rFonts w:ascii="Book Antiqua" w:eastAsiaTheme="minorEastAsia" w:hAnsi="Book Antiqua" w:cstheme="majorHAnsi"/>
              </w:rPr>
              <w:t>PD-L1</w:t>
            </w:r>
          </w:p>
        </w:tc>
        <w:tc>
          <w:tcPr>
            <w:tcW w:w="1843" w:type="dxa"/>
            <w:shd w:val="clear" w:color="auto" w:fill="auto"/>
          </w:tcPr>
          <w:p w14:paraId="6E72FA4C" w14:textId="0962C43B" w:rsidR="008C42F1" w:rsidRPr="00F84A48" w:rsidRDefault="009E0E87" w:rsidP="003423E6">
            <w:pPr>
              <w:adjustRightInd w:val="0"/>
              <w:snapToGrid w:val="0"/>
              <w:spacing w:line="360" w:lineRule="auto"/>
              <w:jc w:val="both"/>
              <w:rPr>
                <w:rFonts w:ascii="Book Antiqua" w:eastAsiaTheme="minorEastAsia" w:hAnsi="Book Antiqua" w:cstheme="majorHAnsi"/>
                <w:color w:val="000000"/>
              </w:rPr>
            </w:pPr>
            <w:r w:rsidRPr="00F84A48">
              <w:rPr>
                <w:rFonts w:ascii="Book Antiqua" w:eastAsiaTheme="minorEastAsia" w:hAnsi="Book Antiqua" w:cstheme="majorHAnsi"/>
                <w:color w:val="000000"/>
              </w:rPr>
              <w:t xml:space="preserve">Herbst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PEVuZE5vdGU+PENpdGU+PEF1dGhvcj5IZXJic3Q8L0F1dGhvcj48WWVhcj4yMDE0PC9ZZWFyPjxS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</w:fldData>
              </w:fldChar>
            </w:r>
            <w:r w:rsidR="000B1081" w:rsidRPr="00F84A48">
              <w:rPr>
                <w:rFonts w:ascii="Book Antiqua" w:eastAsiaTheme="minorEastAsia" w:hAnsi="Book Antiqua" w:cstheme="majorHAnsi"/>
                <w:color w:val="000000"/>
              </w:rPr>
              <w:instrText xml:space="preserve"> ADDIN EN.CITE </w:instrText>
            </w:r>
            <w:r w:rsidR="000B1081" w:rsidRPr="00F84A48">
              <w:rPr>
                <w:rFonts w:ascii="Book Antiqua" w:eastAsiaTheme="minorEastAsia" w:hAnsi="Book Antiqua" w:cstheme="majorHAnsi"/>
                <w:color w:val="000000"/>
              </w:rPr>
              <w:fldChar w:fldCharType="begin">
                <w:fldData xml:space="preserve">PEVuZE5vdGU+PENpdGU+PEF1dGhvcj5IZXJic3Q8L0F1dGhvcj48WWVhcj4yMDE0PC9ZZWFyPjxS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</w:fldData>
              </w:fldChar>
            </w:r>
            <w:r w:rsidR="000B1081" w:rsidRPr="00F84A48">
              <w:rPr>
                <w:rFonts w:ascii="Book Antiqua" w:eastAsiaTheme="minorEastAsia" w:hAnsi="Book Antiqua" w:cstheme="majorHAnsi"/>
                <w:color w:val="000000"/>
              </w:rPr>
              <w:instrText xml:space="preserve"> ADDIN EN.CITE.DATA </w:instrText>
            </w:r>
            <w:r w:rsidR="000B1081" w:rsidRPr="00F84A48">
              <w:rPr>
                <w:rFonts w:ascii="Book Antiqua" w:eastAsiaTheme="minorEastAsia" w:hAnsi="Book Antiqua" w:cstheme="majorHAnsi"/>
                <w:color w:val="000000"/>
              </w:rPr>
            </w:r>
            <w:r w:rsidR="000B1081"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000B1081" w:rsidRPr="00F84A48">
              <w:rPr>
                <w:rFonts w:ascii="Book Antiqua" w:eastAsiaTheme="minorEastAsia" w:hAnsi="Book Antiqua" w:cstheme="majorHAnsi"/>
                <w:noProof/>
                <w:color w:val="000000"/>
                <w:vertAlign w:val="superscript"/>
              </w:rPr>
              <w:t>[</w:t>
            </w:r>
            <w:hyperlink w:anchor="_ENREF_68" w:tooltip="Herbst, 2014 #7851" w:history="1">
              <w:r w:rsidR="00254564" w:rsidRPr="00F84A48">
                <w:rPr>
                  <w:rFonts w:ascii="Book Antiqua" w:eastAsiaTheme="minorEastAsia" w:hAnsi="Book Antiqua" w:cstheme="majorHAnsi"/>
                  <w:noProof/>
                  <w:color w:val="000000"/>
                  <w:vertAlign w:val="superscript"/>
                </w:rPr>
                <w:t>68</w:t>
              </w:r>
            </w:hyperlink>
            <w:r w:rsidR="000B1081"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shd w:val="clear" w:color="auto" w:fill="auto"/>
          </w:tcPr>
          <w:p w14:paraId="4BF92C98" w14:textId="680622A7" w:rsidR="008C42F1"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2014</w:t>
            </w:r>
          </w:p>
        </w:tc>
        <w:tc>
          <w:tcPr>
            <w:tcW w:w="1985" w:type="dxa"/>
            <w:shd w:val="clear" w:color="auto" w:fill="auto"/>
          </w:tcPr>
          <w:p w14:paraId="3130AE25" w14:textId="77A36373" w:rsidR="008C42F1"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None</w:t>
            </w:r>
          </w:p>
        </w:tc>
        <w:tc>
          <w:tcPr>
            <w:tcW w:w="709" w:type="dxa"/>
            <w:shd w:val="clear" w:color="auto" w:fill="auto"/>
          </w:tcPr>
          <w:p w14:paraId="33957CA3" w14:textId="248EED84" w:rsidR="008C42F1"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277</w:t>
            </w:r>
          </w:p>
        </w:tc>
        <w:tc>
          <w:tcPr>
            <w:tcW w:w="1701" w:type="dxa"/>
            <w:shd w:val="clear" w:color="auto" w:fill="auto"/>
          </w:tcPr>
          <w:p w14:paraId="08DB3FBA" w14:textId="362AD3D1" w:rsidR="008C42F1"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Solid tumors or hematologica</w:t>
            </w:r>
            <w:r w:rsidRPr="00F84A48">
              <w:rPr>
                <w:rFonts w:ascii="Book Antiqua" w:hAnsi="Book Antiqua" w:cstheme="majorHAnsi"/>
              </w:rPr>
              <w:lastRenderedPageBreak/>
              <w:t>l malignancies</w:t>
            </w:r>
          </w:p>
        </w:tc>
        <w:tc>
          <w:tcPr>
            <w:tcW w:w="2268" w:type="dxa"/>
            <w:shd w:val="clear" w:color="auto" w:fill="auto"/>
          </w:tcPr>
          <w:p w14:paraId="5E28731F" w14:textId="70AEA03F" w:rsidR="008C42F1" w:rsidRPr="00F84A48" w:rsidRDefault="009E0E87" w:rsidP="003423E6">
            <w:pPr>
              <w:pStyle w:val="Default"/>
              <w:snapToGrid w:val="0"/>
              <w:spacing w:line="360" w:lineRule="auto"/>
              <w:jc w:val="both"/>
              <w:rPr>
                <w:rFonts w:ascii="Book Antiqua" w:hAnsi="Book Antiqua" w:cstheme="majorHAnsi"/>
              </w:rPr>
            </w:pPr>
            <w:r w:rsidRPr="00F84A48">
              <w:rPr>
                <w:rFonts w:ascii="Book Antiqua" w:hAnsi="Book Antiqua" w:cstheme="majorHAnsi"/>
              </w:rPr>
              <w:lastRenderedPageBreak/>
              <w:t>29</w:t>
            </w:r>
            <w:r w:rsidR="00E4554D">
              <w:rPr>
                <w:rFonts w:ascii="Book Antiqua" w:hAnsi="Book Antiqua" w:cstheme="majorHAnsi"/>
              </w:rPr>
              <w:t xml:space="preserve"> </w:t>
            </w:r>
            <w:r w:rsidRPr="00F84A48">
              <w:rPr>
                <w:rFonts w:ascii="Book Antiqua" w:hAnsi="Book Antiqua" w:cstheme="majorHAnsi"/>
              </w:rPr>
              <w:t>(10.5)/ND</w:t>
            </w:r>
          </w:p>
        </w:tc>
        <w:tc>
          <w:tcPr>
            <w:tcW w:w="1842" w:type="dxa"/>
            <w:shd w:val="clear" w:color="auto" w:fill="auto"/>
          </w:tcPr>
          <w:p w14:paraId="50D56113" w14:textId="29763A6F" w:rsidR="008C42F1"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0</w:t>
            </w:r>
            <w:r w:rsidR="00E4554D">
              <w:rPr>
                <w:rFonts w:ascii="Book Antiqua" w:eastAsiaTheme="minorEastAsia" w:hAnsi="Book Antiqua" w:cstheme="majorHAnsi"/>
              </w:rPr>
              <w:t xml:space="preserve"> </w:t>
            </w:r>
            <w:r w:rsidRPr="00F84A48">
              <w:rPr>
                <w:rFonts w:ascii="Book Antiqua" w:eastAsiaTheme="minorEastAsia" w:hAnsi="Book Antiqua" w:cstheme="majorHAnsi"/>
              </w:rPr>
              <w:t>(0)/</w:t>
            </w:r>
            <w:r w:rsidR="000915A3" w:rsidRPr="00F84A48">
              <w:rPr>
                <w:rFonts w:ascii="Book Antiqua" w:hAnsi="Book Antiqua" w:cstheme="majorHAnsi"/>
              </w:rPr>
              <w:t>ND</w:t>
            </w:r>
          </w:p>
        </w:tc>
      </w:tr>
      <w:tr w:rsidR="00A42933" w:rsidRPr="00F84A48" w14:paraId="60BE166C" w14:textId="77777777" w:rsidTr="00021ED5">
        <w:tc>
          <w:tcPr>
            <w:tcW w:w="1985" w:type="dxa"/>
            <w:vMerge/>
            <w:shd w:val="clear" w:color="auto" w:fill="auto"/>
          </w:tcPr>
          <w:p w14:paraId="01702988" w14:textId="77777777" w:rsidR="000915A3" w:rsidRPr="00F84A48" w:rsidRDefault="000915A3" w:rsidP="003423E6">
            <w:pPr>
              <w:adjustRightInd w:val="0"/>
              <w:snapToGrid w:val="0"/>
              <w:spacing w:line="360" w:lineRule="auto"/>
              <w:jc w:val="both"/>
              <w:rPr>
                <w:rFonts w:ascii="Book Antiqua" w:hAnsi="Book Antiqua" w:cstheme="majorHAnsi"/>
                <w:shd w:val="clear" w:color="auto" w:fill="FFFFFF"/>
              </w:rPr>
            </w:pPr>
          </w:p>
        </w:tc>
        <w:tc>
          <w:tcPr>
            <w:tcW w:w="1134" w:type="dxa"/>
            <w:vMerge/>
            <w:shd w:val="clear" w:color="auto" w:fill="auto"/>
          </w:tcPr>
          <w:p w14:paraId="46F5F8AF" w14:textId="77777777" w:rsidR="000915A3" w:rsidRPr="00F84A48" w:rsidRDefault="000915A3" w:rsidP="003423E6">
            <w:pPr>
              <w:adjustRightInd w:val="0"/>
              <w:snapToGrid w:val="0"/>
              <w:spacing w:line="360" w:lineRule="auto"/>
              <w:jc w:val="both"/>
              <w:rPr>
                <w:rFonts w:ascii="Book Antiqua" w:eastAsiaTheme="minorEastAsia" w:hAnsi="Book Antiqua" w:cstheme="majorHAnsi"/>
              </w:rPr>
            </w:pPr>
          </w:p>
        </w:tc>
        <w:tc>
          <w:tcPr>
            <w:tcW w:w="1843" w:type="dxa"/>
            <w:shd w:val="clear" w:color="auto" w:fill="auto"/>
          </w:tcPr>
          <w:p w14:paraId="655226D8" w14:textId="729F6C61" w:rsidR="000915A3" w:rsidRPr="00F84A48" w:rsidRDefault="009E0E87" w:rsidP="003423E6">
            <w:pPr>
              <w:adjustRightInd w:val="0"/>
              <w:snapToGrid w:val="0"/>
              <w:spacing w:line="360" w:lineRule="auto"/>
              <w:jc w:val="both"/>
              <w:rPr>
                <w:rFonts w:ascii="Book Antiqua" w:eastAsiaTheme="minorEastAsia" w:hAnsi="Book Antiqua" w:cstheme="majorHAnsi"/>
                <w:color w:val="000000"/>
              </w:rPr>
            </w:pPr>
            <w:r w:rsidRPr="00F84A48">
              <w:rPr>
                <w:rFonts w:ascii="Book Antiqua" w:eastAsiaTheme="minorEastAsia" w:hAnsi="Book Antiqua" w:cstheme="majorHAnsi"/>
                <w:color w:val="000000"/>
              </w:rPr>
              <w:t xml:space="preserve">Rosenberg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PEVuZE5vdGU+PENpdGU+PEF1dGhvcj5Sb3NlbmJlcmc8L0F1dGhvcj48WWVhcj4yMDE2PC9ZZWFy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</w:fldData>
              </w:fldChar>
            </w:r>
            <w:r w:rsidR="000B1081" w:rsidRPr="00F84A48">
              <w:rPr>
                <w:rFonts w:ascii="Book Antiqua" w:eastAsiaTheme="minorEastAsia" w:hAnsi="Book Antiqua" w:cstheme="majorHAnsi"/>
                <w:color w:val="000000"/>
              </w:rPr>
              <w:instrText xml:space="preserve"> ADDIN EN.CITE </w:instrText>
            </w:r>
            <w:r w:rsidR="000B1081" w:rsidRPr="00F84A48">
              <w:rPr>
                <w:rFonts w:ascii="Book Antiqua" w:eastAsiaTheme="minorEastAsia" w:hAnsi="Book Antiqua" w:cstheme="majorHAnsi"/>
                <w:color w:val="000000"/>
              </w:rPr>
              <w:fldChar w:fldCharType="begin">
                <w:fldData xml:space="preserve">PEVuZE5vdGU+PENpdGU+PEF1dGhvcj5Sb3NlbmJlcmc8L0F1dGhvcj48WWVhcj4yMDE2PC9ZZWFy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</w:fldData>
              </w:fldChar>
            </w:r>
            <w:r w:rsidR="000B1081" w:rsidRPr="00F84A48">
              <w:rPr>
                <w:rFonts w:ascii="Book Antiqua" w:eastAsiaTheme="minorEastAsia" w:hAnsi="Book Antiqua" w:cstheme="majorHAnsi"/>
                <w:color w:val="000000"/>
              </w:rPr>
              <w:instrText xml:space="preserve"> ADDIN EN.CITE.DATA </w:instrText>
            </w:r>
            <w:r w:rsidR="000B1081" w:rsidRPr="00F84A48">
              <w:rPr>
                <w:rFonts w:ascii="Book Antiqua" w:eastAsiaTheme="minorEastAsia" w:hAnsi="Book Antiqua" w:cstheme="majorHAnsi"/>
                <w:color w:val="000000"/>
              </w:rPr>
            </w:r>
            <w:r w:rsidR="000B1081"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000B1081" w:rsidRPr="00F84A48">
              <w:rPr>
                <w:rFonts w:ascii="Book Antiqua" w:eastAsiaTheme="minorEastAsia" w:hAnsi="Book Antiqua" w:cstheme="majorHAnsi"/>
                <w:noProof/>
                <w:color w:val="000000"/>
                <w:vertAlign w:val="superscript"/>
              </w:rPr>
              <w:t>[</w:t>
            </w:r>
            <w:hyperlink w:anchor="_ENREF_69" w:tooltip="Rosenberg, 2016 #7852" w:history="1">
              <w:r w:rsidR="00254564" w:rsidRPr="00F84A48">
                <w:rPr>
                  <w:rFonts w:ascii="Book Antiqua" w:eastAsiaTheme="minorEastAsia" w:hAnsi="Book Antiqua" w:cstheme="majorHAnsi"/>
                  <w:noProof/>
                  <w:color w:val="000000"/>
                  <w:vertAlign w:val="superscript"/>
                </w:rPr>
                <w:t>69</w:t>
              </w:r>
            </w:hyperlink>
            <w:r w:rsidR="000B1081"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shd w:val="clear" w:color="auto" w:fill="auto"/>
          </w:tcPr>
          <w:p w14:paraId="1BA90689" w14:textId="63A30FAF" w:rsidR="000915A3"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2016</w:t>
            </w:r>
          </w:p>
        </w:tc>
        <w:tc>
          <w:tcPr>
            <w:tcW w:w="1985" w:type="dxa"/>
            <w:shd w:val="clear" w:color="auto" w:fill="auto"/>
          </w:tcPr>
          <w:p w14:paraId="4300DA77" w14:textId="3CDB4DE6" w:rsidR="000915A3" w:rsidRPr="00F84A48" w:rsidRDefault="009E0E87" w:rsidP="003423E6">
            <w:pPr>
              <w:pStyle w:val="Default"/>
              <w:snapToGrid w:val="0"/>
              <w:spacing w:line="360" w:lineRule="auto"/>
              <w:jc w:val="both"/>
              <w:rPr>
                <w:rFonts w:ascii="Book Antiqua" w:hAnsi="Book Antiqua" w:cstheme="majorHAnsi"/>
              </w:rPr>
            </w:pPr>
            <w:r w:rsidRPr="00F84A48">
              <w:rPr>
                <w:rFonts w:ascii="Book Antiqua" w:hAnsi="Book Antiqua" w:cstheme="majorHAnsi"/>
              </w:rPr>
              <w:t>None</w:t>
            </w:r>
          </w:p>
          <w:p w14:paraId="3E6C75FC" w14:textId="27161831" w:rsidR="000915A3" w:rsidRPr="00F84A48" w:rsidRDefault="000915A3" w:rsidP="003423E6">
            <w:pPr>
              <w:adjustRightInd w:val="0"/>
              <w:snapToGrid w:val="0"/>
              <w:spacing w:line="360" w:lineRule="auto"/>
              <w:jc w:val="both"/>
              <w:rPr>
                <w:rFonts w:ascii="Book Antiqua" w:hAnsi="Book Antiqua" w:cstheme="majorHAnsi"/>
                <w:bCs/>
              </w:rPr>
            </w:pPr>
          </w:p>
        </w:tc>
        <w:tc>
          <w:tcPr>
            <w:tcW w:w="709" w:type="dxa"/>
            <w:shd w:val="clear" w:color="auto" w:fill="auto"/>
          </w:tcPr>
          <w:p w14:paraId="61F71192" w14:textId="490F804D" w:rsidR="000915A3"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311</w:t>
            </w:r>
          </w:p>
        </w:tc>
        <w:tc>
          <w:tcPr>
            <w:tcW w:w="1701" w:type="dxa"/>
            <w:shd w:val="clear" w:color="auto" w:fill="auto"/>
          </w:tcPr>
          <w:p w14:paraId="5E6A03C0" w14:textId="210ADC84" w:rsidR="000915A3"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Urothelial carcinoma</w:t>
            </w:r>
          </w:p>
        </w:tc>
        <w:tc>
          <w:tcPr>
            <w:tcW w:w="2268" w:type="dxa"/>
            <w:shd w:val="clear" w:color="auto" w:fill="auto"/>
          </w:tcPr>
          <w:p w14:paraId="241EC44E" w14:textId="4738FFB7" w:rsidR="000915A3" w:rsidRPr="00F84A48" w:rsidRDefault="009E0E87" w:rsidP="003423E6">
            <w:pPr>
              <w:pStyle w:val="Default"/>
              <w:snapToGrid w:val="0"/>
              <w:spacing w:line="360" w:lineRule="auto"/>
              <w:jc w:val="both"/>
              <w:rPr>
                <w:rFonts w:ascii="Book Antiqua" w:hAnsi="Book Antiqua" w:cstheme="majorHAnsi"/>
              </w:rPr>
            </w:pPr>
            <w:r w:rsidRPr="00F84A48">
              <w:rPr>
                <w:rFonts w:ascii="Book Antiqua" w:hAnsi="Book Antiqua" w:cstheme="majorHAnsi"/>
              </w:rPr>
              <w:t>24</w:t>
            </w:r>
            <w:r w:rsidR="00E4554D">
              <w:rPr>
                <w:rFonts w:ascii="Book Antiqua" w:hAnsi="Book Antiqua" w:cstheme="majorHAnsi"/>
              </w:rPr>
              <w:t xml:space="preserve"> </w:t>
            </w:r>
            <w:r w:rsidRPr="00F84A48">
              <w:rPr>
                <w:rFonts w:ascii="Book Antiqua" w:hAnsi="Book Antiqua" w:cstheme="majorHAnsi"/>
              </w:rPr>
              <w:t>(8)/3</w:t>
            </w:r>
            <w:r w:rsidR="00E4554D">
              <w:rPr>
                <w:rFonts w:ascii="Book Antiqua" w:hAnsi="Book Antiqua" w:cstheme="majorHAnsi"/>
              </w:rPr>
              <w:t xml:space="preserve"> </w:t>
            </w:r>
            <w:r w:rsidRPr="00F84A48">
              <w:rPr>
                <w:rFonts w:ascii="Book Antiqua" w:hAnsi="Book Antiqua" w:cstheme="majorHAnsi"/>
              </w:rPr>
              <w:t>(1)</w:t>
            </w:r>
          </w:p>
        </w:tc>
        <w:tc>
          <w:tcPr>
            <w:tcW w:w="1842" w:type="dxa"/>
            <w:shd w:val="clear" w:color="auto" w:fill="auto"/>
          </w:tcPr>
          <w:p w14:paraId="4B5D98DC" w14:textId="324D358B" w:rsidR="000915A3"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1</w:t>
            </w:r>
            <w:r w:rsidR="00E4554D">
              <w:rPr>
                <w:rFonts w:ascii="Book Antiqua" w:eastAsiaTheme="minorEastAsia" w:hAnsi="Book Antiqua" w:cstheme="majorHAnsi"/>
              </w:rPr>
              <w:t xml:space="preserve"> </w:t>
            </w:r>
            <w:r w:rsidRPr="00F84A48">
              <w:rPr>
                <w:rFonts w:ascii="Book Antiqua" w:eastAsiaTheme="minorEastAsia" w:hAnsi="Book Antiqua" w:cstheme="majorHAnsi"/>
              </w:rPr>
              <w:t>(0.3)/2</w:t>
            </w:r>
            <w:r w:rsidR="00E4554D">
              <w:rPr>
                <w:rFonts w:ascii="Book Antiqua" w:eastAsiaTheme="minorEastAsia" w:hAnsi="Book Antiqua" w:cstheme="majorHAnsi"/>
              </w:rPr>
              <w:t xml:space="preserve"> </w:t>
            </w:r>
            <w:r w:rsidRPr="00F84A48">
              <w:rPr>
                <w:rFonts w:ascii="Book Antiqua" w:eastAsiaTheme="minorEastAsia" w:hAnsi="Book Antiqua" w:cstheme="majorHAnsi"/>
              </w:rPr>
              <w:t>(1)</w:t>
            </w:r>
          </w:p>
        </w:tc>
      </w:tr>
      <w:tr w:rsidR="00A42933" w:rsidRPr="00F84A48" w14:paraId="5F2DAE71" w14:textId="77777777" w:rsidTr="00021ED5">
        <w:tc>
          <w:tcPr>
            <w:tcW w:w="1985" w:type="dxa"/>
            <w:vMerge/>
            <w:shd w:val="clear" w:color="auto" w:fill="auto"/>
          </w:tcPr>
          <w:p w14:paraId="3EB3548A" w14:textId="77777777" w:rsidR="000915A3" w:rsidRPr="00F84A48" w:rsidRDefault="000915A3" w:rsidP="003423E6">
            <w:pPr>
              <w:adjustRightInd w:val="0"/>
              <w:snapToGrid w:val="0"/>
              <w:spacing w:line="360" w:lineRule="auto"/>
              <w:jc w:val="both"/>
              <w:rPr>
                <w:rFonts w:ascii="Book Antiqua" w:hAnsi="Book Antiqua" w:cstheme="majorHAnsi"/>
                <w:shd w:val="clear" w:color="auto" w:fill="FFFFFF"/>
              </w:rPr>
            </w:pPr>
          </w:p>
        </w:tc>
        <w:tc>
          <w:tcPr>
            <w:tcW w:w="1134" w:type="dxa"/>
            <w:vMerge/>
            <w:shd w:val="clear" w:color="auto" w:fill="auto"/>
          </w:tcPr>
          <w:p w14:paraId="00BEF7BF" w14:textId="77777777" w:rsidR="000915A3" w:rsidRPr="00F84A48" w:rsidRDefault="000915A3" w:rsidP="003423E6">
            <w:pPr>
              <w:adjustRightInd w:val="0"/>
              <w:snapToGrid w:val="0"/>
              <w:spacing w:line="360" w:lineRule="auto"/>
              <w:jc w:val="both"/>
              <w:rPr>
                <w:rFonts w:ascii="Book Antiqua" w:eastAsiaTheme="minorEastAsia" w:hAnsi="Book Antiqua" w:cstheme="majorHAnsi"/>
              </w:rPr>
            </w:pPr>
          </w:p>
        </w:tc>
        <w:tc>
          <w:tcPr>
            <w:tcW w:w="1843" w:type="dxa"/>
            <w:shd w:val="clear" w:color="auto" w:fill="auto"/>
          </w:tcPr>
          <w:p w14:paraId="3933040C" w14:textId="26CC29E1" w:rsidR="000915A3" w:rsidRPr="00F84A48" w:rsidRDefault="009E0E87" w:rsidP="003423E6">
            <w:pPr>
              <w:adjustRightInd w:val="0"/>
              <w:snapToGrid w:val="0"/>
              <w:spacing w:line="360" w:lineRule="auto"/>
              <w:jc w:val="both"/>
              <w:rPr>
                <w:rFonts w:ascii="Book Antiqua" w:eastAsiaTheme="minorEastAsia" w:hAnsi="Book Antiqua" w:cstheme="majorHAnsi"/>
                <w:color w:val="000000"/>
              </w:rPr>
            </w:pPr>
            <w:proofErr w:type="spellStart"/>
            <w:r w:rsidRPr="00F84A48">
              <w:rPr>
                <w:rFonts w:ascii="Book Antiqua" w:eastAsiaTheme="minorEastAsia" w:hAnsi="Book Antiqua" w:cstheme="majorHAnsi"/>
                <w:color w:val="000000"/>
              </w:rPr>
              <w:t>Fehrenbacher</w:t>
            </w:r>
            <w:proofErr w:type="spellEnd"/>
            <w:r w:rsidRPr="00F84A48">
              <w:rPr>
                <w:rFonts w:ascii="Book Antiqua" w:eastAsiaTheme="minorEastAsia" w:hAnsi="Book Antiqua" w:cstheme="majorHAnsi"/>
                <w:color w:val="000000"/>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PEVuZE5vdGU+PENpdGU+PEF1dGhvcj5GZWhyZW5iYWNoZXI8L0F1dGhvcj48WWVhcj4yMDE2PC9Z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</w:fldData>
              </w:fldChar>
            </w:r>
            <w:r w:rsidR="000B1081" w:rsidRPr="00F84A48">
              <w:rPr>
                <w:rFonts w:ascii="Book Antiqua" w:eastAsiaTheme="minorEastAsia" w:hAnsi="Book Antiqua" w:cstheme="majorHAnsi"/>
                <w:color w:val="000000"/>
              </w:rPr>
              <w:instrText xml:space="preserve"> ADDIN EN.CITE </w:instrText>
            </w:r>
            <w:r w:rsidR="000B1081" w:rsidRPr="00F84A48">
              <w:rPr>
                <w:rFonts w:ascii="Book Antiqua" w:eastAsiaTheme="minorEastAsia" w:hAnsi="Book Antiqua" w:cstheme="majorHAnsi"/>
                <w:color w:val="000000"/>
              </w:rPr>
              <w:fldChar w:fldCharType="begin">
                <w:fldData xml:space="preserve">PEVuZE5vdGU+PENpdGU+PEF1dGhvcj5GZWhyZW5iYWNoZXI8L0F1dGhvcj48WWVhcj4yMDE2PC9Z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</w:fldData>
              </w:fldChar>
            </w:r>
            <w:r w:rsidR="000B1081" w:rsidRPr="00F84A48">
              <w:rPr>
                <w:rFonts w:ascii="Book Antiqua" w:eastAsiaTheme="minorEastAsia" w:hAnsi="Book Antiqua" w:cstheme="majorHAnsi"/>
                <w:color w:val="000000"/>
              </w:rPr>
              <w:instrText xml:space="preserve"> ADDIN EN.CITE.DATA </w:instrText>
            </w:r>
            <w:r w:rsidR="000B1081" w:rsidRPr="00F84A48">
              <w:rPr>
                <w:rFonts w:ascii="Book Antiqua" w:eastAsiaTheme="minorEastAsia" w:hAnsi="Book Antiqua" w:cstheme="majorHAnsi"/>
                <w:color w:val="000000"/>
              </w:rPr>
            </w:r>
            <w:r w:rsidR="000B1081"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000B1081" w:rsidRPr="00F84A48">
              <w:rPr>
                <w:rFonts w:ascii="Book Antiqua" w:eastAsiaTheme="minorEastAsia" w:hAnsi="Book Antiqua" w:cstheme="majorHAnsi"/>
                <w:noProof/>
                <w:color w:val="000000"/>
                <w:vertAlign w:val="superscript"/>
              </w:rPr>
              <w:t>[</w:t>
            </w:r>
            <w:hyperlink w:anchor="_ENREF_70" w:tooltip="Fehrenbacher, 2016 #7853" w:history="1">
              <w:r w:rsidR="00254564" w:rsidRPr="00F84A48">
                <w:rPr>
                  <w:rFonts w:ascii="Book Antiqua" w:eastAsiaTheme="minorEastAsia" w:hAnsi="Book Antiqua" w:cstheme="majorHAnsi"/>
                  <w:noProof/>
                  <w:color w:val="000000"/>
                  <w:vertAlign w:val="superscript"/>
                </w:rPr>
                <w:t>70</w:t>
              </w:r>
            </w:hyperlink>
            <w:r w:rsidR="000B1081"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shd w:val="clear" w:color="auto" w:fill="auto"/>
          </w:tcPr>
          <w:p w14:paraId="752F19E6" w14:textId="10095DF5" w:rsidR="000915A3" w:rsidRPr="00F84A48" w:rsidRDefault="009E0E87" w:rsidP="003423E6">
            <w:pPr>
              <w:adjustRightInd w:val="0"/>
              <w:snapToGrid w:val="0"/>
              <w:spacing w:line="360" w:lineRule="auto"/>
              <w:jc w:val="both"/>
              <w:rPr>
                <w:rFonts w:ascii="Book Antiqua" w:hAnsi="Book Antiqua" w:cstheme="majorHAnsi"/>
                <w:bCs/>
              </w:rPr>
            </w:pPr>
            <w:r w:rsidRPr="00F84A48">
              <w:rPr>
                <w:rFonts w:ascii="Book Antiqua" w:hAnsi="Book Antiqua" w:cstheme="majorHAnsi"/>
                <w:bCs/>
              </w:rPr>
              <w:t>2016</w:t>
            </w:r>
          </w:p>
        </w:tc>
        <w:tc>
          <w:tcPr>
            <w:tcW w:w="1985" w:type="dxa"/>
            <w:shd w:val="clear" w:color="auto" w:fill="auto"/>
          </w:tcPr>
          <w:p w14:paraId="2B01742F" w14:textId="517E570D" w:rsidR="00A8468A" w:rsidRPr="00F84A48" w:rsidRDefault="009E0E87" w:rsidP="003423E6">
            <w:pPr>
              <w:adjustRightInd w:val="0"/>
              <w:snapToGrid w:val="0"/>
              <w:spacing w:line="360" w:lineRule="auto"/>
              <w:jc w:val="both"/>
              <w:rPr>
                <w:rFonts w:ascii="Book Antiqua" w:hAnsi="Book Antiqua"/>
              </w:rPr>
            </w:pPr>
            <w:r w:rsidRPr="00F84A48">
              <w:rPr>
                <w:rFonts w:ascii="Book Antiqua" w:hAnsi="Book Antiqua"/>
              </w:rPr>
              <w:t>None</w:t>
            </w:r>
          </w:p>
        </w:tc>
        <w:tc>
          <w:tcPr>
            <w:tcW w:w="709" w:type="dxa"/>
            <w:shd w:val="clear" w:color="auto" w:fill="auto"/>
          </w:tcPr>
          <w:p w14:paraId="71D2EAA4" w14:textId="388D56BD" w:rsidR="000915A3" w:rsidRPr="00F84A48" w:rsidRDefault="009E0E87" w:rsidP="003423E6">
            <w:pPr>
              <w:adjustRightInd w:val="0"/>
              <w:snapToGrid w:val="0"/>
              <w:spacing w:line="360" w:lineRule="auto"/>
              <w:jc w:val="both"/>
              <w:rPr>
                <w:rFonts w:ascii="Book Antiqua" w:hAnsi="Book Antiqua" w:cstheme="majorHAnsi"/>
              </w:rPr>
            </w:pPr>
            <w:r w:rsidRPr="00F84A48">
              <w:rPr>
                <w:rFonts w:ascii="Book Antiqua" w:hAnsi="Book Antiqua" w:cstheme="majorHAnsi"/>
              </w:rPr>
              <w:t>142</w:t>
            </w:r>
          </w:p>
        </w:tc>
        <w:tc>
          <w:tcPr>
            <w:tcW w:w="1701" w:type="dxa"/>
            <w:shd w:val="clear" w:color="auto" w:fill="auto"/>
          </w:tcPr>
          <w:p w14:paraId="43807EED" w14:textId="46E0432A" w:rsidR="000915A3" w:rsidRPr="00F84A48" w:rsidRDefault="009E0E87" w:rsidP="003423E6">
            <w:pPr>
              <w:adjustRightInd w:val="0"/>
              <w:snapToGrid w:val="0"/>
              <w:spacing w:line="360" w:lineRule="auto"/>
              <w:jc w:val="both"/>
              <w:rPr>
                <w:rFonts w:ascii="Book Antiqua" w:hAnsi="Book Antiqua" w:cstheme="majorHAnsi"/>
              </w:rPr>
            </w:pPr>
            <w:r w:rsidRPr="00F84A48">
              <w:rPr>
                <w:rStyle w:val="Emphasis"/>
                <w:rFonts w:ascii="Book Antiqua" w:hAnsi="Book Antiqua" w:cstheme="majorHAnsi"/>
                <w:bCs/>
                <w:i w:val="0"/>
                <w:iCs w:val="0"/>
              </w:rPr>
              <w:t>NSCLC</w:t>
            </w:r>
          </w:p>
        </w:tc>
        <w:tc>
          <w:tcPr>
            <w:tcW w:w="2268" w:type="dxa"/>
            <w:shd w:val="clear" w:color="auto" w:fill="auto"/>
          </w:tcPr>
          <w:p w14:paraId="339232EC" w14:textId="20F65DCC" w:rsidR="000915A3" w:rsidRPr="00F84A48" w:rsidRDefault="009E0E87" w:rsidP="003423E6">
            <w:pPr>
              <w:pStyle w:val="Default"/>
              <w:snapToGrid w:val="0"/>
              <w:spacing w:line="360" w:lineRule="auto"/>
              <w:jc w:val="both"/>
              <w:rPr>
                <w:rFonts w:ascii="Book Antiqua" w:hAnsi="Book Antiqua" w:cstheme="majorHAnsi"/>
              </w:rPr>
            </w:pPr>
            <w:r w:rsidRPr="00F84A48">
              <w:rPr>
                <w:rFonts w:ascii="Book Antiqua" w:hAnsi="Book Antiqua" w:cstheme="majorHAnsi"/>
              </w:rPr>
              <w:t>ND</w:t>
            </w:r>
          </w:p>
        </w:tc>
        <w:tc>
          <w:tcPr>
            <w:tcW w:w="1842" w:type="dxa"/>
            <w:shd w:val="clear" w:color="auto" w:fill="auto"/>
          </w:tcPr>
          <w:p w14:paraId="0AB865FF" w14:textId="34FFE2BB" w:rsidR="000915A3"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ND/2 (1)</w:t>
            </w:r>
          </w:p>
        </w:tc>
      </w:tr>
      <w:tr w:rsidR="00A42933" w:rsidRPr="00F84A48" w14:paraId="1138E365" w14:textId="77777777" w:rsidTr="00021ED5">
        <w:tc>
          <w:tcPr>
            <w:tcW w:w="1985" w:type="dxa"/>
            <w:vMerge/>
            <w:shd w:val="clear" w:color="auto" w:fill="auto"/>
          </w:tcPr>
          <w:p w14:paraId="314D75BF" w14:textId="111C2D7F" w:rsidR="000915A3" w:rsidRPr="00F84A48" w:rsidRDefault="000915A3" w:rsidP="003423E6">
            <w:pPr>
              <w:adjustRightInd w:val="0"/>
              <w:snapToGrid w:val="0"/>
              <w:spacing w:line="360" w:lineRule="auto"/>
              <w:jc w:val="both"/>
              <w:rPr>
                <w:rFonts w:ascii="Book Antiqua" w:eastAsiaTheme="minorEastAsia" w:hAnsi="Book Antiqua" w:cstheme="majorHAnsi"/>
              </w:rPr>
            </w:pPr>
          </w:p>
        </w:tc>
        <w:tc>
          <w:tcPr>
            <w:tcW w:w="1134" w:type="dxa"/>
            <w:vMerge/>
            <w:shd w:val="clear" w:color="auto" w:fill="auto"/>
          </w:tcPr>
          <w:p w14:paraId="50657F38" w14:textId="61C967A1" w:rsidR="000915A3" w:rsidRPr="00F84A48" w:rsidRDefault="000915A3" w:rsidP="003423E6">
            <w:pPr>
              <w:adjustRightInd w:val="0"/>
              <w:snapToGrid w:val="0"/>
              <w:spacing w:line="360" w:lineRule="auto"/>
              <w:jc w:val="both"/>
              <w:rPr>
                <w:rFonts w:ascii="Book Antiqua" w:eastAsiaTheme="minorEastAsia" w:hAnsi="Book Antiqua" w:cstheme="majorHAnsi"/>
              </w:rPr>
            </w:pPr>
          </w:p>
        </w:tc>
        <w:tc>
          <w:tcPr>
            <w:tcW w:w="1843" w:type="dxa"/>
            <w:shd w:val="clear" w:color="auto" w:fill="auto"/>
          </w:tcPr>
          <w:p w14:paraId="60CE5544" w14:textId="73455E04" w:rsidR="000915A3" w:rsidRPr="00F84A48" w:rsidRDefault="009E0E87" w:rsidP="003423E6">
            <w:pPr>
              <w:adjustRightInd w:val="0"/>
              <w:snapToGrid w:val="0"/>
              <w:spacing w:line="360" w:lineRule="auto"/>
              <w:jc w:val="both"/>
              <w:rPr>
                <w:rFonts w:ascii="Book Antiqua" w:eastAsiaTheme="minorEastAsia" w:hAnsi="Book Antiqua" w:cstheme="majorHAnsi"/>
              </w:rPr>
            </w:pPr>
            <w:proofErr w:type="spellStart"/>
            <w:r w:rsidRPr="00F84A48">
              <w:rPr>
                <w:rFonts w:ascii="Book Antiqua" w:eastAsiaTheme="minorEastAsia" w:hAnsi="Book Antiqua" w:cstheme="majorHAnsi"/>
              </w:rPr>
              <w:t>Socinski</w:t>
            </w:r>
            <w:proofErr w:type="spellEnd"/>
            <w:r w:rsidRPr="00F84A48">
              <w:rPr>
                <w:rFonts w:ascii="Book Antiqua" w:eastAsiaTheme="minorEastAsia" w:hAnsi="Book Antiqua" w:cstheme="majorHAnsi"/>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PEVuZE5vdGU+PENpdGU+PEF1dGhvcj5Tb2NpbnNraTwvQXV0aG9yPjxZZWFyPjIwMTg8L1llYXI+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</w:fldData>
              </w:fldChar>
            </w:r>
            <w:r w:rsidR="000B1081" w:rsidRPr="00F84A48">
              <w:rPr>
                <w:rFonts w:ascii="Book Antiqua" w:eastAsiaTheme="minorEastAsia" w:hAnsi="Book Antiqua" w:cstheme="majorHAnsi"/>
              </w:rPr>
              <w:instrText xml:space="preserve"> ADDIN EN.CITE </w:instrText>
            </w:r>
            <w:r w:rsidR="000B1081" w:rsidRPr="00F84A48">
              <w:rPr>
                <w:rFonts w:ascii="Book Antiqua" w:eastAsiaTheme="minorEastAsia" w:hAnsi="Book Antiqua" w:cstheme="majorHAnsi"/>
              </w:rPr>
              <w:fldChar w:fldCharType="begin">
                <w:fldData xml:space="preserve">PEVuZE5vdGU+PENpdGU+PEF1dGhvcj5Tb2NpbnNraTwvQXV0aG9yPjxZZWFyPjIwMTg8L1llYXI+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</w:fldData>
              </w:fldChar>
            </w:r>
            <w:r w:rsidR="000B1081" w:rsidRPr="00F84A48">
              <w:rPr>
                <w:rFonts w:ascii="Book Antiqua" w:eastAsiaTheme="minorEastAsia" w:hAnsi="Book Antiqua" w:cstheme="majorHAnsi"/>
              </w:rPr>
              <w:instrText xml:space="preserve"> ADDIN EN.CITE.DATA </w:instrText>
            </w:r>
            <w:r w:rsidR="000B1081" w:rsidRPr="00F84A48">
              <w:rPr>
                <w:rFonts w:ascii="Book Antiqua" w:eastAsiaTheme="minorEastAsia" w:hAnsi="Book Antiqua" w:cstheme="majorHAnsi"/>
              </w:rPr>
            </w:r>
            <w:r w:rsidR="000B1081"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0B1081" w:rsidRPr="00F84A48">
              <w:rPr>
                <w:rFonts w:ascii="Book Antiqua" w:eastAsiaTheme="minorEastAsia" w:hAnsi="Book Antiqua" w:cstheme="majorHAnsi"/>
                <w:noProof/>
                <w:vertAlign w:val="superscript"/>
              </w:rPr>
              <w:t>[</w:t>
            </w:r>
            <w:hyperlink w:anchor="_ENREF_71" w:tooltip="Socinski, 2018 #7787" w:history="1">
              <w:r w:rsidR="00254564" w:rsidRPr="00F84A48">
                <w:rPr>
                  <w:rFonts w:ascii="Book Antiqua" w:eastAsiaTheme="minorEastAsia" w:hAnsi="Book Antiqua" w:cstheme="majorHAnsi"/>
                  <w:noProof/>
                  <w:vertAlign w:val="superscript"/>
                </w:rPr>
                <w:t>71</w:t>
              </w:r>
            </w:hyperlink>
            <w:r w:rsidR="000B1081"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226EC9B7" w14:textId="14DA4CEB" w:rsidR="000915A3"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2018</w:t>
            </w:r>
          </w:p>
        </w:tc>
        <w:tc>
          <w:tcPr>
            <w:tcW w:w="1985" w:type="dxa"/>
            <w:shd w:val="clear" w:color="auto" w:fill="auto"/>
          </w:tcPr>
          <w:p w14:paraId="13EA9BDB" w14:textId="37B7DF08" w:rsidR="000915A3"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ABCP</w:t>
            </w:r>
          </w:p>
        </w:tc>
        <w:tc>
          <w:tcPr>
            <w:tcW w:w="709" w:type="dxa"/>
            <w:shd w:val="clear" w:color="auto" w:fill="auto"/>
          </w:tcPr>
          <w:p w14:paraId="66AA0E4F" w14:textId="2571FBEF" w:rsidR="000915A3"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393</w:t>
            </w:r>
          </w:p>
        </w:tc>
        <w:tc>
          <w:tcPr>
            <w:tcW w:w="1701" w:type="dxa"/>
            <w:shd w:val="clear" w:color="auto" w:fill="auto"/>
          </w:tcPr>
          <w:p w14:paraId="24F3C92A" w14:textId="3E465CC8" w:rsidR="000915A3"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Style w:val="Emphasis"/>
                <w:rFonts w:ascii="Book Antiqua" w:hAnsi="Book Antiqua" w:cstheme="majorHAnsi"/>
                <w:bCs/>
                <w:i w:val="0"/>
                <w:iCs w:val="0"/>
              </w:rPr>
              <w:t>NSCLC</w:t>
            </w:r>
          </w:p>
        </w:tc>
        <w:tc>
          <w:tcPr>
            <w:tcW w:w="2268" w:type="dxa"/>
            <w:shd w:val="clear" w:color="auto" w:fill="auto"/>
          </w:tcPr>
          <w:p w14:paraId="37790947" w14:textId="635AE9DA" w:rsidR="000915A3"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 xml:space="preserve">70 (17.8) </w:t>
            </w:r>
          </w:p>
        </w:tc>
        <w:tc>
          <w:tcPr>
            <w:tcW w:w="1842" w:type="dxa"/>
            <w:shd w:val="clear" w:color="auto" w:fill="auto"/>
          </w:tcPr>
          <w:p w14:paraId="3965CB66" w14:textId="1B372DEB" w:rsidR="000915A3" w:rsidRPr="00F84A48" w:rsidRDefault="009E0E87"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 xml:space="preserve">11 (2.8) </w:t>
            </w:r>
          </w:p>
        </w:tc>
      </w:tr>
      <w:tr w:rsidR="00A42933" w:rsidRPr="00F84A48" w14:paraId="538FE6B9" w14:textId="77777777" w:rsidTr="00021ED5">
        <w:tc>
          <w:tcPr>
            <w:tcW w:w="1985" w:type="dxa"/>
            <w:vMerge w:val="restart"/>
            <w:shd w:val="clear" w:color="auto" w:fill="auto"/>
          </w:tcPr>
          <w:p w14:paraId="244ED821" w14:textId="45253639" w:rsidR="007E1E62" w:rsidRPr="00F84A48" w:rsidRDefault="007E1E62" w:rsidP="003423E6">
            <w:pPr>
              <w:pStyle w:val="NormalWeb"/>
              <w:adjustRightInd w:val="0"/>
              <w:snapToGrid w:val="0"/>
              <w:spacing w:before="0" w:beforeAutospacing="0" w:after="0" w:afterAutospacing="0" w:line="360" w:lineRule="auto"/>
              <w:jc w:val="both"/>
              <w:rPr>
                <w:rFonts w:ascii="Book Antiqua" w:eastAsia="MS PGothic" w:hAnsi="Book Antiqua" w:cstheme="majorHAnsi"/>
                <w:sz w:val="24"/>
                <w:szCs w:val="24"/>
              </w:rPr>
            </w:pPr>
            <w:proofErr w:type="spellStart"/>
            <w:r w:rsidRPr="00F84A48">
              <w:rPr>
                <w:rFonts w:ascii="Book Antiqua" w:hAnsi="Book Antiqua" w:cstheme="majorHAnsi"/>
                <w:color w:val="111111"/>
                <w:sz w:val="24"/>
                <w:szCs w:val="24"/>
              </w:rPr>
              <w:t>Avelumab</w:t>
            </w:r>
            <w:proofErr w:type="spellEnd"/>
            <w:r w:rsidRPr="00F84A48">
              <w:rPr>
                <w:rFonts w:ascii="Book Antiqua" w:hAnsi="Book Antiqua" w:cstheme="majorHAnsi"/>
                <w:color w:val="111111"/>
                <w:sz w:val="24"/>
                <w:szCs w:val="24"/>
              </w:rPr>
              <w:t xml:space="preserve"> </w:t>
            </w:r>
          </w:p>
        </w:tc>
        <w:tc>
          <w:tcPr>
            <w:tcW w:w="1134" w:type="dxa"/>
            <w:vMerge w:val="restart"/>
            <w:shd w:val="clear" w:color="auto" w:fill="auto"/>
          </w:tcPr>
          <w:p w14:paraId="722544B4" w14:textId="36CEEA9F" w:rsidR="007E1E62" w:rsidRPr="00F84A48" w:rsidRDefault="007E1E62"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PD-L1</w:t>
            </w:r>
          </w:p>
        </w:tc>
        <w:tc>
          <w:tcPr>
            <w:tcW w:w="1843" w:type="dxa"/>
            <w:shd w:val="clear" w:color="auto" w:fill="auto"/>
          </w:tcPr>
          <w:p w14:paraId="1AC9B1CB" w14:textId="56A9C5CC" w:rsidR="007E1E62" w:rsidRPr="00F84A48" w:rsidRDefault="007E1E62"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 xml:space="preserve">Chung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rPr>
              <w:fldChar w:fldCharType="begin">
                <w:fldData xml:space="preserve">PEVuZE5vdGU+PENpdGU+PEF1dGhvcj5DaHVuZzwvQXV0aG9yPjxZZWFyPjIwMTk8L1llYXI+PFJl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</w:fldData>
              </w:fldChar>
            </w:r>
            <w:r w:rsidR="000B1081" w:rsidRPr="00F84A48">
              <w:rPr>
                <w:rFonts w:ascii="Book Antiqua" w:eastAsiaTheme="minorEastAsia" w:hAnsi="Book Antiqua" w:cstheme="majorHAnsi"/>
              </w:rPr>
              <w:instrText xml:space="preserve"> ADDIN EN.CITE </w:instrText>
            </w:r>
            <w:r w:rsidR="000B1081" w:rsidRPr="00F84A48">
              <w:rPr>
                <w:rFonts w:ascii="Book Antiqua" w:eastAsiaTheme="minorEastAsia" w:hAnsi="Book Antiqua" w:cstheme="majorHAnsi"/>
              </w:rPr>
              <w:fldChar w:fldCharType="begin">
                <w:fldData xml:space="preserve">PEVuZE5vdGU+PENpdGU+PEF1dGhvcj5DaHVuZzwvQXV0aG9yPjxZZWFyPjIwMTk8L1llYXI+PFJl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</w:fldData>
              </w:fldChar>
            </w:r>
            <w:r w:rsidR="000B1081" w:rsidRPr="00F84A48">
              <w:rPr>
                <w:rFonts w:ascii="Book Antiqua" w:eastAsiaTheme="minorEastAsia" w:hAnsi="Book Antiqua" w:cstheme="majorHAnsi"/>
              </w:rPr>
              <w:instrText xml:space="preserve"> ADDIN EN.CITE.DATA </w:instrText>
            </w:r>
            <w:r w:rsidR="000B1081" w:rsidRPr="00F84A48">
              <w:rPr>
                <w:rFonts w:ascii="Book Antiqua" w:eastAsiaTheme="minorEastAsia" w:hAnsi="Book Antiqua" w:cstheme="majorHAnsi"/>
              </w:rPr>
            </w:r>
            <w:r w:rsidR="000B1081" w:rsidRPr="00F84A48">
              <w:rPr>
                <w:rFonts w:ascii="Book Antiqua" w:eastAsiaTheme="minorEastAsia" w:hAnsi="Book Antiqua" w:cstheme="majorHAnsi"/>
              </w:rPr>
              <w:fldChar w:fldCharType="end"/>
            </w:r>
            <w:r w:rsidRPr="00F84A48">
              <w:rPr>
                <w:rFonts w:ascii="Book Antiqua" w:eastAsiaTheme="minorEastAsia" w:hAnsi="Book Antiqua" w:cstheme="majorHAnsi"/>
              </w:rPr>
            </w:r>
            <w:r w:rsidRPr="00F84A48">
              <w:rPr>
                <w:rFonts w:ascii="Book Antiqua" w:eastAsiaTheme="minorEastAsia" w:hAnsi="Book Antiqua" w:cstheme="majorHAnsi"/>
              </w:rPr>
              <w:fldChar w:fldCharType="separate"/>
            </w:r>
            <w:r w:rsidR="000B1081" w:rsidRPr="00F84A48">
              <w:rPr>
                <w:rFonts w:ascii="Book Antiqua" w:eastAsiaTheme="minorEastAsia" w:hAnsi="Book Antiqua" w:cstheme="majorHAnsi"/>
                <w:noProof/>
                <w:vertAlign w:val="superscript"/>
              </w:rPr>
              <w:t>[</w:t>
            </w:r>
            <w:hyperlink w:anchor="_ENREF_72" w:tooltip="Chung, 2019 #7813" w:history="1">
              <w:r w:rsidR="00254564" w:rsidRPr="00F84A48">
                <w:rPr>
                  <w:rFonts w:ascii="Book Antiqua" w:eastAsiaTheme="minorEastAsia" w:hAnsi="Book Antiqua" w:cstheme="majorHAnsi"/>
                  <w:noProof/>
                  <w:vertAlign w:val="superscript"/>
                </w:rPr>
                <w:t>72</w:t>
              </w:r>
            </w:hyperlink>
            <w:r w:rsidR="000B1081" w:rsidRPr="00F84A48">
              <w:rPr>
                <w:rFonts w:ascii="Book Antiqua" w:eastAsiaTheme="minorEastAsia" w:hAnsi="Book Antiqua" w:cstheme="majorHAnsi"/>
                <w:noProof/>
                <w:vertAlign w:val="superscript"/>
              </w:rPr>
              <w:t>]</w:t>
            </w:r>
            <w:r w:rsidRPr="00F84A48">
              <w:rPr>
                <w:rFonts w:ascii="Book Antiqua" w:eastAsiaTheme="minorEastAsia" w:hAnsi="Book Antiqua" w:cstheme="majorHAnsi"/>
              </w:rPr>
              <w:fldChar w:fldCharType="end"/>
            </w:r>
          </w:p>
        </w:tc>
        <w:tc>
          <w:tcPr>
            <w:tcW w:w="850" w:type="dxa"/>
            <w:shd w:val="clear" w:color="auto" w:fill="auto"/>
          </w:tcPr>
          <w:p w14:paraId="46B66AB9" w14:textId="082AEDD4" w:rsidR="007E1E62" w:rsidRPr="00F84A48" w:rsidRDefault="007E1E62"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2019</w:t>
            </w:r>
          </w:p>
        </w:tc>
        <w:tc>
          <w:tcPr>
            <w:tcW w:w="1985" w:type="dxa"/>
            <w:shd w:val="clear" w:color="auto" w:fill="auto"/>
          </w:tcPr>
          <w:p w14:paraId="5F291AF7" w14:textId="7D9731E5" w:rsidR="007E1E62" w:rsidRPr="00F84A48" w:rsidRDefault="007E1E62"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None</w:t>
            </w:r>
          </w:p>
        </w:tc>
        <w:tc>
          <w:tcPr>
            <w:tcW w:w="709" w:type="dxa"/>
            <w:shd w:val="clear" w:color="auto" w:fill="auto"/>
          </w:tcPr>
          <w:p w14:paraId="46FC54D0" w14:textId="01A75C71" w:rsidR="007E1E62" w:rsidRPr="00F84A48" w:rsidRDefault="007E1E62"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150</w:t>
            </w:r>
          </w:p>
        </w:tc>
        <w:tc>
          <w:tcPr>
            <w:tcW w:w="1701" w:type="dxa"/>
            <w:shd w:val="clear" w:color="auto" w:fill="auto"/>
          </w:tcPr>
          <w:p w14:paraId="594E9CA8" w14:textId="76375E2F" w:rsidR="007E1E62" w:rsidRPr="00F84A48" w:rsidRDefault="007E1E62" w:rsidP="003423E6">
            <w:pPr>
              <w:pStyle w:val="NormalWeb"/>
              <w:adjustRightInd w:val="0"/>
              <w:snapToGrid w:val="0"/>
              <w:spacing w:before="0" w:beforeAutospacing="0" w:after="0" w:afterAutospacing="0" w:line="360" w:lineRule="auto"/>
              <w:jc w:val="both"/>
              <w:rPr>
                <w:rStyle w:val="Emphasis"/>
                <w:rFonts w:ascii="Book Antiqua" w:eastAsia="MS PGothic" w:hAnsi="Book Antiqua" w:cstheme="majorHAnsi"/>
                <w:i w:val="0"/>
                <w:iCs w:val="0"/>
                <w:sz w:val="24"/>
                <w:szCs w:val="24"/>
              </w:rPr>
            </w:pPr>
            <w:r w:rsidRPr="00F84A48">
              <w:rPr>
                <w:rFonts w:ascii="Book Antiqua" w:hAnsi="Book Antiqua" w:cstheme="majorHAnsi"/>
                <w:color w:val="131413"/>
                <w:sz w:val="24"/>
                <w:szCs w:val="24"/>
              </w:rPr>
              <w:t>GC/GEJC</w:t>
            </w:r>
          </w:p>
        </w:tc>
        <w:tc>
          <w:tcPr>
            <w:tcW w:w="2268" w:type="dxa"/>
            <w:shd w:val="clear" w:color="auto" w:fill="auto"/>
          </w:tcPr>
          <w:p w14:paraId="37DCC4DB" w14:textId="1286C4BD" w:rsidR="007E1E62" w:rsidRPr="00F84A48" w:rsidRDefault="007E1E62"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ND/2 (1.3)</w:t>
            </w:r>
          </w:p>
        </w:tc>
        <w:tc>
          <w:tcPr>
            <w:tcW w:w="1842" w:type="dxa"/>
            <w:shd w:val="clear" w:color="auto" w:fill="auto"/>
          </w:tcPr>
          <w:p w14:paraId="2B78C7A6" w14:textId="5865F145" w:rsidR="007E1E62" w:rsidRPr="00F84A48" w:rsidRDefault="007E1E62" w:rsidP="003423E6">
            <w:pPr>
              <w:adjustRightInd w:val="0"/>
              <w:snapToGrid w:val="0"/>
              <w:spacing w:line="360" w:lineRule="auto"/>
              <w:jc w:val="both"/>
              <w:rPr>
                <w:rFonts w:ascii="Book Antiqua" w:hAnsi="Book Antiqua"/>
              </w:rPr>
            </w:pPr>
            <w:r w:rsidRPr="00F84A48">
              <w:rPr>
                <w:rFonts w:ascii="Book Antiqua" w:eastAsiaTheme="minorEastAsia" w:hAnsi="Book Antiqua" w:cstheme="majorHAnsi"/>
              </w:rPr>
              <w:t>ND/1 (0.7)</w:t>
            </w:r>
            <w:r w:rsidR="007B339A" w:rsidRPr="007B339A">
              <w:rPr>
                <w:rFonts w:ascii="Book Antiqua" w:hAnsi="Book Antiqua"/>
                <w:color w:val="333333"/>
                <w:vertAlign w:val="superscript"/>
              </w:rPr>
              <w:t>4</w:t>
            </w:r>
          </w:p>
        </w:tc>
      </w:tr>
      <w:tr w:rsidR="00A42933" w:rsidRPr="00F84A48" w14:paraId="0CAEA907" w14:textId="77777777" w:rsidTr="00021ED5">
        <w:tc>
          <w:tcPr>
            <w:tcW w:w="1985" w:type="dxa"/>
            <w:vMerge/>
            <w:tcBorders>
              <w:bottom w:val="single" w:sz="4" w:space="0" w:color="auto"/>
            </w:tcBorders>
            <w:shd w:val="clear" w:color="auto" w:fill="auto"/>
          </w:tcPr>
          <w:p w14:paraId="18AFDC00" w14:textId="77777777" w:rsidR="007E5C5B" w:rsidRPr="00F84A48" w:rsidRDefault="007E5C5B" w:rsidP="003423E6">
            <w:pPr>
              <w:pStyle w:val="NormalWeb"/>
              <w:adjustRightInd w:val="0"/>
              <w:snapToGrid w:val="0"/>
              <w:spacing w:before="0" w:beforeAutospacing="0" w:after="0" w:afterAutospacing="0" w:line="360" w:lineRule="auto"/>
              <w:jc w:val="both"/>
              <w:rPr>
                <w:rFonts w:ascii="Book Antiqua" w:hAnsi="Book Antiqua" w:cstheme="majorHAnsi"/>
                <w:color w:val="111111"/>
                <w:sz w:val="24"/>
                <w:szCs w:val="24"/>
              </w:rPr>
            </w:pPr>
          </w:p>
        </w:tc>
        <w:tc>
          <w:tcPr>
            <w:tcW w:w="1134" w:type="dxa"/>
            <w:vMerge/>
            <w:tcBorders>
              <w:bottom w:val="single" w:sz="4" w:space="0" w:color="auto"/>
            </w:tcBorders>
            <w:shd w:val="clear" w:color="auto" w:fill="auto"/>
          </w:tcPr>
          <w:p w14:paraId="2D97ADF0" w14:textId="77777777" w:rsidR="007E5C5B" w:rsidRPr="00F84A48" w:rsidRDefault="007E5C5B" w:rsidP="003423E6">
            <w:pPr>
              <w:adjustRightInd w:val="0"/>
              <w:snapToGrid w:val="0"/>
              <w:spacing w:line="360" w:lineRule="auto"/>
              <w:jc w:val="both"/>
              <w:rPr>
                <w:rFonts w:ascii="Book Antiqua" w:eastAsiaTheme="minorEastAsia" w:hAnsi="Book Antiqua" w:cstheme="majorHAnsi"/>
              </w:rPr>
            </w:pPr>
          </w:p>
        </w:tc>
        <w:tc>
          <w:tcPr>
            <w:tcW w:w="1843" w:type="dxa"/>
            <w:tcBorders>
              <w:bottom w:val="single" w:sz="4" w:space="0" w:color="auto"/>
            </w:tcBorders>
            <w:shd w:val="clear" w:color="auto" w:fill="auto"/>
          </w:tcPr>
          <w:p w14:paraId="2EF8A409" w14:textId="1E1A3F93" w:rsidR="007E5C5B" w:rsidRPr="00F84A48" w:rsidRDefault="007E5C5B" w:rsidP="003423E6">
            <w:pPr>
              <w:adjustRightInd w:val="0"/>
              <w:snapToGrid w:val="0"/>
              <w:spacing w:line="360" w:lineRule="auto"/>
              <w:jc w:val="both"/>
              <w:rPr>
                <w:rFonts w:ascii="Book Antiqua" w:eastAsiaTheme="minorEastAsia" w:hAnsi="Book Antiqua" w:cstheme="majorHAnsi"/>
              </w:rPr>
            </w:pPr>
            <w:proofErr w:type="spellStart"/>
            <w:r w:rsidRPr="00F84A48">
              <w:rPr>
                <w:rFonts w:ascii="Book Antiqua" w:eastAsiaTheme="minorEastAsia" w:hAnsi="Book Antiqua" w:cstheme="majorHAnsi"/>
                <w:color w:val="000000"/>
              </w:rPr>
              <w:t>Barlesi</w:t>
            </w:r>
            <w:proofErr w:type="spellEnd"/>
            <w:r w:rsidRPr="00F84A48">
              <w:rPr>
                <w:rFonts w:ascii="Book Antiqua" w:eastAsiaTheme="minorEastAsia" w:hAnsi="Book Antiqua" w:cstheme="majorHAnsi"/>
                <w:color w:val="000000"/>
              </w:rPr>
              <w:t xml:space="preserve"> </w:t>
            </w:r>
            <w:r w:rsidR="00021ED5" w:rsidRPr="00021ED5">
              <w:rPr>
                <w:rFonts w:ascii="Book Antiqua" w:eastAsiaTheme="minorEastAsia" w:hAnsi="Book Antiqua" w:cstheme="majorHAnsi"/>
                <w:i/>
                <w:iCs/>
              </w:rPr>
              <w:t>et al</w:t>
            </w:r>
            <w:r w:rsidRPr="00F84A48">
              <w:rPr>
                <w:rFonts w:ascii="Book Antiqua" w:eastAsiaTheme="minorEastAsia" w:hAnsi="Book Antiqua" w:cstheme="majorHAnsi"/>
                <w:color w:val="000000"/>
              </w:rPr>
              <w:fldChar w:fldCharType="begin">
                <w:fldData xml:space="preserve">PEVuZE5vdGU+PENpdGU+PEF1dGhvcj5CYXJsZXNpPC9BdXRob3I+PFllYXI+MjAxODwvWWVhcj48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</w:fldData>
              </w:fldChar>
            </w:r>
            <w:r w:rsidR="000B1081" w:rsidRPr="00F84A48">
              <w:rPr>
                <w:rFonts w:ascii="Book Antiqua" w:eastAsiaTheme="minorEastAsia" w:hAnsi="Book Antiqua" w:cstheme="majorHAnsi"/>
                <w:color w:val="000000"/>
              </w:rPr>
              <w:instrText xml:space="preserve"> ADDIN EN.CITE </w:instrText>
            </w:r>
            <w:r w:rsidR="000B1081" w:rsidRPr="00F84A48">
              <w:rPr>
                <w:rFonts w:ascii="Book Antiqua" w:eastAsiaTheme="minorEastAsia" w:hAnsi="Book Antiqua" w:cstheme="majorHAnsi"/>
                <w:color w:val="000000"/>
              </w:rPr>
              <w:fldChar w:fldCharType="begin">
                <w:fldData xml:space="preserve">PEVuZE5vdGU+PENpdGU+PEF1dGhvcj5CYXJsZXNpPC9BdXRob3I+PFllYXI+MjAxODwvWWVhcj48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</w:fldData>
              </w:fldChar>
            </w:r>
            <w:r w:rsidR="000B1081" w:rsidRPr="00F84A48">
              <w:rPr>
                <w:rFonts w:ascii="Book Antiqua" w:eastAsiaTheme="minorEastAsia" w:hAnsi="Book Antiqua" w:cstheme="majorHAnsi"/>
                <w:color w:val="000000"/>
              </w:rPr>
              <w:instrText xml:space="preserve"> ADDIN EN.CITE.DATA </w:instrText>
            </w:r>
            <w:r w:rsidR="000B1081" w:rsidRPr="00F84A48">
              <w:rPr>
                <w:rFonts w:ascii="Book Antiqua" w:eastAsiaTheme="minorEastAsia" w:hAnsi="Book Antiqua" w:cstheme="majorHAnsi"/>
                <w:color w:val="000000"/>
              </w:rPr>
            </w:r>
            <w:r w:rsidR="000B1081" w:rsidRPr="00F84A48">
              <w:rPr>
                <w:rFonts w:ascii="Book Antiqua" w:eastAsiaTheme="minorEastAsia" w:hAnsi="Book Antiqua" w:cstheme="majorHAnsi"/>
                <w:color w:val="000000"/>
              </w:rPr>
              <w:fldChar w:fldCharType="end"/>
            </w:r>
            <w:r w:rsidRPr="00F84A48">
              <w:rPr>
                <w:rFonts w:ascii="Book Antiqua" w:eastAsiaTheme="minorEastAsia" w:hAnsi="Book Antiqua" w:cstheme="majorHAnsi"/>
                <w:color w:val="000000"/>
              </w:rPr>
            </w:r>
            <w:r w:rsidRPr="00F84A48">
              <w:rPr>
                <w:rFonts w:ascii="Book Antiqua" w:eastAsiaTheme="minorEastAsia" w:hAnsi="Book Antiqua" w:cstheme="majorHAnsi"/>
                <w:color w:val="000000"/>
              </w:rPr>
              <w:fldChar w:fldCharType="separate"/>
            </w:r>
            <w:r w:rsidR="000B1081" w:rsidRPr="00F84A48">
              <w:rPr>
                <w:rFonts w:ascii="Book Antiqua" w:eastAsiaTheme="minorEastAsia" w:hAnsi="Book Antiqua" w:cstheme="majorHAnsi"/>
                <w:noProof/>
                <w:color w:val="000000"/>
                <w:vertAlign w:val="superscript"/>
              </w:rPr>
              <w:t>[</w:t>
            </w:r>
            <w:hyperlink w:anchor="_ENREF_73" w:tooltip="Barlesi, 2018 #7937" w:history="1">
              <w:r w:rsidR="00254564" w:rsidRPr="00F84A48">
                <w:rPr>
                  <w:rFonts w:ascii="Book Antiqua" w:eastAsiaTheme="minorEastAsia" w:hAnsi="Book Antiqua" w:cstheme="majorHAnsi"/>
                  <w:noProof/>
                  <w:color w:val="000000"/>
                  <w:vertAlign w:val="superscript"/>
                </w:rPr>
                <w:t>73</w:t>
              </w:r>
            </w:hyperlink>
            <w:r w:rsidR="000B1081" w:rsidRPr="00F84A48">
              <w:rPr>
                <w:rFonts w:ascii="Book Antiqua" w:eastAsiaTheme="minorEastAsia" w:hAnsi="Book Antiqua" w:cstheme="majorHAnsi"/>
                <w:noProof/>
                <w:color w:val="000000"/>
                <w:vertAlign w:val="superscript"/>
              </w:rPr>
              <w:t>]</w:t>
            </w:r>
            <w:r w:rsidRPr="00F84A48">
              <w:rPr>
                <w:rFonts w:ascii="Book Antiqua" w:eastAsiaTheme="minorEastAsia" w:hAnsi="Book Antiqua" w:cstheme="majorHAnsi"/>
                <w:color w:val="000000"/>
              </w:rPr>
              <w:fldChar w:fldCharType="end"/>
            </w:r>
          </w:p>
        </w:tc>
        <w:tc>
          <w:tcPr>
            <w:tcW w:w="850" w:type="dxa"/>
            <w:tcBorders>
              <w:bottom w:val="single" w:sz="4" w:space="0" w:color="auto"/>
            </w:tcBorders>
            <w:shd w:val="clear" w:color="auto" w:fill="auto"/>
          </w:tcPr>
          <w:p w14:paraId="13B9AA90" w14:textId="27740797" w:rsidR="007E5C5B" w:rsidRPr="00F84A48" w:rsidRDefault="007E5C5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2019</w:t>
            </w:r>
          </w:p>
        </w:tc>
        <w:tc>
          <w:tcPr>
            <w:tcW w:w="1985" w:type="dxa"/>
            <w:tcBorders>
              <w:bottom w:val="single" w:sz="4" w:space="0" w:color="auto"/>
            </w:tcBorders>
            <w:shd w:val="clear" w:color="auto" w:fill="auto"/>
          </w:tcPr>
          <w:p w14:paraId="54D1201E" w14:textId="2953F24A" w:rsidR="007E5C5B" w:rsidRPr="00F84A48" w:rsidRDefault="007E5C5B" w:rsidP="003423E6">
            <w:pPr>
              <w:adjustRightInd w:val="0"/>
              <w:snapToGrid w:val="0"/>
              <w:spacing w:line="360" w:lineRule="auto"/>
              <w:jc w:val="both"/>
              <w:rPr>
                <w:rFonts w:ascii="Book Antiqua" w:eastAsiaTheme="minorEastAsia" w:hAnsi="Book Antiqua" w:cstheme="majorHAnsi"/>
              </w:rPr>
            </w:pPr>
            <w:r w:rsidRPr="00F84A48">
              <w:rPr>
                <w:rFonts w:ascii="Book Antiqua" w:hAnsi="Book Antiqua" w:cstheme="majorHAnsi"/>
              </w:rPr>
              <w:t>None</w:t>
            </w:r>
          </w:p>
        </w:tc>
        <w:tc>
          <w:tcPr>
            <w:tcW w:w="709" w:type="dxa"/>
            <w:tcBorders>
              <w:bottom w:val="single" w:sz="4" w:space="0" w:color="auto"/>
            </w:tcBorders>
            <w:shd w:val="clear" w:color="auto" w:fill="auto"/>
          </w:tcPr>
          <w:p w14:paraId="75C9F583" w14:textId="1482D0D6" w:rsidR="007E5C5B" w:rsidRPr="00F84A48" w:rsidRDefault="007E5C5B" w:rsidP="003423E6">
            <w:pPr>
              <w:adjustRightInd w:val="0"/>
              <w:snapToGrid w:val="0"/>
              <w:spacing w:line="360" w:lineRule="auto"/>
              <w:jc w:val="both"/>
              <w:rPr>
                <w:rFonts w:ascii="Book Antiqua" w:eastAsiaTheme="minorEastAsia" w:hAnsi="Book Antiqua" w:cstheme="majorHAnsi"/>
              </w:rPr>
            </w:pPr>
            <w:r w:rsidRPr="00F84A48">
              <w:rPr>
                <w:rFonts w:ascii="Book Antiqua" w:eastAsiaTheme="minorEastAsia" w:hAnsi="Book Antiqua" w:cstheme="majorHAnsi"/>
              </w:rPr>
              <w:t>396</w:t>
            </w:r>
          </w:p>
        </w:tc>
        <w:tc>
          <w:tcPr>
            <w:tcW w:w="1701" w:type="dxa"/>
            <w:tcBorders>
              <w:bottom w:val="single" w:sz="4" w:space="0" w:color="auto"/>
            </w:tcBorders>
            <w:shd w:val="clear" w:color="auto" w:fill="auto"/>
          </w:tcPr>
          <w:p w14:paraId="5FDCA1E4" w14:textId="79924DF2" w:rsidR="007E5C5B" w:rsidRPr="00F84A48" w:rsidRDefault="007E5C5B" w:rsidP="003423E6">
            <w:pPr>
              <w:pStyle w:val="NormalWeb"/>
              <w:adjustRightInd w:val="0"/>
              <w:snapToGrid w:val="0"/>
              <w:spacing w:before="0" w:beforeAutospacing="0" w:after="0" w:afterAutospacing="0" w:line="360" w:lineRule="auto"/>
              <w:jc w:val="both"/>
              <w:rPr>
                <w:rFonts w:ascii="Book Antiqua" w:hAnsi="Book Antiqua" w:cstheme="majorHAnsi"/>
                <w:color w:val="131413"/>
                <w:sz w:val="24"/>
                <w:szCs w:val="24"/>
              </w:rPr>
            </w:pPr>
            <w:r w:rsidRPr="00F84A48">
              <w:rPr>
                <w:rStyle w:val="Emphasis"/>
                <w:rFonts w:ascii="Book Antiqua" w:hAnsi="Book Antiqua" w:cstheme="majorHAnsi"/>
                <w:bCs/>
                <w:i w:val="0"/>
                <w:iCs w:val="0"/>
                <w:sz w:val="24"/>
                <w:szCs w:val="24"/>
              </w:rPr>
              <w:t>NSCLC</w:t>
            </w:r>
          </w:p>
        </w:tc>
        <w:tc>
          <w:tcPr>
            <w:tcW w:w="2268" w:type="dxa"/>
            <w:tcBorders>
              <w:bottom w:val="single" w:sz="4" w:space="0" w:color="auto"/>
            </w:tcBorders>
            <w:shd w:val="clear" w:color="auto" w:fill="auto"/>
          </w:tcPr>
          <w:p w14:paraId="2E3B990C" w14:textId="573638B6" w:rsidR="007E5C5B" w:rsidRPr="00F84A48" w:rsidRDefault="00682721"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24 (6)/</w:t>
            </w:r>
            <w:r w:rsidR="008760C2" w:rsidRPr="00F84A48">
              <w:rPr>
                <w:rFonts w:ascii="Book Antiqua" w:eastAsiaTheme="minorEastAsia" w:hAnsi="Book Antiqua" w:cs="Arial"/>
              </w:rPr>
              <w:t>ND</w:t>
            </w:r>
          </w:p>
        </w:tc>
        <w:tc>
          <w:tcPr>
            <w:tcW w:w="1842" w:type="dxa"/>
            <w:tcBorders>
              <w:bottom w:val="single" w:sz="4" w:space="0" w:color="auto"/>
            </w:tcBorders>
            <w:shd w:val="clear" w:color="auto" w:fill="auto"/>
          </w:tcPr>
          <w:p w14:paraId="3F6B2672" w14:textId="38372D6F" w:rsidR="007E5C5B" w:rsidRPr="00F84A48" w:rsidRDefault="008760C2" w:rsidP="003423E6">
            <w:pPr>
              <w:adjustRightInd w:val="0"/>
              <w:snapToGrid w:val="0"/>
              <w:spacing w:line="360" w:lineRule="auto"/>
              <w:jc w:val="both"/>
              <w:rPr>
                <w:rFonts w:ascii="Book Antiqua" w:eastAsiaTheme="minorEastAsia" w:hAnsi="Book Antiqua" w:cs="Arial"/>
              </w:rPr>
            </w:pPr>
            <w:r w:rsidRPr="00F84A48">
              <w:rPr>
                <w:rFonts w:ascii="Book Antiqua" w:eastAsiaTheme="minorEastAsia" w:hAnsi="Book Antiqua" w:cs="Arial"/>
              </w:rPr>
              <w:t>0</w:t>
            </w:r>
            <w:r w:rsidR="00E4554D">
              <w:rPr>
                <w:rFonts w:ascii="Book Antiqua" w:eastAsiaTheme="minorEastAsia" w:hAnsi="Book Antiqua" w:cs="Arial"/>
              </w:rPr>
              <w:t xml:space="preserve"> </w:t>
            </w:r>
            <w:r w:rsidRPr="00F84A48">
              <w:rPr>
                <w:rFonts w:ascii="Book Antiqua" w:eastAsiaTheme="minorEastAsia" w:hAnsi="Book Antiqua" w:cs="Arial"/>
              </w:rPr>
              <w:t>(0)/ND</w:t>
            </w:r>
          </w:p>
        </w:tc>
      </w:tr>
    </w:tbl>
    <w:p w14:paraId="3A4D87C8" w14:textId="372B4E95" w:rsidR="00051E8F" w:rsidRPr="007B339A" w:rsidRDefault="007B339A" w:rsidP="003423E6">
      <w:pPr>
        <w:widowControl w:val="0"/>
        <w:autoSpaceDE w:val="0"/>
        <w:autoSpaceDN w:val="0"/>
        <w:adjustRightInd w:val="0"/>
        <w:snapToGrid w:val="0"/>
        <w:spacing w:line="360" w:lineRule="auto"/>
        <w:jc w:val="both"/>
        <w:rPr>
          <w:rFonts w:ascii="Book Antiqua" w:eastAsia="SimSun" w:hAnsi="Book Antiqua" w:cstheme="majorHAnsi"/>
          <w:lang w:eastAsia="zh-CN"/>
        </w:rPr>
      </w:pPr>
      <w:r w:rsidRPr="00E4554D">
        <w:rPr>
          <w:rFonts w:ascii="Book Antiqua" w:eastAsiaTheme="minorEastAsia" w:hAnsi="Book Antiqua" w:cstheme="majorHAnsi"/>
          <w:color w:val="000000" w:themeColor="text1"/>
          <w:vertAlign w:val="superscript"/>
        </w:rPr>
        <w:t>1</w:t>
      </w:r>
      <w:r w:rsidRPr="00F84A48">
        <w:rPr>
          <w:rFonts w:ascii="Book Antiqua" w:eastAsiaTheme="minorEastAsia" w:hAnsi="Book Antiqua" w:cstheme="majorHAnsi"/>
        </w:rPr>
        <w:t xml:space="preserve">Dose-limiting colitis was not </w:t>
      </w:r>
      <w:r w:rsidRPr="00F84A48">
        <w:rPr>
          <w:rFonts w:ascii="Book Antiqua" w:eastAsia="MS Mincho" w:hAnsi="Book Antiqua" w:cs="Arial"/>
        </w:rPr>
        <w:t>observed</w:t>
      </w:r>
      <w:r w:rsidRPr="00F84A48">
        <w:rPr>
          <w:rFonts w:ascii="Book Antiqua" w:eastAsiaTheme="minorEastAsia" w:hAnsi="Book Antiqua" w:cstheme="majorHAnsi"/>
        </w:rPr>
        <w:t xml:space="preserve"> in this trial</w:t>
      </w:r>
      <w:r>
        <w:rPr>
          <w:rFonts w:ascii="Book Antiqua" w:eastAsiaTheme="minorEastAsia" w:hAnsi="Book Antiqua" w:cstheme="majorHAnsi"/>
        </w:rPr>
        <w:t>;</w:t>
      </w:r>
      <w:r>
        <w:rPr>
          <w:rFonts w:ascii="Book Antiqua" w:eastAsia="SimSun" w:hAnsi="Book Antiqua" w:cstheme="majorHAnsi" w:hint="eastAsia"/>
          <w:lang w:eastAsia="zh-CN"/>
        </w:rPr>
        <w:t xml:space="preserve"> </w:t>
      </w:r>
      <w:r w:rsidRPr="00E4554D">
        <w:rPr>
          <w:rFonts w:ascii="Book Antiqua" w:hAnsi="Book Antiqua" w:cstheme="majorHAnsi"/>
          <w:color w:val="333333"/>
          <w:vertAlign w:val="superscript"/>
        </w:rPr>
        <w:t>2</w:t>
      </w:r>
      <w:r w:rsidRPr="00F84A48">
        <w:rPr>
          <w:rFonts w:ascii="Book Antiqua" w:eastAsiaTheme="minorEastAsia" w:hAnsi="Book Antiqua" w:cstheme="majorHAnsi"/>
          <w:color w:val="000000" w:themeColor="text1"/>
        </w:rPr>
        <w:t>Progressed after ipilimumab</w:t>
      </w:r>
      <w:r>
        <w:rPr>
          <w:rFonts w:ascii="Book Antiqua" w:eastAsiaTheme="minorEastAsia" w:hAnsi="Book Antiqua" w:cstheme="majorHAnsi"/>
          <w:color w:val="000000" w:themeColor="text1"/>
        </w:rPr>
        <w:t xml:space="preserve">; </w:t>
      </w:r>
      <w:r w:rsidRPr="00E4554D">
        <w:rPr>
          <w:rFonts w:ascii="Book Antiqua" w:hAnsi="Book Antiqua"/>
          <w:color w:val="333333"/>
          <w:vertAlign w:val="superscript"/>
        </w:rPr>
        <w:t>3</w:t>
      </w:r>
      <w:r w:rsidRPr="00F84A48">
        <w:rPr>
          <w:rFonts w:ascii="Book Antiqua" w:eastAsiaTheme="minorEastAsia" w:hAnsi="Book Antiqua" w:cstheme="majorHAnsi"/>
          <w:color w:val="000000" w:themeColor="text1"/>
        </w:rPr>
        <w:t>Immune-related event</w:t>
      </w:r>
      <w:r>
        <w:rPr>
          <w:rFonts w:ascii="Book Antiqua" w:eastAsiaTheme="minorEastAsia" w:hAnsi="Book Antiqua" w:cstheme="majorHAnsi"/>
          <w:color w:val="000000" w:themeColor="text1"/>
        </w:rPr>
        <w:t>;</w:t>
      </w:r>
      <w:r>
        <w:rPr>
          <w:rFonts w:ascii="Book Antiqua" w:eastAsiaTheme="minorEastAsia" w:hAnsi="Book Antiqua" w:cstheme="majorHAnsi"/>
        </w:rPr>
        <w:t xml:space="preserve"> </w:t>
      </w:r>
      <w:r w:rsidRPr="007B339A">
        <w:rPr>
          <w:rFonts w:ascii="Book Antiqua" w:hAnsi="Book Antiqua"/>
          <w:color w:val="333333"/>
          <w:vertAlign w:val="superscript"/>
        </w:rPr>
        <w:t>4</w:t>
      </w:r>
      <w:r w:rsidRPr="00F84A48">
        <w:rPr>
          <w:rFonts w:ascii="Book Antiqua" w:eastAsiaTheme="minorEastAsia" w:hAnsi="Book Antiqua" w:cstheme="majorHAnsi"/>
        </w:rPr>
        <w:t xml:space="preserve">No </w:t>
      </w:r>
      <w:proofErr w:type="spellStart"/>
      <w:r w:rsidRPr="00F84A48">
        <w:rPr>
          <w:rFonts w:ascii="Book Antiqua" w:eastAsiaTheme="minorEastAsia" w:hAnsi="Book Antiqua" w:cstheme="majorHAnsi"/>
        </w:rPr>
        <w:t>atezolizumab</w:t>
      </w:r>
      <w:proofErr w:type="spellEnd"/>
      <w:r w:rsidRPr="00F84A48">
        <w:rPr>
          <w:rFonts w:ascii="Book Antiqua" w:eastAsiaTheme="minorEastAsia" w:hAnsi="Book Antiqua" w:cstheme="majorHAnsi"/>
        </w:rPr>
        <w:t>-related grade 4 but adverse events were reported</w:t>
      </w:r>
      <w:r w:rsidRPr="00F84A48">
        <w:rPr>
          <w:rFonts w:ascii="Book Antiqua" w:eastAsia="MS Mincho" w:hAnsi="Book Antiqua" w:cs="Arial"/>
        </w:rPr>
        <w:t>,</w:t>
      </w:r>
      <w:r w:rsidRPr="00F84A48">
        <w:rPr>
          <w:rFonts w:ascii="Book Antiqua" w:eastAsiaTheme="minorEastAsia" w:hAnsi="Book Antiqua" w:cstheme="majorHAnsi"/>
        </w:rPr>
        <w:t xml:space="preserve"> but only one patient showed Grade 5 cardiac failure.</w:t>
      </w:r>
      <w:r>
        <w:rPr>
          <w:rFonts w:ascii="Book Antiqua" w:eastAsia="SimSun" w:hAnsi="Book Antiqua" w:cstheme="majorHAnsi" w:hint="eastAsia"/>
          <w:lang w:eastAsia="zh-CN"/>
        </w:rPr>
        <w:t xml:space="preserve"> </w:t>
      </w:r>
      <w:r w:rsidR="009E0E87" w:rsidRPr="00F84A48">
        <w:rPr>
          <w:rStyle w:val="Emphasis"/>
          <w:rFonts w:ascii="Book Antiqua" w:hAnsi="Book Antiqua" w:cstheme="majorHAnsi"/>
          <w:bCs/>
          <w:i w:val="0"/>
          <w:iCs w:val="0"/>
          <w:color w:val="000000" w:themeColor="text1"/>
        </w:rPr>
        <w:t xml:space="preserve">SCCHN: </w:t>
      </w:r>
      <w:r w:rsidRPr="00F84A48">
        <w:rPr>
          <w:rStyle w:val="Emphasis"/>
          <w:rFonts w:ascii="Book Antiqua" w:hAnsi="Book Antiqua" w:cstheme="majorHAnsi"/>
          <w:bCs/>
          <w:i w:val="0"/>
          <w:iCs w:val="0"/>
          <w:color w:val="000000" w:themeColor="text1"/>
        </w:rPr>
        <w:t>S</w:t>
      </w:r>
      <w:r w:rsidR="009E0E87" w:rsidRPr="00F84A48">
        <w:rPr>
          <w:rStyle w:val="Emphasis"/>
          <w:rFonts w:ascii="Book Antiqua" w:hAnsi="Book Antiqua" w:cstheme="majorHAnsi"/>
          <w:bCs/>
          <w:i w:val="0"/>
          <w:iCs w:val="0"/>
          <w:color w:val="000000" w:themeColor="text1"/>
        </w:rPr>
        <w:t>quamous cell carcinoma of the head and neck</w:t>
      </w:r>
      <w:r>
        <w:rPr>
          <w:rStyle w:val="Emphasis"/>
          <w:rFonts w:ascii="Book Antiqua" w:hAnsi="Book Antiqua" w:cstheme="majorHAnsi"/>
          <w:bCs/>
          <w:i w:val="0"/>
          <w:iCs w:val="0"/>
          <w:color w:val="000000" w:themeColor="text1"/>
        </w:rPr>
        <w:t>;</w:t>
      </w:r>
      <w:r w:rsidR="009E0E87" w:rsidRPr="00F84A48">
        <w:rPr>
          <w:rStyle w:val="Emphasis"/>
          <w:rFonts w:ascii="Book Antiqua" w:hAnsi="Book Antiqua" w:cstheme="majorHAnsi"/>
          <w:bCs/>
          <w:i w:val="0"/>
          <w:iCs w:val="0"/>
          <w:color w:val="000000" w:themeColor="text1"/>
        </w:rPr>
        <w:t xml:space="preserve"> </w:t>
      </w:r>
      <w:r w:rsidR="00C26FA4" w:rsidRPr="00F84A48">
        <w:rPr>
          <w:rStyle w:val="Emphasis"/>
          <w:rFonts w:ascii="Book Antiqua" w:hAnsi="Book Antiqua" w:cstheme="majorHAnsi"/>
          <w:bCs/>
          <w:i w:val="0"/>
          <w:iCs w:val="0"/>
          <w:color w:val="000000" w:themeColor="text1"/>
        </w:rPr>
        <w:t xml:space="preserve">NSCLC: </w:t>
      </w:r>
      <w:r w:rsidRPr="00F84A48">
        <w:rPr>
          <w:rFonts w:ascii="Book Antiqua" w:hAnsi="Book Antiqua" w:cstheme="majorHAnsi"/>
          <w:color w:val="000000" w:themeColor="text1"/>
        </w:rPr>
        <w:t>N</w:t>
      </w:r>
      <w:r w:rsidR="00C26FA4" w:rsidRPr="00F84A48">
        <w:rPr>
          <w:rFonts w:ascii="Book Antiqua" w:hAnsi="Book Antiqua" w:cstheme="majorHAnsi"/>
          <w:color w:val="000000" w:themeColor="text1"/>
        </w:rPr>
        <w:t>on</w:t>
      </w:r>
      <w:r w:rsidR="00CE7F2A" w:rsidRPr="00F84A48">
        <w:rPr>
          <w:rFonts w:ascii="Book Antiqua" w:hAnsi="Book Antiqua" w:cstheme="majorHAnsi"/>
          <w:color w:val="000000" w:themeColor="text1"/>
        </w:rPr>
        <w:t>-</w:t>
      </w:r>
      <w:r w:rsidR="00C26FA4" w:rsidRPr="00F84A48">
        <w:rPr>
          <w:rFonts w:ascii="Book Antiqua" w:hAnsi="Book Antiqua" w:cstheme="majorHAnsi"/>
          <w:color w:val="000000" w:themeColor="text1"/>
        </w:rPr>
        <w:t>small-cell lung cancer</w:t>
      </w:r>
      <w:r>
        <w:rPr>
          <w:rFonts w:ascii="Book Antiqua" w:hAnsi="Book Antiqua" w:cstheme="majorHAnsi"/>
          <w:color w:val="000000" w:themeColor="text1"/>
        </w:rPr>
        <w:t>;</w:t>
      </w:r>
      <w:r w:rsidR="00617B94" w:rsidRPr="00F84A48">
        <w:rPr>
          <w:rFonts w:ascii="Book Antiqua" w:hAnsi="Book Antiqua" w:cstheme="majorHAnsi"/>
          <w:color w:val="000000" w:themeColor="text1"/>
        </w:rPr>
        <w:t xml:space="preserve"> ABCP:</w:t>
      </w:r>
      <w:r w:rsidR="00617B94" w:rsidRPr="00F84A48">
        <w:rPr>
          <w:rFonts w:ascii="Book Antiqua" w:eastAsiaTheme="minorEastAsia" w:hAnsi="Book Antiqua" w:cstheme="majorHAnsi"/>
          <w:color w:val="000000" w:themeColor="text1"/>
        </w:rPr>
        <w:t xml:space="preserve"> </w:t>
      </w:r>
      <w:proofErr w:type="spellStart"/>
      <w:r w:rsidRPr="00F84A48">
        <w:rPr>
          <w:rFonts w:ascii="Book Antiqua" w:eastAsiaTheme="minorEastAsia" w:hAnsi="Book Antiqua" w:cstheme="majorHAnsi"/>
          <w:color w:val="000000" w:themeColor="text1"/>
        </w:rPr>
        <w:t>A</w:t>
      </w:r>
      <w:r w:rsidR="00617B94" w:rsidRPr="00F84A48">
        <w:rPr>
          <w:rFonts w:ascii="Book Antiqua" w:eastAsiaTheme="minorEastAsia" w:hAnsi="Book Antiqua" w:cstheme="majorHAnsi"/>
          <w:color w:val="000000" w:themeColor="text1"/>
        </w:rPr>
        <w:t>tezolizumab</w:t>
      </w:r>
      <w:proofErr w:type="spellEnd"/>
      <w:r w:rsidR="00617B94" w:rsidRPr="00F84A48">
        <w:rPr>
          <w:rFonts w:ascii="Book Antiqua" w:eastAsiaTheme="minorEastAsia" w:hAnsi="Book Antiqua" w:cstheme="majorHAnsi"/>
          <w:color w:val="000000" w:themeColor="text1"/>
        </w:rPr>
        <w:t xml:space="preserve"> plus bevacizumab plus carboplatin plus paclitaxel</w:t>
      </w:r>
      <w:r>
        <w:rPr>
          <w:rFonts w:ascii="Book Antiqua" w:eastAsiaTheme="minorEastAsia" w:hAnsi="Book Antiqua" w:cstheme="majorHAnsi"/>
          <w:color w:val="000000" w:themeColor="text1"/>
        </w:rPr>
        <w:t>;</w:t>
      </w:r>
      <w:r>
        <w:rPr>
          <w:rFonts w:ascii="Book Antiqua" w:eastAsia="SimSun" w:hAnsi="Book Antiqua" w:cstheme="majorHAnsi" w:hint="eastAsia"/>
          <w:lang w:eastAsia="zh-CN"/>
        </w:rPr>
        <w:t xml:space="preserve"> </w:t>
      </w:r>
      <w:r w:rsidR="009E0E87" w:rsidRPr="00F84A48">
        <w:rPr>
          <w:rFonts w:ascii="Book Antiqua" w:eastAsiaTheme="minorEastAsia" w:hAnsi="Book Antiqua" w:cstheme="majorHAnsi"/>
          <w:color w:val="000000" w:themeColor="text1"/>
        </w:rPr>
        <w:t>GC/GEJC</w:t>
      </w:r>
      <w:r w:rsidR="009E0E87" w:rsidRPr="00F84A48">
        <w:rPr>
          <w:rFonts w:ascii="Book Antiqua" w:hAnsi="Book Antiqua" w:cstheme="majorHAnsi"/>
          <w:color w:val="000000" w:themeColor="text1"/>
        </w:rPr>
        <w:t>:</w:t>
      </w:r>
      <w:r w:rsidR="00643CC1" w:rsidRPr="00F84A48">
        <w:rPr>
          <w:rFonts w:ascii="Book Antiqua" w:hAnsi="Book Antiqua" w:cstheme="majorHAnsi"/>
          <w:color w:val="000000" w:themeColor="text1"/>
        </w:rPr>
        <w:t xml:space="preserve"> </w:t>
      </w:r>
      <w:r w:rsidRPr="00F84A48">
        <w:rPr>
          <w:rFonts w:ascii="Book Antiqua" w:hAnsi="Book Antiqua" w:cstheme="majorHAnsi"/>
          <w:color w:val="000000" w:themeColor="text1"/>
        </w:rPr>
        <w:t>G</w:t>
      </w:r>
      <w:r w:rsidR="00CE7F2A" w:rsidRPr="00F84A48">
        <w:rPr>
          <w:rFonts w:ascii="Book Antiqua" w:hAnsi="Book Antiqua" w:cstheme="majorHAnsi"/>
          <w:color w:val="000000" w:themeColor="text1"/>
        </w:rPr>
        <w:t>astric</w:t>
      </w:r>
      <w:r w:rsidR="009E0E87" w:rsidRPr="00F84A48">
        <w:rPr>
          <w:rFonts w:ascii="Book Antiqua" w:hAnsi="Book Antiqua" w:cstheme="majorHAnsi"/>
          <w:color w:val="000000" w:themeColor="text1"/>
        </w:rPr>
        <w:t>/</w:t>
      </w:r>
      <w:r w:rsidR="00CE7F2A" w:rsidRPr="00F84A48">
        <w:rPr>
          <w:rFonts w:ascii="Book Antiqua" w:hAnsi="Book Antiqua" w:cstheme="majorHAnsi"/>
          <w:color w:val="000000" w:themeColor="text1"/>
        </w:rPr>
        <w:t xml:space="preserve">gastroesophageal </w:t>
      </w:r>
      <w:r w:rsidR="009E0E87" w:rsidRPr="00F84A48">
        <w:rPr>
          <w:rFonts w:ascii="Book Antiqua" w:hAnsi="Book Antiqua" w:cstheme="majorHAnsi"/>
          <w:color w:val="000000" w:themeColor="text1"/>
        </w:rPr>
        <w:t>cancer</w:t>
      </w:r>
      <w:r>
        <w:rPr>
          <w:rFonts w:ascii="Book Antiqua" w:hAnsi="Book Antiqua" w:cstheme="majorHAnsi"/>
          <w:color w:val="000000" w:themeColor="text1"/>
        </w:rPr>
        <w:t xml:space="preserve">; </w:t>
      </w:r>
      <w:r w:rsidR="009E0E87" w:rsidRPr="00F84A48">
        <w:rPr>
          <w:rFonts w:ascii="Book Antiqua" w:hAnsi="Book Antiqua" w:cstheme="majorHAnsi"/>
          <w:color w:val="000000" w:themeColor="text1"/>
        </w:rPr>
        <w:t>ND</w:t>
      </w:r>
      <w:r w:rsidR="009E0E87" w:rsidRPr="00F84A48">
        <w:rPr>
          <w:rFonts w:ascii="Book Antiqua" w:hAnsi="Book Antiqua" w:cs="Arial"/>
          <w:color w:val="000000"/>
        </w:rPr>
        <w:t>:</w:t>
      </w:r>
      <w:r w:rsidR="009E0E87" w:rsidRPr="00F84A48">
        <w:rPr>
          <w:rFonts w:ascii="Book Antiqua" w:hAnsi="Book Antiqua" w:cstheme="majorHAnsi"/>
          <w:color w:val="000000" w:themeColor="text1"/>
        </w:rPr>
        <w:t xml:space="preserve"> </w:t>
      </w:r>
      <w:r w:rsidRPr="00F84A48">
        <w:rPr>
          <w:rFonts w:ascii="Book Antiqua" w:hAnsi="Book Antiqua" w:cstheme="majorHAnsi"/>
          <w:color w:val="000000" w:themeColor="text1"/>
        </w:rPr>
        <w:t>N</w:t>
      </w:r>
      <w:r w:rsidR="009E0E87" w:rsidRPr="00F84A48">
        <w:rPr>
          <w:rFonts w:ascii="Book Antiqua" w:hAnsi="Book Antiqua" w:cstheme="majorHAnsi"/>
          <w:color w:val="000000" w:themeColor="text1"/>
        </w:rPr>
        <w:t>ot described</w:t>
      </w:r>
      <w:r>
        <w:rPr>
          <w:rFonts w:ascii="Book Antiqua" w:eastAsia="SimSun" w:hAnsi="Book Antiqua" w:cstheme="majorHAnsi" w:hint="eastAsia"/>
          <w:lang w:eastAsia="zh-CN"/>
        </w:rPr>
        <w:t>.</w:t>
      </w:r>
    </w:p>
    <w:p w14:paraId="5A363EE2" w14:textId="77777777" w:rsidR="00663908" w:rsidRPr="00F84A48" w:rsidRDefault="00663908" w:rsidP="003423E6">
      <w:pPr>
        <w:adjustRightInd w:val="0"/>
        <w:snapToGrid w:val="0"/>
        <w:spacing w:line="360" w:lineRule="auto"/>
        <w:jc w:val="both"/>
        <w:rPr>
          <w:rFonts w:ascii="Book Antiqua" w:eastAsiaTheme="minorEastAsia" w:hAnsi="Book Antiqua" w:cstheme="majorHAnsi"/>
          <w:b/>
        </w:rPr>
      </w:pPr>
      <w:r w:rsidRPr="00F84A48">
        <w:rPr>
          <w:rFonts w:ascii="Book Antiqua" w:eastAsiaTheme="minorEastAsia" w:hAnsi="Book Antiqua" w:cstheme="majorHAnsi"/>
          <w:b/>
        </w:rPr>
        <w:br w:type="page"/>
      </w:r>
    </w:p>
    <w:p w14:paraId="02E0A593" w14:textId="30906AC7" w:rsidR="00F67E01" w:rsidRPr="00F84A48" w:rsidRDefault="00F67E01" w:rsidP="003423E6">
      <w:pPr>
        <w:adjustRightInd w:val="0"/>
        <w:snapToGrid w:val="0"/>
        <w:spacing w:line="360" w:lineRule="auto"/>
        <w:jc w:val="both"/>
        <w:rPr>
          <w:rFonts w:ascii="Book Antiqua" w:eastAsiaTheme="minorEastAsia" w:hAnsi="Book Antiqua" w:cstheme="majorHAnsi"/>
          <w:color w:val="FF0000"/>
        </w:rPr>
      </w:pPr>
      <w:r w:rsidRPr="00F84A48">
        <w:rPr>
          <w:rFonts w:ascii="Book Antiqua" w:eastAsiaTheme="minorEastAsia" w:hAnsi="Book Antiqua" w:cstheme="majorHAnsi"/>
          <w:noProof/>
          <w:color w:val="000000" w:themeColor="text1"/>
          <w:lang w:eastAsia="zh-CN"/>
        </w:rPr>
        <w:lastRenderedPageBreak/>
        <w:drawing>
          <wp:inline distT="0" distB="0" distL="0" distR="0" wp14:anchorId="5D18D768" wp14:editId="1D6E6E76">
            <wp:extent cx="8128682" cy="4136065"/>
            <wp:effectExtent l="0" t="0" r="0" b="4445"/>
            <wp:docPr id="1" name="図 1" descr="写真, 室内, 示してい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4"/>
                    <a:stretch>
                      <a:fillRect/>
                    </a:stretch>
                  </pic:blipFill>
                  <pic:spPr>
                    <a:xfrm>
                      <a:off x="0" y="0"/>
                      <a:ext cx="8252950" cy="4199296"/>
                    </a:xfrm>
                    <a:prstGeom prst="rect">
                      <a:avLst/>
                    </a:prstGeom>
                  </pic:spPr>
                </pic:pic>
              </a:graphicData>
            </a:graphic>
          </wp:inline>
        </w:drawing>
      </w:r>
    </w:p>
    <w:p w14:paraId="4BEEE234" w14:textId="19E2EF32" w:rsidR="003C2E3F" w:rsidRPr="003C2E3F" w:rsidRDefault="00F67E01" w:rsidP="003423E6">
      <w:pPr>
        <w:adjustRightInd w:val="0"/>
        <w:snapToGrid w:val="0"/>
        <w:spacing w:line="360" w:lineRule="auto"/>
        <w:jc w:val="both"/>
        <w:rPr>
          <w:rFonts w:ascii="Book Antiqua" w:hAnsi="Book Antiqua" w:cstheme="majorHAnsi"/>
          <w:b/>
          <w:color w:val="000000" w:themeColor="text1"/>
        </w:rPr>
      </w:pPr>
      <w:r w:rsidRPr="003C2E3F">
        <w:rPr>
          <w:rFonts w:ascii="Book Antiqua" w:eastAsiaTheme="minorEastAsia" w:hAnsi="Book Antiqua" w:cstheme="majorHAnsi"/>
          <w:b/>
          <w:color w:val="000000" w:themeColor="text1"/>
        </w:rPr>
        <w:t xml:space="preserve">Figure 1 Endoscopic findings caused by </w:t>
      </w:r>
      <w:r w:rsidR="00114E5D" w:rsidRPr="003C2E3F">
        <w:rPr>
          <w:rFonts w:ascii="Book Antiqua" w:eastAsiaTheme="minorEastAsia" w:hAnsi="Book Antiqua" w:cstheme="majorHAnsi"/>
          <w:b/>
          <w:color w:val="000000" w:themeColor="text1"/>
        </w:rPr>
        <w:t xml:space="preserve">an </w:t>
      </w:r>
      <w:r w:rsidR="00114E5D" w:rsidRPr="003C2E3F">
        <w:rPr>
          <w:rFonts w:ascii="Book Antiqua" w:hAnsi="Book Antiqua" w:cstheme="majorHAnsi"/>
          <w:b/>
          <w:color w:val="000000" w:themeColor="text1"/>
        </w:rPr>
        <w:t xml:space="preserve">immune </w:t>
      </w:r>
      <w:r w:rsidRPr="003C2E3F">
        <w:rPr>
          <w:rFonts w:ascii="Book Antiqua" w:hAnsi="Book Antiqua" w:cstheme="majorHAnsi"/>
          <w:b/>
          <w:color w:val="000000" w:themeColor="text1"/>
        </w:rPr>
        <w:t>checkpoint inhibitor</w:t>
      </w:r>
      <w:r w:rsidR="003C2E3F" w:rsidRPr="003C2E3F">
        <w:rPr>
          <w:rFonts w:ascii="Book Antiqua" w:hAnsi="Book Antiqua" w:cstheme="majorHAnsi"/>
          <w:b/>
          <w:color w:val="000000" w:themeColor="text1"/>
        </w:rPr>
        <w:t>.</w:t>
      </w:r>
    </w:p>
    <w:p w14:paraId="515442F0" w14:textId="77777777" w:rsidR="004F6CCD" w:rsidRDefault="007700D6" w:rsidP="003423E6">
      <w:pPr>
        <w:adjustRightInd w:val="0"/>
        <w:snapToGrid w:val="0"/>
        <w:spacing w:line="360" w:lineRule="auto"/>
        <w:jc w:val="both"/>
        <w:rPr>
          <w:rFonts w:ascii="Book Antiqua" w:hAnsi="Book Antiqua" w:cstheme="majorHAnsi"/>
          <w:bCs/>
          <w:color w:val="000000" w:themeColor="text1"/>
        </w:rPr>
        <w:sectPr w:rsidR="004F6CCD" w:rsidSect="003C2E3F">
          <w:headerReference w:type="default" r:id="rId15"/>
          <w:pgSz w:w="16820" w:h="11900" w:orient="landscape"/>
          <w:pgMar w:top="1701" w:right="1985" w:bottom="1701" w:left="1701" w:header="851" w:footer="992" w:gutter="0"/>
          <w:cols w:space="425"/>
          <w:docGrid w:type="lines" w:linePitch="400"/>
        </w:sectPr>
      </w:pPr>
      <w:r w:rsidRPr="00F84A48">
        <w:rPr>
          <w:rFonts w:ascii="Book Antiqua" w:hAnsi="Book Antiqua" w:cstheme="majorHAnsi"/>
          <w:bCs/>
          <w:color w:val="000000" w:themeColor="text1"/>
        </w:rPr>
        <w:br w:type="page"/>
      </w:r>
    </w:p>
    <w:p w14:paraId="038D09BF" w14:textId="4DCD9A16" w:rsidR="003D21D2" w:rsidRDefault="004F6CCD" w:rsidP="003423E6">
      <w:pPr>
        <w:adjustRightInd w:val="0"/>
        <w:snapToGrid w:val="0"/>
        <w:spacing w:line="360" w:lineRule="auto"/>
        <w:jc w:val="both"/>
        <w:rPr>
          <w:rFonts w:ascii="Book Antiqua" w:eastAsiaTheme="minorEastAsia" w:hAnsi="Book Antiqua" w:cstheme="majorHAnsi"/>
          <w:noProof/>
          <w:color w:val="000000" w:themeColor="text1"/>
        </w:rPr>
      </w:pPr>
      <w:r>
        <w:rPr>
          <w:rFonts w:ascii="Book Antiqua" w:eastAsiaTheme="minorEastAsia" w:hAnsi="Book Antiqua" w:cstheme="majorHAnsi"/>
          <w:noProof/>
          <w:color w:val="000000" w:themeColor="text1"/>
        </w:rPr>
        <w:lastRenderedPageBreak/>
        <w:drawing>
          <wp:inline distT="0" distB="0" distL="0" distR="0" wp14:anchorId="7689882A" wp14:editId="5D9D0556">
            <wp:extent cx="2894275" cy="2306414"/>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321" cy="2323185"/>
                    </a:xfrm>
                    <a:prstGeom prst="rect">
                      <a:avLst/>
                    </a:prstGeom>
                    <a:noFill/>
                    <a:ln>
                      <a:noFill/>
                    </a:ln>
                  </pic:spPr>
                </pic:pic>
              </a:graphicData>
            </a:graphic>
          </wp:inline>
        </w:drawing>
      </w:r>
    </w:p>
    <w:p w14:paraId="321D1D50" w14:textId="639D0A58" w:rsidR="003D21D2" w:rsidRPr="00F84A48" w:rsidRDefault="004F6CCD" w:rsidP="003423E6">
      <w:pPr>
        <w:adjustRightInd w:val="0"/>
        <w:snapToGrid w:val="0"/>
        <w:spacing w:line="360" w:lineRule="auto"/>
        <w:jc w:val="both"/>
        <w:rPr>
          <w:rFonts w:ascii="Book Antiqua" w:eastAsiaTheme="minorEastAsia" w:hAnsi="Book Antiqua" w:cstheme="majorHAnsi"/>
          <w:noProof/>
          <w:color w:val="000000" w:themeColor="text1"/>
        </w:rPr>
      </w:pPr>
      <w:r>
        <w:rPr>
          <w:rFonts w:ascii="Book Antiqua" w:eastAsiaTheme="minorEastAsia" w:hAnsi="Book Antiqua" w:cstheme="majorHAnsi"/>
          <w:noProof/>
          <w:color w:val="000000" w:themeColor="text1"/>
        </w:rPr>
        <w:drawing>
          <wp:inline distT="0" distB="0" distL="0" distR="0" wp14:anchorId="563E55F6" wp14:editId="78427775">
            <wp:extent cx="2918129" cy="232542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396" cy="2345557"/>
                    </a:xfrm>
                    <a:prstGeom prst="rect">
                      <a:avLst/>
                    </a:prstGeom>
                    <a:noFill/>
                    <a:ln>
                      <a:noFill/>
                    </a:ln>
                  </pic:spPr>
                </pic:pic>
              </a:graphicData>
            </a:graphic>
          </wp:inline>
        </w:drawing>
      </w:r>
    </w:p>
    <w:p w14:paraId="55136140" w14:textId="10474B3C" w:rsidR="0004306D" w:rsidRPr="003C2E3F" w:rsidRDefault="007700D6" w:rsidP="003423E6">
      <w:pPr>
        <w:adjustRightInd w:val="0"/>
        <w:snapToGrid w:val="0"/>
        <w:spacing w:line="360" w:lineRule="auto"/>
        <w:jc w:val="both"/>
        <w:rPr>
          <w:rFonts w:ascii="Book Antiqua" w:eastAsia="SimSun" w:hAnsi="Book Antiqua" w:cstheme="majorHAnsi"/>
          <w:lang w:eastAsia="zh-CN"/>
        </w:rPr>
      </w:pPr>
      <w:r w:rsidRPr="003C2E3F">
        <w:rPr>
          <w:rFonts w:ascii="Book Antiqua" w:eastAsiaTheme="minorEastAsia" w:hAnsi="Book Antiqua" w:cstheme="majorHAnsi"/>
          <w:b/>
          <w:bCs/>
          <w:color w:val="000000" w:themeColor="text1"/>
        </w:rPr>
        <w:t>Figure 2</w:t>
      </w:r>
      <w:r w:rsidR="00D749B4" w:rsidRPr="003C2E3F">
        <w:rPr>
          <w:rFonts w:ascii="Book Antiqua" w:eastAsiaTheme="minorEastAsia" w:hAnsi="Book Antiqua" w:cstheme="majorHAnsi"/>
          <w:b/>
          <w:bCs/>
          <w:color w:val="000000" w:themeColor="text1"/>
        </w:rPr>
        <w:t xml:space="preserve"> </w:t>
      </w:r>
      <w:r w:rsidR="003C2E3F" w:rsidRPr="003C2E3F">
        <w:rPr>
          <w:rFonts w:ascii="Book Antiqua" w:hAnsi="Book Antiqua" w:cstheme="majorHAnsi"/>
          <w:b/>
          <w:bCs/>
          <w:color w:val="000000" w:themeColor="text1"/>
          <w:shd w:val="clear" w:color="auto" w:fill="FFFFFF"/>
        </w:rPr>
        <w:t>Programmed cell death protein 1</w:t>
      </w:r>
      <w:r w:rsidR="00D749B4" w:rsidRPr="003C2E3F">
        <w:rPr>
          <w:rFonts w:ascii="Book Antiqua" w:eastAsia="MS Mincho" w:hAnsi="Book Antiqua" w:cstheme="majorHAnsi"/>
          <w:b/>
          <w:bCs/>
        </w:rPr>
        <w:t xml:space="preserve"> </w:t>
      </w:r>
      <w:r w:rsidR="003C2E3F" w:rsidRPr="003C2E3F">
        <w:rPr>
          <w:rFonts w:ascii="Book Antiqua" w:eastAsia="MS Mincho" w:hAnsi="Book Antiqua" w:cstheme="majorHAnsi"/>
          <w:b/>
          <w:bCs/>
        </w:rPr>
        <w:t xml:space="preserve">inhibitor-associated colitis. </w:t>
      </w:r>
      <w:r w:rsidR="003C2E3F" w:rsidRPr="003C2E3F">
        <w:rPr>
          <w:rFonts w:ascii="Book Antiqua" w:eastAsia="MS Mincho" w:hAnsi="Book Antiqua" w:cstheme="majorHAnsi"/>
        </w:rPr>
        <w:t>A</w:t>
      </w:r>
      <w:r w:rsidR="003C2E3F">
        <w:rPr>
          <w:rFonts w:ascii="Book Antiqua" w:eastAsia="MS Mincho" w:hAnsi="Book Antiqua" w:cstheme="majorHAnsi"/>
        </w:rPr>
        <w:t>:</w:t>
      </w:r>
      <w:r w:rsidR="003C2E3F" w:rsidRPr="003C2E3F">
        <w:rPr>
          <w:rFonts w:ascii="Book Antiqua" w:eastAsia="MS Mincho" w:hAnsi="Book Antiqua" w:cstheme="majorHAnsi"/>
        </w:rPr>
        <w:t xml:space="preserve"> This colon biopsy reveals lamina propria expansion by lymphoplasmacytic infiltrate. Crypt distortion, crypt abscess, and cryptitis are prominent in the mucosa. In the stroma, a significantly increased eosinophilic infiltrate is observed</w:t>
      </w:r>
      <w:r w:rsidR="003C2E3F">
        <w:rPr>
          <w:rFonts w:ascii="Book Antiqua" w:eastAsia="MS Mincho" w:hAnsi="Book Antiqua" w:cstheme="majorHAnsi"/>
        </w:rPr>
        <w:t>;</w:t>
      </w:r>
      <w:r w:rsidR="003C2E3F" w:rsidRPr="003C2E3F">
        <w:rPr>
          <w:rFonts w:ascii="Book Antiqua" w:eastAsia="MS Mincho" w:hAnsi="Book Antiqua" w:cstheme="majorHAnsi"/>
        </w:rPr>
        <w:t xml:space="preserve"> B</w:t>
      </w:r>
      <w:r w:rsidR="003C2E3F">
        <w:rPr>
          <w:rFonts w:ascii="Book Antiqua" w:eastAsia="MS Mincho" w:hAnsi="Book Antiqua" w:cstheme="majorHAnsi"/>
        </w:rPr>
        <w:t>:</w:t>
      </w:r>
      <w:r w:rsidR="003C2E3F" w:rsidRPr="003C2E3F">
        <w:rPr>
          <w:rFonts w:ascii="Book Antiqua" w:eastAsia="MS Mincho" w:hAnsi="Book Antiqua" w:cstheme="majorHAnsi"/>
        </w:rPr>
        <w:t xml:space="preserve"> In another case of </w:t>
      </w:r>
      <w:r w:rsidR="003C2E3F" w:rsidRPr="00F84A48">
        <w:rPr>
          <w:rFonts w:ascii="Book Antiqua" w:hAnsi="Book Antiqua" w:cstheme="majorHAnsi"/>
          <w:bCs/>
          <w:color w:val="000000" w:themeColor="text1"/>
        </w:rPr>
        <w:t>immune checkpoint inhibitors</w:t>
      </w:r>
      <w:r w:rsidR="003C2E3F" w:rsidRPr="003C2E3F">
        <w:rPr>
          <w:rFonts w:ascii="Book Antiqua" w:eastAsia="MS Mincho" w:hAnsi="Book Antiqua" w:cstheme="majorHAnsi"/>
        </w:rPr>
        <w:t xml:space="preserve">-related </w:t>
      </w:r>
      <w:proofErr w:type="spellStart"/>
      <w:r w:rsidR="003C2E3F" w:rsidRPr="003C2E3F">
        <w:rPr>
          <w:rFonts w:ascii="Book Antiqua" w:eastAsia="MS Mincho" w:hAnsi="Book Antiqua" w:cstheme="majorHAnsi"/>
        </w:rPr>
        <w:t>colitic</w:t>
      </w:r>
      <w:proofErr w:type="spellEnd"/>
      <w:r w:rsidR="003C2E3F" w:rsidRPr="003C2E3F">
        <w:rPr>
          <w:rFonts w:ascii="Book Antiqua" w:eastAsia="MS Mincho" w:hAnsi="Book Antiqua" w:cstheme="majorHAnsi"/>
        </w:rPr>
        <w:t xml:space="preserve"> mucosa, a subluminal collagen band thickening is prominent as observed in collagenous colitis. (</w:t>
      </w:r>
      <w:bookmarkStart w:id="145" w:name="_Hlk13044393"/>
      <w:r w:rsidR="003C2E3F" w:rsidRPr="003C2E3F">
        <w:rPr>
          <w:rFonts w:ascii="Book Antiqua" w:eastAsia="MS Mincho" w:hAnsi="Book Antiqua" w:cstheme="majorHAnsi"/>
        </w:rPr>
        <w:t>Hematoxylin and eosin</w:t>
      </w:r>
      <w:bookmarkEnd w:id="145"/>
      <w:r w:rsidR="003C2E3F" w:rsidRPr="003C2E3F">
        <w:rPr>
          <w:rFonts w:ascii="Book Antiqua" w:eastAsia="MS Mincho" w:hAnsi="Book Antiqua" w:cstheme="majorHAnsi"/>
        </w:rPr>
        <w:t xml:space="preserve"> original magnification </w:t>
      </w:r>
      <w:r w:rsidR="003C2E3F">
        <w:rPr>
          <w:rFonts w:ascii="Book Antiqua" w:eastAsia="MS Mincho" w:hAnsi="Book Antiqua" w:cstheme="majorHAnsi"/>
        </w:rPr>
        <w:t xml:space="preserve">× </w:t>
      </w:r>
      <w:r w:rsidR="003C2E3F" w:rsidRPr="003C2E3F">
        <w:rPr>
          <w:rFonts w:ascii="Book Antiqua" w:eastAsia="MS Mincho" w:hAnsi="Book Antiqua" w:cstheme="majorHAnsi"/>
        </w:rPr>
        <w:t>20, a scale bar represents 500</w:t>
      </w:r>
      <w:r w:rsidR="003C2E3F">
        <w:rPr>
          <w:rFonts w:ascii="Book Antiqua" w:eastAsia="MS Mincho" w:hAnsi="Book Antiqua" w:cstheme="majorHAnsi"/>
        </w:rPr>
        <w:t xml:space="preserve"> </w:t>
      </w:r>
      <w:r w:rsidR="003C2E3F" w:rsidRPr="003C2E3F">
        <w:rPr>
          <w:rFonts w:ascii="Book Antiqua" w:eastAsia="MS Mincho" w:hAnsi="Book Antiqua" w:cstheme="majorHAnsi"/>
        </w:rPr>
        <w:t>µm)</w:t>
      </w:r>
      <w:r w:rsidR="003C2E3F">
        <w:rPr>
          <w:rFonts w:ascii="Book Antiqua" w:eastAsia="SimSun" w:hAnsi="Book Antiqua" w:cstheme="majorHAnsi" w:hint="eastAsia"/>
          <w:lang w:eastAsia="zh-CN"/>
        </w:rPr>
        <w:t>.</w:t>
      </w:r>
    </w:p>
    <w:sectPr w:rsidR="0004306D" w:rsidRPr="003C2E3F" w:rsidSect="004F6CCD">
      <w:headerReference w:type="default" r:id="rId18"/>
      <w:pgSz w:w="11900" w:h="1682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99A9E" w14:textId="77777777" w:rsidR="00AA5463" w:rsidRDefault="00AA5463">
      <w:r>
        <w:separator/>
      </w:r>
    </w:p>
  </w:endnote>
  <w:endnote w:type="continuationSeparator" w:id="0">
    <w:p w14:paraId="42C72B47" w14:textId="77777777" w:rsidR="00AA5463" w:rsidRDefault="00AA5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N W3">
    <w:altName w:val="Yu Gothic"/>
    <w:panose1 w:val="020B0300000000000000"/>
    <w:charset w:val="80"/>
    <w:family w:val="swiss"/>
    <w:pitch w:val="variable"/>
    <w:sig w:usb0="E00002FF" w:usb1="7AC7FFFF" w:usb2="00000012" w:usb3="00000000" w:csb0="0002000D" w:csb1="00000000"/>
  </w:font>
  <w:font w:name="Book Antiqua">
    <w:altName w:val="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UI 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2"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0C5D7" w14:textId="77777777" w:rsidR="00AA5463" w:rsidRDefault="00AA5463">
      <w:r>
        <w:separator/>
      </w:r>
    </w:p>
  </w:footnote>
  <w:footnote w:type="continuationSeparator" w:id="0">
    <w:p w14:paraId="1A452CA1" w14:textId="77777777" w:rsidR="00AA5463" w:rsidRDefault="00AA5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4596680"/>
      <w:docPartObj>
        <w:docPartGallery w:val="Page Numbers (Top of Page)"/>
        <w:docPartUnique/>
      </w:docPartObj>
    </w:sdtPr>
    <w:sdtEndPr>
      <w:rPr>
        <w:rStyle w:val="PageNumber"/>
      </w:rPr>
    </w:sdtEndPr>
    <w:sdtContent>
      <w:p w14:paraId="25F8E6D8" w14:textId="1C448B62" w:rsidR="005C1B6D" w:rsidRDefault="005C1B6D" w:rsidP="00E34F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77C57E" w14:textId="77777777" w:rsidR="005C1B6D" w:rsidRDefault="005C1B6D" w:rsidP="004D1C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ajorHAnsi" w:hAnsiTheme="majorHAnsi" w:cstheme="majorHAnsi"/>
        <w:sz w:val="22"/>
      </w:rPr>
      <w:id w:val="-207035155"/>
      <w:docPartObj>
        <w:docPartGallery w:val="Page Numbers (Top of Page)"/>
        <w:docPartUnique/>
      </w:docPartObj>
    </w:sdtPr>
    <w:sdtEndPr>
      <w:rPr>
        <w:rStyle w:val="PageNumber"/>
      </w:rPr>
    </w:sdtEndPr>
    <w:sdtContent>
      <w:p w14:paraId="63645460" w14:textId="269AAE26" w:rsidR="005C1B6D" w:rsidRPr="004D1C86" w:rsidRDefault="005C1B6D" w:rsidP="00E34F45">
        <w:pPr>
          <w:pStyle w:val="Header"/>
          <w:framePr w:wrap="none" w:vAnchor="text" w:hAnchor="margin" w:xAlign="right" w:y="1"/>
          <w:rPr>
            <w:rStyle w:val="PageNumber"/>
            <w:rFonts w:asciiTheme="majorHAnsi" w:hAnsiTheme="majorHAnsi" w:cstheme="majorHAnsi"/>
            <w:sz w:val="22"/>
          </w:rPr>
        </w:pPr>
        <w:r w:rsidRPr="004D1C86">
          <w:rPr>
            <w:rStyle w:val="PageNumber"/>
            <w:rFonts w:asciiTheme="majorHAnsi" w:hAnsiTheme="majorHAnsi" w:cstheme="majorHAnsi"/>
            <w:sz w:val="22"/>
          </w:rPr>
          <w:fldChar w:fldCharType="begin"/>
        </w:r>
        <w:r w:rsidRPr="004D1C86">
          <w:rPr>
            <w:rStyle w:val="PageNumber"/>
            <w:rFonts w:asciiTheme="majorHAnsi" w:hAnsiTheme="majorHAnsi" w:cstheme="majorHAnsi"/>
            <w:sz w:val="22"/>
          </w:rPr>
          <w:instrText xml:space="preserve"> PAGE </w:instrText>
        </w:r>
        <w:r w:rsidRPr="004D1C86">
          <w:rPr>
            <w:rStyle w:val="PageNumber"/>
            <w:rFonts w:asciiTheme="majorHAnsi" w:hAnsiTheme="majorHAnsi" w:cstheme="majorHAnsi"/>
            <w:sz w:val="22"/>
          </w:rPr>
          <w:fldChar w:fldCharType="separate"/>
        </w:r>
        <w:r>
          <w:rPr>
            <w:rStyle w:val="PageNumber"/>
            <w:rFonts w:asciiTheme="majorHAnsi" w:hAnsiTheme="majorHAnsi" w:cstheme="majorHAnsi"/>
            <w:noProof/>
            <w:sz w:val="22"/>
          </w:rPr>
          <w:t>21</w:t>
        </w:r>
        <w:r w:rsidRPr="004D1C86">
          <w:rPr>
            <w:rStyle w:val="PageNumber"/>
            <w:rFonts w:asciiTheme="majorHAnsi" w:hAnsiTheme="majorHAnsi" w:cstheme="majorHAnsi"/>
            <w:sz w:val="22"/>
          </w:rPr>
          <w:fldChar w:fldCharType="end"/>
        </w:r>
      </w:p>
    </w:sdtContent>
  </w:sdt>
  <w:p w14:paraId="5586BBA2" w14:textId="77777777" w:rsidR="005C1B6D" w:rsidRDefault="005C1B6D" w:rsidP="004D1C86">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ajorHAnsi" w:hAnsiTheme="majorHAnsi" w:cstheme="majorHAnsi"/>
        <w:sz w:val="22"/>
      </w:rPr>
      <w:id w:val="1874263332"/>
      <w:docPartObj>
        <w:docPartGallery w:val="Page Numbers (Top of Page)"/>
        <w:docPartUnique/>
      </w:docPartObj>
    </w:sdtPr>
    <w:sdtEndPr>
      <w:rPr>
        <w:rStyle w:val="PageNumber"/>
      </w:rPr>
    </w:sdtEndPr>
    <w:sdtContent>
      <w:p w14:paraId="5D9619B0" w14:textId="77777777" w:rsidR="003C2E3F" w:rsidRPr="004D1C86" w:rsidRDefault="003C2E3F" w:rsidP="00E34F45">
        <w:pPr>
          <w:pStyle w:val="Header"/>
          <w:framePr w:wrap="none" w:vAnchor="text" w:hAnchor="margin" w:xAlign="right" w:y="1"/>
          <w:rPr>
            <w:rStyle w:val="PageNumber"/>
            <w:rFonts w:asciiTheme="majorHAnsi" w:hAnsiTheme="majorHAnsi" w:cstheme="majorHAnsi"/>
            <w:sz w:val="22"/>
          </w:rPr>
        </w:pPr>
        <w:r w:rsidRPr="004D1C86">
          <w:rPr>
            <w:rStyle w:val="PageNumber"/>
            <w:rFonts w:asciiTheme="majorHAnsi" w:hAnsiTheme="majorHAnsi" w:cstheme="majorHAnsi"/>
            <w:sz w:val="22"/>
          </w:rPr>
          <w:fldChar w:fldCharType="begin"/>
        </w:r>
        <w:r w:rsidRPr="004D1C86">
          <w:rPr>
            <w:rStyle w:val="PageNumber"/>
            <w:rFonts w:asciiTheme="majorHAnsi" w:hAnsiTheme="majorHAnsi" w:cstheme="majorHAnsi"/>
            <w:sz w:val="22"/>
          </w:rPr>
          <w:instrText xml:space="preserve"> PAGE </w:instrText>
        </w:r>
        <w:r w:rsidRPr="004D1C86">
          <w:rPr>
            <w:rStyle w:val="PageNumber"/>
            <w:rFonts w:asciiTheme="majorHAnsi" w:hAnsiTheme="majorHAnsi" w:cstheme="majorHAnsi"/>
            <w:sz w:val="22"/>
          </w:rPr>
          <w:fldChar w:fldCharType="separate"/>
        </w:r>
        <w:r>
          <w:rPr>
            <w:rStyle w:val="PageNumber"/>
            <w:rFonts w:asciiTheme="majorHAnsi" w:hAnsiTheme="majorHAnsi" w:cstheme="majorHAnsi"/>
            <w:noProof/>
            <w:sz w:val="22"/>
          </w:rPr>
          <w:t>21</w:t>
        </w:r>
        <w:r w:rsidRPr="004D1C86">
          <w:rPr>
            <w:rStyle w:val="PageNumber"/>
            <w:rFonts w:asciiTheme="majorHAnsi" w:hAnsiTheme="majorHAnsi" w:cstheme="majorHAnsi"/>
            <w:sz w:val="22"/>
          </w:rPr>
          <w:fldChar w:fldCharType="end"/>
        </w:r>
      </w:p>
    </w:sdtContent>
  </w:sdt>
  <w:p w14:paraId="626468B3" w14:textId="77777777" w:rsidR="003C2E3F" w:rsidRDefault="003C2E3F" w:rsidP="004D1C86">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ajorHAnsi" w:hAnsiTheme="majorHAnsi" w:cstheme="majorHAnsi"/>
        <w:sz w:val="22"/>
      </w:rPr>
      <w:id w:val="-1062020342"/>
      <w:docPartObj>
        <w:docPartGallery w:val="Page Numbers (Top of Page)"/>
        <w:docPartUnique/>
      </w:docPartObj>
    </w:sdtPr>
    <w:sdtEndPr>
      <w:rPr>
        <w:rStyle w:val="PageNumber"/>
      </w:rPr>
    </w:sdtEndPr>
    <w:sdtContent>
      <w:p w14:paraId="3CA835FA" w14:textId="77777777" w:rsidR="004F6CCD" w:rsidRPr="004D1C86" w:rsidRDefault="004F6CCD" w:rsidP="00E34F45">
        <w:pPr>
          <w:pStyle w:val="Header"/>
          <w:framePr w:wrap="none" w:vAnchor="text" w:hAnchor="margin" w:xAlign="right" w:y="1"/>
          <w:rPr>
            <w:rStyle w:val="PageNumber"/>
            <w:rFonts w:asciiTheme="majorHAnsi" w:hAnsiTheme="majorHAnsi" w:cstheme="majorHAnsi"/>
            <w:sz w:val="22"/>
          </w:rPr>
        </w:pPr>
        <w:r w:rsidRPr="004D1C86">
          <w:rPr>
            <w:rStyle w:val="PageNumber"/>
            <w:rFonts w:asciiTheme="majorHAnsi" w:hAnsiTheme="majorHAnsi" w:cstheme="majorHAnsi"/>
            <w:sz w:val="22"/>
          </w:rPr>
          <w:fldChar w:fldCharType="begin"/>
        </w:r>
        <w:r w:rsidRPr="004D1C86">
          <w:rPr>
            <w:rStyle w:val="PageNumber"/>
            <w:rFonts w:asciiTheme="majorHAnsi" w:hAnsiTheme="majorHAnsi" w:cstheme="majorHAnsi"/>
            <w:sz w:val="22"/>
          </w:rPr>
          <w:instrText xml:space="preserve"> PAGE </w:instrText>
        </w:r>
        <w:r w:rsidRPr="004D1C86">
          <w:rPr>
            <w:rStyle w:val="PageNumber"/>
            <w:rFonts w:asciiTheme="majorHAnsi" w:hAnsiTheme="majorHAnsi" w:cstheme="majorHAnsi"/>
            <w:sz w:val="22"/>
          </w:rPr>
          <w:fldChar w:fldCharType="separate"/>
        </w:r>
        <w:r>
          <w:rPr>
            <w:rStyle w:val="PageNumber"/>
            <w:rFonts w:asciiTheme="majorHAnsi" w:hAnsiTheme="majorHAnsi" w:cstheme="majorHAnsi"/>
            <w:noProof/>
            <w:sz w:val="22"/>
          </w:rPr>
          <w:t>21</w:t>
        </w:r>
        <w:r w:rsidRPr="004D1C86">
          <w:rPr>
            <w:rStyle w:val="PageNumber"/>
            <w:rFonts w:asciiTheme="majorHAnsi" w:hAnsiTheme="majorHAnsi" w:cstheme="majorHAnsi"/>
            <w:sz w:val="22"/>
          </w:rPr>
          <w:fldChar w:fldCharType="end"/>
        </w:r>
      </w:p>
    </w:sdtContent>
  </w:sdt>
  <w:p w14:paraId="1C2B8D04" w14:textId="77777777" w:rsidR="004F6CCD" w:rsidRDefault="004F6CCD" w:rsidP="004D1C8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76702E52">
      <w:start w:val="1"/>
      <w:numFmt w:val="bullet"/>
      <w:lvlText w:val="•"/>
      <w:lvlJc w:val="left"/>
      <w:pPr>
        <w:ind w:left="720" w:hanging="360"/>
      </w:pPr>
    </w:lvl>
    <w:lvl w:ilvl="1" w:tplc="8A7C5E20">
      <w:numFmt w:val="decimal"/>
      <w:lvlText w:val=""/>
      <w:lvlJc w:val="left"/>
    </w:lvl>
    <w:lvl w:ilvl="2" w:tplc="6A66271C">
      <w:numFmt w:val="decimal"/>
      <w:lvlText w:val=""/>
      <w:lvlJc w:val="left"/>
    </w:lvl>
    <w:lvl w:ilvl="3" w:tplc="CC0A2DD6">
      <w:numFmt w:val="decimal"/>
      <w:lvlText w:val=""/>
      <w:lvlJc w:val="left"/>
    </w:lvl>
    <w:lvl w:ilvl="4" w:tplc="E0D25492">
      <w:numFmt w:val="decimal"/>
      <w:lvlText w:val=""/>
      <w:lvlJc w:val="left"/>
    </w:lvl>
    <w:lvl w:ilvl="5" w:tplc="E69468CA">
      <w:numFmt w:val="decimal"/>
      <w:lvlText w:val=""/>
      <w:lvlJc w:val="left"/>
    </w:lvl>
    <w:lvl w:ilvl="6" w:tplc="6810B58E">
      <w:numFmt w:val="decimal"/>
      <w:lvlText w:val=""/>
      <w:lvlJc w:val="left"/>
    </w:lvl>
    <w:lvl w:ilvl="7" w:tplc="98267252">
      <w:numFmt w:val="decimal"/>
      <w:lvlText w:val=""/>
      <w:lvlJc w:val="left"/>
    </w:lvl>
    <w:lvl w:ilvl="8" w:tplc="1AB87D4A">
      <w:numFmt w:val="decimal"/>
      <w:lvlText w:val=""/>
      <w:lvlJc w:val="left"/>
    </w:lvl>
  </w:abstractNum>
  <w:abstractNum w:abstractNumId="1" w15:restartNumberingAfterBreak="0">
    <w:nsid w:val="03B30C00"/>
    <w:multiLevelType w:val="hybridMultilevel"/>
    <w:tmpl w:val="86B2CF34"/>
    <w:lvl w:ilvl="0" w:tplc="88C0B7E0">
      <w:start w:val="1"/>
      <w:numFmt w:val="decimal"/>
      <w:lvlText w:val="%1."/>
      <w:lvlJc w:val="left"/>
      <w:pPr>
        <w:ind w:left="360" w:hanging="360"/>
      </w:pPr>
      <w:rPr>
        <w:rFonts w:hint="default"/>
      </w:rPr>
    </w:lvl>
    <w:lvl w:ilvl="1" w:tplc="93E64A7A" w:tentative="1">
      <w:start w:val="1"/>
      <w:numFmt w:val="aiueoFullWidth"/>
      <w:lvlText w:val="(%2)"/>
      <w:lvlJc w:val="left"/>
      <w:pPr>
        <w:ind w:left="960" w:hanging="480"/>
      </w:pPr>
    </w:lvl>
    <w:lvl w:ilvl="2" w:tplc="966C1E20" w:tentative="1">
      <w:start w:val="1"/>
      <w:numFmt w:val="decimalEnclosedCircle"/>
      <w:lvlText w:val="%3"/>
      <w:lvlJc w:val="left"/>
      <w:pPr>
        <w:ind w:left="1440" w:hanging="480"/>
      </w:pPr>
    </w:lvl>
    <w:lvl w:ilvl="3" w:tplc="14A8F2DE" w:tentative="1">
      <w:start w:val="1"/>
      <w:numFmt w:val="decimal"/>
      <w:lvlText w:val="%4."/>
      <w:lvlJc w:val="left"/>
      <w:pPr>
        <w:ind w:left="1920" w:hanging="480"/>
      </w:pPr>
    </w:lvl>
    <w:lvl w:ilvl="4" w:tplc="F1841CA2" w:tentative="1">
      <w:start w:val="1"/>
      <w:numFmt w:val="aiueoFullWidth"/>
      <w:lvlText w:val="(%5)"/>
      <w:lvlJc w:val="left"/>
      <w:pPr>
        <w:ind w:left="2400" w:hanging="480"/>
      </w:pPr>
    </w:lvl>
    <w:lvl w:ilvl="5" w:tplc="BA8C1142" w:tentative="1">
      <w:start w:val="1"/>
      <w:numFmt w:val="decimalEnclosedCircle"/>
      <w:lvlText w:val="%6"/>
      <w:lvlJc w:val="left"/>
      <w:pPr>
        <w:ind w:left="2880" w:hanging="480"/>
      </w:pPr>
    </w:lvl>
    <w:lvl w:ilvl="6" w:tplc="6688FA4A" w:tentative="1">
      <w:start w:val="1"/>
      <w:numFmt w:val="decimal"/>
      <w:lvlText w:val="%7."/>
      <w:lvlJc w:val="left"/>
      <w:pPr>
        <w:ind w:left="3360" w:hanging="480"/>
      </w:pPr>
    </w:lvl>
    <w:lvl w:ilvl="7" w:tplc="7340E80C" w:tentative="1">
      <w:start w:val="1"/>
      <w:numFmt w:val="aiueoFullWidth"/>
      <w:lvlText w:val="(%8)"/>
      <w:lvlJc w:val="left"/>
      <w:pPr>
        <w:ind w:left="3840" w:hanging="480"/>
      </w:pPr>
    </w:lvl>
    <w:lvl w:ilvl="8" w:tplc="A248511E" w:tentative="1">
      <w:start w:val="1"/>
      <w:numFmt w:val="decimalEnclosedCircle"/>
      <w:lvlText w:val="%9"/>
      <w:lvlJc w:val="left"/>
      <w:pPr>
        <w:ind w:left="4320" w:hanging="480"/>
      </w:pPr>
    </w:lvl>
  </w:abstractNum>
  <w:abstractNum w:abstractNumId="2" w15:restartNumberingAfterBreak="0">
    <w:nsid w:val="05E559A8"/>
    <w:multiLevelType w:val="multilevel"/>
    <w:tmpl w:val="7832B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B2C42"/>
    <w:multiLevelType w:val="multilevel"/>
    <w:tmpl w:val="47B41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2C09D9"/>
    <w:multiLevelType w:val="hybridMultilevel"/>
    <w:tmpl w:val="3D461238"/>
    <w:lvl w:ilvl="0" w:tplc="6CDA8526">
      <w:start w:val="1"/>
      <w:numFmt w:val="bullet"/>
      <w:lvlText w:val=""/>
      <w:lvlJc w:val="left"/>
      <w:pPr>
        <w:ind w:left="360" w:hanging="360"/>
      </w:pPr>
      <w:rPr>
        <w:rFonts w:ascii="Wingdings" w:eastAsiaTheme="minorEastAsia" w:hAnsi="Wingdings" w:cstheme="majorHAnsi" w:hint="default"/>
      </w:rPr>
    </w:lvl>
    <w:lvl w:ilvl="1" w:tplc="A058B66A" w:tentative="1">
      <w:start w:val="1"/>
      <w:numFmt w:val="bullet"/>
      <w:lvlText w:val=""/>
      <w:lvlJc w:val="left"/>
      <w:pPr>
        <w:ind w:left="840" w:hanging="420"/>
      </w:pPr>
      <w:rPr>
        <w:rFonts w:ascii="Wingdings" w:hAnsi="Wingdings" w:hint="default"/>
      </w:rPr>
    </w:lvl>
    <w:lvl w:ilvl="2" w:tplc="8132EF4E" w:tentative="1">
      <w:start w:val="1"/>
      <w:numFmt w:val="bullet"/>
      <w:lvlText w:val=""/>
      <w:lvlJc w:val="left"/>
      <w:pPr>
        <w:ind w:left="1260" w:hanging="420"/>
      </w:pPr>
      <w:rPr>
        <w:rFonts w:ascii="Wingdings" w:hAnsi="Wingdings" w:hint="default"/>
      </w:rPr>
    </w:lvl>
    <w:lvl w:ilvl="3" w:tplc="43244EF6" w:tentative="1">
      <w:start w:val="1"/>
      <w:numFmt w:val="bullet"/>
      <w:lvlText w:val=""/>
      <w:lvlJc w:val="left"/>
      <w:pPr>
        <w:ind w:left="1680" w:hanging="420"/>
      </w:pPr>
      <w:rPr>
        <w:rFonts w:ascii="Wingdings" w:hAnsi="Wingdings" w:hint="default"/>
      </w:rPr>
    </w:lvl>
    <w:lvl w:ilvl="4" w:tplc="C9F44080" w:tentative="1">
      <w:start w:val="1"/>
      <w:numFmt w:val="bullet"/>
      <w:lvlText w:val=""/>
      <w:lvlJc w:val="left"/>
      <w:pPr>
        <w:ind w:left="2100" w:hanging="420"/>
      </w:pPr>
      <w:rPr>
        <w:rFonts w:ascii="Wingdings" w:hAnsi="Wingdings" w:hint="default"/>
      </w:rPr>
    </w:lvl>
    <w:lvl w:ilvl="5" w:tplc="D0421400" w:tentative="1">
      <w:start w:val="1"/>
      <w:numFmt w:val="bullet"/>
      <w:lvlText w:val=""/>
      <w:lvlJc w:val="left"/>
      <w:pPr>
        <w:ind w:left="2520" w:hanging="420"/>
      </w:pPr>
      <w:rPr>
        <w:rFonts w:ascii="Wingdings" w:hAnsi="Wingdings" w:hint="default"/>
      </w:rPr>
    </w:lvl>
    <w:lvl w:ilvl="6" w:tplc="B31EF846" w:tentative="1">
      <w:start w:val="1"/>
      <w:numFmt w:val="bullet"/>
      <w:lvlText w:val=""/>
      <w:lvlJc w:val="left"/>
      <w:pPr>
        <w:ind w:left="2940" w:hanging="420"/>
      </w:pPr>
      <w:rPr>
        <w:rFonts w:ascii="Wingdings" w:hAnsi="Wingdings" w:hint="default"/>
      </w:rPr>
    </w:lvl>
    <w:lvl w:ilvl="7" w:tplc="1D7804C8" w:tentative="1">
      <w:start w:val="1"/>
      <w:numFmt w:val="bullet"/>
      <w:lvlText w:val=""/>
      <w:lvlJc w:val="left"/>
      <w:pPr>
        <w:ind w:left="3360" w:hanging="420"/>
      </w:pPr>
      <w:rPr>
        <w:rFonts w:ascii="Wingdings" w:hAnsi="Wingdings" w:hint="default"/>
      </w:rPr>
    </w:lvl>
    <w:lvl w:ilvl="8" w:tplc="CF6E3158" w:tentative="1">
      <w:start w:val="1"/>
      <w:numFmt w:val="bullet"/>
      <w:lvlText w:val=""/>
      <w:lvlJc w:val="left"/>
      <w:pPr>
        <w:ind w:left="3780" w:hanging="420"/>
      </w:pPr>
      <w:rPr>
        <w:rFonts w:ascii="Wingdings" w:hAnsi="Wingdings" w:hint="default"/>
      </w:rPr>
    </w:lvl>
  </w:abstractNum>
  <w:abstractNum w:abstractNumId="5" w15:restartNumberingAfterBreak="0">
    <w:nsid w:val="0C9F67B8"/>
    <w:multiLevelType w:val="hybridMultilevel"/>
    <w:tmpl w:val="B5A639B2"/>
    <w:lvl w:ilvl="0" w:tplc="E314F790">
      <w:start w:val="1"/>
      <w:numFmt w:val="bullet"/>
      <w:lvlText w:val="•"/>
      <w:lvlJc w:val="left"/>
      <w:pPr>
        <w:ind w:left="480" w:hanging="480"/>
      </w:pPr>
      <w:rPr>
        <w:rFonts w:hint="default"/>
      </w:rPr>
    </w:lvl>
    <w:lvl w:ilvl="1" w:tplc="196243E8" w:tentative="1">
      <w:start w:val="1"/>
      <w:numFmt w:val="bullet"/>
      <w:lvlText w:val=""/>
      <w:lvlJc w:val="left"/>
      <w:pPr>
        <w:ind w:left="960" w:hanging="480"/>
      </w:pPr>
      <w:rPr>
        <w:rFonts w:ascii="Wingdings" w:hAnsi="Wingdings" w:hint="default"/>
      </w:rPr>
    </w:lvl>
    <w:lvl w:ilvl="2" w:tplc="A6EC372E" w:tentative="1">
      <w:start w:val="1"/>
      <w:numFmt w:val="bullet"/>
      <w:lvlText w:val=""/>
      <w:lvlJc w:val="left"/>
      <w:pPr>
        <w:ind w:left="1440" w:hanging="480"/>
      </w:pPr>
      <w:rPr>
        <w:rFonts w:ascii="Wingdings" w:hAnsi="Wingdings" w:hint="default"/>
      </w:rPr>
    </w:lvl>
    <w:lvl w:ilvl="3" w:tplc="3422781A" w:tentative="1">
      <w:start w:val="1"/>
      <w:numFmt w:val="bullet"/>
      <w:lvlText w:val=""/>
      <w:lvlJc w:val="left"/>
      <w:pPr>
        <w:ind w:left="1920" w:hanging="480"/>
      </w:pPr>
      <w:rPr>
        <w:rFonts w:ascii="Wingdings" w:hAnsi="Wingdings" w:hint="default"/>
      </w:rPr>
    </w:lvl>
    <w:lvl w:ilvl="4" w:tplc="F376996C" w:tentative="1">
      <w:start w:val="1"/>
      <w:numFmt w:val="bullet"/>
      <w:lvlText w:val=""/>
      <w:lvlJc w:val="left"/>
      <w:pPr>
        <w:ind w:left="2400" w:hanging="480"/>
      </w:pPr>
      <w:rPr>
        <w:rFonts w:ascii="Wingdings" w:hAnsi="Wingdings" w:hint="default"/>
      </w:rPr>
    </w:lvl>
    <w:lvl w:ilvl="5" w:tplc="3FFC3130" w:tentative="1">
      <w:start w:val="1"/>
      <w:numFmt w:val="bullet"/>
      <w:lvlText w:val=""/>
      <w:lvlJc w:val="left"/>
      <w:pPr>
        <w:ind w:left="2880" w:hanging="480"/>
      </w:pPr>
      <w:rPr>
        <w:rFonts w:ascii="Wingdings" w:hAnsi="Wingdings" w:hint="default"/>
      </w:rPr>
    </w:lvl>
    <w:lvl w:ilvl="6" w:tplc="44DE5EB6" w:tentative="1">
      <w:start w:val="1"/>
      <w:numFmt w:val="bullet"/>
      <w:lvlText w:val=""/>
      <w:lvlJc w:val="left"/>
      <w:pPr>
        <w:ind w:left="3360" w:hanging="480"/>
      </w:pPr>
      <w:rPr>
        <w:rFonts w:ascii="Wingdings" w:hAnsi="Wingdings" w:hint="default"/>
      </w:rPr>
    </w:lvl>
    <w:lvl w:ilvl="7" w:tplc="D832A9F2" w:tentative="1">
      <w:start w:val="1"/>
      <w:numFmt w:val="bullet"/>
      <w:lvlText w:val=""/>
      <w:lvlJc w:val="left"/>
      <w:pPr>
        <w:ind w:left="3840" w:hanging="480"/>
      </w:pPr>
      <w:rPr>
        <w:rFonts w:ascii="Wingdings" w:hAnsi="Wingdings" w:hint="default"/>
      </w:rPr>
    </w:lvl>
    <w:lvl w:ilvl="8" w:tplc="360242E8" w:tentative="1">
      <w:start w:val="1"/>
      <w:numFmt w:val="bullet"/>
      <w:lvlText w:val=""/>
      <w:lvlJc w:val="left"/>
      <w:pPr>
        <w:ind w:left="4320" w:hanging="480"/>
      </w:pPr>
      <w:rPr>
        <w:rFonts w:ascii="Wingdings" w:hAnsi="Wingdings" w:hint="default"/>
      </w:rPr>
    </w:lvl>
  </w:abstractNum>
  <w:abstractNum w:abstractNumId="6" w15:restartNumberingAfterBreak="0">
    <w:nsid w:val="0EAB6837"/>
    <w:multiLevelType w:val="hybridMultilevel"/>
    <w:tmpl w:val="9EA6D35E"/>
    <w:lvl w:ilvl="0" w:tplc="52BE9686">
      <w:start w:val="1"/>
      <w:numFmt w:val="bullet"/>
      <w:lvlText w:val="•"/>
      <w:lvlJc w:val="left"/>
      <w:pPr>
        <w:tabs>
          <w:tab w:val="num" w:pos="720"/>
        </w:tabs>
        <w:ind w:left="720" w:hanging="360"/>
      </w:pPr>
      <w:rPr>
        <w:rFonts w:ascii="Times" w:hAnsi="Times" w:hint="default"/>
      </w:rPr>
    </w:lvl>
    <w:lvl w:ilvl="1" w:tplc="1E4244B4" w:tentative="1">
      <w:start w:val="1"/>
      <w:numFmt w:val="bullet"/>
      <w:lvlText w:val="•"/>
      <w:lvlJc w:val="left"/>
      <w:pPr>
        <w:tabs>
          <w:tab w:val="num" w:pos="1440"/>
        </w:tabs>
        <w:ind w:left="1440" w:hanging="360"/>
      </w:pPr>
      <w:rPr>
        <w:rFonts w:ascii="Times" w:hAnsi="Times" w:hint="default"/>
      </w:rPr>
    </w:lvl>
    <w:lvl w:ilvl="2" w:tplc="3FE20BA8" w:tentative="1">
      <w:start w:val="1"/>
      <w:numFmt w:val="bullet"/>
      <w:lvlText w:val="•"/>
      <w:lvlJc w:val="left"/>
      <w:pPr>
        <w:tabs>
          <w:tab w:val="num" w:pos="2160"/>
        </w:tabs>
        <w:ind w:left="2160" w:hanging="360"/>
      </w:pPr>
      <w:rPr>
        <w:rFonts w:ascii="Times" w:hAnsi="Times" w:hint="default"/>
      </w:rPr>
    </w:lvl>
    <w:lvl w:ilvl="3" w:tplc="8AF41BAA" w:tentative="1">
      <w:start w:val="1"/>
      <w:numFmt w:val="bullet"/>
      <w:lvlText w:val="•"/>
      <w:lvlJc w:val="left"/>
      <w:pPr>
        <w:tabs>
          <w:tab w:val="num" w:pos="2880"/>
        </w:tabs>
        <w:ind w:left="2880" w:hanging="360"/>
      </w:pPr>
      <w:rPr>
        <w:rFonts w:ascii="Times" w:hAnsi="Times" w:hint="default"/>
      </w:rPr>
    </w:lvl>
    <w:lvl w:ilvl="4" w:tplc="C344AA16" w:tentative="1">
      <w:start w:val="1"/>
      <w:numFmt w:val="bullet"/>
      <w:lvlText w:val="•"/>
      <w:lvlJc w:val="left"/>
      <w:pPr>
        <w:tabs>
          <w:tab w:val="num" w:pos="3600"/>
        </w:tabs>
        <w:ind w:left="3600" w:hanging="360"/>
      </w:pPr>
      <w:rPr>
        <w:rFonts w:ascii="Times" w:hAnsi="Times" w:hint="default"/>
      </w:rPr>
    </w:lvl>
    <w:lvl w:ilvl="5" w:tplc="863891B8" w:tentative="1">
      <w:start w:val="1"/>
      <w:numFmt w:val="bullet"/>
      <w:lvlText w:val="•"/>
      <w:lvlJc w:val="left"/>
      <w:pPr>
        <w:tabs>
          <w:tab w:val="num" w:pos="4320"/>
        </w:tabs>
        <w:ind w:left="4320" w:hanging="360"/>
      </w:pPr>
      <w:rPr>
        <w:rFonts w:ascii="Times" w:hAnsi="Times" w:hint="default"/>
      </w:rPr>
    </w:lvl>
    <w:lvl w:ilvl="6" w:tplc="E0965BAE" w:tentative="1">
      <w:start w:val="1"/>
      <w:numFmt w:val="bullet"/>
      <w:lvlText w:val="•"/>
      <w:lvlJc w:val="left"/>
      <w:pPr>
        <w:tabs>
          <w:tab w:val="num" w:pos="5040"/>
        </w:tabs>
        <w:ind w:left="5040" w:hanging="360"/>
      </w:pPr>
      <w:rPr>
        <w:rFonts w:ascii="Times" w:hAnsi="Times" w:hint="default"/>
      </w:rPr>
    </w:lvl>
    <w:lvl w:ilvl="7" w:tplc="ABC059CA" w:tentative="1">
      <w:start w:val="1"/>
      <w:numFmt w:val="bullet"/>
      <w:lvlText w:val="•"/>
      <w:lvlJc w:val="left"/>
      <w:pPr>
        <w:tabs>
          <w:tab w:val="num" w:pos="5760"/>
        </w:tabs>
        <w:ind w:left="5760" w:hanging="360"/>
      </w:pPr>
      <w:rPr>
        <w:rFonts w:ascii="Times" w:hAnsi="Times" w:hint="default"/>
      </w:rPr>
    </w:lvl>
    <w:lvl w:ilvl="8" w:tplc="2258D566"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6D225B2"/>
    <w:multiLevelType w:val="hybridMultilevel"/>
    <w:tmpl w:val="751E973E"/>
    <w:lvl w:ilvl="0" w:tplc="64045634">
      <w:start w:val="1"/>
      <w:numFmt w:val="decimal"/>
      <w:lvlText w:val="%1)"/>
      <w:lvlJc w:val="left"/>
      <w:pPr>
        <w:ind w:left="360" w:hanging="360"/>
      </w:pPr>
      <w:rPr>
        <w:rFonts w:eastAsia="MS PGothic"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04747E"/>
    <w:multiLevelType w:val="hybridMultilevel"/>
    <w:tmpl w:val="A9C68902"/>
    <w:lvl w:ilvl="0" w:tplc="A00EA772">
      <w:start w:val="1"/>
      <w:numFmt w:val="decimalEnclosedCircle"/>
      <w:lvlText w:val="%1"/>
      <w:lvlJc w:val="left"/>
      <w:pPr>
        <w:ind w:left="480" w:hanging="480"/>
      </w:pPr>
      <w:rPr>
        <w:rFonts w:hint="eastAsia"/>
      </w:rPr>
    </w:lvl>
    <w:lvl w:ilvl="1" w:tplc="606EC8C0" w:tentative="1">
      <w:start w:val="1"/>
      <w:numFmt w:val="aiueoFullWidth"/>
      <w:lvlText w:val="(%2)"/>
      <w:lvlJc w:val="left"/>
      <w:pPr>
        <w:ind w:left="960" w:hanging="480"/>
      </w:pPr>
    </w:lvl>
    <w:lvl w:ilvl="2" w:tplc="1BD6690A" w:tentative="1">
      <w:start w:val="1"/>
      <w:numFmt w:val="decimalEnclosedCircle"/>
      <w:lvlText w:val="%3"/>
      <w:lvlJc w:val="left"/>
      <w:pPr>
        <w:ind w:left="1440" w:hanging="480"/>
      </w:pPr>
    </w:lvl>
    <w:lvl w:ilvl="3" w:tplc="3516D6EE" w:tentative="1">
      <w:start w:val="1"/>
      <w:numFmt w:val="decimal"/>
      <w:lvlText w:val="%4."/>
      <w:lvlJc w:val="left"/>
      <w:pPr>
        <w:ind w:left="1920" w:hanging="480"/>
      </w:pPr>
    </w:lvl>
    <w:lvl w:ilvl="4" w:tplc="EDA2EEB4" w:tentative="1">
      <w:start w:val="1"/>
      <w:numFmt w:val="aiueoFullWidth"/>
      <w:lvlText w:val="(%5)"/>
      <w:lvlJc w:val="left"/>
      <w:pPr>
        <w:ind w:left="2400" w:hanging="480"/>
      </w:pPr>
    </w:lvl>
    <w:lvl w:ilvl="5" w:tplc="1DC8F8FC" w:tentative="1">
      <w:start w:val="1"/>
      <w:numFmt w:val="decimalEnclosedCircle"/>
      <w:lvlText w:val="%6"/>
      <w:lvlJc w:val="left"/>
      <w:pPr>
        <w:ind w:left="2880" w:hanging="480"/>
      </w:pPr>
    </w:lvl>
    <w:lvl w:ilvl="6" w:tplc="9794B318" w:tentative="1">
      <w:start w:val="1"/>
      <w:numFmt w:val="decimal"/>
      <w:lvlText w:val="%7."/>
      <w:lvlJc w:val="left"/>
      <w:pPr>
        <w:ind w:left="3360" w:hanging="480"/>
      </w:pPr>
    </w:lvl>
    <w:lvl w:ilvl="7" w:tplc="2CEE2AE2" w:tentative="1">
      <w:start w:val="1"/>
      <w:numFmt w:val="aiueoFullWidth"/>
      <w:lvlText w:val="(%8)"/>
      <w:lvlJc w:val="left"/>
      <w:pPr>
        <w:ind w:left="3840" w:hanging="480"/>
      </w:pPr>
    </w:lvl>
    <w:lvl w:ilvl="8" w:tplc="86643AA0" w:tentative="1">
      <w:start w:val="1"/>
      <w:numFmt w:val="decimalEnclosedCircle"/>
      <w:lvlText w:val="%9"/>
      <w:lvlJc w:val="left"/>
      <w:pPr>
        <w:ind w:left="4320" w:hanging="480"/>
      </w:pPr>
    </w:lvl>
  </w:abstractNum>
  <w:abstractNum w:abstractNumId="9" w15:restartNumberingAfterBreak="0">
    <w:nsid w:val="1B1D6F5B"/>
    <w:multiLevelType w:val="hybridMultilevel"/>
    <w:tmpl w:val="B82E4E54"/>
    <w:lvl w:ilvl="0" w:tplc="566AAD74">
      <w:start w:val="1"/>
      <w:numFmt w:val="decimal"/>
      <w:lvlText w:val="%1)"/>
      <w:lvlJc w:val="left"/>
      <w:pPr>
        <w:ind w:left="360" w:hanging="360"/>
      </w:pPr>
      <w:rPr>
        <w:rFonts w:eastAsia="MS PGothic"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5833EB"/>
    <w:multiLevelType w:val="hybridMultilevel"/>
    <w:tmpl w:val="6C1A8464"/>
    <w:lvl w:ilvl="0" w:tplc="6DEC8D0E">
      <w:start w:val="4"/>
      <w:numFmt w:val="bullet"/>
      <w:lvlText w:val=""/>
      <w:lvlJc w:val="left"/>
      <w:pPr>
        <w:ind w:left="360" w:hanging="360"/>
      </w:pPr>
      <w:rPr>
        <w:rFonts w:ascii="Wingdings" w:eastAsia="MS Mincho" w:hAnsi="Wingdings" w:cstheme="majorHAnsi" w:hint="default"/>
      </w:rPr>
    </w:lvl>
    <w:lvl w:ilvl="1" w:tplc="B7CEEAB6" w:tentative="1">
      <w:start w:val="1"/>
      <w:numFmt w:val="bullet"/>
      <w:lvlText w:val=""/>
      <w:lvlJc w:val="left"/>
      <w:pPr>
        <w:ind w:left="960" w:hanging="480"/>
      </w:pPr>
      <w:rPr>
        <w:rFonts w:ascii="Wingdings" w:hAnsi="Wingdings" w:hint="default"/>
      </w:rPr>
    </w:lvl>
    <w:lvl w:ilvl="2" w:tplc="DE703362" w:tentative="1">
      <w:start w:val="1"/>
      <w:numFmt w:val="bullet"/>
      <w:lvlText w:val=""/>
      <w:lvlJc w:val="left"/>
      <w:pPr>
        <w:ind w:left="1440" w:hanging="480"/>
      </w:pPr>
      <w:rPr>
        <w:rFonts w:ascii="Wingdings" w:hAnsi="Wingdings" w:hint="default"/>
      </w:rPr>
    </w:lvl>
    <w:lvl w:ilvl="3" w:tplc="8D0EFCB2" w:tentative="1">
      <w:start w:val="1"/>
      <w:numFmt w:val="bullet"/>
      <w:lvlText w:val=""/>
      <w:lvlJc w:val="left"/>
      <w:pPr>
        <w:ind w:left="1920" w:hanging="480"/>
      </w:pPr>
      <w:rPr>
        <w:rFonts w:ascii="Wingdings" w:hAnsi="Wingdings" w:hint="default"/>
      </w:rPr>
    </w:lvl>
    <w:lvl w:ilvl="4" w:tplc="ECFAE600" w:tentative="1">
      <w:start w:val="1"/>
      <w:numFmt w:val="bullet"/>
      <w:lvlText w:val=""/>
      <w:lvlJc w:val="left"/>
      <w:pPr>
        <w:ind w:left="2400" w:hanging="480"/>
      </w:pPr>
      <w:rPr>
        <w:rFonts w:ascii="Wingdings" w:hAnsi="Wingdings" w:hint="default"/>
      </w:rPr>
    </w:lvl>
    <w:lvl w:ilvl="5" w:tplc="181C5CC0" w:tentative="1">
      <w:start w:val="1"/>
      <w:numFmt w:val="bullet"/>
      <w:lvlText w:val=""/>
      <w:lvlJc w:val="left"/>
      <w:pPr>
        <w:ind w:left="2880" w:hanging="480"/>
      </w:pPr>
      <w:rPr>
        <w:rFonts w:ascii="Wingdings" w:hAnsi="Wingdings" w:hint="default"/>
      </w:rPr>
    </w:lvl>
    <w:lvl w:ilvl="6" w:tplc="849E3A26" w:tentative="1">
      <w:start w:val="1"/>
      <w:numFmt w:val="bullet"/>
      <w:lvlText w:val=""/>
      <w:lvlJc w:val="left"/>
      <w:pPr>
        <w:ind w:left="3360" w:hanging="480"/>
      </w:pPr>
      <w:rPr>
        <w:rFonts w:ascii="Wingdings" w:hAnsi="Wingdings" w:hint="default"/>
      </w:rPr>
    </w:lvl>
    <w:lvl w:ilvl="7" w:tplc="526EA0C6" w:tentative="1">
      <w:start w:val="1"/>
      <w:numFmt w:val="bullet"/>
      <w:lvlText w:val=""/>
      <w:lvlJc w:val="left"/>
      <w:pPr>
        <w:ind w:left="3840" w:hanging="480"/>
      </w:pPr>
      <w:rPr>
        <w:rFonts w:ascii="Wingdings" w:hAnsi="Wingdings" w:hint="default"/>
      </w:rPr>
    </w:lvl>
    <w:lvl w:ilvl="8" w:tplc="5AF271E0" w:tentative="1">
      <w:start w:val="1"/>
      <w:numFmt w:val="bullet"/>
      <w:lvlText w:val=""/>
      <w:lvlJc w:val="left"/>
      <w:pPr>
        <w:ind w:left="4320" w:hanging="480"/>
      </w:pPr>
      <w:rPr>
        <w:rFonts w:ascii="Wingdings" w:hAnsi="Wingdings" w:hint="default"/>
      </w:rPr>
    </w:lvl>
  </w:abstractNum>
  <w:abstractNum w:abstractNumId="11" w15:restartNumberingAfterBreak="0">
    <w:nsid w:val="1DE816D9"/>
    <w:multiLevelType w:val="hybridMultilevel"/>
    <w:tmpl w:val="769A8F56"/>
    <w:lvl w:ilvl="0" w:tplc="88E2C20A">
      <w:start w:val="1"/>
      <w:numFmt w:val="decimal"/>
      <w:lvlText w:val="%1)"/>
      <w:lvlJc w:val="left"/>
      <w:pPr>
        <w:ind w:left="532" w:hanging="360"/>
      </w:pPr>
      <w:rPr>
        <w:rFonts w:eastAsia="MS Mincho" w:hint="default"/>
        <w:color w:val="000000" w:themeColor="text1"/>
      </w:rPr>
    </w:lvl>
    <w:lvl w:ilvl="1" w:tplc="04090017" w:tentative="1">
      <w:start w:val="1"/>
      <w:numFmt w:val="aiueoFullWidth"/>
      <w:lvlText w:val="(%2)"/>
      <w:lvlJc w:val="left"/>
      <w:pPr>
        <w:ind w:left="1012" w:hanging="420"/>
      </w:pPr>
    </w:lvl>
    <w:lvl w:ilvl="2" w:tplc="04090011" w:tentative="1">
      <w:start w:val="1"/>
      <w:numFmt w:val="decimalEnclosedCircle"/>
      <w:lvlText w:val="%3"/>
      <w:lvlJc w:val="left"/>
      <w:pPr>
        <w:ind w:left="1432" w:hanging="420"/>
      </w:pPr>
    </w:lvl>
    <w:lvl w:ilvl="3" w:tplc="0409000F" w:tentative="1">
      <w:start w:val="1"/>
      <w:numFmt w:val="decimal"/>
      <w:lvlText w:val="%4."/>
      <w:lvlJc w:val="left"/>
      <w:pPr>
        <w:ind w:left="1852" w:hanging="420"/>
      </w:pPr>
    </w:lvl>
    <w:lvl w:ilvl="4" w:tplc="04090017" w:tentative="1">
      <w:start w:val="1"/>
      <w:numFmt w:val="aiueoFullWidth"/>
      <w:lvlText w:val="(%5)"/>
      <w:lvlJc w:val="left"/>
      <w:pPr>
        <w:ind w:left="2272" w:hanging="420"/>
      </w:pPr>
    </w:lvl>
    <w:lvl w:ilvl="5" w:tplc="04090011" w:tentative="1">
      <w:start w:val="1"/>
      <w:numFmt w:val="decimalEnclosedCircle"/>
      <w:lvlText w:val="%6"/>
      <w:lvlJc w:val="left"/>
      <w:pPr>
        <w:ind w:left="2692" w:hanging="420"/>
      </w:pPr>
    </w:lvl>
    <w:lvl w:ilvl="6" w:tplc="0409000F" w:tentative="1">
      <w:start w:val="1"/>
      <w:numFmt w:val="decimal"/>
      <w:lvlText w:val="%7."/>
      <w:lvlJc w:val="left"/>
      <w:pPr>
        <w:ind w:left="3112" w:hanging="420"/>
      </w:pPr>
    </w:lvl>
    <w:lvl w:ilvl="7" w:tplc="04090017" w:tentative="1">
      <w:start w:val="1"/>
      <w:numFmt w:val="aiueoFullWidth"/>
      <w:lvlText w:val="(%8)"/>
      <w:lvlJc w:val="left"/>
      <w:pPr>
        <w:ind w:left="3532" w:hanging="420"/>
      </w:pPr>
    </w:lvl>
    <w:lvl w:ilvl="8" w:tplc="04090011" w:tentative="1">
      <w:start w:val="1"/>
      <w:numFmt w:val="decimalEnclosedCircle"/>
      <w:lvlText w:val="%9"/>
      <w:lvlJc w:val="left"/>
      <w:pPr>
        <w:ind w:left="3952" w:hanging="420"/>
      </w:pPr>
    </w:lvl>
  </w:abstractNum>
  <w:abstractNum w:abstractNumId="12" w15:restartNumberingAfterBreak="0">
    <w:nsid w:val="23C32B7A"/>
    <w:multiLevelType w:val="hybridMultilevel"/>
    <w:tmpl w:val="97BCA8BC"/>
    <w:lvl w:ilvl="0" w:tplc="8BC2F6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C74D4C"/>
    <w:multiLevelType w:val="hybridMultilevel"/>
    <w:tmpl w:val="25160FFE"/>
    <w:lvl w:ilvl="0" w:tplc="82883A0A">
      <w:start w:val="1"/>
      <w:numFmt w:val="decimal"/>
      <w:lvlText w:val="%1)"/>
      <w:lvlJc w:val="left"/>
      <w:pPr>
        <w:ind w:left="360" w:hanging="360"/>
      </w:pPr>
      <w:rPr>
        <w:rFonts w:eastAsia="MS PGothic"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7F112B2"/>
    <w:multiLevelType w:val="multilevel"/>
    <w:tmpl w:val="D8E21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FC1425"/>
    <w:multiLevelType w:val="hybridMultilevel"/>
    <w:tmpl w:val="25A81C74"/>
    <w:lvl w:ilvl="0" w:tplc="6832B2BC">
      <w:start w:val="1"/>
      <w:numFmt w:val="bullet"/>
      <w:lvlText w:val=""/>
      <w:lvlJc w:val="left"/>
      <w:pPr>
        <w:ind w:left="480" w:hanging="480"/>
      </w:pPr>
      <w:rPr>
        <w:rFonts w:ascii="Wingdings" w:hAnsi="Wingdings" w:hint="default"/>
      </w:rPr>
    </w:lvl>
    <w:lvl w:ilvl="1" w:tplc="619E5E5E" w:tentative="1">
      <w:start w:val="1"/>
      <w:numFmt w:val="bullet"/>
      <w:lvlText w:val=""/>
      <w:lvlJc w:val="left"/>
      <w:pPr>
        <w:ind w:left="960" w:hanging="480"/>
      </w:pPr>
      <w:rPr>
        <w:rFonts w:ascii="Wingdings" w:hAnsi="Wingdings" w:hint="default"/>
      </w:rPr>
    </w:lvl>
    <w:lvl w:ilvl="2" w:tplc="93F0F032" w:tentative="1">
      <w:start w:val="1"/>
      <w:numFmt w:val="bullet"/>
      <w:lvlText w:val=""/>
      <w:lvlJc w:val="left"/>
      <w:pPr>
        <w:ind w:left="1440" w:hanging="480"/>
      </w:pPr>
      <w:rPr>
        <w:rFonts w:ascii="Wingdings" w:hAnsi="Wingdings" w:hint="default"/>
      </w:rPr>
    </w:lvl>
    <w:lvl w:ilvl="3" w:tplc="3EACE030" w:tentative="1">
      <w:start w:val="1"/>
      <w:numFmt w:val="bullet"/>
      <w:lvlText w:val=""/>
      <w:lvlJc w:val="left"/>
      <w:pPr>
        <w:ind w:left="1920" w:hanging="480"/>
      </w:pPr>
      <w:rPr>
        <w:rFonts w:ascii="Wingdings" w:hAnsi="Wingdings" w:hint="default"/>
      </w:rPr>
    </w:lvl>
    <w:lvl w:ilvl="4" w:tplc="20DE3D8A" w:tentative="1">
      <w:start w:val="1"/>
      <w:numFmt w:val="bullet"/>
      <w:lvlText w:val=""/>
      <w:lvlJc w:val="left"/>
      <w:pPr>
        <w:ind w:left="2400" w:hanging="480"/>
      </w:pPr>
      <w:rPr>
        <w:rFonts w:ascii="Wingdings" w:hAnsi="Wingdings" w:hint="default"/>
      </w:rPr>
    </w:lvl>
    <w:lvl w:ilvl="5" w:tplc="2DDEFBC2" w:tentative="1">
      <w:start w:val="1"/>
      <w:numFmt w:val="bullet"/>
      <w:lvlText w:val=""/>
      <w:lvlJc w:val="left"/>
      <w:pPr>
        <w:ind w:left="2880" w:hanging="480"/>
      </w:pPr>
      <w:rPr>
        <w:rFonts w:ascii="Wingdings" w:hAnsi="Wingdings" w:hint="default"/>
      </w:rPr>
    </w:lvl>
    <w:lvl w:ilvl="6" w:tplc="DF8CB686" w:tentative="1">
      <w:start w:val="1"/>
      <w:numFmt w:val="bullet"/>
      <w:lvlText w:val=""/>
      <w:lvlJc w:val="left"/>
      <w:pPr>
        <w:ind w:left="3360" w:hanging="480"/>
      </w:pPr>
      <w:rPr>
        <w:rFonts w:ascii="Wingdings" w:hAnsi="Wingdings" w:hint="default"/>
      </w:rPr>
    </w:lvl>
    <w:lvl w:ilvl="7" w:tplc="B5E2255E" w:tentative="1">
      <w:start w:val="1"/>
      <w:numFmt w:val="bullet"/>
      <w:lvlText w:val=""/>
      <w:lvlJc w:val="left"/>
      <w:pPr>
        <w:ind w:left="3840" w:hanging="480"/>
      </w:pPr>
      <w:rPr>
        <w:rFonts w:ascii="Wingdings" w:hAnsi="Wingdings" w:hint="default"/>
      </w:rPr>
    </w:lvl>
    <w:lvl w:ilvl="8" w:tplc="E0AA832C" w:tentative="1">
      <w:start w:val="1"/>
      <w:numFmt w:val="bullet"/>
      <w:lvlText w:val=""/>
      <w:lvlJc w:val="left"/>
      <w:pPr>
        <w:ind w:left="4320" w:hanging="480"/>
      </w:pPr>
      <w:rPr>
        <w:rFonts w:ascii="Wingdings" w:hAnsi="Wingdings" w:hint="default"/>
      </w:rPr>
    </w:lvl>
  </w:abstractNum>
  <w:abstractNum w:abstractNumId="16" w15:restartNumberingAfterBreak="0">
    <w:nsid w:val="33FF6DF5"/>
    <w:multiLevelType w:val="hybridMultilevel"/>
    <w:tmpl w:val="9C38C17A"/>
    <w:lvl w:ilvl="0" w:tplc="6C2EC254">
      <w:start w:val="4"/>
      <w:numFmt w:val="bullet"/>
      <w:lvlText w:val=""/>
      <w:lvlJc w:val="left"/>
      <w:pPr>
        <w:ind w:left="360" w:hanging="360"/>
      </w:pPr>
      <w:rPr>
        <w:rFonts w:ascii="Wingdings" w:eastAsia="MS Mincho" w:hAnsi="Wingdings" w:cstheme="majorHAnsi" w:hint="default"/>
      </w:rPr>
    </w:lvl>
    <w:lvl w:ilvl="1" w:tplc="BB10E890" w:tentative="1">
      <w:start w:val="1"/>
      <w:numFmt w:val="bullet"/>
      <w:lvlText w:val=""/>
      <w:lvlJc w:val="left"/>
      <w:pPr>
        <w:ind w:left="960" w:hanging="480"/>
      </w:pPr>
      <w:rPr>
        <w:rFonts w:ascii="Wingdings" w:hAnsi="Wingdings" w:hint="default"/>
      </w:rPr>
    </w:lvl>
    <w:lvl w:ilvl="2" w:tplc="62A81DE2" w:tentative="1">
      <w:start w:val="1"/>
      <w:numFmt w:val="bullet"/>
      <w:lvlText w:val=""/>
      <w:lvlJc w:val="left"/>
      <w:pPr>
        <w:ind w:left="1440" w:hanging="480"/>
      </w:pPr>
      <w:rPr>
        <w:rFonts w:ascii="Wingdings" w:hAnsi="Wingdings" w:hint="default"/>
      </w:rPr>
    </w:lvl>
    <w:lvl w:ilvl="3" w:tplc="BE124E9E" w:tentative="1">
      <w:start w:val="1"/>
      <w:numFmt w:val="bullet"/>
      <w:lvlText w:val=""/>
      <w:lvlJc w:val="left"/>
      <w:pPr>
        <w:ind w:left="1920" w:hanging="480"/>
      </w:pPr>
      <w:rPr>
        <w:rFonts w:ascii="Wingdings" w:hAnsi="Wingdings" w:hint="default"/>
      </w:rPr>
    </w:lvl>
    <w:lvl w:ilvl="4" w:tplc="64F47D28" w:tentative="1">
      <w:start w:val="1"/>
      <w:numFmt w:val="bullet"/>
      <w:lvlText w:val=""/>
      <w:lvlJc w:val="left"/>
      <w:pPr>
        <w:ind w:left="2400" w:hanging="480"/>
      </w:pPr>
      <w:rPr>
        <w:rFonts w:ascii="Wingdings" w:hAnsi="Wingdings" w:hint="default"/>
      </w:rPr>
    </w:lvl>
    <w:lvl w:ilvl="5" w:tplc="C6E61436" w:tentative="1">
      <w:start w:val="1"/>
      <w:numFmt w:val="bullet"/>
      <w:lvlText w:val=""/>
      <w:lvlJc w:val="left"/>
      <w:pPr>
        <w:ind w:left="2880" w:hanging="480"/>
      </w:pPr>
      <w:rPr>
        <w:rFonts w:ascii="Wingdings" w:hAnsi="Wingdings" w:hint="default"/>
      </w:rPr>
    </w:lvl>
    <w:lvl w:ilvl="6" w:tplc="E3B2A17E" w:tentative="1">
      <w:start w:val="1"/>
      <w:numFmt w:val="bullet"/>
      <w:lvlText w:val=""/>
      <w:lvlJc w:val="left"/>
      <w:pPr>
        <w:ind w:left="3360" w:hanging="480"/>
      </w:pPr>
      <w:rPr>
        <w:rFonts w:ascii="Wingdings" w:hAnsi="Wingdings" w:hint="default"/>
      </w:rPr>
    </w:lvl>
    <w:lvl w:ilvl="7" w:tplc="CED2068C" w:tentative="1">
      <w:start w:val="1"/>
      <w:numFmt w:val="bullet"/>
      <w:lvlText w:val=""/>
      <w:lvlJc w:val="left"/>
      <w:pPr>
        <w:ind w:left="3840" w:hanging="480"/>
      </w:pPr>
      <w:rPr>
        <w:rFonts w:ascii="Wingdings" w:hAnsi="Wingdings" w:hint="default"/>
      </w:rPr>
    </w:lvl>
    <w:lvl w:ilvl="8" w:tplc="706C630C" w:tentative="1">
      <w:start w:val="1"/>
      <w:numFmt w:val="bullet"/>
      <w:lvlText w:val=""/>
      <w:lvlJc w:val="left"/>
      <w:pPr>
        <w:ind w:left="4320" w:hanging="480"/>
      </w:pPr>
      <w:rPr>
        <w:rFonts w:ascii="Wingdings" w:hAnsi="Wingdings" w:hint="default"/>
      </w:rPr>
    </w:lvl>
  </w:abstractNum>
  <w:abstractNum w:abstractNumId="17" w15:restartNumberingAfterBreak="0">
    <w:nsid w:val="3C914FD8"/>
    <w:multiLevelType w:val="hybridMultilevel"/>
    <w:tmpl w:val="97424A6C"/>
    <w:lvl w:ilvl="0" w:tplc="4CDAB178">
      <w:start w:val="1"/>
      <w:numFmt w:val="bullet"/>
      <w:lvlText w:val=""/>
      <w:lvlJc w:val="left"/>
      <w:pPr>
        <w:ind w:left="480" w:hanging="480"/>
      </w:pPr>
      <w:rPr>
        <w:rFonts w:ascii="Wingdings" w:hAnsi="Wingdings" w:hint="default"/>
      </w:rPr>
    </w:lvl>
    <w:lvl w:ilvl="1" w:tplc="FA24EAEC" w:tentative="1">
      <w:start w:val="1"/>
      <w:numFmt w:val="bullet"/>
      <w:lvlText w:val=""/>
      <w:lvlJc w:val="left"/>
      <w:pPr>
        <w:ind w:left="960" w:hanging="480"/>
      </w:pPr>
      <w:rPr>
        <w:rFonts w:ascii="Wingdings" w:hAnsi="Wingdings" w:hint="default"/>
      </w:rPr>
    </w:lvl>
    <w:lvl w:ilvl="2" w:tplc="DF42A874" w:tentative="1">
      <w:start w:val="1"/>
      <w:numFmt w:val="bullet"/>
      <w:lvlText w:val=""/>
      <w:lvlJc w:val="left"/>
      <w:pPr>
        <w:ind w:left="1440" w:hanging="480"/>
      </w:pPr>
      <w:rPr>
        <w:rFonts w:ascii="Wingdings" w:hAnsi="Wingdings" w:hint="default"/>
      </w:rPr>
    </w:lvl>
    <w:lvl w:ilvl="3" w:tplc="DF705CB2" w:tentative="1">
      <w:start w:val="1"/>
      <w:numFmt w:val="bullet"/>
      <w:lvlText w:val=""/>
      <w:lvlJc w:val="left"/>
      <w:pPr>
        <w:ind w:left="1920" w:hanging="480"/>
      </w:pPr>
      <w:rPr>
        <w:rFonts w:ascii="Wingdings" w:hAnsi="Wingdings" w:hint="default"/>
      </w:rPr>
    </w:lvl>
    <w:lvl w:ilvl="4" w:tplc="AE04852C" w:tentative="1">
      <w:start w:val="1"/>
      <w:numFmt w:val="bullet"/>
      <w:lvlText w:val=""/>
      <w:lvlJc w:val="left"/>
      <w:pPr>
        <w:ind w:left="2400" w:hanging="480"/>
      </w:pPr>
      <w:rPr>
        <w:rFonts w:ascii="Wingdings" w:hAnsi="Wingdings" w:hint="default"/>
      </w:rPr>
    </w:lvl>
    <w:lvl w:ilvl="5" w:tplc="8B081BE0" w:tentative="1">
      <w:start w:val="1"/>
      <w:numFmt w:val="bullet"/>
      <w:lvlText w:val=""/>
      <w:lvlJc w:val="left"/>
      <w:pPr>
        <w:ind w:left="2880" w:hanging="480"/>
      </w:pPr>
      <w:rPr>
        <w:rFonts w:ascii="Wingdings" w:hAnsi="Wingdings" w:hint="default"/>
      </w:rPr>
    </w:lvl>
    <w:lvl w:ilvl="6" w:tplc="9F96B8A2" w:tentative="1">
      <w:start w:val="1"/>
      <w:numFmt w:val="bullet"/>
      <w:lvlText w:val=""/>
      <w:lvlJc w:val="left"/>
      <w:pPr>
        <w:ind w:left="3360" w:hanging="480"/>
      </w:pPr>
      <w:rPr>
        <w:rFonts w:ascii="Wingdings" w:hAnsi="Wingdings" w:hint="default"/>
      </w:rPr>
    </w:lvl>
    <w:lvl w:ilvl="7" w:tplc="A5705408" w:tentative="1">
      <w:start w:val="1"/>
      <w:numFmt w:val="bullet"/>
      <w:lvlText w:val=""/>
      <w:lvlJc w:val="left"/>
      <w:pPr>
        <w:ind w:left="3840" w:hanging="480"/>
      </w:pPr>
      <w:rPr>
        <w:rFonts w:ascii="Wingdings" w:hAnsi="Wingdings" w:hint="default"/>
      </w:rPr>
    </w:lvl>
    <w:lvl w:ilvl="8" w:tplc="0C02089A" w:tentative="1">
      <w:start w:val="1"/>
      <w:numFmt w:val="bullet"/>
      <w:lvlText w:val=""/>
      <w:lvlJc w:val="left"/>
      <w:pPr>
        <w:ind w:left="4320" w:hanging="480"/>
      </w:pPr>
      <w:rPr>
        <w:rFonts w:ascii="Wingdings" w:hAnsi="Wingdings" w:hint="default"/>
      </w:rPr>
    </w:lvl>
  </w:abstractNum>
  <w:abstractNum w:abstractNumId="18" w15:restartNumberingAfterBreak="0">
    <w:nsid w:val="3E895B18"/>
    <w:multiLevelType w:val="hybridMultilevel"/>
    <w:tmpl w:val="7C123538"/>
    <w:lvl w:ilvl="0" w:tplc="F224D26E">
      <w:start w:val="1"/>
      <w:numFmt w:val="decimal"/>
      <w:lvlText w:val="%1)"/>
      <w:lvlJc w:val="left"/>
      <w:pPr>
        <w:ind w:left="532" w:hanging="360"/>
      </w:pPr>
      <w:rPr>
        <w:rFonts w:eastAsia="MS Mincho" w:hint="default"/>
        <w:color w:val="000000" w:themeColor="text1"/>
      </w:rPr>
    </w:lvl>
    <w:lvl w:ilvl="1" w:tplc="04090017" w:tentative="1">
      <w:start w:val="1"/>
      <w:numFmt w:val="aiueoFullWidth"/>
      <w:lvlText w:val="(%2)"/>
      <w:lvlJc w:val="left"/>
      <w:pPr>
        <w:ind w:left="1012" w:hanging="420"/>
      </w:pPr>
    </w:lvl>
    <w:lvl w:ilvl="2" w:tplc="04090011" w:tentative="1">
      <w:start w:val="1"/>
      <w:numFmt w:val="decimalEnclosedCircle"/>
      <w:lvlText w:val="%3"/>
      <w:lvlJc w:val="left"/>
      <w:pPr>
        <w:ind w:left="1432" w:hanging="420"/>
      </w:pPr>
    </w:lvl>
    <w:lvl w:ilvl="3" w:tplc="0409000F" w:tentative="1">
      <w:start w:val="1"/>
      <w:numFmt w:val="decimal"/>
      <w:lvlText w:val="%4."/>
      <w:lvlJc w:val="left"/>
      <w:pPr>
        <w:ind w:left="1852" w:hanging="420"/>
      </w:pPr>
    </w:lvl>
    <w:lvl w:ilvl="4" w:tplc="04090017" w:tentative="1">
      <w:start w:val="1"/>
      <w:numFmt w:val="aiueoFullWidth"/>
      <w:lvlText w:val="(%5)"/>
      <w:lvlJc w:val="left"/>
      <w:pPr>
        <w:ind w:left="2272" w:hanging="420"/>
      </w:pPr>
    </w:lvl>
    <w:lvl w:ilvl="5" w:tplc="04090011" w:tentative="1">
      <w:start w:val="1"/>
      <w:numFmt w:val="decimalEnclosedCircle"/>
      <w:lvlText w:val="%6"/>
      <w:lvlJc w:val="left"/>
      <w:pPr>
        <w:ind w:left="2692" w:hanging="420"/>
      </w:pPr>
    </w:lvl>
    <w:lvl w:ilvl="6" w:tplc="0409000F" w:tentative="1">
      <w:start w:val="1"/>
      <w:numFmt w:val="decimal"/>
      <w:lvlText w:val="%7."/>
      <w:lvlJc w:val="left"/>
      <w:pPr>
        <w:ind w:left="3112" w:hanging="420"/>
      </w:pPr>
    </w:lvl>
    <w:lvl w:ilvl="7" w:tplc="04090017" w:tentative="1">
      <w:start w:val="1"/>
      <w:numFmt w:val="aiueoFullWidth"/>
      <w:lvlText w:val="(%8)"/>
      <w:lvlJc w:val="left"/>
      <w:pPr>
        <w:ind w:left="3532" w:hanging="420"/>
      </w:pPr>
    </w:lvl>
    <w:lvl w:ilvl="8" w:tplc="04090011" w:tentative="1">
      <w:start w:val="1"/>
      <w:numFmt w:val="decimalEnclosedCircle"/>
      <w:lvlText w:val="%9"/>
      <w:lvlJc w:val="left"/>
      <w:pPr>
        <w:ind w:left="3952" w:hanging="420"/>
      </w:pPr>
    </w:lvl>
  </w:abstractNum>
  <w:abstractNum w:abstractNumId="19" w15:restartNumberingAfterBreak="0">
    <w:nsid w:val="417A1A0C"/>
    <w:multiLevelType w:val="hybridMultilevel"/>
    <w:tmpl w:val="7264F5F4"/>
    <w:lvl w:ilvl="0" w:tplc="1F0C943A">
      <w:start w:val="4"/>
      <w:numFmt w:val="bullet"/>
      <w:lvlText w:val=""/>
      <w:lvlJc w:val="left"/>
      <w:pPr>
        <w:ind w:left="360" w:hanging="360"/>
      </w:pPr>
      <w:rPr>
        <w:rFonts w:ascii="Wingdings" w:eastAsia="MS Mincho" w:hAnsi="Wingdings" w:cstheme="majorHAnsi" w:hint="default"/>
        <w:sz w:val="22"/>
      </w:rPr>
    </w:lvl>
    <w:lvl w:ilvl="1" w:tplc="E0744922" w:tentative="1">
      <w:start w:val="1"/>
      <w:numFmt w:val="bullet"/>
      <w:lvlText w:val=""/>
      <w:lvlJc w:val="left"/>
      <w:pPr>
        <w:ind w:left="960" w:hanging="480"/>
      </w:pPr>
      <w:rPr>
        <w:rFonts w:ascii="Wingdings" w:hAnsi="Wingdings" w:hint="default"/>
      </w:rPr>
    </w:lvl>
    <w:lvl w:ilvl="2" w:tplc="0D62B048" w:tentative="1">
      <w:start w:val="1"/>
      <w:numFmt w:val="bullet"/>
      <w:lvlText w:val=""/>
      <w:lvlJc w:val="left"/>
      <w:pPr>
        <w:ind w:left="1440" w:hanging="480"/>
      </w:pPr>
      <w:rPr>
        <w:rFonts w:ascii="Wingdings" w:hAnsi="Wingdings" w:hint="default"/>
      </w:rPr>
    </w:lvl>
    <w:lvl w:ilvl="3" w:tplc="3A100164" w:tentative="1">
      <w:start w:val="1"/>
      <w:numFmt w:val="bullet"/>
      <w:lvlText w:val=""/>
      <w:lvlJc w:val="left"/>
      <w:pPr>
        <w:ind w:left="1920" w:hanging="480"/>
      </w:pPr>
      <w:rPr>
        <w:rFonts w:ascii="Wingdings" w:hAnsi="Wingdings" w:hint="default"/>
      </w:rPr>
    </w:lvl>
    <w:lvl w:ilvl="4" w:tplc="8FFC2388" w:tentative="1">
      <w:start w:val="1"/>
      <w:numFmt w:val="bullet"/>
      <w:lvlText w:val=""/>
      <w:lvlJc w:val="left"/>
      <w:pPr>
        <w:ind w:left="2400" w:hanging="480"/>
      </w:pPr>
      <w:rPr>
        <w:rFonts w:ascii="Wingdings" w:hAnsi="Wingdings" w:hint="default"/>
      </w:rPr>
    </w:lvl>
    <w:lvl w:ilvl="5" w:tplc="6804EB4C" w:tentative="1">
      <w:start w:val="1"/>
      <w:numFmt w:val="bullet"/>
      <w:lvlText w:val=""/>
      <w:lvlJc w:val="left"/>
      <w:pPr>
        <w:ind w:left="2880" w:hanging="480"/>
      </w:pPr>
      <w:rPr>
        <w:rFonts w:ascii="Wingdings" w:hAnsi="Wingdings" w:hint="default"/>
      </w:rPr>
    </w:lvl>
    <w:lvl w:ilvl="6" w:tplc="6A30525A" w:tentative="1">
      <w:start w:val="1"/>
      <w:numFmt w:val="bullet"/>
      <w:lvlText w:val=""/>
      <w:lvlJc w:val="left"/>
      <w:pPr>
        <w:ind w:left="3360" w:hanging="480"/>
      </w:pPr>
      <w:rPr>
        <w:rFonts w:ascii="Wingdings" w:hAnsi="Wingdings" w:hint="default"/>
      </w:rPr>
    </w:lvl>
    <w:lvl w:ilvl="7" w:tplc="CD326E8E" w:tentative="1">
      <w:start w:val="1"/>
      <w:numFmt w:val="bullet"/>
      <w:lvlText w:val=""/>
      <w:lvlJc w:val="left"/>
      <w:pPr>
        <w:ind w:left="3840" w:hanging="480"/>
      </w:pPr>
      <w:rPr>
        <w:rFonts w:ascii="Wingdings" w:hAnsi="Wingdings" w:hint="default"/>
      </w:rPr>
    </w:lvl>
    <w:lvl w:ilvl="8" w:tplc="9DFA173E" w:tentative="1">
      <w:start w:val="1"/>
      <w:numFmt w:val="bullet"/>
      <w:lvlText w:val=""/>
      <w:lvlJc w:val="left"/>
      <w:pPr>
        <w:ind w:left="4320" w:hanging="480"/>
      </w:pPr>
      <w:rPr>
        <w:rFonts w:ascii="Wingdings" w:hAnsi="Wingdings" w:hint="default"/>
      </w:rPr>
    </w:lvl>
  </w:abstractNum>
  <w:abstractNum w:abstractNumId="20" w15:restartNumberingAfterBreak="0">
    <w:nsid w:val="46404530"/>
    <w:multiLevelType w:val="hybridMultilevel"/>
    <w:tmpl w:val="88E89BAC"/>
    <w:lvl w:ilvl="0" w:tplc="1F7E8096">
      <w:start w:val="1"/>
      <w:numFmt w:val="decimal"/>
      <w:lvlText w:val="%1)"/>
      <w:lvlJc w:val="left"/>
      <w:pPr>
        <w:ind w:left="397" w:hanging="360"/>
      </w:pPr>
      <w:rPr>
        <w:rFonts w:eastAsia="MS Mincho" w:hint="default"/>
      </w:rPr>
    </w:lvl>
    <w:lvl w:ilvl="1" w:tplc="04090017" w:tentative="1">
      <w:start w:val="1"/>
      <w:numFmt w:val="aiueoFullWidth"/>
      <w:lvlText w:val="(%2)"/>
      <w:lvlJc w:val="left"/>
      <w:pPr>
        <w:ind w:left="877" w:hanging="420"/>
      </w:pPr>
    </w:lvl>
    <w:lvl w:ilvl="2" w:tplc="04090011" w:tentative="1">
      <w:start w:val="1"/>
      <w:numFmt w:val="decimalEnclosedCircle"/>
      <w:lvlText w:val="%3"/>
      <w:lvlJc w:val="left"/>
      <w:pPr>
        <w:ind w:left="1297" w:hanging="420"/>
      </w:pPr>
    </w:lvl>
    <w:lvl w:ilvl="3" w:tplc="0409000F" w:tentative="1">
      <w:start w:val="1"/>
      <w:numFmt w:val="decimal"/>
      <w:lvlText w:val="%4."/>
      <w:lvlJc w:val="left"/>
      <w:pPr>
        <w:ind w:left="1717" w:hanging="420"/>
      </w:pPr>
    </w:lvl>
    <w:lvl w:ilvl="4" w:tplc="04090017" w:tentative="1">
      <w:start w:val="1"/>
      <w:numFmt w:val="aiueoFullWidth"/>
      <w:lvlText w:val="(%5)"/>
      <w:lvlJc w:val="left"/>
      <w:pPr>
        <w:ind w:left="2137" w:hanging="420"/>
      </w:pPr>
    </w:lvl>
    <w:lvl w:ilvl="5" w:tplc="04090011" w:tentative="1">
      <w:start w:val="1"/>
      <w:numFmt w:val="decimalEnclosedCircle"/>
      <w:lvlText w:val="%6"/>
      <w:lvlJc w:val="left"/>
      <w:pPr>
        <w:ind w:left="2557" w:hanging="420"/>
      </w:pPr>
    </w:lvl>
    <w:lvl w:ilvl="6" w:tplc="0409000F" w:tentative="1">
      <w:start w:val="1"/>
      <w:numFmt w:val="decimal"/>
      <w:lvlText w:val="%7."/>
      <w:lvlJc w:val="left"/>
      <w:pPr>
        <w:ind w:left="2977" w:hanging="420"/>
      </w:pPr>
    </w:lvl>
    <w:lvl w:ilvl="7" w:tplc="04090017" w:tentative="1">
      <w:start w:val="1"/>
      <w:numFmt w:val="aiueoFullWidth"/>
      <w:lvlText w:val="(%8)"/>
      <w:lvlJc w:val="left"/>
      <w:pPr>
        <w:ind w:left="3397" w:hanging="420"/>
      </w:pPr>
    </w:lvl>
    <w:lvl w:ilvl="8" w:tplc="04090011" w:tentative="1">
      <w:start w:val="1"/>
      <w:numFmt w:val="decimalEnclosedCircle"/>
      <w:lvlText w:val="%9"/>
      <w:lvlJc w:val="left"/>
      <w:pPr>
        <w:ind w:left="3817" w:hanging="420"/>
      </w:pPr>
    </w:lvl>
  </w:abstractNum>
  <w:abstractNum w:abstractNumId="21" w15:restartNumberingAfterBreak="0">
    <w:nsid w:val="48A111C8"/>
    <w:multiLevelType w:val="multilevel"/>
    <w:tmpl w:val="B9C42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A6910"/>
    <w:multiLevelType w:val="hybridMultilevel"/>
    <w:tmpl w:val="1E6EBDA0"/>
    <w:lvl w:ilvl="0" w:tplc="A9AA62FC">
      <w:numFmt w:val="bullet"/>
      <w:lvlText w:val=""/>
      <w:lvlJc w:val="left"/>
      <w:pPr>
        <w:ind w:left="360" w:hanging="360"/>
      </w:pPr>
      <w:rPr>
        <w:rFonts w:ascii="Wingdings" w:eastAsiaTheme="minorEastAsia" w:hAnsi="Wingdings" w:cstheme="majorHAnsi" w:hint="default"/>
      </w:rPr>
    </w:lvl>
    <w:lvl w:ilvl="1" w:tplc="EE362D00" w:tentative="1">
      <w:start w:val="1"/>
      <w:numFmt w:val="bullet"/>
      <w:lvlText w:val=""/>
      <w:lvlJc w:val="left"/>
      <w:pPr>
        <w:ind w:left="840" w:hanging="420"/>
      </w:pPr>
      <w:rPr>
        <w:rFonts w:ascii="Wingdings" w:hAnsi="Wingdings" w:hint="default"/>
      </w:rPr>
    </w:lvl>
    <w:lvl w:ilvl="2" w:tplc="D2BE4BDE" w:tentative="1">
      <w:start w:val="1"/>
      <w:numFmt w:val="bullet"/>
      <w:lvlText w:val=""/>
      <w:lvlJc w:val="left"/>
      <w:pPr>
        <w:ind w:left="1260" w:hanging="420"/>
      </w:pPr>
      <w:rPr>
        <w:rFonts w:ascii="Wingdings" w:hAnsi="Wingdings" w:hint="default"/>
      </w:rPr>
    </w:lvl>
    <w:lvl w:ilvl="3" w:tplc="0CEABE00" w:tentative="1">
      <w:start w:val="1"/>
      <w:numFmt w:val="bullet"/>
      <w:lvlText w:val=""/>
      <w:lvlJc w:val="left"/>
      <w:pPr>
        <w:ind w:left="1680" w:hanging="420"/>
      </w:pPr>
      <w:rPr>
        <w:rFonts w:ascii="Wingdings" w:hAnsi="Wingdings" w:hint="default"/>
      </w:rPr>
    </w:lvl>
    <w:lvl w:ilvl="4" w:tplc="B210B5CA" w:tentative="1">
      <w:start w:val="1"/>
      <w:numFmt w:val="bullet"/>
      <w:lvlText w:val=""/>
      <w:lvlJc w:val="left"/>
      <w:pPr>
        <w:ind w:left="2100" w:hanging="420"/>
      </w:pPr>
      <w:rPr>
        <w:rFonts w:ascii="Wingdings" w:hAnsi="Wingdings" w:hint="default"/>
      </w:rPr>
    </w:lvl>
    <w:lvl w:ilvl="5" w:tplc="794E311A" w:tentative="1">
      <w:start w:val="1"/>
      <w:numFmt w:val="bullet"/>
      <w:lvlText w:val=""/>
      <w:lvlJc w:val="left"/>
      <w:pPr>
        <w:ind w:left="2520" w:hanging="420"/>
      </w:pPr>
      <w:rPr>
        <w:rFonts w:ascii="Wingdings" w:hAnsi="Wingdings" w:hint="default"/>
      </w:rPr>
    </w:lvl>
    <w:lvl w:ilvl="6" w:tplc="3A08D0A0" w:tentative="1">
      <w:start w:val="1"/>
      <w:numFmt w:val="bullet"/>
      <w:lvlText w:val=""/>
      <w:lvlJc w:val="left"/>
      <w:pPr>
        <w:ind w:left="2940" w:hanging="420"/>
      </w:pPr>
      <w:rPr>
        <w:rFonts w:ascii="Wingdings" w:hAnsi="Wingdings" w:hint="default"/>
      </w:rPr>
    </w:lvl>
    <w:lvl w:ilvl="7" w:tplc="37922E90" w:tentative="1">
      <w:start w:val="1"/>
      <w:numFmt w:val="bullet"/>
      <w:lvlText w:val=""/>
      <w:lvlJc w:val="left"/>
      <w:pPr>
        <w:ind w:left="3360" w:hanging="420"/>
      </w:pPr>
      <w:rPr>
        <w:rFonts w:ascii="Wingdings" w:hAnsi="Wingdings" w:hint="default"/>
      </w:rPr>
    </w:lvl>
    <w:lvl w:ilvl="8" w:tplc="A08EF198" w:tentative="1">
      <w:start w:val="1"/>
      <w:numFmt w:val="bullet"/>
      <w:lvlText w:val=""/>
      <w:lvlJc w:val="left"/>
      <w:pPr>
        <w:ind w:left="3780" w:hanging="420"/>
      </w:pPr>
      <w:rPr>
        <w:rFonts w:ascii="Wingdings" w:hAnsi="Wingdings" w:hint="default"/>
      </w:rPr>
    </w:lvl>
  </w:abstractNum>
  <w:abstractNum w:abstractNumId="23" w15:restartNumberingAfterBreak="0">
    <w:nsid w:val="572B5593"/>
    <w:multiLevelType w:val="hybridMultilevel"/>
    <w:tmpl w:val="BD3AD1BE"/>
    <w:lvl w:ilvl="0" w:tplc="1D7C94EC">
      <w:start w:val="1"/>
      <w:numFmt w:val="decimal"/>
      <w:lvlText w:val="%1)"/>
      <w:lvlJc w:val="left"/>
      <w:pPr>
        <w:ind w:left="470" w:hanging="360"/>
      </w:pPr>
      <w:rPr>
        <w:rFonts w:eastAsia="MS PGothic" w:hint="default"/>
        <w:color w:val="000000" w:themeColor="text1"/>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4" w15:restartNumberingAfterBreak="0">
    <w:nsid w:val="5750510C"/>
    <w:multiLevelType w:val="multilevel"/>
    <w:tmpl w:val="E9E0B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C02EE6"/>
    <w:multiLevelType w:val="hybridMultilevel"/>
    <w:tmpl w:val="7696E056"/>
    <w:lvl w:ilvl="0" w:tplc="22FC91B6">
      <w:start w:val="1"/>
      <w:numFmt w:val="decimal"/>
      <w:lvlText w:val="%1)"/>
      <w:lvlJc w:val="left"/>
      <w:pPr>
        <w:ind w:left="353" w:hanging="360"/>
      </w:pPr>
      <w:rPr>
        <w:rFonts w:eastAsia="MS Mincho" w:hint="default"/>
      </w:rPr>
    </w:lvl>
    <w:lvl w:ilvl="1" w:tplc="04090017" w:tentative="1">
      <w:start w:val="1"/>
      <w:numFmt w:val="aiueoFullWidth"/>
      <w:lvlText w:val="(%2)"/>
      <w:lvlJc w:val="left"/>
      <w:pPr>
        <w:ind w:left="833" w:hanging="420"/>
      </w:pPr>
    </w:lvl>
    <w:lvl w:ilvl="2" w:tplc="04090011" w:tentative="1">
      <w:start w:val="1"/>
      <w:numFmt w:val="decimalEnclosedCircle"/>
      <w:lvlText w:val="%3"/>
      <w:lvlJc w:val="left"/>
      <w:pPr>
        <w:ind w:left="1253" w:hanging="420"/>
      </w:pPr>
    </w:lvl>
    <w:lvl w:ilvl="3" w:tplc="0409000F" w:tentative="1">
      <w:start w:val="1"/>
      <w:numFmt w:val="decimal"/>
      <w:lvlText w:val="%4."/>
      <w:lvlJc w:val="left"/>
      <w:pPr>
        <w:ind w:left="1673" w:hanging="420"/>
      </w:pPr>
    </w:lvl>
    <w:lvl w:ilvl="4" w:tplc="04090017" w:tentative="1">
      <w:start w:val="1"/>
      <w:numFmt w:val="aiueoFullWidth"/>
      <w:lvlText w:val="(%5)"/>
      <w:lvlJc w:val="left"/>
      <w:pPr>
        <w:ind w:left="2093" w:hanging="420"/>
      </w:pPr>
    </w:lvl>
    <w:lvl w:ilvl="5" w:tplc="04090011" w:tentative="1">
      <w:start w:val="1"/>
      <w:numFmt w:val="decimalEnclosedCircle"/>
      <w:lvlText w:val="%6"/>
      <w:lvlJc w:val="left"/>
      <w:pPr>
        <w:ind w:left="2513" w:hanging="420"/>
      </w:pPr>
    </w:lvl>
    <w:lvl w:ilvl="6" w:tplc="0409000F" w:tentative="1">
      <w:start w:val="1"/>
      <w:numFmt w:val="decimal"/>
      <w:lvlText w:val="%7."/>
      <w:lvlJc w:val="left"/>
      <w:pPr>
        <w:ind w:left="2933" w:hanging="420"/>
      </w:pPr>
    </w:lvl>
    <w:lvl w:ilvl="7" w:tplc="04090017" w:tentative="1">
      <w:start w:val="1"/>
      <w:numFmt w:val="aiueoFullWidth"/>
      <w:lvlText w:val="(%8)"/>
      <w:lvlJc w:val="left"/>
      <w:pPr>
        <w:ind w:left="3353" w:hanging="420"/>
      </w:pPr>
    </w:lvl>
    <w:lvl w:ilvl="8" w:tplc="04090011" w:tentative="1">
      <w:start w:val="1"/>
      <w:numFmt w:val="decimalEnclosedCircle"/>
      <w:lvlText w:val="%9"/>
      <w:lvlJc w:val="left"/>
      <w:pPr>
        <w:ind w:left="3773" w:hanging="420"/>
      </w:pPr>
    </w:lvl>
  </w:abstractNum>
  <w:abstractNum w:abstractNumId="26" w15:restartNumberingAfterBreak="0">
    <w:nsid w:val="60265449"/>
    <w:multiLevelType w:val="hybridMultilevel"/>
    <w:tmpl w:val="7A601F1E"/>
    <w:lvl w:ilvl="0" w:tplc="2348FA96">
      <w:numFmt w:val="bullet"/>
      <w:lvlText w:val="・"/>
      <w:lvlJc w:val="left"/>
      <w:pPr>
        <w:ind w:left="840" w:hanging="360"/>
      </w:pPr>
      <w:rPr>
        <w:rFonts w:ascii="MS Mincho" w:eastAsia="MS Mincho" w:hAnsi="MS Mincho" w:cstheme="majorHAnsi" w:hint="eastAsia"/>
      </w:rPr>
    </w:lvl>
    <w:lvl w:ilvl="1" w:tplc="DD4EA7D8" w:tentative="1">
      <w:start w:val="1"/>
      <w:numFmt w:val="bullet"/>
      <w:lvlText w:val=""/>
      <w:lvlJc w:val="left"/>
      <w:pPr>
        <w:ind w:left="1440" w:hanging="480"/>
      </w:pPr>
      <w:rPr>
        <w:rFonts w:ascii="Wingdings" w:hAnsi="Wingdings" w:hint="default"/>
      </w:rPr>
    </w:lvl>
    <w:lvl w:ilvl="2" w:tplc="95B6E126" w:tentative="1">
      <w:start w:val="1"/>
      <w:numFmt w:val="bullet"/>
      <w:lvlText w:val=""/>
      <w:lvlJc w:val="left"/>
      <w:pPr>
        <w:ind w:left="1920" w:hanging="480"/>
      </w:pPr>
      <w:rPr>
        <w:rFonts w:ascii="Wingdings" w:hAnsi="Wingdings" w:hint="default"/>
      </w:rPr>
    </w:lvl>
    <w:lvl w:ilvl="3" w:tplc="F2683976" w:tentative="1">
      <w:start w:val="1"/>
      <w:numFmt w:val="bullet"/>
      <w:lvlText w:val=""/>
      <w:lvlJc w:val="left"/>
      <w:pPr>
        <w:ind w:left="2400" w:hanging="480"/>
      </w:pPr>
      <w:rPr>
        <w:rFonts w:ascii="Wingdings" w:hAnsi="Wingdings" w:hint="default"/>
      </w:rPr>
    </w:lvl>
    <w:lvl w:ilvl="4" w:tplc="AF6C3EB6" w:tentative="1">
      <w:start w:val="1"/>
      <w:numFmt w:val="bullet"/>
      <w:lvlText w:val=""/>
      <w:lvlJc w:val="left"/>
      <w:pPr>
        <w:ind w:left="2880" w:hanging="480"/>
      </w:pPr>
      <w:rPr>
        <w:rFonts w:ascii="Wingdings" w:hAnsi="Wingdings" w:hint="default"/>
      </w:rPr>
    </w:lvl>
    <w:lvl w:ilvl="5" w:tplc="4AD643CE" w:tentative="1">
      <w:start w:val="1"/>
      <w:numFmt w:val="bullet"/>
      <w:lvlText w:val=""/>
      <w:lvlJc w:val="left"/>
      <w:pPr>
        <w:ind w:left="3360" w:hanging="480"/>
      </w:pPr>
      <w:rPr>
        <w:rFonts w:ascii="Wingdings" w:hAnsi="Wingdings" w:hint="default"/>
      </w:rPr>
    </w:lvl>
    <w:lvl w:ilvl="6" w:tplc="C4569B58" w:tentative="1">
      <w:start w:val="1"/>
      <w:numFmt w:val="bullet"/>
      <w:lvlText w:val=""/>
      <w:lvlJc w:val="left"/>
      <w:pPr>
        <w:ind w:left="3840" w:hanging="480"/>
      </w:pPr>
      <w:rPr>
        <w:rFonts w:ascii="Wingdings" w:hAnsi="Wingdings" w:hint="default"/>
      </w:rPr>
    </w:lvl>
    <w:lvl w:ilvl="7" w:tplc="12C0C2B2" w:tentative="1">
      <w:start w:val="1"/>
      <w:numFmt w:val="bullet"/>
      <w:lvlText w:val=""/>
      <w:lvlJc w:val="left"/>
      <w:pPr>
        <w:ind w:left="4320" w:hanging="480"/>
      </w:pPr>
      <w:rPr>
        <w:rFonts w:ascii="Wingdings" w:hAnsi="Wingdings" w:hint="default"/>
      </w:rPr>
    </w:lvl>
    <w:lvl w:ilvl="8" w:tplc="D64CB3F2" w:tentative="1">
      <w:start w:val="1"/>
      <w:numFmt w:val="bullet"/>
      <w:lvlText w:val=""/>
      <w:lvlJc w:val="left"/>
      <w:pPr>
        <w:ind w:left="4800" w:hanging="480"/>
      </w:pPr>
      <w:rPr>
        <w:rFonts w:ascii="Wingdings" w:hAnsi="Wingdings" w:hint="default"/>
      </w:rPr>
    </w:lvl>
  </w:abstractNum>
  <w:abstractNum w:abstractNumId="27" w15:restartNumberingAfterBreak="0">
    <w:nsid w:val="63E35916"/>
    <w:multiLevelType w:val="hybridMultilevel"/>
    <w:tmpl w:val="CB2AC59C"/>
    <w:lvl w:ilvl="0" w:tplc="C472F288">
      <w:start w:val="1"/>
      <w:numFmt w:val="decimalEnclosedCircle"/>
      <w:lvlText w:val="%1"/>
      <w:lvlJc w:val="left"/>
      <w:pPr>
        <w:ind w:left="480" w:hanging="480"/>
      </w:pPr>
      <w:rPr>
        <w:rFonts w:hint="eastAsia"/>
      </w:rPr>
    </w:lvl>
    <w:lvl w:ilvl="1" w:tplc="10C484EC" w:tentative="1">
      <w:start w:val="1"/>
      <w:numFmt w:val="aiueoFullWidth"/>
      <w:lvlText w:val="(%2)"/>
      <w:lvlJc w:val="left"/>
      <w:pPr>
        <w:ind w:left="960" w:hanging="480"/>
      </w:pPr>
    </w:lvl>
    <w:lvl w:ilvl="2" w:tplc="B400FB3C" w:tentative="1">
      <w:start w:val="1"/>
      <w:numFmt w:val="decimalEnclosedCircle"/>
      <w:lvlText w:val="%3"/>
      <w:lvlJc w:val="left"/>
      <w:pPr>
        <w:ind w:left="1440" w:hanging="480"/>
      </w:pPr>
    </w:lvl>
    <w:lvl w:ilvl="3" w:tplc="E93C624C" w:tentative="1">
      <w:start w:val="1"/>
      <w:numFmt w:val="decimal"/>
      <w:lvlText w:val="%4."/>
      <w:lvlJc w:val="left"/>
      <w:pPr>
        <w:ind w:left="1920" w:hanging="480"/>
      </w:pPr>
    </w:lvl>
    <w:lvl w:ilvl="4" w:tplc="8C8C82B8" w:tentative="1">
      <w:start w:val="1"/>
      <w:numFmt w:val="aiueoFullWidth"/>
      <w:lvlText w:val="(%5)"/>
      <w:lvlJc w:val="left"/>
      <w:pPr>
        <w:ind w:left="2400" w:hanging="480"/>
      </w:pPr>
    </w:lvl>
    <w:lvl w:ilvl="5" w:tplc="5CC8D752" w:tentative="1">
      <w:start w:val="1"/>
      <w:numFmt w:val="decimalEnclosedCircle"/>
      <w:lvlText w:val="%6"/>
      <w:lvlJc w:val="left"/>
      <w:pPr>
        <w:ind w:left="2880" w:hanging="480"/>
      </w:pPr>
    </w:lvl>
    <w:lvl w:ilvl="6" w:tplc="FD1A6D18" w:tentative="1">
      <w:start w:val="1"/>
      <w:numFmt w:val="decimal"/>
      <w:lvlText w:val="%7."/>
      <w:lvlJc w:val="left"/>
      <w:pPr>
        <w:ind w:left="3360" w:hanging="480"/>
      </w:pPr>
    </w:lvl>
    <w:lvl w:ilvl="7" w:tplc="A334ABAC" w:tentative="1">
      <w:start w:val="1"/>
      <w:numFmt w:val="aiueoFullWidth"/>
      <w:lvlText w:val="(%8)"/>
      <w:lvlJc w:val="left"/>
      <w:pPr>
        <w:ind w:left="3840" w:hanging="480"/>
      </w:pPr>
    </w:lvl>
    <w:lvl w:ilvl="8" w:tplc="52D41FD4" w:tentative="1">
      <w:start w:val="1"/>
      <w:numFmt w:val="decimalEnclosedCircle"/>
      <w:lvlText w:val="%9"/>
      <w:lvlJc w:val="left"/>
      <w:pPr>
        <w:ind w:left="4320" w:hanging="480"/>
      </w:pPr>
    </w:lvl>
  </w:abstractNum>
  <w:abstractNum w:abstractNumId="28" w15:restartNumberingAfterBreak="0">
    <w:nsid w:val="667434A4"/>
    <w:multiLevelType w:val="hybridMultilevel"/>
    <w:tmpl w:val="3560090C"/>
    <w:lvl w:ilvl="0" w:tplc="F6768D68">
      <w:start w:val="1"/>
      <w:numFmt w:val="decimal"/>
      <w:lvlText w:val="%1)"/>
      <w:lvlJc w:val="left"/>
      <w:pPr>
        <w:ind w:left="360" w:hanging="360"/>
      </w:pPr>
      <w:rPr>
        <w:rFonts w:eastAsia="MS PGothic"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6C55EFB"/>
    <w:multiLevelType w:val="hybridMultilevel"/>
    <w:tmpl w:val="AAD084E6"/>
    <w:lvl w:ilvl="0" w:tplc="16E0CD58">
      <w:numFmt w:val="bullet"/>
      <w:lvlText w:val=""/>
      <w:lvlJc w:val="left"/>
      <w:pPr>
        <w:ind w:left="360" w:hanging="360"/>
      </w:pPr>
      <w:rPr>
        <w:rFonts w:ascii="Wingdings" w:eastAsiaTheme="minorEastAsia" w:hAnsi="Wingdings" w:cstheme="majorHAnsi" w:hint="default"/>
      </w:rPr>
    </w:lvl>
    <w:lvl w:ilvl="1" w:tplc="38E03D6C" w:tentative="1">
      <w:start w:val="1"/>
      <w:numFmt w:val="bullet"/>
      <w:lvlText w:val=""/>
      <w:lvlJc w:val="left"/>
      <w:pPr>
        <w:ind w:left="840" w:hanging="420"/>
      </w:pPr>
      <w:rPr>
        <w:rFonts w:ascii="Wingdings" w:hAnsi="Wingdings" w:hint="default"/>
      </w:rPr>
    </w:lvl>
    <w:lvl w:ilvl="2" w:tplc="BE2074DE" w:tentative="1">
      <w:start w:val="1"/>
      <w:numFmt w:val="bullet"/>
      <w:lvlText w:val=""/>
      <w:lvlJc w:val="left"/>
      <w:pPr>
        <w:ind w:left="1260" w:hanging="420"/>
      </w:pPr>
      <w:rPr>
        <w:rFonts w:ascii="Wingdings" w:hAnsi="Wingdings" w:hint="default"/>
      </w:rPr>
    </w:lvl>
    <w:lvl w:ilvl="3" w:tplc="EB06D100" w:tentative="1">
      <w:start w:val="1"/>
      <w:numFmt w:val="bullet"/>
      <w:lvlText w:val=""/>
      <w:lvlJc w:val="left"/>
      <w:pPr>
        <w:ind w:left="1680" w:hanging="420"/>
      </w:pPr>
      <w:rPr>
        <w:rFonts w:ascii="Wingdings" w:hAnsi="Wingdings" w:hint="default"/>
      </w:rPr>
    </w:lvl>
    <w:lvl w:ilvl="4" w:tplc="863C2600" w:tentative="1">
      <w:start w:val="1"/>
      <w:numFmt w:val="bullet"/>
      <w:lvlText w:val=""/>
      <w:lvlJc w:val="left"/>
      <w:pPr>
        <w:ind w:left="2100" w:hanging="420"/>
      </w:pPr>
      <w:rPr>
        <w:rFonts w:ascii="Wingdings" w:hAnsi="Wingdings" w:hint="default"/>
      </w:rPr>
    </w:lvl>
    <w:lvl w:ilvl="5" w:tplc="4B28CAF2" w:tentative="1">
      <w:start w:val="1"/>
      <w:numFmt w:val="bullet"/>
      <w:lvlText w:val=""/>
      <w:lvlJc w:val="left"/>
      <w:pPr>
        <w:ind w:left="2520" w:hanging="420"/>
      </w:pPr>
      <w:rPr>
        <w:rFonts w:ascii="Wingdings" w:hAnsi="Wingdings" w:hint="default"/>
      </w:rPr>
    </w:lvl>
    <w:lvl w:ilvl="6" w:tplc="4CE2E7D4" w:tentative="1">
      <w:start w:val="1"/>
      <w:numFmt w:val="bullet"/>
      <w:lvlText w:val=""/>
      <w:lvlJc w:val="left"/>
      <w:pPr>
        <w:ind w:left="2940" w:hanging="420"/>
      </w:pPr>
      <w:rPr>
        <w:rFonts w:ascii="Wingdings" w:hAnsi="Wingdings" w:hint="default"/>
      </w:rPr>
    </w:lvl>
    <w:lvl w:ilvl="7" w:tplc="5210C3B8" w:tentative="1">
      <w:start w:val="1"/>
      <w:numFmt w:val="bullet"/>
      <w:lvlText w:val=""/>
      <w:lvlJc w:val="left"/>
      <w:pPr>
        <w:ind w:left="3360" w:hanging="420"/>
      </w:pPr>
      <w:rPr>
        <w:rFonts w:ascii="Wingdings" w:hAnsi="Wingdings" w:hint="default"/>
      </w:rPr>
    </w:lvl>
    <w:lvl w:ilvl="8" w:tplc="207EDA08" w:tentative="1">
      <w:start w:val="1"/>
      <w:numFmt w:val="bullet"/>
      <w:lvlText w:val=""/>
      <w:lvlJc w:val="left"/>
      <w:pPr>
        <w:ind w:left="3780" w:hanging="420"/>
      </w:pPr>
      <w:rPr>
        <w:rFonts w:ascii="Wingdings" w:hAnsi="Wingdings" w:hint="default"/>
      </w:rPr>
    </w:lvl>
  </w:abstractNum>
  <w:abstractNum w:abstractNumId="30" w15:restartNumberingAfterBreak="0">
    <w:nsid w:val="6AEA6050"/>
    <w:multiLevelType w:val="hybridMultilevel"/>
    <w:tmpl w:val="E52C5EAE"/>
    <w:lvl w:ilvl="0" w:tplc="2ED4EBDC">
      <w:start w:val="1"/>
      <w:numFmt w:val="decimal"/>
      <w:lvlText w:val="%1)"/>
      <w:lvlJc w:val="left"/>
      <w:pPr>
        <w:ind w:left="360" w:hanging="360"/>
      </w:pPr>
      <w:rPr>
        <w:rFonts w:eastAsia="MS PGothic"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B043A9D"/>
    <w:multiLevelType w:val="hybridMultilevel"/>
    <w:tmpl w:val="960A6E88"/>
    <w:lvl w:ilvl="0" w:tplc="C374F048">
      <w:start w:val="4"/>
      <w:numFmt w:val="bullet"/>
      <w:lvlText w:val="・"/>
      <w:lvlJc w:val="left"/>
      <w:pPr>
        <w:ind w:left="360" w:hanging="360"/>
      </w:pPr>
      <w:rPr>
        <w:rFonts w:ascii="MS Mincho" w:eastAsia="MS Mincho" w:hAnsi="MS Mincho" w:cs="Times" w:hint="eastAsia"/>
      </w:rPr>
    </w:lvl>
    <w:lvl w:ilvl="1" w:tplc="93FA5582" w:tentative="1">
      <w:start w:val="1"/>
      <w:numFmt w:val="bullet"/>
      <w:lvlText w:val=""/>
      <w:lvlJc w:val="left"/>
      <w:pPr>
        <w:ind w:left="960" w:hanging="480"/>
      </w:pPr>
      <w:rPr>
        <w:rFonts w:ascii="Wingdings" w:hAnsi="Wingdings" w:hint="default"/>
      </w:rPr>
    </w:lvl>
    <w:lvl w:ilvl="2" w:tplc="D7FEEC9A" w:tentative="1">
      <w:start w:val="1"/>
      <w:numFmt w:val="bullet"/>
      <w:lvlText w:val=""/>
      <w:lvlJc w:val="left"/>
      <w:pPr>
        <w:ind w:left="1440" w:hanging="480"/>
      </w:pPr>
      <w:rPr>
        <w:rFonts w:ascii="Wingdings" w:hAnsi="Wingdings" w:hint="default"/>
      </w:rPr>
    </w:lvl>
    <w:lvl w:ilvl="3" w:tplc="983C9AD8" w:tentative="1">
      <w:start w:val="1"/>
      <w:numFmt w:val="bullet"/>
      <w:lvlText w:val=""/>
      <w:lvlJc w:val="left"/>
      <w:pPr>
        <w:ind w:left="1920" w:hanging="480"/>
      </w:pPr>
      <w:rPr>
        <w:rFonts w:ascii="Wingdings" w:hAnsi="Wingdings" w:hint="default"/>
      </w:rPr>
    </w:lvl>
    <w:lvl w:ilvl="4" w:tplc="F84E8866" w:tentative="1">
      <w:start w:val="1"/>
      <w:numFmt w:val="bullet"/>
      <w:lvlText w:val=""/>
      <w:lvlJc w:val="left"/>
      <w:pPr>
        <w:ind w:left="2400" w:hanging="480"/>
      </w:pPr>
      <w:rPr>
        <w:rFonts w:ascii="Wingdings" w:hAnsi="Wingdings" w:hint="default"/>
      </w:rPr>
    </w:lvl>
    <w:lvl w:ilvl="5" w:tplc="4E4C37F2" w:tentative="1">
      <w:start w:val="1"/>
      <w:numFmt w:val="bullet"/>
      <w:lvlText w:val=""/>
      <w:lvlJc w:val="left"/>
      <w:pPr>
        <w:ind w:left="2880" w:hanging="480"/>
      </w:pPr>
      <w:rPr>
        <w:rFonts w:ascii="Wingdings" w:hAnsi="Wingdings" w:hint="default"/>
      </w:rPr>
    </w:lvl>
    <w:lvl w:ilvl="6" w:tplc="B9E079FC" w:tentative="1">
      <w:start w:val="1"/>
      <w:numFmt w:val="bullet"/>
      <w:lvlText w:val=""/>
      <w:lvlJc w:val="left"/>
      <w:pPr>
        <w:ind w:left="3360" w:hanging="480"/>
      </w:pPr>
      <w:rPr>
        <w:rFonts w:ascii="Wingdings" w:hAnsi="Wingdings" w:hint="default"/>
      </w:rPr>
    </w:lvl>
    <w:lvl w:ilvl="7" w:tplc="44525618" w:tentative="1">
      <w:start w:val="1"/>
      <w:numFmt w:val="bullet"/>
      <w:lvlText w:val=""/>
      <w:lvlJc w:val="left"/>
      <w:pPr>
        <w:ind w:left="3840" w:hanging="480"/>
      </w:pPr>
      <w:rPr>
        <w:rFonts w:ascii="Wingdings" w:hAnsi="Wingdings" w:hint="default"/>
      </w:rPr>
    </w:lvl>
    <w:lvl w:ilvl="8" w:tplc="39388F3C" w:tentative="1">
      <w:start w:val="1"/>
      <w:numFmt w:val="bullet"/>
      <w:lvlText w:val=""/>
      <w:lvlJc w:val="left"/>
      <w:pPr>
        <w:ind w:left="4320" w:hanging="480"/>
      </w:pPr>
      <w:rPr>
        <w:rFonts w:ascii="Wingdings" w:hAnsi="Wingdings" w:hint="default"/>
      </w:rPr>
    </w:lvl>
  </w:abstractNum>
  <w:abstractNum w:abstractNumId="32" w15:restartNumberingAfterBreak="0">
    <w:nsid w:val="6CD3272C"/>
    <w:multiLevelType w:val="hybridMultilevel"/>
    <w:tmpl w:val="2D846610"/>
    <w:lvl w:ilvl="0" w:tplc="2D1CE404">
      <w:start w:val="1"/>
      <w:numFmt w:val="decimal"/>
      <w:lvlText w:val="%1)"/>
      <w:lvlJc w:val="left"/>
      <w:pPr>
        <w:ind w:left="360" w:hanging="360"/>
      </w:pPr>
      <w:rPr>
        <w:rFonts w:eastAsia="MS PGothic"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CD5714D"/>
    <w:multiLevelType w:val="hybridMultilevel"/>
    <w:tmpl w:val="73D0887A"/>
    <w:lvl w:ilvl="0" w:tplc="506803E2">
      <w:start w:val="1"/>
      <w:numFmt w:val="bullet"/>
      <w:lvlText w:val=""/>
      <w:lvlJc w:val="left"/>
      <w:pPr>
        <w:ind w:left="360" w:hanging="360"/>
      </w:pPr>
      <w:rPr>
        <w:rFonts w:ascii="Wingdings" w:eastAsiaTheme="minorEastAsia" w:hAnsi="Wingdings" w:cstheme="majorHAnsi" w:hint="default"/>
      </w:rPr>
    </w:lvl>
    <w:lvl w:ilvl="1" w:tplc="5548036A" w:tentative="1">
      <w:start w:val="1"/>
      <w:numFmt w:val="bullet"/>
      <w:lvlText w:val=""/>
      <w:lvlJc w:val="left"/>
      <w:pPr>
        <w:ind w:left="840" w:hanging="420"/>
      </w:pPr>
      <w:rPr>
        <w:rFonts w:ascii="Wingdings" w:hAnsi="Wingdings" w:hint="default"/>
      </w:rPr>
    </w:lvl>
    <w:lvl w:ilvl="2" w:tplc="6038D52A" w:tentative="1">
      <w:start w:val="1"/>
      <w:numFmt w:val="bullet"/>
      <w:lvlText w:val=""/>
      <w:lvlJc w:val="left"/>
      <w:pPr>
        <w:ind w:left="1260" w:hanging="420"/>
      </w:pPr>
      <w:rPr>
        <w:rFonts w:ascii="Wingdings" w:hAnsi="Wingdings" w:hint="default"/>
      </w:rPr>
    </w:lvl>
    <w:lvl w:ilvl="3" w:tplc="6CC4111A" w:tentative="1">
      <w:start w:val="1"/>
      <w:numFmt w:val="bullet"/>
      <w:lvlText w:val=""/>
      <w:lvlJc w:val="left"/>
      <w:pPr>
        <w:ind w:left="1680" w:hanging="420"/>
      </w:pPr>
      <w:rPr>
        <w:rFonts w:ascii="Wingdings" w:hAnsi="Wingdings" w:hint="default"/>
      </w:rPr>
    </w:lvl>
    <w:lvl w:ilvl="4" w:tplc="577A7380" w:tentative="1">
      <w:start w:val="1"/>
      <w:numFmt w:val="bullet"/>
      <w:lvlText w:val=""/>
      <w:lvlJc w:val="left"/>
      <w:pPr>
        <w:ind w:left="2100" w:hanging="420"/>
      </w:pPr>
      <w:rPr>
        <w:rFonts w:ascii="Wingdings" w:hAnsi="Wingdings" w:hint="default"/>
      </w:rPr>
    </w:lvl>
    <w:lvl w:ilvl="5" w:tplc="6206F2B2" w:tentative="1">
      <w:start w:val="1"/>
      <w:numFmt w:val="bullet"/>
      <w:lvlText w:val=""/>
      <w:lvlJc w:val="left"/>
      <w:pPr>
        <w:ind w:left="2520" w:hanging="420"/>
      </w:pPr>
      <w:rPr>
        <w:rFonts w:ascii="Wingdings" w:hAnsi="Wingdings" w:hint="default"/>
      </w:rPr>
    </w:lvl>
    <w:lvl w:ilvl="6" w:tplc="2A64885E" w:tentative="1">
      <w:start w:val="1"/>
      <w:numFmt w:val="bullet"/>
      <w:lvlText w:val=""/>
      <w:lvlJc w:val="left"/>
      <w:pPr>
        <w:ind w:left="2940" w:hanging="420"/>
      </w:pPr>
      <w:rPr>
        <w:rFonts w:ascii="Wingdings" w:hAnsi="Wingdings" w:hint="default"/>
      </w:rPr>
    </w:lvl>
    <w:lvl w:ilvl="7" w:tplc="F46EEA0A" w:tentative="1">
      <w:start w:val="1"/>
      <w:numFmt w:val="bullet"/>
      <w:lvlText w:val=""/>
      <w:lvlJc w:val="left"/>
      <w:pPr>
        <w:ind w:left="3360" w:hanging="420"/>
      </w:pPr>
      <w:rPr>
        <w:rFonts w:ascii="Wingdings" w:hAnsi="Wingdings" w:hint="default"/>
      </w:rPr>
    </w:lvl>
    <w:lvl w:ilvl="8" w:tplc="1FE02C78" w:tentative="1">
      <w:start w:val="1"/>
      <w:numFmt w:val="bullet"/>
      <w:lvlText w:val=""/>
      <w:lvlJc w:val="left"/>
      <w:pPr>
        <w:ind w:left="3780" w:hanging="420"/>
      </w:pPr>
      <w:rPr>
        <w:rFonts w:ascii="Wingdings" w:hAnsi="Wingdings" w:hint="default"/>
      </w:rPr>
    </w:lvl>
  </w:abstractNum>
  <w:abstractNum w:abstractNumId="34" w15:restartNumberingAfterBreak="0">
    <w:nsid w:val="6DDE2CF2"/>
    <w:multiLevelType w:val="multilevel"/>
    <w:tmpl w:val="D47C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2700F4"/>
    <w:multiLevelType w:val="hybridMultilevel"/>
    <w:tmpl w:val="87565AE6"/>
    <w:lvl w:ilvl="0" w:tplc="C8EEF5DA">
      <w:start w:val="1"/>
      <w:numFmt w:val="bullet"/>
      <w:lvlText w:val=""/>
      <w:lvlJc w:val="left"/>
      <w:pPr>
        <w:ind w:left="480" w:hanging="480"/>
      </w:pPr>
      <w:rPr>
        <w:rFonts w:ascii="Wingdings" w:hAnsi="Wingdings" w:hint="default"/>
      </w:rPr>
    </w:lvl>
    <w:lvl w:ilvl="1" w:tplc="3C7CF526" w:tentative="1">
      <w:start w:val="1"/>
      <w:numFmt w:val="bullet"/>
      <w:lvlText w:val=""/>
      <w:lvlJc w:val="left"/>
      <w:pPr>
        <w:ind w:left="960" w:hanging="480"/>
      </w:pPr>
      <w:rPr>
        <w:rFonts w:ascii="Wingdings" w:hAnsi="Wingdings" w:hint="default"/>
      </w:rPr>
    </w:lvl>
    <w:lvl w:ilvl="2" w:tplc="5122D5BA" w:tentative="1">
      <w:start w:val="1"/>
      <w:numFmt w:val="bullet"/>
      <w:lvlText w:val=""/>
      <w:lvlJc w:val="left"/>
      <w:pPr>
        <w:ind w:left="1440" w:hanging="480"/>
      </w:pPr>
      <w:rPr>
        <w:rFonts w:ascii="Wingdings" w:hAnsi="Wingdings" w:hint="default"/>
      </w:rPr>
    </w:lvl>
    <w:lvl w:ilvl="3" w:tplc="E18C6F54" w:tentative="1">
      <w:start w:val="1"/>
      <w:numFmt w:val="bullet"/>
      <w:lvlText w:val=""/>
      <w:lvlJc w:val="left"/>
      <w:pPr>
        <w:ind w:left="1920" w:hanging="480"/>
      </w:pPr>
      <w:rPr>
        <w:rFonts w:ascii="Wingdings" w:hAnsi="Wingdings" w:hint="default"/>
      </w:rPr>
    </w:lvl>
    <w:lvl w:ilvl="4" w:tplc="5642AE92" w:tentative="1">
      <w:start w:val="1"/>
      <w:numFmt w:val="bullet"/>
      <w:lvlText w:val=""/>
      <w:lvlJc w:val="left"/>
      <w:pPr>
        <w:ind w:left="2400" w:hanging="480"/>
      </w:pPr>
      <w:rPr>
        <w:rFonts w:ascii="Wingdings" w:hAnsi="Wingdings" w:hint="default"/>
      </w:rPr>
    </w:lvl>
    <w:lvl w:ilvl="5" w:tplc="9E2447E0" w:tentative="1">
      <w:start w:val="1"/>
      <w:numFmt w:val="bullet"/>
      <w:lvlText w:val=""/>
      <w:lvlJc w:val="left"/>
      <w:pPr>
        <w:ind w:left="2880" w:hanging="480"/>
      </w:pPr>
      <w:rPr>
        <w:rFonts w:ascii="Wingdings" w:hAnsi="Wingdings" w:hint="default"/>
      </w:rPr>
    </w:lvl>
    <w:lvl w:ilvl="6" w:tplc="C492B11E" w:tentative="1">
      <w:start w:val="1"/>
      <w:numFmt w:val="bullet"/>
      <w:lvlText w:val=""/>
      <w:lvlJc w:val="left"/>
      <w:pPr>
        <w:ind w:left="3360" w:hanging="480"/>
      </w:pPr>
      <w:rPr>
        <w:rFonts w:ascii="Wingdings" w:hAnsi="Wingdings" w:hint="default"/>
      </w:rPr>
    </w:lvl>
    <w:lvl w:ilvl="7" w:tplc="3A86AD48" w:tentative="1">
      <w:start w:val="1"/>
      <w:numFmt w:val="bullet"/>
      <w:lvlText w:val=""/>
      <w:lvlJc w:val="left"/>
      <w:pPr>
        <w:ind w:left="3840" w:hanging="480"/>
      </w:pPr>
      <w:rPr>
        <w:rFonts w:ascii="Wingdings" w:hAnsi="Wingdings" w:hint="default"/>
      </w:rPr>
    </w:lvl>
    <w:lvl w:ilvl="8" w:tplc="4A78764C" w:tentative="1">
      <w:start w:val="1"/>
      <w:numFmt w:val="bullet"/>
      <w:lvlText w:val=""/>
      <w:lvlJc w:val="left"/>
      <w:pPr>
        <w:ind w:left="4320" w:hanging="480"/>
      </w:pPr>
      <w:rPr>
        <w:rFonts w:ascii="Wingdings" w:hAnsi="Wingdings" w:hint="default"/>
      </w:rPr>
    </w:lvl>
  </w:abstractNum>
  <w:abstractNum w:abstractNumId="36" w15:restartNumberingAfterBreak="0">
    <w:nsid w:val="77BF33B7"/>
    <w:multiLevelType w:val="hybridMultilevel"/>
    <w:tmpl w:val="A84AC340"/>
    <w:lvl w:ilvl="0" w:tplc="8BB6562E">
      <w:start w:val="1"/>
      <w:numFmt w:val="decimal"/>
      <w:lvlText w:val="%1)"/>
      <w:lvlJc w:val="left"/>
      <w:pPr>
        <w:ind w:left="360" w:hanging="360"/>
      </w:pPr>
      <w:rPr>
        <w:rFonts w:hint="default"/>
      </w:rPr>
    </w:lvl>
    <w:lvl w:ilvl="1" w:tplc="92381BF6" w:tentative="1">
      <w:start w:val="1"/>
      <w:numFmt w:val="aiueoFullWidth"/>
      <w:lvlText w:val="(%2)"/>
      <w:lvlJc w:val="left"/>
      <w:pPr>
        <w:ind w:left="840" w:hanging="420"/>
      </w:pPr>
    </w:lvl>
    <w:lvl w:ilvl="2" w:tplc="2A40338A" w:tentative="1">
      <w:start w:val="1"/>
      <w:numFmt w:val="decimalEnclosedCircle"/>
      <w:lvlText w:val="%3"/>
      <w:lvlJc w:val="left"/>
      <w:pPr>
        <w:ind w:left="1260" w:hanging="420"/>
      </w:pPr>
    </w:lvl>
    <w:lvl w:ilvl="3" w:tplc="A3242256" w:tentative="1">
      <w:start w:val="1"/>
      <w:numFmt w:val="decimal"/>
      <w:lvlText w:val="%4."/>
      <w:lvlJc w:val="left"/>
      <w:pPr>
        <w:ind w:left="1680" w:hanging="420"/>
      </w:pPr>
    </w:lvl>
    <w:lvl w:ilvl="4" w:tplc="A9FA58A4" w:tentative="1">
      <w:start w:val="1"/>
      <w:numFmt w:val="aiueoFullWidth"/>
      <w:lvlText w:val="(%5)"/>
      <w:lvlJc w:val="left"/>
      <w:pPr>
        <w:ind w:left="2100" w:hanging="420"/>
      </w:pPr>
    </w:lvl>
    <w:lvl w:ilvl="5" w:tplc="0F4C18C6" w:tentative="1">
      <w:start w:val="1"/>
      <w:numFmt w:val="decimalEnclosedCircle"/>
      <w:lvlText w:val="%6"/>
      <w:lvlJc w:val="left"/>
      <w:pPr>
        <w:ind w:left="2520" w:hanging="420"/>
      </w:pPr>
    </w:lvl>
    <w:lvl w:ilvl="6" w:tplc="A99A0194" w:tentative="1">
      <w:start w:val="1"/>
      <w:numFmt w:val="decimal"/>
      <w:lvlText w:val="%7."/>
      <w:lvlJc w:val="left"/>
      <w:pPr>
        <w:ind w:left="2940" w:hanging="420"/>
      </w:pPr>
    </w:lvl>
    <w:lvl w:ilvl="7" w:tplc="D1F07F1C" w:tentative="1">
      <w:start w:val="1"/>
      <w:numFmt w:val="aiueoFullWidth"/>
      <w:lvlText w:val="(%8)"/>
      <w:lvlJc w:val="left"/>
      <w:pPr>
        <w:ind w:left="3360" w:hanging="420"/>
      </w:pPr>
    </w:lvl>
    <w:lvl w:ilvl="8" w:tplc="E508E07E" w:tentative="1">
      <w:start w:val="1"/>
      <w:numFmt w:val="decimalEnclosedCircle"/>
      <w:lvlText w:val="%9"/>
      <w:lvlJc w:val="left"/>
      <w:pPr>
        <w:ind w:left="3780" w:hanging="420"/>
      </w:pPr>
    </w:lvl>
  </w:abstractNum>
  <w:abstractNum w:abstractNumId="37" w15:restartNumberingAfterBreak="0">
    <w:nsid w:val="79144101"/>
    <w:multiLevelType w:val="hybridMultilevel"/>
    <w:tmpl w:val="3AF2B638"/>
    <w:lvl w:ilvl="0" w:tplc="632292BE">
      <w:start w:val="3"/>
      <w:numFmt w:val="bullet"/>
      <w:lvlText w:val=""/>
      <w:lvlJc w:val="left"/>
      <w:pPr>
        <w:ind w:left="360" w:hanging="360"/>
      </w:pPr>
      <w:rPr>
        <w:rFonts w:ascii="Wingdings" w:eastAsia="MS Mincho" w:hAnsi="Wingdings" w:cstheme="majorHAnsi" w:hint="default"/>
      </w:rPr>
    </w:lvl>
    <w:lvl w:ilvl="1" w:tplc="06CABA4A" w:tentative="1">
      <w:start w:val="1"/>
      <w:numFmt w:val="bullet"/>
      <w:lvlText w:val=""/>
      <w:lvlJc w:val="left"/>
      <w:pPr>
        <w:ind w:left="960" w:hanging="480"/>
      </w:pPr>
      <w:rPr>
        <w:rFonts w:ascii="Wingdings" w:hAnsi="Wingdings" w:hint="default"/>
      </w:rPr>
    </w:lvl>
    <w:lvl w:ilvl="2" w:tplc="215E8CA6" w:tentative="1">
      <w:start w:val="1"/>
      <w:numFmt w:val="bullet"/>
      <w:lvlText w:val=""/>
      <w:lvlJc w:val="left"/>
      <w:pPr>
        <w:ind w:left="1440" w:hanging="480"/>
      </w:pPr>
      <w:rPr>
        <w:rFonts w:ascii="Wingdings" w:hAnsi="Wingdings" w:hint="default"/>
      </w:rPr>
    </w:lvl>
    <w:lvl w:ilvl="3" w:tplc="30E2DE04" w:tentative="1">
      <w:start w:val="1"/>
      <w:numFmt w:val="bullet"/>
      <w:lvlText w:val=""/>
      <w:lvlJc w:val="left"/>
      <w:pPr>
        <w:ind w:left="1920" w:hanging="480"/>
      </w:pPr>
      <w:rPr>
        <w:rFonts w:ascii="Wingdings" w:hAnsi="Wingdings" w:hint="default"/>
      </w:rPr>
    </w:lvl>
    <w:lvl w:ilvl="4" w:tplc="C6B499C8" w:tentative="1">
      <w:start w:val="1"/>
      <w:numFmt w:val="bullet"/>
      <w:lvlText w:val=""/>
      <w:lvlJc w:val="left"/>
      <w:pPr>
        <w:ind w:left="2400" w:hanging="480"/>
      </w:pPr>
      <w:rPr>
        <w:rFonts w:ascii="Wingdings" w:hAnsi="Wingdings" w:hint="default"/>
      </w:rPr>
    </w:lvl>
    <w:lvl w:ilvl="5" w:tplc="09184908" w:tentative="1">
      <w:start w:val="1"/>
      <w:numFmt w:val="bullet"/>
      <w:lvlText w:val=""/>
      <w:lvlJc w:val="left"/>
      <w:pPr>
        <w:ind w:left="2880" w:hanging="480"/>
      </w:pPr>
      <w:rPr>
        <w:rFonts w:ascii="Wingdings" w:hAnsi="Wingdings" w:hint="default"/>
      </w:rPr>
    </w:lvl>
    <w:lvl w:ilvl="6" w:tplc="07826560" w:tentative="1">
      <w:start w:val="1"/>
      <w:numFmt w:val="bullet"/>
      <w:lvlText w:val=""/>
      <w:lvlJc w:val="left"/>
      <w:pPr>
        <w:ind w:left="3360" w:hanging="480"/>
      </w:pPr>
      <w:rPr>
        <w:rFonts w:ascii="Wingdings" w:hAnsi="Wingdings" w:hint="default"/>
      </w:rPr>
    </w:lvl>
    <w:lvl w:ilvl="7" w:tplc="903A6946" w:tentative="1">
      <w:start w:val="1"/>
      <w:numFmt w:val="bullet"/>
      <w:lvlText w:val=""/>
      <w:lvlJc w:val="left"/>
      <w:pPr>
        <w:ind w:left="3840" w:hanging="480"/>
      </w:pPr>
      <w:rPr>
        <w:rFonts w:ascii="Wingdings" w:hAnsi="Wingdings" w:hint="default"/>
      </w:rPr>
    </w:lvl>
    <w:lvl w:ilvl="8" w:tplc="223E1F6A" w:tentative="1">
      <w:start w:val="1"/>
      <w:numFmt w:val="bullet"/>
      <w:lvlText w:val=""/>
      <w:lvlJc w:val="left"/>
      <w:pPr>
        <w:ind w:left="4320" w:hanging="480"/>
      </w:pPr>
      <w:rPr>
        <w:rFonts w:ascii="Wingdings" w:hAnsi="Wingdings" w:hint="default"/>
      </w:rPr>
    </w:lvl>
  </w:abstractNum>
  <w:abstractNum w:abstractNumId="38" w15:restartNumberingAfterBreak="0">
    <w:nsid w:val="7B60664A"/>
    <w:multiLevelType w:val="hybridMultilevel"/>
    <w:tmpl w:val="F4782254"/>
    <w:lvl w:ilvl="0" w:tplc="43268B62">
      <w:start w:val="1"/>
      <w:numFmt w:val="bullet"/>
      <w:lvlText w:val=""/>
      <w:lvlJc w:val="left"/>
      <w:pPr>
        <w:ind w:left="480" w:hanging="480"/>
      </w:pPr>
      <w:rPr>
        <w:rFonts w:ascii="Wingdings" w:hAnsi="Wingdings" w:hint="default"/>
      </w:rPr>
    </w:lvl>
    <w:lvl w:ilvl="1" w:tplc="DA520DDC" w:tentative="1">
      <w:start w:val="1"/>
      <w:numFmt w:val="bullet"/>
      <w:lvlText w:val=""/>
      <w:lvlJc w:val="left"/>
      <w:pPr>
        <w:ind w:left="960" w:hanging="480"/>
      </w:pPr>
      <w:rPr>
        <w:rFonts w:ascii="Wingdings" w:hAnsi="Wingdings" w:hint="default"/>
      </w:rPr>
    </w:lvl>
    <w:lvl w:ilvl="2" w:tplc="FEC2FAEA" w:tentative="1">
      <w:start w:val="1"/>
      <w:numFmt w:val="bullet"/>
      <w:lvlText w:val=""/>
      <w:lvlJc w:val="left"/>
      <w:pPr>
        <w:ind w:left="1440" w:hanging="480"/>
      </w:pPr>
      <w:rPr>
        <w:rFonts w:ascii="Wingdings" w:hAnsi="Wingdings" w:hint="default"/>
      </w:rPr>
    </w:lvl>
    <w:lvl w:ilvl="3" w:tplc="A72E0BFE" w:tentative="1">
      <w:start w:val="1"/>
      <w:numFmt w:val="bullet"/>
      <w:lvlText w:val=""/>
      <w:lvlJc w:val="left"/>
      <w:pPr>
        <w:ind w:left="1920" w:hanging="480"/>
      </w:pPr>
      <w:rPr>
        <w:rFonts w:ascii="Wingdings" w:hAnsi="Wingdings" w:hint="default"/>
      </w:rPr>
    </w:lvl>
    <w:lvl w:ilvl="4" w:tplc="837A69CC" w:tentative="1">
      <w:start w:val="1"/>
      <w:numFmt w:val="bullet"/>
      <w:lvlText w:val=""/>
      <w:lvlJc w:val="left"/>
      <w:pPr>
        <w:ind w:left="2400" w:hanging="480"/>
      </w:pPr>
      <w:rPr>
        <w:rFonts w:ascii="Wingdings" w:hAnsi="Wingdings" w:hint="default"/>
      </w:rPr>
    </w:lvl>
    <w:lvl w:ilvl="5" w:tplc="327C1FBC" w:tentative="1">
      <w:start w:val="1"/>
      <w:numFmt w:val="bullet"/>
      <w:lvlText w:val=""/>
      <w:lvlJc w:val="left"/>
      <w:pPr>
        <w:ind w:left="2880" w:hanging="480"/>
      </w:pPr>
      <w:rPr>
        <w:rFonts w:ascii="Wingdings" w:hAnsi="Wingdings" w:hint="default"/>
      </w:rPr>
    </w:lvl>
    <w:lvl w:ilvl="6" w:tplc="AF525EC6" w:tentative="1">
      <w:start w:val="1"/>
      <w:numFmt w:val="bullet"/>
      <w:lvlText w:val=""/>
      <w:lvlJc w:val="left"/>
      <w:pPr>
        <w:ind w:left="3360" w:hanging="480"/>
      </w:pPr>
      <w:rPr>
        <w:rFonts w:ascii="Wingdings" w:hAnsi="Wingdings" w:hint="default"/>
      </w:rPr>
    </w:lvl>
    <w:lvl w:ilvl="7" w:tplc="2FAC52FC" w:tentative="1">
      <w:start w:val="1"/>
      <w:numFmt w:val="bullet"/>
      <w:lvlText w:val=""/>
      <w:lvlJc w:val="left"/>
      <w:pPr>
        <w:ind w:left="3840" w:hanging="480"/>
      </w:pPr>
      <w:rPr>
        <w:rFonts w:ascii="Wingdings" w:hAnsi="Wingdings" w:hint="default"/>
      </w:rPr>
    </w:lvl>
    <w:lvl w:ilvl="8" w:tplc="FED270AC" w:tentative="1">
      <w:start w:val="1"/>
      <w:numFmt w:val="bullet"/>
      <w:lvlText w:val=""/>
      <w:lvlJc w:val="left"/>
      <w:pPr>
        <w:ind w:left="4320" w:hanging="480"/>
      </w:pPr>
      <w:rPr>
        <w:rFonts w:ascii="Wingdings" w:hAnsi="Wingdings" w:hint="default"/>
      </w:rPr>
    </w:lvl>
  </w:abstractNum>
  <w:abstractNum w:abstractNumId="39" w15:restartNumberingAfterBreak="0">
    <w:nsid w:val="7F0B0AE4"/>
    <w:multiLevelType w:val="hybridMultilevel"/>
    <w:tmpl w:val="FA1A3BB0"/>
    <w:lvl w:ilvl="0" w:tplc="74A677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19"/>
  </w:num>
  <w:num w:numId="4">
    <w:abstractNumId w:val="34"/>
  </w:num>
  <w:num w:numId="5">
    <w:abstractNumId w:val="10"/>
  </w:num>
  <w:num w:numId="6">
    <w:abstractNumId w:val="16"/>
  </w:num>
  <w:num w:numId="7">
    <w:abstractNumId w:val="6"/>
  </w:num>
  <w:num w:numId="8">
    <w:abstractNumId w:val="31"/>
  </w:num>
  <w:num w:numId="9">
    <w:abstractNumId w:val="15"/>
  </w:num>
  <w:num w:numId="10">
    <w:abstractNumId w:val="35"/>
  </w:num>
  <w:num w:numId="11">
    <w:abstractNumId w:val="38"/>
  </w:num>
  <w:num w:numId="12">
    <w:abstractNumId w:val="27"/>
  </w:num>
  <w:num w:numId="13">
    <w:abstractNumId w:val="8"/>
  </w:num>
  <w:num w:numId="14">
    <w:abstractNumId w:val="26"/>
  </w:num>
  <w:num w:numId="15">
    <w:abstractNumId w:val="37"/>
  </w:num>
  <w:num w:numId="16">
    <w:abstractNumId w:val="17"/>
  </w:num>
  <w:num w:numId="17">
    <w:abstractNumId w:val="5"/>
  </w:num>
  <w:num w:numId="18">
    <w:abstractNumId w:val="33"/>
  </w:num>
  <w:num w:numId="19">
    <w:abstractNumId w:val="4"/>
  </w:num>
  <w:num w:numId="20">
    <w:abstractNumId w:val="22"/>
  </w:num>
  <w:num w:numId="21">
    <w:abstractNumId w:val="29"/>
  </w:num>
  <w:num w:numId="22">
    <w:abstractNumId w:val="21"/>
  </w:num>
  <w:num w:numId="23">
    <w:abstractNumId w:val="2"/>
  </w:num>
  <w:num w:numId="24">
    <w:abstractNumId w:val="24"/>
  </w:num>
  <w:num w:numId="25">
    <w:abstractNumId w:val="3"/>
  </w:num>
  <w:num w:numId="26">
    <w:abstractNumId w:val="14"/>
  </w:num>
  <w:num w:numId="27">
    <w:abstractNumId w:val="36"/>
  </w:num>
  <w:num w:numId="28">
    <w:abstractNumId w:val="23"/>
  </w:num>
  <w:num w:numId="29">
    <w:abstractNumId w:val="11"/>
  </w:num>
  <w:num w:numId="30">
    <w:abstractNumId w:val="18"/>
  </w:num>
  <w:num w:numId="31">
    <w:abstractNumId w:val="32"/>
  </w:num>
  <w:num w:numId="32">
    <w:abstractNumId w:val="25"/>
  </w:num>
  <w:num w:numId="33">
    <w:abstractNumId w:val="12"/>
  </w:num>
  <w:num w:numId="34">
    <w:abstractNumId w:val="39"/>
  </w:num>
  <w:num w:numId="35">
    <w:abstractNumId w:val="30"/>
  </w:num>
  <w:num w:numId="36">
    <w:abstractNumId w:val="7"/>
  </w:num>
  <w:num w:numId="37">
    <w:abstractNumId w:val="13"/>
  </w:num>
  <w:num w:numId="38">
    <w:abstractNumId w:val="28"/>
  </w:num>
  <w:num w:numId="39">
    <w:abstractNumId w:val="20"/>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pf0sepsa0v2e02er0d6v0zp52v9ttfawwesz&quot;&gt;TNishida EndNote Library&lt;record-ids&gt;&lt;item&gt;6907&lt;/item&gt;&lt;item&gt;6912&lt;/item&gt;&lt;item&gt;7402&lt;/item&gt;&lt;item&gt;7741&lt;/item&gt;&lt;item&gt;7744&lt;/item&gt;&lt;item&gt;7745&lt;/item&gt;&lt;item&gt;7757&lt;/item&gt;&lt;item&gt;7758&lt;/item&gt;&lt;item&gt;7760&lt;/item&gt;&lt;item&gt;7784&lt;/item&gt;&lt;item&gt;7786&lt;/item&gt;&lt;item&gt;7787&lt;/item&gt;&lt;item&gt;7789&lt;/item&gt;&lt;item&gt;7796&lt;/item&gt;&lt;item&gt;7797&lt;/item&gt;&lt;item&gt;7800&lt;/item&gt;&lt;item&gt;7803&lt;/item&gt;&lt;item&gt;7804&lt;/item&gt;&lt;item&gt;7807&lt;/item&gt;&lt;item&gt;7808&lt;/item&gt;&lt;item&gt;7811&lt;/item&gt;&lt;item&gt;7812&lt;/item&gt;&lt;item&gt;7813&lt;/item&gt;&lt;item&gt;7814&lt;/item&gt;&lt;item&gt;7815&lt;/item&gt;&lt;item&gt;7826&lt;/item&gt;&lt;item&gt;7829&lt;/item&gt;&lt;item&gt;7830&lt;/item&gt;&lt;item&gt;7833&lt;/item&gt;&lt;item&gt;7834&lt;/item&gt;&lt;item&gt;7836&lt;/item&gt;&lt;item&gt;7837&lt;/item&gt;&lt;item&gt;7838&lt;/item&gt;&lt;item&gt;7839&lt;/item&gt;&lt;item&gt;7841&lt;/item&gt;&lt;item&gt;7843&lt;/item&gt;&lt;item&gt;7844&lt;/item&gt;&lt;item&gt;7847&lt;/item&gt;&lt;item&gt;7848&lt;/item&gt;&lt;item&gt;7849&lt;/item&gt;&lt;item&gt;7851&lt;/item&gt;&lt;item&gt;7852&lt;/item&gt;&lt;item&gt;7853&lt;/item&gt;&lt;item&gt;7855&lt;/item&gt;&lt;item&gt;7856&lt;/item&gt;&lt;item&gt;7860&lt;/item&gt;&lt;item&gt;7863&lt;/item&gt;&lt;item&gt;7864&lt;/item&gt;&lt;item&gt;7865&lt;/item&gt;&lt;item&gt;7866&lt;/item&gt;&lt;item&gt;7868&lt;/item&gt;&lt;item&gt;7869&lt;/item&gt;&lt;item&gt;7870&lt;/item&gt;&lt;item&gt;7873&lt;/item&gt;&lt;item&gt;7936&lt;/item&gt;&lt;item&gt;7937&lt;/item&gt;&lt;item&gt;7943&lt;/item&gt;&lt;item&gt;7945&lt;/item&gt;&lt;item&gt;7946&lt;/item&gt;&lt;item&gt;7947&lt;/item&gt;&lt;item&gt;7948&lt;/item&gt;&lt;item&gt;7949&lt;/item&gt;&lt;item&gt;7950&lt;/item&gt;&lt;item&gt;7951&lt;/item&gt;&lt;item&gt;7952&lt;/item&gt;&lt;item&gt;7955&lt;/item&gt;&lt;item&gt;7956&lt;/item&gt;&lt;item&gt;7957&lt;/item&gt;&lt;item&gt;7958&lt;/item&gt;&lt;item&gt;7960&lt;/item&gt;&lt;item&gt;7961&lt;/item&gt;&lt;item&gt;7962&lt;/item&gt;&lt;item&gt;7963&lt;/item&gt;&lt;/record-ids&gt;&lt;/item&gt;&lt;/Libraries&gt;"/>
    <w:docVar w:name="MachineID" w:val="204|188|197|190|207|197|201|200|197|199|207|197|206|200|197|187|185|"/>
    <w:docVar w:name="Username" w:val="Editor"/>
  </w:docVars>
  <w:rsids>
    <w:rsidRoot w:val="003912BC"/>
    <w:rsid w:val="0000058C"/>
    <w:rsid w:val="00000BC8"/>
    <w:rsid w:val="00000E28"/>
    <w:rsid w:val="00001913"/>
    <w:rsid w:val="00002AFB"/>
    <w:rsid w:val="00004C62"/>
    <w:rsid w:val="00005002"/>
    <w:rsid w:val="000060C5"/>
    <w:rsid w:val="0001104E"/>
    <w:rsid w:val="00011907"/>
    <w:rsid w:val="00011D24"/>
    <w:rsid w:val="00013244"/>
    <w:rsid w:val="00013645"/>
    <w:rsid w:val="00013736"/>
    <w:rsid w:val="00013C45"/>
    <w:rsid w:val="000144F8"/>
    <w:rsid w:val="00016078"/>
    <w:rsid w:val="00017D0F"/>
    <w:rsid w:val="0002037F"/>
    <w:rsid w:val="00021087"/>
    <w:rsid w:val="000212A6"/>
    <w:rsid w:val="00021ED5"/>
    <w:rsid w:val="00022151"/>
    <w:rsid w:val="00023A61"/>
    <w:rsid w:val="00024D24"/>
    <w:rsid w:val="00025B8E"/>
    <w:rsid w:val="00025CD0"/>
    <w:rsid w:val="00025EAC"/>
    <w:rsid w:val="00026D96"/>
    <w:rsid w:val="00030019"/>
    <w:rsid w:val="00030CB0"/>
    <w:rsid w:val="00031AAF"/>
    <w:rsid w:val="000334E2"/>
    <w:rsid w:val="00033746"/>
    <w:rsid w:val="00033E45"/>
    <w:rsid w:val="00034A38"/>
    <w:rsid w:val="00034A67"/>
    <w:rsid w:val="00035248"/>
    <w:rsid w:val="00035EE7"/>
    <w:rsid w:val="00036905"/>
    <w:rsid w:val="00037AA4"/>
    <w:rsid w:val="000400F6"/>
    <w:rsid w:val="00040478"/>
    <w:rsid w:val="00040C78"/>
    <w:rsid w:val="0004149C"/>
    <w:rsid w:val="00041975"/>
    <w:rsid w:val="00042F4D"/>
    <w:rsid w:val="0004306D"/>
    <w:rsid w:val="000432AE"/>
    <w:rsid w:val="000436ED"/>
    <w:rsid w:val="00043769"/>
    <w:rsid w:val="00046D1B"/>
    <w:rsid w:val="00046FDC"/>
    <w:rsid w:val="000474DF"/>
    <w:rsid w:val="00047BA8"/>
    <w:rsid w:val="00050C3C"/>
    <w:rsid w:val="00051E8F"/>
    <w:rsid w:val="00052138"/>
    <w:rsid w:val="00052C86"/>
    <w:rsid w:val="00054535"/>
    <w:rsid w:val="00054900"/>
    <w:rsid w:val="00054C10"/>
    <w:rsid w:val="00056493"/>
    <w:rsid w:val="00056ED6"/>
    <w:rsid w:val="00057844"/>
    <w:rsid w:val="0005787E"/>
    <w:rsid w:val="000601D6"/>
    <w:rsid w:val="000606EB"/>
    <w:rsid w:val="00060D09"/>
    <w:rsid w:val="0006243F"/>
    <w:rsid w:val="0006262D"/>
    <w:rsid w:val="00062D87"/>
    <w:rsid w:val="00062E9E"/>
    <w:rsid w:val="000637F4"/>
    <w:rsid w:val="00067317"/>
    <w:rsid w:val="00067815"/>
    <w:rsid w:val="000734B2"/>
    <w:rsid w:val="00074321"/>
    <w:rsid w:val="00074F8A"/>
    <w:rsid w:val="00077ABA"/>
    <w:rsid w:val="00077F95"/>
    <w:rsid w:val="000808E2"/>
    <w:rsid w:val="00080CD7"/>
    <w:rsid w:val="00081258"/>
    <w:rsid w:val="00081284"/>
    <w:rsid w:val="00081AE8"/>
    <w:rsid w:val="00083A29"/>
    <w:rsid w:val="000840C0"/>
    <w:rsid w:val="0008567C"/>
    <w:rsid w:val="00086276"/>
    <w:rsid w:val="00086B96"/>
    <w:rsid w:val="00087352"/>
    <w:rsid w:val="000873C2"/>
    <w:rsid w:val="0008790B"/>
    <w:rsid w:val="00087B3D"/>
    <w:rsid w:val="00090126"/>
    <w:rsid w:val="00091506"/>
    <w:rsid w:val="000915A3"/>
    <w:rsid w:val="00091E60"/>
    <w:rsid w:val="000933E0"/>
    <w:rsid w:val="000934B9"/>
    <w:rsid w:val="00093AE4"/>
    <w:rsid w:val="00093FC2"/>
    <w:rsid w:val="0009445E"/>
    <w:rsid w:val="00094944"/>
    <w:rsid w:val="00095190"/>
    <w:rsid w:val="00096BD5"/>
    <w:rsid w:val="00096DD2"/>
    <w:rsid w:val="00097601"/>
    <w:rsid w:val="000A09D0"/>
    <w:rsid w:val="000A125F"/>
    <w:rsid w:val="000A18ED"/>
    <w:rsid w:val="000A3DCA"/>
    <w:rsid w:val="000A586C"/>
    <w:rsid w:val="000A67F1"/>
    <w:rsid w:val="000A716C"/>
    <w:rsid w:val="000B0568"/>
    <w:rsid w:val="000B0573"/>
    <w:rsid w:val="000B1081"/>
    <w:rsid w:val="000B2075"/>
    <w:rsid w:val="000B23F1"/>
    <w:rsid w:val="000B28E4"/>
    <w:rsid w:val="000B3872"/>
    <w:rsid w:val="000B42CD"/>
    <w:rsid w:val="000B4533"/>
    <w:rsid w:val="000B4F8A"/>
    <w:rsid w:val="000B5668"/>
    <w:rsid w:val="000B6934"/>
    <w:rsid w:val="000B742E"/>
    <w:rsid w:val="000C0A3E"/>
    <w:rsid w:val="000C122D"/>
    <w:rsid w:val="000C1920"/>
    <w:rsid w:val="000C2CA4"/>
    <w:rsid w:val="000C3E6F"/>
    <w:rsid w:val="000C460D"/>
    <w:rsid w:val="000C4A13"/>
    <w:rsid w:val="000C4E1B"/>
    <w:rsid w:val="000C5250"/>
    <w:rsid w:val="000C5AC4"/>
    <w:rsid w:val="000C6175"/>
    <w:rsid w:val="000C79C5"/>
    <w:rsid w:val="000C7EC1"/>
    <w:rsid w:val="000D03F6"/>
    <w:rsid w:val="000D09DE"/>
    <w:rsid w:val="000D0A53"/>
    <w:rsid w:val="000D0B1F"/>
    <w:rsid w:val="000D0FF0"/>
    <w:rsid w:val="000D2143"/>
    <w:rsid w:val="000D3F3E"/>
    <w:rsid w:val="000D41D4"/>
    <w:rsid w:val="000D4800"/>
    <w:rsid w:val="000D5749"/>
    <w:rsid w:val="000D6149"/>
    <w:rsid w:val="000D6FF4"/>
    <w:rsid w:val="000D7CE9"/>
    <w:rsid w:val="000E007F"/>
    <w:rsid w:val="000E0312"/>
    <w:rsid w:val="000E09B1"/>
    <w:rsid w:val="000E1059"/>
    <w:rsid w:val="000E1FB2"/>
    <w:rsid w:val="000E275D"/>
    <w:rsid w:val="000E27E6"/>
    <w:rsid w:val="000E2B0E"/>
    <w:rsid w:val="000E2FE9"/>
    <w:rsid w:val="000E39BA"/>
    <w:rsid w:val="000E3B9C"/>
    <w:rsid w:val="000E3F9B"/>
    <w:rsid w:val="000E4D6B"/>
    <w:rsid w:val="000E5635"/>
    <w:rsid w:val="000E73F5"/>
    <w:rsid w:val="000E78F3"/>
    <w:rsid w:val="000F051F"/>
    <w:rsid w:val="000F15F8"/>
    <w:rsid w:val="000F3758"/>
    <w:rsid w:val="000F3808"/>
    <w:rsid w:val="000F3AF2"/>
    <w:rsid w:val="000F4449"/>
    <w:rsid w:val="000F4483"/>
    <w:rsid w:val="000F4A4C"/>
    <w:rsid w:val="000F5486"/>
    <w:rsid w:val="000F5F95"/>
    <w:rsid w:val="000F6267"/>
    <w:rsid w:val="000F7020"/>
    <w:rsid w:val="000F742D"/>
    <w:rsid w:val="000F75B3"/>
    <w:rsid w:val="001003E2"/>
    <w:rsid w:val="00100F52"/>
    <w:rsid w:val="001020B2"/>
    <w:rsid w:val="001039AA"/>
    <w:rsid w:val="0010446F"/>
    <w:rsid w:val="001048D9"/>
    <w:rsid w:val="00104A8A"/>
    <w:rsid w:val="00104C65"/>
    <w:rsid w:val="00105C26"/>
    <w:rsid w:val="001076B6"/>
    <w:rsid w:val="001079BD"/>
    <w:rsid w:val="00110A60"/>
    <w:rsid w:val="00110BD0"/>
    <w:rsid w:val="00110E15"/>
    <w:rsid w:val="00111089"/>
    <w:rsid w:val="00111134"/>
    <w:rsid w:val="00112C46"/>
    <w:rsid w:val="0011351C"/>
    <w:rsid w:val="00113AAD"/>
    <w:rsid w:val="0011401C"/>
    <w:rsid w:val="001145C4"/>
    <w:rsid w:val="001146A6"/>
    <w:rsid w:val="00114E5D"/>
    <w:rsid w:val="00115EA5"/>
    <w:rsid w:val="00117238"/>
    <w:rsid w:val="001173A5"/>
    <w:rsid w:val="00117E4B"/>
    <w:rsid w:val="00121DB4"/>
    <w:rsid w:val="00122020"/>
    <w:rsid w:val="00122183"/>
    <w:rsid w:val="0012268F"/>
    <w:rsid w:val="00122B9C"/>
    <w:rsid w:val="00123196"/>
    <w:rsid w:val="00123F77"/>
    <w:rsid w:val="0012417A"/>
    <w:rsid w:val="00125364"/>
    <w:rsid w:val="001268B2"/>
    <w:rsid w:val="00126F4F"/>
    <w:rsid w:val="00127301"/>
    <w:rsid w:val="00127D39"/>
    <w:rsid w:val="00130219"/>
    <w:rsid w:val="00130F01"/>
    <w:rsid w:val="00131272"/>
    <w:rsid w:val="00132823"/>
    <w:rsid w:val="00133515"/>
    <w:rsid w:val="00133B0A"/>
    <w:rsid w:val="00133F38"/>
    <w:rsid w:val="00134914"/>
    <w:rsid w:val="00134C4D"/>
    <w:rsid w:val="001355DD"/>
    <w:rsid w:val="00137325"/>
    <w:rsid w:val="00137D08"/>
    <w:rsid w:val="00141EAE"/>
    <w:rsid w:val="00143CE9"/>
    <w:rsid w:val="00143EB8"/>
    <w:rsid w:val="0014722E"/>
    <w:rsid w:val="00147822"/>
    <w:rsid w:val="00147921"/>
    <w:rsid w:val="00150046"/>
    <w:rsid w:val="00150299"/>
    <w:rsid w:val="00150654"/>
    <w:rsid w:val="00151E2B"/>
    <w:rsid w:val="001524CE"/>
    <w:rsid w:val="001526FD"/>
    <w:rsid w:val="001529BB"/>
    <w:rsid w:val="00153979"/>
    <w:rsid w:val="00153A1B"/>
    <w:rsid w:val="00153FF7"/>
    <w:rsid w:val="0015549C"/>
    <w:rsid w:val="001563FE"/>
    <w:rsid w:val="0015755C"/>
    <w:rsid w:val="00157A19"/>
    <w:rsid w:val="001601BB"/>
    <w:rsid w:val="00160743"/>
    <w:rsid w:val="00160798"/>
    <w:rsid w:val="00160D31"/>
    <w:rsid w:val="001611DE"/>
    <w:rsid w:val="001629D0"/>
    <w:rsid w:val="00164485"/>
    <w:rsid w:val="00167453"/>
    <w:rsid w:val="00167520"/>
    <w:rsid w:val="001703AD"/>
    <w:rsid w:val="0017057C"/>
    <w:rsid w:val="00170AB6"/>
    <w:rsid w:val="001712F9"/>
    <w:rsid w:val="00171910"/>
    <w:rsid w:val="0017192D"/>
    <w:rsid w:val="00171AC6"/>
    <w:rsid w:val="00173103"/>
    <w:rsid w:val="001745BA"/>
    <w:rsid w:val="00175477"/>
    <w:rsid w:val="00176AFF"/>
    <w:rsid w:val="001773AB"/>
    <w:rsid w:val="00177720"/>
    <w:rsid w:val="001809D0"/>
    <w:rsid w:val="00180C27"/>
    <w:rsid w:val="00182643"/>
    <w:rsid w:val="00183128"/>
    <w:rsid w:val="00183CAA"/>
    <w:rsid w:val="00183D66"/>
    <w:rsid w:val="001840FE"/>
    <w:rsid w:val="00184428"/>
    <w:rsid w:val="00184D38"/>
    <w:rsid w:val="00184E2D"/>
    <w:rsid w:val="00185249"/>
    <w:rsid w:val="0018582B"/>
    <w:rsid w:val="00186F8F"/>
    <w:rsid w:val="00190092"/>
    <w:rsid w:val="001907F9"/>
    <w:rsid w:val="0019081B"/>
    <w:rsid w:val="00190D9F"/>
    <w:rsid w:val="00190E81"/>
    <w:rsid w:val="0019153C"/>
    <w:rsid w:val="00191B78"/>
    <w:rsid w:val="00191DB9"/>
    <w:rsid w:val="00191FB7"/>
    <w:rsid w:val="001922E1"/>
    <w:rsid w:val="00192D39"/>
    <w:rsid w:val="00192F46"/>
    <w:rsid w:val="00194EE0"/>
    <w:rsid w:val="001954BA"/>
    <w:rsid w:val="00195E86"/>
    <w:rsid w:val="001965B4"/>
    <w:rsid w:val="00196E9B"/>
    <w:rsid w:val="001975D9"/>
    <w:rsid w:val="00197601"/>
    <w:rsid w:val="001A1080"/>
    <w:rsid w:val="001A1253"/>
    <w:rsid w:val="001A15E7"/>
    <w:rsid w:val="001A1CC8"/>
    <w:rsid w:val="001A20A6"/>
    <w:rsid w:val="001A366D"/>
    <w:rsid w:val="001A422A"/>
    <w:rsid w:val="001A424F"/>
    <w:rsid w:val="001A4321"/>
    <w:rsid w:val="001A4794"/>
    <w:rsid w:val="001A4C16"/>
    <w:rsid w:val="001A4F06"/>
    <w:rsid w:val="001A7CB0"/>
    <w:rsid w:val="001B0EFF"/>
    <w:rsid w:val="001B20BA"/>
    <w:rsid w:val="001B31DA"/>
    <w:rsid w:val="001B3B58"/>
    <w:rsid w:val="001B4627"/>
    <w:rsid w:val="001B4774"/>
    <w:rsid w:val="001B4DF7"/>
    <w:rsid w:val="001B56C3"/>
    <w:rsid w:val="001B611D"/>
    <w:rsid w:val="001C05B5"/>
    <w:rsid w:val="001C1136"/>
    <w:rsid w:val="001C1280"/>
    <w:rsid w:val="001C14A0"/>
    <w:rsid w:val="001C21F9"/>
    <w:rsid w:val="001C227C"/>
    <w:rsid w:val="001C253F"/>
    <w:rsid w:val="001C2C9F"/>
    <w:rsid w:val="001C32D3"/>
    <w:rsid w:val="001C341A"/>
    <w:rsid w:val="001C3D5E"/>
    <w:rsid w:val="001C3F45"/>
    <w:rsid w:val="001C4E93"/>
    <w:rsid w:val="001C770D"/>
    <w:rsid w:val="001C7D13"/>
    <w:rsid w:val="001C7DB2"/>
    <w:rsid w:val="001D0558"/>
    <w:rsid w:val="001D06A9"/>
    <w:rsid w:val="001D0C20"/>
    <w:rsid w:val="001D141E"/>
    <w:rsid w:val="001D1760"/>
    <w:rsid w:val="001D17ED"/>
    <w:rsid w:val="001D2BFA"/>
    <w:rsid w:val="001D7EA7"/>
    <w:rsid w:val="001E0CBD"/>
    <w:rsid w:val="001E1DBD"/>
    <w:rsid w:val="001E1F06"/>
    <w:rsid w:val="001E2F77"/>
    <w:rsid w:val="001E3125"/>
    <w:rsid w:val="001E35D2"/>
    <w:rsid w:val="001E367E"/>
    <w:rsid w:val="001E36A1"/>
    <w:rsid w:val="001E3BA7"/>
    <w:rsid w:val="001E5A6B"/>
    <w:rsid w:val="001E604C"/>
    <w:rsid w:val="001E6BA8"/>
    <w:rsid w:val="001E79E7"/>
    <w:rsid w:val="001E7F77"/>
    <w:rsid w:val="001F156A"/>
    <w:rsid w:val="001F1B1C"/>
    <w:rsid w:val="001F1B2E"/>
    <w:rsid w:val="001F1FBF"/>
    <w:rsid w:val="001F28D3"/>
    <w:rsid w:val="001F2C15"/>
    <w:rsid w:val="001F3698"/>
    <w:rsid w:val="001F3D6A"/>
    <w:rsid w:val="001F51E2"/>
    <w:rsid w:val="001F5B10"/>
    <w:rsid w:val="001F6C2A"/>
    <w:rsid w:val="001F7991"/>
    <w:rsid w:val="001F7C24"/>
    <w:rsid w:val="00200C8B"/>
    <w:rsid w:val="0020282B"/>
    <w:rsid w:val="00205966"/>
    <w:rsid w:val="002062AE"/>
    <w:rsid w:val="00206C96"/>
    <w:rsid w:val="002077AF"/>
    <w:rsid w:val="00210029"/>
    <w:rsid w:val="00210248"/>
    <w:rsid w:val="00210FB0"/>
    <w:rsid w:val="002115D1"/>
    <w:rsid w:val="00211ADA"/>
    <w:rsid w:val="00211CC0"/>
    <w:rsid w:val="00211EE8"/>
    <w:rsid w:val="0021252D"/>
    <w:rsid w:val="0021283F"/>
    <w:rsid w:val="00213201"/>
    <w:rsid w:val="002136D1"/>
    <w:rsid w:val="00215AE8"/>
    <w:rsid w:val="00217260"/>
    <w:rsid w:val="002203E3"/>
    <w:rsid w:val="00220AFF"/>
    <w:rsid w:val="00221005"/>
    <w:rsid w:val="00221ADB"/>
    <w:rsid w:val="00222849"/>
    <w:rsid w:val="00223B09"/>
    <w:rsid w:val="00223D68"/>
    <w:rsid w:val="00223DA8"/>
    <w:rsid w:val="002248A2"/>
    <w:rsid w:val="0022528F"/>
    <w:rsid w:val="00225719"/>
    <w:rsid w:val="00225BF0"/>
    <w:rsid w:val="00225D6F"/>
    <w:rsid w:val="00226460"/>
    <w:rsid w:val="002268BD"/>
    <w:rsid w:val="00227338"/>
    <w:rsid w:val="002279C5"/>
    <w:rsid w:val="00227D6A"/>
    <w:rsid w:val="00230FC2"/>
    <w:rsid w:val="002310FD"/>
    <w:rsid w:val="002312F3"/>
    <w:rsid w:val="00233BE0"/>
    <w:rsid w:val="00234196"/>
    <w:rsid w:val="0023549F"/>
    <w:rsid w:val="002354D8"/>
    <w:rsid w:val="002358CB"/>
    <w:rsid w:val="00235DD8"/>
    <w:rsid w:val="00236A2E"/>
    <w:rsid w:val="00236B95"/>
    <w:rsid w:val="00237721"/>
    <w:rsid w:val="002404DD"/>
    <w:rsid w:val="00240B55"/>
    <w:rsid w:val="002410C4"/>
    <w:rsid w:val="00241968"/>
    <w:rsid w:val="00242C5C"/>
    <w:rsid w:val="002431D5"/>
    <w:rsid w:val="00243633"/>
    <w:rsid w:val="0024365B"/>
    <w:rsid w:val="002448E1"/>
    <w:rsid w:val="00245BEE"/>
    <w:rsid w:val="00245FF5"/>
    <w:rsid w:val="00246051"/>
    <w:rsid w:val="002462D2"/>
    <w:rsid w:val="00247299"/>
    <w:rsid w:val="00247AD8"/>
    <w:rsid w:val="00247F60"/>
    <w:rsid w:val="002504EB"/>
    <w:rsid w:val="002515B8"/>
    <w:rsid w:val="002516AE"/>
    <w:rsid w:val="00252E4D"/>
    <w:rsid w:val="00253218"/>
    <w:rsid w:val="00253A5C"/>
    <w:rsid w:val="00254564"/>
    <w:rsid w:val="00254569"/>
    <w:rsid w:val="00263B32"/>
    <w:rsid w:val="00263BBC"/>
    <w:rsid w:val="002646CD"/>
    <w:rsid w:val="002669BE"/>
    <w:rsid w:val="00266B78"/>
    <w:rsid w:val="002679C8"/>
    <w:rsid w:val="002703E3"/>
    <w:rsid w:val="002728EB"/>
    <w:rsid w:val="00272AA2"/>
    <w:rsid w:val="002756C5"/>
    <w:rsid w:val="00275B69"/>
    <w:rsid w:val="002763B8"/>
    <w:rsid w:val="00277A13"/>
    <w:rsid w:val="002801C7"/>
    <w:rsid w:val="00280E9D"/>
    <w:rsid w:val="00281438"/>
    <w:rsid w:val="00282A9D"/>
    <w:rsid w:val="00283479"/>
    <w:rsid w:val="002835B8"/>
    <w:rsid w:val="0028642B"/>
    <w:rsid w:val="002868E9"/>
    <w:rsid w:val="0028778B"/>
    <w:rsid w:val="00291BA3"/>
    <w:rsid w:val="00294B92"/>
    <w:rsid w:val="00294CC9"/>
    <w:rsid w:val="00294FB6"/>
    <w:rsid w:val="002968F9"/>
    <w:rsid w:val="002A17A8"/>
    <w:rsid w:val="002A1803"/>
    <w:rsid w:val="002A1AB5"/>
    <w:rsid w:val="002A21C5"/>
    <w:rsid w:val="002A26BA"/>
    <w:rsid w:val="002A2817"/>
    <w:rsid w:val="002A3CE7"/>
    <w:rsid w:val="002A447B"/>
    <w:rsid w:val="002A50AD"/>
    <w:rsid w:val="002A5605"/>
    <w:rsid w:val="002A5F16"/>
    <w:rsid w:val="002A6A6A"/>
    <w:rsid w:val="002B0158"/>
    <w:rsid w:val="002B12B5"/>
    <w:rsid w:val="002B13F9"/>
    <w:rsid w:val="002B2CE5"/>
    <w:rsid w:val="002B3128"/>
    <w:rsid w:val="002B318D"/>
    <w:rsid w:val="002B67D5"/>
    <w:rsid w:val="002B72A5"/>
    <w:rsid w:val="002C2351"/>
    <w:rsid w:val="002C348D"/>
    <w:rsid w:val="002C4115"/>
    <w:rsid w:val="002C6939"/>
    <w:rsid w:val="002C6F2B"/>
    <w:rsid w:val="002C74B0"/>
    <w:rsid w:val="002C7C97"/>
    <w:rsid w:val="002D1AE2"/>
    <w:rsid w:val="002D1E92"/>
    <w:rsid w:val="002D2F33"/>
    <w:rsid w:val="002D4C87"/>
    <w:rsid w:val="002D5504"/>
    <w:rsid w:val="002D5A2E"/>
    <w:rsid w:val="002D6D3F"/>
    <w:rsid w:val="002E0560"/>
    <w:rsid w:val="002E3126"/>
    <w:rsid w:val="002E32DF"/>
    <w:rsid w:val="002E39A2"/>
    <w:rsid w:val="002E4572"/>
    <w:rsid w:val="002E4F0E"/>
    <w:rsid w:val="002E75FB"/>
    <w:rsid w:val="002E76B7"/>
    <w:rsid w:val="002F06FE"/>
    <w:rsid w:val="002F1330"/>
    <w:rsid w:val="002F19C7"/>
    <w:rsid w:val="002F2384"/>
    <w:rsid w:val="002F2AC5"/>
    <w:rsid w:val="002F4220"/>
    <w:rsid w:val="002F4507"/>
    <w:rsid w:val="002F4ECF"/>
    <w:rsid w:val="002F5930"/>
    <w:rsid w:val="002F595A"/>
    <w:rsid w:val="002F6335"/>
    <w:rsid w:val="002F65A5"/>
    <w:rsid w:val="002F6841"/>
    <w:rsid w:val="002F7275"/>
    <w:rsid w:val="002F73D3"/>
    <w:rsid w:val="002F7A42"/>
    <w:rsid w:val="00300D6D"/>
    <w:rsid w:val="00302880"/>
    <w:rsid w:val="00302CA3"/>
    <w:rsid w:val="0030564D"/>
    <w:rsid w:val="00305732"/>
    <w:rsid w:val="00305BFD"/>
    <w:rsid w:val="00305E12"/>
    <w:rsid w:val="0030626F"/>
    <w:rsid w:val="003078ED"/>
    <w:rsid w:val="003105F3"/>
    <w:rsid w:val="00310B34"/>
    <w:rsid w:val="00311BFB"/>
    <w:rsid w:val="0031426C"/>
    <w:rsid w:val="0031440F"/>
    <w:rsid w:val="00314534"/>
    <w:rsid w:val="003166D8"/>
    <w:rsid w:val="00316E6D"/>
    <w:rsid w:val="00316E9E"/>
    <w:rsid w:val="0032020D"/>
    <w:rsid w:val="0032122F"/>
    <w:rsid w:val="003213BC"/>
    <w:rsid w:val="00321524"/>
    <w:rsid w:val="0032209D"/>
    <w:rsid w:val="003234DB"/>
    <w:rsid w:val="003235F0"/>
    <w:rsid w:val="00324677"/>
    <w:rsid w:val="00324873"/>
    <w:rsid w:val="00325653"/>
    <w:rsid w:val="00327253"/>
    <w:rsid w:val="003275B3"/>
    <w:rsid w:val="003278D8"/>
    <w:rsid w:val="0033049B"/>
    <w:rsid w:val="003305BF"/>
    <w:rsid w:val="003307E3"/>
    <w:rsid w:val="00331BB9"/>
    <w:rsid w:val="0033356C"/>
    <w:rsid w:val="003341F3"/>
    <w:rsid w:val="00334532"/>
    <w:rsid w:val="00335547"/>
    <w:rsid w:val="00335A45"/>
    <w:rsid w:val="00335ACF"/>
    <w:rsid w:val="00336B04"/>
    <w:rsid w:val="00336C68"/>
    <w:rsid w:val="00336DCB"/>
    <w:rsid w:val="00337913"/>
    <w:rsid w:val="00337C7E"/>
    <w:rsid w:val="00337E2A"/>
    <w:rsid w:val="00340CC7"/>
    <w:rsid w:val="00340DC9"/>
    <w:rsid w:val="003423E6"/>
    <w:rsid w:val="003430CF"/>
    <w:rsid w:val="00343106"/>
    <w:rsid w:val="003446AE"/>
    <w:rsid w:val="00344709"/>
    <w:rsid w:val="00345096"/>
    <w:rsid w:val="00345AA9"/>
    <w:rsid w:val="00345CAA"/>
    <w:rsid w:val="00345E82"/>
    <w:rsid w:val="0034721D"/>
    <w:rsid w:val="0034744A"/>
    <w:rsid w:val="00351B12"/>
    <w:rsid w:val="0035221D"/>
    <w:rsid w:val="003527D2"/>
    <w:rsid w:val="00353141"/>
    <w:rsid w:val="00354DCB"/>
    <w:rsid w:val="003550E7"/>
    <w:rsid w:val="00355B05"/>
    <w:rsid w:val="00355CDE"/>
    <w:rsid w:val="003605BC"/>
    <w:rsid w:val="00360C68"/>
    <w:rsid w:val="00360DFE"/>
    <w:rsid w:val="00360F21"/>
    <w:rsid w:val="003611D3"/>
    <w:rsid w:val="00361A2F"/>
    <w:rsid w:val="003634AF"/>
    <w:rsid w:val="0036477D"/>
    <w:rsid w:val="003651C2"/>
    <w:rsid w:val="00365765"/>
    <w:rsid w:val="003657F8"/>
    <w:rsid w:val="00365D01"/>
    <w:rsid w:val="00366026"/>
    <w:rsid w:val="00366FBC"/>
    <w:rsid w:val="00370892"/>
    <w:rsid w:val="00371157"/>
    <w:rsid w:val="00371485"/>
    <w:rsid w:val="003745C8"/>
    <w:rsid w:val="00374901"/>
    <w:rsid w:val="0037603B"/>
    <w:rsid w:val="00377362"/>
    <w:rsid w:val="003806D0"/>
    <w:rsid w:val="003807E7"/>
    <w:rsid w:val="0038087C"/>
    <w:rsid w:val="00380ECA"/>
    <w:rsid w:val="00381A25"/>
    <w:rsid w:val="00382F0E"/>
    <w:rsid w:val="00383A07"/>
    <w:rsid w:val="00386C32"/>
    <w:rsid w:val="0038711B"/>
    <w:rsid w:val="0038745F"/>
    <w:rsid w:val="003900DE"/>
    <w:rsid w:val="003912BC"/>
    <w:rsid w:val="00391917"/>
    <w:rsid w:val="003930FA"/>
    <w:rsid w:val="003933BD"/>
    <w:rsid w:val="0039354E"/>
    <w:rsid w:val="00395050"/>
    <w:rsid w:val="00395CD7"/>
    <w:rsid w:val="003969DD"/>
    <w:rsid w:val="00396B12"/>
    <w:rsid w:val="00396C42"/>
    <w:rsid w:val="00396E35"/>
    <w:rsid w:val="003A0E72"/>
    <w:rsid w:val="003A3C58"/>
    <w:rsid w:val="003A4361"/>
    <w:rsid w:val="003A4E16"/>
    <w:rsid w:val="003A4EB5"/>
    <w:rsid w:val="003A5626"/>
    <w:rsid w:val="003A5AD2"/>
    <w:rsid w:val="003A6A0A"/>
    <w:rsid w:val="003A75A8"/>
    <w:rsid w:val="003B0CC1"/>
    <w:rsid w:val="003B1C20"/>
    <w:rsid w:val="003B221F"/>
    <w:rsid w:val="003B289D"/>
    <w:rsid w:val="003B39E6"/>
    <w:rsid w:val="003B4796"/>
    <w:rsid w:val="003B7CD2"/>
    <w:rsid w:val="003C12BC"/>
    <w:rsid w:val="003C156A"/>
    <w:rsid w:val="003C210C"/>
    <w:rsid w:val="003C25CE"/>
    <w:rsid w:val="003C29BD"/>
    <w:rsid w:val="003C2E3F"/>
    <w:rsid w:val="003C34FC"/>
    <w:rsid w:val="003C36A5"/>
    <w:rsid w:val="003C3985"/>
    <w:rsid w:val="003C70E9"/>
    <w:rsid w:val="003C7A61"/>
    <w:rsid w:val="003D10AE"/>
    <w:rsid w:val="003D21D2"/>
    <w:rsid w:val="003D28F3"/>
    <w:rsid w:val="003D4295"/>
    <w:rsid w:val="003D5DF1"/>
    <w:rsid w:val="003D5F41"/>
    <w:rsid w:val="003D6988"/>
    <w:rsid w:val="003D6DF1"/>
    <w:rsid w:val="003D71D4"/>
    <w:rsid w:val="003D7325"/>
    <w:rsid w:val="003D7464"/>
    <w:rsid w:val="003E08C4"/>
    <w:rsid w:val="003E0DAB"/>
    <w:rsid w:val="003E1B1B"/>
    <w:rsid w:val="003E22AE"/>
    <w:rsid w:val="003E3E92"/>
    <w:rsid w:val="003E464F"/>
    <w:rsid w:val="003E4E11"/>
    <w:rsid w:val="003E5BCE"/>
    <w:rsid w:val="003E6F10"/>
    <w:rsid w:val="003E74A2"/>
    <w:rsid w:val="003F031B"/>
    <w:rsid w:val="003F0A22"/>
    <w:rsid w:val="003F1BC3"/>
    <w:rsid w:val="003F1F64"/>
    <w:rsid w:val="003F279B"/>
    <w:rsid w:val="003F2BAB"/>
    <w:rsid w:val="003F4E80"/>
    <w:rsid w:val="003F5264"/>
    <w:rsid w:val="003F575C"/>
    <w:rsid w:val="003F65F0"/>
    <w:rsid w:val="003F6847"/>
    <w:rsid w:val="003F6B2B"/>
    <w:rsid w:val="003F72FC"/>
    <w:rsid w:val="003F77D0"/>
    <w:rsid w:val="003F7B0F"/>
    <w:rsid w:val="003F7F79"/>
    <w:rsid w:val="004003A7"/>
    <w:rsid w:val="00401660"/>
    <w:rsid w:val="00401C9F"/>
    <w:rsid w:val="00401FCA"/>
    <w:rsid w:val="00403816"/>
    <w:rsid w:val="00403AC3"/>
    <w:rsid w:val="00403D1B"/>
    <w:rsid w:val="004046AB"/>
    <w:rsid w:val="004047D9"/>
    <w:rsid w:val="00406414"/>
    <w:rsid w:val="00407C8B"/>
    <w:rsid w:val="00411DFB"/>
    <w:rsid w:val="00411EFE"/>
    <w:rsid w:val="00415F98"/>
    <w:rsid w:val="00417BB9"/>
    <w:rsid w:val="00421B9D"/>
    <w:rsid w:val="00421E9A"/>
    <w:rsid w:val="004227F4"/>
    <w:rsid w:val="00423DDC"/>
    <w:rsid w:val="00424525"/>
    <w:rsid w:val="00424E5B"/>
    <w:rsid w:val="004258D7"/>
    <w:rsid w:val="00426DC4"/>
    <w:rsid w:val="00431E2D"/>
    <w:rsid w:val="00432283"/>
    <w:rsid w:val="00432BE8"/>
    <w:rsid w:val="00432DA8"/>
    <w:rsid w:val="00433B8C"/>
    <w:rsid w:val="00434280"/>
    <w:rsid w:val="00434C3C"/>
    <w:rsid w:val="00435A9A"/>
    <w:rsid w:val="00435D1D"/>
    <w:rsid w:val="0043734E"/>
    <w:rsid w:val="004373A8"/>
    <w:rsid w:val="00437A67"/>
    <w:rsid w:val="004400DB"/>
    <w:rsid w:val="004413F1"/>
    <w:rsid w:val="0044160B"/>
    <w:rsid w:val="004419F2"/>
    <w:rsid w:val="00442DDE"/>
    <w:rsid w:val="00446B5A"/>
    <w:rsid w:val="00446F5D"/>
    <w:rsid w:val="00447BDE"/>
    <w:rsid w:val="00450718"/>
    <w:rsid w:val="0045108B"/>
    <w:rsid w:val="0045249C"/>
    <w:rsid w:val="00452677"/>
    <w:rsid w:val="004531D4"/>
    <w:rsid w:val="00453776"/>
    <w:rsid w:val="00455061"/>
    <w:rsid w:val="00455C24"/>
    <w:rsid w:val="00457FCB"/>
    <w:rsid w:val="0046058E"/>
    <w:rsid w:val="00461DC9"/>
    <w:rsid w:val="00461FD6"/>
    <w:rsid w:val="00466269"/>
    <w:rsid w:val="00466AC0"/>
    <w:rsid w:val="00466F93"/>
    <w:rsid w:val="004704B5"/>
    <w:rsid w:val="00470718"/>
    <w:rsid w:val="00471552"/>
    <w:rsid w:val="004731FB"/>
    <w:rsid w:val="00477A06"/>
    <w:rsid w:val="00482188"/>
    <w:rsid w:val="004824BA"/>
    <w:rsid w:val="00482CAD"/>
    <w:rsid w:val="00483649"/>
    <w:rsid w:val="00483863"/>
    <w:rsid w:val="00483DE8"/>
    <w:rsid w:val="00485137"/>
    <w:rsid w:val="00486485"/>
    <w:rsid w:val="00486D56"/>
    <w:rsid w:val="00487A52"/>
    <w:rsid w:val="00490278"/>
    <w:rsid w:val="004902F7"/>
    <w:rsid w:val="00490564"/>
    <w:rsid w:val="004921DF"/>
    <w:rsid w:val="00492306"/>
    <w:rsid w:val="004938A5"/>
    <w:rsid w:val="004940DD"/>
    <w:rsid w:val="0049440D"/>
    <w:rsid w:val="00494784"/>
    <w:rsid w:val="00496F00"/>
    <w:rsid w:val="004971B5"/>
    <w:rsid w:val="004972E2"/>
    <w:rsid w:val="004972F3"/>
    <w:rsid w:val="0049798F"/>
    <w:rsid w:val="00497CA5"/>
    <w:rsid w:val="004A19DE"/>
    <w:rsid w:val="004A357B"/>
    <w:rsid w:val="004A373C"/>
    <w:rsid w:val="004A5151"/>
    <w:rsid w:val="004A7F27"/>
    <w:rsid w:val="004B2EB9"/>
    <w:rsid w:val="004B2EF6"/>
    <w:rsid w:val="004B3334"/>
    <w:rsid w:val="004B34C4"/>
    <w:rsid w:val="004B3AEB"/>
    <w:rsid w:val="004B6028"/>
    <w:rsid w:val="004B697A"/>
    <w:rsid w:val="004B7339"/>
    <w:rsid w:val="004B7358"/>
    <w:rsid w:val="004B7BCF"/>
    <w:rsid w:val="004C01F5"/>
    <w:rsid w:val="004C054E"/>
    <w:rsid w:val="004C0F2C"/>
    <w:rsid w:val="004C783C"/>
    <w:rsid w:val="004D144A"/>
    <w:rsid w:val="004D1C86"/>
    <w:rsid w:val="004D20D8"/>
    <w:rsid w:val="004D3345"/>
    <w:rsid w:val="004D44BF"/>
    <w:rsid w:val="004D4604"/>
    <w:rsid w:val="004D49C4"/>
    <w:rsid w:val="004D4B6A"/>
    <w:rsid w:val="004D4FA4"/>
    <w:rsid w:val="004D644D"/>
    <w:rsid w:val="004D672D"/>
    <w:rsid w:val="004D6F68"/>
    <w:rsid w:val="004D6FEF"/>
    <w:rsid w:val="004D7077"/>
    <w:rsid w:val="004D7C8B"/>
    <w:rsid w:val="004E2F09"/>
    <w:rsid w:val="004E4308"/>
    <w:rsid w:val="004E5F06"/>
    <w:rsid w:val="004F00B5"/>
    <w:rsid w:val="004F0DAC"/>
    <w:rsid w:val="004F0F4C"/>
    <w:rsid w:val="004F1099"/>
    <w:rsid w:val="004F133B"/>
    <w:rsid w:val="004F251C"/>
    <w:rsid w:val="004F2774"/>
    <w:rsid w:val="004F2B82"/>
    <w:rsid w:val="004F33E5"/>
    <w:rsid w:val="004F3C7F"/>
    <w:rsid w:val="004F4BEB"/>
    <w:rsid w:val="004F6195"/>
    <w:rsid w:val="004F61E2"/>
    <w:rsid w:val="004F6CCD"/>
    <w:rsid w:val="00500018"/>
    <w:rsid w:val="00501536"/>
    <w:rsid w:val="00501791"/>
    <w:rsid w:val="00502506"/>
    <w:rsid w:val="0050270A"/>
    <w:rsid w:val="005031FE"/>
    <w:rsid w:val="00503476"/>
    <w:rsid w:val="00504307"/>
    <w:rsid w:val="00506361"/>
    <w:rsid w:val="00506496"/>
    <w:rsid w:val="00506B38"/>
    <w:rsid w:val="0050797C"/>
    <w:rsid w:val="00507BE2"/>
    <w:rsid w:val="00510112"/>
    <w:rsid w:val="005102EA"/>
    <w:rsid w:val="005106F6"/>
    <w:rsid w:val="00510C84"/>
    <w:rsid w:val="00511065"/>
    <w:rsid w:val="00512379"/>
    <w:rsid w:val="00513556"/>
    <w:rsid w:val="005152B9"/>
    <w:rsid w:val="005157EA"/>
    <w:rsid w:val="00515D05"/>
    <w:rsid w:val="00517E5A"/>
    <w:rsid w:val="00520732"/>
    <w:rsid w:val="00520AA1"/>
    <w:rsid w:val="00521349"/>
    <w:rsid w:val="00521DEE"/>
    <w:rsid w:val="0052249E"/>
    <w:rsid w:val="0052312A"/>
    <w:rsid w:val="00523F3E"/>
    <w:rsid w:val="005245F9"/>
    <w:rsid w:val="00524F41"/>
    <w:rsid w:val="00526314"/>
    <w:rsid w:val="0052636E"/>
    <w:rsid w:val="00533A1D"/>
    <w:rsid w:val="005341F6"/>
    <w:rsid w:val="00534DEB"/>
    <w:rsid w:val="0053506E"/>
    <w:rsid w:val="0053558F"/>
    <w:rsid w:val="00536B85"/>
    <w:rsid w:val="00537DD5"/>
    <w:rsid w:val="00537E79"/>
    <w:rsid w:val="005417FF"/>
    <w:rsid w:val="00543505"/>
    <w:rsid w:val="00543DD2"/>
    <w:rsid w:val="00544194"/>
    <w:rsid w:val="00544E3A"/>
    <w:rsid w:val="00544F0F"/>
    <w:rsid w:val="005450B2"/>
    <w:rsid w:val="0054528C"/>
    <w:rsid w:val="00546301"/>
    <w:rsid w:val="00546A43"/>
    <w:rsid w:val="00546FC4"/>
    <w:rsid w:val="005475C1"/>
    <w:rsid w:val="005478A9"/>
    <w:rsid w:val="0054792A"/>
    <w:rsid w:val="005520D2"/>
    <w:rsid w:val="00552259"/>
    <w:rsid w:val="00552B68"/>
    <w:rsid w:val="00552DA0"/>
    <w:rsid w:val="00553DC8"/>
    <w:rsid w:val="00553E1A"/>
    <w:rsid w:val="005545CF"/>
    <w:rsid w:val="005545E2"/>
    <w:rsid w:val="00554627"/>
    <w:rsid w:val="00556E80"/>
    <w:rsid w:val="005576B2"/>
    <w:rsid w:val="005579BB"/>
    <w:rsid w:val="00557B6C"/>
    <w:rsid w:val="00560895"/>
    <w:rsid w:val="00563B9B"/>
    <w:rsid w:val="0056433B"/>
    <w:rsid w:val="0056642D"/>
    <w:rsid w:val="0056687D"/>
    <w:rsid w:val="00566BC8"/>
    <w:rsid w:val="00566F90"/>
    <w:rsid w:val="0056736E"/>
    <w:rsid w:val="00567FA2"/>
    <w:rsid w:val="005708F4"/>
    <w:rsid w:val="00570A1F"/>
    <w:rsid w:val="00570B03"/>
    <w:rsid w:val="00571DAF"/>
    <w:rsid w:val="005720BB"/>
    <w:rsid w:val="0057302B"/>
    <w:rsid w:val="0057477D"/>
    <w:rsid w:val="00575141"/>
    <w:rsid w:val="00580583"/>
    <w:rsid w:val="00580D99"/>
    <w:rsid w:val="005819D9"/>
    <w:rsid w:val="005831C1"/>
    <w:rsid w:val="0058396B"/>
    <w:rsid w:val="00583C42"/>
    <w:rsid w:val="00590EAF"/>
    <w:rsid w:val="00592644"/>
    <w:rsid w:val="00592A61"/>
    <w:rsid w:val="00592F1F"/>
    <w:rsid w:val="00594041"/>
    <w:rsid w:val="00594305"/>
    <w:rsid w:val="005943D2"/>
    <w:rsid w:val="00594AFF"/>
    <w:rsid w:val="0059594E"/>
    <w:rsid w:val="005A05E5"/>
    <w:rsid w:val="005A0904"/>
    <w:rsid w:val="005A0B61"/>
    <w:rsid w:val="005A0B92"/>
    <w:rsid w:val="005A11AA"/>
    <w:rsid w:val="005A187F"/>
    <w:rsid w:val="005A23E2"/>
    <w:rsid w:val="005A2A36"/>
    <w:rsid w:val="005A3E9A"/>
    <w:rsid w:val="005A441E"/>
    <w:rsid w:val="005A4B46"/>
    <w:rsid w:val="005A558F"/>
    <w:rsid w:val="005A6305"/>
    <w:rsid w:val="005B0293"/>
    <w:rsid w:val="005B0297"/>
    <w:rsid w:val="005B079D"/>
    <w:rsid w:val="005B0B0B"/>
    <w:rsid w:val="005B1314"/>
    <w:rsid w:val="005B150A"/>
    <w:rsid w:val="005B17C9"/>
    <w:rsid w:val="005B1C19"/>
    <w:rsid w:val="005B1DCA"/>
    <w:rsid w:val="005B2C2F"/>
    <w:rsid w:val="005B3BAB"/>
    <w:rsid w:val="005B4B21"/>
    <w:rsid w:val="005B52C5"/>
    <w:rsid w:val="005B615B"/>
    <w:rsid w:val="005B6774"/>
    <w:rsid w:val="005B6942"/>
    <w:rsid w:val="005B7349"/>
    <w:rsid w:val="005B73E2"/>
    <w:rsid w:val="005C045C"/>
    <w:rsid w:val="005C1B6D"/>
    <w:rsid w:val="005C1DFE"/>
    <w:rsid w:val="005C20A4"/>
    <w:rsid w:val="005C25FC"/>
    <w:rsid w:val="005C2AF7"/>
    <w:rsid w:val="005C5276"/>
    <w:rsid w:val="005C55E5"/>
    <w:rsid w:val="005C634A"/>
    <w:rsid w:val="005D01DD"/>
    <w:rsid w:val="005D1C6D"/>
    <w:rsid w:val="005D2784"/>
    <w:rsid w:val="005D3D5E"/>
    <w:rsid w:val="005D4480"/>
    <w:rsid w:val="005D48DC"/>
    <w:rsid w:val="005D54A7"/>
    <w:rsid w:val="005D61BD"/>
    <w:rsid w:val="005D6A30"/>
    <w:rsid w:val="005E1149"/>
    <w:rsid w:val="005E18A2"/>
    <w:rsid w:val="005E2DA1"/>
    <w:rsid w:val="005E3D9E"/>
    <w:rsid w:val="005E4A4C"/>
    <w:rsid w:val="005E555B"/>
    <w:rsid w:val="005E6C22"/>
    <w:rsid w:val="005E770E"/>
    <w:rsid w:val="005E78B4"/>
    <w:rsid w:val="005F01C4"/>
    <w:rsid w:val="005F028A"/>
    <w:rsid w:val="005F49F7"/>
    <w:rsid w:val="005F785F"/>
    <w:rsid w:val="005F7E5A"/>
    <w:rsid w:val="00601624"/>
    <w:rsid w:val="00601A50"/>
    <w:rsid w:val="006037FE"/>
    <w:rsid w:val="006038F6"/>
    <w:rsid w:val="00605C90"/>
    <w:rsid w:val="0060692F"/>
    <w:rsid w:val="0061018E"/>
    <w:rsid w:val="006116EA"/>
    <w:rsid w:val="00611B6A"/>
    <w:rsid w:val="006120FD"/>
    <w:rsid w:val="00612F1D"/>
    <w:rsid w:val="00614C9A"/>
    <w:rsid w:val="0061537A"/>
    <w:rsid w:val="00615B31"/>
    <w:rsid w:val="00615D89"/>
    <w:rsid w:val="00615E8F"/>
    <w:rsid w:val="006160F0"/>
    <w:rsid w:val="00617B94"/>
    <w:rsid w:val="00617C0A"/>
    <w:rsid w:val="00620236"/>
    <w:rsid w:val="00620463"/>
    <w:rsid w:val="006213E5"/>
    <w:rsid w:val="00622983"/>
    <w:rsid w:val="00622A4F"/>
    <w:rsid w:val="00623687"/>
    <w:rsid w:val="00623978"/>
    <w:rsid w:val="00627213"/>
    <w:rsid w:val="00627668"/>
    <w:rsid w:val="00627846"/>
    <w:rsid w:val="00631414"/>
    <w:rsid w:val="0063158F"/>
    <w:rsid w:val="00631C65"/>
    <w:rsid w:val="00632244"/>
    <w:rsid w:val="00632737"/>
    <w:rsid w:val="00633D30"/>
    <w:rsid w:val="0063458F"/>
    <w:rsid w:val="00635142"/>
    <w:rsid w:val="006351E7"/>
    <w:rsid w:val="006354E8"/>
    <w:rsid w:val="00635828"/>
    <w:rsid w:val="00635D5A"/>
    <w:rsid w:val="006370CA"/>
    <w:rsid w:val="006376A7"/>
    <w:rsid w:val="00637781"/>
    <w:rsid w:val="00637D38"/>
    <w:rsid w:val="00640415"/>
    <w:rsid w:val="006416EE"/>
    <w:rsid w:val="0064233B"/>
    <w:rsid w:val="00642662"/>
    <w:rsid w:val="00643253"/>
    <w:rsid w:val="00643CC1"/>
    <w:rsid w:val="0064503E"/>
    <w:rsid w:val="006461D4"/>
    <w:rsid w:val="006511BF"/>
    <w:rsid w:val="00651628"/>
    <w:rsid w:val="00651932"/>
    <w:rsid w:val="00652F3C"/>
    <w:rsid w:val="00652F82"/>
    <w:rsid w:val="00653211"/>
    <w:rsid w:val="00655A5B"/>
    <w:rsid w:val="00655F49"/>
    <w:rsid w:val="0065610B"/>
    <w:rsid w:val="00656CB5"/>
    <w:rsid w:val="006570EC"/>
    <w:rsid w:val="00660A2C"/>
    <w:rsid w:val="00662FB3"/>
    <w:rsid w:val="006630DA"/>
    <w:rsid w:val="0066354D"/>
    <w:rsid w:val="00663908"/>
    <w:rsid w:val="00663EDF"/>
    <w:rsid w:val="006651A7"/>
    <w:rsid w:val="00665781"/>
    <w:rsid w:val="00665BB2"/>
    <w:rsid w:val="00665E65"/>
    <w:rsid w:val="006664DD"/>
    <w:rsid w:val="006668DA"/>
    <w:rsid w:val="006673AB"/>
    <w:rsid w:val="00667690"/>
    <w:rsid w:val="006704D9"/>
    <w:rsid w:val="006705F7"/>
    <w:rsid w:val="00671352"/>
    <w:rsid w:val="00671EF9"/>
    <w:rsid w:val="006723A6"/>
    <w:rsid w:val="00672D88"/>
    <w:rsid w:val="00673739"/>
    <w:rsid w:val="00674343"/>
    <w:rsid w:val="00675393"/>
    <w:rsid w:val="00675435"/>
    <w:rsid w:val="006758DC"/>
    <w:rsid w:val="00675BE3"/>
    <w:rsid w:val="00676408"/>
    <w:rsid w:val="006800FC"/>
    <w:rsid w:val="00680FFA"/>
    <w:rsid w:val="00681490"/>
    <w:rsid w:val="00681884"/>
    <w:rsid w:val="00682721"/>
    <w:rsid w:val="00683557"/>
    <w:rsid w:val="00684DF8"/>
    <w:rsid w:val="00685750"/>
    <w:rsid w:val="00685C83"/>
    <w:rsid w:val="006860AA"/>
    <w:rsid w:val="006869BC"/>
    <w:rsid w:val="00686EA5"/>
    <w:rsid w:val="006876E3"/>
    <w:rsid w:val="0068788D"/>
    <w:rsid w:val="006878EF"/>
    <w:rsid w:val="00691800"/>
    <w:rsid w:val="006922BA"/>
    <w:rsid w:val="00692E0F"/>
    <w:rsid w:val="006961F0"/>
    <w:rsid w:val="00696458"/>
    <w:rsid w:val="006969D6"/>
    <w:rsid w:val="006970E6"/>
    <w:rsid w:val="006A06D8"/>
    <w:rsid w:val="006A1AFA"/>
    <w:rsid w:val="006A33FA"/>
    <w:rsid w:val="006A36E6"/>
    <w:rsid w:val="006A37C9"/>
    <w:rsid w:val="006A38EF"/>
    <w:rsid w:val="006A5292"/>
    <w:rsid w:val="006A52C3"/>
    <w:rsid w:val="006A5BC8"/>
    <w:rsid w:val="006A7444"/>
    <w:rsid w:val="006A7C41"/>
    <w:rsid w:val="006B2285"/>
    <w:rsid w:val="006B2406"/>
    <w:rsid w:val="006B2B18"/>
    <w:rsid w:val="006B3114"/>
    <w:rsid w:val="006B360D"/>
    <w:rsid w:val="006B3942"/>
    <w:rsid w:val="006B50E3"/>
    <w:rsid w:val="006B51A4"/>
    <w:rsid w:val="006B5C46"/>
    <w:rsid w:val="006B74B0"/>
    <w:rsid w:val="006B7E6E"/>
    <w:rsid w:val="006C1916"/>
    <w:rsid w:val="006C2962"/>
    <w:rsid w:val="006C2E41"/>
    <w:rsid w:val="006C2EE2"/>
    <w:rsid w:val="006C2F13"/>
    <w:rsid w:val="006C2F76"/>
    <w:rsid w:val="006C327C"/>
    <w:rsid w:val="006C4111"/>
    <w:rsid w:val="006C4F19"/>
    <w:rsid w:val="006C5788"/>
    <w:rsid w:val="006C682B"/>
    <w:rsid w:val="006C682C"/>
    <w:rsid w:val="006C7133"/>
    <w:rsid w:val="006C74BF"/>
    <w:rsid w:val="006D215B"/>
    <w:rsid w:val="006D2597"/>
    <w:rsid w:val="006D2F91"/>
    <w:rsid w:val="006D30BB"/>
    <w:rsid w:val="006D46D6"/>
    <w:rsid w:val="006D4F4D"/>
    <w:rsid w:val="006D54D4"/>
    <w:rsid w:val="006D5E1A"/>
    <w:rsid w:val="006D634A"/>
    <w:rsid w:val="006D7946"/>
    <w:rsid w:val="006E1A39"/>
    <w:rsid w:val="006E1BA7"/>
    <w:rsid w:val="006E3877"/>
    <w:rsid w:val="006E3964"/>
    <w:rsid w:val="006E3AC4"/>
    <w:rsid w:val="006E4342"/>
    <w:rsid w:val="006E657F"/>
    <w:rsid w:val="006E6B1F"/>
    <w:rsid w:val="006E74B2"/>
    <w:rsid w:val="006F1104"/>
    <w:rsid w:val="006F17E6"/>
    <w:rsid w:val="006F1B8A"/>
    <w:rsid w:val="006F2035"/>
    <w:rsid w:val="006F2074"/>
    <w:rsid w:val="006F217B"/>
    <w:rsid w:val="006F21A2"/>
    <w:rsid w:val="006F4C5A"/>
    <w:rsid w:val="006F5085"/>
    <w:rsid w:val="006F5558"/>
    <w:rsid w:val="006F639F"/>
    <w:rsid w:val="006F64B5"/>
    <w:rsid w:val="006F64F4"/>
    <w:rsid w:val="006F682F"/>
    <w:rsid w:val="006F7D8E"/>
    <w:rsid w:val="00700252"/>
    <w:rsid w:val="00701639"/>
    <w:rsid w:val="007039C6"/>
    <w:rsid w:val="00704FF6"/>
    <w:rsid w:val="00705BD6"/>
    <w:rsid w:val="00705BE4"/>
    <w:rsid w:val="00705E60"/>
    <w:rsid w:val="007062B3"/>
    <w:rsid w:val="00706BDA"/>
    <w:rsid w:val="007072A0"/>
    <w:rsid w:val="007073AE"/>
    <w:rsid w:val="00707B43"/>
    <w:rsid w:val="00707E31"/>
    <w:rsid w:val="007108F2"/>
    <w:rsid w:val="00710C06"/>
    <w:rsid w:val="00711E44"/>
    <w:rsid w:val="00712070"/>
    <w:rsid w:val="007120EF"/>
    <w:rsid w:val="0071214F"/>
    <w:rsid w:val="0071234D"/>
    <w:rsid w:val="0071313E"/>
    <w:rsid w:val="00714961"/>
    <w:rsid w:val="00714CA1"/>
    <w:rsid w:val="00715BE1"/>
    <w:rsid w:val="00716100"/>
    <w:rsid w:val="00720283"/>
    <w:rsid w:val="00720463"/>
    <w:rsid w:val="00721774"/>
    <w:rsid w:val="0073055C"/>
    <w:rsid w:val="00732446"/>
    <w:rsid w:val="007329F9"/>
    <w:rsid w:val="007344E8"/>
    <w:rsid w:val="00734A2C"/>
    <w:rsid w:val="00736512"/>
    <w:rsid w:val="007365E7"/>
    <w:rsid w:val="00736903"/>
    <w:rsid w:val="00736B82"/>
    <w:rsid w:val="00737375"/>
    <w:rsid w:val="00741182"/>
    <w:rsid w:val="007411AC"/>
    <w:rsid w:val="007413DD"/>
    <w:rsid w:val="0074154A"/>
    <w:rsid w:val="00744039"/>
    <w:rsid w:val="00744E4D"/>
    <w:rsid w:val="00745A21"/>
    <w:rsid w:val="00745C7E"/>
    <w:rsid w:val="00745FB5"/>
    <w:rsid w:val="00745FF8"/>
    <w:rsid w:val="007471AE"/>
    <w:rsid w:val="00750AD8"/>
    <w:rsid w:val="00750CD8"/>
    <w:rsid w:val="00751142"/>
    <w:rsid w:val="00751371"/>
    <w:rsid w:val="00751440"/>
    <w:rsid w:val="0075152C"/>
    <w:rsid w:val="0075221A"/>
    <w:rsid w:val="00753532"/>
    <w:rsid w:val="00753AFC"/>
    <w:rsid w:val="007547BD"/>
    <w:rsid w:val="00756643"/>
    <w:rsid w:val="00756802"/>
    <w:rsid w:val="00757BDB"/>
    <w:rsid w:val="00761E61"/>
    <w:rsid w:val="00762CF5"/>
    <w:rsid w:val="00764B83"/>
    <w:rsid w:val="00764C1A"/>
    <w:rsid w:val="007651D5"/>
    <w:rsid w:val="007665AA"/>
    <w:rsid w:val="007700D6"/>
    <w:rsid w:val="00770BD4"/>
    <w:rsid w:val="007710F7"/>
    <w:rsid w:val="00771289"/>
    <w:rsid w:val="00771D29"/>
    <w:rsid w:val="00771E7F"/>
    <w:rsid w:val="00771EE4"/>
    <w:rsid w:val="00772911"/>
    <w:rsid w:val="007735BC"/>
    <w:rsid w:val="007736BC"/>
    <w:rsid w:val="00773984"/>
    <w:rsid w:val="007739DE"/>
    <w:rsid w:val="00773A26"/>
    <w:rsid w:val="007749DF"/>
    <w:rsid w:val="00774EDD"/>
    <w:rsid w:val="00775F1E"/>
    <w:rsid w:val="00776CA1"/>
    <w:rsid w:val="007771A0"/>
    <w:rsid w:val="007775B8"/>
    <w:rsid w:val="00777666"/>
    <w:rsid w:val="007779BE"/>
    <w:rsid w:val="00777B42"/>
    <w:rsid w:val="00782381"/>
    <w:rsid w:val="007833AC"/>
    <w:rsid w:val="00784CAE"/>
    <w:rsid w:val="00785067"/>
    <w:rsid w:val="007851E4"/>
    <w:rsid w:val="00785F11"/>
    <w:rsid w:val="00787280"/>
    <w:rsid w:val="00790FFD"/>
    <w:rsid w:val="007917CC"/>
    <w:rsid w:val="007924D2"/>
    <w:rsid w:val="0079331A"/>
    <w:rsid w:val="00794E46"/>
    <w:rsid w:val="00796923"/>
    <w:rsid w:val="00797359"/>
    <w:rsid w:val="00797699"/>
    <w:rsid w:val="00797D95"/>
    <w:rsid w:val="00797EB8"/>
    <w:rsid w:val="007A00DE"/>
    <w:rsid w:val="007A04BE"/>
    <w:rsid w:val="007A132B"/>
    <w:rsid w:val="007A2047"/>
    <w:rsid w:val="007A22DF"/>
    <w:rsid w:val="007A48CD"/>
    <w:rsid w:val="007A6FE2"/>
    <w:rsid w:val="007A7A69"/>
    <w:rsid w:val="007B1483"/>
    <w:rsid w:val="007B2D6F"/>
    <w:rsid w:val="007B2F76"/>
    <w:rsid w:val="007B339A"/>
    <w:rsid w:val="007B42CB"/>
    <w:rsid w:val="007B53F8"/>
    <w:rsid w:val="007B55F1"/>
    <w:rsid w:val="007B59E2"/>
    <w:rsid w:val="007B5F0A"/>
    <w:rsid w:val="007B638F"/>
    <w:rsid w:val="007B64B1"/>
    <w:rsid w:val="007B6849"/>
    <w:rsid w:val="007B6B73"/>
    <w:rsid w:val="007B79AF"/>
    <w:rsid w:val="007B7FEF"/>
    <w:rsid w:val="007C0EA8"/>
    <w:rsid w:val="007C5BDF"/>
    <w:rsid w:val="007C5C89"/>
    <w:rsid w:val="007C6115"/>
    <w:rsid w:val="007C6561"/>
    <w:rsid w:val="007C7A08"/>
    <w:rsid w:val="007C7ED6"/>
    <w:rsid w:val="007D07FE"/>
    <w:rsid w:val="007D28D3"/>
    <w:rsid w:val="007D2AF8"/>
    <w:rsid w:val="007D2E6C"/>
    <w:rsid w:val="007D36D9"/>
    <w:rsid w:val="007D402F"/>
    <w:rsid w:val="007D4EF7"/>
    <w:rsid w:val="007D55E2"/>
    <w:rsid w:val="007D566F"/>
    <w:rsid w:val="007D6311"/>
    <w:rsid w:val="007D7079"/>
    <w:rsid w:val="007D70B9"/>
    <w:rsid w:val="007E0233"/>
    <w:rsid w:val="007E0CEB"/>
    <w:rsid w:val="007E0F24"/>
    <w:rsid w:val="007E10E7"/>
    <w:rsid w:val="007E1E62"/>
    <w:rsid w:val="007E3622"/>
    <w:rsid w:val="007E446A"/>
    <w:rsid w:val="007E4652"/>
    <w:rsid w:val="007E5C5B"/>
    <w:rsid w:val="007E66BF"/>
    <w:rsid w:val="007F156F"/>
    <w:rsid w:val="007F1BD4"/>
    <w:rsid w:val="007F205A"/>
    <w:rsid w:val="007F266C"/>
    <w:rsid w:val="007F27C9"/>
    <w:rsid w:val="007F3C6B"/>
    <w:rsid w:val="007F4229"/>
    <w:rsid w:val="007F56D4"/>
    <w:rsid w:val="007F64AE"/>
    <w:rsid w:val="007F74B3"/>
    <w:rsid w:val="008003CB"/>
    <w:rsid w:val="00801486"/>
    <w:rsid w:val="00801B4C"/>
    <w:rsid w:val="00802BF1"/>
    <w:rsid w:val="00802D38"/>
    <w:rsid w:val="00803D1E"/>
    <w:rsid w:val="00804091"/>
    <w:rsid w:val="0080461B"/>
    <w:rsid w:val="0080489C"/>
    <w:rsid w:val="0080499D"/>
    <w:rsid w:val="00804E5D"/>
    <w:rsid w:val="0080543E"/>
    <w:rsid w:val="0080691C"/>
    <w:rsid w:val="00806F76"/>
    <w:rsid w:val="008075DA"/>
    <w:rsid w:val="008101C6"/>
    <w:rsid w:val="008112B9"/>
    <w:rsid w:val="00812755"/>
    <w:rsid w:val="00812D7B"/>
    <w:rsid w:val="00813ACB"/>
    <w:rsid w:val="00813E4A"/>
    <w:rsid w:val="008141B5"/>
    <w:rsid w:val="00814594"/>
    <w:rsid w:val="00815907"/>
    <w:rsid w:val="0081602B"/>
    <w:rsid w:val="00816990"/>
    <w:rsid w:val="00817227"/>
    <w:rsid w:val="008209EB"/>
    <w:rsid w:val="008214FC"/>
    <w:rsid w:val="00821B86"/>
    <w:rsid w:val="00821D9B"/>
    <w:rsid w:val="008221CC"/>
    <w:rsid w:val="008226AA"/>
    <w:rsid w:val="0082271B"/>
    <w:rsid w:val="008233D1"/>
    <w:rsid w:val="00823C28"/>
    <w:rsid w:val="008245ED"/>
    <w:rsid w:val="00825DC8"/>
    <w:rsid w:val="00825FAC"/>
    <w:rsid w:val="008260DB"/>
    <w:rsid w:val="008267E3"/>
    <w:rsid w:val="008308DE"/>
    <w:rsid w:val="0083138A"/>
    <w:rsid w:val="00834251"/>
    <w:rsid w:val="008352FF"/>
    <w:rsid w:val="00835BB2"/>
    <w:rsid w:val="00836037"/>
    <w:rsid w:val="00836174"/>
    <w:rsid w:val="0083714B"/>
    <w:rsid w:val="008374D7"/>
    <w:rsid w:val="008375E4"/>
    <w:rsid w:val="008402C7"/>
    <w:rsid w:val="00840A17"/>
    <w:rsid w:val="00840A4B"/>
    <w:rsid w:val="008423C8"/>
    <w:rsid w:val="008432D7"/>
    <w:rsid w:val="0084498C"/>
    <w:rsid w:val="00844B5F"/>
    <w:rsid w:val="008460D0"/>
    <w:rsid w:val="008460E9"/>
    <w:rsid w:val="008462FB"/>
    <w:rsid w:val="00850722"/>
    <w:rsid w:val="00852EC9"/>
    <w:rsid w:val="00853000"/>
    <w:rsid w:val="00853948"/>
    <w:rsid w:val="00854085"/>
    <w:rsid w:val="008544A8"/>
    <w:rsid w:val="00854860"/>
    <w:rsid w:val="00854FDB"/>
    <w:rsid w:val="0085572C"/>
    <w:rsid w:val="00855785"/>
    <w:rsid w:val="00856889"/>
    <w:rsid w:val="00856A42"/>
    <w:rsid w:val="00857CCF"/>
    <w:rsid w:val="0086008F"/>
    <w:rsid w:val="008622E3"/>
    <w:rsid w:val="0086318A"/>
    <w:rsid w:val="0086325A"/>
    <w:rsid w:val="00863FC6"/>
    <w:rsid w:val="00864361"/>
    <w:rsid w:val="008645E4"/>
    <w:rsid w:val="00865A3E"/>
    <w:rsid w:val="00865B6E"/>
    <w:rsid w:val="00865C8C"/>
    <w:rsid w:val="008660EA"/>
    <w:rsid w:val="008664AB"/>
    <w:rsid w:val="00866C77"/>
    <w:rsid w:val="00870401"/>
    <w:rsid w:val="00870573"/>
    <w:rsid w:val="008726B8"/>
    <w:rsid w:val="00872AFA"/>
    <w:rsid w:val="00873321"/>
    <w:rsid w:val="00873816"/>
    <w:rsid w:val="00873885"/>
    <w:rsid w:val="008743E1"/>
    <w:rsid w:val="00875B07"/>
    <w:rsid w:val="008760C2"/>
    <w:rsid w:val="00876220"/>
    <w:rsid w:val="00876D88"/>
    <w:rsid w:val="0087711B"/>
    <w:rsid w:val="0087771F"/>
    <w:rsid w:val="008802E1"/>
    <w:rsid w:val="00880D93"/>
    <w:rsid w:val="00881F0C"/>
    <w:rsid w:val="008828A7"/>
    <w:rsid w:val="008830D1"/>
    <w:rsid w:val="008835F2"/>
    <w:rsid w:val="00883C9D"/>
    <w:rsid w:val="008842AE"/>
    <w:rsid w:val="0088441C"/>
    <w:rsid w:val="008856C7"/>
    <w:rsid w:val="008866AA"/>
    <w:rsid w:val="00886D51"/>
    <w:rsid w:val="0089182F"/>
    <w:rsid w:val="00892066"/>
    <w:rsid w:val="0089206F"/>
    <w:rsid w:val="00892261"/>
    <w:rsid w:val="0089294F"/>
    <w:rsid w:val="0089301B"/>
    <w:rsid w:val="00893052"/>
    <w:rsid w:val="0089314A"/>
    <w:rsid w:val="008934D4"/>
    <w:rsid w:val="0089368E"/>
    <w:rsid w:val="00894691"/>
    <w:rsid w:val="008952D0"/>
    <w:rsid w:val="0089705B"/>
    <w:rsid w:val="008974E0"/>
    <w:rsid w:val="008A0B59"/>
    <w:rsid w:val="008A0ED0"/>
    <w:rsid w:val="008A12BA"/>
    <w:rsid w:val="008A2DF7"/>
    <w:rsid w:val="008A31E5"/>
    <w:rsid w:val="008A32F6"/>
    <w:rsid w:val="008A4202"/>
    <w:rsid w:val="008A4704"/>
    <w:rsid w:val="008A528E"/>
    <w:rsid w:val="008A6512"/>
    <w:rsid w:val="008A74D8"/>
    <w:rsid w:val="008A7E1B"/>
    <w:rsid w:val="008B0FB1"/>
    <w:rsid w:val="008B3ECD"/>
    <w:rsid w:val="008B4C91"/>
    <w:rsid w:val="008B4E1B"/>
    <w:rsid w:val="008B658A"/>
    <w:rsid w:val="008B6AE0"/>
    <w:rsid w:val="008C01B6"/>
    <w:rsid w:val="008C0B0B"/>
    <w:rsid w:val="008C16FE"/>
    <w:rsid w:val="008C20D1"/>
    <w:rsid w:val="008C3429"/>
    <w:rsid w:val="008C3D2E"/>
    <w:rsid w:val="008C3D63"/>
    <w:rsid w:val="008C3FDD"/>
    <w:rsid w:val="008C407A"/>
    <w:rsid w:val="008C42F1"/>
    <w:rsid w:val="008C4A69"/>
    <w:rsid w:val="008C4E3A"/>
    <w:rsid w:val="008C4EA1"/>
    <w:rsid w:val="008C566C"/>
    <w:rsid w:val="008C5C88"/>
    <w:rsid w:val="008C5FA8"/>
    <w:rsid w:val="008C684B"/>
    <w:rsid w:val="008D011A"/>
    <w:rsid w:val="008D0CD6"/>
    <w:rsid w:val="008D0D13"/>
    <w:rsid w:val="008D1585"/>
    <w:rsid w:val="008D199F"/>
    <w:rsid w:val="008D3AEB"/>
    <w:rsid w:val="008D4D67"/>
    <w:rsid w:val="008D5131"/>
    <w:rsid w:val="008D6425"/>
    <w:rsid w:val="008D6651"/>
    <w:rsid w:val="008D6FB7"/>
    <w:rsid w:val="008D729D"/>
    <w:rsid w:val="008D788C"/>
    <w:rsid w:val="008D7D6C"/>
    <w:rsid w:val="008D7EA7"/>
    <w:rsid w:val="008E1133"/>
    <w:rsid w:val="008E13E0"/>
    <w:rsid w:val="008E1B7E"/>
    <w:rsid w:val="008E232E"/>
    <w:rsid w:val="008E26F0"/>
    <w:rsid w:val="008E3814"/>
    <w:rsid w:val="008E3C2D"/>
    <w:rsid w:val="008E543C"/>
    <w:rsid w:val="008E5631"/>
    <w:rsid w:val="008E6BA8"/>
    <w:rsid w:val="008F0CA5"/>
    <w:rsid w:val="008F2225"/>
    <w:rsid w:val="008F2832"/>
    <w:rsid w:val="008F36A4"/>
    <w:rsid w:val="008F506C"/>
    <w:rsid w:val="008F59D1"/>
    <w:rsid w:val="008F5C05"/>
    <w:rsid w:val="008F6ACD"/>
    <w:rsid w:val="00900021"/>
    <w:rsid w:val="00900650"/>
    <w:rsid w:val="00900759"/>
    <w:rsid w:val="00900D56"/>
    <w:rsid w:val="00903584"/>
    <w:rsid w:val="00905447"/>
    <w:rsid w:val="00905EC4"/>
    <w:rsid w:val="009072DB"/>
    <w:rsid w:val="00907777"/>
    <w:rsid w:val="009110DD"/>
    <w:rsid w:val="009110FA"/>
    <w:rsid w:val="0091131A"/>
    <w:rsid w:val="009114AD"/>
    <w:rsid w:val="009118C7"/>
    <w:rsid w:val="00911D18"/>
    <w:rsid w:val="00911EF4"/>
    <w:rsid w:val="00912071"/>
    <w:rsid w:val="00912C80"/>
    <w:rsid w:val="00920738"/>
    <w:rsid w:val="0092081C"/>
    <w:rsid w:val="00921396"/>
    <w:rsid w:val="0092317A"/>
    <w:rsid w:val="009236FA"/>
    <w:rsid w:val="00923A68"/>
    <w:rsid w:val="00923AC3"/>
    <w:rsid w:val="00924CE3"/>
    <w:rsid w:val="0092507D"/>
    <w:rsid w:val="009253B6"/>
    <w:rsid w:val="00927016"/>
    <w:rsid w:val="00927F9C"/>
    <w:rsid w:val="00927FE9"/>
    <w:rsid w:val="009303A1"/>
    <w:rsid w:val="00931B09"/>
    <w:rsid w:val="0093207F"/>
    <w:rsid w:val="00932323"/>
    <w:rsid w:val="009332B0"/>
    <w:rsid w:val="00933605"/>
    <w:rsid w:val="0093383B"/>
    <w:rsid w:val="00936541"/>
    <w:rsid w:val="00937378"/>
    <w:rsid w:val="00941275"/>
    <w:rsid w:val="00941EF4"/>
    <w:rsid w:val="00942F10"/>
    <w:rsid w:val="00945000"/>
    <w:rsid w:val="00946739"/>
    <w:rsid w:val="00946A9A"/>
    <w:rsid w:val="00947816"/>
    <w:rsid w:val="00947ABB"/>
    <w:rsid w:val="00950DEE"/>
    <w:rsid w:val="009520B1"/>
    <w:rsid w:val="00952441"/>
    <w:rsid w:val="00952883"/>
    <w:rsid w:val="00952BCF"/>
    <w:rsid w:val="00953160"/>
    <w:rsid w:val="00953287"/>
    <w:rsid w:val="00954052"/>
    <w:rsid w:val="00955138"/>
    <w:rsid w:val="00957038"/>
    <w:rsid w:val="00960051"/>
    <w:rsid w:val="00960439"/>
    <w:rsid w:val="009633EE"/>
    <w:rsid w:val="0096360D"/>
    <w:rsid w:val="00965C88"/>
    <w:rsid w:val="0096615A"/>
    <w:rsid w:val="00966288"/>
    <w:rsid w:val="009671AB"/>
    <w:rsid w:val="00967FCE"/>
    <w:rsid w:val="0097137E"/>
    <w:rsid w:val="00971837"/>
    <w:rsid w:val="00971892"/>
    <w:rsid w:val="00971E45"/>
    <w:rsid w:val="009730FC"/>
    <w:rsid w:val="0097314F"/>
    <w:rsid w:val="009731BC"/>
    <w:rsid w:val="00974F7B"/>
    <w:rsid w:val="009755FD"/>
    <w:rsid w:val="00976237"/>
    <w:rsid w:val="009765C3"/>
    <w:rsid w:val="009775EC"/>
    <w:rsid w:val="00977C00"/>
    <w:rsid w:val="0098075B"/>
    <w:rsid w:val="00980AD1"/>
    <w:rsid w:val="00981DF8"/>
    <w:rsid w:val="009828F4"/>
    <w:rsid w:val="00983FFD"/>
    <w:rsid w:val="009845B8"/>
    <w:rsid w:val="00985CA6"/>
    <w:rsid w:val="009863B3"/>
    <w:rsid w:val="009878FE"/>
    <w:rsid w:val="009915AF"/>
    <w:rsid w:val="00993378"/>
    <w:rsid w:val="00993536"/>
    <w:rsid w:val="00994264"/>
    <w:rsid w:val="00994467"/>
    <w:rsid w:val="00995A17"/>
    <w:rsid w:val="00996341"/>
    <w:rsid w:val="009967AE"/>
    <w:rsid w:val="0099752C"/>
    <w:rsid w:val="0099776A"/>
    <w:rsid w:val="00997E9A"/>
    <w:rsid w:val="009A29F6"/>
    <w:rsid w:val="009A2B22"/>
    <w:rsid w:val="009A2DE0"/>
    <w:rsid w:val="009A4922"/>
    <w:rsid w:val="009A5418"/>
    <w:rsid w:val="009A6047"/>
    <w:rsid w:val="009A642C"/>
    <w:rsid w:val="009A7233"/>
    <w:rsid w:val="009A7FDD"/>
    <w:rsid w:val="009B3A54"/>
    <w:rsid w:val="009B3B1C"/>
    <w:rsid w:val="009B6104"/>
    <w:rsid w:val="009B651B"/>
    <w:rsid w:val="009B6C17"/>
    <w:rsid w:val="009C0750"/>
    <w:rsid w:val="009C3EC6"/>
    <w:rsid w:val="009C4DA0"/>
    <w:rsid w:val="009C61DA"/>
    <w:rsid w:val="009C7B98"/>
    <w:rsid w:val="009C7D5A"/>
    <w:rsid w:val="009D0972"/>
    <w:rsid w:val="009D2351"/>
    <w:rsid w:val="009D3267"/>
    <w:rsid w:val="009D406F"/>
    <w:rsid w:val="009D40CA"/>
    <w:rsid w:val="009D492C"/>
    <w:rsid w:val="009E0C01"/>
    <w:rsid w:val="009E0E87"/>
    <w:rsid w:val="009E0E8F"/>
    <w:rsid w:val="009E2569"/>
    <w:rsid w:val="009E3449"/>
    <w:rsid w:val="009E3801"/>
    <w:rsid w:val="009E3CAC"/>
    <w:rsid w:val="009E40EC"/>
    <w:rsid w:val="009E4783"/>
    <w:rsid w:val="009E5695"/>
    <w:rsid w:val="009E57CA"/>
    <w:rsid w:val="009E5A09"/>
    <w:rsid w:val="009E5E0D"/>
    <w:rsid w:val="009F2816"/>
    <w:rsid w:val="009F2880"/>
    <w:rsid w:val="009F3365"/>
    <w:rsid w:val="009F4409"/>
    <w:rsid w:val="009F50E1"/>
    <w:rsid w:val="009F593A"/>
    <w:rsid w:val="009F6502"/>
    <w:rsid w:val="009F7694"/>
    <w:rsid w:val="009F7807"/>
    <w:rsid w:val="00A0085B"/>
    <w:rsid w:val="00A00DC7"/>
    <w:rsid w:val="00A00E8B"/>
    <w:rsid w:val="00A02234"/>
    <w:rsid w:val="00A0427A"/>
    <w:rsid w:val="00A05C4F"/>
    <w:rsid w:val="00A07888"/>
    <w:rsid w:val="00A1056B"/>
    <w:rsid w:val="00A14EDB"/>
    <w:rsid w:val="00A15879"/>
    <w:rsid w:val="00A15DDA"/>
    <w:rsid w:val="00A201D0"/>
    <w:rsid w:val="00A20EC6"/>
    <w:rsid w:val="00A21203"/>
    <w:rsid w:val="00A21E09"/>
    <w:rsid w:val="00A23BF3"/>
    <w:rsid w:val="00A23DE0"/>
    <w:rsid w:val="00A2469E"/>
    <w:rsid w:val="00A24825"/>
    <w:rsid w:val="00A25F70"/>
    <w:rsid w:val="00A26380"/>
    <w:rsid w:val="00A3094E"/>
    <w:rsid w:val="00A32429"/>
    <w:rsid w:val="00A3274C"/>
    <w:rsid w:val="00A33DF1"/>
    <w:rsid w:val="00A3497C"/>
    <w:rsid w:val="00A353BB"/>
    <w:rsid w:val="00A35FF7"/>
    <w:rsid w:val="00A375ED"/>
    <w:rsid w:val="00A40240"/>
    <w:rsid w:val="00A405DF"/>
    <w:rsid w:val="00A40975"/>
    <w:rsid w:val="00A4268D"/>
    <w:rsid w:val="00A42933"/>
    <w:rsid w:val="00A4344E"/>
    <w:rsid w:val="00A45CBE"/>
    <w:rsid w:val="00A462FF"/>
    <w:rsid w:val="00A47D24"/>
    <w:rsid w:val="00A47FBC"/>
    <w:rsid w:val="00A50E5B"/>
    <w:rsid w:val="00A528D1"/>
    <w:rsid w:val="00A52E19"/>
    <w:rsid w:val="00A54A1E"/>
    <w:rsid w:val="00A55FA8"/>
    <w:rsid w:val="00A56844"/>
    <w:rsid w:val="00A56F46"/>
    <w:rsid w:val="00A57041"/>
    <w:rsid w:val="00A57110"/>
    <w:rsid w:val="00A577BA"/>
    <w:rsid w:val="00A60ACE"/>
    <w:rsid w:val="00A62189"/>
    <w:rsid w:val="00A62459"/>
    <w:rsid w:val="00A6293A"/>
    <w:rsid w:val="00A629C7"/>
    <w:rsid w:val="00A62EA6"/>
    <w:rsid w:val="00A62FFD"/>
    <w:rsid w:val="00A631D0"/>
    <w:rsid w:val="00A63F81"/>
    <w:rsid w:val="00A648BF"/>
    <w:rsid w:val="00A64C2A"/>
    <w:rsid w:val="00A6672A"/>
    <w:rsid w:val="00A6677E"/>
    <w:rsid w:val="00A667F8"/>
    <w:rsid w:val="00A67477"/>
    <w:rsid w:val="00A679E4"/>
    <w:rsid w:val="00A67B02"/>
    <w:rsid w:val="00A700DC"/>
    <w:rsid w:val="00A70777"/>
    <w:rsid w:val="00A70D69"/>
    <w:rsid w:val="00A7147C"/>
    <w:rsid w:val="00A7191C"/>
    <w:rsid w:val="00A71A9E"/>
    <w:rsid w:val="00A71C86"/>
    <w:rsid w:val="00A72936"/>
    <w:rsid w:val="00A7315F"/>
    <w:rsid w:val="00A734E7"/>
    <w:rsid w:val="00A736CA"/>
    <w:rsid w:val="00A73C03"/>
    <w:rsid w:val="00A747CE"/>
    <w:rsid w:val="00A74D6B"/>
    <w:rsid w:val="00A75110"/>
    <w:rsid w:val="00A75432"/>
    <w:rsid w:val="00A76F2B"/>
    <w:rsid w:val="00A80B0D"/>
    <w:rsid w:val="00A82085"/>
    <w:rsid w:val="00A8355B"/>
    <w:rsid w:val="00A8468A"/>
    <w:rsid w:val="00A84A52"/>
    <w:rsid w:val="00A85561"/>
    <w:rsid w:val="00A8621D"/>
    <w:rsid w:val="00A86C0E"/>
    <w:rsid w:val="00A871E1"/>
    <w:rsid w:val="00A87F0B"/>
    <w:rsid w:val="00A9023A"/>
    <w:rsid w:val="00A9023B"/>
    <w:rsid w:val="00A90761"/>
    <w:rsid w:val="00A9252F"/>
    <w:rsid w:val="00A96433"/>
    <w:rsid w:val="00A966A8"/>
    <w:rsid w:val="00A97B04"/>
    <w:rsid w:val="00A97C52"/>
    <w:rsid w:val="00AA0143"/>
    <w:rsid w:val="00AA2492"/>
    <w:rsid w:val="00AA2C5E"/>
    <w:rsid w:val="00AA2F39"/>
    <w:rsid w:val="00AA301E"/>
    <w:rsid w:val="00AA301F"/>
    <w:rsid w:val="00AA37FA"/>
    <w:rsid w:val="00AA398E"/>
    <w:rsid w:val="00AA5248"/>
    <w:rsid w:val="00AA5254"/>
    <w:rsid w:val="00AA5463"/>
    <w:rsid w:val="00AA6485"/>
    <w:rsid w:val="00AA6677"/>
    <w:rsid w:val="00AB056A"/>
    <w:rsid w:val="00AB08A5"/>
    <w:rsid w:val="00AB0CF1"/>
    <w:rsid w:val="00AB1074"/>
    <w:rsid w:val="00AB230B"/>
    <w:rsid w:val="00AB2609"/>
    <w:rsid w:val="00AB2B10"/>
    <w:rsid w:val="00AB371A"/>
    <w:rsid w:val="00AB5B15"/>
    <w:rsid w:val="00AB5C2C"/>
    <w:rsid w:val="00AB7BFD"/>
    <w:rsid w:val="00AC08E8"/>
    <w:rsid w:val="00AC1BDB"/>
    <w:rsid w:val="00AC32ED"/>
    <w:rsid w:val="00AC49A7"/>
    <w:rsid w:val="00AC57FD"/>
    <w:rsid w:val="00AC5CC2"/>
    <w:rsid w:val="00AD0F88"/>
    <w:rsid w:val="00AD1B5A"/>
    <w:rsid w:val="00AD29E7"/>
    <w:rsid w:val="00AD2AAF"/>
    <w:rsid w:val="00AD2D90"/>
    <w:rsid w:val="00AD3224"/>
    <w:rsid w:val="00AD3A0D"/>
    <w:rsid w:val="00AD5486"/>
    <w:rsid w:val="00AD6D04"/>
    <w:rsid w:val="00AD73EC"/>
    <w:rsid w:val="00AE159A"/>
    <w:rsid w:val="00AE1924"/>
    <w:rsid w:val="00AE5104"/>
    <w:rsid w:val="00AE5A81"/>
    <w:rsid w:val="00AF1E32"/>
    <w:rsid w:val="00AF2BE7"/>
    <w:rsid w:val="00AF2FFA"/>
    <w:rsid w:val="00AF5120"/>
    <w:rsid w:val="00AF5269"/>
    <w:rsid w:val="00AF5ADE"/>
    <w:rsid w:val="00AF69F3"/>
    <w:rsid w:val="00AF6FC9"/>
    <w:rsid w:val="00AF7A10"/>
    <w:rsid w:val="00B0003A"/>
    <w:rsid w:val="00B01A1F"/>
    <w:rsid w:val="00B01D70"/>
    <w:rsid w:val="00B02AA3"/>
    <w:rsid w:val="00B02DCC"/>
    <w:rsid w:val="00B03354"/>
    <w:rsid w:val="00B03A46"/>
    <w:rsid w:val="00B03D7C"/>
    <w:rsid w:val="00B03EB3"/>
    <w:rsid w:val="00B040B3"/>
    <w:rsid w:val="00B05554"/>
    <w:rsid w:val="00B05A4A"/>
    <w:rsid w:val="00B0645E"/>
    <w:rsid w:val="00B071BC"/>
    <w:rsid w:val="00B07A92"/>
    <w:rsid w:val="00B10FCC"/>
    <w:rsid w:val="00B115B9"/>
    <w:rsid w:val="00B11755"/>
    <w:rsid w:val="00B11D50"/>
    <w:rsid w:val="00B11EC8"/>
    <w:rsid w:val="00B12584"/>
    <w:rsid w:val="00B135E3"/>
    <w:rsid w:val="00B139A4"/>
    <w:rsid w:val="00B152C3"/>
    <w:rsid w:val="00B155E4"/>
    <w:rsid w:val="00B1568F"/>
    <w:rsid w:val="00B17075"/>
    <w:rsid w:val="00B176C8"/>
    <w:rsid w:val="00B17DCC"/>
    <w:rsid w:val="00B21CBE"/>
    <w:rsid w:val="00B226A7"/>
    <w:rsid w:val="00B2295E"/>
    <w:rsid w:val="00B22987"/>
    <w:rsid w:val="00B22FAC"/>
    <w:rsid w:val="00B24258"/>
    <w:rsid w:val="00B24A3B"/>
    <w:rsid w:val="00B24B94"/>
    <w:rsid w:val="00B24D52"/>
    <w:rsid w:val="00B25060"/>
    <w:rsid w:val="00B258EB"/>
    <w:rsid w:val="00B32800"/>
    <w:rsid w:val="00B32C26"/>
    <w:rsid w:val="00B340AB"/>
    <w:rsid w:val="00B3434C"/>
    <w:rsid w:val="00B34C45"/>
    <w:rsid w:val="00B35C08"/>
    <w:rsid w:val="00B367D3"/>
    <w:rsid w:val="00B36C74"/>
    <w:rsid w:val="00B374BD"/>
    <w:rsid w:val="00B375FF"/>
    <w:rsid w:val="00B414A9"/>
    <w:rsid w:val="00B414F9"/>
    <w:rsid w:val="00B41BAE"/>
    <w:rsid w:val="00B432FC"/>
    <w:rsid w:val="00B43DD4"/>
    <w:rsid w:val="00B4433C"/>
    <w:rsid w:val="00B4480A"/>
    <w:rsid w:val="00B4641F"/>
    <w:rsid w:val="00B468DB"/>
    <w:rsid w:val="00B505D6"/>
    <w:rsid w:val="00B509B5"/>
    <w:rsid w:val="00B51EEA"/>
    <w:rsid w:val="00B522A0"/>
    <w:rsid w:val="00B524E0"/>
    <w:rsid w:val="00B52B0F"/>
    <w:rsid w:val="00B52EDB"/>
    <w:rsid w:val="00B534F8"/>
    <w:rsid w:val="00B535B7"/>
    <w:rsid w:val="00B57E58"/>
    <w:rsid w:val="00B60F17"/>
    <w:rsid w:val="00B63BC8"/>
    <w:rsid w:val="00B6503B"/>
    <w:rsid w:val="00B651E8"/>
    <w:rsid w:val="00B65F1A"/>
    <w:rsid w:val="00B66089"/>
    <w:rsid w:val="00B66E7F"/>
    <w:rsid w:val="00B703CB"/>
    <w:rsid w:val="00B70E06"/>
    <w:rsid w:val="00B721E2"/>
    <w:rsid w:val="00B72F7C"/>
    <w:rsid w:val="00B750E7"/>
    <w:rsid w:val="00B757EF"/>
    <w:rsid w:val="00B80C76"/>
    <w:rsid w:val="00B83164"/>
    <w:rsid w:val="00B8341F"/>
    <w:rsid w:val="00B83DC5"/>
    <w:rsid w:val="00B84CF4"/>
    <w:rsid w:val="00B84DA2"/>
    <w:rsid w:val="00B84E86"/>
    <w:rsid w:val="00B85BFA"/>
    <w:rsid w:val="00B86C08"/>
    <w:rsid w:val="00B87802"/>
    <w:rsid w:val="00B905FE"/>
    <w:rsid w:val="00B93514"/>
    <w:rsid w:val="00B93E60"/>
    <w:rsid w:val="00B943F9"/>
    <w:rsid w:val="00B946F0"/>
    <w:rsid w:val="00B95455"/>
    <w:rsid w:val="00B96B1E"/>
    <w:rsid w:val="00B96C35"/>
    <w:rsid w:val="00BA0140"/>
    <w:rsid w:val="00BA0FB9"/>
    <w:rsid w:val="00BA1047"/>
    <w:rsid w:val="00BA13B0"/>
    <w:rsid w:val="00BA2B18"/>
    <w:rsid w:val="00BA3DAD"/>
    <w:rsid w:val="00BA3FDA"/>
    <w:rsid w:val="00BA432E"/>
    <w:rsid w:val="00BA4F89"/>
    <w:rsid w:val="00BA6C81"/>
    <w:rsid w:val="00BA6DA0"/>
    <w:rsid w:val="00BA7597"/>
    <w:rsid w:val="00BA77EA"/>
    <w:rsid w:val="00BA7B8B"/>
    <w:rsid w:val="00BB1DBA"/>
    <w:rsid w:val="00BB2277"/>
    <w:rsid w:val="00BB2561"/>
    <w:rsid w:val="00BB3338"/>
    <w:rsid w:val="00BB39EE"/>
    <w:rsid w:val="00BB50EB"/>
    <w:rsid w:val="00BB6E1C"/>
    <w:rsid w:val="00BB7AD3"/>
    <w:rsid w:val="00BC19FA"/>
    <w:rsid w:val="00BC1ED6"/>
    <w:rsid w:val="00BC23B9"/>
    <w:rsid w:val="00BC292C"/>
    <w:rsid w:val="00BC2E7B"/>
    <w:rsid w:val="00BC417C"/>
    <w:rsid w:val="00BC4909"/>
    <w:rsid w:val="00BC4C5F"/>
    <w:rsid w:val="00BC632E"/>
    <w:rsid w:val="00BC68CE"/>
    <w:rsid w:val="00BC6C0F"/>
    <w:rsid w:val="00BC6C96"/>
    <w:rsid w:val="00BC774E"/>
    <w:rsid w:val="00BD0A9E"/>
    <w:rsid w:val="00BD33D9"/>
    <w:rsid w:val="00BD3D74"/>
    <w:rsid w:val="00BD5907"/>
    <w:rsid w:val="00BD5B5A"/>
    <w:rsid w:val="00BD6F10"/>
    <w:rsid w:val="00BE0C30"/>
    <w:rsid w:val="00BE0E63"/>
    <w:rsid w:val="00BE1966"/>
    <w:rsid w:val="00BE1E3B"/>
    <w:rsid w:val="00BE20FF"/>
    <w:rsid w:val="00BE305D"/>
    <w:rsid w:val="00BE393C"/>
    <w:rsid w:val="00BE3A47"/>
    <w:rsid w:val="00BE3AF4"/>
    <w:rsid w:val="00BE55B1"/>
    <w:rsid w:val="00BE5770"/>
    <w:rsid w:val="00BE5A09"/>
    <w:rsid w:val="00BE5D2A"/>
    <w:rsid w:val="00BE66C1"/>
    <w:rsid w:val="00BE6ACD"/>
    <w:rsid w:val="00BF1895"/>
    <w:rsid w:val="00BF29FC"/>
    <w:rsid w:val="00BF48B3"/>
    <w:rsid w:val="00BF560B"/>
    <w:rsid w:val="00BF7511"/>
    <w:rsid w:val="00C0170F"/>
    <w:rsid w:val="00C01D9E"/>
    <w:rsid w:val="00C02106"/>
    <w:rsid w:val="00C024F0"/>
    <w:rsid w:val="00C03EC2"/>
    <w:rsid w:val="00C051ED"/>
    <w:rsid w:val="00C05940"/>
    <w:rsid w:val="00C065EB"/>
    <w:rsid w:val="00C06D5D"/>
    <w:rsid w:val="00C072BB"/>
    <w:rsid w:val="00C0731C"/>
    <w:rsid w:val="00C07AA0"/>
    <w:rsid w:val="00C1053E"/>
    <w:rsid w:val="00C11777"/>
    <w:rsid w:val="00C119D8"/>
    <w:rsid w:val="00C133E6"/>
    <w:rsid w:val="00C137CD"/>
    <w:rsid w:val="00C14005"/>
    <w:rsid w:val="00C143BC"/>
    <w:rsid w:val="00C145A3"/>
    <w:rsid w:val="00C1634E"/>
    <w:rsid w:val="00C16681"/>
    <w:rsid w:val="00C169D7"/>
    <w:rsid w:val="00C20710"/>
    <w:rsid w:val="00C21865"/>
    <w:rsid w:val="00C21C6D"/>
    <w:rsid w:val="00C22BB2"/>
    <w:rsid w:val="00C23D7B"/>
    <w:rsid w:val="00C248C1"/>
    <w:rsid w:val="00C25637"/>
    <w:rsid w:val="00C25889"/>
    <w:rsid w:val="00C25E70"/>
    <w:rsid w:val="00C263C3"/>
    <w:rsid w:val="00C26DD6"/>
    <w:rsid w:val="00C26F9B"/>
    <w:rsid w:val="00C26FA4"/>
    <w:rsid w:val="00C3008C"/>
    <w:rsid w:val="00C30549"/>
    <w:rsid w:val="00C3197C"/>
    <w:rsid w:val="00C32DC5"/>
    <w:rsid w:val="00C33788"/>
    <w:rsid w:val="00C379EB"/>
    <w:rsid w:val="00C4099D"/>
    <w:rsid w:val="00C41142"/>
    <w:rsid w:val="00C420C2"/>
    <w:rsid w:val="00C42408"/>
    <w:rsid w:val="00C4291F"/>
    <w:rsid w:val="00C473C8"/>
    <w:rsid w:val="00C506BD"/>
    <w:rsid w:val="00C50E93"/>
    <w:rsid w:val="00C514EB"/>
    <w:rsid w:val="00C5185B"/>
    <w:rsid w:val="00C5200B"/>
    <w:rsid w:val="00C533BF"/>
    <w:rsid w:val="00C53423"/>
    <w:rsid w:val="00C539A4"/>
    <w:rsid w:val="00C53F35"/>
    <w:rsid w:val="00C55269"/>
    <w:rsid w:val="00C55C01"/>
    <w:rsid w:val="00C56317"/>
    <w:rsid w:val="00C579FF"/>
    <w:rsid w:val="00C57E45"/>
    <w:rsid w:val="00C60E78"/>
    <w:rsid w:val="00C616A8"/>
    <w:rsid w:val="00C625D7"/>
    <w:rsid w:val="00C63C4A"/>
    <w:rsid w:val="00C650AE"/>
    <w:rsid w:val="00C65C00"/>
    <w:rsid w:val="00C66C0C"/>
    <w:rsid w:val="00C66D39"/>
    <w:rsid w:val="00C700BD"/>
    <w:rsid w:val="00C70315"/>
    <w:rsid w:val="00C709B9"/>
    <w:rsid w:val="00C71EC8"/>
    <w:rsid w:val="00C736C3"/>
    <w:rsid w:val="00C75DE3"/>
    <w:rsid w:val="00C77887"/>
    <w:rsid w:val="00C804FC"/>
    <w:rsid w:val="00C80D76"/>
    <w:rsid w:val="00C81848"/>
    <w:rsid w:val="00C82545"/>
    <w:rsid w:val="00C82B89"/>
    <w:rsid w:val="00C83792"/>
    <w:rsid w:val="00C8429D"/>
    <w:rsid w:val="00C84798"/>
    <w:rsid w:val="00C84819"/>
    <w:rsid w:val="00C85416"/>
    <w:rsid w:val="00C859D8"/>
    <w:rsid w:val="00C873CA"/>
    <w:rsid w:val="00C8763F"/>
    <w:rsid w:val="00C90CDF"/>
    <w:rsid w:val="00C919E1"/>
    <w:rsid w:val="00C91CEF"/>
    <w:rsid w:val="00C91D35"/>
    <w:rsid w:val="00C93B66"/>
    <w:rsid w:val="00C9426E"/>
    <w:rsid w:val="00C94F2C"/>
    <w:rsid w:val="00C95ACA"/>
    <w:rsid w:val="00C97CAF"/>
    <w:rsid w:val="00CA063B"/>
    <w:rsid w:val="00CA306A"/>
    <w:rsid w:val="00CA40DE"/>
    <w:rsid w:val="00CA6111"/>
    <w:rsid w:val="00CA7169"/>
    <w:rsid w:val="00CB0384"/>
    <w:rsid w:val="00CB2210"/>
    <w:rsid w:val="00CB59A1"/>
    <w:rsid w:val="00CB7F73"/>
    <w:rsid w:val="00CC26D5"/>
    <w:rsid w:val="00CC4AD9"/>
    <w:rsid w:val="00CC50C7"/>
    <w:rsid w:val="00CC52AD"/>
    <w:rsid w:val="00CC6C41"/>
    <w:rsid w:val="00CC6E15"/>
    <w:rsid w:val="00CC7965"/>
    <w:rsid w:val="00CD2D46"/>
    <w:rsid w:val="00CD3093"/>
    <w:rsid w:val="00CD486B"/>
    <w:rsid w:val="00CD57C5"/>
    <w:rsid w:val="00CD5891"/>
    <w:rsid w:val="00CD623D"/>
    <w:rsid w:val="00CD6615"/>
    <w:rsid w:val="00CD6EBA"/>
    <w:rsid w:val="00CD7BCA"/>
    <w:rsid w:val="00CD7F33"/>
    <w:rsid w:val="00CE0AE4"/>
    <w:rsid w:val="00CE24B4"/>
    <w:rsid w:val="00CE3471"/>
    <w:rsid w:val="00CE356A"/>
    <w:rsid w:val="00CE3F39"/>
    <w:rsid w:val="00CE4444"/>
    <w:rsid w:val="00CE67CA"/>
    <w:rsid w:val="00CE6AF0"/>
    <w:rsid w:val="00CE6FA7"/>
    <w:rsid w:val="00CE7F2A"/>
    <w:rsid w:val="00CF15F6"/>
    <w:rsid w:val="00CF1DAA"/>
    <w:rsid w:val="00CF3185"/>
    <w:rsid w:val="00D00445"/>
    <w:rsid w:val="00D00B69"/>
    <w:rsid w:val="00D022F4"/>
    <w:rsid w:val="00D02B6A"/>
    <w:rsid w:val="00D03ADD"/>
    <w:rsid w:val="00D03ED2"/>
    <w:rsid w:val="00D04D31"/>
    <w:rsid w:val="00D106E5"/>
    <w:rsid w:val="00D112F1"/>
    <w:rsid w:val="00D11665"/>
    <w:rsid w:val="00D127DC"/>
    <w:rsid w:val="00D13B66"/>
    <w:rsid w:val="00D14348"/>
    <w:rsid w:val="00D15080"/>
    <w:rsid w:val="00D15323"/>
    <w:rsid w:val="00D15391"/>
    <w:rsid w:val="00D15D5C"/>
    <w:rsid w:val="00D16C45"/>
    <w:rsid w:val="00D17C3D"/>
    <w:rsid w:val="00D20F1C"/>
    <w:rsid w:val="00D2166D"/>
    <w:rsid w:val="00D24F14"/>
    <w:rsid w:val="00D2625E"/>
    <w:rsid w:val="00D266E8"/>
    <w:rsid w:val="00D27988"/>
    <w:rsid w:val="00D27EB5"/>
    <w:rsid w:val="00D3001D"/>
    <w:rsid w:val="00D3187D"/>
    <w:rsid w:val="00D31E65"/>
    <w:rsid w:val="00D31F08"/>
    <w:rsid w:val="00D326E1"/>
    <w:rsid w:val="00D33D2D"/>
    <w:rsid w:val="00D34582"/>
    <w:rsid w:val="00D3471C"/>
    <w:rsid w:val="00D34964"/>
    <w:rsid w:val="00D34E47"/>
    <w:rsid w:val="00D3540C"/>
    <w:rsid w:val="00D3638C"/>
    <w:rsid w:val="00D365BD"/>
    <w:rsid w:val="00D40742"/>
    <w:rsid w:val="00D420D2"/>
    <w:rsid w:val="00D43522"/>
    <w:rsid w:val="00D43768"/>
    <w:rsid w:val="00D43A88"/>
    <w:rsid w:val="00D43AFA"/>
    <w:rsid w:val="00D44010"/>
    <w:rsid w:val="00D44231"/>
    <w:rsid w:val="00D4699E"/>
    <w:rsid w:val="00D474B6"/>
    <w:rsid w:val="00D50793"/>
    <w:rsid w:val="00D50A00"/>
    <w:rsid w:val="00D51F95"/>
    <w:rsid w:val="00D51FCA"/>
    <w:rsid w:val="00D5218A"/>
    <w:rsid w:val="00D528CF"/>
    <w:rsid w:val="00D52DB8"/>
    <w:rsid w:val="00D5438B"/>
    <w:rsid w:val="00D558A5"/>
    <w:rsid w:val="00D56783"/>
    <w:rsid w:val="00D569B5"/>
    <w:rsid w:val="00D60095"/>
    <w:rsid w:val="00D605FA"/>
    <w:rsid w:val="00D60AC7"/>
    <w:rsid w:val="00D62891"/>
    <w:rsid w:val="00D646B6"/>
    <w:rsid w:val="00D64AB1"/>
    <w:rsid w:val="00D65579"/>
    <w:rsid w:val="00D6653A"/>
    <w:rsid w:val="00D66CDD"/>
    <w:rsid w:val="00D66D18"/>
    <w:rsid w:val="00D718FA"/>
    <w:rsid w:val="00D71A1B"/>
    <w:rsid w:val="00D71E5F"/>
    <w:rsid w:val="00D72AF9"/>
    <w:rsid w:val="00D73686"/>
    <w:rsid w:val="00D7397B"/>
    <w:rsid w:val="00D749B4"/>
    <w:rsid w:val="00D74FE3"/>
    <w:rsid w:val="00D760C6"/>
    <w:rsid w:val="00D77611"/>
    <w:rsid w:val="00D80135"/>
    <w:rsid w:val="00D801DF"/>
    <w:rsid w:val="00D806BD"/>
    <w:rsid w:val="00D819D2"/>
    <w:rsid w:val="00D823BE"/>
    <w:rsid w:val="00D83311"/>
    <w:rsid w:val="00D84133"/>
    <w:rsid w:val="00D8446B"/>
    <w:rsid w:val="00D84FD6"/>
    <w:rsid w:val="00D87092"/>
    <w:rsid w:val="00D933B3"/>
    <w:rsid w:val="00D934D8"/>
    <w:rsid w:val="00D93C98"/>
    <w:rsid w:val="00D9412A"/>
    <w:rsid w:val="00D95245"/>
    <w:rsid w:val="00D95FAE"/>
    <w:rsid w:val="00D961FA"/>
    <w:rsid w:val="00D970A4"/>
    <w:rsid w:val="00D97714"/>
    <w:rsid w:val="00DA0E14"/>
    <w:rsid w:val="00DA1760"/>
    <w:rsid w:val="00DA1875"/>
    <w:rsid w:val="00DA1E3D"/>
    <w:rsid w:val="00DA4223"/>
    <w:rsid w:val="00DA4917"/>
    <w:rsid w:val="00DA4F20"/>
    <w:rsid w:val="00DA55FD"/>
    <w:rsid w:val="00DA577F"/>
    <w:rsid w:val="00DA664E"/>
    <w:rsid w:val="00DB086C"/>
    <w:rsid w:val="00DB0F38"/>
    <w:rsid w:val="00DB1319"/>
    <w:rsid w:val="00DB1A4B"/>
    <w:rsid w:val="00DB1B53"/>
    <w:rsid w:val="00DB2880"/>
    <w:rsid w:val="00DB356F"/>
    <w:rsid w:val="00DB4181"/>
    <w:rsid w:val="00DB579F"/>
    <w:rsid w:val="00DB5BB8"/>
    <w:rsid w:val="00DB78D5"/>
    <w:rsid w:val="00DB7C33"/>
    <w:rsid w:val="00DC1262"/>
    <w:rsid w:val="00DC1412"/>
    <w:rsid w:val="00DC1FF4"/>
    <w:rsid w:val="00DC21CF"/>
    <w:rsid w:val="00DC33EE"/>
    <w:rsid w:val="00DC3A76"/>
    <w:rsid w:val="00DC46BF"/>
    <w:rsid w:val="00DC5263"/>
    <w:rsid w:val="00DC704C"/>
    <w:rsid w:val="00DC7453"/>
    <w:rsid w:val="00DD06A0"/>
    <w:rsid w:val="00DD072A"/>
    <w:rsid w:val="00DD0A50"/>
    <w:rsid w:val="00DD0D1A"/>
    <w:rsid w:val="00DD1314"/>
    <w:rsid w:val="00DD2AB5"/>
    <w:rsid w:val="00DD2B8D"/>
    <w:rsid w:val="00DD308F"/>
    <w:rsid w:val="00DD3AE9"/>
    <w:rsid w:val="00DD45A6"/>
    <w:rsid w:val="00DE0918"/>
    <w:rsid w:val="00DE0A1C"/>
    <w:rsid w:val="00DE1358"/>
    <w:rsid w:val="00DE1E9D"/>
    <w:rsid w:val="00DE383C"/>
    <w:rsid w:val="00DE4A3A"/>
    <w:rsid w:val="00DE5D75"/>
    <w:rsid w:val="00DE5F3A"/>
    <w:rsid w:val="00DE6E84"/>
    <w:rsid w:val="00DF0ADF"/>
    <w:rsid w:val="00DF1A1C"/>
    <w:rsid w:val="00DF1A35"/>
    <w:rsid w:val="00DF2075"/>
    <w:rsid w:val="00DF20C6"/>
    <w:rsid w:val="00DF2D97"/>
    <w:rsid w:val="00DF43EA"/>
    <w:rsid w:val="00DF4F37"/>
    <w:rsid w:val="00DF6C19"/>
    <w:rsid w:val="00DF704D"/>
    <w:rsid w:val="00DF7C19"/>
    <w:rsid w:val="00E00CFE"/>
    <w:rsid w:val="00E02552"/>
    <w:rsid w:val="00E04C85"/>
    <w:rsid w:val="00E050C4"/>
    <w:rsid w:val="00E100B5"/>
    <w:rsid w:val="00E10100"/>
    <w:rsid w:val="00E10AC0"/>
    <w:rsid w:val="00E115CB"/>
    <w:rsid w:val="00E11679"/>
    <w:rsid w:val="00E129C7"/>
    <w:rsid w:val="00E12B51"/>
    <w:rsid w:val="00E132FB"/>
    <w:rsid w:val="00E133AB"/>
    <w:rsid w:val="00E14A4E"/>
    <w:rsid w:val="00E15BB1"/>
    <w:rsid w:val="00E164D7"/>
    <w:rsid w:val="00E17172"/>
    <w:rsid w:val="00E215C0"/>
    <w:rsid w:val="00E21DCE"/>
    <w:rsid w:val="00E220D3"/>
    <w:rsid w:val="00E22288"/>
    <w:rsid w:val="00E24F9E"/>
    <w:rsid w:val="00E26168"/>
    <w:rsid w:val="00E2676D"/>
    <w:rsid w:val="00E27440"/>
    <w:rsid w:val="00E324FF"/>
    <w:rsid w:val="00E33D59"/>
    <w:rsid w:val="00E34F45"/>
    <w:rsid w:val="00E36661"/>
    <w:rsid w:val="00E37365"/>
    <w:rsid w:val="00E375F9"/>
    <w:rsid w:val="00E4030E"/>
    <w:rsid w:val="00E412E2"/>
    <w:rsid w:val="00E41D76"/>
    <w:rsid w:val="00E41EEA"/>
    <w:rsid w:val="00E43511"/>
    <w:rsid w:val="00E43A02"/>
    <w:rsid w:val="00E440F5"/>
    <w:rsid w:val="00E447D4"/>
    <w:rsid w:val="00E44A9F"/>
    <w:rsid w:val="00E4554D"/>
    <w:rsid w:val="00E4660E"/>
    <w:rsid w:val="00E46765"/>
    <w:rsid w:val="00E47D23"/>
    <w:rsid w:val="00E502C9"/>
    <w:rsid w:val="00E509E0"/>
    <w:rsid w:val="00E51096"/>
    <w:rsid w:val="00E543BC"/>
    <w:rsid w:val="00E54AC7"/>
    <w:rsid w:val="00E54FAC"/>
    <w:rsid w:val="00E5694A"/>
    <w:rsid w:val="00E575A2"/>
    <w:rsid w:val="00E57E9B"/>
    <w:rsid w:val="00E57F26"/>
    <w:rsid w:val="00E60048"/>
    <w:rsid w:val="00E61A02"/>
    <w:rsid w:val="00E61F1F"/>
    <w:rsid w:val="00E6206A"/>
    <w:rsid w:val="00E62865"/>
    <w:rsid w:val="00E629A6"/>
    <w:rsid w:val="00E62C7B"/>
    <w:rsid w:val="00E6435F"/>
    <w:rsid w:val="00E6539B"/>
    <w:rsid w:val="00E66F22"/>
    <w:rsid w:val="00E67151"/>
    <w:rsid w:val="00E67D0B"/>
    <w:rsid w:val="00E71008"/>
    <w:rsid w:val="00E711AA"/>
    <w:rsid w:val="00E72090"/>
    <w:rsid w:val="00E72C50"/>
    <w:rsid w:val="00E73C4A"/>
    <w:rsid w:val="00E74E59"/>
    <w:rsid w:val="00E7692D"/>
    <w:rsid w:val="00E777D7"/>
    <w:rsid w:val="00E777E7"/>
    <w:rsid w:val="00E816FE"/>
    <w:rsid w:val="00E82A34"/>
    <w:rsid w:val="00E844A4"/>
    <w:rsid w:val="00E84F89"/>
    <w:rsid w:val="00E85088"/>
    <w:rsid w:val="00E854BC"/>
    <w:rsid w:val="00E8599F"/>
    <w:rsid w:val="00E867A4"/>
    <w:rsid w:val="00E86BC8"/>
    <w:rsid w:val="00E90180"/>
    <w:rsid w:val="00E91BB1"/>
    <w:rsid w:val="00E91E80"/>
    <w:rsid w:val="00E930B9"/>
    <w:rsid w:val="00E9360B"/>
    <w:rsid w:val="00E93D1E"/>
    <w:rsid w:val="00E94254"/>
    <w:rsid w:val="00E944C9"/>
    <w:rsid w:val="00E948D5"/>
    <w:rsid w:val="00E97B59"/>
    <w:rsid w:val="00EA23EE"/>
    <w:rsid w:val="00EA29EA"/>
    <w:rsid w:val="00EA2C44"/>
    <w:rsid w:val="00EA327B"/>
    <w:rsid w:val="00EA3F22"/>
    <w:rsid w:val="00EA4D78"/>
    <w:rsid w:val="00EA5611"/>
    <w:rsid w:val="00EA5FB4"/>
    <w:rsid w:val="00EA76C7"/>
    <w:rsid w:val="00EB02FE"/>
    <w:rsid w:val="00EB120A"/>
    <w:rsid w:val="00EB22DA"/>
    <w:rsid w:val="00EB3D1C"/>
    <w:rsid w:val="00EB44F8"/>
    <w:rsid w:val="00EB4D01"/>
    <w:rsid w:val="00EB55F0"/>
    <w:rsid w:val="00EB63CE"/>
    <w:rsid w:val="00EB6994"/>
    <w:rsid w:val="00EB7EF4"/>
    <w:rsid w:val="00EC091F"/>
    <w:rsid w:val="00EC1019"/>
    <w:rsid w:val="00EC1116"/>
    <w:rsid w:val="00EC26CB"/>
    <w:rsid w:val="00EC2961"/>
    <w:rsid w:val="00EC463F"/>
    <w:rsid w:val="00EC5501"/>
    <w:rsid w:val="00EC554B"/>
    <w:rsid w:val="00ED014A"/>
    <w:rsid w:val="00ED0695"/>
    <w:rsid w:val="00ED19B6"/>
    <w:rsid w:val="00ED1B51"/>
    <w:rsid w:val="00ED257D"/>
    <w:rsid w:val="00ED2A8A"/>
    <w:rsid w:val="00ED2A8E"/>
    <w:rsid w:val="00ED31FB"/>
    <w:rsid w:val="00ED4515"/>
    <w:rsid w:val="00ED4C04"/>
    <w:rsid w:val="00ED504F"/>
    <w:rsid w:val="00ED5645"/>
    <w:rsid w:val="00ED578D"/>
    <w:rsid w:val="00ED78E5"/>
    <w:rsid w:val="00EE1294"/>
    <w:rsid w:val="00EE37E2"/>
    <w:rsid w:val="00EE44AF"/>
    <w:rsid w:val="00EE51FE"/>
    <w:rsid w:val="00EF1091"/>
    <w:rsid w:val="00EF1234"/>
    <w:rsid w:val="00EF2C8B"/>
    <w:rsid w:val="00EF3DF8"/>
    <w:rsid w:val="00EF4C5B"/>
    <w:rsid w:val="00EF4E4F"/>
    <w:rsid w:val="00EF7692"/>
    <w:rsid w:val="00F01C47"/>
    <w:rsid w:val="00F021A6"/>
    <w:rsid w:val="00F02232"/>
    <w:rsid w:val="00F02290"/>
    <w:rsid w:val="00F02668"/>
    <w:rsid w:val="00F02984"/>
    <w:rsid w:val="00F032C4"/>
    <w:rsid w:val="00F0565F"/>
    <w:rsid w:val="00F06D27"/>
    <w:rsid w:val="00F079BB"/>
    <w:rsid w:val="00F07FF3"/>
    <w:rsid w:val="00F116D4"/>
    <w:rsid w:val="00F124C5"/>
    <w:rsid w:val="00F12D82"/>
    <w:rsid w:val="00F14DB9"/>
    <w:rsid w:val="00F155DF"/>
    <w:rsid w:val="00F168FA"/>
    <w:rsid w:val="00F1730A"/>
    <w:rsid w:val="00F17E6D"/>
    <w:rsid w:val="00F2093E"/>
    <w:rsid w:val="00F23BFE"/>
    <w:rsid w:val="00F24F71"/>
    <w:rsid w:val="00F26B56"/>
    <w:rsid w:val="00F3083D"/>
    <w:rsid w:val="00F3116C"/>
    <w:rsid w:val="00F31353"/>
    <w:rsid w:val="00F31E1E"/>
    <w:rsid w:val="00F325D3"/>
    <w:rsid w:val="00F32756"/>
    <w:rsid w:val="00F3349A"/>
    <w:rsid w:val="00F35295"/>
    <w:rsid w:val="00F3567B"/>
    <w:rsid w:val="00F35BBF"/>
    <w:rsid w:val="00F374AA"/>
    <w:rsid w:val="00F42AF0"/>
    <w:rsid w:val="00F45247"/>
    <w:rsid w:val="00F472B1"/>
    <w:rsid w:val="00F47895"/>
    <w:rsid w:val="00F5150F"/>
    <w:rsid w:val="00F51DE6"/>
    <w:rsid w:val="00F5243E"/>
    <w:rsid w:val="00F527B3"/>
    <w:rsid w:val="00F54877"/>
    <w:rsid w:val="00F54B08"/>
    <w:rsid w:val="00F55388"/>
    <w:rsid w:val="00F556C1"/>
    <w:rsid w:val="00F5669B"/>
    <w:rsid w:val="00F5702A"/>
    <w:rsid w:val="00F572CC"/>
    <w:rsid w:val="00F57ED5"/>
    <w:rsid w:val="00F62459"/>
    <w:rsid w:val="00F632D7"/>
    <w:rsid w:val="00F64426"/>
    <w:rsid w:val="00F65E5C"/>
    <w:rsid w:val="00F677DA"/>
    <w:rsid w:val="00F67E01"/>
    <w:rsid w:val="00F7068C"/>
    <w:rsid w:val="00F70D4A"/>
    <w:rsid w:val="00F7232C"/>
    <w:rsid w:val="00F728CF"/>
    <w:rsid w:val="00F737D3"/>
    <w:rsid w:val="00F738BA"/>
    <w:rsid w:val="00F73C42"/>
    <w:rsid w:val="00F73D85"/>
    <w:rsid w:val="00F7453A"/>
    <w:rsid w:val="00F74F5F"/>
    <w:rsid w:val="00F757EE"/>
    <w:rsid w:val="00F75806"/>
    <w:rsid w:val="00F758B8"/>
    <w:rsid w:val="00F76533"/>
    <w:rsid w:val="00F76A49"/>
    <w:rsid w:val="00F76A68"/>
    <w:rsid w:val="00F77A72"/>
    <w:rsid w:val="00F8001F"/>
    <w:rsid w:val="00F82C9B"/>
    <w:rsid w:val="00F84A48"/>
    <w:rsid w:val="00F90762"/>
    <w:rsid w:val="00F915B8"/>
    <w:rsid w:val="00F92EB5"/>
    <w:rsid w:val="00F93853"/>
    <w:rsid w:val="00F93D13"/>
    <w:rsid w:val="00F94919"/>
    <w:rsid w:val="00F94C8A"/>
    <w:rsid w:val="00F95D1B"/>
    <w:rsid w:val="00F95EF7"/>
    <w:rsid w:val="00F9723A"/>
    <w:rsid w:val="00FA0D6C"/>
    <w:rsid w:val="00FA1970"/>
    <w:rsid w:val="00FA2558"/>
    <w:rsid w:val="00FA2B2F"/>
    <w:rsid w:val="00FA2F4F"/>
    <w:rsid w:val="00FA35E4"/>
    <w:rsid w:val="00FA3663"/>
    <w:rsid w:val="00FA3D1E"/>
    <w:rsid w:val="00FA4CFF"/>
    <w:rsid w:val="00FA58E4"/>
    <w:rsid w:val="00FA6196"/>
    <w:rsid w:val="00FA71E8"/>
    <w:rsid w:val="00FA7B27"/>
    <w:rsid w:val="00FB04F7"/>
    <w:rsid w:val="00FB0831"/>
    <w:rsid w:val="00FB18B8"/>
    <w:rsid w:val="00FB1B3C"/>
    <w:rsid w:val="00FB4168"/>
    <w:rsid w:val="00FB431E"/>
    <w:rsid w:val="00FB440B"/>
    <w:rsid w:val="00FB5BC2"/>
    <w:rsid w:val="00FB5CF0"/>
    <w:rsid w:val="00FB5DF2"/>
    <w:rsid w:val="00FB7FE5"/>
    <w:rsid w:val="00FC07FF"/>
    <w:rsid w:val="00FC08B1"/>
    <w:rsid w:val="00FC0BE5"/>
    <w:rsid w:val="00FC0DC8"/>
    <w:rsid w:val="00FC14B9"/>
    <w:rsid w:val="00FC1CB1"/>
    <w:rsid w:val="00FC26E6"/>
    <w:rsid w:val="00FC2CE2"/>
    <w:rsid w:val="00FC4A49"/>
    <w:rsid w:val="00FC4DF5"/>
    <w:rsid w:val="00FC58B0"/>
    <w:rsid w:val="00FC5DC2"/>
    <w:rsid w:val="00FC6A0D"/>
    <w:rsid w:val="00FC6F5F"/>
    <w:rsid w:val="00FD032C"/>
    <w:rsid w:val="00FD063E"/>
    <w:rsid w:val="00FD0968"/>
    <w:rsid w:val="00FD0E04"/>
    <w:rsid w:val="00FD10CE"/>
    <w:rsid w:val="00FD2792"/>
    <w:rsid w:val="00FD27DF"/>
    <w:rsid w:val="00FD2B8F"/>
    <w:rsid w:val="00FD3261"/>
    <w:rsid w:val="00FD3CF3"/>
    <w:rsid w:val="00FD492D"/>
    <w:rsid w:val="00FD49B4"/>
    <w:rsid w:val="00FD56B5"/>
    <w:rsid w:val="00FD582E"/>
    <w:rsid w:val="00FD639A"/>
    <w:rsid w:val="00FD7DBB"/>
    <w:rsid w:val="00FE033D"/>
    <w:rsid w:val="00FE12FD"/>
    <w:rsid w:val="00FE2AA3"/>
    <w:rsid w:val="00FE386C"/>
    <w:rsid w:val="00FE3BDB"/>
    <w:rsid w:val="00FE5B3C"/>
    <w:rsid w:val="00FE65AC"/>
    <w:rsid w:val="00FE7007"/>
    <w:rsid w:val="00FF3813"/>
    <w:rsid w:val="00FF3B79"/>
    <w:rsid w:val="00FF499A"/>
    <w:rsid w:val="00FF50B6"/>
    <w:rsid w:val="00FF5811"/>
    <w:rsid w:val="00FF61D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46158DF"/>
  <w15:docId w15:val="{F3208F47-2ED2-B84D-BF7C-14953CE1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7">
    <w:lsdException w:name="Normal" w:qFormat="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268BD"/>
    <w:rPr>
      <w:rFonts w:ascii="MS PGothic" w:eastAsia="MS PGothic" w:hAnsi="MS PGothic" w:cs="MS PGothic"/>
      <w:kern w:val="0"/>
    </w:rPr>
  </w:style>
  <w:style w:type="paragraph" w:styleId="Heading1">
    <w:name w:val="heading 1"/>
    <w:basedOn w:val="Normal"/>
    <w:link w:val="Heading1Char"/>
    <w:uiPriority w:val="9"/>
    <w:qFormat/>
    <w:rsid w:val="007D36D9"/>
    <w:pPr>
      <w:spacing w:before="100" w:beforeAutospacing="1" w:after="100" w:afterAutospacing="1"/>
      <w:outlineLvl w:val="0"/>
    </w:pPr>
    <w:rPr>
      <w:rFonts w:ascii="Times New Roman" w:eastAsiaTheme="minorEastAsia" w:hAnsi="Times New Roman" w:cs="Times New Roman"/>
      <w:b/>
      <w:bCs/>
      <w:kern w:val="36"/>
      <w:sz w:val="48"/>
      <w:szCs w:val="48"/>
    </w:rPr>
  </w:style>
  <w:style w:type="paragraph" w:styleId="Heading2">
    <w:name w:val="heading 2"/>
    <w:basedOn w:val="Normal"/>
    <w:next w:val="Normal"/>
    <w:link w:val="Heading2Char"/>
    <w:rsid w:val="009B6104"/>
    <w:pPr>
      <w:keepNext/>
      <w:outlineLvl w:val="1"/>
    </w:pPr>
    <w:rPr>
      <w:rFonts w:asciiTheme="majorHAnsi" w:eastAsiaTheme="majorEastAsia" w:hAnsiTheme="majorHAnsi" w:cstheme="majorBidi"/>
    </w:rPr>
  </w:style>
  <w:style w:type="paragraph" w:styleId="Heading3">
    <w:name w:val="heading 3"/>
    <w:basedOn w:val="Normal"/>
    <w:next w:val="Normal"/>
    <w:link w:val="Heading3Char"/>
    <w:rsid w:val="0086318A"/>
    <w:pPr>
      <w:keepNext/>
      <w:ind w:leftChars="400" w:left="4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912BC"/>
    <w:rPr>
      <w:color w:val="0000FF"/>
      <w:u w:val="single"/>
    </w:rPr>
  </w:style>
  <w:style w:type="character" w:customStyle="1" w:styleId="refvocab">
    <w:name w:val="refvocab"/>
    <w:uiPriority w:val="99"/>
    <w:rsid w:val="003912BC"/>
    <w:rPr>
      <w:rFonts w:cs="Times New Roman"/>
    </w:rPr>
  </w:style>
  <w:style w:type="character" w:customStyle="1" w:styleId="st">
    <w:name w:val="st"/>
    <w:rsid w:val="003912BC"/>
  </w:style>
  <w:style w:type="table" w:styleId="TableGrid">
    <w:name w:val="Table Grid"/>
    <w:basedOn w:val="TableNormal"/>
    <w:uiPriority w:val="59"/>
    <w:rsid w:val="00CB5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78ED"/>
    <w:pPr>
      <w:widowControl w:val="0"/>
      <w:tabs>
        <w:tab w:val="center" w:pos="4252"/>
        <w:tab w:val="right" w:pos="8504"/>
      </w:tabs>
      <w:snapToGrid w:val="0"/>
      <w:jc w:val="both"/>
    </w:pPr>
    <w:rPr>
      <w:rFonts w:ascii="Century" w:eastAsia="MS Mincho" w:hAnsi="Century" w:cs="Times New Roman"/>
      <w:kern w:val="2"/>
      <w:sz w:val="21"/>
      <w:szCs w:val="22"/>
    </w:rPr>
  </w:style>
  <w:style w:type="character" w:customStyle="1" w:styleId="HeaderChar">
    <w:name w:val="Header Char"/>
    <w:basedOn w:val="DefaultParagraphFont"/>
    <w:link w:val="Header"/>
    <w:uiPriority w:val="99"/>
    <w:rsid w:val="003078ED"/>
    <w:rPr>
      <w:rFonts w:ascii="Century" w:eastAsia="MS Mincho" w:hAnsi="Century" w:cs="Times New Roman"/>
      <w:sz w:val="21"/>
      <w:szCs w:val="22"/>
    </w:rPr>
  </w:style>
  <w:style w:type="paragraph" w:styleId="Footer">
    <w:name w:val="footer"/>
    <w:basedOn w:val="Normal"/>
    <w:link w:val="FooterChar"/>
    <w:uiPriority w:val="99"/>
    <w:unhideWhenUsed/>
    <w:rsid w:val="003078ED"/>
    <w:pPr>
      <w:widowControl w:val="0"/>
      <w:tabs>
        <w:tab w:val="center" w:pos="4252"/>
        <w:tab w:val="right" w:pos="8504"/>
      </w:tabs>
      <w:snapToGrid w:val="0"/>
      <w:jc w:val="both"/>
    </w:pPr>
    <w:rPr>
      <w:rFonts w:ascii="Century" w:eastAsia="MS Mincho" w:hAnsi="Century" w:cs="Times New Roman"/>
      <w:kern w:val="2"/>
      <w:sz w:val="21"/>
      <w:szCs w:val="22"/>
    </w:rPr>
  </w:style>
  <w:style w:type="character" w:customStyle="1" w:styleId="FooterChar">
    <w:name w:val="Footer Char"/>
    <w:basedOn w:val="DefaultParagraphFont"/>
    <w:link w:val="Footer"/>
    <w:uiPriority w:val="99"/>
    <w:rsid w:val="003078ED"/>
    <w:rPr>
      <w:rFonts w:ascii="Century" w:eastAsia="MS Mincho" w:hAnsi="Century" w:cs="Times New Roman"/>
      <w:sz w:val="21"/>
      <w:szCs w:val="22"/>
    </w:rPr>
  </w:style>
  <w:style w:type="paragraph" w:styleId="ListParagraph">
    <w:name w:val="List Paragraph"/>
    <w:basedOn w:val="Normal"/>
    <w:uiPriority w:val="34"/>
    <w:qFormat/>
    <w:rsid w:val="00230FC2"/>
    <w:pPr>
      <w:widowControl w:val="0"/>
      <w:ind w:leftChars="400" w:left="960"/>
      <w:jc w:val="both"/>
    </w:pPr>
    <w:rPr>
      <w:rFonts w:ascii="Century" w:eastAsia="MS Mincho" w:hAnsi="Century" w:cs="Times New Roman"/>
      <w:kern w:val="2"/>
      <w:sz w:val="21"/>
      <w:szCs w:val="22"/>
    </w:rPr>
  </w:style>
  <w:style w:type="character" w:styleId="PageNumber">
    <w:name w:val="page number"/>
    <w:basedOn w:val="DefaultParagraphFont"/>
    <w:uiPriority w:val="99"/>
    <w:semiHidden/>
    <w:unhideWhenUsed/>
    <w:rsid w:val="006F5085"/>
  </w:style>
  <w:style w:type="paragraph" w:styleId="NormalWeb">
    <w:name w:val="Normal (Web)"/>
    <w:basedOn w:val="Normal"/>
    <w:uiPriority w:val="99"/>
    <w:unhideWhenUsed/>
    <w:rsid w:val="005C55E5"/>
    <w:pPr>
      <w:spacing w:before="100" w:beforeAutospacing="1" w:after="100" w:afterAutospacing="1"/>
    </w:pPr>
    <w:rPr>
      <w:rFonts w:ascii="Times" w:eastAsiaTheme="minorEastAsia" w:hAnsi="Times" w:cs="Times New Roman"/>
      <w:sz w:val="20"/>
      <w:szCs w:val="20"/>
    </w:rPr>
  </w:style>
  <w:style w:type="paragraph" w:customStyle="1" w:styleId="EndNoteBibliographyTitle">
    <w:name w:val="EndNote Bibliography Title"/>
    <w:basedOn w:val="Normal"/>
    <w:rsid w:val="00DC1262"/>
    <w:pPr>
      <w:widowControl w:val="0"/>
      <w:jc w:val="center"/>
    </w:pPr>
    <w:rPr>
      <w:rFonts w:ascii="Times New Roman" w:eastAsia="MS Mincho" w:hAnsi="Times New Roman" w:cs="Times New Roman"/>
      <w:kern w:val="2"/>
      <w:szCs w:val="22"/>
    </w:rPr>
  </w:style>
  <w:style w:type="paragraph" w:customStyle="1" w:styleId="EndNoteBibliography">
    <w:name w:val="EndNote Bibliography"/>
    <w:basedOn w:val="Normal"/>
    <w:rsid w:val="00DC1262"/>
    <w:pPr>
      <w:widowControl w:val="0"/>
      <w:spacing w:line="480" w:lineRule="auto"/>
      <w:jc w:val="both"/>
    </w:pPr>
    <w:rPr>
      <w:rFonts w:ascii="Times New Roman" w:eastAsia="MS Mincho" w:hAnsi="Times New Roman" w:cs="Times New Roman"/>
      <w:kern w:val="2"/>
      <w:szCs w:val="22"/>
    </w:rPr>
  </w:style>
  <w:style w:type="paragraph" w:styleId="BalloonText">
    <w:name w:val="Balloon Text"/>
    <w:next w:val="CommentText"/>
    <w:link w:val="BalloonTextChar"/>
    <w:uiPriority w:val="99"/>
    <w:semiHidden/>
    <w:unhideWhenUsed/>
    <w:rsid w:val="00D15D5C"/>
    <w:pPr>
      <w:widowControl w:val="0"/>
    </w:pPr>
    <w:rPr>
      <w:rFonts w:ascii="Tahoma" w:eastAsia="ヒラギノ角ゴ ProN W3" w:hAnsi="Tahoma" w:cs="Tahoma"/>
      <w:sz w:val="16"/>
      <w:szCs w:val="18"/>
    </w:rPr>
  </w:style>
  <w:style w:type="character" w:customStyle="1" w:styleId="BalloonTextChar">
    <w:name w:val="Balloon Text Char"/>
    <w:basedOn w:val="DefaultParagraphFont"/>
    <w:link w:val="BalloonText"/>
    <w:uiPriority w:val="99"/>
    <w:semiHidden/>
    <w:rsid w:val="00D15D5C"/>
    <w:rPr>
      <w:rFonts w:ascii="Tahoma" w:eastAsia="ヒラギノ角ゴ ProN W3" w:hAnsi="Tahoma" w:cs="Tahoma"/>
      <w:sz w:val="16"/>
      <w:szCs w:val="18"/>
    </w:rPr>
  </w:style>
  <w:style w:type="character" w:styleId="CommentReference">
    <w:name w:val="annotation reference"/>
    <w:basedOn w:val="DefaultParagraphFont"/>
    <w:uiPriority w:val="99"/>
    <w:semiHidden/>
    <w:unhideWhenUsed/>
    <w:rsid w:val="00B02AA3"/>
    <w:rPr>
      <w:rFonts w:ascii="Tahoma" w:hAnsi="Tahoma" w:cs="Tahoma"/>
      <w:b w:val="0"/>
      <w:i w:val="0"/>
      <w:caps w:val="0"/>
      <w:strike w:val="0"/>
      <w:sz w:val="16"/>
      <w:szCs w:val="18"/>
      <w:u w:val="none"/>
    </w:rPr>
  </w:style>
  <w:style w:type="paragraph" w:styleId="CommentText">
    <w:name w:val="annotation text"/>
    <w:link w:val="CommentTextChar"/>
    <w:uiPriority w:val="99"/>
    <w:unhideWhenUsed/>
    <w:qFormat/>
    <w:rsid w:val="00B02AA3"/>
    <w:pPr>
      <w:widowControl w:val="0"/>
    </w:pPr>
    <w:rPr>
      <w:rFonts w:ascii="Tahoma" w:eastAsia="MS Mincho" w:hAnsi="Tahoma" w:cs="Tahoma"/>
      <w:sz w:val="16"/>
      <w:szCs w:val="22"/>
    </w:rPr>
  </w:style>
  <w:style w:type="character" w:customStyle="1" w:styleId="CommentTextChar">
    <w:name w:val="Comment Text Char"/>
    <w:basedOn w:val="DefaultParagraphFont"/>
    <w:link w:val="CommentText"/>
    <w:uiPriority w:val="99"/>
    <w:qFormat/>
    <w:rsid w:val="00B02AA3"/>
    <w:rPr>
      <w:rFonts w:ascii="Tahoma" w:eastAsia="MS Mincho" w:hAnsi="Tahoma" w:cs="Tahoma"/>
      <w:sz w:val="16"/>
      <w:szCs w:val="22"/>
    </w:rPr>
  </w:style>
  <w:style w:type="paragraph" w:styleId="CommentSubject">
    <w:name w:val="annotation subject"/>
    <w:next w:val="CommentText"/>
    <w:link w:val="CommentSubjectChar"/>
    <w:uiPriority w:val="99"/>
    <w:semiHidden/>
    <w:unhideWhenUsed/>
    <w:rsid w:val="00B02AA3"/>
    <w:rPr>
      <w:rFonts w:ascii="Tahoma" w:eastAsia="MS Mincho" w:hAnsi="Tahoma" w:cs="Tahoma"/>
      <w:b/>
      <w:bCs/>
      <w:sz w:val="16"/>
      <w:szCs w:val="22"/>
    </w:rPr>
  </w:style>
  <w:style w:type="character" w:customStyle="1" w:styleId="CommentSubjectChar">
    <w:name w:val="Comment Subject Char"/>
    <w:basedOn w:val="CommentTextChar"/>
    <w:link w:val="CommentSubject"/>
    <w:uiPriority w:val="99"/>
    <w:semiHidden/>
    <w:rsid w:val="00B02AA3"/>
    <w:rPr>
      <w:rFonts w:ascii="Tahoma" w:eastAsia="MS Mincho" w:hAnsi="Tahoma" w:cs="Tahoma"/>
      <w:b/>
      <w:bCs/>
      <w:sz w:val="16"/>
      <w:szCs w:val="22"/>
    </w:rPr>
  </w:style>
  <w:style w:type="paragraph" w:styleId="Revision">
    <w:name w:val="Revision"/>
    <w:hidden/>
    <w:rsid w:val="000601D6"/>
    <w:rPr>
      <w:rFonts w:ascii="Century" w:eastAsia="MS Mincho" w:hAnsi="Century" w:cs="Times New Roman"/>
      <w:sz w:val="21"/>
      <w:szCs w:val="22"/>
    </w:rPr>
  </w:style>
  <w:style w:type="character" w:styleId="Emphasis">
    <w:name w:val="Emphasis"/>
    <w:basedOn w:val="DefaultParagraphFont"/>
    <w:uiPriority w:val="20"/>
    <w:qFormat/>
    <w:rsid w:val="00FC6A0D"/>
    <w:rPr>
      <w:i/>
      <w:iCs/>
    </w:rPr>
  </w:style>
  <w:style w:type="character" w:customStyle="1" w:styleId="Heading1Char">
    <w:name w:val="Heading 1 Char"/>
    <w:basedOn w:val="DefaultParagraphFont"/>
    <w:link w:val="Heading1"/>
    <w:uiPriority w:val="9"/>
    <w:rsid w:val="007D36D9"/>
    <w:rPr>
      <w:rFonts w:ascii="Times New Roman" w:hAnsi="Times New Roman" w:cs="Times New Roman"/>
      <w:b/>
      <w:bCs/>
      <w:kern w:val="36"/>
      <w:sz w:val="48"/>
      <w:szCs w:val="48"/>
    </w:rPr>
  </w:style>
  <w:style w:type="paragraph" w:customStyle="1" w:styleId="Default">
    <w:name w:val="Default"/>
    <w:rsid w:val="00FB0831"/>
    <w:pPr>
      <w:autoSpaceDE w:val="0"/>
      <w:autoSpaceDN w:val="0"/>
      <w:adjustRightInd w:val="0"/>
    </w:pPr>
    <w:rPr>
      <w:rFonts w:ascii="Times" w:hAnsi="Times" w:cs="Times"/>
      <w:color w:val="000000"/>
      <w:kern w:val="0"/>
    </w:rPr>
  </w:style>
  <w:style w:type="character" w:customStyle="1" w:styleId="A6">
    <w:name w:val="A6"/>
    <w:uiPriority w:val="99"/>
    <w:rsid w:val="00812755"/>
    <w:rPr>
      <w:rFonts w:cs="Times"/>
      <w:color w:val="000000"/>
      <w:sz w:val="9"/>
      <w:szCs w:val="9"/>
    </w:rPr>
  </w:style>
  <w:style w:type="character" w:customStyle="1" w:styleId="A4">
    <w:name w:val="A4"/>
    <w:uiPriority w:val="99"/>
    <w:rsid w:val="004258D7"/>
    <w:rPr>
      <w:rFonts w:cs="Times"/>
      <w:color w:val="000000"/>
      <w:sz w:val="12"/>
      <w:szCs w:val="12"/>
    </w:rPr>
  </w:style>
  <w:style w:type="character" w:customStyle="1" w:styleId="apple-converted-space">
    <w:name w:val="apple-converted-space"/>
    <w:basedOn w:val="DefaultParagraphFont"/>
    <w:rsid w:val="00F572CC"/>
  </w:style>
  <w:style w:type="character" w:customStyle="1" w:styleId="highlight">
    <w:name w:val="highlight"/>
    <w:basedOn w:val="DefaultParagraphFont"/>
    <w:rsid w:val="00F572CC"/>
  </w:style>
  <w:style w:type="character" w:customStyle="1" w:styleId="1">
    <w:name w:val="未解決のメンション1"/>
    <w:basedOn w:val="DefaultParagraphFont"/>
    <w:rsid w:val="007D2AF8"/>
    <w:rPr>
      <w:color w:val="605E5C"/>
      <w:shd w:val="clear" w:color="auto" w:fill="E1DFDD"/>
    </w:rPr>
  </w:style>
  <w:style w:type="character" w:styleId="FollowedHyperlink">
    <w:name w:val="FollowedHyperlink"/>
    <w:basedOn w:val="DefaultParagraphFont"/>
    <w:semiHidden/>
    <w:unhideWhenUsed/>
    <w:rsid w:val="00DA4223"/>
    <w:rPr>
      <w:color w:val="800080" w:themeColor="followedHyperlink"/>
      <w:u w:val="single"/>
    </w:rPr>
  </w:style>
  <w:style w:type="character" w:customStyle="1" w:styleId="2">
    <w:name w:val="未解決のメンション2"/>
    <w:basedOn w:val="DefaultParagraphFont"/>
    <w:rsid w:val="00C26FA4"/>
    <w:rPr>
      <w:color w:val="605E5C"/>
      <w:shd w:val="clear" w:color="auto" w:fill="E1DFDD"/>
    </w:rPr>
  </w:style>
  <w:style w:type="character" w:customStyle="1" w:styleId="Heading3Char">
    <w:name w:val="Heading 3 Char"/>
    <w:basedOn w:val="DefaultParagraphFont"/>
    <w:link w:val="Heading3"/>
    <w:rsid w:val="0086318A"/>
    <w:rPr>
      <w:rFonts w:asciiTheme="majorHAnsi" w:eastAsiaTheme="majorEastAsia" w:hAnsiTheme="majorHAnsi" w:cstheme="majorBidi"/>
      <w:kern w:val="0"/>
    </w:rPr>
  </w:style>
  <w:style w:type="character" w:customStyle="1" w:styleId="mw-headline">
    <w:name w:val="mw-headline"/>
    <w:basedOn w:val="DefaultParagraphFont"/>
    <w:rsid w:val="0086318A"/>
  </w:style>
  <w:style w:type="character" w:customStyle="1" w:styleId="Heading2Char">
    <w:name w:val="Heading 2 Char"/>
    <w:basedOn w:val="DefaultParagraphFont"/>
    <w:link w:val="Heading2"/>
    <w:rsid w:val="009B6104"/>
    <w:rPr>
      <w:rFonts w:asciiTheme="majorHAnsi" w:eastAsiaTheme="majorEastAsia" w:hAnsiTheme="majorHAnsi" w:cstheme="majorBidi"/>
      <w:kern w:val="0"/>
    </w:rPr>
  </w:style>
  <w:style w:type="character" w:customStyle="1" w:styleId="UnresolvedMention1">
    <w:name w:val="Unresolved Mention1"/>
    <w:basedOn w:val="DefaultParagraphFont"/>
    <w:rsid w:val="00305BFD"/>
    <w:rPr>
      <w:color w:val="605E5C"/>
      <w:shd w:val="clear" w:color="auto" w:fill="E1DFDD"/>
    </w:rPr>
  </w:style>
  <w:style w:type="character" w:styleId="UnresolvedMention">
    <w:name w:val="Unresolved Mention"/>
    <w:basedOn w:val="DefaultParagraphFont"/>
    <w:uiPriority w:val="99"/>
    <w:semiHidden/>
    <w:unhideWhenUsed/>
    <w:rsid w:val="00BC4C5F"/>
    <w:rPr>
      <w:color w:val="605E5C"/>
      <w:shd w:val="clear" w:color="auto" w:fill="E1DFDD"/>
    </w:rPr>
  </w:style>
  <w:style w:type="character" w:styleId="LineNumber">
    <w:name w:val="line number"/>
    <w:basedOn w:val="DefaultParagraphFont"/>
    <w:semiHidden/>
    <w:unhideWhenUsed/>
    <w:rsid w:val="007F5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3101">
      <w:bodyDiv w:val="1"/>
      <w:marLeft w:val="0"/>
      <w:marRight w:val="0"/>
      <w:marTop w:val="0"/>
      <w:marBottom w:val="0"/>
      <w:divBdr>
        <w:top w:val="none" w:sz="0" w:space="0" w:color="auto"/>
        <w:left w:val="none" w:sz="0" w:space="0" w:color="auto"/>
        <w:bottom w:val="none" w:sz="0" w:space="0" w:color="auto"/>
        <w:right w:val="none" w:sz="0" w:space="0" w:color="auto"/>
      </w:divBdr>
    </w:div>
    <w:div w:id="16648267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sChild>
        <w:div w:id="1260793576">
          <w:marLeft w:val="0"/>
          <w:marRight w:val="0"/>
          <w:marTop w:val="0"/>
          <w:marBottom w:val="0"/>
          <w:divBdr>
            <w:top w:val="none" w:sz="0" w:space="0" w:color="auto"/>
            <w:left w:val="none" w:sz="0" w:space="0" w:color="auto"/>
            <w:bottom w:val="none" w:sz="0" w:space="0" w:color="auto"/>
            <w:right w:val="none" w:sz="0" w:space="0" w:color="auto"/>
          </w:divBdr>
          <w:divsChild>
            <w:div w:id="1182092365">
              <w:marLeft w:val="0"/>
              <w:marRight w:val="0"/>
              <w:marTop w:val="0"/>
              <w:marBottom w:val="0"/>
              <w:divBdr>
                <w:top w:val="none" w:sz="0" w:space="0" w:color="auto"/>
                <w:left w:val="none" w:sz="0" w:space="0" w:color="auto"/>
                <w:bottom w:val="none" w:sz="0" w:space="0" w:color="auto"/>
                <w:right w:val="none" w:sz="0" w:space="0" w:color="auto"/>
              </w:divBdr>
              <w:divsChild>
                <w:div w:id="1458601421">
                  <w:marLeft w:val="0"/>
                  <w:marRight w:val="0"/>
                  <w:marTop w:val="0"/>
                  <w:marBottom w:val="0"/>
                  <w:divBdr>
                    <w:top w:val="none" w:sz="0" w:space="0" w:color="auto"/>
                    <w:left w:val="none" w:sz="0" w:space="0" w:color="auto"/>
                    <w:bottom w:val="none" w:sz="0" w:space="0" w:color="auto"/>
                    <w:right w:val="none" w:sz="0" w:space="0" w:color="auto"/>
                  </w:divBdr>
                  <w:divsChild>
                    <w:div w:id="210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2653">
      <w:bodyDiv w:val="1"/>
      <w:marLeft w:val="0"/>
      <w:marRight w:val="0"/>
      <w:marTop w:val="0"/>
      <w:marBottom w:val="0"/>
      <w:divBdr>
        <w:top w:val="none" w:sz="0" w:space="0" w:color="auto"/>
        <w:left w:val="none" w:sz="0" w:space="0" w:color="auto"/>
        <w:bottom w:val="none" w:sz="0" w:space="0" w:color="auto"/>
        <w:right w:val="none" w:sz="0" w:space="0" w:color="auto"/>
      </w:divBdr>
    </w:div>
    <w:div w:id="319428553">
      <w:bodyDiv w:val="1"/>
      <w:marLeft w:val="0"/>
      <w:marRight w:val="0"/>
      <w:marTop w:val="0"/>
      <w:marBottom w:val="0"/>
      <w:divBdr>
        <w:top w:val="none" w:sz="0" w:space="0" w:color="auto"/>
        <w:left w:val="none" w:sz="0" w:space="0" w:color="auto"/>
        <w:bottom w:val="none" w:sz="0" w:space="0" w:color="auto"/>
        <w:right w:val="none" w:sz="0" w:space="0" w:color="auto"/>
      </w:divBdr>
      <w:divsChild>
        <w:div w:id="903953943">
          <w:marLeft w:val="0"/>
          <w:marRight w:val="0"/>
          <w:marTop w:val="0"/>
          <w:marBottom w:val="0"/>
          <w:divBdr>
            <w:top w:val="none" w:sz="0" w:space="0" w:color="auto"/>
            <w:left w:val="none" w:sz="0" w:space="0" w:color="auto"/>
            <w:bottom w:val="none" w:sz="0" w:space="0" w:color="auto"/>
            <w:right w:val="none" w:sz="0" w:space="0" w:color="auto"/>
          </w:divBdr>
          <w:divsChild>
            <w:div w:id="1322466940">
              <w:marLeft w:val="0"/>
              <w:marRight w:val="0"/>
              <w:marTop w:val="0"/>
              <w:marBottom w:val="0"/>
              <w:divBdr>
                <w:top w:val="none" w:sz="0" w:space="0" w:color="auto"/>
                <w:left w:val="none" w:sz="0" w:space="0" w:color="auto"/>
                <w:bottom w:val="none" w:sz="0" w:space="0" w:color="auto"/>
                <w:right w:val="none" w:sz="0" w:space="0" w:color="auto"/>
              </w:divBdr>
              <w:divsChild>
                <w:div w:id="847597092">
                  <w:marLeft w:val="0"/>
                  <w:marRight w:val="0"/>
                  <w:marTop w:val="0"/>
                  <w:marBottom w:val="0"/>
                  <w:divBdr>
                    <w:top w:val="none" w:sz="0" w:space="0" w:color="auto"/>
                    <w:left w:val="none" w:sz="0" w:space="0" w:color="auto"/>
                    <w:bottom w:val="none" w:sz="0" w:space="0" w:color="auto"/>
                    <w:right w:val="none" w:sz="0" w:space="0" w:color="auto"/>
                  </w:divBdr>
                  <w:divsChild>
                    <w:div w:id="159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1233">
      <w:bodyDiv w:val="1"/>
      <w:marLeft w:val="0"/>
      <w:marRight w:val="0"/>
      <w:marTop w:val="0"/>
      <w:marBottom w:val="0"/>
      <w:divBdr>
        <w:top w:val="none" w:sz="0" w:space="0" w:color="auto"/>
        <w:left w:val="none" w:sz="0" w:space="0" w:color="auto"/>
        <w:bottom w:val="none" w:sz="0" w:space="0" w:color="auto"/>
        <w:right w:val="none" w:sz="0" w:space="0" w:color="auto"/>
      </w:divBdr>
    </w:div>
    <w:div w:id="594023691">
      <w:bodyDiv w:val="1"/>
      <w:marLeft w:val="0"/>
      <w:marRight w:val="0"/>
      <w:marTop w:val="0"/>
      <w:marBottom w:val="0"/>
      <w:divBdr>
        <w:top w:val="none" w:sz="0" w:space="0" w:color="auto"/>
        <w:left w:val="none" w:sz="0" w:space="0" w:color="auto"/>
        <w:bottom w:val="none" w:sz="0" w:space="0" w:color="auto"/>
        <w:right w:val="none" w:sz="0" w:space="0" w:color="auto"/>
      </w:divBdr>
    </w:div>
    <w:div w:id="622418936">
      <w:bodyDiv w:val="1"/>
      <w:marLeft w:val="0"/>
      <w:marRight w:val="0"/>
      <w:marTop w:val="0"/>
      <w:marBottom w:val="0"/>
      <w:divBdr>
        <w:top w:val="none" w:sz="0" w:space="0" w:color="auto"/>
        <w:left w:val="none" w:sz="0" w:space="0" w:color="auto"/>
        <w:bottom w:val="none" w:sz="0" w:space="0" w:color="auto"/>
        <w:right w:val="none" w:sz="0" w:space="0" w:color="auto"/>
      </w:divBdr>
    </w:div>
    <w:div w:id="860706343">
      <w:bodyDiv w:val="1"/>
      <w:marLeft w:val="0"/>
      <w:marRight w:val="0"/>
      <w:marTop w:val="0"/>
      <w:marBottom w:val="0"/>
      <w:divBdr>
        <w:top w:val="none" w:sz="0" w:space="0" w:color="auto"/>
        <w:left w:val="none" w:sz="0" w:space="0" w:color="auto"/>
        <w:bottom w:val="none" w:sz="0" w:space="0" w:color="auto"/>
        <w:right w:val="none" w:sz="0" w:space="0" w:color="auto"/>
      </w:divBdr>
    </w:div>
    <w:div w:id="1227763654">
      <w:bodyDiv w:val="1"/>
      <w:marLeft w:val="0"/>
      <w:marRight w:val="0"/>
      <w:marTop w:val="0"/>
      <w:marBottom w:val="0"/>
      <w:divBdr>
        <w:top w:val="none" w:sz="0" w:space="0" w:color="auto"/>
        <w:left w:val="none" w:sz="0" w:space="0" w:color="auto"/>
        <w:bottom w:val="none" w:sz="0" w:space="0" w:color="auto"/>
        <w:right w:val="none" w:sz="0" w:space="0" w:color="auto"/>
      </w:divBdr>
      <w:divsChild>
        <w:div w:id="1028022331">
          <w:marLeft w:val="0"/>
          <w:marRight w:val="0"/>
          <w:marTop w:val="0"/>
          <w:marBottom w:val="0"/>
          <w:divBdr>
            <w:top w:val="none" w:sz="0" w:space="0" w:color="auto"/>
            <w:left w:val="none" w:sz="0" w:space="0" w:color="auto"/>
            <w:bottom w:val="none" w:sz="0" w:space="0" w:color="auto"/>
            <w:right w:val="none" w:sz="0" w:space="0" w:color="auto"/>
          </w:divBdr>
          <w:divsChild>
            <w:div w:id="2039548276">
              <w:marLeft w:val="0"/>
              <w:marRight w:val="0"/>
              <w:marTop w:val="0"/>
              <w:marBottom w:val="0"/>
              <w:divBdr>
                <w:top w:val="none" w:sz="0" w:space="0" w:color="auto"/>
                <w:left w:val="none" w:sz="0" w:space="0" w:color="auto"/>
                <w:bottom w:val="none" w:sz="0" w:space="0" w:color="auto"/>
                <w:right w:val="none" w:sz="0" w:space="0" w:color="auto"/>
              </w:divBdr>
              <w:divsChild>
                <w:div w:id="1211070138">
                  <w:marLeft w:val="0"/>
                  <w:marRight w:val="0"/>
                  <w:marTop w:val="0"/>
                  <w:marBottom w:val="0"/>
                  <w:divBdr>
                    <w:top w:val="none" w:sz="0" w:space="0" w:color="auto"/>
                    <w:left w:val="none" w:sz="0" w:space="0" w:color="auto"/>
                    <w:bottom w:val="none" w:sz="0" w:space="0" w:color="auto"/>
                    <w:right w:val="none" w:sz="0" w:space="0" w:color="auto"/>
                  </w:divBdr>
                  <w:divsChild>
                    <w:div w:id="70301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301815">
      <w:bodyDiv w:val="1"/>
      <w:marLeft w:val="0"/>
      <w:marRight w:val="0"/>
      <w:marTop w:val="0"/>
      <w:marBottom w:val="0"/>
      <w:divBdr>
        <w:top w:val="none" w:sz="0" w:space="0" w:color="auto"/>
        <w:left w:val="none" w:sz="0" w:space="0" w:color="auto"/>
        <w:bottom w:val="none" w:sz="0" w:space="0" w:color="auto"/>
        <w:right w:val="none" w:sz="0" w:space="0" w:color="auto"/>
      </w:divBdr>
      <w:divsChild>
        <w:div w:id="921451686">
          <w:marLeft w:val="0"/>
          <w:marRight w:val="0"/>
          <w:marTop w:val="0"/>
          <w:marBottom w:val="0"/>
          <w:divBdr>
            <w:top w:val="none" w:sz="0" w:space="0" w:color="auto"/>
            <w:left w:val="none" w:sz="0" w:space="0" w:color="auto"/>
            <w:bottom w:val="none" w:sz="0" w:space="0" w:color="auto"/>
            <w:right w:val="none" w:sz="0" w:space="0" w:color="auto"/>
          </w:divBdr>
          <w:divsChild>
            <w:div w:id="1097939907">
              <w:marLeft w:val="0"/>
              <w:marRight w:val="0"/>
              <w:marTop w:val="0"/>
              <w:marBottom w:val="0"/>
              <w:divBdr>
                <w:top w:val="none" w:sz="0" w:space="0" w:color="auto"/>
                <w:left w:val="none" w:sz="0" w:space="0" w:color="auto"/>
                <w:bottom w:val="none" w:sz="0" w:space="0" w:color="auto"/>
                <w:right w:val="none" w:sz="0" w:space="0" w:color="auto"/>
              </w:divBdr>
              <w:divsChild>
                <w:div w:id="1008600860">
                  <w:marLeft w:val="0"/>
                  <w:marRight w:val="0"/>
                  <w:marTop w:val="0"/>
                  <w:marBottom w:val="0"/>
                  <w:divBdr>
                    <w:top w:val="none" w:sz="0" w:space="0" w:color="auto"/>
                    <w:left w:val="none" w:sz="0" w:space="0" w:color="auto"/>
                    <w:bottom w:val="none" w:sz="0" w:space="0" w:color="auto"/>
                    <w:right w:val="none" w:sz="0" w:space="0" w:color="auto"/>
                  </w:divBdr>
                  <w:divsChild>
                    <w:div w:id="1313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04743">
      <w:bodyDiv w:val="1"/>
      <w:marLeft w:val="0"/>
      <w:marRight w:val="0"/>
      <w:marTop w:val="0"/>
      <w:marBottom w:val="0"/>
      <w:divBdr>
        <w:top w:val="none" w:sz="0" w:space="0" w:color="auto"/>
        <w:left w:val="none" w:sz="0" w:space="0" w:color="auto"/>
        <w:bottom w:val="none" w:sz="0" w:space="0" w:color="auto"/>
        <w:right w:val="none" w:sz="0" w:space="0" w:color="auto"/>
      </w:divBdr>
      <w:divsChild>
        <w:div w:id="534008020">
          <w:marLeft w:val="0"/>
          <w:marRight w:val="0"/>
          <w:marTop w:val="0"/>
          <w:marBottom w:val="0"/>
          <w:divBdr>
            <w:top w:val="none" w:sz="0" w:space="0" w:color="auto"/>
            <w:left w:val="none" w:sz="0" w:space="0" w:color="auto"/>
            <w:bottom w:val="none" w:sz="0" w:space="0" w:color="auto"/>
            <w:right w:val="none" w:sz="0" w:space="0" w:color="auto"/>
          </w:divBdr>
          <w:divsChild>
            <w:div w:id="250890389">
              <w:marLeft w:val="0"/>
              <w:marRight w:val="0"/>
              <w:marTop w:val="0"/>
              <w:marBottom w:val="0"/>
              <w:divBdr>
                <w:top w:val="none" w:sz="0" w:space="0" w:color="auto"/>
                <w:left w:val="none" w:sz="0" w:space="0" w:color="auto"/>
                <w:bottom w:val="none" w:sz="0" w:space="0" w:color="auto"/>
                <w:right w:val="none" w:sz="0" w:space="0" w:color="auto"/>
              </w:divBdr>
              <w:divsChild>
                <w:div w:id="1826359474">
                  <w:marLeft w:val="0"/>
                  <w:marRight w:val="0"/>
                  <w:marTop w:val="0"/>
                  <w:marBottom w:val="0"/>
                  <w:divBdr>
                    <w:top w:val="none" w:sz="0" w:space="0" w:color="auto"/>
                    <w:left w:val="none" w:sz="0" w:space="0" w:color="auto"/>
                    <w:bottom w:val="none" w:sz="0" w:space="0" w:color="auto"/>
                    <w:right w:val="none" w:sz="0" w:space="0" w:color="auto"/>
                  </w:divBdr>
                  <w:divsChild>
                    <w:div w:id="4930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86336">
      <w:bodyDiv w:val="1"/>
      <w:marLeft w:val="0"/>
      <w:marRight w:val="0"/>
      <w:marTop w:val="0"/>
      <w:marBottom w:val="0"/>
      <w:divBdr>
        <w:top w:val="none" w:sz="0" w:space="0" w:color="auto"/>
        <w:left w:val="none" w:sz="0" w:space="0" w:color="auto"/>
        <w:bottom w:val="none" w:sz="0" w:space="0" w:color="auto"/>
        <w:right w:val="none" w:sz="0" w:space="0" w:color="auto"/>
      </w:divBdr>
      <w:divsChild>
        <w:div w:id="1805804824">
          <w:marLeft w:val="0"/>
          <w:marRight w:val="0"/>
          <w:marTop w:val="0"/>
          <w:marBottom w:val="0"/>
          <w:divBdr>
            <w:top w:val="none" w:sz="0" w:space="0" w:color="auto"/>
            <w:left w:val="none" w:sz="0" w:space="0" w:color="auto"/>
            <w:bottom w:val="none" w:sz="0" w:space="0" w:color="auto"/>
            <w:right w:val="none" w:sz="0" w:space="0" w:color="auto"/>
          </w:divBdr>
          <w:divsChild>
            <w:div w:id="1968196472">
              <w:marLeft w:val="0"/>
              <w:marRight w:val="0"/>
              <w:marTop w:val="0"/>
              <w:marBottom w:val="0"/>
              <w:divBdr>
                <w:top w:val="none" w:sz="0" w:space="0" w:color="auto"/>
                <w:left w:val="none" w:sz="0" w:space="0" w:color="auto"/>
                <w:bottom w:val="none" w:sz="0" w:space="0" w:color="auto"/>
                <w:right w:val="none" w:sz="0" w:space="0" w:color="auto"/>
              </w:divBdr>
              <w:divsChild>
                <w:div w:id="548540804">
                  <w:marLeft w:val="0"/>
                  <w:marRight w:val="0"/>
                  <w:marTop w:val="0"/>
                  <w:marBottom w:val="0"/>
                  <w:divBdr>
                    <w:top w:val="none" w:sz="0" w:space="0" w:color="auto"/>
                    <w:left w:val="none" w:sz="0" w:space="0" w:color="auto"/>
                    <w:bottom w:val="none" w:sz="0" w:space="0" w:color="auto"/>
                    <w:right w:val="none" w:sz="0" w:space="0" w:color="auto"/>
                  </w:divBdr>
                  <w:divsChild>
                    <w:div w:id="20662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93982">
      <w:bodyDiv w:val="1"/>
      <w:marLeft w:val="0"/>
      <w:marRight w:val="0"/>
      <w:marTop w:val="0"/>
      <w:marBottom w:val="0"/>
      <w:divBdr>
        <w:top w:val="none" w:sz="0" w:space="0" w:color="auto"/>
        <w:left w:val="none" w:sz="0" w:space="0" w:color="auto"/>
        <w:bottom w:val="none" w:sz="0" w:space="0" w:color="auto"/>
        <w:right w:val="none" w:sz="0" w:space="0" w:color="auto"/>
      </w:divBdr>
      <w:divsChild>
        <w:div w:id="1400832827">
          <w:marLeft w:val="0"/>
          <w:marRight w:val="0"/>
          <w:marTop w:val="0"/>
          <w:marBottom w:val="0"/>
          <w:divBdr>
            <w:top w:val="none" w:sz="0" w:space="0" w:color="auto"/>
            <w:left w:val="none" w:sz="0" w:space="0" w:color="auto"/>
            <w:bottom w:val="none" w:sz="0" w:space="0" w:color="auto"/>
            <w:right w:val="none" w:sz="0" w:space="0" w:color="auto"/>
          </w:divBdr>
          <w:divsChild>
            <w:div w:id="520704178">
              <w:marLeft w:val="0"/>
              <w:marRight w:val="0"/>
              <w:marTop w:val="0"/>
              <w:marBottom w:val="0"/>
              <w:divBdr>
                <w:top w:val="none" w:sz="0" w:space="0" w:color="auto"/>
                <w:left w:val="none" w:sz="0" w:space="0" w:color="auto"/>
                <w:bottom w:val="none" w:sz="0" w:space="0" w:color="auto"/>
                <w:right w:val="none" w:sz="0" w:space="0" w:color="auto"/>
              </w:divBdr>
              <w:divsChild>
                <w:div w:id="1607733907">
                  <w:marLeft w:val="0"/>
                  <w:marRight w:val="0"/>
                  <w:marTop w:val="0"/>
                  <w:marBottom w:val="0"/>
                  <w:divBdr>
                    <w:top w:val="none" w:sz="0" w:space="0" w:color="auto"/>
                    <w:left w:val="none" w:sz="0" w:space="0" w:color="auto"/>
                    <w:bottom w:val="none" w:sz="0" w:space="0" w:color="auto"/>
                    <w:right w:val="none" w:sz="0" w:space="0" w:color="auto"/>
                  </w:divBdr>
                  <w:divsChild>
                    <w:div w:id="115333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581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4037-9003"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orcid.org/0000-0001-6159-168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2-5423-3059" TargetMode="External"/><Relationship Id="rId14"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EE9DF-316C-044B-B656-4E42035FA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12486</Words>
  <Characters>71175</Characters>
  <Application>Microsoft Office Word</Application>
  <DocSecurity>0</DocSecurity>
  <Lines>593</Lines>
  <Paragraphs>166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Tsutomu Nishida</dc:creator>
  <cp:lastModifiedBy>Li Ma</cp:lastModifiedBy>
  <cp:revision>3</cp:revision>
  <cp:lastPrinted>2019-04-16T12:15:00Z</cp:lastPrinted>
  <dcterms:created xsi:type="dcterms:W3CDTF">2019-08-21T18:48:00Z</dcterms:created>
  <dcterms:modified xsi:type="dcterms:W3CDTF">2019-08-21T18:53:00Z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1230</vt:i4>
  </property>
  <property fmtid="{D5CDD505-2E9C-101B-9397-08002B2CF9AE}" pid="3" name="UseTimer">
    <vt:bool>false</vt:bool>
  </property>
  <property fmtid="{D5CDD505-2E9C-101B-9397-08002B2CF9AE}" pid="4" name="LastTick">
    <vt:r8>43581.3811342593</vt:r8>
  </property>
</Properties>
</file>