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5E0C" w14:textId="77777777" w:rsidR="002A5879" w:rsidRPr="002A5879" w:rsidRDefault="002A5879" w:rsidP="002A5879">
      <w:pPr>
        <w:widowControl w:val="0"/>
        <w:autoSpaceDE w:val="0"/>
        <w:autoSpaceDN w:val="0"/>
        <w:adjustRightInd w:val="0"/>
        <w:spacing w:after="0" w:line="360" w:lineRule="auto"/>
        <w:jc w:val="both"/>
        <w:rPr>
          <w:rFonts w:ascii="Book Antiqua" w:eastAsia="MS Mincho" w:hAnsi="Book Antiqua" w:cs="ê=jRˇ"/>
          <w:b/>
          <w:sz w:val="24"/>
          <w:szCs w:val="24"/>
          <w:lang w:val="en-US"/>
        </w:rPr>
      </w:pPr>
      <w:bookmarkStart w:id="0" w:name="OLE_LINK287"/>
      <w:bookmarkStart w:id="1" w:name="OLE_LINK288"/>
      <w:r w:rsidRPr="002A5879">
        <w:rPr>
          <w:rFonts w:ascii="Book Antiqua" w:eastAsia="MS Mincho" w:hAnsi="Book Antiqua" w:cs="ê=jRˇ"/>
          <w:b/>
          <w:sz w:val="24"/>
          <w:szCs w:val="24"/>
          <w:lang w:val="en-US"/>
        </w:rPr>
        <w:t xml:space="preserve">Name of Journal: </w:t>
      </w:r>
      <w:r w:rsidRPr="002A5879">
        <w:rPr>
          <w:rFonts w:ascii="Book Antiqua" w:eastAsia="MS Mincho" w:hAnsi="Book Antiqua" w:cs="ê=jRˇ"/>
          <w:b/>
          <w:i/>
          <w:iCs/>
          <w:sz w:val="24"/>
          <w:szCs w:val="24"/>
          <w:lang w:val="en-US"/>
        </w:rPr>
        <w:t>World Journal of Cardiology</w:t>
      </w:r>
    </w:p>
    <w:p w14:paraId="3C1AA2FD" w14:textId="038BE5E4" w:rsidR="002A5879" w:rsidRPr="002A5879" w:rsidRDefault="002A5879" w:rsidP="002A5879">
      <w:pPr>
        <w:widowControl w:val="0"/>
        <w:autoSpaceDE w:val="0"/>
        <w:autoSpaceDN w:val="0"/>
        <w:adjustRightInd w:val="0"/>
        <w:spacing w:after="0" w:line="360" w:lineRule="auto"/>
        <w:jc w:val="both"/>
        <w:rPr>
          <w:rFonts w:ascii="Book Antiqua" w:eastAsia="MS Mincho" w:hAnsi="Book Antiqua" w:cs="ê=jRˇ"/>
          <w:b/>
          <w:sz w:val="24"/>
          <w:szCs w:val="24"/>
          <w:lang w:val="en-US"/>
        </w:rPr>
      </w:pPr>
      <w:r w:rsidRPr="002A5879">
        <w:rPr>
          <w:rFonts w:ascii="Book Antiqua" w:eastAsia="Times New Roman" w:hAnsi="Book Antiqua" w:cs="Times New Roman"/>
          <w:b/>
          <w:color w:val="000000"/>
          <w:sz w:val="24"/>
          <w:szCs w:val="24"/>
          <w:lang w:val="en-US"/>
        </w:rPr>
        <w:t>Manuscript NO</w:t>
      </w:r>
      <w:r w:rsidRPr="002A5879">
        <w:rPr>
          <w:rFonts w:ascii="Book Antiqua" w:eastAsia="MS Mincho" w:hAnsi="Book Antiqua" w:cs="Arial"/>
          <w:b/>
          <w:color w:val="000000"/>
          <w:sz w:val="24"/>
          <w:szCs w:val="24"/>
          <w:lang w:val="en-US"/>
        </w:rPr>
        <w:t xml:space="preserve">: </w:t>
      </w:r>
      <w:r w:rsidRPr="00E37FFE">
        <w:rPr>
          <w:rFonts w:ascii="Book Antiqua" w:eastAsia="MS Mincho" w:hAnsi="Book Antiqua" w:cs="Arial"/>
          <w:b/>
          <w:color w:val="000000"/>
          <w:sz w:val="24"/>
          <w:szCs w:val="24"/>
          <w:lang w:val="en-US"/>
        </w:rPr>
        <w:t>49091</w:t>
      </w:r>
    </w:p>
    <w:p w14:paraId="47D8DD5A" w14:textId="23FA9B79" w:rsidR="001F4A45" w:rsidRPr="00E37FFE" w:rsidRDefault="002A5879" w:rsidP="002A5879">
      <w:pPr>
        <w:adjustRightInd w:val="0"/>
        <w:snapToGrid w:val="0"/>
        <w:spacing w:after="0" w:line="360" w:lineRule="auto"/>
        <w:jc w:val="both"/>
        <w:rPr>
          <w:rFonts w:ascii="Book Antiqua" w:eastAsia="MS Mincho" w:hAnsi="Book Antiqua" w:cs="Times New Roman"/>
          <w:b/>
          <w:color w:val="000000"/>
          <w:sz w:val="24"/>
          <w:szCs w:val="24"/>
          <w:lang w:val="en-US"/>
        </w:rPr>
      </w:pPr>
      <w:r w:rsidRPr="00E37FFE">
        <w:rPr>
          <w:rFonts w:ascii="Book Antiqua" w:eastAsia="MS Mincho" w:hAnsi="Book Antiqua" w:cs="Times New Roman"/>
          <w:b/>
          <w:color w:val="000000"/>
          <w:sz w:val="24"/>
          <w:szCs w:val="24"/>
          <w:lang w:val="en-US"/>
        </w:rPr>
        <w:t xml:space="preserve">Manuscript Type: </w:t>
      </w:r>
      <w:bookmarkEnd w:id="0"/>
      <w:bookmarkEnd w:id="1"/>
      <w:r w:rsidRPr="00E37FFE">
        <w:rPr>
          <w:rFonts w:ascii="Book Antiqua" w:eastAsia="MS Mincho" w:hAnsi="Book Antiqua" w:cs="Times New Roman"/>
          <w:b/>
          <w:color w:val="000000"/>
          <w:sz w:val="24"/>
          <w:szCs w:val="24"/>
          <w:lang w:val="en-US"/>
        </w:rPr>
        <w:t>EDITORIAL</w:t>
      </w:r>
    </w:p>
    <w:p w14:paraId="6216B5AD" w14:textId="77777777" w:rsidR="002A5879" w:rsidRPr="00E37FFE" w:rsidRDefault="002A5879" w:rsidP="002A5879">
      <w:pPr>
        <w:adjustRightInd w:val="0"/>
        <w:snapToGrid w:val="0"/>
        <w:spacing w:after="0" w:line="360" w:lineRule="auto"/>
        <w:jc w:val="both"/>
        <w:rPr>
          <w:rFonts w:ascii="Book Antiqua" w:hAnsi="Book Antiqua"/>
          <w:color w:val="000000" w:themeColor="text1"/>
          <w:sz w:val="24"/>
          <w:szCs w:val="24"/>
          <w:lang w:val="en-US"/>
        </w:rPr>
      </w:pPr>
    </w:p>
    <w:p w14:paraId="65B09425" w14:textId="7C24426B" w:rsidR="00364A04" w:rsidRPr="00E37FFE" w:rsidRDefault="00364A04" w:rsidP="008D0038">
      <w:pPr>
        <w:adjustRightInd w:val="0"/>
        <w:snapToGrid w:val="0"/>
        <w:spacing w:after="0" w:line="360" w:lineRule="auto"/>
        <w:jc w:val="both"/>
        <w:rPr>
          <w:rFonts w:ascii="Book Antiqua" w:hAnsi="Book Antiqua"/>
          <w:b/>
          <w:bCs/>
          <w:color w:val="000000" w:themeColor="text1"/>
          <w:sz w:val="24"/>
          <w:szCs w:val="24"/>
          <w:lang w:val="en-US"/>
        </w:rPr>
      </w:pPr>
      <w:bookmarkStart w:id="2" w:name="OLE_LINK301"/>
      <w:bookmarkStart w:id="3" w:name="OLE_LINK302"/>
      <w:bookmarkStart w:id="4" w:name="OLE_LINK1087"/>
      <w:bookmarkStart w:id="5" w:name="_Hlk3233022"/>
      <w:r w:rsidRPr="00E37FFE">
        <w:rPr>
          <w:rFonts w:ascii="Book Antiqua" w:hAnsi="Book Antiqua"/>
          <w:b/>
          <w:bCs/>
          <w:color w:val="000000" w:themeColor="text1"/>
          <w:sz w:val="24"/>
          <w:szCs w:val="24"/>
          <w:lang w:val="en-US"/>
        </w:rPr>
        <w:t>Social media in cardiology</w:t>
      </w:r>
      <w:r w:rsidR="00DB2E6D" w:rsidRPr="00E37FFE">
        <w:rPr>
          <w:rFonts w:ascii="Book Antiqua" w:hAnsi="Book Antiqua"/>
          <w:b/>
          <w:bCs/>
          <w:color w:val="000000" w:themeColor="text1"/>
          <w:sz w:val="24"/>
          <w:szCs w:val="24"/>
          <w:lang w:val="en-US"/>
        </w:rPr>
        <w:t>: R</w:t>
      </w:r>
      <w:r w:rsidRPr="00E37FFE">
        <w:rPr>
          <w:rFonts w:ascii="Book Antiqua" w:hAnsi="Book Antiqua"/>
          <w:b/>
          <w:bCs/>
          <w:color w:val="000000" w:themeColor="text1"/>
          <w:sz w:val="24"/>
          <w:szCs w:val="24"/>
          <w:lang w:val="en-US"/>
        </w:rPr>
        <w:t>easons to learn how to use it</w:t>
      </w:r>
      <w:bookmarkEnd w:id="2"/>
      <w:bookmarkEnd w:id="3"/>
    </w:p>
    <w:bookmarkEnd w:id="4"/>
    <w:p w14:paraId="16150446" w14:textId="77777777" w:rsidR="005B21AC" w:rsidRPr="00E37FFE" w:rsidRDefault="005B21AC" w:rsidP="008D0038">
      <w:pPr>
        <w:adjustRightInd w:val="0"/>
        <w:snapToGrid w:val="0"/>
        <w:spacing w:after="0" w:line="360" w:lineRule="auto"/>
        <w:jc w:val="both"/>
        <w:rPr>
          <w:rFonts w:ascii="Book Antiqua" w:hAnsi="Book Antiqua"/>
          <w:color w:val="000000" w:themeColor="text1"/>
          <w:sz w:val="24"/>
          <w:szCs w:val="24"/>
          <w:lang w:val="en-US"/>
        </w:rPr>
      </w:pPr>
    </w:p>
    <w:p w14:paraId="42303019" w14:textId="48A5CB8C" w:rsidR="00972EC7" w:rsidRPr="00E37FFE" w:rsidRDefault="00627A49"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Vidal-Perez R </w:t>
      </w:r>
      <w:r w:rsidRPr="00E37FFE">
        <w:rPr>
          <w:rFonts w:ascii="Book Antiqua" w:hAnsi="Book Antiqua"/>
          <w:i/>
          <w:color w:val="000000" w:themeColor="text1"/>
          <w:sz w:val="24"/>
          <w:szCs w:val="24"/>
          <w:lang w:val="en-US"/>
        </w:rPr>
        <w:t>et al.</w:t>
      </w:r>
      <w:r w:rsidR="00364A04" w:rsidRPr="00E37FFE">
        <w:rPr>
          <w:rFonts w:ascii="Book Antiqua" w:hAnsi="Book Antiqua"/>
          <w:color w:val="000000" w:themeColor="text1"/>
          <w:sz w:val="24"/>
          <w:szCs w:val="24"/>
          <w:lang w:val="en-US"/>
        </w:rPr>
        <w:t xml:space="preserve"> Social media in cardiology</w:t>
      </w:r>
    </w:p>
    <w:p w14:paraId="1B7EA6E2" w14:textId="77777777" w:rsidR="003263F8" w:rsidRPr="00E37FFE" w:rsidRDefault="003263F8" w:rsidP="008D0038">
      <w:pPr>
        <w:adjustRightInd w:val="0"/>
        <w:snapToGrid w:val="0"/>
        <w:spacing w:after="0" w:line="360" w:lineRule="auto"/>
        <w:jc w:val="both"/>
        <w:rPr>
          <w:rFonts w:ascii="Book Antiqua" w:hAnsi="Book Antiqua"/>
          <w:color w:val="000000" w:themeColor="text1"/>
          <w:sz w:val="24"/>
          <w:szCs w:val="24"/>
          <w:lang w:val="en-US"/>
        </w:rPr>
      </w:pPr>
    </w:p>
    <w:p w14:paraId="4DB2150F" w14:textId="751E2FBE" w:rsidR="0040546F" w:rsidRPr="00E37FFE" w:rsidRDefault="00CA6B1F" w:rsidP="008D0038">
      <w:pPr>
        <w:adjustRightInd w:val="0"/>
        <w:snapToGrid w:val="0"/>
        <w:spacing w:after="0" w:line="360" w:lineRule="auto"/>
        <w:jc w:val="both"/>
        <w:rPr>
          <w:rFonts w:ascii="Book Antiqua" w:hAnsi="Book Antiqua"/>
          <w:color w:val="000000" w:themeColor="text1"/>
          <w:sz w:val="24"/>
          <w:szCs w:val="24"/>
          <w:lang w:val="en-US"/>
        </w:rPr>
      </w:pPr>
      <w:bookmarkStart w:id="6" w:name="OLE_LINK299"/>
      <w:bookmarkStart w:id="7" w:name="OLE_LINK300"/>
      <w:bookmarkEnd w:id="5"/>
      <w:r w:rsidRPr="00E37FFE">
        <w:rPr>
          <w:rFonts w:ascii="Book Antiqua" w:hAnsi="Book Antiqua"/>
          <w:color w:val="000000" w:themeColor="text1"/>
          <w:sz w:val="24"/>
          <w:szCs w:val="24"/>
          <w:lang w:val="en-US"/>
        </w:rPr>
        <w:t>Rafael Vidal-Perez,</w:t>
      </w:r>
      <w:r w:rsidR="00364A04" w:rsidRPr="00E37FFE">
        <w:rPr>
          <w:rFonts w:ascii="Book Antiqua" w:hAnsi="Book Antiqua"/>
          <w:color w:val="000000" w:themeColor="text1"/>
          <w:sz w:val="24"/>
          <w:szCs w:val="24"/>
          <w:lang w:val="en-US"/>
        </w:rPr>
        <w:t xml:space="preserve"> José Juan Gomez de Diego,</w:t>
      </w:r>
      <w:r w:rsidRPr="00E37FFE">
        <w:rPr>
          <w:rFonts w:ascii="Book Antiqua" w:hAnsi="Book Antiqua"/>
          <w:color w:val="000000" w:themeColor="text1"/>
          <w:sz w:val="24"/>
          <w:szCs w:val="24"/>
          <w:lang w:val="en-US"/>
        </w:rPr>
        <w:t xml:space="preserve"> </w:t>
      </w:r>
      <w:r w:rsidR="00972EC7" w:rsidRPr="00E37FFE">
        <w:rPr>
          <w:rFonts w:ascii="Book Antiqua" w:hAnsi="Book Antiqua"/>
          <w:color w:val="000000" w:themeColor="text1"/>
          <w:sz w:val="24"/>
          <w:szCs w:val="24"/>
          <w:lang w:val="en-US"/>
        </w:rPr>
        <w:t xml:space="preserve">Julia </w:t>
      </w:r>
      <w:proofErr w:type="spellStart"/>
      <w:r w:rsidR="00972EC7" w:rsidRPr="00E37FFE">
        <w:rPr>
          <w:rFonts w:ascii="Book Antiqua" w:hAnsi="Book Antiqua"/>
          <w:color w:val="000000" w:themeColor="text1"/>
          <w:sz w:val="24"/>
          <w:szCs w:val="24"/>
          <w:lang w:val="en-US"/>
        </w:rPr>
        <w:t>Grapsa</w:t>
      </w:r>
      <w:proofErr w:type="spellEnd"/>
      <w:r w:rsidR="00972EC7" w:rsidRPr="00E37FFE">
        <w:rPr>
          <w:rFonts w:ascii="Book Antiqua" w:hAnsi="Book Antiqua"/>
          <w:color w:val="000000" w:themeColor="text1"/>
          <w:sz w:val="24"/>
          <w:szCs w:val="24"/>
          <w:lang w:val="en-US"/>
        </w:rPr>
        <w:t>, Ricardo Fontes-Carvalho</w:t>
      </w:r>
      <w:r w:rsidR="003346BA" w:rsidRPr="00E37FFE">
        <w:rPr>
          <w:rFonts w:ascii="Book Antiqua" w:hAnsi="Book Antiqua"/>
          <w:color w:val="000000" w:themeColor="text1"/>
          <w:sz w:val="24"/>
          <w:szCs w:val="24"/>
          <w:lang w:val="en-US"/>
        </w:rPr>
        <w:t xml:space="preserve">, </w:t>
      </w:r>
      <w:r w:rsidR="00466C5B" w:rsidRPr="00E37FFE">
        <w:rPr>
          <w:rFonts w:ascii="Book Antiqua" w:hAnsi="Book Antiqua"/>
          <w:color w:val="000000" w:themeColor="text1"/>
          <w:sz w:val="24"/>
          <w:szCs w:val="24"/>
          <w:lang w:val="en-US"/>
        </w:rPr>
        <w:t>Jose Ramon Gonzalez-</w:t>
      </w:r>
      <w:proofErr w:type="spellStart"/>
      <w:r w:rsidR="00466C5B" w:rsidRPr="00E37FFE">
        <w:rPr>
          <w:rFonts w:ascii="Book Antiqua" w:hAnsi="Book Antiqua"/>
          <w:color w:val="000000" w:themeColor="text1"/>
          <w:sz w:val="24"/>
          <w:szCs w:val="24"/>
          <w:lang w:val="en-US"/>
        </w:rPr>
        <w:t>Juanatey</w:t>
      </w:r>
      <w:bookmarkEnd w:id="6"/>
      <w:bookmarkEnd w:id="7"/>
      <w:proofErr w:type="spellEnd"/>
    </w:p>
    <w:p w14:paraId="221A7F91"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1ED010CE" w14:textId="5308C080" w:rsidR="002724D3" w:rsidRPr="00E37FFE" w:rsidRDefault="003346BA"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 xml:space="preserve">Rafael </w:t>
      </w:r>
      <w:r w:rsidR="0040546F" w:rsidRPr="00E37FFE">
        <w:rPr>
          <w:rFonts w:ascii="Book Antiqua" w:hAnsi="Book Antiqua"/>
          <w:b/>
          <w:color w:val="000000" w:themeColor="text1"/>
          <w:sz w:val="24"/>
          <w:szCs w:val="24"/>
          <w:lang w:val="en-US"/>
        </w:rPr>
        <w:t>Vidal-Perez, Jose Ramon Gonzalez-</w:t>
      </w:r>
      <w:proofErr w:type="spellStart"/>
      <w:r w:rsidR="0040546F" w:rsidRPr="00E37FFE">
        <w:rPr>
          <w:rFonts w:ascii="Book Antiqua" w:hAnsi="Book Antiqua"/>
          <w:b/>
          <w:color w:val="000000" w:themeColor="text1"/>
          <w:sz w:val="24"/>
          <w:szCs w:val="24"/>
          <w:lang w:val="en-US"/>
        </w:rPr>
        <w:t>Juanatey</w:t>
      </w:r>
      <w:proofErr w:type="spellEnd"/>
      <w:r w:rsidR="0040546F" w:rsidRPr="00E37FFE">
        <w:rPr>
          <w:rFonts w:ascii="Book Antiqua" w:hAnsi="Book Antiqua"/>
          <w:b/>
          <w:color w:val="000000" w:themeColor="text1"/>
          <w:sz w:val="24"/>
          <w:szCs w:val="24"/>
          <w:lang w:val="en-US"/>
        </w:rPr>
        <w:t xml:space="preserve">, </w:t>
      </w:r>
      <w:r w:rsidR="004A7923" w:rsidRPr="00E37FFE">
        <w:rPr>
          <w:rFonts w:ascii="Book Antiqua" w:hAnsi="Book Antiqua"/>
          <w:color w:val="000000" w:themeColor="text1"/>
          <w:sz w:val="24"/>
          <w:szCs w:val="24"/>
          <w:lang w:val="en-US"/>
        </w:rPr>
        <w:t xml:space="preserve">Heart Failure Unit, </w:t>
      </w:r>
      <w:r w:rsidR="0040546F" w:rsidRPr="00E37FFE">
        <w:rPr>
          <w:rFonts w:ascii="Book Antiqua" w:hAnsi="Book Antiqua"/>
          <w:color w:val="000000" w:themeColor="text1"/>
          <w:sz w:val="24"/>
          <w:szCs w:val="24"/>
          <w:lang w:val="en-US"/>
        </w:rPr>
        <w:t>Cardiology</w:t>
      </w:r>
      <w:r w:rsidRPr="00E37FFE">
        <w:rPr>
          <w:rFonts w:ascii="Book Antiqua" w:hAnsi="Book Antiqua"/>
          <w:color w:val="000000" w:themeColor="text1"/>
          <w:sz w:val="24"/>
          <w:szCs w:val="24"/>
          <w:lang w:val="en-US"/>
        </w:rPr>
        <w:t xml:space="preserve"> </w:t>
      </w:r>
      <w:r w:rsidR="002724D3" w:rsidRPr="00E37FFE">
        <w:rPr>
          <w:rFonts w:ascii="Book Antiqua" w:hAnsi="Book Antiqua"/>
          <w:color w:val="000000" w:themeColor="text1"/>
          <w:sz w:val="24"/>
          <w:szCs w:val="24"/>
          <w:lang w:val="en-US"/>
        </w:rPr>
        <w:t>D</w:t>
      </w:r>
      <w:r w:rsidR="0040546F" w:rsidRPr="00E37FFE">
        <w:rPr>
          <w:rFonts w:ascii="Book Antiqua" w:hAnsi="Book Antiqua"/>
          <w:color w:val="000000" w:themeColor="text1"/>
          <w:sz w:val="24"/>
          <w:szCs w:val="24"/>
          <w:lang w:val="en-US"/>
        </w:rPr>
        <w:t xml:space="preserve">epartment, </w:t>
      </w:r>
      <w:r w:rsidR="00B87C40" w:rsidRPr="00E37FFE">
        <w:rPr>
          <w:rFonts w:ascii="Book Antiqua" w:hAnsi="Book Antiqua"/>
          <w:color w:val="000000" w:themeColor="text1"/>
          <w:sz w:val="24"/>
          <w:szCs w:val="24"/>
          <w:lang w:val="en-US"/>
        </w:rPr>
        <w:t xml:space="preserve">Hospital </w:t>
      </w:r>
      <w:proofErr w:type="spellStart"/>
      <w:r w:rsidR="00B87C40" w:rsidRPr="00E37FFE">
        <w:rPr>
          <w:rFonts w:ascii="Book Antiqua" w:hAnsi="Book Antiqua"/>
          <w:color w:val="000000" w:themeColor="text1"/>
          <w:sz w:val="24"/>
          <w:szCs w:val="24"/>
          <w:lang w:val="en-US"/>
        </w:rPr>
        <w:t>Clinico</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Universitario</w:t>
      </w:r>
      <w:proofErr w:type="spellEnd"/>
      <w:r w:rsidR="00B87C40" w:rsidRPr="00E37FFE">
        <w:rPr>
          <w:rFonts w:ascii="Book Antiqua" w:hAnsi="Book Antiqua"/>
          <w:color w:val="000000" w:themeColor="text1"/>
          <w:sz w:val="24"/>
          <w:szCs w:val="24"/>
          <w:lang w:val="en-US"/>
        </w:rPr>
        <w:t xml:space="preserve"> de Santiago, </w:t>
      </w:r>
      <w:bookmarkStart w:id="8" w:name="OLE_LINK293"/>
      <w:bookmarkStart w:id="9" w:name="OLE_LINK294"/>
      <w:r w:rsidR="00B87C40" w:rsidRPr="00E37FFE">
        <w:rPr>
          <w:rFonts w:ascii="Book Antiqua" w:hAnsi="Book Antiqua"/>
          <w:color w:val="000000" w:themeColor="text1"/>
          <w:sz w:val="24"/>
          <w:szCs w:val="24"/>
          <w:lang w:val="en-US"/>
        </w:rPr>
        <w:t>Santiago de Compostela</w:t>
      </w:r>
      <w:r w:rsidR="002724D3" w:rsidRPr="00E37FFE">
        <w:rPr>
          <w:rFonts w:ascii="Book Antiqua" w:hAnsi="Book Antiqua"/>
          <w:color w:val="000000" w:themeColor="text1"/>
          <w:sz w:val="24"/>
          <w:szCs w:val="24"/>
          <w:lang w:val="en-US"/>
        </w:rPr>
        <w:t xml:space="preserve"> 15706</w:t>
      </w:r>
      <w:r w:rsidR="00B87C40" w:rsidRPr="00E37FFE">
        <w:rPr>
          <w:rFonts w:ascii="Book Antiqua" w:hAnsi="Book Antiqua"/>
          <w:color w:val="000000" w:themeColor="text1"/>
          <w:sz w:val="24"/>
          <w:szCs w:val="24"/>
          <w:lang w:val="en-US"/>
        </w:rPr>
        <w:t xml:space="preserve">, </w:t>
      </w:r>
      <w:r w:rsidR="002724D3" w:rsidRPr="00E37FFE">
        <w:rPr>
          <w:rFonts w:ascii="Book Antiqua" w:hAnsi="Book Antiqua"/>
          <w:color w:val="000000" w:themeColor="text1"/>
          <w:sz w:val="24"/>
          <w:szCs w:val="24"/>
          <w:lang w:val="en-US"/>
        </w:rPr>
        <w:t xml:space="preserve">A </w:t>
      </w:r>
      <w:proofErr w:type="spellStart"/>
      <w:r w:rsidR="002724D3" w:rsidRPr="00E37FFE">
        <w:rPr>
          <w:rFonts w:ascii="Book Antiqua" w:hAnsi="Book Antiqua"/>
          <w:color w:val="000000" w:themeColor="text1"/>
          <w:sz w:val="24"/>
          <w:szCs w:val="24"/>
          <w:lang w:val="en-US"/>
        </w:rPr>
        <w:t>Coruña</w:t>
      </w:r>
      <w:proofErr w:type="spellEnd"/>
      <w:r w:rsidR="002724D3" w:rsidRPr="00E37FFE">
        <w:rPr>
          <w:rFonts w:ascii="Book Antiqua" w:hAnsi="Book Antiqua"/>
          <w:color w:val="000000" w:themeColor="text1"/>
          <w:sz w:val="24"/>
          <w:szCs w:val="24"/>
          <w:lang w:val="en-US"/>
        </w:rPr>
        <w:t>,</w:t>
      </w:r>
      <w:bookmarkEnd w:id="8"/>
      <w:bookmarkEnd w:id="9"/>
      <w:r w:rsidR="002724D3" w:rsidRPr="00E37FFE">
        <w:rPr>
          <w:rFonts w:ascii="Book Antiqua" w:hAnsi="Book Antiqua"/>
          <w:color w:val="000000" w:themeColor="text1"/>
          <w:sz w:val="24"/>
          <w:szCs w:val="24"/>
          <w:lang w:val="en-US"/>
        </w:rPr>
        <w:t xml:space="preserve"> </w:t>
      </w:r>
      <w:r w:rsidR="00B87C40" w:rsidRPr="00E37FFE">
        <w:rPr>
          <w:rFonts w:ascii="Book Antiqua" w:hAnsi="Book Antiqua"/>
          <w:color w:val="000000" w:themeColor="text1"/>
          <w:sz w:val="24"/>
          <w:szCs w:val="24"/>
          <w:lang w:val="en-US"/>
        </w:rPr>
        <w:t>Spain</w:t>
      </w:r>
    </w:p>
    <w:p w14:paraId="30497747"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43DEC275" w14:textId="201D6344" w:rsidR="0040546F"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Rafael Vidal-Perez, Jose Ramon Gonzalez-</w:t>
      </w:r>
      <w:proofErr w:type="spellStart"/>
      <w:r w:rsidRPr="00E37FFE">
        <w:rPr>
          <w:rFonts w:ascii="Book Antiqua" w:hAnsi="Book Antiqua"/>
          <w:b/>
          <w:color w:val="000000" w:themeColor="text1"/>
          <w:sz w:val="24"/>
          <w:szCs w:val="24"/>
          <w:lang w:val="en-US"/>
        </w:rPr>
        <w:t>Juanatey</w:t>
      </w:r>
      <w:proofErr w:type="spellEnd"/>
      <w:r w:rsidRPr="00E37FFE">
        <w:rPr>
          <w:rFonts w:ascii="Book Antiqua" w:hAnsi="Book Antiqua"/>
          <w:b/>
          <w:color w:val="000000" w:themeColor="text1"/>
          <w:sz w:val="24"/>
          <w:szCs w:val="24"/>
          <w:lang w:val="en-US"/>
        </w:rPr>
        <w:t xml:space="preserve">, </w:t>
      </w:r>
      <w:r w:rsidR="00B87C40" w:rsidRPr="00E37FFE">
        <w:rPr>
          <w:rFonts w:ascii="Book Antiqua" w:hAnsi="Book Antiqua"/>
          <w:color w:val="000000" w:themeColor="text1"/>
          <w:sz w:val="24"/>
          <w:szCs w:val="24"/>
          <w:lang w:val="en-US"/>
        </w:rPr>
        <w:t xml:space="preserve">Centro de </w:t>
      </w:r>
      <w:proofErr w:type="spellStart"/>
      <w:r w:rsidR="00B87C40" w:rsidRPr="00E37FFE">
        <w:rPr>
          <w:rFonts w:ascii="Book Antiqua" w:hAnsi="Book Antiqua"/>
          <w:color w:val="000000" w:themeColor="text1"/>
          <w:sz w:val="24"/>
          <w:szCs w:val="24"/>
          <w:lang w:val="en-US"/>
        </w:rPr>
        <w:t>Investigación</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Biomédica</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en</w:t>
      </w:r>
      <w:proofErr w:type="spellEnd"/>
      <w:r w:rsidR="00B87C40" w:rsidRPr="00E37FFE">
        <w:rPr>
          <w:rFonts w:ascii="Book Antiqua" w:hAnsi="Book Antiqua"/>
          <w:color w:val="000000" w:themeColor="text1"/>
          <w:sz w:val="24"/>
          <w:szCs w:val="24"/>
          <w:lang w:val="en-US"/>
        </w:rPr>
        <w:t xml:space="preserve"> Red de </w:t>
      </w:r>
      <w:proofErr w:type="spellStart"/>
      <w:r w:rsidR="00B87C40" w:rsidRPr="00E37FFE">
        <w:rPr>
          <w:rFonts w:ascii="Book Antiqua" w:hAnsi="Book Antiqua"/>
          <w:color w:val="000000" w:themeColor="text1"/>
          <w:sz w:val="24"/>
          <w:szCs w:val="24"/>
          <w:lang w:val="en-US"/>
        </w:rPr>
        <w:t>Enfermedades</w:t>
      </w:r>
      <w:proofErr w:type="spellEnd"/>
      <w:r w:rsidR="00B87C40" w:rsidRPr="00E37FFE">
        <w:rPr>
          <w:rFonts w:ascii="Book Antiqua" w:hAnsi="Book Antiqua"/>
          <w:color w:val="000000" w:themeColor="text1"/>
          <w:sz w:val="24"/>
          <w:szCs w:val="24"/>
          <w:lang w:val="en-US"/>
        </w:rPr>
        <w:t xml:space="preserve"> </w:t>
      </w:r>
      <w:proofErr w:type="spellStart"/>
      <w:r w:rsidR="00B87C40" w:rsidRPr="00E37FFE">
        <w:rPr>
          <w:rFonts w:ascii="Book Antiqua" w:hAnsi="Book Antiqua"/>
          <w:color w:val="000000" w:themeColor="text1"/>
          <w:sz w:val="24"/>
          <w:szCs w:val="24"/>
          <w:lang w:val="en-US"/>
        </w:rPr>
        <w:t>Cardiovasculares</w:t>
      </w:r>
      <w:proofErr w:type="spellEnd"/>
      <w:r w:rsidR="00B87C40" w:rsidRPr="00E37FFE">
        <w:rPr>
          <w:rFonts w:ascii="Book Antiqua" w:hAnsi="Book Antiqua"/>
          <w:color w:val="000000" w:themeColor="text1"/>
          <w:sz w:val="24"/>
          <w:szCs w:val="24"/>
          <w:lang w:val="en-US"/>
        </w:rPr>
        <w:t>, Spain</w:t>
      </w:r>
      <w:r w:rsidR="0040546F" w:rsidRPr="00E37FFE">
        <w:rPr>
          <w:rFonts w:ascii="Book Antiqua" w:hAnsi="Book Antiqua"/>
          <w:color w:val="000000" w:themeColor="text1"/>
          <w:sz w:val="24"/>
          <w:szCs w:val="24"/>
          <w:lang w:val="en-US"/>
        </w:rPr>
        <w:t xml:space="preserve">, </w:t>
      </w:r>
      <w:r w:rsidRPr="00E37FFE">
        <w:rPr>
          <w:rFonts w:ascii="Book Antiqua" w:hAnsi="Book Antiqua"/>
          <w:color w:val="000000" w:themeColor="text1"/>
          <w:sz w:val="24"/>
          <w:szCs w:val="24"/>
          <w:lang w:val="en-US"/>
        </w:rPr>
        <w:t xml:space="preserve">Santiago de Compostela 15706, </w:t>
      </w:r>
      <w:bookmarkStart w:id="10" w:name="OLE_LINK289"/>
      <w:bookmarkStart w:id="11" w:name="OLE_LINK290"/>
      <w:r w:rsidRPr="00E37FFE">
        <w:rPr>
          <w:rFonts w:ascii="Book Antiqua" w:hAnsi="Book Antiqua"/>
          <w:color w:val="000000" w:themeColor="text1"/>
          <w:sz w:val="24"/>
          <w:szCs w:val="24"/>
          <w:lang w:val="en-US"/>
        </w:rPr>
        <w:t xml:space="preserve">A </w:t>
      </w:r>
      <w:proofErr w:type="spellStart"/>
      <w:r w:rsidRPr="00E37FFE">
        <w:rPr>
          <w:rFonts w:ascii="Book Antiqua" w:hAnsi="Book Antiqua"/>
          <w:color w:val="000000" w:themeColor="text1"/>
          <w:sz w:val="24"/>
          <w:szCs w:val="24"/>
          <w:lang w:val="en-US"/>
        </w:rPr>
        <w:t>Coruña</w:t>
      </w:r>
      <w:proofErr w:type="spellEnd"/>
      <w:r w:rsidRPr="00E37FFE">
        <w:rPr>
          <w:rFonts w:ascii="Book Antiqua" w:hAnsi="Book Antiqua"/>
          <w:color w:val="000000" w:themeColor="text1"/>
          <w:sz w:val="24"/>
          <w:szCs w:val="24"/>
          <w:lang w:val="en-US"/>
        </w:rPr>
        <w:t>,</w:t>
      </w:r>
      <w:bookmarkEnd w:id="10"/>
      <w:bookmarkEnd w:id="11"/>
      <w:r w:rsidRPr="00E37FFE">
        <w:rPr>
          <w:rFonts w:ascii="Book Antiqua" w:hAnsi="Book Antiqua"/>
          <w:color w:val="000000" w:themeColor="text1"/>
          <w:sz w:val="24"/>
          <w:szCs w:val="24"/>
          <w:lang w:val="en-US"/>
        </w:rPr>
        <w:t xml:space="preserve"> Spain</w:t>
      </w:r>
    </w:p>
    <w:p w14:paraId="6210B155" w14:textId="77777777" w:rsidR="002724D3" w:rsidRPr="00E37FFE" w:rsidRDefault="002724D3" w:rsidP="008D0038">
      <w:pPr>
        <w:adjustRightInd w:val="0"/>
        <w:snapToGrid w:val="0"/>
        <w:spacing w:after="0" w:line="360" w:lineRule="auto"/>
        <w:jc w:val="both"/>
        <w:rPr>
          <w:rFonts w:ascii="Book Antiqua" w:hAnsi="Book Antiqua"/>
          <w:color w:val="000000" w:themeColor="text1"/>
          <w:sz w:val="24"/>
          <w:szCs w:val="24"/>
          <w:lang w:val="en-US"/>
        </w:rPr>
      </w:pPr>
    </w:p>
    <w:p w14:paraId="53D6CC75" w14:textId="0C6BE790" w:rsidR="00364A04" w:rsidRPr="00E37FFE" w:rsidRDefault="00364A04"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Jose Juan Gómez de Diego</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Cardiovascular Institute, Hospital Universitario San Carlos, Madrid</w:t>
      </w:r>
      <w:r w:rsidR="00A92D4D" w:rsidRPr="00E37FFE">
        <w:rPr>
          <w:rFonts w:ascii="Book Antiqua" w:hAnsi="Book Antiqua"/>
          <w:color w:val="000000" w:themeColor="text1"/>
          <w:sz w:val="24"/>
          <w:szCs w:val="24"/>
          <w:lang w:val="en-US"/>
        </w:rPr>
        <w:t xml:space="preserve"> 28040</w:t>
      </w:r>
      <w:r w:rsidRPr="00E37FFE">
        <w:rPr>
          <w:rFonts w:ascii="Book Antiqua" w:hAnsi="Book Antiqua"/>
          <w:color w:val="000000" w:themeColor="text1"/>
          <w:sz w:val="24"/>
          <w:szCs w:val="24"/>
          <w:lang w:val="en-US"/>
        </w:rPr>
        <w:t>, Spain</w:t>
      </w:r>
    </w:p>
    <w:p w14:paraId="229F496B"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726E890E" w14:textId="4CA3BEED" w:rsidR="00972EC7" w:rsidRPr="00E37FFE" w:rsidRDefault="00972EC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 xml:space="preserve">Julia </w:t>
      </w:r>
      <w:proofErr w:type="spellStart"/>
      <w:r w:rsidRPr="00E37FFE">
        <w:rPr>
          <w:rFonts w:ascii="Book Antiqua" w:hAnsi="Book Antiqua"/>
          <w:b/>
          <w:color w:val="000000" w:themeColor="text1"/>
          <w:sz w:val="24"/>
          <w:szCs w:val="24"/>
          <w:lang w:val="en-US"/>
        </w:rPr>
        <w:t>Grapsa</w:t>
      </w:r>
      <w:proofErr w:type="spellEnd"/>
      <w:r w:rsidR="003346BA" w:rsidRPr="00E37FFE">
        <w:rPr>
          <w:rFonts w:ascii="Book Antiqua" w:hAnsi="Book Antiqua"/>
          <w:b/>
          <w:color w:val="000000" w:themeColor="text1"/>
          <w:sz w:val="24"/>
          <w:szCs w:val="24"/>
          <w:lang w:val="en-US"/>
        </w:rPr>
        <w:t xml:space="preserve">, </w:t>
      </w:r>
      <w:r w:rsidR="00773253" w:rsidRPr="00E37FFE">
        <w:rPr>
          <w:rFonts w:ascii="Book Antiqua" w:hAnsi="Book Antiqua"/>
          <w:color w:val="000000" w:themeColor="text1"/>
          <w:sz w:val="24"/>
          <w:szCs w:val="24"/>
          <w:lang w:val="en-US"/>
        </w:rPr>
        <w:t xml:space="preserve">Cardiology Department, St Bartholomew Hospital, </w:t>
      </w:r>
      <w:proofErr w:type="spellStart"/>
      <w:r w:rsidR="00773253" w:rsidRPr="00E37FFE">
        <w:rPr>
          <w:rFonts w:ascii="Book Antiqua" w:hAnsi="Book Antiqua"/>
          <w:color w:val="000000" w:themeColor="text1"/>
          <w:sz w:val="24"/>
          <w:szCs w:val="24"/>
          <w:lang w:val="en-US"/>
        </w:rPr>
        <w:t>Barts</w:t>
      </w:r>
      <w:proofErr w:type="spellEnd"/>
      <w:r w:rsidR="00773253" w:rsidRPr="00E37FFE">
        <w:rPr>
          <w:rFonts w:ascii="Book Antiqua" w:hAnsi="Book Antiqua"/>
          <w:color w:val="000000" w:themeColor="text1"/>
          <w:sz w:val="24"/>
          <w:szCs w:val="24"/>
          <w:lang w:val="en-US"/>
        </w:rPr>
        <w:t xml:space="preserve"> Health Trust, London</w:t>
      </w:r>
      <w:r w:rsidR="00A92D4D" w:rsidRPr="00E37FFE">
        <w:rPr>
          <w:rFonts w:ascii="Book Antiqua" w:hAnsi="Book Antiqua"/>
          <w:color w:val="000000" w:themeColor="text1"/>
          <w:sz w:val="24"/>
          <w:szCs w:val="24"/>
          <w:lang w:val="en-US"/>
        </w:rPr>
        <w:t xml:space="preserve"> EC1A 7BE</w:t>
      </w:r>
      <w:r w:rsidR="00773253" w:rsidRPr="00E37FFE">
        <w:rPr>
          <w:rFonts w:ascii="Book Antiqua" w:hAnsi="Book Antiqua"/>
          <w:color w:val="000000" w:themeColor="text1"/>
          <w:sz w:val="24"/>
          <w:szCs w:val="24"/>
          <w:lang w:val="en-US"/>
        </w:rPr>
        <w:t>, United Kingdom</w:t>
      </w:r>
    </w:p>
    <w:p w14:paraId="40E06F1A" w14:textId="77777777" w:rsidR="00A92D4D" w:rsidRPr="00E37FFE" w:rsidRDefault="00A92D4D" w:rsidP="008D0038">
      <w:pPr>
        <w:adjustRightInd w:val="0"/>
        <w:snapToGrid w:val="0"/>
        <w:spacing w:after="0" w:line="360" w:lineRule="auto"/>
        <w:jc w:val="both"/>
        <w:rPr>
          <w:rFonts w:ascii="Book Antiqua" w:hAnsi="Book Antiqua"/>
          <w:b/>
          <w:color w:val="000000" w:themeColor="text1"/>
          <w:sz w:val="24"/>
          <w:szCs w:val="24"/>
          <w:lang w:val="en-US"/>
        </w:rPr>
      </w:pPr>
    </w:p>
    <w:p w14:paraId="158CD526" w14:textId="45C8ACF8" w:rsidR="00972EC7" w:rsidRPr="00E37FFE" w:rsidRDefault="00972EC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Ricardo Fontes-Carvalho</w:t>
      </w:r>
      <w:r w:rsidR="003346BA" w:rsidRPr="00E37FFE">
        <w:rPr>
          <w:rFonts w:ascii="Book Antiqua" w:hAnsi="Book Antiqua"/>
          <w:b/>
          <w:bCs/>
          <w:color w:val="000000" w:themeColor="text1"/>
          <w:sz w:val="24"/>
          <w:szCs w:val="24"/>
          <w:lang w:val="en-US"/>
        </w:rPr>
        <w:t>,</w:t>
      </w:r>
      <w:r w:rsidR="00773253" w:rsidRPr="00E37FFE">
        <w:rPr>
          <w:rFonts w:ascii="Book Antiqua" w:hAnsi="Book Antiqua"/>
          <w:color w:val="000000" w:themeColor="text1"/>
          <w:sz w:val="24"/>
          <w:szCs w:val="24"/>
          <w:lang w:val="en-US"/>
        </w:rPr>
        <w:t xml:space="preserve"> Cardiology Department, Centro </w:t>
      </w:r>
      <w:proofErr w:type="spellStart"/>
      <w:r w:rsidR="00773253" w:rsidRPr="00E37FFE">
        <w:rPr>
          <w:rFonts w:ascii="Book Antiqua" w:hAnsi="Book Antiqua"/>
          <w:color w:val="000000" w:themeColor="text1"/>
          <w:sz w:val="24"/>
          <w:szCs w:val="24"/>
          <w:lang w:val="en-US"/>
        </w:rPr>
        <w:t>Hospitalar</w:t>
      </w:r>
      <w:proofErr w:type="spellEnd"/>
      <w:r w:rsidR="00773253" w:rsidRPr="00E37FFE">
        <w:rPr>
          <w:rFonts w:ascii="Book Antiqua" w:hAnsi="Book Antiqua"/>
          <w:color w:val="000000" w:themeColor="text1"/>
          <w:sz w:val="24"/>
          <w:szCs w:val="24"/>
          <w:lang w:val="en-US"/>
        </w:rPr>
        <w:t xml:space="preserve"> Gaia, University of Porto, Porto</w:t>
      </w:r>
      <w:r w:rsidR="00A92D4D" w:rsidRPr="00E37FFE">
        <w:rPr>
          <w:rFonts w:ascii="Book Antiqua" w:hAnsi="Book Antiqua"/>
          <w:color w:val="000000" w:themeColor="text1"/>
          <w:sz w:val="24"/>
          <w:szCs w:val="24"/>
          <w:lang w:val="en-US"/>
        </w:rPr>
        <w:t xml:space="preserve"> 4434-502</w:t>
      </w:r>
      <w:r w:rsidR="00773253" w:rsidRPr="00E37FFE">
        <w:rPr>
          <w:rFonts w:ascii="Book Antiqua" w:hAnsi="Book Antiqua"/>
          <w:color w:val="000000" w:themeColor="text1"/>
          <w:sz w:val="24"/>
          <w:szCs w:val="24"/>
          <w:lang w:val="en-US"/>
        </w:rPr>
        <w:t>, Portugal</w:t>
      </w:r>
    </w:p>
    <w:p w14:paraId="3EA08BEC"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56D9DE68" w14:textId="7D3EA5BD" w:rsidR="0095392C" w:rsidRPr="00E37FFE" w:rsidRDefault="00634AF0"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ORCID number</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w:t>
      </w:r>
      <w:r w:rsidR="001F4A45" w:rsidRPr="00E37FFE">
        <w:rPr>
          <w:rFonts w:ascii="Book Antiqua" w:hAnsi="Book Antiqua"/>
          <w:color w:val="000000" w:themeColor="text1"/>
          <w:sz w:val="24"/>
          <w:szCs w:val="24"/>
          <w:lang w:val="en-US"/>
        </w:rPr>
        <w:t>Rafael Vidal-Perez (</w:t>
      </w:r>
      <w:r w:rsidR="0095392C" w:rsidRPr="00E37FFE">
        <w:rPr>
          <w:rFonts w:ascii="Book Antiqua" w:hAnsi="Book Antiqua"/>
          <w:color w:val="000000" w:themeColor="text1"/>
          <w:sz w:val="24"/>
          <w:szCs w:val="24"/>
          <w:lang w:val="en-US"/>
        </w:rPr>
        <w:t>0000-0001-9944-8363)</w:t>
      </w:r>
      <w:r w:rsidR="001F4A45" w:rsidRPr="00E37FFE">
        <w:rPr>
          <w:rFonts w:ascii="Book Antiqua" w:hAnsi="Book Antiqua"/>
          <w:color w:val="000000" w:themeColor="text1"/>
          <w:sz w:val="24"/>
          <w:szCs w:val="24"/>
          <w:lang w:val="en-US"/>
        </w:rPr>
        <w:t>;</w:t>
      </w:r>
      <w:r w:rsidR="00364A04" w:rsidRPr="00E37FFE">
        <w:rPr>
          <w:rFonts w:ascii="Book Antiqua" w:hAnsi="Book Antiqua"/>
          <w:color w:val="000000" w:themeColor="text1"/>
          <w:sz w:val="24"/>
          <w:szCs w:val="24"/>
          <w:lang w:val="en-US"/>
        </w:rPr>
        <w:t xml:space="preserve"> Jose Juan Gomez de Diego (0000-0003-2397-3481); </w:t>
      </w:r>
      <w:r w:rsidR="00972EC7" w:rsidRPr="00E37FFE">
        <w:rPr>
          <w:rFonts w:ascii="Book Antiqua" w:hAnsi="Book Antiqua"/>
          <w:color w:val="000000" w:themeColor="text1"/>
          <w:sz w:val="24"/>
          <w:szCs w:val="24"/>
          <w:lang w:val="en-US"/>
        </w:rPr>
        <w:t xml:space="preserve">Julia </w:t>
      </w:r>
      <w:proofErr w:type="spellStart"/>
      <w:r w:rsidR="00972EC7" w:rsidRPr="00E37FFE">
        <w:rPr>
          <w:rFonts w:ascii="Book Antiqua" w:hAnsi="Book Antiqua"/>
          <w:color w:val="000000" w:themeColor="text1"/>
          <w:sz w:val="24"/>
          <w:szCs w:val="24"/>
          <w:lang w:val="en-US"/>
        </w:rPr>
        <w:t>Grapsa</w:t>
      </w:r>
      <w:proofErr w:type="spellEnd"/>
      <w:r w:rsidR="00972EC7" w:rsidRPr="00E37FFE">
        <w:rPr>
          <w:rFonts w:ascii="Book Antiqua" w:hAnsi="Book Antiqua"/>
          <w:color w:val="000000" w:themeColor="text1"/>
          <w:sz w:val="24"/>
          <w:szCs w:val="24"/>
          <w:lang w:val="en-US"/>
        </w:rPr>
        <w:t xml:space="preserve"> (0000-0003-4620-6234);</w:t>
      </w:r>
      <w:r w:rsidR="00364A04" w:rsidRPr="00E37FFE">
        <w:rPr>
          <w:rFonts w:ascii="Book Antiqua" w:hAnsi="Book Antiqua"/>
          <w:color w:val="000000" w:themeColor="text1"/>
          <w:sz w:val="24"/>
          <w:szCs w:val="24"/>
          <w:lang w:val="en-US"/>
        </w:rPr>
        <w:t xml:space="preserve"> </w:t>
      </w:r>
      <w:r w:rsidR="00972EC7" w:rsidRPr="00E37FFE">
        <w:rPr>
          <w:rFonts w:ascii="Book Antiqua" w:hAnsi="Book Antiqua"/>
          <w:color w:val="000000" w:themeColor="text1"/>
          <w:sz w:val="24"/>
          <w:szCs w:val="24"/>
          <w:lang w:val="en-US"/>
        </w:rPr>
        <w:t>Ricardo Fontes-</w:t>
      </w:r>
      <w:r w:rsidR="00972EC7" w:rsidRPr="00E37FFE">
        <w:rPr>
          <w:rFonts w:ascii="Book Antiqua" w:hAnsi="Book Antiqua"/>
          <w:color w:val="000000" w:themeColor="text1"/>
          <w:sz w:val="24"/>
          <w:szCs w:val="24"/>
          <w:lang w:val="en-US"/>
        </w:rPr>
        <w:lastRenderedPageBreak/>
        <w:t>Carvalho (0000-0003-2306-8393)</w:t>
      </w:r>
      <w:r w:rsidR="001C19B2" w:rsidRPr="00E37FFE">
        <w:rPr>
          <w:rFonts w:ascii="Book Antiqua" w:hAnsi="Book Antiqua"/>
          <w:color w:val="000000" w:themeColor="text1"/>
          <w:sz w:val="24"/>
          <w:szCs w:val="24"/>
          <w:lang w:val="en-US"/>
        </w:rPr>
        <w:t>;</w:t>
      </w:r>
      <w:r w:rsidR="00364A04" w:rsidRPr="00E37FFE">
        <w:rPr>
          <w:rFonts w:ascii="Book Antiqua" w:hAnsi="Book Antiqua"/>
          <w:color w:val="000000" w:themeColor="text1"/>
          <w:sz w:val="24"/>
          <w:szCs w:val="24"/>
          <w:lang w:val="en-US"/>
        </w:rPr>
        <w:t xml:space="preserve"> </w:t>
      </w:r>
      <w:r w:rsidR="006868A1" w:rsidRPr="00E37FFE">
        <w:rPr>
          <w:rFonts w:ascii="Book Antiqua" w:hAnsi="Book Antiqua"/>
          <w:color w:val="000000" w:themeColor="text1"/>
          <w:sz w:val="24"/>
          <w:szCs w:val="24"/>
          <w:lang w:val="en-US"/>
        </w:rPr>
        <w:t>Jose Ramón Gonzalez-</w:t>
      </w:r>
      <w:proofErr w:type="spellStart"/>
      <w:r w:rsidR="006868A1" w:rsidRPr="00E37FFE">
        <w:rPr>
          <w:rFonts w:ascii="Book Antiqua" w:hAnsi="Book Antiqua"/>
          <w:color w:val="000000" w:themeColor="text1"/>
          <w:sz w:val="24"/>
          <w:szCs w:val="24"/>
          <w:lang w:val="en-US"/>
        </w:rPr>
        <w:t>Juanatey</w:t>
      </w:r>
      <w:proofErr w:type="spellEnd"/>
      <w:r w:rsidR="006868A1" w:rsidRPr="00E37FFE">
        <w:rPr>
          <w:rFonts w:ascii="Book Antiqua" w:hAnsi="Book Antiqua"/>
          <w:color w:val="000000" w:themeColor="text1"/>
          <w:sz w:val="24"/>
          <w:szCs w:val="24"/>
          <w:lang w:val="en-US"/>
        </w:rPr>
        <w:t xml:space="preserve"> (0000-0001-9681-3388)</w:t>
      </w:r>
      <w:r w:rsidR="00A92D4D" w:rsidRPr="00E37FFE">
        <w:rPr>
          <w:rFonts w:ascii="Book Antiqua" w:hAnsi="Book Antiqua"/>
          <w:color w:val="000000" w:themeColor="text1"/>
          <w:sz w:val="24"/>
          <w:szCs w:val="24"/>
          <w:lang w:val="en-US"/>
        </w:rPr>
        <w:t>.</w:t>
      </w:r>
    </w:p>
    <w:p w14:paraId="6769498E" w14:textId="77777777"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7F36202E" w14:textId="1731943C" w:rsidR="006E619F"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Author contribution</w:t>
      </w:r>
      <w:r w:rsidR="00A92D4D" w:rsidRPr="00E37FFE">
        <w:rPr>
          <w:rFonts w:ascii="Book Antiqua" w:hAnsi="Book Antiqua"/>
          <w:b/>
          <w:color w:val="000000" w:themeColor="text1"/>
          <w:sz w:val="24"/>
          <w:szCs w:val="24"/>
          <w:lang w:val="en-US"/>
        </w:rPr>
        <w:t>s</w:t>
      </w:r>
      <w:r w:rsidRPr="00E37FFE">
        <w:rPr>
          <w:rFonts w:ascii="Book Antiqua" w:hAnsi="Book Antiqua"/>
          <w:b/>
          <w:bCs/>
          <w:color w:val="000000" w:themeColor="text1"/>
          <w:sz w:val="24"/>
          <w:szCs w:val="24"/>
          <w:lang w:val="en-US"/>
        </w:rPr>
        <w:t>:</w:t>
      </w:r>
      <w:r w:rsidRPr="00E37FFE">
        <w:rPr>
          <w:rFonts w:ascii="Book Antiqua" w:hAnsi="Book Antiqua"/>
          <w:color w:val="000000" w:themeColor="text1"/>
          <w:sz w:val="24"/>
          <w:szCs w:val="24"/>
          <w:lang w:val="en-US"/>
        </w:rPr>
        <w:t xml:space="preserve"> All authors similarly contributed to this paper regarding design, analysis, critical revisi</w:t>
      </w:r>
      <w:r w:rsidR="0094627D" w:rsidRPr="00E37FFE">
        <w:rPr>
          <w:rFonts w:ascii="Book Antiqua" w:hAnsi="Book Antiqua"/>
          <w:color w:val="000000" w:themeColor="text1"/>
          <w:sz w:val="24"/>
          <w:szCs w:val="24"/>
          <w:lang w:val="en-US"/>
        </w:rPr>
        <w:t>o</w:t>
      </w:r>
      <w:r w:rsidRPr="00E37FFE">
        <w:rPr>
          <w:rFonts w:ascii="Book Antiqua" w:hAnsi="Book Antiqua"/>
          <w:color w:val="000000" w:themeColor="text1"/>
          <w:sz w:val="24"/>
          <w:szCs w:val="24"/>
          <w:lang w:val="en-US"/>
        </w:rPr>
        <w:t>n</w:t>
      </w:r>
      <w:r w:rsidR="00A92D4D" w:rsidRPr="00E37FFE">
        <w:rPr>
          <w:rFonts w:ascii="Book Antiqua" w:hAnsi="Book Antiqua"/>
          <w:color w:val="000000" w:themeColor="text1"/>
          <w:sz w:val="24"/>
          <w:szCs w:val="24"/>
          <w:lang w:val="en-US"/>
        </w:rPr>
        <w:t xml:space="preserve"> and </w:t>
      </w:r>
      <w:r w:rsidRPr="00E37FFE">
        <w:rPr>
          <w:rFonts w:ascii="Book Antiqua" w:hAnsi="Book Antiqua"/>
          <w:color w:val="000000" w:themeColor="text1"/>
          <w:sz w:val="24"/>
          <w:szCs w:val="24"/>
          <w:lang w:val="en-US"/>
        </w:rPr>
        <w:t>editing.</w:t>
      </w:r>
    </w:p>
    <w:p w14:paraId="5A7D9433" w14:textId="654A9D4A" w:rsidR="001F4A45"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p>
    <w:p w14:paraId="1EAB3C60" w14:textId="7A811DFC" w:rsidR="001F4A45" w:rsidRPr="00E37FFE" w:rsidRDefault="001F4A45"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Conflict-of-interest statement:</w:t>
      </w:r>
      <w:r w:rsidRPr="00E37FFE">
        <w:rPr>
          <w:rFonts w:ascii="Book Antiqua" w:hAnsi="Book Antiqua"/>
          <w:color w:val="000000" w:themeColor="text1"/>
          <w:sz w:val="24"/>
          <w:szCs w:val="24"/>
          <w:lang w:val="en-US"/>
        </w:rPr>
        <w:t xml:space="preserve"> No potential conflicts of interest.</w:t>
      </w:r>
    </w:p>
    <w:p w14:paraId="46684149" w14:textId="289D675C" w:rsidR="00A92D4D" w:rsidRPr="00E37FFE" w:rsidRDefault="00A92D4D" w:rsidP="008D0038">
      <w:pPr>
        <w:adjustRightInd w:val="0"/>
        <w:snapToGrid w:val="0"/>
        <w:spacing w:after="0" w:line="360" w:lineRule="auto"/>
        <w:jc w:val="both"/>
        <w:rPr>
          <w:rFonts w:ascii="Book Antiqua" w:hAnsi="Book Antiqua"/>
          <w:color w:val="000000" w:themeColor="text1"/>
          <w:sz w:val="24"/>
          <w:szCs w:val="24"/>
          <w:lang w:val="en-US"/>
        </w:rPr>
      </w:pPr>
    </w:p>
    <w:p w14:paraId="432E4D89" w14:textId="77777777" w:rsidR="00A92D4D" w:rsidRPr="00A92D4D" w:rsidRDefault="00A92D4D" w:rsidP="00A92D4D">
      <w:pPr>
        <w:spacing w:after="0" w:line="360" w:lineRule="auto"/>
        <w:jc w:val="both"/>
        <w:rPr>
          <w:rFonts w:ascii="Book Antiqua" w:eastAsia="MS Mincho" w:hAnsi="Book Antiqua" w:cs="Times New Roman"/>
          <w:color w:val="000000"/>
          <w:sz w:val="24"/>
          <w:szCs w:val="24"/>
          <w:lang w:val="en-US"/>
        </w:rPr>
      </w:pPr>
      <w:bookmarkStart w:id="12" w:name="OLE_LINK507"/>
      <w:bookmarkStart w:id="13" w:name="OLE_LINK506"/>
      <w:bookmarkStart w:id="14" w:name="OLE_LINK496"/>
      <w:bookmarkStart w:id="15" w:name="OLE_LINK479"/>
      <w:bookmarkStart w:id="16" w:name="OLE_LINK291"/>
      <w:bookmarkStart w:id="17" w:name="OLE_LINK292"/>
      <w:r w:rsidRPr="00A92D4D">
        <w:rPr>
          <w:rFonts w:ascii="Book Antiqua" w:eastAsia="MS Mincho" w:hAnsi="Book Antiqua" w:cs="Times New Roman"/>
          <w:b/>
          <w:color w:val="000000"/>
          <w:sz w:val="24"/>
          <w:szCs w:val="24"/>
          <w:lang w:val="en-US"/>
        </w:rPr>
        <w:t xml:space="preserve">Open-Access: </w:t>
      </w:r>
      <w:r w:rsidRPr="00A92D4D">
        <w:rPr>
          <w:rFonts w:ascii="Book Antiqua" w:eastAsia="MS Mincho" w:hAnsi="Book Antiqua" w:cs="Times New Roman"/>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p>
    <w:p w14:paraId="62615A4F" w14:textId="77777777" w:rsidR="00A92D4D" w:rsidRPr="00A92D4D" w:rsidRDefault="00A92D4D" w:rsidP="00A92D4D">
      <w:pPr>
        <w:spacing w:after="0" w:line="360" w:lineRule="auto"/>
        <w:jc w:val="both"/>
        <w:rPr>
          <w:rFonts w:ascii="Book Antiqua" w:eastAsia="MS Mincho" w:hAnsi="Book Antiqua" w:cs="Times New Roman"/>
          <w:b/>
          <w:sz w:val="24"/>
          <w:szCs w:val="24"/>
          <w:lang w:val="en-US"/>
        </w:rPr>
      </w:pPr>
      <w:bookmarkStart w:id="18" w:name="_Hlk17899658"/>
    </w:p>
    <w:p w14:paraId="39930618" w14:textId="0F3A697B" w:rsidR="00A92D4D" w:rsidRPr="00E37FFE" w:rsidRDefault="00A92D4D" w:rsidP="00A92D4D">
      <w:pPr>
        <w:adjustRightInd w:val="0"/>
        <w:snapToGrid w:val="0"/>
        <w:spacing w:after="0" w:line="360" w:lineRule="auto"/>
        <w:jc w:val="both"/>
        <w:rPr>
          <w:rFonts w:ascii="Book Antiqua" w:eastAsia="MS Mincho" w:hAnsi="Book Antiqua" w:cs="Times New Roman"/>
          <w:sz w:val="24"/>
          <w:szCs w:val="24"/>
          <w:lang w:val="en-US"/>
        </w:rPr>
      </w:pPr>
      <w:r w:rsidRPr="00E37FFE">
        <w:rPr>
          <w:rFonts w:ascii="Book Antiqua" w:eastAsia="MS Mincho" w:hAnsi="Book Antiqua" w:cs="Times New Roman"/>
          <w:b/>
          <w:sz w:val="24"/>
          <w:szCs w:val="24"/>
          <w:lang w:val="en-US"/>
        </w:rPr>
        <w:t xml:space="preserve">Manuscript source: </w:t>
      </w:r>
      <w:r w:rsidRPr="00E37FFE">
        <w:rPr>
          <w:rFonts w:ascii="Book Antiqua" w:eastAsia="MS Mincho" w:hAnsi="Book Antiqua" w:cs="Times New Roman"/>
          <w:sz w:val="24"/>
          <w:szCs w:val="24"/>
          <w:lang w:val="en-US"/>
        </w:rPr>
        <w:t>Invited manuscript</w:t>
      </w:r>
      <w:bookmarkEnd w:id="16"/>
      <w:bookmarkEnd w:id="17"/>
      <w:bookmarkEnd w:id="18"/>
    </w:p>
    <w:p w14:paraId="00765BCE" w14:textId="77777777" w:rsidR="00A92D4D" w:rsidRPr="00E37FFE" w:rsidRDefault="00A92D4D" w:rsidP="00A92D4D">
      <w:pPr>
        <w:adjustRightInd w:val="0"/>
        <w:snapToGrid w:val="0"/>
        <w:spacing w:after="0" w:line="360" w:lineRule="auto"/>
        <w:jc w:val="both"/>
        <w:rPr>
          <w:rFonts w:ascii="Book Antiqua" w:hAnsi="Book Antiqua"/>
          <w:color w:val="000000" w:themeColor="text1"/>
          <w:sz w:val="24"/>
          <w:szCs w:val="24"/>
          <w:lang w:val="en-US"/>
        </w:rPr>
      </w:pPr>
    </w:p>
    <w:p w14:paraId="2A37EC2B" w14:textId="2647E97A" w:rsidR="00634AF0" w:rsidRPr="00FB6097" w:rsidRDefault="00C16F0B" w:rsidP="008D0038">
      <w:pPr>
        <w:adjustRightInd w:val="0"/>
        <w:snapToGrid w:val="0"/>
        <w:spacing w:after="0" w:line="360" w:lineRule="auto"/>
        <w:jc w:val="both"/>
        <w:rPr>
          <w:rFonts w:ascii="Book Antiqua" w:hAnsi="Book Antiqua"/>
          <w:color w:val="000000" w:themeColor="text1"/>
          <w:sz w:val="24"/>
          <w:szCs w:val="24"/>
        </w:rPr>
      </w:pPr>
      <w:r w:rsidRPr="00E37FFE">
        <w:rPr>
          <w:rFonts w:ascii="Book Antiqua" w:hAnsi="Book Antiqua"/>
          <w:b/>
          <w:color w:val="000000" w:themeColor="text1"/>
          <w:sz w:val="24"/>
          <w:szCs w:val="24"/>
          <w:lang w:val="en-US"/>
        </w:rPr>
        <w:t>Correspond</w:t>
      </w:r>
      <w:r w:rsidR="00A92D4D" w:rsidRPr="00E37FFE">
        <w:rPr>
          <w:rFonts w:ascii="Book Antiqua" w:hAnsi="Book Antiqua"/>
          <w:b/>
          <w:color w:val="000000" w:themeColor="text1"/>
          <w:sz w:val="24"/>
          <w:szCs w:val="24"/>
          <w:lang w:val="en-US"/>
        </w:rPr>
        <w:t>ing author</w:t>
      </w:r>
      <w:r w:rsidR="001F4A45" w:rsidRPr="00E37FFE">
        <w:rPr>
          <w:rFonts w:ascii="Book Antiqua" w:hAnsi="Book Antiqua"/>
          <w:b/>
          <w:bCs/>
          <w:color w:val="000000" w:themeColor="text1"/>
          <w:sz w:val="24"/>
          <w:szCs w:val="24"/>
          <w:lang w:val="en-US"/>
        </w:rPr>
        <w:t>:</w:t>
      </w:r>
      <w:r w:rsidR="00364A04" w:rsidRPr="00E37FFE">
        <w:rPr>
          <w:rFonts w:ascii="Book Antiqua" w:hAnsi="Book Antiqua"/>
          <w:color w:val="000000" w:themeColor="text1"/>
          <w:sz w:val="24"/>
          <w:szCs w:val="24"/>
          <w:lang w:val="en-US"/>
        </w:rPr>
        <w:t xml:space="preserve"> </w:t>
      </w:r>
      <w:r w:rsidR="0040546F" w:rsidRPr="00E37FFE">
        <w:rPr>
          <w:rFonts w:ascii="Book Antiqua" w:hAnsi="Book Antiqua"/>
          <w:b/>
          <w:bCs/>
          <w:color w:val="000000" w:themeColor="text1"/>
          <w:sz w:val="24"/>
          <w:szCs w:val="24"/>
          <w:lang w:val="en-US"/>
        </w:rPr>
        <w:t xml:space="preserve">Rafael Vidal-Perez, MD, PhD, </w:t>
      </w:r>
      <w:r w:rsidR="004A7923" w:rsidRPr="00E37FFE">
        <w:rPr>
          <w:rFonts w:ascii="Book Antiqua" w:hAnsi="Book Antiqua"/>
          <w:b/>
          <w:bCs/>
          <w:color w:val="000000" w:themeColor="text1"/>
          <w:sz w:val="24"/>
          <w:szCs w:val="24"/>
          <w:lang w:val="en-US"/>
        </w:rPr>
        <w:t xml:space="preserve">Doctor, Reader (Associate Professor), Staff Physician, </w:t>
      </w:r>
      <w:r w:rsidR="0040546F" w:rsidRPr="00E37FFE">
        <w:rPr>
          <w:rFonts w:ascii="Book Antiqua" w:hAnsi="Book Antiqua"/>
          <w:color w:val="000000" w:themeColor="text1"/>
          <w:sz w:val="24"/>
          <w:szCs w:val="24"/>
          <w:lang w:val="en-US"/>
        </w:rPr>
        <w:t xml:space="preserve">Heart </w:t>
      </w:r>
      <w:r w:rsidR="004A7923" w:rsidRPr="00E37FFE">
        <w:rPr>
          <w:rFonts w:ascii="Book Antiqua" w:hAnsi="Book Antiqua"/>
          <w:color w:val="000000" w:themeColor="text1"/>
          <w:sz w:val="24"/>
          <w:szCs w:val="24"/>
          <w:lang w:val="en-US"/>
        </w:rPr>
        <w:t>F</w:t>
      </w:r>
      <w:r w:rsidR="0040546F" w:rsidRPr="00E37FFE">
        <w:rPr>
          <w:rFonts w:ascii="Book Antiqua" w:hAnsi="Book Antiqua"/>
          <w:color w:val="000000" w:themeColor="text1"/>
          <w:sz w:val="24"/>
          <w:szCs w:val="24"/>
          <w:lang w:val="en-US"/>
        </w:rPr>
        <w:t xml:space="preserve">ailure </w:t>
      </w:r>
      <w:r w:rsidR="004A7923" w:rsidRPr="00E37FFE">
        <w:rPr>
          <w:rFonts w:ascii="Book Antiqua" w:hAnsi="Book Antiqua"/>
          <w:color w:val="000000" w:themeColor="text1"/>
          <w:sz w:val="24"/>
          <w:szCs w:val="24"/>
          <w:lang w:val="en-US"/>
        </w:rPr>
        <w:t>U</w:t>
      </w:r>
      <w:r w:rsidR="0040546F" w:rsidRPr="00E37FFE">
        <w:rPr>
          <w:rFonts w:ascii="Book Antiqua" w:hAnsi="Book Antiqua"/>
          <w:color w:val="000000" w:themeColor="text1"/>
          <w:sz w:val="24"/>
          <w:szCs w:val="24"/>
          <w:lang w:val="en-US"/>
        </w:rPr>
        <w:t xml:space="preserve">nit, Cardiology </w:t>
      </w:r>
      <w:r w:rsidR="004A7923" w:rsidRPr="00E37FFE">
        <w:rPr>
          <w:rFonts w:ascii="Book Antiqua" w:hAnsi="Book Antiqua"/>
          <w:color w:val="000000" w:themeColor="text1"/>
          <w:sz w:val="24"/>
          <w:szCs w:val="24"/>
          <w:lang w:val="en-US"/>
        </w:rPr>
        <w:t>D</w:t>
      </w:r>
      <w:r w:rsidR="00B37E50" w:rsidRPr="00E37FFE">
        <w:rPr>
          <w:rFonts w:ascii="Book Antiqua" w:hAnsi="Book Antiqua"/>
          <w:color w:val="000000" w:themeColor="text1"/>
          <w:sz w:val="24"/>
          <w:szCs w:val="24"/>
          <w:lang w:val="en-US"/>
        </w:rPr>
        <w:t>epartment</w:t>
      </w:r>
      <w:r w:rsidR="0040546F" w:rsidRPr="00E37FFE">
        <w:rPr>
          <w:rFonts w:ascii="Book Antiqua" w:hAnsi="Book Antiqua"/>
          <w:color w:val="000000" w:themeColor="text1"/>
          <w:sz w:val="24"/>
          <w:szCs w:val="24"/>
          <w:lang w:val="en-US"/>
        </w:rPr>
        <w:t xml:space="preserve">, </w:t>
      </w:r>
      <w:r w:rsidR="004A7923" w:rsidRPr="00E37FFE">
        <w:rPr>
          <w:rFonts w:ascii="Book Antiqua" w:hAnsi="Book Antiqua"/>
          <w:color w:val="000000" w:themeColor="text1"/>
          <w:sz w:val="24"/>
          <w:szCs w:val="24"/>
          <w:lang w:val="en-US"/>
        </w:rPr>
        <w:t xml:space="preserve">Hospital </w:t>
      </w:r>
      <w:proofErr w:type="spellStart"/>
      <w:r w:rsidR="004A7923" w:rsidRPr="00E37FFE">
        <w:rPr>
          <w:rFonts w:ascii="Book Antiqua" w:hAnsi="Book Antiqua"/>
          <w:color w:val="000000" w:themeColor="text1"/>
          <w:sz w:val="24"/>
          <w:szCs w:val="24"/>
          <w:lang w:val="en-US"/>
        </w:rPr>
        <w:t>Clinico</w:t>
      </w:r>
      <w:proofErr w:type="spellEnd"/>
      <w:r w:rsidR="004A7923" w:rsidRPr="00E37FFE">
        <w:rPr>
          <w:rFonts w:ascii="Book Antiqua" w:hAnsi="Book Antiqua"/>
          <w:color w:val="000000" w:themeColor="text1"/>
          <w:sz w:val="24"/>
          <w:szCs w:val="24"/>
          <w:lang w:val="en-US"/>
        </w:rPr>
        <w:t xml:space="preserve"> </w:t>
      </w:r>
      <w:proofErr w:type="spellStart"/>
      <w:r w:rsidR="004A7923" w:rsidRPr="00E37FFE">
        <w:rPr>
          <w:rFonts w:ascii="Book Antiqua" w:hAnsi="Book Antiqua"/>
          <w:color w:val="000000" w:themeColor="text1"/>
          <w:sz w:val="24"/>
          <w:szCs w:val="24"/>
          <w:lang w:val="en-US"/>
        </w:rPr>
        <w:t>Universitario</w:t>
      </w:r>
      <w:proofErr w:type="spellEnd"/>
      <w:r w:rsidR="004A7923" w:rsidRPr="00E37FFE">
        <w:rPr>
          <w:rFonts w:ascii="Book Antiqua" w:hAnsi="Book Antiqua"/>
          <w:color w:val="000000" w:themeColor="text1"/>
          <w:sz w:val="24"/>
          <w:szCs w:val="24"/>
          <w:lang w:val="en-US"/>
        </w:rPr>
        <w:t xml:space="preserve"> de Santiago</w:t>
      </w:r>
      <w:r w:rsidR="0040546F" w:rsidRPr="00E37FFE">
        <w:rPr>
          <w:rFonts w:ascii="Book Antiqua" w:hAnsi="Book Antiqua"/>
          <w:color w:val="000000" w:themeColor="text1"/>
          <w:sz w:val="24"/>
          <w:szCs w:val="24"/>
          <w:lang w:val="en-US"/>
        </w:rPr>
        <w:t xml:space="preserve">, </w:t>
      </w:r>
      <w:proofErr w:type="spellStart"/>
      <w:r w:rsidR="0040546F" w:rsidRPr="00E37FFE">
        <w:rPr>
          <w:rFonts w:ascii="Book Antiqua" w:hAnsi="Book Antiqua"/>
          <w:color w:val="000000" w:themeColor="text1"/>
          <w:sz w:val="24"/>
          <w:szCs w:val="24"/>
          <w:lang w:val="en-US"/>
        </w:rPr>
        <w:t>Travesía</w:t>
      </w:r>
      <w:proofErr w:type="spellEnd"/>
      <w:r w:rsidR="0040546F" w:rsidRPr="00E37FFE">
        <w:rPr>
          <w:rFonts w:ascii="Book Antiqua" w:hAnsi="Book Antiqua"/>
          <w:color w:val="000000" w:themeColor="text1"/>
          <w:sz w:val="24"/>
          <w:szCs w:val="24"/>
          <w:lang w:val="en-US"/>
        </w:rPr>
        <w:t xml:space="preserve"> da </w:t>
      </w:r>
      <w:proofErr w:type="spellStart"/>
      <w:r w:rsidR="0040546F" w:rsidRPr="00E37FFE">
        <w:rPr>
          <w:rFonts w:ascii="Book Antiqua" w:hAnsi="Book Antiqua"/>
          <w:color w:val="000000" w:themeColor="text1"/>
          <w:sz w:val="24"/>
          <w:szCs w:val="24"/>
          <w:lang w:val="en-US"/>
        </w:rPr>
        <w:t>Choupana</w:t>
      </w:r>
      <w:proofErr w:type="spellEnd"/>
      <w:r w:rsidR="0040546F" w:rsidRPr="00E37FFE">
        <w:rPr>
          <w:rFonts w:ascii="Book Antiqua" w:hAnsi="Book Antiqua"/>
          <w:color w:val="000000" w:themeColor="text1"/>
          <w:sz w:val="24"/>
          <w:szCs w:val="24"/>
          <w:lang w:val="en-US"/>
        </w:rPr>
        <w:t xml:space="preserve"> s/n, </w:t>
      </w:r>
      <w:r w:rsidR="004A7923" w:rsidRPr="00E37FFE">
        <w:rPr>
          <w:rFonts w:ascii="Book Antiqua" w:hAnsi="Book Antiqua"/>
          <w:color w:val="000000" w:themeColor="text1"/>
          <w:sz w:val="24"/>
          <w:szCs w:val="24"/>
          <w:lang w:val="en-US"/>
        </w:rPr>
        <w:t xml:space="preserve">Santiago de Compostela 15706, A </w:t>
      </w:r>
      <w:proofErr w:type="spellStart"/>
      <w:r w:rsidR="004A7923" w:rsidRPr="00E37FFE">
        <w:rPr>
          <w:rFonts w:ascii="Book Antiqua" w:hAnsi="Book Antiqua"/>
          <w:color w:val="000000" w:themeColor="text1"/>
          <w:sz w:val="24"/>
          <w:szCs w:val="24"/>
          <w:lang w:val="en-US"/>
        </w:rPr>
        <w:t>Coruña</w:t>
      </w:r>
      <w:proofErr w:type="spellEnd"/>
      <w:r w:rsidR="004A7923" w:rsidRPr="00E37FFE">
        <w:rPr>
          <w:rFonts w:ascii="Book Antiqua" w:hAnsi="Book Antiqua"/>
          <w:color w:val="000000" w:themeColor="text1"/>
          <w:sz w:val="24"/>
          <w:szCs w:val="24"/>
          <w:lang w:val="en-US"/>
        </w:rPr>
        <w:t>,</w:t>
      </w:r>
      <w:r w:rsidR="0040546F" w:rsidRPr="00E37FFE">
        <w:rPr>
          <w:rFonts w:ascii="Book Antiqua" w:hAnsi="Book Antiqua"/>
          <w:color w:val="000000" w:themeColor="text1"/>
          <w:sz w:val="24"/>
          <w:szCs w:val="24"/>
          <w:lang w:val="en-US"/>
        </w:rPr>
        <w:t xml:space="preserve"> Spain. </w:t>
      </w:r>
      <w:hyperlink r:id="rId7" w:history="1">
        <w:r w:rsidR="0040546F" w:rsidRPr="00FB6097">
          <w:rPr>
            <w:rStyle w:val="Hyperlink"/>
            <w:rFonts w:ascii="Book Antiqua" w:hAnsi="Book Antiqua" w:cs="Arial"/>
            <w:color w:val="000000" w:themeColor="text1"/>
            <w:sz w:val="24"/>
            <w:szCs w:val="24"/>
            <w:u w:val="none"/>
          </w:rPr>
          <w:t>rafavidal@hotmail.com</w:t>
        </w:r>
      </w:hyperlink>
    </w:p>
    <w:p w14:paraId="3E6BF76D" w14:textId="249EAB82" w:rsidR="0040546F" w:rsidRPr="00FB6097" w:rsidRDefault="0040546F" w:rsidP="008D0038">
      <w:pPr>
        <w:adjustRightInd w:val="0"/>
        <w:snapToGrid w:val="0"/>
        <w:spacing w:after="0" w:line="360" w:lineRule="auto"/>
        <w:jc w:val="both"/>
        <w:rPr>
          <w:rFonts w:ascii="Book Antiqua" w:hAnsi="Book Antiqua"/>
          <w:b/>
          <w:color w:val="000000" w:themeColor="text1"/>
          <w:sz w:val="24"/>
          <w:szCs w:val="24"/>
        </w:rPr>
      </w:pPr>
      <w:r w:rsidRPr="00FB6097">
        <w:rPr>
          <w:rFonts w:ascii="Book Antiqua" w:hAnsi="Book Antiqua"/>
          <w:b/>
          <w:color w:val="000000" w:themeColor="text1"/>
          <w:sz w:val="24"/>
          <w:szCs w:val="24"/>
        </w:rPr>
        <w:t xml:space="preserve">Telephone: </w:t>
      </w:r>
      <w:r w:rsidRPr="00FB6097">
        <w:rPr>
          <w:rFonts w:ascii="Book Antiqua" w:hAnsi="Book Antiqua"/>
          <w:color w:val="000000" w:themeColor="text1"/>
          <w:sz w:val="24"/>
          <w:szCs w:val="24"/>
        </w:rPr>
        <w:t>+34</w:t>
      </w:r>
      <w:r w:rsidRPr="00FB6097">
        <w:rPr>
          <w:rFonts w:ascii="Book Antiqua" w:hAnsi="Book Antiqua"/>
          <w:b/>
          <w:color w:val="000000" w:themeColor="text1"/>
          <w:sz w:val="24"/>
          <w:szCs w:val="24"/>
        </w:rPr>
        <w:t>-</w:t>
      </w:r>
      <w:r w:rsidR="0094627D" w:rsidRPr="00FB6097">
        <w:rPr>
          <w:rFonts w:ascii="Book Antiqua" w:hAnsi="Book Antiqua"/>
          <w:color w:val="000000" w:themeColor="text1"/>
          <w:sz w:val="24"/>
          <w:szCs w:val="24"/>
        </w:rPr>
        <w:t>981</w:t>
      </w:r>
      <w:r w:rsidR="004A7923" w:rsidRPr="00FB6097">
        <w:rPr>
          <w:rFonts w:ascii="Book Antiqua" w:hAnsi="Book Antiqua"/>
          <w:color w:val="000000" w:themeColor="text1"/>
          <w:sz w:val="24"/>
          <w:szCs w:val="24"/>
        </w:rPr>
        <w:t>-</w:t>
      </w:r>
      <w:r w:rsidR="0094627D" w:rsidRPr="00FB6097">
        <w:rPr>
          <w:rFonts w:ascii="Book Antiqua" w:hAnsi="Book Antiqua"/>
          <w:color w:val="000000" w:themeColor="text1"/>
          <w:sz w:val="24"/>
          <w:szCs w:val="24"/>
        </w:rPr>
        <w:t>950757</w:t>
      </w:r>
    </w:p>
    <w:p w14:paraId="4EFFE737" w14:textId="77777777" w:rsidR="001F4A45" w:rsidRPr="00FB6097" w:rsidRDefault="001F4A45" w:rsidP="008D0038">
      <w:pPr>
        <w:adjustRightInd w:val="0"/>
        <w:snapToGrid w:val="0"/>
        <w:spacing w:after="0" w:line="360" w:lineRule="auto"/>
        <w:jc w:val="both"/>
        <w:rPr>
          <w:rFonts w:ascii="Book Antiqua" w:hAnsi="Book Antiqua"/>
          <w:color w:val="000000" w:themeColor="text1"/>
          <w:sz w:val="24"/>
          <w:szCs w:val="24"/>
          <w:lang w:eastAsia="zh-CN"/>
        </w:rPr>
      </w:pPr>
    </w:p>
    <w:p w14:paraId="015FE2D9" w14:textId="79B78F3D"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Received: </w:t>
      </w:r>
      <w:r w:rsidR="00841E80" w:rsidRPr="00E37FFE">
        <w:rPr>
          <w:rFonts w:ascii="Book Antiqua" w:eastAsia="MS Mincho" w:hAnsi="Book Antiqua" w:cs="Times New Roman"/>
          <w:sz w:val="24"/>
          <w:szCs w:val="24"/>
          <w:lang w:val="en-US"/>
        </w:rPr>
        <w:t>May</w:t>
      </w:r>
      <w:r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15</w:t>
      </w:r>
      <w:r w:rsidRPr="00CC6215">
        <w:rPr>
          <w:rFonts w:ascii="Book Antiqua" w:eastAsia="MS Mincho" w:hAnsi="Book Antiqua" w:cs="Times New Roman"/>
          <w:sz w:val="24"/>
          <w:szCs w:val="24"/>
          <w:lang w:val="en-US"/>
        </w:rPr>
        <w:t>, 2019</w:t>
      </w:r>
    </w:p>
    <w:p w14:paraId="568E5F7E" w14:textId="41327AC5"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Peer-review started: </w:t>
      </w:r>
      <w:r w:rsidR="00841E80" w:rsidRPr="00E37FFE">
        <w:rPr>
          <w:rFonts w:ascii="Book Antiqua" w:eastAsia="MS Mincho" w:hAnsi="Book Antiqua" w:cs="Times New Roman"/>
          <w:sz w:val="24"/>
          <w:szCs w:val="24"/>
          <w:lang w:val="en-US"/>
        </w:rPr>
        <w:t>May</w:t>
      </w:r>
      <w:r w:rsidR="00841E80"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20</w:t>
      </w:r>
      <w:r w:rsidRPr="00CC6215">
        <w:rPr>
          <w:rFonts w:ascii="Book Antiqua" w:eastAsia="MS Mincho" w:hAnsi="Book Antiqua" w:cs="Times New Roman"/>
          <w:sz w:val="24"/>
          <w:szCs w:val="24"/>
          <w:lang w:val="en-US"/>
        </w:rPr>
        <w:t>, 2019</w:t>
      </w:r>
    </w:p>
    <w:p w14:paraId="2EF25B9D" w14:textId="2791420F"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First decision: </w:t>
      </w:r>
      <w:bookmarkStart w:id="19" w:name="OLE_LINK295"/>
      <w:bookmarkStart w:id="20" w:name="OLE_LINK296"/>
      <w:r w:rsidR="00841E80" w:rsidRPr="00E37FFE">
        <w:rPr>
          <w:rFonts w:ascii="Book Antiqua" w:eastAsia="MS Mincho" w:hAnsi="Book Antiqua" w:cs="Times New Roman"/>
          <w:sz w:val="24"/>
          <w:szCs w:val="24"/>
          <w:lang w:val="en-US"/>
        </w:rPr>
        <w:t>June</w:t>
      </w:r>
      <w:r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6</w:t>
      </w:r>
      <w:bookmarkEnd w:id="19"/>
      <w:bookmarkEnd w:id="20"/>
      <w:r w:rsidRPr="00CC6215">
        <w:rPr>
          <w:rFonts w:ascii="Book Antiqua" w:eastAsia="MS Mincho" w:hAnsi="Book Antiqua" w:cs="Times New Roman"/>
          <w:sz w:val="24"/>
          <w:szCs w:val="24"/>
          <w:lang w:val="en-US"/>
        </w:rPr>
        <w:t>, 2019</w:t>
      </w:r>
    </w:p>
    <w:p w14:paraId="22B15820" w14:textId="2D9BE65D"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Revised:</w:t>
      </w:r>
      <w:bookmarkStart w:id="21" w:name="OLE_LINK12"/>
      <w:bookmarkStart w:id="22" w:name="OLE_LINK13"/>
      <w:r w:rsidRPr="00CC6215">
        <w:rPr>
          <w:rFonts w:ascii="Book Antiqua" w:eastAsia="MS Mincho" w:hAnsi="Book Antiqua" w:cs="Times New Roman"/>
          <w:b/>
          <w:sz w:val="24"/>
          <w:szCs w:val="24"/>
          <w:lang w:val="en-US"/>
        </w:rPr>
        <w:t xml:space="preserve"> </w:t>
      </w:r>
      <w:bookmarkEnd w:id="21"/>
      <w:bookmarkEnd w:id="22"/>
      <w:r w:rsidR="00841E80" w:rsidRPr="00E37FFE">
        <w:rPr>
          <w:rFonts w:ascii="Book Antiqua" w:eastAsia="MS Mincho" w:hAnsi="Book Antiqua" w:cs="Times New Roman"/>
          <w:sz w:val="24"/>
          <w:szCs w:val="24"/>
          <w:lang w:val="en-US"/>
        </w:rPr>
        <w:t>June</w:t>
      </w:r>
      <w:r w:rsidR="00841E80" w:rsidRPr="00CC6215">
        <w:rPr>
          <w:rFonts w:ascii="Book Antiqua" w:eastAsia="MS Mincho" w:hAnsi="Book Antiqua" w:cs="Times New Roman"/>
          <w:sz w:val="24"/>
          <w:szCs w:val="24"/>
          <w:lang w:val="en-US"/>
        </w:rPr>
        <w:t xml:space="preserve"> </w:t>
      </w:r>
      <w:r w:rsidR="00841E80" w:rsidRPr="00E37FFE">
        <w:rPr>
          <w:rFonts w:ascii="Book Antiqua" w:eastAsia="MS Mincho" w:hAnsi="Book Antiqua" w:cs="Times New Roman"/>
          <w:sz w:val="24"/>
          <w:szCs w:val="24"/>
          <w:lang w:val="en-US"/>
        </w:rPr>
        <w:t>18</w:t>
      </w:r>
      <w:r w:rsidRPr="00CC6215">
        <w:rPr>
          <w:rFonts w:ascii="Book Antiqua" w:eastAsia="MS Mincho" w:hAnsi="Book Antiqua" w:cs="Times New Roman"/>
          <w:sz w:val="24"/>
          <w:szCs w:val="24"/>
          <w:lang w:val="en-US"/>
        </w:rPr>
        <w:t>, 2019</w:t>
      </w:r>
    </w:p>
    <w:p w14:paraId="088E7F0C" w14:textId="1C0D9DCE"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 xml:space="preserve">Accepted: </w:t>
      </w:r>
      <w:r w:rsidR="00F21F63" w:rsidRPr="00F21F63">
        <w:rPr>
          <w:rFonts w:ascii="Book Antiqua" w:eastAsia="MS Mincho" w:hAnsi="Book Antiqua" w:cs="Times New Roman"/>
          <w:sz w:val="24"/>
          <w:szCs w:val="24"/>
          <w:lang w:val="en-US"/>
        </w:rPr>
        <w:t>September 25, 2019</w:t>
      </w:r>
    </w:p>
    <w:p w14:paraId="5DACA468" w14:textId="77777777" w:rsidR="00CC6215" w:rsidRPr="00CC6215" w:rsidRDefault="00CC6215" w:rsidP="00CC6215">
      <w:pPr>
        <w:spacing w:after="0" w:line="360" w:lineRule="auto"/>
        <w:jc w:val="both"/>
        <w:rPr>
          <w:rFonts w:ascii="Book Antiqua" w:eastAsia="MS Mincho" w:hAnsi="Book Antiqua" w:cs="Times New Roman"/>
          <w:b/>
          <w:sz w:val="24"/>
          <w:szCs w:val="24"/>
          <w:lang w:val="en-US"/>
        </w:rPr>
      </w:pPr>
      <w:r w:rsidRPr="00CC6215">
        <w:rPr>
          <w:rFonts w:ascii="Book Antiqua" w:eastAsia="MS Mincho" w:hAnsi="Book Antiqua" w:cs="Times New Roman"/>
          <w:b/>
          <w:sz w:val="24"/>
          <w:szCs w:val="24"/>
          <w:lang w:val="en-US"/>
        </w:rPr>
        <w:t>Article in press:</w:t>
      </w:r>
    </w:p>
    <w:p w14:paraId="0E09149B" w14:textId="4FDE9276" w:rsidR="00CC6215" w:rsidRPr="00CC6215" w:rsidRDefault="00CC6215" w:rsidP="00CC6215">
      <w:pPr>
        <w:spacing w:after="0" w:line="360" w:lineRule="auto"/>
        <w:jc w:val="both"/>
        <w:rPr>
          <w:rFonts w:ascii="Book Antiqua" w:eastAsia="MS Mincho" w:hAnsi="Book Antiqua" w:cs="Times New Roman"/>
          <w:sz w:val="24"/>
          <w:szCs w:val="24"/>
          <w:lang w:val="en-US"/>
        </w:rPr>
      </w:pPr>
      <w:r w:rsidRPr="00CC6215">
        <w:rPr>
          <w:rFonts w:ascii="Book Antiqua" w:eastAsia="MS Mincho" w:hAnsi="Book Antiqua" w:cs="Times New Roman"/>
          <w:b/>
          <w:sz w:val="24"/>
          <w:szCs w:val="24"/>
          <w:lang w:val="en-US"/>
        </w:rPr>
        <w:lastRenderedPageBreak/>
        <w:t>Published online:</w:t>
      </w:r>
    </w:p>
    <w:p w14:paraId="51B6FFA3" w14:textId="63F494FE" w:rsidR="00634AF0" w:rsidRPr="00E37FFE" w:rsidRDefault="00CC6215" w:rsidP="000C7E8C">
      <w:pPr>
        <w:adjustRightInd w:val="0"/>
        <w:snapToGrid w:val="0"/>
        <w:spacing w:after="0" w:line="360" w:lineRule="auto"/>
        <w:jc w:val="both"/>
        <w:rPr>
          <w:rFonts w:ascii="Book Antiqua" w:eastAsia="MS Mincho" w:hAnsi="Book Antiqua" w:cs="Arial"/>
          <w:b/>
          <w:sz w:val="24"/>
          <w:szCs w:val="24"/>
          <w:lang w:val="en-US"/>
        </w:rPr>
      </w:pPr>
      <w:r w:rsidRPr="00CC6215">
        <w:rPr>
          <w:rFonts w:ascii="Book Antiqua" w:eastAsia="MS Mincho" w:hAnsi="Book Antiqua" w:cs="Arial"/>
          <w:b/>
          <w:sz w:val="24"/>
          <w:szCs w:val="24"/>
          <w:lang w:val="en-US"/>
        </w:rPr>
        <w:br w:type="page"/>
      </w:r>
      <w:r w:rsidR="00463895" w:rsidRPr="00E37FFE">
        <w:rPr>
          <w:rFonts w:ascii="Book Antiqua" w:hAnsi="Book Antiqua"/>
          <w:b/>
          <w:color w:val="000000" w:themeColor="text1"/>
          <w:sz w:val="24"/>
          <w:szCs w:val="24"/>
          <w:lang w:val="en-US"/>
        </w:rPr>
        <w:lastRenderedPageBreak/>
        <w:t>A</w:t>
      </w:r>
      <w:r w:rsidR="000C7E8C" w:rsidRPr="00E37FFE">
        <w:rPr>
          <w:rFonts w:ascii="Book Antiqua" w:hAnsi="Book Antiqua"/>
          <w:b/>
          <w:color w:val="000000" w:themeColor="text1"/>
          <w:sz w:val="24"/>
          <w:szCs w:val="24"/>
          <w:lang w:val="en-US"/>
        </w:rPr>
        <w:t>bstract</w:t>
      </w:r>
    </w:p>
    <w:p w14:paraId="02E15A9A" w14:textId="70F28D28" w:rsidR="0072720C" w:rsidRPr="00E37FFE" w:rsidRDefault="00AD5F09"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Social media has changed the way we learn, educate, and interact with our peers. The dynamic nature of social media and their immediate availability through our portable devices (smartphones, tablets, smartwatch</w:t>
      </w:r>
      <w:r w:rsidR="00652D68">
        <w:rPr>
          <w:rFonts w:ascii="Book Antiqua" w:hAnsi="Book Antiqua"/>
          <w:color w:val="000000" w:themeColor="text1"/>
          <w:sz w:val="24"/>
          <w:szCs w:val="24"/>
          <w:shd w:val="clear" w:color="auto" w:fill="FFFFFF"/>
          <w:lang w:val="en-US"/>
        </w:rPr>
        <w:t>es</w:t>
      </w:r>
      <w:r w:rsidR="00FB6097">
        <w:rPr>
          <w:rFonts w:ascii="Book Antiqua" w:hAnsi="Book Antiqua"/>
          <w:color w:val="000000" w:themeColor="text1"/>
          <w:sz w:val="24"/>
          <w:szCs w:val="24"/>
          <w:shd w:val="clear" w:color="auto" w:fill="FFFFFF"/>
          <w:lang w:val="en-US"/>
        </w:rPr>
        <w:t xml:space="preserve">, </w:t>
      </w:r>
      <w:r w:rsidR="00FB6097" w:rsidRPr="00FB6097">
        <w:rPr>
          <w:rFonts w:ascii="Book Antiqua" w:hAnsi="Book Antiqua"/>
          <w:i/>
          <w:iCs/>
          <w:color w:val="000000" w:themeColor="text1"/>
          <w:sz w:val="24"/>
          <w:szCs w:val="24"/>
          <w:shd w:val="clear" w:color="auto" w:fill="FFFFFF"/>
          <w:lang w:val="en-US"/>
        </w:rPr>
        <w:t>etc</w:t>
      </w:r>
      <w:r w:rsidR="00FB6097">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is quickly transforming the way we participate in society. The scope of these digital tools is broad as they deal with many different aspects: Teaching and learning, case discussion, congresses coverage, peer to peer interaction, research are examples worth </w:t>
      </w:r>
      <w:r w:rsidR="005A03A3" w:rsidRPr="00E37FFE">
        <w:rPr>
          <w:rFonts w:ascii="Book Antiqua" w:hAnsi="Book Antiqua"/>
          <w:color w:val="000000" w:themeColor="text1"/>
          <w:sz w:val="24"/>
          <w:szCs w:val="24"/>
          <w:shd w:val="clear" w:color="auto" w:fill="FFFFFF"/>
          <w:lang w:val="en-US"/>
        </w:rPr>
        <w:t>mentioning</w:t>
      </w:r>
      <w:r w:rsidRPr="00E37FFE">
        <w:rPr>
          <w:rFonts w:ascii="Book Antiqua" w:hAnsi="Book Antiqua"/>
          <w:color w:val="000000" w:themeColor="text1"/>
          <w:sz w:val="24"/>
          <w:szCs w:val="24"/>
          <w:shd w:val="clear" w:color="auto" w:fill="FFFFFF"/>
          <w:lang w:val="en-US"/>
        </w:rPr>
        <w:t xml:space="preserve">. </w:t>
      </w:r>
      <w:bookmarkStart w:id="23" w:name="_Hlk8684811"/>
      <w:r w:rsidRPr="00E37FFE">
        <w:rPr>
          <w:rFonts w:ascii="Book Antiqua" w:hAnsi="Book Antiqua"/>
          <w:color w:val="000000" w:themeColor="text1"/>
          <w:sz w:val="24"/>
          <w:szCs w:val="24"/>
          <w:shd w:val="clear" w:color="auto" w:fill="FFFFFF"/>
          <w:lang w:val="en-US"/>
        </w:rPr>
        <w:t>The scientific societies considered more innovative</w:t>
      </w:r>
      <w:r w:rsidR="00586410" w:rsidRPr="00E37FFE">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are promoting these tools between their members. These new concepts need to be known by the cardiologists to stay updated, as </w:t>
      </w:r>
      <w:r w:rsidR="00586410" w:rsidRPr="00E37FFE">
        <w:rPr>
          <w:rFonts w:ascii="Book Antiqua" w:hAnsi="Book Antiqua"/>
          <w:color w:val="000000" w:themeColor="text1"/>
          <w:sz w:val="24"/>
          <w:szCs w:val="24"/>
          <w:shd w:val="clear" w:color="auto" w:fill="FFFFFF"/>
          <w:lang w:val="en-US"/>
        </w:rPr>
        <w:t>countless</w:t>
      </w:r>
      <w:r w:rsidRPr="00E37FFE">
        <w:rPr>
          <w:rFonts w:ascii="Book Antiqua" w:hAnsi="Book Antiqua"/>
          <w:color w:val="000000" w:themeColor="text1"/>
          <w:sz w:val="24"/>
          <w:szCs w:val="24"/>
          <w:shd w:val="clear" w:color="auto" w:fill="FFFFFF"/>
          <w:lang w:val="en-US"/>
        </w:rPr>
        <w:t xml:space="preserve"> information is </w:t>
      </w:r>
      <w:r w:rsidR="00586410" w:rsidRPr="00E37FFE">
        <w:rPr>
          <w:rFonts w:ascii="Book Antiqua" w:hAnsi="Book Antiqua"/>
          <w:color w:val="000000" w:themeColor="text1"/>
          <w:sz w:val="24"/>
          <w:szCs w:val="24"/>
          <w:shd w:val="clear" w:color="auto" w:fill="FFFFFF"/>
          <w:lang w:val="en-US"/>
        </w:rPr>
        <w:t>moving</w:t>
      </w:r>
      <w:r w:rsidR="00370D8C" w:rsidRPr="00E37FFE">
        <w:rPr>
          <w:rFonts w:ascii="Book Antiqua" w:hAnsi="Book Antiqua"/>
          <w:color w:val="000000" w:themeColor="text1"/>
          <w:sz w:val="24"/>
          <w:szCs w:val="24"/>
          <w:shd w:val="clear" w:color="auto" w:fill="FFFFFF"/>
          <w:lang w:val="en-US"/>
        </w:rPr>
        <w:t xml:space="preserve"> rapidly</w:t>
      </w:r>
      <w:r w:rsidR="00586410" w:rsidRPr="00E37FFE">
        <w:rPr>
          <w:rFonts w:ascii="Book Antiqua" w:hAnsi="Book Antiqua"/>
          <w:color w:val="000000" w:themeColor="text1"/>
          <w:sz w:val="24"/>
          <w:szCs w:val="24"/>
          <w:shd w:val="clear" w:color="auto" w:fill="FFFFFF"/>
          <w:lang w:val="en-US"/>
        </w:rPr>
        <w:t xml:space="preserve"> </w:t>
      </w:r>
      <w:r w:rsidRPr="00E37FFE">
        <w:rPr>
          <w:rFonts w:ascii="Book Antiqua" w:hAnsi="Book Antiqua"/>
          <w:color w:val="000000" w:themeColor="text1"/>
          <w:sz w:val="24"/>
          <w:szCs w:val="24"/>
          <w:shd w:val="clear" w:color="auto" w:fill="FFFFFF"/>
          <w:lang w:val="en-US"/>
        </w:rPr>
        <w:t>through these channels. We summarize the main reasons why learning how to use these tools to be part of the conversation is essential for the cardiologist in training or fully stablished</w:t>
      </w:r>
      <w:bookmarkEnd w:id="23"/>
      <w:r w:rsidR="005A03A3" w:rsidRPr="00E37FFE">
        <w:rPr>
          <w:rFonts w:ascii="Book Antiqua" w:hAnsi="Book Antiqua"/>
          <w:color w:val="000000" w:themeColor="text1"/>
          <w:sz w:val="24"/>
          <w:szCs w:val="24"/>
          <w:shd w:val="clear" w:color="auto" w:fill="FFFFFF"/>
          <w:lang w:val="en-US"/>
        </w:rPr>
        <w:t>.</w:t>
      </w:r>
    </w:p>
    <w:p w14:paraId="42B79416" w14:textId="77777777" w:rsidR="006460A3" w:rsidRPr="00E37FFE" w:rsidRDefault="006460A3"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p>
    <w:p w14:paraId="1A5D65A5" w14:textId="12C2D5CB" w:rsidR="00486DAC" w:rsidRPr="00E37FFE" w:rsidRDefault="00634AF0"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Key words</w:t>
      </w:r>
      <w:r w:rsidR="00900AED" w:rsidRPr="00E37FFE">
        <w:rPr>
          <w:rFonts w:ascii="Book Antiqua" w:hAnsi="Book Antiqua"/>
          <w:b/>
          <w:bCs/>
          <w:color w:val="000000" w:themeColor="text1"/>
          <w:sz w:val="24"/>
          <w:szCs w:val="24"/>
          <w:lang w:val="en-US"/>
        </w:rPr>
        <w:t xml:space="preserve">: </w:t>
      </w:r>
      <w:r w:rsidR="0072720C" w:rsidRPr="00E37FFE">
        <w:rPr>
          <w:rFonts w:ascii="Book Antiqua" w:hAnsi="Book Antiqua"/>
          <w:color w:val="000000" w:themeColor="text1"/>
          <w:sz w:val="24"/>
          <w:szCs w:val="24"/>
          <w:lang w:val="en-US"/>
        </w:rPr>
        <w:t>Social media</w:t>
      </w:r>
      <w:r w:rsidR="00900AED" w:rsidRPr="00E37FFE">
        <w:rPr>
          <w:rFonts w:ascii="Book Antiqua" w:hAnsi="Book Antiqua"/>
          <w:color w:val="000000" w:themeColor="text1"/>
          <w:sz w:val="24"/>
          <w:szCs w:val="24"/>
          <w:lang w:val="en-US"/>
        </w:rPr>
        <w:t xml:space="preserve">; </w:t>
      </w:r>
      <w:r w:rsidR="0072720C" w:rsidRPr="00E37FFE">
        <w:rPr>
          <w:rFonts w:ascii="Book Antiqua" w:hAnsi="Book Antiqua"/>
          <w:color w:val="000000" w:themeColor="text1"/>
          <w:sz w:val="24"/>
          <w:szCs w:val="24"/>
          <w:lang w:val="en-US"/>
        </w:rPr>
        <w:t xml:space="preserve">Cardiology; Congress; Learning; Teaching; Interaction; Cardiovascular diseases; Impact Factor; </w:t>
      </w:r>
      <w:r w:rsidR="00ED64D3" w:rsidRPr="00E37FFE">
        <w:rPr>
          <w:rFonts w:ascii="Book Antiqua" w:hAnsi="Book Antiqua"/>
          <w:color w:val="000000" w:themeColor="text1"/>
          <w:sz w:val="24"/>
          <w:szCs w:val="24"/>
          <w:lang w:val="en-US"/>
        </w:rPr>
        <w:t>Portable devices; Smartphone</w:t>
      </w:r>
      <w:r w:rsidR="006460A3" w:rsidRPr="00E37FFE">
        <w:rPr>
          <w:rFonts w:ascii="Book Antiqua" w:hAnsi="Book Antiqua"/>
          <w:color w:val="000000" w:themeColor="text1"/>
          <w:sz w:val="24"/>
          <w:szCs w:val="24"/>
          <w:lang w:val="en-US"/>
        </w:rPr>
        <w:t>;</w:t>
      </w:r>
      <w:r w:rsidR="00ED64D3" w:rsidRPr="00E37FFE">
        <w:rPr>
          <w:rFonts w:ascii="Book Antiqua" w:hAnsi="Book Antiqua"/>
          <w:color w:val="000000" w:themeColor="text1"/>
          <w:sz w:val="24"/>
          <w:szCs w:val="24"/>
          <w:lang w:val="en-US"/>
        </w:rPr>
        <w:t xml:space="preserve"> Tablet</w:t>
      </w:r>
    </w:p>
    <w:p w14:paraId="579075BB" w14:textId="77777777" w:rsidR="00E37FFE" w:rsidRP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0C11180E" w14:textId="496A05F0" w:rsidR="00486DAC" w:rsidRDefault="00E37FFE"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bCs/>
          <w:color w:val="000000" w:themeColor="text1"/>
          <w:sz w:val="24"/>
          <w:szCs w:val="24"/>
          <w:lang w:val="en-US"/>
        </w:rPr>
        <w:t>© The Author(s) 2019</w:t>
      </w:r>
      <w:r w:rsidRPr="00E37FFE">
        <w:rPr>
          <w:rFonts w:ascii="Book Antiqua" w:hAnsi="Book Antiqua"/>
          <w:color w:val="000000" w:themeColor="text1"/>
          <w:sz w:val="24"/>
          <w:szCs w:val="24"/>
          <w:lang w:val="en-US"/>
        </w:rPr>
        <w:t xml:space="preserve"> Published by </w:t>
      </w:r>
      <w:proofErr w:type="spellStart"/>
      <w:r w:rsidRPr="00E37FFE">
        <w:rPr>
          <w:rFonts w:ascii="Book Antiqua" w:hAnsi="Book Antiqua"/>
          <w:color w:val="000000" w:themeColor="text1"/>
          <w:sz w:val="24"/>
          <w:szCs w:val="24"/>
          <w:lang w:val="en-US"/>
        </w:rPr>
        <w:t>Baishideng</w:t>
      </w:r>
      <w:proofErr w:type="spellEnd"/>
      <w:r w:rsidRPr="00E37FFE">
        <w:rPr>
          <w:rFonts w:ascii="Book Antiqua" w:hAnsi="Book Antiqua"/>
          <w:color w:val="000000" w:themeColor="text1"/>
          <w:sz w:val="24"/>
          <w:szCs w:val="24"/>
          <w:lang w:val="en-US"/>
        </w:rPr>
        <w:t xml:space="preserve"> Publishing Group Inc. All rights reserved.</w:t>
      </w:r>
    </w:p>
    <w:p w14:paraId="03729657" w14:textId="77777777" w:rsidR="00E37FFE" w:rsidRP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21A0BD7A" w14:textId="0DB7FDCC" w:rsidR="00ED64D3" w:rsidRDefault="00CA6B1F"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t>C</w:t>
      </w:r>
      <w:r w:rsidR="00E37FFE" w:rsidRPr="00E37FFE">
        <w:rPr>
          <w:rFonts w:ascii="Book Antiqua" w:hAnsi="Book Antiqua"/>
          <w:b/>
          <w:color w:val="000000" w:themeColor="text1"/>
          <w:sz w:val="24"/>
          <w:szCs w:val="24"/>
          <w:lang w:val="en-US"/>
        </w:rPr>
        <w:t>ore tip</w:t>
      </w:r>
      <w:r w:rsidR="0040546F" w:rsidRPr="00E37FFE">
        <w:rPr>
          <w:rFonts w:ascii="Book Antiqua" w:hAnsi="Book Antiqua"/>
          <w:b/>
          <w:bCs/>
          <w:color w:val="000000" w:themeColor="text1"/>
          <w:sz w:val="24"/>
          <w:szCs w:val="24"/>
          <w:lang w:val="en-US"/>
        </w:rPr>
        <w:t xml:space="preserve">: </w:t>
      </w:r>
      <w:r w:rsidR="00ED64D3" w:rsidRPr="00E37FFE">
        <w:rPr>
          <w:rFonts w:ascii="Book Antiqua" w:hAnsi="Book Antiqua"/>
          <w:color w:val="000000" w:themeColor="text1"/>
          <w:sz w:val="24"/>
          <w:szCs w:val="24"/>
          <w:shd w:val="clear" w:color="auto" w:fill="FFFFFF"/>
          <w:lang w:val="en-US"/>
        </w:rPr>
        <w:t>Social media has changed the way we learn, educate, and interact with our peers</w:t>
      </w:r>
      <w:r w:rsidR="00ED64D3" w:rsidRPr="00E37FFE">
        <w:rPr>
          <w:rFonts w:ascii="Book Antiqua" w:hAnsi="Book Antiqua"/>
          <w:color w:val="000000" w:themeColor="text1"/>
          <w:sz w:val="24"/>
          <w:szCs w:val="24"/>
          <w:lang w:val="en-US"/>
        </w:rPr>
        <w:t xml:space="preserve">. The scientific societies considered more innovative are promoting these tools between their members. These new concepts need to be known by the cardiologists to stay updated, as </w:t>
      </w:r>
      <w:r w:rsidR="00586410" w:rsidRPr="00E37FFE">
        <w:rPr>
          <w:rFonts w:ascii="Book Antiqua" w:hAnsi="Book Antiqua"/>
          <w:color w:val="000000" w:themeColor="text1"/>
          <w:sz w:val="24"/>
          <w:szCs w:val="24"/>
          <w:lang w:val="en-US"/>
        </w:rPr>
        <w:t>countless</w:t>
      </w:r>
      <w:r w:rsidR="00ED64D3" w:rsidRPr="00E37FFE">
        <w:rPr>
          <w:rFonts w:ascii="Book Antiqua" w:hAnsi="Book Antiqua"/>
          <w:color w:val="000000" w:themeColor="text1"/>
          <w:sz w:val="24"/>
          <w:szCs w:val="24"/>
          <w:lang w:val="en-US"/>
        </w:rPr>
        <w:t xml:space="preserve"> information is </w:t>
      </w:r>
      <w:r w:rsidR="00586410" w:rsidRPr="00E37FFE">
        <w:rPr>
          <w:rFonts w:ascii="Book Antiqua" w:hAnsi="Book Antiqua"/>
          <w:color w:val="000000" w:themeColor="text1"/>
          <w:sz w:val="24"/>
          <w:szCs w:val="24"/>
          <w:lang w:val="en-US"/>
        </w:rPr>
        <w:t>moving</w:t>
      </w:r>
      <w:r w:rsidR="00370D8C" w:rsidRPr="00E37FFE">
        <w:rPr>
          <w:rFonts w:ascii="Book Antiqua" w:hAnsi="Book Antiqua"/>
          <w:color w:val="000000" w:themeColor="text1"/>
          <w:sz w:val="24"/>
          <w:szCs w:val="24"/>
          <w:lang w:val="en-US"/>
        </w:rPr>
        <w:t xml:space="preserve"> rapidly</w:t>
      </w:r>
      <w:r w:rsidR="00ED64D3" w:rsidRPr="00E37FFE">
        <w:rPr>
          <w:rFonts w:ascii="Book Antiqua" w:hAnsi="Book Antiqua"/>
          <w:color w:val="000000" w:themeColor="text1"/>
          <w:sz w:val="24"/>
          <w:szCs w:val="24"/>
          <w:lang w:val="en-US"/>
        </w:rPr>
        <w:t xml:space="preserve"> through these channels. We summarize the main reasons why learning how to use these tools to be part of the conversation is essential for the cardiologist</w:t>
      </w:r>
      <w:r w:rsidR="00E37FFE">
        <w:rPr>
          <w:rFonts w:ascii="Book Antiqua" w:hAnsi="Book Antiqua"/>
          <w:color w:val="000000" w:themeColor="text1"/>
          <w:sz w:val="24"/>
          <w:szCs w:val="24"/>
          <w:lang w:val="en-US"/>
        </w:rPr>
        <w:t>.</w:t>
      </w:r>
    </w:p>
    <w:p w14:paraId="669020A5" w14:textId="42415A38" w:rsidR="00E37FFE" w:rsidRDefault="00E37FFE" w:rsidP="008D0038">
      <w:pPr>
        <w:adjustRightInd w:val="0"/>
        <w:snapToGrid w:val="0"/>
        <w:spacing w:after="0" w:line="360" w:lineRule="auto"/>
        <w:jc w:val="both"/>
        <w:rPr>
          <w:rFonts w:ascii="Book Antiqua" w:hAnsi="Book Antiqua"/>
          <w:color w:val="000000" w:themeColor="text1"/>
          <w:sz w:val="24"/>
          <w:szCs w:val="24"/>
          <w:lang w:val="en-US"/>
        </w:rPr>
      </w:pPr>
    </w:p>
    <w:p w14:paraId="602EEEFB" w14:textId="2A52A411" w:rsidR="00E37FFE" w:rsidRDefault="00E37FFE" w:rsidP="008D0038">
      <w:pPr>
        <w:adjustRightInd w:val="0"/>
        <w:snapToGrid w:val="0"/>
        <w:spacing w:after="0" w:line="360" w:lineRule="auto"/>
        <w:jc w:val="both"/>
        <w:rPr>
          <w:rFonts w:ascii="Book Antiqua" w:eastAsia="MS Mincho" w:hAnsi="Book Antiqua" w:cs="Times New Roman"/>
          <w:sz w:val="24"/>
          <w:szCs w:val="24"/>
          <w:lang w:val="en-GB"/>
        </w:rPr>
      </w:pPr>
      <w:r w:rsidRPr="00E37FFE">
        <w:rPr>
          <w:rFonts w:ascii="Book Antiqua" w:hAnsi="Book Antiqua"/>
          <w:color w:val="000000" w:themeColor="text1"/>
          <w:sz w:val="24"/>
          <w:szCs w:val="24"/>
          <w:lang w:val="en-US"/>
        </w:rPr>
        <w:t>Vidal-Perez</w:t>
      </w:r>
      <w:r>
        <w:rPr>
          <w:rFonts w:ascii="Book Antiqua" w:hAnsi="Book Antiqua"/>
          <w:color w:val="000000" w:themeColor="text1"/>
          <w:sz w:val="24"/>
          <w:szCs w:val="24"/>
          <w:lang w:val="en-US"/>
        </w:rPr>
        <w:t xml:space="preserve"> R</w:t>
      </w:r>
      <w:r w:rsidRPr="00E37FFE">
        <w:rPr>
          <w:rFonts w:ascii="Book Antiqua" w:hAnsi="Book Antiqua"/>
          <w:color w:val="000000" w:themeColor="text1"/>
          <w:sz w:val="24"/>
          <w:szCs w:val="24"/>
          <w:lang w:val="en-US"/>
        </w:rPr>
        <w:t>, Gomez de Diego</w:t>
      </w:r>
      <w:r>
        <w:rPr>
          <w:rFonts w:ascii="Book Antiqua" w:hAnsi="Book Antiqua"/>
          <w:color w:val="000000" w:themeColor="text1"/>
          <w:sz w:val="24"/>
          <w:szCs w:val="24"/>
          <w:lang w:val="en-US"/>
        </w:rPr>
        <w:t xml:space="preserve"> JJ</w:t>
      </w:r>
      <w:r w:rsidRPr="00E37FFE">
        <w:rPr>
          <w:rFonts w:ascii="Book Antiqua" w:hAnsi="Book Antiqua"/>
          <w:color w:val="000000" w:themeColor="text1"/>
          <w:sz w:val="24"/>
          <w:szCs w:val="24"/>
          <w:lang w:val="en-US"/>
        </w:rPr>
        <w:t xml:space="preserve">, </w:t>
      </w:r>
      <w:proofErr w:type="spellStart"/>
      <w:r w:rsidRPr="00E37FFE">
        <w:rPr>
          <w:rFonts w:ascii="Book Antiqua" w:hAnsi="Book Antiqua"/>
          <w:color w:val="000000" w:themeColor="text1"/>
          <w:sz w:val="24"/>
          <w:szCs w:val="24"/>
          <w:lang w:val="en-US"/>
        </w:rPr>
        <w:t>Grapsa</w:t>
      </w:r>
      <w:proofErr w:type="spellEnd"/>
      <w:r>
        <w:rPr>
          <w:rFonts w:ascii="Book Antiqua" w:hAnsi="Book Antiqua"/>
          <w:color w:val="000000" w:themeColor="text1"/>
          <w:sz w:val="24"/>
          <w:szCs w:val="24"/>
          <w:lang w:val="en-US"/>
        </w:rPr>
        <w:t xml:space="preserve"> J</w:t>
      </w:r>
      <w:r w:rsidRPr="00E37FFE">
        <w:rPr>
          <w:rFonts w:ascii="Book Antiqua" w:hAnsi="Book Antiqua"/>
          <w:color w:val="000000" w:themeColor="text1"/>
          <w:sz w:val="24"/>
          <w:szCs w:val="24"/>
          <w:lang w:val="en-US"/>
        </w:rPr>
        <w:t>, Fontes-Carvalho</w:t>
      </w:r>
      <w:r>
        <w:rPr>
          <w:rFonts w:ascii="Book Antiqua" w:hAnsi="Book Antiqua"/>
          <w:color w:val="000000" w:themeColor="text1"/>
          <w:sz w:val="24"/>
          <w:szCs w:val="24"/>
          <w:lang w:val="en-US"/>
        </w:rPr>
        <w:t xml:space="preserve"> R</w:t>
      </w:r>
      <w:r w:rsidRPr="00E37FFE">
        <w:rPr>
          <w:rFonts w:ascii="Book Antiqua" w:hAnsi="Book Antiqua"/>
          <w:color w:val="000000" w:themeColor="text1"/>
          <w:sz w:val="24"/>
          <w:szCs w:val="24"/>
          <w:lang w:val="en-US"/>
        </w:rPr>
        <w:t>, Gonzalez-</w:t>
      </w:r>
      <w:proofErr w:type="spellStart"/>
      <w:r w:rsidRPr="00E37FFE">
        <w:rPr>
          <w:rFonts w:ascii="Book Antiqua" w:hAnsi="Book Antiqua"/>
          <w:color w:val="000000" w:themeColor="text1"/>
          <w:sz w:val="24"/>
          <w:szCs w:val="24"/>
          <w:lang w:val="en-US"/>
        </w:rPr>
        <w:t>Juanatey</w:t>
      </w:r>
      <w:proofErr w:type="spellEnd"/>
      <w:r>
        <w:rPr>
          <w:rFonts w:ascii="Book Antiqua" w:hAnsi="Book Antiqua"/>
          <w:color w:val="000000" w:themeColor="text1"/>
          <w:sz w:val="24"/>
          <w:szCs w:val="24"/>
          <w:lang w:val="en-US"/>
        </w:rPr>
        <w:t xml:space="preserve"> JR. </w:t>
      </w:r>
      <w:r w:rsidRPr="00E37FFE">
        <w:rPr>
          <w:rFonts w:ascii="Book Antiqua" w:hAnsi="Book Antiqua"/>
          <w:color w:val="000000" w:themeColor="text1"/>
          <w:sz w:val="24"/>
          <w:szCs w:val="24"/>
          <w:lang w:val="en-US"/>
        </w:rPr>
        <w:t>Social media in cardiology: Reasons to learn how to use it</w:t>
      </w:r>
      <w:r>
        <w:rPr>
          <w:rFonts w:ascii="Book Antiqua" w:hAnsi="Book Antiqua"/>
          <w:color w:val="000000" w:themeColor="text1"/>
          <w:sz w:val="24"/>
          <w:szCs w:val="24"/>
          <w:lang w:val="en-US"/>
        </w:rPr>
        <w:t xml:space="preserve">. </w:t>
      </w:r>
      <w:r w:rsidRPr="00E37FFE">
        <w:rPr>
          <w:rFonts w:ascii="Book Antiqua" w:eastAsia="MS Mincho" w:hAnsi="Book Antiqua" w:cs="Times New Roman"/>
          <w:i/>
          <w:sz w:val="24"/>
          <w:szCs w:val="24"/>
          <w:lang w:val="en-GB"/>
        </w:rPr>
        <w:t xml:space="preserve">World J </w:t>
      </w:r>
      <w:proofErr w:type="spellStart"/>
      <w:r w:rsidRPr="00E37FFE">
        <w:rPr>
          <w:rFonts w:ascii="Book Antiqua" w:eastAsia="MS Mincho" w:hAnsi="Book Antiqua" w:cs="Times New Roman"/>
          <w:i/>
          <w:sz w:val="24"/>
          <w:szCs w:val="24"/>
          <w:lang w:val="en-GB"/>
        </w:rPr>
        <w:t>Cardiol</w:t>
      </w:r>
      <w:proofErr w:type="spellEnd"/>
      <w:r w:rsidRPr="00E37FFE">
        <w:rPr>
          <w:rFonts w:ascii="Book Antiqua" w:eastAsia="MS Mincho" w:hAnsi="Book Antiqua" w:cs="Times New Roman"/>
          <w:i/>
          <w:sz w:val="24"/>
          <w:szCs w:val="24"/>
          <w:lang w:val="en-GB"/>
        </w:rPr>
        <w:t xml:space="preserve"> </w:t>
      </w:r>
      <w:r w:rsidRPr="00E37FFE">
        <w:rPr>
          <w:rFonts w:ascii="Book Antiqua" w:eastAsia="MS Mincho" w:hAnsi="Book Antiqua" w:cs="Times New Roman"/>
          <w:sz w:val="24"/>
          <w:szCs w:val="24"/>
          <w:lang w:val="en-GB"/>
        </w:rPr>
        <w:t>2019; In press</w:t>
      </w:r>
    </w:p>
    <w:p w14:paraId="3F6CE75C" w14:textId="4FF47D54" w:rsidR="00652D68" w:rsidRDefault="00652D68">
      <w:pPr>
        <w:rPr>
          <w:rFonts w:ascii="Book Antiqua" w:eastAsia="MS Mincho" w:hAnsi="Book Antiqua" w:cs="Times New Roman"/>
          <w:sz w:val="24"/>
          <w:szCs w:val="24"/>
          <w:lang w:val="en-GB"/>
        </w:rPr>
      </w:pPr>
      <w:r>
        <w:rPr>
          <w:rFonts w:ascii="Book Antiqua" w:eastAsia="MS Mincho" w:hAnsi="Book Antiqua" w:cs="Times New Roman"/>
          <w:sz w:val="24"/>
          <w:szCs w:val="24"/>
          <w:lang w:val="en-GB"/>
        </w:rPr>
        <w:lastRenderedPageBreak/>
        <w:br w:type="page"/>
      </w:r>
    </w:p>
    <w:p w14:paraId="488B5FD8" w14:textId="77777777" w:rsidR="00A57972" w:rsidRPr="00E37FFE" w:rsidRDefault="00A57972"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lastRenderedPageBreak/>
        <w:t>INTRODUCTION</w:t>
      </w:r>
    </w:p>
    <w:p w14:paraId="25E8B624" w14:textId="3FC7E8B1" w:rsidR="00FC130D" w:rsidRPr="00E37FFE" w:rsidRDefault="00FC130D" w:rsidP="008D0038">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 xml:space="preserve">Social media </w:t>
      </w:r>
      <w:r w:rsidR="00831280" w:rsidRPr="00E37FFE">
        <w:rPr>
          <w:rFonts w:ascii="Book Antiqua" w:hAnsi="Book Antiqua"/>
          <w:color w:val="000000" w:themeColor="text1"/>
          <w:sz w:val="24"/>
          <w:szCs w:val="24"/>
          <w:shd w:val="clear" w:color="auto" w:fill="FFFFFF"/>
          <w:lang w:val="en-US"/>
        </w:rPr>
        <w:t>could be considered as</w:t>
      </w:r>
      <w:r w:rsidRPr="00E37FFE">
        <w:rPr>
          <w:rFonts w:ascii="Book Antiqua" w:hAnsi="Book Antiqua"/>
          <w:color w:val="000000" w:themeColor="text1"/>
          <w:sz w:val="24"/>
          <w:szCs w:val="24"/>
          <w:shd w:val="clear" w:color="auto" w:fill="FFFFFF"/>
          <w:lang w:val="en-US"/>
        </w:rPr>
        <w:t xml:space="preserve"> interactive computer-mediated communication tools </w:t>
      </w:r>
      <w:r w:rsidR="00831280" w:rsidRPr="00E37FFE">
        <w:rPr>
          <w:rFonts w:ascii="Book Antiqua" w:hAnsi="Book Antiqua"/>
          <w:color w:val="000000" w:themeColor="text1"/>
          <w:sz w:val="24"/>
          <w:szCs w:val="24"/>
          <w:shd w:val="clear" w:color="auto" w:fill="FFFFFF"/>
          <w:lang w:val="en-US"/>
        </w:rPr>
        <w:t xml:space="preserve">which </w:t>
      </w:r>
      <w:r w:rsidRPr="00E37FFE">
        <w:rPr>
          <w:rFonts w:ascii="Book Antiqua" w:hAnsi="Book Antiqua"/>
          <w:color w:val="000000" w:themeColor="text1"/>
          <w:sz w:val="24"/>
          <w:szCs w:val="24"/>
          <w:shd w:val="clear" w:color="auto" w:fill="FFFFFF"/>
          <w:lang w:val="en-US"/>
        </w:rPr>
        <w:t>have important penetration rates in the general population in middle</w:t>
      </w:r>
      <w:r w:rsidR="00831280" w:rsidRPr="00E37FFE">
        <w:rPr>
          <w:rFonts w:ascii="Book Antiqua" w:hAnsi="Book Antiqua"/>
          <w:color w:val="000000" w:themeColor="text1"/>
          <w:sz w:val="24"/>
          <w:szCs w:val="24"/>
          <w:shd w:val="clear" w:color="auto" w:fill="FFFFFF"/>
          <w:lang w:val="en-US"/>
        </w:rPr>
        <w:t xml:space="preserve"> and high-</w:t>
      </w:r>
      <w:r w:rsidRPr="00E37FFE">
        <w:rPr>
          <w:rFonts w:ascii="Book Antiqua" w:hAnsi="Book Antiqua"/>
          <w:color w:val="000000" w:themeColor="text1"/>
          <w:sz w:val="24"/>
          <w:szCs w:val="24"/>
          <w:shd w:val="clear" w:color="auto" w:fill="FFFFFF"/>
          <w:lang w:val="en-US"/>
        </w:rPr>
        <w:t xml:space="preserve">income countries. </w:t>
      </w:r>
      <w:r w:rsidR="00831280" w:rsidRPr="00E37FFE">
        <w:rPr>
          <w:rFonts w:ascii="Book Antiqua" w:hAnsi="Book Antiqua"/>
          <w:color w:val="000000" w:themeColor="text1"/>
          <w:sz w:val="24"/>
          <w:szCs w:val="24"/>
          <w:shd w:val="clear" w:color="auto" w:fill="FFFFFF"/>
          <w:lang w:val="en-US"/>
        </w:rPr>
        <w:t>Though</w:t>
      </w:r>
      <w:r w:rsidRPr="00E37FFE">
        <w:rPr>
          <w:rFonts w:ascii="Book Antiqua" w:hAnsi="Book Antiqua"/>
          <w:color w:val="000000" w:themeColor="text1"/>
          <w:sz w:val="24"/>
          <w:szCs w:val="24"/>
          <w:shd w:val="clear" w:color="auto" w:fill="FFFFFF"/>
          <w:lang w:val="en-US"/>
        </w:rPr>
        <w:t xml:space="preserve">, in </w:t>
      </w:r>
      <w:r w:rsidR="00AB62E2" w:rsidRPr="00E37FFE">
        <w:rPr>
          <w:rFonts w:ascii="Book Antiqua" w:hAnsi="Book Antiqua"/>
          <w:color w:val="000000" w:themeColor="text1"/>
          <w:sz w:val="24"/>
          <w:szCs w:val="24"/>
          <w:shd w:val="clear" w:color="auto" w:fill="FFFFFF"/>
          <w:lang w:val="en-US"/>
        </w:rPr>
        <w:t>health sciences</w:t>
      </w:r>
      <w:r w:rsidR="00831280" w:rsidRPr="00E37FFE">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many stakeholders (</w:t>
      </w:r>
      <w:r w:rsidRPr="009573D0">
        <w:rPr>
          <w:rFonts w:ascii="Book Antiqua" w:hAnsi="Book Antiqua"/>
          <w:i/>
          <w:iCs/>
          <w:color w:val="000000" w:themeColor="text1"/>
          <w:sz w:val="24"/>
          <w:szCs w:val="24"/>
          <w:shd w:val="clear" w:color="auto" w:fill="FFFFFF"/>
          <w:lang w:val="en-US"/>
        </w:rPr>
        <w:t>e</w:t>
      </w:r>
      <w:r w:rsidR="009573D0" w:rsidRPr="009573D0">
        <w:rPr>
          <w:rFonts w:ascii="Book Antiqua" w:hAnsi="Book Antiqua"/>
          <w:i/>
          <w:iCs/>
          <w:color w:val="000000" w:themeColor="text1"/>
          <w:sz w:val="24"/>
          <w:szCs w:val="24"/>
          <w:shd w:val="clear" w:color="auto" w:fill="FFFFFF"/>
          <w:lang w:val="en-US"/>
        </w:rPr>
        <w:t>.</w:t>
      </w:r>
      <w:r w:rsidRPr="009573D0">
        <w:rPr>
          <w:rFonts w:ascii="Book Antiqua" w:hAnsi="Book Antiqua"/>
          <w:i/>
          <w:iCs/>
          <w:color w:val="000000" w:themeColor="text1"/>
          <w:sz w:val="24"/>
          <w:szCs w:val="24"/>
          <w:shd w:val="clear" w:color="auto" w:fill="FFFFFF"/>
          <w:lang w:val="en-US"/>
        </w:rPr>
        <w:t>g</w:t>
      </w:r>
      <w:r w:rsidR="009573D0" w:rsidRPr="009573D0">
        <w:rPr>
          <w:rFonts w:ascii="Book Antiqua" w:hAnsi="Book Antiqua"/>
          <w:i/>
          <w:iCs/>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clinicians, </w:t>
      </w:r>
      <w:r w:rsidR="00831280" w:rsidRPr="00E37FFE">
        <w:rPr>
          <w:rFonts w:ascii="Book Antiqua" w:hAnsi="Book Antiqua"/>
          <w:color w:val="000000" w:themeColor="text1"/>
          <w:sz w:val="24"/>
          <w:szCs w:val="24"/>
          <w:shd w:val="clear" w:color="auto" w:fill="FFFFFF"/>
          <w:lang w:val="en-US"/>
        </w:rPr>
        <w:t xml:space="preserve">academic institutions, </w:t>
      </w:r>
      <w:r w:rsidRPr="00E37FFE">
        <w:rPr>
          <w:rFonts w:ascii="Book Antiqua" w:hAnsi="Book Antiqua"/>
          <w:color w:val="000000" w:themeColor="text1"/>
          <w:sz w:val="24"/>
          <w:szCs w:val="24"/>
          <w:shd w:val="clear" w:color="auto" w:fill="FFFFFF"/>
          <w:lang w:val="en-US"/>
        </w:rPr>
        <w:t xml:space="preserve">professional colleges, </w:t>
      </w:r>
      <w:r w:rsidR="00831280" w:rsidRPr="00E37FFE">
        <w:rPr>
          <w:rFonts w:ascii="Book Antiqua" w:hAnsi="Book Antiqua"/>
          <w:color w:val="000000" w:themeColor="text1"/>
          <w:sz w:val="24"/>
          <w:szCs w:val="24"/>
          <w:shd w:val="clear" w:color="auto" w:fill="FFFFFF"/>
          <w:lang w:val="en-US"/>
        </w:rPr>
        <w:t>a</w:t>
      </w:r>
      <w:r w:rsidRPr="00E37FFE">
        <w:rPr>
          <w:rFonts w:ascii="Book Antiqua" w:hAnsi="Book Antiqua"/>
          <w:color w:val="000000" w:themeColor="text1"/>
          <w:sz w:val="24"/>
          <w:szCs w:val="24"/>
          <w:shd w:val="clear" w:color="auto" w:fill="FFFFFF"/>
          <w:lang w:val="en-US"/>
        </w:rPr>
        <w:t xml:space="preserve">dministrators, ministries of health, </w:t>
      </w:r>
      <w:r w:rsidR="00831280" w:rsidRPr="00E37FFE">
        <w:rPr>
          <w:rFonts w:ascii="Book Antiqua" w:hAnsi="Book Antiqua"/>
          <w:color w:val="000000" w:themeColor="text1"/>
          <w:sz w:val="24"/>
          <w:szCs w:val="24"/>
          <w:shd w:val="clear" w:color="auto" w:fill="FFFFFF"/>
          <w:lang w:val="en-US"/>
        </w:rPr>
        <w:t>between</w:t>
      </w:r>
      <w:r w:rsidRPr="00E37FFE">
        <w:rPr>
          <w:rFonts w:ascii="Book Antiqua" w:hAnsi="Book Antiqua"/>
          <w:color w:val="000000" w:themeColor="text1"/>
          <w:sz w:val="24"/>
          <w:szCs w:val="24"/>
          <w:shd w:val="clear" w:color="auto" w:fill="FFFFFF"/>
          <w:lang w:val="en-US"/>
        </w:rPr>
        <w:t xml:space="preserve"> others) are </w:t>
      </w:r>
      <w:r w:rsidR="00831280" w:rsidRPr="00E37FFE">
        <w:rPr>
          <w:rFonts w:ascii="Book Antiqua" w:hAnsi="Book Antiqua"/>
          <w:color w:val="000000" w:themeColor="text1"/>
          <w:sz w:val="24"/>
          <w:szCs w:val="24"/>
          <w:shd w:val="clear" w:color="auto" w:fill="FFFFFF"/>
          <w:lang w:val="en-US"/>
        </w:rPr>
        <w:t>unconscious</w:t>
      </w:r>
      <w:r w:rsidRPr="00E37FFE">
        <w:rPr>
          <w:rFonts w:ascii="Book Antiqua" w:hAnsi="Book Antiqua"/>
          <w:color w:val="000000" w:themeColor="text1"/>
          <w:sz w:val="24"/>
          <w:szCs w:val="24"/>
          <w:shd w:val="clear" w:color="auto" w:fill="FFFFFF"/>
          <w:lang w:val="en-US"/>
        </w:rPr>
        <w:t xml:space="preserve"> of social media’s </w:t>
      </w:r>
      <w:r w:rsidR="00A76533" w:rsidRPr="00E37FFE">
        <w:rPr>
          <w:rFonts w:ascii="Book Antiqua" w:hAnsi="Book Antiqua"/>
          <w:color w:val="000000" w:themeColor="text1"/>
          <w:sz w:val="24"/>
          <w:szCs w:val="24"/>
          <w:shd w:val="clear" w:color="auto" w:fill="FFFFFF"/>
          <w:lang w:val="en-US"/>
        </w:rPr>
        <w:t>relevance</w:t>
      </w:r>
      <w:r w:rsidR="00A76533" w:rsidRPr="00E37FFE">
        <w:rPr>
          <w:rFonts w:ascii="Book Antiqua" w:hAnsi="Book Antiqua"/>
          <w:color w:val="000000" w:themeColor="text1"/>
          <w:sz w:val="24"/>
          <w:szCs w:val="24"/>
          <w:shd w:val="clear" w:color="auto" w:fill="FFFFFF"/>
          <w:vertAlign w:val="superscript"/>
          <w:lang w:val="en-US"/>
        </w:rPr>
        <w:t>[</w:t>
      </w:r>
      <w:r w:rsidRPr="00E37FFE">
        <w:rPr>
          <w:rFonts w:ascii="Book Antiqua" w:hAnsi="Book Antiqua"/>
          <w:color w:val="000000" w:themeColor="text1"/>
          <w:sz w:val="24"/>
          <w:szCs w:val="24"/>
          <w:shd w:val="clear" w:color="auto" w:fill="FFFFFF"/>
          <w:vertAlign w:val="superscript"/>
          <w:lang w:val="en-US"/>
        </w:rPr>
        <w:t>1]</w:t>
      </w:r>
      <w:r w:rsidR="00C24F15" w:rsidRPr="00E37FFE">
        <w:rPr>
          <w:rFonts w:ascii="Book Antiqua" w:hAnsi="Book Antiqua"/>
          <w:color w:val="000000" w:themeColor="text1"/>
          <w:sz w:val="24"/>
          <w:szCs w:val="24"/>
          <w:shd w:val="clear" w:color="auto" w:fill="FFFFFF"/>
          <w:lang w:val="en-US"/>
        </w:rPr>
        <w:t>.</w:t>
      </w:r>
    </w:p>
    <w:p w14:paraId="6BA0404B" w14:textId="6E27C990" w:rsidR="00C95112" w:rsidRPr="00E37FFE" w:rsidRDefault="00C95112" w:rsidP="008F1DB7">
      <w:pPr>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lang w:val="en-US"/>
        </w:rPr>
      </w:pPr>
      <w:r w:rsidRPr="00E37FFE">
        <w:rPr>
          <w:rFonts w:ascii="Book Antiqua" w:hAnsi="Book Antiqua"/>
          <w:color w:val="000000" w:themeColor="text1"/>
          <w:sz w:val="24"/>
          <w:szCs w:val="24"/>
          <w:shd w:val="clear" w:color="auto" w:fill="FFFFFF"/>
          <w:lang w:val="en-US"/>
        </w:rPr>
        <w:t>Social media has changed the way we learn, educate, and interact with our peers. The dynamic nature of social media and their immediate availability through our portable devices (smartphones, tablets, smartwatches</w:t>
      </w:r>
      <w:r w:rsidR="00652D68">
        <w:rPr>
          <w:rFonts w:ascii="Book Antiqua" w:hAnsi="Book Antiqua"/>
          <w:color w:val="000000" w:themeColor="text1"/>
          <w:sz w:val="24"/>
          <w:szCs w:val="24"/>
          <w:shd w:val="clear" w:color="auto" w:fill="FFFFFF"/>
          <w:lang w:val="en-US"/>
        </w:rPr>
        <w:t>,</w:t>
      </w:r>
      <w:r w:rsidR="00652D68" w:rsidRPr="00652D68">
        <w:rPr>
          <w:rFonts w:ascii="Book Antiqua" w:hAnsi="Book Antiqua"/>
          <w:i/>
          <w:iCs/>
          <w:color w:val="000000" w:themeColor="text1"/>
          <w:sz w:val="24"/>
          <w:szCs w:val="24"/>
          <w:shd w:val="clear" w:color="auto" w:fill="FFFFFF"/>
          <w:lang w:val="en-US"/>
        </w:rPr>
        <w:t xml:space="preserve"> </w:t>
      </w:r>
      <w:r w:rsidR="00652D68" w:rsidRPr="00FB6097">
        <w:rPr>
          <w:rFonts w:ascii="Book Antiqua" w:hAnsi="Book Antiqua"/>
          <w:i/>
          <w:iCs/>
          <w:color w:val="000000" w:themeColor="text1"/>
          <w:sz w:val="24"/>
          <w:szCs w:val="24"/>
          <w:shd w:val="clear" w:color="auto" w:fill="FFFFFF"/>
          <w:lang w:val="en-US"/>
        </w:rPr>
        <w:t>etc</w:t>
      </w:r>
      <w:r w:rsidR="00652D68">
        <w:rPr>
          <w:rFonts w:ascii="Book Antiqua" w:hAnsi="Book Antiqua"/>
          <w:color w:val="000000" w:themeColor="text1"/>
          <w:sz w:val="24"/>
          <w:szCs w:val="24"/>
          <w:shd w:val="clear" w:color="auto" w:fill="FFFFFF"/>
          <w:lang w:val="en-US"/>
        </w:rPr>
        <w:t>.</w:t>
      </w:r>
      <w:r w:rsidRPr="00E37FFE">
        <w:rPr>
          <w:rFonts w:ascii="Book Antiqua" w:hAnsi="Book Antiqua"/>
          <w:color w:val="000000" w:themeColor="text1"/>
          <w:sz w:val="24"/>
          <w:szCs w:val="24"/>
          <w:shd w:val="clear" w:color="auto" w:fill="FFFFFF"/>
          <w:lang w:val="en-US"/>
        </w:rPr>
        <w:t xml:space="preserve">) is quickly transforming the way we participate in </w:t>
      </w:r>
      <w:r w:rsidR="00A76533" w:rsidRPr="00E37FFE">
        <w:rPr>
          <w:rFonts w:ascii="Book Antiqua" w:hAnsi="Book Antiqua"/>
          <w:color w:val="000000" w:themeColor="text1"/>
          <w:sz w:val="24"/>
          <w:szCs w:val="24"/>
          <w:shd w:val="clear" w:color="auto" w:fill="FFFFFF"/>
          <w:lang w:val="en-US"/>
        </w:rPr>
        <w:t>society</w:t>
      </w:r>
      <w:r w:rsidR="00A76533" w:rsidRPr="00E37FFE">
        <w:rPr>
          <w:rFonts w:ascii="Book Antiqua" w:hAnsi="Book Antiqua"/>
          <w:color w:val="000000" w:themeColor="text1"/>
          <w:sz w:val="24"/>
          <w:szCs w:val="24"/>
          <w:shd w:val="clear" w:color="auto" w:fill="FFFFFF"/>
          <w:vertAlign w:val="superscript"/>
          <w:lang w:val="en-US"/>
        </w:rPr>
        <w:t>[</w:t>
      </w:r>
      <w:r w:rsidR="00FC130D" w:rsidRPr="00E37FFE">
        <w:rPr>
          <w:rFonts w:ascii="Book Antiqua" w:hAnsi="Book Antiqua"/>
          <w:color w:val="000000" w:themeColor="text1"/>
          <w:sz w:val="24"/>
          <w:szCs w:val="24"/>
          <w:shd w:val="clear" w:color="auto" w:fill="FFFFFF"/>
          <w:vertAlign w:val="superscript"/>
          <w:lang w:val="en-US"/>
        </w:rPr>
        <w:t>2</w:t>
      </w:r>
      <w:r w:rsidRPr="00E37FFE">
        <w:rPr>
          <w:rFonts w:ascii="Book Antiqua" w:hAnsi="Book Antiqua"/>
          <w:color w:val="000000" w:themeColor="text1"/>
          <w:sz w:val="24"/>
          <w:szCs w:val="24"/>
          <w:shd w:val="clear" w:color="auto" w:fill="FFFFFF"/>
          <w:vertAlign w:val="superscript"/>
          <w:lang w:val="en-US"/>
        </w:rPr>
        <w:t>]</w:t>
      </w:r>
      <w:r w:rsidRPr="00E37FFE">
        <w:rPr>
          <w:rFonts w:ascii="Book Antiqua" w:hAnsi="Book Antiqua"/>
          <w:color w:val="000000" w:themeColor="text1"/>
          <w:sz w:val="24"/>
          <w:szCs w:val="24"/>
          <w:shd w:val="clear" w:color="auto" w:fill="FFFFFF"/>
          <w:lang w:val="en-US"/>
        </w:rPr>
        <w:t>.</w:t>
      </w:r>
    </w:p>
    <w:p w14:paraId="7DCF6671" w14:textId="5B7E2FB6" w:rsidR="00651945" w:rsidRDefault="00C95112"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shd w:val="clear" w:color="auto" w:fill="FFFFFF"/>
          <w:lang w:val="en-US"/>
        </w:rPr>
        <w:t xml:space="preserve">The scope of these digital tools is broad as they deal with many different aspects: Teaching and learning, case discussion, congresses coverage, peer to peer interaction, research are examples worth </w:t>
      </w:r>
      <w:r w:rsidR="005A03A3" w:rsidRPr="00E37FFE">
        <w:rPr>
          <w:rFonts w:ascii="Book Antiqua" w:hAnsi="Book Antiqua"/>
          <w:color w:val="000000" w:themeColor="text1"/>
          <w:sz w:val="24"/>
          <w:szCs w:val="24"/>
          <w:shd w:val="clear" w:color="auto" w:fill="FFFFFF"/>
          <w:lang w:val="en-US"/>
        </w:rPr>
        <w:t>mentioning</w:t>
      </w:r>
      <w:r w:rsidR="00651945" w:rsidRPr="00E37FFE">
        <w:rPr>
          <w:rFonts w:ascii="Book Antiqua" w:hAnsi="Book Antiqua"/>
          <w:color w:val="000000" w:themeColor="text1"/>
          <w:sz w:val="24"/>
          <w:szCs w:val="24"/>
          <w:lang w:val="en-US"/>
        </w:rPr>
        <w:t>.</w:t>
      </w:r>
      <w:r w:rsidR="00557A40" w:rsidRPr="00E37FFE">
        <w:rPr>
          <w:rFonts w:ascii="Book Antiqua" w:hAnsi="Book Antiqua"/>
          <w:color w:val="000000" w:themeColor="text1"/>
          <w:sz w:val="24"/>
          <w:szCs w:val="24"/>
          <w:lang w:val="en-US"/>
        </w:rPr>
        <w:t xml:space="preserve"> A good summary was shown by </w:t>
      </w:r>
      <w:proofErr w:type="spellStart"/>
      <w:r w:rsidR="00557A40" w:rsidRPr="00E37FFE">
        <w:rPr>
          <w:rFonts w:ascii="Book Antiqua" w:hAnsi="Book Antiqua"/>
          <w:color w:val="000000" w:themeColor="text1"/>
          <w:sz w:val="24"/>
          <w:szCs w:val="24"/>
          <w:lang w:val="en-US"/>
        </w:rPr>
        <w:t>Snipelisky</w:t>
      </w:r>
      <w:proofErr w:type="spellEnd"/>
      <w:r w:rsidR="00557A40" w:rsidRPr="00E37FFE">
        <w:rPr>
          <w:rFonts w:ascii="Book Antiqua" w:hAnsi="Book Antiqua"/>
          <w:color w:val="000000" w:themeColor="text1"/>
          <w:sz w:val="24"/>
          <w:szCs w:val="24"/>
          <w:vertAlign w:val="superscript"/>
          <w:lang w:val="en-US"/>
        </w:rPr>
        <w:t>[3]</w:t>
      </w:r>
      <w:r w:rsidR="00557A40" w:rsidRPr="00E37FFE">
        <w:rPr>
          <w:rFonts w:ascii="Book Antiqua" w:hAnsi="Book Antiqua"/>
          <w:color w:val="000000" w:themeColor="text1"/>
          <w:sz w:val="24"/>
          <w:szCs w:val="24"/>
          <w:lang w:val="en-US"/>
        </w:rPr>
        <w:t xml:space="preserve"> about the 4 main reasons to be involved with social media tools: personal use, networking, education and public health. There </w:t>
      </w:r>
      <w:r w:rsidR="00831280" w:rsidRPr="00E37FFE">
        <w:rPr>
          <w:rFonts w:ascii="Book Antiqua" w:hAnsi="Book Antiqua"/>
          <w:color w:val="000000" w:themeColor="text1"/>
          <w:sz w:val="24"/>
          <w:szCs w:val="24"/>
          <w:lang w:val="en-US"/>
        </w:rPr>
        <w:t xml:space="preserve">are </w:t>
      </w:r>
      <w:r w:rsidR="00557A40" w:rsidRPr="00E37FFE">
        <w:rPr>
          <w:rFonts w:ascii="Book Antiqua" w:hAnsi="Book Antiqua"/>
          <w:color w:val="000000" w:themeColor="text1"/>
          <w:sz w:val="24"/>
          <w:szCs w:val="24"/>
          <w:lang w:val="en-US"/>
        </w:rPr>
        <w:t xml:space="preserve">many </w:t>
      </w:r>
      <w:r w:rsidR="00870008" w:rsidRPr="00E37FFE">
        <w:rPr>
          <w:rFonts w:ascii="Book Antiqua" w:hAnsi="Book Antiqua"/>
          <w:color w:val="000000" w:themeColor="text1"/>
          <w:sz w:val="24"/>
          <w:szCs w:val="24"/>
          <w:lang w:val="en-US"/>
        </w:rPr>
        <w:t>others,</w:t>
      </w:r>
      <w:r w:rsidR="00557A40" w:rsidRPr="00E37FFE">
        <w:rPr>
          <w:rFonts w:ascii="Book Antiqua" w:hAnsi="Book Antiqua"/>
          <w:color w:val="000000" w:themeColor="text1"/>
          <w:sz w:val="24"/>
          <w:szCs w:val="24"/>
          <w:lang w:val="en-US"/>
        </w:rPr>
        <w:t xml:space="preserve"> but these 4 aspects are probably the main points. </w:t>
      </w:r>
      <w:r w:rsidR="007D6160" w:rsidRPr="00E37FFE">
        <w:rPr>
          <w:rFonts w:ascii="Book Antiqua" w:hAnsi="Book Antiqua"/>
          <w:color w:val="000000" w:themeColor="text1"/>
          <w:sz w:val="24"/>
          <w:szCs w:val="24"/>
          <w:lang w:val="en-US"/>
        </w:rPr>
        <w:t xml:space="preserve">As other authors have highlighted literacy in the “Digital Age” it is a necessity. The </w:t>
      </w:r>
      <w:r w:rsidR="00831280" w:rsidRPr="00E37FFE">
        <w:rPr>
          <w:rFonts w:ascii="Book Antiqua" w:hAnsi="Book Antiqua"/>
          <w:color w:val="000000" w:themeColor="text1"/>
          <w:sz w:val="24"/>
          <w:szCs w:val="24"/>
          <w:lang w:val="en-US"/>
        </w:rPr>
        <w:t>two</w:t>
      </w:r>
      <w:r w:rsidR="007D6160" w:rsidRPr="00E37FFE">
        <w:rPr>
          <w:rFonts w:ascii="Book Antiqua" w:hAnsi="Book Antiqua"/>
          <w:color w:val="000000" w:themeColor="text1"/>
          <w:sz w:val="24"/>
          <w:szCs w:val="24"/>
          <w:lang w:val="en-US"/>
        </w:rPr>
        <w:t xml:space="preserve"> unquestioned realities of the digital times are that you can </w:t>
      </w:r>
      <w:r w:rsidR="00831280" w:rsidRPr="00E37FFE">
        <w:rPr>
          <w:rFonts w:ascii="Book Antiqua" w:hAnsi="Book Antiqua"/>
          <w:color w:val="000000" w:themeColor="text1"/>
          <w:sz w:val="24"/>
          <w:szCs w:val="24"/>
          <w:lang w:val="en-US"/>
        </w:rPr>
        <w:t>produce</w:t>
      </w:r>
      <w:r w:rsidR="007D6160" w:rsidRPr="00E37FFE">
        <w:rPr>
          <w:rFonts w:ascii="Book Antiqua" w:hAnsi="Book Antiqua"/>
          <w:color w:val="000000" w:themeColor="text1"/>
          <w:sz w:val="24"/>
          <w:szCs w:val="24"/>
          <w:lang w:val="en-US"/>
        </w:rPr>
        <w:t xml:space="preserve"> your online digital story, or someone else will make it for </w:t>
      </w:r>
      <w:r w:rsidR="00A76533" w:rsidRPr="00E37FFE">
        <w:rPr>
          <w:rFonts w:ascii="Book Antiqua" w:hAnsi="Book Antiqua"/>
          <w:color w:val="000000" w:themeColor="text1"/>
          <w:sz w:val="24"/>
          <w:szCs w:val="24"/>
          <w:lang w:val="en-US"/>
        </w:rPr>
        <w:t>you</w:t>
      </w:r>
      <w:r w:rsidR="00A76533" w:rsidRPr="00E37FFE">
        <w:rPr>
          <w:rFonts w:ascii="Book Antiqua" w:hAnsi="Book Antiqua"/>
          <w:color w:val="000000" w:themeColor="text1"/>
          <w:sz w:val="24"/>
          <w:szCs w:val="24"/>
          <w:vertAlign w:val="superscript"/>
          <w:lang w:val="en-US"/>
        </w:rPr>
        <w:t>[</w:t>
      </w:r>
      <w:r w:rsidR="007D6160" w:rsidRPr="00E37FFE">
        <w:rPr>
          <w:rFonts w:ascii="Book Antiqua" w:hAnsi="Book Antiqua"/>
          <w:color w:val="000000" w:themeColor="text1"/>
          <w:sz w:val="24"/>
          <w:szCs w:val="24"/>
          <w:vertAlign w:val="superscript"/>
          <w:lang w:val="en-US"/>
        </w:rPr>
        <w:t>4]</w:t>
      </w:r>
      <w:r w:rsidR="007D6160" w:rsidRPr="00E37FFE">
        <w:rPr>
          <w:rFonts w:ascii="Book Antiqua" w:hAnsi="Book Antiqua"/>
          <w:color w:val="000000" w:themeColor="text1"/>
          <w:sz w:val="24"/>
          <w:szCs w:val="24"/>
          <w:lang w:val="en-US"/>
        </w:rPr>
        <w:t>.</w:t>
      </w:r>
    </w:p>
    <w:p w14:paraId="12F942C5" w14:textId="77777777" w:rsidR="008F1DB7" w:rsidRPr="00E37FFE" w:rsidRDefault="008F1DB7"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66B7F6CE" w14:textId="77777777" w:rsidR="00A57972" w:rsidRPr="00E37FFE" w:rsidRDefault="004B2476"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t>REASONS TO LEARN HOW TO USE SOCIAL MEDIA</w:t>
      </w:r>
      <w:r w:rsidR="00A57972" w:rsidRPr="00E37FFE">
        <w:rPr>
          <w:rFonts w:ascii="Book Antiqua" w:hAnsi="Book Antiqua"/>
          <w:b/>
          <w:color w:val="000000" w:themeColor="text1"/>
          <w:sz w:val="24"/>
          <w:szCs w:val="24"/>
          <w:lang w:val="en-US"/>
        </w:rPr>
        <w:t xml:space="preserve"> </w:t>
      </w:r>
    </w:p>
    <w:p w14:paraId="3A843878" w14:textId="06047C27" w:rsidR="00B10A17" w:rsidRPr="00E37FFE" w:rsidRDefault="009A21D7"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Social media tools like Twitter could be consider</w:t>
      </w:r>
      <w:r w:rsidR="00831280" w:rsidRPr="00E37FFE">
        <w:rPr>
          <w:rFonts w:ascii="Book Antiqua" w:hAnsi="Book Antiqua"/>
          <w:color w:val="000000" w:themeColor="text1"/>
          <w:sz w:val="24"/>
          <w:szCs w:val="24"/>
          <w:lang w:val="en-US"/>
        </w:rPr>
        <w:t>ed</w:t>
      </w:r>
      <w:r w:rsidRPr="00E37FFE">
        <w:rPr>
          <w:rFonts w:ascii="Book Antiqua" w:hAnsi="Book Antiqua"/>
          <w:color w:val="000000" w:themeColor="text1"/>
          <w:sz w:val="24"/>
          <w:szCs w:val="24"/>
          <w:lang w:val="en-US"/>
        </w:rPr>
        <w:t xml:space="preserve"> as a ne</w:t>
      </w:r>
      <w:r w:rsidR="008F1DB7" w:rsidRPr="00E37FFE">
        <w:rPr>
          <w:rFonts w:ascii="Book Antiqua" w:hAnsi="Book Antiqua"/>
          <w:color w:val="000000" w:themeColor="text1"/>
          <w:sz w:val="24"/>
          <w:szCs w:val="24"/>
          <w:lang w:val="en-US"/>
        </w:rPr>
        <w:t>w core competency for cardiologist</w:t>
      </w:r>
      <w:r w:rsidR="00A76533" w:rsidRPr="00E37FFE">
        <w:rPr>
          <w:rFonts w:ascii="Book Antiqua" w:hAnsi="Book Antiqua"/>
          <w:color w:val="000000" w:themeColor="text1"/>
          <w:sz w:val="24"/>
          <w:szCs w:val="24"/>
          <w:lang w:val="en-US"/>
        </w:rPr>
        <w:t>s</w:t>
      </w:r>
      <w:r w:rsidR="00A76533" w:rsidRPr="00E37FFE">
        <w:rPr>
          <w:rFonts w:ascii="Book Antiqua" w:hAnsi="Book Antiqua"/>
          <w:color w:val="000000" w:themeColor="text1"/>
          <w:sz w:val="24"/>
          <w:szCs w:val="24"/>
          <w:vertAlign w:val="superscript"/>
          <w:lang w:val="en-US"/>
        </w:rPr>
        <w:t>[</w:t>
      </w:r>
      <w:r w:rsidRPr="00E37FFE">
        <w:rPr>
          <w:rFonts w:ascii="Book Antiqua" w:hAnsi="Book Antiqua"/>
          <w:color w:val="000000" w:themeColor="text1"/>
          <w:sz w:val="24"/>
          <w:szCs w:val="24"/>
          <w:vertAlign w:val="superscript"/>
          <w:lang w:val="en-US"/>
        </w:rPr>
        <w:t>5]</w:t>
      </w:r>
      <w:r w:rsidRPr="00E37FFE">
        <w:rPr>
          <w:rFonts w:ascii="Book Antiqua" w:hAnsi="Book Antiqua"/>
          <w:color w:val="000000" w:themeColor="text1"/>
          <w:sz w:val="24"/>
          <w:szCs w:val="24"/>
          <w:lang w:val="en-US"/>
        </w:rPr>
        <w:t>. Why is so important? Twitter can be used to learn, educate, network, and advocate; and these four reasons together give to the social media experts access to great opportunities</w:t>
      </w:r>
      <w:r w:rsidR="008F1DB7">
        <w:rPr>
          <w:rFonts w:ascii="Book Antiqua" w:hAnsi="Book Antiqua"/>
          <w:color w:val="000000" w:themeColor="text1"/>
          <w:sz w:val="24"/>
          <w:szCs w:val="24"/>
          <w:lang w:val="en-US"/>
        </w:rPr>
        <w:t>.</w:t>
      </w:r>
    </w:p>
    <w:p w14:paraId="7D772231" w14:textId="1B032850" w:rsidR="009A21D7" w:rsidRPr="00E37FFE" w:rsidRDefault="009A21D7" w:rsidP="008F1DB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Many authors underline the potential for engagement between peers, there </w:t>
      </w:r>
      <w:r w:rsidR="00AB62E2" w:rsidRPr="00E37FFE">
        <w:rPr>
          <w:rFonts w:ascii="Book Antiqua" w:hAnsi="Book Antiqua"/>
          <w:color w:val="000000" w:themeColor="text1"/>
          <w:sz w:val="24"/>
          <w:szCs w:val="24"/>
          <w:lang w:val="en-US"/>
        </w:rPr>
        <w:t xml:space="preserve">are </w:t>
      </w:r>
      <w:r w:rsidRPr="00E37FFE">
        <w:rPr>
          <w:rFonts w:ascii="Book Antiqua" w:hAnsi="Book Antiqua"/>
          <w:color w:val="000000" w:themeColor="text1"/>
          <w:sz w:val="24"/>
          <w:szCs w:val="24"/>
          <w:lang w:val="en-US"/>
        </w:rPr>
        <w:t>no boundaries and the communication</w:t>
      </w:r>
      <w:r w:rsidR="00095216" w:rsidRPr="00E37FFE">
        <w:rPr>
          <w:rFonts w:ascii="Book Antiqua" w:hAnsi="Book Antiqua"/>
          <w:color w:val="000000" w:themeColor="text1"/>
          <w:sz w:val="24"/>
          <w:szCs w:val="24"/>
          <w:lang w:val="en-US"/>
        </w:rPr>
        <w:t>s</w:t>
      </w:r>
      <w:r w:rsidRPr="00E37FFE">
        <w:rPr>
          <w:rFonts w:ascii="Book Antiqua" w:hAnsi="Book Antiqua"/>
          <w:color w:val="000000" w:themeColor="text1"/>
          <w:sz w:val="24"/>
          <w:szCs w:val="24"/>
          <w:lang w:val="en-US"/>
        </w:rPr>
        <w:t xml:space="preserve"> </w:t>
      </w:r>
      <w:r w:rsidR="00095216" w:rsidRPr="00E37FFE">
        <w:rPr>
          <w:rFonts w:ascii="Book Antiqua" w:hAnsi="Book Antiqua"/>
          <w:color w:val="000000" w:themeColor="text1"/>
          <w:sz w:val="24"/>
          <w:szCs w:val="24"/>
          <w:lang w:val="en-US"/>
        </w:rPr>
        <w:t>are</w:t>
      </w:r>
      <w:r w:rsidRPr="00E37FFE">
        <w:rPr>
          <w:rFonts w:ascii="Book Antiqua" w:hAnsi="Book Antiqua"/>
          <w:color w:val="000000" w:themeColor="text1"/>
          <w:sz w:val="24"/>
          <w:szCs w:val="24"/>
          <w:lang w:val="en-US"/>
        </w:rPr>
        <w:t xml:space="preserve"> near to be </w:t>
      </w:r>
      <w:r w:rsidR="00095216" w:rsidRPr="00E37FFE">
        <w:rPr>
          <w:rFonts w:ascii="Book Antiqua" w:hAnsi="Book Antiqua"/>
          <w:color w:val="000000" w:themeColor="text1"/>
          <w:sz w:val="24"/>
          <w:szCs w:val="24"/>
          <w:lang w:val="en-US"/>
        </w:rPr>
        <w:t>immediate</w:t>
      </w:r>
      <w:r w:rsidRPr="00E37FFE">
        <w:rPr>
          <w:rFonts w:ascii="Book Antiqua" w:hAnsi="Book Antiqua"/>
          <w:color w:val="000000" w:themeColor="text1"/>
          <w:sz w:val="24"/>
          <w:szCs w:val="24"/>
          <w:vertAlign w:val="superscript"/>
          <w:lang w:val="en-US"/>
        </w:rPr>
        <w:t>[</w:t>
      </w:r>
      <w:r w:rsidR="00D821DE" w:rsidRPr="00E37FFE">
        <w:rPr>
          <w:rFonts w:ascii="Book Antiqua" w:hAnsi="Book Antiqua"/>
          <w:color w:val="000000" w:themeColor="text1"/>
          <w:sz w:val="24"/>
          <w:szCs w:val="24"/>
          <w:vertAlign w:val="superscript"/>
          <w:lang w:val="en-US"/>
        </w:rPr>
        <w:t>6,7</w:t>
      </w:r>
      <w:r w:rsidRPr="00E37FFE">
        <w:rPr>
          <w:rFonts w:ascii="Book Antiqua" w:hAnsi="Book Antiqua"/>
          <w:color w:val="000000" w:themeColor="text1"/>
          <w:sz w:val="24"/>
          <w:szCs w:val="24"/>
          <w:vertAlign w:val="superscript"/>
          <w:lang w:val="en-US"/>
        </w:rPr>
        <w:t>]</w:t>
      </w:r>
      <w:r w:rsidR="00095216" w:rsidRPr="00E37FFE">
        <w:rPr>
          <w:rFonts w:ascii="Book Antiqua" w:hAnsi="Book Antiqua"/>
          <w:color w:val="000000" w:themeColor="text1"/>
          <w:sz w:val="24"/>
          <w:szCs w:val="24"/>
          <w:lang w:val="en-US"/>
        </w:rPr>
        <w:t xml:space="preserve">; even some people believe that mentoring could be possible through social </w:t>
      </w:r>
      <w:r w:rsidR="00A76533" w:rsidRPr="00E37FFE">
        <w:rPr>
          <w:rFonts w:ascii="Book Antiqua" w:hAnsi="Book Antiqua"/>
          <w:color w:val="000000" w:themeColor="text1"/>
          <w:sz w:val="24"/>
          <w:szCs w:val="24"/>
          <w:lang w:val="en-US"/>
        </w:rPr>
        <w:t>media</w:t>
      </w:r>
      <w:r w:rsidR="00A76533" w:rsidRPr="00E37FFE">
        <w:rPr>
          <w:rFonts w:ascii="Book Antiqua" w:hAnsi="Book Antiqua"/>
          <w:color w:val="000000" w:themeColor="text1"/>
          <w:sz w:val="24"/>
          <w:szCs w:val="24"/>
          <w:vertAlign w:val="superscript"/>
          <w:lang w:val="en-US"/>
        </w:rPr>
        <w:t>[</w:t>
      </w:r>
      <w:r w:rsidR="00095216" w:rsidRPr="00E37FFE">
        <w:rPr>
          <w:rFonts w:ascii="Book Antiqua" w:hAnsi="Book Antiqua"/>
          <w:color w:val="000000" w:themeColor="text1"/>
          <w:sz w:val="24"/>
          <w:szCs w:val="24"/>
          <w:vertAlign w:val="superscript"/>
          <w:lang w:val="en-US"/>
        </w:rPr>
        <w:t>8]</w:t>
      </w:r>
      <w:r w:rsidR="00F04C49" w:rsidRPr="00E37FFE">
        <w:rPr>
          <w:rFonts w:ascii="Book Antiqua" w:hAnsi="Book Antiqua"/>
          <w:color w:val="000000" w:themeColor="text1"/>
          <w:sz w:val="24"/>
          <w:szCs w:val="24"/>
          <w:lang w:val="en-US"/>
        </w:rPr>
        <w:t>.</w:t>
      </w:r>
      <w:r w:rsidR="00870008" w:rsidRPr="00E37FFE">
        <w:rPr>
          <w:rFonts w:ascii="Book Antiqua" w:hAnsi="Book Antiqua"/>
          <w:color w:val="000000" w:themeColor="text1"/>
          <w:sz w:val="24"/>
          <w:szCs w:val="24"/>
          <w:lang w:val="en-US"/>
        </w:rPr>
        <w:t xml:space="preserve"> Also </w:t>
      </w:r>
      <w:r w:rsidR="00870008" w:rsidRPr="00E37FFE">
        <w:rPr>
          <w:rFonts w:ascii="Book Antiqua" w:hAnsi="Book Antiqua"/>
          <w:color w:val="000000" w:themeColor="text1"/>
          <w:sz w:val="24"/>
          <w:szCs w:val="24"/>
          <w:lang w:val="en-US"/>
        </w:rPr>
        <w:lastRenderedPageBreak/>
        <w:t>contact with patients could be done through Social media but we must be cautious with these approach</w:t>
      </w:r>
      <w:r w:rsidR="00870008" w:rsidRPr="00E37FFE">
        <w:rPr>
          <w:rFonts w:ascii="Book Antiqua" w:hAnsi="Book Antiqua"/>
          <w:color w:val="000000" w:themeColor="text1"/>
          <w:sz w:val="24"/>
          <w:szCs w:val="24"/>
          <w:vertAlign w:val="superscript"/>
          <w:lang w:val="en-US"/>
        </w:rPr>
        <w:t>[9]</w:t>
      </w:r>
      <w:r w:rsidR="00870008" w:rsidRPr="00E37FFE">
        <w:rPr>
          <w:rFonts w:ascii="Book Antiqua" w:hAnsi="Book Antiqua"/>
          <w:color w:val="000000" w:themeColor="text1"/>
          <w:sz w:val="24"/>
          <w:szCs w:val="24"/>
          <w:lang w:val="en-US"/>
        </w:rPr>
        <w:t>.</w:t>
      </w:r>
    </w:p>
    <w:p w14:paraId="5E67A065" w14:textId="7C71F0FC" w:rsidR="00F04C49" w:rsidRPr="00E37FFE" w:rsidRDefault="00F04C49"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Another reason to </w:t>
      </w:r>
      <w:r w:rsidR="00AB62E2" w:rsidRPr="00E37FFE">
        <w:rPr>
          <w:rFonts w:ascii="Book Antiqua" w:hAnsi="Book Antiqua"/>
          <w:color w:val="000000" w:themeColor="text1"/>
          <w:sz w:val="24"/>
          <w:szCs w:val="24"/>
          <w:lang w:val="en-US"/>
        </w:rPr>
        <w:t xml:space="preserve">pay attention to </w:t>
      </w:r>
      <w:r w:rsidRPr="00E37FFE">
        <w:rPr>
          <w:rFonts w:ascii="Book Antiqua" w:hAnsi="Book Antiqua"/>
          <w:color w:val="000000" w:themeColor="text1"/>
          <w:sz w:val="24"/>
          <w:szCs w:val="24"/>
          <w:lang w:val="en-US"/>
        </w:rPr>
        <w:t xml:space="preserve">these tools is the impact in the cardiology congresses, probably it is the best way to follow minute to minute a congress at home, previously you needed to wait for your partners coming from the </w:t>
      </w:r>
      <w:r w:rsidR="00831280" w:rsidRPr="00E37FFE">
        <w:rPr>
          <w:rFonts w:ascii="Book Antiqua" w:hAnsi="Book Antiqua"/>
          <w:color w:val="000000" w:themeColor="text1"/>
          <w:sz w:val="24"/>
          <w:szCs w:val="24"/>
          <w:lang w:val="en-US"/>
        </w:rPr>
        <w:t>C</w:t>
      </w:r>
      <w:r w:rsidRPr="00E37FFE">
        <w:rPr>
          <w:rFonts w:ascii="Book Antiqua" w:hAnsi="Book Antiqua"/>
          <w:color w:val="000000" w:themeColor="text1"/>
          <w:sz w:val="24"/>
          <w:szCs w:val="24"/>
          <w:lang w:val="en-US"/>
        </w:rPr>
        <w:t>ongress or read web chronicles or article publications, now is at the same time all over the world. You only need to search or follow a congress hashtag (like #ACC1</w:t>
      </w:r>
      <w:r w:rsidR="000B21AC" w:rsidRPr="00E37FFE">
        <w:rPr>
          <w:rFonts w:ascii="Book Antiqua" w:hAnsi="Book Antiqua"/>
          <w:color w:val="000000" w:themeColor="text1"/>
          <w:sz w:val="24"/>
          <w:szCs w:val="24"/>
          <w:lang w:val="en-US"/>
        </w:rPr>
        <w:t>8</w:t>
      </w:r>
      <w:r w:rsidRPr="00E37FFE">
        <w:rPr>
          <w:rFonts w:ascii="Book Antiqua" w:hAnsi="Book Antiqua"/>
          <w:color w:val="000000" w:themeColor="text1"/>
          <w:sz w:val="24"/>
          <w:szCs w:val="24"/>
          <w:lang w:val="en-US"/>
        </w:rPr>
        <w:t xml:space="preserve"> or #</w:t>
      </w:r>
      <w:proofErr w:type="spellStart"/>
      <w:r w:rsidRPr="00E37FFE">
        <w:rPr>
          <w:rFonts w:ascii="Book Antiqua" w:hAnsi="Book Antiqua"/>
          <w:color w:val="000000" w:themeColor="text1"/>
          <w:sz w:val="24"/>
          <w:szCs w:val="24"/>
          <w:lang w:val="en-US"/>
        </w:rPr>
        <w:t>ESCCongress</w:t>
      </w:r>
      <w:proofErr w:type="spellEnd"/>
      <w:r w:rsidRPr="00E37FFE">
        <w:rPr>
          <w:rFonts w:ascii="Book Antiqua" w:hAnsi="Book Antiqua"/>
          <w:color w:val="000000" w:themeColor="text1"/>
          <w:sz w:val="24"/>
          <w:szCs w:val="24"/>
          <w:lang w:val="en-US"/>
        </w:rPr>
        <w:t xml:space="preserve"> or #AHA1</w:t>
      </w:r>
      <w:r w:rsidR="000B21AC" w:rsidRPr="00E37FFE">
        <w:rPr>
          <w:rFonts w:ascii="Book Antiqua" w:hAnsi="Book Antiqua"/>
          <w:color w:val="000000" w:themeColor="text1"/>
          <w:sz w:val="24"/>
          <w:szCs w:val="24"/>
          <w:lang w:val="en-US"/>
        </w:rPr>
        <w:t>7</w:t>
      </w:r>
      <w:r w:rsidRPr="00E37FFE">
        <w:rPr>
          <w:rFonts w:ascii="Book Antiqua" w:hAnsi="Book Antiqua"/>
          <w:color w:val="000000" w:themeColor="text1"/>
          <w:sz w:val="24"/>
          <w:szCs w:val="24"/>
          <w:lang w:val="en-US"/>
        </w:rPr>
        <w:t xml:space="preserve">), after that you will reach all the content like you were in the congress </w:t>
      </w:r>
      <w:r w:rsidR="00A76533" w:rsidRPr="00E37FFE">
        <w:rPr>
          <w:rFonts w:ascii="Book Antiqua" w:hAnsi="Book Antiqua"/>
          <w:color w:val="000000" w:themeColor="text1"/>
          <w:sz w:val="24"/>
          <w:szCs w:val="24"/>
          <w:lang w:val="en-US"/>
        </w:rPr>
        <w:t>arena</w:t>
      </w:r>
      <w:r w:rsidR="00A76533" w:rsidRPr="00E37FFE">
        <w:rPr>
          <w:rFonts w:ascii="Book Antiqua" w:hAnsi="Book Antiqua"/>
          <w:color w:val="000000" w:themeColor="text1"/>
          <w:sz w:val="24"/>
          <w:szCs w:val="24"/>
          <w:vertAlign w:val="superscript"/>
          <w:lang w:val="en-US"/>
        </w:rPr>
        <w:t>[</w:t>
      </w:r>
      <w:r w:rsidR="00870008" w:rsidRPr="00E37FFE">
        <w:rPr>
          <w:rFonts w:ascii="Book Antiqua" w:hAnsi="Book Antiqua"/>
          <w:color w:val="000000" w:themeColor="text1"/>
          <w:sz w:val="24"/>
          <w:szCs w:val="24"/>
          <w:vertAlign w:val="superscript"/>
          <w:lang w:val="en-US"/>
        </w:rPr>
        <w:t>10</w:t>
      </w:r>
      <w:r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1</w:t>
      </w:r>
      <w:r w:rsidRPr="00E37FFE">
        <w:rPr>
          <w:rFonts w:ascii="Book Antiqua" w:hAnsi="Book Antiqua"/>
          <w:color w:val="000000" w:themeColor="text1"/>
          <w:sz w:val="24"/>
          <w:szCs w:val="24"/>
          <w:vertAlign w:val="superscript"/>
          <w:lang w:val="en-US"/>
        </w:rPr>
        <w:t>]</w:t>
      </w:r>
      <w:r w:rsidRPr="00E37FFE">
        <w:rPr>
          <w:rFonts w:ascii="Book Antiqua" w:hAnsi="Book Antiqua"/>
          <w:color w:val="000000" w:themeColor="text1"/>
          <w:sz w:val="24"/>
          <w:szCs w:val="24"/>
          <w:lang w:val="en-US"/>
        </w:rPr>
        <w:t>.</w:t>
      </w:r>
      <w:r w:rsidR="000B21AC" w:rsidRPr="00E37FFE">
        <w:rPr>
          <w:rFonts w:ascii="Book Antiqua" w:hAnsi="Book Antiqua"/>
          <w:color w:val="000000" w:themeColor="text1"/>
          <w:sz w:val="24"/>
          <w:szCs w:val="24"/>
          <w:lang w:val="en-US"/>
        </w:rPr>
        <w:t xml:space="preserve"> The impact of social media could be measured through the hashtags and is really high as we show in Table 1</w:t>
      </w:r>
      <w:r w:rsidR="00E02EE7">
        <w:rPr>
          <w:rFonts w:ascii="Book Antiqua" w:hAnsi="Book Antiqua"/>
          <w:color w:val="000000" w:themeColor="text1"/>
          <w:sz w:val="24"/>
          <w:szCs w:val="24"/>
          <w:lang w:val="en-US"/>
        </w:rPr>
        <w:t>.</w:t>
      </w:r>
    </w:p>
    <w:p w14:paraId="630420F6" w14:textId="406EEF0D" w:rsidR="00CC22A6" w:rsidRPr="00E37FFE" w:rsidRDefault="00F04C49"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Another motive to be involved in social media is to reach</w:t>
      </w:r>
      <w:r w:rsidR="00D70677" w:rsidRPr="00E37FFE">
        <w:rPr>
          <w:rFonts w:ascii="Book Antiqua" w:hAnsi="Book Antiqua"/>
          <w:color w:val="000000" w:themeColor="text1"/>
          <w:sz w:val="24"/>
          <w:szCs w:val="24"/>
          <w:lang w:val="en-US"/>
        </w:rPr>
        <w:t xml:space="preserve"> a good knowledge about</w:t>
      </w:r>
      <w:r w:rsidRPr="00E37FFE">
        <w:rPr>
          <w:rFonts w:ascii="Book Antiqua" w:hAnsi="Book Antiqua"/>
          <w:color w:val="000000" w:themeColor="text1"/>
          <w:sz w:val="24"/>
          <w:szCs w:val="24"/>
          <w:lang w:val="en-US"/>
        </w:rPr>
        <w:t xml:space="preserve"> the </w:t>
      </w:r>
      <w:r w:rsidR="00D70677" w:rsidRPr="00E37FFE">
        <w:rPr>
          <w:rFonts w:ascii="Book Antiqua" w:hAnsi="Book Antiqua"/>
          <w:color w:val="000000" w:themeColor="text1"/>
          <w:sz w:val="24"/>
          <w:szCs w:val="24"/>
          <w:lang w:val="en-US"/>
        </w:rPr>
        <w:t xml:space="preserve">current </w:t>
      </w:r>
      <w:r w:rsidRPr="00E37FFE">
        <w:rPr>
          <w:rFonts w:ascii="Book Antiqua" w:hAnsi="Book Antiqua"/>
          <w:color w:val="000000" w:themeColor="text1"/>
          <w:sz w:val="24"/>
          <w:szCs w:val="24"/>
          <w:lang w:val="en-US"/>
        </w:rPr>
        <w:t>scientific research and discuss it with peers</w:t>
      </w:r>
      <w:r w:rsidR="00D70677" w:rsidRPr="00E37FFE">
        <w:rPr>
          <w:rFonts w:ascii="Book Antiqua" w:hAnsi="Book Antiqua"/>
          <w:color w:val="000000" w:themeColor="text1"/>
          <w:sz w:val="24"/>
          <w:szCs w:val="24"/>
          <w:lang w:val="en-US"/>
        </w:rPr>
        <w:t>, maybe the discussion in social media could increment the citations of the papers or even to increase the impact of the author in the community when they discuss directly the</w:t>
      </w:r>
      <w:r w:rsidR="00AA0ADA" w:rsidRPr="00E37FFE">
        <w:rPr>
          <w:rFonts w:ascii="Book Antiqua" w:hAnsi="Book Antiqua"/>
          <w:color w:val="000000" w:themeColor="text1"/>
          <w:sz w:val="24"/>
          <w:szCs w:val="24"/>
          <w:lang w:val="en-US"/>
        </w:rPr>
        <w:t>ir</w:t>
      </w:r>
      <w:r w:rsidR="00D70677" w:rsidRPr="00E37FFE">
        <w:rPr>
          <w:rFonts w:ascii="Book Antiqua" w:hAnsi="Book Antiqua"/>
          <w:color w:val="000000" w:themeColor="text1"/>
          <w:sz w:val="24"/>
          <w:szCs w:val="24"/>
          <w:lang w:val="en-US"/>
        </w:rPr>
        <w:t xml:space="preserve"> research</w:t>
      </w:r>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2</w:t>
      </w:r>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3</w:t>
      </w:r>
      <w:r w:rsidR="00D70677" w:rsidRPr="00E37FFE">
        <w:rPr>
          <w:rFonts w:ascii="Book Antiqua" w:hAnsi="Book Antiqua"/>
          <w:color w:val="000000" w:themeColor="text1"/>
          <w:sz w:val="24"/>
          <w:szCs w:val="24"/>
          <w:vertAlign w:val="superscript"/>
          <w:lang w:val="en-US"/>
        </w:rPr>
        <w:t>]</w:t>
      </w:r>
      <w:r w:rsidR="00D70677" w:rsidRPr="00E37FFE">
        <w:rPr>
          <w:rFonts w:ascii="Book Antiqua" w:hAnsi="Book Antiqua"/>
          <w:color w:val="000000" w:themeColor="text1"/>
          <w:sz w:val="24"/>
          <w:szCs w:val="24"/>
          <w:lang w:val="en-US"/>
        </w:rPr>
        <w:t>.</w:t>
      </w:r>
      <w:r w:rsidR="00AA0ADA" w:rsidRPr="00E37FFE">
        <w:rPr>
          <w:rFonts w:ascii="Book Antiqua" w:hAnsi="Book Antiqua"/>
          <w:color w:val="000000" w:themeColor="text1"/>
          <w:sz w:val="24"/>
          <w:szCs w:val="24"/>
          <w:lang w:val="en-US"/>
        </w:rPr>
        <w:t xml:space="preserve"> In the last years</w:t>
      </w:r>
      <w:r w:rsidR="00831280" w:rsidRPr="00E37FFE">
        <w:rPr>
          <w:rFonts w:ascii="Book Antiqua" w:hAnsi="Book Antiqua"/>
          <w:color w:val="000000" w:themeColor="text1"/>
          <w:sz w:val="24"/>
          <w:szCs w:val="24"/>
          <w:lang w:val="en-US"/>
        </w:rPr>
        <w:t>,</w:t>
      </w:r>
      <w:r w:rsidR="00AA0ADA" w:rsidRPr="00E37FFE">
        <w:rPr>
          <w:rFonts w:ascii="Book Antiqua" w:hAnsi="Book Antiqua"/>
          <w:color w:val="000000" w:themeColor="text1"/>
          <w:sz w:val="24"/>
          <w:szCs w:val="24"/>
          <w:lang w:val="en-US"/>
        </w:rPr>
        <w:t xml:space="preserve"> m</w:t>
      </w:r>
      <w:r w:rsidR="00D70677" w:rsidRPr="00E37FFE">
        <w:rPr>
          <w:rFonts w:ascii="Book Antiqua" w:hAnsi="Book Antiqua"/>
          <w:color w:val="000000" w:themeColor="text1"/>
          <w:sz w:val="24"/>
          <w:szCs w:val="24"/>
          <w:lang w:val="en-US"/>
        </w:rPr>
        <w:t xml:space="preserve">any journals are adopting a strategy to spread the journal content through social </w:t>
      </w:r>
      <w:r w:rsidR="00A76533" w:rsidRPr="00E37FFE">
        <w:rPr>
          <w:rFonts w:ascii="Book Antiqua" w:hAnsi="Book Antiqua"/>
          <w:color w:val="000000" w:themeColor="text1"/>
          <w:sz w:val="24"/>
          <w:szCs w:val="24"/>
          <w:lang w:val="en-US"/>
        </w:rPr>
        <w:t>media</w:t>
      </w:r>
      <w:r w:rsidR="00A76533" w:rsidRPr="00E37FFE">
        <w:rPr>
          <w:rFonts w:ascii="Book Antiqua" w:hAnsi="Book Antiqua"/>
          <w:color w:val="000000" w:themeColor="text1"/>
          <w:sz w:val="24"/>
          <w:szCs w:val="24"/>
          <w:vertAlign w:val="superscript"/>
          <w:lang w:val="en-US"/>
        </w:rPr>
        <w:t>[</w:t>
      </w:r>
      <w:r w:rsidR="00D70677" w:rsidRPr="00E37FFE">
        <w:rPr>
          <w:rFonts w:ascii="Book Antiqua" w:hAnsi="Book Antiqua"/>
          <w:color w:val="000000" w:themeColor="text1"/>
          <w:sz w:val="24"/>
          <w:szCs w:val="24"/>
          <w:vertAlign w:val="superscript"/>
          <w:lang w:val="en-US"/>
        </w:rPr>
        <w:t>1</w:t>
      </w:r>
      <w:r w:rsidR="004A449F" w:rsidRPr="00E37FFE">
        <w:rPr>
          <w:rFonts w:ascii="Book Antiqua" w:hAnsi="Book Antiqua"/>
          <w:color w:val="000000" w:themeColor="text1"/>
          <w:sz w:val="24"/>
          <w:szCs w:val="24"/>
          <w:vertAlign w:val="superscript"/>
          <w:lang w:val="en-US"/>
        </w:rPr>
        <w:t>4</w:t>
      </w:r>
      <w:r w:rsidR="00D70677" w:rsidRPr="00E37FFE">
        <w:rPr>
          <w:rFonts w:ascii="Book Antiqua" w:hAnsi="Book Antiqua"/>
          <w:color w:val="000000" w:themeColor="text1"/>
          <w:sz w:val="24"/>
          <w:szCs w:val="24"/>
          <w:vertAlign w:val="superscript"/>
          <w:lang w:val="en-US"/>
        </w:rPr>
        <w:t>]</w:t>
      </w:r>
      <w:r w:rsidR="00AA0ADA" w:rsidRPr="00E37FFE">
        <w:rPr>
          <w:rFonts w:ascii="Book Antiqua" w:hAnsi="Book Antiqua"/>
          <w:color w:val="000000" w:themeColor="text1"/>
          <w:sz w:val="24"/>
          <w:szCs w:val="24"/>
          <w:lang w:val="en-US"/>
        </w:rPr>
        <w:t xml:space="preserve">. </w:t>
      </w:r>
      <w:r w:rsidR="00665BC0" w:rsidRPr="00E37FFE">
        <w:rPr>
          <w:rFonts w:ascii="Book Antiqua" w:hAnsi="Book Antiqua"/>
          <w:color w:val="000000" w:themeColor="text1"/>
          <w:sz w:val="24"/>
          <w:szCs w:val="24"/>
          <w:lang w:val="en-US"/>
        </w:rPr>
        <w:t>New ways to measuring the impact metrics of the research publications through social media are used now,</w:t>
      </w:r>
      <w:r w:rsidR="00253C1D" w:rsidRPr="00E37FFE">
        <w:rPr>
          <w:rFonts w:ascii="Book Antiqua" w:hAnsi="Book Antiqua"/>
          <w:color w:val="000000" w:themeColor="text1"/>
          <w:sz w:val="24"/>
          <w:szCs w:val="24"/>
          <w:lang w:val="en-US"/>
        </w:rPr>
        <w:t xml:space="preserve"> one of the best</w:t>
      </w:r>
      <w:r w:rsidR="00665BC0" w:rsidRPr="00E37FFE">
        <w:rPr>
          <w:rFonts w:ascii="Book Antiqua" w:hAnsi="Book Antiqua"/>
          <w:color w:val="000000" w:themeColor="text1"/>
          <w:sz w:val="24"/>
          <w:szCs w:val="24"/>
          <w:lang w:val="en-US"/>
        </w:rPr>
        <w:t xml:space="preserve"> example</w:t>
      </w:r>
      <w:r w:rsidR="00253C1D" w:rsidRPr="00E37FFE">
        <w:rPr>
          <w:rFonts w:ascii="Book Antiqua" w:hAnsi="Book Antiqua"/>
          <w:color w:val="000000" w:themeColor="text1"/>
          <w:sz w:val="24"/>
          <w:szCs w:val="24"/>
          <w:lang w:val="en-US"/>
        </w:rPr>
        <w:t>s</w:t>
      </w:r>
      <w:r w:rsidR="00665BC0" w:rsidRPr="00E37FFE">
        <w:rPr>
          <w:rFonts w:ascii="Book Antiqua" w:hAnsi="Book Antiqua"/>
          <w:color w:val="000000" w:themeColor="text1"/>
          <w:sz w:val="24"/>
          <w:szCs w:val="24"/>
          <w:lang w:val="en-US"/>
        </w:rPr>
        <w:t xml:space="preserve"> </w:t>
      </w:r>
      <w:proofErr w:type="spellStart"/>
      <w:r w:rsidR="00665BC0" w:rsidRPr="00E37FFE">
        <w:rPr>
          <w:rFonts w:ascii="Book Antiqua" w:hAnsi="Book Antiqua"/>
          <w:color w:val="000000" w:themeColor="text1"/>
          <w:sz w:val="24"/>
          <w:szCs w:val="24"/>
          <w:lang w:val="en-US"/>
        </w:rPr>
        <w:t>Altmetrics</w:t>
      </w:r>
      <w:proofErr w:type="spellEnd"/>
      <w:r w:rsidR="00253C1D" w:rsidRPr="00E37FFE">
        <w:rPr>
          <w:rFonts w:ascii="Book Antiqua" w:hAnsi="Book Antiqua"/>
          <w:color w:val="000000" w:themeColor="text1"/>
          <w:sz w:val="24"/>
          <w:szCs w:val="24"/>
          <w:vertAlign w:val="superscript"/>
          <w:lang w:val="en-US"/>
        </w:rPr>
        <w:t>[15]</w:t>
      </w:r>
      <w:r w:rsidR="00665BC0" w:rsidRPr="00E37FFE">
        <w:rPr>
          <w:rFonts w:ascii="Book Antiqua" w:hAnsi="Book Antiqua"/>
          <w:color w:val="000000" w:themeColor="text1"/>
          <w:sz w:val="24"/>
          <w:szCs w:val="24"/>
          <w:lang w:val="en-US"/>
        </w:rPr>
        <w:t xml:space="preserve">, that maybe could compete with </w:t>
      </w:r>
      <w:r w:rsidR="00253C1D" w:rsidRPr="00E37FFE">
        <w:rPr>
          <w:rFonts w:ascii="Book Antiqua" w:hAnsi="Book Antiqua"/>
          <w:color w:val="000000" w:themeColor="text1"/>
          <w:sz w:val="24"/>
          <w:szCs w:val="24"/>
          <w:lang w:val="en-US"/>
        </w:rPr>
        <w:t xml:space="preserve">the classic </w:t>
      </w:r>
      <w:r w:rsidR="00665BC0" w:rsidRPr="00E37FFE">
        <w:rPr>
          <w:rFonts w:ascii="Book Antiqua" w:hAnsi="Book Antiqua"/>
          <w:color w:val="000000" w:themeColor="text1"/>
          <w:sz w:val="24"/>
          <w:szCs w:val="24"/>
          <w:lang w:val="en-US"/>
        </w:rPr>
        <w:t>impact factor in the future</w:t>
      </w:r>
      <w:r w:rsidR="00CC22A6" w:rsidRPr="00E37FFE">
        <w:rPr>
          <w:rFonts w:ascii="Book Antiqua" w:hAnsi="Book Antiqua"/>
          <w:color w:val="000000" w:themeColor="text1"/>
          <w:sz w:val="24"/>
          <w:szCs w:val="24"/>
          <w:lang w:val="en-US"/>
        </w:rPr>
        <w:t xml:space="preserve">. </w:t>
      </w:r>
    </w:p>
    <w:p w14:paraId="4881206D" w14:textId="7AD58961" w:rsidR="00F04C49" w:rsidRPr="00E37FFE" w:rsidRDefault="00CC22A6"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Another interesting social media tool that needs to be mentioned is </w:t>
      </w:r>
      <w:proofErr w:type="spellStart"/>
      <w:r w:rsidRPr="00E37FFE">
        <w:rPr>
          <w:rFonts w:ascii="Book Antiqua" w:hAnsi="Book Antiqua"/>
          <w:color w:val="000000" w:themeColor="text1"/>
          <w:sz w:val="24"/>
          <w:szCs w:val="24"/>
          <w:lang w:val="en-US"/>
        </w:rPr>
        <w:t>Youtube</w:t>
      </w:r>
      <w:proofErr w:type="spellEnd"/>
      <w:r w:rsidR="002E43CB" w:rsidRPr="00E37FFE">
        <w:rPr>
          <w:rFonts w:ascii="Book Antiqua" w:hAnsi="Book Antiqua"/>
          <w:color w:val="000000" w:themeColor="text1"/>
          <w:sz w:val="24"/>
          <w:szCs w:val="24"/>
          <w:lang w:val="en-US"/>
        </w:rPr>
        <w:t>, as the second common search engine after Google. M</w:t>
      </w:r>
      <w:r w:rsidRPr="00E37FFE">
        <w:rPr>
          <w:rFonts w:ascii="Book Antiqua" w:hAnsi="Book Antiqua"/>
          <w:color w:val="000000" w:themeColor="text1"/>
          <w:sz w:val="24"/>
          <w:szCs w:val="24"/>
          <w:lang w:val="en-US"/>
        </w:rPr>
        <w:t xml:space="preserve">any journals or scientific societies </w:t>
      </w:r>
      <w:r w:rsidR="002E43CB" w:rsidRPr="00E37FFE">
        <w:rPr>
          <w:rFonts w:ascii="Book Antiqua" w:hAnsi="Book Antiqua"/>
          <w:color w:val="000000" w:themeColor="text1"/>
          <w:sz w:val="24"/>
          <w:szCs w:val="24"/>
          <w:lang w:val="en-US"/>
        </w:rPr>
        <w:t xml:space="preserve">are </w:t>
      </w:r>
      <w:r w:rsidRPr="00E37FFE">
        <w:rPr>
          <w:rFonts w:ascii="Book Antiqua" w:hAnsi="Book Antiqua"/>
          <w:color w:val="000000" w:themeColor="text1"/>
          <w:sz w:val="24"/>
          <w:szCs w:val="24"/>
          <w:lang w:val="en-US"/>
        </w:rPr>
        <w:t>us</w:t>
      </w:r>
      <w:r w:rsidR="002E43CB" w:rsidRPr="00E37FFE">
        <w:rPr>
          <w:rFonts w:ascii="Book Antiqua" w:hAnsi="Book Antiqua"/>
          <w:color w:val="000000" w:themeColor="text1"/>
          <w:sz w:val="24"/>
          <w:szCs w:val="24"/>
          <w:lang w:val="en-US"/>
        </w:rPr>
        <w:t>ing</w:t>
      </w:r>
      <w:r w:rsidRPr="00E37FFE">
        <w:rPr>
          <w:rFonts w:ascii="Book Antiqua" w:hAnsi="Book Antiqua"/>
          <w:color w:val="000000" w:themeColor="text1"/>
          <w:sz w:val="24"/>
          <w:szCs w:val="24"/>
          <w:lang w:val="en-US"/>
        </w:rPr>
        <w:t xml:space="preserve"> it for the dissemination of content and interaction with their potential audience</w:t>
      </w:r>
      <w:r w:rsidR="002E43CB" w:rsidRPr="00E37FFE">
        <w:rPr>
          <w:rFonts w:ascii="Book Antiqua" w:hAnsi="Book Antiqua"/>
          <w:color w:val="000000" w:themeColor="text1"/>
          <w:sz w:val="24"/>
          <w:szCs w:val="24"/>
          <w:vertAlign w:val="superscript"/>
          <w:lang w:val="en-US"/>
        </w:rPr>
        <w:t>[16]</w:t>
      </w:r>
      <w:r w:rsidRPr="00E37FFE">
        <w:rPr>
          <w:rFonts w:ascii="Book Antiqua" w:hAnsi="Book Antiqua"/>
          <w:color w:val="000000" w:themeColor="text1"/>
          <w:sz w:val="24"/>
          <w:szCs w:val="24"/>
          <w:lang w:val="en-US"/>
        </w:rPr>
        <w:t xml:space="preserve">. </w:t>
      </w:r>
    </w:p>
    <w:p w14:paraId="1CC5D85B" w14:textId="6D044F43" w:rsidR="00AA0ADA" w:rsidRPr="00E37FFE" w:rsidRDefault="00AA0ADA"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t xml:space="preserve">If you are an academic leader probably you need to embrace the social media tools as there is a need </w:t>
      </w:r>
      <w:r w:rsidR="00831280" w:rsidRPr="00E37FFE">
        <w:rPr>
          <w:rFonts w:ascii="Book Antiqua" w:hAnsi="Book Antiqua"/>
          <w:color w:val="000000" w:themeColor="text1"/>
          <w:sz w:val="24"/>
          <w:szCs w:val="24"/>
          <w:lang w:val="en-US"/>
        </w:rPr>
        <w:t>for</w:t>
      </w:r>
      <w:r w:rsidRPr="00E37FFE">
        <w:rPr>
          <w:rFonts w:ascii="Book Antiqua" w:hAnsi="Book Antiqua"/>
          <w:color w:val="000000" w:themeColor="text1"/>
          <w:sz w:val="24"/>
          <w:szCs w:val="24"/>
          <w:lang w:val="en-US"/>
        </w:rPr>
        <w:t xml:space="preserve"> leadership on the social media discussions; the classic leaders are reluctant to abandon the typical forums of debate and the discussion it will be not there again, the audience is worldwide and the way to discuss is </w:t>
      </w:r>
      <w:r w:rsidR="00370D8C" w:rsidRPr="00E37FFE">
        <w:rPr>
          <w:rFonts w:ascii="Book Antiqua" w:hAnsi="Book Antiqua"/>
          <w:color w:val="000000" w:themeColor="text1"/>
          <w:sz w:val="24"/>
          <w:szCs w:val="24"/>
          <w:lang w:val="en-US"/>
        </w:rPr>
        <w:t>quickly</w:t>
      </w:r>
      <w:r w:rsidRPr="00E37FFE">
        <w:rPr>
          <w:rFonts w:ascii="Book Antiqua" w:hAnsi="Book Antiqua"/>
          <w:color w:val="000000" w:themeColor="text1"/>
          <w:sz w:val="24"/>
          <w:szCs w:val="24"/>
          <w:lang w:val="en-US"/>
        </w:rPr>
        <w:t xml:space="preserve"> changing</w:t>
      </w:r>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7</w:t>
      </w:r>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8</w:t>
      </w:r>
      <w:r w:rsidRPr="00E37FFE">
        <w:rPr>
          <w:rFonts w:ascii="Book Antiqua" w:hAnsi="Book Antiqua"/>
          <w:color w:val="000000" w:themeColor="text1"/>
          <w:sz w:val="24"/>
          <w:szCs w:val="24"/>
          <w:vertAlign w:val="superscript"/>
          <w:lang w:val="en-US"/>
        </w:rPr>
        <w:t>]</w:t>
      </w:r>
      <w:r w:rsidR="001855EA" w:rsidRPr="00E37FFE">
        <w:rPr>
          <w:rFonts w:ascii="Book Antiqua" w:hAnsi="Book Antiqua"/>
          <w:color w:val="000000" w:themeColor="text1"/>
          <w:sz w:val="24"/>
          <w:szCs w:val="24"/>
          <w:lang w:val="en-US"/>
        </w:rPr>
        <w:t>.</w:t>
      </w:r>
    </w:p>
    <w:p w14:paraId="6D09DDF8" w14:textId="147ADD37" w:rsidR="001855EA" w:rsidRDefault="001855EA"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E37FFE">
        <w:rPr>
          <w:rFonts w:ascii="Book Antiqua" w:hAnsi="Book Antiqua"/>
          <w:color w:val="000000" w:themeColor="text1"/>
          <w:sz w:val="24"/>
          <w:szCs w:val="24"/>
          <w:lang w:val="en-US"/>
        </w:rPr>
        <w:lastRenderedPageBreak/>
        <w:t xml:space="preserve">For sure the future research will be about social media use, and it will focus on the impact </w:t>
      </w:r>
      <w:r w:rsidR="00831280" w:rsidRPr="00E37FFE">
        <w:rPr>
          <w:rFonts w:ascii="Book Antiqua" w:hAnsi="Book Antiqua"/>
          <w:color w:val="000000" w:themeColor="text1"/>
          <w:sz w:val="24"/>
          <w:szCs w:val="24"/>
          <w:lang w:val="en-US"/>
        </w:rPr>
        <w:t>o</w:t>
      </w:r>
      <w:r w:rsidRPr="00E37FFE">
        <w:rPr>
          <w:rFonts w:ascii="Book Antiqua" w:hAnsi="Book Antiqua"/>
          <w:color w:val="000000" w:themeColor="text1"/>
          <w:sz w:val="24"/>
          <w:szCs w:val="24"/>
          <w:lang w:val="en-US"/>
        </w:rPr>
        <w:t xml:space="preserve">n public health and the education of patients without any doubt. It is not noise it is a great </w:t>
      </w:r>
      <w:r w:rsidR="00A76533" w:rsidRPr="00E37FFE">
        <w:rPr>
          <w:rFonts w:ascii="Book Antiqua" w:hAnsi="Book Antiqua"/>
          <w:color w:val="000000" w:themeColor="text1"/>
          <w:sz w:val="24"/>
          <w:szCs w:val="24"/>
          <w:lang w:val="en-US"/>
        </w:rPr>
        <w:t>opportunity</w:t>
      </w:r>
      <w:r w:rsidR="00A76533" w:rsidRPr="00E37FFE">
        <w:rPr>
          <w:rFonts w:ascii="Book Antiqua" w:hAnsi="Book Antiqua"/>
          <w:color w:val="000000" w:themeColor="text1"/>
          <w:sz w:val="24"/>
          <w:szCs w:val="24"/>
          <w:vertAlign w:val="superscript"/>
          <w:lang w:val="en-US"/>
        </w:rPr>
        <w:t>[</w:t>
      </w:r>
      <w:r w:rsidRPr="00E37FFE">
        <w:rPr>
          <w:rFonts w:ascii="Book Antiqua" w:hAnsi="Book Antiqua"/>
          <w:color w:val="000000" w:themeColor="text1"/>
          <w:sz w:val="24"/>
          <w:szCs w:val="24"/>
          <w:vertAlign w:val="superscript"/>
          <w:lang w:val="en-US"/>
        </w:rPr>
        <w:t>1</w:t>
      </w:r>
      <w:r w:rsidR="002E43CB" w:rsidRPr="00E37FFE">
        <w:rPr>
          <w:rFonts w:ascii="Book Antiqua" w:hAnsi="Book Antiqua"/>
          <w:color w:val="000000" w:themeColor="text1"/>
          <w:sz w:val="24"/>
          <w:szCs w:val="24"/>
          <w:vertAlign w:val="superscript"/>
          <w:lang w:val="en-US"/>
        </w:rPr>
        <w:t>9</w:t>
      </w:r>
      <w:r w:rsidRPr="00E37FFE">
        <w:rPr>
          <w:rFonts w:ascii="Book Antiqua" w:hAnsi="Book Antiqua"/>
          <w:color w:val="000000" w:themeColor="text1"/>
          <w:sz w:val="24"/>
          <w:szCs w:val="24"/>
          <w:vertAlign w:val="superscript"/>
          <w:lang w:val="en-US"/>
        </w:rPr>
        <w:t>-</w:t>
      </w:r>
      <w:r w:rsidR="00253C1D" w:rsidRPr="00E37FFE">
        <w:rPr>
          <w:rFonts w:ascii="Book Antiqua" w:hAnsi="Book Antiqua"/>
          <w:color w:val="000000" w:themeColor="text1"/>
          <w:sz w:val="24"/>
          <w:szCs w:val="24"/>
          <w:vertAlign w:val="superscript"/>
          <w:lang w:val="en-US"/>
        </w:rPr>
        <w:t>2</w:t>
      </w:r>
      <w:r w:rsidR="002E43CB" w:rsidRPr="00E37FFE">
        <w:rPr>
          <w:rFonts w:ascii="Book Antiqua" w:hAnsi="Book Antiqua"/>
          <w:color w:val="000000" w:themeColor="text1"/>
          <w:sz w:val="24"/>
          <w:szCs w:val="24"/>
          <w:vertAlign w:val="superscript"/>
          <w:lang w:val="en-US"/>
        </w:rPr>
        <w:t>1</w:t>
      </w:r>
      <w:r w:rsidRPr="00E37FFE">
        <w:rPr>
          <w:rFonts w:ascii="Book Antiqua" w:hAnsi="Book Antiqua"/>
          <w:color w:val="000000" w:themeColor="text1"/>
          <w:sz w:val="24"/>
          <w:szCs w:val="24"/>
          <w:vertAlign w:val="superscript"/>
          <w:lang w:val="en-US"/>
        </w:rPr>
        <w:t>]</w:t>
      </w:r>
      <w:r w:rsidR="00C24F15" w:rsidRPr="00E37FFE">
        <w:rPr>
          <w:rFonts w:ascii="Book Antiqua" w:hAnsi="Book Antiqua"/>
          <w:color w:val="000000" w:themeColor="text1"/>
          <w:sz w:val="24"/>
          <w:szCs w:val="24"/>
          <w:lang w:val="en-US"/>
        </w:rPr>
        <w:t>.</w:t>
      </w:r>
    </w:p>
    <w:p w14:paraId="488531B0" w14:textId="77777777" w:rsidR="00E02EE7" w:rsidRPr="00E37FFE" w:rsidRDefault="00E02EE7" w:rsidP="00E02EE7">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2E9554CD" w14:textId="77777777" w:rsidR="00A57972" w:rsidRPr="00E37FFE" w:rsidRDefault="00A57972" w:rsidP="008D0038">
      <w:pPr>
        <w:adjustRightInd w:val="0"/>
        <w:snapToGrid w:val="0"/>
        <w:spacing w:after="0" w:line="360" w:lineRule="auto"/>
        <w:jc w:val="both"/>
        <w:rPr>
          <w:rFonts w:ascii="Book Antiqua" w:hAnsi="Book Antiqua"/>
          <w:b/>
          <w:color w:val="000000" w:themeColor="text1"/>
          <w:sz w:val="24"/>
          <w:szCs w:val="24"/>
          <w:lang w:val="en-US"/>
        </w:rPr>
      </w:pPr>
      <w:r w:rsidRPr="00E37FFE">
        <w:rPr>
          <w:rFonts w:ascii="Book Antiqua" w:hAnsi="Book Antiqua"/>
          <w:b/>
          <w:color w:val="000000" w:themeColor="text1"/>
          <w:sz w:val="24"/>
          <w:szCs w:val="24"/>
          <w:lang w:val="en-US"/>
        </w:rPr>
        <w:t>CONCLUSION</w:t>
      </w:r>
    </w:p>
    <w:p w14:paraId="31E310EB" w14:textId="38D01B4F" w:rsidR="002959EE" w:rsidRPr="00E37FFE" w:rsidRDefault="005145D0" w:rsidP="008D0038">
      <w:pPr>
        <w:adjustRightInd w:val="0"/>
        <w:snapToGrid w:val="0"/>
        <w:spacing w:after="0" w:line="360" w:lineRule="auto"/>
        <w:jc w:val="both"/>
        <w:rPr>
          <w:rFonts w:ascii="Book Antiqua" w:hAnsi="Book Antiqua"/>
          <w:iCs/>
          <w:color w:val="000000" w:themeColor="text1"/>
          <w:sz w:val="24"/>
          <w:szCs w:val="24"/>
          <w:lang w:val="en-US"/>
        </w:rPr>
      </w:pPr>
      <w:r w:rsidRPr="00E37FFE">
        <w:rPr>
          <w:rFonts w:ascii="Book Antiqua" w:hAnsi="Book Antiqua"/>
          <w:iCs/>
          <w:color w:val="000000" w:themeColor="text1"/>
          <w:sz w:val="24"/>
          <w:szCs w:val="24"/>
          <w:lang w:val="en-US"/>
        </w:rPr>
        <w:t xml:space="preserve">The scientific societies considered more innovative are promoting these tools between their members. These new concepts need to be known by the cardiologists in training or fully stablished to stay updated, as </w:t>
      </w:r>
      <w:r w:rsidR="00831280" w:rsidRPr="00E37FFE">
        <w:rPr>
          <w:rFonts w:ascii="Book Antiqua" w:hAnsi="Book Antiqua"/>
          <w:iCs/>
          <w:color w:val="000000" w:themeColor="text1"/>
          <w:sz w:val="24"/>
          <w:szCs w:val="24"/>
          <w:lang w:val="en-US"/>
        </w:rPr>
        <w:t>countless</w:t>
      </w:r>
      <w:r w:rsidRPr="00E37FFE">
        <w:rPr>
          <w:rFonts w:ascii="Book Antiqua" w:hAnsi="Book Antiqua"/>
          <w:iCs/>
          <w:color w:val="000000" w:themeColor="text1"/>
          <w:sz w:val="24"/>
          <w:szCs w:val="24"/>
          <w:lang w:val="en-US"/>
        </w:rPr>
        <w:t xml:space="preserve"> information is </w:t>
      </w:r>
      <w:r w:rsidR="00831280" w:rsidRPr="00E37FFE">
        <w:rPr>
          <w:rFonts w:ascii="Book Antiqua" w:hAnsi="Book Antiqua"/>
          <w:iCs/>
          <w:color w:val="000000" w:themeColor="text1"/>
          <w:sz w:val="24"/>
          <w:szCs w:val="24"/>
          <w:lang w:val="en-US"/>
        </w:rPr>
        <w:t xml:space="preserve">moving </w:t>
      </w:r>
      <w:r w:rsidR="00370D8C" w:rsidRPr="00E37FFE">
        <w:rPr>
          <w:rFonts w:ascii="Book Antiqua" w:hAnsi="Book Antiqua"/>
          <w:iCs/>
          <w:color w:val="000000" w:themeColor="text1"/>
          <w:sz w:val="24"/>
          <w:szCs w:val="24"/>
          <w:lang w:val="en-US"/>
        </w:rPr>
        <w:t>rapidly</w:t>
      </w:r>
      <w:r w:rsidRPr="00E37FFE">
        <w:rPr>
          <w:rFonts w:ascii="Book Antiqua" w:hAnsi="Book Antiqua"/>
          <w:iCs/>
          <w:color w:val="000000" w:themeColor="text1"/>
          <w:sz w:val="24"/>
          <w:szCs w:val="24"/>
          <w:lang w:val="en-US"/>
        </w:rPr>
        <w:t xml:space="preserve"> through these channels. Do as the cardiology leadership is doing and don´t stay away from social media, there are more benefits than threats </w:t>
      </w:r>
      <w:r w:rsidR="00A76533" w:rsidRPr="00E37FFE">
        <w:rPr>
          <w:rFonts w:ascii="Book Antiqua" w:hAnsi="Book Antiqua"/>
          <w:iCs/>
          <w:color w:val="000000" w:themeColor="text1"/>
          <w:sz w:val="24"/>
          <w:szCs w:val="24"/>
          <w:lang w:val="en-US"/>
        </w:rPr>
        <w:t>there</w:t>
      </w:r>
      <w:r w:rsidR="00A76533" w:rsidRPr="00E37FFE">
        <w:rPr>
          <w:rFonts w:ascii="Book Antiqua" w:hAnsi="Book Antiqua"/>
          <w:iCs/>
          <w:color w:val="000000" w:themeColor="text1"/>
          <w:sz w:val="24"/>
          <w:szCs w:val="24"/>
          <w:vertAlign w:val="superscript"/>
          <w:lang w:val="en-US"/>
        </w:rPr>
        <w:t>[</w:t>
      </w:r>
      <w:r w:rsidR="005A03A3" w:rsidRPr="00E37FFE">
        <w:rPr>
          <w:rFonts w:ascii="Book Antiqua" w:hAnsi="Book Antiqua"/>
          <w:iCs/>
          <w:color w:val="000000" w:themeColor="text1"/>
          <w:sz w:val="24"/>
          <w:szCs w:val="24"/>
          <w:vertAlign w:val="superscript"/>
          <w:lang w:val="en-US"/>
        </w:rPr>
        <w:t>2</w:t>
      </w:r>
      <w:r w:rsidR="002E43CB" w:rsidRPr="00E37FFE">
        <w:rPr>
          <w:rFonts w:ascii="Book Antiqua" w:hAnsi="Book Antiqua"/>
          <w:iCs/>
          <w:color w:val="000000" w:themeColor="text1"/>
          <w:sz w:val="24"/>
          <w:szCs w:val="24"/>
          <w:vertAlign w:val="superscript"/>
          <w:lang w:val="en-US"/>
        </w:rPr>
        <w:t>2</w:t>
      </w:r>
      <w:r w:rsidRPr="00E37FFE">
        <w:rPr>
          <w:rFonts w:ascii="Book Antiqua" w:hAnsi="Book Antiqua"/>
          <w:iCs/>
          <w:color w:val="000000" w:themeColor="text1"/>
          <w:sz w:val="24"/>
          <w:szCs w:val="24"/>
          <w:vertAlign w:val="superscript"/>
          <w:lang w:val="en-US"/>
        </w:rPr>
        <w:t>]</w:t>
      </w:r>
      <w:r w:rsidR="00DF39E1" w:rsidRPr="00E37FFE">
        <w:rPr>
          <w:rFonts w:ascii="Book Antiqua" w:hAnsi="Book Antiqua"/>
          <w:iCs/>
          <w:color w:val="000000" w:themeColor="text1"/>
          <w:sz w:val="24"/>
          <w:szCs w:val="24"/>
          <w:lang w:val="en-US"/>
        </w:rPr>
        <w:t>.</w:t>
      </w:r>
    </w:p>
    <w:p w14:paraId="7F012028" w14:textId="77777777" w:rsidR="00E02EE7" w:rsidRDefault="00E02EE7">
      <w:pPr>
        <w:rPr>
          <w:rFonts w:ascii="Book Antiqua" w:hAnsi="Book Antiqua"/>
          <w:b/>
          <w:bCs/>
          <w:iCs/>
          <w:color w:val="000000" w:themeColor="text1"/>
          <w:sz w:val="24"/>
          <w:szCs w:val="24"/>
          <w:lang w:val="en-US"/>
        </w:rPr>
      </w:pPr>
      <w:r>
        <w:rPr>
          <w:rFonts w:ascii="Book Antiqua" w:hAnsi="Book Antiqua"/>
          <w:b/>
          <w:bCs/>
          <w:iCs/>
          <w:color w:val="000000" w:themeColor="text1"/>
          <w:sz w:val="24"/>
          <w:szCs w:val="24"/>
          <w:lang w:val="en-US"/>
        </w:rPr>
        <w:br w:type="page"/>
      </w:r>
    </w:p>
    <w:p w14:paraId="5A7C598F" w14:textId="22B46E88" w:rsidR="00A57972" w:rsidRPr="00E37FFE" w:rsidRDefault="001025BC" w:rsidP="008D0038">
      <w:pPr>
        <w:adjustRightInd w:val="0"/>
        <w:snapToGrid w:val="0"/>
        <w:spacing w:after="0" w:line="360" w:lineRule="auto"/>
        <w:jc w:val="both"/>
        <w:rPr>
          <w:rFonts w:ascii="Book Antiqua" w:hAnsi="Book Antiqua"/>
          <w:color w:val="000000" w:themeColor="text1"/>
          <w:sz w:val="24"/>
          <w:szCs w:val="24"/>
          <w:lang w:val="en-US"/>
        </w:rPr>
      </w:pPr>
      <w:r w:rsidRPr="00E37FFE">
        <w:rPr>
          <w:rFonts w:ascii="Book Antiqua" w:hAnsi="Book Antiqua"/>
          <w:b/>
          <w:color w:val="000000" w:themeColor="text1"/>
          <w:sz w:val="24"/>
          <w:szCs w:val="24"/>
          <w:lang w:val="en-US"/>
        </w:rPr>
        <w:lastRenderedPageBreak/>
        <w:t>REFERENCES</w:t>
      </w:r>
    </w:p>
    <w:p w14:paraId="7B0D4E1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1 </w:t>
      </w:r>
      <w:proofErr w:type="spellStart"/>
      <w:r w:rsidRPr="00490DD4">
        <w:rPr>
          <w:rFonts w:ascii="Book Antiqua" w:hAnsi="Book Antiqua"/>
          <w:b/>
          <w:bCs/>
          <w:color w:val="000000" w:themeColor="text1"/>
          <w:sz w:val="24"/>
          <w:szCs w:val="24"/>
          <w:lang w:val="en-US"/>
        </w:rPr>
        <w:t>Grajales</w:t>
      </w:r>
      <w:proofErr w:type="spellEnd"/>
      <w:r w:rsidRPr="00490DD4">
        <w:rPr>
          <w:rFonts w:ascii="Book Antiqua" w:hAnsi="Book Antiqua"/>
          <w:b/>
          <w:bCs/>
          <w:color w:val="000000" w:themeColor="text1"/>
          <w:sz w:val="24"/>
          <w:szCs w:val="24"/>
          <w:lang w:val="en-US"/>
        </w:rPr>
        <w:t xml:space="preserve"> FJ 3rd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Sheps</w:t>
      </w:r>
      <w:proofErr w:type="spellEnd"/>
      <w:r w:rsidRPr="00490DD4">
        <w:rPr>
          <w:rFonts w:ascii="Book Antiqua" w:hAnsi="Book Antiqua"/>
          <w:bCs/>
          <w:color w:val="000000" w:themeColor="text1"/>
          <w:sz w:val="24"/>
          <w:szCs w:val="24"/>
          <w:lang w:val="en-US"/>
        </w:rPr>
        <w:t xml:space="preserve"> S, Ho K, Novak-</w:t>
      </w:r>
      <w:proofErr w:type="spellStart"/>
      <w:r w:rsidRPr="00490DD4">
        <w:rPr>
          <w:rFonts w:ascii="Book Antiqua" w:hAnsi="Book Antiqua"/>
          <w:bCs/>
          <w:color w:val="000000" w:themeColor="text1"/>
          <w:sz w:val="24"/>
          <w:szCs w:val="24"/>
          <w:lang w:val="en-US"/>
        </w:rPr>
        <w:t>Lauscher</w:t>
      </w:r>
      <w:proofErr w:type="spellEnd"/>
      <w:r w:rsidRPr="00490DD4">
        <w:rPr>
          <w:rFonts w:ascii="Book Antiqua" w:hAnsi="Book Antiqua"/>
          <w:bCs/>
          <w:color w:val="000000" w:themeColor="text1"/>
          <w:sz w:val="24"/>
          <w:szCs w:val="24"/>
          <w:lang w:val="en-US"/>
        </w:rPr>
        <w:t xml:space="preserve"> H, </w:t>
      </w:r>
      <w:proofErr w:type="spellStart"/>
      <w:r w:rsidRPr="00490DD4">
        <w:rPr>
          <w:rFonts w:ascii="Book Antiqua" w:hAnsi="Book Antiqua"/>
          <w:bCs/>
          <w:color w:val="000000" w:themeColor="text1"/>
          <w:sz w:val="24"/>
          <w:szCs w:val="24"/>
          <w:lang w:val="en-US"/>
        </w:rPr>
        <w:t>Eysenbach</w:t>
      </w:r>
      <w:proofErr w:type="spellEnd"/>
      <w:r w:rsidRPr="00490DD4">
        <w:rPr>
          <w:rFonts w:ascii="Book Antiqua" w:hAnsi="Book Antiqua"/>
          <w:bCs/>
          <w:color w:val="000000" w:themeColor="text1"/>
          <w:sz w:val="24"/>
          <w:szCs w:val="24"/>
          <w:lang w:val="en-US"/>
        </w:rPr>
        <w:t xml:space="preserve"> G. Social media: a review and tutorial of applications in medicine and health care. </w:t>
      </w:r>
      <w:r w:rsidRPr="00490DD4">
        <w:rPr>
          <w:rFonts w:ascii="Book Antiqua" w:hAnsi="Book Antiqua"/>
          <w:bCs/>
          <w:i/>
          <w:iCs/>
          <w:color w:val="000000" w:themeColor="text1"/>
          <w:sz w:val="24"/>
          <w:szCs w:val="24"/>
          <w:lang w:val="en-US"/>
        </w:rPr>
        <w:t>J Med Internet Res</w:t>
      </w:r>
      <w:r w:rsidRPr="00490DD4">
        <w:rPr>
          <w:rFonts w:ascii="Book Antiqua" w:hAnsi="Book Antiqua"/>
          <w:bCs/>
          <w:color w:val="000000" w:themeColor="text1"/>
          <w:sz w:val="24"/>
          <w:szCs w:val="24"/>
          <w:lang w:val="en-US"/>
        </w:rPr>
        <w:t>2014; </w:t>
      </w:r>
      <w:r w:rsidRPr="00490DD4">
        <w:rPr>
          <w:rFonts w:ascii="Book Antiqua" w:hAnsi="Book Antiqua"/>
          <w:b/>
          <w:bCs/>
          <w:color w:val="000000" w:themeColor="text1"/>
          <w:sz w:val="24"/>
          <w:szCs w:val="24"/>
          <w:lang w:val="en-US"/>
        </w:rPr>
        <w:t>16</w:t>
      </w:r>
      <w:r w:rsidRPr="00490DD4">
        <w:rPr>
          <w:rFonts w:ascii="Book Antiqua" w:hAnsi="Book Antiqua"/>
          <w:bCs/>
          <w:color w:val="000000" w:themeColor="text1"/>
          <w:sz w:val="24"/>
          <w:szCs w:val="24"/>
          <w:lang w:val="en-US"/>
        </w:rPr>
        <w:t>: e13 [PMID: 24518354 DOI: 10.2196/jmir.2912]</w:t>
      </w:r>
    </w:p>
    <w:p w14:paraId="48796D9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2 </w:t>
      </w:r>
      <w:proofErr w:type="spellStart"/>
      <w:r w:rsidRPr="00490DD4">
        <w:rPr>
          <w:rFonts w:ascii="Book Antiqua" w:hAnsi="Book Antiqua"/>
          <w:b/>
          <w:bCs/>
          <w:color w:val="000000" w:themeColor="text1"/>
          <w:sz w:val="24"/>
          <w:szCs w:val="24"/>
          <w:lang w:val="en-US"/>
        </w:rPr>
        <w:t>Parwani</w:t>
      </w:r>
      <w:proofErr w:type="spellEnd"/>
      <w:r w:rsidRPr="00490DD4">
        <w:rPr>
          <w:rFonts w:ascii="Book Antiqua" w:hAnsi="Book Antiqua"/>
          <w:b/>
          <w:bCs/>
          <w:color w:val="000000" w:themeColor="text1"/>
          <w:sz w:val="24"/>
          <w:szCs w:val="24"/>
          <w:lang w:val="en-US"/>
        </w:rPr>
        <w:t xml:space="preserve"> P</w:t>
      </w:r>
      <w:r w:rsidRPr="00490DD4">
        <w:rPr>
          <w:rFonts w:ascii="Book Antiqua" w:hAnsi="Book Antiqua"/>
          <w:bCs/>
          <w:color w:val="000000" w:themeColor="text1"/>
          <w:sz w:val="24"/>
          <w:szCs w:val="24"/>
          <w:lang w:val="en-US"/>
        </w:rPr>
        <w:t>, Choi AD, Lopez-</w:t>
      </w:r>
      <w:proofErr w:type="spellStart"/>
      <w:r w:rsidRPr="00490DD4">
        <w:rPr>
          <w:rFonts w:ascii="Book Antiqua" w:hAnsi="Book Antiqua"/>
          <w:bCs/>
          <w:color w:val="000000" w:themeColor="text1"/>
          <w:sz w:val="24"/>
          <w:szCs w:val="24"/>
          <w:lang w:val="en-US"/>
        </w:rPr>
        <w:t>Mattei</w:t>
      </w:r>
      <w:proofErr w:type="spellEnd"/>
      <w:r w:rsidRPr="00490DD4">
        <w:rPr>
          <w:rFonts w:ascii="Book Antiqua" w:hAnsi="Book Antiqua"/>
          <w:bCs/>
          <w:color w:val="000000" w:themeColor="text1"/>
          <w:sz w:val="24"/>
          <w:szCs w:val="24"/>
          <w:lang w:val="en-US"/>
        </w:rPr>
        <w:t xml:space="preserve"> J, Raza S, Chen T, Narang A, </w:t>
      </w:r>
      <w:proofErr w:type="spellStart"/>
      <w:r w:rsidRPr="00490DD4">
        <w:rPr>
          <w:rFonts w:ascii="Book Antiqua" w:hAnsi="Book Antiqua"/>
          <w:bCs/>
          <w:color w:val="000000" w:themeColor="text1"/>
          <w:sz w:val="24"/>
          <w:szCs w:val="24"/>
          <w:lang w:val="en-US"/>
        </w:rPr>
        <w:t>Michos</w:t>
      </w:r>
      <w:proofErr w:type="spellEnd"/>
      <w:r w:rsidRPr="00490DD4">
        <w:rPr>
          <w:rFonts w:ascii="Book Antiqua" w:hAnsi="Book Antiqua"/>
          <w:bCs/>
          <w:color w:val="000000" w:themeColor="text1"/>
          <w:sz w:val="24"/>
          <w:szCs w:val="24"/>
          <w:lang w:val="en-US"/>
        </w:rPr>
        <w:t xml:space="preserve"> ED, Erwin JP 3rd, Mamas MA, Gulati M. Understanding Social Media: Opportunities for Cardiovascular Medicine.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2019; </w:t>
      </w:r>
      <w:r w:rsidRPr="00490DD4">
        <w:rPr>
          <w:rFonts w:ascii="Book Antiqua" w:hAnsi="Book Antiqua"/>
          <w:b/>
          <w:bCs/>
          <w:color w:val="000000" w:themeColor="text1"/>
          <w:sz w:val="24"/>
          <w:szCs w:val="24"/>
          <w:lang w:val="en-US"/>
        </w:rPr>
        <w:t>73</w:t>
      </w:r>
      <w:r w:rsidRPr="00490DD4">
        <w:rPr>
          <w:rFonts w:ascii="Book Antiqua" w:hAnsi="Book Antiqua"/>
          <w:bCs/>
          <w:color w:val="000000" w:themeColor="text1"/>
          <w:sz w:val="24"/>
          <w:szCs w:val="24"/>
          <w:lang w:val="en-US"/>
        </w:rPr>
        <w:t>: 1089-1093 [PMID: 30846102 DOI: 10.1016/j.jacc.2018.12.044]</w:t>
      </w:r>
    </w:p>
    <w:p w14:paraId="756E44B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3 </w:t>
      </w:r>
      <w:proofErr w:type="spellStart"/>
      <w:r w:rsidRPr="00490DD4">
        <w:rPr>
          <w:rFonts w:ascii="Book Antiqua" w:hAnsi="Book Antiqua"/>
          <w:b/>
          <w:bCs/>
          <w:color w:val="000000" w:themeColor="text1"/>
          <w:sz w:val="24"/>
          <w:szCs w:val="24"/>
          <w:lang w:val="en-US"/>
        </w:rPr>
        <w:t>Snipelisky</w:t>
      </w:r>
      <w:proofErr w:type="spellEnd"/>
      <w:r w:rsidRPr="00490DD4">
        <w:rPr>
          <w:rFonts w:ascii="Book Antiqua" w:hAnsi="Book Antiqua"/>
          <w:b/>
          <w:bCs/>
          <w:color w:val="000000" w:themeColor="text1"/>
          <w:sz w:val="24"/>
          <w:szCs w:val="24"/>
          <w:lang w:val="en-US"/>
        </w:rPr>
        <w:t xml:space="preserve"> D</w:t>
      </w:r>
      <w:r w:rsidRPr="00490DD4">
        <w:rPr>
          <w:rFonts w:ascii="Book Antiqua" w:hAnsi="Book Antiqua"/>
          <w:bCs/>
          <w:color w:val="000000" w:themeColor="text1"/>
          <w:sz w:val="24"/>
          <w:szCs w:val="24"/>
          <w:lang w:val="en-US"/>
        </w:rPr>
        <w:t>. Social Media in Medicine: A Podium Without Boundaries.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2015; </w:t>
      </w:r>
      <w:r w:rsidRPr="00490DD4">
        <w:rPr>
          <w:rFonts w:ascii="Book Antiqua" w:hAnsi="Book Antiqua"/>
          <w:b/>
          <w:bCs/>
          <w:color w:val="000000" w:themeColor="text1"/>
          <w:sz w:val="24"/>
          <w:szCs w:val="24"/>
          <w:lang w:val="en-US"/>
        </w:rPr>
        <w:t>65</w:t>
      </w:r>
      <w:r w:rsidRPr="00490DD4">
        <w:rPr>
          <w:rFonts w:ascii="Book Antiqua" w:hAnsi="Book Antiqua"/>
          <w:bCs/>
          <w:color w:val="000000" w:themeColor="text1"/>
          <w:sz w:val="24"/>
          <w:szCs w:val="24"/>
          <w:lang w:val="en-US"/>
        </w:rPr>
        <w:t>: 2459-2461 [PMID: 26046741 DOI: 10.1016/j.jacc.2015.04.019]</w:t>
      </w:r>
    </w:p>
    <w:p w14:paraId="224E50C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4 </w:t>
      </w:r>
      <w:proofErr w:type="spellStart"/>
      <w:r w:rsidRPr="00490DD4">
        <w:rPr>
          <w:rFonts w:ascii="Book Antiqua" w:hAnsi="Book Antiqua"/>
          <w:b/>
          <w:bCs/>
          <w:color w:val="000000" w:themeColor="text1"/>
          <w:sz w:val="24"/>
          <w:szCs w:val="24"/>
          <w:lang w:val="en-US"/>
        </w:rPr>
        <w:t>Mandrola</w:t>
      </w:r>
      <w:proofErr w:type="spellEnd"/>
      <w:r w:rsidRPr="00490DD4">
        <w:rPr>
          <w:rFonts w:ascii="Book Antiqua" w:hAnsi="Book Antiqua"/>
          <w:b/>
          <w:bCs/>
          <w:color w:val="000000" w:themeColor="text1"/>
          <w:sz w:val="24"/>
          <w:szCs w:val="24"/>
          <w:lang w:val="en-US"/>
        </w:rPr>
        <w:t xml:space="preserve"> J</w:t>
      </w:r>
      <w:r w:rsidRPr="00490DD4">
        <w:rPr>
          <w:rFonts w:ascii="Book Antiqua" w:hAnsi="Book Antiqua"/>
          <w:bCs/>
          <w:color w:val="000000" w:themeColor="text1"/>
          <w:sz w:val="24"/>
          <w:szCs w:val="24"/>
          <w:lang w:val="en-US"/>
        </w:rPr>
        <w:t>. RESPONSE: The Necessity of Social Media Literacy.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2015; </w:t>
      </w:r>
      <w:r w:rsidRPr="00490DD4">
        <w:rPr>
          <w:rFonts w:ascii="Book Antiqua" w:hAnsi="Book Antiqua"/>
          <w:b/>
          <w:bCs/>
          <w:color w:val="000000" w:themeColor="text1"/>
          <w:sz w:val="24"/>
          <w:szCs w:val="24"/>
          <w:lang w:val="en-US"/>
        </w:rPr>
        <w:t>65</w:t>
      </w:r>
      <w:r w:rsidRPr="00490DD4">
        <w:rPr>
          <w:rFonts w:ascii="Book Antiqua" w:hAnsi="Book Antiqua"/>
          <w:bCs/>
          <w:color w:val="000000" w:themeColor="text1"/>
          <w:sz w:val="24"/>
          <w:szCs w:val="24"/>
          <w:lang w:val="en-US"/>
        </w:rPr>
        <w:t>: 2461 [PMID: 26244189]</w:t>
      </w:r>
    </w:p>
    <w:p w14:paraId="317CF22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5 </w:t>
      </w:r>
      <w:proofErr w:type="spellStart"/>
      <w:r w:rsidRPr="00490DD4">
        <w:rPr>
          <w:rFonts w:ascii="Book Antiqua" w:hAnsi="Book Antiqua"/>
          <w:b/>
          <w:bCs/>
          <w:color w:val="000000" w:themeColor="text1"/>
          <w:sz w:val="24"/>
          <w:szCs w:val="24"/>
          <w:lang w:val="en-US"/>
        </w:rPr>
        <w:t>Alraies</w:t>
      </w:r>
      <w:proofErr w:type="spellEnd"/>
      <w:r w:rsidRPr="00490DD4">
        <w:rPr>
          <w:rFonts w:ascii="Book Antiqua" w:hAnsi="Book Antiqua"/>
          <w:b/>
          <w:bCs/>
          <w:color w:val="000000" w:themeColor="text1"/>
          <w:sz w:val="24"/>
          <w:szCs w:val="24"/>
          <w:lang w:val="en-US"/>
        </w:rPr>
        <w:t xml:space="preserve"> MC</w:t>
      </w:r>
      <w:r w:rsidRPr="00490DD4">
        <w:rPr>
          <w:rFonts w:ascii="Book Antiqua" w:hAnsi="Book Antiqua"/>
          <w:bCs/>
          <w:color w:val="000000" w:themeColor="text1"/>
          <w:sz w:val="24"/>
          <w:szCs w:val="24"/>
          <w:lang w:val="en-US"/>
        </w:rPr>
        <w:t>, Raza S, Ryan J. Twitter as a New Core Competency for Cardiologists. </w:t>
      </w:r>
      <w:r w:rsidRPr="00490DD4">
        <w:rPr>
          <w:rFonts w:ascii="Book Antiqua" w:hAnsi="Book Antiqua"/>
          <w:bCs/>
          <w:i/>
          <w:iCs/>
          <w:color w:val="000000" w:themeColor="text1"/>
          <w:sz w:val="24"/>
          <w:szCs w:val="24"/>
          <w:lang w:val="en-US"/>
        </w:rPr>
        <w:t>Circulation</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138</w:t>
      </w:r>
      <w:r w:rsidRPr="00490DD4">
        <w:rPr>
          <w:rFonts w:ascii="Book Antiqua" w:hAnsi="Book Antiqua"/>
          <w:bCs/>
          <w:color w:val="000000" w:themeColor="text1"/>
          <w:sz w:val="24"/>
          <w:szCs w:val="24"/>
          <w:lang w:val="en-US"/>
        </w:rPr>
        <w:t>: 1287-1289 [PMID: 30354418 DOI: 10.1161/CIRCULATIONAHA.118.032999]</w:t>
      </w:r>
    </w:p>
    <w:p w14:paraId="216192B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6 </w:t>
      </w:r>
      <w:proofErr w:type="spellStart"/>
      <w:r w:rsidRPr="00490DD4">
        <w:rPr>
          <w:rFonts w:ascii="Book Antiqua" w:hAnsi="Book Antiqua"/>
          <w:b/>
          <w:bCs/>
          <w:color w:val="000000" w:themeColor="text1"/>
          <w:sz w:val="24"/>
          <w:szCs w:val="24"/>
          <w:lang w:val="en-US"/>
        </w:rPr>
        <w:t>Alraies</w:t>
      </w:r>
      <w:proofErr w:type="spellEnd"/>
      <w:r w:rsidRPr="00490DD4">
        <w:rPr>
          <w:rFonts w:ascii="Book Antiqua" w:hAnsi="Book Antiqua"/>
          <w:b/>
          <w:bCs/>
          <w:color w:val="000000" w:themeColor="text1"/>
          <w:sz w:val="24"/>
          <w:szCs w:val="24"/>
          <w:lang w:val="en-US"/>
        </w:rPr>
        <w:t xml:space="preserve"> MC</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Sahni</w:t>
      </w:r>
      <w:proofErr w:type="spellEnd"/>
      <w:r w:rsidRPr="00490DD4">
        <w:rPr>
          <w:rFonts w:ascii="Book Antiqua" w:hAnsi="Book Antiqua"/>
          <w:bCs/>
          <w:color w:val="000000" w:themeColor="text1"/>
          <w:sz w:val="24"/>
          <w:szCs w:val="24"/>
          <w:lang w:val="en-US"/>
        </w:rPr>
        <w:t xml:space="preserve"> S. Why cardiologists should be on social media - the value of online engagement. </w:t>
      </w:r>
      <w:r w:rsidRPr="00490DD4">
        <w:rPr>
          <w:rFonts w:ascii="Book Antiqua" w:hAnsi="Book Antiqua"/>
          <w:bCs/>
          <w:i/>
          <w:iCs/>
          <w:color w:val="000000" w:themeColor="text1"/>
          <w:sz w:val="24"/>
          <w:szCs w:val="24"/>
          <w:lang w:val="en-US"/>
        </w:rPr>
        <w:t xml:space="preserve">Expert Rev Cardiovasc </w:t>
      </w:r>
      <w:proofErr w:type="spellStart"/>
      <w:r w:rsidRPr="00490DD4">
        <w:rPr>
          <w:rFonts w:ascii="Book Antiqua" w:hAnsi="Book Antiqua"/>
          <w:bCs/>
          <w:i/>
          <w:iCs/>
          <w:color w:val="000000" w:themeColor="text1"/>
          <w:sz w:val="24"/>
          <w:szCs w:val="24"/>
          <w:lang w:val="en-US"/>
        </w:rPr>
        <w:t>Ther</w:t>
      </w:r>
      <w:proofErr w:type="spellEnd"/>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15</w:t>
      </w:r>
      <w:r w:rsidRPr="00490DD4">
        <w:rPr>
          <w:rFonts w:ascii="Book Antiqua" w:hAnsi="Book Antiqua"/>
          <w:bCs/>
          <w:color w:val="000000" w:themeColor="text1"/>
          <w:sz w:val="24"/>
          <w:szCs w:val="24"/>
          <w:lang w:val="en-US"/>
        </w:rPr>
        <w:t>: 889-890 [PMID: 29164942 DOI: 10.1080/14779072.2017.1408408]</w:t>
      </w:r>
    </w:p>
    <w:p w14:paraId="3745345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7 </w:t>
      </w:r>
      <w:r w:rsidRPr="00490DD4">
        <w:rPr>
          <w:rFonts w:ascii="Book Antiqua" w:hAnsi="Book Antiqua"/>
          <w:b/>
          <w:bCs/>
          <w:color w:val="000000" w:themeColor="text1"/>
          <w:sz w:val="24"/>
          <w:szCs w:val="24"/>
          <w:lang w:val="en-US"/>
        </w:rPr>
        <w:t>Widmer RJ</w:t>
      </w:r>
      <w:r w:rsidRPr="00490DD4">
        <w:rPr>
          <w:rFonts w:ascii="Book Antiqua" w:hAnsi="Book Antiqua"/>
          <w:bCs/>
          <w:color w:val="000000" w:themeColor="text1"/>
          <w:sz w:val="24"/>
          <w:szCs w:val="24"/>
          <w:lang w:val="en-US"/>
        </w:rPr>
        <w:t>, Larsen CM. Call for FITs/ECs to Become Engaged With Social Media.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2016; </w:t>
      </w:r>
      <w:r w:rsidRPr="00490DD4">
        <w:rPr>
          <w:rFonts w:ascii="Book Antiqua" w:hAnsi="Book Antiqua"/>
          <w:b/>
          <w:bCs/>
          <w:color w:val="000000" w:themeColor="text1"/>
          <w:sz w:val="24"/>
          <w:szCs w:val="24"/>
          <w:lang w:val="en-US"/>
        </w:rPr>
        <w:t>68</w:t>
      </w:r>
      <w:r w:rsidRPr="00490DD4">
        <w:rPr>
          <w:rFonts w:ascii="Book Antiqua" w:hAnsi="Book Antiqua"/>
          <w:bCs/>
          <w:color w:val="000000" w:themeColor="text1"/>
          <w:sz w:val="24"/>
          <w:szCs w:val="24"/>
          <w:lang w:val="en-US"/>
        </w:rPr>
        <w:t>: 422-425 [PMID: 27443439 DOI: 10.1016/j.jacc.2016.06.003]</w:t>
      </w:r>
    </w:p>
    <w:p w14:paraId="74F5D59A"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8 </w:t>
      </w:r>
      <w:r w:rsidRPr="00490DD4">
        <w:rPr>
          <w:rFonts w:ascii="Book Antiqua" w:hAnsi="Book Antiqua"/>
          <w:b/>
          <w:bCs/>
          <w:color w:val="000000" w:themeColor="text1"/>
          <w:sz w:val="24"/>
          <w:szCs w:val="24"/>
          <w:lang w:val="en-US"/>
        </w:rPr>
        <w:t>Wong K</w:t>
      </w:r>
      <w:r w:rsidRPr="00490DD4">
        <w:rPr>
          <w:rFonts w:ascii="Book Antiqua" w:hAnsi="Book Antiqua"/>
          <w:bCs/>
          <w:color w:val="000000" w:themeColor="text1"/>
          <w:sz w:val="24"/>
          <w:szCs w:val="24"/>
          <w:lang w:val="en-US"/>
        </w:rPr>
        <w:t>, Swamy L, Jardine LDA. #</w:t>
      </w:r>
      <w:proofErr w:type="spellStart"/>
      <w:r w:rsidRPr="00490DD4">
        <w:rPr>
          <w:rFonts w:ascii="Book Antiqua" w:hAnsi="Book Antiqua"/>
          <w:bCs/>
          <w:color w:val="000000" w:themeColor="text1"/>
          <w:sz w:val="24"/>
          <w:szCs w:val="24"/>
          <w:lang w:val="en-US"/>
        </w:rPr>
        <w:t>TipsForNewDocs</w:t>
      </w:r>
      <w:proofErr w:type="spellEnd"/>
      <w:r w:rsidRPr="00490DD4">
        <w:rPr>
          <w:rFonts w:ascii="Book Antiqua" w:hAnsi="Book Antiqua"/>
          <w:bCs/>
          <w:color w:val="000000" w:themeColor="text1"/>
          <w:sz w:val="24"/>
          <w:szCs w:val="24"/>
          <w:lang w:val="en-US"/>
        </w:rPr>
        <w:t>: Mentoring From Miles Away. </w:t>
      </w:r>
      <w:r w:rsidRPr="00490DD4">
        <w:rPr>
          <w:rFonts w:ascii="Book Antiqua" w:hAnsi="Book Antiqua"/>
          <w:bCs/>
          <w:i/>
          <w:iCs/>
          <w:color w:val="000000" w:themeColor="text1"/>
          <w:sz w:val="24"/>
          <w:szCs w:val="24"/>
          <w:lang w:val="en-US"/>
        </w:rPr>
        <w:t>J Grad Med Educ</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9</w:t>
      </w:r>
      <w:r w:rsidRPr="00490DD4">
        <w:rPr>
          <w:rFonts w:ascii="Book Antiqua" w:hAnsi="Book Antiqua"/>
          <w:bCs/>
          <w:color w:val="000000" w:themeColor="text1"/>
          <w:sz w:val="24"/>
          <w:szCs w:val="24"/>
          <w:lang w:val="en-US"/>
        </w:rPr>
        <w:t>: 674-675 [PMID: 29075404 DOI: 10.4300/JGME-D-17-00723]</w:t>
      </w:r>
    </w:p>
    <w:p w14:paraId="161079A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9 </w:t>
      </w:r>
      <w:r w:rsidRPr="00490DD4">
        <w:rPr>
          <w:rFonts w:ascii="Book Antiqua" w:hAnsi="Book Antiqua"/>
          <w:b/>
          <w:bCs/>
          <w:color w:val="000000" w:themeColor="text1"/>
          <w:sz w:val="24"/>
          <w:szCs w:val="24"/>
          <w:lang w:val="en-US"/>
        </w:rPr>
        <w:t>Barreto JE</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Whitehair</w:t>
      </w:r>
      <w:proofErr w:type="spellEnd"/>
      <w:r w:rsidRPr="00490DD4">
        <w:rPr>
          <w:rFonts w:ascii="Book Antiqua" w:hAnsi="Book Antiqua"/>
          <w:bCs/>
          <w:color w:val="000000" w:themeColor="text1"/>
          <w:sz w:val="24"/>
          <w:szCs w:val="24"/>
          <w:lang w:val="en-US"/>
        </w:rPr>
        <w:t xml:space="preserve"> CL. Social Media and Web Presence for Patients and Professionals: Evolving Trends and Implications for Practice. </w:t>
      </w:r>
      <w:r w:rsidRPr="00490DD4">
        <w:rPr>
          <w:rFonts w:ascii="Book Antiqua" w:hAnsi="Book Antiqua"/>
          <w:bCs/>
          <w:i/>
          <w:iCs/>
          <w:color w:val="000000" w:themeColor="text1"/>
          <w:sz w:val="24"/>
          <w:szCs w:val="24"/>
          <w:lang w:val="en-US"/>
        </w:rPr>
        <w:t>PM R</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9</w:t>
      </w:r>
      <w:r w:rsidRPr="00490DD4">
        <w:rPr>
          <w:rFonts w:ascii="Book Antiqua" w:hAnsi="Book Antiqua"/>
          <w:bCs/>
          <w:color w:val="000000" w:themeColor="text1"/>
          <w:sz w:val="24"/>
          <w:szCs w:val="24"/>
          <w:lang w:val="en-US"/>
        </w:rPr>
        <w:t>: S98-S105 [PMID: 28527508 DOI: 10.1016/j.pmrj.2017.02.012]</w:t>
      </w:r>
    </w:p>
    <w:p w14:paraId="11177CCC"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10 </w:t>
      </w:r>
      <w:r w:rsidRPr="00490DD4">
        <w:rPr>
          <w:rFonts w:ascii="Book Antiqua" w:hAnsi="Book Antiqua"/>
          <w:b/>
          <w:bCs/>
          <w:color w:val="000000" w:themeColor="text1"/>
          <w:sz w:val="24"/>
          <w:szCs w:val="24"/>
          <w:lang w:val="en-US"/>
        </w:rPr>
        <w:t>Hudson S</w:t>
      </w:r>
      <w:r w:rsidRPr="00490DD4">
        <w:rPr>
          <w:rFonts w:ascii="Book Antiqua" w:hAnsi="Book Antiqua"/>
          <w:bCs/>
          <w:color w:val="000000" w:themeColor="text1"/>
          <w:sz w:val="24"/>
          <w:szCs w:val="24"/>
          <w:lang w:val="en-US"/>
        </w:rPr>
        <w:t>, Mackenzie G. 'Not your daughter's Facebook': Twitter use at the European Society of Cardiology Conference 2018. </w:t>
      </w:r>
      <w:r w:rsidRPr="00490DD4">
        <w:rPr>
          <w:rFonts w:ascii="Book Antiqua" w:hAnsi="Book Antiqua"/>
          <w:bCs/>
          <w:i/>
          <w:iCs/>
          <w:color w:val="000000" w:themeColor="text1"/>
          <w:sz w:val="24"/>
          <w:szCs w:val="24"/>
          <w:lang w:val="en-US"/>
        </w:rPr>
        <w:t>Heart</w:t>
      </w:r>
      <w:r w:rsidRPr="00490DD4">
        <w:rPr>
          <w:rFonts w:ascii="Book Antiqua" w:hAnsi="Book Antiqua"/>
          <w:bCs/>
          <w:color w:val="000000" w:themeColor="text1"/>
          <w:sz w:val="24"/>
          <w:szCs w:val="24"/>
          <w:lang w:val="en-US"/>
        </w:rPr>
        <w:t> 2019; </w:t>
      </w:r>
      <w:r w:rsidRPr="00490DD4">
        <w:rPr>
          <w:rFonts w:ascii="Book Antiqua" w:hAnsi="Book Antiqua"/>
          <w:b/>
          <w:bCs/>
          <w:color w:val="000000" w:themeColor="text1"/>
          <w:sz w:val="24"/>
          <w:szCs w:val="24"/>
          <w:lang w:val="en-US"/>
        </w:rPr>
        <w:t>105</w:t>
      </w:r>
      <w:r w:rsidRPr="00490DD4">
        <w:rPr>
          <w:rFonts w:ascii="Book Antiqua" w:hAnsi="Book Antiqua"/>
          <w:bCs/>
          <w:color w:val="000000" w:themeColor="text1"/>
          <w:sz w:val="24"/>
          <w:szCs w:val="24"/>
          <w:lang w:val="en-US"/>
        </w:rPr>
        <w:t>: 169-170 [PMID: 30327394 DOI: 10.1136/heartjnl-2018-314163]</w:t>
      </w:r>
    </w:p>
    <w:p w14:paraId="4D1B4705"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lastRenderedPageBreak/>
        <w:t>11 </w:t>
      </w:r>
      <w:proofErr w:type="spellStart"/>
      <w:r w:rsidRPr="00490DD4">
        <w:rPr>
          <w:rFonts w:ascii="Book Antiqua" w:hAnsi="Book Antiqua"/>
          <w:b/>
          <w:bCs/>
          <w:color w:val="000000" w:themeColor="text1"/>
          <w:sz w:val="24"/>
          <w:szCs w:val="24"/>
          <w:lang w:val="en-US"/>
        </w:rPr>
        <w:t>Tanoue</w:t>
      </w:r>
      <w:proofErr w:type="spellEnd"/>
      <w:r w:rsidRPr="00490DD4">
        <w:rPr>
          <w:rFonts w:ascii="Book Antiqua" w:hAnsi="Book Antiqua"/>
          <w:b/>
          <w:bCs/>
          <w:color w:val="000000" w:themeColor="text1"/>
          <w:sz w:val="24"/>
          <w:szCs w:val="24"/>
          <w:lang w:val="en-US"/>
        </w:rPr>
        <w:t xml:space="preserve"> MT</w:t>
      </w:r>
      <w:r w:rsidRPr="00490DD4">
        <w:rPr>
          <w:rFonts w:ascii="Book Antiqua" w:hAnsi="Book Antiqua"/>
          <w:bCs/>
          <w:color w:val="000000" w:themeColor="text1"/>
          <w:sz w:val="24"/>
          <w:szCs w:val="24"/>
          <w:lang w:val="en-US"/>
        </w:rPr>
        <w:t xml:space="preserve">, Chatterjee D, Nguyen HL, </w:t>
      </w:r>
      <w:proofErr w:type="spellStart"/>
      <w:r w:rsidRPr="00490DD4">
        <w:rPr>
          <w:rFonts w:ascii="Book Antiqua" w:hAnsi="Book Antiqua"/>
          <w:bCs/>
          <w:color w:val="000000" w:themeColor="text1"/>
          <w:sz w:val="24"/>
          <w:szCs w:val="24"/>
          <w:lang w:val="en-US"/>
        </w:rPr>
        <w:t>Sekimura</w:t>
      </w:r>
      <w:proofErr w:type="spellEnd"/>
      <w:r w:rsidRPr="00490DD4">
        <w:rPr>
          <w:rFonts w:ascii="Book Antiqua" w:hAnsi="Book Antiqua"/>
          <w:bCs/>
          <w:color w:val="000000" w:themeColor="text1"/>
          <w:sz w:val="24"/>
          <w:szCs w:val="24"/>
          <w:lang w:val="en-US"/>
        </w:rPr>
        <w:t xml:space="preserve"> T, West BH, </w:t>
      </w:r>
      <w:proofErr w:type="spellStart"/>
      <w:r w:rsidRPr="00490DD4">
        <w:rPr>
          <w:rFonts w:ascii="Book Antiqua" w:hAnsi="Book Antiqua"/>
          <w:bCs/>
          <w:color w:val="000000" w:themeColor="text1"/>
          <w:sz w:val="24"/>
          <w:szCs w:val="24"/>
          <w:lang w:val="en-US"/>
        </w:rPr>
        <w:t>Elashoff</w:t>
      </w:r>
      <w:proofErr w:type="spellEnd"/>
      <w:r w:rsidRPr="00490DD4">
        <w:rPr>
          <w:rFonts w:ascii="Book Antiqua" w:hAnsi="Book Antiqua"/>
          <w:bCs/>
          <w:color w:val="000000" w:themeColor="text1"/>
          <w:sz w:val="24"/>
          <w:szCs w:val="24"/>
          <w:lang w:val="en-US"/>
        </w:rPr>
        <w:t xml:space="preserve"> D, Suh WH, Han JK. Tweeting the Meeting. </w:t>
      </w:r>
      <w:r w:rsidRPr="00490DD4">
        <w:rPr>
          <w:rFonts w:ascii="Book Antiqua" w:hAnsi="Book Antiqua"/>
          <w:bCs/>
          <w:i/>
          <w:iCs/>
          <w:color w:val="000000" w:themeColor="text1"/>
          <w:sz w:val="24"/>
          <w:szCs w:val="24"/>
          <w:lang w:val="en-US"/>
        </w:rPr>
        <w:t>Circ Cardiovasc Qual Outcomes</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11</w:t>
      </w:r>
      <w:r w:rsidRPr="00490DD4">
        <w:rPr>
          <w:rFonts w:ascii="Book Antiqua" w:hAnsi="Book Antiqua"/>
          <w:bCs/>
          <w:color w:val="000000" w:themeColor="text1"/>
          <w:sz w:val="24"/>
          <w:szCs w:val="24"/>
          <w:lang w:val="en-US"/>
        </w:rPr>
        <w:t>: e005018 [PMID: 30571329 DOI: 10.1161/CIRCOUTCOMES.118.005018]</w:t>
      </w:r>
    </w:p>
    <w:p w14:paraId="2A806B67"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12 </w:t>
      </w:r>
      <w:r w:rsidRPr="00490DD4">
        <w:rPr>
          <w:rFonts w:ascii="Book Antiqua" w:hAnsi="Book Antiqua"/>
          <w:b/>
          <w:bCs/>
          <w:color w:val="000000" w:themeColor="text1"/>
          <w:sz w:val="24"/>
          <w:szCs w:val="24"/>
          <w:lang w:val="en-US"/>
        </w:rPr>
        <w:t>Capodanno 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Twitterature</w:t>
      </w:r>
      <w:proofErr w:type="spellEnd"/>
      <w:r w:rsidRPr="00490DD4">
        <w:rPr>
          <w:rFonts w:ascii="Book Antiqua" w:hAnsi="Book Antiqua"/>
          <w:bCs/>
          <w:color w:val="000000" w:themeColor="text1"/>
          <w:sz w:val="24"/>
          <w:szCs w:val="24"/>
          <w:lang w:val="en-US"/>
        </w:rPr>
        <w:t>. </w:t>
      </w:r>
      <w:proofErr w:type="spellStart"/>
      <w:r w:rsidRPr="00490DD4">
        <w:rPr>
          <w:rFonts w:ascii="Book Antiqua" w:hAnsi="Book Antiqua"/>
          <w:bCs/>
          <w:i/>
          <w:iCs/>
          <w:color w:val="000000" w:themeColor="text1"/>
          <w:sz w:val="24"/>
          <w:szCs w:val="24"/>
          <w:lang w:val="en-US"/>
        </w:rPr>
        <w:t>EuroIntervention</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14</w:t>
      </w:r>
      <w:r w:rsidRPr="00490DD4">
        <w:rPr>
          <w:rFonts w:ascii="Book Antiqua" w:hAnsi="Book Antiqua"/>
          <w:bCs/>
          <w:color w:val="000000" w:themeColor="text1"/>
          <w:sz w:val="24"/>
          <w:szCs w:val="24"/>
          <w:lang w:val="en-US"/>
        </w:rPr>
        <w:t>: e959-e961 [PMID: 30307394 DOI: 10.4244/EIJV14I9A170]</w:t>
      </w:r>
    </w:p>
    <w:p w14:paraId="1BA50711"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13 </w:t>
      </w:r>
      <w:proofErr w:type="spellStart"/>
      <w:r w:rsidRPr="00490DD4">
        <w:rPr>
          <w:rFonts w:ascii="Book Antiqua" w:hAnsi="Book Antiqua"/>
          <w:b/>
          <w:bCs/>
          <w:color w:val="000000" w:themeColor="text1"/>
          <w:sz w:val="24"/>
          <w:szCs w:val="24"/>
          <w:lang w:val="en-US"/>
        </w:rPr>
        <w:t>Serruys</w:t>
      </w:r>
      <w:proofErr w:type="spellEnd"/>
      <w:r w:rsidRPr="00490DD4">
        <w:rPr>
          <w:rFonts w:ascii="Book Antiqua" w:hAnsi="Book Antiqua"/>
          <w:b/>
          <w:bCs/>
          <w:color w:val="000000" w:themeColor="text1"/>
          <w:sz w:val="24"/>
          <w:szCs w:val="24"/>
          <w:lang w:val="en-US"/>
        </w:rPr>
        <w:t xml:space="preserve"> PW</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Onuma</w:t>
      </w:r>
      <w:proofErr w:type="spellEnd"/>
      <w:r w:rsidRPr="00490DD4">
        <w:rPr>
          <w:rFonts w:ascii="Book Antiqua" w:hAnsi="Book Antiqua"/>
          <w:bCs/>
          <w:color w:val="000000" w:themeColor="text1"/>
          <w:sz w:val="24"/>
          <w:szCs w:val="24"/>
          <w:lang w:val="en-US"/>
        </w:rPr>
        <w:t xml:space="preserve"> Y. </w:t>
      </w:r>
      <w:proofErr w:type="spellStart"/>
      <w:r w:rsidRPr="00490DD4">
        <w:rPr>
          <w:rFonts w:ascii="Book Antiqua" w:hAnsi="Book Antiqua"/>
          <w:bCs/>
          <w:color w:val="000000" w:themeColor="text1"/>
          <w:sz w:val="24"/>
          <w:szCs w:val="24"/>
          <w:lang w:val="en-US"/>
        </w:rPr>
        <w:t>Twitterature</w:t>
      </w:r>
      <w:proofErr w:type="spellEnd"/>
      <w:r w:rsidRPr="00490DD4">
        <w:rPr>
          <w:rFonts w:ascii="Book Antiqua" w:hAnsi="Book Antiqua"/>
          <w:bCs/>
          <w:color w:val="000000" w:themeColor="text1"/>
          <w:sz w:val="24"/>
          <w:szCs w:val="24"/>
          <w:lang w:val="en-US"/>
        </w:rPr>
        <w:t>: will social media have an impact on scientific journals? </w:t>
      </w:r>
      <w:proofErr w:type="spellStart"/>
      <w:r w:rsidRPr="00490DD4">
        <w:rPr>
          <w:rFonts w:ascii="Book Antiqua" w:hAnsi="Book Antiqua"/>
          <w:bCs/>
          <w:i/>
          <w:iCs/>
          <w:color w:val="000000" w:themeColor="text1"/>
          <w:sz w:val="24"/>
          <w:szCs w:val="24"/>
          <w:lang w:val="en-US"/>
        </w:rPr>
        <w:t>EuroIntervention</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14</w:t>
      </w:r>
      <w:r w:rsidRPr="00490DD4">
        <w:rPr>
          <w:rFonts w:ascii="Book Antiqua" w:hAnsi="Book Antiqua"/>
          <w:bCs/>
          <w:color w:val="000000" w:themeColor="text1"/>
          <w:sz w:val="24"/>
          <w:szCs w:val="24"/>
          <w:lang w:val="en-US"/>
        </w:rPr>
        <w:t>: e962-e964 [PMID: 30307395 DOI: 10.4244/EIJV14I9A171]</w:t>
      </w:r>
    </w:p>
    <w:p w14:paraId="250CD6F1" w14:textId="0B4C8C1C"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 xml:space="preserve">14 </w:t>
      </w:r>
      <w:proofErr w:type="spellStart"/>
      <w:r w:rsidR="00F82520" w:rsidRPr="00F82520">
        <w:rPr>
          <w:rFonts w:ascii="Book Antiqua" w:hAnsi="Book Antiqua"/>
          <w:b/>
          <w:color w:val="000000" w:themeColor="text1"/>
          <w:sz w:val="24"/>
          <w:szCs w:val="24"/>
          <w:lang w:val="en-US"/>
        </w:rPr>
        <w:t>Ladeiras</w:t>
      </w:r>
      <w:proofErr w:type="spellEnd"/>
      <w:r w:rsidR="00F82520" w:rsidRPr="00F82520">
        <w:rPr>
          <w:rFonts w:ascii="Book Antiqua" w:hAnsi="Book Antiqua"/>
          <w:b/>
          <w:color w:val="000000" w:themeColor="text1"/>
          <w:sz w:val="24"/>
          <w:szCs w:val="24"/>
          <w:lang w:val="en-US"/>
        </w:rPr>
        <w:t>-Lopes R</w:t>
      </w:r>
      <w:r w:rsidR="00F82520" w:rsidRPr="00F82520">
        <w:rPr>
          <w:rFonts w:ascii="Book Antiqua" w:hAnsi="Book Antiqua"/>
          <w:bCs/>
          <w:color w:val="000000" w:themeColor="text1"/>
          <w:sz w:val="24"/>
          <w:szCs w:val="24"/>
          <w:lang w:val="en-US"/>
        </w:rPr>
        <w:t xml:space="preserve">. New from ESC: ESC Journals Twitter. </w:t>
      </w:r>
      <w:r w:rsidR="00F82520" w:rsidRPr="00F82520">
        <w:rPr>
          <w:rFonts w:ascii="Book Antiqua" w:hAnsi="Book Antiqua"/>
          <w:bCs/>
          <w:i/>
          <w:iCs/>
          <w:color w:val="000000" w:themeColor="text1"/>
          <w:sz w:val="24"/>
          <w:szCs w:val="24"/>
          <w:lang w:val="en-US"/>
        </w:rPr>
        <w:t xml:space="preserve">Eur Heart J </w:t>
      </w:r>
      <w:r w:rsidR="00F82520" w:rsidRPr="00F82520">
        <w:rPr>
          <w:rFonts w:ascii="Book Antiqua" w:hAnsi="Book Antiqua"/>
          <w:bCs/>
          <w:color w:val="000000" w:themeColor="text1"/>
          <w:sz w:val="24"/>
          <w:szCs w:val="24"/>
          <w:lang w:val="en-US"/>
        </w:rPr>
        <w:t xml:space="preserve">2017; </w:t>
      </w:r>
      <w:r w:rsidR="00F82520" w:rsidRPr="00F82520">
        <w:rPr>
          <w:rFonts w:ascii="Book Antiqua" w:hAnsi="Book Antiqua"/>
          <w:b/>
          <w:color w:val="000000" w:themeColor="text1"/>
          <w:sz w:val="24"/>
          <w:szCs w:val="24"/>
          <w:lang w:val="en-US"/>
        </w:rPr>
        <w:t>38</w:t>
      </w:r>
      <w:r w:rsidR="00F82520" w:rsidRPr="00F82520">
        <w:rPr>
          <w:rFonts w:ascii="Book Antiqua" w:hAnsi="Book Antiqua"/>
          <w:bCs/>
          <w:color w:val="000000" w:themeColor="text1"/>
          <w:sz w:val="24"/>
          <w:szCs w:val="24"/>
          <w:lang w:val="en-US"/>
        </w:rPr>
        <w:t>: 3340 [PMID: 29206968 DOI: 10.1093/</w:t>
      </w:r>
      <w:proofErr w:type="spellStart"/>
      <w:r w:rsidR="00F82520" w:rsidRPr="00F82520">
        <w:rPr>
          <w:rFonts w:ascii="Book Antiqua" w:hAnsi="Book Antiqua"/>
          <w:bCs/>
          <w:color w:val="000000" w:themeColor="text1"/>
          <w:sz w:val="24"/>
          <w:szCs w:val="24"/>
          <w:lang w:val="en-US"/>
        </w:rPr>
        <w:t>eurheartj</w:t>
      </w:r>
      <w:proofErr w:type="spellEnd"/>
      <w:r w:rsidR="00F82520" w:rsidRPr="00F82520">
        <w:rPr>
          <w:rFonts w:ascii="Book Antiqua" w:hAnsi="Book Antiqua"/>
          <w:bCs/>
          <w:color w:val="000000" w:themeColor="text1"/>
          <w:sz w:val="24"/>
          <w:szCs w:val="24"/>
          <w:lang w:val="en-US"/>
        </w:rPr>
        <w:t>/ehx676]</w:t>
      </w:r>
    </w:p>
    <w:p w14:paraId="789EA521"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15 </w:t>
      </w:r>
      <w:r w:rsidRPr="00490DD4">
        <w:rPr>
          <w:rFonts w:ascii="Book Antiqua" w:hAnsi="Book Antiqua"/>
          <w:b/>
          <w:bCs/>
          <w:color w:val="000000" w:themeColor="text1"/>
          <w:sz w:val="24"/>
          <w:szCs w:val="24"/>
          <w:lang w:val="en-US"/>
        </w:rPr>
        <w:t>Crotty D</w:t>
      </w:r>
      <w:r w:rsidRPr="00490DD4">
        <w:rPr>
          <w:rFonts w:ascii="Book Antiqua" w:hAnsi="Book Antiqua"/>
          <w:bCs/>
          <w:color w:val="000000" w:themeColor="text1"/>
          <w:sz w:val="24"/>
          <w:szCs w:val="24"/>
          <w:lang w:val="en-US"/>
        </w:rPr>
        <w:t xml:space="preserve">. </w:t>
      </w:r>
      <w:proofErr w:type="spellStart"/>
      <w:r w:rsidRPr="00490DD4">
        <w:rPr>
          <w:rFonts w:ascii="Book Antiqua" w:hAnsi="Book Antiqua"/>
          <w:bCs/>
          <w:color w:val="000000" w:themeColor="text1"/>
          <w:sz w:val="24"/>
          <w:szCs w:val="24"/>
          <w:lang w:val="en-US"/>
        </w:rPr>
        <w:t>Altmetrics</w:t>
      </w:r>
      <w:proofErr w:type="spell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Eur Heart J</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38</w:t>
      </w:r>
      <w:r w:rsidRPr="00490DD4">
        <w:rPr>
          <w:rFonts w:ascii="Book Antiqua" w:hAnsi="Book Antiqua"/>
          <w:bCs/>
          <w:color w:val="000000" w:themeColor="text1"/>
          <w:sz w:val="24"/>
          <w:szCs w:val="24"/>
          <w:lang w:val="en-US"/>
        </w:rPr>
        <w:t>: 2647-2648 [PMID: 28934843 DOI: 10.1093/</w:t>
      </w:r>
      <w:proofErr w:type="spellStart"/>
      <w:r w:rsidRPr="00490DD4">
        <w:rPr>
          <w:rFonts w:ascii="Book Antiqua" w:hAnsi="Book Antiqua"/>
          <w:bCs/>
          <w:color w:val="000000" w:themeColor="text1"/>
          <w:sz w:val="24"/>
          <w:szCs w:val="24"/>
          <w:lang w:val="en-US"/>
        </w:rPr>
        <w:t>eurheartj</w:t>
      </w:r>
      <w:proofErr w:type="spellEnd"/>
      <w:r w:rsidRPr="00490DD4">
        <w:rPr>
          <w:rFonts w:ascii="Book Antiqua" w:hAnsi="Book Antiqua"/>
          <w:bCs/>
          <w:color w:val="000000" w:themeColor="text1"/>
          <w:sz w:val="24"/>
          <w:szCs w:val="24"/>
          <w:lang w:val="en-US"/>
        </w:rPr>
        <w:t>/ehx447]</w:t>
      </w:r>
    </w:p>
    <w:p w14:paraId="7931CB0F"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16 </w:t>
      </w:r>
      <w:r w:rsidRPr="00490DD4">
        <w:rPr>
          <w:rFonts w:ascii="Book Antiqua" w:hAnsi="Book Antiqua"/>
          <w:b/>
          <w:bCs/>
          <w:color w:val="000000" w:themeColor="text1"/>
          <w:sz w:val="24"/>
          <w:szCs w:val="24"/>
          <w:lang w:val="en-US"/>
        </w:rPr>
        <w:t>Smith AA</w:t>
      </w:r>
      <w:r w:rsidRPr="00490DD4">
        <w:rPr>
          <w:rFonts w:ascii="Book Antiqua" w:hAnsi="Book Antiqua"/>
          <w:bCs/>
          <w:color w:val="000000" w:themeColor="text1"/>
          <w:sz w:val="24"/>
          <w:szCs w:val="24"/>
          <w:lang w:val="en-US"/>
        </w:rPr>
        <w:t>. YouTube your science. </w:t>
      </w:r>
      <w:r w:rsidRPr="00490DD4">
        <w:rPr>
          <w:rFonts w:ascii="Book Antiqua" w:hAnsi="Book Antiqua"/>
          <w:bCs/>
          <w:i/>
          <w:iCs/>
          <w:color w:val="000000" w:themeColor="text1"/>
          <w:sz w:val="24"/>
          <w:szCs w:val="24"/>
          <w:lang w:val="en-US"/>
        </w:rPr>
        <w:t>Nature</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556</w:t>
      </w:r>
      <w:r w:rsidRPr="00490DD4">
        <w:rPr>
          <w:rFonts w:ascii="Book Antiqua" w:hAnsi="Book Antiqua"/>
          <w:bCs/>
          <w:color w:val="000000" w:themeColor="text1"/>
          <w:sz w:val="24"/>
          <w:szCs w:val="24"/>
          <w:lang w:val="en-US"/>
        </w:rPr>
        <w:t>: 397-398 [PMID: 29666498 DOI: 10.1038/d41586-018-04606-2]</w:t>
      </w:r>
    </w:p>
    <w:p w14:paraId="06480A3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17 </w:t>
      </w:r>
      <w:proofErr w:type="spellStart"/>
      <w:r w:rsidRPr="00490DD4">
        <w:rPr>
          <w:rFonts w:ascii="Book Antiqua" w:hAnsi="Book Antiqua"/>
          <w:b/>
          <w:bCs/>
          <w:color w:val="000000" w:themeColor="text1"/>
          <w:sz w:val="24"/>
          <w:szCs w:val="24"/>
          <w:lang w:val="en-US"/>
        </w:rPr>
        <w:t>Pawar</w:t>
      </w:r>
      <w:proofErr w:type="spellEnd"/>
      <w:r w:rsidRPr="00490DD4">
        <w:rPr>
          <w:rFonts w:ascii="Book Antiqua" w:hAnsi="Book Antiqua"/>
          <w:b/>
          <w:bCs/>
          <w:color w:val="000000" w:themeColor="text1"/>
          <w:sz w:val="24"/>
          <w:szCs w:val="24"/>
          <w:lang w:val="en-US"/>
        </w:rPr>
        <w:t xml:space="preserve"> S</w:t>
      </w:r>
      <w:r w:rsidRPr="00490DD4">
        <w:rPr>
          <w:rFonts w:ascii="Book Antiqua" w:hAnsi="Book Antiqua"/>
          <w:bCs/>
          <w:color w:val="000000" w:themeColor="text1"/>
          <w:sz w:val="24"/>
          <w:szCs w:val="24"/>
          <w:lang w:val="en-US"/>
        </w:rPr>
        <w:t>, Siddiqui G, Desai NR, Ahmad T. The Twittersphere Needs Academic Cardiologists!: #</w:t>
      </w:r>
      <w:proofErr w:type="spellStart"/>
      <w:r w:rsidRPr="00490DD4">
        <w:rPr>
          <w:rFonts w:ascii="Book Antiqua" w:hAnsi="Book Antiqua"/>
          <w:bCs/>
          <w:color w:val="000000" w:themeColor="text1"/>
          <w:sz w:val="24"/>
          <w:szCs w:val="24"/>
          <w:lang w:val="en-US"/>
        </w:rPr>
        <w:t>heartdisease</w:t>
      </w:r>
      <w:proofErr w:type="spellEnd"/>
      <w:r w:rsidRPr="00490DD4">
        <w:rPr>
          <w:rFonts w:ascii="Book Antiqua" w:hAnsi="Book Antiqua"/>
          <w:bCs/>
          <w:color w:val="000000" w:themeColor="text1"/>
          <w:sz w:val="24"/>
          <w:szCs w:val="24"/>
          <w:lang w:val="en-US"/>
        </w:rPr>
        <w:t xml:space="preserve"> #No1Killer #</w:t>
      </w:r>
      <w:proofErr w:type="spellStart"/>
      <w:r w:rsidRPr="00490DD4">
        <w:rPr>
          <w:rFonts w:ascii="Book Antiqua" w:hAnsi="Book Antiqua"/>
          <w:bCs/>
          <w:color w:val="000000" w:themeColor="text1"/>
          <w:sz w:val="24"/>
          <w:szCs w:val="24"/>
          <w:lang w:val="en-US"/>
        </w:rPr>
        <w:t>beyondjournals</w:t>
      </w:r>
      <w:proofErr w:type="spellEnd"/>
      <w:r w:rsidRPr="00490DD4">
        <w:rPr>
          <w:rFonts w:ascii="Book Antiqua" w:hAnsi="Book Antiqua"/>
          <w:bCs/>
          <w:color w:val="000000" w:themeColor="text1"/>
          <w:sz w:val="24"/>
          <w:szCs w:val="24"/>
          <w:lang w:val="en-US"/>
        </w:rPr>
        <w:t>. </w:t>
      </w:r>
      <w:r w:rsidRPr="00490DD4">
        <w:rPr>
          <w:rFonts w:ascii="Book Antiqua" w:hAnsi="Book Antiqua"/>
          <w:bCs/>
          <w:i/>
          <w:iCs/>
          <w:color w:val="000000" w:themeColor="text1"/>
          <w:sz w:val="24"/>
          <w:szCs w:val="24"/>
          <w:lang w:val="en-US"/>
        </w:rPr>
        <w:t>JACC Heart Fail</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6</w:t>
      </w:r>
      <w:r w:rsidRPr="00490DD4">
        <w:rPr>
          <w:rFonts w:ascii="Book Antiqua" w:hAnsi="Book Antiqua"/>
          <w:bCs/>
          <w:color w:val="000000" w:themeColor="text1"/>
          <w:sz w:val="24"/>
          <w:szCs w:val="24"/>
          <w:lang w:val="en-US"/>
        </w:rPr>
        <w:t>: 172-173 [PMID: 29226817 DOI: 10.1016/j.jchf.2017.10.008]</w:t>
      </w:r>
    </w:p>
    <w:p w14:paraId="14BBCA80"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18 </w:t>
      </w:r>
      <w:r w:rsidRPr="00490DD4">
        <w:rPr>
          <w:rFonts w:ascii="Book Antiqua" w:hAnsi="Book Antiqua"/>
          <w:b/>
          <w:bCs/>
          <w:color w:val="000000" w:themeColor="text1"/>
          <w:sz w:val="24"/>
          <w:szCs w:val="24"/>
          <w:lang w:val="en-US"/>
        </w:rPr>
        <w:t>Yeh RW</w:t>
      </w:r>
      <w:r w:rsidRPr="00490DD4">
        <w:rPr>
          <w:rFonts w:ascii="Book Antiqua" w:hAnsi="Book Antiqua"/>
          <w:bCs/>
          <w:color w:val="000000" w:themeColor="text1"/>
          <w:sz w:val="24"/>
          <w:szCs w:val="24"/>
          <w:lang w:val="en-US"/>
        </w:rPr>
        <w:t>. Academic Cardiology and Social Media: Navigating the Wisdom and Madness of the Crowd. </w:t>
      </w:r>
      <w:r w:rsidRPr="00490DD4">
        <w:rPr>
          <w:rFonts w:ascii="Book Antiqua" w:hAnsi="Book Antiqua"/>
          <w:bCs/>
          <w:i/>
          <w:iCs/>
          <w:color w:val="000000" w:themeColor="text1"/>
          <w:sz w:val="24"/>
          <w:szCs w:val="24"/>
          <w:lang w:val="en-US"/>
        </w:rPr>
        <w:t>Circ Cardiovasc Qual Outcomes</w:t>
      </w:r>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11</w:t>
      </w:r>
      <w:r w:rsidRPr="00490DD4">
        <w:rPr>
          <w:rFonts w:ascii="Book Antiqua" w:hAnsi="Book Antiqua"/>
          <w:bCs/>
          <w:color w:val="000000" w:themeColor="text1"/>
          <w:sz w:val="24"/>
          <w:szCs w:val="24"/>
          <w:lang w:val="en-US"/>
        </w:rPr>
        <w:t>: e004736 [PMID: 29650720 DOI: 10.1161/CIRCOUTCOMES.118.004736]</w:t>
      </w:r>
    </w:p>
    <w:p w14:paraId="03545C08"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19 </w:t>
      </w:r>
      <w:r w:rsidRPr="00490DD4">
        <w:rPr>
          <w:rFonts w:ascii="Book Antiqua" w:hAnsi="Book Antiqua"/>
          <w:b/>
          <w:bCs/>
          <w:color w:val="000000" w:themeColor="text1"/>
          <w:sz w:val="24"/>
          <w:szCs w:val="24"/>
          <w:lang w:val="en-US"/>
        </w:rPr>
        <w:t>Redfern J</w:t>
      </w:r>
      <w:r w:rsidRPr="00490DD4">
        <w:rPr>
          <w:rFonts w:ascii="Book Antiqua" w:hAnsi="Book Antiqua"/>
          <w:bCs/>
          <w:color w:val="000000" w:themeColor="text1"/>
          <w:sz w:val="24"/>
          <w:szCs w:val="24"/>
          <w:lang w:val="en-US"/>
        </w:rPr>
        <w:t xml:space="preserve">, Ingles J, Neubeck L, Johnston S, </w:t>
      </w:r>
      <w:proofErr w:type="spellStart"/>
      <w:r w:rsidRPr="00490DD4">
        <w:rPr>
          <w:rFonts w:ascii="Book Antiqua" w:hAnsi="Book Antiqua"/>
          <w:bCs/>
          <w:color w:val="000000" w:themeColor="text1"/>
          <w:sz w:val="24"/>
          <w:szCs w:val="24"/>
          <w:lang w:val="en-US"/>
        </w:rPr>
        <w:t>Semsarian</w:t>
      </w:r>
      <w:proofErr w:type="spellEnd"/>
      <w:r w:rsidRPr="00490DD4">
        <w:rPr>
          <w:rFonts w:ascii="Book Antiqua" w:hAnsi="Book Antiqua"/>
          <w:bCs/>
          <w:color w:val="000000" w:themeColor="text1"/>
          <w:sz w:val="24"/>
          <w:szCs w:val="24"/>
          <w:lang w:val="en-US"/>
        </w:rPr>
        <w:t xml:space="preserve"> C. Tweeting our way to cardiovascular health.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2013; </w:t>
      </w:r>
      <w:r w:rsidRPr="00490DD4">
        <w:rPr>
          <w:rFonts w:ascii="Book Antiqua" w:hAnsi="Book Antiqua"/>
          <w:b/>
          <w:bCs/>
          <w:color w:val="000000" w:themeColor="text1"/>
          <w:sz w:val="24"/>
          <w:szCs w:val="24"/>
          <w:lang w:val="en-US"/>
        </w:rPr>
        <w:t>61</w:t>
      </w:r>
      <w:r w:rsidRPr="00490DD4">
        <w:rPr>
          <w:rFonts w:ascii="Book Antiqua" w:hAnsi="Book Antiqua"/>
          <w:bCs/>
          <w:color w:val="000000" w:themeColor="text1"/>
          <w:sz w:val="24"/>
          <w:szCs w:val="24"/>
          <w:lang w:val="en-US"/>
        </w:rPr>
        <w:t>: 1657-1658 [PMID: 23500293 DOI: 10.1016/j.jacc.2013.01.041]</w:t>
      </w:r>
    </w:p>
    <w:p w14:paraId="565B55FA"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20 </w:t>
      </w:r>
      <w:proofErr w:type="spellStart"/>
      <w:r w:rsidRPr="00490DD4">
        <w:rPr>
          <w:rFonts w:ascii="Book Antiqua" w:hAnsi="Book Antiqua"/>
          <w:b/>
          <w:bCs/>
          <w:color w:val="000000" w:themeColor="text1"/>
          <w:sz w:val="24"/>
          <w:szCs w:val="24"/>
          <w:lang w:val="en-US"/>
        </w:rPr>
        <w:t>Turakhia</w:t>
      </w:r>
      <w:proofErr w:type="spellEnd"/>
      <w:r w:rsidRPr="00490DD4">
        <w:rPr>
          <w:rFonts w:ascii="Book Antiqua" w:hAnsi="Book Antiqua"/>
          <w:b/>
          <w:bCs/>
          <w:color w:val="000000" w:themeColor="text1"/>
          <w:sz w:val="24"/>
          <w:szCs w:val="24"/>
          <w:lang w:val="en-US"/>
        </w:rPr>
        <w:t xml:space="preserve"> MP</w:t>
      </w:r>
      <w:r w:rsidRPr="00490DD4">
        <w:rPr>
          <w:rFonts w:ascii="Book Antiqua" w:hAnsi="Book Antiqua"/>
          <w:bCs/>
          <w:color w:val="000000" w:themeColor="text1"/>
          <w:sz w:val="24"/>
          <w:szCs w:val="24"/>
          <w:lang w:val="en-US"/>
        </w:rPr>
        <w:t>, Harrington RA. Twitter and Cardiovascular Disease: Useful Chirps or Noisy Chatter? </w:t>
      </w:r>
      <w:r w:rsidRPr="00490DD4">
        <w:rPr>
          <w:rFonts w:ascii="Book Antiqua" w:hAnsi="Book Antiqua"/>
          <w:bCs/>
          <w:i/>
          <w:iCs/>
          <w:color w:val="000000" w:themeColor="text1"/>
          <w:sz w:val="24"/>
          <w:szCs w:val="24"/>
          <w:lang w:val="en-US"/>
        </w:rPr>
        <w:t xml:space="preserve">JAMA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2016; </w:t>
      </w:r>
      <w:r w:rsidRPr="00490DD4">
        <w:rPr>
          <w:rFonts w:ascii="Book Antiqua" w:hAnsi="Book Antiqua"/>
          <w:b/>
          <w:bCs/>
          <w:color w:val="000000" w:themeColor="text1"/>
          <w:sz w:val="24"/>
          <w:szCs w:val="24"/>
          <w:lang w:val="en-US"/>
        </w:rPr>
        <w:t>1</w:t>
      </w:r>
      <w:r w:rsidRPr="00490DD4">
        <w:rPr>
          <w:rFonts w:ascii="Book Antiqua" w:hAnsi="Book Antiqua"/>
          <w:bCs/>
          <w:color w:val="000000" w:themeColor="text1"/>
          <w:sz w:val="24"/>
          <w:szCs w:val="24"/>
          <w:lang w:val="en-US"/>
        </w:rPr>
        <w:t>: 1036-1037 [PMID: 27680424 DOI: 10.1001/jamacardio.2016.3150]</w:t>
      </w:r>
    </w:p>
    <w:p w14:paraId="08FE4512"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t>21 </w:t>
      </w:r>
      <w:r w:rsidRPr="00490DD4">
        <w:rPr>
          <w:rFonts w:ascii="Book Antiqua" w:hAnsi="Book Antiqua"/>
          <w:b/>
          <w:bCs/>
          <w:color w:val="000000" w:themeColor="text1"/>
          <w:sz w:val="24"/>
          <w:szCs w:val="24"/>
          <w:lang w:val="en-US"/>
        </w:rPr>
        <w:t>Gouda P</w:t>
      </w:r>
      <w:r w:rsidRPr="00490DD4">
        <w:rPr>
          <w:rFonts w:ascii="Book Antiqua" w:hAnsi="Book Antiqua"/>
          <w:bCs/>
          <w:color w:val="000000" w:themeColor="text1"/>
          <w:sz w:val="24"/>
          <w:szCs w:val="24"/>
          <w:lang w:val="en-US"/>
        </w:rPr>
        <w:t xml:space="preserve">, Das D, Clark A, </w:t>
      </w:r>
      <w:proofErr w:type="spellStart"/>
      <w:r w:rsidRPr="00490DD4">
        <w:rPr>
          <w:rFonts w:ascii="Book Antiqua" w:hAnsi="Book Antiqua"/>
          <w:bCs/>
          <w:color w:val="000000" w:themeColor="text1"/>
          <w:sz w:val="24"/>
          <w:szCs w:val="24"/>
          <w:lang w:val="en-US"/>
        </w:rPr>
        <w:t>Ezekowitz</w:t>
      </w:r>
      <w:proofErr w:type="spellEnd"/>
      <w:r w:rsidRPr="00490DD4">
        <w:rPr>
          <w:rFonts w:ascii="Book Antiqua" w:hAnsi="Book Antiqua"/>
          <w:bCs/>
          <w:color w:val="000000" w:themeColor="text1"/>
          <w:sz w:val="24"/>
          <w:szCs w:val="24"/>
          <w:lang w:val="en-US"/>
        </w:rPr>
        <w:t xml:space="preserve"> JA. The Impact and Implications of Twitter for Cardiovascular Medicine. </w:t>
      </w:r>
      <w:r w:rsidRPr="00490DD4">
        <w:rPr>
          <w:rFonts w:ascii="Book Antiqua" w:hAnsi="Book Antiqua"/>
          <w:bCs/>
          <w:i/>
          <w:iCs/>
          <w:color w:val="000000" w:themeColor="text1"/>
          <w:sz w:val="24"/>
          <w:szCs w:val="24"/>
          <w:lang w:val="en-US"/>
        </w:rPr>
        <w:t>J Card Fail</w:t>
      </w:r>
      <w:r w:rsidRPr="00490DD4">
        <w:rPr>
          <w:rFonts w:ascii="Book Antiqua" w:hAnsi="Book Antiqua"/>
          <w:bCs/>
          <w:color w:val="000000" w:themeColor="text1"/>
          <w:sz w:val="24"/>
          <w:szCs w:val="24"/>
          <w:lang w:val="en-US"/>
        </w:rPr>
        <w:t> 2017; </w:t>
      </w:r>
      <w:r w:rsidRPr="00490DD4">
        <w:rPr>
          <w:rFonts w:ascii="Book Antiqua" w:hAnsi="Book Antiqua"/>
          <w:b/>
          <w:bCs/>
          <w:color w:val="000000" w:themeColor="text1"/>
          <w:sz w:val="24"/>
          <w:szCs w:val="24"/>
          <w:lang w:val="en-US"/>
        </w:rPr>
        <w:t>23</w:t>
      </w:r>
      <w:r w:rsidRPr="00490DD4">
        <w:rPr>
          <w:rFonts w:ascii="Book Antiqua" w:hAnsi="Book Antiqua"/>
          <w:bCs/>
          <w:color w:val="000000" w:themeColor="text1"/>
          <w:sz w:val="24"/>
          <w:szCs w:val="24"/>
          <w:lang w:val="en-US"/>
        </w:rPr>
        <w:t>: 266-267 [PMID: 28010999 DOI: 10.1016/j.cardfail.2016.12.005]</w:t>
      </w:r>
    </w:p>
    <w:p w14:paraId="1DAC8794" w14:textId="77777777"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490DD4">
        <w:rPr>
          <w:rFonts w:ascii="Book Antiqua" w:hAnsi="Book Antiqua"/>
          <w:bCs/>
          <w:color w:val="000000" w:themeColor="text1"/>
          <w:sz w:val="24"/>
          <w:szCs w:val="24"/>
          <w:lang w:val="en-US"/>
        </w:rPr>
        <w:lastRenderedPageBreak/>
        <w:t>22 </w:t>
      </w:r>
      <w:r w:rsidRPr="00490DD4">
        <w:rPr>
          <w:rFonts w:ascii="Book Antiqua" w:hAnsi="Book Antiqua"/>
          <w:b/>
          <w:bCs/>
          <w:color w:val="000000" w:themeColor="text1"/>
          <w:sz w:val="24"/>
          <w:szCs w:val="24"/>
          <w:lang w:val="en-US"/>
        </w:rPr>
        <w:t>Walsh MN</w:t>
      </w:r>
      <w:r w:rsidRPr="00490DD4">
        <w:rPr>
          <w:rFonts w:ascii="Book Antiqua" w:hAnsi="Book Antiqua"/>
          <w:bCs/>
          <w:color w:val="000000" w:themeColor="text1"/>
          <w:sz w:val="24"/>
          <w:szCs w:val="24"/>
          <w:lang w:val="en-US"/>
        </w:rPr>
        <w:t>. Social Media and Cardiology. </w:t>
      </w:r>
      <w:r w:rsidRPr="00490DD4">
        <w:rPr>
          <w:rFonts w:ascii="Book Antiqua" w:hAnsi="Book Antiqua"/>
          <w:bCs/>
          <w:i/>
          <w:iCs/>
          <w:color w:val="000000" w:themeColor="text1"/>
          <w:sz w:val="24"/>
          <w:szCs w:val="24"/>
          <w:lang w:val="en-US"/>
        </w:rPr>
        <w:t xml:space="preserve">J Am Coll </w:t>
      </w:r>
      <w:proofErr w:type="spellStart"/>
      <w:r w:rsidRPr="00490DD4">
        <w:rPr>
          <w:rFonts w:ascii="Book Antiqua" w:hAnsi="Book Antiqua"/>
          <w:bCs/>
          <w:i/>
          <w:iCs/>
          <w:color w:val="000000" w:themeColor="text1"/>
          <w:sz w:val="24"/>
          <w:szCs w:val="24"/>
          <w:lang w:val="en-US"/>
        </w:rPr>
        <w:t>Cardiol</w:t>
      </w:r>
      <w:proofErr w:type="spellEnd"/>
      <w:r w:rsidRPr="00490DD4">
        <w:rPr>
          <w:rFonts w:ascii="Book Antiqua" w:hAnsi="Book Antiqua"/>
          <w:bCs/>
          <w:color w:val="000000" w:themeColor="text1"/>
          <w:sz w:val="24"/>
          <w:szCs w:val="24"/>
          <w:lang w:val="en-US"/>
        </w:rPr>
        <w:t> 2018; </w:t>
      </w:r>
      <w:r w:rsidRPr="00490DD4">
        <w:rPr>
          <w:rFonts w:ascii="Book Antiqua" w:hAnsi="Book Antiqua"/>
          <w:b/>
          <w:bCs/>
          <w:color w:val="000000" w:themeColor="text1"/>
          <w:sz w:val="24"/>
          <w:szCs w:val="24"/>
          <w:lang w:val="en-US"/>
        </w:rPr>
        <w:t>71</w:t>
      </w:r>
      <w:r w:rsidRPr="00490DD4">
        <w:rPr>
          <w:rFonts w:ascii="Book Antiqua" w:hAnsi="Book Antiqua"/>
          <w:bCs/>
          <w:color w:val="000000" w:themeColor="text1"/>
          <w:sz w:val="24"/>
          <w:szCs w:val="24"/>
          <w:lang w:val="en-US"/>
        </w:rPr>
        <w:t>: 1044-1047 [PMID: 29495984 DOI: 10.1016/j.jacc.2018.01.037]</w:t>
      </w:r>
    </w:p>
    <w:p w14:paraId="7ED9E98A" w14:textId="1E0ACEBD" w:rsidR="00490DD4" w:rsidRPr="00490DD4" w:rsidRDefault="00490DD4" w:rsidP="00490DD4">
      <w:pPr>
        <w:adjustRightInd w:val="0"/>
        <w:snapToGrid w:val="0"/>
        <w:spacing w:after="0" w:line="360" w:lineRule="auto"/>
        <w:jc w:val="both"/>
        <w:rPr>
          <w:rFonts w:ascii="Book Antiqua" w:hAnsi="Book Antiqua"/>
          <w:bCs/>
          <w:color w:val="000000" w:themeColor="text1"/>
          <w:sz w:val="24"/>
          <w:szCs w:val="24"/>
          <w:lang w:val="en-US"/>
        </w:rPr>
      </w:pPr>
      <w:r w:rsidRPr="007D19C3">
        <w:rPr>
          <w:rFonts w:ascii="Book Antiqua" w:hAnsi="Book Antiqua"/>
          <w:bCs/>
          <w:color w:val="000000" w:themeColor="text1"/>
          <w:sz w:val="24"/>
          <w:szCs w:val="24"/>
          <w:highlight w:val="yellow"/>
          <w:lang w:val="en-US"/>
        </w:rPr>
        <w:t>23 </w:t>
      </w:r>
      <w:proofErr w:type="spellStart"/>
      <w:r w:rsidRPr="007D19C3">
        <w:rPr>
          <w:rFonts w:ascii="Book Antiqua" w:hAnsi="Book Antiqua"/>
          <w:b/>
          <w:color w:val="000000" w:themeColor="text1"/>
          <w:sz w:val="24"/>
          <w:szCs w:val="24"/>
          <w:highlight w:val="yellow"/>
          <w:lang w:val="en-US"/>
        </w:rPr>
        <w:t>Symplur</w:t>
      </w:r>
      <w:proofErr w:type="spellEnd"/>
      <w:r w:rsidRPr="007D19C3">
        <w:rPr>
          <w:rFonts w:ascii="Book Antiqua" w:hAnsi="Book Antiqua"/>
          <w:b/>
          <w:color w:val="000000" w:themeColor="text1"/>
          <w:sz w:val="24"/>
          <w:szCs w:val="24"/>
          <w:highlight w:val="yellow"/>
          <w:lang w:val="en-US"/>
        </w:rPr>
        <w:t xml:space="preserve"> Signals</w:t>
      </w:r>
      <w:r w:rsidR="00F21F63" w:rsidRPr="007D19C3">
        <w:rPr>
          <w:rFonts w:ascii="Book Antiqua" w:hAnsi="Book Antiqua"/>
          <w:color w:val="000000" w:themeColor="text1"/>
          <w:sz w:val="24"/>
          <w:szCs w:val="24"/>
          <w:highlight w:val="yellow"/>
          <w:lang w:val="en-US"/>
        </w:rPr>
        <w:t>.</w:t>
      </w:r>
      <w:r w:rsidRPr="007D19C3">
        <w:rPr>
          <w:rFonts w:ascii="Book Antiqua" w:hAnsi="Book Antiqua"/>
          <w:color w:val="000000" w:themeColor="text1"/>
          <w:sz w:val="24"/>
          <w:szCs w:val="24"/>
          <w:highlight w:val="yellow"/>
          <w:lang w:val="en-US"/>
        </w:rPr>
        <w:t xml:space="preserve"> 2019</w:t>
      </w:r>
      <w:r w:rsidR="00F21F63" w:rsidRPr="007D19C3">
        <w:rPr>
          <w:rFonts w:ascii="Book Antiqua" w:hAnsi="Book Antiqua"/>
          <w:color w:val="000000" w:themeColor="text1"/>
          <w:sz w:val="24"/>
          <w:szCs w:val="24"/>
          <w:highlight w:val="yellow"/>
          <w:lang w:val="en-US"/>
        </w:rPr>
        <w:t xml:space="preserve">; [accessed 2019 </w:t>
      </w:r>
      <w:r w:rsidR="00F21F63" w:rsidRPr="007D19C3">
        <w:rPr>
          <w:rFonts w:ascii="Book Antiqua" w:eastAsia="MS Mincho" w:hAnsi="Book Antiqua" w:cs="Times New Roman"/>
          <w:sz w:val="24"/>
          <w:szCs w:val="24"/>
          <w:highlight w:val="yellow"/>
          <w:lang w:val="en-US"/>
        </w:rPr>
        <w:t>May</w:t>
      </w:r>
      <w:r w:rsidR="00F21F63" w:rsidRPr="007D19C3">
        <w:rPr>
          <w:rFonts w:ascii="Book Antiqua" w:hAnsi="Book Antiqua"/>
          <w:color w:val="000000" w:themeColor="text1"/>
          <w:sz w:val="24"/>
          <w:szCs w:val="24"/>
          <w:highlight w:val="yellow"/>
          <w:lang w:val="en-US"/>
        </w:rPr>
        <w:t>].</w:t>
      </w:r>
      <w:r w:rsidRPr="007D19C3">
        <w:rPr>
          <w:rFonts w:ascii="Book Antiqua" w:hAnsi="Book Antiqua"/>
          <w:color w:val="000000" w:themeColor="text1"/>
          <w:sz w:val="24"/>
          <w:szCs w:val="24"/>
          <w:highlight w:val="yellow"/>
          <w:lang w:val="en-US"/>
        </w:rPr>
        <w:t xml:space="preserve"> Available </w:t>
      </w:r>
      <w:r w:rsidR="00F82520" w:rsidRPr="007D19C3">
        <w:rPr>
          <w:rFonts w:ascii="Book Antiqua" w:hAnsi="Book Antiqua"/>
          <w:color w:val="000000" w:themeColor="text1"/>
          <w:sz w:val="24"/>
          <w:szCs w:val="24"/>
          <w:highlight w:val="yellow"/>
          <w:lang w:val="en-US"/>
        </w:rPr>
        <w:t>from</w:t>
      </w:r>
      <w:r w:rsidRPr="007D19C3">
        <w:rPr>
          <w:rFonts w:ascii="Book Antiqua" w:hAnsi="Book Antiqua"/>
          <w:color w:val="000000" w:themeColor="text1"/>
          <w:sz w:val="24"/>
          <w:szCs w:val="24"/>
          <w:highlight w:val="yellow"/>
          <w:lang w:val="en-US"/>
        </w:rPr>
        <w:t xml:space="preserve">: </w:t>
      </w:r>
      <w:bookmarkStart w:id="24" w:name="OLE_LINK307"/>
      <w:bookmarkStart w:id="25" w:name="OLE_LINK308"/>
      <w:r w:rsidRPr="007D19C3">
        <w:rPr>
          <w:rFonts w:ascii="Book Antiqua" w:hAnsi="Book Antiqua"/>
          <w:color w:val="000000" w:themeColor="text1"/>
          <w:sz w:val="24"/>
          <w:szCs w:val="24"/>
          <w:highlight w:val="yellow"/>
          <w:lang w:val="en-US"/>
        </w:rPr>
        <w:t>https://www.symplur.com/signals/</w:t>
      </w:r>
      <w:bookmarkStart w:id="26" w:name="_GoBack"/>
      <w:bookmarkEnd w:id="24"/>
      <w:bookmarkEnd w:id="25"/>
      <w:bookmarkEnd w:id="26"/>
    </w:p>
    <w:p w14:paraId="1BF74DE7" w14:textId="253D704B" w:rsidR="00A00C68" w:rsidRDefault="00A00C68" w:rsidP="008D0038">
      <w:pPr>
        <w:adjustRightInd w:val="0"/>
        <w:snapToGrid w:val="0"/>
        <w:spacing w:after="0" w:line="360" w:lineRule="auto"/>
        <w:jc w:val="both"/>
        <w:rPr>
          <w:rFonts w:ascii="Book Antiqua" w:hAnsi="Book Antiqua"/>
          <w:b/>
          <w:bCs/>
          <w:iCs/>
          <w:color w:val="000000" w:themeColor="text1"/>
          <w:sz w:val="24"/>
          <w:szCs w:val="24"/>
          <w:lang w:val="en-US"/>
        </w:rPr>
      </w:pPr>
    </w:p>
    <w:p w14:paraId="4FB20F0B" w14:textId="77777777" w:rsidR="00021A3A" w:rsidRDefault="00021A3A" w:rsidP="00021A3A">
      <w:pPr>
        <w:suppressAutoHyphens/>
        <w:spacing w:after="0" w:line="360" w:lineRule="auto"/>
        <w:ind w:right="120"/>
        <w:jc w:val="right"/>
        <w:rPr>
          <w:rFonts w:ascii="Book Antiqua" w:eastAsia="MS Mincho" w:hAnsi="Book Antiqua" w:cs="Times New Roman"/>
          <w:sz w:val="24"/>
          <w:szCs w:val="24"/>
          <w:lang w:val="en-GB"/>
        </w:rPr>
      </w:pPr>
      <w:bookmarkStart w:id="27" w:name="OLE_LINK502"/>
      <w:bookmarkStart w:id="28" w:name="OLE_LINK480"/>
      <w:bookmarkStart w:id="29" w:name="OLE_LINK2090"/>
      <w:bookmarkStart w:id="30" w:name="OLE_LINK2200"/>
      <w:bookmarkStart w:id="31" w:name="OLE_LINK2199"/>
      <w:bookmarkStart w:id="32" w:name="OLE_LINK2198"/>
      <w:bookmarkStart w:id="33" w:name="OLE_LINK2162"/>
      <w:bookmarkStart w:id="34" w:name="OLE_LINK1963"/>
      <w:bookmarkStart w:id="35" w:name="OLE_LINK1962"/>
      <w:bookmarkStart w:id="36" w:name="OLE_LINK1812"/>
      <w:bookmarkStart w:id="37" w:name="OLE_LINK1811"/>
      <w:bookmarkStart w:id="38" w:name="OLE_LINK1807"/>
      <w:bookmarkStart w:id="39" w:name="OLE_LINK1806"/>
      <w:bookmarkStart w:id="40" w:name="OLE_LINK1636"/>
      <w:bookmarkStart w:id="41" w:name="OLE_LINK1845"/>
      <w:bookmarkStart w:id="42" w:name="OLE_LINK1844"/>
      <w:bookmarkStart w:id="43" w:name="OLE_LINK1843"/>
      <w:bookmarkStart w:id="44" w:name="OLE_LINK1803"/>
      <w:bookmarkStart w:id="45" w:name="OLE_LINK1802"/>
      <w:bookmarkStart w:id="46" w:name="OLE_LINK1801"/>
      <w:bookmarkStart w:id="47" w:name="OLE_LINK1800"/>
      <w:bookmarkStart w:id="48" w:name="OLE_LINK1282"/>
      <w:bookmarkStart w:id="49" w:name="OLE_LINK1266"/>
      <w:bookmarkStart w:id="50" w:name="OLE_LINK1264"/>
      <w:bookmarkStart w:id="51" w:name="OLE_LINK1261"/>
      <w:bookmarkStart w:id="52" w:name="OLE_LINK1260"/>
      <w:bookmarkStart w:id="53" w:name="OLE_LINK1044"/>
      <w:bookmarkStart w:id="54" w:name="OLE_LINK1043"/>
      <w:bookmarkStart w:id="55" w:name="OLE_LINK1039"/>
      <w:bookmarkStart w:id="56" w:name="OLE_LINK1038"/>
      <w:bookmarkStart w:id="57" w:name="OLE_LINK1036"/>
      <w:bookmarkStart w:id="58" w:name="OLE_LINK1035"/>
      <w:bookmarkStart w:id="59" w:name="OLE_LINK987"/>
      <w:bookmarkStart w:id="60" w:name="OLE_LINK947"/>
      <w:bookmarkStart w:id="61" w:name="OLE_LINK946"/>
      <w:bookmarkStart w:id="62" w:name="OLE_LINK945"/>
      <w:bookmarkStart w:id="63" w:name="OLE_LINK1127"/>
      <w:bookmarkStart w:id="64" w:name="OLE_LINK962"/>
      <w:bookmarkStart w:id="65" w:name="OLE_LINK959"/>
      <w:bookmarkStart w:id="66" w:name="OLE_LINK1185"/>
      <w:bookmarkStart w:id="67" w:name="OLE_LINK1159"/>
      <w:bookmarkStart w:id="68" w:name="OLE_LINK1158"/>
      <w:bookmarkStart w:id="69" w:name="OLE_LINK1157"/>
      <w:bookmarkStart w:id="70" w:name="OLE_LINK1156"/>
      <w:bookmarkStart w:id="71" w:name="OLE_LINK1065"/>
      <w:bookmarkStart w:id="72" w:name="OLE_LINK1064"/>
      <w:bookmarkStart w:id="73" w:name="OLE_LINK1023"/>
      <w:bookmarkStart w:id="74" w:name="OLE_LINK1022"/>
      <w:bookmarkStart w:id="75" w:name="OLE_LINK1021"/>
      <w:r w:rsidRPr="00021A3A">
        <w:rPr>
          <w:rFonts w:ascii="Book Antiqua" w:eastAsia="Lucida Sans Unicode" w:hAnsi="Book Antiqua" w:cs="Arial"/>
          <w:b/>
          <w:noProof/>
          <w:sz w:val="24"/>
          <w:szCs w:val="24"/>
          <w:lang w:val="it-IT" w:eastAsia="hi-IN" w:bidi="hi-IN"/>
        </w:rPr>
        <w:t>P-Reviewer</w:t>
      </w:r>
      <w:r w:rsidRPr="00021A3A">
        <w:rPr>
          <w:rFonts w:ascii="Book Antiqua" w:eastAsia="MS Mincho" w:hAnsi="Book Antiqua" w:cs="Arial"/>
          <w:b/>
          <w:noProof/>
          <w:sz w:val="24"/>
          <w:szCs w:val="24"/>
          <w:lang w:val="it-IT" w:bidi="hi-IN"/>
        </w:rPr>
        <w:t>:</w:t>
      </w:r>
      <w:r w:rsidRPr="00021A3A">
        <w:rPr>
          <w:rFonts w:ascii="Book Antiqua" w:eastAsia="MS Mincho" w:hAnsi="Book Antiqua" w:cs="Times New Roman"/>
          <w:sz w:val="24"/>
          <w:szCs w:val="24"/>
          <w:lang w:val="en-GB"/>
        </w:rPr>
        <w:t xml:space="preserve"> Kharlamov</w:t>
      </w:r>
      <w:r>
        <w:rPr>
          <w:rFonts w:ascii="Book Antiqua" w:eastAsia="MS Mincho" w:hAnsi="Book Antiqua" w:cs="Times New Roman"/>
          <w:sz w:val="24"/>
          <w:szCs w:val="24"/>
          <w:lang w:val="en-GB"/>
        </w:rPr>
        <w:t xml:space="preserve"> AN, </w:t>
      </w:r>
      <w:r w:rsidRPr="00021A3A">
        <w:rPr>
          <w:rFonts w:ascii="Book Antiqua" w:eastAsia="MS Mincho" w:hAnsi="Book Antiqua" w:cs="Times New Roman"/>
          <w:sz w:val="24"/>
          <w:szCs w:val="24"/>
          <w:lang w:val="en-GB"/>
        </w:rPr>
        <w:t>Najafi</w:t>
      </w:r>
      <w:r>
        <w:rPr>
          <w:rFonts w:ascii="Book Antiqua" w:eastAsia="MS Mincho" w:hAnsi="Book Antiqua" w:cs="Times New Roman"/>
          <w:sz w:val="24"/>
          <w:szCs w:val="24"/>
          <w:lang w:val="en-GB"/>
        </w:rPr>
        <w:t xml:space="preserve"> M, </w:t>
      </w:r>
      <w:r w:rsidRPr="00021A3A">
        <w:rPr>
          <w:rFonts w:ascii="Book Antiqua" w:eastAsia="MS Mincho" w:hAnsi="Book Antiqua" w:cs="Times New Roman"/>
          <w:sz w:val="24"/>
          <w:szCs w:val="24"/>
          <w:lang w:val="en-GB"/>
        </w:rPr>
        <w:t>Teragawa</w:t>
      </w:r>
      <w:r>
        <w:rPr>
          <w:rFonts w:ascii="Book Antiqua" w:eastAsia="MS Mincho" w:hAnsi="Book Antiqua" w:cs="Times New Roman"/>
          <w:sz w:val="24"/>
          <w:szCs w:val="24"/>
          <w:lang w:val="en-GB"/>
        </w:rPr>
        <w:t xml:space="preserve"> H, </w:t>
      </w:r>
      <w:r w:rsidRPr="00021A3A">
        <w:rPr>
          <w:rFonts w:ascii="Book Antiqua" w:eastAsia="MS Mincho" w:hAnsi="Book Antiqua" w:cs="Times New Roman"/>
          <w:sz w:val="24"/>
          <w:szCs w:val="24"/>
          <w:lang w:val="en-GB"/>
        </w:rPr>
        <w:t>Ueda</w:t>
      </w:r>
      <w:r>
        <w:rPr>
          <w:rFonts w:ascii="Book Antiqua" w:eastAsia="MS Mincho" w:hAnsi="Book Antiqua" w:cs="Times New Roman"/>
          <w:sz w:val="24"/>
          <w:szCs w:val="24"/>
          <w:lang w:val="en-GB"/>
        </w:rPr>
        <w:t xml:space="preserve"> H</w:t>
      </w:r>
    </w:p>
    <w:p w14:paraId="760A8C16" w14:textId="7C4E7923" w:rsidR="00021A3A" w:rsidRPr="00021A3A" w:rsidRDefault="00021A3A" w:rsidP="00021A3A">
      <w:pPr>
        <w:suppressAutoHyphens/>
        <w:spacing w:after="0" w:line="360" w:lineRule="auto"/>
        <w:ind w:right="120"/>
        <w:jc w:val="right"/>
        <w:rPr>
          <w:rFonts w:ascii="Book Antiqua" w:eastAsia="MS Mincho" w:hAnsi="Book Antiqua" w:cs="Mangal"/>
          <w:b/>
          <w:bCs/>
          <w:sz w:val="24"/>
          <w:szCs w:val="24"/>
          <w:lang w:val="it-IT" w:bidi="hi-IN"/>
        </w:rPr>
      </w:pPr>
      <w:r w:rsidRPr="00021A3A">
        <w:rPr>
          <w:rFonts w:ascii="Book Antiqua" w:eastAsia="Lucida Sans Unicode" w:hAnsi="Book Antiqua" w:cs="Mangal"/>
          <w:b/>
          <w:bCs/>
          <w:sz w:val="24"/>
          <w:szCs w:val="24"/>
          <w:lang w:val="it-IT" w:eastAsia="hi-IN" w:bidi="hi-IN"/>
        </w:rPr>
        <w:t>S-Editor</w:t>
      </w:r>
      <w:r w:rsidRPr="00021A3A">
        <w:rPr>
          <w:rFonts w:ascii="Book Antiqua" w:eastAsia="MS Mincho" w:hAnsi="Book Antiqua" w:cs="Mangal"/>
          <w:b/>
          <w:bCs/>
          <w:sz w:val="24"/>
          <w:szCs w:val="24"/>
          <w:lang w:val="it-IT" w:bidi="hi-IN"/>
        </w:rPr>
        <w:t>:</w:t>
      </w:r>
      <w:r w:rsidRPr="00021A3A">
        <w:rPr>
          <w:rFonts w:ascii="Book Antiqua" w:eastAsia="Lucida Sans Unicode" w:hAnsi="Book Antiqua" w:cs="Mangal"/>
          <w:bCs/>
          <w:sz w:val="24"/>
          <w:szCs w:val="24"/>
          <w:lang w:val="it-IT" w:eastAsia="hi-IN" w:bidi="hi-IN"/>
        </w:rPr>
        <w:t xml:space="preserve"> </w:t>
      </w:r>
      <w:r w:rsidRPr="00021A3A">
        <w:rPr>
          <w:rFonts w:ascii="Book Antiqua" w:eastAsia="MS Mincho" w:hAnsi="Book Antiqua" w:cs="Mangal"/>
          <w:bCs/>
          <w:sz w:val="24"/>
          <w:szCs w:val="24"/>
          <w:lang w:val="it-IT" w:bidi="hi-IN"/>
        </w:rPr>
        <w:t xml:space="preserve">Ma </w:t>
      </w:r>
      <w:r>
        <w:rPr>
          <w:rFonts w:ascii="Book Antiqua" w:eastAsia="MS Mincho" w:hAnsi="Book Antiqua" w:cs="Mangal"/>
          <w:bCs/>
          <w:sz w:val="24"/>
          <w:szCs w:val="24"/>
          <w:lang w:val="it-IT" w:bidi="hi-IN"/>
        </w:rPr>
        <w:t>RY</w:t>
      </w:r>
      <w:r w:rsidRPr="00021A3A">
        <w:rPr>
          <w:rFonts w:ascii="Book Antiqua" w:eastAsia="Lucida Sans Unicode" w:hAnsi="Book Antiqua" w:cs="Mangal"/>
          <w:b/>
          <w:bCs/>
          <w:sz w:val="24"/>
          <w:szCs w:val="24"/>
          <w:lang w:val="it-IT" w:eastAsia="hi-IN" w:bidi="hi-IN"/>
        </w:rPr>
        <w:t xml:space="preserve"> L-Editor</w:t>
      </w:r>
      <w:r w:rsidRPr="00021A3A">
        <w:rPr>
          <w:rFonts w:ascii="Book Antiqua" w:eastAsia="MS Mincho" w:hAnsi="Book Antiqua" w:cs="Mangal"/>
          <w:b/>
          <w:bCs/>
          <w:sz w:val="24"/>
          <w:szCs w:val="24"/>
          <w:lang w:val="it-IT" w:bidi="hi-IN"/>
        </w:rPr>
        <w:t>:</w:t>
      </w:r>
      <w:r w:rsidR="005F4C01">
        <w:rPr>
          <w:rFonts w:ascii="Book Antiqua" w:eastAsia="MS Mincho" w:hAnsi="Book Antiqua" w:cs="Mangal"/>
          <w:b/>
          <w:bCs/>
          <w:sz w:val="24"/>
          <w:szCs w:val="24"/>
          <w:lang w:val="it-IT" w:bidi="hi-IN"/>
        </w:rPr>
        <w:t xml:space="preserve"> </w:t>
      </w:r>
      <w:r w:rsidRPr="00021A3A">
        <w:rPr>
          <w:rFonts w:ascii="Book Antiqua" w:eastAsia="Lucida Sans Unicode" w:hAnsi="Book Antiqua" w:cs="Mangal"/>
          <w:b/>
          <w:bCs/>
          <w:sz w:val="24"/>
          <w:szCs w:val="24"/>
          <w:lang w:val="it-IT" w:eastAsia="hi-IN" w:bidi="hi-IN"/>
        </w:rPr>
        <w:t>E-Editor</w:t>
      </w:r>
      <w:r w:rsidRPr="00021A3A">
        <w:rPr>
          <w:rFonts w:ascii="Book Antiqua" w:eastAsia="MS Mincho" w:hAnsi="Book Antiqua" w:cs="Mangal"/>
          <w:b/>
          <w:bCs/>
          <w:sz w:val="24"/>
          <w:szCs w:val="24"/>
          <w:lang w:val="it-IT" w:bidi="hi-IN"/>
        </w:rPr>
        <w:t>:</w:t>
      </w:r>
      <w:r w:rsidRPr="00021A3A">
        <w:rPr>
          <w:rFonts w:ascii="Cambria" w:eastAsia="MS Mincho" w:hAnsi="Cambria" w:cs="Times New Roman"/>
          <w:sz w:val="24"/>
          <w:szCs w:val="24"/>
          <w:lang w:val="it-IT"/>
        </w:rPr>
        <w:t xml:space="preserve"> </w:t>
      </w:r>
    </w:p>
    <w:p w14:paraId="0DAD0FC5" w14:textId="77777777" w:rsidR="00021A3A" w:rsidRPr="00021A3A" w:rsidRDefault="00021A3A" w:rsidP="00021A3A">
      <w:pPr>
        <w:suppressAutoHyphens/>
        <w:spacing w:after="0" w:line="360" w:lineRule="auto"/>
        <w:ind w:right="120"/>
        <w:rPr>
          <w:rFonts w:ascii="Book Antiqua" w:eastAsia="MS Mincho" w:hAnsi="Book Antiqua" w:cs="Mangal"/>
          <w:b/>
          <w:bCs/>
          <w:sz w:val="24"/>
          <w:szCs w:val="24"/>
          <w:lang w:val="it-IT" w:eastAsia="pt-BR" w:bidi="hi-IN"/>
        </w:rPr>
      </w:pPr>
    </w:p>
    <w:p w14:paraId="4342C212" w14:textId="7777777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en-GB"/>
        </w:rPr>
      </w:pPr>
      <w:r w:rsidRPr="00021A3A">
        <w:rPr>
          <w:rFonts w:ascii="Book Antiqua" w:eastAsia="MS Mincho" w:hAnsi="Book Antiqua" w:cs="Helvetica"/>
          <w:b/>
          <w:sz w:val="24"/>
          <w:szCs w:val="24"/>
          <w:lang w:val="en-GB"/>
        </w:rPr>
        <w:t xml:space="preserve">Specialty type: </w:t>
      </w:r>
      <w:r w:rsidRPr="00021A3A">
        <w:rPr>
          <w:rFonts w:ascii="Book Antiqua" w:eastAsia="Microsoft YaHei" w:hAnsi="Book Antiqua" w:cs="SimSun"/>
          <w:sz w:val="24"/>
          <w:szCs w:val="24"/>
          <w:lang w:val="en-GB"/>
        </w:rPr>
        <w:t>Cardiac and cardiovascular systems</w:t>
      </w:r>
    </w:p>
    <w:p w14:paraId="731C0DA5" w14:textId="0FEC1F6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pt-BR"/>
        </w:rPr>
      </w:pPr>
      <w:r w:rsidRPr="00021A3A">
        <w:rPr>
          <w:rFonts w:ascii="Book Antiqua" w:eastAsia="MS Mincho" w:hAnsi="Book Antiqua" w:cs="Helvetica"/>
          <w:b/>
          <w:sz w:val="24"/>
          <w:szCs w:val="24"/>
          <w:lang w:val="en-GB"/>
        </w:rPr>
        <w:t xml:space="preserve">Country of origin: </w:t>
      </w:r>
      <w:r>
        <w:rPr>
          <w:rFonts w:ascii="Book Antiqua" w:eastAsia="MS Mincho" w:hAnsi="Book Antiqua" w:cs="Helvetica"/>
          <w:sz w:val="24"/>
          <w:szCs w:val="24"/>
          <w:lang w:val="en-GB"/>
        </w:rPr>
        <w:t>Spain</w:t>
      </w:r>
    </w:p>
    <w:p w14:paraId="16445C5E" w14:textId="77777777" w:rsidR="00021A3A" w:rsidRPr="00021A3A" w:rsidRDefault="00021A3A" w:rsidP="00021A3A">
      <w:pPr>
        <w:shd w:val="clear" w:color="auto" w:fill="FFFFFF"/>
        <w:snapToGrid w:val="0"/>
        <w:spacing w:after="0" w:line="360" w:lineRule="auto"/>
        <w:rPr>
          <w:rFonts w:ascii="Book Antiqua" w:eastAsia="MS Mincho" w:hAnsi="Book Antiqua" w:cs="Helvetica"/>
          <w:b/>
          <w:sz w:val="24"/>
          <w:szCs w:val="24"/>
          <w:lang w:val="en-GB"/>
        </w:rPr>
      </w:pPr>
      <w:r w:rsidRPr="00021A3A">
        <w:rPr>
          <w:rFonts w:ascii="Book Antiqua" w:eastAsia="MS Mincho" w:hAnsi="Book Antiqua" w:cs="Helvetica"/>
          <w:b/>
          <w:sz w:val="24"/>
          <w:szCs w:val="24"/>
          <w:lang w:val="en-GB"/>
        </w:rPr>
        <w:t>Peer-review report classification</w:t>
      </w:r>
    </w:p>
    <w:p w14:paraId="57984B81"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Grade A (Excellent): 0</w:t>
      </w:r>
    </w:p>
    <w:p w14:paraId="0895670A"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Grade B (Very good): 0</w:t>
      </w:r>
    </w:p>
    <w:p w14:paraId="669E8F92" w14:textId="30F91C96"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C (Good): </w:t>
      </w:r>
      <w:r>
        <w:rPr>
          <w:rFonts w:ascii="Book Antiqua" w:eastAsia="MS Mincho" w:hAnsi="Book Antiqua" w:cs="Helvetica"/>
          <w:sz w:val="24"/>
          <w:szCs w:val="24"/>
          <w:lang w:val="en-GB"/>
        </w:rPr>
        <w:t>C, C, C</w:t>
      </w:r>
    </w:p>
    <w:p w14:paraId="6BF6C2EE" w14:textId="77777777" w:rsidR="00021A3A" w:rsidRPr="00021A3A" w:rsidRDefault="00021A3A" w:rsidP="00021A3A">
      <w:pPr>
        <w:shd w:val="clear" w:color="auto" w:fill="FFFFFF"/>
        <w:snapToGrid w:val="0"/>
        <w:spacing w:after="0" w:line="360" w:lineRule="auto"/>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D (Fair): </w:t>
      </w:r>
      <w:bookmarkEnd w:id="27"/>
      <w:bookmarkEnd w:id="28"/>
      <w:r w:rsidRPr="00021A3A">
        <w:rPr>
          <w:rFonts w:ascii="Book Antiqua" w:eastAsia="MS Mincho" w:hAnsi="Book Antiqua" w:cs="Helvetica"/>
          <w:sz w:val="24"/>
          <w:szCs w:val="24"/>
          <w:lang w:val="en-GB"/>
        </w:rPr>
        <w:t>D</w:t>
      </w:r>
    </w:p>
    <w:p w14:paraId="4109BF38" w14:textId="7E237AD6" w:rsidR="00F82520" w:rsidRDefault="00021A3A" w:rsidP="00021A3A">
      <w:pPr>
        <w:adjustRightInd w:val="0"/>
        <w:snapToGrid w:val="0"/>
        <w:spacing w:after="0" w:line="360" w:lineRule="auto"/>
        <w:jc w:val="both"/>
        <w:rPr>
          <w:rFonts w:ascii="Book Antiqua" w:eastAsia="MS Mincho" w:hAnsi="Book Antiqua" w:cs="Helvetica"/>
          <w:sz w:val="24"/>
          <w:szCs w:val="24"/>
          <w:lang w:val="en-GB"/>
        </w:rPr>
      </w:pPr>
      <w:r w:rsidRPr="00021A3A">
        <w:rPr>
          <w:rFonts w:ascii="Book Antiqua" w:eastAsia="MS Mincho" w:hAnsi="Book Antiqua" w:cs="Helvetica"/>
          <w:sz w:val="24"/>
          <w:szCs w:val="24"/>
          <w:lang w:val="en-GB"/>
        </w:rPr>
        <w:t xml:space="preserve">Grade E (Poor):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21A3A">
        <w:rPr>
          <w:rFonts w:ascii="Book Antiqua" w:eastAsia="MS Mincho" w:hAnsi="Book Antiqua" w:cs="Helvetica"/>
          <w:sz w:val="24"/>
          <w:szCs w:val="24"/>
          <w:lang w:val="en-GB"/>
        </w:rPr>
        <w:t>0</w:t>
      </w:r>
    </w:p>
    <w:p w14:paraId="4F657C3D" w14:textId="77777777" w:rsidR="00021A3A" w:rsidRDefault="00021A3A">
      <w:pPr>
        <w:rPr>
          <w:rFonts w:ascii="Book Antiqua" w:hAnsi="Book Antiqua"/>
          <w:b/>
          <w:bCs/>
          <w:iCs/>
          <w:color w:val="000000" w:themeColor="text1"/>
          <w:sz w:val="24"/>
          <w:szCs w:val="24"/>
          <w:lang w:val="en-US"/>
        </w:rPr>
      </w:pPr>
      <w:r>
        <w:rPr>
          <w:rFonts w:ascii="Book Antiqua" w:hAnsi="Book Antiqua"/>
          <w:b/>
          <w:bCs/>
          <w:iCs/>
          <w:color w:val="000000" w:themeColor="text1"/>
          <w:sz w:val="24"/>
          <w:szCs w:val="24"/>
          <w:lang w:val="en-US"/>
        </w:rPr>
        <w:br w:type="page"/>
      </w:r>
    </w:p>
    <w:p w14:paraId="7F9FEE79" w14:textId="3C95C8C5" w:rsidR="00A00C68" w:rsidRPr="00AF0FDD" w:rsidRDefault="00A00C68" w:rsidP="008D0038">
      <w:pPr>
        <w:adjustRightInd w:val="0"/>
        <w:snapToGrid w:val="0"/>
        <w:spacing w:after="0" w:line="360" w:lineRule="auto"/>
        <w:jc w:val="both"/>
        <w:rPr>
          <w:rFonts w:ascii="Book Antiqua" w:hAnsi="Book Antiqua"/>
          <w:b/>
          <w:bCs/>
          <w:iCs/>
          <w:color w:val="000000" w:themeColor="text1"/>
          <w:sz w:val="24"/>
          <w:szCs w:val="24"/>
          <w:lang w:val="en-US"/>
        </w:rPr>
      </w:pPr>
      <w:r w:rsidRPr="00E37FFE">
        <w:rPr>
          <w:rFonts w:ascii="Book Antiqua" w:hAnsi="Book Antiqua"/>
          <w:b/>
          <w:bCs/>
          <w:iCs/>
          <w:color w:val="000000" w:themeColor="text1"/>
          <w:sz w:val="24"/>
          <w:szCs w:val="24"/>
          <w:lang w:val="en-US"/>
        </w:rPr>
        <w:lastRenderedPageBreak/>
        <w:t>Table 1</w:t>
      </w:r>
      <w:r w:rsidR="00AF0FDD">
        <w:rPr>
          <w:rFonts w:ascii="Book Antiqua" w:hAnsi="Book Antiqua"/>
          <w:b/>
          <w:bCs/>
          <w:iCs/>
          <w:color w:val="000000" w:themeColor="text1"/>
          <w:sz w:val="24"/>
          <w:szCs w:val="24"/>
          <w:lang w:val="en-US"/>
        </w:rPr>
        <w:t xml:space="preserve"> </w:t>
      </w:r>
      <w:r w:rsidRPr="00AF0FDD">
        <w:rPr>
          <w:rFonts w:ascii="Book Antiqua" w:hAnsi="Book Antiqua" w:cs="AdvOTe60b6cd3.B"/>
          <w:b/>
          <w:bCs/>
          <w:color w:val="000000" w:themeColor="text1"/>
          <w:sz w:val="24"/>
          <w:szCs w:val="24"/>
          <w:lang w:val="en-US"/>
        </w:rPr>
        <w:t xml:space="preserve">Impact of Cardiology Social Media by </w:t>
      </w:r>
      <w:r w:rsidR="00931DF9" w:rsidRPr="00AF0FDD">
        <w:rPr>
          <w:rFonts w:ascii="Book Antiqua" w:hAnsi="Book Antiqua" w:cs="AdvOTe60b6cd3.B"/>
          <w:b/>
          <w:bCs/>
          <w:color w:val="000000" w:themeColor="text1"/>
          <w:sz w:val="24"/>
          <w:szCs w:val="24"/>
          <w:lang w:val="en-US"/>
        </w:rPr>
        <w:t>conference h</w:t>
      </w:r>
      <w:r w:rsidRPr="00AF0FDD">
        <w:rPr>
          <w:rFonts w:ascii="Book Antiqua" w:hAnsi="Book Antiqua" w:cs="AdvOTe60b6cd3.B"/>
          <w:b/>
          <w:bCs/>
          <w:color w:val="000000" w:themeColor="text1"/>
          <w:sz w:val="24"/>
          <w:szCs w:val="24"/>
          <w:lang w:val="en-US"/>
        </w:rPr>
        <w:t>ashtag</w:t>
      </w:r>
      <w:r w:rsidR="00931DF9" w:rsidRPr="00AF0FDD">
        <w:rPr>
          <w:rFonts w:ascii="Book Antiqua" w:hAnsi="Book Antiqua" w:cs="AdvOTe60b6cd3.B"/>
          <w:b/>
          <w:bCs/>
          <w:color w:val="000000" w:themeColor="text1"/>
          <w:sz w:val="24"/>
          <w:szCs w:val="24"/>
          <w:lang w:val="en-US"/>
        </w:rPr>
        <w:t xml:space="preserve"> measurement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1134"/>
        <w:gridCol w:w="1134"/>
        <w:gridCol w:w="1134"/>
        <w:gridCol w:w="1275"/>
        <w:gridCol w:w="1134"/>
        <w:gridCol w:w="1134"/>
      </w:tblGrid>
      <w:tr w:rsidR="008D0038" w:rsidRPr="00E37FFE" w14:paraId="4C224884" w14:textId="77777777" w:rsidTr="00652D68">
        <w:tc>
          <w:tcPr>
            <w:tcW w:w="1101" w:type="dxa"/>
            <w:tcBorders>
              <w:top w:val="single" w:sz="4" w:space="0" w:color="auto"/>
              <w:bottom w:val="single" w:sz="4" w:space="0" w:color="auto"/>
            </w:tcBorders>
          </w:tcPr>
          <w:p w14:paraId="0F8AD5DE" w14:textId="00E35A03"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Conference hashtag</w:t>
            </w:r>
          </w:p>
        </w:tc>
        <w:tc>
          <w:tcPr>
            <w:tcW w:w="1134" w:type="dxa"/>
            <w:tcBorders>
              <w:top w:val="single" w:sz="4" w:space="0" w:color="auto"/>
              <w:bottom w:val="single" w:sz="4" w:space="0" w:color="auto"/>
            </w:tcBorders>
          </w:tcPr>
          <w:p w14:paraId="64CFB461"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Hashtag</w:t>
            </w:r>
          </w:p>
          <w:p w14:paraId="0F47EBA5"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Registration</w:t>
            </w:r>
          </w:p>
          <w:p w14:paraId="5C3B5A3F" w14:textId="3BE04AC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Date</w:t>
            </w:r>
            <w:r w:rsidR="00B35D0D" w:rsidRPr="00652D68">
              <w:rPr>
                <w:rFonts w:ascii="Book Antiqua" w:hAnsi="Book Antiqua" w:cs="AdvOT2986fa51"/>
                <w:color w:val="000000" w:themeColor="text1"/>
                <w:sz w:val="24"/>
                <w:szCs w:val="24"/>
                <w:vertAlign w:val="superscript"/>
                <w:lang w:val="en-US"/>
              </w:rPr>
              <w:t>1</w:t>
            </w:r>
          </w:p>
        </w:tc>
        <w:tc>
          <w:tcPr>
            <w:tcW w:w="1134" w:type="dxa"/>
            <w:tcBorders>
              <w:top w:val="single" w:sz="4" w:space="0" w:color="auto"/>
              <w:bottom w:val="single" w:sz="4" w:space="0" w:color="auto"/>
            </w:tcBorders>
          </w:tcPr>
          <w:p w14:paraId="6725465D"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1C095E97" w14:textId="658E235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Tweets</w:t>
            </w:r>
            <w:r w:rsidR="00B35D0D" w:rsidRPr="00652D68">
              <w:rPr>
                <w:rFonts w:ascii="Book Antiqua" w:hAnsi="Book Antiqua" w:cs="AdvOT2986fa51"/>
                <w:color w:val="000000" w:themeColor="text1"/>
                <w:sz w:val="24"/>
                <w:szCs w:val="24"/>
                <w:vertAlign w:val="superscript"/>
                <w:lang w:val="en-US"/>
              </w:rPr>
              <w:t>2</w:t>
            </w:r>
          </w:p>
          <w:p w14:paraId="6C02105B" w14:textId="288D43E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hint="eastAsia"/>
                <w:b/>
                <w:bCs/>
                <w:color w:val="000000" w:themeColor="text1"/>
                <w:sz w:val="24"/>
                <w:szCs w:val="24"/>
                <w:lang w:val="en-US" w:eastAsia="zh-CN"/>
              </w:rPr>
              <w:t>t</w:t>
            </w:r>
            <w:r w:rsidRPr="00B35D0D">
              <w:rPr>
                <w:rFonts w:ascii="Book Antiqua" w:hAnsi="Book Antiqua" w:cs="AdvOT2986fa51"/>
                <w:b/>
                <w:bCs/>
                <w:color w:val="000000" w:themeColor="text1"/>
                <w:sz w:val="24"/>
                <w:szCs w:val="24"/>
                <w:lang w:val="en-US"/>
              </w:rPr>
              <w:t>housands)</w:t>
            </w:r>
          </w:p>
        </w:tc>
        <w:tc>
          <w:tcPr>
            <w:tcW w:w="1134" w:type="dxa"/>
            <w:tcBorders>
              <w:top w:val="single" w:sz="4" w:space="0" w:color="auto"/>
              <w:bottom w:val="single" w:sz="4" w:space="0" w:color="auto"/>
            </w:tcBorders>
          </w:tcPr>
          <w:p w14:paraId="354C0C61"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4183AF7E"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Retweets</w:t>
            </w:r>
          </w:p>
          <w:p w14:paraId="263A5B5C" w14:textId="2DA23BDF"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tc>
        <w:tc>
          <w:tcPr>
            <w:tcW w:w="1134" w:type="dxa"/>
            <w:tcBorders>
              <w:top w:val="single" w:sz="4" w:space="0" w:color="auto"/>
              <w:bottom w:val="single" w:sz="4" w:space="0" w:color="auto"/>
            </w:tcBorders>
          </w:tcPr>
          <w:p w14:paraId="70E60BF0"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Total</w:t>
            </w:r>
          </w:p>
          <w:p w14:paraId="4464DF29"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Participants</w:t>
            </w:r>
          </w:p>
          <w:p w14:paraId="27CFAC45" w14:textId="76293934"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tc>
        <w:tc>
          <w:tcPr>
            <w:tcW w:w="1275" w:type="dxa"/>
            <w:tcBorders>
              <w:top w:val="single" w:sz="4" w:space="0" w:color="auto"/>
              <w:bottom w:val="single" w:sz="4" w:space="0" w:color="auto"/>
            </w:tcBorders>
          </w:tcPr>
          <w:p w14:paraId="245B84E6" w14:textId="7777777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Digital</w:t>
            </w:r>
          </w:p>
          <w:p w14:paraId="66062240" w14:textId="7ACE3366"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Impressions</w:t>
            </w:r>
            <w:r w:rsidR="00B35D0D" w:rsidRPr="00652D68">
              <w:rPr>
                <w:rFonts w:ascii="Book Antiqua" w:hAnsi="Book Antiqua" w:cs="AdvOT2986fa51"/>
                <w:color w:val="000000" w:themeColor="text1"/>
                <w:sz w:val="24"/>
                <w:szCs w:val="24"/>
                <w:vertAlign w:val="superscript"/>
                <w:lang w:val="en-US"/>
              </w:rPr>
              <w:t>3</w:t>
            </w:r>
          </w:p>
          <w:p w14:paraId="6510905B" w14:textId="428C5D67"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m</w:t>
            </w:r>
            <w:r w:rsidRPr="00B35D0D">
              <w:rPr>
                <w:rFonts w:ascii="Book Antiqua" w:hAnsi="Book Antiqua" w:cs="AdvOT2986fa51"/>
                <w:b/>
                <w:bCs/>
                <w:color w:val="000000" w:themeColor="text1"/>
                <w:sz w:val="24"/>
                <w:szCs w:val="24"/>
                <w:lang w:val="en-US"/>
              </w:rPr>
              <w:t>illions)</w:t>
            </w:r>
          </w:p>
        </w:tc>
        <w:tc>
          <w:tcPr>
            <w:tcW w:w="1134" w:type="dxa"/>
            <w:tcBorders>
              <w:top w:val="single" w:sz="4" w:space="0" w:color="auto"/>
              <w:bottom w:val="single" w:sz="4" w:space="0" w:color="auto"/>
            </w:tcBorders>
          </w:tcPr>
          <w:p w14:paraId="16C2E9AB" w14:textId="7CD26DBE"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Visuals</w:t>
            </w:r>
            <w:r w:rsidR="00B35D0D" w:rsidRPr="00652D68">
              <w:rPr>
                <w:rFonts w:ascii="Book Antiqua" w:hAnsi="Book Antiqua" w:cs="AdvOT2986fa51"/>
                <w:color w:val="000000" w:themeColor="text1"/>
                <w:sz w:val="24"/>
                <w:szCs w:val="24"/>
                <w:vertAlign w:val="superscript"/>
                <w:lang w:val="en-US"/>
              </w:rPr>
              <w:t>4</w:t>
            </w:r>
          </w:p>
          <w:p w14:paraId="4E8AF932" w14:textId="69CC6E43"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p w14:paraId="477EE33A" w14:textId="77777777"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p>
        </w:tc>
        <w:tc>
          <w:tcPr>
            <w:tcW w:w="1134" w:type="dxa"/>
            <w:tcBorders>
              <w:top w:val="single" w:sz="4" w:space="0" w:color="auto"/>
              <w:bottom w:val="single" w:sz="4" w:space="0" w:color="auto"/>
            </w:tcBorders>
          </w:tcPr>
          <w:p w14:paraId="10054A16" w14:textId="1D1D98F8"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eastAsia="zh-CN"/>
              </w:rPr>
            </w:pPr>
            <w:r w:rsidRPr="00B35D0D">
              <w:rPr>
                <w:rFonts w:ascii="Book Antiqua" w:hAnsi="Book Antiqua" w:cs="AdvOT2986fa51"/>
                <w:b/>
                <w:bCs/>
                <w:color w:val="000000" w:themeColor="text1"/>
                <w:sz w:val="24"/>
                <w:szCs w:val="24"/>
                <w:lang w:val="en-US"/>
              </w:rPr>
              <w:t>Papers</w:t>
            </w:r>
            <w:r w:rsidR="00B35D0D" w:rsidRPr="00652D68">
              <w:rPr>
                <w:rFonts w:ascii="Book Antiqua" w:hAnsi="Book Antiqua" w:cs="AdvOT2986fa51"/>
                <w:color w:val="000000" w:themeColor="text1"/>
                <w:sz w:val="24"/>
                <w:szCs w:val="24"/>
                <w:vertAlign w:val="superscript"/>
                <w:lang w:val="en-US"/>
              </w:rPr>
              <w:t>5</w:t>
            </w:r>
          </w:p>
          <w:p w14:paraId="35F7EE82" w14:textId="69AFBFF9" w:rsidR="00931DF9" w:rsidRPr="00B35D0D" w:rsidRDefault="00931DF9" w:rsidP="008D0038">
            <w:pPr>
              <w:adjustRightInd w:val="0"/>
              <w:snapToGrid w:val="0"/>
              <w:spacing w:line="360" w:lineRule="auto"/>
              <w:jc w:val="both"/>
              <w:rPr>
                <w:rFonts w:ascii="Book Antiqua" w:hAnsi="Book Antiqua" w:cs="AdvOT2986fa51"/>
                <w:b/>
                <w:bCs/>
                <w:color w:val="000000" w:themeColor="text1"/>
                <w:sz w:val="24"/>
                <w:szCs w:val="24"/>
                <w:lang w:val="en-US"/>
              </w:rPr>
            </w:pPr>
            <w:r w:rsidRPr="00B35D0D">
              <w:rPr>
                <w:rFonts w:ascii="Book Antiqua" w:hAnsi="Book Antiqua" w:cs="AdvOT2986fa51"/>
                <w:b/>
                <w:bCs/>
                <w:color w:val="000000" w:themeColor="text1"/>
                <w:sz w:val="24"/>
                <w:szCs w:val="24"/>
                <w:lang w:val="en-US"/>
              </w:rPr>
              <w:t>(</w:t>
            </w:r>
            <w:r w:rsidR="00300EE7">
              <w:rPr>
                <w:rFonts w:ascii="Book Antiqua" w:hAnsi="Book Antiqua" w:cs="AdvOT2986fa51"/>
                <w:b/>
                <w:bCs/>
                <w:color w:val="000000" w:themeColor="text1"/>
                <w:sz w:val="24"/>
                <w:szCs w:val="24"/>
                <w:lang w:val="en-US"/>
              </w:rPr>
              <w:t>t</w:t>
            </w:r>
            <w:r w:rsidRPr="00B35D0D">
              <w:rPr>
                <w:rFonts w:ascii="Book Antiqua" w:hAnsi="Book Antiqua" w:cs="AdvOT2986fa51"/>
                <w:b/>
                <w:bCs/>
                <w:color w:val="000000" w:themeColor="text1"/>
                <w:sz w:val="24"/>
                <w:szCs w:val="24"/>
                <w:lang w:val="en-US"/>
              </w:rPr>
              <w:t>housands)</w:t>
            </w:r>
          </w:p>
          <w:p w14:paraId="69DFFEAF" w14:textId="77777777" w:rsidR="00931DF9" w:rsidRPr="00B35D0D" w:rsidRDefault="00931DF9" w:rsidP="008D0038">
            <w:pPr>
              <w:autoSpaceDE w:val="0"/>
              <w:autoSpaceDN w:val="0"/>
              <w:adjustRightInd w:val="0"/>
              <w:snapToGrid w:val="0"/>
              <w:spacing w:line="360" w:lineRule="auto"/>
              <w:jc w:val="both"/>
              <w:rPr>
                <w:rFonts w:ascii="Book Antiqua" w:hAnsi="Book Antiqua" w:cs="AdvOT2986fa51"/>
                <w:b/>
                <w:bCs/>
                <w:color w:val="000000" w:themeColor="text1"/>
                <w:sz w:val="24"/>
                <w:szCs w:val="24"/>
                <w:lang w:val="en-US"/>
              </w:rPr>
            </w:pPr>
          </w:p>
        </w:tc>
      </w:tr>
      <w:tr w:rsidR="008D0038" w:rsidRPr="00E37FFE" w14:paraId="67E14B2F" w14:textId="77777777" w:rsidTr="00652D68">
        <w:tc>
          <w:tcPr>
            <w:tcW w:w="1101" w:type="dxa"/>
            <w:tcBorders>
              <w:top w:val="single" w:sz="4" w:space="0" w:color="auto"/>
            </w:tcBorders>
          </w:tcPr>
          <w:p w14:paraId="795C0B98" w14:textId="394203F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#AHA17</w:t>
            </w:r>
          </w:p>
        </w:tc>
        <w:tc>
          <w:tcPr>
            <w:tcW w:w="1134" w:type="dxa"/>
            <w:tcBorders>
              <w:top w:val="single" w:sz="4" w:space="0" w:color="auto"/>
            </w:tcBorders>
          </w:tcPr>
          <w:p w14:paraId="5B35C06D" w14:textId="4C492E55"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06/29/17</w:t>
            </w:r>
          </w:p>
        </w:tc>
        <w:tc>
          <w:tcPr>
            <w:tcW w:w="1134" w:type="dxa"/>
            <w:tcBorders>
              <w:top w:val="single" w:sz="4" w:space="0" w:color="auto"/>
            </w:tcBorders>
          </w:tcPr>
          <w:p w14:paraId="3823F954" w14:textId="499AEA1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62.0</w:t>
            </w:r>
          </w:p>
        </w:tc>
        <w:tc>
          <w:tcPr>
            <w:tcW w:w="1134" w:type="dxa"/>
            <w:tcBorders>
              <w:top w:val="single" w:sz="4" w:space="0" w:color="auto"/>
            </w:tcBorders>
          </w:tcPr>
          <w:p w14:paraId="5720DC4A" w14:textId="61516D2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42.4</w:t>
            </w:r>
          </w:p>
        </w:tc>
        <w:tc>
          <w:tcPr>
            <w:tcW w:w="1134" w:type="dxa"/>
            <w:tcBorders>
              <w:top w:val="single" w:sz="4" w:space="0" w:color="auto"/>
            </w:tcBorders>
          </w:tcPr>
          <w:p w14:paraId="22AFD562" w14:textId="38117236"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17.4</w:t>
            </w:r>
          </w:p>
        </w:tc>
        <w:tc>
          <w:tcPr>
            <w:tcW w:w="1275" w:type="dxa"/>
            <w:tcBorders>
              <w:top w:val="single" w:sz="4" w:space="0" w:color="auto"/>
            </w:tcBorders>
          </w:tcPr>
          <w:p w14:paraId="4E99C38D" w14:textId="61F513B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339.1</w:t>
            </w:r>
          </w:p>
        </w:tc>
        <w:tc>
          <w:tcPr>
            <w:tcW w:w="1134" w:type="dxa"/>
            <w:tcBorders>
              <w:top w:val="single" w:sz="4" w:space="0" w:color="auto"/>
            </w:tcBorders>
          </w:tcPr>
          <w:p w14:paraId="7BEFE5D7" w14:textId="7506759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44.5</w:t>
            </w:r>
          </w:p>
        </w:tc>
        <w:tc>
          <w:tcPr>
            <w:tcW w:w="1134" w:type="dxa"/>
            <w:tcBorders>
              <w:top w:val="single" w:sz="4" w:space="0" w:color="auto"/>
            </w:tcBorders>
          </w:tcPr>
          <w:p w14:paraId="3D515F58" w14:textId="4B8644A6"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17.7</w:t>
            </w:r>
          </w:p>
        </w:tc>
      </w:tr>
      <w:tr w:rsidR="008D0038" w:rsidRPr="00E37FFE" w14:paraId="46537B93" w14:textId="77777777" w:rsidTr="00652D68">
        <w:tc>
          <w:tcPr>
            <w:tcW w:w="1101" w:type="dxa"/>
          </w:tcPr>
          <w:p w14:paraId="490E2B1B" w14:textId="2339B3C3"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#ACC18</w:t>
            </w:r>
          </w:p>
        </w:tc>
        <w:tc>
          <w:tcPr>
            <w:tcW w:w="1134" w:type="dxa"/>
          </w:tcPr>
          <w:p w14:paraId="3F988D44" w14:textId="73F18F5D"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12/11/17</w:t>
            </w:r>
          </w:p>
        </w:tc>
        <w:tc>
          <w:tcPr>
            <w:tcW w:w="1134" w:type="dxa"/>
          </w:tcPr>
          <w:p w14:paraId="5A70371A" w14:textId="2010EC9D"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51.4</w:t>
            </w:r>
          </w:p>
        </w:tc>
        <w:tc>
          <w:tcPr>
            <w:tcW w:w="1134" w:type="dxa"/>
          </w:tcPr>
          <w:p w14:paraId="1DFED2A3" w14:textId="2CF02260"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35.6</w:t>
            </w:r>
          </w:p>
        </w:tc>
        <w:tc>
          <w:tcPr>
            <w:tcW w:w="1134" w:type="dxa"/>
          </w:tcPr>
          <w:p w14:paraId="53E38A29" w14:textId="2EC9E5D4"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10.1</w:t>
            </w:r>
          </w:p>
        </w:tc>
        <w:tc>
          <w:tcPr>
            <w:tcW w:w="1275" w:type="dxa"/>
          </w:tcPr>
          <w:p w14:paraId="5B3823A8" w14:textId="4CDC78D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372.5</w:t>
            </w:r>
          </w:p>
        </w:tc>
        <w:tc>
          <w:tcPr>
            <w:tcW w:w="1134" w:type="dxa"/>
          </w:tcPr>
          <w:p w14:paraId="13BCB8EE" w14:textId="557BE337"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42.2</w:t>
            </w:r>
          </w:p>
        </w:tc>
        <w:tc>
          <w:tcPr>
            <w:tcW w:w="1134" w:type="dxa"/>
          </w:tcPr>
          <w:p w14:paraId="4A0F2E38" w14:textId="79045F9B"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14.8</w:t>
            </w:r>
          </w:p>
        </w:tc>
      </w:tr>
      <w:tr w:rsidR="008F2F78" w:rsidRPr="00E37FFE" w14:paraId="0A635FEA" w14:textId="77777777" w:rsidTr="00652D68">
        <w:tc>
          <w:tcPr>
            <w:tcW w:w="1101" w:type="dxa"/>
            <w:tcBorders>
              <w:bottom w:val="single" w:sz="4" w:space="0" w:color="auto"/>
            </w:tcBorders>
          </w:tcPr>
          <w:p w14:paraId="0BB88468" w14:textId="7704096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#ESC18</w:t>
            </w:r>
          </w:p>
        </w:tc>
        <w:tc>
          <w:tcPr>
            <w:tcW w:w="1134" w:type="dxa"/>
            <w:tcBorders>
              <w:bottom w:val="single" w:sz="4" w:space="0" w:color="auto"/>
            </w:tcBorders>
          </w:tcPr>
          <w:p w14:paraId="40BC40A1" w14:textId="7DC6BA9E"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12/29/17</w:t>
            </w:r>
          </w:p>
        </w:tc>
        <w:tc>
          <w:tcPr>
            <w:tcW w:w="1134" w:type="dxa"/>
            <w:tcBorders>
              <w:bottom w:val="single" w:sz="4" w:space="0" w:color="auto"/>
            </w:tcBorders>
          </w:tcPr>
          <w:p w14:paraId="110838D5" w14:textId="72990311"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54.5</w:t>
            </w:r>
          </w:p>
        </w:tc>
        <w:tc>
          <w:tcPr>
            <w:tcW w:w="1134" w:type="dxa"/>
            <w:tcBorders>
              <w:bottom w:val="single" w:sz="4" w:space="0" w:color="auto"/>
            </w:tcBorders>
          </w:tcPr>
          <w:p w14:paraId="0378FCC7" w14:textId="6719A7BF"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20.0</w:t>
            </w:r>
          </w:p>
        </w:tc>
        <w:tc>
          <w:tcPr>
            <w:tcW w:w="1134" w:type="dxa"/>
            <w:tcBorders>
              <w:bottom w:val="single" w:sz="4" w:space="0" w:color="auto"/>
            </w:tcBorders>
          </w:tcPr>
          <w:p w14:paraId="53861703" w14:textId="3198BFAA"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23.8</w:t>
            </w:r>
          </w:p>
        </w:tc>
        <w:tc>
          <w:tcPr>
            <w:tcW w:w="1275" w:type="dxa"/>
            <w:tcBorders>
              <w:bottom w:val="single" w:sz="4" w:space="0" w:color="auto"/>
            </w:tcBorders>
          </w:tcPr>
          <w:p w14:paraId="5A2DBB2F" w14:textId="64A5DF38"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137.5</w:t>
            </w:r>
          </w:p>
        </w:tc>
        <w:tc>
          <w:tcPr>
            <w:tcW w:w="1134" w:type="dxa"/>
            <w:tcBorders>
              <w:bottom w:val="single" w:sz="4" w:space="0" w:color="auto"/>
            </w:tcBorders>
          </w:tcPr>
          <w:p w14:paraId="2772E5E6" w14:textId="3C4351DB" w:rsidR="00931DF9" w:rsidRPr="00E37FFE" w:rsidRDefault="00931DF9" w:rsidP="008D0038">
            <w:pPr>
              <w:autoSpaceDE w:val="0"/>
              <w:autoSpaceDN w:val="0"/>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17.9</w:t>
            </w:r>
          </w:p>
        </w:tc>
        <w:tc>
          <w:tcPr>
            <w:tcW w:w="1134" w:type="dxa"/>
            <w:tcBorders>
              <w:bottom w:val="single" w:sz="4" w:space="0" w:color="auto"/>
            </w:tcBorders>
          </w:tcPr>
          <w:p w14:paraId="7DEA6AA3" w14:textId="0569EBC3" w:rsidR="00931DF9" w:rsidRPr="00E37FFE" w:rsidRDefault="00931DF9" w:rsidP="008D0038">
            <w:pPr>
              <w:adjustRightInd w:val="0"/>
              <w:snapToGrid w:val="0"/>
              <w:spacing w:line="360" w:lineRule="auto"/>
              <w:jc w:val="both"/>
              <w:rPr>
                <w:rFonts w:ascii="Book Antiqua" w:hAnsi="Book Antiqua" w:cs="AdvOT2986fa51"/>
                <w:color w:val="000000" w:themeColor="text1"/>
                <w:sz w:val="24"/>
                <w:szCs w:val="24"/>
                <w:lang w:val="en-US"/>
              </w:rPr>
            </w:pPr>
            <w:r w:rsidRPr="00E37FFE">
              <w:rPr>
                <w:rFonts w:ascii="Book Antiqua" w:hAnsi="Book Antiqua" w:cs="AdvOT2986fa51"/>
                <w:color w:val="000000" w:themeColor="text1"/>
                <w:sz w:val="24"/>
                <w:szCs w:val="24"/>
                <w:lang w:val="en-US"/>
              </w:rPr>
              <w:t>4.6</w:t>
            </w:r>
          </w:p>
        </w:tc>
      </w:tr>
    </w:tbl>
    <w:p w14:paraId="224E617F" w14:textId="426ED7CD" w:rsidR="00931DF9" w:rsidRPr="00E37FFE" w:rsidRDefault="00B35D0D" w:rsidP="008D0038">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vertAlign w:val="superscript"/>
          <w:lang w:val="en-US"/>
        </w:rPr>
        <w:t>1</w:t>
      </w:r>
      <w:r w:rsidR="008F2F78" w:rsidRPr="00E37FFE">
        <w:rPr>
          <w:rFonts w:ascii="Book Antiqua" w:hAnsi="Book Antiqua"/>
          <w:color w:val="000000" w:themeColor="text1"/>
          <w:sz w:val="24"/>
          <w:szCs w:val="24"/>
          <w:lang w:val="en-US"/>
        </w:rPr>
        <w:t>Registration date reflects the date the hashtag was registered with symplur.com. Individual hashtag data is from the registration date to access on September 22, 2018</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2</w:t>
      </w:r>
      <w:r w:rsidR="008F2F78" w:rsidRPr="00E37FFE">
        <w:rPr>
          <w:rFonts w:ascii="Book Antiqua" w:hAnsi="Book Antiqua"/>
          <w:color w:val="000000" w:themeColor="text1"/>
          <w:sz w:val="24"/>
          <w:szCs w:val="24"/>
          <w:lang w:val="en-US"/>
        </w:rPr>
        <w:t>The total number of unique tweets since the hashtag was registered on symplur.com</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3</w:t>
      </w:r>
      <w:r w:rsidR="008F2F78" w:rsidRPr="00E37FFE">
        <w:rPr>
          <w:rFonts w:ascii="Book Antiqua" w:hAnsi="Book Antiqua"/>
          <w:color w:val="000000" w:themeColor="text1"/>
          <w:sz w:val="24"/>
          <w:szCs w:val="24"/>
          <w:lang w:val="en-US"/>
        </w:rPr>
        <w:t>Impressions are computed by taking the number of times an account has tweeted multiplied by the account’s number of followers repeated for all accounts, then finally summed up</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4</w:t>
      </w:r>
      <w:r w:rsidR="008F2F78" w:rsidRPr="00E37FFE">
        <w:rPr>
          <w:rFonts w:ascii="Book Antiqua" w:hAnsi="Book Antiqua"/>
          <w:color w:val="000000" w:themeColor="text1"/>
          <w:sz w:val="24"/>
          <w:szCs w:val="24"/>
          <w:lang w:val="en-US"/>
        </w:rPr>
        <w:t>The total number of times each photo, GIF, or video was shared</w:t>
      </w:r>
      <w:r w:rsidR="00652D68">
        <w:rPr>
          <w:rFonts w:ascii="Book Antiqua" w:hAnsi="Book Antiqua"/>
          <w:color w:val="000000" w:themeColor="text1"/>
          <w:sz w:val="24"/>
          <w:szCs w:val="24"/>
          <w:lang w:val="en-US"/>
        </w:rPr>
        <w:t>;</w:t>
      </w:r>
      <w:r w:rsidR="008F2F78" w:rsidRPr="00E37FFE">
        <w:rPr>
          <w:rFonts w:ascii="Book Antiqua" w:hAnsi="Book Antiqua"/>
          <w:color w:val="000000" w:themeColor="text1"/>
          <w:sz w:val="24"/>
          <w:szCs w:val="24"/>
          <w:lang w:val="en-US"/>
        </w:rPr>
        <w:t xml:space="preserve"> </w:t>
      </w:r>
      <w:r>
        <w:rPr>
          <w:rFonts w:ascii="Book Antiqua" w:hAnsi="Book Antiqua"/>
          <w:color w:val="000000" w:themeColor="text1"/>
          <w:sz w:val="24"/>
          <w:szCs w:val="24"/>
          <w:vertAlign w:val="superscript"/>
          <w:lang w:val="en-US"/>
        </w:rPr>
        <w:t>5</w:t>
      </w:r>
      <w:r w:rsidR="008F2F78" w:rsidRPr="00E37FFE">
        <w:rPr>
          <w:rFonts w:ascii="Book Antiqua" w:hAnsi="Book Antiqua"/>
          <w:color w:val="000000" w:themeColor="text1"/>
          <w:sz w:val="24"/>
          <w:szCs w:val="24"/>
          <w:lang w:val="en-US"/>
        </w:rPr>
        <w:t xml:space="preserve">The total number of papers or links/URLs shared. Data from </w:t>
      </w:r>
      <w:proofErr w:type="spellStart"/>
      <w:r w:rsidR="008F2F78" w:rsidRPr="00E37FFE">
        <w:rPr>
          <w:rFonts w:ascii="Book Antiqua" w:hAnsi="Book Antiqua"/>
          <w:color w:val="000000" w:themeColor="text1"/>
          <w:sz w:val="24"/>
          <w:szCs w:val="24"/>
          <w:lang w:val="en-US"/>
        </w:rPr>
        <w:t>Symplur</w:t>
      </w:r>
      <w:proofErr w:type="spellEnd"/>
      <w:r w:rsidR="008F2F78" w:rsidRPr="00E37FFE">
        <w:rPr>
          <w:rFonts w:ascii="Book Antiqua" w:hAnsi="Book Antiqua"/>
          <w:color w:val="000000" w:themeColor="text1"/>
          <w:sz w:val="24"/>
          <w:szCs w:val="24"/>
          <w:lang w:val="en-US"/>
        </w:rPr>
        <w:t xml:space="preserve"> signals</w:t>
      </w:r>
      <w:r w:rsidR="005A03A3" w:rsidRPr="00E37FFE">
        <w:rPr>
          <w:rFonts w:ascii="Book Antiqua" w:hAnsi="Book Antiqua"/>
          <w:color w:val="000000" w:themeColor="text1"/>
          <w:sz w:val="24"/>
          <w:szCs w:val="24"/>
          <w:vertAlign w:val="superscript"/>
          <w:lang w:val="en-US"/>
        </w:rPr>
        <w:t>[2</w:t>
      </w:r>
      <w:r w:rsidR="002E43CB" w:rsidRPr="00E37FFE">
        <w:rPr>
          <w:rFonts w:ascii="Book Antiqua" w:hAnsi="Book Antiqua"/>
          <w:color w:val="000000" w:themeColor="text1"/>
          <w:sz w:val="24"/>
          <w:szCs w:val="24"/>
          <w:vertAlign w:val="superscript"/>
          <w:lang w:val="en-US"/>
        </w:rPr>
        <w:t>3</w:t>
      </w:r>
      <w:r w:rsidR="005A03A3" w:rsidRPr="00E37FFE">
        <w:rPr>
          <w:rFonts w:ascii="Book Antiqua" w:hAnsi="Book Antiqua"/>
          <w:color w:val="000000" w:themeColor="text1"/>
          <w:sz w:val="24"/>
          <w:szCs w:val="24"/>
          <w:vertAlign w:val="superscript"/>
          <w:lang w:val="en-US"/>
        </w:rPr>
        <w:t>]</w:t>
      </w:r>
      <w:r w:rsidR="008F2F78" w:rsidRPr="00E37FFE">
        <w:rPr>
          <w:rFonts w:ascii="Book Antiqua" w:hAnsi="Book Antiqua"/>
          <w:color w:val="000000" w:themeColor="text1"/>
          <w:sz w:val="24"/>
          <w:szCs w:val="24"/>
          <w:lang w:val="en-US"/>
        </w:rPr>
        <w:t>.</w:t>
      </w:r>
    </w:p>
    <w:sectPr w:rsidR="00931DF9" w:rsidRPr="00E37FFE" w:rsidSect="00463895">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F536" w14:textId="77777777" w:rsidR="00C73BCA" w:rsidRDefault="00C73BCA" w:rsidP="00307769">
      <w:pPr>
        <w:spacing w:after="0" w:line="240" w:lineRule="auto"/>
      </w:pPr>
      <w:r>
        <w:separator/>
      </w:r>
    </w:p>
  </w:endnote>
  <w:endnote w:type="continuationSeparator" w:id="0">
    <w:p w14:paraId="470701BC" w14:textId="77777777" w:rsidR="00C73BCA" w:rsidRDefault="00C73BCA" w:rsidP="0030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ê=jRˇ">
    <w:altName w:val="Cambria"/>
    <w:panose1 w:val="020B0604020202020204"/>
    <w:charset w:val="4D"/>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 w:name="AdvOTe60b6cd3.B">
    <w:altName w:val="Calibri"/>
    <w:panose1 w:val="020B0604020202020204"/>
    <w:charset w:val="00"/>
    <w:family w:val="swiss"/>
    <w:notTrueType/>
    <w:pitch w:val="default"/>
    <w:sig w:usb0="00000003" w:usb1="00000000" w:usb2="00000000" w:usb3="00000000" w:csb0="00000001" w:csb1="00000000"/>
  </w:font>
  <w:font w:name="AdvOT2986fa51">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081454"/>
      <w:docPartObj>
        <w:docPartGallery w:val="Page Numbers (Bottom of Page)"/>
        <w:docPartUnique/>
      </w:docPartObj>
    </w:sdtPr>
    <w:sdtEndPr/>
    <w:sdtContent>
      <w:p w14:paraId="01B1556D" w14:textId="77777777" w:rsidR="00307769" w:rsidRDefault="002959EE">
        <w:pPr>
          <w:pStyle w:val="Footer"/>
          <w:jc w:val="center"/>
        </w:pPr>
        <w:r>
          <w:fldChar w:fldCharType="begin"/>
        </w:r>
        <w:r>
          <w:instrText xml:space="preserve"> PAGE   \* MERGEFORMAT </w:instrText>
        </w:r>
        <w:r>
          <w:fldChar w:fldCharType="separate"/>
        </w:r>
        <w:r w:rsidR="002C707F">
          <w:rPr>
            <w:noProof/>
          </w:rPr>
          <w:t>8</w:t>
        </w:r>
        <w:r>
          <w:rPr>
            <w:noProof/>
          </w:rPr>
          <w:fldChar w:fldCharType="end"/>
        </w:r>
      </w:p>
    </w:sdtContent>
  </w:sdt>
  <w:p w14:paraId="0B26F76A" w14:textId="77777777" w:rsidR="00307769" w:rsidRDefault="0030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6DC6" w14:textId="77777777" w:rsidR="00C73BCA" w:rsidRDefault="00C73BCA" w:rsidP="00307769">
      <w:pPr>
        <w:spacing w:after="0" w:line="240" w:lineRule="auto"/>
      </w:pPr>
      <w:r>
        <w:separator/>
      </w:r>
    </w:p>
  </w:footnote>
  <w:footnote w:type="continuationSeparator" w:id="0">
    <w:p w14:paraId="2C8EA9EE" w14:textId="77777777" w:rsidR="00C73BCA" w:rsidRDefault="00C73BCA" w:rsidP="00307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86E"/>
    <w:multiLevelType w:val="hybridMultilevel"/>
    <w:tmpl w:val="3210F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B6E55"/>
    <w:multiLevelType w:val="hybridMultilevel"/>
    <w:tmpl w:val="EB722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879EC"/>
    <w:multiLevelType w:val="hybridMultilevel"/>
    <w:tmpl w:val="370AC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E73806"/>
    <w:multiLevelType w:val="hybridMultilevel"/>
    <w:tmpl w:val="FA3C6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21CD4"/>
    <w:multiLevelType w:val="hybridMultilevel"/>
    <w:tmpl w:val="1A3E3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5072F"/>
    <w:multiLevelType w:val="hybridMultilevel"/>
    <w:tmpl w:val="80A25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2322D5"/>
    <w:multiLevelType w:val="hybridMultilevel"/>
    <w:tmpl w:val="9DDA2CFA"/>
    <w:lvl w:ilvl="0" w:tplc="D970492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38553D"/>
    <w:multiLevelType w:val="hybridMultilevel"/>
    <w:tmpl w:val="94F2A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9C4591"/>
    <w:multiLevelType w:val="hybridMultilevel"/>
    <w:tmpl w:val="FCEEE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A72ECC"/>
    <w:multiLevelType w:val="hybridMultilevel"/>
    <w:tmpl w:val="01A42DA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3776C9C"/>
    <w:multiLevelType w:val="hybridMultilevel"/>
    <w:tmpl w:val="3874191E"/>
    <w:lvl w:ilvl="0" w:tplc="2A267D94">
      <w:start w:val="2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8E299D"/>
    <w:multiLevelType w:val="hybridMultilevel"/>
    <w:tmpl w:val="3154DC4E"/>
    <w:lvl w:ilvl="0" w:tplc="51EA0644">
      <w:start w:val="1"/>
      <w:numFmt w:val="decimal"/>
      <w:lvlText w:val="%1"/>
      <w:lvlJc w:val="left"/>
      <w:pPr>
        <w:ind w:left="720" w:hanging="360"/>
      </w:pPr>
      <w:rPr>
        <w:rFonts w:ascii="Helvetica" w:hAnsi="Helvetica" w:hint="default"/>
        <w:color w:val="333333"/>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D90F9D"/>
    <w:multiLevelType w:val="hybridMultilevel"/>
    <w:tmpl w:val="1A94EA60"/>
    <w:lvl w:ilvl="0" w:tplc="27C049BC">
      <w:start w:val="2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12"/>
  </w:num>
  <w:num w:numId="8">
    <w:abstractNumId w:val="10"/>
  </w:num>
  <w:num w:numId="9">
    <w:abstractNumId w:val="3"/>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tzQ1sTA2MLQ0MTBR0lEKTi0uzszPAykwqgUAM7JfLCwAAAA="/>
  </w:docVars>
  <w:rsids>
    <w:rsidRoot w:val="00A57972"/>
    <w:rsid w:val="00012BB7"/>
    <w:rsid w:val="00016889"/>
    <w:rsid w:val="00021A3A"/>
    <w:rsid w:val="00044F37"/>
    <w:rsid w:val="00095216"/>
    <w:rsid w:val="000A65CC"/>
    <w:rsid w:val="000B21AC"/>
    <w:rsid w:val="000C7E8C"/>
    <w:rsid w:val="000D6B46"/>
    <w:rsid w:val="000F6891"/>
    <w:rsid w:val="001025BC"/>
    <w:rsid w:val="001040B0"/>
    <w:rsid w:val="00125E66"/>
    <w:rsid w:val="00131076"/>
    <w:rsid w:val="00147A1C"/>
    <w:rsid w:val="00151C62"/>
    <w:rsid w:val="00153B94"/>
    <w:rsid w:val="001620C8"/>
    <w:rsid w:val="00163EBE"/>
    <w:rsid w:val="00180846"/>
    <w:rsid w:val="0018551C"/>
    <w:rsid w:val="001855EA"/>
    <w:rsid w:val="00193503"/>
    <w:rsid w:val="001A57F8"/>
    <w:rsid w:val="001C19B2"/>
    <w:rsid w:val="001D213E"/>
    <w:rsid w:val="001D34C7"/>
    <w:rsid w:val="001E175A"/>
    <w:rsid w:val="001F4A45"/>
    <w:rsid w:val="001F7B3C"/>
    <w:rsid w:val="0022573E"/>
    <w:rsid w:val="00235C3F"/>
    <w:rsid w:val="002427E9"/>
    <w:rsid w:val="00253C1D"/>
    <w:rsid w:val="002724D3"/>
    <w:rsid w:val="002959EE"/>
    <w:rsid w:val="002A5879"/>
    <w:rsid w:val="002A7526"/>
    <w:rsid w:val="002B799B"/>
    <w:rsid w:val="002C707F"/>
    <w:rsid w:val="002E1FE9"/>
    <w:rsid w:val="002E43CB"/>
    <w:rsid w:val="002F4498"/>
    <w:rsid w:val="00300EE7"/>
    <w:rsid w:val="003039E0"/>
    <w:rsid w:val="00307769"/>
    <w:rsid w:val="00311536"/>
    <w:rsid w:val="00320FFF"/>
    <w:rsid w:val="003263F8"/>
    <w:rsid w:val="003276D1"/>
    <w:rsid w:val="003346BA"/>
    <w:rsid w:val="00344E2D"/>
    <w:rsid w:val="00364A04"/>
    <w:rsid w:val="00370D8C"/>
    <w:rsid w:val="00377D85"/>
    <w:rsid w:val="003B78EF"/>
    <w:rsid w:val="003F51B8"/>
    <w:rsid w:val="0040546F"/>
    <w:rsid w:val="0041232C"/>
    <w:rsid w:val="00423331"/>
    <w:rsid w:val="004248F6"/>
    <w:rsid w:val="004340F1"/>
    <w:rsid w:val="004452F9"/>
    <w:rsid w:val="00463895"/>
    <w:rsid w:val="00466C5B"/>
    <w:rsid w:val="004764B8"/>
    <w:rsid w:val="00486DAC"/>
    <w:rsid w:val="00490DD4"/>
    <w:rsid w:val="004A2D1D"/>
    <w:rsid w:val="004A449F"/>
    <w:rsid w:val="004A5F6D"/>
    <w:rsid w:val="004A7923"/>
    <w:rsid w:val="004B2476"/>
    <w:rsid w:val="004C21A4"/>
    <w:rsid w:val="004C7F99"/>
    <w:rsid w:val="004F7CCA"/>
    <w:rsid w:val="00500488"/>
    <w:rsid w:val="00506D55"/>
    <w:rsid w:val="005145D0"/>
    <w:rsid w:val="00524DCA"/>
    <w:rsid w:val="005315E0"/>
    <w:rsid w:val="00541470"/>
    <w:rsid w:val="0055410F"/>
    <w:rsid w:val="00557A40"/>
    <w:rsid w:val="00562F9C"/>
    <w:rsid w:val="00563D34"/>
    <w:rsid w:val="0057044D"/>
    <w:rsid w:val="00586410"/>
    <w:rsid w:val="005A03A3"/>
    <w:rsid w:val="005A5989"/>
    <w:rsid w:val="005B21AC"/>
    <w:rsid w:val="005B4359"/>
    <w:rsid w:val="005C3E42"/>
    <w:rsid w:val="005D73F8"/>
    <w:rsid w:val="005E5F35"/>
    <w:rsid w:val="005F4C01"/>
    <w:rsid w:val="006168E1"/>
    <w:rsid w:val="00627A49"/>
    <w:rsid w:val="00634AF0"/>
    <w:rsid w:val="006460A3"/>
    <w:rsid w:val="00651945"/>
    <w:rsid w:val="00652D68"/>
    <w:rsid w:val="00665BC0"/>
    <w:rsid w:val="0067253F"/>
    <w:rsid w:val="006868A1"/>
    <w:rsid w:val="00687096"/>
    <w:rsid w:val="0069216F"/>
    <w:rsid w:val="006A4CF6"/>
    <w:rsid w:val="006A7E2E"/>
    <w:rsid w:val="006B5DAB"/>
    <w:rsid w:val="006B6B95"/>
    <w:rsid w:val="006E619F"/>
    <w:rsid w:val="007060BE"/>
    <w:rsid w:val="0071417E"/>
    <w:rsid w:val="0072720C"/>
    <w:rsid w:val="00734245"/>
    <w:rsid w:val="00735F61"/>
    <w:rsid w:val="007375E2"/>
    <w:rsid w:val="00773253"/>
    <w:rsid w:val="007772A8"/>
    <w:rsid w:val="007A2E64"/>
    <w:rsid w:val="007B5063"/>
    <w:rsid w:val="007D19C3"/>
    <w:rsid w:val="007D6160"/>
    <w:rsid w:val="00801DDF"/>
    <w:rsid w:val="00803DB0"/>
    <w:rsid w:val="008311AC"/>
    <w:rsid w:val="00831280"/>
    <w:rsid w:val="00841E80"/>
    <w:rsid w:val="00851ACD"/>
    <w:rsid w:val="008661D3"/>
    <w:rsid w:val="00870008"/>
    <w:rsid w:val="008707AE"/>
    <w:rsid w:val="0087312F"/>
    <w:rsid w:val="008D0038"/>
    <w:rsid w:val="008F1DB7"/>
    <w:rsid w:val="008F2F78"/>
    <w:rsid w:val="008F64F1"/>
    <w:rsid w:val="00900734"/>
    <w:rsid w:val="00900AED"/>
    <w:rsid w:val="00900E1C"/>
    <w:rsid w:val="00901B4F"/>
    <w:rsid w:val="00902840"/>
    <w:rsid w:val="00920BEA"/>
    <w:rsid w:val="00926630"/>
    <w:rsid w:val="00931DF9"/>
    <w:rsid w:val="009451AD"/>
    <w:rsid w:val="009460BA"/>
    <w:rsid w:val="0094627D"/>
    <w:rsid w:val="00950511"/>
    <w:rsid w:val="0095392C"/>
    <w:rsid w:val="009573D0"/>
    <w:rsid w:val="0096060C"/>
    <w:rsid w:val="00972EC7"/>
    <w:rsid w:val="009A0B73"/>
    <w:rsid w:val="009A21D7"/>
    <w:rsid w:val="009B6F19"/>
    <w:rsid w:val="009D12AF"/>
    <w:rsid w:val="009D7D59"/>
    <w:rsid w:val="009F03F9"/>
    <w:rsid w:val="00A00C68"/>
    <w:rsid w:val="00A07A2E"/>
    <w:rsid w:val="00A13DE5"/>
    <w:rsid w:val="00A325FC"/>
    <w:rsid w:val="00A554B8"/>
    <w:rsid w:val="00A57972"/>
    <w:rsid w:val="00A65E03"/>
    <w:rsid w:val="00A75492"/>
    <w:rsid w:val="00A76533"/>
    <w:rsid w:val="00A8570E"/>
    <w:rsid w:val="00A92D4D"/>
    <w:rsid w:val="00AA0ADA"/>
    <w:rsid w:val="00AA3113"/>
    <w:rsid w:val="00AB4BC7"/>
    <w:rsid w:val="00AB62E2"/>
    <w:rsid w:val="00AD5F09"/>
    <w:rsid w:val="00AF0FDD"/>
    <w:rsid w:val="00AF78FE"/>
    <w:rsid w:val="00B10A17"/>
    <w:rsid w:val="00B11B0C"/>
    <w:rsid w:val="00B127AD"/>
    <w:rsid w:val="00B35D0D"/>
    <w:rsid w:val="00B36B3A"/>
    <w:rsid w:val="00B37E50"/>
    <w:rsid w:val="00B462FC"/>
    <w:rsid w:val="00B87C40"/>
    <w:rsid w:val="00BA1038"/>
    <w:rsid w:val="00BB35A7"/>
    <w:rsid w:val="00BB53ED"/>
    <w:rsid w:val="00BE732A"/>
    <w:rsid w:val="00C012CC"/>
    <w:rsid w:val="00C16F0B"/>
    <w:rsid w:val="00C226B1"/>
    <w:rsid w:val="00C24F15"/>
    <w:rsid w:val="00C25B2B"/>
    <w:rsid w:val="00C7204E"/>
    <w:rsid w:val="00C73BCA"/>
    <w:rsid w:val="00C74482"/>
    <w:rsid w:val="00C75B91"/>
    <w:rsid w:val="00C8285B"/>
    <w:rsid w:val="00C848D9"/>
    <w:rsid w:val="00C95112"/>
    <w:rsid w:val="00CA51C1"/>
    <w:rsid w:val="00CA6B1F"/>
    <w:rsid w:val="00CB3DF6"/>
    <w:rsid w:val="00CB40C4"/>
    <w:rsid w:val="00CC22A6"/>
    <w:rsid w:val="00CC27E1"/>
    <w:rsid w:val="00CC6215"/>
    <w:rsid w:val="00CD2BF2"/>
    <w:rsid w:val="00D44DFF"/>
    <w:rsid w:val="00D47D57"/>
    <w:rsid w:val="00D5367B"/>
    <w:rsid w:val="00D66CA0"/>
    <w:rsid w:val="00D676EA"/>
    <w:rsid w:val="00D70677"/>
    <w:rsid w:val="00D75178"/>
    <w:rsid w:val="00D821DE"/>
    <w:rsid w:val="00DA68D1"/>
    <w:rsid w:val="00DB1D0D"/>
    <w:rsid w:val="00DB2E6D"/>
    <w:rsid w:val="00DD4D43"/>
    <w:rsid w:val="00DE72BA"/>
    <w:rsid w:val="00DF0AFA"/>
    <w:rsid w:val="00DF39E1"/>
    <w:rsid w:val="00E02EE7"/>
    <w:rsid w:val="00E03EBC"/>
    <w:rsid w:val="00E37FFE"/>
    <w:rsid w:val="00E41054"/>
    <w:rsid w:val="00E516B6"/>
    <w:rsid w:val="00E66C3C"/>
    <w:rsid w:val="00E87040"/>
    <w:rsid w:val="00E9048A"/>
    <w:rsid w:val="00EB1308"/>
    <w:rsid w:val="00EB446E"/>
    <w:rsid w:val="00EC3257"/>
    <w:rsid w:val="00EC492C"/>
    <w:rsid w:val="00ED64D3"/>
    <w:rsid w:val="00EF0862"/>
    <w:rsid w:val="00EF30F0"/>
    <w:rsid w:val="00F04C49"/>
    <w:rsid w:val="00F06882"/>
    <w:rsid w:val="00F21A7A"/>
    <w:rsid w:val="00F21F63"/>
    <w:rsid w:val="00F422A7"/>
    <w:rsid w:val="00F57F09"/>
    <w:rsid w:val="00F641FC"/>
    <w:rsid w:val="00F81750"/>
    <w:rsid w:val="00F82520"/>
    <w:rsid w:val="00F855DE"/>
    <w:rsid w:val="00F94E70"/>
    <w:rsid w:val="00F953A0"/>
    <w:rsid w:val="00FA7E7E"/>
    <w:rsid w:val="00FB6097"/>
    <w:rsid w:val="00FC130D"/>
    <w:rsid w:val="00FD24EA"/>
    <w:rsid w:val="00FD7CE0"/>
    <w:rsid w:val="00FE48C5"/>
    <w:rsid w:val="00FF4DE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7156"/>
  <w15:docId w15:val="{6FFFCFD8-DED3-41F9-90EE-B5C63E9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72"/>
    <w:rPr>
      <w:rFonts w:ascii="Tahoma" w:hAnsi="Tahoma" w:cs="Tahoma"/>
      <w:sz w:val="16"/>
      <w:szCs w:val="16"/>
    </w:rPr>
  </w:style>
  <w:style w:type="paragraph" w:styleId="ListParagraph">
    <w:name w:val="List Paragraph"/>
    <w:basedOn w:val="Normal"/>
    <w:uiPriority w:val="34"/>
    <w:qFormat/>
    <w:rsid w:val="00EC492C"/>
    <w:pPr>
      <w:ind w:left="720"/>
      <w:contextualSpacing/>
    </w:pPr>
  </w:style>
  <w:style w:type="character" w:styleId="Hyperlink">
    <w:name w:val="Hyperlink"/>
    <w:basedOn w:val="DefaultParagraphFont"/>
    <w:uiPriority w:val="99"/>
    <w:unhideWhenUsed/>
    <w:rsid w:val="001A57F8"/>
    <w:rPr>
      <w:color w:val="0000FF"/>
      <w:u w:val="single"/>
    </w:rPr>
  </w:style>
  <w:style w:type="table" w:styleId="TableGrid">
    <w:name w:val="Table Grid"/>
    <w:basedOn w:val="TableNormal"/>
    <w:uiPriority w:val="59"/>
    <w:rsid w:val="00CB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TableNormal"/>
    <w:uiPriority w:val="60"/>
    <w:rsid w:val="00C75B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TableNormal"/>
    <w:uiPriority w:val="62"/>
    <w:rsid w:val="00147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1025BC"/>
    <w:rPr>
      <w:i/>
      <w:iCs/>
    </w:rPr>
  </w:style>
  <w:style w:type="character" w:customStyle="1" w:styleId="ref-title">
    <w:name w:val="ref-title"/>
    <w:basedOn w:val="DefaultParagraphFont"/>
    <w:rsid w:val="001025BC"/>
  </w:style>
  <w:style w:type="character" w:customStyle="1" w:styleId="ref-journal">
    <w:name w:val="ref-journal"/>
    <w:basedOn w:val="DefaultParagraphFont"/>
    <w:rsid w:val="001025BC"/>
  </w:style>
  <w:style w:type="character" w:customStyle="1" w:styleId="ref-vol">
    <w:name w:val="ref-vol"/>
    <w:basedOn w:val="DefaultParagraphFont"/>
    <w:rsid w:val="001025BC"/>
  </w:style>
  <w:style w:type="character" w:customStyle="1" w:styleId="ref-iss">
    <w:name w:val="ref-iss"/>
    <w:basedOn w:val="DefaultParagraphFont"/>
    <w:rsid w:val="001025BC"/>
  </w:style>
  <w:style w:type="character" w:customStyle="1" w:styleId="Mencinsinresolver1">
    <w:name w:val="Mención sin resolver1"/>
    <w:basedOn w:val="DefaultParagraphFont"/>
    <w:uiPriority w:val="99"/>
    <w:semiHidden/>
    <w:unhideWhenUsed/>
    <w:rsid w:val="0095392C"/>
    <w:rPr>
      <w:color w:val="605E5C"/>
      <w:shd w:val="clear" w:color="auto" w:fill="E1DFDD"/>
    </w:rPr>
  </w:style>
  <w:style w:type="character" w:styleId="CommentReference">
    <w:name w:val="annotation reference"/>
    <w:basedOn w:val="DefaultParagraphFont"/>
    <w:uiPriority w:val="99"/>
    <w:semiHidden/>
    <w:unhideWhenUsed/>
    <w:rsid w:val="00C226B1"/>
    <w:rPr>
      <w:sz w:val="16"/>
      <w:szCs w:val="16"/>
    </w:rPr>
  </w:style>
  <w:style w:type="paragraph" w:styleId="CommentText">
    <w:name w:val="annotation text"/>
    <w:basedOn w:val="Normal"/>
    <w:link w:val="CommentTextChar"/>
    <w:uiPriority w:val="99"/>
    <w:semiHidden/>
    <w:unhideWhenUsed/>
    <w:qFormat/>
    <w:rsid w:val="00C226B1"/>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C226B1"/>
    <w:rPr>
      <w:sz w:val="20"/>
      <w:szCs w:val="20"/>
    </w:rPr>
  </w:style>
  <w:style w:type="paragraph" w:styleId="CommentSubject">
    <w:name w:val="annotation subject"/>
    <w:basedOn w:val="CommentText"/>
    <w:next w:val="CommentText"/>
    <w:link w:val="CommentSubjectChar"/>
    <w:uiPriority w:val="99"/>
    <w:semiHidden/>
    <w:unhideWhenUsed/>
    <w:rsid w:val="00C226B1"/>
    <w:rPr>
      <w:b/>
      <w:bCs/>
    </w:rPr>
  </w:style>
  <w:style w:type="character" w:customStyle="1" w:styleId="CommentSubjectChar">
    <w:name w:val="Comment Subject Char"/>
    <w:basedOn w:val="CommentTextChar"/>
    <w:link w:val="CommentSubject"/>
    <w:uiPriority w:val="99"/>
    <w:semiHidden/>
    <w:rsid w:val="00C226B1"/>
    <w:rPr>
      <w:b/>
      <w:bCs/>
      <w:sz w:val="20"/>
      <w:szCs w:val="20"/>
    </w:rPr>
  </w:style>
  <w:style w:type="character" w:styleId="FollowedHyperlink">
    <w:name w:val="FollowedHyperlink"/>
    <w:basedOn w:val="DefaultParagraphFont"/>
    <w:uiPriority w:val="99"/>
    <w:semiHidden/>
    <w:unhideWhenUsed/>
    <w:rsid w:val="001C19B2"/>
    <w:rPr>
      <w:color w:val="800080" w:themeColor="followedHyperlink"/>
      <w:u w:val="single"/>
    </w:rPr>
  </w:style>
  <w:style w:type="character" w:customStyle="1" w:styleId="Mencinsinresolver2">
    <w:name w:val="Mención sin resolver2"/>
    <w:basedOn w:val="DefaultParagraphFont"/>
    <w:uiPriority w:val="99"/>
    <w:semiHidden/>
    <w:unhideWhenUsed/>
    <w:rsid w:val="00972EC7"/>
    <w:rPr>
      <w:color w:val="605E5C"/>
      <w:shd w:val="clear" w:color="auto" w:fill="E1DFDD"/>
    </w:rPr>
  </w:style>
  <w:style w:type="paragraph" w:styleId="Header">
    <w:name w:val="header"/>
    <w:basedOn w:val="Normal"/>
    <w:link w:val="HeaderChar"/>
    <w:uiPriority w:val="99"/>
    <w:unhideWhenUsed/>
    <w:rsid w:val="003077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07769"/>
  </w:style>
  <w:style w:type="paragraph" w:styleId="Footer">
    <w:name w:val="footer"/>
    <w:basedOn w:val="Normal"/>
    <w:link w:val="FooterChar"/>
    <w:uiPriority w:val="99"/>
    <w:unhideWhenUsed/>
    <w:rsid w:val="003077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07769"/>
  </w:style>
  <w:style w:type="character" w:customStyle="1" w:styleId="Mencinsinresolver3">
    <w:name w:val="Mención sin resolver3"/>
    <w:basedOn w:val="DefaultParagraphFont"/>
    <w:uiPriority w:val="99"/>
    <w:semiHidden/>
    <w:unhideWhenUsed/>
    <w:rsid w:val="00364A04"/>
    <w:rPr>
      <w:color w:val="605E5C"/>
      <w:shd w:val="clear" w:color="auto" w:fill="E1DFDD"/>
    </w:rPr>
  </w:style>
  <w:style w:type="paragraph" w:styleId="HTMLPreformatted">
    <w:name w:val="HTML Preformatted"/>
    <w:basedOn w:val="Normal"/>
    <w:link w:val="HTMLPreformattedChar"/>
    <w:uiPriority w:val="99"/>
    <w:semiHidden/>
    <w:unhideWhenUsed/>
    <w:rsid w:val="00C9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C9511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091">
      <w:bodyDiv w:val="1"/>
      <w:marLeft w:val="0"/>
      <w:marRight w:val="0"/>
      <w:marTop w:val="0"/>
      <w:marBottom w:val="0"/>
      <w:divBdr>
        <w:top w:val="none" w:sz="0" w:space="0" w:color="auto"/>
        <w:left w:val="none" w:sz="0" w:space="0" w:color="auto"/>
        <w:bottom w:val="none" w:sz="0" w:space="0" w:color="auto"/>
        <w:right w:val="none" w:sz="0" w:space="0" w:color="auto"/>
      </w:divBdr>
    </w:div>
    <w:div w:id="83301726">
      <w:bodyDiv w:val="1"/>
      <w:marLeft w:val="0"/>
      <w:marRight w:val="0"/>
      <w:marTop w:val="0"/>
      <w:marBottom w:val="0"/>
      <w:divBdr>
        <w:top w:val="none" w:sz="0" w:space="0" w:color="auto"/>
        <w:left w:val="none" w:sz="0" w:space="0" w:color="auto"/>
        <w:bottom w:val="none" w:sz="0" w:space="0" w:color="auto"/>
        <w:right w:val="none" w:sz="0" w:space="0" w:color="auto"/>
      </w:divBdr>
    </w:div>
    <w:div w:id="202064484">
      <w:bodyDiv w:val="1"/>
      <w:marLeft w:val="0"/>
      <w:marRight w:val="0"/>
      <w:marTop w:val="0"/>
      <w:marBottom w:val="0"/>
      <w:divBdr>
        <w:top w:val="none" w:sz="0" w:space="0" w:color="auto"/>
        <w:left w:val="none" w:sz="0" w:space="0" w:color="auto"/>
        <w:bottom w:val="none" w:sz="0" w:space="0" w:color="auto"/>
        <w:right w:val="none" w:sz="0" w:space="0" w:color="auto"/>
      </w:divBdr>
    </w:div>
    <w:div w:id="285743975">
      <w:bodyDiv w:val="1"/>
      <w:marLeft w:val="0"/>
      <w:marRight w:val="0"/>
      <w:marTop w:val="0"/>
      <w:marBottom w:val="0"/>
      <w:divBdr>
        <w:top w:val="none" w:sz="0" w:space="0" w:color="auto"/>
        <w:left w:val="none" w:sz="0" w:space="0" w:color="auto"/>
        <w:bottom w:val="none" w:sz="0" w:space="0" w:color="auto"/>
        <w:right w:val="none" w:sz="0" w:space="0" w:color="auto"/>
      </w:divBdr>
    </w:div>
    <w:div w:id="295642678">
      <w:bodyDiv w:val="1"/>
      <w:marLeft w:val="0"/>
      <w:marRight w:val="0"/>
      <w:marTop w:val="0"/>
      <w:marBottom w:val="0"/>
      <w:divBdr>
        <w:top w:val="none" w:sz="0" w:space="0" w:color="auto"/>
        <w:left w:val="none" w:sz="0" w:space="0" w:color="auto"/>
        <w:bottom w:val="none" w:sz="0" w:space="0" w:color="auto"/>
        <w:right w:val="none" w:sz="0" w:space="0" w:color="auto"/>
      </w:divBdr>
    </w:div>
    <w:div w:id="38826643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43113666">
      <w:bodyDiv w:val="1"/>
      <w:marLeft w:val="0"/>
      <w:marRight w:val="0"/>
      <w:marTop w:val="0"/>
      <w:marBottom w:val="0"/>
      <w:divBdr>
        <w:top w:val="none" w:sz="0" w:space="0" w:color="auto"/>
        <w:left w:val="none" w:sz="0" w:space="0" w:color="auto"/>
        <w:bottom w:val="none" w:sz="0" w:space="0" w:color="auto"/>
        <w:right w:val="none" w:sz="0" w:space="0" w:color="auto"/>
      </w:divBdr>
    </w:div>
    <w:div w:id="451436628">
      <w:bodyDiv w:val="1"/>
      <w:marLeft w:val="0"/>
      <w:marRight w:val="0"/>
      <w:marTop w:val="0"/>
      <w:marBottom w:val="0"/>
      <w:divBdr>
        <w:top w:val="none" w:sz="0" w:space="0" w:color="auto"/>
        <w:left w:val="none" w:sz="0" w:space="0" w:color="auto"/>
        <w:bottom w:val="none" w:sz="0" w:space="0" w:color="auto"/>
        <w:right w:val="none" w:sz="0" w:space="0" w:color="auto"/>
      </w:divBdr>
    </w:div>
    <w:div w:id="479805492">
      <w:bodyDiv w:val="1"/>
      <w:marLeft w:val="0"/>
      <w:marRight w:val="0"/>
      <w:marTop w:val="0"/>
      <w:marBottom w:val="0"/>
      <w:divBdr>
        <w:top w:val="none" w:sz="0" w:space="0" w:color="auto"/>
        <w:left w:val="none" w:sz="0" w:space="0" w:color="auto"/>
        <w:bottom w:val="none" w:sz="0" w:space="0" w:color="auto"/>
        <w:right w:val="none" w:sz="0" w:space="0" w:color="auto"/>
      </w:divBdr>
    </w:div>
    <w:div w:id="642003699">
      <w:bodyDiv w:val="1"/>
      <w:marLeft w:val="0"/>
      <w:marRight w:val="0"/>
      <w:marTop w:val="0"/>
      <w:marBottom w:val="0"/>
      <w:divBdr>
        <w:top w:val="none" w:sz="0" w:space="0" w:color="auto"/>
        <w:left w:val="none" w:sz="0" w:space="0" w:color="auto"/>
        <w:bottom w:val="none" w:sz="0" w:space="0" w:color="auto"/>
        <w:right w:val="none" w:sz="0" w:space="0" w:color="auto"/>
      </w:divBdr>
    </w:div>
    <w:div w:id="644696749">
      <w:bodyDiv w:val="1"/>
      <w:marLeft w:val="0"/>
      <w:marRight w:val="0"/>
      <w:marTop w:val="0"/>
      <w:marBottom w:val="0"/>
      <w:divBdr>
        <w:top w:val="none" w:sz="0" w:space="0" w:color="auto"/>
        <w:left w:val="none" w:sz="0" w:space="0" w:color="auto"/>
        <w:bottom w:val="none" w:sz="0" w:space="0" w:color="auto"/>
        <w:right w:val="none" w:sz="0" w:space="0" w:color="auto"/>
      </w:divBdr>
    </w:div>
    <w:div w:id="777800953">
      <w:bodyDiv w:val="1"/>
      <w:marLeft w:val="0"/>
      <w:marRight w:val="0"/>
      <w:marTop w:val="0"/>
      <w:marBottom w:val="0"/>
      <w:divBdr>
        <w:top w:val="none" w:sz="0" w:space="0" w:color="auto"/>
        <w:left w:val="none" w:sz="0" w:space="0" w:color="auto"/>
        <w:bottom w:val="none" w:sz="0" w:space="0" w:color="auto"/>
        <w:right w:val="none" w:sz="0" w:space="0" w:color="auto"/>
      </w:divBdr>
      <w:divsChild>
        <w:div w:id="1723821382">
          <w:marLeft w:val="0"/>
          <w:marRight w:val="0"/>
          <w:marTop w:val="0"/>
          <w:marBottom w:val="0"/>
          <w:divBdr>
            <w:top w:val="none" w:sz="0" w:space="0" w:color="auto"/>
            <w:left w:val="none" w:sz="0" w:space="0" w:color="auto"/>
            <w:bottom w:val="none" w:sz="0" w:space="0" w:color="auto"/>
            <w:right w:val="none" w:sz="0" w:space="0" w:color="auto"/>
          </w:divBdr>
        </w:div>
        <w:div w:id="1349140679">
          <w:marLeft w:val="0"/>
          <w:marRight w:val="0"/>
          <w:marTop w:val="0"/>
          <w:marBottom w:val="0"/>
          <w:divBdr>
            <w:top w:val="none" w:sz="0" w:space="0" w:color="auto"/>
            <w:left w:val="none" w:sz="0" w:space="0" w:color="auto"/>
            <w:bottom w:val="none" w:sz="0" w:space="0" w:color="auto"/>
            <w:right w:val="none" w:sz="0" w:space="0" w:color="auto"/>
          </w:divBdr>
        </w:div>
      </w:divsChild>
    </w:div>
    <w:div w:id="824934204">
      <w:bodyDiv w:val="1"/>
      <w:marLeft w:val="0"/>
      <w:marRight w:val="0"/>
      <w:marTop w:val="0"/>
      <w:marBottom w:val="0"/>
      <w:divBdr>
        <w:top w:val="none" w:sz="0" w:space="0" w:color="auto"/>
        <w:left w:val="none" w:sz="0" w:space="0" w:color="auto"/>
        <w:bottom w:val="none" w:sz="0" w:space="0" w:color="auto"/>
        <w:right w:val="none" w:sz="0" w:space="0" w:color="auto"/>
      </w:divBdr>
    </w:div>
    <w:div w:id="920263073">
      <w:bodyDiv w:val="1"/>
      <w:marLeft w:val="0"/>
      <w:marRight w:val="0"/>
      <w:marTop w:val="0"/>
      <w:marBottom w:val="0"/>
      <w:divBdr>
        <w:top w:val="none" w:sz="0" w:space="0" w:color="auto"/>
        <w:left w:val="none" w:sz="0" w:space="0" w:color="auto"/>
        <w:bottom w:val="none" w:sz="0" w:space="0" w:color="auto"/>
        <w:right w:val="none" w:sz="0" w:space="0" w:color="auto"/>
      </w:divBdr>
    </w:div>
    <w:div w:id="922033605">
      <w:bodyDiv w:val="1"/>
      <w:marLeft w:val="0"/>
      <w:marRight w:val="0"/>
      <w:marTop w:val="0"/>
      <w:marBottom w:val="0"/>
      <w:divBdr>
        <w:top w:val="none" w:sz="0" w:space="0" w:color="auto"/>
        <w:left w:val="none" w:sz="0" w:space="0" w:color="auto"/>
        <w:bottom w:val="none" w:sz="0" w:space="0" w:color="auto"/>
        <w:right w:val="none" w:sz="0" w:space="0" w:color="auto"/>
      </w:divBdr>
      <w:divsChild>
        <w:div w:id="85226288">
          <w:marLeft w:val="0"/>
          <w:marRight w:val="0"/>
          <w:marTop w:val="0"/>
          <w:marBottom w:val="0"/>
          <w:divBdr>
            <w:top w:val="none" w:sz="0" w:space="0" w:color="auto"/>
            <w:left w:val="none" w:sz="0" w:space="0" w:color="auto"/>
            <w:bottom w:val="none" w:sz="0" w:space="0" w:color="auto"/>
            <w:right w:val="none" w:sz="0" w:space="0" w:color="auto"/>
          </w:divBdr>
        </w:div>
        <w:div w:id="614947467">
          <w:marLeft w:val="0"/>
          <w:marRight w:val="0"/>
          <w:marTop w:val="0"/>
          <w:marBottom w:val="0"/>
          <w:divBdr>
            <w:top w:val="none" w:sz="0" w:space="0" w:color="auto"/>
            <w:left w:val="none" w:sz="0" w:space="0" w:color="auto"/>
            <w:bottom w:val="none" w:sz="0" w:space="0" w:color="auto"/>
            <w:right w:val="none" w:sz="0" w:space="0" w:color="auto"/>
          </w:divBdr>
        </w:div>
      </w:divsChild>
    </w:div>
    <w:div w:id="982731293">
      <w:bodyDiv w:val="1"/>
      <w:marLeft w:val="0"/>
      <w:marRight w:val="0"/>
      <w:marTop w:val="0"/>
      <w:marBottom w:val="0"/>
      <w:divBdr>
        <w:top w:val="none" w:sz="0" w:space="0" w:color="auto"/>
        <w:left w:val="none" w:sz="0" w:space="0" w:color="auto"/>
        <w:bottom w:val="none" w:sz="0" w:space="0" w:color="auto"/>
        <w:right w:val="none" w:sz="0" w:space="0" w:color="auto"/>
      </w:divBdr>
    </w:div>
    <w:div w:id="1060058899">
      <w:bodyDiv w:val="1"/>
      <w:marLeft w:val="0"/>
      <w:marRight w:val="0"/>
      <w:marTop w:val="0"/>
      <w:marBottom w:val="0"/>
      <w:divBdr>
        <w:top w:val="none" w:sz="0" w:space="0" w:color="auto"/>
        <w:left w:val="none" w:sz="0" w:space="0" w:color="auto"/>
        <w:bottom w:val="none" w:sz="0" w:space="0" w:color="auto"/>
        <w:right w:val="none" w:sz="0" w:space="0" w:color="auto"/>
      </w:divBdr>
    </w:div>
    <w:div w:id="1060206049">
      <w:bodyDiv w:val="1"/>
      <w:marLeft w:val="0"/>
      <w:marRight w:val="0"/>
      <w:marTop w:val="0"/>
      <w:marBottom w:val="0"/>
      <w:divBdr>
        <w:top w:val="none" w:sz="0" w:space="0" w:color="auto"/>
        <w:left w:val="none" w:sz="0" w:space="0" w:color="auto"/>
        <w:bottom w:val="none" w:sz="0" w:space="0" w:color="auto"/>
        <w:right w:val="none" w:sz="0" w:space="0" w:color="auto"/>
      </w:divBdr>
    </w:div>
    <w:div w:id="1104957323">
      <w:bodyDiv w:val="1"/>
      <w:marLeft w:val="0"/>
      <w:marRight w:val="0"/>
      <w:marTop w:val="0"/>
      <w:marBottom w:val="0"/>
      <w:divBdr>
        <w:top w:val="none" w:sz="0" w:space="0" w:color="auto"/>
        <w:left w:val="none" w:sz="0" w:space="0" w:color="auto"/>
        <w:bottom w:val="none" w:sz="0" w:space="0" w:color="auto"/>
        <w:right w:val="none" w:sz="0" w:space="0" w:color="auto"/>
      </w:divBdr>
    </w:div>
    <w:div w:id="1121455875">
      <w:bodyDiv w:val="1"/>
      <w:marLeft w:val="0"/>
      <w:marRight w:val="0"/>
      <w:marTop w:val="0"/>
      <w:marBottom w:val="0"/>
      <w:divBdr>
        <w:top w:val="none" w:sz="0" w:space="0" w:color="auto"/>
        <w:left w:val="none" w:sz="0" w:space="0" w:color="auto"/>
        <w:bottom w:val="none" w:sz="0" w:space="0" w:color="auto"/>
        <w:right w:val="none" w:sz="0" w:space="0" w:color="auto"/>
      </w:divBdr>
    </w:div>
    <w:div w:id="1189761986">
      <w:bodyDiv w:val="1"/>
      <w:marLeft w:val="0"/>
      <w:marRight w:val="0"/>
      <w:marTop w:val="0"/>
      <w:marBottom w:val="0"/>
      <w:divBdr>
        <w:top w:val="none" w:sz="0" w:space="0" w:color="auto"/>
        <w:left w:val="none" w:sz="0" w:space="0" w:color="auto"/>
        <w:bottom w:val="none" w:sz="0" w:space="0" w:color="auto"/>
        <w:right w:val="none" w:sz="0" w:space="0" w:color="auto"/>
      </w:divBdr>
    </w:div>
    <w:div w:id="1246498846">
      <w:bodyDiv w:val="1"/>
      <w:marLeft w:val="0"/>
      <w:marRight w:val="0"/>
      <w:marTop w:val="0"/>
      <w:marBottom w:val="0"/>
      <w:divBdr>
        <w:top w:val="none" w:sz="0" w:space="0" w:color="auto"/>
        <w:left w:val="none" w:sz="0" w:space="0" w:color="auto"/>
        <w:bottom w:val="none" w:sz="0" w:space="0" w:color="auto"/>
        <w:right w:val="none" w:sz="0" w:space="0" w:color="auto"/>
      </w:divBdr>
    </w:div>
    <w:div w:id="1359966495">
      <w:bodyDiv w:val="1"/>
      <w:marLeft w:val="0"/>
      <w:marRight w:val="0"/>
      <w:marTop w:val="0"/>
      <w:marBottom w:val="0"/>
      <w:divBdr>
        <w:top w:val="none" w:sz="0" w:space="0" w:color="auto"/>
        <w:left w:val="none" w:sz="0" w:space="0" w:color="auto"/>
        <w:bottom w:val="none" w:sz="0" w:space="0" w:color="auto"/>
        <w:right w:val="none" w:sz="0" w:space="0" w:color="auto"/>
      </w:divBdr>
    </w:div>
    <w:div w:id="1394693758">
      <w:bodyDiv w:val="1"/>
      <w:marLeft w:val="0"/>
      <w:marRight w:val="0"/>
      <w:marTop w:val="0"/>
      <w:marBottom w:val="0"/>
      <w:divBdr>
        <w:top w:val="none" w:sz="0" w:space="0" w:color="auto"/>
        <w:left w:val="none" w:sz="0" w:space="0" w:color="auto"/>
        <w:bottom w:val="none" w:sz="0" w:space="0" w:color="auto"/>
        <w:right w:val="none" w:sz="0" w:space="0" w:color="auto"/>
      </w:divBdr>
    </w:div>
    <w:div w:id="1429734556">
      <w:bodyDiv w:val="1"/>
      <w:marLeft w:val="0"/>
      <w:marRight w:val="0"/>
      <w:marTop w:val="0"/>
      <w:marBottom w:val="0"/>
      <w:divBdr>
        <w:top w:val="none" w:sz="0" w:space="0" w:color="auto"/>
        <w:left w:val="none" w:sz="0" w:space="0" w:color="auto"/>
        <w:bottom w:val="none" w:sz="0" w:space="0" w:color="auto"/>
        <w:right w:val="none" w:sz="0" w:space="0" w:color="auto"/>
      </w:divBdr>
      <w:divsChild>
        <w:div w:id="440800005">
          <w:marLeft w:val="0"/>
          <w:marRight w:val="0"/>
          <w:marTop w:val="90"/>
          <w:marBottom w:val="90"/>
          <w:divBdr>
            <w:top w:val="none" w:sz="0" w:space="0" w:color="auto"/>
            <w:left w:val="none" w:sz="0" w:space="0" w:color="auto"/>
            <w:bottom w:val="none" w:sz="0" w:space="0" w:color="auto"/>
            <w:right w:val="none" w:sz="0" w:space="0" w:color="auto"/>
          </w:divBdr>
        </w:div>
      </w:divsChild>
    </w:div>
    <w:div w:id="1519345901">
      <w:bodyDiv w:val="1"/>
      <w:marLeft w:val="0"/>
      <w:marRight w:val="0"/>
      <w:marTop w:val="0"/>
      <w:marBottom w:val="0"/>
      <w:divBdr>
        <w:top w:val="none" w:sz="0" w:space="0" w:color="auto"/>
        <w:left w:val="none" w:sz="0" w:space="0" w:color="auto"/>
        <w:bottom w:val="none" w:sz="0" w:space="0" w:color="auto"/>
        <w:right w:val="none" w:sz="0" w:space="0" w:color="auto"/>
      </w:divBdr>
    </w:div>
    <w:div w:id="1538663871">
      <w:bodyDiv w:val="1"/>
      <w:marLeft w:val="0"/>
      <w:marRight w:val="0"/>
      <w:marTop w:val="0"/>
      <w:marBottom w:val="0"/>
      <w:divBdr>
        <w:top w:val="none" w:sz="0" w:space="0" w:color="auto"/>
        <w:left w:val="none" w:sz="0" w:space="0" w:color="auto"/>
        <w:bottom w:val="none" w:sz="0" w:space="0" w:color="auto"/>
        <w:right w:val="none" w:sz="0" w:space="0" w:color="auto"/>
      </w:divBdr>
    </w:div>
    <w:div w:id="1541824124">
      <w:bodyDiv w:val="1"/>
      <w:marLeft w:val="0"/>
      <w:marRight w:val="0"/>
      <w:marTop w:val="0"/>
      <w:marBottom w:val="0"/>
      <w:divBdr>
        <w:top w:val="none" w:sz="0" w:space="0" w:color="auto"/>
        <w:left w:val="none" w:sz="0" w:space="0" w:color="auto"/>
        <w:bottom w:val="none" w:sz="0" w:space="0" w:color="auto"/>
        <w:right w:val="none" w:sz="0" w:space="0" w:color="auto"/>
      </w:divBdr>
    </w:div>
    <w:div w:id="1542210990">
      <w:bodyDiv w:val="1"/>
      <w:marLeft w:val="0"/>
      <w:marRight w:val="0"/>
      <w:marTop w:val="0"/>
      <w:marBottom w:val="0"/>
      <w:divBdr>
        <w:top w:val="none" w:sz="0" w:space="0" w:color="auto"/>
        <w:left w:val="none" w:sz="0" w:space="0" w:color="auto"/>
        <w:bottom w:val="none" w:sz="0" w:space="0" w:color="auto"/>
        <w:right w:val="none" w:sz="0" w:space="0" w:color="auto"/>
      </w:divBdr>
    </w:div>
    <w:div w:id="1587421878">
      <w:bodyDiv w:val="1"/>
      <w:marLeft w:val="0"/>
      <w:marRight w:val="0"/>
      <w:marTop w:val="0"/>
      <w:marBottom w:val="0"/>
      <w:divBdr>
        <w:top w:val="none" w:sz="0" w:space="0" w:color="auto"/>
        <w:left w:val="none" w:sz="0" w:space="0" w:color="auto"/>
        <w:bottom w:val="none" w:sz="0" w:space="0" w:color="auto"/>
        <w:right w:val="none" w:sz="0" w:space="0" w:color="auto"/>
      </w:divBdr>
    </w:div>
    <w:div w:id="1631787746">
      <w:bodyDiv w:val="1"/>
      <w:marLeft w:val="0"/>
      <w:marRight w:val="0"/>
      <w:marTop w:val="0"/>
      <w:marBottom w:val="0"/>
      <w:divBdr>
        <w:top w:val="none" w:sz="0" w:space="0" w:color="auto"/>
        <w:left w:val="none" w:sz="0" w:space="0" w:color="auto"/>
        <w:bottom w:val="none" w:sz="0" w:space="0" w:color="auto"/>
        <w:right w:val="none" w:sz="0" w:space="0" w:color="auto"/>
      </w:divBdr>
    </w:div>
    <w:div w:id="1773013894">
      <w:bodyDiv w:val="1"/>
      <w:marLeft w:val="0"/>
      <w:marRight w:val="0"/>
      <w:marTop w:val="0"/>
      <w:marBottom w:val="0"/>
      <w:divBdr>
        <w:top w:val="none" w:sz="0" w:space="0" w:color="auto"/>
        <w:left w:val="none" w:sz="0" w:space="0" w:color="auto"/>
        <w:bottom w:val="none" w:sz="0" w:space="0" w:color="auto"/>
        <w:right w:val="none" w:sz="0" w:space="0" w:color="auto"/>
      </w:divBdr>
    </w:div>
    <w:div w:id="1784499439">
      <w:bodyDiv w:val="1"/>
      <w:marLeft w:val="0"/>
      <w:marRight w:val="0"/>
      <w:marTop w:val="0"/>
      <w:marBottom w:val="0"/>
      <w:divBdr>
        <w:top w:val="none" w:sz="0" w:space="0" w:color="auto"/>
        <w:left w:val="none" w:sz="0" w:space="0" w:color="auto"/>
        <w:bottom w:val="none" w:sz="0" w:space="0" w:color="auto"/>
        <w:right w:val="none" w:sz="0" w:space="0" w:color="auto"/>
      </w:divBdr>
    </w:div>
    <w:div w:id="1860852683">
      <w:bodyDiv w:val="1"/>
      <w:marLeft w:val="0"/>
      <w:marRight w:val="0"/>
      <w:marTop w:val="0"/>
      <w:marBottom w:val="0"/>
      <w:divBdr>
        <w:top w:val="none" w:sz="0" w:space="0" w:color="auto"/>
        <w:left w:val="none" w:sz="0" w:space="0" w:color="auto"/>
        <w:bottom w:val="none" w:sz="0" w:space="0" w:color="auto"/>
        <w:right w:val="none" w:sz="0" w:space="0" w:color="auto"/>
      </w:divBdr>
    </w:div>
    <w:div w:id="1986660589">
      <w:bodyDiv w:val="1"/>
      <w:marLeft w:val="0"/>
      <w:marRight w:val="0"/>
      <w:marTop w:val="0"/>
      <w:marBottom w:val="0"/>
      <w:divBdr>
        <w:top w:val="none" w:sz="0" w:space="0" w:color="auto"/>
        <w:left w:val="none" w:sz="0" w:space="0" w:color="auto"/>
        <w:bottom w:val="none" w:sz="0" w:space="0" w:color="auto"/>
        <w:right w:val="none" w:sz="0" w:space="0" w:color="auto"/>
      </w:divBdr>
    </w:div>
    <w:div w:id="2028361997">
      <w:bodyDiv w:val="1"/>
      <w:marLeft w:val="0"/>
      <w:marRight w:val="0"/>
      <w:marTop w:val="0"/>
      <w:marBottom w:val="0"/>
      <w:divBdr>
        <w:top w:val="none" w:sz="0" w:space="0" w:color="auto"/>
        <w:left w:val="none" w:sz="0" w:space="0" w:color="auto"/>
        <w:bottom w:val="none" w:sz="0" w:space="0" w:color="auto"/>
        <w:right w:val="none" w:sz="0" w:space="0" w:color="auto"/>
      </w:divBdr>
    </w:div>
    <w:div w:id="2060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favid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2109</Words>
  <Characters>12022</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Charigan Abou Jokh Casas</dc:creator>
  <cp:lastModifiedBy>Na Ma</cp:lastModifiedBy>
  <cp:revision>2</cp:revision>
  <dcterms:created xsi:type="dcterms:W3CDTF">2019-09-26T04:46:00Z</dcterms:created>
  <dcterms:modified xsi:type="dcterms:W3CDTF">2019-09-26T04:46:00Z</dcterms:modified>
</cp:coreProperties>
</file>