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9AC6AA" w14:textId="77777777" w:rsidR="009006BA" w:rsidRPr="00F24D89" w:rsidRDefault="009006BA" w:rsidP="00927707">
      <w:pPr>
        <w:adjustRightInd w:val="0"/>
        <w:snapToGrid w:val="0"/>
        <w:spacing w:line="360" w:lineRule="auto"/>
        <w:jc w:val="both"/>
        <w:rPr>
          <w:rFonts w:ascii="Book Antiqua" w:hAnsi="Book Antiqua" w:cs="宋体"/>
          <w:b/>
          <w:bCs/>
          <w:i/>
          <w:sz w:val="24"/>
          <w:szCs w:val="24"/>
          <w:lang w:val="en-US"/>
        </w:rPr>
      </w:pPr>
      <w:bookmarkStart w:id="0" w:name="OLE_LINK17"/>
      <w:bookmarkStart w:id="1" w:name="OLE_LINK18"/>
      <w:bookmarkStart w:id="2" w:name="OLE_LINK22"/>
      <w:bookmarkStart w:id="3" w:name="OLE_LINK371"/>
      <w:bookmarkStart w:id="4" w:name="OLE_LINK423"/>
      <w:bookmarkStart w:id="5" w:name="OLE_LINK77"/>
      <w:bookmarkStart w:id="6" w:name="OLE_LINK435"/>
      <w:bookmarkStart w:id="7" w:name="OLE_LINK112"/>
      <w:bookmarkStart w:id="8" w:name="OLE_LINK166"/>
      <w:r w:rsidRPr="00F24D89">
        <w:rPr>
          <w:rFonts w:ascii="Book Antiqua" w:hAnsi="Book Antiqua" w:cs="宋体"/>
          <w:b/>
          <w:sz w:val="24"/>
          <w:szCs w:val="24"/>
          <w:lang w:val="en-US"/>
        </w:rPr>
        <w:t xml:space="preserve">Name of Journal: </w:t>
      </w:r>
      <w:r w:rsidR="0094210B" w:rsidRPr="00F24D89">
        <w:rPr>
          <w:rFonts w:ascii="Book Antiqua" w:hAnsi="Book Antiqua" w:cs="宋体"/>
          <w:b/>
          <w:bCs/>
          <w:i/>
          <w:sz w:val="24"/>
          <w:szCs w:val="24"/>
          <w:lang w:val="en-US"/>
        </w:rPr>
        <w:t>World Journal of Orthopedics</w:t>
      </w:r>
    </w:p>
    <w:p w14:paraId="1FC46AE2" w14:textId="77777777" w:rsidR="009006BA" w:rsidRPr="00F24D89" w:rsidRDefault="009006BA" w:rsidP="00927707">
      <w:pPr>
        <w:adjustRightInd w:val="0"/>
        <w:snapToGrid w:val="0"/>
        <w:spacing w:line="360" w:lineRule="auto"/>
        <w:jc w:val="both"/>
        <w:rPr>
          <w:rFonts w:ascii="Book Antiqua" w:eastAsiaTheme="minorEastAsia" w:hAnsi="Book Antiqua" w:cs="Arial"/>
          <w:b/>
          <w:bCs/>
          <w:sz w:val="24"/>
          <w:szCs w:val="24"/>
          <w:lang w:val="en-US" w:eastAsia="zh-CN"/>
        </w:rPr>
      </w:pPr>
      <w:bookmarkStart w:id="9" w:name="_Hlk5632321"/>
      <w:r w:rsidRPr="00F24D89">
        <w:rPr>
          <w:rFonts w:ascii="Book Antiqua" w:hAnsi="Book Antiqua"/>
          <w:b/>
          <w:bCs/>
          <w:sz w:val="24"/>
          <w:szCs w:val="24"/>
          <w:lang w:val="en-US"/>
        </w:rPr>
        <w:t>Manuscript NO</w:t>
      </w:r>
      <w:r w:rsidRPr="00F24D89">
        <w:rPr>
          <w:rFonts w:ascii="Book Antiqua" w:hAnsi="Book Antiqua" w:cs="Arial"/>
          <w:b/>
          <w:bCs/>
          <w:sz w:val="24"/>
          <w:szCs w:val="24"/>
          <w:lang w:val="en-US"/>
        </w:rPr>
        <w:t xml:space="preserve">: </w:t>
      </w:r>
      <w:r w:rsidR="0094210B" w:rsidRPr="00F24D89">
        <w:rPr>
          <w:rFonts w:ascii="Book Antiqua" w:eastAsiaTheme="minorEastAsia" w:hAnsi="Book Antiqua" w:cs="Arial"/>
          <w:b/>
          <w:bCs/>
          <w:sz w:val="24"/>
          <w:szCs w:val="24"/>
          <w:lang w:val="en-US" w:eastAsia="zh-CN"/>
        </w:rPr>
        <w:t>49175</w:t>
      </w:r>
    </w:p>
    <w:bookmarkEnd w:id="9"/>
    <w:p w14:paraId="4D453525" w14:textId="76D45658" w:rsidR="009006BA" w:rsidRPr="00F24D89" w:rsidRDefault="00435FEA" w:rsidP="00927707">
      <w:pPr>
        <w:snapToGrid w:val="0"/>
        <w:spacing w:line="360" w:lineRule="auto"/>
        <w:jc w:val="both"/>
        <w:rPr>
          <w:rFonts w:ascii="Book Antiqua" w:eastAsiaTheme="minorEastAsia" w:hAnsi="Book Antiqua"/>
          <w:b/>
          <w:bCs/>
          <w:sz w:val="24"/>
          <w:szCs w:val="24"/>
          <w:lang w:val="en-US" w:eastAsia="zh-CN"/>
        </w:rPr>
      </w:pPr>
      <w:r w:rsidRPr="00F24D89">
        <w:rPr>
          <w:rFonts w:ascii="Book Antiqua" w:hAnsi="Book Antiqua"/>
          <w:b/>
          <w:bCs/>
          <w:sz w:val="24"/>
          <w:szCs w:val="24"/>
          <w:lang w:val="en-US"/>
        </w:rPr>
        <w:t>Manuscript</w:t>
      </w:r>
      <w:r w:rsidRPr="00F24D89">
        <w:rPr>
          <w:rFonts w:ascii="Book Antiqua" w:eastAsiaTheme="minorEastAsia" w:hAnsi="Book Antiqua"/>
          <w:b/>
          <w:bCs/>
          <w:sz w:val="24"/>
          <w:szCs w:val="24"/>
          <w:lang w:val="en-US" w:eastAsia="zh-CN"/>
        </w:rPr>
        <w:t xml:space="preserve"> </w:t>
      </w:r>
      <w:r w:rsidR="009006BA" w:rsidRPr="00F24D89">
        <w:rPr>
          <w:rFonts w:ascii="Book Antiqua" w:hAnsi="Book Antiqua"/>
          <w:b/>
          <w:bCs/>
          <w:sz w:val="24"/>
          <w:szCs w:val="24"/>
          <w:lang w:val="en-US"/>
        </w:rPr>
        <w:t>Type:</w:t>
      </w:r>
      <w:r w:rsidR="0094210B" w:rsidRPr="00F24D89">
        <w:rPr>
          <w:rFonts w:ascii="Book Antiqua" w:eastAsiaTheme="minorEastAsia" w:hAnsi="Book Antiqua"/>
          <w:b/>
          <w:bCs/>
          <w:sz w:val="24"/>
          <w:szCs w:val="24"/>
          <w:lang w:val="en-US" w:eastAsia="zh-CN"/>
        </w:rPr>
        <w:t xml:space="preserve"> </w:t>
      </w:r>
      <w:r w:rsidR="00DD219F" w:rsidRPr="00F24D89">
        <w:rPr>
          <w:rFonts w:ascii="Book Antiqua" w:eastAsiaTheme="minorEastAsia" w:hAnsi="Book Antiqua"/>
          <w:b/>
          <w:bCs/>
          <w:sz w:val="24"/>
          <w:szCs w:val="24"/>
          <w:lang w:val="en-US" w:eastAsia="zh-CN"/>
        </w:rPr>
        <w:t>CASE REPORT</w:t>
      </w:r>
    </w:p>
    <w:bookmarkEnd w:id="0"/>
    <w:bookmarkEnd w:id="1"/>
    <w:bookmarkEnd w:id="2"/>
    <w:bookmarkEnd w:id="3"/>
    <w:bookmarkEnd w:id="4"/>
    <w:bookmarkEnd w:id="5"/>
    <w:bookmarkEnd w:id="6"/>
    <w:bookmarkEnd w:id="7"/>
    <w:bookmarkEnd w:id="8"/>
    <w:p w14:paraId="7B2A7F17" w14:textId="5150C634" w:rsidR="00323B08" w:rsidRPr="00F24D89" w:rsidRDefault="00323B08" w:rsidP="00927707">
      <w:pPr>
        <w:snapToGrid w:val="0"/>
        <w:spacing w:line="360" w:lineRule="auto"/>
        <w:jc w:val="both"/>
        <w:rPr>
          <w:rFonts w:ascii="Book Antiqua" w:hAnsi="Book Antiqua"/>
          <w:b/>
          <w:sz w:val="24"/>
          <w:szCs w:val="24"/>
          <w:lang w:val="en-US" w:eastAsia="zh-CN"/>
        </w:rPr>
      </w:pPr>
    </w:p>
    <w:p w14:paraId="36959BC8" w14:textId="398AA301" w:rsidR="009006BA" w:rsidRPr="00F24D89" w:rsidRDefault="00323B08" w:rsidP="00927707">
      <w:pPr>
        <w:snapToGrid w:val="0"/>
        <w:spacing w:line="360" w:lineRule="auto"/>
        <w:jc w:val="both"/>
        <w:rPr>
          <w:rFonts w:ascii="Book Antiqua" w:hAnsi="Book Antiqua"/>
          <w:b/>
          <w:bCs/>
          <w:sz w:val="24"/>
          <w:szCs w:val="24"/>
          <w:lang w:val="en-US"/>
        </w:rPr>
      </w:pPr>
      <w:bookmarkStart w:id="10" w:name="OLE_LINK1"/>
      <w:bookmarkStart w:id="11" w:name="OLE_LINK2"/>
      <w:bookmarkStart w:id="12" w:name="OLE_LINK19"/>
      <w:r w:rsidRPr="00F24D89">
        <w:rPr>
          <w:rFonts w:ascii="Book Antiqua" w:hAnsi="Book Antiqua"/>
          <w:b/>
          <w:bCs/>
          <w:sz w:val="24"/>
          <w:szCs w:val="24"/>
          <w:lang w:val="en-US"/>
        </w:rPr>
        <w:t>Cleft foot: A case report and review</w:t>
      </w:r>
      <w:bookmarkEnd w:id="10"/>
      <w:r w:rsidR="009239BA" w:rsidRPr="00F24D89">
        <w:rPr>
          <w:rFonts w:ascii="Book Antiqua" w:hAnsi="Book Antiqua"/>
          <w:b/>
          <w:bCs/>
          <w:sz w:val="24"/>
          <w:szCs w:val="24"/>
          <w:lang w:val="en-US"/>
        </w:rPr>
        <w:t xml:space="preserve"> </w:t>
      </w:r>
      <w:r w:rsidR="009239BA" w:rsidRPr="00F24D89">
        <w:rPr>
          <w:rFonts w:ascii="Book Antiqua" w:eastAsiaTheme="minorEastAsia" w:hAnsi="Book Antiqua"/>
          <w:b/>
          <w:bCs/>
          <w:sz w:val="24"/>
          <w:szCs w:val="24"/>
          <w:lang w:val="en-US" w:eastAsia="zh-CN"/>
        </w:rPr>
        <w:t>of</w:t>
      </w:r>
      <w:r w:rsidR="009239BA" w:rsidRPr="00F24D89">
        <w:rPr>
          <w:rFonts w:ascii="Book Antiqua" w:hAnsi="Book Antiqua"/>
          <w:b/>
          <w:bCs/>
          <w:sz w:val="24"/>
          <w:szCs w:val="24"/>
          <w:lang w:val="en-US"/>
        </w:rPr>
        <w:t xml:space="preserve"> literature</w:t>
      </w:r>
      <w:bookmarkEnd w:id="11"/>
      <w:bookmarkEnd w:id="12"/>
    </w:p>
    <w:p w14:paraId="6CB1BF8C" w14:textId="77777777" w:rsidR="009239BA" w:rsidRPr="00F24D89" w:rsidRDefault="009239BA" w:rsidP="00927707">
      <w:pPr>
        <w:snapToGrid w:val="0"/>
        <w:spacing w:line="360" w:lineRule="auto"/>
        <w:jc w:val="both"/>
        <w:rPr>
          <w:rFonts w:ascii="Book Antiqua" w:hAnsi="Book Antiqua"/>
          <w:b/>
          <w:sz w:val="24"/>
          <w:szCs w:val="24"/>
          <w:lang w:val="en-US"/>
        </w:rPr>
      </w:pPr>
    </w:p>
    <w:p w14:paraId="148EB9BD" w14:textId="42783657" w:rsidR="009239BA" w:rsidRPr="00F24D89" w:rsidRDefault="00151876" w:rsidP="00927707">
      <w:pPr>
        <w:snapToGrid w:val="0"/>
        <w:spacing w:line="360" w:lineRule="auto"/>
        <w:jc w:val="both"/>
        <w:rPr>
          <w:rFonts w:ascii="Book Antiqua" w:hAnsi="Book Antiqua" w:cs="Garamond-Bold"/>
          <w:bCs/>
          <w:sz w:val="24"/>
          <w:szCs w:val="24"/>
          <w:lang w:val="en-US" w:eastAsia="zh-CN"/>
        </w:rPr>
      </w:pPr>
      <w:bookmarkStart w:id="13" w:name="_Hlk5627141"/>
      <w:proofErr w:type="spellStart"/>
      <w:r w:rsidRPr="00F24D89">
        <w:rPr>
          <w:rFonts w:ascii="Book Antiqua" w:hAnsi="Book Antiqua"/>
          <w:sz w:val="24"/>
          <w:szCs w:val="24"/>
          <w:lang w:val="en-US"/>
        </w:rPr>
        <w:t>Leonchuk</w:t>
      </w:r>
      <w:proofErr w:type="spellEnd"/>
      <w:r w:rsidRPr="00F24D89">
        <w:rPr>
          <w:rFonts w:ascii="Book Antiqua" w:eastAsiaTheme="minorEastAsia" w:hAnsi="Book Antiqua"/>
          <w:sz w:val="24"/>
          <w:szCs w:val="24"/>
          <w:lang w:val="en-US" w:eastAsia="zh-CN"/>
        </w:rPr>
        <w:t xml:space="preserve"> SS </w:t>
      </w:r>
      <w:r w:rsidRPr="00F24D89">
        <w:rPr>
          <w:rFonts w:ascii="Book Antiqua" w:eastAsiaTheme="minorEastAsia" w:hAnsi="Book Antiqua"/>
          <w:i/>
          <w:sz w:val="24"/>
          <w:szCs w:val="24"/>
          <w:lang w:val="en-US" w:eastAsia="zh-CN"/>
        </w:rPr>
        <w:t>et al</w:t>
      </w:r>
      <w:r w:rsidRPr="00F24D89">
        <w:rPr>
          <w:rFonts w:ascii="Book Antiqua" w:eastAsiaTheme="minorEastAsia" w:hAnsi="Book Antiqua"/>
          <w:sz w:val="24"/>
          <w:szCs w:val="24"/>
          <w:lang w:val="en-US" w:eastAsia="zh-CN"/>
        </w:rPr>
        <w:t xml:space="preserve">. </w:t>
      </w:r>
      <w:bookmarkStart w:id="14" w:name="OLE_LINK20"/>
      <w:bookmarkStart w:id="15" w:name="OLE_LINK21"/>
      <w:r w:rsidR="003D5730" w:rsidRPr="00F24D89">
        <w:rPr>
          <w:rFonts w:ascii="Book Antiqua" w:hAnsi="Book Antiqua" w:cs="Garamond-Bold"/>
          <w:bCs/>
          <w:sz w:val="24"/>
          <w:szCs w:val="24"/>
          <w:lang w:val="en-US" w:eastAsia="zh-CN"/>
        </w:rPr>
        <w:t>A case report of cleft foot</w:t>
      </w:r>
      <w:bookmarkEnd w:id="13"/>
      <w:bookmarkEnd w:id="14"/>
      <w:bookmarkEnd w:id="15"/>
    </w:p>
    <w:p w14:paraId="18C987AB" w14:textId="77777777" w:rsidR="009239BA" w:rsidRPr="00F24D89" w:rsidRDefault="009239BA" w:rsidP="00927707">
      <w:pPr>
        <w:snapToGrid w:val="0"/>
        <w:spacing w:line="360" w:lineRule="auto"/>
        <w:jc w:val="both"/>
        <w:rPr>
          <w:rFonts w:ascii="Book Antiqua" w:hAnsi="Book Antiqua" w:cs="Garamond-Bold"/>
          <w:bCs/>
          <w:sz w:val="24"/>
          <w:szCs w:val="24"/>
          <w:lang w:val="en-US" w:eastAsia="zh-CN"/>
        </w:rPr>
      </w:pPr>
    </w:p>
    <w:p w14:paraId="7B0E3434" w14:textId="7FBBA86A" w:rsidR="00B7511B" w:rsidRPr="00F24D89" w:rsidRDefault="00000986" w:rsidP="00927707">
      <w:pPr>
        <w:snapToGrid w:val="0"/>
        <w:spacing w:line="360" w:lineRule="auto"/>
        <w:jc w:val="both"/>
        <w:rPr>
          <w:rFonts w:ascii="Book Antiqua" w:eastAsiaTheme="minorEastAsia" w:hAnsi="Book Antiqua"/>
          <w:b/>
          <w:bCs/>
          <w:sz w:val="24"/>
          <w:szCs w:val="24"/>
          <w:vertAlign w:val="superscript"/>
          <w:lang w:val="en-US" w:eastAsia="zh-CN"/>
        </w:rPr>
      </w:pPr>
      <w:r w:rsidRPr="00F24D89">
        <w:rPr>
          <w:rFonts w:ascii="Book Antiqua" w:hAnsi="Book Antiqua"/>
          <w:b/>
          <w:bCs/>
          <w:sz w:val="24"/>
          <w:szCs w:val="24"/>
          <w:lang w:val="en-US"/>
        </w:rPr>
        <w:t xml:space="preserve">Sergey S </w:t>
      </w:r>
      <w:proofErr w:type="spellStart"/>
      <w:r w:rsidRPr="00F24D89">
        <w:rPr>
          <w:rFonts w:ascii="Book Antiqua" w:hAnsi="Book Antiqua"/>
          <w:b/>
          <w:bCs/>
          <w:sz w:val="24"/>
          <w:szCs w:val="24"/>
          <w:lang w:val="en-US"/>
        </w:rPr>
        <w:t>Leonchuk</w:t>
      </w:r>
      <w:proofErr w:type="spellEnd"/>
      <w:r w:rsidR="00B7511B" w:rsidRPr="00F24D89">
        <w:rPr>
          <w:rFonts w:ascii="Book Antiqua" w:hAnsi="Book Antiqua"/>
          <w:b/>
          <w:bCs/>
          <w:sz w:val="24"/>
          <w:szCs w:val="24"/>
          <w:lang w:val="en-US"/>
        </w:rPr>
        <w:t xml:space="preserve">, </w:t>
      </w:r>
      <w:proofErr w:type="spellStart"/>
      <w:r w:rsidRPr="00F24D89">
        <w:rPr>
          <w:rFonts w:ascii="Book Antiqua" w:hAnsi="Book Antiqua"/>
          <w:b/>
          <w:bCs/>
          <w:sz w:val="24"/>
          <w:szCs w:val="24"/>
          <w:lang w:val="en-US"/>
        </w:rPr>
        <w:t>Andrey</w:t>
      </w:r>
      <w:proofErr w:type="spellEnd"/>
      <w:r w:rsidRPr="00F24D89">
        <w:rPr>
          <w:rFonts w:ascii="Book Antiqua" w:hAnsi="Book Antiqua"/>
          <w:b/>
          <w:bCs/>
          <w:sz w:val="24"/>
          <w:szCs w:val="24"/>
          <w:lang w:val="en-US"/>
        </w:rPr>
        <w:t xml:space="preserve"> S </w:t>
      </w:r>
      <w:proofErr w:type="spellStart"/>
      <w:r w:rsidRPr="00F24D89">
        <w:rPr>
          <w:rFonts w:ascii="Book Antiqua" w:hAnsi="Book Antiqua"/>
          <w:b/>
          <w:bCs/>
          <w:sz w:val="24"/>
          <w:szCs w:val="24"/>
          <w:lang w:val="en-US"/>
        </w:rPr>
        <w:t>Neretin</w:t>
      </w:r>
      <w:proofErr w:type="spellEnd"/>
      <w:r w:rsidR="00B7511B" w:rsidRPr="00F24D89">
        <w:rPr>
          <w:rFonts w:ascii="Book Antiqua" w:hAnsi="Book Antiqua"/>
          <w:b/>
          <w:bCs/>
          <w:sz w:val="24"/>
          <w:szCs w:val="24"/>
          <w:lang w:val="en-US"/>
        </w:rPr>
        <w:t xml:space="preserve">, </w:t>
      </w:r>
      <w:r w:rsidRPr="00F24D89">
        <w:rPr>
          <w:rFonts w:ascii="Book Antiqua" w:hAnsi="Book Antiqua"/>
          <w:b/>
          <w:bCs/>
          <w:sz w:val="24"/>
          <w:szCs w:val="24"/>
          <w:lang w:val="en-US"/>
        </w:rPr>
        <w:t>Anthony J Blanchard</w:t>
      </w:r>
    </w:p>
    <w:p w14:paraId="6AF59BFC" w14:textId="77777777" w:rsidR="00A00EDE" w:rsidRPr="00F24D89" w:rsidRDefault="00A00EDE" w:rsidP="00927707">
      <w:pPr>
        <w:snapToGrid w:val="0"/>
        <w:spacing w:line="360" w:lineRule="auto"/>
        <w:jc w:val="both"/>
        <w:rPr>
          <w:rFonts w:ascii="Book Antiqua" w:eastAsiaTheme="minorEastAsia" w:hAnsi="Book Antiqua"/>
          <w:sz w:val="24"/>
          <w:szCs w:val="24"/>
          <w:vertAlign w:val="superscript"/>
          <w:lang w:val="en-US" w:eastAsia="zh-CN"/>
        </w:rPr>
      </w:pPr>
    </w:p>
    <w:p w14:paraId="6B6DFE5E" w14:textId="61BCDB52" w:rsidR="00E01B00" w:rsidRPr="00F24D89" w:rsidRDefault="00000986" w:rsidP="00927707">
      <w:pPr>
        <w:snapToGrid w:val="0"/>
        <w:spacing w:line="360" w:lineRule="auto"/>
        <w:jc w:val="both"/>
        <w:rPr>
          <w:rFonts w:ascii="Book Antiqua" w:eastAsiaTheme="minorEastAsia" w:hAnsi="Book Antiqua"/>
          <w:sz w:val="24"/>
          <w:szCs w:val="24"/>
          <w:lang w:val="en-US" w:eastAsia="zh-CN"/>
        </w:rPr>
      </w:pPr>
      <w:r w:rsidRPr="00F24D89">
        <w:rPr>
          <w:rFonts w:ascii="Book Antiqua" w:hAnsi="Book Antiqua"/>
          <w:b/>
          <w:sz w:val="24"/>
          <w:szCs w:val="24"/>
          <w:lang w:val="en-US"/>
        </w:rPr>
        <w:t xml:space="preserve">Sergey S </w:t>
      </w:r>
      <w:proofErr w:type="spellStart"/>
      <w:r w:rsidRPr="00F24D89">
        <w:rPr>
          <w:rFonts w:ascii="Book Antiqua" w:hAnsi="Book Antiqua"/>
          <w:b/>
          <w:sz w:val="24"/>
          <w:szCs w:val="24"/>
          <w:lang w:val="en-US"/>
        </w:rPr>
        <w:t>Leonchuk</w:t>
      </w:r>
      <w:proofErr w:type="spellEnd"/>
      <w:r w:rsidR="00E01B00" w:rsidRPr="00F24D89">
        <w:rPr>
          <w:rFonts w:ascii="Book Antiqua" w:hAnsi="Book Antiqua"/>
          <w:b/>
          <w:sz w:val="24"/>
          <w:szCs w:val="24"/>
          <w:lang w:val="en-US"/>
        </w:rPr>
        <w:t>,</w:t>
      </w:r>
      <w:r w:rsidR="00E01B00" w:rsidRPr="00F24D89">
        <w:rPr>
          <w:rFonts w:ascii="Book Antiqua" w:eastAsiaTheme="minorEastAsia" w:hAnsi="Book Antiqua"/>
          <w:b/>
          <w:sz w:val="24"/>
          <w:szCs w:val="24"/>
          <w:lang w:val="en-US" w:eastAsia="zh-CN"/>
        </w:rPr>
        <w:t xml:space="preserve"> </w:t>
      </w:r>
      <w:proofErr w:type="spellStart"/>
      <w:r w:rsidRPr="00F24D89">
        <w:rPr>
          <w:rFonts w:ascii="Book Antiqua" w:hAnsi="Book Antiqua"/>
          <w:b/>
          <w:sz w:val="24"/>
          <w:szCs w:val="24"/>
          <w:lang w:val="en-US"/>
        </w:rPr>
        <w:t>Andrey</w:t>
      </w:r>
      <w:proofErr w:type="spellEnd"/>
      <w:r w:rsidRPr="00F24D89">
        <w:rPr>
          <w:rFonts w:ascii="Book Antiqua" w:hAnsi="Book Antiqua"/>
          <w:b/>
          <w:sz w:val="24"/>
          <w:szCs w:val="24"/>
          <w:lang w:val="en-US"/>
        </w:rPr>
        <w:t xml:space="preserve"> S </w:t>
      </w:r>
      <w:proofErr w:type="spellStart"/>
      <w:r w:rsidRPr="00F24D89">
        <w:rPr>
          <w:rFonts w:ascii="Book Antiqua" w:hAnsi="Book Antiqua"/>
          <w:b/>
          <w:sz w:val="24"/>
          <w:szCs w:val="24"/>
          <w:lang w:val="en-US"/>
        </w:rPr>
        <w:t>Neretin</w:t>
      </w:r>
      <w:proofErr w:type="spellEnd"/>
      <w:r w:rsidR="00E01B00" w:rsidRPr="00F24D89">
        <w:rPr>
          <w:rFonts w:ascii="Book Antiqua" w:hAnsi="Book Antiqua"/>
          <w:b/>
          <w:sz w:val="24"/>
          <w:szCs w:val="24"/>
          <w:lang w:val="en-US"/>
        </w:rPr>
        <w:t>,</w:t>
      </w:r>
      <w:r w:rsidR="00E01B00" w:rsidRPr="00F24D89">
        <w:rPr>
          <w:rFonts w:ascii="Book Antiqua" w:eastAsiaTheme="minorEastAsia" w:hAnsi="Book Antiqua"/>
          <w:b/>
          <w:sz w:val="24"/>
          <w:szCs w:val="24"/>
          <w:lang w:val="en-US" w:eastAsia="zh-CN"/>
        </w:rPr>
        <w:t xml:space="preserve"> </w:t>
      </w:r>
      <w:r w:rsidR="008B1545" w:rsidRPr="00F24D89">
        <w:rPr>
          <w:rFonts w:ascii="Book Antiqua" w:eastAsiaTheme="minorEastAsia" w:hAnsi="Book Antiqua"/>
          <w:sz w:val="24"/>
          <w:szCs w:val="24"/>
          <w:lang w:val="en-US" w:eastAsia="zh-CN"/>
        </w:rPr>
        <w:t>6</w:t>
      </w:r>
      <w:r w:rsidR="008B1545" w:rsidRPr="00F24D89">
        <w:rPr>
          <w:rFonts w:ascii="Book Antiqua" w:eastAsiaTheme="minorEastAsia" w:hAnsi="Book Antiqua"/>
          <w:sz w:val="24"/>
          <w:szCs w:val="24"/>
          <w:vertAlign w:val="superscript"/>
          <w:lang w:val="en-US" w:eastAsia="zh-CN"/>
        </w:rPr>
        <w:t>th</w:t>
      </w:r>
      <w:r w:rsidR="008B1545" w:rsidRPr="00F24D89">
        <w:rPr>
          <w:rFonts w:ascii="Book Antiqua" w:eastAsiaTheme="minorEastAsia" w:hAnsi="Book Antiqua"/>
          <w:sz w:val="24"/>
          <w:szCs w:val="24"/>
          <w:lang w:val="en-US" w:eastAsia="zh-CN"/>
        </w:rPr>
        <w:t xml:space="preserve"> and </w:t>
      </w:r>
      <w:r w:rsidR="00151876" w:rsidRPr="00F24D89">
        <w:rPr>
          <w:rFonts w:ascii="Book Antiqua" w:hAnsi="Book Antiqua"/>
          <w:sz w:val="24"/>
          <w:szCs w:val="24"/>
          <w:lang w:val="en-US"/>
        </w:rPr>
        <w:t>5</w:t>
      </w:r>
      <w:r w:rsidR="00151876" w:rsidRPr="00F24D89">
        <w:rPr>
          <w:rFonts w:ascii="Book Antiqua" w:hAnsi="Book Antiqua"/>
          <w:sz w:val="24"/>
          <w:szCs w:val="24"/>
          <w:vertAlign w:val="superscript"/>
          <w:lang w:val="en-US"/>
        </w:rPr>
        <w:t>th</w:t>
      </w:r>
      <w:r w:rsidR="00151876" w:rsidRPr="00F24D89">
        <w:rPr>
          <w:rFonts w:ascii="Book Antiqua" w:hAnsi="Book Antiqua"/>
          <w:sz w:val="24"/>
          <w:szCs w:val="24"/>
          <w:lang w:val="en-US"/>
        </w:rPr>
        <w:t xml:space="preserve"> </w:t>
      </w:r>
      <w:r w:rsidR="00BD6670" w:rsidRPr="00F24D89">
        <w:rPr>
          <w:rFonts w:ascii="Book Antiqua" w:hAnsi="Book Antiqua"/>
          <w:sz w:val="24"/>
          <w:szCs w:val="24"/>
          <w:lang w:val="en-US"/>
        </w:rPr>
        <w:t>O</w:t>
      </w:r>
      <w:r w:rsidR="00151876" w:rsidRPr="00F24D89">
        <w:rPr>
          <w:rFonts w:ascii="Book Antiqua" w:hAnsi="Book Antiqua"/>
          <w:sz w:val="24"/>
          <w:szCs w:val="24"/>
          <w:lang w:val="en-US"/>
        </w:rPr>
        <w:t xml:space="preserve">rthopedic </w:t>
      </w:r>
      <w:r w:rsidR="00BD6670" w:rsidRPr="00F24D89">
        <w:rPr>
          <w:rFonts w:ascii="Book Antiqua" w:hAnsi="Book Antiqua"/>
          <w:sz w:val="24"/>
          <w:szCs w:val="24"/>
          <w:lang w:val="en-US"/>
        </w:rPr>
        <w:t>D</w:t>
      </w:r>
      <w:r w:rsidR="00151876" w:rsidRPr="00F24D89">
        <w:rPr>
          <w:rFonts w:ascii="Book Antiqua" w:hAnsi="Book Antiqua"/>
          <w:sz w:val="24"/>
          <w:szCs w:val="24"/>
          <w:lang w:val="en-US"/>
        </w:rPr>
        <w:t>epartment</w:t>
      </w:r>
      <w:r w:rsidR="008B1545" w:rsidRPr="00F24D89">
        <w:rPr>
          <w:rFonts w:ascii="Book Antiqua" w:hAnsi="Book Antiqua"/>
          <w:sz w:val="24"/>
          <w:szCs w:val="24"/>
          <w:lang w:val="en-US"/>
        </w:rPr>
        <w:t>s</w:t>
      </w:r>
      <w:r w:rsidR="00151876" w:rsidRPr="00F24D89">
        <w:rPr>
          <w:rFonts w:ascii="Book Antiqua" w:hAnsi="Book Antiqua"/>
          <w:sz w:val="24"/>
          <w:szCs w:val="24"/>
          <w:lang w:val="en-US"/>
        </w:rPr>
        <w:t>,</w:t>
      </w:r>
      <w:r w:rsidR="00151876" w:rsidRPr="00F24D89">
        <w:rPr>
          <w:rFonts w:ascii="Book Antiqua" w:eastAsiaTheme="minorEastAsia" w:hAnsi="Book Antiqua"/>
          <w:sz w:val="24"/>
          <w:szCs w:val="24"/>
          <w:lang w:val="en-US" w:eastAsia="zh-CN"/>
        </w:rPr>
        <w:t xml:space="preserve"> </w:t>
      </w:r>
      <w:r w:rsidR="00F35842" w:rsidRPr="00F24D89">
        <w:rPr>
          <w:rFonts w:ascii="Book Antiqua" w:hAnsi="Book Antiqua"/>
          <w:sz w:val="24"/>
          <w:szCs w:val="24"/>
          <w:lang w:val="en-US"/>
        </w:rPr>
        <w:t xml:space="preserve">Russian </w:t>
      </w:r>
      <w:proofErr w:type="spellStart"/>
      <w:r w:rsidR="00F35842" w:rsidRPr="00F24D89">
        <w:rPr>
          <w:rFonts w:ascii="Book Antiqua" w:hAnsi="Book Antiqua"/>
          <w:sz w:val="24"/>
          <w:szCs w:val="24"/>
          <w:lang w:val="en-US"/>
        </w:rPr>
        <w:t>Ilizarov</w:t>
      </w:r>
      <w:proofErr w:type="spellEnd"/>
      <w:r w:rsidR="00F35842" w:rsidRPr="00F24D89">
        <w:rPr>
          <w:rFonts w:ascii="Book Antiqua" w:hAnsi="Book Antiqua"/>
          <w:sz w:val="24"/>
          <w:szCs w:val="24"/>
          <w:lang w:val="en-US"/>
        </w:rPr>
        <w:t xml:space="preserve"> Scientific Center for Restorative Traumatology</w:t>
      </w:r>
      <w:r w:rsidR="00AB67FD" w:rsidRPr="00F24D89">
        <w:rPr>
          <w:rFonts w:ascii="Book Antiqua" w:hAnsi="Book Antiqua"/>
          <w:sz w:val="24"/>
          <w:szCs w:val="24"/>
          <w:lang w:val="en-US"/>
        </w:rPr>
        <w:t xml:space="preserve"> and Orthopedics</w:t>
      </w:r>
      <w:r w:rsidR="00E01B00" w:rsidRPr="00F24D89">
        <w:rPr>
          <w:rFonts w:ascii="Book Antiqua" w:eastAsiaTheme="minorEastAsia" w:hAnsi="Book Antiqua"/>
          <w:sz w:val="24"/>
          <w:szCs w:val="24"/>
          <w:lang w:val="en-US" w:eastAsia="zh-CN"/>
        </w:rPr>
        <w:t xml:space="preserve"> </w:t>
      </w:r>
      <w:r w:rsidR="00E01B00" w:rsidRPr="00F24D89">
        <w:rPr>
          <w:rFonts w:ascii="Book Antiqua" w:hAnsi="Book Antiqua"/>
          <w:sz w:val="24"/>
          <w:szCs w:val="24"/>
          <w:lang w:val="en-US"/>
        </w:rPr>
        <w:t>6,</w:t>
      </w:r>
      <w:r w:rsidR="00AB67FD" w:rsidRPr="00F24D89">
        <w:rPr>
          <w:rFonts w:ascii="Book Antiqua" w:hAnsi="Book Antiqua"/>
          <w:sz w:val="24"/>
          <w:szCs w:val="24"/>
          <w:lang w:val="en-US"/>
        </w:rPr>
        <w:t xml:space="preserve"> Kurgan</w:t>
      </w:r>
      <w:r w:rsidR="00E01B00" w:rsidRPr="00F24D89">
        <w:rPr>
          <w:rFonts w:ascii="Book Antiqua" w:eastAsiaTheme="minorEastAsia" w:hAnsi="Book Antiqua"/>
          <w:sz w:val="24"/>
          <w:szCs w:val="24"/>
          <w:lang w:val="en-US" w:eastAsia="zh-CN"/>
        </w:rPr>
        <w:t xml:space="preserve"> </w:t>
      </w:r>
      <w:r w:rsidR="00E01B00" w:rsidRPr="00F24D89">
        <w:rPr>
          <w:rFonts w:ascii="Book Antiqua" w:hAnsi="Book Antiqua"/>
          <w:sz w:val="24"/>
          <w:szCs w:val="24"/>
          <w:lang w:val="en-US"/>
        </w:rPr>
        <w:t>640014</w:t>
      </w:r>
      <w:r w:rsidR="00AB67FD" w:rsidRPr="00F24D89">
        <w:rPr>
          <w:rFonts w:ascii="Book Antiqua" w:hAnsi="Book Antiqua"/>
          <w:sz w:val="24"/>
          <w:szCs w:val="24"/>
          <w:lang w:val="en-US"/>
        </w:rPr>
        <w:t>, Russia</w:t>
      </w:r>
    </w:p>
    <w:p w14:paraId="75C444AC" w14:textId="77777777" w:rsidR="00E01B00" w:rsidRPr="00F24D89" w:rsidRDefault="00E01B00" w:rsidP="00927707">
      <w:pPr>
        <w:snapToGrid w:val="0"/>
        <w:spacing w:line="360" w:lineRule="auto"/>
        <w:jc w:val="both"/>
        <w:rPr>
          <w:rFonts w:ascii="Book Antiqua" w:eastAsiaTheme="minorEastAsia" w:hAnsi="Book Antiqua"/>
          <w:sz w:val="24"/>
          <w:szCs w:val="24"/>
          <w:lang w:val="en-US" w:eastAsia="zh-CN"/>
        </w:rPr>
      </w:pPr>
    </w:p>
    <w:p w14:paraId="058B6350" w14:textId="6A94253E" w:rsidR="004A5AF2" w:rsidRPr="00F24D89" w:rsidRDefault="00000986" w:rsidP="00927707">
      <w:pPr>
        <w:snapToGrid w:val="0"/>
        <w:spacing w:line="360" w:lineRule="auto"/>
        <w:jc w:val="both"/>
        <w:rPr>
          <w:rFonts w:ascii="Book Antiqua" w:eastAsiaTheme="minorEastAsia" w:hAnsi="Book Antiqua"/>
          <w:sz w:val="24"/>
          <w:szCs w:val="24"/>
          <w:lang w:val="en-US" w:eastAsia="zh-CN"/>
        </w:rPr>
      </w:pPr>
      <w:r w:rsidRPr="00F24D89">
        <w:rPr>
          <w:rFonts w:ascii="Book Antiqua" w:hAnsi="Book Antiqua"/>
          <w:b/>
          <w:sz w:val="24"/>
          <w:szCs w:val="24"/>
          <w:lang w:val="en-US"/>
        </w:rPr>
        <w:t>Anthony J Blanchard</w:t>
      </w:r>
      <w:r w:rsidR="00E01B00" w:rsidRPr="00F24D89">
        <w:rPr>
          <w:rFonts w:ascii="Book Antiqua" w:eastAsiaTheme="minorEastAsia" w:hAnsi="Book Antiqua"/>
          <w:b/>
          <w:sz w:val="24"/>
          <w:szCs w:val="24"/>
          <w:lang w:val="en-US" w:eastAsia="zh-CN"/>
        </w:rPr>
        <w:t>,</w:t>
      </w:r>
      <w:r w:rsidR="00E01B00" w:rsidRPr="00F24D89">
        <w:rPr>
          <w:rFonts w:ascii="Book Antiqua" w:hAnsi="Book Antiqua"/>
          <w:sz w:val="24"/>
          <w:szCs w:val="24"/>
          <w:lang w:val="en-US"/>
        </w:rPr>
        <w:t xml:space="preserve"> </w:t>
      </w:r>
      <w:r w:rsidR="00151876" w:rsidRPr="00F24D89">
        <w:rPr>
          <w:rFonts w:ascii="Book Antiqua" w:hAnsi="Book Antiqua"/>
          <w:sz w:val="24"/>
          <w:szCs w:val="24"/>
          <w:lang w:val="en-US"/>
        </w:rPr>
        <w:t>Department of Surgery,</w:t>
      </w:r>
      <w:r w:rsidR="00151876" w:rsidRPr="00F24D89">
        <w:rPr>
          <w:rFonts w:ascii="Book Antiqua" w:eastAsiaTheme="minorEastAsia" w:hAnsi="Book Antiqua"/>
          <w:sz w:val="24"/>
          <w:szCs w:val="24"/>
          <w:lang w:val="en-US" w:eastAsia="zh-CN"/>
        </w:rPr>
        <w:t xml:space="preserve"> </w:t>
      </w:r>
      <w:r w:rsidR="00F35842" w:rsidRPr="00F24D89">
        <w:rPr>
          <w:rFonts w:ascii="Book Antiqua" w:hAnsi="Book Antiqua"/>
          <w:sz w:val="24"/>
          <w:szCs w:val="24"/>
          <w:lang w:val="en-US"/>
        </w:rPr>
        <w:t>University of Cincinnati, C</w:t>
      </w:r>
      <w:r w:rsidR="003712C0" w:rsidRPr="00F24D89">
        <w:rPr>
          <w:rFonts w:ascii="Book Antiqua" w:hAnsi="Book Antiqua"/>
          <w:sz w:val="24"/>
          <w:szCs w:val="24"/>
          <w:lang w:val="en-US"/>
        </w:rPr>
        <w:t>ollege of Medicine</w:t>
      </w:r>
      <w:r w:rsidR="00E01B00" w:rsidRPr="00F24D89">
        <w:rPr>
          <w:rFonts w:ascii="Book Antiqua" w:eastAsiaTheme="minorEastAsia" w:hAnsi="Book Antiqua"/>
          <w:sz w:val="24"/>
          <w:szCs w:val="24"/>
          <w:lang w:val="en-US" w:eastAsia="zh-CN"/>
        </w:rPr>
        <w:t>,</w:t>
      </w:r>
      <w:r w:rsidR="004533EB" w:rsidRPr="00F24D89">
        <w:rPr>
          <w:rFonts w:ascii="Book Antiqua" w:hAnsi="Book Antiqua"/>
          <w:sz w:val="24"/>
          <w:szCs w:val="24"/>
          <w:lang w:val="en-US"/>
        </w:rPr>
        <w:t xml:space="preserve"> </w:t>
      </w:r>
      <w:r w:rsidR="0087671C" w:rsidRPr="00F24D89">
        <w:rPr>
          <w:rFonts w:ascii="Book Antiqua" w:hAnsi="Book Antiqua"/>
          <w:sz w:val="24"/>
          <w:szCs w:val="24"/>
          <w:lang w:val="en-US"/>
        </w:rPr>
        <w:t xml:space="preserve">Cincinnati, </w:t>
      </w:r>
      <w:bookmarkStart w:id="16" w:name="OLE_LINK1095"/>
      <w:bookmarkStart w:id="17" w:name="OLE_LINK1096"/>
      <w:r w:rsidR="00F35842" w:rsidRPr="00F24D89">
        <w:rPr>
          <w:rFonts w:ascii="Book Antiqua" w:hAnsi="Book Antiqua"/>
          <w:sz w:val="24"/>
          <w:szCs w:val="24"/>
          <w:lang w:val="en-US"/>
        </w:rPr>
        <w:t>O</w:t>
      </w:r>
      <w:r w:rsidR="00E01B00" w:rsidRPr="00F24D89">
        <w:rPr>
          <w:rFonts w:ascii="Book Antiqua" w:hAnsi="Book Antiqua"/>
          <w:sz w:val="24"/>
          <w:szCs w:val="24"/>
          <w:lang w:val="en-US"/>
        </w:rPr>
        <w:t>H</w:t>
      </w:r>
      <w:bookmarkEnd w:id="16"/>
      <w:bookmarkEnd w:id="17"/>
      <w:r w:rsidR="00E01B00" w:rsidRPr="00F24D89">
        <w:rPr>
          <w:rFonts w:ascii="Book Antiqua" w:eastAsiaTheme="minorEastAsia" w:hAnsi="Book Antiqua"/>
          <w:sz w:val="24"/>
          <w:szCs w:val="24"/>
          <w:lang w:val="en-US" w:eastAsia="zh-CN"/>
        </w:rPr>
        <w:t xml:space="preserve"> </w:t>
      </w:r>
      <w:r w:rsidR="00E01B00" w:rsidRPr="00F24D89">
        <w:rPr>
          <w:rFonts w:ascii="Book Antiqua" w:hAnsi="Book Antiqua"/>
          <w:sz w:val="24"/>
          <w:szCs w:val="24"/>
          <w:lang w:val="en-US"/>
        </w:rPr>
        <w:t>45219</w:t>
      </w:r>
      <w:r w:rsidR="00F35842" w:rsidRPr="00F24D89">
        <w:rPr>
          <w:rFonts w:ascii="Book Antiqua" w:hAnsi="Book Antiqua"/>
          <w:sz w:val="24"/>
          <w:szCs w:val="24"/>
          <w:lang w:val="en-US"/>
        </w:rPr>
        <w:t>, U</w:t>
      </w:r>
      <w:r w:rsidR="00E01B00" w:rsidRPr="00F24D89">
        <w:rPr>
          <w:rFonts w:ascii="Book Antiqua" w:eastAsiaTheme="minorEastAsia" w:hAnsi="Book Antiqua"/>
          <w:sz w:val="24"/>
          <w:szCs w:val="24"/>
          <w:lang w:val="en-US" w:eastAsia="zh-CN"/>
        </w:rPr>
        <w:t>nited States</w:t>
      </w:r>
    </w:p>
    <w:p w14:paraId="4F6DAC09" w14:textId="77777777" w:rsidR="00A00EDE" w:rsidRPr="00F24D89" w:rsidRDefault="00A00EDE" w:rsidP="00927707">
      <w:pPr>
        <w:snapToGrid w:val="0"/>
        <w:spacing w:line="360" w:lineRule="auto"/>
        <w:jc w:val="both"/>
        <w:rPr>
          <w:rFonts w:ascii="Book Antiqua" w:eastAsiaTheme="minorEastAsia" w:hAnsi="Book Antiqua"/>
          <w:sz w:val="24"/>
          <w:szCs w:val="24"/>
          <w:lang w:val="en-US" w:eastAsia="zh-CN"/>
        </w:rPr>
      </w:pPr>
    </w:p>
    <w:p w14:paraId="3D6DA30C" w14:textId="67B4D933" w:rsidR="00151876" w:rsidRPr="00F24D89" w:rsidRDefault="00151876" w:rsidP="00927707">
      <w:pPr>
        <w:snapToGrid w:val="0"/>
        <w:spacing w:line="360" w:lineRule="auto"/>
        <w:jc w:val="both"/>
        <w:rPr>
          <w:rFonts w:ascii="Book Antiqua" w:eastAsiaTheme="minorEastAsia" w:hAnsi="Book Antiqua"/>
          <w:sz w:val="24"/>
          <w:szCs w:val="24"/>
          <w:lang w:val="en-US" w:eastAsia="zh-CN"/>
        </w:rPr>
      </w:pPr>
      <w:r w:rsidRPr="00F24D89">
        <w:rPr>
          <w:rFonts w:ascii="Book Antiqua" w:hAnsi="Book Antiqua"/>
          <w:b/>
          <w:sz w:val="24"/>
          <w:szCs w:val="24"/>
          <w:lang w:val="en-US"/>
        </w:rPr>
        <w:t>ORCID number:</w:t>
      </w:r>
      <w:r w:rsidRPr="00F24D89">
        <w:rPr>
          <w:rFonts w:ascii="Book Antiqua" w:eastAsiaTheme="minorEastAsia" w:hAnsi="Book Antiqua"/>
          <w:b/>
          <w:sz w:val="24"/>
          <w:szCs w:val="24"/>
          <w:lang w:val="en-US" w:eastAsia="zh-CN"/>
        </w:rPr>
        <w:t xml:space="preserve"> </w:t>
      </w:r>
      <w:r w:rsidR="00000986" w:rsidRPr="00F24D89">
        <w:rPr>
          <w:rFonts w:ascii="Book Antiqua" w:hAnsi="Book Antiqua"/>
          <w:sz w:val="24"/>
          <w:szCs w:val="24"/>
          <w:lang w:val="en-US"/>
        </w:rPr>
        <w:t xml:space="preserve">Sergey S </w:t>
      </w:r>
      <w:proofErr w:type="spellStart"/>
      <w:r w:rsidR="00000986" w:rsidRPr="00F24D89">
        <w:rPr>
          <w:rFonts w:ascii="Book Antiqua" w:hAnsi="Book Antiqua"/>
          <w:sz w:val="24"/>
          <w:szCs w:val="24"/>
          <w:lang w:val="en-US"/>
        </w:rPr>
        <w:t>Leonchuk</w:t>
      </w:r>
      <w:proofErr w:type="spellEnd"/>
      <w:r w:rsidRPr="00F24D89">
        <w:rPr>
          <w:rFonts w:ascii="Book Antiqua" w:hAnsi="Book Antiqua"/>
          <w:sz w:val="24"/>
          <w:szCs w:val="24"/>
          <w:lang w:val="en-US"/>
        </w:rPr>
        <w:t xml:space="preserve"> (0000-0003-0883-9663)</w:t>
      </w:r>
      <w:r w:rsidRPr="00F24D89">
        <w:rPr>
          <w:rFonts w:ascii="Book Antiqua" w:eastAsiaTheme="minorEastAsia" w:hAnsi="Book Antiqua"/>
          <w:b/>
          <w:sz w:val="24"/>
          <w:szCs w:val="24"/>
          <w:lang w:val="en-US" w:eastAsia="zh-CN"/>
        </w:rPr>
        <w:t xml:space="preserve">; </w:t>
      </w:r>
      <w:proofErr w:type="spellStart"/>
      <w:r w:rsidR="00000986" w:rsidRPr="00F24D89">
        <w:rPr>
          <w:rFonts w:ascii="Book Antiqua" w:hAnsi="Book Antiqua"/>
          <w:sz w:val="24"/>
          <w:szCs w:val="24"/>
          <w:lang w:val="en-US"/>
        </w:rPr>
        <w:t>Andrey</w:t>
      </w:r>
      <w:proofErr w:type="spellEnd"/>
      <w:r w:rsidR="00000986" w:rsidRPr="00F24D89">
        <w:rPr>
          <w:rFonts w:ascii="Book Antiqua" w:hAnsi="Book Antiqua"/>
          <w:sz w:val="24"/>
          <w:szCs w:val="24"/>
          <w:lang w:val="en-US"/>
        </w:rPr>
        <w:t xml:space="preserve"> S </w:t>
      </w:r>
      <w:proofErr w:type="spellStart"/>
      <w:r w:rsidR="00000986" w:rsidRPr="00F24D89">
        <w:rPr>
          <w:rFonts w:ascii="Book Antiqua" w:hAnsi="Book Antiqua"/>
          <w:sz w:val="24"/>
          <w:szCs w:val="24"/>
          <w:lang w:val="en-US"/>
        </w:rPr>
        <w:t>Neretin</w:t>
      </w:r>
      <w:proofErr w:type="spellEnd"/>
      <w:r w:rsidRPr="00F24D89">
        <w:rPr>
          <w:rFonts w:ascii="Book Antiqua" w:hAnsi="Book Antiqua"/>
          <w:sz w:val="24"/>
          <w:szCs w:val="24"/>
          <w:lang w:val="en-US"/>
        </w:rPr>
        <w:t xml:space="preserve"> (0000-0001-6762-0165)</w:t>
      </w:r>
      <w:r w:rsidRPr="00F24D89">
        <w:rPr>
          <w:rFonts w:ascii="Book Antiqua" w:eastAsiaTheme="minorEastAsia" w:hAnsi="Book Antiqua"/>
          <w:b/>
          <w:sz w:val="24"/>
          <w:szCs w:val="24"/>
          <w:lang w:val="en-US" w:eastAsia="zh-CN"/>
        </w:rPr>
        <w:t xml:space="preserve">; </w:t>
      </w:r>
      <w:r w:rsidR="00000986" w:rsidRPr="00F24D89">
        <w:rPr>
          <w:rFonts w:ascii="Book Antiqua" w:hAnsi="Book Antiqua"/>
          <w:sz w:val="24"/>
          <w:szCs w:val="24"/>
          <w:lang w:val="en-US"/>
        </w:rPr>
        <w:t>Anthony J Blanchard</w:t>
      </w:r>
      <w:r w:rsidRPr="00F24D89">
        <w:rPr>
          <w:rFonts w:ascii="Book Antiqua" w:hAnsi="Book Antiqua"/>
          <w:sz w:val="24"/>
          <w:szCs w:val="24"/>
          <w:lang w:val="en-US"/>
        </w:rPr>
        <w:t xml:space="preserve"> (0000-0003-1376-6542)</w:t>
      </w:r>
      <w:r w:rsidRPr="00F24D89">
        <w:rPr>
          <w:rFonts w:ascii="Book Antiqua" w:eastAsiaTheme="minorEastAsia" w:hAnsi="Book Antiqua"/>
          <w:sz w:val="24"/>
          <w:szCs w:val="24"/>
          <w:lang w:val="en-US" w:eastAsia="zh-CN"/>
        </w:rPr>
        <w:t>.</w:t>
      </w:r>
    </w:p>
    <w:p w14:paraId="3214CBAB" w14:textId="77777777" w:rsidR="00151876" w:rsidRPr="00F24D89" w:rsidRDefault="00151876" w:rsidP="00927707">
      <w:pPr>
        <w:snapToGrid w:val="0"/>
        <w:spacing w:line="360" w:lineRule="auto"/>
        <w:jc w:val="both"/>
        <w:rPr>
          <w:rFonts w:ascii="Book Antiqua" w:eastAsiaTheme="minorEastAsia" w:hAnsi="Book Antiqua"/>
          <w:sz w:val="24"/>
          <w:szCs w:val="24"/>
          <w:lang w:val="en-US" w:eastAsia="zh-CN"/>
        </w:rPr>
      </w:pPr>
    </w:p>
    <w:p w14:paraId="62D61D76" w14:textId="77777777" w:rsidR="00151876" w:rsidRPr="00F24D89" w:rsidRDefault="00151876" w:rsidP="00927707">
      <w:pPr>
        <w:snapToGrid w:val="0"/>
        <w:spacing w:line="360" w:lineRule="auto"/>
        <w:jc w:val="both"/>
        <w:rPr>
          <w:rFonts w:ascii="Book Antiqua" w:eastAsiaTheme="minorEastAsia" w:hAnsi="Book Antiqua"/>
          <w:sz w:val="24"/>
          <w:szCs w:val="24"/>
          <w:lang w:val="en-US" w:eastAsia="zh-CN"/>
        </w:rPr>
      </w:pPr>
      <w:r w:rsidRPr="00F24D89">
        <w:rPr>
          <w:rFonts w:ascii="Book Antiqua" w:hAnsi="Book Antiqua"/>
          <w:b/>
          <w:sz w:val="24"/>
          <w:szCs w:val="24"/>
          <w:lang w:val="en-US"/>
        </w:rPr>
        <w:t>Author contributions:</w:t>
      </w:r>
      <w:r w:rsidRPr="00F24D89">
        <w:rPr>
          <w:rFonts w:ascii="Book Antiqua" w:hAnsi="Book Antiqua"/>
          <w:sz w:val="24"/>
          <w:szCs w:val="24"/>
          <w:lang w:val="en-US"/>
        </w:rPr>
        <w:t xml:space="preserve"> </w:t>
      </w:r>
      <w:proofErr w:type="spellStart"/>
      <w:r w:rsidRPr="00F24D89">
        <w:rPr>
          <w:rFonts w:ascii="Book Antiqua" w:hAnsi="Book Antiqua"/>
          <w:sz w:val="24"/>
          <w:szCs w:val="24"/>
          <w:lang w:val="en-US"/>
        </w:rPr>
        <w:t>Leonchuk</w:t>
      </w:r>
      <w:proofErr w:type="spellEnd"/>
      <w:r w:rsidRPr="00F24D89">
        <w:rPr>
          <w:rFonts w:ascii="Book Antiqua" w:hAnsi="Book Antiqua"/>
          <w:sz w:val="24"/>
          <w:szCs w:val="24"/>
          <w:lang w:val="en-US"/>
        </w:rPr>
        <w:t xml:space="preserve"> SS</w:t>
      </w:r>
      <w:r w:rsidRPr="00F24D89">
        <w:rPr>
          <w:rFonts w:ascii="Book Antiqua" w:eastAsiaTheme="minorEastAsia" w:hAnsi="Book Antiqua"/>
          <w:sz w:val="24"/>
          <w:szCs w:val="24"/>
          <w:lang w:val="en-US" w:eastAsia="zh-CN"/>
        </w:rPr>
        <w:t xml:space="preserve"> and </w:t>
      </w:r>
      <w:r w:rsidRPr="00F24D89">
        <w:rPr>
          <w:rFonts w:ascii="Book Antiqua" w:hAnsi="Book Antiqua"/>
          <w:sz w:val="24"/>
          <w:szCs w:val="24"/>
          <w:lang w:val="en-US"/>
        </w:rPr>
        <w:t>Blanchard AJ reviewed the literature</w:t>
      </w:r>
      <w:r w:rsidRPr="00F24D89">
        <w:rPr>
          <w:rFonts w:ascii="Book Antiqua" w:eastAsiaTheme="minorEastAsia" w:hAnsi="Book Antiqua"/>
          <w:sz w:val="24"/>
          <w:szCs w:val="24"/>
          <w:lang w:val="en-US" w:eastAsia="zh-CN"/>
        </w:rPr>
        <w:t>;</w:t>
      </w:r>
      <w:r w:rsidRPr="00F24D89">
        <w:rPr>
          <w:rFonts w:ascii="Book Antiqua" w:hAnsi="Book Antiqua"/>
          <w:sz w:val="24"/>
          <w:szCs w:val="24"/>
          <w:lang w:val="en-US"/>
        </w:rPr>
        <w:t xml:space="preserve"> </w:t>
      </w:r>
      <w:proofErr w:type="spellStart"/>
      <w:r w:rsidRPr="00F24D89">
        <w:rPr>
          <w:rFonts w:ascii="Book Antiqua" w:hAnsi="Book Antiqua"/>
          <w:sz w:val="24"/>
          <w:szCs w:val="24"/>
          <w:lang w:val="en-US"/>
        </w:rPr>
        <w:t>Leonchuk</w:t>
      </w:r>
      <w:proofErr w:type="spellEnd"/>
      <w:r w:rsidRPr="00F24D89">
        <w:rPr>
          <w:rFonts w:ascii="Book Antiqua" w:hAnsi="Book Antiqua"/>
          <w:sz w:val="24"/>
          <w:szCs w:val="24"/>
          <w:lang w:val="en-US"/>
        </w:rPr>
        <w:t xml:space="preserve"> SS</w:t>
      </w:r>
      <w:r w:rsidRPr="00F24D89">
        <w:rPr>
          <w:rFonts w:ascii="Book Antiqua" w:eastAsiaTheme="minorEastAsia" w:hAnsi="Book Antiqua"/>
          <w:sz w:val="24"/>
          <w:szCs w:val="24"/>
          <w:lang w:val="en-US" w:eastAsia="zh-CN"/>
        </w:rPr>
        <w:t xml:space="preserve">, </w:t>
      </w:r>
      <w:r w:rsidRPr="00F24D89">
        <w:rPr>
          <w:rFonts w:ascii="Book Antiqua" w:hAnsi="Book Antiqua"/>
          <w:sz w:val="24"/>
          <w:szCs w:val="24"/>
          <w:lang w:val="en-US"/>
        </w:rPr>
        <w:t xml:space="preserve">Blanchard AJ and </w:t>
      </w:r>
      <w:proofErr w:type="spellStart"/>
      <w:r w:rsidRPr="00F24D89">
        <w:rPr>
          <w:rFonts w:ascii="Book Antiqua" w:hAnsi="Book Antiqua"/>
          <w:sz w:val="24"/>
          <w:szCs w:val="24"/>
          <w:lang w:val="en-US"/>
        </w:rPr>
        <w:t>Neretin</w:t>
      </w:r>
      <w:proofErr w:type="spellEnd"/>
      <w:r w:rsidRPr="00F24D89">
        <w:rPr>
          <w:rFonts w:ascii="Book Antiqua" w:hAnsi="Book Antiqua"/>
          <w:sz w:val="24"/>
          <w:szCs w:val="24"/>
          <w:lang w:val="en-US"/>
        </w:rPr>
        <w:t xml:space="preserve"> AS contributed to manuscript drafting</w:t>
      </w:r>
      <w:r w:rsidRPr="00F24D89">
        <w:rPr>
          <w:rFonts w:ascii="Book Antiqua" w:eastAsiaTheme="minorEastAsia" w:hAnsi="Book Antiqua"/>
          <w:sz w:val="24"/>
          <w:szCs w:val="24"/>
          <w:lang w:val="en-US" w:eastAsia="zh-CN"/>
        </w:rPr>
        <w:t>;</w:t>
      </w:r>
      <w:r w:rsidRPr="00F24D89">
        <w:rPr>
          <w:rFonts w:ascii="Book Antiqua" w:hAnsi="Book Antiqua"/>
          <w:sz w:val="24"/>
          <w:szCs w:val="24"/>
          <w:lang w:val="en-US"/>
        </w:rPr>
        <w:t xml:space="preserve"> </w:t>
      </w:r>
      <w:proofErr w:type="spellStart"/>
      <w:r w:rsidRPr="00F24D89">
        <w:rPr>
          <w:rFonts w:ascii="Book Antiqua" w:hAnsi="Book Antiqua"/>
          <w:sz w:val="24"/>
          <w:szCs w:val="24"/>
          <w:lang w:val="en-US"/>
        </w:rPr>
        <w:t>Leonchuk</w:t>
      </w:r>
      <w:proofErr w:type="spellEnd"/>
      <w:r w:rsidRPr="00F24D89">
        <w:rPr>
          <w:rFonts w:ascii="Book Antiqua" w:hAnsi="Book Antiqua"/>
          <w:sz w:val="24"/>
          <w:szCs w:val="24"/>
          <w:lang w:val="en-US"/>
        </w:rPr>
        <w:t xml:space="preserve"> SS revis</w:t>
      </w:r>
      <w:r w:rsidRPr="00F24D89">
        <w:rPr>
          <w:rFonts w:ascii="Book Antiqua" w:eastAsiaTheme="minorEastAsia" w:hAnsi="Book Antiqua"/>
          <w:sz w:val="24"/>
          <w:szCs w:val="24"/>
          <w:lang w:val="en-US" w:eastAsia="zh-CN"/>
        </w:rPr>
        <w:t>ed</w:t>
      </w:r>
      <w:r w:rsidRPr="00F24D89">
        <w:rPr>
          <w:rFonts w:ascii="Book Antiqua" w:hAnsi="Book Antiqua"/>
          <w:sz w:val="24"/>
          <w:szCs w:val="24"/>
          <w:lang w:val="en-US"/>
        </w:rPr>
        <w:t xml:space="preserve"> the manuscript for important intellectual content; </w:t>
      </w:r>
      <w:proofErr w:type="spellStart"/>
      <w:r w:rsidRPr="00F24D89">
        <w:rPr>
          <w:rFonts w:ascii="Book Antiqua" w:hAnsi="Book Antiqua"/>
          <w:sz w:val="24"/>
          <w:szCs w:val="24"/>
          <w:lang w:val="en-US"/>
        </w:rPr>
        <w:t>Neretin</w:t>
      </w:r>
      <w:proofErr w:type="spellEnd"/>
      <w:r w:rsidRPr="00F24D89">
        <w:rPr>
          <w:rFonts w:ascii="Book Antiqua" w:hAnsi="Book Antiqua"/>
          <w:sz w:val="24"/>
          <w:szCs w:val="24"/>
          <w:lang w:val="en-US"/>
        </w:rPr>
        <w:t xml:space="preserve"> AS was the patient’s surgeon</w:t>
      </w:r>
      <w:r w:rsidR="00133424" w:rsidRPr="00F24D89">
        <w:rPr>
          <w:rFonts w:ascii="Book Antiqua" w:eastAsiaTheme="minorEastAsia" w:hAnsi="Book Antiqua"/>
          <w:sz w:val="24"/>
          <w:szCs w:val="24"/>
          <w:lang w:val="en-US" w:eastAsia="zh-CN"/>
        </w:rPr>
        <w:t>;</w:t>
      </w:r>
      <w:r w:rsidRPr="00F24D89">
        <w:rPr>
          <w:rFonts w:ascii="Book Antiqua" w:hAnsi="Book Antiqua"/>
          <w:sz w:val="24"/>
          <w:szCs w:val="24"/>
          <w:lang w:val="en-US"/>
        </w:rPr>
        <w:t xml:space="preserve"> all authors issued final approval for the version to be submitted.</w:t>
      </w:r>
    </w:p>
    <w:p w14:paraId="4B351680" w14:textId="77777777" w:rsidR="00AC041F" w:rsidRPr="00F24D89" w:rsidRDefault="00AC041F" w:rsidP="00927707">
      <w:pPr>
        <w:snapToGrid w:val="0"/>
        <w:spacing w:line="360" w:lineRule="auto"/>
        <w:jc w:val="both"/>
        <w:rPr>
          <w:rFonts w:ascii="Book Antiqua" w:eastAsiaTheme="minorEastAsia" w:hAnsi="Book Antiqua"/>
          <w:sz w:val="24"/>
          <w:szCs w:val="24"/>
          <w:lang w:val="en-US" w:eastAsia="zh-CN"/>
        </w:rPr>
      </w:pPr>
    </w:p>
    <w:p w14:paraId="4EAD1626" w14:textId="77777777" w:rsidR="00AC041F" w:rsidRPr="00F24D89" w:rsidRDefault="00AC041F" w:rsidP="00927707">
      <w:pPr>
        <w:snapToGrid w:val="0"/>
        <w:spacing w:line="360" w:lineRule="auto"/>
        <w:jc w:val="both"/>
        <w:rPr>
          <w:rFonts w:ascii="Book Antiqua" w:eastAsiaTheme="minorEastAsia" w:hAnsi="Book Antiqua"/>
          <w:bCs/>
          <w:iCs/>
          <w:sz w:val="24"/>
          <w:szCs w:val="24"/>
          <w:lang w:val="en-US" w:eastAsia="zh-CN"/>
        </w:rPr>
      </w:pPr>
      <w:bookmarkStart w:id="18" w:name="_Hlk5629857"/>
      <w:bookmarkStart w:id="19" w:name="_Hlk7947640"/>
      <w:bookmarkStart w:id="20" w:name="_Hlk14786215"/>
      <w:r w:rsidRPr="00F24D89">
        <w:rPr>
          <w:rFonts w:ascii="Book Antiqua" w:hAnsi="Book Antiqua"/>
          <w:b/>
          <w:sz w:val="24"/>
          <w:szCs w:val="24"/>
          <w:lang w:val="en-US"/>
        </w:rPr>
        <w:t>Informed consent statement</w:t>
      </w:r>
      <w:r w:rsidRPr="00F24D89">
        <w:rPr>
          <w:rFonts w:ascii="Book Antiqua" w:hAnsi="Book Antiqua"/>
          <w:b/>
          <w:bCs/>
          <w:iCs/>
          <w:sz w:val="24"/>
          <w:szCs w:val="24"/>
          <w:lang w:val="en-US" w:eastAsia="zh-CN"/>
        </w:rPr>
        <w:t>:</w:t>
      </w:r>
      <w:r w:rsidRPr="00F24D89">
        <w:rPr>
          <w:rFonts w:ascii="Book Antiqua" w:hAnsi="Book Antiqua"/>
          <w:b/>
          <w:bCs/>
          <w:iCs/>
          <w:sz w:val="24"/>
          <w:szCs w:val="24"/>
          <w:lang w:val="en-US"/>
        </w:rPr>
        <w:t xml:space="preserve"> </w:t>
      </w:r>
      <w:bookmarkEnd w:id="18"/>
      <w:bookmarkEnd w:id="19"/>
      <w:bookmarkEnd w:id="20"/>
      <w:r w:rsidRPr="00F24D89">
        <w:rPr>
          <w:rFonts w:ascii="Book Antiqua" w:hAnsi="Book Antiqua"/>
          <w:bCs/>
          <w:iCs/>
          <w:sz w:val="24"/>
          <w:szCs w:val="24"/>
          <w:lang w:val="en-US"/>
        </w:rPr>
        <w:t>The patient has provided informed consent for the case report to be published. Informed consent was obtained from all individual participants included in the study.</w:t>
      </w:r>
    </w:p>
    <w:p w14:paraId="61378DFD" w14:textId="77777777" w:rsidR="00AC041F" w:rsidRPr="00F24D89" w:rsidRDefault="00AC041F" w:rsidP="00927707">
      <w:pPr>
        <w:snapToGrid w:val="0"/>
        <w:spacing w:line="360" w:lineRule="auto"/>
        <w:jc w:val="both"/>
        <w:rPr>
          <w:rFonts w:ascii="Book Antiqua" w:eastAsiaTheme="minorEastAsia" w:hAnsi="Book Antiqua"/>
          <w:bCs/>
          <w:iCs/>
          <w:sz w:val="24"/>
          <w:szCs w:val="24"/>
          <w:lang w:val="en-US" w:eastAsia="zh-CN"/>
        </w:rPr>
      </w:pPr>
    </w:p>
    <w:p w14:paraId="2B4F091D" w14:textId="77777777" w:rsidR="00AC041F" w:rsidRPr="00F24D89" w:rsidRDefault="00AC041F" w:rsidP="00927707">
      <w:pPr>
        <w:snapToGrid w:val="0"/>
        <w:spacing w:line="360" w:lineRule="auto"/>
        <w:jc w:val="both"/>
        <w:rPr>
          <w:rFonts w:ascii="Book Antiqua" w:eastAsiaTheme="minorEastAsia" w:hAnsi="Book Antiqua"/>
          <w:sz w:val="24"/>
          <w:szCs w:val="24"/>
          <w:lang w:val="en-US" w:eastAsia="zh-CN"/>
        </w:rPr>
      </w:pPr>
      <w:bookmarkStart w:id="21" w:name="_Hlk5615265"/>
      <w:bookmarkStart w:id="22" w:name="_Hlk5625813"/>
      <w:bookmarkStart w:id="23" w:name="_Hlk8806223"/>
      <w:r w:rsidRPr="00F24D89">
        <w:rPr>
          <w:rFonts w:ascii="Book Antiqua" w:hAnsi="Book Antiqua"/>
          <w:b/>
          <w:sz w:val="24"/>
          <w:szCs w:val="24"/>
          <w:lang w:val="en-US"/>
        </w:rPr>
        <w:t>Conflict-of-interest statement:</w:t>
      </w:r>
      <w:bookmarkEnd w:id="21"/>
      <w:bookmarkEnd w:id="22"/>
      <w:bookmarkEnd w:id="23"/>
      <w:r w:rsidRPr="00F24D89">
        <w:rPr>
          <w:rFonts w:ascii="Book Antiqua" w:hAnsi="Book Antiqua"/>
          <w:b/>
          <w:sz w:val="24"/>
          <w:szCs w:val="24"/>
          <w:lang w:val="en-US" w:eastAsia="zh-CN"/>
        </w:rPr>
        <w:t xml:space="preserve"> </w:t>
      </w:r>
      <w:r w:rsidRPr="00F24D89">
        <w:rPr>
          <w:rFonts w:ascii="Book Antiqua" w:hAnsi="Book Antiqua"/>
          <w:sz w:val="24"/>
          <w:szCs w:val="24"/>
          <w:lang w:val="en-US" w:eastAsia="zh-CN"/>
        </w:rPr>
        <w:t>There is no conflict of interest.</w:t>
      </w:r>
    </w:p>
    <w:p w14:paraId="121D6E16" w14:textId="77777777" w:rsidR="00AC041F" w:rsidRPr="00F24D89" w:rsidRDefault="00AC041F" w:rsidP="00927707">
      <w:pPr>
        <w:snapToGrid w:val="0"/>
        <w:spacing w:line="360" w:lineRule="auto"/>
        <w:jc w:val="both"/>
        <w:rPr>
          <w:rFonts w:ascii="Book Antiqua" w:eastAsiaTheme="minorEastAsia" w:hAnsi="Book Antiqua"/>
          <w:sz w:val="24"/>
          <w:szCs w:val="24"/>
          <w:lang w:val="en-US" w:eastAsia="zh-CN"/>
        </w:rPr>
      </w:pPr>
    </w:p>
    <w:p w14:paraId="0E14FF96" w14:textId="2536CEA7" w:rsidR="00AC041F" w:rsidRPr="00F24D89" w:rsidRDefault="00AC041F" w:rsidP="00927707">
      <w:pPr>
        <w:snapToGrid w:val="0"/>
        <w:spacing w:line="360" w:lineRule="auto"/>
        <w:jc w:val="both"/>
        <w:rPr>
          <w:rFonts w:ascii="Book Antiqua" w:eastAsiaTheme="minorEastAsia" w:hAnsi="Book Antiqua"/>
          <w:bCs/>
          <w:sz w:val="24"/>
          <w:szCs w:val="24"/>
          <w:lang w:val="en-US"/>
        </w:rPr>
      </w:pPr>
      <w:r w:rsidRPr="00F24D89">
        <w:rPr>
          <w:rFonts w:ascii="Book Antiqua" w:eastAsiaTheme="minorEastAsia" w:hAnsi="Book Antiqua"/>
          <w:b/>
          <w:bCs/>
          <w:sz w:val="24"/>
          <w:szCs w:val="24"/>
          <w:lang w:val="en-US"/>
        </w:rPr>
        <w:t xml:space="preserve">CARE Checklist (2016) statement: </w:t>
      </w:r>
      <w:r w:rsidRPr="00F24D89">
        <w:rPr>
          <w:rFonts w:ascii="Book Antiqua" w:eastAsiaTheme="minorEastAsia" w:hAnsi="Book Antiqua"/>
          <w:bCs/>
          <w:sz w:val="24"/>
          <w:szCs w:val="24"/>
          <w:lang w:val="en-US"/>
        </w:rPr>
        <w:t>The authors have read the CARE Checklist (201</w:t>
      </w:r>
      <w:r w:rsidR="00B666E2" w:rsidRPr="00F24D89">
        <w:rPr>
          <w:rFonts w:ascii="Book Antiqua" w:eastAsiaTheme="minorEastAsia" w:hAnsi="Book Antiqua"/>
          <w:bCs/>
          <w:sz w:val="24"/>
          <w:szCs w:val="24"/>
          <w:lang w:val="en-US"/>
        </w:rPr>
        <w:t>6</w:t>
      </w:r>
      <w:r w:rsidRPr="00F24D89">
        <w:rPr>
          <w:rFonts w:ascii="Book Antiqua" w:eastAsiaTheme="minorEastAsia" w:hAnsi="Book Antiqua"/>
          <w:bCs/>
          <w:sz w:val="24"/>
          <w:szCs w:val="24"/>
          <w:lang w:val="en-US"/>
        </w:rPr>
        <w:t>), and the manuscript was prepared according to the CARE Checklist (2016).</w:t>
      </w:r>
    </w:p>
    <w:p w14:paraId="569DDCCE" w14:textId="77777777" w:rsidR="00151876" w:rsidRPr="00F24D89" w:rsidRDefault="00151876" w:rsidP="00927707">
      <w:pPr>
        <w:snapToGrid w:val="0"/>
        <w:spacing w:line="360" w:lineRule="auto"/>
        <w:jc w:val="both"/>
        <w:rPr>
          <w:rFonts w:ascii="Book Antiqua" w:eastAsiaTheme="minorEastAsia" w:hAnsi="Book Antiqua"/>
          <w:sz w:val="24"/>
          <w:szCs w:val="24"/>
          <w:lang w:val="en-US" w:eastAsia="zh-CN"/>
        </w:rPr>
      </w:pPr>
    </w:p>
    <w:p w14:paraId="012CB756" w14:textId="34EDB2AC" w:rsidR="005A34F4" w:rsidRPr="00F24D89" w:rsidRDefault="005A34F4" w:rsidP="00927707">
      <w:pPr>
        <w:snapToGrid w:val="0"/>
        <w:spacing w:line="360" w:lineRule="auto"/>
        <w:jc w:val="both"/>
        <w:rPr>
          <w:rFonts w:ascii="Book Antiqua" w:eastAsiaTheme="minorEastAsia" w:hAnsi="Book Antiqua"/>
          <w:sz w:val="24"/>
          <w:szCs w:val="24"/>
          <w:lang w:val="en-US" w:eastAsia="zh-CN"/>
        </w:rPr>
      </w:pPr>
      <w:bookmarkStart w:id="24" w:name="OLE_LINK507"/>
      <w:bookmarkStart w:id="25" w:name="OLE_LINK506"/>
      <w:bookmarkStart w:id="26" w:name="OLE_LINK496"/>
      <w:bookmarkStart w:id="27" w:name="OLE_LINK479"/>
      <w:bookmarkStart w:id="28" w:name="OLE_LINK379"/>
      <w:bookmarkStart w:id="29" w:name="OLE_LINK384"/>
      <w:bookmarkStart w:id="30" w:name="OLE_LINK1033"/>
      <w:bookmarkStart w:id="31" w:name="OLE_LINK1036"/>
      <w:bookmarkStart w:id="32" w:name="OLE_LINK1077"/>
      <w:bookmarkStart w:id="33" w:name="OLE_LINK1144"/>
      <w:r w:rsidRPr="00F24D89">
        <w:rPr>
          <w:rFonts w:ascii="Book Antiqua" w:hAnsi="Book Antiqua"/>
          <w:b/>
          <w:sz w:val="24"/>
          <w:szCs w:val="24"/>
          <w:lang w:val="en-US"/>
        </w:rPr>
        <w:t xml:space="preserve">Open-Access: </w:t>
      </w:r>
      <w:r w:rsidR="00E55842" w:rsidRPr="00F24D89">
        <w:rPr>
          <w:rFonts w:ascii="Book Antiqua" w:hAnsi="Book Antiqua"/>
          <w:sz w:val="24"/>
          <w:szCs w:val="24"/>
          <w:lang w:val="en-US"/>
        </w:rPr>
        <w:t xml:space="preserve">This article is an open-access article that was selected by an in-house editor and fully peer-reviewed by external reviewers. It is distributed in accordance with the Creative Commons Attribution </w:t>
      </w:r>
      <w:proofErr w:type="spellStart"/>
      <w:r w:rsidR="00E55842" w:rsidRPr="00F24D89">
        <w:rPr>
          <w:rFonts w:ascii="Book Antiqua" w:hAnsi="Book Antiqua"/>
          <w:sz w:val="24"/>
          <w:szCs w:val="24"/>
          <w:lang w:val="en-US"/>
        </w:rPr>
        <w:t>NonCommercial</w:t>
      </w:r>
      <w:proofErr w:type="spellEnd"/>
      <w:r w:rsidR="00E55842" w:rsidRPr="00F24D89">
        <w:rPr>
          <w:rFonts w:ascii="Book Antiqua" w:hAnsi="Book Antiqua"/>
          <w:sz w:val="24"/>
          <w:szCs w:val="24"/>
          <w:lang w:val="en-US"/>
        </w:rPr>
        <w:t xml:space="preserve"> (CC BY-NC 4.0) license, which permits others to distribute, remix, adapt, build upon this work non-commercially, and license their derivative works on different terms, provided the original work is properly cited and the use is non-commercial.</w:t>
      </w:r>
      <w:r w:rsidRPr="00F24D89">
        <w:rPr>
          <w:rFonts w:ascii="Book Antiqua" w:hAnsi="Book Antiqua"/>
          <w:sz w:val="24"/>
          <w:szCs w:val="24"/>
          <w:lang w:val="en-US"/>
        </w:rPr>
        <w:t xml:space="preserve"> See: </w:t>
      </w:r>
      <w:hyperlink r:id="rId9" w:history="1">
        <w:r w:rsidRPr="00F24D89">
          <w:rPr>
            <w:rStyle w:val="a4"/>
            <w:rFonts w:ascii="Book Antiqua" w:hAnsi="Book Antiqua"/>
            <w:color w:val="auto"/>
            <w:sz w:val="24"/>
            <w:szCs w:val="24"/>
            <w:lang w:val="en-US"/>
          </w:rPr>
          <w:t>http://creativecommons.org/licenses/by-nc/4.0/</w:t>
        </w:r>
      </w:hyperlink>
      <w:bookmarkEnd w:id="24"/>
      <w:bookmarkEnd w:id="25"/>
      <w:bookmarkEnd w:id="26"/>
      <w:bookmarkEnd w:id="27"/>
      <w:r w:rsidRPr="00F24D89">
        <w:rPr>
          <w:rFonts w:ascii="Book Antiqua" w:eastAsiaTheme="minorEastAsia" w:hAnsi="Book Antiqua"/>
          <w:sz w:val="24"/>
          <w:szCs w:val="24"/>
          <w:lang w:val="en-US" w:eastAsia="zh-CN"/>
        </w:rPr>
        <w:t xml:space="preserve"> </w:t>
      </w:r>
    </w:p>
    <w:bookmarkEnd w:id="28"/>
    <w:bookmarkEnd w:id="29"/>
    <w:p w14:paraId="2B821252" w14:textId="77777777" w:rsidR="005A34F4" w:rsidRPr="00F24D89" w:rsidRDefault="005A34F4" w:rsidP="00927707">
      <w:pPr>
        <w:snapToGrid w:val="0"/>
        <w:spacing w:line="360" w:lineRule="auto"/>
        <w:jc w:val="both"/>
        <w:rPr>
          <w:rFonts w:ascii="Book Antiqua" w:eastAsia="等线" w:hAnsi="Book Antiqua"/>
          <w:b/>
          <w:sz w:val="24"/>
          <w:szCs w:val="24"/>
          <w:lang w:val="en-US"/>
        </w:rPr>
      </w:pPr>
    </w:p>
    <w:p w14:paraId="3805907C" w14:textId="77777777" w:rsidR="005A34F4" w:rsidRPr="00F24D89" w:rsidRDefault="005A34F4" w:rsidP="00927707">
      <w:pPr>
        <w:snapToGrid w:val="0"/>
        <w:spacing w:line="360" w:lineRule="auto"/>
        <w:jc w:val="both"/>
        <w:rPr>
          <w:rFonts w:ascii="Book Antiqua" w:eastAsiaTheme="minorEastAsia" w:hAnsi="Book Antiqua"/>
          <w:sz w:val="24"/>
          <w:szCs w:val="24"/>
          <w:lang w:val="en-US" w:eastAsia="zh-CN"/>
        </w:rPr>
      </w:pPr>
      <w:r w:rsidRPr="00F24D89">
        <w:rPr>
          <w:rFonts w:ascii="Book Antiqua" w:eastAsia="等线" w:hAnsi="Book Antiqua"/>
          <w:b/>
          <w:sz w:val="24"/>
          <w:szCs w:val="24"/>
          <w:lang w:val="en-US"/>
        </w:rPr>
        <w:t xml:space="preserve">Manuscript source: </w:t>
      </w:r>
      <w:r w:rsidRPr="00F24D89">
        <w:rPr>
          <w:rFonts w:ascii="Book Antiqua" w:eastAsia="等线" w:hAnsi="Book Antiqua"/>
          <w:sz w:val="24"/>
          <w:szCs w:val="24"/>
          <w:lang w:val="en-US"/>
        </w:rPr>
        <w:t>Unsolicited manuscript</w:t>
      </w:r>
      <w:bookmarkEnd w:id="30"/>
      <w:bookmarkEnd w:id="31"/>
      <w:bookmarkEnd w:id="32"/>
      <w:bookmarkEnd w:id="33"/>
    </w:p>
    <w:p w14:paraId="4884A8F8" w14:textId="77777777" w:rsidR="005A34F4" w:rsidRPr="00F24D89" w:rsidRDefault="005A34F4" w:rsidP="00927707">
      <w:pPr>
        <w:snapToGrid w:val="0"/>
        <w:spacing w:line="360" w:lineRule="auto"/>
        <w:jc w:val="both"/>
        <w:rPr>
          <w:rFonts w:ascii="Book Antiqua" w:eastAsiaTheme="minorEastAsia" w:hAnsi="Book Antiqua"/>
          <w:sz w:val="24"/>
          <w:szCs w:val="24"/>
          <w:lang w:val="en-US" w:eastAsia="zh-CN"/>
        </w:rPr>
      </w:pPr>
    </w:p>
    <w:p w14:paraId="24531201" w14:textId="6F758F4A" w:rsidR="00BF515E" w:rsidRPr="00F24D89" w:rsidRDefault="00A2552C" w:rsidP="00927707">
      <w:pPr>
        <w:snapToGrid w:val="0"/>
        <w:spacing w:line="360" w:lineRule="auto"/>
        <w:jc w:val="both"/>
        <w:rPr>
          <w:rFonts w:ascii="Book Antiqua" w:hAnsi="Book Antiqua" w:cs="Arial"/>
          <w:b/>
          <w:bCs/>
          <w:sz w:val="24"/>
          <w:szCs w:val="24"/>
          <w:lang w:val="en-US" w:eastAsia="zh-CN"/>
        </w:rPr>
      </w:pPr>
      <w:r w:rsidRPr="00F24D89">
        <w:rPr>
          <w:rFonts w:ascii="Book Antiqua" w:hAnsi="Book Antiqua"/>
          <w:b/>
          <w:sz w:val="24"/>
          <w:szCs w:val="24"/>
          <w:lang w:val="en-US"/>
        </w:rPr>
        <w:t>Corresponding author:</w:t>
      </w:r>
      <w:r w:rsidRPr="00F24D89">
        <w:rPr>
          <w:rFonts w:ascii="Book Antiqua" w:hAnsi="Book Antiqua"/>
          <w:sz w:val="24"/>
          <w:szCs w:val="24"/>
          <w:lang w:val="en-US"/>
        </w:rPr>
        <w:t xml:space="preserve"> </w:t>
      </w:r>
      <w:r w:rsidR="00000986" w:rsidRPr="00F24D89">
        <w:rPr>
          <w:rFonts w:ascii="Book Antiqua" w:hAnsi="Book Antiqua"/>
          <w:b/>
          <w:sz w:val="24"/>
          <w:szCs w:val="24"/>
          <w:lang w:val="en-US"/>
        </w:rPr>
        <w:t xml:space="preserve">Sergey S </w:t>
      </w:r>
      <w:proofErr w:type="spellStart"/>
      <w:r w:rsidR="00000986" w:rsidRPr="00F24D89">
        <w:rPr>
          <w:rFonts w:ascii="Book Antiqua" w:hAnsi="Book Antiqua"/>
          <w:b/>
          <w:sz w:val="24"/>
          <w:szCs w:val="24"/>
          <w:lang w:val="en-US"/>
        </w:rPr>
        <w:t>Leonchuk</w:t>
      </w:r>
      <w:proofErr w:type="spellEnd"/>
      <w:r w:rsidRPr="00F24D89">
        <w:rPr>
          <w:rFonts w:ascii="Book Antiqua" w:hAnsi="Book Antiqua"/>
          <w:b/>
          <w:sz w:val="24"/>
          <w:szCs w:val="24"/>
          <w:lang w:val="en-US"/>
        </w:rPr>
        <w:t>, MD, PhD,</w:t>
      </w:r>
      <w:r w:rsidRPr="00F24D89">
        <w:rPr>
          <w:rFonts w:ascii="Book Antiqua" w:hAnsi="Book Antiqua"/>
          <w:sz w:val="24"/>
          <w:szCs w:val="24"/>
          <w:lang w:val="en-US"/>
        </w:rPr>
        <w:t xml:space="preserve"> </w:t>
      </w:r>
      <w:r w:rsidR="00D063F4" w:rsidRPr="00F24D89">
        <w:rPr>
          <w:rFonts w:ascii="Book Antiqua" w:hAnsi="Book Antiqua"/>
          <w:sz w:val="24"/>
          <w:szCs w:val="24"/>
          <w:lang w:val="en-US"/>
        </w:rPr>
        <w:t>H</w:t>
      </w:r>
      <w:r w:rsidR="00DC4CF4" w:rsidRPr="00F24D89">
        <w:rPr>
          <w:rFonts w:ascii="Book Antiqua" w:hAnsi="Book Antiqua"/>
          <w:sz w:val="24"/>
          <w:szCs w:val="24"/>
          <w:lang w:val="en-US"/>
        </w:rPr>
        <w:t>ead of 6</w:t>
      </w:r>
      <w:r w:rsidR="00DC4CF4" w:rsidRPr="00F24D89">
        <w:rPr>
          <w:rFonts w:ascii="Book Antiqua" w:hAnsi="Book Antiqua"/>
          <w:sz w:val="24"/>
          <w:szCs w:val="24"/>
          <w:vertAlign w:val="superscript"/>
          <w:lang w:val="en-US"/>
        </w:rPr>
        <w:t>th</w:t>
      </w:r>
      <w:r w:rsidR="00DC4CF4" w:rsidRPr="00F24D89">
        <w:rPr>
          <w:rFonts w:ascii="Book Antiqua" w:hAnsi="Book Antiqua"/>
          <w:sz w:val="24"/>
          <w:szCs w:val="24"/>
          <w:lang w:val="en-US"/>
        </w:rPr>
        <w:t xml:space="preserve"> </w:t>
      </w:r>
      <w:r w:rsidR="00781642" w:rsidRPr="00F24D89">
        <w:rPr>
          <w:rFonts w:ascii="Book Antiqua" w:hAnsi="Book Antiqua"/>
          <w:sz w:val="24"/>
          <w:szCs w:val="24"/>
          <w:lang w:val="en-US"/>
        </w:rPr>
        <w:t>O</w:t>
      </w:r>
      <w:r w:rsidR="00DC4CF4" w:rsidRPr="00F24D89">
        <w:rPr>
          <w:rFonts w:ascii="Book Antiqua" w:hAnsi="Book Antiqua"/>
          <w:sz w:val="24"/>
          <w:szCs w:val="24"/>
          <w:lang w:val="en-US"/>
        </w:rPr>
        <w:t xml:space="preserve">rthopedic </w:t>
      </w:r>
      <w:r w:rsidR="00781642" w:rsidRPr="00F24D89">
        <w:rPr>
          <w:rFonts w:ascii="Book Antiqua" w:hAnsi="Book Antiqua"/>
          <w:sz w:val="24"/>
          <w:szCs w:val="24"/>
          <w:lang w:val="en-US"/>
        </w:rPr>
        <w:t>D</w:t>
      </w:r>
      <w:r w:rsidR="00DC4CF4" w:rsidRPr="00F24D89">
        <w:rPr>
          <w:rFonts w:ascii="Book Antiqua" w:hAnsi="Book Antiqua"/>
          <w:sz w:val="24"/>
          <w:szCs w:val="24"/>
          <w:lang w:val="en-US"/>
        </w:rPr>
        <w:t xml:space="preserve">epartment, </w:t>
      </w:r>
      <w:r w:rsidRPr="00F24D89">
        <w:rPr>
          <w:rFonts w:ascii="Book Antiqua" w:hAnsi="Book Antiqua"/>
          <w:sz w:val="24"/>
          <w:szCs w:val="24"/>
          <w:lang w:val="en-US"/>
        </w:rPr>
        <w:t xml:space="preserve">Russian </w:t>
      </w:r>
      <w:proofErr w:type="spellStart"/>
      <w:r w:rsidRPr="00F24D89">
        <w:rPr>
          <w:rFonts w:ascii="Book Antiqua" w:hAnsi="Book Antiqua"/>
          <w:sz w:val="24"/>
          <w:szCs w:val="24"/>
          <w:lang w:val="en-US"/>
        </w:rPr>
        <w:t>Ilizarov</w:t>
      </w:r>
      <w:proofErr w:type="spellEnd"/>
      <w:r w:rsidRPr="00F24D89">
        <w:rPr>
          <w:rFonts w:ascii="Book Antiqua" w:hAnsi="Book Antiqua"/>
          <w:sz w:val="24"/>
          <w:szCs w:val="24"/>
          <w:lang w:val="en-US"/>
        </w:rPr>
        <w:t xml:space="preserve"> Scientific Center for Restorativ</w:t>
      </w:r>
      <w:r w:rsidR="004A6860" w:rsidRPr="00F24D89">
        <w:rPr>
          <w:rFonts w:ascii="Book Antiqua" w:hAnsi="Book Antiqua"/>
          <w:sz w:val="24"/>
          <w:szCs w:val="24"/>
          <w:lang w:val="en-US"/>
        </w:rPr>
        <w:t xml:space="preserve">e Traumatology and Orthopedics, </w:t>
      </w:r>
      <w:r w:rsidR="002F1F29" w:rsidRPr="00F24D89">
        <w:rPr>
          <w:rFonts w:ascii="Book Antiqua" w:hAnsi="Book Antiqua"/>
          <w:sz w:val="24"/>
          <w:szCs w:val="24"/>
          <w:lang w:val="en-US"/>
        </w:rPr>
        <w:t xml:space="preserve">6, M. </w:t>
      </w:r>
      <w:proofErr w:type="spellStart"/>
      <w:r w:rsidR="002F1F29" w:rsidRPr="00F24D89">
        <w:rPr>
          <w:rFonts w:ascii="Book Antiqua" w:hAnsi="Book Antiqua"/>
          <w:sz w:val="24"/>
          <w:szCs w:val="24"/>
          <w:lang w:val="en-US"/>
        </w:rPr>
        <w:t>Ulianova</w:t>
      </w:r>
      <w:proofErr w:type="spellEnd"/>
      <w:r w:rsidR="002F1F29" w:rsidRPr="00F24D89">
        <w:rPr>
          <w:rFonts w:ascii="Book Antiqua" w:hAnsi="Book Antiqua"/>
          <w:sz w:val="24"/>
          <w:szCs w:val="24"/>
          <w:lang w:val="en-US"/>
        </w:rPr>
        <w:t xml:space="preserve"> </w:t>
      </w:r>
      <w:r w:rsidR="00E52AFE" w:rsidRPr="00F24D89">
        <w:rPr>
          <w:rFonts w:ascii="Book Antiqua" w:hAnsi="Book Antiqua"/>
          <w:sz w:val="24"/>
          <w:szCs w:val="24"/>
          <w:lang w:val="en-US"/>
        </w:rPr>
        <w:t>S</w:t>
      </w:r>
      <w:r w:rsidR="002F1F29" w:rsidRPr="00F24D89">
        <w:rPr>
          <w:rFonts w:ascii="Book Antiqua" w:hAnsi="Book Antiqua"/>
          <w:sz w:val="24"/>
          <w:szCs w:val="24"/>
          <w:lang w:val="en-US"/>
        </w:rPr>
        <w:t>treet</w:t>
      </w:r>
      <w:r w:rsidR="009006BA" w:rsidRPr="00F24D89">
        <w:rPr>
          <w:rFonts w:ascii="Book Antiqua" w:eastAsiaTheme="minorEastAsia" w:hAnsi="Book Antiqua" w:cs="Arial"/>
          <w:b/>
          <w:bCs/>
          <w:sz w:val="24"/>
          <w:szCs w:val="24"/>
          <w:lang w:val="en-US" w:eastAsia="zh-CN"/>
        </w:rPr>
        <w:t xml:space="preserve">, </w:t>
      </w:r>
      <w:r w:rsidR="00890952" w:rsidRPr="00F24D89">
        <w:rPr>
          <w:rFonts w:ascii="Book Antiqua" w:hAnsi="Book Antiqua"/>
          <w:sz w:val="24"/>
          <w:szCs w:val="24"/>
          <w:lang w:val="en-US"/>
        </w:rPr>
        <w:t>Kurgan</w:t>
      </w:r>
      <w:r w:rsidR="00890952" w:rsidRPr="00F24D89">
        <w:rPr>
          <w:rFonts w:ascii="Book Antiqua" w:eastAsiaTheme="minorEastAsia" w:hAnsi="Book Antiqua"/>
          <w:sz w:val="24"/>
          <w:szCs w:val="24"/>
          <w:lang w:val="en-US" w:eastAsia="zh-CN"/>
        </w:rPr>
        <w:t xml:space="preserve"> </w:t>
      </w:r>
      <w:r w:rsidR="00890952" w:rsidRPr="00F24D89">
        <w:rPr>
          <w:rFonts w:ascii="Book Antiqua" w:hAnsi="Book Antiqua"/>
          <w:sz w:val="24"/>
          <w:szCs w:val="24"/>
          <w:lang w:val="en-US"/>
        </w:rPr>
        <w:t>640014, Russia</w:t>
      </w:r>
      <w:r w:rsidR="00890952" w:rsidRPr="00F24D89">
        <w:rPr>
          <w:rFonts w:ascii="Book Antiqua" w:eastAsiaTheme="minorEastAsia" w:hAnsi="Book Antiqua"/>
          <w:sz w:val="24"/>
          <w:szCs w:val="24"/>
          <w:lang w:val="en-US" w:eastAsia="zh-CN"/>
        </w:rPr>
        <w:t>.</w:t>
      </w:r>
      <w:r w:rsidR="00890952" w:rsidRPr="00F24D89">
        <w:rPr>
          <w:rFonts w:ascii="Book Antiqua" w:hAnsi="Book Antiqua"/>
          <w:sz w:val="24"/>
          <w:szCs w:val="24"/>
          <w:lang w:val="en-US"/>
        </w:rPr>
        <w:t xml:space="preserve"> </w:t>
      </w:r>
      <w:hyperlink r:id="rId10" w:history="1">
        <w:r w:rsidR="002F1F29" w:rsidRPr="00F24D89">
          <w:rPr>
            <w:rStyle w:val="a4"/>
            <w:rFonts w:ascii="Book Antiqua" w:hAnsi="Book Antiqua"/>
            <w:color w:val="auto"/>
            <w:sz w:val="24"/>
            <w:szCs w:val="24"/>
            <w:u w:val="none"/>
            <w:lang w:val="en-US"/>
          </w:rPr>
          <w:t>leon4yk@mail.ru</w:t>
        </w:r>
      </w:hyperlink>
    </w:p>
    <w:p w14:paraId="2170DFAC" w14:textId="77777777" w:rsidR="009006BA" w:rsidRPr="00F24D89" w:rsidRDefault="009006BA" w:rsidP="00927707">
      <w:pPr>
        <w:snapToGrid w:val="0"/>
        <w:spacing w:line="360" w:lineRule="auto"/>
        <w:jc w:val="both"/>
        <w:rPr>
          <w:rFonts w:ascii="Book Antiqua" w:eastAsiaTheme="minorEastAsia" w:hAnsi="Book Antiqua"/>
          <w:b/>
          <w:sz w:val="24"/>
          <w:szCs w:val="24"/>
          <w:lang w:val="en-US" w:eastAsia="zh-CN"/>
        </w:rPr>
      </w:pPr>
      <w:bookmarkStart w:id="34" w:name="_Hlk14851024"/>
      <w:bookmarkStart w:id="35" w:name="OLE_LINK34"/>
      <w:bookmarkStart w:id="36" w:name="OLE_LINK35"/>
      <w:bookmarkStart w:id="37" w:name="OLE_LINK432"/>
    </w:p>
    <w:p w14:paraId="02418FB2" w14:textId="77777777" w:rsidR="00AC041F" w:rsidRPr="00F24D89" w:rsidRDefault="00AC041F" w:rsidP="00927707">
      <w:pPr>
        <w:snapToGrid w:val="0"/>
        <w:spacing w:line="360" w:lineRule="auto"/>
        <w:jc w:val="both"/>
        <w:rPr>
          <w:rFonts w:ascii="Book Antiqua" w:hAnsi="Book Antiqua"/>
          <w:b/>
          <w:sz w:val="24"/>
          <w:szCs w:val="24"/>
          <w:lang w:val="en-US"/>
        </w:rPr>
      </w:pPr>
      <w:r w:rsidRPr="00F24D89">
        <w:rPr>
          <w:rFonts w:ascii="Book Antiqua" w:hAnsi="Book Antiqua"/>
          <w:b/>
          <w:sz w:val="24"/>
          <w:szCs w:val="24"/>
          <w:lang w:val="en-US"/>
        </w:rPr>
        <w:t xml:space="preserve">Received: </w:t>
      </w:r>
      <w:r w:rsidRPr="00F24D89">
        <w:rPr>
          <w:rFonts w:ascii="Book Antiqua" w:eastAsiaTheme="minorEastAsia" w:hAnsi="Book Antiqua"/>
          <w:sz w:val="24"/>
          <w:szCs w:val="24"/>
          <w:lang w:val="en-US" w:eastAsia="zh-CN"/>
        </w:rPr>
        <w:t>May</w:t>
      </w:r>
      <w:r w:rsidRPr="00F24D89">
        <w:rPr>
          <w:rFonts w:ascii="Book Antiqua" w:hAnsi="Book Antiqua"/>
          <w:sz w:val="24"/>
          <w:szCs w:val="24"/>
          <w:lang w:val="en-US"/>
        </w:rPr>
        <w:t xml:space="preserve"> </w:t>
      </w:r>
      <w:r w:rsidRPr="00F24D89">
        <w:rPr>
          <w:rFonts w:ascii="Book Antiqua" w:eastAsiaTheme="minorEastAsia" w:hAnsi="Book Antiqua"/>
          <w:sz w:val="24"/>
          <w:szCs w:val="24"/>
          <w:lang w:val="en-US" w:eastAsia="zh-CN"/>
        </w:rPr>
        <w:t>17</w:t>
      </w:r>
      <w:r w:rsidRPr="00F24D89">
        <w:rPr>
          <w:rFonts w:ascii="Book Antiqua" w:hAnsi="Book Antiqua"/>
          <w:sz w:val="24"/>
          <w:szCs w:val="24"/>
          <w:lang w:val="en-US"/>
        </w:rPr>
        <w:t>, 2019</w:t>
      </w:r>
    </w:p>
    <w:p w14:paraId="28325AB6" w14:textId="77777777" w:rsidR="00AC041F" w:rsidRPr="00F24D89" w:rsidRDefault="00AC041F" w:rsidP="00927707">
      <w:pPr>
        <w:snapToGrid w:val="0"/>
        <w:spacing w:line="360" w:lineRule="auto"/>
        <w:jc w:val="both"/>
        <w:rPr>
          <w:rFonts w:ascii="Book Antiqua" w:hAnsi="Book Antiqua"/>
          <w:b/>
          <w:sz w:val="24"/>
          <w:szCs w:val="24"/>
          <w:lang w:val="en-US"/>
        </w:rPr>
      </w:pPr>
      <w:r w:rsidRPr="00F24D89">
        <w:rPr>
          <w:rFonts w:ascii="Book Antiqua" w:hAnsi="Book Antiqua"/>
          <w:b/>
          <w:sz w:val="24"/>
          <w:szCs w:val="24"/>
          <w:lang w:val="en-US"/>
        </w:rPr>
        <w:t xml:space="preserve">Peer-review started: </w:t>
      </w:r>
      <w:r w:rsidRPr="00F24D89">
        <w:rPr>
          <w:rFonts w:ascii="Book Antiqua" w:eastAsiaTheme="minorEastAsia" w:hAnsi="Book Antiqua"/>
          <w:sz w:val="24"/>
          <w:szCs w:val="24"/>
          <w:lang w:val="en-US" w:eastAsia="zh-CN"/>
        </w:rPr>
        <w:t>May</w:t>
      </w:r>
      <w:r w:rsidRPr="00F24D89">
        <w:rPr>
          <w:rFonts w:ascii="Book Antiqua" w:hAnsi="Book Antiqua"/>
          <w:sz w:val="24"/>
          <w:szCs w:val="24"/>
          <w:lang w:val="en-US"/>
        </w:rPr>
        <w:t xml:space="preserve"> </w:t>
      </w:r>
      <w:r w:rsidRPr="00F24D89">
        <w:rPr>
          <w:rFonts w:ascii="Book Antiqua" w:eastAsiaTheme="minorEastAsia" w:hAnsi="Book Antiqua"/>
          <w:sz w:val="24"/>
          <w:szCs w:val="24"/>
          <w:lang w:val="en-US" w:eastAsia="zh-CN"/>
        </w:rPr>
        <w:t>20</w:t>
      </w:r>
      <w:r w:rsidRPr="00F24D89">
        <w:rPr>
          <w:rFonts w:ascii="Book Antiqua" w:hAnsi="Book Antiqua"/>
          <w:sz w:val="24"/>
          <w:szCs w:val="24"/>
          <w:lang w:val="en-US"/>
        </w:rPr>
        <w:t>, 2019</w:t>
      </w:r>
    </w:p>
    <w:p w14:paraId="2ECEB0B1" w14:textId="77777777" w:rsidR="00AC041F" w:rsidRPr="00F24D89" w:rsidRDefault="00AC041F" w:rsidP="00927707">
      <w:pPr>
        <w:snapToGrid w:val="0"/>
        <w:spacing w:line="360" w:lineRule="auto"/>
        <w:jc w:val="both"/>
        <w:rPr>
          <w:rFonts w:ascii="Book Antiqua" w:hAnsi="Book Antiqua"/>
          <w:b/>
          <w:sz w:val="24"/>
          <w:szCs w:val="24"/>
          <w:lang w:val="en-US"/>
        </w:rPr>
      </w:pPr>
      <w:r w:rsidRPr="00F24D89">
        <w:rPr>
          <w:rFonts w:ascii="Book Antiqua" w:hAnsi="Book Antiqua"/>
          <w:b/>
          <w:sz w:val="24"/>
          <w:szCs w:val="24"/>
          <w:lang w:val="en-US"/>
        </w:rPr>
        <w:t xml:space="preserve">First decision: </w:t>
      </w:r>
      <w:r w:rsidRPr="00F24D89">
        <w:rPr>
          <w:rFonts w:ascii="Book Antiqua" w:eastAsiaTheme="minorEastAsia" w:hAnsi="Book Antiqua"/>
          <w:sz w:val="24"/>
          <w:szCs w:val="24"/>
          <w:lang w:val="en-US" w:eastAsia="zh-CN"/>
        </w:rPr>
        <w:t>July</w:t>
      </w:r>
      <w:r w:rsidRPr="00F24D89">
        <w:rPr>
          <w:rFonts w:ascii="Book Antiqua" w:hAnsi="Book Antiqua"/>
          <w:sz w:val="24"/>
          <w:szCs w:val="24"/>
          <w:lang w:val="en-US"/>
        </w:rPr>
        <w:t xml:space="preserve"> </w:t>
      </w:r>
      <w:r w:rsidRPr="00F24D89">
        <w:rPr>
          <w:rFonts w:ascii="Book Antiqua" w:eastAsiaTheme="minorEastAsia" w:hAnsi="Book Antiqua"/>
          <w:sz w:val="24"/>
          <w:szCs w:val="24"/>
          <w:lang w:val="en-US" w:eastAsia="zh-CN"/>
        </w:rPr>
        <w:t>31</w:t>
      </w:r>
      <w:r w:rsidRPr="00F24D89">
        <w:rPr>
          <w:rFonts w:ascii="Book Antiqua" w:hAnsi="Book Antiqua"/>
          <w:sz w:val="24"/>
          <w:szCs w:val="24"/>
          <w:lang w:val="en-US"/>
        </w:rPr>
        <w:t>, 2019</w:t>
      </w:r>
    </w:p>
    <w:p w14:paraId="4A5D4619" w14:textId="290BCAD3" w:rsidR="00AC041F" w:rsidRPr="00F24D89" w:rsidRDefault="00AC041F" w:rsidP="00927707">
      <w:pPr>
        <w:snapToGrid w:val="0"/>
        <w:spacing w:line="360" w:lineRule="auto"/>
        <w:jc w:val="both"/>
        <w:rPr>
          <w:rFonts w:ascii="Book Antiqua" w:hAnsi="Book Antiqua"/>
          <w:b/>
          <w:sz w:val="24"/>
          <w:szCs w:val="24"/>
          <w:lang w:val="en-US"/>
        </w:rPr>
      </w:pPr>
      <w:r w:rsidRPr="00F24D89">
        <w:rPr>
          <w:rFonts w:ascii="Book Antiqua" w:hAnsi="Book Antiqua"/>
          <w:b/>
          <w:sz w:val="24"/>
          <w:szCs w:val="24"/>
          <w:lang w:val="en-US"/>
        </w:rPr>
        <w:t xml:space="preserve">Revised: </w:t>
      </w:r>
      <w:r w:rsidR="009239BA" w:rsidRPr="00F24D89">
        <w:rPr>
          <w:rFonts w:ascii="Book Antiqua" w:eastAsiaTheme="minorEastAsia" w:hAnsi="Book Antiqua"/>
          <w:sz w:val="24"/>
          <w:szCs w:val="24"/>
          <w:lang w:val="en-US" w:eastAsia="zh-CN"/>
        </w:rPr>
        <w:t>November</w:t>
      </w:r>
      <w:r w:rsidRPr="00F24D89">
        <w:rPr>
          <w:rFonts w:ascii="Book Antiqua" w:hAnsi="Book Antiqua"/>
          <w:sz w:val="24"/>
          <w:szCs w:val="24"/>
          <w:lang w:val="en-US"/>
        </w:rPr>
        <w:t xml:space="preserve"> </w:t>
      </w:r>
      <w:r w:rsidR="009239BA" w:rsidRPr="00F24D89">
        <w:rPr>
          <w:rFonts w:ascii="Book Antiqua" w:hAnsi="Book Antiqua"/>
          <w:sz w:val="24"/>
          <w:szCs w:val="24"/>
          <w:lang w:val="en-US"/>
        </w:rPr>
        <w:t>8</w:t>
      </w:r>
      <w:r w:rsidRPr="00F24D89">
        <w:rPr>
          <w:rFonts w:ascii="Book Antiqua" w:hAnsi="Book Antiqua"/>
          <w:sz w:val="24"/>
          <w:szCs w:val="24"/>
          <w:lang w:val="en-US"/>
        </w:rPr>
        <w:t>, 2019</w:t>
      </w:r>
    </w:p>
    <w:p w14:paraId="77571814" w14:textId="75B6744C" w:rsidR="00AC041F" w:rsidRPr="00F24D89" w:rsidRDefault="00AC041F" w:rsidP="00927707">
      <w:pPr>
        <w:snapToGrid w:val="0"/>
        <w:spacing w:line="360" w:lineRule="auto"/>
        <w:jc w:val="both"/>
        <w:rPr>
          <w:rFonts w:ascii="Book Antiqua" w:hAnsi="Book Antiqua"/>
          <w:sz w:val="24"/>
          <w:szCs w:val="24"/>
          <w:lang w:val="en-US"/>
        </w:rPr>
      </w:pPr>
      <w:r w:rsidRPr="00F24D89">
        <w:rPr>
          <w:rFonts w:ascii="Book Antiqua" w:hAnsi="Book Antiqua"/>
          <w:b/>
          <w:sz w:val="24"/>
          <w:szCs w:val="24"/>
          <w:lang w:val="en-US"/>
        </w:rPr>
        <w:t xml:space="preserve">Accepted: </w:t>
      </w:r>
      <w:r w:rsidR="00D063F4" w:rsidRPr="00F24D89">
        <w:rPr>
          <w:rFonts w:ascii="Book Antiqua" w:hAnsi="Book Antiqua"/>
          <w:sz w:val="24"/>
          <w:szCs w:val="24"/>
          <w:lang w:val="en-US"/>
        </w:rPr>
        <w:t>November 25, 2019</w:t>
      </w:r>
    </w:p>
    <w:p w14:paraId="63439FCA" w14:textId="0DCA1F2A" w:rsidR="00AC041F" w:rsidRPr="00F24D89" w:rsidRDefault="00AC041F" w:rsidP="00927707">
      <w:pPr>
        <w:snapToGrid w:val="0"/>
        <w:spacing w:line="360" w:lineRule="auto"/>
        <w:jc w:val="both"/>
        <w:rPr>
          <w:rFonts w:ascii="Book Antiqua" w:eastAsiaTheme="minorEastAsia" w:hAnsi="Book Antiqua"/>
          <w:sz w:val="24"/>
          <w:szCs w:val="24"/>
          <w:lang w:val="en-US" w:eastAsia="zh-CN"/>
        </w:rPr>
      </w:pPr>
      <w:r w:rsidRPr="00F24D89">
        <w:rPr>
          <w:rFonts w:ascii="Book Antiqua" w:hAnsi="Book Antiqua"/>
          <w:b/>
          <w:sz w:val="24"/>
          <w:szCs w:val="24"/>
          <w:lang w:val="en-US"/>
        </w:rPr>
        <w:t>Article in press:</w:t>
      </w:r>
      <w:r w:rsidR="002A1A95" w:rsidRPr="00F24D89">
        <w:rPr>
          <w:rFonts w:ascii="Book Antiqua" w:eastAsiaTheme="minorEastAsia" w:hAnsi="Book Antiqua" w:hint="eastAsia"/>
          <w:b/>
          <w:sz w:val="24"/>
          <w:szCs w:val="24"/>
          <w:lang w:val="en-US" w:eastAsia="zh-CN"/>
        </w:rPr>
        <w:t xml:space="preserve"> </w:t>
      </w:r>
      <w:r w:rsidR="002A1A95" w:rsidRPr="00F24D89">
        <w:rPr>
          <w:rFonts w:ascii="Book Antiqua" w:hAnsi="Book Antiqua"/>
          <w:sz w:val="24"/>
          <w:szCs w:val="24"/>
          <w:lang w:val="en-US"/>
        </w:rPr>
        <w:t>November 25, 2019</w:t>
      </w:r>
    </w:p>
    <w:p w14:paraId="3455F135" w14:textId="33CA3DA4" w:rsidR="00AC041F" w:rsidRPr="00F24D89" w:rsidRDefault="00AC041F" w:rsidP="00927707">
      <w:pPr>
        <w:snapToGrid w:val="0"/>
        <w:spacing w:line="360" w:lineRule="auto"/>
        <w:jc w:val="both"/>
        <w:rPr>
          <w:rFonts w:ascii="Book Antiqua" w:eastAsiaTheme="minorEastAsia" w:hAnsi="Book Antiqua"/>
          <w:b/>
          <w:sz w:val="24"/>
          <w:szCs w:val="24"/>
          <w:lang w:val="en-US" w:eastAsia="zh-CN"/>
        </w:rPr>
      </w:pPr>
      <w:r w:rsidRPr="00F24D89">
        <w:rPr>
          <w:rFonts w:ascii="Book Antiqua" w:hAnsi="Book Antiqua"/>
          <w:b/>
          <w:sz w:val="24"/>
          <w:szCs w:val="24"/>
          <w:lang w:val="en-US"/>
        </w:rPr>
        <w:t>Published online:</w:t>
      </w:r>
      <w:r w:rsidR="002A1A95" w:rsidRPr="00F24D89">
        <w:rPr>
          <w:rFonts w:ascii="Book Antiqua" w:eastAsiaTheme="minorEastAsia" w:hAnsi="Book Antiqua" w:hint="eastAsia"/>
          <w:b/>
          <w:sz w:val="24"/>
          <w:szCs w:val="24"/>
          <w:lang w:val="en-US" w:eastAsia="zh-CN"/>
        </w:rPr>
        <w:t xml:space="preserve"> </w:t>
      </w:r>
      <w:r w:rsidR="002A1A95" w:rsidRPr="00F24D89">
        <w:rPr>
          <w:rFonts w:ascii="Book Antiqua" w:eastAsiaTheme="minorEastAsia" w:hAnsi="Book Antiqua"/>
          <w:sz w:val="24"/>
          <w:szCs w:val="24"/>
          <w:lang w:val="en-US" w:eastAsia="zh-CN"/>
        </w:rPr>
        <w:t>February 18, 2020</w:t>
      </w:r>
    </w:p>
    <w:p w14:paraId="60135C83" w14:textId="77777777" w:rsidR="00AC041F" w:rsidRPr="00F24D89" w:rsidRDefault="00AC041F" w:rsidP="00927707">
      <w:pPr>
        <w:snapToGrid w:val="0"/>
        <w:spacing w:line="360" w:lineRule="auto"/>
        <w:jc w:val="both"/>
        <w:rPr>
          <w:rFonts w:ascii="Book Antiqua" w:hAnsi="Book Antiqua"/>
          <w:b/>
          <w:sz w:val="24"/>
          <w:szCs w:val="24"/>
          <w:lang w:val="en-US" w:eastAsia="zh-CN"/>
        </w:rPr>
      </w:pPr>
      <w:bookmarkStart w:id="38" w:name="_Hlk9581441"/>
      <w:bookmarkStart w:id="39" w:name="_Hlk11399585"/>
      <w:bookmarkEnd w:id="34"/>
      <w:bookmarkEnd w:id="35"/>
      <w:bookmarkEnd w:id="36"/>
      <w:bookmarkEnd w:id="37"/>
      <w:r w:rsidRPr="00F24D89">
        <w:rPr>
          <w:rFonts w:ascii="Book Antiqua" w:hAnsi="Book Antiqua"/>
          <w:b/>
          <w:sz w:val="24"/>
          <w:szCs w:val="24"/>
          <w:lang w:val="en-US" w:eastAsia="zh-CN"/>
        </w:rPr>
        <w:br w:type="page"/>
      </w:r>
    </w:p>
    <w:bookmarkEnd w:id="38"/>
    <w:bookmarkEnd w:id="39"/>
    <w:p w14:paraId="61D0FAC2" w14:textId="77777777" w:rsidR="00043654" w:rsidRPr="00F24D89" w:rsidRDefault="00AC041F" w:rsidP="00927707">
      <w:pPr>
        <w:snapToGrid w:val="0"/>
        <w:spacing w:line="360" w:lineRule="auto"/>
        <w:jc w:val="both"/>
        <w:rPr>
          <w:rFonts w:ascii="Book Antiqua" w:eastAsiaTheme="minorEastAsia" w:hAnsi="Book Antiqua"/>
          <w:b/>
          <w:sz w:val="24"/>
          <w:szCs w:val="24"/>
          <w:lang w:val="en-US" w:eastAsia="zh-CN"/>
        </w:rPr>
      </w:pPr>
      <w:r w:rsidRPr="00F24D89">
        <w:rPr>
          <w:rFonts w:ascii="Book Antiqua" w:hAnsi="Book Antiqua"/>
          <w:b/>
          <w:sz w:val="24"/>
          <w:szCs w:val="24"/>
          <w:lang w:val="en-US"/>
        </w:rPr>
        <w:lastRenderedPageBreak/>
        <w:t>Abstract</w:t>
      </w:r>
    </w:p>
    <w:p w14:paraId="2930D745" w14:textId="77777777" w:rsidR="00643157" w:rsidRPr="00F24D89" w:rsidRDefault="00643157" w:rsidP="00927707">
      <w:pPr>
        <w:snapToGrid w:val="0"/>
        <w:spacing w:line="360" w:lineRule="auto"/>
        <w:jc w:val="both"/>
        <w:rPr>
          <w:rFonts w:ascii="Book Antiqua" w:hAnsi="Book Antiqua"/>
          <w:b/>
          <w:i/>
          <w:sz w:val="24"/>
          <w:szCs w:val="24"/>
          <w:lang w:val="en-US"/>
        </w:rPr>
      </w:pPr>
      <w:r w:rsidRPr="00F24D89">
        <w:rPr>
          <w:rFonts w:ascii="Book Antiqua" w:hAnsi="Book Antiqua"/>
          <w:b/>
          <w:i/>
          <w:sz w:val="24"/>
          <w:szCs w:val="24"/>
          <w:lang w:val="en-US"/>
        </w:rPr>
        <w:t>BACKGROUND</w:t>
      </w:r>
    </w:p>
    <w:p w14:paraId="51BF3008" w14:textId="26FB4EEF" w:rsidR="00E34D2B" w:rsidRPr="00F24D89" w:rsidRDefault="00D953EE" w:rsidP="00927707">
      <w:pPr>
        <w:snapToGrid w:val="0"/>
        <w:spacing w:line="360" w:lineRule="auto"/>
        <w:jc w:val="both"/>
        <w:rPr>
          <w:rFonts w:ascii="Book Antiqua" w:eastAsiaTheme="minorEastAsia" w:hAnsi="Book Antiqua"/>
          <w:sz w:val="24"/>
          <w:szCs w:val="24"/>
          <w:lang w:val="en-US" w:eastAsia="zh-CN"/>
        </w:rPr>
      </w:pPr>
      <w:r w:rsidRPr="00F24D89">
        <w:rPr>
          <w:rFonts w:ascii="Book Antiqua" w:hAnsi="Book Antiqua"/>
          <w:sz w:val="24"/>
          <w:szCs w:val="24"/>
          <w:lang w:val="en-US"/>
        </w:rPr>
        <w:t xml:space="preserve">Cleft </w:t>
      </w:r>
      <w:r w:rsidR="00E34D2B" w:rsidRPr="00F24D89">
        <w:rPr>
          <w:rFonts w:ascii="Book Antiqua" w:hAnsi="Book Antiqua"/>
          <w:sz w:val="24"/>
          <w:szCs w:val="24"/>
          <w:lang w:val="en-US"/>
        </w:rPr>
        <w:t xml:space="preserve">foot is a very rare congenital anomaly, which is characterized by central </w:t>
      </w:r>
      <w:proofErr w:type="gramStart"/>
      <w:r w:rsidR="00E34D2B" w:rsidRPr="00F24D89">
        <w:rPr>
          <w:rFonts w:ascii="Book Antiqua" w:hAnsi="Book Antiqua"/>
          <w:sz w:val="24"/>
          <w:szCs w:val="24"/>
          <w:lang w:val="en-US"/>
        </w:rPr>
        <w:t>rays</w:t>
      </w:r>
      <w:proofErr w:type="gramEnd"/>
      <w:r w:rsidR="00E34D2B" w:rsidRPr="00F24D89">
        <w:rPr>
          <w:rFonts w:ascii="Book Antiqua" w:hAnsi="Book Antiqua"/>
          <w:sz w:val="24"/>
          <w:szCs w:val="24"/>
          <w:lang w:val="en-US"/>
        </w:rPr>
        <w:t xml:space="preserve"> deficiency of the foot. It is also known as split foot or </w:t>
      </w:r>
      <w:proofErr w:type="spellStart"/>
      <w:r w:rsidR="00E34D2B" w:rsidRPr="00F24D89">
        <w:rPr>
          <w:rFonts w:ascii="Book Antiqua" w:hAnsi="Book Antiqua"/>
          <w:sz w:val="24"/>
          <w:szCs w:val="24"/>
          <w:lang w:val="en-US"/>
        </w:rPr>
        <w:t>ectrodactyly</w:t>
      </w:r>
      <w:proofErr w:type="spellEnd"/>
      <w:r w:rsidR="00E34D2B" w:rsidRPr="00F24D89">
        <w:rPr>
          <w:rFonts w:ascii="Book Antiqua" w:hAnsi="Book Antiqua"/>
          <w:sz w:val="24"/>
          <w:szCs w:val="24"/>
          <w:lang w:val="en-US"/>
        </w:rPr>
        <w:t xml:space="preserve"> of the foot</w:t>
      </w:r>
      <w:r w:rsidR="00781642" w:rsidRPr="00F24D89">
        <w:rPr>
          <w:rFonts w:ascii="Book Antiqua" w:hAnsi="Book Antiqua"/>
          <w:sz w:val="24"/>
          <w:szCs w:val="24"/>
          <w:lang w:val="en-US"/>
        </w:rPr>
        <w:t>,</w:t>
      </w:r>
      <w:r w:rsidR="00E34D2B" w:rsidRPr="00F24D89">
        <w:rPr>
          <w:rFonts w:ascii="Book Antiqua" w:hAnsi="Book Antiqua"/>
          <w:sz w:val="24"/>
          <w:szCs w:val="24"/>
          <w:lang w:val="en-US"/>
        </w:rPr>
        <w:t xml:space="preserve"> and it is very often combined with splitting of the hands. The defect develops due to insufficient activity of the median apical ectodermal ridge, which leads to an increase in cell death or a decrease in cell proliferation. Due to the rarity of the patho</w:t>
      </w:r>
      <w:r w:rsidR="000D1308" w:rsidRPr="00F24D89">
        <w:rPr>
          <w:rFonts w:ascii="Book Antiqua" w:hAnsi="Book Antiqua"/>
          <w:sz w:val="24"/>
          <w:szCs w:val="24"/>
          <w:lang w:val="en-US"/>
        </w:rPr>
        <w:t>logy, there are few papers</w:t>
      </w:r>
      <w:r w:rsidR="00E34D2B" w:rsidRPr="00F24D89">
        <w:rPr>
          <w:rFonts w:ascii="Book Antiqua" w:hAnsi="Book Antiqua"/>
          <w:sz w:val="24"/>
          <w:szCs w:val="24"/>
          <w:lang w:val="en-US"/>
        </w:rPr>
        <w:t xml:space="preserve"> on the surgical treatment of this congenital foot disease</w:t>
      </w:r>
      <w:r w:rsidR="00761BEA" w:rsidRPr="00F24D89">
        <w:rPr>
          <w:rFonts w:ascii="Book Antiqua" w:hAnsi="Book Antiqua"/>
          <w:sz w:val="24"/>
          <w:szCs w:val="24"/>
          <w:lang w:val="en-US"/>
        </w:rPr>
        <w:t>,</w:t>
      </w:r>
      <w:r w:rsidR="00E34D2B" w:rsidRPr="00F24D89">
        <w:rPr>
          <w:rFonts w:ascii="Book Antiqua" w:hAnsi="Book Antiqua"/>
          <w:sz w:val="24"/>
          <w:szCs w:val="24"/>
          <w:lang w:val="en-US"/>
        </w:rPr>
        <w:t xml:space="preserve"> and </w:t>
      </w:r>
      <w:r w:rsidR="00F4691C" w:rsidRPr="00F24D89">
        <w:rPr>
          <w:rFonts w:ascii="Book Antiqua" w:hAnsi="Book Antiqua"/>
          <w:sz w:val="24"/>
          <w:szCs w:val="24"/>
          <w:lang w:val="en-US"/>
        </w:rPr>
        <w:t xml:space="preserve">publications to date </w:t>
      </w:r>
      <w:r w:rsidR="00E34D2B" w:rsidRPr="00F24D89">
        <w:rPr>
          <w:rFonts w:ascii="Book Antiqua" w:hAnsi="Book Antiqua"/>
          <w:sz w:val="24"/>
          <w:szCs w:val="24"/>
          <w:lang w:val="en-US"/>
        </w:rPr>
        <w:t>concern the treatment of children.</w:t>
      </w:r>
    </w:p>
    <w:p w14:paraId="2EA28510" w14:textId="77777777" w:rsidR="00AC041F" w:rsidRPr="00F24D89" w:rsidRDefault="00AC041F" w:rsidP="00927707">
      <w:pPr>
        <w:snapToGrid w:val="0"/>
        <w:spacing w:line="360" w:lineRule="auto"/>
        <w:jc w:val="both"/>
        <w:rPr>
          <w:rFonts w:ascii="Book Antiqua" w:eastAsiaTheme="minorEastAsia" w:hAnsi="Book Antiqua"/>
          <w:sz w:val="24"/>
          <w:szCs w:val="24"/>
          <w:lang w:val="en-US" w:eastAsia="zh-CN"/>
        </w:rPr>
      </w:pPr>
    </w:p>
    <w:p w14:paraId="2BD78EB4" w14:textId="77777777" w:rsidR="00C4423C" w:rsidRPr="00F24D89" w:rsidRDefault="00C4423C" w:rsidP="00927707">
      <w:pPr>
        <w:snapToGrid w:val="0"/>
        <w:spacing w:line="360" w:lineRule="auto"/>
        <w:jc w:val="both"/>
        <w:rPr>
          <w:rFonts w:ascii="Book Antiqua" w:hAnsi="Book Antiqua"/>
          <w:b/>
          <w:i/>
          <w:sz w:val="24"/>
          <w:szCs w:val="24"/>
          <w:lang w:val="en-US"/>
        </w:rPr>
      </w:pPr>
      <w:r w:rsidRPr="00F24D89">
        <w:rPr>
          <w:rFonts w:ascii="Book Antiqua" w:hAnsi="Book Antiqua"/>
          <w:b/>
          <w:i/>
          <w:sz w:val="24"/>
          <w:szCs w:val="24"/>
          <w:lang w:val="en-US"/>
        </w:rPr>
        <w:t>CASE SUMMARY</w:t>
      </w:r>
    </w:p>
    <w:p w14:paraId="078A6BB5" w14:textId="0C070ECF" w:rsidR="006A6706" w:rsidRPr="00F24D89" w:rsidRDefault="006A6706" w:rsidP="00927707">
      <w:pPr>
        <w:snapToGrid w:val="0"/>
        <w:spacing w:line="360" w:lineRule="auto"/>
        <w:jc w:val="both"/>
        <w:rPr>
          <w:rFonts w:ascii="Book Antiqua" w:eastAsiaTheme="minorEastAsia" w:hAnsi="Book Antiqua"/>
          <w:sz w:val="24"/>
          <w:szCs w:val="24"/>
          <w:lang w:val="en-US" w:eastAsia="zh-CN"/>
        </w:rPr>
      </w:pPr>
      <w:r w:rsidRPr="00F24D89">
        <w:rPr>
          <w:rFonts w:ascii="Book Antiqua" w:hAnsi="Book Antiqua"/>
          <w:sz w:val="24"/>
          <w:szCs w:val="24"/>
          <w:lang w:val="en-US"/>
        </w:rPr>
        <w:t xml:space="preserve">We present a clinical case of congenital splitting of the feet and hands in a 31-year-old woman and a long-term result of foot treatment using the minimal arrangement of the </w:t>
      </w:r>
      <w:proofErr w:type="spellStart"/>
      <w:r w:rsidRPr="00F24D89">
        <w:rPr>
          <w:rFonts w:ascii="Book Antiqua" w:hAnsi="Book Antiqua"/>
          <w:sz w:val="24"/>
          <w:szCs w:val="24"/>
          <w:lang w:val="en-US"/>
        </w:rPr>
        <w:t>Ilizarov</w:t>
      </w:r>
      <w:proofErr w:type="spellEnd"/>
      <w:r w:rsidRPr="00F24D89">
        <w:rPr>
          <w:rFonts w:ascii="Book Antiqua" w:hAnsi="Book Antiqua"/>
          <w:sz w:val="24"/>
          <w:szCs w:val="24"/>
          <w:lang w:val="en-US"/>
        </w:rPr>
        <w:t xml:space="preserve"> apparatus. </w:t>
      </w:r>
      <w:r w:rsidR="001408A9" w:rsidRPr="00F24D89">
        <w:rPr>
          <w:rFonts w:ascii="Book Antiqua" w:hAnsi="Book Antiqua"/>
          <w:sz w:val="24"/>
          <w:szCs w:val="24"/>
          <w:lang w:val="en-US"/>
        </w:rPr>
        <w:t xml:space="preserve">The patient had paternal inheritance of the trait. </w:t>
      </w:r>
      <w:r w:rsidRPr="00F24D89">
        <w:rPr>
          <w:rFonts w:ascii="Book Antiqua" w:hAnsi="Book Antiqua"/>
          <w:sz w:val="24"/>
          <w:szCs w:val="24"/>
          <w:lang w:val="en-US"/>
        </w:rPr>
        <w:t xml:space="preserve">After the surgical treatment, cosmetic view and functional condition of the foot were improved and persisted </w:t>
      </w:r>
      <w:r w:rsidR="00761BEA" w:rsidRPr="00F24D89">
        <w:rPr>
          <w:rFonts w:ascii="Book Antiqua" w:hAnsi="Book Antiqua"/>
          <w:sz w:val="24"/>
          <w:szCs w:val="24"/>
          <w:lang w:val="en-US"/>
        </w:rPr>
        <w:t>two</w:t>
      </w:r>
      <w:r w:rsidRPr="00F24D89">
        <w:rPr>
          <w:rFonts w:ascii="Book Antiqua" w:hAnsi="Book Antiqua"/>
          <w:sz w:val="24"/>
          <w:szCs w:val="24"/>
          <w:lang w:val="en-US"/>
        </w:rPr>
        <w:t xml:space="preserve"> years after intervention. There were no complications in the treatment process.</w:t>
      </w:r>
    </w:p>
    <w:p w14:paraId="6452A9D6" w14:textId="77777777" w:rsidR="00AC041F" w:rsidRPr="00F24D89" w:rsidRDefault="00AC041F" w:rsidP="00927707">
      <w:pPr>
        <w:snapToGrid w:val="0"/>
        <w:spacing w:line="360" w:lineRule="auto"/>
        <w:jc w:val="both"/>
        <w:rPr>
          <w:rFonts w:ascii="Book Antiqua" w:eastAsiaTheme="minorEastAsia" w:hAnsi="Book Antiqua"/>
          <w:sz w:val="24"/>
          <w:szCs w:val="24"/>
          <w:lang w:val="en-US" w:eastAsia="zh-CN"/>
        </w:rPr>
      </w:pPr>
    </w:p>
    <w:p w14:paraId="524A6197" w14:textId="77777777" w:rsidR="00D64BFE" w:rsidRPr="00F24D89" w:rsidRDefault="00D64BFE" w:rsidP="00927707">
      <w:pPr>
        <w:snapToGrid w:val="0"/>
        <w:spacing w:line="360" w:lineRule="auto"/>
        <w:jc w:val="both"/>
        <w:rPr>
          <w:rFonts w:ascii="Book Antiqua" w:hAnsi="Book Antiqua"/>
          <w:b/>
          <w:i/>
          <w:sz w:val="24"/>
          <w:szCs w:val="24"/>
          <w:lang w:val="en-US"/>
        </w:rPr>
      </w:pPr>
      <w:r w:rsidRPr="00F24D89">
        <w:rPr>
          <w:rFonts w:ascii="Book Antiqua" w:hAnsi="Book Antiqua"/>
          <w:b/>
          <w:i/>
          <w:sz w:val="24"/>
          <w:szCs w:val="24"/>
          <w:lang w:val="en-US"/>
        </w:rPr>
        <w:t>CONCLUSION</w:t>
      </w:r>
    </w:p>
    <w:p w14:paraId="0A8EB873" w14:textId="77777777" w:rsidR="00BC57DD" w:rsidRPr="00F24D89" w:rsidRDefault="00BC57DD" w:rsidP="00927707">
      <w:pPr>
        <w:snapToGrid w:val="0"/>
        <w:spacing w:line="360" w:lineRule="auto"/>
        <w:jc w:val="both"/>
        <w:rPr>
          <w:rFonts w:ascii="Book Antiqua" w:eastAsiaTheme="minorEastAsia" w:hAnsi="Book Antiqua"/>
          <w:sz w:val="24"/>
          <w:szCs w:val="24"/>
          <w:lang w:val="en-US" w:eastAsia="zh-CN"/>
        </w:rPr>
      </w:pPr>
      <w:r w:rsidRPr="00F24D89">
        <w:rPr>
          <w:rFonts w:ascii="Book Antiqua" w:hAnsi="Book Antiqua"/>
          <w:sz w:val="24"/>
          <w:szCs w:val="24"/>
          <w:lang w:val="en-US"/>
        </w:rPr>
        <w:t xml:space="preserve">The possibility of dosed control and stable fixation of the foot rays made it possible to create favorable conditions for the healing of the central wound and the closure of the segment splitting without complications. The long-term outcome of the treatment of foot congenital splitting using the proposed </w:t>
      </w:r>
      <w:proofErr w:type="spellStart"/>
      <w:r w:rsidRPr="00F24D89">
        <w:rPr>
          <w:rFonts w:ascii="Book Antiqua" w:hAnsi="Book Antiqua"/>
          <w:sz w:val="24"/>
          <w:szCs w:val="24"/>
          <w:lang w:val="en-US"/>
        </w:rPr>
        <w:t>Ilizarov</w:t>
      </w:r>
      <w:proofErr w:type="spellEnd"/>
      <w:r w:rsidRPr="00F24D89">
        <w:rPr>
          <w:rFonts w:ascii="Book Antiqua" w:hAnsi="Book Antiqua"/>
          <w:sz w:val="24"/>
          <w:szCs w:val="24"/>
          <w:lang w:val="en-US"/>
        </w:rPr>
        <w:t xml:space="preserve"> apparatus arrangement has shown its effectiveness. Our approach should be considered as an option of treatment in similar cases.</w:t>
      </w:r>
    </w:p>
    <w:p w14:paraId="2046B80B" w14:textId="77777777" w:rsidR="00AC041F" w:rsidRPr="00F24D89" w:rsidRDefault="00AC041F" w:rsidP="00927707">
      <w:pPr>
        <w:snapToGrid w:val="0"/>
        <w:spacing w:line="360" w:lineRule="auto"/>
        <w:jc w:val="both"/>
        <w:rPr>
          <w:rFonts w:ascii="Book Antiqua" w:eastAsiaTheme="minorEastAsia" w:hAnsi="Book Antiqua"/>
          <w:sz w:val="24"/>
          <w:szCs w:val="24"/>
          <w:lang w:val="en-US" w:eastAsia="zh-CN"/>
        </w:rPr>
      </w:pPr>
    </w:p>
    <w:p w14:paraId="540F548A" w14:textId="77777777" w:rsidR="00A20B02" w:rsidRPr="00F24D89" w:rsidRDefault="00A20B02" w:rsidP="00927707">
      <w:pPr>
        <w:snapToGrid w:val="0"/>
        <w:spacing w:line="360" w:lineRule="auto"/>
        <w:jc w:val="both"/>
        <w:rPr>
          <w:rFonts w:ascii="Book Antiqua" w:eastAsiaTheme="minorEastAsia" w:hAnsi="Book Antiqua"/>
          <w:sz w:val="24"/>
          <w:szCs w:val="24"/>
          <w:lang w:val="en-US" w:eastAsia="zh-CN"/>
        </w:rPr>
      </w:pPr>
      <w:r w:rsidRPr="00F24D89">
        <w:rPr>
          <w:rFonts w:ascii="Book Antiqua" w:hAnsi="Book Antiqua"/>
          <w:b/>
          <w:sz w:val="24"/>
          <w:szCs w:val="24"/>
          <w:lang w:val="en-US"/>
        </w:rPr>
        <w:t>Key words:</w:t>
      </w:r>
      <w:r w:rsidRPr="00F24D89">
        <w:rPr>
          <w:rFonts w:ascii="Book Antiqua" w:hAnsi="Book Antiqua"/>
          <w:sz w:val="24"/>
          <w:szCs w:val="24"/>
          <w:lang w:val="en-US"/>
        </w:rPr>
        <w:t xml:space="preserve"> </w:t>
      </w:r>
      <w:bookmarkStart w:id="40" w:name="OLE_LINK5"/>
      <w:r w:rsidR="00DA05ED" w:rsidRPr="00F24D89">
        <w:rPr>
          <w:rFonts w:ascii="Book Antiqua" w:hAnsi="Book Antiqua"/>
          <w:sz w:val="24"/>
          <w:szCs w:val="24"/>
          <w:lang w:val="en-US"/>
        </w:rPr>
        <w:t>C</w:t>
      </w:r>
      <w:r w:rsidRPr="00F24D89">
        <w:rPr>
          <w:rFonts w:ascii="Book Antiqua" w:hAnsi="Book Antiqua"/>
          <w:sz w:val="24"/>
          <w:szCs w:val="24"/>
          <w:lang w:val="en-US"/>
        </w:rPr>
        <w:t>left foot</w:t>
      </w:r>
      <w:bookmarkEnd w:id="40"/>
      <w:r w:rsidRPr="00F24D89">
        <w:rPr>
          <w:rFonts w:ascii="Book Antiqua" w:hAnsi="Book Antiqua"/>
          <w:sz w:val="24"/>
          <w:szCs w:val="24"/>
          <w:lang w:val="en-US"/>
        </w:rPr>
        <w:t xml:space="preserve">; </w:t>
      </w:r>
      <w:bookmarkStart w:id="41" w:name="OLE_LINK6"/>
      <w:bookmarkStart w:id="42" w:name="OLE_LINK7"/>
      <w:r w:rsidR="00DA05ED" w:rsidRPr="00F24D89">
        <w:rPr>
          <w:rFonts w:ascii="Book Antiqua" w:hAnsi="Book Antiqua"/>
          <w:sz w:val="24"/>
          <w:szCs w:val="24"/>
          <w:lang w:val="en-US"/>
        </w:rPr>
        <w:t>S</w:t>
      </w:r>
      <w:r w:rsidRPr="00F24D89">
        <w:rPr>
          <w:rFonts w:ascii="Book Antiqua" w:hAnsi="Book Antiqua"/>
          <w:sz w:val="24"/>
          <w:szCs w:val="24"/>
          <w:lang w:val="en-US"/>
        </w:rPr>
        <w:t>plit foot</w:t>
      </w:r>
      <w:bookmarkEnd w:id="41"/>
      <w:bookmarkEnd w:id="42"/>
      <w:r w:rsidRPr="00F24D89">
        <w:rPr>
          <w:rFonts w:ascii="Book Antiqua" w:hAnsi="Book Antiqua"/>
          <w:sz w:val="24"/>
          <w:szCs w:val="24"/>
          <w:lang w:val="en-US"/>
        </w:rPr>
        <w:t xml:space="preserve">; </w:t>
      </w:r>
      <w:bookmarkStart w:id="43" w:name="OLE_LINK8"/>
      <w:bookmarkStart w:id="44" w:name="OLE_LINK9"/>
      <w:proofErr w:type="spellStart"/>
      <w:r w:rsidR="00DA05ED" w:rsidRPr="00F24D89">
        <w:rPr>
          <w:rFonts w:ascii="Book Antiqua" w:hAnsi="Book Antiqua"/>
          <w:sz w:val="24"/>
          <w:szCs w:val="24"/>
          <w:lang w:val="en-US"/>
        </w:rPr>
        <w:t>E</w:t>
      </w:r>
      <w:r w:rsidR="00B44741" w:rsidRPr="00F24D89">
        <w:rPr>
          <w:rFonts w:ascii="Book Antiqua" w:hAnsi="Book Antiqua"/>
          <w:sz w:val="24"/>
          <w:szCs w:val="24"/>
          <w:lang w:val="en-US"/>
        </w:rPr>
        <w:t>ctrodactyly</w:t>
      </w:r>
      <w:bookmarkEnd w:id="43"/>
      <w:bookmarkEnd w:id="44"/>
      <w:proofErr w:type="spellEnd"/>
      <w:r w:rsidR="00337D23" w:rsidRPr="00F24D89">
        <w:rPr>
          <w:rFonts w:ascii="Book Antiqua" w:hAnsi="Book Antiqua"/>
          <w:sz w:val="24"/>
          <w:szCs w:val="24"/>
          <w:lang w:val="en-US"/>
        </w:rPr>
        <w:t xml:space="preserve">; </w:t>
      </w:r>
      <w:bookmarkStart w:id="45" w:name="OLE_LINK10"/>
      <w:bookmarkStart w:id="46" w:name="OLE_LINK11"/>
      <w:r w:rsidR="00DA05ED" w:rsidRPr="00F24D89">
        <w:rPr>
          <w:rFonts w:ascii="Book Antiqua" w:hAnsi="Book Antiqua"/>
          <w:sz w:val="24"/>
          <w:szCs w:val="24"/>
          <w:lang w:val="en-US"/>
        </w:rPr>
        <w:t>C</w:t>
      </w:r>
      <w:r w:rsidRPr="00F24D89">
        <w:rPr>
          <w:rFonts w:ascii="Book Antiqua" w:hAnsi="Book Antiqua"/>
          <w:sz w:val="24"/>
          <w:szCs w:val="24"/>
          <w:lang w:val="en-US"/>
        </w:rPr>
        <w:t>o</w:t>
      </w:r>
      <w:r w:rsidR="00DA05ED" w:rsidRPr="00F24D89">
        <w:rPr>
          <w:rFonts w:ascii="Book Antiqua" w:hAnsi="Book Antiqua"/>
          <w:sz w:val="24"/>
          <w:szCs w:val="24"/>
          <w:lang w:val="en-US"/>
        </w:rPr>
        <w:t>ngenital malf</w:t>
      </w:r>
      <w:r w:rsidR="00AC041F" w:rsidRPr="00F24D89">
        <w:rPr>
          <w:rFonts w:ascii="Book Antiqua" w:hAnsi="Book Antiqua"/>
          <w:sz w:val="24"/>
          <w:szCs w:val="24"/>
          <w:lang w:val="en-US"/>
        </w:rPr>
        <w:t>ormation</w:t>
      </w:r>
      <w:bookmarkEnd w:id="45"/>
      <w:bookmarkEnd w:id="46"/>
      <w:r w:rsidR="00AC041F" w:rsidRPr="00F24D89">
        <w:rPr>
          <w:rFonts w:ascii="Book Antiqua" w:hAnsi="Book Antiqua"/>
          <w:sz w:val="24"/>
          <w:szCs w:val="24"/>
          <w:lang w:val="en-US"/>
        </w:rPr>
        <w:t xml:space="preserve">; </w:t>
      </w:r>
      <w:bookmarkStart w:id="47" w:name="OLE_LINK12"/>
      <w:bookmarkStart w:id="48" w:name="OLE_LINK13"/>
      <w:proofErr w:type="spellStart"/>
      <w:r w:rsidR="00AC041F" w:rsidRPr="00F24D89">
        <w:rPr>
          <w:rFonts w:ascii="Book Antiqua" w:hAnsi="Book Antiqua"/>
          <w:sz w:val="24"/>
          <w:szCs w:val="24"/>
          <w:lang w:val="en-US"/>
        </w:rPr>
        <w:t>Ilizarov</w:t>
      </w:r>
      <w:bookmarkEnd w:id="47"/>
      <w:bookmarkEnd w:id="48"/>
      <w:proofErr w:type="spellEnd"/>
      <w:r w:rsidR="00AC041F" w:rsidRPr="00F24D89">
        <w:rPr>
          <w:rFonts w:ascii="Book Antiqua" w:hAnsi="Book Antiqua"/>
          <w:sz w:val="24"/>
          <w:szCs w:val="24"/>
          <w:lang w:val="en-US"/>
        </w:rPr>
        <w:t xml:space="preserve">; </w:t>
      </w:r>
      <w:bookmarkStart w:id="49" w:name="OLE_LINK14"/>
      <w:r w:rsidR="00AC041F" w:rsidRPr="00F24D89">
        <w:rPr>
          <w:rFonts w:ascii="Book Antiqua" w:hAnsi="Book Antiqua"/>
          <w:sz w:val="24"/>
          <w:szCs w:val="24"/>
          <w:lang w:val="en-US"/>
        </w:rPr>
        <w:t>Case report</w:t>
      </w:r>
      <w:bookmarkEnd w:id="49"/>
    </w:p>
    <w:p w14:paraId="6B2B041A" w14:textId="77777777" w:rsidR="00734722" w:rsidRPr="00F24D89" w:rsidRDefault="00734722" w:rsidP="00927707">
      <w:pPr>
        <w:snapToGrid w:val="0"/>
        <w:spacing w:line="360" w:lineRule="auto"/>
        <w:jc w:val="both"/>
        <w:rPr>
          <w:rFonts w:ascii="Book Antiqua" w:eastAsiaTheme="minorEastAsia" w:hAnsi="Book Antiqua"/>
          <w:sz w:val="24"/>
          <w:szCs w:val="24"/>
          <w:lang w:val="en-US" w:eastAsia="zh-CN"/>
        </w:rPr>
      </w:pPr>
    </w:p>
    <w:p w14:paraId="6C494EB5" w14:textId="421A9152" w:rsidR="00734722" w:rsidRPr="00F24D89" w:rsidRDefault="00734722" w:rsidP="00927707">
      <w:pPr>
        <w:snapToGrid w:val="0"/>
        <w:spacing w:line="360" w:lineRule="auto"/>
        <w:jc w:val="both"/>
        <w:rPr>
          <w:rFonts w:ascii="Book Antiqua" w:eastAsiaTheme="minorEastAsia" w:hAnsi="Book Antiqua"/>
          <w:sz w:val="24"/>
          <w:szCs w:val="24"/>
          <w:lang w:val="en-US" w:eastAsia="zh-CN"/>
        </w:rPr>
      </w:pPr>
      <w:proofErr w:type="gramStart"/>
      <w:r w:rsidRPr="00F24D89">
        <w:rPr>
          <w:rFonts w:ascii="Book Antiqua" w:hAnsi="Book Antiqua" w:cs="Tahoma"/>
          <w:b/>
          <w:sz w:val="24"/>
          <w:szCs w:val="24"/>
          <w:lang w:val="en-US" w:eastAsia="ja-JP"/>
        </w:rPr>
        <w:t xml:space="preserve">© </w:t>
      </w:r>
      <w:r w:rsidRPr="00F24D89">
        <w:rPr>
          <w:rFonts w:ascii="Book Antiqua" w:eastAsia="AdvTimes" w:hAnsi="Book Antiqua" w:cs="AdvTimes"/>
          <w:b/>
          <w:sz w:val="24"/>
          <w:szCs w:val="24"/>
          <w:lang w:val="en-US" w:eastAsia="ja-JP"/>
        </w:rPr>
        <w:t xml:space="preserve">The Author(s) </w:t>
      </w:r>
      <w:r w:rsidRPr="00F24D89">
        <w:rPr>
          <w:rFonts w:ascii="Book Antiqua" w:hAnsi="Book Antiqua" w:cs="AdvTimes"/>
          <w:b/>
          <w:sz w:val="24"/>
          <w:szCs w:val="24"/>
          <w:lang w:val="en-US"/>
        </w:rPr>
        <w:t>20</w:t>
      </w:r>
      <w:r w:rsidR="00F24D89" w:rsidRPr="00F24D89">
        <w:rPr>
          <w:rFonts w:ascii="Book Antiqua" w:hAnsi="Book Antiqua" w:cs="AdvTimes"/>
          <w:b/>
          <w:sz w:val="24"/>
          <w:szCs w:val="24"/>
          <w:lang w:val="en-US"/>
        </w:rPr>
        <w:t>20</w:t>
      </w:r>
      <w:r w:rsidRPr="00F24D89">
        <w:rPr>
          <w:rFonts w:ascii="Book Antiqua" w:eastAsia="AdvTimes" w:hAnsi="Book Antiqua" w:cs="AdvTimes"/>
          <w:b/>
          <w:sz w:val="24"/>
          <w:szCs w:val="24"/>
          <w:lang w:val="en-US" w:eastAsia="ja-JP"/>
        </w:rPr>
        <w:t>.</w:t>
      </w:r>
      <w:proofErr w:type="gramEnd"/>
      <w:r w:rsidRPr="00F24D89">
        <w:rPr>
          <w:rFonts w:ascii="Book Antiqua" w:eastAsia="AdvTimes" w:hAnsi="Book Antiqua" w:cs="AdvTimes"/>
          <w:sz w:val="24"/>
          <w:szCs w:val="24"/>
          <w:lang w:val="en-US" w:eastAsia="ja-JP"/>
        </w:rPr>
        <w:t xml:space="preserve"> </w:t>
      </w:r>
      <w:proofErr w:type="gramStart"/>
      <w:r w:rsidRPr="00F24D89">
        <w:rPr>
          <w:rFonts w:ascii="Book Antiqua" w:eastAsia="AdvTimes" w:hAnsi="Book Antiqua" w:cs="AdvTimes"/>
          <w:sz w:val="24"/>
          <w:szCs w:val="24"/>
          <w:lang w:val="en-US" w:eastAsia="ja-JP"/>
        </w:rPr>
        <w:t xml:space="preserve">Published by </w:t>
      </w:r>
      <w:proofErr w:type="spellStart"/>
      <w:r w:rsidRPr="00F24D89">
        <w:rPr>
          <w:rFonts w:ascii="Book Antiqua" w:hAnsi="Book Antiqua" w:cs="Arial Unicode MS"/>
          <w:sz w:val="24"/>
          <w:szCs w:val="24"/>
          <w:lang w:val="en-US" w:eastAsia="ja-JP"/>
        </w:rPr>
        <w:t>Baishideng</w:t>
      </w:r>
      <w:proofErr w:type="spellEnd"/>
      <w:r w:rsidRPr="00F24D89">
        <w:rPr>
          <w:rFonts w:ascii="Book Antiqua" w:hAnsi="Book Antiqua" w:cs="Arial Unicode MS"/>
          <w:sz w:val="24"/>
          <w:szCs w:val="24"/>
          <w:lang w:val="en-US" w:eastAsia="ja-JP"/>
        </w:rPr>
        <w:t xml:space="preserve"> Publishing Group Inc.</w:t>
      </w:r>
      <w:proofErr w:type="gramEnd"/>
      <w:r w:rsidRPr="00F24D89">
        <w:rPr>
          <w:rFonts w:ascii="Book Antiqua" w:hAnsi="Book Antiqua" w:cs="Arial Unicode MS"/>
          <w:sz w:val="24"/>
          <w:szCs w:val="24"/>
          <w:lang w:val="en-US" w:eastAsia="ja-JP"/>
        </w:rPr>
        <w:t xml:space="preserve"> All rights reserved</w:t>
      </w:r>
      <w:r w:rsidRPr="00F24D89">
        <w:rPr>
          <w:rFonts w:ascii="Book Antiqua" w:hAnsi="Book Antiqua" w:cs="Arial Unicode MS"/>
          <w:sz w:val="24"/>
          <w:szCs w:val="24"/>
          <w:lang w:val="en-US"/>
        </w:rPr>
        <w:t>.</w:t>
      </w:r>
    </w:p>
    <w:p w14:paraId="535D59EF" w14:textId="77777777" w:rsidR="00AC041F" w:rsidRPr="00F24D89" w:rsidRDefault="00AC041F" w:rsidP="00927707">
      <w:pPr>
        <w:snapToGrid w:val="0"/>
        <w:spacing w:line="360" w:lineRule="auto"/>
        <w:jc w:val="both"/>
        <w:rPr>
          <w:rFonts w:ascii="Book Antiqua" w:eastAsiaTheme="minorEastAsia" w:hAnsi="Book Antiqua"/>
          <w:sz w:val="24"/>
          <w:szCs w:val="24"/>
          <w:lang w:val="en-US" w:eastAsia="zh-CN"/>
        </w:rPr>
      </w:pPr>
    </w:p>
    <w:p w14:paraId="3F4FFA1E" w14:textId="2AAC9259" w:rsidR="00E33FB8" w:rsidRPr="00F24D89" w:rsidRDefault="00E33FB8" w:rsidP="00927707">
      <w:pPr>
        <w:snapToGrid w:val="0"/>
        <w:spacing w:line="360" w:lineRule="auto"/>
        <w:jc w:val="both"/>
        <w:rPr>
          <w:rFonts w:ascii="Book Antiqua" w:hAnsi="Book Antiqua"/>
          <w:sz w:val="24"/>
          <w:szCs w:val="24"/>
          <w:lang w:val="en-US"/>
        </w:rPr>
      </w:pPr>
      <w:r w:rsidRPr="00F24D89">
        <w:rPr>
          <w:rFonts w:ascii="Book Antiqua" w:hAnsi="Book Antiqua"/>
          <w:b/>
          <w:sz w:val="24"/>
          <w:szCs w:val="24"/>
          <w:lang w:val="en-US"/>
        </w:rPr>
        <w:t xml:space="preserve">Core tip: </w:t>
      </w:r>
      <w:bookmarkStart w:id="50" w:name="OLE_LINK4"/>
      <w:r w:rsidR="004E1491" w:rsidRPr="00F24D89">
        <w:rPr>
          <w:rFonts w:ascii="Book Antiqua" w:hAnsi="Book Antiqua"/>
          <w:sz w:val="24"/>
          <w:szCs w:val="24"/>
          <w:lang w:val="en-US"/>
        </w:rPr>
        <w:t xml:space="preserve">We present a clinical case of </w:t>
      </w:r>
      <w:r w:rsidR="003671DE" w:rsidRPr="00F24D89">
        <w:rPr>
          <w:rFonts w:ascii="Book Antiqua" w:hAnsi="Book Antiqua"/>
          <w:sz w:val="24"/>
          <w:szCs w:val="24"/>
          <w:lang w:val="en-US"/>
        </w:rPr>
        <w:t xml:space="preserve">rare </w:t>
      </w:r>
      <w:r w:rsidR="004E1491" w:rsidRPr="00F24D89">
        <w:rPr>
          <w:rFonts w:ascii="Book Antiqua" w:hAnsi="Book Antiqua"/>
          <w:sz w:val="24"/>
          <w:szCs w:val="24"/>
          <w:lang w:val="en-US"/>
        </w:rPr>
        <w:t xml:space="preserve">congenital </w:t>
      </w:r>
      <w:r w:rsidR="003671DE" w:rsidRPr="00F24D89">
        <w:rPr>
          <w:rFonts w:ascii="Book Antiqua" w:hAnsi="Book Antiqua"/>
          <w:sz w:val="24"/>
          <w:szCs w:val="24"/>
          <w:lang w:val="en-US"/>
        </w:rPr>
        <w:t>anomaly</w:t>
      </w:r>
      <w:r w:rsidR="004E1491" w:rsidRPr="00F24D89">
        <w:rPr>
          <w:rFonts w:ascii="Book Antiqua" w:hAnsi="Book Antiqua"/>
          <w:sz w:val="24"/>
          <w:szCs w:val="24"/>
          <w:lang w:val="en-US"/>
        </w:rPr>
        <w:t xml:space="preserve"> of feet and hands in a 31-year-old woman and a long-term result of foot treatment using the </w:t>
      </w:r>
      <w:r w:rsidR="00F12E57" w:rsidRPr="00F24D89">
        <w:rPr>
          <w:rFonts w:ascii="Book Antiqua" w:hAnsi="Book Antiqua"/>
          <w:sz w:val="24"/>
          <w:szCs w:val="24"/>
          <w:lang w:val="en-US"/>
        </w:rPr>
        <w:t xml:space="preserve">minimalist construct </w:t>
      </w:r>
      <w:r w:rsidR="004E1491" w:rsidRPr="00F24D89">
        <w:rPr>
          <w:rFonts w:ascii="Book Antiqua" w:hAnsi="Book Antiqua"/>
          <w:sz w:val="24"/>
          <w:szCs w:val="24"/>
          <w:lang w:val="en-US"/>
        </w:rPr>
        <w:t xml:space="preserve">of the </w:t>
      </w:r>
      <w:proofErr w:type="spellStart"/>
      <w:r w:rsidR="004E1491" w:rsidRPr="00F24D89">
        <w:rPr>
          <w:rFonts w:ascii="Book Antiqua" w:hAnsi="Book Antiqua"/>
          <w:sz w:val="24"/>
          <w:szCs w:val="24"/>
          <w:lang w:val="en-US"/>
        </w:rPr>
        <w:t>Ilizarov</w:t>
      </w:r>
      <w:proofErr w:type="spellEnd"/>
      <w:r w:rsidR="004E1491" w:rsidRPr="00F24D89">
        <w:rPr>
          <w:rFonts w:ascii="Book Antiqua" w:hAnsi="Book Antiqua"/>
          <w:sz w:val="24"/>
          <w:szCs w:val="24"/>
          <w:lang w:val="en-US"/>
        </w:rPr>
        <w:t xml:space="preserve"> </w:t>
      </w:r>
      <w:r w:rsidR="003671DE" w:rsidRPr="00F24D89">
        <w:rPr>
          <w:rFonts w:ascii="Book Antiqua" w:hAnsi="Book Antiqua"/>
          <w:sz w:val="24"/>
          <w:szCs w:val="24"/>
          <w:lang w:val="en-US"/>
        </w:rPr>
        <w:t>external fixator</w:t>
      </w:r>
      <w:r w:rsidR="004E1491" w:rsidRPr="00F24D89">
        <w:rPr>
          <w:rFonts w:ascii="Book Antiqua" w:hAnsi="Book Antiqua"/>
          <w:sz w:val="24"/>
          <w:szCs w:val="24"/>
          <w:lang w:val="en-US"/>
        </w:rPr>
        <w:t>.</w:t>
      </w:r>
      <w:r w:rsidR="00563C84" w:rsidRPr="00F24D89">
        <w:rPr>
          <w:rFonts w:ascii="Book Antiqua" w:hAnsi="Book Antiqua"/>
          <w:sz w:val="24"/>
          <w:szCs w:val="24"/>
          <w:lang w:val="en-US"/>
        </w:rPr>
        <w:t xml:space="preserve"> The treatment approach made it possible to create favorable conditions for healing of </w:t>
      </w:r>
      <w:r w:rsidR="00761BEA" w:rsidRPr="00F24D89">
        <w:rPr>
          <w:rFonts w:ascii="Book Antiqua" w:hAnsi="Book Antiqua"/>
          <w:sz w:val="24"/>
          <w:szCs w:val="24"/>
          <w:lang w:val="en-US"/>
        </w:rPr>
        <w:t xml:space="preserve">the </w:t>
      </w:r>
      <w:r w:rsidR="00563C84" w:rsidRPr="00F24D89">
        <w:rPr>
          <w:rFonts w:ascii="Book Antiqua" w:hAnsi="Book Antiqua"/>
          <w:sz w:val="24"/>
          <w:szCs w:val="24"/>
          <w:lang w:val="en-US"/>
        </w:rPr>
        <w:t xml:space="preserve">central wound and closure of segment splitting without complications. The long-term outcome of our treatment of </w:t>
      </w:r>
      <w:r w:rsidR="00761BEA" w:rsidRPr="00F24D89">
        <w:rPr>
          <w:rFonts w:ascii="Book Antiqua" w:hAnsi="Book Antiqua"/>
          <w:sz w:val="24"/>
          <w:szCs w:val="24"/>
          <w:lang w:val="en-US"/>
        </w:rPr>
        <w:t xml:space="preserve">the </w:t>
      </w:r>
      <w:r w:rsidR="00563C84" w:rsidRPr="00F24D89">
        <w:rPr>
          <w:rFonts w:ascii="Book Antiqua" w:hAnsi="Book Antiqua"/>
          <w:sz w:val="24"/>
          <w:szCs w:val="24"/>
          <w:lang w:val="en-US"/>
        </w:rPr>
        <w:t>congenital foot anomaly has shown its effectiveness and can be considered in similar cases.</w:t>
      </w:r>
      <w:bookmarkEnd w:id="50"/>
    </w:p>
    <w:p w14:paraId="7A3B37FF" w14:textId="77777777" w:rsidR="009006BA" w:rsidRPr="00F24D89" w:rsidRDefault="009006BA" w:rsidP="00927707">
      <w:pPr>
        <w:snapToGrid w:val="0"/>
        <w:spacing w:line="360" w:lineRule="auto"/>
        <w:jc w:val="both"/>
        <w:rPr>
          <w:rFonts w:ascii="Book Antiqua" w:hAnsi="Book Antiqua"/>
          <w:sz w:val="24"/>
          <w:szCs w:val="24"/>
          <w:lang w:val="en-US"/>
        </w:rPr>
      </w:pPr>
    </w:p>
    <w:p w14:paraId="50460D0D" w14:textId="4FEB822D" w:rsidR="009006BA" w:rsidRPr="00F24D89" w:rsidRDefault="00734722" w:rsidP="00927707">
      <w:pPr>
        <w:snapToGrid w:val="0"/>
        <w:spacing w:line="360" w:lineRule="auto"/>
        <w:jc w:val="both"/>
        <w:rPr>
          <w:rFonts w:ascii="Book Antiqua" w:hAnsi="Book Antiqua"/>
          <w:sz w:val="24"/>
          <w:szCs w:val="24"/>
          <w:lang w:val="en-US" w:eastAsia="zh-CN"/>
        </w:rPr>
      </w:pPr>
      <w:bookmarkStart w:id="51" w:name="OLE_LINK23"/>
      <w:bookmarkStart w:id="52" w:name="OLE_LINK24"/>
      <w:bookmarkStart w:id="53" w:name="OLE_LINK40"/>
      <w:bookmarkStart w:id="54" w:name="OLE_LINK41"/>
      <w:bookmarkStart w:id="55" w:name="OLE_LINK1063"/>
      <w:bookmarkStart w:id="56" w:name="OLE_LINK1016"/>
      <w:proofErr w:type="spellStart"/>
      <w:proofErr w:type="gramStart"/>
      <w:r w:rsidRPr="00F24D89">
        <w:rPr>
          <w:rFonts w:ascii="Book Antiqua" w:hAnsi="Book Antiqua"/>
          <w:sz w:val="24"/>
          <w:szCs w:val="24"/>
          <w:lang w:val="en-US"/>
        </w:rPr>
        <w:t>Leonchuk</w:t>
      </w:r>
      <w:proofErr w:type="spellEnd"/>
      <w:r w:rsidRPr="00F24D89">
        <w:rPr>
          <w:rFonts w:ascii="Book Antiqua" w:eastAsiaTheme="minorEastAsia" w:hAnsi="Book Antiqua"/>
          <w:sz w:val="24"/>
          <w:szCs w:val="24"/>
          <w:lang w:val="en-US" w:eastAsia="zh-CN"/>
        </w:rPr>
        <w:t xml:space="preserve"> SS</w:t>
      </w:r>
      <w:r w:rsidRPr="00F24D89">
        <w:rPr>
          <w:rFonts w:ascii="Book Antiqua" w:hAnsi="Book Antiqua"/>
          <w:sz w:val="24"/>
          <w:szCs w:val="24"/>
          <w:lang w:val="en-US"/>
        </w:rPr>
        <w:t xml:space="preserve">, </w:t>
      </w:r>
      <w:proofErr w:type="spellStart"/>
      <w:r w:rsidRPr="00F24D89">
        <w:rPr>
          <w:rFonts w:ascii="Book Antiqua" w:hAnsi="Book Antiqua"/>
          <w:sz w:val="24"/>
          <w:szCs w:val="24"/>
          <w:lang w:val="en-US"/>
        </w:rPr>
        <w:t>Neretin</w:t>
      </w:r>
      <w:proofErr w:type="spellEnd"/>
      <w:r w:rsidRPr="00F24D89">
        <w:rPr>
          <w:rFonts w:ascii="Book Antiqua" w:eastAsiaTheme="minorEastAsia" w:hAnsi="Book Antiqua"/>
          <w:sz w:val="24"/>
          <w:szCs w:val="24"/>
          <w:lang w:val="en-US" w:eastAsia="zh-CN"/>
        </w:rPr>
        <w:t xml:space="preserve"> AS and </w:t>
      </w:r>
      <w:r w:rsidRPr="00F24D89">
        <w:rPr>
          <w:rFonts w:ascii="Book Antiqua" w:hAnsi="Book Antiqua"/>
          <w:sz w:val="24"/>
          <w:szCs w:val="24"/>
          <w:lang w:val="en-US"/>
        </w:rPr>
        <w:t>Blanchard</w:t>
      </w:r>
      <w:r w:rsidRPr="00F24D89">
        <w:rPr>
          <w:rFonts w:ascii="Book Antiqua" w:eastAsiaTheme="minorEastAsia" w:hAnsi="Book Antiqua"/>
          <w:sz w:val="24"/>
          <w:szCs w:val="24"/>
          <w:lang w:val="en-US" w:eastAsia="zh-CN"/>
        </w:rPr>
        <w:t xml:space="preserve"> AJ.</w:t>
      </w:r>
      <w:proofErr w:type="gramEnd"/>
      <w:r w:rsidRPr="00F24D89">
        <w:rPr>
          <w:rFonts w:ascii="Book Antiqua" w:eastAsiaTheme="minorEastAsia" w:hAnsi="Book Antiqua"/>
          <w:sz w:val="24"/>
          <w:szCs w:val="24"/>
          <w:lang w:val="en-US" w:eastAsia="zh-CN"/>
        </w:rPr>
        <w:t xml:space="preserve"> </w:t>
      </w:r>
      <w:proofErr w:type="gramStart"/>
      <w:r w:rsidR="00323B08" w:rsidRPr="00F24D89">
        <w:rPr>
          <w:rFonts w:ascii="Book Antiqua" w:hAnsi="Book Antiqua"/>
          <w:sz w:val="24"/>
          <w:szCs w:val="24"/>
          <w:lang w:val="en-US"/>
        </w:rPr>
        <w:t xml:space="preserve">Cleft foot: A case report and </w:t>
      </w:r>
      <w:r w:rsidR="009239BA" w:rsidRPr="00F24D89">
        <w:rPr>
          <w:rFonts w:ascii="Book Antiqua" w:hAnsi="Book Antiqua"/>
          <w:sz w:val="24"/>
          <w:szCs w:val="24"/>
          <w:lang w:val="en-US"/>
        </w:rPr>
        <w:t xml:space="preserve">review of </w:t>
      </w:r>
      <w:r w:rsidR="00323B08" w:rsidRPr="00F24D89">
        <w:rPr>
          <w:rFonts w:ascii="Book Antiqua" w:hAnsi="Book Antiqua"/>
          <w:sz w:val="24"/>
          <w:szCs w:val="24"/>
          <w:lang w:val="en-US"/>
        </w:rPr>
        <w:t>literature</w:t>
      </w:r>
      <w:r w:rsidR="00715AF2" w:rsidRPr="00F24D89">
        <w:rPr>
          <w:rFonts w:ascii="Book Antiqua" w:hAnsi="Book Antiqua"/>
          <w:sz w:val="24"/>
          <w:szCs w:val="24"/>
          <w:lang w:val="en-US"/>
        </w:rPr>
        <w:t>.</w:t>
      </w:r>
      <w:proofErr w:type="gramEnd"/>
      <w:r w:rsidRPr="00F24D89">
        <w:rPr>
          <w:rFonts w:ascii="Book Antiqua" w:eastAsiaTheme="minorEastAsia" w:hAnsi="Book Antiqua"/>
          <w:sz w:val="24"/>
          <w:szCs w:val="24"/>
          <w:lang w:val="en-US" w:eastAsia="zh-CN"/>
        </w:rPr>
        <w:t xml:space="preserve"> </w:t>
      </w:r>
      <w:r w:rsidRPr="00F24D89">
        <w:rPr>
          <w:rFonts w:ascii="Book Antiqua" w:hAnsi="Book Antiqua"/>
          <w:i/>
          <w:iCs/>
          <w:sz w:val="24"/>
          <w:szCs w:val="24"/>
          <w:lang w:val="en-US"/>
        </w:rPr>
        <w:t xml:space="preserve">World J </w:t>
      </w:r>
      <w:proofErr w:type="spellStart"/>
      <w:r w:rsidRPr="00F24D89">
        <w:rPr>
          <w:rFonts w:ascii="Book Antiqua" w:hAnsi="Book Antiqua"/>
          <w:i/>
          <w:iCs/>
          <w:sz w:val="24"/>
          <w:szCs w:val="24"/>
          <w:lang w:val="en-US"/>
        </w:rPr>
        <w:t>Orthop</w:t>
      </w:r>
      <w:proofErr w:type="spellEnd"/>
      <w:r w:rsidRPr="00F24D89">
        <w:rPr>
          <w:rFonts w:ascii="Book Antiqua" w:eastAsiaTheme="minorEastAsia" w:hAnsi="Book Antiqua"/>
          <w:i/>
          <w:iCs/>
          <w:sz w:val="24"/>
          <w:szCs w:val="24"/>
          <w:lang w:val="en-US" w:eastAsia="zh-CN"/>
        </w:rPr>
        <w:t xml:space="preserve"> </w:t>
      </w:r>
      <w:bookmarkEnd w:id="51"/>
      <w:bookmarkEnd w:id="52"/>
      <w:r w:rsidR="002A0303" w:rsidRPr="00F24D89">
        <w:rPr>
          <w:rFonts w:ascii="Book Antiqua" w:hAnsi="Book Antiqua"/>
          <w:sz w:val="24"/>
          <w:szCs w:val="24"/>
          <w:lang w:val="en-US"/>
        </w:rPr>
        <w:t xml:space="preserve">2020; 11(2): </w:t>
      </w:r>
      <w:r w:rsidR="00F24D89" w:rsidRPr="00F24D89">
        <w:rPr>
          <w:rFonts w:ascii="Book Antiqua" w:hAnsi="Book Antiqua"/>
          <w:sz w:val="24"/>
          <w:szCs w:val="24"/>
          <w:lang w:val="en-US"/>
        </w:rPr>
        <w:t>129-136</w:t>
      </w:r>
      <w:r w:rsidR="002A0303" w:rsidRPr="00F24D89">
        <w:rPr>
          <w:rFonts w:ascii="Book Antiqua" w:hAnsi="Book Antiqua"/>
          <w:sz w:val="24"/>
          <w:szCs w:val="24"/>
          <w:lang w:val="en-US"/>
        </w:rPr>
        <w:t xml:space="preserve"> URL: https://www.wjgnet.com/2218-5836/full/v11/i2/</w:t>
      </w:r>
      <w:r w:rsidR="00F24D89" w:rsidRPr="00F24D89">
        <w:rPr>
          <w:rFonts w:ascii="Book Antiqua" w:hAnsi="Book Antiqua"/>
          <w:sz w:val="24"/>
          <w:szCs w:val="24"/>
          <w:lang w:val="en-US"/>
        </w:rPr>
        <w:t>129</w:t>
      </w:r>
      <w:r w:rsidR="002A0303" w:rsidRPr="00F24D89">
        <w:rPr>
          <w:rFonts w:ascii="Book Antiqua" w:hAnsi="Book Antiqua"/>
          <w:sz w:val="24"/>
          <w:szCs w:val="24"/>
          <w:lang w:val="en-US"/>
        </w:rPr>
        <w:t>.htm DOI: https://dx.doi.org/10.5312/wjo.v11.i2.</w:t>
      </w:r>
      <w:r w:rsidR="00F24D89" w:rsidRPr="00F24D89">
        <w:rPr>
          <w:rFonts w:ascii="Book Antiqua" w:hAnsi="Book Antiqua"/>
          <w:sz w:val="24"/>
          <w:szCs w:val="24"/>
          <w:lang w:val="en-US"/>
        </w:rPr>
        <w:t>129</w:t>
      </w:r>
    </w:p>
    <w:bookmarkEnd w:id="53"/>
    <w:bookmarkEnd w:id="54"/>
    <w:bookmarkEnd w:id="55"/>
    <w:bookmarkEnd w:id="56"/>
    <w:p w14:paraId="2A6F9034" w14:textId="77777777" w:rsidR="009006BA" w:rsidRPr="00F24D89" w:rsidRDefault="009006BA" w:rsidP="00927707">
      <w:pPr>
        <w:snapToGrid w:val="0"/>
        <w:spacing w:line="360" w:lineRule="auto"/>
        <w:jc w:val="both"/>
        <w:rPr>
          <w:rFonts w:ascii="Book Antiqua" w:hAnsi="Book Antiqua"/>
          <w:sz w:val="24"/>
          <w:szCs w:val="24"/>
          <w:lang w:val="en-US"/>
        </w:rPr>
      </w:pPr>
    </w:p>
    <w:p w14:paraId="14FBE49F" w14:textId="77777777" w:rsidR="009006BA" w:rsidRPr="00F24D89" w:rsidRDefault="009006BA" w:rsidP="00927707">
      <w:pPr>
        <w:snapToGrid w:val="0"/>
        <w:spacing w:line="360" w:lineRule="auto"/>
        <w:jc w:val="both"/>
        <w:rPr>
          <w:rFonts w:ascii="Book Antiqua" w:hAnsi="Book Antiqua"/>
          <w:b/>
          <w:sz w:val="24"/>
          <w:szCs w:val="24"/>
          <w:lang w:val="en-US"/>
        </w:rPr>
      </w:pPr>
      <w:r w:rsidRPr="00F24D89">
        <w:rPr>
          <w:rFonts w:ascii="Book Antiqua" w:hAnsi="Book Antiqua"/>
          <w:b/>
          <w:sz w:val="24"/>
          <w:szCs w:val="24"/>
          <w:lang w:val="en-US"/>
        </w:rPr>
        <w:br w:type="page"/>
      </w:r>
    </w:p>
    <w:p w14:paraId="1E7E776A" w14:textId="77777777" w:rsidR="0054160C" w:rsidRPr="00F24D89" w:rsidRDefault="003A481C" w:rsidP="00927707">
      <w:pPr>
        <w:snapToGrid w:val="0"/>
        <w:spacing w:line="360" w:lineRule="auto"/>
        <w:jc w:val="both"/>
        <w:rPr>
          <w:rFonts w:ascii="Book Antiqua" w:hAnsi="Book Antiqua"/>
          <w:b/>
          <w:sz w:val="24"/>
          <w:szCs w:val="24"/>
          <w:lang w:val="en-US"/>
        </w:rPr>
      </w:pPr>
      <w:r w:rsidRPr="00F24D89">
        <w:rPr>
          <w:rFonts w:ascii="Book Antiqua" w:hAnsi="Book Antiqua"/>
          <w:b/>
          <w:sz w:val="24"/>
          <w:szCs w:val="24"/>
          <w:lang w:val="en-US"/>
        </w:rPr>
        <w:lastRenderedPageBreak/>
        <w:t>INTRODUCTION</w:t>
      </w:r>
    </w:p>
    <w:p w14:paraId="74B7D434" w14:textId="7AA89936" w:rsidR="00C00B30" w:rsidRPr="00F24D89" w:rsidRDefault="006C1893" w:rsidP="00927707">
      <w:pPr>
        <w:snapToGrid w:val="0"/>
        <w:spacing w:line="360" w:lineRule="auto"/>
        <w:jc w:val="both"/>
        <w:rPr>
          <w:rFonts w:ascii="Book Antiqua" w:hAnsi="Book Antiqua"/>
          <w:sz w:val="24"/>
          <w:szCs w:val="24"/>
          <w:lang w:val="en-US"/>
        </w:rPr>
      </w:pPr>
      <w:r w:rsidRPr="00F24D89">
        <w:rPr>
          <w:rFonts w:ascii="Book Antiqua" w:hAnsi="Book Antiqua"/>
          <w:sz w:val="24"/>
          <w:szCs w:val="24"/>
          <w:lang w:val="en-US"/>
        </w:rPr>
        <w:t>Cleft</w:t>
      </w:r>
      <w:r w:rsidR="00C00B30" w:rsidRPr="00F24D89">
        <w:rPr>
          <w:rFonts w:ascii="Book Antiqua" w:hAnsi="Book Antiqua"/>
          <w:sz w:val="24"/>
          <w:szCs w:val="24"/>
          <w:lang w:val="en-US"/>
        </w:rPr>
        <w:t xml:space="preserve"> foot is a very rare congenital anomaly, which is characterized by central </w:t>
      </w:r>
      <w:proofErr w:type="gramStart"/>
      <w:r w:rsidR="00C00B30" w:rsidRPr="00F24D89">
        <w:rPr>
          <w:rFonts w:ascii="Book Antiqua" w:hAnsi="Book Antiqua"/>
          <w:sz w:val="24"/>
          <w:szCs w:val="24"/>
          <w:lang w:val="en-US"/>
        </w:rPr>
        <w:t>rays</w:t>
      </w:r>
      <w:proofErr w:type="gramEnd"/>
      <w:r w:rsidR="00C00B30" w:rsidRPr="00F24D89">
        <w:rPr>
          <w:rFonts w:ascii="Book Antiqua" w:hAnsi="Book Antiqua"/>
          <w:sz w:val="24"/>
          <w:szCs w:val="24"/>
          <w:lang w:val="en-US"/>
        </w:rPr>
        <w:t xml:space="preserve"> deficiency of the foot: </w:t>
      </w:r>
      <w:r w:rsidR="008445C7" w:rsidRPr="00F24D89">
        <w:rPr>
          <w:rFonts w:ascii="Book Antiqua" w:hAnsi="Book Antiqua"/>
          <w:sz w:val="24"/>
          <w:szCs w:val="24"/>
          <w:lang w:val="en-US"/>
        </w:rPr>
        <w:t>f</w:t>
      </w:r>
      <w:r w:rsidR="00C00B30" w:rsidRPr="00F24D89">
        <w:rPr>
          <w:rFonts w:ascii="Book Antiqua" w:hAnsi="Book Antiqua"/>
          <w:sz w:val="24"/>
          <w:szCs w:val="24"/>
          <w:lang w:val="en-US"/>
        </w:rPr>
        <w:t xml:space="preserve">rom shortening </w:t>
      </w:r>
      <w:r w:rsidR="008445C7" w:rsidRPr="00F24D89">
        <w:rPr>
          <w:rFonts w:ascii="Book Antiqua" w:hAnsi="Book Antiqua"/>
          <w:sz w:val="24"/>
          <w:szCs w:val="24"/>
          <w:lang w:val="en-US"/>
        </w:rPr>
        <w:t xml:space="preserve">of </w:t>
      </w:r>
      <w:r w:rsidR="00C00B30" w:rsidRPr="00F24D89">
        <w:rPr>
          <w:rFonts w:ascii="Book Antiqua" w:hAnsi="Book Antiqua"/>
          <w:sz w:val="24"/>
          <w:szCs w:val="24"/>
          <w:lang w:val="en-US"/>
        </w:rPr>
        <w:t xml:space="preserve">the central toe to the absence of several rays of the foot. It is also known as split foot or </w:t>
      </w:r>
      <w:proofErr w:type="spellStart"/>
      <w:r w:rsidR="00C00B30" w:rsidRPr="00F24D89">
        <w:rPr>
          <w:rFonts w:ascii="Book Antiqua" w:hAnsi="Book Antiqua"/>
          <w:sz w:val="24"/>
          <w:szCs w:val="24"/>
          <w:lang w:val="en-US"/>
        </w:rPr>
        <w:t>ectrodactyly</w:t>
      </w:r>
      <w:proofErr w:type="spellEnd"/>
      <w:r w:rsidR="00C00B30" w:rsidRPr="00F24D89">
        <w:rPr>
          <w:rFonts w:ascii="Book Antiqua" w:hAnsi="Book Antiqua"/>
          <w:sz w:val="24"/>
          <w:szCs w:val="24"/>
          <w:lang w:val="en-US"/>
        </w:rPr>
        <w:t xml:space="preserve"> of foot</w:t>
      </w:r>
      <w:r w:rsidR="008445C7" w:rsidRPr="00F24D89">
        <w:rPr>
          <w:rFonts w:ascii="Book Antiqua" w:hAnsi="Book Antiqua"/>
          <w:sz w:val="24"/>
          <w:szCs w:val="24"/>
          <w:lang w:val="en-US"/>
        </w:rPr>
        <w:t>,</w:t>
      </w:r>
      <w:r w:rsidR="00C00B30" w:rsidRPr="00F24D89">
        <w:rPr>
          <w:rFonts w:ascii="Book Antiqua" w:hAnsi="Book Antiqua"/>
          <w:sz w:val="24"/>
          <w:szCs w:val="24"/>
          <w:lang w:val="en-US"/>
        </w:rPr>
        <w:t xml:space="preserve"> and it is very often combined with splitting of the hands. The first report of this anomaly was from South Africa in 1770</w:t>
      </w:r>
      <w:r w:rsidR="00C00B30" w:rsidRPr="00F24D89">
        <w:rPr>
          <w:rFonts w:ascii="Book Antiqua" w:hAnsi="Book Antiqua"/>
          <w:sz w:val="24"/>
          <w:szCs w:val="24"/>
          <w:vertAlign w:val="superscript"/>
          <w:lang w:val="en-US"/>
        </w:rPr>
        <w:t>[1]</w:t>
      </w:r>
      <w:r w:rsidR="00C00B30" w:rsidRPr="00F24D89">
        <w:rPr>
          <w:rFonts w:ascii="Book Antiqua" w:hAnsi="Book Antiqua"/>
          <w:sz w:val="24"/>
          <w:szCs w:val="24"/>
          <w:lang w:val="en-US"/>
        </w:rPr>
        <w:t xml:space="preserve">. The prevalence </w:t>
      </w:r>
      <w:r w:rsidR="003F6A79" w:rsidRPr="00F24D89">
        <w:rPr>
          <w:rFonts w:ascii="Book Antiqua" w:hAnsi="Book Antiqua"/>
          <w:sz w:val="24"/>
          <w:szCs w:val="24"/>
          <w:lang w:val="en-US"/>
        </w:rPr>
        <w:t>of the disease is 1 case per 90000 newborns and 1 case per 120</w:t>
      </w:r>
      <w:r w:rsidR="00C00B30" w:rsidRPr="00F24D89">
        <w:rPr>
          <w:rFonts w:ascii="Book Antiqua" w:hAnsi="Book Antiqua"/>
          <w:sz w:val="24"/>
          <w:szCs w:val="24"/>
          <w:lang w:val="en-US"/>
        </w:rPr>
        <w:t xml:space="preserve">000 in the </w:t>
      </w:r>
      <w:proofErr w:type="gramStart"/>
      <w:r w:rsidR="00C00B30" w:rsidRPr="00F24D89">
        <w:rPr>
          <w:rFonts w:ascii="Book Antiqua" w:hAnsi="Book Antiqua"/>
          <w:sz w:val="24"/>
          <w:szCs w:val="24"/>
          <w:lang w:val="en-US"/>
        </w:rPr>
        <w:t>population</w:t>
      </w:r>
      <w:r w:rsidR="00C00B30" w:rsidRPr="00F24D89">
        <w:rPr>
          <w:rFonts w:ascii="Book Antiqua" w:hAnsi="Book Antiqua"/>
          <w:sz w:val="24"/>
          <w:szCs w:val="24"/>
          <w:vertAlign w:val="superscript"/>
          <w:lang w:val="en-US"/>
        </w:rPr>
        <w:t>[</w:t>
      </w:r>
      <w:proofErr w:type="gramEnd"/>
      <w:r w:rsidR="00C00B30" w:rsidRPr="00F24D89">
        <w:rPr>
          <w:rFonts w:ascii="Book Antiqua" w:hAnsi="Book Antiqua"/>
          <w:sz w:val="24"/>
          <w:szCs w:val="24"/>
          <w:vertAlign w:val="superscript"/>
          <w:lang w:val="en-US"/>
        </w:rPr>
        <w:t>2,</w:t>
      </w:r>
      <w:r w:rsidR="00AC37C3" w:rsidRPr="00F24D89">
        <w:rPr>
          <w:rFonts w:ascii="Book Antiqua" w:hAnsi="Book Antiqua"/>
          <w:sz w:val="24"/>
          <w:szCs w:val="24"/>
          <w:vertAlign w:val="superscript"/>
          <w:lang w:val="en-US"/>
        </w:rPr>
        <w:t>3]</w:t>
      </w:r>
      <w:r w:rsidR="00AC37C3" w:rsidRPr="00F24D89">
        <w:rPr>
          <w:rFonts w:ascii="Book Antiqua" w:hAnsi="Book Antiqua"/>
          <w:sz w:val="24"/>
          <w:szCs w:val="24"/>
          <w:lang w:val="en-US"/>
        </w:rPr>
        <w:t xml:space="preserve">, </w:t>
      </w:r>
      <w:r w:rsidR="00C00B30" w:rsidRPr="00F24D89">
        <w:rPr>
          <w:rFonts w:ascii="Book Antiqua" w:hAnsi="Book Antiqua"/>
          <w:sz w:val="24"/>
          <w:szCs w:val="24"/>
          <w:lang w:val="en-US"/>
        </w:rPr>
        <w:t>and accor</w:t>
      </w:r>
      <w:r w:rsidR="003F6A79" w:rsidRPr="00F24D89">
        <w:rPr>
          <w:rFonts w:ascii="Book Antiqua" w:hAnsi="Book Antiqua"/>
          <w:sz w:val="24"/>
          <w:szCs w:val="24"/>
          <w:lang w:val="en-US"/>
        </w:rPr>
        <w:t>ding to some data, 1 case per 1</w:t>
      </w:r>
      <w:r w:rsidR="00C00B30" w:rsidRPr="00F24D89">
        <w:rPr>
          <w:rFonts w:ascii="Book Antiqua" w:hAnsi="Book Antiqua"/>
          <w:sz w:val="24"/>
          <w:szCs w:val="24"/>
          <w:lang w:val="en-US"/>
        </w:rPr>
        <w:t>000000 live newborns</w:t>
      </w:r>
      <w:r w:rsidR="00C00B30" w:rsidRPr="00F24D89">
        <w:rPr>
          <w:rFonts w:ascii="Book Antiqua" w:hAnsi="Book Antiqua"/>
          <w:sz w:val="24"/>
          <w:szCs w:val="24"/>
          <w:vertAlign w:val="superscript"/>
          <w:lang w:val="en-US"/>
        </w:rPr>
        <w:t>[4]</w:t>
      </w:r>
      <w:r w:rsidR="00C00B30" w:rsidRPr="00F24D89">
        <w:rPr>
          <w:rFonts w:ascii="Book Antiqua" w:hAnsi="Book Antiqua"/>
          <w:sz w:val="24"/>
          <w:szCs w:val="24"/>
          <w:lang w:val="en-US"/>
        </w:rPr>
        <w:t xml:space="preserve">. It may be isolated or may be a part of </w:t>
      </w:r>
      <w:r w:rsidR="00DF2760" w:rsidRPr="00F24D89">
        <w:rPr>
          <w:rFonts w:ascii="Book Antiqua" w:hAnsi="Book Antiqua"/>
          <w:sz w:val="24"/>
          <w:szCs w:val="24"/>
          <w:lang w:val="en-US"/>
        </w:rPr>
        <w:t>a syndrome of deformity</w:t>
      </w:r>
      <w:r w:rsidR="00C00B30" w:rsidRPr="00F24D89">
        <w:rPr>
          <w:rFonts w:ascii="Book Antiqua" w:hAnsi="Book Antiqua"/>
          <w:sz w:val="24"/>
          <w:szCs w:val="24"/>
          <w:lang w:val="en-US"/>
        </w:rPr>
        <w:t>,</w:t>
      </w:r>
      <w:r w:rsidR="00AC37C3" w:rsidRPr="00F24D89">
        <w:rPr>
          <w:rFonts w:ascii="Book Antiqua" w:hAnsi="Book Antiqua"/>
          <w:sz w:val="24"/>
          <w:szCs w:val="24"/>
          <w:lang w:val="en-US"/>
        </w:rPr>
        <w:t xml:space="preserve"> </w:t>
      </w:r>
      <w:r w:rsidR="00D60A35" w:rsidRPr="00F24D89">
        <w:rPr>
          <w:rFonts w:ascii="Book Antiqua" w:hAnsi="Book Antiqua"/>
          <w:sz w:val="24"/>
          <w:szCs w:val="24"/>
          <w:lang w:val="en-US"/>
        </w:rPr>
        <w:t xml:space="preserve">and </w:t>
      </w:r>
      <w:r w:rsidR="00AC37C3" w:rsidRPr="00F24D89">
        <w:rPr>
          <w:rFonts w:ascii="Book Antiqua" w:hAnsi="Book Antiqua"/>
          <w:sz w:val="24"/>
          <w:szCs w:val="24"/>
          <w:lang w:val="en-US"/>
        </w:rPr>
        <w:t xml:space="preserve">it is more common as </w:t>
      </w:r>
      <w:proofErr w:type="gramStart"/>
      <w:r w:rsidR="00AC37C3" w:rsidRPr="00F24D89">
        <w:rPr>
          <w:rFonts w:ascii="Book Antiqua" w:hAnsi="Book Antiqua"/>
          <w:sz w:val="24"/>
          <w:szCs w:val="24"/>
          <w:lang w:val="en-US"/>
        </w:rPr>
        <w:t>bilateral</w:t>
      </w:r>
      <w:r w:rsidR="00C00B30" w:rsidRPr="00F24D89">
        <w:rPr>
          <w:rFonts w:ascii="Book Antiqua" w:hAnsi="Book Antiqua"/>
          <w:sz w:val="24"/>
          <w:szCs w:val="24"/>
          <w:vertAlign w:val="superscript"/>
          <w:lang w:val="en-US"/>
        </w:rPr>
        <w:t>[</w:t>
      </w:r>
      <w:proofErr w:type="gramEnd"/>
      <w:r w:rsidR="00C00B30" w:rsidRPr="00F24D89">
        <w:rPr>
          <w:rFonts w:ascii="Book Antiqua" w:hAnsi="Book Antiqua"/>
          <w:sz w:val="24"/>
          <w:szCs w:val="24"/>
          <w:vertAlign w:val="superscript"/>
          <w:lang w:val="en-US"/>
        </w:rPr>
        <w:t>5]</w:t>
      </w:r>
      <w:r w:rsidR="00C00B30" w:rsidRPr="00F24D89">
        <w:rPr>
          <w:rFonts w:ascii="Book Antiqua" w:hAnsi="Book Antiqua"/>
          <w:sz w:val="24"/>
          <w:szCs w:val="24"/>
          <w:lang w:val="en-US"/>
        </w:rPr>
        <w:t>. The defect develops due to insufficient activity of the median apical ectodermal ridge, which leads to an increase in cell death or a decrease</w:t>
      </w:r>
      <w:r w:rsidR="003017CE" w:rsidRPr="00F24D89">
        <w:rPr>
          <w:rFonts w:ascii="Book Antiqua" w:hAnsi="Book Antiqua"/>
          <w:sz w:val="24"/>
          <w:szCs w:val="24"/>
          <w:lang w:val="en-US"/>
        </w:rPr>
        <w:t xml:space="preserve"> in cell </w:t>
      </w:r>
      <w:proofErr w:type="gramStart"/>
      <w:r w:rsidR="003017CE" w:rsidRPr="00F24D89">
        <w:rPr>
          <w:rFonts w:ascii="Book Antiqua" w:hAnsi="Book Antiqua"/>
          <w:sz w:val="24"/>
          <w:szCs w:val="24"/>
          <w:lang w:val="en-US"/>
        </w:rPr>
        <w:t>proliferation</w:t>
      </w:r>
      <w:r w:rsidR="00582119" w:rsidRPr="00F24D89">
        <w:rPr>
          <w:rFonts w:ascii="Book Antiqua" w:hAnsi="Book Antiqua"/>
          <w:sz w:val="24"/>
          <w:szCs w:val="24"/>
          <w:vertAlign w:val="superscript"/>
          <w:lang w:val="en-US"/>
        </w:rPr>
        <w:t>[</w:t>
      </w:r>
      <w:proofErr w:type="gramEnd"/>
      <w:r w:rsidR="00582119" w:rsidRPr="00F24D89">
        <w:rPr>
          <w:rFonts w:ascii="Book Antiqua" w:hAnsi="Book Antiqua"/>
          <w:sz w:val="24"/>
          <w:szCs w:val="24"/>
          <w:vertAlign w:val="superscript"/>
          <w:lang w:val="en-US"/>
        </w:rPr>
        <w:t>6]</w:t>
      </w:r>
      <w:r w:rsidR="00582119" w:rsidRPr="00F24D89">
        <w:rPr>
          <w:rFonts w:ascii="Book Antiqua" w:hAnsi="Book Antiqua"/>
          <w:sz w:val="24"/>
          <w:szCs w:val="24"/>
          <w:lang w:val="en-US"/>
        </w:rPr>
        <w:t>. Cleft</w:t>
      </w:r>
      <w:r w:rsidR="00C00B30" w:rsidRPr="00F24D89">
        <w:rPr>
          <w:rFonts w:ascii="Book Antiqua" w:hAnsi="Book Antiqua"/>
          <w:sz w:val="24"/>
          <w:szCs w:val="24"/>
          <w:lang w:val="en-US"/>
        </w:rPr>
        <w:t xml:space="preserve"> foot (</w:t>
      </w:r>
      <w:r w:rsidR="001B7FD7" w:rsidRPr="00F24D89">
        <w:rPr>
          <w:rFonts w:ascii="Book Antiqua" w:hAnsi="Book Antiqua"/>
          <w:sz w:val="24"/>
          <w:szCs w:val="24"/>
          <w:lang w:val="en-US"/>
        </w:rPr>
        <w:t xml:space="preserve">or </w:t>
      </w:r>
      <w:r w:rsidR="00C00B30" w:rsidRPr="00F24D89">
        <w:rPr>
          <w:rFonts w:ascii="Book Antiqua" w:hAnsi="Book Antiqua"/>
          <w:sz w:val="24"/>
          <w:szCs w:val="24"/>
          <w:lang w:val="en-US"/>
        </w:rPr>
        <w:t>hand) is usually inherited as an autosomal dominant type with reduced penetrance, although there are reports of sporadic, autosoma</w:t>
      </w:r>
      <w:r w:rsidR="003017CE" w:rsidRPr="00F24D89">
        <w:rPr>
          <w:rFonts w:ascii="Book Antiqua" w:hAnsi="Book Antiqua"/>
          <w:sz w:val="24"/>
          <w:szCs w:val="24"/>
          <w:lang w:val="en-US"/>
        </w:rPr>
        <w:t xml:space="preserve">l recessive and X-related </w:t>
      </w:r>
      <w:proofErr w:type="gramStart"/>
      <w:r w:rsidR="003017CE" w:rsidRPr="00F24D89">
        <w:rPr>
          <w:rFonts w:ascii="Book Antiqua" w:hAnsi="Book Antiqua"/>
          <w:sz w:val="24"/>
          <w:szCs w:val="24"/>
          <w:lang w:val="en-US"/>
        </w:rPr>
        <w:t>forms</w:t>
      </w:r>
      <w:r w:rsidR="00C00B30" w:rsidRPr="00F24D89">
        <w:rPr>
          <w:rFonts w:ascii="Book Antiqua" w:hAnsi="Book Antiqua"/>
          <w:sz w:val="24"/>
          <w:szCs w:val="24"/>
          <w:vertAlign w:val="superscript"/>
          <w:lang w:val="en-US"/>
        </w:rPr>
        <w:t>[</w:t>
      </w:r>
      <w:proofErr w:type="gramEnd"/>
      <w:r w:rsidR="00C00B30" w:rsidRPr="00F24D89">
        <w:rPr>
          <w:rFonts w:ascii="Book Antiqua" w:hAnsi="Book Antiqua"/>
          <w:sz w:val="24"/>
          <w:szCs w:val="24"/>
          <w:vertAlign w:val="superscript"/>
          <w:lang w:val="en-US"/>
        </w:rPr>
        <w:t>7,8]</w:t>
      </w:r>
      <w:r w:rsidR="00C00B30" w:rsidRPr="00F24D89">
        <w:rPr>
          <w:rFonts w:ascii="Book Antiqua" w:hAnsi="Book Antiqua"/>
          <w:sz w:val="24"/>
          <w:szCs w:val="24"/>
          <w:lang w:val="en-US"/>
        </w:rPr>
        <w:t xml:space="preserve">. To the present date, seven types of this anomaly have been described. Chromosomal rearrangement leads to the association of </w:t>
      </w:r>
      <w:proofErr w:type="spellStart"/>
      <w:r w:rsidR="00C00B30" w:rsidRPr="00F24D89">
        <w:rPr>
          <w:rFonts w:ascii="Book Antiqua" w:hAnsi="Book Antiqua"/>
          <w:sz w:val="24"/>
          <w:szCs w:val="24"/>
          <w:lang w:val="en-US"/>
        </w:rPr>
        <w:t>ectrodactyly</w:t>
      </w:r>
      <w:proofErr w:type="spellEnd"/>
      <w:r w:rsidR="00C00B30" w:rsidRPr="00F24D89">
        <w:rPr>
          <w:rFonts w:ascii="Book Antiqua" w:hAnsi="Book Antiqua"/>
          <w:sz w:val="24"/>
          <w:szCs w:val="24"/>
          <w:lang w:val="en-US"/>
        </w:rPr>
        <w:t xml:space="preserve"> with other disorders. Today, there are more than 50 syndromes that are </w:t>
      </w:r>
      <w:r w:rsidR="00342C05" w:rsidRPr="00F24D89">
        <w:rPr>
          <w:rFonts w:ascii="Book Antiqua" w:hAnsi="Book Antiqua"/>
          <w:sz w:val="24"/>
          <w:szCs w:val="24"/>
          <w:lang w:val="en-US"/>
        </w:rPr>
        <w:t>associated</w:t>
      </w:r>
      <w:r w:rsidR="00C00B30" w:rsidRPr="00F24D89">
        <w:rPr>
          <w:rFonts w:ascii="Book Antiqua" w:hAnsi="Book Antiqua"/>
          <w:sz w:val="24"/>
          <w:szCs w:val="24"/>
          <w:lang w:val="en-US"/>
        </w:rPr>
        <w:t xml:space="preserve"> with congenital splitting of the feet/hands. There are possible combinations of this malformation with anencephaly, </w:t>
      </w:r>
      <w:r w:rsidR="00E071AC" w:rsidRPr="00F24D89">
        <w:rPr>
          <w:rFonts w:ascii="Book Antiqua" w:hAnsi="Book Antiqua"/>
          <w:sz w:val="24"/>
          <w:szCs w:val="24"/>
          <w:lang w:val="en-US"/>
        </w:rPr>
        <w:t>cleft</w:t>
      </w:r>
      <w:r w:rsidR="00233221" w:rsidRPr="00F24D89">
        <w:rPr>
          <w:rFonts w:ascii="Book Antiqua" w:hAnsi="Book Antiqua"/>
          <w:sz w:val="24"/>
          <w:szCs w:val="24"/>
          <w:lang w:val="en-US"/>
        </w:rPr>
        <w:t xml:space="preserve"> lip and</w:t>
      </w:r>
      <w:r w:rsidR="00C00B30" w:rsidRPr="00F24D89">
        <w:rPr>
          <w:rFonts w:ascii="Book Antiqua" w:hAnsi="Book Antiqua"/>
          <w:sz w:val="24"/>
          <w:szCs w:val="24"/>
          <w:lang w:val="en-US"/>
        </w:rPr>
        <w:t xml:space="preserve"> palate, </w:t>
      </w:r>
      <w:proofErr w:type="spellStart"/>
      <w:r w:rsidR="00C00B30" w:rsidRPr="00F24D89">
        <w:rPr>
          <w:rFonts w:ascii="Book Antiqua" w:hAnsi="Book Antiqua"/>
          <w:sz w:val="24"/>
          <w:szCs w:val="24"/>
          <w:lang w:val="en-US"/>
        </w:rPr>
        <w:t>clinodactyly</w:t>
      </w:r>
      <w:proofErr w:type="spellEnd"/>
      <w:r w:rsidR="00C00B30" w:rsidRPr="00F24D89">
        <w:rPr>
          <w:rFonts w:ascii="Book Antiqua" w:hAnsi="Book Antiqua"/>
          <w:sz w:val="24"/>
          <w:szCs w:val="24"/>
          <w:lang w:val="en-US"/>
        </w:rPr>
        <w:t xml:space="preserve">, scoliosis, </w:t>
      </w:r>
      <w:proofErr w:type="spellStart"/>
      <w:r w:rsidR="00C00B30" w:rsidRPr="00F24D89">
        <w:rPr>
          <w:rFonts w:ascii="Book Antiqua" w:hAnsi="Book Antiqua"/>
          <w:sz w:val="24"/>
          <w:szCs w:val="24"/>
          <w:lang w:val="en-US"/>
        </w:rPr>
        <w:t>nonperforation</w:t>
      </w:r>
      <w:proofErr w:type="spellEnd"/>
      <w:r w:rsidR="00C00B30" w:rsidRPr="00F24D89">
        <w:rPr>
          <w:rFonts w:ascii="Book Antiqua" w:hAnsi="Book Antiqua"/>
          <w:sz w:val="24"/>
          <w:szCs w:val="24"/>
          <w:lang w:val="en-US"/>
        </w:rPr>
        <w:t xml:space="preserve"> of the anus, </w:t>
      </w:r>
      <w:proofErr w:type="spellStart"/>
      <w:r w:rsidR="00C00B30" w:rsidRPr="00F24D89">
        <w:rPr>
          <w:rFonts w:ascii="Book Antiqua" w:hAnsi="Book Antiqua"/>
          <w:sz w:val="24"/>
          <w:szCs w:val="24"/>
          <w:lang w:val="en-US"/>
        </w:rPr>
        <w:t>a</w:t>
      </w:r>
      <w:r w:rsidR="003017CE" w:rsidRPr="00F24D89">
        <w:rPr>
          <w:rFonts w:ascii="Book Antiqua" w:hAnsi="Book Antiqua"/>
          <w:sz w:val="24"/>
          <w:szCs w:val="24"/>
          <w:lang w:val="en-US"/>
        </w:rPr>
        <w:t>nonychia</w:t>
      </w:r>
      <w:proofErr w:type="spellEnd"/>
      <w:r w:rsidR="003017CE" w:rsidRPr="00F24D89">
        <w:rPr>
          <w:rFonts w:ascii="Book Antiqua" w:hAnsi="Book Antiqua"/>
          <w:sz w:val="24"/>
          <w:szCs w:val="24"/>
          <w:lang w:val="en-US"/>
        </w:rPr>
        <w:t xml:space="preserve">, cataract and </w:t>
      </w:r>
      <w:proofErr w:type="gramStart"/>
      <w:r w:rsidR="003017CE" w:rsidRPr="00F24D89">
        <w:rPr>
          <w:rFonts w:ascii="Book Antiqua" w:hAnsi="Book Antiqua"/>
          <w:sz w:val="24"/>
          <w:szCs w:val="24"/>
          <w:lang w:val="en-US"/>
        </w:rPr>
        <w:t>deafness</w:t>
      </w:r>
      <w:r w:rsidR="00C00B30" w:rsidRPr="00F24D89">
        <w:rPr>
          <w:rFonts w:ascii="Book Antiqua" w:hAnsi="Book Antiqua"/>
          <w:sz w:val="24"/>
          <w:szCs w:val="24"/>
          <w:vertAlign w:val="superscript"/>
          <w:lang w:val="en-US"/>
        </w:rPr>
        <w:t>[</w:t>
      </w:r>
      <w:proofErr w:type="gramEnd"/>
      <w:r w:rsidR="00C00B30" w:rsidRPr="00F24D89">
        <w:rPr>
          <w:rFonts w:ascii="Book Antiqua" w:hAnsi="Book Antiqua"/>
          <w:sz w:val="24"/>
          <w:szCs w:val="24"/>
          <w:vertAlign w:val="superscript"/>
          <w:lang w:val="en-US"/>
        </w:rPr>
        <w:t>9]</w:t>
      </w:r>
      <w:r w:rsidR="00C00B30" w:rsidRPr="00F24D89">
        <w:rPr>
          <w:rFonts w:ascii="Book Antiqua" w:hAnsi="Book Antiqua"/>
          <w:sz w:val="24"/>
          <w:szCs w:val="24"/>
          <w:lang w:val="en-US"/>
        </w:rPr>
        <w:t>.</w:t>
      </w:r>
    </w:p>
    <w:p w14:paraId="4B54BFA8" w14:textId="1DD40B62" w:rsidR="00C00B30" w:rsidRPr="00F24D89" w:rsidRDefault="00C00B30" w:rsidP="00F50EB1">
      <w:pPr>
        <w:snapToGrid w:val="0"/>
        <w:spacing w:line="360" w:lineRule="auto"/>
        <w:ind w:firstLine="360"/>
        <w:jc w:val="both"/>
        <w:rPr>
          <w:rFonts w:ascii="Book Antiqua" w:eastAsiaTheme="minorEastAsia" w:hAnsi="Book Antiqua"/>
          <w:sz w:val="24"/>
          <w:szCs w:val="24"/>
          <w:lang w:val="en-US" w:eastAsia="zh-CN"/>
        </w:rPr>
      </w:pPr>
      <w:r w:rsidRPr="00F24D89">
        <w:rPr>
          <w:rFonts w:ascii="Book Antiqua" w:hAnsi="Book Antiqua"/>
          <w:sz w:val="24"/>
          <w:szCs w:val="24"/>
          <w:lang w:val="en-US"/>
        </w:rPr>
        <w:t xml:space="preserve">Surgical reconstruction in splitting of the hands includes the closure of the cleft, the release of syndactyly, correction of the </w:t>
      </w:r>
      <w:proofErr w:type="spellStart"/>
      <w:r w:rsidRPr="00F24D89">
        <w:rPr>
          <w:rFonts w:ascii="Book Antiqua" w:hAnsi="Book Antiqua"/>
          <w:sz w:val="24"/>
          <w:szCs w:val="24"/>
          <w:lang w:val="en-US"/>
        </w:rPr>
        <w:t>adduction</w:t>
      </w:r>
      <w:proofErr w:type="spellEnd"/>
      <w:r w:rsidRPr="00F24D89">
        <w:rPr>
          <w:rFonts w:ascii="Book Antiqua" w:hAnsi="Book Antiqua"/>
          <w:sz w:val="24"/>
          <w:szCs w:val="24"/>
          <w:lang w:val="en-US"/>
        </w:rPr>
        <w:t xml:space="preserve"> of the first finger and the removal </w:t>
      </w:r>
      <w:r w:rsidR="003017CE" w:rsidRPr="00F24D89">
        <w:rPr>
          <w:rFonts w:ascii="Book Antiqua" w:hAnsi="Book Antiqua"/>
          <w:sz w:val="24"/>
          <w:szCs w:val="24"/>
          <w:lang w:val="en-US"/>
        </w:rPr>
        <w:t xml:space="preserve">of transverse or deformed </w:t>
      </w:r>
      <w:proofErr w:type="gramStart"/>
      <w:r w:rsidR="003017CE" w:rsidRPr="00F24D89">
        <w:rPr>
          <w:rFonts w:ascii="Book Antiqua" w:hAnsi="Book Antiqua"/>
          <w:sz w:val="24"/>
          <w:szCs w:val="24"/>
          <w:lang w:val="en-US"/>
        </w:rPr>
        <w:t>bones</w:t>
      </w:r>
      <w:r w:rsidRPr="00F24D89">
        <w:rPr>
          <w:rFonts w:ascii="Book Antiqua" w:hAnsi="Book Antiqua"/>
          <w:sz w:val="24"/>
          <w:szCs w:val="24"/>
          <w:vertAlign w:val="superscript"/>
          <w:lang w:val="en-US"/>
        </w:rPr>
        <w:t>[</w:t>
      </w:r>
      <w:proofErr w:type="gramEnd"/>
      <w:r w:rsidRPr="00F24D89">
        <w:rPr>
          <w:rFonts w:ascii="Book Antiqua" w:hAnsi="Book Antiqua"/>
          <w:sz w:val="24"/>
          <w:szCs w:val="24"/>
          <w:vertAlign w:val="superscript"/>
          <w:lang w:val="en-US"/>
        </w:rPr>
        <w:t>9</w:t>
      </w:r>
      <w:r w:rsidR="009F2332" w:rsidRPr="00F24D89">
        <w:rPr>
          <w:rFonts w:ascii="Book Antiqua" w:hAnsi="Book Antiqua"/>
          <w:sz w:val="24"/>
          <w:szCs w:val="24"/>
          <w:vertAlign w:val="superscript"/>
          <w:lang w:val="en-US"/>
        </w:rPr>
        <w:t>,</w:t>
      </w:r>
      <w:r w:rsidR="00D87DC4" w:rsidRPr="00F24D89">
        <w:rPr>
          <w:rFonts w:ascii="Book Antiqua" w:hAnsi="Book Antiqua"/>
          <w:sz w:val="24"/>
          <w:szCs w:val="24"/>
          <w:vertAlign w:val="superscript"/>
          <w:lang w:val="en-US"/>
        </w:rPr>
        <w:t>10</w:t>
      </w:r>
      <w:r w:rsidRPr="00F24D89">
        <w:rPr>
          <w:rFonts w:ascii="Book Antiqua" w:hAnsi="Book Antiqua"/>
          <w:sz w:val="24"/>
          <w:szCs w:val="24"/>
          <w:vertAlign w:val="superscript"/>
          <w:lang w:val="en-US"/>
        </w:rPr>
        <w:t>]</w:t>
      </w:r>
      <w:r w:rsidRPr="00F24D89">
        <w:rPr>
          <w:rFonts w:ascii="Book Antiqua" w:hAnsi="Book Antiqua"/>
          <w:sz w:val="24"/>
          <w:szCs w:val="24"/>
          <w:lang w:val="en-US"/>
        </w:rPr>
        <w:t xml:space="preserve">. Surgical treatment of </w:t>
      </w:r>
      <w:proofErr w:type="spellStart"/>
      <w:r w:rsidRPr="00F24D89">
        <w:rPr>
          <w:rFonts w:ascii="Book Antiqua" w:hAnsi="Book Antiqua"/>
          <w:sz w:val="24"/>
          <w:szCs w:val="24"/>
          <w:lang w:val="en-US"/>
        </w:rPr>
        <w:t>ectrodacty</w:t>
      </w:r>
      <w:r w:rsidR="00D60A35" w:rsidRPr="00F24D89">
        <w:rPr>
          <w:rFonts w:ascii="Book Antiqua" w:hAnsi="Book Antiqua"/>
          <w:sz w:val="24"/>
          <w:szCs w:val="24"/>
          <w:lang w:val="en-US"/>
        </w:rPr>
        <w:t>ly</w:t>
      </w:r>
      <w:proofErr w:type="spellEnd"/>
      <w:r w:rsidRPr="00F24D89">
        <w:rPr>
          <w:rFonts w:ascii="Book Antiqua" w:hAnsi="Book Antiqua"/>
          <w:sz w:val="24"/>
          <w:szCs w:val="24"/>
          <w:lang w:val="en-US"/>
        </w:rPr>
        <w:t xml:space="preserve"> of the feet is </w:t>
      </w:r>
      <w:r w:rsidR="00344620" w:rsidRPr="00F24D89">
        <w:rPr>
          <w:rFonts w:ascii="Book Antiqua" w:hAnsi="Book Antiqua"/>
          <w:sz w:val="24"/>
          <w:szCs w:val="24"/>
          <w:lang w:val="en-US"/>
        </w:rPr>
        <w:t>di</w:t>
      </w:r>
      <w:r w:rsidR="00862505" w:rsidRPr="00F24D89">
        <w:rPr>
          <w:rFonts w:ascii="Book Antiqua" w:hAnsi="Book Antiqua"/>
          <w:sz w:val="24"/>
          <w:szCs w:val="24"/>
          <w:lang w:val="en-US"/>
        </w:rPr>
        <w:t>s</w:t>
      </w:r>
      <w:r w:rsidR="00344620" w:rsidRPr="00F24D89">
        <w:rPr>
          <w:rFonts w:ascii="Book Antiqua" w:hAnsi="Book Antiqua"/>
          <w:sz w:val="24"/>
          <w:szCs w:val="24"/>
          <w:lang w:val="en-US"/>
        </w:rPr>
        <w:t>cussed</w:t>
      </w:r>
      <w:r w:rsidR="00B2476B" w:rsidRPr="00F24D89">
        <w:rPr>
          <w:rFonts w:ascii="Book Antiqua" w:hAnsi="Book Antiqua"/>
          <w:sz w:val="24"/>
          <w:szCs w:val="24"/>
          <w:lang w:val="en-US"/>
        </w:rPr>
        <w:t xml:space="preserve"> to </w:t>
      </w:r>
      <w:proofErr w:type="gramStart"/>
      <w:r w:rsidR="00B2476B" w:rsidRPr="00F24D89">
        <w:rPr>
          <w:rFonts w:ascii="Book Antiqua" w:hAnsi="Book Antiqua"/>
          <w:sz w:val="24"/>
          <w:szCs w:val="24"/>
          <w:lang w:val="en-US"/>
        </w:rPr>
        <w:t>date</w:t>
      </w:r>
      <w:r w:rsidRPr="00F24D89">
        <w:rPr>
          <w:rFonts w:ascii="Book Antiqua" w:hAnsi="Book Antiqua"/>
          <w:sz w:val="24"/>
          <w:szCs w:val="24"/>
          <w:vertAlign w:val="superscript"/>
          <w:lang w:val="en-US"/>
        </w:rPr>
        <w:t>[</w:t>
      </w:r>
      <w:proofErr w:type="gramEnd"/>
      <w:r w:rsidRPr="00F24D89">
        <w:rPr>
          <w:rFonts w:ascii="Book Antiqua" w:hAnsi="Book Antiqua"/>
          <w:sz w:val="24"/>
          <w:szCs w:val="24"/>
          <w:vertAlign w:val="superscript"/>
          <w:lang w:val="en-US"/>
        </w:rPr>
        <w:t>1</w:t>
      </w:r>
      <w:r w:rsidR="00411788" w:rsidRPr="00F24D89">
        <w:rPr>
          <w:rFonts w:ascii="Book Antiqua" w:hAnsi="Book Antiqua"/>
          <w:sz w:val="24"/>
          <w:szCs w:val="24"/>
          <w:vertAlign w:val="superscript"/>
          <w:lang w:val="en-US"/>
        </w:rPr>
        <w:t>1</w:t>
      </w:r>
      <w:r w:rsidRPr="00F24D89">
        <w:rPr>
          <w:rFonts w:ascii="Book Antiqua" w:hAnsi="Book Antiqua"/>
          <w:sz w:val="24"/>
          <w:szCs w:val="24"/>
          <w:vertAlign w:val="superscript"/>
          <w:lang w:val="en-US"/>
        </w:rPr>
        <w:t>]</w:t>
      </w:r>
      <w:r w:rsidRPr="00F24D89">
        <w:rPr>
          <w:rFonts w:ascii="Book Antiqua" w:hAnsi="Book Antiqua"/>
          <w:sz w:val="24"/>
          <w:szCs w:val="24"/>
          <w:lang w:val="en-US"/>
        </w:rPr>
        <w:t xml:space="preserve">. </w:t>
      </w:r>
      <w:r w:rsidR="009B3F2E" w:rsidRPr="00F24D89">
        <w:rPr>
          <w:rFonts w:ascii="Book Antiqua" w:hAnsi="Book Antiqua"/>
          <w:sz w:val="24"/>
          <w:szCs w:val="24"/>
          <w:lang w:val="en-US"/>
        </w:rPr>
        <w:t xml:space="preserve">Due to the rarity of the pathology, there are few publications about surgical treatment </w:t>
      </w:r>
      <w:r w:rsidR="00DC3235" w:rsidRPr="00F24D89">
        <w:rPr>
          <w:rFonts w:ascii="Book Antiqua" w:hAnsi="Book Antiqua"/>
          <w:sz w:val="24"/>
          <w:szCs w:val="24"/>
          <w:lang w:val="en-US"/>
        </w:rPr>
        <w:t>of this congenital foot disease</w:t>
      </w:r>
      <w:r w:rsidR="00CC2D7C" w:rsidRPr="00F24D89">
        <w:rPr>
          <w:rFonts w:ascii="Book Antiqua" w:hAnsi="Book Antiqua"/>
          <w:sz w:val="24"/>
          <w:szCs w:val="24"/>
          <w:lang w:val="en-US"/>
        </w:rPr>
        <w:t>;</w:t>
      </w:r>
      <w:r w:rsidR="00DC3235" w:rsidRPr="00F24D89">
        <w:rPr>
          <w:rFonts w:ascii="Book Antiqua" w:hAnsi="Book Antiqua"/>
          <w:sz w:val="24"/>
          <w:szCs w:val="24"/>
          <w:lang w:val="en-US"/>
        </w:rPr>
        <w:t xml:space="preserve"> </w:t>
      </w:r>
      <w:r w:rsidR="009B3F2E" w:rsidRPr="00F24D89">
        <w:rPr>
          <w:rFonts w:ascii="Book Antiqua" w:hAnsi="Book Antiqua"/>
          <w:sz w:val="24"/>
          <w:szCs w:val="24"/>
          <w:lang w:val="en-US"/>
        </w:rPr>
        <w:t>moreover, available literature concern</w:t>
      </w:r>
      <w:r w:rsidR="00124917" w:rsidRPr="00F24D89">
        <w:rPr>
          <w:rFonts w:ascii="Book Antiqua" w:hAnsi="Book Antiqua"/>
          <w:sz w:val="24"/>
          <w:szCs w:val="24"/>
          <w:lang w:val="en-US"/>
        </w:rPr>
        <w:t>s</w:t>
      </w:r>
      <w:r w:rsidR="00B2476B" w:rsidRPr="00F24D89">
        <w:rPr>
          <w:rFonts w:ascii="Book Antiqua" w:hAnsi="Book Antiqua"/>
          <w:sz w:val="24"/>
          <w:szCs w:val="24"/>
          <w:lang w:val="en-US"/>
        </w:rPr>
        <w:t xml:space="preserve"> the treatment of </w:t>
      </w:r>
      <w:proofErr w:type="gramStart"/>
      <w:r w:rsidR="00B2476B" w:rsidRPr="00F24D89">
        <w:rPr>
          <w:rFonts w:ascii="Book Antiqua" w:hAnsi="Book Antiqua"/>
          <w:sz w:val="24"/>
          <w:szCs w:val="24"/>
          <w:lang w:val="en-US"/>
        </w:rPr>
        <w:t>children</w:t>
      </w:r>
      <w:r w:rsidRPr="00F24D89">
        <w:rPr>
          <w:rFonts w:ascii="Book Antiqua" w:hAnsi="Book Antiqua"/>
          <w:sz w:val="24"/>
          <w:szCs w:val="24"/>
          <w:vertAlign w:val="superscript"/>
          <w:lang w:val="en-US"/>
        </w:rPr>
        <w:t>[</w:t>
      </w:r>
      <w:proofErr w:type="gramEnd"/>
      <w:r w:rsidRPr="00F24D89">
        <w:rPr>
          <w:rFonts w:ascii="Book Antiqua" w:hAnsi="Book Antiqua"/>
          <w:sz w:val="24"/>
          <w:szCs w:val="24"/>
          <w:vertAlign w:val="superscript"/>
          <w:lang w:val="en-US"/>
        </w:rPr>
        <w:t>1</w:t>
      </w:r>
      <w:r w:rsidR="00411788" w:rsidRPr="00F24D89">
        <w:rPr>
          <w:rFonts w:ascii="Book Antiqua" w:hAnsi="Book Antiqua"/>
          <w:sz w:val="24"/>
          <w:szCs w:val="24"/>
          <w:vertAlign w:val="superscript"/>
          <w:lang w:val="en-US"/>
        </w:rPr>
        <w:t>2</w:t>
      </w:r>
      <w:r w:rsidRPr="00F24D89">
        <w:rPr>
          <w:rFonts w:ascii="Book Antiqua" w:hAnsi="Book Antiqua"/>
          <w:sz w:val="24"/>
          <w:szCs w:val="24"/>
          <w:vertAlign w:val="superscript"/>
          <w:lang w:val="en-US"/>
        </w:rPr>
        <w:t>-1</w:t>
      </w:r>
      <w:r w:rsidR="00411788" w:rsidRPr="00F24D89">
        <w:rPr>
          <w:rFonts w:ascii="Book Antiqua" w:hAnsi="Book Antiqua"/>
          <w:sz w:val="24"/>
          <w:szCs w:val="24"/>
          <w:vertAlign w:val="superscript"/>
          <w:lang w:val="en-US"/>
        </w:rPr>
        <w:t>8</w:t>
      </w:r>
      <w:r w:rsidRPr="00F24D89">
        <w:rPr>
          <w:rFonts w:ascii="Book Antiqua" w:hAnsi="Book Antiqua"/>
          <w:sz w:val="24"/>
          <w:szCs w:val="24"/>
          <w:vertAlign w:val="superscript"/>
          <w:lang w:val="en-US"/>
        </w:rPr>
        <w:t>]</w:t>
      </w:r>
      <w:r w:rsidRPr="00F24D89">
        <w:rPr>
          <w:rFonts w:ascii="Book Antiqua" w:hAnsi="Book Antiqua"/>
          <w:sz w:val="24"/>
          <w:szCs w:val="24"/>
          <w:lang w:val="en-US"/>
        </w:rPr>
        <w:t xml:space="preserve">. We present a clinical case of congenital splitting of the feet and hands in an adult patient and a long-term result of applying the minimum arrangement of the </w:t>
      </w:r>
      <w:proofErr w:type="spellStart"/>
      <w:r w:rsidRPr="00F24D89">
        <w:rPr>
          <w:rFonts w:ascii="Book Antiqua" w:hAnsi="Book Antiqua"/>
          <w:sz w:val="24"/>
          <w:szCs w:val="24"/>
          <w:lang w:val="en-US"/>
        </w:rPr>
        <w:t>Ilizarov</w:t>
      </w:r>
      <w:proofErr w:type="spellEnd"/>
      <w:r w:rsidRPr="00F24D89">
        <w:rPr>
          <w:rFonts w:ascii="Book Antiqua" w:hAnsi="Book Antiqua"/>
          <w:sz w:val="24"/>
          <w:szCs w:val="24"/>
          <w:lang w:val="en-US"/>
        </w:rPr>
        <w:t xml:space="preserve"> apparatus to correct this </w:t>
      </w:r>
      <w:r w:rsidR="007C32D3" w:rsidRPr="00F24D89">
        <w:rPr>
          <w:rFonts w:ascii="Book Antiqua" w:hAnsi="Book Antiqua"/>
          <w:sz w:val="24"/>
          <w:szCs w:val="24"/>
          <w:lang w:val="en-US"/>
        </w:rPr>
        <w:t xml:space="preserve">foot </w:t>
      </w:r>
      <w:r w:rsidRPr="00F24D89">
        <w:rPr>
          <w:rFonts w:ascii="Book Antiqua" w:hAnsi="Book Antiqua"/>
          <w:sz w:val="24"/>
          <w:szCs w:val="24"/>
          <w:lang w:val="en-US"/>
        </w:rPr>
        <w:t>defect.</w:t>
      </w:r>
    </w:p>
    <w:p w14:paraId="0D49781C" w14:textId="77777777" w:rsidR="003F6A79" w:rsidRPr="00F24D89" w:rsidRDefault="003F6A79" w:rsidP="00927707">
      <w:pPr>
        <w:snapToGrid w:val="0"/>
        <w:spacing w:line="360" w:lineRule="auto"/>
        <w:jc w:val="both"/>
        <w:rPr>
          <w:rFonts w:ascii="Book Antiqua" w:eastAsiaTheme="minorEastAsia" w:hAnsi="Book Antiqua"/>
          <w:sz w:val="24"/>
          <w:szCs w:val="24"/>
          <w:lang w:val="en-US" w:eastAsia="zh-CN"/>
        </w:rPr>
      </w:pPr>
    </w:p>
    <w:p w14:paraId="5691891C" w14:textId="77777777" w:rsidR="00E344D9" w:rsidRPr="00F24D89" w:rsidRDefault="00D27521" w:rsidP="00927707">
      <w:pPr>
        <w:snapToGrid w:val="0"/>
        <w:spacing w:line="360" w:lineRule="auto"/>
        <w:jc w:val="both"/>
        <w:rPr>
          <w:rFonts w:ascii="Book Antiqua" w:hAnsi="Book Antiqua"/>
          <w:sz w:val="24"/>
          <w:szCs w:val="24"/>
          <w:lang w:val="en-US"/>
        </w:rPr>
      </w:pPr>
      <w:r w:rsidRPr="00F24D89">
        <w:rPr>
          <w:rFonts w:ascii="Book Antiqua" w:hAnsi="Book Antiqua"/>
          <w:b/>
          <w:sz w:val="24"/>
          <w:szCs w:val="24"/>
          <w:lang w:val="en-US"/>
        </w:rPr>
        <w:t>CASE PRESENTATION</w:t>
      </w:r>
    </w:p>
    <w:p w14:paraId="2845E731" w14:textId="77777777" w:rsidR="008F54C5" w:rsidRPr="00F24D89" w:rsidRDefault="008F54C5" w:rsidP="00927707">
      <w:pPr>
        <w:snapToGrid w:val="0"/>
        <w:spacing w:line="360" w:lineRule="auto"/>
        <w:jc w:val="both"/>
        <w:rPr>
          <w:rFonts w:ascii="Book Antiqua" w:hAnsi="Book Antiqua"/>
          <w:b/>
          <w:i/>
          <w:sz w:val="24"/>
          <w:szCs w:val="24"/>
          <w:lang w:val="en-US"/>
        </w:rPr>
      </w:pPr>
      <w:r w:rsidRPr="00F24D89">
        <w:rPr>
          <w:rFonts w:ascii="Book Antiqua" w:hAnsi="Book Antiqua"/>
          <w:b/>
          <w:i/>
          <w:sz w:val="24"/>
          <w:szCs w:val="24"/>
          <w:lang w:val="en-US"/>
        </w:rPr>
        <w:t>Chief complaints</w:t>
      </w:r>
    </w:p>
    <w:p w14:paraId="1CC30B7C" w14:textId="02A5D9D4" w:rsidR="0022046D" w:rsidRPr="00F24D89" w:rsidRDefault="00F46F86" w:rsidP="00927707">
      <w:pPr>
        <w:snapToGrid w:val="0"/>
        <w:spacing w:line="360" w:lineRule="auto"/>
        <w:jc w:val="both"/>
        <w:rPr>
          <w:rFonts w:ascii="Book Antiqua" w:hAnsi="Book Antiqua"/>
          <w:sz w:val="24"/>
          <w:szCs w:val="24"/>
          <w:lang w:val="en-US"/>
        </w:rPr>
      </w:pPr>
      <w:r w:rsidRPr="00F24D89">
        <w:rPr>
          <w:rFonts w:ascii="Book Antiqua" w:hAnsi="Book Antiqua"/>
          <w:sz w:val="24"/>
          <w:szCs w:val="24"/>
          <w:lang w:val="en-US"/>
        </w:rPr>
        <w:lastRenderedPageBreak/>
        <w:t>A female patient, 31-years-</w:t>
      </w:r>
      <w:r w:rsidR="0077123D" w:rsidRPr="00F24D89">
        <w:rPr>
          <w:rFonts w:ascii="Book Antiqua" w:hAnsi="Book Antiqua"/>
          <w:sz w:val="24"/>
          <w:szCs w:val="24"/>
          <w:lang w:val="en-US"/>
        </w:rPr>
        <w:t xml:space="preserve">old, was admitted to the </w:t>
      </w:r>
      <w:proofErr w:type="spellStart"/>
      <w:r w:rsidR="0077123D" w:rsidRPr="00F24D89">
        <w:rPr>
          <w:rFonts w:ascii="Book Antiqua" w:hAnsi="Book Antiqua"/>
          <w:sz w:val="24"/>
          <w:szCs w:val="24"/>
          <w:lang w:val="en-US"/>
        </w:rPr>
        <w:t>Ilizarov</w:t>
      </w:r>
      <w:proofErr w:type="spellEnd"/>
      <w:r w:rsidR="0077123D" w:rsidRPr="00F24D89">
        <w:rPr>
          <w:rFonts w:ascii="Book Antiqua" w:hAnsi="Book Antiqua"/>
          <w:sz w:val="24"/>
          <w:szCs w:val="24"/>
          <w:lang w:val="en-US"/>
        </w:rPr>
        <w:t xml:space="preserve"> Center with complaints of painful calluses on the feet, difficulty in selecting shoes, a pronounced limitation of the function of the hands and a cosmetic defect of the lower (</w:t>
      </w:r>
      <w:r w:rsidR="006F6A1D" w:rsidRPr="00F24D89">
        <w:rPr>
          <w:rFonts w:ascii="Book Antiqua" w:hAnsi="Book Antiqua"/>
          <w:sz w:val="24"/>
          <w:szCs w:val="24"/>
          <w:lang w:val="en-US"/>
        </w:rPr>
        <w:t>F</w:t>
      </w:r>
      <w:r w:rsidR="0077123D" w:rsidRPr="00F24D89">
        <w:rPr>
          <w:rFonts w:ascii="Book Antiqua" w:hAnsi="Book Antiqua"/>
          <w:sz w:val="24"/>
          <w:szCs w:val="24"/>
          <w:lang w:val="en-US"/>
        </w:rPr>
        <w:t>ig</w:t>
      </w:r>
      <w:r w:rsidR="006F6A1D" w:rsidRPr="00F24D89">
        <w:rPr>
          <w:rFonts w:ascii="Book Antiqua" w:hAnsi="Book Antiqua"/>
          <w:sz w:val="24"/>
          <w:szCs w:val="24"/>
          <w:lang w:val="en-US"/>
        </w:rPr>
        <w:t>ure</w:t>
      </w:r>
      <w:r w:rsidR="0077123D" w:rsidRPr="00F24D89">
        <w:rPr>
          <w:rFonts w:ascii="Book Antiqua" w:hAnsi="Book Antiqua"/>
          <w:sz w:val="24"/>
          <w:szCs w:val="24"/>
          <w:lang w:val="en-US"/>
        </w:rPr>
        <w:t xml:space="preserve"> 1) and upper extremities (</w:t>
      </w:r>
      <w:r w:rsidR="006F6A1D" w:rsidRPr="00F24D89">
        <w:rPr>
          <w:rFonts w:ascii="Book Antiqua" w:hAnsi="Book Antiqua"/>
          <w:sz w:val="24"/>
          <w:szCs w:val="24"/>
          <w:lang w:val="en-US"/>
        </w:rPr>
        <w:t>F</w:t>
      </w:r>
      <w:r w:rsidR="0077123D" w:rsidRPr="00F24D89">
        <w:rPr>
          <w:rFonts w:ascii="Book Antiqua" w:hAnsi="Book Antiqua"/>
          <w:sz w:val="24"/>
          <w:szCs w:val="24"/>
          <w:lang w:val="en-US"/>
        </w:rPr>
        <w:t>ig</w:t>
      </w:r>
      <w:r w:rsidR="006F6A1D" w:rsidRPr="00F24D89">
        <w:rPr>
          <w:rFonts w:ascii="Book Antiqua" w:hAnsi="Book Antiqua"/>
          <w:sz w:val="24"/>
          <w:szCs w:val="24"/>
          <w:lang w:val="en-US"/>
        </w:rPr>
        <w:t>ure</w:t>
      </w:r>
      <w:r w:rsidR="0022046D" w:rsidRPr="00F24D89">
        <w:rPr>
          <w:rFonts w:ascii="Book Antiqua" w:hAnsi="Book Antiqua"/>
          <w:sz w:val="24"/>
          <w:szCs w:val="24"/>
          <w:lang w:val="en-US"/>
        </w:rPr>
        <w:t xml:space="preserve"> 2).</w:t>
      </w:r>
    </w:p>
    <w:p w14:paraId="019C4EDF" w14:textId="77777777" w:rsidR="00750B3E" w:rsidRPr="00F24D89" w:rsidRDefault="00750B3E" w:rsidP="00927707">
      <w:pPr>
        <w:snapToGrid w:val="0"/>
        <w:spacing w:line="360" w:lineRule="auto"/>
        <w:jc w:val="both"/>
        <w:rPr>
          <w:rFonts w:ascii="Book Antiqua" w:hAnsi="Book Antiqua"/>
          <w:sz w:val="24"/>
          <w:szCs w:val="24"/>
          <w:lang w:val="en-US"/>
        </w:rPr>
      </w:pPr>
    </w:p>
    <w:p w14:paraId="648A64AD" w14:textId="77777777" w:rsidR="0070126D" w:rsidRPr="00F24D89" w:rsidRDefault="00472D16" w:rsidP="00927707">
      <w:pPr>
        <w:snapToGrid w:val="0"/>
        <w:spacing w:line="360" w:lineRule="auto"/>
        <w:jc w:val="both"/>
        <w:rPr>
          <w:rFonts w:ascii="Book Antiqua" w:hAnsi="Book Antiqua"/>
          <w:b/>
          <w:i/>
          <w:sz w:val="24"/>
          <w:szCs w:val="24"/>
          <w:lang w:val="en-US"/>
        </w:rPr>
      </w:pPr>
      <w:r w:rsidRPr="00F24D89">
        <w:rPr>
          <w:rFonts w:ascii="Book Antiqua" w:hAnsi="Book Antiqua"/>
          <w:b/>
          <w:i/>
          <w:sz w:val="24"/>
          <w:szCs w:val="24"/>
          <w:lang w:val="en-US"/>
        </w:rPr>
        <w:t>History of present illness</w:t>
      </w:r>
    </w:p>
    <w:p w14:paraId="2C452C5F" w14:textId="015B42C1" w:rsidR="003A0CC8" w:rsidRPr="00F24D89" w:rsidRDefault="003801A5" w:rsidP="00927707">
      <w:pPr>
        <w:snapToGrid w:val="0"/>
        <w:spacing w:line="360" w:lineRule="auto"/>
        <w:jc w:val="both"/>
        <w:rPr>
          <w:rFonts w:ascii="Book Antiqua" w:eastAsiaTheme="minorEastAsia" w:hAnsi="Book Antiqua"/>
          <w:sz w:val="24"/>
          <w:szCs w:val="24"/>
          <w:lang w:val="en-US" w:eastAsia="zh-CN"/>
        </w:rPr>
      </w:pPr>
      <w:r w:rsidRPr="00F24D89">
        <w:rPr>
          <w:rFonts w:ascii="Book Antiqua" w:hAnsi="Book Antiqua"/>
          <w:sz w:val="24"/>
          <w:szCs w:val="24"/>
          <w:lang w:val="en-US"/>
        </w:rPr>
        <w:t>The patient is a resident of the countryside</w:t>
      </w:r>
      <w:r w:rsidR="002337FC" w:rsidRPr="00F24D89">
        <w:rPr>
          <w:rFonts w:ascii="Book Antiqua" w:hAnsi="Book Antiqua"/>
          <w:sz w:val="24"/>
          <w:szCs w:val="24"/>
          <w:lang w:val="en-US"/>
        </w:rPr>
        <w:t>.</w:t>
      </w:r>
      <w:r w:rsidRPr="00F24D89">
        <w:rPr>
          <w:rFonts w:ascii="Book Antiqua" w:hAnsi="Book Antiqua"/>
          <w:sz w:val="24"/>
          <w:szCs w:val="24"/>
          <w:lang w:val="en-US"/>
        </w:rPr>
        <w:t xml:space="preserve"> </w:t>
      </w:r>
      <w:r w:rsidR="002337FC" w:rsidRPr="00F24D89">
        <w:rPr>
          <w:rFonts w:ascii="Book Antiqua" w:hAnsi="Book Antiqua"/>
          <w:sz w:val="24"/>
          <w:szCs w:val="24"/>
          <w:lang w:val="en-US"/>
        </w:rPr>
        <w:t>T</w:t>
      </w:r>
      <w:r w:rsidRPr="00F24D89">
        <w:rPr>
          <w:rFonts w:ascii="Book Antiqua" w:hAnsi="Book Antiqua"/>
          <w:sz w:val="24"/>
          <w:szCs w:val="24"/>
          <w:lang w:val="en-US"/>
        </w:rPr>
        <w:t xml:space="preserve">here are no demographic and origin features. </w:t>
      </w:r>
      <w:r w:rsidR="0077123D" w:rsidRPr="00F24D89">
        <w:rPr>
          <w:rFonts w:ascii="Book Antiqua" w:hAnsi="Book Antiqua"/>
          <w:sz w:val="24"/>
          <w:szCs w:val="24"/>
          <w:lang w:val="en-US"/>
        </w:rPr>
        <w:t xml:space="preserve">From the anamnesis, it is noted that </w:t>
      </w:r>
      <w:r w:rsidRPr="00F24D89">
        <w:rPr>
          <w:rFonts w:ascii="Book Antiqua" w:hAnsi="Book Antiqua"/>
          <w:sz w:val="24"/>
          <w:szCs w:val="24"/>
          <w:lang w:val="en-US"/>
        </w:rPr>
        <w:t>her grandfather, father, br</w:t>
      </w:r>
      <w:r w:rsidR="00EB2214" w:rsidRPr="00F24D89">
        <w:rPr>
          <w:rFonts w:ascii="Book Antiqua" w:hAnsi="Book Antiqua"/>
          <w:sz w:val="24"/>
          <w:szCs w:val="24"/>
          <w:lang w:val="en-US"/>
        </w:rPr>
        <w:t>other and paternal uncles</w:t>
      </w:r>
      <w:r w:rsidRPr="00F24D89">
        <w:rPr>
          <w:rFonts w:ascii="Book Antiqua" w:hAnsi="Book Antiqua"/>
          <w:sz w:val="24"/>
          <w:szCs w:val="24"/>
          <w:lang w:val="en-US"/>
        </w:rPr>
        <w:t xml:space="preserve"> also have a similar anomaly in the development of hands and feet. Her aunt and grandmother have no such problems.</w:t>
      </w:r>
    </w:p>
    <w:p w14:paraId="74C4108D" w14:textId="77777777" w:rsidR="00062522" w:rsidRPr="00F24D89" w:rsidRDefault="00062522" w:rsidP="00927707">
      <w:pPr>
        <w:snapToGrid w:val="0"/>
        <w:spacing w:line="360" w:lineRule="auto"/>
        <w:jc w:val="both"/>
        <w:rPr>
          <w:rFonts w:ascii="Book Antiqua" w:eastAsiaTheme="minorEastAsia" w:hAnsi="Book Antiqua"/>
          <w:sz w:val="24"/>
          <w:szCs w:val="24"/>
          <w:lang w:val="en-US" w:eastAsia="zh-CN"/>
        </w:rPr>
      </w:pPr>
    </w:p>
    <w:p w14:paraId="20BBDB79" w14:textId="77777777" w:rsidR="005359CB" w:rsidRPr="00F24D89" w:rsidRDefault="00A71C14" w:rsidP="00927707">
      <w:pPr>
        <w:snapToGrid w:val="0"/>
        <w:spacing w:line="360" w:lineRule="auto"/>
        <w:jc w:val="both"/>
        <w:rPr>
          <w:rFonts w:ascii="Book Antiqua" w:hAnsi="Book Antiqua"/>
          <w:b/>
          <w:i/>
          <w:sz w:val="24"/>
          <w:szCs w:val="24"/>
          <w:lang w:val="en-US"/>
        </w:rPr>
      </w:pPr>
      <w:r w:rsidRPr="00F24D89">
        <w:rPr>
          <w:rFonts w:ascii="Book Antiqua" w:hAnsi="Book Antiqua"/>
          <w:b/>
          <w:i/>
          <w:sz w:val="24"/>
          <w:szCs w:val="24"/>
          <w:lang w:val="en-US"/>
        </w:rPr>
        <w:t>History of past</w:t>
      </w:r>
      <w:r w:rsidR="005359CB" w:rsidRPr="00F24D89">
        <w:rPr>
          <w:rFonts w:ascii="Book Antiqua" w:hAnsi="Book Antiqua"/>
          <w:b/>
          <w:i/>
          <w:sz w:val="24"/>
          <w:szCs w:val="24"/>
          <w:lang w:val="en-US"/>
        </w:rPr>
        <w:t xml:space="preserve"> illness</w:t>
      </w:r>
    </w:p>
    <w:p w14:paraId="61DF7A4F" w14:textId="528B2691" w:rsidR="00A71C14" w:rsidRPr="00F24D89" w:rsidRDefault="0077123D" w:rsidP="00927707">
      <w:pPr>
        <w:snapToGrid w:val="0"/>
        <w:spacing w:line="360" w:lineRule="auto"/>
        <w:jc w:val="both"/>
        <w:rPr>
          <w:rFonts w:ascii="Book Antiqua" w:eastAsiaTheme="minorEastAsia" w:hAnsi="Book Antiqua"/>
          <w:sz w:val="24"/>
          <w:szCs w:val="24"/>
          <w:lang w:val="en-US" w:eastAsia="zh-CN"/>
        </w:rPr>
      </w:pPr>
      <w:r w:rsidRPr="00F24D89">
        <w:rPr>
          <w:rFonts w:ascii="Book Antiqua" w:hAnsi="Book Antiqua"/>
          <w:sz w:val="24"/>
          <w:szCs w:val="24"/>
          <w:lang w:val="en-US"/>
        </w:rPr>
        <w:t xml:space="preserve">The patient </w:t>
      </w:r>
      <w:r w:rsidR="00C24863" w:rsidRPr="00F24D89">
        <w:rPr>
          <w:rFonts w:ascii="Book Antiqua" w:hAnsi="Book Antiqua"/>
          <w:sz w:val="24"/>
          <w:szCs w:val="24"/>
          <w:lang w:val="en-US"/>
        </w:rPr>
        <w:t>had not been treated surgically;</w:t>
      </w:r>
      <w:r w:rsidRPr="00F24D89">
        <w:rPr>
          <w:rFonts w:ascii="Book Antiqua" w:hAnsi="Book Antiqua"/>
          <w:sz w:val="24"/>
          <w:szCs w:val="24"/>
          <w:lang w:val="en-US"/>
        </w:rPr>
        <w:t xml:space="preserve"> she was denied medical care</w:t>
      </w:r>
      <w:r w:rsidR="002337FC" w:rsidRPr="00F24D89">
        <w:rPr>
          <w:rFonts w:ascii="Book Antiqua" w:hAnsi="Book Antiqua"/>
          <w:sz w:val="24"/>
          <w:szCs w:val="24"/>
          <w:lang w:val="en-US"/>
        </w:rPr>
        <w:t xml:space="preserve"> and</w:t>
      </w:r>
      <w:r w:rsidRPr="00F24D89">
        <w:rPr>
          <w:rFonts w:ascii="Book Antiqua" w:hAnsi="Book Antiqua"/>
          <w:sz w:val="24"/>
          <w:szCs w:val="24"/>
          <w:lang w:val="en-US"/>
        </w:rPr>
        <w:t xml:space="preserve"> offer</w:t>
      </w:r>
      <w:r w:rsidR="002337FC" w:rsidRPr="00F24D89">
        <w:rPr>
          <w:rFonts w:ascii="Book Antiqua" w:hAnsi="Book Antiqua"/>
          <w:sz w:val="24"/>
          <w:szCs w:val="24"/>
          <w:lang w:val="en-US"/>
        </w:rPr>
        <w:t>ed</w:t>
      </w:r>
      <w:r w:rsidRPr="00F24D89">
        <w:rPr>
          <w:rFonts w:ascii="Book Antiqua" w:hAnsi="Book Antiqua"/>
          <w:sz w:val="24"/>
          <w:szCs w:val="24"/>
          <w:lang w:val="en-US"/>
        </w:rPr>
        <w:t xml:space="preserve"> only amputation of the fingers</w:t>
      </w:r>
      <w:r w:rsidR="00C83041" w:rsidRPr="00F24D89">
        <w:rPr>
          <w:rFonts w:ascii="Book Antiqua" w:hAnsi="Book Antiqua"/>
          <w:sz w:val="24"/>
          <w:szCs w:val="24"/>
          <w:lang w:val="en-US"/>
        </w:rPr>
        <w:t xml:space="preserve"> at other facilities</w:t>
      </w:r>
      <w:r w:rsidR="00A71C14" w:rsidRPr="00F24D89">
        <w:rPr>
          <w:rFonts w:ascii="Book Antiqua" w:hAnsi="Book Antiqua"/>
          <w:sz w:val="24"/>
          <w:szCs w:val="24"/>
          <w:lang w:val="en-US"/>
        </w:rPr>
        <w:t>.</w:t>
      </w:r>
    </w:p>
    <w:p w14:paraId="5564223B" w14:textId="77777777" w:rsidR="00062522" w:rsidRPr="00F24D89" w:rsidRDefault="00062522" w:rsidP="00927707">
      <w:pPr>
        <w:snapToGrid w:val="0"/>
        <w:spacing w:line="360" w:lineRule="auto"/>
        <w:jc w:val="both"/>
        <w:rPr>
          <w:rFonts w:ascii="Book Antiqua" w:eastAsiaTheme="minorEastAsia" w:hAnsi="Book Antiqua"/>
          <w:sz w:val="24"/>
          <w:szCs w:val="24"/>
          <w:lang w:val="en-US" w:eastAsia="zh-CN"/>
        </w:rPr>
      </w:pPr>
    </w:p>
    <w:p w14:paraId="7D822319" w14:textId="77777777" w:rsidR="00A71C14" w:rsidRPr="00F24D89" w:rsidRDefault="00A17396" w:rsidP="00927707">
      <w:pPr>
        <w:snapToGrid w:val="0"/>
        <w:spacing w:line="360" w:lineRule="auto"/>
        <w:jc w:val="both"/>
        <w:rPr>
          <w:rFonts w:ascii="Book Antiqua" w:hAnsi="Book Antiqua"/>
          <w:b/>
          <w:i/>
          <w:sz w:val="24"/>
          <w:szCs w:val="24"/>
          <w:lang w:val="en-US"/>
        </w:rPr>
      </w:pPr>
      <w:r w:rsidRPr="00F24D89">
        <w:rPr>
          <w:rFonts w:ascii="Book Antiqua" w:hAnsi="Book Antiqua"/>
          <w:b/>
          <w:i/>
          <w:sz w:val="24"/>
          <w:szCs w:val="24"/>
          <w:lang w:val="en-US"/>
        </w:rPr>
        <w:t>Physical examination</w:t>
      </w:r>
    </w:p>
    <w:p w14:paraId="048964FB" w14:textId="7F81BE1B" w:rsidR="003F01F8" w:rsidRPr="00F24D89" w:rsidRDefault="00961132" w:rsidP="00927707">
      <w:pPr>
        <w:snapToGrid w:val="0"/>
        <w:spacing w:line="360" w:lineRule="auto"/>
        <w:jc w:val="both"/>
        <w:rPr>
          <w:rFonts w:ascii="Book Antiqua" w:eastAsiaTheme="minorEastAsia" w:hAnsi="Book Antiqua"/>
          <w:sz w:val="24"/>
          <w:szCs w:val="24"/>
          <w:lang w:val="en-US" w:eastAsia="zh-CN"/>
        </w:rPr>
      </w:pPr>
      <w:r w:rsidRPr="00F24D89">
        <w:rPr>
          <w:rFonts w:ascii="Book Antiqua" w:hAnsi="Book Antiqua"/>
          <w:sz w:val="24"/>
          <w:szCs w:val="24"/>
          <w:lang w:val="en-US"/>
        </w:rPr>
        <w:t xml:space="preserve">The patient wore overly wide shoes. </w:t>
      </w:r>
      <w:r w:rsidR="00901B7E" w:rsidRPr="00F24D89">
        <w:rPr>
          <w:rFonts w:ascii="Book Antiqua" w:hAnsi="Book Antiqua"/>
          <w:sz w:val="24"/>
          <w:szCs w:val="24"/>
          <w:lang w:val="en-US"/>
        </w:rPr>
        <w:t xml:space="preserve">The range of motion in </w:t>
      </w:r>
      <w:r w:rsidR="00A83CED" w:rsidRPr="00F24D89">
        <w:rPr>
          <w:rFonts w:ascii="Book Antiqua" w:hAnsi="Book Antiqua"/>
          <w:sz w:val="24"/>
          <w:szCs w:val="24"/>
          <w:lang w:val="en-US"/>
        </w:rPr>
        <w:t xml:space="preserve">elbow, wrist, </w:t>
      </w:r>
      <w:r w:rsidR="00901B7E" w:rsidRPr="00F24D89">
        <w:rPr>
          <w:rFonts w:ascii="Book Antiqua" w:hAnsi="Book Antiqua"/>
          <w:sz w:val="24"/>
          <w:szCs w:val="24"/>
          <w:lang w:val="en-US"/>
        </w:rPr>
        <w:t>hip, knee</w:t>
      </w:r>
      <w:r w:rsidR="002337FC" w:rsidRPr="00F24D89">
        <w:rPr>
          <w:rFonts w:ascii="Book Antiqua" w:hAnsi="Book Antiqua"/>
          <w:sz w:val="24"/>
          <w:szCs w:val="24"/>
          <w:lang w:val="en-US"/>
        </w:rPr>
        <w:t xml:space="preserve"> and</w:t>
      </w:r>
      <w:r w:rsidR="00901B7E" w:rsidRPr="00F24D89">
        <w:rPr>
          <w:rFonts w:ascii="Book Antiqua" w:hAnsi="Book Antiqua"/>
          <w:sz w:val="24"/>
          <w:szCs w:val="24"/>
          <w:lang w:val="en-US"/>
        </w:rPr>
        <w:t xml:space="preserve"> </w:t>
      </w:r>
      <w:r w:rsidR="0077123D" w:rsidRPr="00F24D89">
        <w:rPr>
          <w:rFonts w:ascii="Book Antiqua" w:hAnsi="Book Antiqua"/>
          <w:sz w:val="24"/>
          <w:szCs w:val="24"/>
          <w:lang w:val="en-US"/>
        </w:rPr>
        <w:t xml:space="preserve">ankle joints was full. The feet were strongly spread and represented by </w:t>
      </w:r>
      <w:r w:rsidR="002337FC" w:rsidRPr="00F24D89">
        <w:rPr>
          <w:rFonts w:ascii="Book Antiqua" w:hAnsi="Book Antiqua"/>
          <w:sz w:val="24"/>
          <w:szCs w:val="24"/>
          <w:lang w:val="en-US"/>
        </w:rPr>
        <w:t>two</w:t>
      </w:r>
      <w:r w:rsidR="0077123D" w:rsidRPr="00F24D89">
        <w:rPr>
          <w:rFonts w:ascii="Book Antiqua" w:hAnsi="Book Antiqua"/>
          <w:sz w:val="24"/>
          <w:szCs w:val="24"/>
          <w:lang w:val="en-US"/>
        </w:rPr>
        <w:t xml:space="preserve"> rays </w:t>
      </w:r>
      <w:r w:rsidR="00065797" w:rsidRPr="00F24D89">
        <w:rPr>
          <w:rFonts w:ascii="Book Antiqua" w:hAnsi="Book Antiqua"/>
          <w:sz w:val="24"/>
          <w:szCs w:val="24"/>
          <w:lang w:val="en-US"/>
        </w:rPr>
        <w:t>(deep cleft</w:t>
      </w:r>
      <w:r w:rsidR="0040635E" w:rsidRPr="00F24D89">
        <w:rPr>
          <w:rFonts w:ascii="Book Antiqua" w:hAnsi="Book Antiqua"/>
          <w:sz w:val="24"/>
          <w:szCs w:val="24"/>
          <w:lang w:val="en-US"/>
        </w:rPr>
        <w:t xml:space="preserve"> with absence of </w:t>
      </w:r>
      <w:r w:rsidR="00CA1851" w:rsidRPr="00F24D89">
        <w:rPr>
          <w:rFonts w:ascii="Book Antiqua" w:hAnsi="Book Antiqua"/>
          <w:sz w:val="24"/>
          <w:szCs w:val="24"/>
          <w:lang w:val="en-US"/>
        </w:rPr>
        <w:t>central foot</w:t>
      </w:r>
      <w:r w:rsidR="0040635E" w:rsidRPr="00F24D89">
        <w:rPr>
          <w:rFonts w:ascii="Book Antiqua" w:hAnsi="Book Antiqua"/>
          <w:sz w:val="24"/>
          <w:szCs w:val="24"/>
          <w:lang w:val="en-US"/>
        </w:rPr>
        <w:t xml:space="preserve"> rays</w:t>
      </w:r>
      <w:r w:rsidR="00065797" w:rsidRPr="00F24D89">
        <w:rPr>
          <w:rFonts w:ascii="Book Antiqua" w:hAnsi="Book Antiqua"/>
          <w:sz w:val="24"/>
          <w:szCs w:val="24"/>
          <w:lang w:val="en-US"/>
        </w:rPr>
        <w:t>)</w:t>
      </w:r>
      <w:r w:rsidR="0077123D" w:rsidRPr="00F24D89">
        <w:rPr>
          <w:rFonts w:ascii="Book Antiqua" w:hAnsi="Book Antiqua"/>
          <w:sz w:val="24"/>
          <w:szCs w:val="24"/>
          <w:lang w:val="en-US"/>
        </w:rPr>
        <w:t xml:space="preserve"> (</w:t>
      </w:r>
      <w:r w:rsidR="006F6A1D" w:rsidRPr="00F24D89">
        <w:rPr>
          <w:rFonts w:ascii="Book Antiqua" w:hAnsi="Book Antiqua"/>
          <w:sz w:val="24"/>
          <w:szCs w:val="24"/>
          <w:lang w:val="en-US"/>
        </w:rPr>
        <w:t>F</w:t>
      </w:r>
      <w:r w:rsidR="0077123D" w:rsidRPr="00F24D89">
        <w:rPr>
          <w:rFonts w:ascii="Book Antiqua" w:hAnsi="Book Antiqua"/>
          <w:sz w:val="24"/>
          <w:szCs w:val="24"/>
          <w:lang w:val="en-US"/>
        </w:rPr>
        <w:t>ig</w:t>
      </w:r>
      <w:r w:rsidR="006F6A1D" w:rsidRPr="00F24D89">
        <w:rPr>
          <w:rFonts w:ascii="Book Antiqua" w:hAnsi="Book Antiqua"/>
          <w:sz w:val="24"/>
          <w:szCs w:val="24"/>
          <w:lang w:val="en-US"/>
        </w:rPr>
        <w:t>ure</w:t>
      </w:r>
      <w:r w:rsidR="003F01F8" w:rsidRPr="00F24D89">
        <w:rPr>
          <w:rFonts w:ascii="Book Antiqua" w:hAnsi="Book Antiqua"/>
          <w:sz w:val="24"/>
          <w:szCs w:val="24"/>
          <w:lang w:val="en-US"/>
        </w:rPr>
        <w:t xml:space="preserve"> 1).</w:t>
      </w:r>
      <w:r w:rsidR="002952E8" w:rsidRPr="00F24D89">
        <w:rPr>
          <w:rFonts w:ascii="Book Antiqua" w:hAnsi="Book Antiqua"/>
          <w:sz w:val="24"/>
          <w:szCs w:val="24"/>
          <w:lang w:val="en-US"/>
        </w:rPr>
        <w:t xml:space="preserve"> </w:t>
      </w:r>
      <w:r w:rsidR="00A221F2" w:rsidRPr="00F24D89">
        <w:rPr>
          <w:rFonts w:ascii="Book Antiqua" w:hAnsi="Book Antiqua"/>
          <w:sz w:val="24"/>
          <w:szCs w:val="24"/>
          <w:lang w:val="en-US"/>
        </w:rPr>
        <w:t>The patient had pronounced limitation of function and severe cosmetic defect of hands</w:t>
      </w:r>
      <w:r w:rsidR="007D0438" w:rsidRPr="00F24D89">
        <w:rPr>
          <w:rFonts w:ascii="Book Antiqua" w:hAnsi="Book Antiqua"/>
          <w:sz w:val="24"/>
          <w:szCs w:val="24"/>
          <w:lang w:val="en-US"/>
        </w:rPr>
        <w:t xml:space="preserve"> </w:t>
      </w:r>
      <w:r w:rsidR="00A84CA7" w:rsidRPr="00F24D89">
        <w:rPr>
          <w:rFonts w:ascii="Book Antiqua" w:hAnsi="Book Antiqua"/>
          <w:sz w:val="24"/>
          <w:szCs w:val="24"/>
          <w:lang w:val="en-US"/>
        </w:rPr>
        <w:t xml:space="preserve">(each segment was represented by </w:t>
      </w:r>
      <w:r w:rsidR="002337FC" w:rsidRPr="00F24D89">
        <w:rPr>
          <w:rFonts w:ascii="Book Antiqua" w:hAnsi="Book Antiqua"/>
          <w:sz w:val="24"/>
          <w:szCs w:val="24"/>
          <w:lang w:val="en-US"/>
        </w:rPr>
        <w:t>three</w:t>
      </w:r>
      <w:r w:rsidR="00A84CA7" w:rsidRPr="00F24D89">
        <w:rPr>
          <w:rFonts w:ascii="Book Antiqua" w:hAnsi="Book Antiqua"/>
          <w:sz w:val="24"/>
          <w:szCs w:val="24"/>
          <w:lang w:val="en-US"/>
        </w:rPr>
        <w:t xml:space="preserve"> rays with </w:t>
      </w:r>
      <w:r w:rsidR="00EF6618" w:rsidRPr="00F24D89">
        <w:rPr>
          <w:rFonts w:ascii="Book Antiqua" w:hAnsi="Book Antiqua"/>
          <w:sz w:val="24"/>
          <w:szCs w:val="24"/>
          <w:lang w:val="en-US"/>
        </w:rPr>
        <w:t>absence of</w:t>
      </w:r>
      <w:r w:rsidR="002337FC" w:rsidRPr="00F24D89">
        <w:rPr>
          <w:rFonts w:ascii="Book Antiqua" w:hAnsi="Book Antiqua"/>
          <w:sz w:val="24"/>
          <w:szCs w:val="24"/>
          <w:lang w:val="en-US"/>
        </w:rPr>
        <w:t xml:space="preserve"> </w:t>
      </w:r>
      <w:r w:rsidR="00092A4C" w:rsidRPr="00F24D89">
        <w:rPr>
          <w:rFonts w:ascii="Book Antiqua" w:hAnsi="Book Antiqua"/>
          <w:sz w:val="24"/>
          <w:szCs w:val="24"/>
          <w:lang w:val="en-US"/>
        </w:rPr>
        <w:t>fingers</w:t>
      </w:r>
      <w:r w:rsidR="00EF6618" w:rsidRPr="00F24D89">
        <w:rPr>
          <w:rFonts w:ascii="Book Antiqua" w:hAnsi="Book Antiqua"/>
          <w:sz w:val="24"/>
          <w:szCs w:val="24"/>
          <w:lang w:val="en-US"/>
        </w:rPr>
        <w:t xml:space="preserve"> 1-4</w:t>
      </w:r>
      <w:r w:rsidR="00A84CA7" w:rsidRPr="00F24D89">
        <w:rPr>
          <w:rFonts w:ascii="Book Antiqua" w:hAnsi="Book Antiqua"/>
          <w:sz w:val="24"/>
          <w:szCs w:val="24"/>
          <w:lang w:val="en-US"/>
        </w:rPr>
        <w:t>)</w:t>
      </w:r>
      <w:r w:rsidR="00EF6618" w:rsidRPr="00F24D89">
        <w:rPr>
          <w:rFonts w:ascii="Book Antiqua" w:hAnsi="Book Antiqua"/>
          <w:sz w:val="24"/>
          <w:szCs w:val="24"/>
          <w:lang w:val="en-US"/>
        </w:rPr>
        <w:t xml:space="preserve"> </w:t>
      </w:r>
      <w:r w:rsidR="007D0438" w:rsidRPr="00F24D89">
        <w:rPr>
          <w:rFonts w:ascii="Book Antiqua" w:hAnsi="Book Antiqua"/>
          <w:sz w:val="24"/>
          <w:szCs w:val="24"/>
          <w:lang w:val="en-US"/>
        </w:rPr>
        <w:t>(Figure 2)</w:t>
      </w:r>
      <w:r w:rsidR="00A221F2" w:rsidRPr="00F24D89">
        <w:rPr>
          <w:rFonts w:ascii="Book Antiqua" w:hAnsi="Book Antiqua"/>
          <w:sz w:val="24"/>
          <w:szCs w:val="24"/>
          <w:lang w:val="en-US"/>
        </w:rPr>
        <w:t>.</w:t>
      </w:r>
      <w:r w:rsidR="0027238A" w:rsidRPr="00F24D89">
        <w:rPr>
          <w:rFonts w:ascii="Book Antiqua" w:hAnsi="Book Antiqua"/>
          <w:sz w:val="24"/>
          <w:szCs w:val="24"/>
          <w:lang w:val="en-US"/>
        </w:rPr>
        <w:t xml:space="preserve"> </w:t>
      </w:r>
      <w:r w:rsidR="00730E62" w:rsidRPr="00F24D89">
        <w:rPr>
          <w:rFonts w:ascii="Book Antiqua" w:hAnsi="Book Antiqua"/>
          <w:sz w:val="24"/>
          <w:szCs w:val="24"/>
          <w:lang w:val="en-US"/>
        </w:rPr>
        <w:t>She</w:t>
      </w:r>
      <w:r w:rsidR="0027238A" w:rsidRPr="00F24D89">
        <w:rPr>
          <w:rFonts w:ascii="Book Antiqua" w:hAnsi="Book Antiqua"/>
          <w:sz w:val="24"/>
          <w:szCs w:val="24"/>
          <w:lang w:val="en-US"/>
        </w:rPr>
        <w:t xml:space="preserve"> could hold large non-heavy things,</w:t>
      </w:r>
      <w:r w:rsidR="002337FC" w:rsidRPr="00F24D89">
        <w:rPr>
          <w:rFonts w:ascii="Book Antiqua" w:hAnsi="Book Antiqua"/>
          <w:sz w:val="24"/>
          <w:szCs w:val="24"/>
          <w:lang w:val="en-US"/>
        </w:rPr>
        <w:t xml:space="preserve"> and</w:t>
      </w:r>
      <w:r w:rsidR="0027238A" w:rsidRPr="00F24D89">
        <w:rPr>
          <w:rFonts w:ascii="Book Antiqua" w:hAnsi="Book Antiqua"/>
          <w:sz w:val="24"/>
          <w:szCs w:val="24"/>
          <w:lang w:val="en-US"/>
        </w:rPr>
        <w:t xml:space="preserve"> her palm-finger grasp was preserved.</w:t>
      </w:r>
    </w:p>
    <w:p w14:paraId="25F39E11" w14:textId="77777777" w:rsidR="00062522" w:rsidRPr="00F24D89" w:rsidRDefault="00062522" w:rsidP="00927707">
      <w:pPr>
        <w:snapToGrid w:val="0"/>
        <w:spacing w:line="360" w:lineRule="auto"/>
        <w:jc w:val="both"/>
        <w:rPr>
          <w:rFonts w:ascii="Book Antiqua" w:eastAsiaTheme="minorEastAsia" w:hAnsi="Book Antiqua"/>
          <w:sz w:val="24"/>
          <w:szCs w:val="24"/>
          <w:lang w:val="en-US" w:eastAsia="zh-CN"/>
        </w:rPr>
      </w:pPr>
    </w:p>
    <w:p w14:paraId="0E03C473" w14:textId="77777777" w:rsidR="003F01F8" w:rsidRPr="00F24D89" w:rsidRDefault="00897965" w:rsidP="00927707">
      <w:pPr>
        <w:tabs>
          <w:tab w:val="left" w:pos="2985"/>
        </w:tabs>
        <w:snapToGrid w:val="0"/>
        <w:spacing w:line="360" w:lineRule="auto"/>
        <w:jc w:val="both"/>
        <w:rPr>
          <w:rFonts w:ascii="Book Antiqua" w:eastAsiaTheme="minorEastAsia" w:hAnsi="Book Antiqua"/>
          <w:b/>
          <w:i/>
          <w:sz w:val="24"/>
          <w:szCs w:val="24"/>
          <w:lang w:val="en-US" w:eastAsia="zh-CN"/>
        </w:rPr>
      </w:pPr>
      <w:r w:rsidRPr="00F24D89">
        <w:rPr>
          <w:rFonts w:ascii="Book Antiqua" w:hAnsi="Book Antiqua"/>
          <w:b/>
          <w:i/>
          <w:sz w:val="24"/>
          <w:szCs w:val="24"/>
          <w:lang w:val="en-US"/>
        </w:rPr>
        <w:t>Laboratory examination</w:t>
      </w:r>
    </w:p>
    <w:p w14:paraId="41943430" w14:textId="2F6715D5" w:rsidR="005D7451" w:rsidRPr="00F24D89" w:rsidRDefault="00CB7E4C" w:rsidP="00927707">
      <w:pPr>
        <w:snapToGrid w:val="0"/>
        <w:spacing w:line="360" w:lineRule="auto"/>
        <w:jc w:val="both"/>
        <w:rPr>
          <w:rFonts w:ascii="Book Antiqua" w:eastAsiaTheme="minorEastAsia" w:hAnsi="Book Antiqua"/>
          <w:sz w:val="24"/>
          <w:szCs w:val="24"/>
          <w:lang w:val="en-US" w:eastAsia="zh-CN"/>
        </w:rPr>
      </w:pPr>
      <w:r w:rsidRPr="00F24D89">
        <w:rPr>
          <w:rFonts w:ascii="Book Antiqua" w:hAnsi="Book Antiqua"/>
          <w:sz w:val="24"/>
          <w:szCs w:val="24"/>
          <w:lang w:val="en-US"/>
        </w:rPr>
        <w:t xml:space="preserve">Blood </w:t>
      </w:r>
      <w:r w:rsidR="000E4CB4" w:rsidRPr="00F24D89">
        <w:rPr>
          <w:rFonts w:ascii="Book Antiqua" w:hAnsi="Book Antiqua"/>
          <w:sz w:val="24"/>
          <w:szCs w:val="24"/>
          <w:lang w:val="en-US"/>
        </w:rPr>
        <w:t xml:space="preserve">analysis and urine </w:t>
      </w:r>
      <w:r w:rsidRPr="00F24D89">
        <w:rPr>
          <w:rFonts w:ascii="Book Antiqua" w:hAnsi="Book Antiqua"/>
          <w:sz w:val="24"/>
          <w:szCs w:val="24"/>
          <w:lang w:val="en-US"/>
        </w:rPr>
        <w:t xml:space="preserve">analysis were normal. </w:t>
      </w:r>
      <w:r w:rsidR="000E4CB4" w:rsidRPr="00F24D89">
        <w:rPr>
          <w:rFonts w:ascii="Book Antiqua" w:hAnsi="Book Antiqua"/>
          <w:sz w:val="24"/>
          <w:szCs w:val="24"/>
          <w:lang w:val="en-US"/>
        </w:rPr>
        <w:t>Electrocardiogram</w:t>
      </w:r>
      <w:r w:rsidR="00886BA7" w:rsidRPr="00F24D89">
        <w:rPr>
          <w:rFonts w:ascii="Book Antiqua" w:hAnsi="Book Antiqua"/>
          <w:sz w:val="24"/>
          <w:szCs w:val="24"/>
          <w:lang w:val="en-US"/>
        </w:rPr>
        <w:t xml:space="preserve">, chest </w:t>
      </w:r>
      <w:r w:rsidR="00092A4C" w:rsidRPr="00F24D89">
        <w:rPr>
          <w:rFonts w:ascii="Book Antiqua" w:hAnsi="Book Antiqua"/>
          <w:sz w:val="24"/>
          <w:szCs w:val="24"/>
          <w:lang w:val="en-US"/>
        </w:rPr>
        <w:t>x</w:t>
      </w:r>
      <w:r w:rsidR="00886BA7" w:rsidRPr="00F24D89">
        <w:rPr>
          <w:rFonts w:ascii="Book Antiqua" w:hAnsi="Book Antiqua"/>
          <w:sz w:val="24"/>
          <w:szCs w:val="24"/>
          <w:lang w:val="en-US"/>
        </w:rPr>
        <w:t>-ray and arterial blood gas were also normal.</w:t>
      </w:r>
    </w:p>
    <w:p w14:paraId="6DA2E90E" w14:textId="77777777" w:rsidR="00062522" w:rsidRPr="00F24D89" w:rsidRDefault="00062522" w:rsidP="00927707">
      <w:pPr>
        <w:snapToGrid w:val="0"/>
        <w:spacing w:line="360" w:lineRule="auto"/>
        <w:jc w:val="both"/>
        <w:rPr>
          <w:rFonts w:ascii="Book Antiqua" w:eastAsiaTheme="minorEastAsia" w:hAnsi="Book Antiqua"/>
          <w:sz w:val="24"/>
          <w:szCs w:val="24"/>
          <w:lang w:val="en-US" w:eastAsia="zh-CN"/>
        </w:rPr>
      </w:pPr>
    </w:p>
    <w:p w14:paraId="1DD3B334" w14:textId="77777777" w:rsidR="00886BA7" w:rsidRPr="00F24D89" w:rsidRDefault="004637C5" w:rsidP="00927707">
      <w:pPr>
        <w:snapToGrid w:val="0"/>
        <w:spacing w:line="360" w:lineRule="auto"/>
        <w:jc w:val="both"/>
        <w:rPr>
          <w:rFonts w:ascii="Book Antiqua" w:hAnsi="Book Antiqua"/>
          <w:b/>
          <w:i/>
          <w:sz w:val="24"/>
          <w:szCs w:val="24"/>
          <w:lang w:val="en-US"/>
        </w:rPr>
      </w:pPr>
      <w:r w:rsidRPr="00F24D89">
        <w:rPr>
          <w:rFonts w:ascii="Book Antiqua" w:hAnsi="Book Antiqua"/>
          <w:b/>
          <w:i/>
          <w:sz w:val="24"/>
          <w:szCs w:val="24"/>
          <w:lang w:val="en-US"/>
        </w:rPr>
        <w:t>Imaging examination</w:t>
      </w:r>
    </w:p>
    <w:p w14:paraId="5D8E81C5" w14:textId="6104083A" w:rsidR="00065797" w:rsidRPr="00F24D89" w:rsidRDefault="00065797" w:rsidP="00927707">
      <w:pPr>
        <w:snapToGrid w:val="0"/>
        <w:spacing w:line="360" w:lineRule="auto"/>
        <w:jc w:val="both"/>
        <w:rPr>
          <w:rFonts w:ascii="Book Antiqua" w:eastAsiaTheme="minorEastAsia" w:hAnsi="Book Antiqua"/>
          <w:sz w:val="24"/>
          <w:szCs w:val="24"/>
          <w:lang w:val="en-US" w:eastAsia="zh-CN"/>
        </w:rPr>
      </w:pPr>
      <w:r w:rsidRPr="00F24D89">
        <w:rPr>
          <w:rFonts w:ascii="Book Antiqua" w:hAnsi="Book Antiqua"/>
          <w:sz w:val="24"/>
          <w:szCs w:val="24"/>
          <w:lang w:val="en-US"/>
        </w:rPr>
        <w:t xml:space="preserve">The feet were represented by </w:t>
      </w:r>
      <w:r w:rsidR="002337FC" w:rsidRPr="00F24D89">
        <w:rPr>
          <w:rFonts w:ascii="Book Antiqua" w:hAnsi="Book Antiqua"/>
          <w:sz w:val="24"/>
          <w:szCs w:val="24"/>
          <w:lang w:val="en-US"/>
        </w:rPr>
        <w:t>two</w:t>
      </w:r>
      <w:r w:rsidRPr="00F24D89">
        <w:rPr>
          <w:rFonts w:ascii="Book Antiqua" w:hAnsi="Book Antiqua"/>
          <w:sz w:val="24"/>
          <w:szCs w:val="24"/>
          <w:lang w:val="en-US"/>
        </w:rPr>
        <w:t xml:space="preserve"> rays (V type according to </w:t>
      </w:r>
      <w:proofErr w:type="spellStart"/>
      <w:r w:rsidRPr="00F24D89">
        <w:rPr>
          <w:rFonts w:ascii="Book Antiqua" w:hAnsi="Book Antiqua"/>
          <w:sz w:val="24"/>
          <w:szCs w:val="24"/>
          <w:lang w:val="en-US"/>
        </w:rPr>
        <w:t>Blauth</w:t>
      </w:r>
      <w:proofErr w:type="spellEnd"/>
      <w:r w:rsidRPr="00F24D89">
        <w:rPr>
          <w:rFonts w:ascii="Book Antiqua" w:hAnsi="Book Antiqua"/>
          <w:sz w:val="24"/>
          <w:szCs w:val="24"/>
          <w:lang w:val="en-US"/>
        </w:rPr>
        <w:t xml:space="preserve"> W. and </w:t>
      </w:r>
      <w:proofErr w:type="spellStart"/>
      <w:r w:rsidRPr="00F24D89">
        <w:rPr>
          <w:rFonts w:ascii="Book Antiqua" w:hAnsi="Book Antiqua"/>
          <w:sz w:val="24"/>
          <w:szCs w:val="24"/>
          <w:lang w:val="en-US"/>
        </w:rPr>
        <w:t>Borisch</w:t>
      </w:r>
      <w:proofErr w:type="spellEnd"/>
      <w:r w:rsidRPr="00F24D89">
        <w:rPr>
          <w:rFonts w:ascii="Book Antiqua" w:hAnsi="Book Antiqua"/>
          <w:sz w:val="24"/>
          <w:szCs w:val="24"/>
          <w:lang w:val="en-US"/>
        </w:rPr>
        <w:t xml:space="preserve"> N.C. classification</w:t>
      </w:r>
      <w:r w:rsidRPr="00F24D89">
        <w:rPr>
          <w:rFonts w:ascii="Book Antiqua" w:hAnsi="Book Antiqua"/>
          <w:sz w:val="24"/>
          <w:szCs w:val="24"/>
          <w:vertAlign w:val="superscript"/>
          <w:lang w:val="en-US"/>
        </w:rPr>
        <w:t>[2]</w:t>
      </w:r>
      <w:r w:rsidRPr="00F24D89">
        <w:rPr>
          <w:rFonts w:ascii="Book Antiqua" w:hAnsi="Book Antiqua"/>
          <w:sz w:val="24"/>
          <w:szCs w:val="24"/>
          <w:lang w:val="en-US"/>
        </w:rPr>
        <w:t xml:space="preserve">, </w:t>
      </w:r>
      <w:r w:rsidR="00EF328B" w:rsidRPr="00F24D89">
        <w:rPr>
          <w:rFonts w:ascii="Book Antiqua" w:hAnsi="Book Antiqua"/>
          <w:sz w:val="24"/>
          <w:szCs w:val="24"/>
          <w:lang w:val="en-US"/>
        </w:rPr>
        <w:t>II type according to Abraham E</w:t>
      </w:r>
      <w:r w:rsidR="00B121A1" w:rsidRPr="00F24D89">
        <w:rPr>
          <w:rFonts w:ascii="Book Antiqua" w:hAnsi="Book Antiqua"/>
          <w:sz w:val="24"/>
          <w:szCs w:val="24"/>
          <w:lang w:val="en-US"/>
        </w:rPr>
        <w:t xml:space="preserve"> </w:t>
      </w:r>
      <w:r w:rsidR="00B121A1" w:rsidRPr="00F24D89">
        <w:rPr>
          <w:rFonts w:ascii="Book Antiqua" w:hAnsi="Book Antiqua"/>
          <w:i/>
          <w:iCs/>
          <w:sz w:val="24"/>
          <w:szCs w:val="24"/>
          <w:lang w:val="en-US"/>
        </w:rPr>
        <w:t>et al</w:t>
      </w:r>
      <w:r w:rsidRPr="00F24D89">
        <w:rPr>
          <w:rFonts w:ascii="Book Antiqua" w:hAnsi="Book Antiqua"/>
          <w:sz w:val="24"/>
          <w:szCs w:val="24"/>
          <w:vertAlign w:val="superscript"/>
          <w:lang w:val="en-US"/>
        </w:rPr>
        <w:t>[1</w:t>
      </w:r>
      <w:r w:rsidR="00411788" w:rsidRPr="00F24D89">
        <w:rPr>
          <w:rFonts w:ascii="Book Antiqua" w:hAnsi="Book Antiqua"/>
          <w:sz w:val="24"/>
          <w:szCs w:val="24"/>
          <w:vertAlign w:val="superscript"/>
          <w:lang w:val="en-US"/>
        </w:rPr>
        <w:t>8</w:t>
      </w:r>
      <w:r w:rsidRPr="00F24D89">
        <w:rPr>
          <w:rFonts w:ascii="Book Antiqua" w:hAnsi="Book Antiqua"/>
          <w:sz w:val="24"/>
          <w:szCs w:val="24"/>
          <w:vertAlign w:val="superscript"/>
          <w:lang w:val="en-US"/>
        </w:rPr>
        <w:t>]</w:t>
      </w:r>
      <w:r w:rsidRPr="00F24D89">
        <w:rPr>
          <w:rFonts w:ascii="Book Antiqua" w:hAnsi="Book Antiqua"/>
          <w:sz w:val="24"/>
          <w:szCs w:val="24"/>
          <w:lang w:val="en-US"/>
        </w:rPr>
        <w:t>)</w:t>
      </w:r>
      <w:r w:rsidR="00F5760F" w:rsidRPr="00F24D89">
        <w:rPr>
          <w:rFonts w:ascii="Book Antiqua" w:hAnsi="Book Antiqua"/>
          <w:sz w:val="24"/>
          <w:szCs w:val="24"/>
          <w:lang w:val="en-US"/>
        </w:rPr>
        <w:t xml:space="preserve"> (Figure 1)</w:t>
      </w:r>
      <w:r w:rsidR="003F1E80" w:rsidRPr="00F24D89">
        <w:rPr>
          <w:rFonts w:ascii="Book Antiqua" w:hAnsi="Book Antiqua"/>
          <w:sz w:val="24"/>
          <w:szCs w:val="24"/>
          <w:lang w:val="en-US"/>
        </w:rPr>
        <w:t xml:space="preserve">. </w:t>
      </w:r>
      <w:r w:rsidR="00F4405B" w:rsidRPr="00F24D89">
        <w:rPr>
          <w:rFonts w:ascii="Book Antiqua" w:hAnsi="Book Antiqua"/>
          <w:sz w:val="24"/>
          <w:szCs w:val="24"/>
          <w:lang w:val="en-US"/>
        </w:rPr>
        <w:t>The h</w:t>
      </w:r>
      <w:r w:rsidR="003F1E80" w:rsidRPr="00F24D89">
        <w:rPr>
          <w:rFonts w:ascii="Book Antiqua" w:hAnsi="Book Antiqua"/>
          <w:sz w:val="24"/>
          <w:szCs w:val="24"/>
          <w:lang w:val="en-US"/>
        </w:rPr>
        <w:t xml:space="preserve">ands </w:t>
      </w:r>
      <w:r w:rsidR="003F1E80" w:rsidRPr="00F24D89">
        <w:rPr>
          <w:rFonts w:ascii="Book Antiqua" w:hAnsi="Book Antiqua"/>
          <w:sz w:val="24"/>
          <w:szCs w:val="24"/>
          <w:lang w:val="en-US"/>
        </w:rPr>
        <w:lastRenderedPageBreak/>
        <w:t xml:space="preserve">were represented by </w:t>
      </w:r>
      <w:r w:rsidR="002337FC" w:rsidRPr="00F24D89">
        <w:rPr>
          <w:rFonts w:ascii="Book Antiqua" w:hAnsi="Book Antiqua"/>
          <w:sz w:val="24"/>
          <w:szCs w:val="24"/>
          <w:lang w:val="en-US"/>
        </w:rPr>
        <w:t>three</w:t>
      </w:r>
      <w:r w:rsidR="003F1E80" w:rsidRPr="00F24D89">
        <w:rPr>
          <w:rFonts w:ascii="Book Antiqua" w:hAnsi="Book Antiqua"/>
          <w:sz w:val="24"/>
          <w:szCs w:val="24"/>
          <w:lang w:val="en-US"/>
        </w:rPr>
        <w:t xml:space="preserve"> </w:t>
      </w:r>
      <w:r w:rsidR="00896A2C" w:rsidRPr="00F24D89">
        <w:rPr>
          <w:rFonts w:ascii="Book Antiqua" w:hAnsi="Book Antiqua"/>
          <w:sz w:val="24"/>
          <w:szCs w:val="24"/>
          <w:lang w:val="en-US"/>
        </w:rPr>
        <w:t xml:space="preserve">metacarpals </w:t>
      </w:r>
      <w:r w:rsidR="003F1E80" w:rsidRPr="00F24D89">
        <w:rPr>
          <w:rFonts w:ascii="Book Antiqua" w:hAnsi="Book Antiqua"/>
          <w:sz w:val="24"/>
          <w:szCs w:val="24"/>
          <w:lang w:val="en-US"/>
        </w:rPr>
        <w:t xml:space="preserve">with </w:t>
      </w:r>
      <w:r w:rsidR="00896A2C" w:rsidRPr="00F24D89">
        <w:rPr>
          <w:rFonts w:ascii="Book Antiqua" w:hAnsi="Book Antiqua"/>
          <w:sz w:val="24"/>
          <w:szCs w:val="24"/>
          <w:lang w:val="en-US"/>
        </w:rPr>
        <w:t xml:space="preserve">transverse bone </w:t>
      </w:r>
      <w:r w:rsidR="009C5E32" w:rsidRPr="00F24D89">
        <w:rPr>
          <w:rFonts w:ascii="Book Antiqua" w:hAnsi="Book Antiqua"/>
          <w:sz w:val="24"/>
          <w:szCs w:val="24"/>
          <w:lang w:val="en-US"/>
        </w:rPr>
        <w:t xml:space="preserve">in base of cleft </w:t>
      </w:r>
      <w:r w:rsidR="00896A2C" w:rsidRPr="00F24D89">
        <w:rPr>
          <w:rFonts w:ascii="Book Antiqua" w:hAnsi="Book Antiqua"/>
          <w:sz w:val="24"/>
          <w:szCs w:val="24"/>
          <w:lang w:val="en-US"/>
        </w:rPr>
        <w:t xml:space="preserve">and </w:t>
      </w:r>
      <w:r w:rsidR="003F1E80" w:rsidRPr="00F24D89">
        <w:rPr>
          <w:rFonts w:ascii="Book Antiqua" w:hAnsi="Book Antiqua"/>
          <w:sz w:val="24"/>
          <w:szCs w:val="24"/>
          <w:lang w:val="en-US"/>
        </w:rPr>
        <w:t>absence of</w:t>
      </w:r>
      <w:r w:rsidR="00092A4C" w:rsidRPr="00F24D89">
        <w:rPr>
          <w:rFonts w:ascii="Book Antiqua" w:hAnsi="Book Antiqua"/>
          <w:sz w:val="24"/>
          <w:szCs w:val="24"/>
          <w:lang w:val="en-US"/>
        </w:rPr>
        <w:t xml:space="preserve"> fingers </w:t>
      </w:r>
      <w:r w:rsidR="003F1E80" w:rsidRPr="00F24D89">
        <w:rPr>
          <w:rFonts w:ascii="Book Antiqua" w:hAnsi="Book Antiqua"/>
          <w:sz w:val="24"/>
          <w:szCs w:val="24"/>
          <w:lang w:val="en-US"/>
        </w:rPr>
        <w:t>1-4</w:t>
      </w:r>
      <w:r w:rsidR="00092A4C" w:rsidRPr="00F24D89">
        <w:rPr>
          <w:rFonts w:ascii="Book Antiqua" w:hAnsi="Book Antiqua"/>
          <w:sz w:val="24"/>
          <w:szCs w:val="24"/>
          <w:lang w:val="en-US"/>
        </w:rPr>
        <w:t xml:space="preserve"> </w:t>
      </w:r>
      <w:r w:rsidR="008E0C10" w:rsidRPr="00F24D89">
        <w:rPr>
          <w:rFonts w:ascii="Book Antiqua" w:hAnsi="Book Antiqua"/>
          <w:sz w:val="24"/>
          <w:szCs w:val="24"/>
          <w:lang w:val="en-US"/>
        </w:rPr>
        <w:t>(Figure 2).</w:t>
      </w:r>
    </w:p>
    <w:p w14:paraId="3F153F07" w14:textId="77777777" w:rsidR="00062522" w:rsidRPr="00F24D89" w:rsidRDefault="00062522" w:rsidP="00927707">
      <w:pPr>
        <w:snapToGrid w:val="0"/>
        <w:spacing w:line="360" w:lineRule="auto"/>
        <w:jc w:val="both"/>
        <w:rPr>
          <w:rFonts w:ascii="Book Antiqua" w:eastAsiaTheme="minorEastAsia" w:hAnsi="Book Antiqua"/>
          <w:sz w:val="24"/>
          <w:szCs w:val="24"/>
          <w:lang w:val="en-US" w:eastAsia="zh-CN"/>
        </w:rPr>
      </w:pPr>
    </w:p>
    <w:p w14:paraId="2D1FCEEE" w14:textId="72BC8830" w:rsidR="00D11C81" w:rsidRPr="00F24D89" w:rsidRDefault="00D11C81" w:rsidP="00927707">
      <w:pPr>
        <w:snapToGrid w:val="0"/>
        <w:spacing w:line="360" w:lineRule="auto"/>
        <w:jc w:val="both"/>
        <w:rPr>
          <w:rFonts w:ascii="Book Antiqua" w:hAnsi="Book Antiqua"/>
          <w:b/>
          <w:sz w:val="24"/>
          <w:szCs w:val="24"/>
          <w:lang w:val="en-US"/>
        </w:rPr>
      </w:pPr>
      <w:r w:rsidRPr="00F24D89">
        <w:rPr>
          <w:rFonts w:ascii="Book Antiqua" w:hAnsi="Book Antiqua"/>
          <w:b/>
          <w:sz w:val="24"/>
          <w:szCs w:val="24"/>
          <w:lang w:val="en-US"/>
        </w:rPr>
        <w:t>FINAL DIAGNOS</w:t>
      </w:r>
      <w:r w:rsidR="00B666E2" w:rsidRPr="00F24D89">
        <w:rPr>
          <w:rFonts w:ascii="Book Antiqua" w:hAnsi="Book Antiqua"/>
          <w:b/>
          <w:sz w:val="24"/>
          <w:szCs w:val="24"/>
          <w:lang w:val="en-US"/>
        </w:rPr>
        <w:t>I</w:t>
      </w:r>
      <w:r w:rsidRPr="00F24D89">
        <w:rPr>
          <w:rFonts w:ascii="Book Antiqua" w:hAnsi="Book Antiqua"/>
          <w:b/>
          <w:sz w:val="24"/>
          <w:szCs w:val="24"/>
          <w:lang w:val="en-US"/>
        </w:rPr>
        <w:t>S</w:t>
      </w:r>
    </w:p>
    <w:p w14:paraId="38523CB4" w14:textId="35CA242D" w:rsidR="00D11C81" w:rsidRPr="00F24D89" w:rsidRDefault="00C772FB" w:rsidP="00927707">
      <w:pPr>
        <w:snapToGrid w:val="0"/>
        <w:spacing w:line="360" w:lineRule="auto"/>
        <w:jc w:val="both"/>
        <w:rPr>
          <w:rFonts w:ascii="Book Antiqua" w:eastAsiaTheme="minorEastAsia" w:hAnsi="Book Antiqua"/>
          <w:sz w:val="24"/>
          <w:szCs w:val="24"/>
          <w:lang w:val="en-US" w:eastAsia="zh-CN"/>
        </w:rPr>
      </w:pPr>
      <w:r w:rsidRPr="00F24D89">
        <w:rPr>
          <w:rFonts w:ascii="Book Antiqua" w:hAnsi="Book Antiqua"/>
          <w:sz w:val="24"/>
          <w:szCs w:val="24"/>
          <w:lang w:val="en-US"/>
        </w:rPr>
        <w:t>Congenital anomaly</w:t>
      </w:r>
      <w:r w:rsidR="006B0B32" w:rsidRPr="00F24D89">
        <w:rPr>
          <w:rFonts w:ascii="Book Antiqua" w:hAnsi="Book Antiqua"/>
          <w:sz w:val="24"/>
          <w:szCs w:val="24"/>
          <w:lang w:val="en-US"/>
        </w:rPr>
        <w:t>,</w:t>
      </w:r>
      <w:r w:rsidRPr="00F24D89">
        <w:rPr>
          <w:rFonts w:ascii="Book Antiqua" w:hAnsi="Book Antiqua"/>
          <w:sz w:val="24"/>
          <w:szCs w:val="24"/>
          <w:lang w:val="en-US"/>
        </w:rPr>
        <w:t xml:space="preserve"> </w:t>
      </w:r>
      <w:proofErr w:type="spellStart"/>
      <w:r w:rsidR="00D27D50" w:rsidRPr="00F24D89">
        <w:rPr>
          <w:rFonts w:ascii="Book Antiqua" w:hAnsi="Book Antiqua"/>
          <w:sz w:val="24"/>
          <w:szCs w:val="24"/>
          <w:lang w:val="en-US"/>
        </w:rPr>
        <w:t>ectrodactyly</w:t>
      </w:r>
      <w:proofErr w:type="spellEnd"/>
      <w:r w:rsidR="00D27D50" w:rsidRPr="00F24D89">
        <w:rPr>
          <w:rFonts w:ascii="Book Antiqua" w:hAnsi="Book Antiqua"/>
          <w:sz w:val="24"/>
          <w:szCs w:val="24"/>
          <w:lang w:val="en-US"/>
        </w:rPr>
        <w:t xml:space="preserve"> of </w:t>
      </w:r>
      <w:r w:rsidR="00F27383" w:rsidRPr="00F24D89">
        <w:rPr>
          <w:rFonts w:ascii="Book Antiqua" w:hAnsi="Book Antiqua"/>
          <w:sz w:val="24"/>
          <w:szCs w:val="24"/>
          <w:lang w:val="en-US"/>
        </w:rPr>
        <w:t xml:space="preserve">the </w:t>
      </w:r>
      <w:r w:rsidR="00D27D50" w:rsidRPr="00F24D89">
        <w:rPr>
          <w:rFonts w:ascii="Book Antiqua" w:hAnsi="Book Antiqua"/>
          <w:sz w:val="24"/>
          <w:szCs w:val="24"/>
          <w:lang w:val="en-US"/>
        </w:rPr>
        <w:t>f</w:t>
      </w:r>
      <w:r w:rsidR="00F27383" w:rsidRPr="00F24D89">
        <w:rPr>
          <w:rFonts w:ascii="Book Antiqua" w:hAnsi="Book Antiqua"/>
          <w:sz w:val="24"/>
          <w:szCs w:val="24"/>
          <w:lang w:val="en-US"/>
        </w:rPr>
        <w:t>eet</w:t>
      </w:r>
      <w:r w:rsidR="00D27D50" w:rsidRPr="00F24D89">
        <w:rPr>
          <w:rFonts w:ascii="Book Antiqua" w:hAnsi="Book Antiqua"/>
          <w:sz w:val="24"/>
          <w:szCs w:val="24"/>
          <w:lang w:val="en-US"/>
        </w:rPr>
        <w:t xml:space="preserve"> </w:t>
      </w:r>
      <w:r w:rsidR="00F27383" w:rsidRPr="00F24D89">
        <w:rPr>
          <w:rFonts w:ascii="Book Antiqua" w:hAnsi="Book Antiqua"/>
          <w:sz w:val="24"/>
          <w:szCs w:val="24"/>
          <w:lang w:val="en-US"/>
        </w:rPr>
        <w:t xml:space="preserve">(V type according to </w:t>
      </w:r>
      <w:proofErr w:type="spellStart"/>
      <w:r w:rsidR="00F27383" w:rsidRPr="00F24D89">
        <w:rPr>
          <w:rFonts w:ascii="Book Antiqua" w:hAnsi="Book Antiqua"/>
          <w:sz w:val="24"/>
          <w:szCs w:val="24"/>
          <w:lang w:val="en-US"/>
        </w:rPr>
        <w:t>Blauth</w:t>
      </w:r>
      <w:proofErr w:type="spellEnd"/>
      <w:r w:rsidR="00F27383" w:rsidRPr="00F24D89">
        <w:rPr>
          <w:rFonts w:ascii="Book Antiqua" w:hAnsi="Book Antiqua"/>
          <w:sz w:val="24"/>
          <w:szCs w:val="24"/>
          <w:lang w:val="en-US"/>
        </w:rPr>
        <w:t xml:space="preserve"> W. and </w:t>
      </w:r>
      <w:proofErr w:type="spellStart"/>
      <w:r w:rsidR="00F27383" w:rsidRPr="00F24D89">
        <w:rPr>
          <w:rFonts w:ascii="Book Antiqua" w:hAnsi="Book Antiqua"/>
          <w:sz w:val="24"/>
          <w:szCs w:val="24"/>
          <w:lang w:val="en-US"/>
        </w:rPr>
        <w:t>Borisch</w:t>
      </w:r>
      <w:proofErr w:type="spellEnd"/>
      <w:r w:rsidR="00F27383" w:rsidRPr="00F24D89">
        <w:rPr>
          <w:rFonts w:ascii="Book Antiqua" w:hAnsi="Book Antiqua"/>
          <w:sz w:val="24"/>
          <w:szCs w:val="24"/>
          <w:lang w:val="en-US"/>
        </w:rPr>
        <w:t xml:space="preserve"> N.C. classification,</w:t>
      </w:r>
      <w:r w:rsidR="00616FBF" w:rsidRPr="00F24D89">
        <w:rPr>
          <w:rFonts w:ascii="Book Antiqua" w:hAnsi="Book Antiqua"/>
          <w:sz w:val="24"/>
          <w:szCs w:val="24"/>
          <w:lang w:val="en-US"/>
        </w:rPr>
        <w:t xml:space="preserve"> II type according to Abraham E</w:t>
      </w:r>
      <w:r w:rsidR="00B121A1" w:rsidRPr="00F24D89">
        <w:rPr>
          <w:rFonts w:ascii="Book Antiqua" w:hAnsi="Book Antiqua"/>
          <w:sz w:val="24"/>
          <w:szCs w:val="24"/>
          <w:lang w:val="en-US"/>
        </w:rPr>
        <w:t xml:space="preserve"> </w:t>
      </w:r>
      <w:r w:rsidR="00B121A1" w:rsidRPr="00F24D89">
        <w:rPr>
          <w:rFonts w:ascii="Book Antiqua" w:hAnsi="Book Antiqua"/>
          <w:i/>
          <w:iCs/>
          <w:sz w:val="24"/>
          <w:szCs w:val="24"/>
          <w:lang w:val="en-US"/>
        </w:rPr>
        <w:t>et al</w:t>
      </w:r>
      <w:r w:rsidR="00F27383" w:rsidRPr="00F24D89">
        <w:rPr>
          <w:rFonts w:ascii="Book Antiqua" w:hAnsi="Book Antiqua"/>
          <w:sz w:val="24"/>
          <w:szCs w:val="24"/>
          <w:lang w:val="en-US"/>
        </w:rPr>
        <w:t xml:space="preserve">) </w:t>
      </w:r>
      <w:r w:rsidR="00D27D50" w:rsidRPr="00F24D89">
        <w:rPr>
          <w:rFonts w:ascii="Book Antiqua" w:hAnsi="Book Antiqua"/>
          <w:sz w:val="24"/>
          <w:szCs w:val="24"/>
          <w:lang w:val="en-US"/>
        </w:rPr>
        <w:t xml:space="preserve">and </w:t>
      </w:r>
      <w:proofErr w:type="spellStart"/>
      <w:r w:rsidR="007101A4" w:rsidRPr="00F24D89">
        <w:rPr>
          <w:rFonts w:ascii="Book Antiqua" w:hAnsi="Book Antiqua"/>
          <w:sz w:val="24"/>
          <w:szCs w:val="24"/>
          <w:lang w:val="en-US"/>
        </w:rPr>
        <w:t>ectrodactyly</w:t>
      </w:r>
      <w:proofErr w:type="spellEnd"/>
      <w:r w:rsidR="007101A4" w:rsidRPr="00F24D89">
        <w:rPr>
          <w:rFonts w:ascii="Book Antiqua" w:hAnsi="Book Antiqua"/>
          <w:sz w:val="24"/>
          <w:szCs w:val="24"/>
          <w:lang w:val="en-US"/>
        </w:rPr>
        <w:t xml:space="preserve"> of </w:t>
      </w:r>
      <w:r w:rsidR="00F27383" w:rsidRPr="00F24D89">
        <w:rPr>
          <w:rFonts w:ascii="Book Antiqua" w:hAnsi="Book Antiqua"/>
          <w:sz w:val="24"/>
          <w:szCs w:val="24"/>
          <w:lang w:val="en-US"/>
        </w:rPr>
        <w:t>the hands.</w:t>
      </w:r>
    </w:p>
    <w:p w14:paraId="45EFA0BA" w14:textId="77777777" w:rsidR="00062522" w:rsidRPr="00F24D89" w:rsidRDefault="00062522" w:rsidP="00927707">
      <w:pPr>
        <w:snapToGrid w:val="0"/>
        <w:spacing w:line="360" w:lineRule="auto"/>
        <w:jc w:val="both"/>
        <w:rPr>
          <w:rFonts w:ascii="Book Antiqua" w:eastAsiaTheme="minorEastAsia" w:hAnsi="Book Antiqua"/>
          <w:sz w:val="24"/>
          <w:szCs w:val="24"/>
          <w:lang w:val="en-US" w:eastAsia="zh-CN"/>
        </w:rPr>
      </w:pPr>
    </w:p>
    <w:p w14:paraId="14F5E986" w14:textId="77777777" w:rsidR="00D27D50" w:rsidRPr="00F24D89" w:rsidRDefault="0068186F" w:rsidP="00927707">
      <w:pPr>
        <w:snapToGrid w:val="0"/>
        <w:spacing w:line="360" w:lineRule="auto"/>
        <w:jc w:val="both"/>
        <w:rPr>
          <w:rFonts w:ascii="Book Antiqua" w:hAnsi="Book Antiqua"/>
          <w:b/>
          <w:sz w:val="24"/>
          <w:szCs w:val="24"/>
          <w:lang w:val="en-US"/>
        </w:rPr>
      </w:pPr>
      <w:r w:rsidRPr="00F24D89">
        <w:rPr>
          <w:rFonts w:ascii="Book Antiqua" w:hAnsi="Book Antiqua"/>
          <w:b/>
          <w:sz w:val="24"/>
          <w:szCs w:val="24"/>
          <w:lang w:val="en-US"/>
        </w:rPr>
        <w:t>TREATMENT</w:t>
      </w:r>
    </w:p>
    <w:p w14:paraId="390C6703" w14:textId="2B9543EA" w:rsidR="0077123D" w:rsidRPr="00F24D89" w:rsidRDefault="0077123D" w:rsidP="00927707">
      <w:pPr>
        <w:snapToGrid w:val="0"/>
        <w:spacing w:line="360" w:lineRule="auto"/>
        <w:jc w:val="both"/>
        <w:rPr>
          <w:rFonts w:ascii="Book Antiqua" w:hAnsi="Book Antiqua"/>
          <w:sz w:val="24"/>
          <w:szCs w:val="24"/>
          <w:lang w:val="en-US"/>
        </w:rPr>
      </w:pPr>
      <w:r w:rsidRPr="00F24D89">
        <w:rPr>
          <w:rFonts w:ascii="Book Antiqua" w:hAnsi="Book Antiqua"/>
          <w:sz w:val="24"/>
          <w:szCs w:val="24"/>
          <w:lang w:val="en-US"/>
        </w:rPr>
        <w:t xml:space="preserve">Surgical treatment was divided into several stages. </w:t>
      </w:r>
      <w:r w:rsidR="008F1437" w:rsidRPr="00F24D89">
        <w:rPr>
          <w:rFonts w:ascii="Book Antiqua" w:hAnsi="Book Antiqua"/>
          <w:sz w:val="24"/>
          <w:szCs w:val="24"/>
          <w:lang w:val="en-US"/>
        </w:rPr>
        <w:t xml:space="preserve">To start surgical treatment from the feet was the patient’s desire because the anomaly of the feet caused her more inconvenience. </w:t>
      </w:r>
      <w:r w:rsidRPr="00F24D89">
        <w:rPr>
          <w:rFonts w:ascii="Book Antiqua" w:hAnsi="Book Antiqua"/>
          <w:sz w:val="24"/>
          <w:szCs w:val="24"/>
          <w:lang w:val="en-US"/>
        </w:rPr>
        <w:t xml:space="preserve">At the first stage, we performed surgical treatment on the left foot using a small arrangement of the </w:t>
      </w:r>
      <w:proofErr w:type="spellStart"/>
      <w:r w:rsidRPr="00F24D89">
        <w:rPr>
          <w:rFonts w:ascii="Book Antiqua" w:hAnsi="Book Antiqua"/>
          <w:sz w:val="24"/>
          <w:szCs w:val="24"/>
          <w:lang w:val="en-US"/>
        </w:rPr>
        <w:t>Ilizarov</w:t>
      </w:r>
      <w:proofErr w:type="spellEnd"/>
      <w:r w:rsidRPr="00F24D89">
        <w:rPr>
          <w:rFonts w:ascii="Book Antiqua" w:hAnsi="Book Antiqua"/>
          <w:sz w:val="24"/>
          <w:szCs w:val="24"/>
          <w:lang w:val="en-US"/>
        </w:rPr>
        <w:t xml:space="preserve"> apparatus (</w:t>
      </w:r>
      <w:r w:rsidR="006F6A1D" w:rsidRPr="00F24D89">
        <w:rPr>
          <w:rFonts w:ascii="Book Antiqua" w:hAnsi="Book Antiqua"/>
          <w:sz w:val="24"/>
          <w:szCs w:val="24"/>
          <w:lang w:val="en-US"/>
        </w:rPr>
        <w:t>F</w:t>
      </w:r>
      <w:r w:rsidRPr="00F24D89">
        <w:rPr>
          <w:rFonts w:ascii="Book Antiqua" w:hAnsi="Book Antiqua"/>
          <w:sz w:val="24"/>
          <w:szCs w:val="24"/>
          <w:lang w:val="en-US"/>
        </w:rPr>
        <w:t>ig</w:t>
      </w:r>
      <w:r w:rsidR="006F6A1D" w:rsidRPr="00F24D89">
        <w:rPr>
          <w:rFonts w:ascii="Book Antiqua" w:hAnsi="Book Antiqua"/>
          <w:sz w:val="24"/>
          <w:szCs w:val="24"/>
          <w:lang w:val="en-US"/>
        </w:rPr>
        <w:t>ure</w:t>
      </w:r>
      <w:r w:rsidRPr="00F24D89">
        <w:rPr>
          <w:rFonts w:ascii="Book Antiqua" w:hAnsi="Book Antiqua"/>
          <w:sz w:val="24"/>
          <w:szCs w:val="24"/>
          <w:lang w:val="en-US"/>
        </w:rPr>
        <w:t xml:space="preserve"> 3). The patient noted more discomfort with the left foot than with the right foot.</w:t>
      </w:r>
    </w:p>
    <w:p w14:paraId="2BD8B3CF" w14:textId="6F22FDD4" w:rsidR="001F2CA6" w:rsidRPr="00F24D89" w:rsidRDefault="00073A7D" w:rsidP="00927707">
      <w:pPr>
        <w:snapToGrid w:val="0"/>
        <w:spacing w:line="360" w:lineRule="auto"/>
        <w:ind w:firstLineChars="100" w:firstLine="240"/>
        <w:jc w:val="both"/>
        <w:rPr>
          <w:rFonts w:ascii="Book Antiqua" w:hAnsi="Book Antiqua"/>
          <w:sz w:val="24"/>
          <w:szCs w:val="24"/>
          <w:lang w:val="en-US"/>
        </w:rPr>
      </w:pPr>
      <w:r w:rsidRPr="00F24D89">
        <w:rPr>
          <w:rFonts w:ascii="Book Antiqua" w:hAnsi="Book Antiqua"/>
          <w:sz w:val="24"/>
          <w:szCs w:val="24"/>
          <w:lang w:val="en-US"/>
        </w:rPr>
        <w:t xml:space="preserve">First, open access was performed on </w:t>
      </w:r>
      <w:r w:rsidR="003C1075" w:rsidRPr="00F24D89">
        <w:rPr>
          <w:rFonts w:ascii="Book Antiqua" w:hAnsi="Book Antiqua"/>
          <w:sz w:val="24"/>
          <w:szCs w:val="24"/>
          <w:lang w:val="en-US"/>
        </w:rPr>
        <w:t xml:space="preserve">the </w:t>
      </w:r>
      <w:r w:rsidRPr="00F24D89">
        <w:rPr>
          <w:rFonts w:ascii="Book Antiqua" w:hAnsi="Book Antiqua"/>
          <w:sz w:val="24"/>
          <w:szCs w:val="24"/>
          <w:lang w:val="en-US"/>
        </w:rPr>
        <w:t>left foot, rudiment of central foot ray was removed</w:t>
      </w:r>
      <w:r w:rsidR="005E2BBD" w:rsidRPr="00F24D89">
        <w:rPr>
          <w:rFonts w:ascii="Book Antiqua" w:hAnsi="Book Antiqua"/>
          <w:sz w:val="24"/>
          <w:szCs w:val="24"/>
          <w:lang w:val="en-US"/>
        </w:rPr>
        <w:t xml:space="preserve"> and</w:t>
      </w:r>
      <w:r w:rsidRPr="00F24D89">
        <w:rPr>
          <w:rFonts w:ascii="Book Antiqua" w:hAnsi="Book Antiqua"/>
          <w:sz w:val="24"/>
          <w:szCs w:val="24"/>
          <w:lang w:val="en-US"/>
        </w:rPr>
        <w:t xml:space="preserve"> </w:t>
      </w:r>
      <w:proofErr w:type="spellStart"/>
      <w:r w:rsidR="00075F01" w:rsidRPr="00F24D89">
        <w:rPr>
          <w:rFonts w:ascii="Book Antiqua" w:hAnsi="Book Antiqua"/>
          <w:sz w:val="24"/>
          <w:szCs w:val="24"/>
          <w:lang w:val="en-US"/>
        </w:rPr>
        <w:t>resectional</w:t>
      </w:r>
      <w:proofErr w:type="spellEnd"/>
      <w:r w:rsidR="00075F01" w:rsidRPr="00F24D89">
        <w:rPr>
          <w:rFonts w:ascii="Book Antiqua" w:hAnsi="Book Antiqua"/>
          <w:sz w:val="24"/>
          <w:szCs w:val="24"/>
          <w:lang w:val="en-US"/>
        </w:rPr>
        <w:t xml:space="preserve"> </w:t>
      </w:r>
      <w:r w:rsidRPr="00F24D89">
        <w:rPr>
          <w:rFonts w:ascii="Book Antiqua" w:hAnsi="Book Antiqua"/>
          <w:sz w:val="24"/>
          <w:szCs w:val="24"/>
          <w:lang w:val="en-US"/>
        </w:rPr>
        <w:t>wedge-shaped osteo</w:t>
      </w:r>
      <w:r w:rsidR="00B75B60" w:rsidRPr="00F24D89">
        <w:rPr>
          <w:rFonts w:ascii="Book Antiqua" w:hAnsi="Book Antiqua"/>
          <w:sz w:val="24"/>
          <w:szCs w:val="24"/>
          <w:lang w:val="en-US"/>
        </w:rPr>
        <w:t>tomy of cuboid and cuneiform</w:t>
      </w:r>
      <w:r w:rsidRPr="00F24D89">
        <w:rPr>
          <w:rFonts w:ascii="Book Antiqua" w:hAnsi="Book Antiqua"/>
          <w:sz w:val="24"/>
          <w:szCs w:val="24"/>
          <w:lang w:val="en-US"/>
        </w:rPr>
        <w:t xml:space="preserve"> bones was performed to bring the rays together</w:t>
      </w:r>
      <w:r w:rsidR="00E21876" w:rsidRPr="00F24D89">
        <w:rPr>
          <w:rFonts w:ascii="Book Antiqua" w:hAnsi="Book Antiqua"/>
          <w:sz w:val="24"/>
          <w:szCs w:val="24"/>
          <w:lang w:val="en-US"/>
        </w:rPr>
        <w:t xml:space="preserve"> (Figure 3A)</w:t>
      </w:r>
      <w:r w:rsidRPr="00F24D89">
        <w:rPr>
          <w:rFonts w:ascii="Book Antiqua" w:hAnsi="Book Antiqua"/>
          <w:sz w:val="24"/>
          <w:szCs w:val="24"/>
          <w:lang w:val="en-US"/>
        </w:rPr>
        <w:t xml:space="preserve">. In </w:t>
      </w:r>
      <w:r w:rsidR="005E2BBD" w:rsidRPr="00F24D89">
        <w:rPr>
          <w:rFonts w:ascii="Book Antiqua" w:hAnsi="Book Antiqua"/>
          <w:sz w:val="24"/>
          <w:szCs w:val="24"/>
          <w:lang w:val="en-US"/>
        </w:rPr>
        <w:t xml:space="preserve">the </w:t>
      </w:r>
      <w:proofErr w:type="spellStart"/>
      <w:r w:rsidR="00A524E8" w:rsidRPr="00F24D89">
        <w:rPr>
          <w:rFonts w:ascii="Book Antiqua" w:hAnsi="Book Antiqua"/>
          <w:sz w:val="24"/>
          <w:szCs w:val="24"/>
          <w:lang w:val="en-US"/>
        </w:rPr>
        <w:t>midfoot</w:t>
      </w:r>
      <w:proofErr w:type="spellEnd"/>
      <w:r w:rsidR="00A524E8" w:rsidRPr="00F24D89">
        <w:rPr>
          <w:rFonts w:ascii="Book Antiqua" w:hAnsi="Book Antiqua"/>
          <w:sz w:val="24"/>
          <w:szCs w:val="24"/>
          <w:lang w:val="en-US"/>
        </w:rPr>
        <w:t xml:space="preserve"> area</w:t>
      </w:r>
      <w:r w:rsidR="005E2BBD" w:rsidRPr="00F24D89">
        <w:rPr>
          <w:rFonts w:ascii="Book Antiqua" w:hAnsi="Book Antiqua"/>
          <w:sz w:val="24"/>
          <w:szCs w:val="24"/>
          <w:lang w:val="en-US"/>
        </w:rPr>
        <w:t>, two</w:t>
      </w:r>
      <w:r w:rsidR="00A524E8" w:rsidRPr="00F24D89">
        <w:rPr>
          <w:rFonts w:ascii="Book Antiqua" w:hAnsi="Book Antiqua"/>
          <w:sz w:val="24"/>
          <w:szCs w:val="24"/>
          <w:lang w:val="en-US"/>
        </w:rPr>
        <w:t xml:space="preserve"> </w:t>
      </w:r>
      <w:proofErr w:type="spellStart"/>
      <w:r w:rsidR="00A524E8" w:rsidRPr="00F24D89">
        <w:rPr>
          <w:rFonts w:ascii="Book Antiqua" w:hAnsi="Book Antiqua"/>
          <w:sz w:val="24"/>
          <w:szCs w:val="24"/>
          <w:lang w:val="en-US"/>
        </w:rPr>
        <w:t>olivial</w:t>
      </w:r>
      <w:proofErr w:type="spellEnd"/>
      <w:r w:rsidR="00A524E8" w:rsidRPr="00F24D89">
        <w:rPr>
          <w:rFonts w:ascii="Book Antiqua" w:hAnsi="Book Antiqua"/>
          <w:sz w:val="24"/>
          <w:szCs w:val="24"/>
          <w:lang w:val="en-US"/>
        </w:rPr>
        <w:t xml:space="preserve"> wires were pushed</w:t>
      </w:r>
      <w:r w:rsidRPr="00F24D89">
        <w:rPr>
          <w:rFonts w:ascii="Book Antiqua" w:hAnsi="Book Antiqua"/>
          <w:sz w:val="24"/>
          <w:szCs w:val="24"/>
          <w:lang w:val="en-US"/>
        </w:rPr>
        <w:t xml:space="preserve"> towards each other. Through the metatarsal bones</w:t>
      </w:r>
      <w:r w:rsidR="007A3D66" w:rsidRPr="00F24D89">
        <w:rPr>
          <w:rFonts w:ascii="Book Antiqua" w:hAnsi="Book Antiqua"/>
          <w:sz w:val="24"/>
          <w:szCs w:val="24"/>
          <w:lang w:val="en-US"/>
        </w:rPr>
        <w:t xml:space="preserve">, </w:t>
      </w:r>
      <w:r w:rsidR="005E2BBD" w:rsidRPr="00F24D89">
        <w:rPr>
          <w:rFonts w:ascii="Book Antiqua" w:hAnsi="Book Antiqua"/>
          <w:sz w:val="24"/>
          <w:szCs w:val="24"/>
          <w:lang w:val="en-US"/>
        </w:rPr>
        <w:t>two</w:t>
      </w:r>
      <w:r w:rsidR="007A3D66" w:rsidRPr="00F24D89">
        <w:rPr>
          <w:rFonts w:ascii="Book Antiqua" w:hAnsi="Book Antiqua"/>
          <w:sz w:val="24"/>
          <w:szCs w:val="24"/>
          <w:lang w:val="en-US"/>
        </w:rPr>
        <w:t xml:space="preserve"> </w:t>
      </w:r>
      <w:proofErr w:type="spellStart"/>
      <w:r w:rsidR="007A3D66" w:rsidRPr="00F24D89">
        <w:rPr>
          <w:rFonts w:ascii="Book Antiqua" w:hAnsi="Book Antiqua"/>
          <w:sz w:val="24"/>
          <w:szCs w:val="24"/>
          <w:lang w:val="en-US"/>
        </w:rPr>
        <w:t>olivial</w:t>
      </w:r>
      <w:proofErr w:type="spellEnd"/>
      <w:r w:rsidR="007A3D66" w:rsidRPr="00F24D89">
        <w:rPr>
          <w:rFonts w:ascii="Book Antiqua" w:hAnsi="Book Antiqua"/>
          <w:sz w:val="24"/>
          <w:szCs w:val="24"/>
          <w:lang w:val="en-US"/>
        </w:rPr>
        <w:t xml:space="preserve"> wires were also passed</w:t>
      </w:r>
      <w:r w:rsidRPr="00F24D89">
        <w:rPr>
          <w:rFonts w:ascii="Book Antiqua" w:hAnsi="Book Antiqua"/>
          <w:sz w:val="24"/>
          <w:szCs w:val="24"/>
          <w:lang w:val="en-US"/>
        </w:rPr>
        <w:t xml:space="preserve"> towards each other. Each pair of </w:t>
      </w:r>
      <w:proofErr w:type="spellStart"/>
      <w:r w:rsidRPr="00F24D89">
        <w:rPr>
          <w:rFonts w:ascii="Book Antiqua" w:hAnsi="Book Antiqua"/>
          <w:sz w:val="24"/>
          <w:szCs w:val="24"/>
          <w:lang w:val="en-US"/>
        </w:rPr>
        <w:t>olivial</w:t>
      </w:r>
      <w:proofErr w:type="spellEnd"/>
      <w:r w:rsidRPr="00F24D89">
        <w:rPr>
          <w:rFonts w:ascii="Book Antiqua" w:hAnsi="Book Antiqua"/>
          <w:sz w:val="24"/>
          <w:szCs w:val="24"/>
          <w:lang w:val="en-US"/>
        </w:rPr>
        <w:t xml:space="preserve"> wires was fixed in the semi</w:t>
      </w:r>
      <w:r w:rsidR="00CA4477" w:rsidRPr="00F24D89">
        <w:rPr>
          <w:rFonts w:ascii="Book Antiqua" w:hAnsi="Book Antiqua"/>
          <w:sz w:val="24"/>
          <w:szCs w:val="24"/>
          <w:lang w:val="en-US"/>
        </w:rPr>
        <w:t>-</w:t>
      </w:r>
      <w:r w:rsidRPr="00F24D89">
        <w:rPr>
          <w:rFonts w:ascii="Book Antiqua" w:hAnsi="Book Antiqua"/>
          <w:sz w:val="24"/>
          <w:szCs w:val="24"/>
          <w:lang w:val="en-US"/>
        </w:rPr>
        <w:t xml:space="preserve">ring of the original </w:t>
      </w:r>
      <w:proofErr w:type="spellStart"/>
      <w:r w:rsidRPr="00F24D89">
        <w:rPr>
          <w:rFonts w:ascii="Book Antiqua" w:hAnsi="Book Antiqua"/>
          <w:sz w:val="24"/>
          <w:szCs w:val="24"/>
          <w:lang w:val="en-US"/>
        </w:rPr>
        <w:t>Ilizarov</w:t>
      </w:r>
      <w:proofErr w:type="spellEnd"/>
      <w:r w:rsidRPr="00F24D89">
        <w:rPr>
          <w:rFonts w:ascii="Book Antiqua" w:hAnsi="Book Antiqua"/>
          <w:sz w:val="24"/>
          <w:szCs w:val="24"/>
          <w:lang w:val="en-US"/>
        </w:rPr>
        <w:t xml:space="preserve"> apparatus</w:t>
      </w:r>
      <w:r w:rsidR="005E2BBD" w:rsidRPr="00F24D89">
        <w:rPr>
          <w:rFonts w:ascii="Book Antiqua" w:hAnsi="Book Antiqua"/>
          <w:sz w:val="24"/>
          <w:szCs w:val="24"/>
          <w:lang w:val="en-US"/>
        </w:rPr>
        <w:t>.</w:t>
      </w:r>
      <w:r w:rsidRPr="00F24D89">
        <w:rPr>
          <w:rFonts w:ascii="Book Antiqua" w:hAnsi="Book Antiqua"/>
          <w:sz w:val="24"/>
          <w:szCs w:val="24"/>
          <w:lang w:val="en-US"/>
        </w:rPr>
        <w:t xml:space="preserve"> </w:t>
      </w:r>
      <w:r w:rsidR="005E2BBD" w:rsidRPr="00F24D89">
        <w:rPr>
          <w:rFonts w:ascii="Book Antiqua" w:hAnsi="Book Antiqua"/>
          <w:sz w:val="24"/>
          <w:szCs w:val="24"/>
          <w:lang w:val="en-US"/>
        </w:rPr>
        <w:t>T</w:t>
      </w:r>
      <w:r w:rsidRPr="00F24D89">
        <w:rPr>
          <w:rFonts w:ascii="Book Antiqua" w:hAnsi="Book Antiqua"/>
          <w:sz w:val="24"/>
          <w:szCs w:val="24"/>
          <w:lang w:val="en-US"/>
        </w:rPr>
        <w:t xml:space="preserve">he supports </w:t>
      </w:r>
      <w:r w:rsidR="005E2BBD" w:rsidRPr="00F24D89">
        <w:rPr>
          <w:rFonts w:ascii="Book Antiqua" w:hAnsi="Book Antiqua"/>
          <w:sz w:val="24"/>
          <w:szCs w:val="24"/>
          <w:lang w:val="en-US"/>
        </w:rPr>
        <w:t>we</w:t>
      </w:r>
      <w:r w:rsidRPr="00F24D89">
        <w:rPr>
          <w:rFonts w:ascii="Book Antiqua" w:hAnsi="Book Antiqua"/>
          <w:sz w:val="24"/>
          <w:szCs w:val="24"/>
          <w:lang w:val="en-US"/>
        </w:rPr>
        <w:t xml:space="preserve">re interconnected by straight rods. Then corrective osteotomy </w:t>
      </w:r>
      <w:r w:rsidR="00BC718C" w:rsidRPr="00F24D89">
        <w:rPr>
          <w:rFonts w:ascii="Book Antiqua" w:hAnsi="Book Antiqua"/>
          <w:sz w:val="24"/>
          <w:szCs w:val="24"/>
          <w:lang w:val="en-US"/>
        </w:rPr>
        <w:t xml:space="preserve">of both metatarsal bones </w:t>
      </w:r>
      <w:r w:rsidRPr="00F24D89">
        <w:rPr>
          <w:rFonts w:ascii="Book Antiqua" w:hAnsi="Book Antiqua"/>
          <w:sz w:val="24"/>
          <w:szCs w:val="24"/>
          <w:lang w:val="en-US"/>
        </w:rPr>
        <w:t xml:space="preserve">was performed </w:t>
      </w:r>
      <w:r w:rsidR="00E21876" w:rsidRPr="00F24D89">
        <w:rPr>
          <w:rFonts w:ascii="Book Antiqua" w:hAnsi="Book Antiqua"/>
          <w:sz w:val="24"/>
          <w:szCs w:val="24"/>
          <w:lang w:val="en-US"/>
        </w:rPr>
        <w:t xml:space="preserve">(Figure 3A) </w:t>
      </w:r>
      <w:r w:rsidRPr="00F24D89">
        <w:rPr>
          <w:rFonts w:ascii="Book Antiqua" w:hAnsi="Book Antiqua"/>
          <w:sz w:val="24"/>
          <w:szCs w:val="24"/>
          <w:lang w:val="en-US"/>
        </w:rPr>
        <w:t xml:space="preserve">with </w:t>
      </w:r>
      <w:r w:rsidR="007758BA" w:rsidRPr="00F24D89">
        <w:rPr>
          <w:rFonts w:ascii="Book Antiqua" w:hAnsi="Book Antiqua"/>
          <w:sz w:val="24"/>
          <w:szCs w:val="24"/>
          <w:lang w:val="en-US"/>
        </w:rPr>
        <w:t xml:space="preserve">fixation of each ray by </w:t>
      </w:r>
      <w:r w:rsidR="005E2BBD" w:rsidRPr="00F24D89">
        <w:rPr>
          <w:rFonts w:ascii="Book Antiqua" w:hAnsi="Book Antiqua"/>
          <w:sz w:val="24"/>
          <w:szCs w:val="24"/>
          <w:lang w:val="en-US"/>
        </w:rPr>
        <w:t>two</w:t>
      </w:r>
      <w:r w:rsidRPr="00F24D89">
        <w:rPr>
          <w:rFonts w:ascii="Book Antiqua" w:hAnsi="Book Antiqua"/>
          <w:sz w:val="24"/>
          <w:szCs w:val="24"/>
          <w:lang w:val="en-US"/>
        </w:rPr>
        <w:t xml:space="preserve"> wires, which were fixed on the rods. Correction of the foot rays position was made by tensioning the wires in the supports</w:t>
      </w:r>
      <w:r w:rsidR="00E21876" w:rsidRPr="00F24D89">
        <w:rPr>
          <w:rFonts w:ascii="Book Antiqua" w:hAnsi="Book Antiqua"/>
          <w:sz w:val="24"/>
          <w:szCs w:val="24"/>
          <w:lang w:val="en-US"/>
        </w:rPr>
        <w:t xml:space="preserve"> (Figure 3B)</w:t>
      </w:r>
      <w:r w:rsidRPr="00F24D89">
        <w:rPr>
          <w:rFonts w:ascii="Book Antiqua" w:hAnsi="Book Antiqua"/>
          <w:sz w:val="24"/>
          <w:szCs w:val="24"/>
          <w:lang w:val="en-US"/>
        </w:rPr>
        <w:t xml:space="preserve">. </w:t>
      </w:r>
      <w:r w:rsidR="006F40CF" w:rsidRPr="00F24D89">
        <w:rPr>
          <w:rFonts w:ascii="Book Antiqua" w:hAnsi="Book Antiqua"/>
          <w:sz w:val="24"/>
          <w:szCs w:val="24"/>
          <w:lang w:val="en-US"/>
        </w:rPr>
        <w:t xml:space="preserve">After that, we performed suturing of </w:t>
      </w:r>
      <w:r w:rsidR="005E2BBD" w:rsidRPr="00F24D89">
        <w:rPr>
          <w:rFonts w:ascii="Book Antiqua" w:hAnsi="Book Antiqua"/>
          <w:sz w:val="24"/>
          <w:szCs w:val="24"/>
          <w:lang w:val="en-US"/>
        </w:rPr>
        <w:t xml:space="preserve">the </w:t>
      </w:r>
      <w:r w:rsidR="006F40CF" w:rsidRPr="00F24D89">
        <w:rPr>
          <w:rFonts w:ascii="Book Antiqua" w:hAnsi="Book Antiqua"/>
          <w:sz w:val="24"/>
          <w:szCs w:val="24"/>
          <w:lang w:val="en-US"/>
        </w:rPr>
        <w:t xml:space="preserve">central space and Z-shaped skin </w:t>
      </w:r>
      <w:proofErr w:type="spellStart"/>
      <w:r w:rsidR="006F40CF" w:rsidRPr="00F24D89">
        <w:rPr>
          <w:rFonts w:ascii="Book Antiqua" w:hAnsi="Book Antiqua"/>
          <w:sz w:val="24"/>
          <w:szCs w:val="24"/>
          <w:lang w:val="en-US"/>
        </w:rPr>
        <w:t>plasty</w:t>
      </w:r>
      <w:proofErr w:type="spellEnd"/>
      <w:r w:rsidR="006F40CF" w:rsidRPr="00F24D89">
        <w:rPr>
          <w:rFonts w:ascii="Book Antiqua" w:hAnsi="Book Antiqua"/>
          <w:sz w:val="24"/>
          <w:szCs w:val="24"/>
          <w:lang w:val="en-US"/>
        </w:rPr>
        <w:t xml:space="preserve"> to close the foot defect. </w:t>
      </w:r>
      <w:r w:rsidR="003274A6" w:rsidRPr="00F24D89">
        <w:rPr>
          <w:rFonts w:ascii="Book Antiqua" w:hAnsi="Book Antiqua"/>
          <w:sz w:val="24"/>
          <w:szCs w:val="24"/>
          <w:lang w:val="en-US"/>
        </w:rPr>
        <w:t>P</w:t>
      </w:r>
      <w:r w:rsidRPr="00F24D89">
        <w:rPr>
          <w:rFonts w:ascii="Book Antiqua" w:hAnsi="Book Antiqua"/>
          <w:sz w:val="24"/>
          <w:szCs w:val="24"/>
          <w:lang w:val="en-US"/>
        </w:rPr>
        <w:t xml:space="preserve">atient started walking </w:t>
      </w:r>
      <w:r w:rsidR="005E2BBD" w:rsidRPr="00F24D89">
        <w:rPr>
          <w:rFonts w:ascii="Book Antiqua" w:hAnsi="Book Antiqua"/>
          <w:sz w:val="24"/>
          <w:szCs w:val="24"/>
          <w:lang w:val="en-US"/>
        </w:rPr>
        <w:t>by</w:t>
      </w:r>
      <w:r w:rsidRPr="00F24D89">
        <w:rPr>
          <w:rFonts w:ascii="Book Antiqua" w:hAnsi="Book Antiqua"/>
          <w:sz w:val="24"/>
          <w:szCs w:val="24"/>
          <w:lang w:val="en-US"/>
        </w:rPr>
        <w:t xml:space="preserve"> gradually increasing </w:t>
      </w:r>
      <w:r w:rsidR="00615FE7" w:rsidRPr="00F24D89">
        <w:rPr>
          <w:rFonts w:ascii="Book Antiqua" w:hAnsi="Book Antiqua"/>
          <w:sz w:val="24"/>
          <w:szCs w:val="24"/>
          <w:lang w:val="en-US"/>
        </w:rPr>
        <w:t xml:space="preserve">weight-bearing </w:t>
      </w:r>
      <w:r w:rsidRPr="00F24D89">
        <w:rPr>
          <w:rFonts w:ascii="Book Antiqua" w:hAnsi="Book Antiqua"/>
          <w:sz w:val="24"/>
          <w:szCs w:val="24"/>
          <w:lang w:val="en-US"/>
        </w:rPr>
        <w:t xml:space="preserve">on the left foot </w:t>
      </w:r>
      <w:r w:rsidR="007A12C0" w:rsidRPr="00F24D89">
        <w:rPr>
          <w:rFonts w:ascii="Book Antiqua" w:hAnsi="Book Antiqua"/>
          <w:sz w:val="24"/>
          <w:szCs w:val="24"/>
          <w:lang w:val="en-US"/>
        </w:rPr>
        <w:t xml:space="preserve">beginning </w:t>
      </w:r>
      <w:r w:rsidRPr="00F24D89">
        <w:rPr>
          <w:rFonts w:ascii="Book Antiqua" w:hAnsi="Book Antiqua"/>
          <w:sz w:val="24"/>
          <w:szCs w:val="24"/>
          <w:lang w:val="en-US"/>
        </w:rPr>
        <w:t xml:space="preserve">on the </w:t>
      </w:r>
      <w:r w:rsidR="00070E80" w:rsidRPr="00F24D89">
        <w:rPr>
          <w:rFonts w:ascii="Book Antiqua" w:hAnsi="Book Antiqua"/>
          <w:sz w:val="24"/>
          <w:szCs w:val="24"/>
          <w:lang w:val="en-US"/>
        </w:rPr>
        <w:t>3</w:t>
      </w:r>
      <w:r w:rsidR="00070E80" w:rsidRPr="00F24D89">
        <w:rPr>
          <w:rFonts w:ascii="Book Antiqua" w:hAnsi="Book Antiqua"/>
          <w:sz w:val="24"/>
          <w:szCs w:val="24"/>
          <w:vertAlign w:val="superscript"/>
          <w:lang w:val="en-US"/>
        </w:rPr>
        <w:t>rd</w:t>
      </w:r>
      <w:r w:rsidR="00070E80" w:rsidRPr="00F24D89">
        <w:rPr>
          <w:rFonts w:ascii="Book Antiqua" w:hAnsi="Book Antiqua"/>
          <w:sz w:val="24"/>
          <w:szCs w:val="24"/>
          <w:lang w:val="en-US"/>
        </w:rPr>
        <w:t xml:space="preserve"> d</w:t>
      </w:r>
      <w:r w:rsidRPr="00F24D89">
        <w:rPr>
          <w:rFonts w:ascii="Book Antiqua" w:hAnsi="Book Antiqua"/>
          <w:sz w:val="24"/>
          <w:szCs w:val="24"/>
          <w:lang w:val="en-US"/>
        </w:rPr>
        <w:t xml:space="preserve"> after surgery. Dressings after surgery were performed daily for 3 d</w:t>
      </w:r>
      <w:r w:rsidR="005E2BBD" w:rsidRPr="00F24D89">
        <w:rPr>
          <w:rFonts w:ascii="Book Antiqua" w:hAnsi="Book Antiqua"/>
          <w:sz w:val="24"/>
          <w:szCs w:val="24"/>
          <w:lang w:val="en-US"/>
        </w:rPr>
        <w:t xml:space="preserve"> </w:t>
      </w:r>
      <w:r w:rsidRPr="00F24D89">
        <w:rPr>
          <w:rFonts w:ascii="Book Antiqua" w:hAnsi="Book Antiqua"/>
          <w:sz w:val="24"/>
          <w:szCs w:val="24"/>
          <w:lang w:val="en-US"/>
        </w:rPr>
        <w:t xml:space="preserve">and then weekly. The patient was discharged for outpatient treatment at the place of residence after 2 wk. The period of fixation of the left foot by the </w:t>
      </w:r>
      <w:proofErr w:type="spellStart"/>
      <w:r w:rsidR="001F2CA6" w:rsidRPr="00F24D89">
        <w:rPr>
          <w:rFonts w:ascii="Book Antiqua" w:hAnsi="Book Antiqua"/>
          <w:sz w:val="24"/>
          <w:szCs w:val="24"/>
          <w:lang w:val="en-US"/>
        </w:rPr>
        <w:t>Ilizarov</w:t>
      </w:r>
      <w:proofErr w:type="spellEnd"/>
      <w:r w:rsidR="001F2CA6" w:rsidRPr="00F24D89">
        <w:rPr>
          <w:rFonts w:ascii="Book Antiqua" w:hAnsi="Book Antiqua"/>
          <w:sz w:val="24"/>
          <w:szCs w:val="24"/>
          <w:lang w:val="en-US"/>
        </w:rPr>
        <w:t xml:space="preserve"> apparatus was 59 d.</w:t>
      </w:r>
    </w:p>
    <w:p w14:paraId="3376DE3F" w14:textId="77777777" w:rsidR="004E562D" w:rsidRPr="00F24D89" w:rsidRDefault="004E562D" w:rsidP="00927707">
      <w:pPr>
        <w:snapToGrid w:val="0"/>
        <w:spacing w:line="360" w:lineRule="auto"/>
        <w:jc w:val="both"/>
        <w:rPr>
          <w:rFonts w:ascii="Book Antiqua" w:eastAsiaTheme="minorEastAsia" w:hAnsi="Book Antiqua"/>
          <w:sz w:val="24"/>
          <w:szCs w:val="24"/>
          <w:lang w:val="en-US" w:eastAsia="zh-CN"/>
        </w:rPr>
      </w:pPr>
    </w:p>
    <w:p w14:paraId="7238ECC0" w14:textId="77777777" w:rsidR="001F2CA6" w:rsidRPr="00F24D89" w:rsidRDefault="001F2CA6" w:rsidP="00927707">
      <w:pPr>
        <w:snapToGrid w:val="0"/>
        <w:spacing w:line="360" w:lineRule="auto"/>
        <w:jc w:val="both"/>
        <w:rPr>
          <w:rFonts w:ascii="Book Antiqua" w:hAnsi="Book Antiqua"/>
          <w:b/>
          <w:sz w:val="24"/>
          <w:szCs w:val="24"/>
          <w:lang w:val="en-US"/>
        </w:rPr>
      </w:pPr>
      <w:r w:rsidRPr="00F24D89">
        <w:rPr>
          <w:rFonts w:ascii="Book Antiqua" w:hAnsi="Book Antiqua"/>
          <w:b/>
          <w:sz w:val="24"/>
          <w:szCs w:val="24"/>
          <w:lang w:val="en-US"/>
        </w:rPr>
        <w:t>OUTCOME AND FOLLOW-UP</w:t>
      </w:r>
    </w:p>
    <w:p w14:paraId="0CDF881A" w14:textId="2A394162" w:rsidR="00073A7D" w:rsidRPr="00F24D89" w:rsidRDefault="009B1E59" w:rsidP="00927707">
      <w:pPr>
        <w:snapToGrid w:val="0"/>
        <w:spacing w:line="360" w:lineRule="auto"/>
        <w:jc w:val="both"/>
        <w:rPr>
          <w:rFonts w:ascii="Book Antiqua" w:eastAsiaTheme="minorEastAsia" w:hAnsi="Book Antiqua"/>
          <w:sz w:val="24"/>
          <w:szCs w:val="24"/>
          <w:lang w:val="en-US" w:eastAsia="zh-CN"/>
        </w:rPr>
      </w:pPr>
      <w:r w:rsidRPr="00F24D89">
        <w:rPr>
          <w:rFonts w:ascii="Book Antiqua" w:hAnsi="Book Antiqua"/>
          <w:sz w:val="24"/>
          <w:szCs w:val="24"/>
          <w:lang w:val="en-US"/>
        </w:rPr>
        <w:lastRenderedPageBreak/>
        <w:t xml:space="preserve">The treatment approach made it possible to create favorable conditions for healing of </w:t>
      </w:r>
      <w:r w:rsidR="005E2BBD" w:rsidRPr="00F24D89">
        <w:rPr>
          <w:rFonts w:ascii="Book Antiqua" w:hAnsi="Book Antiqua"/>
          <w:sz w:val="24"/>
          <w:szCs w:val="24"/>
          <w:lang w:val="en-US"/>
        </w:rPr>
        <w:t xml:space="preserve">the </w:t>
      </w:r>
      <w:r w:rsidRPr="00F24D89">
        <w:rPr>
          <w:rFonts w:ascii="Book Antiqua" w:hAnsi="Book Antiqua"/>
          <w:sz w:val="24"/>
          <w:szCs w:val="24"/>
          <w:lang w:val="en-US"/>
        </w:rPr>
        <w:t xml:space="preserve">central wound and closure of segment splitting without complications. </w:t>
      </w:r>
      <w:r w:rsidR="005E2BBD" w:rsidRPr="00F24D89">
        <w:rPr>
          <w:rFonts w:ascii="Book Antiqua" w:hAnsi="Book Antiqua"/>
          <w:sz w:val="24"/>
          <w:szCs w:val="24"/>
          <w:lang w:val="en-US"/>
        </w:rPr>
        <w:t>Two</w:t>
      </w:r>
      <w:r w:rsidRPr="00F24D89">
        <w:rPr>
          <w:rFonts w:ascii="Book Antiqua" w:hAnsi="Book Antiqua"/>
          <w:sz w:val="24"/>
          <w:szCs w:val="24"/>
          <w:lang w:val="en-US"/>
        </w:rPr>
        <w:t xml:space="preserve"> years after surgery, the result of the treatment on the left foot was maintained,</w:t>
      </w:r>
      <w:r w:rsidR="00003712" w:rsidRPr="00F24D89">
        <w:rPr>
          <w:rFonts w:ascii="Book Antiqua" w:hAnsi="Book Antiqua"/>
          <w:sz w:val="24"/>
          <w:szCs w:val="24"/>
          <w:lang w:val="en-US"/>
        </w:rPr>
        <w:t xml:space="preserve"> and</w:t>
      </w:r>
      <w:r w:rsidRPr="00F24D89">
        <w:rPr>
          <w:rFonts w:ascii="Book Antiqua" w:hAnsi="Book Antiqua"/>
          <w:sz w:val="24"/>
          <w:szCs w:val="24"/>
          <w:lang w:val="en-US"/>
        </w:rPr>
        <w:t xml:space="preserve"> the patient was satisfied</w:t>
      </w:r>
      <w:r w:rsidR="00003712" w:rsidRPr="00F24D89">
        <w:rPr>
          <w:rFonts w:ascii="Book Antiqua" w:hAnsi="Book Antiqua"/>
          <w:sz w:val="24"/>
          <w:szCs w:val="24"/>
          <w:lang w:val="en-US"/>
        </w:rPr>
        <w:t xml:space="preserve">. According to the patient, </w:t>
      </w:r>
      <w:r w:rsidRPr="00F24D89">
        <w:rPr>
          <w:rFonts w:ascii="Book Antiqua" w:hAnsi="Book Antiqua"/>
          <w:sz w:val="24"/>
          <w:szCs w:val="24"/>
          <w:lang w:val="en-US"/>
        </w:rPr>
        <w:t xml:space="preserve">the support on the foot improved (Figure 4). </w:t>
      </w:r>
      <w:r w:rsidR="00073A7D" w:rsidRPr="00F24D89">
        <w:rPr>
          <w:rFonts w:ascii="Book Antiqua" w:hAnsi="Book Antiqua"/>
          <w:sz w:val="24"/>
          <w:szCs w:val="24"/>
          <w:lang w:val="en-US"/>
        </w:rPr>
        <w:t>For family reasons, the patient was forced to take a long pause between the stages of treatment of the feet. Currently, we plan to perform a similar surgical treatment on the right foot.</w:t>
      </w:r>
    </w:p>
    <w:p w14:paraId="7674F4C8" w14:textId="77777777" w:rsidR="002271B3" w:rsidRPr="00F24D89" w:rsidRDefault="002271B3" w:rsidP="00927707">
      <w:pPr>
        <w:snapToGrid w:val="0"/>
        <w:spacing w:line="360" w:lineRule="auto"/>
        <w:jc w:val="both"/>
        <w:rPr>
          <w:rFonts w:ascii="Book Antiqua" w:eastAsiaTheme="minorEastAsia" w:hAnsi="Book Antiqua"/>
          <w:sz w:val="24"/>
          <w:szCs w:val="24"/>
          <w:lang w:val="en-US" w:eastAsia="zh-CN"/>
        </w:rPr>
      </w:pPr>
    </w:p>
    <w:p w14:paraId="7FDF845A" w14:textId="77777777" w:rsidR="00035C05" w:rsidRPr="00F24D89" w:rsidRDefault="00FB376D" w:rsidP="00927707">
      <w:pPr>
        <w:snapToGrid w:val="0"/>
        <w:spacing w:line="360" w:lineRule="auto"/>
        <w:jc w:val="both"/>
        <w:rPr>
          <w:rFonts w:ascii="Book Antiqua" w:hAnsi="Book Antiqua"/>
          <w:b/>
          <w:sz w:val="24"/>
          <w:szCs w:val="24"/>
          <w:lang w:val="en-US"/>
        </w:rPr>
      </w:pPr>
      <w:r w:rsidRPr="00F24D89">
        <w:rPr>
          <w:rFonts w:ascii="Book Antiqua" w:hAnsi="Book Antiqua"/>
          <w:b/>
          <w:sz w:val="24"/>
          <w:szCs w:val="24"/>
          <w:lang w:val="en-US"/>
        </w:rPr>
        <w:t>DISCUSSION</w:t>
      </w:r>
      <w:r w:rsidR="00120647" w:rsidRPr="00F24D89">
        <w:rPr>
          <w:rFonts w:ascii="Book Antiqua" w:hAnsi="Book Antiqua"/>
          <w:b/>
          <w:sz w:val="24"/>
          <w:szCs w:val="24"/>
          <w:lang w:val="en-US"/>
        </w:rPr>
        <w:t xml:space="preserve"> </w:t>
      </w:r>
    </w:p>
    <w:p w14:paraId="3CE57FE2" w14:textId="15EE6674" w:rsidR="00C33F4D" w:rsidRPr="00F24D89" w:rsidRDefault="00710668" w:rsidP="00927707">
      <w:pPr>
        <w:snapToGrid w:val="0"/>
        <w:spacing w:line="360" w:lineRule="auto"/>
        <w:jc w:val="both"/>
        <w:rPr>
          <w:rFonts w:ascii="Book Antiqua" w:hAnsi="Book Antiqua"/>
          <w:sz w:val="24"/>
          <w:szCs w:val="24"/>
          <w:lang w:val="en-US"/>
        </w:rPr>
      </w:pPr>
      <w:r w:rsidRPr="00F24D89">
        <w:rPr>
          <w:rFonts w:ascii="Book Antiqua" w:hAnsi="Book Antiqua"/>
          <w:sz w:val="24"/>
          <w:szCs w:val="24"/>
          <w:lang w:val="en-US"/>
        </w:rPr>
        <w:t>Cleft</w:t>
      </w:r>
      <w:r w:rsidR="00073A7D" w:rsidRPr="00F24D89">
        <w:rPr>
          <w:rFonts w:ascii="Book Antiqua" w:hAnsi="Book Antiqua"/>
          <w:sz w:val="24"/>
          <w:szCs w:val="24"/>
          <w:lang w:val="en-US"/>
        </w:rPr>
        <w:t xml:space="preserve"> </w:t>
      </w:r>
      <w:r w:rsidR="00C33F4D" w:rsidRPr="00F24D89">
        <w:rPr>
          <w:rFonts w:ascii="Book Antiqua" w:hAnsi="Book Antiqua"/>
          <w:sz w:val="24"/>
          <w:szCs w:val="24"/>
          <w:lang w:val="en-US"/>
        </w:rPr>
        <w:t>hand</w:t>
      </w:r>
      <w:r w:rsidR="00003712" w:rsidRPr="00F24D89">
        <w:rPr>
          <w:rFonts w:ascii="Book Antiqua" w:hAnsi="Book Antiqua"/>
          <w:sz w:val="24"/>
          <w:szCs w:val="24"/>
          <w:lang w:val="en-US"/>
        </w:rPr>
        <w:t>/</w:t>
      </w:r>
      <w:r w:rsidR="00073A7D" w:rsidRPr="00F24D89">
        <w:rPr>
          <w:rFonts w:ascii="Book Antiqua" w:hAnsi="Book Antiqua"/>
          <w:sz w:val="24"/>
          <w:szCs w:val="24"/>
          <w:lang w:val="en-US"/>
        </w:rPr>
        <w:t>foo</w:t>
      </w:r>
      <w:r w:rsidR="00C33F4D" w:rsidRPr="00F24D89">
        <w:rPr>
          <w:rFonts w:ascii="Book Antiqua" w:hAnsi="Book Antiqua"/>
          <w:sz w:val="24"/>
          <w:szCs w:val="24"/>
          <w:lang w:val="en-US"/>
        </w:rPr>
        <w:t xml:space="preserve">t deformity is a rare congenital anomaly. </w:t>
      </w:r>
      <w:r w:rsidR="004700F2" w:rsidRPr="00F24D89">
        <w:rPr>
          <w:rFonts w:ascii="Book Antiqua" w:hAnsi="Book Antiqua"/>
          <w:sz w:val="24"/>
          <w:szCs w:val="24"/>
          <w:lang w:val="en-US"/>
        </w:rPr>
        <w:t>Severity of hand</w:t>
      </w:r>
      <w:r w:rsidR="00003712" w:rsidRPr="00F24D89">
        <w:rPr>
          <w:rFonts w:ascii="Book Antiqua" w:eastAsiaTheme="minorEastAsia" w:hAnsi="Book Antiqua"/>
          <w:sz w:val="24"/>
          <w:szCs w:val="24"/>
          <w:lang w:val="en-US" w:eastAsia="zh-CN"/>
        </w:rPr>
        <w:t>/</w:t>
      </w:r>
      <w:r w:rsidR="004700F2" w:rsidRPr="00F24D89">
        <w:rPr>
          <w:rFonts w:ascii="Book Antiqua" w:hAnsi="Book Antiqua"/>
          <w:sz w:val="24"/>
          <w:szCs w:val="24"/>
          <w:lang w:val="en-US"/>
        </w:rPr>
        <w:t xml:space="preserve">foot </w:t>
      </w:r>
      <w:r w:rsidR="006A1CE7" w:rsidRPr="00F24D89">
        <w:rPr>
          <w:rFonts w:ascii="Book Antiqua" w:hAnsi="Book Antiqua"/>
          <w:sz w:val="24"/>
          <w:szCs w:val="24"/>
          <w:lang w:val="en-US"/>
        </w:rPr>
        <w:t>splitting</w:t>
      </w:r>
      <w:r w:rsidR="004700F2" w:rsidRPr="00F24D89">
        <w:rPr>
          <w:rFonts w:ascii="Book Antiqua" w:hAnsi="Book Antiqua"/>
          <w:sz w:val="24"/>
          <w:szCs w:val="24"/>
          <w:lang w:val="en-US"/>
        </w:rPr>
        <w:t xml:space="preserve"> </w:t>
      </w:r>
      <w:proofErr w:type="gramStart"/>
      <w:r w:rsidR="004700F2" w:rsidRPr="00F24D89">
        <w:rPr>
          <w:rFonts w:ascii="Book Antiqua" w:hAnsi="Book Antiqua"/>
          <w:sz w:val="24"/>
          <w:szCs w:val="24"/>
          <w:lang w:val="en-US"/>
        </w:rPr>
        <w:t>varies</w:t>
      </w:r>
      <w:r w:rsidR="004700F2" w:rsidRPr="00F24D89">
        <w:rPr>
          <w:rFonts w:ascii="Book Antiqua" w:hAnsi="Book Antiqua"/>
          <w:sz w:val="24"/>
          <w:szCs w:val="24"/>
          <w:vertAlign w:val="superscript"/>
          <w:lang w:val="en-US"/>
        </w:rPr>
        <w:t>[</w:t>
      </w:r>
      <w:proofErr w:type="gramEnd"/>
      <w:r w:rsidR="004700F2" w:rsidRPr="00F24D89">
        <w:rPr>
          <w:rFonts w:ascii="Book Antiqua" w:hAnsi="Book Antiqua"/>
          <w:sz w:val="24"/>
          <w:szCs w:val="24"/>
          <w:vertAlign w:val="superscript"/>
          <w:lang w:val="en-US"/>
        </w:rPr>
        <w:t>5]</w:t>
      </w:r>
      <w:r w:rsidR="004700F2" w:rsidRPr="00F24D89">
        <w:rPr>
          <w:rFonts w:ascii="Book Antiqua" w:hAnsi="Book Antiqua"/>
          <w:sz w:val="24"/>
          <w:szCs w:val="24"/>
          <w:lang w:val="en-US"/>
        </w:rPr>
        <w:t xml:space="preserve">. </w:t>
      </w:r>
      <w:r w:rsidR="00C33F4D" w:rsidRPr="00F24D89">
        <w:rPr>
          <w:rFonts w:ascii="Book Antiqua" w:hAnsi="Book Antiqua"/>
          <w:sz w:val="24"/>
          <w:szCs w:val="24"/>
          <w:lang w:val="en-US"/>
        </w:rPr>
        <w:t>P</w:t>
      </w:r>
      <w:r w:rsidR="00474EDA" w:rsidRPr="00F24D89">
        <w:rPr>
          <w:rFonts w:ascii="Book Antiqua" w:hAnsi="Book Antiqua"/>
          <w:sz w:val="24"/>
          <w:szCs w:val="24"/>
          <w:lang w:val="en-US"/>
        </w:rPr>
        <w:t>renatal diagnosis of cleft hand</w:t>
      </w:r>
      <w:r w:rsidR="00003712" w:rsidRPr="00F24D89">
        <w:rPr>
          <w:rFonts w:ascii="Book Antiqua" w:hAnsi="Book Antiqua"/>
          <w:sz w:val="24"/>
          <w:szCs w:val="24"/>
          <w:lang w:val="en-US"/>
        </w:rPr>
        <w:t>/</w:t>
      </w:r>
      <w:r w:rsidR="00C33F4D" w:rsidRPr="00F24D89">
        <w:rPr>
          <w:rFonts w:ascii="Book Antiqua" w:hAnsi="Book Antiqua"/>
          <w:sz w:val="24"/>
          <w:szCs w:val="24"/>
          <w:lang w:val="en-US"/>
        </w:rPr>
        <w:t xml:space="preserve">foot malformations can be established from the first </w:t>
      </w:r>
      <w:proofErr w:type="gramStart"/>
      <w:r w:rsidR="00C33F4D" w:rsidRPr="00F24D89">
        <w:rPr>
          <w:rFonts w:ascii="Book Antiqua" w:hAnsi="Book Antiqua"/>
          <w:sz w:val="24"/>
          <w:szCs w:val="24"/>
          <w:lang w:val="en-US"/>
        </w:rPr>
        <w:t>trimester</w:t>
      </w:r>
      <w:r w:rsidR="00C33F4D" w:rsidRPr="00F24D89">
        <w:rPr>
          <w:rFonts w:ascii="Book Antiqua" w:hAnsi="Book Antiqua"/>
          <w:sz w:val="24"/>
          <w:szCs w:val="24"/>
          <w:vertAlign w:val="superscript"/>
          <w:lang w:val="en-US"/>
        </w:rPr>
        <w:t>[</w:t>
      </w:r>
      <w:proofErr w:type="gramEnd"/>
      <w:r w:rsidR="00903261" w:rsidRPr="00F24D89">
        <w:rPr>
          <w:rFonts w:ascii="Book Antiqua" w:hAnsi="Book Antiqua"/>
          <w:sz w:val="24"/>
          <w:szCs w:val="24"/>
          <w:vertAlign w:val="superscript"/>
          <w:lang w:val="en-US"/>
        </w:rPr>
        <w:t>5,19]</w:t>
      </w:r>
      <w:r w:rsidR="00903261" w:rsidRPr="00F24D89">
        <w:rPr>
          <w:rFonts w:ascii="Book Antiqua" w:hAnsi="Book Antiqua"/>
          <w:sz w:val="24"/>
          <w:szCs w:val="24"/>
          <w:lang w:val="en-US"/>
        </w:rPr>
        <w:t>.</w:t>
      </w:r>
      <w:r w:rsidR="007E7384" w:rsidRPr="00F24D89">
        <w:rPr>
          <w:rFonts w:ascii="Book Antiqua" w:hAnsi="Book Antiqua"/>
          <w:sz w:val="24"/>
          <w:szCs w:val="24"/>
          <w:lang w:val="en-US"/>
        </w:rPr>
        <w:t xml:space="preserve"> </w:t>
      </w:r>
      <w:r w:rsidR="00C9147F" w:rsidRPr="00F24D89">
        <w:rPr>
          <w:rFonts w:ascii="Book Antiqua" w:hAnsi="Book Antiqua"/>
          <w:sz w:val="24"/>
          <w:szCs w:val="24"/>
          <w:lang w:val="en-US"/>
        </w:rPr>
        <w:t xml:space="preserve">A number of publications </w:t>
      </w:r>
      <w:r w:rsidR="00E36F3B" w:rsidRPr="00F24D89">
        <w:rPr>
          <w:rFonts w:ascii="Book Antiqua" w:hAnsi="Book Antiqua"/>
          <w:sz w:val="24"/>
          <w:szCs w:val="24"/>
          <w:lang w:val="en-US"/>
        </w:rPr>
        <w:t xml:space="preserve">devoted to this disease </w:t>
      </w:r>
      <w:r w:rsidR="00C9147F" w:rsidRPr="00F24D89">
        <w:rPr>
          <w:rFonts w:ascii="Book Antiqua" w:hAnsi="Book Antiqua"/>
          <w:sz w:val="24"/>
          <w:szCs w:val="24"/>
          <w:lang w:val="en-US"/>
        </w:rPr>
        <w:t xml:space="preserve">describe only </w:t>
      </w:r>
      <w:r w:rsidR="00BF65D1" w:rsidRPr="00F24D89">
        <w:rPr>
          <w:rFonts w:ascii="Book Antiqua" w:hAnsi="Book Antiqua"/>
          <w:sz w:val="24"/>
          <w:szCs w:val="24"/>
          <w:lang w:val="en-US"/>
        </w:rPr>
        <w:t xml:space="preserve">pathogenesis and </w:t>
      </w:r>
      <w:r w:rsidR="00C9147F" w:rsidRPr="00F24D89">
        <w:rPr>
          <w:rFonts w:ascii="Book Antiqua" w:hAnsi="Book Antiqua"/>
          <w:sz w:val="24"/>
          <w:szCs w:val="24"/>
          <w:lang w:val="en-US"/>
        </w:rPr>
        <w:t xml:space="preserve">diagnostics of this </w:t>
      </w:r>
      <w:proofErr w:type="gramStart"/>
      <w:r w:rsidR="00C9147F" w:rsidRPr="00F24D89">
        <w:rPr>
          <w:rFonts w:ascii="Book Antiqua" w:hAnsi="Book Antiqua"/>
          <w:sz w:val="24"/>
          <w:szCs w:val="24"/>
          <w:lang w:val="en-US"/>
        </w:rPr>
        <w:t>pathology</w:t>
      </w:r>
      <w:r w:rsidR="004A102F" w:rsidRPr="00F24D89">
        <w:rPr>
          <w:rFonts w:ascii="Book Antiqua" w:hAnsi="Book Antiqua"/>
          <w:sz w:val="24"/>
          <w:szCs w:val="24"/>
          <w:vertAlign w:val="superscript"/>
          <w:lang w:val="en-US"/>
        </w:rPr>
        <w:t>[</w:t>
      </w:r>
      <w:proofErr w:type="gramEnd"/>
      <w:r w:rsidR="004C6923" w:rsidRPr="00F24D89">
        <w:rPr>
          <w:rFonts w:ascii="Book Antiqua" w:hAnsi="Book Antiqua"/>
          <w:sz w:val="24"/>
          <w:szCs w:val="24"/>
          <w:vertAlign w:val="superscript"/>
          <w:lang w:val="en-US"/>
        </w:rPr>
        <w:t>3-5,7,8,19</w:t>
      </w:r>
      <w:r w:rsidR="004A102F" w:rsidRPr="00F24D89">
        <w:rPr>
          <w:rFonts w:ascii="Book Antiqua" w:hAnsi="Book Antiqua"/>
          <w:sz w:val="24"/>
          <w:szCs w:val="24"/>
          <w:vertAlign w:val="superscript"/>
          <w:lang w:val="en-US"/>
        </w:rPr>
        <w:t>]</w:t>
      </w:r>
      <w:r w:rsidR="00C9147F" w:rsidRPr="00F24D89">
        <w:rPr>
          <w:rFonts w:ascii="Book Antiqua" w:hAnsi="Book Antiqua"/>
          <w:sz w:val="24"/>
          <w:szCs w:val="24"/>
          <w:lang w:val="en-US"/>
        </w:rPr>
        <w:t>.</w:t>
      </w:r>
    </w:p>
    <w:p w14:paraId="4B67DF70" w14:textId="4332CD76" w:rsidR="00073A7D" w:rsidRPr="00F24D89" w:rsidRDefault="00003712" w:rsidP="00927707">
      <w:pPr>
        <w:snapToGrid w:val="0"/>
        <w:spacing w:line="360" w:lineRule="auto"/>
        <w:ind w:firstLineChars="100" w:firstLine="240"/>
        <w:jc w:val="both"/>
        <w:rPr>
          <w:rFonts w:ascii="Book Antiqua" w:hAnsi="Book Antiqua"/>
          <w:sz w:val="24"/>
          <w:szCs w:val="24"/>
          <w:lang w:val="en-US"/>
        </w:rPr>
      </w:pPr>
      <w:r w:rsidRPr="00F24D89">
        <w:rPr>
          <w:rFonts w:ascii="Book Antiqua" w:hAnsi="Book Antiqua"/>
          <w:sz w:val="24"/>
          <w:szCs w:val="24"/>
          <w:lang w:val="en-US"/>
        </w:rPr>
        <w:t>S</w:t>
      </w:r>
      <w:r w:rsidR="00073A7D" w:rsidRPr="00F24D89">
        <w:rPr>
          <w:rFonts w:ascii="Book Antiqua" w:hAnsi="Book Antiqua"/>
          <w:sz w:val="24"/>
          <w:szCs w:val="24"/>
          <w:lang w:val="en-US"/>
        </w:rPr>
        <w:t xml:space="preserve">urgical treatment </w:t>
      </w:r>
      <w:r w:rsidRPr="00F24D89">
        <w:rPr>
          <w:rFonts w:ascii="Book Antiqua" w:hAnsi="Book Antiqua"/>
          <w:sz w:val="24"/>
          <w:szCs w:val="24"/>
          <w:lang w:val="en-US"/>
        </w:rPr>
        <w:t xml:space="preserve">strategies </w:t>
      </w:r>
      <w:r w:rsidR="00073A7D" w:rsidRPr="00F24D89">
        <w:rPr>
          <w:rFonts w:ascii="Book Antiqua" w:hAnsi="Book Antiqua"/>
          <w:sz w:val="24"/>
          <w:szCs w:val="24"/>
          <w:lang w:val="en-US"/>
        </w:rPr>
        <w:t xml:space="preserve">of this disorder are debatable. </w:t>
      </w:r>
      <w:r w:rsidR="00020DDD" w:rsidRPr="00F24D89">
        <w:rPr>
          <w:rFonts w:ascii="Book Antiqua" w:hAnsi="Book Antiqua"/>
          <w:sz w:val="24"/>
          <w:szCs w:val="24"/>
          <w:lang w:val="en-US"/>
        </w:rPr>
        <w:t xml:space="preserve">Due to the rarity of the pathology, there are </w:t>
      </w:r>
      <w:r w:rsidR="00073A7D" w:rsidRPr="00F24D89">
        <w:rPr>
          <w:rFonts w:ascii="Book Antiqua" w:hAnsi="Book Antiqua"/>
          <w:sz w:val="24"/>
          <w:szCs w:val="24"/>
          <w:lang w:val="en-US"/>
        </w:rPr>
        <w:t xml:space="preserve">few publications on the surgical treatment of </w:t>
      </w:r>
      <w:proofErr w:type="spellStart"/>
      <w:r w:rsidR="00CE0208" w:rsidRPr="00F24D89">
        <w:rPr>
          <w:rFonts w:ascii="Book Antiqua" w:hAnsi="Book Antiqua"/>
          <w:sz w:val="24"/>
          <w:szCs w:val="24"/>
          <w:lang w:val="en-US"/>
        </w:rPr>
        <w:t>ectrodactyly</w:t>
      </w:r>
      <w:proofErr w:type="spellEnd"/>
      <w:r w:rsidR="00073A7D" w:rsidRPr="00F24D89">
        <w:rPr>
          <w:rFonts w:ascii="Book Antiqua" w:hAnsi="Book Antiqua"/>
          <w:sz w:val="24"/>
          <w:szCs w:val="24"/>
          <w:lang w:val="en-US"/>
        </w:rPr>
        <w:t xml:space="preserve"> of the foot</w:t>
      </w:r>
      <w:r w:rsidRPr="00F24D89">
        <w:rPr>
          <w:rFonts w:ascii="Book Antiqua" w:hAnsi="Book Antiqua"/>
          <w:sz w:val="24"/>
          <w:szCs w:val="24"/>
          <w:lang w:val="en-US"/>
        </w:rPr>
        <w:t>,</w:t>
      </w:r>
      <w:r w:rsidR="00073A7D" w:rsidRPr="00F24D89">
        <w:rPr>
          <w:rFonts w:ascii="Book Antiqua" w:hAnsi="Book Antiqua"/>
          <w:sz w:val="24"/>
          <w:szCs w:val="24"/>
          <w:lang w:val="en-US"/>
        </w:rPr>
        <w:t xml:space="preserve"> and all of them desc</w:t>
      </w:r>
      <w:r w:rsidR="00081228" w:rsidRPr="00F24D89">
        <w:rPr>
          <w:rFonts w:ascii="Book Antiqua" w:hAnsi="Book Antiqua"/>
          <w:sz w:val="24"/>
          <w:szCs w:val="24"/>
          <w:lang w:val="en-US"/>
        </w:rPr>
        <w:t xml:space="preserve">ribe the experience of </w:t>
      </w:r>
      <w:r w:rsidR="00073A7D" w:rsidRPr="00F24D89">
        <w:rPr>
          <w:rFonts w:ascii="Book Antiqua" w:hAnsi="Book Antiqua"/>
          <w:sz w:val="24"/>
          <w:szCs w:val="24"/>
          <w:lang w:val="en-US"/>
        </w:rPr>
        <w:t>children</w:t>
      </w:r>
      <w:r w:rsidR="00615E41" w:rsidRPr="00F24D89">
        <w:rPr>
          <w:rFonts w:ascii="Book Antiqua" w:eastAsiaTheme="minorEastAsia" w:hAnsi="Book Antiqua"/>
          <w:sz w:val="24"/>
          <w:szCs w:val="24"/>
          <w:lang w:val="en-US" w:eastAsia="zh-CN"/>
        </w:rPr>
        <w:t>’</w:t>
      </w:r>
      <w:r w:rsidR="00081228" w:rsidRPr="00F24D89">
        <w:rPr>
          <w:rFonts w:ascii="Book Antiqua" w:hAnsi="Book Antiqua"/>
          <w:sz w:val="24"/>
          <w:szCs w:val="24"/>
          <w:lang w:val="en-US"/>
        </w:rPr>
        <w:t xml:space="preserve">s </w:t>
      </w:r>
      <w:proofErr w:type="gramStart"/>
      <w:r w:rsidR="00081228" w:rsidRPr="00F24D89">
        <w:rPr>
          <w:rFonts w:ascii="Book Antiqua" w:hAnsi="Book Antiqua"/>
          <w:sz w:val="24"/>
          <w:szCs w:val="24"/>
          <w:lang w:val="en-US"/>
        </w:rPr>
        <w:t>treatment</w:t>
      </w:r>
      <w:r w:rsidR="00073A7D" w:rsidRPr="00F24D89">
        <w:rPr>
          <w:rFonts w:ascii="Book Antiqua" w:hAnsi="Book Antiqua"/>
          <w:sz w:val="24"/>
          <w:szCs w:val="24"/>
          <w:vertAlign w:val="superscript"/>
          <w:lang w:val="en-US"/>
        </w:rPr>
        <w:t>[</w:t>
      </w:r>
      <w:proofErr w:type="gramEnd"/>
      <w:r w:rsidR="00073A7D" w:rsidRPr="00F24D89">
        <w:rPr>
          <w:rFonts w:ascii="Book Antiqua" w:hAnsi="Book Antiqua"/>
          <w:sz w:val="24"/>
          <w:szCs w:val="24"/>
          <w:vertAlign w:val="superscript"/>
          <w:lang w:val="en-US"/>
        </w:rPr>
        <w:t>1</w:t>
      </w:r>
      <w:r w:rsidR="00411788" w:rsidRPr="00F24D89">
        <w:rPr>
          <w:rFonts w:ascii="Book Antiqua" w:hAnsi="Book Antiqua"/>
          <w:sz w:val="24"/>
          <w:szCs w:val="24"/>
          <w:vertAlign w:val="superscript"/>
          <w:lang w:val="en-US"/>
        </w:rPr>
        <w:t>2</w:t>
      </w:r>
      <w:r w:rsidR="00073A7D" w:rsidRPr="00F24D89">
        <w:rPr>
          <w:rFonts w:ascii="Book Antiqua" w:hAnsi="Book Antiqua"/>
          <w:sz w:val="24"/>
          <w:szCs w:val="24"/>
          <w:vertAlign w:val="superscript"/>
          <w:lang w:val="en-US"/>
        </w:rPr>
        <w:t>-1</w:t>
      </w:r>
      <w:r w:rsidR="00411788" w:rsidRPr="00F24D89">
        <w:rPr>
          <w:rFonts w:ascii="Book Antiqua" w:hAnsi="Book Antiqua"/>
          <w:sz w:val="24"/>
          <w:szCs w:val="24"/>
          <w:vertAlign w:val="superscript"/>
          <w:lang w:val="en-US"/>
        </w:rPr>
        <w:t>8</w:t>
      </w:r>
      <w:r w:rsidR="00073A7D" w:rsidRPr="00F24D89">
        <w:rPr>
          <w:rFonts w:ascii="Book Antiqua" w:hAnsi="Book Antiqua"/>
          <w:sz w:val="24"/>
          <w:szCs w:val="24"/>
          <w:vertAlign w:val="superscript"/>
          <w:lang w:val="en-US"/>
        </w:rPr>
        <w:t>]</w:t>
      </w:r>
      <w:r w:rsidR="00073A7D" w:rsidRPr="00F24D89">
        <w:rPr>
          <w:rFonts w:ascii="Book Antiqua" w:hAnsi="Book Antiqua"/>
          <w:sz w:val="24"/>
          <w:szCs w:val="24"/>
          <w:lang w:val="en-US"/>
        </w:rPr>
        <w:t xml:space="preserve">. </w:t>
      </w:r>
      <w:r w:rsidR="00A45B93" w:rsidRPr="00F24D89">
        <w:rPr>
          <w:rFonts w:ascii="Book Antiqua" w:hAnsi="Book Antiqua"/>
          <w:sz w:val="24"/>
          <w:szCs w:val="24"/>
          <w:lang w:val="en-US"/>
        </w:rPr>
        <w:t xml:space="preserve">There are no publications about surgical treatment of adults with this congenital malformation of feet. </w:t>
      </w:r>
      <w:r w:rsidR="00073A7D" w:rsidRPr="00F24D89">
        <w:rPr>
          <w:rFonts w:ascii="Book Antiqua" w:hAnsi="Book Antiqua"/>
          <w:sz w:val="24"/>
          <w:szCs w:val="24"/>
          <w:lang w:val="en-US"/>
        </w:rPr>
        <w:t xml:space="preserve">Some authors recommend that children do not </w:t>
      </w:r>
      <w:r w:rsidR="000C4C64" w:rsidRPr="00F24D89">
        <w:rPr>
          <w:rFonts w:ascii="Book Antiqua" w:hAnsi="Book Antiqua"/>
          <w:sz w:val="24"/>
          <w:szCs w:val="24"/>
          <w:lang w:val="en-US"/>
        </w:rPr>
        <w:t>undergo</w:t>
      </w:r>
      <w:r w:rsidR="00073A7D" w:rsidRPr="00F24D89">
        <w:rPr>
          <w:rFonts w:ascii="Book Antiqua" w:hAnsi="Book Antiqua"/>
          <w:sz w:val="24"/>
          <w:szCs w:val="24"/>
          <w:lang w:val="en-US"/>
        </w:rPr>
        <w:t xml:space="preserve"> surgery if the feet are </w:t>
      </w:r>
      <w:r w:rsidR="00AE475C" w:rsidRPr="00F24D89">
        <w:rPr>
          <w:rFonts w:ascii="Book Antiqua" w:hAnsi="Book Antiqua"/>
          <w:sz w:val="24"/>
          <w:szCs w:val="24"/>
          <w:lang w:val="en-US"/>
        </w:rPr>
        <w:t>well-</w:t>
      </w:r>
      <w:r w:rsidR="00073A7D" w:rsidRPr="00F24D89">
        <w:rPr>
          <w:rFonts w:ascii="Book Antiqua" w:hAnsi="Book Antiqua"/>
          <w:sz w:val="24"/>
          <w:szCs w:val="24"/>
          <w:lang w:val="en-US"/>
        </w:rPr>
        <w:t xml:space="preserve">supporting and it is possible to </w:t>
      </w:r>
      <w:r w:rsidR="00EE4268" w:rsidRPr="00F24D89">
        <w:rPr>
          <w:rFonts w:ascii="Book Antiqua" w:hAnsi="Book Antiqua"/>
          <w:sz w:val="24"/>
          <w:szCs w:val="24"/>
          <w:lang w:val="en-US"/>
        </w:rPr>
        <w:t>wear normal</w:t>
      </w:r>
      <w:r w:rsidR="00D500E8" w:rsidRPr="00F24D89">
        <w:rPr>
          <w:rFonts w:ascii="Book Antiqua" w:hAnsi="Book Antiqua"/>
          <w:sz w:val="24"/>
          <w:szCs w:val="24"/>
          <w:lang w:val="en-US"/>
        </w:rPr>
        <w:t xml:space="preserve"> </w:t>
      </w:r>
      <w:proofErr w:type="gramStart"/>
      <w:r w:rsidR="00D500E8" w:rsidRPr="00F24D89">
        <w:rPr>
          <w:rFonts w:ascii="Book Antiqua" w:hAnsi="Book Antiqua"/>
          <w:sz w:val="24"/>
          <w:szCs w:val="24"/>
          <w:lang w:val="en-US"/>
        </w:rPr>
        <w:t>shoes</w:t>
      </w:r>
      <w:r w:rsidR="00073A7D" w:rsidRPr="00F24D89">
        <w:rPr>
          <w:rFonts w:ascii="Book Antiqua" w:hAnsi="Book Antiqua"/>
          <w:sz w:val="24"/>
          <w:szCs w:val="24"/>
          <w:vertAlign w:val="superscript"/>
          <w:lang w:val="en-US"/>
        </w:rPr>
        <w:t>[</w:t>
      </w:r>
      <w:proofErr w:type="gramEnd"/>
      <w:r w:rsidR="00073A7D" w:rsidRPr="00F24D89">
        <w:rPr>
          <w:rFonts w:ascii="Book Antiqua" w:hAnsi="Book Antiqua"/>
          <w:sz w:val="24"/>
          <w:szCs w:val="24"/>
          <w:vertAlign w:val="superscript"/>
          <w:lang w:val="en-US"/>
        </w:rPr>
        <w:t>1</w:t>
      </w:r>
      <w:r w:rsidR="00411788" w:rsidRPr="00F24D89">
        <w:rPr>
          <w:rFonts w:ascii="Book Antiqua" w:hAnsi="Book Antiqua"/>
          <w:sz w:val="24"/>
          <w:szCs w:val="24"/>
          <w:vertAlign w:val="superscript"/>
          <w:lang w:val="en-US"/>
        </w:rPr>
        <w:t>1</w:t>
      </w:r>
      <w:r w:rsidR="00073A7D" w:rsidRPr="00F24D89">
        <w:rPr>
          <w:rFonts w:ascii="Book Antiqua" w:hAnsi="Book Antiqua"/>
          <w:sz w:val="24"/>
          <w:szCs w:val="24"/>
          <w:vertAlign w:val="superscript"/>
          <w:lang w:val="en-US"/>
        </w:rPr>
        <w:t>]</w:t>
      </w:r>
      <w:r w:rsidR="00073A7D" w:rsidRPr="00F24D89">
        <w:rPr>
          <w:rFonts w:ascii="Book Antiqua" w:hAnsi="Book Antiqua"/>
          <w:sz w:val="24"/>
          <w:szCs w:val="24"/>
          <w:lang w:val="en-US"/>
        </w:rPr>
        <w:t>. Other colleagues insist that the surgical treatment of this splitting should be carri</w:t>
      </w:r>
      <w:r w:rsidR="00D500E8" w:rsidRPr="00F24D89">
        <w:rPr>
          <w:rFonts w:ascii="Book Antiqua" w:hAnsi="Book Antiqua"/>
          <w:sz w:val="24"/>
          <w:szCs w:val="24"/>
          <w:lang w:val="en-US"/>
        </w:rPr>
        <w:t xml:space="preserve">ed out before the age of 1 </w:t>
      </w:r>
      <w:proofErr w:type="gramStart"/>
      <w:r w:rsidR="00D500E8" w:rsidRPr="00F24D89">
        <w:rPr>
          <w:rFonts w:ascii="Book Antiqua" w:hAnsi="Book Antiqua"/>
          <w:sz w:val="24"/>
          <w:szCs w:val="24"/>
          <w:lang w:val="en-US"/>
        </w:rPr>
        <w:t>year</w:t>
      </w:r>
      <w:r w:rsidR="00073A7D" w:rsidRPr="00F24D89">
        <w:rPr>
          <w:rFonts w:ascii="Book Antiqua" w:hAnsi="Book Antiqua"/>
          <w:sz w:val="24"/>
          <w:szCs w:val="24"/>
          <w:vertAlign w:val="superscript"/>
          <w:lang w:val="en-US"/>
        </w:rPr>
        <w:t>[</w:t>
      </w:r>
      <w:proofErr w:type="gramEnd"/>
      <w:r w:rsidR="00073A7D" w:rsidRPr="00F24D89">
        <w:rPr>
          <w:rFonts w:ascii="Book Antiqua" w:hAnsi="Book Antiqua"/>
          <w:sz w:val="24"/>
          <w:szCs w:val="24"/>
          <w:vertAlign w:val="superscript"/>
          <w:lang w:val="en-US"/>
        </w:rPr>
        <w:t>1</w:t>
      </w:r>
      <w:r w:rsidR="00411788" w:rsidRPr="00F24D89">
        <w:rPr>
          <w:rFonts w:ascii="Book Antiqua" w:hAnsi="Book Antiqua"/>
          <w:sz w:val="24"/>
          <w:szCs w:val="24"/>
          <w:vertAlign w:val="superscript"/>
          <w:lang w:val="en-US"/>
        </w:rPr>
        <w:t>2</w:t>
      </w:r>
      <w:r w:rsidR="00073A7D" w:rsidRPr="00F24D89">
        <w:rPr>
          <w:rFonts w:ascii="Book Antiqua" w:hAnsi="Book Antiqua"/>
          <w:sz w:val="24"/>
          <w:szCs w:val="24"/>
          <w:vertAlign w:val="superscript"/>
          <w:lang w:val="en-US"/>
        </w:rPr>
        <w:t>,1</w:t>
      </w:r>
      <w:r w:rsidR="00411788" w:rsidRPr="00F24D89">
        <w:rPr>
          <w:rFonts w:ascii="Book Antiqua" w:hAnsi="Book Antiqua"/>
          <w:sz w:val="24"/>
          <w:szCs w:val="24"/>
          <w:vertAlign w:val="superscript"/>
          <w:lang w:val="en-US"/>
        </w:rPr>
        <w:t>3</w:t>
      </w:r>
      <w:r w:rsidR="009D0254" w:rsidRPr="00F24D89">
        <w:rPr>
          <w:rFonts w:ascii="Book Antiqua" w:hAnsi="Book Antiqua"/>
          <w:sz w:val="24"/>
          <w:szCs w:val="24"/>
          <w:vertAlign w:val="superscript"/>
          <w:lang w:val="en-US"/>
        </w:rPr>
        <w:t>]</w:t>
      </w:r>
      <w:r w:rsidR="009D0254" w:rsidRPr="00F24D89">
        <w:rPr>
          <w:rFonts w:ascii="Book Antiqua" w:hAnsi="Book Antiqua"/>
          <w:sz w:val="24"/>
          <w:szCs w:val="24"/>
          <w:lang w:val="en-US"/>
        </w:rPr>
        <w:t>. The aim of treatment of</w:t>
      </w:r>
      <w:r w:rsidR="00073A7D" w:rsidRPr="00F24D89">
        <w:rPr>
          <w:rFonts w:ascii="Book Antiqua" w:hAnsi="Book Antiqua"/>
          <w:sz w:val="24"/>
          <w:szCs w:val="24"/>
          <w:lang w:val="en-US"/>
        </w:rPr>
        <w:t xml:space="preserve"> patients with this congenital anomaly is to improve foot </w:t>
      </w:r>
      <w:r w:rsidR="00301519" w:rsidRPr="00F24D89">
        <w:rPr>
          <w:rFonts w:ascii="Book Antiqua" w:hAnsi="Book Antiqua"/>
          <w:sz w:val="24"/>
          <w:szCs w:val="24"/>
          <w:lang w:val="en-US"/>
        </w:rPr>
        <w:t xml:space="preserve">function and cosmetic </w:t>
      </w:r>
      <w:proofErr w:type="gramStart"/>
      <w:r w:rsidR="00301519" w:rsidRPr="00F24D89">
        <w:rPr>
          <w:rFonts w:ascii="Book Antiqua" w:hAnsi="Book Antiqua"/>
          <w:sz w:val="24"/>
          <w:szCs w:val="24"/>
          <w:lang w:val="en-US"/>
        </w:rPr>
        <w:t>view</w:t>
      </w:r>
      <w:r w:rsidR="00073A7D" w:rsidRPr="00F24D89">
        <w:rPr>
          <w:rFonts w:ascii="Book Antiqua" w:hAnsi="Book Antiqua"/>
          <w:sz w:val="24"/>
          <w:szCs w:val="24"/>
          <w:vertAlign w:val="superscript"/>
          <w:lang w:val="en-US"/>
        </w:rPr>
        <w:t>[</w:t>
      </w:r>
      <w:proofErr w:type="gramEnd"/>
      <w:r w:rsidR="00073A7D" w:rsidRPr="00F24D89">
        <w:rPr>
          <w:rFonts w:ascii="Book Antiqua" w:hAnsi="Book Antiqua"/>
          <w:sz w:val="24"/>
          <w:szCs w:val="24"/>
          <w:vertAlign w:val="superscript"/>
          <w:lang w:val="en-US"/>
        </w:rPr>
        <w:t>1</w:t>
      </w:r>
      <w:r w:rsidR="00411788" w:rsidRPr="00F24D89">
        <w:rPr>
          <w:rFonts w:ascii="Book Antiqua" w:hAnsi="Book Antiqua"/>
          <w:sz w:val="24"/>
          <w:szCs w:val="24"/>
          <w:vertAlign w:val="superscript"/>
          <w:lang w:val="en-US"/>
        </w:rPr>
        <w:t>4</w:t>
      </w:r>
      <w:r w:rsidR="00073A7D" w:rsidRPr="00F24D89">
        <w:rPr>
          <w:rFonts w:ascii="Book Antiqua" w:hAnsi="Book Antiqua"/>
          <w:sz w:val="24"/>
          <w:szCs w:val="24"/>
          <w:vertAlign w:val="superscript"/>
          <w:lang w:val="en-US"/>
        </w:rPr>
        <w:t>]</w:t>
      </w:r>
      <w:r w:rsidR="00073A7D" w:rsidRPr="00F24D89">
        <w:rPr>
          <w:rFonts w:ascii="Book Antiqua" w:hAnsi="Book Antiqua"/>
          <w:sz w:val="24"/>
          <w:szCs w:val="24"/>
          <w:lang w:val="en-US"/>
        </w:rPr>
        <w:t>. In children, operative treatment is aimed at closing the central foot defect with possible osteotomy/resection of the segment bones and</w:t>
      </w:r>
      <w:r w:rsidR="008F6037" w:rsidRPr="00F24D89">
        <w:rPr>
          <w:rFonts w:ascii="Book Antiqua" w:hAnsi="Book Antiqua"/>
          <w:sz w:val="24"/>
          <w:szCs w:val="24"/>
          <w:lang w:val="en-US"/>
        </w:rPr>
        <w:t xml:space="preserve"> fixation</w:t>
      </w:r>
      <w:r w:rsidR="00073A7D" w:rsidRPr="00F24D89">
        <w:rPr>
          <w:rFonts w:ascii="Book Antiqua" w:hAnsi="Book Antiqua"/>
          <w:sz w:val="24"/>
          <w:szCs w:val="24"/>
          <w:lang w:val="en-US"/>
        </w:rPr>
        <w:t xml:space="preserve"> </w:t>
      </w:r>
      <w:r w:rsidR="008F6037" w:rsidRPr="00F24D89">
        <w:rPr>
          <w:rFonts w:ascii="Book Antiqua" w:hAnsi="Book Antiqua"/>
          <w:sz w:val="24"/>
          <w:szCs w:val="24"/>
          <w:lang w:val="en-US"/>
        </w:rPr>
        <w:t>of</w:t>
      </w:r>
      <w:r w:rsidR="00B121A1" w:rsidRPr="00F24D89">
        <w:rPr>
          <w:rFonts w:ascii="Book Antiqua" w:hAnsi="Book Antiqua"/>
          <w:sz w:val="24"/>
          <w:szCs w:val="24"/>
          <w:lang w:val="en-US"/>
        </w:rPr>
        <w:t xml:space="preserve"> the</w:t>
      </w:r>
      <w:r w:rsidR="00073A7D" w:rsidRPr="00F24D89">
        <w:rPr>
          <w:rFonts w:ascii="Book Antiqua" w:hAnsi="Book Antiqua"/>
          <w:sz w:val="24"/>
          <w:szCs w:val="24"/>
          <w:lang w:val="en-US"/>
        </w:rPr>
        <w:t xml:space="preserve"> forefoot </w:t>
      </w:r>
      <w:r w:rsidR="00A905DC" w:rsidRPr="00F24D89">
        <w:rPr>
          <w:rFonts w:ascii="Book Antiqua" w:hAnsi="Book Antiqua"/>
          <w:sz w:val="24"/>
          <w:szCs w:val="24"/>
          <w:lang w:val="en-US"/>
        </w:rPr>
        <w:t>by</w:t>
      </w:r>
      <w:r w:rsidR="00073A7D" w:rsidRPr="00F24D89">
        <w:rPr>
          <w:rFonts w:ascii="Book Antiqua" w:hAnsi="Book Antiqua"/>
          <w:sz w:val="24"/>
          <w:szCs w:val="24"/>
          <w:lang w:val="en-US"/>
        </w:rPr>
        <w:t xml:space="preserve"> wires or screws and even transplanti</w:t>
      </w:r>
      <w:r w:rsidR="00E9436B" w:rsidRPr="00F24D89">
        <w:rPr>
          <w:rFonts w:ascii="Book Antiqua" w:hAnsi="Book Antiqua"/>
          <w:sz w:val="24"/>
          <w:szCs w:val="24"/>
          <w:lang w:val="en-US"/>
        </w:rPr>
        <w:t>ng fingers into the defect zone</w:t>
      </w:r>
      <w:r w:rsidR="00073A7D" w:rsidRPr="00F24D89">
        <w:rPr>
          <w:rFonts w:ascii="Book Antiqua" w:hAnsi="Book Antiqua"/>
          <w:sz w:val="24"/>
          <w:szCs w:val="24"/>
          <w:vertAlign w:val="superscript"/>
          <w:lang w:val="en-US"/>
        </w:rPr>
        <w:t>[1</w:t>
      </w:r>
      <w:r w:rsidR="00411788" w:rsidRPr="00F24D89">
        <w:rPr>
          <w:rFonts w:ascii="Book Antiqua" w:hAnsi="Book Antiqua"/>
          <w:sz w:val="24"/>
          <w:szCs w:val="24"/>
          <w:vertAlign w:val="superscript"/>
          <w:lang w:val="en-US"/>
        </w:rPr>
        <w:t>2</w:t>
      </w:r>
      <w:r w:rsidR="00073A7D" w:rsidRPr="00F24D89">
        <w:rPr>
          <w:rFonts w:ascii="Book Antiqua" w:hAnsi="Book Antiqua"/>
          <w:sz w:val="24"/>
          <w:szCs w:val="24"/>
          <w:vertAlign w:val="superscript"/>
          <w:lang w:val="en-US"/>
        </w:rPr>
        <w:t>-1</w:t>
      </w:r>
      <w:r w:rsidR="00411788" w:rsidRPr="00F24D89">
        <w:rPr>
          <w:rFonts w:ascii="Book Antiqua" w:hAnsi="Book Antiqua"/>
          <w:sz w:val="24"/>
          <w:szCs w:val="24"/>
          <w:vertAlign w:val="superscript"/>
          <w:lang w:val="en-US"/>
        </w:rPr>
        <w:t>7</w:t>
      </w:r>
      <w:r w:rsidR="00073A7D" w:rsidRPr="00F24D89">
        <w:rPr>
          <w:rFonts w:ascii="Book Antiqua" w:hAnsi="Book Antiqua"/>
          <w:sz w:val="24"/>
          <w:szCs w:val="24"/>
          <w:vertAlign w:val="superscript"/>
          <w:lang w:val="en-US"/>
        </w:rPr>
        <w:t>,</w:t>
      </w:r>
      <w:r w:rsidR="00840EBB" w:rsidRPr="00F24D89">
        <w:rPr>
          <w:rFonts w:ascii="Book Antiqua" w:hAnsi="Book Antiqua"/>
          <w:sz w:val="24"/>
          <w:szCs w:val="24"/>
          <w:vertAlign w:val="superscript"/>
          <w:lang w:val="en-US"/>
        </w:rPr>
        <w:t>20</w:t>
      </w:r>
      <w:r w:rsidR="00073A7D" w:rsidRPr="00F24D89">
        <w:rPr>
          <w:rFonts w:ascii="Book Antiqua" w:hAnsi="Book Antiqua"/>
          <w:sz w:val="24"/>
          <w:szCs w:val="24"/>
          <w:vertAlign w:val="superscript"/>
          <w:lang w:val="en-US"/>
        </w:rPr>
        <w:t>]</w:t>
      </w:r>
      <w:r w:rsidR="00E9436B" w:rsidRPr="00F24D89">
        <w:rPr>
          <w:rFonts w:ascii="Book Antiqua" w:hAnsi="Book Antiqua"/>
          <w:sz w:val="24"/>
          <w:szCs w:val="24"/>
          <w:lang w:val="en-US"/>
        </w:rPr>
        <w:t xml:space="preserve"> or amputation</w:t>
      </w:r>
      <w:r w:rsidR="00073A7D" w:rsidRPr="00F24D89">
        <w:rPr>
          <w:rFonts w:ascii="Book Antiqua" w:hAnsi="Book Antiqua"/>
          <w:sz w:val="24"/>
          <w:szCs w:val="24"/>
          <w:vertAlign w:val="superscript"/>
          <w:lang w:val="en-US"/>
        </w:rPr>
        <w:t>[1</w:t>
      </w:r>
      <w:r w:rsidR="00411788" w:rsidRPr="00F24D89">
        <w:rPr>
          <w:rFonts w:ascii="Book Antiqua" w:hAnsi="Book Antiqua"/>
          <w:sz w:val="24"/>
          <w:szCs w:val="24"/>
          <w:vertAlign w:val="superscript"/>
          <w:lang w:val="en-US"/>
        </w:rPr>
        <w:t>8</w:t>
      </w:r>
      <w:r w:rsidR="00073A7D" w:rsidRPr="00F24D89">
        <w:rPr>
          <w:rFonts w:ascii="Book Antiqua" w:hAnsi="Book Antiqua"/>
          <w:sz w:val="24"/>
          <w:szCs w:val="24"/>
          <w:vertAlign w:val="superscript"/>
          <w:lang w:val="en-US"/>
        </w:rPr>
        <w:t>]</w:t>
      </w:r>
      <w:r w:rsidR="00180A1E" w:rsidRPr="00F24D89">
        <w:rPr>
          <w:rFonts w:ascii="Book Antiqua" w:hAnsi="Book Antiqua"/>
          <w:sz w:val="24"/>
          <w:szCs w:val="24"/>
          <w:lang w:val="en-US"/>
        </w:rPr>
        <w:t xml:space="preserve"> (</w:t>
      </w:r>
      <w:r w:rsidR="00062522" w:rsidRPr="00F24D89">
        <w:rPr>
          <w:rFonts w:ascii="Book Antiqua" w:hAnsi="Book Antiqua"/>
          <w:sz w:val="24"/>
          <w:szCs w:val="24"/>
          <w:lang w:val="en-US"/>
        </w:rPr>
        <w:t>T</w:t>
      </w:r>
      <w:r w:rsidR="00180A1E" w:rsidRPr="00F24D89">
        <w:rPr>
          <w:rFonts w:ascii="Book Antiqua" w:hAnsi="Book Antiqua"/>
          <w:sz w:val="24"/>
          <w:szCs w:val="24"/>
          <w:lang w:val="en-US"/>
        </w:rPr>
        <w:t>ab</w:t>
      </w:r>
      <w:r w:rsidR="00062522" w:rsidRPr="00F24D89">
        <w:rPr>
          <w:rFonts w:ascii="Book Antiqua" w:eastAsiaTheme="minorEastAsia" w:hAnsi="Book Antiqua"/>
          <w:sz w:val="24"/>
          <w:szCs w:val="24"/>
          <w:lang w:val="en-US" w:eastAsia="zh-CN"/>
        </w:rPr>
        <w:t xml:space="preserve">le </w:t>
      </w:r>
      <w:r w:rsidR="00180A1E" w:rsidRPr="00F24D89">
        <w:rPr>
          <w:rFonts w:ascii="Book Antiqua" w:hAnsi="Book Antiqua"/>
          <w:sz w:val="24"/>
          <w:szCs w:val="24"/>
          <w:lang w:val="en-US"/>
        </w:rPr>
        <w:t>1)</w:t>
      </w:r>
      <w:r w:rsidR="0079780D" w:rsidRPr="00F24D89">
        <w:rPr>
          <w:rFonts w:ascii="Book Antiqua" w:hAnsi="Book Antiqua"/>
          <w:sz w:val="24"/>
          <w:szCs w:val="24"/>
          <w:lang w:val="en-US"/>
        </w:rPr>
        <w:t>.</w:t>
      </w:r>
    </w:p>
    <w:p w14:paraId="6AF39976" w14:textId="75BF3971" w:rsidR="00AD03DF" w:rsidRPr="00F24D89" w:rsidRDefault="005373E8" w:rsidP="00F50EB1">
      <w:pPr>
        <w:snapToGrid w:val="0"/>
        <w:spacing w:line="360" w:lineRule="auto"/>
        <w:ind w:firstLineChars="150" w:firstLine="360"/>
        <w:jc w:val="both"/>
        <w:rPr>
          <w:rFonts w:ascii="Book Antiqua" w:hAnsi="Book Antiqua"/>
          <w:sz w:val="24"/>
          <w:szCs w:val="24"/>
          <w:lang w:val="en-US"/>
        </w:rPr>
      </w:pPr>
      <w:r w:rsidRPr="00F24D89">
        <w:rPr>
          <w:rFonts w:ascii="Book Antiqua" w:hAnsi="Book Antiqua"/>
          <w:sz w:val="24"/>
          <w:szCs w:val="24"/>
          <w:lang w:val="en-US"/>
        </w:rPr>
        <w:t>However, the adult</w:t>
      </w:r>
      <w:r w:rsidR="00062522" w:rsidRPr="00F24D89">
        <w:rPr>
          <w:rFonts w:ascii="Book Antiqua" w:eastAsiaTheme="minorEastAsia" w:hAnsi="Book Antiqua"/>
          <w:sz w:val="24"/>
          <w:szCs w:val="24"/>
          <w:lang w:val="en-US" w:eastAsia="zh-CN"/>
        </w:rPr>
        <w:t>’</w:t>
      </w:r>
      <w:r w:rsidRPr="00F24D89">
        <w:rPr>
          <w:rFonts w:ascii="Book Antiqua" w:hAnsi="Book Antiqua"/>
          <w:sz w:val="24"/>
          <w:szCs w:val="24"/>
          <w:lang w:val="en-US"/>
        </w:rPr>
        <w:t>s fo</w:t>
      </w:r>
      <w:r w:rsidR="00776865" w:rsidRPr="00F24D89">
        <w:rPr>
          <w:rFonts w:ascii="Book Antiqua" w:hAnsi="Book Antiqua"/>
          <w:sz w:val="24"/>
          <w:szCs w:val="24"/>
          <w:lang w:val="en-US"/>
        </w:rPr>
        <w:t xml:space="preserve">ot is more rigid than </w:t>
      </w:r>
      <w:r w:rsidR="00B121A1" w:rsidRPr="00F24D89">
        <w:rPr>
          <w:rFonts w:ascii="Book Antiqua" w:hAnsi="Book Antiqua"/>
          <w:sz w:val="24"/>
          <w:szCs w:val="24"/>
          <w:lang w:val="en-US"/>
        </w:rPr>
        <w:t xml:space="preserve">a </w:t>
      </w:r>
      <w:r w:rsidRPr="00F24D89">
        <w:rPr>
          <w:rFonts w:ascii="Book Antiqua" w:hAnsi="Book Antiqua"/>
          <w:sz w:val="24"/>
          <w:szCs w:val="24"/>
          <w:lang w:val="en-US"/>
        </w:rPr>
        <w:t>child</w:t>
      </w:r>
      <w:r w:rsidR="00062522" w:rsidRPr="00F24D89">
        <w:rPr>
          <w:rFonts w:ascii="Book Antiqua" w:eastAsiaTheme="minorEastAsia" w:hAnsi="Book Antiqua"/>
          <w:sz w:val="24"/>
          <w:szCs w:val="24"/>
          <w:lang w:val="en-US" w:eastAsia="zh-CN"/>
        </w:rPr>
        <w:t>’</w:t>
      </w:r>
      <w:r w:rsidR="00776865" w:rsidRPr="00F24D89">
        <w:rPr>
          <w:rFonts w:ascii="Book Antiqua" w:hAnsi="Book Antiqua"/>
          <w:sz w:val="24"/>
          <w:szCs w:val="24"/>
          <w:lang w:val="en-US"/>
        </w:rPr>
        <w:t>s segment</w:t>
      </w:r>
      <w:r w:rsidRPr="00F24D89">
        <w:rPr>
          <w:rFonts w:ascii="Book Antiqua" w:hAnsi="Book Antiqua"/>
          <w:sz w:val="24"/>
          <w:szCs w:val="24"/>
          <w:lang w:val="en-US"/>
        </w:rPr>
        <w:t xml:space="preserve">, and it is difficult for such patients to </w:t>
      </w:r>
      <w:r w:rsidR="00B412CF" w:rsidRPr="00F24D89">
        <w:rPr>
          <w:rFonts w:ascii="Book Antiqua" w:hAnsi="Book Antiqua"/>
          <w:sz w:val="24"/>
          <w:szCs w:val="24"/>
          <w:lang w:val="en-US"/>
        </w:rPr>
        <w:t>use regular</w:t>
      </w:r>
      <w:r w:rsidRPr="00F24D89">
        <w:rPr>
          <w:rFonts w:ascii="Book Antiqua" w:hAnsi="Book Antiqua"/>
          <w:sz w:val="24"/>
          <w:szCs w:val="24"/>
          <w:lang w:val="en-US"/>
        </w:rPr>
        <w:t xml:space="preserve"> shoes or an orthosis. Often, patients </w:t>
      </w:r>
      <w:r w:rsidR="008D3770" w:rsidRPr="00F24D89">
        <w:rPr>
          <w:rFonts w:ascii="Book Antiqua" w:hAnsi="Book Antiqua"/>
          <w:sz w:val="24"/>
          <w:szCs w:val="24"/>
          <w:lang w:val="en-US"/>
        </w:rPr>
        <w:t xml:space="preserve">with abnormal development of the distal lower extremities </w:t>
      </w:r>
      <w:r w:rsidRPr="00F24D89">
        <w:rPr>
          <w:rFonts w:ascii="Book Antiqua" w:hAnsi="Book Antiqua"/>
          <w:sz w:val="24"/>
          <w:szCs w:val="24"/>
          <w:lang w:val="en-US"/>
        </w:rPr>
        <w:t>have impaired segment function and gait.</w:t>
      </w:r>
    </w:p>
    <w:p w14:paraId="1E53328A" w14:textId="58086EED" w:rsidR="00AD03DF" w:rsidRPr="00F24D89" w:rsidRDefault="00AD03DF" w:rsidP="00F50EB1">
      <w:pPr>
        <w:snapToGrid w:val="0"/>
        <w:spacing w:line="360" w:lineRule="auto"/>
        <w:ind w:firstLine="360"/>
        <w:jc w:val="both"/>
        <w:rPr>
          <w:rFonts w:ascii="Book Antiqua" w:hAnsi="Book Antiqua"/>
          <w:sz w:val="24"/>
          <w:szCs w:val="24"/>
          <w:lang w:val="en-US"/>
        </w:rPr>
      </w:pPr>
      <w:r w:rsidRPr="00F24D89">
        <w:rPr>
          <w:rFonts w:ascii="Book Antiqua" w:hAnsi="Book Antiqua"/>
          <w:sz w:val="24"/>
          <w:szCs w:val="24"/>
          <w:lang w:val="en-US"/>
        </w:rPr>
        <w:t xml:space="preserve">Surgical reconstruction in splitting of hands includes the closure of the cleft, the release of syndactyly, correction of the </w:t>
      </w:r>
      <w:proofErr w:type="spellStart"/>
      <w:r w:rsidRPr="00F24D89">
        <w:rPr>
          <w:rFonts w:ascii="Book Antiqua" w:hAnsi="Book Antiqua"/>
          <w:sz w:val="24"/>
          <w:szCs w:val="24"/>
          <w:lang w:val="en-US"/>
        </w:rPr>
        <w:t>adduction</w:t>
      </w:r>
      <w:proofErr w:type="spellEnd"/>
      <w:r w:rsidRPr="00F24D89">
        <w:rPr>
          <w:rFonts w:ascii="Book Antiqua" w:hAnsi="Book Antiqua"/>
          <w:sz w:val="24"/>
          <w:szCs w:val="24"/>
          <w:lang w:val="en-US"/>
        </w:rPr>
        <w:t xml:space="preserve"> of the first finger and the removal </w:t>
      </w:r>
      <w:r w:rsidRPr="00F24D89">
        <w:rPr>
          <w:rFonts w:ascii="Book Antiqua" w:hAnsi="Book Antiqua"/>
          <w:sz w:val="24"/>
          <w:szCs w:val="24"/>
          <w:lang w:val="en-US"/>
        </w:rPr>
        <w:lastRenderedPageBreak/>
        <w:t xml:space="preserve">of transverse or deformed </w:t>
      </w:r>
      <w:proofErr w:type="gramStart"/>
      <w:r w:rsidRPr="00F24D89">
        <w:rPr>
          <w:rFonts w:ascii="Book Antiqua" w:hAnsi="Book Antiqua"/>
          <w:sz w:val="24"/>
          <w:szCs w:val="24"/>
          <w:lang w:val="en-US"/>
        </w:rPr>
        <w:t>bones</w:t>
      </w:r>
      <w:r w:rsidRPr="00F24D89">
        <w:rPr>
          <w:rFonts w:ascii="Book Antiqua" w:hAnsi="Book Antiqua"/>
          <w:sz w:val="24"/>
          <w:szCs w:val="24"/>
          <w:vertAlign w:val="superscript"/>
          <w:lang w:val="en-US"/>
        </w:rPr>
        <w:t>[</w:t>
      </w:r>
      <w:proofErr w:type="gramEnd"/>
      <w:r w:rsidRPr="00F24D89">
        <w:rPr>
          <w:rFonts w:ascii="Book Antiqua" w:hAnsi="Book Antiqua"/>
          <w:sz w:val="24"/>
          <w:szCs w:val="24"/>
          <w:vertAlign w:val="superscript"/>
          <w:lang w:val="en-US"/>
        </w:rPr>
        <w:t>9,</w:t>
      </w:r>
      <w:r w:rsidR="00801193" w:rsidRPr="00F24D89">
        <w:rPr>
          <w:rFonts w:ascii="Book Antiqua" w:hAnsi="Book Antiqua"/>
          <w:sz w:val="24"/>
          <w:szCs w:val="24"/>
          <w:vertAlign w:val="superscript"/>
          <w:lang w:val="en-US"/>
        </w:rPr>
        <w:t>10</w:t>
      </w:r>
      <w:r w:rsidRPr="00F24D89">
        <w:rPr>
          <w:rFonts w:ascii="Book Antiqua" w:hAnsi="Book Antiqua"/>
          <w:sz w:val="24"/>
          <w:szCs w:val="24"/>
          <w:vertAlign w:val="superscript"/>
          <w:lang w:val="en-US"/>
        </w:rPr>
        <w:t>]</w:t>
      </w:r>
      <w:r w:rsidRPr="00F24D89">
        <w:rPr>
          <w:rFonts w:ascii="Book Antiqua" w:hAnsi="Book Antiqua"/>
          <w:sz w:val="24"/>
          <w:szCs w:val="24"/>
          <w:lang w:val="en-US"/>
        </w:rPr>
        <w:t>.</w:t>
      </w:r>
      <w:r w:rsidR="007B352A" w:rsidRPr="00F24D89">
        <w:rPr>
          <w:rFonts w:ascii="Book Antiqua" w:hAnsi="Book Antiqua"/>
          <w:sz w:val="24"/>
          <w:szCs w:val="24"/>
          <w:lang w:val="en-US"/>
        </w:rPr>
        <w:t xml:space="preserve"> The Snow-Littler and Miura procedures are </w:t>
      </w:r>
      <w:r w:rsidR="00B121A1" w:rsidRPr="00F24D89">
        <w:rPr>
          <w:rFonts w:ascii="Book Antiqua" w:hAnsi="Book Antiqua"/>
          <w:sz w:val="24"/>
          <w:szCs w:val="24"/>
          <w:lang w:val="en-US"/>
        </w:rPr>
        <w:t xml:space="preserve">the </w:t>
      </w:r>
      <w:r w:rsidR="007B352A" w:rsidRPr="00F24D89">
        <w:rPr>
          <w:rFonts w:ascii="Book Antiqua" w:hAnsi="Book Antiqua"/>
          <w:sz w:val="24"/>
          <w:szCs w:val="24"/>
          <w:lang w:val="en-US"/>
        </w:rPr>
        <w:t xml:space="preserve">most common surgical techniques to close the cleft </w:t>
      </w:r>
      <w:r w:rsidR="00224CDD" w:rsidRPr="00F24D89">
        <w:rPr>
          <w:rFonts w:ascii="Book Antiqua" w:hAnsi="Book Antiqua"/>
          <w:sz w:val="24"/>
          <w:szCs w:val="24"/>
          <w:lang w:val="en-US"/>
        </w:rPr>
        <w:t xml:space="preserve">of hand </w:t>
      </w:r>
      <w:r w:rsidR="007B352A" w:rsidRPr="00F24D89">
        <w:rPr>
          <w:rFonts w:ascii="Book Antiqua" w:hAnsi="Book Antiqua"/>
          <w:sz w:val="24"/>
          <w:szCs w:val="24"/>
          <w:lang w:val="en-US"/>
        </w:rPr>
        <w:t xml:space="preserve">and widen the thumb-index finger web </w:t>
      </w:r>
      <w:proofErr w:type="gramStart"/>
      <w:r w:rsidR="007B352A" w:rsidRPr="00F24D89">
        <w:rPr>
          <w:rFonts w:ascii="Book Antiqua" w:hAnsi="Book Antiqua"/>
          <w:sz w:val="24"/>
          <w:szCs w:val="24"/>
          <w:lang w:val="en-US"/>
        </w:rPr>
        <w:t>space</w:t>
      </w:r>
      <w:r w:rsidR="007B352A" w:rsidRPr="00F24D89">
        <w:rPr>
          <w:rFonts w:ascii="Book Antiqua" w:hAnsi="Book Antiqua"/>
          <w:sz w:val="24"/>
          <w:szCs w:val="24"/>
          <w:vertAlign w:val="superscript"/>
          <w:lang w:val="en-US"/>
        </w:rPr>
        <w:t>[</w:t>
      </w:r>
      <w:proofErr w:type="gramEnd"/>
      <w:r w:rsidR="00FE0E5F" w:rsidRPr="00F24D89">
        <w:rPr>
          <w:rFonts w:ascii="Book Antiqua" w:hAnsi="Book Antiqua"/>
          <w:sz w:val="24"/>
          <w:szCs w:val="24"/>
          <w:vertAlign w:val="superscript"/>
          <w:lang w:val="en-US"/>
        </w:rPr>
        <w:t>21,22</w:t>
      </w:r>
      <w:r w:rsidR="007B352A" w:rsidRPr="00F24D89">
        <w:rPr>
          <w:rFonts w:ascii="Book Antiqua" w:hAnsi="Book Antiqua"/>
          <w:sz w:val="24"/>
          <w:szCs w:val="24"/>
          <w:vertAlign w:val="superscript"/>
          <w:lang w:val="en-US"/>
        </w:rPr>
        <w:t>]</w:t>
      </w:r>
      <w:r w:rsidR="007B352A" w:rsidRPr="00F24D89">
        <w:rPr>
          <w:rFonts w:ascii="Book Antiqua" w:hAnsi="Book Antiqua"/>
          <w:sz w:val="24"/>
          <w:szCs w:val="24"/>
          <w:lang w:val="en-US"/>
        </w:rPr>
        <w:t>.</w:t>
      </w:r>
    </w:p>
    <w:p w14:paraId="78C6968C" w14:textId="08620902" w:rsidR="005373E8" w:rsidRPr="00F24D89" w:rsidRDefault="005373E8" w:rsidP="00927707">
      <w:pPr>
        <w:snapToGrid w:val="0"/>
        <w:spacing w:line="360" w:lineRule="auto"/>
        <w:ind w:firstLineChars="100" w:firstLine="240"/>
        <w:jc w:val="both"/>
        <w:rPr>
          <w:rFonts w:ascii="Book Antiqua" w:hAnsi="Book Antiqua"/>
          <w:sz w:val="24"/>
          <w:szCs w:val="24"/>
          <w:lang w:val="en-US"/>
        </w:rPr>
      </w:pPr>
      <w:r w:rsidRPr="00F24D89">
        <w:rPr>
          <w:rFonts w:ascii="Book Antiqua" w:hAnsi="Book Antiqua"/>
          <w:sz w:val="24"/>
          <w:szCs w:val="24"/>
          <w:lang w:val="en-US"/>
        </w:rPr>
        <w:t>According to the surgical scheme</w:t>
      </w:r>
      <w:r w:rsidR="001852D0" w:rsidRPr="00F24D89">
        <w:rPr>
          <w:rFonts w:ascii="Book Antiqua" w:hAnsi="Book Antiqua"/>
          <w:sz w:val="24"/>
          <w:szCs w:val="24"/>
          <w:lang w:val="en-US"/>
        </w:rPr>
        <w:t xml:space="preserve"> (classification) of Abraham E</w:t>
      </w:r>
      <w:r w:rsidR="00B121A1" w:rsidRPr="00F24D89">
        <w:rPr>
          <w:rFonts w:ascii="Book Antiqua" w:hAnsi="Book Antiqua"/>
          <w:sz w:val="24"/>
          <w:szCs w:val="24"/>
          <w:lang w:val="en-US"/>
        </w:rPr>
        <w:t xml:space="preserve"> </w:t>
      </w:r>
      <w:r w:rsidR="00B121A1" w:rsidRPr="00F24D89">
        <w:rPr>
          <w:rFonts w:ascii="Book Antiqua" w:hAnsi="Book Antiqua"/>
          <w:i/>
          <w:iCs/>
          <w:sz w:val="24"/>
          <w:szCs w:val="24"/>
          <w:lang w:val="en-US"/>
        </w:rPr>
        <w:t xml:space="preserve">et </w:t>
      </w:r>
      <w:proofErr w:type="gramStart"/>
      <w:r w:rsidR="00B121A1" w:rsidRPr="00F24D89">
        <w:rPr>
          <w:rFonts w:ascii="Book Antiqua" w:hAnsi="Book Antiqua"/>
          <w:i/>
          <w:iCs/>
          <w:sz w:val="24"/>
          <w:szCs w:val="24"/>
          <w:lang w:val="en-US"/>
        </w:rPr>
        <w:t>al</w:t>
      </w:r>
      <w:r w:rsidR="00C06DE6" w:rsidRPr="00F24D89">
        <w:rPr>
          <w:rFonts w:ascii="Book Antiqua" w:hAnsi="Book Antiqua"/>
          <w:sz w:val="24"/>
          <w:szCs w:val="24"/>
          <w:vertAlign w:val="superscript"/>
          <w:lang w:val="en-US"/>
        </w:rPr>
        <w:t>[</w:t>
      </w:r>
      <w:proofErr w:type="gramEnd"/>
      <w:r w:rsidR="00C06DE6" w:rsidRPr="00F24D89">
        <w:rPr>
          <w:rFonts w:ascii="Book Antiqua" w:hAnsi="Book Antiqua"/>
          <w:sz w:val="24"/>
          <w:szCs w:val="24"/>
          <w:vertAlign w:val="superscript"/>
          <w:lang w:val="en-US"/>
        </w:rPr>
        <w:t>1</w:t>
      </w:r>
      <w:r w:rsidR="00AA10CD" w:rsidRPr="00F24D89">
        <w:rPr>
          <w:rFonts w:ascii="Book Antiqua" w:hAnsi="Book Antiqua"/>
          <w:sz w:val="24"/>
          <w:szCs w:val="24"/>
          <w:vertAlign w:val="superscript"/>
          <w:lang w:val="en-US"/>
        </w:rPr>
        <w:t>8</w:t>
      </w:r>
      <w:r w:rsidR="00C06DE6" w:rsidRPr="00F24D89">
        <w:rPr>
          <w:rFonts w:ascii="Book Antiqua" w:hAnsi="Book Antiqua"/>
          <w:sz w:val="24"/>
          <w:szCs w:val="24"/>
          <w:vertAlign w:val="superscript"/>
          <w:lang w:val="en-US"/>
        </w:rPr>
        <w:t>]</w:t>
      </w:r>
      <w:r w:rsidR="00C06DE6" w:rsidRPr="00F24D89">
        <w:rPr>
          <w:rFonts w:ascii="Book Antiqua" w:hAnsi="Book Antiqua"/>
          <w:sz w:val="24"/>
          <w:szCs w:val="24"/>
          <w:lang w:val="en-US"/>
        </w:rPr>
        <w:t xml:space="preserve">, </w:t>
      </w:r>
      <w:r w:rsidR="00357B39" w:rsidRPr="00F24D89">
        <w:rPr>
          <w:rFonts w:ascii="Book Antiqua" w:hAnsi="Book Antiqua"/>
          <w:sz w:val="24"/>
          <w:szCs w:val="24"/>
          <w:lang w:val="en-US"/>
        </w:rPr>
        <w:t xml:space="preserve">the recommended treatment of </w:t>
      </w:r>
      <w:r w:rsidR="00C06DE6" w:rsidRPr="00F24D89">
        <w:rPr>
          <w:rFonts w:ascii="Book Antiqua" w:hAnsi="Book Antiqua"/>
          <w:sz w:val="24"/>
          <w:szCs w:val="24"/>
          <w:lang w:val="en-US"/>
        </w:rPr>
        <w:t>I type split</w:t>
      </w:r>
      <w:r w:rsidRPr="00F24D89">
        <w:rPr>
          <w:rFonts w:ascii="Book Antiqua" w:hAnsi="Book Antiqua"/>
          <w:sz w:val="24"/>
          <w:szCs w:val="24"/>
          <w:lang w:val="en-US"/>
        </w:rPr>
        <w:t xml:space="preserve"> foot (deficiency of the second or third </w:t>
      </w:r>
      <w:r w:rsidR="0087610E" w:rsidRPr="00F24D89">
        <w:rPr>
          <w:rFonts w:ascii="Book Antiqua" w:hAnsi="Book Antiqua"/>
          <w:sz w:val="24"/>
          <w:szCs w:val="24"/>
          <w:lang w:val="en-US"/>
        </w:rPr>
        <w:t>ray to the metatarsal</w:t>
      </w:r>
      <w:r w:rsidR="00050623" w:rsidRPr="00F24D89">
        <w:rPr>
          <w:rFonts w:ascii="Book Antiqua" w:hAnsi="Book Antiqua"/>
          <w:sz w:val="24"/>
          <w:szCs w:val="24"/>
          <w:lang w:val="en-US"/>
        </w:rPr>
        <w:t xml:space="preserve"> area</w:t>
      </w:r>
      <w:r w:rsidRPr="00F24D89">
        <w:rPr>
          <w:rFonts w:ascii="Book Antiqua" w:hAnsi="Book Antiqua"/>
          <w:sz w:val="24"/>
          <w:szCs w:val="24"/>
          <w:lang w:val="en-US"/>
        </w:rPr>
        <w:t xml:space="preserve">) is to create syndactyly between the existing rays and partial correction of valgus deformity of the </w:t>
      </w:r>
      <w:r w:rsidR="00050623" w:rsidRPr="00F24D89">
        <w:rPr>
          <w:rFonts w:ascii="Book Antiqua" w:hAnsi="Book Antiqua"/>
          <w:sz w:val="24"/>
          <w:szCs w:val="24"/>
          <w:lang w:val="en-US"/>
        </w:rPr>
        <w:t>fir</w:t>
      </w:r>
      <w:r w:rsidRPr="00F24D89">
        <w:rPr>
          <w:rFonts w:ascii="Book Antiqua" w:hAnsi="Book Antiqua"/>
          <w:sz w:val="24"/>
          <w:szCs w:val="24"/>
          <w:lang w:val="en-US"/>
        </w:rPr>
        <w:t>st ray if necessary. In type II (deep cleft to the tarsal part with the extension of the forefoot), syndactyly with osteotomy of the first ray is shown. With type III, when completely missing from the first to the third or fourth ray, the operation is not req</w:t>
      </w:r>
      <w:r w:rsidR="00AF2EAE" w:rsidRPr="00F24D89">
        <w:rPr>
          <w:rFonts w:ascii="Book Antiqua" w:hAnsi="Book Antiqua"/>
          <w:sz w:val="24"/>
          <w:szCs w:val="24"/>
          <w:lang w:val="en-US"/>
        </w:rPr>
        <w:t>uired. The author</w:t>
      </w:r>
      <w:r w:rsidR="00357B39" w:rsidRPr="00F24D89">
        <w:rPr>
          <w:rFonts w:ascii="Book Antiqua" w:hAnsi="Book Antiqua"/>
          <w:sz w:val="24"/>
          <w:szCs w:val="24"/>
          <w:lang w:val="en-US"/>
        </w:rPr>
        <w:t>s</w:t>
      </w:r>
      <w:r w:rsidR="00AF2EAE" w:rsidRPr="00F24D89">
        <w:rPr>
          <w:rFonts w:ascii="Book Antiqua" w:hAnsi="Book Antiqua"/>
          <w:sz w:val="24"/>
          <w:szCs w:val="24"/>
          <w:lang w:val="en-US"/>
        </w:rPr>
        <w:t xml:space="preserve"> recommend </w:t>
      </w:r>
      <w:r w:rsidRPr="00F24D89">
        <w:rPr>
          <w:rFonts w:ascii="Book Antiqua" w:hAnsi="Book Antiqua"/>
          <w:sz w:val="24"/>
          <w:szCs w:val="24"/>
          <w:lang w:val="en-US"/>
        </w:rPr>
        <w:t>perform</w:t>
      </w:r>
      <w:r w:rsidR="00AF2EAE" w:rsidRPr="00F24D89">
        <w:rPr>
          <w:rFonts w:ascii="Book Antiqua" w:hAnsi="Book Antiqua"/>
          <w:sz w:val="24"/>
          <w:szCs w:val="24"/>
          <w:lang w:val="en-US"/>
        </w:rPr>
        <w:t>ing</w:t>
      </w:r>
      <w:r w:rsidRPr="00F24D89">
        <w:rPr>
          <w:rFonts w:ascii="Book Antiqua" w:hAnsi="Book Antiqua"/>
          <w:sz w:val="24"/>
          <w:szCs w:val="24"/>
          <w:lang w:val="en-US"/>
        </w:rPr>
        <w:t xml:space="preserve"> an amputation of </w:t>
      </w:r>
      <w:r w:rsidR="00357B39" w:rsidRPr="00F24D89">
        <w:rPr>
          <w:rFonts w:ascii="Book Antiqua" w:hAnsi="Book Antiqua"/>
          <w:sz w:val="24"/>
          <w:szCs w:val="24"/>
          <w:lang w:val="en-US"/>
        </w:rPr>
        <w:t xml:space="preserve">the </w:t>
      </w:r>
      <w:r w:rsidR="00017E76" w:rsidRPr="00F24D89">
        <w:rPr>
          <w:rFonts w:ascii="Book Antiqua" w:hAnsi="Book Antiqua"/>
          <w:sz w:val="24"/>
          <w:szCs w:val="24"/>
          <w:lang w:val="en-US"/>
        </w:rPr>
        <w:t>first</w:t>
      </w:r>
      <w:r w:rsidRPr="00F24D89">
        <w:rPr>
          <w:rFonts w:ascii="Book Antiqua" w:hAnsi="Book Antiqua"/>
          <w:sz w:val="24"/>
          <w:szCs w:val="24"/>
          <w:lang w:val="en-US"/>
        </w:rPr>
        <w:t xml:space="preserve"> foot</w:t>
      </w:r>
      <w:r w:rsidR="00017E76" w:rsidRPr="00F24D89">
        <w:rPr>
          <w:rFonts w:ascii="Book Antiqua" w:hAnsi="Book Antiqua"/>
          <w:sz w:val="24"/>
          <w:szCs w:val="24"/>
          <w:lang w:val="en-US"/>
        </w:rPr>
        <w:t xml:space="preserve"> </w:t>
      </w:r>
      <w:r w:rsidRPr="00F24D89">
        <w:rPr>
          <w:rFonts w:ascii="Book Antiqua" w:hAnsi="Book Antiqua"/>
          <w:sz w:val="24"/>
          <w:szCs w:val="24"/>
          <w:lang w:val="en-US"/>
        </w:rPr>
        <w:t xml:space="preserve">ray after reaching the age of </w:t>
      </w:r>
      <w:r w:rsidR="00070E80" w:rsidRPr="00F24D89">
        <w:rPr>
          <w:rFonts w:ascii="Book Antiqua" w:hAnsi="Book Antiqua"/>
          <w:sz w:val="24"/>
          <w:szCs w:val="24"/>
          <w:lang w:val="en-US"/>
        </w:rPr>
        <w:t>5</w:t>
      </w:r>
      <w:r w:rsidRPr="00F24D89">
        <w:rPr>
          <w:rFonts w:ascii="Book Antiqua" w:hAnsi="Book Antiqua"/>
          <w:sz w:val="24"/>
          <w:szCs w:val="24"/>
          <w:lang w:val="en-US"/>
        </w:rPr>
        <w:t xml:space="preserve"> years.</w:t>
      </w:r>
    </w:p>
    <w:p w14:paraId="758A5E76" w14:textId="0885B7EA" w:rsidR="008C4E29" w:rsidRPr="00F24D89" w:rsidRDefault="008C4E29" w:rsidP="00927707">
      <w:pPr>
        <w:snapToGrid w:val="0"/>
        <w:spacing w:line="360" w:lineRule="auto"/>
        <w:ind w:firstLineChars="100" w:firstLine="240"/>
        <w:jc w:val="both"/>
        <w:rPr>
          <w:rFonts w:ascii="Book Antiqua" w:hAnsi="Book Antiqua"/>
          <w:sz w:val="24"/>
          <w:szCs w:val="24"/>
          <w:lang w:val="en-US"/>
        </w:rPr>
      </w:pPr>
      <w:r w:rsidRPr="00F24D89">
        <w:rPr>
          <w:rFonts w:ascii="Book Antiqua" w:hAnsi="Book Antiqua"/>
          <w:sz w:val="24"/>
          <w:szCs w:val="24"/>
          <w:lang w:val="en-US"/>
        </w:rPr>
        <w:t xml:space="preserve">There are a number of publications in the literature on the use of external fixation to create favorable conditions for the healing of central wounds/defects of the soft tissues of the forefoot </w:t>
      </w:r>
      <w:r w:rsidR="00B9192E" w:rsidRPr="00F24D89">
        <w:rPr>
          <w:rFonts w:ascii="Book Antiqua" w:hAnsi="Book Antiqua"/>
          <w:sz w:val="24"/>
          <w:szCs w:val="24"/>
          <w:lang w:val="en-US"/>
        </w:rPr>
        <w:t>in the setting</w:t>
      </w:r>
      <w:r w:rsidRPr="00F24D89">
        <w:rPr>
          <w:rFonts w:ascii="Book Antiqua" w:hAnsi="Book Antiqua"/>
          <w:sz w:val="24"/>
          <w:szCs w:val="24"/>
          <w:lang w:val="en-US"/>
        </w:rPr>
        <w:t xml:space="preserve"> of diabetes and vascular disorders. Straus</w:t>
      </w:r>
      <w:r w:rsidR="00062522" w:rsidRPr="00F24D89">
        <w:rPr>
          <w:rFonts w:ascii="Book Antiqua" w:hAnsi="Book Antiqua"/>
          <w:sz w:val="24"/>
          <w:szCs w:val="24"/>
          <w:lang w:val="en-US"/>
        </w:rPr>
        <w:t xml:space="preserve">s </w:t>
      </w:r>
      <w:r w:rsidR="00062522" w:rsidRPr="00F24D89">
        <w:rPr>
          <w:rFonts w:ascii="Book Antiqua" w:eastAsiaTheme="minorEastAsia" w:hAnsi="Book Antiqua"/>
          <w:i/>
          <w:sz w:val="24"/>
          <w:szCs w:val="24"/>
          <w:lang w:val="en-US" w:eastAsia="zh-CN"/>
        </w:rPr>
        <w:t xml:space="preserve">et </w:t>
      </w:r>
      <w:proofErr w:type="gramStart"/>
      <w:r w:rsidR="00062522" w:rsidRPr="00F24D89">
        <w:rPr>
          <w:rFonts w:ascii="Book Antiqua" w:eastAsiaTheme="minorEastAsia" w:hAnsi="Book Antiqua"/>
          <w:i/>
          <w:sz w:val="24"/>
          <w:szCs w:val="24"/>
          <w:lang w:val="en-US" w:eastAsia="zh-CN"/>
        </w:rPr>
        <w:t>al</w:t>
      </w:r>
      <w:r w:rsidR="00062522" w:rsidRPr="00F24D89">
        <w:rPr>
          <w:rFonts w:ascii="Book Antiqua" w:hAnsi="Book Antiqua"/>
          <w:sz w:val="24"/>
          <w:szCs w:val="24"/>
          <w:vertAlign w:val="superscript"/>
          <w:lang w:val="en-US"/>
        </w:rPr>
        <w:t>[</w:t>
      </w:r>
      <w:proofErr w:type="gramEnd"/>
      <w:r w:rsidR="00062522" w:rsidRPr="00F24D89">
        <w:rPr>
          <w:rFonts w:ascii="Book Antiqua" w:hAnsi="Book Antiqua"/>
          <w:sz w:val="24"/>
          <w:szCs w:val="24"/>
          <w:vertAlign w:val="superscript"/>
          <w:lang w:val="en-US"/>
        </w:rPr>
        <w:t>23]</w:t>
      </w:r>
      <w:r w:rsidRPr="00F24D89">
        <w:rPr>
          <w:rFonts w:ascii="Book Antiqua" w:hAnsi="Book Antiqua"/>
          <w:sz w:val="24"/>
          <w:szCs w:val="24"/>
          <w:lang w:val="en-US"/>
        </w:rPr>
        <w:t xml:space="preserve"> describe</w:t>
      </w:r>
      <w:r w:rsidR="00357B39" w:rsidRPr="00F24D89">
        <w:rPr>
          <w:rFonts w:ascii="Book Antiqua" w:hAnsi="Book Antiqua"/>
          <w:sz w:val="24"/>
          <w:szCs w:val="24"/>
          <w:lang w:val="en-US"/>
        </w:rPr>
        <w:t>d</w:t>
      </w:r>
      <w:r w:rsidRPr="00F24D89">
        <w:rPr>
          <w:rFonts w:ascii="Book Antiqua" w:hAnsi="Book Antiqua"/>
          <w:sz w:val="24"/>
          <w:szCs w:val="24"/>
          <w:lang w:val="en-US"/>
        </w:rPr>
        <w:t xml:space="preserve"> the successful use of an external mini-fixator in the forefoot with the ce</w:t>
      </w:r>
      <w:r w:rsidR="0034164A" w:rsidRPr="00F24D89">
        <w:rPr>
          <w:rFonts w:ascii="Book Antiqua" w:hAnsi="Book Antiqua"/>
          <w:sz w:val="24"/>
          <w:szCs w:val="24"/>
          <w:lang w:val="en-US"/>
        </w:rPr>
        <w:t>ntral wound of forefoot</w:t>
      </w:r>
      <w:r w:rsidRPr="00F24D89">
        <w:rPr>
          <w:rFonts w:ascii="Book Antiqua" w:hAnsi="Book Antiqua"/>
          <w:sz w:val="24"/>
          <w:szCs w:val="24"/>
          <w:lang w:val="en-US"/>
        </w:rPr>
        <w:t xml:space="preserve"> in the presence of diabetes a</w:t>
      </w:r>
      <w:r w:rsidR="004A1F0F" w:rsidRPr="00F24D89">
        <w:rPr>
          <w:rFonts w:ascii="Book Antiqua" w:hAnsi="Book Antiqua"/>
          <w:sz w:val="24"/>
          <w:szCs w:val="24"/>
          <w:lang w:val="en-US"/>
        </w:rPr>
        <w:t>nd peripheral vascular diseases</w:t>
      </w:r>
      <w:r w:rsidR="00062522" w:rsidRPr="00F24D89">
        <w:rPr>
          <w:rFonts w:ascii="Book Antiqua" w:hAnsi="Book Antiqua"/>
          <w:sz w:val="24"/>
          <w:szCs w:val="24"/>
          <w:lang w:val="en-US"/>
        </w:rPr>
        <w:t xml:space="preserve">. </w:t>
      </w:r>
      <w:proofErr w:type="spellStart"/>
      <w:r w:rsidR="00062522" w:rsidRPr="00F24D89">
        <w:rPr>
          <w:rFonts w:ascii="Book Antiqua" w:hAnsi="Book Antiqua"/>
          <w:sz w:val="24"/>
          <w:szCs w:val="24"/>
          <w:lang w:val="en-US"/>
        </w:rPr>
        <w:t>Oznur</w:t>
      </w:r>
      <w:proofErr w:type="spellEnd"/>
      <w:r w:rsidR="00062522" w:rsidRPr="00F24D89">
        <w:rPr>
          <w:rFonts w:ascii="Book Antiqua" w:hAnsi="Book Antiqua"/>
          <w:sz w:val="24"/>
          <w:szCs w:val="24"/>
          <w:lang w:val="en-US"/>
        </w:rPr>
        <w:t xml:space="preserve"> </w:t>
      </w:r>
      <w:r w:rsidR="00062522" w:rsidRPr="00F24D89">
        <w:rPr>
          <w:rFonts w:ascii="Book Antiqua" w:hAnsi="Book Antiqua"/>
          <w:i/>
          <w:sz w:val="24"/>
          <w:szCs w:val="24"/>
          <w:lang w:val="en-US"/>
        </w:rPr>
        <w:t xml:space="preserve">et </w:t>
      </w:r>
      <w:proofErr w:type="gramStart"/>
      <w:r w:rsidR="00062522" w:rsidRPr="00F24D89">
        <w:rPr>
          <w:rFonts w:ascii="Book Antiqua" w:hAnsi="Book Antiqua"/>
          <w:i/>
          <w:sz w:val="24"/>
          <w:szCs w:val="24"/>
          <w:lang w:val="en-US"/>
        </w:rPr>
        <w:t>al</w:t>
      </w:r>
      <w:r w:rsidRPr="00F24D89">
        <w:rPr>
          <w:rFonts w:ascii="Book Antiqua" w:hAnsi="Book Antiqua"/>
          <w:sz w:val="24"/>
          <w:szCs w:val="24"/>
          <w:vertAlign w:val="superscript"/>
          <w:lang w:val="en-US"/>
        </w:rPr>
        <w:t>[</w:t>
      </w:r>
      <w:proofErr w:type="gramEnd"/>
      <w:r w:rsidRPr="00F24D89">
        <w:rPr>
          <w:rFonts w:ascii="Book Antiqua" w:hAnsi="Book Antiqua"/>
          <w:sz w:val="24"/>
          <w:szCs w:val="24"/>
          <w:vertAlign w:val="superscript"/>
          <w:lang w:val="en-US"/>
        </w:rPr>
        <w:t>2</w:t>
      </w:r>
      <w:r w:rsidR="009E450B" w:rsidRPr="00F24D89">
        <w:rPr>
          <w:rFonts w:ascii="Book Antiqua" w:hAnsi="Book Antiqua"/>
          <w:sz w:val="24"/>
          <w:szCs w:val="24"/>
          <w:vertAlign w:val="superscript"/>
          <w:lang w:val="en-US"/>
        </w:rPr>
        <w:t>4</w:t>
      </w:r>
      <w:r w:rsidRPr="00F24D89">
        <w:rPr>
          <w:rFonts w:ascii="Book Antiqua" w:hAnsi="Book Antiqua"/>
          <w:sz w:val="24"/>
          <w:szCs w:val="24"/>
          <w:vertAlign w:val="superscript"/>
          <w:lang w:val="en-US"/>
        </w:rPr>
        <w:t xml:space="preserve">] </w:t>
      </w:r>
      <w:r w:rsidRPr="00F24D89">
        <w:rPr>
          <w:rFonts w:ascii="Book Antiqua" w:hAnsi="Book Antiqua"/>
          <w:sz w:val="24"/>
          <w:szCs w:val="24"/>
          <w:lang w:val="en-US"/>
        </w:rPr>
        <w:t xml:space="preserve">showed a positive result in the treatment of a defect in the forefoot after resection in the presence of diabetes using the </w:t>
      </w:r>
      <w:proofErr w:type="spellStart"/>
      <w:r w:rsidRPr="00F24D89">
        <w:rPr>
          <w:rFonts w:ascii="Book Antiqua" w:hAnsi="Book Antiqua"/>
          <w:sz w:val="24"/>
          <w:szCs w:val="24"/>
          <w:lang w:val="en-US"/>
        </w:rPr>
        <w:t>Ilizarov</w:t>
      </w:r>
      <w:proofErr w:type="spellEnd"/>
      <w:r w:rsidRPr="00F24D89">
        <w:rPr>
          <w:rFonts w:ascii="Book Antiqua" w:hAnsi="Book Antiqua"/>
          <w:sz w:val="24"/>
          <w:szCs w:val="24"/>
          <w:lang w:val="en-US"/>
        </w:rPr>
        <w:t xml:space="preserve"> apparatus.</w:t>
      </w:r>
      <w:r w:rsidR="0034164A" w:rsidRPr="00F24D89">
        <w:rPr>
          <w:rFonts w:ascii="Book Antiqua" w:hAnsi="Book Antiqua"/>
          <w:sz w:val="24"/>
          <w:szCs w:val="24"/>
          <w:lang w:val="en-US"/>
        </w:rPr>
        <w:t xml:space="preserve"> </w:t>
      </w:r>
      <w:r w:rsidRPr="00F24D89">
        <w:rPr>
          <w:rFonts w:ascii="Book Antiqua" w:hAnsi="Book Antiqua"/>
          <w:sz w:val="24"/>
          <w:szCs w:val="24"/>
          <w:lang w:val="en-US"/>
        </w:rPr>
        <w:t xml:space="preserve">In our case of foot congenital splitting in an adult patient, we </w:t>
      </w:r>
      <w:r w:rsidR="00CD4EF7" w:rsidRPr="00F24D89">
        <w:rPr>
          <w:rFonts w:ascii="Book Antiqua" w:hAnsi="Book Antiqua"/>
          <w:sz w:val="24"/>
          <w:szCs w:val="24"/>
          <w:lang w:val="en-US"/>
        </w:rPr>
        <w:t>applied the minimal arrangement</w:t>
      </w:r>
      <w:r w:rsidRPr="00F24D89">
        <w:rPr>
          <w:rFonts w:ascii="Book Antiqua" w:hAnsi="Book Antiqua"/>
          <w:sz w:val="24"/>
          <w:szCs w:val="24"/>
          <w:lang w:val="en-US"/>
        </w:rPr>
        <w:t xml:space="preserve"> of the </w:t>
      </w:r>
      <w:proofErr w:type="spellStart"/>
      <w:r w:rsidRPr="00F24D89">
        <w:rPr>
          <w:rFonts w:ascii="Book Antiqua" w:hAnsi="Book Antiqua"/>
          <w:sz w:val="24"/>
          <w:szCs w:val="24"/>
          <w:lang w:val="en-US"/>
        </w:rPr>
        <w:t>Ilizarov</w:t>
      </w:r>
      <w:proofErr w:type="spellEnd"/>
      <w:r w:rsidRPr="00F24D89">
        <w:rPr>
          <w:rFonts w:ascii="Book Antiqua" w:hAnsi="Book Antiqua"/>
          <w:sz w:val="24"/>
          <w:szCs w:val="24"/>
          <w:lang w:val="en-US"/>
        </w:rPr>
        <w:t xml:space="preserve"> apparatus to create favorable conditions for healing the wound without tension and with stable fixation of the achieved result, which was described for the first time.</w:t>
      </w:r>
    </w:p>
    <w:p w14:paraId="5856BA65" w14:textId="77777777" w:rsidR="001E683B" w:rsidRPr="00F24D89" w:rsidRDefault="001E683B" w:rsidP="00927707">
      <w:pPr>
        <w:snapToGrid w:val="0"/>
        <w:spacing w:line="360" w:lineRule="auto"/>
        <w:jc w:val="both"/>
        <w:rPr>
          <w:rFonts w:ascii="Book Antiqua" w:hAnsi="Book Antiqua"/>
          <w:sz w:val="24"/>
          <w:szCs w:val="24"/>
          <w:lang w:val="en-US"/>
        </w:rPr>
      </w:pPr>
    </w:p>
    <w:p w14:paraId="12399354" w14:textId="77777777" w:rsidR="00FB376D" w:rsidRPr="00F24D89" w:rsidRDefault="00FB376D" w:rsidP="00927707">
      <w:pPr>
        <w:autoSpaceDE w:val="0"/>
        <w:autoSpaceDN w:val="0"/>
        <w:adjustRightInd w:val="0"/>
        <w:snapToGrid w:val="0"/>
        <w:spacing w:line="360" w:lineRule="auto"/>
        <w:jc w:val="both"/>
        <w:rPr>
          <w:rFonts w:ascii="Book Antiqua" w:eastAsiaTheme="minorHAnsi" w:hAnsi="Book Antiqua"/>
          <w:b/>
          <w:sz w:val="24"/>
          <w:szCs w:val="24"/>
          <w:lang w:val="en-US" w:eastAsia="en-US"/>
        </w:rPr>
      </w:pPr>
      <w:r w:rsidRPr="00F24D89">
        <w:rPr>
          <w:rFonts w:ascii="Book Antiqua" w:eastAsiaTheme="minorHAnsi" w:hAnsi="Book Antiqua"/>
          <w:b/>
          <w:sz w:val="24"/>
          <w:szCs w:val="24"/>
          <w:lang w:val="en-US" w:eastAsia="en-US"/>
        </w:rPr>
        <w:t>CONCLUSION</w:t>
      </w:r>
    </w:p>
    <w:p w14:paraId="45D5C0CD" w14:textId="77777777" w:rsidR="00FD4C52" w:rsidRPr="00F24D89" w:rsidRDefault="00FD4C52" w:rsidP="00927707">
      <w:pPr>
        <w:autoSpaceDE w:val="0"/>
        <w:autoSpaceDN w:val="0"/>
        <w:adjustRightInd w:val="0"/>
        <w:snapToGrid w:val="0"/>
        <w:spacing w:line="360" w:lineRule="auto"/>
        <w:jc w:val="both"/>
        <w:rPr>
          <w:rFonts w:ascii="Book Antiqua" w:eastAsiaTheme="minorHAnsi" w:hAnsi="Book Antiqua"/>
          <w:sz w:val="24"/>
          <w:szCs w:val="24"/>
          <w:lang w:val="en-US" w:eastAsia="en-US"/>
        </w:rPr>
      </w:pPr>
      <w:r w:rsidRPr="00F24D89">
        <w:rPr>
          <w:rFonts w:ascii="Book Antiqua" w:eastAsiaTheme="minorHAnsi" w:hAnsi="Book Antiqua"/>
          <w:sz w:val="24"/>
          <w:szCs w:val="24"/>
          <w:lang w:val="en-US" w:eastAsia="en-US"/>
        </w:rPr>
        <w:t xml:space="preserve">The possibility of dosed control and stable fixation of the foot rays made it possible to create favorable conditions for the healing of the central wound and the closure of the segment splitting without complications. The long-term outcome of the treatment of foot congenital splitting using the proposed </w:t>
      </w:r>
      <w:proofErr w:type="spellStart"/>
      <w:r w:rsidRPr="00F24D89">
        <w:rPr>
          <w:rFonts w:ascii="Book Antiqua" w:eastAsiaTheme="minorHAnsi" w:hAnsi="Book Antiqua"/>
          <w:sz w:val="24"/>
          <w:szCs w:val="24"/>
          <w:lang w:val="en-US" w:eastAsia="en-US"/>
        </w:rPr>
        <w:t>Ilizarov</w:t>
      </w:r>
      <w:proofErr w:type="spellEnd"/>
      <w:r w:rsidRPr="00F24D89">
        <w:rPr>
          <w:rFonts w:ascii="Book Antiqua" w:eastAsiaTheme="minorHAnsi" w:hAnsi="Book Antiqua"/>
          <w:sz w:val="24"/>
          <w:szCs w:val="24"/>
          <w:lang w:val="en-US" w:eastAsia="en-US"/>
        </w:rPr>
        <w:t xml:space="preserve"> apparatus arrangeme</w:t>
      </w:r>
      <w:r w:rsidR="00BC2403" w:rsidRPr="00F24D89">
        <w:rPr>
          <w:rFonts w:ascii="Book Antiqua" w:eastAsiaTheme="minorHAnsi" w:hAnsi="Book Antiqua"/>
          <w:sz w:val="24"/>
          <w:szCs w:val="24"/>
          <w:lang w:val="en-US" w:eastAsia="en-US"/>
        </w:rPr>
        <w:t xml:space="preserve">nt has shown its effectiveness. Our approach </w:t>
      </w:r>
      <w:r w:rsidR="004459B5" w:rsidRPr="00F24D89">
        <w:rPr>
          <w:rFonts w:ascii="Book Antiqua" w:eastAsiaTheme="minorHAnsi" w:hAnsi="Book Antiqua"/>
          <w:sz w:val="24"/>
          <w:szCs w:val="24"/>
          <w:lang w:val="en-US" w:eastAsia="en-US"/>
        </w:rPr>
        <w:t>should be considered as an option of treatment in similar cases.</w:t>
      </w:r>
    </w:p>
    <w:p w14:paraId="345256A9" w14:textId="77777777" w:rsidR="00D87CE0" w:rsidRPr="00F24D89" w:rsidRDefault="009006BA" w:rsidP="00927707">
      <w:pPr>
        <w:snapToGrid w:val="0"/>
        <w:spacing w:line="360" w:lineRule="auto"/>
        <w:jc w:val="both"/>
        <w:rPr>
          <w:rFonts w:ascii="Book Antiqua" w:eastAsiaTheme="minorEastAsia" w:hAnsi="Book Antiqua"/>
          <w:b/>
          <w:bCs/>
          <w:sz w:val="24"/>
          <w:szCs w:val="24"/>
          <w:lang w:val="en-US" w:eastAsia="zh-CN"/>
        </w:rPr>
      </w:pPr>
      <w:r w:rsidRPr="00F24D89">
        <w:rPr>
          <w:rFonts w:ascii="Book Antiqua" w:hAnsi="Book Antiqua"/>
          <w:b/>
          <w:sz w:val="24"/>
          <w:szCs w:val="24"/>
          <w:lang w:val="en-US"/>
        </w:rPr>
        <w:br w:type="page"/>
      </w:r>
      <w:r w:rsidR="00D632D8" w:rsidRPr="00F24D89">
        <w:rPr>
          <w:rFonts w:ascii="Book Antiqua" w:hAnsi="Book Antiqua"/>
          <w:b/>
          <w:bCs/>
          <w:sz w:val="24"/>
          <w:szCs w:val="24"/>
          <w:lang w:val="en-US"/>
        </w:rPr>
        <w:lastRenderedPageBreak/>
        <w:t>REFERENCES</w:t>
      </w:r>
    </w:p>
    <w:p w14:paraId="55D3513C" w14:textId="3AF57D6B" w:rsidR="00260F23" w:rsidRPr="00F24D89"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r w:rsidRPr="00F24D89">
        <w:rPr>
          <w:rFonts w:ascii="Book Antiqua" w:eastAsiaTheme="minorEastAsia" w:hAnsi="Book Antiqua"/>
          <w:sz w:val="24"/>
          <w:szCs w:val="24"/>
          <w:lang w:val="en-US" w:eastAsia="zh-CN"/>
        </w:rPr>
        <w:t xml:space="preserve">1 </w:t>
      </w:r>
      <w:proofErr w:type="spellStart"/>
      <w:r w:rsidR="005B7584" w:rsidRPr="00F24D89">
        <w:rPr>
          <w:rFonts w:ascii="Book Antiqua" w:eastAsiaTheme="minorEastAsia" w:hAnsi="Book Antiqua"/>
          <w:b/>
          <w:sz w:val="24"/>
          <w:szCs w:val="24"/>
          <w:lang w:val="en-US" w:eastAsia="zh-CN"/>
        </w:rPr>
        <w:t>Hartsinck</w:t>
      </w:r>
      <w:proofErr w:type="spellEnd"/>
      <w:r w:rsidR="005B7584" w:rsidRPr="00F24D89">
        <w:rPr>
          <w:rFonts w:ascii="Book Antiqua" w:eastAsiaTheme="minorEastAsia" w:hAnsi="Book Antiqua"/>
          <w:b/>
          <w:sz w:val="24"/>
          <w:szCs w:val="24"/>
          <w:lang w:val="en-US" w:eastAsia="zh-CN"/>
        </w:rPr>
        <w:t xml:space="preserve"> G</w:t>
      </w:r>
      <w:r w:rsidR="005B7584" w:rsidRPr="00F24D89">
        <w:rPr>
          <w:rFonts w:ascii="Book Antiqua" w:eastAsiaTheme="minorEastAsia" w:hAnsi="Book Antiqua" w:hint="eastAsia"/>
          <w:b/>
          <w:sz w:val="24"/>
          <w:szCs w:val="24"/>
          <w:lang w:val="en-US" w:eastAsia="zh-CN"/>
        </w:rPr>
        <w:t>.</w:t>
      </w:r>
      <w:r w:rsidRPr="00F24D89">
        <w:rPr>
          <w:rFonts w:ascii="Book Antiqua" w:eastAsiaTheme="minorEastAsia" w:hAnsi="Book Antiqua"/>
          <w:b/>
          <w:sz w:val="24"/>
          <w:szCs w:val="24"/>
          <w:lang w:val="en-US" w:eastAsia="zh-CN"/>
        </w:rPr>
        <w:t xml:space="preserve"> </w:t>
      </w:r>
      <w:proofErr w:type="spellStart"/>
      <w:r w:rsidRPr="00F24D89">
        <w:rPr>
          <w:rFonts w:ascii="Book Antiqua" w:eastAsiaTheme="minorEastAsia" w:hAnsi="Book Antiqua"/>
          <w:bCs/>
          <w:sz w:val="24"/>
          <w:szCs w:val="24"/>
          <w:lang w:val="en-US" w:eastAsia="zh-CN"/>
        </w:rPr>
        <w:t>Beschryving</w:t>
      </w:r>
      <w:proofErr w:type="spellEnd"/>
      <w:r w:rsidRPr="00F24D89">
        <w:rPr>
          <w:rFonts w:ascii="Book Antiqua" w:eastAsiaTheme="minorEastAsia" w:hAnsi="Book Antiqua"/>
          <w:bCs/>
          <w:sz w:val="24"/>
          <w:szCs w:val="24"/>
          <w:lang w:val="en-US" w:eastAsia="zh-CN"/>
        </w:rPr>
        <w:t xml:space="preserve"> van Guiana of de </w:t>
      </w:r>
      <w:proofErr w:type="spellStart"/>
      <w:proofErr w:type="gramStart"/>
      <w:r w:rsidRPr="00F24D89">
        <w:rPr>
          <w:rFonts w:ascii="Book Antiqua" w:eastAsiaTheme="minorEastAsia" w:hAnsi="Book Antiqua"/>
          <w:bCs/>
          <w:sz w:val="24"/>
          <w:szCs w:val="24"/>
          <w:lang w:val="en-US" w:eastAsia="zh-CN"/>
        </w:rPr>
        <w:t>wilde</w:t>
      </w:r>
      <w:proofErr w:type="spellEnd"/>
      <w:proofErr w:type="gramEnd"/>
      <w:r w:rsidRPr="00F24D89">
        <w:rPr>
          <w:rFonts w:ascii="Book Antiqua" w:eastAsiaTheme="minorEastAsia" w:hAnsi="Book Antiqua"/>
          <w:bCs/>
          <w:sz w:val="24"/>
          <w:szCs w:val="24"/>
          <w:lang w:val="en-US" w:eastAsia="zh-CN"/>
        </w:rPr>
        <w:t xml:space="preserve"> Just </w:t>
      </w:r>
      <w:proofErr w:type="spellStart"/>
      <w:r w:rsidRPr="00F24D89">
        <w:rPr>
          <w:rFonts w:ascii="Book Antiqua" w:eastAsiaTheme="minorEastAsia" w:hAnsi="Book Antiqua"/>
          <w:bCs/>
          <w:sz w:val="24"/>
          <w:szCs w:val="24"/>
          <w:lang w:val="en-US" w:eastAsia="zh-CN"/>
        </w:rPr>
        <w:t>iin</w:t>
      </w:r>
      <w:proofErr w:type="spellEnd"/>
      <w:r w:rsidRPr="00F24D89">
        <w:rPr>
          <w:rFonts w:ascii="Book Antiqua" w:eastAsiaTheme="minorEastAsia" w:hAnsi="Book Antiqua"/>
          <w:bCs/>
          <w:sz w:val="24"/>
          <w:szCs w:val="24"/>
          <w:lang w:val="en-US" w:eastAsia="zh-CN"/>
        </w:rPr>
        <w:t xml:space="preserve"> </w:t>
      </w:r>
      <w:proofErr w:type="spellStart"/>
      <w:r w:rsidRPr="00F24D89">
        <w:rPr>
          <w:rFonts w:ascii="Book Antiqua" w:eastAsiaTheme="minorEastAsia" w:hAnsi="Book Antiqua"/>
          <w:bCs/>
          <w:sz w:val="24"/>
          <w:szCs w:val="24"/>
          <w:lang w:val="en-US" w:eastAsia="zh-CN"/>
        </w:rPr>
        <w:t>Zuid</w:t>
      </w:r>
      <w:proofErr w:type="spellEnd"/>
      <w:r w:rsidRPr="00F24D89">
        <w:rPr>
          <w:rFonts w:ascii="Book Antiqua" w:eastAsiaTheme="minorEastAsia" w:hAnsi="Book Antiqua"/>
          <w:bCs/>
          <w:sz w:val="24"/>
          <w:szCs w:val="24"/>
          <w:lang w:val="en-US" w:eastAsia="zh-CN"/>
        </w:rPr>
        <w:t xml:space="preserve"> America</w:t>
      </w:r>
      <w:r w:rsidR="00D063F4" w:rsidRPr="00F24D89">
        <w:rPr>
          <w:rFonts w:ascii="Book Antiqua" w:eastAsiaTheme="minorEastAsia" w:hAnsi="Book Antiqua"/>
          <w:bCs/>
          <w:sz w:val="24"/>
          <w:szCs w:val="24"/>
          <w:lang w:val="en-US" w:eastAsia="zh-CN"/>
        </w:rPr>
        <w:t>.</w:t>
      </w:r>
      <w:r w:rsidRPr="00F24D89">
        <w:rPr>
          <w:rFonts w:ascii="Book Antiqua" w:eastAsiaTheme="minorEastAsia" w:hAnsi="Book Antiqua"/>
          <w:sz w:val="24"/>
          <w:szCs w:val="24"/>
          <w:lang w:val="en-US" w:eastAsia="zh-CN"/>
        </w:rPr>
        <w:t xml:space="preserve"> </w:t>
      </w:r>
      <w:proofErr w:type="gramStart"/>
      <w:r w:rsidR="00D063F4" w:rsidRPr="00F24D89">
        <w:rPr>
          <w:rFonts w:ascii="Book Antiqua" w:eastAsiaTheme="minorEastAsia" w:hAnsi="Book Antiqua"/>
          <w:sz w:val="24"/>
          <w:szCs w:val="24"/>
          <w:lang w:val="en-US" w:eastAsia="zh-CN"/>
        </w:rPr>
        <w:t>V</w:t>
      </w:r>
      <w:r w:rsidRPr="00F24D89">
        <w:rPr>
          <w:rFonts w:ascii="Book Antiqua" w:eastAsiaTheme="minorEastAsia" w:hAnsi="Book Antiqua"/>
          <w:sz w:val="24"/>
          <w:szCs w:val="24"/>
          <w:lang w:val="en-US" w:eastAsia="zh-CN"/>
        </w:rPr>
        <w:t>ol 2</w:t>
      </w:r>
      <w:r w:rsidR="00D063F4" w:rsidRPr="00F24D89">
        <w:rPr>
          <w:rFonts w:ascii="Book Antiqua" w:eastAsiaTheme="minorEastAsia" w:hAnsi="Book Antiqua"/>
          <w:sz w:val="24"/>
          <w:szCs w:val="24"/>
          <w:lang w:val="en-US" w:eastAsia="zh-CN"/>
        </w:rPr>
        <w:t>.</w:t>
      </w:r>
      <w:proofErr w:type="gramEnd"/>
      <w:r w:rsidRPr="00F24D89">
        <w:rPr>
          <w:rFonts w:ascii="Book Antiqua" w:eastAsiaTheme="minorEastAsia" w:hAnsi="Book Antiqua"/>
          <w:sz w:val="24"/>
          <w:szCs w:val="24"/>
          <w:lang w:val="en-US" w:eastAsia="zh-CN"/>
        </w:rPr>
        <w:t xml:space="preserve"> Amsterdam</w:t>
      </w:r>
      <w:r w:rsidR="00D063F4" w:rsidRPr="00F24D89">
        <w:rPr>
          <w:rFonts w:ascii="Book Antiqua" w:eastAsiaTheme="minorEastAsia" w:hAnsi="Book Antiqua"/>
          <w:sz w:val="24"/>
          <w:szCs w:val="24"/>
          <w:lang w:val="en-US" w:eastAsia="zh-CN"/>
        </w:rPr>
        <w:t>:</w:t>
      </w:r>
      <w:r w:rsidRPr="00F24D89">
        <w:rPr>
          <w:rFonts w:ascii="Book Antiqua" w:eastAsiaTheme="minorEastAsia" w:hAnsi="Book Antiqua"/>
          <w:sz w:val="24"/>
          <w:szCs w:val="24"/>
          <w:lang w:val="en-US" w:eastAsia="zh-CN"/>
        </w:rPr>
        <w:t xml:space="preserve"> </w:t>
      </w:r>
      <w:proofErr w:type="spellStart"/>
      <w:r w:rsidRPr="00F24D89">
        <w:rPr>
          <w:rFonts w:ascii="Book Antiqua" w:eastAsiaTheme="minorEastAsia" w:hAnsi="Book Antiqua"/>
          <w:sz w:val="24"/>
          <w:szCs w:val="24"/>
          <w:lang w:val="en-US" w:eastAsia="zh-CN"/>
        </w:rPr>
        <w:t>Gerrit</w:t>
      </w:r>
      <w:proofErr w:type="spellEnd"/>
      <w:r w:rsidRPr="00F24D89">
        <w:rPr>
          <w:rFonts w:ascii="Book Antiqua" w:eastAsiaTheme="minorEastAsia" w:hAnsi="Book Antiqua"/>
          <w:sz w:val="24"/>
          <w:szCs w:val="24"/>
          <w:lang w:val="en-US" w:eastAsia="zh-CN"/>
        </w:rPr>
        <w:t xml:space="preserve"> </w:t>
      </w:r>
      <w:proofErr w:type="spellStart"/>
      <w:r w:rsidRPr="00F24D89">
        <w:rPr>
          <w:rFonts w:ascii="Book Antiqua" w:eastAsiaTheme="minorEastAsia" w:hAnsi="Book Antiqua"/>
          <w:sz w:val="24"/>
          <w:szCs w:val="24"/>
          <w:lang w:val="en-US" w:eastAsia="zh-CN"/>
        </w:rPr>
        <w:t>Teilenburg</w:t>
      </w:r>
      <w:proofErr w:type="spellEnd"/>
      <w:r w:rsidR="00D063F4" w:rsidRPr="00F24D89">
        <w:rPr>
          <w:rFonts w:ascii="Book Antiqua" w:eastAsiaTheme="minorEastAsia" w:hAnsi="Book Antiqua"/>
          <w:sz w:val="24"/>
          <w:szCs w:val="24"/>
          <w:lang w:val="en-US" w:eastAsia="zh-CN"/>
        </w:rPr>
        <w:t>;</w:t>
      </w:r>
      <w:r w:rsidRPr="00F24D89">
        <w:rPr>
          <w:rFonts w:ascii="Book Antiqua" w:eastAsiaTheme="minorEastAsia" w:hAnsi="Book Antiqua"/>
          <w:sz w:val="24"/>
          <w:szCs w:val="24"/>
          <w:lang w:val="en-US" w:eastAsia="zh-CN"/>
        </w:rPr>
        <w:t xml:space="preserve"> 1770</w:t>
      </w:r>
    </w:p>
    <w:p w14:paraId="26E03B59" w14:textId="41CE0C6C" w:rsidR="00260F23" w:rsidRPr="00F24D89"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proofErr w:type="gramStart"/>
      <w:r w:rsidRPr="00F24D89">
        <w:rPr>
          <w:rFonts w:ascii="Book Antiqua" w:eastAsiaTheme="minorEastAsia" w:hAnsi="Book Antiqua"/>
          <w:sz w:val="24"/>
          <w:szCs w:val="24"/>
          <w:lang w:val="en-US" w:eastAsia="zh-CN"/>
        </w:rPr>
        <w:t xml:space="preserve">2 </w:t>
      </w:r>
      <w:proofErr w:type="spellStart"/>
      <w:r w:rsidRPr="00F24D89">
        <w:rPr>
          <w:rFonts w:ascii="Book Antiqua" w:eastAsiaTheme="minorEastAsia" w:hAnsi="Book Antiqua"/>
          <w:b/>
          <w:sz w:val="24"/>
          <w:szCs w:val="24"/>
          <w:lang w:val="en-US" w:eastAsia="zh-CN"/>
        </w:rPr>
        <w:t>Blauth</w:t>
      </w:r>
      <w:proofErr w:type="spellEnd"/>
      <w:r w:rsidRPr="00F24D89">
        <w:rPr>
          <w:rFonts w:ascii="Book Antiqua" w:eastAsiaTheme="minorEastAsia" w:hAnsi="Book Antiqua"/>
          <w:b/>
          <w:sz w:val="24"/>
          <w:szCs w:val="24"/>
          <w:lang w:val="en-US" w:eastAsia="zh-CN"/>
        </w:rPr>
        <w:t xml:space="preserve"> W</w:t>
      </w:r>
      <w:r w:rsidRPr="00F24D89">
        <w:rPr>
          <w:rFonts w:ascii="Book Antiqua" w:eastAsiaTheme="minorEastAsia" w:hAnsi="Book Antiqua"/>
          <w:sz w:val="24"/>
          <w:szCs w:val="24"/>
          <w:lang w:val="en-US" w:eastAsia="zh-CN"/>
        </w:rPr>
        <w:t xml:space="preserve">, </w:t>
      </w:r>
      <w:proofErr w:type="spellStart"/>
      <w:r w:rsidRPr="00F24D89">
        <w:rPr>
          <w:rFonts w:ascii="Book Antiqua" w:eastAsiaTheme="minorEastAsia" w:hAnsi="Book Antiqua"/>
          <w:sz w:val="24"/>
          <w:szCs w:val="24"/>
          <w:lang w:val="en-US" w:eastAsia="zh-CN"/>
        </w:rPr>
        <w:t>Borisch</w:t>
      </w:r>
      <w:proofErr w:type="spellEnd"/>
      <w:r w:rsidRPr="00F24D89">
        <w:rPr>
          <w:rFonts w:ascii="Book Antiqua" w:eastAsiaTheme="minorEastAsia" w:hAnsi="Book Antiqua"/>
          <w:sz w:val="24"/>
          <w:szCs w:val="24"/>
          <w:lang w:val="en-US" w:eastAsia="zh-CN"/>
        </w:rPr>
        <w:t xml:space="preserve"> NC.</w:t>
      </w:r>
      <w:proofErr w:type="gramEnd"/>
      <w:r w:rsidRPr="00F24D89">
        <w:rPr>
          <w:rFonts w:ascii="Book Antiqua" w:eastAsiaTheme="minorEastAsia" w:hAnsi="Book Antiqua"/>
          <w:sz w:val="24"/>
          <w:szCs w:val="24"/>
          <w:lang w:val="en-US" w:eastAsia="zh-CN"/>
        </w:rPr>
        <w:t xml:space="preserve"> </w:t>
      </w:r>
      <w:proofErr w:type="gramStart"/>
      <w:r w:rsidRPr="00F24D89">
        <w:rPr>
          <w:rFonts w:ascii="Book Antiqua" w:eastAsiaTheme="minorEastAsia" w:hAnsi="Book Antiqua"/>
          <w:sz w:val="24"/>
          <w:szCs w:val="24"/>
          <w:lang w:val="en-US" w:eastAsia="zh-CN"/>
        </w:rPr>
        <w:t>Cleft feet.</w:t>
      </w:r>
      <w:proofErr w:type="gramEnd"/>
      <w:r w:rsidRPr="00F24D89">
        <w:rPr>
          <w:rFonts w:ascii="Book Antiqua" w:eastAsiaTheme="minorEastAsia" w:hAnsi="Book Antiqua"/>
          <w:sz w:val="24"/>
          <w:szCs w:val="24"/>
          <w:lang w:val="en-US" w:eastAsia="zh-CN"/>
        </w:rPr>
        <w:t xml:space="preserve"> Proposals for a new classification based on </w:t>
      </w:r>
      <w:proofErr w:type="spellStart"/>
      <w:r w:rsidRPr="00F24D89">
        <w:rPr>
          <w:rFonts w:ascii="Book Antiqua" w:eastAsiaTheme="minorEastAsia" w:hAnsi="Book Antiqua"/>
          <w:sz w:val="24"/>
          <w:szCs w:val="24"/>
          <w:lang w:val="en-US" w:eastAsia="zh-CN"/>
        </w:rPr>
        <w:t>roentgenographic</w:t>
      </w:r>
      <w:proofErr w:type="spellEnd"/>
      <w:r w:rsidRPr="00F24D89">
        <w:rPr>
          <w:rFonts w:ascii="Book Antiqua" w:eastAsiaTheme="minorEastAsia" w:hAnsi="Book Antiqua"/>
          <w:sz w:val="24"/>
          <w:szCs w:val="24"/>
          <w:lang w:val="en-US" w:eastAsia="zh-CN"/>
        </w:rPr>
        <w:t xml:space="preserve"> morphology. </w:t>
      </w:r>
      <w:proofErr w:type="spellStart"/>
      <w:r w:rsidRPr="00F24D89">
        <w:rPr>
          <w:rFonts w:ascii="Book Antiqua" w:eastAsiaTheme="minorEastAsia" w:hAnsi="Book Antiqua"/>
          <w:i/>
          <w:sz w:val="24"/>
          <w:szCs w:val="24"/>
          <w:lang w:val="en-US" w:eastAsia="zh-CN"/>
        </w:rPr>
        <w:t>Clin</w:t>
      </w:r>
      <w:proofErr w:type="spellEnd"/>
      <w:r w:rsidRPr="00F24D89">
        <w:rPr>
          <w:rFonts w:ascii="Book Antiqua" w:eastAsiaTheme="minorEastAsia" w:hAnsi="Book Antiqua"/>
          <w:i/>
          <w:sz w:val="24"/>
          <w:szCs w:val="24"/>
          <w:lang w:val="en-US" w:eastAsia="zh-CN"/>
        </w:rPr>
        <w:t xml:space="preserve"> </w:t>
      </w:r>
      <w:proofErr w:type="spellStart"/>
      <w:r w:rsidRPr="00F24D89">
        <w:rPr>
          <w:rFonts w:ascii="Book Antiqua" w:eastAsiaTheme="minorEastAsia" w:hAnsi="Book Antiqua"/>
          <w:i/>
          <w:sz w:val="24"/>
          <w:szCs w:val="24"/>
          <w:lang w:val="en-US" w:eastAsia="zh-CN"/>
        </w:rPr>
        <w:t>Orthop</w:t>
      </w:r>
      <w:proofErr w:type="spellEnd"/>
      <w:r w:rsidRPr="00F24D89">
        <w:rPr>
          <w:rFonts w:ascii="Book Antiqua" w:eastAsiaTheme="minorEastAsia" w:hAnsi="Book Antiqua"/>
          <w:i/>
          <w:sz w:val="24"/>
          <w:szCs w:val="24"/>
          <w:lang w:val="en-US" w:eastAsia="zh-CN"/>
        </w:rPr>
        <w:t xml:space="preserve"> </w:t>
      </w:r>
      <w:proofErr w:type="spellStart"/>
      <w:r w:rsidRPr="00F24D89">
        <w:rPr>
          <w:rFonts w:ascii="Book Antiqua" w:eastAsiaTheme="minorEastAsia" w:hAnsi="Book Antiqua"/>
          <w:i/>
          <w:sz w:val="24"/>
          <w:szCs w:val="24"/>
          <w:lang w:val="en-US" w:eastAsia="zh-CN"/>
        </w:rPr>
        <w:t>Relat</w:t>
      </w:r>
      <w:proofErr w:type="spellEnd"/>
      <w:r w:rsidRPr="00F24D89">
        <w:rPr>
          <w:rFonts w:ascii="Book Antiqua" w:eastAsiaTheme="minorEastAsia" w:hAnsi="Book Antiqua"/>
          <w:i/>
          <w:sz w:val="24"/>
          <w:szCs w:val="24"/>
          <w:lang w:val="en-US" w:eastAsia="zh-CN"/>
        </w:rPr>
        <w:t xml:space="preserve"> Res</w:t>
      </w:r>
      <w:r w:rsidRPr="00F24D89">
        <w:rPr>
          <w:rFonts w:ascii="Book Antiqua" w:eastAsiaTheme="minorEastAsia" w:hAnsi="Book Antiqua"/>
          <w:sz w:val="24"/>
          <w:szCs w:val="24"/>
          <w:lang w:val="en-US" w:eastAsia="zh-CN"/>
        </w:rPr>
        <w:t xml:space="preserve"> 1990;</w:t>
      </w:r>
      <w:r w:rsidR="00D063F4" w:rsidRPr="00F24D89">
        <w:rPr>
          <w:rFonts w:ascii="Book Antiqua" w:eastAsiaTheme="minorEastAsia" w:hAnsi="Book Antiqua"/>
          <w:sz w:val="24"/>
          <w:szCs w:val="24"/>
          <w:lang w:val="en-US" w:eastAsia="zh-CN"/>
        </w:rPr>
        <w:t xml:space="preserve"> </w:t>
      </w:r>
      <w:r w:rsidR="00D063F4" w:rsidRPr="00F24D89">
        <w:rPr>
          <w:rFonts w:ascii="Book Antiqua" w:eastAsiaTheme="minorEastAsia" w:hAnsi="Book Antiqua"/>
          <w:b/>
          <w:sz w:val="24"/>
          <w:szCs w:val="24"/>
          <w:lang w:val="en-US" w:eastAsia="zh-CN"/>
        </w:rPr>
        <w:t>258</w:t>
      </w:r>
      <w:r w:rsidRPr="00F24D89">
        <w:rPr>
          <w:rFonts w:ascii="Book Antiqua" w:eastAsiaTheme="minorEastAsia" w:hAnsi="Book Antiqua"/>
          <w:sz w:val="24"/>
          <w:szCs w:val="24"/>
          <w:lang w:val="en-US" w:eastAsia="zh-CN"/>
        </w:rPr>
        <w:t>: 41-48 [PMID: 2394058 DOI: 10.1097/00003086-199009000-00007]</w:t>
      </w:r>
    </w:p>
    <w:p w14:paraId="035182ED" w14:textId="77777777" w:rsidR="00260F23" w:rsidRPr="00F24D89"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proofErr w:type="gramStart"/>
      <w:r w:rsidRPr="00F24D89">
        <w:rPr>
          <w:rFonts w:ascii="Book Antiqua" w:eastAsiaTheme="minorEastAsia" w:hAnsi="Book Antiqua"/>
          <w:sz w:val="24"/>
          <w:szCs w:val="24"/>
          <w:lang w:val="en-US" w:eastAsia="zh-CN"/>
        </w:rPr>
        <w:t xml:space="preserve">3 </w:t>
      </w:r>
      <w:r w:rsidRPr="00F24D89">
        <w:rPr>
          <w:rFonts w:ascii="Book Antiqua" w:eastAsiaTheme="minorEastAsia" w:hAnsi="Book Antiqua"/>
          <w:b/>
          <w:sz w:val="24"/>
          <w:szCs w:val="24"/>
          <w:lang w:val="en-US" w:eastAsia="zh-CN"/>
        </w:rPr>
        <w:t>Basel D</w:t>
      </w:r>
      <w:r w:rsidRPr="00F24D89">
        <w:rPr>
          <w:rFonts w:ascii="Book Antiqua" w:eastAsiaTheme="minorEastAsia" w:hAnsi="Book Antiqua"/>
          <w:sz w:val="24"/>
          <w:szCs w:val="24"/>
          <w:lang w:val="en-US" w:eastAsia="zh-CN"/>
        </w:rPr>
        <w:t xml:space="preserve">, Kilpatrick MW, </w:t>
      </w:r>
      <w:proofErr w:type="spellStart"/>
      <w:r w:rsidRPr="00F24D89">
        <w:rPr>
          <w:rFonts w:ascii="Book Antiqua" w:eastAsiaTheme="minorEastAsia" w:hAnsi="Book Antiqua"/>
          <w:sz w:val="24"/>
          <w:szCs w:val="24"/>
          <w:lang w:val="en-US" w:eastAsia="zh-CN"/>
        </w:rPr>
        <w:t>Tsipouras</w:t>
      </w:r>
      <w:proofErr w:type="spellEnd"/>
      <w:r w:rsidRPr="00F24D89">
        <w:rPr>
          <w:rFonts w:ascii="Book Antiqua" w:eastAsiaTheme="minorEastAsia" w:hAnsi="Book Antiqua"/>
          <w:sz w:val="24"/>
          <w:szCs w:val="24"/>
          <w:lang w:val="en-US" w:eastAsia="zh-CN"/>
        </w:rPr>
        <w:t xml:space="preserve"> P.</w:t>
      </w:r>
      <w:proofErr w:type="gramEnd"/>
      <w:r w:rsidRPr="00F24D89">
        <w:rPr>
          <w:rFonts w:ascii="Book Antiqua" w:eastAsiaTheme="minorEastAsia" w:hAnsi="Book Antiqua"/>
          <w:sz w:val="24"/>
          <w:szCs w:val="24"/>
          <w:lang w:val="en-US" w:eastAsia="zh-CN"/>
        </w:rPr>
        <w:t xml:space="preserve"> </w:t>
      </w:r>
      <w:proofErr w:type="gramStart"/>
      <w:r w:rsidRPr="00F24D89">
        <w:rPr>
          <w:rFonts w:ascii="Book Antiqua" w:eastAsiaTheme="minorEastAsia" w:hAnsi="Book Antiqua"/>
          <w:sz w:val="24"/>
          <w:szCs w:val="24"/>
          <w:lang w:val="en-US" w:eastAsia="zh-CN"/>
        </w:rPr>
        <w:t>The expanding panorama of split hand foot malformation.</w:t>
      </w:r>
      <w:proofErr w:type="gramEnd"/>
      <w:r w:rsidRPr="00F24D89">
        <w:rPr>
          <w:rFonts w:ascii="Book Antiqua" w:eastAsiaTheme="minorEastAsia" w:hAnsi="Book Antiqua"/>
          <w:sz w:val="24"/>
          <w:szCs w:val="24"/>
          <w:lang w:val="en-US" w:eastAsia="zh-CN"/>
        </w:rPr>
        <w:t xml:space="preserve"> </w:t>
      </w:r>
      <w:r w:rsidRPr="00F24D89">
        <w:rPr>
          <w:rFonts w:ascii="Book Antiqua" w:eastAsiaTheme="minorEastAsia" w:hAnsi="Book Antiqua"/>
          <w:i/>
          <w:sz w:val="24"/>
          <w:szCs w:val="24"/>
          <w:lang w:val="en-US" w:eastAsia="zh-CN"/>
        </w:rPr>
        <w:t xml:space="preserve">Am J Med Genet </w:t>
      </w:r>
      <w:proofErr w:type="gramStart"/>
      <w:r w:rsidRPr="00F24D89">
        <w:rPr>
          <w:rFonts w:ascii="Book Antiqua" w:eastAsiaTheme="minorEastAsia" w:hAnsi="Book Antiqua"/>
          <w:i/>
          <w:sz w:val="24"/>
          <w:szCs w:val="24"/>
          <w:lang w:val="en-US" w:eastAsia="zh-CN"/>
        </w:rPr>
        <w:t>A</w:t>
      </w:r>
      <w:proofErr w:type="gramEnd"/>
      <w:r w:rsidRPr="00F24D89">
        <w:rPr>
          <w:rFonts w:ascii="Book Antiqua" w:eastAsiaTheme="minorEastAsia" w:hAnsi="Book Antiqua"/>
          <w:sz w:val="24"/>
          <w:szCs w:val="24"/>
          <w:lang w:val="en-US" w:eastAsia="zh-CN"/>
        </w:rPr>
        <w:t xml:space="preserve"> 2006; </w:t>
      </w:r>
      <w:r w:rsidRPr="00F24D89">
        <w:rPr>
          <w:rFonts w:ascii="Book Antiqua" w:eastAsiaTheme="minorEastAsia" w:hAnsi="Book Antiqua"/>
          <w:b/>
          <w:sz w:val="24"/>
          <w:szCs w:val="24"/>
          <w:lang w:val="en-US" w:eastAsia="zh-CN"/>
        </w:rPr>
        <w:t>140</w:t>
      </w:r>
      <w:r w:rsidRPr="00F24D89">
        <w:rPr>
          <w:rFonts w:ascii="Book Antiqua" w:eastAsiaTheme="minorEastAsia" w:hAnsi="Book Antiqua"/>
          <w:sz w:val="24"/>
          <w:szCs w:val="24"/>
          <w:lang w:val="en-US" w:eastAsia="zh-CN"/>
        </w:rPr>
        <w:t>: 1359-1365 [PMID: 16763964 DOI: 10.1002/ajmg.a.31304]</w:t>
      </w:r>
    </w:p>
    <w:p w14:paraId="69187D69" w14:textId="77777777" w:rsidR="00260F23" w:rsidRPr="00F24D89"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r w:rsidRPr="00F24D89">
        <w:rPr>
          <w:rFonts w:ascii="Book Antiqua" w:eastAsiaTheme="minorEastAsia" w:hAnsi="Book Antiqua"/>
          <w:sz w:val="24"/>
          <w:szCs w:val="24"/>
          <w:lang w:val="en-US" w:eastAsia="zh-CN"/>
        </w:rPr>
        <w:t xml:space="preserve">4 </w:t>
      </w:r>
      <w:r w:rsidRPr="00F24D89">
        <w:rPr>
          <w:rFonts w:ascii="Book Antiqua" w:eastAsiaTheme="minorEastAsia" w:hAnsi="Book Antiqua"/>
          <w:b/>
          <w:sz w:val="24"/>
          <w:szCs w:val="24"/>
          <w:lang w:val="en-US" w:eastAsia="zh-CN"/>
        </w:rPr>
        <w:t>Fusco C</w:t>
      </w:r>
      <w:r w:rsidRPr="00F24D89">
        <w:rPr>
          <w:rFonts w:ascii="Book Antiqua" w:eastAsiaTheme="minorEastAsia" w:hAnsi="Book Antiqua"/>
          <w:sz w:val="24"/>
          <w:szCs w:val="24"/>
          <w:lang w:val="en-US" w:eastAsia="zh-CN"/>
        </w:rPr>
        <w:t xml:space="preserve">, </w:t>
      </w:r>
      <w:proofErr w:type="spellStart"/>
      <w:r w:rsidRPr="00F24D89">
        <w:rPr>
          <w:rFonts w:ascii="Book Antiqua" w:eastAsiaTheme="minorEastAsia" w:hAnsi="Book Antiqua"/>
          <w:sz w:val="24"/>
          <w:szCs w:val="24"/>
          <w:lang w:val="en-US" w:eastAsia="zh-CN"/>
        </w:rPr>
        <w:t>Nittis</w:t>
      </w:r>
      <w:proofErr w:type="spellEnd"/>
      <w:r w:rsidRPr="00F24D89">
        <w:rPr>
          <w:rFonts w:ascii="Book Antiqua" w:eastAsiaTheme="minorEastAsia" w:hAnsi="Book Antiqua"/>
          <w:sz w:val="24"/>
          <w:szCs w:val="24"/>
          <w:lang w:val="en-US" w:eastAsia="zh-CN"/>
        </w:rPr>
        <w:t xml:space="preserve"> P, </w:t>
      </w:r>
      <w:proofErr w:type="spellStart"/>
      <w:r w:rsidRPr="00F24D89">
        <w:rPr>
          <w:rFonts w:ascii="Book Antiqua" w:eastAsiaTheme="minorEastAsia" w:hAnsi="Book Antiqua"/>
          <w:sz w:val="24"/>
          <w:szCs w:val="24"/>
          <w:lang w:val="en-US" w:eastAsia="zh-CN"/>
        </w:rPr>
        <w:t>Alfaiz</w:t>
      </w:r>
      <w:proofErr w:type="spellEnd"/>
      <w:r w:rsidRPr="00F24D89">
        <w:rPr>
          <w:rFonts w:ascii="Book Antiqua" w:eastAsiaTheme="minorEastAsia" w:hAnsi="Book Antiqua"/>
          <w:sz w:val="24"/>
          <w:szCs w:val="24"/>
          <w:lang w:val="en-US" w:eastAsia="zh-CN"/>
        </w:rPr>
        <w:t xml:space="preserve"> AA, </w:t>
      </w:r>
      <w:proofErr w:type="spellStart"/>
      <w:r w:rsidRPr="00F24D89">
        <w:rPr>
          <w:rFonts w:ascii="Book Antiqua" w:eastAsiaTheme="minorEastAsia" w:hAnsi="Book Antiqua"/>
          <w:sz w:val="24"/>
          <w:szCs w:val="24"/>
          <w:lang w:val="en-US" w:eastAsia="zh-CN"/>
        </w:rPr>
        <w:t>Pellico</w:t>
      </w:r>
      <w:proofErr w:type="spellEnd"/>
      <w:r w:rsidRPr="00F24D89">
        <w:rPr>
          <w:rFonts w:ascii="Book Antiqua" w:eastAsiaTheme="minorEastAsia" w:hAnsi="Book Antiqua"/>
          <w:sz w:val="24"/>
          <w:szCs w:val="24"/>
          <w:lang w:val="en-US" w:eastAsia="zh-CN"/>
        </w:rPr>
        <w:t xml:space="preserve"> MT, </w:t>
      </w:r>
      <w:proofErr w:type="spellStart"/>
      <w:r w:rsidRPr="00F24D89">
        <w:rPr>
          <w:rFonts w:ascii="Book Antiqua" w:eastAsiaTheme="minorEastAsia" w:hAnsi="Book Antiqua"/>
          <w:sz w:val="24"/>
          <w:szCs w:val="24"/>
          <w:lang w:val="en-US" w:eastAsia="zh-CN"/>
        </w:rPr>
        <w:t>Augello</w:t>
      </w:r>
      <w:proofErr w:type="spellEnd"/>
      <w:r w:rsidRPr="00F24D89">
        <w:rPr>
          <w:rFonts w:ascii="Book Antiqua" w:eastAsiaTheme="minorEastAsia" w:hAnsi="Book Antiqua"/>
          <w:sz w:val="24"/>
          <w:szCs w:val="24"/>
          <w:lang w:val="en-US" w:eastAsia="zh-CN"/>
        </w:rPr>
        <w:t xml:space="preserve"> B, </w:t>
      </w:r>
      <w:proofErr w:type="spellStart"/>
      <w:r w:rsidRPr="00F24D89">
        <w:rPr>
          <w:rFonts w:ascii="Book Antiqua" w:eastAsiaTheme="minorEastAsia" w:hAnsi="Book Antiqua"/>
          <w:sz w:val="24"/>
          <w:szCs w:val="24"/>
          <w:lang w:val="en-US" w:eastAsia="zh-CN"/>
        </w:rPr>
        <w:t>Malerba</w:t>
      </w:r>
      <w:proofErr w:type="spellEnd"/>
      <w:r w:rsidRPr="00F24D89">
        <w:rPr>
          <w:rFonts w:ascii="Book Antiqua" w:eastAsiaTheme="minorEastAsia" w:hAnsi="Book Antiqua"/>
          <w:sz w:val="24"/>
          <w:szCs w:val="24"/>
          <w:lang w:val="en-US" w:eastAsia="zh-CN"/>
        </w:rPr>
        <w:t xml:space="preserve"> N, </w:t>
      </w:r>
      <w:proofErr w:type="spellStart"/>
      <w:r w:rsidRPr="00F24D89">
        <w:rPr>
          <w:rFonts w:ascii="Book Antiqua" w:eastAsiaTheme="minorEastAsia" w:hAnsi="Book Antiqua"/>
          <w:sz w:val="24"/>
          <w:szCs w:val="24"/>
          <w:lang w:val="en-US" w:eastAsia="zh-CN"/>
        </w:rPr>
        <w:t>Zelante</w:t>
      </w:r>
      <w:proofErr w:type="spellEnd"/>
      <w:r w:rsidRPr="00F24D89">
        <w:rPr>
          <w:rFonts w:ascii="Book Antiqua" w:eastAsiaTheme="minorEastAsia" w:hAnsi="Book Antiqua"/>
          <w:sz w:val="24"/>
          <w:szCs w:val="24"/>
          <w:lang w:val="en-US" w:eastAsia="zh-CN"/>
        </w:rPr>
        <w:t xml:space="preserve"> L, </w:t>
      </w:r>
      <w:proofErr w:type="spellStart"/>
      <w:r w:rsidRPr="00F24D89">
        <w:rPr>
          <w:rFonts w:ascii="Book Antiqua" w:eastAsiaTheme="minorEastAsia" w:hAnsi="Book Antiqua"/>
          <w:sz w:val="24"/>
          <w:szCs w:val="24"/>
          <w:lang w:val="en-US" w:eastAsia="zh-CN"/>
        </w:rPr>
        <w:t>Reymond</w:t>
      </w:r>
      <w:proofErr w:type="spellEnd"/>
      <w:r w:rsidRPr="00F24D89">
        <w:rPr>
          <w:rFonts w:ascii="Book Antiqua" w:eastAsiaTheme="minorEastAsia" w:hAnsi="Book Antiqua"/>
          <w:sz w:val="24"/>
          <w:szCs w:val="24"/>
          <w:lang w:val="en-US" w:eastAsia="zh-CN"/>
        </w:rPr>
        <w:t xml:space="preserve"> A, </w:t>
      </w:r>
      <w:proofErr w:type="spellStart"/>
      <w:r w:rsidRPr="00F24D89">
        <w:rPr>
          <w:rFonts w:ascii="Book Antiqua" w:eastAsiaTheme="minorEastAsia" w:hAnsi="Book Antiqua"/>
          <w:sz w:val="24"/>
          <w:szCs w:val="24"/>
          <w:lang w:val="en-US" w:eastAsia="zh-CN"/>
        </w:rPr>
        <w:t>Merla</w:t>
      </w:r>
      <w:proofErr w:type="spellEnd"/>
      <w:r w:rsidRPr="00F24D89">
        <w:rPr>
          <w:rFonts w:ascii="Book Antiqua" w:eastAsiaTheme="minorEastAsia" w:hAnsi="Book Antiqua"/>
          <w:sz w:val="24"/>
          <w:szCs w:val="24"/>
          <w:lang w:val="en-US" w:eastAsia="zh-CN"/>
        </w:rPr>
        <w:t xml:space="preserve"> G. </w:t>
      </w:r>
      <w:proofErr w:type="gramStart"/>
      <w:r w:rsidRPr="00F24D89">
        <w:rPr>
          <w:rFonts w:ascii="Book Antiqua" w:eastAsiaTheme="minorEastAsia" w:hAnsi="Book Antiqua"/>
          <w:sz w:val="24"/>
          <w:szCs w:val="24"/>
          <w:lang w:val="en-US" w:eastAsia="zh-CN"/>
        </w:rPr>
        <w:t>A New Split Hand/Foot Malformation with Long Bone Deficiency Familial Case.</w:t>
      </w:r>
      <w:proofErr w:type="gramEnd"/>
      <w:r w:rsidRPr="00F24D89">
        <w:rPr>
          <w:rFonts w:ascii="Book Antiqua" w:eastAsiaTheme="minorEastAsia" w:hAnsi="Book Antiqua"/>
          <w:sz w:val="24"/>
          <w:szCs w:val="24"/>
          <w:lang w:val="en-US" w:eastAsia="zh-CN"/>
        </w:rPr>
        <w:t xml:space="preserve"> </w:t>
      </w:r>
      <w:r w:rsidRPr="00F24D89">
        <w:rPr>
          <w:rFonts w:ascii="Book Antiqua" w:eastAsiaTheme="minorEastAsia" w:hAnsi="Book Antiqua"/>
          <w:i/>
          <w:sz w:val="24"/>
          <w:szCs w:val="24"/>
          <w:lang w:val="en-US" w:eastAsia="zh-CN"/>
        </w:rPr>
        <w:t xml:space="preserve">J </w:t>
      </w:r>
      <w:proofErr w:type="spellStart"/>
      <w:r w:rsidRPr="00F24D89">
        <w:rPr>
          <w:rFonts w:ascii="Book Antiqua" w:eastAsiaTheme="minorEastAsia" w:hAnsi="Book Antiqua"/>
          <w:i/>
          <w:sz w:val="24"/>
          <w:szCs w:val="24"/>
          <w:lang w:val="en-US" w:eastAsia="zh-CN"/>
        </w:rPr>
        <w:t>Pediatr</w:t>
      </w:r>
      <w:proofErr w:type="spellEnd"/>
      <w:r w:rsidRPr="00F24D89">
        <w:rPr>
          <w:rFonts w:ascii="Book Antiqua" w:eastAsiaTheme="minorEastAsia" w:hAnsi="Book Antiqua"/>
          <w:i/>
          <w:sz w:val="24"/>
          <w:szCs w:val="24"/>
          <w:lang w:val="en-US" w:eastAsia="zh-CN"/>
        </w:rPr>
        <w:t xml:space="preserve"> Genet</w:t>
      </w:r>
      <w:r w:rsidRPr="00F24D89">
        <w:rPr>
          <w:rFonts w:ascii="Book Antiqua" w:eastAsiaTheme="minorEastAsia" w:hAnsi="Book Antiqua"/>
          <w:sz w:val="24"/>
          <w:szCs w:val="24"/>
          <w:lang w:val="en-US" w:eastAsia="zh-CN"/>
        </w:rPr>
        <w:t xml:space="preserve"> 2017; </w:t>
      </w:r>
      <w:r w:rsidRPr="00F24D89">
        <w:rPr>
          <w:rFonts w:ascii="Book Antiqua" w:eastAsiaTheme="minorEastAsia" w:hAnsi="Book Antiqua"/>
          <w:b/>
          <w:sz w:val="24"/>
          <w:szCs w:val="24"/>
          <w:lang w:val="en-US" w:eastAsia="zh-CN"/>
        </w:rPr>
        <w:t>6</w:t>
      </w:r>
      <w:r w:rsidRPr="00F24D89">
        <w:rPr>
          <w:rFonts w:ascii="Book Antiqua" w:eastAsiaTheme="minorEastAsia" w:hAnsi="Book Antiqua"/>
          <w:sz w:val="24"/>
          <w:szCs w:val="24"/>
          <w:lang w:val="en-US" w:eastAsia="zh-CN"/>
        </w:rPr>
        <w:t>: 98-102 [PMID: 28496997 DOI: 10.1055/s-0036-1588029]</w:t>
      </w:r>
    </w:p>
    <w:p w14:paraId="6B9011A4" w14:textId="77777777" w:rsidR="00260F23" w:rsidRPr="00F24D89"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r w:rsidRPr="00F24D89">
        <w:rPr>
          <w:rFonts w:ascii="Book Antiqua" w:eastAsiaTheme="minorEastAsia" w:hAnsi="Book Antiqua"/>
          <w:sz w:val="24"/>
          <w:szCs w:val="24"/>
          <w:lang w:val="en-US" w:eastAsia="zh-CN"/>
        </w:rPr>
        <w:t xml:space="preserve">5 </w:t>
      </w:r>
      <w:proofErr w:type="spellStart"/>
      <w:r w:rsidRPr="00F24D89">
        <w:rPr>
          <w:rFonts w:ascii="Book Antiqua" w:eastAsiaTheme="minorEastAsia" w:hAnsi="Book Antiqua"/>
          <w:b/>
          <w:sz w:val="24"/>
          <w:szCs w:val="24"/>
          <w:lang w:val="en-US" w:eastAsia="zh-CN"/>
        </w:rPr>
        <w:t>Durmaz</w:t>
      </w:r>
      <w:proofErr w:type="spellEnd"/>
      <w:r w:rsidRPr="00F24D89">
        <w:rPr>
          <w:rFonts w:ascii="Book Antiqua" w:eastAsiaTheme="minorEastAsia" w:hAnsi="Book Antiqua"/>
          <w:b/>
          <w:sz w:val="24"/>
          <w:szCs w:val="24"/>
          <w:lang w:val="en-US" w:eastAsia="zh-CN"/>
        </w:rPr>
        <w:t xml:space="preserve"> MS</w:t>
      </w:r>
      <w:r w:rsidRPr="00F24D89">
        <w:rPr>
          <w:rFonts w:ascii="Book Antiqua" w:eastAsiaTheme="minorEastAsia" w:hAnsi="Book Antiqua"/>
          <w:sz w:val="24"/>
          <w:szCs w:val="24"/>
          <w:lang w:val="en-US" w:eastAsia="zh-CN"/>
        </w:rPr>
        <w:t xml:space="preserve">, </w:t>
      </w:r>
      <w:proofErr w:type="spellStart"/>
      <w:r w:rsidRPr="00F24D89">
        <w:rPr>
          <w:rFonts w:ascii="Book Antiqua" w:eastAsiaTheme="minorEastAsia" w:hAnsi="Book Antiqua"/>
          <w:sz w:val="24"/>
          <w:szCs w:val="24"/>
          <w:lang w:val="en-US" w:eastAsia="zh-CN"/>
        </w:rPr>
        <w:t>Demirtaş</w:t>
      </w:r>
      <w:proofErr w:type="spellEnd"/>
      <w:r w:rsidRPr="00F24D89">
        <w:rPr>
          <w:rFonts w:ascii="Book Antiqua" w:eastAsiaTheme="minorEastAsia" w:hAnsi="Book Antiqua"/>
          <w:sz w:val="24"/>
          <w:szCs w:val="24"/>
          <w:lang w:val="en-US" w:eastAsia="zh-CN"/>
        </w:rPr>
        <w:t xml:space="preserve"> H, </w:t>
      </w:r>
      <w:proofErr w:type="spellStart"/>
      <w:r w:rsidRPr="00F24D89">
        <w:rPr>
          <w:rFonts w:ascii="Book Antiqua" w:eastAsiaTheme="minorEastAsia" w:hAnsi="Book Antiqua"/>
          <w:sz w:val="24"/>
          <w:szCs w:val="24"/>
          <w:lang w:val="en-US" w:eastAsia="zh-CN"/>
        </w:rPr>
        <w:t>Hattapoğlu</w:t>
      </w:r>
      <w:proofErr w:type="spellEnd"/>
      <w:r w:rsidRPr="00F24D89">
        <w:rPr>
          <w:rFonts w:ascii="Book Antiqua" w:eastAsiaTheme="minorEastAsia" w:hAnsi="Book Antiqua"/>
          <w:sz w:val="24"/>
          <w:szCs w:val="24"/>
          <w:lang w:val="en-US" w:eastAsia="zh-CN"/>
        </w:rPr>
        <w:t xml:space="preserve"> S, Kara T, </w:t>
      </w:r>
      <w:proofErr w:type="spellStart"/>
      <w:r w:rsidRPr="00F24D89">
        <w:rPr>
          <w:rFonts w:ascii="Book Antiqua" w:eastAsiaTheme="minorEastAsia" w:hAnsi="Book Antiqua"/>
          <w:sz w:val="24"/>
          <w:szCs w:val="24"/>
          <w:lang w:val="en-US" w:eastAsia="zh-CN"/>
        </w:rPr>
        <w:t>Göya</w:t>
      </w:r>
      <w:proofErr w:type="spellEnd"/>
      <w:r w:rsidRPr="00F24D89">
        <w:rPr>
          <w:rFonts w:ascii="Book Antiqua" w:eastAsiaTheme="minorEastAsia" w:hAnsi="Book Antiqua"/>
          <w:sz w:val="24"/>
          <w:szCs w:val="24"/>
          <w:lang w:val="en-US" w:eastAsia="zh-CN"/>
        </w:rPr>
        <w:t xml:space="preserve"> C, </w:t>
      </w:r>
      <w:proofErr w:type="spellStart"/>
      <w:r w:rsidRPr="00F24D89">
        <w:rPr>
          <w:rFonts w:ascii="Book Antiqua" w:eastAsiaTheme="minorEastAsia" w:hAnsi="Book Antiqua"/>
          <w:sz w:val="24"/>
          <w:szCs w:val="24"/>
          <w:lang w:val="en-US" w:eastAsia="zh-CN"/>
        </w:rPr>
        <w:t>Adin</w:t>
      </w:r>
      <w:proofErr w:type="spellEnd"/>
      <w:r w:rsidRPr="00F24D89">
        <w:rPr>
          <w:rFonts w:ascii="Book Antiqua" w:eastAsiaTheme="minorEastAsia" w:hAnsi="Book Antiqua"/>
          <w:sz w:val="24"/>
          <w:szCs w:val="24"/>
          <w:lang w:val="en-US" w:eastAsia="zh-CN"/>
        </w:rPr>
        <w:t xml:space="preserve"> ME. Bilateral cleft foot: Radiographic and prenatal ultrasound features of two siblings with a review of literature. </w:t>
      </w:r>
      <w:proofErr w:type="spellStart"/>
      <w:r w:rsidRPr="00F24D89">
        <w:rPr>
          <w:rFonts w:ascii="Book Antiqua" w:eastAsiaTheme="minorEastAsia" w:hAnsi="Book Antiqua"/>
          <w:i/>
          <w:sz w:val="24"/>
          <w:szCs w:val="24"/>
          <w:lang w:val="en-US" w:eastAsia="zh-CN"/>
        </w:rPr>
        <w:t>Medicina</w:t>
      </w:r>
      <w:proofErr w:type="spellEnd"/>
      <w:r w:rsidRPr="00F24D89">
        <w:rPr>
          <w:rFonts w:ascii="Book Antiqua" w:eastAsiaTheme="minorEastAsia" w:hAnsi="Book Antiqua"/>
          <w:i/>
          <w:sz w:val="24"/>
          <w:szCs w:val="24"/>
          <w:lang w:val="en-US" w:eastAsia="zh-CN"/>
        </w:rPr>
        <w:t xml:space="preserve"> (Kaunas)</w:t>
      </w:r>
      <w:r w:rsidRPr="00F24D89">
        <w:rPr>
          <w:rFonts w:ascii="Book Antiqua" w:eastAsiaTheme="minorEastAsia" w:hAnsi="Book Antiqua"/>
          <w:sz w:val="24"/>
          <w:szCs w:val="24"/>
          <w:lang w:val="en-US" w:eastAsia="zh-CN"/>
        </w:rPr>
        <w:t xml:space="preserve"> 2016; </w:t>
      </w:r>
      <w:r w:rsidRPr="00F24D89">
        <w:rPr>
          <w:rFonts w:ascii="Book Antiqua" w:eastAsiaTheme="minorEastAsia" w:hAnsi="Book Antiqua"/>
          <w:b/>
          <w:sz w:val="24"/>
          <w:szCs w:val="24"/>
          <w:lang w:val="en-US" w:eastAsia="zh-CN"/>
        </w:rPr>
        <w:t>52</w:t>
      </w:r>
      <w:r w:rsidRPr="00F24D89">
        <w:rPr>
          <w:rFonts w:ascii="Book Antiqua" w:eastAsiaTheme="minorEastAsia" w:hAnsi="Book Antiqua"/>
          <w:sz w:val="24"/>
          <w:szCs w:val="24"/>
          <w:lang w:val="en-US" w:eastAsia="zh-CN"/>
        </w:rPr>
        <w:t>: 257-261 [PMID: 27515833 DOI: 10.1016/j.medici.2016.07.003]</w:t>
      </w:r>
    </w:p>
    <w:p w14:paraId="1101B206" w14:textId="77777777" w:rsidR="00260F23" w:rsidRPr="00F24D89"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r w:rsidRPr="00F24D89">
        <w:rPr>
          <w:rFonts w:ascii="Book Antiqua" w:eastAsiaTheme="minorEastAsia" w:hAnsi="Book Antiqua"/>
          <w:sz w:val="24"/>
          <w:szCs w:val="24"/>
          <w:lang w:val="en-US" w:eastAsia="zh-CN"/>
        </w:rPr>
        <w:t xml:space="preserve">6 </w:t>
      </w:r>
      <w:proofErr w:type="spellStart"/>
      <w:r w:rsidRPr="00F24D89">
        <w:rPr>
          <w:rFonts w:ascii="Book Antiqua" w:eastAsiaTheme="minorEastAsia" w:hAnsi="Book Antiqua"/>
          <w:b/>
          <w:sz w:val="24"/>
          <w:szCs w:val="24"/>
          <w:lang w:val="en-US" w:eastAsia="zh-CN"/>
        </w:rPr>
        <w:t>Gane</w:t>
      </w:r>
      <w:proofErr w:type="spellEnd"/>
      <w:r w:rsidRPr="00F24D89">
        <w:rPr>
          <w:rFonts w:ascii="Book Antiqua" w:eastAsiaTheme="minorEastAsia" w:hAnsi="Book Antiqua"/>
          <w:b/>
          <w:sz w:val="24"/>
          <w:szCs w:val="24"/>
          <w:lang w:val="en-US" w:eastAsia="zh-CN"/>
        </w:rPr>
        <w:t xml:space="preserve"> BD</w:t>
      </w:r>
      <w:r w:rsidRPr="00F24D89">
        <w:rPr>
          <w:rFonts w:ascii="Book Antiqua" w:eastAsiaTheme="minorEastAsia" w:hAnsi="Book Antiqua"/>
          <w:sz w:val="24"/>
          <w:szCs w:val="24"/>
          <w:lang w:val="en-US" w:eastAsia="zh-CN"/>
        </w:rPr>
        <w:t xml:space="preserve">, </w:t>
      </w:r>
      <w:proofErr w:type="spellStart"/>
      <w:r w:rsidRPr="00F24D89">
        <w:rPr>
          <w:rFonts w:ascii="Book Antiqua" w:eastAsiaTheme="minorEastAsia" w:hAnsi="Book Antiqua"/>
          <w:sz w:val="24"/>
          <w:szCs w:val="24"/>
          <w:lang w:val="en-US" w:eastAsia="zh-CN"/>
        </w:rPr>
        <w:t>Natarajan</w:t>
      </w:r>
      <w:proofErr w:type="spellEnd"/>
      <w:r w:rsidRPr="00F24D89">
        <w:rPr>
          <w:rFonts w:ascii="Book Antiqua" w:eastAsiaTheme="minorEastAsia" w:hAnsi="Book Antiqua"/>
          <w:sz w:val="24"/>
          <w:szCs w:val="24"/>
          <w:lang w:val="en-US" w:eastAsia="zh-CN"/>
        </w:rPr>
        <w:t xml:space="preserve"> P. Split-hand/feet malformation: A rare syndrome. </w:t>
      </w:r>
      <w:r w:rsidRPr="00F24D89">
        <w:rPr>
          <w:rFonts w:ascii="Book Antiqua" w:eastAsiaTheme="minorEastAsia" w:hAnsi="Book Antiqua"/>
          <w:i/>
          <w:sz w:val="24"/>
          <w:szCs w:val="24"/>
          <w:lang w:val="en-US" w:eastAsia="zh-CN"/>
        </w:rPr>
        <w:t>J Family Med Prim Care</w:t>
      </w:r>
      <w:r w:rsidRPr="00F24D89">
        <w:rPr>
          <w:rFonts w:ascii="Book Antiqua" w:eastAsiaTheme="minorEastAsia" w:hAnsi="Book Antiqua"/>
          <w:sz w:val="24"/>
          <w:szCs w:val="24"/>
          <w:lang w:val="en-US" w:eastAsia="zh-CN"/>
        </w:rPr>
        <w:t xml:space="preserve"> 2016; </w:t>
      </w:r>
      <w:r w:rsidRPr="00F24D89">
        <w:rPr>
          <w:rFonts w:ascii="Book Antiqua" w:eastAsiaTheme="minorEastAsia" w:hAnsi="Book Antiqua"/>
          <w:b/>
          <w:sz w:val="24"/>
          <w:szCs w:val="24"/>
          <w:lang w:val="en-US" w:eastAsia="zh-CN"/>
        </w:rPr>
        <w:t>5</w:t>
      </w:r>
      <w:r w:rsidRPr="00F24D89">
        <w:rPr>
          <w:rFonts w:ascii="Book Antiqua" w:eastAsiaTheme="minorEastAsia" w:hAnsi="Book Antiqua"/>
          <w:sz w:val="24"/>
          <w:szCs w:val="24"/>
          <w:lang w:val="en-US" w:eastAsia="zh-CN"/>
        </w:rPr>
        <w:t>: 168-169 [PMID: 27453866 DOI: 10.4103/2249-4863.184656]</w:t>
      </w:r>
    </w:p>
    <w:p w14:paraId="091743F5" w14:textId="77777777" w:rsidR="00260F23" w:rsidRPr="00F24D89"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r w:rsidRPr="00F24D89">
        <w:rPr>
          <w:rFonts w:ascii="Book Antiqua" w:eastAsiaTheme="minorEastAsia" w:hAnsi="Book Antiqua"/>
          <w:sz w:val="24"/>
          <w:szCs w:val="24"/>
          <w:lang w:val="en-US" w:eastAsia="zh-CN"/>
        </w:rPr>
        <w:t xml:space="preserve">7 </w:t>
      </w:r>
      <w:r w:rsidRPr="00F24D89">
        <w:rPr>
          <w:rFonts w:ascii="Book Antiqua" w:eastAsiaTheme="minorEastAsia" w:hAnsi="Book Antiqua"/>
          <w:b/>
          <w:sz w:val="24"/>
          <w:szCs w:val="24"/>
          <w:lang w:val="en-US" w:eastAsia="zh-CN"/>
        </w:rPr>
        <w:t>Elliott AM</w:t>
      </w:r>
      <w:r w:rsidRPr="00F24D89">
        <w:rPr>
          <w:rFonts w:ascii="Book Antiqua" w:eastAsiaTheme="minorEastAsia" w:hAnsi="Book Antiqua"/>
          <w:sz w:val="24"/>
          <w:szCs w:val="24"/>
          <w:lang w:val="en-US" w:eastAsia="zh-CN"/>
        </w:rPr>
        <w:t xml:space="preserve">, Evans JA, </w:t>
      </w:r>
      <w:proofErr w:type="spellStart"/>
      <w:r w:rsidRPr="00F24D89">
        <w:rPr>
          <w:rFonts w:ascii="Book Antiqua" w:eastAsiaTheme="minorEastAsia" w:hAnsi="Book Antiqua"/>
          <w:sz w:val="24"/>
          <w:szCs w:val="24"/>
          <w:lang w:val="en-US" w:eastAsia="zh-CN"/>
        </w:rPr>
        <w:t>Chudley</w:t>
      </w:r>
      <w:proofErr w:type="spellEnd"/>
      <w:r w:rsidRPr="00F24D89">
        <w:rPr>
          <w:rFonts w:ascii="Book Antiqua" w:eastAsiaTheme="minorEastAsia" w:hAnsi="Book Antiqua"/>
          <w:sz w:val="24"/>
          <w:szCs w:val="24"/>
          <w:lang w:val="en-US" w:eastAsia="zh-CN"/>
        </w:rPr>
        <w:t xml:space="preserve"> AE. Split hand foot malformation (SHFM). </w:t>
      </w:r>
      <w:proofErr w:type="spellStart"/>
      <w:r w:rsidRPr="00F24D89">
        <w:rPr>
          <w:rFonts w:ascii="Book Antiqua" w:eastAsiaTheme="minorEastAsia" w:hAnsi="Book Antiqua"/>
          <w:i/>
          <w:sz w:val="24"/>
          <w:szCs w:val="24"/>
          <w:lang w:val="en-US" w:eastAsia="zh-CN"/>
        </w:rPr>
        <w:t>Clin</w:t>
      </w:r>
      <w:proofErr w:type="spellEnd"/>
      <w:r w:rsidRPr="00F24D89">
        <w:rPr>
          <w:rFonts w:ascii="Book Antiqua" w:eastAsiaTheme="minorEastAsia" w:hAnsi="Book Antiqua"/>
          <w:i/>
          <w:sz w:val="24"/>
          <w:szCs w:val="24"/>
          <w:lang w:val="en-US" w:eastAsia="zh-CN"/>
        </w:rPr>
        <w:t xml:space="preserve"> Genet</w:t>
      </w:r>
      <w:r w:rsidRPr="00F24D89">
        <w:rPr>
          <w:rFonts w:ascii="Book Antiqua" w:eastAsiaTheme="minorEastAsia" w:hAnsi="Book Antiqua"/>
          <w:sz w:val="24"/>
          <w:szCs w:val="24"/>
          <w:lang w:val="en-US" w:eastAsia="zh-CN"/>
        </w:rPr>
        <w:t xml:space="preserve"> 2005; </w:t>
      </w:r>
      <w:r w:rsidRPr="00F24D89">
        <w:rPr>
          <w:rFonts w:ascii="Book Antiqua" w:eastAsiaTheme="minorEastAsia" w:hAnsi="Book Antiqua"/>
          <w:b/>
          <w:sz w:val="24"/>
          <w:szCs w:val="24"/>
          <w:lang w:val="en-US" w:eastAsia="zh-CN"/>
        </w:rPr>
        <w:t>68</w:t>
      </w:r>
      <w:r w:rsidRPr="00F24D89">
        <w:rPr>
          <w:rFonts w:ascii="Book Antiqua" w:eastAsiaTheme="minorEastAsia" w:hAnsi="Book Antiqua"/>
          <w:sz w:val="24"/>
          <w:szCs w:val="24"/>
          <w:lang w:val="en-US" w:eastAsia="zh-CN"/>
        </w:rPr>
        <w:t>: 501-505 [PMID: 16283879 DOI: 10.1111/j.1399-0004.2005.00530.x]</w:t>
      </w:r>
    </w:p>
    <w:p w14:paraId="5C96D52F" w14:textId="77777777" w:rsidR="00260F23" w:rsidRPr="00F24D89"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proofErr w:type="gramStart"/>
      <w:r w:rsidRPr="00F24D89">
        <w:rPr>
          <w:rFonts w:ascii="Book Antiqua" w:eastAsiaTheme="minorEastAsia" w:hAnsi="Book Antiqua"/>
          <w:sz w:val="24"/>
          <w:szCs w:val="24"/>
          <w:lang w:val="en-US" w:eastAsia="zh-CN"/>
        </w:rPr>
        <w:t xml:space="preserve">8 </w:t>
      </w:r>
      <w:proofErr w:type="spellStart"/>
      <w:r w:rsidRPr="00F24D89">
        <w:rPr>
          <w:rFonts w:ascii="Book Antiqua" w:eastAsiaTheme="minorEastAsia" w:hAnsi="Book Antiqua"/>
          <w:b/>
          <w:sz w:val="24"/>
          <w:szCs w:val="24"/>
          <w:lang w:val="en-US" w:eastAsia="zh-CN"/>
        </w:rPr>
        <w:t>Shamseldin</w:t>
      </w:r>
      <w:proofErr w:type="spellEnd"/>
      <w:r w:rsidRPr="00F24D89">
        <w:rPr>
          <w:rFonts w:ascii="Book Antiqua" w:eastAsiaTheme="minorEastAsia" w:hAnsi="Book Antiqua"/>
          <w:b/>
          <w:sz w:val="24"/>
          <w:szCs w:val="24"/>
          <w:lang w:val="en-US" w:eastAsia="zh-CN"/>
        </w:rPr>
        <w:t xml:space="preserve"> HE</w:t>
      </w:r>
      <w:r w:rsidRPr="00F24D89">
        <w:rPr>
          <w:rFonts w:ascii="Book Antiqua" w:eastAsiaTheme="minorEastAsia" w:hAnsi="Book Antiqua"/>
          <w:sz w:val="24"/>
          <w:szCs w:val="24"/>
          <w:lang w:val="en-US" w:eastAsia="zh-CN"/>
        </w:rPr>
        <w:t xml:space="preserve">, </w:t>
      </w:r>
      <w:proofErr w:type="spellStart"/>
      <w:r w:rsidRPr="00F24D89">
        <w:rPr>
          <w:rFonts w:ascii="Book Antiqua" w:eastAsiaTheme="minorEastAsia" w:hAnsi="Book Antiqua"/>
          <w:sz w:val="24"/>
          <w:szCs w:val="24"/>
          <w:lang w:val="en-US" w:eastAsia="zh-CN"/>
        </w:rPr>
        <w:t>Faden</w:t>
      </w:r>
      <w:proofErr w:type="spellEnd"/>
      <w:r w:rsidRPr="00F24D89">
        <w:rPr>
          <w:rFonts w:ascii="Book Antiqua" w:eastAsiaTheme="minorEastAsia" w:hAnsi="Book Antiqua"/>
          <w:sz w:val="24"/>
          <w:szCs w:val="24"/>
          <w:lang w:val="en-US" w:eastAsia="zh-CN"/>
        </w:rPr>
        <w:t xml:space="preserve"> MA, </w:t>
      </w:r>
      <w:proofErr w:type="spellStart"/>
      <w:r w:rsidRPr="00F24D89">
        <w:rPr>
          <w:rFonts w:ascii="Book Antiqua" w:eastAsiaTheme="minorEastAsia" w:hAnsi="Book Antiqua"/>
          <w:sz w:val="24"/>
          <w:szCs w:val="24"/>
          <w:lang w:val="en-US" w:eastAsia="zh-CN"/>
        </w:rPr>
        <w:t>Alashram</w:t>
      </w:r>
      <w:proofErr w:type="spellEnd"/>
      <w:r w:rsidRPr="00F24D89">
        <w:rPr>
          <w:rFonts w:ascii="Book Antiqua" w:eastAsiaTheme="minorEastAsia" w:hAnsi="Book Antiqua"/>
          <w:sz w:val="24"/>
          <w:szCs w:val="24"/>
          <w:lang w:val="en-US" w:eastAsia="zh-CN"/>
        </w:rPr>
        <w:t xml:space="preserve"> W, </w:t>
      </w:r>
      <w:proofErr w:type="spellStart"/>
      <w:r w:rsidRPr="00F24D89">
        <w:rPr>
          <w:rFonts w:ascii="Book Antiqua" w:eastAsiaTheme="minorEastAsia" w:hAnsi="Book Antiqua"/>
          <w:sz w:val="24"/>
          <w:szCs w:val="24"/>
          <w:lang w:val="en-US" w:eastAsia="zh-CN"/>
        </w:rPr>
        <w:t>Alkuraya</w:t>
      </w:r>
      <w:proofErr w:type="spellEnd"/>
      <w:r w:rsidRPr="00F24D89">
        <w:rPr>
          <w:rFonts w:ascii="Book Antiqua" w:eastAsiaTheme="minorEastAsia" w:hAnsi="Book Antiqua"/>
          <w:sz w:val="24"/>
          <w:szCs w:val="24"/>
          <w:lang w:val="en-US" w:eastAsia="zh-CN"/>
        </w:rPr>
        <w:t xml:space="preserve"> FS.</w:t>
      </w:r>
      <w:proofErr w:type="gramEnd"/>
      <w:r w:rsidRPr="00F24D89">
        <w:rPr>
          <w:rFonts w:ascii="Book Antiqua" w:eastAsiaTheme="minorEastAsia" w:hAnsi="Book Antiqua"/>
          <w:sz w:val="24"/>
          <w:szCs w:val="24"/>
          <w:lang w:val="en-US" w:eastAsia="zh-CN"/>
        </w:rPr>
        <w:t xml:space="preserve"> Identification of a novel DLX5 mutation in a family with autosomal recessive split hand and foot malformation. </w:t>
      </w:r>
      <w:r w:rsidRPr="00F24D89">
        <w:rPr>
          <w:rFonts w:ascii="Book Antiqua" w:eastAsiaTheme="minorEastAsia" w:hAnsi="Book Antiqua"/>
          <w:i/>
          <w:sz w:val="24"/>
          <w:szCs w:val="24"/>
          <w:lang w:val="en-US" w:eastAsia="zh-CN"/>
        </w:rPr>
        <w:t>J Med Genet</w:t>
      </w:r>
      <w:r w:rsidRPr="00F24D89">
        <w:rPr>
          <w:rFonts w:ascii="Book Antiqua" w:eastAsiaTheme="minorEastAsia" w:hAnsi="Book Antiqua"/>
          <w:sz w:val="24"/>
          <w:szCs w:val="24"/>
          <w:lang w:val="en-US" w:eastAsia="zh-CN"/>
        </w:rPr>
        <w:t xml:space="preserve"> 2012; </w:t>
      </w:r>
      <w:r w:rsidRPr="00F24D89">
        <w:rPr>
          <w:rFonts w:ascii="Book Antiqua" w:eastAsiaTheme="minorEastAsia" w:hAnsi="Book Antiqua"/>
          <w:b/>
          <w:sz w:val="24"/>
          <w:szCs w:val="24"/>
          <w:lang w:val="en-US" w:eastAsia="zh-CN"/>
        </w:rPr>
        <w:t>49</w:t>
      </w:r>
      <w:r w:rsidRPr="00F24D89">
        <w:rPr>
          <w:rFonts w:ascii="Book Antiqua" w:eastAsiaTheme="minorEastAsia" w:hAnsi="Book Antiqua"/>
          <w:sz w:val="24"/>
          <w:szCs w:val="24"/>
          <w:lang w:val="en-US" w:eastAsia="zh-CN"/>
        </w:rPr>
        <w:t>: 16-20 [PMID: 22121204 DOI: 10.1136/jmedgenet-2011-100556]</w:t>
      </w:r>
    </w:p>
    <w:p w14:paraId="217D5B58" w14:textId="77777777" w:rsidR="00260F23" w:rsidRPr="00F24D89"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proofErr w:type="gramStart"/>
      <w:r w:rsidRPr="00F24D89">
        <w:rPr>
          <w:rFonts w:ascii="Book Antiqua" w:eastAsiaTheme="minorEastAsia" w:hAnsi="Book Antiqua"/>
          <w:sz w:val="24"/>
          <w:szCs w:val="24"/>
          <w:lang w:val="en-US" w:eastAsia="zh-CN"/>
        </w:rPr>
        <w:t xml:space="preserve">9 </w:t>
      </w:r>
      <w:r w:rsidRPr="00F24D89">
        <w:rPr>
          <w:rFonts w:ascii="Book Antiqua" w:eastAsiaTheme="minorEastAsia" w:hAnsi="Book Antiqua"/>
          <w:b/>
          <w:sz w:val="24"/>
          <w:szCs w:val="24"/>
          <w:lang w:val="en-US" w:eastAsia="zh-CN"/>
        </w:rPr>
        <w:t>Baba AN</w:t>
      </w:r>
      <w:r w:rsidRPr="00F24D89">
        <w:rPr>
          <w:rFonts w:ascii="Book Antiqua" w:eastAsiaTheme="minorEastAsia" w:hAnsi="Book Antiqua"/>
          <w:sz w:val="24"/>
          <w:szCs w:val="24"/>
          <w:lang w:val="en-US" w:eastAsia="zh-CN"/>
        </w:rPr>
        <w:t xml:space="preserve">, Bhat YJ, Ahmed SM, </w:t>
      </w:r>
      <w:proofErr w:type="spellStart"/>
      <w:r w:rsidRPr="00F24D89">
        <w:rPr>
          <w:rFonts w:ascii="Book Antiqua" w:eastAsiaTheme="minorEastAsia" w:hAnsi="Book Antiqua"/>
          <w:sz w:val="24"/>
          <w:szCs w:val="24"/>
          <w:lang w:val="en-US" w:eastAsia="zh-CN"/>
        </w:rPr>
        <w:t>Nazir</w:t>
      </w:r>
      <w:proofErr w:type="spellEnd"/>
      <w:r w:rsidRPr="00F24D89">
        <w:rPr>
          <w:rFonts w:ascii="Book Antiqua" w:eastAsiaTheme="minorEastAsia" w:hAnsi="Book Antiqua"/>
          <w:sz w:val="24"/>
          <w:szCs w:val="24"/>
          <w:lang w:val="en-US" w:eastAsia="zh-CN"/>
        </w:rPr>
        <w:t xml:space="preserve"> A. Unilateral cleft hand with cleft foot.</w:t>
      </w:r>
      <w:proofErr w:type="gramEnd"/>
      <w:r w:rsidRPr="00F24D89">
        <w:rPr>
          <w:rFonts w:ascii="Book Antiqua" w:eastAsiaTheme="minorEastAsia" w:hAnsi="Book Antiqua"/>
          <w:sz w:val="24"/>
          <w:szCs w:val="24"/>
          <w:lang w:val="en-US" w:eastAsia="zh-CN"/>
        </w:rPr>
        <w:t xml:space="preserve"> </w:t>
      </w:r>
      <w:proofErr w:type="spellStart"/>
      <w:r w:rsidRPr="00F24D89">
        <w:rPr>
          <w:rFonts w:ascii="Book Antiqua" w:eastAsiaTheme="minorEastAsia" w:hAnsi="Book Antiqua"/>
          <w:i/>
          <w:sz w:val="24"/>
          <w:szCs w:val="24"/>
          <w:lang w:val="en-US" w:eastAsia="zh-CN"/>
        </w:rPr>
        <w:t>Int</w:t>
      </w:r>
      <w:proofErr w:type="spellEnd"/>
      <w:r w:rsidRPr="00F24D89">
        <w:rPr>
          <w:rFonts w:ascii="Book Antiqua" w:eastAsiaTheme="minorEastAsia" w:hAnsi="Book Antiqua"/>
          <w:i/>
          <w:sz w:val="24"/>
          <w:szCs w:val="24"/>
          <w:lang w:val="en-US" w:eastAsia="zh-CN"/>
        </w:rPr>
        <w:t xml:space="preserve"> J Health </w:t>
      </w:r>
      <w:proofErr w:type="spellStart"/>
      <w:r w:rsidRPr="00F24D89">
        <w:rPr>
          <w:rFonts w:ascii="Book Antiqua" w:eastAsiaTheme="minorEastAsia" w:hAnsi="Book Antiqua"/>
          <w:i/>
          <w:sz w:val="24"/>
          <w:szCs w:val="24"/>
          <w:lang w:val="en-US" w:eastAsia="zh-CN"/>
        </w:rPr>
        <w:t>Sci</w:t>
      </w:r>
      <w:proofErr w:type="spellEnd"/>
      <w:r w:rsidRPr="00F24D89">
        <w:rPr>
          <w:rFonts w:ascii="Book Antiqua" w:eastAsiaTheme="minorEastAsia" w:hAnsi="Book Antiqua"/>
          <w:i/>
          <w:sz w:val="24"/>
          <w:szCs w:val="24"/>
          <w:lang w:val="en-US" w:eastAsia="zh-CN"/>
        </w:rPr>
        <w:t xml:space="preserve"> (</w:t>
      </w:r>
      <w:proofErr w:type="spellStart"/>
      <w:r w:rsidRPr="00F24D89">
        <w:rPr>
          <w:rFonts w:ascii="Book Antiqua" w:eastAsiaTheme="minorEastAsia" w:hAnsi="Book Antiqua"/>
          <w:i/>
          <w:sz w:val="24"/>
          <w:szCs w:val="24"/>
          <w:lang w:val="en-US" w:eastAsia="zh-CN"/>
        </w:rPr>
        <w:t>Qassim</w:t>
      </w:r>
      <w:proofErr w:type="spellEnd"/>
      <w:r w:rsidRPr="00F24D89">
        <w:rPr>
          <w:rFonts w:ascii="Book Antiqua" w:eastAsiaTheme="minorEastAsia" w:hAnsi="Book Antiqua"/>
          <w:i/>
          <w:sz w:val="24"/>
          <w:szCs w:val="24"/>
          <w:lang w:val="en-US" w:eastAsia="zh-CN"/>
        </w:rPr>
        <w:t>)</w:t>
      </w:r>
      <w:r w:rsidRPr="00F24D89">
        <w:rPr>
          <w:rFonts w:ascii="Book Antiqua" w:eastAsiaTheme="minorEastAsia" w:hAnsi="Book Antiqua"/>
          <w:sz w:val="24"/>
          <w:szCs w:val="24"/>
          <w:lang w:val="en-US" w:eastAsia="zh-CN"/>
        </w:rPr>
        <w:t xml:space="preserve"> 2009; </w:t>
      </w:r>
      <w:r w:rsidRPr="00F24D89">
        <w:rPr>
          <w:rFonts w:ascii="Book Antiqua" w:eastAsiaTheme="minorEastAsia" w:hAnsi="Book Antiqua"/>
          <w:b/>
          <w:sz w:val="24"/>
          <w:szCs w:val="24"/>
          <w:lang w:val="en-US" w:eastAsia="zh-CN"/>
        </w:rPr>
        <w:t>3</w:t>
      </w:r>
      <w:r w:rsidRPr="00F24D89">
        <w:rPr>
          <w:rFonts w:ascii="Book Antiqua" w:eastAsiaTheme="minorEastAsia" w:hAnsi="Book Antiqua"/>
          <w:sz w:val="24"/>
          <w:szCs w:val="24"/>
          <w:lang w:val="en-US" w:eastAsia="zh-CN"/>
        </w:rPr>
        <w:t>: 243-246 [PMID: 21475543]</w:t>
      </w:r>
    </w:p>
    <w:p w14:paraId="61260EB1" w14:textId="77777777" w:rsidR="00260F23" w:rsidRPr="00F24D89"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proofErr w:type="gramStart"/>
      <w:r w:rsidRPr="00F24D89">
        <w:rPr>
          <w:rFonts w:ascii="Book Antiqua" w:eastAsiaTheme="minorEastAsia" w:hAnsi="Book Antiqua"/>
          <w:sz w:val="24"/>
          <w:szCs w:val="24"/>
          <w:lang w:val="en-US" w:eastAsia="zh-CN"/>
        </w:rPr>
        <w:t xml:space="preserve">10 </w:t>
      </w:r>
      <w:r w:rsidRPr="00F24D89">
        <w:rPr>
          <w:rFonts w:ascii="Book Antiqua" w:eastAsiaTheme="minorEastAsia" w:hAnsi="Book Antiqua"/>
          <w:b/>
          <w:sz w:val="24"/>
          <w:szCs w:val="24"/>
          <w:lang w:val="en-US" w:eastAsia="zh-CN"/>
        </w:rPr>
        <w:t>Upton J</w:t>
      </w:r>
      <w:r w:rsidRPr="00F24D89">
        <w:rPr>
          <w:rFonts w:ascii="Book Antiqua" w:eastAsiaTheme="minorEastAsia" w:hAnsi="Book Antiqua"/>
          <w:sz w:val="24"/>
          <w:szCs w:val="24"/>
          <w:lang w:val="en-US" w:eastAsia="zh-CN"/>
        </w:rPr>
        <w:t xml:space="preserve">, </w:t>
      </w:r>
      <w:proofErr w:type="spellStart"/>
      <w:r w:rsidRPr="00F24D89">
        <w:rPr>
          <w:rFonts w:ascii="Book Antiqua" w:eastAsiaTheme="minorEastAsia" w:hAnsi="Book Antiqua"/>
          <w:sz w:val="24"/>
          <w:szCs w:val="24"/>
          <w:lang w:val="en-US" w:eastAsia="zh-CN"/>
        </w:rPr>
        <w:t>Taghinia</w:t>
      </w:r>
      <w:proofErr w:type="spellEnd"/>
      <w:r w:rsidRPr="00F24D89">
        <w:rPr>
          <w:rFonts w:ascii="Book Antiqua" w:eastAsiaTheme="minorEastAsia" w:hAnsi="Book Antiqua"/>
          <w:sz w:val="24"/>
          <w:szCs w:val="24"/>
          <w:lang w:val="en-US" w:eastAsia="zh-CN"/>
        </w:rPr>
        <w:t xml:space="preserve"> AH.</w:t>
      </w:r>
      <w:proofErr w:type="gramEnd"/>
      <w:r w:rsidRPr="00F24D89">
        <w:rPr>
          <w:rFonts w:ascii="Book Antiqua" w:eastAsiaTheme="minorEastAsia" w:hAnsi="Book Antiqua"/>
          <w:sz w:val="24"/>
          <w:szCs w:val="24"/>
          <w:lang w:val="en-US" w:eastAsia="zh-CN"/>
        </w:rPr>
        <w:t xml:space="preserve"> </w:t>
      </w:r>
      <w:proofErr w:type="gramStart"/>
      <w:r w:rsidRPr="00F24D89">
        <w:rPr>
          <w:rFonts w:ascii="Book Antiqua" w:eastAsiaTheme="minorEastAsia" w:hAnsi="Book Antiqua"/>
          <w:sz w:val="24"/>
          <w:szCs w:val="24"/>
          <w:lang w:val="en-US" w:eastAsia="zh-CN"/>
        </w:rPr>
        <w:t>Correction of the typical cleft hand.</w:t>
      </w:r>
      <w:proofErr w:type="gramEnd"/>
      <w:r w:rsidRPr="00F24D89">
        <w:rPr>
          <w:rFonts w:ascii="Book Antiqua" w:eastAsiaTheme="minorEastAsia" w:hAnsi="Book Antiqua"/>
          <w:sz w:val="24"/>
          <w:szCs w:val="24"/>
          <w:lang w:val="en-US" w:eastAsia="zh-CN"/>
        </w:rPr>
        <w:t xml:space="preserve"> </w:t>
      </w:r>
      <w:r w:rsidRPr="00F24D89">
        <w:rPr>
          <w:rFonts w:ascii="Book Antiqua" w:eastAsiaTheme="minorEastAsia" w:hAnsi="Book Antiqua"/>
          <w:i/>
          <w:sz w:val="24"/>
          <w:szCs w:val="24"/>
          <w:lang w:val="en-US" w:eastAsia="zh-CN"/>
        </w:rPr>
        <w:t xml:space="preserve">J Hand </w:t>
      </w:r>
      <w:proofErr w:type="spellStart"/>
      <w:r w:rsidRPr="00F24D89">
        <w:rPr>
          <w:rFonts w:ascii="Book Antiqua" w:eastAsiaTheme="minorEastAsia" w:hAnsi="Book Antiqua"/>
          <w:i/>
          <w:sz w:val="24"/>
          <w:szCs w:val="24"/>
          <w:lang w:val="en-US" w:eastAsia="zh-CN"/>
        </w:rPr>
        <w:t>Surg</w:t>
      </w:r>
      <w:proofErr w:type="spellEnd"/>
      <w:r w:rsidRPr="00F24D89">
        <w:rPr>
          <w:rFonts w:ascii="Book Antiqua" w:eastAsiaTheme="minorEastAsia" w:hAnsi="Book Antiqua"/>
          <w:i/>
          <w:sz w:val="24"/>
          <w:szCs w:val="24"/>
          <w:lang w:val="en-US" w:eastAsia="zh-CN"/>
        </w:rPr>
        <w:t xml:space="preserve"> Am</w:t>
      </w:r>
      <w:r w:rsidRPr="00F24D89">
        <w:rPr>
          <w:rFonts w:ascii="Book Antiqua" w:eastAsiaTheme="minorEastAsia" w:hAnsi="Book Antiqua"/>
          <w:sz w:val="24"/>
          <w:szCs w:val="24"/>
          <w:lang w:val="en-US" w:eastAsia="zh-CN"/>
        </w:rPr>
        <w:t xml:space="preserve"> 2010; </w:t>
      </w:r>
      <w:r w:rsidRPr="00F24D89">
        <w:rPr>
          <w:rFonts w:ascii="Book Antiqua" w:eastAsiaTheme="minorEastAsia" w:hAnsi="Book Antiqua"/>
          <w:b/>
          <w:sz w:val="24"/>
          <w:szCs w:val="24"/>
          <w:lang w:val="en-US" w:eastAsia="zh-CN"/>
        </w:rPr>
        <w:t>35</w:t>
      </w:r>
      <w:r w:rsidRPr="00F24D89">
        <w:rPr>
          <w:rFonts w:ascii="Book Antiqua" w:eastAsiaTheme="minorEastAsia" w:hAnsi="Book Antiqua"/>
          <w:sz w:val="24"/>
          <w:szCs w:val="24"/>
          <w:lang w:val="en-US" w:eastAsia="zh-CN"/>
        </w:rPr>
        <w:t>: 480-485 [PMID: 20138711 DOI: 10.1016/j.jhsa.2009.12.021]</w:t>
      </w:r>
    </w:p>
    <w:p w14:paraId="0C0E8055" w14:textId="77777777" w:rsidR="00260F23" w:rsidRPr="00F24D89"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proofErr w:type="gramStart"/>
      <w:r w:rsidRPr="00F24D89">
        <w:rPr>
          <w:rFonts w:ascii="Book Antiqua" w:eastAsiaTheme="minorEastAsia" w:hAnsi="Book Antiqua"/>
          <w:sz w:val="24"/>
          <w:szCs w:val="24"/>
          <w:lang w:val="en-US" w:eastAsia="zh-CN"/>
        </w:rPr>
        <w:lastRenderedPageBreak/>
        <w:t xml:space="preserve">11 </w:t>
      </w:r>
      <w:r w:rsidRPr="00F24D89">
        <w:rPr>
          <w:rFonts w:ascii="Book Antiqua" w:eastAsiaTheme="minorEastAsia" w:hAnsi="Book Antiqua"/>
          <w:b/>
          <w:bCs/>
          <w:sz w:val="24"/>
          <w:szCs w:val="24"/>
          <w:lang w:val="en-US" w:eastAsia="zh-CN"/>
        </w:rPr>
        <w:t>Herring JA</w:t>
      </w:r>
      <w:r w:rsidRPr="00F24D89">
        <w:rPr>
          <w:rFonts w:ascii="Book Antiqua" w:eastAsiaTheme="minorEastAsia" w:hAnsi="Book Antiqua"/>
          <w:sz w:val="24"/>
          <w:szCs w:val="24"/>
          <w:lang w:val="en-US" w:eastAsia="zh-CN"/>
        </w:rPr>
        <w:t>.</w:t>
      </w:r>
      <w:proofErr w:type="gramEnd"/>
      <w:r w:rsidRPr="00F24D89">
        <w:rPr>
          <w:rFonts w:ascii="Book Antiqua" w:eastAsiaTheme="minorEastAsia" w:hAnsi="Book Antiqua"/>
          <w:sz w:val="24"/>
          <w:szCs w:val="24"/>
          <w:lang w:val="en-US" w:eastAsia="zh-CN"/>
        </w:rPr>
        <w:t xml:space="preserve"> </w:t>
      </w:r>
      <w:bookmarkStart w:id="57" w:name="OLE_LINK3"/>
      <w:proofErr w:type="gramStart"/>
      <w:r w:rsidRPr="00F24D89">
        <w:rPr>
          <w:rFonts w:ascii="Book Antiqua" w:eastAsiaTheme="minorEastAsia" w:hAnsi="Book Antiqua"/>
          <w:sz w:val="24"/>
          <w:szCs w:val="24"/>
          <w:lang w:val="en-US" w:eastAsia="zh-CN"/>
        </w:rPr>
        <w:t>Disorders of the foot.</w:t>
      </w:r>
      <w:proofErr w:type="gramEnd"/>
      <w:r w:rsidRPr="00F24D89">
        <w:rPr>
          <w:rFonts w:ascii="Book Antiqua" w:eastAsiaTheme="minorEastAsia" w:hAnsi="Book Antiqua"/>
          <w:sz w:val="24"/>
          <w:szCs w:val="24"/>
          <w:lang w:val="en-US" w:eastAsia="zh-CN"/>
        </w:rPr>
        <w:t xml:space="preserve"> In: Herring JA ed. </w:t>
      </w:r>
      <w:proofErr w:type="spellStart"/>
      <w:r w:rsidRPr="00F24D89">
        <w:rPr>
          <w:rFonts w:ascii="Book Antiqua" w:eastAsiaTheme="minorEastAsia" w:hAnsi="Book Antiqua"/>
          <w:sz w:val="24"/>
          <w:szCs w:val="24"/>
          <w:lang w:val="en-US" w:eastAsia="zh-CN"/>
        </w:rPr>
        <w:t>Tachdjian’s</w:t>
      </w:r>
      <w:proofErr w:type="spellEnd"/>
      <w:r w:rsidRPr="00F24D89">
        <w:rPr>
          <w:rFonts w:ascii="Book Antiqua" w:eastAsiaTheme="minorEastAsia" w:hAnsi="Book Antiqua"/>
          <w:sz w:val="24"/>
          <w:szCs w:val="24"/>
          <w:lang w:val="en-US" w:eastAsia="zh-CN"/>
        </w:rPr>
        <w:t xml:space="preserve"> pediatric </w:t>
      </w:r>
      <w:proofErr w:type="spellStart"/>
      <w:r w:rsidRPr="00F24D89">
        <w:rPr>
          <w:rFonts w:ascii="Book Antiqua" w:eastAsiaTheme="minorEastAsia" w:hAnsi="Book Antiqua"/>
          <w:sz w:val="24"/>
          <w:szCs w:val="24"/>
          <w:lang w:val="en-US" w:eastAsia="zh-CN"/>
        </w:rPr>
        <w:t>orthopaedics</w:t>
      </w:r>
      <w:proofErr w:type="spellEnd"/>
      <w:r w:rsidRPr="00F24D89">
        <w:rPr>
          <w:rFonts w:ascii="Book Antiqua" w:eastAsiaTheme="minorEastAsia" w:hAnsi="Book Antiqua"/>
          <w:sz w:val="24"/>
          <w:szCs w:val="24"/>
          <w:lang w:val="en-US" w:eastAsia="zh-CN"/>
        </w:rPr>
        <w:t>: from the Texas Scottish Rite Hospital for children</w:t>
      </w:r>
      <w:bookmarkEnd w:id="57"/>
      <w:r w:rsidRPr="00F24D89">
        <w:rPr>
          <w:rFonts w:ascii="Book Antiqua" w:eastAsiaTheme="minorEastAsia" w:hAnsi="Book Antiqua"/>
          <w:sz w:val="24"/>
          <w:szCs w:val="24"/>
          <w:lang w:val="en-US" w:eastAsia="zh-CN"/>
        </w:rPr>
        <w:t xml:space="preserve">. </w:t>
      </w:r>
      <w:proofErr w:type="gramStart"/>
      <w:r w:rsidRPr="00F24D89">
        <w:rPr>
          <w:rFonts w:ascii="Book Antiqua" w:eastAsiaTheme="minorEastAsia" w:hAnsi="Book Antiqua"/>
          <w:sz w:val="24"/>
          <w:szCs w:val="24"/>
          <w:lang w:val="en-US" w:eastAsia="zh-CN"/>
        </w:rPr>
        <w:t>Vol 2.</w:t>
      </w:r>
      <w:proofErr w:type="gramEnd"/>
      <w:r w:rsidRPr="00F24D89">
        <w:rPr>
          <w:rFonts w:ascii="Book Antiqua" w:eastAsiaTheme="minorEastAsia" w:hAnsi="Book Antiqua"/>
          <w:sz w:val="24"/>
          <w:szCs w:val="24"/>
          <w:lang w:val="en-US" w:eastAsia="zh-CN"/>
        </w:rPr>
        <w:t xml:space="preserve"> 5th ed. Philadelphia: WB Saunders; 2014: 761-883</w:t>
      </w:r>
    </w:p>
    <w:p w14:paraId="235E032A" w14:textId="77777777" w:rsidR="00260F23" w:rsidRPr="00F24D89"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proofErr w:type="gramStart"/>
      <w:r w:rsidRPr="00F24D89">
        <w:rPr>
          <w:rFonts w:ascii="Book Antiqua" w:eastAsiaTheme="minorEastAsia" w:hAnsi="Book Antiqua"/>
          <w:sz w:val="24"/>
          <w:szCs w:val="24"/>
          <w:lang w:val="en-US" w:eastAsia="zh-CN"/>
        </w:rPr>
        <w:t xml:space="preserve">12 </w:t>
      </w:r>
      <w:proofErr w:type="spellStart"/>
      <w:r w:rsidRPr="00F24D89">
        <w:rPr>
          <w:rFonts w:ascii="Book Antiqua" w:eastAsiaTheme="minorEastAsia" w:hAnsi="Book Antiqua"/>
          <w:b/>
          <w:sz w:val="24"/>
          <w:szCs w:val="24"/>
          <w:lang w:val="en-US" w:eastAsia="zh-CN"/>
        </w:rPr>
        <w:t>Sumiya</w:t>
      </w:r>
      <w:proofErr w:type="spellEnd"/>
      <w:r w:rsidRPr="00F24D89">
        <w:rPr>
          <w:rFonts w:ascii="Book Antiqua" w:eastAsiaTheme="minorEastAsia" w:hAnsi="Book Antiqua"/>
          <w:b/>
          <w:sz w:val="24"/>
          <w:szCs w:val="24"/>
          <w:lang w:val="en-US" w:eastAsia="zh-CN"/>
        </w:rPr>
        <w:t xml:space="preserve"> N</w:t>
      </w:r>
      <w:r w:rsidRPr="00F24D89">
        <w:rPr>
          <w:rFonts w:ascii="Book Antiqua" w:eastAsiaTheme="minorEastAsia" w:hAnsi="Book Antiqua"/>
          <w:sz w:val="24"/>
          <w:szCs w:val="24"/>
          <w:lang w:val="en-US" w:eastAsia="zh-CN"/>
        </w:rPr>
        <w:t xml:space="preserve">, </w:t>
      </w:r>
      <w:proofErr w:type="spellStart"/>
      <w:r w:rsidRPr="00F24D89">
        <w:rPr>
          <w:rFonts w:ascii="Book Antiqua" w:eastAsiaTheme="minorEastAsia" w:hAnsi="Book Antiqua"/>
          <w:sz w:val="24"/>
          <w:szCs w:val="24"/>
          <w:lang w:val="en-US" w:eastAsia="zh-CN"/>
        </w:rPr>
        <w:t>Onizuka</w:t>
      </w:r>
      <w:proofErr w:type="spellEnd"/>
      <w:r w:rsidRPr="00F24D89">
        <w:rPr>
          <w:rFonts w:ascii="Book Antiqua" w:eastAsiaTheme="minorEastAsia" w:hAnsi="Book Antiqua"/>
          <w:sz w:val="24"/>
          <w:szCs w:val="24"/>
          <w:lang w:val="en-US" w:eastAsia="zh-CN"/>
        </w:rPr>
        <w:t xml:space="preserve"> T. Seven years' survey of our new cleft foot repair.</w:t>
      </w:r>
      <w:proofErr w:type="gramEnd"/>
      <w:r w:rsidRPr="00F24D89">
        <w:rPr>
          <w:rFonts w:ascii="Book Antiqua" w:eastAsiaTheme="minorEastAsia" w:hAnsi="Book Antiqua"/>
          <w:sz w:val="24"/>
          <w:szCs w:val="24"/>
          <w:lang w:val="en-US" w:eastAsia="zh-CN"/>
        </w:rPr>
        <w:t xml:space="preserve"> </w:t>
      </w:r>
      <w:proofErr w:type="spellStart"/>
      <w:r w:rsidRPr="00F24D89">
        <w:rPr>
          <w:rFonts w:ascii="Book Antiqua" w:eastAsiaTheme="minorEastAsia" w:hAnsi="Book Antiqua"/>
          <w:i/>
          <w:sz w:val="24"/>
          <w:szCs w:val="24"/>
          <w:lang w:val="en-US" w:eastAsia="zh-CN"/>
        </w:rPr>
        <w:t>Plast</w:t>
      </w:r>
      <w:proofErr w:type="spellEnd"/>
      <w:r w:rsidRPr="00F24D89">
        <w:rPr>
          <w:rFonts w:ascii="Book Antiqua" w:eastAsiaTheme="minorEastAsia" w:hAnsi="Book Antiqua"/>
          <w:i/>
          <w:sz w:val="24"/>
          <w:szCs w:val="24"/>
          <w:lang w:val="en-US" w:eastAsia="zh-CN"/>
        </w:rPr>
        <w:t xml:space="preserve"> </w:t>
      </w:r>
      <w:proofErr w:type="spellStart"/>
      <w:r w:rsidRPr="00F24D89">
        <w:rPr>
          <w:rFonts w:ascii="Book Antiqua" w:eastAsiaTheme="minorEastAsia" w:hAnsi="Book Antiqua"/>
          <w:i/>
          <w:sz w:val="24"/>
          <w:szCs w:val="24"/>
          <w:lang w:val="en-US" w:eastAsia="zh-CN"/>
        </w:rPr>
        <w:t>Reconstr</w:t>
      </w:r>
      <w:proofErr w:type="spellEnd"/>
      <w:r w:rsidRPr="00F24D89">
        <w:rPr>
          <w:rFonts w:ascii="Book Antiqua" w:eastAsiaTheme="minorEastAsia" w:hAnsi="Book Antiqua"/>
          <w:i/>
          <w:sz w:val="24"/>
          <w:szCs w:val="24"/>
          <w:lang w:val="en-US" w:eastAsia="zh-CN"/>
        </w:rPr>
        <w:t xml:space="preserve"> </w:t>
      </w:r>
      <w:proofErr w:type="spellStart"/>
      <w:r w:rsidRPr="00F24D89">
        <w:rPr>
          <w:rFonts w:ascii="Book Antiqua" w:eastAsiaTheme="minorEastAsia" w:hAnsi="Book Antiqua"/>
          <w:i/>
          <w:sz w:val="24"/>
          <w:szCs w:val="24"/>
          <w:lang w:val="en-US" w:eastAsia="zh-CN"/>
        </w:rPr>
        <w:t>Surg</w:t>
      </w:r>
      <w:proofErr w:type="spellEnd"/>
      <w:r w:rsidRPr="00F24D89">
        <w:rPr>
          <w:rFonts w:ascii="Book Antiqua" w:eastAsiaTheme="minorEastAsia" w:hAnsi="Book Antiqua"/>
          <w:sz w:val="24"/>
          <w:szCs w:val="24"/>
          <w:lang w:val="en-US" w:eastAsia="zh-CN"/>
        </w:rPr>
        <w:t xml:space="preserve"> 1980; </w:t>
      </w:r>
      <w:r w:rsidRPr="00F24D89">
        <w:rPr>
          <w:rFonts w:ascii="Book Antiqua" w:eastAsiaTheme="minorEastAsia" w:hAnsi="Book Antiqua"/>
          <w:b/>
          <w:sz w:val="24"/>
          <w:szCs w:val="24"/>
          <w:lang w:val="en-US" w:eastAsia="zh-CN"/>
        </w:rPr>
        <w:t>65</w:t>
      </w:r>
      <w:r w:rsidRPr="00F24D89">
        <w:rPr>
          <w:rFonts w:ascii="Book Antiqua" w:eastAsiaTheme="minorEastAsia" w:hAnsi="Book Antiqua"/>
          <w:sz w:val="24"/>
          <w:szCs w:val="24"/>
          <w:lang w:val="en-US" w:eastAsia="zh-CN"/>
        </w:rPr>
        <w:t>: 447-459 [PMID: 7360812 DOI: 10.1097/00006534-198004000-00009]</w:t>
      </w:r>
    </w:p>
    <w:p w14:paraId="68AC2444" w14:textId="77777777" w:rsidR="00260F23" w:rsidRPr="00F24D89"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r w:rsidRPr="00F24D89">
        <w:rPr>
          <w:rFonts w:ascii="Book Antiqua" w:eastAsiaTheme="minorEastAsia" w:hAnsi="Book Antiqua"/>
          <w:sz w:val="24"/>
          <w:szCs w:val="24"/>
          <w:lang w:val="en-US" w:eastAsia="zh-CN"/>
        </w:rPr>
        <w:t xml:space="preserve">13 </w:t>
      </w:r>
      <w:r w:rsidRPr="00F24D89">
        <w:rPr>
          <w:rFonts w:ascii="Book Antiqua" w:eastAsiaTheme="minorEastAsia" w:hAnsi="Book Antiqua"/>
          <w:b/>
          <w:sz w:val="24"/>
          <w:szCs w:val="24"/>
          <w:lang w:val="en-US" w:eastAsia="zh-CN"/>
        </w:rPr>
        <w:t>Wood VE</w:t>
      </w:r>
      <w:r w:rsidRPr="00F24D89">
        <w:rPr>
          <w:rFonts w:ascii="Book Antiqua" w:eastAsiaTheme="minorEastAsia" w:hAnsi="Book Antiqua"/>
          <w:sz w:val="24"/>
          <w:szCs w:val="24"/>
          <w:lang w:val="en-US" w:eastAsia="zh-CN"/>
        </w:rPr>
        <w:t xml:space="preserve">, Peppers TA, Shook J. Cleft-foot closure: a simplified technique and review of the literature. </w:t>
      </w:r>
      <w:r w:rsidRPr="00F24D89">
        <w:rPr>
          <w:rFonts w:ascii="Book Antiqua" w:eastAsiaTheme="minorEastAsia" w:hAnsi="Book Antiqua"/>
          <w:i/>
          <w:sz w:val="24"/>
          <w:szCs w:val="24"/>
          <w:lang w:val="en-US" w:eastAsia="zh-CN"/>
        </w:rPr>
        <w:t xml:space="preserve">J </w:t>
      </w:r>
      <w:proofErr w:type="spellStart"/>
      <w:r w:rsidRPr="00F24D89">
        <w:rPr>
          <w:rFonts w:ascii="Book Antiqua" w:eastAsiaTheme="minorEastAsia" w:hAnsi="Book Antiqua"/>
          <w:i/>
          <w:sz w:val="24"/>
          <w:szCs w:val="24"/>
          <w:lang w:val="en-US" w:eastAsia="zh-CN"/>
        </w:rPr>
        <w:t>Pediatr</w:t>
      </w:r>
      <w:proofErr w:type="spellEnd"/>
      <w:r w:rsidRPr="00F24D89">
        <w:rPr>
          <w:rFonts w:ascii="Book Antiqua" w:eastAsiaTheme="minorEastAsia" w:hAnsi="Book Antiqua"/>
          <w:i/>
          <w:sz w:val="24"/>
          <w:szCs w:val="24"/>
          <w:lang w:val="en-US" w:eastAsia="zh-CN"/>
        </w:rPr>
        <w:t xml:space="preserve"> </w:t>
      </w:r>
      <w:proofErr w:type="spellStart"/>
      <w:r w:rsidRPr="00F24D89">
        <w:rPr>
          <w:rFonts w:ascii="Book Antiqua" w:eastAsiaTheme="minorEastAsia" w:hAnsi="Book Antiqua"/>
          <w:i/>
          <w:sz w:val="24"/>
          <w:szCs w:val="24"/>
          <w:lang w:val="en-US" w:eastAsia="zh-CN"/>
        </w:rPr>
        <w:t>Orthop</w:t>
      </w:r>
      <w:proofErr w:type="spellEnd"/>
      <w:r w:rsidRPr="00F24D89">
        <w:rPr>
          <w:rFonts w:ascii="Book Antiqua" w:eastAsiaTheme="minorEastAsia" w:hAnsi="Book Antiqua"/>
          <w:sz w:val="24"/>
          <w:szCs w:val="24"/>
          <w:lang w:val="en-US" w:eastAsia="zh-CN"/>
        </w:rPr>
        <w:t xml:space="preserve"> 1997; </w:t>
      </w:r>
      <w:r w:rsidRPr="00F24D89">
        <w:rPr>
          <w:rFonts w:ascii="Book Antiqua" w:eastAsiaTheme="minorEastAsia" w:hAnsi="Book Antiqua"/>
          <w:b/>
          <w:sz w:val="24"/>
          <w:szCs w:val="24"/>
          <w:lang w:val="en-US" w:eastAsia="zh-CN"/>
        </w:rPr>
        <w:t>17</w:t>
      </w:r>
      <w:r w:rsidRPr="00F24D89">
        <w:rPr>
          <w:rFonts w:ascii="Book Antiqua" w:eastAsiaTheme="minorEastAsia" w:hAnsi="Book Antiqua"/>
          <w:sz w:val="24"/>
          <w:szCs w:val="24"/>
          <w:lang w:val="en-US" w:eastAsia="zh-CN"/>
        </w:rPr>
        <w:t>: 501-504 [PMID: 9364392 DOI: 10.1097/01241398-199707000-00018]</w:t>
      </w:r>
    </w:p>
    <w:p w14:paraId="2EF845E2" w14:textId="77777777" w:rsidR="00260F23" w:rsidRPr="00F24D89"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proofErr w:type="gramStart"/>
      <w:r w:rsidRPr="00F24D89">
        <w:rPr>
          <w:rFonts w:ascii="Book Antiqua" w:eastAsiaTheme="minorEastAsia" w:hAnsi="Book Antiqua"/>
          <w:sz w:val="24"/>
          <w:szCs w:val="24"/>
          <w:lang w:val="en-US" w:eastAsia="zh-CN"/>
        </w:rPr>
        <w:t xml:space="preserve">14 </w:t>
      </w:r>
      <w:proofErr w:type="spellStart"/>
      <w:r w:rsidRPr="00F24D89">
        <w:rPr>
          <w:rFonts w:ascii="Book Antiqua" w:eastAsiaTheme="minorEastAsia" w:hAnsi="Book Antiqua"/>
          <w:b/>
          <w:sz w:val="24"/>
          <w:szCs w:val="24"/>
          <w:lang w:val="en-US" w:eastAsia="zh-CN"/>
        </w:rPr>
        <w:t>Choudry</w:t>
      </w:r>
      <w:proofErr w:type="spellEnd"/>
      <w:r w:rsidRPr="00F24D89">
        <w:rPr>
          <w:rFonts w:ascii="Book Antiqua" w:eastAsiaTheme="minorEastAsia" w:hAnsi="Book Antiqua"/>
          <w:b/>
          <w:sz w:val="24"/>
          <w:szCs w:val="24"/>
          <w:lang w:val="en-US" w:eastAsia="zh-CN"/>
        </w:rPr>
        <w:t xml:space="preserve"> Q</w:t>
      </w:r>
      <w:r w:rsidRPr="00F24D89">
        <w:rPr>
          <w:rFonts w:ascii="Book Antiqua" w:eastAsiaTheme="minorEastAsia" w:hAnsi="Book Antiqua"/>
          <w:sz w:val="24"/>
          <w:szCs w:val="24"/>
          <w:lang w:val="en-US" w:eastAsia="zh-CN"/>
        </w:rPr>
        <w:t>, Kumar R, Turner PG. Congenital cleft foot deformity.</w:t>
      </w:r>
      <w:proofErr w:type="gramEnd"/>
      <w:r w:rsidRPr="00F24D89">
        <w:rPr>
          <w:rFonts w:ascii="Book Antiqua" w:eastAsiaTheme="minorEastAsia" w:hAnsi="Book Antiqua"/>
          <w:sz w:val="24"/>
          <w:szCs w:val="24"/>
          <w:lang w:val="en-US" w:eastAsia="zh-CN"/>
        </w:rPr>
        <w:t xml:space="preserve"> </w:t>
      </w:r>
      <w:r w:rsidRPr="00F24D89">
        <w:rPr>
          <w:rFonts w:ascii="Book Antiqua" w:eastAsiaTheme="minorEastAsia" w:hAnsi="Book Antiqua"/>
          <w:i/>
          <w:sz w:val="24"/>
          <w:szCs w:val="24"/>
          <w:lang w:val="en-US" w:eastAsia="zh-CN"/>
        </w:rPr>
        <w:t xml:space="preserve">Foot Ankle </w:t>
      </w:r>
      <w:proofErr w:type="spellStart"/>
      <w:r w:rsidRPr="00F24D89">
        <w:rPr>
          <w:rFonts w:ascii="Book Antiqua" w:eastAsiaTheme="minorEastAsia" w:hAnsi="Book Antiqua"/>
          <w:i/>
          <w:sz w:val="24"/>
          <w:szCs w:val="24"/>
          <w:lang w:val="en-US" w:eastAsia="zh-CN"/>
        </w:rPr>
        <w:t>Surg</w:t>
      </w:r>
      <w:proofErr w:type="spellEnd"/>
      <w:r w:rsidRPr="00F24D89">
        <w:rPr>
          <w:rFonts w:ascii="Book Antiqua" w:eastAsiaTheme="minorEastAsia" w:hAnsi="Book Antiqua"/>
          <w:sz w:val="24"/>
          <w:szCs w:val="24"/>
          <w:lang w:val="en-US" w:eastAsia="zh-CN"/>
        </w:rPr>
        <w:t xml:space="preserve"> 2010; </w:t>
      </w:r>
      <w:r w:rsidRPr="00F24D89">
        <w:rPr>
          <w:rFonts w:ascii="Book Antiqua" w:eastAsiaTheme="minorEastAsia" w:hAnsi="Book Antiqua"/>
          <w:b/>
          <w:sz w:val="24"/>
          <w:szCs w:val="24"/>
          <w:lang w:val="en-US" w:eastAsia="zh-CN"/>
        </w:rPr>
        <w:t>16</w:t>
      </w:r>
      <w:r w:rsidRPr="00F24D89">
        <w:rPr>
          <w:rFonts w:ascii="Book Antiqua" w:eastAsiaTheme="minorEastAsia" w:hAnsi="Book Antiqua"/>
          <w:sz w:val="24"/>
          <w:szCs w:val="24"/>
          <w:lang w:val="en-US" w:eastAsia="zh-CN"/>
        </w:rPr>
        <w:t>: e85-e87 [PMID: 21047597 DOI: 10.1016/j.fas.2009.07.003]</w:t>
      </w:r>
    </w:p>
    <w:p w14:paraId="059DA847" w14:textId="77777777" w:rsidR="00260F23" w:rsidRPr="00F24D89"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proofErr w:type="gramStart"/>
      <w:r w:rsidRPr="00F24D89">
        <w:rPr>
          <w:rFonts w:ascii="Book Antiqua" w:eastAsiaTheme="minorEastAsia" w:hAnsi="Book Antiqua"/>
          <w:sz w:val="24"/>
          <w:szCs w:val="24"/>
          <w:lang w:val="en-US" w:eastAsia="zh-CN"/>
        </w:rPr>
        <w:t xml:space="preserve">15 </w:t>
      </w:r>
      <w:proofErr w:type="spellStart"/>
      <w:r w:rsidRPr="00F24D89">
        <w:rPr>
          <w:rFonts w:ascii="Book Antiqua" w:eastAsiaTheme="minorEastAsia" w:hAnsi="Book Antiqua"/>
          <w:b/>
          <w:sz w:val="24"/>
          <w:szCs w:val="24"/>
          <w:lang w:val="en-US" w:eastAsia="zh-CN"/>
        </w:rPr>
        <w:t>Tani</w:t>
      </w:r>
      <w:proofErr w:type="spellEnd"/>
      <w:r w:rsidRPr="00F24D89">
        <w:rPr>
          <w:rFonts w:ascii="Book Antiqua" w:eastAsiaTheme="minorEastAsia" w:hAnsi="Book Antiqua"/>
          <w:b/>
          <w:sz w:val="24"/>
          <w:szCs w:val="24"/>
          <w:lang w:val="en-US" w:eastAsia="zh-CN"/>
        </w:rPr>
        <w:t xml:space="preserve"> Y</w:t>
      </w:r>
      <w:r w:rsidRPr="00F24D89">
        <w:rPr>
          <w:rFonts w:ascii="Book Antiqua" w:eastAsiaTheme="minorEastAsia" w:hAnsi="Book Antiqua"/>
          <w:sz w:val="24"/>
          <w:szCs w:val="24"/>
          <w:lang w:val="en-US" w:eastAsia="zh-CN"/>
        </w:rPr>
        <w:t>, Ikuta Y, Ishida O. Surgical treatment of the cleft foot.</w:t>
      </w:r>
      <w:proofErr w:type="gramEnd"/>
      <w:r w:rsidRPr="00F24D89">
        <w:rPr>
          <w:rFonts w:ascii="Book Antiqua" w:eastAsiaTheme="minorEastAsia" w:hAnsi="Book Antiqua"/>
          <w:sz w:val="24"/>
          <w:szCs w:val="24"/>
          <w:lang w:val="en-US" w:eastAsia="zh-CN"/>
        </w:rPr>
        <w:t xml:space="preserve"> </w:t>
      </w:r>
      <w:proofErr w:type="spellStart"/>
      <w:r w:rsidRPr="00F24D89">
        <w:rPr>
          <w:rFonts w:ascii="Book Antiqua" w:eastAsiaTheme="minorEastAsia" w:hAnsi="Book Antiqua"/>
          <w:i/>
          <w:sz w:val="24"/>
          <w:szCs w:val="24"/>
          <w:lang w:val="en-US" w:eastAsia="zh-CN"/>
        </w:rPr>
        <w:t>Plast</w:t>
      </w:r>
      <w:proofErr w:type="spellEnd"/>
      <w:r w:rsidRPr="00F24D89">
        <w:rPr>
          <w:rFonts w:ascii="Book Antiqua" w:eastAsiaTheme="minorEastAsia" w:hAnsi="Book Antiqua"/>
          <w:i/>
          <w:sz w:val="24"/>
          <w:szCs w:val="24"/>
          <w:lang w:val="en-US" w:eastAsia="zh-CN"/>
        </w:rPr>
        <w:t xml:space="preserve"> </w:t>
      </w:r>
      <w:proofErr w:type="spellStart"/>
      <w:r w:rsidRPr="00F24D89">
        <w:rPr>
          <w:rFonts w:ascii="Book Antiqua" w:eastAsiaTheme="minorEastAsia" w:hAnsi="Book Antiqua"/>
          <w:i/>
          <w:sz w:val="24"/>
          <w:szCs w:val="24"/>
          <w:lang w:val="en-US" w:eastAsia="zh-CN"/>
        </w:rPr>
        <w:t>Reconstr</w:t>
      </w:r>
      <w:proofErr w:type="spellEnd"/>
      <w:r w:rsidRPr="00F24D89">
        <w:rPr>
          <w:rFonts w:ascii="Book Antiqua" w:eastAsiaTheme="minorEastAsia" w:hAnsi="Book Antiqua"/>
          <w:i/>
          <w:sz w:val="24"/>
          <w:szCs w:val="24"/>
          <w:lang w:val="en-US" w:eastAsia="zh-CN"/>
        </w:rPr>
        <w:t xml:space="preserve"> </w:t>
      </w:r>
      <w:proofErr w:type="spellStart"/>
      <w:r w:rsidRPr="00F24D89">
        <w:rPr>
          <w:rFonts w:ascii="Book Antiqua" w:eastAsiaTheme="minorEastAsia" w:hAnsi="Book Antiqua"/>
          <w:i/>
          <w:sz w:val="24"/>
          <w:szCs w:val="24"/>
          <w:lang w:val="en-US" w:eastAsia="zh-CN"/>
        </w:rPr>
        <w:t>Surg</w:t>
      </w:r>
      <w:proofErr w:type="spellEnd"/>
      <w:r w:rsidRPr="00F24D89">
        <w:rPr>
          <w:rFonts w:ascii="Book Antiqua" w:eastAsiaTheme="minorEastAsia" w:hAnsi="Book Antiqua"/>
          <w:sz w:val="24"/>
          <w:szCs w:val="24"/>
          <w:lang w:val="en-US" w:eastAsia="zh-CN"/>
        </w:rPr>
        <w:t xml:space="preserve"> 2000; </w:t>
      </w:r>
      <w:r w:rsidRPr="00F24D89">
        <w:rPr>
          <w:rFonts w:ascii="Book Antiqua" w:eastAsiaTheme="minorEastAsia" w:hAnsi="Book Antiqua"/>
          <w:b/>
          <w:sz w:val="24"/>
          <w:szCs w:val="24"/>
          <w:lang w:val="en-US" w:eastAsia="zh-CN"/>
        </w:rPr>
        <w:t>105</w:t>
      </w:r>
      <w:r w:rsidRPr="00F24D89">
        <w:rPr>
          <w:rFonts w:ascii="Book Antiqua" w:eastAsiaTheme="minorEastAsia" w:hAnsi="Book Antiqua"/>
          <w:sz w:val="24"/>
          <w:szCs w:val="24"/>
          <w:lang w:val="en-US" w:eastAsia="zh-CN"/>
        </w:rPr>
        <w:t>: 1997-2002 [PMID: 10839397 DOI: 10.1097/00006534-200005000-00013]</w:t>
      </w:r>
    </w:p>
    <w:p w14:paraId="0C4D4F9D" w14:textId="77777777" w:rsidR="00260F23" w:rsidRPr="00F24D89"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r w:rsidRPr="00F24D89">
        <w:rPr>
          <w:rFonts w:ascii="Book Antiqua" w:eastAsiaTheme="minorEastAsia" w:hAnsi="Book Antiqua"/>
          <w:sz w:val="24"/>
          <w:szCs w:val="24"/>
          <w:lang w:val="en-US" w:eastAsia="zh-CN"/>
        </w:rPr>
        <w:t xml:space="preserve">16 </w:t>
      </w:r>
      <w:proofErr w:type="spellStart"/>
      <w:r w:rsidRPr="00F24D89">
        <w:rPr>
          <w:rFonts w:ascii="Book Antiqua" w:eastAsiaTheme="minorEastAsia" w:hAnsi="Book Antiqua"/>
          <w:b/>
          <w:sz w:val="24"/>
          <w:szCs w:val="24"/>
          <w:lang w:val="en-US" w:eastAsia="zh-CN"/>
        </w:rPr>
        <w:t>Talusan</w:t>
      </w:r>
      <w:proofErr w:type="spellEnd"/>
      <w:r w:rsidRPr="00F24D89">
        <w:rPr>
          <w:rFonts w:ascii="Book Antiqua" w:eastAsiaTheme="minorEastAsia" w:hAnsi="Book Antiqua"/>
          <w:b/>
          <w:sz w:val="24"/>
          <w:szCs w:val="24"/>
          <w:lang w:val="en-US" w:eastAsia="zh-CN"/>
        </w:rPr>
        <w:t xml:space="preserve"> PG</w:t>
      </w:r>
      <w:r w:rsidRPr="00F24D89">
        <w:rPr>
          <w:rFonts w:ascii="Book Antiqua" w:eastAsiaTheme="minorEastAsia" w:hAnsi="Book Antiqua"/>
          <w:sz w:val="24"/>
          <w:szCs w:val="24"/>
          <w:lang w:val="en-US" w:eastAsia="zh-CN"/>
        </w:rPr>
        <w:t xml:space="preserve">, </w:t>
      </w:r>
      <w:proofErr w:type="spellStart"/>
      <w:r w:rsidRPr="00F24D89">
        <w:rPr>
          <w:rFonts w:ascii="Book Antiqua" w:eastAsiaTheme="minorEastAsia" w:hAnsi="Book Antiqua"/>
          <w:sz w:val="24"/>
          <w:szCs w:val="24"/>
          <w:lang w:val="en-US" w:eastAsia="zh-CN"/>
        </w:rPr>
        <w:t>Telles</w:t>
      </w:r>
      <w:proofErr w:type="spellEnd"/>
      <w:r w:rsidRPr="00F24D89">
        <w:rPr>
          <w:rFonts w:ascii="Book Antiqua" w:eastAsiaTheme="minorEastAsia" w:hAnsi="Book Antiqua"/>
          <w:sz w:val="24"/>
          <w:szCs w:val="24"/>
          <w:lang w:val="en-US" w:eastAsia="zh-CN"/>
        </w:rPr>
        <w:t xml:space="preserve"> C, Perez JL, Reach JS Jr. Treatment of cleft foot deformity with a suture-button construct in the pediatric foot: a case report. </w:t>
      </w:r>
      <w:r w:rsidRPr="00F24D89">
        <w:rPr>
          <w:rFonts w:ascii="Book Antiqua" w:eastAsiaTheme="minorEastAsia" w:hAnsi="Book Antiqua"/>
          <w:i/>
          <w:sz w:val="24"/>
          <w:szCs w:val="24"/>
          <w:lang w:val="en-US" w:eastAsia="zh-CN"/>
        </w:rPr>
        <w:t xml:space="preserve">Foot Ankle </w:t>
      </w:r>
      <w:proofErr w:type="spellStart"/>
      <w:r w:rsidRPr="00F24D89">
        <w:rPr>
          <w:rFonts w:ascii="Book Antiqua" w:eastAsiaTheme="minorEastAsia" w:hAnsi="Book Antiqua"/>
          <w:i/>
          <w:sz w:val="24"/>
          <w:szCs w:val="24"/>
          <w:lang w:val="en-US" w:eastAsia="zh-CN"/>
        </w:rPr>
        <w:t>Int</w:t>
      </w:r>
      <w:proofErr w:type="spellEnd"/>
      <w:r w:rsidRPr="00F24D89">
        <w:rPr>
          <w:rFonts w:ascii="Book Antiqua" w:eastAsiaTheme="minorEastAsia" w:hAnsi="Book Antiqua"/>
          <w:sz w:val="24"/>
          <w:szCs w:val="24"/>
          <w:lang w:val="en-US" w:eastAsia="zh-CN"/>
        </w:rPr>
        <w:t xml:space="preserve"> 2013; </w:t>
      </w:r>
      <w:r w:rsidRPr="00F24D89">
        <w:rPr>
          <w:rFonts w:ascii="Book Antiqua" w:eastAsiaTheme="minorEastAsia" w:hAnsi="Book Antiqua"/>
          <w:b/>
          <w:sz w:val="24"/>
          <w:szCs w:val="24"/>
          <w:lang w:val="en-US" w:eastAsia="zh-CN"/>
        </w:rPr>
        <w:t>34</w:t>
      </w:r>
      <w:r w:rsidRPr="00F24D89">
        <w:rPr>
          <w:rFonts w:ascii="Book Antiqua" w:eastAsiaTheme="minorEastAsia" w:hAnsi="Book Antiqua"/>
          <w:sz w:val="24"/>
          <w:szCs w:val="24"/>
          <w:lang w:val="en-US" w:eastAsia="zh-CN"/>
        </w:rPr>
        <w:t>: 1299-1304 [PMID: 23613327 DOI: 10.1177/1071100713487184]</w:t>
      </w:r>
    </w:p>
    <w:p w14:paraId="0CF3E6C5" w14:textId="77777777" w:rsidR="00260F23" w:rsidRPr="00F24D89"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proofErr w:type="gramStart"/>
      <w:r w:rsidRPr="00F24D89">
        <w:rPr>
          <w:rFonts w:ascii="Book Antiqua" w:eastAsiaTheme="minorEastAsia" w:hAnsi="Book Antiqua"/>
          <w:sz w:val="24"/>
          <w:szCs w:val="24"/>
          <w:lang w:val="en-US" w:eastAsia="zh-CN"/>
        </w:rPr>
        <w:t xml:space="preserve">17 </w:t>
      </w:r>
      <w:proofErr w:type="spellStart"/>
      <w:r w:rsidRPr="00F24D89">
        <w:rPr>
          <w:rFonts w:ascii="Book Antiqua" w:eastAsiaTheme="minorEastAsia" w:hAnsi="Book Antiqua"/>
          <w:b/>
          <w:sz w:val="24"/>
          <w:szCs w:val="24"/>
          <w:lang w:val="en-US" w:eastAsia="zh-CN"/>
        </w:rPr>
        <w:t>Lejman</w:t>
      </w:r>
      <w:proofErr w:type="spellEnd"/>
      <w:r w:rsidRPr="00F24D89">
        <w:rPr>
          <w:rFonts w:ascii="Book Antiqua" w:eastAsiaTheme="minorEastAsia" w:hAnsi="Book Antiqua"/>
          <w:b/>
          <w:sz w:val="24"/>
          <w:szCs w:val="24"/>
          <w:lang w:val="en-US" w:eastAsia="zh-CN"/>
        </w:rPr>
        <w:t xml:space="preserve"> T</w:t>
      </w:r>
      <w:r w:rsidRPr="00F24D89">
        <w:rPr>
          <w:rFonts w:ascii="Book Antiqua" w:eastAsiaTheme="minorEastAsia" w:hAnsi="Book Antiqua"/>
          <w:sz w:val="24"/>
          <w:szCs w:val="24"/>
          <w:lang w:val="en-US" w:eastAsia="zh-CN"/>
        </w:rPr>
        <w:t xml:space="preserve">, </w:t>
      </w:r>
      <w:proofErr w:type="spellStart"/>
      <w:r w:rsidRPr="00F24D89">
        <w:rPr>
          <w:rFonts w:ascii="Book Antiqua" w:eastAsiaTheme="minorEastAsia" w:hAnsi="Book Antiqua"/>
          <w:sz w:val="24"/>
          <w:szCs w:val="24"/>
          <w:lang w:val="en-US" w:eastAsia="zh-CN"/>
        </w:rPr>
        <w:t>Michno</w:t>
      </w:r>
      <w:proofErr w:type="spellEnd"/>
      <w:r w:rsidRPr="00F24D89">
        <w:rPr>
          <w:rFonts w:ascii="Book Antiqua" w:eastAsiaTheme="minorEastAsia" w:hAnsi="Book Antiqua"/>
          <w:sz w:val="24"/>
          <w:szCs w:val="24"/>
          <w:lang w:val="en-US" w:eastAsia="zh-CN"/>
        </w:rPr>
        <w:t xml:space="preserve"> P. [Surgical treatment of congenital cleft foot].</w:t>
      </w:r>
      <w:proofErr w:type="gramEnd"/>
      <w:r w:rsidRPr="00F24D89">
        <w:rPr>
          <w:rFonts w:ascii="Book Antiqua" w:eastAsiaTheme="minorEastAsia" w:hAnsi="Book Antiqua"/>
          <w:sz w:val="24"/>
          <w:szCs w:val="24"/>
          <w:lang w:val="en-US" w:eastAsia="zh-CN"/>
        </w:rPr>
        <w:t xml:space="preserve"> </w:t>
      </w:r>
      <w:proofErr w:type="spellStart"/>
      <w:r w:rsidRPr="00F24D89">
        <w:rPr>
          <w:rFonts w:ascii="Book Antiqua" w:eastAsiaTheme="minorEastAsia" w:hAnsi="Book Antiqua"/>
          <w:i/>
          <w:sz w:val="24"/>
          <w:szCs w:val="24"/>
          <w:lang w:val="en-US" w:eastAsia="zh-CN"/>
        </w:rPr>
        <w:t>Chir</w:t>
      </w:r>
      <w:proofErr w:type="spellEnd"/>
      <w:r w:rsidRPr="00F24D89">
        <w:rPr>
          <w:rFonts w:ascii="Book Antiqua" w:eastAsiaTheme="minorEastAsia" w:hAnsi="Book Antiqua"/>
          <w:i/>
          <w:sz w:val="24"/>
          <w:szCs w:val="24"/>
          <w:lang w:val="en-US" w:eastAsia="zh-CN"/>
        </w:rPr>
        <w:t xml:space="preserve"> </w:t>
      </w:r>
      <w:proofErr w:type="spellStart"/>
      <w:r w:rsidRPr="00F24D89">
        <w:rPr>
          <w:rFonts w:ascii="Book Antiqua" w:eastAsiaTheme="minorEastAsia" w:hAnsi="Book Antiqua"/>
          <w:i/>
          <w:sz w:val="24"/>
          <w:szCs w:val="24"/>
          <w:lang w:val="en-US" w:eastAsia="zh-CN"/>
        </w:rPr>
        <w:t>Narzadow</w:t>
      </w:r>
      <w:proofErr w:type="spellEnd"/>
      <w:r w:rsidRPr="00F24D89">
        <w:rPr>
          <w:rFonts w:ascii="Book Antiqua" w:eastAsiaTheme="minorEastAsia" w:hAnsi="Book Antiqua"/>
          <w:i/>
          <w:sz w:val="24"/>
          <w:szCs w:val="24"/>
          <w:lang w:val="en-US" w:eastAsia="zh-CN"/>
        </w:rPr>
        <w:t xml:space="preserve"> </w:t>
      </w:r>
      <w:proofErr w:type="spellStart"/>
      <w:r w:rsidRPr="00F24D89">
        <w:rPr>
          <w:rFonts w:ascii="Book Antiqua" w:eastAsiaTheme="minorEastAsia" w:hAnsi="Book Antiqua"/>
          <w:i/>
          <w:sz w:val="24"/>
          <w:szCs w:val="24"/>
          <w:lang w:val="en-US" w:eastAsia="zh-CN"/>
        </w:rPr>
        <w:t>Ruchu</w:t>
      </w:r>
      <w:proofErr w:type="spellEnd"/>
      <w:r w:rsidRPr="00F24D89">
        <w:rPr>
          <w:rFonts w:ascii="Book Antiqua" w:eastAsiaTheme="minorEastAsia" w:hAnsi="Book Antiqua"/>
          <w:i/>
          <w:sz w:val="24"/>
          <w:szCs w:val="24"/>
          <w:lang w:val="en-US" w:eastAsia="zh-CN"/>
        </w:rPr>
        <w:t xml:space="preserve"> </w:t>
      </w:r>
      <w:proofErr w:type="spellStart"/>
      <w:r w:rsidRPr="00F24D89">
        <w:rPr>
          <w:rFonts w:ascii="Book Antiqua" w:eastAsiaTheme="minorEastAsia" w:hAnsi="Book Antiqua"/>
          <w:i/>
          <w:sz w:val="24"/>
          <w:szCs w:val="24"/>
          <w:lang w:val="en-US" w:eastAsia="zh-CN"/>
        </w:rPr>
        <w:t>Ortop</w:t>
      </w:r>
      <w:proofErr w:type="spellEnd"/>
      <w:r w:rsidRPr="00F24D89">
        <w:rPr>
          <w:rFonts w:ascii="Book Antiqua" w:eastAsiaTheme="minorEastAsia" w:hAnsi="Book Antiqua"/>
          <w:i/>
          <w:sz w:val="24"/>
          <w:szCs w:val="24"/>
          <w:lang w:val="en-US" w:eastAsia="zh-CN"/>
        </w:rPr>
        <w:t xml:space="preserve"> Pol</w:t>
      </w:r>
      <w:r w:rsidRPr="00F24D89">
        <w:rPr>
          <w:rFonts w:ascii="Book Antiqua" w:eastAsiaTheme="minorEastAsia" w:hAnsi="Book Antiqua"/>
          <w:sz w:val="24"/>
          <w:szCs w:val="24"/>
          <w:lang w:val="en-US" w:eastAsia="zh-CN"/>
        </w:rPr>
        <w:t xml:space="preserve"> 1998; </w:t>
      </w:r>
      <w:r w:rsidRPr="00F24D89">
        <w:rPr>
          <w:rFonts w:ascii="Book Antiqua" w:eastAsiaTheme="minorEastAsia" w:hAnsi="Book Antiqua"/>
          <w:b/>
          <w:sz w:val="24"/>
          <w:szCs w:val="24"/>
          <w:lang w:val="en-US" w:eastAsia="zh-CN"/>
        </w:rPr>
        <w:t>63</w:t>
      </w:r>
      <w:r w:rsidRPr="00F24D89">
        <w:rPr>
          <w:rFonts w:ascii="Book Antiqua" w:eastAsiaTheme="minorEastAsia" w:hAnsi="Book Antiqua"/>
          <w:sz w:val="24"/>
          <w:szCs w:val="24"/>
          <w:lang w:val="en-US" w:eastAsia="zh-CN"/>
        </w:rPr>
        <w:t>: 475-478 [PMID: 10093393]</w:t>
      </w:r>
    </w:p>
    <w:p w14:paraId="03E8D7E8" w14:textId="77777777" w:rsidR="00260F23" w:rsidRPr="00F24D89"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r w:rsidRPr="00F24D89">
        <w:rPr>
          <w:rFonts w:ascii="Book Antiqua" w:eastAsiaTheme="minorEastAsia" w:hAnsi="Book Antiqua"/>
          <w:sz w:val="24"/>
          <w:szCs w:val="24"/>
          <w:lang w:val="en-US" w:eastAsia="zh-CN"/>
        </w:rPr>
        <w:t xml:space="preserve">18 </w:t>
      </w:r>
      <w:r w:rsidRPr="00F24D89">
        <w:rPr>
          <w:rFonts w:ascii="Book Antiqua" w:eastAsiaTheme="minorEastAsia" w:hAnsi="Book Antiqua"/>
          <w:b/>
          <w:sz w:val="24"/>
          <w:szCs w:val="24"/>
          <w:lang w:val="en-US" w:eastAsia="zh-CN"/>
        </w:rPr>
        <w:t>Abraham E</w:t>
      </w:r>
      <w:r w:rsidRPr="00F24D89">
        <w:rPr>
          <w:rFonts w:ascii="Book Antiqua" w:eastAsiaTheme="minorEastAsia" w:hAnsi="Book Antiqua"/>
          <w:sz w:val="24"/>
          <w:szCs w:val="24"/>
          <w:lang w:val="en-US" w:eastAsia="zh-CN"/>
        </w:rPr>
        <w:t xml:space="preserve">, Waxman B, </w:t>
      </w:r>
      <w:proofErr w:type="spellStart"/>
      <w:r w:rsidRPr="00F24D89">
        <w:rPr>
          <w:rFonts w:ascii="Book Antiqua" w:eastAsiaTheme="minorEastAsia" w:hAnsi="Book Antiqua"/>
          <w:sz w:val="24"/>
          <w:szCs w:val="24"/>
          <w:lang w:val="en-US" w:eastAsia="zh-CN"/>
        </w:rPr>
        <w:t>Shirali</w:t>
      </w:r>
      <w:proofErr w:type="spellEnd"/>
      <w:r w:rsidRPr="00F24D89">
        <w:rPr>
          <w:rFonts w:ascii="Book Antiqua" w:eastAsiaTheme="minorEastAsia" w:hAnsi="Book Antiqua"/>
          <w:sz w:val="24"/>
          <w:szCs w:val="24"/>
          <w:lang w:val="en-US" w:eastAsia="zh-CN"/>
        </w:rPr>
        <w:t xml:space="preserve"> S, Durkin M. Congenital cleft-foot deformity treatment. </w:t>
      </w:r>
      <w:r w:rsidRPr="00F24D89">
        <w:rPr>
          <w:rFonts w:ascii="Book Antiqua" w:eastAsiaTheme="minorEastAsia" w:hAnsi="Book Antiqua"/>
          <w:i/>
          <w:sz w:val="24"/>
          <w:szCs w:val="24"/>
          <w:lang w:val="en-US" w:eastAsia="zh-CN"/>
        </w:rPr>
        <w:t xml:space="preserve">J </w:t>
      </w:r>
      <w:proofErr w:type="spellStart"/>
      <w:r w:rsidRPr="00F24D89">
        <w:rPr>
          <w:rFonts w:ascii="Book Antiqua" w:eastAsiaTheme="minorEastAsia" w:hAnsi="Book Antiqua"/>
          <w:i/>
          <w:sz w:val="24"/>
          <w:szCs w:val="24"/>
          <w:lang w:val="en-US" w:eastAsia="zh-CN"/>
        </w:rPr>
        <w:t>Pediatr</w:t>
      </w:r>
      <w:proofErr w:type="spellEnd"/>
      <w:r w:rsidRPr="00F24D89">
        <w:rPr>
          <w:rFonts w:ascii="Book Antiqua" w:eastAsiaTheme="minorEastAsia" w:hAnsi="Book Antiqua"/>
          <w:i/>
          <w:sz w:val="24"/>
          <w:szCs w:val="24"/>
          <w:lang w:val="en-US" w:eastAsia="zh-CN"/>
        </w:rPr>
        <w:t xml:space="preserve"> </w:t>
      </w:r>
      <w:proofErr w:type="spellStart"/>
      <w:r w:rsidRPr="00F24D89">
        <w:rPr>
          <w:rFonts w:ascii="Book Antiqua" w:eastAsiaTheme="minorEastAsia" w:hAnsi="Book Antiqua"/>
          <w:i/>
          <w:sz w:val="24"/>
          <w:szCs w:val="24"/>
          <w:lang w:val="en-US" w:eastAsia="zh-CN"/>
        </w:rPr>
        <w:t>Orthop</w:t>
      </w:r>
      <w:proofErr w:type="spellEnd"/>
      <w:r w:rsidRPr="00F24D89">
        <w:rPr>
          <w:rFonts w:ascii="Book Antiqua" w:eastAsiaTheme="minorEastAsia" w:hAnsi="Book Antiqua"/>
          <w:sz w:val="24"/>
          <w:szCs w:val="24"/>
          <w:lang w:val="en-US" w:eastAsia="zh-CN"/>
        </w:rPr>
        <w:t xml:space="preserve"> 1999; </w:t>
      </w:r>
      <w:r w:rsidRPr="00F24D89">
        <w:rPr>
          <w:rFonts w:ascii="Book Antiqua" w:eastAsiaTheme="minorEastAsia" w:hAnsi="Book Antiqua"/>
          <w:b/>
          <w:sz w:val="24"/>
          <w:szCs w:val="24"/>
          <w:lang w:val="en-US" w:eastAsia="zh-CN"/>
        </w:rPr>
        <w:t>19</w:t>
      </w:r>
      <w:r w:rsidRPr="00F24D89">
        <w:rPr>
          <w:rFonts w:ascii="Book Antiqua" w:eastAsiaTheme="minorEastAsia" w:hAnsi="Book Antiqua"/>
          <w:sz w:val="24"/>
          <w:szCs w:val="24"/>
          <w:lang w:val="en-US" w:eastAsia="zh-CN"/>
        </w:rPr>
        <w:t>: 404-410 [PMID: 10344329 DOI: 10.1097/01241398-199905000-00023]</w:t>
      </w:r>
    </w:p>
    <w:p w14:paraId="16AF8593" w14:textId="77777777" w:rsidR="00260F23" w:rsidRPr="00F24D89"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r w:rsidRPr="00F24D89">
        <w:rPr>
          <w:rFonts w:ascii="Book Antiqua" w:eastAsiaTheme="minorEastAsia" w:hAnsi="Book Antiqua"/>
          <w:sz w:val="24"/>
          <w:szCs w:val="24"/>
          <w:lang w:val="en-US" w:eastAsia="zh-CN"/>
        </w:rPr>
        <w:t xml:space="preserve">19 </w:t>
      </w:r>
      <w:r w:rsidRPr="00F24D89">
        <w:rPr>
          <w:rFonts w:ascii="Book Antiqua" w:eastAsiaTheme="minorEastAsia" w:hAnsi="Book Antiqua"/>
          <w:b/>
          <w:sz w:val="24"/>
          <w:szCs w:val="24"/>
          <w:lang w:val="en-US" w:eastAsia="zh-CN"/>
        </w:rPr>
        <w:t>González-</w:t>
      </w:r>
      <w:proofErr w:type="spellStart"/>
      <w:r w:rsidRPr="00F24D89">
        <w:rPr>
          <w:rFonts w:ascii="Book Antiqua" w:eastAsiaTheme="minorEastAsia" w:hAnsi="Book Antiqua"/>
          <w:b/>
          <w:sz w:val="24"/>
          <w:szCs w:val="24"/>
          <w:lang w:val="en-US" w:eastAsia="zh-CN"/>
        </w:rPr>
        <w:t>Ballano</w:t>
      </w:r>
      <w:proofErr w:type="spellEnd"/>
      <w:r w:rsidRPr="00F24D89">
        <w:rPr>
          <w:rFonts w:ascii="Book Antiqua" w:eastAsiaTheme="minorEastAsia" w:hAnsi="Book Antiqua"/>
          <w:b/>
          <w:sz w:val="24"/>
          <w:szCs w:val="24"/>
          <w:lang w:val="en-US" w:eastAsia="zh-CN"/>
        </w:rPr>
        <w:t xml:space="preserve"> I</w:t>
      </w:r>
      <w:r w:rsidRPr="00F24D89">
        <w:rPr>
          <w:rFonts w:ascii="Book Antiqua" w:eastAsiaTheme="minorEastAsia" w:hAnsi="Book Antiqua"/>
          <w:sz w:val="24"/>
          <w:szCs w:val="24"/>
          <w:lang w:val="en-US" w:eastAsia="zh-CN"/>
        </w:rPr>
        <w:t xml:space="preserve">, </w:t>
      </w:r>
      <w:proofErr w:type="spellStart"/>
      <w:r w:rsidRPr="00F24D89">
        <w:rPr>
          <w:rFonts w:ascii="Book Antiqua" w:eastAsiaTheme="minorEastAsia" w:hAnsi="Book Antiqua"/>
          <w:sz w:val="24"/>
          <w:szCs w:val="24"/>
          <w:lang w:val="en-US" w:eastAsia="zh-CN"/>
        </w:rPr>
        <w:t>Savirón-Cornudella</w:t>
      </w:r>
      <w:proofErr w:type="spellEnd"/>
      <w:r w:rsidRPr="00F24D89">
        <w:rPr>
          <w:rFonts w:ascii="Book Antiqua" w:eastAsiaTheme="minorEastAsia" w:hAnsi="Book Antiqua"/>
          <w:sz w:val="24"/>
          <w:szCs w:val="24"/>
          <w:lang w:val="en-US" w:eastAsia="zh-CN"/>
        </w:rPr>
        <w:t xml:space="preserve"> R, </w:t>
      </w:r>
      <w:proofErr w:type="spellStart"/>
      <w:r w:rsidRPr="00F24D89">
        <w:rPr>
          <w:rFonts w:ascii="Book Antiqua" w:eastAsiaTheme="minorEastAsia" w:hAnsi="Book Antiqua"/>
          <w:sz w:val="24"/>
          <w:szCs w:val="24"/>
          <w:lang w:val="en-US" w:eastAsia="zh-CN"/>
        </w:rPr>
        <w:t>Alastuey-Aisa</w:t>
      </w:r>
      <w:proofErr w:type="spellEnd"/>
      <w:r w:rsidRPr="00F24D89">
        <w:rPr>
          <w:rFonts w:ascii="Book Antiqua" w:eastAsiaTheme="minorEastAsia" w:hAnsi="Book Antiqua"/>
          <w:sz w:val="24"/>
          <w:szCs w:val="24"/>
          <w:lang w:val="en-US" w:eastAsia="zh-CN"/>
        </w:rPr>
        <w:t xml:space="preserve"> M, </w:t>
      </w:r>
      <w:proofErr w:type="spellStart"/>
      <w:r w:rsidRPr="00F24D89">
        <w:rPr>
          <w:rFonts w:ascii="Book Antiqua" w:eastAsiaTheme="minorEastAsia" w:hAnsi="Book Antiqua"/>
          <w:sz w:val="24"/>
          <w:szCs w:val="24"/>
          <w:lang w:val="en-US" w:eastAsia="zh-CN"/>
        </w:rPr>
        <w:t>Garrido-Fernández</w:t>
      </w:r>
      <w:proofErr w:type="spellEnd"/>
      <w:r w:rsidRPr="00F24D89">
        <w:rPr>
          <w:rFonts w:ascii="Book Antiqua" w:eastAsiaTheme="minorEastAsia" w:hAnsi="Book Antiqua"/>
          <w:sz w:val="24"/>
          <w:szCs w:val="24"/>
          <w:lang w:val="en-US" w:eastAsia="zh-CN"/>
        </w:rPr>
        <w:t xml:space="preserve"> P, </w:t>
      </w:r>
      <w:proofErr w:type="spellStart"/>
      <w:r w:rsidRPr="00F24D89">
        <w:rPr>
          <w:rFonts w:ascii="Book Antiqua" w:eastAsiaTheme="minorEastAsia" w:hAnsi="Book Antiqua"/>
          <w:sz w:val="24"/>
          <w:szCs w:val="24"/>
          <w:lang w:val="en-US" w:eastAsia="zh-CN"/>
        </w:rPr>
        <w:t>Lerma-Puertas</w:t>
      </w:r>
      <w:proofErr w:type="spellEnd"/>
      <w:r w:rsidRPr="00F24D89">
        <w:rPr>
          <w:rFonts w:ascii="Book Antiqua" w:eastAsiaTheme="minorEastAsia" w:hAnsi="Book Antiqua"/>
          <w:sz w:val="24"/>
          <w:szCs w:val="24"/>
          <w:lang w:val="en-US" w:eastAsia="zh-CN"/>
        </w:rPr>
        <w:t xml:space="preserve"> D. [Split hand-foot: sonographic detection at 12 weeks]. </w:t>
      </w:r>
      <w:proofErr w:type="spellStart"/>
      <w:r w:rsidRPr="00F24D89">
        <w:rPr>
          <w:rFonts w:ascii="Book Antiqua" w:eastAsiaTheme="minorEastAsia" w:hAnsi="Book Antiqua"/>
          <w:i/>
          <w:sz w:val="24"/>
          <w:szCs w:val="24"/>
          <w:lang w:val="en-US" w:eastAsia="zh-CN"/>
        </w:rPr>
        <w:t>Ginecol</w:t>
      </w:r>
      <w:proofErr w:type="spellEnd"/>
      <w:r w:rsidRPr="00F24D89">
        <w:rPr>
          <w:rFonts w:ascii="Book Antiqua" w:eastAsiaTheme="minorEastAsia" w:hAnsi="Book Antiqua"/>
          <w:i/>
          <w:sz w:val="24"/>
          <w:szCs w:val="24"/>
          <w:lang w:val="en-US" w:eastAsia="zh-CN"/>
        </w:rPr>
        <w:t xml:space="preserve"> </w:t>
      </w:r>
      <w:proofErr w:type="spellStart"/>
      <w:r w:rsidRPr="00F24D89">
        <w:rPr>
          <w:rFonts w:ascii="Book Antiqua" w:eastAsiaTheme="minorEastAsia" w:hAnsi="Book Antiqua"/>
          <w:i/>
          <w:sz w:val="24"/>
          <w:szCs w:val="24"/>
          <w:lang w:val="en-US" w:eastAsia="zh-CN"/>
        </w:rPr>
        <w:t>Obstet</w:t>
      </w:r>
      <w:proofErr w:type="spellEnd"/>
      <w:r w:rsidRPr="00F24D89">
        <w:rPr>
          <w:rFonts w:ascii="Book Antiqua" w:eastAsiaTheme="minorEastAsia" w:hAnsi="Book Antiqua"/>
          <w:i/>
          <w:sz w:val="24"/>
          <w:szCs w:val="24"/>
          <w:lang w:val="en-US" w:eastAsia="zh-CN"/>
        </w:rPr>
        <w:t xml:space="preserve"> </w:t>
      </w:r>
      <w:proofErr w:type="spellStart"/>
      <w:r w:rsidRPr="00F24D89">
        <w:rPr>
          <w:rFonts w:ascii="Book Antiqua" w:eastAsiaTheme="minorEastAsia" w:hAnsi="Book Antiqua"/>
          <w:i/>
          <w:sz w:val="24"/>
          <w:szCs w:val="24"/>
          <w:lang w:val="en-US" w:eastAsia="zh-CN"/>
        </w:rPr>
        <w:t>Mex</w:t>
      </w:r>
      <w:proofErr w:type="spellEnd"/>
      <w:r w:rsidRPr="00F24D89">
        <w:rPr>
          <w:rFonts w:ascii="Book Antiqua" w:eastAsiaTheme="minorEastAsia" w:hAnsi="Book Antiqua"/>
          <w:sz w:val="24"/>
          <w:szCs w:val="24"/>
          <w:lang w:val="en-US" w:eastAsia="zh-CN"/>
        </w:rPr>
        <w:t xml:space="preserve"> 2014; </w:t>
      </w:r>
      <w:r w:rsidRPr="00F24D89">
        <w:rPr>
          <w:rFonts w:ascii="Book Antiqua" w:eastAsiaTheme="minorEastAsia" w:hAnsi="Book Antiqua"/>
          <w:b/>
          <w:sz w:val="24"/>
          <w:szCs w:val="24"/>
          <w:lang w:val="en-US" w:eastAsia="zh-CN"/>
        </w:rPr>
        <w:t>82</w:t>
      </w:r>
      <w:r w:rsidRPr="00F24D89">
        <w:rPr>
          <w:rFonts w:ascii="Book Antiqua" w:eastAsiaTheme="minorEastAsia" w:hAnsi="Book Antiqua"/>
          <w:sz w:val="24"/>
          <w:szCs w:val="24"/>
          <w:lang w:val="en-US" w:eastAsia="zh-CN"/>
        </w:rPr>
        <w:t>: 490-495 [PMID: 25102675]</w:t>
      </w:r>
    </w:p>
    <w:p w14:paraId="66A404E8" w14:textId="77777777" w:rsidR="00260F23" w:rsidRPr="00F24D89"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r w:rsidRPr="00F24D89">
        <w:rPr>
          <w:rFonts w:ascii="Book Antiqua" w:eastAsiaTheme="minorEastAsia" w:hAnsi="Book Antiqua"/>
          <w:sz w:val="24"/>
          <w:szCs w:val="24"/>
          <w:lang w:val="en-US" w:eastAsia="zh-CN"/>
        </w:rPr>
        <w:t xml:space="preserve">20 </w:t>
      </w:r>
      <w:proofErr w:type="spellStart"/>
      <w:r w:rsidRPr="00F24D89">
        <w:rPr>
          <w:rFonts w:ascii="Book Antiqua" w:eastAsiaTheme="minorEastAsia" w:hAnsi="Book Antiqua"/>
          <w:b/>
          <w:sz w:val="24"/>
          <w:szCs w:val="24"/>
          <w:lang w:val="en-US" w:eastAsia="zh-CN"/>
        </w:rPr>
        <w:t>Sunagawa</w:t>
      </w:r>
      <w:proofErr w:type="spellEnd"/>
      <w:r w:rsidRPr="00F24D89">
        <w:rPr>
          <w:rFonts w:ascii="Book Antiqua" w:eastAsiaTheme="minorEastAsia" w:hAnsi="Book Antiqua"/>
          <w:b/>
          <w:sz w:val="24"/>
          <w:szCs w:val="24"/>
          <w:lang w:val="en-US" w:eastAsia="zh-CN"/>
        </w:rPr>
        <w:t xml:space="preserve"> T</w:t>
      </w:r>
      <w:r w:rsidRPr="00F24D89">
        <w:rPr>
          <w:rFonts w:ascii="Book Antiqua" w:eastAsiaTheme="minorEastAsia" w:hAnsi="Book Antiqua"/>
          <w:sz w:val="24"/>
          <w:szCs w:val="24"/>
          <w:lang w:val="en-US" w:eastAsia="zh-CN"/>
        </w:rPr>
        <w:t xml:space="preserve">, </w:t>
      </w:r>
      <w:proofErr w:type="spellStart"/>
      <w:r w:rsidRPr="00F24D89">
        <w:rPr>
          <w:rFonts w:ascii="Book Antiqua" w:eastAsiaTheme="minorEastAsia" w:hAnsi="Book Antiqua"/>
          <w:sz w:val="24"/>
          <w:szCs w:val="24"/>
          <w:lang w:val="en-US" w:eastAsia="zh-CN"/>
        </w:rPr>
        <w:t>Kimori</w:t>
      </w:r>
      <w:proofErr w:type="spellEnd"/>
      <w:r w:rsidRPr="00F24D89">
        <w:rPr>
          <w:rFonts w:ascii="Book Antiqua" w:eastAsiaTheme="minorEastAsia" w:hAnsi="Book Antiqua"/>
          <w:sz w:val="24"/>
          <w:szCs w:val="24"/>
          <w:lang w:val="en-US" w:eastAsia="zh-CN"/>
        </w:rPr>
        <w:t xml:space="preserve"> K, Ikuta Y, Ishida O, </w:t>
      </w:r>
      <w:proofErr w:type="spellStart"/>
      <w:r w:rsidRPr="00F24D89">
        <w:rPr>
          <w:rFonts w:ascii="Book Antiqua" w:eastAsiaTheme="minorEastAsia" w:hAnsi="Book Antiqua"/>
          <w:sz w:val="24"/>
          <w:szCs w:val="24"/>
          <w:lang w:val="en-US" w:eastAsia="zh-CN"/>
        </w:rPr>
        <w:t>Tani</w:t>
      </w:r>
      <w:proofErr w:type="spellEnd"/>
      <w:r w:rsidRPr="00F24D89">
        <w:rPr>
          <w:rFonts w:ascii="Book Antiqua" w:eastAsiaTheme="minorEastAsia" w:hAnsi="Book Antiqua"/>
          <w:sz w:val="24"/>
          <w:szCs w:val="24"/>
          <w:lang w:val="en-US" w:eastAsia="zh-CN"/>
        </w:rPr>
        <w:t xml:space="preserve"> Y. Microvascular toe transfer for cleft-foot </w:t>
      </w:r>
      <w:proofErr w:type="spellStart"/>
      <w:r w:rsidRPr="00F24D89">
        <w:rPr>
          <w:rFonts w:ascii="Book Antiqua" w:eastAsiaTheme="minorEastAsia" w:hAnsi="Book Antiqua"/>
          <w:sz w:val="24"/>
          <w:szCs w:val="24"/>
          <w:lang w:val="en-US" w:eastAsia="zh-CN"/>
        </w:rPr>
        <w:t>plasty</w:t>
      </w:r>
      <w:proofErr w:type="spellEnd"/>
      <w:r w:rsidRPr="00F24D89">
        <w:rPr>
          <w:rFonts w:ascii="Book Antiqua" w:eastAsiaTheme="minorEastAsia" w:hAnsi="Book Antiqua"/>
          <w:sz w:val="24"/>
          <w:szCs w:val="24"/>
          <w:lang w:val="en-US" w:eastAsia="zh-CN"/>
        </w:rPr>
        <w:t xml:space="preserve">: eight-year follow-up. </w:t>
      </w:r>
      <w:r w:rsidRPr="00F24D89">
        <w:rPr>
          <w:rFonts w:ascii="Book Antiqua" w:eastAsiaTheme="minorEastAsia" w:hAnsi="Book Antiqua"/>
          <w:i/>
          <w:sz w:val="24"/>
          <w:szCs w:val="24"/>
          <w:lang w:val="en-US" w:eastAsia="zh-CN"/>
        </w:rPr>
        <w:t xml:space="preserve">J </w:t>
      </w:r>
      <w:proofErr w:type="spellStart"/>
      <w:r w:rsidRPr="00F24D89">
        <w:rPr>
          <w:rFonts w:ascii="Book Antiqua" w:eastAsiaTheme="minorEastAsia" w:hAnsi="Book Antiqua"/>
          <w:i/>
          <w:sz w:val="24"/>
          <w:szCs w:val="24"/>
          <w:lang w:val="en-US" w:eastAsia="zh-CN"/>
        </w:rPr>
        <w:t>Reconstr</w:t>
      </w:r>
      <w:proofErr w:type="spellEnd"/>
      <w:r w:rsidRPr="00F24D89">
        <w:rPr>
          <w:rFonts w:ascii="Book Antiqua" w:eastAsiaTheme="minorEastAsia" w:hAnsi="Book Antiqua"/>
          <w:i/>
          <w:sz w:val="24"/>
          <w:szCs w:val="24"/>
          <w:lang w:val="en-US" w:eastAsia="zh-CN"/>
        </w:rPr>
        <w:t xml:space="preserve"> </w:t>
      </w:r>
      <w:proofErr w:type="spellStart"/>
      <w:r w:rsidRPr="00F24D89">
        <w:rPr>
          <w:rFonts w:ascii="Book Antiqua" w:eastAsiaTheme="minorEastAsia" w:hAnsi="Book Antiqua"/>
          <w:i/>
          <w:sz w:val="24"/>
          <w:szCs w:val="24"/>
          <w:lang w:val="en-US" w:eastAsia="zh-CN"/>
        </w:rPr>
        <w:t>Microsurg</w:t>
      </w:r>
      <w:proofErr w:type="spellEnd"/>
      <w:r w:rsidRPr="00F24D89">
        <w:rPr>
          <w:rFonts w:ascii="Book Antiqua" w:eastAsiaTheme="minorEastAsia" w:hAnsi="Book Antiqua"/>
          <w:sz w:val="24"/>
          <w:szCs w:val="24"/>
          <w:lang w:val="en-US" w:eastAsia="zh-CN"/>
        </w:rPr>
        <w:t xml:space="preserve"> 2002; </w:t>
      </w:r>
      <w:r w:rsidRPr="00F24D89">
        <w:rPr>
          <w:rFonts w:ascii="Book Antiqua" w:eastAsiaTheme="minorEastAsia" w:hAnsi="Book Antiqua"/>
          <w:b/>
          <w:sz w:val="24"/>
          <w:szCs w:val="24"/>
          <w:lang w:val="en-US" w:eastAsia="zh-CN"/>
        </w:rPr>
        <w:t>18</w:t>
      </w:r>
      <w:r w:rsidRPr="00F24D89">
        <w:rPr>
          <w:rFonts w:ascii="Book Antiqua" w:eastAsiaTheme="minorEastAsia" w:hAnsi="Book Antiqua"/>
          <w:sz w:val="24"/>
          <w:szCs w:val="24"/>
          <w:lang w:val="en-US" w:eastAsia="zh-CN"/>
        </w:rPr>
        <w:t>: 83-85 [PMID: 11823937 DOI: 10.1055/s-2002-19886]</w:t>
      </w:r>
    </w:p>
    <w:p w14:paraId="3D5D3470" w14:textId="77777777" w:rsidR="00260F23" w:rsidRPr="00F24D89"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r w:rsidRPr="00F24D89">
        <w:rPr>
          <w:rFonts w:ascii="Book Antiqua" w:eastAsiaTheme="minorEastAsia" w:hAnsi="Book Antiqua"/>
          <w:sz w:val="24"/>
          <w:szCs w:val="24"/>
          <w:lang w:val="en-US" w:eastAsia="zh-CN"/>
        </w:rPr>
        <w:t xml:space="preserve">21 </w:t>
      </w:r>
      <w:proofErr w:type="gramStart"/>
      <w:r w:rsidRPr="00F24D89">
        <w:rPr>
          <w:rFonts w:ascii="Book Antiqua" w:eastAsiaTheme="minorEastAsia" w:hAnsi="Book Antiqua"/>
          <w:b/>
          <w:sz w:val="24"/>
          <w:szCs w:val="24"/>
          <w:lang w:val="en-US" w:eastAsia="zh-CN"/>
        </w:rPr>
        <w:t>Beck</w:t>
      </w:r>
      <w:proofErr w:type="gramEnd"/>
      <w:r w:rsidRPr="00F24D89">
        <w:rPr>
          <w:rFonts w:ascii="Book Antiqua" w:eastAsiaTheme="minorEastAsia" w:hAnsi="Book Antiqua"/>
          <w:b/>
          <w:sz w:val="24"/>
          <w:szCs w:val="24"/>
          <w:lang w:val="en-US" w:eastAsia="zh-CN"/>
        </w:rPr>
        <w:t xml:space="preserve"> JD</w:t>
      </w:r>
      <w:r w:rsidRPr="00F24D89">
        <w:rPr>
          <w:rFonts w:ascii="Book Antiqua" w:eastAsiaTheme="minorEastAsia" w:hAnsi="Book Antiqua"/>
          <w:sz w:val="24"/>
          <w:szCs w:val="24"/>
          <w:lang w:val="en-US" w:eastAsia="zh-CN"/>
        </w:rPr>
        <w:t xml:space="preserve">, Chang B, Jones NF. </w:t>
      </w:r>
      <w:proofErr w:type="gramStart"/>
      <w:r w:rsidRPr="00F24D89">
        <w:rPr>
          <w:rFonts w:ascii="Book Antiqua" w:eastAsiaTheme="minorEastAsia" w:hAnsi="Book Antiqua"/>
          <w:sz w:val="24"/>
          <w:szCs w:val="24"/>
          <w:lang w:val="en-US" w:eastAsia="zh-CN"/>
        </w:rPr>
        <w:t>Over 20-year follow-up of Miura reconstruction of cleft hand.</w:t>
      </w:r>
      <w:proofErr w:type="gramEnd"/>
      <w:r w:rsidRPr="00F24D89">
        <w:rPr>
          <w:rFonts w:ascii="Book Antiqua" w:eastAsiaTheme="minorEastAsia" w:hAnsi="Book Antiqua"/>
          <w:sz w:val="24"/>
          <w:szCs w:val="24"/>
          <w:lang w:val="en-US" w:eastAsia="zh-CN"/>
        </w:rPr>
        <w:t xml:space="preserve"> </w:t>
      </w:r>
      <w:r w:rsidRPr="00F24D89">
        <w:rPr>
          <w:rFonts w:ascii="Book Antiqua" w:eastAsiaTheme="minorEastAsia" w:hAnsi="Book Antiqua"/>
          <w:i/>
          <w:sz w:val="24"/>
          <w:szCs w:val="24"/>
          <w:lang w:val="en-US" w:eastAsia="zh-CN"/>
        </w:rPr>
        <w:t>Hand (N Y)</w:t>
      </w:r>
      <w:r w:rsidRPr="00F24D89">
        <w:rPr>
          <w:rFonts w:ascii="Book Antiqua" w:eastAsiaTheme="minorEastAsia" w:hAnsi="Book Antiqua"/>
          <w:sz w:val="24"/>
          <w:szCs w:val="24"/>
          <w:lang w:val="en-US" w:eastAsia="zh-CN"/>
        </w:rPr>
        <w:t xml:space="preserve"> 2015; </w:t>
      </w:r>
      <w:r w:rsidRPr="00F24D89">
        <w:rPr>
          <w:rFonts w:ascii="Book Antiqua" w:eastAsiaTheme="minorEastAsia" w:hAnsi="Book Antiqua"/>
          <w:b/>
          <w:sz w:val="24"/>
          <w:szCs w:val="24"/>
          <w:lang w:val="en-US" w:eastAsia="zh-CN"/>
        </w:rPr>
        <w:t>10</w:t>
      </w:r>
      <w:r w:rsidRPr="00F24D89">
        <w:rPr>
          <w:rFonts w:ascii="Book Antiqua" w:eastAsiaTheme="minorEastAsia" w:hAnsi="Book Antiqua"/>
          <w:sz w:val="24"/>
          <w:szCs w:val="24"/>
          <w:lang w:val="en-US" w:eastAsia="zh-CN"/>
        </w:rPr>
        <w:t>: 319-322 [PMID: 26034452 DOI: 10.1007/s11552-014-9627-9]</w:t>
      </w:r>
    </w:p>
    <w:p w14:paraId="3BB185B4" w14:textId="77777777" w:rsidR="00260F23" w:rsidRPr="00F24D89"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proofErr w:type="gramStart"/>
      <w:r w:rsidRPr="00F24D89">
        <w:rPr>
          <w:rFonts w:ascii="Book Antiqua" w:eastAsiaTheme="minorEastAsia" w:hAnsi="Book Antiqua"/>
          <w:sz w:val="24"/>
          <w:szCs w:val="24"/>
          <w:lang w:val="en-US" w:eastAsia="zh-CN"/>
        </w:rPr>
        <w:lastRenderedPageBreak/>
        <w:t xml:space="preserve">22 </w:t>
      </w:r>
      <w:r w:rsidRPr="00F24D89">
        <w:rPr>
          <w:rFonts w:ascii="Book Antiqua" w:eastAsiaTheme="minorEastAsia" w:hAnsi="Book Antiqua"/>
          <w:b/>
          <w:sz w:val="24"/>
          <w:szCs w:val="24"/>
          <w:lang w:val="en-US" w:eastAsia="zh-CN"/>
        </w:rPr>
        <w:t>Rider MA</w:t>
      </w:r>
      <w:r w:rsidRPr="00F24D89">
        <w:rPr>
          <w:rFonts w:ascii="Book Antiqua" w:eastAsiaTheme="minorEastAsia" w:hAnsi="Book Antiqua"/>
          <w:sz w:val="24"/>
          <w:szCs w:val="24"/>
          <w:lang w:val="en-US" w:eastAsia="zh-CN"/>
        </w:rPr>
        <w:t xml:space="preserve">, </w:t>
      </w:r>
      <w:proofErr w:type="spellStart"/>
      <w:r w:rsidRPr="00F24D89">
        <w:rPr>
          <w:rFonts w:ascii="Book Antiqua" w:eastAsiaTheme="minorEastAsia" w:hAnsi="Book Antiqua"/>
          <w:sz w:val="24"/>
          <w:szCs w:val="24"/>
          <w:lang w:val="en-US" w:eastAsia="zh-CN"/>
        </w:rPr>
        <w:t>Grindel</w:t>
      </w:r>
      <w:proofErr w:type="spellEnd"/>
      <w:r w:rsidRPr="00F24D89">
        <w:rPr>
          <w:rFonts w:ascii="Book Antiqua" w:eastAsiaTheme="minorEastAsia" w:hAnsi="Book Antiqua"/>
          <w:sz w:val="24"/>
          <w:szCs w:val="24"/>
          <w:lang w:val="en-US" w:eastAsia="zh-CN"/>
        </w:rPr>
        <w:t xml:space="preserve"> SI, Tonkin MA, Wood VE.</w:t>
      </w:r>
      <w:proofErr w:type="gramEnd"/>
      <w:r w:rsidRPr="00F24D89">
        <w:rPr>
          <w:rFonts w:ascii="Book Antiqua" w:eastAsiaTheme="minorEastAsia" w:hAnsi="Book Antiqua"/>
          <w:sz w:val="24"/>
          <w:szCs w:val="24"/>
          <w:lang w:val="en-US" w:eastAsia="zh-CN"/>
        </w:rPr>
        <w:t xml:space="preserve"> </w:t>
      </w:r>
      <w:proofErr w:type="gramStart"/>
      <w:r w:rsidRPr="00F24D89">
        <w:rPr>
          <w:rFonts w:ascii="Book Antiqua" w:eastAsiaTheme="minorEastAsia" w:hAnsi="Book Antiqua"/>
          <w:sz w:val="24"/>
          <w:szCs w:val="24"/>
          <w:lang w:val="en-US" w:eastAsia="zh-CN"/>
        </w:rPr>
        <w:t>An experience of the Snow-Littler procedure.</w:t>
      </w:r>
      <w:proofErr w:type="gramEnd"/>
      <w:r w:rsidRPr="00F24D89">
        <w:rPr>
          <w:rFonts w:ascii="Book Antiqua" w:eastAsiaTheme="minorEastAsia" w:hAnsi="Book Antiqua"/>
          <w:sz w:val="24"/>
          <w:szCs w:val="24"/>
          <w:lang w:val="en-US" w:eastAsia="zh-CN"/>
        </w:rPr>
        <w:t xml:space="preserve"> </w:t>
      </w:r>
      <w:r w:rsidRPr="00F24D89">
        <w:rPr>
          <w:rFonts w:ascii="Book Antiqua" w:eastAsiaTheme="minorEastAsia" w:hAnsi="Book Antiqua"/>
          <w:i/>
          <w:sz w:val="24"/>
          <w:szCs w:val="24"/>
          <w:lang w:val="en-US" w:eastAsia="zh-CN"/>
        </w:rPr>
        <w:t xml:space="preserve">J Hand </w:t>
      </w:r>
      <w:proofErr w:type="spellStart"/>
      <w:r w:rsidRPr="00F24D89">
        <w:rPr>
          <w:rFonts w:ascii="Book Antiqua" w:eastAsiaTheme="minorEastAsia" w:hAnsi="Book Antiqua"/>
          <w:i/>
          <w:sz w:val="24"/>
          <w:szCs w:val="24"/>
          <w:lang w:val="en-US" w:eastAsia="zh-CN"/>
        </w:rPr>
        <w:t>Surg</w:t>
      </w:r>
      <w:proofErr w:type="spellEnd"/>
      <w:r w:rsidRPr="00F24D89">
        <w:rPr>
          <w:rFonts w:ascii="Book Antiqua" w:eastAsiaTheme="minorEastAsia" w:hAnsi="Book Antiqua"/>
          <w:i/>
          <w:sz w:val="24"/>
          <w:szCs w:val="24"/>
          <w:lang w:val="en-US" w:eastAsia="zh-CN"/>
        </w:rPr>
        <w:t xml:space="preserve"> Br</w:t>
      </w:r>
      <w:r w:rsidRPr="00F24D89">
        <w:rPr>
          <w:rFonts w:ascii="Book Antiqua" w:eastAsiaTheme="minorEastAsia" w:hAnsi="Book Antiqua"/>
          <w:sz w:val="24"/>
          <w:szCs w:val="24"/>
          <w:lang w:val="en-US" w:eastAsia="zh-CN"/>
        </w:rPr>
        <w:t xml:space="preserve"> 2000; </w:t>
      </w:r>
      <w:r w:rsidRPr="00F24D89">
        <w:rPr>
          <w:rFonts w:ascii="Book Antiqua" w:eastAsiaTheme="minorEastAsia" w:hAnsi="Book Antiqua"/>
          <w:b/>
          <w:sz w:val="24"/>
          <w:szCs w:val="24"/>
          <w:lang w:val="en-US" w:eastAsia="zh-CN"/>
        </w:rPr>
        <w:t>25</w:t>
      </w:r>
      <w:r w:rsidRPr="00F24D89">
        <w:rPr>
          <w:rFonts w:ascii="Book Antiqua" w:eastAsiaTheme="minorEastAsia" w:hAnsi="Book Antiqua"/>
          <w:sz w:val="24"/>
          <w:szCs w:val="24"/>
          <w:lang w:val="en-US" w:eastAsia="zh-CN"/>
        </w:rPr>
        <w:t>: 376-381 [PMID: 11058008 DOI: 10.1054/jhsb.2000.0447]</w:t>
      </w:r>
    </w:p>
    <w:p w14:paraId="24631C24" w14:textId="77777777" w:rsidR="00260F23" w:rsidRPr="00F24D89"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proofErr w:type="gramStart"/>
      <w:r w:rsidRPr="00F24D89">
        <w:rPr>
          <w:rFonts w:ascii="Book Antiqua" w:eastAsiaTheme="minorEastAsia" w:hAnsi="Book Antiqua"/>
          <w:sz w:val="24"/>
          <w:szCs w:val="24"/>
          <w:lang w:val="en-US" w:eastAsia="zh-CN"/>
        </w:rPr>
        <w:t xml:space="preserve">23 </w:t>
      </w:r>
      <w:r w:rsidRPr="00F24D89">
        <w:rPr>
          <w:rFonts w:ascii="Book Antiqua" w:eastAsiaTheme="minorEastAsia" w:hAnsi="Book Antiqua"/>
          <w:b/>
          <w:sz w:val="24"/>
          <w:szCs w:val="24"/>
          <w:lang w:val="en-US" w:eastAsia="zh-CN"/>
        </w:rPr>
        <w:t>Strauss MB</w:t>
      </w:r>
      <w:r w:rsidRPr="00F24D89">
        <w:rPr>
          <w:rFonts w:ascii="Book Antiqua" w:eastAsiaTheme="minorEastAsia" w:hAnsi="Book Antiqua"/>
          <w:sz w:val="24"/>
          <w:szCs w:val="24"/>
          <w:lang w:val="en-US" w:eastAsia="zh-CN"/>
        </w:rPr>
        <w:t>, Bryant BJ, Hart JD.</w:t>
      </w:r>
      <w:proofErr w:type="gramEnd"/>
      <w:r w:rsidRPr="00F24D89">
        <w:rPr>
          <w:rFonts w:ascii="Book Antiqua" w:eastAsiaTheme="minorEastAsia" w:hAnsi="Book Antiqua"/>
          <w:sz w:val="24"/>
          <w:szCs w:val="24"/>
          <w:lang w:val="en-US" w:eastAsia="zh-CN"/>
        </w:rPr>
        <w:t xml:space="preserve"> Forefoot narrowing with external fixation for problem cleft wounds. </w:t>
      </w:r>
      <w:r w:rsidRPr="00F24D89">
        <w:rPr>
          <w:rFonts w:ascii="Book Antiqua" w:eastAsiaTheme="minorEastAsia" w:hAnsi="Book Antiqua"/>
          <w:i/>
          <w:sz w:val="24"/>
          <w:szCs w:val="24"/>
          <w:lang w:val="en-US" w:eastAsia="zh-CN"/>
        </w:rPr>
        <w:t xml:space="preserve">Foot Ankle </w:t>
      </w:r>
      <w:proofErr w:type="spellStart"/>
      <w:r w:rsidRPr="00F24D89">
        <w:rPr>
          <w:rFonts w:ascii="Book Antiqua" w:eastAsiaTheme="minorEastAsia" w:hAnsi="Book Antiqua"/>
          <w:i/>
          <w:sz w:val="24"/>
          <w:szCs w:val="24"/>
          <w:lang w:val="en-US" w:eastAsia="zh-CN"/>
        </w:rPr>
        <w:t>Int</w:t>
      </w:r>
      <w:proofErr w:type="spellEnd"/>
      <w:r w:rsidRPr="00F24D89">
        <w:rPr>
          <w:rFonts w:ascii="Book Antiqua" w:eastAsiaTheme="minorEastAsia" w:hAnsi="Book Antiqua"/>
          <w:sz w:val="24"/>
          <w:szCs w:val="24"/>
          <w:lang w:val="en-US" w:eastAsia="zh-CN"/>
        </w:rPr>
        <w:t xml:space="preserve"> 2002; </w:t>
      </w:r>
      <w:r w:rsidRPr="00F24D89">
        <w:rPr>
          <w:rFonts w:ascii="Book Antiqua" w:eastAsiaTheme="minorEastAsia" w:hAnsi="Book Antiqua"/>
          <w:b/>
          <w:sz w:val="24"/>
          <w:szCs w:val="24"/>
          <w:lang w:val="en-US" w:eastAsia="zh-CN"/>
        </w:rPr>
        <w:t>23</w:t>
      </w:r>
      <w:r w:rsidRPr="00F24D89">
        <w:rPr>
          <w:rFonts w:ascii="Book Antiqua" w:eastAsiaTheme="minorEastAsia" w:hAnsi="Book Antiqua"/>
          <w:sz w:val="24"/>
          <w:szCs w:val="24"/>
          <w:lang w:val="en-US" w:eastAsia="zh-CN"/>
        </w:rPr>
        <w:t>: 433-439 [PMID: 12043989 DOI: 10.1177/107110070202300511]</w:t>
      </w:r>
    </w:p>
    <w:p w14:paraId="42BBE202" w14:textId="0CED2F74" w:rsidR="003F6A79" w:rsidRPr="00F24D89"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r w:rsidRPr="00F24D89">
        <w:rPr>
          <w:rFonts w:ascii="Book Antiqua" w:eastAsiaTheme="minorEastAsia" w:hAnsi="Book Antiqua"/>
          <w:sz w:val="24"/>
          <w:szCs w:val="24"/>
          <w:lang w:val="en-US" w:eastAsia="zh-CN"/>
        </w:rPr>
        <w:t xml:space="preserve">24 </w:t>
      </w:r>
      <w:proofErr w:type="spellStart"/>
      <w:r w:rsidRPr="00F24D89">
        <w:rPr>
          <w:rFonts w:ascii="Book Antiqua" w:eastAsiaTheme="minorEastAsia" w:hAnsi="Book Antiqua"/>
          <w:b/>
          <w:sz w:val="24"/>
          <w:szCs w:val="24"/>
          <w:lang w:val="en-US" w:eastAsia="zh-CN"/>
        </w:rPr>
        <w:t>Oznur</w:t>
      </w:r>
      <w:proofErr w:type="spellEnd"/>
      <w:r w:rsidRPr="00F24D89">
        <w:rPr>
          <w:rFonts w:ascii="Book Antiqua" w:eastAsiaTheme="minorEastAsia" w:hAnsi="Book Antiqua"/>
          <w:b/>
          <w:sz w:val="24"/>
          <w:szCs w:val="24"/>
          <w:lang w:val="en-US" w:eastAsia="zh-CN"/>
        </w:rPr>
        <w:t xml:space="preserve"> A</w:t>
      </w:r>
      <w:r w:rsidRPr="00F24D89">
        <w:rPr>
          <w:rFonts w:ascii="Book Antiqua" w:eastAsiaTheme="minorEastAsia" w:hAnsi="Book Antiqua"/>
          <w:sz w:val="24"/>
          <w:szCs w:val="24"/>
          <w:lang w:val="en-US" w:eastAsia="zh-CN"/>
        </w:rPr>
        <w:t xml:space="preserve">, </w:t>
      </w:r>
      <w:proofErr w:type="spellStart"/>
      <w:r w:rsidRPr="00F24D89">
        <w:rPr>
          <w:rFonts w:ascii="Book Antiqua" w:eastAsiaTheme="minorEastAsia" w:hAnsi="Book Antiqua"/>
          <w:sz w:val="24"/>
          <w:szCs w:val="24"/>
          <w:lang w:val="en-US" w:eastAsia="zh-CN"/>
        </w:rPr>
        <w:t>Tokgözoğlu</w:t>
      </w:r>
      <w:proofErr w:type="spellEnd"/>
      <w:r w:rsidRPr="00F24D89">
        <w:rPr>
          <w:rFonts w:ascii="Book Antiqua" w:eastAsiaTheme="minorEastAsia" w:hAnsi="Book Antiqua"/>
          <w:sz w:val="24"/>
          <w:szCs w:val="24"/>
          <w:lang w:val="en-US" w:eastAsia="zh-CN"/>
        </w:rPr>
        <w:t xml:space="preserve"> M. Closure of central defects of the forefoot with external fixation: a case report. </w:t>
      </w:r>
      <w:r w:rsidRPr="00F24D89">
        <w:rPr>
          <w:rFonts w:ascii="Book Antiqua" w:eastAsiaTheme="minorEastAsia" w:hAnsi="Book Antiqua"/>
          <w:i/>
          <w:sz w:val="24"/>
          <w:szCs w:val="24"/>
          <w:lang w:val="en-US" w:eastAsia="zh-CN"/>
        </w:rPr>
        <w:t xml:space="preserve">J Foot Ankle </w:t>
      </w:r>
      <w:proofErr w:type="spellStart"/>
      <w:r w:rsidRPr="00F24D89">
        <w:rPr>
          <w:rFonts w:ascii="Book Antiqua" w:eastAsiaTheme="minorEastAsia" w:hAnsi="Book Antiqua"/>
          <w:i/>
          <w:sz w:val="24"/>
          <w:szCs w:val="24"/>
          <w:lang w:val="en-US" w:eastAsia="zh-CN"/>
        </w:rPr>
        <w:t>Surg</w:t>
      </w:r>
      <w:proofErr w:type="spellEnd"/>
      <w:r w:rsidRPr="00F24D89">
        <w:rPr>
          <w:rFonts w:ascii="Book Antiqua" w:eastAsiaTheme="minorEastAsia" w:hAnsi="Book Antiqua"/>
          <w:sz w:val="24"/>
          <w:szCs w:val="24"/>
          <w:lang w:val="en-US" w:eastAsia="zh-CN"/>
        </w:rPr>
        <w:t xml:space="preserve"> 2004; </w:t>
      </w:r>
      <w:r w:rsidRPr="00F24D89">
        <w:rPr>
          <w:rFonts w:ascii="Book Antiqua" w:eastAsiaTheme="minorEastAsia" w:hAnsi="Book Antiqua"/>
          <w:b/>
          <w:sz w:val="24"/>
          <w:szCs w:val="24"/>
          <w:lang w:val="en-US" w:eastAsia="zh-CN"/>
        </w:rPr>
        <w:t>43</w:t>
      </w:r>
      <w:r w:rsidRPr="00F24D89">
        <w:rPr>
          <w:rFonts w:ascii="Book Antiqua" w:eastAsiaTheme="minorEastAsia" w:hAnsi="Book Antiqua"/>
          <w:sz w:val="24"/>
          <w:szCs w:val="24"/>
          <w:lang w:val="en-US" w:eastAsia="zh-CN"/>
        </w:rPr>
        <w:t>: 56-59 [PMID: 14752765 DOI: 10.1053/j.jfas.2003.11.006]</w:t>
      </w:r>
    </w:p>
    <w:p w14:paraId="65C51FDA" w14:textId="77777777" w:rsidR="00B666E2" w:rsidRPr="00F24D89" w:rsidRDefault="00F95FF6" w:rsidP="007804CA">
      <w:pPr>
        <w:adjustRightInd w:val="0"/>
        <w:snapToGrid w:val="0"/>
        <w:spacing w:line="360" w:lineRule="auto"/>
        <w:ind w:right="480"/>
        <w:jc w:val="right"/>
        <w:rPr>
          <w:rFonts w:ascii="Book Antiqua" w:eastAsiaTheme="minorEastAsia" w:hAnsi="Book Antiqua"/>
          <w:sz w:val="24"/>
          <w:szCs w:val="24"/>
          <w:lang w:val="en-US" w:eastAsia="zh-CN"/>
        </w:rPr>
      </w:pPr>
      <w:bookmarkStart w:id="58" w:name="OLE_LINK139"/>
      <w:bookmarkStart w:id="59" w:name="OLE_LINK140"/>
      <w:bookmarkStart w:id="60" w:name="OLE_LINK1023"/>
      <w:bookmarkStart w:id="61" w:name="OLE_LINK1027"/>
      <w:bookmarkStart w:id="62" w:name="OLE_LINK1028"/>
      <w:bookmarkStart w:id="63" w:name="OLE_LINK1029"/>
      <w:bookmarkStart w:id="64" w:name="OLE_LINK51"/>
      <w:bookmarkStart w:id="65" w:name="OLE_LINK1069"/>
      <w:bookmarkStart w:id="66" w:name="OLE_LINK1073"/>
      <w:bookmarkStart w:id="67" w:name="OLE_LINK1074"/>
      <w:bookmarkStart w:id="68" w:name="OLE_LINK1090"/>
      <w:bookmarkStart w:id="69" w:name="OLE_LINK1086"/>
      <w:bookmarkStart w:id="70" w:name="OLE_LINK1088"/>
      <w:bookmarkStart w:id="71" w:name="OLE_LINK1119"/>
      <w:bookmarkStart w:id="72" w:name="OLE_LINK1145"/>
      <w:r w:rsidRPr="00F24D89">
        <w:rPr>
          <w:rFonts w:ascii="Book Antiqua" w:hAnsi="Book Antiqua"/>
          <w:b/>
          <w:bCs/>
          <w:sz w:val="24"/>
          <w:szCs w:val="24"/>
          <w:lang w:val="en-US"/>
        </w:rPr>
        <w:t>P-Reviewer:</w:t>
      </w:r>
      <w:r w:rsidRPr="00F24D89">
        <w:rPr>
          <w:rFonts w:ascii="Book Antiqua" w:hAnsi="Book Antiqua"/>
          <w:bCs/>
          <w:sz w:val="24"/>
          <w:szCs w:val="24"/>
          <w:lang w:val="en-US"/>
        </w:rPr>
        <w:t xml:space="preserve"> </w:t>
      </w:r>
      <w:r w:rsidR="00626426" w:rsidRPr="00F24D89">
        <w:rPr>
          <w:rFonts w:ascii="Book Antiqua" w:hAnsi="Book Antiqua"/>
          <w:bCs/>
          <w:sz w:val="24"/>
          <w:szCs w:val="24"/>
          <w:lang w:val="en-US"/>
        </w:rPr>
        <w:t>Malik</w:t>
      </w:r>
      <w:r w:rsidRPr="00F24D89">
        <w:rPr>
          <w:rFonts w:ascii="Book Antiqua" w:hAnsi="Book Antiqua"/>
          <w:bCs/>
          <w:sz w:val="24"/>
          <w:szCs w:val="24"/>
          <w:lang w:val="en-US"/>
        </w:rPr>
        <w:t xml:space="preserve"> </w:t>
      </w:r>
      <w:r w:rsidR="00626426" w:rsidRPr="00F24D89">
        <w:rPr>
          <w:rFonts w:ascii="Book Antiqua" w:eastAsiaTheme="minorEastAsia" w:hAnsi="Book Antiqua"/>
          <w:bCs/>
          <w:sz w:val="24"/>
          <w:szCs w:val="24"/>
          <w:lang w:val="en-US" w:eastAsia="zh-CN"/>
        </w:rPr>
        <w:t>S</w:t>
      </w:r>
      <w:r w:rsidRPr="00F24D89">
        <w:rPr>
          <w:rFonts w:ascii="Book Antiqua" w:hAnsi="Book Antiqua"/>
          <w:b/>
          <w:bCs/>
          <w:sz w:val="24"/>
          <w:szCs w:val="24"/>
          <w:lang w:val="en-US"/>
        </w:rPr>
        <w:t xml:space="preserve"> S-Editor:</w:t>
      </w:r>
      <w:r w:rsidRPr="00F24D89">
        <w:rPr>
          <w:rFonts w:ascii="Book Antiqua" w:hAnsi="Book Antiqua"/>
          <w:sz w:val="24"/>
          <w:szCs w:val="24"/>
          <w:lang w:val="en-US"/>
        </w:rPr>
        <w:t xml:space="preserve"> Wang J</w:t>
      </w:r>
      <w:r w:rsidR="00626426" w:rsidRPr="00F24D89">
        <w:rPr>
          <w:rFonts w:ascii="Book Antiqua" w:eastAsiaTheme="minorEastAsia" w:hAnsi="Book Antiqua"/>
          <w:sz w:val="24"/>
          <w:szCs w:val="24"/>
          <w:lang w:val="en-US" w:eastAsia="zh-CN"/>
        </w:rPr>
        <w:t xml:space="preserve"> </w:t>
      </w:r>
    </w:p>
    <w:p w14:paraId="19DDC404" w14:textId="25AAAEF8" w:rsidR="00F95FF6" w:rsidRPr="00F24D89" w:rsidRDefault="00F95FF6" w:rsidP="00EF75EC">
      <w:pPr>
        <w:wordWrap w:val="0"/>
        <w:adjustRightInd w:val="0"/>
        <w:snapToGrid w:val="0"/>
        <w:spacing w:line="360" w:lineRule="auto"/>
        <w:ind w:right="480"/>
        <w:jc w:val="right"/>
        <w:rPr>
          <w:rFonts w:ascii="Book Antiqua" w:eastAsiaTheme="minorEastAsia" w:hAnsi="Book Antiqua"/>
          <w:b/>
          <w:bCs/>
          <w:sz w:val="24"/>
          <w:szCs w:val="24"/>
          <w:lang w:val="en-US" w:eastAsia="zh-CN"/>
        </w:rPr>
      </w:pPr>
      <w:r w:rsidRPr="00F24D89">
        <w:rPr>
          <w:rFonts w:ascii="Book Antiqua" w:hAnsi="Book Antiqua"/>
          <w:b/>
          <w:bCs/>
          <w:sz w:val="24"/>
          <w:szCs w:val="24"/>
          <w:lang w:val="en-US"/>
        </w:rPr>
        <w:t>L-Editor:</w:t>
      </w:r>
      <w:r w:rsidRPr="00F24D89">
        <w:rPr>
          <w:rFonts w:ascii="Book Antiqua" w:hAnsi="Book Antiqua"/>
          <w:sz w:val="24"/>
          <w:szCs w:val="24"/>
          <w:lang w:val="en-US"/>
        </w:rPr>
        <w:t xml:space="preserve"> </w:t>
      </w:r>
      <w:proofErr w:type="spellStart"/>
      <w:r w:rsidR="009E7158" w:rsidRPr="00F24D89">
        <w:rPr>
          <w:rFonts w:ascii="Book Antiqua" w:hAnsi="Book Antiqua"/>
          <w:sz w:val="24"/>
          <w:szCs w:val="24"/>
          <w:lang w:val="en-US"/>
        </w:rPr>
        <w:t>Filipodia</w:t>
      </w:r>
      <w:proofErr w:type="spellEnd"/>
      <w:r w:rsidR="009E7158" w:rsidRPr="00F24D89">
        <w:rPr>
          <w:rFonts w:ascii="Book Antiqua" w:hAnsi="Book Antiqua"/>
          <w:sz w:val="24"/>
          <w:szCs w:val="24"/>
          <w:lang w:val="en-US"/>
        </w:rPr>
        <w:t xml:space="preserve"> </w:t>
      </w:r>
      <w:r w:rsidRPr="00F24D89">
        <w:rPr>
          <w:rFonts w:ascii="Book Antiqua" w:hAnsi="Book Antiqua"/>
          <w:b/>
          <w:bCs/>
          <w:sz w:val="24"/>
          <w:szCs w:val="24"/>
          <w:lang w:val="en-US"/>
        </w:rPr>
        <w:t>E-Editor:</w:t>
      </w:r>
      <w:r w:rsidR="00EF75EC" w:rsidRPr="00F24D89">
        <w:rPr>
          <w:rFonts w:ascii="Book Antiqua" w:eastAsiaTheme="minorEastAsia" w:hAnsi="Book Antiqua" w:hint="eastAsia"/>
          <w:bCs/>
          <w:sz w:val="24"/>
          <w:szCs w:val="24"/>
          <w:lang w:val="en-US" w:eastAsia="zh-CN"/>
        </w:rPr>
        <w:t xml:space="preserve"> Liu MY</w:t>
      </w:r>
    </w:p>
    <w:p w14:paraId="4E42A454" w14:textId="77777777" w:rsidR="00B666E2" w:rsidRPr="00F24D89" w:rsidRDefault="00B666E2" w:rsidP="00F50EB1">
      <w:pPr>
        <w:adjustRightInd w:val="0"/>
        <w:snapToGrid w:val="0"/>
        <w:spacing w:line="360" w:lineRule="auto"/>
        <w:ind w:right="480"/>
        <w:jc w:val="right"/>
        <w:rPr>
          <w:rFonts w:ascii="Book Antiqua" w:hAnsi="Book Antiqua"/>
          <w:sz w:val="24"/>
          <w:szCs w:val="24"/>
          <w:lang w:val="en-US"/>
        </w:rPr>
      </w:pPr>
    </w:p>
    <w:bookmarkEnd w:id="58"/>
    <w:bookmarkEnd w:id="59"/>
    <w:p w14:paraId="1B2B95EC" w14:textId="77777777" w:rsidR="00357B39" w:rsidRPr="00F24D89" w:rsidRDefault="00F95FF6" w:rsidP="00927707">
      <w:pPr>
        <w:tabs>
          <w:tab w:val="left" w:pos="426"/>
        </w:tabs>
        <w:autoSpaceDE w:val="0"/>
        <w:autoSpaceDN w:val="0"/>
        <w:adjustRightInd w:val="0"/>
        <w:snapToGrid w:val="0"/>
        <w:spacing w:line="360" w:lineRule="auto"/>
        <w:jc w:val="both"/>
        <w:outlineLvl w:val="0"/>
        <w:rPr>
          <w:rFonts w:ascii="Book Antiqua" w:hAnsi="Book Antiqua" w:cs="宋体"/>
          <w:b/>
          <w:sz w:val="24"/>
          <w:szCs w:val="24"/>
          <w:lang w:val="en-US"/>
        </w:rPr>
      </w:pPr>
      <w:r w:rsidRPr="00F24D89">
        <w:rPr>
          <w:rFonts w:ascii="Book Antiqua" w:hAnsi="Book Antiqua" w:cs="宋体"/>
          <w:b/>
          <w:sz w:val="24"/>
          <w:szCs w:val="24"/>
          <w:lang w:val="en-US"/>
        </w:rPr>
        <w:t xml:space="preserve">Specialty type: </w:t>
      </w:r>
      <w:r w:rsidRPr="00F24D89">
        <w:rPr>
          <w:rFonts w:ascii="Book Antiqua" w:eastAsia="微软雅黑" w:hAnsi="Book Antiqua" w:cs="宋体"/>
          <w:sz w:val="24"/>
          <w:szCs w:val="24"/>
          <w:lang w:val="en-US"/>
        </w:rPr>
        <w:t>Orthopedics</w:t>
      </w:r>
    </w:p>
    <w:p w14:paraId="62DE4788" w14:textId="02422566" w:rsidR="00357B39" w:rsidRPr="00F24D89" w:rsidRDefault="00F95FF6" w:rsidP="00927707">
      <w:pPr>
        <w:tabs>
          <w:tab w:val="left" w:pos="426"/>
        </w:tabs>
        <w:autoSpaceDE w:val="0"/>
        <w:autoSpaceDN w:val="0"/>
        <w:adjustRightInd w:val="0"/>
        <w:snapToGrid w:val="0"/>
        <w:spacing w:line="360" w:lineRule="auto"/>
        <w:jc w:val="both"/>
        <w:outlineLvl w:val="0"/>
        <w:rPr>
          <w:rFonts w:ascii="Book Antiqua" w:hAnsi="Book Antiqua" w:cs="宋体"/>
          <w:b/>
          <w:sz w:val="24"/>
          <w:szCs w:val="24"/>
          <w:lang w:val="en-US"/>
        </w:rPr>
      </w:pPr>
      <w:r w:rsidRPr="00F24D89">
        <w:rPr>
          <w:rFonts w:ascii="Book Antiqua" w:hAnsi="Book Antiqua" w:cs="宋体"/>
          <w:b/>
          <w:sz w:val="24"/>
          <w:szCs w:val="24"/>
          <w:lang w:val="en-US"/>
        </w:rPr>
        <w:t xml:space="preserve">Country of origin: </w:t>
      </w:r>
      <w:r w:rsidRPr="00F24D89">
        <w:rPr>
          <w:rFonts w:ascii="Book Antiqua" w:hAnsi="Book Antiqua" w:cs="宋体"/>
          <w:sz w:val="24"/>
          <w:szCs w:val="24"/>
          <w:lang w:val="en-US"/>
        </w:rPr>
        <w:t>Russia</w:t>
      </w:r>
    </w:p>
    <w:p w14:paraId="131E9524" w14:textId="3EA16CA2" w:rsidR="00357B39" w:rsidRPr="00F24D89" w:rsidRDefault="00F95FF6" w:rsidP="00927707">
      <w:pPr>
        <w:tabs>
          <w:tab w:val="left" w:pos="426"/>
        </w:tabs>
        <w:autoSpaceDE w:val="0"/>
        <w:autoSpaceDN w:val="0"/>
        <w:adjustRightInd w:val="0"/>
        <w:snapToGrid w:val="0"/>
        <w:spacing w:line="360" w:lineRule="auto"/>
        <w:jc w:val="both"/>
        <w:outlineLvl w:val="0"/>
        <w:rPr>
          <w:rFonts w:ascii="Book Antiqua" w:hAnsi="Book Antiqua" w:cs="宋体"/>
          <w:b/>
          <w:sz w:val="24"/>
          <w:szCs w:val="24"/>
          <w:lang w:val="en-US"/>
        </w:rPr>
      </w:pPr>
      <w:r w:rsidRPr="00F24D89">
        <w:rPr>
          <w:rFonts w:ascii="Book Antiqua" w:hAnsi="Book Antiqua" w:cs="宋体"/>
          <w:b/>
          <w:sz w:val="24"/>
          <w:szCs w:val="24"/>
          <w:lang w:val="en-US"/>
        </w:rPr>
        <w:t>Peer-review report classification</w:t>
      </w:r>
    </w:p>
    <w:p w14:paraId="5BE90E45" w14:textId="51D14DA2" w:rsidR="00357B39" w:rsidRPr="00F24D89" w:rsidRDefault="00F95FF6" w:rsidP="00927707">
      <w:pPr>
        <w:tabs>
          <w:tab w:val="left" w:pos="426"/>
        </w:tabs>
        <w:autoSpaceDE w:val="0"/>
        <w:autoSpaceDN w:val="0"/>
        <w:adjustRightInd w:val="0"/>
        <w:snapToGrid w:val="0"/>
        <w:spacing w:line="360" w:lineRule="auto"/>
        <w:jc w:val="both"/>
        <w:outlineLvl w:val="0"/>
        <w:rPr>
          <w:rFonts w:ascii="Book Antiqua" w:hAnsi="Book Antiqua" w:cs="宋体"/>
          <w:b/>
          <w:sz w:val="24"/>
          <w:szCs w:val="24"/>
          <w:lang w:val="en-US"/>
        </w:rPr>
      </w:pPr>
      <w:r w:rsidRPr="00F24D89">
        <w:rPr>
          <w:rFonts w:ascii="Book Antiqua" w:hAnsi="Book Antiqua" w:cs="宋体"/>
          <w:b/>
          <w:sz w:val="24"/>
          <w:szCs w:val="24"/>
          <w:lang w:val="en-US"/>
        </w:rPr>
        <w:t xml:space="preserve">Grade </w:t>
      </w:r>
      <w:proofErr w:type="gramStart"/>
      <w:r w:rsidRPr="00F24D89">
        <w:rPr>
          <w:rFonts w:ascii="Book Antiqua" w:hAnsi="Book Antiqua" w:cs="宋体"/>
          <w:b/>
          <w:sz w:val="24"/>
          <w:szCs w:val="24"/>
          <w:lang w:val="en-US"/>
        </w:rPr>
        <w:t>A</w:t>
      </w:r>
      <w:proofErr w:type="gramEnd"/>
      <w:r w:rsidRPr="00F24D89">
        <w:rPr>
          <w:rFonts w:ascii="Book Antiqua" w:hAnsi="Book Antiqua" w:cs="宋体"/>
          <w:b/>
          <w:sz w:val="24"/>
          <w:szCs w:val="24"/>
          <w:lang w:val="en-US"/>
        </w:rPr>
        <w:t xml:space="preserve"> (Excellent): </w:t>
      </w:r>
      <w:r w:rsidRPr="00F24D89">
        <w:rPr>
          <w:rFonts w:ascii="Book Antiqua" w:eastAsiaTheme="minorEastAsia" w:hAnsi="Book Antiqua" w:cs="宋体"/>
          <w:sz w:val="24"/>
          <w:szCs w:val="24"/>
          <w:lang w:val="en-US" w:eastAsia="zh-CN"/>
        </w:rPr>
        <w:t>0</w:t>
      </w:r>
    </w:p>
    <w:p w14:paraId="2F48F485" w14:textId="659C14F8" w:rsidR="00357B39" w:rsidRPr="00F24D89" w:rsidRDefault="00F95FF6" w:rsidP="00927707">
      <w:pPr>
        <w:tabs>
          <w:tab w:val="left" w:pos="426"/>
        </w:tabs>
        <w:autoSpaceDE w:val="0"/>
        <w:autoSpaceDN w:val="0"/>
        <w:adjustRightInd w:val="0"/>
        <w:snapToGrid w:val="0"/>
        <w:spacing w:line="360" w:lineRule="auto"/>
        <w:jc w:val="both"/>
        <w:outlineLvl w:val="0"/>
        <w:rPr>
          <w:rFonts w:ascii="Book Antiqua" w:hAnsi="Book Antiqua" w:cs="宋体"/>
          <w:b/>
          <w:sz w:val="24"/>
          <w:szCs w:val="24"/>
          <w:lang w:val="en-US"/>
        </w:rPr>
      </w:pPr>
      <w:r w:rsidRPr="00F24D89">
        <w:rPr>
          <w:rFonts w:ascii="Book Antiqua" w:hAnsi="Book Antiqua" w:cs="宋体"/>
          <w:b/>
          <w:sz w:val="24"/>
          <w:szCs w:val="24"/>
          <w:lang w:val="en-US"/>
        </w:rPr>
        <w:t xml:space="preserve">Grade B (Very good): </w:t>
      </w:r>
      <w:r w:rsidRPr="00F24D89">
        <w:rPr>
          <w:rFonts w:ascii="Book Antiqua" w:hAnsi="Book Antiqua" w:cs="宋体"/>
          <w:sz w:val="24"/>
          <w:szCs w:val="24"/>
          <w:lang w:val="en-US"/>
        </w:rPr>
        <w:t>B</w:t>
      </w:r>
    </w:p>
    <w:p w14:paraId="1F60E830" w14:textId="2FDD551F" w:rsidR="00357B39" w:rsidRPr="00F24D89" w:rsidRDefault="00F95FF6" w:rsidP="00927707">
      <w:pPr>
        <w:tabs>
          <w:tab w:val="left" w:pos="426"/>
        </w:tabs>
        <w:autoSpaceDE w:val="0"/>
        <w:autoSpaceDN w:val="0"/>
        <w:adjustRightInd w:val="0"/>
        <w:snapToGrid w:val="0"/>
        <w:spacing w:line="360" w:lineRule="auto"/>
        <w:jc w:val="both"/>
        <w:outlineLvl w:val="0"/>
        <w:rPr>
          <w:rFonts w:ascii="Book Antiqua" w:hAnsi="Book Antiqua" w:cs="宋体"/>
          <w:b/>
          <w:sz w:val="24"/>
          <w:szCs w:val="24"/>
          <w:lang w:val="en-US"/>
        </w:rPr>
      </w:pPr>
      <w:r w:rsidRPr="00F24D89">
        <w:rPr>
          <w:rFonts w:ascii="Book Antiqua" w:hAnsi="Book Antiqua" w:cs="宋体"/>
          <w:b/>
          <w:sz w:val="24"/>
          <w:szCs w:val="24"/>
          <w:lang w:val="en-US"/>
        </w:rPr>
        <w:t xml:space="preserve">Grade C (Good): </w:t>
      </w:r>
      <w:r w:rsidRPr="00F24D89">
        <w:rPr>
          <w:rFonts w:ascii="Book Antiqua" w:hAnsi="Book Antiqua" w:cs="宋体"/>
          <w:sz w:val="24"/>
          <w:szCs w:val="24"/>
          <w:lang w:val="en-US"/>
        </w:rPr>
        <w:t>0</w:t>
      </w:r>
    </w:p>
    <w:p w14:paraId="6E094919" w14:textId="591756BC" w:rsidR="00357B39" w:rsidRPr="00F24D89" w:rsidRDefault="00F95FF6" w:rsidP="00927707">
      <w:pPr>
        <w:tabs>
          <w:tab w:val="left" w:pos="426"/>
        </w:tabs>
        <w:autoSpaceDE w:val="0"/>
        <w:autoSpaceDN w:val="0"/>
        <w:adjustRightInd w:val="0"/>
        <w:snapToGrid w:val="0"/>
        <w:spacing w:line="360" w:lineRule="auto"/>
        <w:jc w:val="both"/>
        <w:outlineLvl w:val="0"/>
        <w:rPr>
          <w:rFonts w:ascii="Book Antiqua" w:hAnsi="Book Antiqua" w:cs="宋体"/>
          <w:b/>
          <w:sz w:val="24"/>
          <w:szCs w:val="24"/>
          <w:lang w:val="en-US"/>
        </w:rPr>
      </w:pPr>
      <w:r w:rsidRPr="00F24D89">
        <w:rPr>
          <w:rFonts w:ascii="Book Antiqua" w:hAnsi="Book Antiqua" w:cs="宋体"/>
          <w:b/>
          <w:sz w:val="24"/>
          <w:szCs w:val="24"/>
          <w:lang w:val="en-US"/>
        </w:rPr>
        <w:t xml:space="preserve">Grade D (Fair): </w:t>
      </w:r>
      <w:r w:rsidRPr="00F24D89">
        <w:rPr>
          <w:rFonts w:ascii="Book Antiqua" w:hAnsi="Book Antiqua" w:cs="宋体"/>
          <w:sz w:val="24"/>
          <w:szCs w:val="24"/>
          <w:lang w:val="en-US"/>
        </w:rPr>
        <w:t>0</w:t>
      </w:r>
    </w:p>
    <w:p w14:paraId="30D77154" w14:textId="6F674748" w:rsidR="00F95FF6" w:rsidRPr="00F24D89" w:rsidRDefault="00F95FF6"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r w:rsidRPr="00F24D89">
        <w:rPr>
          <w:rFonts w:ascii="Book Antiqua" w:hAnsi="Book Antiqua" w:cs="宋体"/>
          <w:b/>
          <w:sz w:val="24"/>
          <w:szCs w:val="24"/>
          <w:lang w:val="en-US"/>
        </w:rPr>
        <w:t xml:space="preserve">Grade E (Poor): </w:t>
      </w:r>
      <w:r w:rsidRPr="00F24D89">
        <w:rPr>
          <w:rFonts w:ascii="Book Antiqua" w:hAnsi="Book Antiqua" w:cs="宋体"/>
          <w:sz w:val="24"/>
          <w:szCs w:val="24"/>
          <w:lang w:val="en-US"/>
        </w:rPr>
        <w:t>0</w:t>
      </w:r>
      <w:bookmarkEnd w:id="60"/>
      <w:bookmarkEnd w:id="61"/>
      <w:bookmarkEnd w:id="62"/>
      <w:bookmarkEnd w:id="63"/>
      <w:bookmarkEnd w:id="64"/>
      <w:bookmarkEnd w:id="65"/>
      <w:bookmarkEnd w:id="66"/>
      <w:bookmarkEnd w:id="67"/>
      <w:bookmarkEnd w:id="68"/>
      <w:bookmarkEnd w:id="69"/>
      <w:bookmarkEnd w:id="70"/>
      <w:bookmarkEnd w:id="71"/>
      <w:bookmarkEnd w:id="72"/>
    </w:p>
    <w:p w14:paraId="542367A0" w14:textId="77777777" w:rsidR="003F6A79" w:rsidRPr="00F24D89" w:rsidRDefault="003F6A79" w:rsidP="00927707">
      <w:pPr>
        <w:snapToGrid w:val="0"/>
        <w:spacing w:line="360" w:lineRule="auto"/>
        <w:jc w:val="both"/>
        <w:rPr>
          <w:rFonts w:ascii="Book Antiqua" w:eastAsiaTheme="minorEastAsia" w:hAnsi="Book Antiqua"/>
          <w:sz w:val="24"/>
          <w:szCs w:val="24"/>
          <w:lang w:val="en-US" w:eastAsia="zh-CN"/>
        </w:rPr>
      </w:pPr>
      <w:r w:rsidRPr="00F24D89">
        <w:rPr>
          <w:rFonts w:ascii="Book Antiqua" w:eastAsiaTheme="minorEastAsia" w:hAnsi="Book Antiqua"/>
          <w:sz w:val="24"/>
          <w:szCs w:val="24"/>
          <w:lang w:val="en-US" w:eastAsia="zh-CN"/>
        </w:rPr>
        <w:br w:type="page"/>
      </w:r>
    </w:p>
    <w:p w14:paraId="6D4B433C" w14:textId="77777777" w:rsidR="003F6A79" w:rsidRPr="00F24D89" w:rsidRDefault="003F6A79" w:rsidP="00927707">
      <w:pPr>
        <w:snapToGrid w:val="0"/>
        <w:spacing w:line="360" w:lineRule="auto"/>
        <w:jc w:val="both"/>
        <w:rPr>
          <w:rFonts w:ascii="Book Antiqua" w:hAnsi="Book Antiqua"/>
          <w:sz w:val="24"/>
          <w:szCs w:val="24"/>
          <w:lang w:val="en-US"/>
        </w:rPr>
      </w:pPr>
      <w:r w:rsidRPr="00F24D89">
        <w:rPr>
          <w:rFonts w:ascii="Book Antiqua" w:hAnsi="Book Antiqua"/>
          <w:sz w:val="24"/>
          <w:szCs w:val="24"/>
          <w:lang w:val="en-US"/>
        </w:rPr>
        <w:lastRenderedPageBreak/>
        <w:t>A</w:t>
      </w:r>
    </w:p>
    <w:p w14:paraId="7B5F3407" w14:textId="77777777" w:rsidR="003F6A79" w:rsidRPr="00F24D89" w:rsidRDefault="003F6A79" w:rsidP="00927707">
      <w:pPr>
        <w:snapToGrid w:val="0"/>
        <w:spacing w:line="360" w:lineRule="auto"/>
        <w:jc w:val="both"/>
        <w:rPr>
          <w:rFonts w:ascii="Book Antiqua" w:hAnsi="Book Antiqua"/>
          <w:sz w:val="24"/>
          <w:szCs w:val="24"/>
          <w:lang w:val="en-US"/>
        </w:rPr>
      </w:pPr>
      <w:r w:rsidRPr="00F24D89">
        <w:rPr>
          <w:rFonts w:ascii="Book Antiqua" w:hAnsi="Book Antiqua"/>
          <w:noProof/>
          <w:sz w:val="24"/>
          <w:szCs w:val="24"/>
          <w:lang w:val="en-US" w:eastAsia="zh-CN"/>
        </w:rPr>
        <w:drawing>
          <wp:inline distT="0" distB="0" distL="0" distR="0" wp14:anchorId="69DC5B9E" wp14:editId="45B39A22">
            <wp:extent cx="1905000" cy="1754784"/>
            <wp:effectExtent l="0" t="0" r="0" b="0"/>
            <wp:docPr id="2" name="Рисунок 7" descr="D:\РАБОТА\ВАР стоп\Cleft Клешня\Павлова Юлия 5 тоо\фото ноги 28.02.2017\[1] OT-5f0c7f01\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ТА\ВАР стоп\Cleft Клешня\Павлова Юлия 5 тоо\фото ноги 28.02.2017\[1] OT-5f0c7f01\00004.jpg"/>
                    <pic:cNvPicPr>
                      <a:picLocks noChangeAspect="1" noChangeArrowheads="1"/>
                    </pic:cNvPicPr>
                  </pic:nvPicPr>
                  <pic:blipFill>
                    <a:blip r:embed="rId11" cstate="print"/>
                    <a:srcRect l="20463" t="1389" r="16834" b="12147"/>
                    <a:stretch>
                      <a:fillRect/>
                    </a:stretch>
                  </pic:blipFill>
                  <pic:spPr bwMode="auto">
                    <a:xfrm>
                      <a:off x="0" y="0"/>
                      <a:ext cx="1908144" cy="1757680"/>
                    </a:xfrm>
                    <a:prstGeom prst="rect">
                      <a:avLst/>
                    </a:prstGeom>
                    <a:noFill/>
                    <a:ln w="9525">
                      <a:noFill/>
                      <a:miter lim="800000"/>
                      <a:headEnd/>
                      <a:tailEnd/>
                    </a:ln>
                  </pic:spPr>
                </pic:pic>
              </a:graphicData>
            </a:graphic>
          </wp:inline>
        </w:drawing>
      </w:r>
      <w:r w:rsidRPr="00F24D89">
        <w:rPr>
          <w:rFonts w:ascii="Book Antiqua" w:hAnsi="Book Antiqua"/>
          <w:noProof/>
          <w:sz w:val="24"/>
          <w:szCs w:val="24"/>
          <w:lang w:val="en-US" w:eastAsia="zh-CN"/>
        </w:rPr>
        <w:drawing>
          <wp:inline distT="0" distB="0" distL="0" distR="0" wp14:anchorId="162CED1C" wp14:editId="54910E15">
            <wp:extent cx="2400300" cy="1718872"/>
            <wp:effectExtent l="0" t="0" r="0" b="0"/>
            <wp:docPr id="3" name="Рисунок 8" descr="D:\РАБОТА\ВАР стоп\Cleft Клешня\Павлова Юлия 5 тоо\фото ноги 28.02.2017\[1] OT-5f0c7f01\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ТА\ВАР стоп\Cleft Клешня\Павлова Юлия 5 тоо\фото ноги 28.02.2017\[1] OT-5f0c7f01\00012.jpg"/>
                    <pic:cNvPicPr>
                      <a:picLocks noChangeAspect="1" noChangeArrowheads="1"/>
                    </pic:cNvPicPr>
                  </pic:nvPicPr>
                  <pic:blipFill>
                    <a:blip r:embed="rId12" cstate="print"/>
                    <a:srcRect l="13275" t="6105" r="3099" b="4070"/>
                    <a:stretch>
                      <a:fillRect/>
                    </a:stretch>
                  </pic:blipFill>
                  <pic:spPr bwMode="auto">
                    <a:xfrm>
                      <a:off x="0" y="0"/>
                      <a:ext cx="2404270" cy="1721715"/>
                    </a:xfrm>
                    <a:prstGeom prst="rect">
                      <a:avLst/>
                    </a:prstGeom>
                    <a:noFill/>
                    <a:ln w="9525">
                      <a:noFill/>
                      <a:miter lim="800000"/>
                      <a:headEnd/>
                      <a:tailEnd/>
                    </a:ln>
                  </pic:spPr>
                </pic:pic>
              </a:graphicData>
            </a:graphic>
          </wp:inline>
        </w:drawing>
      </w:r>
    </w:p>
    <w:p w14:paraId="0E5BEBA7" w14:textId="77777777" w:rsidR="003F6A79" w:rsidRPr="00F24D89" w:rsidRDefault="003F6A79" w:rsidP="00927707">
      <w:pPr>
        <w:snapToGrid w:val="0"/>
        <w:spacing w:line="360" w:lineRule="auto"/>
        <w:jc w:val="both"/>
        <w:rPr>
          <w:rFonts w:ascii="Book Antiqua" w:hAnsi="Book Antiqua"/>
          <w:sz w:val="24"/>
          <w:szCs w:val="24"/>
          <w:lang w:val="en-US"/>
        </w:rPr>
      </w:pPr>
      <w:r w:rsidRPr="00F24D89">
        <w:rPr>
          <w:rFonts w:ascii="Book Antiqua" w:hAnsi="Book Antiqua"/>
          <w:noProof/>
          <w:sz w:val="24"/>
          <w:szCs w:val="24"/>
          <w:lang w:val="en-US" w:eastAsia="zh-CN"/>
        </w:rPr>
        <w:drawing>
          <wp:inline distT="0" distB="0" distL="0" distR="0" wp14:anchorId="5BD61D56" wp14:editId="403040B0">
            <wp:extent cx="2317750" cy="182287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l="5409" r="4167"/>
                    <a:stretch>
                      <a:fillRect/>
                    </a:stretch>
                  </pic:blipFill>
                  <pic:spPr bwMode="auto">
                    <a:xfrm>
                      <a:off x="0" y="0"/>
                      <a:ext cx="2320595" cy="1825108"/>
                    </a:xfrm>
                    <a:prstGeom prst="rect">
                      <a:avLst/>
                    </a:prstGeom>
                    <a:noFill/>
                  </pic:spPr>
                </pic:pic>
              </a:graphicData>
            </a:graphic>
          </wp:inline>
        </w:drawing>
      </w:r>
      <w:r w:rsidRPr="00F24D89">
        <w:rPr>
          <w:rFonts w:ascii="Book Antiqua" w:hAnsi="Book Antiqua"/>
          <w:noProof/>
          <w:sz w:val="24"/>
          <w:szCs w:val="24"/>
          <w:lang w:val="en-US" w:eastAsia="zh-CN"/>
        </w:rPr>
        <w:drawing>
          <wp:inline distT="0" distB="0" distL="0" distR="0" wp14:anchorId="162E6E9D" wp14:editId="0E564C3D">
            <wp:extent cx="2169072" cy="1816100"/>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174916" cy="1820993"/>
                    </a:xfrm>
                    <a:prstGeom prst="rect">
                      <a:avLst/>
                    </a:prstGeom>
                    <a:noFill/>
                  </pic:spPr>
                </pic:pic>
              </a:graphicData>
            </a:graphic>
          </wp:inline>
        </w:drawing>
      </w:r>
    </w:p>
    <w:p w14:paraId="776C29ED" w14:textId="77777777" w:rsidR="003F6A79" w:rsidRPr="00F24D89" w:rsidRDefault="003F6A79" w:rsidP="00927707">
      <w:pPr>
        <w:snapToGrid w:val="0"/>
        <w:spacing w:line="360" w:lineRule="auto"/>
        <w:jc w:val="both"/>
        <w:rPr>
          <w:rFonts w:ascii="Book Antiqua" w:eastAsiaTheme="minorEastAsia" w:hAnsi="Book Antiqua"/>
          <w:sz w:val="24"/>
          <w:szCs w:val="24"/>
          <w:lang w:val="en-US" w:eastAsia="zh-CN"/>
        </w:rPr>
      </w:pPr>
      <w:r w:rsidRPr="00F24D89">
        <w:rPr>
          <w:rFonts w:ascii="Book Antiqua" w:hAnsi="Book Antiqua"/>
          <w:sz w:val="24"/>
          <w:szCs w:val="24"/>
          <w:lang w:val="en-US"/>
        </w:rPr>
        <w:t>B</w:t>
      </w:r>
      <w:r w:rsidRPr="00F24D89">
        <w:rPr>
          <w:rFonts w:ascii="Book Antiqua" w:hAnsi="Book Antiqua"/>
          <w:sz w:val="24"/>
          <w:szCs w:val="24"/>
          <w:lang w:val="en-US" w:eastAsia="zh-CN"/>
        </w:rPr>
        <w:t xml:space="preserve"> </w:t>
      </w:r>
    </w:p>
    <w:p w14:paraId="0B915526" w14:textId="77777777" w:rsidR="003F6A79" w:rsidRPr="00F24D89" w:rsidRDefault="003F6A79" w:rsidP="00927707">
      <w:pPr>
        <w:snapToGrid w:val="0"/>
        <w:spacing w:line="360" w:lineRule="auto"/>
        <w:jc w:val="both"/>
        <w:rPr>
          <w:rFonts w:ascii="Book Antiqua" w:hAnsi="Book Antiqua"/>
          <w:sz w:val="24"/>
          <w:szCs w:val="24"/>
          <w:lang w:val="en-US"/>
        </w:rPr>
      </w:pPr>
      <w:r w:rsidRPr="00F24D89">
        <w:rPr>
          <w:rFonts w:ascii="Book Antiqua" w:hAnsi="Book Antiqua"/>
          <w:noProof/>
          <w:sz w:val="24"/>
          <w:szCs w:val="24"/>
          <w:lang w:val="en-US" w:eastAsia="zh-CN"/>
        </w:rPr>
        <w:drawing>
          <wp:inline distT="0" distB="0" distL="0" distR="0" wp14:anchorId="1FB7736A" wp14:editId="5BD36646">
            <wp:extent cx="880617" cy="1390650"/>
            <wp:effectExtent l="0" t="0" r="0" b="0"/>
            <wp:docPr id="6" name="Рисунок 1" descr="D:\РАБОТА\ВАР стоп\Cleft Клешня\Павлова Юлия 5 тоо\Рентгены стоп До операции\[1] DX Стопа AP-25cc9802\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ВАР стоп\Cleft Клешня\Павлова Юлия 5 тоо\Рентгены стоп До операции\[1] DX Стопа AP-25cc9802\00001.jpg"/>
                    <pic:cNvPicPr>
                      <a:picLocks noChangeAspect="1" noChangeArrowheads="1"/>
                    </pic:cNvPicPr>
                  </pic:nvPicPr>
                  <pic:blipFill>
                    <a:blip r:embed="rId15" cstate="print"/>
                    <a:srcRect l="12566" r="5841" b="4462"/>
                    <a:stretch>
                      <a:fillRect/>
                    </a:stretch>
                  </pic:blipFill>
                  <pic:spPr bwMode="auto">
                    <a:xfrm>
                      <a:off x="0" y="0"/>
                      <a:ext cx="883939" cy="1395897"/>
                    </a:xfrm>
                    <a:prstGeom prst="rect">
                      <a:avLst/>
                    </a:prstGeom>
                    <a:noFill/>
                    <a:ln w="9525">
                      <a:noFill/>
                      <a:miter lim="800000"/>
                      <a:headEnd/>
                      <a:tailEnd/>
                    </a:ln>
                  </pic:spPr>
                </pic:pic>
              </a:graphicData>
            </a:graphic>
          </wp:inline>
        </w:drawing>
      </w:r>
      <w:r w:rsidRPr="00F24D89">
        <w:rPr>
          <w:rFonts w:ascii="Book Antiqua" w:hAnsi="Book Antiqua"/>
          <w:noProof/>
          <w:sz w:val="24"/>
          <w:szCs w:val="24"/>
          <w:lang w:val="en-US" w:eastAsia="zh-CN"/>
        </w:rPr>
        <w:drawing>
          <wp:inline distT="0" distB="0" distL="0" distR="0" wp14:anchorId="5807712E" wp14:editId="308DE52D">
            <wp:extent cx="1919739" cy="1371600"/>
            <wp:effectExtent l="0" t="0" r="0" b="0"/>
            <wp:docPr id="19" name="Рисунок 2" descr="D:\РАБОТА\ВАР стоп\Cleft Клешня\Павлова Юлия 5 тоо\Рентгены стоп До операции\[2] DX Стопа AP-bcdcc08f\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ВАР стоп\Cleft Клешня\Павлова Юлия 5 тоо\Рентгены стоп До операции\[2] DX Стопа AP-bcdcc08f\00001.jpg"/>
                    <pic:cNvPicPr>
                      <a:picLocks noChangeAspect="1" noChangeArrowheads="1"/>
                    </pic:cNvPicPr>
                  </pic:nvPicPr>
                  <pic:blipFill>
                    <a:blip r:embed="rId16" cstate="print"/>
                    <a:srcRect l="8440" t="9956" r="9621" b="16317"/>
                    <a:stretch>
                      <a:fillRect/>
                    </a:stretch>
                  </pic:blipFill>
                  <pic:spPr bwMode="auto">
                    <a:xfrm>
                      <a:off x="0" y="0"/>
                      <a:ext cx="1920574" cy="1372197"/>
                    </a:xfrm>
                    <a:prstGeom prst="rect">
                      <a:avLst/>
                    </a:prstGeom>
                    <a:noFill/>
                    <a:ln w="9525">
                      <a:noFill/>
                      <a:miter lim="800000"/>
                      <a:headEnd/>
                      <a:tailEnd/>
                    </a:ln>
                  </pic:spPr>
                </pic:pic>
              </a:graphicData>
            </a:graphic>
          </wp:inline>
        </w:drawing>
      </w:r>
    </w:p>
    <w:p w14:paraId="617C4395" w14:textId="77777777" w:rsidR="003F6A79" w:rsidRPr="00F24D89" w:rsidRDefault="003F6A79" w:rsidP="00927707">
      <w:pPr>
        <w:snapToGrid w:val="0"/>
        <w:spacing w:line="360" w:lineRule="auto"/>
        <w:jc w:val="both"/>
        <w:rPr>
          <w:rFonts w:ascii="Book Antiqua" w:hAnsi="Book Antiqua"/>
          <w:sz w:val="24"/>
          <w:szCs w:val="24"/>
          <w:lang w:val="en-US"/>
        </w:rPr>
      </w:pPr>
      <w:r w:rsidRPr="00F24D89">
        <w:rPr>
          <w:rFonts w:ascii="Book Antiqua" w:hAnsi="Book Antiqua"/>
          <w:noProof/>
          <w:sz w:val="24"/>
          <w:szCs w:val="24"/>
          <w:lang w:val="en-US" w:eastAsia="zh-CN"/>
        </w:rPr>
        <w:drawing>
          <wp:inline distT="0" distB="0" distL="0" distR="0" wp14:anchorId="4E9DC5AA" wp14:editId="15B4EE31">
            <wp:extent cx="933450" cy="1454504"/>
            <wp:effectExtent l="0" t="0" r="0" b="0"/>
            <wp:docPr id="20" name="Рисунок 3" descr="D:\РАБОТА\ВАР стоп\Cleft Клешня\Павлова Юлия 5 тоо\Рентгены стоп До операции\[3] DX Стопа Lat-61929aa5\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ТА\ВАР стоп\Cleft Клешня\Павлова Юлия 5 тоо\Рентгены стоп До операции\[3] DX Стопа Lat-61929aa5\00001.jpg"/>
                    <pic:cNvPicPr>
                      <a:picLocks noChangeAspect="1" noChangeArrowheads="1"/>
                    </pic:cNvPicPr>
                  </pic:nvPicPr>
                  <pic:blipFill>
                    <a:blip r:embed="rId17" cstate="print"/>
                    <a:srcRect l="18298" t="9605" r="13840" b="6543"/>
                    <a:stretch>
                      <a:fillRect/>
                    </a:stretch>
                  </pic:blipFill>
                  <pic:spPr bwMode="auto">
                    <a:xfrm>
                      <a:off x="0" y="0"/>
                      <a:ext cx="935711" cy="1458027"/>
                    </a:xfrm>
                    <a:prstGeom prst="rect">
                      <a:avLst/>
                    </a:prstGeom>
                    <a:noFill/>
                    <a:ln w="9525">
                      <a:noFill/>
                      <a:miter lim="800000"/>
                      <a:headEnd/>
                      <a:tailEnd/>
                    </a:ln>
                  </pic:spPr>
                </pic:pic>
              </a:graphicData>
            </a:graphic>
          </wp:inline>
        </w:drawing>
      </w:r>
      <w:r w:rsidRPr="00F24D89">
        <w:rPr>
          <w:rFonts w:ascii="Book Antiqua" w:hAnsi="Book Antiqua"/>
          <w:noProof/>
          <w:sz w:val="24"/>
          <w:szCs w:val="24"/>
          <w:lang w:val="en-US" w:eastAsia="zh-CN"/>
        </w:rPr>
        <w:drawing>
          <wp:inline distT="0" distB="0" distL="0" distR="0" wp14:anchorId="592282B3" wp14:editId="1BFCF003">
            <wp:extent cx="1982440" cy="1435100"/>
            <wp:effectExtent l="0" t="0" r="0" b="0"/>
            <wp:docPr id="29" name="Рисунок 4" descr="D:\РАБОТА\ВАР стоп\Cleft Клешня\Павлова Юлия 5 тоо\Рентгены стоп До операции\[4] DX Стопа Lat-c2309db8\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ВАР стоп\Cleft Клешня\Павлова Юлия 5 тоо\Рентгены стоп До операции\[4] DX Стопа Lat-c2309db8\00001.jpg"/>
                    <pic:cNvPicPr>
                      <a:picLocks noChangeAspect="1" noChangeArrowheads="1"/>
                    </pic:cNvPicPr>
                  </pic:nvPicPr>
                  <pic:blipFill>
                    <a:blip r:embed="rId18" cstate="print"/>
                    <a:srcRect l="13415" t="10453" r="4438" b="14634"/>
                    <a:stretch>
                      <a:fillRect/>
                    </a:stretch>
                  </pic:blipFill>
                  <pic:spPr bwMode="auto">
                    <a:xfrm>
                      <a:off x="0" y="0"/>
                      <a:ext cx="1984918" cy="1436894"/>
                    </a:xfrm>
                    <a:prstGeom prst="rect">
                      <a:avLst/>
                    </a:prstGeom>
                    <a:noFill/>
                    <a:ln w="9525">
                      <a:noFill/>
                      <a:miter lim="800000"/>
                      <a:headEnd/>
                      <a:tailEnd/>
                    </a:ln>
                  </pic:spPr>
                </pic:pic>
              </a:graphicData>
            </a:graphic>
          </wp:inline>
        </w:drawing>
      </w:r>
    </w:p>
    <w:p w14:paraId="77398E7B" w14:textId="77777777" w:rsidR="003F6A79" w:rsidRPr="00F24D89" w:rsidRDefault="003F6A79" w:rsidP="00927707">
      <w:pPr>
        <w:snapToGrid w:val="0"/>
        <w:spacing w:line="360" w:lineRule="auto"/>
        <w:jc w:val="both"/>
        <w:rPr>
          <w:rFonts w:ascii="Book Antiqua" w:hAnsi="Book Antiqua"/>
          <w:sz w:val="24"/>
          <w:szCs w:val="24"/>
          <w:lang w:val="en-US"/>
        </w:rPr>
      </w:pPr>
    </w:p>
    <w:p w14:paraId="761BFF57" w14:textId="5881F00C" w:rsidR="003F6A79" w:rsidRPr="00F24D89" w:rsidRDefault="003F6A79" w:rsidP="00927707">
      <w:pPr>
        <w:snapToGrid w:val="0"/>
        <w:spacing w:line="360" w:lineRule="auto"/>
        <w:jc w:val="both"/>
        <w:rPr>
          <w:rFonts w:ascii="Book Antiqua" w:eastAsiaTheme="minorEastAsia" w:hAnsi="Book Antiqua"/>
          <w:sz w:val="24"/>
          <w:szCs w:val="24"/>
          <w:lang w:val="en-US" w:eastAsia="zh-CN"/>
        </w:rPr>
      </w:pPr>
      <w:r w:rsidRPr="00F24D89">
        <w:rPr>
          <w:rFonts w:ascii="Book Antiqua" w:hAnsi="Book Antiqua"/>
          <w:b/>
          <w:sz w:val="24"/>
          <w:szCs w:val="24"/>
          <w:lang w:val="en-US"/>
        </w:rPr>
        <w:t xml:space="preserve">Figure 1 Photo and </w:t>
      </w:r>
      <w:r w:rsidR="00092A4C" w:rsidRPr="00F24D89">
        <w:rPr>
          <w:rFonts w:ascii="Book Antiqua" w:hAnsi="Book Antiqua"/>
          <w:b/>
          <w:sz w:val="24"/>
          <w:szCs w:val="24"/>
          <w:lang w:val="en-US"/>
        </w:rPr>
        <w:t>x</w:t>
      </w:r>
      <w:r w:rsidRPr="00F24D89">
        <w:rPr>
          <w:rFonts w:ascii="Book Antiqua" w:hAnsi="Book Antiqua"/>
          <w:b/>
          <w:sz w:val="24"/>
          <w:szCs w:val="24"/>
          <w:lang w:val="en-US"/>
        </w:rPr>
        <w:t>-ray pictures of patient</w:t>
      </w:r>
      <w:r w:rsidR="00E303D6" w:rsidRPr="00F24D89">
        <w:rPr>
          <w:rFonts w:ascii="Book Antiqua" w:eastAsiaTheme="minorEastAsia" w:hAnsi="Book Antiqua"/>
          <w:b/>
          <w:sz w:val="24"/>
          <w:szCs w:val="24"/>
          <w:lang w:val="en-US" w:eastAsia="zh-CN"/>
        </w:rPr>
        <w:t>’</w:t>
      </w:r>
      <w:r w:rsidRPr="00F24D89">
        <w:rPr>
          <w:rFonts w:ascii="Book Antiqua" w:hAnsi="Book Antiqua"/>
          <w:b/>
          <w:sz w:val="24"/>
          <w:szCs w:val="24"/>
          <w:lang w:val="en-US"/>
        </w:rPr>
        <w:t>s feet before treatment.</w:t>
      </w:r>
      <w:r w:rsidRPr="00F24D89">
        <w:rPr>
          <w:rFonts w:ascii="Book Antiqua" w:hAnsi="Book Antiqua"/>
          <w:sz w:val="24"/>
          <w:szCs w:val="24"/>
          <w:lang w:val="en-US"/>
        </w:rPr>
        <w:t xml:space="preserve"> A: Cleft feet</w:t>
      </w:r>
      <w:r w:rsidRPr="00F24D89">
        <w:rPr>
          <w:rFonts w:ascii="Book Antiqua" w:eastAsiaTheme="minorEastAsia" w:hAnsi="Book Antiqua"/>
          <w:sz w:val="24"/>
          <w:szCs w:val="24"/>
          <w:lang w:val="en-US" w:eastAsia="zh-CN"/>
        </w:rPr>
        <w:t>;</w:t>
      </w:r>
      <w:r w:rsidRPr="00F24D89">
        <w:rPr>
          <w:rFonts w:ascii="Book Antiqua" w:hAnsi="Book Antiqua"/>
          <w:sz w:val="24"/>
          <w:szCs w:val="24"/>
          <w:lang w:val="en-US"/>
        </w:rPr>
        <w:t xml:space="preserve"> B: X-rays of feet in anterior-posterior and lateral view (absence of central feet rays)</w:t>
      </w:r>
      <w:r w:rsidR="00E303D6" w:rsidRPr="00F24D89">
        <w:rPr>
          <w:rFonts w:ascii="Book Antiqua" w:eastAsiaTheme="minorEastAsia" w:hAnsi="Book Antiqua"/>
          <w:sz w:val="24"/>
          <w:szCs w:val="24"/>
          <w:lang w:val="en-US" w:eastAsia="zh-CN"/>
        </w:rPr>
        <w:t>.</w:t>
      </w:r>
    </w:p>
    <w:p w14:paraId="2B1F93C9" w14:textId="77777777" w:rsidR="003F6A79" w:rsidRPr="00F24D89" w:rsidRDefault="003F6A79" w:rsidP="00927707">
      <w:pPr>
        <w:snapToGrid w:val="0"/>
        <w:spacing w:line="360" w:lineRule="auto"/>
        <w:jc w:val="both"/>
        <w:rPr>
          <w:rFonts w:ascii="Book Antiqua" w:hAnsi="Book Antiqua"/>
          <w:sz w:val="24"/>
          <w:szCs w:val="24"/>
          <w:lang w:val="en-US"/>
        </w:rPr>
      </w:pPr>
      <w:r w:rsidRPr="00F24D89">
        <w:rPr>
          <w:rFonts w:ascii="Book Antiqua" w:hAnsi="Book Antiqua"/>
          <w:sz w:val="24"/>
          <w:szCs w:val="24"/>
          <w:lang w:val="en-US"/>
        </w:rPr>
        <w:br w:type="page"/>
      </w:r>
    </w:p>
    <w:p w14:paraId="75753E23" w14:textId="77777777" w:rsidR="003F6A79" w:rsidRPr="00F24D89" w:rsidRDefault="003F6A79" w:rsidP="00927707">
      <w:pPr>
        <w:snapToGrid w:val="0"/>
        <w:spacing w:line="360" w:lineRule="auto"/>
        <w:jc w:val="both"/>
        <w:rPr>
          <w:rFonts w:ascii="Book Antiqua" w:eastAsiaTheme="minorEastAsia" w:hAnsi="Book Antiqua"/>
          <w:sz w:val="24"/>
          <w:szCs w:val="24"/>
          <w:lang w:val="en-US" w:eastAsia="zh-CN"/>
        </w:rPr>
      </w:pPr>
      <w:r w:rsidRPr="00F24D89">
        <w:rPr>
          <w:rFonts w:ascii="Book Antiqua" w:hAnsi="Book Antiqua"/>
          <w:sz w:val="24"/>
          <w:szCs w:val="24"/>
          <w:lang w:val="en-US"/>
        </w:rPr>
        <w:lastRenderedPageBreak/>
        <w:t>A</w:t>
      </w:r>
    </w:p>
    <w:p w14:paraId="2DDDC6CB" w14:textId="77777777" w:rsidR="003F6A79" w:rsidRPr="00F24D89" w:rsidRDefault="003F6A79" w:rsidP="00927707">
      <w:pPr>
        <w:snapToGrid w:val="0"/>
        <w:spacing w:line="360" w:lineRule="auto"/>
        <w:jc w:val="both"/>
        <w:rPr>
          <w:rFonts w:ascii="Book Antiqua" w:hAnsi="Book Antiqua"/>
          <w:sz w:val="24"/>
          <w:szCs w:val="24"/>
          <w:lang w:val="en-US"/>
        </w:rPr>
      </w:pPr>
      <w:r w:rsidRPr="00F24D89">
        <w:rPr>
          <w:rFonts w:ascii="Book Antiqua" w:hAnsi="Book Antiqua"/>
          <w:noProof/>
          <w:sz w:val="24"/>
          <w:szCs w:val="24"/>
          <w:lang w:val="en-US" w:eastAsia="zh-CN"/>
        </w:rPr>
        <w:drawing>
          <wp:inline distT="0" distB="0" distL="0" distR="0" wp14:anchorId="5190548B" wp14:editId="29082DD7">
            <wp:extent cx="2385060" cy="1656041"/>
            <wp:effectExtent l="19050" t="0" r="0"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385060" cy="1656041"/>
                    </a:xfrm>
                    <a:prstGeom prst="rect">
                      <a:avLst/>
                    </a:prstGeom>
                    <a:noFill/>
                  </pic:spPr>
                </pic:pic>
              </a:graphicData>
            </a:graphic>
          </wp:inline>
        </w:drawing>
      </w:r>
      <w:r w:rsidRPr="00F24D89">
        <w:rPr>
          <w:rFonts w:ascii="Book Antiqua" w:hAnsi="Book Antiqua"/>
          <w:noProof/>
          <w:sz w:val="24"/>
          <w:szCs w:val="24"/>
          <w:lang w:val="en-US" w:eastAsia="zh-CN"/>
        </w:rPr>
        <w:drawing>
          <wp:inline distT="0" distB="0" distL="0" distR="0" wp14:anchorId="39D366AD" wp14:editId="7E16BEF4">
            <wp:extent cx="2490393" cy="1653540"/>
            <wp:effectExtent l="19050" t="0" r="5157" b="0"/>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2490393" cy="1653540"/>
                    </a:xfrm>
                    <a:prstGeom prst="rect">
                      <a:avLst/>
                    </a:prstGeom>
                    <a:noFill/>
                  </pic:spPr>
                </pic:pic>
              </a:graphicData>
            </a:graphic>
          </wp:inline>
        </w:drawing>
      </w:r>
    </w:p>
    <w:p w14:paraId="302019D0" w14:textId="77777777" w:rsidR="003F6A79" w:rsidRPr="00F24D89" w:rsidRDefault="003F6A79" w:rsidP="00927707">
      <w:pPr>
        <w:snapToGrid w:val="0"/>
        <w:spacing w:line="360" w:lineRule="auto"/>
        <w:jc w:val="both"/>
        <w:rPr>
          <w:rFonts w:ascii="Book Antiqua" w:hAnsi="Book Antiqua"/>
          <w:sz w:val="24"/>
          <w:szCs w:val="24"/>
          <w:lang w:val="en-US"/>
        </w:rPr>
      </w:pPr>
      <w:r w:rsidRPr="00F24D89">
        <w:rPr>
          <w:rFonts w:ascii="Book Antiqua" w:hAnsi="Book Antiqua"/>
          <w:sz w:val="24"/>
          <w:szCs w:val="24"/>
          <w:lang w:val="en-US"/>
        </w:rPr>
        <w:t>B</w:t>
      </w:r>
    </w:p>
    <w:p w14:paraId="5A8AFFA7" w14:textId="77777777" w:rsidR="003F6A79" w:rsidRPr="00F24D89" w:rsidRDefault="003F6A79" w:rsidP="00927707">
      <w:pPr>
        <w:snapToGrid w:val="0"/>
        <w:spacing w:line="360" w:lineRule="auto"/>
        <w:jc w:val="both"/>
        <w:rPr>
          <w:rFonts w:ascii="Book Antiqua" w:hAnsi="Book Antiqua"/>
          <w:sz w:val="24"/>
          <w:szCs w:val="24"/>
          <w:lang w:val="en-US"/>
        </w:rPr>
      </w:pPr>
      <w:r w:rsidRPr="00F24D89">
        <w:rPr>
          <w:rFonts w:ascii="Book Antiqua" w:hAnsi="Book Antiqua"/>
          <w:noProof/>
          <w:sz w:val="24"/>
          <w:szCs w:val="24"/>
          <w:lang w:val="en-US" w:eastAsia="zh-CN"/>
        </w:rPr>
        <w:drawing>
          <wp:inline distT="0" distB="0" distL="0" distR="0" wp14:anchorId="49A89B1D" wp14:editId="645386C4">
            <wp:extent cx="2697334" cy="1775460"/>
            <wp:effectExtent l="19050" t="0" r="7766" b="0"/>
            <wp:docPr id="32" name="Рисунок 4" descr="D:\РАБОТА\ВАР стоп\Cleft Клешня\Павлова Юлия 5 тоо\р-снимки рук 20.03.2017\[1] CR hand LAT-8b10e2ab\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ВАР стоп\Cleft Клешня\Павлова Юлия 5 тоо\р-снимки рук 20.03.2017\[1] CR hand LAT-8b10e2ab\00001.jpg"/>
                    <pic:cNvPicPr>
                      <a:picLocks noChangeAspect="1" noChangeArrowheads="1"/>
                    </pic:cNvPicPr>
                  </pic:nvPicPr>
                  <pic:blipFill>
                    <a:blip r:embed="rId21" cstate="print">
                      <a:lum bright="-20000"/>
                    </a:blip>
                    <a:srcRect l="4540" r="5789" b="25714"/>
                    <a:stretch>
                      <a:fillRect/>
                    </a:stretch>
                  </pic:blipFill>
                  <pic:spPr bwMode="auto">
                    <a:xfrm rot="10800000">
                      <a:off x="0" y="0"/>
                      <a:ext cx="2699839" cy="1777109"/>
                    </a:xfrm>
                    <a:prstGeom prst="rect">
                      <a:avLst/>
                    </a:prstGeom>
                    <a:noFill/>
                    <a:ln w="9525">
                      <a:noFill/>
                      <a:miter lim="800000"/>
                      <a:headEnd/>
                      <a:tailEnd/>
                    </a:ln>
                  </pic:spPr>
                </pic:pic>
              </a:graphicData>
            </a:graphic>
          </wp:inline>
        </w:drawing>
      </w:r>
      <w:r w:rsidRPr="00F24D89">
        <w:rPr>
          <w:rFonts w:ascii="Book Antiqua" w:hAnsi="Book Antiqua"/>
          <w:noProof/>
          <w:sz w:val="24"/>
          <w:szCs w:val="24"/>
          <w:lang w:val="en-US" w:eastAsia="zh-CN"/>
        </w:rPr>
        <w:drawing>
          <wp:inline distT="0" distB="0" distL="0" distR="0" wp14:anchorId="7366083C" wp14:editId="2C56C961">
            <wp:extent cx="2306517" cy="1772532"/>
            <wp:effectExtent l="19050" t="0" r="0" b="0"/>
            <wp:docPr id="33" name="Рисунок 3" descr="D:\РАБОТА\ВАР стоп\Cleft Клешня\Павлова Юлия 5 тоо\р-снимки рук 20.03.2017\[0] CR hand AP-8b10dee8\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ТА\ВАР стоп\Cleft Клешня\Павлова Юлия 5 тоо\р-снимки рук 20.03.2017\[0] CR hand AP-8b10dee8\00001.jpg"/>
                    <pic:cNvPicPr>
                      <a:picLocks noChangeAspect="1" noChangeArrowheads="1"/>
                    </pic:cNvPicPr>
                  </pic:nvPicPr>
                  <pic:blipFill>
                    <a:blip r:embed="rId22" cstate="print"/>
                    <a:srcRect l="7671" t="16140" r="5579"/>
                    <a:stretch>
                      <a:fillRect/>
                    </a:stretch>
                  </pic:blipFill>
                  <pic:spPr bwMode="auto">
                    <a:xfrm>
                      <a:off x="0" y="0"/>
                      <a:ext cx="2310231" cy="1775386"/>
                    </a:xfrm>
                    <a:prstGeom prst="rect">
                      <a:avLst/>
                    </a:prstGeom>
                    <a:noFill/>
                    <a:ln w="9525">
                      <a:noFill/>
                      <a:miter lim="800000"/>
                      <a:headEnd/>
                      <a:tailEnd/>
                    </a:ln>
                  </pic:spPr>
                </pic:pic>
              </a:graphicData>
            </a:graphic>
          </wp:inline>
        </w:drawing>
      </w:r>
    </w:p>
    <w:p w14:paraId="217E8143" w14:textId="586CE43B" w:rsidR="003F6A79" w:rsidRPr="00F24D89" w:rsidRDefault="003F6A79" w:rsidP="00927707">
      <w:pPr>
        <w:snapToGrid w:val="0"/>
        <w:spacing w:line="360" w:lineRule="auto"/>
        <w:jc w:val="both"/>
        <w:rPr>
          <w:rFonts w:ascii="Book Antiqua" w:eastAsiaTheme="minorEastAsia" w:hAnsi="Book Antiqua"/>
          <w:sz w:val="24"/>
          <w:szCs w:val="24"/>
          <w:lang w:val="en-US" w:eastAsia="zh-CN"/>
        </w:rPr>
      </w:pPr>
      <w:proofErr w:type="gramStart"/>
      <w:r w:rsidRPr="00F24D89">
        <w:rPr>
          <w:rFonts w:ascii="Book Antiqua" w:hAnsi="Book Antiqua"/>
          <w:b/>
          <w:sz w:val="24"/>
          <w:szCs w:val="24"/>
          <w:lang w:val="en-US"/>
        </w:rPr>
        <w:t>Figure 2 Phot</w:t>
      </w:r>
      <w:r w:rsidR="00062522" w:rsidRPr="00F24D89">
        <w:rPr>
          <w:rFonts w:ascii="Book Antiqua" w:hAnsi="Book Antiqua"/>
          <w:b/>
          <w:sz w:val="24"/>
          <w:szCs w:val="24"/>
          <w:lang w:val="en-US"/>
        </w:rPr>
        <w:t xml:space="preserve">o and </w:t>
      </w:r>
      <w:r w:rsidR="00092A4C" w:rsidRPr="00F24D89">
        <w:rPr>
          <w:rFonts w:ascii="Book Antiqua" w:hAnsi="Book Antiqua"/>
          <w:b/>
          <w:sz w:val="24"/>
          <w:szCs w:val="24"/>
          <w:lang w:val="en-US"/>
        </w:rPr>
        <w:t>x</w:t>
      </w:r>
      <w:r w:rsidR="00062522" w:rsidRPr="00F24D89">
        <w:rPr>
          <w:rFonts w:ascii="Book Antiqua" w:hAnsi="Book Antiqua"/>
          <w:b/>
          <w:sz w:val="24"/>
          <w:szCs w:val="24"/>
          <w:lang w:val="en-US"/>
        </w:rPr>
        <w:t>-ray pictures of patient</w:t>
      </w:r>
      <w:r w:rsidR="00062522" w:rsidRPr="00F24D89">
        <w:rPr>
          <w:rFonts w:ascii="Book Antiqua" w:eastAsiaTheme="minorEastAsia" w:hAnsi="Book Antiqua"/>
          <w:b/>
          <w:sz w:val="24"/>
          <w:szCs w:val="24"/>
          <w:lang w:val="en-US" w:eastAsia="zh-CN"/>
        </w:rPr>
        <w:t>’</w:t>
      </w:r>
      <w:r w:rsidRPr="00F24D89">
        <w:rPr>
          <w:rFonts w:ascii="Book Antiqua" w:hAnsi="Book Antiqua"/>
          <w:b/>
          <w:sz w:val="24"/>
          <w:szCs w:val="24"/>
          <w:lang w:val="en-US"/>
        </w:rPr>
        <w:t>s hands.</w:t>
      </w:r>
      <w:proofErr w:type="gramEnd"/>
      <w:r w:rsidRPr="00F24D89">
        <w:rPr>
          <w:rFonts w:ascii="Book Antiqua" w:hAnsi="Book Antiqua"/>
          <w:sz w:val="24"/>
          <w:szCs w:val="24"/>
          <w:lang w:val="en-US"/>
        </w:rPr>
        <w:t xml:space="preserve"> A: Split hands with absence of </w:t>
      </w:r>
      <w:r w:rsidR="00092A4C" w:rsidRPr="00F24D89">
        <w:rPr>
          <w:rFonts w:ascii="Book Antiqua" w:hAnsi="Book Antiqua"/>
          <w:sz w:val="24"/>
          <w:szCs w:val="24"/>
          <w:lang w:val="en-US"/>
        </w:rPr>
        <w:t xml:space="preserve">fingers </w:t>
      </w:r>
      <w:r w:rsidRPr="00F24D89">
        <w:rPr>
          <w:rFonts w:ascii="Book Antiqua" w:hAnsi="Book Antiqua"/>
          <w:sz w:val="24"/>
          <w:szCs w:val="24"/>
          <w:lang w:val="en-US"/>
        </w:rPr>
        <w:t>1</w:t>
      </w:r>
      <w:r w:rsidR="00C77A63" w:rsidRPr="00F24D89">
        <w:rPr>
          <w:rFonts w:ascii="Book Antiqua" w:hAnsi="Book Antiqua"/>
          <w:sz w:val="24"/>
          <w:szCs w:val="24"/>
          <w:lang w:val="en-US"/>
        </w:rPr>
        <w:t>-</w:t>
      </w:r>
      <w:r w:rsidRPr="00F24D89">
        <w:rPr>
          <w:rFonts w:ascii="Book Antiqua" w:hAnsi="Book Antiqua"/>
          <w:sz w:val="24"/>
          <w:szCs w:val="24"/>
          <w:lang w:val="en-US"/>
        </w:rPr>
        <w:t>4</w:t>
      </w:r>
      <w:r w:rsidRPr="00F24D89">
        <w:rPr>
          <w:rFonts w:ascii="Book Antiqua" w:eastAsiaTheme="minorEastAsia" w:hAnsi="Book Antiqua"/>
          <w:sz w:val="24"/>
          <w:szCs w:val="24"/>
          <w:lang w:val="en-US" w:eastAsia="zh-CN"/>
        </w:rPr>
        <w:t>;</w:t>
      </w:r>
      <w:r w:rsidRPr="00F24D89">
        <w:rPr>
          <w:rFonts w:ascii="Book Antiqua" w:hAnsi="Book Antiqua"/>
          <w:sz w:val="24"/>
          <w:szCs w:val="24"/>
          <w:lang w:val="en-US"/>
        </w:rPr>
        <w:t xml:space="preserve"> B: </w:t>
      </w:r>
      <w:r w:rsidRPr="00F24D89">
        <w:rPr>
          <w:rFonts w:ascii="Book Antiqua" w:eastAsiaTheme="minorEastAsia" w:hAnsi="Book Antiqua"/>
          <w:sz w:val="24"/>
          <w:szCs w:val="24"/>
          <w:lang w:val="en-US" w:eastAsia="zh-CN"/>
        </w:rPr>
        <w:t>Three</w:t>
      </w:r>
      <w:r w:rsidRPr="00F24D89">
        <w:rPr>
          <w:rFonts w:ascii="Book Antiqua" w:hAnsi="Book Antiqua"/>
          <w:sz w:val="24"/>
          <w:szCs w:val="24"/>
          <w:lang w:val="en-US"/>
        </w:rPr>
        <w:t xml:space="preserve"> metacarpals with transverse bone in base of cleft and absence of </w:t>
      </w:r>
      <w:r w:rsidR="00092A4C" w:rsidRPr="00F24D89">
        <w:rPr>
          <w:rFonts w:ascii="Book Antiqua" w:hAnsi="Book Antiqua"/>
          <w:sz w:val="24"/>
          <w:szCs w:val="24"/>
          <w:lang w:val="en-US"/>
        </w:rPr>
        <w:t xml:space="preserve">fingers </w:t>
      </w:r>
      <w:r w:rsidRPr="00F24D89">
        <w:rPr>
          <w:rFonts w:ascii="Book Antiqua" w:hAnsi="Book Antiqua"/>
          <w:sz w:val="24"/>
          <w:szCs w:val="24"/>
          <w:lang w:val="en-US"/>
        </w:rPr>
        <w:t>1</w:t>
      </w:r>
      <w:r w:rsidR="00C77A63" w:rsidRPr="00F24D89">
        <w:rPr>
          <w:rFonts w:ascii="Book Antiqua" w:hAnsi="Book Antiqua"/>
          <w:sz w:val="24"/>
          <w:szCs w:val="24"/>
          <w:lang w:val="en-US"/>
        </w:rPr>
        <w:t>-</w:t>
      </w:r>
      <w:r w:rsidRPr="00F24D89">
        <w:rPr>
          <w:rFonts w:ascii="Book Antiqua" w:hAnsi="Book Antiqua"/>
          <w:sz w:val="24"/>
          <w:szCs w:val="24"/>
          <w:lang w:val="en-US"/>
        </w:rPr>
        <w:t xml:space="preserve">4. </w:t>
      </w:r>
    </w:p>
    <w:p w14:paraId="0D31A7C8" w14:textId="77777777" w:rsidR="00E303D6" w:rsidRPr="00F24D89" w:rsidRDefault="00E303D6" w:rsidP="00927707">
      <w:pPr>
        <w:snapToGrid w:val="0"/>
        <w:spacing w:line="360" w:lineRule="auto"/>
        <w:jc w:val="both"/>
        <w:rPr>
          <w:rFonts w:ascii="Book Antiqua" w:eastAsiaTheme="minorEastAsia" w:hAnsi="Book Antiqua"/>
          <w:sz w:val="24"/>
          <w:szCs w:val="24"/>
          <w:lang w:val="en-US" w:eastAsia="zh-CN"/>
        </w:rPr>
      </w:pPr>
      <w:r w:rsidRPr="00F24D89">
        <w:rPr>
          <w:rFonts w:ascii="Book Antiqua" w:eastAsiaTheme="minorEastAsia" w:hAnsi="Book Antiqua"/>
          <w:sz w:val="24"/>
          <w:szCs w:val="24"/>
          <w:lang w:val="en-US" w:eastAsia="zh-CN"/>
        </w:rPr>
        <w:br w:type="page"/>
      </w:r>
    </w:p>
    <w:p w14:paraId="44FE5F39" w14:textId="77777777" w:rsidR="00E303D6" w:rsidRPr="00F24D89" w:rsidRDefault="00E303D6" w:rsidP="00927707">
      <w:pPr>
        <w:snapToGrid w:val="0"/>
        <w:spacing w:line="360" w:lineRule="auto"/>
        <w:jc w:val="both"/>
        <w:rPr>
          <w:rFonts w:ascii="Book Antiqua" w:eastAsiaTheme="minorEastAsia" w:hAnsi="Book Antiqua"/>
          <w:b/>
          <w:sz w:val="24"/>
          <w:szCs w:val="24"/>
          <w:lang w:val="en-US" w:eastAsia="zh-CN"/>
        </w:rPr>
      </w:pPr>
      <w:r w:rsidRPr="00F24D89">
        <w:rPr>
          <w:rFonts w:ascii="Book Antiqua" w:hAnsi="Book Antiqua"/>
          <w:sz w:val="24"/>
          <w:szCs w:val="24"/>
          <w:lang w:val="en-US"/>
        </w:rPr>
        <w:lastRenderedPageBreak/>
        <w:t>A</w:t>
      </w:r>
      <w:r w:rsidRPr="00F24D89">
        <w:rPr>
          <w:rFonts w:ascii="Book Antiqua" w:eastAsiaTheme="minorEastAsia" w:hAnsi="Book Antiqua"/>
          <w:sz w:val="24"/>
          <w:szCs w:val="24"/>
          <w:lang w:val="en-US" w:eastAsia="zh-CN"/>
        </w:rPr>
        <w:t xml:space="preserve">                                            </w:t>
      </w:r>
      <w:r w:rsidRPr="00F24D89">
        <w:rPr>
          <w:rFonts w:ascii="Book Antiqua" w:hAnsi="Book Antiqua"/>
          <w:sz w:val="24"/>
          <w:szCs w:val="24"/>
          <w:lang w:val="en-US"/>
        </w:rPr>
        <w:t>B</w:t>
      </w:r>
    </w:p>
    <w:p w14:paraId="6D97F70E" w14:textId="77777777" w:rsidR="00E303D6" w:rsidRPr="00F24D89" w:rsidRDefault="00E303D6" w:rsidP="00927707">
      <w:pPr>
        <w:snapToGrid w:val="0"/>
        <w:spacing w:line="360" w:lineRule="auto"/>
        <w:jc w:val="both"/>
        <w:rPr>
          <w:rFonts w:ascii="Book Antiqua" w:hAnsi="Book Antiqua"/>
          <w:sz w:val="24"/>
          <w:szCs w:val="24"/>
          <w:lang w:val="en-US"/>
        </w:rPr>
      </w:pPr>
      <w:r w:rsidRPr="00F24D89">
        <w:rPr>
          <w:rFonts w:ascii="Book Antiqua" w:hAnsi="Book Antiqua"/>
          <w:noProof/>
          <w:sz w:val="24"/>
          <w:szCs w:val="24"/>
          <w:lang w:val="en-US" w:eastAsia="zh-CN"/>
        </w:rPr>
        <w:drawing>
          <wp:inline distT="0" distB="0" distL="0" distR="0" wp14:anchorId="18785127" wp14:editId="5ACE0083">
            <wp:extent cx="895304" cy="1562100"/>
            <wp:effectExtent l="0" t="0" r="0" b="0"/>
            <wp:docPr id="7" name="Рисунок 7" descr="E:\ВАР стоп\Cleft Клешня\Scheme\Clawfoot Schema Diagra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ВАР стоп\Cleft Клешня\Scheme\Clawfoot Schema Diagram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1381" cy="1572703"/>
                    </a:xfrm>
                    <a:prstGeom prst="rect">
                      <a:avLst/>
                    </a:prstGeom>
                    <a:noFill/>
                    <a:ln>
                      <a:noFill/>
                    </a:ln>
                  </pic:spPr>
                </pic:pic>
              </a:graphicData>
            </a:graphic>
          </wp:inline>
        </w:drawing>
      </w:r>
      <w:r w:rsidRPr="00F24D89">
        <w:rPr>
          <w:rFonts w:ascii="Book Antiqua" w:hAnsi="Book Antiqua"/>
          <w:sz w:val="24"/>
          <w:szCs w:val="24"/>
          <w:lang w:val="en-US"/>
        </w:rPr>
        <w:t xml:space="preserve">   </w:t>
      </w:r>
      <w:r w:rsidRPr="00F24D89">
        <w:rPr>
          <w:rFonts w:ascii="Book Antiqua" w:hAnsi="Book Antiqua"/>
          <w:noProof/>
          <w:sz w:val="24"/>
          <w:szCs w:val="24"/>
          <w:lang w:val="en-US" w:eastAsia="zh-CN"/>
        </w:rPr>
        <w:drawing>
          <wp:inline distT="0" distB="0" distL="0" distR="0" wp14:anchorId="2BF67609" wp14:editId="291B05F2">
            <wp:extent cx="726135" cy="1568450"/>
            <wp:effectExtent l="0" t="0" r="0" b="0"/>
            <wp:docPr id="8" name="Рисунок 8" descr="E:\ВАР стоп\Cleft Клешня\Scheme\Clawfoot Schema Diagra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ВАР стоп\Cleft Клешня\Scheme\Clawfoot Schema Diagram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5423" cy="1566913"/>
                    </a:xfrm>
                    <a:prstGeom prst="rect">
                      <a:avLst/>
                    </a:prstGeom>
                    <a:noFill/>
                    <a:ln>
                      <a:noFill/>
                    </a:ln>
                  </pic:spPr>
                </pic:pic>
              </a:graphicData>
            </a:graphic>
          </wp:inline>
        </w:drawing>
      </w:r>
      <w:r w:rsidRPr="00F24D89">
        <w:rPr>
          <w:rFonts w:ascii="Book Antiqua" w:hAnsi="Book Antiqua"/>
          <w:sz w:val="24"/>
          <w:szCs w:val="24"/>
          <w:lang w:val="en-US" w:eastAsia="zh-CN"/>
        </w:rPr>
        <w:t xml:space="preserve"> </w:t>
      </w:r>
      <w:r w:rsidRPr="00F24D89">
        <w:rPr>
          <w:rFonts w:ascii="Book Antiqua" w:hAnsi="Book Antiqua"/>
          <w:noProof/>
          <w:sz w:val="24"/>
          <w:szCs w:val="24"/>
          <w:lang w:val="en-US" w:eastAsia="zh-CN"/>
        </w:rPr>
        <w:drawing>
          <wp:inline distT="0" distB="0" distL="0" distR="0" wp14:anchorId="0CBFE41E" wp14:editId="389F0626">
            <wp:extent cx="1141688" cy="1409700"/>
            <wp:effectExtent l="0" t="0" r="0" b="0"/>
            <wp:docPr id="34" name="Рисунок 5" descr="D:\РАБОТА\ВАР стоп\Cleft Клешня\Павлова Юлия 5 тоо\р-снимки в опере 09.03.2017\[1] DX Стопа AP-3ad7ac84\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ТА\ВАР стоп\Cleft Клешня\Павлова Юлия 5 тоо\р-снимки в опере 09.03.2017\[1] DX Стопа AP-3ad7ac84\00001.jpg"/>
                    <pic:cNvPicPr>
                      <a:picLocks noChangeAspect="1" noChangeArrowheads="1"/>
                    </pic:cNvPicPr>
                  </pic:nvPicPr>
                  <pic:blipFill>
                    <a:blip r:embed="rId25" cstate="print"/>
                    <a:srcRect l="8268" t="7463" r="7384" b="9453"/>
                    <a:stretch>
                      <a:fillRect/>
                    </a:stretch>
                  </pic:blipFill>
                  <pic:spPr bwMode="auto">
                    <a:xfrm>
                      <a:off x="0" y="0"/>
                      <a:ext cx="1143570" cy="1412024"/>
                    </a:xfrm>
                    <a:prstGeom prst="rect">
                      <a:avLst/>
                    </a:prstGeom>
                    <a:noFill/>
                    <a:ln w="9525">
                      <a:noFill/>
                      <a:miter lim="800000"/>
                      <a:headEnd/>
                      <a:tailEnd/>
                    </a:ln>
                  </pic:spPr>
                </pic:pic>
              </a:graphicData>
            </a:graphic>
          </wp:inline>
        </w:drawing>
      </w:r>
      <w:r w:rsidRPr="00F24D89">
        <w:rPr>
          <w:rFonts w:ascii="Book Antiqua" w:hAnsi="Book Antiqua"/>
          <w:noProof/>
          <w:sz w:val="24"/>
          <w:szCs w:val="24"/>
          <w:lang w:val="en-US" w:eastAsia="zh-CN"/>
        </w:rPr>
        <w:drawing>
          <wp:inline distT="0" distB="0" distL="0" distR="0" wp14:anchorId="47BBC2EF" wp14:editId="09323095">
            <wp:extent cx="1657350" cy="1453163"/>
            <wp:effectExtent l="0" t="0" r="0" b="0"/>
            <wp:docPr id="35" name="Рисунок 6" descr="D:\РАБОТА\ВАР стоп\Cleft Клешня\Павлова Юлия 5 тоо\р-снимки в опере 09.03.2017\[2] DX Стопа Lat-8c78b83c\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ТА\ВАР стоп\Cleft Клешня\Павлова Юлия 5 тоо\р-снимки в опере 09.03.2017\[2] DX Стопа Lat-8c78b83c\00001.jpg"/>
                    <pic:cNvPicPr>
                      <a:picLocks noChangeAspect="1" noChangeArrowheads="1"/>
                    </pic:cNvPicPr>
                  </pic:nvPicPr>
                  <pic:blipFill>
                    <a:blip r:embed="rId26" cstate="print"/>
                    <a:srcRect l="5649" r="3768"/>
                    <a:stretch>
                      <a:fillRect/>
                    </a:stretch>
                  </pic:blipFill>
                  <pic:spPr bwMode="auto">
                    <a:xfrm>
                      <a:off x="0" y="0"/>
                      <a:ext cx="1664674" cy="1459585"/>
                    </a:xfrm>
                    <a:prstGeom prst="rect">
                      <a:avLst/>
                    </a:prstGeom>
                    <a:noFill/>
                    <a:ln w="9525">
                      <a:noFill/>
                      <a:miter lim="800000"/>
                      <a:headEnd/>
                      <a:tailEnd/>
                    </a:ln>
                  </pic:spPr>
                </pic:pic>
              </a:graphicData>
            </a:graphic>
          </wp:inline>
        </w:drawing>
      </w:r>
    </w:p>
    <w:p w14:paraId="79EDBCC2" w14:textId="77777777" w:rsidR="00E303D6" w:rsidRPr="00F24D89" w:rsidRDefault="00E303D6" w:rsidP="00927707">
      <w:pPr>
        <w:snapToGrid w:val="0"/>
        <w:spacing w:line="360" w:lineRule="auto"/>
        <w:jc w:val="both"/>
        <w:rPr>
          <w:rFonts w:ascii="Book Antiqua" w:hAnsi="Book Antiqua"/>
          <w:sz w:val="24"/>
          <w:szCs w:val="24"/>
          <w:lang w:val="en-US"/>
        </w:rPr>
      </w:pPr>
      <w:r w:rsidRPr="00F24D89">
        <w:rPr>
          <w:rFonts w:ascii="Book Antiqua" w:hAnsi="Book Antiqua"/>
          <w:sz w:val="24"/>
          <w:szCs w:val="24"/>
          <w:lang w:val="en-US"/>
        </w:rPr>
        <w:t>C</w:t>
      </w:r>
    </w:p>
    <w:p w14:paraId="306F553D" w14:textId="77777777" w:rsidR="00E303D6" w:rsidRPr="00F24D89" w:rsidRDefault="00E303D6" w:rsidP="00927707">
      <w:pPr>
        <w:snapToGrid w:val="0"/>
        <w:spacing w:line="360" w:lineRule="auto"/>
        <w:jc w:val="both"/>
        <w:rPr>
          <w:rFonts w:ascii="Book Antiqua" w:hAnsi="Book Antiqua"/>
          <w:sz w:val="24"/>
          <w:szCs w:val="24"/>
          <w:lang w:val="en-US"/>
        </w:rPr>
      </w:pPr>
      <w:r w:rsidRPr="00F24D89">
        <w:rPr>
          <w:rFonts w:ascii="Book Antiqua" w:hAnsi="Book Antiqua"/>
          <w:noProof/>
          <w:sz w:val="24"/>
          <w:szCs w:val="24"/>
          <w:lang w:val="en-US" w:eastAsia="zh-CN"/>
        </w:rPr>
        <w:drawing>
          <wp:inline distT="0" distB="0" distL="0" distR="0" wp14:anchorId="657E6ADD" wp14:editId="3DD69CF7">
            <wp:extent cx="1733550" cy="1508586"/>
            <wp:effectExtent l="0" t="0" r="0" b="0"/>
            <wp:docPr id="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t="12977"/>
                    <a:stretch>
                      <a:fillRect/>
                    </a:stretch>
                  </pic:blipFill>
                  <pic:spPr bwMode="auto">
                    <a:xfrm>
                      <a:off x="0" y="0"/>
                      <a:ext cx="1734954" cy="1509808"/>
                    </a:xfrm>
                    <a:prstGeom prst="rect">
                      <a:avLst/>
                    </a:prstGeom>
                    <a:noFill/>
                  </pic:spPr>
                </pic:pic>
              </a:graphicData>
            </a:graphic>
          </wp:inline>
        </w:drawing>
      </w:r>
      <w:r w:rsidRPr="00F24D89">
        <w:rPr>
          <w:rFonts w:ascii="Book Antiqua" w:eastAsiaTheme="minorEastAsia" w:hAnsi="Book Antiqua"/>
          <w:sz w:val="24"/>
          <w:szCs w:val="24"/>
          <w:lang w:val="en-US" w:eastAsia="zh-CN"/>
        </w:rPr>
        <w:t xml:space="preserve"> </w:t>
      </w:r>
      <w:r w:rsidRPr="00F24D89">
        <w:rPr>
          <w:rFonts w:ascii="Book Antiqua" w:hAnsi="Book Antiqua"/>
          <w:noProof/>
          <w:sz w:val="24"/>
          <w:szCs w:val="24"/>
          <w:lang w:val="en-US" w:eastAsia="zh-CN"/>
        </w:rPr>
        <w:drawing>
          <wp:inline distT="0" distB="0" distL="0" distR="0" wp14:anchorId="6D509328" wp14:editId="472A6728">
            <wp:extent cx="2238646" cy="1536700"/>
            <wp:effectExtent l="0" t="0" r="0" b="0"/>
            <wp:docPr id="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2240937" cy="1538273"/>
                    </a:xfrm>
                    <a:prstGeom prst="rect">
                      <a:avLst/>
                    </a:prstGeom>
                    <a:noFill/>
                  </pic:spPr>
                </pic:pic>
              </a:graphicData>
            </a:graphic>
          </wp:inline>
        </w:drawing>
      </w:r>
      <w:r w:rsidRPr="00F24D89">
        <w:rPr>
          <w:rFonts w:ascii="Book Antiqua" w:hAnsi="Book Antiqua"/>
          <w:noProof/>
          <w:sz w:val="24"/>
          <w:szCs w:val="24"/>
          <w:lang w:val="en-US" w:eastAsia="zh-CN"/>
        </w:rPr>
        <w:drawing>
          <wp:inline distT="0" distB="0" distL="0" distR="0" wp14:anchorId="40C44CA9" wp14:editId="45BDD526">
            <wp:extent cx="1993552" cy="1651000"/>
            <wp:effectExtent l="0" t="0" r="0" b="0"/>
            <wp:docPr id="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2000561" cy="1656805"/>
                    </a:xfrm>
                    <a:prstGeom prst="rect">
                      <a:avLst/>
                    </a:prstGeom>
                    <a:noFill/>
                  </pic:spPr>
                </pic:pic>
              </a:graphicData>
            </a:graphic>
          </wp:inline>
        </w:drawing>
      </w:r>
      <w:r w:rsidRPr="00F24D89">
        <w:rPr>
          <w:rFonts w:ascii="Book Antiqua" w:eastAsiaTheme="minorEastAsia" w:hAnsi="Book Antiqua"/>
          <w:sz w:val="24"/>
          <w:szCs w:val="24"/>
          <w:lang w:val="en-US" w:eastAsia="zh-CN"/>
        </w:rPr>
        <w:t xml:space="preserve"> </w:t>
      </w:r>
      <w:r w:rsidRPr="00F24D89">
        <w:rPr>
          <w:rFonts w:ascii="Book Antiqua" w:hAnsi="Book Antiqua"/>
          <w:noProof/>
          <w:sz w:val="24"/>
          <w:szCs w:val="24"/>
          <w:lang w:val="en-US" w:eastAsia="zh-CN"/>
        </w:rPr>
        <w:drawing>
          <wp:inline distT="0" distB="0" distL="0" distR="0" wp14:anchorId="1EA6DFE9" wp14:editId="02E89D9A">
            <wp:extent cx="1940041" cy="1625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1944915" cy="1629684"/>
                    </a:xfrm>
                    <a:prstGeom prst="rect">
                      <a:avLst/>
                    </a:prstGeom>
                    <a:noFill/>
                  </pic:spPr>
                </pic:pic>
              </a:graphicData>
            </a:graphic>
          </wp:inline>
        </w:drawing>
      </w:r>
    </w:p>
    <w:p w14:paraId="3A25DB41" w14:textId="64082FFC" w:rsidR="00E303D6" w:rsidRPr="00F24D89" w:rsidRDefault="00E303D6" w:rsidP="00927707">
      <w:pPr>
        <w:snapToGrid w:val="0"/>
        <w:spacing w:line="360" w:lineRule="auto"/>
        <w:jc w:val="both"/>
        <w:rPr>
          <w:rFonts w:ascii="Book Antiqua" w:eastAsiaTheme="minorEastAsia" w:hAnsi="Book Antiqua"/>
          <w:sz w:val="24"/>
          <w:szCs w:val="24"/>
          <w:lang w:val="en-US" w:eastAsia="zh-CN"/>
        </w:rPr>
      </w:pPr>
      <w:r w:rsidRPr="00F24D89">
        <w:rPr>
          <w:rFonts w:ascii="Book Antiqua" w:hAnsi="Book Antiqua"/>
          <w:b/>
          <w:sz w:val="24"/>
          <w:szCs w:val="24"/>
          <w:lang w:val="en-US"/>
        </w:rPr>
        <w:t xml:space="preserve">Figure 3 Scheme of surgical intervention, </w:t>
      </w:r>
      <w:r w:rsidR="00DA4C46" w:rsidRPr="00F24D89">
        <w:rPr>
          <w:rFonts w:ascii="Book Antiqua" w:hAnsi="Book Antiqua"/>
          <w:b/>
          <w:sz w:val="24"/>
          <w:szCs w:val="24"/>
          <w:lang w:val="en-US"/>
        </w:rPr>
        <w:t>x</w:t>
      </w:r>
      <w:r w:rsidRPr="00F24D89">
        <w:rPr>
          <w:rFonts w:ascii="Book Antiqua" w:hAnsi="Book Antiqua"/>
          <w:b/>
          <w:sz w:val="24"/>
          <w:szCs w:val="24"/>
          <w:lang w:val="en-US"/>
        </w:rPr>
        <w:t>-rays of left foot and photo of feet during treatment process.</w:t>
      </w:r>
      <w:r w:rsidRPr="00F24D89">
        <w:rPr>
          <w:rFonts w:ascii="Book Antiqua" w:hAnsi="Book Antiqua"/>
          <w:sz w:val="24"/>
          <w:szCs w:val="24"/>
          <w:lang w:val="en-US"/>
        </w:rPr>
        <w:t xml:space="preserve"> A: </w:t>
      </w:r>
      <w:r w:rsidR="00DA4C46" w:rsidRPr="00F24D89">
        <w:rPr>
          <w:rFonts w:ascii="Book Antiqua" w:hAnsi="Book Antiqua"/>
          <w:sz w:val="24"/>
          <w:szCs w:val="24"/>
          <w:lang w:val="en-US"/>
        </w:rPr>
        <w:t xml:space="preserve">The </w:t>
      </w:r>
      <w:r w:rsidR="00DA4C46" w:rsidRPr="00F24D89">
        <w:rPr>
          <w:rFonts w:ascii="Book Antiqua" w:eastAsiaTheme="minorEastAsia" w:hAnsi="Book Antiqua"/>
          <w:sz w:val="24"/>
          <w:szCs w:val="24"/>
          <w:lang w:val="en-US" w:eastAsia="zh-CN"/>
        </w:rPr>
        <w:t>f</w:t>
      </w:r>
      <w:r w:rsidRPr="00F24D89">
        <w:rPr>
          <w:rFonts w:ascii="Book Antiqua" w:eastAsiaTheme="minorEastAsia" w:hAnsi="Book Antiqua"/>
          <w:sz w:val="24"/>
          <w:szCs w:val="24"/>
          <w:lang w:val="en-US" w:eastAsia="zh-CN"/>
        </w:rPr>
        <w:t xml:space="preserve">irst </w:t>
      </w:r>
      <w:r w:rsidRPr="00F24D89">
        <w:rPr>
          <w:rFonts w:ascii="Book Antiqua" w:hAnsi="Book Antiqua"/>
          <w:sz w:val="24"/>
          <w:szCs w:val="24"/>
          <w:lang w:val="en-US"/>
        </w:rPr>
        <w:t>step</w:t>
      </w:r>
      <w:r w:rsidR="00DA4C46" w:rsidRPr="00F24D89">
        <w:rPr>
          <w:rFonts w:ascii="Book Antiqua" w:hAnsi="Book Antiqua"/>
          <w:sz w:val="24"/>
          <w:szCs w:val="24"/>
          <w:lang w:val="en-US"/>
        </w:rPr>
        <w:t xml:space="preserve"> was </w:t>
      </w:r>
      <w:proofErr w:type="spellStart"/>
      <w:r w:rsidR="00DA4C46" w:rsidRPr="00F24D89">
        <w:rPr>
          <w:rFonts w:ascii="Book Antiqua" w:hAnsi="Book Antiqua"/>
          <w:sz w:val="24"/>
          <w:szCs w:val="24"/>
          <w:lang w:val="en-US"/>
        </w:rPr>
        <w:t>r</w:t>
      </w:r>
      <w:r w:rsidRPr="00F24D89">
        <w:rPr>
          <w:rFonts w:ascii="Book Antiqua" w:hAnsi="Book Antiqua"/>
          <w:sz w:val="24"/>
          <w:szCs w:val="24"/>
          <w:lang w:val="en-US"/>
        </w:rPr>
        <w:t>esectional</w:t>
      </w:r>
      <w:proofErr w:type="spellEnd"/>
      <w:r w:rsidRPr="00F24D89">
        <w:rPr>
          <w:rFonts w:ascii="Book Antiqua" w:hAnsi="Book Antiqua"/>
          <w:sz w:val="24"/>
          <w:szCs w:val="24"/>
          <w:lang w:val="en-US"/>
        </w:rPr>
        <w:t xml:space="preserve"> wedge-shaped osteotomy of cuboid and cuneiform bones with removing of rudiment of central foot ray</w:t>
      </w:r>
      <w:r w:rsidR="00D063F4" w:rsidRPr="00F24D89">
        <w:rPr>
          <w:rFonts w:ascii="Book Antiqua" w:hAnsi="Book Antiqua"/>
          <w:sz w:val="24"/>
          <w:szCs w:val="24"/>
          <w:lang w:val="en-US"/>
        </w:rPr>
        <w:t>.</w:t>
      </w:r>
      <w:r w:rsidRPr="00F24D89">
        <w:rPr>
          <w:rFonts w:ascii="Book Antiqua" w:hAnsi="Book Antiqua"/>
          <w:sz w:val="24"/>
          <w:szCs w:val="24"/>
          <w:lang w:val="en-US"/>
        </w:rPr>
        <w:t xml:space="preserve"> </w:t>
      </w:r>
      <w:r w:rsidR="00DA4C46" w:rsidRPr="00F24D89">
        <w:rPr>
          <w:rFonts w:ascii="Book Antiqua" w:hAnsi="Book Antiqua"/>
          <w:sz w:val="24"/>
          <w:szCs w:val="24"/>
          <w:lang w:val="en-US"/>
        </w:rPr>
        <w:t xml:space="preserve">The </w:t>
      </w:r>
      <w:r w:rsidR="00DA4C46" w:rsidRPr="00F24D89">
        <w:rPr>
          <w:rFonts w:ascii="Book Antiqua" w:eastAsiaTheme="minorEastAsia" w:hAnsi="Book Antiqua"/>
          <w:sz w:val="24"/>
          <w:szCs w:val="24"/>
          <w:lang w:val="en-US" w:eastAsia="zh-CN"/>
        </w:rPr>
        <w:t>s</w:t>
      </w:r>
      <w:r w:rsidRPr="00F24D89">
        <w:rPr>
          <w:rFonts w:ascii="Book Antiqua" w:eastAsiaTheme="minorEastAsia" w:hAnsi="Book Antiqua"/>
          <w:sz w:val="24"/>
          <w:szCs w:val="24"/>
          <w:lang w:val="en-US" w:eastAsia="zh-CN"/>
        </w:rPr>
        <w:t>econd</w:t>
      </w:r>
      <w:r w:rsidRPr="00F24D89">
        <w:rPr>
          <w:rFonts w:ascii="Book Antiqua" w:hAnsi="Book Antiqua"/>
          <w:sz w:val="24"/>
          <w:szCs w:val="24"/>
          <w:lang w:val="en-US"/>
        </w:rPr>
        <w:t xml:space="preserve"> step</w:t>
      </w:r>
      <w:r w:rsidR="00DA4C46" w:rsidRPr="00F24D89">
        <w:rPr>
          <w:rFonts w:ascii="Book Antiqua" w:hAnsi="Book Antiqua"/>
          <w:sz w:val="24"/>
          <w:szCs w:val="24"/>
          <w:lang w:val="en-US"/>
        </w:rPr>
        <w:t xml:space="preserve"> was c</w:t>
      </w:r>
      <w:r w:rsidRPr="00F24D89">
        <w:rPr>
          <w:rFonts w:ascii="Book Antiqua" w:hAnsi="Book Antiqua"/>
          <w:sz w:val="24"/>
          <w:szCs w:val="24"/>
          <w:lang w:val="en-US"/>
        </w:rPr>
        <w:t>orrective osteotomy of both metatarsal bones</w:t>
      </w:r>
      <w:r w:rsidRPr="00F24D89">
        <w:rPr>
          <w:rFonts w:ascii="Book Antiqua" w:eastAsiaTheme="minorEastAsia" w:hAnsi="Book Antiqua"/>
          <w:sz w:val="24"/>
          <w:szCs w:val="24"/>
          <w:lang w:val="en-US" w:eastAsia="zh-CN"/>
        </w:rPr>
        <w:t>;</w:t>
      </w:r>
      <w:r w:rsidRPr="00F24D89">
        <w:rPr>
          <w:rFonts w:ascii="Book Antiqua" w:hAnsi="Book Antiqua"/>
          <w:sz w:val="24"/>
          <w:szCs w:val="24"/>
          <w:lang w:val="en-US"/>
        </w:rPr>
        <w:t xml:space="preserve"> B: Correction and fixation of foot rays by minimalist construct of </w:t>
      </w:r>
      <w:proofErr w:type="spellStart"/>
      <w:r w:rsidRPr="00F24D89">
        <w:rPr>
          <w:rFonts w:ascii="Book Antiqua" w:hAnsi="Book Antiqua"/>
          <w:sz w:val="24"/>
          <w:szCs w:val="24"/>
          <w:lang w:val="en-US"/>
        </w:rPr>
        <w:t>Ilizarov</w:t>
      </w:r>
      <w:proofErr w:type="spellEnd"/>
      <w:r w:rsidRPr="00F24D89">
        <w:rPr>
          <w:rFonts w:ascii="Book Antiqua" w:hAnsi="Book Antiqua"/>
          <w:sz w:val="24"/>
          <w:szCs w:val="24"/>
          <w:lang w:val="en-US"/>
        </w:rPr>
        <w:t xml:space="preserve"> apparatus</w:t>
      </w:r>
      <w:r w:rsidRPr="00F24D89">
        <w:rPr>
          <w:rFonts w:ascii="Book Antiqua" w:eastAsiaTheme="minorEastAsia" w:hAnsi="Book Antiqua"/>
          <w:sz w:val="24"/>
          <w:szCs w:val="24"/>
          <w:lang w:val="en-US" w:eastAsia="zh-CN"/>
        </w:rPr>
        <w:t>;</w:t>
      </w:r>
      <w:r w:rsidRPr="00F24D89">
        <w:rPr>
          <w:rFonts w:ascii="Book Antiqua" w:hAnsi="Book Antiqua"/>
          <w:sz w:val="24"/>
          <w:szCs w:val="24"/>
          <w:lang w:val="en-US"/>
        </w:rPr>
        <w:t xml:space="preserve"> C: Closure of foot splitting.</w:t>
      </w:r>
    </w:p>
    <w:p w14:paraId="59591B23" w14:textId="77777777" w:rsidR="002271B3" w:rsidRPr="00F24D89" w:rsidRDefault="002271B3" w:rsidP="00927707">
      <w:pPr>
        <w:snapToGrid w:val="0"/>
        <w:spacing w:line="360" w:lineRule="auto"/>
        <w:jc w:val="both"/>
        <w:rPr>
          <w:rFonts w:ascii="Book Antiqua" w:eastAsiaTheme="minorEastAsia" w:hAnsi="Book Antiqua"/>
          <w:sz w:val="24"/>
          <w:szCs w:val="24"/>
          <w:lang w:val="en-US" w:eastAsia="zh-CN"/>
        </w:rPr>
      </w:pPr>
      <w:r w:rsidRPr="00F24D89">
        <w:rPr>
          <w:rFonts w:ascii="Book Antiqua" w:eastAsiaTheme="minorEastAsia" w:hAnsi="Book Antiqua"/>
          <w:sz w:val="24"/>
          <w:szCs w:val="24"/>
          <w:lang w:val="en-US" w:eastAsia="zh-CN"/>
        </w:rPr>
        <w:br w:type="page"/>
      </w:r>
    </w:p>
    <w:p w14:paraId="4A72F557" w14:textId="77777777" w:rsidR="002271B3" w:rsidRPr="00F24D89" w:rsidRDefault="002271B3" w:rsidP="00927707">
      <w:pPr>
        <w:snapToGrid w:val="0"/>
        <w:spacing w:line="360" w:lineRule="auto"/>
        <w:jc w:val="both"/>
        <w:rPr>
          <w:rFonts w:ascii="Book Antiqua" w:hAnsi="Book Antiqua"/>
          <w:sz w:val="24"/>
          <w:szCs w:val="24"/>
          <w:lang w:val="en-US"/>
        </w:rPr>
      </w:pPr>
      <w:r w:rsidRPr="00F24D89">
        <w:rPr>
          <w:rFonts w:ascii="Book Antiqua" w:hAnsi="Book Antiqua"/>
          <w:sz w:val="24"/>
          <w:szCs w:val="24"/>
          <w:lang w:val="en-US"/>
        </w:rPr>
        <w:lastRenderedPageBreak/>
        <w:t>A</w:t>
      </w:r>
    </w:p>
    <w:p w14:paraId="373AEC76" w14:textId="77777777" w:rsidR="002271B3" w:rsidRPr="00F24D89" w:rsidRDefault="002271B3" w:rsidP="00927707">
      <w:pPr>
        <w:snapToGrid w:val="0"/>
        <w:spacing w:line="360" w:lineRule="auto"/>
        <w:jc w:val="both"/>
        <w:rPr>
          <w:rFonts w:ascii="Book Antiqua" w:hAnsi="Book Antiqua"/>
          <w:sz w:val="24"/>
          <w:szCs w:val="24"/>
          <w:lang w:val="en-US"/>
        </w:rPr>
      </w:pPr>
      <w:r w:rsidRPr="00F24D89">
        <w:rPr>
          <w:rFonts w:ascii="Book Antiqua" w:hAnsi="Book Antiqua"/>
          <w:noProof/>
          <w:sz w:val="24"/>
          <w:szCs w:val="24"/>
          <w:lang w:val="en-US" w:eastAsia="zh-CN"/>
        </w:rPr>
        <w:drawing>
          <wp:inline distT="0" distB="0" distL="0" distR="0" wp14:anchorId="30F2DA03" wp14:editId="6FA2805A">
            <wp:extent cx="2007870" cy="2237341"/>
            <wp:effectExtent l="19050" t="0" r="0" b="0"/>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2007870" cy="2237341"/>
                    </a:xfrm>
                    <a:prstGeom prst="rect">
                      <a:avLst/>
                    </a:prstGeom>
                    <a:noFill/>
                  </pic:spPr>
                </pic:pic>
              </a:graphicData>
            </a:graphic>
          </wp:inline>
        </w:drawing>
      </w:r>
      <w:r w:rsidRPr="00F24D89">
        <w:rPr>
          <w:rFonts w:ascii="Book Antiqua" w:hAnsi="Book Antiqua"/>
          <w:noProof/>
          <w:sz w:val="24"/>
          <w:szCs w:val="24"/>
          <w:lang w:val="en-US" w:eastAsia="zh-CN"/>
        </w:rPr>
        <w:drawing>
          <wp:inline distT="0" distB="0" distL="0" distR="0" wp14:anchorId="4822F6AE" wp14:editId="005E3FF7">
            <wp:extent cx="1163571" cy="2240280"/>
            <wp:effectExtent l="19050" t="0" r="0" b="0"/>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l="6248" r="4741"/>
                    <a:stretch>
                      <a:fillRect/>
                    </a:stretch>
                  </pic:blipFill>
                  <pic:spPr bwMode="auto">
                    <a:xfrm>
                      <a:off x="0" y="0"/>
                      <a:ext cx="1163571" cy="2240280"/>
                    </a:xfrm>
                    <a:prstGeom prst="rect">
                      <a:avLst/>
                    </a:prstGeom>
                    <a:noFill/>
                  </pic:spPr>
                </pic:pic>
              </a:graphicData>
            </a:graphic>
          </wp:inline>
        </w:drawing>
      </w:r>
    </w:p>
    <w:p w14:paraId="6A8E4D3F" w14:textId="77777777" w:rsidR="002271B3" w:rsidRPr="00F24D89" w:rsidRDefault="002271B3" w:rsidP="00927707">
      <w:pPr>
        <w:snapToGrid w:val="0"/>
        <w:spacing w:line="360" w:lineRule="auto"/>
        <w:jc w:val="both"/>
        <w:rPr>
          <w:rFonts w:ascii="Book Antiqua" w:hAnsi="Book Antiqua"/>
          <w:sz w:val="24"/>
          <w:szCs w:val="24"/>
          <w:lang w:val="en-US"/>
        </w:rPr>
      </w:pPr>
      <w:r w:rsidRPr="00F24D89">
        <w:rPr>
          <w:rFonts w:ascii="Book Antiqua" w:hAnsi="Book Antiqua"/>
          <w:sz w:val="24"/>
          <w:szCs w:val="24"/>
          <w:lang w:val="en-US"/>
        </w:rPr>
        <w:t>B</w:t>
      </w:r>
    </w:p>
    <w:p w14:paraId="703656AE" w14:textId="77777777" w:rsidR="002271B3" w:rsidRPr="00F24D89" w:rsidRDefault="002271B3" w:rsidP="00927707">
      <w:pPr>
        <w:snapToGrid w:val="0"/>
        <w:spacing w:line="360" w:lineRule="auto"/>
        <w:jc w:val="both"/>
        <w:rPr>
          <w:rFonts w:ascii="Book Antiqua" w:hAnsi="Book Antiqua"/>
          <w:sz w:val="24"/>
          <w:szCs w:val="24"/>
          <w:lang w:val="en-US"/>
        </w:rPr>
      </w:pPr>
      <w:r w:rsidRPr="00F24D89">
        <w:rPr>
          <w:rFonts w:ascii="Book Antiqua" w:hAnsi="Book Antiqua"/>
          <w:noProof/>
          <w:sz w:val="24"/>
          <w:szCs w:val="24"/>
          <w:lang w:val="en-US" w:eastAsia="zh-CN"/>
        </w:rPr>
        <w:drawing>
          <wp:inline distT="0" distB="0" distL="0" distR="0" wp14:anchorId="3AC89689" wp14:editId="3C43DB44">
            <wp:extent cx="2495550" cy="2028825"/>
            <wp:effectExtent l="0" t="0" r="0" b="0"/>
            <wp:docPr id="1" name="Рисунок 1" descr="E:\ВАР стоп\Cleft Клешня\Павлова Юлия 5 тоо\рентген-контроль 23.04.19\Стопа контроль 3.JPG"/>
            <wp:cNvGraphicFramePr/>
            <a:graphic xmlns:a="http://schemas.openxmlformats.org/drawingml/2006/main">
              <a:graphicData uri="http://schemas.openxmlformats.org/drawingml/2006/picture">
                <pic:pic xmlns:pic="http://schemas.openxmlformats.org/drawingml/2006/picture">
                  <pic:nvPicPr>
                    <pic:cNvPr id="1" name="Рисунок 1" descr="E:\ВАР стоп\Cleft Клешня\Павлова Юлия 5 тоо\рентген-контроль 23.04.19\Стопа контроль 3.JP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96240" cy="2029386"/>
                    </a:xfrm>
                    <a:prstGeom prst="rect">
                      <a:avLst/>
                    </a:prstGeom>
                    <a:noFill/>
                    <a:ln>
                      <a:noFill/>
                    </a:ln>
                  </pic:spPr>
                </pic:pic>
              </a:graphicData>
            </a:graphic>
          </wp:inline>
        </w:drawing>
      </w:r>
    </w:p>
    <w:p w14:paraId="6FA84785" w14:textId="77777777" w:rsidR="002271B3" w:rsidRPr="00F24D89" w:rsidRDefault="002271B3" w:rsidP="00927707">
      <w:pPr>
        <w:snapToGrid w:val="0"/>
        <w:spacing w:line="360" w:lineRule="auto"/>
        <w:jc w:val="both"/>
        <w:rPr>
          <w:rFonts w:ascii="Book Antiqua" w:hAnsi="Book Antiqua"/>
          <w:sz w:val="24"/>
          <w:szCs w:val="24"/>
          <w:lang w:val="en-US"/>
        </w:rPr>
      </w:pPr>
    </w:p>
    <w:p w14:paraId="25CCB254" w14:textId="209962A7" w:rsidR="002271B3" w:rsidRPr="00F24D89" w:rsidRDefault="002271B3" w:rsidP="00927707">
      <w:pPr>
        <w:snapToGrid w:val="0"/>
        <w:spacing w:line="360" w:lineRule="auto"/>
        <w:jc w:val="both"/>
        <w:rPr>
          <w:rFonts w:ascii="Book Antiqua" w:hAnsi="Book Antiqua"/>
          <w:sz w:val="24"/>
          <w:szCs w:val="24"/>
          <w:lang w:val="en-US"/>
        </w:rPr>
      </w:pPr>
      <w:r w:rsidRPr="00F24D89">
        <w:rPr>
          <w:rFonts w:ascii="Book Antiqua" w:hAnsi="Book Antiqua"/>
          <w:b/>
          <w:sz w:val="24"/>
          <w:szCs w:val="24"/>
          <w:lang w:val="en-US"/>
        </w:rPr>
        <w:t xml:space="preserve">Figure 4 Photo of feet and </w:t>
      </w:r>
      <w:r w:rsidR="00DA4C46" w:rsidRPr="00F24D89">
        <w:rPr>
          <w:rFonts w:ascii="Book Antiqua" w:hAnsi="Book Antiqua"/>
          <w:b/>
          <w:sz w:val="24"/>
          <w:szCs w:val="24"/>
          <w:lang w:val="en-US"/>
        </w:rPr>
        <w:t>x</w:t>
      </w:r>
      <w:r w:rsidRPr="00F24D89">
        <w:rPr>
          <w:rFonts w:ascii="Book Antiqua" w:hAnsi="Book Antiqua"/>
          <w:b/>
          <w:sz w:val="24"/>
          <w:szCs w:val="24"/>
          <w:lang w:val="en-US"/>
        </w:rPr>
        <w:t xml:space="preserve">-ray pictures of </w:t>
      </w:r>
      <w:r w:rsidR="00DA4C46" w:rsidRPr="00F24D89">
        <w:rPr>
          <w:rFonts w:ascii="Book Antiqua" w:hAnsi="Book Antiqua"/>
          <w:b/>
          <w:sz w:val="24"/>
          <w:szCs w:val="24"/>
          <w:lang w:val="en-US"/>
        </w:rPr>
        <w:t xml:space="preserve">patient’s </w:t>
      </w:r>
      <w:r w:rsidRPr="00F24D89">
        <w:rPr>
          <w:rFonts w:ascii="Book Antiqua" w:hAnsi="Book Antiqua"/>
          <w:b/>
          <w:sz w:val="24"/>
          <w:szCs w:val="24"/>
          <w:lang w:val="en-US"/>
        </w:rPr>
        <w:t>left foot after 2 y</w:t>
      </w:r>
      <w:r w:rsidR="00477FAC" w:rsidRPr="00F24D89">
        <w:rPr>
          <w:rFonts w:ascii="Book Antiqua" w:hAnsi="Book Antiqua"/>
          <w:b/>
          <w:sz w:val="24"/>
          <w:szCs w:val="24"/>
          <w:lang w:val="en-US"/>
        </w:rPr>
        <w:t>ea</w:t>
      </w:r>
      <w:r w:rsidRPr="00F24D89">
        <w:rPr>
          <w:rFonts w:ascii="Book Antiqua" w:eastAsiaTheme="minorEastAsia" w:hAnsi="Book Antiqua"/>
          <w:b/>
          <w:sz w:val="24"/>
          <w:szCs w:val="24"/>
          <w:lang w:val="en-US" w:eastAsia="zh-CN"/>
        </w:rPr>
        <w:t>r</w:t>
      </w:r>
      <w:r w:rsidR="00070E80" w:rsidRPr="00F24D89">
        <w:rPr>
          <w:rFonts w:ascii="Book Antiqua" w:eastAsiaTheme="minorEastAsia" w:hAnsi="Book Antiqua"/>
          <w:b/>
          <w:sz w:val="24"/>
          <w:szCs w:val="24"/>
          <w:lang w:val="en-US" w:eastAsia="zh-CN"/>
        </w:rPr>
        <w:t>s</w:t>
      </w:r>
      <w:r w:rsidRPr="00F24D89">
        <w:rPr>
          <w:rFonts w:ascii="Book Antiqua" w:hAnsi="Book Antiqua"/>
          <w:b/>
          <w:sz w:val="24"/>
          <w:szCs w:val="24"/>
          <w:lang w:val="en-US"/>
        </w:rPr>
        <w:t xml:space="preserve"> after surgical intervention.</w:t>
      </w:r>
      <w:r w:rsidRPr="00F24D89">
        <w:rPr>
          <w:rFonts w:ascii="Book Antiqua" w:hAnsi="Book Antiqua"/>
          <w:sz w:val="24"/>
          <w:szCs w:val="24"/>
          <w:lang w:val="en-US"/>
        </w:rPr>
        <w:t xml:space="preserve"> A: </w:t>
      </w:r>
      <w:r w:rsidR="00D063F4" w:rsidRPr="00F24D89">
        <w:rPr>
          <w:rFonts w:ascii="Book Antiqua" w:hAnsi="Book Antiqua"/>
          <w:sz w:val="24"/>
          <w:szCs w:val="24"/>
          <w:lang w:val="en-US"/>
        </w:rPr>
        <w:t>C</w:t>
      </w:r>
      <w:r w:rsidRPr="00F24D89">
        <w:rPr>
          <w:rFonts w:ascii="Book Antiqua" w:hAnsi="Book Antiqua"/>
          <w:sz w:val="24"/>
          <w:szCs w:val="24"/>
          <w:lang w:val="en-US"/>
        </w:rPr>
        <w:t>losure of foot splitting</w:t>
      </w:r>
      <w:r w:rsidRPr="00F24D89">
        <w:rPr>
          <w:rFonts w:ascii="Book Antiqua" w:eastAsiaTheme="minorEastAsia" w:hAnsi="Book Antiqua"/>
          <w:sz w:val="24"/>
          <w:szCs w:val="24"/>
          <w:lang w:val="en-US" w:eastAsia="zh-CN"/>
        </w:rPr>
        <w:t>;</w:t>
      </w:r>
      <w:r w:rsidRPr="00F24D89">
        <w:rPr>
          <w:rFonts w:ascii="Book Antiqua" w:hAnsi="Book Antiqua"/>
          <w:sz w:val="24"/>
          <w:szCs w:val="24"/>
          <w:lang w:val="en-US"/>
        </w:rPr>
        <w:t xml:space="preserve"> B: X-rays of left foot in </w:t>
      </w:r>
      <w:r w:rsidR="00DA4C46" w:rsidRPr="00F24D89">
        <w:rPr>
          <w:rFonts w:ascii="Book Antiqua" w:hAnsi="Book Antiqua"/>
          <w:sz w:val="24"/>
          <w:szCs w:val="24"/>
          <w:lang w:val="en-US"/>
        </w:rPr>
        <w:t>anterior-posterior</w:t>
      </w:r>
      <w:r w:rsidRPr="00F24D89">
        <w:rPr>
          <w:rFonts w:ascii="Book Antiqua" w:hAnsi="Book Antiqua"/>
          <w:sz w:val="24"/>
          <w:szCs w:val="24"/>
          <w:lang w:val="en-US"/>
        </w:rPr>
        <w:t xml:space="preserve"> and axial view.</w:t>
      </w:r>
    </w:p>
    <w:p w14:paraId="38E2017B" w14:textId="77777777" w:rsidR="002271B3" w:rsidRPr="00F24D89" w:rsidRDefault="002271B3" w:rsidP="00927707">
      <w:pPr>
        <w:snapToGrid w:val="0"/>
        <w:spacing w:line="360" w:lineRule="auto"/>
        <w:jc w:val="both"/>
        <w:rPr>
          <w:rFonts w:ascii="Book Antiqua" w:hAnsi="Book Antiqua"/>
          <w:sz w:val="24"/>
          <w:szCs w:val="24"/>
          <w:lang w:val="en-US"/>
        </w:rPr>
      </w:pPr>
    </w:p>
    <w:p w14:paraId="515F91AA" w14:textId="77777777" w:rsidR="002271B3" w:rsidRPr="00F24D89" w:rsidRDefault="002271B3" w:rsidP="00927707">
      <w:pPr>
        <w:snapToGrid w:val="0"/>
        <w:spacing w:line="360" w:lineRule="auto"/>
        <w:jc w:val="both"/>
        <w:rPr>
          <w:rFonts w:ascii="Book Antiqua" w:eastAsiaTheme="minorEastAsia" w:hAnsi="Book Antiqua"/>
          <w:sz w:val="24"/>
          <w:szCs w:val="24"/>
          <w:lang w:val="en-US" w:eastAsia="zh-CN"/>
        </w:rPr>
        <w:sectPr w:rsidR="002271B3" w:rsidRPr="00F24D89" w:rsidSect="00927707">
          <w:footerReference w:type="default" r:id="rId34"/>
          <w:pgSz w:w="11906" w:h="16838"/>
          <w:pgMar w:top="1440" w:right="1440" w:bottom="1440" w:left="1440" w:header="706" w:footer="706" w:gutter="0"/>
          <w:cols w:space="708"/>
          <w:docGrid w:linePitch="360"/>
        </w:sectPr>
      </w:pPr>
    </w:p>
    <w:p w14:paraId="5A64199F" w14:textId="77777777" w:rsidR="002271B3" w:rsidRPr="00F24D89" w:rsidRDefault="002271B3" w:rsidP="00927707">
      <w:pPr>
        <w:snapToGrid w:val="0"/>
        <w:spacing w:line="360" w:lineRule="auto"/>
        <w:jc w:val="both"/>
        <w:rPr>
          <w:rFonts w:ascii="Book Antiqua" w:hAnsi="Book Antiqua"/>
          <w:b/>
          <w:sz w:val="24"/>
          <w:szCs w:val="24"/>
          <w:lang w:val="en-US"/>
        </w:rPr>
      </w:pPr>
      <w:r w:rsidRPr="00F24D89">
        <w:rPr>
          <w:rFonts w:ascii="Book Antiqua" w:hAnsi="Book Antiqua"/>
          <w:b/>
          <w:sz w:val="24"/>
          <w:szCs w:val="24"/>
          <w:lang w:val="en-US"/>
        </w:rPr>
        <w:lastRenderedPageBreak/>
        <w:t xml:space="preserve">Table 1 Surgical </w:t>
      </w:r>
      <w:proofErr w:type="gramStart"/>
      <w:r w:rsidRPr="00F24D89">
        <w:rPr>
          <w:rFonts w:ascii="Book Antiqua" w:hAnsi="Book Antiqua"/>
          <w:b/>
          <w:sz w:val="24"/>
          <w:szCs w:val="24"/>
          <w:lang w:val="en-US"/>
        </w:rPr>
        <w:t>interventions</w:t>
      </w:r>
      <w:proofErr w:type="gramEnd"/>
      <w:r w:rsidRPr="00F24D89">
        <w:rPr>
          <w:rFonts w:ascii="Book Antiqua" w:hAnsi="Book Antiqua"/>
          <w:b/>
          <w:sz w:val="24"/>
          <w:szCs w:val="24"/>
          <w:lang w:val="en-US"/>
        </w:rPr>
        <w:t xml:space="preserve"> in patients with cleft foot according to different authors</w:t>
      </w:r>
    </w:p>
    <w:tbl>
      <w:tblPr>
        <w:tblW w:w="16586" w:type="dxa"/>
        <w:tblInd w:w="-885" w:type="dxa"/>
        <w:tblLayout w:type="fixed"/>
        <w:tblLook w:val="0000" w:firstRow="0" w:lastRow="0" w:firstColumn="0" w:lastColumn="0" w:noHBand="0" w:noVBand="0"/>
      </w:tblPr>
      <w:tblGrid>
        <w:gridCol w:w="2411"/>
        <w:gridCol w:w="1984"/>
        <w:gridCol w:w="8222"/>
        <w:gridCol w:w="3969"/>
      </w:tblGrid>
      <w:tr w:rsidR="00927707" w:rsidRPr="00F24D89" w14:paraId="32CFE925" w14:textId="77777777" w:rsidTr="00062522">
        <w:trPr>
          <w:trHeight w:val="1532"/>
        </w:trPr>
        <w:tc>
          <w:tcPr>
            <w:tcW w:w="2411" w:type="dxa"/>
            <w:tcBorders>
              <w:top w:val="single" w:sz="4" w:space="0" w:color="auto"/>
              <w:bottom w:val="single" w:sz="4" w:space="0" w:color="auto"/>
            </w:tcBorders>
            <w:vAlign w:val="center"/>
          </w:tcPr>
          <w:p w14:paraId="4D37D40F" w14:textId="77777777" w:rsidR="002271B3" w:rsidRPr="00F24D89" w:rsidRDefault="002271B3" w:rsidP="00F50EB1">
            <w:pPr>
              <w:snapToGrid w:val="0"/>
              <w:spacing w:line="360" w:lineRule="auto"/>
              <w:rPr>
                <w:rFonts w:ascii="Book Antiqua" w:hAnsi="Book Antiqua"/>
                <w:b/>
                <w:sz w:val="24"/>
                <w:szCs w:val="24"/>
                <w:lang w:val="en-US"/>
              </w:rPr>
            </w:pPr>
            <w:r w:rsidRPr="00F24D89">
              <w:rPr>
                <w:rFonts w:ascii="Book Antiqua" w:hAnsi="Book Antiqua"/>
                <w:b/>
                <w:sz w:val="24"/>
                <w:szCs w:val="24"/>
                <w:lang w:val="en-US"/>
              </w:rPr>
              <w:t>Authors</w:t>
            </w:r>
          </w:p>
        </w:tc>
        <w:tc>
          <w:tcPr>
            <w:tcW w:w="1984" w:type="dxa"/>
            <w:tcBorders>
              <w:top w:val="single" w:sz="4" w:space="0" w:color="auto"/>
              <w:bottom w:val="single" w:sz="4" w:space="0" w:color="auto"/>
            </w:tcBorders>
            <w:vAlign w:val="center"/>
          </w:tcPr>
          <w:p w14:paraId="71CF217B" w14:textId="77777777" w:rsidR="002271B3" w:rsidRPr="00F24D89" w:rsidRDefault="002271B3" w:rsidP="00F50EB1">
            <w:pPr>
              <w:snapToGrid w:val="0"/>
              <w:spacing w:line="360" w:lineRule="auto"/>
              <w:rPr>
                <w:rFonts w:ascii="Book Antiqua" w:hAnsi="Book Antiqua"/>
                <w:b/>
                <w:sz w:val="24"/>
                <w:szCs w:val="24"/>
                <w:lang w:val="en-US"/>
              </w:rPr>
            </w:pPr>
            <w:r w:rsidRPr="00F24D89">
              <w:rPr>
                <w:rFonts w:ascii="Book Antiqua" w:hAnsi="Book Antiqua"/>
                <w:b/>
                <w:sz w:val="24"/>
                <w:szCs w:val="24"/>
                <w:lang w:val="en-US"/>
              </w:rPr>
              <w:t>Number of patients/feet</w:t>
            </w:r>
          </w:p>
        </w:tc>
        <w:tc>
          <w:tcPr>
            <w:tcW w:w="8222" w:type="dxa"/>
            <w:tcBorders>
              <w:top w:val="single" w:sz="4" w:space="0" w:color="auto"/>
              <w:bottom w:val="single" w:sz="4" w:space="0" w:color="auto"/>
            </w:tcBorders>
            <w:vAlign w:val="center"/>
          </w:tcPr>
          <w:p w14:paraId="32446A50" w14:textId="77777777" w:rsidR="002271B3" w:rsidRPr="00F24D89" w:rsidRDefault="002271B3" w:rsidP="00F50EB1">
            <w:pPr>
              <w:snapToGrid w:val="0"/>
              <w:spacing w:line="360" w:lineRule="auto"/>
              <w:rPr>
                <w:rFonts w:ascii="Book Antiqua" w:hAnsi="Book Antiqua"/>
                <w:b/>
                <w:sz w:val="24"/>
                <w:szCs w:val="24"/>
                <w:lang w:val="en-US"/>
              </w:rPr>
            </w:pPr>
            <w:r w:rsidRPr="00F24D89">
              <w:rPr>
                <w:rFonts w:ascii="Book Antiqua" w:hAnsi="Book Antiqua"/>
                <w:b/>
                <w:sz w:val="24"/>
                <w:szCs w:val="24"/>
                <w:lang w:val="en-US"/>
              </w:rPr>
              <w:t>Surgery, technique</w:t>
            </w:r>
          </w:p>
        </w:tc>
        <w:tc>
          <w:tcPr>
            <w:tcW w:w="3969" w:type="dxa"/>
            <w:tcBorders>
              <w:top w:val="single" w:sz="4" w:space="0" w:color="auto"/>
              <w:bottom w:val="single" w:sz="4" w:space="0" w:color="auto"/>
            </w:tcBorders>
            <w:vAlign w:val="center"/>
          </w:tcPr>
          <w:p w14:paraId="05AF5802" w14:textId="77777777" w:rsidR="002271B3" w:rsidRPr="00F24D89" w:rsidRDefault="002271B3" w:rsidP="00F50EB1">
            <w:pPr>
              <w:snapToGrid w:val="0"/>
              <w:spacing w:line="360" w:lineRule="auto"/>
              <w:rPr>
                <w:rFonts w:ascii="Book Antiqua" w:hAnsi="Book Antiqua"/>
                <w:b/>
                <w:sz w:val="24"/>
                <w:szCs w:val="24"/>
                <w:lang w:val="en-US"/>
              </w:rPr>
            </w:pPr>
            <w:r w:rsidRPr="00F24D89">
              <w:rPr>
                <w:rFonts w:ascii="Book Antiqua" w:hAnsi="Book Antiqua"/>
                <w:b/>
                <w:sz w:val="24"/>
                <w:szCs w:val="24"/>
                <w:lang w:val="en-US"/>
              </w:rPr>
              <w:t>Results</w:t>
            </w:r>
          </w:p>
        </w:tc>
      </w:tr>
      <w:tr w:rsidR="00927707" w:rsidRPr="00F24D89" w14:paraId="313864F4" w14:textId="77777777" w:rsidTr="00062522">
        <w:trPr>
          <w:trHeight w:val="179"/>
        </w:trPr>
        <w:tc>
          <w:tcPr>
            <w:tcW w:w="2411" w:type="dxa"/>
            <w:tcBorders>
              <w:top w:val="single" w:sz="4" w:space="0" w:color="auto"/>
            </w:tcBorders>
          </w:tcPr>
          <w:p w14:paraId="6D2FEE8E" w14:textId="77777777" w:rsidR="002271B3" w:rsidRPr="00F24D89" w:rsidRDefault="002271B3" w:rsidP="00F50EB1">
            <w:pPr>
              <w:snapToGrid w:val="0"/>
              <w:spacing w:line="360" w:lineRule="auto"/>
              <w:rPr>
                <w:rFonts w:ascii="Book Antiqua" w:hAnsi="Book Antiqua"/>
                <w:sz w:val="24"/>
                <w:szCs w:val="24"/>
                <w:lang w:val="en-US"/>
              </w:rPr>
            </w:pPr>
            <w:proofErr w:type="spellStart"/>
            <w:r w:rsidRPr="00F24D89">
              <w:rPr>
                <w:rFonts w:ascii="Book Antiqua" w:hAnsi="Book Antiqua"/>
                <w:sz w:val="24"/>
                <w:szCs w:val="24"/>
                <w:lang w:val="en-US"/>
              </w:rPr>
              <w:t>Sumiya</w:t>
            </w:r>
            <w:proofErr w:type="spellEnd"/>
            <w:r w:rsidRPr="00F24D89">
              <w:rPr>
                <w:rFonts w:ascii="Book Antiqua" w:hAnsi="Book Antiqua"/>
                <w:sz w:val="24"/>
                <w:szCs w:val="24"/>
                <w:lang w:val="en-US"/>
              </w:rPr>
              <w:t xml:space="preserve">  </w:t>
            </w:r>
            <w:r w:rsidRPr="00F24D89">
              <w:rPr>
                <w:rFonts w:ascii="Book Antiqua" w:hAnsi="Book Antiqua"/>
                <w:i/>
                <w:sz w:val="24"/>
                <w:szCs w:val="24"/>
                <w:lang w:val="en-US"/>
              </w:rPr>
              <w:t>et</w:t>
            </w:r>
            <w:r w:rsidRPr="00F24D89">
              <w:rPr>
                <w:rFonts w:ascii="Book Antiqua" w:eastAsiaTheme="minorEastAsia" w:hAnsi="Book Antiqua"/>
                <w:i/>
                <w:sz w:val="24"/>
                <w:szCs w:val="24"/>
                <w:lang w:val="en-US" w:eastAsia="zh-CN"/>
              </w:rPr>
              <w:t xml:space="preserve"> </w:t>
            </w:r>
            <w:r w:rsidRPr="00F24D89">
              <w:rPr>
                <w:rFonts w:ascii="Book Antiqua" w:hAnsi="Book Antiqua"/>
                <w:i/>
                <w:sz w:val="24"/>
                <w:szCs w:val="24"/>
                <w:lang w:val="en-US"/>
              </w:rPr>
              <w:t>al</w:t>
            </w:r>
            <w:r w:rsidRPr="00F24D89">
              <w:rPr>
                <w:rFonts w:ascii="Book Antiqua" w:hAnsi="Book Antiqua"/>
                <w:sz w:val="24"/>
                <w:szCs w:val="24"/>
                <w:vertAlign w:val="superscript"/>
                <w:lang w:val="en-US"/>
              </w:rPr>
              <w:t>[12]</w:t>
            </w:r>
          </w:p>
        </w:tc>
        <w:tc>
          <w:tcPr>
            <w:tcW w:w="1984" w:type="dxa"/>
            <w:tcBorders>
              <w:top w:val="single" w:sz="4" w:space="0" w:color="auto"/>
            </w:tcBorders>
          </w:tcPr>
          <w:p w14:paraId="62DFADAD" w14:textId="77777777" w:rsidR="002271B3" w:rsidRPr="00F24D89" w:rsidRDefault="002271B3" w:rsidP="00F50EB1">
            <w:pPr>
              <w:snapToGrid w:val="0"/>
              <w:spacing w:line="360" w:lineRule="auto"/>
              <w:rPr>
                <w:rFonts w:ascii="Book Antiqua" w:hAnsi="Book Antiqua"/>
                <w:sz w:val="24"/>
                <w:szCs w:val="24"/>
                <w:lang w:val="en-US"/>
              </w:rPr>
            </w:pPr>
            <w:r w:rsidRPr="00F24D89">
              <w:rPr>
                <w:rFonts w:ascii="Book Antiqua" w:hAnsi="Book Antiqua"/>
                <w:sz w:val="24"/>
                <w:szCs w:val="24"/>
                <w:lang w:val="en-US"/>
              </w:rPr>
              <w:t>8/16</w:t>
            </w:r>
          </w:p>
        </w:tc>
        <w:tc>
          <w:tcPr>
            <w:tcW w:w="8222" w:type="dxa"/>
            <w:tcBorders>
              <w:top w:val="single" w:sz="4" w:space="0" w:color="auto"/>
            </w:tcBorders>
          </w:tcPr>
          <w:p w14:paraId="3A16BBDC" w14:textId="3260F7FC" w:rsidR="002271B3" w:rsidRPr="00F24D89" w:rsidRDefault="002271B3" w:rsidP="00F50EB1">
            <w:pPr>
              <w:snapToGrid w:val="0"/>
              <w:spacing w:line="360" w:lineRule="auto"/>
              <w:rPr>
                <w:rFonts w:ascii="Book Antiqua" w:hAnsi="Book Antiqua"/>
                <w:sz w:val="24"/>
                <w:szCs w:val="24"/>
                <w:lang w:val="en-US"/>
              </w:rPr>
            </w:pPr>
            <w:r w:rsidRPr="00F24D89">
              <w:rPr>
                <w:rFonts w:ascii="Book Antiqua" w:hAnsi="Book Antiqua"/>
                <w:sz w:val="24"/>
                <w:szCs w:val="24"/>
                <w:lang w:val="en-US"/>
              </w:rPr>
              <w:t xml:space="preserve">Reconstruction of five toes: </w:t>
            </w:r>
            <w:r w:rsidR="00B617E2" w:rsidRPr="00F24D89">
              <w:rPr>
                <w:rFonts w:ascii="Book Antiqua" w:eastAsiaTheme="minorEastAsia" w:hAnsi="Book Antiqua" w:hint="eastAsia"/>
                <w:sz w:val="24"/>
                <w:szCs w:val="24"/>
                <w:lang w:val="en-US" w:eastAsia="zh-CN"/>
              </w:rPr>
              <w:t>C</w:t>
            </w:r>
            <w:r w:rsidRPr="00F24D89">
              <w:rPr>
                <w:rFonts w:ascii="Book Antiqua" w:hAnsi="Book Antiqua"/>
                <w:sz w:val="24"/>
                <w:szCs w:val="24"/>
                <w:lang w:val="en-US"/>
              </w:rPr>
              <w:t>losing of defect; creation of third toe by double pedicle flaps from the cleft area; separating third and fourth toes to create five toes by using free skin grafts from the skin defects</w:t>
            </w:r>
          </w:p>
        </w:tc>
        <w:tc>
          <w:tcPr>
            <w:tcW w:w="3969" w:type="dxa"/>
            <w:tcBorders>
              <w:top w:val="single" w:sz="4" w:space="0" w:color="auto"/>
            </w:tcBorders>
          </w:tcPr>
          <w:p w14:paraId="1531C3FC" w14:textId="77777777" w:rsidR="002271B3" w:rsidRPr="00F24D89" w:rsidRDefault="002271B3" w:rsidP="00F50EB1">
            <w:pPr>
              <w:snapToGrid w:val="0"/>
              <w:spacing w:line="360" w:lineRule="auto"/>
              <w:rPr>
                <w:rFonts w:ascii="Book Antiqua" w:hAnsi="Book Antiqua"/>
                <w:sz w:val="24"/>
                <w:szCs w:val="24"/>
                <w:lang w:val="en-US"/>
              </w:rPr>
            </w:pPr>
            <w:r w:rsidRPr="00F24D89">
              <w:rPr>
                <w:rFonts w:ascii="Book Antiqua" w:hAnsi="Book Antiqua"/>
                <w:sz w:val="24"/>
                <w:szCs w:val="24"/>
                <w:lang w:val="en-US"/>
              </w:rPr>
              <w:t>Excellent results in terms of both the function and the aesthetics</w:t>
            </w:r>
          </w:p>
        </w:tc>
      </w:tr>
      <w:tr w:rsidR="00927707" w:rsidRPr="00F24D89" w14:paraId="601891EE" w14:textId="77777777" w:rsidTr="00062522">
        <w:trPr>
          <w:trHeight w:val="255"/>
        </w:trPr>
        <w:tc>
          <w:tcPr>
            <w:tcW w:w="2411" w:type="dxa"/>
          </w:tcPr>
          <w:p w14:paraId="5B85A647" w14:textId="77777777" w:rsidR="002271B3" w:rsidRPr="00F24D89" w:rsidRDefault="002271B3" w:rsidP="00F50EB1">
            <w:pPr>
              <w:snapToGrid w:val="0"/>
              <w:spacing w:line="360" w:lineRule="auto"/>
              <w:rPr>
                <w:rFonts w:ascii="Book Antiqua" w:hAnsi="Book Antiqua"/>
                <w:sz w:val="24"/>
                <w:szCs w:val="24"/>
                <w:lang w:val="en-US"/>
              </w:rPr>
            </w:pPr>
            <w:r w:rsidRPr="00F24D89">
              <w:rPr>
                <w:rFonts w:ascii="Book Antiqua" w:hAnsi="Book Antiqua"/>
                <w:sz w:val="24"/>
                <w:szCs w:val="24"/>
                <w:lang w:val="en-US"/>
              </w:rPr>
              <w:t xml:space="preserve">Wood  </w:t>
            </w:r>
            <w:r w:rsidRPr="00F24D89">
              <w:rPr>
                <w:rFonts w:ascii="Book Antiqua" w:hAnsi="Book Antiqua"/>
                <w:i/>
                <w:sz w:val="24"/>
                <w:szCs w:val="24"/>
                <w:lang w:val="en-US"/>
              </w:rPr>
              <w:t>et</w:t>
            </w:r>
            <w:r w:rsidRPr="00F24D89">
              <w:rPr>
                <w:rFonts w:ascii="Book Antiqua" w:eastAsiaTheme="minorEastAsia" w:hAnsi="Book Antiqua"/>
                <w:i/>
                <w:sz w:val="24"/>
                <w:szCs w:val="24"/>
                <w:lang w:val="en-US" w:eastAsia="zh-CN"/>
              </w:rPr>
              <w:t xml:space="preserve"> </w:t>
            </w:r>
            <w:r w:rsidRPr="00F24D89">
              <w:rPr>
                <w:rFonts w:ascii="Book Antiqua" w:hAnsi="Book Antiqua"/>
                <w:i/>
                <w:sz w:val="24"/>
                <w:szCs w:val="24"/>
                <w:lang w:val="en-US"/>
              </w:rPr>
              <w:t>al</w:t>
            </w:r>
            <w:r w:rsidRPr="00F24D89">
              <w:rPr>
                <w:rFonts w:ascii="Book Antiqua" w:hAnsi="Book Antiqua"/>
                <w:sz w:val="24"/>
                <w:szCs w:val="24"/>
                <w:vertAlign w:val="superscript"/>
                <w:lang w:val="en-US"/>
              </w:rPr>
              <w:t>[13]</w:t>
            </w:r>
          </w:p>
        </w:tc>
        <w:tc>
          <w:tcPr>
            <w:tcW w:w="1984" w:type="dxa"/>
          </w:tcPr>
          <w:p w14:paraId="3148D021" w14:textId="77777777" w:rsidR="002271B3" w:rsidRPr="00F24D89" w:rsidRDefault="002271B3" w:rsidP="00F50EB1">
            <w:pPr>
              <w:snapToGrid w:val="0"/>
              <w:spacing w:line="360" w:lineRule="auto"/>
              <w:rPr>
                <w:rFonts w:ascii="Book Antiqua" w:hAnsi="Book Antiqua"/>
                <w:sz w:val="24"/>
                <w:szCs w:val="24"/>
                <w:lang w:val="en-US"/>
              </w:rPr>
            </w:pPr>
            <w:r w:rsidRPr="00F24D89">
              <w:rPr>
                <w:rFonts w:ascii="Book Antiqua" w:hAnsi="Book Antiqua"/>
                <w:sz w:val="24"/>
                <w:szCs w:val="24"/>
                <w:lang w:val="en-US"/>
              </w:rPr>
              <w:t>9/15</w:t>
            </w:r>
          </w:p>
        </w:tc>
        <w:tc>
          <w:tcPr>
            <w:tcW w:w="8222" w:type="dxa"/>
          </w:tcPr>
          <w:p w14:paraId="51654FC3" w14:textId="77777777" w:rsidR="002271B3" w:rsidRPr="00F24D89" w:rsidRDefault="002271B3" w:rsidP="00F50EB1">
            <w:pPr>
              <w:snapToGrid w:val="0"/>
              <w:spacing w:line="360" w:lineRule="auto"/>
              <w:rPr>
                <w:rFonts w:ascii="Book Antiqua" w:hAnsi="Book Antiqua"/>
                <w:sz w:val="24"/>
                <w:szCs w:val="24"/>
                <w:lang w:val="en-US"/>
              </w:rPr>
            </w:pPr>
            <w:r w:rsidRPr="00F24D89">
              <w:rPr>
                <w:rFonts w:ascii="Book Antiqua" w:hAnsi="Book Antiqua"/>
                <w:sz w:val="24"/>
                <w:szCs w:val="24"/>
                <w:lang w:val="en-US"/>
              </w:rPr>
              <w:t xml:space="preserve">Triangular flaps, in addition metatarsal osteotomies, </w:t>
            </w:r>
            <w:proofErr w:type="spellStart"/>
            <w:r w:rsidRPr="00F24D89">
              <w:rPr>
                <w:rFonts w:ascii="Book Antiqua" w:hAnsi="Book Antiqua"/>
                <w:sz w:val="24"/>
                <w:szCs w:val="24"/>
                <w:lang w:val="en-US"/>
              </w:rPr>
              <w:t>intermetatarsal</w:t>
            </w:r>
            <w:proofErr w:type="spellEnd"/>
            <w:r w:rsidRPr="00F24D89">
              <w:rPr>
                <w:rFonts w:ascii="Book Antiqua" w:hAnsi="Book Antiqua"/>
                <w:sz w:val="24"/>
                <w:szCs w:val="24"/>
                <w:lang w:val="en-US"/>
              </w:rPr>
              <w:t xml:space="preserve"> ligament reconstruction, fixation by </w:t>
            </w:r>
            <w:proofErr w:type="spellStart"/>
            <w:r w:rsidRPr="00F24D89">
              <w:rPr>
                <w:rFonts w:ascii="Book Antiqua" w:hAnsi="Book Antiqua"/>
                <w:sz w:val="24"/>
                <w:szCs w:val="24"/>
                <w:lang w:val="en-US"/>
              </w:rPr>
              <w:t>Kirschner</w:t>
            </w:r>
            <w:proofErr w:type="spellEnd"/>
            <w:r w:rsidRPr="00F24D89">
              <w:rPr>
                <w:rFonts w:ascii="Book Antiqua" w:hAnsi="Book Antiqua"/>
                <w:sz w:val="24"/>
                <w:szCs w:val="24"/>
                <w:lang w:val="en-US"/>
              </w:rPr>
              <w:t xml:space="preserve"> wires</w:t>
            </w:r>
          </w:p>
        </w:tc>
        <w:tc>
          <w:tcPr>
            <w:tcW w:w="3969" w:type="dxa"/>
          </w:tcPr>
          <w:p w14:paraId="36B1DA83" w14:textId="77777777" w:rsidR="002271B3" w:rsidRPr="00F24D89" w:rsidRDefault="002271B3" w:rsidP="00F50EB1">
            <w:pPr>
              <w:snapToGrid w:val="0"/>
              <w:spacing w:line="360" w:lineRule="auto"/>
              <w:rPr>
                <w:rFonts w:ascii="Book Antiqua" w:hAnsi="Book Antiqua"/>
                <w:sz w:val="24"/>
                <w:szCs w:val="24"/>
                <w:lang w:val="en-US"/>
              </w:rPr>
            </w:pPr>
            <w:r w:rsidRPr="00F24D89">
              <w:rPr>
                <w:rFonts w:ascii="Book Antiqua" w:hAnsi="Book Antiqua"/>
                <w:sz w:val="24"/>
                <w:szCs w:val="24"/>
                <w:lang w:val="en-US"/>
              </w:rPr>
              <w:t>The feet maintained good cosmetic and function.</w:t>
            </w:r>
          </w:p>
        </w:tc>
      </w:tr>
      <w:tr w:rsidR="00927707" w:rsidRPr="00F24D89" w14:paraId="77BE410B" w14:textId="77777777" w:rsidTr="00062522">
        <w:trPr>
          <w:trHeight w:val="204"/>
        </w:trPr>
        <w:tc>
          <w:tcPr>
            <w:tcW w:w="2411" w:type="dxa"/>
          </w:tcPr>
          <w:p w14:paraId="29A33619" w14:textId="77777777" w:rsidR="002271B3" w:rsidRPr="00F24D89" w:rsidRDefault="00A60A1C" w:rsidP="00F50EB1">
            <w:pPr>
              <w:snapToGrid w:val="0"/>
              <w:spacing w:line="360" w:lineRule="auto"/>
              <w:rPr>
                <w:rFonts w:ascii="Book Antiqua" w:hAnsi="Book Antiqua"/>
                <w:sz w:val="24"/>
                <w:szCs w:val="24"/>
                <w:lang w:val="en-US"/>
              </w:rPr>
            </w:pPr>
            <w:proofErr w:type="spellStart"/>
            <w:r w:rsidRPr="00F24D89">
              <w:rPr>
                <w:rFonts w:ascii="Book Antiqua" w:hAnsi="Book Antiqua"/>
                <w:sz w:val="24"/>
                <w:szCs w:val="24"/>
                <w:lang w:val="en-US"/>
              </w:rPr>
              <w:t>Choudry</w:t>
            </w:r>
            <w:proofErr w:type="spellEnd"/>
            <w:r w:rsidRPr="00F24D89">
              <w:rPr>
                <w:rFonts w:ascii="Book Antiqua" w:hAnsi="Book Antiqua"/>
                <w:sz w:val="24"/>
                <w:szCs w:val="24"/>
                <w:lang w:val="en-US"/>
              </w:rPr>
              <w:t xml:space="preserve"> </w:t>
            </w:r>
            <w:r w:rsidR="002271B3" w:rsidRPr="00F24D89">
              <w:rPr>
                <w:rFonts w:ascii="Book Antiqua" w:hAnsi="Book Antiqua"/>
                <w:i/>
                <w:sz w:val="24"/>
                <w:szCs w:val="24"/>
                <w:lang w:val="en-US"/>
              </w:rPr>
              <w:t>et</w:t>
            </w:r>
            <w:r w:rsidR="002271B3" w:rsidRPr="00F24D89">
              <w:rPr>
                <w:rFonts w:ascii="Book Antiqua" w:eastAsiaTheme="minorEastAsia" w:hAnsi="Book Antiqua"/>
                <w:i/>
                <w:sz w:val="24"/>
                <w:szCs w:val="24"/>
                <w:lang w:val="en-US" w:eastAsia="zh-CN"/>
              </w:rPr>
              <w:t xml:space="preserve"> </w:t>
            </w:r>
            <w:r w:rsidR="002271B3" w:rsidRPr="00F24D89">
              <w:rPr>
                <w:rFonts w:ascii="Book Antiqua" w:hAnsi="Book Antiqua"/>
                <w:i/>
                <w:sz w:val="24"/>
                <w:szCs w:val="24"/>
                <w:lang w:val="en-US"/>
              </w:rPr>
              <w:t>al</w:t>
            </w:r>
            <w:r w:rsidR="002271B3" w:rsidRPr="00F24D89">
              <w:rPr>
                <w:rFonts w:ascii="Book Antiqua" w:hAnsi="Book Antiqua"/>
                <w:sz w:val="24"/>
                <w:szCs w:val="24"/>
                <w:vertAlign w:val="superscript"/>
                <w:lang w:val="en-US"/>
              </w:rPr>
              <w:t>[14]</w:t>
            </w:r>
          </w:p>
        </w:tc>
        <w:tc>
          <w:tcPr>
            <w:tcW w:w="1984" w:type="dxa"/>
          </w:tcPr>
          <w:p w14:paraId="755F205D" w14:textId="77777777" w:rsidR="002271B3" w:rsidRPr="00F24D89" w:rsidRDefault="002271B3" w:rsidP="00F50EB1">
            <w:pPr>
              <w:snapToGrid w:val="0"/>
              <w:spacing w:line="360" w:lineRule="auto"/>
              <w:rPr>
                <w:rFonts w:ascii="Book Antiqua" w:hAnsi="Book Antiqua"/>
                <w:sz w:val="24"/>
                <w:szCs w:val="24"/>
                <w:lang w:val="en-US"/>
              </w:rPr>
            </w:pPr>
            <w:r w:rsidRPr="00F24D89">
              <w:rPr>
                <w:rFonts w:ascii="Book Antiqua" w:hAnsi="Book Antiqua"/>
                <w:sz w:val="24"/>
                <w:szCs w:val="24"/>
                <w:lang w:val="en-US"/>
              </w:rPr>
              <w:t>3/5</w:t>
            </w:r>
          </w:p>
        </w:tc>
        <w:tc>
          <w:tcPr>
            <w:tcW w:w="8222" w:type="dxa"/>
          </w:tcPr>
          <w:p w14:paraId="5D699455" w14:textId="5747A492" w:rsidR="002271B3" w:rsidRPr="00F24D89" w:rsidRDefault="002271B3" w:rsidP="00F50EB1">
            <w:pPr>
              <w:snapToGrid w:val="0"/>
              <w:spacing w:line="360" w:lineRule="auto"/>
              <w:rPr>
                <w:rFonts w:ascii="Book Antiqua" w:hAnsi="Book Antiqua"/>
                <w:sz w:val="24"/>
                <w:szCs w:val="24"/>
                <w:lang w:val="en-US"/>
              </w:rPr>
            </w:pPr>
            <w:r w:rsidRPr="00F24D89">
              <w:rPr>
                <w:rFonts w:ascii="Book Antiqua" w:hAnsi="Book Antiqua"/>
                <w:sz w:val="24"/>
                <w:szCs w:val="24"/>
                <w:lang w:val="en-US"/>
              </w:rPr>
              <w:t>Remov</w:t>
            </w:r>
            <w:r w:rsidR="00C61531" w:rsidRPr="00F24D89">
              <w:rPr>
                <w:rFonts w:ascii="Book Antiqua" w:hAnsi="Book Antiqua"/>
                <w:sz w:val="24"/>
                <w:szCs w:val="24"/>
                <w:lang w:val="en-US"/>
              </w:rPr>
              <w:t>al</w:t>
            </w:r>
            <w:r w:rsidRPr="00F24D89">
              <w:rPr>
                <w:rFonts w:ascii="Book Antiqua" w:hAnsi="Book Antiqua"/>
                <w:sz w:val="24"/>
                <w:szCs w:val="24"/>
                <w:lang w:val="en-US"/>
              </w:rPr>
              <w:t xml:space="preserve"> of central wedge of skin; excis</w:t>
            </w:r>
            <w:r w:rsidR="00C61531" w:rsidRPr="00F24D89">
              <w:rPr>
                <w:rFonts w:ascii="Book Antiqua" w:hAnsi="Book Antiqua"/>
                <w:sz w:val="24"/>
                <w:szCs w:val="24"/>
                <w:lang w:val="en-US"/>
              </w:rPr>
              <w:t>ion</w:t>
            </w:r>
            <w:r w:rsidRPr="00F24D89">
              <w:rPr>
                <w:rFonts w:ascii="Book Antiqua" w:hAnsi="Book Antiqua"/>
                <w:sz w:val="24"/>
                <w:szCs w:val="24"/>
                <w:lang w:val="en-US"/>
              </w:rPr>
              <w:t xml:space="preserve"> of central metatarsal; lateral release of the adductors and capsule of hallux metatarsophalangeal joint; osteotomy of fifth metatarsal; fixation by </w:t>
            </w:r>
            <w:proofErr w:type="spellStart"/>
            <w:r w:rsidRPr="00F24D89">
              <w:rPr>
                <w:rFonts w:ascii="Book Antiqua" w:hAnsi="Book Antiqua"/>
                <w:sz w:val="24"/>
                <w:szCs w:val="24"/>
                <w:lang w:val="en-US"/>
              </w:rPr>
              <w:t>Kirschner</w:t>
            </w:r>
            <w:proofErr w:type="spellEnd"/>
            <w:r w:rsidRPr="00F24D89">
              <w:rPr>
                <w:rFonts w:ascii="Book Antiqua" w:hAnsi="Book Antiqua"/>
                <w:sz w:val="24"/>
                <w:szCs w:val="24"/>
                <w:lang w:val="en-US"/>
              </w:rPr>
              <w:t xml:space="preserve"> wire; soft tissue </w:t>
            </w:r>
            <w:proofErr w:type="spellStart"/>
            <w:r w:rsidRPr="00F24D89">
              <w:rPr>
                <w:rFonts w:ascii="Book Antiqua" w:hAnsi="Book Antiqua"/>
                <w:sz w:val="24"/>
                <w:szCs w:val="24"/>
                <w:lang w:val="en-US"/>
              </w:rPr>
              <w:t>syndactyli</w:t>
            </w:r>
            <w:r w:rsidR="00C61531" w:rsidRPr="00F24D89">
              <w:rPr>
                <w:rFonts w:ascii="Book Antiqua" w:hAnsi="Book Antiqua"/>
                <w:sz w:val="24"/>
                <w:szCs w:val="24"/>
                <w:lang w:val="en-US"/>
              </w:rPr>
              <w:t>z</w:t>
            </w:r>
            <w:r w:rsidRPr="00F24D89">
              <w:rPr>
                <w:rFonts w:ascii="Book Antiqua" w:hAnsi="Book Antiqua"/>
                <w:sz w:val="24"/>
                <w:szCs w:val="24"/>
                <w:lang w:val="en-US"/>
              </w:rPr>
              <w:t>ation</w:t>
            </w:r>
            <w:proofErr w:type="spellEnd"/>
          </w:p>
        </w:tc>
        <w:tc>
          <w:tcPr>
            <w:tcW w:w="3969" w:type="dxa"/>
          </w:tcPr>
          <w:p w14:paraId="366C6728" w14:textId="77777777" w:rsidR="002271B3" w:rsidRPr="00F24D89" w:rsidRDefault="002271B3" w:rsidP="00F50EB1">
            <w:pPr>
              <w:snapToGrid w:val="0"/>
              <w:spacing w:line="360" w:lineRule="auto"/>
              <w:rPr>
                <w:rFonts w:ascii="Book Antiqua" w:hAnsi="Book Antiqua"/>
                <w:sz w:val="24"/>
                <w:szCs w:val="24"/>
                <w:lang w:val="en-US"/>
              </w:rPr>
            </w:pPr>
            <w:r w:rsidRPr="00F24D89">
              <w:rPr>
                <w:rFonts w:ascii="Book Antiqua" w:hAnsi="Book Antiqua"/>
                <w:sz w:val="24"/>
                <w:szCs w:val="24"/>
                <w:lang w:val="en-US"/>
              </w:rPr>
              <w:t>All patients were happy with the cosmetic results</w:t>
            </w:r>
          </w:p>
        </w:tc>
      </w:tr>
      <w:tr w:rsidR="00927707" w:rsidRPr="00F24D89" w14:paraId="1A764E0F" w14:textId="77777777" w:rsidTr="00062522">
        <w:trPr>
          <w:trHeight w:val="204"/>
        </w:trPr>
        <w:tc>
          <w:tcPr>
            <w:tcW w:w="2411" w:type="dxa"/>
          </w:tcPr>
          <w:p w14:paraId="58D24931" w14:textId="77777777" w:rsidR="002271B3" w:rsidRPr="00F24D89" w:rsidRDefault="00A60A1C" w:rsidP="00F50EB1">
            <w:pPr>
              <w:snapToGrid w:val="0"/>
              <w:spacing w:line="360" w:lineRule="auto"/>
              <w:rPr>
                <w:rFonts w:ascii="Book Antiqua" w:hAnsi="Book Antiqua"/>
                <w:sz w:val="24"/>
                <w:szCs w:val="24"/>
                <w:lang w:val="en-US"/>
              </w:rPr>
            </w:pPr>
            <w:proofErr w:type="spellStart"/>
            <w:r w:rsidRPr="00F24D89">
              <w:rPr>
                <w:rFonts w:ascii="Book Antiqua" w:hAnsi="Book Antiqua"/>
                <w:sz w:val="24"/>
                <w:szCs w:val="24"/>
                <w:lang w:val="en-US"/>
              </w:rPr>
              <w:t>Tani</w:t>
            </w:r>
            <w:proofErr w:type="spellEnd"/>
            <w:r w:rsidRPr="00F24D89">
              <w:rPr>
                <w:rFonts w:ascii="Book Antiqua" w:hAnsi="Book Antiqua"/>
                <w:sz w:val="24"/>
                <w:szCs w:val="24"/>
                <w:lang w:val="en-US"/>
              </w:rPr>
              <w:t xml:space="preserve"> </w:t>
            </w:r>
            <w:r w:rsidR="002271B3" w:rsidRPr="00F24D89">
              <w:rPr>
                <w:rFonts w:ascii="Book Antiqua" w:hAnsi="Book Antiqua"/>
                <w:sz w:val="24"/>
                <w:szCs w:val="24"/>
                <w:lang w:val="en-US"/>
              </w:rPr>
              <w:t xml:space="preserve"> </w:t>
            </w:r>
            <w:r w:rsidR="002271B3" w:rsidRPr="00F24D89">
              <w:rPr>
                <w:rFonts w:ascii="Book Antiqua" w:hAnsi="Book Antiqua"/>
                <w:i/>
                <w:sz w:val="24"/>
                <w:szCs w:val="24"/>
                <w:lang w:val="en-US"/>
              </w:rPr>
              <w:t>et</w:t>
            </w:r>
            <w:r w:rsidR="002271B3" w:rsidRPr="00F24D89">
              <w:rPr>
                <w:rFonts w:ascii="Book Antiqua" w:eastAsiaTheme="minorEastAsia" w:hAnsi="Book Antiqua"/>
                <w:i/>
                <w:sz w:val="24"/>
                <w:szCs w:val="24"/>
                <w:lang w:val="en-US" w:eastAsia="zh-CN"/>
              </w:rPr>
              <w:t xml:space="preserve"> </w:t>
            </w:r>
            <w:r w:rsidR="002271B3" w:rsidRPr="00F24D89">
              <w:rPr>
                <w:rFonts w:ascii="Book Antiqua" w:hAnsi="Book Antiqua"/>
                <w:i/>
                <w:sz w:val="24"/>
                <w:szCs w:val="24"/>
                <w:lang w:val="en-US"/>
              </w:rPr>
              <w:t>al</w:t>
            </w:r>
            <w:r w:rsidR="002271B3" w:rsidRPr="00F24D89">
              <w:rPr>
                <w:rFonts w:ascii="Book Antiqua" w:hAnsi="Book Antiqua"/>
                <w:sz w:val="24"/>
                <w:szCs w:val="24"/>
                <w:vertAlign w:val="superscript"/>
                <w:lang w:val="en-US"/>
              </w:rPr>
              <w:t>[15]</w:t>
            </w:r>
          </w:p>
        </w:tc>
        <w:tc>
          <w:tcPr>
            <w:tcW w:w="1984" w:type="dxa"/>
          </w:tcPr>
          <w:p w14:paraId="164EC2EE" w14:textId="77777777" w:rsidR="002271B3" w:rsidRPr="00F24D89" w:rsidRDefault="002271B3" w:rsidP="00F50EB1">
            <w:pPr>
              <w:snapToGrid w:val="0"/>
              <w:spacing w:line="360" w:lineRule="auto"/>
              <w:rPr>
                <w:rFonts w:ascii="Book Antiqua" w:hAnsi="Book Antiqua"/>
                <w:sz w:val="24"/>
                <w:szCs w:val="24"/>
                <w:lang w:val="en-US"/>
              </w:rPr>
            </w:pPr>
            <w:r w:rsidRPr="00F24D89">
              <w:rPr>
                <w:rFonts w:ascii="Book Antiqua" w:hAnsi="Book Antiqua"/>
                <w:sz w:val="24"/>
                <w:szCs w:val="24"/>
                <w:lang w:val="en-US"/>
              </w:rPr>
              <w:t>21/32</w:t>
            </w:r>
          </w:p>
        </w:tc>
        <w:tc>
          <w:tcPr>
            <w:tcW w:w="8222" w:type="dxa"/>
          </w:tcPr>
          <w:p w14:paraId="6698EE0A" w14:textId="77777777" w:rsidR="002271B3" w:rsidRPr="00F24D89" w:rsidRDefault="002271B3" w:rsidP="00F50EB1">
            <w:pPr>
              <w:snapToGrid w:val="0"/>
              <w:spacing w:line="360" w:lineRule="auto"/>
              <w:rPr>
                <w:rFonts w:ascii="Book Antiqua" w:hAnsi="Book Antiqua"/>
                <w:sz w:val="24"/>
                <w:szCs w:val="24"/>
                <w:lang w:val="en-US"/>
              </w:rPr>
            </w:pPr>
            <w:r w:rsidRPr="00F24D89">
              <w:rPr>
                <w:rFonts w:ascii="Book Antiqua" w:hAnsi="Book Antiqua"/>
                <w:sz w:val="24"/>
                <w:szCs w:val="24"/>
                <w:lang w:val="en-US"/>
              </w:rPr>
              <w:t>Simple closure,</w:t>
            </w:r>
            <w:r w:rsidR="00062522" w:rsidRPr="00F24D89">
              <w:rPr>
                <w:rFonts w:ascii="Book Antiqua" w:eastAsiaTheme="minorEastAsia" w:hAnsi="Book Antiqua"/>
                <w:sz w:val="24"/>
                <w:szCs w:val="24"/>
                <w:lang w:val="en-US" w:eastAsia="zh-CN"/>
              </w:rPr>
              <w:t xml:space="preserve"> </w:t>
            </w:r>
            <w:r w:rsidRPr="00F24D89">
              <w:rPr>
                <w:rFonts w:ascii="Book Antiqua" w:hAnsi="Book Antiqua"/>
                <w:sz w:val="24"/>
                <w:szCs w:val="24"/>
                <w:lang w:val="en-US"/>
              </w:rPr>
              <w:t>silicone block insertion,</w:t>
            </w:r>
            <w:r w:rsidR="00062522" w:rsidRPr="00F24D89">
              <w:rPr>
                <w:rFonts w:ascii="Book Antiqua" w:eastAsiaTheme="minorEastAsia" w:hAnsi="Book Antiqua"/>
                <w:sz w:val="24"/>
                <w:szCs w:val="24"/>
                <w:lang w:val="en-US" w:eastAsia="zh-CN"/>
              </w:rPr>
              <w:t xml:space="preserve"> </w:t>
            </w:r>
            <w:r w:rsidRPr="00F24D89">
              <w:rPr>
                <w:rFonts w:ascii="Book Antiqua" w:hAnsi="Book Antiqua"/>
                <w:sz w:val="24"/>
                <w:szCs w:val="24"/>
                <w:lang w:val="en-US"/>
              </w:rPr>
              <w:t>application of a double-</w:t>
            </w:r>
            <w:proofErr w:type="spellStart"/>
            <w:r w:rsidRPr="00F24D89">
              <w:rPr>
                <w:rFonts w:ascii="Book Antiqua" w:hAnsi="Book Antiqua"/>
                <w:sz w:val="24"/>
                <w:szCs w:val="24"/>
                <w:lang w:val="en-US"/>
              </w:rPr>
              <w:t>pedicled</w:t>
            </w:r>
            <w:proofErr w:type="spellEnd"/>
            <w:r w:rsidRPr="00F24D89">
              <w:rPr>
                <w:rFonts w:ascii="Book Antiqua" w:hAnsi="Book Antiqua"/>
                <w:sz w:val="24"/>
                <w:szCs w:val="24"/>
                <w:lang w:val="en-US"/>
              </w:rPr>
              <w:t xml:space="preserve"> flap</w:t>
            </w:r>
          </w:p>
        </w:tc>
        <w:tc>
          <w:tcPr>
            <w:tcW w:w="3969" w:type="dxa"/>
          </w:tcPr>
          <w:p w14:paraId="13F0DDB6" w14:textId="77777777" w:rsidR="002271B3" w:rsidRPr="00F24D89" w:rsidRDefault="002271B3" w:rsidP="00F50EB1">
            <w:pPr>
              <w:snapToGrid w:val="0"/>
              <w:spacing w:line="360" w:lineRule="auto"/>
              <w:rPr>
                <w:rFonts w:ascii="Book Antiqua" w:hAnsi="Book Antiqua"/>
                <w:sz w:val="24"/>
                <w:szCs w:val="24"/>
                <w:lang w:val="en-US"/>
              </w:rPr>
            </w:pPr>
            <w:r w:rsidRPr="00F24D89">
              <w:rPr>
                <w:rFonts w:ascii="Book Antiqua" w:hAnsi="Book Antiqua"/>
                <w:sz w:val="24"/>
                <w:szCs w:val="24"/>
                <w:lang w:val="en-US"/>
              </w:rPr>
              <w:t>Only 1 patient of 14 with long-term follow-up complained of pain following walking</w:t>
            </w:r>
          </w:p>
        </w:tc>
      </w:tr>
      <w:tr w:rsidR="00927707" w:rsidRPr="00F24D89" w14:paraId="56301847" w14:textId="77777777" w:rsidTr="00062522">
        <w:trPr>
          <w:trHeight w:val="205"/>
        </w:trPr>
        <w:tc>
          <w:tcPr>
            <w:tcW w:w="2411" w:type="dxa"/>
          </w:tcPr>
          <w:p w14:paraId="479D5F1B" w14:textId="77777777" w:rsidR="002271B3" w:rsidRPr="00F24D89" w:rsidRDefault="002271B3" w:rsidP="00F50EB1">
            <w:pPr>
              <w:snapToGrid w:val="0"/>
              <w:spacing w:line="360" w:lineRule="auto"/>
              <w:rPr>
                <w:rFonts w:ascii="Book Antiqua" w:hAnsi="Book Antiqua"/>
                <w:sz w:val="24"/>
                <w:szCs w:val="24"/>
                <w:lang w:val="en-US"/>
              </w:rPr>
            </w:pPr>
            <w:proofErr w:type="spellStart"/>
            <w:r w:rsidRPr="00F24D89">
              <w:rPr>
                <w:rFonts w:ascii="Book Antiqua" w:hAnsi="Book Antiqua"/>
                <w:sz w:val="24"/>
                <w:szCs w:val="24"/>
                <w:lang w:val="en-US"/>
              </w:rPr>
              <w:t>Talusan</w:t>
            </w:r>
            <w:proofErr w:type="spellEnd"/>
            <w:r w:rsidRPr="00F24D89">
              <w:rPr>
                <w:rFonts w:ascii="Book Antiqua" w:hAnsi="Book Antiqua"/>
                <w:sz w:val="24"/>
                <w:szCs w:val="24"/>
                <w:lang w:val="en-US"/>
              </w:rPr>
              <w:t xml:space="preserve"> </w:t>
            </w:r>
            <w:r w:rsidRPr="00F24D89">
              <w:rPr>
                <w:rFonts w:ascii="Book Antiqua" w:hAnsi="Book Antiqua"/>
                <w:i/>
                <w:sz w:val="24"/>
                <w:szCs w:val="24"/>
                <w:lang w:val="en-US"/>
              </w:rPr>
              <w:t>et</w:t>
            </w:r>
            <w:r w:rsidRPr="00F24D89">
              <w:rPr>
                <w:rFonts w:ascii="Book Antiqua" w:eastAsiaTheme="minorEastAsia" w:hAnsi="Book Antiqua"/>
                <w:i/>
                <w:sz w:val="24"/>
                <w:szCs w:val="24"/>
                <w:lang w:val="en-US" w:eastAsia="zh-CN"/>
              </w:rPr>
              <w:t xml:space="preserve"> </w:t>
            </w:r>
            <w:r w:rsidRPr="00F24D89">
              <w:rPr>
                <w:rFonts w:ascii="Book Antiqua" w:hAnsi="Book Antiqua"/>
                <w:i/>
                <w:sz w:val="24"/>
                <w:szCs w:val="24"/>
                <w:lang w:val="en-US"/>
              </w:rPr>
              <w:t>al</w:t>
            </w:r>
            <w:r w:rsidRPr="00F24D89">
              <w:rPr>
                <w:rFonts w:ascii="Book Antiqua" w:hAnsi="Book Antiqua"/>
                <w:sz w:val="24"/>
                <w:szCs w:val="24"/>
                <w:vertAlign w:val="superscript"/>
                <w:lang w:val="en-US"/>
              </w:rPr>
              <w:t>[16]</w:t>
            </w:r>
          </w:p>
        </w:tc>
        <w:tc>
          <w:tcPr>
            <w:tcW w:w="1984" w:type="dxa"/>
          </w:tcPr>
          <w:p w14:paraId="7B56577C" w14:textId="77777777" w:rsidR="002271B3" w:rsidRPr="00F24D89" w:rsidRDefault="002271B3" w:rsidP="00F50EB1">
            <w:pPr>
              <w:snapToGrid w:val="0"/>
              <w:spacing w:line="360" w:lineRule="auto"/>
              <w:rPr>
                <w:rFonts w:ascii="Book Antiqua" w:hAnsi="Book Antiqua"/>
                <w:sz w:val="24"/>
                <w:szCs w:val="24"/>
                <w:lang w:val="en-US"/>
              </w:rPr>
            </w:pPr>
            <w:r w:rsidRPr="00F24D89">
              <w:rPr>
                <w:rFonts w:ascii="Book Antiqua" w:hAnsi="Book Antiqua"/>
                <w:sz w:val="24"/>
                <w:szCs w:val="24"/>
                <w:lang w:val="en-US"/>
              </w:rPr>
              <w:t>1/2</w:t>
            </w:r>
          </w:p>
        </w:tc>
        <w:tc>
          <w:tcPr>
            <w:tcW w:w="8222" w:type="dxa"/>
          </w:tcPr>
          <w:p w14:paraId="3A673798" w14:textId="77777777" w:rsidR="002271B3" w:rsidRPr="00F24D89" w:rsidRDefault="002271B3" w:rsidP="00F50EB1">
            <w:pPr>
              <w:snapToGrid w:val="0"/>
              <w:spacing w:line="360" w:lineRule="auto"/>
              <w:rPr>
                <w:rFonts w:ascii="Book Antiqua" w:hAnsi="Book Antiqua"/>
                <w:sz w:val="24"/>
                <w:szCs w:val="24"/>
                <w:lang w:val="en-US"/>
              </w:rPr>
            </w:pPr>
            <w:r w:rsidRPr="00F24D89">
              <w:rPr>
                <w:rFonts w:ascii="Book Antiqua" w:hAnsi="Book Antiqua"/>
                <w:sz w:val="24"/>
                <w:szCs w:val="24"/>
                <w:lang w:val="en-US"/>
              </w:rPr>
              <w:t>Suture-button construct</w:t>
            </w:r>
          </w:p>
        </w:tc>
        <w:tc>
          <w:tcPr>
            <w:tcW w:w="3969" w:type="dxa"/>
          </w:tcPr>
          <w:p w14:paraId="24CC8C53" w14:textId="77777777" w:rsidR="002271B3" w:rsidRPr="00F24D89" w:rsidRDefault="002271B3" w:rsidP="00F50EB1">
            <w:pPr>
              <w:snapToGrid w:val="0"/>
              <w:spacing w:line="360" w:lineRule="auto"/>
              <w:rPr>
                <w:rFonts w:ascii="Book Antiqua" w:hAnsi="Book Antiqua"/>
                <w:sz w:val="24"/>
                <w:szCs w:val="24"/>
                <w:lang w:val="en-US"/>
              </w:rPr>
            </w:pPr>
            <w:r w:rsidRPr="00F24D89">
              <w:rPr>
                <w:rFonts w:ascii="Book Antiqua" w:hAnsi="Book Antiqua"/>
                <w:sz w:val="24"/>
                <w:szCs w:val="24"/>
                <w:lang w:val="en-US"/>
              </w:rPr>
              <w:t>Positive result</w:t>
            </w:r>
          </w:p>
        </w:tc>
      </w:tr>
      <w:tr w:rsidR="00927707" w:rsidRPr="00F24D89" w14:paraId="135FD547" w14:textId="77777777" w:rsidTr="00062522">
        <w:trPr>
          <w:trHeight w:val="205"/>
        </w:trPr>
        <w:tc>
          <w:tcPr>
            <w:tcW w:w="2411" w:type="dxa"/>
          </w:tcPr>
          <w:p w14:paraId="0E204A9E" w14:textId="77777777" w:rsidR="002271B3" w:rsidRPr="00F24D89" w:rsidRDefault="002271B3" w:rsidP="00F50EB1">
            <w:pPr>
              <w:snapToGrid w:val="0"/>
              <w:spacing w:line="360" w:lineRule="auto"/>
              <w:rPr>
                <w:rFonts w:ascii="Book Antiqua" w:hAnsi="Book Antiqua"/>
                <w:sz w:val="24"/>
                <w:szCs w:val="24"/>
                <w:lang w:val="en-US"/>
              </w:rPr>
            </w:pPr>
            <w:proofErr w:type="spellStart"/>
            <w:r w:rsidRPr="00F24D89">
              <w:rPr>
                <w:rFonts w:ascii="Book Antiqua" w:hAnsi="Book Antiqua"/>
                <w:sz w:val="24"/>
                <w:szCs w:val="24"/>
                <w:lang w:val="en-US"/>
              </w:rPr>
              <w:t>Lejman</w:t>
            </w:r>
            <w:proofErr w:type="spellEnd"/>
            <w:r w:rsidRPr="00F24D89">
              <w:rPr>
                <w:rFonts w:ascii="Book Antiqua" w:hAnsi="Book Antiqua"/>
                <w:sz w:val="24"/>
                <w:szCs w:val="24"/>
                <w:lang w:val="en-US"/>
              </w:rPr>
              <w:t xml:space="preserve">  </w:t>
            </w:r>
            <w:r w:rsidRPr="00F24D89">
              <w:rPr>
                <w:rFonts w:ascii="Book Antiqua" w:hAnsi="Book Antiqua"/>
                <w:i/>
                <w:sz w:val="24"/>
                <w:szCs w:val="24"/>
                <w:lang w:val="en-US"/>
              </w:rPr>
              <w:t>et</w:t>
            </w:r>
            <w:r w:rsidRPr="00F24D89">
              <w:rPr>
                <w:rFonts w:ascii="Book Antiqua" w:eastAsiaTheme="minorEastAsia" w:hAnsi="Book Antiqua"/>
                <w:i/>
                <w:sz w:val="24"/>
                <w:szCs w:val="24"/>
                <w:lang w:val="en-US" w:eastAsia="zh-CN"/>
              </w:rPr>
              <w:t xml:space="preserve"> </w:t>
            </w:r>
            <w:r w:rsidRPr="00F24D89">
              <w:rPr>
                <w:rFonts w:ascii="Book Antiqua" w:hAnsi="Book Antiqua"/>
                <w:i/>
                <w:sz w:val="24"/>
                <w:szCs w:val="24"/>
                <w:lang w:val="en-US"/>
              </w:rPr>
              <w:t>al</w:t>
            </w:r>
            <w:r w:rsidRPr="00F24D89">
              <w:rPr>
                <w:rFonts w:ascii="Book Antiqua" w:hAnsi="Book Antiqua"/>
                <w:sz w:val="24"/>
                <w:szCs w:val="24"/>
                <w:vertAlign w:val="superscript"/>
                <w:lang w:val="en-US"/>
              </w:rPr>
              <w:t>[17]</w:t>
            </w:r>
          </w:p>
        </w:tc>
        <w:tc>
          <w:tcPr>
            <w:tcW w:w="1984" w:type="dxa"/>
          </w:tcPr>
          <w:p w14:paraId="07DB3551" w14:textId="77777777" w:rsidR="002271B3" w:rsidRPr="00F24D89" w:rsidRDefault="002271B3" w:rsidP="00F50EB1">
            <w:pPr>
              <w:snapToGrid w:val="0"/>
              <w:spacing w:line="360" w:lineRule="auto"/>
              <w:rPr>
                <w:rFonts w:ascii="Book Antiqua" w:hAnsi="Book Antiqua"/>
                <w:sz w:val="24"/>
                <w:szCs w:val="24"/>
                <w:lang w:val="en-US"/>
              </w:rPr>
            </w:pPr>
            <w:r w:rsidRPr="00F24D89">
              <w:rPr>
                <w:rFonts w:ascii="Book Antiqua" w:hAnsi="Book Antiqua"/>
                <w:sz w:val="24"/>
                <w:szCs w:val="24"/>
                <w:lang w:val="en-US"/>
              </w:rPr>
              <w:t>3/5</w:t>
            </w:r>
          </w:p>
        </w:tc>
        <w:tc>
          <w:tcPr>
            <w:tcW w:w="8222" w:type="dxa"/>
          </w:tcPr>
          <w:p w14:paraId="7F991474" w14:textId="77777777" w:rsidR="002271B3" w:rsidRPr="00F24D89" w:rsidRDefault="002271B3" w:rsidP="00F50EB1">
            <w:pPr>
              <w:snapToGrid w:val="0"/>
              <w:spacing w:line="360" w:lineRule="auto"/>
              <w:rPr>
                <w:rFonts w:ascii="Book Antiqua" w:hAnsi="Book Antiqua"/>
                <w:sz w:val="24"/>
                <w:szCs w:val="24"/>
                <w:lang w:val="en-US"/>
              </w:rPr>
            </w:pPr>
            <w:r w:rsidRPr="00F24D89">
              <w:rPr>
                <w:rFonts w:ascii="Book Antiqua" w:hAnsi="Book Antiqua"/>
                <w:sz w:val="24"/>
                <w:szCs w:val="24"/>
                <w:lang w:val="en-US"/>
              </w:rPr>
              <w:t xml:space="preserve">Wedge resection of the metatarsals with screw fixation and skin syndactyly </w:t>
            </w:r>
          </w:p>
        </w:tc>
        <w:tc>
          <w:tcPr>
            <w:tcW w:w="3969" w:type="dxa"/>
          </w:tcPr>
          <w:p w14:paraId="2EB2908A" w14:textId="77777777" w:rsidR="002271B3" w:rsidRPr="00F24D89" w:rsidRDefault="002271B3" w:rsidP="00F50EB1">
            <w:pPr>
              <w:snapToGrid w:val="0"/>
              <w:spacing w:line="360" w:lineRule="auto"/>
              <w:rPr>
                <w:rFonts w:ascii="Book Antiqua" w:hAnsi="Book Antiqua"/>
                <w:sz w:val="24"/>
                <w:szCs w:val="24"/>
                <w:lang w:val="en-US"/>
              </w:rPr>
            </w:pPr>
            <w:r w:rsidRPr="00F24D89">
              <w:rPr>
                <w:rFonts w:ascii="Book Antiqua" w:hAnsi="Book Antiqua"/>
                <w:sz w:val="24"/>
                <w:szCs w:val="24"/>
                <w:lang w:val="en-US"/>
              </w:rPr>
              <w:t xml:space="preserve">All patients were satisfied </w:t>
            </w:r>
          </w:p>
        </w:tc>
      </w:tr>
      <w:tr w:rsidR="00927707" w:rsidRPr="00F24D89" w14:paraId="058E59E5" w14:textId="77777777" w:rsidTr="00062522">
        <w:trPr>
          <w:trHeight w:val="268"/>
        </w:trPr>
        <w:tc>
          <w:tcPr>
            <w:tcW w:w="2411" w:type="dxa"/>
          </w:tcPr>
          <w:p w14:paraId="5E85C1C8" w14:textId="77777777" w:rsidR="002271B3" w:rsidRPr="00F24D89" w:rsidRDefault="00A60A1C" w:rsidP="00F50EB1">
            <w:pPr>
              <w:snapToGrid w:val="0"/>
              <w:spacing w:line="360" w:lineRule="auto"/>
              <w:rPr>
                <w:rFonts w:ascii="Book Antiqua" w:hAnsi="Book Antiqua"/>
                <w:sz w:val="24"/>
                <w:szCs w:val="24"/>
                <w:lang w:val="en-US"/>
              </w:rPr>
            </w:pPr>
            <w:r w:rsidRPr="00F24D89">
              <w:rPr>
                <w:rFonts w:ascii="Book Antiqua" w:hAnsi="Book Antiqua"/>
                <w:sz w:val="24"/>
                <w:szCs w:val="24"/>
                <w:lang w:val="en-US"/>
              </w:rPr>
              <w:t xml:space="preserve">Abraham </w:t>
            </w:r>
            <w:r w:rsidR="002271B3" w:rsidRPr="00F24D89">
              <w:rPr>
                <w:rFonts w:ascii="Book Antiqua" w:hAnsi="Book Antiqua"/>
                <w:i/>
                <w:sz w:val="24"/>
                <w:szCs w:val="24"/>
                <w:lang w:val="en-US"/>
              </w:rPr>
              <w:t>et</w:t>
            </w:r>
            <w:r w:rsidR="002271B3" w:rsidRPr="00F24D89">
              <w:rPr>
                <w:rFonts w:ascii="Book Antiqua" w:eastAsiaTheme="minorEastAsia" w:hAnsi="Book Antiqua"/>
                <w:i/>
                <w:sz w:val="24"/>
                <w:szCs w:val="24"/>
                <w:lang w:val="en-US" w:eastAsia="zh-CN"/>
              </w:rPr>
              <w:t xml:space="preserve"> </w:t>
            </w:r>
            <w:r w:rsidR="002271B3" w:rsidRPr="00F24D89">
              <w:rPr>
                <w:rFonts w:ascii="Book Antiqua" w:hAnsi="Book Antiqua"/>
                <w:i/>
                <w:sz w:val="24"/>
                <w:szCs w:val="24"/>
                <w:lang w:val="en-US"/>
              </w:rPr>
              <w:t>al</w:t>
            </w:r>
            <w:r w:rsidR="002271B3" w:rsidRPr="00F24D89">
              <w:rPr>
                <w:rFonts w:ascii="Book Antiqua" w:hAnsi="Book Antiqua"/>
                <w:sz w:val="24"/>
                <w:szCs w:val="24"/>
                <w:vertAlign w:val="superscript"/>
                <w:lang w:val="en-US"/>
              </w:rPr>
              <w:t>[18]</w:t>
            </w:r>
          </w:p>
        </w:tc>
        <w:tc>
          <w:tcPr>
            <w:tcW w:w="1984" w:type="dxa"/>
          </w:tcPr>
          <w:p w14:paraId="4C681050" w14:textId="77777777" w:rsidR="002271B3" w:rsidRPr="00F24D89" w:rsidRDefault="002271B3" w:rsidP="00F50EB1">
            <w:pPr>
              <w:snapToGrid w:val="0"/>
              <w:spacing w:line="360" w:lineRule="auto"/>
              <w:rPr>
                <w:rFonts w:ascii="Book Antiqua" w:hAnsi="Book Antiqua"/>
                <w:sz w:val="24"/>
                <w:szCs w:val="24"/>
                <w:lang w:val="en-US"/>
              </w:rPr>
            </w:pPr>
            <w:r w:rsidRPr="00F24D89">
              <w:rPr>
                <w:rFonts w:ascii="Book Antiqua" w:hAnsi="Book Antiqua"/>
                <w:sz w:val="24"/>
                <w:szCs w:val="24"/>
                <w:lang w:val="en-US"/>
              </w:rPr>
              <w:t>16/32</w:t>
            </w:r>
          </w:p>
        </w:tc>
        <w:tc>
          <w:tcPr>
            <w:tcW w:w="8222" w:type="dxa"/>
          </w:tcPr>
          <w:p w14:paraId="4F46B42A" w14:textId="77777777" w:rsidR="002271B3" w:rsidRPr="00F24D89" w:rsidRDefault="002271B3" w:rsidP="00F50EB1">
            <w:pPr>
              <w:snapToGrid w:val="0"/>
              <w:spacing w:line="360" w:lineRule="auto"/>
              <w:rPr>
                <w:rFonts w:ascii="Book Antiqua" w:hAnsi="Book Antiqua"/>
                <w:sz w:val="24"/>
                <w:szCs w:val="24"/>
                <w:lang w:val="en-US"/>
              </w:rPr>
            </w:pPr>
            <w:r w:rsidRPr="00F24D89">
              <w:rPr>
                <w:rFonts w:ascii="Book Antiqua" w:hAnsi="Book Antiqua"/>
                <w:sz w:val="24"/>
                <w:szCs w:val="24"/>
                <w:lang w:val="en-US"/>
              </w:rPr>
              <w:t xml:space="preserve">Soft-tissue </w:t>
            </w:r>
            <w:proofErr w:type="spellStart"/>
            <w:r w:rsidRPr="00F24D89">
              <w:rPr>
                <w:rFonts w:ascii="Book Antiqua" w:hAnsi="Book Antiqua"/>
                <w:sz w:val="24"/>
                <w:szCs w:val="24"/>
                <w:lang w:val="en-US"/>
              </w:rPr>
              <w:t>syndactylism</w:t>
            </w:r>
            <w:proofErr w:type="spellEnd"/>
            <w:r w:rsidRPr="00F24D89">
              <w:rPr>
                <w:rFonts w:ascii="Book Antiqua" w:hAnsi="Book Antiqua"/>
                <w:sz w:val="24"/>
                <w:szCs w:val="24"/>
                <w:lang w:val="en-US"/>
              </w:rPr>
              <w:t xml:space="preserve">, partial hallux valgus correction; soft-tissue </w:t>
            </w:r>
            <w:proofErr w:type="spellStart"/>
            <w:r w:rsidRPr="00F24D89">
              <w:rPr>
                <w:rFonts w:ascii="Book Antiqua" w:hAnsi="Book Antiqua"/>
                <w:sz w:val="24"/>
                <w:szCs w:val="24"/>
                <w:lang w:val="en-US"/>
              </w:rPr>
              <w:lastRenderedPageBreak/>
              <w:t>syndactylism</w:t>
            </w:r>
            <w:proofErr w:type="spellEnd"/>
            <w:r w:rsidRPr="00F24D89">
              <w:rPr>
                <w:rFonts w:ascii="Book Antiqua" w:hAnsi="Book Antiqua"/>
                <w:sz w:val="24"/>
                <w:szCs w:val="24"/>
                <w:lang w:val="en-US"/>
              </w:rPr>
              <w:t xml:space="preserve"> with first-ray osteotomy; first-ray amputation</w:t>
            </w:r>
          </w:p>
        </w:tc>
        <w:tc>
          <w:tcPr>
            <w:tcW w:w="3969" w:type="dxa"/>
          </w:tcPr>
          <w:p w14:paraId="667A86B2" w14:textId="72816906" w:rsidR="002271B3" w:rsidRPr="00F24D89" w:rsidRDefault="00C61531" w:rsidP="00F50EB1">
            <w:pPr>
              <w:snapToGrid w:val="0"/>
              <w:spacing w:line="360" w:lineRule="auto"/>
              <w:rPr>
                <w:rFonts w:ascii="Book Antiqua" w:hAnsi="Book Antiqua"/>
                <w:sz w:val="24"/>
                <w:szCs w:val="24"/>
                <w:lang w:val="en-US"/>
              </w:rPr>
            </w:pPr>
            <w:r w:rsidRPr="00F24D89">
              <w:rPr>
                <w:rFonts w:ascii="Book Antiqua" w:hAnsi="Book Antiqua"/>
                <w:sz w:val="24"/>
                <w:szCs w:val="24"/>
                <w:lang w:val="en-US"/>
              </w:rPr>
              <w:lastRenderedPageBreak/>
              <w:t>23</w:t>
            </w:r>
            <w:r w:rsidR="002271B3" w:rsidRPr="00F24D89">
              <w:rPr>
                <w:rFonts w:ascii="Book Antiqua" w:hAnsi="Book Antiqua"/>
                <w:sz w:val="24"/>
                <w:szCs w:val="24"/>
                <w:lang w:val="en-US"/>
              </w:rPr>
              <w:t xml:space="preserve"> of the 24 procedures performed </w:t>
            </w:r>
            <w:r w:rsidR="002271B3" w:rsidRPr="00F24D89">
              <w:rPr>
                <w:rFonts w:ascii="Book Antiqua" w:hAnsi="Book Antiqua"/>
                <w:sz w:val="24"/>
                <w:szCs w:val="24"/>
                <w:lang w:val="en-US"/>
              </w:rPr>
              <w:lastRenderedPageBreak/>
              <w:t>gave a satisfactory result</w:t>
            </w:r>
          </w:p>
        </w:tc>
      </w:tr>
      <w:tr w:rsidR="00927707" w:rsidRPr="00927707" w14:paraId="0093B6C0" w14:textId="77777777" w:rsidTr="00062522">
        <w:trPr>
          <w:trHeight w:val="268"/>
        </w:trPr>
        <w:tc>
          <w:tcPr>
            <w:tcW w:w="2411" w:type="dxa"/>
            <w:tcBorders>
              <w:bottom w:val="single" w:sz="4" w:space="0" w:color="auto"/>
            </w:tcBorders>
          </w:tcPr>
          <w:p w14:paraId="411B6A00" w14:textId="77777777" w:rsidR="002271B3" w:rsidRPr="00F24D89" w:rsidRDefault="002271B3" w:rsidP="00F50EB1">
            <w:pPr>
              <w:snapToGrid w:val="0"/>
              <w:spacing w:line="360" w:lineRule="auto"/>
              <w:rPr>
                <w:rFonts w:ascii="Book Antiqua" w:hAnsi="Book Antiqua"/>
                <w:sz w:val="24"/>
                <w:szCs w:val="24"/>
                <w:lang w:val="en-US"/>
              </w:rPr>
            </w:pPr>
            <w:proofErr w:type="spellStart"/>
            <w:r w:rsidRPr="00F24D89">
              <w:rPr>
                <w:rFonts w:ascii="Book Antiqua" w:hAnsi="Book Antiqua"/>
                <w:sz w:val="24"/>
                <w:szCs w:val="24"/>
                <w:lang w:val="en-US"/>
              </w:rPr>
              <w:lastRenderedPageBreak/>
              <w:t>Sunagawa</w:t>
            </w:r>
            <w:proofErr w:type="spellEnd"/>
            <w:r w:rsidRPr="00F24D89">
              <w:rPr>
                <w:rFonts w:ascii="Book Antiqua" w:hAnsi="Book Antiqua"/>
                <w:sz w:val="24"/>
                <w:szCs w:val="24"/>
                <w:lang w:val="en-US"/>
              </w:rPr>
              <w:t xml:space="preserve"> </w:t>
            </w:r>
            <w:r w:rsidRPr="00F24D89">
              <w:rPr>
                <w:rFonts w:ascii="Book Antiqua" w:hAnsi="Book Antiqua"/>
                <w:i/>
                <w:sz w:val="24"/>
                <w:szCs w:val="24"/>
                <w:lang w:val="en-US"/>
              </w:rPr>
              <w:t>et</w:t>
            </w:r>
            <w:r w:rsidRPr="00F24D89">
              <w:rPr>
                <w:rFonts w:ascii="Book Antiqua" w:eastAsiaTheme="minorEastAsia" w:hAnsi="Book Antiqua"/>
                <w:i/>
                <w:sz w:val="24"/>
                <w:szCs w:val="24"/>
                <w:lang w:val="en-US" w:eastAsia="zh-CN"/>
              </w:rPr>
              <w:t xml:space="preserve"> </w:t>
            </w:r>
            <w:r w:rsidRPr="00F24D89">
              <w:rPr>
                <w:rFonts w:ascii="Book Antiqua" w:hAnsi="Book Antiqua"/>
                <w:i/>
                <w:sz w:val="24"/>
                <w:szCs w:val="24"/>
                <w:lang w:val="en-US"/>
              </w:rPr>
              <w:t>al</w:t>
            </w:r>
            <w:r w:rsidRPr="00F24D89">
              <w:rPr>
                <w:rFonts w:ascii="Book Antiqua" w:hAnsi="Book Antiqua"/>
                <w:sz w:val="24"/>
                <w:szCs w:val="24"/>
                <w:vertAlign w:val="superscript"/>
                <w:lang w:val="en-US"/>
              </w:rPr>
              <w:t>[20]</w:t>
            </w:r>
          </w:p>
        </w:tc>
        <w:tc>
          <w:tcPr>
            <w:tcW w:w="1984" w:type="dxa"/>
            <w:tcBorders>
              <w:bottom w:val="single" w:sz="4" w:space="0" w:color="auto"/>
            </w:tcBorders>
          </w:tcPr>
          <w:p w14:paraId="53BE6A99" w14:textId="77777777" w:rsidR="002271B3" w:rsidRPr="00F24D89" w:rsidRDefault="002271B3" w:rsidP="00F50EB1">
            <w:pPr>
              <w:snapToGrid w:val="0"/>
              <w:spacing w:line="360" w:lineRule="auto"/>
              <w:rPr>
                <w:rFonts w:ascii="Book Antiqua" w:hAnsi="Book Antiqua"/>
                <w:sz w:val="24"/>
                <w:szCs w:val="24"/>
                <w:lang w:val="en-US"/>
              </w:rPr>
            </w:pPr>
            <w:r w:rsidRPr="00F24D89">
              <w:rPr>
                <w:rFonts w:ascii="Book Antiqua" w:hAnsi="Book Antiqua"/>
                <w:sz w:val="24"/>
                <w:szCs w:val="24"/>
                <w:lang w:val="en-US"/>
              </w:rPr>
              <w:t>1/1</w:t>
            </w:r>
          </w:p>
        </w:tc>
        <w:tc>
          <w:tcPr>
            <w:tcW w:w="8222" w:type="dxa"/>
            <w:tcBorders>
              <w:bottom w:val="single" w:sz="4" w:space="0" w:color="auto"/>
            </w:tcBorders>
          </w:tcPr>
          <w:p w14:paraId="4B0C5F4D" w14:textId="77777777" w:rsidR="002271B3" w:rsidRPr="00F24D89" w:rsidRDefault="002271B3" w:rsidP="00F50EB1">
            <w:pPr>
              <w:snapToGrid w:val="0"/>
              <w:spacing w:line="360" w:lineRule="auto"/>
              <w:rPr>
                <w:rFonts w:ascii="Book Antiqua" w:hAnsi="Book Antiqua"/>
                <w:sz w:val="24"/>
                <w:szCs w:val="24"/>
                <w:lang w:val="en-US"/>
              </w:rPr>
            </w:pPr>
            <w:r w:rsidRPr="00F24D89">
              <w:rPr>
                <w:rFonts w:ascii="Book Antiqua" w:hAnsi="Book Antiqua"/>
                <w:sz w:val="24"/>
                <w:szCs w:val="24"/>
                <w:lang w:val="en-US"/>
              </w:rPr>
              <w:t>Microvascular toe transfer from a contralateral side that was amputated</w:t>
            </w:r>
          </w:p>
        </w:tc>
        <w:tc>
          <w:tcPr>
            <w:tcW w:w="3969" w:type="dxa"/>
            <w:tcBorders>
              <w:bottom w:val="single" w:sz="4" w:space="0" w:color="auto"/>
            </w:tcBorders>
          </w:tcPr>
          <w:p w14:paraId="34B0E025" w14:textId="77777777" w:rsidR="002271B3" w:rsidRPr="00927707" w:rsidRDefault="002271B3" w:rsidP="00F50EB1">
            <w:pPr>
              <w:snapToGrid w:val="0"/>
              <w:spacing w:line="360" w:lineRule="auto"/>
              <w:rPr>
                <w:rFonts w:ascii="Book Antiqua" w:hAnsi="Book Antiqua"/>
                <w:sz w:val="24"/>
                <w:szCs w:val="24"/>
                <w:lang w:val="en-US"/>
              </w:rPr>
            </w:pPr>
            <w:r w:rsidRPr="00F24D89">
              <w:rPr>
                <w:rFonts w:ascii="Book Antiqua" w:hAnsi="Book Antiqua"/>
                <w:sz w:val="24"/>
                <w:szCs w:val="24"/>
                <w:lang w:val="en-US"/>
              </w:rPr>
              <w:t>Longitudinal growth of the grafted toe was symmetric, compared to the recipient toes, and the appearance of the treated foot was quite natural</w:t>
            </w:r>
            <w:bookmarkStart w:id="73" w:name="_GoBack"/>
            <w:bookmarkEnd w:id="73"/>
          </w:p>
        </w:tc>
      </w:tr>
    </w:tbl>
    <w:p w14:paraId="3DD685EB" w14:textId="77777777" w:rsidR="002271B3" w:rsidRPr="00927707" w:rsidRDefault="002271B3" w:rsidP="00927707">
      <w:pPr>
        <w:snapToGrid w:val="0"/>
        <w:spacing w:line="360" w:lineRule="auto"/>
        <w:jc w:val="both"/>
        <w:rPr>
          <w:rFonts w:ascii="Book Antiqua" w:eastAsiaTheme="minorEastAsia" w:hAnsi="Book Antiqua"/>
          <w:sz w:val="24"/>
          <w:szCs w:val="24"/>
          <w:lang w:val="en-US" w:eastAsia="zh-CN"/>
        </w:rPr>
      </w:pPr>
    </w:p>
    <w:sectPr w:rsidR="002271B3" w:rsidRPr="00927707" w:rsidSect="00927707">
      <w:pgSz w:w="16838" w:h="11906" w:orient="landscape"/>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0875EB" w14:textId="77777777" w:rsidR="002C2D02" w:rsidRDefault="002C2D02" w:rsidP="002409C1">
      <w:r>
        <w:separator/>
      </w:r>
    </w:p>
  </w:endnote>
  <w:endnote w:type="continuationSeparator" w:id="0">
    <w:p w14:paraId="4A436EB1" w14:textId="77777777" w:rsidR="002C2D02" w:rsidRDefault="002C2D02" w:rsidP="00240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Pro-Regular">
    <w:altName w:val="Cambria"/>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AdvTimes">
    <w:altName w:val="Arial Unicode MS"/>
    <w:charset w:val="86"/>
    <w:family w:val="auto"/>
    <w:pitch w:val="default"/>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6031660"/>
      <w:docPartObj>
        <w:docPartGallery w:val="Page Numbers (Bottom of Page)"/>
        <w:docPartUnique/>
      </w:docPartObj>
    </w:sdtPr>
    <w:sdtEndPr>
      <w:rPr>
        <w:rFonts w:ascii="Book Antiqua" w:hAnsi="Book Antiqua"/>
        <w:sz w:val="24"/>
        <w:szCs w:val="24"/>
      </w:rPr>
    </w:sdtEndPr>
    <w:sdtContent>
      <w:p w14:paraId="3E8875F4" w14:textId="77777777" w:rsidR="00893026" w:rsidRPr="00F50EB1" w:rsidRDefault="0002481A">
        <w:pPr>
          <w:pStyle w:val="aa"/>
          <w:jc w:val="center"/>
          <w:rPr>
            <w:rFonts w:ascii="Book Antiqua" w:hAnsi="Book Antiqua"/>
            <w:sz w:val="24"/>
            <w:szCs w:val="24"/>
          </w:rPr>
        </w:pPr>
        <w:r w:rsidRPr="00F50EB1">
          <w:rPr>
            <w:rFonts w:ascii="Book Antiqua" w:hAnsi="Book Antiqua"/>
            <w:sz w:val="24"/>
            <w:szCs w:val="24"/>
          </w:rPr>
          <w:fldChar w:fldCharType="begin"/>
        </w:r>
        <w:r w:rsidR="00A84CA7" w:rsidRPr="00F50EB1">
          <w:rPr>
            <w:rFonts w:ascii="Book Antiqua" w:hAnsi="Book Antiqua"/>
            <w:sz w:val="24"/>
            <w:szCs w:val="24"/>
          </w:rPr>
          <w:instrText xml:space="preserve"> PAGE   \* MERGEFORMAT </w:instrText>
        </w:r>
        <w:r w:rsidRPr="00F50EB1">
          <w:rPr>
            <w:rFonts w:ascii="Book Antiqua" w:hAnsi="Book Antiqua"/>
            <w:sz w:val="24"/>
            <w:szCs w:val="24"/>
          </w:rPr>
          <w:fldChar w:fldCharType="separate"/>
        </w:r>
        <w:r w:rsidR="00F24D89">
          <w:rPr>
            <w:rFonts w:ascii="Book Antiqua" w:hAnsi="Book Antiqua"/>
            <w:noProof/>
            <w:sz w:val="24"/>
            <w:szCs w:val="24"/>
          </w:rPr>
          <w:t>18</w:t>
        </w:r>
        <w:r w:rsidRPr="00F50EB1">
          <w:rPr>
            <w:rFonts w:ascii="Book Antiqua" w:hAnsi="Book Antiqua"/>
            <w:noProof/>
            <w:sz w:val="24"/>
            <w:szCs w:val="24"/>
          </w:rPr>
          <w:fldChar w:fldCharType="end"/>
        </w:r>
      </w:p>
    </w:sdtContent>
  </w:sdt>
  <w:p w14:paraId="1421ECFB" w14:textId="77777777" w:rsidR="00893026" w:rsidRDefault="0089302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7941EE" w14:textId="77777777" w:rsidR="002C2D02" w:rsidRDefault="002C2D02" w:rsidP="002409C1">
      <w:r>
        <w:separator/>
      </w:r>
    </w:p>
  </w:footnote>
  <w:footnote w:type="continuationSeparator" w:id="0">
    <w:p w14:paraId="08D1527F" w14:textId="77777777" w:rsidR="002C2D02" w:rsidRDefault="002C2D02" w:rsidP="002409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502F7"/>
    <w:multiLevelType w:val="hybridMultilevel"/>
    <w:tmpl w:val="87B6D39A"/>
    <w:lvl w:ilvl="0" w:tplc="272E62AA">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031456E3"/>
    <w:multiLevelType w:val="hybridMultilevel"/>
    <w:tmpl w:val="0980E980"/>
    <w:lvl w:ilvl="0" w:tplc="91BE98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9B17369"/>
    <w:multiLevelType w:val="hybridMultilevel"/>
    <w:tmpl w:val="DBC4B002"/>
    <w:lvl w:ilvl="0" w:tplc="EE748C7C">
      <w:start w:val="1"/>
      <w:numFmt w:val="decimal"/>
      <w:lvlText w:val="%1."/>
      <w:lvlJc w:val="left"/>
      <w:pPr>
        <w:ind w:left="1068" w:hanging="360"/>
      </w:pPr>
      <w:rPr>
        <w:rFonts w:ascii="Times New Roman" w:eastAsia="MinionPro-Regular" w:hAnsi="Times New Roman" w:cs="Times New Roman" w:hint="default"/>
        <w:color w:val="000000" w:themeColor="text1"/>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F252B32"/>
    <w:multiLevelType w:val="hybridMultilevel"/>
    <w:tmpl w:val="BABA02D0"/>
    <w:lvl w:ilvl="0" w:tplc="5ECE75B4">
      <w:start w:val="1"/>
      <w:numFmt w:val="decimal"/>
      <w:lvlText w:val="%1."/>
      <w:lvlJc w:val="left"/>
      <w:pPr>
        <w:ind w:left="1068" w:hanging="360"/>
      </w:pPr>
      <w:rPr>
        <w:rFonts w:hint="default"/>
        <w:b w:val="0"/>
        <w:color w:val="auto"/>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140C47E4"/>
    <w:multiLevelType w:val="singleLevel"/>
    <w:tmpl w:val="0419000F"/>
    <w:lvl w:ilvl="0">
      <w:start w:val="1"/>
      <w:numFmt w:val="decimal"/>
      <w:lvlText w:val="%1."/>
      <w:lvlJc w:val="left"/>
      <w:pPr>
        <w:tabs>
          <w:tab w:val="num" w:pos="786"/>
        </w:tabs>
        <w:ind w:left="786" w:hanging="360"/>
      </w:pPr>
    </w:lvl>
  </w:abstractNum>
  <w:abstractNum w:abstractNumId="5">
    <w:nsid w:val="36C5541A"/>
    <w:multiLevelType w:val="hybridMultilevel"/>
    <w:tmpl w:val="4B8A84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FC00F9A"/>
    <w:multiLevelType w:val="hybridMultilevel"/>
    <w:tmpl w:val="819C9B60"/>
    <w:lvl w:ilvl="0" w:tplc="251C160E">
      <w:start w:val="1"/>
      <w:numFmt w:val="bullet"/>
      <w:lvlText w:val="•"/>
      <w:lvlJc w:val="left"/>
      <w:pPr>
        <w:tabs>
          <w:tab w:val="num" w:pos="720"/>
        </w:tabs>
        <w:ind w:left="720" w:hanging="360"/>
      </w:pPr>
      <w:rPr>
        <w:rFonts w:ascii="Arial" w:hAnsi="Arial" w:hint="default"/>
      </w:rPr>
    </w:lvl>
    <w:lvl w:ilvl="1" w:tplc="A0346440" w:tentative="1">
      <w:start w:val="1"/>
      <w:numFmt w:val="bullet"/>
      <w:lvlText w:val="•"/>
      <w:lvlJc w:val="left"/>
      <w:pPr>
        <w:tabs>
          <w:tab w:val="num" w:pos="1440"/>
        </w:tabs>
        <w:ind w:left="1440" w:hanging="360"/>
      </w:pPr>
      <w:rPr>
        <w:rFonts w:ascii="Arial" w:hAnsi="Arial" w:hint="default"/>
      </w:rPr>
    </w:lvl>
    <w:lvl w:ilvl="2" w:tplc="7B62C42C" w:tentative="1">
      <w:start w:val="1"/>
      <w:numFmt w:val="bullet"/>
      <w:lvlText w:val="•"/>
      <w:lvlJc w:val="left"/>
      <w:pPr>
        <w:tabs>
          <w:tab w:val="num" w:pos="2160"/>
        </w:tabs>
        <w:ind w:left="2160" w:hanging="360"/>
      </w:pPr>
      <w:rPr>
        <w:rFonts w:ascii="Arial" w:hAnsi="Arial" w:hint="default"/>
      </w:rPr>
    </w:lvl>
    <w:lvl w:ilvl="3" w:tplc="6F6615C2" w:tentative="1">
      <w:start w:val="1"/>
      <w:numFmt w:val="bullet"/>
      <w:lvlText w:val="•"/>
      <w:lvlJc w:val="left"/>
      <w:pPr>
        <w:tabs>
          <w:tab w:val="num" w:pos="2880"/>
        </w:tabs>
        <w:ind w:left="2880" w:hanging="360"/>
      </w:pPr>
      <w:rPr>
        <w:rFonts w:ascii="Arial" w:hAnsi="Arial" w:hint="default"/>
      </w:rPr>
    </w:lvl>
    <w:lvl w:ilvl="4" w:tplc="33A81318" w:tentative="1">
      <w:start w:val="1"/>
      <w:numFmt w:val="bullet"/>
      <w:lvlText w:val="•"/>
      <w:lvlJc w:val="left"/>
      <w:pPr>
        <w:tabs>
          <w:tab w:val="num" w:pos="3600"/>
        </w:tabs>
        <w:ind w:left="3600" w:hanging="360"/>
      </w:pPr>
      <w:rPr>
        <w:rFonts w:ascii="Arial" w:hAnsi="Arial" w:hint="default"/>
      </w:rPr>
    </w:lvl>
    <w:lvl w:ilvl="5" w:tplc="E04C776E" w:tentative="1">
      <w:start w:val="1"/>
      <w:numFmt w:val="bullet"/>
      <w:lvlText w:val="•"/>
      <w:lvlJc w:val="left"/>
      <w:pPr>
        <w:tabs>
          <w:tab w:val="num" w:pos="4320"/>
        </w:tabs>
        <w:ind w:left="4320" w:hanging="360"/>
      </w:pPr>
      <w:rPr>
        <w:rFonts w:ascii="Arial" w:hAnsi="Arial" w:hint="default"/>
      </w:rPr>
    </w:lvl>
    <w:lvl w:ilvl="6" w:tplc="3D78B7BE" w:tentative="1">
      <w:start w:val="1"/>
      <w:numFmt w:val="bullet"/>
      <w:lvlText w:val="•"/>
      <w:lvlJc w:val="left"/>
      <w:pPr>
        <w:tabs>
          <w:tab w:val="num" w:pos="5040"/>
        </w:tabs>
        <w:ind w:left="5040" w:hanging="360"/>
      </w:pPr>
      <w:rPr>
        <w:rFonts w:ascii="Arial" w:hAnsi="Arial" w:hint="default"/>
      </w:rPr>
    </w:lvl>
    <w:lvl w:ilvl="7" w:tplc="A3044CAE" w:tentative="1">
      <w:start w:val="1"/>
      <w:numFmt w:val="bullet"/>
      <w:lvlText w:val="•"/>
      <w:lvlJc w:val="left"/>
      <w:pPr>
        <w:tabs>
          <w:tab w:val="num" w:pos="5760"/>
        </w:tabs>
        <w:ind w:left="5760" w:hanging="360"/>
      </w:pPr>
      <w:rPr>
        <w:rFonts w:ascii="Arial" w:hAnsi="Arial" w:hint="default"/>
      </w:rPr>
    </w:lvl>
    <w:lvl w:ilvl="8" w:tplc="1D9C2E28" w:tentative="1">
      <w:start w:val="1"/>
      <w:numFmt w:val="bullet"/>
      <w:lvlText w:val="•"/>
      <w:lvlJc w:val="left"/>
      <w:pPr>
        <w:tabs>
          <w:tab w:val="num" w:pos="6480"/>
        </w:tabs>
        <w:ind w:left="6480" w:hanging="360"/>
      </w:pPr>
      <w:rPr>
        <w:rFonts w:ascii="Arial" w:hAnsi="Arial" w:hint="default"/>
      </w:rPr>
    </w:lvl>
  </w:abstractNum>
  <w:abstractNum w:abstractNumId="7">
    <w:nsid w:val="633A6EED"/>
    <w:multiLevelType w:val="hybridMultilevel"/>
    <w:tmpl w:val="5448DF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8A51B71"/>
    <w:multiLevelType w:val="hybridMultilevel"/>
    <w:tmpl w:val="6C4892B2"/>
    <w:lvl w:ilvl="0" w:tplc="0D88653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4"/>
  </w:num>
  <w:num w:numId="2">
    <w:abstractNumId w:val="1"/>
  </w:num>
  <w:num w:numId="3">
    <w:abstractNumId w:val="5"/>
  </w:num>
  <w:num w:numId="4">
    <w:abstractNumId w:val="8"/>
  </w:num>
  <w:num w:numId="5">
    <w:abstractNumId w:val="3"/>
  </w:num>
  <w:num w:numId="6">
    <w:abstractNumId w:val="6"/>
  </w:num>
  <w:num w:numId="7">
    <w:abstractNumId w:val="0"/>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bordersDoNotSurroundHeader/>
  <w:bordersDoNotSurroundFooter/>
  <w:proofState w:spelling="clean" w:grammar="clean"/>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ECC"/>
    <w:rsid w:val="000006FF"/>
    <w:rsid w:val="000007E7"/>
    <w:rsid w:val="00000986"/>
    <w:rsid w:val="00000A68"/>
    <w:rsid w:val="00000A9D"/>
    <w:rsid w:val="00001469"/>
    <w:rsid w:val="00001AAD"/>
    <w:rsid w:val="0000275C"/>
    <w:rsid w:val="000028C7"/>
    <w:rsid w:val="00003712"/>
    <w:rsid w:val="000038DB"/>
    <w:rsid w:val="00007784"/>
    <w:rsid w:val="00007A2E"/>
    <w:rsid w:val="00010166"/>
    <w:rsid w:val="00010930"/>
    <w:rsid w:val="00010F6C"/>
    <w:rsid w:val="000110CC"/>
    <w:rsid w:val="00011ED1"/>
    <w:rsid w:val="000121C2"/>
    <w:rsid w:val="00012531"/>
    <w:rsid w:val="000129C5"/>
    <w:rsid w:val="00013345"/>
    <w:rsid w:val="00014881"/>
    <w:rsid w:val="00014A7A"/>
    <w:rsid w:val="00016339"/>
    <w:rsid w:val="000163A2"/>
    <w:rsid w:val="000171DD"/>
    <w:rsid w:val="000179EC"/>
    <w:rsid w:val="00017DB1"/>
    <w:rsid w:val="00017E76"/>
    <w:rsid w:val="00020C22"/>
    <w:rsid w:val="00020C7E"/>
    <w:rsid w:val="00020DDD"/>
    <w:rsid w:val="00020F83"/>
    <w:rsid w:val="00020FF2"/>
    <w:rsid w:val="0002150E"/>
    <w:rsid w:val="000216A4"/>
    <w:rsid w:val="000221FA"/>
    <w:rsid w:val="00022A6A"/>
    <w:rsid w:val="00023CEC"/>
    <w:rsid w:val="0002481A"/>
    <w:rsid w:val="00024973"/>
    <w:rsid w:val="00025BED"/>
    <w:rsid w:val="00025CD2"/>
    <w:rsid w:val="00026177"/>
    <w:rsid w:val="00026839"/>
    <w:rsid w:val="00027509"/>
    <w:rsid w:val="00027B9D"/>
    <w:rsid w:val="00027C1B"/>
    <w:rsid w:val="00031C03"/>
    <w:rsid w:val="00031C63"/>
    <w:rsid w:val="00032320"/>
    <w:rsid w:val="0003241A"/>
    <w:rsid w:val="00032B6B"/>
    <w:rsid w:val="00032CA3"/>
    <w:rsid w:val="00033218"/>
    <w:rsid w:val="0003329A"/>
    <w:rsid w:val="000338D0"/>
    <w:rsid w:val="000341F0"/>
    <w:rsid w:val="00034676"/>
    <w:rsid w:val="00034BBC"/>
    <w:rsid w:val="00034D31"/>
    <w:rsid w:val="00035309"/>
    <w:rsid w:val="000358B9"/>
    <w:rsid w:val="00035C05"/>
    <w:rsid w:val="00036E60"/>
    <w:rsid w:val="000374CE"/>
    <w:rsid w:val="00037D8D"/>
    <w:rsid w:val="00040CE8"/>
    <w:rsid w:val="00040DB0"/>
    <w:rsid w:val="00041066"/>
    <w:rsid w:val="00041864"/>
    <w:rsid w:val="0004345E"/>
    <w:rsid w:val="00043654"/>
    <w:rsid w:val="0004386F"/>
    <w:rsid w:val="00044054"/>
    <w:rsid w:val="00044322"/>
    <w:rsid w:val="00044345"/>
    <w:rsid w:val="0004467F"/>
    <w:rsid w:val="00044ADA"/>
    <w:rsid w:val="00045A06"/>
    <w:rsid w:val="000460B9"/>
    <w:rsid w:val="000461FB"/>
    <w:rsid w:val="000467B2"/>
    <w:rsid w:val="00046F81"/>
    <w:rsid w:val="00047621"/>
    <w:rsid w:val="00047751"/>
    <w:rsid w:val="000479B8"/>
    <w:rsid w:val="00050623"/>
    <w:rsid w:val="00051674"/>
    <w:rsid w:val="00051842"/>
    <w:rsid w:val="000521E0"/>
    <w:rsid w:val="0005224C"/>
    <w:rsid w:val="000525CE"/>
    <w:rsid w:val="0005285B"/>
    <w:rsid w:val="000528D5"/>
    <w:rsid w:val="0005360D"/>
    <w:rsid w:val="00053EEC"/>
    <w:rsid w:val="00053F77"/>
    <w:rsid w:val="00054061"/>
    <w:rsid w:val="0005422D"/>
    <w:rsid w:val="00054D18"/>
    <w:rsid w:val="000559CA"/>
    <w:rsid w:val="00055A3A"/>
    <w:rsid w:val="00055D56"/>
    <w:rsid w:val="00055E5C"/>
    <w:rsid w:val="00056F55"/>
    <w:rsid w:val="00057369"/>
    <w:rsid w:val="000576E4"/>
    <w:rsid w:val="00057734"/>
    <w:rsid w:val="00057976"/>
    <w:rsid w:val="00057C4C"/>
    <w:rsid w:val="00057FDE"/>
    <w:rsid w:val="00060275"/>
    <w:rsid w:val="0006062B"/>
    <w:rsid w:val="000606D9"/>
    <w:rsid w:val="00060DE5"/>
    <w:rsid w:val="00061A58"/>
    <w:rsid w:val="00062522"/>
    <w:rsid w:val="00062685"/>
    <w:rsid w:val="000628AF"/>
    <w:rsid w:val="00062A00"/>
    <w:rsid w:val="00062CEB"/>
    <w:rsid w:val="00063894"/>
    <w:rsid w:val="00064181"/>
    <w:rsid w:val="00064527"/>
    <w:rsid w:val="00065373"/>
    <w:rsid w:val="00065797"/>
    <w:rsid w:val="00065F86"/>
    <w:rsid w:val="0006616C"/>
    <w:rsid w:val="00066F3E"/>
    <w:rsid w:val="000671BA"/>
    <w:rsid w:val="00067269"/>
    <w:rsid w:val="00067376"/>
    <w:rsid w:val="0006782B"/>
    <w:rsid w:val="00067834"/>
    <w:rsid w:val="00067A99"/>
    <w:rsid w:val="00070743"/>
    <w:rsid w:val="00070E80"/>
    <w:rsid w:val="000711C4"/>
    <w:rsid w:val="0007185F"/>
    <w:rsid w:val="000719EB"/>
    <w:rsid w:val="00071E48"/>
    <w:rsid w:val="00071E4C"/>
    <w:rsid w:val="00071E9A"/>
    <w:rsid w:val="00071F4C"/>
    <w:rsid w:val="00072964"/>
    <w:rsid w:val="00072BD1"/>
    <w:rsid w:val="00072C0A"/>
    <w:rsid w:val="00072D76"/>
    <w:rsid w:val="0007333F"/>
    <w:rsid w:val="00073A7D"/>
    <w:rsid w:val="000757BC"/>
    <w:rsid w:val="00075F01"/>
    <w:rsid w:val="0007605F"/>
    <w:rsid w:val="00076511"/>
    <w:rsid w:val="00077F0C"/>
    <w:rsid w:val="00077F69"/>
    <w:rsid w:val="00080236"/>
    <w:rsid w:val="0008053D"/>
    <w:rsid w:val="00080792"/>
    <w:rsid w:val="00080E34"/>
    <w:rsid w:val="00081228"/>
    <w:rsid w:val="00081552"/>
    <w:rsid w:val="00081B4A"/>
    <w:rsid w:val="00081BDE"/>
    <w:rsid w:val="00082C94"/>
    <w:rsid w:val="000833E2"/>
    <w:rsid w:val="00083CE6"/>
    <w:rsid w:val="000842E0"/>
    <w:rsid w:val="000848CF"/>
    <w:rsid w:val="00084B38"/>
    <w:rsid w:val="00085236"/>
    <w:rsid w:val="00085480"/>
    <w:rsid w:val="0008599E"/>
    <w:rsid w:val="00085A85"/>
    <w:rsid w:val="00086104"/>
    <w:rsid w:val="000861AB"/>
    <w:rsid w:val="00086A14"/>
    <w:rsid w:val="00087333"/>
    <w:rsid w:val="00087693"/>
    <w:rsid w:val="00087D09"/>
    <w:rsid w:val="00087EF5"/>
    <w:rsid w:val="00090FB5"/>
    <w:rsid w:val="000927BB"/>
    <w:rsid w:val="00092A4C"/>
    <w:rsid w:val="00092D4A"/>
    <w:rsid w:val="0009303C"/>
    <w:rsid w:val="000942C6"/>
    <w:rsid w:val="000956E6"/>
    <w:rsid w:val="00096A7E"/>
    <w:rsid w:val="00097F3C"/>
    <w:rsid w:val="000A0249"/>
    <w:rsid w:val="000A04F7"/>
    <w:rsid w:val="000A0587"/>
    <w:rsid w:val="000A07BB"/>
    <w:rsid w:val="000A0E6A"/>
    <w:rsid w:val="000A0E7D"/>
    <w:rsid w:val="000A1B6E"/>
    <w:rsid w:val="000A1C61"/>
    <w:rsid w:val="000A1D42"/>
    <w:rsid w:val="000A1FD8"/>
    <w:rsid w:val="000A2807"/>
    <w:rsid w:val="000A29B5"/>
    <w:rsid w:val="000A2A02"/>
    <w:rsid w:val="000A2C0F"/>
    <w:rsid w:val="000A39D7"/>
    <w:rsid w:val="000A3E84"/>
    <w:rsid w:val="000A471B"/>
    <w:rsid w:val="000A4851"/>
    <w:rsid w:val="000A4B3B"/>
    <w:rsid w:val="000A4BEC"/>
    <w:rsid w:val="000A51D8"/>
    <w:rsid w:val="000A55FE"/>
    <w:rsid w:val="000A5A57"/>
    <w:rsid w:val="000A62D4"/>
    <w:rsid w:val="000A64A9"/>
    <w:rsid w:val="000A66F2"/>
    <w:rsid w:val="000A6ACF"/>
    <w:rsid w:val="000A7178"/>
    <w:rsid w:val="000A76A6"/>
    <w:rsid w:val="000A7DD4"/>
    <w:rsid w:val="000A7DDD"/>
    <w:rsid w:val="000B03C2"/>
    <w:rsid w:val="000B1C7C"/>
    <w:rsid w:val="000B1EA3"/>
    <w:rsid w:val="000B2840"/>
    <w:rsid w:val="000B3934"/>
    <w:rsid w:val="000B3E14"/>
    <w:rsid w:val="000B3FA3"/>
    <w:rsid w:val="000B48E5"/>
    <w:rsid w:val="000B5552"/>
    <w:rsid w:val="000B5B4C"/>
    <w:rsid w:val="000B6123"/>
    <w:rsid w:val="000B68A3"/>
    <w:rsid w:val="000B7C45"/>
    <w:rsid w:val="000C0077"/>
    <w:rsid w:val="000C0E70"/>
    <w:rsid w:val="000C21C4"/>
    <w:rsid w:val="000C28D0"/>
    <w:rsid w:val="000C319C"/>
    <w:rsid w:val="000C3503"/>
    <w:rsid w:val="000C4927"/>
    <w:rsid w:val="000C4C32"/>
    <w:rsid w:val="000C4C64"/>
    <w:rsid w:val="000C54F9"/>
    <w:rsid w:val="000C55DA"/>
    <w:rsid w:val="000C5C89"/>
    <w:rsid w:val="000C5CB5"/>
    <w:rsid w:val="000C5E6B"/>
    <w:rsid w:val="000C61FF"/>
    <w:rsid w:val="000C6C2C"/>
    <w:rsid w:val="000C7DBF"/>
    <w:rsid w:val="000D0C97"/>
    <w:rsid w:val="000D0F62"/>
    <w:rsid w:val="000D1308"/>
    <w:rsid w:val="000D2869"/>
    <w:rsid w:val="000D3AB0"/>
    <w:rsid w:val="000D4312"/>
    <w:rsid w:val="000D4372"/>
    <w:rsid w:val="000D479C"/>
    <w:rsid w:val="000D58F4"/>
    <w:rsid w:val="000D5A49"/>
    <w:rsid w:val="000D66A7"/>
    <w:rsid w:val="000D7108"/>
    <w:rsid w:val="000D71B0"/>
    <w:rsid w:val="000D7629"/>
    <w:rsid w:val="000D7807"/>
    <w:rsid w:val="000D7B24"/>
    <w:rsid w:val="000E02EC"/>
    <w:rsid w:val="000E1180"/>
    <w:rsid w:val="000E1C12"/>
    <w:rsid w:val="000E2F04"/>
    <w:rsid w:val="000E3988"/>
    <w:rsid w:val="000E3A48"/>
    <w:rsid w:val="000E4652"/>
    <w:rsid w:val="000E4CB4"/>
    <w:rsid w:val="000E5177"/>
    <w:rsid w:val="000E5946"/>
    <w:rsid w:val="000E5E70"/>
    <w:rsid w:val="000E60F8"/>
    <w:rsid w:val="000E614C"/>
    <w:rsid w:val="000E6EA9"/>
    <w:rsid w:val="000F03FC"/>
    <w:rsid w:val="000F0EFD"/>
    <w:rsid w:val="000F1518"/>
    <w:rsid w:val="000F1BB8"/>
    <w:rsid w:val="000F20CE"/>
    <w:rsid w:val="000F2BDD"/>
    <w:rsid w:val="000F2E95"/>
    <w:rsid w:val="000F2F2C"/>
    <w:rsid w:val="000F302E"/>
    <w:rsid w:val="000F3CAB"/>
    <w:rsid w:val="000F410B"/>
    <w:rsid w:val="000F5712"/>
    <w:rsid w:val="000F5B7F"/>
    <w:rsid w:val="000F5C26"/>
    <w:rsid w:val="000F5C33"/>
    <w:rsid w:val="000F5F56"/>
    <w:rsid w:val="000F64C0"/>
    <w:rsid w:val="000F6519"/>
    <w:rsid w:val="000F7044"/>
    <w:rsid w:val="000F70E4"/>
    <w:rsid w:val="000F71F5"/>
    <w:rsid w:val="00100700"/>
    <w:rsid w:val="00100EC9"/>
    <w:rsid w:val="001025A0"/>
    <w:rsid w:val="00102973"/>
    <w:rsid w:val="0010312E"/>
    <w:rsid w:val="001034B8"/>
    <w:rsid w:val="001040E7"/>
    <w:rsid w:val="00104246"/>
    <w:rsid w:val="00104752"/>
    <w:rsid w:val="00105BF7"/>
    <w:rsid w:val="001065E7"/>
    <w:rsid w:val="0010673D"/>
    <w:rsid w:val="0011036C"/>
    <w:rsid w:val="00110E12"/>
    <w:rsid w:val="00111C51"/>
    <w:rsid w:val="00111FD8"/>
    <w:rsid w:val="00112092"/>
    <w:rsid w:val="00112AB6"/>
    <w:rsid w:val="00113620"/>
    <w:rsid w:val="0011397B"/>
    <w:rsid w:val="00113F57"/>
    <w:rsid w:val="0011511D"/>
    <w:rsid w:val="0011513E"/>
    <w:rsid w:val="00115900"/>
    <w:rsid w:val="00115CC2"/>
    <w:rsid w:val="00115EF5"/>
    <w:rsid w:val="00116B0A"/>
    <w:rsid w:val="00117554"/>
    <w:rsid w:val="00120647"/>
    <w:rsid w:val="001209F4"/>
    <w:rsid w:val="00120A52"/>
    <w:rsid w:val="00121E04"/>
    <w:rsid w:val="00121EF2"/>
    <w:rsid w:val="00122481"/>
    <w:rsid w:val="001224D0"/>
    <w:rsid w:val="001228AB"/>
    <w:rsid w:val="00122B68"/>
    <w:rsid w:val="00122F77"/>
    <w:rsid w:val="001233DB"/>
    <w:rsid w:val="00123CD0"/>
    <w:rsid w:val="00124371"/>
    <w:rsid w:val="001245F1"/>
    <w:rsid w:val="00124917"/>
    <w:rsid w:val="00124FA8"/>
    <w:rsid w:val="00125541"/>
    <w:rsid w:val="00125780"/>
    <w:rsid w:val="00126A71"/>
    <w:rsid w:val="00126F4F"/>
    <w:rsid w:val="00127522"/>
    <w:rsid w:val="00130078"/>
    <w:rsid w:val="001303F7"/>
    <w:rsid w:val="00130985"/>
    <w:rsid w:val="00130BF2"/>
    <w:rsid w:val="00131210"/>
    <w:rsid w:val="0013220F"/>
    <w:rsid w:val="001328AC"/>
    <w:rsid w:val="00133424"/>
    <w:rsid w:val="00133686"/>
    <w:rsid w:val="00133B5C"/>
    <w:rsid w:val="00135162"/>
    <w:rsid w:val="001355CD"/>
    <w:rsid w:val="001356DB"/>
    <w:rsid w:val="00135CA5"/>
    <w:rsid w:val="00135E05"/>
    <w:rsid w:val="00135F49"/>
    <w:rsid w:val="001367A5"/>
    <w:rsid w:val="00136AFD"/>
    <w:rsid w:val="00136FCF"/>
    <w:rsid w:val="0013759E"/>
    <w:rsid w:val="0013789C"/>
    <w:rsid w:val="00137978"/>
    <w:rsid w:val="00137F7F"/>
    <w:rsid w:val="00140419"/>
    <w:rsid w:val="001406B4"/>
    <w:rsid w:val="001408A9"/>
    <w:rsid w:val="001408E2"/>
    <w:rsid w:val="00141999"/>
    <w:rsid w:val="00142AC0"/>
    <w:rsid w:val="00142C3B"/>
    <w:rsid w:val="00142ECA"/>
    <w:rsid w:val="00142F10"/>
    <w:rsid w:val="00143369"/>
    <w:rsid w:val="001436FA"/>
    <w:rsid w:val="00143E63"/>
    <w:rsid w:val="00144574"/>
    <w:rsid w:val="00144D6B"/>
    <w:rsid w:val="00145AB4"/>
    <w:rsid w:val="00145BE6"/>
    <w:rsid w:val="00145FCB"/>
    <w:rsid w:val="00146253"/>
    <w:rsid w:val="00146586"/>
    <w:rsid w:val="00146837"/>
    <w:rsid w:val="0014698A"/>
    <w:rsid w:val="00150257"/>
    <w:rsid w:val="001511D8"/>
    <w:rsid w:val="00151876"/>
    <w:rsid w:val="00151A72"/>
    <w:rsid w:val="0015222A"/>
    <w:rsid w:val="00152849"/>
    <w:rsid w:val="00153D87"/>
    <w:rsid w:val="00154389"/>
    <w:rsid w:val="001543FB"/>
    <w:rsid w:val="00154471"/>
    <w:rsid w:val="001544CE"/>
    <w:rsid w:val="00154830"/>
    <w:rsid w:val="001548C0"/>
    <w:rsid w:val="001549A9"/>
    <w:rsid w:val="00154CAA"/>
    <w:rsid w:val="00154CAC"/>
    <w:rsid w:val="001551B2"/>
    <w:rsid w:val="001555F9"/>
    <w:rsid w:val="001556D4"/>
    <w:rsid w:val="00155D72"/>
    <w:rsid w:val="00156BE8"/>
    <w:rsid w:val="00156D80"/>
    <w:rsid w:val="001571A9"/>
    <w:rsid w:val="00157230"/>
    <w:rsid w:val="00157E97"/>
    <w:rsid w:val="001607B4"/>
    <w:rsid w:val="00160B2C"/>
    <w:rsid w:val="00161609"/>
    <w:rsid w:val="00161717"/>
    <w:rsid w:val="0016177F"/>
    <w:rsid w:val="00161BDE"/>
    <w:rsid w:val="001622D0"/>
    <w:rsid w:val="00162637"/>
    <w:rsid w:val="0016392A"/>
    <w:rsid w:val="00163AF2"/>
    <w:rsid w:val="00163EAF"/>
    <w:rsid w:val="0016405C"/>
    <w:rsid w:val="001641CA"/>
    <w:rsid w:val="00164A60"/>
    <w:rsid w:val="00164C5F"/>
    <w:rsid w:val="0016502E"/>
    <w:rsid w:val="001651BF"/>
    <w:rsid w:val="001651DF"/>
    <w:rsid w:val="00165E5E"/>
    <w:rsid w:val="00165EE7"/>
    <w:rsid w:val="00165FA7"/>
    <w:rsid w:val="001676BA"/>
    <w:rsid w:val="00170761"/>
    <w:rsid w:val="001712F1"/>
    <w:rsid w:val="00172B0F"/>
    <w:rsid w:val="001732BF"/>
    <w:rsid w:val="00173A6B"/>
    <w:rsid w:val="00173DF8"/>
    <w:rsid w:val="00174849"/>
    <w:rsid w:val="00175229"/>
    <w:rsid w:val="001757F5"/>
    <w:rsid w:val="001758ED"/>
    <w:rsid w:val="00177944"/>
    <w:rsid w:val="00180A1E"/>
    <w:rsid w:val="00180FA3"/>
    <w:rsid w:val="001818E0"/>
    <w:rsid w:val="00181A05"/>
    <w:rsid w:val="00181A83"/>
    <w:rsid w:val="001827E8"/>
    <w:rsid w:val="00183761"/>
    <w:rsid w:val="0018418A"/>
    <w:rsid w:val="001852B1"/>
    <w:rsid w:val="001852D0"/>
    <w:rsid w:val="00185780"/>
    <w:rsid w:val="00186745"/>
    <w:rsid w:val="00186EE9"/>
    <w:rsid w:val="001873A7"/>
    <w:rsid w:val="0018795B"/>
    <w:rsid w:val="00190AC8"/>
    <w:rsid w:val="00190C36"/>
    <w:rsid w:val="00190CE3"/>
    <w:rsid w:val="00190F93"/>
    <w:rsid w:val="00191540"/>
    <w:rsid w:val="00191657"/>
    <w:rsid w:val="0019409C"/>
    <w:rsid w:val="00194981"/>
    <w:rsid w:val="00195DDB"/>
    <w:rsid w:val="001973C9"/>
    <w:rsid w:val="00197422"/>
    <w:rsid w:val="001975D9"/>
    <w:rsid w:val="00197795"/>
    <w:rsid w:val="001A167B"/>
    <w:rsid w:val="001A1B4F"/>
    <w:rsid w:val="001A22B8"/>
    <w:rsid w:val="001A23A1"/>
    <w:rsid w:val="001A2F13"/>
    <w:rsid w:val="001A3407"/>
    <w:rsid w:val="001A3589"/>
    <w:rsid w:val="001A5B15"/>
    <w:rsid w:val="001A5B8C"/>
    <w:rsid w:val="001A6BDF"/>
    <w:rsid w:val="001A7151"/>
    <w:rsid w:val="001A71AC"/>
    <w:rsid w:val="001A72A5"/>
    <w:rsid w:val="001A752D"/>
    <w:rsid w:val="001A76CC"/>
    <w:rsid w:val="001B0A63"/>
    <w:rsid w:val="001B0AA6"/>
    <w:rsid w:val="001B1507"/>
    <w:rsid w:val="001B1A0E"/>
    <w:rsid w:val="001B1E51"/>
    <w:rsid w:val="001B29B5"/>
    <w:rsid w:val="001B2B58"/>
    <w:rsid w:val="001B30BB"/>
    <w:rsid w:val="001B3329"/>
    <w:rsid w:val="001B3A35"/>
    <w:rsid w:val="001B4916"/>
    <w:rsid w:val="001B4971"/>
    <w:rsid w:val="001B49C9"/>
    <w:rsid w:val="001B4D8B"/>
    <w:rsid w:val="001B4F08"/>
    <w:rsid w:val="001B545C"/>
    <w:rsid w:val="001B5992"/>
    <w:rsid w:val="001B5A0A"/>
    <w:rsid w:val="001B61D1"/>
    <w:rsid w:val="001B6451"/>
    <w:rsid w:val="001B6AF2"/>
    <w:rsid w:val="001B7777"/>
    <w:rsid w:val="001B7782"/>
    <w:rsid w:val="001B7FD7"/>
    <w:rsid w:val="001C08FA"/>
    <w:rsid w:val="001C15EE"/>
    <w:rsid w:val="001C358E"/>
    <w:rsid w:val="001C3B31"/>
    <w:rsid w:val="001C3D58"/>
    <w:rsid w:val="001C3FB0"/>
    <w:rsid w:val="001C47A2"/>
    <w:rsid w:val="001C503A"/>
    <w:rsid w:val="001C5588"/>
    <w:rsid w:val="001C5BBC"/>
    <w:rsid w:val="001C7327"/>
    <w:rsid w:val="001C7A50"/>
    <w:rsid w:val="001D0399"/>
    <w:rsid w:val="001D0851"/>
    <w:rsid w:val="001D0C2C"/>
    <w:rsid w:val="001D0D24"/>
    <w:rsid w:val="001D0F55"/>
    <w:rsid w:val="001D0FAA"/>
    <w:rsid w:val="001D10BF"/>
    <w:rsid w:val="001D10CA"/>
    <w:rsid w:val="001D1A2A"/>
    <w:rsid w:val="001D23E4"/>
    <w:rsid w:val="001D2537"/>
    <w:rsid w:val="001D311C"/>
    <w:rsid w:val="001D3167"/>
    <w:rsid w:val="001D34C4"/>
    <w:rsid w:val="001D3D51"/>
    <w:rsid w:val="001D401B"/>
    <w:rsid w:val="001D4186"/>
    <w:rsid w:val="001D41E0"/>
    <w:rsid w:val="001D452D"/>
    <w:rsid w:val="001D4530"/>
    <w:rsid w:val="001D46C0"/>
    <w:rsid w:val="001D4C80"/>
    <w:rsid w:val="001D5200"/>
    <w:rsid w:val="001D6492"/>
    <w:rsid w:val="001E01EB"/>
    <w:rsid w:val="001E02C7"/>
    <w:rsid w:val="001E0571"/>
    <w:rsid w:val="001E06EA"/>
    <w:rsid w:val="001E1B4A"/>
    <w:rsid w:val="001E1D59"/>
    <w:rsid w:val="001E1DF0"/>
    <w:rsid w:val="001E2000"/>
    <w:rsid w:val="001E2BE6"/>
    <w:rsid w:val="001E2D47"/>
    <w:rsid w:val="001E2E80"/>
    <w:rsid w:val="001E39AF"/>
    <w:rsid w:val="001E40BD"/>
    <w:rsid w:val="001E4705"/>
    <w:rsid w:val="001E48D1"/>
    <w:rsid w:val="001E4E1C"/>
    <w:rsid w:val="001E52E8"/>
    <w:rsid w:val="001E54B7"/>
    <w:rsid w:val="001E683B"/>
    <w:rsid w:val="001E705E"/>
    <w:rsid w:val="001E74D2"/>
    <w:rsid w:val="001E7B97"/>
    <w:rsid w:val="001E7F82"/>
    <w:rsid w:val="001F015A"/>
    <w:rsid w:val="001F02BE"/>
    <w:rsid w:val="001F15B0"/>
    <w:rsid w:val="001F1CB1"/>
    <w:rsid w:val="001F2A61"/>
    <w:rsid w:val="001F2C44"/>
    <w:rsid w:val="001F2CA6"/>
    <w:rsid w:val="001F30BA"/>
    <w:rsid w:val="001F3C00"/>
    <w:rsid w:val="001F3E8C"/>
    <w:rsid w:val="001F429E"/>
    <w:rsid w:val="001F42AC"/>
    <w:rsid w:val="001F45D0"/>
    <w:rsid w:val="001F49CC"/>
    <w:rsid w:val="001F6680"/>
    <w:rsid w:val="001F6EC2"/>
    <w:rsid w:val="001F7C1C"/>
    <w:rsid w:val="001F7FEB"/>
    <w:rsid w:val="00200819"/>
    <w:rsid w:val="0020161F"/>
    <w:rsid w:val="00201BA0"/>
    <w:rsid w:val="0020209A"/>
    <w:rsid w:val="00203EAD"/>
    <w:rsid w:val="0020511A"/>
    <w:rsid w:val="00206272"/>
    <w:rsid w:val="00206758"/>
    <w:rsid w:val="00207BBC"/>
    <w:rsid w:val="00207F55"/>
    <w:rsid w:val="00210ADE"/>
    <w:rsid w:val="00211635"/>
    <w:rsid w:val="00212554"/>
    <w:rsid w:val="00212777"/>
    <w:rsid w:val="00212D3E"/>
    <w:rsid w:val="00213000"/>
    <w:rsid w:val="00213181"/>
    <w:rsid w:val="002136C0"/>
    <w:rsid w:val="00213EBA"/>
    <w:rsid w:val="0021482D"/>
    <w:rsid w:val="00214ABC"/>
    <w:rsid w:val="002153F5"/>
    <w:rsid w:val="00216257"/>
    <w:rsid w:val="00216FBD"/>
    <w:rsid w:val="002174BF"/>
    <w:rsid w:val="002175C1"/>
    <w:rsid w:val="00217F03"/>
    <w:rsid w:val="0022046D"/>
    <w:rsid w:val="00221557"/>
    <w:rsid w:val="002217A2"/>
    <w:rsid w:val="00221933"/>
    <w:rsid w:val="00222CB3"/>
    <w:rsid w:val="00222FE1"/>
    <w:rsid w:val="00223358"/>
    <w:rsid w:val="00224070"/>
    <w:rsid w:val="00224CDD"/>
    <w:rsid w:val="00224E19"/>
    <w:rsid w:val="002252DF"/>
    <w:rsid w:val="00226354"/>
    <w:rsid w:val="0022682D"/>
    <w:rsid w:val="002271B3"/>
    <w:rsid w:val="002275C2"/>
    <w:rsid w:val="00227652"/>
    <w:rsid w:val="00227654"/>
    <w:rsid w:val="00227700"/>
    <w:rsid w:val="002279D1"/>
    <w:rsid w:val="002308F7"/>
    <w:rsid w:val="00231994"/>
    <w:rsid w:val="00231C0D"/>
    <w:rsid w:val="00231CD8"/>
    <w:rsid w:val="00231FC3"/>
    <w:rsid w:val="00233221"/>
    <w:rsid w:val="002332D5"/>
    <w:rsid w:val="002337FC"/>
    <w:rsid w:val="00233DA2"/>
    <w:rsid w:val="00233FFF"/>
    <w:rsid w:val="0023456C"/>
    <w:rsid w:val="00234C49"/>
    <w:rsid w:val="00234F05"/>
    <w:rsid w:val="00235303"/>
    <w:rsid w:val="00236102"/>
    <w:rsid w:val="0023643D"/>
    <w:rsid w:val="0023650E"/>
    <w:rsid w:val="00236815"/>
    <w:rsid w:val="002372CB"/>
    <w:rsid w:val="00240560"/>
    <w:rsid w:val="00240571"/>
    <w:rsid w:val="002409C1"/>
    <w:rsid w:val="00240A6E"/>
    <w:rsid w:val="002417EA"/>
    <w:rsid w:val="0024187E"/>
    <w:rsid w:val="0024198B"/>
    <w:rsid w:val="00241F32"/>
    <w:rsid w:val="0024353A"/>
    <w:rsid w:val="002443C0"/>
    <w:rsid w:val="00244910"/>
    <w:rsid w:val="00246ED9"/>
    <w:rsid w:val="00246FB3"/>
    <w:rsid w:val="0024769A"/>
    <w:rsid w:val="00247D23"/>
    <w:rsid w:val="00247D6F"/>
    <w:rsid w:val="002504B9"/>
    <w:rsid w:val="0025077A"/>
    <w:rsid w:val="00250B7A"/>
    <w:rsid w:val="00250C5B"/>
    <w:rsid w:val="002513B6"/>
    <w:rsid w:val="0025147F"/>
    <w:rsid w:val="00251816"/>
    <w:rsid w:val="00251D1E"/>
    <w:rsid w:val="00251ECA"/>
    <w:rsid w:val="00252113"/>
    <w:rsid w:val="002524FA"/>
    <w:rsid w:val="00252C5A"/>
    <w:rsid w:val="00252C6E"/>
    <w:rsid w:val="002536F7"/>
    <w:rsid w:val="002538E4"/>
    <w:rsid w:val="0025451A"/>
    <w:rsid w:val="00255040"/>
    <w:rsid w:val="00255376"/>
    <w:rsid w:val="00255B8C"/>
    <w:rsid w:val="00255E8C"/>
    <w:rsid w:val="00260F23"/>
    <w:rsid w:val="00260F92"/>
    <w:rsid w:val="00260FE1"/>
    <w:rsid w:val="00261304"/>
    <w:rsid w:val="002616D1"/>
    <w:rsid w:val="00261CD1"/>
    <w:rsid w:val="00261E89"/>
    <w:rsid w:val="0026231C"/>
    <w:rsid w:val="00262375"/>
    <w:rsid w:val="00262750"/>
    <w:rsid w:val="002629F2"/>
    <w:rsid w:val="002629FE"/>
    <w:rsid w:val="00262F32"/>
    <w:rsid w:val="002632DD"/>
    <w:rsid w:val="002633CC"/>
    <w:rsid w:val="002647F4"/>
    <w:rsid w:val="002649C9"/>
    <w:rsid w:val="00265280"/>
    <w:rsid w:val="002653B5"/>
    <w:rsid w:val="00265DA9"/>
    <w:rsid w:val="0026745E"/>
    <w:rsid w:val="0026771A"/>
    <w:rsid w:val="00267D6D"/>
    <w:rsid w:val="00270A0F"/>
    <w:rsid w:val="00270D26"/>
    <w:rsid w:val="00270D84"/>
    <w:rsid w:val="00270DA9"/>
    <w:rsid w:val="0027166B"/>
    <w:rsid w:val="002717DA"/>
    <w:rsid w:val="002719D1"/>
    <w:rsid w:val="0027238A"/>
    <w:rsid w:val="002724E3"/>
    <w:rsid w:val="00272929"/>
    <w:rsid w:val="00273040"/>
    <w:rsid w:val="00273093"/>
    <w:rsid w:val="002739B3"/>
    <w:rsid w:val="00273EA9"/>
    <w:rsid w:val="002742CF"/>
    <w:rsid w:val="00274D5F"/>
    <w:rsid w:val="00275587"/>
    <w:rsid w:val="00275DD3"/>
    <w:rsid w:val="00276040"/>
    <w:rsid w:val="0027627D"/>
    <w:rsid w:val="00276468"/>
    <w:rsid w:val="00276C83"/>
    <w:rsid w:val="00277055"/>
    <w:rsid w:val="00277DDC"/>
    <w:rsid w:val="00280094"/>
    <w:rsid w:val="002805D5"/>
    <w:rsid w:val="00280781"/>
    <w:rsid w:val="00280B17"/>
    <w:rsid w:val="00281FFD"/>
    <w:rsid w:val="002822E4"/>
    <w:rsid w:val="00282665"/>
    <w:rsid w:val="00282B67"/>
    <w:rsid w:val="00283192"/>
    <w:rsid w:val="00283763"/>
    <w:rsid w:val="00283AA2"/>
    <w:rsid w:val="00283EF2"/>
    <w:rsid w:val="0028404B"/>
    <w:rsid w:val="002847E9"/>
    <w:rsid w:val="00284BD4"/>
    <w:rsid w:val="00284BD6"/>
    <w:rsid w:val="00287BCC"/>
    <w:rsid w:val="00287CC4"/>
    <w:rsid w:val="00290100"/>
    <w:rsid w:val="00291118"/>
    <w:rsid w:val="002918EB"/>
    <w:rsid w:val="00291E1B"/>
    <w:rsid w:val="00292AD7"/>
    <w:rsid w:val="00292DEE"/>
    <w:rsid w:val="002938B0"/>
    <w:rsid w:val="00293DA7"/>
    <w:rsid w:val="002952BC"/>
    <w:rsid w:val="002952E8"/>
    <w:rsid w:val="00296640"/>
    <w:rsid w:val="00296A2E"/>
    <w:rsid w:val="002971DE"/>
    <w:rsid w:val="00297828"/>
    <w:rsid w:val="002978BC"/>
    <w:rsid w:val="002A0303"/>
    <w:rsid w:val="002A0598"/>
    <w:rsid w:val="002A08C4"/>
    <w:rsid w:val="002A0E01"/>
    <w:rsid w:val="002A0FEC"/>
    <w:rsid w:val="002A17AE"/>
    <w:rsid w:val="002A1A95"/>
    <w:rsid w:val="002A1CEC"/>
    <w:rsid w:val="002A2837"/>
    <w:rsid w:val="002A381D"/>
    <w:rsid w:val="002A4767"/>
    <w:rsid w:val="002A5314"/>
    <w:rsid w:val="002A53FE"/>
    <w:rsid w:val="002A5ADC"/>
    <w:rsid w:val="002A68E1"/>
    <w:rsid w:val="002A6D2A"/>
    <w:rsid w:val="002A7058"/>
    <w:rsid w:val="002A7600"/>
    <w:rsid w:val="002A7FCB"/>
    <w:rsid w:val="002B01F8"/>
    <w:rsid w:val="002B0525"/>
    <w:rsid w:val="002B1142"/>
    <w:rsid w:val="002B15BF"/>
    <w:rsid w:val="002B21D9"/>
    <w:rsid w:val="002B2D52"/>
    <w:rsid w:val="002B2E59"/>
    <w:rsid w:val="002B43F4"/>
    <w:rsid w:val="002B56FE"/>
    <w:rsid w:val="002B57B1"/>
    <w:rsid w:val="002B615A"/>
    <w:rsid w:val="002B65DA"/>
    <w:rsid w:val="002B6BF9"/>
    <w:rsid w:val="002B6EB0"/>
    <w:rsid w:val="002B73D6"/>
    <w:rsid w:val="002C033E"/>
    <w:rsid w:val="002C08AE"/>
    <w:rsid w:val="002C130F"/>
    <w:rsid w:val="002C29D8"/>
    <w:rsid w:val="002C2CBD"/>
    <w:rsid w:val="002C2D02"/>
    <w:rsid w:val="002C36C5"/>
    <w:rsid w:val="002C3DCC"/>
    <w:rsid w:val="002C4863"/>
    <w:rsid w:val="002C5042"/>
    <w:rsid w:val="002C5927"/>
    <w:rsid w:val="002C63D7"/>
    <w:rsid w:val="002D2104"/>
    <w:rsid w:val="002D3F77"/>
    <w:rsid w:val="002D47F4"/>
    <w:rsid w:val="002D561D"/>
    <w:rsid w:val="002D6541"/>
    <w:rsid w:val="002D6AE8"/>
    <w:rsid w:val="002D77B9"/>
    <w:rsid w:val="002D7827"/>
    <w:rsid w:val="002D7E37"/>
    <w:rsid w:val="002E0788"/>
    <w:rsid w:val="002E0799"/>
    <w:rsid w:val="002E107D"/>
    <w:rsid w:val="002E14B0"/>
    <w:rsid w:val="002E1867"/>
    <w:rsid w:val="002E1C59"/>
    <w:rsid w:val="002E26B2"/>
    <w:rsid w:val="002E2D38"/>
    <w:rsid w:val="002E3C38"/>
    <w:rsid w:val="002E4916"/>
    <w:rsid w:val="002E4DEC"/>
    <w:rsid w:val="002E4E2F"/>
    <w:rsid w:val="002E4FE5"/>
    <w:rsid w:val="002E5FDB"/>
    <w:rsid w:val="002E611E"/>
    <w:rsid w:val="002E63E5"/>
    <w:rsid w:val="002F05FC"/>
    <w:rsid w:val="002F1F29"/>
    <w:rsid w:val="002F1FAA"/>
    <w:rsid w:val="002F2B7F"/>
    <w:rsid w:val="002F2BC6"/>
    <w:rsid w:val="002F3067"/>
    <w:rsid w:val="002F368C"/>
    <w:rsid w:val="002F3A60"/>
    <w:rsid w:val="002F45CE"/>
    <w:rsid w:val="002F49FC"/>
    <w:rsid w:val="002F4ABE"/>
    <w:rsid w:val="002F4C34"/>
    <w:rsid w:val="002F4CE4"/>
    <w:rsid w:val="002F4E9B"/>
    <w:rsid w:val="002F53DC"/>
    <w:rsid w:val="002F547E"/>
    <w:rsid w:val="002F582A"/>
    <w:rsid w:val="002F59A8"/>
    <w:rsid w:val="002F5F2C"/>
    <w:rsid w:val="002F7175"/>
    <w:rsid w:val="002F769D"/>
    <w:rsid w:val="002F76A6"/>
    <w:rsid w:val="0030003E"/>
    <w:rsid w:val="003001A9"/>
    <w:rsid w:val="003001B8"/>
    <w:rsid w:val="00300230"/>
    <w:rsid w:val="00300B31"/>
    <w:rsid w:val="00300E65"/>
    <w:rsid w:val="00301519"/>
    <w:rsid w:val="003017CE"/>
    <w:rsid w:val="00301D86"/>
    <w:rsid w:val="00302521"/>
    <w:rsid w:val="00303822"/>
    <w:rsid w:val="003040F5"/>
    <w:rsid w:val="0030419F"/>
    <w:rsid w:val="0030493C"/>
    <w:rsid w:val="00304A36"/>
    <w:rsid w:val="00304E7A"/>
    <w:rsid w:val="00305474"/>
    <w:rsid w:val="0030593A"/>
    <w:rsid w:val="00305C0A"/>
    <w:rsid w:val="00305D23"/>
    <w:rsid w:val="00305EC7"/>
    <w:rsid w:val="00306119"/>
    <w:rsid w:val="003065F4"/>
    <w:rsid w:val="003067B2"/>
    <w:rsid w:val="00306C14"/>
    <w:rsid w:val="00306D5F"/>
    <w:rsid w:val="00306D67"/>
    <w:rsid w:val="00306EC6"/>
    <w:rsid w:val="003072AC"/>
    <w:rsid w:val="00310160"/>
    <w:rsid w:val="003105A6"/>
    <w:rsid w:val="00311D98"/>
    <w:rsid w:val="00311DD2"/>
    <w:rsid w:val="0031255D"/>
    <w:rsid w:val="00312C4E"/>
    <w:rsid w:val="0031306B"/>
    <w:rsid w:val="00313478"/>
    <w:rsid w:val="003137F3"/>
    <w:rsid w:val="00315BDB"/>
    <w:rsid w:val="00315ED7"/>
    <w:rsid w:val="00315F5B"/>
    <w:rsid w:val="00315FD1"/>
    <w:rsid w:val="00316952"/>
    <w:rsid w:val="003169DB"/>
    <w:rsid w:val="003205BF"/>
    <w:rsid w:val="00321F1B"/>
    <w:rsid w:val="003221C7"/>
    <w:rsid w:val="00322FC7"/>
    <w:rsid w:val="00323308"/>
    <w:rsid w:val="003233BC"/>
    <w:rsid w:val="0032363B"/>
    <w:rsid w:val="00323B08"/>
    <w:rsid w:val="00323D87"/>
    <w:rsid w:val="003246DD"/>
    <w:rsid w:val="00324992"/>
    <w:rsid w:val="00324BC2"/>
    <w:rsid w:val="00324F33"/>
    <w:rsid w:val="00325414"/>
    <w:rsid w:val="00325D26"/>
    <w:rsid w:val="00325E83"/>
    <w:rsid w:val="00326123"/>
    <w:rsid w:val="00326A3B"/>
    <w:rsid w:val="00326DF0"/>
    <w:rsid w:val="00326E7B"/>
    <w:rsid w:val="003274A6"/>
    <w:rsid w:val="003279F0"/>
    <w:rsid w:val="003300BA"/>
    <w:rsid w:val="0033020D"/>
    <w:rsid w:val="00330337"/>
    <w:rsid w:val="003312B4"/>
    <w:rsid w:val="00331BB0"/>
    <w:rsid w:val="00331D81"/>
    <w:rsid w:val="00331E1D"/>
    <w:rsid w:val="00331EE7"/>
    <w:rsid w:val="00332120"/>
    <w:rsid w:val="003326C0"/>
    <w:rsid w:val="00332E23"/>
    <w:rsid w:val="003331E9"/>
    <w:rsid w:val="00333900"/>
    <w:rsid w:val="00333ABE"/>
    <w:rsid w:val="003349EF"/>
    <w:rsid w:val="00334E0E"/>
    <w:rsid w:val="00335854"/>
    <w:rsid w:val="00335A25"/>
    <w:rsid w:val="0033623A"/>
    <w:rsid w:val="00336256"/>
    <w:rsid w:val="00336995"/>
    <w:rsid w:val="003376C6"/>
    <w:rsid w:val="00337AE3"/>
    <w:rsid w:val="00337D23"/>
    <w:rsid w:val="003415DA"/>
    <w:rsid w:val="0034164A"/>
    <w:rsid w:val="003417E1"/>
    <w:rsid w:val="00341910"/>
    <w:rsid w:val="003424D2"/>
    <w:rsid w:val="003427D5"/>
    <w:rsid w:val="00342A41"/>
    <w:rsid w:val="00342C05"/>
    <w:rsid w:val="00343662"/>
    <w:rsid w:val="00344049"/>
    <w:rsid w:val="00344620"/>
    <w:rsid w:val="00344FC4"/>
    <w:rsid w:val="00345104"/>
    <w:rsid w:val="00345B0B"/>
    <w:rsid w:val="00345B10"/>
    <w:rsid w:val="00345C81"/>
    <w:rsid w:val="00346140"/>
    <w:rsid w:val="00346212"/>
    <w:rsid w:val="003468BC"/>
    <w:rsid w:val="00347547"/>
    <w:rsid w:val="0034792F"/>
    <w:rsid w:val="00350692"/>
    <w:rsid w:val="003506DF"/>
    <w:rsid w:val="00350956"/>
    <w:rsid w:val="00350BAF"/>
    <w:rsid w:val="0035104F"/>
    <w:rsid w:val="00351DAE"/>
    <w:rsid w:val="00352503"/>
    <w:rsid w:val="00352D2C"/>
    <w:rsid w:val="00352F26"/>
    <w:rsid w:val="00353C57"/>
    <w:rsid w:val="00353D90"/>
    <w:rsid w:val="00354215"/>
    <w:rsid w:val="00354CE9"/>
    <w:rsid w:val="00357105"/>
    <w:rsid w:val="00357529"/>
    <w:rsid w:val="00357556"/>
    <w:rsid w:val="00357B39"/>
    <w:rsid w:val="00357F7D"/>
    <w:rsid w:val="003601BA"/>
    <w:rsid w:val="00360626"/>
    <w:rsid w:val="00360814"/>
    <w:rsid w:val="00360B55"/>
    <w:rsid w:val="00361816"/>
    <w:rsid w:val="00362033"/>
    <w:rsid w:val="00363272"/>
    <w:rsid w:val="00363383"/>
    <w:rsid w:val="00363421"/>
    <w:rsid w:val="003634D5"/>
    <w:rsid w:val="00363E0B"/>
    <w:rsid w:val="00364AD6"/>
    <w:rsid w:val="003653D1"/>
    <w:rsid w:val="00365504"/>
    <w:rsid w:val="00366631"/>
    <w:rsid w:val="003666CA"/>
    <w:rsid w:val="00366CE2"/>
    <w:rsid w:val="00366F54"/>
    <w:rsid w:val="003670D2"/>
    <w:rsid w:val="003670E6"/>
    <w:rsid w:val="003671DE"/>
    <w:rsid w:val="00367384"/>
    <w:rsid w:val="00367546"/>
    <w:rsid w:val="003678C4"/>
    <w:rsid w:val="00367C00"/>
    <w:rsid w:val="003707C8"/>
    <w:rsid w:val="003712C0"/>
    <w:rsid w:val="00371C3C"/>
    <w:rsid w:val="0037227B"/>
    <w:rsid w:val="0037273A"/>
    <w:rsid w:val="00372EFB"/>
    <w:rsid w:val="003737CB"/>
    <w:rsid w:val="00373DD0"/>
    <w:rsid w:val="0037474A"/>
    <w:rsid w:val="00374E7D"/>
    <w:rsid w:val="00374F74"/>
    <w:rsid w:val="003757BE"/>
    <w:rsid w:val="003764D0"/>
    <w:rsid w:val="00376FF6"/>
    <w:rsid w:val="00377189"/>
    <w:rsid w:val="00377909"/>
    <w:rsid w:val="00377BEF"/>
    <w:rsid w:val="00380020"/>
    <w:rsid w:val="003801A5"/>
    <w:rsid w:val="0038092B"/>
    <w:rsid w:val="003814E3"/>
    <w:rsid w:val="00381E45"/>
    <w:rsid w:val="0038247F"/>
    <w:rsid w:val="00382EEF"/>
    <w:rsid w:val="003830C1"/>
    <w:rsid w:val="00383C64"/>
    <w:rsid w:val="00383F15"/>
    <w:rsid w:val="00384038"/>
    <w:rsid w:val="00384345"/>
    <w:rsid w:val="00384AB2"/>
    <w:rsid w:val="003850DA"/>
    <w:rsid w:val="00385460"/>
    <w:rsid w:val="00385A46"/>
    <w:rsid w:val="003862AF"/>
    <w:rsid w:val="00386AE9"/>
    <w:rsid w:val="00386DAE"/>
    <w:rsid w:val="003874B9"/>
    <w:rsid w:val="003876FC"/>
    <w:rsid w:val="00387844"/>
    <w:rsid w:val="003901F0"/>
    <w:rsid w:val="003902AE"/>
    <w:rsid w:val="00390E55"/>
    <w:rsid w:val="0039115D"/>
    <w:rsid w:val="00391374"/>
    <w:rsid w:val="00391563"/>
    <w:rsid w:val="00391A4F"/>
    <w:rsid w:val="00391EEE"/>
    <w:rsid w:val="00391F1B"/>
    <w:rsid w:val="00392280"/>
    <w:rsid w:val="00392520"/>
    <w:rsid w:val="0039254F"/>
    <w:rsid w:val="00393446"/>
    <w:rsid w:val="00393FED"/>
    <w:rsid w:val="003946CE"/>
    <w:rsid w:val="00394BC6"/>
    <w:rsid w:val="00395E8A"/>
    <w:rsid w:val="00396680"/>
    <w:rsid w:val="0039677D"/>
    <w:rsid w:val="00396DBE"/>
    <w:rsid w:val="00397124"/>
    <w:rsid w:val="0039741B"/>
    <w:rsid w:val="00397AF9"/>
    <w:rsid w:val="003A0CC8"/>
    <w:rsid w:val="003A1FA0"/>
    <w:rsid w:val="003A2F33"/>
    <w:rsid w:val="003A3287"/>
    <w:rsid w:val="003A3BE4"/>
    <w:rsid w:val="003A3C24"/>
    <w:rsid w:val="003A4331"/>
    <w:rsid w:val="003A46C9"/>
    <w:rsid w:val="003A481C"/>
    <w:rsid w:val="003A4A03"/>
    <w:rsid w:val="003A4EE5"/>
    <w:rsid w:val="003A50DF"/>
    <w:rsid w:val="003A528D"/>
    <w:rsid w:val="003A53D6"/>
    <w:rsid w:val="003A5976"/>
    <w:rsid w:val="003A5A64"/>
    <w:rsid w:val="003A70C1"/>
    <w:rsid w:val="003A73A8"/>
    <w:rsid w:val="003A797D"/>
    <w:rsid w:val="003B005A"/>
    <w:rsid w:val="003B0E30"/>
    <w:rsid w:val="003B2320"/>
    <w:rsid w:val="003B23B2"/>
    <w:rsid w:val="003B26F7"/>
    <w:rsid w:val="003B2DAB"/>
    <w:rsid w:val="003B2F49"/>
    <w:rsid w:val="003B38A7"/>
    <w:rsid w:val="003B4894"/>
    <w:rsid w:val="003B48FB"/>
    <w:rsid w:val="003B4A03"/>
    <w:rsid w:val="003B4C29"/>
    <w:rsid w:val="003B5E5D"/>
    <w:rsid w:val="003B647C"/>
    <w:rsid w:val="003B68A5"/>
    <w:rsid w:val="003B6C0E"/>
    <w:rsid w:val="003B752B"/>
    <w:rsid w:val="003B76F0"/>
    <w:rsid w:val="003B7F69"/>
    <w:rsid w:val="003C0A1E"/>
    <w:rsid w:val="003C0FA6"/>
    <w:rsid w:val="003C1075"/>
    <w:rsid w:val="003C137D"/>
    <w:rsid w:val="003C1B58"/>
    <w:rsid w:val="003C2217"/>
    <w:rsid w:val="003C354B"/>
    <w:rsid w:val="003C361F"/>
    <w:rsid w:val="003C401E"/>
    <w:rsid w:val="003C48C5"/>
    <w:rsid w:val="003C4CCA"/>
    <w:rsid w:val="003C4CE6"/>
    <w:rsid w:val="003C4CF9"/>
    <w:rsid w:val="003C5276"/>
    <w:rsid w:val="003C532D"/>
    <w:rsid w:val="003C6842"/>
    <w:rsid w:val="003C684A"/>
    <w:rsid w:val="003C6ADE"/>
    <w:rsid w:val="003C753E"/>
    <w:rsid w:val="003C7782"/>
    <w:rsid w:val="003D0A19"/>
    <w:rsid w:val="003D1093"/>
    <w:rsid w:val="003D23FB"/>
    <w:rsid w:val="003D25FB"/>
    <w:rsid w:val="003D28D2"/>
    <w:rsid w:val="003D29D6"/>
    <w:rsid w:val="003D2DAC"/>
    <w:rsid w:val="003D3C06"/>
    <w:rsid w:val="003D4076"/>
    <w:rsid w:val="003D40C0"/>
    <w:rsid w:val="003D48D6"/>
    <w:rsid w:val="003D4DA2"/>
    <w:rsid w:val="003D5730"/>
    <w:rsid w:val="003D5C8B"/>
    <w:rsid w:val="003D6897"/>
    <w:rsid w:val="003E093D"/>
    <w:rsid w:val="003E1181"/>
    <w:rsid w:val="003E172D"/>
    <w:rsid w:val="003E2355"/>
    <w:rsid w:val="003E267F"/>
    <w:rsid w:val="003E2F3B"/>
    <w:rsid w:val="003E3AE9"/>
    <w:rsid w:val="003E405E"/>
    <w:rsid w:val="003E418C"/>
    <w:rsid w:val="003E4EF1"/>
    <w:rsid w:val="003E4F0F"/>
    <w:rsid w:val="003E5109"/>
    <w:rsid w:val="003E5743"/>
    <w:rsid w:val="003E5C9A"/>
    <w:rsid w:val="003E6BA8"/>
    <w:rsid w:val="003E7022"/>
    <w:rsid w:val="003E72DA"/>
    <w:rsid w:val="003F01F8"/>
    <w:rsid w:val="003F0E4F"/>
    <w:rsid w:val="003F1402"/>
    <w:rsid w:val="003F1D91"/>
    <w:rsid w:val="003F1E80"/>
    <w:rsid w:val="003F206B"/>
    <w:rsid w:val="003F3378"/>
    <w:rsid w:val="003F34E1"/>
    <w:rsid w:val="003F575F"/>
    <w:rsid w:val="003F6A79"/>
    <w:rsid w:val="003F6B4C"/>
    <w:rsid w:val="003F6CB4"/>
    <w:rsid w:val="00400057"/>
    <w:rsid w:val="004001C5"/>
    <w:rsid w:val="00400D3C"/>
    <w:rsid w:val="00401626"/>
    <w:rsid w:val="00401C26"/>
    <w:rsid w:val="00401C40"/>
    <w:rsid w:val="0040212B"/>
    <w:rsid w:val="0040214A"/>
    <w:rsid w:val="00404347"/>
    <w:rsid w:val="004046CE"/>
    <w:rsid w:val="0040635E"/>
    <w:rsid w:val="004068BE"/>
    <w:rsid w:val="00406BFF"/>
    <w:rsid w:val="00406CAB"/>
    <w:rsid w:val="0041077B"/>
    <w:rsid w:val="004108DE"/>
    <w:rsid w:val="00411788"/>
    <w:rsid w:val="004117C3"/>
    <w:rsid w:val="00412A30"/>
    <w:rsid w:val="0041343B"/>
    <w:rsid w:val="00414542"/>
    <w:rsid w:val="00414910"/>
    <w:rsid w:val="004150E7"/>
    <w:rsid w:val="00415851"/>
    <w:rsid w:val="00415C9A"/>
    <w:rsid w:val="004161BE"/>
    <w:rsid w:val="004161FE"/>
    <w:rsid w:val="00416739"/>
    <w:rsid w:val="00416826"/>
    <w:rsid w:val="00416836"/>
    <w:rsid w:val="00416871"/>
    <w:rsid w:val="00416FE8"/>
    <w:rsid w:val="004171E8"/>
    <w:rsid w:val="004174F6"/>
    <w:rsid w:val="00417652"/>
    <w:rsid w:val="00417659"/>
    <w:rsid w:val="00417AB7"/>
    <w:rsid w:val="00417ED0"/>
    <w:rsid w:val="00420079"/>
    <w:rsid w:val="004200B2"/>
    <w:rsid w:val="004205CF"/>
    <w:rsid w:val="004205D7"/>
    <w:rsid w:val="00423983"/>
    <w:rsid w:val="00425AD1"/>
    <w:rsid w:val="00425C73"/>
    <w:rsid w:val="00426133"/>
    <w:rsid w:val="00427324"/>
    <w:rsid w:val="004278B2"/>
    <w:rsid w:val="00427B86"/>
    <w:rsid w:val="00427F53"/>
    <w:rsid w:val="004301E2"/>
    <w:rsid w:val="0043181B"/>
    <w:rsid w:val="00431C98"/>
    <w:rsid w:val="0043280F"/>
    <w:rsid w:val="00432963"/>
    <w:rsid w:val="00432B24"/>
    <w:rsid w:val="0043389A"/>
    <w:rsid w:val="00433DE5"/>
    <w:rsid w:val="00434585"/>
    <w:rsid w:val="00435FEA"/>
    <w:rsid w:val="00436632"/>
    <w:rsid w:val="00436923"/>
    <w:rsid w:val="004369BA"/>
    <w:rsid w:val="00437664"/>
    <w:rsid w:val="00437F94"/>
    <w:rsid w:val="004400A6"/>
    <w:rsid w:val="004402A6"/>
    <w:rsid w:val="00441698"/>
    <w:rsid w:val="00441F4F"/>
    <w:rsid w:val="00442610"/>
    <w:rsid w:val="004426CB"/>
    <w:rsid w:val="00442E42"/>
    <w:rsid w:val="00443B3F"/>
    <w:rsid w:val="00443B7F"/>
    <w:rsid w:val="00444108"/>
    <w:rsid w:val="004442F3"/>
    <w:rsid w:val="00444775"/>
    <w:rsid w:val="004450B6"/>
    <w:rsid w:val="0044532B"/>
    <w:rsid w:val="0044548E"/>
    <w:rsid w:val="004459B5"/>
    <w:rsid w:val="0044675E"/>
    <w:rsid w:val="0044702E"/>
    <w:rsid w:val="004476D9"/>
    <w:rsid w:val="00450B6F"/>
    <w:rsid w:val="00451163"/>
    <w:rsid w:val="00451212"/>
    <w:rsid w:val="0045159F"/>
    <w:rsid w:val="00452AF8"/>
    <w:rsid w:val="004533EB"/>
    <w:rsid w:val="004535CC"/>
    <w:rsid w:val="00453E47"/>
    <w:rsid w:val="0045418E"/>
    <w:rsid w:val="00454799"/>
    <w:rsid w:val="00454BE4"/>
    <w:rsid w:val="00454D52"/>
    <w:rsid w:val="00456044"/>
    <w:rsid w:val="0045672B"/>
    <w:rsid w:val="00456802"/>
    <w:rsid w:val="00456875"/>
    <w:rsid w:val="00456F96"/>
    <w:rsid w:val="00457652"/>
    <w:rsid w:val="004605BB"/>
    <w:rsid w:val="0046084E"/>
    <w:rsid w:val="00460E61"/>
    <w:rsid w:val="00461A37"/>
    <w:rsid w:val="00462538"/>
    <w:rsid w:val="0046325D"/>
    <w:rsid w:val="00463567"/>
    <w:rsid w:val="004637C5"/>
    <w:rsid w:val="00464014"/>
    <w:rsid w:val="00466385"/>
    <w:rsid w:val="00466AC8"/>
    <w:rsid w:val="004674CB"/>
    <w:rsid w:val="004675FD"/>
    <w:rsid w:val="004677A1"/>
    <w:rsid w:val="00467812"/>
    <w:rsid w:val="004700F2"/>
    <w:rsid w:val="00470345"/>
    <w:rsid w:val="00470710"/>
    <w:rsid w:val="00470C37"/>
    <w:rsid w:val="00471740"/>
    <w:rsid w:val="00471B55"/>
    <w:rsid w:val="00471FF1"/>
    <w:rsid w:val="0047205B"/>
    <w:rsid w:val="004724AC"/>
    <w:rsid w:val="00472611"/>
    <w:rsid w:val="0047267D"/>
    <w:rsid w:val="0047287F"/>
    <w:rsid w:val="00472D16"/>
    <w:rsid w:val="00472E29"/>
    <w:rsid w:val="00473C61"/>
    <w:rsid w:val="004747E9"/>
    <w:rsid w:val="00474837"/>
    <w:rsid w:val="00474EDA"/>
    <w:rsid w:val="00474FAE"/>
    <w:rsid w:val="0047559D"/>
    <w:rsid w:val="00475EF1"/>
    <w:rsid w:val="00475FA2"/>
    <w:rsid w:val="00476459"/>
    <w:rsid w:val="004765F7"/>
    <w:rsid w:val="00476696"/>
    <w:rsid w:val="00476FFF"/>
    <w:rsid w:val="00477219"/>
    <w:rsid w:val="0047723E"/>
    <w:rsid w:val="00477A71"/>
    <w:rsid w:val="00477A76"/>
    <w:rsid w:val="00477B78"/>
    <w:rsid w:val="00477CF7"/>
    <w:rsid w:val="00477F59"/>
    <w:rsid w:val="00477FAC"/>
    <w:rsid w:val="00481522"/>
    <w:rsid w:val="004818A7"/>
    <w:rsid w:val="00482ACD"/>
    <w:rsid w:val="0048372E"/>
    <w:rsid w:val="004847B6"/>
    <w:rsid w:val="00484830"/>
    <w:rsid w:val="004854EC"/>
    <w:rsid w:val="00485D74"/>
    <w:rsid w:val="00486A51"/>
    <w:rsid w:val="00487867"/>
    <w:rsid w:val="00487A42"/>
    <w:rsid w:val="00487FA9"/>
    <w:rsid w:val="004904F1"/>
    <w:rsid w:val="0049235A"/>
    <w:rsid w:val="00492623"/>
    <w:rsid w:val="00492752"/>
    <w:rsid w:val="00493A26"/>
    <w:rsid w:val="00493D66"/>
    <w:rsid w:val="00493DE1"/>
    <w:rsid w:val="00493E0B"/>
    <w:rsid w:val="004943F6"/>
    <w:rsid w:val="004949DF"/>
    <w:rsid w:val="00494A95"/>
    <w:rsid w:val="00494BB3"/>
    <w:rsid w:val="00495836"/>
    <w:rsid w:val="00495D07"/>
    <w:rsid w:val="004968C8"/>
    <w:rsid w:val="00496B06"/>
    <w:rsid w:val="00497649"/>
    <w:rsid w:val="00497A69"/>
    <w:rsid w:val="00497B15"/>
    <w:rsid w:val="004A01BE"/>
    <w:rsid w:val="004A05BE"/>
    <w:rsid w:val="004A102F"/>
    <w:rsid w:val="004A11A6"/>
    <w:rsid w:val="004A1758"/>
    <w:rsid w:val="004A1F0F"/>
    <w:rsid w:val="004A2001"/>
    <w:rsid w:val="004A2234"/>
    <w:rsid w:val="004A2581"/>
    <w:rsid w:val="004A29C2"/>
    <w:rsid w:val="004A31A0"/>
    <w:rsid w:val="004A343A"/>
    <w:rsid w:val="004A3470"/>
    <w:rsid w:val="004A34B3"/>
    <w:rsid w:val="004A3BB2"/>
    <w:rsid w:val="004A44E1"/>
    <w:rsid w:val="004A48CE"/>
    <w:rsid w:val="004A5AF2"/>
    <w:rsid w:val="004A5D79"/>
    <w:rsid w:val="004A64D3"/>
    <w:rsid w:val="004A655A"/>
    <w:rsid w:val="004A67E5"/>
    <w:rsid w:val="004A6860"/>
    <w:rsid w:val="004B04C0"/>
    <w:rsid w:val="004B0B3A"/>
    <w:rsid w:val="004B19E9"/>
    <w:rsid w:val="004B29EB"/>
    <w:rsid w:val="004B3633"/>
    <w:rsid w:val="004B3B14"/>
    <w:rsid w:val="004B509A"/>
    <w:rsid w:val="004B692A"/>
    <w:rsid w:val="004B6F36"/>
    <w:rsid w:val="004B7457"/>
    <w:rsid w:val="004B7698"/>
    <w:rsid w:val="004B7B89"/>
    <w:rsid w:val="004C0A39"/>
    <w:rsid w:val="004C123F"/>
    <w:rsid w:val="004C1FAA"/>
    <w:rsid w:val="004C24A7"/>
    <w:rsid w:val="004C2A42"/>
    <w:rsid w:val="004C2B9C"/>
    <w:rsid w:val="004C309A"/>
    <w:rsid w:val="004C434A"/>
    <w:rsid w:val="004C4910"/>
    <w:rsid w:val="004C5D34"/>
    <w:rsid w:val="004C62ED"/>
    <w:rsid w:val="004C64A2"/>
    <w:rsid w:val="004C6597"/>
    <w:rsid w:val="004C67D1"/>
    <w:rsid w:val="004C6923"/>
    <w:rsid w:val="004C6AF5"/>
    <w:rsid w:val="004C6D0D"/>
    <w:rsid w:val="004C713A"/>
    <w:rsid w:val="004C7940"/>
    <w:rsid w:val="004D0863"/>
    <w:rsid w:val="004D0FD3"/>
    <w:rsid w:val="004D173F"/>
    <w:rsid w:val="004D3162"/>
    <w:rsid w:val="004D3678"/>
    <w:rsid w:val="004D3846"/>
    <w:rsid w:val="004D4331"/>
    <w:rsid w:val="004D4681"/>
    <w:rsid w:val="004D5B5C"/>
    <w:rsid w:val="004D5B75"/>
    <w:rsid w:val="004D5F93"/>
    <w:rsid w:val="004D623C"/>
    <w:rsid w:val="004D62EE"/>
    <w:rsid w:val="004D62F4"/>
    <w:rsid w:val="004D661E"/>
    <w:rsid w:val="004D6B32"/>
    <w:rsid w:val="004D74DE"/>
    <w:rsid w:val="004D78B9"/>
    <w:rsid w:val="004E0C98"/>
    <w:rsid w:val="004E1491"/>
    <w:rsid w:val="004E18A6"/>
    <w:rsid w:val="004E1F2E"/>
    <w:rsid w:val="004E2B56"/>
    <w:rsid w:val="004E2BF9"/>
    <w:rsid w:val="004E3F04"/>
    <w:rsid w:val="004E4AA5"/>
    <w:rsid w:val="004E4C22"/>
    <w:rsid w:val="004E4F03"/>
    <w:rsid w:val="004E5156"/>
    <w:rsid w:val="004E562D"/>
    <w:rsid w:val="004E63E5"/>
    <w:rsid w:val="004E67F0"/>
    <w:rsid w:val="004E7373"/>
    <w:rsid w:val="004E799A"/>
    <w:rsid w:val="004F031F"/>
    <w:rsid w:val="004F0970"/>
    <w:rsid w:val="004F15CB"/>
    <w:rsid w:val="004F2168"/>
    <w:rsid w:val="004F2537"/>
    <w:rsid w:val="004F27A5"/>
    <w:rsid w:val="004F2985"/>
    <w:rsid w:val="004F29F4"/>
    <w:rsid w:val="004F33F6"/>
    <w:rsid w:val="004F3709"/>
    <w:rsid w:val="004F3812"/>
    <w:rsid w:val="004F39D6"/>
    <w:rsid w:val="004F3D7E"/>
    <w:rsid w:val="004F4A99"/>
    <w:rsid w:val="004F4C36"/>
    <w:rsid w:val="004F579F"/>
    <w:rsid w:val="004F66A6"/>
    <w:rsid w:val="004F6747"/>
    <w:rsid w:val="004F7AE5"/>
    <w:rsid w:val="00501324"/>
    <w:rsid w:val="005016F3"/>
    <w:rsid w:val="005036D9"/>
    <w:rsid w:val="00503844"/>
    <w:rsid w:val="00503A87"/>
    <w:rsid w:val="00503B06"/>
    <w:rsid w:val="005049C9"/>
    <w:rsid w:val="00505C02"/>
    <w:rsid w:val="00505FEC"/>
    <w:rsid w:val="00506D22"/>
    <w:rsid w:val="00507085"/>
    <w:rsid w:val="0050726A"/>
    <w:rsid w:val="00507C6E"/>
    <w:rsid w:val="0051161E"/>
    <w:rsid w:val="00511A2E"/>
    <w:rsid w:val="00511C0C"/>
    <w:rsid w:val="0051235F"/>
    <w:rsid w:val="00512B04"/>
    <w:rsid w:val="00512BFF"/>
    <w:rsid w:val="00512FB2"/>
    <w:rsid w:val="00513321"/>
    <w:rsid w:val="005133CA"/>
    <w:rsid w:val="00514CE1"/>
    <w:rsid w:val="00515643"/>
    <w:rsid w:val="0051592B"/>
    <w:rsid w:val="00515B86"/>
    <w:rsid w:val="00515C7B"/>
    <w:rsid w:val="00516214"/>
    <w:rsid w:val="00516A9F"/>
    <w:rsid w:val="00516B03"/>
    <w:rsid w:val="00517850"/>
    <w:rsid w:val="005178EF"/>
    <w:rsid w:val="00517F36"/>
    <w:rsid w:val="00520575"/>
    <w:rsid w:val="00520A96"/>
    <w:rsid w:val="00521BC0"/>
    <w:rsid w:val="00522D49"/>
    <w:rsid w:val="00522D96"/>
    <w:rsid w:val="00523140"/>
    <w:rsid w:val="00523650"/>
    <w:rsid w:val="00523979"/>
    <w:rsid w:val="005243B4"/>
    <w:rsid w:val="0052456F"/>
    <w:rsid w:val="005246CE"/>
    <w:rsid w:val="00524A43"/>
    <w:rsid w:val="00524ECC"/>
    <w:rsid w:val="00525835"/>
    <w:rsid w:val="00525DA5"/>
    <w:rsid w:val="00525F08"/>
    <w:rsid w:val="0052699E"/>
    <w:rsid w:val="00526D50"/>
    <w:rsid w:val="00530F02"/>
    <w:rsid w:val="005311D7"/>
    <w:rsid w:val="00531717"/>
    <w:rsid w:val="00531A27"/>
    <w:rsid w:val="00532235"/>
    <w:rsid w:val="005323C8"/>
    <w:rsid w:val="005329B0"/>
    <w:rsid w:val="005343F8"/>
    <w:rsid w:val="00534610"/>
    <w:rsid w:val="00534CAF"/>
    <w:rsid w:val="00535910"/>
    <w:rsid w:val="005359CB"/>
    <w:rsid w:val="00536340"/>
    <w:rsid w:val="005364A5"/>
    <w:rsid w:val="00536ADA"/>
    <w:rsid w:val="005373E8"/>
    <w:rsid w:val="00537FD3"/>
    <w:rsid w:val="0054160C"/>
    <w:rsid w:val="00541B11"/>
    <w:rsid w:val="00541D14"/>
    <w:rsid w:val="00541EC1"/>
    <w:rsid w:val="00541F3D"/>
    <w:rsid w:val="005429E2"/>
    <w:rsid w:val="0054341B"/>
    <w:rsid w:val="0054355F"/>
    <w:rsid w:val="005437A1"/>
    <w:rsid w:val="00543EA7"/>
    <w:rsid w:val="005441A2"/>
    <w:rsid w:val="005449D5"/>
    <w:rsid w:val="00544E43"/>
    <w:rsid w:val="00545346"/>
    <w:rsid w:val="00546509"/>
    <w:rsid w:val="00546593"/>
    <w:rsid w:val="00546791"/>
    <w:rsid w:val="005467AC"/>
    <w:rsid w:val="00547D8A"/>
    <w:rsid w:val="0055012E"/>
    <w:rsid w:val="00550C62"/>
    <w:rsid w:val="00551B4B"/>
    <w:rsid w:val="00551EAD"/>
    <w:rsid w:val="00552376"/>
    <w:rsid w:val="00552A3E"/>
    <w:rsid w:val="00552DD1"/>
    <w:rsid w:val="0055411C"/>
    <w:rsid w:val="005543B7"/>
    <w:rsid w:val="00555FEC"/>
    <w:rsid w:val="0055787D"/>
    <w:rsid w:val="00557F69"/>
    <w:rsid w:val="0056017C"/>
    <w:rsid w:val="00560A47"/>
    <w:rsid w:val="00560D97"/>
    <w:rsid w:val="0056144A"/>
    <w:rsid w:val="0056371C"/>
    <w:rsid w:val="00563C84"/>
    <w:rsid w:val="0056412E"/>
    <w:rsid w:val="00565150"/>
    <w:rsid w:val="00565CB2"/>
    <w:rsid w:val="00565D86"/>
    <w:rsid w:val="00565E27"/>
    <w:rsid w:val="005661F4"/>
    <w:rsid w:val="0056684F"/>
    <w:rsid w:val="00566FD7"/>
    <w:rsid w:val="0056746C"/>
    <w:rsid w:val="00567C61"/>
    <w:rsid w:val="00570F47"/>
    <w:rsid w:val="00571ACC"/>
    <w:rsid w:val="00572797"/>
    <w:rsid w:val="0057287E"/>
    <w:rsid w:val="005739D6"/>
    <w:rsid w:val="00573A2A"/>
    <w:rsid w:val="00574072"/>
    <w:rsid w:val="005743D3"/>
    <w:rsid w:val="00574581"/>
    <w:rsid w:val="005745DE"/>
    <w:rsid w:val="0057463E"/>
    <w:rsid w:val="00575BAD"/>
    <w:rsid w:val="0057620E"/>
    <w:rsid w:val="00576280"/>
    <w:rsid w:val="0057646C"/>
    <w:rsid w:val="005768AB"/>
    <w:rsid w:val="00577A07"/>
    <w:rsid w:val="00577D79"/>
    <w:rsid w:val="00580572"/>
    <w:rsid w:val="005808E8"/>
    <w:rsid w:val="005809F1"/>
    <w:rsid w:val="00580D63"/>
    <w:rsid w:val="00581450"/>
    <w:rsid w:val="0058178A"/>
    <w:rsid w:val="00581A41"/>
    <w:rsid w:val="00582119"/>
    <w:rsid w:val="00582135"/>
    <w:rsid w:val="00582B3E"/>
    <w:rsid w:val="00582FEB"/>
    <w:rsid w:val="00583A7C"/>
    <w:rsid w:val="00583B59"/>
    <w:rsid w:val="00583D75"/>
    <w:rsid w:val="005846B3"/>
    <w:rsid w:val="00584A5F"/>
    <w:rsid w:val="005856B1"/>
    <w:rsid w:val="00585CCB"/>
    <w:rsid w:val="0058627A"/>
    <w:rsid w:val="00586830"/>
    <w:rsid w:val="005870A2"/>
    <w:rsid w:val="005873C5"/>
    <w:rsid w:val="005879E3"/>
    <w:rsid w:val="00587C02"/>
    <w:rsid w:val="005906A0"/>
    <w:rsid w:val="00590FF9"/>
    <w:rsid w:val="005914F5"/>
    <w:rsid w:val="0059195E"/>
    <w:rsid w:val="005921F9"/>
    <w:rsid w:val="005925EF"/>
    <w:rsid w:val="0059266D"/>
    <w:rsid w:val="005929A0"/>
    <w:rsid w:val="005933E5"/>
    <w:rsid w:val="005935BE"/>
    <w:rsid w:val="00593765"/>
    <w:rsid w:val="005945D8"/>
    <w:rsid w:val="00594908"/>
    <w:rsid w:val="00595567"/>
    <w:rsid w:val="00595CD1"/>
    <w:rsid w:val="00596B6C"/>
    <w:rsid w:val="00596F0A"/>
    <w:rsid w:val="00597981"/>
    <w:rsid w:val="00597B31"/>
    <w:rsid w:val="005A0118"/>
    <w:rsid w:val="005A034D"/>
    <w:rsid w:val="005A0C04"/>
    <w:rsid w:val="005A12AE"/>
    <w:rsid w:val="005A150F"/>
    <w:rsid w:val="005A1981"/>
    <w:rsid w:val="005A1E5B"/>
    <w:rsid w:val="005A1FF6"/>
    <w:rsid w:val="005A2132"/>
    <w:rsid w:val="005A30BC"/>
    <w:rsid w:val="005A34F4"/>
    <w:rsid w:val="005A3C91"/>
    <w:rsid w:val="005A3FAF"/>
    <w:rsid w:val="005A4ABA"/>
    <w:rsid w:val="005A52D6"/>
    <w:rsid w:val="005A5764"/>
    <w:rsid w:val="005A5BF0"/>
    <w:rsid w:val="005A7D91"/>
    <w:rsid w:val="005B04CA"/>
    <w:rsid w:val="005B0D16"/>
    <w:rsid w:val="005B10CD"/>
    <w:rsid w:val="005B1552"/>
    <w:rsid w:val="005B1ADA"/>
    <w:rsid w:val="005B26EC"/>
    <w:rsid w:val="005B28A7"/>
    <w:rsid w:val="005B3037"/>
    <w:rsid w:val="005B3C76"/>
    <w:rsid w:val="005B4036"/>
    <w:rsid w:val="005B40E9"/>
    <w:rsid w:val="005B41A6"/>
    <w:rsid w:val="005B4397"/>
    <w:rsid w:val="005B586D"/>
    <w:rsid w:val="005B5A10"/>
    <w:rsid w:val="005B5BEA"/>
    <w:rsid w:val="005B6B97"/>
    <w:rsid w:val="005B6F36"/>
    <w:rsid w:val="005B7330"/>
    <w:rsid w:val="005B7584"/>
    <w:rsid w:val="005B7BC7"/>
    <w:rsid w:val="005C0431"/>
    <w:rsid w:val="005C0CDB"/>
    <w:rsid w:val="005C1646"/>
    <w:rsid w:val="005C1EE2"/>
    <w:rsid w:val="005C2091"/>
    <w:rsid w:val="005C2332"/>
    <w:rsid w:val="005C29A8"/>
    <w:rsid w:val="005C2C73"/>
    <w:rsid w:val="005C4311"/>
    <w:rsid w:val="005C53D2"/>
    <w:rsid w:val="005C54D3"/>
    <w:rsid w:val="005C6339"/>
    <w:rsid w:val="005C6EB4"/>
    <w:rsid w:val="005C795D"/>
    <w:rsid w:val="005C7AE4"/>
    <w:rsid w:val="005C7B71"/>
    <w:rsid w:val="005C7BDD"/>
    <w:rsid w:val="005D0D16"/>
    <w:rsid w:val="005D3032"/>
    <w:rsid w:val="005D3CA2"/>
    <w:rsid w:val="005D6E51"/>
    <w:rsid w:val="005D7451"/>
    <w:rsid w:val="005E0709"/>
    <w:rsid w:val="005E1BD7"/>
    <w:rsid w:val="005E1FF2"/>
    <w:rsid w:val="005E2202"/>
    <w:rsid w:val="005E25A3"/>
    <w:rsid w:val="005E2BBD"/>
    <w:rsid w:val="005E41E0"/>
    <w:rsid w:val="005E44B2"/>
    <w:rsid w:val="005E49D6"/>
    <w:rsid w:val="005E52E5"/>
    <w:rsid w:val="005E5C0E"/>
    <w:rsid w:val="005E5DD3"/>
    <w:rsid w:val="005E6A71"/>
    <w:rsid w:val="005E6E51"/>
    <w:rsid w:val="005E7621"/>
    <w:rsid w:val="005F126B"/>
    <w:rsid w:val="005F185D"/>
    <w:rsid w:val="005F2572"/>
    <w:rsid w:val="005F36C2"/>
    <w:rsid w:val="005F3B53"/>
    <w:rsid w:val="005F3B9D"/>
    <w:rsid w:val="005F3C58"/>
    <w:rsid w:val="005F3EE8"/>
    <w:rsid w:val="005F410B"/>
    <w:rsid w:val="005F5292"/>
    <w:rsid w:val="005F5C13"/>
    <w:rsid w:val="005F5CED"/>
    <w:rsid w:val="005F5DAB"/>
    <w:rsid w:val="005F61D7"/>
    <w:rsid w:val="005F6B0C"/>
    <w:rsid w:val="005F6B29"/>
    <w:rsid w:val="005F6E63"/>
    <w:rsid w:val="005F78AA"/>
    <w:rsid w:val="006016D4"/>
    <w:rsid w:val="00601801"/>
    <w:rsid w:val="0060211E"/>
    <w:rsid w:val="00602241"/>
    <w:rsid w:val="00602253"/>
    <w:rsid w:val="00602428"/>
    <w:rsid w:val="00602CD6"/>
    <w:rsid w:val="006039D3"/>
    <w:rsid w:val="00604014"/>
    <w:rsid w:val="006042D2"/>
    <w:rsid w:val="00604D70"/>
    <w:rsid w:val="00604E98"/>
    <w:rsid w:val="006053E1"/>
    <w:rsid w:val="0060556C"/>
    <w:rsid w:val="006058E5"/>
    <w:rsid w:val="00605CBA"/>
    <w:rsid w:val="006066AA"/>
    <w:rsid w:val="00606755"/>
    <w:rsid w:val="00606B0C"/>
    <w:rsid w:val="00606D0D"/>
    <w:rsid w:val="00607836"/>
    <w:rsid w:val="00607D5D"/>
    <w:rsid w:val="006110B0"/>
    <w:rsid w:val="006110D1"/>
    <w:rsid w:val="0061123C"/>
    <w:rsid w:val="006121EA"/>
    <w:rsid w:val="0061267B"/>
    <w:rsid w:val="00612774"/>
    <w:rsid w:val="0061285A"/>
    <w:rsid w:val="006137B0"/>
    <w:rsid w:val="00613C81"/>
    <w:rsid w:val="00613EF1"/>
    <w:rsid w:val="00613F00"/>
    <w:rsid w:val="0061415F"/>
    <w:rsid w:val="006141BB"/>
    <w:rsid w:val="006149B7"/>
    <w:rsid w:val="00614C19"/>
    <w:rsid w:val="00614C1C"/>
    <w:rsid w:val="00614F8B"/>
    <w:rsid w:val="00615E41"/>
    <w:rsid w:val="00615ED8"/>
    <w:rsid w:val="00615FE7"/>
    <w:rsid w:val="00616D85"/>
    <w:rsid w:val="00616E40"/>
    <w:rsid w:val="00616FBF"/>
    <w:rsid w:val="006171C0"/>
    <w:rsid w:val="0061765F"/>
    <w:rsid w:val="006202E0"/>
    <w:rsid w:val="00621338"/>
    <w:rsid w:val="006217DC"/>
    <w:rsid w:val="00622128"/>
    <w:rsid w:val="0062234E"/>
    <w:rsid w:val="006223F7"/>
    <w:rsid w:val="00622554"/>
    <w:rsid w:val="0062259E"/>
    <w:rsid w:val="00622897"/>
    <w:rsid w:val="0062319F"/>
    <w:rsid w:val="006233FC"/>
    <w:rsid w:val="00623909"/>
    <w:rsid w:val="00623E11"/>
    <w:rsid w:val="00624107"/>
    <w:rsid w:val="00624E3C"/>
    <w:rsid w:val="0062563A"/>
    <w:rsid w:val="00626426"/>
    <w:rsid w:val="0062651A"/>
    <w:rsid w:val="0062681A"/>
    <w:rsid w:val="006270F2"/>
    <w:rsid w:val="0062722A"/>
    <w:rsid w:val="00627CE9"/>
    <w:rsid w:val="00630259"/>
    <w:rsid w:val="00630A02"/>
    <w:rsid w:val="00631A3D"/>
    <w:rsid w:val="006322A5"/>
    <w:rsid w:val="00632575"/>
    <w:rsid w:val="00632654"/>
    <w:rsid w:val="0063306E"/>
    <w:rsid w:val="00633091"/>
    <w:rsid w:val="00633A59"/>
    <w:rsid w:val="00633DA0"/>
    <w:rsid w:val="006343C7"/>
    <w:rsid w:val="006350A9"/>
    <w:rsid w:val="00635340"/>
    <w:rsid w:val="006354E2"/>
    <w:rsid w:val="0063624A"/>
    <w:rsid w:val="006365B7"/>
    <w:rsid w:val="00636600"/>
    <w:rsid w:val="0063774F"/>
    <w:rsid w:val="00640748"/>
    <w:rsid w:val="00640907"/>
    <w:rsid w:val="00640C08"/>
    <w:rsid w:val="006415D8"/>
    <w:rsid w:val="0064194F"/>
    <w:rsid w:val="00641A8A"/>
    <w:rsid w:val="00641EA1"/>
    <w:rsid w:val="00642710"/>
    <w:rsid w:val="006428DF"/>
    <w:rsid w:val="00642D82"/>
    <w:rsid w:val="00643157"/>
    <w:rsid w:val="00644A81"/>
    <w:rsid w:val="00644E6A"/>
    <w:rsid w:val="006458A6"/>
    <w:rsid w:val="006460E6"/>
    <w:rsid w:val="006463AC"/>
    <w:rsid w:val="006465E1"/>
    <w:rsid w:val="0064675B"/>
    <w:rsid w:val="00647252"/>
    <w:rsid w:val="006473E8"/>
    <w:rsid w:val="0064753C"/>
    <w:rsid w:val="0064765A"/>
    <w:rsid w:val="00647DCA"/>
    <w:rsid w:val="006500DA"/>
    <w:rsid w:val="0065022A"/>
    <w:rsid w:val="00650BA5"/>
    <w:rsid w:val="00650C0D"/>
    <w:rsid w:val="0065195B"/>
    <w:rsid w:val="006519E3"/>
    <w:rsid w:val="0065340E"/>
    <w:rsid w:val="00653F5C"/>
    <w:rsid w:val="00654158"/>
    <w:rsid w:val="00654206"/>
    <w:rsid w:val="00654923"/>
    <w:rsid w:val="006554B4"/>
    <w:rsid w:val="00656369"/>
    <w:rsid w:val="00656C12"/>
    <w:rsid w:val="00660C52"/>
    <w:rsid w:val="00660ED9"/>
    <w:rsid w:val="006611AC"/>
    <w:rsid w:val="00661459"/>
    <w:rsid w:val="006618A8"/>
    <w:rsid w:val="006621AA"/>
    <w:rsid w:val="00662756"/>
    <w:rsid w:val="00662C1C"/>
    <w:rsid w:val="00662F1E"/>
    <w:rsid w:val="00663233"/>
    <w:rsid w:val="00663476"/>
    <w:rsid w:val="006637F7"/>
    <w:rsid w:val="00663978"/>
    <w:rsid w:val="0066406A"/>
    <w:rsid w:val="006640C6"/>
    <w:rsid w:val="006642BE"/>
    <w:rsid w:val="0066461B"/>
    <w:rsid w:val="00665652"/>
    <w:rsid w:val="00665D8C"/>
    <w:rsid w:val="0066614A"/>
    <w:rsid w:val="0066621D"/>
    <w:rsid w:val="0066654D"/>
    <w:rsid w:val="006667D4"/>
    <w:rsid w:val="0066687E"/>
    <w:rsid w:val="00667092"/>
    <w:rsid w:val="00667D3B"/>
    <w:rsid w:val="00670C54"/>
    <w:rsid w:val="0067197A"/>
    <w:rsid w:val="00671C88"/>
    <w:rsid w:val="00671E37"/>
    <w:rsid w:val="006725D2"/>
    <w:rsid w:val="00672D16"/>
    <w:rsid w:val="00673477"/>
    <w:rsid w:val="0067505F"/>
    <w:rsid w:val="006756B0"/>
    <w:rsid w:val="00675AD2"/>
    <w:rsid w:val="00675D47"/>
    <w:rsid w:val="00676145"/>
    <w:rsid w:val="00676526"/>
    <w:rsid w:val="006770C6"/>
    <w:rsid w:val="006773E3"/>
    <w:rsid w:val="0067756A"/>
    <w:rsid w:val="00677695"/>
    <w:rsid w:val="0067780C"/>
    <w:rsid w:val="00677AA1"/>
    <w:rsid w:val="00677D4D"/>
    <w:rsid w:val="0068003E"/>
    <w:rsid w:val="00680C04"/>
    <w:rsid w:val="00680EE0"/>
    <w:rsid w:val="0068186F"/>
    <w:rsid w:val="00681E5B"/>
    <w:rsid w:val="006829B1"/>
    <w:rsid w:val="0068378E"/>
    <w:rsid w:val="00683DE6"/>
    <w:rsid w:val="006840A2"/>
    <w:rsid w:val="00685059"/>
    <w:rsid w:val="006850F7"/>
    <w:rsid w:val="0068599D"/>
    <w:rsid w:val="00685F57"/>
    <w:rsid w:val="00686520"/>
    <w:rsid w:val="006867E2"/>
    <w:rsid w:val="00686923"/>
    <w:rsid w:val="0068698D"/>
    <w:rsid w:val="006871E6"/>
    <w:rsid w:val="00687996"/>
    <w:rsid w:val="00687C69"/>
    <w:rsid w:val="006910E0"/>
    <w:rsid w:val="00691377"/>
    <w:rsid w:val="006921E5"/>
    <w:rsid w:val="00692CA9"/>
    <w:rsid w:val="00693017"/>
    <w:rsid w:val="00693076"/>
    <w:rsid w:val="006945BD"/>
    <w:rsid w:val="00694886"/>
    <w:rsid w:val="006948CF"/>
    <w:rsid w:val="006949CF"/>
    <w:rsid w:val="00695006"/>
    <w:rsid w:val="00695592"/>
    <w:rsid w:val="00696330"/>
    <w:rsid w:val="00696CF6"/>
    <w:rsid w:val="0069733C"/>
    <w:rsid w:val="00697657"/>
    <w:rsid w:val="006978A7"/>
    <w:rsid w:val="0069793A"/>
    <w:rsid w:val="00697BE8"/>
    <w:rsid w:val="006A0194"/>
    <w:rsid w:val="006A1501"/>
    <w:rsid w:val="006A17F9"/>
    <w:rsid w:val="006A1CE7"/>
    <w:rsid w:val="006A2C6E"/>
    <w:rsid w:val="006A2DBF"/>
    <w:rsid w:val="006A33C7"/>
    <w:rsid w:val="006A34F5"/>
    <w:rsid w:val="006A5204"/>
    <w:rsid w:val="006A58EB"/>
    <w:rsid w:val="006A5B40"/>
    <w:rsid w:val="006A5C7B"/>
    <w:rsid w:val="006A6069"/>
    <w:rsid w:val="006A6318"/>
    <w:rsid w:val="006A665D"/>
    <w:rsid w:val="006A6706"/>
    <w:rsid w:val="006A76CB"/>
    <w:rsid w:val="006A7BFF"/>
    <w:rsid w:val="006A7D8B"/>
    <w:rsid w:val="006B0B32"/>
    <w:rsid w:val="006B0BF1"/>
    <w:rsid w:val="006B0FE7"/>
    <w:rsid w:val="006B1075"/>
    <w:rsid w:val="006B162C"/>
    <w:rsid w:val="006B1DB3"/>
    <w:rsid w:val="006B22FC"/>
    <w:rsid w:val="006B274F"/>
    <w:rsid w:val="006B2D0D"/>
    <w:rsid w:val="006B301B"/>
    <w:rsid w:val="006B3633"/>
    <w:rsid w:val="006B3EE0"/>
    <w:rsid w:val="006B426D"/>
    <w:rsid w:val="006B493F"/>
    <w:rsid w:val="006B4CBB"/>
    <w:rsid w:val="006B4FB2"/>
    <w:rsid w:val="006B517C"/>
    <w:rsid w:val="006B56AC"/>
    <w:rsid w:val="006B5A13"/>
    <w:rsid w:val="006B6A55"/>
    <w:rsid w:val="006B6E95"/>
    <w:rsid w:val="006B78B5"/>
    <w:rsid w:val="006C09FA"/>
    <w:rsid w:val="006C1322"/>
    <w:rsid w:val="006C1893"/>
    <w:rsid w:val="006C1B30"/>
    <w:rsid w:val="006C1E47"/>
    <w:rsid w:val="006C394E"/>
    <w:rsid w:val="006C455E"/>
    <w:rsid w:val="006C45C5"/>
    <w:rsid w:val="006C5068"/>
    <w:rsid w:val="006C5595"/>
    <w:rsid w:val="006C55FB"/>
    <w:rsid w:val="006C5B73"/>
    <w:rsid w:val="006C5BFD"/>
    <w:rsid w:val="006C643C"/>
    <w:rsid w:val="006C7626"/>
    <w:rsid w:val="006C7AD4"/>
    <w:rsid w:val="006C7B86"/>
    <w:rsid w:val="006D016E"/>
    <w:rsid w:val="006D04E8"/>
    <w:rsid w:val="006D0E61"/>
    <w:rsid w:val="006D1247"/>
    <w:rsid w:val="006D1DA2"/>
    <w:rsid w:val="006D238D"/>
    <w:rsid w:val="006D2D9D"/>
    <w:rsid w:val="006D3186"/>
    <w:rsid w:val="006D34BC"/>
    <w:rsid w:val="006D35FD"/>
    <w:rsid w:val="006D3889"/>
    <w:rsid w:val="006D44FB"/>
    <w:rsid w:val="006D4E2A"/>
    <w:rsid w:val="006D5210"/>
    <w:rsid w:val="006D5C03"/>
    <w:rsid w:val="006D5D2B"/>
    <w:rsid w:val="006D5EEF"/>
    <w:rsid w:val="006D64A7"/>
    <w:rsid w:val="006D744E"/>
    <w:rsid w:val="006D78B2"/>
    <w:rsid w:val="006D7BE5"/>
    <w:rsid w:val="006E0DC4"/>
    <w:rsid w:val="006E1BD5"/>
    <w:rsid w:val="006E2879"/>
    <w:rsid w:val="006E28CE"/>
    <w:rsid w:val="006E31EB"/>
    <w:rsid w:val="006E3237"/>
    <w:rsid w:val="006E40BD"/>
    <w:rsid w:val="006E419B"/>
    <w:rsid w:val="006E4D49"/>
    <w:rsid w:val="006E5F7C"/>
    <w:rsid w:val="006E6A52"/>
    <w:rsid w:val="006E6CA1"/>
    <w:rsid w:val="006E7A4C"/>
    <w:rsid w:val="006F02B5"/>
    <w:rsid w:val="006F08D2"/>
    <w:rsid w:val="006F0F7B"/>
    <w:rsid w:val="006F168A"/>
    <w:rsid w:val="006F16B4"/>
    <w:rsid w:val="006F2A7D"/>
    <w:rsid w:val="006F2AAB"/>
    <w:rsid w:val="006F2E57"/>
    <w:rsid w:val="006F3568"/>
    <w:rsid w:val="006F40CF"/>
    <w:rsid w:val="006F423D"/>
    <w:rsid w:val="006F5B48"/>
    <w:rsid w:val="006F6731"/>
    <w:rsid w:val="006F6879"/>
    <w:rsid w:val="006F6A1D"/>
    <w:rsid w:val="006F6C21"/>
    <w:rsid w:val="006F6C82"/>
    <w:rsid w:val="006F7389"/>
    <w:rsid w:val="00700D37"/>
    <w:rsid w:val="00701213"/>
    <w:rsid w:val="0070126D"/>
    <w:rsid w:val="00701962"/>
    <w:rsid w:val="00702CD7"/>
    <w:rsid w:val="00703388"/>
    <w:rsid w:val="007035DA"/>
    <w:rsid w:val="00703A8D"/>
    <w:rsid w:val="00703D90"/>
    <w:rsid w:val="00703FBA"/>
    <w:rsid w:val="007046D5"/>
    <w:rsid w:val="007047E5"/>
    <w:rsid w:val="0070494B"/>
    <w:rsid w:val="00704D4C"/>
    <w:rsid w:val="00705BED"/>
    <w:rsid w:val="0070656D"/>
    <w:rsid w:val="007071B2"/>
    <w:rsid w:val="0070769B"/>
    <w:rsid w:val="00707DCC"/>
    <w:rsid w:val="00707F8C"/>
    <w:rsid w:val="00710099"/>
    <w:rsid w:val="007101A4"/>
    <w:rsid w:val="00710668"/>
    <w:rsid w:val="0071106B"/>
    <w:rsid w:val="00711485"/>
    <w:rsid w:val="007114DA"/>
    <w:rsid w:val="00711C58"/>
    <w:rsid w:val="00711EB3"/>
    <w:rsid w:val="0071215A"/>
    <w:rsid w:val="007125D3"/>
    <w:rsid w:val="00712B64"/>
    <w:rsid w:val="00712C06"/>
    <w:rsid w:val="00712F5C"/>
    <w:rsid w:val="00713DD0"/>
    <w:rsid w:val="0071416B"/>
    <w:rsid w:val="007141E8"/>
    <w:rsid w:val="0071473F"/>
    <w:rsid w:val="00714D23"/>
    <w:rsid w:val="00715900"/>
    <w:rsid w:val="007159EB"/>
    <w:rsid w:val="00715AF2"/>
    <w:rsid w:val="007165FE"/>
    <w:rsid w:val="00716A04"/>
    <w:rsid w:val="007173A8"/>
    <w:rsid w:val="00717606"/>
    <w:rsid w:val="00717D5F"/>
    <w:rsid w:val="00720407"/>
    <w:rsid w:val="00720B5F"/>
    <w:rsid w:val="00721B66"/>
    <w:rsid w:val="00722325"/>
    <w:rsid w:val="00722C2A"/>
    <w:rsid w:val="00723553"/>
    <w:rsid w:val="00724600"/>
    <w:rsid w:val="00724A8D"/>
    <w:rsid w:val="00724E22"/>
    <w:rsid w:val="00725CDD"/>
    <w:rsid w:val="00730313"/>
    <w:rsid w:val="0073045E"/>
    <w:rsid w:val="00730E62"/>
    <w:rsid w:val="00731069"/>
    <w:rsid w:val="0073111D"/>
    <w:rsid w:val="00731F20"/>
    <w:rsid w:val="007332B2"/>
    <w:rsid w:val="0073382B"/>
    <w:rsid w:val="0073401C"/>
    <w:rsid w:val="00734722"/>
    <w:rsid w:val="00734927"/>
    <w:rsid w:val="00734D1C"/>
    <w:rsid w:val="00735951"/>
    <w:rsid w:val="00735BE1"/>
    <w:rsid w:val="007364DE"/>
    <w:rsid w:val="00736D36"/>
    <w:rsid w:val="00737274"/>
    <w:rsid w:val="00737906"/>
    <w:rsid w:val="00737D34"/>
    <w:rsid w:val="007404BA"/>
    <w:rsid w:val="0074206A"/>
    <w:rsid w:val="00742C42"/>
    <w:rsid w:val="00742F23"/>
    <w:rsid w:val="00743078"/>
    <w:rsid w:val="0074361E"/>
    <w:rsid w:val="00743984"/>
    <w:rsid w:val="00743BAE"/>
    <w:rsid w:val="00743E5F"/>
    <w:rsid w:val="00744400"/>
    <w:rsid w:val="007447E8"/>
    <w:rsid w:val="00744F53"/>
    <w:rsid w:val="00745698"/>
    <w:rsid w:val="007457FD"/>
    <w:rsid w:val="007466AB"/>
    <w:rsid w:val="00746EC3"/>
    <w:rsid w:val="007470AC"/>
    <w:rsid w:val="00747190"/>
    <w:rsid w:val="0074779F"/>
    <w:rsid w:val="00747D38"/>
    <w:rsid w:val="007506A5"/>
    <w:rsid w:val="007508E9"/>
    <w:rsid w:val="00750B3E"/>
    <w:rsid w:val="00750C57"/>
    <w:rsid w:val="0075124D"/>
    <w:rsid w:val="007519BD"/>
    <w:rsid w:val="00753271"/>
    <w:rsid w:val="007535A2"/>
    <w:rsid w:val="00753841"/>
    <w:rsid w:val="00753FA2"/>
    <w:rsid w:val="007540BC"/>
    <w:rsid w:val="00754CE5"/>
    <w:rsid w:val="00755F47"/>
    <w:rsid w:val="00756780"/>
    <w:rsid w:val="00756AE3"/>
    <w:rsid w:val="0075788F"/>
    <w:rsid w:val="00760431"/>
    <w:rsid w:val="007604E7"/>
    <w:rsid w:val="0076112D"/>
    <w:rsid w:val="00761642"/>
    <w:rsid w:val="00761BEA"/>
    <w:rsid w:val="00762310"/>
    <w:rsid w:val="00765379"/>
    <w:rsid w:val="0076586E"/>
    <w:rsid w:val="00766791"/>
    <w:rsid w:val="00766C75"/>
    <w:rsid w:val="00766D07"/>
    <w:rsid w:val="00767A49"/>
    <w:rsid w:val="00767C5A"/>
    <w:rsid w:val="00767DC5"/>
    <w:rsid w:val="00767E41"/>
    <w:rsid w:val="00770640"/>
    <w:rsid w:val="00770C40"/>
    <w:rsid w:val="00771018"/>
    <w:rsid w:val="0077123D"/>
    <w:rsid w:val="00771D1B"/>
    <w:rsid w:val="00771F6B"/>
    <w:rsid w:val="00772710"/>
    <w:rsid w:val="00772F36"/>
    <w:rsid w:val="007733F7"/>
    <w:rsid w:val="0077346B"/>
    <w:rsid w:val="007736FD"/>
    <w:rsid w:val="00773A2E"/>
    <w:rsid w:val="007740AD"/>
    <w:rsid w:val="0077427E"/>
    <w:rsid w:val="00774553"/>
    <w:rsid w:val="007749E1"/>
    <w:rsid w:val="00774EC7"/>
    <w:rsid w:val="00774FC4"/>
    <w:rsid w:val="007750AA"/>
    <w:rsid w:val="007758BA"/>
    <w:rsid w:val="007758DF"/>
    <w:rsid w:val="00775B5B"/>
    <w:rsid w:val="00775E79"/>
    <w:rsid w:val="0077602F"/>
    <w:rsid w:val="007763B5"/>
    <w:rsid w:val="00776865"/>
    <w:rsid w:val="007804CA"/>
    <w:rsid w:val="00780B38"/>
    <w:rsid w:val="00780E8F"/>
    <w:rsid w:val="0078145D"/>
    <w:rsid w:val="007815CF"/>
    <w:rsid w:val="00781642"/>
    <w:rsid w:val="00782169"/>
    <w:rsid w:val="00782D13"/>
    <w:rsid w:val="00783089"/>
    <w:rsid w:val="0078338D"/>
    <w:rsid w:val="007837D3"/>
    <w:rsid w:val="007844D2"/>
    <w:rsid w:val="00784896"/>
    <w:rsid w:val="0078496D"/>
    <w:rsid w:val="00784C5B"/>
    <w:rsid w:val="00784F2A"/>
    <w:rsid w:val="00785886"/>
    <w:rsid w:val="007861D2"/>
    <w:rsid w:val="007867B3"/>
    <w:rsid w:val="007875A5"/>
    <w:rsid w:val="0078774F"/>
    <w:rsid w:val="007902F4"/>
    <w:rsid w:val="00790929"/>
    <w:rsid w:val="00790A3C"/>
    <w:rsid w:val="00790C05"/>
    <w:rsid w:val="00790F19"/>
    <w:rsid w:val="00790F2E"/>
    <w:rsid w:val="007911A5"/>
    <w:rsid w:val="00791596"/>
    <w:rsid w:val="007919C7"/>
    <w:rsid w:val="00792599"/>
    <w:rsid w:val="007925A0"/>
    <w:rsid w:val="00792895"/>
    <w:rsid w:val="007929CF"/>
    <w:rsid w:val="007932F2"/>
    <w:rsid w:val="00793311"/>
    <w:rsid w:val="0079359C"/>
    <w:rsid w:val="00793D83"/>
    <w:rsid w:val="0079466C"/>
    <w:rsid w:val="007946EB"/>
    <w:rsid w:val="007949D1"/>
    <w:rsid w:val="00794D27"/>
    <w:rsid w:val="007955D9"/>
    <w:rsid w:val="0079622E"/>
    <w:rsid w:val="00796AD7"/>
    <w:rsid w:val="00797222"/>
    <w:rsid w:val="007972E3"/>
    <w:rsid w:val="0079780D"/>
    <w:rsid w:val="00797857"/>
    <w:rsid w:val="007A0861"/>
    <w:rsid w:val="007A0DB0"/>
    <w:rsid w:val="007A12C0"/>
    <w:rsid w:val="007A14E6"/>
    <w:rsid w:val="007A35D6"/>
    <w:rsid w:val="007A372B"/>
    <w:rsid w:val="007A3D66"/>
    <w:rsid w:val="007A4400"/>
    <w:rsid w:val="007A4C39"/>
    <w:rsid w:val="007A4E6E"/>
    <w:rsid w:val="007A4E88"/>
    <w:rsid w:val="007A5152"/>
    <w:rsid w:val="007A5604"/>
    <w:rsid w:val="007A5E88"/>
    <w:rsid w:val="007B049C"/>
    <w:rsid w:val="007B0F9F"/>
    <w:rsid w:val="007B1201"/>
    <w:rsid w:val="007B124C"/>
    <w:rsid w:val="007B1485"/>
    <w:rsid w:val="007B1883"/>
    <w:rsid w:val="007B226A"/>
    <w:rsid w:val="007B25DA"/>
    <w:rsid w:val="007B26E0"/>
    <w:rsid w:val="007B34D8"/>
    <w:rsid w:val="007B352A"/>
    <w:rsid w:val="007B3A03"/>
    <w:rsid w:val="007B3C35"/>
    <w:rsid w:val="007B44F7"/>
    <w:rsid w:val="007B46D1"/>
    <w:rsid w:val="007B5C0C"/>
    <w:rsid w:val="007B5C6F"/>
    <w:rsid w:val="007B68B7"/>
    <w:rsid w:val="007B7292"/>
    <w:rsid w:val="007B7464"/>
    <w:rsid w:val="007B75BB"/>
    <w:rsid w:val="007B7AA5"/>
    <w:rsid w:val="007B7F7A"/>
    <w:rsid w:val="007C05C2"/>
    <w:rsid w:val="007C10BF"/>
    <w:rsid w:val="007C114B"/>
    <w:rsid w:val="007C1ABF"/>
    <w:rsid w:val="007C2072"/>
    <w:rsid w:val="007C2636"/>
    <w:rsid w:val="007C263C"/>
    <w:rsid w:val="007C27CA"/>
    <w:rsid w:val="007C2ADB"/>
    <w:rsid w:val="007C2F15"/>
    <w:rsid w:val="007C32D3"/>
    <w:rsid w:val="007C3477"/>
    <w:rsid w:val="007C3C02"/>
    <w:rsid w:val="007C4267"/>
    <w:rsid w:val="007C4592"/>
    <w:rsid w:val="007C4FA7"/>
    <w:rsid w:val="007C547A"/>
    <w:rsid w:val="007C5AF5"/>
    <w:rsid w:val="007C6434"/>
    <w:rsid w:val="007C6BDE"/>
    <w:rsid w:val="007C6D1D"/>
    <w:rsid w:val="007C740E"/>
    <w:rsid w:val="007D0438"/>
    <w:rsid w:val="007D0A3A"/>
    <w:rsid w:val="007D0BD5"/>
    <w:rsid w:val="007D0CF1"/>
    <w:rsid w:val="007D1365"/>
    <w:rsid w:val="007D1B9C"/>
    <w:rsid w:val="007D2C3D"/>
    <w:rsid w:val="007D30B3"/>
    <w:rsid w:val="007D30CD"/>
    <w:rsid w:val="007D3BA1"/>
    <w:rsid w:val="007D5412"/>
    <w:rsid w:val="007D68DC"/>
    <w:rsid w:val="007D6A27"/>
    <w:rsid w:val="007D6D3D"/>
    <w:rsid w:val="007D7586"/>
    <w:rsid w:val="007D75F6"/>
    <w:rsid w:val="007D765C"/>
    <w:rsid w:val="007D7B7B"/>
    <w:rsid w:val="007E06C5"/>
    <w:rsid w:val="007E10F0"/>
    <w:rsid w:val="007E1172"/>
    <w:rsid w:val="007E14BD"/>
    <w:rsid w:val="007E17F9"/>
    <w:rsid w:val="007E1CB1"/>
    <w:rsid w:val="007E2710"/>
    <w:rsid w:val="007E2946"/>
    <w:rsid w:val="007E2D8C"/>
    <w:rsid w:val="007E2DDD"/>
    <w:rsid w:val="007E3072"/>
    <w:rsid w:val="007E31BD"/>
    <w:rsid w:val="007E3F8D"/>
    <w:rsid w:val="007E446C"/>
    <w:rsid w:val="007E562F"/>
    <w:rsid w:val="007E5866"/>
    <w:rsid w:val="007E649E"/>
    <w:rsid w:val="007E7384"/>
    <w:rsid w:val="007E73B6"/>
    <w:rsid w:val="007E7623"/>
    <w:rsid w:val="007E7636"/>
    <w:rsid w:val="007E7ADD"/>
    <w:rsid w:val="007F10AE"/>
    <w:rsid w:val="007F1226"/>
    <w:rsid w:val="007F1A7F"/>
    <w:rsid w:val="007F21F4"/>
    <w:rsid w:val="007F2220"/>
    <w:rsid w:val="007F3BF9"/>
    <w:rsid w:val="007F4DAF"/>
    <w:rsid w:val="007F63C9"/>
    <w:rsid w:val="007F68D4"/>
    <w:rsid w:val="007F7875"/>
    <w:rsid w:val="00800415"/>
    <w:rsid w:val="00800BFA"/>
    <w:rsid w:val="00801193"/>
    <w:rsid w:val="00801461"/>
    <w:rsid w:val="008015FF"/>
    <w:rsid w:val="00801FCD"/>
    <w:rsid w:val="00802824"/>
    <w:rsid w:val="00802E05"/>
    <w:rsid w:val="0080320A"/>
    <w:rsid w:val="008039B6"/>
    <w:rsid w:val="00805132"/>
    <w:rsid w:val="0080516A"/>
    <w:rsid w:val="00806670"/>
    <w:rsid w:val="0080693B"/>
    <w:rsid w:val="00807438"/>
    <w:rsid w:val="00807DD7"/>
    <w:rsid w:val="008106BA"/>
    <w:rsid w:val="00810ABD"/>
    <w:rsid w:val="00810DDE"/>
    <w:rsid w:val="00811380"/>
    <w:rsid w:val="0081161B"/>
    <w:rsid w:val="0081185D"/>
    <w:rsid w:val="00811ECF"/>
    <w:rsid w:val="008122CF"/>
    <w:rsid w:val="0081270A"/>
    <w:rsid w:val="00812B65"/>
    <w:rsid w:val="00812B9B"/>
    <w:rsid w:val="00812FE3"/>
    <w:rsid w:val="008130C5"/>
    <w:rsid w:val="0081316D"/>
    <w:rsid w:val="00813AB2"/>
    <w:rsid w:val="00813E34"/>
    <w:rsid w:val="00814CDB"/>
    <w:rsid w:val="00814D78"/>
    <w:rsid w:val="008155EC"/>
    <w:rsid w:val="008156DD"/>
    <w:rsid w:val="00815E91"/>
    <w:rsid w:val="00816C72"/>
    <w:rsid w:val="00817121"/>
    <w:rsid w:val="00817509"/>
    <w:rsid w:val="008179C7"/>
    <w:rsid w:val="00817BFE"/>
    <w:rsid w:val="00817F2B"/>
    <w:rsid w:val="0082035E"/>
    <w:rsid w:val="008206C9"/>
    <w:rsid w:val="00822282"/>
    <w:rsid w:val="00822CF5"/>
    <w:rsid w:val="008231C0"/>
    <w:rsid w:val="00823A66"/>
    <w:rsid w:val="00823D56"/>
    <w:rsid w:val="00823EC2"/>
    <w:rsid w:val="0082522A"/>
    <w:rsid w:val="008255DE"/>
    <w:rsid w:val="00825CA1"/>
    <w:rsid w:val="00826497"/>
    <w:rsid w:val="008268E2"/>
    <w:rsid w:val="00830C47"/>
    <w:rsid w:val="00830D67"/>
    <w:rsid w:val="00831B2D"/>
    <w:rsid w:val="00832212"/>
    <w:rsid w:val="00832A9D"/>
    <w:rsid w:val="00832CEB"/>
    <w:rsid w:val="00832F3C"/>
    <w:rsid w:val="00832F7A"/>
    <w:rsid w:val="00832FF6"/>
    <w:rsid w:val="008339C9"/>
    <w:rsid w:val="00833A8B"/>
    <w:rsid w:val="008347B8"/>
    <w:rsid w:val="008348A4"/>
    <w:rsid w:val="00834AE7"/>
    <w:rsid w:val="00834C46"/>
    <w:rsid w:val="00835574"/>
    <w:rsid w:val="00835CB5"/>
    <w:rsid w:val="00836734"/>
    <w:rsid w:val="00837538"/>
    <w:rsid w:val="008378CB"/>
    <w:rsid w:val="008400F3"/>
    <w:rsid w:val="00840274"/>
    <w:rsid w:val="00840859"/>
    <w:rsid w:val="00840E73"/>
    <w:rsid w:val="00840EBB"/>
    <w:rsid w:val="00843A9D"/>
    <w:rsid w:val="00843BFD"/>
    <w:rsid w:val="0084403A"/>
    <w:rsid w:val="008441CD"/>
    <w:rsid w:val="008445C7"/>
    <w:rsid w:val="00844C18"/>
    <w:rsid w:val="00844CD1"/>
    <w:rsid w:val="0084587A"/>
    <w:rsid w:val="00845C1D"/>
    <w:rsid w:val="00845E19"/>
    <w:rsid w:val="00846EFC"/>
    <w:rsid w:val="00847F1D"/>
    <w:rsid w:val="0085094F"/>
    <w:rsid w:val="00850AAD"/>
    <w:rsid w:val="00850DE8"/>
    <w:rsid w:val="00851375"/>
    <w:rsid w:val="00851C7B"/>
    <w:rsid w:val="00851E99"/>
    <w:rsid w:val="008523C0"/>
    <w:rsid w:val="00852A21"/>
    <w:rsid w:val="00853143"/>
    <w:rsid w:val="0085419F"/>
    <w:rsid w:val="0085425A"/>
    <w:rsid w:val="008543F0"/>
    <w:rsid w:val="00854947"/>
    <w:rsid w:val="0085550D"/>
    <w:rsid w:val="00855523"/>
    <w:rsid w:val="00855613"/>
    <w:rsid w:val="008557D0"/>
    <w:rsid w:val="008559C6"/>
    <w:rsid w:val="00856AFF"/>
    <w:rsid w:val="00856BDA"/>
    <w:rsid w:val="00856C58"/>
    <w:rsid w:val="00856E36"/>
    <w:rsid w:val="00856EAD"/>
    <w:rsid w:val="00857B28"/>
    <w:rsid w:val="00860178"/>
    <w:rsid w:val="00861B8D"/>
    <w:rsid w:val="00862499"/>
    <w:rsid w:val="00862505"/>
    <w:rsid w:val="00862695"/>
    <w:rsid w:val="00862C46"/>
    <w:rsid w:val="00862D65"/>
    <w:rsid w:val="00862E90"/>
    <w:rsid w:val="00863626"/>
    <w:rsid w:val="00863B67"/>
    <w:rsid w:val="008643EE"/>
    <w:rsid w:val="00864A5D"/>
    <w:rsid w:val="00864F14"/>
    <w:rsid w:val="00865AA4"/>
    <w:rsid w:val="00867846"/>
    <w:rsid w:val="00867B2F"/>
    <w:rsid w:val="00867F55"/>
    <w:rsid w:val="00870398"/>
    <w:rsid w:val="00871223"/>
    <w:rsid w:val="00871D08"/>
    <w:rsid w:val="00872737"/>
    <w:rsid w:val="0087318B"/>
    <w:rsid w:val="0087390E"/>
    <w:rsid w:val="00873958"/>
    <w:rsid w:val="00874376"/>
    <w:rsid w:val="008747C4"/>
    <w:rsid w:val="008751DE"/>
    <w:rsid w:val="008756C4"/>
    <w:rsid w:val="00875799"/>
    <w:rsid w:val="008759D6"/>
    <w:rsid w:val="00875CF2"/>
    <w:rsid w:val="0087610E"/>
    <w:rsid w:val="0087617E"/>
    <w:rsid w:val="0087635A"/>
    <w:rsid w:val="0087671C"/>
    <w:rsid w:val="008770DF"/>
    <w:rsid w:val="008771D4"/>
    <w:rsid w:val="0087796E"/>
    <w:rsid w:val="00877A3C"/>
    <w:rsid w:val="00877EE7"/>
    <w:rsid w:val="00880432"/>
    <w:rsid w:val="00881FE7"/>
    <w:rsid w:val="00882AE0"/>
    <w:rsid w:val="0088403B"/>
    <w:rsid w:val="00884ECC"/>
    <w:rsid w:val="008863B3"/>
    <w:rsid w:val="00886B32"/>
    <w:rsid w:val="00886BA7"/>
    <w:rsid w:val="00886C2B"/>
    <w:rsid w:val="00887525"/>
    <w:rsid w:val="00887D71"/>
    <w:rsid w:val="0089024E"/>
    <w:rsid w:val="0089060A"/>
    <w:rsid w:val="00890952"/>
    <w:rsid w:val="00890B34"/>
    <w:rsid w:val="00891873"/>
    <w:rsid w:val="00892327"/>
    <w:rsid w:val="00892A23"/>
    <w:rsid w:val="00892B4F"/>
    <w:rsid w:val="00893026"/>
    <w:rsid w:val="0089308C"/>
    <w:rsid w:val="0089338E"/>
    <w:rsid w:val="00894587"/>
    <w:rsid w:val="00894F50"/>
    <w:rsid w:val="008950B1"/>
    <w:rsid w:val="0089515E"/>
    <w:rsid w:val="00895815"/>
    <w:rsid w:val="0089630A"/>
    <w:rsid w:val="00896A2C"/>
    <w:rsid w:val="00897965"/>
    <w:rsid w:val="00897C04"/>
    <w:rsid w:val="00897E3F"/>
    <w:rsid w:val="00897F52"/>
    <w:rsid w:val="008A01D2"/>
    <w:rsid w:val="008A0277"/>
    <w:rsid w:val="008A057C"/>
    <w:rsid w:val="008A06A0"/>
    <w:rsid w:val="008A089E"/>
    <w:rsid w:val="008A140A"/>
    <w:rsid w:val="008A19B3"/>
    <w:rsid w:val="008A1AC9"/>
    <w:rsid w:val="008A1E4B"/>
    <w:rsid w:val="008A273F"/>
    <w:rsid w:val="008A2F4C"/>
    <w:rsid w:val="008A4124"/>
    <w:rsid w:val="008A4193"/>
    <w:rsid w:val="008A47ED"/>
    <w:rsid w:val="008A484B"/>
    <w:rsid w:val="008A4FCE"/>
    <w:rsid w:val="008A6134"/>
    <w:rsid w:val="008A616A"/>
    <w:rsid w:val="008A673E"/>
    <w:rsid w:val="008A6ECE"/>
    <w:rsid w:val="008A71D5"/>
    <w:rsid w:val="008A7B40"/>
    <w:rsid w:val="008B1545"/>
    <w:rsid w:val="008B280D"/>
    <w:rsid w:val="008B2909"/>
    <w:rsid w:val="008B2989"/>
    <w:rsid w:val="008B2A96"/>
    <w:rsid w:val="008B2B70"/>
    <w:rsid w:val="008B2DD0"/>
    <w:rsid w:val="008B304E"/>
    <w:rsid w:val="008B3320"/>
    <w:rsid w:val="008B332F"/>
    <w:rsid w:val="008B3807"/>
    <w:rsid w:val="008B3D36"/>
    <w:rsid w:val="008B45F1"/>
    <w:rsid w:val="008B4D1D"/>
    <w:rsid w:val="008B4E4B"/>
    <w:rsid w:val="008B57D8"/>
    <w:rsid w:val="008B5920"/>
    <w:rsid w:val="008B5C24"/>
    <w:rsid w:val="008B5D65"/>
    <w:rsid w:val="008B7AF8"/>
    <w:rsid w:val="008C010E"/>
    <w:rsid w:val="008C0FBC"/>
    <w:rsid w:val="008C111B"/>
    <w:rsid w:val="008C13DD"/>
    <w:rsid w:val="008C1411"/>
    <w:rsid w:val="008C1533"/>
    <w:rsid w:val="008C1725"/>
    <w:rsid w:val="008C2233"/>
    <w:rsid w:val="008C2C50"/>
    <w:rsid w:val="008C4051"/>
    <w:rsid w:val="008C48E8"/>
    <w:rsid w:val="008C4E29"/>
    <w:rsid w:val="008C500D"/>
    <w:rsid w:val="008C5087"/>
    <w:rsid w:val="008C54F0"/>
    <w:rsid w:val="008C5F23"/>
    <w:rsid w:val="008C6229"/>
    <w:rsid w:val="008C6B2E"/>
    <w:rsid w:val="008C6D19"/>
    <w:rsid w:val="008C6F31"/>
    <w:rsid w:val="008C6FEC"/>
    <w:rsid w:val="008C79D3"/>
    <w:rsid w:val="008C7FEB"/>
    <w:rsid w:val="008D027B"/>
    <w:rsid w:val="008D0715"/>
    <w:rsid w:val="008D0A88"/>
    <w:rsid w:val="008D10C9"/>
    <w:rsid w:val="008D1439"/>
    <w:rsid w:val="008D1D76"/>
    <w:rsid w:val="008D20E2"/>
    <w:rsid w:val="008D27B5"/>
    <w:rsid w:val="008D2851"/>
    <w:rsid w:val="008D2FD3"/>
    <w:rsid w:val="008D3469"/>
    <w:rsid w:val="008D3770"/>
    <w:rsid w:val="008D4406"/>
    <w:rsid w:val="008D4D9C"/>
    <w:rsid w:val="008D4E84"/>
    <w:rsid w:val="008D5304"/>
    <w:rsid w:val="008D541A"/>
    <w:rsid w:val="008D5448"/>
    <w:rsid w:val="008D574B"/>
    <w:rsid w:val="008D5E02"/>
    <w:rsid w:val="008D7086"/>
    <w:rsid w:val="008D73B4"/>
    <w:rsid w:val="008D73CA"/>
    <w:rsid w:val="008E0C10"/>
    <w:rsid w:val="008E0C9F"/>
    <w:rsid w:val="008E0FD0"/>
    <w:rsid w:val="008E1C9C"/>
    <w:rsid w:val="008E20B0"/>
    <w:rsid w:val="008E23B6"/>
    <w:rsid w:val="008E265F"/>
    <w:rsid w:val="008E2806"/>
    <w:rsid w:val="008E386C"/>
    <w:rsid w:val="008E3946"/>
    <w:rsid w:val="008E3A87"/>
    <w:rsid w:val="008E3AC2"/>
    <w:rsid w:val="008E4335"/>
    <w:rsid w:val="008E4E12"/>
    <w:rsid w:val="008E54D7"/>
    <w:rsid w:val="008E5CE8"/>
    <w:rsid w:val="008E5CF7"/>
    <w:rsid w:val="008E5DC6"/>
    <w:rsid w:val="008E678C"/>
    <w:rsid w:val="008E6A3F"/>
    <w:rsid w:val="008E6F24"/>
    <w:rsid w:val="008F0056"/>
    <w:rsid w:val="008F05E9"/>
    <w:rsid w:val="008F0DA4"/>
    <w:rsid w:val="008F1437"/>
    <w:rsid w:val="008F15FB"/>
    <w:rsid w:val="008F17B0"/>
    <w:rsid w:val="008F17CF"/>
    <w:rsid w:val="008F1AA1"/>
    <w:rsid w:val="008F21FE"/>
    <w:rsid w:val="008F2750"/>
    <w:rsid w:val="008F284F"/>
    <w:rsid w:val="008F38D1"/>
    <w:rsid w:val="008F4119"/>
    <w:rsid w:val="008F412B"/>
    <w:rsid w:val="008F43FD"/>
    <w:rsid w:val="008F4A7B"/>
    <w:rsid w:val="008F4DEC"/>
    <w:rsid w:val="008F5133"/>
    <w:rsid w:val="008F5215"/>
    <w:rsid w:val="008F5389"/>
    <w:rsid w:val="008F54C5"/>
    <w:rsid w:val="008F55F7"/>
    <w:rsid w:val="008F58A9"/>
    <w:rsid w:val="008F6037"/>
    <w:rsid w:val="008F6212"/>
    <w:rsid w:val="008F6217"/>
    <w:rsid w:val="008F63A7"/>
    <w:rsid w:val="008F6B17"/>
    <w:rsid w:val="008F790F"/>
    <w:rsid w:val="0090003B"/>
    <w:rsid w:val="00900690"/>
    <w:rsid w:val="009006BA"/>
    <w:rsid w:val="00900891"/>
    <w:rsid w:val="0090127A"/>
    <w:rsid w:val="00901479"/>
    <w:rsid w:val="00901934"/>
    <w:rsid w:val="00901B7E"/>
    <w:rsid w:val="009021BC"/>
    <w:rsid w:val="009023DC"/>
    <w:rsid w:val="0090255F"/>
    <w:rsid w:val="00902780"/>
    <w:rsid w:val="009027B9"/>
    <w:rsid w:val="00902AC2"/>
    <w:rsid w:val="00903261"/>
    <w:rsid w:val="00903B73"/>
    <w:rsid w:val="00903F6B"/>
    <w:rsid w:val="00904BFF"/>
    <w:rsid w:val="00904D02"/>
    <w:rsid w:val="00904E7F"/>
    <w:rsid w:val="0090527E"/>
    <w:rsid w:val="009064B2"/>
    <w:rsid w:val="00907D5B"/>
    <w:rsid w:val="009102A3"/>
    <w:rsid w:val="00910655"/>
    <w:rsid w:val="0091082D"/>
    <w:rsid w:val="00910830"/>
    <w:rsid w:val="00910938"/>
    <w:rsid w:val="00910976"/>
    <w:rsid w:val="00910BFB"/>
    <w:rsid w:val="0091124B"/>
    <w:rsid w:val="00911567"/>
    <w:rsid w:val="0091163F"/>
    <w:rsid w:val="009117D9"/>
    <w:rsid w:val="00911DB1"/>
    <w:rsid w:val="009121A6"/>
    <w:rsid w:val="009123F8"/>
    <w:rsid w:val="0091379A"/>
    <w:rsid w:val="00913CCC"/>
    <w:rsid w:val="00914789"/>
    <w:rsid w:val="00914C8D"/>
    <w:rsid w:val="009150CF"/>
    <w:rsid w:val="0091560D"/>
    <w:rsid w:val="009171EC"/>
    <w:rsid w:val="009208B3"/>
    <w:rsid w:val="00920EEA"/>
    <w:rsid w:val="009217E8"/>
    <w:rsid w:val="00922607"/>
    <w:rsid w:val="00922DDB"/>
    <w:rsid w:val="00923425"/>
    <w:rsid w:val="009239BA"/>
    <w:rsid w:val="009248C3"/>
    <w:rsid w:val="00924C31"/>
    <w:rsid w:val="00924D09"/>
    <w:rsid w:val="00924DB3"/>
    <w:rsid w:val="00924F74"/>
    <w:rsid w:val="00925159"/>
    <w:rsid w:val="009255BE"/>
    <w:rsid w:val="00927089"/>
    <w:rsid w:val="00927707"/>
    <w:rsid w:val="00927AB6"/>
    <w:rsid w:val="00930E4D"/>
    <w:rsid w:val="00931540"/>
    <w:rsid w:val="009315CB"/>
    <w:rsid w:val="00931B83"/>
    <w:rsid w:val="00932E2C"/>
    <w:rsid w:val="009343B1"/>
    <w:rsid w:val="00934746"/>
    <w:rsid w:val="00934B8B"/>
    <w:rsid w:val="009350C5"/>
    <w:rsid w:val="00935794"/>
    <w:rsid w:val="0093794A"/>
    <w:rsid w:val="00940388"/>
    <w:rsid w:val="00940B45"/>
    <w:rsid w:val="00940BED"/>
    <w:rsid w:val="009416A5"/>
    <w:rsid w:val="00941DD3"/>
    <w:rsid w:val="0094210B"/>
    <w:rsid w:val="009428C5"/>
    <w:rsid w:val="00943298"/>
    <w:rsid w:val="00943478"/>
    <w:rsid w:val="009437C9"/>
    <w:rsid w:val="00943D43"/>
    <w:rsid w:val="00943D93"/>
    <w:rsid w:val="00944239"/>
    <w:rsid w:val="00944B8C"/>
    <w:rsid w:val="00944C20"/>
    <w:rsid w:val="00944CD2"/>
    <w:rsid w:val="00945000"/>
    <w:rsid w:val="00945014"/>
    <w:rsid w:val="009454C8"/>
    <w:rsid w:val="0094556C"/>
    <w:rsid w:val="00945D7A"/>
    <w:rsid w:val="009469AF"/>
    <w:rsid w:val="00947051"/>
    <w:rsid w:val="009471C4"/>
    <w:rsid w:val="00947ABD"/>
    <w:rsid w:val="00947BB8"/>
    <w:rsid w:val="00947F57"/>
    <w:rsid w:val="009509A3"/>
    <w:rsid w:val="00950E1F"/>
    <w:rsid w:val="00950E8E"/>
    <w:rsid w:val="0095166B"/>
    <w:rsid w:val="00951CDF"/>
    <w:rsid w:val="00952623"/>
    <w:rsid w:val="00953C28"/>
    <w:rsid w:val="00953C60"/>
    <w:rsid w:val="00953EBD"/>
    <w:rsid w:val="009541F4"/>
    <w:rsid w:val="00954DAC"/>
    <w:rsid w:val="009561F7"/>
    <w:rsid w:val="009565D7"/>
    <w:rsid w:val="00956E6B"/>
    <w:rsid w:val="009575AB"/>
    <w:rsid w:val="0096025F"/>
    <w:rsid w:val="00960F7F"/>
    <w:rsid w:val="00961132"/>
    <w:rsid w:val="009627AC"/>
    <w:rsid w:val="009636D6"/>
    <w:rsid w:val="00963930"/>
    <w:rsid w:val="00964767"/>
    <w:rsid w:val="00964F51"/>
    <w:rsid w:val="00965350"/>
    <w:rsid w:val="00965997"/>
    <w:rsid w:val="00965C4C"/>
    <w:rsid w:val="00965CC5"/>
    <w:rsid w:val="00965D99"/>
    <w:rsid w:val="00965FBE"/>
    <w:rsid w:val="00966C73"/>
    <w:rsid w:val="00966FA0"/>
    <w:rsid w:val="0096733E"/>
    <w:rsid w:val="0096773D"/>
    <w:rsid w:val="00967964"/>
    <w:rsid w:val="009708AB"/>
    <w:rsid w:val="00970DE8"/>
    <w:rsid w:val="0097138E"/>
    <w:rsid w:val="009716D2"/>
    <w:rsid w:val="00972B74"/>
    <w:rsid w:val="00972D22"/>
    <w:rsid w:val="00972F98"/>
    <w:rsid w:val="00973BD2"/>
    <w:rsid w:val="00974455"/>
    <w:rsid w:val="00974DA5"/>
    <w:rsid w:val="009766D6"/>
    <w:rsid w:val="009767D3"/>
    <w:rsid w:val="00976EA5"/>
    <w:rsid w:val="00976EA7"/>
    <w:rsid w:val="0097773C"/>
    <w:rsid w:val="00977748"/>
    <w:rsid w:val="00977B35"/>
    <w:rsid w:val="0098001C"/>
    <w:rsid w:val="0098190E"/>
    <w:rsid w:val="00981BF2"/>
    <w:rsid w:val="00981C5D"/>
    <w:rsid w:val="0098315F"/>
    <w:rsid w:val="009836C0"/>
    <w:rsid w:val="009845C1"/>
    <w:rsid w:val="009866DA"/>
    <w:rsid w:val="00986882"/>
    <w:rsid w:val="009868A6"/>
    <w:rsid w:val="00986B15"/>
    <w:rsid w:val="009877C6"/>
    <w:rsid w:val="00987B34"/>
    <w:rsid w:val="00990BFD"/>
    <w:rsid w:val="0099102D"/>
    <w:rsid w:val="0099113D"/>
    <w:rsid w:val="009929BE"/>
    <w:rsid w:val="00992BD5"/>
    <w:rsid w:val="00992DA7"/>
    <w:rsid w:val="00992F28"/>
    <w:rsid w:val="0099301A"/>
    <w:rsid w:val="009931F4"/>
    <w:rsid w:val="0099442F"/>
    <w:rsid w:val="00994489"/>
    <w:rsid w:val="009944B8"/>
    <w:rsid w:val="0099464F"/>
    <w:rsid w:val="0099561E"/>
    <w:rsid w:val="00995A2A"/>
    <w:rsid w:val="009961C3"/>
    <w:rsid w:val="0099634D"/>
    <w:rsid w:val="00996367"/>
    <w:rsid w:val="00996BE5"/>
    <w:rsid w:val="00996C0E"/>
    <w:rsid w:val="00996EEC"/>
    <w:rsid w:val="00997573"/>
    <w:rsid w:val="009A1833"/>
    <w:rsid w:val="009A1B99"/>
    <w:rsid w:val="009A1CD7"/>
    <w:rsid w:val="009A2316"/>
    <w:rsid w:val="009A39D2"/>
    <w:rsid w:val="009A3BB6"/>
    <w:rsid w:val="009A4AFB"/>
    <w:rsid w:val="009A4C25"/>
    <w:rsid w:val="009A534C"/>
    <w:rsid w:val="009A54BF"/>
    <w:rsid w:val="009A637A"/>
    <w:rsid w:val="009A659A"/>
    <w:rsid w:val="009A6BB8"/>
    <w:rsid w:val="009A6DA7"/>
    <w:rsid w:val="009A6DB2"/>
    <w:rsid w:val="009B1248"/>
    <w:rsid w:val="009B1CF1"/>
    <w:rsid w:val="009B1E59"/>
    <w:rsid w:val="009B2C13"/>
    <w:rsid w:val="009B2C85"/>
    <w:rsid w:val="009B31D0"/>
    <w:rsid w:val="009B3289"/>
    <w:rsid w:val="009B3BBE"/>
    <w:rsid w:val="009B3F2E"/>
    <w:rsid w:val="009B46DB"/>
    <w:rsid w:val="009B4773"/>
    <w:rsid w:val="009B4C26"/>
    <w:rsid w:val="009B5635"/>
    <w:rsid w:val="009B601E"/>
    <w:rsid w:val="009B6F2E"/>
    <w:rsid w:val="009B723B"/>
    <w:rsid w:val="009B76A4"/>
    <w:rsid w:val="009B7D42"/>
    <w:rsid w:val="009B7F97"/>
    <w:rsid w:val="009C08AB"/>
    <w:rsid w:val="009C08E3"/>
    <w:rsid w:val="009C1866"/>
    <w:rsid w:val="009C1A5B"/>
    <w:rsid w:val="009C1BC5"/>
    <w:rsid w:val="009C28E4"/>
    <w:rsid w:val="009C3A0A"/>
    <w:rsid w:val="009C3A19"/>
    <w:rsid w:val="009C3DA6"/>
    <w:rsid w:val="009C3EC0"/>
    <w:rsid w:val="009C4E8F"/>
    <w:rsid w:val="009C55C2"/>
    <w:rsid w:val="009C5E32"/>
    <w:rsid w:val="009C62A0"/>
    <w:rsid w:val="009C631D"/>
    <w:rsid w:val="009C675E"/>
    <w:rsid w:val="009C777B"/>
    <w:rsid w:val="009C7A68"/>
    <w:rsid w:val="009C7D06"/>
    <w:rsid w:val="009C7D1C"/>
    <w:rsid w:val="009C7D20"/>
    <w:rsid w:val="009D00EC"/>
    <w:rsid w:val="009D0254"/>
    <w:rsid w:val="009D0571"/>
    <w:rsid w:val="009D16CB"/>
    <w:rsid w:val="009D26E0"/>
    <w:rsid w:val="009D28D0"/>
    <w:rsid w:val="009D336D"/>
    <w:rsid w:val="009D4386"/>
    <w:rsid w:val="009D4CA1"/>
    <w:rsid w:val="009D52B2"/>
    <w:rsid w:val="009D52F5"/>
    <w:rsid w:val="009D5C11"/>
    <w:rsid w:val="009D663F"/>
    <w:rsid w:val="009D69A8"/>
    <w:rsid w:val="009D7448"/>
    <w:rsid w:val="009D796D"/>
    <w:rsid w:val="009D7D7F"/>
    <w:rsid w:val="009D7EC6"/>
    <w:rsid w:val="009E0056"/>
    <w:rsid w:val="009E05BA"/>
    <w:rsid w:val="009E05DF"/>
    <w:rsid w:val="009E1340"/>
    <w:rsid w:val="009E150F"/>
    <w:rsid w:val="009E1AB8"/>
    <w:rsid w:val="009E21E3"/>
    <w:rsid w:val="009E227F"/>
    <w:rsid w:val="009E39C8"/>
    <w:rsid w:val="009E3C11"/>
    <w:rsid w:val="009E450B"/>
    <w:rsid w:val="009E4CB0"/>
    <w:rsid w:val="009E55B0"/>
    <w:rsid w:val="009E5716"/>
    <w:rsid w:val="009E596B"/>
    <w:rsid w:val="009E5F3F"/>
    <w:rsid w:val="009E662D"/>
    <w:rsid w:val="009E68A6"/>
    <w:rsid w:val="009E69C8"/>
    <w:rsid w:val="009E7158"/>
    <w:rsid w:val="009F032C"/>
    <w:rsid w:val="009F1F73"/>
    <w:rsid w:val="009F2332"/>
    <w:rsid w:val="009F25DF"/>
    <w:rsid w:val="009F27EE"/>
    <w:rsid w:val="009F2F27"/>
    <w:rsid w:val="009F3142"/>
    <w:rsid w:val="009F3AF7"/>
    <w:rsid w:val="009F3EE5"/>
    <w:rsid w:val="009F42C0"/>
    <w:rsid w:val="009F66FD"/>
    <w:rsid w:val="009F78ED"/>
    <w:rsid w:val="00A00067"/>
    <w:rsid w:val="00A00E80"/>
    <w:rsid w:val="00A00EDE"/>
    <w:rsid w:val="00A01E24"/>
    <w:rsid w:val="00A01F42"/>
    <w:rsid w:val="00A023BA"/>
    <w:rsid w:val="00A02F84"/>
    <w:rsid w:val="00A03770"/>
    <w:rsid w:val="00A03FDA"/>
    <w:rsid w:val="00A05980"/>
    <w:rsid w:val="00A05CCC"/>
    <w:rsid w:val="00A05E6B"/>
    <w:rsid w:val="00A06246"/>
    <w:rsid w:val="00A0643E"/>
    <w:rsid w:val="00A066FB"/>
    <w:rsid w:val="00A06C2A"/>
    <w:rsid w:val="00A07B89"/>
    <w:rsid w:val="00A10100"/>
    <w:rsid w:val="00A11515"/>
    <w:rsid w:val="00A118B1"/>
    <w:rsid w:val="00A11968"/>
    <w:rsid w:val="00A11D70"/>
    <w:rsid w:val="00A12390"/>
    <w:rsid w:val="00A1251F"/>
    <w:rsid w:val="00A127C2"/>
    <w:rsid w:val="00A12CCA"/>
    <w:rsid w:val="00A12FB6"/>
    <w:rsid w:val="00A1348E"/>
    <w:rsid w:val="00A13A7C"/>
    <w:rsid w:val="00A13F02"/>
    <w:rsid w:val="00A166A2"/>
    <w:rsid w:val="00A16DE8"/>
    <w:rsid w:val="00A17396"/>
    <w:rsid w:val="00A17918"/>
    <w:rsid w:val="00A17BB8"/>
    <w:rsid w:val="00A17C6D"/>
    <w:rsid w:val="00A20164"/>
    <w:rsid w:val="00A20B02"/>
    <w:rsid w:val="00A2102B"/>
    <w:rsid w:val="00A22133"/>
    <w:rsid w:val="00A221F2"/>
    <w:rsid w:val="00A2322A"/>
    <w:rsid w:val="00A23383"/>
    <w:rsid w:val="00A23BFA"/>
    <w:rsid w:val="00A23EE5"/>
    <w:rsid w:val="00A23FDA"/>
    <w:rsid w:val="00A24088"/>
    <w:rsid w:val="00A241DB"/>
    <w:rsid w:val="00A2454A"/>
    <w:rsid w:val="00A2493E"/>
    <w:rsid w:val="00A2499B"/>
    <w:rsid w:val="00A2552C"/>
    <w:rsid w:val="00A26CB0"/>
    <w:rsid w:val="00A26F14"/>
    <w:rsid w:val="00A272B7"/>
    <w:rsid w:val="00A27541"/>
    <w:rsid w:val="00A3161F"/>
    <w:rsid w:val="00A318D2"/>
    <w:rsid w:val="00A33431"/>
    <w:rsid w:val="00A33FB2"/>
    <w:rsid w:val="00A342BD"/>
    <w:rsid w:val="00A3590E"/>
    <w:rsid w:val="00A359D4"/>
    <w:rsid w:val="00A35F71"/>
    <w:rsid w:val="00A362BB"/>
    <w:rsid w:val="00A36ACC"/>
    <w:rsid w:val="00A3751D"/>
    <w:rsid w:val="00A37646"/>
    <w:rsid w:val="00A37753"/>
    <w:rsid w:val="00A37C28"/>
    <w:rsid w:val="00A40991"/>
    <w:rsid w:val="00A40F45"/>
    <w:rsid w:val="00A412FB"/>
    <w:rsid w:val="00A41616"/>
    <w:rsid w:val="00A41875"/>
    <w:rsid w:val="00A418F8"/>
    <w:rsid w:val="00A42AE4"/>
    <w:rsid w:val="00A4315D"/>
    <w:rsid w:val="00A44321"/>
    <w:rsid w:val="00A4588C"/>
    <w:rsid w:val="00A45A91"/>
    <w:rsid w:val="00A45B93"/>
    <w:rsid w:val="00A45D89"/>
    <w:rsid w:val="00A45E6B"/>
    <w:rsid w:val="00A4631E"/>
    <w:rsid w:val="00A4689B"/>
    <w:rsid w:val="00A4708F"/>
    <w:rsid w:val="00A472C6"/>
    <w:rsid w:val="00A47DBC"/>
    <w:rsid w:val="00A5095E"/>
    <w:rsid w:val="00A50BF6"/>
    <w:rsid w:val="00A51072"/>
    <w:rsid w:val="00A51D82"/>
    <w:rsid w:val="00A524E8"/>
    <w:rsid w:val="00A52C46"/>
    <w:rsid w:val="00A52D41"/>
    <w:rsid w:val="00A52FED"/>
    <w:rsid w:val="00A53215"/>
    <w:rsid w:val="00A54CCC"/>
    <w:rsid w:val="00A54F7B"/>
    <w:rsid w:val="00A56CA5"/>
    <w:rsid w:val="00A57066"/>
    <w:rsid w:val="00A57899"/>
    <w:rsid w:val="00A60A1C"/>
    <w:rsid w:val="00A60C1B"/>
    <w:rsid w:val="00A61CEC"/>
    <w:rsid w:val="00A61F4D"/>
    <w:rsid w:val="00A626EC"/>
    <w:rsid w:val="00A629BF"/>
    <w:rsid w:val="00A636FB"/>
    <w:rsid w:val="00A6430C"/>
    <w:rsid w:val="00A6437C"/>
    <w:rsid w:val="00A644DD"/>
    <w:rsid w:val="00A64A55"/>
    <w:rsid w:val="00A6538F"/>
    <w:rsid w:val="00A65994"/>
    <w:rsid w:val="00A65A1C"/>
    <w:rsid w:val="00A6619F"/>
    <w:rsid w:val="00A66785"/>
    <w:rsid w:val="00A66D87"/>
    <w:rsid w:val="00A670BA"/>
    <w:rsid w:val="00A678E8"/>
    <w:rsid w:val="00A70FE5"/>
    <w:rsid w:val="00A714E9"/>
    <w:rsid w:val="00A71C14"/>
    <w:rsid w:val="00A7274A"/>
    <w:rsid w:val="00A72C0D"/>
    <w:rsid w:val="00A73CBA"/>
    <w:rsid w:val="00A74287"/>
    <w:rsid w:val="00A7436F"/>
    <w:rsid w:val="00A753FD"/>
    <w:rsid w:val="00A758E8"/>
    <w:rsid w:val="00A76DB2"/>
    <w:rsid w:val="00A77230"/>
    <w:rsid w:val="00A778B4"/>
    <w:rsid w:val="00A77B10"/>
    <w:rsid w:val="00A77FAA"/>
    <w:rsid w:val="00A805D3"/>
    <w:rsid w:val="00A80773"/>
    <w:rsid w:val="00A80914"/>
    <w:rsid w:val="00A81709"/>
    <w:rsid w:val="00A81ED1"/>
    <w:rsid w:val="00A82D4F"/>
    <w:rsid w:val="00A82FBF"/>
    <w:rsid w:val="00A834A1"/>
    <w:rsid w:val="00A83A00"/>
    <w:rsid w:val="00A83CED"/>
    <w:rsid w:val="00A84CA7"/>
    <w:rsid w:val="00A86468"/>
    <w:rsid w:val="00A865B1"/>
    <w:rsid w:val="00A86788"/>
    <w:rsid w:val="00A86F15"/>
    <w:rsid w:val="00A87087"/>
    <w:rsid w:val="00A877A0"/>
    <w:rsid w:val="00A87C61"/>
    <w:rsid w:val="00A900DD"/>
    <w:rsid w:val="00A905DC"/>
    <w:rsid w:val="00A910B8"/>
    <w:rsid w:val="00A9195A"/>
    <w:rsid w:val="00A92E06"/>
    <w:rsid w:val="00A93143"/>
    <w:rsid w:val="00A93A13"/>
    <w:rsid w:val="00A94213"/>
    <w:rsid w:val="00A94595"/>
    <w:rsid w:val="00A94708"/>
    <w:rsid w:val="00A94DE9"/>
    <w:rsid w:val="00A965DE"/>
    <w:rsid w:val="00A966F5"/>
    <w:rsid w:val="00A96A62"/>
    <w:rsid w:val="00AA0143"/>
    <w:rsid w:val="00AA0223"/>
    <w:rsid w:val="00AA0A63"/>
    <w:rsid w:val="00AA0D47"/>
    <w:rsid w:val="00AA10CD"/>
    <w:rsid w:val="00AA1EAA"/>
    <w:rsid w:val="00AA1FB3"/>
    <w:rsid w:val="00AA213F"/>
    <w:rsid w:val="00AA25B2"/>
    <w:rsid w:val="00AA2BD7"/>
    <w:rsid w:val="00AA3142"/>
    <w:rsid w:val="00AA317A"/>
    <w:rsid w:val="00AA33E4"/>
    <w:rsid w:val="00AA425B"/>
    <w:rsid w:val="00AA441B"/>
    <w:rsid w:val="00AA4A9C"/>
    <w:rsid w:val="00AA4D2D"/>
    <w:rsid w:val="00AA5973"/>
    <w:rsid w:val="00AA5F97"/>
    <w:rsid w:val="00AA6DC3"/>
    <w:rsid w:val="00AA7194"/>
    <w:rsid w:val="00AA74F5"/>
    <w:rsid w:val="00AA779E"/>
    <w:rsid w:val="00AB0E26"/>
    <w:rsid w:val="00AB12C8"/>
    <w:rsid w:val="00AB161B"/>
    <w:rsid w:val="00AB16C1"/>
    <w:rsid w:val="00AB1BD0"/>
    <w:rsid w:val="00AB2BED"/>
    <w:rsid w:val="00AB5CB7"/>
    <w:rsid w:val="00AB67FD"/>
    <w:rsid w:val="00AB6EF7"/>
    <w:rsid w:val="00AB79A1"/>
    <w:rsid w:val="00AC041F"/>
    <w:rsid w:val="00AC1613"/>
    <w:rsid w:val="00AC1B08"/>
    <w:rsid w:val="00AC35C0"/>
    <w:rsid w:val="00AC36D7"/>
    <w:rsid w:val="00AC37C3"/>
    <w:rsid w:val="00AC3CAE"/>
    <w:rsid w:val="00AC4490"/>
    <w:rsid w:val="00AC497C"/>
    <w:rsid w:val="00AC4A08"/>
    <w:rsid w:val="00AC5324"/>
    <w:rsid w:val="00AC5F3F"/>
    <w:rsid w:val="00AC79A0"/>
    <w:rsid w:val="00AC7FDF"/>
    <w:rsid w:val="00AD03DF"/>
    <w:rsid w:val="00AD04E4"/>
    <w:rsid w:val="00AD09CC"/>
    <w:rsid w:val="00AD0ADB"/>
    <w:rsid w:val="00AD172D"/>
    <w:rsid w:val="00AD1BB4"/>
    <w:rsid w:val="00AD25C7"/>
    <w:rsid w:val="00AD3128"/>
    <w:rsid w:val="00AD33E4"/>
    <w:rsid w:val="00AD4453"/>
    <w:rsid w:val="00AD51D6"/>
    <w:rsid w:val="00AD587F"/>
    <w:rsid w:val="00AD5963"/>
    <w:rsid w:val="00AD618D"/>
    <w:rsid w:val="00AD754F"/>
    <w:rsid w:val="00AD78B0"/>
    <w:rsid w:val="00AD78FF"/>
    <w:rsid w:val="00AD7963"/>
    <w:rsid w:val="00AE1234"/>
    <w:rsid w:val="00AE1260"/>
    <w:rsid w:val="00AE12FF"/>
    <w:rsid w:val="00AE136E"/>
    <w:rsid w:val="00AE1979"/>
    <w:rsid w:val="00AE2DFD"/>
    <w:rsid w:val="00AE30D4"/>
    <w:rsid w:val="00AE372D"/>
    <w:rsid w:val="00AE3DBB"/>
    <w:rsid w:val="00AE465D"/>
    <w:rsid w:val="00AE475C"/>
    <w:rsid w:val="00AE4DE9"/>
    <w:rsid w:val="00AE5288"/>
    <w:rsid w:val="00AE5A17"/>
    <w:rsid w:val="00AE5B12"/>
    <w:rsid w:val="00AE6153"/>
    <w:rsid w:val="00AE64C3"/>
    <w:rsid w:val="00AE75DC"/>
    <w:rsid w:val="00AE7D6B"/>
    <w:rsid w:val="00AF013B"/>
    <w:rsid w:val="00AF0394"/>
    <w:rsid w:val="00AF0613"/>
    <w:rsid w:val="00AF0713"/>
    <w:rsid w:val="00AF0A9A"/>
    <w:rsid w:val="00AF0F9E"/>
    <w:rsid w:val="00AF107A"/>
    <w:rsid w:val="00AF10EC"/>
    <w:rsid w:val="00AF15FB"/>
    <w:rsid w:val="00AF160C"/>
    <w:rsid w:val="00AF1BCE"/>
    <w:rsid w:val="00AF1CD6"/>
    <w:rsid w:val="00AF22C9"/>
    <w:rsid w:val="00AF243B"/>
    <w:rsid w:val="00AF28A2"/>
    <w:rsid w:val="00AF2B89"/>
    <w:rsid w:val="00AF2EAE"/>
    <w:rsid w:val="00AF37BA"/>
    <w:rsid w:val="00AF3994"/>
    <w:rsid w:val="00AF6229"/>
    <w:rsid w:val="00AF65A9"/>
    <w:rsid w:val="00AF6814"/>
    <w:rsid w:val="00AF7851"/>
    <w:rsid w:val="00B001DB"/>
    <w:rsid w:val="00B00A4D"/>
    <w:rsid w:val="00B04029"/>
    <w:rsid w:val="00B06CEE"/>
    <w:rsid w:val="00B074D8"/>
    <w:rsid w:val="00B07781"/>
    <w:rsid w:val="00B1108A"/>
    <w:rsid w:val="00B110AF"/>
    <w:rsid w:val="00B121A1"/>
    <w:rsid w:val="00B12735"/>
    <w:rsid w:val="00B128C0"/>
    <w:rsid w:val="00B12BEF"/>
    <w:rsid w:val="00B12ECC"/>
    <w:rsid w:val="00B13B01"/>
    <w:rsid w:val="00B14141"/>
    <w:rsid w:val="00B1419D"/>
    <w:rsid w:val="00B16212"/>
    <w:rsid w:val="00B16735"/>
    <w:rsid w:val="00B16809"/>
    <w:rsid w:val="00B168E8"/>
    <w:rsid w:val="00B1795C"/>
    <w:rsid w:val="00B17DF6"/>
    <w:rsid w:val="00B2089A"/>
    <w:rsid w:val="00B20A9C"/>
    <w:rsid w:val="00B20C08"/>
    <w:rsid w:val="00B20D9C"/>
    <w:rsid w:val="00B2162E"/>
    <w:rsid w:val="00B21A76"/>
    <w:rsid w:val="00B21EBA"/>
    <w:rsid w:val="00B22135"/>
    <w:rsid w:val="00B224E0"/>
    <w:rsid w:val="00B236A9"/>
    <w:rsid w:val="00B23C6E"/>
    <w:rsid w:val="00B2447D"/>
    <w:rsid w:val="00B2476B"/>
    <w:rsid w:val="00B24F0E"/>
    <w:rsid w:val="00B25509"/>
    <w:rsid w:val="00B2598D"/>
    <w:rsid w:val="00B25B1B"/>
    <w:rsid w:val="00B26FE9"/>
    <w:rsid w:val="00B2742F"/>
    <w:rsid w:val="00B27DCA"/>
    <w:rsid w:val="00B305B7"/>
    <w:rsid w:val="00B307FE"/>
    <w:rsid w:val="00B30893"/>
    <w:rsid w:val="00B30B7D"/>
    <w:rsid w:val="00B31468"/>
    <w:rsid w:val="00B3171E"/>
    <w:rsid w:val="00B3176B"/>
    <w:rsid w:val="00B32D08"/>
    <w:rsid w:val="00B32DC9"/>
    <w:rsid w:val="00B334DD"/>
    <w:rsid w:val="00B33FC1"/>
    <w:rsid w:val="00B340B1"/>
    <w:rsid w:val="00B34991"/>
    <w:rsid w:val="00B34DE6"/>
    <w:rsid w:val="00B34FF3"/>
    <w:rsid w:val="00B3533E"/>
    <w:rsid w:val="00B357D8"/>
    <w:rsid w:val="00B35AB9"/>
    <w:rsid w:val="00B35DE2"/>
    <w:rsid w:val="00B3667D"/>
    <w:rsid w:val="00B36849"/>
    <w:rsid w:val="00B36DA1"/>
    <w:rsid w:val="00B36FA2"/>
    <w:rsid w:val="00B37124"/>
    <w:rsid w:val="00B371A3"/>
    <w:rsid w:val="00B37500"/>
    <w:rsid w:val="00B37676"/>
    <w:rsid w:val="00B4032C"/>
    <w:rsid w:val="00B40824"/>
    <w:rsid w:val="00B40A4F"/>
    <w:rsid w:val="00B40FDD"/>
    <w:rsid w:val="00B412CF"/>
    <w:rsid w:val="00B41D7A"/>
    <w:rsid w:val="00B42538"/>
    <w:rsid w:val="00B4281B"/>
    <w:rsid w:val="00B42A74"/>
    <w:rsid w:val="00B42AB3"/>
    <w:rsid w:val="00B43560"/>
    <w:rsid w:val="00B435ED"/>
    <w:rsid w:val="00B43B78"/>
    <w:rsid w:val="00B43EA2"/>
    <w:rsid w:val="00B4449A"/>
    <w:rsid w:val="00B44741"/>
    <w:rsid w:val="00B449C4"/>
    <w:rsid w:val="00B44D13"/>
    <w:rsid w:val="00B44F2E"/>
    <w:rsid w:val="00B456F1"/>
    <w:rsid w:val="00B458A6"/>
    <w:rsid w:val="00B45AD2"/>
    <w:rsid w:val="00B4604A"/>
    <w:rsid w:val="00B4623A"/>
    <w:rsid w:val="00B46A60"/>
    <w:rsid w:val="00B4736B"/>
    <w:rsid w:val="00B47463"/>
    <w:rsid w:val="00B47C3E"/>
    <w:rsid w:val="00B47CDF"/>
    <w:rsid w:val="00B504D1"/>
    <w:rsid w:val="00B50946"/>
    <w:rsid w:val="00B51944"/>
    <w:rsid w:val="00B51C94"/>
    <w:rsid w:val="00B51D6E"/>
    <w:rsid w:val="00B521A2"/>
    <w:rsid w:val="00B526A1"/>
    <w:rsid w:val="00B52784"/>
    <w:rsid w:val="00B52CF1"/>
    <w:rsid w:val="00B53213"/>
    <w:rsid w:val="00B53A6F"/>
    <w:rsid w:val="00B53AD5"/>
    <w:rsid w:val="00B53C0F"/>
    <w:rsid w:val="00B53CA3"/>
    <w:rsid w:val="00B55291"/>
    <w:rsid w:val="00B55509"/>
    <w:rsid w:val="00B55FC5"/>
    <w:rsid w:val="00B563DE"/>
    <w:rsid w:val="00B56A44"/>
    <w:rsid w:val="00B56CE9"/>
    <w:rsid w:val="00B56F0F"/>
    <w:rsid w:val="00B57713"/>
    <w:rsid w:val="00B6004C"/>
    <w:rsid w:val="00B617E2"/>
    <w:rsid w:val="00B61A84"/>
    <w:rsid w:val="00B61AD3"/>
    <w:rsid w:val="00B61F01"/>
    <w:rsid w:val="00B622F3"/>
    <w:rsid w:val="00B62565"/>
    <w:rsid w:val="00B626E2"/>
    <w:rsid w:val="00B62853"/>
    <w:rsid w:val="00B62C99"/>
    <w:rsid w:val="00B63A9A"/>
    <w:rsid w:val="00B64319"/>
    <w:rsid w:val="00B64518"/>
    <w:rsid w:val="00B648CA"/>
    <w:rsid w:val="00B6507C"/>
    <w:rsid w:val="00B655AE"/>
    <w:rsid w:val="00B65722"/>
    <w:rsid w:val="00B65C1F"/>
    <w:rsid w:val="00B65C39"/>
    <w:rsid w:val="00B666E2"/>
    <w:rsid w:val="00B66D2C"/>
    <w:rsid w:val="00B67C2D"/>
    <w:rsid w:val="00B67CF0"/>
    <w:rsid w:val="00B70078"/>
    <w:rsid w:val="00B70895"/>
    <w:rsid w:val="00B70923"/>
    <w:rsid w:val="00B711B6"/>
    <w:rsid w:val="00B71786"/>
    <w:rsid w:val="00B71A66"/>
    <w:rsid w:val="00B71C33"/>
    <w:rsid w:val="00B72388"/>
    <w:rsid w:val="00B7304F"/>
    <w:rsid w:val="00B731CB"/>
    <w:rsid w:val="00B73840"/>
    <w:rsid w:val="00B73A6D"/>
    <w:rsid w:val="00B7465D"/>
    <w:rsid w:val="00B74760"/>
    <w:rsid w:val="00B7511B"/>
    <w:rsid w:val="00B75369"/>
    <w:rsid w:val="00B75B60"/>
    <w:rsid w:val="00B75C38"/>
    <w:rsid w:val="00B76F80"/>
    <w:rsid w:val="00B807DB"/>
    <w:rsid w:val="00B80F5E"/>
    <w:rsid w:val="00B813C1"/>
    <w:rsid w:val="00B824B7"/>
    <w:rsid w:val="00B826A4"/>
    <w:rsid w:val="00B82AA7"/>
    <w:rsid w:val="00B82C51"/>
    <w:rsid w:val="00B82DEA"/>
    <w:rsid w:val="00B837EA"/>
    <w:rsid w:val="00B84420"/>
    <w:rsid w:val="00B84FA3"/>
    <w:rsid w:val="00B8519A"/>
    <w:rsid w:val="00B85389"/>
    <w:rsid w:val="00B85C93"/>
    <w:rsid w:val="00B85CF8"/>
    <w:rsid w:val="00B85EF3"/>
    <w:rsid w:val="00B85F97"/>
    <w:rsid w:val="00B8727B"/>
    <w:rsid w:val="00B87DEF"/>
    <w:rsid w:val="00B87E5B"/>
    <w:rsid w:val="00B901FE"/>
    <w:rsid w:val="00B905DC"/>
    <w:rsid w:val="00B90687"/>
    <w:rsid w:val="00B90A6E"/>
    <w:rsid w:val="00B90CC6"/>
    <w:rsid w:val="00B91194"/>
    <w:rsid w:val="00B915F9"/>
    <w:rsid w:val="00B917A3"/>
    <w:rsid w:val="00B9192E"/>
    <w:rsid w:val="00B91984"/>
    <w:rsid w:val="00B91B59"/>
    <w:rsid w:val="00B9274E"/>
    <w:rsid w:val="00B92ADB"/>
    <w:rsid w:val="00B92C23"/>
    <w:rsid w:val="00B93434"/>
    <w:rsid w:val="00B93D39"/>
    <w:rsid w:val="00B94E03"/>
    <w:rsid w:val="00B9535E"/>
    <w:rsid w:val="00B9654C"/>
    <w:rsid w:val="00B96E0C"/>
    <w:rsid w:val="00B9705C"/>
    <w:rsid w:val="00B974C5"/>
    <w:rsid w:val="00B97D74"/>
    <w:rsid w:val="00BA0AE7"/>
    <w:rsid w:val="00BA0F63"/>
    <w:rsid w:val="00BA113D"/>
    <w:rsid w:val="00BA1144"/>
    <w:rsid w:val="00BA17A9"/>
    <w:rsid w:val="00BA2188"/>
    <w:rsid w:val="00BA27D0"/>
    <w:rsid w:val="00BA2B64"/>
    <w:rsid w:val="00BA2DCD"/>
    <w:rsid w:val="00BA36B6"/>
    <w:rsid w:val="00BA4871"/>
    <w:rsid w:val="00BA49CD"/>
    <w:rsid w:val="00BA4A3C"/>
    <w:rsid w:val="00BA4F97"/>
    <w:rsid w:val="00BB0346"/>
    <w:rsid w:val="00BB0C61"/>
    <w:rsid w:val="00BB0DFF"/>
    <w:rsid w:val="00BB184C"/>
    <w:rsid w:val="00BB1998"/>
    <w:rsid w:val="00BB1CF5"/>
    <w:rsid w:val="00BB1FF4"/>
    <w:rsid w:val="00BB2263"/>
    <w:rsid w:val="00BB259F"/>
    <w:rsid w:val="00BB36E0"/>
    <w:rsid w:val="00BB3FC9"/>
    <w:rsid w:val="00BB4DE2"/>
    <w:rsid w:val="00BB4E94"/>
    <w:rsid w:val="00BB5C77"/>
    <w:rsid w:val="00BB5CD6"/>
    <w:rsid w:val="00BB6AB9"/>
    <w:rsid w:val="00BB6FFD"/>
    <w:rsid w:val="00BB78CE"/>
    <w:rsid w:val="00BB7AA7"/>
    <w:rsid w:val="00BB7D8E"/>
    <w:rsid w:val="00BC0738"/>
    <w:rsid w:val="00BC079B"/>
    <w:rsid w:val="00BC124C"/>
    <w:rsid w:val="00BC155F"/>
    <w:rsid w:val="00BC181F"/>
    <w:rsid w:val="00BC1CDB"/>
    <w:rsid w:val="00BC1FAD"/>
    <w:rsid w:val="00BC2403"/>
    <w:rsid w:val="00BC2D33"/>
    <w:rsid w:val="00BC2EA9"/>
    <w:rsid w:val="00BC3A75"/>
    <w:rsid w:val="00BC3CE3"/>
    <w:rsid w:val="00BC4063"/>
    <w:rsid w:val="00BC48F6"/>
    <w:rsid w:val="00BC517D"/>
    <w:rsid w:val="00BC55BB"/>
    <w:rsid w:val="00BC57DD"/>
    <w:rsid w:val="00BC58CD"/>
    <w:rsid w:val="00BC5BD8"/>
    <w:rsid w:val="00BC5F9E"/>
    <w:rsid w:val="00BC650C"/>
    <w:rsid w:val="00BC678C"/>
    <w:rsid w:val="00BC69EF"/>
    <w:rsid w:val="00BC6B65"/>
    <w:rsid w:val="00BC700A"/>
    <w:rsid w:val="00BC718C"/>
    <w:rsid w:val="00BC7760"/>
    <w:rsid w:val="00BC79F5"/>
    <w:rsid w:val="00BD031C"/>
    <w:rsid w:val="00BD03ED"/>
    <w:rsid w:val="00BD0404"/>
    <w:rsid w:val="00BD04F7"/>
    <w:rsid w:val="00BD0639"/>
    <w:rsid w:val="00BD0699"/>
    <w:rsid w:val="00BD0B65"/>
    <w:rsid w:val="00BD1156"/>
    <w:rsid w:val="00BD1A71"/>
    <w:rsid w:val="00BD1F34"/>
    <w:rsid w:val="00BD2A28"/>
    <w:rsid w:val="00BD2E2F"/>
    <w:rsid w:val="00BD3E14"/>
    <w:rsid w:val="00BD42C8"/>
    <w:rsid w:val="00BD4400"/>
    <w:rsid w:val="00BD46E1"/>
    <w:rsid w:val="00BD4C64"/>
    <w:rsid w:val="00BD54B0"/>
    <w:rsid w:val="00BD56F5"/>
    <w:rsid w:val="00BD6670"/>
    <w:rsid w:val="00BD68C0"/>
    <w:rsid w:val="00BD6A18"/>
    <w:rsid w:val="00BD6F4B"/>
    <w:rsid w:val="00BD7A28"/>
    <w:rsid w:val="00BD7B74"/>
    <w:rsid w:val="00BD7D0D"/>
    <w:rsid w:val="00BE02BB"/>
    <w:rsid w:val="00BE072C"/>
    <w:rsid w:val="00BE0AAF"/>
    <w:rsid w:val="00BE0B2E"/>
    <w:rsid w:val="00BE1591"/>
    <w:rsid w:val="00BE197C"/>
    <w:rsid w:val="00BE1E04"/>
    <w:rsid w:val="00BE383A"/>
    <w:rsid w:val="00BE4166"/>
    <w:rsid w:val="00BE446A"/>
    <w:rsid w:val="00BE4BAC"/>
    <w:rsid w:val="00BE5354"/>
    <w:rsid w:val="00BE599D"/>
    <w:rsid w:val="00BE6C53"/>
    <w:rsid w:val="00BE7835"/>
    <w:rsid w:val="00BF039E"/>
    <w:rsid w:val="00BF0835"/>
    <w:rsid w:val="00BF0C90"/>
    <w:rsid w:val="00BF174D"/>
    <w:rsid w:val="00BF1896"/>
    <w:rsid w:val="00BF23B9"/>
    <w:rsid w:val="00BF349B"/>
    <w:rsid w:val="00BF367D"/>
    <w:rsid w:val="00BF37D4"/>
    <w:rsid w:val="00BF37FB"/>
    <w:rsid w:val="00BF5010"/>
    <w:rsid w:val="00BF515E"/>
    <w:rsid w:val="00BF544E"/>
    <w:rsid w:val="00BF5C2F"/>
    <w:rsid w:val="00BF6097"/>
    <w:rsid w:val="00BF65D1"/>
    <w:rsid w:val="00BF68C5"/>
    <w:rsid w:val="00BF6CB2"/>
    <w:rsid w:val="00BF71AC"/>
    <w:rsid w:val="00BF7B5A"/>
    <w:rsid w:val="00C0018B"/>
    <w:rsid w:val="00C00313"/>
    <w:rsid w:val="00C008A4"/>
    <w:rsid w:val="00C00B30"/>
    <w:rsid w:val="00C01C76"/>
    <w:rsid w:val="00C031AD"/>
    <w:rsid w:val="00C03722"/>
    <w:rsid w:val="00C04102"/>
    <w:rsid w:val="00C04472"/>
    <w:rsid w:val="00C05469"/>
    <w:rsid w:val="00C05595"/>
    <w:rsid w:val="00C059B3"/>
    <w:rsid w:val="00C059E3"/>
    <w:rsid w:val="00C06B45"/>
    <w:rsid w:val="00C06D61"/>
    <w:rsid w:val="00C06DE6"/>
    <w:rsid w:val="00C06E32"/>
    <w:rsid w:val="00C0738E"/>
    <w:rsid w:val="00C077B4"/>
    <w:rsid w:val="00C07C8F"/>
    <w:rsid w:val="00C100EC"/>
    <w:rsid w:val="00C10573"/>
    <w:rsid w:val="00C1059D"/>
    <w:rsid w:val="00C10EAF"/>
    <w:rsid w:val="00C1102A"/>
    <w:rsid w:val="00C11254"/>
    <w:rsid w:val="00C11611"/>
    <w:rsid w:val="00C13A38"/>
    <w:rsid w:val="00C1478D"/>
    <w:rsid w:val="00C153DE"/>
    <w:rsid w:val="00C1598C"/>
    <w:rsid w:val="00C15FC4"/>
    <w:rsid w:val="00C164A9"/>
    <w:rsid w:val="00C169C1"/>
    <w:rsid w:val="00C169E5"/>
    <w:rsid w:val="00C16AF4"/>
    <w:rsid w:val="00C175E3"/>
    <w:rsid w:val="00C215E3"/>
    <w:rsid w:val="00C21BE1"/>
    <w:rsid w:val="00C21D85"/>
    <w:rsid w:val="00C21F79"/>
    <w:rsid w:val="00C22A80"/>
    <w:rsid w:val="00C23EAC"/>
    <w:rsid w:val="00C24616"/>
    <w:rsid w:val="00C24863"/>
    <w:rsid w:val="00C24BDE"/>
    <w:rsid w:val="00C25A29"/>
    <w:rsid w:val="00C25E77"/>
    <w:rsid w:val="00C25F44"/>
    <w:rsid w:val="00C2603D"/>
    <w:rsid w:val="00C264BF"/>
    <w:rsid w:val="00C26509"/>
    <w:rsid w:val="00C26F41"/>
    <w:rsid w:val="00C2726C"/>
    <w:rsid w:val="00C272CD"/>
    <w:rsid w:val="00C277FA"/>
    <w:rsid w:val="00C27902"/>
    <w:rsid w:val="00C30CA2"/>
    <w:rsid w:val="00C31402"/>
    <w:rsid w:val="00C315D8"/>
    <w:rsid w:val="00C31B62"/>
    <w:rsid w:val="00C32789"/>
    <w:rsid w:val="00C33265"/>
    <w:rsid w:val="00C33270"/>
    <w:rsid w:val="00C33F4D"/>
    <w:rsid w:val="00C34416"/>
    <w:rsid w:val="00C350D2"/>
    <w:rsid w:val="00C358E2"/>
    <w:rsid w:val="00C35BA3"/>
    <w:rsid w:val="00C36189"/>
    <w:rsid w:val="00C36860"/>
    <w:rsid w:val="00C36C97"/>
    <w:rsid w:val="00C37D37"/>
    <w:rsid w:val="00C37FC2"/>
    <w:rsid w:val="00C402A4"/>
    <w:rsid w:val="00C41C42"/>
    <w:rsid w:val="00C42A08"/>
    <w:rsid w:val="00C42C2B"/>
    <w:rsid w:val="00C42C89"/>
    <w:rsid w:val="00C43791"/>
    <w:rsid w:val="00C4423C"/>
    <w:rsid w:val="00C45D23"/>
    <w:rsid w:val="00C46B10"/>
    <w:rsid w:val="00C4756F"/>
    <w:rsid w:val="00C47851"/>
    <w:rsid w:val="00C47D3B"/>
    <w:rsid w:val="00C5092B"/>
    <w:rsid w:val="00C51BA7"/>
    <w:rsid w:val="00C51EF0"/>
    <w:rsid w:val="00C521DE"/>
    <w:rsid w:val="00C52BA1"/>
    <w:rsid w:val="00C53057"/>
    <w:rsid w:val="00C538E8"/>
    <w:rsid w:val="00C53C4F"/>
    <w:rsid w:val="00C540A3"/>
    <w:rsid w:val="00C543DF"/>
    <w:rsid w:val="00C54426"/>
    <w:rsid w:val="00C54DF1"/>
    <w:rsid w:val="00C550A5"/>
    <w:rsid w:val="00C558CC"/>
    <w:rsid w:val="00C558EB"/>
    <w:rsid w:val="00C55D37"/>
    <w:rsid w:val="00C56997"/>
    <w:rsid w:val="00C570F6"/>
    <w:rsid w:val="00C57791"/>
    <w:rsid w:val="00C57930"/>
    <w:rsid w:val="00C57C8D"/>
    <w:rsid w:val="00C57F46"/>
    <w:rsid w:val="00C6045B"/>
    <w:rsid w:val="00C60C6F"/>
    <w:rsid w:val="00C614A8"/>
    <w:rsid w:val="00C614E3"/>
    <w:rsid w:val="00C61531"/>
    <w:rsid w:val="00C6181C"/>
    <w:rsid w:val="00C61ACC"/>
    <w:rsid w:val="00C620ED"/>
    <w:rsid w:val="00C62B5B"/>
    <w:rsid w:val="00C62DC8"/>
    <w:rsid w:val="00C63207"/>
    <w:rsid w:val="00C63336"/>
    <w:rsid w:val="00C63E1F"/>
    <w:rsid w:val="00C640E0"/>
    <w:rsid w:val="00C647E5"/>
    <w:rsid w:val="00C64E2A"/>
    <w:rsid w:val="00C65951"/>
    <w:rsid w:val="00C66098"/>
    <w:rsid w:val="00C66610"/>
    <w:rsid w:val="00C66F6C"/>
    <w:rsid w:val="00C6763F"/>
    <w:rsid w:val="00C67683"/>
    <w:rsid w:val="00C67C8C"/>
    <w:rsid w:val="00C70460"/>
    <w:rsid w:val="00C707A1"/>
    <w:rsid w:val="00C70D69"/>
    <w:rsid w:val="00C7120F"/>
    <w:rsid w:val="00C72062"/>
    <w:rsid w:val="00C7311F"/>
    <w:rsid w:val="00C73959"/>
    <w:rsid w:val="00C73C96"/>
    <w:rsid w:val="00C73EED"/>
    <w:rsid w:val="00C754E6"/>
    <w:rsid w:val="00C75C21"/>
    <w:rsid w:val="00C76123"/>
    <w:rsid w:val="00C76308"/>
    <w:rsid w:val="00C76D62"/>
    <w:rsid w:val="00C772FB"/>
    <w:rsid w:val="00C775FF"/>
    <w:rsid w:val="00C77A63"/>
    <w:rsid w:val="00C8000D"/>
    <w:rsid w:val="00C807EA"/>
    <w:rsid w:val="00C809EA"/>
    <w:rsid w:val="00C810A5"/>
    <w:rsid w:val="00C82F65"/>
    <w:rsid w:val="00C82F7E"/>
    <w:rsid w:val="00C83041"/>
    <w:rsid w:val="00C83166"/>
    <w:rsid w:val="00C853D5"/>
    <w:rsid w:val="00C86611"/>
    <w:rsid w:val="00C87092"/>
    <w:rsid w:val="00C90599"/>
    <w:rsid w:val="00C90F79"/>
    <w:rsid w:val="00C9147F"/>
    <w:rsid w:val="00C9187F"/>
    <w:rsid w:val="00C921C7"/>
    <w:rsid w:val="00C92373"/>
    <w:rsid w:val="00C92FFC"/>
    <w:rsid w:val="00C93886"/>
    <w:rsid w:val="00C942B0"/>
    <w:rsid w:val="00C9453C"/>
    <w:rsid w:val="00C94698"/>
    <w:rsid w:val="00C94AA1"/>
    <w:rsid w:val="00C9517F"/>
    <w:rsid w:val="00C95A81"/>
    <w:rsid w:val="00C96060"/>
    <w:rsid w:val="00C97347"/>
    <w:rsid w:val="00CA00A4"/>
    <w:rsid w:val="00CA071A"/>
    <w:rsid w:val="00CA090C"/>
    <w:rsid w:val="00CA1332"/>
    <w:rsid w:val="00CA14B4"/>
    <w:rsid w:val="00CA1851"/>
    <w:rsid w:val="00CA2A3F"/>
    <w:rsid w:val="00CA2C42"/>
    <w:rsid w:val="00CA316F"/>
    <w:rsid w:val="00CA3604"/>
    <w:rsid w:val="00CA4477"/>
    <w:rsid w:val="00CA665F"/>
    <w:rsid w:val="00CA675A"/>
    <w:rsid w:val="00CA704C"/>
    <w:rsid w:val="00CA7122"/>
    <w:rsid w:val="00CA764C"/>
    <w:rsid w:val="00CA76F5"/>
    <w:rsid w:val="00CA7742"/>
    <w:rsid w:val="00CA77B0"/>
    <w:rsid w:val="00CB1691"/>
    <w:rsid w:val="00CB16E4"/>
    <w:rsid w:val="00CB2124"/>
    <w:rsid w:val="00CB2C9C"/>
    <w:rsid w:val="00CB3668"/>
    <w:rsid w:val="00CB4E2D"/>
    <w:rsid w:val="00CB5052"/>
    <w:rsid w:val="00CB50A8"/>
    <w:rsid w:val="00CB52D2"/>
    <w:rsid w:val="00CB536D"/>
    <w:rsid w:val="00CB554F"/>
    <w:rsid w:val="00CB557A"/>
    <w:rsid w:val="00CB61ED"/>
    <w:rsid w:val="00CB665B"/>
    <w:rsid w:val="00CB69A1"/>
    <w:rsid w:val="00CB6D0A"/>
    <w:rsid w:val="00CB7316"/>
    <w:rsid w:val="00CB7C0D"/>
    <w:rsid w:val="00CB7E4C"/>
    <w:rsid w:val="00CB7EC2"/>
    <w:rsid w:val="00CC002F"/>
    <w:rsid w:val="00CC056E"/>
    <w:rsid w:val="00CC098F"/>
    <w:rsid w:val="00CC1325"/>
    <w:rsid w:val="00CC180A"/>
    <w:rsid w:val="00CC1DF3"/>
    <w:rsid w:val="00CC249F"/>
    <w:rsid w:val="00CC27EA"/>
    <w:rsid w:val="00CC2D7C"/>
    <w:rsid w:val="00CC2E3C"/>
    <w:rsid w:val="00CC2ED8"/>
    <w:rsid w:val="00CC3908"/>
    <w:rsid w:val="00CC3F3B"/>
    <w:rsid w:val="00CC4404"/>
    <w:rsid w:val="00CC4720"/>
    <w:rsid w:val="00CC4F83"/>
    <w:rsid w:val="00CC573F"/>
    <w:rsid w:val="00CC616C"/>
    <w:rsid w:val="00CC674B"/>
    <w:rsid w:val="00CC76A2"/>
    <w:rsid w:val="00CC7721"/>
    <w:rsid w:val="00CC77BB"/>
    <w:rsid w:val="00CC78D5"/>
    <w:rsid w:val="00CD140D"/>
    <w:rsid w:val="00CD14F0"/>
    <w:rsid w:val="00CD2613"/>
    <w:rsid w:val="00CD283A"/>
    <w:rsid w:val="00CD2CC5"/>
    <w:rsid w:val="00CD2CEF"/>
    <w:rsid w:val="00CD3E61"/>
    <w:rsid w:val="00CD3F60"/>
    <w:rsid w:val="00CD4EF7"/>
    <w:rsid w:val="00CD6274"/>
    <w:rsid w:val="00CD6BF2"/>
    <w:rsid w:val="00CD7BDD"/>
    <w:rsid w:val="00CE009B"/>
    <w:rsid w:val="00CE0208"/>
    <w:rsid w:val="00CE0C2B"/>
    <w:rsid w:val="00CE0DAD"/>
    <w:rsid w:val="00CE12C9"/>
    <w:rsid w:val="00CE1F07"/>
    <w:rsid w:val="00CE21B9"/>
    <w:rsid w:val="00CE2245"/>
    <w:rsid w:val="00CE26FB"/>
    <w:rsid w:val="00CE31E6"/>
    <w:rsid w:val="00CE36E2"/>
    <w:rsid w:val="00CE384D"/>
    <w:rsid w:val="00CE4A15"/>
    <w:rsid w:val="00CE6301"/>
    <w:rsid w:val="00CE6798"/>
    <w:rsid w:val="00CE6799"/>
    <w:rsid w:val="00CE7157"/>
    <w:rsid w:val="00CE7759"/>
    <w:rsid w:val="00CE7BC3"/>
    <w:rsid w:val="00CE7F40"/>
    <w:rsid w:val="00CF035D"/>
    <w:rsid w:val="00CF05C4"/>
    <w:rsid w:val="00CF0DC1"/>
    <w:rsid w:val="00CF11BB"/>
    <w:rsid w:val="00CF1E90"/>
    <w:rsid w:val="00CF27EB"/>
    <w:rsid w:val="00CF2A8D"/>
    <w:rsid w:val="00CF4F9C"/>
    <w:rsid w:val="00CF617B"/>
    <w:rsid w:val="00CF692B"/>
    <w:rsid w:val="00CF6BFE"/>
    <w:rsid w:val="00CF7369"/>
    <w:rsid w:val="00CF7497"/>
    <w:rsid w:val="00CF75C6"/>
    <w:rsid w:val="00D00A1B"/>
    <w:rsid w:val="00D010E1"/>
    <w:rsid w:val="00D015BF"/>
    <w:rsid w:val="00D018A1"/>
    <w:rsid w:val="00D01E73"/>
    <w:rsid w:val="00D0242B"/>
    <w:rsid w:val="00D02A09"/>
    <w:rsid w:val="00D03E0B"/>
    <w:rsid w:val="00D04154"/>
    <w:rsid w:val="00D04ABF"/>
    <w:rsid w:val="00D050B8"/>
    <w:rsid w:val="00D05284"/>
    <w:rsid w:val="00D063F4"/>
    <w:rsid w:val="00D0678C"/>
    <w:rsid w:val="00D068D2"/>
    <w:rsid w:val="00D07392"/>
    <w:rsid w:val="00D0755F"/>
    <w:rsid w:val="00D111A0"/>
    <w:rsid w:val="00D11C81"/>
    <w:rsid w:val="00D12086"/>
    <w:rsid w:val="00D1246A"/>
    <w:rsid w:val="00D131CC"/>
    <w:rsid w:val="00D13548"/>
    <w:rsid w:val="00D13D43"/>
    <w:rsid w:val="00D13F31"/>
    <w:rsid w:val="00D14A7A"/>
    <w:rsid w:val="00D14A80"/>
    <w:rsid w:val="00D14D6A"/>
    <w:rsid w:val="00D16035"/>
    <w:rsid w:val="00D16388"/>
    <w:rsid w:val="00D166E4"/>
    <w:rsid w:val="00D16BE1"/>
    <w:rsid w:val="00D177C0"/>
    <w:rsid w:val="00D17C40"/>
    <w:rsid w:val="00D2069F"/>
    <w:rsid w:val="00D207BF"/>
    <w:rsid w:val="00D20ECB"/>
    <w:rsid w:val="00D2135A"/>
    <w:rsid w:val="00D22BAE"/>
    <w:rsid w:val="00D2353D"/>
    <w:rsid w:val="00D23EFC"/>
    <w:rsid w:val="00D23F0F"/>
    <w:rsid w:val="00D23FD8"/>
    <w:rsid w:val="00D2431E"/>
    <w:rsid w:val="00D252D5"/>
    <w:rsid w:val="00D269F0"/>
    <w:rsid w:val="00D2724A"/>
    <w:rsid w:val="00D27521"/>
    <w:rsid w:val="00D27D50"/>
    <w:rsid w:val="00D30593"/>
    <w:rsid w:val="00D30679"/>
    <w:rsid w:val="00D31006"/>
    <w:rsid w:val="00D3165F"/>
    <w:rsid w:val="00D32024"/>
    <w:rsid w:val="00D329E3"/>
    <w:rsid w:val="00D32AC1"/>
    <w:rsid w:val="00D32B28"/>
    <w:rsid w:val="00D33431"/>
    <w:rsid w:val="00D33995"/>
    <w:rsid w:val="00D343F5"/>
    <w:rsid w:val="00D34C39"/>
    <w:rsid w:val="00D3515E"/>
    <w:rsid w:val="00D35613"/>
    <w:rsid w:val="00D35A39"/>
    <w:rsid w:val="00D35B2F"/>
    <w:rsid w:val="00D35C88"/>
    <w:rsid w:val="00D3649C"/>
    <w:rsid w:val="00D367B0"/>
    <w:rsid w:val="00D368F8"/>
    <w:rsid w:val="00D37F18"/>
    <w:rsid w:val="00D420E5"/>
    <w:rsid w:val="00D42309"/>
    <w:rsid w:val="00D4236C"/>
    <w:rsid w:val="00D424EE"/>
    <w:rsid w:val="00D42A35"/>
    <w:rsid w:val="00D43054"/>
    <w:rsid w:val="00D43992"/>
    <w:rsid w:val="00D43FA9"/>
    <w:rsid w:val="00D44897"/>
    <w:rsid w:val="00D44C84"/>
    <w:rsid w:val="00D44EB8"/>
    <w:rsid w:val="00D44EDE"/>
    <w:rsid w:val="00D44EF9"/>
    <w:rsid w:val="00D45270"/>
    <w:rsid w:val="00D455AC"/>
    <w:rsid w:val="00D45AE8"/>
    <w:rsid w:val="00D470F9"/>
    <w:rsid w:val="00D47FF3"/>
    <w:rsid w:val="00D500E8"/>
    <w:rsid w:val="00D50351"/>
    <w:rsid w:val="00D50703"/>
    <w:rsid w:val="00D50D6C"/>
    <w:rsid w:val="00D513D9"/>
    <w:rsid w:val="00D51AD4"/>
    <w:rsid w:val="00D524B6"/>
    <w:rsid w:val="00D52623"/>
    <w:rsid w:val="00D52AF6"/>
    <w:rsid w:val="00D53A31"/>
    <w:rsid w:val="00D54788"/>
    <w:rsid w:val="00D54796"/>
    <w:rsid w:val="00D54864"/>
    <w:rsid w:val="00D55D6C"/>
    <w:rsid w:val="00D55E7F"/>
    <w:rsid w:val="00D56545"/>
    <w:rsid w:val="00D565D5"/>
    <w:rsid w:val="00D56608"/>
    <w:rsid w:val="00D56B3E"/>
    <w:rsid w:val="00D56C05"/>
    <w:rsid w:val="00D56D6E"/>
    <w:rsid w:val="00D56DBC"/>
    <w:rsid w:val="00D56DF9"/>
    <w:rsid w:val="00D56F92"/>
    <w:rsid w:val="00D57519"/>
    <w:rsid w:val="00D577FB"/>
    <w:rsid w:val="00D602D2"/>
    <w:rsid w:val="00D60A35"/>
    <w:rsid w:val="00D61029"/>
    <w:rsid w:val="00D61044"/>
    <w:rsid w:val="00D620DE"/>
    <w:rsid w:val="00D62996"/>
    <w:rsid w:val="00D62ACB"/>
    <w:rsid w:val="00D632D8"/>
    <w:rsid w:val="00D637C3"/>
    <w:rsid w:val="00D63AE0"/>
    <w:rsid w:val="00D64246"/>
    <w:rsid w:val="00D645AB"/>
    <w:rsid w:val="00D645C8"/>
    <w:rsid w:val="00D64BFE"/>
    <w:rsid w:val="00D64E60"/>
    <w:rsid w:val="00D64F1A"/>
    <w:rsid w:val="00D65B7B"/>
    <w:rsid w:val="00D65DFD"/>
    <w:rsid w:val="00D66150"/>
    <w:rsid w:val="00D66871"/>
    <w:rsid w:val="00D70822"/>
    <w:rsid w:val="00D708F8"/>
    <w:rsid w:val="00D70DFF"/>
    <w:rsid w:val="00D722C9"/>
    <w:rsid w:val="00D727C9"/>
    <w:rsid w:val="00D72DF9"/>
    <w:rsid w:val="00D72EDC"/>
    <w:rsid w:val="00D732F1"/>
    <w:rsid w:val="00D73995"/>
    <w:rsid w:val="00D7430C"/>
    <w:rsid w:val="00D748EA"/>
    <w:rsid w:val="00D751B9"/>
    <w:rsid w:val="00D757BB"/>
    <w:rsid w:val="00D757F1"/>
    <w:rsid w:val="00D75F34"/>
    <w:rsid w:val="00D76B39"/>
    <w:rsid w:val="00D76D50"/>
    <w:rsid w:val="00D77365"/>
    <w:rsid w:val="00D779D2"/>
    <w:rsid w:val="00D77EDE"/>
    <w:rsid w:val="00D80A39"/>
    <w:rsid w:val="00D80C44"/>
    <w:rsid w:val="00D80C52"/>
    <w:rsid w:val="00D81036"/>
    <w:rsid w:val="00D81045"/>
    <w:rsid w:val="00D810E3"/>
    <w:rsid w:val="00D81398"/>
    <w:rsid w:val="00D814DD"/>
    <w:rsid w:val="00D826BD"/>
    <w:rsid w:val="00D843C6"/>
    <w:rsid w:val="00D84A96"/>
    <w:rsid w:val="00D84CCB"/>
    <w:rsid w:val="00D8566A"/>
    <w:rsid w:val="00D85885"/>
    <w:rsid w:val="00D8591F"/>
    <w:rsid w:val="00D86C6A"/>
    <w:rsid w:val="00D86EA9"/>
    <w:rsid w:val="00D87433"/>
    <w:rsid w:val="00D87A2D"/>
    <w:rsid w:val="00D87CE0"/>
    <w:rsid w:val="00D87DC4"/>
    <w:rsid w:val="00D90167"/>
    <w:rsid w:val="00D90575"/>
    <w:rsid w:val="00D905A8"/>
    <w:rsid w:val="00D906D4"/>
    <w:rsid w:val="00D90B81"/>
    <w:rsid w:val="00D91618"/>
    <w:rsid w:val="00D921B9"/>
    <w:rsid w:val="00D9302C"/>
    <w:rsid w:val="00D93378"/>
    <w:rsid w:val="00D944C8"/>
    <w:rsid w:val="00D945B0"/>
    <w:rsid w:val="00D9482C"/>
    <w:rsid w:val="00D953EE"/>
    <w:rsid w:val="00D956BE"/>
    <w:rsid w:val="00D9585D"/>
    <w:rsid w:val="00D95CFA"/>
    <w:rsid w:val="00D95EBD"/>
    <w:rsid w:val="00D95F6A"/>
    <w:rsid w:val="00D96351"/>
    <w:rsid w:val="00D96436"/>
    <w:rsid w:val="00D96C88"/>
    <w:rsid w:val="00D9707E"/>
    <w:rsid w:val="00D9783E"/>
    <w:rsid w:val="00DA05ED"/>
    <w:rsid w:val="00DA2261"/>
    <w:rsid w:val="00DA2849"/>
    <w:rsid w:val="00DA2886"/>
    <w:rsid w:val="00DA30CE"/>
    <w:rsid w:val="00DA315C"/>
    <w:rsid w:val="00DA3658"/>
    <w:rsid w:val="00DA4039"/>
    <w:rsid w:val="00DA4276"/>
    <w:rsid w:val="00DA4725"/>
    <w:rsid w:val="00DA4BE6"/>
    <w:rsid w:val="00DA4C46"/>
    <w:rsid w:val="00DA542C"/>
    <w:rsid w:val="00DA59A9"/>
    <w:rsid w:val="00DA69AE"/>
    <w:rsid w:val="00DA69E4"/>
    <w:rsid w:val="00DA6D44"/>
    <w:rsid w:val="00DB01BE"/>
    <w:rsid w:val="00DB0B5A"/>
    <w:rsid w:val="00DB0CEA"/>
    <w:rsid w:val="00DB20BB"/>
    <w:rsid w:val="00DB2124"/>
    <w:rsid w:val="00DB25CF"/>
    <w:rsid w:val="00DB2876"/>
    <w:rsid w:val="00DB2BFF"/>
    <w:rsid w:val="00DB2D1D"/>
    <w:rsid w:val="00DB2D62"/>
    <w:rsid w:val="00DB2E80"/>
    <w:rsid w:val="00DB3431"/>
    <w:rsid w:val="00DB359B"/>
    <w:rsid w:val="00DB3E4A"/>
    <w:rsid w:val="00DB484C"/>
    <w:rsid w:val="00DB51E2"/>
    <w:rsid w:val="00DB543C"/>
    <w:rsid w:val="00DB61F1"/>
    <w:rsid w:val="00DB642D"/>
    <w:rsid w:val="00DB66F3"/>
    <w:rsid w:val="00DB6CE1"/>
    <w:rsid w:val="00DB78C4"/>
    <w:rsid w:val="00DC15E0"/>
    <w:rsid w:val="00DC16E4"/>
    <w:rsid w:val="00DC3235"/>
    <w:rsid w:val="00DC33D1"/>
    <w:rsid w:val="00DC3BB3"/>
    <w:rsid w:val="00DC422C"/>
    <w:rsid w:val="00DC42CB"/>
    <w:rsid w:val="00DC44A2"/>
    <w:rsid w:val="00DC4C35"/>
    <w:rsid w:val="00DC4CF4"/>
    <w:rsid w:val="00DC4E4D"/>
    <w:rsid w:val="00DC4EA9"/>
    <w:rsid w:val="00DC503A"/>
    <w:rsid w:val="00DC5277"/>
    <w:rsid w:val="00DC5569"/>
    <w:rsid w:val="00DC5924"/>
    <w:rsid w:val="00DC654A"/>
    <w:rsid w:val="00DC773D"/>
    <w:rsid w:val="00DC77E8"/>
    <w:rsid w:val="00DC7C60"/>
    <w:rsid w:val="00DD08B0"/>
    <w:rsid w:val="00DD2020"/>
    <w:rsid w:val="00DD211C"/>
    <w:rsid w:val="00DD219F"/>
    <w:rsid w:val="00DD21FD"/>
    <w:rsid w:val="00DD24B6"/>
    <w:rsid w:val="00DD2595"/>
    <w:rsid w:val="00DD2B17"/>
    <w:rsid w:val="00DD2F1D"/>
    <w:rsid w:val="00DD3852"/>
    <w:rsid w:val="00DD3A2C"/>
    <w:rsid w:val="00DD49B9"/>
    <w:rsid w:val="00DD53F5"/>
    <w:rsid w:val="00DD578C"/>
    <w:rsid w:val="00DD61A9"/>
    <w:rsid w:val="00DD6389"/>
    <w:rsid w:val="00DD70F4"/>
    <w:rsid w:val="00DE05E2"/>
    <w:rsid w:val="00DE0A3D"/>
    <w:rsid w:val="00DE10F5"/>
    <w:rsid w:val="00DE184E"/>
    <w:rsid w:val="00DE20D1"/>
    <w:rsid w:val="00DE358F"/>
    <w:rsid w:val="00DE36FD"/>
    <w:rsid w:val="00DE418A"/>
    <w:rsid w:val="00DE44F9"/>
    <w:rsid w:val="00DE5EB2"/>
    <w:rsid w:val="00DE65B9"/>
    <w:rsid w:val="00DE6973"/>
    <w:rsid w:val="00DE6987"/>
    <w:rsid w:val="00DE6F58"/>
    <w:rsid w:val="00DE7048"/>
    <w:rsid w:val="00DE7602"/>
    <w:rsid w:val="00DE78E4"/>
    <w:rsid w:val="00DF0173"/>
    <w:rsid w:val="00DF03AB"/>
    <w:rsid w:val="00DF1420"/>
    <w:rsid w:val="00DF16E7"/>
    <w:rsid w:val="00DF1BBA"/>
    <w:rsid w:val="00DF24B4"/>
    <w:rsid w:val="00DF2713"/>
    <w:rsid w:val="00DF2760"/>
    <w:rsid w:val="00DF2CF5"/>
    <w:rsid w:val="00DF2ED0"/>
    <w:rsid w:val="00DF34D3"/>
    <w:rsid w:val="00DF40C3"/>
    <w:rsid w:val="00DF460A"/>
    <w:rsid w:val="00DF5E0A"/>
    <w:rsid w:val="00DF6654"/>
    <w:rsid w:val="00DF6781"/>
    <w:rsid w:val="00DF75E8"/>
    <w:rsid w:val="00DF7D5B"/>
    <w:rsid w:val="00DF7EDE"/>
    <w:rsid w:val="00E007C5"/>
    <w:rsid w:val="00E00EF2"/>
    <w:rsid w:val="00E018A7"/>
    <w:rsid w:val="00E01B00"/>
    <w:rsid w:val="00E01D49"/>
    <w:rsid w:val="00E01DDF"/>
    <w:rsid w:val="00E02920"/>
    <w:rsid w:val="00E02A1C"/>
    <w:rsid w:val="00E02C0C"/>
    <w:rsid w:val="00E030F3"/>
    <w:rsid w:val="00E0330B"/>
    <w:rsid w:val="00E03A1B"/>
    <w:rsid w:val="00E04413"/>
    <w:rsid w:val="00E04E52"/>
    <w:rsid w:val="00E04F21"/>
    <w:rsid w:val="00E069DE"/>
    <w:rsid w:val="00E069F0"/>
    <w:rsid w:val="00E06E9F"/>
    <w:rsid w:val="00E071AC"/>
    <w:rsid w:val="00E07DAE"/>
    <w:rsid w:val="00E07E54"/>
    <w:rsid w:val="00E11238"/>
    <w:rsid w:val="00E11900"/>
    <w:rsid w:val="00E12A7F"/>
    <w:rsid w:val="00E1374A"/>
    <w:rsid w:val="00E13D41"/>
    <w:rsid w:val="00E13DF6"/>
    <w:rsid w:val="00E14D31"/>
    <w:rsid w:val="00E15D35"/>
    <w:rsid w:val="00E178D5"/>
    <w:rsid w:val="00E17DAA"/>
    <w:rsid w:val="00E20347"/>
    <w:rsid w:val="00E20575"/>
    <w:rsid w:val="00E20CBA"/>
    <w:rsid w:val="00E20EB9"/>
    <w:rsid w:val="00E21876"/>
    <w:rsid w:val="00E218B6"/>
    <w:rsid w:val="00E218FE"/>
    <w:rsid w:val="00E21D09"/>
    <w:rsid w:val="00E22CCE"/>
    <w:rsid w:val="00E233B6"/>
    <w:rsid w:val="00E242A9"/>
    <w:rsid w:val="00E24EFE"/>
    <w:rsid w:val="00E25404"/>
    <w:rsid w:val="00E25AC6"/>
    <w:rsid w:val="00E26C87"/>
    <w:rsid w:val="00E276EF"/>
    <w:rsid w:val="00E27C11"/>
    <w:rsid w:val="00E27F48"/>
    <w:rsid w:val="00E30037"/>
    <w:rsid w:val="00E300E5"/>
    <w:rsid w:val="00E303D6"/>
    <w:rsid w:val="00E312BC"/>
    <w:rsid w:val="00E31675"/>
    <w:rsid w:val="00E31B20"/>
    <w:rsid w:val="00E3245F"/>
    <w:rsid w:val="00E3265D"/>
    <w:rsid w:val="00E337E0"/>
    <w:rsid w:val="00E33CCD"/>
    <w:rsid w:val="00E33DEA"/>
    <w:rsid w:val="00E33FB8"/>
    <w:rsid w:val="00E34411"/>
    <w:rsid w:val="00E344D9"/>
    <w:rsid w:val="00E34D2B"/>
    <w:rsid w:val="00E3570C"/>
    <w:rsid w:val="00E3581B"/>
    <w:rsid w:val="00E3603D"/>
    <w:rsid w:val="00E362AD"/>
    <w:rsid w:val="00E36F3B"/>
    <w:rsid w:val="00E3700A"/>
    <w:rsid w:val="00E401AA"/>
    <w:rsid w:val="00E41475"/>
    <w:rsid w:val="00E4150F"/>
    <w:rsid w:val="00E417CE"/>
    <w:rsid w:val="00E4293F"/>
    <w:rsid w:val="00E42BEE"/>
    <w:rsid w:val="00E434C1"/>
    <w:rsid w:val="00E43AEB"/>
    <w:rsid w:val="00E442BB"/>
    <w:rsid w:val="00E452D2"/>
    <w:rsid w:val="00E45390"/>
    <w:rsid w:val="00E4578F"/>
    <w:rsid w:val="00E4581C"/>
    <w:rsid w:val="00E45870"/>
    <w:rsid w:val="00E46031"/>
    <w:rsid w:val="00E467A6"/>
    <w:rsid w:val="00E46B87"/>
    <w:rsid w:val="00E479DB"/>
    <w:rsid w:val="00E50024"/>
    <w:rsid w:val="00E50D53"/>
    <w:rsid w:val="00E510EB"/>
    <w:rsid w:val="00E510F6"/>
    <w:rsid w:val="00E51E88"/>
    <w:rsid w:val="00E52AFE"/>
    <w:rsid w:val="00E537B8"/>
    <w:rsid w:val="00E53A48"/>
    <w:rsid w:val="00E54DE3"/>
    <w:rsid w:val="00E55351"/>
    <w:rsid w:val="00E55842"/>
    <w:rsid w:val="00E55BC6"/>
    <w:rsid w:val="00E567D7"/>
    <w:rsid w:val="00E5690C"/>
    <w:rsid w:val="00E5714A"/>
    <w:rsid w:val="00E5796E"/>
    <w:rsid w:val="00E57B1C"/>
    <w:rsid w:val="00E603D3"/>
    <w:rsid w:val="00E60C9D"/>
    <w:rsid w:val="00E62696"/>
    <w:rsid w:val="00E6383D"/>
    <w:rsid w:val="00E646FB"/>
    <w:rsid w:val="00E65068"/>
    <w:rsid w:val="00E65727"/>
    <w:rsid w:val="00E65E8C"/>
    <w:rsid w:val="00E65F1A"/>
    <w:rsid w:val="00E67323"/>
    <w:rsid w:val="00E67A62"/>
    <w:rsid w:val="00E70810"/>
    <w:rsid w:val="00E70D18"/>
    <w:rsid w:val="00E70E66"/>
    <w:rsid w:val="00E71BCF"/>
    <w:rsid w:val="00E72277"/>
    <w:rsid w:val="00E73F93"/>
    <w:rsid w:val="00E745D2"/>
    <w:rsid w:val="00E74712"/>
    <w:rsid w:val="00E74D04"/>
    <w:rsid w:val="00E74FAC"/>
    <w:rsid w:val="00E753DF"/>
    <w:rsid w:val="00E75D23"/>
    <w:rsid w:val="00E75DA6"/>
    <w:rsid w:val="00E76B5F"/>
    <w:rsid w:val="00E77054"/>
    <w:rsid w:val="00E7744C"/>
    <w:rsid w:val="00E7787E"/>
    <w:rsid w:val="00E809D2"/>
    <w:rsid w:val="00E8103C"/>
    <w:rsid w:val="00E8149D"/>
    <w:rsid w:val="00E814A3"/>
    <w:rsid w:val="00E81D44"/>
    <w:rsid w:val="00E8247B"/>
    <w:rsid w:val="00E828A8"/>
    <w:rsid w:val="00E82CAE"/>
    <w:rsid w:val="00E832EF"/>
    <w:rsid w:val="00E84943"/>
    <w:rsid w:val="00E85131"/>
    <w:rsid w:val="00E857CD"/>
    <w:rsid w:val="00E85F92"/>
    <w:rsid w:val="00E860FB"/>
    <w:rsid w:val="00E86413"/>
    <w:rsid w:val="00E87CB5"/>
    <w:rsid w:val="00E905F8"/>
    <w:rsid w:val="00E912F6"/>
    <w:rsid w:val="00E91391"/>
    <w:rsid w:val="00E92260"/>
    <w:rsid w:val="00E92507"/>
    <w:rsid w:val="00E92C67"/>
    <w:rsid w:val="00E9300C"/>
    <w:rsid w:val="00E9436B"/>
    <w:rsid w:val="00E95B0F"/>
    <w:rsid w:val="00E95E0F"/>
    <w:rsid w:val="00E96AB5"/>
    <w:rsid w:val="00E96AF5"/>
    <w:rsid w:val="00EA09F9"/>
    <w:rsid w:val="00EA1BFC"/>
    <w:rsid w:val="00EA1E04"/>
    <w:rsid w:val="00EA204B"/>
    <w:rsid w:val="00EA2455"/>
    <w:rsid w:val="00EA2B54"/>
    <w:rsid w:val="00EA3AC3"/>
    <w:rsid w:val="00EA3B28"/>
    <w:rsid w:val="00EA3E1B"/>
    <w:rsid w:val="00EA3F6B"/>
    <w:rsid w:val="00EA43F7"/>
    <w:rsid w:val="00EA4532"/>
    <w:rsid w:val="00EA48A0"/>
    <w:rsid w:val="00EA5372"/>
    <w:rsid w:val="00EA63CF"/>
    <w:rsid w:val="00EA71F1"/>
    <w:rsid w:val="00EA72E7"/>
    <w:rsid w:val="00EA780E"/>
    <w:rsid w:val="00EA7F42"/>
    <w:rsid w:val="00EB0D35"/>
    <w:rsid w:val="00EB0E78"/>
    <w:rsid w:val="00EB1B03"/>
    <w:rsid w:val="00EB219A"/>
    <w:rsid w:val="00EB2214"/>
    <w:rsid w:val="00EB258F"/>
    <w:rsid w:val="00EB2747"/>
    <w:rsid w:val="00EB2A0B"/>
    <w:rsid w:val="00EB433F"/>
    <w:rsid w:val="00EB46E4"/>
    <w:rsid w:val="00EB55A0"/>
    <w:rsid w:val="00EB5983"/>
    <w:rsid w:val="00EB6FC3"/>
    <w:rsid w:val="00EB7556"/>
    <w:rsid w:val="00EB7B39"/>
    <w:rsid w:val="00EC07B6"/>
    <w:rsid w:val="00EC0A33"/>
    <w:rsid w:val="00EC1699"/>
    <w:rsid w:val="00EC24B7"/>
    <w:rsid w:val="00EC28E1"/>
    <w:rsid w:val="00EC2B37"/>
    <w:rsid w:val="00EC30F9"/>
    <w:rsid w:val="00EC316B"/>
    <w:rsid w:val="00EC3404"/>
    <w:rsid w:val="00EC3D4C"/>
    <w:rsid w:val="00EC3EA8"/>
    <w:rsid w:val="00EC4DB9"/>
    <w:rsid w:val="00EC6975"/>
    <w:rsid w:val="00EC6B5D"/>
    <w:rsid w:val="00EC6BB1"/>
    <w:rsid w:val="00EC76DA"/>
    <w:rsid w:val="00EC7DBF"/>
    <w:rsid w:val="00EC7EDF"/>
    <w:rsid w:val="00ED047B"/>
    <w:rsid w:val="00ED04D7"/>
    <w:rsid w:val="00ED0746"/>
    <w:rsid w:val="00ED09DC"/>
    <w:rsid w:val="00ED2339"/>
    <w:rsid w:val="00ED2A39"/>
    <w:rsid w:val="00ED31FB"/>
    <w:rsid w:val="00ED3DEC"/>
    <w:rsid w:val="00ED3ED1"/>
    <w:rsid w:val="00ED4857"/>
    <w:rsid w:val="00ED4B3C"/>
    <w:rsid w:val="00ED51BA"/>
    <w:rsid w:val="00ED5B3B"/>
    <w:rsid w:val="00ED5FD8"/>
    <w:rsid w:val="00ED679D"/>
    <w:rsid w:val="00ED6966"/>
    <w:rsid w:val="00ED6FFB"/>
    <w:rsid w:val="00ED7098"/>
    <w:rsid w:val="00EE0135"/>
    <w:rsid w:val="00EE06EA"/>
    <w:rsid w:val="00EE19EA"/>
    <w:rsid w:val="00EE1D1D"/>
    <w:rsid w:val="00EE20AA"/>
    <w:rsid w:val="00EE24D3"/>
    <w:rsid w:val="00EE2CFE"/>
    <w:rsid w:val="00EE4268"/>
    <w:rsid w:val="00EE4B0D"/>
    <w:rsid w:val="00EE52CE"/>
    <w:rsid w:val="00EE59CD"/>
    <w:rsid w:val="00EE6501"/>
    <w:rsid w:val="00EE67A6"/>
    <w:rsid w:val="00EE6F27"/>
    <w:rsid w:val="00EE7490"/>
    <w:rsid w:val="00EE7A5B"/>
    <w:rsid w:val="00EF05B4"/>
    <w:rsid w:val="00EF0928"/>
    <w:rsid w:val="00EF0AB2"/>
    <w:rsid w:val="00EF0B4D"/>
    <w:rsid w:val="00EF0EE8"/>
    <w:rsid w:val="00EF13B3"/>
    <w:rsid w:val="00EF1819"/>
    <w:rsid w:val="00EF1A52"/>
    <w:rsid w:val="00EF2564"/>
    <w:rsid w:val="00EF2875"/>
    <w:rsid w:val="00EF2CB2"/>
    <w:rsid w:val="00EF30E3"/>
    <w:rsid w:val="00EF328B"/>
    <w:rsid w:val="00EF3F3E"/>
    <w:rsid w:val="00EF423D"/>
    <w:rsid w:val="00EF42CE"/>
    <w:rsid w:val="00EF4A97"/>
    <w:rsid w:val="00EF5D8B"/>
    <w:rsid w:val="00EF6618"/>
    <w:rsid w:val="00EF6658"/>
    <w:rsid w:val="00EF6668"/>
    <w:rsid w:val="00EF6BC3"/>
    <w:rsid w:val="00EF6F0C"/>
    <w:rsid w:val="00EF75EC"/>
    <w:rsid w:val="00EF7B8E"/>
    <w:rsid w:val="00EF7D10"/>
    <w:rsid w:val="00F00D78"/>
    <w:rsid w:val="00F0107E"/>
    <w:rsid w:val="00F0132F"/>
    <w:rsid w:val="00F0208C"/>
    <w:rsid w:val="00F0297C"/>
    <w:rsid w:val="00F029A5"/>
    <w:rsid w:val="00F02BC7"/>
    <w:rsid w:val="00F02F7B"/>
    <w:rsid w:val="00F02FE9"/>
    <w:rsid w:val="00F03FA4"/>
    <w:rsid w:val="00F0411A"/>
    <w:rsid w:val="00F0422D"/>
    <w:rsid w:val="00F046F1"/>
    <w:rsid w:val="00F04E2B"/>
    <w:rsid w:val="00F05333"/>
    <w:rsid w:val="00F07EC8"/>
    <w:rsid w:val="00F1030E"/>
    <w:rsid w:val="00F1047A"/>
    <w:rsid w:val="00F119E3"/>
    <w:rsid w:val="00F121A2"/>
    <w:rsid w:val="00F126C5"/>
    <w:rsid w:val="00F12AF4"/>
    <w:rsid w:val="00F12D83"/>
    <w:rsid w:val="00F12E57"/>
    <w:rsid w:val="00F1315A"/>
    <w:rsid w:val="00F14294"/>
    <w:rsid w:val="00F14692"/>
    <w:rsid w:val="00F15989"/>
    <w:rsid w:val="00F159BB"/>
    <w:rsid w:val="00F15BFF"/>
    <w:rsid w:val="00F15E9F"/>
    <w:rsid w:val="00F16B0A"/>
    <w:rsid w:val="00F16FCB"/>
    <w:rsid w:val="00F1700C"/>
    <w:rsid w:val="00F203A5"/>
    <w:rsid w:val="00F2065A"/>
    <w:rsid w:val="00F2073B"/>
    <w:rsid w:val="00F20889"/>
    <w:rsid w:val="00F20DB8"/>
    <w:rsid w:val="00F215DA"/>
    <w:rsid w:val="00F2160F"/>
    <w:rsid w:val="00F21BD2"/>
    <w:rsid w:val="00F21D81"/>
    <w:rsid w:val="00F21FBA"/>
    <w:rsid w:val="00F22A03"/>
    <w:rsid w:val="00F22D52"/>
    <w:rsid w:val="00F22EBE"/>
    <w:rsid w:val="00F23043"/>
    <w:rsid w:val="00F23A51"/>
    <w:rsid w:val="00F23B0B"/>
    <w:rsid w:val="00F23D9B"/>
    <w:rsid w:val="00F2462F"/>
    <w:rsid w:val="00F24C27"/>
    <w:rsid w:val="00F24D89"/>
    <w:rsid w:val="00F24D8B"/>
    <w:rsid w:val="00F24FBE"/>
    <w:rsid w:val="00F251C3"/>
    <w:rsid w:val="00F25ED2"/>
    <w:rsid w:val="00F26592"/>
    <w:rsid w:val="00F26615"/>
    <w:rsid w:val="00F26E22"/>
    <w:rsid w:val="00F26E69"/>
    <w:rsid w:val="00F27383"/>
    <w:rsid w:val="00F273B9"/>
    <w:rsid w:val="00F27E34"/>
    <w:rsid w:val="00F27F9C"/>
    <w:rsid w:val="00F30B34"/>
    <w:rsid w:val="00F34121"/>
    <w:rsid w:val="00F35842"/>
    <w:rsid w:val="00F367B9"/>
    <w:rsid w:val="00F36938"/>
    <w:rsid w:val="00F369C6"/>
    <w:rsid w:val="00F375C2"/>
    <w:rsid w:val="00F405E9"/>
    <w:rsid w:val="00F41A36"/>
    <w:rsid w:val="00F41E56"/>
    <w:rsid w:val="00F41FA9"/>
    <w:rsid w:val="00F42263"/>
    <w:rsid w:val="00F425B3"/>
    <w:rsid w:val="00F4268B"/>
    <w:rsid w:val="00F4274D"/>
    <w:rsid w:val="00F42BF1"/>
    <w:rsid w:val="00F42D54"/>
    <w:rsid w:val="00F435B7"/>
    <w:rsid w:val="00F438FC"/>
    <w:rsid w:val="00F4405B"/>
    <w:rsid w:val="00F44264"/>
    <w:rsid w:val="00F4487C"/>
    <w:rsid w:val="00F4556E"/>
    <w:rsid w:val="00F455A9"/>
    <w:rsid w:val="00F4691C"/>
    <w:rsid w:val="00F46F86"/>
    <w:rsid w:val="00F47470"/>
    <w:rsid w:val="00F47D62"/>
    <w:rsid w:val="00F506AC"/>
    <w:rsid w:val="00F50EB1"/>
    <w:rsid w:val="00F5110B"/>
    <w:rsid w:val="00F51E8C"/>
    <w:rsid w:val="00F51ED2"/>
    <w:rsid w:val="00F520CE"/>
    <w:rsid w:val="00F524AC"/>
    <w:rsid w:val="00F52999"/>
    <w:rsid w:val="00F52AD1"/>
    <w:rsid w:val="00F54564"/>
    <w:rsid w:val="00F54D2B"/>
    <w:rsid w:val="00F5540D"/>
    <w:rsid w:val="00F55EE3"/>
    <w:rsid w:val="00F561EF"/>
    <w:rsid w:val="00F5639A"/>
    <w:rsid w:val="00F56783"/>
    <w:rsid w:val="00F57200"/>
    <w:rsid w:val="00F5760F"/>
    <w:rsid w:val="00F57BF6"/>
    <w:rsid w:val="00F61191"/>
    <w:rsid w:val="00F61A15"/>
    <w:rsid w:val="00F63470"/>
    <w:rsid w:val="00F63CCF"/>
    <w:rsid w:val="00F64F30"/>
    <w:rsid w:val="00F662DE"/>
    <w:rsid w:val="00F66546"/>
    <w:rsid w:val="00F66EF5"/>
    <w:rsid w:val="00F672A8"/>
    <w:rsid w:val="00F672C2"/>
    <w:rsid w:val="00F674F2"/>
    <w:rsid w:val="00F67A71"/>
    <w:rsid w:val="00F70747"/>
    <w:rsid w:val="00F70CBE"/>
    <w:rsid w:val="00F724EA"/>
    <w:rsid w:val="00F72784"/>
    <w:rsid w:val="00F73285"/>
    <w:rsid w:val="00F73BAD"/>
    <w:rsid w:val="00F73C68"/>
    <w:rsid w:val="00F73EDE"/>
    <w:rsid w:val="00F74AB5"/>
    <w:rsid w:val="00F75055"/>
    <w:rsid w:val="00F7539C"/>
    <w:rsid w:val="00F75502"/>
    <w:rsid w:val="00F7570B"/>
    <w:rsid w:val="00F758D3"/>
    <w:rsid w:val="00F75CB4"/>
    <w:rsid w:val="00F7655A"/>
    <w:rsid w:val="00F76C08"/>
    <w:rsid w:val="00F77B47"/>
    <w:rsid w:val="00F80657"/>
    <w:rsid w:val="00F80687"/>
    <w:rsid w:val="00F8069B"/>
    <w:rsid w:val="00F80944"/>
    <w:rsid w:val="00F80C2C"/>
    <w:rsid w:val="00F8197A"/>
    <w:rsid w:val="00F81B21"/>
    <w:rsid w:val="00F81D8D"/>
    <w:rsid w:val="00F81ECE"/>
    <w:rsid w:val="00F826CA"/>
    <w:rsid w:val="00F82C45"/>
    <w:rsid w:val="00F82FAE"/>
    <w:rsid w:val="00F83053"/>
    <w:rsid w:val="00F8366A"/>
    <w:rsid w:val="00F83F6B"/>
    <w:rsid w:val="00F84FE4"/>
    <w:rsid w:val="00F852FB"/>
    <w:rsid w:val="00F85CFD"/>
    <w:rsid w:val="00F86081"/>
    <w:rsid w:val="00F86F1B"/>
    <w:rsid w:val="00F87742"/>
    <w:rsid w:val="00F90F1D"/>
    <w:rsid w:val="00F91238"/>
    <w:rsid w:val="00F915B4"/>
    <w:rsid w:val="00F91E21"/>
    <w:rsid w:val="00F927C7"/>
    <w:rsid w:val="00F92840"/>
    <w:rsid w:val="00F928C0"/>
    <w:rsid w:val="00F92B69"/>
    <w:rsid w:val="00F92C9F"/>
    <w:rsid w:val="00F92CCB"/>
    <w:rsid w:val="00F92DBA"/>
    <w:rsid w:val="00F93466"/>
    <w:rsid w:val="00F93D1D"/>
    <w:rsid w:val="00F94257"/>
    <w:rsid w:val="00F94852"/>
    <w:rsid w:val="00F94A39"/>
    <w:rsid w:val="00F9514B"/>
    <w:rsid w:val="00F956A6"/>
    <w:rsid w:val="00F95FA8"/>
    <w:rsid w:val="00F95FF6"/>
    <w:rsid w:val="00F9659D"/>
    <w:rsid w:val="00F9671F"/>
    <w:rsid w:val="00FA0BAD"/>
    <w:rsid w:val="00FA13BC"/>
    <w:rsid w:val="00FA26D8"/>
    <w:rsid w:val="00FA2A13"/>
    <w:rsid w:val="00FA2B39"/>
    <w:rsid w:val="00FA3860"/>
    <w:rsid w:val="00FA4AFE"/>
    <w:rsid w:val="00FA4B26"/>
    <w:rsid w:val="00FA57E0"/>
    <w:rsid w:val="00FA5D9A"/>
    <w:rsid w:val="00FA5DA0"/>
    <w:rsid w:val="00FA6096"/>
    <w:rsid w:val="00FA62E7"/>
    <w:rsid w:val="00FA637E"/>
    <w:rsid w:val="00FA7CD6"/>
    <w:rsid w:val="00FB034F"/>
    <w:rsid w:val="00FB06D4"/>
    <w:rsid w:val="00FB1EC4"/>
    <w:rsid w:val="00FB1F91"/>
    <w:rsid w:val="00FB24A8"/>
    <w:rsid w:val="00FB289A"/>
    <w:rsid w:val="00FB3187"/>
    <w:rsid w:val="00FB376D"/>
    <w:rsid w:val="00FB37A0"/>
    <w:rsid w:val="00FB3C05"/>
    <w:rsid w:val="00FB41B4"/>
    <w:rsid w:val="00FB49A0"/>
    <w:rsid w:val="00FB4DEB"/>
    <w:rsid w:val="00FB4DFB"/>
    <w:rsid w:val="00FB4E37"/>
    <w:rsid w:val="00FB51AA"/>
    <w:rsid w:val="00FB6526"/>
    <w:rsid w:val="00FB72AA"/>
    <w:rsid w:val="00FB770E"/>
    <w:rsid w:val="00FC00FF"/>
    <w:rsid w:val="00FC0604"/>
    <w:rsid w:val="00FC0B9A"/>
    <w:rsid w:val="00FC2B1B"/>
    <w:rsid w:val="00FC2E11"/>
    <w:rsid w:val="00FC3725"/>
    <w:rsid w:val="00FC43BB"/>
    <w:rsid w:val="00FC6427"/>
    <w:rsid w:val="00FC6896"/>
    <w:rsid w:val="00FC6FF6"/>
    <w:rsid w:val="00FC780D"/>
    <w:rsid w:val="00FC7815"/>
    <w:rsid w:val="00FC7AFF"/>
    <w:rsid w:val="00FC7F8C"/>
    <w:rsid w:val="00FD009A"/>
    <w:rsid w:val="00FD05E4"/>
    <w:rsid w:val="00FD06B2"/>
    <w:rsid w:val="00FD0A2B"/>
    <w:rsid w:val="00FD0A8A"/>
    <w:rsid w:val="00FD17B4"/>
    <w:rsid w:val="00FD1982"/>
    <w:rsid w:val="00FD2625"/>
    <w:rsid w:val="00FD382E"/>
    <w:rsid w:val="00FD3C11"/>
    <w:rsid w:val="00FD3D6C"/>
    <w:rsid w:val="00FD470A"/>
    <w:rsid w:val="00FD4BBA"/>
    <w:rsid w:val="00FD4C52"/>
    <w:rsid w:val="00FD51A4"/>
    <w:rsid w:val="00FD567D"/>
    <w:rsid w:val="00FD58F2"/>
    <w:rsid w:val="00FD6484"/>
    <w:rsid w:val="00FD6791"/>
    <w:rsid w:val="00FD6D7F"/>
    <w:rsid w:val="00FE073F"/>
    <w:rsid w:val="00FE080C"/>
    <w:rsid w:val="00FE0E5F"/>
    <w:rsid w:val="00FE0F39"/>
    <w:rsid w:val="00FE1944"/>
    <w:rsid w:val="00FE1A48"/>
    <w:rsid w:val="00FE24A5"/>
    <w:rsid w:val="00FE2622"/>
    <w:rsid w:val="00FE375F"/>
    <w:rsid w:val="00FE3A5A"/>
    <w:rsid w:val="00FE3B35"/>
    <w:rsid w:val="00FE3CE8"/>
    <w:rsid w:val="00FE4C69"/>
    <w:rsid w:val="00FE50C4"/>
    <w:rsid w:val="00FE67EA"/>
    <w:rsid w:val="00FE6A24"/>
    <w:rsid w:val="00FE6C41"/>
    <w:rsid w:val="00FE74F6"/>
    <w:rsid w:val="00FF083E"/>
    <w:rsid w:val="00FF11DB"/>
    <w:rsid w:val="00FF188A"/>
    <w:rsid w:val="00FF1A18"/>
    <w:rsid w:val="00FF1C3D"/>
    <w:rsid w:val="00FF1C59"/>
    <w:rsid w:val="00FF1FCC"/>
    <w:rsid w:val="00FF2094"/>
    <w:rsid w:val="00FF2E46"/>
    <w:rsid w:val="00FF30B2"/>
    <w:rsid w:val="00FF34CE"/>
    <w:rsid w:val="00FF3C5D"/>
    <w:rsid w:val="00FF50B8"/>
    <w:rsid w:val="00FF5161"/>
    <w:rsid w:val="00FF51CF"/>
    <w:rsid w:val="00FF53EE"/>
    <w:rsid w:val="00FF58CC"/>
    <w:rsid w:val="00FF5A0F"/>
    <w:rsid w:val="00FF5BAE"/>
    <w:rsid w:val="00FF5C46"/>
    <w:rsid w:val="00FF5EB3"/>
    <w:rsid w:val="00FF6D43"/>
    <w:rsid w:val="00FF6F7A"/>
    <w:rsid w:val="00FF70E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37B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ECC"/>
    <w:pPr>
      <w:spacing w:after="0"/>
    </w:pPr>
    <w:rPr>
      <w:rFonts w:ascii="Times New Roman" w:eastAsia="Times New Roman" w:hAnsi="Times New Roman" w:cs="Times New Roman"/>
      <w:sz w:val="20"/>
      <w:szCs w:val="20"/>
      <w:lang w:eastAsia="ru-RU"/>
    </w:rPr>
  </w:style>
  <w:style w:type="paragraph" w:styleId="1">
    <w:name w:val="heading 1"/>
    <w:basedOn w:val="a"/>
    <w:link w:val="1Char"/>
    <w:uiPriority w:val="9"/>
    <w:qFormat/>
    <w:rsid w:val="00D87CE0"/>
    <w:pPr>
      <w:spacing w:before="100" w:beforeAutospacing="1" w:after="100" w:afterAutospacing="1"/>
      <w:outlineLvl w:val="0"/>
    </w:pPr>
    <w:rPr>
      <w:b/>
      <w:bCs/>
      <w:kern w:val="36"/>
      <w:sz w:val="48"/>
      <w:szCs w:val="48"/>
    </w:rPr>
  </w:style>
  <w:style w:type="paragraph" w:styleId="2">
    <w:name w:val="heading 2"/>
    <w:basedOn w:val="a"/>
    <w:next w:val="a"/>
    <w:link w:val="2Char"/>
    <w:qFormat/>
    <w:rsid w:val="00B12ECC"/>
    <w:pPr>
      <w:keepNext/>
      <w:spacing w:line="360" w:lineRule="auto"/>
      <w:jc w:val="both"/>
      <w:outlineLvl w:val="1"/>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rsid w:val="00B12ECC"/>
    <w:rPr>
      <w:rFonts w:ascii="Times New Roman" w:eastAsia="Times New Roman" w:hAnsi="Times New Roman" w:cs="Times New Roman"/>
      <w:sz w:val="24"/>
      <w:szCs w:val="20"/>
      <w:lang w:eastAsia="ru-RU"/>
    </w:rPr>
  </w:style>
  <w:style w:type="paragraph" w:styleId="a3">
    <w:name w:val="Body Text"/>
    <w:basedOn w:val="a"/>
    <w:link w:val="Char"/>
    <w:rsid w:val="00B12ECC"/>
    <w:rPr>
      <w:b/>
      <w:sz w:val="32"/>
    </w:rPr>
  </w:style>
  <w:style w:type="character" w:customStyle="1" w:styleId="Char">
    <w:name w:val="正文文本 Char"/>
    <w:basedOn w:val="a0"/>
    <w:link w:val="a3"/>
    <w:rsid w:val="00B12ECC"/>
    <w:rPr>
      <w:rFonts w:ascii="Times New Roman" w:eastAsia="Times New Roman" w:hAnsi="Times New Roman" w:cs="Times New Roman"/>
      <w:b/>
      <w:sz w:val="32"/>
      <w:szCs w:val="20"/>
      <w:lang w:eastAsia="ru-RU"/>
    </w:rPr>
  </w:style>
  <w:style w:type="character" w:styleId="a4">
    <w:name w:val="Hyperlink"/>
    <w:basedOn w:val="a0"/>
    <w:uiPriority w:val="99"/>
    <w:unhideWhenUsed/>
    <w:rsid w:val="003001A9"/>
    <w:rPr>
      <w:color w:val="0000FF" w:themeColor="hyperlink"/>
      <w:u w:val="single"/>
    </w:rPr>
  </w:style>
  <w:style w:type="character" w:customStyle="1" w:styleId="citation">
    <w:name w:val="citation"/>
    <w:basedOn w:val="a0"/>
    <w:rsid w:val="00605CBA"/>
  </w:style>
  <w:style w:type="character" w:customStyle="1" w:styleId="1Char">
    <w:name w:val="标题 1 Char"/>
    <w:basedOn w:val="a0"/>
    <w:link w:val="1"/>
    <w:uiPriority w:val="9"/>
    <w:rsid w:val="00D87CE0"/>
    <w:rPr>
      <w:rFonts w:ascii="Times New Roman" w:eastAsia="Times New Roman" w:hAnsi="Times New Roman" w:cs="Times New Roman"/>
      <w:b/>
      <w:bCs/>
      <w:kern w:val="36"/>
      <w:sz w:val="48"/>
      <w:szCs w:val="48"/>
      <w:lang w:eastAsia="ru-RU"/>
    </w:rPr>
  </w:style>
  <w:style w:type="paragraph" w:styleId="a5">
    <w:name w:val="List Paragraph"/>
    <w:basedOn w:val="a"/>
    <w:uiPriority w:val="34"/>
    <w:qFormat/>
    <w:rsid w:val="00D87CE0"/>
    <w:pPr>
      <w:ind w:left="720"/>
      <w:contextualSpacing/>
    </w:pPr>
  </w:style>
  <w:style w:type="paragraph" w:styleId="a6">
    <w:name w:val="Normal (Web)"/>
    <w:basedOn w:val="a"/>
    <w:uiPriority w:val="99"/>
    <w:semiHidden/>
    <w:unhideWhenUsed/>
    <w:rsid w:val="00B449C4"/>
    <w:pPr>
      <w:spacing w:before="100" w:beforeAutospacing="1" w:after="100" w:afterAutospacing="1"/>
    </w:pPr>
    <w:rPr>
      <w:sz w:val="24"/>
      <w:szCs w:val="24"/>
    </w:rPr>
  </w:style>
  <w:style w:type="character" w:customStyle="1" w:styleId="highlight">
    <w:name w:val="highlight"/>
    <w:basedOn w:val="a0"/>
    <w:rsid w:val="00E33CCD"/>
  </w:style>
  <w:style w:type="character" w:customStyle="1" w:styleId="apple-converted-space">
    <w:name w:val="apple-converted-space"/>
    <w:basedOn w:val="a0"/>
    <w:rsid w:val="00571ACC"/>
  </w:style>
  <w:style w:type="paragraph" w:styleId="a7">
    <w:name w:val="Balloon Text"/>
    <w:basedOn w:val="a"/>
    <w:link w:val="Char0"/>
    <w:uiPriority w:val="99"/>
    <w:semiHidden/>
    <w:unhideWhenUsed/>
    <w:rsid w:val="00953EBD"/>
    <w:rPr>
      <w:rFonts w:ascii="Tahoma" w:hAnsi="Tahoma" w:cs="Tahoma"/>
      <w:sz w:val="16"/>
      <w:szCs w:val="16"/>
    </w:rPr>
  </w:style>
  <w:style w:type="character" w:customStyle="1" w:styleId="Char0">
    <w:name w:val="批注框文本 Char"/>
    <w:basedOn w:val="a0"/>
    <w:link w:val="a7"/>
    <w:uiPriority w:val="99"/>
    <w:semiHidden/>
    <w:rsid w:val="00953EBD"/>
    <w:rPr>
      <w:rFonts w:ascii="Tahoma" w:eastAsia="Times New Roman" w:hAnsi="Tahoma" w:cs="Tahoma"/>
      <w:sz w:val="16"/>
      <w:szCs w:val="16"/>
      <w:lang w:eastAsia="ru-RU"/>
    </w:rPr>
  </w:style>
  <w:style w:type="character" w:customStyle="1" w:styleId="reference">
    <w:name w:val="reference"/>
    <w:basedOn w:val="a0"/>
    <w:rsid w:val="0057646C"/>
  </w:style>
  <w:style w:type="character" w:customStyle="1" w:styleId="refauthors">
    <w:name w:val="refauthors"/>
    <w:basedOn w:val="a0"/>
    <w:rsid w:val="0057646C"/>
  </w:style>
  <w:style w:type="character" w:customStyle="1" w:styleId="reftitle">
    <w:name w:val="reftitle"/>
    <w:basedOn w:val="a0"/>
    <w:rsid w:val="0057646C"/>
  </w:style>
  <w:style w:type="character" w:customStyle="1" w:styleId="refseriestitle">
    <w:name w:val="refseriestitle"/>
    <w:basedOn w:val="a0"/>
    <w:rsid w:val="0057646C"/>
  </w:style>
  <w:style w:type="character" w:customStyle="1" w:styleId="refseriesdate">
    <w:name w:val="refseriesdate"/>
    <w:basedOn w:val="a0"/>
    <w:rsid w:val="0057646C"/>
  </w:style>
  <w:style w:type="character" w:customStyle="1" w:styleId="refseriesvolume">
    <w:name w:val="refseriesvolume"/>
    <w:basedOn w:val="a0"/>
    <w:rsid w:val="0057646C"/>
  </w:style>
  <w:style w:type="character" w:customStyle="1" w:styleId="refpages">
    <w:name w:val="refpages"/>
    <w:basedOn w:val="a0"/>
    <w:rsid w:val="0057646C"/>
  </w:style>
  <w:style w:type="character" w:customStyle="1" w:styleId="nlmstring-name">
    <w:name w:val="nlm_string-name"/>
    <w:basedOn w:val="a0"/>
    <w:rsid w:val="0071215A"/>
  </w:style>
  <w:style w:type="character" w:customStyle="1" w:styleId="nlmarticle-title">
    <w:name w:val="nlm_article-title"/>
    <w:basedOn w:val="a0"/>
    <w:rsid w:val="0071215A"/>
  </w:style>
  <w:style w:type="character" w:customStyle="1" w:styleId="nlmfpage">
    <w:name w:val="nlm_fpage"/>
    <w:basedOn w:val="a0"/>
    <w:rsid w:val="0071215A"/>
  </w:style>
  <w:style w:type="character" w:customStyle="1" w:styleId="nlmyear">
    <w:name w:val="nlm_year"/>
    <w:basedOn w:val="a0"/>
    <w:rsid w:val="0071215A"/>
  </w:style>
  <w:style w:type="character" w:customStyle="1" w:styleId="nlmlpage">
    <w:name w:val="nlm_lpage"/>
    <w:basedOn w:val="a0"/>
    <w:rsid w:val="0071215A"/>
  </w:style>
  <w:style w:type="table" w:styleId="a8">
    <w:name w:val="Table Grid"/>
    <w:basedOn w:val="a1"/>
    <w:uiPriority w:val="59"/>
    <w:rsid w:val="00E069D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wire-cite-authors">
    <w:name w:val="highwire-cite-authors"/>
    <w:basedOn w:val="a0"/>
    <w:rsid w:val="006E6CA1"/>
  </w:style>
  <w:style w:type="character" w:customStyle="1" w:styleId="nlm-surname">
    <w:name w:val="nlm-surname"/>
    <w:basedOn w:val="a0"/>
    <w:rsid w:val="006E6CA1"/>
  </w:style>
  <w:style w:type="character" w:customStyle="1" w:styleId="highwire-cite-year">
    <w:name w:val="highwire-cite-year"/>
    <w:basedOn w:val="a0"/>
    <w:rsid w:val="006E6CA1"/>
  </w:style>
  <w:style w:type="character" w:customStyle="1" w:styleId="highwire-cite-title">
    <w:name w:val="highwire-cite-title"/>
    <w:basedOn w:val="a0"/>
    <w:rsid w:val="006E6CA1"/>
  </w:style>
  <w:style w:type="character" w:customStyle="1" w:styleId="highwire-cite-journal">
    <w:name w:val="highwire-cite-journal"/>
    <w:basedOn w:val="a0"/>
    <w:rsid w:val="006E6CA1"/>
  </w:style>
  <w:style w:type="character" w:customStyle="1" w:styleId="highwire-cite-volume-issue">
    <w:name w:val="highwire-cite-volume-issue"/>
    <w:basedOn w:val="a0"/>
    <w:rsid w:val="006E6CA1"/>
  </w:style>
  <w:style w:type="character" w:customStyle="1" w:styleId="highwire-cite-pages">
    <w:name w:val="highwire-cite-pages"/>
    <w:basedOn w:val="a0"/>
    <w:rsid w:val="006E6CA1"/>
  </w:style>
  <w:style w:type="character" w:customStyle="1" w:styleId="refeditors">
    <w:name w:val="refeditors"/>
    <w:basedOn w:val="a0"/>
    <w:rsid w:val="000A1D42"/>
  </w:style>
  <w:style w:type="character" w:customStyle="1" w:styleId="refissuetitle">
    <w:name w:val="refissuetitle"/>
    <w:basedOn w:val="a0"/>
    <w:rsid w:val="000A1D42"/>
  </w:style>
  <w:style w:type="character" w:customStyle="1" w:styleId="refpublishername">
    <w:name w:val="refpublishername"/>
    <w:basedOn w:val="a0"/>
    <w:rsid w:val="000A1D42"/>
  </w:style>
  <w:style w:type="character" w:customStyle="1" w:styleId="refpublisherloc">
    <w:name w:val="refpublisherloc"/>
    <w:basedOn w:val="a0"/>
    <w:rsid w:val="000A1D42"/>
  </w:style>
  <w:style w:type="character" w:customStyle="1" w:styleId="refdate">
    <w:name w:val="refdate"/>
    <w:basedOn w:val="a0"/>
    <w:rsid w:val="000A1D42"/>
  </w:style>
  <w:style w:type="paragraph" w:styleId="a9">
    <w:name w:val="header"/>
    <w:basedOn w:val="a"/>
    <w:link w:val="Char1"/>
    <w:uiPriority w:val="99"/>
    <w:unhideWhenUsed/>
    <w:rsid w:val="002409C1"/>
    <w:pPr>
      <w:tabs>
        <w:tab w:val="center" w:pos="4677"/>
        <w:tab w:val="right" w:pos="9355"/>
      </w:tabs>
    </w:pPr>
  </w:style>
  <w:style w:type="character" w:customStyle="1" w:styleId="Char1">
    <w:name w:val="页眉 Char"/>
    <w:basedOn w:val="a0"/>
    <w:link w:val="a9"/>
    <w:uiPriority w:val="99"/>
    <w:rsid w:val="002409C1"/>
    <w:rPr>
      <w:rFonts w:ascii="Times New Roman" w:eastAsia="Times New Roman" w:hAnsi="Times New Roman" w:cs="Times New Roman"/>
      <w:sz w:val="20"/>
      <w:szCs w:val="20"/>
      <w:lang w:eastAsia="ru-RU"/>
    </w:rPr>
  </w:style>
  <w:style w:type="paragraph" w:styleId="aa">
    <w:name w:val="footer"/>
    <w:basedOn w:val="a"/>
    <w:link w:val="Char2"/>
    <w:uiPriority w:val="99"/>
    <w:unhideWhenUsed/>
    <w:rsid w:val="002409C1"/>
    <w:pPr>
      <w:tabs>
        <w:tab w:val="center" w:pos="4677"/>
        <w:tab w:val="right" w:pos="9355"/>
      </w:tabs>
    </w:pPr>
  </w:style>
  <w:style w:type="character" w:customStyle="1" w:styleId="Char2">
    <w:name w:val="页脚 Char"/>
    <w:basedOn w:val="a0"/>
    <w:link w:val="aa"/>
    <w:uiPriority w:val="99"/>
    <w:rsid w:val="002409C1"/>
    <w:rPr>
      <w:rFonts w:ascii="Times New Roman" w:eastAsia="Times New Roman" w:hAnsi="Times New Roman" w:cs="Times New Roman"/>
      <w:sz w:val="20"/>
      <w:szCs w:val="20"/>
      <w:lang w:eastAsia="ru-RU"/>
    </w:rPr>
  </w:style>
  <w:style w:type="paragraph" w:customStyle="1" w:styleId="Default">
    <w:name w:val="Default"/>
    <w:rsid w:val="00D0755F"/>
    <w:pPr>
      <w:autoSpaceDE w:val="0"/>
      <w:autoSpaceDN w:val="0"/>
      <w:adjustRightInd w:val="0"/>
      <w:spacing w:after="0"/>
    </w:pPr>
    <w:rPr>
      <w:rFonts w:ascii="Times New Roman" w:hAnsi="Times New Roman" w:cs="Times New Roman"/>
      <w:color w:val="000000"/>
      <w:sz w:val="24"/>
      <w:szCs w:val="24"/>
    </w:rPr>
  </w:style>
  <w:style w:type="character" w:customStyle="1" w:styleId="shorttext">
    <w:name w:val="short_text"/>
    <w:basedOn w:val="a0"/>
    <w:rsid w:val="00393446"/>
  </w:style>
  <w:style w:type="character" w:customStyle="1" w:styleId="nlmchapter-title">
    <w:name w:val="nlm_chapter-title"/>
    <w:basedOn w:val="a0"/>
    <w:rsid w:val="00F92B69"/>
  </w:style>
  <w:style w:type="character" w:customStyle="1" w:styleId="nlmedition">
    <w:name w:val="nlm_edition"/>
    <w:basedOn w:val="a0"/>
    <w:rsid w:val="00F92B69"/>
  </w:style>
  <w:style w:type="character" w:customStyle="1" w:styleId="nlmpublisher-loc">
    <w:name w:val="nlm_publisher-loc"/>
    <w:basedOn w:val="a0"/>
    <w:rsid w:val="00F92B69"/>
  </w:style>
  <w:style w:type="character" w:customStyle="1" w:styleId="nlmpublisher-name">
    <w:name w:val="nlm_publisher-name"/>
    <w:basedOn w:val="a0"/>
    <w:rsid w:val="00F92B69"/>
  </w:style>
  <w:style w:type="character" w:styleId="ab">
    <w:name w:val="page number"/>
    <w:basedOn w:val="a0"/>
    <w:uiPriority w:val="99"/>
    <w:semiHidden/>
    <w:unhideWhenUsed/>
    <w:rsid w:val="00766D07"/>
  </w:style>
  <w:style w:type="character" w:styleId="ac">
    <w:name w:val="annotation reference"/>
    <w:basedOn w:val="a0"/>
    <w:uiPriority w:val="99"/>
    <w:unhideWhenUsed/>
    <w:qFormat/>
    <w:rsid w:val="009006BA"/>
    <w:rPr>
      <w:sz w:val="21"/>
      <w:szCs w:val="21"/>
    </w:rPr>
  </w:style>
  <w:style w:type="paragraph" w:styleId="ad">
    <w:name w:val="annotation text"/>
    <w:basedOn w:val="a"/>
    <w:link w:val="Char3"/>
    <w:uiPriority w:val="99"/>
    <w:unhideWhenUsed/>
    <w:qFormat/>
    <w:rsid w:val="009006BA"/>
  </w:style>
  <w:style w:type="character" w:customStyle="1" w:styleId="Char3">
    <w:name w:val="批注文字 Char"/>
    <w:basedOn w:val="a0"/>
    <w:link w:val="ad"/>
    <w:uiPriority w:val="99"/>
    <w:qFormat/>
    <w:rsid w:val="009006BA"/>
    <w:rPr>
      <w:rFonts w:ascii="Times New Roman" w:eastAsia="Times New Roman" w:hAnsi="Times New Roman" w:cs="Times New Roman"/>
      <w:sz w:val="20"/>
      <w:szCs w:val="20"/>
      <w:lang w:eastAsia="ru-RU"/>
    </w:rPr>
  </w:style>
  <w:style w:type="paragraph" w:styleId="ae">
    <w:name w:val="annotation subject"/>
    <w:basedOn w:val="ad"/>
    <w:next w:val="ad"/>
    <w:link w:val="Char4"/>
    <w:uiPriority w:val="99"/>
    <w:semiHidden/>
    <w:unhideWhenUsed/>
    <w:rsid w:val="009006BA"/>
    <w:rPr>
      <w:b/>
      <w:bCs/>
    </w:rPr>
  </w:style>
  <w:style w:type="character" w:customStyle="1" w:styleId="Char4">
    <w:name w:val="批注主题 Char"/>
    <w:basedOn w:val="Char3"/>
    <w:link w:val="ae"/>
    <w:uiPriority w:val="99"/>
    <w:semiHidden/>
    <w:rsid w:val="009006BA"/>
    <w:rPr>
      <w:rFonts w:ascii="Times New Roman" w:eastAsia="Times New Roman" w:hAnsi="Times New Roman" w:cs="Times New Roman"/>
      <w:b/>
      <w:bCs/>
      <w:sz w:val="20"/>
      <w:szCs w:val="20"/>
      <w:lang w:eastAsia="ru-RU"/>
    </w:rPr>
  </w:style>
  <w:style w:type="character" w:styleId="af">
    <w:name w:val="Strong"/>
    <w:basedOn w:val="a0"/>
    <w:uiPriority w:val="22"/>
    <w:qFormat/>
    <w:rsid w:val="009006BA"/>
    <w:rPr>
      <w:b/>
      <w:bCs/>
    </w:rPr>
  </w:style>
  <w:style w:type="character" w:customStyle="1" w:styleId="10">
    <w:name w:val="批注文字 字符1"/>
    <w:basedOn w:val="a0"/>
    <w:uiPriority w:val="99"/>
    <w:qFormat/>
    <w:rsid w:val="009006BA"/>
    <w:rPr>
      <w:rFonts w:ascii="Calibri" w:eastAsia="宋体" w:hAnsi="Calibri" w:cs="Times New Roman"/>
      <w:kern w:val="0"/>
      <w:sz w:val="22"/>
      <w:lang w:val="en-GB" w:eastAsia="en-US"/>
    </w:rPr>
  </w:style>
  <w:style w:type="paragraph" w:customStyle="1" w:styleId="default0">
    <w:name w:val="default"/>
    <w:basedOn w:val="a"/>
    <w:rsid w:val="009006BA"/>
    <w:pPr>
      <w:spacing w:before="100" w:beforeAutospacing="1" w:after="100" w:afterAutospacing="1"/>
    </w:pPr>
    <w:rPr>
      <w:rFonts w:ascii="宋体" w:eastAsia="宋体" w:hAnsi="宋体" w:cs="宋体"/>
      <w:sz w:val="24"/>
      <w:szCs w:val="24"/>
      <w:lang w:val="en-US" w:eastAsia="zh-CN"/>
    </w:rPr>
  </w:style>
  <w:style w:type="paragraph" w:styleId="af0">
    <w:name w:val="Revision"/>
    <w:hidden/>
    <w:uiPriority w:val="99"/>
    <w:semiHidden/>
    <w:rsid w:val="00A11968"/>
    <w:pPr>
      <w:spacing w:after="0"/>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ECC"/>
    <w:pPr>
      <w:spacing w:after="0"/>
    </w:pPr>
    <w:rPr>
      <w:rFonts w:ascii="Times New Roman" w:eastAsia="Times New Roman" w:hAnsi="Times New Roman" w:cs="Times New Roman"/>
      <w:sz w:val="20"/>
      <w:szCs w:val="20"/>
      <w:lang w:eastAsia="ru-RU"/>
    </w:rPr>
  </w:style>
  <w:style w:type="paragraph" w:styleId="1">
    <w:name w:val="heading 1"/>
    <w:basedOn w:val="a"/>
    <w:link w:val="1Char"/>
    <w:uiPriority w:val="9"/>
    <w:qFormat/>
    <w:rsid w:val="00D87CE0"/>
    <w:pPr>
      <w:spacing w:before="100" w:beforeAutospacing="1" w:after="100" w:afterAutospacing="1"/>
      <w:outlineLvl w:val="0"/>
    </w:pPr>
    <w:rPr>
      <w:b/>
      <w:bCs/>
      <w:kern w:val="36"/>
      <w:sz w:val="48"/>
      <w:szCs w:val="48"/>
    </w:rPr>
  </w:style>
  <w:style w:type="paragraph" w:styleId="2">
    <w:name w:val="heading 2"/>
    <w:basedOn w:val="a"/>
    <w:next w:val="a"/>
    <w:link w:val="2Char"/>
    <w:qFormat/>
    <w:rsid w:val="00B12ECC"/>
    <w:pPr>
      <w:keepNext/>
      <w:spacing w:line="360" w:lineRule="auto"/>
      <w:jc w:val="both"/>
      <w:outlineLvl w:val="1"/>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rsid w:val="00B12ECC"/>
    <w:rPr>
      <w:rFonts w:ascii="Times New Roman" w:eastAsia="Times New Roman" w:hAnsi="Times New Roman" w:cs="Times New Roman"/>
      <w:sz w:val="24"/>
      <w:szCs w:val="20"/>
      <w:lang w:eastAsia="ru-RU"/>
    </w:rPr>
  </w:style>
  <w:style w:type="paragraph" w:styleId="a3">
    <w:name w:val="Body Text"/>
    <w:basedOn w:val="a"/>
    <w:link w:val="Char"/>
    <w:rsid w:val="00B12ECC"/>
    <w:rPr>
      <w:b/>
      <w:sz w:val="32"/>
    </w:rPr>
  </w:style>
  <w:style w:type="character" w:customStyle="1" w:styleId="Char">
    <w:name w:val="正文文本 Char"/>
    <w:basedOn w:val="a0"/>
    <w:link w:val="a3"/>
    <w:rsid w:val="00B12ECC"/>
    <w:rPr>
      <w:rFonts w:ascii="Times New Roman" w:eastAsia="Times New Roman" w:hAnsi="Times New Roman" w:cs="Times New Roman"/>
      <w:b/>
      <w:sz w:val="32"/>
      <w:szCs w:val="20"/>
      <w:lang w:eastAsia="ru-RU"/>
    </w:rPr>
  </w:style>
  <w:style w:type="character" w:styleId="a4">
    <w:name w:val="Hyperlink"/>
    <w:basedOn w:val="a0"/>
    <w:uiPriority w:val="99"/>
    <w:unhideWhenUsed/>
    <w:rsid w:val="003001A9"/>
    <w:rPr>
      <w:color w:val="0000FF" w:themeColor="hyperlink"/>
      <w:u w:val="single"/>
    </w:rPr>
  </w:style>
  <w:style w:type="character" w:customStyle="1" w:styleId="citation">
    <w:name w:val="citation"/>
    <w:basedOn w:val="a0"/>
    <w:rsid w:val="00605CBA"/>
  </w:style>
  <w:style w:type="character" w:customStyle="1" w:styleId="1Char">
    <w:name w:val="标题 1 Char"/>
    <w:basedOn w:val="a0"/>
    <w:link w:val="1"/>
    <w:uiPriority w:val="9"/>
    <w:rsid w:val="00D87CE0"/>
    <w:rPr>
      <w:rFonts w:ascii="Times New Roman" w:eastAsia="Times New Roman" w:hAnsi="Times New Roman" w:cs="Times New Roman"/>
      <w:b/>
      <w:bCs/>
      <w:kern w:val="36"/>
      <w:sz w:val="48"/>
      <w:szCs w:val="48"/>
      <w:lang w:eastAsia="ru-RU"/>
    </w:rPr>
  </w:style>
  <w:style w:type="paragraph" w:styleId="a5">
    <w:name w:val="List Paragraph"/>
    <w:basedOn w:val="a"/>
    <w:uiPriority w:val="34"/>
    <w:qFormat/>
    <w:rsid w:val="00D87CE0"/>
    <w:pPr>
      <w:ind w:left="720"/>
      <w:contextualSpacing/>
    </w:pPr>
  </w:style>
  <w:style w:type="paragraph" w:styleId="a6">
    <w:name w:val="Normal (Web)"/>
    <w:basedOn w:val="a"/>
    <w:uiPriority w:val="99"/>
    <w:semiHidden/>
    <w:unhideWhenUsed/>
    <w:rsid w:val="00B449C4"/>
    <w:pPr>
      <w:spacing w:before="100" w:beforeAutospacing="1" w:after="100" w:afterAutospacing="1"/>
    </w:pPr>
    <w:rPr>
      <w:sz w:val="24"/>
      <w:szCs w:val="24"/>
    </w:rPr>
  </w:style>
  <w:style w:type="character" w:customStyle="1" w:styleId="highlight">
    <w:name w:val="highlight"/>
    <w:basedOn w:val="a0"/>
    <w:rsid w:val="00E33CCD"/>
  </w:style>
  <w:style w:type="character" w:customStyle="1" w:styleId="apple-converted-space">
    <w:name w:val="apple-converted-space"/>
    <w:basedOn w:val="a0"/>
    <w:rsid w:val="00571ACC"/>
  </w:style>
  <w:style w:type="paragraph" w:styleId="a7">
    <w:name w:val="Balloon Text"/>
    <w:basedOn w:val="a"/>
    <w:link w:val="Char0"/>
    <w:uiPriority w:val="99"/>
    <w:semiHidden/>
    <w:unhideWhenUsed/>
    <w:rsid w:val="00953EBD"/>
    <w:rPr>
      <w:rFonts w:ascii="Tahoma" w:hAnsi="Tahoma" w:cs="Tahoma"/>
      <w:sz w:val="16"/>
      <w:szCs w:val="16"/>
    </w:rPr>
  </w:style>
  <w:style w:type="character" w:customStyle="1" w:styleId="Char0">
    <w:name w:val="批注框文本 Char"/>
    <w:basedOn w:val="a0"/>
    <w:link w:val="a7"/>
    <w:uiPriority w:val="99"/>
    <w:semiHidden/>
    <w:rsid w:val="00953EBD"/>
    <w:rPr>
      <w:rFonts w:ascii="Tahoma" w:eastAsia="Times New Roman" w:hAnsi="Tahoma" w:cs="Tahoma"/>
      <w:sz w:val="16"/>
      <w:szCs w:val="16"/>
      <w:lang w:eastAsia="ru-RU"/>
    </w:rPr>
  </w:style>
  <w:style w:type="character" w:customStyle="1" w:styleId="reference">
    <w:name w:val="reference"/>
    <w:basedOn w:val="a0"/>
    <w:rsid w:val="0057646C"/>
  </w:style>
  <w:style w:type="character" w:customStyle="1" w:styleId="refauthors">
    <w:name w:val="refauthors"/>
    <w:basedOn w:val="a0"/>
    <w:rsid w:val="0057646C"/>
  </w:style>
  <w:style w:type="character" w:customStyle="1" w:styleId="reftitle">
    <w:name w:val="reftitle"/>
    <w:basedOn w:val="a0"/>
    <w:rsid w:val="0057646C"/>
  </w:style>
  <w:style w:type="character" w:customStyle="1" w:styleId="refseriestitle">
    <w:name w:val="refseriestitle"/>
    <w:basedOn w:val="a0"/>
    <w:rsid w:val="0057646C"/>
  </w:style>
  <w:style w:type="character" w:customStyle="1" w:styleId="refseriesdate">
    <w:name w:val="refseriesdate"/>
    <w:basedOn w:val="a0"/>
    <w:rsid w:val="0057646C"/>
  </w:style>
  <w:style w:type="character" w:customStyle="1" w:styleId="refseriesvolume">
    <w:name w:val="refseriesvolume"/>
    <w:basedOn w:val="a0"/>
    <w:rsid w:val="0057646C"/>
  </w:style>
  <w:style w:type="character" w:customStyle="1" w:styleId="refpages">
    <w:name w:val="refpages"/>
    <w:basedOn w:val="a0"/>
    <w:rsid w:val="0057646C"/>
  </w:style>
  <w:style w:type="character" w:customStyle="1" w:styleId="nlmstring-name">
    <w:name w:val="nlm_string-name"/>
    <w:basedOn w:val="a0"/>
    <w:rsid w:val="0071215A"/>
  </w:style>
  <w:style w:type="character" w:customStyle="1" w:styleId="nlmarticle-title">
    <w:name w:val="nlm_article-title"/>
    <w:basedOn w:val="a0"/>
    <w:rsid w:val="0071215A"/>
  </w:style>
  <w:style w:type="character" w:customStyle="1" w:styleId="nlmfpage">
    <w:name w:val="nlm_fpage"/>
    <w:basedOn w:val="a0"/>
    <w:rsid w:val="0071215A"/>
  </w:style>
  <w:style w:type="character" w:customStyle="1" w:styleId="nlmyear">
    <w:name w:val="nlm_year"/>
    <w:basedOn w:val="a0"/>
    <w:rsid w:val="0071215A"/>
  </w:style>
  <w:style w:type="character" w:customStyle="1" w:styleId="nlmlpage">
    <w:name w:val="nlm_lpage"/>
    <w:basedOn w:val="a0"/>
    <w:rsid w:val="0071215A"/>
  </w:style>
  <w:style w:type="table" w:styleId="a8">
    <w:name w:val="Table Grid"/>
    <w:basedOn w:val="a1"/>
    <w:uiPriority w:val="59"/>
    <w:rsid w:val="00E069D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wire-cite-authors">
    <w:name w:val="highwire-cite-authors"/>
    <w:basedOn w:val="a0"/>
    <w:rsid w:val="006E6CA1"/>
  </w:style>
  <w:style w:type="character" w:customStyle="1" w:styleId="nlm-surname">
    <w:name w:val="nlm-surname"/>
    <w:basedOn w:val="a0"/>
    <w:rsid w:val="006E6CA1"/>
  </w:style>
  <w:style w:type="character" w:customStyle="1" w:styleId="highwire-cite-year">
    <w:name w:val="highwire-cite-year"/>
    <w:basedOn w:val="a0"/>
    <w:rsid w:val="006E6CA1"/>
  </w:style>
  <w:style w:type="character" w:customStyle="1" w:styleId="highwire-cite-title">
    <w:name w:val="highwire-cite-title"/>
    <w:basedOn w:val="a0"/>
    <w:rsid w:val="006E6CA1"/>
  </w:style>
  <w:style w:type="character" w:customStyle="1" w:styleId="highwire-cite-journal">
    <w:name w:val="highwire-cite-journal"/>
    <w:basedOn w:val="a0"/>
    <w:rsid w:val="006E6CA1"/>
  </w:style>
  <w:style w:type="character" w:customStyle="1" w:styleId="highwire-cite-volume-issue">
    <w:name w:val="highwire-cite-volume-issue"/>
    <w:basedOn w:val="a0"/>
    <w:rsid w:val="006E6CA1"/>
  </w:style>
  <w:style w:type="character" w:customStyle="1" w:styleId="highwire-cite-pages">
    <w:name w:val="highwire-cite-pages"/>
    <w:basedOn w:val="a0"/>
    <w:rsid w:val="006E6CA1"/>
  </w:style>
  <w:style w:type="character" w:customStyle="1" w:styleId="refeditors">
    <w:name w:val="refeditors"/>
    <w:basedOn w:val="a0"/>
    <w:rsid w:val="000A1D42"/>
  </w:style>
  <w:style w:type="character" w:customStyle="1" w:styleId="refissuetitle">
    <w:name w:val="refissuetitle"/>
    <w:basedOn w:val="a0"/>
    <w:rsid w:val="000A1D42"/>
  </w:style>
  <w:style w:type="character" w:customStyle="1" w:styleId="refpublishername">
    <w:name w:val="refpublishername"/>
    <w:basedOn w:val="a0"/>
    <w:rsid w:val="000A1D42"/>
  </w:style>
  <w:style w:type="character" w:customStyle="1" w:styleId="refpublisherloc">
    <w:name w:val="refpublisherloc"/>
    <w:basedOn w:val="a0"/>
    <w:rsid w:val="000A1D42"/>
  </w:style>
  <w:style w:type="character" w:customStyle="1" w:styleId="refdate">
    <w:name w:val="refdate"/>
    <w:basedOn w:val="a0"/>
    <w:rsid w:val="000A1D42"/>
  </w:style>
  <w:style w:type="paragraph" w:styleId="a9">
    <w:name w:val="header"/>
    <w:basedOn w:val="a"/>
    <w:link w:val="Char1"/>
    <w:uiPriority w:val="99"/>
    <w:unhideWhenUsed/>
    <w:rsid w:val="002409C1"/>
    <w:pPr>
      <w:tabs>
        <w:tab w:val="center" w:pos="4677"/>
        <w:tab w:val="right" w:pos="9355"/>
      </w:tabs>
    </w:pPr>
  </w:style>
  <w:style w:type="character" w:customStyle="1" w:styleId="Char1">
    <w:name w:val="页眉 Char"/>
    <w:basedOn w:val="a0"/>
    <w:link w:val="a9"/>
    <w:uiPriority w:val="99"/>
    <w:rsid w:val="002409C1"/>
    <w:rPr>
      <w:rFonts w:ascii="Times New Roman" w:eastAsia="Times New Roman" w:hAnsi="Times New Roman" w:cs="Times New Roman"/>
      <w:sz w:val="20"/>
      <w:szCs w:val="20"/>
      <w:lang w:eastAsia="ru-RU"/>
    </w:rPr>
  </w:style>
  <w:style w:type="paragraph" w:styleId="aa">
    <w:name w:val="footer"/>
    <w:basedOn w:val="a"/>
    <w:link w:val="Char2"/>
    <w:uiPriority w:val="99"/>
    <w:unhideWhenUsed/>
    <w:rsid w:val="002409C1"/>
    <w:pPr>
      <w:tabs>
        <w:tab w:val="center" w:pos="4677"/>
        <w:tab w:val="right" w:pos="9355"/>
      </w:tabs>
    </w:pPr>
  </w:style>
  <w:style w:type="character" w:customStyle="1" w:styleId="Char2">
    <w:name w:val="页脚 Char"/>
    <w:basedOn w:val="a0"/>
    <w:link w:val="aa"/>
    <w:uiPriority w:val="99"/>
    <w:rsid w:val="002409C1"/>
    <w:rPr>
      <w:rFonts w:ascii="Times New Roman" w:eastAsia="Times New Roman" w:hAnsi="Times New Roman" w:cs="Times New Roman"/>
      <w:sz w:val="20"/>
      <w:szCs w:val="20"/>
      <w:lang w:eastAsia="ru-RU"/>
    </w:rPr>
  </w:style>
  <w:style w:type="paragraph" w:customStyle="1" w:styleId="Default">
    <w:name w:val="Default"/>
    <w:rsid w:val="00D0755F"/>
    <w:pPr>
      <w:autoSpaceDE w:val="0"/>
      <w:autoSpaceDN w:val="0"/>
      <w:adjustRightInd w:val="0"/>
      <w:spacing w:after="0"/>
    </w:pPr>
    <w:rPr>
      <w:rFonts w:ascii="Times New Roman" w:hAnsi="Times New Roman" w:cs="Times New Roman"/>
      <w:color w:val="000000"/>
      <w:sz w:val="24"/>
      <w:szCs w:val="24"/>
    </w:rPr>
  </w:style>
  <w:style w:type="character" w:customStyle="1" w:styleId="shorttext">
    <w:name w:val="short_text"/>
    <w:basedOn w:val="a0"/>
    <w:rsid w:val="00393446"/>
  </w:style>
  <w:style w:type="character" w:customStyle="1" w:styleId="nlmchapter-title">
    <w:name w:val="nlm_chapter-title"/>
    <w:basedOn w:val="a0"/>
    <w:rsid w:val="00F92B69"/>
  </w:style>
  <w:style w:type="character" w:customStyle="1" w:styleId="nlmedition">
    <w:name w:val="nlm_edition"/>
    <w:basedOn w:val="a0"/>
    <w:rsid w:val="00F92B69"/>
  </w:style>
  <w:style w:type="character" w:customStyle="1" w:styleId="nlmpublisher-loc">
    <w:name w:val="nlm_publisher-loc"/>
    <w:basedOn w:val="a0"/>
    <w:rsid w:val="00F92B69"/>
  </w:style>
  <w:style w:type="character" w:customStyle="1" w:styleId="nlmpublisher-name">
    <w:name w:val="nlm_publisher-name"/>
    <w:basedOn w:val="a0"/>
    <w:rsid w:val="00F92B69"/>
  </w:style>
  <w:style w:type="character" w:styleId="ab">
    <w:name w:val="page number"/>
    <w:basedOn w:val="a0"/>
    <w:uiPriority w:val="99"/>
    <w:semiHidden/>
    <w:unhideWhenUsed/>
    <w:rsid w:val="00766D07"/>
  </w:style>
  <w:style w:type="character" w:styleId="ac">
    <w:name w:val="annotation reference"/>
    <w:basedOn w:val="a0"/>
    <w:uiPriority w:val="99"/>
    <w:unhideWhenUsed/>
    <w:qFormat/>
    <w:rsid w:val="009006BA"/>
    <w:rPr>
      <w:sz w:val="21"/>
      <w:szCs w:val="21"/>
    </w:rPr>
  </w:style>
  <w:style w:type="paragraph" w:styleId="ad">
    <w:name w:val="annotation text"/>
    <w:basedOn w:val="a"/>
    <w:link w:val="Char3"/>
    <w:uiPriority w:val="99"/>
    <w:unhideWhenUsed/>
    <w:qFormat/>
    <w:rsid w:val="009006BA"/>
  </w:style>
  <w:style w:type="character" w:customStyle="1" w:styleId="Char3">
    <w:name w:val="批注文字 Char"/>
    <w:basedOn w:val="a0"/>
    <w:link w:val="ad"/>
    <w:uiPriority w:val="99"/>
    <w:qFormat/>
    <w:rsid w:val="009006BA"/>
    <w:rPr>
      <w:rFonts w:ascii="Times New Roman" w:eastAsia="Times New Roman" w:hAnsi="Times New Roman" w:cs="Times New Roman"/>
      <w:sz w:val="20"/>
      <w:szCs w:val="20"/>
      <w:lang w:eastAsia="ru-RU"/>
    </w:rPr>
  </w:style>
  <w:style w:type="paragraph" w:styleId="ae">
    <w:name w:val="annotation subject"/>
    <w:basedOn w:val="ad"/>
    <w:next w:val="ad"/>
    <w:link w:val="Char4"/>
    <w:uiPriority w:val="99"/>
    <w:semiHidden/>
    <w:unhideWhenUsed/>
    <w:rsid w:val="009006BA"/>
    <w:rPr>
      <w:b/>
      <w:bCs/>
    </w:rPr>
  </w:style>
  <w:style w:type="character" w:customStyle="1" w:styleId="Char4">
    <w:name w:val="批注主题 Char"/>
    <w:basedOn w:val="Char3"/>
    <w:link w:val="ae"/>
    <w:uiPriority w:val="99"/>
    <w:semiHidden/>
    <w:rsid w:val="009006BA"/>
    <w:rPr>
      <w:rFonts w:ascii="Times New Roman" w:eastAsia="Times New Roman" w:hAnsi="Times New Roman" w:cs="Times New Roman"/>
      <w:b/>
      <w:bCs/>
      <w:sz w:val="20"/>
      <w:szCs w:val="20"/>
      <w:lang w:eastAsia="ru-RU"/>
    </w:rPr>
  </w:style>
  <w:style w:type="character" w:styleId="af">
    <w:name w:val="Strong"/>
    <w:basedOn w:val="a0"/>
    <w:uiPriority w:val="22"/>
    <w:qFormat/>
    <w:rsid w:val="009006BA"/>
    <w:rPr>
      <w:b/>
      <w:bCs/>
    </w:rPr>
  </w:style>
  <w:style w:type="character" w:customStyle="1" w:styleId="10">
    <w:name w:val="批注文字 字符1"/>
    <w:basedOn w:val="a0"/>
    <w:uiPriority w:val="99"/>
    <w:qFormat/>
    <w:rsid w:val="009006BA"/>
    <w:rPr>
      <w:rFonts w:ascii="Calibri" w:eastAsia="宋体" w:hAnsi="Calibri" w:cs="Times New Roman"/>
      <w:kern w:val="0"/>
      <w:sz w:val="22"/>
      <w:lang w:val="en-GB" w:eastAsia="en-US"/>
    </w:rPr>
  </w:style>
  <w:style w:type="paragraph" w:customStyle="1" w:styleId="default0">
    <w:name w:val="default"/>
    <w:basedOn w:val="a"/>
    <w:rsid w:val="009006BA"/>
    <w:pPr>
      <w:spacing w:before="100" w:beforeAutospacing="1" w:after="100" w:afterAutospacing="1"/>
    </w:pPr>
    <w:rPr>
      <w:rFonts w:ascii="宋体" w:eastAsia="宋体" w:hAnsi="宋体" w:cs="宋体"/>
      <w:sz w:val="24"/>
      <w:szCs w:val="24"/>
      <w:lang w:val="en-US" w:eastAsia="zh-CN"/>
    </w:rPr>
  </w:style>
  <w:style w:type="paragraph" w:styleId="af0">
    <w:name w:val="Revision"/>
    <w:hidden/>
    <w:uiPriority w:val="99"/>
    <w:semiHidden/>
    <w:rsid w:val="00A11968"/>
    <w:pPr>
      <w:spacing w:after="0"/>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15734">
      <w:bodyDiv w:val="1"/>
      <w:marLeft w:val="0"/>
      <w:marRight w:val="0"/>
      <w:marTop w:val="0"/>
      <w:marBottom w:val="0"/>
      <w:divBdr>
        <w:top w:val="none" w:sz="0" w:space="0" w:color="auto"/>
        <w:left w:val="none" w:sz="0" w:space="0" w:color="auto"/>
        <w:bottom w:val="none" w:sz="0" w:space="0" w:color="auto"/>
        <w:right w:val="none" w:sz="0" w:space="0" w:color="auto"/>
      </w:divBdr>
    </w:div>
    <w:div w:id="509685726">
      <w:bodyDiv w:val="1"/>
      <w:marLeft w:val="0"/>
      <w:marRight w:val="0"/>
      <w:marTop w:val="0"/>
      <w:marBottom w:val="0"/>
      <w:divBdr>
        <w:top w:val="none" w:sz="0" w:space="0" w:color="auto"/>
        <w:left w:val="none" w:sz="0" w:space="0" w:color="auto"/>
        <w:bottom w:val="none" w:sz="0" w:space="0" w:color="auto"/>
        <w:right w:val="none" w:sz="0" w:space="0" w:color="auto"/>
      </w:divBdr>
    </w:div>
    <w:div w:id="535512217">
      <w:bodyDiv w:val="1"/>
      <w:marLeft w:val="0"/>
      <w:marRight w:val="0"/>
      <w:marTop w:val="0"/>
      <w:marBottom w:val="0"/>
      <w:divBdr>
        <w:top w:val="none" w:sz="0" w:space="0" w:color="auto"/>
        <w:left w:val="none" w:sz="0" w:space="0" w:color="auto"/>
        <w:bottom w:val="none" w:sz="0" w:space="0" w:color="auto"/>
        <w:right w:val="none" w:sz="0" w:space="0" w:color="auto"/>
      </w:divBdr>
    </w:div>
    <w:div w:id="582224925">
      <w:bodyDiv w:val="1"/>
      <w:marLeft w:val="0"/>
      <w:marRight w:val="0"/>
      <w:marTop w:val="0"/>
      <w:marBottom w:val="0"/>
      <w:divBdr>
        <w:top w:val="none" w:sz="0" w:space="0" w:color="auto"/>
        <w:left w:val="none" w:sz="0" w:space="0" w:color="auto"/>
        <w:bottom w:val="none" w:sz="0" w:space="0" w:color="auto"/>
        <w:right w:val="none" w:sz="0" w:space="0" w:color="auto"/>
      </w:divBdr>
      <w:divsChild>
        <w:div w:id="2140030875">
          <w:marLeft w:val="547"/>
          <w:marRight w:val="0"/>
          <w:marTop w:val="96"/>
          <w:marBottom w:val="0"/>
          <w:divBdr>
            <w:top w:val="none" w:sz="0" w:space="0" w:color="auto"/>
            <w:left w:val="none" w:sz="0" w:space="0" w:color="auto"/>
            <w:bottom w:val="none" w:sz="0" w:space="0" w:color="auto"/>
            <w:right w:val="none" w:sz="0" w:space="0" w:color="auto"/>
          </w:divBdr>
        </w:div>
      </w:divsChild>
    </w:div>
    <w:div w:id="742264583">
      <w:bodyDiv w:val="1"/>
      <w:marLeft w:val="0"/>
      <w:marRight w:val="0"/>
      <w:marTop w:val="0"/>
      <w:marBottom w:val="0"/>
      <w:divBdr>
        <w:top w:val="none" w:sz="0" w:space="0" w:color="auto"/>
        <w:left w:val="none" w:sz="0" w:space="0" w:color="auto"/>
        <w:bottom w:val="none" w:sz="0" w:space="0" w:color="auto"/>
        <w:right w:val="none" w:sz="0" w:space="0" w:color="auto"/>
      </w:divBdr>
    </w:div>
    <w:div w:id="1062603705">
      <w:bodyDiv w:val="1"/>
      <w:marLeft w:val="0"/>
      <w:marRight w:val="0"/>
      <w:marTop w:val="0"/>
      <w:marBottom w:val="0"/>
      <w:divBdr>
        <w:top w:val="none" w:sz="0" w:space="0" w:color="auto"/>
        <w:left w:val="none" w:sz="0" w:space="0" w:color="auto"/>
        <w:bottom w:val="none" w:sz="0" w:space="0" w:color="auto"/>
        <w:right w:val="none" w:sz="0" w:space="0" w:color="auto"/>
      </w:divBdr>
      <w:divsChild>
        <w:div w:id="1189029313">
          <w:marLeft w:val="0"/>
          <w:marRight w:val="0"/>
          <w:marTop w:val="0"/>
          <w:marBottom w:val="0"/>
          <w:divBdr>
            <w:top w:val="none" w:sz="0" w:space="0" w:color="auto"/>
            <w:left w:val="none" w:sz="0" w:space="0" w:color="auto"/>
            <w:bottom w:val="none" w:sz="0" w:space="0" w:color="auto"/>
            <w:right w:val="none" w:sz="0" w:space="0" w:color="auto"/>
          </w:divBdr>
        </w:div>
        <w:div w:id="1670018573">
          <w:marLeft w:val="0"/>
          <w:marRight w:val="0"/>
          <w:marTop w:val="0"/>
          <w:marBottom w:val="0"/>
          <w:divBdr>
            <w:top w:val="none" w:sz="0" w:space="0" w:color="auto"/>
            <w:left w:val="none" w:sz="0" w:space="0" w:color="auto"/>
            <w:bottom w:val="none" w:sz="0" w:space="0" w:color="auto"/>
            <w:right w:val="none" w:sz="0" w:space="0" w:color="auto"/>
          </w:divBdr>
        </w:div>
        <w:div w:id="2013756527">
          <w:marLeft w:val="0"/>
          <w:marRight w:val="0"/>
          <w:marTop w:val="0"/>
          <w:marBottom w:val="0"/>
          <w:divBdr>
            <w:top w:val="none" w:sz="0" w:space="0" w:color="auto"/>
            <w:left w:val="none" w:sz="0" w:space="0" w:color="auto"/>
            <w:bottom w:val="none" w:sz="0" w:space="0" w:color="auto"/>
            <w:right w:val="none" w:sz="0" w:space="0" w:color="auto"/>
          </w:divBdr>
        </w:div>
        <w:div w:id="1265721797">
          <w:marLeft w:val="0"/>
          <w:marRight w:val="0"/>
          <w:marTop w:val="0"/>
          <w:marBottom w:val="0"/>
          <w:divBdr>
            <w:top w:val="none" w:sz="0" w:space="0" w:color="auto"/>
            <w:left w:val="none" w:sz="0" w:space="0" w:color="auto"/>
            <w:bottom w:val="none" w:sz="0" w:space="0" w:color="auto"/>
            <w:right w:val="none" w:sz="0" w:space="0" w:color="auto"/>
          </w:divBdr>
        </w:div>
        <w:div w:id="1861316294">
          <w:marLeft w:val="0"/>
          <w:marRight w:val="0"/>
          <w:marTop w:val="0"/>
          <w:marBottom w:val="0"/>
          <w:divBdr>
            <w:top w:val="none" w:sz="0" w:space="0" w:color="auto"/>
            <w:left w:val="none" w:sz="0" w:space="0" w:color="auto"/>
            <w:bottom w:val="none" w:sz="0" w:space="0" w:color="auto"/>
            <w:right w:val="none" w:sz="0" w:space="0" w:color="auto"/>
          </w:divBdr>
        </w:div>
      </w:divsChild>
    </w:div>
    <w:div w:id="1136527214">
      <w:bodyDiv w:val="1"/>
      <w:marLeft w:val="0"/>
      <w:marRight w:val="0"/>
      <w:marTop w:val="0"/>
      <w:marBottom w:val="0"/>
      <w:divBdr>
        <w:top w:val="none" w:sz="0" w:space="0" w:color="auto"/>
        <w:left w:val="none" w:sz="0" w:space="0" w:color="auto"/>
        <w:bottom w:val="none" w:sz="0" w:space="0" w:color="auto"/>
        <w:right w:val="none" w:sz="0" w:space="0" w:color="auto"/>
      </w:divBdr>
      <w:divsChild>
        <w:div w:id="1202353952">
          <w:marLeft w:val="547"/>
          <w:marRight w:val="0"/>
          <w:marTop w:val="96"/>
          <w:marBottom w:val="0"/>
          <w:divBdr>
            <w:top w:val="none" w:sz="0" w:space="0" w:color="auto"/>
            <w:left w:val="none" w:sz="0" w:space="0" w:color="auto"/>
            <w:bottom w:val="none" w:sz="0" w:space="0" w:color="auto"/>
            <w:right w:val="none" w:sz="0" w:space="0" w:color="auto"/>
          </w:divBdr>
        </w:div>
      </w:divsChild>
    </w:div>
    <w:div w:id="1168524548">
      <w:bodyDiv w:val="1"/>
      <w:marLeft w:val="0"/>
      <w:marRight w:val="0"/>
      <w:marTop w:val="0"/>
      <w:marBottom w:val="0"/>
      <w:divBdr>
        <w:top w:val="none" w:sz="0" w:space="0" w:color="auto"/>
        <w:left w:val="none" w:sz="0" w:space="0" w:color="auto"/>
        <w:bottom w:val="none" w:sz="0" w:space="0" w:color="auto"/>
        <w:right w:val="none" w:sz="0" w:space="0" w:color="auto"/>
      </w:divBdr>
    </w:div>
    <w:div w:id="205947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hyperlink" Target="mailto:leon4yk@mail.ru" TargetMode="External"/><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3349D-B0C1-4470-813E-E02021BCB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3398</Words>
  <Characters>19374</Characters>
  <Application>Microsoft Office Word</Application>
  <DocSecurity>0</DocSecurity>
  <Lines>161</Lines>
  <Paragraphs>45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Manager/>
  <Company/>
  <LinksUpToDate>false</LinksUpToDate>
  <CharactersWithSpaces>22727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cp:lastPrinted>2019-01-14T10:54:00Z</cp:lastPrinted>
  <dcterms:created xsi:type="dcterms:W3CDTF">2019-11-26T03:47:00Z</dcterms:created>
  <dcterms:modified xsi:type="dcterms:W3CDTF">2020-02-14T03:32:00Z</dcterms:modified>
</cp:coreProperties>
</file>