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473A" w:rsidRPr="00D7758C" w:rsidRDefault="0018473A" w:rsidP="007E2159">
      <w:pPr>
        <w:pStyle w:val="p0"/>
        <w:adjustRightInd w:val="0"/>
        <w:snapToGrid w:val="0"/>
        <w:spacing w:line="360" w:lineRule="auto"/>
        <w:rPr>
          <w:rFonts w:ascii="Book Antiqua" w:hAnsi="Book Antiqua"/>
          <w:color w:val="000000"/>
        </w:rPr>
      </w:pPr>
      <w:r w:rsidRPr="00D7758C">
        <w:rPr>
          <w:rFonts w:ascii="Book Antiqua" w:eastAsia="Times New Roman" w:hAnsi="Book Antiqua"/>
          <w:b/>
          <w:color w:val="0033CC"/>
          <w:sz w:val="24"/>
        </w:rPr>
        <w:t>Name of journal:</w:t>
      </w:r>
      <w:r w:rsidRPr="00D7758C">
        <w:rPr>
          <w:rFonts w:ascii="Book Antiqua" w:eastAsia="Times New Roman" w:hAnsi="Book Antiqua"/>
          <w:b/>
          <w:color w:val="000000"/>
          <w:sz w:val="24"/>
        </w:rPr>
        <w:t xml:space="preserve"> </w:t>
      </w:r>
      <w:bookmarkStart w:id="0" w:name="OLE_LINK718"/>
      <w:bookmarkStart w:id="1" w:name="OLE_LINK719"/>
      <w:r w:rsidRPr="00D7758C">
        <w:rPr>
          <w:rFonts w:ascii="Book Antiqua" w:eastAsia="Times New Roman" w:hAnsi="Book Antiqua"/>
          <w:i/>
          <w:color w:val="000000"/>
          <w:sz w:val="24"/>
        </w:rPr>
        <w:t>World Journal of Gastroenterology</w:t>
      </w:r>
      <w:bookmarkEnd w:id="0"/>
      <w:bookmarkEnd w:id="1"/>
    </w:p>
    <w:p w:rsidR="0018473A" w:rsidRPr="00D7758C" w:rsidRDefault="0018473A" w:rsidP="007E2159">
      <w:pPr>
        <w:wordWrap/>
        <w:adjustRightInd w:val="0"/>
        <w:snapToGrid w:val="0"/>
        <w:spacing w:line="360" w:lineRule="auto"/>
        <w:rPr>
          <w:rFonts w:ascii="Book Antiqua" w:eastAsia="Times New Roman" w:hAnsi="Book Antiqua" w:cs="宋体"/>
          <w:b/>
          <w:i/>
          <w:color w:val="000000"/>
          <w:sz w:val="24"/>
        </w:rPr>
      </w:pPr>
      <w:r w:rsidRPr="00D7758C">
        <w:rPr>
          <w:rFonts w:ascii="Book Antiqua" w:hAnsi="Book Antiqua" w:cs="Arial"/>
          <w:b/>
          <w:color w:val="0033CC"/>
          <w:sz w:val="24"/>
        </w:rPr>
        <w:t>ESPS Manuscript NO:</w:t>
      </w:r>
      <w:r w:rsidRPr="00D7758C">
        <w:rPr>
          <w:rFonts w:ascii="Book Antiqua" w:eastAsia="宋体" w:hAnsi="Book Antiqua" w:cs="Arial"/>
          <w:b/>
          <w:color w:val="0033CC"/>
          <w:sz w:val="24"/>
          <w:lang w:eastAsia="zh-CN"/>
        </w:rPr>
        <w:t xml:space="preserve"> </w:t>
      </w:r>
      <w:r w:rsidRPr="00D7758C">
        <w:rPr>
          <w:rFonts w:ascii="Book Antiqua" w:eastAsia="宋体" w:hAnsi="Book Antiqua" w:cs="Arial"/>
          <w:b/>
          <w:sz w:val="24"/>
          <w:lang w:eastAsia="zh-CN"/>
        </w:rPr>
        <w:t>4970</w:t>
      </w:r>
      <w:r w:rsidRPr="00D7758C">
        <w:rPr>
          <w:rFonts w:ascii="Book Antiqua" w:hAnsi="Book Antiqua" w:cs="Arial"/>
          <w:b/>
          <w:sz w:val="24"/>
        </w:rPr>
        <w:t xml:space="preserve"> </w:t>
      </w:r>
    </w:p>
    <w:p w:rsidR="0018473A" w:rsidRPr="00D7758C" w:rsidRDefault="0018473A" w:rsidP="007E2159">
      <w:pPr>
        <w:suppressAutoHyphens/>
        <w:wordWrap/>
        <w:adjustRightInd w:val="0"/>
        <w:snapToGrid w:val="0"/>
        <w:spacing w:line="360" w:lineRule="auto"/>
        <w:rPr>
          <w:rFonts w:ascii="Book Antiqua" w:eastAsia="宋体" w:hAnsi="Book Antiqua"/>
          <w:b/>
          <w:color w:val="000000"/>
          <w:kern w:val="0"/>
          <w:sz w:val="24"/>
          <w:lang w:eastAsia="zh-CN"/>
        </w:rPr>
      </w:pPr>
      <w:bookmarkStart w:id="2" w:name="OLE_LINK1617"/>
      <w:bookmarkStart w:id="3" w:name="OLE_LINK1618"/>
      <w:bookmarkStart w:id="4" w:name="OLE_LINK1966"/>
      <w:bookmarkStart w:id="5" w:name="OLE_LINK2328"/>
      <w:bookmarkStart w:id="6" w:name="OLE_LINK2329"/>
      <w:bookmarkStart w:id="7" w:name="OLE_LINK2330"/>
      <w:bookmarkStart w:id="8" w:name="OLE_LINK2335"/>
      <w:bookmarkStart w:id="9" w:name="OLE_LINK2357"/>
      <w:bookmarkStart w:id="10" w:name="OLE_LINK2358"/>
      <w:r w:rsidRPr="00D7758C">
        <w:rPr>
          <w:rFonts w:ascii="Book Antiqua" w:hAnsi="Book Antiqua"/>
          <w:b/>
          <w:color w:val="0033CC"/>
          <w:kern w:val="0"/>
          <w:sz w:val="24"/>
        </w:rPr>
        <w:t>Columns:</w:t>
      </w:r>
      <w:r w:rsidRPr="00D7758C">
        <w:rPr>
          <w:rFonts w:ascii="Book Antiqua" w:hAnsi="Book Antiqua"/>
          <w:b/>
          <w:color w:val="000000"/>
          <w:kern w:val="0"/>
          <w:sz w:val="24"/>
        </w:rPr>
        <w:t xml:space="preserve"> </w:t>
      </w:r>
      <w:r w:rsidRPr="00D7758C">
        <w:rPr>
          <w:rFonts w:ascii="Book Antiqua" w:eastAsia="宋体" w:hAnsi="Book Antiqua"/>
          <w:b/>
          <w:color w:val="000000"/>
          <w:kern w:val="0"/>
          <w:sz w:val="24"/>
          <w:lang w:eastAsia="zh-CN"/>
        </w:rPr>
        <w:t>CASE REPORT</w:t>
      </w:r>
    </w:p>
    <w:bookmarkEnd w:id="2"/>
    <w:bookmarkEnd w:id="3"/>
    <w:bookmarkEnd w:id="4"/>
    <w:bookmarkEnd w:id="5"/>
    <w:bookmarkEnd w:id="6"/>
    <w:bookmarkEnd w:id="7"/>
    <w:bookmarkEnd w:id="8"/>
    <w:bookmarkEnd w:id="9"/>
    <w:bookmarkEnd w:id="10"/>
    <w:p w:rsidR="00510954" w:rsidRPr="00D7758C" w:rsidRDefault="00510954" w:rsidP="007E2159">
      <w:pPr>
        <w:wordWrap/>
        <w:snapToGrid w:val="0"/>
        <w:spacing w:line="360" w:lineRule="auto"/>
        <w:rPr>
          <w:rFonts w:ascii="Book Antiqua" w:eastAsiaTheme="minorHAnsi" w:hAnsi="Book Antiqua" w:cs="Arial"/>
          <w:b/>
          <w:sz w:val="24"/>
          <w:szCs w:val="24"/>
        </w:rPr>
      </w:pPr>
    </w:p>
    <w:p w:rsidR="00CC0AB4" w:rsidRPr="00D7758C" w:rsidRDefault="00CC0AB4" w:rsidP="007E2159">
      <w:pPr>
        <w:wordWrap/>
        <w:snapToGrid w:val="0"/>
        <w:spacing w:line="360" w:lineRule="auto"/>
        <w:rPr>
          <w:rFonts w:ascii="Book Antiqua" w:eastAsiaTheme="minorHAnsi" w:hAnsi="Book Antiqua" w:cs="Arial"/>
          <w:b/>
          <w:sz w:val="24"/>
          <w:szCs w:val="24"/>
        </w:rPr>
      </w:pPr>
      <w:r w:rsidRPr="00D7758C">
        <w:rPr>
          <w:rFonts w:ascii="Book Antiqua" w:eastAsiaTheme="minorHAnsi" w:hAnsi="Book Antiqua" w:cs="Arial"/>
          <w:b/>
          <w:sz w:val="24"/>
          <w:szCs w:val="24"/>
        </w:rPr>
        <w:t>Seven</w:t>
      </w:r>
      <w:r w:rsidR="0018473A" w:rsidRPr="00D7758C">
        <w:rPr>
          <w:rFonts w:ascii="Book Antiqua" w:eastAsiaTheme="minorHAnsi" w:hAnsi="Book Antiqua" w:cs="Arial"/>
          <w:b/>
          <w:sz w:val="24"/>
          <w:szCs w:val="24"/>
        </w:rPr>
        <w:t xml:space="preserve"> synchronous early gastric cancer with 28 lymph nodes metastasis</w:t>
      </w:r>
    </w:p>
    <w:p w:rsidR="00510954" w:rsidRPr="00D7758C" w:rsidRDefault="00510954" w:rsidP="007E2159">
      <w:pPr>
        <w:wordWrap/>
        <w:snapToGrid w:val="0"/>
        <w:spacing w:line="360" w:lineRule="auto"/>
        <w:rPr>
          <w:rFonts w:ascii="Book Antiqua" w:eastAsiaTheme="minorHAnsi" w:hAnsi="Book Antiqua" w:cs="Arial"/>
          <w:b/>
          <w:sz w:val="24"/>
          <w:szCs w:val="24"/>
        </w:rPr>
      </w:pPr>
    </w:p>
    <w:p w:rsidR="00D27330" w:rsidRPr="002917A3" w:rsidRDefault="00D27330" w:rsidP="007E2159">
      <w:pPr>
        <w:wordWrap/>
        <w:snapToGrid w:val="0"/>
        <w:spacing w:line="360" w:lineRule="auto"/>
        <w:rPr>
          <w:rFonts w:ascii="Book Antiqua" w:eastAsiaTheme="minorHAnsi" w:hAnsi="Book Antiqua" w:cs="Arial"/>
          <w:sz w:val="24"/>
          <w:szCs w:val="24"/>
        </w:rPr>
      </w:pPr>
      <w:proofErr w:type="spellStart"/>
      <w:r w:rsidRPr="002917A3">
        <w:rPr>
          <w:rFonts w:ascii="Book Antiqua" w:eastAsiaTheme="minorHAnsi" w:hAnsi="Book Antiqua" w:cs="Arial"/>
          <w:sz w:val="24"/>
          <w:szCs w:val="24"/>
        </w:rPr>
        <w:t>Seong</w:t>
      </w:r>
      <w:proofErr w:type="spellEnd"/>
      <w:r w:rsidRPr="002917A3">
        <w:rPr>
          <w:rFonts w:ascii="Book Antiqua" w:eastAsiaTheme="minorHAnsi" w:hAnsi="Book Antiqua" w:cs="Arial"/>
          <w:sz w:val="24"/>
          <w:szCs w:val="24"/>
        </w:rPr>
        <w:t xml:space="preserve"> H </w:t>
      </w:r>
      <w:r w:rsidRPr="002917A3">
        <w:rPr>
          <w:rFonts w:ascii="Book Antiqua" w:eastAsiaTheme="minorHAnsi" w:hAnsi="Book Antiqua" w:cs="Arial"/>
          <w:i/>
          <w:sz w:val="24"/>
          <w:szCs w:val="24"/>
        </w:rPr>
        <w:t>et al</w:t>
      </w:r>
      <w:r w:rsidRPr="002917A3">
        <w:rPr>
          <w:rFonts w:ascii="Book Antiqua" w:eastAsiaTheme="minorHAnsi" w:hAnsi="Book Antiqua" w:cs="Arial"/>
          <w:sz w:val="24"/>
          <w:szCs w:val="24"/>
        </w:rPr>
        <w:t>. Seven</w:t>
      </w:r>
      <w:r w:rsidR="0018473A" w:rsidRPr="002917A3">
        <w:rPr>
          <w:rFonts w:ascii="Book Antiqua" w:eastAsiaTheme="minorHAnsi" w:hAnsi="Book Antiqua" w:cs="Arial"/>
          <w:sz w:val="24"/>
          <w:szCs w:val="24"/>
        </w:rPr>
        <w:t xml:space="preserve"> synchronous early gastric cance</w:t>
      </w:r>
      <w:r w:rsidRPr="002917A3">
        <w:rPr>
          <w:rFonts w:ascii="Book Antiqua" w:eastAsiaTheme="minorHAnsi" w:hAnsi="Book Antiqua" w:cs="Arial"/>
          <w:sz w:val="24"/>
          <w:szCs w:val="24"/>
        </w:rPr>
        <w:t>r</w:t>
      </w:r>
    </w:p>
    <w:p w:rsidR="00510954" w:rsidRPr="00D7758C" w:rsidRDefault="00510954" w:rsidP="007E2159">
      <w:pPr>
        <w:wordWrap/>
        <w:snapToGrid w:val="0"/>
        <w:spacing w:line="360" w:lineRule="auto"/>
        <w:rPr>
          <w:rFonts w:ascii="Book Antiqua" w:eastAsiaTheme="minorHAnsi" w:hAnsi="Book Antiqua" w:cs="Arial"/>
          <w:b/>
          <w:sz w:val="24"/>
          <w:szCs w:val="24"/>
        </w:rPr>
      </w:pPr>
    </w:p>
    <w:p w:rsidR="00334478" w:rsidRPr="00D7758C" w:rsidRDefault="00D27330" w:rsidP="007E2159">
      <w:pPr>
        <w:wordWrap/>
        <w:snapToGrid w:val="0"/>
        <w:spacing w:line="360" w:lineRule="auto"/>
        <w:rPr>
          <w:rFonts w:ascii="Book Antiqua" w:eastAsia="宋体" w:hAnsi="Book Antiqua" w:cs="Arial"/>
          <w:sz w:val="24"/>
          <w:szCs w:val="24"/>
          <w:lang w:eastAsia="zh-CN"/>
        </w:rPr>
      </w:pPr>
      <w:proofErr w:type="spellStart"/>
      <w:r w:rsidRPr="00D7758C">
        <w:rPr>
          <w:rFonts w:ascii="Book Antiqua" w:eastAsiaTheme="minorHAnsi" w:hAnsi="Book Antiqua" w:cs="Arial"/>
          <w:sz w:val="24"/>
          <w:szCs w:val="24"/>
        </w:rPr>
        <w:t>Hyeonjin</w:t>
      </w:r>
      <w:proofErr w:type="spellEnd"/>
      <w:r w:rsidRPr="00D7758C">
        <w:rPr>
          <w:rFonts w:ascii="Book Antiqua" w:eastAsiaTheme="minorHAnsi" w:hAnsi="Book Antiqua" w:cs="Arial"/>
          <w:sz w:val="24"/>
          <w:szCs w:val="24"/>
        </w:rPr>
        <w:t xml:space="preserve"> </w:t>
      </w:r>
      <w:proofErr w:type="spellStart"/>
      <w:r w:rsidRPr="00D7758C">
        <w:rPr>
          <w:rFonts w:ascii="Book Antiqua" w:eastAsiaTheme="minorHAnsi" w:hAnsi="Book Antiqua" w:cs="Arial"/>
          <w:sz w:val="24"/>
          <w:szCs w:val="24"/>
        </w:rPr>
        <w:t>Seong</w:t>
      </w:r>
      <w:proofErr w:type="spellEnd"/>
      <w:r w:rsidRPr="00D7758C">
        <w:rPr>
          <w:rFonts w:ascii="Book Antiqua" w:eastAsiaTheme="minorHAnsi" w:hAnsi="Book Antiqua" w:cs="Arial"/>
          <w:sz w:val="24"/>
          <w:szCs w:val="24"/>
        </w:rPr>
        <w:t xml:space="preserve">, Jin Il Kim, Hyun </w:t>
      </w:r>
      <w:proofErr w:type="spellStart"/>
      <w:r w:rsidRPr="00D7758C">
        <w:rPr>
          <w:rFonts w:ascii="Book Antiqua" w:eastAsiaTheme="minorHAnsi" w:hAnsi="Book Antiqua" w:cs="Arial"/>
          <w:sz w:val="24"/>
          <w:szCs w:val="24"/>
        </w:rPr>
        <w:t>Jeong</w:t>
      </w:r>
      <w:proofErr w:type="spellEnd"/>
      <w:r w:rsidRPr="00D7758C">
        <w:rPr>
          <w:rFonts w:ascii="Book Antiqua" w:eastAsiaTheme="minorHAnsi" w:hAnsi="Book Antiqua" w:cs="Arial"/>
          <w:sz w:val="24"/>
          <w:szCs w:val="24"/>
        </w:rPr>
        <w:t xml:space="preserve"> Lee, Hyun Jin Kim, </w:t>
      </w:r>
      <w:proofErr w:type="spellStart"/>
      <w:r w:rsidRPr="00D7758C">
        <w:rPr>
          <w:rFonts w:ascii="Book Antiqua" w:eastAsiaTheme="minorHAnsi" w:hAnsi="Book Antiqua" w:cs="Arial"/>
          <w:sz w:val="24"/>
          <w:szCs w:val="24"/>
        </w:rPr>
        <w:t>Hyung</w:t>
      </w:r>
      <w:proofErr w:type="spellEnd"/>
      <w:r w:rsidRPr="00D7758C">
        <w:rPr>
          <w:rFonts w:ascii="Book Antiqua" w:eastAsiaTheme="minorHAnsi" w:hAnsi="Book Antiqua" w:cs="Arial"/>
          <w:sz w:val="24"/>
          <w:szCs w:val="24"/>
        </w:rPr>
        <w:t xml:space="preserve"> </w:t>
      </w:r>
      <w:proofErr w:type="spellStart"/>
      <w:r w:rsidRPr="00D7758C">
        <w:rPr>
          <w:rFonts w:ascii="Book Antiqua" w:eastAsiaTheme="minorHAnsi" w:hAnsi="Book Antiqua" w:cs="Arial"/>
          <w:sz w:val="24"/>
          <w:szCs w:val="24"/>
        </w:rPr>
        <w:t>Joon</w:t>
      </w:r>
      <w:proofErr w:type="spellEnd"/>
      <w:r w:rsidRPr="00D7758C">
        <w:rPr>
          <w:rFonts w:ascii="Book Antiqua" w:eastAsiaTheme="minorHAnsi" w:hAnsi="Book Antiqua" w:cs="Arial"/>
          <w:sz w:val="24"/>
          <w:szCs w:val="24"/>
        </w:rPr>
        <w:t xml:space="preserve"> Cho,</w:t>
      </w:r>
      <w:r w:rsidR="00054E1D" w:rsidRPr="00D7758C">
        <w:rPr>
          <w:rFonts w:ascii="Book Antiqua" w:eastAsiaTheme="minorHAnsi" w:hAnsi="Book Antiqua" w:cs="Arial"/>
          <w:sz w:val="24"/>
          <w:szCs w:val="24"/>
        </w:rPr>
        <w:t xml:space="preserve"> </w:t>
      </w:r>
      <w:proofErr w:type="spellStart"/>
      <w:r w:rsidRPr="00D7758C">
        <w:rPr>
          <w:rFonts w:ascii="Book Antiqua" w:hAnsi="Book Antiqua" w:cs="Arial"/>
          <w:sz w:val="24"/>
          <w:szCs w:val="24"/>
        </w:rPr>
        <w:t>Hye</w:t>
      </w:r>
      <w:proofErr w:type="spellEnd"/>
      <w:r w:rsidRPr="00D7758C">
        <w:rPr>
          <w:rFonts w:ascii="Book Antiqua" w:hAnsi="Book Antiqua" w:cs="Arial"/>
          <w:sz w:val="24"/>
          <w:szCs w:val="24"/>
        </w:rPr>
        <w:t xml:space="preserve"> Kang Kim,</w:t>
      </w:r>
      <w:r w:rsidRPr="00D7758C">
        <w:rPr>
          <w:rFonts w:ascii="Book Antiqua" w:eastAsiaTheme="minorHAnsi" w:hAnsi="Book Antiqua" w:cs="Arial"/>
          <w:sz w:val="24"/>
          <w:szCs w:val="24"/>
        </w:rPr>
        <w:t xml:space="preserve"> </w:t>
      </w:r>
      <w:proofErr w:type="spellStart"/>
      <w:r w:rsidRPr="00D7758C">
        <w:rPr>
          <w:rFonts w:ascii="Book Antiqua" w:eastAsiaTheme="minorHAnsi" w:hAnsi="Book Antiqua" w:cs="Arial"/>
          <w:sz w:val="24"/>
          <w:szCs w:val="24"/>
        </w:rPr>
        <w:t>Dae</w:t>
      </w:r>
      <w:proofErr w:type="spellEnd"/>
      <w:r w:rsidRPr="00D7758C">
        <w:rPr>
          <w:rFonts w:ascii="Book Antiqua" w:eastAsiaTheme="minorHAnsi" w:hAnsi="Book Antiqua" w:cs="Arial"/>
          <w:sz w:val="24"/>
          <w:szCs w:val="24"/>
        </w:rPr>
        <w:t xml:space="preserve"> Young Cheung, Dong Jin Kim,</w:t>
      </w:r>
      <w:r w:rsidR="00334478" w:rsidRPr="00D7758C">
        <w:rPr>
          <w:rFonts w:ascii="Book Antiqua" w:eastAsia="宋体" w:hAnsi="Book Antiqua" w:cs="Arial"/>
          <w:sz w:val="24"/>
          <w:szCs w:val="24"/>
          <w:vertAlign w:val="superscript"/>
          <w:lang w:eastAsia="zh-CN"/>
        </w:rPr>
        <w:t xml:space="preserve"> </w:t>
      </w:r>
      <w:proofErr w:type="spellStart"/>
      <w:r w:rsidRPr="00D7758C">
        <w:rPr>
          <w:rFonts w:ascii="Book Antiqua" w:eastAsiaTheme="minorHAnsi" w:hAnsi="Book Antiqua" w:cs="Arial"/>
          <w:sz w:val="24"/>
          <w:szCs w:val="24"/>
        </w:rPr>
        <w:t>Wook</w:t>
      </w:r>
      <w:proofErr w:type="spellEnd"/>
      <w:r w:rsidRPr="00D7758C">
        <w:rPr>
          <w:rFonts w:ascii="Book Antiqua" w:eastAsiaTheme="minorHAnsi" w:hAnsi="Book Antiqua" w:cs="Arial"/>
          <w:sz w:val="24"/>
          <w:szCs w:val="24"/>
        </w:rPr>
        <w:t xml:space="preserve"> Kim,</w:t>
      </w:r>
      <w:r w:rsidRPr="00D7758C">
        <w:rPr>
          <w:rFonts w:ascii="Book Antiqua" w:eastAsiaTheme="minorHAnsi" w:hAnsi="Book Antiqua" w:cs="Arial"/>
          <w:sz w:val="24"/>
          <w:szCs w:val="24"/>
          <w:vertAlign w:val="superscript"/>
        </w:rPr>
        <w:t xml:space="preserve"> </w:t>
      </w:r>
      <w:r w:rsidRPr="00D7758C">
        <w:rPr>
          <w:rFonts w:ascii="Book Antiqua" w:eastAsiaTheme="minorHAnsi" w:hAnsi="Book Antiqua" w:cs="Arial"/>
          <w:sz w:val="24"/>
          <w:szCs w:val="24"/>
        </w:rPr>
        <w:t>Tae-Jung Kim</w:t>
      </w:r>
    </w:p>
    <w:p w:rsidR="00334478" w:rsidRPr="00D7758C" w:rsidRDefault="00334478" w:rsidP="007E2159">
      <w:pPr>
        <w:wordWrap/>
        <w:snapToGrid w:val="0"/>
        <w:spacing w:line="360" w:lineRule="auto"/>
        <w:rPr>
          <w:rFonts w:ascii="Book Antiqua" w:eastAsia="宋体" w:hAnsi="Book Antiqua" w:cs="Arial"/>
          <w:sz w:val="24"/>
          <w:szCs w:val="24"/>
          <w:lang w:eastAsia="zh-CN"/>
        </w:rPr>
      </w:pPr>
    </w:p>
    <w:p w:rsidR="00D27330" w:rsidRPr="00D7758C" w:rsidRDefault="00D27330" w:rsidP="007E2159">
      <w:pPr>
        <w:wordWrap/>
        <w:snapToGrid w:val="0"/>
        <w:spacing w:line="360" w:lineRule="auto"/>
        <w:rPr>
          <w:rFonts w:ascii="Book Antiqua" w:eastAsia="宋体" w:hAnsi="Book Antiqua" w:cs="Arial"/>
          <w:sz w:val="24"/>
          <w:szCs w:val="24"/>
          <w:lang w:eastAsia="zh-CN"/>
        </w:rPr>
      </w:pPr>
      <w:proofErr w:type="spellStart"/>
      <w:r w:rsidRPr="00D7758C">
        <w:rPr>
          <w:rFonts w:ascii="Book Antiqua" w:eastAsiaTheme="minorHAnsi" w:hAnsi="Book Antiqua" w:cs="Arial"/>
          <w:b/>
          <w:sz w:val="24"/>
          <w:szCs w:val="24"/>
        </w:rPr>
        <w:t>Hyeonjin</w:t>
      </w:r>
      <w:proofErr w:type="spellEnd"/>
      <w:r w:rsidRPr="00D7758C">
        <w:rPr>
          <w:rFonts w:ascii="Book Antiqua" w:eastAsiaTheme="minorHAnsi" w:hAnsi="Book Antiqua" w:cs="Arial"/>
          <w:b/>
          <w:sz w:val="24"/>
          <w:szCs w:val="24"/>
        </w:rPr>
        <w:t xml:space="preserve"> </w:t>
      </w:r>
      <w:proofErr w:type="spellStart"/>
      <w:r w:rsidRPr="00D7758C">
        <w:rPr>
          <w:rFonts w:ascii="Book Antiqua" w:eastAsiaTheme="minorHAnsi" w:hAnsi="Book Antiqua" w:cs="Arial"/>
          <w:b/>
          <w:sz w:val="24"/>
          <w:szCs w:val="24"/>
        </w:rPr>
        <w:t>Seong</w:t>
      </w:r>
      <w:proofErr w:type="spellEnd"/>
      <w:r w:rsidRPr="00D7758C">
        <w:rPr>
          <w:rFonts w:ascii="Book Antiqua" w:eastAsiaTheme="minorHAnsi" w:hAnsi="Book Antiqua" w:cs="Arial"/>
          <w:b/>
          <w:sz w:val="24"/>
          <w:szCs w:val="24"/>
        </w:rPr>
        <w:t xml:space="preserve">, Jin Il Kim, Hyun </w:t>
      </w:r>
      <w:proofErr w:type="spellStart"/>
      <w:r w:rsidRPr="00D7758C">
        <w:rPr>
          <w:rFonts w:ascii="Book Antiqua" w:eastAsiaTheme="minorHAnsi" w:hAnsi="Book Antiqua" w:cs="Arial"/>
          <w:b/>
          <w:sz w:val="24"/>
          <w:szCs w:val="24"/>
        </w:rPr>
        <w:t>Jeong</w:t>
      </w:r>
      <w:proofErr w:type="spellEnd"/>
      <w:r w:rsidRPr="00D7758C">
        <w:rPr>
          <w:rFonts w:ascii="Book Antiqua" w:eastAsiaTheme="minorHAnsi" w:hAnsi="Book Antiqua" w:cs="Arial"/>
          <w:b/>
          <w:sz w:val="24"/>
          <w:szCs w:val="24"/>
        </w:rPr>
        <w:t xml:space="preserve"> Lee, Hyun Jin Kim, </w:t>
      </w:r>
      <w:proofErr w:type="spellStart"/>
      <w:r w:rsidRPr="00D7758C">
        <w:rPr>
          <w:rFonts w:ascii="Book Antiqua" w:eastAsiaTheme="minorHAnsi" w:hAnsi="Book Antiqua" w:cs="Arial"/>
          <w:b/>
          <w:sz w:val="24"/>
          <w:szCs w:val="24"/>
        </w:rPr>
        <w:t>Hyung</w:t>
      </w:r>
      <w:proofErr w:type="spellEnd"/>
      <w:r w:rsidRPr="00D7758C">
        <w:rPr>
          <w:rFonts w:ascii="Book Antiqua" w:eastAsiaTheme="minorHAnsi" w:hAnsi="Book Antiqua" w:cs="Arial"/>
          <w:b/>
          <w:sz w:val="24"/>
          <w:szCs w:val="24"/>
        </w:rPr>
        <w:t xml:space="preserve"> </w:t>
      </w:r>
      <w:proofErr w:type="spellStart"/>
      <w:r w:rsidRPr="00D7758C">
        <w:rPr>
          <w:rFonts w:ascii="Book Antiqua" w:eastAsiaTheme="minorHAnsi" w:hAnsi="Book Antiqua" w:cs="Arial"/>
          <w:b/>
          <w:sz w:val="24"/>
          <w:szCs w:val="24"/>
        </w:rPr>
        <w:t>Joon</w:t>
      </w:r>
      <w:proofErr w:type="spellEnd"/>
      <w:r w:rsidRPr="00D7758C">
        <w:rPr>
          <w:rFonts w:ascii="Book Antiqua" w:eastAsiaTheme="minorHAnsi" w:hAnsi="Book Antiqua" w:cs="Arial"/>
          <w:b/>
          <w:sz w:val="24"/>
          <w:szCs w:val="24"/>
        </w:rPr>
        <w:t xml:space="preserve"> Cho, </w:t>
      </w:r>
      <w:proofErr w:type="spellStart"/>
      <w:r w:rsidRPr="00D7758C">
        <w:rPr>
          <w:rFonts w:ascii="Book Antiqua" w:hAnsi="Book Antiqua" w:cs="Arial"/>
          <w:b/>
          <w:sz w:val="24"/>
          <w:szCs w:val="24"/>
        </w:rPr>
        <w:t>Hye</w:t>
      </w:r>
      <w:proofErr w:type="spellEnd"/>
      <w:r w:rsidRPr="00D7758C">
        <w:rPr>
          <w:rFonts w:ascii="Book Antiqua" w:hAnsi="Book Antiqua" w:cs="Arial"/>
          <w:b/>
          <w:sz w:val="24"/>
          <w:szCs w:val="24"/>
        </w:rPr>
        <w:t xml:space="preserve"> Kang Kim</w:t>
      </w:r>
      <w:r w:rsidR="00334478" w:rsidRPr="00D7758C">
        <w:rPr>
          <w:rFonts w:ascii="Book Antiqua" w:eastAsia="宋体" w:hAnsi="Book Antiqua" w:cs="Arial"/>
          <w:b/>
          <w:sz w:val="24"/>
          <w:szCs w:val="24"/>
          <w:lang w:eastAsia="zh-CN"/>
        </w:rPr>
        <w:t>,</w:t>
      </w:r>
      <w:r w:rsidRPr="00D7758C">
        <w:rPr>
          <w:rFonts w:ascii="Book Antiqua" w:eastAsiaTheme="minorHAnsi" w:hAnsi="Book Antiqua" w:cs="Arial"/>
          <w:b/>
          <w:sz w:val="24"/>
          <w:szCs w:val="24"/>
        </w:rPr>
        <w:t xml:space="preserve"> </w:t>
      </w:r>
      <w:proofErr w:type="spellStart"/>
      <w:r w:rsidRPr="00D7758C">
        <w:rPr>
          <w:rFonts w:ascii="Book Antiqua" w:eastAsiaTheme="minorHAnsi" w:hAnsi="Book Antiqua" w:cs="Arial"/>
          <w:b/>
          <w:sz w:val="24"/>
          <w:szCs w:val="24"/>
        </w:rPr>
        <w:t>Dae</w:t>
      </w:r>
      <w:proofErr w:type="spellEnd"/>
      <w:r w:rsidRPr="00D7758C">
        <w:rPr>
          <w:rFonts w:ascii="Book Antiqua" w:eastAsiaTheme="minorHAnsi" w:hAnsi="Book Antiqua" w:cs="Arial"/>
          <w:b/>
          <w:sz w:val="24"/>
          <w:szCs w:val="24"/>
        </w:rPr>
        <w:t xml:space="preserve"> Young Cheung, </w:t>
      </w:r>
      <w:r w:rsidRPr="00D7758C">
        <w:rPr>
          <w:rFonts w:ascii="Book Antiqua" w:eastAsiaTheme="minorHAnsi" w:hAnsi="Book Antiqua" w:cs="Arial"/>
          <w:sz w:val="24"/>
          <w:szCs w:val="24"/>
        </w:rPr>
        <w:t xml:space="preserve">Department of Internal Medicine, College of Medicine, The Catholic University of Korea, Seoul 150-713, </w:t>
      </w:r>
      <w:r w:rsidR="00334478" w:rsidRPr="00D7758C">
        <w:rPr>
          <w:rFonts w:ascii="Book Antiqua" w:eastAsia="宋体" w:hAnsi="Book Antiqua" w:cs="Arial"/>
          <w:sz w:val="24"/>
          <w:szCs w:val="24"/>
          <w:lang w:eastAsia="zh-CN"/>
        </w:rPr>
        <w:t xml:space="preserve">South </w:t>
      </w:r>
      <w:r w:rsidRPr="00D7758C">
        <w:rPr>
          <w:rFonts w:ascii="Book Antiqua" w:eastAsiaTheme="minorHAnsi" w:hAnsi="Book Antiqua" w:cs="Arial"/>
          <w:sz w:val="24"/>
          <w:szCs w:val="24"/>
        </w:rPr>
        <w:t>Korea</w:t>
      </w:r>
    </w:p>
    <w:p w:rsidR="00334478" w:rsidRPr="00D7758C" w:rsidRDefault="00334478" w:rsidP="007E2159">
      <w:pPr>
        <w:wordWrap/>
        <w:snapToGrid w:val="0"/>
        <w:spacing w:line="360" w:lineRule="auto"/>
        <w:rPr>
          <w:rFonts w:ascii="Book Antiqua" w:eastAsia="宋体" w:hAnsi="Book Antiqua" w:cs="Arial"/>
          <w:sz w:val="24"/>
          <w:szCs w:val="24"/>
          <w:lang w:eastAsia="zh-CN"/>
        </w:rPr>
      </w:pPr>
    </w:p>
    <w:p w:rsidR="00D27330" w:rsidRPr="00D7758C" w:rsidRDefault="00D27330" w:rsidP="007E2159">
      <w:pPr>
        <w:wordWrap/>
        <w:snapToGrid w:val="0"/>
        <w:spacing w:line="360" w:lineRule="auto"/>
        <w:rPr>
          <w:rFonts w:ascii="Book Antiqua" w:eastAsia="宋体" w:hAnsi="Book Antiqua" w:cs="Arial"/>
          <w:sz w:val="24"/>
          <w:szCs w:val="24"/>
          <w:lang w:eastAsia="zh-CN"/>
        </w:rPr>
      </w:pPr>
      <w:r w:rsidRPr="00D7758C">
        <w:rPr>
          <w:rFonts w:ascii="Book Antiqua" w:eastAsiaTheme="minorHAnsi" w:hAnsi="Book Antiqua" w:cs="Arial"/>
          <w:b/>
          <w:sz w:val="24"/>
          <w:szCs w:val="24"/>
        </w:rPr>
        <w:t>Dong Jin Kim</w:t>
      </w:r>
      <w:r w:rsidR="00334478" w:rsidRPr="00D7758C">
        <w:rPr>
          <w:rFonts w:ascii="Book Antiqua" w:eastAsia="宋体" w:hAnsi="Book Antiqua" w:cs="Arial"/>
          <w:b/>
          <w:sz w:val="24"/>
          <w:szCs w:val="24"/>
          <w:lang w:eastAsia="zh-CN"/>
        </w:rPr>
        <w:t>,</w:t>
      </w:r>
      <w:r w:rsidRPr="00D7758C">
        <w:rPr>
          <w:rFonts w:ascii="Book Antiqua" w:eastAsiaTheme="minorHAnsi" w:hAnsi="Book Antiqua" w:cs="Arial"/>
          <w:b/>
          <w:sz w:val="24"/>
          <w:szCs w:val="24"/>
        </w:rPr>
        <w:t xml:space="preserve"> </w:t>
      </w:r>
      <w:proofErr w:type="spellStart"/>
      <w:r w:rsidRPr="00D7758C">
        <w:rPr>
          <w:rFonts w:ascii="Book Antiqua" w:eastAsiaTheme="minorHAnsi" w:hAnsi="Book Antiqua" w:cs="Arial"/>
          <w:b/>
          <w:sz w:val="24"/>
          <w:szCs w:val="24"/>
        </w:rPr>
        <w:t>Wook</w:t>
      </w:r>
      <w:proofErr w:type="spellEnd"/>
      <w:r w:rsidRPr="00D7758C">
        <w:rPr>
          <w:rFonts w:ascii="Book Antiqua" w:eastAsiaTheme="minorHAnsi" w:hAnsi="Book Antiqua" w:cs="Arial"/>
          <w:b/>
          <w:sz w:val="24"/>
          <w:szCs w:val="24"/>
        </w:rPr>
        <w:t xml:space="preserve"> Kim,</w:t>
      </w:r>
      <w:r w:rsidRPr="00D7758C">
        <w:rPr>
          <w:rFonts w:ascii="Book Antiqua" w:eastAsiaTheme="minorHAnsi" w:hAnsi="Book Antiqua" w:cs="Arial"/>
          <w:sz w:val="24"/>
          <w:szCs w:val="24"/>
          <w:vertAlign w:val="superscript"/>
        </w:rPr>
        <w:t xml:space="preserve"> </w:t>
      </w:r>
      <w:r w:rsidRPr="00D7758C">
        <w:rPr>
          <w:rFonts w:ascii="Book Antiqua" w:eastAsiaTheme="minorHAnsi" w:hAnsi="Book Antiqua" w:cs="Arial"/>
          <w:sz w:val="24"/>
          <w:szCs w:val="24"/>
        </w:rPr>
        <w:t xml:space="preserve">Department of Surgery, College of Medicine, The Catholic University of Korea, Seoul 150-713, </w:t>
      </w:r>
      <w:r w:rsidR="00334478" w:rsidRPr="00D7758C">
        <w:rPr>
          <w:rFonts w:ascii="Book Antiqua" w:eastAsia="宋体" w:hAnsi="Book Antiqua" w:cs="Arial"/>
          <w:sz w:val="24"/>
          <w:szCs w:val="24"/>
          <w:lang w:eastAsia="zh-CN"/>
        </w:rPr>
        <w:t xml:space="preserve">South </w:t>
      </w:r>
      <w:r w:rsidR="00334478" w:rsidRPr="00D7758C">
        <w:rPr>
          <w:rFonts w:ascii="Book Antiqua" w:eastAsiaTheme="minorHAnsi" w:hAnsi="Book Antiqua" w:cs="Arial"/>
          <w:sz w:val="24"/>
          <w:szCs w:val="24"/>
        </w:rPr>
        <w:t>Korea</w:t>
      </w:r>
    </w:p>
    <w:p w:rsidR="00334478" w:rsidRPr="00D7758C" w:rsidRDefault="00334478" w:rsidP="007E2159">
      <w:pPr>
        <w:wordWrap/>
        <w:snapToGrid w:val="0"/>
        <w:spacing w:line="360" w:lineRule="auto"/>
        <w:rPr>
          <w:rFonts w:ascii="Book Antiqua" w:eastAsia="宋体" w:hAnsi="Book Antiqua" w:cs="Arial"/>
          <w:sz w:val="24"/>
          <w:szCs w:val="24"/>
          <w:lang w:eastAsia="zh-CN"/>
        </w:rPr>
      </w:pPr>
    </w:p>
    <w:p w:rsidR="00D27330" w:rsidRPr="00D7758C" w:rsidRDefault="00D27330"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b/>
          <w:sz w:val="24"/>
          <w:szCs w:val="24"/>
        </w:rPr>
        <w:t>Tae-Jung Kim,</w:t>
      </w:r>
      <w:r w:rsidRPr="00D7758C">
        <w:rPr>
          <w:rFonts w:ascii="Book Antiqua" w:eastAsiaTheme="minorHAnsi" w:hAnsi="Book Antiqua" w:cs="Arial"/>
          <w:sz w:val="24"/>
          <w:szCs w:val="24"/>
        </w:rPr>
        <w:t xml:space="preserve"> Department of Hospital Pathology, College of Medicine, The Catholic University of Korea, Seoul 150-713, </w:t>
      </w:r>
      <w:r w:rsidR="00334478" w:rsidRPr="00D7758C">
        <w:rPr>
          <w:rFonts w:ascii="Book Antiqua" w:eastAsia="宋体" w:hAnsi="Book Antiqua" w:cs="Arial"/>
          <w:sz w:val="24"/>
          <w:szCs w:val="24"/>
          <w:lang w:eastAsia="zh-CN"/>
        </w:rPr>
        <w:t xml:space="preserve">South </w:t>
      </w:r>
      <w:r w:rsidR="00334478" w:rsidRPr="00D7758C">
        <w:rPr>
          <w:rFonts w:ascii="Book Antiqua" w:eastAsiaTheme="minorHAnsi" w:hAnsi="Book Antiqua" w:cs="Arial"/>
          <w:sz w:val="24"/>
          <w:szCs w:val="24"/>
        </w:rPr>
        <w:t>Korea</w:t>
      </w:r>
    </w:p>
    <w:p w:rsidR="00510954" w:rsidRPr="00D7758C" w:rsidRDefault="00510954" w:rsidP="007E2159">
      <w:pPr>
        <w:wordWrap/>
        <w:snapToGrid w:val="0"/>
        <w:spacing w:line="360" w:lineRule="auto"/>
        <w:rPr>
          <w:rFonts w:ascii="Book Antiqua" w:eastAsiaTheme="minorHAnsi" w:hAnsi="Book Antiqua" w:cs="Arial"/>
          <w:b/>
          <w:sz w:val="24"/>
          <w:szCs w:val="24"/>
        </w:rPr>
      </w:pPr>
    </w:p>
    <w:p w:rsidR="00D27330" w:rsidRPr="00D7758C" w:rsidRDefault="00D27330" w:rsidP="007E2159">
      <w:pPr>
        <w:wordWrap/>
        <w:snapToGrid w:val="0"/>
        <w:spacing w:line="360" w:lineRule="auto"/>
        <w:rPr>
          <w:rFonts w:ascii="Book Antiqua" w:eastAsia="宋体" w:hAnsi="Book Antiqua" w:cs="Arial"/>
          <w:b/>
          <w:sz w:val="24"/>
          <w:szCs w:val="24"/>
          <w:lang w:eastAsia="zh-CN"/>
        </w:rPr>
      </w:pPr>
      <w:r w:rsidRPr="00D7758C">
        <w:rPr>
          <w:rFonts w:ascii="Book Antiqua" w:eastAsiaTheme="minorHAnsi" w:hAnsi="Book Antiqua" w:cs="Arial"/>
          <w:b/>
          <w:sz w:val="24"/>
          <w:szCs w:val="24"/>
        </w:rPr>
        <w:t>Author contributions</w:t>
      </w:r>
      <w:r w:rsidR="00BD2A24" w:rsidRPr="00D7758C">
        <w:rPr>
          <w:rFonts w:ascii="Book Antiqua" w:eastAsia="宋体" w:hAnsi="Book Antiqua" w:cs="Arial"/>
          <w:b/>
          <w:sz w:val="24"/>
          <w:szCs w:val="24"/>
          <w:lang w:eastAsia="zh-CN"/>
        </w:rPr>
        <w:t xml:space="preserve">: </w:t>
      </w:r>
      <w:proofErr w:type="spellStart"/>
      <w:r w:rsidRPr="00D7758C">
        <w:rPr>
          <w:rFonts w:ascii="Book Antiqua" w:eastAsiaTheme="minorHAnsi" w:hAnsi="Book Antiqua" w:cs="Arial"/>
          <w:sz w:val="24"/>
          <w:szCs w:val="24"/>
        </w:rPr>
        <w:t>Seong</w:t>
      </w:r>
      <w:proofErr w:type="spellEnd"/>
      <w:r w:rsidRPr="00D7758C">
        <w:rPr>
          <w:rFonts w:ascii="Book Antiqua" w:eastAsiaTheme="minorHAnsi" w:hAnsi="Book Antiqua" w:cs="Arial"/>
          <w:sz w:val="24"/>
          <w:szCs w:val="24"/>
        </w:rPr>
        <w:t xml:space="preserve"> </w:t>
      </w:r>
      <w:r w:rsidR="00BD2A24" w:rsidRPr="00D7758C">
        <w:rPr>
          <w:rFonts w:ascii="Book Antiqua" w:eastAsiaTheme="minorHAnsi" w:hAnsi="Book Antiqua" w:cs="Arial"/>
          <w:sz w:val="24"/>
          <w:szCs w:val="24"/>
        </w:rPr>
        <w:t xml:space="preserve">H </w:t>
      </w:r>
      <w:r w:rsidRPr="00D7758C">
        <w:rPr>
          <w:rFonts w:ascii="Book Antiqua" w:eastAsiaTheme="minorHAnsi" w:hAnsi="Book Antiqua" w:cs="Arial"/>
          <w:sz w:val="24"/>
          <w:szCs w:val="24"/>
        </w:rPr>
        <w:t>wrote the paper</w:t>
      </w:r>
      <w:r w:rsidR="00BD2A24" w:rsidRPr="00D7758C">
        <w:rPr>
          <w:rFonts w:ascii="Book Antiqua" w:eastAsia="宋体" w:hAnsi="Book Antiqua" w:cs="Arial"/>
          <w:sz w:val="24"/>
          <w:szCs w:val="24"/>
          <w:lang w:eastAsia="zh-CN"/>
        </w:rPr>
        <w:t>;</w:t>
      </w:r>
      <w:r w:rsidR="00BD2A24" w:rsidRPr="00D7758C">
        <w:rPr>
          <w:rFonts w:ascii="Book Antiqua" w:eastAsia="宋体" w:hAnsi="Book Antiqua" w:cs="Arial"/>
          <w:b/>
          <w:sz w:val="24"/>
          <w:szCs w:val="24"/>
          <w:lang w:eastAsia="zh-CN"/>
        </w:rPr>
        <w:t xml:space="preserve"> </w:t>
      </w:r>
      <w:r w:rsidRPr="00D7758C">
        <w:rPr>
          <w:rFonts w:ascii="Book Antiqua" w:eastAsiaTheme="minorHAnsi" w:hAnsi="Book Antiqua" w:cs="Arial"/>
          <w:sz w:val="24"/>
          <w:szCs w:val="24"/>
        </w:rPr>
        <w:t>Kim</w:t>
      </w:r>
      <w:r w:rsidR="00BD2A24" w:rsidRPr="00D7758C">
        <w:rPr>
          <w:rFonts w:ascii="Book Antiqua" w:eastAsiaTheme="minorHAnsi" w:hAnsi="Book Antiqua" w:cs="Arial"/>
          <w:sz w:val="24"/>
          <w:szCs w:val="24"/>
        </w:rPr>
        <w:t xml:space="preserve"> J</w:t>
      </w:r>
      <w:r w:rsidR="00BD2A24" w:rsidRPr="00D7758C">
        <w:rPr>
          <w:rFonts w:ascii="Book Antiqua" w:eastAsia="宋体" w:hAnsi="Book Antiqua" w:cs="Arial"/>
          <w:sz w:val="24"/>
          <w:szCs w:val="24"/>
          <w:lang w:eastAsia="zh-CN"/>
        </w:rPr>
        <w:t>I</w:t>
      </w:r>
      <w:r w:rsidRPr="00D7758C">
        <w:rPr>
          <w:rFonts w:ascii="Book Antiqua" w:eastAsiaTheme="minorHAnsi" w:hAnsi="Book Antiqua" w:cs="Arial"/>
          <w:sz w:val="24"/>
          <w:szCs w:val="24"/>
        </w:rPr>
        <w:t xml:space="preserve"> designed the report</w:t>
      </w:r>
      <w:r w:rsidR="00054E1D" w:rsidRPr="00D7758C">
        <w:rPr>
          <w:rFonts w:ascii="Book Antiqua" w:eastAsiaTheme="minorHAnsi" w:hAnsi="Book Antiqua" w:cs="Arial"/>
          <w:sz w:val="24"/>
          <w:szCs w:val="24"/>
        </w:rPr>
        <w:t xml:space="preserve"> and organized the report</w:t>
      </w:r>
      <w:r w:rsidR="00BD2A24"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Lee</w:t>
      </w:r>
      <w:r w:rsidR="00BD2A24" w:rsidRPr="00D7758C">
        <w:rPr>
          <w:rFonts w:ascii="Book Antiqua" w:eastAsiaTheme="minorHAnsi" w:hAnsi="Book Antiqua" w:cs="Arial"/>
          <w:sz w:val="24"/>
          <w:szCs w:val="24"/>
        </w:rPr>
        <w:t xml:space="preserve"> HJ</w:t>
      </w:r>
      <w:r w:rsidRPr="00D7758C">
        <w:rPr>
          <w:rFonts w:ascii="Book Antiqua" w:eastAsiaTheme="minorHAnsi" w:hAnsi="Book Antiqua" w:cs="Arial"/>
          <w:sz w:val="24"/>
          <w:szCs w:val="24"/>
        </w:rPr>
        <w:t>, Kim</w:t>
      </w:r>
      <w:r w:rsidR="00BD2A24" w:rsidRPr="00D7758C">
        <w:rPr>
          <w:rFonts w:ascii="Book Antiqua" w:eastAsiaTheme="minorHAnsi" w:hAnsi="Book Antiqua" w:cs="Arial"/>
          <w:sz w:val="24"/>
          <w:szCs w:val="24"/>
        </w:rPr>
        <w:t xml:space="preserve"> HJ</w:t>
      </w:r>
      <w:r w:rsidRPr="00D7758C">
        <w:rPr>
          <w:rFonts w:ascii="Book Antiqua" w:eastAsiaTheme="minorHAnsi" w:hAnsi="Book Antiqua" w:cs="Arial"/>
          <w:sz w:val="24"/>
          <w:szCs w:val="24"/>
        </w:rPr>
        <w:t>, Cho</w:t>
      </w:r>
      <w:r w:rsidR="00BD2A24" w:rsidRPr="00D7758C">
        <w:rPr>
          <w:rFonts w:ascii="Book Antiqua" w:eastAsiaTheme="minorHAnsi" w:hAnsi="Book Antiqua" w:cs="Arial"/>
          <w:sz w:val="24"/>
          <w:szCs w:val="24"/>
        </w:rPr>
        <w:t xml:space="preserve"> HJ</w:t>
      </w:r>
      <w:r w:rsidRPr="00D7758C">
        <w:rPr>
          <w:rFonts w:ascii="Book Antiqua" w:eastAsiaTheme="minorHAnsi" w:hAnsi="Book Antiqua" w:cs="Arial"/>
          <w:sz w:val="24"/>
          <w:szCs w:val="24"/>
        </w:rPr>
        <w:t xml:space="preserve"> were attending doctors for the patients</w:t>
      </w:r>
      <w:r w:rsidR="00BD2A24" w:rsidRPr="00D7758C">
        <w:rPr>
          <w:rFonts w:ascii="Book Antiqua" w:eastAsia="宋体" w:hAnsi="Book Antiqua" w:cs="Arial"/>
          <w:sz w:val="24"/>
          <w:szCs w:val="24"/>
          <w:lang w:eastAsia="zh-CN"/>
        </w:rPr>
        <w:t xml:space="preserve">; </w:t>
      </w:r>
      <w:r w:rsidRPr="00D7758C">
        <w:rPr>
          <w:rFonts w:ascii="Book Antiqua" w:hAnsi="Book Antiqua" w:cs="Arial"/>
          <w:sz w:val="24"/>
          <w:szCs w:val="24"/>
        </w:rPr>
        <w:t>Kim</w:t>
      </w:r>
      <w:r w:rsidR="00BD2A24" w:rsidRPr="00D7758C">
        <w:rPr>
          <w:rFonts w:ascii="Book Antiqua" w:hAnsi="Book Antiqua" w:cs="Arial"/>
          <w:sz w:val="24"/>
          <w:szCs w:val="24"/>
        </w:rPr>
        <w:t xml:space="preserve"> HK</w:t>
      </w:r>
      <w:r w:rsidRPr="00D7758C">
        <w:rPr>
          <w:rFonts w:ascii="Book Antiqua" w:hAnsi="Book Antiqua" w:cs="Arial"/>
          <w:sz w:val="24"/>
          <w:szCs w:val="24"/>
        </w:rPr>
        <w:t>,</w:t>
      </w:r>
      <w:r w:rsidRPr="00D7758C">
        <w:rPr>
          <w:rFonts w:ascii="Book Antiqua" w:eastAsiaTheme="minorHAnsi" w:hAnsi="Book Antiqua" w:cs="Arial"/>
          <w:sz w:val="24"/>
          <w:szCs w:val="24"/>
        </w:rPr>
        <w:t xml:space="preserve"> Cheung </w:t>
      </w:r>
      <w:r w:rsidR="00BD2A24" w:rsidRPr="00D7758C">
        <w:rPr>
          <w:rFonts w:ascii="Book Antiqua" w:eastAsiaTheme="minorHAnsi" w:hAnsi="Book Antiqua" w:cs="Arial"/>
          <w:sz w:val="24"/>
          <w:szCs w:val="24"/>
        </w:rPr>
        <w:t xml:space="preserve">DY </w:t>
      </w:r>
      <w:r w:rsidRPr="00D7758C">
        <w:rPr>
          <w:rFonts w:ascii="Book Antiqua" w:eastAsiaTheme="minorHAnsi" w:hAnsi="Book Antiqua" w:cs="Arial"/>
          <w:sz w:val="24"/>
          <w:szCs w:val="24"/>
        </w:rPr>
        <w:t>were examined the endoscopy</w:t>
      </w:r>
      <w:r w:rsidR="00BD2A24" w:rsidRPr="00D7758C">
        <w:rPr>
          <w:rFonts w:ascii="Book Antiqua" w:eastAsia="宋体" w:hAnsi="Book Antiqua" w:cs="Arial"/>
          <w:sz w:val="24"/>
          <w:szCs w:val="24"/>
          <w:lang w:eastAsia="zh-CN"/>
        </w:rPr>
        <w:t>;</w:t>
      </w:r>
      <w:r w:rsidR="00BD2A24" w:rsidRPr="00D7758C">
        <w:rPr>
          <w:rFonts w:ascii="Book Antiqua" w:eastAsia="宋体" w:hAnsi="Book Antiqua" w:cs="Arial"/>
          <w:b/>
          <w:sz w:val="24"/>
          <w:szCs w:val="24"/>
          <w:lang w:eastAsia="zh-CN"/>
        </w:rPr>
        <w:t xml:space="preserve"> </w:t>
      </w:r>
      <w:r w:rsidRPr="00D7758C">
        <w:rPr>
          <w:rFonts w:ascii="Book Antiqua" w:eastAsiaTheme="minorHAnsi" w:hAnsi="Book Antiqua" w:cs="Arial"/>
          <w:sz w:val="24"/>
          <w:szCs w:val="24"/>
        </w:rPr>
        <w:t>Kim</w:t>
      </w:r>
      <w:r w:rsidR="00BD2A24" w:rsidRPr="00D7758C">
        <w:rPr>
          <w:rFonts w:ascii="Book Antiqua" w:eastAsiaTheme="minorHAnsi" w:hAnsi="Book Antiqua" w:cs="Arial"/>
          <w:sz w:val="24"/>
          <w:szCs w:val="24"/>
        </w:rPr>
        <w:t xml:space="preserve"> DJ</w:t>
      </w:r>
      <w:r w:rsidRPr="00D7758C">
        <w:rPr>
          <w:rFonts w:ascii="Book Antiqua" w:eastAsiaTheme="minorHAnsi" w:hAnsi="Book Antiqua" w:cs="Arial"/>
          <w:sz w:val="24"/>
          <w:szCs w:val="24"/>
        </w:rPr>
        <w:t>, Kim</w:t>
      </w:r>
      <w:r w:rsidR="00470BB9" w:rsidRPr="00D7758C">
        <w:rPr>
          <w:rFonts w:ascii="Book Antiqua" w:eastAsiaTheme="minorHAnsi" w:hAnsi="Book Antiqua" w:cs="Arial"/>
          <w:sz w:val="24"/>
          <w:szCs w:val="24"/>
        </w:rPr>
        <w:t xml:space="preserve"> W</w:t>
      </w:r>
      <w:r w:rsidRPr="00D7758C">
        <w:rPr>
          <w:rFonts w:ascii="Book Antiqua" w:eastAsiaTheme="minorHAnsi" w:hAnsi="Book Antiqua" w:cs="Arial"/>
          <w:sz w:val="24"/>
          <w:szCs w:val="24"/>
        </w:rPr>
        <w:t xml:space="preserve"> were performed surgical operation</w:t>
      </w:r>
      <w:r w:rsidR="00BD2A24"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Kim </w:t>
      </w:r>
      <w:r w:rsidR="00470BB9" w:rsidRPr="00D7758C">
        <w:rPr>
          <w:rFonts w:ascii="Book Antiqua" w:eastAsiaTheme="minorHAnsi" w:hAnsi="Book Antiqua" w:cs="Arial"/>
          <w:sz w:val="24"/>
          <w:szCs w:val="24"/>
        </w:rPr>
        <w:t xml:space="preserve">TJ </w:t>
      </w:r>
      <w:r w:rsidRPr="00D7758C">
        <w:rPr>
          <w:rFonts w:ascii="Book Antiqua" w:eastAsiaTheme="minorHAnsi" w:hAnsi="Book Antiqua" w:cs="Arial"/>
          <w:sz w:val="24"/>
          <w:szCs w:val="24"/>
        </w:rPr>
        <w:t>performed pathological examinations</w:t>
      </w:r>
    </w:p>
    <w:p w:rsidR="00510954" w:rsidRPr="00D7758C" w:rsidRDefault="00510954" w:rsidP="007E2159">
      <w:pPr>
        <w:wordWrap/>
        <w:snapToGrid w:val="0"/>
        <w:spacing w:line="360" w:lineRule="auto"/>
        <w:rPr>
          <w:rFonts w:ascii="Book Antiqua" w:eastAsiaTheme="minorHAnsi" w:hAnsi="Book Antiqua" w:cs="Arial"/>
          <w:b/>
          <w:sz w:val="24"/>
          <w:szCs w:val="24"/>
        </w:rPr>
      </w:pPr>
    </w:p>
    <w:p w:rsidR="004C1888" w:rsidRPr="00D7758C" w:rsidRDefault="004C1888" w:rsidP="007E2159">
      <w:pPr>
        <w:widowControl/>
        <w:wordWrap/>
        <w:autoSpaceDE/>
        <w:autoSpaceDN/>
        <w:snapToGrid w:val="0"/>
        <w:spacing w:line="360" w:lineRule="auto"/>
        <w:rPr>
          <w:rFonts w:ascii="Book Antiqua" w:eastAsia="宋体" w:hAnsi="Book Antiqua" w:cs="Arial"/>
          <w:kern w:val="0"/>
          <w:sz w:val="24"/>
          <w:szCs w:val="24"/>
          <w:lang w:eastAsia="zh-CN"/>
        </w:rPr>
      </w:pPr>
      <w:r w:rsidRPr="00D7758C">
        <w:rPr>
          <w:rFonts w:ascii="Book Antiqua" w:eastAsia="한양신명조" w:hAnsi="Book Antiqua" w:cs="Arial"/>
          <w:b/>
          <w:iCs/>
          <w:kern w:val="0"/>
          <w:sz w:val="24"/>
          <w:szCs w:val="24"/>
        </w:rPr>
        <w:t>Correspondence</w:t>
      </w:r>
      <w:r w:rsidR="00470BB9" w:rsidRPr="00D7758C">
        <w:rPr>
          <w:rFonts w:ascii="Book Antiqua" w:eastAsia="宋体" w:hAnsi="Book Antiqua" w:cs="Arial"/>
          <w:b/>
          <w:iCs/>
          <w:kern w:val="0"/>
          <w:sz w:val="24"/>
          <w:szCs w:val="24"/>
          <w:lang w:eastAsia="zh-CN"/>
        </w:rPr>
        <w:t xml:space="preserve"> to</w:t>
      </w:r>
      <w:r w:rsidRPr="00D7758C">
        <w:rPr>
          <w:rFonts w:ascii="Book Antiqua" w:eastAsia="한양신명조" w:hAnsi="Book Antiqua" w:cs="Arial"/>
          <w:b/>
          <w:iCs/>
          <w:kern w:val="0"/>
          <w:sz w:val="24"/>
          <w:szCs w:val="24"/>
        </w:rPr>
        <w:t>:</w:t>
      </w:r>
      <w:r w:rsidRPr="00D7758C">
        <w:rPr>
          <w:rFonts w:ascii="Book Antiqua" w:eastAsia="한양신명조" w:hAnsi="Book Antiqua" w:cs="Arial"/>
          <w:b/>
          <w:kern w:val="0"/>
          <w:sz w:val="24"/>
          <w:szCs w:val="24"/>
        </w:rPr>
        <w:t xml:space="preserve"> Jin Il Kim</w:t>
      </w:r>
      <w:r w:rsidR="00470BB9" w:rsidRPr="00D7758C">
        <w:rPr>
          <w:rFonts w:ascii="Book Antiqua" w:eastAsia="宋体" w:hAnsi="Book Antiqua" w:cs="Arial"/>
          <w:b/>
          <w:kern w:val="0"/>
          <w:sz w:val="24"/>
          <w:szCs w:val="24"/>
          <w:lang w:eastAsia="zh-CN"/>
        </w:rPr>
        <w:t>,</w:t>
      </w:r>
      <w:r w:rsidR="00470BB9" w:rsidRPr="00D7758C">
        <w:rPr>
          <w:rFonts w:ascii="Book Antiqua" w:hAnsi="Book Antiqua"/>
          <w:b/>
        </w:rPr>
        <w:t xml:space="preserve"> </w:t>
      </w:r>
      <w:r w:rsidR="00470BB9" w:rsidRPr="00D7758C">
        <w:rPr>
          <w:rFonts w:ascii="Book Antiqua" w:eastAsia="宋体" w:hAnsi="Book Antiqua" w:cs="Arial"/>
          <w:b/>
          <w:kern w:val="0"/>
          <w:sz w:val="24"/>
          <w:szCs w:val="24"/>
          <w:lang w:eastAsia="zh-CN"/>
        </w:rPr>
        <w:t xml:space="preserve">MD, PhD, </w:t>
      </w:r>
      <w:r w:rsidR="00470BB9" w:rsidRPr="00D7758C">
        <w:rPr>
          <w:rFonts w:ascii="Book Antiqua" w:eastAsiaTheme="minorHAnsi" w:hAnsi="Book Antiqua" w:cs="Arial"/>
          <w:sz w:val="24"/>
          <w:szCs w:val="24"/>
        </w:rPr>
        <w:t>Department of Internal Medicine,</w:t>
      </w:r>
      <w:r w:rsidR="00470BB9" w:rsidRPr="00D7758C">
        <w:rPr>
          <w:rFonts w:ascii="Book Antiqua" w:eastAsia="宋体" w:hAnsi="Book Antiqua" w:cs="Arial"/>
          <w:sz w:val="24"/>
          <w:szCs w:val="24"/>
          <w:lang w:eastAsia="zh-CN"/>
        </w:rPr>
        <w:t xml:space="preserve"> </w:t>
      </w:r>
      <w:r w:rsidR="000A7958" w:rsidRPr="00D7758C">
        <w:rPr>
          <w:rFonts w:ascii="Book Antiqua" w:eastAsiaTheme="minorHAnsi" w:hAnsi="Book Antiqua" w:cs="Arial"/>
          <w:sz w:val="24"/>
          <w:szCs w:val="24"/>
        </w:rPr>
        <w:t xml:space="preserve">College of Medicine, </w:t>
      </w:r>
      <w:r w:rsidRPr="00D7758C">
        <w:rPr>
          <w:rFonts w:ascii="Book Antiqua" w:eastAsia="Batang" w:hAnsi="Book Antiqua" w:cs="Arial"/>
          <w:kern w:val="0"/>
          <w:sz w:val="24"/>
          <w:szCs w:val="24"/>
          <w:lang w:eastAsia="en-US"/>
        </w:rPr>
        <w:t xml:space="preserve">The Catholic University of Korea, 62 </w:t>
      </w:r>
      <w:proofErr w:type="spellStart"/>
      <w:r w:rsidRPr="00D7758C">
        <w:rPr>
          <w:rFonts w:ascii="Book Antiqua" w:eastAsia="Batang" w:hAnsi="Book Antiqua" w:cs="Arial"/>
          <w:kern w:val="0"/>
          <w:sz w:val="24"/>
          <w:szCs w:val="24"/>
          <w:lang w:eastAsia="en-US"/>
        </w:rPr>
        <w:t>Yeouido</w:t>
      </w:r>
      <w:proofErr w:type="spellEnd"/>
      <w:r w:rsidRPr="00D7758C">
        <w:rPr>
          <w:rFonts w:ascii="Book Antiqua" w:eastAsia="Batang" w:hAnsi="Book Antiqua" w:cs="Arial"/>
          <w:kern w:val="0"/>
          <w:sz w:val="24"/>
          <w:szCs w:val="24"/>
          <w:lang w:eastAsia="en-US"/>
        </w:rPr>
        <w:t xml:space="preserve">-dong, </w:t>
      </w:r>
      <w:proofErr w:type="spellStart"/>
      <w:r w:rsidRPr="00D7758C">
        <w:rPr>
          <w:rFonts w:ascii="Book Antiqua" w:eastAsia="Batang" w:hAnsi="Book Antiqua" w:cs="Arial"/>
          <w:kern w:val="0"/>
          <w:sz w:val="24"/>
          <w:szCs w:val="24"/>
          <w:lang w:eastAsia="en-US"/>
        </w:rPr>
        <w:t>Yeongdeungpo-gu</w:t>
      </w:r>
      <w:proofErr w:type="spellEnd"/>
      <w:r w:rsidRPr="00D7758C">
        <w:rPr>
          <w:rFonts w:ascii="Book Antiqua" w:eastAsia="Batang" w:hAnsi="Book Antiqua" w:cs="Arial"/>
          <w:kern w:val="0"/>
          <w:sz w:val="24"/>
          <w:szCs w:val="24"/>
          <w:lang w:eastAsia="en-US"/>
        </w:rPr>
        <w:t xml:space="preserve">, Seoul 150-713, </w:t>
      </w:r>
      <w:r w:rsidR="000A7958" w:rsidRPr="00D7758C">
        <w:rPr>
          <w:rFonts w:ascii="Book Antiqua" w:eastAsia="宋体" w:hAnsi="Book Antiqua" w:cs="Arial"/>
          <w:kern w:val="0"/>
          <w:sz w:val="24"/>
          <w:szCs w:val="24"/>
          <w:lang w:eastAsia="zh-CN"/>
        </w:rPr>
        <w:t xml:space="preserve">South </w:t>
      </w:r>
      <w:r w:rsidRPr="00D7758C">
        <w:rPr>
          <w:rFonts w:ascii="Book Antiqua" w:eastAsia="Batang" w:hAnsi="Book Antiqua" w:cs="Arial"/>
          <w:kern w:val="0"/>
          <w:sz w:val="24"/>
          <w:szCs w:val="24"/>
          <w:lang w:eastAsia="en-US"/>
        </w:rPr>
        <w:t>Korea</w:t>
      </w:r>
      <w:r w:rsidR="000A7958" w:rsidRPr="00D7758C">
        <w:rPr>
          <w:rFonts w:ascii="Book Antiqua" w:eastAsia="宋体" w:hAnsi="Book Antiqua" w:cs="Arial"/>
          <w:kern w:val="0"/>
          <w:sz w:val="24"/>
          <w:szCs w:val="24"/>
          <w:lang w:eastAsia="zh-CN"/>
        </w:rPr>
        <w:t>.</w:t>
      </w:r>
      <w:r w:rsidR="000A7958" w:rsidRPr="00D7758C">
        <w:rPr>
          <w:rFonts w:ascii="Book Antiqua" w:hAnsi="Book Antiqua"/>
          <w:sz w:val="24"/>
          <w:szCs w:val="24"/>
        </w:rPr>
        <w:t xml:space="preserve"> </w:t>
      </w:r>
      <w:hyperlink r:id="rId8" w:history="1">
        <w:r w:rsidR="000A7958" w:rsidRPr="00D7758C">
          <w:rPr>
            <w:rFonts w:ascii="Book Antiqua" w:eastAsia="Batang" w:hAnsi="Book Antiqua" w:cs="Arial"/>
            <w:kern w:val="0"/>
            <w:sz w:val="24"/>
            <w:szCs w:val="24"/>
            <w:lang w:eastAsia="en-US"/>
          </w:rPr>
          <w:t>jikim@catholic.ac.kr</w:t>
        </w:r>
      </w:hyperlink>
    </w:p>
    <w:p w:rsidR="000A7958" w:rsidRPr="00D7758C" w:rsidRDefault="000A7958" w:rsidP="007E2159">
      <w:pPr>
        <w:widowControl/>
        <w:wordWrap/>
        <w:autoSpaceDE/>
        <w:autoSpaceDN/>
        <w:snapToGrid w:val="0"/>
        <w:spacing w:line="360" w:lineRule="auto"/>
        <w:rPr>
          <w:rFonts w:ascii="Book Antiqua" w:eastAsia="宋体" w:hAnsi="Book Antiqua" w:cs="Arial"/>
          <w:kern w:val="0"/>
          <w:sz w:val="24"/>
          <w:szCs w:val="24"/>
          <w:lang w:eastAsia="zh-CN"/>
        </w:rPr>
      </w:pPr>
    </w:p>
    <w:p w:rsidR="000A7958" w:rsidRPr="00D7758C" w:rsidRDefault="000A7958" w:rsidP="007E2159">
      <w:pPr>
        <w:wordWrap/>
        <w:adjustRightInd w:val="0"/>
        <w:snapToGrid w:val="0"/>
        <w:spacing w:line="360" w:lineRule="auto"/>
        <w:rPr>
          <w:rFonts w:ascii="Book Antiqua" w:hAnsi="Book Antiqua"/>
          <w:color w:val="000000"/>
          <w:kern w:val="0"/>
          <w:sz w:val="24"/>
        </w:rPr>
      </w:pPr>
      <w:bookmarkStart w:id="11" w:name="OLE_LINK65"/>
      <w:bookmarkStart w:id="12" w:name="OLE_LINK106"/>
      <w:bookmarkStart w:id="13" w:name="OLE_LINK331"/>
      <w:bookmarkStart w:id="14" w:name="OLE_LINK2444"/>
      <w:bookmarkStart w:id="15" w:name="OLE_LINK2772"/>
      <w:bookmarkStart w:id="16" w:name="OLE_LINK207"/>
      <w:bookmarkStart w:id="17" w:name="OLE_LINK208"/>
      <w:bookmarkStart w:id="18" w:name="OLE_LINK143"/>
      <w:bookmarkStart w:id="19" w:name="OLE_LINK429"/>
      <w:bookmarkStart w:id="20" w:name="OLE_LINK724"/>
      <w:bookmarkStart w:id="21" w:name="OLE_LINK601"/>
      <w:bookmarkStart w:id="22" w:name="OLE_LINK570"/>
      <w:bookmarkStart w:id="23" w:name="OLE_LINK788"/>
      <w:bookmarkStart w:id="24" w:name="OLE_LINK978"/>
      <w:bookmarkStart w:id="25" w:name="OLE_LINK503"/>
      <w:bookmarkStart w:id="26" w:name="OLE_LINK542"/>
      <w:bookmarkStart w:id="27" w:name="OLE_LINK636"/>
      <w:bookmarkStart w:id="28" w:name="OLE_LINK659"/>
      <w:bookmarkStart w:id="29" w:name="OLE_LINK567"/>
      <w:bookmarkStart w:id="30" w:name="OLE_LINK737"/>
      <w:bookmarkStart w:id="31" w:name="OLE_LINK786"/>
      <w:bookmarkStart w:id="32" w:name="OLE_LINK842"/>
      <w:bookmarkStart w:id="33" w:name="OLE_LINK858"/>
      <w:bookmarkStart w:id="34" w:name="OLE_LINK873"/>
      <w:bookmarkStart w:id="35" w:name="OLE_LINK924"/>
      <w:bookmarkStart w:id="36" w:name="OLE_LINK761"/>
      <w:bookmarkStart w:id="37" w:name="OLE_LINK848"/>
      <w:bookmarkStart w:id="38" w:name="OLE_LINK1020"/>
      <w:bookmarkStart w:id="39" w:name="OLE_LINK1066"/>
      <w:bookmarkStart w:id="40" w:name="OLE_LINK1085"/>
      <w:bookmarkStart w:id="41" w:name="OLE_LINK1115"/>
      <w:bookmarkStart w:id="42" w:name="OLE_LINK1162"/>
      <w:bookmarkStart w:id="43" w:name="OLE_LINK1243"/>
      <w:bookmarkStart w:id="44" w:name="OLE_LINK1264"/>
      <w:bookmarkStart w:id="45" w:name="OLE_LINK1283"/>
      <w:bookmarkStart w:id="46" w:name="OLE_LINK1311"/>
      <w:bookmarkStart w:id="47" w:name="OLE_LINK1360"/>
      <w:bookmarkStart w:id="48" w:name="OLE_LINK1383"/>
      <w:bookmarkStart w:id="49" w:name="OLE_LINK1430"/>
      <w:bookmarkStart w:id="50" w:name="OLE_LINK1453"/>
      <w:bookmarkStart w:id="51" w:name="OLE_LINK913"/>
      <w:bookmarkStart w:id="52" w:name="OLE_LINK1228"/>
      <w:bookmarkStart w:id="53" w:name="OLE_LINK1356"/>
      <w:bookmarkStart w:id="54" w:name="OLE_LINK1359"/>
      <w:bookmarkStart w:id="55" w:name="OLE_LINK1629"/>
      <w:bookmarkStart w:id="56" w:name="OLE_LINK1630"/>
      <w:bookmarkStart w:id="57" w:name="OLE_LINK1631"/>
      <w:bookmarkStart w:id="58" w:name="OLE_LINK1632"/>
      <w:bookmarkStart w:id="59" w:name="OLE_LINK1837"/>
      <w:bookmarkStart w:id="60" w:name="OLE_LINK1532"/>
      <w:bookmarkStart w:id="61" w:name="OLE_LINK1533"/>
      <w:bookmarkStart w:id="62" w:name="OLE_LINK1534"/>
      <w:bookmarkStart w:id="63" w:name="OLE_LINK1535"/>
      <w:bookmarkStart w:id="64" w:name="OLE_LINK1525"/>
      <w:bookmarkStart w:id="65" w:name="OLE_LINK1567"/>
      <w:bookmarkStart w:id="66" w:name="OLE_LINK1728"/>
      <w:bookmarkStart w:id="67" w:name="OLE_LINK1768"/>
      <w:bookmarkStart w:id="68" w:name="OLE_LINK1857"/>
      <w:bookmarkStart w:id="69" w:name="OLE_LINK1968"/>
      <w:bookmarkStart w:id="70" w:name="OLE_LINK1969"/>
      <w:bookmarkStart w:id="71" w:name="OLE_LINK1970"/>
      <w:bookmarkStart w:id="72" w:name="OLE_LINK1971"/>
      <w:bookmarkStart w:id="73" w:name="OLE_LINK1904"/>
      <w:bookmarkStart w:id="74" w:name="OLE_LINK1940"/>
      <w:bookmarkStart w:id="75" w:name="OLE_LINK1933"/>
      <w:bookmarkStart w:id="76" w:name="OLE_LINK1991"/>
      <w:bookmarkStart w:id="77" w:name="OLE_LINK2074"/>
      <w:bookmarkStart w:id="78" w:name="OLE_LINK1916"/>
      <w:bookmarkStart w:id="79" w:name="OLE_LINK1961"/>
      <w:bookmarkStart w:id="80" w:name="OLE_LINK2003"/>
      <w:bookmarkStart w:id="81" w:name="OLE_LINK2404"/>
      <w:bookmarkStart w:id="82" w:name="OLE_LINK2185"/>
      <w:bookmarkStart w:id="83" w:name="OLE_LINK2302"/>
      <w:bookmarkStart w:id="84" w:name="OLE_LINK2311"/>
      <w:bookmarkStart w:id="85" w:name="OLE_LINK2528"/>
      <w:bookmarkStart w:id="86" w:name="OLE_LINK2421"/>
      <w:bookmarkStart w:id="87" w:name="OLE_LINK2434"/>
      <w:bookmarkStart w:id="88" w:name="OLE_LINK2438"/>
      <w:bookmarkStart w:id="89" w:name="OLE_LINK2649"/>
      <w:bookmarkStart w:id="90" w:name="OLE_LINK3139"/>
      <w:bookmarkStart w:id="91" w:name="OLE_LINK2633"/>
      <w:bookmarkStart w:id="92" w:name="OLE_LINK2755"/>
      <w:bookmarkStart w:id="93" w:name="OLE_LINK2867"/>
      <w:bookmarkStart w:id="94" w:name="OLE_LINK23"/>
      <w:r w:rsidRPr="00D7758C">
        <w:rPr>
          <w:rFonts w:ascii="Book Antiqua" w:hAnsi="Book Antiqua"/>
          <w:b/>
          <w:bCs/>
          <w:color w:val="000000"/>
          <w:kern w:val="0"/>
          <w:sz w:val="24"/>
        </w:rPr>
        <w:t xml:space="preserve">Telephone: </w:t>
      </w:r>
      <w:bookmarkStart w:id="95" w:name="OLE_LINK1415"/>
      <w:bookmarkStart w:id="96" w:name="OLE_LINK1416"/>
      <w:bookmarkStart w:id="97" w:name="OLE_LINK1417"/>
      <w:r w:rsidRPr="00D7758C">
        <w:rPr>
          <w:rFonts w:ascii="Book Antiqua" w:hAnsi="Book Antiqua"/>
          <w:color w:val="000000"/>
          <w:kern w:val="0"/>
          <w:sz w:val="24"/>
        </w:rPr>
        <w:t>+</w:t>
      </w:r>
      <w:bookmarkStart w:id="98" w:name="OLE_LINK42"/>
      <w:bookmarkStart w:id="99" w:name="OLE_LINK128"/>
      <w:bookmarkStart w:id="100" w:name="OLE_LINK951"/>
      <w:bookmarkStart w:id="101" w:name="OLE_LINK955"/>
      <w:bookmarkEnd w:id="95"/>
      <w:bookmarkEnd w:id="96"/>
      <w:bookmarkEnd w:id="97"/>
      <w:r w:rsidRPr="00D7758C">
        <w:rPr>
          <w:rFonts w:ascii="Book Antiqua" w:eastAsia="Batang" w:hAnsi="Book Antiqua" w:cs="Arial"/>
          <w:kern w:val="0"/>
          <w:sz w:val="24"/>
          <w:szCs w:val="24"/>
          <w:lang w:eastAsia="en-US"/>
        </w:rPr>
        <w:t>82-2-37792382</w:t>
      </w:r>
      <w:r w:rsidRPr="00D7758C">
        <w:rPr>
          <w:rFonts w:ascii="Book Antiqua" w:hAnsi="Book Antiqua"/>
          <w:color w:val="FF0000"/>
          <w:sz w:val="24"/>
        </w:rPr>
        <w:t xml:space="preserve">    </w:t>
      </w:r>
      <w:r w:rsidRPr="00D7758C">
        <w:rPr>
          <w:rFonts w:ascii="Book Antiqua" w:hAnsi="Book Antiqua"/>
          <w:b/>
          <w:bCs/>
          <w:color w:val="FF0000"/>
          <w:kern w:val="0"/>
          <w:sz w:val="24"/>
        </w:rPr>
        <w:t xml:space="preserve"> </w:t>
      </w:r>
      <w:bookmarkStart w:id="102" w:name="OLE_LINK440"/>
      <w:r w:rsidRPr="00D7758C">
        <w:rPr>
          <w:rFonts w:ascii="Book Antiqua" w:hAnsi="Book Antiqua"/>
          <w:b/>
          <w:bCs/>
          <w:color w:val="000000"/>
          <w:kern w:val="0"/>
          <w:sz w:val="24"/>
        </w:rPr>
        <w:t>Fax:</w:t>
      </w:r>
      <w:r w:rsidRPr="00D7758C">
        <w:rPr>
          <w:rFonts w:ascii="Book Antiqua" w:hAnsi="Book Antiqua"/>
          <w:color w:val="000000"/>
          <w:kern w:val="0"/>
          <w:sz w:val="24"/>
        </w:rPr>
        <w:t xml:space="preserve"> +</w:t>
      </w:r>
      <w:bookmarkEnd w:id="11"/>
      <w:bookmarkEnd w:id="12"/>
      <w:bookmarkEnd w:id="98"/>
      <w:bookmarkEnd w:id="99"/>
      <w:bookmarkEnd w:id="102"/>
      <w:r w:rsidRPr="00D7758C">
        <w:rPr>
          <w:rFonts w:ascii="Book Antiqua" w:eastAsia="Batang" w:hAnsi="Book Antiqua" w:cs="Arial"/>
          <w:kern w:val="0"/>
          <w:sz w:val="24"/>
          <w:szCs w:val="24"/>
          <w:lang w:eastAsia="en-US"/>
        </w:rPr>
        <w:t>82-2-37791331</w:t>
      </w:r>
    </w:p>
    <w:p w:rsidR="000A7958" w:rsidRPr="00D7758C" w:rsidRDefault="000A7958" w:rsidP="007E2159">
      <w:pPr>
        <w:wordWrap/>
        <w:adjustRightInd w:val="0"/>
        <w:snapToGrid w:val="0"/>
        <w:spacing w:line="360" w:lineRule="auto"/>
        <w:rPr>
          <w:rFonts w:ascii="Book Antiqua" w:hAnsi="Book Antiqua"/>
          <w:sz w:val="24"/>
        </w:rPr>
      </w:pPr>
      <w:bookmarkStart w:id="103" w:name="OLE_LINK25"/>
      <w:bookmarkStart w:id="104" w:name="OLE_LINK26"/>
      <w:bookmarkStart w:id="105" w:name="OLE_LINK145"/>
      <w:bookmarkStart w:id="106" w:name="OLE_LINK215"/>
      <w:bookmarkStart w:id="107" w:name="OLE_LINK352"/>
      <w:bookmarkStart w:id="108" w:name="OLE_LINK364"/>
      <w:bookmarkStart w:id="109" w:name="OLE_LINK383"/>
      <w:bookmarkStart w:id="110" w:name="OLE_LINK361"/>
      <w:bookmarkStart w:id="111" w:name="OLE_LINK444"/>
      <w:bookmarkStart w:id="112" w:name="OLE_LINK501"/>
      <w:bookmarkStart w:id="113" w:name="OLE_LINK572"/>
      <w:bookmarkStart w:id="114" w:name="OLE_LINK573"/>
      <w:bookmarkStart w:id="115" w:name="OLE_LINK756"/>
      <w:bookmarkStart w:id="116" w:name="OLE_LINK757"/>
      <w:bookmarkStart w:id="117" w:name="OLE_LINK805"/>
      <w:bookmarkStart w:id="118" w:name="OLE_LINK806"/>
      <w:bookmarkStart w:id="119" w:name="OLE_LINK958"/>
      <w:bookmarkStart w:id="120" w:name="OLE_LINK1018"/>
      <w:bookmarkStart w:id="121" w:name="OLE_LINK1059"/>
      <w:bookmarkStart w:id="122" w:name="OLE_LINK1122"/>
      <w:bookmarkStart w:id="123" w:name="OLE_LINK1123"/>
      <w:bookmarkStart w:id="124" w:name="OLE_LINK1402"/>
      <w:bookmarkStart w:id="125" w:name="OLE_LINK1750"/>
      <w:bookmarkStart w:id="126" w:name="OLE_LINK1751"/>
      <w:bookmarkStart w:id="127" w:name="OLE_LINK1832"/>
      <w:bookmarkStart w:id="128" w:name="OLE_LINK1878"/>
      <w:bookmarkStart w:id="129" w:name="OLE_LINK1917"/>
      <w:bookmarkStart w:id="130" w:name="OLE_LINK1918"/>
      <w:bookmarkStart w:id="131" w:name="OLE_LINK1985"/>
      <w:bookmarkStart w:id="132" w:name="OLE_LINK1986"/>
      <w:bookmarkStart w:id="133" w:name="OLE_LINK1927"/>
      <w:bookmarkStart w:id="134" w:name="OLE_LINK1928"/>
      <w:bookmarkStart w:id="135" w:name="OLE_LINK2044"/>
      <w:bookmarkStart w:id="136" w:name="OLE_LINK2352"/>
      <w:bookmarkStart w:id="137" w:name="OLE_LINK2220"/>
      <w:bookmarkStart w:id="138" w:name="OLE_LINK2344"/>
      <w:bookmarkStart w:id="139" w:name="OLE_LINK2347"/>
      <w:bookmarkStart w:id="140" w:name="OLE_LINK2626"/>
      <w:bookmarkStart w:id="141" w:name="OLE_LINK2390"/>
      <w:bookmarkStart w:id="142" w:name="OLE_LINK2752"/>
      <w:bookmarkStart w:id="143" w:name="OLE_LINK2753"/>
      <w:bookmarkStart w:id="144" w:name="OLE_LINK2855"/>
      <w:bookmarkStart w:id="145" w:name="OLE_LINK2992"/>
      <w:bookmarkStart w:id="146" w:name="OLE_LINK3241"/>
      <w:bookmarkStart w:id="147" w:name="OLE_LINK2682"/>
      <w:bookmarkEnd w:id="13"/>
      <w:bookmarkEnd w:id="14"/>
      <w:bookmarkEnd w:id="15"/>
      <w:r w:rsidRPr="00D7758C">
        <w:rPr>
          <w:rFonts w:ascii="Book Antiqua" w:hAnsi="Book Antiqua"/>
          <w:b/>
          <w:sz w:val="24"/>
        </w:rPr>
        <w:lastRenderedPageBreak/>
        <w:t>Received:</w:t>
      </w:r>
      <w:r w:rsidRPr="00D7758C">
        <w:rPr>
          <w:rFonts w:ascii="Book Antiqua" w:eastAsia="宋体" w:hAnsi="Book Antiqua"/>
          <w:sz w:val="24"/>
          <w:lang w:eastAsia="zh-CN"/>
        </w:rPr>
        <w:t xml:space="preserve"> August 15, 2013</w:t>
      </w:r>
      <w:r w:rsidRPr="00D7758C">
        <w:rPr>
          <w:rFonts w:ascii="Book Antiqua" w:hAnsi="Book Antiqua"/>
          <w:sz w:val="24"/>
        </w:rPr>
        <w:t xml:space="preserve"> </w:t>
      </w:r>
      <w:r w:rsidRPr="00D7758C">
        <w:rPr>
          <w:rFonts w:ascii="Book Antiqua" w:hAnsi="Book Antiqua"/>
          <w:b/>
          <w:sz w:val="24"/>
        </w:rPr>
        <w:t xml:space="preserve">  Revised:</w:t>
      </w:r>
      <w:r w:rsidRPr="00D7758C">
        <w:rPr>
          <w:rFonts w:ascii="Book Antiqua" w:eastAsia="宋体" w:hAnsi="Book Antiqua"/>
          <w:b/>
          <w:sz w:val="24"/>
          <w:lang w:eastAsia="zh-CN"/>
        </w:rPr>
        <w:t xml:space="preserve"> </w:t>
      </w:r>
      <w:r w:rsidRPr="00D7758C">
        <w:rPr>
          <w:rFonts w:ascii="Book Antiqua" w:eastAsia="宋体" w:hAnsi="Book Antiqua"/>
          <w:sz w:val="24"/>
          <w:lang w:eastAsia="zh-CN"/>
        </w:rPr>
        <w:t>September 12, 2013</w:t>
      </w:r>
      <w:r w:rsidRPr="00D7758C">
        <w:rPr>
          <w:rFonts w:ascii="Book Antiqua" w:hAnsi="Book Antiqua"/>
          <w:sz w:val="24"/>
        </w:rPr>
        <w:t xml:space="preserve"> </w:t>
      </w:r>
      <w:bookmarkEnd w:id="103"/>
      <w:bookmarkEnd w:id="104"/>
      <w:r w:rsidRPr="00D7758C">
        <w:rPr>
          <w:rFonts w:ascii="Book Antiqua" w:hAnsi="Book Antiqua"/>
          <w:sz w:val="24"/>
        </w:rPr>
        <w:t xml:space="preserve"> </w:t>
      </w:r>
      <w:bookmarkStart w:id="148" w:name="OLE_LINK103"/>
      <w:bookmarkStart w:id="149" w:name="OLE_LINK104"/>
      <w:bookmarkStart w:id="150" w:name="OLE_LINK69"/>
      <w:bookmarkStart w:id="151" w:name="OLE_LINK70"/>
    </w:p>
    <w:p w:rsidR="00680F34" w:rsidRPr="00C732A0" w:rsidRDefault="000A7958" w:rsidP="00680F34">
      <w:pPr>
        <w:rPr>
          <w:rFonts w:ascii="Book Antiqua" w:hAnsi="Book Antiqua"/>
          <w:sz w:val="24"/>
          <w:szCs w:val="24"/>
        </w:rPr>
      </w:pPr>
      <w:bookmarkStart w:id="152" w:name="OLE_LINK303"/>
      <w:bookmarkStart w:id="153" w:name="OLE_LINK304"/>
      <w:bookmarkStart w:id="154" w:name="OLE_LINK1382"/>
      <w:bookmarkStart w:id="155" w:name="OLE_LINK2188"/>
      <w:bookmarkStart w:id="156" w:name="OLE_LINK2189"/>
      <w:bookmarkStart w:id="157" w:name="OLE_LINK2615"/>
      <w:r w:rsidRPr="00D7758C">
        <w:rPr>
          <w:rFonts w:ascii="Book Antiqua" w:hAnsi="Book Antiqua"/>
          <w:b/>
          <w:sz w:val="24"/>
        </w:rPr>
        <w:t xml:space="preserve">Accepted: </w:t>
      </w:r>
      <w:bookmarkStart w:id="158" w:name="OLE_LINK1"/>
      <w:bookmarkStart w:id="159" w:name="OLE_LINK6"/>
      <w:r w:rsidR="00680F34" w:rsidRPr="00C732A0">
        <w:rPr>
          <w:rFonts w:ascii="Book Antiqua" w:hAnsi="Book Antiqua"/>
          <w:sz w:val="24"/>
          <w:szCs w:val="24"/>
        </w:rPr>
        <w:t>September 16, 2013</w:t>
      </w:r>
      <w:bookmarkEnd w:id="158"/>
      <w:bookmarkEnd w:id="159"/>
    </w:p>
    <w:p w:rsidR="002166BA" w:rsidRDefault="000A7958" w:rsidP="007E2159">
      <w:pPr>
        <w:wordWrap/>
        <w:adjustRightInd w:val="0"/>
        <w:snapToGrid w:val="0"/>
        <w:spacing w:line="360" w:lineRule="auto"/>
        <w:rPr>
          <w:rFonts w:ascii="Book Antiqua" w:hAnsi="Book Antiqua"/>
          <w:b/>
          <w:sz w:val="24"/>
          <w:lang w:eastAsia="zh-CN"/>
        </w:rPr>
      </w:pPr>
      <w:bookmarkStart w:id="160" w:name="_GoBack"/>
      <w:bookmarkEnd w:id="160"/>
      <w:r w:rsidRPr="00D7758C">
        <w:rPr>
          <w:rFonts w:ascii="Book Antiqua" w:hAnsi="Book Antiqua"/>
          <w:b/>
          <w:sz w:val="24"/>
        </w:rPr>
        <w:t xml:space="preserve"> </w:t>
      </w:r>
    </w:p>
    <w:p w:rsidR="000A7958" w:rsidRPr="00D7758C" w:rsidRDefault="000A7958" w:rsidP="007E2159">
      <w:pPr>
        <w:wordWrap/>
        <w:adjustRightInd w:val="0"/>
        <w:snapToGrid w:val="0"/>
        <w:spacing w:line="360" w:lineRule="auto"/>
        <w:rPr>
          <w:rFonts w:ascii="Book Antiqua" w:hAnsi="Book Antiqua"/>
          <w:b/>
          <w:sz w:val="24"/>
        </w:rPr>
      </w:pPr>
      <w:r w:rsidRPr="00D7758C">
        <w:rPr>
          <w:rFonts w:ascii="Book Antiqua" w:hAnsi="Book Antiqua"/>
          <w:b/>
          <w:sz w:val="24"/>
        </w:rPr>
        <w:t xml:space="preserve">Published online: </w:t>
      </w:r>
      <w:bookmarkEnd w:id="148"/>
      <w:bookmarkEnd w:id="149"/>
    </w:p>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100"/>
    <w:bookmarkEnd w:id="101"/>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50"/>
    <w:bookmarkEnd w:id="151"/>
    <w:bookmarkEnd w:id="152"/>
    <w:bookmarkEnd w:id="153"/>
    <w:bookmarkEnd w:id="154"/>
    <w:bookmarkEnd w:id="155"/>
    <w:bookmarkEnd w:id="156"/>
    <w:bookmarkEnd w:id="157"/>
    <w:p w:rsidR="000A7958" w:rsidRPr="00D7758C" w:rsidRDefault="000A7958" w:rsidP="007E2159">
      <w:pPr>
        <w:widowControl/>
        <w:wordWrap/>
        <w:autoSpaceDE/>
        <w:autoSpaceDN/>
        <w:snapToGrid w:val="0"/>
        <w:spacing w:line="360" w:lineRule="auto"/>
        <w:rPr>
          <w:rFonts w:ascii="Book Antiqua" w:eastAsia="宋体" w:hAnsi="Book Antiqua" w:cs="Arial"/>
          <w:kern w:val="0"/>
          <w:sz w:val="24"/>
          <w:szCs w:val="24"/>
          <w:lang w:eastAsia="zh-CN"/>
        </w:rPr>
      </w:pPr>
    </w:p>
    <w:p w:rsidR="00510954" w:rsidRPr="00D7758C" w:rsidRDefault="00510954" w:rsidP="007E2159">
      <w:pPr>
        <w:wordWrap/>
        <w:snapToGrid w:val="0"/>
        <w:spacing w:line="360" w:lineRule="auto"/>
        <w:rPr>
          <w:rFonts w:ascii="Book Antiqua" w:eastAsia="宋体" w:hAnsi="Book Antiqua" w:cs="Arial"/>
          <w:sz w:val="24"/>
          <w:szCs w:val="24"/>
          <w:lang w:eastAsia="zh-CN"/>
        </w:rPr>
      </w:pPr>
    </w:p>
    <w:p w:rsidR="008E5EC0" w:rsidRPr="00D7758C" w:rsidRDefault="008E5EC0" w:rsidP="007E2159">
      <w:pPr>
        <w:wordWrap/>
        <w:snapToGrid w:val="0"/>
        <w:spacing w:line="360" w:lineRule="auto"/>
        <w:rPr>
          <w:rFonts w:ascii="Book Antiqua" w:eastAsiaTheme="minorHAnsi" w:hAnsi="Book Antiqua" w:cs="Arial"/>
          <w:b/>
          <w:sz w:val="24"/>
          <w:szCs w:val="24"/>
        </w:rPr>
      </w:pPr>
      <w:r w:rsidRPr="00D7758C">
        <w:rPr>
          <w:rFonts w:ascii="Book Antiqua" w:eastAsiaTheme="minorHAnsi" w:hAnsi="Book Antiqua" w:cs="Arial"/>
          <w:b/>
          <w:sz w:val="24"/>
          <w:szCs w:val="24"/>
        </w:rPr>
        <w:t>Abstract</w:t>
      </w:r>
    </w:p>
    <w:p w:rsidR="000C3487" w:rsidRPr="00D7758C" w:rsidRDefault="008E5EC0" w:rsidP="007E2159">
      <w:pPr>
        <w:wordWrap/>
        <w:snapToGrid w:val="0"/>
        <w:spacing w:line="360" w:lineRule="auto"/>
        <w:rPr>
          <w:rFonts w:ascii="Book Antiqua" w:eastAsia="宋体" w:hAnsi="Book Antiqua" w:cs="Arial"/>
          <w:kern w:val="0"/>
          <w:sz w:val="24"/>
          <w:szCs w:val="24"/>
          <w:lang w:eastAsia="zh-CN"/>
        </w:rPr>
      </w:pPr>
      <w:r w:rsidRPr="00D7758C">
        <w:rPr>
          <w:rFonts w:ascii="Book Antiqua" w:eastAsiaTheme="minorHAnsi" w:hAnsi="Book Antiqua" w:cs="Arial"/>
          <w:sz w:val="24"/>
          <w:szCs w:val="24"/>
        </w:rPr>
        <w:t xml:space="preserve">An 85 year male patient complaining </w:t>
      </w:r>
      <w:proofErr w:type="spellStart"/>
      <w:r w:rsidRPr="00D7758C">
        <w:rPr>
          <w:rFonts w:ascii="Book Antiqua" w:eastAsiaTheme="minorHAnsi" w:hAnsi="Book Antiqua" w:cs="Arial"/>
          <w:sz w:val="24"/>
          <w:szCs w:val="24"/>
        </w:rPr>
        <w:t>epigastric</w:t>
      </w:r>
      <w:proofErr w:type="spellEnd"/>
      <w:r w:rsidRPr="00D7758C">
        <w:rPr>
          <w:rFonts w:ascii="Book Antiqua" w:eastAsiaTheme="minorHAnsi" w:hAnsi="Book Antiqua" w:cs="Arial"/>
          <w:sz w:val="24"/>
          <w:szCs w:val="24"/>
        </w:rPr>
        <w:t xml:space="preserve"> </w:t>
      </w:r>
      <w:r w:rsidR="003C2004" w:rsidRPr="00D7758C">
        <w:rPr>
          <w:rFonts w:ascii="Book Antiqua" w:eastAsiaTheme="minorHAnsi" w:hAnsi="Book Antiqua" w:cs="Arial"/>
          <w:sz w:val="24"/>
          <w:szCs w:val="24"/>
        </w:rPr>
        <w:t>discomfort</w:t>
      </w:r>
      <w:r w:rsidRPr="00D7758C">
        <w:rPr>
          <w:rFonts w:ascii="Book Antiqua" w:eastAsiaTheme="minorHAnsi" w:hAnsi="Book Antiqua" w:cs="Arial"/>
          <w:sz w:val="24"/>
          <w:szCs w:val="24"/>
        </w:rPr>
        <w:t xml:space="preserve"> was admitted. From</w:t>
      </w:r>
      <w:r w:rsidR="003C2004" w:rsidRPr="00D7758C">
        <w:rPr>
          <w:rFonts w:ascii="Book Antiqua" w:eastAsiaTheme="minorHAnsi" w:hAnsi="Book Antiqua" w:cs="Arial"/>
          <w:sz w:val="24"/>
          <w:szCs w:val="24"/>
        </w:rPr>
        <w:t xml:space="preserve"> the esophagogastroduodenoscopy</w:t>
      </w:r>
      <w:r w:rsidRPr="00D7758C">
        <w:rPr>
          <w:rFonts w:ascii="Book Antiqua" w:eastAsiaTheme="minorHAnsi" w:hAnsi="Book Antiqua" w:cs="Arial"/>
          <w:sz w:val="24"/>
          <w:szCs w:val="24"/>
        </w:rPr>
        <w:t>, three early gastric cancer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lesions had been identified and these were diagnosed as </w:t>
      </w:r>
      <w:r w:rsidRPr="00D7758C">
        <w:rPr>
          <w:rFonts w:ascii="Book Antiqua" w:eastAsiaTheme="minorHAnsi" w:hAnsi="Book Antiqua" w:cs="Arial"/>
          <w:bCs/>
          <w:sz w:val="24"/>
          <w:szCs w:val="24"/>
        </w:rPr>
        <w:t xml:space="preserve">adenocarcinoma with poorly </w:t>
      </w:r>
      <w:r w:rsidR="00322926" w:rsidRPr="00D7758C">
        <w:rPr>
          <w:rFonts w:ascii="Book Antiqua" w:eastAsiaTheme="minorHAnsi" w:hAnsi="Book Antiqua" w:cs="Arial"/>
          <w:bCs/>
          <w:sz w:val="24"/>
          <w:szCs w:val="24"/>
        </w:rPr>
        <w:t>differen</w:t>
      </w:r>
      <w:r w:rsidR="00056608" w:rsidRPr="00D7758C">
        <w:rPr>
          <w:rFonts w:ascii="Book Antiqua" w:eastAsiaTheme="minorHAnsi" w:hAnsi="Book Antiqua" w:cs="Arial"/>
          <w:bCs/>
          <w:sz w:val="24"/>
          <w:szCs w:val="24"/>
        </w:rPr>
        <w:t>t</w:t>
      </w:r>
      <w:r w:rsidR="00322926" w:rsidRPr="00D7758C">
        <w:rPr>
          <w:rFonts w:ascii="Book Antiqua" w:eastAsiaTheme="minorHAnsi" w:hAnsi="Book Antiqua" w:cs="Arial"/>
          <w:bCs/>
          <w:sz w:val="24"/>
          <w:szCs w:val="24"/>
        </w:rPr>
        <w:t>iated</w:t>
      </w:r>
      <w:r w:rsidRPr="00D7758C">
        <w:rPr>
          <w:rFonts w:ascii="Book Antiqua" w:eastAsiaTheme="minorHAnsi" w:hAnsi="Book Antiqua" w:cs="Arial"/>
          <w:bCs/>
          <w:sz w:val="24"/>
          <w:szCs w:val="24"/>
        </w:rPr>
        <w:t xml:space="preserve"> cell type. The patient underwent </w:t>
      </w:r>
      <w:r w:rsidRPr="00D7758C">
        <w:rPr>
          <w:rFonts w:ascii="Book Antiqua" w:eastAsiaTheme="minorHAnsi" w:hAnsi="Book Antiqua" w:cs="Arial"/>
          <w:sz w:val="24"/>
          <w:szCs w:val="24"/>
        </w:rPr>
        <w:t xml:space="preserve">operation. From the post-operative mapping, however, additional four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lesions were found, and the patient was diagnosed with seven synchronous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O</w:t>
      </w:r>
      <w:r w:rsidRPr="00D7758C">
        <w:rPr>
          <w:rFonts w:ascii="Book Antiqua" w:eastAsiaTheme="minorHAnsi" w:hAnsi="Book Antiqua" w:cs="Arial"/>
          <w:kern w:val="0"/>
          <w:sz w:val="24"/>
          <w:szCs w:val="24"/>
        </w:rPr>
        <w:t xml:space="preserve">ut of the seven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kern w:val="0"/>
          <w:sz w:val="24"/>
          <w:szCs w:val="24"/>
        </w:rPr>
        <w:t xml:space="preserve"> lesions, six had shown invasion only to the mucosal layer and one had shown invasion into the 1/3 layer of </w:t>
      </w:r>
      <w:proofErr w:type="spellStart"/>
      <w:r w:rsidRPr="00D7758C">
        <w:rPr>
          <w:rFonts w:ascii="Book Antiqua" w:eastAsiaTheme="minorHAnsi" w:hAnsi="Book Antiqua" w:cs="Arial"/>
          <w:kern w:val="0"/>
          <w:sz w:val="24"/>
          <w:szCs w:val="24"/>
        </w:rPr>
        <w:t>submucosa</w:t>
      </w:r>
      <w:proofErr w:type="spellEnd"/>
      <w:r w:rsidRPr="00D7758C">
        <w:rPr>
          <w:rFonts w:ascii="Book Antiqua" w:eastAsiaTheme="minorHAnsi" w:hAnsi="Book Antiqua" w:cs="Arial"/>
          <w:kern w:val="0"/>
          <w:sz w:val="24"/>
          <w:szCs w:val="24"/>
        </w:rPr>
        <w:t>. In spite of such superficial invasions, 28 of 48 lymph nodes had been identified</w:t>
      </w:r>
      <w:r w:rsidR="0066791B" w:rsidRPr="00D7758C">
        <w:rPr>
          <w:rFonts w:ascii="Book Antiqua" w:eastAsiaTheme="minorHAnsi" w:hAnsi="Book Antiqua" w:cs="Arial"/>
          <w:kern w:val="0"/>
          <w:sz w:val="24"/>
          <w:szCs w:val="24"/>
        </w:rPr>
        <w:t xml:space="preserve"> as </w:t>
      </w:r>
      <w:r w:rsidRPr="00D7758C">
        <w:rPr>
          <w:rFonts w:ascii="Book Antiqua" w:eastAsiaTheme="minorHAnsi" w:hAnsi="Book Antiqua" w:cs="Arial"/>
          <w:kern w:val="0"/>
          <w:sz w:val="24"/>
          <w:szCs w:val="24"/>
        </w:rPr>
        <w:t>metastases.</w:t>
      </w:r>
      <w:r w:rsidR="000C3487" w:rsidRPr="00D7758C">
        <w:rPr>
          <w:rFonts w:ascii="Book Antiqua" w:eastAsiaTheme="minorHAnsi" w:hAnsi="Book Antiqua" w:cs="Arial"/>
          <w:kern w:val="0"/>
          <w:sz w:val="24"/>
          <w:szCs w:val="24"/>
        </w:rPr>
        <w:t xml:space="preserve"> The multiple lesions of </w:t>
      </w:r>
      <w:proofErr w:type="spellStart"/>
      <w:r w:rsidR="000C3487" w:rsidRPr="00D7758C">
        <w:rPr>
          <w:rFonts w:ascii="Book Antiqua" w:eastAsiaTheme="minorHAnsi" w:hAnsi="Book Antiqua" w:cs="Arial"/>
          <w:kern w:val="0"/>
          <w:sz w:val="24"/>
          <w:szCs w:val="24"/>
        </w:rPr>
        <w:t>EGCa</w:t>
      </w:r>
      <w:proofErr w:type="spellEnd"/>
      <w:r w:rsidR="000C3487" w:rsidRPr="00D7758C">
        <w:rPr>
          <w:rFonts w:ascii="Book Antiqua" w:eastAsiaTheme="minorHAnsi" w:hAnsi="Book Antiqua" w:cs="Arial"/>
          <w:kern w:val="0"/>
          <w:sz w:val="24"/>
          <w:szCs w:val="24"/>
        </w:rPr>
        <w:t xml:space="preserve"> do not increase the risk of lymph node metastasis, but if their differentiations are poor or if they have </w:t>
      </w:r>
      <w:proofErr w:type="spellStart"/>
      <w:r w:rsidR="000C3487" w:rsidRPr="00D7758C">
        <w:rPr>
          <w:rFonts w:ascii="Book Antiqua" w:eastAsiaTheme="minorHAnsi" w:hAnsi="Book Antiqua" w:cs="Arial"/>
          <w:kern w:val="0"/>
          <w:sz w:val="24"/>
          <w:szCs w:val="24"/>
        </w:rPr>
        <w:t>lympho</w:t>
      </w:r>
      <w:proofErr w:type="spellEnd"/>
      <w:r w:rsidR="000C3487" w:rsidRPr="00D7758C">
        <w:rPr>
          <w:rFonts w:ascii="Book Antiqua" w:eastAsiaTheme="minorHAnsi" w:hAnsi="Book Antiqua" w:cs="Arial"/>
          <w:kern w:val="0"/>
          <w:sz w:val="24"/>
          <w:szCs w:val="24"/>
        </w:rPr>
        <w:t xml:space="preserve">-vascular invasion, multiple lymph node metastases could incur even if the depth of invasion is limited to the mucosal layer or the upper portion of the </w:t>
      </w:r>
      <w:proofErr w:type="spellStart"/>
      <w:r w:rsidR="000C3487" w:rsidRPr="00D7758C">
        <w:rPr>
          <w:rFonts w:ascii="Book Antiqua" w:eastAsiaTheme="minorHAnsi" w:hAnsi="Book Antiqua" w:cs="Arial"/>
          <w:kern w:val="0"/>
          <w:sz w:val="24"/>
          <w:szCs w:val="24"/>
        </w:rPr>
        <w:t>submucosal</w:t>
      </w:r>
      <w:proofErr w:type="spellEnd"/>
      <w:r w:rsidR="000C3487" w:rsidRPr="00D7758C">
        <w:rPr>
          <w:rFonts w:ascii="Book Antiqua" w:eastAsiaTheme="minorHAnsi" w:hAnsi="Book Antiqua" w:cs="Arial"/>
          <w:kern w:val="0"/>
          <w:sz w:val="24"/>
          <w:szCs w:val="24"/>
        </w:rPr>
        <w:t xml:space="preserve"> layer. </w:t>
      </w:r>
    </w:p>
    <w:p w:rsidR="00A030AA" w:rsidRPr="00D7758C" w:rsidRDefault="00A030AA" w:rsidP="007E2159">
      <w:pPr>
        <w:wordWrap/>
        <w:snapToGrid w:val="0"/>
        <w:spacing w:line="360" w:lineRule="auto"/>
        <w:rPr>
          <w:rFonts w:ascii="Book Antiqua" w:eastAsia="宋体" w:hAnsi="Book Antiqua" w:cs="Arial"/>
          <w:kern w:val="0"/>
          <w:sz w:val="24"/>
          <w:szCs w:val="24"/>
          <w:lang w:eastAsia="zh-CN"/>
        </w:rPr>
      </w:pPr>
    </w:p>
    <w:p w:rsidR="00A030AA" w:rsidRPr="00D7758C" w:rsidRDefault="00A030AA" w:rsidP="007E2159">
      <w:pPr>
        <w:wordWrap/>
        <w:adjustRightInd w:val="0"/>
        <w:snapToGrid w:val="0"/>
        <w:spacing w:line="360" w:lineRule="auto"/>
        <w:rPr>
          <w:rFonts w:ascii="Book Antiqua" w:hAnsi="Book Antiqua"/>
          <w:sz w:val="24"/>
        </w:rPr>
      </w:pPr>
      <w:bookmarkStart w:id="161" w:name="OLE_LINK98"/>
      <w:bookmarkStart w:id="162" w:name="OLE_LINK156"/>
      <w:bookmarkStart w:id="163" w:name="OLE_LINK196"/>
      <w:bookmarkStart w:id="164" w:name="OLE_LINK217"/>
      <w:bookmarkStart w:id="165" w:name="OLE_LINK242"/>
      <w:bookmarkStart w:id="166" w:name="OLE_LINK247"/>
      <w:bookmarkStart w:id="167" w:name="OLE_LINK311"/>
      <w:bookmarkStart w:id="168" w:name="OLE_LINK312"/>
      <w:bookmarkStart w:id="169" w:name="OLE_LINK325"/>
      <w:bookmarkStart w:id="170" w:name="OLE_LINK330"/>
      <w:bookmarkStart w:id="171" w:name="OLE_LINK513"/>
      <w:bookmarkStart w:id="172" w:name="OLE_LINK514"/>
      <w:bookmarkStart w:id="173" w:name="OLE_LINK464"/>
      <w:bookmarkStart w:id="174" w:name="OLE_LINK465"/>
      <w:bookmarkStart w:id="175" w:name="OLE_LINK466"/>
      <w:bookmarkStart w:id="176" w:name="OLE_LINK470"/>
      <w:bookmarkStart w:id="177" w:name="OLE_LINK471"/>
      <w:bookmarkStart w:id="178" w:name="OLE_LINK472"/>
      <w:bookmarkStart w:id="179" w:name="OLE_LINK474"/>
      <w:bookmarkStart w:id="180" w:name="OLE_LINK512"/>
      <w:bookmarkStart w:id="181" w:name="OLE_LINK800"/>
      <w:bookmarkStart w:id="182" w:name="OLE_LINK982"/>
      <w:bookmarkStart w:id="183" w:name="OLE_LINK1027"/>
      <w:bookmarkStart w:id="184" w:name="OLE_LINK504"/>
      <w:bookmarkStart w:id="185" w:name="OLE_LINK546"/>
      <w:bookmarkStart w:id="186" w:name="OLE_LINK547"/>
      <w:bookmarkStart w:id="187" w:name="OLE_LINK575"/>
      <w:bookmarkStart w:id="188" w:name="OLE_LINK640"/>
      <w:bookmarkStart w:id="189" w:name="OLE_LINK672"/>
      <w:bookmarkStart w:id="190" w:name="OLE_LINK714"/>
      <w:bookmarkStart w:id="191" w:name="OLE_LINK651"/>
      <w:bookmarkStart w:id="192" w:name="OLE_LINK652"/>
      <w:bookmarkStart w:id="193" w:name="OLE_LINK744"/>
      <w:bookmarkStart w:id="194" w:name="OLE_LINK758"/>
      <w:bookmarkStart w:id="195" w:name="OLE_LINK787"/>
      <w:bookmarkStart w:id="196" w:name="OLE_LINK807"/>
      <w:bookmarkStart w:id="197" w:name="OLE_LINK820"/>
      <w:bookmarkStart w:id="198" w:name="OLE_LINK862"/>
      <w:bookmarkStart w:id="199" w:name="OLE_LINK879"/>
      <w:bookmarkStart w:id="200" w:name="OLE_LINK906"/>
      <w:bookmarkStart w:id="201" w:name="OLE_LINK928"/>
      <w:bookmarkStart w:id="202" w:name="OLE_LINK960"/>
      <w:bookmarkStart w:id="203" w:name="OLE_LINK861"/>
      <w:bookmarkStart w:id="204" w:name="OLE_LINK983"/>
      <w:bookmarkStart w:id="205" w:name="OLE_LINK1334"/>
      <w:bookmarkStart w:id="206" w:name="OLE_LINK1029"/>
      <w:bookmarkStart w:id="207" w:name="OLE_LINK1060"/>
      <w:bookmarkStart w:id="208" w:name="OLE_LINK1061"/>
      <w:bookmarkStart w:id="209" w:name="OLE_LINK1348"/>
      <w:bookmarkStart w:id="210" w:name="OLE_LINK1086"/>
      <w:bookmarkStart w:id="211" w:name="OLE_LINK1100"/>
      <w:bookmarkStart w:id="212" w:name="OLE_LINK1125"/>
      <w:bookmarkStart w:id="213" w:name="OLE_LINK1163"/>
      <w:bookmarkStart w:id="214" w:name="OLE_LINK1193"/>
      <w:bookmarkStart w:id="215" w:name="OLE_LINK1219"/>
      <w:bookmarkStart w:id="216" w:name="OLE_LINK1247"/>
      <w:bookmarkStart w:id="217" w:name="OLE_LINK1284"/>
      <w:bookmarkStart w:id="218" w:name="OLE_LINK1313"/>
      <w:bookmarkStart w:id="219" w:name="OLE_LINK1361"/>
      <w:bookmarkStart w:id="220" w:name="OLE_LINK1384"/>
      <w:bookmarkStart w:id="221" w:name="OLE_LINK1403"/>
      <w:bookmarkStart w:id="222" w:name="OLE_LINK1437"/>
      <w:bookmarkStart w:id="223" w:name="OLE_LINK1454"/>
      <w:bookmarkStart w:id="224" w:name="OLE_LINK1480"/>
      <w:bookmarkStart w:id="225" w:name="OLE_LINK1504"/>
      <w:bookmarkStart w:id="226" w:name="OLE_LINK1516"/>
      <w:bookmarkStart w:id="227" w:name="OLE_LINK135"/>
      <w:bookmarkStart w:id="228" w:name="OLE_LINK216"/>
      <w:bookmarkStart w:id="229" w:name="OLE_LINK259"/>
      <w:bookmarkStart w:id="230" w:name="OLE_LINK1186"/>
      <w:bookmarkStart w:id="231" w:name="OLE_LINK1265"/>
      <w:bookmarkStart w:id="232" w:name="OLE_LINK1373"/>
      <w:bookmarkStart w:id="233" w:name="OLE_LINK1478"/>
      <w:bookmarkStart w:id="234" w:name="OLE_LINK1644"/>
      <w:bookmarkStart w:id="235" w:name="OLE_LINK1884"/>
      <w:bookmarkStart w:id="236" w:name="OLE_LINK1885"/>
      <w:bookmarkStart w:id="237" w:name="OLE_LINK1538"/>
      <w:bookmarkStart w:id="238" w:name="OLE_LINK1539"/>
      <w:bookmarkStart w:id="239" w:name="OLE_LINK1543"/>
      <w:bookmarkStart w:id="240" w:name="OLE_LINK1549"/>
      <w:bookmarkStart w:id="241" w:name="OLE_LINK1778"/>
      <w:bookmarkStart w:id="242" w:name="OLE_LINK1756"/>
      <w:bookmarkStart w:id="243" w:name="OLE_LINK1776"/>
      <w:bookmarkStart w:id="244" w:name="OLE_LINK1777"/>
      <w:bookmarkStart w:id="245" w:name="OLE_LINK1868"/>
      <w:bookmarkStart w:id="246" w:name="OLE_LINK1744"/>
      <w:bookmarkStart w:id="247" w:name="OLE_LINK1817"/>
      <w:bookmarkStart w:id="248" w:name="OLE_LINK1835"/>
      <w:bookmarkStart w:id="249" w:name="OLE_LINK1866"/>
      <w:bookmarkStart w:id="250" w:name="OLE_LINK1882"/>
      <w:bookmarkStart w:id="251" w:name="OLE_LINK1901"/>
      <w:bookmarkStart w:id="252" w:name="OLE_LINK1902"/>
      <w:bookmarkStart w:id="253" w:name="OLE_LINK2013"/>
      <w:bookmarkStart w:id="254" w:name="OLE_LINK1894"/>
      <w:bookmarkStart w:id="255" w:name="OLE_LINK1929"/>
      <w:bookmarkStart w:id="256" w:name="OLE_LINK1941"/>
      <w:bookmarkStart w:id="257" w:name="OLE_LINK1995"/>
      <w:bookmarkStart w:id="258" w:name="OLE_LINK1938"/>
      <w:bookmarkStart w:id="259" w:name="OLE_LINK2081"/>
      <w:bookmarkStart w:id="260" w:name="OLE_LINK2082"/>
      <w:bookmarkStart w:id="261" w:name="OLE_LINK2292"/>
      <w:bookmarkStart w:id="262" w:name="OLE_LINK1931"/>
      <w:bookmarkStart w:id="263" w:name="OLE_LINK1964"/>
      <w:bookmarkStart w:id="264" w:name="OLE_LINK2020"/>
      <w:bookmarkStart w:id="265" w:name="OLE_LINK2071"/>
      <w:bookmarkStart w:id="266" w:name="OLE_LINK2134"/>
      <w:bookmarkStart w:id="267" w:name="OLE_LINK2265"/>
      <w:bookmarkStart w:id="268" w:name="OLE_LINK2562"/>
      <w:bookmarkStart w:id="269" w:name="OLE_LINK1923"/>
      <w:bookmarkStart w:id="270" w:name="OLE_LINK2192"/>
      <w:bookmarkStart w:id="271" w:name="OLE_LINK2110"/>
      <w:bookmarkStart w:id="272" w:name="OLE_LINK2445"/>
      <w:bookmarkStart w:id="273" w:name="OLE_LINK2446"/>
      <w:bookmarkStart w:id="274" w:name="OLE_LINK2169"/>
      <w:bookmarkStart w:id="275" w:name="OLE_LINK2190"/>
      <w:bookmarkStart w:id="276" w:name="OLE_LINK2331"/>
      <w:bookmarkStart w:id="277" w:name="OLE_LINK2345"/>
      <w:bookmarkStart w:id="278" w:name="OLE_LINK2467"/>
      <w:bookmarkStart w:id="279" w:name="OLE_LINK2484"/>
      <w:bookmarkStart w:id="280" w:name="OLE_LINK2157"/>
      <w:bookmarkStart w:id="281" w:name="OLE_LINK2221"/>
      <w:bookmarkStart w:id="282" w:name="OLE_LINK2252"/>
      <w:bookmarkStart w:id="283" w:name="OLE_LINK2348"/>
      <w:bookmarkStart w:id="284" w:name="OLE_LINK2451"/>
      <w:bookmarkStart w:id="285" w:name="OLE_LINK2627"/>
      <w:bookmarkStart w:id="286" w:name="OLE_LINK2482"/>
      <w:bookmarkStart w:id="287" w:name="OLE_LINK2663"/>
      <w:bookmarkStart w:id="288" w:name="OLE_LINK2761"/>
      <w:bookmarkStart w:id="289" w:name="OLE_LINK2856"/>
      <w:bookmarkStart w:id="290" w:name="OLE_LINK2993"/>
      <w:bookmarkStart w:id="291" w:name="OLE_LINK2643"/>
      <w:bookmarkStart w:id="292" w:name="OLE_LINK2583"/>
      <w:bookmarkStart w:id="293" w:name="OLE_LINK2762"/>
      <w:bookmarkStart w:id="294" w:name="OLE_LINK2962"/>
      <w:bookmarkStart w:id="295" w:name="OLE_LINK2582"/>
      <w:r w:rsidRPr="00D7758C">
        <w:rPr>
          <w:rFonts w:ascii="Book Antiqua" w:hAnsi="Book Antiqua"/>
          <w:sz w:val="24"/>
        </w:rPr>
        <w:t xml:space="preserve">© 2013 </w:t>
      </w:r>
      <w:proofErr w:type="spellStart"/>
      <w:r w:rsidRPr="00D7758C">
        <w:rPr>
          <w:rFonts w:ascii="Book Antiqua" w:hAnsi="Book Antiqua"/>
          <w:sz w:val="24"/>
        </w:rPr>
        <w:t>Baishideng</w:t>
      </w:r>
      <w:proofErr w:type="spellEnd"/>
      <w:r w:rsidRPr="00D7758C">
        <w:rPr>
          <w:rFonts w:ascii="Book Antiqua" w:hAnsi="Book Antiqua"/>
          <w:sz w:val="24"/>
        </w:rPr>
        <w:t xml:space="preserve">. All rights reserved.  </w:t>
      </w:r>
    </w:p>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rsidR="00745DF7" w:rsidRPr="00D7758C" w:rsidRDefault="00745DF7" w:rsidP="007E2159">
      <w:pPr>
        <w:wordWrap/>
        <w:snapToGrid w:val="0"/>
        <w:spacing w:line="360" w:lineRule="auto"/>
        <w:rPr>
          <w:rFonts w:ascii="Book Antiqua" w:eastAsiaTheme="minorHAnsi" w:hAnsi="Book Antiqua" w:cs="Arial"/>
          <w:kern w:val="0"/>
          <w:sz w:val="24"/>
          <w:szCs w:val="24"/>
        </w:rPr>
      </w:pPr>
    </w:p>
    <w:p w:rsidR="00211A66" w:rsidRPr="00D7758C" w:rsidRDefault="003A4362" w:rsidP="007E2159">
      <w:pPr>
        <w:wordWrap/>
        <w:snapToGrid w:val="0"/>
        <w:spacing w:line="360" w:lineRule="auto"/>
        <w:rPr>
          <w:rFonts w:ascii="Book Antiqua" w:eastAsiaTheme="minorHAnsi" w:hAnsi="Book Antiqua" w:cs="Arial"/>
          <w:kern w:val="0"/>
          <w:sz w:val="24"/>
          <w:szCs w:val="24"/>
        </w:rPr>
      </w:pPr>
      <w:r w:rsidRPr="00D7758C">
        <w:rPr>
          <w:rFonts w:ascii="Book Antiqua" w:eastAsiaTheme="minorHAnsi" w:hAnsi="Book Antiqua" w:cs="Arial"/>
          <w:b/>
          <w:kern w:val="0"/>
          <w:sz w:val="24"/>
          <w:szCs w:val="24"/>
        </w:rPr>
        <w:t>Ke</w:t>
      </w:r>
      <w:r w:rsidR="00A030AA" w:rsidRPr="00D7758C">
        <w:rPr>
          <w:rFonts w:ascii="Book Antiqua" w:eastAsiaTheme="minorHAnsi" w:hAnsi="Book Antiqua" w:cs="Arial"/>
          <w:b/>
          <w:kern w:val="0"/>
          <w:sz w:val="24"/>
          <w:szCs w:val="24"/>
        </w:rPr>
        <w:t>y w</w:t>
      </w:r>
      <w:r w:rsidRPr="00D7758C">
        <w:rPr>
          <w:rFonts w:ascii="Book Antiqua" w:eastAsiaTheme="minorHAnsi" w:hAnsi="Book Antiqua" w:cs="Arial"/>
          <w:b/>
          <w:kern w:val="0"/>
          <w:sz w:val="24"/>
          <w:szCs w:val="24"/>
        </w:rPr>
        <w:t>ords</w:t>
      </w:r>
      <w:r w:rsidRPr="00D7758C">
        <w:rPr>
          <w:rFonts w:ascii="Book Antiqua" w:eastAsiaTheme="minorHAnsi" w:hAnsi="Book Antiqua" w:cs="Arial"/>
          <w:kern w:val="0"/>
          <w:sz w:val="24"/>
          <w:szCs w:val="24"/>
        </w:rPr>
        <w:t>: Early gastric cancer</w:t>
      </w:r>
      <w:r w:rsidR="00A030AA" w:rsidRPr="00D7758C">
        <w:rPr>
          <w:rFonts w:ascii="Book Antiqua" w:eastAsia="宋体" w:hAnsi="Book Antiqua" w:cs="Arial"/>
          <w:kern w:val="0"/>
          <w:sz w:val="24"/>
          <w:szCs w:val="24"/>
          <w:lang w:eastAsia="zh-CN"/>
        </w:rPr>
        <w:t>;</w:t>
      </w:r>
      <w:r w:rsidRPr="00D7758C">
        <w:rPr>
          <w:rFonts w:ascii="Book Antiqua" w:eastAsiaTheme="minorHAnsi" w:hAnsi="Book Antiqua" w:cs="Arial"/>
          <w:kern w:val="0"/>
          <w:sz w:val="24"/>
          <w:szCs w:val="24"/>
        </w:rPr>
        <w:t xml:space="preserve"> Synchronous</w:t>
      </w:r>
      <w:r w:rsidR="00A030AA" w:rsidRPr="00D7758C">
        <w:rPr>
          <w:rFonts w:ascii="Book Antiqua" w:eastAsia="宋体" w:hAnsi="Book Antiqua" w:cs="Arial"/>
          <w:kern w:val="0"/>
          <w:sz w:val="24"/>
          <w:szCs w:val="24"/>
          <w:lang w:eastAsia="zh-CN"/>
        </w:rPr>
        <w:t>;</w:t>
      </w:r>
      <w:r w:rsidRPr="00D7758C">
        <w:rPr>
          <w:rFonts w:ascii="Book Antiqua" w:eastAsiaTheme="minorHAnsi" w:hAnsi="Book Antiqua" w:cs="Arial"/>
          <w:kern w:val="0"/>
          <w:sz w:val="24"/>
          <w:szCs w:val="24"/>
        </w:rPr>
        <w:t xml:space="preserve"> Metastasis</w:t>
      </w:r>
      <w:r w:rsidR="00A030AA" w:rsidRPr="00D7758C">
        <w:rPr>
          <w:rFonts w:ascii="Book Antiqua" w:eastAsia="宋体" w:hAnsi="Book Antiqua" w:cs="Arial"/>
          <w:kern w:val="0"/>
          <w:sz w:val="24"/>
          <w:szCs w:val="24"/>
          <w:lang w:eastAsia="zh-CN"/>
        </w:rPr>
        <w:t>;</w:t>
      </w:r>
      <w:r w:rsidRPr="00D7758C">
        <w:rPr>
          <w:rFonts w:ascii="Book Antiqua" w:eastAsiaTheme="minorHAnsi" w:hAnsi="Book Antiqua" w:cs="Arial"/>
          <w:kern w:val="0"/>
          <w:sz w:val="24"/>
          <w:szCs w:val="24"/>
        </w:rPr>
        <w:t xml:space="preserve"> Lymph</w:t>
      </w:r>
      <w:r w:rsidR="00372D06" w:rsidRPr="00D7758C">
        <w:rPr>
          <w:rFonts w:ascii="Book Antiqua" w:eastAsiaTheme="minorHAnsi" w:hAnsi="Book Antiqua" w:cs="Arial"/>
          <w:kern w:val="0"/>
          <w:sz w:val="24"/>
          <w:szCs w:val="24"/>
        </w:rPr>
        <w:t xml:space="preserve"> </w:t>
      </w:r>
      <w:r w:rsidRPr="00D7758C">
        <w:rPr>
          <w:rFonts w:ascii="Book Antiqua" w:eastAsiaTheme="minorHAnsi" w:hAnsi="Book Antiqua" w:cs="Arial"/>
          <w:kern w:val="0"/>
          <w:sz w:val="24"/>
          <w:szCs w:val="24"/>
        </w:rPr>
        <w:t>node</w:t>
      </w:r>
      <w:r w:rsidR="00A030AA" w:rsidRPr="00D7758C">
        <w:rPr>
          <w:rFonts w:ascii="Book Antiqua" w:eastAsia="宋体" w:hAnsi="Book Antiqua" w:cs="Arial"/>
          <w:kern w:val="0"/>
          <w:sz w:val="24"/>
          <w:szCs w:val="24"/>
          <w:lang w:eastAsia="zh-CN"/>
        </w:rPr>
        <w:t>;</w:t>
      </w:r>
      <w:r w:rsidR="00D570E0" w:rsidRPr="00D7758C">
        <w:rPr>
          <w:rFonts w:ascii="Book Antiqua" w:eastAsiaTheme="minorHAnsi" w:hAnsi="Book Antiqua" w:cs="Arial"/>
          <w:kern w:val="0"/>
          <w:sz w:val="24"/>
          <w:szCs w:val="24"/>
        </w:rPr>
        <w:t xml:space="preserve"> Endoscopy</w:t>
      </w:r>
    </w:p>
    <w:p w:rsidR="003C2004" w:rsidRPr="00D7758C" w:rsidRDefault="003C2004" w:rsidP="007E2159">
      <w:pPr>
        <w:wordWrap/>
        <w:snapToGrid w:val="0"/>
        <w:spacing w:line="360" w:lineRule="auto"/>
        <w:rPr>
          <w:rFonts w:ascii="Book Antiqua" w:eastAsiaTheme="minorHAnsi" w:hAnsi="Book Antiqua" w:cs="Arial"/>
          <w:b/>
          <w:sz w:val="24"/>
          <w:szCs w:val="24"/>
        </w:rPr>
      </w:pPr>
    </w:p>
    <w:p w:rsidR="00FC72CB" w:rsidRPr="00D7758C" w:rsidRDefault="00A030AA" w:rsidP="007E2159">
      <w:pPr>
        <w:wordWrap/>
        <w:snapToGrid w:val="0"/>
        <w:spacing w:line="360" w:lineRule="auto"/>
        <w:rPr>
          <w:rFonts w:ascii="Book Antiqua" w:eastAsia="宋体" w:hAnsi="Book Antiqua" w:cs="Arial"/>
          <w:kern w:val="0"/>
          <w:sz w:val="24"/>
          <w:szCs w:val="24"/>
          <w:lang w:eastAsia="zh-CN"/>
        </w:rPr>
      </w:pPr>
      <w:bookmarkStart w:id="296" w:name="OLE_LINK1196"/>
      <w:bookmarkStart w:id="297" w:name="OLE_LINK1154"/>
      <w:bookmarkStart w:id="298" w:name="OLE_LINK1155"/>
      <w:bookmarkStart w:id="299" w:name="OLE_LINK1322"/>
      <w:bookmarkStart w:id="300" w:name="OLE_LINK1044"/>
      <w:bookmarkStart w:id="301" w:name="OLE_LINK1224"/>
      <w:bookmarkStart w:id="302" w:name="OLE_LINK1225"/>
      <w:bookmarkStart w:id="303" w:name="OLE_LINK1634"/>
      <w:bookmarkStart w:id="304" w:name="OLE_LINK1635"/>
      <w:bookmarkStart w:id="305" w:name="OLE_LINK1762"/>
      <w:bookmarkStart w:id="306" w:name="OLE_LINK1763"/>
      <w:bookmarkStart w:id="307" w:name="OLE_LINK1764"/>
      <w:bookmarkStart w:id="308" w:name="OLE_LINK1939"/>
      <w:bookmarkStart w:id="309" w:name="OLE_LINK2194"/>
      <w:bookmarkStart w:id="310" w:name="OLE_LINK2878"/>
      <w:r w:rsidRPr="00D7758C">
        <w:rPr>
          <w:rFonts w:ascii="Book Antiqua" w:hAnsi="Book Antiqua" w:cs="宋体"/>
          <w:b/>
          <w:kern w:val="0"/>
          <w:sz w:val="24"/>
        </w:rPr>
        <w:t>Core tip:</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Pr="00D7758C">
        <w:rPr>
          <w:rFonts w:ascii="Book Antiqua" w:hAnsi="Book Antiqua"/>
        </w:rPr>
        <w:t xml:space="preserve"> </w:t>
      </w:r>
      <w:r w:rsidRPr="00D7758C">
        <w:rPr>
          <w:rFonts w:ascii="Book Antiqua" w:eastAsiaTheme="minorHAnsi" w:hAnsi="Book Antiqua" w:cs="Arial"/>
          <w:kern w:val="0"/>
          <w:sz w:val="24"/>
          <w:szCs w:val="24"/>
        </w:rPr>
        <w:t xml:space="preserve">Early gastric cancer is often found synchronously in 2 to 3 lesions. However, this case reports on an unprecedented case of 7 lesions of early gastric cancer. Furthermore, this case deserves more attention because 28 out of 48 lymph nodes showed post-operative metastasis, even though there was only 1 invasion to the 1/3 of the </w:t>
      </w:r>
      <w:proofErr w:type="spellStart"/>
      <w:r w:rsidRPr="00D7758C">
        <w:rPr>
          <w:rFonts w:ascii="Book Antiqua" w:eastAsiaTheme="minorHAnsi" w:hAnsi="Book Antiqua" w:cs="Arial"/>
          <w:kern w:val="0"/>
          <w:sz w:val="24"/>
          <w:szCs w:val="24"/>
        </w:rPr>
        <w:t>submucosal</w:t>
      </w:r>
      <w:proofErr w:type="spellEnd"/>
      <w:r w:rsidRPr="00D7758C">
        <w:rPr>
          <w:rFonts w:ascii="Book Antiqua" w:eastAsiaTheme="minorHAnsi" w:hAnsi="Book Antiqua" w:cs="Arial"/>
          <w:kern w:val="0"/>
          <w:sz w:val="24"/>
          <w:szCs w:val="24"/>
        </w:rPr>
        <w:t xml:space="preserve"> layer and the remaining 6 invading only up to the mucosal layer. This report speaks to the necessity of extra caution in diagnosing multiple synchronous lesions of early gastric cancer with </w:t>
      </w:r>
      <w:proofErr w:type="spellStart"/>
      <w:r w:rsidRPr="00D7758C">
        <w:rPr>
          <w:rFonts w:ascii="Book Antiqua" w:eastAsiaTheme="minorHAnsi" w:hAnsi="Book Antiqua" w:cs="Arial"/>
          <w:kern w:val="0"/>
          <w:sz w:val="24"/>
          <w:szCs w:val="24"/>
        </w:rPr>
        <w:t>esophagogastro</w:t>
      </w:r>
      <w:proofErr w:type="spellEnd"/>
      <w:r w:rsidRPr="00D7758C">
        <w:rPr>
          <w:rFonts w:ascii="Book Antiqua" w:eastAsia="宋体" w:hAnsi="Book Antiqua" w:cs="Arial"/>
          <w:kern w:val="0"/>
          <w:sz w:val="24"/>
          <w:szCs w:val="24"/>
          <w:lang w:eastAsia="zh-CN"/>
        </w:rPr>
        <w:t xml:space="preserve">- </w:t>
      </w:r>
      <w:proofErr w:type="spellStart"/>
      <w:r w:rsidRPr="00D7758C">
        <w:rPr>
          <w:rFonts w:ascii="Book Antiqua" w:eastAsiaTheme="minorHAnsi" w:hAnsi="Book Antiqua" w:cs="Arial"/>
          <w:kern w:val="0"/>
          <w:sz w:val="24"/>
          <w:szCs w:val="24"/>
        </w:rPr>
        <w:lastRenderedPageBreak/>
        <w:t>duodenoscopy</w:t>
      </w:r>
      <w:proofErr w:type="spellEnd"/>
      <w:r w:rsidRPr="00D7758C">
        <w:rPr>
          <w:rFonts w:ascii="Book Antiqua" w:eastAsiaTheme="minorHAnsi" w:hAnsi="Book Antiqua" w:cs="Arial"/>
          <w:kern w:val="0"/>
          <w:sz w:val="24"/>
          <w:szCs w:val="24"/>
        </w:rPr>
        <w:t>.</w:t>
      </w:r>
    </w:p>
    <w:p w:rsidR="00A030AA" w:rsidRPr="00D7758C" w:rsidRDefault="00A030AA" w:rsidP="007E2159">
      <w:pPr>
        <w:wordWrap/>
        <w:snapToGrid w:val="0"/>
        <w:spacing w:line="360" w:lineRule="auto"/>
        <w:rPr>
          <w:rFonts w:ascii="Book Antiqua" w:eastAsia="宋体" w:hAnsi="Book Antiqua" w:cs="Arial"/>
          <w:kern w:val="0"/>
          <w:sz w:val="24"/>
          <w:szCs w:val="24"/>
          <w:lang w:eastAsia="zh-CN"/>
        </w:rPr>
      </w:pPr>
    </w:p>
    <w:p w:rsidR="00A030AA" w:rsidRPr="00D7758C" w:rsidRDefault="00A030AA" w:rsidP="007E2159">
      <w:pPr>
        <w:wordWrap/>
        <w:snapToGrid w:val="0"/>
        <w:spacing w:line="360" w:lineRule="auto"/>
        <w:rPr>
          <w:rFonts w:ascii="Book Antiqua" w:eastAsia="宋体" w:hAnsi="Book Antiqua" w:cs="Arial"/>
          <w:sz w:val="24"/>
          <w:szCs w:val="24"/>
          <w:lang w:eastAsia="zh-CN"/>
        </w:rPr>
      </w:pPr>
      <w:proofErr w:type="spellStart"/>
      <w:r w:rsidRPr="00D7758C">
        <w:rPr>
          <w:rFonts w:ascii="Book Antiqua" w:eastAsiaTheme="minorHAnsi" w:hAnsi="Book Antiqua" w:cs="Arial"/>
          <w:sz w:val="24"/>
          <w:szCs w:val="24"/>
        </w:rPr>
        <w:t>Seong</w:t>
      </w:r>
      <w:proofErr w:type="spellEnd"/>
      <w:r w:rsidRPr="00D7758C">
        <w:rPr>
          <w:rFonts w:ascii="Book Antiqua" w:eastAsiaTheme="minorHAnsi" w:hAnsi="Book Antiqua" w:cs="Arial"/>
          <w:sz w:val="24"/>
          <w:szCs w:val="24"/>
        </w:rPr>
        <w:t xml:space="preserve"> H, Kim JI, Lee HJ, Kim HJ, Cho HJ,</w:t>
      </w:r>
      <w:r w:rsidRPr="00D7758C">
        <w:rPr>
          <w:rFonts w:ascii="Book Antiqua" w:hAnsi="Book Antiqua" w:cs="Arial"/>
          <w:sz w:val="24"/>
          <w:szCs w:val="24"/>
        </w:rPr>
        <w:t xml:space="preserve"> Kim</w:t>
      </w:r>
      <w:r w:rsidRPr="00D7758C">
        <w:rPr>
          <w:rFonts w:ascii="Book Antiqua" w:eastAsiaTheme="minorHAnsi" w:hAnsi="Book Antiqua" w:cs="Arial"/>
          <w:sz w:val="24"/>
          <w:szCs w:val="24"/>
        </w:rPr>
        <w:t xml:space="preserve"> </w:t>
      </w:r>
      <w:r w:rsidRPr="00D7758C">
        <w:rPr>
          <w:rFonts w:ascii="Book Antiqua" w:hAnsi="Book Antiqua" w:cs="Arial"/>
          <w:sz w:val="24"/>
          <w:szCs w:val="24"/>
        </w:rPr>
        <w:t>HK,</w:t>
      </w:r>
      <w:r w:rsidRPr="00D7758C">
        <w:rPr>
          <w:rFonts w:ascii="Book Antiqua" w:eastAsiaTheme="minorHAnsi" w:hAnsi="Book Antiqua" w:cs="Arial"/>
          <w:sz w:val="24"/>
          <w:szCs w:val="24"/>
        </w:rPr>
        <w:t xml:space="preserve"> Cheung DY, Kim DJ,</w:t>
      </w:r>
      <w:r w:rsidRPr="00D7758C">
        <w:rPr>
          <w:rFonts w:ascii="Book Antiqua" w:eastAsia="宋体" w:hAnsi="Book Antiqua" w:cs="Arial"/>
          <w:sz w:val="24"/>
          <w:szCs w:val="24"/>
          <w:vertAlign w:val="superscript"/>
          <w:lang w:eastAsia="zh-CN"/>
        </w:rPr>
        <w:t xml:space="preserve"> </w:t>
      </w:r>
      <w:r w:rsidRPr="00D7758C">
        <w:rPr>
          <w:rFonts w:ascii="Book Antiqua" w:eastAsiaTheme="minorHAnsi" w:hAnsi="Book Antiqua" w:cs="Arial"/>
          <w:sz w:val="24"/>
          <w:szCs w:val="24"/>
        </w:rPr>
        <w:t>Kim W,</w:t>
      </w:r>
      <w:r w:rsidRPr="00D7758C">
        <w:rPr>
          <w:rFonts w:ascii="Book Antiqua" w:eastAsiaTheme="minorHAnsi" w:hAnsi="Book Antiqua" w:cs="Arial"/>
          <w:sz w:val="24"/>
          <w:szCs w:val="24"/>
          <w:vertAlign w:val="superscript"/>
        </w:rPr>
        <w:t xml:space="preserve"> </w:t>
      </w:r>
      <w:r w:rsidRPr="00D7758C">
        <w:rPr>
          <w:rFonts w:ascii="Book Antiqua" w:eastAsiaTheme="minorHAnsi" w:hAnsi="Book Antiqua" w:cs="Arial"/>
          <w:sz w:val="24"/>
          <w:szCs w:val="24"/>
        </w:rPr>
        <w:t>Kim TJ</w:t>
      </w:r>
      <w:r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Seven synchronous early gastric cancer with 28 lymph nodes metastasis</w:t>
      </w:r>
      <w:bookmarkStart w:id="311" w:name="OLE_LINK335"/>
      <w:bookmarkStart w:id="312" w:name="OLE_LINK336"/>
      <w:bookmarkStart w:id="313" w:name="OLE_LINK87"/>
      <w:bookmarkStart w:id="314" w:name="OLE_LINK97"/>
      <w:bookmarkStart w:id="315" w:name="OLE_LINK1297"/>
      <w:bookmarkStart w:id="316" w:name="OLE_LINK1298"/>
      <w:bookmarkStart w:id="317" w:name="OLE_LINK1689"/>
      <w:bookmarkStart w:id="318" w:name="OLE_LINK144"/>
      <w:bookmarkStart w:id="319" w:name="OLE_LINK152"/>
      <w:bookmarkStart w:id="320" w:name="OLE_LINK163"/>
      <w:bookmarkStart w:id="321" w:name="OLE_LINK1895"/>
      <w:bookmarkStart w:id="322" w:name="OLE_LINK1897"/>
      <w:bookmarkStart w:id="323" w:name="OLE_LINK1937"/>
      <w:bookmarkStart w:id="324" w:name="OLE_LINK2087"/>
      <w:bookmarkStart w:id="325" w:name="OLE_LINK2088"/>
      <w:bookmarkStart w:id="326" w:name="OLE_LINK2569"/>
      <w:bookmarkStart w:id="327" w:name="OLE_LINK2570"/>
      <w:bookmarkStart w:id="328" w:name="OLE_LINK2127"/>
      <w:bookmarkStart w:id="329" w:name="OLE_LINK2128"/>
      <w:bookmarkStart w:id="330" w:name="OLE_LINK2200"/>
      <w:bookmarkStart w:id="331" w:name="OLE_LINK2113"/>
      <w:bookmarkStart w:id="332" w:name="OLE_LINK2391"/>
      <w:bookmarkStart w:id="333" w:name="OLE_LINK2392"/>
      <w:bookmarkStart w:id="334" w:name="OLE_LINK2499"/>
      <w:bookmarkStart w:id="335" w:name="OLE_LINK2782"/>
      <w:bookmarkStart w:id="336" w:name="OLE_LINK2783"/>
      <w:bookmarkStart w:id="337" w:name="OLE_LINK2667"/>
      <w:bookmarkStart w:id="338" w:name="OLE_LINK2668"/>
      <w:bookmarkStart w:id="339" w:name="OLE_LINK2766"/>
      <w:bookmarkStart w:id="340" w:name="OLE_LINK3008"/>
      <w:bookmarkStart w:id="341" w:name="OLE_LINK3156"/>
      <w:bookmarkStart w:id="342" w:name="OLE_LINK3303"/>
      <w:bookmarkStart w:id="343" w:name="OLE_LINK3304"/>
      <w:bookmarkStart w:id="344" w:name="OLE_LINK2689"/>
      <w:bookmarkStart w:id="345" w:name="OLE_LINK2588"/>
      <w:bookmarkStart w:id="346" w:name="OLE_LINK2769"/>
      <w:bookmarkStart w:id="347" w:name="OLE_LINK3019"/>
      <w:bookmarkStart w:id="348" w:name="OLE_LINK3020"/>
      <w:r w:rsidRPr="00D7758C">
        <w:rPr>
          <w:rFonts w:ascii="Book Antiqua" w:eastAsia="宋体" w:hAnsi="Book Antiqua" w:cs="Arial"/>
          <w:sz w:val="24"/>
          <w:szCs w:val="24"/>
          <w:lang w:eastAsia="zh-CN"/>
        </w:rPr>
        <w:t>.</w:t>
      </w:r>
    </w:p>
    <w:p w:rsidR="00A030AA" w:rsidRPr="00D7758C" w:rsidRDefault="00A030AA" w:rsidP="007E2159">
      <w:pPr>
        <w:wordWrap/>
        <w:snapToGrid w:val="0"/>
        <w:spacing w:line="360" w:lineRule="auto"/>
        <w:rPr>
          <w:rFonts w:ascii="Book Antiqua" w:eastAsia="宋体" w:hAnsi="Book Antiqua" w:cs="Arial"/>
          <w:sz w:val="24"/>
          <w:szCs w:val="24"/>
          <w:lang w:eastAsia="zh-CN"/>
        </w:rPr>
      </w:pPr>
      <w:r w:rsidRPr="00D7758C">
        <w:rPr>
          <w:rFonts w:ascii="Book Antiqua" w:hAnsi="Book Antiqua"/>
          <w:i/>
          <w:sz w:val="24"/>
        </w:rPr>
        <w:t xml:space="preserve">World J </w:t>
      </w:r>
      <w:proofErr w:type="spellStart"/>
      <w:r w:rsidRPr="00D7758C">
        <w:rPr>
          <w:rFonts w:ascii="Book Antiqua" w:hAnsi="Book Antiqua"/>
          <w:i/>
          <w:sz w:val="24"/>
        </w:rPr>
        <w:t>Gastroenterol</w:t>
      </w:r>
      <w:proofErr w:type="spellEnd"/>
      <w:r w:rsidRPr="00D7758C">
        <w:rPr>
          <w:rFonts w:ascii="Book Antiqua" w:hAnsi="Book Antiqua"/>
          <w:sz w:val="24"/>
        </w:rPr>
        <w:t xml:space="preserve"> </w:t>
      </w:r>
      <w:bookmarkEnd w:id="311"/>
      <w:bookmarkEnd w:id="312"/>
      <w:r w:rsidRPr="00D7758C">
        <w:rPr>
          <w:rFonts w:ascii="Book Antiqua" w:hAnsi="Book Antiqua"/>
          <w:sz w:val="24"/>
        </w:rPr>
        <w:t xml:space="preserve">2013;  </w:t>
      </w:r>
    </w:p>
    <w:p w:rsidR="00A030AA" w:rsidRPr="00D7758C" w:rsidRDefault="00A030AA" w:rsidP="007E2159">
      <w:pPr>
        <w:pStyle w:val="p0"/>
        <w:adjustRightInd w:val="0"/>
        <w:snapToGrid w:val="0"/>
        <w:spacing w:line="360" w:lineRule="auto"/>
        <w:jc w:val="both"/>
        <w:rPr>
          <w:rFonts w:ascii="Book Antiqua" w:hAnsi="Book Antiqua"/>
          <w:sz w:val="24"/>
          <w:szCs w:val="24"/>
        </w:rPr>
      </w:pPr>
      <w:bookmarkStart w:id="349" w:name="OLE_LINK404"/>
      <w:bookmarkStart w:id="350" w:name="OLE_LINK405"/>
      <w:bookmarkStart w:id="351" w:name="OLE_LINK406"/>
      <w:bookmarkStart w:id="352" w:name="OLE_LINK407"/>
      <w:bookmarkStart w:id="353" w:name="OLE_LINK629"/>
      <w:bookmarkStart w:id="354" w:name="OLE_LINK630"/>
      <w:bookmarkStart w:id="355" w:name="OLE_LINK1908"/>
      <w:bookmarkStart w:id="356" w:name="OLE_LINK1864"/>
      <w:bookmarkStart w:id="357" w:name="OLE_LINK2809"/>
      <w:bookmarkStart w:id="358" w:name="OLE_LINK2930"/>
      <w:bookmarkStart w:id="359" w:name="OLE_LINK2296"/>
      <w:bookmarkStart w:id="360" w:name="OLE_LINK2297"/>
      <w:bookmarkStart w:id="361" w:name="OLE_LINK401"/>
      <w:bookmarkStart w:id="362" w:name="OLE_LINK402"/>
      <w:bookmarkStart w:id="363" w:name="OLE_LINK99"/>
      <w:bookmarkStart w:id="364" w:name="OLE_LINK100"/>
      <w:bookmarkStart w:id="365" w:name="OLE_LINK271"/>
      <w:bookmarkStart w:id="366" w:name="OLE_LINK272"/>
      <w:bookmarkStart w:id="367" w:name="OLE_LINK300"/>
      <w:bookmarkStart w:id="368" w:name="OLE_LINK302"/>
      <w:bookmarkStart w:id="369" w:name="OLE_LINK1824"/>
      <w:bookmarkStart w:id="370" w:name="OLE_LINK1825"/>
      <w:bookmarkStart w:id="371" w:name="OLE_LINK1945"/>
      <w:bookmarkStart w:id="372" w:name="OLE_LINK1826"/>
      <w:bookmarkStart w:id="373" w:name="OLE_LINK1921"/>
      <w:bookmarkStart w:id="374" w:name="OLE_LINK1912"/>
      <w:bookmarkStart w:id="375" w:name="OLE_LINK1974"/>
      <w:bookmarkStart w:id="376" w:name="OLE_LINK1975"/>
      <w:bookmarkStart w:id="377" w:name="OLE_LINK1946"/>
      <w:bookmarkStart w:id="378" w:name="OLE_LINK1998"/>
      <w:bookmarkStart w:id="379" w:name="OLE_LINK2000"/>
      <w:bookmarkStart w:id="380" w:name="OLE_LINK1944"/>
      <w:bookmarkStart w:id="381" w:name="OLE_LINK2001"/>
      <w:bookmarkStart w:id="382" w:name="OLE_LINK2307"/>
      <w:bookmarkStart w:id="383" w:name="OLE_LINK2453"/>
      <w:bookmarkStart w:id="384" w:name="OLE_LINK2454"/>
      <w:bookmarkStart w:id="385" w:name="OLE_LINK2228"/>
      <w:bookmarkStart w:id="386" w:name="OLE_LINK2346"/>
      <w:bookmarkStart w:id="387" w:name="OLE_LINK2389"/>
      <w:bookmarkStart w:id="388" w:name="OLE_LINK2550"/>
      <w:bookmarkStart w:id="389" w:name="OLE_LINK2551"/>
      <w:bookmarkStart w:id="390" w:name="OLE_LINK2394"/>
      <w:bookmarkStart w:id="391" w:name="OLE_LINK2860"/>
      <w:bookmarkStart w:id="392" w:name="OLE_LINK2644"/>
      <w:bookmarkStart w:id="393" w:name="OLE_LINK2879"/>
      <w:bookmarkStart w:id="394" w:name="OLE_LINK2880"/>
      <w:bookmarkStart w:id="395" w:name="OLE_LINK2966"/>
      <w:bookmarkStart w:id="396" w:name="OLE_LINK2967"/>
      <w:bookmarkStart w:id="397" w:name="OLE_LINK2589"/>
      <w:bookmarkStart w:id="398" w:name="OLE_LINK2590"/>
      <w:bookmarkStart w:id="399" w:name="OLE_LINK206"/>
      <w:bookmarkStart w:id="400" w:name="OLE_LINK449"/>
      <w:bookmarkStart w:id="401" w:name="OLE_LINK450"/>
      <w:bookmarkStart w:id="402" w:name="OLE_LINK456"/>
      <w:bookmarkStart w:id="403" w:name="OLE_LINK705"/>
      <w:bookmarkStart w:id="404" w:name="OLE_LINK522"/>
      <w:bookmarkStart w:id="405" w:name="OLE_LINK621"/>
      <w:bookmarkStart w:id="406" w:name="OLE_LINK1242"/>
      <w:bookmarkStart w:id="407" w:name="OLE_LINK1102"/>
      <w:bookmarkStart w:id="408" w:name="OLE_LINK1103"/>
      <w:bookmarkStart w:id="409" w:name="OLE_LINK1546"/>
      <w:bookmarkStart w:id="410" w:name="OLE_LINK2014"/>
      <w:bookmarkStart w:id="411" w:name="OLE_LINK2015"/>
      <w:bookmarkStart w:id="412" w:name="OLE_LINK2138"/>
      <w:bookmarkStart w:id="413" w:name="OLE_LINK2139"/>
      <w:bookmarkStart w:id="414" w:name="OLE_LINK2202"/>
      <w:bookmarkStart w:id="415" w:name="OLE_LINK2203"/>
      <w:bookmarkStart w:id="416" w:name="OLE_LINK2205"/>
      <w:bookmarkStart w:id="417" w:name="OLE_LINK2206"/>
      <w:bookmarkStart w:id="418" w:name="OLE_LINK2485"/>
      <w:bookmarkStart w:id="419" w:name="OLE_LINK2398"/>
      <w:bookmarkEnd w:id="313"/>
      <w:bookmarkEnd w:id="314"/>
      <w:bookmarkEnd w:id="315"/>
      <w:bookmarkEnd w:id="316"/>
      <w:bookmarkEnd w:id="317"/>
      <w:r w:rsidRPr="00D7758C">
        <w:rPr>
          <w:rFonts w:ascii="Book Antiqua" w:hAnsi="Book Antiqua"/>
          <w:b/>
          <w:bCs/>
          <w:sz w:val="24"/>
          <w:szCs w:val="24"/>
        </w:rPr>
        <w:t>Available from:</w:t>
      </w:r>
      <w:r w:rsidRPr="00D7758C">
        <w:rPr>
          <w:rFonts w:ascii="Book Antiqua" w:hAnsi="Book Antiqua"/>
          <w:sz w:val="24"/>
          <w:szCs w:val="24"/>
        </w:rPr>
        <w:t xml:space="preserve"> </w:t>
      </w:r>
      <w:bookmarkEnd w:id="349"/>
      <w:bookmarkEnd w:id="350"/>
      <w:r w:rsidRPr="00D7758C">
        <w:rPr>
          <w:rFonts w:ascii="Book Antiqua" w:hAnsi="Book Antiqua"/>
          <w:color w:val="000000"/>
          <w:sz w:val="24"/>
          <w:szCs w:val="24"/>
        </w:rPr>
        <w:t>URL:</w:t>
      </w:r>
      <w:bookmarkEnd w:id="351"/>
      <w:bookmarkEnd w:id="352"/>
      <w:bookmarkEnd w:id="353"/>
      <w:bookmarkEnd w:id="354"/>
      <w:bookmarkEnd w:id="355"/>
      <w:bookmarkEnd w:id="356"/>
      <w:bookmarkEnd w:id="357"/>
      <w:bookmarkEnd w:id="358"/>
      <w:r w:rsidRPr="00D7758C">
        <w:rPr>
          <w:rFonts w:ascii="Book Antiqua" w:hAnsi="Book Antiqua"/>
          <w:color w:val="000000"/>
          <w:sz w:val="24"/>
          <w:szCs w:val="24"/>
        </w:rPr>
        <w:t xml:space="preserve"> </w:t>
      </w:r>
      <w:bookmarkEnd w:id="359"/>
      <w:bookmarkEnd w:id="360"/>
      <w:r w:rsidRPr="00D7758C">
        <w:rPr>
          <w:rFonts w:ascii="Book Antiqua" w:hAnsi="Book Antiqua"/>
          <w:color w:val="000000"/>
          <w:sz w:val="24"/>
          <w:szCs w:val="24"/>
        </w:rPr>
        <w:t>http://</w:t>
      </w:r>
      <w:bookmarkEnd w:id="361"/>
      <w:bookmarkEnd w:id="362"/>
      <w:r w:rsidRPr="00D7758C">
        <w:rPr>
          <w:rFonts w:ascii="Book Antiqua" w:hAnsi="Book Antiqua"/>
          <w:color w:val="000000"/>
          <w:sz w:val="24"/>
          <w:szCs w:val="24"/>
        </w:rPr>
        <w:t xml:space="preserve">www.wjgnet.com/esps/  </w:t>
      </w:r>
    </w:p>
    <w:p w:rsidR="00A030AA" w:rsidRPr="00D7758C" w:rsidRDefault="00A030AA" w:rsidP="007E2159">
      <w:pPr>
        <w:wordWrap/>
        <w:snapToGrid w:val="0"/>
        <w:spacing w:line="360" w:lineRule="auto"/>
        <w:rPr>
          <w:rFonts w:ascii="Book Antiqua" w:eastAsia="宋体" w:hAnsi="Book Antiqua" w:cs="Arial"/>
          <w:sz w:val="24"/>
          <w:szCs w:val="24"/>
          <w:lang w:eastAsia="zh-CN"/>
        </w:rPr>
      </w:pPr>
      <w:bookmarkStart w:id="420" w:name="OLE_LINK399"/>
      <w:bookmarkStart w:id="421" w:name="OLE_LINK400"/>
      <w:bookmarkStart w:id="422" w:name="OLE_LINK494"/>
      <w:bookmarkStart w:id="423" w:name="OLE_LINK495"/>
      <w:bookmarkStart w:id="424" w:name="OLE_LINK607"/>
      <w:bookmarkStart w:id="425" w:name="OLE_LINK608"/>
      <w:bookmarkStart w:id="426" w:name="OLE_LINK609"/>
      <w:bookmarkStart w:id="427" w:name="OLE_LINK727"/>
      <w:bookmarkStart w:id="428" w:name="OLE_LINK853"/>
      <w:bookmarkStart w:id="429" w:name="OLE_LINK585"/>
      <w:bookmarkStart w:id="430" w:name="OLE_LINK689"/>
      <w:bookmarkStart w:id="431" w:name="OLE_LINK539"/>
      <w:bookmarkEnd w:id="318"/>
      <w:bookmarkEnd w:id="319"/>
      <w:bookmarkEnd w:id="320"/>
      <w:bookmarkEnd w:id="363"/>
      <w:bookmarkEnd w:id="364"/>
      <w:bookmarkEnd w:id="365"/>
      <w:bookmarkEnd w:id="366"/>
      <w:bookmarkEnd w:id="367"/>
      <w:bookmarkEnd w:id="368"/>
      <w:r w:rsidRPr="00D7758C">
        <w:rPr>
          <w:rFonts w:ascii="Book Antiqua" w:hAnsi="Book Antiqua" w:cs="Times New Roman"/>
          <w:b/>
          <w:bCs/>
          <w:sz w:val="24"/>
          <w:szCs w:val="24"/>
        </w:rPr>
        <w:t xml:space="preserve">DOI: </w:t>
      </w:r>
      <w:r w:rsidRPr="00D7758C">
        <w:rPr>
          <w:rFonts w:ascii="Book Antiqua" w:hAnsi="Book Antiqua" w:cs="Times New Roman"/>
          <w:bCs/>
          <w:sz w:val="24"/>
          <w:szCs w:val="24"/>
        </w:rPr>
        <w:t>http://dx.doi.org/10.3748/wjg.v19.i0.0000</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rsidR="00A030AA" w:rsidRPr="00D7758C" w:rsidRDefault="00A030AA" w:rsidP="007E2159">
      <w:pPr>
        <w:wordWrap/>
        <w:snapToGrid w:val="0"/>
        <w:spacing w:line="360" w:lineRule="auto"/>
        <w:rPr>
          <w:rFonts w:ascii="Book Antiqua" w:eastAsia="宋体" w:hAnsi="Book Antiqua" w:cs="Arial"/>
          <w:sz w:val="24"/>
          <w:szCs w:val="24"/>
          <w:lang w:eastAsia="zh-CN"/>
        </w:rPr>
      </w:pPr>
    </w:p>
    <w:p w:rsidR="00A030AA" w:rsidRPr="00D7758C" w:rsidRDefault="00A030AA" w:rsidP="007E2159">
      <w:pPr>
        <w:wordWrap/>
        <w:snapToGrid w:val="0"/>
        <w:spacing w:line="360" w:lineRule="auto"/>
        <w:rPr>
          <w:rFonts w:ascii="Book Antiqua" w:eastAsia="宋体" w:hAnsi="Book Antiqua" w:cs="Arial"/>
          <w:sz w:val="24"/>
          <w:szCs w:val="24"/>
          <w:lang w:eastAsia="zh-CN"/>
        </w:rPr>
      </w:pPr>
    </w:p>
    <w:p w:rsidR="00A030AA" w:rsidRPr="00D7758C" w:rsidRDefault="00A030AA" w:rsidP="007E2159">
      <w:pPr>
        <w:wordWrap/>
        <w:snapToGrid w:val="0"/>
        <w:spacing w:line="360" w:lineRule="auto"/>
        <w:rPr>
          <w:rFonts w:ascii="Book Antiqua" w:eastAsia="宋体" w:hAnsi="Book Antiqua" w:cs="Arial"/>
          <w:b/>
          <w:sz w:val="24"/>
          <w:szCs w:val="24"/>
          <w:lang w:eastAsia="zh-CN"/>
        </w:rPr>
      </w:pPr>
      <w:r w:rsidRPr="00D7758C">
        <w:rPr>
          <w:rFonts w:ascii="Book Antiqua" w:eastAsiaTheme="minorHAnsi" w:hAnsi="Book Antiqua" w:cs="Arial"/>
          <w:b/>
          <w:sz w:val="24"/>
          <w:szCs w:val="24"/>
        </w:rPr>
        <w:t>INTRODUCTION</w:t>
      </w:r>
    </w:p>
    <w:p w:rsidR="00D027BB" w:rsidRPr="00D7758C" w:rsidRDefault="00211A66"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sz w:val="24"/>
          <w:szCs w:val="24"/>
        </w:rPr>
        <w:t>Owing to the recent development of diagnostic technology through esophagogastroduodenoscopy (EGD), the prevalence of early gastric cancer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is increasing. Also, reports of multiple synchronous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lesions are increasing as well. The prevalence of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does not differ between advanced gastric cancer patients as 6</w:t>
      </w:r>
      <w:r w:rsidR="00A030AA" w:rsidRPr="00D7758C">
        <w:rPr>
          <w:rFonts w:ascii="Book Antiqua" w:eastAsiaTheme="minorHAnsi" w:hAnsi="Book Antiqua" w:cs="Arial"/>
          <w:sz w:val="24"/>
          <w:szCs w:val="24"/>
        </w:rPr>
        <w:t>%-</w:t>
      </w:r>
      <w:r w:rsidRPr="00D7758C">
        <w:rPr>
          <w:rFonts w:ascii="Book Antiqua" w:eastAsiaTheme="minorHAnsi" w:hAnsi="Book Antiqua" w:cs="Arial"/>
          <w:sz w:val="24"/>
          <w:szCs w:val="24"/>
        </w:rPr>
        <w:t>14%</w:t>
      </w:r>
      <w:r w:rsidR="00745DF7" w:rsidRPr="00D7758C">
        <w:rPr>
          <w:rFonts w:ascii="Book Antiqua" w:eastAsiaTheme="minorHAnsi" w:hAnsi="Book Antiqua" w:cs="Arial"/>
          <w:sz w:val="24"/>
          <w:szCs w:val="24"/>
          <w:vertAlign w:val="superscript"/>
        </w:rPr>
        <w:t>[1]</w:t>
      </w:r>
      <w:r w:rsidR="00745DF7" w:rsidRPr="00D7758C">
        <w:rPr>
          <w:rFonts w:ascii="Book Antiqua" w:hAnsi="Book Antiqua"/>
          <w:sz w:val="24"/>
          <w:szCs w:val="24"/>
        </w:rPr>
        <w:t xml:space="preserve"> </w:t>
      </w:r>
      <w:r w:rsidRPr="00D7758C">
        <w:rPr>
          <w:rFonts w:ascii="Book Antiqua" w:eastAsiaTheme="minorHAnsi" w:hAnsi="Book Antiqua" w:cs="Arial"/>
          <w:sz w:val="24"/>
          <w:szCs w:val="24"/>
        </w:rPr>
        <w:t xml:space="preserve">and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patients as 8.3</w:t>
      </w:r>
      <w:r w:rsidR="00A030AA" w:rsidRPr="00D7758C">
        <w:rPr>
          <w:rFonts w:ascii="Book Antiqua" w:eastAsiaTheme="minorHAnsi" w:hAnsi="Book Antiqua" w:cs="Arial"/>
          <w:sz w:val="24"/>
          <w:szCs w:val="24"/>
        </w:rPr>
        <w:t>%-</w:t>
      </w:r>
      <w:r w:rsidRPr="00D7758C">
        <w:rPr>
          <w:rFonts w:ascii="Book Antiqua" w:eastAsiaTheme="minorHAnsi" w:hAnsi="Book Antiqua" w:cs="Arial"/>
          <w:sz w:val="24"/>
          <w:szCs w:val="24"/>
        </w:rPr>
        <w:t>17%</w:t>
      </w:r>
      <w:r w:rsidR="00745DF7" w:rsidRPr="00D7758C">
        <w:rPr>
          <w:rFonts w:ascii="Book Antiqua" w:eastAsiaTheme="minorHAnsi" w:hAnsi="Book Antiqua" w:cs="Arial"/>
          <w:sz w:val="24"/>
          <w:szCs w:val="24"/>
          <w:vertAlign w:val="superscript"/>
        </w:rPr>
        <w:t>[2]</w:t>
      </w:r>
      <w:r w:rsidR="00745DF7"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 xml:space="preserve">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show a high level of prevalence in elder patients or in male patients, and also when the cancer is well differentiated or invasion is limited to the mucosal layer</w:t>
      </w:r>
      <w:r w:rsidR="00745DF7" w:rsidRPr="00D7758C">
        <w:rPr>
          <w:rFonts w:ascii="Book Antiqua" w:eastAsiaTheme="minorHAnsi" w:hAnsi="Book Antiqua" w:cs="Arial"/>
          <w:sz w:val="24"/>
          <w:szCs w:val="24"/>
          <w:vertAlign w:val="superscript"/>
        </w:rPr>
        <w:t>[3]</w:t>
      </w:r>
      <w:r w:rsidRPr="00D7758C">
        <w:rPr>
          <w:rFonts w:ascii="Book Antiqua" w:eastAsiaTheme="minorHAnsi" w:hAnsi="Book Antiqua" w:cs="Arial"/>
          <w:sz w:val="24"/>
          <w:szCs w:val="24"/>
        </w:rPr>
        <w:t xml:space="preserve">. And most accessory lesions have been known to occur adjacent to the main lesion with same or even better </w:t>
      </w:r>
      <w:r w:rsidRPr="00D7758C">
        <w:rPr>
          <w:rFonts w:ascii="Book Antiqua" w:eastAsiaTheme="minorHAnsi" w:hAnsi="Book Antiqua" w:cs="Arial"/>
          <w:kern w:val="0"/>
          <w:sz w:val="24"/>
          <w:szCs w:val="24"/>
        </w:rPr>
        <w:t>differentiation</w:t>
      </w:r>
      <w:r w:rsidR="00745DF7" w:rsidRPr="00D7758C">
        <w:rPr>
          <w:rFonts w:ascii="Book Antiqua" w:eastAsiaTheme="minorHAnsi" w:hAnsi="Book Antiqua" w:cs="Arial"/>
          <w:sz w:val="24"/>
          <w:szCs w:val="24"/>
          <w:vertAlign w:val="superscript"/>
        </w:rPr>
        <w:t>[4]</w:t>
      </w:r>
      <w:r w:rsidRPr="00D7758C">
        <w:rPr>
          <w:rFonts w:ascii="Book Antiqua" w:eastAsiaTheme="minorHAnsi" w:hAnsi="Book Antiqua" w:cs="Arial"/>
          <w:kern w:val="0"/>
          <w:sz w:val="24"/>
          <w:szCs w:val="24"/>
        </w:rPr>
        <w:t>.</w:t>
      </w:r>
      <w:r w:rsidRPr="00D7758C">
        <w:rPr>
          <w:rFonts w:ascii="Book Antiqua" w:eastAsiaTheme="minorHAnsi" w:hAnsi="Book Antiqua" w:cs="Arial"/>
          <w:sz w:val="24"/>
          <w:szCs w:val="24"/>
        </w:rPr>
        <w:t xml:space="preserve"> It was found that there was no difference in lymph node metastasis when comparing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with single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in general, but if the invasion depth was deep, the possibility of </w:t>
      </w:r>
      <w:r w:rsidR="00F87807" w:rsidRPr="00D7758C">
        <w:rPr>
          <w:rFonts w:ascii="Book Antiqua" w:eastAsiaTheme="minorHAnsi" w:hAnsi="Book Antiqua" w:cs="Arial"/>
          <w:sz w:val="24"/>
          <w:szCs w:val="24"/>
        </w:rPr>
        <w:t xml:space="preserve">lymph node </w:t>
      </w:r>
      <w:r w:rsidRPr="00D7758C">
        <w:rPr>
          <w:rFonts w:ascii="Book Antiqua" w:eastAsiaTheme="minorHAnsi" w:hAnsi="Book Antiqua" w:cs="Arial"/>
          <w:sz w:val="24"/>
          <w:szCs w:val="24"/>
        </w:rPr>
        <w:t>metastasis was even higher</w:t>
      </w:r>
      <w:r w:rsidR="008C0D1D" w:rsidRPr="00D7758C">
        <w:rPr>
          <w:rFonts w:ascii="Book Antiqua" w:eastAsiaTheme="minorHAnsi" w:hAnsi="Book Antiqua" w:cs="Arial"/>
          <w:sz w:val="24"/>
          <w:szCs w:val="24"/>
          <w:vertAlign w:val="superscript"/>
        </w:rPr>
        <w:t>[3]</w:t>
      </w:r>
      <w:r w:rsidRPr="00D7758C">
        <w:rPr>
          <w:rFonts w:ascii="Book Antiqua" w:eastAsiaTheme="minorHAnsi" w:hAnsi="Book Antiqua" w:cs="Arial"/>
          <w:sz w:val="24"/>
          <w:szCs w:val="24"/>
        </w:rPr>
        <w:t xml:space="preserve">. </w:t>
      </w:r>
      <w:r w:rsidR="00FB6529" w:rsidRPr="00D7758C">
        <w:rPr>
          <w:rFonts w:ascii="Book Antiqua" w:eastAsiaTheme="minorHAnsi" w:hAnsi="Book Antiqua" w:cs="Arial"/>
          <w:sz w:val="24"/>
          <w:szCs w:val="24"/>
        </w:rPr>
        <w:t>If the indications of endoscopic treatment are expanded, since even the surgical treatment tends to orient towards less invasive methods to preserve the normal part of stomach as much as possible</w:t>
      </w:r>
      <w:r w:rsidR="00D027BB" w:rsidRPr="00D7758C">
        <w:rPr>
          <w:rFonts w:ascii="Book Antiqua" w:eastAsiaTheme="minorHAnsi" w:hAnsi="Book Antiqua" w:cs="Arial"/>
          <w:sz w:val="24"/>
          <w:szCs w:val="24"/>
        </w:rPr>
        <w:t xml:space="preserve">, accurate pretreatment diagnosis is important for the multiple lesions of </w:t>
      </w:r>
      <w:proofErr w:type="spellStart"/>
      <w:r w:rsidR="00D027BB" w:rsidRPr="00D7758C">
        <w:rPr>
          <w:rFonts w:ascii="Book Antiqua" w:eastAsiaTheme="minorHAnsi" w:hAnsi="Book Antiqua" w:cs="Arial"/>
          <w:sz w:val="24"/>
          <w:szCs w:val="24"/>
        </w:rPr>
        <w:t>EGCa</w:t>
      </w:r>
      <w:proofErr w:type="spellEnd"/>
      <w:r w:rsidR="00D027BB" w:rsidRPr="00D7758C">
        <w:rPr>
          <w:rFonts w:ascii="Book Antiqua" w:eastAsiaTheme="minorHAnsi" w:hAnsi="Book Antiqua" w:cs="Arial"/>
          <w:sz w:val="24"/>
          <w:szCs w:val="24"/>
        </w:rPr>
        <w:t xml:space="preserve">. In our case, seven </w:t>
      </w:r>
      <w:proofErr w:type="spellStart"/>
      <w:r w:rsidR="00D027BB" w:rsidRPr="00D7758C">
        <w:rPr>
          <w:rFonts w:ascii="Book Antiqua" w:eastAsiaTheme="minorHAnsi" w:hAnsi="Book Antiqua" w:cs="Arial"/>
          <w:kern w:val="0"/>
          <w:sz w:val="24"/>
          <w:szCs w:val="24"/>
        </w:rPr>
        <w:t>EGCa</w:t>
      </w:r>
      <w:proofErr w:type="spellEnd"/>
      <w:r w:rsidR="00D027BB" w:rsidRPr="00D7758C">
        <w:rPr>
          <w:rFonts w:ascii="Book Antiqua" w:eastAsiaTheme="minorHAnsi" w:hAnsi="Book Antiqua" w:cs="Arial"/>
          <w:kern w:val="0"/>
          <w:sz w:val="24"/>
          <w:szCs w:val="24"/>
        </w:rPr>
        <w:t xml:space="preserve"> had been found in an </w:t>
      </w:r>
      <w:r w:rsidR="00D027BB" w:rsidRPr="00D7758C">
        <w:rPr>
          <w:rFonts w:ascii="Book Antiqua" w:eastAsiaTheme="minorHAnsi" w:hAnsi="Book Antiqua" w:cs="Arial"/>
          <w:sz w:val="24"/>
          <w:szCs w:val="24"/>
        </w:rPr>
        <w:t xml:space="preserve">85 year old male patient and there were </w:t>
      </w:r>
      <w:r w:rsidR="00D027BB" w:rsidRPr="00D7758C">
        <w:rPr>
          <w:rFonts w:ascii="Book Antiqua" w:eastAsiaTheme="minorHAnsi" w:hAnsi="Book Antiqua" w:cs="Arial"/>
          <w:kern w:val="0"/>
          <w:sz w:val="24"/>
          <w:szCs w:val="24"/>
        </w:rPr>
        <w:t>multiple lymph node metastases</w:t>
      </w:r>
      <w:r w:rsidR="00D027BB" w:rsidRPr="00D7758C">
        <w:rPr>
          <w:rFonts w:ascii="Book Antiqua" w:eastAsiaTheme="minorHAnsi" w:hAnsi="Book Antiqua" w:cs="Arial"/>
          <w:sz w:val="24"/>
          <w:szCs w:val="24"/>
        </w:rPr>
        <w:t xml:space="preserve"> identified post-operatively even though the cancer had shown invasion into the </w:t>
      </w:r>
      <w:r w:rsidR="00D027BB" w:rsidRPr="00D7758C">
        <w:rPr>
          <w:rFonts w:ascii="Book Antiqua" w:eastAsiaTheme="minorHAnsi" w:hAnsi="Book Antiqua" w:cs="Arial"/>
          <w:kern w:val="0"/>
          <w:sz w:val="24"/>
          <w:szCs w:val="24"/>
        </w:rPr>
        <w:t xml:space="preserve">upper portion of </w:t>
      </w:r>
      <w:r w:rsidR="00D027BB" w:rsidRPr="00D7758C">
        <w:rPr>
          <w:rFonts w:ascii="Book Antiqua" w:eastAsiaTheme="minorHAnsi" w:hAnsi="Book Antiqua" w:cs="Arial"/>
          <w:sz w:val="24"/>
          <w:szCs w:val="24"/>
        </w:rPr>
        <w:t xml:space="preserve">the </w:t>
      </w:r>
      <w:proofErr w:type="spellStart"/>
      <w:r w:rsidR="00D027BB" w:rsidRPr="00D7758C">
        <w:rPr>
          <w:rFonts w:ascii="Book Antiqua" w:eastAsiaTheme="minorHAnsi" w:hAnsi="Book Antiqua" w:cs="Arial"/>
          <w:sz w:val="24"/>
          <w:szCs w:val="24"/>
        </w:rPr>
        <w:t>submucosal</w:t>
      </w:r>
      <w:proofErr w:type="spellEnd"/>
      <w:r w:rsidR="00D027BB" w:rsidRPr="00D7758C">
        <w:rPr>
          <w:rFonts w:ascii="Book Antiqua" w:eastAsiaTheme="minorHAnsi" w:hAnsi="Book Antiqua" w:cs="Arial"/>
          <w:sz w:val="24"/>
          <w:szCs w:val="24"/>
        </w:rPr>
        <w:t xml:space="preserve"> layer.</w:t>
      </w:r>
    </w:p>
    <w:p w:rsidR="00FC72CB" w:rsidRPr="00D7758C" w:rsidRDefault="00FC72CB" w:rsidP="007E2159">
      <w:pPr>
        <w:wordWrap/>
        <w:snapToGrid w:val="0"/>
        <w:spacing w:line="360" w:lineRule="auto"/>
        <w:rPr>
          <w:rFonts w:ascii="Book Antiqua" w:eastAsia="宋体" w:hAnsi="Book Antiqua" w:cs="Arial"/>
          <w:sz w:val="24"/>
          <w:szCs w:val="24"/>
          <w:lang w:eastAsia="zh-CN"/>
        </w:rPr>
      </w:pPr>
    </w:p>
    <w:p w:rsidR="00FB6529" w:rsidRPr="00D7758C" w:rsidRDefault="00F87807" w:rsidP="007E2159">
      <w:pPr>
        <w:wordWrap/>
        <w:snapToGrid w:val="0"/>
        <w:spacing w:line="360" w:lineRule="auto"/>
        <w:rPr>
          <w:rFonts w:ascii="Book Antiqua" w:hAnsi="Book Antiqua" w:cs="Arial"/>
          <w:b/>
          <w:sz w:val="24"/>
          <w:szCs w:val="24"/>
        </w:rPr>
      </w:pPr>
      <w:r w:rsidRPr="00D7758C">
        <w:rPr>
          <w:rFonts w:ascii="Book Antiqua" w:hAnsi="Book Antiqua" w:cs="Arial"/>
          <w:b/>
          <w:sz w:val="24"/>
          <w:szCs w:val="24"/>
        </w:rPr>
        <w:t>CASE REPORT</w:t>
      </w:r>
    </w:p>
    <w:p w:rsidR="00FB6529" w:rsidRPr="00D7758C" w:rsidRDefault="00FB6529"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sz w:val="24"/>
          <w:szCs w:val="24"/>
        </w:rPr>
        <w:t xml:space="preserve">An 85 year old male patient complaining of </w:t>
      </w:r>
      <w:proofErr w:type="spellStart"/>
      <w:r w:rsidRPr="00D7758C">
        <w:rPr>
          <w:rFonts w:ascii="Book Antiqua" w:eastAsiaTheme="minorHAnsi" w:hAnsi="Book Antiqua" w:cs="Arial"/>
          <w:sz w:val="24"/>
          <w:szCs w:val="24"/>
        </w:rPr>
        <w:t>epigastric</w:t>
      </w:r>
      <w:proofErr w:type="spellEnd"/>
      <w:r w:rsidRPr="00D7758C">
        <w:rPr>
          <w:rFonts w:ascii="Book Antiqua" w:eastAsiaTheme="minorHAnsi" w:hAnsi="Book Antiqua" w:cs="Arial"/>
          <w:sz w:val="24"/>
          <w:szCs w:val="24"/>
        </w:rPr>
        <w:t xml:space="preserve"> pain for 3 </w:t>
      </w:r>
      <w:proofErr w:type="spellStart"/>
      <w:r w:rsidRPr="00D7758C">
        <w:rPr>
          <w:rFonts w:ascii="Book Antiqua" w:eastAsiaTheme="minorHAnsi" w:hAnsi="Book Antiqua" w:cs="Arial"/>
          <w:sz w:val="24"/>
          <w:szCs w:val="24"/>
        </w:rPr>
        <w:t>mo</w:t>
      </w:r>
      <w:proofErr w:type="spellEnd"/>
      <w:r w:rsidRPr="00D7758C">
        <w:rPr>
          <w:rFonts w:ascii="Book Antiqua" w:eastAsiaTheme="minorHAnsi" w:hAnsi="Book Antiqua" w:cs="Arial"/>
          <w:sz w:val="24"/>
          <w:szCs w:val="24"/>
        </w:rPr>
        <w:t xml:space="preserve"> was admitted to </w:t>
      </w:r>
      <w:r w:rsidRPr="00D7758C">
        <w:rPr>
          <w:rFonts w:ascii="Book Antiqua" w:eastAsiaTheme="minorHAnsi" w:hAnsi="Book Antiqua" w:cs="Arial"/>
          <w:sz w:val="24"/>
          <w:szCs w:val="24"/>
        </w:rPr>
        <w:lastRenderedPageBreak/>
        <w:t>our hospital.</w:t>
      </w:r>
      <w:r w:rsidRPr="00D7758C">
        <w:rPr>
          <w:rFonts w:ascii="Book Antiqua" w:eastAsiaTheme="minorHAnsi" w:hAnsi="Book Antiqua" w:cs="Arial"/>
          <w:kern w:val="0"/>
          <w:sz w:val="24"/>
          <w:szCs w:val="24"/>
        </w:rPr>
        <w:t xml:space="preserve"> </w:t>
      </w:r>
      <w:r w:rsidR="00441096" w:rsidRPr="00D7758C">
        <w:rPr>
          <w:rFonts w:ascii="Book Antiqua" w:eastAsiaTheme="minorHAnsi" w:hAnsi="Book Antiqua" w:cs="Arial"/>
          <w:kern w:val="0"/>
          <w:sz w:val="24"/>
          <w:szCs w:val="24"/>
        </w:rPr>
        <w:t xml:space="preserve">He had no special medical, family and social history, not to mention cancer, and </w:t>
      </w:r>
      <w:r w:rsidR="000D598D" w:rsidRPr="00D7758C">
        <w:rPr>
          <w:rFonts w:ascii="Book Antiqua" w:eastAsiaTheme="minorHAnsi" w:hAnsi="Book Antiqua" w:cs="Arial"/>
          <w:kern w:val="0"/>
          <w:sz w:val="24"/>
          <w:szCs w:val="24"/>
        </w:rPr>
        <w:t xml:space="preserve">was </w:t>
      </w:r>
      <w:r w:rsidR="00441096" w:rsidRPr="00D7758C">
        <w:rPr>
          <w:rFonts w:ascii="Book Antiqua" w:eastAsiaTheme="minorHAnsi" w:hAnsi="Book Antiqua" w:cs="Arial"/>
          <w:kern w:val="0"/>
          <w:sz w:val="24"/>
          <w:szCs w:val="24"/>
        </w:rPr>
        <w:t xml:space="preserve">found nonspecific in his physical examination and initial laboratory finding. </w:t>
      </w:r>
      <w:r w:rsidR="00E813C2" w:rsidRPr="00D7758C">
        <w:rPr>
          <w:rFonts w:ascii="Book Antiqua" w:eastAsiaTheme="minorHAnsi" w:hAnsi="Book Antiqua" w:cs="Arial"/>
          <w:sz w:val="24"/>
          <w:szCs w:val="24"/>
        </w:rPr>
        <w:t>From the results of</w:t>
      </w:r>
      <w:r w:rsidR="00E813C2" w:rsidRPr="00D7758C">
        <w:rPr>
          <w:rFonts w:ascii="Book Antiqua" w:eastAsiaTheme="minorHAnsi" w:hAnsi="Book Antiqua" w:cs="Arial"/>
          <w:kern w:val="0"/>
          <w:sz w:val="24"/>
          <w:szCs w:val="24"/>
        </w:rPr>
        <w:t xml:space="preserve"> his</w:t>
      </w:r>
      <w:r w:rsidR="00E813C2" w:rsidRPr="00D7758C">
        <w:rPr>
          <w:rFonts w:ascii="Book Antiqua" w:eastAsiaTheme="minorHAnsi" w:hAnsi="Book Antiqua" w:cs="Arial"/>
          <w:sz w:val="24"/>
          <w:szCs w:val="24"/>
        </w:rPr>
        <w:t xml:space="preserve"> physical examination, we found that his blood pressure was 135/87 mmHg, pulse rate was 70 times/min, respiratory rate was 20 </w:t>
      </w:r>
      <w:r w:rsidR="00E813C2" w:rsidRPr="00D7758C">
        <w:rPr>
          <w:rFonts w:ascii="Book Antiqua" w:eastAsiaTheme="minorHAnsi" w:hAnsi="Book Antiqua" w:cs="Arial"/>
          <w:kern w:val="0"/>
          <w:sz w:val="24"/>
          <w:szCs w:val="24"/>
        </w:rPr>
        <w:t>times/min</w:t>
      </w:r>
      <w:r w:rsidR="00E813C2" w:rsidRPr="00D7758C">
        <w:rPr>
          <w:rFonts w:ascii="Book Antiqua" w:eastAsiaTheme="minorHAnsi" w:hAnsi="Book Antiqua" w:cs="Arial"/>
          <w:sz w:val="24"/>
          <w:szCs w:val="24"/>
        </w:rPr>
        <w:t xml:space="preserve"> and body temperature was 36.5</w:t>
      </w:r>
      <w:r w:rsidR="00F87807" w:rsidRPr="00D7758C">
        <w:rPr>
          <w:rFonts w:ascii="Book Antiqua" w:hAnsi="Book Antiqua"/>
          <w:sz w:val="24"/>
        </w:rPr>
        <w:t>°C</w:t>
      </w:r>
      <w:r w:rsidR="00E813C2" w:rsidRPr="00D7758C">
        <w:rPr>
          <w:rFonts w:ascii="Book Antiqua" w:eastAsiaTheme="minorHAnsi" w:hAnsi="Book Antiqua" w:cs="Arial"/>
          <w:sz w:val="24"/>
          <w:szCs w:val="24"/>
        </w:rPr>
        <w:t>. The conjunctivae were not pale and no jaundice was observed from</w:t>
      </w:r>
      <w:r w:rsidR="00E813C2" w:rsidRPr="00D7758C">
        <w:rPr>
          <w:rFonts w:ascii="Book Antiqua" w:eastAsiaTheme="minorHAnsi" w:hAnsi="Book Antiqua" w:cs="Arial"/>
          <w:kern w:val="0"/>
          <w:sz w:val="24"/>
          <w:szCs w:val="24"/>
        </w:rPr>
        <w:t xml:space="preserve"> the</w:t>
      </w:r>
      <w:r w:rsidR="00E813C2" w:rsidRPr="00D7758C">
        <w:rPr>
          <w:rFonts w:ascii="Book Antiqua" w:eastAsiaTheme="minorHAnsi" w:hAnsi="Book Antiqua" w:cs="Arial"/>
          <w:sz w:val="24"/>
          <w:szCs w:val="24"/>
        </w:rPr>
        <w:t xml:space="preserve"> </w:t>
      </w:r>
      <w:proofErr w:type="spellStart"/>
      <w:r w:rsidR="00E813C2" w:rsidRPr="00D7758C">
        <w:rPr>
          <w:rFonts w:ascii="Book Antiqua" w:eastAsiaTheme="minorHAnsi" w:hAnsi="Book Antiqua" w:cs="Arial"/>
          <w:sz w:val="24"/>
          <w:szCs w:val="24"/>
        </w:rPr>
        <w:t>sclerae</w:t>
      </w:r>
      <w:proofErr w:type="spellEnd"/>
      <w:r w:rsidR="00E813C2" w:rsidRPr="00D7758C">
        <w:rPr>
          <w:rFonts w:ascii="Book Antiqua" w:eastAsiaTheme="minorHAnsi" w:hAnsi="Book Antiqua" w:cs="Arial"/>
          <w:sz w:val="24"/>
          <w:szCs w:val="24"/>
        </w:rPr>
        <w:t>. There were no palpable lymph nodes from the neck examination, and the auscultation had a normal respiratory sound from the thorax. There was no palpable mass, no tenderness or no rebound tenderness found from the abdominal examination.</w:t>
      </w:r>
    </w:p>
    <w:p w:rsidR="00E813C2" w:rsidRPr="00D7758C" w:rsidRDefault="00E813C2"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From the </w:t>
      </w:r>
      <w:r w:rsidRPr="00D7758C">
        <w:rPr>
          <w:rFonts w:ascii="Book Antiqua" w:eastAsiaTheme="minorHAnsi" w:hAnsi="Book Antiqua" w:cs="Arial"/>
          <w:kern w:val="0"/>
          <w:sz w:val="24"/>
          <w:szCs w:val="24"/>
        </w:rPr>
        <w:t>complete blood count</w:t>
      </w:r>
      <w:r w:rsidRPr="00D7758C">
        <w:rPr>
          <w:rFonts w:ascii="Book Antiqua" w:eastAsiaTheme="minorHAnsi" w:hAnsi="Book Antiqua" w:cs="Arial"/>
          <w:sz w:val="24"/>
          <w:szCs w:val="24"/>
        </w:rPr>
        <w:t xml:space="preserve"> of the laboratory findings, hemoglobin was 12.4 g/</w:t>
      </w:r>
      <w:proofErr w:type="spellStart"/>
      <w:r w:rsidRPr="00D7758C">
        <w:rPr>
          <w:rFonts w:ascii="Book Antiqua" w:eastAsiaTheme="minorHAnsi" w:hAnsi="Book Antiqua" w:cs="Arial"/>
          <w:sz w:val="24"/>
          <w:szCs w:val="24"/>
        </w:rPr>
        <w:t>d</w:t>
      </w:r>
      <w:r w:rsidR="00F87807" w:rsidRPr="00D7758C">
        <w:rPr>
          <w:rFonts w:ascii="Book Antiqua" w:eastAsiaTheme="minorHAnsi" w:hAnsi="Book Antiqua" w:cs="Arial"/>
          <w:sz w:val="24"/>
          <w:szCs w:val="24"/>
        </w:rPr>
        <w:t>L</w:t>
      </w:r>
      <w:proofErr w:type="spellEnd"/>
      <w:r w:rsidR="00F87807" w:rsidRPr="00D7758C">
        <w:rPr>
          <w:rFonts w:ascii="Book Antiqua" w:eastAsiaTheme="minorHAnsi" w:hAnsi="Book Antiqua" w:cs="Arial"/>
          <w:sz w:val="24"/>
          <w:szCs w:val="24"/>
        </w:rPr>
        <w:t>, white blood cell count was 5</w:t>
      </w:r>
      <w:r w:rsidRPr="00D7758C">
        <w:rPr>
          <w:rFonts w:ascii="Book Antiqua" w:eastAsiaTheme="minorHAnsi" w:hAnsi="Book Antiqua" w:cs="Arial"/>
          <w:sz w:val="24"/>
          <w:szCs w:val="24"/>
        </w:rPr>
        <w:t>670/mm</w:t>
      </w:r>
      <w:r w:rsidRPr="00D7758C">
        <w:rPr>
          <w:rFonts w:ascii="Book Antiqua" w:eastAsiaTheme="minorHAnsi" w:hAnsi="Book Antiqua" w:cs="Arial"/>
          <w:sz w:val="24"/>
          <w:szCs w:val="24"/>
          <w:vertAlign w:val="superscript"/>
        </w:rPr>
        <w:t>3</w:t>
      </w:r>
      <w:r w:rsidR="00F01AF8" w:rsidRPr="00D7758C">
        <w:rPr>
          <w:rFonts w:ascii="Book Antiqua" w:eastAsiaTheme="minorHAnsi" w:hAnsi="Book Antiqua" w:cs="Arial"/>
          <w:sz w:val="24"/>
          <w:szCs w:val="24"/>
        </w:rPr>
        <w:t xml:space="preserve"> and the platelet count was 212</w:t>
      </w:r>
      <w:r w:rsidRPr="00D7758C">
        <w:rPr>
          <w:rFonts w:ascii="Book Antiqua" w:eastAsiaTheme="minorHAnsi" w:hAnsi="Book Antiqua" w:cs="Arial"/>
          <w:sz w:val="24"/>
          <w:szCs w:val="24"/>
        </w:rPr>
        <w:t>000/mm</w:t>
      </w:r>
      <w:r w:rsidRPr="00D7758C">
        <w:rPr>
          <w:rFonts w:ascii="Book Antiqua" w:eastAsiaTheme="minorHAnsi" w:hAnsi="Book Antiqua" w:cs="Arial"/>
          <w:sz w:val="24"/>
          <w:szCs w:val="24"/>
          <w:vertAlign w:val="superscript"/>
        </w:rPr>
        <w:t>3</w:t>
      </w:r>
      <w:r w:rsidRPr="00D7758C">
        <w:rPr>
          <w:rFonts w:ascii="Book Antiqua" w:eastAsiaTheme="minorHAnsi" w:hAnsi="Book Antiqua" w:cs="Arial"/>
          <w:sz w:val="24"/>
          <w:szCs w:val="24"/>
        </w:rPr>
        <w:t>, whereas biochemistry examination</w:t>
      </w:r>
      <w:r w:rsidR="00917E1D" w:rsidRPr="00D7758C">
        <w:rPr>
          <w:rFonts w:ascii="Book Antiqua" w:eastAsiaTheme="minorHAnsi" w:hAnsi="Book Antiqua" w:cs="Arial"/>
          <w:sz w:val="24"/>
          <w:szCs w:val="24"/>
        </w:rPr>
        <w:t xml:space="preserve"> revealed</w:t>
      </w:r>
      <w:r w:rsidRPr="00D7758C">
        <w:rPr>
          <w:rFonts w:ascii="Book Antiqua" w:eastAsiaTheme="minorHAnsi" w:hAnsi="Book Antiqua" w:cs="Arial"/>
          <w:sz w:val="24"/>
          <w:szCs w:val="24"/>
        </w:rPr>
        <w:t>, fasting blood glucose as 93 mg/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urea nitrogen as 14.5 mg/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xml:space="preserve">, </w:t>
      </w:r>
      <w:proofErr w:type="spellStart"/>
      <w:r w:rsidRPr="00D7758C">
        <w:rPr>
          <w:rFonts w:ascii="Book Antiqua" w:eastAsiaTheme="minorHAnsi" w:hAnsi="Book Antiqua" w:cs="Arial"/>
          <w:sz w:val="24"/>
          <w:szCs w:val="24"/>
        </w:rPr>
        <w:t>creatinine</w:t>
      </w:r>
      <w:proofErr w:type="spellEnd"/>
      <w:r w:rsidR="00917E1D"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as 1.19 mg/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xml:space="preserve">, </w:t>
      </w:r>
      <w:r w:rsidR="00F01AF8" w:rsidRPr="00D7758C">
        <w:rPr>
          <w:rFonts w:ascii="Book Antiqua" w:eastAsiaTheme="minorHAnsi" w:hAnsi="Book Antiqua" w:cs="Arial"/>
          <w:sz w:val="24"/>
          <w:szCs w:val="24"/>
        </w:rPr>
        <w:t xml:space="preserve">aspartate aminotransferase </w:t>
      </w:r>
      <w:r w:rsidRPr="00D7758C">
        <w:rPr>
          <w:rFonts w:ascii="Book Antiqua" w:eastAsiaTheme="minorHAnsi" w:hAnsi="Book Antiqua" w:cs="Arial"/>
          <w:sz w:val="24"/>
          <w:szCs w:val="24"/>
        </w:rPr>
        <w:t xml:space="preserve">as 30 IU/L and </w:t>
      </w:r>
      <w:r w:rsidR="00F01AF8" w:rsidRPr="00D7758C">
        <w:rPr>
          <w:rFonts w:ascii="Book Antiqua" w:eastAsiaTheme="minorHAnsi" w:hAnsi="Book Antiqua" w:cs="Arial"/>
          <w:sz w:val="24"/>
          <w:szCs w:val="24"/>
        </w:rPr>
        <w:t>alanine aminotransferase</w:t>
      </w:r>
      <w:r w:rsidRPr="00D7758C">
        <w:rPr>
          <w:rFonts w:ascii="Book Antiqua" w:eastAsiaTheme="minorHAnsi" w:hAnsi="Book Antiqua" w:cs="Arial"/>
          <w:sz w:val="24"/>
          <w:szCs w:val="24"/>
        </w:rPr>
        <w:t xml:space="preserve"> as 22 IU/L</w:t>
      </w:r>
      <w:r w:rsidR="00917E1D" w:rsidRPr="00D7758C">
        <w:rPr>
          <w:rFonts w:ascii="Book Antiqua" w:eastAsiaTheme="minorHAnsi" w:hAnsi="Book Antiqua" w:cs="Arial"/>
          <w:sz w:val="24"/>
          <w:szCs w:val="24"/>
        </w:rPr>
        <w:t>, t</w:t>
      </w:r>
      <w:r w:rsidRPr="00D7758C">
        <w:rPr>
          <w:rFonts w:ascii="Book Antiqua" w:eastAsiaTheme="minorHAnsi" w:hAnsi="Book Antiqua" w:cs="Arial"/>
          <w:sz w:val="24"/>
          <w:szCs w:val="24"/>
        </w:rPr>
        <w:t>otal bilirubin was 0.66 mg/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direct bilirubin was 0.22 mg/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total protein was 6.7 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xml:space="preserve"> and albumin 3.56 g/</w:t>
      </w:r>
      <w:proofErr w:type="spellStart"/>
      <w:r w:rsidRPr="00D7758C">
        <w:rPr>
          <w:rFonts w:ascii="Book Antiqua" w:eastAsiaTheme="minorHAnsi" w:hAnsi="Book Antiqua" w:cs="Arial"/>
          <w:sz w:val="24"/>
          <w:szCs w:val="24"/>
        </w:rPr>
        <w:t>dL</w:t>
      </w:r>
      <w:proofErr w:type="spellEnd"/>
      <w:r w:rsidRPr="00D7758C">
        <w:rPr>
          <w:rFonts w:ascii="Book Antiqua" w:eastAsiaTheme="minorHAnsi" w:hAnsi="Book Antiqua" w:cs="Arial"/>
          <w:sz w:val="24"/>
          <w:szCs w:val="24"/>
        </w:rPr>
        <w:t>, presenting</w:t>
      </w:r>
      <w:r w:rsidR="00917E1D" w:rsidRPr="00D7758C">
        <w:rPr>
          <w:rFonts w:ascii="Book Antiqua" w:eastAsiaTheme="minorHAnsi" w:hAnsi="Book Antiqua" w:cs="Arial"/>
          <w:sz w:val="24"/>
          <w:szCs w:val="24"/>
        </w:rPr>
        <w:t xml:space="preserve"> that </w:t>
      </w:r>
      <w:r w:rsidRPr="00D7758C">
        <w:rPr>
          <w:rFonts w:ascii="Book Antiqua" w:eastAsiaTheme="minorHAnsi" w:hAnsi="Book Antiqua" w:cs="Arial"/>
          <w:sz w:val="24"/>
          <w:szCs w:val="24"/>
        </w:rPr>
        <w:t>all the results were in the normal range.</w:t>
      </w:r>
      <w:r w:rsidR="00B83D90" w:rsidRPr="00D7758C">
        <w:rPr>
          <w:rFonts w:ascii="Book Antiqua" w:eastAsiaTheme="minorHAnsi" w:hAnsi="Book Antiqua" w:cs="Arial"/>
          <w:sz w:val="24"/>
          <w:szCs w:val="24"/>
        </w:rPr>
        <w:t xml:space="preserve"> Also, tumor markers such as </w:t>
      </w:r>
      <w:proofErr w:type="spellStart"/>
      <w:r w:rsidR="00F01AF8" w:rsidRPr="00D7758C">
        <w:rPr>
          <w:rFonts w:ascii="Book Antiqua" w:eastAsiaTheme="minorHAnsi" w:hAnsi="Book Antiqua" w:cs="Arial"/>
          <w:sz w:val="24"/>
          <w:szCs w:val="24"/>
        </w:rPr>
        <w:t>carcinoembryonic</w:t>
      </w:r>
      <w:proofErr w:type="spellEnd"/>
      <w:r w:rsidR="00F01AF8" w:rsidRPr="00D7758C">
        <w:rPr>
          <w:rFonts w:ascii="Book Antiqua" w:eastAsiaTheme="minorHAnsi" w:hAnsi="Book Antiqua" w:cs="Arial"/>
          <w:sz w:val="24"/>
          <w:szCs w:val="24"/>
        </w:rPr>
        <w:t xml:space="preserve"> antigen</w:t>
      </w:r>
      <w:r w:rsidR="00B83D90" w:rsidRPr="00D7758C">
        <w:rPr>
          <w:rFonts w:ascii="Book Antiqua" w:eastAsiaTheme="minorHAnsi" w:hAnsi="Book Antiqua" w:cs="Arial"/>
          <w:sz w:val="24"/>
          <w:szCs w:val="24"/>
        </w:rPr>
        <w:t xml:space="preserve"> and </w:t>
      </w:r>
      <w:r w:rsidR="00F01AF8" w:rsidRPr="00D7758C">
        <w:rPr>
          <w:rFonts w:ascii="Book Antiqua" w:eastAsiaTheme="minorHAnsi" w:hAnsi="Book Antiqua" w:cs="Arial"/>
          <w:sz w:val="24"/>
          <w:szCs w:val="24"/>
        </w:rPr>
        <w:t xml:space="preserve">cancer antigen </w:t>
      </w:r>
      <w:r w:rsidR="00B83D90" w:rsidRPr="00D7758C">
        <w:rPr>
          <w:rFonts w:ascii="Book Antiqua" w:eastAsiaTheme="minorHAnsi" w:hAnsi="Book Antiqua" w:cs="Arial"/>
          <w:sz w:val="24"/>
          <w:szCs w:val="24"/>
        </w:rPr>
        <w:t xml:space="preserve">19-9 were within normal limit as 2.59 </w:t>
      </w:r>
      <w:proofErr w:type="spellStart"/>
      <w:r w:rsidR="00B83D90" w:rsidRPr="00D7758C">
        <w:rPr>
          <w:rFonts w:ascii="Book Antiqua" w:eastAsia="Malgun Gothic" w:hAnsi="Book Antiqua" w:cs="Arial"/>
          <w:sz w:val="24"/>
          <w:szCs w:val="24"/>
        </w:rPr>
        <w:t>η</w:t>
      </w:r>
      <w:r w:rsidR="00B83D90" w:rsidRPr="00D7758C">
        <w:rPr>
          <w:rFonts w:ascii="Book Antiqua" w:eastAsiaTheme="minorHAnsi" w:hAnsi="Book Antiqua" w:cs="Arial"/>
          <w:sz w:val="24"/>
          <w:szCs w:val="24"/>
        </w:rPr>
        <w:t>g</w:t>
      </w:r>
      <w:proofErr w:type="spellEnd"/>
      <w:r w:rsidR="00B83D90" w:rsidRPr="00D7758C">
        <w:rPr>
          <w:rFonts w:ascii="Book Antiqua" w:eastAsiaTheme="minorHAnsi" w:hAnsi="Book Antiqua" w:cs="Arial"/>
          <w:sz w:val="24"/>
          <w:szCs w:val="24"/>
        </w:rPr>
        <w:t>/m</w:t>
      </w:r>
      <w:r w:rsidR="00DD74FD" w:rsidRPr="00D7758C">
        <w:rPr>
          <w:rFonts w:ascii="Book Antiqua" w:eastAsia="宋体" w:hAnsi="Book Antiqua" w:cs="Arial"/>
          <w:sz w:val="24"/>
          <w:szCs w:val="24"/>
          <w:lang w:eastAsia="zh-CN"/>
        </w:rPr>
        <w:t>L</w:t>
      </w:r>
      <w:r w:rsidR="00B83D90" w:rsidRPr="00D7758C">
        <w:rPr>
          <w:rFonts w:ascii="Book Antiqua" w:eastAsiaTheme="minorHAnsi" w:hAnsi="Book Antiqua" w:cs="Arial"/>
          <w:sz w:val="24"/>
          <w:szCs w:val="24"/>
        </w:rPr>
        <w:t xml:space="preserve"> and 11.13 U/</w:t>
      </w:r>
      <w:proofErr w:type="spellStart"/>
      <w:r w:rsidR="00B83D90" w:rsidRPr="00D7758C">
        <w:rPr>
          <w:rFonts w:ascii="Book Antiqua" w:eastAsiaTheme="minorHAnsi" w:hAnsi="Book Antiqua" w:cs="Arial"/>
          <w:sz w:val="24"/>
          <w:szCs w:val="24"/>
        </w:rPr>
        <w:t>m</w:t>
      </w:r>
      <w:r w:rsidR="00DD74FD" w:rsidRPr="00D7758C">
        <w:rPr>
          <w:rFonts w:ascii="Book Antiqua" w:eastAsia="宋体" w:hAnsi="Book Antiqua" w:cs="Arial"/>
          <w:sz w:val="24"/>
          <w:szCs w:val="24"/>
          <w:lang w:eastAsia="zh-CN"/>
        </w:rPr>
        <w:t>L</w:t>
      </w:r>
      <w:r w:rsidR="00B83D90" w:rsidRPr="00D7758C">
        <w:rPr>
          <w:rFonts w:ascii="Book Antiqua" w:eastAsiaTheme="minorHAnsi" w:hAnsi="Book Antiqua" w:cs="Arial"/>
          <w:sz w:val="24"/>
          <w:szCs w:val="24"/>
        </w:rPr>
        <w:t>.</w:t>
      </w:r>
      <w:proofErr w:type="spellEnd"/>
    </w:p>
    <w:p w:rsidR="00917E1D" w:rsidRPr="00D7758C" w:rsidRDefault="00917E1D"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From the EGD, </w:t>
      </w:r>
      <w:r w:rsidR="00B13A41" w:rsidRPr="00D7758C">
        <w:rPr>
          <w:rFonts w:ascii="Book Antiqua" w:eastAsiaTheme="minorHAnsi" w:hAnsi="Book Antiqua" w:cs="Arial"/>
          <w:sz w:val="24"/>
          <w:szCs w:val="24"/>
        </w:rPr>
        <w:t>the whole stomach had atrophic mucosal change</w:t>
      </w:r>
      <w:r w:rsidR="00EF64F4" w:rsidRPr="00D7758C">
        <w:rPr>
          <w:rFonts w:ascii="Book Antiqua" w:eastAsiaTheme="minorHAnsi" w:hAnsi="Book Antiqua" w:cs="Arial"/>
          <w:sz w:val="24"/>
          <w:szCs w:val="24"/>
        </w:rPr>
        <w:t xml:space="preserve"> from </w:t>
      </w:r>
      <w:proofErr w:type="spellStart"/>
      <w:r w:rsidR="00EF64F4" w:rsidRPr="00D7758C">
        <w:rPr>
          <w:rFonts w:ascii="Book Antiqua" w:eastAsiaTheme="minorHAnsi" w:hAnsi="Book Antiqua" w:cs="Arial"/>
          <w:sz w:val="24"/>
          <w:szCs w:val="24"/>
        </w:rPr>
        <w:t>antrum</w:t>
      </w:r>
      <w:proofErr w:type="spellEnd"/>
      <w:r w:rsidR="00EF64F4" w:rsidRPr="00D7758C">
        <w:rPr>
          <w:rFonts w:ascii="Book Antiqua" w:eastAsiaTheme="minorHAnsi" w:hAnsi="Book Antiqua" w:cs="Arial"/>
          <w:sz w:val="24"/>
          <w:szCs w:val="24"/>
        </w:rPr>
        <w:t xml:space="preserve"> to </w:t>
      </w:r>
      <w:proofErr w:type="spellStart"/>
      <w:r w:rsidR="00EF64F4" w:rsidRPr="00D7758C">
        <w:rPr>
          <w:rFonts w:ascii="Book Antiqua" w:eastAsiaTheme="minorHAnsi" w:hAnsi="Book Antiqua" w:cs="Arial"/>
          <w:sz w:val="24"/>
          <w:szCs w:val="24"/>
        </w:rPr>
        <w:t>cardi</w:t>
      </w:r>
      <w:r w:rsidR="00E478F1" w:rsidRPr="00D7758C">
        <w:rPr>
          <w:rFonts w:ascii="Book Antiqua" w:eastAsiaTheme="minorHAnsi" w:hAnsi="Book Antiqua" w:cs="Arial"/>
          <w:sz w:val="24"/>
          <w:szCs w:val="24"/>
        </w:rPr>
        <w:t>a</w:t>
      </w:r>
      <w:proofErr w:type="spellEnd"/>
      <w:r w:rsidR="00B13A41" w:rsidRPr="00D7758C">
        <w:rPr>
          <w:rFonts w:ascii="Book Antiqua" w:eastAsiaTheme="minorHAnsi" w:hAnsi="Book Antiqua" w:cs="Arial"/>
          <w:sz w:val="24"/>
          <w:szCs w:val="24"/>
        </w:rPr>
        <w:t xml:space="preserve">, open type III atrophic gastritis and had no </w:t>
      </w:r>
      <w:r w:rsidR="00B13A41" w:rsidRPr="00D7758C">
        <w:rPr>
          <w:rFonts w:ascii="Book Antiqua" w:eastAsiaTheme="minorHAnsi" w:hAnsi="Book Antiqua" w:cs="Arial"/>
          <w:i/>
          <w:sz w:val="24"/>
          <w:szCs w:val="24"/>
        </w:rPr>
        <w:t>Helicobacter pylori</w:t>
      </w:r>
      <w:r w:rsidR="00B13A41" w:rsidRPr="00D7758C">
        <w:rPr>
          <w:rFonts w:ascii="Book Antiqua" w:eastAsiaTheme="minorHAnsi" w:hAnsi="Book Antiqua" w:cs="Arial"/>
          <w:sz w:val="24"/>
          <w:szCs w:val="24"/>
        </w:rPr>
        <w:t xml:space="preserve"> infection in </w:t>
      </w:r>
      <w:proofErr w:type="spellStart"/>
      <w:r w:rsidR="00B13A41" w:rsidRPr="00D7758C">
        <w:rPr>
          <w:rFonts w:ascii="Book Antiqua" w:eastAsiaTheme="minorHAnsi" w:hAnsi="Book Antiqua" w:cs="Arial"/>
          <w:sz w:val="24"/>
          <w:szCs w:val="24"/>
        </w:rPr>
        <w:t>Warthin</w:t>
      </w:r>
      <w:proofErr w:type="spellEnd"/>
      <w:r w:rsidR="00B13A41" w:rsidRPr="00D7758C">
        <w:rPr>
          <w:rFonts w:ascii="Book Antiqua" w:eastAsiaTheme="minorHAnsi" w:hAnsi="Book Antiqua" w:cs="Arial"/>
          <w:sz w:val="24"/>
          <w:szCs w:val="24"/>
        </w:rPr>
        <w:t>-Starry silver stain.</w:t>
      </w:r>
      <w:r w:rsidR="00021F06" w:rsidRPr="00D7758C">
        <w:rPr>
          <w:rFonts w:ascii="Book Antiqua" w:eastAsiaTheme="minorHAnsi" w:hAnsi="Book Antiqua" w:cs="Arial"/>
          <w:sz w:val="24"/>
          <w:szCs w:val="24"/>
        </w:rPr>
        <w:t xml:space="preserve"> </w:t>
      </w:r>
      <w:r w:rsidR="00B13A41" w:rsidRPr="00D7758C">
        <w:rPr>
          <w:rFonts w:ascii="Book Antiqua" w:eastAsiaTheme="minorHAnsi" w:hAnsi="Book Antiqua" w:cs="Arial"/>
          <w:sz w:val="24"/>
          <w:szCs w:val="24"/>
        </w:rPr>
        <w:t>T</w:t>
      </w:r>
      <w:r w:rsidRPr="00D7758C">
        <w:rPr>
          <w:rFonts w:ascii="Book Antiqua" w:eastAsiaTheme="minorHAnsi" w:hAnsi="Book Antiqua" w:cs="Arial"/>
          <w:sz w:val="24"/>
          <w:szCs w:val="24"/>
        </w:rPr>
        <w:t xml:space="preserve">here were findings of a </w:t>
      </w:r>
      <w:r w:rsidRPr="00D7758C">
        <w:rPr>
          <w:rFonts w:ascii="Book Antiqua" w:eastAsiaTheme="minorHAnsi" w:hAnsi="Book Antiqua" w:cs="Arial"/>
          <w:kern w:val="0"/>
          <w:sz w:val="24"/>
          <w:szCs w:val="24"/>
        </w:rPr>
        <w:t>well demarcated erythematous depressed erosion i</w:t>
      </w:r>
      <w:r w:rsidR="007F5683" w:rsidRPr="00D7758C">
        <w:rPr>
          <w:rFonts w:ascii="Book Antiqua" w:eastAsiaTheme="minorHAnsi" w:hAnsi="Book Antiqua" w:cs="Arial"/>
          <w:kern w:val="0"/>
          <w:sz w:val="24"/>
          <w:szCs w:val="24"/>
        </w:rPr>
        <w:t>n the sized of 8 m</w:t>
      </w:r>
      <w:r w:rsidRPr="00D7758C">
        <w:rPr>
          <w:rFonts w:ascii="Book Antiqua" w:eastAsiaTheme="minorHAnsi" w:hAnsi="Book Antiqua" w:cs="Arial"/>
          <w:kern w:val="0"/>
          <w:sz w:val="24"/>
          <w:szCs w:val="24"/>
        </w:rPr>
        <w:t>m on the posterior wall of p</w:t>
      </w:r>
      <w:r w:rsidRPr="00D7758C">
        <w:rPr>
          <w:rFonts w:ascii="Book Antiqua" w:eastAsiaTheme="minorHAnsi" w:hAnsi="Book Antiqua" w:cs="Arial"/>
          <w:sz w:val="24"/>
          <w:szCs w:val="24"/>
        </w:rPr>
        <w:t xml:space="preserve">roximal </w:t>
      </w:r>
      <w:proofErr w:type="spellStart"/>
      <w:r w:rsidRPr="00D7758C">
        <w:rPr>
          <w:rFonts w:ascii="Book Antiqua" w:eastAsiaTheme="minorHAnsi" w:hAnsi="Book Antiqua" w:cs="Arial"/>
          <w:sz w:val="24"/>
          <w:szCs w:val="24"/>
        </w:rPr>
        <w:t>antrum</w:t>
      </w:r>
      <w:proofErr w:type="spellEnd"/>
      <w:r w:rsidR="004C1888" w:rsidRPr="00D7758C">
        <w:rPr>
          <w:rFonts w:ascii="Book Antiqua" w:eastAsiaTheme="minorHAnsi" w:hAnsi="Book Antiqua" w:cs="Arial"/>
          <w:kern w:val="0"/>
          <w:sz w:val="24"/>
          <w:szCs w:val="24"/>
        </w:rPr>
        <w:t xml:space="preserve"> </w:t>
      </w:r>
      <w:r w:rsidRPr="00D7758C">
        <w:rPr>
          <w:rFonts w:ascii="Book Antiqua" w:eastAsiaTheme="minorHAnsi" w:hAnsi="Book Antiqua" w:cs="Arial"/>
          <w:sz w:val="24"/>
          <w:szCs w:val="24"/>
        </w:rPr>
        <w:t>(</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1A) and a </w:t>
      </w:r>
      <w:r w:rsidRPr="00D7758C">
        <w:rPr>
          <w:rFonts w:ascii="Book Antiqua" w:eastAsiaTheme="minorHAnsi" w:hAnsi="Book Antiqua" w:cs="Arial"/>
          <w:kern w:val="0"/>
          <w:sz w:val="24"/>
          <w:szCs w:val="24"/>
        </w:rPr>
        <w:t>depressed mucosal lesion with a red colored center, pale boundary and clear margin in the size of 1</w:t>
      </w:r>
      <w:r w:rsidR="007F5683" w:rsidRPr="00D7758C">
        <w:rPr>
          <w:rFonts w:ascii="Book Antiqua" w:eastAsiaTheme="minorHAnsi" w:hAnsi="Book Antiqua" w:cs="Arial"/>
          <w:kern w:val="0"/>
          <w:sz w:val="24"/>
          <w:szCs w:val="24"/>
        </w:rPr>
        <w:t>5 m</w:t>
      </w:r>
      <w:r w:rsidRPr="00D7758C">
        <w:rPr>
          <w:rFonts w:ascii="Book Antiqua" w:eastAsiaTheme="minorHAnsi" w:hAnsi="Book Antiqua" w:cs="Arial"/>
          <w:kern w:val="0"/>
          <w:sz w:val="24"/>
          <w:szCs w:val="24"/>
        </w:rPr>
        <w:t xml:space="preserve">m on the posterior wall of lower body </w:t>
      </w:r>
      <w:r w:rsidRPr="00D7758C">
        <w:rPr>
          <w:rFonts w:ascii="Book Antiqua" w:eastAsiaTheme="minorHAnsi" w:hAnsi="Book Antiqua" w:cs="Arial"/>
          <w:sz w:val="24"/>
          <w:szCs w:val="24"/>
        </w:rPr>
        <w:t>(</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1B), </w:t>
      </w:r>
      <w:r w:rsidRPr="00D7758C">
        <w:rPr>
          <w:rFonts w:ascii="Book Antiqua" w:eastAsiaTheme="minorHAnsi" w:hAnsi="Book Antiqua" w:cs="Arial"/>
          <w:kern w:val="0"/>
          <w:sz w:val="24"/>
          <w:szCs w:val="24"/>
        </w:rPr>
        <w:t>as well as a depressed erosion</w:t>
      </w:r>
      <w:r w:rsidR="004C1888" w:rsidRPr="00D7758C">
        <w:rPr>
          <w:rFonts w:ascii="Book Antiqua" w:eastAsiaTheme="minorHAnsi" w:hAnsi="Book Antiqua" w:cs="Arial"/>
          <w:kern w:val="0"/>
          <w:sz w:val="24"/>
          <w:szCs w:val="24"/>
        </w:rPr>
        <w:t xml:space="preserve"> </w:t>
      </w:r>
      <w:r w:rsidRPr="00D7758C">
        <w:rPr>
          <w:rFonts w:ascii="Book Antiqua" w:eastAsiaTheme="minorHAnsi" w:hAnsi="Book Antiqua" w:cs="Arial"/>
          <w:kern w:val="0"/>
          <w:sz w:val="24"/>
          <w:szCs w:val="24"/>
        </w:rPr>
        <w:t xml:space="preserve">in the sized of 7 </w:t>
      </w:r>
      <w:r w:rsidR="007F5683" w:rsidRPr="00D7758C">
        <w:rPr>
          <w:rFonts w:ascii="Book Antiqua" w:eastAsiaTheme="minorHAnsi" w:hAnsi="Book Antiqua" w:cs="Arial"/>
          <w:kern w:val="0"/>
          <w:sz w:val="24"/>
          <w:szCs w:val="24"/>
        </w:rPr>
        <w:t>m</w:t>
      </w:r>
      <w:r w:rsidR="005D29C0" w:rsidRPr="00D7758C">
        <w:rPr>
          <w:rFonts w:ascii="Book Antiqua" w:eastAsiaTheme="minorHAnsi" w:hAnsi="Book Antiqua" w:cs="Arial"/>
          <w:kern w:val="0"/>
          <w:sz w:val="24"/>
          <w:szCs w:val="24"/>
        </w:rPr>
        <w:t xml:space="preserve">m </w:t>
      </w:r>
      <w:r w:rsidR="004C1888" w:rsidRPr="00D7758C">
        <w:rPr>
          <w:rFonts w:ascii="Book Antiqua" w:eastAsiaTheme="minorHAnsi" w:hAnsi="Book Antiqua" w:cs="Arial"/>
          <w:kern w:val="0"/>
          <w:sz w:val="24"/>
          <w:szCs w:val="24"/>
        </w:rPr>
        <w:t xml:space="preserve">on the posterior wall of lower body </w:t>
      </w:r>
      <w:r w:rsidRPr="00D7758C">
        <w:rPr>
          <w:rFonts w:ascii="Book Antiqua" w:eastAsiaTheme="minorHAnsi" w:hAnsi="Book Antiqua" w:cs="Arial"/>
          <w:kern w:val="0"/>
          <w:sz w:val="24"/>
          <w:szCs w:val="24"/>
        </w:rPr>
        <w:t>(</w:t>
      </w:r>
      <w:r w:rsidR="00DD74FD" w:rsidRPr="00D7758C">
        <w:rPr>
          <w:rFonts w:ascii="Book Antiqua" w:eastAsiaTheme="minorHAnsi" w:hAnsi="Book Antiqua" w:cs="Arial"/>
          <w:kern w:val="0"/>
          <w:sz w:val="24"/>
          <w:szCs w:val="24"/>
        </w:rPr>
        <w:t>Figure</w:t>
      </w:r>
      <w:r w:rsidRPr="00D7758C">
        <w:rPr>
          <w:rFonts w:ascii="Book Antiqua" w:eastAsiaTheme="minorHAnsi" w:hAnsi="Book Antiqua" w:cs="Arial"/>
          <w:sz w:val="24"/>
          <w:szCs w:val="24"/>
        </w:rPr>
        <w:t xml:space="preserve"> 1C). The lesions</w:t>
      </w:r>
      <w:r w:rsidR="00DD74FD"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 xml:space="preserve">were diagnosed as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w:t>
      </w:r>
      <w:proofErr w:type="spellStart"/>
      <w:r w:rsidRPr="00D7758C">
        <w:rPr>
          <w:rFonts w:ascii="Book Antiqua" w:eastAsiaTheme="minorHAnsi" w:hAnsi="Book Antiqua" w:cs="Arial"/>
          <w:sz w:val="24"/>
          <w:szCs w:val="24"/>
        </w:rPr>
        <w:t>IIc</w:t>
      </w:r>
      <w:proofErr w:type="spellEnd"/>
      <w:r w:rsidRPr="00D7758C">
        <w:rPr>
          <w:rFonts w:ascii="Book Antiqua" w:eastAsiaTheme="minorHAnsi" w:hAnsi="Book Antiqua" w:cs="Arial"/>
          <w:sz w:val="24"/>
          <w:szCs w:val="24"/>
        </w:rPr>
        <w:t xml:space="preserve"> and</w:t>
      </w:r>
      <w:r w:rsidR="005D29C0" w:rsidRPr="00D7758C">
        <w:rPr>
          <w:rFonts w:ascii="Book Antiqua" w:eastAsiaTheme="minorHAnsi" w:hAnsi="Book Antiqua" w:cs="Arial"/>
          <w:sz w:val="24"/>
          <w:szCs w:val="24"/>
        </w:rPr>
        <w:t xml:space="preserve"> the biopsy revealed </w:t>
      </w:r>
      <w:r w:rsidRPr="00D7758C">
        <w:rPr>
          <w:rFonts w:ascii="Book Antiqua" w:eastAsiaTheme="minorHAnsi" w:hAnsi="Book Antiqua" w:cs="Arial"/>
          <w:sz w:val="24"/>
          <w:szCs w:val="24"/>
        </w:rPr>
        <w:t xml:space="preserve">an </w:t>
      </w:r>
      <w:r w:rsidRPr="00D7758C">
        <w:rPr>
          <w:rFonts w:ascii="Book Antiqua" w:eastAsiaTheme="minorHAnsi" w:hAnsi="Book Antiqua" w:cs="Arial"/>
          <w:bCs/>
          <w:sz w:val="24"/>
          <w:szCs w:val="24"/>
        </w:rPr>
        <w:t xml:space="preserve">adenocarcinoma, </w:t>
      </w:r>
      <w:r w:rsidR="00322926" w:rsidRPr="00D7758C">
        <w:rPr>
          <w:rFonts w:ascii="Book Antiqua" w:eastAsiaTheme="minorHAnsi" w:hAnsi="Book Antiqua" w:cs="Arial"/>
          <w:bCs/>
          <w:sz w:val="24"/>
          <w:szCs w:val="24"/>
        </w:rPr>
        <w:t>poorly differentiated cell type</w:t>
      </w:r>
      <w:r w:rsidRPr="00D7758C">
        <w:rPr>
          <w:rFonts w:ascii="Book Antiqua" w:eastAsiaTheme="minorHAnsi" w:hAnsi="Book Antiqua" w:cs="Arial"/>
          <w:sz w:val="24"/>
          <w:szCs w:val="24"/>
        </w:rPr>
        <w:t xml:space="preserve">. </w:t>
      </w:r>
      <w:r w:rsidR="00467155" w:rsidRPr="00D7758C">
        <w:rPr>
          <w:rFonts w:ascii="Book Antiqua" w:eastAsiaTheme="minorHAnsi" w:hAnsi="Book Antiqua" w:cs="Arial"/>
          <w:sz w:val="24"/>
          <w:szCs w:val="24"/>
        </w:rPr>
        <w:t xml:space="preserve">Although the lesions occurred in multiple regions showing </w:t>
      </w:r>
      <w:r w:rsidR="001D5F0E" w:rsidRPr="00D7758C">
        <w:rPr>
          <w:rFonts w:ascii="Book Antiqua" w:eastAsiaTheme="minorHAnsi" w:hAnsi="Book Antiqua" w:cs="Arial"/>
          <w:sz w:val="24"/>
          <w:szCs w:val="24"/>
        </w:rPr>
        <w:t xml:space="preserve">reddish depression </w:t>
      </w:r>
      <w:r w:rsidR="00FD5AEC" w:rsidRPr="00D7758C">
        <w:rPr>
          <w:rFonts w:ascii="Book Antiqua" w:eastAsiaTheme="minorHAnsi" w:hAnsi="Book Antiqua" w:cs="Arial"/>
          <w:sz w:val="24"/>
          <w:szCs w:val="24"/>
        </w:rPr>
        <w:t>with surrounding white rim</w:t>
      </w:r>
      <w:r w:rsidR="001D5F0E" w:rsidRPr="00D7758C">
        <w:rPr>
          <w:rFonts w:ascii="Book Antiqua" w:eastAsiaTheme="minorHAnsi" w:hAnsi="Book Antiqua" w:cs="Arial"/>
          <w:sz w:val="24"/>
          <w:szCs w:val="24"/>
        </w:rPr>
        <w:t xml:space="preserve">, the main lesion was very small and in its </w:t>
      </w:r>
      <w:r w:rsidR="00B37C19" w:rsidRPr="00D7758C">
        <w:rPr>
          <w:rFonts w:ascii="Book Antiqua" w:eastAsiaTheme="minorHAnsi" w:hAnsi="Book Antiqua" w:cs="Arial"/>
          <w:sz w:val="24"/>
          <w:szCs w:val="24"/>
        </w:rPr>
        <w:t>early stage</w:t>
      </w:r>
      <w:r w:rsidR="001D5F0E" w:rsidRPr="00D7758C">
        <w:rPr>
          <w:rFonts w:ascii="Book Antiqua" w:eastAsiaTheme="minorHAnsi" w:hAnsi="Book Antiqua" w:cs="Arial"/>
          <w:sz w:val="24"/>
          <w:szCs w:val="24"/>
        </w:rPr>
        <w:t xml:space="preserve">, suggesting that they are multiple </w:t>
      </w:r>
      <w:proofErr w:type="spellStart"/>
      <w:r w:rsidR="001D5F0E" w:rsidRPr="00D7758C">
        <w:rPr>
          <w:rFonts w:ascii="Book Antiqua" w:eastAsiaTheme="minorHAnsi" w:hAnsi="Book Antiqua" w:cs="Arial"/>
          <w:sz w:val="24"/>
          <w:szCs w:val="24"/>
        </w:rPr>
        <w:t>EGCa</w:t>
      </w:r>
      <w:proofErr w:type="spellEnd"/>
      <w:r w:rsidR="001D5F0E" w:rsidRPr="00D7758C">
        <w:rPr>
          <w:rFonts w:ascii="Book Antiqua" w:eastAsiaTheme="minorHAnsi" w:hAnsi="Book Antiqua" w:cs="Arial"/>
          <w:sz w:val="24"/>
          <w:szCs w:val="24"/>
        </w:rPr>
        <w:t xml:space="preserve"> rather than</w:t>
      </w:r>
      <w:r w:rsidR="00FD5AEC" w:rsidRPr="00D7758C">
        <w:rPr>
          <w:rFonts w:ascii="Book Antiqua" w:eastAsiaTheme="minorHAnsi" w:hAnsi="Book Antiqua" w:cs="Arial"/>
          <w:sz w:val="24"/>
          <w:szCs w:val="24"/>
        </w:rPr>
        <w:t xml:space="preserve"> metastasis</w:t>
      </w:r>
      <w:r w:rsidR="001D5F0E"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 xml:space="preserve">From </w:t>
      </w:r>
      <w:r w:rsidRPr="00D7758C">
        <w:rPr>
          <w:rFonts w:ascii="Book Antiqua" w:eastAsiaTheme="minorHAnsi" w:hAnsi="Book Antiqua" w:cs="Arial"/>
          <w:kern w:val="0"/>
          <w:sz w:val="24"/>
          <w:szCs w:val="24"/>
        </w:rPr>
        <w:t xml:space="preserve">the </w:t>
      </w:r>
      <w:r w:rsidRPr="00D7758C">
        <w:rPr>
          <w:rFonts w:ascii="Book Antiqua" w:eastAsiaTheme="minorHAnsi" w:hAnsi="Book Antiqua" w:cs="Arial"/>
          <w:sz w:val="24"/>
          <w:szCs w:val="24"/>
        </w:rPr>
        <w:t xml:space="preserve">abdominal computerized </w:t>
      </w:r>
      <w:r w:rsidRPr="00D7758C">
        <w:rPr>
          <w:rFonts w:ascii="Book Antiqua" w:eastAsiaTheme="minorHAnsi" w:hAnsi="Book Antiqua" w:cs="Arial"/>
          <w:sz w:val="24"/>
          <w:szCs w:val="24"/>
        </w:rPr>
        <w:lastRenderedPageBreak/>
        <w:t>tomography, the locations of lesions could not be identified</w:t>
      </w:r>
      <w:r w:rsidR="005D29C0" w:rsidRPr="00D7758C">
        <w:rPr>
          <w:rFonts w:ascii="Book Antiqua" w:eastAsiaTheme="minorHAnsi" w:hAnsi="Book Antiqua" w:cs="Arial"/>
          <w:sz w:val="24"/>
          <w:szCs w:val="24"/>
        </w:rPr>
        <w:t xml:space="preserve">. Furthermore there was </w:t>
      </w:r>
      <w:r w:rsidRPr="00D7758C">
        <w:rPr>
          <w:rFonts w:ascii="Book Antiqua" w:eastAsiaTheme="minorHAnsi" w:hAnsi="Book Antiqua" w:cs="Arial"/>
          <w:sz w:val="24"/>
          <w:szCs w:val="24"/>
        </w:rPr>
        <w:t xml:space="preserve">neither any finding of </w:t>
      </w:r>
      <w:r w:rsidRPr="00D7758C">
        <w:rPr>
          <w:rFonts w:ascii="Book Antiqua" w:eastAsiaTheme="minorHAnsi" w:hAnsi="Book Antiqua" w:cs="Arial"/>
          <w:kern w:val="0"/>
          <w:sz w:val="24"/>
          <w:szCs w:val="24"/>
        </w:rPr>
        <w:t xml:space="preserve">metastasis to neighboring organs such as the liver or pancreas nor any finding of </w:t>
      </w:r>
      <w:r w:rsidRPr="00D7758C">
        <w:rPr>
          <w:rFonts w:ascii="Book Antiqua" w:eastAsiaTheme="minorHAnsi" w:hAnsi="Book Antiqua" w:cs="Arial"/>
          <w:sz w:val="24"/>
          <w:szCs w:val="24"/>
        </w:rPr>
        <w:t>lymph node enlargement in</w:t>
      </w:r>
      <w:r w:rsidRPr="00D7758C">
        <w:rPr>
          <w:rFonts w:ascii="Book Antiqua" w:eastAsiaTheme="minorHAnsi" w:hAnsi="Book Antiqua" w:cs="Arial"/>
          <w:kern w:val="0"/>
          <w:sz w:val="24"/>
          <w:szCs w:val="24"/>
        </w:rPr>
        <w:t xml:space="preserve"> the</w:t>
      </w:r>
      <w:r w:rsidRPr="00D7758C">
        <w:rPr>
          <w:rFonts w:ascii="Book Antiqua" w:eastAsiaTheme="minorHAnsi" w:hAnsi="Book Antiqua" w:cs="Arial"/>
          <w:sz w:val="24"/>
          <w:szCs w:val="24"/>
        </w:rPr>
        <w:t xml:space="preserve"> neighboring areas.</w:t>
      </w:r>
    </w:p>
    <w:p w:rsidR="00DE73D0" w:rsidRPr="00D7758C" w:rsidRDefault="005D29C0"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As the patient had shown three lesions of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bCs/>
          <w:sz w:val="24"/>
          <w:szCs w:val="24"/>
        </w:rPr>
        <w:t xml:space="preserve">, poorly </w:t>
      </w:r>
      <w:r w:rsidR="00322926" w:rsidRPr="00D7758C">
        <w:rPr>
          <w:rFonts w:ascii="Book Antiqua" w:eastAsiaTheme="minorHAnsi" w:hAnsi="Book Antiqua" w:cs="Arial"/>
          <w:bCs/>
          <w:sz w:val="24"/>
          <w:szCs w:val="24"/>
        </w:rPr>
        <w:t>differentiated cell type</w:t>
      </w:r>
      <w:r w:rsidRPr="00D7758C">
        <w:rPr>
          <w:rFonts w:ascii="Book Antiqua" w:eastAsiaTheme="minorHAnsi" w:hAnsi="Book Antiqua" w:cs="Arial"/>
          <w:bCs/>
          <w:sz w:val="24"/>
          <w:szCs w:val="24"/>
        </w:rPr>
        <w:t xml:space="preserve"> cell type, we did not perform </w:t>
      </w:r>
      <w:r w:rsidRPr="00D7758C">
        <w:rPr>
          <w:rFonts w:ascii="Book Antiqua" w:eastAsiaTheme="minorHAnsi" w:hAnsi="Book Antiqua" w:cs="Arial"/>
          <w:sz w:val="24"/>
          <w:szCs w:val="24"/>
        </w:rPr>
        <w:t xml:space="preserve">endoscopic </w:t>
      </w:r>
      <w:proofErr w:type="spellStart"/>
      <w:r w:rsidRPr="00D7758C">
        <w:rPr>
          <w:rFonts w:ascii="Book Antiqua" w:eastAsiaTheme="minorHAnsi" w:hAnsi="Book Antiqua" w:cs="Arial"/>
          <w:sz w:val="24"/>
          <w:szCs w:val="24"/>
        </w:rPr>
        <w:t>submucosal</w:t>
      </w:r>
      <w:proofErr w:type="spellEnd"/>
      <w:r w:rsidRPr="00D7758C">
        <w:rPr>
          <w:rFonts w:ascii="Book Antiqua" w:eastAsiaTheme="minorHAnsi" w:hAnsi="Book Antiqua" w:cs="Arial"/>
          <w:sz w:val="24"/>
          <w:szCs w:val="24"/>
        </w:rPr>
        <w:t xml:space="preserve"> dissection but instead performed subtotal </w:t>
      </w:r>
      <w:proofErr w:type="spellStart"/>
      <w:r w:rsidRPr="00D7758C">
        <w:rPr>
          <w:rFonts w:ascii="Book Antiqua" w:eastAsiaTheme="minorHAnsi" w:hAnsi="Book Antiqua" w:cs="Arial"/>
          <w:sz w:val="24"/>
          <w:szCs w:val="24"/>
        </w:rPr>
        <w:t>gastrectomy</w:t>
      </w:r>
      <w:proofErr w:type="spellEnd"/>
      <w:r w:rsidRPr="00D7758C">
        <w:rPr>
          <w:rFonts w:ascii="Book Antiqua" w:eastAsiaTheme="minorHAnsi" w:hAnsi="Book Antiqua" w:cs="Arial"/>
          <w:sz w:val="24"/>
          <w:szCs w:val="24"/>
        </w:rPr>
        <w:t>. After the surgery, we also performed a mapping of</w:t>
      </w:r>
      <w:r w:rsidRPr="00D7758C">
        <w:rPr>
          <w:rFonts w:ascii="Book Antiqua" w:eastAsiaTheme="minorHAnsi" w:hAnsi="Book Antiqua" w:cs="Arial"/>
          <w:kern w:val="0"/>
          <w:sz w:val="24"/>
          <w:szCs w:val="24"/>
        </w:rPr>
        <w:t xml:space="preserve"> the</w:t>
      </w:r>
      <w:r w:rsidRPr="00D7758C">
        <w:rPr>
          <w:rFonts w:ascii="Book Antiqua" w:eastAsiaTheme="minorHAnsi" w:hAnsi="Book Antiqua" w:cs="Arial"/>
          <w:sz w:val="24"/>
          <w:szCs w:val="24"/>
        </w:rPr>
        <w:t xml:space="preserve"> subtotal </w:t>
      </w:r>
      <w:proofErr w:type="spellStart"/>
      <w:r w:rsidRPr="00D7758C">
        <w:rPr>
          <w:rFonts w:ascii="Book Antiqua" w:eastAsiaTheme="minorHAnsi" w:hAnsi="Book Antiqua" w:cs="Arial"/>
          <w:sz w:val="24"/>
          <w:szCs w:val="24"/>
        </w:rPr>
        <w:t>gastrectomy</w:t>
      </w:r>
      <w:proofErr w:type="spellEnd"/>
      <w:r w:rsidRPr="00D7758C">
        <w:rPr>
          <w:rFonts w:ascii="Book Antiqua" w:eastAsiaTheme="minorHAnsi" w:hAnsi="Book Antiqua" w:cs="Arial"/>
          <w:sz w:val="24"/>
          <w:szCs w:val="24"/>
        </w:rPr>
        <w:t xml:space="preserve"> specimen and were able to diagnose additional lesions (</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w:t>
      </w:r>
      <w:r w:rsidR="00E47FEA" w:rsidRPr="00D7758C">
        <w:rPr>
          <w:rFonts w:ascii="Book Antiqua" w:eastAsiaTheme="minorHAnsi" w:hAnsi="Book Antiqua" w:cs="Arial"/>
          <w:sz w:val="24"/>
          <w:szCs w:val="24"/>
        </w:rPr>
        <w:t>2</w:t>
      </w:r>
      <w:r w:rsidRPr="00D7758C">
        <w:rPr>
          <w:rFonts w:ascii="Book Antiqua" w:eastAsiaTheme="minorHAnsi" w:hAnsi="Book Antiqua" w:cs="Arial"/>
          <w:sz w:val="24"/>
          <w:szCs w:val="24"/>
        </w:rPr>
        <w:t xml:space="preserve">). The lesions were </w:t>
      </w:r>
      <w:r w:rsidR="00782297" w:rsidRPr="00D7758C">
        <w:rPr>
          <w:rFonts w:ascii="Book Antiqua" w:eastAsiaTheme="minorHAnsi" w:hAnsi="Book Antiqua" w:cs="Arial"/>
          <w:sz w:val="24"/>
          <w:szCs w:val="24"/>
        </w:rPr>
        <w:t>flat erosions 6 mm in diameter o</w:t>
      </w:r>
      <w:r w:rsidRPr="00D7758C">
        <w:rPr>
          <w:rStyle w:val="st"/>
          <w:rFonts w:ascii="Book Antiqua" w:hAnsi="Book Antiqua" w:cs="Arial"/>
          <w:sz w:val="24"/>
          <w:szCs w:val="24"/>
        </w:rPr>
        <w:t xml:space="preserve">n </w:t>
      </w:r>
      <w:r w:rsidRPr="00D7758C">
        <w:rPr>
          <w:rFonts w:ascii="Book Antiqua" w:eastAsiaTheme="minorHAnsi" w:hAnsi="Book Antiqua" w:cs="Arial"/>
          <w:kern w:val="0"/>
          <w:sz w:val="24"/>
          <w:szCs w:val="24"/>
        </w:rPr>
        <w:t xml:space="preserve">the anterior wall of </w:t>
      </w:r>
      <w:r w:rsidRPr="00D7758C">
        <w:rPr>
          <w:rFonts w:ascii="Book Antiqua" w:eastAsiaTheme="minorHAnsi" w:hAnsi="Book Antiqua" w:cs="Arial"/>
          <w:sz w:val="24"/>
          <w:szCs w:val="24"/>
        </w:rPr>
        <w:t>proxi</w:t>
      </w:r>
      <w:r w:rsidR="007F5683" w:rsidRPr="00D7758C">
        <w:rPr>
          <w:rFonts w:ascii="Book Antiqua" w:eastAsiaTheme="minorHAnsi" w:hAnsi="Book Antiqua" w:cs="Arial"/>
          <w:sz w:val="24"/>
          <w:szCs w:val="24"/>
        </w:rPr>
        <w:t xml:space="preserve">mal </w:t>
      </w:r>
      <w:proofErr w:type="spellStart"/>
      <w:r w:rsidR="007F5683" w:rsidRPr="00D7758C">
        <w:rPr>
          <w:rFonts w:ascii="Book Antiqua" w:eastAsiaTheme="minorHAnsi" w:hAnsi="Book Antiqua" w:cs="Arial"/>
          <w:sz w:val="24"/>
          <w:szCs w:val="24"/>
        </w:rPr>
        <w:t>antrum</w:t>
      </w:r>
      <w:proofErr w:type="spellEnd"/>
      <w:r w:rsidR="007F5683"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1</w:t>
      </w:r>
      <w:r w:rsidR="007F5683" w:rsidRPr="00D7758C">
        <w:rPr>
          <w:rFonts w:ascii="Book Antiqua" w:eastAsiaTheme="minorHAnsi" w:hAnsi="Book Antiqua" w:cs="Arial"/>
          <w:sz w:val="24"/>
          <w:szCs w:val="24"/>
        </w:rPr>
        <w:t>D), depressed mucosal lesion 10</w:t>
      </w:r>
      <w:r w:rsidRPr="00D7758C">
        <w:rPr>
          <w:rFonts w:ascii="Book Antiqua" w:eastAsiaTheme="minorHAnsi" w:hAnsi="Book Antiqua" w:cs="Arial"/>
          <w:sz w:val="24"/>
          <w:szCs w:val="24"/>
        </w:rPr>
        <w:t xml:space="preserve"> </w:t>
      </w:r>
      <w:r w:rsidR="007F5683" w:rsidRPr="00D7758C">
        <w:rPr>
          <w:rFonts w:ascii="Book Antiqua" w:eastAsiaTheme="minorHAnsi" w:hAnsi="Book Antiqua" w:cs="Arial"/>
          <w:sz w:val="24"/>
          <w:szCs w:val="24"/>
        </w:rPr>
        <w:t>m</w:t>
      </w:r>
      <w:r w:rsidR="0084171A" w:rsidRPr="00D7758C">
        <w:rPr>
          <w:rFonts w:ascii="Book Antiqua" w:eastAsiaTheme="minorHAnsi" w:hAnsi="Book Antiqua" w:cs="Arial"/>
          <w:sz w:val="24"/>
          <w:szCs w:val="24"/>
        </w:rPr>
        <w:t>m</w:t>
      </w:r>
      <w:r w:rsidRPr="00D7758C">
        <w:rPr>
          <w:rFonts w:ascii="Book Antiqua" w:eastAsiaTheme="minorHAnsi" w:hAnsi="Book Antiqua" w:cs="Arial"/>
          <w:sz w:val="24"/>
          <w:szCs w:val="24"/>
        </w:rPr>
        <w:t xml:space="preserve"> in diameter on </w:t>
      </w:r>
      <w:r w:rsidRPr="00D7758C">
        <w:rPr>
          <w:rFonts w:ascii="Book Antiqua" w:eastAsiaTheme="minorHAnsi" w:hAnsi="Book Antiqua" w:cs="Arial"/>
          <w:kern w:val="0"/>
          <w:sz w:val="24"/>
          <w:szCs w:val="24"/>
        </w:rPr>
        <w:t xml:space="preserve">the anterior wall of </w:t>
      </w:r>
      <w:r w:rsidRPr="00D7758C">
        <w:rPr>
          <w:rFonts w:ascii="Book Antiqua" w:eastAsiaTheme="minorHAnsi" w:hAnsi="Book Antiqua" w:cs="Arial"/>
          <w:sz w:val="24"/>
          <w:szCs w:val="24"/>
        </w:rPr>
        <w:t>lower body (</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1E), </w:t>
      </w:r>
      <w:r w:rsidR="007F5683" w:rsidRPr="00D7758C">
        <w:rPr>
          <w:rFonts w:ascii="Book Antiqua" w:eastAsiaTheme="minorHAnsi" w:hAnsi="Book Antiqua" w:cs="Arial"/>
          <w:kern w:val="0"/>
          <w:sz w:val="24"/>
          <w:szCs w:val="24"/>
        </w:rPr>
        <w:t xml:space="preserve">depressed mucosal lesion </w:t>
      </w:r>
      <w:r w:rsidRPr="00D7758C">
        <w:rPr>
          <w:rFonts w:ascii="Book Antiqua" w:eastAsiaTheme="minorHAnsi" w:hAnsi="Book Antiqua" w:cs="Arial"/>
          <w:kern w:val="0"/>
          <w:sz w:val="24"/>
          <w:szCs w:val="24"/>
        </w:rPr>
        <w:t xml:space="preserve">7 </w:t>
      </w:r>
      <w:r w:rsidR="007F5683" w:rsidRPr="00D7758C">
        <w:rPr>
          <w:rFonts w:ascii="Book Antiqua" w:eastAsiaTheme="minorHAnsi" w:hAnsi="Book Antiqua" w:cs="Arial"/>
          <w:kern w:val="0"/>
          <w:sz w:val="24"/>
          <w:szCs w:val="24"/>
        </w:rPr>
        <w:t>m</w:t>
      </w:r>
      <w:r w:rsidR="0084171A" w:rsidRPr="00D7758C">
        <w:rPr>
          <w:rFonts w:ascii="Book Antiqua" w:eastAsiaTheme="minorHAnsi" w:hAnsi="Book Antiqua" w:cs="Arial"/>
          <w:kern w:val="0"/>
          <w:sz w:val="24"/>
          <w:szCs w:val="24"/>
        </w:rPr>
        <w:t>m</w:t>
      </w:r>
      <w:r w:rsidRPr="00D7758C">
        <w:rPr>
          <w:rFonts w:ascii="Book Antiqua" w:eastAsiaTheme="minorHAnsi" w:hAnsi="Book Antiqua" w:cs="Arial"/>
          <w:kern w:val="0"/>
          <w:sz w:val="24"/>
          <w:szCs w:val="24"/>
        </w:rPr>
        <w:t xml:space="preserve"> in diameter on the anterior wall of </w:t>
      </w:r>
      <w:r w:rsidRPr="00D7758C">
        <w:rPr>
          <w:rFonts w:ascii="Book Antiqua" w:eastAsiaTheme="minorHAnsi" w:hAnsi="Book Antiqua" w:cs="Arial"/>
          <w:sz w:val="24"/>
          <w:szCs w:val="24"/>
        </w:rPr>
        <w:t>mid body (</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1F) and </w:t>
      </w:r>
      <w:r w:rsidRPr="00D7758C">
        <w:rPr>
          <w:rStyle w:val="st"/>
          <w:rFonts w:ascii="Book Antiqua" w:hAnsi="Book Antiqua" w:cs="Arial"/>
          <w:kern w:val="0"/>
          <w:sz w:val="24"/>
          <w:szCs w:val="24"/>
        </w:rPr>
        <w:t>squamous mucosal lesion</w:t>
      </w:r>
      <w:r w:rsidR="007F5683" w:rsidRPr="00D7758C">
        <w:rPr>
          <w:rStyle w:val="st"/>
          <w:rFonts w:ascii="Book Antiqua" w:hAnsi="Book Antiqua" w:cs="Arial"/>
          <w:kern w:val="0"/>
          <w:sz w:val="24"/>
          <w:szCs w:val="24"/>
        </w:rPr>
        <w:t xml:space="preserve"> in the sized 2 m</w:t>
      </w:r>
      <w:r w:rsidR="0084171A" w:rsidRPr="00D7758C">
        <w:rPr>
          <w:rStyle w:val="st"/>
          <w:rFonts w:ascii="Book Antiqua" w:hAnsi="Book Antiqua" w:cs="Arial"/>
          <w:kern w:val="0"/>
          <w:sz w:val="24"/>
          <w:szCs w:val="24"/>
        </w:rPr>
        <w:t xml:space="preserve">m on the lesser curvature of </w:t>
      </w:r>
      <w:r w:rsidRPr="00D7758C">
        <w:rPr>
          <w:rFonts w:ascii="Book Antiqua" w:eastAsiaTheme="minorHAnsi" w:hAnsi="Book Antiqua" w:cs="Arial"/>
          <w:sz w:val="24"/>
          <w:szCs w:val="24"/>
        </w:rPr>
        <w:t>mid body (</w:t>
      </w:r>
      <w:r w:rsidR="00DD74FD" w:rsidRPr="00D7758C">
        <w:rPr>
          <w:rFonts w:ascii="Book Antiqua" w:eastAsiaTheme="minorHAnsi" w:hAnsi="Book Antiqua" w:cs="Arial"/>
          <w:sz w:val="24"/>
          <w:szCs w:val="24"/>
        </w:rPr>
        <w:t>Figure</w:t>
      </w:r>
      <w:r w:rsidRPr="00D7758C">
        <w:rPr>
          <w:rFonts w:ascii="Book Antiqua" w:eastAsiaTheme="minorHAnsi" w:hAnsi="Book Antiqua" w:cs="Arial"/>
          <w:sz w:val="24"/>
          <w:szCs w:val="24"/>
        </w:rPr>
        <w:t xml:space="preserve"> 1G). We had reviewed</w:t>
      </w:r>
      <w:r w:rsidR="0084171A" w:rsidRPr="00D7758C">
        <w:rPr>
          <w:rFonts w:ascii="Book Antiqua" w:eastAsiaTheme="minorHAnsi" w:hAnsi="Book Antiqua" w:cs="Arial"/>
          <w:sz w:val="24"/>
          <w:szCs w:val="24"/>
        </w:rPr>
        <w:t xml:space="preserve"> </w:t>
      </w:r>
      <w:r w:rsidR="0062034E" w:rsidRPr="00D7758C">
        <w:rPr>
          <w:rFonts w:ascii="Book Antiqua" w:eastAsiaTheme="minorHAnsi" w:hAnsi="Book Antiqua" w:cs="Arial"/>
          <w:sz w:val="24"/>
          <w:szCs w:val="24"/>
        </w:rPr>
        <w:t>pictures</w:t>
      </w:r>
      <w:r w:rsidR="0084171A" w:rsidRPr="00D7758C">
        <w:rPr>
          <w:rFonts w:ascii="Book Antiqua" w:eastAsiaTheme="minorHAnsi" w:hAnsi="Book Antiqua" w:cs="Arial"/>
          <w:sz w:val="24"/>
          <w:szCs w:val="24"/>
        </w:rPr>
        <w:t xml:space="preserve"> taken during EGD, but </w:t>
      </w:r>
      <w:r w:rsidRPr="00D7758C">
        <w:rPr>
          <w:rFonts w:ascii="Book Antiqua" w:eastAsiaTheme="minorHAnsi" w:hAnsi="Book Antiqua" w:cs="Arial"/>
          <w:sz w:val="24"/>
          <w:szCs w:val="24"/>
        </w:rPr>
        <w:t xml:space="preserve">could not find any definite lesion </w:t>
      </w:r>
      <w:r w:rsidR="00257D99" w:rsidRPr="00D7758C">
        <w:rPr>
          <w:rFonts w:ascii="Book Antiqua" w:eastAsiaTheme="minorHAnsi" w:hAnsi="Book Antiqua" w:cs="Arial"/>
          <w:sz w:val="24"/>
          <w:szCs w:val="24"/>
        </w:rPr>
        <w:t>and there were no ulcer findings of each lesion</w:t>
      </w:r>
      <w:r w:rsidR="00056608" w:rsidRPr="00D7758C">
        <w:rPr>
          <w:rFonts w:ascii="Book Antiqua" w:eastAsiaTheme="minorHAnsi" w:hAnsi="Book Antiqua" w:cs="Arial"/>
          <w:sz w:val="24"/>
          <w:szCs w:val="24"/>
        </w:rPr>
        <w:t xml:space="preserve">s </w:t>
      </w:r>
      <w:r w:rsidR="00257D99" w:rsidRPr="00D7758C">
        <w:rPr>
          <w:rFonts w:ascii="Book Antiqua" w:eastAsiaTheme="minorHAnsi" w:hAnsi="Book Antiqua" w:cs="Arial"/>
          <w:sz w:val="24"/>
          <w:szCs w:val="24"/>
        </w:rPr>
        <w:t>(</w:t>
      </w:r>
      <w:r w:rsidR="00DD74FD" w:rsidRPr="00D7758C">
        <w:rPr>
          <w:rFonts w:ascii="Book Antiqua" w:eastAsiaTheme="minorHAnsi" w:hAnsi="Book Antiqua" w:cs="Arial"/>
          <w:sz w:val="24"/>
          <w:szCs w:val="24"/>
        </w:rPr>
        <w:t>Figure</w:t>
      </w:r>
      <w:r w:rsidR="00257D99" w:rsidRPr="00D7758C">
        <w:rPr>
          <w:rFonts w:ascii="Book Antiqua" w:eastAsiaTheme="minorHAnsi" w:hAnsi="Book Antiqua" w:cs="Arial"/>
          <w:sz w:val="24"/>
          <w:szCs w:val="24"/>
        </w:rPr>
        <w:t xml:space="preserve"> 1).</w:t>
      </w:r>
    </w:p>
    <w:p w:rsidR="0084171A" w:rsidRPr="00D7758C" w:rsidRDefault="00B2108F"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In </w:t>
      </w:r>
      <w:proofErr w:type="spellStart"/>
      <w:r w:rsidRPr="00D7758C">
        <w:rPr>
          <w:rFonts w:ascii="Book Antiqua" w:eastAsiaTheme="minorHAnsi" w:hAnsi="Book Antiqua" w:cs="Arial"/>
          <w:sz w:val="24"/>
          <w:szCs w:val="24"/>
        </w:rPr>
        <w:t>histopathological</w:t>
      </w:r>
      <w:proofErr w:type="spellEnd"/>
      <w:r w:rsidRPr="00D7758C">
        <w:rPr>
          <w:rFonts w:ascii="Book Antiqua" w:eastAsiaTheme="minorHAnsi" w:hAnsi="Book Antiqua" w:cs="Arial"/>
          <w:sz w:val="24"/>
          <w:szCs w:val="24"/>
        </w:rPr>
        <w:t xml:space="preserve"> findings, e</w:t>
      </w:r>
      <w:r w:rsidR="0084171A" w:rsidRPr="00D7758C">
        <w:rPr>
          <w:rFonts w:ascii="Book Antiqua" w:eastAsiaTheme="minorHAnsi" w:hAnsi="Book Antiqua" w:cs="Arial"/>
          <w:sz w:val="24"/>
          <w:szCs w:val="24"/>
        </w:rPr>
        <w:t xml:space="preserve">ach lesion was </w:t>
      </w:r>
      <w:r w:rsidR="0062034E" w:rsidRPr="00D7758C">
        <w:rPr>
          <w:rFonts w:ascii="Book Antiqua" w:eastAsiaTheme="minorHAnsi" w:hAnsi="Book Antiqua" w:cs="Arial"/>
          <w:sz w:val="24"/>
          <w:szCs w:val="24"/>
        </w:rPr>
        <w:t xml:space="preserve">identified as </w:t>
      </w:r>
      <w:r w:rsidR="0084171A" w:rsidRPr="00D7758C">
        <w:rPr>
          <w:rFonts w:ascii="Book Antiqua" w:eastAsiaTheme="minorHAnsi" w:hAnsi="Book Antiqua" w:cs="Arial"/>
          <w:bCs/>
          <w:sz w:val="24"/>
          <w:szCs w:val="24"/>
        </w:rPr>
        <w:t xml:space="preserve">adenocarcinoma, </w:t>
      </w:r>
      <w:r w:rsidR="00322926" w:rsidRPr="00D7758C">
        <w:rPr>
          <w:rFonts w:ascii="Book Antiqua" w:eastAsiaTheme="minorHAnsi" w:hAnsi="Book Antiqua" w:cs="Arial"/>
          <w:bCs/>
          <w:sz w:val="24"/>
          <w:szCs w:val="24"/>
        </w:rPr>
        <w:t>poorly differentiated cell type</w:t>
      </w:r>
      <w:r w:rsidR="0084171A" w:rsidRPr="00D7758C">
        <w:rPr>
          <w:rFonts w:ascii="Book Antiqua" w:eastAsiaTheme="minorHAnsi" w:hAnsi="Book Antiqua" w:cs="Arial"/>
          <w:bCs/>
          <w:sz w:val="24"/>
          <w:szCs w:val="24"/>
        </w:rPr>
        <w:t xml:space="preserve"> which was</w:t>
      </w:r>
      <w:r w:rsidR="0084171A" w:rsidRPr="00D7758C">
        <w:rPr>
          <w:rFonts w:ascii="Book Antiqua" w:eastAsiaTheme="minorHAnsi" w:hAnsi="Book Antiqua" w:cs="Arial"/>
          <w:kern w:val="0"/>
          <w:sz w:val="24"/>
          <w:szCs w:val="24"/>
        </w:rPr>
        <w:t xml:space="preserve"> the</w:t>
      </w:r>
      <w:r w:rsidR="0084171A" w:rsidRPr="00D7758C">
        <w:rPr>
          <w:rFonts w:ascii="Book Antiqua" w:eastAsiaTheme="minorHAnsi" w:hAnsi="Book Antiqua" w:cs="Arial"/>
          <w:bCs/>
          <w:sz w:val="24"/>
          <w:szCs w:val="24"/>
        </w:rPr>
        <w:t xml:space="preserve"> diffuse type </w:t>
      </w:r>
      <w:r w:rsidR="0084171A" w:rsidRPr="00D7758C">
        <w:rPr>
          <w:rFonts w:ascii="Book Antiqua" w:eastAsiaTheme="minorHAnsi" w:hAnsi="Book Antiqua" w:cs="Arial"/>
          <w:bCs/>
          <w:kern w:val="0"/>
          <w:sz w:val="24"/>
          <w:szCs w:val="24"/>
        </w:rPr>
        <w:t xml:space="preserve">and </w:t>
      </w:r>
      <w:r w:rsidR="0084171A" w:rsidRPr="00D7758C">
        <w:rPr>
          <w:rFonts w:ascii="Book Antiqua" w:eastAsiaTheme="minorHAnsi" w:hAnsi="Book Antiqua" w:cs="Arial"/>
          <w:kern w:val="0"/>
          <w:sz w:val="24"/>
          <w:szCs w:val="24"/>
        </w:rPr>
        <w:t>the</w:t>
      </w:r>
      <w:r w:rsidR="0084171A" w:rsidRPr="00D7758C">
        <w:rPr>
          <w:rStyle w:val="st"/>
          <w:rFonts w:ascii="Book Antiqua" w:hAnsi="Book Antiqua" w:cs="Arial"/>
          <w:kern w:val="0"/>
          <w:sz w:val="24"/>
          <w:szCs w:val="24"/>
        </w:rPr>
        <w:t xml:space="preserve"> </w:t>
      </w:r>
      <w:r w:rsidR="0084171A" w:rsidRPr="00D7758C">
        <w:rPr>
          <w:rFonts w:ascii="Book Antiqua" w:eastAsiaTheme="minorHAnsi" w:hAnsi="Book Antiqua" w:cs="Arial"/>
          <w:bCs/>
          <w:kern w:val="0"/>
          <w:sz w:val="24"/>
          <w:szCs w:val="24"/>
        </w:rPr>
        <w:t xml:space="preserve">growth pattern was infiltrative type </w:t>
      </w:r>
      <w:r w:rsidR="0084171A" w:rsidRPr="00D7758C">
        <w:rPr>
          <w:rFonts w:ascii="Book Antiqua" w:eastAsiaTheme="minorHAnsi" w:hAnsi="Book Antiqua" w:cs="Arial"/>
          <w:bCs/>
          <w:sz w:val="24"/>
          <w:szCs w:val="24"/>
        </w:rPr>
        <w:t>in accordance with Lauren’s classification</w:t>
      </w:r>
      <w:r w:rsidR="00A26C7F" w:rsidRPr="00D7758C">
        <w:rPr>
          <w:rFonts w:ascii="Book Antiqua" w:eastAsiaTheme="minorHAnsi" w:hAnsi="Book Antiqua" w:cs="Arial"/>
          <w:bCs/>
          <w:sz w:val="24"/>
          <w:szCs w:val="24"/>
        </w:rPr>
        <w:t xml:space="preserve">. </w:t>
      </w:r>
      <w:r w:rsidR="00A26C7F" w:rsidRPr="00D7758C">
        <w:rPr>
          <w:rFonts w:ascii="Book Antiqua" w:eastAsia="Dotum" w:hAnsi="Book Antiqua" w:cs="Arial"/>
          <w:sz w:val="24"/>
          <w:szCs w:val="24"/>
        </w:rPr>
        <w:t xml:space="preserve">All lesions were composed of poorly differentiated adenocarcinoma. There were no lesions with well or moderate differentiated cancer component </w:t>
      </w:r>
      <w:r w:rsidRPr="00D7758C">
        <w:rPr>
          <w:rFonts w:ascii="Book Antiqua" w:eastAsiaTheme="minorHAnsi" w:hAnsi="Book Antiqua" w:cs="Arial"/>
          <w:bCs/>
          <w:sz w:val="24"/>
          <w:szCs w:val="24"/>
        </w:rPr>
        <w:t xml:space="preserve">and the back ground was atrophic gastritis, marked grade </w:t>
      </w:r>
      <w:r w:rsidR="0062034E" w:rsidRPr="00D7758C">
        <w:rPr>
          <w:rFonts w:ascii="Book Antiqua" w:eastAsiaTheme="minorHAnsi" w:hAnsi="Book Antiqua" w:cs="Arial"/>
          <w:bCs/>
          <w:sz w:val="24"/>
          <w:szCs w:val="24"/>
        </w:rPr>
        <w:t>(</w:t>
      </w:r>
      <w:r w:rsidR="00DD74FD" w:rsidRPr="00D7758C">
        <w:rPr>
          <w:rFonts w:ascii="Book Antiqua" w:eastAsiaTheme="minorHAnsi" w:hAnsi="Book Antiqua" w:cs="Arial"/>
          <w:bCs/>
          <w:sz w:val="24"/>
          <w:szCs w:val="24"/>
        </w:rPr>
        <w:t>Figure</w:t>
      </w:r>
      <w:r w:rsidR="0062034E" w:rsidRPr="00D7758C">
        <w:rPr>
          <w:rFonts w:ascii="Book Antiqua" w:eastAsiaTheme="minorHAnsi" w:hAnsi="Book Antiqua" w:cs="Arial"/>
          <w:bCs/>
          <w:sz w:val="24"/>
          <w:szCs w:val="24"/>
        </w:rPr>
        <w:t xml:space="preserve"> 3)</w:t>
      </w:r>
      <w:r w:rsidR="0084171A" w:rsidRPr="00D7758C">
        <w:rPr>
          <w:rFonts w:ascii="Book Antiqua" w:eastAsiaTheme="minorHAnsi" w:hAnsi="Book Antiqua" w:cs="Arial"/>
          <w:bCs/>
          <w:sz w:val="24"/>
          <w:szCs w:val="24"/>
        </w:rPr>
        <w:t>. On the</w:t>
      </w:r>
      <w:r w:rsidR="0084171A" w:rsidRPr="00D7758C">
        <w:rPr>
          <w:rFonts w:ascii="Book Antiqua" w:eastAsiaTheme="minorHAnsi" w:hAnsi="Book Antiqua" w:cs="Arial"/>
          <w:sz w:val="24"/>
          <w:szCs w:val="24"/>
        </w:rPr>
        <w:t xml:space="preserve"> invasion depth, the lesion </w:t>
      </w:r>
      <w:r w:rsidR="00073D3F" w:rsidRPr="00D7758C">
        <w:rPr>
          <w:rFonts w:ascii="Book Antiqua" w:eastAsiaTheme="minorHAnsi" w:hAnsi="Book Antiqua" w:cs="Arial"/>
          <w:bCs/>
          <w:sz w:val="24"/>
          <w:szCs w:val="24"/>
        </w:rPr>
        <w:t>(Figure 3</w:t>
      </w:r>
      <w:r w:rsidR="00073D3F" w:rsidRPr="00D7758C">
        <w:rPr>
          <w:rFonts w:ascii="Book Antiqua" w:eastAsia="宋体" w:hAnsi="Book Antiqua" w:cs="Arial"/>
          <w:bCs/>
          <w:sz w:val="24"/>
          <w:szCs w:val="24"/>
          <w:lang w:eastAsia="zh-CN"/>
        </w:rPr>
        <w:t>A, C-G</w:t>
      </w:r>
      <w:r w:rsidR="00073D3F" w:rsidRPr="00D7758C">
        <w:rPr>
          <w:rFonts w:ascii="Book Antiqua" w:eastAsiaTheme="minorHAnsi" w:hAnsi="Book Antiqua" w:cs="Arial"/>
          <w:bCs/>
          <w:sz w:val="24"/>
          <w:szCs w:val="24"/>
        </w:rPr>
        <w:t>)</w:t>
      </w:r>
      <w:r w:rsidR="0084171A" w:rsidRPr="00D7758C">
        <w:rPr>
          <w:rFonts w:ascii="Book Antiqua" w:eastAsiaTheme="minorHAnsi" w:hAnsi="Book Antiqua" w:cs="Arial"/>
          <w:sz w:val="24"/>
          <w:szCs w:val="24"/>
        </w:rPr>
        <w:t xml:space="preserve"> had invaded into</w:t>
      </w:r>
      <w:r w:rsidR="0084171A" w:rsidRPr="00D7758C">
        <w:rPr>
          <w:rFonts w:ascii="Book Antiqua" w:eastAsiaTheme="minorHAnsi" w:hAnsi="Book Antiqua" w:cs="Arial"/>
          <w:kern w:val="0"/>
          <w:sz w:val="24"/>
          <w:szCs w:val="24"/>
        </w:rPr>
        <w:t xml:space="preserve"> the</w:t>
      </w:r>
      <w:r w:rsidR="0084171A" w:rsidRPr="00D7758C">
        <w:rPr>
          <w:rFonts w:ascii="Book Antiqua" w:eastAsiaTheme="minorHAnsi" w:hAnsi="Book Antiqua" w:cs="Arial"/>
          <w:sz w:val="24"/>
          <w:szCs w:val="24"/>
        </w:rPr>
        <w:t xml:space="preserve"> mucosal layer, while the lesion </w:t>
      </w:r>
      <w:r w:rsidR="00073D3F" w:rsidRPr="00D7758C">
        <w:rPr>
          <w:rFonts w:ascii="Book Antiqua" w:eastAsia="宋体" w:hAnsi="Book Antiqua" w:cs="Arial"/>
          <w:sz w:val="24"/>
          <w:szCs w:val="24"/>
          <w:lang w:eastAsia="zh-CN"/>
        </w:rPr>
        <w:t>(</w:t>
      </w:r>
      <w:r w:rsidR="00073D3F" w:rsidRPr="00D7758C">
        <w:rPr>
          <w:rFonts w:ascii="Book Antiqua" w:eastAsiaTheme="minorHAnsi" w:hAnsi="Book Antiqua" w:cs="Arial"/>
          <w:bCs/>
          <w:sz w:val="24"/>
          <w:szCs w:val="24"/>
        </w:rPr>
        <w:t>Figure 3</w:t>
      </w:r>
      <w:r w:rsidR="00073D3F" w:rsidRPr="00D7758C">
        <w:rPr>
          <w:rFonts w:ascii="Book Antiqua" w:eastAsia="宋体" w:hAnsi="Book Antiqua" w:cs="Arial"/>
          <w:bCs/>
          <w:sz w:val="24"/>
          <w:szCs w:val="24"/>
          <w:lang w:eastAsia="zh-CN"/>
        </w:rPr>
        <w:t>B)</w:t>
      </w:r>
      <w:r w:rsidR="0084171A" w:rsidRPr="00D7758C">
        <w:rPr>
          <w:rFonts w:ascii="Book Antiqua" w:eastAsiaTheme="minorHAnsi" w:hAnsi="Book Antiqua" w:cs="Arial"/>
          <w:sz w:val="24"/>
          <w:szCs w:val="24"/>
        </w:rPr>
        <w:t xml:space="preserve">, which was the largest, had shown </w:t>
      </w:r>
      <w:r w:rsidR="0084171A" w:rsidRPr="00D7758C">
        <w:rPr>
          <w:rFonts w:ascii="Book Antiqua" w:eastAsiaTheme="minorHAnsi" w:hAnsi="Book Antiqua" w:cs="Arial"/>
          <w:kern w:val="0"/>
          <w:sz w:val="24"/>
          <w:szCs w:val="24"/>
        </w:rPr>
        <w:t>invasion into 1/3 of the</w:t>
      </w:r>
      <w:r w:rsidR="0084171A" w:rsidRPr="00D7758C">
        <w:rPr>
          <w:rFonts w:ascii="Book Antiqua" w:eastAsiaTheme="minorHAnsi" w:hAnsi="Book Antiqua" w:cs="Arial"/>
          <w:sz w:val="24"/>
          <w:szCs w:val="24"/>
        </w:rPr>
        <w:t xml:space="preserve"> </w:t>
      </w:r>
      <w:proofErr w:type="spellStart"/>
      <w:r w:rsidR="0084171A" w:rsidRPr="00D7758C">
        <w:rPr>
          <w:rFonts w:ascii="Book Antiqua" w:eastAsiaTheme="minorHAnsi" w:hAnsi="Book Antiqua" w:cs="Arial"/>
          <w:sz w:val="24"/>
          <w:szCs w:val="24"/>
        </w:rPr>
        <w:t>submucosal</w:t>
      </w:r>
      <w:proofErr w:type="spellEnd"/>
      <w:r w:rsidR="0084171A" w:rsidRPr="00D7758C">
        <w:rPr>
          <w:rFonts w:ascii="Book Antiqua" w:eastAsiaTheme="minorHAnsi" w:hAnsi="Book Antiqua" w:cs="Arial"/>
          <w:sz w:val="24"/>
          <w:szCs w:val="24"/>
        </w:rPr>
        <w:t xml:space="preserve"> layer</w:t>
      </w:r>
      <w:r w:rsidR="0055342C" w:rsidRPr="00D7758C">
        <w:rPr>
          <w:rFonts w:ascii="Book Antiqua" w:eastAsiaTheme="minorHAnsi" w:hAnsi="Book Antiqua" w:cs="Arial"/>
          <w:sz w:val="24"/>
          <w:szCs w:val="24"/>
        </w:rPr>
        <w:t xml:space="preserve">, SM1, 1000 </w:t>
      </w:r>
      <w:bookmarkStart w:id="432" w:name="OLE_LINK190"/>
      <w:bookmarkStart w:id="433" w:name="OLE_LINK191"/>
      <w:bookmarkStart w:id="434" w:name="OLE_LINK236"/>
      <w:bookmarkStart w:id="435" w:name="OLE_LINK238"/>
      <w:bookmarkStart w:id="436" w:name="OLE_LINK262"/>
      <w:bookmarkStart w:id="437" w:name="OLE_LINK488"/>
      <w:bookmarkStart w:id="438" w:name="OLE_LINK507"/>
      <w:bookmarkStart w:id="439" w:name="OLE_LINK577"/>
      <w:bookmarkStart w:id="440" w:name="OLE_LINK578"/>
      <w:bookmarkStart w:id="441" w:name="OLE_LINK462"/>
      <w:bookmarkStart w:id="442" w:name="OLE_LINK463"/>
      <w:bookmarkStart w:id="443" w:name="OLE_LINK443"/>
      <w:bookmarkStart w:id="444" w:name="OLE_LINK460"/>
      <w:bookmarkStart w:id="445" w:name="OLE_LINK461"/>
      <w:bookmarkStart w:id="446" w:name="OLE_LINK510"/>
      <w:bookmarkStart w:id="447" w:name="OLE_LINK519"/>
      <w:bookmarkStart w:id="448" w:name="OLE_LINK530"/>
      <w:bookmarkStart w:id="449" w:name="OLE_LINK531"/>
      <w:bookmarkStart w:id="450" w:name="OLE_LINK537"/>
      <w:bookmarkStart w:id="451" w:name="OLE_LINK538"/>
      <w:bookmarkStart w:id="452" w:name="OLE_LINK910"/>
      <w:bookmarkStart w:id="453" w:name="OLE_LINK1028"/>
      <w:bookmarkStart w:id="454" w:name="OLE_LINK1065"/>
      <w:bookmarkStart w:id="455" w:name="OLE_LINK883"/>
      <w:bookmarkStart w:id="456" w:name="OLE_LINK963"/>
      <w:bookmarkStart w:id="457" w:name="OLE_LINK984"/>
      <w:bookmarkStart w:id="458" w:name="OLE_LINK996"/>
      <w:bookmarkStart w:id="459" w:name="OLE_LINK1057"/>
      <w:bookmarkStart w:id="460" w:name="OLE_LINK965"/>
      <w:bookmarkStart w:id="461" w:name="OLE_LINK966"/>
      <w:bookmarkStart w:id="462" w:name="OLE_LINK969"/>
      <w:bookmarkStart w:id="463" w:name="OLE_LINK1011"/>
      <w:bookmarkStart w:id="464" w:name="OLE_LINK1317"/>
      <w:bookmarkStart w:id="465" w:name="OLE_LINK1318"/>
      <w:bookmarkStart w:id="466" w:name="OLE_LINK37"/>
      <w:bookmarkStart w:id="467" w:name="OLE_LINK47"/>
      <w:bookmarkStart w:id="468" w:name="OLE_LINK1726"/>
      <w:bookmarkStart w:id="469" w:name="OLE_LINK1748"/>
      <w:bookmarkStart w:id="470" w:name="OLE_LINK1780"/>
      <w:bookmarkStart w:id="471" w:name="OLE_LINK1781"/>
      <w:bookmarkStart w:id="472" w:name="OLE_LINK1796"/>
      <w:bookmarkStart w:id="473" w:name="OLE_LINK1797"/>
      <w:bookmarkStart w:id="474" w:name="OLE_LINK1956"/>
      <w:bookmarkStart w:id="475" w:name="OLE_LINK1957"/>
      <w:bookmarkStart w:id="476" w:name="OLE_LINK1823"/>
      <w:bookmarkStart w:id="477" w:name="OLE_LINK1830"/>
      <w:bookmarkStart w:id="478" w:name="OLE_LINK1831"/>
      <w:bookmarkStart w:id="479" w:name="OLE_LINK1836"/>
      <w:bookmarkStart w:id="480" w:name="OLE_LINK1838"/>
      <w:bookmarkStart w:id="481" w:name="OLE_LINK1859"/>
      <w:bookmarkStart w:id="482" w:name="OLE_LINK1996"/>
      <w:bookmarkStart w:id="483" w:name="OLE_LINK1997"/>
      <w:bookmarkStart w:id="484" w:name="OLE_LINK2213"/>
      <w:bookmarkStart w:id="485" w:name="OLE_LINK2214"/>
      <w:bookmarkStart w:id="486" w:name="OLE_LINK2293"/>
      <w:bookmarkStart w:id="487" w:name="OLE_LINK2558"/>
      <w:bookmarkStart w:id="488" w:name="OLE_LINK2579"/>
      <w:bookmarkStart w:id="489" w:name="OLE_LINK2580"/>
      <w:bookmarkStart w:id="490" w:name="OLE_LINK2564"/>
      <w:bookmarkStart w:id="491" w:name="OLE_LINK2565"/>
      <w:bookmarkStart w:id="492" w:name="OLE_LINK2574"/>
      <w:bookmarkStart w:id="493" w:name="OLE_LINK2790"/>
      <w:bookmarkStart w:id="494" w:name="OLE_LINK2817"/>
      <w:bookmarkStart w:id="495" w:name="OLE_LINK2818"/>
      <w:bookmarkStart w:id="496" w:name="OLE_LINK2798"/>
      <w:bookmarkStart w:id="497" w:name="OLE_LINK2592"/>
      <w:bookmarkStart w:id="498" w:name="OLE_LINK2594"/>
      <w:proofErr w:type="spellStart"/>
      <w:r w:rsidR="00073D3F" w:rsidRPr="00D7758C">
        <w:rPr>
          <w:rFonts w:ascii="Book Antiqua" w:hAnsi="Book Antiqua"/>
          <w:color w:val="000000"/>
          <w:sz w:val="24"/>
        </w:rPr>
        <w:t>μ</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sidR="0055342C" w:rsidRPr="00D7758C">
        <w:rPr>
          <w:rFonts w:ascii="Book Antiqua" w:eastAsiaTheme="minorHAnsi" w:hAnsi="Book Antiqua" w:cs="Arial"/>
          <w:sz w:val="24"/>
          <w:szCs w:val="24"/>
        </w:rPr>
        <w:t>m</w:t>
      </w:r>
      <w:proofErr w:type="spellEnd"/>
      <w:r w:rsidR="00782297" w:rsidRPr="00D7758C">
        <w:rPr>
          <w:rFonts w:ascii="Book Antiqua" w:eastAsiaTheme="minorHAnsi" w:hAnsi="Book Antiqua" w:cs="Arial"/>
          <w:sz w:val="24"/>
          <w:szCs w:val="24"/>
        </w:rPr>
        <w:t xml:space="preserve"> (</w:t>
      </w:r>
      <w:r w:rsidR="00DD74FD" w:rsidRPr="00D7758C">
        <w:rPr>
          <w:rFonts w:ascii="Book Antiqua" w:eastAsiaTheme="minorHAnsi" w:hAnsi="Book Antiqua" w:cs="Arial"/>
          <w:sz w:val="24"/>
          <w:szCs w:val="24"/>
        </w:rPr>
        <w:t>Figure</w:t>
      </w:r>
      <w:r w:rsidR="00073D3F" w:rsidRPr="00D7758C">
        <w:rPr>
          <w:rFonts w:ascii="Book Antiqua" w:eastAsiaTheme="minorHAnsi" w:hAnsi="Book Antiqua" w:cs="Arial"/>
          <w:sz w:val="24"/>
          <w:szCs w:val="24"/>
        </w:rPr>
        <w:t xml:space="preserve"> 1H, </w:t>
      </w:r>
      <w:r w:rsidR="00782297" w:rsidRPr="00D7758C">
        <w:rPr>
          <w:rFonts w:ascii="Book Antiqua" w:eastAsiaTheme="minorHAnsi" w:hAnsi="Book Antiqua" w:cs="Arial"/>
          <w:sz w:val="24"/>
          <w:szCs w:val="24"/>
        </w:rPr>
        <w:t>I)</w:t>
      </w:r>
      <w:r w:rsidR="0055342C" w:rsidRPr="00D7758C">
        <w:rPr>
          <w:rFonts w:ascii="Book Antiqua" w:eastAsiaTheme="minorHAnsi" w:hAnsi="Book Antiqua" w:cs="Arial"/>
          <w:sz w:val="24"/>
          <w:szCs w:val="24"/>
        </w:rPr>
        <w:t>.</w:t>
      </w:r>
      <w:r w:rsidR="0084171A" w:rsidRPr="00D7758C">
        <w:rPr>
          <w:rFonts w:ascii="Book Antiqua" w:eastAsiaTheme="minorHAnsi" w:hAnsi="Book Antiqua" w:cs="Arial"/>
          <w:sz w:val="24"/>
          <w:szCs w:val="24"/>
        </w:rPr>
        <w:t xml:space="preserve"> </w:t>
      </w:r>
      <w:r w:rsidR="00FD3D8D" w:rsidRPr="00D7758C">
        <w:rPr>
          <w:rFonts w:ascii="Book Antiqua" w:eastAsiaTheme="minorHAnsi" w:hAnsi="Book Antiqua" w:cs="Arial"/>
          <w:sz w:val="24"/>
          <w:szCs w:val="24"/>
        </w:rPr>
        <w:t>T</w:t>
      </w:r>
      <w:r w:rsidR="0084171A" w:rsidRPr="00D7758C">
        <w:rPr>
          <w:rFonts w:ascii="Book Antiqua" w:eastAsiaTheme="minorHAnsi" w:hAnsi="Book Antiqua" w:cs="Arial"/>
          <w:sz w:val="24"/>
          <w:szCs w:val="24"/>
        </w:rPr>
        <w:t xml:space="preserve">here was no </w:t>
      </w:r>
      <w:proofErr w:type="spellStart"/>
      <w:r w:rsidR="0084171A" w:rsidRPr="00D7758C">
        <w:rPr>
          <w:rFonts w:ascii="Book Antiqua" w:eastAsiaTheme="minorHAnsi" w:hAnsi="Book Antiqua" w:cs="Arial"/>
          <w:sz w:val="24"/>
          <w:szCs w:val="24"/>
        </w:rPr>
        <w:t>perineural</w:t>
      </w:r>
      <w:proofErr w:type="spellEnd"/>
      <w:r w:rsidR="0084171A" w:rsidRPr="00D7758C">
        <w:rPr>
          <w:rFonts w:ascii="Book Antiqua" w:eastAsiaTheme="minorHAnsi" w:hAnsi="Book Antiqua" w:cs="Arial"/>
          <w:sz w:val="24"/>
          <w:szCs w:val="24"/>
        </w:rPr>
        <w:t xml:space="preserve"> invasion but </w:t>
      </w:r>
      <w:r w:rsidR="00B41630" w:rsidRPr="00D7758C">
        <w:rPr>
          <w:rFonts w:ascii="Book Antiqua" w:eastAsiaTheme="minorHAnsi" w:hAnsi="Book Antiqua" w:cs="Arial"/>
          <w:sz w:val="24"/>
          <w:szCs w:val="24"/>
        </w:rPr>
        <w:t xml:space="preserve">vascular and </w:t>
      </w:r>
      <w:r w:rsidR="0084171A" w:rsidRPr="00D7758C">
        <w:rPr>
          <w:rFonts w:ascii="Book Antiqua" w:eastAsiaTheme="minorHAnsi" w:hAnsi="Book Antiqua" w:cs="Arial"/>
          <w:kern w:val="0"/>
          <w:sz w:val="24"/>
          <w:szCs w:val="24"/>
        </w:rPr>
        <w:t>lymphatic invasion w</w:t>
      </w:r>
      <w:r w:rsidR="00B41630" w:rsidRPr="00D7758C">
        <w:rPr>
          <w:rFonts w:ascii="Book Antiqua" w:eastAsiaTheme="minorHAnsi" w:hAnsi="Book Antiqua" w:cs="Arial"/>
          <w:kern w:val="0"/>
          <w:sz w:val="24"/>
          <w:szCs w:val="24"/>
        </w:rPr>
        <w:t>ere</w:t>
      </w:r>
      <w:r w:rsidR="0084171A" w:rsidRPr="00D7758C">
        <w:rPr>
          <w:rFonts w:ascii="Book Antiqua" w:eastAsiaTheme="minorHAnsi" w:hAnsi="Book Antiqua" w:cs="Arial"/>
          <w:kern w:val="0"/>
          <w:sz w:val="24"/>
          <w:szCs w:val="24"/>
        </w:rPr>
        <w:t xml:space="preserve"> found</w:t>
      </w:r>
      <w:r w:rsidR="0084171A" w:rsidRPr="00D7758C">
        <w:rPr>
          <w:rFonts w:ascii="Book Antiqua" w:eastAsiaTheme="minorHAnsi" w:hAnsi="Book Antiqua" w:cs="Arial"/>
          <w:sz w:val="24"/>
          <w:szCs w:val="24"/>
        </w:rPr>
        <w:t xml:space="preserve"> from</w:t>
      </w:r>
      <w:r w:rsidR="0084171A" w:rsidRPr="00D7758C">
        <w:rPr>
          <w:rFonts w:ascii="Book Antiqua" w:eastAsiaTheme="minorHAnsi" w:hAnsi="Book Antiqua" w:cs="Arial"/>
          <w:kern w:val="0"/>
          <w:sz w:val="24"/>
          <w:szCs w:val="24"/>
        </w:rPr>
        <w:t xml:space="preserve"> the</w:t>
      </w:r>
      <w:r w:rsidR="0084171A" w:rsidRPr="00D7758C">
        <w:rPr>
          <w:rFonts w:ascii="Book Antiqua" w:eastAsiaTheme="minorHAnsi" w:hAnsi="Book Antiqua" w:cs="Arial"/>
          <w:sz w:val="24"/>
          <w:szCs w:val="24"/>
        </w:rPr>
        <w:t xml:space="preserve"> </w:t>
      </w:r>
      <w:r w:rsidR="0084171A" w:rsidRPr="00D7758C">
        <w:rPr>
          <w:rFonts w:ascii="Book Antiqua" w:eastAsiaTheme="minorHAnsi" w:hAnsi="Book Antiqua" w:cs="Arial"/>
          <w:kern w:val="0"/>
          <w:sz w:val="24"/>
          <w:szCs w:val="24"/>
        </w:rPr>
        <w:t xml:space="preserve">subtotal </w:t>
      </w:r>
      <w:proofErr w:type="spellStart"/>
      <w:r w:rsidR="0084171A" w:rsidRPr="00D7758C">
        <w:rPr>
          <w:rFonts w:ascii="Book Antiqua" w:eastAsiaTheme="minorHAnsi" w:hAnsi="Book Antiqua" w:cs="Arial"/>
          <w:kern w:val="0"/>
          <w:sz w:val="24"/>
          <w:szCs w:val="24"/>
        </w:rPr>
        <w:t>gastrectomy</w:t>
      </w:r>
      <w:proofErr w:type="spellEnd"/>
      <w:r w:rsidR="0084171A" w:rsidRPr="00D7758C">
        <w:rPr>
          <w:rFonts w:ascii="Book Antiqua" w:eastAsiaTheme="minorHAnsi" w:hAnsi="Book Antiqua" w:cs="Arial"/>
          <w:kern w:val="0"/>
          <w:sz w:val="24"/>
          <w:szCs w:val="24"/>
        </w:rPr>
        <w:t xml:space="preserve"> specimen</w:t>
      </w:r>
      <w:r w:rsidR="00B41630" w:rsidRPr="00D7758C">
        <w:rPr>
          <w:rFonts w:ascii="Book Antiqua" w:eastAsiaTheme="minorHAnsi" w:hAnsi="Book Antiqua" w:cs="Arial"/>
          <w:kern w:val="0"/>
          <w:sz w:val="24"/>
          <w:szCs w:val="24"/>
        </w:rPr>
        <w:t>.</w:t>
      </w:r>
      <w:r w:rsidR="00782297" w:rsidRPr="00D7758C">
        <w:rPr>
          <w:rFonts w:ascii="Book Antiqua" w:eastAsiaTheme="minorHAnsi" w:hAnsi="Book Antiqua" w:cs="Arial"/>
          <w:kern w:val="0"/>
          <w:sz w:val="24"/>
          <w:szCs w:val="24"/>
        </w:rPr>
        <w:t xml:space="preserve"> </w:t>
      </w:r>
      <w:r w:rsidR="00B41630" w:rsidRPr="00D7758C">
        <w:rPr>
          <w:rFonts w:ascii="Book Antiqua" w:eastAsiaTheme="minorHAnsi" w:hAnsi="Book Antiqua" w:cs="Arial"/>
          <w:sz w:val="24"/>
          <w:szCs w:val="24"/>
        </w:rPr>
        <w:t xml:space="preserve">The grade of lymphatic invasion was marked </w:t>
      </w:r>
      <w:r w:rsidR="00B41630" w:rsidRPr="00D7758C">
        <w:rPr>
          <w:rFonts w:ascii="Book Antiqua" w:eastAsiaTheme="minorHAnsi" w:hAnsi="Book Antiqua" w:cs="Arial"/>
          <w:kern w:val="0"/>
          <w:sz w:val="24"/>
          <w:szCs w:val="24"/>
        </w:rPr>
        <w:t>(</w:t>
      </w:r>
      <w:r w:rsidR="00DD74FD" w:rsidRPr="00D7758C">
        <w:rPr>
          <w:rFonts w:ascii="Book Antiqua" w:eastAsiaTheme="minorHAnsi" w:hAnsi="Book Antiqua" w:cs="Arial"/>
          <w:kern w:val="0"/>
          <w:sz w:val="24"/>
          <w:szCs w:val="24"/>
        </w:rPr>
        <w:t>Figure</w:t>
      </w:r>
      <w:r w:rsidR="00B41630" w:rsidRPr="00D7758C">
        <w:rPr>
          <w:rFonts w:ascii="Book Antiqua" w:eastAsiaTheme="minorHAnsi" w:hAnsi="Book Antiqua" w:cs="Arial"/>
          <w:kern w:val="0"/>
          <w:sz w:val="24"/>
          <w:szCs w:val="24"/>
        </w:rPr>
        <w:t xml:space="preserve"> 1I)</w:t>
      </w:r>
      <w:r w:rsidR="00B41630" w:rsidRPr="00D7758C">
        <w:rPr>
          <w:rFonts w:ascii="Book Antiqua" w:eastAsiaTheme="minorHAnsi" w:hAnsi="Book Antiqua" w:cs="Arial"/>
          <w:sz w:val="24"/>
          <w:szCs w:val="24"/>
        </w:rPr>
        <w:t xml:space="preserve"> </w:t>
      </w:r>
      <w:r w:rsidR="0084171A" w:rsidRPr="00D7758C">
        <w:rPr>
          <w:rFonts w:ascii="Book Antiqua" w:eastAsiaTheme="minorHAnsi" w:hAnsi="Book Antiqua" w:cs="Arial"/>
          <w:sz w:val="24"/>
          <w:szCs w:val="24"/>
        </w:rPr>
        <w:t xml:space="preserve">and out of </w:t>
      </w:r>
      <w:r w:rsidR="0084171A" w:rsidRPr="00D7758C">
        <w:rPr>
          <w:rFonts w:ascii="Book Antiqua" w:eastAsiaTheme="minorHAnsi" w:hAnsi="Book Antiqua" w:cs="Arial"/>
          <w:kern w:val="0"/>
          <w:sz w:val="24"/>
          <w:szCs w:val="24"/>
        </w:rPr>
        <w:t>the</w:t>
      </w:r>
      <w:r w:rsidR="0084171A" w:rsidRPr="00D7758C">
        <w:rPr>
          <w:rFonts w:ascii="Book Antiqua" w:eastAsiaTheme="minorHAnsi" w:hAnsi="Book Antiqua" w:cs="Arial"/>
          <w:sz w:val="24"/>
          <w:szCs w:val="24"/>
        </w:rPr>
        <w:t xml:space="preserve"> 48 resected lymph nodes, 28 </w:t>
      </w:r>
      <w:r w:rsidR="0084171A" w:rsidRPr="00D7758C">
        <w:rPr>
          <w:rFonts w:ascii="Book Antiqua" w:eastAsiaTheme="minorHAnsi" w:hAnsi="Book Antiqua" w:cs="Arial"/>
          <w:kern w:val="0"/>
          <w:sz w:val="24"/>
          <w:szCs w:val="24"/>
        </w:rPr>
        <w:t xml:space="preserve">lymph nodes </w:t>
      </w:r>
      <w:r w:rsidR="0084171A" w:rsidRPr="00D7758C">
        <w:rPr>
          <w:rFonts w:ascii="Book Antiqua" w:eastAsiaTheme="minorHAnsi" w:hAnsi="Book Antiqua" w:cs="Arial"/>
          <w:sz w:val="24"/>
          <w:szCs w:val="24"/>
        </w:rPr>
        <w:t xml:space="preserve">had shown </w:t>
      </w:r>
      <w:r w:rsidR="0084171A" w:rsidRPr="00D7758C">
        <w:rPr>
          <w:rFonts w:ascii="Book Antiqua" w:eastAsiaTheme="minorHAnsi" w:hAnsi="Book Antiqua" w:cs="Arial"/>
          <w:kern w:val="0"/>
          <w:sz w:val="24"/>
          <w:szCs w:val="24"/>
        </w:rPr>
        <w:t>metastasis</w:t>
      </w:r>
      <w:r w:rsidR="00782297" w:rsidRPr="00D7758C">
        <w:rPr>
          <w:rFonts w:ascii="Book Antiqua" w:eastAsiaTheme="minorHAnsi" w:hAnsi="Book Antiqua" w:cs="Arial"/>
          <w:kern w:val="0"/>
          <w:sz w:val="24"/>
          <w:szCs w:val="24"/>
        </w:rPr>
        <w:t xml:space="preserve"> (</w:t>
      </w:r>
      <w:r w:rsidR="00DD74FD" w:rsidRPr="00D7758C">
        <w:rPr>
          <w:rFonts w:ascii="Book Antiqua" w:eastAsiaTheme="minorHAnsi" w:hAnsi="Book Antiqua" w:cs="Arial"/>
          <w:kern w:val="0"/>
          <w:sz w:val="24"/>
          <w:szCs w:val="24"/>
        </w:rPr>
        <w:t>Figure</w:t>
      </w:r>
      <w:r w:rsidR="00782297" w:rsidRPr="00D7758C">
        <w:rPr>
          <w:rFonts w:ascii="Book Antiqua" w:eastAsiaTheme="minorHAnsi" w:hAnsi="Book Antiqua" w:cs="Arial"/>
          <w:kern w:val="0"/>
          <w:sz w:val="24"/>
          <w:szCs w:val="24"/>
        </w:rPr>
        <w:t xml:space="preserve"> 3H)</w:t>
      </w:r>
      <w:r w:rsidR="0084171A" w:rsidRPr="00D7758C">
        <w:rPr>
          <w:rFonts w:ascii="Book Antiqua" w:eastAsiaTheme="minorHAnsi" w:hAnsi="Book Antiqua" w:cs="Arial"/>
          <w:sz w:val="24"/>
          <w:szCs w:val="24"/>
        </w:rPr>
        <w:t>.</w:t>
      </w:r>
      <w:r w:rsidR="00987FF8" w:rsidRPr="00D7758C">
        <w:rPr>
          <w:rFonts w:ascii="Book Antiqua" w:eastAsiaTheme="minorHAnsi" w:hAnsi="Book Antiqua" w:cs="Arial"/>
          <w:sz w:val="24"/>
          <w:szCs w:val="24"/>
        </w:rPr>
        <w:t xml:space="preserve"> </w:t>
      </w:r>
      <w:r w:rsidR="00021F06" w:rsidRPr="00D7758C">
        <w:rPr>
          <w:rFonts w:ascii="Book Antiqua" w:eastAsia="Dotum" w:hAnsi="Book Antiqua" w:cs="Arial"/>
          <w:sz w:val="24"/>
          <w:szCs w:val="24"/>
        </w:rPr>
        <w:t>Lymph node metastasis</w:t>
      </w:r>
      <w:r w:rsidR="00B41630" w:rsidRPr="00D7758C">
        <w:rPr>
          <w:rFonts w:ascii="Book Antiqua" w:eastAsia="Dotum" w:hAnsi="Book Antiqua" w:cs="Arial"/>
          <w:sz w:val="24"/>
          <w:szCs w:val="24"/>
        </w:rPr>
        <w:t xml:space="preserve"> was as follow:</w:t>
      </w:r>
      <w:r w:rsidR="007C62B3" w:rsidRPr="00D7758C">
        <w:rPr>
          <w:rFonts w:ascii="Book Antiqua" w:eastAsia="Dotum" w:hAnsi="Book Antiqua" w:cs="Arial"/>
          <w:sz w:val="24"/>
          <w:szCs w:val="24"/>
        </w:rPr>
        <w:t xml:space="preserve"> 1 (4/4), 3 (4/6), 4 (3/10), 5 (5/6), 6 (12/15), </w:t>
      </w:r>
      <w:r w:rsidR="00021F06" w:rsidRPr="00D7758C">
        <w:rPr>
          <w:rFonts w:ascii="Book Antiqua" w:eastAsia="Dotum" w:hAnsi="Book Antiqua" w:cs="Arial"/>
          <w:sz w:val="24"/>
          <w:szCs w:val="24"/>
        </w:rPr>
        <w:t>8a (0/7)</w:t>
      </w:r>
      <w:r w:rsidR="00B41630" w:rsidRPr="00D7758C">
        <w:rPr>
          <w:rFonts w:ascii="Book Antiqua" w:eastAsia="Dotum" w:hAnsi="Book Antiqua" w:cs="Arial"/>
          <w:sz w:val="24"/>
          <w:szCs w:val="24"/>
        </w:rPr>
        <w:t xml:space="preserve">. </w:t>
      </w:r>
      <w:r w:rsidR="00987FF8" w:rsidRPr="00D7758C">
        <w:rPr>
          <w:rFonts w:ascii="Book Antiqua" w:eastAsiaTheme="minorHAnsi" w:hAnsi="Book Antiqua" w:cs="Arial"/>
          <w:sz w:val="24"/>
          <w:szCs w:val="24"/>
        </w:rPr>
        <w:t>According to American Join</w:t>
      </w:r>
      <w:r w:rsidR="008C0D1D" w:rsidRPr="00D7758C">
        <w:rPr>
          <w:rFonts w:ascii="Book Antiqua" w:eastAsiaTheme="minorHAnsi" w:hAnsi="Book Antiqua" w:cs="Arial"/>
          <w:sz w:val="24"/>
          <w:szCs w:val="24"/>
        </w:rPr>
        <w:t>t</w:t>
      </w:r>
      <w:r w:rsidR="00987FF8" w:rsidRPr="00D7758C">
        <w:rPr>
          <w:rFonts w:ascii="Book Antiqua" w:eastAsiaTheme="minorHAnsi" w:hAnsi="Book Antiqua" w:cs="Arial"/>
          <w:sz w:val="24"/>
          <w:szCs w:val="24"/>
        </w:rPr>
        <w:t xml:space="preserve"> Committee on Cancer</w:t>
      </w:r>
      <w:r w:rsidR="007C62B3" w:rsidRPr="00D7758C">
        <w:rPr>
          <w:rFonts w:ascii="Book Antiqua" w:eastAsia="宋体" w:hAnsi="Book Antiqua" w:cs="Arial"/>
          <w:sz w:val="24"/>
          <w:szCs w:val="24"/>
          <w:lang w:eastAsia="zh-CN"/>
        </w:rPr>
        <w:t xml:space="preserve"> </w:t>
      </w:r>
      <w:r w:rsidR="00987FF8" w:rsidRPr="00D7758C">
        <w:rPr>
          <w:rFonts w:ascii="Book Antiqua" w:eastAsiaTheme="minorHAnsi" w:hAnsi="Book Antiqua" w:cs="Arial"/>
          <w:sz w:val="24"/>
          <w:szCs w:val="24"/>
        </w:rPr>
        <w:t xml:space="preserve">TNM staging classification for gastric cancer, </w:t>
      </w:r>
      <w:r w:rsidR="00707BF5" w:rsidRPr="00D7758C">
        <w:rPr>
          <w:rFonts w:ascii="Book Antiqua" w:eastAsiaTheme="minorHAnsi" w:hAnsi="Book Antiqua" w:cs="Arial"/>
          <w:sz w:val="24"/>
          <w:szCs w:val="24"/>
        </w:rPr>
        <w:t xml:space="preserve">the </w:t>
      </w:r>
      <w:r w:rsidR="007C555F" w:rsidRPr="00D7758C">
        <w:rPr>
          <w:rFonts w:ascii="Book Antiqua" w:eastAsiaTheme="minorHAnsi" w:hAnsi="Book Antiqua" w:cs="Arial"/>
          <w:sz w:val="24"/>
          <w:szCs w:val="24"/>
        </w:rPr>
        <w:t>f</w:t>
      </w:r>
      <w:r w:rsidR="00987FF8" w:rsidRPr="00D7758C">
        <w:rPr>
          <w:rFonts w:ascii="Book Antiqua" w:eastAsiaTheme="minorHAnsi" w:hAnsi="Book Antiqua" w:cs="Arial"/>
          <w:sz w:val="24"/>
          <w:szCs w:val="24"/>
        </w:rPr>
        <w:t>inal pathologic stage</w:t>
      </w:r>
      <w:r w:rsidR="007C555F" w:rsidRPr="00D7758C">
        <w:rPr>
          <w:rFonts w:ascii="Book Antiqua" w:eastAsiaTheme="minorHAnsi" w:hAnsi="Book Antiqua" w:cs="Arial"/>
          <w:sz w:val="24"/>
          <w:szCs w:val="24"/>
        </w:rPr>
        <w:t xml:space="preserve"> was </w:t>
      </w:r>
      <w:r w:rsidR="00987FF8" w:rsidRPr="00D7758C">
        <w:rPr>
          <w:rFonts w:ascii="Book Antiqua" w:eastAsiaTheme="minorHAnsi" w:hAnsi="Book Antiqua" w:cs="Arial"/>
          <w:sz w:val="24"/>
          <w:szCs w:val="24"/>
        </w:rPr>
        <w:t>T1bN3b</w:t>
      </w:r>
      <w:r w:rsidR="007C555F" w:rsidRPr="00D7758C">
        <w:rPr>
          <w:rFonts w:ascii="Book Antiqua" w:eastAsiaTheme="minorHAnsi" w:hAnsi="Book Antiqua" w:cs="Arial"/>
          <w:sz w:val="24"/>
          <w:szCs w:val="24"/>
        </w:rPr>
        <w:t>M0.</w:t>
      </w:r>
    </w:p>
    <w:p w:rsidR="00E47FEA" w:rsidRPr="00D7758C" w:rsidRDefault="00E47FEA" w:rsidP="007E2159">
      <w:pPr>
        <w:wordWrap/>
        <w:snapToGrid w:val="0"/>
        <w:spacing w:line="360" w:lineRule="auto"/>
        <w:rPr>
          <w:rFonts w:ascii="Book Antiqua" w:eastAsia="宋体" w:hAnsi="Book Antiqua" w:cs="Arial"/>
          <w:sz w:val="24"/>
          <w:szCs w:val="24"/>
          <w:lang w:eastAsia="zh-CN"/>
        </w:rPr>
      </w:pPr>
    </w:p>
    <w:p w:rsidR="0084171A" w:rsidRPr="00D7758C" w:rsidRDefault="007C62B3" w:rsidP="007E2159">
      <w:pPr>
        <w:wordWrap/>
        <w:snapToGrid w:val="0"/>
        <w:spacing w:line="360" w:lineRule="auto"/>
        <w:rPr>
          <w:rFonts w:ascii="Book Antiqua" w:eastAsiaTheme="minorHAnsi" w:hAnsi="Book Antiqua" w:cs="Arial"/>
          <w:b/>
          <w:sz w:val="24"/>
          <w:szCs w:val="24"/>
        </w:rPr>
      </w:pPr>
      <w:r w:rsidRPr="00D7758C">
        <w:rPr>
          <w:rFonts w:ascii="Book Antiqua" w:eastAsiaTheme="minorHAnsi" w:hAnsi="Book Antiqua" w:cs="Arial"/>
          <w:b/>
          <w:sz w:val="24"/>
          <w:szCs w:val="24"/>
        </w:rPr>
        <w:lastRenderedPageBreak/>
        <w:t>DISCUSSION</w:t>
      </w:r>
    </w:p>
    <w:p w:rsidR="0084171A" w:rsidRPr="00D7758C" w:rsidRDefault="0084171A"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sz w:val="24"/>
          <w:szCs w:val="24"/>
        </w:rPr>
        <w:t xml:space="preserve">The diagnosis of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kern w:val="0"/>
          <w:sz w:val="24"/>
          <w:szCs w:val="24"/>
        </w:rPr>
        <w:t xml:space="preserve"> is increasing as the performance of </w:t>
      </w:r>
      <w:r w:rsidRPr="00D7758C">
        <w:rPr>
          <w:rFonts w:ascii="Book Antiqua" w:eastAsiaTheme="minorHAnsi" w:hAnsi="Book Antiqua" w:cs="Arial"/>
          <w:sz w:val="24"/>
          <w:szCs w:val="24"/>
        </w:rPr>
        <w:t xml:space="preserve">upper endoscopy-related </w:t>
      </w:r>
      <w:proofErr w:type="spellStart"/>
      <w:r w:rsidRPr="00D7758C">
        <w:rPr>
          <w:rFonts w:ascii="Book Antiqua" w:eastAsiaTheme="minorHAnsi" w:hAnsi="Book Antiqua" w:cs="Arial"/>
          <w:sz w:val="24"/>
          <w:szCs w:val="24"/>
        </w:rPr>
        <w:t>equipments</w:t>
      </w:r>
      <w:proofErr w:type="spellEnd"/>
      <w:r w:rsidRPr="00D7758C">
        <w:rPr>
          <w:rFonts w:ascii="Book Antiqua" w:eastAsiaTheme="minorHAnsi" w:hAnsi="Book Antiqua" w:cs="Arial"/>
          <w:sz w:val="24"/>
          <w:szCs w:val="24"/>
        </w:rPr>
        <w:t xml:space="preserve"> advances and as pathological diagnosis techniques became more developed </w:t>
      </w:r>
      <w:r w:rsidRPr="00D7758C">
        <w:rPr>
          <w:rFonts w:ascii="Book Antiqua" w:eastAsiaTheme="minorHAnsi" w:hAnsi="Book Antiqua" w:cs="Arial"/>
          <w:kern w:val="0"/>
          <w:sz w:val="24"/>
          <w:szCs w:val="24"/>
        </w:rPr>
        <w:t>in recent days</w:t>
      </w:r>
      <w:r w:rsidRPr="00D7758C">
        <w:rPr>
          <w:rFonts w:ascii="Book Antiqua" w:eastAsiaTheme="minorHAnsi" w:hAnsi="Book Antiqua" w:cs="Arial"/>
          <w:sz w:val="24"/>
          <w:szCs w:val="24"/>
        </w:rPr>
        <w:t xml:space="preserve">. In Korea, </w:t>
      </w:r>
      <w:r w:rsidRPr="00D7758C">
        <w:rPr>
          <w:rFonts w:ascii="Book Antiqua" w:eastAsiaTheme="minorHAnsi" w:hAnsi="Book Antiqua" w:cs="Arial"/>
          <w:kern w:val="0"/>
          <w:sz w:val="24"/>
          <w:szCs w:val="24"/>
        </w:rPr>
        <w:t>health screening EGD is performed biannually to the entire public nationwide and this led to increase in diagnosis of early stage stomach cancer</w:t>
      </w:r>
      <w:r w:rsidRPr="00D7758C">
        <w:rPr>
          <w:rFonts w:ascii="Book Antiqua" w:eastAsiaTheme="minorHAnsi" w:hAnsi="Book Antiqua" w:cs="Arial"/>
          <w:sz w:val="24"/>
          <w:szCs w:val="24"/>
        </w:rPr>
        <w:t xml:space="preserve">, thereby leading to increase in diagnosis of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However, in spite of much effort to find </w:t>
      </w:r>
      <w:r w:rsidRPr="00D7758C">
        <w:rPr>
          <w:rFonts w:ascii="Book Antiqua" w:eastAsiaTheme="minorHAnsi" w:hAnsi="Book Antiqua" w:cs="Arial"/>
          <w:kern w:val="0"/>
          <w:sz w:val="24"/>
          <w:szCs w:val="24"/>
        </w:rPr>
        <w:t xml:space="preserve">multiple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kern w:val="0"/>
          <w:sz w:val="24"/>
          <w:szCs w:val="24"/>
        </w:rPr>
        <w:t xml:space="preserve"> lesions, the rate of lesions unidentified prior to surgical intervention are as high as 20</w:t>
      </w:r>
      <w:r w:rsidR="007C62B3" w:rsidRPr="00D7758C">
        <w:rPr>
          <w:rFonts w:ascii="Book Antiqua" w:eastAsiaTheme="minorHAnsi" w:hAnsi="Book Antiqua" w:cs="Arial"/>
          <w:kern w:val="0"/>
          <w:sz w:val="24"/>
          <w:szCs w:val="24"/>
        </w:rPr>
        <w:t>%</w:t>
      </w:r>
      <w:r w:rsidRPr="00D7758C">
        <w:rPr>
          <w:rFonts w:ascii="Book Antiqua" w:eastAsiaTheme="minorHAnsi" w:hAnsi="Book Antiqua" w:cs="Arial"/>
          <w:kern w:val="0"/>
          <w:sz w:val="24"/>
          <w:szCs w:val="24"/>
        </w:rPr>
        <w:t xml:space="preserve"> to 25%</w:t>
      </w:r>
      <w:r w:rsidR="003E5289" w:rsidRPr="00D7758C">
        <w:rPr>
          <w:rFonts w:ascii="Book Antiqua" w:eastAsiaTheme="minorHAnsi" w:hAnsi="Book Antiqua" w:cs="Arial"/>
          <w:sz w:val="24"/>
          <w:szCs w:val="24"/>
          <w:vertAlign w:val="superscript"/>
        </w:rPr>
        <w:t>[4]</w:t>
      </w:r>
      <w:r w:rsidRPr="00D7758C">
        <w:rPr>
          <w:rFonts w:ascii="Book Antiqua" w:eastAsiaTheme="minorHAnsi" w:hAnsi="Book Antiqua" w:cs="Arial"/>
          <w:sz w:val="24"/>
          <w:szCs w:val="24"/>
        </w:rPr>
        <w:t>.</w:t>
      </w:r>
    </w:p>
    <w:p w:rsidR="0084171A" w:rsidRPr="00D7758C" w:rsidRDefault="0084171A"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In the past, </w:t>
      </w:r>
      <w:proofErr w:type="spellStart"/>
      <w:r w:rsidRPr="00D7758C">
        <w:rPr>
          <w:rFonts w:ascii="Book Antiqua" w:eastAsiaTheme="minorHAnsi" w:hAnsi="Book Antiqua" w:cs="Arial"/>
          <w:kern w:val="0"/>
          <w:sz w:val="24"/>
          <w:szCs w:val="24"/>
        </w:rPr>
        <w:t>gastrectomy</w:t>
      </w:r>
      <w:proofErr w:type="spellEnd"/>
      <w:r w:rsidRPr="00D7758C">
        <w:rPr>
          <w:rFonts w:ascii="Book Antiqua" w:eastAsiaTheme="minorHAnsi" w:hAnsi="Book Antiqua" w:cs="Arial"/>
          <w:kern w:val="0"/>
          <w:sz w:val="24"/>
          <w:szCs w:val="24"/>
        </w:rPr>
        <w:t xml:space="preserve"> was the major treatment of gastric cancer even if </w:t>
      </w:r>
      <w:r w:rsidRPr="00D7758C">
        <w:rPr>
          <w:rFonts w:ascii="Book Antiqua" w:eastAsiaTheme="minorHAnsi" w:hAnsi="Book Antiqua" w:cs="Arial"/>
          <w:sz w:val="24"/>
          <w:szCs w:val="24"/>
        </w:rPr>
        <w:t xml:space="preserve">multiple gastric cancers were not identified, but because the multiple gastric cancers were included in the resected portion of stomach there was no significant difference in prognosis in some cases. However, in recent days, as </w:t>
      </w:r>
      <w:r w:rsidRPr="00D7758C">
        <w:rPr>
          <w:rFonts w:ascii="Book Antiqua" w:eastAsiaTheme="minorHAnsi" w:hAnsi="Book Antiqua" w:cs="Arial"/>
          <w:kern w:val="0"/>
          <w:sz w:val="24"/>
          <w:szCs w:val="24"/>
        </w:rPr>
        <w:t xml:space="preserve">endoscopic </w:t>
      </w:r>
      <w:proofErr w:type="spellStart"/>
      <w:r w:rsidRPr="00D7758C">
        <w:rPr>
          <w:rFonts w:ascii="Book Antiqua" w:eastAsiaTheme="minorHAnsi" w:hAnsi="Book Antiqua" w:cs="Arial"/>
          <w:kern w:val="0"/>
          <w:sz w:val="24"/>
          <w:szCs w:val="24"/>
        </w:rPr>
        <w:t>submucosal</w:t>
      </w:r>
      <w:proofErr w:type="spellEnd"/>
      <w:r w:rsidRPr="00D7758C">
        <w:rPr>
          <w:rFonts w:ascii="Book Antiqua" w:eastAsiaTheme="minorHAnsi" w:hAnsi="Book Antiqua" w:cs="Arial"/>
          <w:kern w:val="0"/>
          <w:sz w:val="24"/>
          <w:szCs w:val="24"/>
        </w:rPr>
        <w:t xml:space="preserve"> dissection</w:t>
      </w:r>
      <w:r w:rsidRPr="00D7758C">
        <w:rPr>
          <w:rFonts w:ascii="Book Antiqua" w:eastAsiaTheme="minorHAnsi" w:hAnsi="Book Antiqua" w:cs="Arial"/>
          <w:sz w:val="24"/>
          <w:szCs w:val="24"/>
        </w:rPr>
        <w:t xml:space="preserve"> is being used as treatment of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the finding of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is considered important. Moreover, as more </w:t>
      </w:r>
      <w:r w:rsidRPr="00D7758C">
        <w:rPr>
          <w:rFonts w:ascii="Book Antiqua" w:eastAsiaTheme="minorHAnsi" w:hAnsi="Book Antiqua" w:cs="Arial"/>
          <w:kern w:val="0"/>
          <w:sz w:val="24"/>
          <w:szCs w:val="24"/>
        </w:rPr>
        <w:t xml:space="preserve">non-invasive procedures are preferred </w:t>
      </w:r>
      <w:r w:rsidRPr="00D7758C">
        <w:rPr>
          <w:rFonts w:ascii="Book Antiqua" w:eastAsiaTheme="minorHAnsi" w:hAnsi="Book Antiqua" w:cs="Arial"/>
          <w:sz w:val="24"/>
          <w:szCs w:val="24"/>
        </w:rPr>
        <w:t xml:space="preserve">for elderly patients for the treatment of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the importance of finding multiple lesions became more significant.</w:t>
      </w:r>
    </w:p>
    <w:p w:rsidR="0084171A" w:rsidRPr="00D7758C" w:rsidRDefault="0084171A"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According to </w:t>
      </w:r>
      <w:proofErr w:type="spellStart"/>
      <w:r w:rsidRPr="00D7758C">
        <w:rPr>
          <w:rFonts w:ascii="Book Antiqua" w:eastAsiaTheme="minorHAnsi" w:hAnsi="Book Antiqua" w:cs="Arial"/>
          <w:kern w:val="0"/>
          <w:sz w:val="24"/>
          <w:szCs w:val="24"/>
        </w:rPr>
        <w:t>Moertel</w:t>
      </w:r>
      <w:proofErr w:type="spellEnd"/>
      <w:r w:rsidR="007C62B3" w:rsidRPr="00D7758C">
        <w:rPr>
          <w:rFonts w:ascii="Book Antiqua" w:eastAsia="宋体" w:hAnsi="Book Antiqua" w:cs="Arial"/>
          <w:kern w:val="0"/>
          <w:sz w:val="24"/>
          <w:szCs w:val="24"/>
          <w:lang w:eastAsia="zh-CN"/>
        </w:rPr>
        <w:t xml:space="preserve"> </w:t>
      </w:r>
      <w:r w:rsidR="007C62B3" w:rsidRPr="00D7758C">
        <w:rPr>
          <w:rFonts w:ascii="Book Antiqua" w:eastAsia="宋体" w:hAnsi="Book Antiqua" w:cs="Arial"/>
          <w:i/>
          <w:kern w:val="0"/>
          <w:sz w:val="24"/>
          <w:szCs w:val="24"/>
          <w:lang w:eastAsia="zh-CN"/>
        </w:rPr>
        <w:t>et al</w:t>
      </w:r>
      <w:r w:rsidR="00B173A9" w:rsidRPr="00D7758C">
        <w:rPr>
          <w:rFonts w:ascii="Book Antiqua" w:eastAsiaTheme="minorHAnsi" w:hAnsi="Book Antiqua" w:cs="Arial"/>
          <w:sz w:val="24"/>
          <w:szCs w:val="24"/>
          <w:vertAlign w:val="superscript"/>
        </w:rPr>
        <w:t>[5]</w:t>
      </w:r>
      <w:r w:rsidRPr="00D7758C">
        <w:rPr>
          <w:rFonts w:ascii="Book Antiqua" w:eastAsiaTheme="minorHAnsi" w:hAnsi="Book Antiqua" w:cs="Arial"/>
          <w:kern w:val="0"/>
          <w:sz w:val="24"/>
          <w:szCs w:val="24"/>
        </w:rPr>
        <w:t>, diagnosis of m</w:t>
      </w:r>
      <w:r w:rsidRPr="00D7758C">
        <w:rPr>
          <w:rFonts w:ascii="Book Antiqua" w:eastAsiaTheme="minorHAnsi" w:hAnsi="Book Antiqua" w:cs="Arial"/>
          <w:sz w:val="24"/>
          <w:szCs w:val="24"/>
        </w:rPr>
        <w:t xml:space="preserve">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requires evidence of </w:t>
      </w:r>
      <w:r w:rsidRPr="00D7758C">
        <w:rPr>
          <w:rFonts w:ascii="Book Antiqua" w:eastAsiaTheme="minorHAnsi" w:hAnsi="Book Antiqua" w:cs="Arial"/>
          <w:kern w:val="0"/>
          <w:sz w:val="24"/>
          <w:szCs w:val="24"/>
        </w:rPr>
        <w:t>pathological malignancy for each lesion, which should be present at independent locations without the possibility of metastasis from</w:t>
      </w:r>
      <w:r w:rsidRPr="00D7758C">
        <w:rPr>
          <w:rFonts w:ascii="Book Antiqua" w:eastAsiaTheme="minorHAnsi" w:hAnsi="Book Antiqua" w:cs="Arial"/>
          <w:sz w:val="24"/>
          <w:szCs w:val="24"/>
        </w:rPr>
        <w:t xml:space="preserve"> the</w:t>
      </w:r>
      <w:r w:rsidRPr="00D7758C">
        <w:rPr>
          <w:rFonts w:ascii="Book Antiqua" w:eastAsiaTheme="minorHAnsi" w:hAnsi="Book Antiqua" w:cs="Arial"/>
          <w:kern w:val="0"/>
          <w:sz w:val="24"/>
          <w:szCs w:val="24"/>
        </w:rPr>
        <w:t xml:space="preserve"> other organs. </w:t>
      </w:r>
      <w:r w:rsidRPr="00D7758C">
        <w:rPr>
          <w:rFonts w:ascii="Book Antiqua" w:eastAsiaTheme="minorHAnsi" w:hAnsi="Book Antiqua" w:cs="Arial"/>
          <w:sz w:val="24"/>
          <w:szCs w:val="24"/>
        </w:rPr>
        <w:t xml:space="preserve">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are more prevalent in male or older patients. In many cases, the</w:t>
      </w:r>
      <w:r w:rsidRPr="00D7758C">
        <w:rPr>
          <w:rFonts w:ascii="Book Antiqua" w:eastAsiaTheme="minorHAnsi" w:hAnsi="Book Antiqua" w:cs="Arial"/>
          <w:kern w:val="0"/>
          <w:sz w:val="24"/>
          <w:szCs w:val="24"/>
        </w:rPr>
        <w:t xml:space="preserve"> </w:t>
      </w:r>
      <w:r w:rsidRPr="00D7758C">
        <w:rPr>
          <w:rFonts w:ascii="Book Antiqua" w:eastAsiaTheme="minorHAnsi" w:hAnsi="Book Antiqua" w:cs="Arial"/>
          <w:sz w:val="24"/>
          <w:szCs w:val="24"/>
        </w:rPr>
        <w:t xml:space="preserve">area of occurrence is located at </w:t>
      </w:r>
      <w:r w:rsidRPr="00D7758C">
        <w:rPr>
          <w:rFonts w:ascii="Book Antiqua" w:eastAsiaTheme="minorHAnsi" w:hAnsi="Book Antiqua" w:cs="Arial"/>
          <w:kern w:val="0"/>
          <w:sz w:val="24"/>
          <w:szCs w:val="24"/>
        </w:rPr>
        <w:t>middle third portion and lower third portion of</w:t>
      </w:r>
      <w:r w:rsidRPr="00D7758C">
        <w:rPr>
          <w:rFonts w:ascii="Book Antiqua" w:eastAsiaTheme="minorHAnsi" w:hAnsi="Book Antiqua" w:cs="Arial"/>
          <w:sz w:val="24"/>
          <w:szCs w:val="24"/>
        </w:rPr>
        <w:t xml:space="preserve"> the</w:t>
      </w:r>
      <w:r w:rsidRPr="00D7758C">
        <w:rPr>
          <w:rFonts w:ascii="Book Antiqua" w:eastAsiaTheme="minorHAnsi" w:hAnsi="Book Antiqua" w:cs="Arial"/>
          <w:kern w:val="0"/>
          <w:sz w:val="24"/>
          <w:szCs w:val="24"/>
        </w:rPr>
        <w:t xml:space="preserve"> </w:t>
      </w:r>
      <w:r w:rsidRPr="00D7758C">
        <w:rPr>
          <w:rFonts w:ascii="Book Antiqua" w:eastAsiaTheme="minorHAnsi" w:hAnsi="Book Antiqua" w:cs="Arial"/>
          <w:sz w:val="24"/>
          <w:szCs w:val="24"/>
        </w:rPr>
        <w:t>stomach, whereas most accessory lesions incur at adjacent locations to the main lesion, usually the</w:t>
      </w:r>
      <w:r w:rsidRPr="00D7758C">
        <w:rPr>
          <w:rFonts w:ascii="Book Antiqua" w:eastAsiaTheme="minorHAnsi" w:hAnsi="Book Antiqua" w:cs="Arial"/>
          <w:kern w:val="0"/>
          <w:sz w:val="24"/>
          <w:szCs w:val="24"/>
        </w:rPr>
        <w:t xml:space="preserve"> </w:t>
      </w:r>
      <w:r w:rsidRPr="00D7758C">
        <w:rPr>
          <w:rFonts w:ascii="Book Antiqua" w:eastAsiaTheme="minorHAnsi" w:hAnsi="Book Antiqua" w:cs="Arial"/>
          <w:sz w:val="24"/>
          <w:szCs w:val="24"/>
        </w:rPr>
        <w:t>distal part</w:t>
      </w:r>
      <w:r w:rsidR="00B173A9" w:rsidRPr="00D7758C">
        <w:rPr>
          <w:rFonts w:ascii="Book Antiqua" w:eastAsiaTheme="minorHAnsi" w:hAnsi="Book Antiqua" w:cs="Arial"/>
          <w:sz w:val="24"/>
          <w:szCs w:val="24"/>
          <w:vertAlign w:val="superscript"/>
        </w:rPr>
        <w:t>[3,4]</w:t>
      </w:r>
      <w:r w:rsidR="00B173A9"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Most</w:t>
      </w:r>
      <w:r w:rsidR="003701EF"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 xml:space="preserve">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have shapes of the </w:t>
      </w:r>
      <w:r w:rsidRPr="00D7758C">
        <w:rPr>
          <w:rFonts w:ascii="Book Antiqua" w:eastAsiaTheme="minorHAnsi" w:hAnsi="Book Antiqua" w:cs="Arial"/>
          <w:kern w:val="0"/>
          <w:sz w:val="24"/>
          <w:szCs w:val="24"/>
        </w:rPr>
        <w:t>elevated type or flat type rather than</w:t>
      </w:r>
      <w:r w:rsidRPr="00D7758C">
        <w:rPr>
          <w:rFonts w:ascii="Book Antiqua" w:eastAsiaTheme="minorHAnsi" w:hAnsi="Book Antiqua" w:cs="Arial"/>
          <w:sz w:val="24"/>
          <w:szCs w:val="24"/>
        </w:rPr>
        <w:t xml:space="preserve"> the depressed type, and most are associated with </w:t>
      </w:r>
      <w:r w:rsidRPr="00D7758C">
        <w:rPr>
          <w:rFonts w:ascii="Book Antiqua" w:eastAsiaTheme="minorHAnsi" w:hAnsi="Book Antiqua" w:cs="Arial"/>
          <w:kern w:val="0"/>
          <w:sz w:val="24"/>
          <w:szCs w:val="24"/>
        </w:rPr>
        <w:t>well differentiat</w:t>
      </w:r>
      <w:r w:rsidR="001D312B" w:rsidRPr="00D7758C">
        <w:rPr>
          <w:rFonts w:ascii="Book Antiqua" w:eastAsiaTheme="minorHAnsi" w:hAnsi="Book Antiqua" w:cs="Arial"/>
          <w:kern w:val="0"/>
          <w:sz w:val="24"/>
          <w:szCs w:val="24"/>
        </w:rPr>
        <w:t>ed lesions</w:t>
      </w:r>
      <w:r w:rsidRPr="00D7758C">
        <w:rPr>
          <w:rFonts w:ascii="Book Antiqua" w:eastAsiaTheme="minorHAnsi" w:hAnsi="Book Antiqua" w:cs="Arial"/>
          <w:kern w:val="0"/>
          <w:sz w:val="24"/>
          <w:szCs w:val="24"/>
        </w:rPr>
        <w:t xml:space="preserve"> rather than </w:t>
      </w:r>
      <w:r w:rsidRPr="00D7758C">
        <w:rPr>
          <w:rFonts w:ascii="Book Antiqua" w:eastAsiaTheme="minorHAnsi" w:hAnsi="Book Antiqua" w:cs="Arial"/>
          <w:sz w:val="24"/>
          <w:szCs w:val="24"/>
        </w:rPr>
        <w:t xml:space="preserve">poorly </w:t>
      </w:r>
      <w:r w:rsidR="001D312B" w:rsidRPr="00D7758C">
        <w:rPr>
          <w:rFonts w:ascii="Book Antiqua" w:eastAsiaTheme="minorHAnsi" w:hAnsi="Book Antiqua" w:cs="Arial"/>
          <w:sz w:val="24"/>
          <w:szCs w:val="24"/>
        </w:rPr>
        <w:t xml:space="preserve">differentiated lesion, </w:t>
      </w:r>
      <w:r w:rsidRPr="00D7758C">
        <w:rPr>
          <w:rFonts w:ascii="Book Antiqua" w:eastAsiaTheme="minorHAnsi" w:hAnsi="Book Antiqua" w:cs="Arial"/>
          <w:sz w:val="24"/>
          <w:szCs w:val="24"/>
        </w:rPr>
        <w:t xml:space="preserve">and </w:t>
      </w:r>
      <w:r w:rsidR="001D312B" w:rsidRPr="00D7758C">
        <w:rPr>
          <w:rFonts w:ascii="Book Antiqua" w:eastAsiaTheme="minorHAnsi" w:hAnsi="Book Antiqua" w:cs="Arial"/>
          <w:sz w:val="24"/>
          <w:szCs w:val="24"/>
        </w:rPr>
        <w:t xml:space="preserve">majority </w:t>
      </w:r>
      <w:r w:rsidRPr="00D7758C">
        <w:rPr>
          <w:rFonts w:ascii="Book Antiqua" w:eastAsiaTheme="minorHAnsi" w:hAnsi="Book Antiqua" w:cs="Arial"/>
          <w:sz w:val="24"/>
          <w:szCs w:val="24"/>
        </w:rPr>
        <w:t>of them show invasion only to the mucosal layer</w:t>
      </w:r>
      <w:r w:rsidR="00B173A9" w:rsidRPr="00D7758C">
        <w:rPr>
          <w:rFonts w:ascii="Book Antiqua" w:eastAsiaTheme="minorHAnsi" w:hAnsi="Book Antiqua" w:cs="Arial"/>
          <w:sz w:val="24"/>
          <w:szCs w:val="24"/>
          <w:vertAlign w:val="superscript"/>
        </w:rPr>
        <w:t>[3,4]</w:t>
      </w:r>
      <w:r w:rsidR="00B173A9"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 xml:space="preserve">In addition, when there is adenoma or atrophic gastritis, and when the patient has a family history of stomach cancer,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is more likely to be prevalent</w:t>
      </w:r>
      <w:r w:rsidR="00B173A9" w:rsidRPr="00D7758C">
        <w:rPr>
          <w:rFonts w:ascii="Book Antiqua" w:eastAsiaTheme="minorHAnsi" w:hAnsi="Book Antiqua" w:cs="Arial"/>
          <w:sz w:val="24"/>
          <w:szCs w:val="24"/>
          <w:vertAlign w:val="superscript"/>
        </w:rPr>
        <w:t>[1,6]</w:t>
      </w:r>
      <w:r w:rsidR="00B173A9" w:rsidRPr="00D7758C">
        <w:rPr>
          <w:rFonts w:ascii="Book Antiqua" w:eastAsiaTheme="minorHAnsi" w:hAnsi="Book Antiqua" w:cs="Arial"/>
          <w:sz w:val="24"/>
          <w:szCs w:val="24"/>
        </w:rPr>
        <w:t>.</w:t>
      </w:r>
    </w:p>
    <w:p w:rsidR="0084171A" w:rsidRPr="00D7758C" w:rsidRDefault="0084171A"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The prognosis and 5 year survival rate of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as well as single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are both similarly over 90%</w:t>
      </w:r>
      <w:r w:rsidR="00B173A9" w:rsidRPr="00D7758C">
        <w:rPr>
          <w:rFonts w:ascii="Book Antiqua" w:eastAsiaTheme="minorHAnsi" w:hAnsi="Book Antiqua" w:cs="Arial"/>
          <w:sz w:val="24"/>
          <w:szCs w:val="24"/>
          <w:vertAlign w:val="superscript"/>
        </w:rPr>
        <w:t>[7]</w:t>
      </w:r>
      <w:r w:rsidR="00B173A9"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The recurrence rate is also similarly 11.2% in both </w:t>
      </w:r>
      <w:r w:rsidRPr="00D7758C">
        <w:rPr>
          <w:rFonts w:ascii="Book Antiqua" w:eastAsiaTheme="minorHAnsi" w:hAnsi="Book Antiqua" w:cs="Arial"/>
          <w:sz w:val="24"/>
          <w:szCs w:val="24"/>
        </w:rPr>
        <w:lastRenderedPageBreak/>
        <w:t xml:space="preserve">types, and a substantial number of them are considered to be caused by </w:t>
      </w:r>
      <w:r w:rsidRPr="00D7758C">
        <w:rPr>
          <w:rFonts w:ascii="Book Antiqua" w:eastAsiaTheme="minorHAnsi" w:hAnsi="Book Antiqua" w:cs="Arial"/>
          <w:kern w:val="0"/>
          <w:sz w:val="24"/>
          <w:szCs w:val="24"/>
        </w:rPr>
        <w:t xml:space="preserve">multiple synchronous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kern w:val="0"/>
          <w:sz w:val="24"/>
          <w:szCs w:val="24"/>
        </w:rPr>
        <w:t xml:space="preserve"> which had been overlooked</w:t>
      </w:r>
      <w:r w:rsidR="001D312B" w:rsidRPr="00D7758C">
        <w:rPr>
          <w:rFonts w:ascii="Book Antiqua" w:eastAsiaTheme="minorHAnsi" w:hAnsi="Book Antiqua" w:cs="Arial"/>
          <w:kern w:val="0"/>
          <w:sz w:val="24"/>
          <w:szCs w:val="24"/>
        </w:rPr>
        <w:t xml:space="preserve"> during prior EGD</w:t>
      </w:r>
      <w:r w:rsidR="00B173A9" w:rsidRPr="00D7758C">
        <w:rPr>
          <w:rFonts w:ascii="Book Antiqua" w:eastAsiaTheme="minorHAnsi" w:hAnsi="Book Antiqua" w:cs="Arial"/>
          <w:sz w:val="24"/>
          <w:szCs w:val="24"/>
          <w:vertAlign w:val="superscript"/>
        </w:rPr>
        <w:t>[8]</w:t>
      </w:r>
      <w:r w:rsidR="00B173A9" w:rsidRPr="00D7758C">
        <w:rPr>
          <w:rFonts w:ascii="Book Antiqua" w:eastAsiaTheme="minorHAnsi" w:hAnsi="Book Antiqua" w:cs="Arial"/>
          <w:sz w:val="24"/>
          <w:szCs w:val="24"/>
        </w:rPr>
        <w:t>.</w:t>
      </w:r>
      <w:r w:rsidR="001D312B" w:rsidRPr="00D7758C">
        <w:rPr>
          <w:rFonts w:ascii="Book Antiqua" w:eastAsiaTheme="minorHAnsi" w:hAnsi="Book Antiqua" w:cs="Arial"/>
          <w:kern w:val="0"/>
          <w:sz w:val="24"/>
          <w:szCs w:val="24"/>
        </w:rPr>
        <w:t xml:space="preserve"> </w:t>
      </w:r>
      <w:r w:rsidRPr="00D7758C">
        <w:rPr>
          <w:rFonts w:ascii="Book Antiqua" w:eastAsiaTheme="minorHAnsi" w:hAnsi="Book Antiqua" w:cs="Arial"/>
          <w:sz w:val="24"/>
          <w:szCs w:val="24"/>
        </w:rPr>
        <w:t>Therefore, it is important to keep</w:t>
      </w:r>
      <w:r w:rsidR="001D312B" w:rsidRPr="00D7758C">
        <w:rPr>
          <w:rFonts w:ascii="Book Antiqua" w:eastAsiaTheme="minorHAnsi" w:hAnsi="Book Antiqua" w:cs="Arial"/>
          <w:sz w:val="24"/>
          <w:szCs w:val="24"/>
        </w:rPr>
        <w:t xml:space="preserve"> in mind </w:t>
      </w:r>
      <w:r w:rsidRPr="00D7758C">
        <w:rPr>
          <w:rFonts w:ascii="Book Antiqua" w:eastAsiaTheme="minorHAnsi" w:hAnsi="Book Antiqua" w:cs="Arial"/>
          <w:sz w:val="24"/>
          <w:szCs w:val="24"/>
        </w:rPr>
        <w:t>the possible existence of synchronous lesion when establishing plans for examination and treatment.</w:t>
      </w:r>
    </w:p>
    <w:p w:rsidR="009247DB" w:rsidRPr="00D7758C" w:rsidRDefault="0084171A" w:rsidP="007E2159">
      <w:pPr>
        <w:wordWrap/>
        <w:snapToGrid w:val="0"/>
        <w:spacing w:line="360" w:lineRule="auto"/>
        <w:ind w:firstLineChars="100" w:firstLine="240"/>
        <w:rPr>
          <w:rFonts w:ascii="Book Antiqua" w:eastAsiaTheme="minorHAnsi" w:hAnsi="Book Antiqua" w:cs="Arial"/>
          <w:kern w:val="0"/>
          <w:sz w:val="24"/>
          <w:szCs w:val="24"/>
        </w:rPr>
      </w:pPr>
      <w:r w:rsidRPr="00D7758C">
        <w:rPr>
          <w:rFonts w:ascii="Book Antiqua" w:eastAsiaTheme="minorHAnsi" w:hAnsi="Book Antiqua" w:cs="Arial"/>
          <w:sz w:val="24"/>
          <w:szCs w:val="24"/>
        </w:rPr>
        <w:t xml:space="preserve">There are arguments that </w:t>
      </w:r>
      <w:r w:rsidRPr="00D7758C">
        <w:rPr>
          <w:rFonts w:ascii="Book Antiqua" w:eastAsiaTheme="minorHAnsi" w:hAnsi="Book Antiqua" w:cs="Arial"/>
          <w:kern w:val="0"/>
          <w:sz w:val="24"/>
          <w:szCs w:val="24"/>
        </w:rPr>
        <w:t xml:space="preserve">total </w:t>
      </w:r>
      <w:proofErr w:type="spellStart"/>
      <w:r w:rsidRPr="00D7758C">
        <w:rPr>
          <w:rFonts w:ascii="Book Antiqua" w:eastAsiaTheme="minorHAnsi" w:hAnsi="Book Antiqua" w:cs="Arial"/>
          <w:kern w:val="0"/>
          <w:sz w:val="24"/>
          <w:szCs w:val="24"/>
        </w:rPr>
        <w:t>gastrectomy</w:t>
      </w:r>
      <w:proofErr w:type="spellEnd"/>
      <w:r w:rsidRPr="00D7758C">
        <w:rPr>
          <w:rFonts w:ascii="Book Antiqua" w:eastAsiaTheme="minorHAnsi" w:hAnsi="Book Antiqua" w:cs="Arial"/>
          <w:kern w:val="0"/>
          <w:sz w:val="24"/>
          <w:szCs w:val="24"/>
        </w:rPr>
        <w:t xml:space="preserve"> should be performed for</w:t>
      </w:r>
      <w:r w:rsidRPr="00D7758C">
        <w:rPr>
          <w:rFonts w:ascii="Book Antiqua" w:eastAsiaTheme="minorHAnsi" w:hAnsi="Book Antiqua" w:cs="Arial"/>
          <w:sz w:val="24"/>
          <w:szCs w:val="24"/>
        </w:rPr>
        <w:t xml:space="preserve"> the treatment of multiple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xml:space="preserve"> due to the risk of recurrence</w:t>
      </w:r>
      <w:r w:rsidR="009247DB" w:rsidRPr="00D7758C">
        <w:rPr>
          <w:rFonts w:ascii="Book Antiqua" w:eastAsiaTheme="minorHAnsi" w:hAnsi="Book Antiqua" w:cs="Arial"/>
          <w:sz w:val="24"/>
          <w:szCs w:val="24"/>
        </w:rPr>
        <w:t xml:space="preserve"> but </w:t>
      </w:r>
      <w:r w:rsidRPr="00D7758C">
        <w:rPr>
          <w:rFonts w:ascii="Book Antiqua" w:eastAsiaTheme="minorHAnsi" w:hAnsi="Book Antiqua" w:cs="Arial"/>
          <w:kern w:val="0"/>
          <w:sz w:val="24"/>
          <w:szCs w:val="24"/>
        </w:rPr>
        <w:t xml:space="preserve">subtotal </w:t>
      </w:r>
      <w:proofErr w:type="spellStart"/>
      <w:r w:rsidRPr="00D7758C">
        <w:rPr>
          <w:rFonts w:ascii="Book Antiqua" w:eastAsiaTheme="minorHAnsi" w:hAnsi="Book Antiqua" w:cs="Arial"/>
          <w:kern w:val="0"/>
          <w:sz w:val="24"/>
          <w:szCs w:val="24"/>
        </w:rPr>
        <w:t>gastrectomy</w:t>
      </w:r>
      <w:proofErr w:type="spellEnd"/>
      <w:r w:rsidRPr="00D7758C">
        <w:rPr>
          <w:rFonts w:ascii="Book Antiqua" w:eastAsiaTheme="minorHAnsi" w:hAnsi="Book Antiqua" w:cs="Arial"/>
          <w:kern w:val="0"/>
          <w:sz w:val="24"/>
          <w:szCs w:val="24"/>
        </w:rPr>
        <w:t xml:space="preserve"> can also be performed as the treatment of multiple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kern w:val="0"/>
          <w:sz w:val="24"/>
          <w:szCs w:val="24"/>
        </w:rPr>
        <w:t xml:space="preserve"> as they mainly occur at the </w:t>
      </w:r>
      <w:r w:rsidRPr="00D7758C">
        <w:rPr>
          <w:rFonts w:ascii="Book Antiqua" w:eastAsiaTheme="minorHAnsi" w:hAnsi="Book Antiqua" w:cs="Arial"/>
          <w:sz w:val="24"/>
          <w:szCs w:val="24"/>
        </w:rPr>
        <w:t xml:space="preserve">distal part and not much different in prognosis. In consideration of the post-operative quality of life, even if </w:t>
      </w:r>
      <w:r w:rsidRPr="00D7758C">
        <w:rPr>
          <w:rFonts w:ascii="Book Antiqua" w:eastAsiaTheme="minorHAnsi" w:hAnsi="Book Antiqua" w:cs="Arial"/>
          <w:kern w:val="0"/>
          <w:sz w:val="24"/>
          <w:szCs w:val="24"/>
        </w:rPr>
        <w:t xml:space="preserve">subtotal </w:t>
      </w:r>
      <w:proofErr w:type="spellStart"/>
      <w:r w:rsidRPr="00D7758C">
        <w:rPr>
          <w:rFonts w:ascii="Book Antiqua" w:eastAsiaTheme="minorHAnsi" w:hAnsi="Book Antiqua" w:cs="Arial"/>
          <w:kern w:val="0"/>
          <w:sz w:val="24"/>
          <w:szCs w:val="24"/>
        </w:rPr>
        <w:t>gastrectomy</w:t>
      </w:r>
      <w:proofErr w:type="spellEnd"/>
      <w:r w:rsidRPr="00D7758C">
        <w:rPr>
          <w:rFonts w:ascii="Book Antiqua" w:eastAsiaTheme="minorHAnsi" w:hAnsi="Book Antiqua" w:cs="Arial"/>
          <w:sz w:val="24"/>
          <w:szCs w:val="24"/>
        </w:rPr>
        <w:t xml:space="preserve"> is performed when possible with accurate diagnosis, the results are not different from the cases performed with </w:t>
      </w:r>
      <w:r w:rsidRPr="00D7758C">
        <w:rPr>
          <w:rFonts w:ascii="Book Antiqua" w:eastAsiaTheme="minorHAnsi" w:hAnsi="Book Antiqua" w:cs="Arial"/>
          <w:kern w:val="0"/>
          <w:sz w:val="24"/>
          <w:szCs w:val="24"/>
        </w:rPr>
        <w:t xml:space="preserve">total </w:t>
      </w:r>
      <w:proofErr w:type="spellStart"/>
      <w:r w:rsidRPr="00D7758C">
        <w:rPr>
          <w:rFonts w:ascii="Book Antiqua" w:eastAsiaTheme="minorHAnsi" w:hAnsi="Book Antiqua" w:cs="Arial"/>
          <w:kern w:val="0"/>
          <w:sz w:val="24"/>
          <w:szCs w:val="24"/>
        </w:rPr>
        <w:t>gastrectomy</w:t>
      </w:r>
      <w:proofErr w:type="spellEnd"/>
      <w:r w:rsidR="009247DB" w:rsidRPr="00D7758C">
        <w:rPr>
          <w:rFonts w:ascii="Book Antiqua" w:eastAsiaTheme="minorHAnsi" w:hAnsi="Book Antiqua" w:cs="Arial"/>
          <w:kern w:val="0"/>
          <w:sz w:val="24"/>
          <w:szCs w:val="24"/>
        </w:rPr>
        <w:t>.</w:t>
      </w:r>
    </w:p>
    <w:p w:rsidR="0084171A" w:rsidRPr="00D7758C" w:rsidRDefault="0084171A"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Recently,</w:t>
      </w:r>
      <w:r w:rsidR="009247DB" w:rsidRPr="00D7758C">
        <w:rPr>
          <w:rFonts w:ascii="Book Antiqua" w:eastAsiaTheme="minorHAnsi" w:hAnsi="Book Antiqua" w:cs="Arial"/>
          <w:sz w:val="24"/>
          <w:szCs w:val="24"/>
        </w:rPr>
        <w:t xml:space="preserve"> endoscopic </w:t>
      </w:r>
      <w:proofErr w:type="spellStart"/>
      <w:r w:rsidR="009247DB" w:rsidRPr="00D7758C">
        <w:rPr>
          <w:rFonts w:ascii="Book Antiqua" w:eastAsiaTheme="minorHAnsi" w:hAnsi="Book Antiqua" w:cs="Arial"/>
          <w:sz w:val="24"/>
          <w:szCs w:val="24"/>
        </w:rPr>
        <w:t>submucosal</w:t>
      </w:r>
      <w:proofErr w:type="spellEnd"/>
      <w:r w:rsidR="009247DB" w:rsidRPr="00D7758C">
        <w:rPr>
          <w:rFonts w:ascii="Book Antiqua" w:eastAsiaTheme="minorHAnsi" w:hAnsi="Book Antiqua" w:cs="Arial"/>
          <w:sz w:val="24"/>
          <w:szCs w:val="24"/>
        </w:rPr>
        <w:t xml:space="preserve"> dissection is increasing trend as </w:t>
      </w:r>
      <w:r w:rsidRPr="00D7758C">
        <w:rPr>
          <w:rFonts w:ascii="Book Antiqua" w:eastAsiaTheme="minorHAnsi" w:hAnsi="Book Antiqua" w:cs="Arial"/>
          <w:kern w:val="0"/>
          <w:sz w:val="24"/>
          <w:szCs w:val="24"/>
        </w:rPr>
        <w:t xml:space="preserve">the treatment method of </w:t>
      </w:r>
      <w:proofErr w:type="spellStart"/>
      <w:r w:rsidRPr="00D7758C">
        <w:rPr>
          <w:rFonts w:ascii="Book Antiqua" w:eastAsiaTheme="minorHAnsi" w:hAnsi="Book Antiqua" w:cs="Arial"/>
          <w:sz w:val="24"/>
          <w:szCs w:val="24"/>
        </w:rPr>
        <w:t>EGCa</w:t>
      </w:r>
      <w:proofErr w:type="spellEnd"/>
      <w:r w:rsidRPr="00D7758C">
        <w:rPr>
          <w:rFonts w:ascii="Book Antiqua" w:eastAsiaTheme="minorHAnsi" w:hAnsi="Book Antiqua" w:cs="Arial"/>
          <w:sz w:val="24"/>
          <w:szCs w:val="24"/>
        </w:rPr>
        <w:t>, and lymph node metastasis becomes an important</w:t>
      </w:r>
      <w:r w:rsidR="009247DB" w:rsidRPr="00D7758C">
        <w:rPr>
          <w:rFonts w:ascii="Book Antiqua" w:eastAsiaTheme="minorHAnsi" w:hAnsi="Book Antiqua" w:cs="Arial"/>
          <w:sz w:val="24"/>
          <w:szCs w:val="24"/>
        </w:rPr>
        <w:t xml:space="preserve"> factor in deciding endoscopic therapy over surgical treatment. Other important factors for prediction of lymph node metastasis include presence/absence of ulcer lesion,</w:t>
      </w:r>
      <w:r w:rsidRPr="00D7758C">
        <w:rPr>
          <w:rFonts w:ascii="Book Antiqua" w:eastAsiaTheme="minorHAnsi" w:hAnsi="Book Antiqua" w:cs="Arial"/>
          <w:sz w:val="24"/>
          <w:szCs w:val="24"/>
        </w:rPr>
        <w:t xml:space="preserve"> tumor size, </w:t>
      </w:r>
      <w:r w:rsidR="00C5651D" w:rsidRPr="00D7758C">
        <w:rPr>
          <w:rFonts w:ascii="Book Antiqua" w:eastAsiaTheme="minorHAnsi" w:hAnsi="Book Antiqua" w:cs="Arial"/>
          <w:sz w:val="24"/>
          <w:szCs w:val="24"/>
        </w:rPr>
        <w:t xml:space="preserve">and </w:t>
      </w:r>
      <w:r w:rsidR="00D60D67" w:rsidRPr="00D7758C">
        <w:rPr>
          <w:rFonts w:ascii="Book Antiqua" w:eastAsiaTheme="minorHAnsi" w:hAnsi="Book Antiqua" w:cs="Arial"/>
          <w:sz w:val="24"/>
          <w:szCs w:val="24"/>
        </w:rPr>
        <w:t>invasion depth</w:t>
      </w:r>
      <w:r w:rsidRPr="00D7758C">
        <w:rPr>
          <w:rFonts w:ascii="Book Antiqua" w:eastAsiaTheme="minorHAnsi" w:hAnsi="Book Antiqua" w:cs="Arial"/>
          <w:sz w:val="24"/>
          <w:szCs w:val="24"/>
        </w:rPr>
        <w:t>. Due to the increased accuracy of pre-operative CT scan and endoscopic ultrasonography, it is easier to find lymph node metastasis</w:t>
      </w:r>
      <w:r w:rsidR="007A41FC"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w:t>
      </w:r>
      <w:r w:rsidR="007A41FC" w:rsidRPr="00D7758C">
        <w:rPr>
          <w:rFonts w:ascii="Book Antiqua" w:hAnsi="Book Antiqua" w:cs="Arial"/>
          <w:sz w:val="24"/>
          <w:szCs w:val="24"/>
        </w:rPr>
        <w:t xml:space="preserve">therefore the </w:t>
      </w:r>
      <w:r w:rsidR="007A41FC" w:rsidRPr="00D7758C">
        <w:rPr>
          <w:rFonts w:ascii="Book Antiqua" w:eastAsiaTheme="minorHAnsi" w:hAnsi="Book Antiqua" w:cs="Arial"/>
          <w:sz w:val="24"/>
          <w:szCs w:val="24"/>
        </w:rPr>
        <w:t>identification of depth of invasion as major risk factors of lymph node metastasis becomes important</w:t>
      </w:r>
      <w:r w:rsidR="00B173A9" w:rsidRPr="00D7758C">
        <w:rPr>
          <w:rFonts w:ascii="Book Antiqua" w:eastAsiaTheme="minorHAnsi" w:hAnsi="Book Antiqua" w:cs="Arial"/>
          <w:sz w:val="24"/>
          <w:szCs w:val="24"/>
          <w:vertAlign w:val="superscript"/>
        </w:rPr>
        <w:t>[9]</w:t>
      </w:r>
      <w:r w:rsidR="00B173A9"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 xml:space="preserve">In </w:t>
      </w:r>
      <w:r w:rsidR="007A41FC" w:rsidRPr="00D7758C">
        <w:rPr>
          <w:rFonts w:ascii="Book Antiqua" w:eastAsiaTheme="minorHAnsi" w:hAnsi="Book Antiqua" w:cs="Arial"/>
          <w:sz w:val="24"/>
          <w:szCs w:val="24"/>
        </w:rPr>
        <w:t xml:space="preserve">our </w:t>
      </w:r>
      <w:r w:rsidRPr="00D7758C">
        <w:rPr>
          <w:rFonts w:ascii="Book Antiqua" w:eastAsiaTheme="minorHAnsi" w:hAnsi="Book Antiqua" w:cs="Arial"/>
          <w:sz w:val="24"/>
          <w:szCs w:val="24"/>
        </w:rPr>
        <w:t xml:space="preserve">case, although the depth of invasion is limited to the mucosal layer or the </w:t>
      </w:r>
      <w:r w:rsidRPr="00D7758C">
        <w:rPr>
          <w:rFonts w:ascii="Book Antiqua" w:eastAsiaTheme="minorHAnsi" w:hAnsi="Book Antiqua" w:cs="Arial"/>
          <w:kern w:val="0"/>
          <w:sz w:val="24"/>
          <w:szCs w:val="24"/>
        </w:rPr>
        <w:t xml:space="preserve">1/3 part of </w:t>
      </w:r>
      <w:r w:rsidRPr="00D7758C">
        <w:rPr>
          <w:rFonts w:ascii="Book Antiqua" w:eastAsiaTheme="minorHAnsi" w:hAnsi="Book Antiqua" w:cs="Arial"/>
          <w:sz w:val="24"/>
          <w:szCs w:val="24"/>
        </w:rPr>
        <w:t xml:space="preserve">the </w:t>
      </w:r>
      <w:proofErr w:type="spellStart"/>
      <w:r w:rsidRPr="00D7758C">
        <w:rPr>
          <w:rFonts w:ascii="Book Antiqua" w:eastAsiaTheme="minorHAnsi" w:hAnsi="Book Antiqua" w:cs="Arial"/>
          <w:sz w:val="24"/>
          <w:szCs w:val="24"/>
        </w:rPr>
        <w:t>submucosa</w:t>
      </w:r>
      <w:proofErr w:type="spellEnd"/>
      <w:r w:rsidRPr="00D7758C">
        <w:rPr>
          <w:rFonts w:ascii="Book Antiqua" w:eastAsiaTheme="minorHAnsi" w:hAnsi="Book Antiqua" w:cs="Arial"/>
          <w:sz w:val="24"/>
          <w:szCs w:val="24"/>
        </w:rPr>
        <w:t xml:space="preserve"> layer,</w:t>
      </w:r>
      <w:r w:rsidR="007A41FC" w:rsidRPr="00D7758C">
        <w:rPr>
          <w:rFonts w:ascii="Book Antiqua" w:eastAsiaTheme="minorHAnsi" w:hAnsi="Book Antiqua" w:cs="Arial"/>
          <w:sz w:val="24"/>
          <w:szCs w:val="24"/>
        </w:rPr>
        <w:t xml:space="preserve"> numerous </w:t>
      </w:r>
      <w:r w:rsidRPr="00D7758C">
        <w:rPr>
          <w:rFonts w:ascii="Book Antiqua" w:eastAsiaTheme="minorHAnsi" w:hAnsi="Book Antiqua" w:cs="Arial"/>
          <w:sz w:val="24"/>
          <w:szCs w:val="24"/>
        </w:rPr>
        <w:t xml:space="preserve">lymph node metastasis had occurred. Such outcomes were considered to be caused not from the presence of multiple lesions but from </w:t>
      </w:r>
      <w:r w:rsidR="00F12BBE" w:rsidRPr="00D7758C">
        <w:rPr>
          <w:rFonts w:ascii="Book Antiqua" w:eastAsiaTheme="minorHAnsi" w:hAnsi="Book Antiqua" w:cs="Arial"/>
          <w:sz w:val="24"/>
          <w:szCs w:val="24"/>
        </w:rPr>
        <w:t xml:space="preserve">the </w:t>
      </w:r>
      <w:proofErr w:type="spellStart"/>
      <w:r w:rsidRPr="00D7758C">
        <w:rPr>
          <w:rFonts w:ascii="Book Antiqua" w:eastAsiaTheme="minorHAnsi" w:hAnsi="Book Antiqua" w:cs="Arial"/>
          <w:sz w:val="24"/>
          <w:szCs w:val="24"/>
        </w:rPr>
        <w:t>lympho</w:t>
      </w:r>
      <w:proofErr w:type="spellEnd"/>
      <w:r w:rsidRPr="00D7758C">
        <w:rPr>
          <w:rFonts w:ascii="Book Antiqua" w:eastAsiaTheme="minorHAnsi" w:hAnsi="Book Antiqua" w:cs="Arial"/>
          <w:sz w:val="24"/>
          <w:szCs w:val="24"/>
        </w:rPr>
        <w:t xml:space="preserve">-vascular invasion. </w:t>
      </w:r>
    </w:p>
    <w:p w:rsidR="005D29C0" w:rsidRPr="00D7758C" w:rsidRDefault="0084171A" w:rsidP="007E2159">
      <w:pPr>
        <w:wordWrap/>
        <w:snapToGrid w:val="0"/>
        <w:spacing w:line="360" w:lineRule="auto"/>
        <w:ind w:firstLineChars="100" w:firstLine="240"/>
        <w:rPr>
          <w:rFonts w:ascii="Book Antiqua" w:eastAsiaTheme="minorHAnsi" w:hAnsi="Book Antiqua" w:cs="Arial"/>
          <w:sz w:val="24"/>
          <w:szCs w:val="24"/>
        </w:rPr>
      </w:pPr>
      <w:r w:rsidRPr="00D7758C">
        <w:rPr>
          <w:rFonts w:ascii="Book Antiqua" w:eastAsiaTheme="minorHAnsi" w:hAnsi="Book Antiqua" w:cs="Arial"/>
          <w:sz w:val="24"/>
          <w:szCs w:val="24"/>
        </w:rPr>
        <w:t xml:space="preserve">This case was finally diagnosed as a very rare case of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sz w:val="24"/>
          <w:szCs w:val="24"/>
        </w:rPr>
        <w:t xml:space="preserve"> with 7 </w:t>
      </w:r>
      <w:r w:rsidRPr="00D7758C">
        <w:rPr>
          <w:rFonts w:ascii="Book Antiqua" w:eastAsiaTheme="minorHAnsi" w:hAnsi="Book Antiqua" w:cs="Arial"/>
          <w:kern w:val="0"/>
          <w:sz w:val="24"/>
          <w:szCs w:val="24"/>
        </w:rPr>
        <w:t xml:space="preserve">multiple synchronous </w:t>
      </w:r>
      <w:proofErr w:type="spellStart"/>
      <w:r w:rsidRPr="00D7758C">
        <w:rPr>
          <w:rFonts w:ascii="Book Antiqua" w:eastAsiaTheme="minorHAnsi" w:hAnsi="Book Antiqua" w:cs="Arial"/>
          <w:kern w:val="0"/>
          <w:sz w:val="24"/>
          <w:szCs w:val="24"/>
        </w:rPr>
        <w:t>EGCa</w:t>
      </w:r>
      <w:proofErr w:type="spellEnd"/>
      <w:r w:rsidRPr="00D7758C">
        <w:rPr>
          <w:rFonts w:ascii="Book Antiqua" w:eastAsiaTheme="minorHAnsi" w:hAnsi="Book Antiqua" w:cs="Arial"/>
          <w:kern w:val="0"/>
          <w:sz w:val="24"/>
          <w:szCs w:val="24"/>
        </w:rPr>
        <w:t xml:space="preserve"> in a male patient of</w:t>
      </w:r>
      <w:r w:rsidRPr="00D7758C">
        <w:rPr>
          <w:rFonts w:ascii="Book Antiqua" w:eastAsiaTheme="minorHAnsi" w:hAnsi="Book Antiqua" w:cs="Arial"/>
          <w:sz w:val="24"/>
          <w:szCs w:val="24"/>
        </w:rPr>
        <w:t xml:space="preserve"> old age. In addition, the patient had shown </w:t>
      </w:r>
      <w:r w:rsidRPr="00D7758C">
        <w:rPr>
          <w:rFonts w:ascii="Book Antiqua" w:eastAsiaTheme="minorHAnsi" w:hAnsi="Book Antiqua" w:cs="Arial"/>
          <w:kern w:val="0"/>
          <w:sz w:val="24"/>
          <w:szCs w:val="24"/>
        </w:rPr>
        <w:t xml:space="preserve">metastasis of </w:t>
      </w:r>
      <w:r w:rsidRPr="00D7758C">
        <w:rPr>
          <w:rFonts w:ascii="Book Antiqua" w:eastAsiaTheme="minorHAnsi" w:hAnsi="Book Antiqua" w:cs="Arial"/>
          <w:sz w:val="24"/>
          <w:szCs w:val="24"/>
        </w:rPr>
        <w:t xml:space="preserve">28 </w:t>
      </w:r>
      <w:r w:rsidRPr="00D7758C">
        <w:rPr>
          <w:rFonts w:ascii="Book Antiqua" w:eastAsiaTheme="minorHAnsi" w:hAnsi="Book Antiqua" w:cs="Arial"/>
          <w:kern w:val="0"/>
          <w:sz w:val="24"/>
          <w:szCs w:val="24"/>
        </w:rPr>
        <w:t>lymph nodes out of 48 resected lymph nodes although its</w:t>
      </w:r>
      <w:r w:rsidRPr="00D7758C">
        <w:rPr>
          <w:rFonts w:ascii="Book Antiqua" w:eastAsiaTheme="minorHAnsi" w:hAnsi="Book Antiqua" w:cs="Arial"/>
          <w:sz w:val="24"/>
          <w:szCs w:val="24"/>
        </w:rPr>
        <w:t xml:space="preserve"> depth of invasion was limited to the mucosal and the </w:t>
      </w:r>
      <w:r w:rsidRPr="00D7758C">
        <w:rPr>
          <w:rFonts w:ascii="Book Antiqua" w:eastAsiaTheme="minorHAnsi" w:hAnsi="Book Antiqua" w:cs="Arial"/>
          <w:kern w:val="0"/>
          <w:sz w:val="24"/>
          <w:szCs w:val="24"/>
        </w:rPr>
        <w:t xml:space="preserve">1/3 part of </w:t>
      </w:r>
      <w:r w:rsidRPr="00D7758C">
        <w:rPr>
          <w:rFonts w:ascii="Book Antiqua" w:eastAsiaTheme="minorHAnsi" w:hAnsi="Book Antiqua" w:cs="Arial"/>
          <w:sz w:val="24"/>
          <w:szCs w:val="24"/>
        </w:rPr>
        <w:t xml:space="preserve">the </w:t>
      </w:r>
      <w:proofErr w:type="spellStart"/>
      <w:r w:rsidRPr="00D7758C">
        <w:rPr>
          <w:rFonts w:ascii="Book Antiqua" w:eastAsiaTheme="minorHAnsi" w:hAnsi="Book Antiqua" w:cs="Arial"/>
          <w:sz w:val="24"/>
          <w:szCs w:val="24"/>
        </w:rPr>
        <w:t>submucosal</w:t>
      </w:r>
      <w:proofErr w:type="spellEnd"/>
      <w:r w:rsidRPr="00D7758C">
        <w:rPr>
          <w:rFonts w:ascii="Book Antiqua" w:eastAsiaTheme="minorHAnsi" w:hAnsi="Book Antiqua" w:cs="Arial"/>
          <w:sz w:val="24"/>
          <w:szCs w:val="24"/>
        </w:rPr>
        <w:t xml:space="preserve"> layer. Thereby,</w:t>
      </w:r>
      <w:r w:rsidR="007A41FC" w:rsidRPr="00D7758C">
        <w:rPr>
          <w:rFonts w:ascii="Book Antiqua" w:eastAsiaTheme="minorHAnsi" w:hAnsi="Book Antiqua" w:cs="Arial"/>
          <w:sz w:val="24"/>
          <w:szCs w:val="24"/>
        </w:rPr>
        <w:t xml:space="preserve"> we </w:t>
      </w:r>
      <w:r w:rsidRPr="00D7758C">
        <w:rPr>
          <w:rFonts w:ascii="Book Antiqua" w:eastAsiaTheme="minorHAnsi" w:hAnsi="Book Antiqua" w:cs="Arial"/>
          <w:sz w:val="24"/>
          <w:szCs w:val="24"/>
        </w:rPr>
        <w:t>report this very rare case</w:t>
      </w:r>
      <w:r w:rsidR="007A41FC" w:rsidRPr="00D7758C">
        <w:rPr>
          <w:rFonts w:ascii="Book Antiqua" w:eastAsiaTheme="minorHAnsi" w:hAnsi="Book Antiqua" w:cs="Arial"/>
          <w:sz w:val="24"/>
          <w:szCs w:val="24"/>
        </w:rPr>
        <w:t xml:space="preserve"> with literature review </w:t>
      </w:r>
      <w:r w:rsidRPr="00D7758C">
        <w:rPr>
          <w:rFonts w:ascii="Book Antiqua" w:eastAsiaTheme="minorHAnsi" w:hAnsi="Book Antiqua" w:cs="Arial"/>
          <w:sz w:val="24"/>
          <w:szCs w:val="24"/>
        </w:rPr>
        <w:t>in order to inform</w:t>
      </w:r>
      <w:r w:rsidR="007A41FC" w:rsidRPr="00D7758C">
        <w:rPr>
          <w:rFonts w:ascii="Book Antiqua" w:eastAsiaTheme="minorHAnsi" w:hAnsi="Book Antiqua" w:cs="Arial"/>
          <w:sz w:val="24"/>
          <w:szCs w:val="24"/>
        </w:rPr>
        <w:t xml:space="preserve"> the importance of accurate diagnosis on multiple </w:t>
      </w:r>
      <w:proofErr w:type="spellStart"/>
      <w:r w:rsidR="007A41FC" w:rsidRPr="00D7758C">
        <w:rPr>
          <w:rFonts w:ascii="Book Antiqua" w:eastAsiaTheme="minorHAnsi" w:hAnsi="Book Antiqua" w:cs="Arial"/>
          <w:sz w:val="24"/>
          <w:szCs w:val="24"/>
        </w:rPr>
        <w:t>EGCa</w:t>
      </w:r>
      <w:proofErr w:type="spellEnd"/>
      <w:r w:rsidR="007A41FC" w:rsidRPr="00D7758C">
        <w:rPr>
          <w:rFonts w:ascii="Book Antiqua" w:eastAsiaTheme="minorHAnsi" w:hAnsi="Book Antiqua" w:cs="Arial"/>
          <w:sz w:val="24"/>
          <w:szCs w:val="24"/>
        </w:rPr>
        <w:t>.</w:t>
      </w:r>
    </w:p>
    <w:p w:rsidR="00FC72CB" w:rsidRPr="00D7758C" w:rsidRDefault="00FC72CB" w:rsidP="007E2159">
      <w:pPr>
        <w:wordWrap/>
        <w:snapToGrid w:val="0"/>
        <w:spacing w:line="360" w:lineRule="auto"/>
        <w:rPr>
          <w:rFonts w:ascii="Book Antiqua" w:eastAsia="宋体" w:hAnsi="Book Antiqua" w:cs="Arial"/>
          <w:sz w:val="24"/>
          <w:szCs w:val="24"/>
          <w:lang w:eastAsia="zh-CN"/>
        </w:rPr>
      </w:pPr>
    </w:p>
    <w:p w:rsidR="004C1888" w:rsidRPr="00D7758C" w:rsidRDefault="007D50A2" w:rsidP="007E2159">
      <w:pPr>
        <w:pStyle w:val="a9"/>
        <w:spacing w:line="360" w:lineRule="auto"/>
        <w:rPr>
          <w:rFonts w:ascii="Book Antiqua" w:eastAsia="宋体" w:hAnsi="Book Antiqua" w:cs="Arial"/>
          <w:color w:val="auto"/>
          <w:sz w:val="24"/>
          <w:szCs w:val="24"/>
          <w:lang w:eastAsia="zh-CN"/>
        </w:rPr>
      </w:pPr>
      <w:r w:rsidRPr="00D7758C">
        <w:rPr>
          <w:rFonts w:ascii="Book Antiqua" w:hAnsi="Book Antiqua" w:cs="Arial"/>
          <w:b/>
          <w:color w:val="auto"/>
          <w:sz w:val="24"/>
          <w:szCs w:val="24"/>
        </w:rPr>
        <w:t>ACKNOWLEDGEMENT</w:t>
      </w:r>
      <w:r w:rsidRPr="00D7758C">
        <w:rPr>
          <w:rFonts w:ascii="Book Antiqua" w:eastAsia="宋体" w:hAnsi="Book Antiqua" w:cs="Arial"/>
          <w:b/>
          <w:color w:val="auto"/>
          <w:sz w:val="24"/>
          <w:szCs w:val="24"/>
          <w:lang w:eastAsia="zh-CN"/>
        </w:rPr>
        <w:t>S</w:t>
      </w:r>
    </w:p>
    <w:p w:rsidR="004C1888" w:rsidRPr="00D7758C" w:rsidRDefault="004C1888" w:rsidP="007E2159">
      <w:pPr>
        <w:pStyle w:val="a9"/>
        <w:spacing w:line="360" w:lineRule="auto"/>
        <w:rPr>
          <w:rFonts w:ascii="Book Antiqua" w:hAnsi="Book Antiqua" w:cs="Arial"/>
          <w:color w:val="auto"/>
          <w:sz w:val="24"/>
          <w:szCs w:val="24"/>
        </w:rPr>
      </w:pPr>
      <w:r w:rsidRPr="00D7758C">
        <w:rPr>
          <w:rFonts w:ascii="Book Antiqua" w:hAnsi="Book Antiqua" w:cs="Arial"/>
          <w:color w:val="auto"/>
          <w:sz w:val="24"/>
          <w:szCs w:val="24"/>
        </w:rPr>
        <w:lastRenderedPageBreak/>
        <w:t xml:space="preserve">We appreciate </w:t>
      </w:r>
      <w:proofErr w:type="spellStart"/>
      <w:r w:rsidRPr="00D7758C">
        <w:rPr>
          <w:rFonts w:ascii="Book Antiqua" w:hAnsi="Book Antiqua" w:cs="Arial"/>
          <w:color w:val="auto"/>
          <w:sz w:val="24"/>
          <w:szCs w:val="24"/>
        </w:rPr>
        <w:t>Ka</w:t>
      </w:r>
      <w:proofErr w:type="spellEnd"/>
      <w:r w:rsidRPr="00D7758C">
        <w:rPr>
          <w:rFonts w:ascii="Book Antiqua" w:hAnsi="Book Antiqua" w:cs="Arial"/>
          <w:color w:val="auto"/>
          <w:sz w:val="24"/>
          <w:szCs w:val="24"/>
        </w:rPr>
        <w:t xml:space="preserve"> Young Kim from Cornell University who provided great support in data analysis and English proofreading, as well as secretarial assistance.</w:t>
      </w:r>
    </w:p>
    <w:p w:rsidR="004C1888" w:rsidRPr="00D7758C" w:rsidRDefault="004C1888" w:rsidP="007E2159">
      <w:pPr>
        <w:wordWrap/>
        <w:snapToGrid w:val="0"/>
        <w:spacing w:line="360" w:lineRule="auto"/>
        <w:rPr>
          <w:rFonts w:ascii="Book Antiqua" w:eastAsiaTheme="minorHAnsi" w:hAnsi="Book Antiqua" w:cs="Arial"/>
          <w:sz w:val="24"/>
          <w:szCs w:val="24"/>
        </w:rPr>
      </w:pPr>
    </w:p>
    <w:p w:rsidR="007A41FC" w:rsidRPr="00D7758C" w:rsidRDefault="007D50A2" w:rsidP="007E2159">
      <w:pPr>
        <w:wordWrap/>
        <w:snapToGrid w:val="0"/>
        <w:spacing w:line="360" w:lineRule="auto"/>
        <w:rPr>
          <w:rFonts w:ascii="Book Antiqua" w:eastAsia="宋体" w:hAnsi="Book Antiqua" w:cs="Arial"/>
          <w:b/>
          <w:sz w:val="24"/>
          <w:szCs w:val="24"/>
          <w:lang w:eastAsia="zh-CN"/>
        </w:rPr>
      </w:pPr>
      <w:r w:rsidRPr="00D7758C">
        <w:rPr>
          <w:rFonts w:ascii="Book Antiqua" w:eastAsiaTheme="minorHAnsi" w:hAnsi="Book Antiqua" w:cs="Arial"/>
          <w:b/>
          <w:sz w:val="24"/>
          <w:szCs w:val="24"/>
        </w:rPr>
        <w:t>REFERENCES</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1 </w:t>
      </w:r>
      <w:r w:rsidRPr="00D7758C">
        <w:rPr>
          <w:rFonts w:ascii="Book Antiqua" w:eastAsia="宋体" w:hAnsi="Book Antiqua" w:cs="宋体"/>
          <w:b/>
          <w:bCs/>
          <w:kern w:val="0"/>
          <w:sz w:val="24"/>
          <w:szCs w:val="24"/>
          <w:lang w:eastAsia="zh-CN"/>
        </w:rPr>
        <w:t>Lee IS</w:t>
      </w:r>
      <w:r w:rsidRPr="00D7758C">
        <w:rPr>
          <w:rFonts w:ascii="Book Antiqua" w:eastAsia="宋体" w:hAnsi="Book Antiqua" w:cs="宋体"/>
          <w:kern w:val="0"/>
          <w:sz w:val="24"/>
          <w:szCs w:val="24"/>
          <w:lang w:eastAsia="zh-CN"/>
        </w:rPr>
        <w:t xml:space="preserve">, Park YS, Kim KC, Kim TH, Kim HS, Choi KD, Lee GH, </w:t>
      </w:r>
      <w:proofErr w:type="spellStart"/>
      <w:r w:rsidRPr="00D7758C">
        <w:rPr>
          <w:rFonts w:ascii="Book Antiqua" w:eastAsia="宋体" w:hAnsi="Book Antiqua" w:cs="宋体"/>
          <w:kern w:val="0"/>
          <w:sz w:val="24"/>
          <w:szCs w:val="24"/>
          <w:lang w:eastAsia="zh-CN"/>
        </w:rPr>
        <w:t>Yook</w:t>
      </w:r>
      <w:proofErr w:type="spellEnd"/>
      <w:r w:rsidRPr="00D7758C">
        <w:rPr>
          <w:rFonts w:ascii="Book Antiqua" w:eastAsia="宋体" w:hAnsi="Book Antiqua" w:cs="宋体"/>
          <w:kern w:val="0"/>
          <w:sz w:val="24"/>
          <w:szCs w:val="24"/>
          <w:lang w:eastAsia="zh-CN"/>
        </w:rPr>
        <w:t xml:space="preserve"> JH, Oh ST, Kim BS. Multiple synchronous early gastric cancers: high-risk group and proper management. </w:t>
      </w:r>
      <w:proofErr w:type="spellStart"/>
      <w:r w:rsidRPr="00D7758C">
        <w:rPr>
          <w:rFonts w:ascii="Book Antiqua" w:eastAsia="宋体" w:hAnsi="Book Antiqua" w:cs="宋体"/>
          <w:i/>
          <w:iCs/>
          <w:kern w:val="0"/>
          <w:sz w:val="24"/>
          <w:szCs w:val="24"/>
          <w:lang w:eastAsia="zh-CN"/>
        </w:rPr>
        <w:t>Surg</w:t>
      </w:r>
      <w:proofErr w:type="spellEnd"/>
      <w:r w:rsidRPr="00D7758C">
        <w:rPr>
          <w:rFonts w:ascii="Book Antiqua" w:eastAsia="宋体" w:hAnsi="Book Antiqua" w:cs="宋体"/>
          <w:i/>
          <w:iCs/>
          <w:kern w:val="0"/>
          <w:sz w:val="24"/>
          <w:szCs w:val="24"/>
          <w:lang w:eastAsia="zh-CN"/>
        </w:rPr>
        <w:t xml:space="preserve"> </w:t>
      </w:r>
      <w:proofErr w:type="spellStart"/>
      <w:r w:rsidRPr="00D7758C">
        <w:rPr>
          <w:rFonts w:ascii="Book Antiqua" w:eastAsia="宋体" w:hAnsi="Book Antiqua" w:cs="宋体"/>
          <w:i/>
          <w:iCs/>
          <w:kern w:val="0"/>
          <w:sz w:val="24"/>
          <w:szCs w:val="24"/>
          <w:lang w:eastAsia="zh-CN"/>
        </w:rPr>
        <w:t>Oncol</w:t>
      </w:r>
      <w:proofErr w:type="spellEnd"/>
      <w:r w:rsidRPr="00D7758C">
        <w:rPr>
          <w:rFonts w:ascii="Book Antiqua" w:eastAsia="宋体" w:hAnsi="Book Antiqua" w:cs="宋体"/>
          <w:kern w:val="0"/>
          <w:sz w:val="24"/>
          <w:szCs w:val="24"/>
          <w:lang w:eastAsia="zh-CN"/>
        </w:rPr>
        <w:t xml:space="preserve"> 2012; </w:t>
      </w:r>
      <w:r w:rsidRPr="00D7758C">
        <w:rPr>
          <w:rFonts w:ascii="Book Antiqua" w:eastAsia="宋体" w:hAnsi="Book Antiqua" w:cs="宋体"/>
          <w:b/>
          <w:bCs/>
          <w:kern w:val="0"/>
          <w:sz w:val="24"/>
          <w:szCs w:val="24"/>
          <w:lang w:eastAsia="zh-CN"/>
        </w:rPr>
        <w:t>21</w:t>
      </w:r>
      <w:r w:rsidRPr="00D7758C">
        <w:rPr>
          <w:rFonts w:ascii="Book Antiqua" w:eastAsia="宋体" w:hAnsi="Book Antiqua" w:cs="宋体"/>
          <w:kern w:val="0"/>
          <w:sz w:val="24"/>
          <w:szCs w:val="24"/>
          <w:lang w:eastAsia="zh-CN"/>
        </w:rPr>
        <w:t>: 269-273 [PMID: 22944080 DOI: 10.1016/j.suronc.2012.08.001]</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2 </w:t>
      </w:r>
      <w:proofErr w:type="spellStart"/>
      <w:r w:rsidRPr="00D7758C">
        <w:rPr>
          <w:rFonts w:ascii="Book Antiqua" w:eastAsia="宋体" w:hAnsi="Book Antiqua" w:cs="宋体"/>
          <w:b/>
          <w:bCs/>
          <w:kern w:val="0"/>
          <w:sz w:val="24"/>
          <w:szCs w:val="24"/>
          <w:lang w:eastAsia="zh-CN"/>
        </w:rPr>
        <w:t>Hirasaki</w:t>
      </w:r>
      <w:proofErr w:type="spellEnd"/>
      <w:r w:rsidRPr="00D7758C">
        <w:rPr>
          <w:rFonts w:ascii="Book Antiqua" w:eastAsia="宋体" w:hAnsi="Book Antiqua" w:cs="宋体"/>
          <w:b/>
          <w:bCs/>
          <w:kern w:val="0"/>
          <w:sz w:val="24"/>
          <w:szCs w:val="24"/>
          <w:lang w:eastAsia="zh-CN"/>
        </w:rPr>
        <w:t xml:space="preserve"> S</w:t>
      </w:r>
      <w:r w:rsidRPr="00D7758C">
        <w:rPr>
          <w:rFonts w:ascii="Book Antiqua" w:eastAsia="宋体" w:hAnsi="Book Antiqua" w:cs="宋体"/>
          <w:kern w:val="0"/>
          <w:sz w:val="24"/>
          <w:szCs w:val="24"/>
          <w:lang w:eastAsia="zh-CN"/>
        </w:rPr>
        <w:t xml:space="preserve">, </w:t>
      </w:r>
      <w:proofErr w:type="spellStart"/>
      <w:r w:rsidRPr="00D7758C">
        <w:rPr>
          <w:rFonts w:ascii="Book Antiqua" w:eastAsia="宋体" w:hAnsi="Book Antiqua" w:cs="宋体"/>
          <w:kern w:val="0"/>
          <w:sz w:val="24"/>
          <w:szCs w:val="24"/>
          <w:lang w:eastAsia="zh-CN"/>
        </w:rPr>
        <w:t>Moriwaki</w:t>
      </w:r>
      <w:proofErr w:type="spellEnd"/>
      <w:r w:rsidRPr="00D7758C">
        <w:rPr>
          <w:rFonts w:ascii="Book Antiqua" w:eastAsia="宋体" w:hAnsi="Book Antiqua" w:cs="宋体"/>
          <w:kern w:val="0"/>
          <w:sz w:val="24"/>
          <w:szCs w:val="24"/>
          <w:lang w:eastAsia="zh-CN"/>
        </w:rPr>
        <w:t xml:space="preserve"> T, </w:t>
      </w:r>
      <w:proofErr w:type="spellStart"/>
      <w:r w:rsidRPr="00D7758C">
        <w:rPr>
          <w:rFonts w:ascii="Book Antiqua" w:eastAsia="宋体" w:hAnsi="Book Antiqua" w:cs="宋体"/>
          <w:kern w:val="0"/>
          <w:sz w:val="24"/>
          <w:szCs w:val="24"/>
          <w:lang w:eastAsia="zh-CN"/>
        </w:rPr>
        <w:t>Hyodo</w:t>
      </w:r>
      <w:proofErr w:type="spellEnd"/>
      <w:r w:rsidRPr="00D7758C">
        <w:rPr>
          <w:rFonts w:ascii="Book Antiqua" w:eastAsia="宋体" w:hAnsi="Book Antiqua" w:cs="宋体"/>
          <w:kern w:val="0"/>
          <w:sz w:val="24"/>
          <w:szCs w:val="24"/>
          <w:lang w:eastAsia="zh-CN"/>
        </w:rPr>
        <w:t xml:space="preserve"> I. Multiple synchronous early gastric carcinoma with seven lesions. </w:t>
      </w:r>
      <w:r w:rsidRPr="00D7758C">
        <w:rPr>
          <w:rFonts w:ascii="Book Antiqua" w:eastAsia="宋体" w:hAnsi="Book Antiqua" w:cs="宋体"/>
          <w:i/>
          <w:iCs/>
          <w:kern w:val="0"/>
          <w:sz w:val="24"/>
          <w:szCs w:val="24"/>
          <w:lang w:eastAsia="zh-CN"/>
        </w:rPr>
        <w:t xml:space="preserve">J </w:t>
      </w:r>
      <w:proofErr w:type="spellStart"/>
      <w:r w:rsidRPr="00D7758C">
        <w:rPr>
          <w:rFonts w:ascii="Book Antiqua" w:eastAsia="宋体" w:hAnsi="Book Antiqua" w:cs="宋体"/>
          <w:i/>
          <w:iCs/>
          <w:kern w:val="0"/>
          <w:sz w:val="24"/>
          <w:szCs w:val="24"/>
          <w:lang w:eastAsia="zh-CN"/>
        </w:rPr>
        <w:t>Gastroenterol</w:t>
      </w:r>
      <w:proofErr w:type="spellEnd"/>
      <w:r w:rsidRPr="00D7758C">
        <w:rPr>
          <w:rFonts w:ascii="Book Antiqua" w:eastAsia="宋体" w:hAnsi="Book Antiqua" w:cs="宋体"/>
          <w:kern w:val="0"/>
          <w:sz w:val="24"/>
          <w:szCs w:val="24"/>
          <w:lang w:eastAsia="zh-CN"/>
        </w:rPr>
        <w:t xml:space="preserve"> 2003; </w:t>
      </w:r>
      <w:r w:rsidRPr="00D7758C">
        <w:rPr>
          <w:rFonts w:ascii="Book Antiqua" w:eastAsia="宋体" w:hAnsi="Book Antiqua" w:cs="宋体"/>
          <w:b/>
          <w:bCs/>
          <w:kern w:val="0"/>
          <w:sz w:val="24"/>
          <w:szCs w:val="24"/>
          <w:lang w:eastAsia="zh-CN"/>
        </w:rPr>
        <w:t>38</w:t>
      </w:r>
      <w:r w:rsidRPr="00D7758C">
        <w:rPr>
          <w:rFonts w:ascii="Book Antiqua" w:eastAsia="宋体" w:hAnsi="Book Antiqua" w:cs="宋体"/>
          <w:kern w:val="0"/>
          <w:sz w:val="24"/>
          <w:szCs w:val="24"/>
          <w:lang w:eastAsia="zh-CN"/>
        </w:rPr>
        <w:t>: 1194 [PMID: 14714261]</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3 </w:t>
      </w:r>
      <w:proofErr w:type="spellStart"/>
      <w:r w:rsidRPr="00D7758C">
        <w:rPr>
          <w:rFonts w:ascii="Book Antiqua" w:eastAsia="宋体" w:hAnsi="Book Antiqua" w:cs="宋体"/>
          <w:b/>
          <w:bCs/>
          <w:kern w:val="0"/>
          <w:sz w:val="24"/>
          <w:szCs w:val="24"/>
          <w:lang w:eastAsia="zh-CN"/>
        </w:rPr>
        <w:t>Seto</w:t>
      </w:r>
      <w:proofErr w:type="spellEnd"/>
      <w:r w:rsidRPr="00D7758C">
        <w:rPr>
          <w:rFonts w:ascii="Book Antiqua" w:eastAsia="宋体" w:hAnsi="Book Antiqua" w:cs="宋体"/>
          <w:b/>
          <w:bCs/>
          <w:kern w:val="0"/>
          <w:sz w:val="24"/>
          <w:szCs w:val="24"/>
          <w:lang w:eastAsia="zh-CN"/>
        </w:rPr>
        <w:t xml:space="preserve"> Y</w:t>
      </w:r>
      <w:r w:rsidRPr="00D7758C">
        <w:rPr>
          <w:rFonts w:ascii="Book Antiqua" w:eastAsia="宋体" w:hAnsi="Book Antiqua" w:cs="宋体"/>
          <w:kern w:val="0"/>
          <w:sz w:val="24"/>
          <w:szCs w:val="24"/>
          <w:lang w:eastAsia="zh-CN"/>
        </w:rPr>
        <w:t xml:space="preserve">, </w:t>
      </w:r>
      <w:proofErr w:type="spellStart"/>
      <w:r w:rsidRPr="00D7758C">
        <w:rPr>
          <w:rFonts w:ascii="Book Antiqua" w:eastAsia="宋体" w:hAnsi="Book Antiqua" w:cs="宋体"/>
          <w:kern w:val="0"/>
          <w:sz w:val="24"/>
          <w:szCs w:val="24"/>
          <w:lang w:eastAsia="zh-CN"/>
        </w:rPr>
        <w:t>Nagawa</w:t>
      </w:r>
      <w:proofErr w:type="spellEnd"/>
      <w:r w:rsidRPr="00D7758C">
        <w:rPr>
          <w:rFonts w:ascii="Book Antiqua" w:eastAsia="宋体" w:hAnsi="Book Antiqua" w:cs="宋体"/>
          <w:kern w:val="0"/>
          <w:sz w:val="24"/>
          <w:szCs w:val="24"/>
          <w:lang w:eastAsia="zh-CN"/>
        </w:rPr>
        <w:t xml:space="preserve"> H, Muto T. Treatment of multiple early gastric cancer. </w:t>
      </w:r>
      <w:proofErr w:type="spellStart"/>
      <w:r w:rsidRPr="00D7758C">
        <w:rPr>
          <w:rFonts w:ascii="Book Antiqua" w:eastAsia="宋体" w:hAnsi="Book Antiqua" w:cs="宋体"/>
          <w:i/>
          <w:iCs/>
          <w:kern w:val="0"/>
          <w:sz w:val="24"/>
          <w:szCs w:val="24"/>
          <w:lang w:eastAsia="zh-CN"/>
        </w:rPr>
        <w:t>Jpn</w:t>
      </w:r>
      <w:proofErr w:type="spellEnd"/>
      <w:r w:rsidRPr="00D7758C">
        <w:rPr>
          <w:rFonts w:ascii="Book Antiqua" w:eastAsia="宋体" w:hAnsi="Book Antiqua" w:cs="宋体"/>
          <w:i/>
          <w:iCs/>
          <w:kern w:val="0"/>
          <w:sz w:val="24"/>
          <w:szCs w:val="24"/>
          <w:lang w:eastAsia="zh-CN"/>
        </w:rPr>
        <w:t xml:space="preserve"> J </w:t>
      </w:r>
      <w:proofErr w:type="spellStart"/>
      <w:r w:rsidRPr="00D7758C">
        <w:rPr>
          <w:rFonts w:ascii="Book Antiqua" w:eastAsia="宋体" w:hAnsi="Book Antiqua" w:cs="宋体"/>
          <w:i/>
          <w:iCs/>
          <w:kern w:val="0"/>
          <w:sz w:val="24"/>
          <w:szCs w:val="24"/>
          <w:lang w:eastAsia="zh-CN"/>
        </w:rPr>
        <w:t>Clin</w:t>
      </w:r>
      <w:proofErr w:type="spellEnd"/>
      <w:r w:rsidRPr="00D7758C">
        <w:rPr>
          <w:rFonts w:ascii="Book Antiqua" w:eastAsia="宋体" w:hAnsi="Book Antiqua" w:cs="宋体"/>
          <w:i/>
          <w:iCs/>
          <w:kern w:val="0"/>
          <w:sz w:val="24"/>
          <w:szCs w:val="24"/>
          <w:lang w:eastAsia="zh-CN"/>
        </w:rPr>
        <w:t xml:space="preserve"> </w:t>
      </w:r>
      <w:proofErr w:type="spellStart"/>
      <w:r w:rsidRPr="00D7758C">
        <w:rPr>
          <w:rFonts w:ascii="Book Antiqua" w:eastAsia="宋体" w:hAnsi="Book Antiqua" w:cs="宋体"/>
          <w:i/>
          <w:iCs/>
          <w:kern w:val="0"/>
          <w:sz w:val="24"/>
          <w:szCs w:val="24"/>
          <w:lang w:eastAsia="zh-CN"/>
        </w:rPr>
        <w:t>Oncol</w:t>
      </w:r>
      <w:proofErr w:type="spellEnd"/>
      <w:r w:rsidRPr="00D7758C">
        <w:rPr>
          <w:rFonts w:ascii="Book Antiqua" w:eastAsia="宋体" w:hAnsi="Book Antiqua" w:cs="宋体"/>
          <w:kern w:val="0"/>
          <w:sz w:val="24"/>
          <w:szCs w:val="24"/>
          <w:lang w:eastAsia="zh-CN"/>
        </w:rPr>
        <w:t xml:space="preserve"> 1996; </w:t>
      </w:r>
      <w:r w:rsidRPr="00D7758C">
        <w:rPr>
          <w:rFonts w:ascii="Book Antiqua" w:eastAsia="宋体" w:hAnsi="Book Antiqua" w:cs="宋体"/>
          <w:b/>
          <w:bCs/>
          <w:kern w:val="0"/>
          <w:sz w:val="24"/>
          <w:szCs w:val="24"/>
          <w:lang w:eastAsia="zh-CN"/>
        </w:rPr>
        <w:t>26</w:t>
      </w:r>
      <w:r w:rsidRPr="00D7758C">
        <w:rPr>
          <w:rFonts w:ascii="Book Antiqua" w:eastAsia="宋体" w:hAnsi="Book Antiqua" w:cs="宋体"/>
          <w:kern w:val="0"/>
          <w:sz w:val="24"/>
          <w:szCs w:val="24"/>
          <w:lang w:eastAsia="zh-CN"/>
        </w:rPr>
        <w:t>: 134-138 [PMID: 8656552]</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4 </w:t>
      </w:r>
      <w:r w:rsidRPr="00D7758C">
        <w:rPr>
          <w:rFonts w:ascii="Book Antiqua" w:eastAsia="宋体" w:hAnsi="Book Antiqua" w:cs="宋体"/>
          <w:b/>
          <w:bCs/>
          <w:kern w:val="0"/>
          <w:sz w:val="24"/>
          <w:szCs w:val="24"/>
          <w:lang w:eastAsia="zh-CN"/>
        </w:rPr>
        <w:t>Lee HL</w:t>
      </w:r>
      <w:r w:rsidRPr="00D7758C">
        <w:rPr>
          <w:rFonts w:ascii="Book Antiqua" w:eastAsia="宋体" w:hAnsi="Book Antiqua" w:cs="宋体"/>
          <w:kern w:val="0"/>
          <w:sz w:val="24"/>
          <w:szCs w:val="24"/>
          <w:lang w:eastAsia="zh-CN"/>
        </w:rPr>
        <w:t xml:space="preserve">, </w:t>
      </w:r>
      <w:proofErr w:type="spellStart"/>
      <w:r w:rsidRPr="00D7758C">
        <w:rPr>
          <w:rFonts w:ascii="Book Antiqua" w:eastAsia="宋体" w:hAnsi="Book Antiqua" w:cs="宋体"/>
          <w:kern w:val="0"/>
          <w:sz w:val="24"/>
          <w:szCs w:val="24"/>
          <w:lang w:eastAsia="zh-CN"/>
        </w:rPr>
        <w:t>Eun</w:t>
      </w:r>
      <w:proofErr w:type="spellEnd"/>
      <w:r w:rsidRPr="00D7758C">
        <w:rPr>
          <w:rFonts w:ascii="Book Antiqua" w:eastAsia="宋体" w:hAnsi="Book Antiqua" w:cs="宋体"/>
          <w:kern w:val="0"/>
          <w:sz w:val="24"/>
          <w:szCs w:val="24"/>
          <w:lang w:eastAsia="zh-CN"/>
        </w:rPr>
        <w:t xml:space="preserve"> CS, Lee OY, Han DS, Yoon BC, Choi HS, </w:t>
      </w:r>
      <w:proofErr w:type="spellStart"/>
      <w:r w:rsidRPr="00D7758C">
        <w:rPr>
          <w:rFonts w:ascii="Book Antiqua" w:eastAsia="宋体" w:hAnsi="Book Antiqua" w:cs="宋体"/>
          <w:kern w:val="0"/>
          <w:sz w:val="24"/>
          <w:szCs w:val="24"/>
          <w:lang w:eastAsia="zh-CN"/>
        </w:rPr>
        <w:t>Hahm</w:t>
      </w:r>
      <w:proofErr w:type="spellEnd"/>
      <w:r w:rsidRPr="00D7758C">
        <w:rPr>
          <w:rFonts w:ascii="Book Antiqua" w:eastAsia="宋体" w:hAnsi="Book Antiqua" w:cs="宋体"/>
          <w:kern w:val="0"/>
          <w:sz w:val="24"/>
          <w:szCs w:val="24"/>
          <w:lang w:eastAsia="zh-CN"/>
        </w:rPr>
        <w:t xml:space="preserve"> JS, </w:t>
      </w:r>
      <w:proofErr w:type="spellStart"/>
      <w:r w:rsidRPr="00D7758C">
        <w:rPr>
          <w:rFonts w:ascii="Book Antiqua" w:eastAsia="宋体" w:hAnsi="Book Antiqua" w:cs="宋体"/>
          <w:kern w:val="0"/>
          <w:sz w:val="24"/>
          <w:szCs w:val="24"/>
          <w:lang w:eastAsia="zh-CN"/>
        </w:rPr>
        <w:t>Koh</w:t>
      </w:r>
      <w:proofErr w:type="spellEnd"/>
      <w:r w:rsidRPr="00D7758C">
        <w:rPr>
          <w:rFonts w:ascii="Book Antiqua" w:eastAsia="宋体" w:hAnsi="Book Antiqua" w:cs="宋体"/>
          <w:kern w:val="0"/>
          <w:sz w:val="24"/>
          <w:szCs w:val="24"/>
          <w:lang w:eastAsia="zh-CN"/>
        </w:rPr>
        <w:t xml:space="preserve"> DH. When do we miss synchronous gastric neoplasms with endoscopy? </w:t>
      </w:r>
      <w:proofErr w:type="spellStart"/>
      <w:r w:rsidRPr="00D7758C">
        <w:rPr>
          <w:rFonts w:ascii="Book Antiqua" w:eastAsia="宋体" w:hAnsi="Book Antiqua" w:cs="宋体"/>
          <w:i/>
          <w:iCs/>
          <w:kern w:val="0"/>
          <w:sz w:val="24"/>
          <w:szCs w:val="24"/>
          <w:lang w:eastAsia="zh-CN"/>
        </w:rPr>
        <w:t>Gastrointest</w:t>
      </w:r>
      <w:proofErr w:type="spellEnd"/>
      <w:r w:rsidRPr="00D7758C">
        <w:rPr>
          <w:rFonts w:ascii="Book Antiqua" w:eastAsia="宋体" w:hAnsi="Book Antiqua" w:cs="宋体"/>
          <w:i/>
          <w:iCs/>
          <w:kern w:val="0"/>
          <w:sz w:val="24"/>
          <w:szCs w:val="24"/>
          <w:lang w:eastAsia="zh-CN"/>
        </w:rPr>
        <w:t xml:space="preserve"> </w:t>
      </w:r>
      <w:proofErr w:type="spellStart"/>
      <w:r w:rsidRPr="00D7758C">
        <w:rPr>
          <w:rFonts w:ascii="Book Antiqua" w:eastAsia="宋体" w:hAnsi="Book Antiqua" w:cs="宋体"/>
          <w:i/>
          <w:iCs/>
          <w:kern w:val="0"/>
          <w:sz w:val="24"/>
          <w:szCs w:val="24"/>
          <w:lang w:eastAsia="zh-CN"/>
        </w:rPr>
        <w:t>Endosc</w:t>
      </w:r>
      <w:proofErr w:type="spellEnd"/>
      <w:r w:rsidRPr="00D7758C">
        <w:rPr>
          <w:rFonts w:ascii="Book Antiqua" w:eastAsia="宋体" w:hAnsi="Book Antiqua" w:cs="宋体"/>
          <w:kern w:val="0"/>
          <w:sz w:val="24"/>
          <w:szCs w:val="24"/>
          <w:lang w:eastAsia="zh-CN"/>
        </w:rPr>
        <w:t xml:space="preserve"> 2010; </w:t>
      </w:r>
      <w:r w:rsidRPr="00D7758C">
        <w:rPr>
          <w:rFonts w:ascii="Book Antiqua" w:eastAsia="宋体" w:hAnsi="Book Antiqua" w:cs="宋体"/>
          <w:b/>
          <w:bCs/>
          <w:kern w:val="0"/>
          <w:sz w:val="24"/>
          <w:szCs w:val="24"/>
          <w:lang w:eastAsia="zh-CN"/>
        </w:rPr>
        <w:t>71</w:t>
      </w:r>
      <w:r w:rsidRPr="00D7758C">
        <w:rPr>
          <w:rFonts w:ascii="Book Antiqua" w:eastAsia="宋体" w:hAnsi="Book Antiqua" w:cs="宋体"/>
          <w:kern w:val="0"/>
          <w:sz w:val="24"/>
          <w:szCs w:val="24"/>
          <w:lang w:eastAsia="zh-CN"/>
        </w:rPr>
        <w:t>: 1159-1165 [PMID: 20381041 DOI: 10.1016/j.gie.2010.01.011]</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5 </w:t>
      </w:r>
      <w:proofErr w:type="spellStart"/>
      <w:r w:rsidRPr="00D7758C">
        <w:rPr>
          <w:rFonts w:ascii="Book Antiqua" w:eastAsia="宋体" w:hAnsi="Book Antiqua" w:cs="宋体"/>
          <w:b/>
          <w:bCs/>
          <w:kern w:val="0"/>
          <w:sz w:val="24"/>
          <w:szCs w:val="24"/>
          <w:lang w:eastAsia="zh-CN"/>
        </w:rPr>
        <w:t>Moertel</w:t>
      </w:r>
      <w:proofErr w:type="spellEnd"/>
      <w:r w:rsidRPr="00D7758C">
        <w:rPr>
          <w:rFonts w:ascii="Book Antiqua" w:eastAsia="宋体" w:hAnsi="Book Antiqua" w:cs="宋体"/>
          <w:b/>
          <w:bCs/>
          <w:kern w:val="0"/>
          <w:sz w:val="24"/>
          <w:szCs w:val="24"/>
          <w:lang w:eastAsia="zh-CN"/>
        </w:rPr>
        <w:t xml:space="preserve"> CG</w:t>
      </w:r>
      <w:r w:rsidRPr="00D7758C">
        <w:rPr>
          <w:rFonts w:ascii="Book Antiqua" w:eastAsia="宋体" w:hAnsi="Book Antiqua" w:cs="宋体"/>
          <w:kern w:val="0"/>
          <w:sz w:val="24"/>
          <w:szCs w:val="24"/>
          <w:lang w:eastAsia="zh-CN"/>
        </w:rPr>
        <w:t xml:space="preserve">, </w:t>
      </w:r>
      <w:proofErr w:type="spellStart"/>
      <w:r w:rsidRPr="00D7758C">
        <w:rPr>
          <w:rFonts w:ascii="Book Antiqua" w:eastAsia="宋体" w:hAnsi="Book Antiqua" w:cs="宋体"/>
          <w:kern w:val="0"/>
          <w:sz w:val="24"/>
          <w:szCs w:val="24"/>
          <w:lang w:eastAsia="zh-CN"/>
        </w:rPr>
        <w:t>Bargen</w:t>
      </w:r>
      <w:proofErr w:type="spellEnd"/>
      <w:r w:rsidRPr="00D7758C">
        <w:rPr>
          <w:rFonts w:ascii="Book Antiqua" w:eastAsia="宋体" w:hAnsi="Book Antiqua" w:cs="宋体"/>
          <w:kern w:val="0"/>
          <w:sz w:val="24"/>
          <w:szCs w:val="24"/>
          <w:lang w:eastAsia="zh-CN"/>
        </w:rPr>
        <w:t xml:space="preserve"> JA, Soule EH. Multiple gastric cancers; review of the literature and study of 42 cases. </w:t>
      </w:r>
      <w:r w:rsidRPr="00D7758C">
        <w:rPr>
          <w:rFonts w:ascii="Book Antiqua" w:eastAsia="宋体" w:hAnsi="Book Antiqua" w:cs="宋体"/>
          <w:i/>
          <w:iCs/>
          <w:kern w:val="0"/>
          <w:sz w:val="24"/>
          <w:szCs w:val="24"/>
          <w:lang w:eastAsia="zh-CN"/>
        </w:rPr>
        <w:t>Gastroenterology</w:t>
      </w:r>
      <w:r w:rsidRPr="00D7758C">
        <w:rPr>
          <w:rFonts w:ascii="Book Antiqua" w:eastAsia="宋体" w:hAnsi="Book Antiqua" w:cs="宋体"/>
          <w:kern w:val="0"/>
          <w:sz w:val="24"/>
          <w:szCs w:val="24"/>
          <w:lang w:eastAsia="zh-CN"/>
        </w:rPr>
        <w:t xml:space="preserve"> 1957; </w:t>
      </w:r>
      <w:r w:rsidRPr="00D7758C">
        <w:rPr>
          <w:rFonts w:ascii="Book Antiqua" w:eastAsia="宋体" w:hAnsi="Book Antiqua" w:cs="宋体"/>
          <w:b/>
          <w:bCs/>
          <w:kern w:val="0"/>
          <w:sz w:val="24"/>
          <w:szCs w:val="24"/>
          <w:lang w:eastAsia="zh-CN"/>
        </w:rPr>
        <w:t>32</w:t>
      </w:r>
      <w:r w:rsidRPr="00D7758C">
        <w:rPr>
          <w:rFonts w:ascii="Book Antiqua" w:eastAsia="宋体" w:hAnsi="Book Antiqua" w:cs="宋体"/>
          <w:kern w:val="0"/>
          <w:sz w:val="24"/>
          <w:szCs w:val="24"/>
          <w:lang w:eastAsia="zh-CN"/>
        </w:rPr>
        <w:t>: 1095-1103 [PMID: 13438166]</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6 </w:t>
      </w:r>
      <w:proofErr w:type="spellStart"/>
      <w:r w:rsidRPr="00D7758C">
        <w:rPr>
          <w:rFonts w:ascii="Book Antiqua" w:eastAsia="宋体" w:hAnsi="Book Antiqua" w:cs="宋体"/>
          <w:b/>
          <w:bCs/>
          <w:kern w:val="0"/>
          <w:sz w:val="24"/>
          <w:szCs w:val="24"/>
          <w:lang w:eastAsia="zh-CN"/>
        </w:rPr>
        <w:t>Yoo</w:t>
      </w:r>
      <w:proofErr w:type="spellEnd"/>
      <w:r w:rsidRPr="00D7758C">
        <w:rPr>
          <w:rFonts w:ascii="Book Antiqua" w:eastAsia="宋体" w:hAnsi="Book Antiqua" w:cs="宋体"/>
          <w:b/>
          <w:bCs/>
          <w:kern w:val="0"/>
          <w:sz w:val="24"/>
          <w:szCs w:val="24"/>
          <w:lang w:eastAsia="zh-CN"/>
        </w:rPr>
        <w:t xml:space="preserve"> JH</w:t>
      </w:r>
      <w:r w:rsidRPr="00D7758C">
        <w:rPr>
          <w:rFonts w:ascii="Book Antiqua" w:eastAsia="宋体" w:hAnsi="Book Antiqua" w:cs="宋体"/>
          <w:kern w:val="0"/>
          <w:sz w:val="24"/>
          <w:szCs w:val="24"/>
          <w:lang w:eastAsia="zh-CN"/>
        </w:rPr>
        <w:t xml:space="preserve">, Shin SJ, Lee KM, Choi JM, Wi JO, Kim DH, Lim SG, Hwang JC, Cheong JY, </w:t>
      </w:r>
      <w:proofErr w:type="spellStart"/>
      <w:r w:rsidRPr="00D7758C">
        <w:rPr>
          <w:rFonts w:ascii="Book Antiqua" w:eastAsia="宋体" w:hAnsi="Book Antiqua" w:cs="宋体"/>
          <w:kern w:val="0"/>
          <w:sz w:val="24"/>
          <w:szCs w:val="24"/>
          <w:lang w:eastAsia="zh-CN"/>
        </w:rPr>
        <w:t>Yoo</w:t>
      </w:r>
      <w:proofErr w:type="spellEnd"/>
      <w:r w:rsidRPr="00D7758C">
        <w:rPr>
          <w:rFonts w:ascii="Book Antiqua" w:eastAsia="宋体" w:hAnsi="Book Antiqua" w:cs="宋体"/>
          <w:kern w:val="0"/>
          <w:sz w:val="24"/>
          <w:szCs w:val="24"/>
          <w:lang w:eastAsia="zh-CN"/>
        </w:rPr>
        <w:t xml:space="preserve"> BM, Lee KJ, Kim JH, Cho SW. How can we predict the presence of missed synchronous lesions after endoscopic </w:t>
      </w:r>
      <w:proofErr w:type="spellStart"/>
      <w:r w:rsidRPr="00D7758C">
        <w:rPr>
          <w:rFonts w:ascii="Book Antiqua" w:eastAsia="宋体" w:hAnsi="Book Antiqua" w:cs="宋体"/>
          <w:kern w:val="0"/>
          <w:sz w:val="24"/>
          <w:szCs w:val="24"/>
          <w:lang w:eastAsia="zh-CN"/>
        </w:rPr>
        <w:t>submucosal</w:t>
      </w:r>
      <w:proofErr w:type="spellEnd"/>
      <w:r w:rsidRPr="00D7758C">
        <w:rPr>
          <w:rFonts w:ascii="Book Antiqua" w:eastAsia="宋体" w:hAnsi="Book Antiqua" w:cs="宋体"/>
          <w:kern w:val="0"/>
          <w:sz w:val="24"/>
          <w:szCs w:val="24"/>
          <w:lang w:eastAsia="zh-CN"/>
        </w:rPr>
        <w:t xml:space="preserve"> dissection for early gastric cancers or gastric adenomas? </w:t>
      </w:r>
      <w:r w:rsidRPr="00D7758C">
        <w:rPr>
          <w:rFonts w:ascii="Book Antiqua" w:eastAsia="宋体" w:hAnsi="Book Antiqua" w:cs="宋体"/>
          <w:i/>
          <w:iCs/>
          <w:kern w:val="0"/>
          <w:sz w:val="24"/>
          <w:szCs w:val="24"/>
          <w:lang w:eastAsia="zh-CN"/>
        </w:rPr>
        <w:t xml:space="preserve">J </w:t>
      </w:r>
      <w:proofErr w:type="spellStart"/>
      <w:r w:rsidRPr="00D7758C">
        <w:rPr>
          <w:rFonts w:ascii="Book Antiqua" w:eastAsia="宋体" w:hAnsi="Book Antiqua" w:cs="宋体"/>
          <w:i/>
          <w:iCs/>
          <w:kern w:val="0"/>
          <w:sz w:val="24"/>
          <w:szCs w:val="24"/>
          <w:lang w:eastAsia="zh-CN"/>
        </w:rPr>
        <w:t>Clin</w:t>
      </w:r>
      <w:proofErr w:type="spellEnd"/>
      <w:r w:rsidRPr="00D7758C">
        <w:rPr>
          <w:rFonts w:ascii="Book Antiqua" w:eastAsia="宋体" w:hAnsi="Book Antiqua" w:cs="宋体"/>
          <w:i/>
          <w:iCs/>
          <w:kern w:val="0"/>
          <w:sz w:val="24"/>
          <w:szCs w:val="24"/>
          <w:lang w:eastAsia="zh-CN"/>
        </w:rPr>
        <w:t xml:space="preserve"> </w:t>
      </w:r>
      <w:proofErr w:type="spellStart"/>
      <w:r w:rsidRPr="00D7758C">
        <w:rPr>
          <w:rFonts w:ascii="Book Antiqua" w:eastAsia="宋体" w:hAnsi="Book Antiqua" w:cs="宋体"/>
          <w:i/>
          <w:iCs/>
          <w:kern w:val="0"/>
          <w:sz w:val="24"/>
          <w:szCs w:val="24"/>
          <w:lang w:eastAsia="zh-CN"/>
        </w:rPr>
        <w:t>Gastroenterol</w:t>
      </w:r>
      <w:proofErr w:type="spellEnd"/>
      <w:r w:rsidRPr="00D7758C">
        <w:rPr>
          <w:rFonts w:ascii="Book Antiqua" w:eastAsia="宋体" w:hAnsi="Book Antiqua" w:cs="宋体"/>
          <w:kern w:val="0"/>
          <w:sz w:val="24"/>
          <w:szCs w:val="24"/>
          <w:lang w:eastAsia="zh-CN"/>
        </w:rPr>
        <w:t xml:space="preserve"> 2013; </w:t>
      </w:r>
      <w:r w:rsidRPr="00D7758C">
        <w:rPr>
          <w:rFonts w:ascii="Book Antiqua" w:eastAsia="宋体" w:hAnsi="Book Antiqua" w:cs="宋体"/>
          <w:b/>
          <w:bCs/>
          <w:kern w:val="0"/>
          <w:sz w:val="24"/>
          <w:szCs w:val="24"/>
          <w:lang w:eastAsia="zh-CN"/>
        </w:rPr>
        <w:t>47</w:t>
      </w:r>
      <w:r w:rsidRPr="00D7758C">
        <w:rPr>
          <w:rFonts w:ascii="Book Antiqua" w:eastAsia="宋体" w:hAnsi="Book Antiqua" w:cs="宋体"/>
          <w:kern w:val="0"/>
          <w:sz w:val="24"/>
          <w:szCs w:val="24"/>
          <w:lang w:eastAsia="zh-CN"/>
        </w:rPr>
        <w:t>: e17-e22 [PMID: 22810109 DOI: 10.1097/MCG.0b013e31825c0b69]</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7 </w:t>
      </w:r>
      <w:proofErr w:type="spellStart"/>
      <w:r w:rsidRPr="00D7758C">
        <w:rPr>
          <w:rFonts w:ascii="Book Antiqua" w:eastAsia="宋体" w:hAnsi="Book Antiqua" w:cs="宋体"/>
          <w:b/>
          <w:bCs/>
          <w:kern w:val="0"/>
          <w:sz w:val="24"/>
          <w:szCs w:val="24"/>
          <w:lang w:eastAsia="zh-CN"/>
        </w:rPr>
        <w:t>Borie</w:t>
      </w:r>
      <w:proofErr w:type="spellEnd"/>
      <w:r w:rsidRPr="00D7758C">
        <w:rPr>
          <w:rFonts w:ascii="Book Antiqua" w:eastAsia="宋体" w:hAnsi="Book Antiqua" w:cs="宋体"/>
          <w:b/>
          <w:bCs/>
          <w:kern w:val="0"/>
          <w:sz w:val="24"/>
          <w:szCs w:val="24"/>
          <w:lang w:eastAsia="zh-CN"/>
        </w:rPr>
        <w:t xml:space="preserve"> F</w:t>
      </w:r>
      <w:r w:rsidRPr="00D7758C">
        <w:rPr>
          <w:rFonts w:ascii="Book Antiqua" w:eastAsia="宋体" w:hAnsi="Book Antiqua" w:cs="宋体"/>
          <w:kern w:val="0"/>
          <w:sz w:val="24"/>
          <w:szCs w:val="24"/>
          <w:lang w:eastAsia="zh-CN"/>
        </w:rPr>
        <w:t xml:space="preserve">, </w:t>
      </w:r>
      <w:proofErr w:type="spellStart"/>
      <w:r w:rsidRPr="00D7758C">
        <w:rPr>
          <w:rFonts w:ascii="Book Antiqua" w:eastAsia="宋体" w:hAnsi="Book Antiqua" w:cs="宋体"/>
          <w:kern w:val="0"/>
          <w:sz w:val="24"/>
          <w:szCs w:val="24"/>
          <w:lang w:eastAsia="zh-CN"/>
        </w:rPr>
        <w:t>Plaisant</w:t>
      </w:r>
      <w:proofErr w:type="spellEnd"/>
      <w:r w:rsidRPr="00D7758C">
        <w:rPr>
          <w:rFonts w:ascii="Book Antiqua" w:eastAsia="宋体" w:hAnsi="Book Antiqua" w:cs="宋体"/>
          <w:kern w:val="0"/>
          <w:sz w:val="24"/>
          <w:szCs w:val="24"/>
          <w:lang w:eastAsia="zh-CN"/>
        </w:rPr>
        <w:t xml:space="preserve"> N, </w:t>
      </w:r>
      <w:proofErr w:type="spellStart"/>
      <w:r w:rsidRPr="00D7758C">
        <w:rPr>
          <w:rFonts w:ascii="Book Antiqua" w:eastAsia="宋体" w:hAnsi="Book Antiqua" w:cs="宋体"/>
          <w:kern w:val="0"/>
          <w:sz w:val="24"/>
          <w:szCs w:val="24"/>
          <w:lang w:eastAsia="zh-CN"/>
        </w:rPr>
        <w:t>Millat</w:t>
      </w:r>
      <w:proofErr w:type="spellEnd"/>
      <w:r w:rsidRPr="00D7758C">
        <w:rPr>
          <w:rFonts w:ascii="Book Antiqua" w:eastAsia="宋体" w:hAnsi="Book Antiqua" w:cs="宋体"/>
          <w:kern w:val="0"/>
          <w:sz w:val="24"/>
          <w:szCs w:val="24"/>
          <w:lang w:eastAsia="zh-CN"/>
        </w:rPr>
        <w:t xml:space="preserve"> B, Hay JM, </w:t>
      </w:r>
      <w:proofErr w:type="spellStart"/>
      <w:r w:rsidRPr="00D7758C">
        <w:rPr>
          <w:rFonts w:ascii="Book Antiqua" w:eastAsia="宋体" w:hAnsi="Book Antiqua" w:cs="宋体"/>
          <w:kern w:val="0"/>
          <w:sz w:val="24"/>
          <w:szCs w:val="24"/>
          <w:lang w:eastAsia="zh-CN"/>
        </w:rPr>
        <w:t>Fagniez</w:t>
      </w:r>
      <w:proofErr w:type="spellEnd"/>
      <w:r w:rsidRPr="00D7758C">
        <w:rPr>
          <w:rFonts w:ascii="Book Antiqua" w:eastAsia="宋体" w:hAnsi="Book Antiqua" w:cs="宋体"/>
          <w:kern w:val="0"/>
          <w:sz w:val="24"/>
          <w:szCs w:val="24"/>
          <w:lang w:eastAsia="zh-CN"/>
        </w:rPr>
        <w:t xml:space="preserve"> PL, De </w:t>
      </w:r>
      <w:proofErr w:type="spellStart"/>
      <w:r w:rsidRPr="00D7758C">
        <w:rPr>
          <w:rFonts w:ascii="Book Antiqua" w:eastAsia="宋体" w:hAnsi="Book Antiqua" w:cs="宋体"/>
          <w:kern w:val="0"/>
          <w:sz w:val="24"/>
          <w:szCs w:val="24"/>
          <w:lang w:eastAsia="zh-CN"/>
        </w:rPr>
        <w:t>Saxce</w:t>
      </w:r>
      <w:proofErr w:type="spellEnd"/>
      <w:r w:rsidRPr="00D7758C">
        <w:rPr>
          <w:rFonts w:ascii="Book Antiqua" w:eastAsia="宋体" w:hAnsi="Book Antiqua" w:cs="宋体"/>
          <w:kern w:val="0"/>
          <w:sz w:val="24"/>
          <w:szCs w:val="24"/>
          <w:lang w:eastAsia="zh-CN"/>
        </w:rPr>
        <w:t xml:space="preserve"> B. Treatment and prognosis of early multiple gastric cancer. </w:t>
      </w:r>
      <w:proofErr w:type="spellStart"/>
      <w:r w:rsidRPr="00D7758C">
        <w:rPr>
          <w:rFonts w:ascii="Book Antiqua" w:eastAsia="宋体" w:hAnsi="Book Antiqua" w:cs="宋体"/>
          <w:i/>
          <w:iCs/>
          <w:kern w:val="0"/>
          <w:sz w:val="24"/>
          <w:szCs w:val="24"/>
          <w:lang w:eastAsia="zh-CN"/>
        </w:rPr>
        <w:t>Eur</w:t>
      </w:r>
      <w:proofErr w:type="spellEnd"/>
      <w:r w:rsidRPr="00D7758C">
        <w:rPr>
          <w:rFonts w:ascii="Book Antiqua" w:eastAsia="宋体" w:hAnsi="Book Antiqua" w:cs="宋体"/>
          <w:i/>
          <w:iCs/>
          <w:kern w:val="0"/>
          <w:sz w:val="24"/>
          <w:szCs w:val="24"/>
          <w:lang w:eastAsia="zh-CN"/>
        </w:rPr>
        <w:t xml:space="preserve"> J </w:t>
      </w:r>
      <w:proofErr w:type="spellStart"/>
      <w:r w:rsidRPr="00D7758C">
        <w:rPr>
          <w:rFonts w:ascii="Book Antiqua" w:eastAsia="宋体" w:hAnsi="Book Antiqua" w:cs="宋体"/>
          <w:i/>
          <w:iCs/>
          <w:kern w:val="0"/>
          <w:sz w:val="24"/>
          <w:szCs w:val="24"/>
          <w:lang w:eastAsia="zh-CN"/>
        </w:rPr>
        <w:t>Surg</w:t>
      </w:r>
      <w:proofErr w:type="spellEnd"/>
      <w:r w:rsidRPr="00D7758C">
        <w:rPr>
          <w:rFonts w:ascii="Book Antiqua" w:eastAsia="宋体" w:hAnsi="Book Antiqua" w:cs="宋体"/>
          <w:i/>
          <w:iCs/>
          <w:kern w:val="0"/>
          <w:sz w:val="24"/>
          <w:szCs w:val="24"/>
          <w:lang w:eastAsia="zh-CN"/>
        </w:rPr>
        <w:t xml:space="preserve"> </w:t>
      </w:r>
      <w:proofErr w:type="spellStart"/>
      <w:r w:rsidRPr="00D7758C">
        <w:rPr>
          <w:rFonts w:ascii="Book Antiqua" w:eastAsia="宋体" w:hAnsi="Book Antiqua" w:cs="宋体"/>
          <w:i/>
          <w:iCs/>
          <w:kern w:val="0"/>
          <w:sz w:val="24"/>
          <w:szCs w:val="24"/>
          <w:lang w:eastAsia="zh-CN"/>
        </w:rPr>
        <w:t>Oncol</w:t>
      </w:r>
      <w:proofErr w:type="spellEnd"/>
      <w:r w:rsidRPr="00D7758C">
        <w:rPr>
          <w:rFonts w:ascii="Book Antiqua" w:eastAsia="宋体" w:hAnsi="Book Antiqua" w:cs="宋体"/>
          <w:kern w:val="0"/>
          <w:sz w:val="24"/>
          <w:szCs w:val="24"/>
          <w:lang w:eastAsia="zh-CN"/>
        </w:rPr>
        <w:t xml:space="preserve"> 2003; </w:t>
      </w:r>
      <w:r w:rsidRPr="00D7758C">
        <w:rPr>
          <w:rFonts w:ascii="Book Antiqua" w:eastAsia="宋体" w:hAnsi="Book Antiqua" w:cs="宋体"/>
          <w:b/>
          <w:bCs/>
          <w:kern w:val="0"/>
          <w:sz w:val="24"/>
          <w:szCs w:val="24"/>
          <w:lang w:eastAsia="zh-CN"/>
        </w:rPr>
        <w:t>29</w:t>
      </w:r>
      <w:r w:rsidRPr="00D7758C">
        <w:rPr>
          <w:rFonts w:ascii="Book Antiqua" w:eastAsia="宋体" w:hAnsi="Book Antiqua" w:cs="宋体"/>
          <w:kern w:val="0"/>
          <w:sz w:val="24"/>
          <w:szCs w:val="24"/>
          <w:lang w:eastAsia="zh-CN"/>
        </w:rPr>
        <w:t>: 511-514 [PMID: 12875857]</w:t>
      </w:r>
    </w:p>
    <w:p w:rsidR="00D7758C" w:rsidRPr="00D7758C" w:rsidRDefault="00B61662" w:rsidP="00D7758C">
      <w:pPr>
        <w:widowControl/>
        <w:wordWrap/>
        <w:autoSpaceDE/>
        <w:autoSpaceDN/>
        <w:jc w:val="left"/>
        <w:rPr>
          <w:rFonts w:ascii="Book Antiqua" w:eastAsia="宋体" w:hAnsi="Book Antiqua" w:cs="宋体"/>
          <w:kern w:val="0"/>
          <w:sz w:val="24"/>
          <w:szCs w:val="24"/>
          <w:lang w:eastAsia="zh-CN"/>
        </w:rPr>
      </w:pPr>
      <w:r>
        <w:rPr>
          <w:rFonts w:ascii="Book Antiqua" w:eastAsia="宋体" w:hAnsi="Book Antiqua" w:cs="宋体"/>
          <w:kern w:val="0"/>
          <w:sz w:val="24"/>
          <w:szCs w:val="24"/>
          <w:lang w:eastAsia="zh-CN"/>
        </w:rPr>
        <w:t xml:space="preserve">8 </w:t>
      </w:r>
      <w:r w:rsidR="00D7758C" w:rsidRPr="00D7758C">
        <w:rPr>
          <w:rFonts w:ascii="Book Antiqua" w:eastAsia="宋体" w:hAnsi="Book Antiqua" w:cs="宋体"/>
          <w:b/>
          <w:kern w:val="0"/>
          <w:sz w:val="24"/>
          <w:szCs w:val="24"/>
          <w:lang w:eastAsia="zh-CN"/>
        </w:rPr>
        <w:t>Kim HJ</w:t>
      </w:r>
      <w:r w:rsidR="00D7758C" w:rsidRPr="00D7758C">
        <w:rPr>
          <w:rFonts w:ascii="Book Antiqua" w:eastAsia="宋体" w:hAnsi="Book Antiqua" w:cs="宋体"/>
          <w:kern w:val="0"/>
          <w:sz w:val="24"/>
          <w:szCs w:val="24"/>
          <w:lang w:eastAsia="zh-CN"/>
        </w:rPr>
        <w:t xml:space="preserve">, Lee JH, Lee JS, Moon TG, Kim JJ, Rhee JC, Noh JH, </w:t>
      </w:r>
      <w:proofErr w:type="spellStart"/>
      <w:r w:rsidR="00D7758C" w:rsidRPr="00D7758C">
        <w:rPr>
          <w:rFonts w:ascii="Book Antiqua" w:eastAsia="宋体" w:hAnsi="Book Antiqua" w:cs="宋体"/>
          <w:kern w:val="0"/>
          <w:sz w:val="24"/>
          <w:szCs w:val="24"/>
          <w:lang w:eastAsia="zh-CN"/>
        </w:rPr>
        <w:t>Sohn</w:t>
      </w:r>
      <w:proofErr w:type="spellEnd"/>
      <w:r w:rsidR="00D7758C" w:rsidRPr="00D7758C">
        <w:rPr>
          <w:rFonts w:ascii="Book Antiqua" w:eastAsia="宋体" w:hAnsi="Book Antiqua" w:cs="宋体"/>
          <w:kern w:val="0"/>
          <w:sz w:val="24"/>
          <w:szCs w:val="24"/>
          <w:lang w:eastAsia="zh-CN"/>
        </w:rPr>
        <w:t xml:space="preserve"> TS, Kim S. </w:t>
      </w:r>
      <w:proofErr w:type="spellStart"/>
      <w:r w:rsidR="00D7758C" w:rsidRPr="00D7758C">
        <w:rPr>
          <w:rFonts w:ascii="Book Antiqua" w:eastAsia="宋体" w:hAnsi="Book Antiqua" w:cs="宋体"/>
          <w:kern w:val="0"/>
          <w:sz w:val="24"/>
          <w:szCs w:val="24"/>
          <w:lang w:eastAsia="zh-CN"/>
        </w:rPr>
        <w:t>Clinicopathologic</w:t>
      </w:r>
      <w:proofErr w:type="spellEnd"/>
      <w:r w:rsidR="00D7758C" w:rsidRPr="00D7758C">
        <w:rPr>
          <w:rFonts w:ascii="Book Antiqua" w:eastAsia="宋体" w:hAnsi="Book Antiqua" w:cs="宋体"/>
          <w:kern w:val="0"/>
          <w:sz w:val="24"/>
          <w:szCs w:val="24"/>
          <w:lang w:eastAsia="zh-CN"/>
        </w:rPr>
        <w:t xml:space="preserve"> characteristics of multiple synchronous early gastric cancers. </w:t>
      </w:r>
      <w:r w:rsidR="00D7758C" w:rsidRPr="00D7758C">
        <w:rPr>
          <w:rFonts w:ascii="Book Antiqua" w:eastAsia="宋体" w:hAnsi="Book Antiqua" w:cs="宋体"/>
          <w:i/>
          <w:kern w:val="0"/>
          <w:sz w:val="24"/>
          <w:szCs w:val="24"/>
          <w:lang w:eastAsia="zh-CN"/>
        </w:rPr>
        <w:t xml:space="preserve">Korean J Med </w:t>
      </w:r>
      <w:r w:rsidR="00D7758C" w:rsidRPr="00D7758C">
        <w:rPr>
          <w:rFonts w:ascii="Book Antiqua" w:eastAsia="宋体" w:hAnsi="Book Antiqua" w:cs="宋体"/>
          <w:kern w:val="0"/>
          <w:sz w:val="24"/>
          <w:szCs w:val="24"/>
          <w:lang w:eastAsia="zh-CN"/>
        </w:rPr>
        <w:t>2007;</w:t>
      </w:r>
      <w:r w:rsidR="00D7758C" w:rsidRPr="00D7758C">
        <w:rPr>
          <w:rFonts w:ascii="Book Antiqua" w:eastAsia="宋体" w:hAnsi="Book Antiqua" w:cs="宋体"/>
          <w:b/>
          <w:kern w:val="0"/>
          <w:sz w:val="24"/>
          <w:szCs w:val="24"/>
          <w:lang w:eastAsia="zh-CN"/>
        </w:rPr>
        <w:t xml:space="preserve"> 72</w:t>
      </w:r>
      <w:r>
        <w:rPr>
          <w:rFonts w:ascii="Book Antiqua" w:eastAsia="宋体" w:hAnsi="Book Antiqua" w:cs="宋体"/>
          <w:kern w:val="0"/>
          <w:sz w:val="24"/>
          <w:szCs w:val="24"/>
          <w:lang w:eastAsia="zh-CN"/>
        </w:rPr>
        <w:t>: 360-367</w:t>
      </w:r>
    </w:p>
    <w:p w:rsidR="00D7758C" w:rsidRPr="00D7758C" w:rsidRDefault="00D7758C" w:rsidP="00D7758C">
      <w:pPr>
        <w:widowControl/>
        <w:wordWrap/>
        <w:autoSpaceDE/>
        <w:autoSpaceDN/>
        <w:jc w:val="left"/>
        <w:rPr>
          <w:rFonts w:ascii="Book Antiqua" w:eastAsia="宋体" w:hAnsi="Book Antiqua" w:cs="宋体"/>
          <w:kern w:val="0"/>
          <w:sz w:val="24"/>
          <w:szCs w:val="24"/>
          <w:lang w:eastAsia="zh-CN"/>
        </w:rPr>
      </w:pPr>
      <w:r w:rsidRPr="00D7758C">
        <w:rPr>
          <w:rFonts w:ascii="Book Antiqua" w:eastAsia="宋体" w:hAnsi="Book Antiqua" w:cs="宋体"/>
          <w:kern w:val="0"/>
          <w:sz w:val="24"/>
          <w:szCs w:val="24"/>
          <w:lang w:eastAsia="zh-CN"/>
        </w:rPr>
        <w:t xml:space="preserve">9 </w:t>
      </w:r>
      <w:r w:rsidRPr="00D7758C">
        <w:rPr>
          <w:rFonts w:ascii="Book Antiqua" w:eastAsia="宋体" w:hAnsi="Book Antiqua" w:cs="宋体"/>
          <w:b/>
          <w:bCs/>
          <w:kern w:val="0"/>
          <w:sz w:val="24"/>
          <w:szCs w:val="24"/>
          <w:lang w:eastAsia="zh-CN"/>
        </w:rPr>
        <w:t>Lee JH</w:t>
      </w:r>
      <w:r w:rsidRPr="00D7758C">
        <w:rPr>
          <w:rFonts w:ascii="Book Antiqua" w:eastAsia="宋体" w:hAnsi="Book Antiqua" w:cs="宋体"/>
          <w:kern w:val="0"/>
          <w:sz w:val="24"/>
          <w:szCs w:val="24"/>
          <w:lang w:eastAsia="zh-CN"/>
        </w:rPr>
        <w:t xml:space="preserve">, Choi IJ, Kook MC, Nam BH, Kim YW, </w:t>
      </w:r>
      <w:proofErr w:type="spellStart"/>
      <w:r w:rsidRPr="00D7758C">
        <w:rPr>
          <w:rFonts w:ascii="Book Antiqua" w:eastAsia="宋体" w:hAnsi="Book Antiqua" w:cs="宋体"/>
          <w:kern w:val="0"/>
          <w:sz w:val="24"/>
          <w:szCs w:val="24"/>
          <w:lang w:eastAsia="zh-CN"/>
        </w:rPr>
        <w:t>Ryu</w:t>
      </w:r>
      <w:proofErr w:type="spellEnd"/>
      <w:r w:rsidRPr="00D7758C">
        <w:rPr>
          <w:rFonts w:ascii="Book Antiqua" w:eastAsia="宋体" w:hAnsi="Book Antiqua" w:cs="宋体"/>
          <w:kern w:val="0"/>
          <w:sz w:val="24"/>
          <w:szCs w:val="24"/>
          <w:lang w:eastAsia="zh-CN"/>
        </w:rPr>
        <w:t xml:space="preserve"> KW. Risk factors for lymph node metastasis in patients with early gastric cancer and signet ring cell histology. </w:t>
      </w:r>
      <w:r w:rsidRPr="00D7758C">
        <w:rPr>
          <w:rFonts w:ascii="Book Antiqua" w:eastAsia="宋体" w:hAnsi="Book Antiqua" w:cs="宋体"/>
          <w:i/>
          <w:iCs/>
          <w:kern w:val="0"/>
          <w:sz w:val="24"/>
          <w:szCs w:val="24"/>
          <w:lang w:eastAsia="zh-CN"/>
        </w:rPr>
        <w:t xml:space="preserve">Br J </w:t>
      </w:r>
      <w:proofErr w:type="spellStart"/>
      <w:r w:rsidRPr="00D7758C">
        <w:rPr>
          <w:rFonts w:ascii="Book Antiqua" w:eastAsia="宋体" w:hAnsi="Book Antiqua" w:cs="宋体"/>
          <w:i/>
          <w:iCs/>
          <w:kern w:val="0"/>
          <w:sz w:val="24"/>
          <w:szCs w:val="24"/>
          <w:lang w:eastAsia="zh-CN"/>
        </w:rPr>
        <w:t>Surg</w:t>
      </w:r>
      <w:proofErr w:type="spellEnd"/>
      <w:r w:rsidRPr="00D7758C">
        <w:rPr>
          <w:rFonts w:ascii="Book Antiqua" w:eastAsia="宋体" w:hAnsi="Book Antiqua" w:cs="宋体"/>
          <w:kern w:val="0"/>
          <w:sz w:val="24"/>
          <w:szCs w:val="24"/>
          <w:lang w:eastAsia="zh-CN"/>
        </w:rPr>
        <w:t xml:space="preserve"> 2010; </w:t>
      </w:r>
      <w:r w:rsidRPr="00D7758C">
        <w:rPr>
          <w:rFonts w:ascii="Book Antiqua" w:eastAsia="宋体" w:hAnsi="Book Antiqua" w:cs="宋体"/>
          <w:b/>
          <w:bCs/>
          <w:kern w:val="0"/>
          <w:sz w:val="24"/>
          <w:szCs w:val="24"/>
          <w:lang w:eastAsia="zh-CN"/>
        </w:rPr>
        <w:t>97</w:t>
      </w:r>
      <w:r w:rsidRPr="00D7758C">
        <w:rPr>
          <w:rFonts w:ascii="Book Antiqua" w:eastAsia="宋体" w:hAnsi="Book Antiqua" w:cs="宋体"/>
          <w:kern w:val="0"/>
          <w:sz w:val="24"/>
          <w:szCs w:val="24"/>
          <w:lang w:eastAsia="zh-CN"/>
        </w:rPr>
        <w:t>: 732-736 [PMID: 20235088 DOI: 10.1002/bjs.6941]</w:t>
      </w:r>
    </w:p>
    <w:p w:rsidR="00D7758C" w:rsidRPr="00D7758C" w:rsidRDefault="00D7758C" w:rsidP="007E2159">
      <w:pPr>
        <w:wordWrap/>
        <w:snapToGrid w:val="0"/>
        <w:spacing w:line="360" w:lineRule="auto"/>
        <w:rPr>
          <w:rFonts w:ascii="Book Antiqua" w:eastAsia="宋体" w:hAnsi="Book Antiqua" w:cs="Arial"/>
          <w:b/>
          <w:sz w:val="24"/>
          <w:szCs w:val="24"/>
          <w:lang w:eastAsia="zh-CN"/>
        </w:rPr>
      </w:pPr>
    </w:p>
    <w:p w:rsidR="00B61662" w:rsidRDefault="00B61662" w:rsidP="00B61662">
      <w:pPr>
        <w:tabs>
          <w:tab w:val="left" w:pos="180"/>
          <w:tab w:val="left" w:pos="360"/>
        </w:tabs>
        <w:adjustRightInd w:val="0"/>
        <w:snapToGrid w:val="0"/>
        <w:spacing w:line="360" w:lineRule="auto"/>
        <w:jc w:val="right"/>
        <w:rPr>
          <w:rFonts w:ascii="Book Antiqua" w:eastAsia="宋体" w:hAnsi="Book Antiqua" w:cs="Tahoma"/>
          <w:b/>
          <w:color w:val="000000"/>
          <w:sz w:val="24"/>
          <w:lang w:eastAsia="zh-CN"/>
        </w:rPr>
      </w:pPr>
      <w:bookmarkStart w:id="499" w:name="OLE_LINK874"/>
      <w:bookmarkStart w:id="500" w:name="OLE_LINK875"/>
      <w:bookmarkStart w:id="501" w:name="OLE_LINK347"/>
      <w:bookmarkStart w:id="502" w:name="OLE_LINK384"/>
      <w:bookmarkStart w:id="503" w:name="OLE_LINK557"/>
      <w:bookmarkStart w:id="504" w:name="OLE_LINK558"/>
      <w:bookmarkStart w:id="505" w:name="OLE_LINK631"/>
      <w:bookmarkStart w:id="506" w:name="OLE_LINK632"/>
      <w:bookmarkStart w:id="507" w:name="OLE_LINK386"/>
      <w:bookmarkStart w:id="508" w:name="OLE_LINK431"/>
      <w:bookmarkStart w:id="509" w:name="OLE_LINK564"/>
      <w:bookmarkStart w:id="510" w:name="OLE_LINK493"/>
      <w:bookmarkStart w:id="511" w:name="OLE_LINK442"/>
      <w:bookmarkStart w:id="512" w:name="OLE_LINK551"/>
      <w:bookmarkStart w:id="513" w:name="OLE_LINK668"/>
      <w:bookmarkStart w:id="514" w:name="OLE_LINK669"/>
      <w:bookmarkStart w:id="515" w:name="OLE_LINK725"/>
      <w:bookmarkStart w:id="516" w:name="OLE_LINK489"/>
      <w:bookmarkStart w:id="517" w:name="OLE_LINK602"/>
      <w:bookmarkStart w:id="518" w:name="OLE_LINK658"/>
      <w:bookmarkStart w:id="519" w:name="OLE_LINK747"/>
      <w:bookmarkStart w:id="520" w:name="OLE_LINK897"/>
      <w:bookmarkStart w:id="521" w:name="OLE_LINK1138"/>
      <w:bookmarkStart w:id="522" w:name="OLE_LINK1139"/>
      <w:bookmarkStart w:id="523" w:name="OLE_LINK882"/>
      <w:bookmarkStart w:id="524" w:name="OLE_LINK1095"/>
      <w:bookmarkStart w:id="525" w:name="OLE_LINK1305"/>
      <w:bookmarkStart w:id="526" w:name="OLE_LINK1390"/>
      <w:bookmarkStart w:id="527" w:name="OLE_LINK964"/>
      <w:bookmarkStart w:id="528" w:name="OLE_LINK1190"/>
      <w:bookmarkStart w:id="529" w:name="OLE_LINK1314"/>
      <w:bookmarkStart w:id="530" w:name="OLE_LINK1031"/>
      <w:bookmarkStart w:id="531" w:name="OLE_LINK1092"/>
      <w:bookmarkStart w:id="532" w:name="OLE_LINK1258"/>
      <w:bookmarkStart w:id="533" w:name="OLE_LINK1259"/>
      <w:bookmarkStart w:id="534" w:name="OLE_LINK1337"/>
      <w:bookmarkStart w:id="535" w:name="OLE_LINK1338"/>
      <w:bookmarkStart w:id="536" w:name="OLE_LINK1363"/>
      <w:bookmarkStart w:id="537" w:name="OLE_LINK1364"/>
      <w:bookmarkStart w:id="538" w:name="OLE_LINK86"/>
      <w:bookmarkStart w:id="539" w:name="OLE_LINK1595"/>
      <w:bookmarkStart w:id="540" w:name="OLE_LINK1613"/>
      <w:bookmarkStart w:id="541" w:name="OLE_LINK1708"/>
      <w:bookmarkStart w:id="542" w:name="OLE_LINK1774"/>
      <w:bookmarkStart w:id="543" w:name="OLE_LINK1872"/>
      <w:bookmarkStart w:id="544" w:name="OLE_LINK1899"/>
      <w:bookmarkStart w:id="545" w:name="OLE_LINK1492"/>
      <w:bookmarkStart w:id="546" w:name="OLE_LINK1497"/>
      <w:bookmarkStart w:id="547" w:name="OLE_LINK1498"/>
      <w:bookmarkStart w:id="548" w:name="OLE_LINK1589"/>
      <w:bookmarkStart w:id="549" w:name="OLE_LINK1666"/>
      <w:bookmarkStart w:id="550" w:name="OLE_LINK1752"/>
      <w:bookmarkStart w:id="551" w:name="OLE_LINK1616"/>
      <w:bookmarkStart w:id="552" w:name="OLE_LINK1696"/>
      <w:bookmarkStart w:id="553" w:name="OLE_LINK1855"/>
      <w:bookmarkStart w:id="554" w:name="OLE_LINK1942"/>
      <w:bookmarkStart w:id="555" w:name="OLE_LINK1943"/>
      <w:bookmarkStart w:id="556" w:name="OLE_LINK1573"/>
      <w:bookmarkStart w:id="557" w:name="OLE_LINK1574"/>
      <w:bookmarkStart w:id="558" w:name="OLE_LINK1575"/>
      <w:bookmarkStart w:id="559" w:name="OLE_LINK1739"/>
      <w:bookmarkStart w:id="560" w:name="OLE_LINK1761"/>
      <w:bookmarkStart w:id="561" w:name="OLE_LINK1743"/>
      <w:bookmarkStart w:id="562" w:name="OLE_LINK1841"/>
      <w:bookmarkStart w:id="563" w:name="OLE_LINK1858"/>
      <w:bookmarkStart w:id="564" w:name="OLE_LINK1890"/>
      <w:bookmarkStart w:id="565" w:name="OLE_LINK1915"/>
      <w:bookmarkStart w:id="566" w:name="OLE_LINK1980"/>
      <w:bookmarkStart w:id="567" w:name="OLE_LINK1883"/>
      <w:bookmarkStart w:id="568" w:name="OLE_LINK1935"/>
      <w:bookmarkStart w:id="569" w:name="OLE_LINK1936"/>
      <w:bookmarkStart w:id="570" w:name="OLE_LINK1952"/>
      <w:bookmarkStart w:id="571" w:name="OLE_LINK1953"/>
      <w:bookmarkStart w:id="572" w:name="OLE_LINK1999"/>
      <w:bookmarkStart w:id="573" w:name="OLE_LINK2050"/>
      <w:bookmarkStart w:id="574" w:name="OLE_LINK1862"/>
      <w:bookmarkStart w:id="575" w:name="OLE_LINK1963"/>
      <w:bookmarkStart w:id="576" w:name="OLE_LINK2052"/>
      <w:bookmarkStart w:id="577" w:name="OLE_LINK1906"/>
      <w:bookmarkStart w:id="578" w:name="OLE_LINK2031"/>
      <w:bookmarkStart w:id="579" w:name="OLE_LINK2032"/>
      <w:bookmarkStart w:id="580" w:name="OLE_LINK1907"/>
      <w:bookmarkStart w:id="581" w:name="OLE_LINK2004"/>
      <w:bookmarkStart w:id="582" w:name="OLE_LINK2238"/>
      <w:bookmarkStart w:id="583" w:name="OLE_LINK2239"/>
      <w:bookmarkStart w:id="584" w:name="OLE_LINK2163"/>
      <w:bookmarkStart w:id="585" w:name="OLE_LINK2207"/>
      <w:bookmarkStart w:id="586" w:name="OLE_LINK2341"/>
      <w:bookmarkStart w:id="587" w:name="OLE_LINK2417"/>
      <w:bookmarkStart w:id="588" w:name="OLE_LINK2509"/>
      <w:bookmarkStart w:id="589" w:name="OLE_LINK2510"/>
      <w:bookmarkStart w:id="590" w:name="OLE_LINK2511"/>
      <w:bookmarkStart w:id="591" w:name="OLE_LINK2512"/>
      <w:bookmarkStart w:id="592" w:name="OLE_LINK2513"/>
      <w:bookmarkStart w:id="593" w:name="OLE_LINK2514"/>
      <w:bookmarkStart w:id="594" w:name="OLE_LINK2515"/>
      <w:bookmarkStart w:id="595" w:name="OLE_LINK2516"/>
      <w:bookmarkStart w:id="596" w:name="OLE_LINK2517"/>
      <w:bookmarkStart w:id="597" w:name="OLE_LINK2518"/>
      <w:bookmarkStart w:id="598" w:name="OLE_LINK2519"/>
      <w:bookmarkStart w:id="599" w:name="OLE_LINK2520"/>
      <w:bookmarkStart w:id="600" w:name="OLE_LINK2521"/>
      <w:bookmarkStart w:id="601" w:name="OLE_LINK2522"/>
      <w:bookmarkStart w:id="602" w:name="OLE_LINK2523"/>
      <w:bookmarkStart w:id="603" w:name="OLE_LINK2524"/>
      <w:bookmarkStart w:id="604" w:name="OLE_LINK2051"/>
      <w:bookmarkStart w:id="605" w:name="OLE_LINK2109"/>
      <w:bookmarkStart w:id="606" w:name="OLE_LINK2165"/>
      <w:bookmarkStart w:id="607" w:name="OLE_LINK2385"/>
      <w:bookmarkStart w:id="608" w:name="OLE_LINK2593"/>
      <w:bookmarkStart w:id="609" w:name="OLE_LINK2332"/>
      <w:bookmarkStart w:id="610" w:name="OLE_LINK2448"/>
      <w:bookmarkStart w:id="611" w:name="OLE_LINK2525"/>
      <w:bookmarkStart w:id="612" w:name="OLE_LINK2506"/>
      <w:bookmarkStart w:id="613" w:name="OLE_LINK2507"/>
      <w:bookmarkStart w:id="614" w:name="OLE_LINK2291"/>
      <w:bookmarkStart w:id="615" w:name="OLE_LINK2294"/>
      <w:bookmarkStart w:id="616" w:name="OLE_LINK2298"/>
      <w:bookmarkStart w:id="617" w:name="OLE_LINK2300"/>
      <w:bookmarkStart w:id="618" w:name="OLE_LINK2301"/>
      <w:bookmarkStart w:id="619" w:name="OLE_LINK2546"/>
      <w:bookmarkStart w:id="620" w:name="OLE_LINK2756"/>
      <w:bookmarkStart w:id="621" w:name="OLE_LINK2757"/>
      <w:bookmarkStart w:id="622" w:name="OLE_LINK2736"/>
      <w:bookmarkStart w:id="623" w:name="OLE_LINK2923"/>
      <w:bookmarkStart w:id="624" w:name="OLE_LINK2974"/>
      <w:bookmarkStart w:id="625" w:name="OLE_LINK3125"/>
      <w:bookmarkStart w:id="626" w:name="OLE_LINK3218"/>
      <w:bookmarkStart w:id="627" w:name="OLE_LINK2575"/>
      <w:bookmarkStart w:id="628" w:name="OLE_LINK2687"/>
      <w:bookmarkStart w:id="629" w:name="OLE_LINK2688"/>
      <w:bookmarkStart w:id="630" w:name="OLE_LINK2700"/>
      <w:bookmarkStart w:id="631" w:name="OLE_LINK2576"/>
      <w:bookmarkStart w:id="632" w:name="OLE_LINK2674"/>
      <w:bookmarkStart w:id="633" w:name="OLE_LINK2738"/>
      <w:bookmarkStart w:id="634" w:name="OLE_LINK2983"/>
      <w:bookmarkStart w:id="635" w:name="OLE_LINK76"/>
      <w:bookmarkStart w:id="636" w:name="OLE_LINK115"/>
      <w:bookmarkStart w:id="637" w:name="OLE_LINK155"/>
      <w:r w:rsidRPr="00C56046">
        <w:rPr>
          <w:rFonts w:ascii="Book Antiqua" w:hAnsi="Book Antiqua" w:cs="Tahoma"/>
          <w:b/>
          <w:color w:val="000000"/>
          <w:sz w:val="24"/>
        </w:rPr>
        <w:t>P-Reviewer</w:t>
      </w:r>
      <w:r>
        <w:rPr>
          <w:rFonts w:ascii="Book Antiqua" w:eastAsia="宋体" w:hAnsi="Book Antiqua" w:cs="Tahoma" w:hint="eastAsia"/>
          <w:b/>
          <w:color w:val="000000"/>
          <w:sz w:val="24"/>
          <w:lang w:eastAsia="zh-CN"/>
        </w:rPr>
        <w:t>s</w:t>
      </w:r>
      <w:r w:rsidRPr="00B61662">
        <w:rPr>
          <w:rFonts w:ascii="Book Antiqua" w:eastAsia="宋体" w:hAnsi="Book Antiqua" w:cs="Tahoma" w:hint="eastAsia"/>
          <w:color w:val="000000"/>
          <w:sz w:val="24"/>
          <w:lang w:eastAsia="zh-CN"/>
        </w:rPr>
        <w:t xml:space="preserve"> </w:t>
      </w:r>
      <w:proofErr w:type="spellStart"/>
      <w:r w:rsidRPr="00B61662">
        <w:rPr>
          <w:rFonts w:ascii="Book Antiqua" w:eastAsia="宋体" w:hAnsi="Book Antiqua" w:cs="Tahoma"/>
          <w:color w:val="000000"/>
          <w:sz w:val="24"/>
          <w:lang w:eastAsia="zh-CN"/>
        </w:rPr>
        <w:t>Franceschi</w:t>
      </w:r>
      <w:proofErr w:type="spellEnd"/>
      <w:r w:rsidRPr="00B61662">
        <w:rPr>
          <w:rFonts w:ascii="Book Antiqua" w:eastAsia="宋体" w:hAnsi="Book Antiqua" w:cs="Tahoma"/>
          <w:color w:val="000000"/>
          <w:sz w:val="24"/>
          <w:lang w:eastAsia="zh-CN"/>
        </w:rPr>
        <w:t xml:space="preserve"> F, </w:t>
      </w:r>
      <w:proofErr w:type="spellStart"/>
      <w:r w:rsidRPr="00B61662">
        <w:rPr>
          <w:rFonts w:ascii="Book Antiqua" w:eastAsia="宋体" w:hAnsi="Book Antiqua" w:cs="Tahoma"/>
          <w:color w:val="000000"/>
          <w:sz w:val="24"/>
          <w:lang w:eastAsia="zh-CN"/>
        </w:rPr>
        <w:t>Guo</w:t>
      </w:r>
      <w:proofErr w:type="spellEnd"/>
      <w:r w:rsidRPr="00B61662">
        <w:rPr>
          <w:rFonts w:ascii="Book Antiqua" w:eastAsia="宋体" w:hAnsi="Book Antiqua" w:cs="Tahoma"/>
          <w:color w:val="000000"/>
          <w:sz w:val="24"/>
          <w:lang w:eastAsia="zh-CN"/>
        </w:rPr>
        <w:t xml:space="preserve"> JM, Jiang CP</w:t>
      </w:r>
      <w:r w:rsidRPr="00C56046">
        <w:rPr>
          <w:rFonts w:ascii="Book Antiqua" w:hAnsi="Book Antiqua" w:cs="Tahoma"/>
          <w:b/>
          <w:color w:val="000000"/>
          <w:sz w:val="24"/>
        </w:rPr>
        <w:t xml:space="preserve"> S-Editor </w:t>
      </w:r>
      <w:r w:rsidRPr="00C56046">
        <w:rPr>
          <w:rFonts w:ascii="Book Antiqua" w:hAnsi="Book Antiqua" w:cs="Tahoma"/>
          <w:color w:val="000000"/>
          <w:sz w:val="24"/>
        </w:rPr>
        <w:t xml:space="preserve">Gou SX </w:t>
      </w:r>
      <w:r w:rsidRPr="00C56046">
        <w:rPr>
          <w:rFonts w:ascii="Book Antiqua" w:hAnsi="Book Antiqua" w:cs="Tahoma"/>
          <w:b/>
          <w:color w:val="000000"/>
          <w:sz w:val="24"/>
        </w:rPr>
        <w:t xml:space="preserve">  </w:t>
      </w:r>
    </w:p>
    <w:p w:rsidR="00B61662" w:rsidRPr="00C56046" w:rsidRDefault="00B61662" w:rsidP="00B61662">
      <w:pPr>
        <w:tabs>
          <w:tab w:val="left" w:pos="180"/>
          <w:tab w:val="left" w:pos="360"/>
        </w:tabs>
        <w:adjustRightInd w:val="0"/>
        <w:snapToGrid w:val="0"/>
        <w:spacing w:line="360" w:lineRule="auto"/>
        <w:jc w:val="right"/>
        <w:rPr>
          <w:rFonts w:ascii="Book Antiqua" w:hAnsi="Book Antiqua" w:cs="Tahoma"/>
          <w:b/>
          <w:color w:val="000000"/>
          <w:sz w:val="24"/>
        </w:rPr>
      </w:pPr>
      <w:r w:rsidRPr="00C56046">
        <w:rPr>
          <w:rFonts w:ascii="Book Antiqua" w:hAnsi="Book Antiqua" w:cs="Tahoma"/>
          <w:b/>
          <w:color w:val="000000"/>
          <w:sz w:val="24"/>
        </w:rPr>
        <w:t>L-Editor    E-Edito</w:t>
      </w:r>
      <w:bookmarkEnd w:id="499"/>
      <w:bookmarkEnd w:id="500"/>
      <w:r w:rsidRPr="00C56046">
        <w:rPr>
          <w:rFonts w:ascii="Book Antiqua" w:hAnsi="Book Antiqua" w:cs="Tahoma"/>
          <w:b/>
          <w:color w:val="000000"/>
          <w:sz w:val="24"/>
        </w:rPr>
        <w:t>r</w:t>
      </w:r>
    </w:p>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rsidR="00047FAB" w:rsidRPr="00B61662"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noProof/>
          <w:sz w:val="24"/>
          <w:szCs w:val="24"/>
          <w:lang w:eastAsia="zh-CN"/>
        </w:rPr>
        <w:lastRenderedPageBreak/>
        <w:drawing>
          <wp:inline distT="0" distB="0" distL="0" distR="0">
            <wp:extent cx="5731510" cy="4910973"/>
            <wp:effectExtent l="19050" t="0" r="2540" b="0"/>
            <wp:docPr id="4" name="그림 1" descr="Figure 1.tif"/>
            <wp:cNvGraphicFramePr/>
            <a:graphic xmlns:a="http://schemas.openxmlformats.org/drawingml/2006/main">
              <a:graphicData uri="http://schemas.openxmlformats.org/drawingml/2006/picture">
                <pic:pic xmlns:pic="http://schemas.openxmlformats.org/drawingml/2006/picture">
                  <pic:nvPicPr>
                    <pic:cNvPr id="2" name="그림 1" descr="Figure 1.tif"/>
                    <pic:cNvPicPr>
                      <a:picLocks noChangeAspect="1"/>
                    </pic:cNvPicPr>
                  </pic:nvPicPr>
                  <pic:blipFill>
                    <a:blip r:embed="rId9" cstate="print"/>
                    <a:stretch>
                      <a:fillRect/>
                    </a:stretch>
                  </pic:blipFill>
                  <pic:spPr>
                    <a:xfrm>
                      <a:off x="0" y="0"/>
                      <a:ext cx="5731510" cy="4910973"/>
                    </a:xfrm>
                    <a:prstGeom prst="rect">
                      <a:avLst/>
                    </a:prstGeom>
                  </pic:spPr>
                </pic:pic>
              </a:graphicData>
            </a:graphic>
          </wp:inline>
        </w:drawing>
      </w: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502999" w:rsidP="00502999">
      <w:pPr>
        <w:wordWrap/>
        <w:spacing w:line="360" w:lineRule="auto"/>
        <w:rPr>
          <w:rFonts w:ascii="Book Antiqua" w:hAnsi="Book Antiqua"/>
        </w:rPr>
      </w:pPr>
      <w:r w:rsidRPr="00D7758C">
        <w:rPr>
          <w:rFonts w:ascii="Book Antiqua" w:eastAsiaTheme="minorHAnsi" w:hAnsi="Book Antiqua" w:cs="Arial"/>
          <w:b/>
          <w:sz w:val="24"/>
          <w:szCs w:val="24"/>
        </w:rPr>
        <w:t>Figure 1</w:t>
      </w:r>
      <w:r w:rsidR="00047FAB" w:rsidRPr="00D7758C">
        <w:rPr>
          <w:rFonts w:ascii="Book Antiqua" w:eastAsiaTheme="minorHAnsi" w:hAnsi="Book Antiqua" w:cs="Arial"/>
          <w:b/>
          <w:sz w:val="24"/>
          <w:szCs w:val="24"/>
        </w:rPr>
        <w:t xml:space="preserve"> Endoscopic and histologic findings.</w:t>
      </w:r>
      <w:r w:rsidR="00047FAB" w:rsidRPr="00D7758C">
        <w:rPr>
          <w:rFonts w:ascii="Book Antiqua" w:eastAsiaTheme="minorHAnsi" w:hAnsi="Book Antiqua" w:cs="Arial"/>
          <w:sz w:val="24"/>
          <w:szCs w:val="24"/>
        </w:rPr>
        <w:t xml:space="preserve"> Multiple </w:t>
      </w:r>
      <w:r w:rsidRPr="00D7758C">
        <w:rPr>
          <w:rFonts w:ascii="Book Antiqua" w:eastAsiaTheme="minorHAnsi" w:hAnsi="Book Antiqua" w:cs="Arial"/>
          <w:sz w:val="24"/>
          <w:szCs w:val="24"/>
        </w:rPr>
        <w:t>early gastric cancer</w:t>
      </w:r>
      <w:r w:rsidRPr="00D7758C">
        <w:rPr>
          <w:rFonts w:ascii="Book Antiqua" w:eastAsia="宋体" w:hAnsi="Book Antiqua"/>
          <w:lang w:eastAsia="zh-CN"/>
        </w:rPr>
        <w:t xml:space="preserve"> </w:t>
      </w:r>
      <w:r w:rsidR="00047FAB" w:rsidRPr="00D7758C">
        <w:rPr>
          <w:rFonts w:ascii="Book Antiqua" w:eastAsiaTheme="minorHAnsi" w:hAnsi="Book Antiqua" w:cs="Arial"/>
          <w:sz w:val="24"/>
          <w:szCs w:val="24"/>
        </w:rPr>
        <w:t>lesions were as follow: A</w:t>
      </w:r>
      <w:r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R</w:t>
      </w:r>
      <w:r w:rsidR="00047FAB" w:rsidRPr="00D7758C">
        <w:rPr>
          <w:rFonts w:ascii="Book Antiqua" w:eastAsiaTheme="minorHAnsi" w:hAnsi="Book Antiqua" w:cs="Arial"/>
          <w:sz w:val="24"/>
          <w:szCs w:val="24"/>
        </w:rPr>
        <w:t xml:space="preserve">aised lesion on the posterior wall of the proximal </w:t>
      </w:r>
      <w:proofErr w:type="spellStart"/>
      <w:r w:rsidR="00047FAB" w:rsidRPr="00D7758C">
        <w:rPr>
          <w:rFonts w:ascii="Book Antiqua" w:eastAsiaTheme="minorHAnsi" w:hAnsi="Book Antiqua" w:cs="Arial"/>
          <w:sz w:val="24"/>
          <w:szCs w:val="24"/>
        </w:rPr>
        <w:t>antrum</w:t>
      </w:r>
      <w:proofErr w:type="spellEnd"/>
      <w:r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w:t>
      </w:r>
      <w:r w:rsidR="00047FAB" w:rsidRPr="00D7758C">
        <w:rPr>
          <w:rFonts w:ascii="Book Antiqua" w:eastAsiaTheme="minorHAnsi" w:hAnsi="Book Antiqua" w:cs="Arial"/>
          <w:sz w:val="24"/>
          <w:szCs w:val="24"/>
        </w:rPr>
        <w:t>B</w:t>
      </w:r>
      <w:r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E</w:t>
      </w:r>
      <w:r w:rsidR="00047FAB" w:rsidRPr="00D7758C">
        <w:rPr>
          <w:rFonts w:ascii="Book Antiqua" w:eastAsiaTheme="minorHAnsi" w:hAnsi="Book Antiqua" w:cs="Arial"/>
          <w:sz w:val="24"/>
          <w:szCs w:val="24"/>
        </w:rPr>
        <w:t>rythematous depressive lesion</w:t>
      </w:r>
      <w:r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C</w:t>
      </w:r>
      <w:r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w:t>
      </w:r>
      <w:r w:rsidRPr="00D7758C">
        <w:rPr>
          <w:rFonts w:ascii="Book Antiqua" w:eastAsiaTheme="minorHAnsi" w:hAnsi="Book Antiqua" w:cs="Arial"/>
          <w:sz w:val="24"/>
          <w:szCs w:val="24"/>
        </w:rPr>
        <w:t>D</w:t>
      </w:r>
      <w:r w:rsidR="00047FAB" w:rsidRPr="00D7758C">
        <w:rPr>
          <w:rFonts w:ascii="Book Antiqua" w:eastAsiaTheme="minorHAnsi" w:hAnsi="Book Antiqua" w:cs="Arial"/>
          <w:sz w:val="24"/>
          <w:szCs w:val="24"/>
        </w:rPr>
        <w:t>epressed lesion on the posterior wall of the low body</w:t>
      </w:r>
      <w:r w:rsidR="00395520" w:rsidRPr="00D7758C">
        <w:rPr>
          <w:rFonts w:ascii="Book Antiqua" w:eastAsia="宋体" w:hAnsi="Book Antiqua" w:cs="Arial"/>
          <w:sz w:val="24"/>
          <w:szCs w:val="24"/>
          <w:lang w:eastAsia="zh-CN"/>
        </w:rPr>
        <w:t>;</w:t>
      </w:r>
      <w:r w:rsidR="00395520" w:rsidRPr="00D7758C">
        <w:rPr>
          <w:rFonts w:ascii="Book Antiqua" w:eastAsiaTheme="minorHAnsi" w:hAnsi="Book Antiqua" w:cs="Arial"/>
          <w:sz w:val="24"/>
          <w:szCs w:val="24"/>
        </w:rPr>
        <w:t xml:space="preserve"> </w:t>
      </w:r>
      <w:r w:rsidR="00047FAB" w:rsidRPr="00D7758C">
        <w:rPr>
          <w:rFonts w:ascii="Book Antiqua" w:eastAsiaTheme="minorHAnsi" w:hAnsi="Book Antiqua" w:cs="Arial"/>
          <w:sz w:val="24"/>
          <w:szCs w:val="24"/>
        </w:rPr>
        <w:t>D</w:t>
      </w:r>
      <w:r w:rsidR="00395520"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w:t>
      </w:r>
      <w:r w:rsidR="00395520" w:rsidRPr="00D7758C">
        <w:rPr>
          <w:rFonts w:ascii="Book Antiqua" w:eastAsiaTheme="minorHAnsi" w:hAnsi="Book Antiqua" w:cs="Arial"/>
          <w:sz w:val="24"/>
          <w:szCs w:val="24"/>
        </w:rPr>
        <w:t>I</w:t>
      </w:r>
      <w:r w:rsidR="00047FAB" w:rsidRPr="00D7758C">
        <w:rPr>
          <w:rFonts w:ascii="Book Antiqua" w:eastAsiaTheme="minorHAnsi" w:hAnsi="Book Antiqua" w:cs="Arial"/>
          <w:sz w:val="24"/>
          <w:szCs w:val="24"/>
        </w:rPr>
        <w:t xml:space="preserve">ll demarcated flat lesion on the anterior wall of the proximal </w:t>
      </w:r>
      <w:proofErr w:type="spellStart"/>
      <w:r w:rsidR="00047FAB" w:rsidRPr="00D7758C">
        <w:rPr>
          <w:rFonts w:ascii="Book Antiqua" w:eastAsiaTheme="minorHAnsi" w:hAnsi="Book Antiqua" w:cs="Arial"/>
          <w:sz w:val="24"/>
          <w:szCs w:val="24"/>
        </w:rPr>
        <w:t>antrum</w:t>
      </w:r>
      <w:proofErr w:type="spellEnd"/>
      <w:r w:rsidR="00395520"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w:t>
      </w:r>
      <w:r w:rsidR="00395520" w:rsidRPr="00D7758C">
        <w:rPr>
          <w:rFonts w:ascii="Book Antiqua" w:eastAsia="宋体" w:hAnsi="Book Antiqua" w:cs="Arial"/>
          <w:sz w:val="24"/>
          <w:szCs w:val="24"/>
          <w:lang w:eastAsia="zh-CN"/>
        </w:rPr>
        <w:t xml:space="preserve">E, F: </w:t>
      </w:r>
      <w:r w:rsidR="00395520" w:rsidRPr="00D7758C">
        <w:rPr>
          <w:rFonts w:ascii="Book Antiqua" w:eastAsiaTheme="minorHAnsi" w:hAnsi="Book Antiqua" w:cs="Arial"/>
          <w:sz w:val="24"/>
          <w:szCs w:val="24"/>
        </w:rPr>
        <w:t>I</w:t>
      </w:r>
      <w:r w:rsidR="00047FAB" w:rsidRPr="00D7758C">
        <w:rPr>
          <w:rFonts w:ascii="Book Antiqua" w:eastAsiaTheme="minorHAnsi" w:hAnsi="Book Antiqua" w:cs="Arial"/>
          <w:sz w:val="24"/>
          <w:szCs w:val="24"/>
        </w:rPr>
        <w:t>ll demarcated depressed lesion on the anterior wall of the low body</w:t>
      </w:r>
      <w:r w:rsidR="00D7758C" w:rsidRPr="00D7758C">
        <w:rPr>
          <w:rFonts w:ascii="Book Antiqua" w:eastAsia="宋体" w:hAnsi="Book Antiqua" w:cs="Arial"/>
          <w:sz w:val="24"/>
          <w:szCs w:val="24"/>
          <w:lang w:eastAsia="zh-CN"/>
        </w:rPr>
        <w:t xml:space="preserve"> </w:t>
      </w:r>
      <w:r w:rsidR="00D7758C" w:rsidRPr="00D7758C">
        <w:rPr>
          <w:rFonts w:ascii="Book Antiqua" w:eastAsiaTheme="minorHAnsi" w:hAnsi="Book Antiqua" w:cs="Arial"/>
          <w:sz w:val="24"/>
          <w:szCs w:val="24"/>
        </w:rPr>
        <w:t>(E)</w:t>
      </w:r>
      <w:r w:rsidR="00047FAB" w:rsidRPr="00D7758C">
        <w:rPr>
          <w:rFonts w:ascii="Book Antiqua" w:eastAsiaTheme="minorHAnsi" w:hAnsi="Book Antiqua" w:cs="Arial"/>
          <w:sz w:val="24"/>
          <w:szCs w:val="24"/>
        </w:rPr>
        <w:t>, on the anterior wall of the mid body</w:t>
      </w:r>
      <w:r w:rsidR="00D7758C" w:rsidRPr="00D7758C">
        <w:rPr>
          <w:rFonts w:ascii="Book Antiqua" w:eastAsiaTheme="minorHAnsi" w:hAnsi="Book Antiqua" w:cs="Arial"/>
          <w:sz w:val="24"/>
          <w:szCs w:val="24"/>
        </w:rPr>
        <w:t xml:space="preserve"> (F)</w:t>
      </w:r>
      <w:r w:rsidR="00395520" w:rsidRPr="00D7758C">
        <w:rPr>
          <w:rFonts w:ascii="Book Antiqua" w:eastAsia="宋体" w:hAnsi="Book Antiqua" w:cs="Arial"/>
          <w:sz w:val="24"/>
          <w:szCs w:val="24"/>
          <w:lang w:eastAsia="zh-CN"/>
        </w:rPr>
        <w:t>;</w:t>
      </w:r>
      <w:r w:rsidR="00395520" w:rsidRPr="00D7758C">
        <w:rPr>
          <w:rFonts w:ascii="Book Antiqua" w:eastAsiaTheme="minorHAnsi" w:hAnsi="Book Antiqua" w:cs="Arial"/>
          <w:sz w:val="24"/>
          <w:szCs w:val="24"/>
        </w:rPr>
        <w:t xml:space="preserve"> </w:t>
      </w:r>
      <w:r w:rsidR="00047FAB" w:rsidRPr="00D7758C">
        <w:rPr>
          <w:rFonts w:ascii="Book Antiqua" w:eastAsiaTheme="minorHAnsi" w:hAnsi="Book Antiqua" w:cs="Arial"/>
          <w:sz w:val="24"/>
          <w:szCs w:val="24"/>
        </w:rPr>
        <w:t>G</w:t>
      </w:r>
      <w:r w:rsidR="00395520"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w:t>
      </w:r>
      <w:r w:rsidR="00395520" w:rsidRPr="00D7758C">
        <w:rPr>
          <w:rFonts w:ascii="Book Antiqua" w:eastAsiaTheme="minorHAnsi" w:hAnsi="Book Antiqua" w:cs="Arial"/>
          <w:sz w:val="24"/>
          <w:szCs w:val="24"/>
        </w:rPr>
        <w:t>I</w:t>
      </w:r>
      <w:r w:rsidR="00047FAB" w:rsidRPr="00D7758C">
        <w:rPr>
          <w:rFonts w:ascii="Book Antiqua" w:eastAsiaTheme="minorHAnsi" w:hAnsi="Book Antiqua" w:cs="Arial"/>
          <w:sz w:val="24"/>
          <w:szCs w:val="24"/>
        </w:rPr>
        <w:t>ll demarcated flat lesion on the lesser curvature of mid body</w:t>
      </w:r>
      <w:r w:rsidR="00395520" w:rsidRPr="00D7758C">
        <w:rPr>
          <w:rFonts w:ascii="Book Antiqua" w:eastAsia="宋体" w:hAnsi="Book Antiqua" w:cs="Arial"/>
          <w:sz w:val="24"/>
          <w:szCs w:val="24"/>
          <w:lang w:eastAsia="zh-CN"/>
        </w:rPr>
        <w:t>;</w:t>
      </w:r>
      <w:r w:rsidR="00395520" w:rsidRPr="00D7758C">
        <w:rPr>
          <w:rFonts w:ascii="Book Antiqua" w:eastAsiaTheme="minorHAnsi" w:hAnsi="Book Antiqua" w:cs="Arial"/>
          <w:sz w:val="24"/>
          <w:szCs w:val="24"/>
        </w:rPr>
        <w:t xml:space="preserve"> </w:t>
      </w:r>
      <w:r w:rsidR="00047FAB" w:rsidRPr="00D7758C">
        <w:rPr>
          <w:rFonts w:ascii="Book Antiqua" w:eastAsiaTheme="minorHAnsi" w:hAnsi="Book Antiqua" w:cs="Arial"/>
          <w:sz w:val="24"/>
          <w:szCs w:val="24"/>
        </w:rPr>
        <w:t>H</w:t>
      </w:r>
      <w:r w:rsidR="00395520"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Adenocarcinoma in lesion B showed invasion into 1/3 of the </w:t>
      </w:r>
      <w:proofErr w:type="spellStart"/>
      <w:r w:rsidR="00047FAB" w:rsidRPr="00D7758C">
        <w:rPr>
          <w:rFonts w:ascii="Book Antiqua" w:eastAsiaTheme="minorHAnsi" w:hAnsi="Book Antiqua" w:cs="Arial"/>
          <w:sz w:val="24"/>
          <w:szCs w:val="24"/>
        </w:rPr>
        <w:t>submucosal</w:t>
      </w:r>
      <w:proofErr w:type="spellEnd"/>
      <w:r w:rsidR="00047FAB" w:rsidRPr="00D7758C">
        <w:rPr>
          <w:rFonts w:ascii="Book Antiqua" w:eastAsiaTheme="minorHAnsi" w:hAnsi="Book Antiqua" w:cs="Arial"/>
          <w:sz w:val="24"/>
          <w:szCs w:val="24"/>
        </w:rPr>
        <w:t xml:space="preserve"> layer (arrow) (</w:t>
      </w:r>
      <w:r w:rsidRPr="00D7758C">
        <w:rPr>
          <w:rFonts w:ascii="Book Antiqua" w:eastAsiaTheme="minorHAnsi" w:hAnsi="Book Antiqua" w:cs="Arial"/>
          <w:sz w:val="24"/>
          <w:szCs w:val="24"/>
        </w:rPr>
        <w:t>×</w:t>
      </w:r>
      <w:r w:rsidRPr="00D7758C">
        <w:rPr>
          <w:rFonts w:ascii="Book Antiqua" w:eastAsia="宋体" w:hAnsi="Book Antiqua" w:cs="Arial"/>
          <w:sz w:val="24"/>
          <w:szCs w:val="24"/>
          <w:lang w:eastAsia="zh-CN"/>
        </w:rPr>
        <w:t xml:space="preserve"> </w:t>
      </w:r>
      <w:r w:rsidR="00047FAB" w:rsidRPr="00D7758C">
        <w:rPr>
          <w:rFonts w:ascii="Book Antiqua" w:eastAsiaTheme="minorHAnsi" w:hAnsi="Book Antiqua" w:cs="Arial"/>
          <w:sz w:val="24"/>
          <w:szCs w:val="24"/>
        </w:rPr>
        <w:t>40)</w:t>
      </w:r>
      <w:r w:rsidR="00D7758C" w:rsidRPr="00D7758C">
        <w:rPr>
          <w:rFonts w:ascii="Book Antiqua" w:eastAsia="宋体" w:hAnsi="Book Antiqua" w:cs="Arial"/>
          <w:sz w:val="24"/>
          <w:szCs w:val="24"/>
          <w:lang w:eastAsia="zh-CN"/>
        </w:rPr>
        <w:t xml:space="preserve">; </w:t>
      </w:r>
      <w:r w:rsidR="00047FAB" w:rsidRPr="00D7758C">
        <w:rPr>
          <w:rFonts w:ascii="Book Antiqua" w:eastAsiaTheme="minorHAnsi" w:hAnsi="Book Antiqua" w:cs="Arial"/>
          <w:sz w:val="24"/>
          <w:szCs w:val="24"/>
        </w:rPr>
        <w:t>I</w:t>
      </w:r>
      <w:r w:rsidR="00D7758C"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 </w:t>
      </w:r>
      <w:r w:rsidR="00D7758C" w:rsidRPr="00D7758C">
        <w:rPr>
          <w:rFonts w:ascii="Book Antiqua" w:eastAsia="宋体" w:hAnsi="Book Antiqua" w:cs="Arial"/>
          <w:sz w:val="24"/>
          <w:szCs w:val="24"/>
          <w:lang w:eastAsia="zh-CN"/>
        </w:rPr>
        <w:t>L</w:t>
      </w:r>
      <w:r w:rsidR="00047FAB" w:rsidRPr="00D7758C">
        <w:rPr>
          <w:rFonts w:ascii="Book Antiqua" w:eastAsiaTheme="minorHAnsi" w:hAnsi="Book Antiqua" w:cs="Arial"/>
          <w:sz w:val="24"/>
          <w:szCs w:val="24"/>
        </w:rPr>
        <w:t>ymphatic invasion magnified in quadrangle in H (</w:t>
      </w:r>
      <w:r w:rsidRPr="00D7758C">
        <w:rPr>
          <w:rFonts w:ascii="Book Antiqua" w:eastAsiaTheme="minorHAnsi" w:hAnsi="Book Antiqua" w:cs="Arial"/>
          <w:sz w:val="24"/>
          <w:szCs w:val="24"/>
        </w:rPr>
        <w:t>×</w:t>
      </w:r>
      <w:r w:rsidRPr="00D7758C">
        <w:rPr>
          <w:rFonts w:ascii="Book Antiqua" w:eastAsia="宋体" w:hAnsi="Book Antiqua" w:cs="Arial"/>
          <w:sz w:val="24"/>
          <w:szCs w:val="24"/>
          <w:lang w:eastAsia="zh-CN"/>
        </w:rPr>
        <w:t xml:space="preserve"> </w:t>
      </w:r>
      <w:r w:rsidR="00047FAB" w:rsidRPr="00D7758C">
        <w:rPr>
          <w:rFonts w:ascii="Book Antiqua" w:eastAsiaTheme="minorHAnsi" w:hAnsi="Book Antiqua" w:cs="Arial"/>
          <w:sz w:val="24"/>
          <w:szCs w:val="24"/>
        </w:rPr>
        <w:t>100).</w:t>
      </w: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宋体" w:hAnsi="Book Antiqua" w:cs="Arial"/>
          <w:sz w:val="24"/>
          <w:szCs w:val="24"/>
          <w:lang w:eastAsia="zh-CN"/>
        </w:rPr>
      </w:pPr>
    </w:p>
    <w:p w:rsidR="00047FAB" w:rsidRPr="00D7758C" w:rsidRDefault="00047FAB"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noProof/>
          <w:sz w:val="24"/>
          <w:szCs w:val="24"/>
          <w:lang w:eastAsia="zh-CN"/>
        </w:rPr>
        <w:lastRenderedPageBreak/>
        <w:drawing>
          <wp:inline distT="0" distB="0" distL="0" distR="0">
            <wp:extent cx="5731510" cy="4765849"/>
            <wp:effectExtent l="19050" t="0" r="2540" b="0"/>
            <wp:docPr id="5" name="그림 2" descr="Figure 2.tif"/>
            <wp:cNvGraphicFramePr/>
            <a:graphic xmlns:a="http://schemas.openxmlformats.org/drawingml/2006/main">
              <a:graphicData uri="http://schemas.openxmlformats.org/drawingml/2006/picture">
                <pic:pic xmlns:pic="http://schemas.openxmlformats.org/drawingml/2006/picture">
                  <pic:nvPicPr>
                    <pic:cNvPr id="2" name="그림 1" descr="Figure 2.tif"/>
                    <pic:cNvPicPr>
                      <a:picLocks noChangeAspect="1"/>
                    </pic:cNvPicPr>
                  </pic:nvPicPr>
                  <pic:blipFill>
                    <a:blip r:embed="rId10" cstate="print"/>
                    <a:stretch>
                      <a:fillRect/>
                    </a:stretch>
                  </pic:blipFill>
                  <pic:spPr>
                    <a:xfrm>
                      <a:off x="0" y="0"/>
                      <a:ext cx="5731510" cy="4765849"/>
                    </a:xfrm>
                    <a:prstGeom prst="rect">
                      <a:avLst/>
                    </a:prstGeom>
                  </pic:spPr>
                </pic:pic>
              </a:graphicData>
            </a:graphic>
          </wp:inline>
        </w:drawing>
      </w: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7E2159"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b/>
          <w:sz w:val="24"/>
          <w:szCs w:val="24"/>
        </w:rPr>
        <w:t>Figure 2</w:t>
      </w:r>
      <w:r w:rsidRPr="00D7758C">
        <w:rPr>
          <w:rFonts w:ascii="Book Antiqua" w:eastAsia="宋体" w:hAnsi="Book Antiqua" w:cs="Arial"/>
          <w:b/>
          <w:sz w:val="24"/>
          <w:szCs w:val="24"/>
          <w:lang w:eastAsia="zh-CN"/>
        </w:rPr>
        <w:t xml:space="preserve"> </w:t>
      </w:r>
      <w:r w:rsidR="00047FAB" w:rsidRPr="00D7758C">
        <w:rPr>
          <w:rFonts w:ascii="Book Antiqua" w:eastAsiaTheme="minorHAnsi" w:hAnsi="Book Antiqua" w:cs="Arial"/>
          <w:b/>
          <w:sz w:val="24"/>
          <w:szCs w:val="24"/>
        </w:rPr>
        <w:t>Gross specimen.</w:t>
      </w:r>
      <w:r w:rsidR="00047FAB" w:rsidRPr="00D7758C">
        <w:rPr>
          <w:rFonts w:ascii="Book Antiqua" w:eastAsiaTheme="minorHAnsi" w:hAnsi="Book Antiqua" w:cs="Arial"/>
          <w:sz w:val="24"/>
          <w:szCs w:val="24"/>
        </w:rPr>
        <w:t xml:space="preserve"> Three lesions (D</w:t>
      </w:r>
      <w:r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F) are located on the anterior wall, and the other three lesions (A</w:t>
      </w:r>
      <w:r w:rsidRPr="00D7758C">
        <w:rPr>
          <w:rFonts w:ascii="Book Antiqua" w:eastAsia="宋体" w:hAnsi="Book Antiqua" w:cs="Arial"/>
          <w:sz w:val="24"/>
          <w:szCs w:val="24"/>
          <w:lang w:eastAsia="zh-CN"/>
        </w:rPr>
        <w:t>-</w:t>
      </w:r>
      <w:r w:rsidR="00047FAB" w:rsidRPr="00D7758C">
        <w:rPr>
          <w:rFonts w:ascii="Book Antiqua" w:eastAsiaTheme="minorHAnsi" w:hAnsi="Book Antiqua" w:cs="Arial"/>
          <w:sz w:val="24"/>
          <w:szCs w:val="24"/>
        </w:rPr>
        <w:t xml:space="preserve">C) are on the posterior wall. One lesion (G) shows flat early gastric cancer type </w:t>
      </w:r>
      <w:proofErr w:type="spellStart"/>
      <w:r w:rsidR="00047FAB" w:rsidRPr="00D7758C">
        <w:rPr>
          <w:rFonts w:ascii="Book Antiqua" w:eastAsiaTheme="minorHAnsi" w:hAnsi="Book Antiqua" w:cs="Arial"/>
          <w:sz w:val="24"/>
          <w:szCs w:val="24"/>
        </w:rPr>
        <w:t>IIb</w:t>
      </w:r>
      <w:proofErr w:type="spellEnd"/>
      <w:r w:rsidR="00047FAB" w:rsidRPr="00D7758C">
        <w:rPr>
          <w:rFonts w:ascii="Book Antiqua" w:eastAsiaTheme="minorHAnsi" w:hAnsi="Book Antiqua" w:cs="Arial"/>
          <w:sz w:val="24"/>
          <w:szCs w:val="24"/>
        </w:rPr>
        <w:t xml:space="preserve"> configuration and is centered at the body, lesser curvature.</w:t>
      </w: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宋体" w:hAnsi="Book Antiqua" w:cs="Arial"/>
          <w:sz w:val="24"/>
          <w:szCs w:val="24"/>
          <w:lang w:eastAsia="zh-CN"/>
        </w:rPr>
      </w:pP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noProof/>
          <w:sz w:val="24"/>
          <w:szCs w:val="24"/>
          <w:lang w:eastAsia="zh-CN"/>
        </w:rPr>
        <w:lastRenderedPageBreak/>
        <w:drawing>
          <wp:inline distT="0" distB="0" distL="0" distR="0">
            <wp:extent cx="5731510" cy="4266791"/>
            <wp:effectExtent l="19050" t="0" r="2540" b="0"/>
            <wp:docPr id="6" name="그림 3" descr="Figure 3.tif"/>
            <wp:cNvGraphicFramePr/>
            <a:graphic xmlns:a="http://schemas.openxmlformats.org/drawingml/2006/main">
              <a:graphicData uri="http://schemas.openxmlformats.org/drawingml/2006/picture">
                <pic:pic xmlns:pic="http://schemas.openxmlformats.org/drawingml/2006/picture">
                  <pic:nvPicPr>
                    <pic:cNvPr id="2" name="그림 1" descr="Figure 3.tif"/>
                    <pic:cNvPicPr>
                      <a:picLocks noChangeAspect="1"/>
                    </pic:cNvPicPr>
                  </pic:nvPicPr>
                  <pic:blipFill>
                    <a:blip r:embed="rId11" cstate="print"/>
                    <a:stretch>
                      <a:fillRect/>
                    </a:stretch>
                  </pic:blipFill>
                  <pic:spPr>
                    <a:xfrm>
                      <a:off x="0" y="0"/>
                      <a:ext cx="5731510" cy="4266791"/>
                    </a:xfrm>
                    <a:prstGeom prst="rect">
                      <a:avLst/>
                    </a:prstGeom>
                  </pic:spPr>
                </pic:pic>
              </a:graphicData>
            </a:graphic>
          </wp:inline>
        </w:drawing>
      </w:r>
    </w:p>
    <w:p w:rsidR="00047FAB" w:rsidRPr="00D7758C" w:rsidRDefault="00047FAB" w:rsidP="007E2159">
      <w:pPr>
        <w:wordWrap/>
        <w:snapToGrid w:val="0"/>
        <w:spacing w:line="360" w:lineRule="auto"/>
        <w:rPr>
          <w:rFonts w:ascii="Book Antiqua" w:eastAsiaTheme="minorHAnsi" w:hAnsi="Book Antiqua" w:cs="Arial"/>
          <w:sz w:val="24"/>
          <w:szCs w:val="24"/>
        </w:rPr>
      </w:pPr>
    </w:p>
    <w:p w:rsidR="00047FAB" w:rsidRPr="00D7758C" w:rsidRDefault="00047FAB" w:rsidP="007E2159">
      <w:pPr>
        <w:wordWrap/>
        <w:snapToGrid w:val="0"/>
        <w:spacing w:line="360" w:lineRule="auto"/>
        <w:rPr>
          <w:rFonts w:ascii="Book Antiqua" w:eastAsiaTheme="minorHAnsi" w:hAnsi="Book Antiqua" w:cs="Arial"/>
          <w:sz w:val="24"/>
          <w:szCs w:val="24"/>
        </w:rPr>
      </w:pPr>
      <w:r w:rsidRPr="00D7758C">
        <w:rPr>
          <w:rFonts w:ascii="Book Antiqua" w:eastAsiaTheme="minorHAnsi" w:hAnsi="Book Antiqua" w:cs="Arial"/>
          <w:b/>
          <w:sz w:val="24"/>
          <w:szCs w:val="24"/>
        </w:rPr>
        <w:t>Figure 3</w:t>
      </w:r>
      <w:r w:rsidRPr="00D7758C">
        <w:rPr>
          <w:rFonts w:ascii="Book Antiqua" w:eastAsia="宋体" w:hAnsi="Book Antiqua" w:cs="Arial"/>
          <w:b/>
          <w:sz w:val="24"/>
          <w:szCs w:val="24"/>
          <w:lang w:eastAsia="zh-CN"/>
        </w:rPr>
        <w:t xml:space="preserve"> </w:t>
      </w:r>
      <w:proofErr w:type="spellStart"/>
      <w:r w:rsidRPr="00D7758C">
        <w:rPr>
          <w:rFonts w:ascii="Book Antiqua" w:eastAsiaTheme="minorHAnsi" w:hAnsi="Book Antiqua" w:cs="Arial"/>
          <w:b/>
          <w:sz w:val="24"/>
          <w:szCs w:val="24"/>
        </w:rPr>
        <w:t>Histopathlogical</w:t>
      </w:r>
      <w:proofErr w:type="spellEnd"/>
      <w:r w:rsidRPr="00D7758C">
        <w:rPr>
          <w:rFonts w:ascii="Book Antiqua" w:eastAsiaTheme="minorHAnsi" w:hAnsi="Book Antiqua" w:cs="Arial"/>
          <w:b/>
          <w:sz w:val="24"/>
          <w:szCs w:val="24"/>
        </w:rPr>
        <w:t xml:space="preserve"> findings.</w:t>
      </w:r>
      <w:r w:rsidRPr="00D7758C">
        <w:rPr>
          <w:rFonts w:ascii="Book Antiqua" w:eastAsiaTheme="minorHAnsi" w:hAnsi="Book Antiqua" w:cs="Arial"/>
          <w:sz w:val="24"/>
          <w:szCs w:val="24"/>
        </w:rPr>
        <w:t xml:space="preserve"> A</w:t>
      </w:r>
      <w:r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G</w:t>
      </w:r>
      <w:r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w:t>
      </w:r>
      <w:r w:rsidR="001A0F07" w:rsidRPr="00D7758C">
        <w:rPr>
          <w:rFonts w:ascii="Book Antiqua" w:eastAsia="宋体" w:hAnsi="Book Antiqua" w:cs="Arial"/>
          <w:sz w:val="24"/>
          <w:szCs w:val="24"/>
          <w:lang w:eastAsia="zh-CN"/>
        </w:rPr>
        <w:t>A</w:t>
      </w:r>
      <w:r w:rsidRPr="00D7758C">
        <w:rPr>
          <w:rFonts w:ascii="Book Antiqua" w:eastAsiaTheme="minorHAnsi" w:hAnsi="Book Antiqua" w:cs="Arial"/>
          <w:sz w:val="24"/>
          <w:szCs w:val="24"/>
        </w:rPr>
        <w:t xml:space="preserve">denocarcinoma, poorly differentiated in each </w:t>
      </w:r>
      <w:r w:rsidR="007E2159" w:rsidRPr="00D7758C">
        <w:rPr>
          <w:rFonts w:ascii="Book Antiqua" w:eastAsiaTheme="minorHAnsi" w:hAnsi="Book Antiqua" w:cs="Arial"/>
          <w:sz w:val="24"/>
          <w:szCs w:val="24"/>
        </w:rPr>
        <w:t>early gastric cancer</w:t>
      </w:r>
      <w:r w:rsidRPr="00D7758C">
        <w:rPr>
          <w:rFonts w:ascii="Book Antiqua" w:eastAsiaTheme="minorHAnsi" w:hAnsi="Book Antiqua" w:cs="Arial"/>
          <w:sz w:val="24"/>
          <w:szCs w:val="24"/>
        </w:rPr>
        <w:t xml:space="preserve"> lesions in</w:t>
      </w:r>
      <w:r w:rsidR="001A0F07" w:rsidRPr="00D7758C">
        <w:rPr>
          <w:rFonts w:ascii="Book Antiqua" w:eastAsiaTheme="minorHAnsi" w:hAnsi="Book Antiqua" w:cs="Arial"/>
          <w:sz w:val="24"/>
          <w:szCs w:val="24"/>
        </w:rPr>
        <w:t xml:space="preserve"> F</w:t>
      </w:r>
      <w:r w:rsidRPr="00D7758C">
        <w:rPr>
          <w:rFonts w:ascii="Book Antiqua" w:eastAsiaTheme="minorHAnsi" w:hAnsi="Book Antiqua" w:cs="Arial"/>
          <w:sz w:val="24"/>
          <w:szCs w:val="24"/>
        </w:rPr>
        <w:t>igure 1 (</w:t>
      </w:r>
      <w:r w:rsidR="001A0F07" w:rsidRPr="00D7758C">
        <w:rPr>
          <w:rFonts w:ascii="Book Antiqua" w:eastAsiaTheme="minorHAnsi" w:hAnsi="Book Antiqua" w:cs="Arial"/>
          <w:sz w:val="24"/>
          <w:szCs w:val="24"/>
        </w:rPr>
        <w:t>×</w:t>
      </w:r>
      <w:r w:rsidR="001A0F07"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40)</w:t>
      </w:r>
      <w:r w:rsidR="001A0F07"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H</w:t>
      </w:r>
      <w:r w:rsidR="001A0F07"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w:t>
      </w:r>
      <w:r w:rsidR="001A0F07" w:rsidRPr="00D7758C">
        <w:rPr>
          <w:rFonts w:ascii="Book Antiqua" w:eastAsia="宋体" w:hAnsi="Book Antiqua" w:cs="Arial"/>
          <w:sz w:val="24"/>
          <w:szCs w:val="24"/>
          <w:lang w:eastAsia="zh-CN"/>
        </w:rPr>
        <w:t>L</w:t>
      </w:r>
      <w:r w:rsidRPr="00D7758C">
        <w:rPr>
          <w:rFonts w:ascii="Book Antiqua" w:eastAsiaTheme="minorHAnsi" w:hAnsi="Book Antiqua" w:cs="Arial"/>
          <w:sz w:val="24"/>
          <w:szCs w:val="24"/>
        </w:rPr>
        <w:t xml:space="preserve">ymph node metastasis after </w:t>
      </w:r>
      <w:proofErr w:type="spellStart"/>
      <w:r w:rsidRPr="00D7758C">
        <w:rPr>
          <w:rFonts w:ascii="Book Antiqua" w:eastAsiaTheme="minorHAnsi" w:hAnsi="Book Antiqua" w:cs="Arial"/>
          <w:sz w:val="24"/>
          <w:szCs w:val="24"/>
        </w:rPr>
        <w:t>gastrectomy</w:t>
      </w:r>
      <w:proofErr w:type="spellEnd"/>
      <w:r w:rsidRPr="00D7758C">
        <w:rPr>
          <w:rFonts w:ascii="Book Antiqua" w:eastAsiaTheme="minorHAnsi" w:hAnsi="Book Antiqua" w:cs="Arial"/>
          <w:sz w:val="24"/>
          <w:szCs w:val="24"/>
        </w:rPr>
        <w:t xml:space="preserve"> (</w:t>
      </w:r>
      <w:r w:rsidR="007E2159" w:rsidRPr="00D7758C">
        <w:rPr>
          <w:rFonts w:ascii="Book Antiqua" w:eastAsiaTheme="minorHAnsi" w:hAnsi="Book Antiqua" w:cs="Arial"/>
          <w:sz w:val="24"/>
          <w:szCs w:val="24"/>
        </w:rPr>
        <w:t>×</w:t>
      </w:r>
      <w:r w:rsidR="007E2159"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40)</w:t>
      </w:r>
      <w:r w:rsidR="007E2159"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I</w:t>
      </w:r>
      <w:r w:rsidR="007E2159"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w:t>
      </w:r>
      <w:r w:rsidR="007E2159" w:rsidRPr="00D7758C">
        <w:rPr>
          <w:rFonts w:ascii="Book Antiqua" w:eastAsia="宋体" w:hAnsi="Book Antiqua" w:cs="Arial"/>
          <w:sz w:val="24"/>
          <w:szCs w:val="24"/>
          <w:lang w:eastAsia="zh-CN"/>
        </w:rPr>
        <w:t>S</w:t>
      </w:r>
      <w:r w:rsidRPr="00D7758C">
        <w:rPr>
          <w:rFonts w:ascii="Book Antiqua" w:eastAsiaTheme="minorHAnsi" w:hAnsi="Book Antiqua" w:cs="Arial"/>
          <w:sz w:val="24"/>
          <w:szCs w:val="24"/>
        </w:rPr>
        <w:t xml:space="preserve">ignet ring cell type of biopsy specimen in </w:t>
      </w:r>
      <w:r w:rsidR="007E2159" w:rsidRPr="00D7758C">
        <w:rPr>
          <w:rFonts w:ascii="Book Antiqua" w:eastAsiaTheme="minorHAnsi" w:hAnsi="Book Antiqua" w:cs="Arial"/>
          <w:sz w:val="24"/>
          <w:szCs w:val="24"/>
        </w:rPr>
        <w:t>esophagogastroduodenoscopy</w:t>
      </w:r>
      <w:r w:rsidRPr="00D7758C">
        <w:rPr>
          <w:rFonts w:ascii="Book Antiqua" w:eastAsiaTheme="minorHAnsi" w:hAnsi="Book Antiqua" w:cs="Arial"/>
          <w:sz w:val="24"/>
          <w:szCs w:val="24"/>
        </w:rPr>
        <w:t xml:space="preserve"> (</w:t>
      </w:r>
      <w:r w:rsidR="007E2159" w:rsidRPr="00D7758C">
        <w:rPr>
          <w:rFonts w:ascii="Book Antiqua" w:eastAsiaTheme="minorHAnsi" w:hAnsi="Book Antiqua" w:cs="Arial"/>
          <w:sz w:val="24"/>
          <w:szCs w:val="24"/>
        </w:rPr>
        <w:t>×</w:t>
      </w:r>
      <w:r w:rsidR="007E2159"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100).</w:t>
      </w:r>
    </w:p>
    <w:p w:rsidR="00047FAB" w:rsidRPr="00D7758C" w:rsidRDefault="00047FAB" w:rsidP="007E2159">
      <w:pPr>
        <w:widowControl/>
        <w:wordWrap/>
        <w:autoSpaceDE/>
        <w:autoSpaceDN/>
        <w:snapToGrid w:val="0"/>
        <w:spacing w:line="360" w:lineRule="auto"/>
        <w:rPr>
          <w:rFonts w:ascii="Book Antiqua" w:eastAsia="宋体" w:hAnsi="Book Antiqua" w:cs="Arial"/>
          <w:b/>
          <w:sz w:val="24"/>
          <w:szCs w:val="24"/>
          <w:lang w:eastAsia="zh-CN"/>
        </w:rPr>
      </w:pPr>
    </w:p>
    <w:p w:rsidR="00047FAB" w:rsidRPr="00D7758C" w:rsidRDefault="00047FAB" w:rsidP="007E2159">
      <w:pPr>
        <w:widowControl/>
        <w:wordWrap/>
        <w:autoSpaceDE/>
        <w:autoSpaceDN/>
        <w:snapToGrid w:val="0"/>
        <w:spacing w:line="360" w:lineRule="auto"/>
        <w:rPr>
          <w:rFonts w:ascii="Book Antiqua" w:eastAsia="宋体" w:hAnsi="Book Antiqua" w:cs="Arial"/>
          <w:b/>
          <w:sz w:val="24"/>
          <w:szCs w:val="24"/>
          <w:lang w:eastAsia="zh-CN"/>
        </w:rPr>
      </w:pPr>
    </w:p>
    <w:p w:rsidR="00193271" w:rsidRPr="00D7758C" w:rsidRDefault="00193271" w:rsidP="007E2159">
      <w:pPr>
        <w:widowControl/>
        <w:wordWrap/>
        <w:autoSpaceDE/>
        <w:autoSpaceDN/>
        <w:snapToGrid w:val="0"/>
        <w:spacing w:line="360" w:lineRule="auto"/>
        <w:rPr>
          <w:rFonts w:ascii="Book Antiqua" w:eastAsia="宋体" w:hAnsi="Book Antiqua" w:cs="Arial"/>
          <w:b/>
          <w:kern w:val="0"/>
          <w:sz w:val="24"/>
          <w:szCs w:val="24"/>
          <w:lang w:eastAsia="zh-CN"/>
        </w:rPr>
      </w:pPr>
      <w:r w:rsidRPr="00D7758C">
        <w:rPr>
          <w:rFonts w:ascii="Book Antiqua" w:eastAsiaTheme="minorHAnsi" w:hAnsi="Book Antiqua" w:cs="Arial"/>
          <w:b/>
          <w:sz w:val="24"/>
          <w:szCs w:val="24"/>
        </w:rPr>
        <w:t>Table 1 Cancer type, size and depth of invasion for each lesion of multiple early gastric cancer</w:t>
      </w:r>
    </w:p>
    <w:tbl>
      <w:tblPr>
        <w:tblStyle w:val="1"/>
        <w:tblW w:w="0" w:type="auto"/>
        <w:tblLook w:val="04A0" w:firstRow="1" w:lastRow="0" w:firstColumn="1" w:lastColumn="0" w:noHBand="0" w:noVBand="1"/>
      </w:tblPr>
      <w:tblGrid>
        <w:gridCol w:w="1153"/>
        <w:gridCol w:w="1153"/>
        <w:gridCol w:w="1153"/>
        <w:gridCol w:w="1153"/>
        <w:gridCol w:w="1153"/>
        <w:gridCol w:w="1153"/>
        <w:gridCol w:w="1153"/>
        <w:gridCol w:w="1153"/>
      </w:tblGrid>
      <w:tr w:rsidR="00193271" w:rsidRPr="00D7758C" w:rsidTr="00C42E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dxa"/>
          </w:tcPr>
          <w:p w:rsidR="00193271" w:rsidRPr="00D7758C" w:rsidRDefault="00193271" w:rsidP="007E2159">
            <w:pPr>
              <w:wordWrap/>
              <w:snapToGrid w:val="0"/>
              <w:spacing w:line="360" w:lineRule="auto"/>
              <w:jc w:val="both"/>
              <w:rPr>
                <w:rFonts w:ascii="Book Antiqua" w:eastAsiaTheme="minorHAnsi" w:hAnsi="Book Antiqua" w:cs="Arial"/>
                <w:sz w:val="24"/>
                <w:szCs w:val="24"/>
              </w:rPr>
            </w:pP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A</w:t>
            </w: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B</w:t>
            </w: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C</w:t>
            </w: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D</w:t>
            </w: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E</w:t>
            </w: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F</w:t>
            </w:r>
          </w:p>
        </w:tc>
        <w:tc>
          <w:tcPr>
            <w:tcW w:w="1153" w:type="dxa"/>
          </w:tcPr>
          <w:p w:rsidR="00193271" w:rsidRPr="00D7758C" w:rsidRDefault="00193271" w:rsidP="007E2159">
            <w:pPr>
              <w:wordWrap/>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G</w:t>
            </w:r>
          </w:p>
        </w:tc>
      </w:tr>
      <w:tr w:rsidR="00193271" w:rsidRPr="00D7758C" w:rsidTr="00C42E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dxa"/>
            <w:tcBorders>
              <w:bottom w:val="nil"/>
            </w:tcBorders>
            <w:shd w:val="clear" w:color="auto" w:fill="FFFFFF" w:themeFill="background1"/>
          </w:tcPr>
          <w:p w:rsidR="00193271" w:rsidRPr="00D7758C" w:rsidRDefault="00193271" w:rsidP="007E2159">
            <w:pPr>
              <w:wordWrap/>
              <w:snapToGrid w:val="0"/>
              <w:spacing w:line="360" w:lineRule="auto"/>
              <w:jc w:val="both"/>
              <w:rPr>
                <w:rFonts w:ascii="Book Antiqua" w:eastAsiaTheme="minorHAnsi" w:hAnsi="Book Antiqua" w:cs="Arial"/>
                <w:b w:val="0"/>
                <w:sz w:val="24"/>
                <w:szCs w:val="24"/>
              </w:rPr>
            </w:pPr>
            <w:r w:rsidRPr="00D7758C">
              <w:rPr>
                <w:rFonts w:ascii="Book Antiqua" w:eastAsiaTheme="minorHAnsi" w:hAnsi="Book Antiqua" w:cs="Arial"/>
                <w:b w:val="0"/>
                <w:sz w:val="24"/>
                <w:szCs w:val="24"/>
              </w:rPr>
              <w:t>Type</w:t>
            </w:r>
          </w:p>
        </w:tc>
        <w:tc>
          <w:tcPr>
            <w:tcW w:w="1153" w:type="dxa"/>
            <w:tcBorders>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IIc</w:t>
            </w:r>
            <w:proofErr w:type="spellEnd"/>
          </w:p>
        </w:tc>
        <w:tc>
          <w:tcPr>
            <w:tcW w:w="1153" w:type="dxa"/>
            <w:tcBorders>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IIc</w:t>
            </w:r>
            <w:proofErr w:type="spellEnd"/>
          </w:p>
        </w:tc>
        <w:tc>
          <w:tcPr>
            <w:tcW w:w="1153" w:type="dxa"/>
            <w:tcBorders>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IIc</w:t>
            </w:r>
            <w:proofErr w:type="spellEnd"/>
          </w:p>
        </w:tc>
        <w:tc>
          <w:tcPr>
            <w:tcW w:w="1153" w:type="dxa"/>
            <w:tcBorders>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IIb</w:t>
            </w:r>
            <w:proofErr w:type="spellEnd"/>
          </w:p>
        </w:tc>
        <w:tc>
          <w:tcPr>
            <w:tcW w:w="1153" w:type="dxa"/>
            <w:tcBorders>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IIc</w:t>
            </w:r>
            <w:proofErr w:type="spellEnd"/>
          </w:p>
        </w:tc>
        <w:tc>
          <w:tcPr>
            <w:tcW w:w="1153" w:type="dxa"/>
            <w:tcBorders>
              <w:top w:val="single" w:sz="8" w:space="0" w:color="000000" w:themeColor="text1"/>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IIc</w:t>
            </w:r>
            <w:proofErr w:type="spellEnd"/>
          </w:p>
        </w:tc>
        <w:tc>
          <w:tcPr>
            <w:tcW w:w="1153" w:type="dxa"/>
            <w:tcBorders>
              <w:bottom w:val="nil"/>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proofErr w:type="spellStart"/>
            <w:r w:rsidRPr="00D7758C">
              <w:rPr>
                <w:rFonts w:ascii="Book Antiqua" w:eastAsiaTheme="minorHAnsi" w:hAnsi="Book Antiqua" w:cs="Arial"/>
                <w:sz w:val="24"/>
                <w:szCs w:val="24"/>
              </w:rPr>
              <w:t>IIb</w:t>
            </w:r>
            <w:proofErr w:type="spellEnd"/>
          </w:p>
        </w:tc>
      </w:tr>
      <w:tr w:rsidR="00193271" w:rsidRPr="00D7758C" w:rsidTr="00C42EA5">
        <w:tc>
          <w:tcPr>
            <w:cnfStyle w:val="001000000000" w:firstRow="0" w:lastRow="0" w:firstColumn="1" w:lastColumn="0" w:oddVBand="0" w:evenVBand="0" w:oddHBand="0" w:evenHBand="0" w:firstRowFirstColumn="0" w:firstRowLastColumn="0" w:lastRowFirstColumn="0" w:lastRowLastColumn="0"/>
            <w:tcW w:w="1153" w:type="dxa"/>
            <w:tcBorders>
              <w:top w:val="nil"/>
              <w:bottom w:val="nil"/>
              <w:right w:val="nil"/>
            </w:tcBorders>
          </w:tcPr>
          <w:p w:rsidR="00193271" w:rsidRPr="00D7758C" w:rsidRDefault="00193271" w:rsidP="007E2159">
            <w:pPr>
              <w:wordWrap/>
              <w:snapToGrid w:val="0"/>
              <w:spacing w:line="360" w:lineRule="auto"/>
              <w:jc w:val="both"/>
              <w:rPr>
                <w:rFonts w:ascii="Book Antiqua" w:eastAsiaTheme="minorHAnsi" w:hAnsi="Book Antiqua" w:cs="Arial"/>
                <w:b w:val="0"/>
                <w:sz w:val="24"/>
                <w:szCs w:val="24"/>
              </w:rPr>
            </w:pPr>
            <w:r w:rsidRPr="00D7758C">
              <w:rPr>
                <w:rFonts w:ascii="Book Antiqua" w:eastAsiaTheme="minorHAnsi" w:hAnsi="Book Antiqua" w:cs="Arial"/>
                <w:b w:val="0"/>
                <w:sz w:val="24"/>
                <w:szCs w:val="24"/>
              </w:rPr>
              <w:t>Size (mm</w:t>
            </w:r>
            <w:r w:rsidR="007D50A2" w:rsidRPr="00D7758C">
              <w:rPr>
                <w:rFonts w:ascii="Book Antiqua" w:eastAsia="宋体" w:hAnsi="Book Antiqua" w:cs="Arial"/>
                <w:b w:val="0"/>
                <w:sz w:val="24"/>
                <w:szCs w:val="24"/>
                <w:vertAlign w:val="superscript"/>
                <w:lang w:eastAsia="zh-CN"/>
              </w:rPr>
              <w:t>2</w:t>
            </w:r>
            <w:r w:rsidRPr="00D7758C">
              <w:rPr>
                <w:rFonts w:ascii="Book Antiqua" w:eastAsiaTheme="minorHAnsi" w:hAnsi="Book Antiqua" w:cs="Arial"/>
                <w:b w:val="0"/>
                <w:sz w:val="24"/>
                <w:szCs w:val="24"/>
              </w:rPr>
              <w:t>)</w:t>
            </w:r>
          </w:p>
        </w:tc>
        <w:tc>
          <w:tcPr>
            <w:tcW w:w="1153" w:type="dxa"/>
            <w:tcBorders>
              <w:top w:val="nil"/>
              <w:left w:val="nil"/>
              <w:bottom w:val="nil"/>
              <w:right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6 </w:t>
            </w:r>
            <w:r w:rsidR="007D50A2" w:rsidRPr="00D7758C">
              <w:rPr>
                <w:rFonts w:ascii="Book Antiqua" w:eastAsiaTheme="minorHAnsi" w:hAnsi="Book Antiqua" w:cs="Arial"/>
                <w:sz w:val="24"/>
                <w:szCs w:val="24"/>
              </w:rPr>
              <w:t>×</w:t>
            </w:r>
            <w:r w:rsidR="007D50A2" w:rsidRPr="00D7758C">
              <w:rPr>
                <w:rFonts w:ascii="Book Antiqua" w:eastAsia="宋体" w:hAnsi="Book Antiqua" w:cs="Arial"/>
                <w:sz w:val="24"/>
                <w:szCs w:val="24"/>
                <w:lang w:eastAsia="zh-CN"/>
              </w:rPr>
              <w:t xml:space="preserve"> </w:t>
            </w:r>
            <w:r w:rsidRPr="00D7758C">
              <w:rPr>
                <w:rFonts w:ascii="Book Antiqua" w:eastAsiaTheme="minorHAnsi" w:hAnsi="Book Antiqua" w:cs="Arial"/>
                <w:sz w:val="24"/>
                <w:szCs w:val="24"/>
              </w:rPr>
              <w:t>6</w:t>
            </w:r>
          </w:p>
        </w:tc>
        <w:tc>
          <w:tcPr>
            <w:tcW w:w="1153" w:type="dxa"/>
            <w:tcBorders>
              <w:top w:val="nil"/>
              <w:left w:val="nil"/>
              <w:bottom w:val="nil"/>
              <w:right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15 </w:t>
            </w:r>
            <w:r w:rsidR="007D50A2"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12</w:t>
            </w:r>
          </w:p>
        </w:tc>
        <w:tc>
          <w:tcPr>
            <w:tcW w:w="1153" w:type="dxa"/>
            <w:tcBorders>
              <w:top w:val="nil"/>
              <w:left w:val="nil"/>
              <w:bottom w:val="nil"/>
              <w:right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7 </w:t>
            </w:r>
            <w:r w:rsidR="007D50A2"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7</w:t>
            </w:r>
          </w:p>
        </w:tc>
        <w:tc>
          <w:tcPr>
            <w:tcW w:w="1153" w:type="dxa"/>
            <w:tcBorders>
              <w:top w:val="nil"/>
              <w:left w:val="nil"/>
              <w:bottom w:val="nil"/>
              <w:right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6 </w:t>
            </w:r>
            <w:r w:rsidR="007D50A2"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5</w:t>
            </w:r>
          </w:p>
        </w:tc>
        <w:tc>
          <w:tcPr>
            <w:tcW w:w="1153" w:type="dxa"/>
            <w:tcBorders>
              <w:top w:val="nil"/>
              <w:left w:val="nil"/>
              <w:bottom w:val="nil"/>
              <w:right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10 </w:t>
            </w:r>
            <w:r w:rsidR="007D50A2"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8</w:t>
            </w:r>
          </w:p>
        </w:tc>
        <w:tc>
          <w:tcPr>
            <w:tcW w:w="1153" w:type="dxa"/>
            <w:tcBorders>
              <w:top w:val="nil"/>
              <w:left w:val="nil"/>
              <w:bottom w:val="nil"/>
              <w:right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7 </w:t>
            </w:r>
            <w:r w:rsidR="007D50A2"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7</w:t>
            </w:r>
          </w:p>
        </w:tc>
        <w:tc>
          <w:tcPr>
            <w:tcW w:w="1153" w:type="dxa"/>
            <w:tcBorders>
              <w:top w:val="nil"/>
              <w:left w:val="nil"/>
              <w:bottom w:val="nil"/>
            </w:tcBorders>
          </w:tcPr>
          <w:p w:rsidR="00193271" w:rsidRPr="00D7758C" w:rsidRDefault="00193271" w:rsidP="007E2159">
            <w:pPr>
              <w:wordWrap/>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 xml:space="preserve">2 </w:t>
            </w:r>
            <w:r w:rsidR="007D50A2"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2</w:t>
            </w:r>
          </w:p>
        </w:tc>
      </w:tr>
      <w:tr w:rsidR="00193271" w:rsidRPr="00D7758C" w:rsidTr="00C42E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both"/>
              <w:rPr>
                <w:rFonts w:ascii="Book Antiqua" w:eastAsiaTheme="minorHAnsi" w:hAnsi="Book Antiqua" w:cs="Arial"/>
                <w:b w:val="0"/>
                <w:sz w:val="24"/>
                <w:szCs w:val="24"/>
              </w:rPr>
            </w:pPr>
            <w:r w:rsidRPr="00D7758C">
              <w:rPr>
                <w:rFonts w:ascii="Book Antiqua" w:eastAsiaTheme="minorHAnsi" w:hAnsi="Book Antiqua" w:cs="Arial"/>
                <w:b w:val="0"/>
                <w:sz w:val="24"/>
                <w:szCs w:val="24"/>
              </w:rPr>
              <w:t>Depth</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M</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SM1</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M</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M</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M</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M</w:t>
            </w:r>
          </w:p>
        </w:tc>
        <w:tc>
          <w:tcPr>
            <w:tcW w:w="1153" w:type="dxa"/>
            <w:tcBorders>
              <w:top w:val="nil"/>
              <w:bottom w:val="single" w:sz="4" w:space="0" w:color="auto"/>
            </w:tcBorders>
            <w:shd w:val="clear" w:color="auto" w:fill="FFFFFF" w:themeFill="background1"/>
          </w:tcPr>
          <w:p w:rsidR="00193271" w:rsidRPr="00D7758C" w:rsidRDefault="00193271" w:rsidP="007E2159">
            <w:pPr>
              <w:wordWrap/>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eastAsiaTheme="minorHAnsi" w:hAnsi="Book Antiqua" w:cs="Arial"/>
                <w:sz w:val="24"/>
                <w:szCs w:val="24"/>
              </w:rPr>
            </w:pPr>
            <w:r w:rsidRPr="00D7758C">
              <w:rPr>
                <w:rFonts w:ascii="Book Antiqua" w:eastAsiaTheme="minorHAnsi" w:hAnsi="Book Antiqua" w:cs="Arial"/>
                <w:sz w:val="24"/>
                <w:szCs w:val="24"/>
              </w:rPr>
              <w:t>M</w:t>
            </w:r>
          </w:p>
        </w:tc>
      </w:tr>
    </w:tbl>
    <w:p w:rsidR="00193271" w:rsidRPr="00D7758C" w:rsidRDefault="00047FAB" w:rsidP="007E2159">
      <w:pPr>
        <w:wordWrap/>
        <w:snapToGrid w:val="0"/>
        <w:spacing w:line="360" w:lineRule="auto"/>
        <w:rPr>
          <w:rFonts w:ascii="Book Antiqua" w:eastAsia="宋体" w:hAnsi="Book Antiqua" w:cs="Arial"/>
          <w:sz w:val="24"/>
          <w:szCs w:val="24"/>
          <w:lang w:eastAsia="zh-CN"/>
        </w:rPr>
      </w:pPr>
      <w:r w:rsidRPr="00D7758C">
        <w:rPr>
          <w:rFonts w:ascii="Book Antiqua" w:eastAsiaTheme="minorHAnsi" w:hAnsi="Book Antiqua" w:cs="Arial"/>
          <w:sz w:val="24"/>
          <w:szCs w:val="24"/>
        </w:rPr>
        <w:t>M: Mucosa</w:t>
      </w:r>
      <w:r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SM: </w:t>
      </w:r>
      <w:proofErr w:type="spellStart"/>
      <w:r w:rsidRPr="00D7758C">
        <w:rPr>
          <w:rFonts w:ascii="Book Antiqua" w:eastAsiaTheme="minorHAnsi" w:hAnsi="Book Antiqua" w:cs="Arial"/>
          <w:sz w:val="24"/>
          <w:szCs w:val="24"/>
        </w:rPr>
        <w:t>Submucosa</w:t>
      </w:r>
      <w:proofErr w:type="spellEnd"/>
      <w:r w:rsidRPr="00D7758C">
        <w:rPr>
          <w:rFonts w:ascii="Book Antiqua" w:eastAsia="宋体" w:hAnsi="Book Antiqua" w:cs="Arial"/>
          <w:sz w:val="24"/>
          <w:szCs w:val="24"/>
          <w:lang w:eastAsia="zh-CN"/>
        </w:rPr>
        <w:t>;</w:t>
      </w:r>
      <w:r w:rsidRPr="00D7758C">
        <w:rPr>
          <w:rFonts w:ascii="Book Antiqua" w:eastAsiaTheme="minorHAnsi" w:hAnsi="Book Antiqua" w:cs="Arial"/>
          <w:sz w:val="24"/>
          <w:szCs w:val="24"/>
        </w:rPr>
        <w:t xml:space="preserve"> SM1</w:t>
      </w:r>
      <w:r w:rsidR="00193271" w:rsidRPr="00D7758C">
        <w:rPr>
          <w:rFonts w:ascii="Book Antiqua" w:eastAsiaTheme="minorHAnsi" w:hAnsi="Book Antiqua" w:cs="Arial"/>
          <w:sz w:val="24"/>
          <w:szCs w:val="24"/>
        </w:rPr>
        <w:t>:</w:t>
      </w:r>
      <w:r w:rsidRPr="00D7758C">
        <w:rPr>
          <w:rFonts w:ascii="Book Antiqua" w:eastAsiaTheme="minorHAnsi" w:hAnsi="Book Antiqua" w:cs="Arial"/>
          <w:sz w:val="24"/>
          <w:szCs w:val="24"/>
        </w:rPr>
        <w:t xml:space="preserve"> A</w:t>
      </w:r>
      <w:r w:rsidR="00193271" w:rsidRPr="00D7758C">
        <w:rPr>
          <w:rFonts w:ascii="Book Antiqua" w:eastAsiaTheme="minorHAnsi" w:hAnsi="Book Antiqua" w:cs="Arial"/>
          <w:sz w:val="24"/>
          <w:szCs w:val="24"/>
        </w:rPr>
        <w:t xml:space="preserve"> third layer of the </w:t>
      </w:r>
      <w:proofErr w:type="spellStart"/>
      <w:r w:rsidR="00193271" w:rsidRPr="00D7758C">
        <w:rPr>
          <w:rFonts w:ascii="Book Antiqua" w:eastAsiaTheme="minorHAnsi" w:hAnsi="Book Antiqua" w:cs="Arial"/>
          <w:sz w:val="24"/>
          <w:szCs w:val="24"/>
        </w:rPr>
        <w:t>submucosa</w:t>
      </w:r>
      <w:proofErr w:type="spellEnd"/>
      <w:r w:rsidRPr="00D7758C">
        <w:rPr>
          <w:rFonts w:ascii="Book Antiqua" w:eastAsia="宋体" w:hAnsi="Book Antiqua" w:cs="Arial"/>
          <w:sz w:val="24"/>
          <w:szCs w:val="24"/>
          <w:lang w:eastAsia="zh-CN"/>
        </w:rPr>
        <w:t>.</w:t>
      </w:r>
    </w:p>
    <w:p w:rsidR="004A19B3" w:rsidRPr="00D7758C" w:rsidRDefault="004A19B3" w:rsidP="007E2159">
      <w:pPr>
        <w:widowControl/>
        <w:wordWrap/>
        <w:autoSpaceDE/>
        <w:autoSpaceDN/>
        <w:snapToGrid w:val="0"/>
        <w:spacing w:line="360" w:lineRule="auto"/>
        <w:rPr>
          <w:rFonts w:ascii="Book Antiqua" w:eastAsiaTheme="minorHAnsi" w:hAnsi="Book Antiqua" w:cs="Arial"/>
          <w:b/>
          <w:kern w:val="0"/>
          <w:sz w:val="24"/>
          <w:szCs w:val="24"/>
        </w:rPr>
      </w:pPr>
    </w:p>
    <w:p w:rsidR="00FC72CB" w:rsidRPr="00D7758C" w:rsidRDefault="00FC72CB" w:rsidP="007E2159">
      <w:pPr>
        <w:widowControl/>
        <w:wordWrap/>
        <w:autoSpaceDE/>
        <w:autoSpaceDN/>
        <w:snapToGrid w:val="0"/>
        <w:spacing w:line="360" w:lineRule="auto"/>
        <w:rPr>
          <w:rFonts w:ascii="Book Antiqua" w:eastAsiaTheme="minorHAnsi" w:hAnsi="Book Antiqua" w:cs="Arial"/>
          <w:b/>
          <w:kern w:val="0"/>
          <w:sz w:val="24"/>
          <w:szCs w:val="24"/>
        </w:rPr>
      </w:pPr>
    </w:p>
    <w:p w:rsidR="00FC72CB" w:rsidRPr="00D7758C" w:rsidRDefault="00FC72CB" w:rsidP="007E2159">
      <w:pPr>
        <w:wordWrap/>
        <w:snapToGrid w:val="0"/>
        <w:spacing w:line="360" w:lineRule="auto"/>
        <w:rPr>
          <w:rFonts w:ascii="Book Antiqua" w:eastAsiaTheme="minorHAnsi" w:hAnsi="Book Antiqua" w:cs="Arial"/>
          <w:sz w:val="24"/>
          <w:szCs w:val="24"/>
        </w:rPr>
      </w:pPr>
    </w:p>
    <w:p w:rsidR="00FC72CB" w:rsidRPr="00D7758C" w:rsidRDefault="00FC72CB" w:rsidP="007E2159">
      <w:pPr>
        <w:wordWrap/>
        <w:snapToGrid w:val="0"/>
        <w:spacing w:line="360" w:lineRule="auto"/>
        <w:rPr>
          <w:rFonts w:ascii="Book Antiqua" w:eastAsiaTheme="minorHAnsi" w:hAnsi="Book Antiqua" w:cs="Arial"/>
          <w:sz w:val="24"/>
          <w:szCs w:val="24"/>
        </w:rPr>
      </w:pPr>
    </w:p>
    <w:p w:rsidR="00FC72CB" w:rsidRPr="00D7758C" w:rsidRDefault="00FC72CB" w:rsidP="007E2159">
      <w:pPr>
        <w:wordWrap/>
        <w:snapToGrid w:val="0"/>
        <w:spacing w:line="360" w:lineRule="auto"/>
        <w:rPr>
          <w:rFonts w:ascii="Book Antiqua" w:eastAsiaTheme="minorHAnsi" w:hAnsi="Book Antiqua" w:cs="Arial"/>
          <w:sz w:val="24"/>
          <w:szCs w:val="24"/>
        </w:rPr>
      </w:pPr>
    </w:p>
    <w:sectPr w:rsidR="00FC72CB" w:rsidRPr="00D7758C" w:rsidSect="00347B2F">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5CC" w:rsidRDefault="00D605CC" w:rsidP="00211A66">
      <w:r>
        <w:separator/>
      </w:r>
    </w:p>
  </w:endnote>
  <w:endnote w:type="continuationSeparator" w:id="0">
    <w:p w:rsidR="00D605CC" w:rsidRDefault="00D605CC" w:rsidP="00211A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algun Gothic">
    <w:panose1 w:val="020B0503020000020004"/>
    <w:charset w:val="81"/>
    <w:family w:val="swiss"/>
    <w:pitch w:val="variable"/>
    <w:sig w:usb0="900002AF" w:usb1="09D77CFB" w:usb2="00000012" w:usb3="00000000" w:csb0="0008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한양신명조">
    <w:altName w:val="Arial Unicode MS"/>
    <w:panose1 w:val="00000000000000000000"/>
    <w:charset w:val="81"/>
    <w:family w:val="roman"/>
    <w:notTrueType/>
    <w:pitch w:val="default"/>
    <w:sig w:usb0="00000000" w:usb1="09060000" w:usb2="00000010" w:usb3="00000000" w:csb0="00080000" w:csb1="00000000"/>
  </w:font>
  <w:font w:name="Gulim">
    <w:altName w:val="굴림"/>
    <w:panose1 w:val="020B0600000101010101"/>
    <w:charset w:val="81"/>
    <w:family w:val="swiss"/>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5CC" w:rsidRDefault="00D605CC" w:rsidP="00211A66">
      <w:r>
        <w:separator/>
      </w:r>
    </w:p>
  </w:footnote>
  <w:footnote w:type="continuationSeparator" w:id="0">
    <w:p w:rsidR="00D605CC" w:rsidRDefault="00D605CC" w:rsidP="00211A6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fill="f" fillcolor="white" stroke="f">
      <v:fill color="white" on="f"/>
      <v:stroke weight="4.5pt"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5EC0"/>
    <w:rsid w:val="000057D2"/>
    <w:rsid w:val="00021F06"/>
    <w:rsid w:val="00047FAB"/>
    <w:rsid w:val="00054E1D"/>
    <w:rsid w:val="00056608"/>
    <w:rsid w:val="00057160"/>
    <w:rsid w:val="00073D3F"/>
    <w:rsid w:val="000856F5"/>
    <w:rsid w:val="000859ED"/>
    <w:rsid w:val="00095791"/>
    <w:rsid w:val="000A7958"/>
    <w:rsid w:val="000C3487"/>
    <w:rsid w:val="000D598D"/>
    <w:rsid w:val="00102A53"/>
    <w:rsid w:val="001128F5"/>
    <w:rsid w:val="00123AFB"/>
    <w:rsid w:val="001246DE"/>
    <w:rsid w:val="00144461"/>
    <w:rsid w:val="00151C76"/>
    <w:rsid w:val="0018473A"/>
    <w:rsid w:val="00193271"/>
    <w:rsid w:val="001A0F07"/>
    <w:rsid w:val="001C534F"/>
    <w:rsid w:val="001D312B"/>
    <w:rsid w:val="001D5F0E"/>
    <w:rsid w:val="001E548C"/>
    <w:rsid w:val="00211A66"/>
    <w:rsid w:val="002166BA"/>
    <w:rsid w:val="0023520A"/>
    <w:rsid w:val="00237A01"/>
    <w:rsid w:val="00257D99"/>
    <w:rsid w:val="0026224A"/>
    <w:rsid w:val="002652F6"/>
    <w:rsid w:val="002917A3"/>
    <w:rsid w:val="002B30EB"/>
    <w:rsid w:val="00322926"/>
    <w:rsid w:val="00334478"/>
    <w:rsid w:val="00347B2F"/>
    <w:rsid w:val="00351066"/>
    <w:rsid w:val="00367CCC"/>
    <w:rsid w:val="003701EF"/>
    <w:rsid w:val="003710AA"/>
    <w:rsid w:val="003717E3"/>
    <w:rsid w:val="00372D06"/>
    <w:rsid w:val="003755B1"/>
    <w:rsid w:val="00395520"/>
    <w:rsid w:val="003A1909"/>
    <w:rsid w:val="003A4362"/>
    <w:rsid w:val="003C2004"/>
    <w:rsid w:val="003E5289"/>
    <w:rsid w:val="00441096"/>
    <w:rsid w:val="00467155"/>
    <w:rsid w:val="00470BB9"/>
    <w:rsid w:val="00474A6D"/>
    <w:rsid w:val="00475EA8"/>
    <w:rsid w:val="00476DDB"/>
    <w:rsid w:val="00494630"/>
    <w:rsid w:val="004A19B3"/>
    <w:rsid w:val="004C1888"/>
    <w:rsid w:val="004E43A0"/>
    <w:rsid w:val="00502999"/>
    <w:rsid w:val="00510954"/>
    <w:rsid w:val="005474FE"/>
    <w:rsid w:val="0055342C"/>
    <w:rsid w:val="00584D7C"/>
    <w:rsid w:val="005D29C0"/>
    <w:rsid w:val="006021AF"/>
    <w:rsid w:val="0062034E"/>
    <w:rsid w:val="006347CC"/>
    <w:rsid w:val="00662534"/>
    <w:rsid w:val="0066791B"/>
    <w:rsid w:val="00680F34"/>
    <w:rsid w:val="006B304A"/>
    <w:rsid w:val="006B592A"/>
    <w:rsid w:val="006D166C"/>
    <w:rsid w:val="006E0176"/>
    <w:rsid w:val="006F1695"/>
    <w:rsid w:val="00707BF5"/>
    <w:rsid w:val="00723734"/>
    <w:rsid w:val="007346CD"/>
    <w:rsid w:val="00745DF7"/>
    <w:rsid w:val="0077127A"/>
    <w:rsid w:val="00782297"/>
    <w:rsid w:val="007A41FC"/>
    <w:rsid w:val="007B73AC"/>
    <w:rsid w:val="007C39EA"/>
    <w:rsid w:val="007C46E8"/>
    <w:rsid w:val="007C555F"/>
    <w:rsid w:val="007C62B3"/>
    <w:rsid w:val="007D50A2"/>
    <w:rsid w:val="007E2159"/>
    <w:rsid w:val="007F5683"/>
    <w:rsid w:val="0080211A"/>
    <w:rsid w:val="0084171A"/>
    <w:rsid w:val="00841FEF"/>
    <w:rsid w:val="0089791A"/>
    <w:rsid w:val="008C0D1D"/>
    <w:rsid w:val="008D0FD8"/>
    <w:rsid w:val="008E5EC0"/>
    <w:rsid w:val="00917E1D"/>
    <w:rsid w:val="00920D59"/>
    <w:rsid w:val="00923971"/>
    <w:rsid w:val="009247DB"/>
    <w:rsid w:val="0098574D"/>
    <w:rsid w:val="00987FF8"/>
    <w:rsid w:val="009A552A"/>
    <w:rsid w:val="00A030AA"/>
    <w:rsid w:val="00A04EDE"/>
    <w:rsid w:val="00A24A73"/>
    <w:rsid w:val="00A26C7F"/>
    <w:rsid w:val="00A51467"/>
    <w:rsid w:val="00A916F4"/>
    <w:rsid w:val="00AA3EAD"/>
    <w:rsid w:val="00AB0350"/>
    <w:rsid w:val="00AC19E7"/>
    <w:rsid w:val="00B13A41"/>
    <w:rsid w:val="00B173A9"/>
    <w:rsid w:val="00B20FE9"/>
    <w:rsid w:val="00B2102A"/>
    <w:rsid w:val="00B2108F"/>
    <w:rsid w:val="00B37C19"/>
    <w:rsid w:val="00B41630"/>
    <w:rsid w:val="00B41783"/>
    <w:rsid w:val="00B47580"/>
    <w:rsid w:val="00B61662"/>
    <w:rsid w:val="00B77AD3"/>
    <w:rsid w:val="00B83D90"/>
    <w:rsid w:val="00B97223"/>
    <w:rsid w:val="00BC04F5"/>
    <w:rsid w:val="00BD2A24"/>
    <w:rsid w:val="00C2308D"/>
    <w:rsid w:val="00C3540A"/>
    <w:rsid w:val="00C42EA5"/>
    <w:rsid w:val="00C444E6"/>
    <w:rsid w:val="00C5651D"/>
    <w:rsid w:val="00C61B3E"/>
    <w:rsid w:val="00C8570B"/>
    <w:rsid w:val="00C95445"/>
    <w:rsid w:val="00CC0AB4"/>
    <w:rsid w:val="00CE1789"/>
    <w:rsid w:val="00D027BB"/>
    <w:rsid w:val="00D136DB"/>
    <w:rsid w:val="00D27330"/>
    <w:rsid w:val="00D55998"/>
    <w:rsid w:val="00D570E0"/>
    <w:rsid w:val="00D605CC"/>
    <w:rsid w:val="00D60D67"/>
    <w:rsid w:val="00D74A6D"/>
    <w:rsid w:val="00D7758C"/>
    <w:rsid w:val="00DA66A3"/>
    <w:rsid w:val="00DB5FE6"/>
    <w:rsid w:val="00DC10BC"/>
    <w:rsid w:val="00DC5C71"/>
    <w:rsid w:val="00DD0DE3"/>
    <w:rsid w:val="00DD74FD"/>
    <w:rsid w:val="00DE394C"/>
    <w:rsid w:val="00DE73D0"/>
    <w:rsid w:val="00E15D01"/>
    <w:rsid w:val="00E260B3"/>
    <w:rsid w:val="00E478F1"/>
    <w:rsid w:val="00E47FEA"/>
    <w:rsid w:val="00E53D4B"/>
    <w:rsid w:val="00E813C2"/>
    <w:rsid w:val="00EA1162"/>
    <w:rsid w:val="00EE61CB"/>
    <w:rsid w:val="00EF64F4"/>
    <w:rsid w:val="00F01AF8"/>
    <w:rsid w:val="00F07C2D"/>
    <w:rsid w:val="00F12BBE"/>
    <w:rsid w:val="00F302E3"/>
    <w:rsid w:val="00F66833"/>
    <w:rsid w:val="00F8538C"/>
    <w:rsid w:val="00F87807"/>
    <w:rsid w:val="00F976B8"/>
    <w:rsid w:val="00FB6529"/>
    <w:rsid w:val="00FC5294"/>
    <w:rsid w:val="00FC72CB"/>
    <w:rsid w:val="00FD3D8D"/>
    <w:rsid w:val="00FD5A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weight="4.5pt"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5EC0"/>
    <w:pPr>
      <w:widowControl w:val="0"/>
      <w:wordWrap w:val="0"/>
      <w:autoSpaceDE w:val="0"/>
      <w:autoSpaceDN w:val="0"/>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11A66"/>
    <w:pPr>
      <w:tabs>
        <w:tab w:val="center" w:pos="4513"/>
        <w:tab w:val="right" w:pos="9026"/>
      </w:tabs>
      <w:snapToGrid w:val="0"/>
    </w:pPr>
  </w:style>
  <w:style w:type="character" w:customStyle="1" w:styleId="Char">
    <w:name w:val="页眉 Char"/>
    <w:basedOn w:val="a0"/>
    <w:link w:val="a3"/>
    <w:uiPriority w:val="99"/>
    <w:rsid w:val="00211A66"/>
  </w:style>
  <w:style w:type="paragraph" w:styleId="a4">
    <w:name w:val="footer"/>
    <w:basedOn w:val="a"/>
    <w:link w:val="Char0"/>
    <w:uiPriority w:val="99"/>
    <w:unhideWhenUsed/>
    <w:rsid w:val="00211A66"/>
    <w:pPr>
      <w:tabs>
        <w:tab w:val="center" w:pos="4513"/>
        <w:tab w:val="right" w:pos="9026"/>
      </w:tabs>
      <w:snapToGrid w:val="0"/>
    </w:pPr>
  </w:style>
  <w:style w:type="character" w:customStyle="1" w:styleId="Char0">
    <w:name w:val="页脚 Char"/>
    <w:basedOn w:val="a0"/>
    <w:link w:val="a4"/>
    <w:uiPriority w:val="99"/>
    <w:rsid w:val="00211A66"/>
  </w:style>
  <w:style w:type="character" w:styleId="a5">
    <w:name w:val="annotation reference"/>
    <w:basedOn w:val="a0"/>
    <w:uiPriority w:val="99"/>
    <w:semiHidden/>
    <w:unhideWhenUsed/>
    <w:rsid w:val="00211A66"/>
    <w:rPr>
      <w:sz w:val="18"/>
      <w:szCs w:val="18"/>
    </w:rPr>
  </w:style>
  <w:style w:type="paragraph" w:styleId="a6">
    <w:name w:val="annotation text"/>
    <w:basedOn w:val="a"/>
    <w:link w:val="Char1"/>
    <w:uiPriority w:val="99"/>
    <w:semiHidden/>
    <w:unhideWhenUsed/>
    <w:rsid w:val="00211A66"/>
    <w:pPr>
      <w:jc w:val="left"/>
    </w:pPr>
  </w:style>
  <w:style w:type="character" w:customStyle="1" w:styleId="Char1">
    <w:name w:val="批注文字 Char"/>
    <w:basedOn w:val="a0"/>
    <w:link w:val="a6"/>
    <w:uiPriority w:val="99"/>
    <w:semiHidden/>
    <w:rsid w:val="00211A66"/>
  </w:style>
  <w:style w:type="paragraph" w:styleId="a7">
    <w:name w:val="Balloon Text"/>
    <w:basedOn w:val="a"/>
    <w:link w:val="Char2"/>
    <w:uiPriority w:val="99"/>
    <w:semiHidden/>
    <w:unhideWhenUsed/>
    <w:rsid w:val="00211A66"/>
    <w:rPr>
      <w:rFonts w:asciiTheme="majorHAnsi" w:eastAsiaTheme="majorEastAsia" w:hAnsiTheme="majorHAnsi" w:cstheme="majorBidi"/>
      <w:sz w:val="18"/>
      <w:szCs w:val="18"/>
    </w:rPr>
  </w:style>
  <w:style w:type="character" w:customStyle="1" w:styleId="Char2">
    <w:name w:val="批注框文本 Char"/>
    <w:basedOn w:val="a0"/>
    <w:link w:val="a7"/>
    <w:uiPriority w:val="99"/>
    <w:semiHidden/>
    <w:rsid w:val="00211A66"/>
    <w:rPr>
      <w:rFonts w:asciiTheme="majorHAnsi" w:eastAsiaTheme="majorEastAsia" w:hAnsiTheme="majorHAnsi" w:cstheme="majorBidi"/>
      <w:sz w:val="18"/>
      <w:szCs w:val="18"/>
    </w:rPr>
  </w:style>
  <w:style w:type="character" w:customStyle="1" w:styleId="st">
    <w:name w:val="st"/>
    <w:basedOn w:val="a0"/>
    <w:rsid w:val="005D29C0"/>
  </w:style>
  <w:style w:type="table" w:customStyle="1" w:styleId="1">
    <w:name w:val="옅은 음영1"/>
    <w:basedOn w:val="a1"/>
    <w:uiPriority w:val="60"/>
    <w:rsid w:val="007A41FC"/>
    <w:pPr>
      <w:spacing w:after="0" w:line="240" w:lineRule="auto"/>
      <w:jc w:val="left"/>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8">
    <w:name w:val="Hyperlink"/>
    <w:basedOn w:val="a0"/>
    <w:uiPriority w:val="99"/>
    <w:semiHidden/>
    <w:unhideWhenUsed/>
    <w:rsid w:val="007A41FC"/>
    <w:rPr>
      <w:color w:val="0000FF"/>
      <w:u w:val="single"/>
    </w:rPr>
  </w:style>
  <w:style w:type="character" w:customStyle="1" w:styleId="highlight">
    <w:name w:val="highlight"/>
    <w:basedOn w:val="a0"/>
    <w:rsid w:val="007A41FC"/>
  </w:style>
  <w:style w:type="character" w:customStyle="1" w:styleId="jrnl">
    <w:name w:val="jrnl"/>
    <w:basedOn w:val="a0"/>
    <w:rsid w:val="007A41FC"/>
  </w:style>
  <w:style w:type="paragraph" w:customStyle="1" w:styleId="a9">
    <w:name w:val="바탕글"/>
    <w:basedOn w:val="a"/>
    <w:rsid w:val="004C1888"/>
    <w:pPr>
      <w:widowControl/>
      <w:wordWrap/>
      <w:autoSpaceDE/>
      <w:autoSpaceDN/>
      <w:snapToGrid w:val="0"/>
      <w:spacing w:line="384" w:lineRule="auto"/>
    </w:pPr>
    <w:rPr>
      <w:rFonts w:ascii="한양신명조" w:eastAsia="한양신명조" w:hAnsi="한양신명조" w:cs="Gulim"/>
      <w:color w:val="000000"/>
      <w:kern w:val="0"/>
      <w:szCs w:val="20"/>
    </w:rPr>
  </w:style>
  <w:style w:type="paragraph" w:styleId="aa">
    <w:name w:val="Normal (Web)"/>
    <w:basedOn w:val="a"/>
    <w:uiPriority w:val="99"/>
    <w:semiHidden/>
    <w:unhideWhenUsed/>
    <w:rsid w:val="00F66833"/>
    <w:pPr>
      <w:widowControl/>
      <w:wordWrap/>
      <w:autoSpaceDE/>
      <w:autoSpaceDN/>
      <w:spacing w:before="100" w:beforeAutospacing="1" w:after="100" w:afterAutospacing="1"/>
      <w:jc w:val="left"/>
    </w:pPr>
    <w:rPr>
      <w:rFonts w:ascii="Gulim" w:eastAsia="Gulim" w:hAnsi="Gulim" w:cs="Gulim"/>
      <w:kern w:val="0"/>
      <w:sz w:val="24"/>
      <w:szCs w:val="24"/>
    </w:rPr>
  </w:style>
  <w:style w:type="paragraph" w:customStyle="1" w:styleId="p0">
    <w:name w:val="p0"/>
    <w:basedOn w:val="a"/>
    <w:rsid w:val="0018473A"/>
    <w:pPr>
      <w:widowControl/>
      <w:wordWrap/>
      <w:autoSpaceDE/>
      <w:autoSpaceDN/>
      <w:spacing w:line="240" w:lineRule="atLeast"/>
      <w:jc w:val="left"/>
    </w:pPr>
    <w:rPr>
      <w:rFonts w:ascii="Century" w:eastAsia="宋体" w:hAnsi="Century" w:cs="宋体"/>
      <w:kern w:val="0"/>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5EC0"/>
    <w:pPr>
      <w:widowControl w:val="0"/>
      <w:wordWrap w:val="0"/>
      <w:autoSpaceDE w:val="0"/>
      <w:autoSpaceDN w:val="0"/>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11A66"/>
    <w:pPr>
      <w:tabs>
        <w:tab w:val="center" w:pos="4513"/>
        <w:tab w:val="right" w:pos="9026"/>
      </w:tabs>
      <w:snapToGrid w:val="0"/>
    </w:pPr>
  </w:style>
  <w:style w:type="character" w:customStyle="1" w:styleId="Char">
    <w:name w:val="页眉 Char"/>
    <w:basedOn w:val="a0"/>
    <w:link w:val="a3"/>
    <w:uiPriority w:val="99"/>
    <w:rsid w:val="00211A66"/>
  </w:style>
  <w:style w:type="paragraph" w:styleId="a4">
    <w:name w:val="footer"/>
    <w:basedOn w:val="a"/>
    <w:link w:val="Char0"/>
    <w:uiPriority w:val="99"/>
    <w:unhideWhenUsed/>
    <w:rsid w:val="00211A66"/>
    <w:pPr>
      <w:tabs>
        <w:tab w:val="center" w:pos="4513"/>
        <w:tab w:val="right" w:pos="9026"/>
      </w:tabs>
      <w:snapToGrid w:val="0"/>
    </w:pPr>
  </w:style>
  <w:style w:type="character" w:customStyle="1" w:styleId="Char0">
    <w:name w:val="页脚 Char"/>
    <w:basedOn w:val="a0"/>
    <w:link w:val="a4"/>
    <w:uiPriority w:val="99"/>
    <w:rsid w:val="00211A66"/>
  </w:style>
  <w:style w:type="character" w:styleId="a5">
    <w:name w:val="annotation reference"/>
    <w:basedOn w:val="a0"/>
    <w:uiPriority w:val="99"/>
    <w:semiHidden/>
    <w:unhideWhenUsed/>
    <w:rsid w:val="00211A66"/>
    <w:rPr>
      <w:sz w:val="18"/>
      <w:szCs w:val="18"/>
    </w:rPr>
  </w:style>
  <w:style w:type="paragraph" w:styleId="a6">
    <w:name w:val="annotation text"/>
    <w:basedOn w:val="a"/>
    <w:link w:val="Char1"/>
    <w:uiPriority w:val="99"/>
    <w:semiHidden/>
    <w:unhideWhenUsed/>
    <w:rsid w:val="00211A66"/>
    <w:pPr>
      <w:jc w:val="left"/>
    </w:pPr>
  </w:style>
  <w:style w:type="character" w:customStyle="1" w:styleId="Char1">
    <w:name w:val="批注文字 Char"/>
    <w:basedOn w:val="a0"/>
    <w:link w:val="a6"/>
    <w:uiPriority w:val="99"/>
    <w:semiHidden/>
    <w:rsid w:val="00211A66"/>
  </w:style>
  <w:style w:type="paragraph" w:styleId="a7">
    <w:name w:val="Balloon Text"/>
    <w:basedOn w:val="a"/>
    <w:link w:val="Char2"/>
    <w:uiPriority w:val="99"/>
    <w:semiHidden/>
    <w:unhideWhenUsed/>
    <w:rsid w:val="00211A66"/>
    <w:rPr>
      <w:rFonts w:asciiTheme="majorHAnsi" w:eastAsiaTheme="majorEastAsia" w:hAnsiTheme="majorHAnsi" w:cstheme="majorBidi"/>
      <w:sz w:val="18"/>
      <w:szCs w:val="18"/>
    </w:rPr>
  </w:style>
  <w:style w:type="character" w:customStyle="1" w:styleId="Char2">
    <w:name w:val="批注框文本 Char"/>
    <w:basedOn w:val="a0"/>
    <w:link w:val="a7"/>
    <w:uiPriority w:val="99"/>
    <w:semiHidden/>
    <w:rsid w:val="00211A66"/>
    <w:rPr>
      <w:rFonts w:asciiTheme="majorHAnsi" w:eastAsiaTheme="majorEastAsia" w:hAnsiTheme="majorHAnsi" w:cstheme="majorBidi"/>
      <w:sz w:val="18"/>
      <w:szCs w:val="18"/>
    </w:rPr>
  </w:style>
  <w:style w:type="character" w:customStyle="1" w:styleId="st">
    <w:name w:val="st"/>
    <w:basedOn w:val="a0"/>
    <w:rsid w:val="005D29C0"/>
  </w:style>
  <w:style w:type="table" w:customStyle="1" w:styleId="1">
    <w:name w:val="옅은 음영1"/>
    <w:basedOn w:val="a1"/>
    <w:uiPriority w:val="60"/>
    <w:rsid w:val="007A41FC"/>
    <w:pPr>
      <w:spacing w:after="0" w:line="240" w:lineRule="auto"/>
      <w:jc w:val="left"/>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8">
    <w:name w:val="Hyperlink"/>
    <w:basedOn w:val="a0"/>
    <w:uiPriority w:val="99"/>
    <w:semiHidden/>
    <w:unhideWhenUsed/>
    <w:rsid w:val="007A41FC"/>
    <w:rPr>
      <w:color w:val="0000FF"/>
      <w:u w:val="single"/>
    </w:rPr>
  </w:style>
  <w:style w:type="character" w:customStyle="1" w:styleId="highlight">
    <w:name w:val="highlight"/>
    <w:basedOn w:val="a0"/>
    <w:rsid w:val="007A41FC"/>
  </w:style>
  <w:style w:type="character" w:customStyle="1" w:styleId="jrnl">
    <w:name w:val="jrnl"/>
    <w:basedOn w:val="a0"/>
    <w:rsid w:val="007A41FC"/>
  </w:style>
  <w:style w:type="paragraph" w:customStyle="1" w:styleId="a9">
    <w:name w:val="바탕글"/>
    <w:basedOn w:val="a"/>
    <w:rsid w:val="004C1888"/>
    <w:pPr>
      <w:widowControl/>
      <w:wordWrap/>
      <w:autoSpaceDE/>
      <w:autoSpaceDN/>
      <w:snapToGrid w:val="0"/>
      <w:spacing w:line="384" w:lineRule="auto"/>
    </w:pPr>
    <w:rPr>
      <w:rFonts w:ascii="한양신명조" w:eastAsia="한양신명조" w:hAnsi="한양신명조" w:cs="Gulim"/>
      <w:color w:val="000000"/>
      <w:kern w:val="0"/>
      <w:szCs w:val="20"/>
    </w:rPr>
  </w:style>
  <w:style w:type="paragraph" w:styleId="aa">
    <w:name w:val="Normal (Web)"/>
    <w:basedOn w:val="a"/>
    <w:uiPriority w:val="99"/>
    <w:semiHidden/>
    <w:unhideWhenUsed/>
    <w:rsid w:val="00F66833"/>
    <w:pPr>
      <w:widowControl/>
      <w:wordWrap/>
      <w:autoSpaceDE/>
      <w:autoSpaceDN/>
      <w:spacing w:before="100" w:beforeAutospacing="1" w:after="100" w:afterAutospacing="1"/>
      <w:jc w:val="left"/>
    </w:pPr>
    <w:rPr>
      <w:rFonts w:ascii="Gulim" w:eastAsia="Gulim" w:hAnsi="Gulim" w:cs="Gulim"/>
      <w:kern w:val="0"/>
      <w:sz w:val="24"/>
      <w:szCs w:val="24"/>
    </w:rPr>
  </w:style>
  <w:style w:type="paragraph" w:customStyle="1" w:styleId="p0">
    <w:name w:val="p0"/>
    <w:basedOn w:val="a"/>
    <w:rsid w:val="0018473A"/>
    <w:pPr>
      <w:widowControl/>
      <w:wordWrap/>
      <w:autoSpaceDE/>
      <w:autoSpaceDN/>
      <w:spacing w:line="240" w:lineRule="atLeast"/>
      <w:jc w:val="left"/>
    </w:pPr>
    <w:rPr>
      <w:rFonts w:ascii="Century" w:eastAsia="宋体" w:hAnsi="Century" w:cs="宋体"/>
      <w:kern w:val="0"/>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364093">
      <w:bodyDiv w:val="1"/>
      <w:marLeft w:val="0"/>
      <w:marRight w:val="0"/>
      <w:marTop w:val="0"/>
      <w:marBottom w:val="0"/>
      <w:divBdr>
        <w:top w:val="none" w:sz="0" w:space="0" w:color="auto"/>
        <w:left w:val="none" w:sz="0" w:space="0" w:color="auto"/>
        <w:bottom w:val="none" w:sz="0" w:space="0" w:color="auto"/>
        <w:right w:val="none" w:sz="0" w:space="0" w:color="auto"/>
      </w:divBdr>
      <w:divsChild>
        <w:div w:id="1004667832">
          <w:marLeft w:val="0"/>
          <w:marRight w:val="1"/>
          <w:marTop w:val="0"/>
          <w:marBottom w:val="0"/>
          <w:divBdr>
            <w:top w:val="none" w:sz="0" w:space="0" w:color="auto"/>
            <w:left w:val="none" w:sz="0" w:space="0" w:color="auto"/>
            <w:bottom w:val="none" w:sz="0" w:space="0" w:color="auto"/>
            <w:right w:val="none" w:sz="0" w:space="0" w:color="auto"/>
          </w:divBdr>
          <w:divsChild>
            <w:div w:id="897672901">
              <w:marLeft w:val="0"/>
              <w:marRight w:val="0"/>
              <w:marTop w:val="0"/>
              <w:marBottom w:val="0"/>
              <w:divBdr>
                <w:top w:val="none" w:sz="0" w:space="0" w:color="auto"/>
                <w:left w:val="none" w:sz="0" w:space="0" w:color="auto"/>
                <w:bottom w:val="none" w:sz="0" w:space="0" w:color="auto"/>
                <w:right w:val="none" w:sz="0" w:space="0" w:color="auto"/>
              </w:divBdr>
              <w:divsChild>
                <w:div w:id="416906053">
                  <w:marLeft w:val="0"/>
                  <w:marRight w:val="1"/>
                  <w:marTop w:val="0"/>
                  <w:marBottom w:val="0"/>
                  <w:divBdr>
                    <w:top w:val="none" w:sz="0" w:space="0" w:color="auto"/>
                    <w:left w:val="none" w:sz="0" w:space="0" w:color="auto"/>
                    <w:bottom w:val="none" w:sz="0" w:space="0" w:color="auto"/>
                    <w:right w:val="none" w:sz="0" w:space="0" w:color="auto"/>
                  </w:divBdr>
                  <w:divsChild>
                    <w:div w:id="979924460">
                      <w:marLeft w:val="0"/>
                      <w:marRight w:val="0"/>
                      <w:marTop w:val="0"/>
                      <w:marBottom w:val="0"/>
                      <w:divBdr>
                        <w:top w:val="none" w:sz="0" w:space="0" w:color="auto"/>
                        <w:left w:val="none" w:sz="0" w:space="0" w:color="auto"/>
                        <w:bottom w:val="none" w:sz="0" w:space="0" w:color="auto"/>
                        <w:right w:val="none" w:sz="0" w:space="0" w:color="auto"/>
                      </w:divBdr>
                      <w:divsChild>
                        <w:div w:id="860703227">
                          <w:marLeft w:val="0"/>
                          <w:marRight w:val="0"/>
                          <w:marTop w:val="0"/>
                          <w:marBottom w:val="0"/>
                          <w:divBdr>
                            <w:top w:val="none" w:sz="0" w:space="0" w:color="auto"/>
                            <w:left w:val="none" w:sz="0" w:space="0" w:color="auto"/>
                            <w:bottom w:val="none" w:sz="0" w:space="0" w:color="auto"/>
                            <w:right w:val="none" w:sz="0" w:space="0" w:color="auto"/>
                          </w:divBdr>
                          <w:divsChild>
                            <w:div w:id="281962318">
                              <w:marLeft w:val="0"/>
                              <w:marRight w:val="0"/>
                              <w:marTop w:val="120"/>
                              <w:marBottom w:val="360"/>
                              <w:divBdr>
                                <w:top w:val="none" w:sz="0" w:space="0" w:color="auto"/>
                                <w:left w:val="none" w:sz="0" w:space="0" w:color="auto"/>
                                <w:bottom w:val="none" w:sz="0" w:space="0" w:color="auto"/>
                                <w:right w:val="none" w:sz="0" w:space="0" w:color="auto"/>
                              </w:divBdr>
                              <w:divsChild>
                                <w:div w:id="129043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4028270">
      <w:bodyDiv w:val="1"/>
      <w:marLeft w:val="0"/>
      <w:marRight w:val="0"/>
      <w:marTop w:val="0"/>
      <w:marBottom w:val="0"/>
      <w:divBdr>
        <w:top w:val="none" w:sz="0" w:space="0" w:color="auto"/>
        <w:left w:val="none" w:sz="0" w:space="0" w:color="auto"/>
        <w:bottom w:val="none" w:sz="0" w:space="0" w:color="auto"/>
        <w:right w:val="none" w:sz="0" w:space="0" w:color="auto"/>
      </w:divBdr>
      <w:divsChild>
        <w:div w:id="272782681">
          <w:marLeft w:val="0"/>
          <w:marRight w:val="0"/>
          <w:marTop w:val="0"/>
          <w:marBottom w:val="0"/>
          <w:divBdr>
            <w:top w:val="none" w:sz="0" w:space="0" w:color="auto"/>
            <w:left w:val="none" w:sz="0" w:space="0" w:color="auto"/>
            <w:bottom w:val="none" w:sz="0" w:space="0" w:color="auto"/>
            <w:right w:val="none" w:sz="0" w:space="0" w:color="auto"/>
          </w:divBdr>
          <w:divsChild>
            <w:div w:id="1866476275">
              <w:marLeft w:val="0"/>
              <w:marRight w:val="0"/>
              <w:marTop w:val="0"/>
              <w:marBottom w:val="0"/>
              <w:divBdr>
                <w:top w:val="none" w:sz="0" w:space="0" w:color="auto"/>
                <w:left w:val="none" w:sz="0" w:space="0" w:color="auto"/>
                <w:bottom w:val="none" w:sz="0" w:space="0" w:color="auto"/>
                <w:right w:val="none" w:sz="0" w:space="0" w:color="auto"/>
              </w:divBdr>
            </w:div>
            <w:div w:id="851259524">
              <w:marLeft w:val="0"/>
              <w:marRight w:val="0"/>
              <w:marTop w:val="0"/>
              <w:marBottom w:val="0"/>
              <w:divBdr>
                <w:top w:val="none" w:sz="0" w:space="0" w:color="auto"/>
                <w:left w:val="none" w:sz="0" w:space="0" w:color="auto"/>
                <w:bottom w:val="none" w:sz="0" w:space="0" w:color="auto"/>
                <w:right w:val="none" w:sz="0" w:space="0" w:color="auto"/>
              </w:divBdr>
            </w:div>
            <w:div w:id="1372071428">
              <w:marLeft w:val="0"/>
              <w:marRight w:val="0"/>
              <w:marTop w:val="0"/>
              <w:marBottom w:val="0"/>
              <w:divBdr>
                <w:top w:val="none" w:sz="0" w:space="0" w:color="auto"/>
                <w:left w:val="none" w:sz="0" w:space="0" w:color="auto"/>
                <w:bottom w:val="none" w:sz="0" w:space="0" w:color="auto"/>
                <w:right w:val="none" w:sz="0" w:space="0" w:color="auto"/>
              </w:divBdr>
            </w:div>
            <w:div w:id="1977638973">
              <w:marLeft w:val="0"/>
              <w:marRight w:val="0"/>
              <w:marTop w:val="0"/>
              <w:marBottom w:val="0"/>
              <w:divBdr>
                <w:top w:val="none" w:sz="0" w:space="0" w:color="auto"/>
                <w:left w:val="none" w:sz="0" w:space="0" w:color="auto"/>
                <w:bottom w:val="none" w:sz="0" w:space="0" w:color="auto"/>
                <w:right w:val="none" w:sz="0" w:space="0" w:color="auto"/>
              </w:divBdr>
            </w:div>
            <w:div w:id="986737601">
              <w:marLeft w:val="0"/>
              <w:marRight w:val="0"/>
              <w:marTop w:val="0"/>
              <w:marBottom w:val="0"/>
              <w:divBdr>
                <w:top w:val="none" w:sz="0" w:space="0" w:color="auto"/>
                <w:left w:val="none" w:sz="0" w:space="0" w:color="auto"/>
                <w:bottom w:val="none" w:sz="0" w:space="0" w:color="auto"/>
                <w:right w:val="none" w:sz="0" w:space="0" w:color="auto"/>
              </w:divBdr>
            </w:div>
            <w:div w:id="1629582271">
              <w:marLeft w:val="0"/>
              <w:marRight w:val="0"/>
              <w:marTop w:val="0"/>
              <w:marBottom w:val="0"/>
              <w:divBdr>
                <w:top w:val="none" w:sz="0" w:space="0" w:color="auto"/>
                <w:left w:val="none" w:sz="0" w:space="0" w:color="auto"/>
                <w:bottom w:val="none" w:sz="0" w:space="0" w:color="auto"/>
                <w:right w:val="none" w:sz="0" w:space="0" w:color="auto"/>
              </w:divBdr>
            </w:div>
            <w:div w:id="213740627">
              <w:marLeft w:val="0"/>
              <w:marRight w:val="0"/>
              <w:marTop w:val="0"/>
              <w:marBottom w:val="0"/>
              <w:divBdr>
                <w:top w:val="none" w:sz="0" w:space="0" w:color="auto"/>
                <w:left w:val="none" w:sz="0" w:space="0" w:color="auto"/>
                <w:bottom w:val="none" w:sz="0" w:space="0" w:color="auto"/>
                <w:right w:val="none" w:sz="0" w:space="0" w:color="auto"/>
              </w:divBdr>
            </w:div>
            <w:div w:id="1597445404">
              <w:marLeft w:val="0"/>
              <w:marRight w:val="0"/>
              <w:marTop w:val="0"/>
              <w:marBottom w:val="0"/>
              <w:divBdr>
                <w:top w:val="none" w:sz="0" w:space="0" w:color="auto"/>
                <w:left w:val="none" w:sz="0" w:space="0" w:color="auto"/>
                <w:bottom w:val="none" w:sz="0" w:space="0" w:color="auto"/>
                <w:right w:val="none" w:sz="0" w:space="0" w:color="auto"/>
              </w:divBdr>
            </w:div>
            <w:div w:id="183456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ikim@catholic.ac.kr" TargetMode="External"/><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0DED5C-E56B-4916-AD7D-F359705EC2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2632</Words>
  <Characters>15007</Characters>
  <Application>Microsoft Office Word</Application>
  <DocSecurity>0</DocSecurity>
  <Lines>125</Lines>
  <Paragraphs>35</Paragraphs>
  <ScaleCrop>false</ScaleCrop>
  <HeadingPairs>
    <vt:vector size="2" baseType="variant">
      <vt:variant>
        <vt:lpstr>제목</vt:lpstr>
      </vt:variant>
      <vt:variant>
        <vt:i4>1</vt:i4>
      </vt:variant>
    </vt:vector>
  </HeadingPairs>
  <TitlesOfParts>
    <vt:vector size="1" baseType="lpstr">
      <vt:lpstr/>
    </vt:vector>
  </TitlesOfParts>
  <Company>cmc</Company>
  <LinksUpToDate>false</LinksUpToDate>
  <CharactersWithSpaces>17604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LS Ma</cp:lastModifiedBy>
  <cp:revision>2</cp:revision>
  <cp:lastPrinted>2013-05-24T01:46:00Z</cp:lastPrinted>
  <dcterms:created xsi:type="dcterms:W3CDTF">2013-09-16T06:34:00Z</dcterms:created>
  <dcterms:modified xsi:type="dcterms:W3CDTF">2013-09-16T06:34:00Z</dcterms:modified>
</cp:coreProperties>
</file>