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3D0077" w14:textId="3FBB5EBF" w:rsidR="009E41CD" w:rsidRPr="00270579" w:rsidRDefault="009E41CD" w:rsidP="006A002C">
      <w:pPr>
        <w:pStyle w:val="1"/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i/>
          <w:iCs/>
          <w:color w:val="auto"/>
          <w:sz w:val="24"/>
          <w:szCs w:val="24"/>
          <w:lang w:val="en-US" w:eastAsia="zh-CN"/>
        </w:rPr>
      </w:pPr>
      <w:bookmarkStart w:id="0" w:name="OLE_LINK707"/>
      <w:bookmarkStart w:id="1" w:name="OLE_LINK708"/>
      <w:bookmarkStart w:id="2" w:name="OLE_LINK709"/>
      <w:bookmarkStart w:id="3" w:name="OLE_LINK737"/>
      <w:bookmarkStart w:id="4" w:name="OLE_LINK840"/>
      <w:bookmarkStart w:id="5" w:name="OLE_LINK866"/>
      <w:bookmarkStart w:id="6" w:name="OLE_LINK887"/>
      <w:bookmarkStart w:id="7" w:name="OLE_LINK923"/>
      <w:bookmarkStart w:id="8" w:name="OLE_LINK970"/>
      <w:bookmarkStart w:id="9" w:name="OLE_LINK987"/>
      <w:bookmarkStart w:id="10" w:name="OLE_LINK1024"/>
      <w:bookmarkStart w:id="11" w:name="OLE_LINK246"/>
      <w:bookmarkStart w:id="12" w:name="OLE_LINK262"/>
      <w:bookmarkStart w:id="13" w:name="OLE_LINK263"/>
      <w:bookmarkStart w:id="14" w:name="OLE_LINK191"/>
      <w:bookmarkStart w:id="15" w:name="OLE_LINK192"/>
      <w:bookmarkStart w:id="16" w:name="OLE_LINK484"/>
      <w:bookmarkStart w:id="17" w:name="OLE_LINK356"/>
      <w:bookmarkStart w:id="18" w:name="OLE_LINK372"/>
      <w:bookmarkStart w:id="19" w:name="OLE_LINK214"/>
      <w:bookmarkStart w:id="20" w:name="OLE_LINK493"/>
      <w:bookmarkStart w:id="21" w:name="OLE_LINK552"/>
      <w:bookmarkStart w:id="22" w:name="OLE_LINK553"/>
      <w:bookmarkStart w:id="23" w:name="OLE_LINK636"/>
      <w:bookmarkStart w:id="24" w:name="OLE_LINK654"/>
      <w:bookmarkStart w:id="25" w:name="OLE_LINK849"/>
      <w:bookmarkStart w:id="26" w:name="OLE_LINK939"/>
      <w:bookmarkStart w:id="27" w:name="OLE_LINK1000"/>
      <w:bookmarkStart w:id="28" w:name="OLE_LINK1039"/>
      <w:bookmarkStart w:id="29" w:name="OLE_LINK1050"/>
      <w:bookmarkStart w:id="30" w:name="OLE_LINK1071"/>
      <w:bookmarkStart w:id="31" w:name="OLE_LINK255"/>
      <w:bookmarkStart w:id="32" w:name="OLE_LINK578"/>
      <w:r w:rsidRPr="00270579">
        <w:rPr>
          <w:rFonts w:ascii="Book Antiqua" w:hAnsi="Book Antiqua" w:cs="Times New Roman"/>
          <w:b/>
          <w:color w:val="auto"/>
          <w:sz w:val="24"/>
          <w:szCs w:val="24"/>
          <w:lang w:val="en-US" w:eastAsia="zh-CN"/>
        </w:rPr>
        <w:t xml:space="preserve">Name of </w:t>
      </w:r>
      <w:r w:rsidRPr="00270579">
        <w:rPr>
          <w:rFonts w:ascii="Book Antiqua" w:hAnsi="Book Antiqua" w:cs="Times New Roman"/>
          <w:b/>
          <w:caps/>
          <w:color w:val="auto"/>
          <w:sz w:val="24"/>
          <w:szCs w:val="24"/>
          <w:lang w:val="en-US" w:eastAsia="zh-CN"/>
        </w:rPr>
        <w:t>j</w:t>
      </w:r>
      <w:r w:rsidRPr="00270579">
        <w:rPr>
          <w:rFonts w:ascii="Book Antiqua" w:hAnsi="Book Antiqua" w:cs="Times New Roman"/>
          <w:b/>
          <w:color w:val="auto"/>
          <w:sz w:val="24"/>
          <w:szCs w:val="24"/>
          <w:lang w:val="en-US" w:eastAsia="zh-CN"/>
        </w:rPr>
        <w:t xml:space="preserve">ournal: </w:t>
      </w:r>
      <w:bookmarkStart w:id="33" w:name="OLE_LINK718"/>
      <w:bookmarkStart w:id="34" w:name="OLE_LINK719"/>
      <w:r w:rsidR="00F71FB7" w:rsidRPr="00270579">
        <w:rPr>
          <w:rFonts w:ascii="Book Antiqua" w:hAnsi="Book Antiqua" w:cs="Times New Roman"/>
          <w:b/>
          <w:i/>
          <w:iCs/>
          <w:color w:val="auto"/>
          <w:sz w:val="24"/>
          <w:szCs w:val="24"/>
          <w:lang w:val="en-US" w:eastAsia="zh-CN"/>
        </w:rPr>
        <w:t>World Journal of Diabetes</w:t>
      </w:r>
      <w:bookmarkEnd w:id="33"/>
      <w:bookmarkEnd w:id="34"/>
    </w:p>
    <w:p w14:paraId="7747A301" w14:textId="1DE9F909" w:rsidR="009E41CD" w:rsidRPr="00270579" w:rsidRDefault="009E41CD" w:rsidP="006A002C">
      <w:pPr>
        <w:pStyle w:val="1"/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i/>
          <w:color w:val="auto"/>
          <w:sz w:val="24"/>
          <w:szCs w:val="24"/>
          <w:lang w:val="en-US" w:eastAsia="zh-CN"/>
        </w:rPr>
      </w:pPr>
      <w:bookmarkStart w:id="35" w:name="OLE_LINK485"/>
      <w:bookmarkStart w:id="36" w:name="OLE_LINK486"/>
      <w:bookmarkStart w:id="37" w:name="OLE_LINK661"/>
      <w:bookmarkStart w:id="38" w:name="OLE_LINK768"/>
      <w:bookmarkStart w:id="39" w:name="OLE_LINK568"/>
      <w:bookmarkStart w:id="40" w:name="OLE_LINK499"/>
      <w:bookmarkStart w:id="41" w:name="OLE_LINK437"/>
      <w:bookmarkStart w:id="42" w:name="OLE_LINK514"/>
      <w:bookmarkStart w:id="43" w:name="OLE_LINK515"/>
      <w:bookmarkStart w:id="44" w:name="OLE_LINK13"/>
      <w:bookmarkStart w:id="45" w:name="OLE_LINK351"/>
      <w:bookmarkStart w:id="46" w:name="OLE_LINK425"/>
      <w:r w:rsidRPr="00270579">
        <w:rPr>
          <w:rFonts w:ascii="Book Antiqua" w:hAnsi="Book Antiqua" w:cs="Times New Roman"/>
          <w:b/>
          <w:color w:val="auto"/>
          <w:sz w:val="24"/>
          <w:szCs w:val="24"/>
          <w:lang w:val="en-US" w:eastAsia="zh-CN"/>
        </w:rPr>
        <w:t>Manuscript NO:</w:t>
      </w:r>
      <w:bookmarkEnd w:id="35"/>
      <w:bookmarkEnd w:id="36"/>
      <w:bookmarkEnd w:id="37"/>
      <w:bookmarkEnd w:id="38"/>
      <w:bookmarkEnd w:id="39"/>
      <w:r w:rsidRPr="00270579">
        <w:rPr>
          <w:rFonts w:ascii="Book Antiqua" w:hAnsi="Book Antiqua" w:cs="Times New Roman"/>
          <w:b/>
          <w:color w:val="auto"/>
          <w:sz w:val="24"/>
          <w:szCs w:val="24"/>
          <w:lang w:val="en-US" w:eastAsia="zh-CN"/>
        </w:rPr>
        <w:t xml:space="preserve"> </w:t>
      </w:r>
      <w:bookmarkEnd w:id="40"/>
      <w:bookmarkEnd w:id="41"/>
      <w:r w:rsidR="00F71FB7" w:rsidRPr="00270579">
        <w:rPr>
          <w:rFonts w:ascii="Book Antiqua" w:hAnsi="Book Antiqua" w:cs="Times New Roman"/>
          <w:b/>
          <w:color w:val="auto"/>
          <w:sz w:val="24"/>
          <w:szCs w:val="24"/>
          <w:lang w:val="en-US" w:eastAsia="zh-CN"/>
        </w:rPr>
        <w:t>49808</w:t>
      </w:r>
    </w:p>
    <w:p w14:paraId="12454C09" w14:textId="3BB7DC41" w:rsidR="009E41CD" w:rsidRPr="00270579" w:rsidRDefault="009E41CD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bookmarkStart w:id="47" w:name="OLE_LINK511"/>
      <w:bookmarkStart w:id="48" w:name="OLE_LINK512"/>
      <w:bookmarkEnd w:id="42"/>
      <w:bookmarkEnd w:id="43"/>
      <w:bookmarkEnd w:id="44"/>
      <w:bookmarkEnd w:id="45"/>
      <w:bookmarkEnd w:id="46"/>
      <w:r w:rsidRPr="00270579">
        <w:rPr>
          <w:rFonts w:ascii="Book Antiqua" w:hAnsi="Book Antiqua"/>
          <w:b/>
          <w:sz w:val="24"/>
          <w:szCs w:val="24"/>
        </w:rPr>
        <w:t xml:space="preserve">Manuscript </w:t>
      </w:r>
      <w:r w:rsidRPr="00270579">
        <w:rPr>
          <w:rFonts w:ascii="Book Antiqua" w:hAnsi="Book Antiqua"/>
          <w:b/>
          <w:caps/>
          <w:sz w:val="24"/>
          <w:szCs w:val="24"/>
        </w:rPr>
        <w:t>t</w:t>
      </w:r>
      <w:r w:rsidRPr="00270579">
        <w:rPr>
          <w:rFonts w:ascii="Book Antiqua" w:hAnsi="Book Antiqua"/>
          <w:b/>
          <w:sz w:val="24"/>
          <w:szCs w:val="24"/>
        </w:rPr>
        <w:t>ype: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270579">
        <w:rPr>
          <w:rFonts w:ascii="Book Antiqua" w:hAnsi="Book Antiqua"/>
          <w:b/>
          <w:sz w:val="24"/>
          <w:szCs w:val="24"/>
        </w:rPr>
        <w:t xml:space="preserve"> </w:t>
      </w:r>
      <w:bookmarkEnd w:id="12"/>
      <w:bookmarkEnd w:id="13"/>
      <w:r w:rsidR="00204CBE" w:rsidRPr="00270579">
        <w:rPr>
          <w:rFonts w:ascii="Book Antiqua" w:hAnsi="Book Antiqua"/>
          <w:b/>
          <w:sz w:val="24"/>
          <w:szCs w:val="24"/>
        </w:rPr>
        <w:t>MINIREVIEWS</w:t>
      </w:r>
    </w:p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47"/>
    <w:bookmarkEnd w:id="48"/>
    <w:p w14:paraId="0782B3B0" w14:textId="77777777" w:rsidR="009E41CD" w:rsidRPr="00270579" w:rsidRDefault="009E41CD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</w:p>
    <w:p w14:paraId="3C34262D" w14:textId="73488BF7" w:rsidR="009E41CD" w:rsidRPr="00270579" w:rsidRDefault="00F71FB7" w:rsidP="006A002C">
      <w:pPr>
        <w:pStyle w:val="1"/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color w:val="auto"/>
          <w:sz w:val="24"/>
          <w:szCs w:val="24"/>
          <w:lang w:val="en-US" w:eastAsia="zh-CN"/>
        </w:rPr>
      </w:pPr>
      <w:bookmarkStart w:id="49" w:name="OLE_LINK650"/>
      <w:bookmarkStart w:id="50" w:name="OLE_LINK653"/>
      <w:bookmarkStart w:id="51" w:name="OLE_LINK41"/>
      <w:bookmarkStart w:id="52" w:name="OLE_LINK42"/>
      <w:bookmarkStart w:id="53" w:name="OLE_LINK941"/>
      <w:bookmarkStart w:id="54" w:name="OLE_LINK122"/>
      <w:bookmarkStart w:id="55" w:name="OLE_LINK123"/>
      <w:bookmarkStart w:id="56" w:name="OLE_LINK221"/>
      <w:bookmarkStart w:id="57" w:name="OLE_LINK230"/>
      <w:bookmarkStart w:id="58" w:name="OLE_LINK342"/>
      <w:bookmarkStart w:id="59" w:name="OLE_LINK401"/>
      <w:bookmarkStart w:id="60" w:name="OLE_LINK576"/>
      <w:bookmarkStart w:id="61" w:name="OLE_LINK605"/>
      <w:bookmarkStart w:id="62" w:name="OLE_LINK638"/>
      <w:bookmarkStart w:id="63" w:name="OLE_LINK732"/>
      <w:bookmarkStart w:id="64" w:name="OLE_LINK850"/>
      <w:bookmarkStart w:id="65" w:name="OLE_LINK868"/>
      <w:bookmarkStart w:id="66" w:name="OLE_LINK901"/>
      <w:bookmarkStart w:id="67" w:name="OLE_LINK931"/>
      <w:bookmarkStart w:id="68" w:name="OLE_LINK972"/>
      <w:bookmarkStart w:id="69" w:name="OLE_LINK1002"/>
      <w:bookmarkStart w:id="70" w:name="OLE_LINK1025"/>
      <w:bookmarkStart w:id="71" w:name="OLE_LINK1090"/>
      <w:bookmarkStart w:id="72" w:name="OLE_LINK1073"/>
      <w:r w:rsidRPr="00270579">
        <w:rPr>
          <w:rFonts w:ascii="Book Antiqua" w:hAnsi="Book Antiqua" w:cs="Times New Roman"/>
          <w:b/>
          <w:color w:val="auto"/>
          <w:sz w:val="24"/>
          <w:szCs w:val="24"/>
          <w:lang w:val="en-US" w:eastAsia="zh-CN"/>
        </w:rPr>
        <w:t>Or</w:t>
      </w:r>
      <w:r w:rsidR="005254A7" w:rsidRPr="00270579">
        <w:rPr>
          <w:rFonts w:ascii="Book Antiqua" w:hAnsi="Book Antiqua" w:cs="Times New Roman"/>
          <w:b/>
          <w:color w:val="auto"/>
          <w:sz w:val="24"/>
          <w:szCs w:val="24"/>
          <w:lang w:val="en-US" w:eastAsia="zh-CN"/>
        </w:rPr>
        <w:t>al manifestations in patients with diabetes mellitus</w:t>
      </w:r>
      <w:bookmarkEnd w:id="49"/>
      <w:bookmarkEnd w:id="50"/>
    </w:p>
    <w:p w14:paraId="39477281" w14:textId="77777777" w:rsidR="005254A7" w:rsidRPr="00270579" w:rsidRDefault="005254A7" w:rsidP="006A002C">
      <w:pPr>
        <w:pStyle w:val="1"/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color w:val="auto"/>
          <w:sz w:val="24"/>
          <w:szCs w:val="24"/>
          <w:lang w:val="en-US" w:eastAsia="zh-CN"/>
        </w:rPr>
      </w:pPr>
      <w:bookmarkStart w:id="73" w:name="OLE_LINK217"/>
      <w:bookmarkStart w:id="74" w:name="OLE_LINK266"/>
      <w:bookmarkStart w:id="75" w:name="OLE_LINK766"/>
      <w:bookmarkStart w:id="76" w:name="OLE_LINK791"/>
      <w:bookmarkStart w:id="77" w:name="OLE_LINK864"/>
      <w:bookmarkStart w:id="78" w:name="OLE_LINK68"/>
      <w:bookmarkStart w:id="79" w:name="OLE_LINK69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 w14:paraId="37A971E0" w14:textId="07221D19" w:rsidR="009E41CD" w:rsidRPr="00270579" w:rsidRDefault="005254A7" w:rsidP="006A002C">
      <w:pPr>
        <w:pStyle w:val="1"/>
        <w:adjustRightInd w:val="0"/>
        <w:snapToGrid w:val="0"/>
        <w:spacing w:line="360" w:lineRule="auto"/>
        <w:jc w:val="both"/>
        <w:rPr>
          <w:rFonts w:ascii="Book Antiqua" w:hAnsi="Book Antiqua" w:cs="Times New Roman"/>
          <w:bCs/>
          <w:color w:val="auto"/>
          <w:sz w:val="24"/>
          <w:szCs w:val="24"/>
          <w:lang w:val="en-US" w:eastAsia="zh-CN"/>
        </w:rPr>
      </w:pPr>
      <w:proofErr w:type="spellStart"/>
      <w:r w:rsidRPr="00270579">
        <w:rPr>
          <w:rFonts w:ascii="Book Antiqua" w:hAnsi="Book Antiqua" w:cs="Times New Roman"/>
          <w:bCs/>
          <w:color w:val="auto"/>
          <w:sz w:val="24"/>
          <w:szCs w:val="24"/>
          <w:lang w:val="en-US" w:eastAsia="zh-CN"/>
        </w:rPr>
        <w:t>Rohani</w:t>
      </w:r>
      <w:proofErr w:type="spellEnd"/>
      <w:r w:rsidRPr="00270579">
        <w:rPr>
          <w:rFonts w:ascii="Book Antiqua" w:hAnsi="Book Antiqua" w:cs="Times New Roman"/>
          <w:bCs/>
          <w:color w:val="auto"/>
          <w:sz w:val="24"/>
          <w:szCs w:val="24"/>
          <w:lang w:val="en-US" w:eastAsia="zh-CN"/>
        </w:rPr>
        <w:t xml:space="preserve"> B. </w:t>
      </w:r>
      <w:r w:rsidR="00F71FB7" w:rsidRPr="00270579">
        <w:rPr>
          <w:rFonts w:ascii="Book Antiqua" w:hAnsi="Book Antiqua" w:cs="Times New Roman"/>
          <w:bCs/>
          <w:color w:val="auto"/>
          <w:sz w:val="24"/>
          <w:szCs w:val="24"/>
          <w:lang w:val="en-US" w:eastAsia="zh-CN"/>
        </w:rPr>
        <w:t>O</w:t>
      </w:r>
      <w:r w:rsidRPr="00270579">
        <w:rPr>
          <w:rFonts w:ascii="Book Antiqua" w:hAnsi="Book Antiqua" w:cs="Times New Roman"/>
          <w:bCs/>
          <w:color w:val="auto"/>
          <w:sz w:val="24"/>
          <w:szCs w:val="24"/>
          <w:lang w:val="en-US" w:eastAsia="zh-CN"/>
        </w:rPr>
        <w:t>ral manifestations in diabetics</w:t>
      </w:r>
    </w:p>
    <w:bookmarkEnd w:id="73"/>
    <w:bookmarkEnd w:id="74"/>
    <w:bookmarkEnd w:id="75"/>
    <w:bookmarkEnd w:id="76"/>
    <w:bookmarkEnd w:id="77"/>
    <w:p w14:paraId="7A827CEE" w14:textId="77777777" w:rsidR="009E41CD" w:rsidRPr="00270579" w:rsidRDefault="009E41CD" w:rsidP="006A002C">
      <w:pPr>
        <w:pStyle w:val="1"/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color w:val="auto"/>
          <w:sz w:val="24"/>
          <w:szCs w:val="24"/>
          <w:lang w:val="en-US" w:eastAsia="zh-CN"/>
        </w:rPr>
      </w:pPr>
    </w:p>
    <w:p w14:paraId="40629A3F" w14:textId="4F190AFD" w:rsidR="009E41CD" w:rsidRPr="006566BB" w:rsidRDefault="00F71FB7" w:rsidP="006A002C">
      <w:pPr>
        <w:pStyle w:val="1"/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bCs/>
          <w:color w:val="auto"/>
          <w:sz w:val="24"/>
          <w:szCs w:val="24"/>
          <w:lang w:val="en-US" w:eastAsia="zh-CN"/>
        </w:rPr>
      </w:pPr>
      <w:bookmarkStart w:id="80" w:name="OLE_LINK640"/>
      <w:bookmarkStart w:id="81" w:name="OLE_LINK641"/>
      <w:bookmarkStart w:id="82" w:name="OLE_LINK415"/>
      <w:bookmarkStart w:id="83" w:name="OLE_LINK418"/>
      <w:bookmarkStart w:id="84" w:name="OLE_LINK312"/>
      <w:bookmarkStart w:id="85" w:name="OLE_LINK314"/>
      <w:bookmarkStart w:id="86" w:name="OLE_LINK335"/>
      <w:bookmarkStart w:id="87" w:name="OLE_LINK619"/>
      <w:bookmarkStart w:id="88" w:name="OLE_LINK620"/>
      <w:proofErr w:type="spellStart"/>
      <w:r w:rsidRPr="006566BB">
        <w:rPr>
          <w:rFonts w:ascii="Book Antiqua" w:hAnsi="Book Antiqua" w:cs="Times New Roman"/>
          <w:b/>
          <w:bCs/>
          <w:color w:val="auto"/>
          <w:sz w:val="24"/>
          <w:szCs w:val="24"/>
          <w:lang w:val="en-US" w:eastAsia="zh-CN"/>
        </w:rPr>
        <w:t>Bita</w:t>
      </w:r>
      <w:proofErr w:type="spellEnd"/>
      <w:r w:rsidRPr="006566BB">
        <w:rPr>
          <w:rFonts w:ascii="Book Antiqua" w:hAnsi="Book Antiqua" w:cs="Times New Roman"/>
          <w:b/>
          <w:bCs/>
          <w:color w:val="auto"/>
          <w:sz w:val="24"/>
          <w:szCs w:val="24"/>
          <w:lang w:val="en-US" w:eastAsia="zh-CN"/>
        </w:rPr>
        <w:t xml:space="preserve"> </w:t>
      </w:r>
      <w:bookmarkStart w:id="89" w:name="OLE_LINK637"/>
      <w:bookmarkStart w:id="90" w:name="OLE_LINK639"/>
      <w:proofErr w:type="spellStart"/>
      <w:r w:rsidRPr="006566BB">
        <w:rPr>
          <w:rFonts w:ascii="Book Antiqua" w:hAnsi="Book Antiqua" w:cs="Times New Roman"/>
          <w:b/>
          <w:bCs/>
          <w:color w:val="auto"/>
          <w:sz w:val="24"/>
          <w:szCs w:val="24"/>
          <w:lang w:val="en-US" w:eastAsia="zh-CN"/>
        </w:rPr>
        <w:t>Rohani</w:t>
      </w:r>
      <w:bookmarkEnd w:id="80"/>
      <w:bookmarkEnd w:id="81"/>
      <w:bookmarkEnd w:id="89"/>
      <w:bookmarkEnd w:id="90"/>
      <w:proofErr w:type="spellEnd"/>
    </w:p>
    <w:p w14:paraId="6E83E0FF" w14:textId="77777777" w:rsidR="00334E65" w:rsidRPr="00270579" w:rsidRDefault="00334E65" w:rsidP="006A002C">
      <w:pPr>
        <w:pStyle w:val="1"/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color w:val="auto"/>
          <w:sz w:val="24"/>
          <w:szCs w:val="24"/>
          <w:lang w:val="en-US" w:eastAsia="zh-CN"/>
        </w:rPr>
      </w:pPr>
      <w:bookmarkStart w:id="91" w:name="OLE_LINK34"/>
      <w:bookmarkStart w:id="92" w:name="OLE_LINK35"/>
      <w:bookmarkStart w:id="93" w:name="OLE_LINK211"/>
      <w:bookmarkStart w:id="94" w:name="OLE_LINK268"/>
      <w:bookmarkStart w:id="95" w:name="OLE_LINK397"/>
      <w:bookmarkStart w:id="96" w:name="OLE_LINK769"/>
      <w:bookmarkStart w:id="97" w:name="OLE_LINK799"/>
      <w:bookmarkEnd w:id="82"/>
      <w:bookmarkEnd w:id="83"/>
    </w:p>
    <w:p w14:paraId="57C7DA2F" w14:textId="2DB0D35C" w:rsidR="00F71FB7" w:rsidRPr="00270579" w:rsidRDefault="00F71FB7" w:rsidP="006A002C">
      <w:pPr>
        <w:pStyle w:val="1"/>
        <w:adjustRightInd w:val="0"/>
        <w:snapToGrid w:val="0"/>
        <w:spacing w:line="360" w:lineRule="auto"/>
        <w:jc w:val="both"/>
        <w:rPr>
          <w:rFonts w:ascii="Book Antiqua" w:hAnsi="Book Antiqua" w:cs="Times New Roman"/>
          <w:bCs/>
          <w:color w:val="auto"/>
          <w:sz w:val="24"/>
          <w:szCs w:val="24"/>
          <w:lang w:val="en-US" w:eastAsia="zh-CN"/>
        </w:rPr>
      </w:pPr>
      <w:proofErr w:type="spellStart"/>
      <w:r w:rsidRPr="00270579">
        <w:rPr>
          <w:rFonts w:ascii="Book Antiqua" w:hAnsi="Book Antiqua" w:cs="Times New Roman"/>
          <w:b/>
          <w:bCs/>
          <w:color w:val="auto"/>
          <w:sz w:val="24"/>
          <w:szCs w:val="24"/>
          <w:lang w:val="en-US" w:eastAsia="zh-CN"/>
        </w:rPr>
        <w:t>Bita</w:t>
      </w:r>
      <w:proofErr w:type="spellEnd"/>
      <w:r w:rsidRPr="00270579">
        <w:rPr>
          <w:rFonts w:ascii="Book Antiqua" w:hAnsi="Book Antiqua" w:cs="Times New Roman"/>
          <w:b/>
          <w:bCs/>
          <w:color w:val="auto"/>
          <w:sz w:val="24"/>
          <w:szCs w:val="24"/>
          <w:lang w:val="en-US" w:eastAsia="zh-CN"/>
        </w:rPr>
        <w:t xml:space="preserve"> </w:t>
      </w:r>
      <w:proofErr w:type="spellStart"/>
      <w:r w:rsidRPr="00270579">
        <w:rPr>
          <w:rFonts w:ascii="Book Antiqua" w:hAnsi="Book Antiqua" w:cs="Times New Roman"/>
          <w:b/>
          <w:bCs/>
          <w:color w:val="auto"/>
          <w:sz w:val="24"/>
          <w:szCs w:val="24"/>
          <w:lang w:val="en-US" w:eastAsia="zh-CN"/>
        </w:rPr>
        <w:t>Rohani</w:t>
      </w:r>
      <w:proofErr w:type="spellEnd"/>
      <w:r w:rsidR="00FD2C01" w:rsidRPr="00270579">
        <w:rPr>
          <w:rFonts w:ascii="Book Antiqua" w:hAnsi="Book Antiqua" w:cs="Times New Roman"/>
          <w:b/>
          <w:bCs/>
          <w:color w:val="auto"/>
          <w:sz w:val="24"/>
          <w:szCs w:val="24"/>
          <w:lang w:val="en-US" w:eastAsia="zh-CN"/>
        </w:rPr>
        <w:t xml:space="preserve">, </w:t>
      </w:r>
      <w:r w:rsidRPr="00270579">
        <w:rPr>
          <w:rFonts w:ascii="Book Antiqua" w:hAnsi="Book Antiqua" w:cs="Times New Roman"/>
          <w:bCs/>
          <w:color w:val="auto"/>
          <w:sz w:val="24"/>
          <w:szCs w:val="24"/>
          <w:lang w:val="en-US" w:eastAsia="zh-CN"/>
        </w:rPr>
        <w:t>Department of Oral Medicine, Faculty of Dentistry, Aja University of Medical Sciences, Tehran</w:t>
      </w:r>
      <w:r w:rsidR="00FD2C01" w:rsidRPr="00270579">
        <w:rPr>
          <w:rFonts w:ascii="Book Antiqua" w:hAnsi="Book Antiqua" w:cs="Times New Roman"/>
          <w:bCs/>
          <w:color w:val="auto"/>
          <w:sz w:val="24"/>
          <w:szCs w:val="24"/>
          <w:lang w:val="en-US" w:eastAsia="zh-CN"/>
        </w:rPr>
        <w:t xml:space="preserve"> </w:t>
      </w:r>
      <w:r w:rsidR="00865A84" w:rsidRPr="00270579">
        <w:rPr>
          <w:rFonts w:ascii="Book Antiqua" w:hAnsi="Book Antiqua" w:cs="Times New Roman"/>
          <w:bCs/>
          <w:color w:val="auto"/>
          <w:sz w:val="24"/>
          <w:szCs w:val="24"/>
          <w:lang w:val="en-US" w:eastAsia="zh-CN"/>
        </w:rPr>
        <w:t>431990456</w:t>
      </w:r>
      <w:r w:rsidRPr="00270579">
        <w:rPr>
          <w:rFonts w:ascii="Book Antiqua" w:hAnsi="Book Antiqua" w:cs="Times New Roman"/>
          <w:bCs/>
          <w:color w:val="auto"/>
          <w:sz w:val="24"/>
          <w:szCs w:val="24"/>
          <w:lang w:val="en-US" w:eastAsia="zh-CN"/>
        </w:rPr>
        <w:t>, Iran</w:t>
      </w:r>
    </w:p>
    <w:bookmarkEnd w:id="72"/>
    <w:bookmarkEnd w:id="84"/>
    <w:bookmarkEnd w:id="85"/>
    <w:bookmarkEnd w:id="86"/>
    <w:bookmarkEnd w:id="87"/>
    <w:bookmarkEnd w:id="88"/>
    <w:bookmarkEnd w:id="91"/>
    <w:bookmarkEnd w:id="92"/>
    <w:bookmarkEnd w:id="93"/>
    <w:bookmarkEnd w:id="94"/>
    <w:bookmarkEnd w:id="95"/>
    <w:bookmarkEnd w:id="96"/>
    <w:bookmarkEnd w:id="97"/>
    <w:p w14:paraId="078CD520" w14:textId="77777777" w:rsidR="009E41CD" w:rsidRPr="00270579" w:rsidRDefault="009E41CD" w:rsidP="006A002C">
      <w:pPr>
        <w:pStyle w:val="1"/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color w:val="auto"/>
          <w:sz w:val="24"/>
          <w:szCs w:val="24"/>
          <w:lang w:val="en-US" w:eastAsia="zh-CN"/>
        </w:rPr>
      </w:pPr>
    </w:p>
    <w:p w14:paraId="40D8E6FF" w14:textId="75BDA13F" w:rsidR="009E41CD" w:rsidRPr="00270579" w:rsidRDefault="009E41CD" w:rsidP="006A002C">
      <w:pPr>
        <w:pStyle w:val="1"/>
        <w:adjustRightInd w:val="0"/>
        <w:snapToGrid w:val="0"/>
        <w:spacing w:line="360" w:lineRule="auto"/>
        <w:jc w:val="both"/>
        <w:rPr>
          <w:rFonts w:ascii="Book Antiqua" w:hAnsi="Book Antiqua"/>
          <w:bCs/>
          <w:color w:val="auto"/>
          <w:sz w:val="24"/>
          <w:szCs w:val="24"/>
          <w:lang w:val="en-US" w:eastAsia="zh-CN"/>
        </w:rPr>
      </w:pPr>
      <w:bookmarkStart w:id="98" w:name="OLE_LINK167"/>
      <w:bookmarkStart w:id="99" w:name="OLE_LINK170"/>
      <w:bookmarkStart w:id="100" w:name="OLE_LINK219"/>
      <w:bookmarkStart w:id="101" w:name="OLE_LINK487"/>
      <w:bookmarkStart w:id="102" w:name="OLE_LINK121"/>
      <w:bookmarkStart w:id="103" w:name="OLE_LINK269"/>
      <w:bookmarkStart w:id="104" w:name="OLE_LINK585"/>
      <w:r w:rsidRPr="00270579">
        <w:rPr>
          <w:rFonts w:ascii="Book Antiqua" w:hAnsi="Book Antiqua"/>
          <w:b/>
          <w:color w:val="auto"/>
          <w:sz w:val="24"/>
          <w:szCs w:val="24"/>
          <w:lang w:val="en-US"/>
        </w:rPr>
        <w:t>ORCID number:</w:t>
      </w:r>
      <w:r w:rsidR="006632D3" w:rsidRPr="00270579">
        <w:rPr>
          <w:rFonts w:ascii="Book Antiqua" w:hAnsi="Book Antiqua"/>
          <w:b/>
          <w:color w:val="auto"/>
          <w:sz w:val="24"/>
          <w:szCs w:val="24"/>
          <w:lang w:val="en-US"/>
        </w:rPr>
        <w:t xml:space="preserve"> </w:t>
      </w:r>
      <w:bookmarkStart w:id="105" w:name="OLE_LINK642"/>
      <w:bookmarkStart w:id="106" w:name="OLE_LINK647"/>
      <w:bookmarkEnd w:id="98"/>
      <w:bookmarkEnd w:id="99"/>
      <w:bookmarkEnd w:id="100"/>
      <w:proofErr w:type="spellStart"/>
      <w:r w:rsidR="00D81D49" w:rsidRPr="00270579">
        <w:rPr>
          <w:rFonts w:ascii="Book Antiqua" w:hAnsi="Book Antiqua" w:cs="Times New Roman"/>
          <w:bCs/>
          <w:color w:val="auto"/>
          <w:sz w:val="24"/>
          <w:szCs w:val="24"/>
          <w:lang w:val="en-US" w:eastAsia="zh-CN"/>
        </w:rPr>
        <w:t>Bita</w:t>
      </w:r>
      <w:proofErr w:type="spellEnd"/>
      <w:r w:rsidR="00D81D49" w:rsidRPr="00270579">
        <w:rPr>
          <w:rFonts w:ascii="Book Antiqua" w:hAnsi="Book Antiqua" w:cs="Times New Roman"/>
          <w:bCs/>
          <w:color w:val="auto"/>
          <w:sz w:val="24"/>
          <w:szCs w:val="24"/>
          <w:lang w:val="en-US" w:eastAsia="zh-CN"/>
        </w:rPr>
        <w:t xml:space="preserve"> </w:t>
      </w:r>
      <w:proofErr w:type="spellStart"/>
      <w:r w:rsidR="00D81D49" w:rsidRPr="00270579">
        <w:rPr>
          <w:rFonts w:ascii="Book Antiqua" w:hAnsi="Book Antiqua" w:cs="Times New Roman"/>
          <w:bCs/>
          <w:color w:val="auto"/>
          <w:sz w:val="24"/>
          <w:szCs w:val="24"/>
          <w:lang w:val="en-US" w:eastAsia="zh-CN"/>
        </w:rPr>
        <w:t>Rohani</w:t>
      </w:r>
      <w:bookmarkEnd w:id="105"/>
      <w:bookmarkEnd w:id="106"/>
      <w:proofErr w:type="spellEnd"/>
      <w:r w:rsidR="00D81D49" w:rsidRPr="00270579">
        <w:rPr>
          <w:rFonts w:ascii="Book Antiqua" w:hAnsi="Book Antiqua"/>
          <w:bCs/>
          <w:color w:val="auto"/>
          <w:sz w:val="24"/>
          <w:szCs w:val="24"/>
          <w:lang w:val="en-US" w:eastAsia="zh-CN"/>
        </w:rPr>
        <w:t xml:space="preserve"> (</w:t>
      </w:r>
      <w:r w:rsidR="006632D3" w:rsidRPr="00270579">
        <w:rPr>
          <w:rFonts w:ascii="Book Antiqua" w:hAnsi="Book Antiqua"/>
          <w:bCs/>
          <w:color w:val="auto"/>
          <w:sz w:val="24"/>
          <w:szCs w:val="24"/>
          <w:lang w:val="en-US" w:eastAsia="zh-CN"/>
        </w:rPr>
        <w:t>0000-0002-0050-4191</w:t>
      </w:r>
      <w:r w:rsidR="00D81D49" w:rsidRPr="00270579">
        <w:rPr>
          <w:rFonts w:ascii="Book Antiqua" w:hAnsi="Book Antiqua"/>
          <w:bCs/>
          <w:color w:val="auto"/>
          <w:sz w:val="24"/>
          <w:szCs w:val="24"/>
          <w:lang w:val="en-US" w:eastAsia="zh-CN"/>
        </w:rPr>
        <w:t>).</w:t>
      </w:r>
    </w:p>
    <w:bookmarkEnd w:id="101"/>
    <w:p w14:paraId="5C228B38" w14:textId="77777777" w:rsidR="009E41CD" w:rsidRPr="00270579" w:rsidRDefault="009E41CD" w:rsidP="006A002C">
      <w:pPr>
        <w:pStyle w:val="1"/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color w:val="auto"/>
          <w:sz w:val="24"/>
          <w:szCs w:val="24"/>
          <w:lang w:val="en-US" w:eastAsia="zh-CN"/>
        </w:rPr>
      </w:pPr>
    </w:p>
    <w:p w14:paraId="3443C13B" w14:textId="227C342A" w:rsidR="009E41CD" w:rsidRPr="00270579" w:rsidRDefault="009E41CD" w:rsidP="006A002C">
      <w:pPr>
        <w:pStyle w:val="1"/>
        <w:adjustRightInd w:val="0"/>
        <w:snapToGrid w:val="0"/>
        <w:spacing w:line="360" w:lineRule="auto"/>
        <w:jc w:val="both"/>
        <w:rPr>
          <w:rFonts w:ascii="Book Antiqua" w:hAnsi="Book Antiqua" w:cs="Times New Roman"/>
          <w:bCs/>
          <w:color w:val="auto"/>
          <w:sz w:val="24"/>
          <w:szCs w:val="24"/>
          <w:lang w:val="en-US" w:eastAsia="zh-CN"/>
        </w:rPr>
      </w:pPr>
      <w:bookmarkStart w:id="107" w:name="OLE_LINK188"/>
      <w:bookmarkStart w:id="108" w:name="OLE_LINK189"/>
      <w:bookmarkStart w:id="109" w:name="OLE_LINK806"/>
      <w:bookmarkStart w:id="110" w:name="OLE_LINK106"/>
      <w:bookmarkStart w:id="111" w:name="OLE_LINK107"/>
      <w:bookmarkStart w:id="112" w:name="OLE_LINK187"/>
      <w:bookmarkStart w:id="113" w:name="OLE_LINK402"/>
      <w:bookmarkStart w:id="114" w:name="OLE_LINK174"/>
      <w:r w:rsidRPr="00270579">
        <w:rPr>
          <w:rFonts w:ascii="Book Antiqua" w:hAnsi="Book Antiqua" w:cs="Times New Roman"/>
          <w:b/>
          <w:color w:val="auto"/>
          <w:sz w:val="24"/>
          <w:szCs w:val="24"/>
          <w:lang w:val="en-US" w:eastAsia="zh-CN"/>
        </w:rPr>
        <w:t xml:space="preserve">Author contributions: </w:t>
      </w:r>
      <w:proofErr w:type="spellStart"/>
      <w:r w:rsidR="002246FC" w:rsidRPr="00270579">
        <w:rPr>
          <w:rFonts w:ascii="Book Antiqua" w:hAnsi="Book Antiqua" w:cs="Times New Roman"/>
          <w:bCs/>
          <w:color w:val="auto"/>
          <w:sz w:val="24"/>
          <w:szCs w:val="24"/>
          <w:lang w:val="en-US" w:eastAsia="zh-CN"/>
        </w:rPr>
        <w:t>Rohani</w:t>
      </w:r>
      <w:proofErr w:type="spellEnd"/>
      <w:r w:rsidR="002246FC" w:rsidRPr="00270579">
        <w:rPr>
          <w:rFonts w:ascii="Book Antiqua" w:hAnsi="Book Antiqua" w:cs="Times New Roman"/>
          <w:bCs/>
          <w:color w:val="auto"/>
          <w:sz w:val="24"/>
          <w:szCs w:val="24"/>
          <w:lang w:val="en-US" w:eastAsia="zh-CN"/>
        </w:rPr>
        <w:t xml:space="preserve"> B reviewed the literature and drafted the manuscript.</w:t>
      </w:r>
    </w:p>
    <w:bookmarkEnd w:id="78"/>
    <w:bookmarkEnd w:id="79"/>
    <w:bookmarkEnd w:id="102"/>
    <w:bookmarkEnd w:id="103"/>
    <w:bookmarkEnd w:id="104"/>
    <w:bookmarkEnd w:id="107"/>
    <w:bookmarkEnd w:id="108"/>
    <w:bookmarkEnd w:id="109"/>
    <w:bookmarkEnd w:id="110"/>
    <w:bookmarkEnd w:id="111"/>
    <w:bookmarkEnd w:id="112"/>
    <w:bookmarkEnd w:id="113"/>
    <w:bookmarkEnd w:id="114"/>
    <w:p w14:paraId="7EAEAD1B" w14:textId="77777777" w:rsidR="009E41CD" w:rsidRPr="00270579" w:rsidRDefault="009E41CD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</w:p>
    <w:p w14:paraId="0E33E012" w14:textId="1F5CB6E7" w:rsidR="009E41CD" w:rsidRPr="00270579" w:rsidRDefault="009E41CD" w:rsidP="006A002C">
      <w:pPr>
        <w:pStyle w:val="1"/>
        <w:adjustRightInd w:val="0"/>
        <w:snapToGrid w:val="0"/>
        <w:spacing w:line="360" w:lineRule="auto"/>
        <w:jc w:val="both"/>
        <w:rPr>
          <w:rFonts w:ascii="Book Antiqua" w:hAnsi="Book Antiqua" w:cs="Times New Roman"/>
          <w:iCs/>
          <w:color w:val="auto"/>
          <w:sz w:val="24"/>
          <w:szCs w:val="24"/>
          <w:lang w:val="en-US" w:eastAsia="zh-CN"/>
        </w:rPr>
      </w:pPr>
      <w:bookmarkStart w:id="115" w:name="OLE_LINK235"/>
      <w:bookmarkStart w:id="116" w:name="OLE_LINK236"/>
      <w:bookmarkStart w:id="117" w:name="OLE_LINK684"/>
      <w:bookmarkStart w:id="118" w:name="OLE_LINK771"/>
      <w:bookmarkStart w:id="119" w:name="OLE_LINK601"/>
      <w:r w:rsidRPr="00270579">
        <w:rPr>
          <w:rFonts w:ascii="Book Antiqua" w:hAnsi="Book Antiqua" w:cs="Times New Roman"/>
          <w:b/>
          <w:bCs/>
          <w:iCs/>
          <w:color w:val="auto"/>
          <w:sz w:val="24"/>
          <w:szCs w:val="24"/>
          <w:lang w:val="en-US" w:eastAsia="zh-CN"/>
        </w:rPr>
        <w:t>Conflict-of-interest statement:</w:t>
      </w:r>
      <w:r w:rsidR="00F71FB7" w:rsidRPr="00270579">
        <w:rPr>
          <w:rFonts w:ascii="Book Antiqua" w:hAnsi="Book Antiqua" w:cs="Times New Roman"/>
          <w:b/>
          <w:bCs/>
          <w:iCs/>
          <w:color w:val="auto"/>
          <w:sz w:val="24"/>
          <w:szCs w:val="24"/>
          <w:lang w:val="en-US" w:eastAsia="zh-CN"/>
        </w:rPr>
        <w:t xml:space="preserve"> </w:t>
      </w:r>
      <w:r w:rsidR="00F71FB7" w:rsidRPr="00270579">
        <w:rPr>
          <w:rFonts w:ascii="Book Antiqua" w:hAnsi="Book Antiqua" w:cs="Times New Roman"/>
          <w:iCs/>
          <w:color w:val="auto"/>
          <w:sz w:val="24"/>
          <w:szCs w:val="24"/>
          <w:lang w:val="en-US" w:eastAsia="zh-CN"/>
        </w:rPr>
        <w:t>No</w:t>
      </w:r>
      <w:r w:rsidR="001549DD" w:rsidRPr="00270579">
        <w:rPr>
          <w:rFonts w:ascii="Book Antiqua" w:hAnsi="Book Antiqua" w:cs="Times New Roman"/>
          <w:iCs/>
          <w:color w:val="auto"/>
          <w:sz w:val="24"/>
          <w:szCs w:val="24"/>
          <w:lang w:val="en-US" w:eastAsia="zh-CN"/>
        </w:rPr>
        <w:t xml:space="preserve"> conflict</w:t>
      </w:r>
      <w:r w:rsidR="006A002C" w:rsidRPr="00270579">
        <w:rPr>
          <w:rFonts w:ascii="Book Antiqua" w:hAnsi="Book Antiqua" w:cs="Times New Roman"/>
          <w:iCs/>
          <w:color w:val="auto"/>
          <w:sz w:val="24"/>
          <w:szCs w:val="24"/>
          <w:lang w:val="en-US" w:eastAsia="zh-CN"/>
        </w:rPr>
        <w:t>s</w:t>
      </w:r>
      <w:r w:rsidR="001549DD" w:rsidRPr="00270579">
        <w:rPr>
          <w:rFonts w:ascii="Book Antiqua" w:hAnsi="Book Antiqua" w:cs="Times New Roman"/>
          <w:iCs/>
          <w:color w:val="auto"/>
          <w:sz w:val="24"/>
          <w:szCs w:val="24"/>
          <w:lang w:val="en-US" w:eastAsia="zh-CN"/>
        </w:rPr>
        <w:t xml:space="preserve"> of interest to declare.</w:t>
      </w:r>
    </w:p>
    <w:bookmarkEnd w:id="115"/>
    <w:bookmarkEnd w:id="116"/>
    <w:bookmarkEnd w:id="117"/>
    <w:bookmarkEnd w:id="118"/>
    <w:bookmarkEnd w:id="119"/>
    <w:p w14:paraId="7727BE5E" w14:textId="291B221C" w:rsidR="009E41CD" w:rsidRPr="00270579" w:rsidRDefault="009E41CD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</w:p>
    <w:p w14:paraId="50918020" w14:textId="1E12C870" w:rsidR="007650A7" w:rsidRPr="00270579" w:rsidRDefault="007650A7" w:rsidP="006A002C">
      <w:pPr>
        <w:snapToGrid w:val="0"/>
        <w:spacing w:after="0" w:line="360" w:lineRule="auto"/>
        <w:jc w:val="both"/>
        <w:rPr>
          <w:rFonts w:ascii="Book Antiqua" w:eastAsia="宋体" w:hAnsi="Book Antiqua" w:cs="Times New Roman"/>
          <w:sz w:val="24"/>
          <w:szCs w:val="24"/>
          <w:lang w:eastAsia="zh-CN"/>
        </w:rPr>
      </w:pPr>
      <w:bookmarkStart w:id="120" w:name="OLE_LINK25"/>
      <w:bookmarkStart w:id="121" w:name="OLE_LINK26"/>
      <w:bookmarkStart w:id="122" w:name="OLE_LINK375"/>
      <w:bookmarkStart w:id="123" w:name="OLE_LINK32"/>
      <w:bookmarkStart w:id="124" w:name="OLE_LINK381"/>
      <w:bookmarkStart w:id="125" w:name="OLE_LINK413"/>
      <w:bookmarkStart w:id="126" w:name="OLE_LINK61"/>
      <w:bookmarkStart w:id="127" w:name="OLE_LINK615"/>
      <w:bookmarkStart w:id="128" w:name="OLE_LINK140"/>
      <w:r w:rsidRPr="00270579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Open-Access: </w:t>
      </w:r>
      <w:r w:rsidRPr="00270579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This is an </w:t>
      </w:r>
      <w:r w:rsidRPr="00270579">
        <w:rPr>
          <w:rFonts w:ascii="Book Antiqua" w:eastAsia="宋体" w:hAnsi="Book Antiqua" w:cs="宋体"/>
          <w:sz w:val="24"/>
          <w:szCs w:val="24"/>
          <w:lang w:eastAsia="zh-CN"/>
        </w:rPr>
        <w:t xml:space="preserve">open-access article that was </w:t>
      </w:r>
      <w:r w:rsidRPr="00270579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selected by an in-house editor and fully peer-reviewed by external reviewers. It is </w:t>
      </w:r>
      <w:r w:rsidRPr="00270579">
        <w:rPr>
          <w:rFonts w:ascii="Book Antiqua" w:eastAsia="宋体" w:hAnsi="Book Antiqua" w:cs="宋体"/>
          <w:sz w:val="24"/>
          <w:szCs w:val="24"/>
          <w:lang w:eastAsia="zh-CN"/>
        </w:rPr>
        <w:t xml:space="preserve">distributed in accordance with </w:t>
      </w:r>
      <w:r w:rsidRPr="00270579">
        <w:rPr>
          <w:rFonts w:ascii="Book Antiqua" w:eastAsia="宋体" w:hAnsi="Book Antiqua" w:cs="Times New Roman"/>
          <w:sz w:val="24"/>
          <w:szCs w:val="24"/>
          <w:lang w:eastAsia="zh-CN"/>
        </w:rPr>
        <w:t>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78ED278F" w14:textId="77777777" w:rsidR="007650A7" w:rsidRPr="00270579" w:rsidRDefault="007650A7" w:rsidP="006A002C">
      <w:pPr>
        <w:snapToGrid w:val="0"/>
        <w:spacing w:after="0" w:line="360" w:lineRule="auto"/>
        <w:jc w:val="both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3D139448" w14:textId="77C613ED" w:rsidR="007650A7" w:rsidRPr="00270579" w:rsidRDefault="007650A7" w:rsidP="006A002C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eastAsia="宋体" w:hAnsi="Book Antiqua" w:cs="Times New Roman"/>
          <w:bCs/>
          <w:sz w:val="24"/>
          <w:szCs w:val="24"/>
          <w:lang w:eastAsia="zh-CN"/>
        </w:rPr>
      </w:pPr>
      <w:bookmarkStart w:id="129" w:name="OLE_LINK11"/>
      <w:r w:rsidRPr="00270579">
        <w:rPr>
          <w:rFonts w:ascii="Book Antiqua" w:eastAsia="宋体" w:hAnsi="Book Antiqua" w:cs="Times New Roman"/>
          <w:b/>
          <w:bCs/>
          <w:sz w:val="24"/>
          <w:szCs w:val="24"/>
          <w:lang w:eastAsia="zh-CN"/>
        </w:rPr>
        <w:t xml:space="preserve">Manuscript source: </w:t>
      </w:r>
      <w:r w:rsidRPr="00270579">
        <w:rPr>
          <w:rFonts w:ascii="Book Antiqua" w:eastAsia="宋体" w:hAnsi="Book Antiqua" w:cs="Times New Roman"/>
          <w:bCs/>
          <w:sz w:val="24"/>
          <w:szCs w:val="24"/>
          <w:lang w:eastAsia="zh-CN"/>
        </w:rPr>
        <w:t>Unsolicited manuscript</w:t>
      </w:r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</w:p>
    <w:p w14:paraId="10F85754" w14:textId="77777777" w:rsidR="007650A7" w:rsidRPr="00270579" w:rsidRDefault="007650A7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</w:p>
    <w:p w14:paraId="499C32F9" w14:textId="5AA6A3EC" w:rsidR="007650A7" w:rsidRPr="00270579" w:rsidRDefault="009E41CD" w:rsidP="006A002C">
      <w:pPr>
        <w:pStyle w:val="1"/>
        <w:adjustRightInd w:val="0"/>
        <w:snapToGrid w:val="0"/>
        <w:spacing w:line="360" w:lineRule="auto"/>
        <w:jc w:val="both"/>
        <w:rPr>
          <w:rFonts w:ascii="Book Antiqua" w:hAnsi="Book Antiqua"/>
          <w:bCs/>
          <w:color w:val="auto"/>
          <w:sz w:val="24"/>
          <w:szCs w:val="24"/>
          <w:lang w:val="en-US"/>
        </w:rPr>
      </w:pPr>
      <w:bookmarkStart w:id="130" w:name="OLE_LINK294"/>
      <w:bookmarkStart w:id="131" w:name="OLE_LINK295"/>
      <w:bookmarkStart w:id="132" w:name="OLE_LINK15"/>
      <w:bookmarkStart w:id="133" w:name="OLE_LINK16"/>
      <w:bookmarkStart w:id="134" w:name="OLE_LINK56"/>
      <w:bookmarkStart w:id="135" w:name="OLE_LINK816"/>
      <w:bookmarkStart w:id="136" w:name="OLE_LINK152"/>
      <w:bookmarkStart w:id="137" w:name="OLE_LINK153"/>
      <w:bookmarkStart w:id="138" w:name="OLE_LINK516"/>
      <w:bookmarkStart w:id="139" w:name="OLE_LINK522"/>
      <w:bookmarkStart w:id="140" w:name="OLE_LINK651"/>
      <w:bookmarkStart w:id="141" w:name="OLE_LINK652"/>
      <w:bookmarkStart w:id="142" w:name="OLE_LINK772"/>
      <w:bookmarkStart w:id="143" w:name="OLE_LINK773"/>
      <w:bookmarkStart w:id="144" w:name="OLE_LINK204"/>
      <w:bookmarkStart w:id="145" w:name="OLE_LINK71"/>
      <w:bookmarkStart w:id="146" w:name="OLE_LINK336"/>
      <w:bookmarkStart w:id="147" w:name="OLE_LINK551"/>
      <w:r w:rsidRPr="00270579">
        <w:rPr>
          <w:rFonts w:ascii="Book Antiqua" w:hAnsi="Book Antiqua" w:cs="Times New Roman"/>
          <w:b/>
          <w:bCs/>
          <w:color w:val="auto"/>
          <w:sz w:val="24"/>
          <w:szCs w:val="24"/>
          <w:lang w:val="en-US" w:eastAsia="zh-CN"/>
        </w:rPr>
        <w:lastRenderedPageBreak/>
        <w:t>Corresponding author:</w:t>
      </w:r>
      <w:bookmarkEnd w:id="130"/>
      <w:bookmarkEnd w:id="131"/>
      <w:bookmarkEnd w:id="132"/>
      <w:bookmarkEnd w:id="133"/>
      <w:bookmarkEnd w:id="134"/>
      <w:bookmarkEnd w:id="135"/>
      <w:r w:rsidRPr="00270579">
        <w:rPr>
          <w:rFonts w:ascii="Book Antiqua" w:hAnsi="Book Antiqua" w:cs="Times New Roman"/>
          <w:b/>
          <w:bCs/>
          <w:color w:val="auto"/>
          <w:sz w:val="24"/>
          <w:szCs w:val="24"/>
          <w:lang w:val="en-US" w:eastAsia="zh-CN"/>
        </w:rPr>
        <w:t xml:space="preserve"> </w:t>
      </w:r>
      <w:bookmarkEnd w:id="136"/>
      <w:bookmarkEnd w:id="137"/>
      <w:proofErr w:type="spellStart"/>
      <w:r w:rsidR="00F71FB7" w:rsidRPr="00270579">
        <w:rPr>
          <w:rFonts w:ascii="Book Antiqua" w:hAnsi="Book Antiqua" w:cs="Times New Roman"/>
          <w:b/>
          <w:bCs/>
          <w:color w:val="auto"/>
          <w:sz w:val="24"/>
          <w:szCs w:val="24"/>
          <w:lang w:val="en-US" w:eastAsia="zh-CN"/>
        </w:rPr>
        <w:t>Bita</w:t>
      </w:r>
      <w:proofErr w:type="spellEnd"/>
      <w:r w:rsidR="00F71FB7" w:rsidRPr="00270579">
        <w:rPr>
          <w:rFonts w:ascii="Book Antiqua" w:hAnsi="Book Antiqua" w:cs="Times New Roman"/>
          <w:b/>
          <w:bCs/>
          <w:color w:val="auto"/>
          <w:sz w:val="24"/>
          <w:szCs w:val="24"/>
          <w:lang w:val="en-US" w:eastAsia="zh-CN"/>
        </w:rPr>
        <w:t xml:space="preserve"> </w:t>
      </w:r>
      <w:proofErr w:type="spellStart"/>
      <w:r w:rsidR="00F71FB7" w:rsidRPr="00270579">
        <w:rPr>
          <w:rFonts w:ascii="Book Antiqua" w:hAnsi="Book Antiqua" w:cs="Times New Roman"/>
          <w:b/>
          <w:bCs/>
          <w:color w:val="auto"/>
          <w:sz w:val="24"/>
          <w:szCs w:val="24"/>
          <w:lang w:val="en-US" w:eastAsia="zh-CN"/>
        </w:rPr>
        <w:t>Rohani</w:t>
      </w:r>
      <w:bookmarkStart w:id="148" w:name="OLE_LINK135"/>
      <w:bookmarkStart w:id="149" w:name="OLE_LINK136"/>
      <w:bookmarkEnd w:id="138"/>
      <w:bookmarkEnd w:id="139"/>
      <w:bookmarkEnd w:id="140"/>
      <w:bookmarkEnd w:id="141"/>
      <w:proofErr w:type="spellEnd"/>
      <w:r w:rsidR="007650A7" w:rsidRPr="00270579">
        <w:rPr>
          <w:rFonts w:ascii="Book Antiqua" w:hAnsi="Book Antiqua" w:cs="Times New Roman"/>
          <w:b/>
          <w:bCs/>
          <w:color w:val="auto"/>
          <w:sz w:val="24"/>
          <w:szCs w:val="24"/>
          <w:lang w:val="en-US" w:eastAsia="zh-CN"/>
        </w:rPr>
        <w:t xml:space="preserve">, </w:t>
      </w:r>
      <w:r w:rsidR="00124A94" w:rsidRPr="00270579">
        <w:rPr>
          <w:rFonts w:ascii="Book Antiqua" w:hAnsi="Book Antiqua" w:cs="Times New Roman"/>
          <w:b/>
          <w:color w:val="auto"/>
          <w:sz w:val="24"/>
          <w:szCs w:val="24"/>
          <w:lang w:val="en-US"/>
        </w:rPr>
        <w:t>DDS, MSc</w:t>
      </w:r>
      <w:r w:rsidR="007650A7" w:rsidRPr="00270579">
        <w:rPr>
          <w:rFonts w:ascii="Book Antiqua" w:hAnsi="Book Antiqua" w:cs="Times New Roman"/>
          <w:b/>
          <w:color w:val="auto"/>
          <w:sz w:val="24"/>
          <w:szCs w:val="24"/>
          <w:lang w:val="en-US"/>
        </w:rPr>
        <w:t>, Associate Professor,</w:t>
      </w:r>
      <w:bookmarkStart w:id="150" w:name="OLE_LINK21"/>
      <w:bookmarkStart w:id="151" w:name="OLE_LINK36"/>
      <w:bookmarkStart w:id="152" w:name="OLE_LINK322"/>
      <w:bookmarkStart w:id="153" w:name="OLE_LINK323"/>
      <w:bookmarkStart w:id="154" w:name="OLE_LINK380"/>
      <w:bookmarkStart w:id="155" w:name="OLE_LINK388"/>
      <w:bookmarkEnd w:id="148"/>
      <w:bookmarkEnd w:id="149"/>
      <w:r w:rsidR="007650A7" w:rsidRPr="00270579">
        <w:rPr>
          <w:rFonts w:ascii="Book Antiqua" w:hAnsi="Book Antiqua" w:cs="Times New Roman"/>
          <w:b/>
          <w:color w:val="auto"/>
          <w:sz w:val="24"/>
          <w:szCs w:val="24"/>
          <w:lang w:val="en-US"/>
        </w:rPr>
        <w:t xml:space="preserve"> </w:t>
      </w:r>
      <w:bookmarkStart w:id="156" w:name="OLE_LINK1091"/>
      <w:bookmarkStart w:id="157" w:name="OLE_LINK1092"/>
      <w:bookmarkStart w:id="158" w:name="OLE_LINK389"/>
      <w:bookmarkStart w:id="159" w:name="OLE_LINK406"/>
      <w:bookmarkStart w:id="160" w:name="OLE_LINK658"/>
      <w:bookmarkStart w:id="161" w:name="OLE_LINK904"/>
      <w:bookmarkStart w:id="162" w:name="OLE_LINK1009"/>
      <w:bookmarkStart w:id="163" w:name="OLE_LINK1027"/>
      <w:bookmarkStart w:id="164" w:name="OLE_LINK90"/>
      <w:bookmarkStart w:id="165" w:name="OLE_LINK523"/>
      <w:bookmarkStart w:id="166" w:name="OLE_LINK778"/>
      <w:bookmarkStart w:id="167" w:name="OLE_LINK822"/>
      <w:bookmarkStart w:id="168" w:name="OLE_LINK953"/>
      <w:bookmarkEnd w:id="142"/>
      <w:bookmarkEnd w:id="143"/>
      <w:bookmarkEnd w:id="150"/>
      <w:bookmarkEnd w:id="151"/>
      <w:bookmarkEnd w:id="152"/>
      <w:bookmarkEnd w:id="153"/>
      <w:bookmarkEnd w:id="154"/>
      <w:bookmarkEnd w:id="155"/>
      <w:r w:rsidR="007650A7" w:rsidRPr="00270579">
        <w:rPr>
          <w:rFonts w:ascii="Book Antiqua" w:hAnsi="Book Antiqua" w:cs="Times New Roman"/>
          <w:bCs/>
          <w:color w:val="auto"/>
          <w:sz w:val="24"/>
          <w:szCs w:val="24"/>
          <w:lang w:val="en-US" w:eastAsia="zh-CN"/>
        </w:rPr>
        <w:t xml:space="preserve">Department of Oral Medicine, Faculty of Dentistry, Aja University of Medical Sciences, </w:t>
      </w:r>
      <w:proofErr w:type="spellStart"/>
      <w:r w:rsidR="007650A7" w:rsidRPr="00270579">
        <w:rPr>
          <w:rFonts w:ascii="Book Antiqua" w:hAnsi="Book Antiqua" w:cs="Times New Roman"/>
          <w:bCs/>
          <w:color w:val="auto"/>
          <w:sz w:val="24"/>
          <w:szCs w:val="24"/>
          <w:lang w:val="en-US" w:eastAsia="zh-CN"/>
        </w:rPr>
        <w:t>Sabbari</w:t>
      </w:r>
      <w:proofErr w:type="spellEnd"/>
      <w:r w:rsidR="007650A7" w:rsidRPr="00270579">
        <w:rPr>
          <w:rFonts w:ascii="Book Antiqua" w:hAnsi="Book Antiqua" w:cs="Times New Roman"/>
          <w:bCs/>
          <w:color w:val="auto"/>
          <w:sz w:val="24"/>
          <w:szCs w:val="24"/>
          <w:lang w:val="en-US" w:eastAsia="zh-CN"/>
        </w:rPr>
        <w:t xml:space="preserve"> Ave, Tehran 431990456, Iran</w:t>
      </w:r>
      <w:r w:rsidR="007650A7" w:rsidRPr="00270579">
        <w:rPr>
          <w:rFonts w:ascii="Book Antiqua" w:hAnsi="Book Antiqua"/>
          <w:bCs/>
          <w:color w:val="auto"/>
          <w:sz w:val="24"/>
          <w:szCs w:val="24"/>
          <w:lang w:val="en-US"/>
        </w:rPr>
        <w:t xml:space="preserve">. </w:t>
      </w:r>
      <w:r w:rsidR="007650A7" w:rsidRPr="00270579">
        <w:rPr>
          <w:rFonts w:ascii="Book Antiqua" w:hAnsi="Book Antiqua" w:cstheme="majorBidi"/>
          <w:bCs/>
          <w:color w:val="auto"/>
          <w:sz w:val="24"/>
          <w:szCs w:val="24"/>
          <w:lang w:val="en-US"/>
        </w:rPr>
        <w:t>rohani_bita@ajaums.ac.ir</w:t>
      </w:r>
      <w:r w:rsidR="007650A7" w:rsidRPr="00270579">
        <w:rPr>
          <w:rFonts w:ascii="Book Antiqua" w:hAnsi="Book Antiqua"/>
          <w:bCs/>
          <w:color w:val="auto"/>
          <w:sz w:val="24"/>
          <w:szCs w:val="24"/>
          <w:lang w:val="en-US"/>
        </w:rPr>
        <w:t xml:space="preserve"> </w:t>
      </w:r>
    </w:p>
    <w:p w14:paraId="24928E41" w14:textId="65B74A96" w:rsidR="009E41CD" w:rsidRPr="00270579" w:rsidRDefault="009E41CD" w:rsidP="006A002C">
      <w:pPr>
        <w:pStyle w:val="1"/>
        <w:adjustRightInd w:val="0"/>
        <w:snapToGrid w:val="0"/>
        <w:spacing w:line="360" w:lineRule="auto"/>
        <w:jc w:val="both"/>
        <w:rPr>
          <w:rFonts w:ascii="Book Antiqua" w:hAnsi="Book Antiqua"/>
          <w:bCs/>
          <w:color w:val="auto"/>
          <w:sz w:val="24"/>
          <w:szCs w:val="24"/>
          <w:lang w:val="en-US"/>
        </w:rPr>
      </w:pPr>
      <w:r w:rsidRPr="00270579">
        <w:rPr>
          <w:rFonts w:ascii="Book Antiqua" w:hAnsi="Book Antiqua"/>
          <w:b/>
          <w:color w:val="auto"/>
          <w:sz w:val="24"/>
          <w:szCs w:val="24"/>
          <w:lang w:val="en-US"/>
        </w:rPr>
        <w:t xml:space="preserve">Telephone: </w:t>
      </w:r>
      <w:r w:rsidR="00F71FB7" w:rsidRPr="00270579">
        <w:rPr>
          <w:rFonts w:ascii="Book Antiqua" w:hAnsi="Book Antiqua"/>
          <w:bCs/>
          <w:color w:val="auto"/>
          <w:sz w:val="24"/>
          <w:szCs w:val="24"/>
          <w:lang w:val="en-US"/>
        </w:rPr>
        <w:t>+98-91</w:t>
      </w:r>
      <w:r w:rsidR="007650A7" w:rsidRPr="00270579">
        <w:rPr>
          <w:rFonts w:ascii="Book Antiqua" w:hAnsi="Book Antiqua"/>
          <w:bCs/>
          <w:color w:val="auto"/>
          <w:sz w:val="24"/>
          <w:szCs w:val="24"/>
          <w:lang w:val="en-US"/>
        </w:rPr>
        <w:t>-</w:t>
      </w:r>
      <w:r w:rsidR="00F71FB7" w:rsidRPr="00270579">
        <w:rPr>
          <w:rFonts w:ascii="Book Antiqua" w:hAnsi="Book Antiqua"/>
          <w:bCs/>
          <w:color w:val="auto"/>
          <w:sz w:val="24"/>
          <w:szCs w:val="24"/>
          <w:lang w:val="en-US"/>
        </w:rPr>
        <w:t>27201069</w:t>
      </w:r>
    </w:p>
    <w:p w14:paraId="25680EE2" w14:textId="34442B5A" w:rsidR="009E41CD" w:rsidRPr="00270579" w:rsidRDefault="009E41CD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Cs/>
          <w:sz w:val="24"/>
          <w:szCs w:val="24"/>
        </w:rPr>
      </w:pPr>
      <w:r w:rsidRPr="00270579">
        <w:rPr>
          <w:rFonts w:ascii="Book Antiqua" w:hAnsi="Book Antiqua"/>
          <w:b/>
          <w:sz w:val="24"/>
          <w:szCs w:val="24"/>
        </w:rPr>
        <w:t>Fax:</w:t>
      </w:r>
      <w:bookmarkEnd w:id="156"/>
      <w:bookmarkEnd w:id="157"/>
      <w:r w:rsidRPr="00270579">
        <w:rPr>
          <w:rFonts w:ascii="Book Antiqua" w:hAnsi="Book Antiqua"/>
          <w:b/>
          <w:sz w:val="24"/>
          <w:szCs w:val="24"/>
        </w:rPr>
        <w:t xml:space="preserve"> </w:t>
      </w:r>
      <w:r w:rsidR="00F71FB7" w:rsidRPr="00270579">
        <w:rPr>
          <w:rFonts w:ascii="Book Antiqua" w:hAnsi="Book Antiqua"/>
          <w:bCs/>
          <w:sz w:val="24"/>
          <w:szCs w:val="24"/>
        </w:rPr>
        <w:t>+98-21</w:t>
      </w:r>
      <w:r w:rsidR="007650A7" w:rsidRPr="00270579">
        <w:rPr>
          <w:rFonts w:ascii="Book Antiqua" w:hAnsi="Book Antiqua"/>
          <w:bCs/>
          <w:sz w:val="24"/>
          <w:szCs w:val="24"/>
        </w:rPr>
        <w:t>-</w:t>
      </w:r>
      <w:r w:rsidR="00F71FB7" w:rsidRPr="00270579">
        <w:rPr>
          <w:rFonts w:ascii="Book Antiqua" w:hAnsi="Book Antiqua"/>
          <w:bCs/>
          <w:sz w:val="24"/>
          <w:szCs w:val="24"/>
        </w:rPr>
        <w:t>88410770</w:t>
      </w:r>
    </w:p>
    <w:p w14:paraId="363FFB88" w14:textId="7AD33629" w:rsidR="007650A7" w:rsidRPr="00270579" w:rsidRDefault="007650A7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Cs/>
          <w:sz w:val="24"/>
          <w:szCs w:val="24"/>
        </w:rPr>
      </w:pPr>
    </w:p>
    <w:p w14:paraId="25FE45CA" w14:textId="4A1C4F28" w:rsidR="00B26470" w:rsidRPr="00270579" w:rsidRDefault="00B26470" w:rsidP="006A002C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Times New Roman"/>
          <w:b/>
          <w:sz w:val="24"/>
          <w:szCs w:val="24"/>
          <w:lang w:eastAsia="zh-CN"/>
        </w:rPr>
      </w:pPr>
      <w:bookmarkStart w:id="169" w:name="OLE_LINK14"/>
      <w:bookmarkStart w:id="170" w:name="OLE_LINK51"/>
      <w:bookmarkStart w:id="171" w:name="OLE_LINK27"/>
      <w:bookmarkStart w:id="172" w:name="OLE_LINK30"/>
      <w:bookmarkStart w:id="173" w:name="OLE_LINK376"/>
      <w:bookmarkStart w:id="174" w:name="OLE_LINK64"/>
      <w:bookmarkStart w:id="175" w:name="OLE_LINK616"/>
      <w:bookmarkStart w:id="176" w:name="OLE_LINK141"/>
      <w:r w:rsidRPr="00270579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Received: </w:t>
      </w:r>
      <w:bookmarkStart w:id="177" w:name="OLE_LINK1331"/>
      <w:bookmarkStart w:id="178" w:name="OLE_LINK1332"/>
      <w:r w:rsidRPr="00270579">
        <w:rPr>
          <w:rFonts w:ascii="Book Antiqua" w:eastAsia="宋体" w:hAnsi="Book Antiqua" w:cs="Times New Roman"/>
          <w:sz w:val="24"/>
          <w:szCs w:val="24"/>
          <w:lang w:eastAsia="zh-CN"/>
        </w:rPr>
        <w:t>June</w:t>
      </w:r>
      <w:r w:rsidRPr="00270579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</w:t>
      </w:r>
      <w:bookmarkEnd w:id="177"/>
      <w:bookmarkEnd w:id="178"/>
      <w:r w:rsidRPr="00270579">
        <w:rPr>
          <w:rFonts w:ascii="Book Antiqua" w:eastAsia="等线" w:hAnsi="Book Antiqua" w:cs="Times New Roman"/>
          <w:sz w:val="24"/>
          <w:szCs w:val="24"/>
          <w:lang w:eastAsia="zh-CN"/>
        </w:rPr>
        <w:t>15, 2019</w:t>
      </w:r>
    </w:p>
    <w:p w14:paraId="26C81134" w14:textId="421DE960" w:rsidR="00B26470" w:rsidRPr="00270579" w:rsidRDefault="00B26470" w:rsidP="006A002C">
      <w:pPr>
        <w:adjustRightInd w:val="0"/>
        <w:snapToGrid w:val="0"/>
        <w:spacing w:after="0" w:line="360" w:lineRule="auto"/>
        <w:jc w:val="both"/>
        <w:rPr>
          <w:rFonts w:ascii="Book Antiqua" w:eastAsia="等线" w:hAnsi="Book Antiqua" w:cs="Times New Roman"/>
          <w:b/>
          <w:sz w:val="24"/>
          <w:szCs w:val="24"/>
          <w:lang w:eastAsia="zh-CN"/>
        </w:rPr>
      </w:pPr>
      <w:r w:rsidRPr="00270579">
        <w:rPr>
          <w:rFonts w:ascii="Book Antiqua" w:eastAsia="宋体" w:hAnsi="Book Antiqua" w:cs="Times New Roman"/>
          <w:b/>
          <w:sz w:val="24"/>
          <w:szCs w:val="24"/>
          <w:lang w:eastAsia="zh-CN"/>
        </w:rPr>
        <w:t>Peer-review started:</w:t>
      </w:r>
      <w:r w:rsidRPr="00270579">
        <w:rPr>
          <w:rFonts w:ascii="Book Antiqua" w:eastAsia="等线" w:hAnsi="Book Antiqua" w:cs="Times New Roman"/>
          <w:b/>
          <w:sz w:val="24"/>
          <w:szCs w:val="24"/>
          <w:lang w:eastAsia="zh-CN"/>
        </w:rPr>
        <w:t xml:space="preserve"> </w:t>
      </w:r>
      <w:r w:rsidRPr="00270579">
        <w:rPr>
          <w:rFonts w:ascii="Book Antiqua" w:eastAsia="宋体" w:hAnsi="Book Antiqua" w:cs="Times New Roman"/>
          <w:sz w:val="24"/>
          <w:szCs w:val="24"/>
          <w:lang w:eastAsia="zh-CN"/>
        </w:rPr>
        <w:t>June</w:t>
      </w:r>
      <w:r w:rsidRPr="00270579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19, 2019</w:t>
      </w:r>
    </w:p>
    <w:p w14:paraId="6448C1EB" w14:textId="77777777" w:rsidR="00B26470" w:rsidRPr="00270579" w:rsidRDefault="00B26470" w:rsidP="006A002C">
      <w:pPr>
        <w:adjustRightInd w:val="0"/>
        <w:snapToGrid w:val="0"/>
        <w:spacing w:after="0" w:line="360" w:lineRule="auto"/>
        <w:jc w:val="both"/>
        <w:rPr>
          <w:rFonts w:ascii="Book Antiqua" w:eastAsia="等线" w:hAnsi="Book Antiqua" w:cs="Times New Roman"/>
          <w:b/>
          <w:sz w:val="24"/>
          <w:szCs w:val="24"/>
          <w:lang w:eastAsia="zh-CN"/>
        </w:rPr>
      </w:pPr>
      <w:r w:rsidRPr="00270579">
        <w:rPr>
          <w:rFonts w:ascii="Book Antiqua" w:eastAsia="宋体" w:hAnsi="Book Antiqua" w:cs="Times New Roman"/>
          <w:b/>
          <w:sz w:val="24"/>
          <w:szCs w:val="24"/>
          <w:lang w:eastAsia="zh-CN"/>
        </w:rPr>
        <w:t>First decision:</w:t>
      </w:r>
      <w:r w:rsidRPr="00270579">
        <w:rPr>
          <w:rFonts w:ascii="Book Antiqua" w:eastAsia="等线" w:hAnsi="Book Antiqua" w:cs="Times New Roman"/>
          <w:b/>
          <w:sz w:val="24"/>
          <w:szCs w:val="24"/>
          <w:lang w:eastAsia="zh-CN"/>
        </w:rPr>
        <w:t xml:space="preserve"> </w:t>
      </w:r>
      <w:bookmarkStart w:id="179" w:name="OLE_LINK1072"/>
      <w:bookmarkStart w:id="180" w:name="OLE_LINK1333"/>
      <w:r w:rsidRPr="00270579">
        <w:rPr>
          <w:rFonts w:ascii="Book Antiqua" w:eastAsia="宋体" w:hAnsi="Book Antiqua" w:cs="Times New Roman"/>
          <w:sz w:val="24"/>
          <w:szCs w:val="24"/>
          <w:lang w:eastAsia="zh-CN"/>
        </w:rPr>
        <w:t>August</w:t>
      </w:r>
      <w:r w:rsidRPr="00270579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2</w:t>
      </w:r>
      <w:bookmarkEnd w:id="179"/>
      <w:bookmarkEnd w:id="180"/>
      <w:r w:rsidRPr="00270579">
        <w:rPr>
          <w:rFonts w:ascii="Book Antiqua" w:eastAsia="等线" w:hAnsi="Book Antiqua" w:cs="Times New Roman"/>
          <w:sz w:val="24"/>
          <w:szCs w:val="24"/>
          <w:lang w:eastAsia="zh-CN"/>
        </w:rPr>
        <w:t>, 2019</w:t>
      </w:r>
    </w:p>
    <w:p w14:paraId="56443FE4" w14:textId="56CBE040" w:rsidR="00B26470" w:rsidRPr="00270579" w:rsidRDefault="00B26470" w:rsidP="006A002C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Times New Roman"/>
          <w:b/>
          <w:sz w:val="24"/>
          <w:szCs w:val="24"/>
          <w:lang w:eastAsia="zh-CN"/>
        </w:rPr>
      </w:pPr>
      <w:r w:rsidRPr="00270579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Revised: </w:t>
      </w:r>
      <w:r w:rsidRPr="00270579">
        <w:rPr>
          <w:rFonts w:ascii="Book Antiqua" w:eastAsia="宋体" w:hAnsi="Book Antiqua" w:cs="Times New Roman"/>
          <w:sz w:val="24"/>
          <w:szCs w:val="24"/>
          <w:lang w:eastAsia="zh-CN"/>
        </w:rPr>
        <w:t>August</w:t>
      </w:r>
      <w:r w:rsidRPr="00270579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19</w:t>
      </w:r>
      <w:r w:rsidRPr="00270579">
        <w:rPr>
          <w:rFonts w:ascii="Book Antiqua" w:eastAsia="宋体" w:hAnsi="Book Antiqua" w:cs="Times New Roman"/>
          <w:sz w:val="24"/>
          <w:szCs w:val="24"/>
          <w:lang w:eastAsia="zh-CN"/>
        </w:rPr>
        <w:t>, 2019</w:t>
      </w:r>
    </w:p>
    <w:p w14:paraId="135400C5" w14:textId="20DD1686" w:rsidR="00B26470" w:rsidRPr="00270579" w:rsidRDefault="00B26470" w:rsidP="006A002C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Times New Roman"/>
          <w:b/>
          <w:sz w:val="24"/>
          <w:szCs w:val="24"/>
          <w:lang w:eastAsia="zh-CN"/>
        </w:rPr>
      </w:pPr>
      <w:r w:rsidRPr="00270579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Accepted: </w:t>
      </w:r>
      <w:r w:rsidR="007F0114" w:rsidRPr="00270579">
        <w:rPr>
          <w:rFonts w:ascii="Book Antiqua" w:eastAsia="宋体" w:hAnsi="Book Antiqua" w:cs="Times New Roman"/>
          <w:sz w:val="24"/>
          <w:szCs w:val="24"/>
          <w:lang w:eastAsia="zh-CN"/>
        </w:rPr>
        <w:t>August</w:t>
      </w:r>
      <w:r w:rsidR="007F0114" w:rsidRPr="00270579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27</w:t>
      </w:r>
      <w:r w:rsidR="007F0114" w:rsidRPr="00270579">
        <w:rPr>
          <w:rFonts w:ascii="Book Antiqua" w:eastAsia="宋体" w:hAnsi="Book Antiqua" w:cs="Times New Roman"/>
          <w:sz w:val="24"/>
          <w:szCs w:val="24"/>
          <w:lang w:eastAsia="zh-CN"/>
        </w:rPr>
        <w:t>, 2019</w:t>
      </w:r>
    </w:p>
    <w:p w14:paraId="18AE5179" w14:textId="4787FF30" w:rsidR="00B26470" w:rsidRPr="00270579" w:rsidRDefault="00B26470" w:rsidP="006A002C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Times New Roman"/>
          <w:b/>
          <w:sz w:val="24"/>
          <w:szCs w:val="24"/>
          <w:lang w:eastAsia="zh-CN"/>
        </w:rPr>
      </w:pPr>
      <w:r w:rsidRPr="00270579">
        <w:rPr>
          <w:rFonts w:ascii="Book Antiqua" w:eastAsia="宋体" w:hAnsi="Book Antiqua" w:cs="Times New Roman"/>
          <w:b/>
          <w:sz w:val="24"/>
          <w:szCs w:val="24"/>
          <w:lang w:eastAsia="zh-CN"/>
        </w:rPr>
        <w:t>Article in press:</w:t>
      </w:r>
      <w:r w:rsidR="002742B4" w:rsidRPr="002742B4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r w:rsidR="002742B4" w:rsidRPr="00270579">
        <w:rPr>
          <w:rFonts w:ascii="Book Antiqua" w:eastAsia="宋体" w:hAnsi="Book Antiqua" w:cs="Times New Roman"/>
          <w:sz w:val="24"/>
          <w:szCs w:val="24"/>
          <w:lang w:eastAsia="zh-CN"/>
        </w:rPr>
        <w:t>August</w:t>
      </w:r>
      <w:r w:rsidR="002742B4" w:rsidRPr="00270579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27</w:t>
      </w:r>
      <w:r w:rsidR="002742B4" w:rsidRPr="00270579">
        <w:rPr>
          <w:rFonts w:ascii="Book Antiqua" w:eastAsia="宋体" w:hAnsi="Book Antiqua" w:cs="Times New Roman"/>
          <w:sz w:val="24"/>
          <w:szCs w:val="24"/>
          <w:lang w:eastAsia="zh-CN"/>
        </w:rPr>
        <w:t>, 2019</w:t>
      </w:r>
    </w:p>
    <w:p w14:paraId="72784281" w14:textId="4D9ABD0D" w:rsidR="00B26470" w:rsidRPr="00270579" w:rsidRDefault="00B26470" w:rsidP="006A002C">
      <w:pPr>
        <w:snapToGrid w:val="0"/>
        <w:spacing w:after="0" w:line="360" w:lineRule="auto"/>
        <w:jc w:val="both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270579">
        <w:rPr>
          <w:rFonts w:ascii="Book Antiqua" w:eastAsia="宋体" w:hAnsi="Book Antiqua" w:cs="Times New Roman"/>
          <w:b/>
          <w:sz w:val="24"/>
          <w:szCs w:val="24"/>
          <w:lang w:eastAsia="zh-CN"/>
        </w:rPr>
        <w:t>Published online:</w:t>
      </w:r>
      <w:bookmarkEnd w:id="169"/>
      <w:bookmarkEnd w:id="170"/>
      <w:bookmarkEnd w:id="171"/>
      <w:r w:rsidR="002742B4" w:rsidRPr="002742B4">
        <w:t xml:space="preserve"> </w:t>
      </w:r>
      <w:r w:rsidR="002742B4" w:rsidRPr="002742B4">
        <w:rPr>
          <w:rFonts w:ascii="Book Antiqua" w:eastAsia="宋体" w:hAnsi="Book Antiqua" w:cs="Times New Roman"/>
          <w:sz w:val="24"/>
          <w:szCs w:val="24"/>
          <w:lang w:eastAsia="zh-CN"/>
        </w:rPr>
        <w:t>September 15, 2019</w:t>
      </w:r>
    </w:p>
    <w:p w14:paraId="59847594" w14:textId="77777777" w:rsidR="00B26470" w:rsidRPr="00270579" w:rsidRDefault="00B26470" w:rsidP="006A002C">
      <w:pPr>
        <w:snapToGrid w:val="0"/>
        <w:spacing w:after="0" w:line="360" w:lineRule="auto"/>
        <w:rPr>
          <w:rFonts w:ascii="Book Antiqua" w:hAnsi="Book Antiqua"/>
          <w:bCs/>
          <w:sz w:val="24"/>
          <w:szCs w:val="24"/>
          <w:lang w:eastAsia="zh-CN"/>
        </w:rPr>
      </w:pPr>
      <w:bookmarkStart w:id="181" w:name="OLE_LINK945"/>
      <w:bookmarkStart w:id="182" w:name="OLE_LINK357"/>
      <w:bookmarkStart w:id="183" w:name="OLE_LINK358"/>
      <w:bookmarkStart w:id="184" w:name="OLE_LINK345"/>
      <w:bookmarkStart w:id="185" w:name="OLE_LINK347"/>
      <w:bookmarkEnd w:id="144"/>
      <w:bookmarkEnd w:id="145"/>
      <w:bookmarkEnd w:id="146"/>
      <w:bookmarkEnd w:id="14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72"/>
      <w:bookmarkEnd w:id="173"/>
      <w:bookmarkEnd w:id="174"/>
      <w:bookmarkEnd w:id="175"/>
      <w:bookmarkEnd w:id="176"/>
      <w:r w:rsidRPr="00270579">
        <w:rPr>
          <w:rFonts w:ascii="Book Antiqua" w:hAnsi="Book Antiqua"/>
          <w:bCs/>
          <w:sz w:val="24"/>
          <w:szCs w:val="24"/>
          <w:lang w:eastAsia="zh-CN"/>
        </w:rPr>
        <w:br w:type="page"/>
      </w:r>
    </w:p>
    <w:p w14:paraId="0B821D91" w14:textId="7F396FD7" w:rsidR="009E41CD" w:rsidRPr="00270579" w:rsidRDefault="009E41CD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270579">
        <w:rPr>
          <w:rFonts w:ascii="Book Antiqua" w:hAnsi="Book Antiqua"/>
          <w:b/>
          <w:sz w:val="24"/>
          <w:szCs w:val="24"/>
        </w:rPr>
        <w:lastRenderedPageBreak/>
        <w:t xml:space="preserve">Abstract </w:t>
      </w:r>
    </w:p>
    <w:bookmarkEnd w:id="181"/>
    <w:bookmarkEnd w:id="182"/>
    <w:bookmarkEnd w:id="183"/>
    <w:bookmarkEnd w:id="184"/>
    <w:bookmarkEnd w:id="185"/>
    <w:p w14:paraId="1F99AA23" w14:textId="60427956" w:rsidR="007604D4" w:rsidRPr="00270579" w:rsidRDefault="007604D4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  <w:r w:rsidRPr="00270579">
        <w:rPr>
          <w:rFonts w:ascii="Book Antiqua" w:hAnsi="Book Antiqua" w:cstheme="majorBidi"/>
          <w:sz w:val="24"/>
          <w:szCs w:val="24"/>
        </w:rPr>
        <w:t xml:space="preserve">The purpose of this article </w:t>
      </w:r>
      <w:r w:rsidR="0036748A" w:rsidRPr="00270579">
        <w:rPr>
          <w:rFonts w:ascii="Book Antiqua" w:hAnsi="Book Antiqua" w:cstheme="majorBidi"/>
          <w:sz w:val="24"/>
          <w:szCs w:val="24"/>
        </w:rPr>
        <w:t>was</w:t>
      </w:r>
      <w:r w:rsidRPr="00270579">
        <w:rPr>
          <w:rFonts w:ascii="Book Antiqua" w:hAnsi="Book Antiqua" w:cstheme="majorBidi"/>
          <w:sz w:val="24"/>
          <w:szCs w:val="24"/>
        </w:rPr>
        <w:t xml:space="preserve"> to increase the knowledge about oral manifestations and complications associated with diabetes mellitus.</w:t>
      </w:r>
      <w:r w:rsidRPr="00270579">
        <w:rPr>
          <w:rFonts w:ascii="Book Antiqua" w:hAnsi="Book Antiqua" w:cstheme="majorBidi"/>
          <w:b/>
          <w:bCs/>
          <w:sz w:val="24"/>
          <w:szCs w:val="24"/>
        </w:rPr>
        <w:t xml:space="preserve"> </w:t>
      </w:r>
      <w:r w:rsidRPr="00270579">
        <w:rPr>
          <w:rFonts w:ascii="Book Antiqua" w:hAnsi="Book Antiqua" w:cstheme="majorBidi"/>
          <w:sz w:val="24"/>
          <w:szCs w:val="24"/>
        </w:rPr>
        <w:t>An overview was performed on Google, especially in recent reliable papers in relation to diabetes mellitus and its oral manifestations (keywords were “</w:t>
      </w:r>
      <w:r w:rsidR="0036748A" w:rsidRPr="00270579">
        <w:rPr>
          <w:rFonts w:ascii="Book Antiqua" w:hAnsi="Book Antiqua" w:cstheme="majorBidi"/>
          <w:sz w:val="24"/>
          <w:szCs w:val="24"/>
        </w:rPr>
        <w:t>d</w:t>
      </w:r>
      <w:r w:rsidRPr="00270579">
        <w:rPr>
          <w:rFonts w:ascii="Book Antiqua" w:hAnsi="Book Antiqua" w:cstheme="majorBidi"/>
          <w:sz w:val="24"/>
          <w:szCs w:val="24"/>
        </w:rPr>
        <w:t xml:space="preserve">iabetes </w:t>
      </w:r>
      <w:r w:rsidR="0036748A" w:rsidRPr="00270579">
        <w:rPr>
          <w:rFonts w:ascii="Book Antiqua" w:hAnsi="Book Antiqua" w:cstheme="majorBidi"/>
          <w:sz w:val="24"/>
          <w:szCs w:val="24"/>
        </w:rPr>
        <w:t>m</w:t>
      </w:r>
      <w:r w:rsidRPr="00270579">
        <w:rPr>
          <w:rFonts w:ascii="Book Antiqua" w:hAnsi="Book Antiqua" w:cstheme="majorBidi"/>
          <w:sz w:val="24"/>
          <w:szCs w:val="24"/>
        </w:rPr>
        <w:t>ellitus”</w:t>
      </w:r>
      <w:r w:rsidR="003849A5" w:rsidRPr="00270579">
        <w:rPr>
          <w:rFonts w:ascii="Book Antiqua" w:hAnsi="Book Antiqua" w:cstheme="majorBidi"/>
          <w:sz w:val="24"/>
          <w:szCs w:val="24"/>
        </w:rPr>
        <w:t>,</w:t>
      </w:r>
      <w:r w:rsidRPr="00270579">
        <w:rPr>
          <w:rFonts w:ascii="Book Antiqua" w:hAnsi="Book Antiqua" w:cstheme="majorBidi"/>
          <w:sz w:val="24"/>
          <w:szCs w:val="24"/>
        </w:rPr>
        <w:t xml:space="preserve"> “</w:t>
      </w:r>
      <w:r w:rsidR="0036748A" w:rsidRPr="00270579">
        <w:rPr>
          <w:rFonts w:ascii="Book Antiqua" w:hAnsi="Book Antiqua" w:cstheme="majorBidi"/>
          <w:sz w:val="24"/>
          <w:szCs w:val="24"/>
        </w:rPr>
        <w:t>o</w:t>
      </w:r>
      <w:r w:rsidRPr="00270579">
        <w:rPr>
          <w:rFonts w:ascii="Book Antiqua" w:hAnsi="Book Antiqua" w:cstheme="majorBidi"/>
          <w:sz w:val="24"/>
          <w:szCs w:val="24"/>
        </w:rPr>
        <w:t>ral manifestations”</w:t>
      </w:r>
      <w:r w:rsidR="003849A5" w:rsidRPr="00270579">
        <w:rPr>
          <w:rFonts w:ascii="Book Antiqua" w:hAnsi="Book Antiqua" w:cstheme="majorBidi"/>
          <w:sz w:val="24"/>
          <w:szCs w:val="24"/>
        </w:rPr>
        <w:t>,</w:t>
      </w:r>
      <w:r w:rsidRPr="00270579">
        <w:rPr>
          <w:rFonts w:ascii="Book Antiqua" w:hAnsi="Book Antiqua" w:cstheme="majorBidi"/>
          <w:sz w:val="24"/>
          <w:szCs w:val="24"/>
        </w:rPr>
        <w:t xml:space="preserve"> and “</w:t>
      </w:r>
      <w:r w:rsidR="0036748A" w:rsidRPr="00270579">
        <w:rPr>
          <w:rFonts w:ascii="Book Antiqua" w:hAnsi="Book Antiqua" w:cstheme="majorBidi"/>
          <w:sz w:val="24"/>
          <w:szCs w:val="24"/>
        </w:rPr>
        <w:t>o</w:t>
      </w:r>
      <w:r w:rsidRPr="00270579">
        <w:rPr>
          <w:rFonts w:ascii="Book Antiqua" w:hAnsi="Book Antiqua" w:cstheme="majorBidi"/>
          <w:sz w:val="24"/>
          <w:szCs w:val="24"/>
        </w:rPr>
        <w:t>ral complications”). Data w</w:t>
      </w:r>
      <w:r w:rsidR="00AE78D2" w:rsidRPr="00270579">
        <w:rPr>
          <w:rFonts w:ascii="Book Antiqua" w:hAnsi="Book Antiqua" w:cstheme="majorBidi"/>
          <w:sz w:val="24"/>
          <w:szCs w:val="24"/>
        </w:rPr>
        <w:t>ere</w:t>
      </w:r>
      <w:r w:rsidRPr="00270579">
        <w:rPr>
          <w:rFonts w:ascii="Book Antiqua" w:hAnsi="Book Antiqua" w:cstheme="majorBidi"/>
          <w:sz w:val="24"/>
          <w:szCs w:val="24"/>
        </w:rPr>
        <w:t xml:space="preserve"> collected and the results were declared. Diabetes mellitus is one of the most common chronic disorders </w:t>
      </w:r>
      <w:r w:rsidR="00CC476A" w:rsidRPr="00270579">
        <w:rPr>
          <w:rFonts w:ascii="Book Antiqua" w:hAnsi="Book Antiqua" w:cstheme="majorBidi"/>
          <w:sz w:val="24"/>
          <w:szCs w:val="24"/>
        </w:rPr>
        <w:t>characterized</w:t>
      </w:r>
      <w:r w:rsidRPr="00270579">
        <w:rPr>
          <w:rFonts w:ascii="Book Antiqua" w:hAnsi="Book Antiqua" w:cstheme="majorBidi"/>
          <w:sz w:val="24"/>
          <w:szCs w:val="24"/>
        </w:rPr>
        <w:t xml:space="preserve"> by hyperglycemia. This disease can have many complications in various regions of the body, including</w:t>
      </w:r>
      <w:r w:rsidR="0036748A" w:rsidRPr="00270579">
        <w:rPr>
          <w:rFonts w:ascii="Book Antiqua" w:hAnsi="Book Antiqua" w:cstheme="majorBidi"/>
          <w:sz w:val="24"/>
          <w:szCs w:val="24"/>
        </w:rPr>
        <w:t xml:space="preserve"> the</w:t>
      </w:r>
      <w:r w:rsidRPr="00270579">
        <w:rPr>
          <w:rFonts w:ascii="Book Antiqua" w:hAnsi="Book Antiqua" w:cstheme="majorBidi"/>
          <w:sz w:val="24"/>
          <w:szCs w:val="24"/>
        </w:rPr>
        <w:t xml:space="preserve"> oral cavity. The important oral manifestations and complications related to diabetes include xerostomia, dental caries, gingivitis, periodontal disease, increased tendency to oral infections, burning mouth, taste disturbance, and poor</w:t>
      </w:r>
      <w:r w:rsidRPr="00270579" w:rsidDel="00ED64D7">
        <w:rPr>
          <w:rFonts w:ascii="Book Antiqua" w:hAnsi="Book Antiqua" w:cstheme="majorBidi"/>
          <w:sz w:val="24"/>
          <w:szCs w:val="24"/>
        </w:rPr>
        <w:t xml:space="preserve"> </w:t>
      </w:r>
      <w:r w:rsidRPr="00270579">
        <w:rPr>
          <w:rFonts w:ascii="Book Antiqua" w:hAnsi="Book Antiqua" w:cstheme="majorBidi"/>
          <w:sz w:val="24"/>
          <w:szCs w:val="24"/>
        </w:rPr>
        <w:t>wound healing.</w:t>
      </w:r>
      <w:r w:rsidRPr="00270579">
        <w:rPr>
          <w:rFonts w:ascii="Book Antiqua" w:hAnsi="Book Antiqua" w:cstheme="majorBidi"/>
          <w:b/>
          <w:bCs/>
          <w:sz w:val="24"/>
          <w:szCs w:val="24"/>
        </w:rPr>
        <w:t xml:space="preserve"> </w:t>
      </w:r>
      <w:r w:rsidRPr="00270579">
        <w:rPr>
          <w:rFonts w:ascii="Book Antiqua" w:hAnsi="Book Antiqua" w:cstheme="majorBidi"/>
          <w:sz w:val="24"/>
          <w:szCs w:val="24"/>
        </w:rPr>
        <w:t>Oral complications in diabetic patients are considered major complications and can affect patients</w:t>
      </w:r>
      <w:r w:rsidR="0096002C" w:rsidRPr="00270579">
        <w:rPr>
          <w:rFonts w:ascii="Book Antiqua" w:hAnsi="Book Antiqua" w:cstheme="majorBidi"/>
          <w:sz w:val="24"/>
          <w:szCs w:val="24"/>
        </w:rPr>
        <w:t>’</w:t>
      </w:r>
      <w:r w:rsidRPr="00270579">
        <w:rPr>
          <w:rFonts w:ascii="Book Antiqua" w:hAnsi="Book Antiqua" w:cstheme="majorBidi"/>
          <w:sz w:val="24"/>
          <w:szCs w:val="24"/>
        </w:rPr>
        <w:t xml:space="preserve"> quality of life. There is evidence that chronic oral complications in these patients have negative effects on blood glucose control, so prevention and management of the oral complications </w:t>
      </w:r>
      <w:r w:rsidR="0036748A" w:rsidRPr="00270579">
        <w:rPr>
          <w:rFonts w:ascii="Book Antiqua" w:hAnsi="Book Antiqua" w:cstheme="majorBidi"/>
          <w:sz w:val="24"/>
          <w:szCs w:val="24"/>
        </w:rPr>
        <w:t>are</w:t>
      </w:r>
      <w:r w:rsidRPr="00270579">
        <w:rPr>
          <w:rFonts w:ascii="Book Antiqua" w:hAnsi="Book Antiqua" w:cstheme="majorBidi"/>
          <w:sz w:val="24"/>
          <w:szCs w:val="24"/>
        </w:rPr>
        <w:t xml:space="preserve"> important.</w:t>
      </w:r>
      <w:r w:rsidR="00952874" w:rsidRPr="00270579">
        <w:rPr>
          <w:rFonts w:ascii="Book Antiqua" w:hAnsi="Book Antiqua" w:cstheme="majorBidi"/>
          <w:sz w:val="24"/>
          <w:szCs w:val="24"/>
        </w:rPr>
        <w:t xml:space="preserve"> </w:t>
      </w:r>
    </w:p>
    <w:p w14:paraId="4CD3D7DA" w14:textId="13C3337D" w:rsidR="009E41CD" w:rsidRPr="00270579" w:rsidRDefault="009E41CD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</w:p>
    <w:p w14:paraId="760C9791" w14:textId="134261DA" w:rsidR="009E41CD" w:rsidRPr="00270579" w:rsidRDefault="009E41CD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bookmarkStart w:id="186" w:name="OLE_LINK883"/>
      <w:bookmarkStart w:id="187" w:name="OLE_LINK884"/>
      <w:bookmarkStart w:id="188" w:name="OLE_LINK947"/>
      <w:bookmarkStart w:id="189" w:name="OLE_LINK348"/>
      <w:bookmarkStart w:id="190" w:name="OLE_LINK349"/>
      <w:bookmarkStart w:id="191" w:name="OLE_LINK360"/>
      <w:bookmarkStart w:id="192" w:name="OLE_LINK394"/>
      <w:bookmarkStart w:id="193" w:name="OLE_LINK407"/>
      <w:bookmarkStart w:id="194" w:name="OLE_LINK408"/>
      <w:bookmarkStart w:id="195" w:name="OLE_LINK645"/>
      <w:bookmarkStart w:id="196" w:name="OLE_LINK646"/>
      <w:bookmarkStart w:id="197" w:name="OLE_LINK890"/>
      <w:bookmarkStart w:id="198" w:name="OLE_LINK896"/>
      <w:r w:rsidRPr="00270579">
        <w:rPr>
          <w:rFonts w:ascii="Book Antiqua" w:hAnsi="Book Antiqua" w:cs="Times New Roman"/>
          <w:b/>
          <w:sz w:val="24"/>
          <w:szCs w:val="24"/>
        </w:rPr>
        <w:t>Key words:</w:t>
      </w:r>
      <w:bookmarkStart w:id="199" w:name="OLE_LINK1029"/>
      <w:bookmarkStart w:id="200" w:name="OLE_LINK1031"/>
      <w:bookmarkStart w:id="201" w:name="OLE_LINK111"/>
      <w:bookmarkStart w:id="202" w:name="OLE_LINK113"/>
      <w:bookmarkStart w:id="203" w:name="OLE_LINK817"/>
      <w:bookmarkStart w:id="204" w:name="OLE_LINK797"/>
      <w:bookmarkStart w:id="205" w:name="OLE_LINK798"/>
      <w:r w:rsidRPr="00270579">
        <w:rPr>
          <w:rFonts w:ascii="Book Antiqua" w:hAnsi="Book Antiqua" w:cs="Times New Roman"/>
          <w:b/>
          <w:sz w:val="24"/>
          <w:szCs w:val="24"/>
        </w:rPr>
        <w:t xml:space="preserve"> </w:t>
      </w:r>
      <w:bookmarkStart w:id="206" w:name="OLE_LINK241"/>
      <w:bookmarkEnd w:id="199"/>
      <w:bookmarkEnd w:id="200"/>
      <w:bookmarkEnd w:id="201"/>
      <w:bookmarkEnd w:id="202"/>
      <w:bookmarkEnd w:id="203"/>
      <w:bookmarkEnd w:id="204"/>
      <w:bookmarkEnd w:id="205"/>
      <w:r w:rsidR="007604D4" w:rsidRPr="00270579">
        <w:rPr>
          <w:rFonts w:ascii="Book Antiqua" w:hAnsi="Book Antiqua" w:cstheme="majorBidi"/>
          <w:sz w:val="24"/>
          <w:szCs w:val="24"/>
        </w:rPr>
        <w:t>Diabetes mellitus; Oral complications; Oral manifestations; Periodontal disease; Xerostomia</w:t>
      </w:r>
    </w:p>
    <w:bookmarkEnd w:id="186"/>
    <w:bookmarkEnd w:id="187"/>
    <w:bookmarkEnd w:id="188"/>
    <w:bookmarkEnd w:id="189"/>
    <w:bookmarkEnd w:id="190"/>
    <w:bookmarkEnd w:id="191"/>
    <w:bookmarkEnd w:id="192"/>
    <w:bookmarkEnd w:id="193"/>
    <w:bookmarkEnd w:id="194"/>
    <w:bookmarkEnd w:id="195"/>
    <w:bookmarkEnd w:id="196"/>
    <w:bookmarkEnd w:id="206"/>
    <w:p w14:paraId="5C1F798E" w14:textId="77777777" w:rsidR="009E41CD" w:rsidRPr="00270579" w:rsidRDefault="009E41CD" w:rsidP="006A002C">
      <w:pPr>
        <w:pStyle w:val="1"/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color w:val="auto"/>
          <w:sz w:val="24"/>
          <w:szCs w:val="24"/>
          <w:lang w:val="en-US" w:eastAsia="zh-CN"/>
        </w:rPr>
      </w:pPr>
    </w:p>
    <w:p w14:paraId="3E871B5F" w14:textId="77777777" w:rsidR="009E41CD" w:rsidRPr="00270579" w:rsidRDefault="009E41CD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bookmarkStart w:id="207" w:name="OLE_LINK363"/>
      <w:bookmarkStart w:id="208" w:name="OLE_LINK364"/>
      <w:bookmarkStart w:id="209" w:name="OLE_LINK359"/>
      <w:bookmarkStart w:id="210" w:name="OLE_LINK1037"/>
      <w:bookmarkStart w:id="211" w:name="OLE_LINK1195"/>
      <w:bookmarkStart w:id="212" w:name="OLE_LINK1140"/>
      <w:bookmarkStart w:id="213" w:name="OLE_LINK1062"/>
      <w:bookmarkStart w:id="214" w:name="OLE_LINK500"/>
      <w:bookmarkStart w:id="215" w:name="OLE_LINK916"/>
      <w:bookmarkStart w:id="216" w:name="OLE_LINK956"/>
      <w:bookmarkStart w:id="217" w:name="OLE_LINK994"/>
      <w:bookmarkStart w:id="218" w:name="OLE_LINK284"/>
      <w:bookmarkStart w:id="219" w:name="OLE_LINK285"/>
      <w:r w:rsidRPr="00270579">
        <w:rPr>
          <w:rFonts w:ascii="Book Antiqua" w:hAnsi="Book Antiqua"/>
          <w:b/>
          <w:sz w:val="24"/>
          <w:szCs w:val="24"/>
        </w:rPr>
        <w:t>© The Author(s) 2019.</w:t>
      </w:r>
      <w:r w:rsidRPr="00270579">
        <w:rPr>
          <w:rFonts w:ascii="Book Antiqua" w:hAnsi="Book Antiqua"/>
          <w:sz w:val="24"/>
          <w:szCs w:val="24"/>
        </w:rPr>
        <w:t xml:space="preserve"> Published by </w:t>
      </w:r>
      <w:proofErr w:type="spellStart"/>
      <w:r w:rsidRPr="00270579">
        <w:rPr>
          <w:rFonts w:ascii="Book Antiqua" w:hAnsi="Book Antiqua"/>
          <w:sz w:val="24"/>
          <w:szCs w:val="24"/>
        </w:rPr>
        <w:t>Baishideng</w:t>
      </w:r>
      <w:proofErr w:type="spellEnd"/>
      <w:r w:rsidRPr="00270579">
        <w:rPr>
          <w:rFonts w:ascii="Book Antiqua" w:hAnsi="Book Antiqua"/>
          <w:sz w:val="24"/>
          <w:szCs w:val="24"/>
        </w:rPr>
        <w:t xml:space="preserve"> Publishing Group Inc. All rights reserved.</w:t>
      </w:r>
    </w:p>
    <w:bookmarkEnd w:id="207"/>
    <w:bookmarkEnd w:id="208"/>
    <w:bookmarkEnd w:id="209"/>
    <w:bookmarkEnd w:id="210"/>
    <w:bookmarkEnd w:id="211"/>
    <w:bookmarkEnd w:id="212"/>
    <w:bookmarkEnd w:id="213"/>
    <w:bookmarkEnd w:id="214"/>
    <w:bookmarkEnd w:id="215"/>
    <w:bookmarkEnd w:id="216"/>
    <w:bookmarkEnd w:id="217"/>
    <w:p w14:paraId="6031DCBB" w14:textId="77777777" w:rsidR="009E41CD" w:rsidRPr="00270579" w:rsidRDefault="009E41CD" w:rsidP="006A002C">
      <w:pPr>
        <w:pStyle w:val="1"/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color w:val="auto"/>
          <w:sz w:val="24"/>
          <w:szCs w:val="24"/>
          <w:lang w:val="en-US" w:eastAsia="zh-CN"/>
        </w:rPr>
      </w:pPr>
    </w:p>
    <w:p w14:paraId="59E0A9B5" w14:textId="7135BCDE" w:rsidR="00605072" w:rsidRPr="00270579" w:rsidRDefault="009E41CD" w:rsidP="006A002C">
      <w:pPr>
        <w:pStyle w:val="1"/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color w:val="auto"/>
          <w:sz w:val="24"/>
          <w:szCs w:val="24"/>
          <w:rtl/>
          <w:lang w:val="en-US" w:eastAsia="zh-CN"/>
        </w:rPr>
      </w:pPr>
      <w:bookmarkStart w:id="220" w:name="OLE_LINK1196"/>
      <w:bookmarkStart w:id="221" w:name="OLE_LINK1154"/>
      <w:bookmarkStart w:id="222" w:name="OLE_LINK1155"/>
      <w:bookmarkStart w:id="223" w:name="OLE_LINK1322"/>
      <w:bookmarkStart w:id="224" w:name="OLE_LINK1044"/>
      <w:bookmarkStart w:id="225" w:name="OLE_LINK1224"/>
      <w:bookmarkStart w:id="226" w:name="OLE_LINK1225"/>
      <w:bookmarkStart w:id="227" w:name="OLE_LINK1634"/>
      <w:bookmarkStart w:id="228" w:name="OLE_LINK1635"/>
      <w:bookmarkStart w:id="229" w:name="OLE_LINK1762"/>
      <w:bookmarkStart w:id="230" w:name="OLE_LINK1763"/>
      <w:bookmarkStart w:id="231" w:name="OLE_LINK1764"/>
      <w:bookmarkStart w:id="232" w:name="OLE_LINK1939"/>
      <w:bookmarkStart w:id="233" w:name="OLE_LINK2194"/>
      <w:bookmarkStart w:id="234" w:name="OLE_LINK2878"/>
      <w:bookmarkStart w:id="235" w:name="OLE_LINK531"/>
      <w:bookmarkStart w:id="236" w:name="OLE_LINK533"/>
      <w:bookmarkStart w:id="237" w:name="OLE_LINK711"/>
      <w:bookmarkStart w:id="238" w:name="OLE_LINK742"/>
      <w:bookmarkStart w:id="239" w:name="OLE_LINK905"/>
      <w:bookmarkStart w:id="240" w:name="OLE_LINK948"/>
      <w:bookmarkStart w:id="241" w:name="OLE_LINK949"/>
      <w:bookmarkStart w:id="242" w:name="OLE_LINK607"/>
      <w:bookmarkStart w:id="243" w:name="OLE_LINK609"/>
      <w:bookmarkStart w:id="244" w:name="OLE_LINK63"/>
      <w:bookmarkStart w:id="245" w:name="OLE_LINK602"/>
      <w:r w:rsidRPr="00270579">
        <w:rPr>
          <w:rFonts w:ascii="Book Antiqua" w:hAnsi="Book Antiqua" w:cs="Times New Roman"/>
          <w:b/>
          <w:color w:val="auto"/>
          <w:sz w:val="24"/>
          <w:szCs w:val="24"/>
          <w:lang w:val="en-US" w:eastAsia="zh-CN"/>
        </w:rPr>
        <w:t>Core tip:</w:t>
      </w:r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r w:rsidRPr="00270579">
        <w:rPr>
          <w:rFonts w:ascii="Book Antiqua" w:hAnsi="Book Antiqua" w:cs="Times New Roman"/>
          <w:b/>
          <w:color w:val="auto"/>
          <w:sz w:val="24"/>
          <w:szCs w:val="24"/>
          <w:lang w:val="en-US" w:eastAsia="zh-CN"/>
        </w:rPr>
        <w:t xml:space="preserve"> </w:t>
      </w:r>
      <w:bookmarkEnd w:id="197"/>
      <w:bookmarkEnd w:id="198"/>
      <w:bookmarkEnd w:id="218"/>
      <w:bookmarkEnd w:id="219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r w:rsidR="00605072" w:rsidRPr="00270579">
        <w:rPr>
          <w:rFonts w:ascii="Book Antiqua" w:hAnsi="Book Antiqua" w:cstheme="majorBidi"/>
          <w:color w:val="auto"/>
          <w:sz w:val="24"/>
          <w:szCs w:val="24"/>
          <w:lang w:val="en-US"/>
        </w:rPr>
        <w:t>Since</w:t>
      </w:r>
      <w:r w:rsidR="00605072" w:rsidRPr="00270579">
        <w:rPr>
          <w:rFonts w:ascii="Book Antiqua" w:hAnsi="Book Antiqua" w:cstheme="majorBidi"/>
          <w:color w:val="auto"/>
          <w:sz w:val="24"/>
          <w:szCs w:val="24"/>
          <w:rtl/>
          <w:lang w:val="en-US"/>
        </w:rPr>
        <w:t xml:space="preserve"> </w:t>
      </w:r>
      <w:r w:rsidR="00605072" w:rsidRPr="00270579">
        <w:rPr>
          <w:rFonts w:ascii="Book Antiqua" w:hAnsi="Book Antiqua" w:cstheme="majorBidi"/>
          <w:color w:val="auto"/>
          <w:sz w:val="24"/>
          <w:szCs w:val="24"/>
          <w:lang w:val="en-US"/>
        </w:rPr>
        <w:t xml:space="preserve">diabetes mellitus is a common disease and can have some </w:t>
      </w:r>
      <w:r w:rsidR="00C27B1F" w:rsidRPr="00270579">
        <w:rPr>
          <w:rFonts w:ascii="Book Antiqua" w:hAnsi="Book Antiqua" w:cstheme="majorBidi"/>
          <w:color w:val="auto"/>
          <w:sz w:val="24"/>
          <w:szCs w:val="24"/>
          <w:lang w:val="en-US"/>
        </w:rPr>
        <w:t xml:space="preserve">annoying </w:t>
      </w:r>
      <w:r w:rsidR="00605072" w:rsidRPr="00270579">
        <w:rPr>
          <w:rFonts w:ascii="Book Antiqua" w:hAnsi="Book Antiqua" w:cstheme="majorBidi"/>
          <w:color w:val="auto"/>
          <w:sz w:val="24"/>
          <w:szCs w:val="24"/>
          <w:lang w:val="en-US"/>
        </w:rPr>
        <w:t>manifestations in the patient</w:t>
      </w:r>
      <w:r w:rsidR="0096002C" w:rsidRPr="00270579">
        <w:rPr>
          <w:rFonts w:ascii="Book Antiqua" w:hAnsi="Book Antiqua" w:cstheme="majorBidi"/>
          <w:color w:val="auto"/>
          <w:sz w:val="24"/>
          <w:szCs w:val="24"/>
          <w:lang w:val="en-US"/>
        </w:rPr>
        <w:t>’</w:t>
      </w:r>
      <w:r w:rsidR="00605072" w:rsidRPr="00270579">
        <w:rPr>
          <w:rFonts w:ascii="Book Antiqua" w:hAnsi="Book Antiqua" w:cstheme="majorBidi"/>
          <w:color w:val="auto"/>
          <w:sz w:val="24"/>
          <w:szCs w:val="24"/>
          <w:lang w:val="en-US"/>
        </w:rPr>
        <w:t xml:space="preserve">s mouth, </w:t>
      </w:r>
      <w:r w:rsidR="00ED64D7" w:rsidRPr="00270579">
        <w:rPr>
          <w:rFonts w:ascii="Book Antiqua" w:hAnsi="Book Antiqua" w:cstheme="majorBidi"/>
          <w:color w:val="auto"/>
          <w:sz w:val="24"/>
          <w:szCs w:val="24"/>
          <w:lang w:val="en-US"/>
        </w:rPr>
        <w:t>it is important for physicians to be aware of these manifestations and to treat them properly</w:t>
      </w:r>
      <w:r w:rsidR="00C27B1F" w:rsidRPr="00270579">
        <w:rPr>
          <w:rFonts w:ascii="Book Antiqua" w:hAnsi="Book Antiqua" w:cstheme="majorBidi"/>
          <w:color w:val="auto"/>
          <w:sz w:val="24"/>
          <w:szCs w:val="24"/>
          <w:lang w:val="en-US"/>
        </w:rPr>
        <w:t>.</w:t>
      </w:r>
    </w:p>
    <w:p w14:paraId="1ADB6B7C" w14:textId="46F5D783" w:rsidR="00605072" w:rsidRPr="00270579" w:rsidRDefault="00605072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</w:p>
    <w:p w14:paraId="6059971A" w14:textId="7CF4478E" w:rsidR="007604D4" w:rsidRDefault="00E24316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 w:hint="eastAsia"/>
          <w:sz w:val="24"/>
          <w:szCs w:val="24"/>
          <w:lang w:eastAsia="zh-CN"/>
        </w:rPr>
      </w:pPr>
      <w:proofErr w:type="spellStart"/>
      <w:r w:rsidRPr="00270579">
        <w:rPr>
          <w:rFonts w:ascii="Book Antiqua" w:hAnsi="Book Antiqua" w:cs="Times New Roman"/>
          <w:bCs/>
          <w:sz w:val="24"/>
          <w:szCs w:val="24"/>
          <w:lang w:eastAsia="zh-CN"/>
        </w:rPr>
        <w:t>Rohani</w:t>
      </w:r>
      <w:proofErr w:type="spellEnd"/>
      <w:r w:rsidRPr="00270579">
        <w:rPr>
          <w:rFonts w:ascii="Book Antiqua" w:hAnsi="Book Antiqua" w:cs="Times New Roman"/>
          <w:bCs/>
          <w:sz w:val="24"/>
          <w:szCs w:val="24"/>
          <w:lang w:eastAsia="zh-CN"/>
        </w:rPr>
        <w:t xml:space="preserve"> B. Oral manifestations in patients with diabetes mellitus. </w:t>
      </w:r>
      <w:bookmarkStart w:id="246" w:name="OLE_LINK1347"/>
      <w:bookmarkStart w:id="247" w:name="OLE_LINK1348"/>
      <w:r w:rsidRPr="00270579">
        <w:rPr>
          <w:rFonts w:ascii="Book Antiqua" w:eastAsia="Georgia" w:hAnsi="Book Antiqua" w:cs="Times New Roman"/>
          <w:i/>
          <w:iCs/>
          <w:sz w:val="24"/>
          <w:szCs w:val="24"/>
        </w:rPr>
        <w:t xml:space="preserve">World J Diabetes </w:t>
      </w:r>
      <w:r w:rsidRPr="00270579">
        <w:rPr>
          <w:rFonts w:ascii="Book Antiqua" w:eastAsia="Georgia" w:hAnsi="Book Antiqua" w:cs="Times New Roman"/>
          <w:sz w:val="24"/>
          <w:szCs w:val="24"/>
        </w:rPr>
        <w:t xml:space="preserve">2019; </w:t>
      </w:r>
      <w:bookmarkEnd w:id="246"/>
      <w:bookmarkEnd w:id="247"/>
      <w:r w:rsidR="006C2242" w:rsidRPr="006C2242">
        <w:rPr>
          <w:rFonts w:ascii="Book Antiqua" w:eastAsia="Georgia" w:hAnsi="Book Antiqua" w:cs="Times New Roman"/>
          <w:sz w:val="24"/>
          <w:szCs w:val="24"/>
        </w:rPr>
        <w:t>10(9):</w:t>
      </w:r>
      <w:r w:rsidR="006C2242">
        <w:rPr>
          <w:rFonts w:ascii="Book Antiqua" w:hAnsi="Book Antiqua" w:cs="Times New Roman" w:hint="eastAsia"/>
          <w:sz w:val="24"/>
          <w:szCs w:val="24"/>
          <w:lang w:eastAsia="zh-CN"/>
        </w:rPr>
        <w:t>485-489</w:t>
      </w:r>
    </w:p>
    <w:p w14:paraId="2828F720" w14:textId="1B9688EB" w:rsidR="006C2242" w:rsidRPr="006C2242" w:rsidRDefault="006C2242" w:rsidP="006C2242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sz w:val="24"/>
          <w:szCs w:val="24"/>
          <w:lang w:eastAsia="zh-CN"/>
        </w:rPr>
      </w:pPr>
      <w:r w:rsidRPr="006C2242">
        <w:rPr>
          <w:rFonts w:ascii="Book Antiqua" w:hAnsi="Book Antiqua" w:cstheme="majorBidi"/>
          <w:b/>
          <w:sz w:val="24"/>
          <w:szCs w:val="24"/>
          <w:lang w:eastAsia="zh-CN"/>
        </w:rPr>
        <w:t>URL:</w:t>
      </w:r>
      <w:r w:rsidRPr="006C2242">
        <w:rPr>
          <w:rFonts w:ascii="Book Antiqua" w:hAnsi="Book Antiqua" w:cstheme="majorBidi"/>
          <w:sz w:val="24"/>
          <w:szCs w:val="24"/>
          <w:lang w:eastAsia="zh-CN"/>
        </w:rPr>
        <w:t xml:space="preserve"> https://www.wjgnet.com/1948-9358/full/v10/i9/</w:t>
      </w:r>
      <w:r>
        <w:rPr>
          <w:rFonts w:ascii="Book Antiqua" w:hAnsi="Book Antiqua" w:cstheme="majorBidi" w:hint="eastAsia"/>
          <w:sz w:val="24"/>
          <w:szCs w:val="24"/>
          <w:lang w:eastAsia="zh-CN"/>
        </w:rPr>
        <w:t>485</w:t>
      </w:r>
      <w:r w:rsidRPr="006C2242">
        <w:rPr>
          <w:rFonts w:ascii="Book Antiqua" w:hAnsi="Book Antiqua" w:cstheme="majorBidi"/>
          <w:sz w:val="24"/>
          <w:szCs w:val="24"/>
          <w:lang w:eastAsia="zh-CN"/>
        </w:rPr>
        <w:t xml:space="preserve">.htm  </w:t>
      </w:r>
    </w:p>
    <w:p w14:paraId="389D1325" w14:textId="790F5C0F" w:rsidR="006C2242" w:rsidRPr="006C2242" w:rsidRDefault="006C2242" w:rsidP="006C2242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 w:hint="eastAsia"/>
          <w:sz w:val="24"/>
          <w:szCs w:val="24"/>
          <w:lang w:eastAsia="zh-CN"/>
        </w:rPr>
      </w:pPr>
      <w:r w:rsidRPr="006C2242">
        <w:rPr>
          <w:rFonts w:ascii="Book Antiqua" w:hAnsi="Book Antiqua" w:cstheme="majorBidi"/>
          <w:b/>
          <w:sz w:val="24"/>
          <w:szCs w:val="24"/>
          <w:lang w:eastAsia="zh-CN"/>
        </w:rPr>
        <w:lastRenderedPageBreak/>
        <w:t>DOI:</w:t>
      </w:r>
      <w:r w:rsidRPr="006C2242">
        <w:rPr>
          <w:rFonts w:ascii="Book Antiqua" w:hAnsi="Book Antiqua" w:cstheme="majorBidi"/>
          <w:sz w:val="24"/>
          <w:szCs w:val="24"/>
          <w:lang w:eastAsia="zh-CN"/>
        </w:rPr>
        <w:t xml:space="preserve"> </w:t>
      </w:r>
      <w:bookmarkStart w:id="248" w:name="_GoBack"/>
      <w:r w:rsidRPr="006C2242">
        <w:rPr>
          <w:rFonts w:ascii="Book Antiqua" w:hAnsi="Book Antiqua" w:cstheme="majorBidi"/>
          <w:sz w:val="24"/>
          <w:szCs w:val="24"/>
          <w:lang w:eastAsia="zh-CN"/>
        </w:rPr>
        <w:t>https://dx.doi.org/10.4239/wjd.v10.i9.</w:t>
      </w:r>
      <w:r>
        <w:rPr>
          <w:rFonts w:ascii="Book Antiqua" w:hAnsi="Book Antiqua" w:cstheme="majorBidi" w:hint="eastAsia"/>
          <w:sz w:val="24"/>
          <w:szCs w:val="24"/>
          <w:lang w:eastAsia="zh-CN"/>
        </w:rPr>
        <w:t>485</w:t>
      </w:r>
      <w:bookmarkEnd w:id="248"/>
    </w:p>
    <w:p w14:paraId="4D192F41" w14:textId="77777777" w:rsidR="00E24316" w:rsidRPr="00270579" w:rsidRDefault="00E24316" w:rsidP="006A002C">
      <w:pPr>
        <w:snapToGrid w:val="0"/>
        <w:spacing w:after="0" w:line="360" w:lineRule="auto"/>
        <w:rPr>
          <w:rFonts w:ascii="Book Antiqua" w:hAnsi="Book Antiqua" w:cstheme="majorBidi"/>
          <w:b/>
          <w:bCs/>
          <w:sz w:val="24"/>
          <w:szCs w:val="24"/>
        </w:rPr>
      </w:pPr>
      <w:r w:rsidRPr="00270579">
        <w:rPr>
          <w:rFonts w:ascii="Book Antiqua" w:hAnsi="Book Antiqua" w:cstheme="majorBidi"/>
          <w:b/>
          <w:bCs/>
          <w:sz w:val="24"/>
          <w:szCs w:val="24"/>
        </w:rPr>
        <w:br w:type="page"/>
      </w:r>
    </w:p>
    <w:p w14:paraId="6EB728A5" w14:textId="28B89AD9" w:rsidR="00D35DEA" w:rsidRPr="00270579" w:rsidRDefault="00990BC0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  <w:rtl/>
          <w:lang w:bidi="fa-IR"/>
        </w:rPr>
      </w:pPr>
      <w:r w:rsidRPr="00270579">
        <w:rPr>
          <w:rFonts w:ascii="Book Antiqua" w:hAnsi="Book Antiqua" w:cstheme="majorBidi"/>
          <w:b/>
          <w:bCs/>
          <w:sz w:val="24"/>
          <w:szCs w:val="24"/>
        </w:rPr>
        <w:lastRenderedPageBreak/>
        <w:t>INTRODUCTION</w:t>
      </w:r>
    </w:p>
    <w:p w14:paraId="0CEAB786" w14:textId="1D963B36" w:rsidR="00B368AF" w:rsidRPr="00270579" w:rsidRDefault="008F4D82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  <w:bookmarkStart w:id="249" w:name="OLE_LINK655"/>
      <w:bookmarkStart w:id="250" w:name="OLE_LINK656"/>
      <w:r w:rsidRPr="00270579">
        <w:rPr>
          <w:rFonts w:ascii="Book Antiqua" w:hAnsi="Book Antiqua" w:cstheme="majorBidi"/>
          <w:sz w:val="24"/>
          <w:szCs w:val="24"/>
        </w:rPr>
        <w:t>Diabetes mellitus</w:t>
      </w:r>
      <w:bookmarkEnd w:id="249"/>
      <w:bookmarkEnd w:id="250"/>
      <w:r w:rsidR="00083C5F" w:rsidRPr="00270579">
        <w:rPr>
          <w:rFonts w:ascii="Book Antiqua" w:hAnsi="Book Antiqua" w:cstheme="majorBidi"/>
          <w:sz w:val="24"/>
          <w:szCs w:val="24"/>
        </w:rPr>
        <w:t xml:space="preserve"> (DM)</w:t>
      </w:r>
      <w:r w:rsidRPr="00270579">
        <w:rPr>
          <w:rFonts w:ascii="Book Antiqua" w:hAnsi="Book Antiqua" w:cstheme="majorBidi"/>
          <w:sz w:val="24"/>
          <w:szCs w:val="24"/>
        </w:rPr>
        <w:t xml:space="preserve"> is a chronic metabolic disease </w:t>
      </w:r>
      <w:r w:rsidR="00CC476A" w:rsidRPr="00270579">
        <w:rPr>
          <w:rFonts w:ascii="Book Antiqua" w:hAnsi="Book Antiqua" w:cstheme="majorBidi"/>
          <w:sz w:val="24"/>
          <w:szCs w:val="24"/>
        </w:rPr>
        <w:t>characterized</w:t>
      </w:r>
      <w:r w:rsidRPr="00270579">
        <w:rPr>
          <w:rFonts w:ascii="Book Antiqua" w:hAnsi="Book Antiqua" w:cstheme="majorBidi"/>
          <w:sz w:val="24"/>
          <w:szCs w:val="24"/>
        </w:rPr>
        <w:t xml:space="preserve"> by hyperglycemia due to </w:t>
      </w:r>
      <w:r w:rsidR="006D784E" w:rsidRPr="00270579">
        <w:rPr>
          <w:rFonts w:ascii="Book Antiqua" w:hAnsi="Book Antiqua" w:cstheme="majorBidi"/>
          <w:sz w:val="24"/>
          <w:szCs w:val="24"/>
        </w:rPr>
        <w:t>either a deficiency of insulin secretion or</w:t>
      </w:r>
      <w:r w:rsidRPr="00270579">
        <w:rPr>
          <w:rFonts w:ascii="Book Antiqua" w:hAnsi="Book Antiqua" w:cstheme="majorBidi"/>
          <w:sz w:val="24"/>
          <w:szCs w:val="24"/>
        </w:rPr>
        <w:t xml:space="preserve"> </w:t>
      </w:r>
      <w:r w:rsidR="006D784E" w:rsidRPr="00270579">
        <w:rPr>
          <w:rFonts w:ascii="Book Antiqua" w:hAnsi="Book Antiqua" w:cstheme="majorBidi"/>
          <w:sz w:val="24"/>
          <w:szCs w:val="24"/>
        </w:rPr>
        <w:t xml:space="preserve">resistance to the action of insulin </w:t>
      </w:r>
      <w:r w:rsidRPr="00270579">
        <w:rPr>
          <w:rFonts w:ascii="Book Antiqua" w:hAnsi="Book Antiqua" w:cstheme="majorBidi"/>
          <w:sz w:val="24"/>
          <w:szCs w:val="24"/>
        </w:rPr>
        <w:t xml:space="preserve">or </w:t>
      </w:r>
      <w:proofErr w:type="gramStart"/>
      <w:r w:rsidRPr="00270579">
        <w:rPr>
          <w:rFonts w:ascii="Book Antiqua" w:hAnsi="Book Antiqua" w:cstheme="majorBidi"/>
          <w:sz w:val="24"/>
          <w:szCs w:val="24"/>
        </w:rPr>
        <w:t>both</w:t>
      </w:r>
      <w:r w:rsidR="0098629F" w:rsidRPr="00270579">
        <w:rPr>
          <w:rFonts w:ascii="Book Antiqua" w:hAnsi="Book Antiqua" w:cstheme="majorBidi"/>
          <w:sz w:val="24"/>
          <w:szCs w:val="24"/>
          <w:vertAlign w:val="superscript"/>
        </w:rPr>
        <w:t>[</w:t>
      </w:r>
      <w:proofErr w:type="gramEnd"/>
      <w:r w:rsidR="0098629F" w:rsidRPr="00270579">
        <w:rPr>
          <w:rFonts w:ascii="Book Antiqua" w:hAnsi="Book Antiqua" w:cstheme="majorBidi"/>
          <w:sz w:val="24"/>
          <w:szCs w:val="24"/>
          <w:vertAlign w:val="superscript"/>
        </w:rPr>
        <w:t>1-3]</w:t>
      </w:r>
      <w:r w:rsidRPr="00270579">
        <w:rPr>
          <w:rFonts w:ascii="Book Antiqua" w:hAnsi="Book Antiqua" w:cstheme="majorBidi"/>
          <w:sz w:val="24"/>
          <w:szCs w:val="24"/>
        </w:rPr>
        <w:t>. Chronic hyperglycemia leads to different complications</w:t>
      </w:r>
      <w:r w:rsidR="007613C1" w:rsidRPr="00270579">
        <w:rPr>
          <w:rFonts w:ascii="Book Antiqua" w:hAnsi="Book Antiqua" w:cstheme="majorBidi"/>
          <w:sz w:val="24"/>
          <w:szCs w:val="24"/>
        </w:rPr>
        <w:t xml:space="preserve"> in various regions </w:t>
      </w:r>
      <w:r w:rsidR="00501A60" w:rsidRPr="00270579">
        <w:rPr>
          <w:rFonts w:ascii="Book Antiqua" w:hAnsi="Book Antiqua" w:cstheme="majorBidi"/>
          <w:sz w:val="24"/>
          <w:szCs w:val="24"/>
        </w:rPr>
        <w:t>of the</w:t>
      </w:r>
      <w:r w:rsidR="007613C1" w:rsidRPr="00270579">
        <w:rPr>
          <w:rFonts w:ascii="Book Antiqua" w:hAnsi="Book Antiqua" w:cstheme="majorBidi"/>
          <w:sz w:val="24"/>
          <w:szCs w:val="24"/>
        </w:rPr>
        <w:t xml:space="preserve"> body</w:t>
      </w:r>
      <w:r w:rsidRPr="00270579">
        <w:rPr>
          <w:rFonts w:ascii="Book Antiqua" w:hAnsi="Book Antiqua" w:cstheme="majorBidi"/>
          <w:sz w:val="24"/>
          <w:szCs w:val="24"/>
        </w:rPr>
        <w:t xml:space="preserve"> including</w:t>
      </w:r>
      <w:r w:rsidR="002B6F1C" w:rsidRPr="00270579">
        <w:rPr>
          <w:rFonts w:ascii="Book Antiqua" w:hAnsi="Book Antiqua" w:cstheme="majorBidi"/>
          <w:sz w:val="24"/>
          <w:szCs w:val="24"/>
        </w:rPr>
        <w:t xml:space="preserve"> the</w:t>
      </w:r>
      <w:r w:rsidR="007613C1" w:rsidRPr="00270579">
        <w:rPr>
          <w:rFonts w:ascii="Book Antiqua" w:hAnsi="Book Antiqua" w:cstheme="majorBidi"/>
          <w:sz w:val="24"/>
          <w:szCs w:val="24"/>
        </w:rPr>
        <w:t xml:space="preserve"> </w:t>
      </w:r>
      <w:r w:rsidRPr="00270579">
        <w:rPr>
          <w:rFonts w:ascii="Book Antiqua" w:hAnsi="Book Antiqua" w:cstheme="majorBidi"/>
          <w:sz w:val="24"/>
          <w:szCs w:val="24"/>
        </w:rPr>
        <w:t>oral cavity</w:t>
      </w:r>
      <w:r w:rsidR="002B6F1C" w:rsidRPr="00270579">
        <w:rPr>
          <w:rFonts w:ascii="Book Antiqua" w:hAnsi="Book Antiqua" w:cstheme="majorBidi"/>
          <w:sz w:val="24"/>
          <w:szCs w:val="24"/>
        </w:rPr>
        <w:t>,</w:t>
      </w:r>
      <w:r w:rsidRPr="00270579">
        <w:rPr>
          <w:rFonts w:ascii="Book Antiqua" w:hAnsi="Book Antiqua" w:cstheme="majorBidi"/>
          <w:sz w:val="24"/>
          <w:szCs w:val="24"/>
        </w:rPr>
        <w:t xml:space="preserve"> </w:t>
      </w:r>
      <w:r w:rsidR="007613C1" w:rsidRPr="00270579">
        <w:rPr>
          <w:rFonts w:ascii="Book Antiqua" w:hAnsi="Book Antiqua" w:cstheme="majorBidi"/>
          <w:sz w:val="24"/>
          <w:szCs w:val="24"/>
        </w:rPr>
        <w:t>so</w:t>
      </w:r>
      <w:r w:rsidRPr="00270579">
        <w:rPr>
          <w:rFonts w:ascii="Book Antiqua" w:hAnsi="Book Antiqua" w:cstheme="majorBidi"/>
          <w:sz w:val="24"/>
          <w:szCs w:val="24"/>
        </w:rPr>
        <w:t xml:space="preserve"> </w:t>
      </w:r>
      <w:r w:rsidR="007613C1" w:rsidRPr="00270579">
        <w:rPr>
          <w:rFonts w:ascii="Book Antiqua" w:hAnsi="Book Antiqua" w:cstheme="majorBidi"/>
          <w:sz w:val="24"/>
          <w:szCs w:val="24"/>
        </w:rPr>
        <w:t xml:space="preserve">blood </w:t>
      </w:r>
      <w:r w:rsidR="0098629F" w:rsidRPr="00270579">
        <w:rPr>
          <w:rFonts w:ascii="Book Antiqua" w:hAnsi="Book Antiqua" w:cstheme="majorBidi"/>
          <w:sz w:val="24"/>
          <w:szCs w:val="24"/>
        </w:rPr>
        <w:t>glucose</w:t>
      </w:r>
      <w:r w:rsidR="007613C1" w:rsidRPr="00270579">
        <w:rPr>
          <w:rFonts w:ascii="Book Antiqua" w:hAnsi="Book Antiqua" w:cstheme="majorBidi"/>
          <w:sz w:val="24"/>
          <w:szCs w:val="24"/>
        </w:rPr>
        <w:t xml:space="preserve"> </w:t>
      </w:r>
      <w:r w:rsidRPr="00270579">
        <w:rPr>
          <w:rFonts w:ascii="Book Antiqua" w:hAnsi="Book Antiqua" w:cstheme="majorBidi"/>
          <w:sz w:val="24"/>
          <w:szCs w:val="24"/>
        </w:rPr>
        <w:t>control is very</w:t>
      </w:r>
      <w:r w:rsidR="007613C1" w:rsidRPr="00270579">
        <w:rPr>
          <w:rFonts w:ascii="Book Antiqua" w:hAnsi="Book Antiqua" w:cstheme="majorBidi"/>
          <w:sz w:val="24"/>
          <w:szCs w:val="24"/>
        </w:rPr>
        <w:t xml:space="preserve"> </w:t>
      </w:r>
      <w:proofErr w:type="gramStart"/>
      <w:r w:rsidR="007613C1" w:rsidRPr="00270579">
        <w:rPr>
          <w:rFonts w:ascii="Book Antiqua" w:hAnsi="Book Antiqua" w:cstheme="majorBidi"/>
          <w:sz w:val="24"/>
          <w:szCs w:val="24"/>
        </w:rPr>
        <w:t>critical</w:t>
      </w:r>
      <w:r w:rsidR="0098629F" w:rsidRPr="00270579">
        <w:rPr>
          <w:rFonts w:ascii="Book Antiqua" w:hAnsi="Book Antiqua" w:cstheme="majorBidi"/>
          <w:sz w:val="24"/>
          <w:szCs w:val="24"/>
          <w:vertAlign w:val="superscript"/>
        </w:rPr>
        <w:t>[</w:t>
      </w:r>
      <w:proofErr w:type="gramEnd"/>
      <w:r w:rsidR="0098629F" w:rsidRPr="00270579">
        <w:rPr>
          <w:rFonts w:ascii="Book Antiqua" w:hAnsi="Book Antiqua" w:cstheme="majorBidi"/>
          <w:sz w:val="24"/>
          <w:szCs w:val="24"/>
          <w:vertAlign w:val="superscript"/>
        </w:rPr>
        <w:t>4]</w:t>
      </w:r>
      <w:r w:rsidRPr="00270579">
        <w:rPr>
          <w:rFonts w:ascii="Book Antiqua" w:hAnsi="Book Antiqua" w:cstheme="majorBidi"/>
          <w:sz w:val="24"/>
          <w:szCs w:val="24"/>
        </w:rPr>
        <w:t>.</w:t>
      </w:r>
      <w:r w:rsidR="00F671DF" w:rsidRPr="00270579">
        <w:rPr>
          <w:rFonts w:ascii="Book Antiqua" w:hAnsi="Book Antiqua" w:cstheme="majorBidi"/>
          <w:sz w:val="24"/>
          <w:szCs w:val="24"/>
          <w:lang w:eastAsia="zh-CN"/>
        </w:rPr>
        <w:t xml:space="preserve"> </w:t>
      </w:r>
      <w:r w:rsidR="00B368AF" w:rsidRPr="00270579">
        <w:rPr>
          <w:rFonts w:ascii="Book Antiqua" w:hAnsi="Book Antiqua" w:cstheme="majorBidi"/>
          <w:sz w:val="24"/>
          <w:szCs w:val="24"/>
        </w:rPr>
        <w:t xml:space="preserve">Possible mechanisms that may be related </w:t>
      </w:r>
      <w:r w:rsidR="008F5F74" w:rsidRPr="00270579">
        <w:rPr>
          <w:rFonts w:ascii="Book Antiqua" w:hAnsi="Book Antiqua" w:cstheme="majorBidi"/>
          <w:sz w:val="24"/>
          <w:szCs w:val="24"/>
        </w:rPr>
        <w:t>to oral</w:t>
      </w:r>
      <w:r w:rsidR="00B368AF" w:rsidRPr="00270579">
        <w:rPr>
          <w:rFonts w:ascii="Book Antiqua" w:hAnsi="Book Antiqua" w:cstheme="majorBidi"/>
          <w:sz w:val="24"/>
          <w:szCs w:val="24"/>
        </w:rPr>
        <w:t xml:space="preserve"> complications of diabetes include impaired neutrophil function, increased collagenase activity</w:t>
      </w:r>
      <w:r w:rsidR="002B6F1C" w:rsidRPr="00270579">
        <w:rPr>
          <w:rFonts w:ascii="Book Antiqua" w:hAnsi="Book Antiqua" w:cstheme="majorBidi"/>
          <w:sz w:val="24"/>
          <w:szCs w:val="24"/>
        </w:rPr>
        <w:t>,</w:t>
      </w:r>
      <w:r w:rsidR="00B368AF" w:rsidRPr="00270579">
        <w:rPr>
          <w:rFonts w:ascii="Book Antiqua" w:hAnsi="Book Antiqua" w:cstheme="majorBidi"/>
          <w:sz w:val="24"/>
          <w:szCs w:val="24"/>
        </w:rPr>
        <w:t xml:space="preserve"> </w:t>
      </w:r>
      <w:r w:rsidR="002B6F1C" w:rsidRPr="00270579">
        <w:rPr>
          <w:rFonts w:ascii="Book Antiqua" w:hAnsi="Book Antiqua" w:cstheme="majorBidi"/>
          <w:sz w:val="24"/>
          <w:szCs w:val="24"/>
        </w:rPr>
        <w:t>and</w:t>
      </w:r>
      <w:r w:rsidR="00477CF8" w:rsidRPr="00270579">
        <w:rPr>
          <w:rFonts w:ascii="Book Antiqua" w:hAnsi="Book Antiqua" w:cstheme="majorBidi"/>
          <w:sz w:val="24"/>
          <w:szCs w:val="24"/>
        </w:rPr>
        <w:t xml:space="preserve"> </w:t>
      </w:r>
      <w:r w:rsidR="00B368AF" w:rsidRPr="00270579">
        <w:rPr>
          <w:rFonts w:ascii="Book Antiqua" w:hAnsi="Book Antiqua" w:cstheme="majorBidi"/>
          <w:sz w:val="24"/>
          <w:szCs w:val="24"/>
        </w:rPr>
        <w:t>a</w:t>
      </w:r>
      <w:r w:rsidR="00477CF8" w:rsidRPr="00270579">
        <w:rPr>
          <w:rFonts w:ascii="Book Antiqua" w:hAnsi="Book Antiqua" w:cstheme="majorBidi"/>
          <w:sz w:val="24"/>
          <w:szCs w:val="24"/>
        </w:rPr>
        <w:t xml:space="preserve"> reduction</w:t>
      </w:r>
      <w:r w:rsidR="00B368AF" w:rsidRPr="00270579">
        <w:rPr>
          <w:rFonts w:ascii="Book Antiqua" w:hAnsi="Book Antiqua" w:cstheme="majorBidi"/>
          <w:sz w:val="24"/>
          <w:szCs w:val="24"/>
        </w:rPr>
        <w:t xml:space="preserve"> in collagen synthesis, </w:t>
      </w:r>
      <w:proofErr w:type="spellStart"/>
      <w:r w:rsidR="00B26BDD" w:rsidRPr="00270579">
        <w:rPr>
          <w:rFonts w:ascii="Book Antiqua" w:hAnsi="Book Antiqua" w:cstheme="majorBidi"/>
          <w:sz w:val="24"/>
          <w:szCs w:val="24"/>
        </w:rPr>
        <w:t>microangiopathy</w:t>
      </w:r>
      <w:proofErr w:type="spellEnd"/>
      <w:r w:rsidR="00477CF8" w:rsidRPr="00270579">
        <w:rPr>
          <w:rFonts w:ascii="Book Antiqua" w:hAnsi="Book Antiqua" w:cstheme="majorBidi"/>
          <w:sz w:val="24"/>
          <w:szCs w:val="24"/>
        </w:rPr>
        <w:t xml:space="preserve">, </w:t>
      </w:r>
      <w:r w:rsidR="00B368AF" w:rsidRPr="00270579">
        <w:rPr>
          <w:rFonts w:ascii="Book Antiqua" w:hAnsi="Book Antiqua" w:cstheme="majorBidi"/>
          <w:sz w:val="24"/>
          <w:szCs w:val="24"/>
        </w:rPr>
        <w:t xml:space="preserve">and </w:t>
      </w:r>
      <w:proofErr w:type="gramStart"/>
      <w:r w:rsidR="00B368AF" w:rsidRPr="00270579">
        <w:rPr>
          <w:rFonts w:ascii="Book Antiqua" w:hAnsi="Book Antiqua" w:cstheme="majorBidi"/>
          <w:sz w:val="24"/>
          <w:szCs w:val="24"/>
        </w:rPr>
        <w:t>neuropathy</w:t>
      </w:r>
      <w:r w:rsidR="007A7A50" w:rsidRPr="00270579">
        <w:rPr>
          <w:rFonts w:ascii="Book Antiqua" w:hAnsi="Book Antiqua" w:cstheme="majorBidi"/>
          <w:sz w:val="24"/>
          <w:szCs w:val="24"/>
          <w:vertAlign w:val="superscript"/>
        </w:rPr>
        <w:t>[</w:t>
      </w:r>
      <w:proofErr w:type="gramEnd"/>
      <w:r w:rsidR="00B26BDD" w:rsidRPr="00270579">
        <w:rPr>
          <w:rFonts w:ascii="Book Antiqua" w:hAnsi="Book Antiqua" w:cstheme="majorBidi"/>
          <w:sz w:val="24"/>
          <w:szCs w:val="24"/>
          <w:vertAlign w:val="superscript"/>
        </w:rPr>
        <w:t>4</w:t>
      </w:r>
      <w:r w:rsidR="007A7A50" w:rsidRPr="00270579">
        <w:rPr>
          <w:rFonts w:ascii="Book Antiqua" w:hAnsi="Book Antiqua" w:cstheme="majorBidi"/>
          <w:sz w:val="24"/>
          <w:szCs w:val="24"/>
          <w:vertAlign w:val="superscript"/>
        </w:rPr>
        <w:t>]</w:t>
      </w:r>
      <w:r w:rsidR="00477CF8" w:rsidRPr="00270579">
        <w:rPr>
          <w:rFonts w:ascii="Book Antiqua" w:hAnsi="Book Antiqua" w:cstheme="majorBidi"/>
          <w:sz w:val="24"/>
          <w:szCs w:val="24"/>
        </w:rPr>
        <w:t>.</w:t>
      </w:r>
    </w:p>
    <w:p w14:paraId="4A358586" w14:textId="5FAFDD3B" w:rsidR="002835CE" w:rsidRPr="00270579" w:rsidRDefault="00083C5F" w:rsidP="006A002C">
      <w:pPr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theme="majorBidi"/>
          <w:sz w:val="24"/>
          <w:szCs w:val="24"/>
        </w:rPr>
      </w:pPr>
      <w:r w:rsidRPr="00270579">
        <w:rPr>
          <w:rFonts w:ascii="Book Antiqua" w:hAnsi="Book Antiqua" w:cstheme="majorBidi"/>
          <w:sz w:val="24"/>
          <w:szCs w:val="24"/>
        </w:rPr>
        <w:t>T</w:t>
      </w:r>
      <w:r w:rsidR="008A6ADC" w:rsidRPr="00270579">
        <w:rPr>
          <w:rFonts w:ascii="Book Antiqua" w:hAnsi="Book Antiqua" w:cstheme="majorBidi"/>
          <w:sz w:val="24"/>
          <w:szCs w:val="24"/>
        </w:rPr>
        <w:t>he oral manifestations</w:t>
      </w:r>
      <w:r w:rsidR="004E52D8" w:rsidRPr="00270579">
        <w:rPr>
          <w:rFonts w:ascii="Book Antiqua" w:hAnsi="Book Antiqua" w:cstheme="majorBidi"/>
          <w:sz w:val="24"/>
          <w:szCs w:val="24"/>
        </w:rPr>
        <w:t xml:space="preserve"> and complications</w:t>
      </w:r>
      <w:r w:rsidR="008A6ADC" w:rsidRPr="00270579">
        <w:rPr>
          <w:rFonts w:ascii="Book Antiqua" w:hAnsi="Book Antiqua" w:cstheme="majorBidi"/>
          <w:sz w:val="24"/>
          <w:szCs w:val="24"/>
        </w:rPr>
        <w:t xml:space="preserve"> related to DM </w:t>
      </w:r>
      <w:r w:rsidR="008F5F74" w:rsidRPr="00270579">
        <w:rPr>
          <w:rFonts w:ascii="Book Antiqua" w:hAnsi="Book Antiqua" w:cstheme="majorBidi"/>
          <w:sz w:val="24"/>
          <w:szCs w:val="24"/>
        </w:rPr>
        <w:t>include</w:t>
      </w:r>
      <w:r w:rsidRPr="00270579">
        <w:rPr>
          <w:rFonts w:ascii="Book Antiqua" w:hAnsi="Book Antiqua" w:cstheme="majorBidi"/>
          <w:sz w:val="24"/>
          <w:szCs w:val="24"/>
        </w:rPr>
        <w:t xml:space="preserve"> </w:t>
      </w:r>
      <w:r w:rsidR="008A6ADC" w:rsidRPr="00270579">
        <w:rPr>
          <w:rFonts w:ascii="Book Antiqua" w:hAnsi="Book Antiqua" w:cstheme="majorBidi"/>
          <w:sz w:val="24"/>
          <w:szCs w:val="24"/>
        </w:rPr>
        <w:t>dry mouth</w:t>
      </w:r>
      <w:r w:rsidR="00FE27F9" w:rsidRPr="00270579">
        <w:rPr>
          <w:rFonts w:ascii="Book Antiqua" w:hAnsi="Book Antiqua" w:cstheme="majorBidi"/>
          <w:sz w:val="24"/>
          <w:szCs w:val="24"/>
        </w:rPr>
        <w:t xml:space="preserve"> (xerostomia)</w:t>
      </w:r>
      <w:r w:rsidR="008A6ADC" w:rsidRPr="00270579">
        <w:rPr>
          <w:rFonts w:ascii="Book Antiqua" w:hAnsi="Book Antiqua" w:cstheme="majorBidi"/>
          <w:sz w:val="24"/>
          <w:szCs w:val="24"/>
        </w:rPr>
        <w:t>, tooth decay</w:t>
      </w:r>
      <w:r w:rsidR="00545562" w:rsidRPr="00270579">
        <w:rPr>
          <w:rFonts w:ascii="Book Antiqua" w:hAnsi="Book Antiqua" w:cstheme="majorBidi"/>
          <w:sz w:val="24"/>
          <w:szCs w:val="24"/>
        </w:rPr>
        <w:t xml:space="preserve"> (including root caries)</w:t>
      </w:r>
      <w:r w:rsidR="008A6ADC" w:rsidRPr="00270579">
        <w:rPr>
          <w:rFonts w:ascii="Book Antiqua" w:hAnsi="Book Antiqua" w:cstheme="majorBidi"/>
          <w:sz w:val="24"/>
          <w:szCs w:val="24"/>
        </w:rPr>
        <w:t>,</w:t>
      </w:r>
      <w:r w:rsidR="00974490" w:rsidRPr="00270579">
        <w:rPr>
          <w:rFonts w:ascii="Book Antiqua" w:hAnsi="Book Antiqua" w:cstheme="majorBidi"/>
          <w:sz w:val="24"/>
          <w:szCs w:val="24"/>
        </w:rPr>
        <w:t xml:space="preserve"> periapical lesions,</w:t>
      </w:r>
      <w:r w:rsidR="008A6ADC" w:rsidRPr="00270579">
        <w:rPr>
          <w:rFonts w:ascii="Book Antiqua" w:hAnsi="Book Antiqua" w:cstheme="majorBidi"/>
          <w:sz w:val="24"/>
          <w:szCs w:val="24"/>
        </w:rPr>
        <w:t xml:space="preserve"> </w:t>
      </w:r>
      <w:r w:rsidR="00FE27F9" w:rsidRPr="00270579">
        <w:rPr>
          <w:rFonts w:ascii="Book Antiqua" w:hAnsi="Book Antiqua" w:cstheme="majorBidi"/>
          <w:sz w:val="24"/>
          <w:szCs w:val="24"/>
        </w:rPr>
        <w:t xml:space="preserve">gingivitis, </w:t>
      </w:r>
      <w:r w:rsidR="008A6ADC" w:rsidRPr="00270579">
        <w:rPr>
          <w:rFonts w:ascii="Book Antiqua" w:hAnsi="Book Antiqua" w:cstheme="majorBidi"/>
          <w:sz w:val="24"/>
          <w:szCs w:val="24"/>
        </w:rPr>
        <w:t>periodontal disease, oral candidiasis, burning mouth</w:t>
      </w:r>
      <w:r w:rsidR="00FE27F9" w:rsidRPr="00270579">
        <w:rPr>
          <w:rFonts w:ascii="Book Antiqua" w:hAnsi="Book Antiqua" w:cstheme="majorBidi"/>
          <w:sz w:val="24"/>
          <w:szCs w:val="24"/>
        </w:rPr>
        <w:t xml:space="preserve"> (especially </w:t>
      </w:r>
      <w:proofErr w:type="spellStart"/>
      <w:r w:rsidR="00FE27F9" w:rsidRPr="00270579">
        <w:rPr>
          <w:rFonts w:ascii="Book Antiqua" w:hAnsi="Book Antiqua" w:cstheme="majorBidi"/>
          <w:sz w:val="24"/>
          <w:szCs w:val="24"/>
        </w:rPr>
        <w:t>glossodynia</w:t>
      </w:r>
      <w:proofErr w:type="spellEnd"/>
      <w:r w:rsidR="00FE27F9" w:rsidRPr="00270579">
        <w:rPr>
          <w:rFonts w:ascii="Book Antiqua" w:hAnsi="Book Antiqua" w:cstheme="majorBidi"/>
          <w:sz w:val="24"/>
          <w:szCs w:val="24"/>
        </w:rPr>
        <w:t>), altered taste</w:t>
      </w:r>
      <w:r w:rsidR="00712715" w:rsidRPr="00270579">
        <w:rPr>
          <w:rFonts w:ascii="Book Antiqua" w:hAnsi="Book Antiqua" w:cstheme="majorBidi"/>
          <w:sz w:val="24"/>
          <w:szCs w:val="24"/>
        </w:rPr>
        <w:t>,</w:t>
      </w:r>
      <w:r w:rsidR="008A6ADC" w:rsidRPr="00270579">
        <w:rPr>
          <w:rFonts w:ascii="Book Antiqua" w:hAnsi="Book Antiqua" w:cstheme="majorBidi"/>
          <w:sz w:val="24"/>
          <w:szCs w:val="24"/>
        </w:rPr>
        <w:t xml:space="preserve"> geographic tongue</w:t>
      </w:r>
      <w:r w:rsidR="00FE27F9" w:rsidRPr="00270579">
        <w:rPr>
          <w:rFonts w:ascii="Book Antiqua" w:hAnsi="Book Antiqua" w:cstheme="majorBidi"/>
          <w:sz w:val="24"/>
          <w:szCs w:val="24"/>
        </w:rPr>
        <w:t>,</w:t>
      </w:r>
      <w:r w:rsidR="008A6ADC" w:rsidRPr="00270579">
        <w:rPr>
          <w:rFonts w:ascii="Book Antiqua" w:hAnsi="Book Antiqua" w:cstheme="majorBidi"/>
          <w:sz w:val="24"/>
          <w:szCs w:val="24"/>
        </w:rPr>
        <w:t xml:space="preserve"> </w:t>
      </w:r>
      <w:r w:rsidR="005E3430" w:rsidRPr="00270579">
        <w:rPr>
          <w:rFonts w:ascii="Book Antiqua" w:hAnsi="Book Antiqua" w:cstheme="majorBidi"/>
          <w:sz w:val="24"/>
          <w:szCs w:val="24"/>
        </w:rPr>
        <w:t xml:space="preserve">coated and </w:t>
      </w:r>
      <w:r w:rsidR="008A6ADC" w:rsidRPr="00270579">
        <w:rPr>
          <w:rFonts w:ascii="Book Antiqua" w:hAnsi="Book Antiqua" w:cstheme="majorBidi"/>
          <w:sz w:val="24"/>
          <w:szCs w:val="24"/>
        </w:rPr>
        <w:t xml:space="preserve">fissured tongue, </w:t>
      </w:r>
      <w:r w:rsidR="00712715" w:rsidRPr="00270579">
        <w:rPr>
          <w:rFonts w:ascii="Book Antiqua" w:hAnsi="Book Antiqua" w:cstheme="majorBidi"/>
          <w:sz w:val="24"/>
          <w:szCs w:val="24"/>
        </w:rPr>
        <w:t>oral lichen planus</w:t>
      </w:r>
      <w:r w:rsidR="00B779D7" w:rsidRPr="00270579">
        <w:rPr>
          <w:rFonts w:ascii="Book Antiqua" w:hAnsi="Book Antiqua" w:cstheme="majorBidi"/>
          <w:sz w:val="24"/>
          <w:szCs w:val="24"/>
        </w:rPr>
        <w:t xml:space="preserve"> (OLP)</w:t>
      </w:r>
      <w:r w:rsidR="00712715" w:rsidRPr="00270579">
        <w:rPr>
          <w:rFonts w:ascii="Book Antiqua" w:hAnsi="Book Antiqua" w:cstheme="majorBidi"/>
          <w:sz w:val="24"/>
          <w:szCs w:val="24"/>
        </w:rPr>
        <w:t>,</w:t>
      </w:r>
      <w:r w:rsidR="00974490" w:rsidRPr="00270579">
        <w:rPr>
          <w:rFonts w:ascii="Book Antiqua" w:hAnsi="Book Antiqua" w:cstheme="majorBidi"/>
          <w:sz w:val="24"/>
          <w:szCs w:val="24"/>
        </w:rPr>
        <w:t xml:space="preserve"> recurrent </w:t>
      </w:r>
      <w:proofErr w:type="spellStart"/>
      <w:r w:rsidR="00974490" w:rsidRPr="00270579">
        <w:rPr>
          <w:rFonts w:ascii="Book Antiqua" w:hAnsi="Book Antiqua" w:cstheme="majorBidi"/>
          <w:sz w:val="24"/>
          <w:szCs w:val="24"/>
        </w:rPr>
        <w:t>ap</w:t>
      </w:r>
      <w:r w:rsidR="00454B2C" w:rsidRPr="00270579">
        <w:rPr>
          <w:rFonts w:ascii="Book Antiqua" w:hAnsi="Book Antiqua" w:cstheme="majorBidi"/>
          <w:sz w:val="24"/>
          <w:szCs w:val="24"/>
        </w:rPr>
        <w:t>h</w:t>
      </w:r>
      <w:r w:rsidR="00974490" w:rsidRPr="00270579">
        <w:rPr>
          <w:rFonts w:ascii="Book Antiqua" w:hAnsi="Book Antiqua" w:cstheme="majorBidi"/>
          <w:sz w:val="24"/>
          <w:szCs w:val="24"/>
        </w:rPr>
        <w:t>thous</w:t>
      </w:r>
      <w:proofErr w:type="spellEnd"/>
      <w:r w:rsidR="00974490" w:rsidRPr="00270579">
        <w:rPr>
          <w:rFonts w:ascii="Book Antiqua" w:hAnsi="Book Antiqua" w:cstheme="majorBidi"/>
          <w:sz w:val="24"/>
          <w:szCs w:val="24"/>
        </w:rPr>
        <w:t xml:space="preserve"> stomatitis,</w:t>
      </w:r>
      <w:r w:rsidR="00712715" w:rsidRPr="00270579">
        <w:rPr>
          <w:rFonts w:ascii="Book Antiqua" w:hAnsi="Book Antiqua" w:cstheme="majorBidi"/>
          <w:sz w:val="24"/>
          <w:szCs w:val="24"/>
        </w:rPr>
        <w:t xml:space="preserve"> </w:t>
      </w:r>
      <w:r w:rsidR="00C941D7" w:rsidRPr="00270579">
        <w:rPr>
          <w:rFonts w:ascii="Book Antiqua" w:hAnsi="Book Antiqua" w:cstheme="majorBidi"/>
          <w:sz w:val="24"/>
          <w:szCs w:val="24"/>
        </w:rPr>
        <w:t>increased tendency to infections</w:t>
      </w:r>
      <w:r w:rsidR="00041280" w:rsidRPr="00270579">
        <w:rPr>
          <w:rFonts w:ascii="Book Antiqua" w:hAnsi="Book Antiqua" w:cstheme="majorBidi"/>
          <w:sz w:val="24"/>
          <w:szCs w:val="24"/>
        </w:rPr>
        <w:t xml:space="preserve">, and </w:t>
      </w:r>
      <w:r w:rsidR="00C941D7" w:rsidRPr="00270579">
        <w:rPr>
          <w:rFonts w:ascii="Book Antiqua" w:hAnsi="Book Antiqua" w:cstheme="majorBidi"/>
          <w:sz w:val="24"/>
          <w:szCs w:val="24"/>
        </w:rPr>
        <w:t>defective wound healing</w:t>
      </w:r>
      <w:r w:rsidR="00B91068" w:rsidRPr="00270579">
        <w:rPr>
          <w:rFonts w:ascii="Book Antiqua" w:hAnsi="Book Antiqua" w:cstheme="majorBidi"/>
          <w:sz w:val="24"/>
          <w:szCs w:val="24"/>
          <w:vertAlign w:val="superscript"/>
        </w:rPr>
        <w:t>[1-8]</w:t>
      </w:r>
      <w:r w:rsidR="00041280" w:rsidRPr="00270579">
        <w:rPr>
          <w:rFonts w:ascii="Book Antiqua" w:hAnsi="Book Antiqua" w:cstheme="majorBidi"/>
          <w:sz w:val="24"/>
          <w:szCs w:val="24"/>
        </w:rPr>
        <w:t>.</w:t>
      </w:r>
      <w:r w:rsidR="00F60050" w:rsidRPr="00270579">
        <w:rPr>
          <w:rFonts w:ascii="Book Antiqua" w:hAnsi="Book Antiqua" w:cstheme="majorBidi"/>
          <w:sz w:val="24"/>
          <w:szCs w:val="24"/>
        </w:rPr>
        <w:t xml:space="preserve"> The intensity of diabetic complications is usually proportional to the degree and duration of </w:t>
      </w:r>
      <w:proofErr w:type="gramStart"/>
      <w:r w:rsidR="00F60050" w:rsidRPr="00270579">
        <w:rPr>
          <w:rFonts w:ascii="Book Antiqua" w:hAnsi="Book Antiqua" w:cstheme="majorBidi"/>
          <w:sz w:val="24"/>
          <w:szCs w:val="24"/>
        </w:rPr>
        <w:t>hyperglycemia</w:t>
      </w:r>
      <w:r w:rsidR="007A7A50" w:rsidRPr="00270579">
        <w:rPr>
          <w:rFonts w:ascii="Book Antiqua" w:hAnsi="Book Antiqua" w:cstheme="majorBidi"/>
          <w:sz w:val="24"/>
          <w:szCs w:val="24"/>
          <w:vertAlign w:val="superscript"/>
        </w:rPr>
        <w:t>[</w:t>
      </w:r>
      <w:proofErr w:type="gramEnd"/>
      <w:r w:rsidR="00F70C02" w:rsidRPr="00270579">
        <w:rPr>
          <w:rFonts w:ascii="Book Antiqua" w:hAnsi="Book Antiqua" w:cstheme="majorBidi"/>
          <w:sz w:val="24"/>
          <w:szCs w:val="24"/>
          <w:vertAlign w:val="superscript"/>
        </w:rPr>
        <w:t>5</w:t>
      </w:r>
      <w:r w:rsidR="007A7A50" w:rsidRPr="00270579">
        <w:rPr>
          <w:rFonts w:ascii="Book Antiqua" w:hAnsi="Book Antiqua" w:cstheme="majorBidi"/>
          <w:sz w:val="24"/>
          <w:szCs w:val="24"/>
          <w:vertAlign w:val="superscript"/>
        </w:rPr>
        <w:t>]</w:t>
      </w:r>
      <w:r w:rsidR="00545562" w:rsidRPr="00270579">
        <w:rPr>
          <w:rFonts w:ascii="Book Antiqua" w:hAnsi="Book Antiqua" w:cstheme="majorBidi"/>
          <w:sz w:val="24"/>
          <w:szCs w:val="24"/>
        </w:rPr>
        <w:t>.</w:t>
      </w:r>
      <w:r w:rsidR="00F671DF" w:rsidRPr="00270579">
        <w:rPr>
          <w:rFonts w:ascii="Book Antiqua" w:hAnsi="Book Antiqua" w:cstheme="majorBidi"/>
          <w:sz w:val="24"/>
          <w:szCs w:val="24"/>
          <w:lang w:eastAsia="zh-CN"/>
        </w:rPr>
        <w:t xml:space="preserve"> </w:t>
      </w:r>
      <w:r w:rsidR="002835CE" w:rsidRPr="00270579">
        <w:rPr>
          <w:rFonts w:ascii="Book Antiqua" w:hAnsi="Book Antiqua" w:cstheme="majorBidi"/>
          <w:sz w:val="24"/>
          <w:szCs w:val="24"/>
        </w:rPr>
        <w:t xml:space="preserve">In this </w:t>
      </w:r>
      <w:r w:rsidR="00EC67C7" w:rsidRPr="00270579">
        <w:rPr>
          <w:rFonts w:ascii="Book Antiqua" w:hAnsi="Book Antiqua" w:cstheme="majorBidi"/>
          <w:sz w:val="24"/>
          <w:szCs w:val="24"/>
        </w:rPr>
        <w:t>study</w:t>
      </w:r>
      <w:r w:rsidR="002835CE" w:rsidRPr="00270579">
        <w:rPr>
          <w:rFonts w:ascii="Book Antiqua" w:hAnsi="Book Antiqua" w:cstheme="majorBidi"/>
          <w:sz w:val="24"/>
          <w:szCs w:val="24"/>
        </w:rPr>
        <w:t xml:space="preserve">, </w:t>
      </w:r>
      <w:r w:rsidR="0044357D" w:rsidRPr="00270579">
        <w:rPr>
          <w:rFonts w:ascii="Book Antiqua" w:hAnsi="Book Antiqua" w:cstheme="majorBidi"/>
          <w:sz w:val="24"/>
          <w:szCs w:val="24"/>
        </w:rPr>
        <w:t xml:space="preserve">we briefly reviewed </w:t>
      </w:r>
      <w:r w:rsidR="00F819D5" w:rsidRPr="00270579">
        <w:rPr>
          <w:rFonts w:ascii="Book Antiqua" w:hAnsi="Book Antiqua" w:cstheme="majorBidi"/>
          <w:sz w:val="24"/>
          <w:szCs w:val="24"/>
        </w:rPr>
        <w:t>DM</w:t>
      </w:r>
      <w:r w:rsidR="002835CE" w:rsidRPr="00270579">
        <w:rPr>
          <w:rFonts w:ascii="Book Antiqua" w:hAnsi="Book Antiqua" w:cstheme="majorBidi"/>
          <w:sz w:val="24"/>
          <w:szCs w:val="24"/>
        </w:rPr>
        <w:t xml:space="preserve"> and its oral manifestations</w:t>
      </w:r>
      <w:r w:rsidR="00EC67C7" w:rsidRPr="00270579">
        <w:rPr>
          <w:rFonts w:ascii="Book Antiqua" w:hAnsi="Book Antiqua" w:cstheme="majorBidi"/>
          <w:sz w:val="24"/>
          <w:szCs w:val="24"/>
        </w:rPr>
        <w:t xml:space="preserve"> </w:t>
      </w:r>
      <w:r w:rsidR="0044357D" w:rsidRPr="00270579">
        <w:rPr>
          <w:rFonts w:ascii="Book Antiqua" w:hAnsi="Book Antiqua" w:cstheme="majorBidi"/>
          <w:sz w:val="24"/>
          <w:szCs w:val="24"/>
        </w:rPr>
        <w:t xml:space="preserve">and complications </w:t>
      </w:r>
      <w:r w:rsidR="00EC67C7" w:rsidRPr="00270579">
        <w:rPr>
          <w:rFonts w:ascii="Book Antiqua" w:hAnsi="Book Antiqua" w:cstheme="majorBidi"/>
          <w:sz w:val="24"/>
          <w:szCs w:val="24"/>
        </w:rPr>
        <w:t>in recent reliable scientific papers.</w:t>
      </w:r>
    </w:p>
    <w:p w14:paraId="2B9F05A3" w14:textId="77777777" w:rsidR="00F819D5" w:rsidRPr="00270579" w:rsidRDefault="00F819D5" w:rsidP="006A002C">
      <w:pPr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theme="majorBidi"/>
          <w:sz w:val="24"/>
          <w:szCs w:val="24"/>
          <w:lang w:bidi="fa-IR"/>
        </w:rPr>
      </w:pPr>
    </w:p>
    <w:p w14:paraId="02502FDD" w14:textId="04D01107" w:rsidR="00A25475" w:rsidRPr="00270579" w:rsidRDefault="00A03448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  <w:r w:rsidRPr="00270579">
        <w:rPr>
          <w:rFonts w:ascii="Book Antiqua" w:hAnsi="Book Antiqua" w:cstheme="majorBidi"/>
          <w:b/>
          <w:bCs/>
          <w:sz w:val="24"/>
          <w:szCs w:val="24"/>
        </w:rPr>
        <w:t>XEROSTOMIA</w:t>
      </w:r>
    </w:p>
    <w:p w14:paraId="5948DE04" w14:textId="559D890E" w:rsidR="006A3240" w:rsidRPr="00270579" w:rsidRDefault="006E3FDA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  <w:r w:rsidRPr="00270579">
        <w:rPr>
          <w:rFonts w:ascii="Book Antiqua" w:hAnsi="Book Antiqua" w:cstheme="majorBidi"/>
          <w:sz w:val="24"/>
          <w:szCs w:val="24"/>
        </w:rPr>
        <w:t>People with diabetes experience salivary dysfunction</w:t>
      </w:r>
      <w:r w:rsidR="002B6F1C" w:rsidRPr="00270579">
        <w:rPr>
          <w:rFonts w:ascii="Book Antiqua" w:hAnsi="Book Antiqua" w:cstheme="majorBidi"/>
          <w:sz w:val="24"/>
          <w:szCs w:val="24"/>
        </w:rPr>
        <w:t>, which</w:t>
      </w:r>
      <w:r w:rsidRPr="00270579">
        <w:rPr>
          <w:rFonts w:ascii="Book Antiqua" w:hAnsi="Book Antiqua" w:cstheme="majorBidi"/>
          <w:sz w:val="24"/>
          <w:szCs w:val="24"/>
        </w:rPr>
        <w:t xml:space="preserve"> </w:t>
      </w:r>
      <w:r w:rsidR="00D112C2" w:rsidRPr="00270579">
        <w:rPr>
          <w:rFonts w:ascii="Book Antiqua" w:hAnsi="Book Antiqua" w:cstheme="majorBidi"/>
          <w:sz w:val="24"/>
          <w:szCs w:val="24"/>
        </w:rPr>
        <w:t>can lead to decrease</w:t>
      </w:r>
      <w:r w:rsidR="002B6F1C" w:rsidRPr="00270579">
        <w:rPr>
          <w:rFonts w:ascii="Book Antiqua" w:hAnsi="Book Antiqua" w:cstheme="majorBidi"/>
          <w:sz w:val="24"/>
          <w:szCs w:val="24"/>
        </w:rPr>
        <w:t>d</w:t>
      </w:r>
      <w:r w:rsidR="00D112C2" w:rsidRPr="00270579">
        <w:rPr>
          <w:rFonts w:ascii="Book Antiqua" w:hAnsi="Book Antiqua" w:cstheme="majorBidi"/>
          <w:sz w:val="24"/>
          <w:szCs w:val="24"/>
        </w:rPr>
        <w:t xml:space="preserve"> salivary flow and change in saliva </w:t>
      </w:r>
      <w:r w:rsidR="0022108B" w:rsidRPr="00270579">
        <w:rPr>
          <w:rFonts w:ascii="Book Antiqua" w:hAnsi="Book Antiqua" w:cstheme="majorBidi"/>
          <w:sz w:val="24"/>
          <w:szCs w:val="24"/>
        </w:rPr>
        <w:t xml:space="preserve">composition. </w:t>
      </w:r>
      <w:r w:rsidR="002B6F1C" w:rsidRPr="00270579">
        <w:rPr>
          <w:rFonts w:ascii="Book Antiqua" w:hAnsi="Book Antiqua" w:cstheme="majorBidi"/>
          <w:sz w:val="24"/>
          <w:szCs w:val="24"/>
        </w:rPr>
        <w:t>The e</w:t>
      </w:r>
      <w:r w:rsidR="0022108B" w:rsidRPr="00270579">
        <w:rPr>
          <w:rFonts w:ascii="Book Antiqua" w:hAnsi="Book Antiqua" w:cstheme="majorBidi"/>
          <w:sz w:val="24"/>
          <w:szCs w:val="24"/>
        </w:rPr>
        <w:t>stimated universal prevalence of xerostomia among diabetic patients ranges between 34%</w:t>
      </w:r>
      <w:r w:rsidR="002B6F1C" w:rsidRPr="00270579">
        <w:rPr>
          <w:rFonts w:ascii="Book Antiqua" w:hAnsi="Book Antiqua" w:cstheme="majorBidi"/>
          <w:sz w:val="24"/>
          <w:szCs w:val="24"/>
        </w:rPr>
        <w:t xml:space="preserve"> and </w:t>
      </w:r>
      <w:r w:rsidR="0022108B" w:rsidRPr="00270579">
        <w:rPr>
          <w:rFonts w:ascii="Book Antiqua" w:hAnsi="Book Antiqua" w:cstheme="majorBidi"/>
          <w:sz w:val="24"/>
          <w:szCs w:val="24"/>
        </w:rPr>
        <w:t>51</w:t>
      </w:r>
      <w:proofErr w:type="gramStart"/>
      <w:r w:rsidR="0022108B" w:rsidRPr="00270579">
        <w:rPr>
          <w:rFonts w:ascii="Book Antiqua" w:hAnsi="Book Antiqua" w:cstheme="majorBidi"/>
          <w:sz w:val="24"/>
          <w:szCs w:val="24"/>
        </w:rPr>
        <w:t>%</w:t>
      </w:r>
      <w:r w:rsidR="0022108B" w:rsidRPr="00270579">
        <w:rPr>
          <w:rFonts w:ascii="Book Antiqua" w:hAnsi="Book Antiqua" w:cstheme="majorBidi"/>
          <w:sz w:val="24"/>
          <w:szCs w:val="24"/>
          <w:vertAlign w:val="superscript"/>
        </w:rPr>
        <w:t>[</w:t>
      </w:r>
      <w:proofErr w:type="gramEnd"/>
      <w:r w:rsidR="0022108B" w:rsidRPr="00270579">
        <w:rPr>
          <w:rFonts w:ascii="Book Antiqua" w:hAnsi="Book Antiqua" w:cstheme="majorBidi"/>
          <w:sz w:val="24"/>
          <w:szCs w:val="24"/>
          <w:vertAlign w:val="superscript"/>
        </w:rPr>
        <w:t>1,2]</w:t>
      </w:r>
      <w:r w:rsidR="0022108B" w:rsidRPr="00270579">
        <w:rPr>
          <w:rFonts w:ascii="Book Antiqua" w:hAnsi="Book Antiqua" w:cstheme="majorBidi"/>
          <w:sz w:val="24"/>
          <w:szCs w:val="24"/>
        </w:rPr>
        <w:t xml:space="preserve">. </w:t>
      </w:r>
      <w:r w:rsidR="000A6D83" w:rsidRPr="00270579">
        <w:rPr>
          <w:rFonts w:ascii="Book Antiqua" w:hAnsi="Book Antiqua" w:cstheme="majorBidi"/>
          <w:sz w:val="24"/>
          <w:szCs w:val="24"/>
        </w:rPr>
        <w:t xml:space="preserve">Xerostomia can lead to numerous problems such as difficulty in eating, swallowing, and speaking. It can actually have a negative effect on patients’ quality of life. </w:t>
      </w:r>
      <w:r w:rsidRPr="00270579">
        <w:rPr>
          <w:rFonts w:ascii="Book Antiqua" w:hAnsi="Book Antiqua" w:cstheme="majorBidi"/>
          <w:sz w:val="24"/>
          <w:szCs w:val="24"/>
        </w:rPr>
        <w:t>Many studies</w:t>
      </w:r>
      <w:r w:rsidR="002B6F1C" w:rsidRPr="00270579">
        <w:rPr>
          <w:rFonts w:ascii="Book Antiqua" w:hAnsi="Book Antiqua" w:cstheme="majorBidi"/>
          <w:sz w:val="24"/>
          <w:szCs w:val="24"/>
        </w:rPr>
        <w:t xml:space="preserve"> have</w:t>
      </w:r>
      <w:r w:rsidRPr="00270579">
        <w:rPr>
          <w:rFonts w:ascii="Book Antiqua" w:hAnsi="Book Antiqua" w:cstheme="majorBidi"/>
          <w:sz w:val="24"/>
          <w:szCs w:val="24"/>
        </w:rPr>
        <w:t xml:space="preserve"> detected impaired salivary function in adults with diabetes. The etiology is unknown, but may be </w:t>
      </w:r>
      <w:r w:rsidR="0019104D" w:rsidRPr="00270579">
        <w:rPr>
          <w:rFonts w:ascii="Book Antiqua" w:hAnsi="Book Antiqua" w:cstheme="majorBidi"/>
          <w:sz w:val="24"/>
          <w:szCs w:val="24"/>
        </w:rPr>
        <w:t>related to</w:t>
      </w:r>
      <w:r w:rsidRPr="00270579">
        <w:rPr>
          <w:rFonts w:ascii="Book Antiqua" w:hAnsi="Book Antiqua" w:cstheme="majorBidi"/>
          <w:sz w:val="24"/>
          <w:szCs w:val="24"/>
        </w:rPr>
        <w:t xml:space="preserve"> polyuria</w:t>
      </w:r>
      <w:r w:rsidR="0019104D" w:rsidRPr="00270579">
        <w:rPr>
          <w:rFonts w:ascii="Book Antiqua" w:hAnsi="Book Antiqua" w:cstheme="majorBidi"/>
          <w:sz w:val="24"/>
          <w:szCs w:val="24"/>
        </w:rPr>
        <w:t xml:space="preserve">, autonomic neuropathies, and microvascular changes and </w:t>
      </w:r>
      <w:r w:rsidRPr="00270579">
        <w:rPr>
          <w:rFonts w:ascii="Book Antiqua" w:hAnsi="Book Antiqua" w:cstheme="majorBidi"/>
          <w:sz w:val="24"/>
          <w:szCs w:val="24"/>
        </w:rPr>
        <w:t xml:space="preserve">alterations in the basement membranes of salivary </w:t>
      </w:r>
      <w:proofErr w:type="gramStart"/>
      <w:r w:rsidRPr="00270579">
        <w:rPr>
          <w:rFonts w:ascii="Book Antiqua" w:hAnsi="Book Antiqua" w:cstheme="majorBidi"/>
          <w:sz w:val="24"/>
          <w:szCs w:val="24"/>
        </w:rPr>
        <w:t>glands</w:t>
      </w:r>
      <w:r w:rsidR="002B1267" w:rsidRPr="00270579">
        <w:rPr>
          <w:rFonts w:ascii="Book Antiqua" w:hAnsi="Book Antiqua" w:cstheme="majorBidi"/>
          <w:sz w:val="24"/>
          <w:szCs w:val="24"/>
          <w:vertAlign w:val="superscript"/>
        </w:rPr>
        <w:t>[</w:t>
      </w:r>
      <w:proofErr w:type="gramEnd"/>
      <w:r w:rsidR="00383340" w:rsidRPr="00270579">
        <w:rPr>
          <w:rFonts w:ascii="Book Antiqua" w:hAnsi="Book Antiqua" w:cstheme="majorBidi"/>
          <w:sz w:val="24"/>
          <w:szCs w:val="24"/>
          <w:vertAlign w:val="superscript"/>
        </w:rPr>
        <w:t>2,</w:t>
      </w:r>
      <w:r w:rsidR="002B1267" w:rsidRPr="00270579">
        <w:rPr>
          <w:rFonts w:ascii="Book Antiqua" w:hAnsi="Book Antiqua" w:cstheme="majorBidi"/>
          <w:sz w:val="24"/>
          <w:szCs w:val="24"/>
          <w:vertAlign w:val="superscript"/>
        </w:rPr>
        <w:t>4</w:t>
      </w:r>
      <w:r w:rsidR="00D112C2" w:rsidRPr="00270579">
        <w:rPr>
          <w:rFonts w:ascii="Book Antiqua" w:hAnsi="Book Antiqua" w:cstheme="majorBidi"/>
          <w:sz w:val="24"/>
          <w:szCs w:val="24"/>
          <w:vertAlign w:val="superscript"/>
        </w:rPr>
        <w:t>,5,</w:t>
      </w:r>
      <w:r w:rsidR="00383340" w:rsidRPr="00270579">
        <w:rPr>
          <w:rFonts w:ascii="Book Antiqua" w:hAnsi="Book Antiqua" w:cstheme="majorBidi"/>
          <w:sz w:val="24"/>
          <w:szCs w:val="24"/>
          <w:vertAlign w:val="superscript"/>
        </w:rPr>
        <w:t>7,8</w:t>
      </w:r>
      <w:r w:rsidR="002B1267" w:rsidRPr="00270579">
        <w:rPr>
          <w:rFonts w:ascii="Book Antiqua" w:hAnsi="Book Antiqua" w:cstheme="majorBidi"/>
          <w:sz w:val="24"/>
          <w:szCs w:val="24"/>
          <w:vertAlign w:val="superscript"/>
        </w:rPr>
        <w:t>]</w:t>
      </w:r>
      <w:r w:rsidRPr="00270579">
        <w:rPr>
          <w:rFonts w:ascii="Book Antiqua" w:hAnsi="Book Antiqua" w:cstheme="majorBidi"/>
          <w:sz w:val="24"/>
          <w:szCs w:val="24"/>
        </w:rPr>
        <w:t>.</w:t>
      </w:r>
      <w:r w:rsidR="0019104D" w:rsidRPr="00270579">
        <w:rPr>
          <w:rFonts w:ascii="Book Antiqua" w:hAnsi="Book Antiqua" w:cstheme="majorBidi"/>
          <w:sz w:val="24"/>
          <w:szCs w:val="24"/>
        </w:rPr>
        <w:t xml:space="preserve"> </w:t>
      </w:r>
      <w:r w:rsidR="0022108B" w:rsidRPr="00270579">
        <w:rPr>
          <w:rFonts w:ascii="Book Antiqua" w:hAnsi="Book Antiqua" w:cstheme="majorBidi"/>
          <w:sz w:val="24"/>
          <w:szCs w:val="24"/>
        </w:rPr>
        <w:t>There is a significant relationship between the degree of xerostomia and glucose levels in saliva. Notably</w:t>
      </w:r>
      <w:r w:rsidR="00860793" w:rsidRPr="00270579">
        <w:rPr>
          <w:rFonts w:ascii="Book Antiqua" w:hAnsi="Book Antiqua" w:cstheme="majorBidi"/>
          <w:sz w:val="24"/>
          <w:szCs w:val="24"/>
        </w:rPr>
        <w:t xml:space="preserve">, </w:t>
      </w:r>
      <w:r w:rsidR="006A3240" w:rsidRPr="00270579">
        <w:rPr>
          <w:rFonts w:ascii="Book Antiqua" w:hAnsi="Book Antiqua" w:cstheme="majorBidi"/>
          <w:sz w:val="24"/>
          <w:szCs w:val="24"/>
        </w:rPr>
        <w:t xml:space="preserve">the highest level of salivary dysfunction is observed </w:t>
      </w:r>
      <w:r w:rsidR="0022108B" w:rsidRPr="00270579">
        <w:rPr>
          <w:rFonts w:ascii="Book Antiqua" w:hAnsi="Book Antiqua" w:cstheme="majorBidi"/>
          <w:sz w:val="24"/>
          <w:szCs w:val="24"/>
        </w:rPr>
        <w:t>in</w:t>
      </w:r>
      <w:r w:rsidR="006A3240" w:rsidRPr="00270579">
        <w:rPr>
          <w:rFonts w:ascii="Book Antiqua" w:hAnsi="Book Antiqua" w:cstheme="majorBidi"/>
          <w:sz w:val="24"/>
          <w:szCs w:val="24"/>
        </w:rPr>
        <w:t xml:space="preserve"> diabetics with poor glycemic </w:t>
      </w:r>
      <w:proofErr w:type="gramStart"/>
      <w:r w:rsidR="006A3240" w:rsidRPr="00270579">
        <w:rPr>
          <w:rFonts w:ascii="Book Antiqua" w:hAnsi="Book Antiqua" w:cstheme="majorBidi"/>
          <w:sz w:val="24"/>
          <w:szCs w:val="24"/>
        </w:rPr>
        <w:t>control</w:t>
      </w:r>
      <w:r w:rsidR="007A7A50" w:rsidRPr="00270579">
        <w:rPr>
          <w:rFonts w:ascii="Book Antiqua" w:hAnsi="Book Antiqua" w:cstheme="majorBidi"/>
          <w:sz w:val="24"/>
          <w:szCs w:val="24"/>
          <w:vertAlign w:val="superscript"/>
        </w:rPr>
        <w:t>[</w:t>
      </w:r>
      <w:proofErr w:type="gramEnd"/>
      <w:r w:rsidR="0022108B" w:rsidRPr="00270579">
        <w:rPr>
          <w:rFonts w:ascii="Book Antiqua" w:hAnsi="Book Antiqua" w:cstheme="majorBidi"/>
          <w:sz w:val="24"/>
          <w:szCs w:val="24"/>
          <w:vertAlign w:val="superscript"/>
        </w:rPr>
        <w:t>4,5</w:t>
      </w:r>
      <w:r w:rsidR="007A7A50" w:rsidRPr="00270579">
        <w:rPr>
          <w:rFonts w:ascii="Book Antiqua" w:hAnsi="Book Antiqua" w:cstheme="majorBidi"/>
          <w:sz w:val="24"/>
          <w:szCs w:val="24"/>
          <w:vertAlign w:val="superscript"/>
        </w:rPr>
        <w:t>]</w:t>
      </w:r>
      <w:r w:rsidR="006A3240" w:rsidRPr="00270579">
        <w:rPr>
          <w:rFonts w:ascii="Book Antiqua" w:hAnsi="Book Antiqua" w:cstheme="majorBidi"/>
          <w:sz w:val="24"/>
          <w:szCs w:val="24"/>
        </w:rPr>
        <w:t>.</w:t>
      </w:r>
    </w:p>
    <w:p w14:paraId="724B5484" w14:textId="77777777" w:rsidR="00F819D5" w:rsidRPr="00270579" w:rsidRDefault="00F819D5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</w:p>
    <w:p w14:paraId="5B7A2A27" w14:textId="0C3D2D14" w:rsidR="00A25475" w:rsidRPr="00270579" w:rsidRDefault="00A03448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  <w:r w:rsidRPr="00270579">
        <w:rPr>
          <w:rFonts w:ascii="Book Antiqua" w:hAnsi="Book Antiqua" w:cstheme="majorBidi"/>
          <w:b/>
          <w:bCs/>
          <w:sz w:val="24"/>
          <w:szCs w:val="24"/>
        </w:rPr>
        <w:t>DENTAL CARIES</w:t>
      </w:r>
    </w:p>
    <w:p w14:paraId="78AFFDD2" w14:textId="100D5556" w:rsidR="000B735A" w:rsidRPr="00270579" w:rsidRDefault="00814255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  <w:r w:rsidRPr="00270579">
        <w:rPr>
          <w:rFonts w:ascii="Book Antiqua" w:hAnsi="Book Antiqua" w:cstheme="majorBidi"/>
          <w:sz w:val="24"/>
          <w:szCs w:val="24"/>
        </w:rPr>
        <w:t xml:space="preserve">Diabetic patients </w:t>
      </w:r>
      <w:r w:rsidR="000A6D83" w:rsidRPr="00270579">
        <w:rPr>
          <w:rFonts w:ascii="Book Antiqua" w:hAnsi="Book Antiqua" w:cstheme="majorBidi"/>
          <w:sz w:val="24"/>
          <w:szCs w:val="24"/>
        </w:rPr>
        <w:t>are</w:t>
      </w:r>
      <w:r w:rsidRPr="00270579">
        <w:rPr>
          <w:rFonts w:ascii="Book Antiqua" w:hAnsi="Book Antiqua" w:cstheme="majorBidi"/>
          <w:sz w:val="24"/>
          <w:szCs w:val="24"/>
        </w:rPr>
        <w:t xml:space="preserve"> </w:t>
      </w:r>
      <w:r w:rsidR="000A6D83" w:rsidRPr="00270579">
        <w:rPr>
          <w:rFonts w:ascii="Book Antiqua" w:hAnsi="Book Antiqua" w:cstheme="majorBidi"/>
          <w:sz w:val="24"/>
          <w:szCs w:val="24"/>
        </w:rPr>
        <w:t>susceptible to</w:t>
      </w:r>
      <w:r w:rsidRPr="00270579">
        <w:rPr>
          <w:rFonts w:ascii="Book Antiqua" w:hAnsi="Book Antiqua" w:cstheme="majorBidi"/>
          <w:sz w:val="24"/>
          <w:szCs w:val="24"/>
        </w:rPr>
        <w:t xml:space="preserve"> </w:t>
      </w:r>
      <w:r w:rsidR="002B6F1C" w:rsidRPr="00270579">
        <w:rPr>
          <w:rFonts w:ascii="Book Antiqua" w:hAnsi="Book Antiqua" w:cstheme="majorBidi"/>
          <w:sz w:val="24"/>
          <w:szCs w:val="24"/>
        </w:rPr>
        <w:t xml:space="preserve">the </w:t>
      </w:r>
      <w:r w:rsidR="00AF3289" w:rsidRPr="00270579">
        <w:rPr>
          <w:rFonts w:ascii="Book Antiqua" w:hAnsi="Book Antiqua" w:cstheme="majorBidi"/>
          <w:sz w:val="24"/>
          <w:szCs w:val="24"/>
        </w:rPr>
        <w:t>development of</w:t>
      </w:r>
      <w:r w:rsidRPr="00270579">
        <w:rPr>
          <w:rFonts w:ascii="Book Antiqua" w:hAnsi="Book Antiqua" w:cstheme="majorBidi"/>
          <w:sz w:val="24"/>
          <w:szCs w:val="24"/>
        </w:rPr>
        <w:t xml:space="preserve"> new and recurrent dental caries.</w:t>
      </w:r>
      <w:r w:rsidR="000B735A" w:rsidRPr="00270579">
        <w:rPr>
          <w:rFonts w:ascii="Book Antiqua" w:hAnsi="Book Antiqua" w:cstheme="majorBidi"/>
          <w:sz w:val="24"/>
          <w:szCs w:val="24"/>
        </w:rPr>
        <w:t xml:space="preserve"> </w:t>
      </w:r>
      <w:r w:rsidR="003917DA" w:rsidRPr="00270579">
        <w:rPr>
          <w:rFonts w:ascii="Book Antiqua" w:hAnsi="Book Antiqua" w:cstheme="majorBidi"/>
          <w:sz w:val="24"/>
          <w:szCs w:val="24"/>
        </w:rPr>
        <w:t xml:space="preserve">Reduced cleansing and buffering capacity of the saliva, increase of carbohydrate in the saliva, </w:t>
      </w:r>
      <w:commentRangeStart w:id="251"/>
      <w:r w:rsidR="003917DA" w:rsidRPr="00270579">
        <w:rPr>
          <w:rFonts w:ascii="Book Antiqua" w:hAnsi="Book Antiqua" w:cstheme="majorBidi"/>
          <w:sz w:val="24"/>
          <w:szCs w:val="24"/>
        </w:rPr>
        <w:t xml:space="preserve">increased level of oral yeasts, </w:t>
      </w:r>
      <w:r w:rsidR="002B6F1C" w:rsidRPr="00270579">
        <w:rPr>
          <w:rFonts w:ascii="Book Antiqua" w:hAnsi="Book Antiqua" w:cstheme="majorBidi"/>
          <w:sz w:val="24"/>
          <w:szCs w:val="24"/>
        </w:rPr>
        <w:t xml:space="preserve">and </w:t>
      </w:r>
      <w:proofErr w:type="spellStart"/>
      <w:r w:rsidR="003917DA" w:rsidRPr="00270579">
        <w:rPr>
          <w:rFonts w:ascii="Book Antiqua" w:hAnsi="Book Antiqua" w:cstheme="majorBidi"/>
          <w:sz w:val="24"/>
          <w:szCs w:val="24"/>
        </w:rPr>
        <w:t>mutans</w:t>
      </w:r>
      <w:proofErr w:type="spellEnd"/>
      <w:r w:rsidR="003917DA" w:rsidRPr="00270579">
        <w:rPr>
          <w:rFonts w:ascii="Book Antiqua" w:hAnsi="Book Antiqua" w:cstheme="majorBidi"/>
          <w:sz w:val="24"/>
          <w:szCs w:val="24"/>
        </w:rPr>
        <w:t xml:space="preserve"> streptococci and lactobacilli </w:t>
      </w:r>
      <w:commentRangeEnd w:id="251"/>
      <w:r w:rsidR="00D754C0">
        <w:rPr>
          <w:rStyle w:val="a7"/>
          <w:rFonts w:ascii="Arial" w:eastAsia="宋体" w:hAnsi="Arial" w:cs="Arial"/>
          <w:color w:val="000000"/>
          <w:lang w:val="pl-PL" w:eastAsia="pl-PL"/>
        </w:rPr>
        <w:commentReference w:id="251"/>
      </w:r>
      <w:r w:rsidR="003917DA" w:rsidRPr="00270579">
        <w:rPr>
          <w:rFonts w:ascii="Book Antiqua" w:hAnsi="Book Antiqua" w:cstheme="majorBidi"/>
          <w:sz w:val="24"/>
          <w:szCs w:val="24"/>
        </w:rPr>
        <w:t>can lead to</w:t>
      </w:r>
      <w:r w:rsidR="00D87969" w:rsidRPr="00270579">
        <w:rPr>
          <w:rFonts w:ascii="Book Antiqua" w:hAnsi="Book Antiqua" w:cstheme="majorBidi"/>
          <w:sz w:val="24"/>
          <w:szCs w:val="24"/>
        </w:rPr>
        <w:t xml:space="preserve"> an increase in the</w:t>
      </w:r>
      <w:r w:rsidR="000B735A" w:rsidRPr="00270579">
        <w:rPr>
          <w:rFonts w:ascii="Book Antiqua" w:hAnsi="Book Antiqua" w:cstheme="majorBidi"/>
          <w:sz w:val="24"/>
          <w:szCs w:val="24"/>
        </w:rPr>
        <w:t xml:space="preserve"> incidence of tooth decay. </w:t>
      </w:r>
      <w:r w:rsidR="00C941D7" w:rsidRPr="00270579">
        <w:rPr>
          <w:rFonts w:ascii="Book Antiqua" w:hAnsi="Book Antiqua" w:cstheme="majorBidi"/>
          <w:sz w:val="24"/>
          <w:szCs w:val="24"/>
        </w:rPr>
        <w:t xml:space="preserve">In addition, chronic hyperglycemia may cause irreversible pulpitis leading to pulp </w:t>
      </w:r>
      <w:proofErr w:type="gramStart"/>
      <w:r w:rsidR="00AF3289" w:rsidRPr="00270579">
        <w:rPr>
          <w:rFonts w:ascii="Book Antiqua" w:hAnsi="Book Antiqua" w:cstheme="majorBidi"/>
          <w:sz w:val="24"/>
          <w:szCs w:val="24"/>
        </w:rPr>
        <w:t>necrosis</w:t>
      </w:r>
      <w:r w:rsidR="0074292F" w:rsidRPr="00270579">
        <w:rPr>
          <w:rFonts w:ascii="Book Antiqua" w:hAnsi="Book Antiqua" w:cstheme="majorBidi"/>
          <w:sz w:val="24"/>
          <w:szCs w:val="24"/>
          <w:vertAlign w:val="superscript"/>
        </w:rPr>
        <w:t>[</w:t>
      </w:r>
      <w:proofErr w:type="gramEnd"/>
      <w:r w:rsidR="0074292F" w:rsidRPr="00270579">
        <w:rPr>
          <w:rFonts w:ascii="Book Antiqua" w:hAnsi="Book Antiqua" w:cstheme="majorBidi"/>
          <w:sz w:val="24"/>
          <w:szCs w:val="24"/>
          <w:vertAlign w:val="superscript"/>
        </w:rPr>
        <w:t>1,</w:t>
      </w:r>
      <w:r w:rsidR="002B0034" w:rsidRPr="00270579">
        <w:rPr>
          <w:rFonts w:ascii="Book Antiqua" w:hAnsi="Book Antiqua" w:cstheme="majorBidi"/>
          <w:sz w:val="24"/>
          <w:szCs w:val="24"/>
          <w:vertAlign w:val="superscript"/>
        </w:rPr>
        <w:t>2,</w:t>
      </w:r>
      <w:r w:rsidR="00E855B0" w:rsidRPr="00270579">
        <w:rPr>
          <w:rFonts w:ascii="Book Antiqua" w:hAnsi="Book Antiqua" w:cstheme="majorBidi"/>
          <w:sz w:val="24"/>
          <w:szCs w:val="24"/>
          <w:vertAlign w:val="superscript"/>
        </w:rPr>
        <w:t>5,</w:t>
      </w:r>
      <w:r w:rsidR="00E17C65" w:rsidRPr="00270579">
        <w:rPr>
          <w:rFonts w:ascii="Book Antiqua" w:hAnsi="Book Antiqua" w:cstheme="majorBidi"/>
          <w:sz w:val="24"/>
          <w:szCs w:val="24"/>
          <w:vertAlign w:val="superscript"/>
        </w:rPr>
        <w:t>7,</w:t>
      </w:r>
      <w:r w:rsidR="00E855B0" w:rsidRPr="00270579">
        <w:rPr>
          <w:rFonts w:ascii="Book Antiqua" w:hAnsi="Book Antiqua" w:cstheme="majorBidi"/>
          <w:sz w:val="24"/>
          <w:szCs w:val="24"/>
          <w:vertAlign w:val="superscript"/>
        </w:rPr>
        <w:t>8</w:t>
      </w:r>
      <w:r w:rsidR="00222D97" w:rsidRPr="00270579">
        <w:rPr>
          <w:rFonts w:ascii="Book Antiqua" w:hAnsi="Book Antiqua" w:cstheme="majorBidi"/>
          <w:sz w:val="24"/>
          <w:szCs w:val="24"/>
          <w:vertAlign w:val="superscript"/>
        </w:rPr>
        <w:t>]</w:t>
      </w:r>
      <w:r w:rsidR="00C941D7" w:rsidRPr="00270579">
        <w:rPr>
          <w:rFonts w:ascii="Book Antiqua" w:hAnsi="Book Antiqua" w:cstheme="majorBidi"/>
          <w:sz w:val="24"/>
          <w:szCs w:val="24"/>
        </w:rPr>
        <w:t>.</w:t>
      </w:r>
      <w:r w:rsidR="00D47FB3" w:rsidRPr="00270579">
        <w:rPr>
          <w:rFonts w:ascii="Book Antiqua" w:hAnsi="Book Antiqua" w:cstheme="majorBidi"/>
          <w:sz w:val="24"/>
          <w:szCs w:val="24"/>
        </w:rPr>
        <w:t xml:space="preserve"> Some studies </w:t>
      </w:r>
      <w:r w:rsidR="002B6F1C" w:rsidRPr="00270579">
        <w:rPr>
          <w:rFonts w:ascii="Book Antiqua" w:hAnsi="Book Antiqua" w:cstheme="majorBidi"/>
          <w:sz w:val="24"/>
          <w:szCs w:val="24"/>
        </w:rPr>
        <w:t xml:space="preserve">have </w:t>
      </w:r>
      <w:r w:rsidR="00D47FB3" w:rsidRPr="00270579">
        <w:rPr>
          <w:rFonts w:ascii="Book Antiqua" w:hAnsi="Book Antiqua" w:cstheme="majorBidi"/>
          <w:sz w:val="24"/>
          <w:szCs w:val="24"/>
        </w:rPr>
        <w:t>show</w:t>
      </w:r>
      <w:r w:rsidR="002B6F1C" w:rsidRPr="00270579">
        <w:rPr>
          <w:rFonts w:ascii="Book Antiqua" w:hAnsi="Book Antiqua" w:cstheme="majorBidi"/>
          <w:sz w:val="24"/>
          <w:szCs w:val="24"/>
        </w:rPr>
        <w:t>n</w:t>
      </w:r>
      <w:r w:rsidR="00D47FB3" w:rsidRPr="00270579">
        <w:rPr>
          <w:rFonts w:ascii="Book Antiqua" w:hAnsi="Book Antiqua" w:cstheme="majorBidi"/>
          <w:sz w:val="24"/>
          <w:szCs w:val="24"/>
        </w:rPr>
        <w:t xml:space="preserve"> that apical periodontitis and </w:t>
      </w:r>
      <w:r w:rsidR="00D86290" w:rsidRPr="00270579">
        <w:rPr>
          <w:rFonts w:ascii="Book Antiqua" w:hAnsi="Book Antiqua" w:cstheme="majorBidi"/>
          <w:sz w:val="24"/>
          <w:szCs w:val="24"/>
        </w:rPr>
        <w:t xml:space="preserve">radiolucent </w:t>
      </w:r>
      <w:r w:rsidR="00D47FB3" w:rsidRPr="00270579">
        <w:rPr>
          <w:rFonts w:ascii="Book Antiqua" w:hAnsi="Book Antiqua" w:cstheme="majorBidi"/>
          <w:sz w:val="24"/>
          <w:szCs w:val="24"/>
        </w:rPr>
        <w:t xml:space="preserve">periapical lesions are </w:t>
      </w:r>
      <w:r w:rsidR="00D664E0" w:rsidRPr="00270579">
        <w:rPr>
          <w:rFonts w:ascii="Book Antiqua" w:hAnsi="Book Antiqua" w:cstheme="majorBidi"/>
          <w:sz w:val="24"/>
          <w:szCs w:val="24"/>
        </w:rPr>
        <w:t>more common</w:t>
      </w:r>
      <w:r w:rsidR="00D47FB3" w:rsidRPr="00270579">
        <w:rPr>
          <w:rFonts w:ascii="Book Antiqua" w:hAnsi="Book Antiqua" w:cstheme="majorBidi"/>
          <w:sz w:val="24"/>
          <w:szCs w:val="24"/>
        </w:rPr>
        <w:t xml:space="preserve"> in diabetic compared to nondiabetic </w:t>
      </w:r>
      <w:proofErr w:type="gramStart"/>
      <w:r w:rsidR="00D47FB3" w:rsidRPr="00270579">
        <w:rPr>
          <w:rFonts w:ascii="Book Antiqua" w:hAnsi="Book Antiqua" w:cstheme="majorBidi"/>
          <w:sz w:val="24"/>
          <w:szCs w:val="24"/>
        </w:rPr>
        <w:t>individuals</w:t>
      </w:r>
      <w:r w:rsidR="007A7A50" w:rsidRPr="00270579">
        <w:rPr>
          <w:rFonts w:ascii="Book Antiqua" w:hAnsi="Book Antiqua" w:cstheme="majorBidi"/>
          <w:sz w:val="24"/>
          <w:szCs w:val="24"/>
          <w:vertAlign w:val="superscript"/>
        </w:rPr>
        <w:t>[</w:t>
      </w:r>
      <w:proofErr w:type="gramEnd"/>
      <w:r w:rsidR="00D86290" w:rsidRPr="00270579">
        <w:rPr>
          <w:rFonts w:ascii="Book Antiqua" w:hAnsi="Book Antiqua" w:cstheme="majorBidi"/>
          <w:sz w:val="24"/>
          <w:szCs w:val="24"/>
          <w:vertAlign w:val="superscript"/>
        </w:rPr>
        <w:t>1,</w:t>
      </w:r>
      <w:r w:rsidR="009E62C2" w:rsidRPr="00270579">
        <w:rPr>
          <w:rFonts w:ascii="Book Antiqua" w:hAnsi="Book Antiqua" w:cstheme="majorBidi"/>
          <w:sz w:val="24"/>
          <w:szCs w:val="24"/>
          <w:vertAlign w:val="superscript"/>
        </w:rPr>
        <w:t>5,</w:t>
      </w:r>
      <w:r w:rsidR="001428C5" w:rsidRPr="00270579">
        <w:rPr>
          <w:rFonts w:ascii="Book Antiqua" w:hAnsi="Book Antiqua" w:cstheme="majorBidi"/>
          <w:sz w:val="24"/>
          <w:szCs w:val="24"/>
          <w:vertAlign w:val="superscript"/>
        </w:rPr>
        <w:t>9</w:t>
      </w:r>
      <w:r w:rsidR="007A7A50" w:rsidRPr="00270579">
        <w:rPr>
          <w:rFonts w:ascii="Book Antiqua" w:hAnsi="Book Antiqua" w:cstheme="majorBidi"/>
          <w:sz w:val="24"/>
          <w:szCs w:val="24"/>
          <w:vertAlign w:val="superscript"/>
        </w:rPr>
        <w:t>]</w:t>
      </w:r>
      <w:r w:rsidR="007A7A50" w:rsidRPr="00270579">
        <w:rPr>
          <w:rFonts w:ascii="Book Antiqua" w:hAnsi="Book Antiqua" w:cstheme="majorBidi"/>
          <w:sz w:val="24"/>
          <w:szCs w:val="24"/>
        </w:rPr>
        <w:t>.</w:t>
      </w:r>
    </w:p>
    <w:p w14:paraId="6790B74A" w14:textId="77777777" w:rsidR="00F819D5" w:rsidRPr="00270579" w:rsidRDefault="00F819D5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</w:p>
    <w:p w14:paraId="12A95176" w14:textId="1E5380A5" w:rsidR="00A25475" w:rsidRPr="00270579" w:rsidRDefault="00A03448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  <w:r w:rsidRPr="00270579">
        <w:rPr>
          <w:rFonts w:ascii="Book Antiqua" w:hAnsi="Book Antiqua" w:cstheme="majorBidi"/>
          <w:b/>
          <w:bCs/>
          <w:sz w:val="24"/>
          <w:szCs w:val="24"/>
        </w:rPr>
        <w:t>PERIODONTAL DISEASE</w:t>
      </w:r>
    </w:p>
    <w:p w14:paraId="0EC318F6" w14:textId="6A8F8D12" w:rsidR="0074292F" w:rsidRPr="00270579" w:rsidRDefault="0074292F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  <w:r w:rsidRPr="00270579">
        <w:rPr>
          <w:rFonts w:ascii="Book Antiqua" w:hAnsi="Book Antiqua" w:cstheme="majorBidi"/>
          <w:sz w:val="24"/>
          <w:szCs w:val="24"/>
        </w:rPr>
        <w:t>Poor</w:t>
      </w:r>
      <w:r w:rsidR="00F00C6F" w:rsidRPr="00270579">
        <w:rPr>
          <w:rFonts w:ascii="Book Antiqua" w:hAnsi="Book Antiqua" w:cstheme="majorBidi"/>
          <w:sz w:val="24"/>
          <w:szCs w:val="24"/>
        </w:rPr>
        <w:t xml:space="preserve"> glycemic control can be associated with </w:t>
      </w:r>
      <w:r w:rsidRPr="00270579">
        <w:rPr>
          <w:rFonts w:ascii="Book Antiqua" w:hAnsi="Book Antiqua" w:cstheme="majorBidi"/>
          <w:sz w:val="24"/>
          <w:szCs w:val="24"/>
        </w:rPr>
        <w:t>the outbreak and</w:t>
      </w:r>
      <w:r w:rsidR="00F00C6F" w:rsidRPr="00270579">
        <w:rPr>
          <w:rFonts w:ascii="Book Antiqua" w:hAnsi="Book Antiqua" w:cstheme="majorBidi"/>
          <w:sz w:val="24"/>
          <w:szCs w:val="24"/>
        </w:rPr>
        <w:t xml:space="preserve"> progression of gingivitis, periodontitis, and alveolar bone loss</w:t>
      </w:r>
      <w:r w:rsidRPr="00270579">
        <w:rPr>
          <w:rFonts w:ascii="Book Antiqua" w:hAnsi="Book Antiqua" w:cstheme="majorBidi"/>
          <w:sz w:val="24"/>
          <w:szCs w:val="24"/>
        </w:rPr>
        <w:t xml:space="preserve">. Periodontal disease has been reported with increased incidence and prevalence in patients with type 1 </w:t>
      </w:r>
      <w:r w:rsidR="00F819D5" w:rsidRPr="00270579">
        <w:rPr>
          <w:rFonts w:ascii="Book Antiqua" w:hAnsi="Book Antiqua" w:cstheme="majorBidi"/>
          <w:sz w:val="24"/>
          <w:szCs w:val="24"/>
        </w:rPr>
        <w:t>and</w:t>
      </w:r>
      <w:r w:rsidRPr="00270579">
        <w:rPr>
          <w:rFonts w:ascii="Book Antiqua" w:hAnsi="Book Antiqua" w:cstheme="majorBidi"/>
          <w:sz w:val="24"/>
          <w:szCs w:val="24"/>
        </w:rPr>
        <w:t xml:space="preserve"> 2 diabetes. Prevalence of severe periodontitis in diabetic patients compared to nondiabetics has been found to be 59.6%:39</w:t>
      </w:r>
      <w:proofErr w:type="gramStart"/>
      <w:r w:rsidRPr="00270579">
        <w:rPr>
          <w:rFonts w:ascii="Book Antiqua" w:hAnsi="Book Antiqua" w:cstheme="majorBidi"/>
          <w:sz w:val="24"/>
          <w:szCs w:val="24"/>
        </w:rPr>
        <w:t>%</w:t>
      </w:r>
      <w:r w:rsidR="00724960" w:rsidRPr="00270579">
        <w:rPr>
          <w:rFonts w:ascii="Book Antiqua" w:hAnsi="Book Antiqua" w:cstheme="majorBidi"/>
          <w:sz w:val="24"/>
          <w:szCs w:val="24"/>
          <w:vertAlign w:val="superscript"/>
        </w:rPr>
        <w:t>[</w:t>
      </w:r>
      <w:proofErr w:type="gramEnd"/>
      <w:r w:rsidR="00724960" w:rsidRPr="00270579">
        <w:rPr>
          <w:rFonts w:ascii="Book Antiqua" w:hAnsi="Book Antiqua" w:cstheme="majorBidi"/>
          <w:sz w:val="24"/>
          <w:szCs w:val="24"/>
          <w:vertAlign w:val="superscript"/>
        </w:rPr>
        <w:t>3,</w:t>
      </w:r>
      <w:r w:rsidR="006B2657" w:rsidRPr="00270579">
        <w:rPr>
          <w:rFonts w:ascii="Book Antiqua" w:hAnsi="Book Antiqua" w:cstheme="majorBidi"/>
          <w:sz w:val="24"/>
          <w:szCs w:val="24"/>
          <w:vertAlign w:val="superscript"/>
        </w:rPr>
        <w:t>7</w:t>
      </w:r>
      <w:r w:rsidRPr="00270579">
        <w:rPr>
          <w:rFonts w:ascii="Book Antiqua" w:hAnsi="Book Antiqua" w:cstheme="majorBidi"/>
          <w:sz w:val="24"/>
          <w:szCs w:val="24"/>
          <w:vertAlign w:val="superscript"/>
        </w:rPr>
        <w:t>,8,10</w:t>
      </w:r>
      <w:r w:rsidR="00724960" w:rsidRPr="00270579">
        <w:rPr>
          <w:rFonts w:ascii="Book Antiqua" w:hAnsi="Book Antiqua" w:cstheme="majorBidi"/>
          <w:sz w:val="24"/>
          <w:szCs w:val="24"/>
          <w:vertAlign w:val="superscript"/>
        </w:rPr>
        <w:t>]</w:t>
      </w:r>
      <w:r w:rsidR="00F00C6F" w:rsidRPr="00270579">
        <w:rPr>
          <w:rFonts w:ascii="Book Antiqua" w:hAnsi="Book Antiqua" w:cstheme="majorBidi"/>
          <w:sz w:val="24"/>
          <w:szCs w:val="24"/>
        </w:rPr>
        <w:t xml:space="preserve">. </w:t>
      </w:r>
    </w:p>
    <w:p w14:paraId="04A6CC33" w14:textId="2023DAA9" w:rsidR="008117AB" w:rsidRPr="00270579" w:rsidRDefault="00B674C5" w:rsidP="006A002C">
      <w:pPr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theme="majorBidi"/>
          <w:sz w:val="24"/>
          <w:szCs w:val="24"/>
        </w:rPr>
      </w:pPr>
      <w:r w:rsidRPr="00270579">
        <w:rPr>
          <w:rFonts w:ascii="Book Antiqua" w:hAnsi="Book Antiqua" w:cstheme="majorBidi"/>
          <w:sz w:val="24"/>
          <w:szCs w:val="24"/>
        </w:rPr>
        <w:t>Possible</w:t>
      </w:r>
      <w:r w:rsidR="00F00C6F" w:rsidRPr="00270579">
        <w:rPr>
          <w:rFonts w:ascii="Book Antiqua" w:hAnsi="Book Antiqua" w:cstheme="majorBidi"/>
          <w:sz w:val="24"/>
          <w:szCs w:val="24"/>
        </w:rPr>
        <w:t xml:space="preserve"> mechanisms </w:t>
      </w:r>
      <w:r w:rsidRPr="00270579">
        <w:rPr>
          <w:rFonts w:ascii="Book Antiqua" w:hAnsi="Book Antiqua" w:cstheme="majorBidi"/>
          <w:sz w:val="24"/>
          <w:szCs w:val="24"/>
        </w:rPr>
        <w:t>for</w:t>
      </w:r>
      <w:r w:rsidR="00F00C6F" w:rsidRPr="00270579">
        <w:rPr>
          <w:rFonts w:ascii="Book Antiqua" w:hAnsi="Book Antiqua" w:cstheme="majorBidi"/>
          <w:sz w:val="24"/>
          <w:szCs w:val="24"/>
        </w:rPr>
        <w:t xml:space="preserve"> </w:t>
      </w:r>
      <w:r w:rsidRPr="00270579">
        <w:rPr>
          <w:rFonts w:ascii="Book Antiqua" w:hAnsi="Book Antiqua" w:cstheme="majorBidi"/>
          <w:sz w:val="24"/>
          <w:szCs w:val="24"/>
        </w:rPr>
        <w:t>explanation</w:t>
      </w:r>
      <w:r w:rsidR="00F00C6F" w:rsidRPr="00270579">
        <w:rPr>
          <w:rFonts w:ascii="Book Antiqua" w:hAnsi="Book Antiqua" w:cstheme="majorBidi"/>
          <w:sz w:val="24"/>
          <w:szCs w:val="24"/>
        </w:rPr>
        <w:t xml:space="preserve"> </w:t>
      </w:r>
      <w:r w:rsidRPr="00270579">
        <w:rPr>
          <w:rFonts w:ascii="Book Antiqua" w:hAnsi="Book Antiqua" w:cstheme="majorBidi"/>
          <w:sz w:val="24"/>
          <w:szCs w:val="24"/>
        </w:rPr>
        <w:t>of</w:t>
      </w:r>
      <w:r w:rsidR="00F00C6F" w:rsidRPr="00270579">
        <w:rPr>
          <w:rFonts w:ascii="Book Antiqua" w:hAnsi="Book Antiqua" w:cstheme="majorBidi"/>
          <w:sz w:val="24"/>
          <w:szCs w:val="24"/>
        </w:rPr>
        <w:t xml:space="preserve"> increased susceptibility to</w:t>
      </w:r>
      <w:r w:rsidRPr="00270579">
        <w:rPr>
          <w:rFonts w:ascii="Book Antiqua" w:hAnsi="Book Antiqua" w:cstheme="majorBidi"/>
          <w:sz w:val="24"/>
          <w:szCs w:val="24"/>
        </w:rPr>
        <w:t xml:space="preserve"> </w:t>
      </w:r>
      <w:r w:rsidR="00F00C6F" w:rsidRPr="00270579">
        <w:rPr>
          <w:rFonts w:ascii="Book Antiqua" w:hAnsi="Book Antiqua" w:cstheme="majorBidi"/>
          <w:sz w:val="24"/>
          <w:szCs w:val="24"/>
        </w:rPr>
        <w:t>periodontal diseases</w:t>
      </w:r>
      <w:r w:rsidRPr="00270579">
        <w:rPr>
          <w:rFonts w:ascii="Book Antiqua" w:hAnsi="Book Antiqua" w:cstheme="majorBidi"/>
          <w:sz w:val="24"/>
          <w:szCs w:val="24"/>
        </w:rPr>
        <w:t xml:space="preserve"> </w:t>
      </w:r>
      <w:r w:rsidR="00F00C6F" w:rsidRPr="00270579">
        <w:rPr>
          <w:rFonts w:ascii="Book Antiqua" w:hAnsi="Book Antiqua" w:cstheme="majorBidi"/>
          <w:sz w:val="24"/>
          <w:szCs w:val="24"/>
        </w:rPr>
        <w:t>includ</w:t>
      </w:r>
      <w:r w:rsidRPr="00270579">
        <w:rPr>
          <w:rFonts w:ascii="Book Antiqua" w:hAnsi="Book Antiqua" w:cstheme="majorBidi"/>
          <w:sz w:val="24"/>
          <w:szCs w:val="24"/>
        </w:rPr>
        <w:t>e</w:t>
      </w:r>
      <w:r w:rsidR="00F00C6F" w:rsidRPr="00270579">
        <w:rPr>
          <w:rFonts w:ascii="Book Antiqua" w:hAnsi="Book Antiqua" w:cstheme="majorBidi"/>
          <w:sz w:val="24"/>
          <w:szCs w:val="24"/>
        </w:rPr>
        <w:t xml:space="preserve"> alterations in host</w:t>
      </w:r>
      <w:r w:rsidR="006E0890" w:rsidRPr="00270579">
        <w:rPr>
          <w:rFonts w:ascii="Book Antiqua" w:hAnsi="Book Antiqua" w:cstheme="majorBidi"/>
          <w:sz w:val="24"/>
          <w:szCs w:val="24"/>
        </w:rPr>
        <w:t xml:space="preserve"> defense</w:t>
      </w:r>
      <w:r w:rsidRPr="00270579">
        <w:rPr>
          <w:rFonts w:ascii="Book Antiqua" w:hAnsi="Book Antiqua" w:cstheme="majorBidi"/>
          <w:sz w:val="24"/>
          <w:szCs w:val="24"/>
        </w:rPr>
        <w:t xml:space="preserve"> </w:t>
      </w:r>
      <w:r w:rsidR="00F00C6F" w:rsidRPr="00270579">
        <w:rPr>
          <w:rFonts w:ascii="Book Antiqua" w:hAnsi="Book Antiqua" w:cstheme="majorBidi"/>
          <w:sz w:val="24"/>
          <w:szCs w:val="24"/>
        </w:rPr>
        <w:t>response</w:t>
      </w:r>
      <w:r w:rsidRPr="00270579">
        <w:rPr>
          <w:rFonts w:ascii="Book Antiqua" w:hAnsi="Book Antiqua" w:cstheme="majorBidi"/>
          <w:sz w:val="24"/>
          <w:szCs w:val="24"/>
        </w:rPr>
        <w:t xml:space="preserve"> (such as neutrophil dysfunction)</w:t>
      </w:r>
      <w:r w:rsidR="00F00C6F" w:rsidRPr="00270579">
        <w:rPr>
          <w:rFonts w:ascii="Book Antiqua" w:hAnsi="Book Antiqua" w:cstheme="majorBidi"/>
          <w:sz w:val="24"/>
          <w:szCs w:val="24"/>
        </w:rPr>
        <w:t xml:space="preserve">, subgingival microflora, </w:t>
      </w:r>
      <w:r w:rsidR="00620AE6" w:rsidRPr="00270579">
        <w:rPr>
          <w:rFonts w:ascii="Book Antiqua" w:hAnsi="Book Antiqua" w:cstheme="majorBidi"/>
          <w:sz w:val="24"/>
          <w:szCs w:val="24"/>
        </w:rPr>
        <w:t>structure and metabolism of collagen</w:t>
      </w:r>
      <w:r w:rsidR="00F00C6F" w:rsidRPr="00270579">
        <w:rPr>
          <w:rFonts w:ascii="Book Antiqua" w:hAnsi="Book Antiqua" w:cstheme="majorBidi"/>
          <w:sz w:val="24"/>
          <w:szCs w:val="24"/>
        </w:rPr>
        <w:t>, vascularity</w:t>
      </w:r>
      <w:r w:rsidR="005E41B7" w:rsidRPr="00270579">
        <w:rPr>
          <w:rFonts w:ascii="Book Antiqua" w:hAnsi="Book Antiqua" w:cstheme="majorBidi"/>
          <w:sz w:val="24"/>
          <w:szCs w:val="24"/>
        </w:rPr>
        <w:t>,</w:t>
      </w:r>
      <w:r w:rsidR="00F00C6F" w:rsidRPr="00270579">
        <w:rPr>
          <w:rFonts w:ascii="Book Antiqua" w:hAnsi="Book Antiqua" w:cstheme="majorBidi"/>
          <w:sz w:val="24"/>
          <w:szCs w:val="24"/>
        </w:rPr>
        <w:t xml:space="preserve"> </w:t>
      </w:r>
      <w:r w:rsidR="006E0890" w:rsidRPr="00270579">
        <w:rPr>
          <w:rFonts w:ascii="Book Antiqua" w:hAnsi="Book Antiqua" w:cstheme="majorBidi"/>
          <w:sz w:val="24"/>
          <w:szCs w:val="24"/>
        </w:rPr>
        <w:t>and gingival</w:t>
      </w:r>
      <w:r w:rsidR="00F00C6F" w:rsidRPr="00270579">
        <w:rPr>
          <w:rFonts w:ascii="Book Antiqua" w:hAnsi="Book Antiqua" w:cstheme="majorBidi"/>
          <w:sz w:val="24"/>
          <w:szCs w:val="24"/>
        </w:rPr>
        <w:t xml:space="preserve"> </w:t>
      </w:r>
      <w:proofErr w:type="spellStart"/>
      <w:r w:rsidR="00F00C6F" w:rsidRPr="00270579">
        <w:rPr>
          <w:rFonts w:ascii="Book Antiqua" w:hAnsi="Book Antiqua" w:cstheme="majorBidi"/>
          <w:sz w:val="24"/>
          <w:szCs w:val="24"/>
        </w:rPr>
        <w:t>crevicular</w:t>
      </w:r>
      <w:proofErr w:type="spellEnd"/>
      <w:r w:rsidR="00F00C6F" w:rsidRPr="00270579">
        <w:rPr>
          <w:rFonts w:ascii="Book Antiqua" w:hAnsi="Book Antiqua" w:cstheme="majorBidi"/>
          <w:sz w:val="24"/>
          <w:szCs w:val="24"/>
        </w:rPr>
        <w:t xml:space="preserve"> fluid</w:t>
      </w:r>
      <w:r w:rsidRPr="00270579">
        <w:rPr>
          <w:rFonts w:ascii="Book Antiqua" w:hAnsi="Book Antiqua" w:cstheme="majorBidi"/>
          <w:sz w:val="24"/>
          <w:szCs w:val="24"/>
        </w:rPr>
        <w:t xml:space="preserve"> </w:t>
      </w:r>
      <w:r w:rsidR="00F00C6F" w:rsidRPr="00270579">
        <w:rPr>
          <w:rFonts w:ascii="Book Antiqua" w:hAnsi="Book Antiqua" w:cstheme="majorBidi"/>
          <w:sz w:val="24"/>
          <w:szCs w:val="24"/>
        </w:rPr>
        <w:t xml:space="preserve">and </w:t>
      </w:r>
      <w:r w:rsidR="005E41B7" w:rsidRPr="00270579">
        <w:rPr>
          <w:rFonts w:ascii="Book Antiqua" w:hAnsi="Book Antiqua" w:cstheme="majorBidi"/>
          <w:sz w:val="24"/>
          <w:szCs w:val="24"/>
        </w:rPr>
        <w:t>also</w:t>
      </w:r>
      <w:r w:rsidR="00B846CB" w:rsidRPr="00270579">
        <w:rPr>
          <w:rFonts w:ascii="Book Antiqua" w:hAnsi="Book Antiqua" w:cstheme="majorBidi"/>
          <w:sz w:val="24"/>
          <w:szCs w:val="24"/>
        </w:rPr>
        <w:t>,</w:t>
      </w:r>
      <w:r w:rsidR="005E41B7" w:rsidRPr="00270579">
        <w:rPr>
          <w:rFonts w:ascii="Book Antiqua" w:hAnsi="Book Antiqua" w:cstheme="majorBidi"/>
          <w:sz w:val="24"/>
          <w:szCs w:val="24"/>
        </w:rPr>
        <w:t xml:space="preserve"> </w:t>
      </w:r>
      <w:r w:rsidRPr="00270579">
        <w:rPr>
          <w:rFonts w:ascii="Book Antiqua" w:hAnsi="Book Antiqua" w:cstheme="majorBidi"/>
          <w:sz w:val="24"/>
          <w:szCs w:val="24"/>
        </w:rPr>
        <w:t>inheritance</w:t>
      </w:r>
      <w:r w:rsidR="006E0890" w:rsidRPr="00270579">
        <w:rPr>
          <w:rFonts w:ascii="Book Antiqua" w:hAnsi="Book Antiqua" w:cstheme="majorBidi"/>
          <w:sz w:val="24"/>
          <w:szCs w:val="24"/>
        </w:rPr>
        <w:t xml:space="preserve"> patterns. </w:t>
      </w:r>
      <w:r w:rsidR="00F00C6F" w:rsidRPr="00270579">
        <w:rPr>
          <w:rFonts w:ascii="Book Antiqua" w:hAnsi="Book Antiqua" w:cstheme="majorBidi"/>
          <w:sz w:val="24"/>
          <w:szCs w:val="24"/>
        </w:rPr>
        <w:t>Furthermore,</w:t>
      </w:r>
      <w:r w:rsidR="006E0890" w:rsidRPr="00270579">
        <w:rPr>
          <w:rFonts w:ascii="Book Antiqua" w:hAnsi="Book Antiqua" w:cstheme="majorBidi"/>
          <w:sz w:val="24"/>
          <w:szCs w:val="24"/>
        </w:rPr>
        <w:t xml:space="preserve"> several </w:t>
      </w:r>
      <w:r w:rsidR="005E41B7" w:rsidRPr="00270579">
        <w:rPr>
          <w:rFonts w:ascii="Book Antiqua" w:hAnsi="Book Antiqua" w:cstheme="majorBidi"/>
          <w:sz w:val="24"/>
          <w:szCs w:val="24"/>
        </w:rPr>
        <w:t>risk factors have been reported, which</w:t>
      </w:r>
      <w:r w:rsidR="006E0890" w:rsidRPr="00270579">
        <w:rPr>
          <w:rFonts w:ascii="Book Antiqua" w:hAnsi="Book Antiqua" w:cstheme="majorBidi"/>
          <w:sz w:val="24"/>
          <w:szCs w:val="24"/>
        </w:rPr>
        <w:t xml:space="preserve"> make these patients more susceptible to</w:t>
      </w:r>
      <w:r w:rsidR="005E41B7" w:rsidRPr="00270579">
        <w:rPr>
          <w:rFonts w:ascii="Book Antiqua" w:hAnsi="Book Antiqua" w:cstheme="majorBidi"/>
          <w:sz w:val="24"/>
          <w:szCs w:val="24"/>
        </w:rPr>
        <w:t xml:space="preserve"> </w:t>
      </w:r>
      <w:r w:rsidR="00674958" w:rsidRPr="00270579">
        <w:rPr>
          <w:rFonts w:ascii="Book Antiqua" w:hAnsi="Book Antiqua" w:cstheme="majorBidi"/>
          <w:sz w:val="24"/>
          <w:szCs w:val="24"/>
        </w:rPr>
        <w:t xml:space="preserve">the </w:t>
      </w:r>
      <w:r w:rsidR="005E41B7" w:rsidRPr="00270579">
        <w:rPr>
          <w:rFonts w:ascii="Book Antiqua" w:hAnsi="Book Antiqua" w:cstheme="majorBidi"/>
          <w:sz w:val="24"/>
          <w:szCs w:val="24"/>
        </w:rPr>
        <w:t>development of</w:t>
      </w:r>
      <w:r w:rsidR="006E0890" w:rsidRPr="00270579">
        <w:rPr>
          <w:rFonts w:ascii="Book Antiqua" w:hAnsi="Book Antiqua" w:cstheme="majorBidi"/>
          <w:sz w:val="24"/>
          <w:szCs w:val="24"/>
        </w:rPr>
        <w:t xml:space="preserve"> periodontal disease including poor oral hygiene, poor metabolic control, longer duration of diabetes</w:t>
      </w:r>
      <w:r w:rsidR="0032322A" w:rsidRPr="00270579">
        <w:rPr>
          <w:rFonts w:ascii="Book Antiqua" w:hAnsi="Book Antiqua" w:cstheme="majorBidi"/>
          <w:sz w:val="24"/>
          <w:szCs w:val="24"/>
        </w:rPr>
        <w:t>,</w:t>
      </w:r>
      <w:r w:rsidR="006E0890" w:rsidRPr="00270579">
        <w:rPr>
          <w:rFonts w:ascii="Book Antiqua" w:hAnsi="Book Antiqua" w:cstheme="majorBidi"/>
          <w:sz w:val="24"/>
          <w:szCs w:val="24"/>
        </w:rPr>
        <w:t xml:space="preserve"> and </w:t>
      </w:r>
      <w:proofErr w:type="gramStart"/>
      <w:r w:rsidR="006E0890" w:rsidRPr="00270579">
        <w:rPr>
          <w:rFonts w:ascii="Book Antiqua" w:hAnsi="Book Antiqua" w:cstheme="majorBidi"/>
          <w:sz w:val="24"/>
          <w:szCs w:val="24"/>
        </w:rPr>
        <w:t>smoking</w:t>
      </w:r>
      <w:r w:rsidR="00E52940" w:rsidRPr="00270579">
        <w:rPr>
          <w:rFonts w:ascii="Book Antiqua" w:hAnsi="Book Antiqua" w:cstheme="majorBidi"/>
          <w:sz w:val="24"/>
          <w:szCs w:val="24"/>
          <w:vertAlign w:val="superscript"/>
        </w:rPr>
        <w:t>[</w:t>
      </w:r>
      <w:proofErr w:type="gramEnd"/>
      <w:r w:rsidR="00E52940" w:rsidRPr="00270579">
        <w:rPr>
          <w:rFonts w:ascii="Book Antiqua" w:hAnsi="Book Antiqua" w:cstheme="majorBidi"/>
          <w:sz w:val="24"/>
          <w:szCs w:val="24"/>
          <w:vertAlign w:val="superscript"/>
        </w:rPr>
        <w:t>3,</w:t>
      </w:r>
      <w:r w:rsidR="00620AE6" w:rsidRPr="00270579">
        <w:rPr>
          <w:rFonts w:ascii="Book Antiqua" w:hAnsi="Book Antiqua" w:cstheme="majorBidi"/>
          <w:sz w:val="24"/>
          <w:szCs w:val="24"/>
          <w:vertAlign w:val="superscript"/>
        </w:rPr>
        <w:t>6-</w:t>
      </w:r>
      <w:r w:rsidR="00475C9F" w:rsidRPr="00270579">
        <w:rPr>
          <w:rFonts w:ascii="Book Antiqua" w:hAnsi="Book Antiqua" w:cstheme="majorBidi"/>
          <w:sz w:val="24"/>
          <w:szCs w:val="24"/>
          <w:vertAlign w:val="superscript"/>
        </w:rPr>
        <w:t>8</w:t>
      </w:r>
      <w:r w:rsidR="00E52940" w:rsidRPr="00270579">
        <w:rPr>
          <w:rFonts w:ascii="Book Antiqua" w:hAnsi="Book Antiqua" w:cstheme="majorBidi"/>
          <w:sz w:val="24"/>
          <w:szCs w:val="24"/>
          <w:vertAlign w:val="superscript"/>
        </w:rPr>
        <w:t>]</w:t>
      </w:r>
      <w:r w:rsidR="006E0890" w:rsidRPr="00270579">
        <w:rPr>
          <w:rFonts w:ascii="Book Antiqua" w:hAnsi="Book Antiqua" w:cstheme="majorBidi"/>
          <w:sz w:val="24"/>
          <w:szCs w:val="24"/>
        </w:rPr>
        <w:t>.</w:t>
      </w:r>
      <w:r w:rsidR="00CC3EE8" w:rsidRPr="00270579">
        <w:rPr>
          <w:rFonts w:ascii="Book Antiqua" w:hAnsi="Book Antiqua" w:cstheme="majorBidi"/>
          <w:sz w:val="24"/>
          <w:szCs w:val="24"/>
        </w:rPr>
        <w:t xml:space="preserve"> </w:t>
      </w:r>
    </w:p>
    <w:p w14:paraId="76FBF18F" w14:textId="791F9BFB" w:rsidR="00607BF0" w:rsidRPr="00270579" w:rsidRDefault="00CC3EE8" w:rsidP="006A002C">
      <w:pPr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theme="majorBidi"/>
          <w:sz w:val="24"/>
          <w:szCs w:val="24"/>
        </w:rPr>
      </w:pPr>
      <w:r w:rsidRPr="00270579">
        <w:rPr>
          <w:rFonts w:ascii="Book Antiqua" w:hAnsi="Book Antiqua" w:cstheme="majorBidi"/>
          <w:sz w:val="24"/>
          <w:szCs w:val="24"/>
        </w:rPr>
        <w:t>It is noteworthy that n</w:t>
      </w:r>
      <w:r w:rsidR="00354934" w:rsidRPr="00270579">
        <w:rPr>
          <w:rFonts w:ascii="Book Antiqua" w:hAnsi="Book Antiqua" w:cstheme="majorBidi"/>
          <w:sz w:val="24"/>
          <w:szCs w:val="24"/>
        </w:rPr>
        <w:t>umerous</w:t>
      </w:r>
      <w:r w:rsidR="00057751" w:rsidRPr="00270579">
        <w:rPr>
          <w:rFonts w:ascii="Book Antiqua" w:hAnsi="Book Antiqua" w:cstheme="majorBidi"/>
          <w:sz w:val="24"/>
          <w:szCs w:val="24"/>
        </w:rPr>
        <w:t xml:space="preserve"> studies </w:t>
      </w:r>
      <w:r w:rsidR="002B6F1C" w:rsidRPr="00270579">
        <w:rPr>
          <w:rFonts w:ascii="Book Antiqua" w:hAnsi="Book Antiqua" w:cstheme="majorBidi"/>
          <w:sz w:val="24"/>
          <w:szCs w:val="24"/>
        </w:rPr>
        <w:t xml:space="preserve">have </w:t>
      </w:r>
      <w:r w:rsidR="00057751" w:rsidRPr="00270579">
        <w:rPr>
          <w:rFonts w:ascii="Book Antiqua" w:hAnsi="Book Antiqua" w:cstheme="majorBidi"/>
          <w:sz w:val="24"/>
          <w:szCs w:val="24"/>
        </w:rPr>
        <w:t>show</w:t>
      </w:r>
      <w:r w:rsidR="002B6F1C" w:rsidRPr="00270579">
        <w:rPr>
          <w:rFonts w:ascii="Book Antiqua" w:hAnsi="Book Antiqua" w:cstheme="majorBidi"/>
          <w:sz w:val="24"/>
          <w:szCs w:val="24"/>
        </w:rPr>
        <w:t>n</w:t>
      </w:r>
      <w:r w:rsidR="00057751" w:rsidRPr="00270579">
        <w:rPr>
          <w:rFonts w:ascii="Book Antiqua" w:hAnsi="Book Antiqua" w:cstheme="majorBidi"/>
          <w:sz w:val="24"/>
          <w:szCs w:val="24"/>
        </w:rPr>
        <w:t xml:space="preserve"> that </w:t>
      </w:r>
      <w:r w:rsidR="00D47FB3" w:rsidRPr="00270579">
        <w:rPr>
          <w:rFonts w:ascii="Book Antiqua" w:hAnsi="Book Antiqua" w:cstheme="majorBidi"/>
          <w:sz w:val="24"/>
          <w:szCs w:val="24"/>
        </w:rPr>
        <w:t xml:space="preserve">periodontal </w:t>
      </w:r>
      <w:r w:rsidR="00B17647" w:rsidRPr="00270579">
        <w:rPr>
          <w:rFonts w:ascii="Book Antiqua" w:hAnsi="Book Antiqua" w:cstheme="majorBidi"/>
          <w:sz w:val="24"/>
          <w:szCs w:val="24"/>
        </w:rPr>
        <w:t xml:space="preserve">disease has </w:t>
      </w:r>
      <w:r w:rsidR="002B6F1C" w:rsidRPr="00270579">
        <w:rPr>
          <w:rFonts w:ascii="Book Antiqua" w:hAnsi="Book Antiqua" w:cstheme="majorBidi"/>
          <w:sz w:val="24"/>
          <w:szCs w:val="24"/>
        </w:rPr>
        <w:t xml:space="preserve">a </w:t>
      </w:r>
      <w:r w:rsidR="00B17647" w:rsidRPr="00270579">
        <w:rPr>
          <w:rFonts w:ascii="Book Antiqua" w:hAnsi="Book Antiqua" w:cstheme="majorBidi"/>
          <w:sz w:val="24"/>
          <w:szCs w:val="24"/>
        </w:rPr>
        <w:t>negative impact on diabetes</w:t>
      </w:r>
      <w:r w:rsidR="002B6F1C" w:rsidRPr="00270579">
        <w:rPr>
          <w:rFonts w:ascii="Book Antiqua" w:hAnsi="Book Antiqua" w:cstheme="majorBidi"/>
          <w:sz w:val="24"/>
          <w:szCs w:val="24"/>
        </w:rPr>
        <w:t>,</w:t>
      </w:r>
      <w:r w:rsidR="00D47FB3" w:rsidRPr="00270579">
        <w:rPr>
          <w:rFonts w:ascii="Book Antiqua" w:hAnsi="Book Antiqua" w:cstheme="majorBidi"/>
          <w:sz w:val="24"/>
          <w:szCs w:val="24"/>
        </w:rPr>
        <w:t xml:space="preserve"> and </w:t>
      </w:r>
      <w:r w:rsidR="00057751" w:rsidRPr="00270579">
        <w:rPr>
          <w:rFonts w:ascii="Book Antiqua" w:hAnsi="Book Antiqua" w:cstheme="majorBidi"/>
          <w:sz w:val="24"/>
          <w:szCs w:val="24"/>
        </w:rPr>
        <w:t>the treatment of</w:t>
      </w:r>
      <w:r w:rsidR="00354934" w:rsidRPr="00270579">
        <w:rPr>
          <w:rFonts w:ascii="Book Antiqua" w:hAnsi="Book Antiqua" w:cstheme="majorBidi"/>
          <w:sz w:val="24"/>
          <w:szCs w:val="24"/>
        </w:rPr>
        <w:t xml:space="preserve"> </w:t>
      </w:r>
      <w:r w:rsidR="00057751" w:rsidRPr="00270579">
        <w:rPr>
          <w:rFonts w:ascii="Book Antiqua" w:hAnsi="Book Antiqua" w:cstheme="majorBidi"/>
          <w:sz w:val="24"/>
          <w:szCs w:val="24"/>
        </w:rPr>
        <w:t>periodontal disease has a</w:t>
      </w:r>
      <w:r w:rsidR="00B17647" w:rsidRPr="00270579">
        <w:rPr>
          <w:rFonts w:ascii="Book Antiqua" w:hAnsi="Book Antiqua" w:cstheme="majorBidi"/>
          <w:sz w:val="24"/>
          <w:szCs w:val="24"/>
        </w:rPr>
        <w:t xml:space="preserve"> </w:t>
      </w:r>
      <w:r w:rsidR="005D2D3B" w:rsidRPr="00270579">
        <w:rPr>
          <w:rFonts w:ascii="Book Antiqua" w:hAnsi="Book Antiqua" w:cstheme="majorBidi"/>
          <w:sz w:val="24"/>
          <w:szCs w:val="24"/>
        </w:rPr>
        <w:t>desirable</w:t>
      </w:r>
      <w:r w:rsidR="00057751" w:rsidRPr="00270579">
        <w:rPr>
          <w:rFonts w:ascii="Book Antiqua" w:hAnsi="Book Antiqua" w:cstheme="majorBidi"/>
          <w:sz w:val="24"/>
          <w:szCs w:val="24"/>
        </w:rPr>
        <w:t xml:space="preserve"> </w:t>
      </w:r>
      <w:r w:rsidR="00354934" w:rsidRPr="00270579">
        <w:rPr>
          <w:rFonts w:ascii="Book Antiqua" w:hAnsi="Book Antiqua" w:cstheme="majorBidi"/>
          <w:sz w:val="24"/>
          <w:szCs w:val="24"/>
        </w:rPr>
        <w:t>effect</w:t>
      </w:r>
      <w:r w:rsidR="00057751" w:rsidRPr="00270579">
        <w:rPr>
          <w:rFonts w:ascii="Book Antiqua" w:hAnsi="Book Antiqua" w:cstheme="majorBidi"/>
          <w:sz w:val="24"/>
          <w:szCs w:val="24"/>
        </w:rPr>
        <w:t xml:space="preserve"> on </w:t>
      </w:r>
      <w:r w:rsidR="00D47FB3" w:rsidRPr="00270579">
        <w:rPr>
          <w:rFonts w:ascii="Book Antiqua" w:hAnsi="Book Antiqua" w:cstheme="majorBidi"/>
          <w:sz w:val="24"/>
          <w:szCs w:val="24"/>
        </w:rPr>
        <w:t>blood glucose</w:t>
      </w:r>
      <w:r w:rsidR="00354934" w:rsidRPr="00270579">
        <w:rPr>
          <w:rFonts w:ascii="Book Antiqua" w:hAnsi="Book Antiqua" w:cstheme="majorBidi"/>
          <w:sz w:val="24"/>
          <w:szCs w:val="24"/>
        </w:rPr>
        <w:t xml:space="preserve"> </w:t>
      </w:r>
      <w:r w:rsidR="00057751" w:rsidRPr="00270579">
        <w:rPr>
          <w:rFonts w:ascii="Book Antiqua" w:hAnsi="Book Antiqua" w:cstheme="majorBidi"/>
          <w:sz w:val="24"/>
          <w:szCs w:val="24"/>
        </w:rPr>
        <w:t>control</w:t>
      </w:r>
      <w:r w:rsidR="008117AB" w:rsidRPr="00270579">
        <w:rPr>
          <w:rFonts w:ascii="Book Antiqua" w:hAnsi="Book Antiqua" w:cstheme="majorBidi"/>
          <w:sz w:val="24"/>
          <w:szCs w:val="24"/>
        </w:rPr>
        <w:t xml:space="preserve">. The </w:t>
      </w:r>
      <w:r w:rsidR="00F42959" w:rsidRPr="00270579">
        <w:rPr>
          <w:rFonts w:ascii="Book Antiqua" w:hAnsi="Book Antiqua" w:cstheme="majorBidi"/>
          <w:sz w:val="24"/>
          <w:szCs w:val="24"/>
        </w:rPr>
        <w:t>elimination</w:t>
      </w:r>
      <w:r w:rsidR="008117AB" w:rsidRPr="00270579">
        <w:rPr>
          <w:rFonts w:ascii="Book Antiqua" w:hAnsi="Book Antiqua" w:cstheme="majorBidi"/>
          <w:sz w:val="24"/>
          <w:szCs w:val="24"/>
        </w:rPr>
        <w:t xml:space="preserve"> of pathogens by treatment leads to a decrease of inflammation, which in turn reduces insulin resistance; this in turn </w:t>
      </w:r>
      <w:r w:rsidR="006D4C6E" w:rsidRPr="00270579">
        <w:rPr>
          <w:rFonts w:ascii="Book Antiqua" w:hAnsi="Book Antiqua" w:cstheme="majorBidi"/>
          <w:sz w:val="24"/>
          <w:szCs w:val="24"/>
        </w:rPr>
        <w:t>decreases</w:t>
      </w:r>
      <w:r w:rsidR="008117AB" w:rsidRPr="00270579">
        <w:rPr>
          <w:rFonts w:ascii="Book Antiqua" w:hAnsi="Book Antiqua" w:cstheme="majorBidi"/>
          <w:sz w:val="24"/>
          <w:szCs w:val="24"/>
        </w:rPr>
        <w:t xml:space="preserve"> </w:t>
      </w:r>
      <w:r w:rsidR="00F42959" w:rsidRPr="00270579">
        <w:rPr>
          <w:rFonts w:ascii="Book Antiqua" w:hAnsi="Book Antiqua" w:cstheme="majorBidi"/>
          <w:sz w:val="24"/>
          <w:szCs w:val="24"/>
        </w:rPr>
        <w:t>glucose</w:t>
      </w:r>
      <w:r w:rsidR="008117AB" w:rsidRPr="00270579">
        <w:rPr>
          <w:rFonts w:ascii="Book Antiqua" w:hAnsi="Book Antiqua" w:cstheme="majorBidi"/>
          <w:sz w:val="24"/>
          <w:szCs w:val="24"/>
        </w:rPr>
        <w:t xml:space="preserve"> </w:t>
      </w:r>
      <w:r w:rsidR="006D4C6E" w:rsidRPr="00270579">
        <w:rPr>
          <w:rFonts w:ascii="Book Antiqua" w:hAnsi="Book Antiqua" w:cstheme="majorBidi"/>
          <w:sz w:val="24"/>
          <w:szCs w:val="24"/>
        </w:rPr>
        <w:t>levels</w:t>
      </w:r>
      <w:r w:rsidR="008117AB" w:rsidRPr="00270579">
        <w:rPr>
          <w:rFonts w:ascii="Book Antiqua" w:hAnsi="Book Antiqua" w:cstheme="majorBidi"/>
          <w:sz w:val="24"/>
          <w:szCs w:val="24"/>
        </w:rPr>
        <w:t>.</w:t>
      </w:r>
      <w:r w:rsidR="00BF758F" w:rsidRPr="00270579">
        <w:rPr>
          <w:rFonts w:ascii="Book Antiqua" w:hAnsi="Book Antiqua" w:cstheme="majorBidi"/>
          <w:sz w:val="24"/>
          <w:szCs w:val="24"/>
        </w:rPr>
        <w:t xml:space="preserve"> </w:t>
      </w:r>
      <w:r w:rsidR="008117AB" w:rsidRPr="00270579">
        <w:rPr>
          <w:rFonts w:ascii="Book Antiqua" w:hAnsi="Book Antiqua" w:cstheme="majorBidi"/>
          <w:sz w:val="24"/>
          <w:szCs w:val="24"/>
        </w:rPr>
        <w:t>T</w:t>
      </w:r>
      <w:r w:rsidRPr="00270579">
        <w:rPr>
          <w:rFonts w:ascii="Book Antiqua" w:hAnsi="Book Antiqua" w:cstheme="majorBidi"/>
          <w:sz w:val="24"/>
          <w:szCs w:val="24"/>
        </w:rPr>
        <w:t xml:space="preserve">herefore, there is a two-way relationship between </w:t>
      </w:r>
      <w:r w:rsidR="008B542F" w:rsidRPr="00270579">
        <w:rPr>
          <w:rFonts w:ascii="Book Antiqua" w:hAnsi="Book Antiqua" w:cstheme="majorBidi"/>
          <w:sz w:val="24"/>
          <w:szCs w:val="24"/>
        </w:rPr>
        <w:t xml:space="preserve">periodontal disease and </w:t>
      </w:r>
      <w:proofErr w:type="gramStart"/>
      <w:r w:rsidR="008B542F" w:rsidRPr="00270579">
        <w:rPr>
          <w:rFonts w:ascii="Book Antiqua" w:hAnsi="Book Antiqua" w:cstheme="majorBidi"/>
          <w:sz w:val="24"/>
          <w:szCs w:val="24"/>
        </w:rPr>
        <w:t>diabetes</w:t>
      </w:r>
      <w:r w:rsidR="007A7A50" w:rsidRPr="00270579">
        <w:rPr>
          <w:rFonts w:ascii="Book Antiqua" w:hAnsi="Book Antiqua" w:cstheme="majorBidi"/>
          <w:sz w:val="24"/>
          <w:szCs w:val="24"/>
          <w:vertAlign w:val="superscript"/>
        </w:rPr>
        <w:t>[</w:t>
      </w:r>
      <w:proofErr w:type="gramEnd"/>
      <w:r w:rsidR="00E52940" w:rsidRPr="00270579">
        <w:rPr>
          <w:rFonts w:ascii="Book Antiqua" w:hAnsi="Book Antiqua" w:cstheme="majorBidi"/>
          <w:sz w:val="24"/>
          <w:szCs w:val="24"/>
          <w:vertAlign w:val="superscript"/>
        </w:rPr>
        <w:t>1</w:t>
      </w:r>
      <w:r w:rsidR="00F77D89" w:rsidRPr="00270579">
        <w:rPr>
          <w:rFonts w:ascii="Book Antiqua" w:hAnsi="Book Antiqua" w:cstheme="majorBidi"/>
          <w:sz w:val="24"/>
          <w:szCs w:val="24"/>
          <w:vertAlign w:val="superscript"/>
        </w:rPr>
        <w:t>,3</w:t>
      </w:r>
      <w:r w:rsidR="00475C9F" w:rsidRPr="00270579">
        <w:rPr>
          <w:rFonts w:ascii="Book Antiqua" w:hAnsi="Book Antiqua" w:cstheme="majorBidi"/>
          <w:sz w:val="24"/>
          <w:szCs w:val="24"/>
          <w:vertAlign w:val="superscript"/>
        </w:rPr>
        <w:t>,5</w:t>
      </w:r>
      <w:r w:rsidR="008117AB" w:rsidRPr="00270579">
        <w:rPr>
          <w:rFonts w:ascii="Book Antiqua" w:hAnsi="Book Antiqua" w:cstheme="majorBidi"/>
          <w:sz w:val="24"/>
          <w:szCs w:val="24"/>
          <w:vertAlign w:val="superscript"/>
        </w:rPr>
        <w:t>,10</w:t>
      </w:r>
      <w:r w:rsidR="007A7A50" w:rsidRPr="00270579">
        <w:rPr>
          <w:rFonts w:ascii="Book Antiqua" w:hAnsi="Book Antiqua" w:cstheme="majorBidi"/>
          <w:sz w:val="24"/>
          <w:szCs w:val="24"/>
          <w:vertAlign w:val="superscript"/>
        </w:rPr>
        <w:t>]</w:t>
      </w:r>
      <w:r w:rsidRPr="00270579">
        <w:rPr>
          <w:rFonts w:ascii="Book Antiqua" w:hAnsi="Book Antiqua" w:cstheme="majorBidi"/>
          <w:sz w:val="24"/>
          <w:szCs w:val="24"/>
        </w:rPr>
        <w:t>.</w:t>
      </w:r>
      <w:r w:rsidR="00607BF0" w:rsidRPr="00270579">
        <w:rPr>
          <w:rFonts w:ascii="Book Antiqua" w:hAnsi="Book Antiqua" w:cstheme="majorBidi"/>
          <w:sz w:val="24"/>
          <w:szCs w:val="24"/>
        </w:rPr>
        <w:t xml:space="preserve"> </w:t>
      </w:r>
      <w:r w:rsidR="00B129CC" w:rsidRPr="00270579">
        <w:rPr>
          <w:rFonts w:ascii="Book Antiqua" w:hAnsi="Book Antiqua" w:cstheme="majorBidi"/>
          <w:sz w:val="24"/>
          <w:szCs w:val="24"/>
        </w:rPr>
        <w:t>In adults, p</w:t>
      </w:r>
      <w:r w:rsidR="00607BF0" w:rsidRPr="00270579">
        <w:rPr>
          <w:rFonts w:ascii="Book Antiqua" w:hAnsi="Book Antiqua" w:cstheme="majorBidi"/>
          <w:sz w:val="24"/>
          <w:szCs w:val="24"/>
        </w:rPr>
        <w:t xml:space="preserve">eriodontal disease is the main reason </w:t>
      </w:r>
      <w:r w:rsidR="00607BF0" w:rsidRPr="00270579">
        <w:rPr>
          <w:rFonts w:ascii="Book Antiqua" w:hAnsi="Book Antiqua" w:cstheme="majorBidi"/>
          <w:sz w:val="24"/>
          <w:szCs w:val="24"/>
        </w:rPr>
        <w:lastRenderedPageBreak/>
        <w:t xml:space="preserve">for tooth </w:t>
      </w:r>
      <w:r w:rsidR="000078C9" w:rsidRPr="00270579">
        <w:rPr>
          <w:rFonts w:ascii="Book Antiqua" w:hAnsi="Book Antiqua" w:cstheme="majorBidi"/>
          <w:sz w:val="24"/>
          <w:szCs w:val="24"/>
        </w:rPr>
        <w:t xml:space="preserve">mobility </w:t>
      </w:r>
      <w:r w:rsidR="008B542F" w:rsidRPr="00270579">
        <w:rPr>
          <w:rFonts w:ascii="Book Antiqua" w:hAnsi="Book Antiqua" w:cstheme="majorBidi"/>
          <w:sz w:val="24"/>
          <w:szCs w:val="24"/>
        </w:rPr>
        <w:t>and consequently</w:t>
      </w:r>
      <w:r w:rsidR="000078C9" w:rsidRPr="00270579">
        <w:rPr>
          <w:rFonts w:ascii="Book Antiqua" w:hAnsi="Book Antiqua" w:cstheme="majorBidi"/>
          <w:sz w:val="24"/>
          <w:szCs w:val="24"/>
        </w:rPr>
        <w:t>, loss of it</w:t>
      </w:r>
      <w:r w:rsidR="00607BF0" w:rsidRPr="00270579">
        <w:rPr>
          <w:rFonts w:ascii="Book Antiqua" w:hAnsi="Book Antiqua" w:cstheme="majorBidi"/>
          <w:sz w:val="24"/>
          <w:szCs w:val="24"/>
        </w:rPr>
        <w:t xml:space="preserve">. </w:t>
      </w:r>
      <w:r w:rsidR="008B542F" w:rsidRPr="00270579">
        <w:rPr>
          <w:rFonts w:ascii="Book Antiqua" w:hAnsi="Book Antiqua" w:cstheme="majorBidi"/>
          <w:sz w:val="24"/>
          <w:szCs w:val="24"/>
        </w:rPr>
        <w:t>Therefore,</w:t>
      </w:r>
      <w:r w:rsidR="000078C9" w:rsidRPr="00270579">
        <w:rPr>
          <w:rFonts w:ascii="Book Antiqua" w:hAnsi="Book Antiqua" w:cstheme="majorBidi"/>
          <w:sz w:val="24"/>
          <w:szCs w:val="24"/>
        </w:rPr>
        <w:t xml:space="preserve"> t</w:t>
      </w:r>
      <w:r w:rsidR="00607BF0" w:rsidRPr="00270579">
        <w:rPr>
          <w:rFonts w:ascii="Book Antiqua" w:hAnsi="Book Antiqua" w:cstheme="majorBidi"/>
          <w:sz w:val="24"/>
          <w:szCs w:val="24"/>
        </w:rPr>
        <w:t>reatment of periodontitis</w:t>
      </w:r>
      <w:r w:rsidR="008B542F" w:rsidRPr="00270579">
        <w:rPr>
          <w:rFonts w:ascii="Book Antiqua" w:hAnsi="Book Antiqua" w:cstheme="majorBidi"/>
          <w:sz w:val="24"/>
          <w:szCs w:val="24"/>
        </w:rPr>
        <w:t>,</w:t>
      </w:r>
      <w:r w:rsidR="00607BF0" w:rsidRPr="00270579">
        <w:rPr>
          <w:rFonts w:ascii="Book Antiqua" w:hAnsi="Book Antiqua" w:cstheme="majorBidi"/>
          <w:sz w:val="24"/>
          <w:szCs w:val="24"/>
        </w:rPr>
        <w:t xml:space="preserve"> </w:t>
      </w:r>
      <w:r w:rsidR="00AB2AB8" w:rsidRPr="00270579">
        <w:rPr>
          <w:rFonts w:ascii="Book Antiqua" w:hAnsi="Book Antiqua" w:cstheme="majorBidi"/>
          <w:sz w:val="24"/>
          <w:szCs w:val="24"/>
        </w:rPr>
        <w:t>in addition to</w:t>
      </w:r>
      <w:r w:rsidR="00607BF0" w:rsidRPr="00270579">
        <w:rPr>
          <w:rFonts w:ascii="Book Antiqua" w:hAnsi="Book Antiqua" w:cstheme="majorBidi"/>
          <w:sz w:val="24"/>
          <w:szCs w:val="24"/>
        </w:rPr>
        <w:t xml:space="preserve"> </w:t>
      </w:r>
      <w:r w:rsidR="008B542F" w:rsidRPr="00270579">
        <w:rPr>
          <w:rFonts w:ascii="Book Antiqua" w:hAnsi="Book Antiqua" w:cstheme="majorBidi"/>
          <w:sz w:val="24"/>
          <w:szCs w:val="24"/>
        </w:rPr>
        <w:t>lowering</w:t>
      </w:r>
      <w:r w:rsidR="00AB2AB8" w:rsidRPr="00270579">
        <w:rPr>
          <w:rFonts w:ascii="Book Antiqua" w:hAnsi="Book Antiqua" w:cstheme="majorBidi"/>
          <w:sz w:val="24"/>
          <w:szCs w:val="24"/>
        </w:rPr>
        <w:t xml:space="preserve"> blood glucose levels,</w:t>
      </w:r>
      <w:r w:rsidR="00607BF0" w:rsidRPr="00270579">
        <w:rPr>
          <w:rFonts w:ascii="Book Antiqua" w:hAnsi="Book Antiqua" w:cstheme="majorBidi"/>
          <w:sz w:val="24"/>
          <w:szCs w:val="24"/>
        </w:rPr>
        <w:t xml:space="preserve"> </w:t>
      </w:r>
      <w:r w:rsidR="008B542F" w:rsidRPr="00270579">
        <w:rPr>
          <w:rFonts w:ascii="Book Antiqua" w:hAnsi="Book Antiqua" w:cstheme="majorBidi"/>
          <w:sz w:val="24"/>
          <w:szCs w:val="24"/>
        </w:rPr>
        <w:t xml:space="preserve">can prevent </w:t>
      </w:r>
      <w:r w:rsidR="00607BF0" w:rsidRPr="00270579">
        <w:rPr>
          <w:rFonts w:ascii="Book Antiqua" w:hAnsi="Book Antiqua" w:cstheme="majorBidi"/>
          <w:sz w:val="24"/>
          <w:szCs w:val="24"/>
        </w:rPr>
        <w:t xml:space="preserve">tooth </w:t>
      </w:r>
      <w:proofErr w:type="gramStart"/>
      <w:r w:rsidR="00607BF0" w:rsidRPr="00270579">
        <w:rPr>
          <w:rFonts w:ascii="Book Antiqua" w:hAnsi="Book Antiqua" w:cstheme="majorBidi"/>
          <w:sz w:val="24"/>
          <w:szCs w:val="24"/>
        </w:rPr>
        <w:t>loss</w:t>
      </w:r>
      <w:r w:rsidR="000078C9" w:rsidRPr="00270579">
        <w:rPr>
          <w:rFonts w:ascii="Book Antiqua" w:hAnsi="Book Antiqua" w:cstheme="majorBidi"/>
          <w:sz w:val="24"/>
          <w:szCs w:val="24"/>
          <w:vertAlign w:val="superscript"/>
        </w:rPr>
        <w:t>[</w:t>
      </w:r>
      <w:proofErr w:type="gramEnd"/>
      <w:r w:rsidR="000078C9" w:rsidRPr="00270579">
        <w:rPr>
          <w:rFonts w:ascii="Book Antiqua" w:hAnsi="Book Antiqua" w:cstheme="majorBidi"/>
          <w:sz w:val="24"/>
          <w:szCs w:val="24"/>
          <w:vertAlign w:val="superscript"/>
        </w:rPr>
        <w:t>1</w:t>
      </w:r>
      <w:r w:rsidR="008117AB" w:rsidRPr="00270579">
        <w:rPr>
          <w:rFonts w:ascii="Book Antiqua" w:hAnsi="Book Antiqua" w:cstheme="majorBidi"/>
          <w:sz w:val="24"/>
          <w:szCs w:val="24"/>
          <w:vertAlign w:val="superscript"/>
        </w:rPr>
        <w:t>1</w:t>
      </w:r>
      <w:r w:rsidR="000078C9" w:rsidRPr="00270579">
        <w:rPr>
          <w:rFonts w:ascii="Book Antiqua" w:hAnsi="Book Antiqua" w:cstheme="majorBidi"/>
          <w:sz w:val="24"/>
          <w:szCs w:val="24"/>
          <w:vertAlign w:val="superscript"/>
        </w:rPr>
        <w:t>]</w:t>
      </w:r>
      <w:r w:rsidR="007C1B3E" w:rsidRPr="00270579">
        <w:rPr>
          <w:rFonts w:ascii="Book Antiqua" w:hAnsi="Book Antiqua" w:cstheme="majorBidi"/>
          <w:sz w:val="24"/>
          <w:szCs w:val="24"/>
        </w:rPr>
        <w:t>.</w:t>
      </w:r>
    </w:p>
    <w:p w14:paraId="3A6EDFCE" w14:textId="7DA4D480" w:rsidR="00646431" w:rsidRPr="00270579" w:rsidRDefault="00A03448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  <w:r w:rsidRPr="00270579">
        <w:rPr>
          <w:rFonts w:ascii="Book Antiqua" w:hAnsi="Book Antiqua" w:cstheme="majorBidi"/>
          <w:b/>
          <w:bCs/>
          <w:sz w:val="24"/>
          <w:szCs w:val="24"/>
        </w:rPr>
        <w:t>ORAL INFECTIONS</w:t>
      </w:r>
    </w:p>
    <w:p w14:paraId="4A8CA831" w14:textId="110166B0" w:rsidR="00646431" w:rsidRPr="00270579" w:rsidRDefault="00646431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  <w:r w:rsidRPr="00270579">
        <w:rPr>
          <w:rFonts w:ascii="Book Antiqua" w:hAnsi="Book Antiqua" w:cstheme="majorBidi"/>
          <w:sz w:val="24"/>
          <w:szCs w:val="24"/>
        </w:rPr>
        <w:t xml:space="preserve">Patients with diabetes are more susceptible to </w:t>
      </w:r>
      <w:r w:rsidR="001D760F" w:rsidRPr="00270579">
        <w:rPr>
          <w:rFonts w:ascii="Book Antiqua" w:hAnsi="Book Antiqua" w:cstheme="majorBidi"/>
          <w:sz w:val="24"/>
          <w:szCs w:val="24"/>
        </w:rPr>
        <w:t xml:space="preserve">the </w:t>
      </w:r>
      <w:r w:rsidRPr="00270579">
        <w:rPr>
          <w:rFonts w:ascii="Book Antiqua" w:hAnsi="Book Antiqua" w:cstheme="majorBidi"/>
          <w:sz w:val="24"/>
          <w:szCs w:val="24"/>
        </w:rPr>
        <w:t>development of various oral infections including fungal and bacterial infections. Decrease</w:t>
      </w:r>
      <w:r w:rsidR="001D760F" w:rsidRPr="00270579">
        <w:rPr>
          <w:rFonts w:ascii="Book Antiqua" w:hAnsi="Book Antiqua" w:cstheme="majorBidi"/>
          <w:sz w:val="24"/>
          <w:szCs w:val="24"/>
        </w:rPr>
        <w:t>d</w:t>
      </w:r>
      <w:r w:rsidRPr="00270579">
        <w:rPr>
          <w:rFonts w:ascii="Book Antiqua" w:hAnsi="Book Antiqua" w:cstheme="majorBidi"/>
          <w:sz w:val="24"/>
          <w:szCs w:val="24"/>
        </w:rPr>
        <w:t xml:space="preserve"> salivary flow rate and the absence of its antimicrobial effects can cause these infections. In addition, </w:t>
      </w:r>
      <w:r w:rsidR="001D760F" w:rsidRPr="00270579">
        <w:rPr>
          <w:rFonts w:ascii="Book Antiqua" w:hAnsi="Book Antiqua" w:cstheme="majorBidi"/>
          <w:sz w:val="24"/>
          <w:szCs w:val="24"/>
        </w:rPr>
        <w:t xml:space="preserve">an </w:t>
      </w:r>
      <w:r w:rsidRPr="00270579">
        <w:rPr>
          <w:rFonts w:ascii="Book Antiqua" w:hAnsi="Book Antiqua" w:cstheme="majorBidi"/>
          <w:sz w:val="24"/>
          <w:szCs w:val="24"/>
        </w:rPr>
        <w:t xml:space="preserve">impaired defense mechanism and poor metabolic control may play an important role in developing </w:t>
      </w:r>
      <w:proofErr w:type="gramStart"/>
      <w:r w:rsidRPr="00270579">
        <w:rPr>
          <w:rFonts w:ascii="Book Antiqua" w:hAnsi="Book Antiqua" w:cstheme="majorBidi"/>
          <w:sz w:val="24"/>
          <w:szCs w:val="24"/>
        </w:rPr>
        <w:t>infection</w:t>
      </w:r>
      <w:r w:rsidRPr="00270579">
        <w:rPr>
          <w:rFonts w:ascii="Book Antiqua" w:hAnsi="Book Antiqua" w:cstheme="majorBidi"/>
          <w:sz w:val="24"/>
          <w:szCs w:val="24"/>
          <w:vertAlign w:val="superscript"/>
        </w:rPr>
        <w:t>[</w:t>
      </w:r>
      <w:proofErr w:type="gramEnd"/>
      <w:r w:rsidRPr="00270579">
        <w:rPr>
          <w:rFonts w:ascii="Book Antiqua" w:hAnsi="Book Antiqua" w:cstheme="majorBidi"/>
          <w:sz w:val="24"/>
          <w:szCs w:val="24"/>
          <w:vertAlign w:val="superscript"/>
        </w:rPr>
        <w:t>2,7,8]</w:t>
      </w:r>
      <w:r w:rsidRPr="00270579">
        <w:rPr>
          <w:rFonts w:ascii="Book Antiqua" w:hAnsi="Book Antiqua" w:cstheme="majorBidi"/>
          <w:sz w:val="24"/>
          <w:szCs w:val="24"/>
        </w:rPr>
        <w:t xml:space="preserve">. </w:t>
      </w:r>
    </w:p>
    <w:p w14:paraId="658BB573" w14:textId="05AC239A" w:rsidR="00F35BF6" w:rsidRPr="00270579" w:rsidRDefault="005835B0" w:rsidP="006A002C">
      <w:pPr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theme="majorBidi"/>
          <w:sz w:val="24"/>
          <w:szCs w:val="24"/>
        </w:rPr>
      </w:pPr>
      <w:r w:rsidRPr="00270579">
        <w:rPr>
          <w:rFonts w:ascii="Book Antiqua" w:hAnsi="Book Antiqua" w:cstheme="majorBidi"/>
          <w:sz w:val="24"/>
          <w:szCs w:val="24"/>
        </w:rPr>
        <w:t>Oral candidiasis is an opportunistic</w:t>
      </w:r>
      <w:r w:rsidR="00F82877" w:rsidRPr="00270579">
        <w:rPr>
          <w:rFonts w:ascii="Book Antiqua" w:hAnsi="Book Antiqua" w:cstheme="majorBidi"/>
          <w:sz w:val="24"/>
          <w:szCs w:val="24"/>
        </w:rPr>
        <w:t xml:space="preserve"> fungal</w:t>
      </w:r>
      <w:r w:rsidRPr="00270579">
        <w:rPr>
          <w:rFonts w:ascii="Book Antiqua" w:hAnsi="Book Antiqua" w:cstheme="majorBidi"/>
          <w:sz w:val="24"/>
          <w:szCs w:val="24"/>
        </w:rPr>
        <w:t xml:space="preserve"> infection</w:t>
      </w:r>
      <w:r w:rsidR="00F35BF6" w:rsidRPr="00270579">
        <w:rPr>
          <w:rFonts w:ascii="Book Antiqua" w:hAnsi="Book Antiqua" w:cstheme="majorBidi"/>
          <w:sz w:val="24"/>
          <w:szCs w:val="24"/>
        </w:rPr>
        <w:t xml:space="preserve">. The prevalence of that is increasing, as it is one of the most common fungal infections. Higher candida </w:t>
      </w:r>
      <w:r w:rsidR="00CC476A" w:rsidRPr="00270579">
        <w:rPr>
          <w:rFonts w:ascii="Book Antiqua" w:hAnsi="Book Antiqua" w:cstheme="majorBidi"/>
          <w:sz w:val="24"/>
          <w:szCs w:val="24"/>
        </w:rPr>
        <w:t>colonization</w:t>
      </w:r>
      <w:r w:rsidR="00F35BF6" w:rsidRPr="00270579">
        <w:rPr>
          <w:rFonts w:ascii="Book Antiqua" w:hAnsi="Book Antiqua" w:cstheme="majorBidi"/>
          <w:sz w:val="24"/>
          <w:szCs w:val="24"/>
        </w:rPr>
        <w:t xml:space="preserve"> rates were reported in patients with diabetes type 1 when compared to type 2 (84% </w:t>
      </w:r>
      <w:r w:rsidR="00F35BF6" w:rsidRPr="00270579">
        <w:rPr>
          <w:rFonts w:ascii="Book Antiqua" w:hAnsi="Book Antiqua" w:cstheme="majorBidi"/>
          <w:i/>
          <w:iCs/>
          <w:sz w:val="24"/>
          <w:szCs w:val="24"/>
        </w:rPr>
        <w:t>vs</w:t>
      </w:r>
      <w:r w:rsidR="00F35BF6" w:rsidRPr="00270579">
        <w:rPr>
          <w:rFonts w:ascii="Book Antiqua" w:hAnsi="Book Antiqua" w:cstheme="majorBidi"/>
          <w:sz w:val="24"/>
          <w:szCs w:val="24"/>
        </w:rPr>
        <w:t xml:space="preserve"> 68%, respectively), while the percentage in nondiabetic subjects was about 27</w:t>
      </w:r>
      <w:proofErr w:type="gramStart"/>
      <w:r w:rsidR="00F35BF6" w:rsidRPr="00270579">
        <w:rPr>
          <w:rFonts w:ascii="Book Antiqua" w:hAnsi="Book Antiqua" w:cstheme="majorBidi"/>
          <w:sz w:val="24"/>
          <w:szCs w:val="24"/>
        </w:rPr>
        <w:t>%</w:t>
      </w:r>
      <w:r w:rsidR="00F35BF6" w:rsidRPr="00270579">
        <w:rPr>
          <w:rFonts w:ascii="Book Antiqua" w:hAnsi="Book Antiqua" w:cstheme="majorBidi"/>
          <w:sz w:val="24"/>
          <w:szCs w:val="24"/>
          <w:vertAlign w:val="superscript"/>
        </w:rPr>
        <w:t>[</w:t>
      </w:r>
      <w:proofErr w:type="gramEnd"/>
      <w:r w:rsidR="00F35BF6" w:rsidRPr="00270579">
        <w:rPr>
          <w:rFonts w:ascii="Book Antiqua" w:hAnsi="Book Antiqua" w:cstheme="majorBidi"/>
          <w:sz w:val="24"/>
          <w:szCs w:val="24"/>
          <w:vertAlign w:val="superscript"/>
        </w:rPr>
        <w:t>2,12]</w:t>
      </w:r>
      <w:r w:rsidR="00F35BF6" w:rsidRPr="00270579">
        <w:rPr>
          <w:rFonts w:ascii="Book Antiqua" w:hAnsi="Book Antiqua" w:cstheme="majorBidi"/>
          <w:sz w:val="24"/>
          <w:szCs w:val="24"/>
        </w:rPr>
        <w:t>.</w:t>
      </w:r>
      <w:r w:rsidRPr="00270579">
        <w:rPr>
          <w:rFonts w:ascii="Book Antiqua" w:hAnsi="Book Antiqua" w:cstheme="majorBidi"/>
          <w:sz w:val="24"/>
          <w:szCs w:val="24"/>
        </w:rPr>
        <w:t xml:space="preserve"> </w:t>
      </w:r>
    </w:p>
    <w:p w14:paraId="111D4F26" w14:textId="6FCF8DF2" w:rsidR="005835B0" w:rsidRPr="00270579" w:rsidRDefault="00867B03" w:rsidP="006A002C">
      <w:pPr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theme="majorBidi"/>
          <w:sz w:val="24"/>
          <w:szCs w:val="24"/>
        </w:rPr>
      </w:pPr>
      <w:r w:rsidRPr="00270579">
        <w:rPr>
          <w:rFonts w:ascii="Book Antiqua" w:hAnsi="Book Antiqua" w:cstheme="majorBidi"/>
          <w:sz w:val="24"/>
          <w:szCs w:val="24"/>
        </w:rPr>
        <w:t xml:space="preserve">Oral candidiasis can </w:t>
      </w:r>
      <w:r w:rsidR="005835B0" w:rsidRPr="00270579">
        <w:rPr>
          <w:rFonts w:ascii="Book Antiqua" w:hAnsi="Book Antiqua" w:cstheme="majorBidi"/>
          <w:sz w:val="24"/>
          <w:szCs w:val="24"/>
        </w:rPr>
        <w:t>be developed by</w:t>
      </w:r>
      <w:r w:rsidR="00B40B7E" w:rsidRPr="00270579">
        <w:rPr>
          <w:rFonts w:ascii="Book Antiqua" w:hAnsi="Book Antiqua" w:cstheme="majorBidi"/>
          <w:sz w:val="24"/>
          <w:szCs w:val="24"/>
        </w:rPr>
        <w:t xml:space="preserve"> numerous predisposing factors including</w:t>
      </w:r>
      <w:r w:rsidR="005835B0" w:rsidRPr="00270579">
        <w:rPr>
          <w:rFonts w:ascii="Book Antiqua" w:hAnsi="Book Antiqua" w:cstheme="majorBidi"/>
          <w:sz w:val="24"/>
          <w:szCs w:val="24"/>
        </w:rPr>
        <w:t xml:space="preserve"> </w:t>
      </w:r>
      <w:r w:rsidR="00A4341B" w:rsidRPr="00270579">
        <w:rPr>
          <w:rFonts w:ascii="Book Antiqua" w:hAnsi="Book Antiqua" w:cstheme="majorBidi"/>
          <w:sz w:val="24"/>
          <w:szCs w:val="24"/>
        </w:rPr>
        <w:t>xerostomia. Salivary</w:t>
      </w:r>
      <w:r w:rsidR="007C1959" w:rsidRPr="00270579">
        <w:rPr>
          <w:rFonts w:ascii="Book Antiqua" w:hAnsi="Book Antiqua" w:cstheme="majorBidi"/>
          <w:sz w:val="24"/>
          <w:szCs w:val="24"/>
        </w:rPr>
        <w:t xml:space="preserve"> dysfunction in these patients can contribute to higher carriage of fungi. Candida</w:t>
      </w:r>
      <w:r w:rsidR="001D760F" w:rsidRPr="00270579">
        <w:rPr>
          <w:rFonts w:ascii="Book Antiqua" w:hAnsi="Book Antiqua" w:cstheme="majorBidi"/>
          <w:sz w:val="24"/>
          <w:szCs w:val="24"/>
        </w:rPr>
        <w:t>-</w:t>
      </w:r>
      <w:r w:rsidR="007C1959" w:rsidRPr="00270579">
        <w:rPr>
          <w:rFonts w:ascii="Book Antiqua" w:hAnsi="Book Antiqua" w:cstheme="majorBidi"/>
          <w:sz w:val="24"/>
          <w:szCs w:val="24"/>
        </w:rPr>
        <w:t xml:space="preserve">related lesions include denture stomatitis, angular </w:t>
      </w:r>
      <w:proofErr w:type="spellStart"/>
      <w:r w:rsidR="007C1959" w:rsidRPr="00270579">
        <w:rPr>
          <w:rFonts w:ascii="Book Antiqua" w:hAnsi="Book Antiqua" w:cstheme="majorBidi"/>
          <w:sz w:val="24"/>
          <w:szCs w:val="24"/>
        </w:rPr>
        <w:t>chelitis</w:t>
      </w:r>
      <w:proofErr w:type="spellEnd"/>
      <w:r w:rsidR="00723C22" w:rsidRPr="00270579">
        <w:rPr>
          <w:rFonts w:ascii="Book Antiqua" w:hAnsi="Book Antiqua" w:cstheme="majorBidi"/>
          <w:sz w:val="24"/>
          <w:szCs w:val="24"/>
        </w:rPr>
        <w:t>,</w:t>
      </w:r>
      <w:r w:rsidR="007C1959" w:rsidRPr="00270579">
        <w:rPr>
          <w:rFonts w:ascii="Book Antiqua" w:hAnsi="Book Antiqua" w:cstheme="majorBidi"/>
          <w:sz w:val="24"/>
          <w:szCs w:val="24"/>
        </w:rPr>
        <w:t xml:space="preserve"> and median rhomboid </w:t>
      </w:r>
      <w:proofErr w:type="gramStart"/>
      <w:r w:rsidR="007C1959" w:rsidRPr="00270579">
        <w:rPr>
          <w:rFonts w:ascii="Book Antiqua" w:hAnsi="Book Antiqua" w:cstheme="majorBidi"/>
          <w:sz w:val="24"/>
          <w:szCs w:val="24"/>
        </w:rPr>
        <w:t>glossitis</w:t>
      </w:r>
      <w:r w:rsidR="006B2657" w:rsidRPr="00270579">
        <w:rPr>
          <w:rFonts w:ascii="Book Antiqua" w:hAnsi="Book Antiqua" w:cstheme="majorBidi"/>
          <w:sz w:val="24"/>
          <w:szCs w:val="24"/>
          <w:vertAlign w:val="superscript"/>
        </w:rPr>
        <w:t>[</w:t>
      </w:r>
      <w:proofErr w:type="gramEnd"/>
      <w:r w:rsidR="006B2657" w:rsidRPr="00270579">
        <w:rPr>
          <w:rFonts w:ascii="Book Antiqua" w:hAnsi="Book Antiqua" w:cstheme="majorBidi"/>
          <w:sz w:val="24"/>
          <w:szCs w:val="24"/>
          <w:vertAlign w:val="superscript"/>
        </w:rPr>
        <w:t>2]</w:t>
      </w:r>
      <w:r w:rsidR="00A4341B" w:rsidRPr="00270579">
        <w:rPr>
          <w:rFonts w:ascii="Book Antiqua" w:hAnsi="Book Antiqua"/>
          <w:sz w:val="24"/>
          <w:szCs w:val="24"/>
        </w:rPr>
        <w:t xml:space="preserve"> </w:t>
      </w:r>
      <w:r w:rsidR="00A4341B" w:rsidRPr="00270579">
        <w:rPr>
          <w:rFonts w:ascii="Book Antiqua" w:hAnsi="Book Antiqua" w:cstheme="majorBidi"/>
          <w:sz w:val="24"/>
          <w:szCs w:val="24"/>
        </w:rPr>
        <w:t>(Figure 1)</w:t>
      </w:r>
      <w:r w:rsidR="007C1959" w:rsidRPr="00270579">
        <w:rPr>
          <w:rFonts w:ascii="Book Antiqua" w:hAnsi="Book Antiqua" w:cstheme="majorBidi"/>
          <w:sz w:val="24"/>
          <w:szCs w:val="24"/>
        </w:rPr>
        <w:t>.</w:t>
      </w:r>
      <w:r w:rsidR="007A7A50" w:rsidRPr="00270579">
        <w:rPr>
          <w:rFonts w:ascii="Book Antiqua" w:hAnsi="Book Antiqua" w:cstheme="majorBidi"/>
          <w:sz w:val="24"/>
          <w:szCs w:val="24"/>
        </w:rPr>
        <w:t xml:space="preserve"> </w:t>
      </w:r>
      <w:r w:rsidR="00566FC5" w:rsidRPr="00270579">
        <w:rPr>
          <w:rFonts w:ascii="Book Antiqua" w:hAnsi="Book Antiqua" w:cstheme="majorBidi"/>
          <w:sz w:val="24"/>
          <w:szCs w:val="24"/>
        </w:rPr>
        <w:t>Candida</w:t>
      </w:r>
      <w:r w:rsidR="007C1959" w:rsidRPr="00270579">
        <w:rPr>
          <w:rFonts w:ascii="Book Antiqua" w:hAnsi="Book Antiqua" w:cstheme="majorBidi"/>
          <w:sz w:val="24"/>
          <w:szCs w:val="24"/>
        </w:rPr>
        <w:t xml:space="preserve"> infection is more prevalent in diabetic patients who smoke, wear dentures, have poor </w:t>
      </w:r>
      <w:r w:rsidR="00CC476A" w:rsidRPr="00270579">
        <w:rPr>
          <w:rFonts w:ascii="Book Antiqua" w:hAnsi="Book Antiqua" w:cstheme="majorBidi"/>
          <w:sz w:val="24"/>
          <w:szCs w:val="24"/>
        </w:rPr>
        <w:t>glycemic</w:t>
      </w:r>
      <w:r w:rsidR="007C1959" w:rsidRPr="00270579">
        <w:rPr>
          <w:rFonts w:ascii="Book Antiqua" w:hAnsi="Book Antiqua" w:cstheme="majorBidi"/>
          <w:sz w:val="24"/>
          <w:szCs w:val="24"/>
        </w:rPr>
        <w:t xml:space="preserve"> control</w:t>
      </w:r>
      <w:r w:rsidR="00566FC5" w:rsidRPr="00270579">
        <w:rPr>
          <w:rFonts w:ascii="Book Antiqua" w:hAnsi="Book Antiqua" w:cstheme="majorBidi"/>
          <w:sz w:val="24"/>
          <w:szCs w:val="24"/>
        </w:rPr>
        <w:t>,</w:t>
      </w:r>
      <w:r w:rsidR="007C1959" w:rsidRPr="00270579">
        <w:rPr>
          <w:rFonts w:ascii="Book Antiqua" w:hAnsi="Book Antiqua" w:cstheme="majorBidi"/>
          <w:sz w:val="24"/>
          <w:szCs w:val="24"/>
        </w:rPr>
        <w:t xml:space="preserve"> and use steroids and broad spectrum </w:t>
      </w:r>
      <w:proofErr w:type="gramStart"/>
      <w:r w:rsidR="007C1959" w:rsidRPr="00270579">
        <w:rPr>
          <w:rFonts w:ascii="Book Antiqua" w:hAnsi="Book Antiqua" w:cstheme="majorBidi"/>
          <w:sz w:val="24"/>
          <w:szCs w:val="24"/>
        </w:rPr>
        <w:t>antibiotics</w:t>
      </w:r>
      <w:r w:rsidR="007A7A50" w:rsidRPr="00270579">
        <w:rPr>
          <w:rFonts w:ascii="Book Antiqua" w:hAnsi="Book Antiqua" w:cstheme="majorBidi"/>
          <w:sz w:val="24"/>
          <w:szCs w:val="24"/>
          <w:vertAlign w:val="superscript"/>
        </w:rPr>
        <w:t>[</w:t>
      </w:r>
      <w:proofErr w:type="gramEnd"/>
      <w:r w:rsidR="00256BCD" w:rsidRPr="00270579">
        <w:rPr>
          <w:rFonts w:ascii="Book Antiqua" w:hAnsi="Book Antiqua" w:cstheme="majorBidi"/>
          <w:sz w:val="24"/>
          <w:szCs w:val="24"/>
          <w:vertAlign w:val="superscript"/>
        </w:rPr>
        <w:t>2,</w:t>
      </w:r>
      <w:r w:rsidR="00287492" w:rsidRPr="00270579">
        <w:rPr>
          <w:rFonts w:ascii="Book Antiqua" w:hAnsi="Book Antiqua" w:cstheme="majorBidi"/>
          <w:sz w:val="24"/>
          <w:szCs w:val="24"/>
          <w:vertAlign w:val="superscript"/>
        </w:rPr>
        <w:t>7,</w:t>
      </w:r>
      <w:r w:rsidR="00256BCD" w:rsidRPr="00270579">
        <w:rPr>
          <w:rFonts w:ascii="Book Antiqua" w:hAnsi="Book Antiqua" w:cstheme="majorBidi"/>
          <w:sz w:val="24"/>
          <w:szCs w:val="24"/>
          <w:vertAlign w:val="superscript"/>
        </w:rPr>
        <w:t>8</w:t>
      </w:r>
      <w:r w:rsidR="007A7A50" w:rsidRPr="00270579">
        <w:rPr>
          <w:rFonts w:ascii="Book Antiqua" w:hAnsi="Book Antiqua" w:cstheme="majorBidi"/>
          <w:sz w:val="24"/>
          <w:szCs w:val="24"/>
          <w:vertAlign w:val="superscript"/>
        </w:rPr>
        <w:t>]</w:t>
      </w:r>
      <w:r w:rsidR="007C1959" w:rsidRPr="00270579">
        <w:rPr>
          <w:rFonts w:ascii="Book Antiqua" w:hAnsi="Book Antiqua" w:cstheme="majorBidi"/>
          <w:sz w:val="24"/>
          <w:szCs w:val="24"/>
        </w:rPr>
        <w:t>.</w:t>
      </w:r>
    </w:p>
    <w:p w14:paraId="70E170D9" w14:textId="77777777" w:rsidR="000F3BCC" w:rsidRPr="00270579" w:rsidRDefault="000F3BCC" w:rsidP="006A002C">
      <w:pPr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theme="majorBidi"/>
          <w:sz w:val="24"/>
          <w:szCs w:val="24"/>
        </w:rPr>
      </w:pPr>
    </w:p>
    <w:p w14:paraId="2C721523" w14:textId="40CBA76E" w:rsidR="00A25475" w:rsidRPr="00270579" w:rsidRDefault="00A03448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  <w:r w:rsidRPr="00270579">
        <w:rPr>
          <w:rFonts w:ascii="Book Antiqua" w:hAnsi="Book Antiqua" w:cstheme="majorBidi"/>
          <w:b/>
          <w:bCs/>
          <w:sz w:val="24"/>
          <w:szCs w:val="24"/>
        </w:rPr>
        <w:t>BURNING MOUTH</w:t>
      </w:r>
    </w:p>
    <w:p w14:paraId="2FA19943" w14:textId="5962209A" w:rsidR="00AA0E07" w:rsidRPr="00270579" w:rsidRDefault="00AA0E07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  <w:r w:rsidRPr="00270579">
        <w:rPr>
          <w:rFonts w:ascii="Book Antiqua" w:hAnsi="Book Antiqua" w:cstheme="majorBidi"/>
          <w:sz w:val="24"/>
          <w:szCs w:val="24"/>
        </w:rPr>
        <w:t xml:space="preserve">Burning sensation or dysesthesia in </w:t>
      </w:r>
      <w:r w:rsidR="003849A5" w:rsidRPr="00270579">
        <w:rPr>
          <w:rFonts w:ascii="Book Antiqua" w:hAnsi="Book Antiqua" w:cstheme="majorBidi"/>
          <w:sz w:val="24"/>
          <w:szCs w:val="24"/>
        </w:rPr>
        <w:t xml:space="preserve">the </w:t>
      </w:r>
      <w:r w:rsidRPr="00270579">
        <w:rPr>
          <w:rFonts w:ascii="Book Antiqua" w:hAnsi="Book Antiqua" w:cstheme="majorBidi"/>
          <w:sz w:val="24"/>
          <w:szCs w:val="24"/>
        </w:rPr>
        <w:t xml:space="preserve">oral cavity of diabetic patients is attributed to poor glycemic control, metabolic alterations in oral mucosa, </w:t>
      </w:r>
      <w:proofErr w:type="spellStart"/>
      <w:r w:rsidRPr="00270579">
        <w:rPr>
          <w:rFonts w:ascii="Book Antiqua" w:hAnsi="Book Antiqua" w:cstheme="majorBidi"/>
          <w:sz w:val="24"/>
          <w:szCs w:val="24"/>
        </w:rPr>
        <w:t>angiopathy</w:t>
      </w:r>
      <w:proofErr w:type="spellEnd"/>
      <w:r w:rsidRPr="00270579">
        <w:rPr>
          <w:rFonts w:ascii="Book Antiqua" w:hAnsi="Book Antiqua" w:cstheme="majorBidi"/>
          <w:sz w:val="24"/>
          <w:szCs w:val="24"/>
        </w:rPr>
        <w:t xml:space="preserve">, </w:t>
      </w:r>
      <w:r w:rsidR="00006445" w:rsidRPr="00270579">
        <w:rPr>
          <w:rFonts w:ascii="Book Antiqua" w:hAnsi="Book Antiqua" w:cstheme="majorBidi"/>
          <w:sz w:val="24"/>
          <w:szCs w:val="24"/>
        </w:rPr>
        <w:t>candida</w:t>
      </w:r>
      <w:r w:rsidR="005C51CF" w:rsidRPr="00270579">
        <w:rPr>
          <w:rFonts w:ascii="Book Antiqua" w:hAnsi="Book Antiqua" w:cstheme="majorBidi"/>
          <w:sz w:val="24"/>
          <w:szCs w:val="24"/>
        </w:rPr>
        <w:t xml:space="preserve"> </w:t>
      </w:r>
      <w:r w:rsidR="00006445" w:rsidRPr="00270579">
        <w:rPr>
          <w:rFonts w:ascii="Book Antiqua" w:hAnsi="Book Antiqua" w:cstheme="majorBidi"/>
          <w:sz w:val="24"/>
          <w:szCs w:val="24"/>
        </w:rPr>
        <w:t>infection</w:t>
      </w:r>
      <w:r w:rsidR="00072492" w:rsidRPr="00270579">
        <w:rPr>
          <w:rFonts w:ascii="Book Antiqua" w:hAnsi="Book Antiqua" w:cstheme="majorBidi"/>
          <w:sz w:val="24"/>
          <w:szCs w:val="24"/>
        </w:rPr>
        <w:t>,</w:t>
      </w:r>
      <w:r w:rsidRPr="00270579">
        <w:rPr>
          <w:rFonts w:ascii="Book Antiqua" w:hAnsi="Book Antiqua" w:cstheme="majorBidi"/>
          <w:sz w:val="24"/>
          <w:szCs w:val="24"/>
        </w:rPr>
        <w:t xml:space="preserve"> and </w:t>
      </w:r>
      <w:proofErr w:type="gramStart"/>
      <w:r w:rsidRPr="00270579">
        <w:rPr>
          <w:rFonts w:ascii="Book Antiqua" w:hAnsi="Book Antiqua" w:cstheme="majorBidi"/>
          <w:sz w:val="24"/>
          <w:szCs w:val="24"/>
        </w:rPr>
        <w:t>neuropathy</w:t>
      </w:r>
      <w:r w:rsidR="002C01DF" w:rsidRPr="00270579">
        <w:rPr>
          <w:rFonts w:ascii="Book Antiqua" w:hAnsi="Book Antiqua" w:cstheme="majorBidi"/>
          <w:sz w:val="24"/>
          <w:szCs w:val="24"/>
          <w:vertAlign w:val="superscript"/>
        </w:rPr>
        <w:t>[</w:t>
      </w:r>
      <w:proofErr w:type="gramEnd"/>
      <w:r w:rsidR="002C01DF" w:rsidRPr="00270579">
        <w:rPr>
          <w:rFonts w:ascii="Book Antiqua" w:hAnsi="Book Antiqua" w:cstheme="majorBidi"/>
          <w:sz w:val="24"/>
          <w:szCs w:val="24"/>
          <w:vertAlign w:val="superscript"/>
        </w:rPr>
        <w:t>1]</w:t>
      </w:r>
      <w:r w:rsidRPr="00270579">
        <w:rPr>
          <w:rFonts w:ascii="Book Antiqua" w:hAnsi="Book Antiqua" w:cstheme="majorBidi"/>
          <w:sz w:val="24"/>
          <w:szCs w:val="24"/>
        </w:rPr>
        <w:t>.</w:t>
      </w:r>
      <w:r w:rsidR="00EC383A" w:rsidRPr="00270579">
        <w:rPr>
          <w:rFonts w:ascii="Book Antiqua" w:hAnsi="Book Antiqua" w:cstheme="majorBidi"/>
          <w:sz w:val="24"/>
          <w:szCs w:val="24"/>
        </w:rPr>
        <w:t xml:space="preserve"> </w:t>
      </w:r>
      <w:r w:rsidR="00006445" w:rsidRPr="00270579">
        <w:rPr>
          <w:rFonts w:ascii="Book Antiqua" w:hAnsi="Book Antiqua" w:cstheme="majorBidi"/>
          <w:sz w:val="24"/>
          <w:szCs w:val="24"/>
        </w:rPr>
        <w:t>Neuropathic pain in the</w:t>
      </w:r>
      <w:r w:rsidR="00414080" w:rsidRPr="00270579">
        <w:rPr>
          <w:rFonts w:ascii="Book Antiqua" w:hAnsi="Book Antiqua" w:cstheme="majorBidi"/>
          <w:sz w:val="24"/>
          <w:szCs w:val="24"/>
        </w:rPr>
        <w:t>se</w:t>
      </w:r>
      <w:r w:rsidR="00006445" w:rsidRPr="00270579">
        <w:rPr>
          <w:rFonts w:ascii="Book Antiqua" w:hAnsi="Book Antiqua" w:cstheme="majorBidi"/>
          <w:sz w:val="24"/>
          <w:szCs w:val="24"/>
        </w:rPr>
        <w:t xml:space="preserve"> patients </w:t>
      </w:r>
      <w:r w:rsidR="00414080" w:rsidRPr="00270579">
        <w:rPr>
          <w:rFonts w:ascii="Book Antiqua" w:hAnsi="Book Antiqua" w:cstheme="majorBidi"/>
          <w:sz w:val="24"/>
          <w:szCs w:val="24"/>
        </w:rPr>
        <w:t xml:space="preserve">can be manifested as </w:t>
      </w:r>
      <w:r w:rsidR="00006445" w:rsidRPr="00270579">
        <w:rPr>
          <w:rFonts w:ascii="Book Antiqua" w:hAnsi="Book Antiqua" w:cstheme="majorBidi"/>
          <w:sz w:val="24"/>
          <w:szCs w:val="24"/>
        </w:rPr>
        <w:t xml:space="preserve">burning, tingling, or even as electric shock or stabbing sensation that these symptoms </w:t>
      </w:r>
      <w:r w:rsidR="00B1163D" w:rsidRPr="00270579">
        <w:rPr>
          <w:rFonts w:ascii="Book Antiqua" w:hAnsi="Book Antiqua" w:cstheme="majorBidi"/>
          <w:sz w:val="24"/>
          <w:szCs w:val="24"/>
        </w:rPr>
        <w:t>may</w:t>
      </w:r>
      <w:r w:rsidR="00006445" w:rsidRPr="00270579">
        <w:rPr>
          <w:rFonts w:ascii="Book Antiqua" w:hAnsi="Book Antiqua" w:cstheme="majorBidi"/>
          <w:sz w:val="24"/>
          <w:szCs w:val="24"/>
        </w:rPr>
        <w:t xml:space="preserve"> be very debilitating. These pain sensations have a</w:t>
      </w:r>
      <w:r w:rsidR="00414080" w:rsidRPr="00270579">
        <w:rPr>
          <w:rFonts w:ascii="Book Antiqua" w:hAnsi="Book Antiqua" w:cstheme="majorBidi"/>
          <w:sz w:val="24"/>
          <w:szCs w:val="24"/>
        </w:rPr>
        <w:t xml:space="preserve"> </w:t>
      </w:r>
      <w:r w:rsidR="00006445" w:rsidRPr="00270579">
        <w:rPr>
          <w:rFonts w:ascii="Book Antiqua" w:hAnsi="Book Antiqua" w:cstheme="majorBidi"/>
          <w:sz w:val="24"/>
          <w:szCs w:val="24"/>
        </w:rPr>
        <w:t xml:space="preserve">considerable </w:t>
      </w:r>
      <w:r w:rsidR="00414080" w:rsidRPr="00270579">
        <w:rPr>
          <w:rFonts w:ascii="Book Antiqua" w:hAnsi="Book Antiqua" w:cstheme="majorBidi"/>
          <w:sz w:val="24"/>
          <w:szCs w:val="24"/>
        </w:rPr>
        <w:t xml:space="preserve">effect </w:t>
      </w:r>
      <w:r w:rsidR="00006445" w:rsidRPr="00270579">
        <w:rPr>
          <w:rFonts w:ascii="Book Antiqua" w:hAnsi="Book Antiqua" w:cstheme="majorBidi"/>
          <w:sz w:val="24"/>
          <w:szCs w:val="24"/>
        </w:rPr>
        <w:t>on the physical and</w:t>
      </w:r>
      <w:r w:rsidR="00414080" w:rsidRPr="00270579">
        <w:rPr>
          <w:rFonts w:ascii="Book Antiqua" w:hAnsi="Book Antiqua" w:cstheme="majorBidi"/>
          <w:sz w:val="24"/>
          <w:szCs w:val="24"/>
        </w:rPr>
        <w:t xml:space="preserve"> </w:t>
      </w:r>
      <w:r w:rsidR="00006445" w:rsidRPr="00270579">
        <w:rPr>
          <w:rFonts w:ascii="Book Antiqua" w:hAnsi="Book Antiqua" w:cstheme="majorBidi"/>
          <w:sz w:val="24"/>
          <w:szCs w:val="24"/>
        </w:rPr>
        <w:t xml:space="preserve">psychological </w:t>
      </w:r>
      <w:r w:rsidR="00414080" w:rsidRPr="00270579">
        <w:rPr>
          <w:rFonts w:ascii="Book Antiqua" w:hAnsi="Book Antiqua" w:cstheme="majorBidi"/>
          <w:sz w:val="24"/>
          <w:szCs w:val="24"/>
        </w:rPr>
        <w:t>function</w:t>
      </w:r>
      <w:r w:rsidR="00B1163D" w:rsidRPr="00270579">
        <w:rPr>
          <w:rFonts w:ascii="Book Antiqua" w:hAnsi="Book Antiqua" w:cstheme="majorBidi"/>
          <w:sz w:val="24"/>
          <w:szCs w:val="24"/>
        </w:rPr>
        <w:t>s</w:t>
      </w:r>
      <w:r w:rsidR="00350E7D" w:rsidRPr="00270579">
        <w:rPr>
          <w:rFonts w:ascii="Book Antiqua" w:hAnsi="Book Antiqua" w:cstheme="majorBidi"/>
          <w:sz w:val="24"/>
          <w:szCs w:val="24"/>
        </w:rPr>
        <w:t xml:space="preserve">, and </w:t>
      </w:r>
      <w:r w:rsidR="001D760F" w:rsidRPr="00270579">
        <w:rPr>
          <w:rFonts w:ascii="Book Antiqua" w:hAnsi="Book Antiqua" w:cstheme="majorBidi"/>
          <w:sz w:val="24"/>
          <w:szCs w:val="24"/>
        </w:rPr>
        <w:t xml:space="preserve">are </w:t>
      </w:r>
      <w:r w:rsidR="00350E7D" w:rsidRPr="00270579">
        <w:rPr>
          <w:rFonts w:ascii="Book Antiqua" w:hAnsi="Book Antiqua" w:cstheme="majorBidi"/>
          <w:sz w:val="24"/>
          <w:szCs w:val="24"/>
        </w:rPr>
        <w:t>associate</w:t>
      </w:r>
      <w:r w:rsidR="001D760F" w:rsidRPr="00270579">
        <w:rPr>
          <w:rFonts w:ascii="Book Antiqua" w:hAnsi="Book Antiqua" w:cstheme="majorBidi"/>
          <w:sz w:val="24"/>
          <w:szCs w:val="24"/>
        </w:rPr>
        <w:t>d</w:t>
      </w:r>
      <w:r w:rsidR="00350E7D" w:rsidRPr="00270579">
        <w:rPr>
          <w:rFonts w:ascii="Book Antiqua" w:hAnsi="Book Antiqua" w:cstheme="majorBidi"/>
          <w:sz w:val="24"/>
          <w:szCs w:val="24"/>
        </w:rPr>
        <w:t xml:space="preserve"> with the level of sleep disturbance, anxiety</w:t>
      </w:r>
      <w:r w:rsidR="003849A5" w:rsidRPr="00270579">
        <w:rPr>
          <w:rFonts w:ascii="Book Antiqua" w:hAnsi="Book Antiqua" w:cstheme="majorBidi"/>
          <w:sz w:val="24"/>
          <w:szCs w:val="24"/>
        </w:rPr>
        <w:t>,</w:t>
      </w:r>
      <w:r w:rsidR="00350E7D" w:rsidRPr="00270579">
        <w:rPr>
          <w:rFonts w:ascii="Book Antiqua" w:hAnsi="Book Antiqua" w:cstheme="majorBidi"/>
          <w:sz w:val="24"/>
          <w:szCs w:val="24"/>
        </w:rPr>
        <w:t xml:space="preserve"> and </w:t>
      </w:r>
      <w:proofErr w:type="gramStart"/>
      <w:r w:rsidR="00350E7D" w:rsidRPr="00270579">
        <w:rPr>
          <w:rFonts w:ascii="Book Antiqua" w:hAnsi="Book Antiqua" w:cstheme="majorBidi"/>
          <w:sz w:val="24"/>
          <w:szCs w:val="24"/>
        </w:rPr>
        <w:t>depression</w:t>
      </w:r>
      <w:r w:rsidR="007A7A50" w:rsidRPr="00270579">
        <w:rPr>
          <w:rFonts w:ascii="Book Antiqua" w:hAnsi="Book Antiqua" w:cstheme="majorBidi"/>
          <w:sz w:val="24"/>
          <w:szCs w:val="24"/>
          <w:vertAlign w:val="superscript"/>
        </w:rPr>
        <w:t>[</w:t>
      </w:r>
      <w:proofErr w:type="gramEnd"/>
      <w:r w:rsidR="007F3EC4" w:rsidRPr="00270579">
        <w:rPr>
          <w:rFonts w:ascii="Book Antiqua" w:hAnsi="Book Antiqua" w:cstheme="majorBidi"/>
          <w:sz w:val="24"/>
          <w:szCs w:val="24"/>
          <w:vertAlign w:val="superscript"/>
        </w:rPr>
        <w:t>1,4</w:t>
      </w:r>
      <w:r w:rsidR="007A7A50" w:rsidRPr="00270579">
        <w:rPr>
          <w:rFonts w:ascii="Book Antiqua" w:hAnsi="Book Antiqua" w:cstheme="majorBidi"/>
          <w:sz w:val="24"/>
          <w:szCs w:val="24"/>
          <w:vertAlign w:val="superscript"/>
        </w:rPr>
        <w:t>]</w:t>
      </w:r>
      <w:r w:rsidR="00414080" w:rsidRPr="00270579">
        <w:rPr>
          <w:rFonts w:ascii="Book Antiqua" w:hAnsi="Book Antiqua" w:cstheme="majorBidi"/>
          <w:sz w:val="24"/>
          <w:szCs w:val="24"/>
        </w:rPr>
        <w:t>.</w:t>
      </w:r>
    </w:p>
    <w:p w14:paraId="7A90FAA5" w14:textId="77777777" w:rsidR="000F3BCC" w:rsidRPr="00270579" w:rsidRDefault="000F3BCC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</w:p>
    <w:p w14:paraId="658165FF" w14:textId="21637880" w:rsidR="00A25475" w:rsidRPr="00270579" w:rsidRDefault="00A03448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  <w:r w:rsidRPr="00270579">
        <w:rPr>
          <w:rFonts w:ascii="Book Antiqua" w:hAnsi="Book Antiqua" w:cstheme="majorBidi"/>
          <w:b/>
          <w:bCs/>
          <w:sz w:val="24"/>
          <w:szCs w:val="24"/>
        </w:rPr>
        <w:lastRenderedPageBreak/>
        <w:t>TASTE DYSFUNCTION</w:t>
      </w:r>
    </w:p>
    <w:p w14:paraId="3032CC7E" w14:textId="08856093" w:rsidR="00414080" w:rsidRPr="00270579" w:rsidRDefault="00414080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  <w:r w:rsidRPr="00270579">
        <w:rPr>
          <w:rFonts w:ascii="Book Antiqua" w:hAnsi="Book Antiqua" w:cstheme="majorBidi"/>
          <w:sz w:val="24"/>
          <w:szCs w:val="24"/>
        </w:rPr>
        <w:t>Taste dysfunction</w:t>
      </w:r>
      <w:r w:rsidR="00D10AE7" w:rsidRPr="00270579">
        <w:rPr>
          <w:rFonts w:ascii="Book Antiqua" w:hAnsi="Book Antiqua" w:cstheme="majorBidi"/>
          <w:sz w:val="24"/>
          <w:szCs w:val="24"/>
        </w:rPr>
        <w:t xml:space="preserve"> can occur in patients with poorly controlled diabetes.</w:t>
      </w:r>
      <w:r w:rsidR="008D249F" w:rsidRPr="00270579">
        <w:rPr>
          <w:rFonts w:ascii="Book Antiqua" w:hAnsi="Book Antiqua" w:cstheme="majorBidi"/>
          <w:sz w:val="24"/>
          <w:szCs w:val="24"/>
        </w:rPr>
        <w:t xml:space="preserve"> </w:t>
      </w:r>
      <w:r w:rsidR="008502D1" w:rsidRPr="00270579">
        <w:rPr>
          <w:rFonts w:ascii="Book Antiqua" w:hAnsi="Book Antiqua" w:cstheme="majorBidi"/>
          <w:sz w:val="24"/>
          <w:szCs w:val="24"/>
        </w:rPr>
        <w:t xml:space="preserve">In a cross-sectional study, among diabetic or </w:t>
      </w:r>
      <w:proofErr w:type="spellStart"/>
      <w:r w:rsidR="008502D1" w:rsidRPr="00270579">
        <w:rPr>
          <w:rFonts w:ascii="Book Antiqua" w:hAnsi="Book Antiqua" w:cstheme="majorBidi"/>
          <w:sz w:val="24"/>
          <w:szCs w:val="24"/>
        </w:rPr>
        <w:t>prediabetic</w:t>
      </w:r>
      <w:proofErr w:type="spellEnd"/>
      <w:r w:rsidR="008502D1" w:rsidRPr="00270579">
        <w:rPr>
          <w:rFonts w:ascii="Book Antiqua" w:hAnsi="Book Antiqua" w:cstheme="majorBidi"/>
          <w:sz w:val="24"/>
          <w:szCs w:val="24"/>
        </w:rPr>
        <w:t xml:space="preserve"> patients, 5.7% had </w:t>
      </w:r>
      <w:r w:rsidR="003849A5" w:rsidRPr="00270579">
        <w:rPr>
          <w:rFonts w:ascii="Book Antiqua" w:hAnsi="Book Antiqua" w:cstheme="majorBidi"/>
          <w:sz w:val="24"/>
          <w:szCs w:val="24"/>
        </w:rPr>
        <w:t>a</w:t>
      </w:r>
      <w:r w:rsidR="001D760F" w:rsidRPr="00270579">
        <w:rPr>
          <w:rFonts w:ascii="Book Antiqua" w:hAnsi="Book Antiqua" w:cstheme="majorBidi"/>
          <w:sz w:val="24"/>
          <w:szCs w:val="24"/>
        </w:rPr>
        <w:t xml:space="preserve"> </w:t>
      </w:r>
      <w:r w:rsidR="008502D1" w:rsidRPr="00270579">
        <w:rPr>
          <w:rFonts w:ascii="Book Antiqua" w:hAnsi="Book Antiqua" w:cstheme="majorBidi"/>
          <w:sz w:val="24"/>
          <w:szCs w:val="24"/>
        </w:rPr>
        <w:t xml:space="preserve">sweet taste disorder and 8.6% had </w:t>
      </w:r>
      <w:r w:rsidR="003849A5" w:rsidRPr="00270579">
        <w:rPr>
          <w:rFonts w:ascii="Book Antiqua" w:hAnsi="Book Antiqua" w:cstheme="majorBidi"/>
          <w:sz w:val="24"/>
          <w:szCs w:val="24"/>
        </w:rPr>
        <w:t xml:space="preserve">a </w:t>
      </w:r>
      <w:r w:rsidR="008502D1" w:rsidRPr="00270579">
        <w:rPr>
          <w:rFonts w:ascii="Book Antiqua" w:hAnsi="Book Antiqua" w:cstheme="majorBidi"/>
          <w:sz w:val="24"/>
          <w:szCs w:val="24"/>
        </w:rPr>
        <w:t xml:space="preserve">salt taste </w:t>
      </w:r>
      <w:proofErr w:type="gramStart"/>
      <w:r w:rsidR="008502D1" w:rsidRPr="00270579">
        <w:rPr>
          <w:rFonts w:ascii="Book Antiqua" w:hAnsi="Book Antiqua" w:cstheme="majorBidi"/>
          <w:sz w:val="24"/>
          <w:szCs w:val="24"/>
        </w:rPr>
        <w:t>disorder</w:t>
      </w:r>
      <w:r w:rsidR="008502D1" w:rsidRPr="00270579">
        <w:rPr>
          <w:rFonts w:ascii="Book Antiqua" w:hAnsi="Book Antiqua" w:cstheme="majorBidi"/>
          <w:sz w:val="24"/>
          <w:szCs w:val="24"/>
          <w:vertAlign w:val="superscript"/>
        </w:rPr>
        <w:t>[</w:t>
      </w:r>
      <w:proofErr w:type="gramEnd"/>
      <w:r w:rsidR="008502D1" w:rsidRPr="00270579">
        <w:rPr>
          <w:rFonts w:ascii="Book Antiqua" w:hAnsi="Book Antiqua" w:cstheme="majorBidi"/>
          <w:sz w:val="24"/>
          <w:szCs w:val="24"/>
          <w:vertAlign w:val="superscript"/>
        </w:rPr>
        <w:t>8,13]</w:t>
      </w:r>
      <w:r w:rsidR="008502D1" w:rsidRPr="00270579">
        <w:rPr>
          <w:rFonts w:ascii="Book Antiqua" w:hAnsi="Book Antiqua" w:cstheme="majorBidi"/>
          <w:sz w:val="24"/>
          <w:szCs w:val="24"/>
        </w:rPr>
        <w:t xml:space="preserve">. </w:t>
      </w:r>
      <w:r w:rsidR="00AA4CAA" w:rsidRPr="00270579">
        <w:rPr>
          <w:rFonts w:ascii="Book Antiqua" w:hAnsi="Book Antiqua" w:cstheme="majorBidi"/>
          <w:sz w:val="24"/>
          <w:szCs w:val="24"/>
        </w:rPr>
        <w:t xml:space="preserve">Salivary dysfunction can </w:t>
      </w:r>
      <w:r w:rsidR="00B1163D" w:rsidRPr="00270579">
        <w:rPr>
          <w:rFonts w:ascii="Book Antiqua" w:hAnsi="Book Antiqua" w:cstheme="majorBidi"/>
          <w:sz w:val="24"/>
          <w:szCs w:val="24"/>
        </w:rPr>
        <w:t>cause</w:t>
      </w:r>
      <w:r w:rsidR="00AA4CAA" w:rsidRPr="00270579">
        <w:rPr>
          <w:rFonts w:ascii="Book Antiqua" w:hAnsi="Book Antiqua" w:cstheme="majorBidi"/>
          <w:sz w:val="24"/>
          <w:szCs w:val="24"/>
        </w:rPr>
        <w:t xml:space="preserve"> altered taste sensation or raise of detection thresholds. </w:t>
      </w:r>
      <w:r w:rsidR="008D249F" w:rsidRPr="00270579">
        <w:rPr>
          <w:rFonts w:ascii="Book Antiqua" w:hAnsi="Book Antiqua" w:cstheme="majorBidi"/>
          <w:sz w:val="24"/>
          <w:szCs w:val="24"/>
        </w:rPr>
        <w:t xml:space="preserve">Neuropathy </w:t>
      </w:r>
      <w:r w:rsidR="00AA4CAA" w:rsidRPr="00270579">
        <w:rPr>
          <w:rFonts w:ascii="Book Antiqua" w:hAnsi="Book Antiqua" w:cstheme="majorBidi"/>
          <w:sz w:val="24"/>
          <w:szCs w:val="24"/>
        </w:rPr>
        <w:t xml:space="preserve">also </w:t>
      </w:r>
      <w:r w:rsidR="008D249F" w:rsidRPr="00270579">
        <w:rPr>
          <w:rFonts w:ascii="Book Antiqua" w:hAnsi="Book Antiqua" w:cstheme="majorBidi"/>
          <w:sz w:val="24"/>
          <w:szCs w:val="24"/>
        </w:rPr>
        <w:t>increases the threshold of taste.</w:t>
      </w:r>
      <w:r w:rsidR="004B4DBB" w:rsidRPr="00270579">
        <w:rPr>
          <w:rFonts w:ascii="Book Antiqua" w:hAnsi="Book Antiqua" w:cstheme="majorBidi"/>
          <w:sz w:val="24"/>
          <w:szCs w:val="24"/>
        </w:rPr>
        <w:t xml:space="preserve"> This sensory dysfunction can inhibit the ability to </w:t>
      </w:r>
      <w:r w:rsidR="00CC44EB" w:rsidRPr="00270579">
        <w:rPr>
          <w:rFonts w:ascii="Book Antiqua" w:hAnsi="Book Antiqua" w:cstheme="majorBidi"/>
          <w:sz w:val="24"/>
          <w:szCs w:val="24"/>
        </w:rPr>
        <w:t>maintain</w:t>
      </w:r>
      <w:r w:rsidR="004B4DBB" w:rsidRPr="00270579">
        <w:rPr>
          <w:rFonts w:ascii="Book Antiqua" w:hAnsi="Book Antiqua" w:cstheme="majorBidi"/>
          <w:sz w:val="24"/>
          <w:szCs w:val="24"/>
        </w:rPr>
        <w:t xml:space="preserve"> a </w:t>
      </w:r>
      <w:r w:rsidR="00CC44EB" w:rsidRPr="00270579">
        <w:rPr>
          <w:rFonts w:ascii="Book Antiqua" w:hAnsi="Book Antiqua" w:cstheme="majorBidi"/>
          <w:sz w:val="24"/>
          <w:szCs w:val="24"/>
        </w:rPr>
        <w:t>good</w:t>
      </w:r>
      <w:r w:rsidR="004B4DBB" w:rsidRPr="00270579">
        <w:rPr>
          <w:rFonts w:ascii="Book Antiqua" w:hAnsi="Book Antiqua" w:cstheme="majorBidi"/>
          <w:sz w:val="24"/>
          <w:szCs w:val="24"/>
        </w:rPr>
        <w:t xml:space="preserve"> diet and can lead to </w:t>
      </w:r>
      <w:r w:rsidR="00CC44EB" w:rsidRPr="00270579">
        <w:rPr>
          <w:rFonts w:ascii="Book Antiqua" w:hAnsi="Book Antiqua" w:cstheme="majorBidi"/>
          <w:sz w:val="24"/>
          <w:szCs w:val="24"/>
        </w:rPr>
        <w:t>poor glucose</w:t>
      </w:r>
      <w:r w:rsidR="004B4DBB" w:rsidRPr="00270579">
        <w:rPr>
          <w:rFonts w:ascii="Book Antiqua" w:hAnsi="Book Antiqua" w:cstheme="majorBidi"/>
          <w:sz w:val="24"/>
          <w:szCs w:val="24"/>
        </w:rPr>
        <w:t xml:space="preserve"> </w:t>
      </w:r>
      <w:proofErr w:type="gramStart"/>
      <w:r w:rsidR="004B4DBB" w:rsidRPr="00270579">
        <w:rPr>
          <w:rFonts w:ascii="Book Antiqua" w:hAnsi="Book Antiqua" w:cstheme="majorBidi"/>
          <w:sz w:val="24"/>
          <w:szCs w:val="24"/>
        </w:rPr>
        <w:t>regulation</w:t>
      </w:r>
      <w:r w:rsidR="007A7A50" w:rsidRPr="00270579">
        <w:rPr>
          <w:rFonts w:ascii="Book Antiqua" w:hAnsi="Book Antiqua" w:cstheme="majorBidi"/>
          <w:sz w:val="24"/>
          <w:szCs w:val="24"/>
          <w:vertAlign w:val="superscript"/>
        </w:rPr>
        <w:t>[</w:t>
      </w:r>
      <w:proofErr w:type="gramEnd"/>
      <w:r w:rsidR="0042149A" w:rsidRPr="00270579">
        <w:rPr>
          <w:rFonts w:ascii="Book Antiqua" w:hAnsi="Book Antiqua" w:cstheme="majorBidi"/>
          <w:sz w:val="24"/>
          <w:szCs w:val="24"/>
          <w:vertAlign w:val="superscript"/>
        </w:rPr>
        <w:t>1,2,4,</w:t>
      </w:r>
      <w:r w:rsidR="00E03FE0" w:rsidRPr="00270579">
        <w:rPr>
          <w:rFonts w:ascii="Book Antiqua" w:hAnsi="Book Antiqua" w:cstheme="majorBidi"/>
          <w:sz w:val="24"/>
          <w:szCs w:val="24"/>
          <w:vertAlign w:val="superscript"/>
        </w:rPr>
        <w:t>7,</w:t>
      </w:r>
      <w:r w:rsidR="0042149A" w:rsidRPr="00270579">
        <w:rPr>
          <w:rFonts w:ascii="Book Antiqua" w:hAnsi="Book Antiqua" w:cstheme="majorBidi"/>
          <w:sz w:val="24"/>
          <w:szCs w:val="24"/>
          <w:vertAlign w:val="superscript"/>
        </w:rPr>
        <w:t>8</w:t>
      </w:r>
      <w:r w:rsidR="007A7A50" w:rsidRPr="00270579">
        <w:rPr>
          <w:rFonts w:ascii="Book Antiqua" w:hAnsi="Book Antiqua" w:cstheme="majorBidi"/>
          <w:sz w:val="24"/>
          <w:szCs w:val="24"/>
          <w:vertAlign w:val="superscript"/>
        </w:rPr>
        <w:t>]</w:t>
      </w:r>
      <w:r w:rsidR="004B4DBB" w:rsidRPr="00270579">
        <w:rPr>
          <w:rFonts w:ascii="Book Antiqua" w:hAnsi="Book Antiqua" w:cstheme="majorBidi"/>
          <w:sz w:val="24"/>
          <w:szCs w:val="24"/>
        </w:rPr>
        <w:t>.</w:t>
      </w:r>
    </w:p>
    <w:p w14:paraId="6B761D0F" w14:textId="77777777" w:rsidR="000F3BCC" w:rsidRPr="00270579" w:rsidRDefault="000F3BCC" w:rsidP="006A002C">
      <w:pPr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theme="majorBidi"/>
          <w:sz w:val="24"/>
          <w:szCs w:val="24"/>
        </w:rPr>
      </w:pPr>
    </w:p>
    <w:p w14:paraId="27DBC3FC" w14:textId="651CA118" w:rsidR="00C97BB3" w:rsidRPr="00270579" w:rsidRDefault="00A03448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  <w:r w:rsidRPr="00270579">
        <w:rPr>
          <w:rFonts w:ascii="Book Antiqua" w:hAnsi="Book Antiqua" w:cstheme="majorBidi"/>
          <w:b/>
          <w:bCs/>
          <w:sz w:val="24"/>
          <w:szCs w:val="24"/>
        </w:rPr>
        <w:t>ORAL MUCOSA ALTERATIONS</w:t>
      </w:r>
    </w:p>
    <w:p w14:paraId="02B260CB" w14:textId="3138A567" w:rsidR="00391AAE" w:rsidRPr="00270579" w:rsidRDefault="00391AAE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  <w:r w:rsidRPr="00270579">
        <w:rPr>
          <w:rFonts w:ascii="Book Antiqua" w:hAnsi="Book Antiqua" w:cstheme="majorBidi"/>
          <w:sz w:val="24"/>
          <w:szCs w:val="24"/>
        </w:rPr>
        <w:t xml:space="preserve">Some </w:t>
      </w:r>
      <w:r w:rsidR="005E3430" w:rsidRPr="00270579">
        <w:rPr>
          <w:rFonts w:ascii="Book Antiqua" w:hAnsi="Book Antiqua" w:cstheme="majorBidi"/>
          <w:sz w:val="24"/>
          <w:szCs w:val="24"/>
        </w:rPr>
        <w:t>oral mucosa alterations</w:t>
      </w:r>
      <w:r w:rsidRPr="00270579">
        <w:rPr>
          <w:rFonts w:ascii="Book Antiqua" w:hAnsi="Book Antiqua" w:cstheme="majorBidi"/>
          <w:sz w:val="24"/>
          <w:szCs w:val="24"/>
        </w:rPr>
        <w:t xml:space="preserve"> such as </w:t>
      </w:r>
      <w:r w:rsidR="005E3430" w:rsidRPr="00270579">
        <w:rPr>
          <w:rFonts w:ascii="Book Antiqua" w:hAnsi="Book Antiqua" w:cstheme="majorBidi"/>
          <w:sz w:val="24"/>
          <w:szCs w:val="24"/>
        </w:rPr>
        <w:t xml:space="preserve">coated and fissured tongue, geographic tongue, recurrent </w:t>
      </w:r>
      <w:proofErr w:type="spellStart"/>
      <w:r w:rsidR="00000CE7" w:rsidRPr="00270579">
        <w:rPr>
          <w:rFonts w:ascii="Book Antiqua" w:hAnsi="Book Antiqua" w:cstheme="majorBidi"/>
          <w:sz w:val="24"/>
          <w:szCs w:val="24"/>
        </w:rPr>
        <w:t>aphthous</w:t>
      </w:r>
      <w:proofErr w:type="spellEnd"/>
      <w:r w:rsidR="005E3430" w:rsidRPr="00270579">
        <w:rPr>
          <w:rFonts w:ascii="Book Antiqua" w:hAnsi="Book Antiqua" w:cstheme="majorBidi"/>
          <w:sz w:val="24"/>
          <w:szCs w:val="24"/>
        </w:rPr>
        <w:t xml:space="preserve"> stomatitis, </w:t>
      </w:r>
      <w:r w:rsidR="006A74F6" w:rsidRPr="00270579">
        <w:rPr>
          <w:rFonts w:ascii="Book Antiqua" w:hAnsi="Book Antiqua" w:cstheme="majorBidi"/>
          <w:sz w:val="24"/>
          <w:szCs w:val="24"/>
        </w:rPr>
        <w:t xml:space="preserve">and some </w:t>
      </w:r>
      <w:r w:rsidR="005E3430" w:rsidRPr="00270579">
        <w:rPr>
          <w:rFonts w:ascii="Book Antiqua" w:hAnsi="Book Antiqua" w:cstheme="majorBidi"/>
          <w:sz w:val="24"/>
          <w:szCs w:val="24"/>
        </w:rPr>
        <w:t xml:space="preserve">premalignant lesions including </w:t>
      </w:r>
      <w:r w:rsidRPr="00270579">
        <w:rPr>
          <w:rFonts w:ascii="Book Antiqua" w:hAnsi="Book Antiqua" w:cstheme="majorBidi"/>
          <w:sz w:val="24"/>
          <w:szCs w:val="24"/>
        </w:rPr>
        <w:t xml:space="preserve">lichen planus </w:t>
      </w:r>
      <w:r w:rsidR="0037554E" w:rsidRPr="00270579">
        <w:rPr>
          <w:rFonts w:ascii="Book Antiqua" w:hAnsi="Book Antiqua" w:cstheme="majorBidi"/>
          <w:sz w:val="24"/>
          <w:szCs w:val="24"/>
        </w:rPr>
        <w:t>can be associated with diabetes</w:t>
      </w:r>
      <w:r w:rsidR="00776502" w:rsidRPr="00270579">
        <w:rPr>
          <w:rFonts w:ascii="Book Antiqua" w:hAnsi="Book Antiqua" w:cstheme="majorBidi"/>
          <w:sz w:val="24"/>
          <w:szCs w:val="24"/>
          <w:vertAlign w:val="superscript"/>
        </w:rPr>
        <w:t>[1,2,5,7</w:t>
      </w:r>
      <w:r w:rsidR="008D6791" w:rsidRPr="00270579">
        <w:rPr>
          <w:rFonts w:ascii="Book Antiqua" w:hAnsi="Book Antiqua" w:cstheme="majorBidi"/>
          <w:sz w:val="24"/>
          <w:szCs w:val="24"/>
          <w:vertAlign w:val="superscript"/>
        </w:rPr>
        <w:t>,8</w:t>
      </w:r>
      <w:r w:rsidR="00776502" w:rsidRPr="00270579">
        <w:rPr>
          <w:rFonts w:ascii="Book Antiqua" w:hAnsi="Book Antiqua" w:cstheme="majorBidi"/>
          <w:sz w:val="24"/>
          <w:szCs w:val="24"/>
          <w:vertAlign w:val="superscript"/>
        </w:rPr>
        <w:t>]</w:t>
      </w:r>
      <w:r w:rsidR="00514CA0" w:rsidRPr="00270579">
        <w:rPr>
          <w:rFonts w:ascii="Book Antiqua" w:hAnsi="Book Antiqua"/>
          <w:sz w:val="24"/>
          <w:szCs w:val="24"/>
        </w:rPr>
        <w:t xml:space="preserve"> </w:t>
      </w:r>
      <w:r w:rsidR="00514CA0" w:rsidRPr="00270579">
        <w:rPr>
          <w:rFonts w:ascii="Book Antiqua" w:hAnsi="Book Antiqua" w:cstheme="majorBidi"/>
          <w:sz w:val="24"/>
          <w:szCs w:val="24"/>
        </w:rPr>
        <w:t>(Figure 2)</w:t>
      </w:r>
      <w:r w:rsidR="0037554E" w:rsidRPr="00270579">
        <w:rPr>
          <w:rFonts w:ascii="Book Antiqua" w:hAnsi="Book Antiqua" w:cstheme="majorBidi"/>
          <w:sz w:val="24"/>
          <w:szCs w:val="24"/>
        </w:rPr>
        <w:t xml:space="preserve">. </w:t>
      </w:r>
      <w:r w:rsidR="005E3430" w:rsidRPr="00270579">
        <w:rPr>
          <w:rFonts w:ascii="Book Antiqua" w:hAnsi="Book Antiqua" w:cstheme="majorBidi"/>
          <w:sz w:val="24"/>
          <w:szCs w:val="24"/>
        </w:rPr>
        <w:t>Susceptibility of the</w:t>
      </w:r>
      <w:r w:rsidR="003D3A14" w:rsidRPr="00270579">
        <w:rPr>
          <w:rFonts w:ascii="Book Antiqua" w:hAnsi="Book Antiqua" w:cstheme="majorBidi"/>
          <w:sz w:val="24"/>
          <w:szCs w:val="24"/>
        </w:rPr>
        <w:t>se</w:t>
      </w:r>
      <w:r w:rsidR="005E3430" w:rsidRPr="00270579">
        <w:rPr>
          <w:rFonts w:ascii="Book Antiqua" w:hAnsi="Book Antiqua" w:cstheme="majorBidi"/>
          <w:sz w:val="24"/>
          <w:szCs w:val="24"/>
        </w:rPr>
        <w:t xml:space="preserve"> patients to </w:t>
      </w:r>
      <w:r w:rsidR="006A74F6" w:rsidRPr="00270579">
        <w:rPr>
          <w:rFonts w:ascii="Book Antiqua" w:hAnsi="Book Antiqua" w:cstheme="majorBidi"/>
          <w:sz w:val="24"/>
          <w:szCs w:val="24"/>
        </w:rPr>
        <w:t>oral cavity changes</w:t>
      </w:r>
      <w:r w:rsidR="005E3430" w:rsidRPr="00270579">
        <w:rPr>
          <w:rFonts w:ascii="Book Antiqua" w:hAnsi="Book Antiqua" w:cstheme="majorBidi"/>
          <w:sz w:val="24"/>
          <w:szCs w:val="24"/>
        </w:rPr>
        <w:t xml:space="preserve"> is still controvers</w:t>
      </w:r>
      <w:r w:rsidR="003849A5" w:rsidRPr="00270579">
        <w:rPr>
          <w:rFonts w:ascii="Book Antiqua" w:hAnsi="Book Antiqua" w:cstheme="majorBidi"/>
          <w:sz w:val="24"/>
          <w:szCs w:val="24"/>
        </w:rPr>
        <w:t>ial</w:t>
      </w:r>
      <w:r w:rsidR="001948A2" w:rsidRPr="00270579">
        <w:rPr>
          <w:rFonts w:ascii="Book Antiqua" w:hAnsi="Book Antiqua" w:cstheme="majorBidi"/>
          <w:sz w:val="24"/>
          <w:szCs w:val="24"/>
        </w:rPr>
        <w:t>,</w:t>
      </w:r>
      <w:r w:rsidR="005E3430" w:rsidRPr="00270579">
        <w:rPr>
          <w:rFonts w:ascii="Book Antiqua" w:hAnsi="Book Antiqua" w:cstheme="majorBidi"/>
          <w:sz w:val="24"/>
          <w:szCs w:val="24"/>
        </w:rPr>
        <w:t xml:space="preserve"> but</w:t>
      </w:r>
      <w:r w:rsidR="001948A2" w:rsidRPr="00270579">
        <w:rPr>
          <w:rFonts w:ascii="Book Antiqua" w:hAnsi="Book Antiqua" w:cstheme="majorBidi"/>
          <w:sz w:val="24"/>
          <w:szCs w:val="24"/>
        </w:rPr>
        <w:t xml:space="preserve"> insufficient</w:t>
      </w:r>
      <w:r w:rsidR="005E3430" w:rsidRPr="00270579">
        <w:rPr>
          <w:rFonts w:ascii="Book Antiqua" w:hAnsi="Book Antiqua" w:cstheme="majorBidi"/>
          <w:sz w:val="24"/>
          <w:szCs w:val="24"/>
        </w:rPr>
        <w:t xml:space="preserve"> control of diabetes, immunological alteration,</w:t>
      </w:r>
      <w:r w:rsidR="001948A2" w:rsidRPr="00270579">
        <w:rPr>
          <w:rFonts w:ascii="Book Antiqua" w:hAnsi="Book Antiqua" w:cstheme="majorBidi"/>
          <w:sz w:val="24"/>
          <w:szCs w:val="24"/>
        </w:rPr>
        <w:t xml:space="preserve"> </w:t>
      </w:r>
      <w:r w:rsidR="005E3430" w:rsidRPr="00270579">
        <w:rPr>
          <w:rFonts w:ascii="Book Antiqua" w:hAnsi="Book Antiqua" w:cstheme="majorBidi"/>
          <w:sz w:val="24"/>
          <w:szCs w:val="24"/>
        </w:rPr>
        <w:t xml:space="preserve">microcirculatory changes with </w:t>
      </w:r>
      <w:r w:rsidR="003D3A14" w:rsidRPr="00270579">
        <w:rPr>
          <w:rFonts w:ascii="Book Antiqua" w:hAnsi="Book Antiqua" w:cstheme="majorBidi"/>
          <w:sz w:val="24"/>
          <w:szCs w:val="24"/>
        </w:rPr>
        <w:t>decline</w:t>
      </w:r>
      <w:r w:rsidR="005E3430" w:rsidRPr="00270579">
        <w:rPr>
          <w:rFonts w:ascii="Book Antiqua" w:hAnsi="Book Antiqua" w:cstheme="majorBidi"/>
          <w:sz w:val="24"/>
          <w:szCs w:val="24"/>
        </w:rPr>
        <w:t xml:space="preserve"> of blood</w:t>
      </w:r>
      <w:r w:rsidR="001948A2" w:rsidRPr="00270579">
        <w:rPr>
          <w:rFonts w:ascii="Book Antiqua" w:hAnsi="Book Antiqua" w:cstheme="majorBidi"/>
          <w:sz w:val="24"/>
          <w:szCs w:val="24"/>
        </w:rPr>
        <w:t xml:space="preserve"> </w:t>
      </w:r>
      <w:r w:rsidR="005E3430" w:rsidRPr="00270579">
        <w:rPr>
          <w:rFonts w:ascii="Book Antiqua" w:hAnsi="Book Antiqua" w:cstheme="majorBidi"/>
          <w:sz w:val="24"/>
          <w:szCs w:val="24"/>
        </w:rPr>
        <w:t>supply, xerostomia and alteration in salivary flow and</w:t>
      </w:r>
      <w:r w:rsidR="001948A2" w:rsidRPr="00270579">
        <w:rPr>
          <w:rFonts w:ascii="Book Antiqua" w:hAnsi="Book Antiqua" w:cstheme="majorBidi"/>
          <w:sz w:val="24"/>
          <w:szCs w:val="24"/>
        </w:rPr>
        <w:t xml:space="preserve"> </w:t>
      </w:r>
      <w:r w:rsidR="005E3430" w:rsidRPr="00270579">
        <w:rPr>
          <w:rFonts w:ascii="Book Antiqua" w:hAnsi="Book Antiqua" w:cstheme="majorBidi"/>
          <w:sz w:val="24"/>
          <w:szCs w:val="24"/>
        </w:rPr>
        <w:t>composition</w:t>
      </w:r>
      <w:r w:rsidR="00F37FB1" w:rsidRPr="00270579">
        <w:rPr>
          <w:rFonts w:ascii="Book Antiqua" w:hAnsi="Book Antiqua" w:cstheme="majorBidi"/>
          <w:sz w:val="24"/>
          <w:szCs w:val="24"/>
        </w:rPr>
        <w:t>,</w:t>
      </w:r>
      <w:r w:rsidR="005E3430" w:rsidRPr="00270579">
        <w:rPr>
          <w:rFonts w:ascii="Book Antiqua" w:hAnsi="Book Antiqua" w:cstheme="majorBidi"/>
          <w:sz w:val="24"/>
          <w:szCs w:val="24"/>
        </w:rPr>
        <w:t xml:space="preserve"> and smoking </w:t>
      </w:r>
      <w:r w:rsidR="003849A5" w:rsidRPr="00270579">
        <w:rPr>
          <w:rFonts w:ascii="Book Antiqua" w:hAnsi="Book Antiqua" w:cstheme="majorBidi"/>
          <w:sz w:val="24"/>
          <w:szCs w:val="24"/>
        </w:rPr>
        <w:t xml:space="preserve">have been </w:t>
      </w:r>
      <w:proofErr w:type="gramStart"/>
      <w:r w:rsidR="005E3430" w:rsidRPr="00270579">
        <w:rPr>
          <w:rFonts w:ascii="Book Antiqua" w:hAnsi="Book Antiqua" w:cstheme="majorBidi"/>
          <w:sz w:val="24"/>
          <w:szCs w:val="24"/>
        </w:rPr>
        <w:t>mentioned</w:t>
      </w:r>
      <w:r w:rsidR="007A7A50" w:rsidRPr="00270579">
        <w:rPr>
          <w:rFonts w:ascii="Book Antiqua" w:hAnsi="Book Antiqua" w:cstheme="majorBidi"/>
          <w:sz w:val="24"/>
          <w:szCs w:val="24"/>
          <w:vertAlign w:val="superscript"/>
        </w:rPr>
        <w:t>[</w:t>
      </w:r>
      <w:proofErr w:type="gramEnd"/>
      <w:r w:rsidR="00000CE7" w:rsidRPr="00270579">
        <w:rPr>
          <w:rFonts w:ascii="Book Antiqua" w:hAnsi="Book Antiqua" w:cstheme="majorBidi"/>
          <w:sz w:val="24"/>
          <w:szCs w:val="24"/>
          <w:vertAlign w:val="superscript"/>
        </w:rPr>
        <w:t>1</w:t>
      </w:r>
      <w:r w:rsidR="007A7A50" w:rsidRPr="00270579">
        <w:rPr>
          <w:rFonts w:ascii="Book Antiqua" w:hAnsi="Book Antiqua" w:cstheme="majorBidi"/>
          <w:sz w:val="24"/>
          <w:szCs w:val="24"/>
          <w:vertAlign w:val="superscript"/>
        </w:rPr>
        <w:t>]</w:t>
      </w:r>
      <w:r w:rsidR="001948A2" w:rsidRPr="00270579">
        <w:rPr>
          <w:rFonts w:ascii="Book Antiqua" w:hAnsi="Book Antiqua" w:cstheme="majorBidi"/>
          <w:sz w:val="24"/>
          <w:szCs w:val="24"/>
        </w:rPr>
        <w:t>.</w:t>
      </w:r>
      <w:r w:rsidR="005E3430" w:rsidRPr="00270579">
        <w:rPr>
          <w:rFonts w:ascii="Book Antiqua" w:hAnsi="Book Antiqua" w:cstheme="majorBidi"/>
          <w:sz w:val="24"/>
          <w:szCs w:val="24"/>
        </w:rPr>
        <w:t xml:space="preserve"> </w:t>
      </w:r>
      <w:r w:rsidR="00F819D5" w:rsidRPr="00270579">
        <w:rPr>
          <w:rFonts w:ascii="Book Antiqua" w:hAnsi="Book Antiqua" w:cstheme="majorBidi"/>
          <w:sz w:val="24"/>
          <w:szCs w:val="24"/>
        </w:rPr>
        <w:t>OLP</w:t>
      </w:r>
      <w:r w:rsidR="0037554E" w:rsidRPr="00270579">
        <w:rPr>
          <w:rFonts w:ascii="Book Antiqua" w:hAnsi="Book Antiqua" w:cstheme="majorBidi"/>
          <w:sz w:val="24"/>
          <w:szCs w:val="24"/>
        </w:rPr>
        <w:t xml:space="preserve"> occurs more frequently in patients with </w:t>
      </w:r>
      <w:r w:rsidR="00F26D7C" w:rsidRPr="00270579">
        <w:rPr>
          <w:rFonts w:ascii="Book Antiqua" w:hAnsi="Book Antiqua" w:cstheme="majorBidi"/>
          <w:sz w:val="24"/>
          <w:szCs w:val="24"/>
        </w:rPr>
        <w:t>type 1</w:t>
      </w:r>
      <w:r w:rsidR="0037554E" w:rsidRPr="00270579">
        <w:rPr>
          <w:rFonts w:ascii="Book Antiqua" w:hAnsi="Book Antiqua" w:cstheme="majorBidi"/>
          <w:sz w:val="24"/>
          <w:szCs w:val="24"/>
        </w:rPr>
        <w:t xml:space="preserve"> diabetes compared to type </w:t>
      </w:r>
      <w:r w:rsidR="00F26D7C" w:rsidRPr="00270579">
        <w:rPr>
          <w:rFonts w:ascii="Book Antiqua" w:hAnsi="Book Antiqua" w:cstheme="majorBidi"/>
          <w:sz w:val="24"/>
          <w:szCs w:val="24"/>
        </w:rPr>
        <w:t>2,</w:t>
      </w:r>
      <w:r w:rsidR="0037554E" w:rsidRPr="00270579">
        <w:rPr>
          <w:rFonts w:ascii="Book Antiqua" w:hAnsi="Book Antiqua" w:cstheme="majorBidi"/>
          <w:sz w:val="24"/>
          <w:szCs w:val="24"/>
        </w:rPr>
        <w:t xml:space="preserve"> because type 1 diabetes is considered an autoimmune disease, and OLP has an underlying autoimmune </w:t>
      </w:r>
      <w:proofErr w:type="gramStart"/>
      <w:r w:rsidR="0037554E" w:rsidRPr="00270579">
        <w:rPr>
          <w:rFonts w:ascii="Book Antiqua" w:hAnsi="Book Antiqua" w:cstheme="majorBidi"/>
          <w:sz w:val="24"/>
          <w:szCs w:val="24"/>
        </w:rPr>
        <w:t>mechanism</w:t>
      </w:r>
      <w:r w:rsidR="0022675E" w:rsidRPr="00270579">
        <w:rPr>
          <w:rFonts w:ascii="Book Antiqua" w:hAnsi="Book Antiqua" w:cstheme="majorBidi"/>
          <w:sz w:val="24"/>
          <w:szCs w:val="24"/>
          <w:vertAlign w:val="superscript"/>
        </w:rPr>
        <w:t>[</w:t>
      </w:r>
      <w:proofErr w:type="gramEnd"/>
      <w:r w:rsidR="009B40FA" w:rsidRPr="00270579">
        <w:rPr>
          <w:rFonts w:ascii="Book Antiqua" w:hAnsi="Book Antiqua" w:cstheme="majorBidi"/>
          <w:sz w:val="24"/>
          <w:szCs w:val="24"/>
          <w:vertAlign w:val="superscript"/>
        </w:rPr>
        <w:t>2</w:t>
      </w:r>
      <w:r w:rsidR="0022675E" w:rsidRPr="00270579">
        <w:rPr>
          <w:rFonts w:ascii="Book Antiqua" w:hAnsi="Book Antiqua" w:cstheme="majorBidi"/>
          <w:sz w:val="24"/>
          <w:szCs w:val="24"/>
          <w:vertAlign w:val="superscript"/>
        </w:rPr>
        <w:t>,8]</w:t>
      </w:r>
      <w:r w:rsidR="0037554E" w:rsidRPr="00270579">
        <w:rPr>
          <w:rFonts w:ascii="Book Antiqua" w:hAnsi="Book Antiqua" w:cstheme="majorBidi"/>
          <w:sz w:val="24"/>
          <w:szCs w:val="24"/>
        </w:rPr>
        <w:t>.</w:t>
      </w:r>
      <w:r w:rsidR="00D0486B" w:rsidRPr="00270579">
        <w:rPr>
          <w:rFonts w:ascii="Book Antiqua" w:hAnsi="Book Antiqua" w:cstheme="majorBidi"/>
          <w:sz w:val="24"/>
          <w:szCs w:val="24"/>
        </w:rPr>
        <w:t xml:space="preserve"> Acute </w:t>
      </w:r>
      <w:r w:rsidR="00CC476A" w:rsidRPr="00270579">
        <w:rPr>
          <w:rFonts w:ascii="Book Antiqua" w:hAnsi="Book Antiqua" w:cstheme="majorBidi"/>
          <w:sz w:val="24"/>
          <w:szCs w:val="24"/>
        </w:rPr>
        <w:t>hyperglycemia</w:t>
      </w:r>
      <w:r w:rsidR="00D0486B" w:rsidRPr="00270579">
        <w:rPr>
          <w:rFonts w:ascii="Book Antiqua" w:hAnsi="Book Antiqua" w:cstheme="majorBidi"/>
          <w:sz w:val="24"/>
          <w:szCs w:val="24"/>
        </w:rPr>
        <w:t xml:space="preserve"> causes changes in the immune responsiveness in diabetic </w:t>
      </w:r>
      <w:proofErr w:type="gramStart"/>
      <w:r w:rsidR="00D0486B" w:rsidRPr="00270579">
        <w:rPr>
          <w:rFonts w:ascii="Book Antiqua" w:hAnsi="Book Antiqua" w:cstheme="majorBidi"/>
          <w:sz w:val="24"/>
          <w:szCs w:val="24"/>
        </w:rPr>
        <w:t>patients</w:t>
      </w:r>
      <w:r w:rsidR="007A7A50" w:rsidRPr="00270579">
        <w:rPr>
          <w:rFonts w:ascii="Book Antiqua" w:hAnsi="Book Antiqua" w:cstheme="majorBidi"/>
          <w:sz w:val="24"/>
          <w:szCs w:val="24"/>
          <w:vertAlign w:val="superscript"/>
        </w:rPr>
        <w:t>[</w:t>
      </w:r>
      <w:proofErr w:type="gramEnd"/>
      <w:r w:rsidR="007924B5" w:rsidRPr="00270579">
        <w:rPr>
          <w:rFonts w:ascii="Book Antiqua" w:hAnsi="Book Antiqua" w:cstheme="majorBidi"/>
          <w:sz w:val="24"/>
          <w:szCs w:val="24"/>
          <w:vertAlign w:val="superscript"/>
        </w:rPr>
        <w:t>2</w:t>
      </w:r>
      <w:r w:rsidR="007A7A50" w:rsidRPr="00270579">
        <w:rPr>
          <w:rFonts w:ascii="Book Antiqua" w:hAnsi="Book Antiqua" w:cstheme="majorBidi"/>
          <w:sz w:val="24"/>
          <w:szCs w:val="24"/>
          <w:vertAlign w:val="superscript"/>
        </w:rPr>
        <w:t>]</w:t>
      </w:r>
      <w:r w:rsidR="00D0486B" w:rsidRPr="00270579">
        <w:rPr>
          <w:rFonts w:ascii="Book Antiqua" w:hAnsi="Book Antiqua" w:cstheme="majorBidi"/>
          <w:sz w:val="24"/>
          <w:szCs w:val="24"/>
        </w:rPr>
        <w:t>.</w:t>
      </w:r>
    </w:p>
    <w:p w14:paraId="329AD994" w14:textId="77777777" w:rsidR="000F3BCC" w:rsidRPr="00270579" w:rsidRDefault="000F3BCC" w:rsidP="006A002C">
      <w:pPr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theme="majorBidi"/>
          <w:sz w:val="24"/>
          <w:szCs w:val="24"/>
        </w:rPr>
      </w:pPr>
    </w:p>
    <w:p w14:paraId="1038048C" w14:textId="0B1949D1" w:rsidR="00C97BB3" w:rsidRPr="00270579" w:rsidRDefault="00A03448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  <w:r w:rsidRPr="00270579">
        <w:rPr>
          <w:rFonts w:ascii="Book Antiqua" w:hAnsi="Book Antiqua" w:cstheme="majorBidi"/>
          <w:b/>
          <w:bCs/>
          <w:sz w:val="24"/>
          <w:szCs w:val="24"/>
        </w:rPr>
        <w:t>POOR ORAL WOUND HEALING</w:t>
      </w:r>
    </w:p>
    <w:p w14:paraId="50131633" w14:textId="238D3B66" w:rsidR="00EE7AA7" w:rsidRPr="00270579" w:rsidRDefault="006A385D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  <w:r w:rsidRPr="00270579">
        <w:rPr>
          <w:rFonts w:ascii="Book Antiqua" w:hAnsi="Book Antiqua" w:cstheme="majorBidi"/>
          <w:sz w:val="24"/>
          <w:szCs w:val="24"/>
        </w:rPr>
        <w:t>Delayed healing of</w:t>
      </w:r>
      <w:r w:rsidR="00EE7AA7" w:rsidRPr="00270579">
        <w:rPr>
          <w:rFonts w:ascii="Book Antiqua" w:hAnsi="Book Antiqua" w:cstheme="majorBidi"/>
          <w:sz w:val="24"/>
          <w:szCs w:val="24"/>
        </w:rPr>
        <w:t xml:space="preserve"> soft and hard tissues in diabetic patients is </w:t>
      </w:r>
      <w:r w:rsidR="00AD6866" w:rsidRPr="00270579">
        <w:rPr>
          <w:rFonts w:ascii="Book Antiqua" w:hAnsi="Book Antiqua" w:cstheme="majorBidi"/>
          <w:sz w:val="24"/>
          <w:szCs w:val="24"/>
        </w:rPr>
        <w:t xml:space="preserve">a </w:t>
      </w:r>
      <w:r w:rsidRPr="00270579">
        <w:rPr>
          <w:rFonts w:ascii="Book Antiqua" w:hAnsi="Book Antiqua" w:cstheme="majorBidi"/>
          <w:sz w:val="24"/>
          <w:szCs w:val="24"/>
        </w:rPr>
        <w:t>well</w:t>
      </w:r>
      <w:r w:rsidR="00AD6866" w:rsidRPr="00270579">
        <w:rPr>
          <w:rFonts w:ascii="Book Antiqua" w:hAnsi="Book Antiqua" w:cstheme="majorBidi"/>
          <w:sz w:val="24"/>
          <w:szCs w:val="24"/>
        </w:rPr>
        <w:t>-</w:t>
      </w:r>
      <w:r w:rsidR="00EE7AA7" w:rsidRPr="00270579">
        <w:rPr>
          <w:rFonts w:ascii="Book Antiqua" w:hAnsi="Book Antiqua" w:cstheme="majorBidi"/>
          <w:sz w:val="24"/>
          <w:szCs w:val="24"/>
        </w:rPr>
        <w:t xml:space="preserve">known complication during oral </w:t>
      </w:r>
      <w:proofErr w:type="gramStart"/>
      <w:r w:rsidR="00EE7AA7" w:rsidRPr="00270579">
        <w:rPr>
          <w:rFonts w:ascii="Book Antiqua" w:hAnsi="Book Antiqua" w:cstheme="majorBidi"/>
          <w:sz w:val="24"/>
          <w:szCs w:val="24"/>
        </w:rPr>
        <w:t>surgeries</w:t>
      </w:r>
      <w:r w:rsidR="0011375E" w:rsidRPr="00270579">
        <w:rPr>
          <w:rFonts w:ascii="Book Antiqua" w:hAnsi="Book Antiqua" w:cstheme="majorBidi"/>
          <w:sz w:val="24"/>
          <w:szCs w:val="24"/>
          <w:vertAlign w:val="superscript"/>
        </w:rPr>
        <w:t>[</w:t>
      </w:r>
      <w:proofErr w:type="gramEnd"/>
      <w:r w:rsidR="0011375E" w:rsidRPr="00270579">
        <w:rPr>
          <w:rFonts w:ascii="Book Antiqua" w:hAnsi="Book Antiqua" w:cstheme="majorBidi"/>
          <w:sz w:val="24"/>
          <w:szCs w:val="24"/>
          <w:vertAlign w:val="superscript"/>
        </w:rPr>
        <w:t>2,8]</w:t>
      </w:r>
      <w:r w:rsidR="00EE7AA7" w:rsidRPr="00270579">
        <w:rPr>
          <w:rFonts w:ascii="Book Antiqua" w:hAnsi="Book Antiqua" w:cstheme="majorBidi"/>
          <w:sz w:val="24"/>
          <w:szCs w:val="24"/>
        </w:rPr>
        <w:t xml:space="preserve">. Based on some studies, effective factors in the prolonged wound healing </w:t>
      </w:r>
      <w:r w:rsidRPr="00270579">
        <w:rPr>
          <w:rFonts w:ascii="Book Antiqua" w:hAnsi="Book Antiqua" w:cstheme="majorBidi"/>
          <w:sz w:val="24"/>
          <w:szCs w:val="24"/>
        </w:rPr>
        <w:t>of</w:t>
      </w:r>
      <w:r w:rsidR="00197664" w:rsidRPr="00270579">
        <w:rPr>
          <w:rFonts w:ascii="Book Antiqua" w:hAnsi="Book Antiqua" w:cstheme="majorBidi"/>
          <w:sz w:val="24"/>
          <w:szCs w:val="24"/>
        </w:rPr>
        <w:t xml:space="preserve"> these patients </w:t>
      </w:r>
      <w:r w:rsidR="00EE7AA7" w:rsidRPr="00270579">
        <w:rPr>
          <w:rFonts w:ascii="Book Antiqua" w:hAnsi="Book Antiqua" w:cstheme="majorBidi"/>
          <w:sz w:val="24"/>
          <w:szCs w:val="24"/>
        </w:rPr>
        <w:t xml:space="preserve">include </w:t>
      </w:r>
      <w:r w:rsidR="006C100C" w:rsidRPr="00270579">
        <w:rPr>
          <w:rFonts w:ascii="Book Antiqua" w:hAnsi="Book Antiqua" w:cstheme="majorBidi"/>
          <w:sz w:val="24"/>
          <w:szCs w:val="24"/>
        </w:rPr>
        <w:t>delayed</w:t>
      </w:r>
      <w:r w:rsidR="00EE7AA7" w:rsidRPr="00270579">
        <w:rPr>
          <w:rFonts w:ascii="Book Antiqua" w:hAnsi="Book Antiqua" w:cstheme="majorBidi"/>
          <w:sz w:val="24"/>
          <w:szCs w:val="24"/>
        </w:rPr>
        <w:t xml:space="preserve"> </w:t>
      </w:r>
      <w:r w:rsidR="00CC476A" w:rsidRPr="00270579">
        <w:rPr>
          <w:rFonts w:ascii="Book Antiqua" w:hAnsi="Book Antiqua" w:cstheme="majorBidi"/>
          <w:sz w:val="24"/>
          <w:szCs w:val="24"/>
        </w:rPr>
        <w:t>vascularization</w:t>
      </w:r>
      <w:r w:rsidR="00EE7AA7" w:rsidRPr="00270579">
        <w:rPr>
          <w:rFonts w:ascii="Book Antiqua" w:hAnsi="Book Antiqua" w:cstheme="majorBidi"/>
          <w:sz w:val="24"/>
          <w:szCs w:val="24"/>
        </w:rPr>
        <w:t xml:space="preserve">, </w:t>
      </w:r>
      <w:r w:rsidR="006C100C" w:rsidRPr="00270579">
        <w:rPr>
          <w:rFonts w:ascii="Book Antiqua" w:hAnsi="Book Antiqua" w:cstheme="majorBidi"/>
          <w:sz w:val="24"/>
          <w:szCs w:val="24"/>
        </w:rPr>
        <w:t xml:space="preserve">diminished </w:t>
      </w:r>
      <w:r w:rsidR="00EE7AA7" w:rsidRPr="00270579">
        <w:rPr>
          <w:rFonts w:ascii="Book Antiqua" w:hAnsi="Book Antiqua" w:cstheme="majorBidi"/>
          <w:sz w:val="24"/>
          <w:szCs w:val="24"/>
        </w:rPr>
        <w:t>blood flow</w:t>
      </w:r>
      <w:r w:rsidR="00F26D7C" w:rsidRPr="00270579">
        <w:rPr>
          <w:rFonts w:ascii="Book Antiqua" w:hAnsi="Book Antiqua"/>
          <w:sz w:val="24"/>
          <w:szCs w:val="24"/>
        </w:rPr>
        <w:t xml:space="preserve"> </w:t>
      </w:r>
      <w:r w:rsidR="00F26D7C" w:rsidRPr="00270579">
        <w:rPr>
          <w:rFonts w:ascii="Book Antiqua" w:hAnsi="Book Antiqua" w:cstheme="majorBidi"/>
          <w:sz w:val="24"/>
          <w:szCs w:val="24"/>
        </w:rPr>
        <w:t>and hypoxia</w:t>
      </w:r>
      <w:r w:rsidR="00EE7AA7" w:rsidRPr="00270579">
        <w:rPr>
          <w:rFonts w:ascii="Book Antiqua" w:hAnsi="Book Antiqua" w:cstheme="majorBidi"/>
          <w:sz w:val="24"/>
          <w:szCs w:val="24"/>
        </w:rPr>
        <w:t xml:space="preserve">, a </w:t>
      </w:r>
      <w:r w:rsidR="006C100C" w:rsidRPr="00270579">
        <w:rPr>
          <w:rFonts w:ascii="Book Antiqua" w:hAnsi="Book Antiqua" w:cstheme="majorBidi"/>
          <w:sz w:val="24"/>
          <w:szCs w:val="24"/>
        </w:rPr>
        <w:t>reduction</w:t>
      </w:r>
      <w:r w:rsidR="00EE7AA7" w:rsidRPr="00270579">
        <w:rPr>
          <w:rFonts w:ascii="Book Antiqua" w:hAnsi="Book Antiqua" w:cstheme="majorBidi"/>
          <w:sz w:val="24"/>
          <w:szCs w:val="24"/>
        </w:rPr>
        <w:t xml:space="preserve"> in innate immunity, decreased</w:t>
      </w:r>
      <w:r w:rsidR="006C100C" w:rsidRPr="00270579">
        <w:rPr>
          <w:rFonts w:ascii="Book Antiqua" w:hAnsi="Book Antiqua" w:cstheme="majorBidi"/>
          <w:sz w:val="24"/>
          <w:szCs w:val="24"/>
        </w:rPr>
        <w:t xml:space="preserve"> </w:t>
      </w:r>
      <w:r w:rsidR="00EE7AA7" w:rsidRPr="00270579">
        <w:rPr>
          <w:rFonts w:ascii="Book Antiqua" w:hAnsi="Book Antiqua" w:cstheme="majorBidi"/>
          <w:sz w:val="24"/>
          <w:szCs w:val="24"/>
        </w:rPr>
        <w:t xml:space="preserve">growth factor production, and psychological </w:t>
      </w:r>
      <w:proofErr w:type="gramStart"/>
      <w:r w:rsidR="00EE7AA7" w:rsidRPr="00270579">
        <w:rPr>
          <w:rFonts w:ascii="Book Antiqua" w:hAnsi="Book Antiqua" w:cstheme="majorBidi"/>
          <w:sz w:val="24"/>
          <w:szCs w:val="24"/>
        </w:rPr>
        <w:t>stress</w:t>
      </w:r>
      <w:r w:rsidR="007A7A50" w:rsidRPr="00270579">
        <w:rPr>
          <w:rFonts w:ascii="Book Antiqua" w:hAnsi="Book Antiqua" w:cstheme="majorBidi"/>
          <w:sz w:val="24"/>
          <w:szCs w:val="24"/>
          <w:vertAlign w:val="superscript"/>
        </w:rPr>
        <w:t>[</w:t>
      </w:r>
      <w:proofErr w:type="gramEnd"/>
      <w:r w:rsidR="0011375E" w:rsidRPr="00270579">
        <w:rPr>
          <w:rFonts w:ascii="Book Antiqua" w:hAnsi="Book Antiqua" w:cstheme="majorBidi"/>
          <w:sz w:val="24"/>
          <w:szCs w:val="24"/>
          <w:vertAlign w:val="superscript"/>
        </w:rPr>
        <w:t>2,</w:t>
      </w:r>
      <w:r w:rsidR="00F26D7C" w:rsidRPr="00270579">
        <w:rPr>
          <w:rFonts w:ascii="Book Antiqua" w:hAnsi="Book Antiqua" w:cstheme="majorBidi"/>
          <w:sz w:val="24"/>
          <w:szCs w:val="24"/>
          <w:vertAlign w:val="superscript"/>
        </w:rPr>
        <w:t>14</w:t>
      </w:r>
      <w:r w:rsidR="007A7A50" w:rsidRPr="00270579">
        <w:rPr>
          <w:rFonts w:ascii="Book Antiqua" w:hAnsi="Book Antiqua" w:cstheme="majorBidi"/>
          <w:sz w:val="24"/>
          <w:szCs w:val="24"/>
          <w:vertAlign w:val="superscript"/>
        </w:rPr>
        <w:t>]</w:t>
      </w:r>
      <w:r w:rsidR="004E60EF" w:rsidRPr="00270579">
        <w:rPr>
          <w:rFonts w:ascii="Book Antiqua" w:hAnsi="Book Antiqua" w:cstheme="majorBidi"/>
          <w:sz w:val="24"/>
          <w:szCs w:val="24"/>
        </w:rPr>
        <w:t>.</w:t>
      </w:r>
    </w:p>
    <w:p w14:paraId="2692F4BB" w14:textId="77777777" w:rsidR="000F3BCC" w:rsidRPr="00270579" w:rsidRDefault="000F3BCC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</w:p>
    <w:p w14:paraId="07477ADF" w14:textId="4D967778" w:rsidR="006B7D53" w:rsidRPr="00270579" w:rsidRDefault="00990BC0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  <w:r w:rsidRPr="00270579">
        <w:rPr>
          <w:rFonts w:ascii="Book Antiqua" w:hAnsi="Book Antiqua" w:cstheme="majorBidi"/>
          <w:b/>
          <w:bCs/>
          <w:sz w:val="24"/>
          <w:szCs w:val="24"/>
        </w:rPr>
        <w:t>CONCLUSION</w:t>
      </w:r>
    </w:p>
    <w:p w14:paraId="5C417668" w14:textId="2D9F1F21" w:rsidR="007A4007" w:rsidRPr="00270579" w:rsidRDefault="006B7D53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  <w:r w:rsidRPr="00270579">
        <w:rPr>
          <w:rFonts w:ascii="Book Antiqua" w:hAnsi="Book Antiqua" w:cstheme="majorBidi"/>
          <w:sz w:val="24"/>
          <w:szCs w:val="24"/>
        </w:rPr>
        <w:lastRenderedPageBreak/>
        <w:t>O</w:t>
      </w:r>
      <w:r w:rsidR="007A4007" w:rsidRPr="00270579">
        <w:rPr>
          <w:rFonts w:ascii="Book Antiqua" w:hAnsi="Book Antiqua" w:cstheme="majorBidi"/>
          <w:sz w:val="24"/>
          <w:szCs w:val="24"/>
        </w:rPr>
        <w:t xml:space="preserve">ral complications in patients with </w:t>
      </w:r>
      <w:r w:rsidR="00C037BA" w:rsidRPr="00270579">
        <w:rPr>
          <w:rFonts w:ascii="Book Antiqua" w:hAnsi="Book Antiqua" w:cstheme="majorBidi"/>
          <w:sz w:val="24"/>
          <w:szCs w:val="24"/>
        </w:rPr>
        <w:t>DM</w:t>
      </w:r>
      <w:r w:rsidR="007A4007" w:rsidRPr="00270579">
        <w:rPr>
          <w:rFonts w:ascii="Book Antiqua" w:hAnsi="Book Antiqua" w:cstheme="majorBidi"/>
          <w:sz w:val="24"/>
          <w:szCs w:val="24"/>
        </w:rPr>
        <w:t xml:space="preserve"> </w:t>
      </w:r>
      <w:r w:rsidR="00EE2BFA" w:rsidRPr="00270579">
        <w:rPr>
          <w:rFonts w:ascii="Book Antiqua" w:hAnsi="Book Antiqua" w:cstheme="majorBidi"/>
          <w:sz w:val="24"/>
          <w:szCs w:val="24"/>
        </w:rPr>
        <w:t xml:space="preserve">are considered major </w:t>
      </w:r>
      <w:r w:rsidR="007A4007" w:rsidRPr="00270579">
        <w:rPr>
          <w:rFonts w:ascii="Book Antiqua" w:hAnsi="Book Antiqua" w:cstheme="majorBidi"/>
          <w:sz w:val="24"/>
          <w:szCs w:val="24"/>
        </w:rPr>
        <w:t>complication</w:t>
      </w:r>
      <w:r w:rsidR="00EE2BFA" w:rsidRPr="00270579">
        <w:rPr>
          <w:rFonts w:ascii="Book Antiqua" w:hAnsi="Book Antiqua" w:cstheme="majorBidi"/>
          <w:sz w:val="24"/>
          <w:szCs w:val="24"/>
        </w:rPr>
        <w:t>s</w:t>
      </w:r>
      <w:r w:rsidR="007A4007" w:rsidRPr="00270579">
        <w:rPr>
          <w:rFonts w:ascii="Book Antiqua" w:hAnsi="Book Antiqua" w:cstheme="majorBidi"/>
          <w:sz w:val="24"/>
          <w:szCs w:val="24"/>
        </w:rPr>
        <w:t xml:space="preserve"> of </w:t>
      </w:r>
      <w:r w:rsidR="00EE2BFA" w:rsidRPr="00270579">
        <w:rPr>
          <w:rFonts w:ascii="Book Antiqua" w:hAnsi="Book Antiqua" w:cstheme="majorBidi"/>
          <w:sz w:val="24"/>
          <w:szCs w:val="24"/>
        </w:rPr>
        <w:t>the disease</w:t>
      </w:r>
      <w:r w:rsidR="006F4888" w:rsidRPr="00270579">
        <w:rPr>
          <w:rFonts w:ascii="Book Antiqua" w:hAnsi="Book Antiqua" w:cstheme="majorBidi"/>
          <w:sz w:val="24"/>
          <w:szCs w:val="24"/>
        </w:rPr>
        <w:t xml:space="preserve"> and can impress the patients</w:t>
      </w:r>
      <w:r w:rsidR="001D760F" w:rsidRPr="00270579">
        <w:rPr>
          <w:rFonts w:ascii="Book Antiqua" w:hAnsi="Book Antiqua" w:cstheme="majorBidi"/>
          <w:sz w:val="24"/>
          <w:szCs w:val="24"/>
        </w:rPr>
        <w:t>’</w:t>
      </w:r>
      <w:r w:rsidR="006F4888" w:rsidRPr="00270579">
        <w:rPr>
          <w:rFonts w:ascii="Book Antiqua" w:hAnsi="Book Antiqua" w:cstheme="majorBidi"/>
          <w:sz w:val="24"/>
          <w:szCs w:val="24"/>
        </w:rPr>
        <w:t xml:space="preserve"> quality of life</w:t>
      </w:r>
      <w:r w:rsidR="00EE2BFA" w:rsidRPr="00270579">
        <w:rPr>
          <w:rFonts w:ascii="Book Antiqua" w:hAnsi="Book Antiqua" w:cstheme="majorBidi"/>
          <w:sz w:val="24"/>
          <w:szCs w:val="24"/>
        </w:rPr>
        <w:t xml:space="preserve">. There is evidence that </w:t>
      </w:r>
      <w:r w:rsidR="002C7D35" w:rsidRPr="00270579">
        <w:rPr>
          <w:rFonts w:ascii="Book Antiqua" w:hAnsi="Book Antiqua" w:cstheme="majorBidi"/>
          <w:sz w:val="24"/>
          <w:szCs w:val="24"/>
        </w:rPr>
        <w:t xml:space="preserve">chronic and </w:t>
      </w:r>
      <w:r w:rsidR="00EE2BFA" w:rsidRPr="00270579">
        <w:rPr>
          <w:rFonts w:ascii="Book Antiqua" w:hAnsi="Book Antiqua" w:cstheme="majorBidi"/>
          <w:sz w:val="24"/>
          <w:szCs w:val="24"/>
        </w:rPr>
        <w:t>persistent oral complications in these patients adversely affect blood glucose control. Thus</w:t>
      </w:r>
      <w:r w:rsidR="00FD2062" w:rsidRPr="00270579">
        <w:rPr>
          <w:rFonts w:ascii="Book Antiqua" w:hAnsi="Book Antiqua" w:cstheme="majorBidi"/>
          <w:sz w:val="24"/>
          <w:szCs w:val="24"/>
        </w:rPr>
        <w:t>,</w:t>
      </w:r>
      <w:r w:rsidR="00EE2BFA" w:rsidRPr="00270579">
        <w:rPr>
          <w:rFonts w:ascii="Book Antiqua" w:hAnsi="Book Antiqua" w:cstheme="majorBidi"/>
          <w:sz w:val="24"/>
          <w:szCs w:val="24"/>
        </w:rPr>
        <w:t xml:space="preserve"> prevention and management of oral complications </w:t>
      </w:r>
      <w:r w:rsidR="00E7555A" w:rsidRPr="00270579">
        <w:rPr>
          <w:rFonts w:ascii="Book Antiqua" w:hAnsi="Book Antiqua" w:cstheme="majorBidi"/>
          <w:sz w:val="24"/>
          <w:szCs w:val="24"/>
        </w:rPr>
        <w:t xml:space="preserve">due to </w:t>
      </w:r>
      <w:r w:rsidR="00EE2BFA" w:rsidRPr="00270579">
        <w:rPr>
          <w:rFonts w:ascii="Book Antiqua" w:hAnsi="Book Antiqua" w:cstheme="majorBidi"/>
          <w:sz w:val="24"/>
          <w:szCs w:val="24"/>
        </w:rPr>
        <w:t xml:space="preserve">diabetes </w:t>
      </w:r>
      <w:r w:rsidR="00AD6866" w:rsidRPr="00270579">
        <w:rPr>
          <w:rFonts w:ascii="Book Antiqua" w:hAnsi="Book Antiqua" w:cstheme="majorBidi"/>
          <w:sz w:val="24"/>
          <w:szCs w:val="24"/>
        </w:rPr>
        <w:t>are</w:t>
      </w:r>
      <w:r w:rsidR="00EE2BFA" w:rsidRPr="00270579">
        <w:rPr>
          <w:rFonts w:ascii="Book Antiqua" w:hAnsi="Book Antiqua" w:cstheme="majorBidi"/>
          <w:sz w:val="24"/>
          <w:szCs w:val="24"/>
        </w:rPr>
        <w:t xml:space="preserve"> </w:t>
      </w:r>
      <w:r w:rsidR="00867233" w:rsidRPr="00270579">
        <w:rPr>
          <w:rFonts w:ascii="Book Antiqua" w:hAnsi="Book Antiqua" w:cstheme="majorBidi"/>
          <w:sz w:val="24"/>
          <w:szCs w:val="24"/>
        </w:rPr>
        <w:t>considerable</w:t>
      </w:r>
      <w:r w:rsidR="00EE2BFA" w:rsidRPr="00270579">
        <w:rPr>
          <w:rFonts w:ascii="Book Antiqua" w:hAnsi="Book Antiqua" w:cstheme="majorBidi"/>
          <w:sz w:val="24"/>
          <w:szCs w:val="24"/>
        </w:rPr>
        <w:t>.</w:t>
      </w:r>
    </w:p>
    <w:p w14:paraId="7B3FD561" w14:textId="6EC37130" w:rsidR="00414080" w:rsidRPr="00270579" w:rsidRDefault="00990BC0" w:rsidP="006566BB">
      <w:pPr>
        <w:snapToGrid w:val="0"/>
        <w:spacing w:after="0" w:line="360" w:lineRule="auto"/>
        <w:rPr>
          <w:rFonts w:ascii="Book Antiqua" w:hAnsi="Book Antiqua" w:cstheme="majorBidi"/>
          <w:b/>
          <w:bCs/>
          <w:sz w:val="24"/>
          <w:szCs w:val="24"/>
        </w:rPr>
      </w:pPr>
      <w:r w:rsidRPr="00270579">
        <w:rPr>
          <w:rFonts w:ascii="Book Antiqua" w:hAnsi="Book Antiqua" w:cstheme="majorBidi"/>
          <w:b/>
          <w:bCs/>
          <w:sz w:val="24"/>
          <w:szCs w:val="24"/>
        </w:rPr>
        <w:t>REFERENCES</w:t>
      </w:r>
    </w:p>
    <w:p w14:paraId="7EE34265" w14:textId="6EC0CBD9" w:rsidR="000F3BCC" w:rsidRPr="00270579" w:rsidRDefault="000F3BCC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  <w:r w:rsidRPr="00270579">
        <w:rPr>
          <w:rFonts w:ascii="Book Antiqua" w:hAnsi="Book Antiqua" w:cstheme="majorBidi"/>
          <w:sz w:val="24"/>
          <w:szCs w:val="24"/>
        </w:rPr>
        <w:t>1 </w:t>
      </w:r>
      <w:proofErr w:type="spellStart"/>
      <w:r w:rsidRPr="00270579">
        <w:rPr>
          <w:rFonts w:ascii="Book Antiqua" w:hAnsi="Book Antiqua" w:cstheme="majorBidi"/>
          <w:b/>
          <w:bCs/>
          <w:sz w:val="24"/>
          <w:szCs w:val="24"/>
        </w:rPr>
        <w:t>Cicmil</w:t>
      </w:r>
      <w:proofErr w:type="spellEnd"/>
      <w:r w:rsidRPr="00270579">
        <w:rPr>
          <w:rFonts w:ascii="Book Antiqua" w:hAnsi="Book Antiqua" w:cstheme="majorBidi"/>
          <w:b/>
          <w:bCs/>
          <w:sz w:val="24"/>
          <w:szCs w:val="24"/>
        </w:rPr>
        <w:t xml:space="preserve"> S</w:t>
      </w:r>
      <w:r w:rsidRPr="00270579">
        <w:rPr>
          <w:rFonts w:ascii="Book Antiqua" w:hAnsi="Book Antiqua" w:cstheme="majorBidi"/>
          <w:sz w:val="24"/>
          <w:szCs w:val="24"/>
        </w:rPr>
        <w:t>, </w:t>
      </w:r>
      <w:proofErr w:type="spellStart"/>
      <w:r w:rsidRPr="00270579">
        <w:rPr>
          <w:rFonts w:ascii="Book Antiqua" w:hAnsi="Book Antiqua" w:cstheme="majorBidi"/>
          <w:sz w:val="24"/>
          <w:szCs w:val="24"/>
        </w:rPr>
        <w:t>Mladenović</w:t>
      </w:r>
      <w:proofErr w:type="spellEnd"/>
      <w:r w:rsidRPr="00270579">
        <w:rPr>
          <w:rFonts w:ascii="Book Antiqua" w:hAnsi="Book Antiqua" w:cstheme="majorBidi"/>
          <w:sz w:val="24"/>
          <w:szCs w:val="24"/>
        </w:rPr>
        <w:t xml:space="preserve"> I, </w:t>
      </w:r>
      <w:proofErr w:type="spellStart"/>
      <w:r w:rsidRPr="00270579">
        <w:rPr>
          <w:rFonts w:ascii="Book Antiqua" w:hAnsi="Book Antiqua" w:cstheme="majorBidi"/>
          <w:sz w:val="24"/>
          <w:szCs w:val="24"/>
        </w:rPr>
        <w:t>Krunić</w:t>
      </w:r>
      <w:proofErr w:type="spellEnd"/>
      <w:r w:rsidRPr="00270579">
        <w:rPr>
          <w:rFonts w:ascii="Book Antiqua" w:hAnsi="Book Antiqua" w:cstheme="majorBidi"/>
          <w:sz w:val="24"/>
          <w:szCs w:val="24"/>
        </w:rPr>
        <w:t xml:space="preserve"> J, </w:t>
      </w:r>
      <w:proofErr w:type="spellStart"/>
      <w:r w:rsidRPr="00270579">
        <w:rPr>
          <w:rFonts w:ascii="Book Antiqua" w:hAnsi="Book Antiqua" w:cstheme="majorBidi"/>
          <w:sz w:val="24"/>
          <w:szCs w:val="24"/>
        </w:rPr>
        <w:t>Ivanović</w:t>
      </w:r>
      <w:proofErr w:type="spellEnd"/>
      <w:r w:rsidRPr="00270579">
        <w:rPr>
          <w:rFonts w:ascii="Book Antiqua" w:hAnsi="Book Antiqua" w:cstheme="majorBidi"/>
          <w:sz w:val="24"/>
          <w:szCs w:val="24"/>
        </w:rPr>
        <w:t xml:space="preserve"> D, </w:t>
      </w:r>
      <w:proofErr w:type="spellStart"/>
      <w:r w:rsidRPr="00270579">
        <w:rPr>
          <w:rFonts w:ascii="Book Antiqua" w:hAnsi="Book Antiqua" w:cstheme="majorBidi"/>
          <w:sz w:val="24"/>
          <w:szCs w:val="24"/>
        </w:rPr>
        <w:t>Stojanović</w:t>
      </w:r>
      <w:proofErr w:type="spellEnd"/>
      <w:r w:rsidRPr="00270579">
        <w:rPr>
          <w:rFonts w:ascii="Book Antiqua" w:hAnsi="Book Antiqua" w:cstheme="majorBidi"/>
          <w:sz w:val="24"/>
          <w:szCs w:val="24"/>
        </w:rPr>
        <w:t xml:space="preserve"> N. Oral Alterations in Diabetes Mellitus. </w:t>
      </w:r>
      <w:r w:rsidRPr="00270579">
        <w:rPr>
          <w:rFonts w:ascii="Book Antiqua" w:hAnsi="Book Antiqua" w:cstheme="majorBidi"/>
          <w:i/>
          <w:iCs/>
          <w:sz w:val="24"/>
          <w:szCs w:val="24"/>
        </w:rPr>
        <w:t>Balk J Dent Med</w:t>
      </w:r>
      <w:r w:rsidRPr="00270579">
        <w:rPr>
          <w:rFonts w:ascii="Book Antiqua" w:hAnsi="Book Antiqua" w:cstheme="majorBidi"/>
          <w:sz w:val="24"/>
          <w:szCs w:val="24"/>
        </w:rPr>
        <w:t xml:space="preserve"> 2018; </w:t>
      </w:r>
      <w:r w:rsidRPr="00270579">
        <w:rPr>
          <w:rFonts w:ascii="Book Antiqua" w:hAnsi="Book Antiqua" w:cstheme="majorBidi"/>
          <w:b/>
          <w:bCs/>
          <w:sz w:val="24"/>
          <w:szCs w:val="24"/>
        </w:rPr>
        <w:t>22</w:t>
      </w:r>
      <w:r w:rsidRPr="00270579">
        <w:rPr>
          <w:rFonts w:ascii="Book Antiqua" w:hAnsi="Book Antiqua" w:cstheme="majorBidi"/>
          <w:sz w:val="24"/>
          <w:szCs w:val="24"/>
        </w:rPr>
        <w:t>: 7-14 [DOI: 10.2478/bjdm-2018-0002]</w:t>
      </w:r>
    </w:p>
    <w:p w14:paraId="6F77122D" w14:textId="77777777" w:rsidR="000F3BCC" w:rsidRPr="00270579" w:rsidRDefault="000F3BCC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  <w:r w:rsidRPr="00270579">
        <w:rPr>
          <w:rFonts w:ascii="Book Antiqua" w:hAnsi="Book Antiqua" w:cstheme="majorBidi"/>
          <w:sz w:val="24"/>
          <w:szCs w:val="24"/>
        </w:rPr>
        <w:t>2 </w:t>
      </w:r>
      <w:r w:rsidRPr="00270579">
        <w:rPr>
          <w:rFonts w:ascii="Book Antiqua" w:hAnsi="Book Antiqua" w:cstheme="majorBidi"/>
          <w:b/>
          <w:bCs/>
          <w:sz w:val="24"/>
          <w:szCs w:val="24"/>
        </w:rPr>
        <w:t>Al-</w:t>
      </w:r>
      <w:proofErr w:type="spellStart"/>
      <w:r w:rsidRPr="00270579">
        <w:rPr>
          <w:rFonts w:ascii="Book Antiqua" w:hAnsi="Book Antiqua" w:cstheme="majorBidi"/>
          <w:b/>
          <w:bCs/>
          <w:sz w:val="24"/>
          <w:szCs w:val="24"/>
        </w:rPr>
        <w:t>Maskari</w:t>
      </w:r>
      <w:proofErr w:type="spellEnd"/>
      <w:r w:rsidRPr="00270579">
        <w:rPr>
          <w:rFonts w:ascii="Book Antiqua" w:hAnsi="Book Antiqua" w:cstheme="majorBidi"/>
          <w:b/>
          <w:bCs/>
          <w:sz w:val="24"/>
          <w:szCs w:val="24"/>
        </w:rPr>
        <w:t xml:space="preserve"> AY</w:t>
      </w:r>
      <w:r w:rsidRPr="00270579">
        <w:rPr>
          <w:rFonts w:ascii="Book Antiqua" w:hAnsi="Book Antiqua" w:cstheme="majorBidi"/>
          <w:sz w:val="24"/>
          <w:szCs w:val="24"/>
        </w:rPr>
        <w:t>, Al-</w:t>
      </w:r>
      <w:proofErr w:type="spellStart"/>
      <w:r w:rsidRPr="00270579">
        <w:rPr>
          <w:rFonts w:ascii="Book Antiqua" w:hAnsi="Book Antiqua" w:cstheme="majorBidi"/>
          <w:sz w:val="24"/>
          <w:szCs w:val="24"/>
        </w:rPr>
        <w:t>Maskari</w:t>
      </w:r>
      <w:proofErr w:type="spellEnd"/>
      <w:r w:rsidRPr="00270579">
        <w:rPr>
          <w:rFonts w:ascii="Book Antiqua" w:hAnsi="Book Antiqua" w:cstheme="majorBidi"/>
          <w:sz w:val="24"/>
          <w:szCs w:val="24"/>
        </w:rPr>
        <w:t xml:space="preserve"> MY, Al-</w:t>
      </w:r>
      <w:proofErr w:type="spellStart"/>
      <w:r w:rsidRPr="00270579">
        <w:rPr>
          <w:rFonts w:ascii="Book Antiqua" w:hAnsi="Book Antiqua" w:cstheme="majorBidi"/>
          <w:sz w:val="24"/>
          <w:szCs w:val="24"/>
        </w:rPr>
        <w:t>Sudairy</w:t>
      </w:r>
      <w:proofErr w:type="spellEnd"/>
      <w:r w:rsidRPr="00270579">
        <w:rPr>
          <w:rFonts w:ascii="Book Antiqua" w:hAnsi="Book Antiqua" w:cstheme="majorBidi"/>
          <w:sz w:val="24"/>
          <w:szCs w:val="24"/>
        </w:rPr>
        <w:t xml:space="preserve"> S. Oral Manifestations and Complications of Diabetes Mellitus: A review. </w:t>
      </w:r>
      <w:r w:rsidRPr="00270579">
        <w:rPr>
          <w:rFonts w:ascii="Book Antiqua" w:hAnsi="Book Antiqua" w:cstheme="majorBidi"/>
          <w:i/>
          <w:iCs/>
          <w:sz w:val="24"/>
          <w:szCs w:val="24"/>
        </w:rPr>
        <w:t xml:space="preserve">Sultan </w:t>
      </w:r>
      <w:proofErr w:type="spellStart"/>
      <w:r w:rsidRPr="00270579">
        <w:rPr>
          <w:rFonts w:ascii="Book Antiqua" w:hAnsi="Book Antiqua" w:cstheme="majorBidi"/>
          <w:i/>
          <w:iCs/>
          <w:sz w:val="24"/>
          <w:szCs w:val="24"/>
        </w:rPr>
        <w:t>Qaboos</w:t>
      </w:r>
      <w:proofErr w:type="spellEnd"/>
      <w:r w:rsidRPr="00270579">
        <w:rPr>
          <w:rFonts w:ascii="Book Antiqua" w:hAnsi="Book Antiqua" w:cstheme="majorBidi"/>
          <w:i/>
          <w:iCs/>
          <w:sz w:val="24"/>
          <w:szCs w:val="24"/>
        </w:rPr>
        <w:t xml:space="preserve"> </w:t>
      </w:r>
      <w:proofErr w:type="spellStart"/>
      <w:r w:rsidRPr="00270579">
        <w:rPr>
          <w:rFonts w:ascii="Book Antiqua" w:hAnsi="Book Antiqua" w:cstheme="majorBidi"/>
          <w:i/>
          <w:iCs/>
          <w:sz w:val="24"/>
          <w:szCs w:val="24"/>
        </w:rPr>
        <w:t>Univ</w:t>
      </w:r>
      <w:proofErr w:type="spellEnd"/>
      <w:r w:rsidRPr="00270579">
        <w:rPr>
          <w:rFonts w:ascii="Book Antiqua" w:hAnsi="Book Antiqua" w:cstheme="majorBidi"/>
          <w:i/>
          <w:iCs/>
          <w:sz w:val="24"/>
          <w:szCs w:val="24"/>
        </w:rPr>
        <w:t xml:space="preserve"> Med J</w:t>
      </w:r>
      <w:r w:rsidRPr="00270579">
        <w:rPr>
          <w:rFonts w:ascii="Book Antiqua" w:hAnsi="Book Antiqua" w:cstheme="majorBidi"/>
          <w:sz w:val="24"/>
          <w:szCs w:val="24"/>
        </w:rPr>
        <w:t> 2011; </w:t>
      </w:r>
      <w:r w:rsidRPr="00270579">
        <w:rPr>
          <w:rFonts w:ascii="Book Antiqua" w:hAnsi="Book Antiqua" w:cstheme="majorBidi"/>
          <w:b/>
          <w:bCs/>
          <w:sz w:val="24"/>
          <w:szCs w:val="24"/>
        </w:rPr>
        <w:t>11</w:t>
      </w:r>
      <w:r w:rsidRPr="00270579">
        <w:rPr>
          <w:rFonts w:ascii="Book Antiqua" w:hAnsi="Book Antiqua" w:cstheme="majorBidi"/>
          <w:sz w:val="24"/>
          <w:szCs w:val="24"/>
        </w:rPr>
        <w:t>: 179-186 [PMID: 21969888]</w:t>
      </w:r>
    </w:p>
    <w:p w14:paraId="4601415B" w14:textId="77777777" w:rsidR="000F3BCC" w:rsidRPr="00270579" w:rsidRDefault="000F3BCC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  <w:r w:rsidRPr="00270579">
        <w:rPr>
          <w:rFonts w:ascii="Book Antiqua" w:hAnsi="Book Antiqua" w:cstheme="majorBidi"/>
          <w:sz w:val="24"/>
          <w:szCs w:val="24"/>
        </w:rPr>
        <w:t>3 </w:t>
      </w:r>
      <w:proofErr w:type="spellStart"/>
      <w:r w:rsidRPr="00270579">
        <w:rPr>
          <w:rFonts w:ascii="Book Antiqua" w:hAnsi="Book Antiqua" w:cstheme="majorBidi"/>
          <w:b/>
          <w:bCs/>
          <w:sz w:val="24"/>
          <w:szCs w:val="24"/>
        </w:rPr>
        <w:t>Indurkar</w:t>
      </w:r>
      <w:proofErr w:type="spellEnd"/>
      <w:r w:rsidRPr="00270579">
        <w:rPr>
          <w:rFonts w:ascii="Book Antiqua" w:hAnsi="Book Antiqua" w:cstheme="majorBidi"/>
          <w:b/>
          <w:bCs/>
          <w:sz w:val="24"/>
          <w:szCs w:val="24"/>
        </w:rPr>
        <w:t xml:space="preserve"> MS</w:t>
      </w:r>
      <w:r w:rsidRPr="00270579">
        <w:rPr>
          <w:rFonts w:ascii="Book Antiqua" w:hAnsi="Book Antiqua" w:cstheme="majorBidi"/>
          <w:sz w:val="24"/>
          <w:szCs w:val="24"/>
        </w:rPr>
        <w:t xml:space="preserve">, </w:t>
      </w:r>
      <w:proofErr w:type="spellStart"/>
      <w:r w:rsidRPr="00270579">
        <w:rPr>
          <w:rFonts w:ascii="Book Antiqua" w:hAnsi="Book Antiqua" w:cstheme="majorBidi"/>
          <w:sz w:val="24"/>
          <w:szCs w:val="24"/>
        </w:rPr>
        <w:t>Maurya</w:t>
      </w:r>
      <w:proofErr w:type="spellEnd"/>
      <w:r w:rsidRPr="00270579">
        <w:rPr>
          <w:rFonts w:ascii="Book Antiqua" w:hAnsi="Book Antiqua" w:cstheme="majorBidi"/>
          <w:sz w:val="24"/>
          <w:szCs w:val="24"/>
        </w:rPr>
        <w:t xml:space="preserve"> AS, </w:t>
      </w:r>
      <w:proofErr w:type="spellStart"/>
      <w:r w:rsidRPr="00270579">
        <w:rPr>
          <w:rFonts w:ascii="Book Antiqua" w:hAnsi="Book Antiqua" w:cstheme="majorBidi"/>
          <w:sz w:val="24"/>
          <w:szCs w:val="24"/>
        </w:rPr>
        <w:t>Indurkar</w:t>
      </w:r>
      <w:proofErr w:type="spellEnd"/>
      <w:r w:rsidRPr="00270579">
        <w:rPr>
          <w:rFonts w:ascii="Book Antiqua" w:hAnsi="Book Antiqua" w:cstheme="majorBidi"/>
          <w:sz w:val="24"/>
          <w:szCs w:val="24"/>
        </w:rPr>
        <w:t xml:space="preserve"> S. Oral Manifestations of Diabetes. </w:t>
      </w:r>
      <w:proofErr w:type="spellStart"/>
      <w:r w:rsidRPr="00270579">
        <w:rPr>
          <w:rFonts w:ascii="Book Antiqua" w:hAnsi="Book Antiqua" w:cstheme="majorBidi"/>
          <w:i/>
          <w:iCs/>
          <w:sz w:val="24"/>
          <w:szCs w:val="24"/>
        </w:rPr>
        <w:t>Clin</w:t>
      </w:r>
      <w:proofErr w:type="spellEnd"/>
      <w:r w:rsidRPr="00270579">
        <w:rPr>
          <w:rFonts w:ascii="Book Antiqua" w:hAnsi="Book Antiqua" w:cstheme="majorBidi"/>
          <w:i/>
          <w:iCs/>
          <w:sz w:val="24"/>
          <w:szCs w:val="24"/>
        </w:rPr>
        <w:t xml:space="preserve"> Diabetes</w:t>
      </w:r>
      <w:r w:rsidRPr="00270579">
        <w:rPr>
          <w:rFonts w:ascii="Book Antiqua" w:hAnsi="Book Antiqua" w:cstheme="majorBidi"/>
          <w:sz w:val="24"/>
          <w:szCs w:val="24"/>
        </w:rPr>
        <w:t> 2016; </w:t>
      </w:r>
      <w:r w:rsidRPr="00270579">
        <w:rPr>
          <w:rFonts w:ascii="Book Antiqua" w:hAnsi="Book Antiqua" w:cstheme="majorBidi"/>
          <w:b/>
          <w:bCs/>
          <w:sz w:val="24"/>
          <w:szCs w:val="24"/>
        </w:rPr>
        <w:t>34</w:t>
      </w:r>
      <w:r w:rsidRPr="00270579">
        <w:rPr>
          <w:rFonts w:ascii="Book Antiqua" w:hAnsi="Book Antiqua" w:cstheme="majorBidi"/>
          <w:sz w:val="24"/>
          <w:szCs w:val="24"/>
        </w:rPr>
        <w:t>: 54-57 [PMID: 26807010 DOI: 10.2337/diaclin.34.1.54]</w:t>
      </w:r>
    </w:p>
    <w:p w14:paraId="39352763" w14:textId="6FF8548C" w:rsidR="000F3BCC" w:rsidRPr="00270579" w:rsidRDefault="000F3BCC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  <w:r w:rsidRPr="00270579">
        <w:rPr>
          <w:rFonts w:ascii="Book Antiqua" w:hAnsi="Book Antiqua" w:cstheme="majorBidi"/>
          <w:sz w:val="24"/>
          <w:szCs w:val="24"/>
        </w:rPr>
        <w:t>4 </w:t>
      </w:r>
      <w:proofErr w:type="spellStart"/>
      <w:r w:rsidRPr="00270579">
        <w:rPr>
          <w:rFonts w:ascii="Book Antiqua" w:hAnsi="Book Antiqua" w:cstheme="majorBidi"/>
          <w:b/>
          <w:bCs/>
          <w:sz w:val="24"/>
          <w:szCs w:val="24"/>
        </w:rPr>
        <w:t>Cicmil</w:t>
      </w:r>
      <w:proofErr w:type="spellEnd"/>
      <w:r w:rsidRPr="00270579">
        <w:rPr>
          <w:rFonts w:ascii="Book Antiqua" w:hAnsi="Book Antiqua" w:cstheme="majorBidi"/>
          <w:b/>
          <w:bCs/>
          <w:sz w:val="24"/>
          <w:szCs w:val="24"/>
        </w:rPr>
        <w:t xml:space="preserve"> A</w:t>
      </w:r>
      <w:r w:rsidRPr="00270579">
        <w:rPr>
          <w:rFonts w:ascii="Book Antiqua" w:hAnsi="Book Antiqua" w:cstheme="majorBidi"/>
          <w:sz w:val="24"/>
          <w:szCs w:val="24"/>
        </w:rPr>
        <w:t>, </w:t>
      </w:r>
      <w:proofErr w:type="spellStart"/>
      <w:r w:rsidRPr="00270579">
        <w:rPr>
          <w:rFonts w:ascii="Book Antiqua" w:hAnsi="Book Antiqua" w:cstheme="majorBidi"/>
          <w:sz w:val="24"/>
          <w:szCs w:val="24"/>
        </w:rPr>
        <w:t>Govedarica</w:t>
      </w:r>
      <w:proofErr w:type="spellEnd"/>
      <w:r w:rsidRPr="00270579">
        <w:rPr>
          <w:rFonts w:ascii="Book Antiqua" w:hAnsi="Book Antiqua" w:cstheme="majorBidi"/>
          <w:sz w:val="24"/>
          <w:szCs w:val="24"/>
        </w:rPr>
        <w:t xml:space="preserve"> O, </w:t>
      </w:r>
      <w:proofErr w:type="spellStart"/>
      <w:r w:rsidRPr="00270579">
        <w:rPr>
          <w:rFonts w:ascii="Book Antiqua" w:hAnsi="Book Antiqua" w:cstheme="majorBidi"/>
          <w:sz w:val="24"/>
          <w:szCs w:val="24"/>
        </w:rPr>
        <w:t>Lečić</w:t>
      </w:r>
      <w:proofErr w:type="spellEnd"/>
      <w:r w:rsidRPr="00270579">
        <w:rPr>
          <w:rFonts w:ascii="Book Antiqua" w:hAnsi="Book Antiqua" w:cstheme="majorBidi"/>
          <w:sz w:val="24"/>
          <w:szCs w:val="24"/>
        </w:rPr>
        <w:t xml:space="preserve"> J, </w:t>
      </w:r>
      <w:proofErr w:type="spellStart"/>
      <w:r w:rsidRPr="00270579">
        <w:rPr>
          <w:rFonts w:ascii="Book Antiqua" w:hAnsi="Book Antiqua" w:cstheme="majorBidi"/>
          <w:sz w:val="24"/>
          <w:szCs w:val="24"/>
        </w:rPr>
        <w:t>Mališ</w:t>
      </w:r>
      <w:proofErr w:type="spellEnd"/>
      <w:r w:rsidRPr="00270579">
        <w:rPr>
          <w:rFonts w:ascii="Book Antiqua" w:hAnsi="Book Antiqua" w:cstheme="majorBidi"/>
          <w:sz w:val="24"/>
          <w:szCs w:val="24"/>
        </w:rPr>
        <w:t xml:space="preserve"> S, </w:t>
      </w:r>
      <w:proofErr w:type="spellStart"/>
      <w:r w:rsidRPr="00270579">
        <w:rPr>
          <w:rFonts w:ascii="Book Antiqua" w:hAnsi="Book Antiqua" w:cstheme="majorBidi"/>
          <w:sz w:val="24"/>
          <w:szCs w:val="24"/>
        </w:rPr>
        <w:t>Cicmil</w:t>
      </w:r>
      <w:proofErr w:type="spellEnd"/>
      <w:r w:rsidRPr="00270579">
        <w:rPr>
          <w:rFonts w:ascii="Book Antiqua" w:hAnsi="Book Antiqua" w:cstheme="majorBidi"/>
          <w:sz w:val="24"/>
          <w:szCs w:val="24"/>
        </w:rPr>
        <w:t xml:space="preserve"> S, </w:t>
      </w:r>
      <w:proofErr w:type="spellStart"/>
      <w:r w:rsidRPr="00270579">
        <w:rPr>
          <w:rFonts w:ascii="Book Antiqua" w:hAnsi="Book Antiqua" w:cstheme="majorBidi"/>
          <w:sz w:val="24"/>
          <w:szCs w:val="24"/>
        </w:rPr>
        <w:t>Čakić</w:t>
      </w:r>
      <w:proofErr w:type="spellEnd"/>
      <w:r w:rsidRPr="00270579">
        <w:rPr>
          <w:rFonts w:ascii="Book Antiqua" w:hAnsi="Book Antiqua" w:cstheme="majorBidi"/>
          <w:sz w:val="24"/>
          <w:szCs w:val="24"/>
        </w:rPr>
        <w:t xml:space="preserve"> S. Oral Symptoms and Mucosal Lesions in Patients with Diabetes Mellitus Type 2. </w:t>
      </w:r>
      <w:r w:rsidRPr="00270579">
        <w:rPr>
          <w:rFonts w:ascii="Book Antiqua" w:hAnsi="Book Antiqua" w:cstheme="majorBidi"/>
          <w:i/>
          <w:iCs/>
          <w:sz w:val="24"/>
          <w:szCs w:val="24"/>
        </w:rPr>
        <w:t>Balk J Dent Med</w:t>
      </w:r>
      <w:r w:rsidRPr="00270579">
        <w:rPr>
          <w:rFonts w:ascii="Book Antiqua" w:hAnsi="Book Antiqua" w:cstheme="majorBidi"/>
          <w:sz w:val="24"/>
          <w:szCs w:val="24"/>
        </w:rPr>
        <w:t xml:space="preserve"> 2017; </w:t>
      </w:r>
      <w:r w:rsidRPr="00270579">
        <w:rPr>
          <w:rFonts w:ascii="Book Antiqua" w:hAnsi="Book Antiqua" w:cstheme="majorBidi"/>
          <w:b/>
          <w:bCs/>
          <w:sz w:val="24"/>
          <w:szCs w:val="24"/>
        </w:rPr>
        <w:t>21</w:t>
      </w:r>
      <w:r w:rsidRPr="00270579">
        <w:rPr>
          <w:rFonts w:ascii="Book Antiqua" w:hAnsi="Book Antiqua" w:cstheme="majorBidi"/>
          <w:sz w:val="24"/>
          <w:szCs w:val="24"/>
        </w:rPr>
        <w:t>: 50-54 [DOI: 10.1515/bjdm-2017-0007]</w:t>
      </w:r>
    </w:p>
    <w:p w14:paraId="4734C6F3" w14:textId="77777777" w:rsidR="000F3BCC" w:rsidRPr="00270579" w:rsidRDefault="000F3BCC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  <w:r w:rsidRPr="00270579">
        <w:rPr>
          <w:rFonts w:ascii="Book Antiqua" w:hAnsi="Book Antiqua" w:cstheme="majorBidi"/>
          <w:sz w:val="24"/>
          <w:szCs w:val="24"/>
        </w:rPr>
        <w:t>5 </w:t>
      </w:r>
      <w:r w:rsidRPr="00270579">
        <w:rPr>
          <w:rFonts w:ascii="Book Antiqua" w:hAnsi="Book Antiqua" w:cstheme="majorBidi"/>
          <w:b/>
          <w:bCs/>
          <w:sz w:val="24"/>
          <w:szCs w:val="24"/>
        </w:rPr>
        <w:t>Mauri-</w:t>
      </w:r>
      <w:proofErr w:type="spellStart"/>
      <w:r w:rsidRPr="00270579">
        <w:rPr>
          <w:rFonts w:ascii="Book Antiqua" w:hAnsi="Book Antiqua" w:cstheme="majorBidi"/>
          <w:b/>
          <w:bCs/>
          <w:sz w:val="24"/>
          <w:szCs w:val="24"/>
        </w:rPr>
        <w:t>Obradors</w:t>
      </w:r>
      <w:proofErr w:type="spellEnd"/>
      <w:r w:rsidRPr="00270579">
        <w:rPr>
          <w:rFonts w:ascii="Book Antiqua" w:hAnsi="Book Antiqua" w:cstheme="majorBidi"/>
          <w:b/>
          <w:bCs/>
          <w:sz w:val="24"/>
          <w:szCs w:val="24"/>
        </w:rPr>
        <w:t xml:space="preserve"> E</w:t>
      </w:r>
      <w:r w:rsidRPr="00270579">
        <w:rPr>
          <w:rFonts w:ascii="Book Antiqua" w:hAnsi="Book Antiqua" w:cstheme="majorBidi"/>
          <w:sz w:val="24"/>
          <w:szCs w:val="24"/>
        </w:rPr>
        <w:t xml:space="preserve">, </w:t>
      </w:r>
      <w:proofErr w:type="spellStart"/>
      <w:r w:rsidRPr="00270579">
        <w:rPr>
          <w:rFonts w:ascii="Book Antiqua" w:hAnsi="Book Antiqua" w:cstheme="majorBidi"/>
          <w:sz w:val="24"/>
          <w:szCs w:val="24"/>
        </w:rPr>
        <w:t>Estrugo-Devesa</w:t>
      </w:r>
      <w:proofErr w:type="spellEnd"/>
      <w:r w:rsidRPr="00270579">
        <w:rPr>
          <w:rFonts w:ascii="Book Antiqua" w:hAnsi="Book Antiqua" w:cstheme="majorBidi"/>
          <w:sz w:val="24"/>
          <w:szCs w:val="24"/>
        </w:rPr>
        <w:t xml:space="preserve"> A, </w:t>
      </w:r>
      <w:proofErr w:type="spellStart"/>
      <w:r w:rsidRPr="00270579">
        <w:rPr>
          <w:rFonts w:ascii="Book Antiqua" w:hAnsi="Book Antiqua" w:cstheme="majorBidi"/>
          <w:sz w:val="24"/>
          <w:szCs w:val="24"/>
        </w:rPr>
        <w:t>Jané</w:t>
      </w:r>
      <w:proofErr w:type="spellEnd"/>
      <w:r w:rsidRPr="00270579">
        <w:rPr>
          <w:rFonts w:ascii="Book Antiqua" w:hAnsi="Book Antiqua" w:cstheme="majorBidi"/>
          <w:sz w:val="24"/>
          <w:szCs w:val="24"/>
        </w:rPr>
        <w:t xml:space="preserve">-Salas E, </w:t>
      </w:r>
      <w:proofErr w:type="spellStart"/>
      <w:r w:rsidRPr="00270579">
        <w:rPr>
          <w:rFonts w:ascii="Book Antiqua" w:hAnsi="Book Antiqua" w:cstheme="majorBidi"/>
          <w:sz w:val="24"/>
          <w:szCs w:val="24"/>
        </w:rPr>
        <w:t>Viñas</w:t>
      </w:r>
      <w:proofErr w:type="spellEnd"/>
      <w:r w:rsidRPr="00270579">
        <w:rPr>
          <w:rFonts w:ascii="Book Antiqua" w:hAnsi="Book Antiqua" w:cstheme="majorBidi"/>
          <w:sz w:val="24"/>
          <w:szCs w:val="24"/>
        </w:rPr>
        <w:t xml:space="preserve"> M, </w:t>
      </w:r>
      <w:proofErr w:type="spellStart"/>
      <w:r w:rsidRPr="00270579">
        <w:rPr>
          <w:rFonts w:ascii="Book Antiqua" w:hAnsi="Book Antiqua" w:cstheme="majorBidi"/>
          <w:sz w:val="24"/>
          <w:szCs w:val="24"/>
        </w:rPr>
        <w:t>López-López</w:t>
      </w:r>
      <w:proofErr w:type="spellEnd"/>
      <w:r w:rsidRPr="00270579">
        <w:rPr>
          <w:rFonts w:ascii="Book Antiqua" w:hAnsi="Book Antiqua" w:cstheme="majorBidi"/>
          <w:sz w:val="24"/>
          <w:szCs w:val="24"/>
        </w:rPr>
        <w:t xml:space="preserve"> J. Oral manifestations of Diabetes Mellitus. A systematic review. </w:t>
      </w:r>
      <w:r w:rsidRPr="00270579">
        <w:rPr>
          <w:rFonts w:ascii="Book Antiqua" w:hAnsi="Book Antiqua" w:cstheme="majorBidi"/>
          <w:i/>
          <w:iCs/>
          <w:sz w:val="24"/>
          <w:szCs w:val="24"/>
        </w:rPr>
        <w:t xml:space="preserve">Med Oral </w:t>
      </w:r>
      <w:proofErr w:type="spellStart"/>
      <w:r w:rsidRPr="00270579">
        <w:rPr>
          <w:rFonts w:ascii="Book Antiqua" w:hAnsi="Book Antiqua" w:cstheme="majorBidi"/>
          <w:i/>
          <w:iCs/>
          <w:sz w:val="24"/>
          <w:szCs w:val="24"/>
        </w:rPr>
        <w:t>Patol</w:t>
      </w:r>
      <w:proofErr w:type="spellEnd"/>
      <w:r w:rsidRPr="00270579">
        <w:rPr>
          <w:rFonts w:ascii="Book Antiqua" w:hAnsi="Book Antiqua" w:cstheme="majorBidi"/>
          <w:i/>
          <w:iCs/>
          <w:sz w:val="24"/>
          <w:szCs w:val="24"/>
        </w:rPr>
        <w:t xml:space="preserve"> Oral Cir Bucal</w:t>
      </w:r>
      <w:r w:rsidRPr="00270579">
        <w:rPr>
          <w:rFonts w:ascii="Book Antiqua" w:hAnsi="Book Antiqua" w:cstheme="majorBidi"/>
          <w:sz w:val="24"/>
          <w:szCs w:val="24"/>
        </w:rPr>
        <w:t>2017; </w:t>
      </w:r>
      <w:r w:rsidRPr="00270579">
        <w:rPr>
          <w:rFonts w:ascii="Book Antiqua" w:hAnsi="Book Antiqua" w:cstheme="majorBidi"/>
          <w:b/>
          <w:bCs/>
          <w:sz w:val="24"/>
          <w:szCs w:val="24"/>
        </w:rPr>
        <w:t>22</w:t>
      </w:r>
      <w:r w:rsidRPr="00270579">
        <w:rPr>
          <w:rFonts w:ascii="Book Antiqua" w:hAnsi="Book Antiqua" w:cstheme="majorBidi"/>
          <w:sz w:val="24"/>
          <w:szCs w:val="24"/>
        </w:rPr>
        <w:t>: e586-e594 [PMID: 28809366 DOI: 10.4317/medoral.21655]</w:t>
      </w:r>
    </w:p>
    <w:p w14:paraId="4EC124C7" w14:textId="77777777" w:rsidR="000F3BCC" w:rsidRPr="00270579" w:rsidRDefault="000F3BCC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  <w:r w:rsidRPr="00270579">
        <w:rPr>
          <w:rFonts w:ascii="Book Antiqua" w:hAnsi="Book Antiqua" w:cstheme="majorBidi"/>
          <w:sz w:val="24"/>
          <w:szCs w:val="24"/>
        </w:rPr>
        <w:t>6 </w:t>
      </w:r>
      <w:proofErr w:type="spellStart"/>
      <w:r w:rsidRPr="00270579">
        <w:rPr>
          <w:rFonts w:ascii="Book Antiqua" w:hAnsi="Book Antiqua" w:cstheme="majorBidi"/>
          <w:b/>
          <w:bCs/>
          <w:sz w:val="24"/>
          <w:szCs w:val="24"/>
        </w:rPr>
        <w:t>Trentin</w:t>
      </w:r>
      <w:proofErr w:type="spellEnd"/>
      <w:r w:rsidRPr="00270579">
        <w:rPr>
          <w:rFonts w:ascii="Book Antiqua" w:hAnsi="Book Antiqua" w:cstheme="majorBidi"/>
          <w:b/>
          <w:bCs/>
          <w:sz w:val="24"/>
          <w:szCs w:val="24"/>
        </w:rPr>
        <w:t xml:space="preserve"> MS</w:t>
      </w:r>
      <w:r w:rsidRPr="00270579">
        <w:rPr>
          <w:rFonts w:ascii="Book Antiqua" w:hAnsi="Book Antiqua" w:cstheme="majorBidi"/>
          <w:sz w:val="24"/>
          <w:szCs w:val="24"/>
        </w:rPr>
        <w:t xml:space="preserve">, </w:t>
      </w:r>
      <w:proofErr w:type="spellStart"/>
      <w:r w:rsidRPr="00270579">
        <w:rPr>
          <w:rFonts w:ascii="Book Antiqua" w:hAnsi="Book Antiqua" w:cstheme="majorBidi"/>
          <w:sz w:val="24"/>
          <w:szCs w:val="24"/>
        </w:rPr>
        <w:t>Verardi</w:t>
      </w:r>
      <w:proofErr w:type="spellEnd"/>
      <w:r w:rsidRPr="00270579">
        <w:rPr>
          <w:rFonts w:ascii="Book Antiqua" w:hAnsi="Book Antiqua" w:cstheme="majorBidi"/>
          <w:sz w:val="24"/>
          <w:szCs w:val="24"/>
        </w:rPr>
        <w:t xml:space="preserve"> G, De C Ferreira M, de Carli JP, da Silva SO, Lima IF, </w:t>
      </w:r>
      <w:proofErr w:type="spellStart"/>
      <w:r w:rsidRPr="00270579">
        <w:rPr>
          <w:rFonts w:ascii="Book Antiqua" w:hAnsi="Book Antiqua" w:cstheme="majorBidi"/>
          <w:sz w:val="24"/>
          <w:szCs w:val="24"/>
        </w:rPr>
        <w:t>Paranhos</w:t>
      </w:r>
      <w:proofErr w:type="spellEnd"/>
      <w:r w:rsidRPr="00270579">
        <w:rPr>
          <w:rFonts w:ascii="Book Antiqua" w:hAnsi="Book Antiqua" w:cstheme="majorBidi"/>
          <w:sz w:val="24"/>
          <w:szCs w:val="24"/>
        </w:rPr>
        <w:t xml:space="preserve"> LR. Most Frequent Oral Lesions in Patients with Type 2 Diabetes Mellitus. </w:t>
      </w:r>
      <w:r w:rsidRPr="00270579">
        <w:rPr>
          <w:rFonts w:ascii="Book Antiqua" w:hAnsi="Book Antiqua" w:cstheme="majorBidi"/>
          <w:i/>
          <w:iCs/>
          <w:sz w:val="24"/>
          <w:szCs w:val="24"/>
        </w:rPr>
        <w:t xml:space="preserve">J </w:t>
      </w:r>
      <w:proofErr w:type="spellStart"/>
      <w:r w:rsidRPr="00270579">
        <w:rPr>
          <w:rFonts w:ascii="Book Antiqua" w:hAnsi="Book Antiqua" w:cstheme="majorBidi"/>
          <w:i/>
          <w:iCs/>
          <w:sz w:val="24"/>
          <w:szCs w:val="24"/>
        </w:rPr>
        <w:t>Contemp</w:t>
      </w:r>
      <w:proofErr w:type="spellEnd"/>
      <w:r w:rsidRPr="00270579">
        <w:rPr>
          <w:rFonts w:ascii="Book Antiqua" w:hAnsi="Book Antiqua" w:cstheme="majorBidi"/>
          <w:i/>
          <w:iCs/>
          <w:sz w:val="24"/>
          <w:szCs w:val="24"/>
        </w:rPr>
        <w:t xml:space="preserve"> Dent </w:t>
      </w:r>
      <w:proofErr w:type="spellStart"/>
      <w:r w:rsidRPr="00270579">
        <w:rPr>
          <w:rFonts w:ascii="Book Antiqua" w:hAnsi="Book Antiqua" w:cstheme="majorBidi"/>
          <w:i/>
          <w:iCs/>
          <w:sz w:val="24"/>
          <w:szCs w:val="24"/>
        </w:rPr>
        <w:t>Pract</w:t>
      </w:r>
      <w:proofErr w:type="spellEnd"/>
      <w:r w:rsidRPr="00270579">
        <w:rPr>
          <w:rFonts w:ascii="Book Antiqua" w:hAnsi="Book Antiqua" w:cstheme="majorBidi"/>
          <w:sz w:val="24"/>
          <w:szCs w:val="24"/>
        </w:rPr>
        <w:t> 2017; </w:t>
      </w:r>
      <w:r w:rsidRPr="00270579">
        <w:rPr>
          <w:rFonts w:ascii="Book Antiqua" w:hAnsi="Book Antiqua" w:cstheme="majorBidi"/>
          <w:b/>
          <w:bCs/>
          <w:sz w:val="24"/>
          <w:szCs w:val="24"/>
        </w:rPr>
        <w:t>18</w:t>
      </w:r>
      <w:r w:rsidRPr="00270579">
        <w:rPr>
          <w:rFonts w:ascii="Book Antiqua" w:hAnsi="Book Antiqua" w:cstheme="majorBidi"/>
          <w:sz w:val="24"/>
          <w:szCs w:val="24"/>
        </w:rPr>
        <w:t>: 107-111 [PMID: 28174362]</w:t>
      </w:r>
    </w:p>
    <w:p w14:paraId="62ACD197" w14:textId="77777777" w:rsidR="000F3BCC" w:rsidRPr="00270579" w:rsidRDefault="000F3BCC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  <w:r w:rsidRPr="00270579">
        <w:rPr>
          <w:rFonts w:ascii="Book Antiqua" w:hAnsi="Book Antiqua" w:cstheme="majorBidi"/>
          <w:sz w:val="24"/>
          <w:szCs w:val="24"/>
        </w:rPr>
        <w:t>7 </w:t>
      </w:r>
      <w:r w:rsidRPr="00270579">
        <w:rPr>
          <w:rFonts w:ascii="Book Antiqua" w:hAnsi="Book Antiqua" w:cstheme="majorBidi"/>
          <w:b/>
          <w:bCs/>
          <w:sz w:val="24"/>
          <w:szCs w:val="24"/>
        </w:rPr>
        <w:t>Ship JA</w:t>
      </w:r>
      <w:r w:rsidRPr="00270579">
        <w:rPr>
          <w:rFonts w:ascii="Book Antiqua" w:hAnsi="Book Antiqua" w:cstheme="majorBidi"/>
          <w:sz w:val="24"/>
          <w:szCs w:val="24"/>
        </w:rPr>
        <w:t>. Diabetes and oral health: an overview. </w:t>
      </w:r>
      <w:r w:rsidRPr="00270579">
        <w:rPr>
          <w:rFonts w:ascii="Book Antiqua" w:hAnsi="Book Antiqua" w:cstheme="majorBidi"/>
          <w:i/>
          <w:iCs/>
          <w:sz w:val="24"/>
          <w:szCs w:val="24"/>
        </w:rPr>
        <w:t xml:space="preserve">J Am Dent </w:t>
      </w:r>
      <w:proofErr w:type="spellStart"/>
      <w:r w:rsidRPr="00270579">
        <w:rPr>
          <w:rFonts w:ascii="Book Antiqua" w:hAnsi="Book Antiqua" w:cstheme="majorBidi"/>
          <w:i/>
          <w:iCs/>
          <w:sz w:val="24"/>
          <w:szCs w:val="24"/>
        </w:rPr>
        <w:t>Assoc</w:t>
      </w:r>
      <w:proofErr w:type="spellEnd"/>
      <w:r w:rsidRPr="00270579">
        <w:rPr>
          <w:rFonts w:ascii="Book Antiqua" w:hAnsi="Book Antiqua" w:cstheme="majorBidi"/>
          <w:sz w:val="24"/>
          <w:szCs w:val="24"/>
        </w:rPr>
        <w:t> 2003; </w:t>
      </w:r>
      <w:r w:rsidRPr="00270579">
        <w:rPr>
          <w:rFonts w:ascii="Book Antiqua" w:hAnsi="Book Antiqua" w:cstheme="majorBidi"/>
          <w:b/>
          <w:bCs/>
          <w:sz w:val="24"/>
          <w:szCs w:val="24"/>
        </w:rPr>
        <w:t xml:space="preserve">134 </w:t>
      </w:r>
      <w:r w:rsidRPr="00270579">
        <w:rPr>
          <w:rFonts w:ascii="Book Antiqua" w:hAnsi="Book Antiqua" w:cstheme="majorBidi"/>
          <w:sz w:val="24"/>
          <w:szCs w:val="24"/>
        </w:rPr>
        <w:t>Spec No: 4S-10S [PMID: 18196667]</w:t>
      </w:r>
    </w:p>
    <w:p w14:paraId="1AF16BE5" w14:textId="48DAA030" w:rsidR="000F3BCC" w:rsidRPr="00270579" w:rsidRDefault="000F3BCC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  <w:r w:rsidRPr="00270579">
        <w:rPr>
          <w:rFonts w:ascii="Book Antiqua" w:hAnsi="Book Antiqua" w:cstheme="majorBidi"/>
          <w:sz w:val="24"/>
          <w:szCs w:val="24"/>
        </w:rPr>
        <w:t>8</w:t>
      </w:r>
      <w:r w:rsidR="00FC77BF" w:rsidRPr="00270579">
        <w:rPr>
          <w:rFonts w:ascii="Book Antiqua" w:hAnsi="Book Antiqua" w:cstheme="majorBidi"/>
          <w:sz w:val="24"/>
          <w:szCs w:val="24"/>
        </w:rPr>
        <w:t xml:space="preserve"> </w:t>
      </w:r>
      <w:r w:rsidRPr="00270579">
        <w:rPr>
          <w:rFonts w:ascii="Book Antiqua" w:hAnsi="Book Antiqua" w:cstheme="majorBidi"/>
          <w:b/>
          <w:bCs/>
          <w:sz w:val="24"/>
          <w:szCs w:val="24"/>
        </w:rPr>
        <w:t>Khan T</w:t>
      </w:r>
      <w:r w:rsidRPr="00270579">
        <w:rPr>
          <w:rFonts w:ascii="Book Antiqua" w:hAnsi="Book Antiqua" w:cstheme="majorBidi"/>
          <w:sz w:val="24"/>
          <w:szCs w:val="24"/>
        </w:rPr>
        <w:t xml:space="preserve">. Oral manifestations and complications of diabetes mellitus: A review. </w:t>
      </w:r>
      <w:proofErr w:type="spellStart"/>
      <w:r w:rsidRPr="00270579">
        <w:rPr>
          <w:rFonts w:ascii="Book Antiqua" w:hAnsi="Book Antiqua" w:cstheme="majorBidi"/>
          <w:i/>
          <w:iCs/>
          <w:sz w:val="24"/>
          <w:szCs w:val="24"/>
        </w:rPr>
        <w:t>Int</w:t>
      </w:r>
      <w:proofErr w:type="spellEnd"/>
      <w:r w:rsidRPr="00270579">
        <w:rPr>
          <w:rFonts w:ascii="Book Antiqua" w:hAnsi="Book Antiqua" w:cstheme="majorBidi"/>
          <w:i/>
          <w:iCs/>
          <w:sz w:val="24"/>
          <w:szCs w:val="24"/>
        </w:rPr>
        <w:t xml:space="preserve"> J Med Health Res</w:t>
      </w:r>
      <w:r w:rsidRPr="00270579">
        <w:rPr>
          <w:rFonts w:ascii="Book Antiqua" w:hAnsi="Book Antiqua" w:cstheme="majorBidi"/>
          <w:sz w:val="24"/>
          <w:szCs w:val="24"/>
        </w:rPr>
        <w:t xml:space="preserve"> 2018;</w:t>
      </w:r>
      <w:r w:rsidRPr="00270579">
        <w:rPr>
          <w:rFonts w:ascii="Book Antiqua" w:hAnsi="Book Antiqua" w:cstheme="majorBidi"/>
          <w:b/>
          <w:bCs/>
          <w:sz w:val="24"/>
          <w:szCs w:val="24"/>
        </w:rPr>
        <w:t xml:space="preserve"> 4</w:t>
      </w:r>
      <w:r w:rsidRPr="00270579">
        <w:rPr>
          <w:rFonts w:ascii="Book Antiqua" w:hAnsi="Book Antiqua" w:cstheme="majorBidi"/>
          <w:sz w:val="24"/>
          <w:szCs w:val="24"/>
        </w:rPr>
        <w:t>: 50-52 [DOI: 10.22271/</w:t>
      </w:r>
      <w:proofErr w:type="spellStart"/>
      <w:r w:rsidRPr="00270579">
        <w:rPr>
          <w:rFonts w:ascii="Book Antiqua" w:hAnsi="Book Antiqua" w:cstheme="majorBidi"/>
          <w:sz w:val="24"/>
          <w:szCs w:val="24"/>
        </w:rPr>
        <w:t>ijmhr</w:t>
      </w:r>
      <w:proofErr w:type="spellEnd"/>
      <w:r w:rsidRPr="00270579">
        <w:rPr>
          <w:rFonts w:ascii="Book Antiqua" w:hAnsi="Book Antiqua" w:cstheme="majorBidi"/>
          <w:sz w:val="24"/>
          <w:szCs w:val="24"/>
        </w:rPr>
        <w:t>]</w:t>
      </w:r>
    </w:p>
    <w:p w14:paraId="3AC4E218" w14:textId="77777777" w:rsidR="000F3BCC" w:rsidRPr="00270579" w:rsidRDefault="000F3BCC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  <w:r w:rsidRPr="00270579">
        <w:rPr>
          <w:rFonts w:ascii="Book Antiqua" w:hAnsi="Book Antiqua" w:cstheme="majorBidi"/>
          <w:sz w:val="24"/>
          <w:szCs w:val="24"/>
        </w:rPr>
        <w:t>9 </w:t>
      </w:r>
      <w:proofErr w:type="spellStart"/>
      <w:r w:rsidRPr="00270579">
        <w:rPr>
          <w:rFonts w:ascii="Book Antiqua" w:hAnsi="Book Antiqua" w:cstheme="majorBidi"/>
          <w:b/>
          <w:bCs/>
          <w:sz w:val="24"/>
          <w:szCs w:val="24"/>
        </w:rPr>
        <w:t>López-López</w:t>
      </w:r>
      <w:proofErr w:type="spellEnd"/>
      <w:r w:rsidRPr="00270579">
        <w:rPr>
          <w:rFonts w:ascii="Book Antiqua" w:hAnsi="Book Antiqua" w:cstheme="majorBidi"/>
          <w:b/>
          <w:bCs/>
          <w:sz w:val="24"/>
          <w:szCs w:val="24"/>
        </w:rPr>
        <w:t xml:space="preserve"> J</w:t>
      </w:r>
      <w:r w:rsidRPr="00270579">
        <w:rPr>
          <w:rFonts w:ascii="Book Antiqua" w:hAnsi="Book Antiqua" w:cstheme="majorBidi"/>
          <w:sz w:val="24"/>
          <w:szCs w:val="24"/>
        </w:rPr>
        <w:t xml:space="preserve">, </w:t>
      </w:r>
      <w:proofErr w:type="spellStart"/>
      <w:r w:rsidRPr="00270579">
        <w:rPr>
          <w:rFonts w:ascii="Book Antiqua" w:hAnsi="Book Antiqua" w:cstheme="majorBidi"/>
          <w:sz w:val="24"/>
          <w:szCs w:val="24"/>
        </w:rPr>
        <w:t>Jané</w:t>
      </w:r>
      <w:proofErr w:type="spellEnd"/>
      <w:r w:rsidRPr="00270579">
        <w:rPr>
          <w:rFonts w:ascii="Book Antiqua" w:hAnsi="Book Antiqua" w:cstheme="majorBidi"/>
          <w:sz w:val="24"/>
          <w:szCs w:val="24"/>
        </w:rPr>
        <w:t xml:space="preserve">-Salas E, </w:t>
      </w:r>
      <w:proofErr w:type="spellStart"/>
      <w:r w:rsidRPr="00270579">
        <w:rPr>
          <w:rFonts w:ascii="Book Antiqua" w:hAnsi="Book Antiqua" w:cstheme="majorBidi"/>
          <w:sz w:val="24"/>
          <w:szCs w:val="24"/>
        </w:rPr>
        <w:t>Estrugo-Devesa</w:t>
      </w:r>
      <w:proofErr w:type="spellEnd"/>
      <w:r w:rsidRPr="00270579">
        <w:rPr>
          <w:rFonts w:ascii="Book Antiqua" w:hAnsi="Book Antiqua" w:cstheme="majorBidi"/>
          <w:sz w:val="24"/>
          <w:szCs w:val="24"/>
        </w:rPr>
        <w:t xml:space="preserve"> A, Velasco-Ortega E, Martín-González J, Segura-</w:t>
      </w:r>
      <w:proofErr w:type="spellStart"/>
      <w:r w:rsidRPr="00270579">
        <w:rPr>
          <w:rFonts w:ascii="Book Antiqua" w:hAnsi="Book Antiqua" w:cstheme="majorBidi"/>
          <w:sz w:val="24"/>
          <w:szCs w:val="24"/>
        </w:rPr>
        <w:t>Egea</w:t>
      </w:r>
      <w:proofErr w:type="spellEnd"/>
      <w:r w:rsidRPr="00270579">
        <w:rPr>
          <w:rFonts w:ascii="Book Antiqua" w:hAnsi="Book Antiqua" w:cstheme="majorBidi"/>
          <w:sz w:val="24"/>
          <w:szCs w:val="24"/>
        </w:rPr>
        <w:t xml:space="preserve"> JJ. Periapical and endodontic status of type 2 diabetic patients in Catalonia, </w:t>
      </w:r>
      <w:r w:rsidRPr="00270579">
        <w:rPr>
          <w:rFonts w:ascii="Book Antiqua" w:hAnsi="Book Antiqua" w:cstheme="majorBidi"/>
          <w:sz w:val="24"/>
          <w:szCs w:val="24"/>
        </w:rPr>
        <w:lastRenderedPageBreak/>
        <w:t>Spain: a cross-sectional study. </w:t>
      </w:r>
      <w:r w:rsidRPr="00270579">
        <w:rPr>
          <w:rFonts w:ascii="Book Antiqua" w:hAnsi="Book Antiqua" w:cstheme="majorBidi"/>
          <w:i/>
          <w:iCs/>
          <w:sz w:val="24"/>
          <w:szCs w:val="24"/>
        </w:rPr>
        <w:t xml:space="preserve">J </w:t>
      </w:r>
      <w:proofErr w:type="spellStart"/>
      <w:r w:rsidRPr="00270579">
        <w:rPr>
          <w:rFonts w:ascii="Book Antiqua" w:hAnsi="Book Antiqua" w:cstheme="majorBidi"/>
          <w:i/>
          <w:iCs/>
          <w:sz w:val="24"/>
          <w:szCs w:val="24"/>
        </w:rPr>
        <w:t>Endod</w:t>
      </w:r>
      <w:proofErr w:type="spellEnd"/>
      <w:r w:rsidRPr="00270579">
        <w:rPr>
          <w:rFonts w:ascii="Book Antiqua" w:hAnsi="Book Antiqua" w:cstheme="majorBidi"/>
          <w:sz w:val="24"/>
          <w:szCs w:val="24"/>
        </w:rPr>
        <w:t> 2011; </w:t>
      </w:r>
      <w:r w:rsidRPr="00270579">
        <w:rPr>
          <w:rFonts w:ascii="Book Antiqua" w:hAnsi="Book Antiqua" w:cstheme="majorBidi"/>
          <w:b/>
          <w:bCs/>
          <w:sz w:val="24"/>
          <w:szCs w:val="24"/>
        </w:rPr>
        <w:t>37</w:t>
      </w:r>
      <w:r w:rsidRPr="00270579">
        <w:rPr>
          <w:rFonts w:ascii="Book Antiqua" w:hAnsi="Book Antiqua" w:cstheme="majorBidi"/>
          <w:sz w:val="24"/>
          <w:szCs w:val="24"/>
        </w:rPr>
        <w:t>: 598-601 [PMID: 21496655 DOI: 10.1016/j.joen.2011.01.002]</w:t>
      </w:r>
    </w:p>
    <w:p w14:paraId="2E228B83" w14:textId="77777777" w:rsidR="000F3BCC" w:rsidRPr="00270579" w:rsidRDefault="000F3BCC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  <w:r w:rsidRPr="00270579">
        <w:rPr>
          <w:rFonts w:ascii="Book Antiqua" w:hAnsi="Book Antiqua" w:cstheme="majorBidi"/>
          <w:sz w:val="24"/>
          <w:szCs w:val="24"/>
        </w:rPr>
        <w:t>10 </w:t>
      </w:r>
      <w:r w:rsidRPr="00270579">
        <w:rPr>
          <w:rFonts w:ascii="Book Antiqua" w:hAnsi="Book Antiqua" w:cstheme="majorBidi"/>
          <w:b/>
          <w:bCs/>
          <w:sz w:val="24"/>
          <w:szCs w:val="24"/>
        </w:rPr>
        <w:t>Daniel R</w:t>
      </w:r>
      <w:r w:rsidRPr="00270579">
        <w:rPr>
          <w:rFonts w:ascii="Book Antiqua" w:hAnsi="Book Antiqua" w:cstheme="majorBidi"/>
          <w:sz w:val="24"/>
          <w:szCs w:val="24"/>
        </w:rPr>
        <w:t xml:space="preserve">, </w:t>
      </w:r>
      <w:proofErr w:type="spellStart"/>
      <w:r w:rsidRPr="00270579">
        <w:rPr>
          <w:rFonts w:ascii="Book Antiqua" w:hAnsi="Book Antiqua" w:cstheme="majorBidi"/>
          <w:sz w:val="24"/>
          <w:szCs w:val="24"/>
        </w:rPr>
        <w:t>Gokulanathan</w:t>
      </w:r>
      <w:proofErr w:type="spellEnd"/>
      <w:r w:rsidRPr="00270579">
        <w:rPr>
          <w:rFonts w:ascii="Book Antiqua" w:hAnsi="Book Antiqua" w:cstheme="majorBidi"/>
          <w:sz w:val="24"/>
          <w:szCs w:val="24"/>
        </w:rPr>
        <w:t xml:space="preserve"> S, </w:t>
      </w:r>
      <w:proofErr w:type="spellStart"/>
      <w:r w:rsidRPr="00270579">
        <w:rPr>
          <w:rFonts w:ascii="Book Antiqua" w:hAnsi="Book Antiqua" w:cstheme="majorBidi"/>
          <w:sz w:val="24"/>
          <w:szCs w:val="24"/>
        </w:rPr>
        <w:t>Shanmugasundaram</w:t>
      </w:r>
      <w:proofErr w:type="spellEnd"/>
      <w:r w:rsidRPr="00270579">
        <w:rPr>
          <w:rFonts w:ascii="Book Antiqua" w:hAnsi="Book Antiqua" w:cstheme="majorBidi"/>
          <w:sz w:val="24"/>
          <w:szCs w:val="24"/>
        </w:rPr>
        <w:t xml:space="preserve"> N, </w:t>
      </w:r>
      <w:proofErr w:type="spellStart"/>
      <w:r w:rsidRPr="00270579">
        <w:rPr>
          <w:rFonts w:ascii="Book Antiqua" w:hAnsi="Book Antiqua" w:cstheme="majorBidi"/>
          <w:sz w:val="24"/>
          <w:szCs w:val="24"/>
        </w:rPr>
        <w:t>Lakshmigandhan</w:t>
      </w:r>
      <w:proofErr w:type="spellEnd"/>
      <w:r w:rsidRPr="00270579">
        <w:rPr>
          <w:rFonts w:ascii="Book Antiqua" w:hAnsi="Book Antiqua" w:cstheme="majorBidi"/>
          <w:sz w:val="24"/>
          <w:szCs w:val="24"/>
        </w:rPr>
        <w:t xml:space="preserve"> M, </w:t>
      </w:r>
      <w:proofErr w:type="spellStart"/>
      <w:r w:rsidRPr="00270579">
        <w:rPr>
          <w:rFonts w:ascii="Book Antiqua" w:hAnsi="Book Antiqua" w:cstheme="majorBidi"/>
          <w:sz w:val="24"/>
          <w:szCs w:val="24"/>
        </w:rPr>
        <w:t>Kavin</w:t>
      </w:r>
      <w:proofErr w:type="spellEnd"/>
      <w:r w:rsidRPr="00270579">
        <w:rPr>
          <w:rFonts w:ascii="Book Antiqua" w:hAnsi="Book Antiqua" w:cstheme="majorBidi"/>
          <w:sz w:val="24"/>
          <w:szCs w:val="24"/>
        </w:rPr>
        <w:t xml:space="preserve"> T. Diabetes and periodontal disease. </w:t>
      </w:r>
      <w:r w:rsidRPr="00270579">
        <w:rPr>
          <w:rFonts w:ascii="Book Antiqua" w:hAnsi="Book Antiqua" w:cstheme="majorBidi"/>
          <w:i/>
          <w:iCs/>
          <w:sz w:val="24"/>
          <w:szCs w:val="24"/>
        </w:rPr>
        <w:t xml:space="preserve">J Pharm </w:t>
      </w:r>
      <w:proofErr w:type="spellStart"/>
      <w:r w:rsidRPr="00270579">
        <w:rPr>
          <w:rFonts w:ascii="Book Antiqua" w:hAnsi="Book Antiqua" w:cstheme="majorBidi"/>
          <w:i/>
          <w:iCs/>
          <w:sz w:val="24"/>
          <w:szCs w:val="24"/>
        </w:rPr>
        <w:t>Bioallied</w:t>
      </w:r>
      <w:proofErr w:type="spellEnd"/>
      <w:r w:rsidRPr="00270579">
        <w:rPr>
          <w:rFonts w:ascii="Book Antiqua" w:hAnsi="Book Antiqua" w:cstheme="majorBidi"/>
          <w:i/>
          <w:iCs/>
          <w:sz w:val="24"/>
          <w:szCs w:val="24"/>
        </w:rPr>
        <w:t xml:space="preserve"> </w:t>
      </w:r>
      <w:proofErr w:type="spellStart"/>
      <w:r w:rsidRPr="00270579">
        <w:rPr>
          <w:rFonts w:ascii="Book Antiqua" w:hAnsi="Book Antiqua" w:cstheme="majorBidi"/>
          <w:i/>
          <w:iCs/>
          <w:sz w:val="24"/>
          <w:szCs w:val="24"/>
        </w:rPr>
        <w:t>Sci</w:t>
      </w:r>
      <w:proofErr w:type="spellEnd"/>
      <w:r w:rsidRPr="00270579">
        <w:rPr>
          <w:rFonts w:ascii="Book Antiqua" w:hAnsi="Book Antiqua" w:cstheme="majorBidi"/>
          <w:sz w:val="24"/>
          <w:szCs w:val="24"/>
        </w:rPr>
        <w:t> 2012; </w:t>
      </w:r>
      <w:r w:rsidRPr="00270579">
        <w:rPr>
          <w:rFonts w:ascii="Book Antiqua" w:hAnsi="Book Antiqua" w:cstheme="majorBidi"/>
          <w:b/>
          <w:bCs/>
          <w:sz w:val="24"/>
          <w:szCs w:val="24"/>
        </w:rPr>
        <w:t>4</w:t>
      </w:r>
      <w:r w:rsidRPr="00270579">
        <w:rPr>
          <w:rFonts w:ascii="Book Antiqua" w:hAnsi="Book Antiqua" w:cstheme="majorBidi"/>
          <w:sz w:val="24"/>
          <w:szCs w:val="24"/>
        </w:rPr>
        <w:t>: S280-S282 [PMID: 23066270 DOI: 10.4103/0975-7406.100251]</w:t>
      </w:r>
    </w:p>
    <w:p w14:paraId="7E4EDD6E" w14:textId="77777777" w:rsidR="000F3BCC" w:rsidRPr="00270579" w:rsidRDefault="000F3BCC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  <w:r w:rsidRPr="00270579">
        <w:rPr>
          <w:rFonts w:ascii="Book Antiqua" w:hAnsi="Book Antiqua" w:cstheme="majorBidi"/>
          <w:sz w:val="24"/>
          <w:szCs w:val="24"/>
        </w:rPr>
        <w:t>11 </w:t>
      </w:r>
      <w:proofErr w:type="spellStart"/>
      <w:r w:rsidRPr="00270579">
        <w:rPr>
          <w:rFonts w:ascii="Book Antiqua" w:hAnsi="Book Antiqua" w:cstheme="majorBidi"/>
          <w:b/>
          <w:bCs/>
          <w:sz w:val="24"/>
          <w:szCs w:val="24"/>
        </w:rPr>
        <w:t>Taboza</w:t>
      </w:r>
      <w:proofErr w:type="spellEnd"/>
      <w:r w:rsidRPr="00270579">
        <w:rPr>
          <w:rFonts w:ascii="Book Antiqua" w:hAnsi="Book Antiqua" w:cstheme="majorBidi"/>
          <w:b/>
          <w:bCs/>
          <w:sz w:val="24"/>
          <w:szCs w:val="24"/>
        </w:rPr>
        <w:t xml:space="preserve"> ZA</w:t>
      </w:r>
      <w:r w:rsidRPr="00270579">
        <w:rPr>
          <w:rFonts w:ascii="Book Antiqua" w:hAnsi="Book Antiqua" w:cstheme="majorBidi"/>
          <w:sz w:val="24"/>
          <w:szCs w:val="24"/>
        </w:rPr>
        <w:t xml:space="preserve">, Costa KL, </w:t>
      </w:r>
      <w:proofErr w:type="spellStart"/>
      <w:r w:rsidRPr="00270579">
        <w:rPr>
          <w:rFonts w:ascii="Book Antiqua" w:hAnsi="Book Antiqua" w:cstheme="majorBidi"/>
          <w:sz w:val="24"/>
          <w:szCs w:val="24"/>
        </w:rPr>
        <w:t>Silveira</w:t>
      </w:r>
      <w:proofErr w:type="spellEnd"/>
      <w:r w:rsidRPr="00270579">
        <w:rPr>
          <w:rFonts w:ascii="Book Antiqua" w:hAnsi="Book Antiqua" w:cstheme="majorBidi"/>
          <w:sz w:val="24"/>
          <w:szCs w:val="24"/>
        </w:rPr>
        <w:t xml:space="preserve"> VR, </w:t>
      </w:r>
      <w:proofErr w:type="spellStart"/>
      <w:r w:rsidRPr="00270579">
        <w:rPr>
          <w:rFonts w:ascii="Book Antiqua" w:hAnsi="Book Antiqua" w:cstheme="majorBidi"/>
          <w:sz w:val="24"/>
          <w:szCs w:val="24"/>
        </w:rPr>
        <w:t>Furlaneto</w:t>
      </w:r>
      <w:proofErr w:type="spellEnd"/>
      <w:r w:rsidRPr="00270579">
        <w:rPr>
          <w:rFonts w:ascii="Book Antiqua" w:hAnsi="Book Antiqua" w:cstheme="majorBidi"/>
          <w:sz w:val="24"/>
          <w:szCs w:val="24"/>
        </w:rPr>
        <w:t xml:space="preserve"> FA, Montenegro R Jr, Russell S, </w:t>
      </w:r>
      <w:proofErr w:type="spellStart"/>
      <w:r w:rsidRPr="00270579">
        <w:rPr>
          <w:rFonts w:ascii="Book Antiqua" w:hAnsi="Book Antiqua" w:cstheme="majorBidi"/>
          <w:sz w:val="24"/>
          <w:szCs w:val="24"/>
        </w:rPr>
        <w:t>Dasanayake</w:t>
      </w:r>
      <w:proofErr w:type="spellEnd"/>
      <w:r w:rsidRPr="00270579">
        <w:rPr>
          <w:rFonts w:ascii="Book Antiqua" w:hAnsi="Book Antiqua" w:cstheme="majorBidi"/>
          <w:sz w:val="24"/>
          <w:szCs w:val="24"/>
        </w:rPr>
        <w:t xml:space="preserve"> A, </w:t>
      </w:r>
      <w:proofErr w:type="spellStart"/>
      <w:r w:rsidRPr="00270579">
        <w:rPr>
          <w:rFonts w:ascii="Book Antiqua" w:hAnsi="Book Antiqua" w:cstheme="majorBidi"/>
          <w:sz w:val="24"/>
          <w:szCs w:val="24"/>
        </w:rPr>
        <w:t>Rego</w:t>
      </w:r>
      <w:proofErr w:type="spellEnd"/>
      <w:r w:rsidRPr="00270579">
        <w:rPr>
          <w:rFonts w:ascii="Book Antiqua" w:hAnsi="Book Antiqua" w:cstheme="majorBidi"/>
          <w:sz w:val="24"/>
          <w:szCs w:val="24"/>
        </w:rPr>
        <w:t xml:space="preserve"> RO. Periodontitis, </w:t>
      </w:r>
      <w:proofErr w:type="spellStart"/>
      <w:r w:rsidRPr="00270579">
        <w:rPr>
          <w:rFonts w:ascii="Book Antiqua" w:hAnsi="Book Antiqua" w:cstheme="majorBidi"/>
          <w:sz w:val="24"/>
          <w:szCs w:val="24"/>
        </w:rPr>
        <w:t>edentulism</w:t>
      </w:r>
      <w:proofErr w:type="spellEnd"/>
      <w:r w:rsidRPr="00270579">
        <w:rPr>
          <w:rFonts w:ascii="Book Antiqua" w:hAnsi="Book Antiqua" w:cstheme="majorBidi"/>
          <w:sz w:val="24"/>
          <w:szCs w:val="24"/>
        </w:rPr>
        <w:t xml:space="preserve"> and glycemic control in patients with type 2 diabetes: a cross-sectional study. </w:t>
      </w:r>
      <w:r w:rsidRPr="00270579">
        <w:rPr>
          <w:rFonts w:ascii="Book Antiqua" w:hAnsi="Book Antiqua" w:cstheme="majorBidi"/>
          <w:i/>
          <w:iCs/>
          <w:sz w:val="24"/>
          <w:szCs w:val="24"/>
        </w:rPr>
        <w:t>BMJ Open Diabetes Res Care</w:t>
      </w:r>
      <w:r w:rsidRPr="00270579">
        <w:rPr>
          <w:rFonts w:ascii="Book Antiqua" w:hAnsi="Book Antiqua" w:cstheme="majorBidi"/>
          <w:sz w:val="24"/>
          <w:szCs w:val="24"/>
        </w:rPr>
        <w:t> 2018; </w:t>
      </w:r>
      <w:r w:rsidRPr="00270579">
        <w:rPr>
          <w:rFonts w:ascii="Book Antiqua" w:hAnsi="Book Antiqua" w:cstheme="majorBidi"/>
          <w:b/>
          <w:bCs/>
          <w:sz w:val="24"/>
          <w:szCs w:val="24"/>
        </w:rPr>
        <w:t>6</w:t>
      </w:r>
      <w:r w:rsidRPr="00270579">
        <w:rPr>
          <w:rFonts w:ascii="Book Antiqua" w:hAnsi="Book Antiqua" w:cstheme="majorBidi"/>
          <w:sz w:val="24"/>
          <w:szCs w:val="24"/>
        </w:rPr>
        <w:t>: e000453 [PMID: 29607049 DOI: 10.1136/bmjdrc-2017-000453]</w:t>
      </w:r>
    </w:p>
    <w:p w14:paraId="3291B1AF" w14:textId="5E4CAE0E" w:rsidR="000F3BCC" w:rsidRPr="00270579" w:rsidRDefault="000F3BCC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  <w:r w:rsidRPr="00270579">
        <w:rPr>
          <w:rFonts w:ascii="Book Antiqua" w:hAnsi="Book Antiqua" w:cstheme="majorBidi"/>
          <w:sz w:val="24"/>
          <w:szCs w:val="24"/>
        </w:rPr>
        <w:t>12 </w:t>
      </w:r>
      <w:r w:rsidRPr="00270579">
        <w:rPr>
          <w:rFonts w:ascii="Book Antiqua" w:hAnsi="Book Antiqua" w:cstheme="majorBidi"/>
          <w:b/>
          <w:bCs/>
          <w:sz w:val="24"/>
          <w:szCs w:val="24"/>
        </w:rPr>
        <w:t>Rodrigues CF</w:t>
      </w:r>
      <w:r w:rsidRPr="00270579">
        <w:rPr>
          <w:rFonts w:ascii="Book Antiqua" w:hAnsi="Book Antiqua" w:cstheme="majorBidi"/>
          <w:sz w:val="24"/>
          <w:szCs w:val="24"/>
        </w:rPr>
        <w:t xml:space="preserve">, Rodrigues ME, </w:t>
      </w:r>
      <w:proofErr w:type="spellStart"/>
      <w:r w:rsidRPr="00270579">
        <w:rPr>
          <w:rFonts w:ascii="Book Antiqua" w:hAnsi="Book Antiqua" w:cstheme="majorBidi"/>
          <w:sz w:val="24"/>
          <w:szCs w:val="24"/>
        </w:rPr>
        <w:t>Henriques</w:t>
      </w:r>
      <w:proofErr w:type="spellEnd"/>
      <w:r w:rsidRPr="00270579">
        <w:rPr>
          <w:rFonts w:ascii="Book Antiqua" w:hAnsi="Book Antiqua" w:cstheme="majorBidi"/>
          <w:sz w:val="24"/>
          <w:szCs w:val="24"/>
        </w:rPr>
        <w:t xml:space="preserve"> M. Candida sp. Infections in Patients with Diabetes Mellitus. </w:t>
      </w:r>
      <w:r w:rsidRPr="00270579">
        <w:rPr>
          <w:rFonts w:ascii="Book Antiqua" w:hAnsi="Book Antiqua" w:cstheme="majorBidi"/>
          <w:i/>
          <w:iCs/>
          <w:sz w:val="24"/>
          <w:szCs w:val="24"/>
        </w:rPr>
        <w:t xml:space="preserve">J </w:t>
      </w:r>
      <w:proofErr w:type="spellStart"/>
      <w:r w:rsidRPr="00270579">
        <w:rPr>
          <w:rFonts w:ascii="Book Antiqua" w:hAnsi="Book Antiqua" w:cstheme="majorBidi"/>
          <w:i/>
          <w:iCs/>
          <w:sz w:val="24"/>
          <w:szCs w:val="24"/>
        </w:rPr>
        <w:t>Clin</w:t>
      </w:r>
      <w:proofErr w:type="spellEnd"/>
      <w:r w:rsidRPr="00270579">
        <w:rPr>
          <w:rFonts w:ascii="Book Antiqua" w:hAnsi="Book Antiqua" w:cstheme="majorBidi"/>
          <w:i/>
          <w:iCs/>
          <w:sz w:val="24"/>
          <w:szCs w:val="24"/>
        </w:rPr>
        <w:t xml:space="preserve"> Med</w:t>
      </w:r>
      <w:r w:rsidRPr="00270579">
        <w:rPr>
          <w:rFonts w:ascii="Book Antiqua" w:hAnsi="Book Antiqua" w:cstheme="majorBidi"/>
          <w:sz w:val="24"/>
          <w:szCs w:val="24"/>
        </w:rPr>
        <w:t> 2019; </w:t>
      </w:r>
      <w:r w:rsidRPr="00270579">
        <w:rPr>
          <w:rFonts w:ascii="Book Antiqua" w:hAnsi="Book Antiqua" w:cstheme="majorBidi"/>
          <w:b/>
          <w:bCs/>
          <w:sz w:val="24"/>
          <w:szCs w:val="24"/>
        </w:rPr>
        <w:t>8</w:t>
      </w:r>
      <w:r w:rsidRPr="00270579">
        <w:rPr>
          <w:rFonts w:ascii="Book Antiqua" w:hAnsi="Book Antiqua" w:cstheme="majorBidi"/>
          <w:sz w:val="24"/>
          <w:szCs w:val="24"/>
        </w:rPr>
        <w:t xml:space="preserve"> [PMID: 30634716 DOI: 10.3390/jcm8010076]</w:t>
      </w:r>
    </w:p>
    <w:p w14:paraId="1A5A4FA2" w14:textId="3EBE263A" w:rsidR="000F3BCC" w:rsidRPr="00270579" w:rsidRDefault="000F3BCC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  <w:r w:rsidRPr="00270579">
        <w:rPr>
          <w:rFonts w:ascii="Book Antiqua" w:hAnsi="Book Antiqua" w:cstheme="majorBidi"/>
          <w:sz w:val="24"/>
          <w:szCs w:val="24"/>
        </w:rPr>
        <w:t>13 </w:t>
      </w:r>
      <w:proofErr w:type="spellStart"/>
      <w:r w:rsidRPr="00270579">
        <w:rPr>
          <w:rFonts w:ascii="Book Antiqua" w:hAnsi="Book Antiqua" w:cstheme="majorBidi"/>
          <w:b/>
          <w:bCs/>
          <w:sz w:val="24"/>
          <w:szCs w:val="24"/>
        </w:rPr>
        <w:t>Tsujimoto</w:t>
      </w:r>
      <w:proofErr w:type="spellEnd"/>
      <w:r w:rsidRPr="00270579">
        <w:rPr>
          <w:rFonts w:ascii="Book Antiqua" w:hAnsi="Book Antiqua" w:cstheme="majorBidi"/>
          <w:b/>
          <w:bCs/>
          <w:sz w:val="24"/>
          <w:szCs w:val="24"/>
        </w:rPr>
        <w:t xml:space="preserve"> T</w:t>
      </w:r>
      <w:r w:rsidRPr="00270579">
        <w:rPr>
          <w:rFonts w:ascii="Book Antiqua" w:hAnsi="Book Antiqua" w:cstheme="majorBidi"/>
          <w:sz w:val="24"/>
          <w:szCs w:val="24"/>
        </w:rPr>
        <w:t xml:space="preserve">, Imai K, Kanda S, </w:t>
      </w:r>
      <w:proofErr w:type="spellStart"/>
      <w:r w:rsidRPr="00270579">
        <w:rPr>
          <w:rFonts w:ascii="Book Antiqua" w:hAnsi="Book Antiqua" w:cstheme="majorBidi"/>
          <w:sz w:val="24"/>
          <w:szCs w:val="24"/>
        </w:rPr>
        <w:t>Kakei</w:t>
      </w:r>
      <w:proofErr w:type="spellEnd"/>
      <w:r w:rsidRPr="00270579">
        <w:rPr>
          <w:rFonts w:ascii="Book Antiqua" w:hAnsi="Book Antiqua" w:cstheme="majorBidi"/>
          <w:sz w:val="24"/>
          <w:szCs w:val="24"/>
        </w:rPr>
        <w:t xml:space="preserve"> M, </w:t>
      </w:r>
      <w:proofErr w:type="spellStart"/>
      <w:r w:rsidRPr="00270579">
        <w:rPr>
          <w:rFonts w:ascii="Book Antiqua" w:hAnsi="Book Antiqua" w:cstheme="majorBidi"/>
          <w:sz w:val="24"/>
          <w:szCs w:val="24"/>
        </w:rPr>
        <w:t>Kajio</w:t>
      </w:r>
      <w:proofErr w:type="spellEnd"/>
      <w:r w:rsidRPr="00270579">
        <w:rPr>
          <w:rFonts w:ascii="Book Antiqua" w:hAnsi="Book Antiqua" w:cstheme="majorBidi"/>
          <w:sz w:val="24"/>
          <w:szCs w:val="24"/>
        </w:rPr>
        <w:t xml:space="preserve"> H, Sugiyama T. Sweet taste disorder and vascular complications in patients with abnormal glucose tolerance. </w:t>
      </w:r>
      <w:proofErr w:type="spellStart"/>
      <w:r w:rsidRPr="00270579">
        <w:rPr>
          <w:rFonts w:ascii="Book Antiqua" w:hAnsi="Book Antiqua" w:cstheme="majorBidi"/>
          <w:i/>
          <w:iCs/>
          <w:sz w:val="24"/>
          <w:szCs w:val="24"/>
        </w:rPr>
        <w:t>Int</w:t>
      </w:r>
      <w:proofErr w:type="spellEnd"/>
      <w:r w:rsidRPr="00270579">
        <w:rPr>
          <w:rFonts w:ascii="Book Antiqua" w:hAnsi="Book Antiqua" w:cstheme="majorBidi"/>
          <w:i/>
          <w:iCs/>
          <w:sz w:val="24"/>
          <w:szCs w:val="24"/>
        </w:rPr>
        <w:t xml:space="preserve"> J </w:t>
      </w:r>
      <w:proofErr w:type="spellStart"/>
      <w:r w:rsidRPr="00270579">
        <w:rPr>
          <w:rFonts w:ascii="Book Antiqua" w:hAnsi="Book Antiqua" w:cstheme="majorBidi"/>
          <w:i/>
          <w:iCs/>
          <w:sz w:val="24"/>
          <w:szCs w:val="24"/>
        </w:rPr>
        <w:t>Cardiol</w:t>
      </w:r>
      <w:proofErr w:type="spellEnd"/>
      <w:r w:rsidR="00FC77BF" w:rsidRPr="00270579">
        <w:rPr>
          <w:rFonts w:ascii="Book Antiqua" w:hAnsi="Book Antiqua" w:cstheme="majorBidi"/>
          <w:i/>
          <w:iCs/>
          <w:sz w:val="24"/>
          <w:szCs w:val="24"/>
        </w:rPr>
        <w:t xml:space="preserve"> </w:t>
      </w:r>
      <w:r w:rsidRPr="00270579">
        <w:rPr>
          <w:rFonts w:ascii="Book Antiqua" w:hAnsi="Book Antiqua" w:cstheme="majorBidi"/>
          <w:sz w:val="24"/>
          <w:szCs w:val="24"/>
        </w:rPr>
        <w:t>2016; </w:t>
      </w:r>
      <w:r w:rsidRPr="00270579">
        <w:rPr>
          <w:rFonts w:ascii="Book Antiqua" w:hAnsi="Book Antiqua" w:cstheme="majorBidi"/>
          <w:b/>
          <w:bCs/>
          <w:sz w:val="24"/>
          <w:szCs w:val="24"/>
        </w:rPr>
        <w:t>221</w:t>
      </w:r>
      <w:r w:rsidRPr="00270579">
        <w:rPr>
          <w:rFonts w:ascii="Book Antiqua" w:hAnsi="Book Antiqua" w:cstheme="majorBidi"/>
          <w:sz w:val="24"/>
          <w:szCs w:val="24"/>
        </w:rPr>
        <w:t>: 637-641 [PMID: 27423082 DOI: 10.1016/j.ijcard.2016.07.062]</w:t>
      </w:r>
    </w:p>
    <w:p w14:paraId="15ADB127" w14:textId="77777777" w:rsidR="000F3BCC" w:rsidRPr="00270579" w:rsidRDefault="000F3BCC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  <w:r w:rsidRPr="00270579">
        <w:rPr>
          <w:rFonts w:ascii="Book Antiqua" w:hAnsi="Book Antiqua" w:cstheme="majorBidi"/>
          <w:sz w:val="24"/>
          <w:szCs w:val="24"/>
        </w:rPr>
        <w:t>14 </w:t>
      </w:r>
      <w:proofErr w:type="spellStart"/>
      <w:r w:rsidRPr="00270579">
        <w:rPr>
          <w:rFonts w:ascii="Book Antiqua" w:hAnsi="Book Antiqua" w:cstheme="majorBidi"/>
          <w:b/>
          <w:bCs/>
          <w:sz w:val="24"/>
          <w:szCs w:val="24"/>
        </w:rPr>
        <w:t>Abiko</w:t>
      </w:r>
      <w:proofErr w:type="spellEnd"/>
      <w:r w:rsidRPr="00270579">
        <w:rPr>
          <w:rFonts w:ascii="Book Antiqua" w:hAnsi="Book Antiqua" w:cstheme="majorBidi"/>
          <w:b/>
          <w:bCs/>
          <w:sz w:val="24"/>
          <w:szCs w:val="24"/>
        </w:rPr>
        <w:t xml:space="preserve"> Y</w:t>
      </w:r>
      <w:r w:rsidRPr="00270579">
        <w:rPr>
          <w:rFonts w:ascii="Book Antiqua" w:hAnsi="Book Antiqua" w:cstheme="majorBidi"/>
          <w:sz w:val="24"/>
          <w:szCs w:val="24"/>
        </w:rPr>
        <w:t xml:space="preserve">, </w:t>
      </w:r>
      <w:proofErr w:type="spellStart"/>
      <w:r w:rsidRPr="00270579">
        <w:rPr>
          <w:rFonts w:ascii="Book Antiqua" w:hAnsi="Book Antiqua" w:cstheme="majorBidi"/>
          <w:sz w:val="24"/>
          <w:szCs w:val="24"/>
        </w:rPr>
        <w:t>Selimovic</w:t>
      </w:r>
      <w:proofErr w:type="spellEnd"/>
      <w:r w:rsidRPr="00270579">
        <w:rPr>
          <w:rFonts w:ascii="Book Antiqua" w:hAnsi="Book Antiqua" w:cstheme="majorBidi"/>
          <w:sz w:val="24"/>
          <w:szCs w:val="24"/>
        </w:rPr>
        <w:t xml:space="preserve"> D. The mechanism of protracted wound healing on oral mucosa in diabetes. Review. </w:t>
      </w:r>
      <w:proofErr w:type="spellStart"/>
      <w:r w:rsidRPr="00270579">
        <w:rPr>
          <w:rFonts w:ascii="Book Antiqua" w:hAnsi="Book Antiqua" w:cstheme="majorBidi"/>
          <w:i/>
          <w:iCs/>
          <w:sz w:val="24"/>
          <w:szCs w:val="24"/>
        </w:rPr>
        <w:t>Bosn</w:t>
      </w:r>
      <w:proofErr w:type="spellEnd"/>
      <w:r w:rsidRPr="00270579">
        <w:rPr>
          <w:rFonts w:ascii="Book Antiqua" w:hAnsi="Book Antiqua" w:cstheme="majorBidi"/>
          <w:i/>
          <w:iCs/>
          <w:sz w:val="24"/>
          <w:szCs w:val="24"/>
        </w:rPr>
        <w:t xml:space="preserve"> J Basic Med </w:t>
      </w:r>
      <w:proofErr w:type="spellStart"/>
      <w:r w:rsidRPr="00270579">
        <w:rPr>
          <w:rFonts w:ascii="Book Antiqua" w:hAnsi="Book Antiqua" w:cstheme="majorBidi"/>
          <w:i/>
          <w:iCs/>
          <w:sz w:val="24"/>
          <w:szCs w:val="24"/>
        </w:rPr>
        <w:t>Sci</w:t>
      </w:r>
      <w:proofErr w:type="spellEnd"/>
      <w:r w:rsidRPr="00270579">
        <w:rPr>
          <w:rFonts w:ascii="Book Antiqua" w:hAnsi="Book Antiqua" w:cstheme="majorBidi"/>
          <w:sz w:val="24"/>
          <w:szCs w:val="24"/>
        </w:rPr>
        <w:t> 2010; </w:t>
      </w:r>
      <w:r w:rsidRPr="00270579">
        <w:rPr>
          <w:rFonts w:ascii="Book Antiqua" w:hAnsi="Book Antiqua" w:cstheme="majorBidi"/>
          <w:b/>
          <w:bCs/>
          <w:sz w:val="24"/>
          <w:szCs w:val="24"/>
        </w:rPr>
        <w:t>10</w:t>
      </w:r>
      <w:r w:rsidRPr="00270579">
        <w:rPr>
          <w:rFonts w:ascii="Book Antiqua" w:hAnsi="Book Antiqua" w:cstheme="majorBidi"/>
          <w:sz w:val="24"/>
          <w:szCs w:val="24"/>
        </w:rPr>
        <w:t>: 186-191 [PMID: 20846123 DOI: 10.17305/bjbms.2010.2683]</w:t>
      </w:r>
    </w:p>
    <w:p w14:paraId="77C5E2EF" w14:textId="02134721" w:rsidR="0036748A" w:rsidRPr="00270579" w:rsidRDefault="00DF61A3">
      <w:pPr>
        <w:snapToGrid w:val="0"/>
        <w:spacing w:after="0" w:line="360" w:lineRule="auto"/>
        <w:jc w:val="right"/>
        <w:rPr>
          <w:rFonts w:ascii="Book Antiqua" w:eastAsia="宋体" w:hAnsi="Book Antiqua" w:cs="Times New Roman"/>
          <w:sz w:val="24"/>
          <w:szCs w:val="24"/>
          <w:lang w:eastAsia="zh-CN"/>
        </w:rPr>
      </w:pPr>
      <w:bookmarkStart w:id="252" w:name="OLE_LINK148"/>
      <w:bookmarkStart w:id="253" w:name="OLE_LINK320"/>
      <w:bookmarkStart w:id="254" w:name="OLE_LINK387"/>
      <w:bookmarkStart w:id="255" w:name="OLE_LINK254"/>
      <w:bookmarkStart w:id="256" w:name="OLE_LINK149"/>
      <w:bookmarkStart w:id="257" w:name="OLE_LINK225"/>
      <w:bookmarkStart w:id="258" w:name="OLE_LINK207"/>
      <w:bookmarkStart w:id="259" w:name="OLE_LINK226"/>
      <w:bookmarkStart w:id="260" w:name="OLE_LINK212"/>
      <w:bookmarkStart w:id="261" w:name="OLE_LINK250"/>
      <w:bookmarkStart w:id="262" w:name="OLE_LINK281"/>
      <w:bookmarkStart w:id="263" w:name="OLE_LINK282"/>
      <w:bookmarkStart w:id="264" w:name="OLE_LINK313"/>
      <w:bookmarkStart w:id="265" w:name="OLE_LINK304"/>
      <w:bookmarkStart w:id="266" w:name="OLE_LINK321"/>
      <w:bookmarkStart w:id="267" w:name="OLE_LINK385"/>
      <w:bookmarkStart w:id="268" w:name="OLE_LINK400"/>
      <w:bookmarkStart w:id="269" w:name="OLE_LINK346"/>
      <w:bookmarkStart w:id="270" w:name="OLE_LINK371"/>
      <w:bookmarkStart w:id="271" w:name="OLE_LINK334"/>
      <w:bookmarkStart w:id="272" w:name="OLE_LINK1830"/>
      <w:bookmarkStart w:id="273" w:name="OLE_LINK457"/>
      <w:bookmarkStart w:id="274" w:name="OLE_LINK288"/>
      <w:bookmarkStart w:id="275" w:name="OLE_LINK384"/>
      <w:bookmarkStart w:id="276" w:name="OLE_LINK379"/>
      <w:bookmarkStart w:id="277" w:name="OLE_LINK303"/>
      <w:bookmarkStart w:id="278" w:name="OLE_LINK450"/>
      <w:bookmarkStart w:id="279" w:name="OLE_LINK489"/>
      <w:bookmarkStart w:id="280" w:name="OLE_LINK535"/>
      <w:bookmarkStart w:id="281" w:name="OLE_LINK648"/>
      <w:bookmarkStart w:id="282" w:name="OLE_LINK686"/>
      <w:bookmarkStart w:id="283" w:name="OLE_LINK471"/>
      <w:bookmarkStart w:id="284" w:name="OLE_LINK462"/>
      <w:bookmarkStart w:id="285" w:name="OLE_LINK519"/>
      <w:bookmarkStart w:id="286" w:name="OLE_LINK575"/>
      <w:bookmarkStart w:id="287" w:name="OLE_LINK491"/>
      <w:bookmarkStart w:id="288" w:name="OLE_LINK532"/>
      <w:bookmarkStart w:id="289" w:name="OLE_LINK572"/>
      <w:bookmarkStart w:id="290" w:name="OLE_LINK574"/>
      <w:bookmarkStart w:id="291" w:name="OLE_LINK480"/>
      <w:bookmarkStart w:id="292" w:name="OLE_LINK567"/>
      <w:bookmarkStart w:id="293" w:name="OLE_LINK2700"/>
      <w:bookmarkStart w:id="294" w:name="OLE_LINK581"/>
      <w:bookmarkStart w:id="295" w:name="OLE_LINK688"/>
      <w:bookmarkStart w:id="296" w:name="OLE_LINK722"/>
      <w:bookmarkStart w:id="297" w:name="OLE_LINK542"/>
      <w:bookmarkStart w:id="298" w:name="OLE_LINK589"/>
      <w:bookmarkStart w:id="299" w:name="OLE_LINK582"/>
      <w:bookmarkStart w:id="300" w:name="OLE_LINK714"/>
      <w:bookmarkStart w:id="301" w:name="OLE_LINK593"/>
      <w:bookmarkStart w:id="302" w:name="OLE_LINK716"/>
      <w:bookmarkStart w:id="303" w:name="OLE_LINK770"/>
      <w:bookmarkStart w:id="304" w:name="OLE_LINK801"/>
      <w:bookmarkStart w:id="305" w:name="OLE_LINK660"/>
      <w:bookmarkStart w:id="306" w:name="OLE_LINK781"/>
      <w:bookmarkStart w:id="307" w:name="OLE_LINK833"/>
      <w:bookmarkStart w:id="308" w:name="OLE_LINK700"/>
      <w:bookmarkStart w:id="309" w:name="OLE_LINK792"/>
      <w:bookmarkStart w:id="310" w:name="OLE_LINK2882"/>
      <w:bookmarkStart w:id="311" w:name="OLE_LINK836"/>
      <w:bookmarkStart w:id="312" w:name="OLE_LINK889"/>
      <w:bookmarkStart w:id="313" w:name="OLE_LINK782"/>
      <w:bookmarkStart w:id="314" w:name="OLE_LINK826"/>
      <w:bookmarkStart w:id="315" w:name="OLE_LINK865"/>
      <w:bookmarkStart w:id="316" w:name="OLE_LINK856"/>
      <w:bookmarkStart w:id="317" w:name="OLE_LINK908"/>
      <w:bookmarkStart w:id="318" w:name="OLE_LINK980"/>
      <w:bookmarkStart w:id="319" w:name="OLE_LINK1018"/>
      <w:bookmarkStart w:id="320" w:name="OLE_LINK1049"/>
      <w:bookmarkStart w:id="321" w:name="OLE_LINK1106"/>
      <w:bookmarkStart w:id="322" w:name="OLE_LINK891"/>
      <w:bookmarkStart w:id="323" w:name="OLE_LINK943"/>
      <w:bookmarkStart w:id="324" w:name="OLE_LINK981"/>
      <w:bookmarkStart w:id="325" w:name="OLE_LINK1030"/>
      <w:bookmarkStart w:id="326" w:name="OLE_LINK847"/>
      <w:bookmarkStart w:id="327" w:name="OLE_LINK909"/>
      <w:bookmarkStart w:id="328" w:name="OLE_LINK906"/>
      <w:bookmarkStart w:id="329" w:name="OLE_LINK992"/>
      <w:bookmarkStart w:id="330" w:name="OLE_LINK993"/>
      <w:bookmarkStart w:id="331" w:name="OLE_LINK1052"/>
      <w:bookmarkStart w:id="332" w:name="OLE_LINK946"/>
      <w:bookmarkStart w:id="333" w:name="OLE_LINK911"/>
      <w:bookmarkStart w:id="334" w:name="OLE_LINK930"/>
      <w:bookmarkStart w:id="335" w:name="OLE_LINK1174"/>
      <w:bookmarkStart w:id="336" w:name="OLE_LINK1137"/>
      <w:bookmarkStart w:id="337" w:name="OLE_LINK1167"/>
      <w:bookmarkStart w:id="338" w:name="OLE_LINK1200"/>
      <w:bookmarkStart w:id="339" w:name="OLE_LINK1241"/>
      <w:bookmarkStart w:id="340" w:name="OLE_LINK1288"/>
      <w:bookmarkStart w:id="341" w:name="OLE_LINK1056"/>
      <w:bookmarkStart w:id="342" w:name="OLE_LINK1158"/>
      <w:bookmarkStart w:id="343" w:name="OLE_LINK1175"/>
      <w:bookmarkStart w:id="344" w:name="OLE_LINK1074"/>
      <w:bookmarkStart w:id="345" w:name="OLE_LINK1169"/>
      <w:bookmarkStart w:id="346" w:name="OLE_LINK386"/>
      <w:bookmarkStart w:id="347" w:name="OLE_LINK33"/>
      <w:bookmarkStart w:id="348" w:name="OLE_LINK599"/>
      <w:bookmarkStart w:id="349" w:name="OLE_LINK87"/>
      <w:bookmarkStart w:id="350" w:name="OLE_LINK556"/>
      <w:bookmarkStart w:id="351" w:name="OLE_LINK435"/>
      <w:bookmarkStart w:id="352" w:name="OLE_LINK510"/>
      <w:r w:rsidRPr="00270579">
        <w:rPr>
          <w:rFonts w:ascii="Book Antiqua" w:eastAsia="宋体" w:hAnsi="Book Antiqua" w:cs="Times New Roman"/>
          <w:b/>
          <w:bCs/>
          <w:sz w:val="24"/>
          <w:szCs w:val="24"/>
          <w:lang w:eastAsia="zh-CN"/>
        </w:rPr>
        <w:t xml:space="preserve">P-Reviewer: </w:t>
      </w:r>
      <w:r w:rsidR="00D41271" w:rsidRPr="00270579">
        <w:rPr>
          <w:rFonts w:ascii="Book Antiqua" w:eastAsia="宋体" w:hAnsi="Book Antiqua" w:cs="Times New Roman"/>
          <w:bCs/>
          <w:sz w:val="24"/>
          <w:szCs w:val="24"/>
          <w:lang w:eastAsia="zh-CN"/>
        </w:rPr>
        <w:t>Hamad ARA</w:t>
      </w:r>
      <w:r w:rsidR="0036748A" w:rsidRPr="00270579">
        <w:rPr>
          <w:rFonts w:ascii="Book Antiqua" w:eastAsia="宋体" w:hAnsi="Book Antiqua" w:cs="Times New Roman"/>
          <w:b/>
          <w:bCs/>
          <w:sz w:val="24"/>
          <w:szCs w:val="24"/>
          <w:lang w:eastAsia="zh-CN"/>
        </w:rPr>
        <w:t xml:space="preserve"> </w:t>
      </w:r>
      <w:r w:rsidRPr="00270579">
        <w:rPr>
          <w:rFonts w:ascii="Book Antiqua" w:eastAsia="宋体" w:hAnsi="Book Antiqua" w:cs="Times New Roman"/>
          <w:b/>
          <w:bCs/>
          <w:sz w:val="24"/>
          <w:szCs w:val="24"/>
          <w:lang w:eastAsia="zh-CN"/>
        </w:rPr>
        <w:t>S-Editor:</w:t>
      </w:r>
      <w:r w:rsidRPr="00270579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Ma RY </w:t>
      </w:r>
    </w:p>
    <w:p w14:paraId="3ADCCC9D" w14:textId="43A26413" w:rsidR="002742B4" w:rsidRPr="0043023E" w:rsidRDefault="00DF61A3" w:rsidP="002742B4">
      <w:pPr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270579">
        <w:rPr>
          <w:rFonts w:ascii="Book Antiqua" w:eastAsia="宋体" w:hAnsi="Book Antiqua" w:cs="Times New Roman"/>
          <w:b/>
          <w:bCs/>
          <w:sz w:val="24"/>
          <w:szCs w:val="24"/>
          <w:lang w:eastAsia="zh-CN"/>
        </w:rPr>
        <w:t>L-Editor:</w:t>
      </w:r>
      <w:r w:rsidRPr="00270579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proofErr w:type="spellStart"/>
      <w:r w:rsidR="00EC3C96" w:rsidRPr="00270579">
        <w:rPr>
          <w:rFonts w:ascii="Book Antiqua" w:eastAsia="宋体" w:hAnsi="Book Antiqua" w:cs="Times New Roman"/>
          <w:sz w:val="24"/>
          <w:szCs w:val="24"/>
          <w:lang w:eastAsia="zh-CN"/>
        </w:rPr>
        <w:t>Filipodia</w:t>
      </w:r>
      <w:proofErr w:type="spellEnd"/>
      <w:r w:rsidR="00EC3C96" w:rsidRPr="00270579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r w:rsidRPr="00270579">
        <w:rPr>
          <w:rFonts w:ascii="Book Antiqua" w:eastAsia="宋体" w:hAnsi="Book Antiqua" w:cs="Times New Roman"/>
          <w:b/>
          <w:bCs/>
          <w:sz w:val="24"/>
          <w:szCs w:val="24"/>
          <w:lang w:eastAsia="zh-CN"/>
        </w:rPr>
        <w:t>E-Editor:</w:t>
      </w:r>
      <w:r w:rsidR="002742B4" w:rsidRPr="002742B4">
        <w:rPr>
          <w:rFonts w:ascii="Book Antiqua" w:eastAsia="宋体" w:hAnsi="Book Antiqua" w:cs="Times New Roman"/>
          <w:bCs/>
          <w:sz w:val="24"/>
          <w:szCs w:val="24"/>
        </w:rPr>
        <w:t xml:space="preserve"> </w:t>
      </w:r>
      <w:r w:rsidR="002742B4" w:rsidRPr="0043023E">
        <w:rPr>
          <w:rFonts w:ascii="Book Antiqua" w:eastAsia="宋体" w:hAnsi="Book Antiqua" w:cs="Times New Roman"/>
          <w:bCs/>
          <w:sz w:val="24"/>
          <w:szCs w:val="24"/>
        </w:rPr>
        <w:t>Xing YX</w:t>
      </w:r>
    </w:p>
    <w:p w14:paraId="2A94F861" w14:textId="7D9FEA80" w:rsidR="00DF61A3" w:rsidRPr="002742B4" w:rsidRDefault="00DF61A3" w:rsidP="006A002C">
      <w:pPr>
        <w:snapToGrid w:val="0"/>
        <w:spacing w:after="0" w:line="360" w:lineRule="auto"/>
        <w:jc w:val="right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30095FBB" w14:textId="77777777" w:rsidR="00DF61A3" w:rsidRPr="00270579" w:rsidRDefault="00DF61A3" w:rsidP="006A002C">
      <w:pPr>
        <w:shd w:val="clear" w:color="auto" w:fill="FFFFFF"/>
        <w:snapToGrid w:val="0"/>
        <w:spacing w:after="0" w:line="360" w:lineRule="auto"/>
        <w:jc w:val="both"/>
        <w:rPr>
          <w:rFonts w:ascii="Book Antiqua" w:eastAsia="宋体" w:hAnsi="Book Antiqua" w:cs="Helvetica"/>
          <w:b/>
          <w:sz w:val="24"/>
          <w:szCs w:val="24"/>
          <w:lang w:eastAsia="zh-CN"/>
        </w:rPr>
      </w:pPr>
      <w:bookmarkStart w:id="353" w:name="OLE_LINK880"/>
      <w:bookmarkStart w:id="354" w:name="OLE_LINK88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r w:rsidRPr="00270579">
        <w:rPr>
          <w:rFonts w:ascii="Book Antiqua" w:eastAsia="宋体" w:hAnsi="Book Antiqua" w:cs="Helvetica"/>
          <w:b/>
          <w:sz w:val="24"/>
          <w:szCs w:val="24"/>
          <w:lang w:eastAsia="zh-CN"/>
        </w:rPr>
        <w:t xml:space="preserve">Specialty type: </w:t>
      </w:r>
      <w:bookmarkStart w:id="355" w:name="OLE_LINK1083"/>
      <w:bookmarkStart w:id="356" w:name="OLE_LINK1084"/>
      <w:r w:rsidRPr="00270579">
        <w:rPr>
          <w:rFonts w:ascii="Book Antiqua" w:eastAsia="微软雅黑" w:hAnsi="Book Antiqua" w:cs="宋体"/>
          <w:sz w:val="24"/>
          <w:szCs w:val="24"/>
        </w:rPr>
        <w:t>Endocrinology and metabolism</w:t>
      </w:r>
      <w:bookmarkEnd w:id="355"/>
      <w:bookmarkEnd w:id="356"/>
    </w:p>
    <w:p w14:paraId="72AA4F23" w14:textId="4A56C295" w:rsidR="00DF61A3" w:rsidRPr="00270579" w:rsidRDefault="00DF61A3" w:rsidP="006A002C">
      <w:pPr>
        <w:shd w:val="clear" w:color="auto" w:fill="FFFFFF"/>
        <w:snapToGrid w:val="0"/>
        <w:spacing w:after="0" w:line="360" w:lineRule="auto"/>
        <w:jc w:val="both"/>
        <w:rPr>
          <w:rFonts w:ascii="Book Antiqua" w:eastAsia="宋体" w:hAnsi="Book Antiqua" w:cs="Helvetica"/>
          <w:bCs/>
          <w:sz w:val="24"/>
          <w:szCs w:val="24"/>
          <w:lang w:eastAsia="zh-CN"/>
        </w:rPr>
      </w:pPr>
      <w:r w:rsidRPr="00270579">
        <w:rPr>
          <w:rFonts w:ascii="Book Antiqua" w:eastAsia="宋体" w:hAnsi="Book Antiqua" w:cs="Helvetica"/>
          <w:b/>
          <w:sz w:val="24"/>
          <w:szCs w:val="24"/>
          <w:lang w:eastAsia="zh-CN"/>
        </w:rPr>
        <w:t>Country of origin:</w:t>
      </w:r>
      <w:r w:rsidRPr="00270579">
        <w:rPr>
          <w:rFonts w:ascii="Georgia" w:eastAsia="Georgia" w:hAnsi="Georgia" w:cs="Georgia"/>
          <w:bCs/>
          <w:sz w:val="24"/>
          <w:szCs w:val="24"/>
        </w:rPr>
        <w:t xml:space="preserve"> </w:t>
      </w:r>
      <w:r w:rsidR="00D41271" w:rsidRPr="00270579">
        <w:rPr>
          <w:rFonts w:ascii="Book Antiqua" w:eastAsia="宋体" w:hAnsi="Book Antiqua" w:cs="Helvetica"/>
          <w:bCs/>
          <w:sz w:val="24"/>
          <w:szCs w:val="24"/>
          <w:lang w:eastAsia="zh-CN"/>
        </w:rPr>
        <w:t>Iran</w:t>
      </w:r>
    </w:p>
    <w:p w14:paraId="0AAAF97D" w14:textId="77777777" w:rsidR="00DF61A3" w:rsidRPr="00270579" w:rsidRDefault="00DF61A3" w:rsidP="006A002C">
      <w:pPr>
        <w:shd w:val="clear" w:color="auto" w:fill="FFFFFF"/>
        <w:snapToGrid w:val="0"/>
        <w:spacing w:after="0" w:line="360" w:lineRule="auto"/>
        <w:jc w:val="both"/>
        <w:rPr>
          <w:rFonts w:ascii="Book Antiqua" w:eastAsia="宋体" w:hAnsi="Book Antiqua" w:cs="Helvetica"/>
          <w:b/>
          <w:sz w:val="24"/>
          <w:szCs w:val="24"/>
          <w:lang w:eastAsia="zh-CN"/>
        </w:rPr>
      </w:pPr>
      <w:r w:rsidRPr="00270579">
        <w:rPr>
          <w:rFonts w:ascii="Book Antiqua" w:eastAsia="宋体" w:hAnsi="Book Antiqua" w:cs="Helvetica"/>
          <w:b/>
          <w:sz w:val="24"/>
          <w:szCs w:val="24"/>
          <w:lang w:eastAsia="zh-CN"/>
        </w:rPr>
        <w:t>Peer-review report classification</w:t>
      </w:r>
    </w:p>
    <w:p w14:paraId="5C31E8FB" w14:textId="77777777" w:rsidR="00DF61A3" w:rsidRPr="00270579" w:rsidRDefault="00DF61A3" w:rsidP="006A002C">
      <w:pPr>
        <w:shd w:val="clear" w:color="auto" w:fill="FFFFFF"/>
        <w:snapToGrid w:val="0"/>
        <w:spacing w:after="0" w:line="360" w:lineRule="auto"/>
        <w:jc w:val="both"/>
        <w:rPr>
          <w:rFonts w:ascii="Book Antiqua" w:eastAsia="宋体" w:hAnsi="Book Antiqua" w:cs="Helvetica"/>
          <w:sz w:val="24"/>
          <w:szCs w:val="24"/>
          <w:lang w:eastAsia="zh-CN"/>
        </w:rPr>
      </w:pPr>
      <w:r w:rsidRPr="00270579">
        <w:rPr>
          <w:rFonts w:ascii="Book Antiqua" w:eastAsia="宋体" w:hAnsi="Book Antiqua" w:cs="Helvetica"/>
          <w:sz w:val="24"/>
          <w:szCs w:val="24"/>
          <w:lang w:eastAsia="zh-CN"/>
        </w:rPr>
        <w:t>Grade A (Excellent): 0</w:t>
      </w:r>
    </w:p>
    <w:p w14:paraId="01C3C459" w14:textId="4DC82BB8" w:rsidR="00DF61A3" w:rsidRPr="00270579" w:rsidRDefault="00DF61A3" w:rsidP="006A002C">
      <w:pPr>
        <w:shd w:val="clear" w:color="auto" w:fill="FFFFFF"/>
        <w:snapToGrid w:val="0"/>
        <w:spacing w:after="0" w:line="360" w:lineRule="auto"/>
        <w:jc w:val="both"/>
        <w:rPr>
          <w:rFonts w:ascii="Book Antiqua" w:eastAsia="宋体" w:hAnsi="Book Antiqua" w:cs="Helvetica"/>
          <w:sz w:val="24"/>
          <w:szCs w:val="24"/>
          <w:lang w:eastAsia="zh-CN"/>
        </w:rPr>
      </w:pPr>
      <w:r w:rsidRPr="00270579">
        <w:rPr>
          <w:rFonts w:ascii="Book Antiqua" w:eastAsia="宋体" w:hAnsi="Book Antiqua" w:cs="Helvetica"/>
          <w:sz w:val="24"/>
          <w:szCs w:val="24"/>
          <w:lang w:eastAsia="zh-CN"/>
        </w:rPr>
        <w:t xml:space="preserve">Grade B (Very good): </w:t>
      </w:r>
      <w:r w:rsidR="00D41271" w:rsidRPr="00270579">
        <w:rPr>
          <w:rFonts w:ascii="Book Antiqua" w:eastAsia="宋体" w:hAnsi="Book Antiqua" w:cs="Helvetica"/>
          <w:sz w:val="24"/>
          <w:szCs w:val="24"/>
          <w:lang w:eastAsia="zh-CN"/>
        </w:rPr>
        <w:t>0</w:t>
      </w:r>
    </w:p>
    <w:p w14:paraId="4E5031AB" w14:textId="22F4864C" w:rsidR="00DF61A3" w:rsidRPr="00270579" w:rsidRDefault="00DF61A3" w:rsidP="006A002C">
      <w:pPr>
        <w:shd w:val="clear" w:color="auto" w:fill="FFFFFF"/>
        <w:snapToGrid w:val="0"/>
        <w:spacing w:after="0" w:line="360" w:lineRule="auto"/>
        <w:jc w:val="both"/>
        <w:rPr>
          <w:rFonts w:ascii="Book Antiqua" w:eastAsia="宋体" w:hAnsi="Book Antiqua" w:cs="Helvetica"/>
          <w:sz w:val="24"/>
          <w:szCs w:val="24"/>
          <w:lang w:eastAsia="zh-CN"/>
        </w:rPr>
      </w:pPr>
      <w:r w:rsidRPr="00270579">
        <w:rPr>
          <w:rFonts w:ascii="Book Antiqua" w:eastAsia="宋体" w:hAnsi="Book Antiqua" w:cs="Helvetica"/>
          <w:sz w:val="24"/>
          <w:szCs w:val="24"/>
          <w:lang w:eastAsia="zh-CN"/>
        </w:rPr>
        <w:t xml:space="preserve">Grade C (Good): </w:t>
      </w:r>
      <w:r w:rsidR="00D41271" w:rsidRPr="00270579">
        <w:rPr>
          <w:rFonts w:ascii="Book Antiqua" w:eastAsia="宋体" w:hAnsi="Book Antiqua" w:cs="Helvetica"/>
          <w:sz w:val="24"/>
          <w:szCs w:val="24"/>
          <w:lang w:eastAsia="zh-CN"/>
        </w:rPr>
        <w:t>C</w:t>
      </w:r>
    </w:p>
    <w:p w14:paraId="758E54D2" w14:textId="77777777" w:rsidR="00DF61A3" w:rsidRPr="00270579" w:rsidRDefault="00DF61A3" w:rsidP="006A002C">
      <w:pPr>
        <w:shd w:val="clear" w:color="auto" w:fill="FFFFFF"/>
        <w:snapToGrid w:val="0"/>
        <w:spacing w:after="0" w:line="360" w:lineRule="auto"/>
        <w:jc w:val="both"/>
        <w:rPr>
          <w:rFonts w:ascii="Book Antiqua" w:eastAsia="宋体" w:hAnsi="Book Antiqua" w:cs="Helvetica"/>
          <w:sz w:val="24"/>
          <w:szCs w:val="24"/>
          <w:lang w:eastAsia="zh-CN"/>
        </w:rPr>
      </w:pPr>
      <w:r w:rsidRPr="00270579">
        <w:rPr>
          <w:rFonts w:ascii="Book Antiqua" w:eastAsia="宋体" w:hAnsi="Book Antiqua" w:cs="Helvetica"/>
          <w:sz w:val="24"/>
          <w:szCs w:val="24"/>
          <w:lang w:eastAsia="zh-CN"/>
        </w:rPr>
        <w:t>Grade D (Fair): 0</w:t>
      </w:r>
    </w:p>
    <w:p w14:paraId="7058FC1D" w14:textId="77777777" w:rsidR="00DF61A3" w:rsidRPr="00270579" w:rsidRDefault="00DF61A3" w:rsidP="006A002C">
      <w:pPr>
        <w:snapToGrid w:val="0"/>
        <w:spacing w:after="0" w:line="360" w:lineRule="auto"/>
        <w:jc w:val="both"/>
        <w:rPr>
          <w:rFonts w:ascii="Book Antiqua" w:eastAsia="宋体" w:hAnsi="Book Antiqua" w:cs="Times New Roman"/>
          <w:b/>
          <w:iCs/>
          <w:sz w:val="24"/>
          <w:szCs w:val="24"/>
          <w:lang w:eastAsia="zh-CN"/>
        </w:rPr>
      </w:pPr>
      <w:r w:rsidRPr="00270579">
        <w:rPr>
          <w:rFonts w:ascii="Book Antiqua" w:eastAsia="宋体" w:hAnsi="Book Antiqua" w:cs="Helvetica"/>
          <w:sz w:val="24"/>
          <w:szCs w:val="24"/>
          <w:lang w:eastAsia="zh-CN"/>
        </w:rPr>
        <w:t>Grade E (Poor): 0</w:t>
      </w:r>
      <w:bookmarkEnd w:id="346"/>
      <w:bookmarkEnd w:id="353"/>
      <w:bookmarkEnd w:id="354"/>
    </w:p>
    <w:bookmarkEnd w:id="347"/>
    <w:bookmarkEnd w:id="348"/>
    <w:bookmarkEnd w:id="349"/>
    <w:p w14:paraId="0119190A" w14:textId="77777777" w:rsidR="009E41CD" w:rsidRPr="00270579" w:rsidRDefault="009E41CD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bookmarkEnd w:id="350"/>
    <w:bookmarkEnd w:id="351"/>
    <w:bookmarkEnd w:id="352"/>
    <w:p w14:paraId="3AE246E9" w14:textId="0DE750C5" w:rsidR="00F819D5" w:rsidRPr="00270579" w:rsidRDefault="00F819D5" w:rsidP="006A002C">
      <w:pPr>
        <w:snapToGrid w:val="0"/>
        <w:spacing w:after="0" w:line="360" w:lineRule="auto"/>
        <w:rPr>
          <w:rFonts w:ascii="Book Antiqua" w:hAnsi="Book Antiqua" w:cstheme="majorBidi"/>
          <w:sz w:val="24"/>
          <w:szCs w:val="24"/>
        </w:rPr>
      </w:pPr>
      <w:r w:rsidRPr="00270579">
        <w:rPr>
          <w:rFonts w:ascii="Book Antiqua" w:hAnsi="Book Antiqua" w:cstheme="majorBidi"/>
          <w:sz w:val="24"/>
          <w:szCs w:val="24"/>
        </w:rPr>
        <w:lastRenderedPageBreak/>
        <w:br w:type="page"/>
      </w:r>
    </w:p>
    <w:p w14:paraId="7E124837" w14:textId="0A160F65" w:rsidR="00952874" w:rsidRPr="006566BB" w:rsidRDefault="00952874" w:rsidP="006A002C">
      <w:pPr>
        <w:snapToGrid w:val="0"/>
        <w:spacing w:after="0" w:line="360" w:lineRule="auto"/>
        <w:rPr>
          <w:rFonts w:ascii="Book Antiqua" w:hAnsi="Book Antiqua" w:cstheme="majorBidi"/>
          <w:b/>
          <w:bCs/>
          <w:sz w:val="24"/>
          <w:szCs w:val="24"/>
        </w:rPr>
      </w:pPr>
      <w:r w:rsidRPr="006566BB">
        <w:rPr>
          <w:rFonts w:ascii="Book Antiqua" w:hAnsi="Book Antiqua" w:cstheme="majorBidi"/>
          <w:b/>
          <w:bCs/>
          <w:sz w:val="24"/>
          <w:szCs w:val="24"/>
        </w:rPr>
        <w:lastRenderedPageBreak/>
        <w:t>A</w:t>
      </w:r>
    </w:p>
    <w:p w14:paraId="34357D78" w14:textId="3BAC1E8D" w:rsidR="00F819D5" w:rsidRPr="00270579" w:rsidRDefault="00F819D5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  <w:r w:rsidRPr="00270579">
        <w:rPr>
          <w:rFonts w:ascii="Book Antiqua" w:hAnsi="Book Antiqua" w:cstheme="majorBidi"/>
          <w:noProof/>
          <w:sz w:val="24"/>
          <w:szCs w:val="24"/>
          <w:lang w:eastAsia="zh-CN"/>
        </w:rPr>
        <w:drawing>
          <wp:anchor distT="0" distB="0" distL="114300" distR="114300" simplePos="0" relativeHeight="251659264" behindDoc="0" locked="0" layoutInCell="1" allowOverlap="1" wp14:anchorId="485C7834" wp14:editId="75600F98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2018030" cy="1627505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874" w:rsidRPr="00270579">
        <w:rPr>
          <w:rFonts w:ascii="Book Antiqua" w:hAnsi="Book Antiqua" w:cstheme="majorBidi"/>
          <w:sz w:val="24"/>
          <w:szCs w:val="24"/>
        </w:rPr>
        <w:t>B</w:t>
      </w:r>
    </w:p>
    <w:p w14:paraId="031B45DB" w14:textId="506C6DDF" w:rsidR="00F819D5" w:rsidRPr="00270579" w:rsidRDefault="00F819D5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  <w:r w:rsidRPr="00270579">
        <w:rPr>
          <w:rFonts w:ascii="Book Antiqua" w:hAnsi="Book Antiqua" w:cstheme="majorBidi"/>
          <w:sz w:val="24"/>
          <w:szCs w:val="24"/>
        </w:rPr>
        <w:t>C</w:t>
      </w:r>
    </w:p>
    <w:p w14:paraId="5D2B9303" w14:textId="77777777" w:rsidR="006A002C" w:rsidRPr="00270579" w:rsidRDefault="006A002C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</w:p>
    <w:p w14:paraId="6AED41E5" w14:textId="77777777" w:rsidR="006A002C" w:rsidRPr="00270579" w:rsidRDefault="006A002C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</w:p>
    <w:p w14:paraId="1A0B134F" w14:textId="77777777" w:rsidR="006A002C" w:rsidRPr="00270579" w:rsidRDefault="006A002C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</w:p>
    <w:p w14:paraId="64DC3563" w14:textId="77777777" w:rsidR="006A002C" w:rsidRPr="00270579" w:rsidRDefault="006A002C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</w:p>
    <w:p w14:paraId="62F81571" w14:textId="7F02F86F" w:rsidR="006A002C" w:rsidRPr="00270579" w:rsidRDefault="006A002C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</w:p>
    <w:p w14:paraId="3001B0DD" w14:textId="4BEACF8C" w:rsidR="006A002C" w:rsidRPr="00270579" w:rsidRDefault="006A002C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  <w:r w:rsidRPr="00270579">
        <w:rPr>
          <w:rFonts w:ascii="Book Antiqua" w:hAnsi="Book Antiqua" w:cstheme="majorBidi"/>
          <w:b/>
          <w:bCs/>
          <w:sz w:val="24"/>
          <w:szCs w:val="24"/>
        </w:rPr>
        <w:t>B</w:t>
      </w:r>
    </w:p>
    <w:p w14:paraId="693C1303" w14:textId="551CCA0F" w:rsidR="006A002C" w:rsidRPr="00270579" w:rsidRDefault="006A002C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  <w:r w:rsidRPr="00270579">
        <w:rPr>
          <w:rFonts w:ascii="Book Antiqua" w:hAnsi="Book Antiqua" w:cstheme="majorBidi"/>
          <w:noProof/>
          <w:sz w:val="24"/>
          <w:szCs w:val="24"/>
          <w:lang w:eastAsia="zh-CN"/>
        </w:rPr>
        <w:drawing>
          <wp:anchor distT="0" distB="0" distL="114300" distR="114300" simplePos="0" relativeHeight="251658240" behindDoc="0" locked="0" layoutInCell="1" allowOverlap="1" wp14:anchorId="20B6B226" wp14:editId="693D46EF">
            <wp:simplePos x="0" y="0"/>
            <wp:positionH relativeFrom="column">
              <wp:posOffset>0</wp:posOffset>
            </wp:positionH>
            <wp:positionV relativeFrom="paragraph">
              <wp:posOffset>42545</wp:posOffset>
            </wp:positionV>
            <wp:extent cx="1950720" cy="1627505"/>
            <wp:effectExtent l="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A3AE2" w14:textId="36D41176" w:rsidR="006A002C" w:rsidRPr="00270579" w:rsidRDefault="006A002C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</w:p>
    <w:p w14:paraId="208CA79C" w14:textId="73184005" w:rsidR="006A002C" w:rsidRPr="00270579" w:rsidRDefault="006A002C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</w:p>
    <w:p w14:paraId="50758B43" w14:textId="60E7EB4A" w:rsidR="006A002C" w:rsidRPr="00270579" w:rsidRDefault="006A002C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</w:p>
    <w:p w14:paraId="00EF0FD8" w14:textId="04E8B022" w:rsidR="006A002C" w:rsidRPr="00270579" w:rsidRDefault="006A002C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</w:p>
    <w:p w14:paraId="160727A6" w14:textId="09AC6E33" w:rsidR="006A002C" w:rsidRPr="00270579" w:rsidRDefault="006A002C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</w:p>
    <w:p w14:paraId="3BF42353" w14:textId="0A290FB8" w:rsidR="006A002C" w:rsidRPr="00270579" w:rsidRDefault="006A002C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</w:p>
    <w:p w14:paraId="644CC1DC" w14:textId="6FB601B7" w:rsidR="006A002C" w:rsidRPr="00270579" w:rsidRDefault="006A002C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  <w:r w:rsidRPr="00270579">
        <w:rPr>
          <w:rFonts w:ascii="Book Antiqua" w:hAnsi="Book Antiqua" w:cstheme="majorBidi"/>
          <w:b/>
          <w:bCs/>
          <w:sz w:val="24"/>
          <w:szCs w:val="24"/>
        </w:rPr>
        <w:t>C</w:t>
      </w:r>
    </w:p>
    <w:p w14:paraId="1F7A3C12" w14:textId="1F901616" w:rsidR="006A002C" w:rsidRPr="00270579" w:rsidRDefault="006A002C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  <w:r w:rsidRPr="00270579">
        <w:rPr>
          <w:rFonts w:ascii="Book Antiqua" w:hAnsi="Book Antiqua" w:cstheme="majorBidi"/>
          <w:noProof/>
          <w:sz w:val="24"/>
          <w:szCs w:val="24"/>
          <w:lang w:eastAsia="zh-CN"/>
        </w:rPr>
        <w:drawing>
          <wp:anchor distT="0" distB="0" distL="114300" distR="114300" simplePos="0" relativeHeight="251660288" behindDoc="0" locked="0" layoutInCell="1" allowOverlap="1" wp14:anchorId="0D6BCEA1" wp14:editId="63278AC1">
            <wp:simplePos x="0" y="0"/>
            <wp:positionH relativeFrom="column">
              <wp:posOffset>-5715</wp:posOffset>
            </wp:positionH>
            <wp:positionV relativeFrom="paragraph">
              <wp:posOffset>8890</wp:posOffset>
            </wp:positionV>
            <wp:extent cx="1962785" cy="1640205"/>
            <wp:effectExtent l="0" t="0" r="571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26799" w14:textId="06EF2251" w:rsidR="006A002C" w:rsidRPr="00270579" w:rsidRDefault="006A002C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</w:p>
    <w:p w14:paraId="14569D21" w14:textId="7F89E19D" w:rsidR="006A002C" w:rsidRPr="00270579" w:rsidRDefault="006A002C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</w:p>
    <w:p w14:paraId="1ED29BAB" w14:textId="77777777" w:rsidR="006A002C" w:rsidRPr="00270579" w:rsidRDefault="006A002C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</w:p>
    <w:p w14:paraId="7F5D2008" w14:textId="77777777" w:rsidR="006A002C" w:rsidRPr="00270579" w:rsidRDefault="006A002C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</w:p>
    <w:p w14:paraId="2BC60821" w14:textId="77777777" w:rsidR="006A002C" w:rsidRPr="00270579" w:rsidRDefault="006A002C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</w:p>
    <w:p w14:paraId="1D9FCF68" w14:textId="77777777" w:rsidR="006A002C" w:rsidRPr="00270579" w:rsidRDefault="006A002C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</w:p>
    <w:p w14:paraId="48538D31" w14:textId="389C7EA0" w:rsidR="00F819D5" w:rsidRPr="00270579" w:rsidRDefault="00F819D5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  <w:r w:rsidRPr="00270579">
        <w:rPr>
          <w:rFonts w:ascii="Book Antiqua" w:hAnsi="Book Antiqua" w:cstheme="majorBidi"/>
          <w:b/>
          <w:bCs/>
          <w:sz w:val="24"/>
          <w:szCs w:val="24"/>
        </w:rPr>
        <w:t>Figure 1 Candida</w:t>
      </w:r>
      <w:r w:rsidR="003849A5" w:rsidRPr="00270579">
        <w:rPr>
          <w:rFonts w:ascii="Book Antiqua" w:hAnsi="Book Antiqua" w:cstheme="majorBidi"/>
          <w:b/>
          <w:bCs/>
          <w:sz w:val="24"/>
          <w:szCs w:val="24"/>
        </w:rPr>
        <w:t>-</w:t>
      </w:r>
      <w:r w:rsidRPr="00270579">
        <w:rPr>
          <w:rFonts w:ascii="Book Antiqua" w:hAnsi="Book Antiqua" w:cstheme="majorBidi"/>
          <w:b/>
          <w:bCs/>
          <w:sz w:val="24"/>
          <w:szCs w:val="24"/>
        </w:rPr>
        <w:t xml:space="preserve">related </w:t>
      </w:r>
      <w:proofErr w:type="gramStart"/>
      <w:r w:rsidRPr="00270579">
        <w:rPr>
          <w:rFonts w:ascii="Book Antiqua" w:hAnsi="Book Antiqua" w:cstheme="majorBidi"/>
          <w:b/>
          <w:bCs/>
          <w:sz w:val="24"/>
          <w:szCs w:val="24"/>
        </w:rPr>
        <w:t>lesions</w:t>
      </w:r>
      <w:proofErr w:type="gramEnd"/>
      <w:r w:rsidRPr="00270579">
        <w:rPr>
          <w:rFonts w:ascii="Book Antiqua" w:hAnsi="Book Antiqua" w:cstheme="majorBidi"/>
          <w:b/>
          <w:bCs/>
          <w:sz w:val="24"/>
          <w:szCs w:val="24"/>
        </w:rPr>
        <w:t xml:space="preserve">. </w:t>
      </w:r>
      <w:r w:rsidRPr="00270579">
        <w:rPr>
          <w:rFonts w:ascii="Book Antiqua" w:hAnsi="Book Antiqua" w:cstheme="majorBidi"/>
          <w:sz w:val="24"/>
          <w:szCs w:val="24"/>
        </w:rPr>
        <w:t xml:space="preserve">A: </w:t>
      </w:r>
      <w:r w:rsidR="003216A4" w:rsidRPr="00270579">
        <w:rPr>
          <w:rFonts w:ascii="Book Antiqua" w:hAnsi="Book Antiqua" w:cstheme="majorBidi"/>
          <w:sz w:val="24"/>
          <w:szCs w:val="24"/>
        </w:rPr>
        <w:t>D</w:t>
      </w:r>
      <w:r w:rsidRPr="00270579">
        <w:rPr>
          <w:rFonts w:ascii="Book Antiqua" w:hAnsi="Book Antiqua" w:cstheme="majorBidi"/>
          <w:sz w:val="24"/>
          <w:szCs w:val="24"/>
        </w:rPr>
        <w:t xml:space="preserve">enture stomatitis; B: </w:t>
      </w:r>
      <w:r w:rsidR="003216A4" w:rsidRPr="00270579">
        <w:rPr>
          <w:rFonts w:ascii="Book Antiqua" w:hAnsi="Book Antiqua" w:cstheme="majorBidi"/>
          <w:sz w:val="24"/>
          <w:szCs w:val="24"/>
        </w:rPr>
        <w:t>A</w:t>
      </w:r>
      <w:r w:rsidRPr="00270579">
        <w:rPr>
          <w:rFonts w:ascii="Book Antiqua" w:hAnsi="Book Antiqua" w:cstheme="majorBidi"/>
          <w:sz w:val="24"/>
          <w:szCs w:val="24"/>
        </w:rPr>
        <w:t xml:space="preserve">ngular </w:t>
      </w:r>
      <w:proofErr w:type="spellStart"/>
      <w:r w:rsidRPr="00270579">
        <w:rPr>
          <w:rFonts w:ascii="Book Antiqua" w:hAnsi="Book Antiqua" w:cstheme="majorBidi"/>
          <w:sz w:val="24"/>
          <w:szCs w:val="24"/>
        </w:rPr>
        <w:t>chelitis</w:t>
      </w:r>
      <w:proofErr w:type="spellEnd"/>
      <w:r w:rsidRPr="00270579">
        <w:rPr>
          <w:rFonts w:ascii="Book Antiqua" w:hAnsi="Book Antiqua" w:cstheme="majorBidi"/>
          <w:sz w:val="24"/>
          <w:szCs w:val="24"/>
        </w:rPr>
        <w:t xml:space="preserve">; C: </w:t>
      </w:r>
      <w:r w:rsidR="003216A4" w:rsidRPr="00270579">
        <w:rPr>
          <w:rFonts w:ascii="Book Antiqua" w:hAnsi="Book Antiqua" w:cstheme="majorBidi"/>
          <w:sz w:val="24"/>
          <w:szCs w:val="24"/>
        </w:rPr>
        <w:t>M</w:t>
      </w:r>
      <w:r w:rsidRPr="00270579">
        <w:rPr>
          <w:rFonts w:ascii="Book Antiqua" w:hAnsi="Book Antiqua" w:cstheme="majorBidi"/>
          <w:sz w:val="24"/>
          <w:szCs w:val="24"/>
        </w:rPr>
        <w:t>edian rhomboid glossitis.</w:t>
      </w:r>
    </w:p>
    <w:p w14:paraId="3EBB5841" w14:textId="7C4B1259" w:rsidR="00F819D5" w:rsidRPr="00270579" w:rsidRDefault="00F819D5" w:rsidP="006A002C">
      <w:pPr>
        <w:snapToGrid w:val="0"/>
        <w:spacing w:after="0" w:line="360" w:lineRule="auto"/>
        <w:rPr>
          <w:rFonts w:ascii="Book Antiqua" w:hAnsi="Book Antiqua" w:cstheme="majorBidi"/>
          <w:sz w:val="24"/>
          <w:szCs w:val="24"/>
        </w:rPr>
      </w:pPr>
      <w:r w:rsidRPr="00270579">
        <w:rPr>
          <w:rFonts w:ascii="Book Antiqua" w:hAnsi="Book Antiqua" w:cstheme="majorBidi"/>
          <w:sz w:val="24"/>
          <w:szCs w:val="24"/>
        </w:rPr>
        <w:br w:type="page"/>
      </w:r>
    </w:p>
    <w:p w14:paraId="670BE4CE" w14:textId="2FCDB194" w:rsidR="00952874" w:rsidRPr="00270579" w:rsidRDefault="00952874" w:rsidP="006A002C">
      <w:pPr>
        <w:snapToGrid w:val="0"/>
        <w:spacing w:after="0" w:line="360" w:lineRule="auto"/>
        <w:rPr>
          <w:rFonts w:ascii="Book Antiqua" w:hAnsi="Book Antiqua" w:cstheme="majorBidi"/>
          <w:sz w:val="24"/>
          <w:szCs w:val="24"/>
        </w:rPr>
      </w:pPr>
      <w:r w:rsidRPr="00270579">
        <w:rPr>
          <w:rFonts w:ascii="Book Antiqua" w:hAnsi="Book Antiqua" w:cstheme="majorBidi"/>
          <w:sz w:val="24"/>
          <w:szCs w:val="24"/>
        </w:rPr>
        <w:lastRenderedPageBreak/>
        <w:t>A</w:t>
      </w:r>
    </w:p>
    <w:p w14:paraId="496E57FC" w14:textId="38AA6756" w:rsidR="00F819D5" w:rsidRPr="00270579" w:rsidRDefault="00952874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  <w:r w:rsidRPr="00270579">
        <w:rPr>
          <w:rFonts w:ascii="Book Antiqua" w:hAnsi="Book Antiqua" w:cstheme="majorBidi"/>
          <w:noProof/>
          <w:sz w:val="24"/>
          <w:szCs w:val="24"/>
          <w:lang w:eastAsia="zh-CN"/>
        </w:rPr>
        <w:drawing>
          <wp:anchor distT="0" distB="0" distL="114300" distR="114300" simplePos="0" relativeHeight="251662336" behindDoc="0" locked="0" layoutInCell="1" allowOverlap="1" wp14:anchorId="6FA27DC8" wp14:editId="11A9BEDC">
            <wp:simplePos x="0" y="0"/>
            <wp:positionH relativeFrom="column">
              <wp:posOffset>5715</wp:posOffset>
            </wp:positionH>
            <wp:positionV relativeFrom="paragraph">
              <wp:posOffset>2081357</wp:posOffset>
            </wp:positionV>
            <wp:extent cx="2402205" cy="1792605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9D5" w:rsidRPr="00270579">
        <w:rPr>
          <w:rFonts w:ascii="Book Antiqua" w:hAnsi="Book Antiqua" w:cstheme="majorBidi"/>
          <w:noProof/>
          <w:sz w:val="24"/>
          <w:szCs w:val="24"/>
          <w:lang w:eastAsia="zh-CN"/>
        </w:rPr>
        <w:drawing>
          <wp:anchor distT="0" distB="0" distL="114300" distR="114300" simplePos="0" relativeHeight="251661312" behindDoc="0" locked="0" layoutInCell="1" allowOverlap="1" wp14:anchorId="663415D2" wp14:editId="479246BB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2407920" cy="1779905"/>
            <wp:effectExtent l="0" t="0" r="508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0579">
        <w:rPr>
          <w:rFonts w:ascii="Book Antiqua" w:hAnsi="Book Antiqua" w:cstheme="majorBidi"/>
          <w:sz w:val="24"/>
          <w:szCs w:val="24"/>
        </w:rPr>
        <w:t>B</w:t>
      </w:r>
    </w:p>
    <w:p w14:paraId="06A43FE6" w14:textId="07A5957F" w:rsidR="00F819D5" w:rsidRPr="00270579" w:rsidRDefault="00F819D5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  <w:r w:rsidRPr="00270579">
        <w:rPr>
          <w:rFonts w:ascii="Book Antiqua" w:hAnsi="Book Antiqua" w:cstheme="majorBidi"/>
          <w:b/>
          <w:bCs/>
          <w:sz w:val="24"/>
          <w:szCs w:val="24"/>
        </w:rPr>
        <w:t>Figure 2 Oral mucosa alterations.</w:t>
      </w:r>
      <w:r w:rsidRPr="00270579">
        <w:rPr>
          <w:rFonts w:ascii="Book Antiqua" w:hAnsi="Book Antiqua" w:cstheme="majorBidi"/>
          <w:sz w:val="24"/>
          <w:szCs w:val="24"/>
        </w:rPr>
        <w:t xml:space="preserve"> A: </w:t>
      </w:r>
      <w:r w:rsidR="00C210AA" w:rsidRPr="00270579">
        <w:rPr>
          <w:rFonts w:ascii="Book Antiqua" w:hAnsi="Book Antiqua" w:cstheme="majorBidi"/>
          <w:sz w:val="24"/>
          <w:szCs w:val="24"/>
        </w:rPr>
        <w:t>R</w:t>
      </w:r>
      <w:r w:rsidRPr="00270579">
        <w:rPr>
          <w:rFonts w:ascii="Book Antiqua" w:hAnsi="Book Antiqua" w:cstheme="majorBidi"/>
          <w:sz w:val="24"/>
          <w:szCs w:val="24"/>
        </w:rPr>
        <w:t xml:space="preserve">ecurrent </w:t>
      </w:r>
      <w:proofErr w:type="spellStart"/>
      <w:r w:rsidRPr="00270579">
        <w:rPr>
          <w:rFonts w:ascii="Book Antiqua" w:hAnsi="Book Antiqua" w:cstheme="majorBidi"/>
          <w:sz w:val="24"/>
          <w:szCs w:val="24"/>
        </w:rPr>
        <w:t>aphthous</w:t>
      </w:r>
      <w:proofErr w:type="spellEnd"/>
      <w:r w:rsidRPr="00270579">
        <w:rPr>
          <w:rFonts w:ascii="Book Antiqua" w:hAnsi="Book Antiqua" w:cstheme="majorBidi"/>
          <w:sz w:val="24"/>
          <w:szCs w:val="24"/>
        </w:rPr>
        <w:t xml:space="preserve"> stomatitis; B: </w:t>
      </w:r>
      <w:r w:rsidR="00C210AA" w:rsidRPr="00270579">
        <w:rPr>
          <w:rFonts w:ascii="Book Antiqua" w:hAnsi="Book Antiqua" w:cstheme="majorBidi"/>
          <w:sz w:val="24"/>
          <w:szCs w:val="24"/>
        </w:rPr>
        <w:t>O</w:t>
      </w:r>
      <w:r w:rsidRPr="00270579">
        <w:rPr>
          <w:rFonts w:ascii="Book Antiqua" w:hAnsi="Book Antiqua" w:cstheme="majorBidi"/>
          <w:sz w:val="24"/>
          <w:szCs w:val="24"/>
        </w:rPr>
        <w:t>ral lichen planus.</w:t>
      </w:r>
    </w:p>
    <w:p w14:paraId="66C558B0" w14:textId="77777777" w:rsidR="0054657E" w:rsidRPr="00270579" w:rsidRDefault="0054657E" w:rsidP="006A002C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sectPr w:rsidR="0054657E" w:rsidRPr="00270579">
      <w:footerReference w:type="even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251" w:author="Rouhani" w:date="2019-09-05T08:16:00Z" w:initials="R">
    <w:p w14:paraId="264A35DB" w14:textId="77777777" w:rsidR="006057E9" w:rsidRPr="00080862" w:rsidRDefault="00D754C0" w:rsidP="00D754C0">
      <w:pPr>
        <w:pStyle w:val="a8"/>
        <w:rPr>
          <w:rFonts w:asciiTheme="majorBidi" w:hAnsiTheme="majorBidi" w:cstheme="majorBidi"/>
          <w:sz w:val="28"/>
          <w:szCs w:val="28"/>
        </w:rPr>
      </w:pPr>
      <w:r w:rsidRPr="00080862">
        <w:rPr>
          <w:rStyle w:val="a7"/>
          <w:rFonts w:asciiTheme="majorBidi" w:hAnsiTheme="majorBidi" w:cstheme="majorBidi"/>
        </w:rPr>
        <w:annotationRef/>
      </w:r>
    </w:p>
    <w:p w14:paraId="3458B754" w14:textId="157E3880" w:rsidR="006057E9" w:rsidRPr="00080862" w:rsidRDefault="006057E9" w:rsidP="00D754C0">
      <w:pPr>
        <w:pStyle w:val="a8"/>
        <w:rPr>
          <w:rFonts w:asciiTheme="majorBidi" w:hAnsiTheme="majorBidi" w:cstheme="majorBidi"/>
          <w:sz w:val="28"/>
          <w:szCs w:val="28"/>
        </w:rPr>
      </w:pPr>
      <w:r w:rsidRPr="00080862">
        <w:rPr>
          <w:rFonts w:asciiTheme="majorBidi" w:hAnsiTheme="majorBidi" w:cstheme="majorBidi"/>
          <w:sz w:val="28"/>
          <w:szCs w:val="28"/>
        </w:rPr>
        <w:t xml:space="preserve">I mean: increased level of all three of them.  </w:t>
      </w:r>
    </w:p>
    <w:p w14:paraId="1735E85B" w14:textId="77777777" w:rsidR="006057E9" w:rsidRPr="00080862" w:rsidRDefault="006057E9" w:rsidP="00D754C0">
      <w:pPr>
        <w:pStyle w:val="a8"/>
        <w:rPr>
          <w:rFonts w:asciiTheme="majorBidi" w:hAnsiTheme="majorBidi" w:cstheme="majorBidi"/>
          <w:sz w:val="28"/>
          <w:szCs w:val="28"/>
          <w:highlight w:val="magenta"/>
        </w:rPr>
      </w:pPr>
    </w:p>
    <w:p w14:paraId="53FF8D18" w14:textId="032111EE" w:rsidR="00D754C0" w:rsidRPr="00080862" w:rsidRDefault="00080862" w:rsidP="00080862">
      <w:pPr>
        <w:pStyle w:val="a8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sz w:val="28"/>
          <w:szCs w:val="28"/>
          <w:highlight w:val="magenta"/>
        </w:rPr>
        <w:t>[</w:t>
      </w:r>
      <w:r w:rsidR="00D754C0" w:rsidRPr="00080862">
        <w:rPr>
          <w:rFonts w:asciiTheme="majorBidi" w:hAnsiTheme="majorBidi" w:cstheme="majorBidi"/>
          <w:sz w:val="28"/>
          <w:szCs w:val="28"/>
          <w:highlight w:val="magenta"/>
        </w:rPr>
        <w:t>,and</w:t>
      </w:r>
      <w:r w:rsidR="00D754C0" w:rsidRPr="00080862">
        <w:rPr>
          <w:rFonts w:asciiTheme="majorBidi" w:hAnsiTheme="majorBidi" w:cstheme="majorBidi"/>
          <w:sz w:val="28"/>
          <w:szCs w:val="28"/>
        </w:rPr>
        <w:t xml:space="preserve"> increased level of oral yeasts</w:t>
      </w:r>
      <w:r w:rsidR="00D754C0" w:rsidRPr="00080862">
        <w:rPr>
          <w:rFonts w:asciiTheme="majorBidi" w:hAnsiTheme="majorBidi" w:cstheme="majorBidi"/>
          <w:sz w:val="28"/>
          <w:szCs w:val="28"/>
          <w:highlight w:val="magenta"/>
        </w:rPr>
        <w:t>,</w:t>
      </w:r>
      <w:r w:rsidR="00D754C0" w:rsidRPr="00080862">
        <w:rPr>
          <w:rFonts w:asciiTheme="majorBidi" w:hAnsiTheme="majorBidi" w:cstheme="majorBidi"/>
          <w:sz w:val="28"/>
          <w:szCs w:val="28"/>
        </w:rPr>
        <w:t xml:space="preserve"> mutans streptococci and lactobacilli</w:t>
      </w:r>
      <w:r>
        <w:rPr>
          <w:rFonts w:asciiTheme="majorBidi" w:hAnsiTheme="majorBidi" w:cstheme="majorBidi"/>
          <w:sz w:val="28"/>
          <w:szCs w:val="28"/>
        </w:rPr>
        <w:t>]</w:t>
      </w:r>
      <w:r w:rsidR="00D754C0" w:rsidRPr="00080862">
        <w:rPr>
          <w:rFonts w:asciiTheme="majorBidi" w:hAnsiTheme="majorBidi" w:cstheme="majorBidi"/>
          <w:sz w:val="28"/>
          <w:szCs w:val="28"/>
        </w:rPr>
        <w:t xml:space="preserve"> is correct.</w:t>
      </w:r>
      <w:r w:rsidR="00D754C0" w:rsidRPr="00080862">
        <w:rPr>
          <w:rFonts w:asciiTheme="majorBidi" w:hAnsiTheme="majorBidi" w:cstheme="majorBidi"/>
        </w:rPr>
        <w:t xml:space="preserve">  </w:t>
      </w:r>
    </w:p>
    <w:p w14:paraId="289418A7" w14:textId="210B5D26" w:rsidR="00D754C0" w:rsidRPr="00080862" w:rsidRDefault="00D754C0" w:rsidP="00D754C0">
      <w:pPr>
        <w:pStyle w:val="a8"/>
        <w:rPr>
          <w:rFonts w:asciiTheme="majorBidi" w:hAnsiTheme="majorBidi" w:cstheme="majorBidi"/>
        </w:rPr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289418A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0C4923" w14:textId="77777777" w:rsidR="00874D70" w:rsidRDefault="00874D70">
      <w:pPr>
        <w:spacing w:after="0" w:line="240" w:lineRule="auto"/>
      </w:pPr>
      <w:r>
        <w:separator/>
      </w:r>
    </w:p>
  </w:endnote>
  <w:endnote w:type="continuationSeparator" w:id="0">
    <w:p w14:paraId="70F3D289" w14:textId="77777777" w:rsidR="00874D70" w:rsidRDefault="00874D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4CCF74" w14:textId="77777777" w:rsidR="00674958" w:rsidRDefault="00674958" w:rsidP="00674958">
    <w:pPr>
      <w:pStyle w:val="a5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434F5A6D" w14:textId="77777777" w:rsidR="00674958" w:rsidRDefault="0067495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BF7665" w14:textId="7009B75B" w:rsidR="00674958" w:rsidRPr="006566BB" w:rsidRDefault="00674958" w:rsidP="00674958">
    <w:pPr>
      <w:pStyle w:val="a5"/>
      <w:framePr w:wrap="around" w:vAnchor="text" w:hAnchor="margin" w:xAlign="center" w:y="1"/>
      <w:rPr>
        <w:rStyle w:val="ad"/>
        <w:rFonts w:ascii="Book Antiqua" w:hAnsi="Book Antiqua"/>
        <w:sz w:val="24"/>
        <w:szCs w:val="24"/>
      </w:rPr>
    </w:pPr>
    <w:r w:rsidRPr="006566BB">
      <w:rPr>
        <w:rStyle w:val="ad"/>
        <w:rFonts w:ascii="Book Antiqua" w:hAnsi="Book Antiqua"/>
        <w:sz w:val="24"/>
        <w:szCs w:val="24"/>
      </w:rPr>
      <w:fldChar w:fldCharType="begin"/>
    </w:r>
    <w:r w:rsidRPr="006566BB">
      <w:rPr>
        <w:rStyle w:val="ad"/>
        <w:rFonts w:ascii="Book Antiqua" w:hAnsi="Book Antiqua"/>
        <w:sz w:val="24"/>
        <w:szCs w:val="24"/>
      </w:rPr>
      <w:instrText xml:space="preserve">PAGE  </w:instrText>
    </w:r>
    <w:r w:rsidRPr="006566BB">
      <w:rPr>
        <w:rStyle w:val="ad"/>
        <w:rFonts w:ascii="Book Antiqua" w:hAnsi="Book Antiqua"/>
        <w:sz w:val="24"/>
        <w:szCs w:val="24"/>
      </w:rPr>
      <w:fldChar w:fldCharType="separate"/>
    </w:r>
    <w:r w:rsidR="006C2242">
      <w:rPr>
        <w:rStyle w:val="ad"/>
        <w:rFonts w:ascii="Book Antiqua" w:hAnsi="Book Antiqua"/>
        <w:noProof/>
        <w:sz w:val="24"/>
        <w:szCs w:val="24"/>
      </w:rPr>
      <w:t>4</w:t>
    </w:r>
    <w:r w:rsidRPr="006566BB">
      <w:rPr>
        <w:rStyle w:val="ad"/>
        <w:rFonts w:ascii="Book Antiqua" w:hAnsi="Book Antiqua"/>
        <w:sz w:val="24"/>
        <w:szCs w:val="24"/>
      </w:rPr>
      <w:fldChar w:fldCharType="end"/>
    </w:r>
  </w:p>
  <w:p w14:paraId="563D3B1F" w14:textId="6B1E986F" w:rsidR="00674958" w:rsidRDefault="00674958" w:rsidP="00F819D5">
    <w:pPr>
      <w:pStyle w:val="a5"/>
    </w:pPr>
  </w:p>
  <w:p w14:paraId="0611EED1" w14:textId="77777777" w:rsidR="00674958" w:rsidRDefault="0067495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DCF649" w14:textId="77777777" w:rsidR="00874D70" w:rsidRDefault="00874D70">
      <w:pPr>
        <w:spacing w:after="0" w:line="240" w:lineRule="auto"/>
      </w:pPr>
      <w:r>
        <w:separator/>
      </w:r>
    </w:p>
  </w:footnote>
  <w:footnote w:type="continuationSeparator" w:id="0">
    <w:p w14:paraId="0F794DAF" w14:textId="77777777" w:rsidR="00874D70" w:rsidRDefault="00874D70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Rouhani">
    <w15:presenceInfo w15:providerId="None" w15:userId="Rouhan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D82"/>
    <w:rsid w:val="00000CE7"/>
    <w:rsid w:val="00006445"/>
    <w:rsid w:val="000078C9"/>
    <w:rsid w:val="00020743"/>
    <w:rsid w:val="000213ED"/>
    <w:rsid w:val="000409C6"/>
    <w:rsid w:val="00041280"/>
    <w:rsid w:val="00044EB7"/>
    <w:rsid w:val="00053656"/>
    <w:rsid w:val="00057751"/>
    <w:rsid w:val="0006238A"/>
    <w:rsid w:val="00062AC0"/>
    <w:rsid w:val="00064544"/>
    <w:rsid w:val="00072492"/>
    <w:rsid w:val="00080862"/>
    <w:rsid w:val="0008200C"/>
    <w:rsid w:val="00083C5F"/>
    <w:rsid w:val="00093B3B"/>
    <w:rsid w:val="00097F88"/>
    <w:rsid w:val="000A6D83"/>
    <w:rsid w:val="000A71AF"/>
    <w:rsid w:val="000B735A"/>
    <w:rsid w:val="000C6F0C"/>
    <w:rsid w:val="000D2475"/>
    <w:rsid w:val="000E40FA"/>
    <w:rsid w:val="000E463A"/>
    <w:rsid w:val="000F3BCC"/>
    <w:rsid w:val="000F5B15"/>
    <w:rsid w:val="0011375E"/>
    <w:rsid w:val="00116CE5"/>
    <w:rsid w:val="00120915"/>
    <w:rsid w:val="00121694"/>
    <w:rsid w:val="001235B5"/>
    <w:rsid w:val="00124A94"/>
    <w:rsid w:val="001318C8"/>
    <w:rsid w:val="00132F1E"/>
    <w:rsid w:val="001428C5"/>
    <w:rsid w:val="001455EB"/>
    <w:rsid w:val="00146F27"/>
    <w:rsid w:val="00151202"/>
    <w:rsid w:val="001549DD"/>
    <w:rsid w:val="00156049"/>
    <w:rsid w:val="00190377"/>
    <w:rsid w:val="0019104D"/>
    <w:rsid w:val="00192BB7"/>
    <w:rsid w:val="001948A2"/>
    <w:rsid w:val="00197664"/>
    <w:rsid w:val="001B28AD"/>
    <w:rsid w:val="001D0A58"/>
    <w:rsid w:val="001D760F"/>
    <w:rsid w:val="001E232B"/>
    <w:rsid w:val="00204CBE"/>
    <w:rsid w:val="002120DF"/>
    <w:rsid w:val="00215672"/>
    <w:rsid w:val="0022108B"/>
    <w:rsid w:val="00222D97"/>
    <w:rsid w:val="002246FC"/>
    <w:rsid w:val="0022675E"/>
    <w:rsid w:val="0024586F"/>
    <w:rsid w:val="00256BCD"/>
    <w:rsid w:val="00270579"/>
    <w:rsid w:val="002742B4"/>
    <w:rsid w:val="00274DC0"/>
    <w:rsid w:val="002754D9"/>
    <w:rsid w:val="002835CE"/>
    <w:rsid w:val="00287492"/>
    <w:rsid w:val="00287930"/>
    <w:rsid w:val="002A5C07"/>
    <w:rsid w:val="002B0034"/>
    <w:rsid w:val="002B1267"/>
    <w:rsid w:val="002B6CE7"/>
    <w:rsid w:val="002B6F1C"/>
    <w:rsid w:val="002C00FF"/>
    <w:rsid w:val="002C01DF"/>
    <w:rsid w:val="002C7D35"/>
    <w:rsid w:val="002D0FD6"/>
    <w:rsid w:val="002E7812"/>
    <w:rsid w:val="00307E86"/>
    <w:rsid w:val="00312B15"/>
    <w:rsid w:val="00316213"/>
    <w:rsid w:val="003216A4"/>
    <w:rsid w:val="003230C7"/>
    <w:rsid w:val="0032310A"/>
    <w:rsid w:val="0032322A"/>
    <w:rsid w:val="00325636"/>
    <w:rsid w:val="00331190"/>
    <w:rsid w:val="003311CC"/>
    <w:rsid w:val="00334E65"/>
    <w:rsid w:val="00350E7D"/>
    <w:rsid w:val="00354934"/>
    <w:rsid w:val="003555C0"/>
    <w:rsid w:val="003634E2"/>
    <w:rsid w:val="0036748A"/>
    <w:rsid w:val="0037554E"/>
    <w:rsid w:val="0037674F"/>
    <w:rsid w:val="00376A1B"/>
    <w:rsid w:val="0037751E"/>
    <w:rsid w:val="00383340"/>
    <w:rsid w:val="003849A5"/>
    <w:rsid w:val="003917DA"/>
    <w:rsid w:val="00391AAE"/>
    <w:rsid w:val="003D282B"/>
    <w:rsid w:val="003D3A14"/>
    <w:rsid w:val="003E40D0"/>
    <w:rsid w:val="003F3307"/>
    <w:rsid w:val="00402709"/>
    <w:rsid w:val="00412926"/>
    <w:rsid w:val="00414080"/>
    <w:rsid w:val="0042149A"/>
    <w:rsid w:val="004304BB"/>
    <w:rsid w:val="00440310"/>
    <w:rsid w:val="004420BB"/>
    <w:rsid w:val="0044357D"/>
    <w:rsid w:val="00454B2C"/>
    <w:rsid w:val="00460F4E"/>
    <w:rsid w:val="004670F5"/>
    <w:rsid w:val="0047082E"/>
    <w:rsid w:val="0047505D"/>
    <w:rsid w:val="00475C9F"/>
    <w:rsid w:val="00477CF8"/>
    <w:rsid w:val="00480EE7"/>
    <w:rsid w:val="00485DB6"/>
    <w:rsid w:val="00491EE7"/>
    <w:rsid w:val="004A16DE"/>
    <w:rsid w:val="004B0376"/>
    <w:rsid w:val="004B4DBB"/>
    <w:rsid w:val="004D2753"/>
    <w:rsid w:val="004D6247"/>
    <w:rsid w:val="004E52D8"/>
    <w:rsid w:val="004E60EF"/>
    <w:rsid w:val="00501A60"/>
    <w:rsid w:val="005120DC"/>
    <w:rsid w:val="00514CA0"/>
    <w:rsid w:val="005254A7"/>
    <w:rsid w:val="005372AA"/>
    <w:rsid w:val="0054507D"/>
    <w:rsid w:val="00545562"/>
    <w:rsid w:val="00545C86"/>
    <w:rsid w:val="0054657E"/>
    <w:rsid w:val="0055349C"/>
    <w:rsid w:val="00566FC5"/>
    <w:rsid w:val="005835B0"/>
    <w:rsid w:val="00587EF0"/>
    <w:rsid w:val="0059372C"/>
    <w:rsid w:val="00593A76"/>
    <w:rsid w:val="005A0AF4"/>
    <w:rsid w:val="005C3AEB"/>
    <w:rsid w:val="005C51CF"/>
    <w:rsid w:val="005D26A9"/>
    <w:rsid w:val="005D2D3B"/>
    <w:rsid w:val="005D683A"/>
    <w:rsid w:val="005E01C1"/>
    <w:rsid w:val="005E2B35"/>
    <w:rsid w:val="005E3430"/>
    <w:rsid w:val="005E41B7"/>
    <w:rsid w:val="005E70E7"/>
    <w:rsid w:val="005F1335"/>
    <w:rsid w:val="00605072"/>
    <w:rsid w:val="006057E9"/>
    <w:rsid w:val="00607BF0"/>
    <w:rsid w:val="00607D5A"/>
    <w:rsid w:val="00620AE6"/>
    <w:rsid w:val="0062472C"/>
    <w:rsid w:val="00646431"/>
    <w:rsid w:val="0065206F"/>
    <w:rsid w:val="00655C73"/>
    <w:rsid w:val="006566BB"/>
    <w:rsid w:val="006632D3"/>
    <w:rsid w:val="00674958"/>
    <w:rsid w:val="006776DC"/>
    <w:rsid w:val="00683B6A"/>
    <w:rsid w:val="006A002C"/>
    <w:rsid w:val="006A3240"/>
    <w:rsid w:val="006A385D"/>
    <w:rsid w:val="006A3F16"/>
    <w:rsid w:val="006A74F6"/>
    <w:rsid w:val="006B2657"/>
    <w:rsid w:val="006B7D53"/>
    <w:rsid w:val="006C100C"/>
    <w:rsid w:val="006C2242"/>
    <w:rsid w:val="006D0F49"/>
    <w:rsid w:val="006D4C6E"/>
    <w:rsid w:val="006D784E"/>
    <w:rsid w:val="006E0890"/>
    <w:rsid w:val="006E1D87"/>
    <w:rsid w:val="006E3FDA"/>
    <w:rsid w:val="006E6C35"/>
    <w:rsid w:val="006F41DB"/>
    <w:rsid w:val="006F4888"/>
    <w:rsid w:val="006F4EC9"/>
    <w:rsid w:val="00706FB8"/>
    <w:rsid w:val="00712715"/>
    <w:rsid w:val="00723C22"/>
    <w:rsid w:val="00724960"/>
    <w:rsid w:val="00732818"/>
    <w:rsid w:val="00741D02"/>
    <w:rsid w:val="0074292F"/>
    <w:rsid w:val="00745A00"/>
    <w:rsid w:val="0075715C"/>
    <w:rsid w:val="00757A45"/>
    <w:rsid w:val="007604D4"/>
    <w:rsid w:val="007613C1"/>
    <w:rsid w:val="00762371"/>
    <w:rsid w:val="007650A7"/>
    <w:rsid w:val="00765EBE"/>
    <w:rsid w:val="00776502"/>
    <w:rsid w:val="007924B5"/>
    <w:rsid w:val="007A30F8"/>
    <w:rsid w:val="007A4007"/>
    <w:rsid w:val="007A64E9"/>
    <w:rsid w:val="007A7A50"/>
    <w:rsid w:val="007C1959"/>
    <w:rsid w:val="007C1B3E"/>
    <w:rsid w:val="007C746F"/>
    <w:rsid w:val="007C7D5A"/>
    <w:rsid w:val="007F0114"/>
    <w:rsid w:val="007F3EC4"/>
    <w:rsid w:val="00805F72"/>
    <w:rsid w:val="008117AB"/>
    <w:rsid w:val="00814255"/>
    <w:rsid w:val="00815464"/>
    <w:rsid w:val="00822481"/>
    <w:rsid w:val="00832A3C"/>
    <w:rsid w:val="00833B07"/>
    <w:rsid w:val="008408B2"/>
    <w:rsid w:val="008418DF"/>
    <w:rsid w:val="00841CE5"/>
    <w:rsid w:val="00844701"/>
    <w:rsid w:val="00846ADF"/>
    <w:rsid w:val="00847C73"/>
    <w:rsid w:val="008502D1"/>
    <w:rsid w:val="008600EF"/>
    <w:rsid w:val="00860793"/>
    <w:rsid w:val="00860C1B"/>
    <w:rsid w:val="00863050"/>
    <w:rsid w:val="0086480D"/>
    <w:rsid w:val="00865A84"/>
    <w:rsid w:val="00867233"/>
    <w:rsid w:val="0086749E"/>
    <w:rsid w:val="00867B03"/>
    <w:rsid w:val="008716F8"/>
    <w:rsid w:val="00874D70"/>
    <w:rsid w:val="008800A2"/>
    <w:rsid w:val="00896ABB"/>
    <w:rsid w:val="008A2D29"/>
    <w:rsid w:val="008A6ADC"/>
    <w:rsid w:val="008B0865"/>
    <w:rsid w:val="008B542F"/>
    <w:rsid w:val="008B6853"/>
    <w:rsid w:val="008B6B44"/>
    <w:rsid w:val="008B7311"/>
    <w:rsid w:val="008C0661"/>
    <w:rsid w:val="008C644A"/>
    <w:rsid w:val="008D249F"/>
    <w:rsid w:val="008D6791"/>
    <w:rsid w:val="008E2FE9"/>
    <w:rsid w:val="008F4D82"/>
    <w:rsid w:val="008F55FF"/>
    <w:rsid w:val="008F5F74"/>
    <w:rsid w:val="00901E49"/>
    <w:rsid w:val="00914F43"/>
    <w:rsid w:val="0094064A"/>
    <w:rsid w:val="00952874"/>
    <w:rsid w:val="0096002C"/>
    <w:rsid w:val="009600B1"/>
    <w:rsid w:val="0096361E"/>
    <w:rsid w:val="009711B3"/>
    <w:rsid w:val="00973666"/>
    <w:rsid w:val="00974490"/>
    <w:rsid w:val="0098629F"/>
    <w:rsid w:val="00990BC0"/>
    <w:rsid w:val="009927DA"/>
    <w:rsid w:val="009B0708"/>
    <w:rsid w:val="009B40FA"/>
    <w:rsid w:val="009B5147"/>
    <w:rsid w:val="009E41BA"/>
    <w:rsid w:val="009E41CD"/>
    <w:rsid w:val="009E62C2"/>
    <w:rsid w:val="009F28C4"/>
    <w:rsid w:val="00A03448"/>
    <w:rsid w:val="00A04493"/>
    <w:rsid w:val="00A06788"/>
    <w:rsid w:val="00A06D7E"/>
    <w:rsid w:val="00A25475"/>
    <w:rsid w:val="00A263EC"/>
    <w:rsid w:val="00A4004E"/>
    <w:rsid w:val="00A4341B"/>
    <w:rsid w:val="00A7192B"/>
    <w:rsid w:val="00A76B88"/>
    <w:rsid w:val="00A80CE3"/>
    <w:rsid w:val="00A847E8"/>
    <w:rsid w:val="00AA0E07"/>
    <w:rsid w:val="00AA16AC"/>
    <w:rsid w:val="00AA440A"/>
    <w:rsid w:val="00AA4CAA"/>
    <w:rsid w:val="00AA7367"/>
    <w:rsid w:val="00AB2AB8"/>
    <w:rsid w:val="00AB3D7D"/>
    <w:rsid w:val="00AC0CC9"/>
    <w:rsid w:val="00AC263A"/>
    <w:rsid w:val="00AC7FE9"/>
    <w:rsid w:val="00AD6866"/>
    <w:rsid w:val="00AE78D2"/>
    <w:rsid w:val="00AF3289"/>
    <w:rsid w:val="00AF5AEA"/>
    <w:rsid w:val="00B062D5"/>
    <w:rsid w:val="00B108AB"/>
    <w:rsid w:val="00B10CAA"/>
    <w:rsid w:val="00B1163D"/>
    <w:rsid w:val="00B129CC"/>
    <w:rsid w:val="00B171CC"/>
    <w:rsid w:val="00B17647"/>
    <w:rsid w:val="00B26470"/>
    <w:rsid w:val="00B26BDD"/>
    <w:rsid w:val="00B368AF"/>
    <w:rsid w:val="00B40B7E"/>
    <w:rsid w:val="00B57B94"/>
    <w:rsid w:val="00B64F9B"/>
    <w:rsid w:val="00B65B53"/>
    <w:rsid w:val="00B674C5"/>
    <w:rsid w:val="00B71C24"/>
    <w:rsid w:val="00B779D7"/>
    <w:rsid w:val="00B83B57"/>
    <w:rsid w:val="00B846CB"/>
    <w:rsid w:val="00B91068"/>
    <w:rsid w:val="00B91328"/>
    <w:rsid w:val="00B93C76"/>
    <w:rsid w:val="00BA4EF0"/>
    <w:rsid w:val="00BB241C"/>
    <w:rsid w:val="00BD5D0C"/>
    <w:rsid w:val="00BF7469"/>
    <w:rsid w:val="00BF758F"/>
    <w:rsid w:val="00C037BA"/>
    <w:rsid w:val="00C12DA3"/>
    <w:rsid w:val="00C210AA"/>
    <w:rsid w:val="00C23573"/>
    <w:rsid w:val="00C26692"/>
    <w:rsid w:val="00C27B1F"/>
    <w:rsid w:val="00C733F6"/>
    <w:rsid w:val="00C84303"/>
    <w:rsid w:val="00C941D7"/>
    <w:rsid w:val="00C97BB3"/>
    <w:rsid w:val="00CB2DEF"/>
    <w:rsid w:val="00CC3EE8"/>
    <w:rsid w:val="00CC44EB"/>
    <w:rsid w:val="00CC476A"/>
    <w:rsid w:val="00CF551D"/>
    <w:rsid w:val="00CF5BC4"/>
    <w:rsid w:val="00D0394F"/>
    <w:rsid w:val="00D0486B"/>
    <w:rsid w:val="00D10A60"/>
    <w:rsid w:val="00D10AE7"/>
    <w:rsid w:val="00D112C2"/>
    <w:rsid w:val="00D1181F"/>
    <w:rsid w:val="00D14481"/>
    <w:rsid w:val="00D218EE"/>
    <w:rsid w:val="00D32A2B"/>
    <w:rsid w:val="00D35DEA"/>
    <w:rsid w:val="00D41271"/>
    <w:rsid w:val="00D47FB3"/>
    <w:rsid w:val="00D51C99"/>
    <w:rsid w:val="00D63BE7"/>
    <w:rsid w:val="00D664E0"/>
    <w:rsid w:val="00D754C0"/>
    <w:rsid w:val="00D81D49"/>
    <w:rsid w:val="00D86290"/>
    <w:rsid w:val="00D87969"/>
    <w:rsid w:val="00D93245"/>
    <w:rsid w:val="00DB2D8F"/>
    <w:rsid w:val="00DC19C1"/>
    <w:rsid w:val="00DD2C95"/>
    <w:rsid w:val="00DD493E"/>
    <w:rsid w:val="00DE38D6"/>
    <w:rsid w:val="00DF61A3"/>
    <w:rsid w:val="00E03FE0"/>
    <w:rsid w:val="00E17C65"/>
    <w:rsid w:val="00E24316"/>
    <w:rsid w:val="00E52940"/>
    <w:rsid w:val="00E71283"/>
    <w:rsid w:val="00E7555A"/>
    <w:rsid w:val="00E833A7"/>
    <w:rsid w:val="00E855B0"/>
    <w:rsid w:val="00E91672"/>
    <w:rsid w:val="00EA2173"/>
    <w:rsid w:val="00EA30DB"/>
    <w:rsid w:val="00EA437B"/>
    <w:rsid w:val="00EB2F6B"/>
    <w:rsid w:val="00EC383A"/>
    <w:rsid w:val="00EC3C96"/>
    <w:rsid w:val="00EC67C7"/>
    <w:rsid w:val="00ED64D7"/>
    <w:rsid w:val="00EE1421"/>
    <w:rsid w:val="00EE2BFA"/>
    <w:rsid w:val="00EE39E6"/>
    <w:rsid w:val="00EE7AA7"/>
    <w:rsid w:val="00EF06B9"/>
    <w:rsid w:val="00EF4E7D"/>
    <w:rsid w:val="00F00C6F"/>
    <w:rsid w:val="00F0197C"/>
    <w:rsid w:val="00F0560D"/>
    <w:rsid w:val="00F12495"/>
    <w:rsid w:val="00F26D7C"/>
    <w:rsid w:val="00F358A5"/>
    <w:rsid w:val="00F35BF6"/>
    <w:rsid w:val="00F37FB1"/>
    <w:rsid w:val="00F42959"/>
    <w:rsid w:val="00F45CE0"/>
    <w:rsid w:val="00F51CA4"/>
    <w:rsid w:val="00F54AC2"/>
    <w:rsid w:val="00F60050"/>
    <w:rsid w:val="00F65276"/>
    <w:rsid w:val="00F671DF"/>
    <w:rsid w:val="00F701DC"/>
    <w:rsid w:val="00F70C02"/>
    <w:rsid w:val="00F71FB7"/>
    <w:rsid w:val="00F7700F"/>
    <w:rsid w:val="00F7721F"/>
    <w:rsid w:val="00F77D89"/>
    <w:rsid w:val="00F819D5"/>
    <w:rsid w:val="00F82877"/>
    <w:rsid w:val="00FB4A80"/>
    <w:rsid w:val="00FC1B4F"/>
    <w:rsid w:val="00FC77BF"/>
    <w:rsid w:val="00FD1814"/>
    <w:rsid w:val="00FD2062"/>
    <w:rsid w:val="00FD2C01"/>
    <w:rsid w:val="00FE27F9"/>
    <w:rsid w:val="00FF1AC4"/>
    <w:rsid w:val="00FF5C2B"/>
    <w:rsid w:val="00FF7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FC95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41BA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5E01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页眉 Char"/>
    <w:basedOn w:val="a0"/>
    <w:link w:val="a4"/>
    <w:uiPriority w:val="99"/>
    <w:rsid w:val="005E01C1"/>
  </w:style>
  <w:style w:type="paragraph" w:styleId="a5">
    <w:name w:val="footer"/>
    <w:basedOn w:val="a"/>
    <w:link w:val="Char0"/>
    <w:uiPriority w:val="99"/>
    <w:unhideWhenUsed/>
    <w:rsid w:val="005E01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页脚 Char"/>
    <w:basedOn w:val="a0"/>
    <w:link w:val="a5"/>
    <w:uiPriority w:val="99"/>
    <w:rsid w:val="005E01C1"/>
  </w:style>
  <w:style w:type="character" w:styleId="a6">
    <w:name w:val="line number"/>
    <w:basedOn w:val="a0"/>
    <w:uiPriority w:val="99"/>
    <w:semiHidden/>
    <w:unhideWhenUsed/>
    <w:rsid w:val="00B91068"/>
  </w:style>
  <w:style w:type="paragraph" w:customStyle="1" w:styleId="1">
    <w:name w:val="正文1"/>
    <w:uiPriority w:val="99"/>
    <w:rsid w:val="009E41CD"/>
    <w:pPr>
      <w:spacing w:after="0"/>
    </w:pPr>
    <w:rPr>
      <w:rFonts w:ascii="Arial" w:eastAsia="宋体" w:hAnsi="Arial" w:cs="Arial"/>
      <w:color w:val="000000"/>
      <w:szCs w:val="20"/>
      <w:lang w:val="pl-PL" w:eastAsia="pl-PL"/>
    </w:rPr>
  </w:style>
  <w:style w:type="character" w:styleId="a7">
    <w:name w:val="annotation reference"/>
    <w:uiPriority w:val="99"/>
    <w:semiHidden/>
    <w:unhideWhenUsed/>
    <w:rsid w:val="009E41CD"/>
    <w:rPr>
      <w:sz w:val="21"/>
      <w:szCs w:val="21"/>
    </w:rPr>
  </w:style>
  <w:style w:type="paragraph" w:styleId="a8">
    <w:name w:val="annotation text"/>
    <w:basedOn w:val="a"/>
    <w:link w:val="Char1"/>
    <w:uiPriority w:val="99"/>
    <w:unhideWhenUsed/>
    <w:rsid w:val="009E41CD"/>
    <w:pPr>
      <w:spacing w:after="0"/>
    </w:pPr>
    <w:rPr>
      <w:rFonts w:ascii="Arial" w:eastAsia="宋体" w:hAnsi="Arial" w:cs="Arial"/>
      <w:color w:val="000000"/>
      <w:szCs w:val="20"/>
      <w:lang w:val="pl-PL" w:eastAsia="pl-PL"/>
    </w:rPr>
  </w:style>
  <w:style w:type="character" w:customStyle="1" w:styleId="Char1">
    <w:name w:val="批注文字 Char"/>
    <w:basedOn w:val="a0"/>
    <w:link w:val="a8"/>
    <w:uiPriority w:val="99"/>
    <w:rsid w:val="009E41CD"/>
    <w:rPr>
      <w:rFonts w:ascii="Arial" w:eastAsia="宋体" w:hAnsi="Arial" w:cs="Arial"/>
      <w:color w:val="000000"/>
      <w:szCs w:val="20"/>
      <w:lang w:val="pl-PL" w:eastAsia="pl-PL"/>
    </w:rPr>
  </w:style>
  <w:style w:type="paragraph" w:customStyle="1" w:styleId="p1">
    <w:name w:val="p1"/>
    <w:basedOn w:val="a"/>
    <w:rsid w:val="009E41CD"/>
    <w:pPr>
      <w:spacing w:after="0" w:line="240" w:lineRule="auto"/>
    </w:pPr>
    <w:rPr>
      <w:rFonts w:ascii="Helvetica" w:hAnsi="Helvetica" w:cs="Times New Roman"/>
      <w:sz w:val="18"/>
      <w:szCs w:val="18"/>
      <w:lang w:eastAsia="zh-CN"/>
    </w:rPr>
  </w:style>
  <w:style w:type="paragraph" w:styleId="a9">
    <w:name w:val="Balloon Text"/>
    <w:basedOn w:val="a"/>
    <w:link w:val="Char2"/>
    <w:uiPriority w:val="99"/>
    <w:semiHidden/>
    <w:unhideWhenUsed/>
    <w:rsid w:val="009E41CD"/>
    <w:pPr>
      <w:spacing w:after="0" w:line="240" w:lineRule="auto"/>
    </w:pPr>
    <w:rPr>
      <w:rFonts w:ascii="宋体" w:eastAsia="宋体"/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9E41CD"/>
    <w:rPr>
      <w:rFonts w:ascii="宋体" w:eastAsia="宋体"/>
      <w:sz w:val="18"/>
      <w:szCs w:val="18"/>
    </w:rPr>
  </w:style>
  <w:style w:type="character" w:styleId="aa">
    <w:name w:val="Strong"/>
    <w:basedOn w:val="a0"/>
    <w:uiPriority w:val="22"/>
    <w:qFormat/>
    <w:rsid w:val="009E41CD"/>
    <w:rPr>
      <w:b/>
      <w:bCs/>
    </w:rPr>
  </w:style>
  <w:style w:type="paragraph" w:styleId="ab">
    <w:name w:val="annotation subject"/>
    <w:basedOn w:val="a8"/>
    <w:next w:val="a8"/>
    <w:link w:val="Char3"/>
    <w:uiPriority w:val="99"/>
    <w:semiHidden/>
    <w:unhideWhenUsed/>
    <w:rsid w:val="009E41CD"/>
    <w:pPr>
      <w:spacing w:after="200"/>
    </w:pPr>
    <w:rPr>
      <w:rFonts w:asciiTheme="minorHAnsi" w:eastAsiaTheme="minorEastAsia" w:hAnsiTheme="minorHAnsi" w:cstheme="minorBidi"/>
      <w:b/>
      <w:bCs/>
      <w:color w:val="auto"/>
      <w:szCs w:val="22"/>
      <w:lang w:val="en-US" w:eastAsia="en-US"/>
    </w:rPr>
  </w:style>
  <w:style w:type="character" w:customStyle="1" w:styleId="Char3">
    <w:name w:val="批注主题 Char"/>
    <w:basedOn w:val="Char1"/>
    <w:link w:val="ab"/>
    <w:uiPriority w:val="99"/>
    <w:semiHidden/>
    <w:rsid w:val="009E41CD"/>
    <w:rPr>
      <w:rFonts w:ascii="Arial" w:eastAsia="宋体" w:hAnsi="Arial" w:cs="Arial"/>
      <w:b/>
      <w:bCs/>
      <w:color w:val="000000"/>
      <w:szCs w:val="20"/>
      <w:lang w:val="pl-PL" w:eastAsia="pl-PL"/>
    </w:rPr>
  </w:style>
  <w:style w:type="character" w:styleId="ac">
    <w:name w:val="Hyperlink"/>
    <w:basedOn w:val="a0"/>
    <w:uiPriority w:val="99"/>
    <w:unhideWhenUsed/>
    <w:rsid w:val="009E41CD"/>
    <w:rPr>
      <w:color w:val="0000FF" w:themeColor="hyperlink"/>
      <w:u w:val="single"/>
    </w:rPr>
  </w:style>
  <w:style w:type="character" w:styleId="ad">
    <w:name w:val="page number"/>
    <w:basedOn w:val="a0"/>
    <w:uiPriority w:val="99"/>
    <w:semiHidden/>
    <w:unhideWhenUsed/>
    <w:rsid w:val="00EF4E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41BA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5E01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页眉 Char"/>
    <w:basedOn w:val="a0"/>
    <w:link w:val="a4"/>
    <w:uiPriority w:val="99"/>
    <w:rsid w:val="005E01C1"/>
  </w:style>
  <w:style w:type="paragraph" w:styleId="a5">
    <w:name w:val="footer"/>
    <w:basedOn w:val="a"/>
    <w:link w:val="Char0"/>
    <w:uiPriority w:val="99"/>
    <w:unhideWhenUsed/>
    <w:rsid w:val="005E01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页脚 Char"/>
    <w:basedOn w:val="a0"/>
    <w:link w:val="a5"/>
    <w:uiPriority w:val="99"/>
    <w:rsid w:val="005E01C1"/>
  </w:style>
  <w:style w:type="character" w:styleId="a6">
    <w:name w:val="line number"/>
    <w:basedOn w:val="a0"/>
    <w:uiPriority w:val="99"/>
    <w:semiHidden/>
    <w:unhideWhenUsed/>
    <w:rsid w:val="00B91068"/>
  </w:style>
  <w:style w:type="paragraph" w:customStyle="1" w:styleId="1">
    <w:name w:val="正文1"/>
    <w:uiPriority w:val="99"/>
    <w:rsid w:val="009E41CD"/>
    <w:pPr>
      <w:spacing w:after="0"/>
    </w:pPr>
    <w:rPr>
      <w:rFonts w:ascii="Arial" w:eastAsia="宋体" w:hAnsi="Arial" w:cs="Arial"/>
      <w:color w:val="000000"/>
      <w:szCs w:val="20"/>
      <w:lang w:val="pl-PL" w:eastAsia="pl-PL"/>
    </w:rPr>
  </w:style>
  <w:style w:type="character" w:styleId="a7">
    <w:name w:val="annotation reference"/>
    <w:uiPriority w:val="99"/>
    <w:semiHidden/>
    <w:unhideWhenUsed/>
    <w:rsid w:val="009E41CD"/>
    <w:rPr>
      <w:sz w:val="21"/>
      <w:szCs w:val="21"/>
    </w:rPr>
  </w:style>
  <w:style w:type="paragraph" w:styleId="a8">
    <w:name w:val="annotation text"/>
    <w:basedOn w:val="a"/>
    <w:link w:val="Char1"/>
    <w:uiPriority w:val="99"/>
    <w:unhideWhenUsed/>
    <w:rsid w:val="009E41CD"/>
    <w:pPr>
      <w:spacing w:after="0"/>
    </w:pPr>
    <w:rPr>
      <w:rFonts w:ascii="Arial" w:eastAsia="宋体" w:hAnsi="Arial" w:cs="Arial"/>
      <w:color w:val="000000"/>
      <w:szCs w:val="20"/>
      <w:lang w:val="pl-PL" w:eastAsia="pl-PL"/>
    </w:rPr>
  </w:style>
  <w:style w:type="character" w:customStyle="1" w:styleId="Char1">
    <w:name w:val="批注文字 Char"/>
    <w:basedOn w:val="a0"/>
    <w:link w:val="a8"/>
    <w:uiPriority w:val="99"/>
    <w:rsid w:val="009E41CD"/>
    <w:rPr>
      <w:rFonts w:ascii="Arial" w:eastAsia="宋体" w:hAnsi="Arial" w:cs="Arial"/>
      <w:color w:val="000000"/>
      <w:szCs w:val="20"/>
      <w:lang w:val="pl-PL" w:eastAsia="pl-PL"/>
    </w:rPr>
  </w:style>
  <w:style w:type="paragraph" w:customStyle="1" w:styleId="p1">
    <w:name w:val="p1"/>
    <w:basedOn w:val="a"/>
    <w:rsid w:val="009E41CD"/>
    <w:pPr>
      <w:spacing w:after="0" w:line="240" w:lineRule="auto"/>
    </w:pPr>
    <w:rPr>
      <w:rFonts w:ascii="Helvetica" w:hAnsi="Helvetica" w:cs="Times New Roman"/>
      <w:sz w:val="18"/>
      <w:szCs w:val="18"/>
      <w:lang w:eastAsia="zh-CN"/>
    </w:rPr>
  </w:style>
  <w:style w:type="paragraph" w:styleId="a9">
    <w:name w:val="Balloon Text"/>
    <w:basedOn w:val="a"/>
    <w:link w:val="Char2"/>
    <w:uiPriority w:val="99"/>
    <w:semiHidden/>
    <w:unhideWhenUsed/>
    <w:rsid w:val="009E41CD"/>
    <w:pPr>
      <w:spacing w:after="0" w:line="240" w:lineRule="auto"/>
    </w:pPr>
    <w:rPr>
      <w:rFonts w:ascii="宋体" w:eastAsia="宋体"/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9E41CD"/>
    <w:rPr>
      <w:rFonts w:ascii="宋体" w:eastAsia="宋体"/>
      <w:sz w:val="18"/>
      <w:szCs w:val="18"/>
    </w:rPr>
  </w:style>
  <w:style w:type="character" w:styleId="aa">
    <w:name w:val="Strong"/>
    <w:basedOn w:val="a0"/>
    <w:uiPriority w:val="22"/>
    <w:qFormat/>
    <w:rsid w:val="009E41CD"/>
    <w:rPr>
      <w:b/>
      <w:bCs/>
    </w:rPr>
  </w:style>
  <w:style w:type="paragraph" w:styleId="ab">
    <w:name w:val="annotation subject"/>
    <w:basedOn w:val="a8"/>
    <w:next w:val="a8"/>
    <w:link w:val="Char3"/>
    <w:uiPriority w:val="99"/>
    <w:semiHidden/>
    <w:unhideWhenUsed/>
    <w:rsid w:val="009E41CD"/>
    <w:pPr>
      <w:spacing w:after="200"/>
    </w:pPr>
    <w:rPr>
      <w:rFonts w:asciiTheme="minorHAnsi" w:eastAsiaTheme="minorEastAsia" w:hAnsiTheme="minorHAnsi" w:cstheme="minorBidi"/>
      <w:b/>
      <w:bCs/>
      <w:color w:val="auto"/>
      <w:szCs w:val="22"/>
      <w:lang w:val="en-US" w:eastAsia="en-US"/>
    </w:rPr>
  </w:style>
  <w:style w:type="character" w:customStyle="1" w:styleId="Char3">
    <w:name w:val="批注主题 Char"/>
    <w:basedOn w:val="Char1"/>
    <w:link w:val="ab"/>
    <w:uiPriority w:val="99"/>
    <w:semiHidden/>
    <w:rsid w:val="009E41CD"/>
    <w:rPr>
      <w:rFonts w:ascii="Arial" w:eastAsia="宋体" w:hAnsi="Arial" w:cs="Arial"/>
      <w:b/>
      <w:bCs/>
      <w:color w:val="000000"/>
      <w:szCs w:val="20"/>
      <w:lang w:val="pl-PL" w:eastAsia="pl-PL"/>
    </w:rPr>
  </w:style>
  <w:style w:type="character" w:styleId="ac">
    <w:name w:val="Hyperlink"/>
    <w:basedOn w:val="a0"/>
    <w:uiPriority w:val="99"/>
    <w:unhideWhenUsed/>
    <w:rsid w:val="009E41CD"/>
    <w:rPr>
      <w:color w:val="0000FF" w:themeColor="hyperlink"/>
      <w:u w:val="single"/>
    </w:rPr>
  </w:style>
  <w:style w:type="character" w:styleId="ad">
    <w:name w:val="page number"/>
    <w:basedOn w:val="a0"/>
    <w:uiPriority w:val="99"/>
    <w:semiHidden/>
    <w:unhideWhenUsed/>
    <w:rsid w:val="00EF4E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7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microsoft.com/office/2011/relationships/commentsExtended" Target="commentsExtended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13</Pages>
  <Words>2205</Words>
  <Characters>12575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Bita</dc:creator>
  <cp:lastModifiedBy>user</cp:lastModifiedBy>
  <cp:revision>10</cp:revision>
  <dcterms:created xsi:type="dcterms:W3CDTF">2019-09-04T17:49:00Z</dcterms:created>
  <dcterms:modified xsi:type="dcterms:W3CDTF">2019-09-09T09:42:00Z</dcterms:modified>
</cp:coreProperties>
</file>