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6BF4B3F" w14:textId="77777777" w:rsidR="006773D2" w:rsidRPr="005F7B32" w:rsidRDefault="006773D2" w:rsidP="005F7B32">
      <w:pPr>
        <w:spacing w:line="360" w:lineRule="auto"/>
        <w:rPr>
          <w:rFonts w:ascii="Book Antiqua" w:eastAsia="Arial Unicode MS" w:hAnsi="Book Antiqua" w:cs="Arial"/>
          <w:bCs/>
          <w:i/>
          <w:sz w:val="24"/>
          <w:szCs w:val="24"/>
        </w:rPr>
      </w:pPr>
      <w:bookmarkStart w:id="0" w:name="OLE_LINK19"/>
      <w:commentRangeStart w:id="1"/>
      <w:r w:rsidRPr="005F7B32">
        <w:rPr>
          <w:rFonts w:ascii="Book Antiqua" w:eastAsia="Arial Unicode MS" w:hAnsi="Book Antiqua" w:cs="Arial"/>
          <w:b/>
          <w:bCs/>
          <w:sz w:val="24"/>
          <w:szCs w:val="24"/>
        </w:rPr>
        <w:t>N</w:t>
      </w:r>
      <w:commentRangeEnd w:id="1"/>
      <w:r w:rsidR="00E5146D">
        <w:rPr>
          <w:rStyle w:val="a8"/>
        </w:rPr>
        <w:commentReference w:id="1"/>
      </w:r>
      <w:r w:rsidRPr="005F7B32">
        <w:rPr>
          <w:rFonts w:ascii="Book Antiqua" w:eastAsia="Arial Unicode MS" w:hAnsi="Book Antiqua" w:cs="Arial"/>
          <w:b/>
          <w:bCs/>
          <w:sz w:val="24"/>
          <w:szCs w:val="24"/>
        </w:rPr>
        <w:t>ame of Journal:</w:t>
      </w:r>
      <w:r w:rsidRPr="005F7B32">
        <w:rPr>
          <w:rFonts w:ascii="Book Antiqua" w:eastAsia="Arial Unicode MS" w:hAnsi="Book Antiqua" w:cs="Arial"/>
          <w:b/>
          <w:bCs/>
          <w:i/>
          <w:sz w:val="24"/>
          <w:szCs w:val="24"/>
        </w:rPr>
        <w:t xml:space="preserve"> </w:t>
      </w:r>
      <w:r w:rsidRPr="005F7B32">
        <w:rPr>
          <w:rFonts w:ascii="Book Antiqua" w:eastAsia="Arial Unicode MS" w:hAnsi="Book Antiqua" w:cs="Arial"/>
          <w:bCs/>
          <w:i/>
          <w:sz w:val="24"/>
          <w:szCs w:val="24"/>
        </w:rPr>
        <w:t>World Journal of Clinical Cases</w:t>
      </w:r>
    </w:p>
    <w:p w14:paraId="03B69E09" w14:textId="194179EA" w:rsidR="006773D2" w:rsidRPr="005F7B32" w:rsidRDefault="006773D2" w:rsidP="005F7B32">
      <w:pPr>
        <w:spacing w:line="360" w:lineRule="auto"/>
        <w:rPr>
          <w:rFonts w:ascii="Book Antiqua" w:eastAsia="Arial Unicode MS" w:hAnsi="Book Antiqua" w:cs="Arial"/>
          <w:bCs/>
          <w:i/>
          <w:sz w:val="24"/>
          <w:szCs w:val="24"/>
        </w:rPr>
      </w:pPr>
      <w:r w:rsidRPr="005F7B32">
        <w:rPr>
          <w:rFonts w:ascii="Book Antiqua" w:hAnsi="Book Antiqua" w:cs="Arial"/>
          <w:b/>
          <w:bCs/>
          <w:sz w:val="24"/>
          <w:szCs w:val="24"/>
        </w:rPr>
        <w:t xml:space="preserve">Manuscript NO </w:t>
      </w:r>
      <w:r w:rsidRPr="005F7B32">
        <w:rPr>
          <w:rFonts w:ascii="Book Antiqua" w:hAnsi="Book Antiqua" w:cs="Arial"/>
          <w:bCs/>
          <w:sz w:val="24"/>
          <w:szCs w:val="24"/>
        </w:rPr>
        <w:t>49918</w:t>
      </w:r>
    </w:p>
    <w:p w14:paraId="0FD97333" w14:textId="77777777" w:rsidR="006773D2" w:rsidRPr="005F7B32" w:rsidRDefault="006773D2" w:rsidP="005F7B32">
      <w:pPr>
        <w:spacing w:line="360" w:lineRule="auto"/>
        <w:rPr>
          <w:rFonts w:ascii="Book Antiqua" w:hAnsi="Book Antiqua" w:cs="Arial"/>
          <w:sz w:val="24"/>
          <w:szCs w:val="24"/>
        </w:rPr>
      </w:pPr>
      <w:r w:rsidRPr="005F7B32">
        <w:rPr>
          <w:rFonts w:ascii="Book Antiqua" w:hAnsi="Book Antiqua" w:cs="Arial"/>
          <w:b/>
          <w:bCs/>
          <w:sz w:val="24"/>
          <w:szCs w:val="24"/>
        </w:rPr>
        <w:t xml:space="preserve">Manuscript Type: </w:t>
      </w:r>
      <w:r w:rsidRPr="005F7B32">
        <w:rPr>
          <w:rFonts w:ascii="Book Antiqua" w:hAnsi="Book Antiqua" w:cs="Arial"/>
          <w:sz w:val="24"/>
          <w:szCs w:val="24"/>
        </w:rPr>
        <w:t>CASE REPORT</w:t>
      </w:r>
    </w:p>
    <w:p w14:paraId="24251A49" w14:textId="77777777" w:rsidR="006773D2" w:rsidRPr="005F7B32" w:rsidRDefault="006773D2" w:rsidP="005F7B32">
      <w:pPr>
        <w:spacing w:line="360" w:lineRule="auto"/>
        <w:textAlignment w:val="baseline"/>
        <w:rPr>
          <w:rFonts w:ascii="Book Antiqua" w:hAnsi="Book Antiqua" w:cs="Arial"/>
          <w:b/>
          <w:bCs/>
          <w:i/>
          <w:sz w:val="24"/>
          <w:szCs w:val="24"/>
          <w:lang w:bidi="hi-IN"/>
        </w:rPr>
      </w:pPr>
    </w:p>
    <w:p w14:paraId="1C376FBE" w14:textId="494CA70A" w:rsidR="00735BAE" w:rsidRPr="005F7B32" w:rsidRDefault="00A34EC7"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bookmarkStart w:id="3" w:name="OLE_LINK31"/>
      <w:r w:rsidRPr="005F7B32">
        <w:rPr>
          <w:rFonts w:ascii="Book Antiqua" w:hAnsi="Book Antiqua" w:cs="Arial"/>
          <w:b/>
          <w:sz w:val="24"/>
          <w:szCs w:val="24"/>
          <w:shd w:val="clear" w:color="auto" w:fill="FFFFFF" w:themeFill="background1"/>
        </w:rPr>
        <w:t>Ureter</w:t>
      </w:r>
      <w:r w:rsidR="006773D2" w:rsidRPr="005F7B32">
        <w:rPr>
          <w:rFonts w:ascii="Book Antiqua" w:hAnsi="Book Antiqua" w:cs="Arial"/>
          <w:b/>
          <w:sz w:val="24"/>
          <w:szCs w:val="24"/>
          <w:shd w:val="clear" w:color="auto" w:fill="FFFFFF" w:themeFill="background1"/>
        </w:rPr>
        <w:t xml:space="preserve"> -</w:t>
      </w:r>
      <w:r w:rsidRPr="005F7B32">
        <w:rPr>
          <w:rFonts w:ascii="Book Antiqua" w:hAnsi="Book Antiqua" w:cs="Arial"/>
          <w:b/>
          <w:sz w:val="24"/>
          <w:szCs w:val="24"/>
          <w:shd w:val="clear" w:color="auto" w:fill="FFFFFF" w:themeFill="background1"/>
        </w:rPr>
        <w:t xml:space="preserve"> an unusual site of breast cancer metastasis</w:t>
      </w:r>
      <w:r w:rsidR="006773D2" w:rsidRPr="005F7B32">
        <w:rPr>
          <w:rFonts w:ascii="Book Antiqua" w:hAnsi="Book Antiqua" w:cs="Arial"/>
          <w:b/>
          <w:sz w:val="24"/>
          <w:szCs w:val="24"/>
          <w:shd w:val="clear" w:color="auto" w:fill="FFFFFF" w:themeFill="background1"/>
        </w:rPr>
        <w:t>: A case report</w:t>
      </w:r>
    </w:p>
    <w:bookmarkEnd w:id="3"/>
    <w:p w14:paraId="1CB10ED0" w14:textId="77777777" w:rsidR="006773D2" w:rsidRPr="005F7B32" w:rsidRDefault="006773D2"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p>
    <w:bookmarkEnd w:id="0"/>
    <w:p w14:paraId="1D93088A" w14:textId="6187301B" w:rsidR="00735BAE" w:rsidRPr="005F7B32" w:rsidRDefault="006773D2" w:rsidP="005F7B32">
      <w:pPr>
        <w:widowControl/>
        <w:shd w:val="clear" w:color="auto" w:fill="FFFFFF" w:themeFill="background1"/>
        <w:spacing w:line="360" w:lineRule="auto"/>
        <w:outlineLvl w:val="0"/>
        <w:rPr>
          <w:rFonts w:ascii="Book Antiqua" w:hAnsi="Book Antiqua" w:cs="Arial"/>
          <w:bCs/>
          <w:sz w:val="24"/>
          <w:szCs w:val="24"/>
          <w:shd w:val="clear" w:color="auto" w:fill="FFFFFF" w:themeFill="background1"/>
        </w:rPr>
      </w:pPr>
      <w:r w:rsidRPr="005F7B32">
        <w:rPr>
          <w:rFonts w:ascii="Book Antiqua" w:hAnsi="Book Antiqua" w:cs="Arial"/>
          <w:bCs/>
          <w:sz w:val="24"/>
          <w:szCs w:val="24"/>
          <w:shd w:val="clear" w:color="auto" w:fill="FFFFFF" w:themeFill="background1"/>
        </w:rPr>
        <w:t xml:space="preserve">Zhou ZH </w:t>
      </w:r>
      <w:r w:rsidRPr="005F7B32">
        <w:rPr>
          <w:rFonts w:ascii="Book Antiqua" w:hAnsi="Book Antiqua" w:cs="Arial"/>
          <w:bCs/>
          <w:i/>
          <w:iCs/>
          <w:sz w:val="24"/>
          <w:szCs w:val="24"/>
          <w:shd w:val="clear" w:color="auto" w:fill="FFFFFF" w:themeFill="background1"/>
        </w:rPr>
        <w:t>et al</w:t>
      </w:r>
      <w:r w:rsidRPr="005F7B32">
        <w:rPr>
          <w:rFonts w:ascii="Book Antiqua" w:hAnsi="Book Antiqua" w:cs="Arial"/>
          <w:bCs/>
          <w:sz w:val="24"/>
          <w:szCs w:val="24"/>
          <w:shd w:val="clear" w:color="auto" w:fill="FFFFFF" w:themeFill="background1"/>
        </w:rPr>
        <w:t>.</w:t>
      </w:r>
      <w:r w:rsidR="00735BAE" w:rsidRPr="005F7B32">
        <w:rPr>
          <w:rFonts w:ascii="Book Antiqua" w:hAnsi="Book Antiqua" w:cs="Arial"/>
          <w:bCs/>
          <w:sz w:val="24"/>
          <w:szCs w:val="24"/>
          <w:shd w:val="clear" w:color="auto" w:fill="FFFFFF" w:themeFill="background1"/>
        </w:rPr>
        <w:t xml:space="preserve"> </w:t>
      </w:r>
      <w:bookmarkStart w:id="4" w:name="OLE_LINK32"/>
      <w:r w:rsidR="00735BAE" w:rsidRPr="005F7B32">
        <w:rPr>
          <w:rFonts w:ascii="Book Antiqua" w:hAnsi="Book Antiqua" w:cs="Arial"/>
          <w:bCs/>
          <w:sz w:val="24"/>
          <w:szCs w:val="24"/>
          <w:shd w:val="clear" w:color="auto" w:fill="FFFFFF" w:themeFill="background1"/>
        </w:rPr>
        <w:t xml:space="preserve">Ureteral metastasis from </w:t>
      </w:r>
      <w:proofErr w:type="spellStart"/>
      <w:r w:rsidR="00E076D0" w:rsidRPr="005F7B32">
        <w:rPr>
          <w:rFonts w:ascii="Book Antiqua" w:hAnsi="Book Antiqua" w:cs="Arial"/>
          <w:bCs/>
          <w:sz w:val="24"/>
          <w:szCs w:val="24"/>
          <w:shd w:val="clear" w:color="auto" w:fill="FFFFFF" w:themeFill="background1"/>
        </w:rPr>
        <w:t>BCa</w:t>
      </w:r>
      <w:proofErr w:type="spellEnd"/>
    </w:p>
    <w:bookmarkEnd w:id="4"/>
    <w:p w14:paraId="37156259" w14:textId="77777777" w:rsidR="006773D2" w:rsidRPr="005F7B32" w:rsidRDefault="006773D2" w:rsidP="005F7B32">
      <w:pPr>
        <w:widowControl/>
        <w:shd w:val="clear" w:color="auto" w:fill="FFFFFF" w:themeFill="background1"/>
        <w:spacing w:line="360" w:lineRule="auto"/>
        <w:outlineLvl w:val="0"/>
        <w:rPr>
          <w:rFonts w:ascii="Book Antiqua" w:hAnsi="Book Antiqua" w:cs="Arial"/>
          <w:bCs/>
          <w:sz w:val="24"/>
          <w:szCs w:val="24"/>
          <w:shd w:val="clear" w:color="auto" w:fill="FFFFFF" w:themeFill="background1"/>
        </w:rPr>
      </w:pPr>
    </w:p>
    <w:p w14:paraId="1F6D3E51" w14:textId="491EC560" w:rsidR="00845763" w:rsidRPr="005F7B32" w:rsidRDefault="00845763" w:rsidP="005F7B32">
      <w:pPr>
        <w:widowControl/>
        <w:shd w:val="clear" w:color="auto" w:fill="FFFFFF" w:themeFill="background1"/>
        <w:spacing w:line="360" w:lineRule="auto"/>
        <w:outlineLvl w:val="0"/>
        <w:rPr>
          <w:rFonts w:ascii="Book Antiqua" w:hAnsi="Book Antiqua" w:cs="Arial"/>
          <w:bCs/>
          <w:sz w:val="24"/>
          <w:szCs w:val="24"/>
          <w:shd w:val="clear" w:color="auto" w:fill="FFFFFF" w:themeFill="background1"/>
          <w:vertAlign w:val="superscript"/>
        </w:rPr>
      </w:pPr>
      <w:bookmarkStart w:id="5" w:name="OLE_LINK21"/>
      <w:bookmarkStart w:id="6" w:name="OLE_LINK20"/>
      <w:proofErr w:type="spellStart"/>
      <w:r w:rsidRPr="005F7B32">
        <w:rPr>
          <w:rFonts w:ascii="Book Antiqua" w:hAnsi="Book Antiqua" w:cs="Arial"/>
          <w:bCs/>
          <w:sz w:val="24"/>
          <w:szCs w:val="24"/>
          <w:shd w:val="clear" w:color="auto" w:fill="FFFFFF" w:themeFill="background1"/>
        </w:rPr>
        <w:t>Zhong</w:t>
      </w:r>
      <w:proofErr w:type="spellEnd"/>
      <w:r w:rsidR="006B1571" w:rsidRPr="005F7B32">
        <w:rPr>
          <w:rFonts w:ascii="Book Antiqua" w:hAnsi="Book Antiqua" w:cs="Arial"/>
          <w:bCs/>
          <w:sz w:val="24"/>
          <w:szCs w:val="24"/>
          <w:shd w:val="clear" w:color="auto" w:fill="FFFFFF" w:themeFill="background1"/>
        </w:rPr>
        <w:t>-H</w:t>
      </w:r>
      <w:r w:rsidRPr="005F7B32">
        <w:rPr>
          <w:rFonts w:ascii="Book Antiqua" w:hAnsi="Book Antiqua" w:cs="Arial"/>
          <w:bCs/>
          <w:sz w:val="24"/>
          <w:szCs w:val="24"/>
          <w:shd w:val="clear" w:color="auto" w:fill="FFFFFF" w:themeFill="background1"/>
        </w:rPr>
        <w:t>an</w:t>
      </w:r>
      <w:bookmarkEnd w:id="5"/>
      <w:r w:rsidRPr="005F7B32">
        <w:rPr>
          <w:rFonts w:ascii="Book Antiqua" w:hAnsi="Book Antiqua" w:cs="Arial"/>
          <w:bCs/>
          <w:sz w:val="24"/>
          <w:szCs w:val="24"/>
          <w:shd w:val="clear" w:color="auto" w:fill="FFFFFF" w:themeFill="background1"/>
        </w:rPr>
        <w:t xml:space="preserve"> Zhou</w:t>
      </w:r>
      <w:r w:rsidR="007A6F5B" w:rsidRPr="005F7B32">
        <w:rPr>
          <w:rFonts w:ascii="Book Antiqua" w:hAnsi="Book Antiqua" w:cs="Arial"/>
          <w:bCs/>
          <w:sz w:val="24"/>
          <w:szCs w:val="24"/>
          <w:shd w:val="clear" w:color="auto" w:fill="FFFFFF" w:themeFill="background1"/>
        </w:rPr>
        <w:t xml:space="preserve">, </w:t>
      </w:r>
      <w:bookmarkStart w:id="7" w:name="OLE_LINK22"/>
      <w:r w:rsidR="00150374" w:rsidRPr="005F7B32">
        <w:rPr>
          <w:rFonts w:ascii="Book Antiqua" w:hAnsi="Book Antiqua" w:cs="Arial"/>
          <w:bCs/>
          <w:sz w:val="24"/>
          <w:szCs w:val="24"/>
          <w:shd w:val="clear" w:color="auto" w:fill="FFFFFF" w:themeFill="background1"/>
        </w:rPr>
        <w:t>Li-Jiang</w:t>
      </w:r>
      <w:bookmarkEnd w:id="7"/>
      <w:r w:rsidR="00150374" w:rsidRPr="005F7B32">
        <w:rPr>
          <w:rFonts w:ascii="Book Antiqua" w:hAnsi="Book Antiqua" w:cs="Arial"/>
          <w:bCs/>
          <w:sz w:val="24"/>
          <w:szCs w:val="24"/>
          <w:shd w:val="clear" w:color="auto" w:fill="FFFFFF" w:themeFill="background1"/>
        </w:rPr>
        <w:t xml:space="preserve"> Sun</w:t>
      </w:r>
      <w:r w:rsidR="00B31749" w:rsidRPr="005F7B32">
        <w:rPr>
          <w:rFonts w:ascii="Book Antiqua" w:hAnsi="Book Antiqua" w:cs="Arial"/>
          <w:bCs/>
          <w:sz w:val="24"/>
          <w:szCs w:val="24"/>
          <w:shd w:val="clear" w:color="auto" w:fill="FFFFFF" w:themeFill="background1"/>
        </w:rPr>
        <w:t xml:space="preserve">, </w:t>
      </w:r>
      <w:bookmarkStart w:id="8" w:name="OLE_LINK23"/>
      <w:bookmarkStart w:id="9" w:name="OLE_LINK24"/>
      <w:proofErr w:type="spellStart"/>
      <w:r w:rsidR="007A6F5B" w:rsidRPr="005F7B32">
        <w:rPr>
          <w:rFonts w:ascii="Book Antiqua" w:hAnsi="Book Antiqua" w:cs="Arial"/>
          <w:bCs/>
          <w:sz w:val="24"/>
          <w:szCs w:val="24"/>
          <w:shd w:val="clear" w:color="auto" w:fill="FFFFFF" w:themeFill="background1"/>
        </w:rPr>
        <w:t>Gui</w:t>
      </w:r>
      <w:proofErr w:type="spellEnd"/>
      <w:r w:rsidR="006B1571" w:rsidRPr="005F7B32">
        <w:rPr>
          <w:rFonts w:ascii="Book Antiqua" w:hAnsi="Book Antiqua" w:cs="Arial"/>
          <w:bCs/>
          <w:sz w:val="24"/>
          <w:szCs w:val="24"/>
          <w:shd w:val="clear" w:color="auto" w:fill="FFFFFF" w:themeFill="background1"/>
        </w:rPr>
        <w:t>-M</w:t>
      </w:r>
      <w:r w:rsidR="007A6F5B" w:rsidRPr="005F7B32">
        <w:rPr>
          <w:rFonts w:ascii="Book Antiqua" w:hAnsi="Book Antiqua" w:cs="Arial"/>
          <w:bCs/>
          <w:sz w:val="24"/>
          <w:szCs w:val="24"/>
          <w:shd w:val="clear" w:color="auto" w:fill="FFFFFF" w:themeFill="background1"/>
        </w:rPr>
        <w:t>ing</w:t>
      </w:r>
      <w:bookmarkEnd w:id="8"/>
      <w:bookmarkEnd w:id="9"/>
      <w:r w:rsidR="007A6F5B" w:rsidRPr="005F7B32">
        <w:rPr>
          <w:rFonts w:ascii="Book Antiqua" w:hAnsi="Book Antiqua" w:cs="Arial"/>
          <w:bCs/>
          <w:sz w:val="24"/>
          <w:szCs w:val="24"/>
          <w:shd w:val="clear" w:color="auto" w:fill="FFFFFF" w:themeFill="background1"/>
        </w:rPr>
        <w:t xml:space="preserve"> Zhang</w:t>
      </w:r>
    </w:p>
    <w:bookmarkEnd w:id="6"/>
    <w:p w14:paraId="3C86C4F3" w14:textId="77777777" w:rsidR="006773D2" w:rsidRPr="005F7B32" w:rsidRDefault="006773D2"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p>
    <w:p w14:paraId="02AC4CFF" w14:textId="743126C5" w:rsidR="00CB61AE" w:rsidRPr="005F7B32" w:rsidRDefault="006773D2"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proofErr w:type="spellStart"/>
      <w:r w:rsidRPr="005F7B32">
        <w:rPr>
          <w:rFonts w:ascii="Book Antiqua" w:hAnsi="Book Antiqua" w:cs="Arial"/>
          <w:b/>
          <w:sz w:val="24"/>
          <w:szCs w:val="24"/>
          <w:shd w:val="clear" w:color="auto" w:fill="FFFFFF" w:themeFill="background1"/>
        </w:rPr>
        <w:t>Zhong</w:t>
      </w:r>
      <w:proofErr w:type="spellEnd"/>
      <w:r w:rsidRPr="005F7B32">
        <w:rPr>
          <w:rFonts w:ascii="Book Antiqua" w:hAnsi="Book Antiqua" w:cs="Arial"/>
          <w:b/>
          <w:sz w:val="24"/>
          <w:szCs w:val="24"/>
          <w:shd w:val="clear" w:color="auto" w:fill="FFFFFF" w:themeFill="background1"/>
        </w:rPr>
        <w:t xml:space="preserve">-Han Zhou, Li-Jiang Sun, </w:t>
      </w:r>
      <w:proofErr w:type="spellStart"/>
      <w:r w:rsidRPr="005F7B32">
        <w:rPr>
          <w:rFonts w:ascii="Book Antiqua" w:hAnsi="Book Antiqua" w:cs="Arial"/>
          <w:b/>
          <w:sz w:val="24"/>
          <w:szCs w:val="24"/>
          <w:shd w:val="clear" w:color="auto" w:fill="FFFFFF" w:themeFill="background1"/>
        </w:rPr>
        <w:t>Gui</w:t>
      </w:r>
      <w:proofErr w:type="spellEnd"/>
      <w:r w:rsidRPr="005F7B32">
        <w:rPr>
          <w:rFonts w:ascii="Book Antiqua" w:hAnsi="Book Antiqua" w:cs="Arial"/>
          <w:b/>
          <w:sz w:val="24"/>
          <w:szCs w:val="24"/>
          <w:shd w:val="clear" w:color="auto" w:fill="FFFFFF" w:themeFill="background1"/>
        </w:rPr>
        <w:t xml:space="preserve">-Ming Zhang, </w:t>
      </w:r>
      <w:bookmarkStart w:id="10" w:name="OLE_LINK25"/>
      <w:r w:rsidR="008B12FA" w:rsidRPr="005F7B32">
        <w:rPr>
          <w:rFonts w:ascii="Book Antiqua" w:hAnsi="Book Antiqua" w:cs="Arial"/>
          <w:sz w:val="24"/>
          <w:szCs w:val="24"/>
          <w:shd w:val="clear" w:color="auto" w:fill="FFFFFF" w:themeFill="background1"/>
        </w:rPr>
        <w:t>Department of Urology</w:t>
      </w:r>
      <w:bookmarkEnd w:id="10"/>
      <w:r w:rsidR="008B12FA" w:rsidRPr="005F7B32">
        <w:rPr>
          <w:rFonts w:ascii="Book Antiqua" w:hAnsi="Book Antiqua" w:cs="Arial"/>
          <w:sz w:val="24"/>
          <w:szCs w:val="24"/>
          <w:shd w:val="clear" w:color="auto" w:fill="FFFFFF" w:themeFill="background1"/>
        </w:rPr>
        <w:t>, The Affiliated</w:t>
      </w:r>
      <w:r w:rsidR="00380C53" w:rsidRPr="005F7B32">
        <w:rPr>
          <w:rFonts w:ascii="Book Antiqua" w:hAnsi="Book Antiqua" w:cs="Arial"/>
          <w:sz w:val="24"/>
          <w:szCs w:val="24"/>
          <w:shd w:val="clear" w:color="auto" w:fill="FFFFFF" w:themeFill="background1"/>
        </w:rPr>
        <w:t xml:space="preserve"> Hospital of Qingdao University, </w:t>
      </w:r>
      <w:r w:rsidRPr="005F7B32">
        <w:rPr>
          <w:rFonts w:ascii="Book Antiqua" w:hAnsi="Book Antiqua" w:cs="Arial"/>
          <w:sz w:val="24"/>
          <w:szCs w:val="24"/>
          <w:shd w:val="clear" w:color="auto" w:fill="FFFFFF" w:themeFill="background1"/>
        </w:rPr>
        <w:t xml:space="preserve">Qingdao 266003, </w:t>
      </w:r>
      <w:bookmarkStart w:id="11" w:name="OLE_LINK26"/>
      <w:r w:rsidRPr="005F7B32">
        <w:rPr>
          <w:rFonts w:ascii="Book Antiqua" w:hAnsi="Book Antiqua" w:cs="Arial"/>
          <w:sz w:val="24"/>
          <w:szCs w:val="24"/>
          <w:shd w:val="clear" w:color="auto" w:fill="FFFFFF" w:themeFill="background1"/>
        </w:rPr>
        <w:t>Shandong Province</w:t>
      </w:r>
      <w:bookmarkEnd w:id="11"/>
      <w:r w:rsidRPr="005F7B32">
        <w:rPr>
          <w:rFonts w:ascii="Book Antiqua" w:hAnsi="Book Antiqua" w:cs="Arial"/>
          <w:sz w:val="24"/>
          <w:szCs w:val="24"/>
          <w:shd w:val="clear" w:color="auto" w:fill="FFFFFF" w:themeFill="background1"/>
        </w:rPr>
        <w:t>, China</w:t>
      </w:r>
    </w:p>
    <w:p w14:paraId="2726301A" w14:textId="77777777" w:rsidR="006773D2" w:rsidRPr="005F7B32" w:rsidRDefault="006773D2"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vertAlign w:val="superscript"/>
        </w:rPr>
      </w:pPr>
    </w:p>
    <w:p w14:paraId="7C211085" w14:textId="7E2272B8" w:rsidR="006773D2" w:rsidRPr="005F7B32" w:rsidRDefault="006773D2" w:rsidP="005F7B32">
      <w:pPr>
        <w:widowControl/>
        <w:shd w:val="clear" w:color="auto" w:fill="FFFFFF" w:themeFill="background1"/>
        <w:spacing w:line="360" w:lineRule="auto"/>
        <w:outlineLvl w:val="0"/>
        <w:rPr>
          <w:rFonts w:ascii="Book Antiqua" w:hAnsi="Book Antiqua" w:cs="Arial"/>
          <w:bCs/>
          <w:sz w:val="24"/>
          <w:szCs w:val="24"/>
          <w:shd w:val="clear" w:color="auto" w:fill="FFFFFF" w:themeFill="background1"/>
          <w:vertAlign w:val="superscript"/>
        </w:rPr>
      </w:pPr>
      <w:bookmarkStart w:id="12" w:name="_Hlk11162777"/>
      <w:r w:rsidRPr="005F7B32">
        <w:rPr>
          <w:rFonts w:ascii="Book Antiqua" w:hAnsi="Book Antiqua" w:cs="Book Antiqua"/>
          <w:b/>
          <w:bCs/>
          <w:sz w:val="24"/>
          <w:szCs w:val="24"/>
          <w:shd w:val="clear" w:color="auto" w:fill="FFFFFF"/>
        </w:rPr>
        <w:t>ORCID number</w:t>
      </w:r>
      <w:r w:rsidRPr="005F7B32">
        <w:rPr>
          <w:rFonts w:ascii="Book Antiqua" w:hAnsi="Book Antiqua" w:cs="Book Antiqua"/>
          <w:b/>
          <w:sz w:val="24"/>
          <w:szCs w:val="24"/>
        </w:rPr>
        <w:t>:</w:t>
      </w:r>
      <w:bookmarkEnd w:id="12"/>
      <w:r w:rsidRPr="005F7B32">
        <w:rPr>
          <w:rFonts w:ascii="Book Antiqua" w:hAnsi="Book Antiqua" w:cs="Arial"/>
          <w:bCs/>
          <w:sz w:val="24"/>
          <w:szCs w:val="24"/>
          <w:shd w:val="clear" w:color="auto" w:fill="FFFFFF" w:themeFill="background1"/>
        </w:rPr>
        <w:t xml:space="preserve"> </w:t>
      </w:r>
      <w:proofErr w:type="spellStart"/>
      <w:r w:rsidRPr="005F7B32">
        <w:rPr>
          <w:rFonts w:ascii="Book Antiqua" w:hAnsi="Book Antiqua" w:cs="Arial"/>
          <w:bCs/>
          <w:sz w:val="24"/>
          <w:szCs w:val="24"/>
          <w:shd w:val="clear" w:color="auto" w:fill="FFFFFF" w:themeFill="background1"/>
        </w:rPr>
        <w:t>Zhong</w:t>
      </w:r>
      <w:proofErr w:type="spellEnd"/>
      <w:r w:rsidRPr="005F7B32">
        <w:rPr>
          <w:rFonts w:ascii="Book Antiqua" w:hAnsi="Book Antiqua" w:cs="Arial"/>
          <w:bCs/>
          <w:sz w:val="24"/>
          <w:szCs w:val="24"/>
          <w:shd w:val="clear" w:color="auto" w:fill="FFFFFF" w:themeFill="background1"/>
        </w:rPr>
        <w:t xml:space="preserve">-Han Zhou (0000-0002-7927-1393); Li-Jiang Sun (0000-0001-5856-8270); </w:t>
      </w:r>
      <w:proofErr w:type="spellStart"/>
      <w:r w:rsidRPr="005F7B32">
        <w:rPr>
          <w:rFonts w:ascii="Book Antiqua" w:hAnsi="Book Antiqua" w:cs="Arial"/>
          <w:bCs/>
          <w:sz w:val="24"/>
          <w:szCs w:val="24"/>
          <w:shd w:val="clear" w:color="auto" w:fill="FFFFFF" w:themeFill="background1"/>
        </w:rPr>
        <w:t>Gui</w:t>
      </w:r>
      <w:proofErr w:type="spellEnd"/>
      <w:r w:rsidRPr="005F7B32">
        <w:rPr>
          <w:rFonts w:ascii="Book Antiqua" w:hAnsi="Book Antiqua" w:cs="Arial"/>
          <w:bCs/>
          <w:sz w:val="24"/>
          <w:szCs w:val="24"/>
          <w:shd w:val="clear" w:color="auto" w:fill="FFFFFF" w:themeFill="background1"/>
        </w:rPr>
        <w:t>-Ming Zhang (0000-0002-5856-5325).</w:t>
      </w:r>
    </w:p>
    <w:p w14:paraId="6A9E26E5" w14:textId="77777777" w:rsidR="006773D2" w:rsidRPr="005F7B32" w:rsidRDefault="006773D2" w:rsidP="005F7B32">
      <w:pPr>
        <w:widowControl/>
        <w:shd w:val="clear" w:color="auto" w:fill="FFFFFF" w:themeFill="background1"/>
        <w:spacing w:line="360" w:lineRule="auto"/>
        <w:outlineLvl w:val="0"/>
        <w:rPr>
          <w:rFonts w:ascii="Book Antiqua" w:hAnsi="Book Antiqua" w:cs="Book Antiqua"/>
          <w:b/>
          <w:sz w:val="24"/>
          <w:szCs w:val="24"/>
        </w:rPr>
      </w:pPr>
    </w:p>
    <w:p w14:paraId="0D584FD9" w14:textId="61C70156" w:rsidR="006773D2" w:rsidRPr="005F7B32" w:rsidRDefault="006773D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Book Antiqua"/>
          <w:b/>
          <w:sz w:val="24"/>
          <w:szCs w:val="24"/>
          <w:highlight w:val="white"/>
        </w:rPr>
        <w:t>Author contributions:</w:t>
      </w:r>
      <w:r w:rsidRPr="005F7B32">
        <w:rPr>
          <w:rFonts w:ascii="Book Antiqua" w:hAnsi="Book Antiqua" w:cs="Book Antiqua"/>
          <w:b/>
          <w:sz w:val="24"/>
          <w:szCs w:val="24"/>
        </w:rPr>
        <w:t xml:space="preserve"> </w:t>
      </w:r>
      <w:r w:rsidRPr="005F7B32">
        <w:rPr>
          <w:rFonts w:ascii="Book Antiqua" w:hAnsi="Book Antiqua" w:cs="Arial"/>
          <w:sz w:val="24"/>
          <w:szCs w:val="24"/>
          <w:shd w:val="clear" w:color="auto" w:fill="FFFFFF" w:themeFill="background1"/>
        </w:rPr>
        <w:t>Zhou ZH an</w:t>
      </w:r>
      <w:r w:rsidRPr="005F7B32">
        <w:rPr>
          <w:rFonts w:ascii="Book Antiqua" w:hAnsi="Book Antiqua" w:cs="Arial"/>
          <w:sz w:val="24"/>
          <w:szCs w:val="24"/>
          <w:shd w:val="clear" w:color="auto" w:fill="FFFFFF" w:themeFill="background1"/>
        </w:rPr>
        <w:t>d Zhang GM conceived of the concept</w:t>
      </w:r>
      <w:r w:rsidR="0063396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and participated in drafting the manuscript</w:t>
      </w:r>
      <w:r w:rsidR="00633968">
        <w:rPr>
          <w:rFonts w:ascii="Book Antiqua" w:hAnsi="Book Antiqua" w:cs="Arial"/>
          <w:sz w:val="24"/>
          <w:szCs w:val="24"/>
          <w:shd w:val="clear" w:color="auto" w:fill="FFFFFF" w:themeFill="background1"/>
        </w:rPr>
        <w:t>;</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Sun LJ and Zhang GM reviewed the pathological slides and revised the manuscript</w:t>
      </w:r>
      <w:r w:rsidR="00633968">
        <w:rPr>
          <w:rFonts w:ascii="Book Antiqua" w:hAnsi="Book Antiqua" w:cs="Arial"/>
          <w:sz w:val="24"/>
          <w:szCs w:val="24"/>
          <w:shd w:val="clear" w:color="auto" w:fill="FFFFFF" w:themeFill="background1"/>
        </w:rPr>
        <w:t>;</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Zhang GM performed the surgery</w:t>
      </w:r>
      <w:r w:rsidR="0063396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analyzed the radiologic imaging data, supervised the project</w:t>
      </w:r>
      <w:r w:rsidR="00633968">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and revised the manuscript</w:t>
      </w:r>
      <w:r w:rsidR="00633968">
        <w:rPr>
          <w:rFonts w:ascii="Book Antiqua" w:hAnsi="Book Antiqua" w:cs="Arial"/>
          <w:sz w:val="24"/>
          <w:szCs w:val="24"/>
          <w:shd w:val="clear" w:color="auto" w:fill="FFFFFF" w:themeFill="background1"/>
        </w:rPr>
        <w:t>;</w:t>
      </w:r>
      <w:r w:rsidR="00633968" w:rsidRPr="005F7B32">
        <w:rPr>
          <w:rFonts w:ascii="Book Antiqua" w:hAnsi="Book Antiqua" w:cs="Arial"/>
          <w:sz w:val="24"/>
          <w:szCs w:val="24"/>
          <w:shd w:val="clear" w:color="auto" w:fill="FFFFFF" w:themeFill="background1"/>
        </w:rPr>
        <w:t xml:space="preserve"> </w:t>
      </w:r>
      <w:r w:rsidR="00633968">
        <w:rPr>
          <w:rFonts w:ascii="Book Antiqua" w:hAnsi="Book Antiqua" w:cs="Arial"/>
          <w:sz w:val="24"/>
          <w:szCs w:val="24"/>
          <w:shd w:val="clear" w:color="auto" w:fill="FFFFFF" w:themeFill="background1"/>
        </w:rPr>
        <w:t>a</w:t>
      </w:r>
      <w:r w:rsidR="00633968" w:rsidRPr="005F7B32">
        <w:rPr>
          <w:rFonts w:ascii="Book Antiqua" w:hAnsi="Book Antiqua" w:cs="Arial"/>
          <w:sz w:val="24"/>
          <w:szCs w:val="24"/>
          <w:shd w:val="clear" w:color="auto" w:fill="FFFFFF" w:themeFill="background1"/>
        </w:rPr>
        <w:t xml:space="preserve">ll </w:t>
      </w:r>
      <w:r w:rsidRPr="005F7B32">
        <w:rPr>
          <w:rFonts w:ascii="Book Antiqua" w:hAnsi="Book Antiqua" w:cs="Arial"/>
          <w:sz w:val="24"/>
          <w:szCs w:val="24"/>
          <w:shd w:val="clear" w:color="auto" w:fill="FFFFFF" w:themeFill="background1"/>
        </w:rPr>
        <w:t>the authors read and approv</w:t>
      </w:r>
      <w:r w:rsidRPr="005F7B32">
        <w:rPr>
          <w:rFonts w:ascii="Book Antiqua" w:hAnsi="Book Antiqua" w:cs="Arial"/>
          <w:sz w:val="24"/>
          <w:szCs w:val="24"/>
          <w:shd w:val="clear" w:color="auto" w:fill="FFFFFF" w:themeFill="background1"/>
        </w:rPr>
        <w:t>ed the final version and agreed to publish the manuscript.</w:t>
      </w:r>
    </w:p>
    <w:p w14:paraId="56732649" w14:textId="08B56D15" w:rsidR="006773D2" w:rsidRPr="00732086" w:rsidRDefault="006773D2" w:rsidP="005F7B32">
      <w:pPr>
        <w:widowControl/>
        <w:shd w:val="clear" w:color="auto" w:fill="FFFFFF" w:themeFill="background1"/>
        <w:spacing w:line="360" w:lineRule="auto"/>
        <w:outlineLvl w:val="0"/>
        <w:rPr>
          <w:rFonts w:ascii="Book Antiqua" w:hAnsi="Book Antiqua" w:cs="Book Antiqua"/>
          <w:b/>
          <w:sz w:val="24"/>
          <w:szCs w:val="24"/>
        </w:rPr>
      </w:pPr>
    </w:p>
    <w:p w14:paraId="7F3387AE" w14:textId="669A5A5C" w:rsidR="006773D2" w:rsidRPr="005F7B32" w:rsidRDefault="006773D2" w:rsidP="005F7B32">
      <w:pPr>
        <w:widowControl/>
        <w:shd w:val="clear" w:color="auto" w:fill="FFFFFF" w:themeFill="background1"/>
        <w:spacing w:line="360" w:lineRule="auto"/>
        <w:rPr>
          <w:rFonts w:ascii="Book Antiqua" w:hAnsi="Book Antiqua" w:cs="Arial"/>
          <w:b/>
          <w:sz w:val="24"/>
          <w:szCs w:val="24"/>
          <w:shd w:val="clear" w:color="auto" w:fill="FFFFFF" w:themeFill="background1"/>
        </w:rPr>
      </w:pPr>
      <w:r w:rsidRPr="005F7B32">
        <w:rPr>
          <w:rFonts w:ascii="Book Antiqua" w:hAnsi="Book Antiqua" w:cs="Arial"/>
          <w:b/>
          <w:sz w:val="24"/>
          <w:szCs w:val="24"/>
          <w:shd w:val="clear" w:color="auto" w:fill="FFFFFF" w:themeFill="background1"/>
        </w:rPr>
        <w:t>Supported by</w:t>
      </w:r>
      <w:r w:rsidRPr="005F7B32">
        <w:rPr>
          <w:rFonts w:ascii="Book Antiqua" w:hAnsi="Book Antiqua" w:cs="Arial"/>
          <w:sz w:val="24"/>
          <w:szCs w:val="24"/>
          <w:shd w:val="clear" w:color="auto" w:fill="FFFFFF" w:themeFill="background1"/>
        </w:rPr>
        <w:t xml:space="preserve"> the National Natural Science Fou</w:t>
      </w:r>
      <w:r w:rsidR="00E938A2">
        <w:rPr>
          <w:rFonts w:ascii="Book Antiqua" w:hAnsi="Book Antiqua" w:cs="Arial"/>
          <w:sz w:val="24"/>
          <w:szCs w:val="24"/>
          <w:shd w:val="clear" w:color="auto" w:fill="FFFFFF" w:themeFill="background1"/>
        </w:rPr>
        <w:t>ndation of China, No. 81502195</w:t>
      </w:r>
      <w:r w:rsidR="00E938A2">
        <w:rPr>
          <w:rFonts w:ascii="Book Antiqua" w:hAnsi="Book Antiqua" w:cs="Arial" w:hint="eastAsia"/>
          <w:sz w:val="24"/>
          <w:szCs w:val="24"/>
          <w:shd w:val="clear" w:color="auto" w:fill="FFFFFF" w:themeFill="background1"/>
        </w:rPr>
        <w:t xml:space="preserve"> and </w:t>
      </w:r>
      <w:r w:rsidRPr="005F7B32">
        <w:rPr>
          <w:rFonts w:ascii="Book Antiqua" w:hAnsi="Book Antiqua" w:cs="Arial"/>
          <w:sz w:val="24"/>
          <w:szCs w:val="24"/>
          <w:shd w:val="clear" w:color="auto" w:fill="FFFFFF" w:themeFill="background1"/>
        </w:rPr>
        <w:t>No. 81672512.</w:t>
      </w:r>
    </w:p>
    <w:p w14:paraId="4B6A820D" w14:textId="77777777" w:rsidR="006773D2" w:rsidRPr="005F7B32" w:rsidRDefault="006773D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5B22550C" w14:textId="2C956820" w:rsidR="00735BAE" w:rsidRPr="005F7B32" w:rsidRDefault="006773D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eastAsia="Book Antiqua" w:hAnsi="Book Antiqua" w:cs="Book Antiqua"/>
          <w:b/>
          <w:sz w:val="24"/>
          <w:szCs w:val="24"/>
        </w:rPr>
        <w:t>Informed consent statement:</w:t>
      </w:r>
      <w:r w:rsidRPr="005F7B32">
        <w:rPr>
          <w:rFonts w:ascii="Book Antiqua" w:hAnsi="Book Antiqua" w:cs="Arial"/>
          <w:b/>
          <w:bCs/>
          <w:sz w:val="24"/>
          <w:szCs w:val="24"/>
          <w:shd w:val="clear" w:color="auto" w:fill="FFFFFF"/>
        </w:rPr>
        <w:t xml:space="preserve"> </w:t>
      </w:r>
      <w:r w:rsidR="00735BAE" w:rsidRPr="005F7B32">
        <w:rPr>
          <w:rFonts w:ascii="Book Antiqua" w:hAnsi="Book Antiqua" w:cs="Arial"/>
          <w:sz w:val="24"/>
          <w:szCs w:val="24"/>
          <w:shd w:val="clear" w:color="auto" w:fill="FFFFFF" w:themeFill="background1"/>
        </w:rPr>
        <w:t>Written informed consent was obtained from the patient for publication of this report and the accompanying images.</w:t>
      </w:r>
    </w:p>
    <w:p w14:paraId="7AC852C9" w14:textId="77777777" w:rsidR="006773D2" w:rsidRPr="005F7B32" w:rsidRDefault="006773D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28B60CF0" w14:textId="77777777" w:rsidR="006773D2" w:rsidRPr="005F7B32" w:rsidRDefault="006773D2" w:rsidP="005F7B32">
      <w:pPr>
        <w:shd w:val="clear" w:color="auto" w:fill="FFFFFF"/>
        <w:spacing w:line="360" w:lineRule="auto"/>
        <w:rPr>
          <w:rFonts w:ascii="Book Antiqua" w:hAnsi="Book Antiqua"/>
          <w:sz w:val="24"/>
          <w:szCs w:val="24"/>
          <w:shd w:val="clear" w:color="auto" w:fill="FFFFFF"/>
        </w:rPr>
      </w:pPr>
      <w:r w:rsidRPr="005F7B32">
        <w:rPr>
          <w:rFonts w:ascii="Book Antiqua" w:hAnsi="Book Antiqua" w:cs="Book Antiqua"/>
          <w:b/>
          <w:sz w:val="24"/>
          <w:szCs w:val="24"/>
        </w:rPr>
        <w:lastRenderedPageBreak/>
        <w:t xml:space="preserve">Conflict-of-interest statement: </w:t>
      </w:r>
      <w:r w:rsidRPr="005F7B32">
        <w:rPr>
          <w:rFonts w:ascii="Book Antiqua" w:hAnsi="Book Antiqua"/>
          <w:sz w:val="24"/>
          <w:szCs w:val="24"/>
          <w:shd w:val="clear" w:color="auto" w:fill="FFFFFF"/>
        </w:rPr>
        <w:t>The authors declare no conflicts of interest.</w:t>
      </w:r>
    </w:p>
    <w:p w14:paraId="6B1B20BC" w14:textId="77777777" w:rsidR="006773D2" w:rsidRPr="005F7B32" w:rsidRDefault="006773D2" w:rsidP="005F7B32">
      <w:pPr>
        <w:spacing w:line="360" w:lineRule="auto"/>
        <w:rPr>
          <w:rFonts w:ascii="Book Antiqua" w:hAnsi="Book Antiqua" w:cs="Arial"/>
          <w:b/>
          <w:bCs/>
          <w:sz w:val="24"/>
          <w:szCs w:val="24"/>
          <w:shd w:val="clear" w:color="auto" w:fill="FFFFFF"/>
        </w:rPr>
      </w:pPr>
    </w:p>
    <w:p w14:paraId="0AC3CC6E" w14:textId="77777777" w:rsidR="006773D2" w:rsidRPr="005F7B32" w:rsidRDefault="006773D2" w:rsidP="005F7B32">
      <w:pPr>
        <w:spacing w:line="360" w:lineRule="auto"/>
        <w:rPr>
          <w:rFonts w:ascii="Book Antiqua" w:eastAsia="UD Digi Kyokasho N-R" w:hAnsi="Book Antiqua" w:cs="Times New Roman"/>
          <w:bCs/>
          <w:sz w:val="24"/>
          <w:szCs w:val="24"/>
        </w:rPr>
      </w:pPr>
      <w:bookmarkStart w:id="13" w:name="OLE_LINK5"/>
      <w:r w:rsidRPr="005F7B32">
        <w:rPr>
          <w:rFonts w:ascii="Book Antiqua" w:hAnsi="Book Antiqua"/>
          <w:b/>
          <w:sz w:val="24"/>
          <w:szCs w:val="24"/>
        </w:rPr>
        <w:t xml:space="preserve">CARE Checklist (2016) statement: </w:t>
      </w:r>
      <w:r w:rsidRPr="00E5146D">
        <w:rPr>
          <w:rFonts w:ascii="Book Antiqua" w:hAnsi="Book Antiqua"/>
          <w:sz w:val="24"/>
          <w:szCs w:val="24"/>
        </w:rPr>
        <w:t>T</w:t>
      </w:r>
      <w:r w:rsidRPr="005F7B32">
        <w:rPr>
          <w:rFonts w:ascii="Book Antiqua" w:eastAsia="UD Digi Kyokasho N-R" w:hAnsi="Book Antiqua" w:cs="Times New Roman"/>
          <w:bCs/>
          <w:sz w:val="24"/>
          <w:szCs w:val="24"/>
        </w:rPr>
        <w:t>he authors have read the CARE Checklist (2013), and the manuscript was prepared and revised according to the CARE Checklist (2016).</w:t>
      </w:r>
    </w:p>
    <w:p w14:paraId="14863C74" w14:textId="77777777" w:rsidR="006773D2" w:rsidRPr="005F7B32" w:rsidRDefault="006773D2" w:rsidP="005F7B32">
      <w:pPr>
        <w:spacing w:line="360" w:lineRule="auto"/>
        <w:rPr>
          <w:rFonts w:ascii="Book Antiqua" w:eastAsia="UD Digi Kyokasho N-R" w:hAnsi="Book Antiqua" w:cs="Times New Roman"/>
          <w:bCs/>
          <w:sz w:val="24"/>
          <w:szCs w:val="24"/>
        </w:rPr>
      </w:pPr>
    </w:p>
    <w:p w14:paraId="7CC9F339" w14:textId="77777777" w:rsidR="006773D2" w:rsidRPr="005F7B32" w:rsidRDefault="006773D2" w:rsidP="005F7B32">
      <w:pPr>
        <w:spacing w:line="360" w:lineRule="auto"/>
        <w:rPr>
          <w:rFonts w:ascii="Book Antiqua" w:eastAsia="等线" w:hAnsi="Book Antiqua" w:cs="Times New Roman"/>
          <w:sz w:val="24"/>
          <w:szCs w:val="24"/>
        </w:rPr>
      </w:pPr>
      <w:r w:rsidRPr="005F7B32">
        <w:rPr>
          <w:rFonts w:ascii="Book Antiqua" w:hAnsi="Book Antiqua"/>
          <w:b/>
          <w:sz w:val="24"/>
          <w:szCs w:val="24"/>
        </w:rPr>
        <w:t xml:space="preserve">Open-Access: </w:t>
      </w:r>
      <w:bookmarkStart w:id="14" w:name="OLE_LINK33"/>
      <w:r w:rsidRPr="005F7B32">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4"/>
    <w:p w14:paraId="6A84BDAD" w14:textId="77777777" w:rsidR="006773D2" w:rsidRPr="005F7B32" w:rsidRDefault="006773D2" w:rsidP="005F7B32">
      <w:pPr>
        <w:spacing w:line="360" w:lineRule="auto"/>
        <w:rPr>
          <w:rFonts w:ascii="Book Antiqua" w:eastAsia="等线" w:hAnsi="Book Antiqua"/>
          <w:sz w:val="24"/>
          <w:szCs w:val="24"/>
        </w:rPr>
      </w:pPr>
    </w:p>
    <w:p w14:paraId="016D8C50" w14:textId="0D5574EB" w:rsidR="006773D2" w:rsidRPr="005F7B32" w:rsidRDefault="006773D2" w:rsidP="005F7B32">
      <w:pPr>
        <w:spacing w:line="360" w:lineRule="auto"/>
        <w:rPr>
          <w:rFonts w:ascii="Book Antiqua" w:hAnsi="Book Antiqua"/>
          <w:bCs/>
          <w:iCs/>
          <w:sz w:val="24"/>
          <w:szCs w:val="24"/>
        </w:rPr>
      </w:pPr>
      <w:r w:rsidRPr="005F7B32">
        <w:rPr>
          <w:rFonts w:ascii="Book Antiqua" w:hAnsi="Book Antiqua"/>
          <w:b/>
          <w:bCs/>
          <w:iCs/>
          <w:sz w:val="24"/>
          <w:szCs w:val="24"/>
        </w:rPr>
        <w:t>Manuscript source:</w:t>
      </w:r>
      <w:r w:rsidRPr="005F7B32">
        <w:rPr>
          <w:rFonts w:ascii="Book Antiqua" w:hAnsi="Book Antiqua"/>
          <w:bCs/>
          <w:iCs/>
          <w:sz w:val="24"/>
          <w:szCs w:val="24"/>
        </w:rPr>
        <w:t xml:space="preserve"> </w:t>
      </w:r>
      <w:r w:rsidR="00671EFD" w:rsidRPr="00671EFD">
        <w:rPr>
          <w:rFonts w:ascii="Book Antiqua" w:hAnsi="Book Antiqua"/>
          <w:bCs/>
          <w:iCs/>
          <w:sz w:val="24"/>
          <w:szCs w:val="24"/>
        </w:rPr>
        <w:t>Unsolicited manuscript</w:t>
      </w:r>
    </w:p>
    <w:p w14:paraId="62AC9334" w14:textId="77777777" w:rsidR="006773D2" w:rsidRPr="005F7B32" w:rsidRDefault="006773D2" w:rsidP="005F7B32">
      <w:pPr>
        <w:spacing w:line="360" w:lineRule="auto"/>
        <w:rPr>
          <w:rFonts w:ascii="Book Antiqua" w:hAnsi="Book Antiqua"/>
          <w:sz w:val="24"/>
          <w:szCs w:val="24"/>
        </w:rPr>
      </w:pPr>
    </w:p>
    <w:p w14:paraId="04DA08AE" w14:textId="68F91F92" w:rsidR="003626EC" w:rsidRPr="005F7B32" w:rsidRDefault="006773D2"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cs="Book Antiqua"/>
          <w:b/>
          <w:bCs/>
          <w:sz w:val="24"/>
          <w:szCs w:val="24"/>
          <w:highlight w:val="white"/>
        </w:rPr>
        <w:t>Corresponding author:</w:t>
      </w:r>
      <w:r w:rsidRPr="005F7B32">
        <w:rPr>
          <w:rFonts w:ascii="Book Antiqua" w:hAnsi="Book Antiqua" w:cs="Book Antiqua"/>
          <w:sz w:val="24"/>
          <w:szCs w:val="24"/>
        </w:rPr>
        <w:t xml:space="preserve"> </w:t>
      </w:r>
      <w:bookmarkEnd w:id="13"/>
      <w:proofErr w:type="spellStart"/>
      <w:r w:rsidR="006B1571" w:rsidRPr="005F7B32">
        <w:rPr>
          <w:rFonts w:ascii="Book Antiqua" w:hAnsi="Book Antiqua" w:cs="Arial"/>
          <w:b/>
          <w:bCs/>
          <w:sz w:val="24"/>
          <w:szCs w:val="24"/>
          <w:shd w:val="clear" w:color="auto" w:fill="FFFFFF" w:themeFill="background1"/>
        </w:rPr>
        <w:t>Gui</w:t>
      </w:r>
      <w:proofErr w:type="spellEnd"/>
      <w:r w:rsidR="006B1571" w:rsidRPr="005F7B32">
        <w:rPr>
          <w:rFonts w:ascii="Book Antiqua" w:hAnsi="Book Antiqua" w:cs="Arial"/>
          <w:b/>
          <w:bCs/>
          <w:sz w:val="24"/>
          <w:szCs w:val="24"/>
          <w:shd w:val="clear" w:color="auto" w:fill="FFFFFF" w:themeFill="background1"/>
        </w:rPr>
        <w:t>-Ming Zhang</w:t>
      </w:r>
      <w:r w:rsidR="00602416" w:rsidRPr="005F7B32">
        <w:rPr>
          <w:rFonts w:ascii="Book Antiqua" w:hAnsi="Book Antiqua" w:cs="Arial"/>
          <w:b/>
          <w:bCs/>
          <w:sz w:val="24"/>
          <w:szCs w:val="24"/>
          <w:shd w:val="clear" w:color="auto" w:fill="FFFFFF" w:themeFill="background1"/>
        </w:rPr>
        <w:t>,</w:t>
      </w:r>
      <w:r w:rsidR="00602416" w:rsidRPr="005F7B32">
        <w:rPr>
          <w:rFonts w:ascii="Book Antiqua" w:hAnsi="Book Antiqua"/>
          <w:b/>
          <w:bCs/>
          <w:sz w:val="24"/>
          <w:szCs w:val="24"/>
        </w:rPr>
        <w:t xml:space="preserve"> </w:t>
      </w:r>
      <w:r w:rsidR="00602416" w:rsidRPr="005F7B32">
        <w:rPr>
          <w:rFonts w:ascii="Book Antiqua" w:hAnsi="Book Antiqua" w:cs="Arial"/>
          <w:b/>
          <w:bCs/>
          <w:sz w:val="24"/>
          <w:szCs w:val="24"/>
          <w:shd w:val="clear" w:color="auto" w:fill="FFFFFF" w:themeFill="background1"/>
        </w:rPr>
        <w:t>MD, PhD, Doctor,</w:t>
      </w:r>
      <w:r w:rsidRPr="005F7B32">
        <w:rPr>
          <w:rFonts w:ascii="Book Antiqua" w:hAnsi="Book Antiqua" w:cs="Arial"/>
          <w:sz w:val="24"/>
          <w:szCs w:val="24"/>
          <w:shd w:val="clear" w:color="auto" w:fill="FFFFFF" w:themeFill="background1"/>
        </w:rPr>
        <w:t xml:space="preserve"> Department of Urology, The Affiliated Hospital of Qingdao University, No. 16, Jiangsu Road, Qingdao 266003, Shandong Province, China. </w:t>
      </w:r>
      <w:hyperlink r:id="rId10" w:history="1">
        <w:r w:rsidR="00E938A2" w:rsidRPr="002D3EDA">
          <w:rPr>
            <w:rStyle w:val="a3"/>
            <w:rFonts w:ascii="Book Antiqua" w:hAnsi="Book Antiqua" w:cs="Arial"/>
            <w:sz w:val="24"/>
            <w:szCs w:val="24"/>
            <w:shd w:val="clear" w:color="auto" w:fill="FFFFFF" w:themeFill="background1"/>
          </w:rPr>
          <w:t>zhangguiming9@126.com</w:t>
        </w:r>
      </w:hyperlink>
    </w:p>
    <w:p w14:paraId="31DC4D34" w14:textId="293C53CF" w:rsidR="0030588F" w:rsidRPr="005F7B32" w:rsidRDefault="0030588F"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b/>
          <w:bCs/>
          <w:sz w:val="24"/>
          <w:szCs w:val="24"/>
        </w:rPr>
        <w:t>Telephone:</w:t>
      </w:r>
      <w:r w:rsidR="006B1571" w:rsidRPr="005F7B32">
        <w:rPr>
          <w:rFonts w:ascii="Book Antiqua" w:hAnsi="Book Antiqua" w:cs="Arial"/>
          <w:sz w:val="24"/>
          <w:szCs w:val="24"/>
          <w:shd w:val="clear" w:color="auto" w:fill="FFFFFF" w:themeFill="background1"/>
        </w:rPr>
        <w:t xml:space="preserve"> +86</w:t>
      </w:r>
      <w:r w:rsidRPr="005F7B32">
        <w:rPr>
          <w:rFonts w:ascii="Book Antiqua" w:hAnsi="Book Antiqua" w:cs="Arial"/>
          <w:sz w:val="24"/>
          <w:szCs w:val="24"/>
          <w:shd w:val="clear" w:color="auto" w:fill="FFFFFF" w:themeFill="background1"/>
        </w:rPr>
        <w:t>-</w:t>
      </w:r>
      <w:r w:rsidR="006B1571" w:rsidRPr="005F7B32">
        <w:rPr>
          <w:rFonts w:ascii="Book Antiqua" w:hAnsi="Book Antiqua" w:cs="Arial"/>
          <w:sz w:val="24"/>
          <w:szCs w:val="24"/>
          <w:shd w:val="clear" w:color="auto" w:fill="FFFFFF" w:themeFill="background1"/>
        </w:rPr>
        <w:t>532</w:t>
      </w:r>
      <w:r w:rsidRPr="005F7B32">
        <w:rPr>
          <w:rFonts w:ascii="Book Antiqua" w:hAnsi="Book Antiqua" w:cs="Arial"/>
          <w:sz w:val="24"/>
          <w:szCs w:val="24"/>
          <w:shd w:val="clear" w:color="auto" w:fill="FFFFFF" w:themeFill="background1"/>
        </w:rPr>
        <w:t>-</w:t>
      </w:r>
      <w:r w:rsidR="006B1571" w:rsidRPr="005F7B32">
        <w:rPr>
          <w:rFonts w:ascii="Book Antiqua" w:hAnsi="Book Antiqua" w:cs="Arial"/>
          <w:sz w:val="24"/>
          <w:szCs w:val="24"/>
          <w:shd w:val="clear" w:color="auto" w:fill="FFFFFF" w:themeFill="background1"/>
        </w:rPr>
        <w:t>8291</w:t>
      </w:r>
      <w:r w:rsidR="00B31749" w:rsidRPr="005F7B32">
        <w:rPr>
          <w:rFonts w:ascii="Book Antiqua" w:hAnsi="Book Antiqua" w:cs="Arial"/>
          <w:sz w:val="24"/>
          <w:szCs w:val="24"/>
          <w:shd w:val="clear" w:color="auto" w:fill="FFFFFF" w:themeFill="background1"/>
        </w:rPr>
        <w:t>3056</w:t>
      </w:r>
    </w:p>
    <w:p w14:paraId="5DF6C160" w14:textId="2D752823" w:rsidR="006B1571" w:rsidRPr="005F7B32" w:rsidRDefault="0030588F"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b/>
          <w:bCs/>
          <w:sz w:val="24"/>
          <w:szCs w:val="24"/>
        </w:rPr>
        <w:t>Fax:</w:t>
      </w:r>
      <w:r w:rsidR="006B1571" w:rsidRPr="005F7B32">
        <w:rPr>
          <w:rFonts w:ascii="Book Antiqua" w:hAnsi="Book Antiqua" w:cs="Arial"/>
          <w:sz w:val="24"/>
          <w:szCs w:val="24"/>
          <w:shd w:val="clear" w:color="auto" w:fill="FFFFFF" w:themeFill="background1"/>
        </w:rPr>
        <w:t xml:space="preserve"> +86</w:t>
      </w:r>
      <w:r w:rsidRPr="005F7B32">
        <w:rPr>
          <w:rFonts w:ascii="Book Antiqua" w:hAnsi="Book Antiqua" w:cs="Arial"/>
          <w:sz w:val="24"/>
          <w:szCs w:val="24"/>
          <w:shd w:val="clear" w:color="auto" w:fill="FFFFFF" w:themeFill="background1"/>
        </w:rPr>
        <w:t>-</w:t>
      </w:r>
      <w:r w:rsidR="006B1571" w:rsidRPr="005F7B32">
        <w:rPr>
          <w:rFonts w:ascii="Book Antiqua" w:hAnsi="Book Antiqua" w:cs="Arial"/>
          <w:sz w:val="24"/>
          <w:szCs w:val="24"/>
          <w:shd w:val="clear" w:color="auto" w:fill="FFFFFF" w:themeFill="background1"/>
        </w:rPr>
        <w:t>532</w:t>
      </w:r>
      <w:r w:rsidRPr="005F7B32">
        <w:rPr>
          <w:rFonts w:ascii="Book Antiqua" w:hAnsi="Book Antiqua" w:cs="Arial"/>
          <w:sz w:val="24"/>
          <w:szCs w:val="24"/>
          <w:shd w:val="clear" w:color="auto" w:fill="FFFFFF" w:themeFill="background1"/>
        </w:rPr>
        <w:t>-</w:t>
      </w:r>
      <w:r w:rsidR="006B1571" w:rsidRPr="005F7B32">
        <w:rPr>
          <w:rFonts w:ascii="Book Antiqua" w:hAnsi="Book Antiqua" w:cs="Arial"/>
          <w:sz w:val="24"/>
          <w:szCs w:val="24"/>
          <w:shd w:val="clear" w:color="auto" w:fill="FFFFFF" w:themeFill="background1"/>
        </w:rPr>
        <w:t>82911999</w:t>
      </w:r>
    </w:p>
    <w:p w14:paraId="3C774BCF" w14:textId="77777777" w:rsidR="00735BAE" w:rsidRPr="005F7B32" w:rsidRDefault="00735BAE"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p>
    <w:p w14:paraId="0183E292" w14:textId="04154249" w:rsidR="0030588F" w:rsidRPr="005F7B32" w:rsidRDefault="0030588F" w:rsidP="005F7B32">
      <w:pPr>
        <w:snapToGrid w:val="0"/>
        <w:spacing w:line="360" w:lineRule="auto"/>
        <w:rPr>
          <w:rFonts w:ascii="Book Antiqua" w:eastAsia="等线" w:hAnsi="Book Antiqua" w:cs="Times New Roman"/>
          <w:bCs/>
          <w:sz w:val="24"/>
          <w:szCs w:val="24"/>
        </w:rPr>
      </w:pPr>
      <w:bookmarkStart w:id="15" w:name="_Hlk17356255"/>
      <w:r w:rsidRPr="005F7B32">
        <w:rPr>
          <w:rFonts w:ascii="Book Antiqua" w:hAnsi="Book Antiqua"/>
          <w:b/>
          <w:sz w:val="24"/>
          <w:szCs w:val="24"/>
        </w:rPr>
        <w:t xml:space="preserve">Received: </w:t>
      </w:r>
      <w:r w:rsidRPr="005F7B32">
        <w:rPr>
          <w:rFonts w:ascii="Book Antiqua" w:hAnsi="Book Antiqua"/>
          <w:bCs/>
          <w:sz w:val="24"/>
          <w:szCs w:val="24"/>
        </w:rPr>
        <w:t>June 21, 2019</w:t>
      </w:r>
    </w:p>
    <w:p w14:paraId="3B97A3CD" w14:textId="33AE8E9E" w:rsidR="0030588F" w:rsidRPr="005F7B32" w:rsidRDefault="0030588F" w:rsidP="005F7B32">
      <w:pPr>
        <w:snapToGrid w:val="0"/>
        <w:spacing w:line="360" w:lineRule="auto"/>
        <w:rPr>
          <w:rFonts w:ascii="Book Antiqua" w:eastAsia="PMingLiU" w:hAnsi="Book Antiqua" w:cs="PMingLiU"/>
          <w:bCs/>
          <w:sz w:val="24"/>
          <w:szCs w:val="24"/>
        </w:rPr>
      </w:pPr>
      <w:r w:rsidRPr="005F7B32">
        <w:rPr>
          <w:rFonts w:ascii="Book Antiqua" w:hAnsi="Book Antiqua"/>
          <w:b/>
          <w:sz w:val="24"/>
          <w:szCs w:val="24"/>
        </w:rPr>
        <w:t xml:space="preserve">Peer-review started: </w:t>
      </w:r>
      <w:r w:rsidRPr="005F7B32">
        <w:rPr>
          <w:rFonts w:ascii="Book Antiqua" w:hAnsi="Book Antiqua"/>
          <w:bCs/>
          <w:sz w:val="24"/>
          <w:szCs w:val="24"/>
        </w:rPr>
        <w:t>June 23, 2019</w:t>
      </w:r>
    </w:p>
    <w:p w14:paraId="4373C21F" w14:textId="14C26940" w:rsidR="0030588F" w:rsidRPr="005F7B32" w:rsidRDefault="0030588F" w:rsidP="005F7B32">
      <w:pPr>
        <w:snapToGrid w:val="0"/>
        <w:spacing w:line="360" w:lineRule="auto"/>
        <w:rPr>
          <w:rFonts w:ascii="Book Antiqua" w:hAnsi="Book Antiqua"/>
          <w:b/>
          <w:sz w:val="24"/>
          <w:szCs w:val="24"/>
        </w:rPr>
      </w:pPr>
      <w:r w:rsidRPr="005F7B32">
        <w:rPr>
          <w:rFonts w:ascii="Book Antiqua" w:hAnsi="Book Antiqua"/>
          <w:b/>
          <w:sz w:val="24"/>
          <w:szCs w:val="24"/>
        </w:rPr>
        <w:t xml:space="preserve">First decision: </w:t>
      </w:r>
      <w:r w:rsidRPr="005F7B32">
        <w:rPr>
          <w:rFonts w:ascii="Book Antiqua" w:hAnsi="Book Antiqua"/>
          <w:bCs/>
          <w:sz w:val="24"/>
          <w:szCs w:val="24"/>
        </w:rPr>
        <w:t>July 31, 2019</w:t>
      </w:r>
    </w:p>
    <w:p w14:paraId="4AEAEB9D" w14:textId="70C85ED3" w:rsidR="0030588F" w:rsidRPr="005F7B32" w:rsidRDefault="0030588F" w:rsidP="005F7B32">
      <w:pPr>
        <w:snapToGrid w:val="0"/>
        <w:spacing w:line="360" w:lineRule="auto"/>
        <w:rPr>
          <w:rFonts w:ascii="Book Antiqua" w:hAnsi="Book Antiqua"/>
          <w:b/>
          <w:sz w:val="24"/>
          <w:szCs w:val="24"/>
        </w:rPr>
      </w:pPr>
      <w:r w:rsidRPr="005F7B32">
        <w:rPr>
          <w:rFonts w:ascii="Book Antiqua" w:hAnsi="Book Antiqua"/>
          <w:b/>
          <w:sz w:val="24"/>
          <w:szCs w:val="24"/>
        </w:rPr>
        <w:t xml:space="preserve">Revised: </w:t>
      </w:r>
      <w:r w:rsidRPr="005F7B32">
        <w:rPr>
          <w:rFonts w:ascii="Book Antiqua" w:hAnsi="Book Antiqua"/>
          <w:bCs/>
          <w:sz w:val="24"/>
          <w:szCs w:val="24"/>
        </w:rPr>
        <w:t>August 31, 2019</w:t>
      </w:r>
    </w:p>
    <w:p w14:paraId="315DC366" w14:textId="40344609" w:rsidR="0030588F" w:rsidRPr="005F7B32" w:rsidRDefault="0030588F" w:rsidP="005F7B32">
      <w:pPr>
        <w:snapToGrid w:val="0"/>
        <w:spacing w:line="360" w:lineRule="auto"/>
        <w:rPr>
          <w:rFonts w:ascii="Book Antiqua" w:hAnsi="Book Antiqua"/>
          <w:b/>
          <w:sz w:val="24"/>
          <w:szCs w:val="24"/>
        </w:rPr>
      </w:pPr>
      <w:r w:rsidRPr="005F7B32">
        <w:rPr>
          <w:rFonts w:ascii="Book Antiqua" w:hAnsi="Book Antiqua"/>
          <w:b/>
          <w:sz w:val="24"/>
          <w:szCs w:val="24"/>
        </w:rPr>
        <w:t>Accepted:</w:t>
      </w:r>
      <w:r w:rsidR="00104D92" w:rsidRPr="00104D92">
        <w:t xml:space="preserve"> </w:t>
      </w:r>
      <w:r w:rsidR="00104D92" w:rsidRPr="00104D92">
        <w:rPr>
          <w:rFonts w:ascii="Book Antiqua" w:hAnsi="Book Antiqua"/>
          <w:sz w:val="24"/>
          <w:szCs w:val="24"/>
        </w:rPr>
        <w:t>September 11, 2019</w:t>
      </w:r>
      <w:r w:rsidRPr="00104D92">
        <w:rPr>
          <w:rFonts w:ascii="Book Antiqua" w:hAnsi="Book Antiqua"/>
          <w:sz w:val="24"/>
          <w:szCs w:val="24"/>
        </w:rPr>
        <w:t xml:space="preserve"> </w:t>
      </w:r>
    </w:p>
    <w:p w14:paraId="751DDFF7" w14:textId="77777777" w:rsidR="0030588F" w:rsidRPr="005F7B32" w:rsidRDefault="0030588F" w:rsidP="005F7B32">
      <w:pPr>
        <w:snapToGrid w:val="0"/>
        <w:spacing w:line="360" w:lineRule="auto"/>
        <w:rPr>
          <w:rFonts w:ascii="Book Antiqua" w:hAnsi="Book Antiqua"/>
          <w:b/>
          <w:sz w:val="24"/>
          <w:szCs w:val="24"/>
        </w:rPr>
      </w:pPr>
      <w:r w:rsidRPr="005F7B32">
        <w:rPr>
          <w:rFonts w:ascii="Book Antiqua" w:hAnsi="Book Antiqua"/>
          <w:b/>
          <w:sz w:val="24"/>
          <w:szCs w:val="24"/>
        </w:rPr>
        <w:t>Article in press:</w:t>
      </w:r>
    </w:p>
    <w:p w14:paraId="4B8BB481" w14:textId="383D1867" w:rsidR="0030588F" w:rsidRPr="005F7B32" w:rsidRDefault="0030588F" w:rsidP="00E938A2">
      <w:pPr>
        <w:snapToGrid w:val="0"/>
        <w:spacing w:line="360" w:lineRule="auto"/>
        <w:rPr>
          <w:rStyle w:val="highlight"/>
          <w:rFonts w:ascii="Book Antiqua" w:eastAsiaTheme="majorEastAsia" w:hAnsi="Book Antiqua" w:cs="Times New Roman"/>
          <w:sz w:val="24"/>
          <w:szCs w:val="24"/>
          <w:shd w:val="clear" w:color="auto" w:fill="FFFFFF"/>
        </w:rPr>
      </w:pPr>
      <w:r w:rsidRPr="005F7B32">
        <w:rPr>
          <w:rFonts w:ascii="Book Antiqua" w:hAnsi="Book Antiqua"/>
          <w:b/>
          <w:sz w:val="24"/>
          <w:szCs w:val="24"/>
        </w:rPr>
        <w:t>Published online:</w:t>
      </w:r>
      <w:bookmarkEnd w:id="15"/>
      <w:r w:rsidRPr="005F7B32">
        <w:rPr>
          <w:rStyle w:val="highlight"/>
          <w:rFonts w:ascii="Book Antiqua" w:eastAsiaTheme="majorEastAsia" w:hAnsi="Book Antiqua" w:cs="Times New Roman"/>
          <w:sz w:val="24"/>
          <w:szCs w:val="24"/>
          <w:shd w:val="clear" w:color="auto" w:fill="FFFFFF"/>
        </w:rPr>
        <w:br w:type="page"/>
      </w:r>
    </w:p>
    <w:p w14:paraId="53188E0E" w14:textId="77777777" w:rsidR="00E076D0" w:rsidRPr="005F7B32" w:rsidRDefault="00E076D0" w:rsidP="005F7B32">
      <w:pPr>
        <w:shd w:val="clear" w:color="auto" w:fill="FFFFFF"/>
        <w:spacing w:line="360" w:lineRule="auto"/>
        <w:rPr>
          <w:rFonts w:ascii="Book Antiqua" w:hAnsi="Book Antiqua" w:cs="Times New Roman"/>
          <w:b/>
          <w:bCs/>
          <w:sz w:val="24"/>
          <w:szCs w:val="24"/>
        </w:rPr>
      </w:pPr>
      <w:r w:rsidRPr="005F7B32">
        <w:rPr>
          <w:rFonts w:ascii="Book Antiqua" w:hAnsi="Book Antiqua" w:cs="Times New Roman"/>
          <w:b/>
          <w:bCs/>
          <w:sz w:val="24"/>
          <w:szCs w:val="24"/>
        </w:rPr>
        <w:lastRenderedPageBreak/>
        <w:t>Abstract</w:t>
      </w:r>
    </w:p>
    <w:p w14:paraId="700E84E0" w14:textId="77777777" w:rsidR="00E076D0" w:rsidRPr="005F7B32" w:rsidRDefault="00E076D0" w:rsidP="005F7B32">
      <w:pPr>
        <w:shd w:val="clear" w:color="auto" w:fill="FFFFFF"/>
        <w:spacing w:line="360" w:lineRule="auto"/>
        <w:rPr>
          <w:rFonts w:ascii="Book Antiqua" w:hAnsi="Book Antiqua" w:cs="Times New Roman"/>
          <w:b/>
          <w:bCs/>
          <w:i/>
          <w:iCs/>
          <w:sz w:val="24"/>
          <w:szCs w:val="24"/>
        </w:rPr>
      </w:pPr>
      <w:r w:rsidRPr="005F7B32">
        <w:rPr>
          <w:rFonts w:ascii="Book Antiqua" w:hAnsi="Book Antiqua" w:cs="Times New Roman"/>
          <w:b/>
          <w:bCs/>
          <w:i/>
          <w:iCs/>
          <w:sz w:val="24"/>
          <w:szCs w:val="24"/>
        </w:rPr>
        <w:t>BACKGROUND</w:t>
      </w:r>
    </w:p>
    <w:p w14:paraId="39AE66E7" w14:textId="2A8B344F" w:rsidR="006B1C2B" w:rsidRPr="005F7B32" w:rsidRDefault="006B1C2B"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Breast cancer (</w:t>
      </w:r>
      <w:proofErr w:type="spellStart"/>
      <w:r w:rsidRPr="005F7B32">
        <w:rPr>
          <w:rFonts w:ascii="Book Antiqua" w:hAnsi="Book Antiqua" w:cs="Arial"/>
          <w:sz w:val="24"/>
          <w:szCs w:val="24"/>
          <w:shd w:val="clear" w:color="auto" w:fill="FFFFFF" w:themeFill="background1"/>
        </w:rPr>
        <w:t>BCa</w:t>
      </w:r>
      <w:proofErr w:type="spellEnd"/>
      <w:r w:rsidRPr="005F7B32">
        <w:rPr>
          <w:rFonts w:ascii="Book Antiqua" w:hAnsi="Book Antiqua" w:cs="Arial"/>
          <w:sz w:val="24"/>
          <w:szCs w:val="24"/>
          <w:shd w:val="clear" w:color="auto" w:fill="FFFFFF" w:themeFill="background1"/>
        </w:rPr>
        <w:t>) is one of the most common malignanc</w:t>
      </w:r>
      <w:r w:rsidR="00C363F3" w:rsidRPr="005F7B32">
        <w:rPr>
          <w:rFonts w:ascii="Book Antiqua" w:hAnsi="Book Antiqua" w:cs="Arial"/>
          <w:sz w:val="24"/>
          <w:szCs w:val="24"/>
          <w:shd w:val="clear" w:color="auto" w:fill="FFFFFF" w:themeFill="background1"/>
        </w:rPr>
        <w:t>ies</w:t>
      </w:r>
      <w:r w:rsidRPr="005F7B32">
        <w:rPr>
          <w:rFonts w:ascii="Book Antiqua" w:hAnsi="Book Antiqua" w:cs="Arial"/>
          <w:sz w:val="24"/>
          <w:szCs w:val="24"/>
          <w:shd w:val="clear" w:color="auto" w:fill="FFFFFF" w:themeFill="background1"/>
        </w:rPr>
        <w:t xml:space="preserve"> in women</w:t>
      </w:r>
      <w:r w:rsidR="00444D4F" w:rsidRPr="005F7B32">
        <w:rPr>
          <w:rFonts w:ascii="Book Antiqua" w:hAnsi="Book Antiqua" w:cs="Arial"/>
          <w:sz w:val="24"/>
          <w:szCs w:val="24"/>
          <w:shd w:val="clear" w:color="auto" w:fill="FFFFFF" w:themeFill="background1"/>
        </w:rPr>
        <w:t>; however,</w:t>
      </w:r>
      <w:r w:rsidRPr="005F7B32">
        <w:rPr>
          <w:rFonts w:ascii="Book Antiqua" w:hAnsi="Book Antiqua" w:cs="Arial"/>
          <w:sz w:val="24"/>
          <w:szCs w:val="24"/>
          <w:shd w:val="clear" w:color="auto" w:fill="FFFFFF" w:themeFill="background1"/>
        </w:rPr>
        <w:t xml:space="preserve"> </w:t>
      </w:r>
      <w:r w:rsidR="00444D4F" w:rsidRPr="005F7B32">
        <w:rPr>
          <w:rFonts w:ascii="Book Antiqua" w:hAnsi="Book Antiqua" w:cs="Arial"/>
          <w:sz w:val="24"/>
          <w:szCs w:val="24"/>
          <w:shd w:val="clear" w:color="auto" w:fill="FFFFFF" w:themeFill="background1"/>
        </w:rPr>
        <w:t>u</w:t>
      </w:r>
      <w:r w:rsidRPr="005F7B32">
        <w:rPr>
          <w:rFonts w:ascii="Book Antiqua" w:hAnsi="Book Antiqua" w:cs="Arial"/>
          <w:sz w:val="24"/>
          <w:szCs w:val="24"/>
          <w:shd w:val="clear" w:color="auto" w:fill="FFFFFF" w:themeFill="background1"/>
        </w:rPr>
        <w:t>r</w:t>
      </w:r>
      <w:r w:rsidRPr="005F7B32">
        <w:rPr>
          <w:rFonts w:ascii="Book Antiqua" w:hAnsi="Book Antiqua" w:cs="Arial"/>
          <w:sz w:val="24"/>
          <w:szCs w:val="24"/>
          <w:shd w:val="clear" w:color="auto" w:fill="FFFFFF" w:themeFill="background1"/>
        </w:rPr>
        <w:t>eter</w:t>
      </w:r>
      <w:r w:rsidR="00444D4F" w:rsidRPr="005F7B32">
        <w:rPr>
          <w:rFonts w:ascii="Book Antiqua" w:hAnsi="Book Antiqua" w:cs="Arial"/>
          <w:sz w:val="24"/>
          <w:szCs w:val="24"/>
          <w:shd w:val="clear" w:color="auto" w:fill="FFFFFF" w:themeFill="background1"/>
        </w:rPr>
        <w:t>al</w:t>
      </w:r>
      <w:r w:rsidR="00633968">
        <w:rPr>
          <w:rFonts w:ascii="Book Antiqua" w:hAnsi="Book Antiqua" w:cs="Arial"/>
          <w:sz w:val="24"/>
          <w:szCs w:val="24"/>
          <w:shd w:val="clear" w:color="auto" w:fill="FFFFFF" w:themeFill="background1"/>
        </w:rPr>
        <w:t xml:space="preserve"> </w:t>
      </w:r>
      <w:r w:rsidR="00444D4F" w:rsidRPr="005F7B32">
        <w:rPr>
          <w:rFonts w:ascii="Book Antiqua" w:hAnsi="Book Antiqua" w:cs="Arial"/>
          <w:sz w:val="24"/>
          <w:szCs w:val="24"/>
          <w:shd w:val="clear" w:color="auto" w:fill="FFFFFF" w:themeFill="background1"/>
        </w:rPr>
        <w:t>metastasis</w:t>
      </w:r>
      <w:r w:rsidR="00633968">
        <w:rPr>
          <w:rFonts w:ascii="Book Antiqua" w:hAnsi="Book Antiqua" w:cs="Arial"/>
          <w:sz w:val="24"/>
          <w:szCs w:val="24"/>
          <w:shd w:val="clear" w:color="auto" w:fill="FFFFFF" w:themeFill="background1"/>
        </w:rPr>
        <w:t xml:space="preserve"> of </w:t>
      </w:r>
      <w:proofErr w:type="spellStart"/>
      <w:r w:rsidR="00633968" w:rsidRPr="005F7B32">
        <w:rPr>
          <w:rFonts w:ascii="Book Antiqua" w:hAnsi="Book Antiqua" w:cs="Arial"/>
          <w:sz w:val="24"/>
          <w:szCs w:val="24"/>
          <w:shd w:val="clear" w:color="auto" w:fill="FFFFFF" w:themeFill="background1"/>
        </w:rPr>
        <w:t>BCa</w:t>
      </w:r>
      <w:proofErr w:type="spellEnd"/>
      <w:r w:rsidR="00444D4F"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has rarely </w:t>
      </w:r>
      <w:r w:rsidRPr="005F7B32">
        <w:rPr>
          <w:rFonts w:ascii="Book Antiqua" w:hAnsi="Book Antiqua" w:cs="Arial"/>
          <w:sz w:val="24"/>
          <w:szCs w:val="24"/>
          <w:shd w:val="clear" w:color="auto" w:fill="FFFFFF" w:themeFill="background1"/>
        </w:rPr>
        <w:t>been reported in the literature.</w:t>
      </w:r>
    </w:p>
    <w:p w14:paraId="78ACDD43" w14:textId="77777777" w:rsidR="00E076D0" w:rsidRPr="00732086" w:rsidRDefault="00E076D0"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73614662" w14:textId="77777777" w:rsidR="00E076D0" w:rsidRPr="005F7B32" w:rsidRDefault="00E076D0" w:rsidP="005F7B32">
      <w:pPr>
        <w:spacing w:line="360" w:lineRule="auto"/>
        <w:rPr>
          <w:rFonts w:ascii="Book Antiqua" w:hAnsi="Book Antiqua"/>
          <w:b/>
          <w:i/>
          <w:sz w:val="24"/>
          <w:szCs w:val="24"/>
        </w:rPr>
      </w:pPr>
      <w:r w:rsidRPr="005F7B32">
        <w:rPr>
          <w:rFonts w:ascii="Book Antiqua" w:hAnsi="Book Antiqua"/>
          <w:b/>
          <w:i/>
          <w:sz w:val="24"/>
          <w:szCs w:val="24"/>
        </w:rPr>
        <w:t>CASE SUMMARY</w:t>
      </w:r>
    </w:p>
    <w:p w14:paraId="15E71F29" w14:textId="123D4E19" w:rsidR="001D2758" w:rsidRPr="005F7B32" w:rsidRDefault="006B1C2B" w:rsidP="005F7B32">
      <w:pPr>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A 55-year-old Chinese woman </w:t>
      </w:r>
      <w:r w:rsidR="00C363F3" w:rsidRPr="005F7B32">
        <w:rPr>
          <w:rFonts w:ascii="Book Antiqua" w:hAnsi="Book Antiqua" w:cs="Arial"/>
          <w:sz w:val="24"/>
          <w:szCs w:val="24"/>
          <w:shd w:val="clear" w:color="auto" w:fill="FFFFFF" w:themeFill="background1"/>
        </w:rPr>
        <w:t xml:space="preserve">with an 8-year history of </w:t>
      </w:r>
      <w:proofErr w:type="spellStart"/>
      <w:r w:rsidR="00C363F3" w:rsidRPr="005F7B32">
        <w:rPr>
          <w:rFonts w:ascii="Book Antiqua" w:hAnsi="Book Antiqua" w:cs="Arial"/>
          <w:sz w:val="24"/>
          <w:szCs w:val="24"/>
          <w:shd w:val="clear" w:color="auto" w:fill="FFFFFF" w:themeFill="background1"/>
        </w:rPr>
        <w:t>BCa</w:t>
      </w:r>
      <w:proofErr w:type="spellEnd"/>
      <w:r w:rsidR="00C363F3"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presented with low</w:t>
      </w:r>
      <w:r w:rsidR="00444D4F" w:rsidRPr="005F7B32">
        <w:rPr>
          <w:rFonts w:ascii="Book Antiqua" w:hAnsi="Book Antiqua" w:cs="Arial"/>
          <w:sz w:val="24"/>
          <w:szCs w:val="24"/>
          <w:shd w:val="clear" w:color="auto" w:fill="FFFFFF" w:themeFill="background1"/>
        </w:rPr>
        <w:t>er</w:t>
      </w:r>
      <w:r w:rsidRPr="005F7B32">
        <w:rPr>
          <w:rFonts w:ascii="Book Antiqua" w:hAnsi="Book Antiqua" w:cs="Arial"/>
          <w:sz w:val="24"/>
          <w:szCs w:val="24"/>
          <w:shd w:val="clear" w:color="auto" w:fill="FFFFFF" w:themeFill="background1"/>
        </w:rPr>
        <w:t xml:space="preserve"> back pain</w:t>
      </w:r>
      <w:r w:rsidR="003111BF" w:rsidRPr="005F7B32">
        <w:rPr>
          <w:rFonts w:ascii="Book Antiqua" w:hAnsi="Book Antiqua" w:cs="Arial"/>
          <w:sz w:val="24"/>
          <w:szCs w:val="24"/>
          <w:shd w:val="clear" w:color="auto" w:fill="FFFFFF" w:themeFill="background1"/>
        </w:rPr>
        <w:t xml:space="preserve"> </w:t>
      </w:r>
      <w:r w:rsidR="00444D4F" w:rsidRPr="005F7B32">
        <w:rPr>
          <w:rFonts w:ascii="Book Antiqua" w:hAnsi="Book Antiqua" w:cs="Arial"/>
          <w:sz w:val="24"/>
          <w:szCs w:val="24"/>
          <w:shd w:val="clear" w:color="auto" w:fill="FFFFFF" w:themeFill="background1"/>
        </w:rPr>
        <w:t xml:space="preserve">that had persisted for </w:t>
      </w:r>
      <w:r w:rsidR="003111BF" w:rsidRPr="005F7B32">
        <w:rPr>
          <w:rFonts w:ascii="Book Antiqua" w:hAnsi="Book Antiqua" w:cs="Arial"/>
          <w:sz w:val="24"/>
          <w:szCs w:val="24"/>
          <w:shd w:val="clear" w:color="auto" w:fill="FFFFFF" w:themeFill="background1"/>
        </w:rPr>
        <w:t>3 mo</w:t>
      </w:r>
      <w:r w:rsidRPr="005F7B32">
        <w:rPr>
          <w:rFonts w:ascii="Book Antiqua" w:hAnsi="Book Antiqua" w:cs="Arial"/>
          <w:sz w:val="24"/>
          <w:szCs w:val="24"/>
          <w:shd w:val="clear" w:color="auto" w:fill="FFFFFF" w:themeFill="background1"/>
        </w:rPr>
        <w:t>.</w:t>
      </w:r>
      <w:r w:rsidR="001D2758" w:rsidRPr="005F7B32">
        <w:rPr>
          <w:rFonts w:ascii="Book Antiqua" w:hAnsi="Book Antiqua" w:cs="Arial"/>
          <w:sz w:val="24"/>
          <w:szCs w:val="24"/>
          <w:shd w:val="clear" w:color="auto" w:fill="FFFFFF" w:themeFill="background1"/>
        </w:rPr>
        <w:t xml:space="preserve"> The patient </w:t>
      </w:r>
      <w:r w:rsidR="00E57514" w:rsidRPr="005F7B32">
        <w:rPr>
          <w:rFonts w:ascii="Book Antiqua" w:hAnsi="Book Antiqua" w:cs="Arial"/>
          <w:sz w:val="24"/>
          <w:szCs w:val="24"/>
          <w:shd w:val="clear" w:color="auto" w:fill="FFFFFF" w:themeFill="background1"/>
        </w:rPr>
        <w:t xml:space="preserve">underwent </w:t>
      </w:r>
      <w:r w:rsidR="003111BF" w:rsidRPr="005F7B32">
        <w:rPr>
          <w:rFonts w:ascii="Book Antiqua" w:hAnsi="Book Antiqua" w:cs="Arial"/>
          <w:sz w:val="24"/>
          <w:szCs w:val="24"/>
          <w:shd w:val="clear" w:color="auto" w:fill="FFFFFF" w:themeFill="background1"/>
        </w:rPr>
        <w:t xml:space="preserve">bilateral </w:t>
      </w:r>
      <w:r w:rsidR="00E57514" w:rsidRPr="005F7B32">
        <w:rPr>
          <w:rFonts w:ascii="Book Antiqua" w:hAnsi="Book Antiqua" w:cs="Arial"/>
          <w:sz w:val="24"/>
          <w:szCs w:val="24"/>
          <w:shd w:val="clear" w:color="auto" w:fill="FFFFFF" w:themeFill="background1"/>
        </w:rPr>
        <w:t xml:space="preserve">modified </w:t>
      </w:r>
      <w:r w:rsidR="003626EC" w:rsidRPr="005F7B32">
        <w:rPr>
          <w:rFonts w:ascii="Book Antiqua" w:hAnsi="Book Antiqua" w:cs="Arial"/>
          <w:sz w:val="24"/>
          <w:szCs w:val="24"/>
          <w:shd w:val="clear" w:color="auto" w:fill="FFFFFF" w:themeFill="background1"/>
        </w:rPr>
        <w:t>r</w:t>
      </w:r>
      <w:r w:rsidR="00E57514" w:rsidRPr="005F7B32">
        <w:rPr>
          <w:rFonts w:ascii="Book Antiqua" w:hAnsi="Book Antiqua" w:cs="Arial"/>
          <w:sz w:val="24"/>
          <w:szCs w:val="24"/>
          <w:shd w:val="clear" w:color="auto" w:fill="FFFFFF" w:themeFill="background1"/>
        </w:rPr>
        <w:t>adical mastec</w:t>
      </w:r>
      <w:r w:rsidR="00E57514" w:rsidRPr="005F7B32">
        <w:rPr>
          <w:rFonts w:ascii="Book Antiqua" w:hAnsi="Book Antiqua" w:cs="Arial"/>
          <w:sz w:val="24"/>
          <w:szCs w:val="24"/>
          <w:shd w:val="clear" w:color="auto" w:fill="FFFFFF" w:themeFill="background1"/>
        </w:rPr>
        <w:t>tomy</w:t>
      </w:r>
      <w:r w:rsidR="00633968">
        <w:rPr>
          <w:rFonts w:ascii="Book Antiqua" w:hAnsi="Book Antiqua" w:cs="Arial"/>
          <w:sz w:val="24"/>
          <w:szCs w:val="24"/>
          <w:shd w:val="clear" w:color="auto" w:fill="FFFFFF" w:themeFill="background1"/>
        </w:rPr>
        <w:t xml:space="preserve"> and</w:t>
      </w:r>
      <w:r w:rsidR="00633968" w:rsidRPr="005F7B32">
        <w:rPr>
          <w:rFonts w:ascii="Book Antiqua" w:hAnsi="Book Antiqua" w:cs="Arial"/>
          <w:sz w:val="24"/>
          <w:szCs w:val="24"/>
          <w:shd w:val="clear" w:color="auto" w:fill="FFFFFF" w:themeFill="background1"/>
        </w:rPr>
        <w:t xml:space="preserve"> </w:t>
      </w:r>
      <w:r w:rsidR="003111BF" w:rsidRPr="005F7B32">
        <w:rPr>
          <w:rFonts w:ascii="Book Antiqua" w:hAnsi="Book Antiqua" w:cs="Arial"/>
          <w:sz w:val="24"/>
          <w:szCs w:val="24"/>
          <w:shd w:val="clear" w:color="auto" w:fill="FFFFFF" w:themeFill="background1"/>
        </w:rPr>
        <w:t>subclavian and submandibular clearance,</w:t>
      </w:r>
      <w:r w:rsidR="001D2758" w:rsidRPr="005F7B32">
        <w:rPr>
          <w:rFonts w:ascii="Book Antiqua" w:hAnsi="Book Antiqua" w:cs="Arial"/>
          <w:sz w:val="24"/>
          <w:szCs w:val="24"/>
          <w:shd w:val="clear" w:color="auto" w:fill="FFFFFF" w:themeFill="background1"/>
        </w:rPr>
        <w:t xml:space="preserve"> and received</w:t>
      </w:r>
      <w:r w:rsidR="003111BF" w:rsidRPr="005F7B32">
        <w:rPr>
          <w:rFonts w:ascii="Book Antiqua" w:hAnsi="Book Antiqua" w:cs="Arial"/>
          <w:sz w:val="24"/>
          <w:szCs w:val="24"/>
          <w:shd w:val="clear" w:color="auto" w:fill="FFFFFF" w:themeFill="background1"/>
        </w:rPr>
        <w:t xml:space="preserve"> systemic treatment, including chemotherapy, radiotherapy</w:t>
      </w:r>
      <w:r w:rsidR="00633968">
        <w:rPr>
          <w:rFonts w:ascii="Book Antiqua" w:hAnsi="Book Antiqua" w:cs="Arial"/>
          <w:sz w:val="24"/>
          <w:szCs w:val="24"/>
          <w:shd w:val="clear" w:color="auto" w:fill="FFFFFF" w:themeFill="background1"/>
        </w:rPr>
        <w:t>,</w:t>
      </w:r>
      <w:r w:rsidR="003111BF" w:rsidRPr="005F7B32">
        <w:rPr>
          <w:rFonts w:ascii="Book Antiqua" w:hAnsi="Book Antiqua" w:cs="Arial"/>
          <w:sz w:val="24"/>
          <w:szCs w:val="24"/>
          <w:shd w:val="clear" w:color="auto" w:fill="FFFFFF" w:themeFill="background1"/>
        </w:rPr>
        <w:t xml:space="preserve"> and targeted therapy during </w:t>
      </w:r>
      <w:r w:rsidR="00A578C2" w:rsidRPr="005F7B32">
        <w:rPr>
          <w:rFonts w:ascii="Book Antiqua" w:hAnsi="Book Antiqua" w:cs="Arial"/>
          <w:sz w:val="24"/>
          <w:szCs w:val="24"/>
          <w:shd w:val="clear" w:color="auto" w:fill="FFFFFF" w:themeFill="background1"/>
        </w:rPr>
        <w:t>treatment.</w:t>
      </w:r>
      <w:r w:rsidR="001D2758" w:rsidRPr="005F7B32">
        <w:rPr>
          <w:rFonts w:ascii="Book Antiqua" w:hAnsi="Book Antiqua" w:cs="Arial"/>
          <w:sz w:val="24"/>
          <w:szCs w:val="24"/>
          <w:shd w:val="clear" w:color="auto" w:fill="FFFFFF" w:themeFill="background1"/>
        </w:rPr>
        <w:t xml:space="preserve"> </w:t>
      </w:r>
      <w:proofErr w:type="spellStart"/>
      <w:r w:rsidR="00A578C2" w:rsidRPr="005F7B32">
        <w:rPr>
          <w:rFonts w:ascii="Book Antiqua" w:hAnsi="Book Antiqua" w:cs="Arial"/>
          <w:sz w:val="24"/>
          <w:szCs w:val="24"/>
          <w:shd w:val="clear" w:color="auto" w:fill="FFFFFF" w:themeFill="background1"/>
        </w:rPr>
        <w:t>Ureteroscopy</w:t>
      </w:r>
      <w:proofErr w:type="spellEnd"/>
      <w:r w:rsidR="00A578C2" w:rsidRPr="005F7B32">
        <w:rPr>
          <w:rFonts w:ascii="Book Antiqua" w:hAnsi="Book Antiqua" w:cs="Arial"/>
          <w:sz w:val="24"/>
          <w:szCs w:val="24"/>
          <w:shd w:val="clear" w:color="auto" w:fill="FFFFFF" w:themeFill="background1"/>
        </w:rPr>
        <w:t xml:space="preserve"> did not acquire </w:t>
      </w:r>
      <w:r w:rsidR="003626EC" w:rsidRPr="005F7B32">
        <w:rPr>
          <w:rFonts w:ascii="Book Antiqua" w:hAnsi="Book Antiqua" w:cs="Arial"/>
          <w:sz w:val="24"/>
          <w:szCs w:val="24"/>
          <w:shd w:val="clear" w:color="auto" w:fill="FFFFFF" w:themeFill="background1"/>
        </w:rPr>
        <w:t xml:space="preserve">a </w:t>
      </w:r>
      <w:r w:rsidR="00A578C2" w:rsidRPr="005F7B32">
        <w:rPr>
          <w:rFonts w:ascii="Book Antiqua" w:hAnsi="Book Antiqua" w:cs="Arial"/>
          <w:sz w:val="24"/>
          <w:szCs w:val="24"/>
          <w:shd w:val="clear" w:color="auto" w:fill="FFFFFF" w:themeFill="background1"/>
        </w:rPr>
        <w:t>satisf</w:t>
      </w:r>
      <w:r w:rsidR="003626EC" w:rsidRPr="005F7B32">
        <w:rPr>
          <w:rFonts w:ascii="Book Antiqua" w:hAnsi="Book Antiqua" w:cs="Arial"/>
          <w:sz w:val="24"/>
          <w:szCs w:val="24"/>
          <w:shd w:val="clear" w:color="auto" w:fill="FFFFFF" w:themeFill="background1"/>
        </w:rPr>
        <w:t>actory</w:t>
      </w:r>
      <w:r w:rsidR="00A578C2" w:rsidRPr="005F7B32">
        <w:rPr>
          <w:rFonts w:ascii="Book Antiqua" w:hAnsi="Book Antiqua" w:cs="Arial"/>
          <w:sz w:val="24"/>
          <w:szCs w:val="24"/>
          <w:shd w:val="clear" w:color="auto" w:fill="FFFFFF" w:themeFill="background1"/>
        </w:rPr>
        <w:t xml:space="preserve"> biopsy. </w:t>
      </w:r>
      <w:r w:rsidR="003626EC" w:rsidRPr="005F7B32">
        <w:rPr>
          <w:rFonts w:ascii="Book Antiqua" w:hAnsi="Book Antiqua" w:cs="Arial"/>
          <w:sz w:val="24"/>
          <w:szCs w:val="24"/>
          <w:shd w:val="clear" w:color="auto" w:fill="FFFFFF" w:themeFill="background1"/>
        </w:rPr>
        <w:t>Thus, l</w:t>
      </w:r>
      <w:r w:rsidR="001D2758" w:rsidRPr="005F7B32">
        <w:rPr>
          <w:rFonts w:ascii="Book Antiqua" w:hAnsi="Book Antiqua" w:cs="Arial"/>
          <w:sz w:val="24"/>
          <w:szCs w:val="24"/>
          <w:shd w:val="clear" w:color="auto" w:fill="FFFFFF" w:themeFill="background1"/>
        </w:rPr>
        <w:t>aparoscopic</w:t>
      </w:r>
      <w:r w:rsidR="003626EC" w:rsidRPr="005F7B32">
        <w:rPr>
          <w:rFonts w:ascii="Book Antiqua" w:hAnsi="Book Antiqua" w:cs="Arial"/>
          <w:sz w:val="24"/>
          <w:szCs w:val="24"/>
          <w:shd w:val="clear" w:color="auto" w:fill="FFFFFF" w:themeFill="background1"/>
        </w:rPr>
        <w:t xml:space="preserve"> </w:t>
      </w:r>
      <w:proofErr w:type="spellStart"/>
      <w:r w:rsidR="00712F2F" w:rsidRPr="005F7B32">
        <w:rPr>
          <w:rFonts w:ascii="Book Antiqua" w:hAnsi="Book Antiqua" w:cs="Arial"/>
          <w:sz w:val="24"/>
          <w:szCs w:val="24"/>
          <w:shd w:val="clear" w:color="auto" w:fill="FFFFFF" w:themeFill="background1"/>
        </w:rPr>
        <w:t>nephroureterectomy</w:t>
      </w:r>
      <w:proofErr w:type="spellEnd"/>
      <w:r w:rsidR="001D2758" w:rsidRPr="005F7B32">
        <w:rPr>
          <w:rFonts w:ascii="Book Antiqua" w:hAnsi="Book Antiqua" w:cs="Arial"/>
          <w:sz w:val="24"/>
          <w:szCs w:val="24"/>
          <w:shd w:val="clear" w:color="auto" w:fill="FFFFFF" w:themeFill="background1"/>
        </w:rPr>
        <w:t xml:space="preserve"> w</w:t>
      </w:r>
      <w:r w:rsidR="00A578C2" w:rsidRPr="005F7B32">
        <w:rPr>
          <w:rFonts w:ascii="Book Antiqua" w:hAnsi="Book Antiqua" w:cs="Arial"/>
          <w:sz w:val="24"/>
          <w:szCs w:val="24"/>
          <w:shd w:val="clear" w:color="auto" w:fill="FFFFFF" w:themeFill="background1"/>
        </w:rPr>
        <w:t>as</w:t>
      </w:r>
      <w:r w:rsidR="001D2758" w:rsidRPr="005F7B32">
        <w:rPr>
          <w:rFonts w:ascii="Book Antiqua" w:hAnsi="Book Antiqua" w:cs="Arial"/>
          <w:sz w:val="24"/>
          <w:szCs w:val="24"/>
          <w:shd w:val="clear" w:color="auto" w:fill="FFFFFF" w:themeFill="background1"/>
        </w:rPr>
        <w:t xml:space="preserve"> </w:t>
      </w:r>
      <w:r w:rsidR="003626EC" w:rsidRPr="005F7B32">
        <w:rPr>
          <w:rFonts w:ascii="Book Antiqua" w:hAnsi="Book Antiqua" w:cs="Arial"/>
          <w:sz w:val="24"/>
          <w:szCs w:val="24"/>
          <w:shd w:val="clear" w:color="auto" w:fill="FFFFFF" w:themeFill="background1"/>
        </w:rPr>
        <w:t>performed,</w:t>
      </w:r>
      <w:r w:rsidR="001D2758" w:rsidRPr="005F7B32">
        <w:rPr>
          <w:rFonts w:ascii="Book Antiqua" w:hAnsi="Book Antiqua" w:cs="Arial"/>
          <w:sz w:val="24"/>
          <w:szCs w:val="24"/>
          <w:shd w:val="clear" w:color="auto" w:fill="FFFFFF" w:themeFill="background1"/>
        </w:rPr>
        <w:t xml:space="preserve"> and ureteral</w:t>
      </w:r>
      <w:r w:rsidR="003626EC" w:rsidRPr="005F7B32">
        <w:rPr>
          <w:rFonts w:ascii="Book Antiqua" w:hAnsi="Book Antiqua" w:cs="Arial"/>
          <w:sz w:val="24"/>
          <w:szCs w:val="24"/>
          <w:shd w:val="clear" w:color="auto" w:fill="FFFFFF" w:themeFill="background1"/>
        </w:rPr>
        <w:t xml:space="preserve"> </w:t>
      </w:r>
      <w:r w:rsidR="001D2758" w:rsidRPr="005F7B32">
        <w:rPr>
          <w:rFonts w:ascii="Book Antiqua" w:hAnsi="Book Antiqua" w:cs="Arial"/>
          <w:sz w:val="24"/>
          <w:szCs w:val="24"/>
          <w:shd w:val="clear" w:color="auto" w:fill="FFFFFF" w:themeFill="background1"/>
        </w:rPr>
        <w:t>metastases</w:t>
      </w:r>
      <w:r w:rsidR="003626EC" w:rsidRPr="005F7B32">
        <w:rPr>
          <w:rFonts w:ascii="Book Antiqua" w:hAnsi="Book Antiqua" w:cs="Arial"/>
          <w:sz w:val="24"/>
          <w:szCs w:val="24"/>
          <w:shd w:val="clear" w:color="auto" w:fill="FFFFFF" w:themeFill="background1"/>
        </w:rPr>
        <w:t xml:space="preserve"> </w:t>
      </w:r>
      <w:r w:rsidR="00633968">
        <w:rPr>
          <w:rFonts w:ascii="Book Antiqua" w:hAnsi="Book Antiqua" w:cs="Arial"/>
          <w:sz w:val="24"/>
          <w:szCs w:val="24"/>
          <w:shd w:val="clear" w:color="auto" w:fill="FFFFFF" w:themeFill="background1"/>
        </w:rPr>
        <w:t xml:space="preserve">of </w:t>
      </w:r>
      <w:proofErr w:type="spellStart"/>
      <w:r w:rsidR="00633968" w:rsidRPr="005F7B32">
        <w:rPr>
          <w:rFonts w:ascii="Book Antiqua" w:hAnsi="Book Antiqua" w:cs="Arial"/>
          <w:sz w:val="24"/>
          <w:szCs w:val="24"/>
          <w:shd w:val="clear" w:color="auto" w:fill="FFFFFF" w:themeFill="background1"/>
        </w:rPr>
        <w:t>BCa</w:t>
      </w:r>
      <w:proofErr w:type="spellEnd"/>
      <w:r w:rsidR="00633968" w:rsidRPr="005F7B32">
        <w:rPr>
          <w:rFonts w:ascii="Book Antiqua" w:hAnsi="Book Antiqua" w:cs="Arial"/>
          <w:sz w:val="24"/>
          <w:szCs w:val="24"/>
          <w:shd w:val="clear" w:color="auto" w:fill="FFFFFF" w:themeFill="background1"/>
        </w:rPr>
        <w:t xml:space="preserve"> </w:t>
      </w:r>
      <w:r w:rsidR="001D2758" w:rsidRPr="005F7B32">
        <w:rPr>
          <w:rFonts w:ascii="Book Antiqua" w:hAnsi="Book Antiqua" w:cs="Arial"/>
          <w:sz w:val="24"/>
          <w:szCs w:val="24"/>
          <w:shd w:val="clear" w:color="auto" w:fill="FFFFFF" w:themeFill="background1"/>
        </w:rPr>
        <w:t xml:space="preserve">were </w:t>
      </w:r>
      <w:r w:rsidR="00A578C2" w:rsidRPr="005F7B32">
        <w:rPr>
          <w:rFonts w:ascii="Book Antiqua" w:hAnsi="Book Antiqua" w:cs="Arial"/>
          <w:sz w:val="24"/>
          <w:szCs w:val="24"/>
          <w:shd w:val="clear" w:color="auto" w:fill="FFFFFF" w:themeFill="background1"/>
        </w:rPr>
        <w:t>patholo</w:t>
      </w:r>
      <w:r w:rsidR="00A578C2" w:rsidRPr="005F7B32">
        <w:rPr>
          <w:rFonts w:ascii="Book Antiqua" w:hAnsi="Book Antiqua" w:cs="Arial"/>
          <w:sz w:val="24"/>
          <w:szCs w:val="24"/>
          <w:shd w:val="clear" w:color="auto" w:fill="FFFFFF" w:themeFill="background1"/>
        </w:rPr>
        <w:t xml:space="preserve">gically </w:t>
      </w:r>
      <w:r w:rsidR="001D2758" w:rsidRPr="005F7B32">
        <w:rPr>
          <w:rFonts w:ascii="Book Antiqua" w:hAnsi="Book Antiqua" w:cs="Arial"/>
          <w:sz w:val="24"/>
          <w:szCs w:val="24"/>
          <w:shd w:val="clear" w:color="auto" w:fill="FFFFFF" w:themeFill="background1"/>
        </w:rPr>
        <w:t xml:space="preserve">confirmed. </w:t>
      </w:r>
      <w:r w:rsidR="0048226F" w:rsidRPr="005F7B32">
        <w:rPr>
          <w:rFonts w:ascii="Book Antiqua" w:hAnsi="Book Antiqua" w:cs="Arial"/>
          <w:sz w:val="24"/>
          <w:szCs w:val="24"/>
          <w:shd w:val="clear" w:color="auto" w:fill="FFFFFF" w:themeFill="background1"/>
        </w:rPr>
        <w:t>As suggested by her oncologist, s</w:t>
      </w:r>
      <w:r w:rsidR="001D2758" w:rsidRPr="005F7B32">
        <w:rPr>
          <w:rFonts w:ascii="Book Antiqua" w:hAnsi="Book Antiqua" w:cs="Arial"/>
          <w:sz w:val="24"/>
          <w:szCs w:val="24"/>
          <w:shd w:val="clear" w:color="auto" w:fill="FFFFFF" w:themeFill="background1"/>
        </w:rPr>
        <w:t>he continu</w:t>
      </w:r>
      <w:r w:rsidR="0048226F" w:rsidRPr="005F7B32">
        <w:rPr>
          <w:rFonts w:ascii="Book Antiqua" w:hAnsi="Book Antiqua" w:cs="Arial"/>
          <w:sz w:val="24"/>
          <w:szCs w:val="24"/>
          <w:shd w:val="clear" w:color="auto" w:fill="FFFFFF" w:themeFill="background1"/>
        </w:rPr>
        <w:t>ed to</w:t>
      </w:r>
      <w:r w:rsidR="001D2758" w:rsidRPr="005F7B32">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 xml:space="preserve">receive </w:t>
      </w:r>
      <w:proofErr w:type="spellStart"/>
      <w:r w:rsidR="001D2758" w:rsidRPr="005F7B32">
        <w:rPr>
          <w:rFonts w:ascii="Book Antiqua" w:hAnsi="Book Antiqua" w:cs="Arial"/>
          <w:sz w:val="24"/>
          <w:szCs w:val="24"/>
          <w:shd w:val="clear" w:color="auto" w:fill="FFFFFF" w:themeFill="background1"/>
        </w:rPr>
        <w:t>apatinib</w:t>
      </w:r>
      <w:proofErr w:type="spellEnd"/>
      <w:r w:rsidR="001D2758" w:rsidRPr="005F7B32">
        <w:rPr>
          <w:rFonts w:ascii="Book Antiqua" w:hAnsi="Book Antiqua" w:cs="Arial"/>
          <w:sz w:val="24"/>
          <w:szCs w:val="24"/>
          <w:shd w:val="clear" w:color="auto" w:fill="FFFFFF" w:themeFill="background1"/>
        </w:rPr>
        <w:t xml:space="preserve">. Postoperative 3-mo follow-up indicated further progression </w:t>
      </w:r>
      <w:r w:rsidR="0048226F" w:rsidRPr="005F7B32">
        <w:rPr>
          <w:rFonts w:ascii="Book Antiqua" w:hAnsi="Book Antiqua" w:cs="Arial"/>
          <w:sz w:val="24"/>
          <w:szCs w:val="24"/>
          <w:shd w:val="clear" w:color="auto" w:fill="FFFFFF" w:themeFill="background1"/>
        </w:rPr>
        <w:t xml:space="preserve">of </w:t>
      </w:r>
      <w:r w:rsidR="001D2758" w:rsidRPr="005F7B32">
        <w:rPr>
          <w:rFonts w:ascii="Book Antiqua" w:hAnsi="Book Antiqua" w:cs="Arial"/>
          <w:sz w:val="24"/>
          <w:szCs w:val="24"/>
          <w:shd w:val="clear" w:color="auto" w:fill="FFFFFF" w:themeFill="background1"/>
        </w:rPr>
        <w:t>axillary lymph node metastases.</w:t>
      </w:r>
    </w:p>
    <w:p w14:paraId="123ABD72" w14:textId="77777777" w:rsidR="00E076D0" w:rsidRPr="005F7B32" w:rsidRDefault="00E076D0" w:rsidP="005F7B32">
      <w:pPr>
        <w:shd w:val="clear" w:color="auto" w:fill="FFFFFF" w:themeFill="background1"/>
        <w:spacing w:line="360" w:lineRule="auto"/>
        <w:rPr>
          <w:rFonts w:ascii="Book Antiqua" w:hAnsi="Book Antiqua" w:cs="Arial"/>
          <w:sz w:val="24"/>
          <w:szCs w:val="24"/>
          <w:shd w:val="clear" w:color="auto" w:fill="FFFFFF" w:themeFill="background1"/>
        </w:rPr>
      </w:pPr>
    </w:p>
    <w:p w14:paraId="6E908145" w14:textId="77777777" w:rsidR="00E076D0" w:rsidRPr="005F7B32" w:rsidRDefault="00E076D0" w:rsidP="005F7B32">
      <w:pPr>
        <w:spacing w:line="360" w:lineRule="auto"/>
        <w:rPr>
          <w:rFonts w:ascii="Book Antiqua" w:hAnsi="Book Antiqua"/>
          <w:b/>
          <w:i/>
          <w:iCs/>
          <w:sz w:val="24"/>
          <w:szCs w:val="24"/>
        </w:rPr>
      </w:pPr>
      <w:r w:rsidRPr="005F7B32">
        <w:rPr>
          <w:rFonts w:ascii="Book Antiqua" w:hAnsi="Book Antiqua"/>
          <w:b/>
          <w:i/>
          <w:iCs/>
          <w:sz w:val="24"/>
          <w:szCs w:val="24"/>
        </w:rPr>
        <w:t>CONCLUSION</w:t>
      </w:r>
    </w:p>
    <w:p w14:paraId="0CDACDB5" w14:textId="4B54374A" w:rsidR="0039115B" w:rsidRPr="005F7B32" w:rsidRDefault="00C75A74" w:rsidP="005F7B32">
      <w:pPr>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Ureter</w:t>
      </w:r>
      <w:r w:rsidR="0048226F" w:rsidRPr="005F7B32">
        <w:rPr>
          <w:rFonts w:ascii="Book Antiqua" w:hAnsi="Book Antiqua" w:cs="Arial"/>
          <w:sz w:val="24"/>
          <w:szCs w:val="24"/>
          <w:shd w:val="clear" w:color="auto" w:fill="FFFFFF" w:themeFill="background1"/>
        </w:rPr>
        <w:t>al</w:t>
      </w:r>
      <w:r w:rsidR="00633968">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 xml:space="preserve">metastasis </w:t>
      </w:r>
      <w:r w:rsidR="00633968">
        <w:rPr>
          <w:rFonts w:ascii="Book Antiqua" w:hAnsi="Book Antiqua" w:cs="Arial"/>
          <w:sz w:val="24"/>
          <w:szCs w:val="24"/>
          <w:shd w:val="clear" w:color="auto" w:fill="FFFFFF" w:themeFill="background1"/>
        </w:rPr>
        <w:t xml:space="preserve">of </w:t>
      </w:r>
      <w:proofErr w:type="spellStart"/>
      <w:r w:rsidR="00633968" w:rsidRPr="005F7B32">
        <w:rPr>
          <w:rFonts w:ascii="Book Antiqua" w:hAnsi="Book Antiqua" w:cs="Arial"/>
          <w:sz w:val="24"/>
          <w:szCs w:val="24"/>
          <w:shd w:val="clear" w:color="auto" w:fill="FFFFFF" w:themeFill="background1"/>
        </w:rPr>
        <w:t>BCa</w:t>
      </w:r>
      <w:proofErr w:type="spellEnd"/>
      <w:r w:rsidR="00633968" w:rsidRPr="005F7B32">
        <w:rPr>
          <w:rFonts w:ascii="Book Antiqua" w:hAnsi="Book Antiqua" w:cs="Arial"/>
          <w:sz w:val="24"/>
          <w:szCs w:val="24"/>
          <w:shd w:val="clear" w:color="auto" w:fill="FFFFFF" w:themeFill="background1"/>
        </w:rPr>
        <w:t xml:space="preserve"> show</w:t>
      </w:r>
      <w:r w:rsidR="00633968">
        <w:rPr>
          <w:rFonts w:ascii="Book Antiqua" w:hAnsi="Book Antiqua" w:cs="Arial"/>
          <w:sz w:val="24"/>
          <w:szCs w:val="24"/>
          <w:shd w:val="clear" w:color="auto" w:fill="FFFFFF" w:themeFill="background1"/>
        </w:rPr>
        <w:t>s</w:t>
      </w:r>
      <w:r w:rsidR="00633968" w:rsidRPr="005F7B32">
        <w:rPr>
          <w:rFonts w:ascii="Book Antiqua" w:hAnsi="Book Antiqua" w:cs="Arial"/>
          <w:sz w:val="24"/>
          <w:szCs w:val="24"/>
          <w:shd w:val="clear" w:color="auto" w:fill="FFFFFF" w:themeFill="background1"/>
        </w:rPr>
        <w:t xml:space="preserve"> </w:t>
      </w:r>
      <w:r w:rsidR="00633968">
        <w:rPr>
          <w:rFonts w:ascii="Book Antiqua" w:hAnsi="Book Antiqua" w:cs="Arial"/>
          <w:sz w:val="24"/>
          <w:szCs w:val="24"/>
          <w:shd w:val="clear" w:color="auto" w:fill="FFFFFF" w:themeFill="background1"/>
        </w:rPr>
        <w:t>non</w:t>
      </w:r>
      <w:r w:rsidR="00633968" w:rsidRPr="005F7B32">
        <w:rPr>
          <w:rFonts w:ascii="Book Antiqua" w:hAnsi="Book Antiqua" w:cs="Arial"/>
          <w:sz w:val="24"/>
          <w:szCs w:val="24"/>
          <w:shd w:val="clear" w:color="auto" w:fill="FFFFFF" w:themeFill="background1"/>
        </w:rPr>
        <w:t xml:space="preserve">specific </w:t>
      </w:r>
      <w:r w:rsidRPr="005F7B32">
        <w:rPr>
          <w:rFonts w:ascii="Book Antiqua" w:hAnsi="Book Antiqua" w:cs="Arial"/>
          <w:sz w:val="24"/>
          <w:szCs w:val="24"/>
          <w:shd w:val="clear" w:color="auto" w:fill="FFFFFF" w:themeFill="background1"/>
        </w:rPr>
        <w:t xml:space="preserve">symptoms. </w:t>
      </w:r>
      <w:r w:rsidR="0048226F" w:rsidRPr="005F7B32">
        <w:rPr>
          <w:rFonts w:ascii="Book Antiqua" w:hAnsi="Book Antiqua" w:cs="Arial"/>
          <w:sz w:val="24"/>
          <w:szCs w:val="24"/>
          <w:shd w:val="clear" w:color="auto" w:fill="FFFFFF" w:themeFill="background1"/>
        </w:rPr>
        <w:t>D</w:t>
      </w:r>
      <w:r w:rsidR="00D81253" w:rsidRPr="005F7B32">
        <w:rPr>
          <w:rFonts w:ascii="Book Antiqua" w:hAnsi="Book Antiqua" w:cs="Arial"/>
          <w:sz w:val="24"/>
          <w:szCs w:val="24"/>
          <w:shd w:val="clear" w:color="auto" w:fill="FFFFFF" w:themeFill="background1"/>
        </w:rPr>
        <w:t>iagnosi</w:t>
      </w:r>
      <w:r w:rsidR="0048226F" w:rsidRPr="005F7B32">
        <w:rPr>
          <w:rFonts w:ascii="Book Antiqua" w:hAnsi="Book Antiqua" w:cs="Arial"/>
          <w:sz w:val="24"/>
          <w:szCs w:val="24"/>
          <w:shd w:val="clear" w:color="auto" w:fill="FFFFFF" w:themeFill="background1"/>
        </w:rPr>
        <w:t>ng</w:t>
      </w:r>
      <w:r w:rsidR="00D81253" w:rsidRPr="005F7B32">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u</w:t>
      </w:r>
      <w:r w:rsidR="00D81253" w:rsidRPr="005F7B32">
        <w:rPr>
          <w:rFonts w:ascii="Book Antiqua" w:hAnsi="Book Antiqua" w:cs="Arial"/>
          <w:sz w:val="24"/>
          <w:szCs w:val="24"/>
          <w:shd w:val="clear" w:color="auto" w:fill="FFFFFF" w:themeFill="background1"/>
        </w:rPr>
        <w:t xml:space="preserve">reter metastasis from </w:t>
      </w:r>
      <w:proofErr w:type="spellStart"/>
      <w:r w:rsidR="00D81253" w:rsidRPr="005F7B32">
        <w:rPr>
          <w:rFonts w:ascii="Book Antiqua" w:hAnsi="Book Antiqua" w:cs="Arial"/>
          <w:sz w:val="24"/>
          <w:szCs w:val="24"/>
          <w:shd w:val="clear" w:color="auto" w:fill="FFFFFF" w:themeFill="background1"/>
        </w:rPr>
        <w:t>BCa</w:t>
      </w:r>
      <w:proofErr w:type="spellEnd"/>
      <w:r w:rsidR="00D81253" w:rsidRPr="005F7B32">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 xml:space="preserve">can be </w:t>
      </w:r>
      <w:r w:rsidR="00D81253" w:rsidRPr="005F7B32">
        <w:rPr>
          <w:rFonts w:ascii="Book Antiqua" w:hAnsi="Book Antiqua" w:cs="Arial"/>
          <w:sz w:val="24"/>
          <w:szCs w:val="24"/>
          <w:shd w:val="clear" w:color="auto" w:fill="FFFFFF" w:themeFill="background1"/>
        </w:rPr>
        <w:t xml:space="preserve">established by histopathology and </w:t>
      </w:r>
      <w:r w:rsidR="0048226F" w:rsidRPr="005F7B32">
        <w:rPr>
          <w:rFonts w:ascii="Book Antiqua" w:hAnsi="Book Antiqua" w:cs="Arial"/>
          <w:sz w:val="24"/>
          <w:szCs w:val="24"/>
          <w:shd w:val="clear" w:color="auto" w:fill="FFFFFF" w:themeFill="background1"/>
        </w:rPr>
        <w:t>i</w:t>
      </w:r>
      <w:r w:rsidR="00D81253" w:rsidRPr="005F7B32">
        <w:rPr>
          <w:rFonts w:ascii="Book Antiqua" w:hAnsi="Book Antiqua" w:cs="Arial"/>
          <w:sz w:val="24"/>
          <w:szCs w:val="24"/>
          <w:shd w:val="clear" w:color="auto" w:fill="FFFFFF" w:themeFill="background1"/>
        </w:rPr>
        <w:t>mmunohistochemistry.</w:t>
      </w:r>
    </w:p>
    <w:p w14:paraId="53CA9C51" w14:textId="77777777" w:rsidR="00E076D0" w:rsidRPr="005F7B32" w:rsidRDefault="00E076D0" w:rsidP="005F7B32">
      <w:pPr>
        <w:shd w:val="clear" w:color="auto" w:fill="FFFFFF" w:themeFill="background1"/>
        <w:spacing w:line="360" w:lineRule="auto"/>
        <w:rPr>
          <w:rFonts w:ascii="Book Antiqua" w:hAnsi="Book Antiqua" w:cs="Arial"/>
          <w:sz w:val="24"/>
          <w:szCs w:val="24"/>
          <w:shd w:val="clear" w:color="auto" w:fill="FFFFFF" w:themeFill="background1"/>
        </w:rPr>
      </w:pPr>
    </w:p>
    <w:p w14:paraId="798E5574" w14:textId="13D44548" w:rsidR="000769DA" w:rsidRPr="005F7B32" w:rsidRDefault="00E076D0"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b/>
          <w:bCs/>
          <w:sz w:val="24"/>
          <w:szCs w:val="24"/>
        </w:rPr>
        <w:t>Key words</w:t>
      </w:r>
      <w:r w:rsidRPr="005F7B32">
        <w:rPr>
          <w:rFonts w:ascii="Book Antiqua" w:hAnsi="Book Antiqua"/>
          <w:sz w:val="24"/>
          <w:szCs w:val="24"/>
        </w:rPr>
        <w:t xml:space="preserve">: </w:t>
      </w:r>
      <w:r w:rsidR="00464FC2" w:rsidRPr="005F7B32">
        <w:rPr>
          <w:rFonts w:ascii="Book Antiqua" w:hAnsi="Book Antiqua" w:cs="Arial"/>
          <w:sz w:val="24"/>
          <w:szCs w:val="24"/>
          <w:shd w:val="clear" w:color="auto" w:fill="FFFFFF" w:themeFill="background1"/>
        </w:rPr>
        <w:t>Breast</w:t>
      </w:r>
      <w:r w:rsidR="005B3953" w:rsidRPr="005F7B32">
        <w:rPr>
          <w:rFonts w:ascii="Book Antiqua" w:hAnsi="Book Antiqua" w:cs="Arial"/>
          <w:sz w:val="24"/>
          <w:szCs w:val="24"/>
          <w:shd w:val="clear" w:color="auto" w:fill="FFFFFF" w:themeFill="background1"/>
        </w:rPr>
        <w:t xml:space="preserve"> </w:t>
      </w:r>
      <w:r w:rsidR="00464FC2" w:rsidRPr="005F7B32">
        <w:rPr>
          <w:rFonts w:ascii="Book Antiqua" w:hAnsi="Book Antiqua" w:cs="Arial"/>
          <w:sz w:val="24"/>
          <w:szCs w:val="24"/>
          <w:shd w:val="clear" w:color="auto" w:fill="FFFFFF" w:themeFill="background1"/>
        </w:rPr>
        <w:t>cancer; Ureter metastasis; Immunohistochemistry; Chemotherapy</w:t>
      </w:r>
      <w:r w:rsidR="00FC6D0C" w:rsidRPr="005F7B32">
        <w:rPr>
          <w:rFonts w:ascii="Book Antiqua" w:hAnsi="Book Antiqua" w:cs="Arial"/>
          <w:sz w:val="24"/>
          <w:szCs w:val="24"/>
          <w:shd w:val="clear" w:color="auto" w:fill="FFFFFF" w:themeFill="background1"/>
        </w:rPr>
        <w:t>; Case report</w:t>
      </w:r>
    </w:p>
    <w:p w14:paraId="51728E08" w14:textId="77777777" w:rsidR="00E076D0" w:rsidRPr="005F7B32" w:rsidRDefault="00E076D0"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74FE089A" w14:textId="77777777" w:rsidR="00E076D0" w:rsidRPr="005F7B32" w:rsidRDefault="00E076D0" w:rsidP="005F7B32">
      <w:pPr>
        <w:snapToGrid w:val="0"/>
        <w:spacing w:line="360" w:lineRule="auto"/>
        <w:rPr>
          <w:rFonts w:ascii="Book Antiqua" w:eastAsia="等线" w:hAnsi="Book Antiqua" w:cs="Times New Roman"/>
          <w:sz w:val="24"/>
          <w:szCs w:val="24"/>
        </w:rPr>
      </w:pPr>
      <w:bookmarkStart w:id="16" w:name="OLE_LINK2482"/>
      <w:bookmarkStart w:id="17" w:name="OLE_LINK2761"/>
      <w:bookmarkStart w:id="18" w:name="OLE_LINK2663"/>
      <w:bookmarkStart w:id="19" w:name="OLE_LINK2627"/>
      <w:bookmarkStart w:id="20" w:name="OLE_LINK2451"/>
      <w:bookmarkStart w:id="21" w:name="OLE_LINK2252"/>
      <w:bookmarkStart w:id="22" w:name="OLE_LINK2292"/>
      <w:bookmarkStart w:id="23" w:name="OLE_LINK2348"/>
      <w:bookmarkStart w:id="24" w:name="OLE_LINK2157"/>
      <w:bookmarkStart w:id="25" w:name="OLE_LINK2467"/>
      <w:bookmarkStart w:id="26" w:name="OLE_LINK2484"/>
      <w:bookmarkStart w:id="27" w:name="OLE_LINK2190"/>
      <w:bookmarkStart w:id="28" w:name="OLE_LINK2221"/>
      <w:bookmarkStart w:id="29" w:name="OLE_LINK2331"/>
      <w:bookmarkStart w:id="30" w:name="OLE_LINK2169"/>
      <w:bookmarkStart w:id="31" w:name="OLE_LINK1894"/>
      <w:bookmarkStart w:id="32" w:name="OLE_LINK1901"/>
      <w:bookmarkStart w:id="33" w:name="OLE_LINK1817"/>
      <w:bookmarkStart w:id="34" w:name="OLE_LINK1902"/>
      <w:bookmarkStart w:id="35" w:name="OLE_LINK1866"/>
      <w:bookmarkStart w:id="36" w:name="OLE_LINK1995"/>
      <w:bookmarkStart w:id="37" w:name="OLE_LINK1929"/>
      <w:bookmarkStart w:id="38" w:name="OLE_LINK1923"/>
      <w:bookmarkStart w:id="39" w:name="OLE_LINK2013"/>
      <w:bookmarkStart w:id="40" w:name="OLE_LINK1835"/>
      <w:bookmarkStart w:id="41" w:name="OLE_LINK1756"/>
      <w:bookmarkStart w:id="42" w:name="OLE_LINK1868"/>
      <w:bookmarkStart w:id="43" w:name="OLE_LINK2265"/>
      <w:bookmarkStart w:id="44" w:name="OLE_LINK2445"/>
      <w:bookmarkStart w:id="45" w:name="OLE_LINK1777"/>
      <w:bookmarkStart w:id="46" w:name="OLE_LINK2562"/>
      <w:bookmarkStart w:id="47" w:name="OLE_LINK1776"/>
      <w:bookmarkStart w:id="48" w:name="OLE_LINK1931"/>
      <w:bookmarkStart w:id="49" w:name="OLE_LINK2020"/>
      <w:bookmarkStart w:id="50" w:name="OLE_LINK2134"/>
      <w:bookmarkStart w:id="51" w:name="OLE_LINK2192"/>
      <w:bookmarkStart w:id="52" w:name="OLE_LINK1964"/>
      <w:bookmarkStart w:id="53" w:name="OLE_LINK2071"/>
      <w:bookmarkStart w:id="54" w:name="OLE_LINK1938"/>
      <w:bookmarkStart w:id="55" w:name="OLE_LINK1882"/>
      <w:bookmarkStart w:id="56" w:name="OLE_LINK2345"/>
      <w:bookmarkStart w:id="57" w:name="OLE_LINK1941"/>
      <w:bookmarkStart w:id="58" w:name="OLE_LINK2082"/>
      <w:bookmarkStart w:id="59" w:name="OLE_LINK1744"/>
      <w:bookmarkStart w:id="60" w:name="OLE_LINK2081"/>
      <w:bookmarkStart w:id="61" w:name="OLE_LINK2446"/>
      <w:bookmarkStart w:id="62" w:name="OLE_LINK2110"/>
      <w:bookmarkStart w:id="63" w:name="OLE_LINK2582"/>
      <w:bookmarkStart w:id="64" w:name="OLE_LINK2962"/>
      <w:bookmarkStart w:id="65" w:name="OLE_LINK2762"/>
      <w:bookmarkStart w:id="66" w:name="OLE_LINK2643"/>
      <w:bookmarkStart w:id="67" w:name="OLE_LINK2993"/>
      <w:bookmarkStart w:id="68" w:name="OLE_LINK2856"/>
      <w:bookmarkStart w:id="69" w:name="OLE_LINK2583"/>
      <w:bookmarkStart w:id="70" w:name="OLE_LINK464"/>
      <w:bookmarkStart w:id="71" w:name="OLE_LINK1538"/>
      <w:bookmarkStart w:id="72" w:name="OLE_LINK466"/>
      <w:bookmarkStart w:id="73" w:name="OLE_LINK311"/>
      <w:bookmarkStart w:id="74" w:name="OLE_LINK325"/>
      <w:bookmarkStart w:id="75" w:name="OLE_LINK714"/>
      <w:bookmarkStart w:id="76" w:name="OLE_LINK983"/>
      <w:bookmarkStart w:id="77" w:name="OLE_LINK465"/>
      <w:bookmarkStart w:id="78" w:name="OLE_LINK982"/>
      <w:bookmarkStart w:id="79" w:name="OLE_LINK259"/>
      <w:bookmarkStart w:id="80" w:name="OLE_LINK330"/>
      <w:bookmarkStart w:id="81" w:name="OLE_LINK744"/>
      <w:bookmarkStart w:id="82" w:name="OLE_LINK1186"/>
      <w:bookmarkStart w:id="83" w:name="OLE_LINK1884"/>
      <w:bookmarkStart w:id="84" w:name="OLE_LINK1480"/>
      <w:bookmarkStart w:id="85" w:name="OLE_LINK1437"/>
      <w:bookmarkStart w:id="86" w:name="OLE_LINK652"/>
      <w:bookmarkStart w:id="87" w:name="OLE_LINK546"/>
      <w:bookmarkStart w:id="88" w:name="OLE_LINK575"/>
      <w:bookmarkStart w:id="89" w:name="OLE_LINK1539"/>
      <w:bookmarkStart w:id="90" w:name="OLE_LINK312"/>
      <w:bookmarkStart w:id="91" w:name="OLE_LINK640"/>
      <w:bookmarkStart w:id="92" w:name="OLE_LINK1885"/>
      <w:bookmarkStart w:id="93" w:name="OLE_LINK1361"/>
      <w:bookmarkStart w:id="94" w:name="OLE_LINK1549"/>
      <w:bookmarkStart w:id="95" w:name="OLE_LINK1313"/>
      <w:bookmarkStart w:id="96" w:name="OLE_LINK862"/>
      <w:bookmarkStart w:id="97" w:name="OLE_LINK1373"/>
      <w:bookmarkStart w:id="98" w:name="OLE_LINK216"/>
      <w:bookmarkStart w:id="99" w:name="OLE_LINK1284"/>
      <w:bookmarkStart w:id="100" w:name="OLE_LINK1403"/>
      <w:bookmarkStart w:id="101" w:name="OLE_LINK1478"/>
      <w:bookmarkStart w:id="102" w:name="OLE_LINK1543"/>
      <w:bookmarkStart w:id="103" w:name="OLE_LINK879"/>
      <w:bookmarkStart w:id="104" w:name="OLE_LINK474"/>
      <w:bookmarkStart w:id="105" w:name="OLE_LINK1644"/>
      <w:bookmarkStart w:id="106" w:name="OLE_LINK471"/>
      <w:bookmarkStart w:id="107" w:name="OLE_LINK758"/>
      <w:bookmarkStart w:id="108" w:name="OLE_LINK1247"/>
      <w:bookmarkStart w:id="109" w:name="OLE_LINK906"/>
      <w:bookmarkStart w:id="110" w:name="OLE_LINK672"/>
      <w:bookmarkStart w:id="111" w:name="OLE_LINK1163"/>
      <w:bookmarkStart w:id="112" w:name="OLE_LINK513"/>
      <w:bookmarkStart w:id="113" w:name="OLE_LINK196"/>
      <w:bookmarkStart w:id="114" w:name="OLE_LINK135"/>
      <w:bookmarkStart w:id="115" w:name="OLE_LINK504"/>
      <w:bookmarkStart w:id="116" w:name="OLE_LINK787"/>
      <w:bookmarkStart w:id="117" w:name="OLE_LINK651"/>
      <w:bookmarkStart w:id="118" w:name="OLE_LINK242"/>
      <w:bookmarkStart w:id="119" w:name="OLE_LINK1454"/>
      <w:bookmarkStart w:id="120" w:name="OLE_LINK1193"/>
      <w:bookmarkStart w:id="121" w:name="OLE_LINK861"/>
      <w:bookmarkStart w:id="122" w:name="OLE_LINK800"/>
      <w:bookmarkStart w:id="123" w:name="OLE_LINK247"/>
      <w:bookmarkStart w:id="124" w:name="OLE_LINK98"/>
      <w:bookmarkStart w:id="125" w:name="OLE_LINK928"/>
      <w:bookmarkStart w:id="126" w:name="OLE_LINK472"/>
      <w:bookmarkStart w:id="127" w:name="OLE_LINK1061"/>
      <w:bookmarkStart w:id="128" w:name="OLE_LINK1778"/>
      <w:bookmarkStart w:id="129" w:name="OLE_LINK1219"/>
      <w:bookmarkStart w:id="130" w:name="OLE_LINK1029"/>
      <w:bookmarkStart w:id="131" w:name="OLE_LINK1086"/>
      <w:bookmarkStart w:id="132" w:name="OLE_LINK1384"/>
      <w:bookmarkStart w:id="133" w:name="OLE_LINK1516"/>
      <w:bookmarkStart w:id="134" w:name="OLE_LINK960"/>
      <w:bookmarkStart w:id="135" w:name="OLE_LINK1504"/>
      <w:bookmarkStart w:id="136" w:name="OLE_LINK156"/>
      <w:bookmarkStart w:id="137" w:name="OLE_LINK1334"/>
      <w:bookmarkStart w:id="138" w:name="OLE_LINK1348"/>
      <w:bookmarkStart w:id="139" w:name="OLE_LINK1100"/>
      <w:bookmarkStart w:id="140" w:name="OLE_LINK1125"/>
      <w:bookmarkStart w:id="141" w:name="OLE_LINK1265"/>
      <w:bookmarkStart w:id="142" w:name="OLE_LINK1060"/>
      <w:bookmarkStart w:id="143" w:name="_Hlk17358608"/>
      <w:r w:rsidRPr="005F7B32">
        <w:rPr>
          <w:rFonts w:ascii="Book Antiqua" w:hAnsi="Book Antiqua"/>
          <w:b/>
          <w:sz w:val="24"/>
          <w:szCs w:val="24"/>
        </w:rPr>
        <w:t xml:space="preserve">© </w:t>
      </w:r>
      <w:r w:rsidRPr="005F7B32">
        <w:rPr>
          <w:rFonts w:ascii="Book Antiqua" w:eastAsia="AdvTimes" w:hAnsi="Book Antiqua" w:cs="AdvTimes"/>
          <w:b/>
          <w:sz w:val="24"/>
          <w:szCs w:val="24"/>
        </w:rPr>
        <w:t>The Author(s) 201</w:t>
      </w:r>
      <w:r w:rsidRPr="005F7B32">
        <w:rPr>
          <w:rFonts w:ascii="Book Antiqua" w:hAnsi="Book Antiqua" w:cs="AdvTimes"/>
          <w:b/>
          <w:sz w:val="24"/>
          <w:szCs w:val="24"/>
        </w:rPr>
        <w:t>9</w:t>
      </w:r>
      <w:r w:rsidRPr="005F7B32">
        <w:rPr>
          <w:rFonts w:ascii="Book Antiqua" w:eastAsia="AdvTimes" w:hAnsi="Book Antiqua" w:cs="AdvTimes"/>
          <w:b/>
          <w:sz w:val="24"/>
          <w:szCs w:val="24"/>
        </w:rPr>
        <w:t>.</w:t>
      </w:r>
      <w:r w:rsidRPr="005F7B32">
        <w:rPr>
          <w:rFonts w:ascii="Book Antiqua" w:eastAsia="AdvTimes" w:hAnsi="Book Antiqua" w:cs="AdvTimes"/>
          <w:sz w:val="24"/>
          <w:szCs w:val="24"/>
        </w:rPr>
        <w:t xml:space="preserve"> Published by </w:t>
      </w:r>
      <w:proofErr w:type="spellStart"/>
      <w:r w:rsidRPr="005F7B32">
        <w:rPr>
          <w:rFonts w:ascii="Book Antiqua" w:hAnsi="Book Antiqua" w:cs="Arial Unicode MS"/>
          <w:sz w:val="24"/>
          <w:szCs w:val="24"/>
        </w:rPr>
        <w:t>Baishideng</w:t>
      </w:r>
      <w:proofErr w:type="spellEnd"/>
      <w:r w:rsidRPr="005F7B32">
        <w:rPr>
          <w:rFonts w:ascii="Book Antiqua" w:hAnsi="Book Antiqua" w:cs="Arial Unicode MS"/>
          <w:sz w:val="24"/>
          <w:szCs w:val="24"/>
        </w:rPr>
        <w:t xml:space="preserve"> Publishing Group Inc. All rights reserved.</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09D0211" w14:textId="77777777" w:rsidR="00E076D0" w:rsidRPr="005F7B32" w:rsidRDefault="00E076D0" w:rsidP="005F7B32">
      <w:pPr>
        <w:snapToGrid w:val="0"/>
        <w:spacing w:line="360" w:lineRule="auto"/>
        <w:rPr>
          <w:rFonts w:ascii="Book Antiqua" w:eastAsia="PMingLiU" w:hAnsi="Book Antiqua"/>
          <w:b/>
          <w:sz w:val="24"/>
          <w:szCs w:val="24"/>
        </w:rPr>
      </w:pPr>
    </w:p>
    <w:p w14:paraId="28BF7148" w14:textId="450E3BAB" w:rsidR="00735BAE" w:rsidRPr="005F7B32" w:rsidRDefault="00E076D0"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b/>
          <w:sz w:val="24"/>
          <w:szCs w:val="24"/>
        </w:rPr>
        <w:t>Core tip:</w:t>
      </w:r>
      <w:bookmarkEnd w:id="143"/>
      <w:r w:rsidRPr="005F7B32">
        <w:rPr>
          <w:rFonts w:ascii="Book Antiqua" w:hAnsi="Book Antiqua"/>
          <w:b/>
          <w:sz w:val="24"/>
          <w:szCs w:val="24"/>
        </w:rPr>
        <w:t xml:space="preserve"> </w:t>
      </w:r>
      <w:bookmarkStart w:id="144" w:name="OLE_LINK34"/>
      <w:r w:rsidR="00735BAE" w:rsidRPr="005F7B32">
        <w:rPr>
          <w:rFonts w:ascii="Book Antiqua" w:hAnsi="Book Antiqua" w:cs="Arial"/>
          <w:sz w:val="24"/>
          <w:szCs w:val="24"/>
          <w:shd w:val="clear" w:color="auto" w:fill="FFFFFF" w:themeFill="background1"/>
        </w:rPr>
        <w:t>Ureteral metastasis from non-urinary system tumors, such as breast cancer (</w:t>
      </w:r>
      <w:proofErr w:type="spellStart"/>
      <w:r w:rsidR="00735BAE" w:rsidRPr="005F7B32">
        <w:rPr>
          <w:rFonts w:ascii="Book Antiqua" w:hAnsi="Book Antiqua" w:cs="Arial"/>
          <w:sz w:val="24"/>
          <w:szCs w:val="24"/>
          <w:shd w:val="clear" w:color="auto" w:fill="FFFFFF" w:themeFill="background1"/>
        </w:rPr>
        <w:t>BCa</w:t>
      </w:r>
      <w:proofErr w:type="spellEnd"/>
      <w:r w:rsidR="00735BAE" w:rsidRPr="005F7B32">
        <w:rPr>
          <w:rFonts w:ascii="Book Antiqua" w:hAnsi="Book Antiqua" w:cs="Arial"/>
          <w:sz w:val="24"/>
          <w:szCs w:val="24"/>
          <w:shd w:val="clear" w:color="auto" w:fill="FFFFFF" w:themeFill="background1"/>
        </w:rPr>
        <w:t>), has rarely been reported. Herein, we presen</w:t>
      </w:r>
      <w:r w:rsidR="00735BAE" w:rsidRPr="005F7B32">
        <w:rPr>
          <w:rFonts w:ascii="Book Antiqua" w:hAnsi="Book Antiqua" w:cs="Arial"/>
          <w:sz w:val="24"/>
          <w:szCs w:val="24"/>
          <w:shd w:val="clear" w:color="auto" w:fill="FFFFFF" w:themeFill="background1"/>
        </w:rPr>
        <w:t>t a case of</w:t>
      </w:r>
      <w:r w:rsidR="003D511C">
        <w:rPr>
          <w:rFonts w:ascii="Book Antiqua" w:hAnsi="Book Antiqua" w:cs="Arial"/>
          <w:sz w:val="24"/>
          <w:szCs w:val="24"/>
          <w:shd w:val="clear" w:color="auto" w:fill="FFFFFF" w:themeFill="background1"/>
        </w:rPr>
        <w:t xml:space="preserve"> </w:t>
      </w:r>
      <w:r w:rsidR="00735BAE" w:rsidRPr="005F7B32">
        <w:rPr>
          <w:rFonts w:ascii="Book Antiqua" w:hAnsi="Book Antiqua" w:cs="Arial"/>
          <w:sz w:val="24"/>
          <w:szCs w:val="24"/>
          <w:shd w:val="clear" w:color="auto" w:fill="FFFFFF" w:themeFill="background1"/>
        </w:rPr>
        <w:t>pathologically confirmed</w:t>
      </w:r>
      <w:r w:rsidR="003D511C">
        <w:rPr>
          <w:rFonts w:ascii="Book Antiqua" w:hAnsi="Book Antiqua" w:cs="Arial"/>
          <w:sz w:val="24"/>
          <w:szCs w:val="24"/>
          <w:shd w:val="clear" w:color="auto" w:fill="FFFFFF" w:themeFill="background1"/>
        </w:rPr>
        <w:t xml:space="preserve"> u</w:t>
      </w:r>
      <w:r w:rsidR="003D511C" w:rsidRPr="005F7B32">
        <w:rPr>
          <w:rFonts w:ascii="Book Antiqua" w:hAnsi="Book Antiqua" w:cs="Arial"/>
          <w:sz w:val="24"/>
          <w:szCs w:val="24"/>
          <w:shd w:val="clear" w:color="auto" w:fill="FFFFFF" w:themeFill="background1"/>
        </w:rPr>
        <w:t>reteral metastas</w:t>
      </w:r>
      <w:r w:rsidR="003D511C">
        <w:rPr>
          <w:rFonts w:ascii="Book Antiqua" w:hAnsi="Book Antiqua" w:cs="Arial"/>
          <w:sz w:val="24"/>
          <w:szCs w:val="24"/>
          <w:shd w:val="clear" w:color="auto" w:fill="FFFFFF" w:themeFill="background1"/>
        </w:rPr>
        <w:t>e</w:t>
      </w:r>
      <w:r w:rsidR="003D511C" w:rsidRPr="005F7B32">
        <w:rPr>
          <w:rFonts w:ascii="Book Antiqua" w:hAnsi="Book Antiqua" w:cs="Arial"/>
          <w:sz w:val="24"/>
          <w:szCs w:val="24"/>
          <w:shd w:val="clear" w:color="auto" w:fill="FFFFFF" w:themeFill="background1"/>
        </w:rPr>
        <w:t>s</w:t>
      </w:r>
      <w:r w:rsidR="003D511C">
        <w:rPr>
          <w:rFonts w:ascii="Book Antiqua" w:hAnsi="Book Antiqua" w:cs="Arial"/>
          <w:sz w:val="24"/>
          <w:szCs w:val="24"/>
          <w:shd w:val="clear" w:color="auto" w:fill="FFFFFF" w:themeFill="background1"/>
        </w:rPr>
        <w:t xml:space="preserve"> of </w:t>
      </w:r>
      <w:proofErr w:type="spellStart"/>
      <w:r w:rsidR="003D511C">
        <w:rPr>
          <w:rFonts w:ascii="Book Antiqua" w:hAnsi="Book Antiqua" w:cs="Arial"/>
          <w:sz w:val="24"/>
          <w:szCs w:val="24"/>
          <w:shd w:val="clear" w:color="auto" w:fill="FFFFFF" w:themeFill="background1"/>
        </w:rPr>
        <w:t>BCa</w:t>
      </w:r>
      <w:proofErr w:type="spellEnd"/>
      <w:r w:rsidR="00735BAE" w:rsidRPr="005F7B32">
        <w:rPr>
          <w:rFonts w:ascii="Book Antiqua" w:hAnsi="Book Antiqua" w:cs="Arial"/>
          <w:sz w:val="24"/>
          <w:szCs w:val="24"/>
          <w:shd w:val="clear" w:color="auto" w:fill="FFFFFF" w:themeFill="background1"/>
        </w:rPr>
        <w:t>.</w:t>
      </w:r>
    </w:p>
    <w:bookmarkEnd w:id="144"/>
    <w:p w14:paraId="36D0328B" w14:textId="77777777" w:rsidR="00E076D0" w:rsidRPr="003D511C" w:rsidRDefault="00E076D0" w:rsidP="005F7B32">
      <w:pPr>
        <w:widowControl/>
        <w:shd w:val="clear" w:color="auto" w:fill="FFFFFF" w:themeFill="background1"/>
        <w:spacing w:line="360" w:lineRule="auto"/>
        <w:outlineLvl w:val="0"/>
        <w:rPr>
          <w:rFonts w:ascii="Book Antiqua" w:hAnsi="Book Antiqua" w:cs="Arial"/>
          <w:b/>
          <w:sz w:val="24"/>
          <w:szCs w:val="24"/>
          <w:shd w:val="clear" w:color="auto" w:fill="FFFFFF" w:themeFill="background1"/>
        </w:rPr>
      </w:pPr>
    </w:p>
    <w:p w14:paraId="07F6E8B3" w14:textId="77777777" w:rsidR="00561307" w:rsidRPr="005F7B32" w:rsidRDefault="00E076D0" w:rsidP="005F7B32">
      <w:pPr>
        <w:spacing w:line="360" w:lineRule="auto"/>
        <w:rPr>
          <w:rFonts w:ascii="Book Antiqua" w:hAnsi="Book Antiqua"/>
          <w:sz w:val="24"/>
          <w:szCs w:val="24"/>
        </w:rPr>
      </w:pPr>
      <w:r w:rsidRPr="005F7B32">
        <w:rPr>
          <w:rFonts w:ascii="Book Antiqua" w:hAnsi="Book Antiqua" w:cs="Arial"/>
          <w:bCs/>
          <w:sz w:val="24"/>
          <w:szCs w:val="24"/>
          <w:shd w:val="clear" w:color="auto" w:fill="FFFFFF" w:themeFill="background1"/>
        </w:rPr>
        <w:t>Zhou</w:t>
      </w:r>
      <w:r w:rsidR="00561307" w:rsidRPr="005F7B32">
        <w:rPr>
          <w:rFonts w:ascii="Book Antiqua" w:hAnsi="Book Antiqua" w:cs="Arial"/>
          <w:bCs/>
          <w:sz w:val="24"/>
          <w:szCs w:val="24"/>
          <w:shd w:val="clear" w:color="auto" w:fill="FFFFFF" w:themeFill="background1"/>
        </w:rPr>
        <w:t xml:space="preserve"> ZH</w:t>
      </w:r>
      <w:r w:rsidRPr="005F7B32">
        <w:rPr>
          <w:rFonts w:ascii="Book Antiqua" w:hAnsi="Book Antiqua" w:cs="Arial"/>
          <w:bCs/>
          <w:sz w:val="24"/>
          <w:szCs w:val="24"/>
          <w:shd w:val="clear" w:color="auto" w:fill="FFFFFF" w:themeFill="background1"/>
        </w:rPr>
        <w:t>, Sun</w:t>
      </w:r>
      <w:r w:rsidR="00561307" w:rsidRPr="005F7B32">
        <w:rPr>
          <w:rFonts w:ascii="Book Antiqua" w:hAnsi="Book Antiqua" w:cs="Arial"/>
          <w:bCs/>
          <w:sz w:val="24"/>
          <w:szCs w:val="24"/>
          <w:shd w:val="clear" w:color="auto" w:fill="FFFFFF" w:themeFill="background1"/>
        </w:rPr>
        <w:t xml:space="preserve"> LJ</w:t>
      </w:r>
      <w:r w:rsidRPr="005F7B32">
        <w:rPr>
          <w:rFonts w:ascii="Book Antiqua" w:hAnsi="Book Antiqua" w:cs="Arial"/>
          <w:bCs/>
          <w:sz w:val="24"/>
          <w:szCs w:val="24"/>
          <w:shd w:val="clear" w:color="auto" w:fill="FFFFFF" w:themeFill="background1"/>
        </w:rPr>
        <w:t>, Zhang</w:t>
      </w:r>
      <w:r w:rsidR="00561307" w:rsidRPr="005F7B32">
        <w:rPr>
          <w:rFonts w:ascii="Book Antiqua" w:hAnsi="Book Antiqua" w:cs="Arial"/>
          <w:bCs/>
          <w:sz w:val="24"/>
          <w:szCs w:val="24"/>
          <w:shd w:val="clear" w:color="auto" w:fill="FFFFFF" w:themeFill="background1"/>
        </w:rPr>
        <w:t xml:space="preserve"> GM. Ureter - an unusual site of breast cancer metastasis: A case report. </w:t>
      </w:r>
      <w:bookmarkStart w:id="145" w:name="_Hlk17358615"/>
      <w:bookmarkStart w:id="146" w:name="_Hlk18917886"/>
      <w:r w:rsidR="00561307" w:rsidRPr="005F7B32">
        <w:rPr>
          <w:rFonts w:ascii="Book Antiqua" w:eastAsia="Times New Roman" w:hAnsi="Book Antiqua"/>
          <w:i/>
          <w:sz w:val="24"/>
          <w:szCs w:val="24"/>
        </w:rPr>
        <w:t xml:space="preserve">World J </w:t>
      </w:r>
      <w:proofErr w:type="spellStart"/>
      <w:r w:rsidR="00561307" w:rsidRPr="005F7B32">
        <w:rPr>
          <w:rFonts w:ascii="Book Antiqua" w:eastAsia="Times New Roman" w:hAnsi="Book Antiqua"/>
          <w:i/>
          <w:sz w:val="24"/>
          <w:szCs w:val="24"/>
        </w:rPr>
        <w:t>Clin</w:t>
      </w:r>
      <w:proofErr w:type="spellEnd"/>
      <w:r w:rsidR="00561307" w:rsidRPr="005F7B32">
        <w:rPr>
          <w:rFonts w:ascii="Book Antiqua" w:eastAsia="Times New Roman" w:hAnsi="Book Antiqua"/>
          <w:i/>
          <w:sz w:val="24"/>
          <w:szCs w:val="24"/>
        </w:rPr>
        <w:t xml:space="preserve"> Cases</w:t>
      </w:r>
      <w:r w:rsidR="00561307" w:rsidRPr="005F7B32">
        <w:rPr>
          <w:rFonts w:ascii="Book Antiqua" w:eastAsia="Times New Roman" w:hAnsi="Book Antiqua"/>
          <w:sz w:val="24"/>
          <w:szCs w:val="24"/>
        </w:rPr>
        <w:t xml:space="preserve"> 2019; </w:t>
      </w:r>
      <w:proofErr w:type="gramStart"/>
      <w:r w:rsidR="00561307" w:rsidRPr="005F7B32">
        <w:rPr>
          <w:rFonts w:ascii="Book Antiqua" w:hAnsi="Book Antiqua"/>
          <w:iCs/>
          <w:sz w:val="24"/>
          <w:szCs w:val="24"/>
        </w:rPr>
        <w:t>In</w:t>
      </w:r>
      <w:proofErr w:type="gramEnd"/>
      <w:r w:rsidR="00561307" w:rsidRPr="005F7B32">
        <w:rPr>
          <w:rFonts w:ascii="Book Antiqua" w:hAnsi="Book Antiqua"/>
          <w:iCs/>
          <w:sz w:val="24"/>
          <w:szCs w:val="24"/>
        </w:rPr>
        <w:t xml:space="preserve"> press</w:t>
      </w:r>
      <w:bookmarkEnd w:id="145"/>
    </w:p>
    <w:bookmarkEnd w:id="146"/>
    <w:p w14:paraId="537F9111" w14:textId="77777777" w:rsidR="00561307" w:rsidRPr="005F7B32" w:rsidRDefault="00561307" w:rsidP="005F7B32">
      <w:pPr>
        <w:widowControl/>
        <w:spacing w:line="360" w:lineRule="auto"/>
        <w:rPr>
          <w:rFonts w:ascii="Book Antiqua" w:hAnsi="Book Antiqua" w:cs="Arial"/>
          <w:bCs/>
          <w:sz w:val="24"/>
          <w:szCs w:val="24"/>
          <w:shd w:val="clear" w:color="auto" w:fill="FFFFFF" w:themeFill="background1"/>
        </w:rPr>
      </w:pPr>
      <w:r w:rsidRPr="005F7B32">
        <w:rPr>
          <w:rFonts w:ascii="Book Antiqua" w:hAnsi="Book Antiqua" w:cs="Arial"/>
          <w:bCs/>
          <w:sz w:val="24"/>
          <w:szCs w:val="24"/>
          <w:shd w:val="clear" w:color="auto" w:fill="FFFFFF" w:themeFill="background1"/>
        </w:rPr>
        <w:br w:type="page"/>
      </w:r>
    </w:p>
    <w:p w14:paraId="13420383" w14:textId="42806A6C" w:rsidR="00AE7F87" w:rsidRPr="005F7B32" w:rsidRDefault="00BD1871" w:rsidP="005F7B32">
      <w:pPr>
        <w:spacing w:line="360" w:lineRule="auto"/>
        <w:rPr>
          <w:rFonts w:ascii="Book Antiqua" w:hAnsi="Book Antiqua"/>
          <w:b/>
          <w:caps/>
          <w:sz w:val="24"/>
          <w:szCs w:val="24"/>
        </w:rPr>
      </w:pPr>
      <w:r w:rsidRPr="005F7B32">
        <w:rPr>
          <w:rFonts w:ascii="Book Antiqua" w:hAnsi="Book Antiqua"/>
          <w:b/>
          <w:caps/>
          <w:sz w:val="24"/>
          <w:szCs w:val="24"/>
        </w:rPr>
        <w:lastRenderedPageBreak/>
        <w:t>Introduction</w:t>
      </w:r>
    </w:p>
    <w:p w14:paraId="70FC69AA" w14:textId="7F134612" w:rsidR="00D77217" w:rsidRPr="005F7B32" w:rsidRDefault="00AB538E"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Breast cancer</w:t>
      </w:r>
      <w:r w:rsidR="00B150B2" w:rsidRPr="005F7B32">
        <w:rPr>
          <w:rFonts w:ascii="Book Antiqua" w:hAnsi="Book Antiqua" w:cs="Arial"/>
          <w:sz w:val="24"/>
          <w:szCs w:val="24"/>
          <w:shd w:val="clear" w:color="auto" w:fill="FFFFFF" w:themeFill="background1"/>
        </w:rPr>
        <w:t xml:space="preserve"> (</w:t>
      </w:r>
      <w:proofErr w:type="spellStart"/>
      <w:r w:rsidR="00B150B2" w:rsidRPr="005F7B32">
        <w:rPr>
          <w:rFonts w:ascii="Book Antiqua" w:hAnsi="Book Antiqua" w:cs="Arial"/>
          <w:sz w:val="24"/>
          <w:szCs w:val="24"/>
          <w:shd w:val="clear" w:color="auto" w:fill="FFFFFF" w:themeFill="background1"/>
        </w:rPr>
        <w:t>BCa</w:t>
      </w:r>
      <w:proofErr w:type="spellEnd"/>
      <w:r w:rsidR="00B150B2"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is one of the most common </w:t>
      </w:r>
      <w:r w:rsidR="00B150B2" w:rsidRPr="005F7B32">
        <w:rPr>
          <w:rFonts w:ascii="Book Antiqua" w:hAnsi="Book Antiqua" w:cs="Arial"/>
          <w:sz w:val="24"/>
          <w:szCs w:val="24"/>
          <w:shd w:val="clear" w:color="auto" w:fill="FFFFFF" w:themeFill="background1"/>
        </w:rPr>
        <w:t>malignanc</w:t>
      </w:r>
      <w:r w:rsidR="00C363F3" w:rsidRPr="005F7B32">
        <w:rPr>
          <w:rFonts w:ascii="Book Antiqua" w:hAnsi="Book Antiqua" w:cs="Arial"/>
          <w:sz w:val="24"/>
          <w:szCs w:val="24"/>
          <w:shd w:val="clear" w:color="auto" w:fill="FFFFFF" w:themeFill="background1"/>
        </w:rPr>
        <w:t>ies</w:t>
      </w:r>
      <w:r w:rsidRPr="005F7B32">
        <w:rPr>
          <w:rFonts w:ascii="Book Antiqua" w:hAnsi="Book Antiqua" w:cs="Arial"/>
          <w:sz w:val="24"/>
          <w:szCs w:val="24"/>
          <w:shd w:val="clear" w:color="auto" w:fill="FFFFFF" w:themeFill="background1"/>
        </w:rPr>
        <w:t xml:space="preserve"> in women</w:t>
      </w:r>
      <w:r w:rsidR="0048226F" w:rsidRPr="005F7B32">
        <w:rPr>
          <w:rFonts w:ascii="Book Antiqua" w:hAnsi="Book Antiqua" w:cs="Arial"/>
          <w:sz w:val="24"/>
          <w:szCs w:val="24"/>
          <w:shd w:val="clear" w:color="auto" w:fill="FFFFFF" w:themeFill="background1"/>
        </w:rPr>
        <w:t>, with</w:t>
      </w:r>
      <w:r w:rsidRPr="005F7B32">
        <w:rPr>
          <w:rFonts w:ascii="Book Antiqua" w:hAnsi="Book Antiqua" w:cs="Arial"/>
          <w:sz w:val="24"/>
          <w:szCs w:val="24"/>
          <w:shd w:val="clear" w:color="auto" w:fill="FFFFFF" w:themeFill="background1"/>
        </w:rPr>
        <w:t xml:space="preserve"> </w:t>
      </w:r>
      <w:r w:rsidR="0048226F" w:rsidRPr="005F7B32">
        <w:rPr>
          <w:rFonts w:ascii="Book Antiqua" w:hAnsi="Book Antiqua" w:cs="Arial"/>
          <w:sz w:val="24"/>
          <w:szCs w:val="24"/>
          <w:shd w:val="clear" w:color="auto" w:fill="FFFFFF" w:themeFill="background1"/>
        </w:rPr>
        <w:t xml:space="preserve">over </w:t>
      </w:r>
      <w:r w:rsidRPr="005F7B32">
        <w:rPr>
          <w:rFonts w:ascii="Book Antiqua" w:hAnsi="Book Antiqua" w:cs="Arial"/>
          <w:sz w:val="24"/>
          <w:szCs w:val="24"/>
          <w:shd w:val="clear" w:color="auto" w:fill="FFFFFF" w:themeFill="background1"/>
        </w:rPr>
        <w:t xml:space="preserve">1.5 million </w:t>
      </w:r>
      <w:r w:rsidR="00DE643E" w:rsidRPr="005F7B32">
        <w:rPr>
          <w:rFonts w:ascii="Book Antiqua" w:hAnsi="Book Antiqua" w:cs="Arial"/>
          <w:sz w:val="24"/>
          <w:szCs w:val="24"/>
          <w:shd w:val="clear" w:color="auto" w:fill="FFFFFF" w:themeFill="background1"/>
        </w:rPr>
        <w:t>new cases</w:t>
      </w:r>
      <w:r w:rsidR="00EE2CBA"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diagnosed </w:t>
      </w:r>
      <w:r w:rsidR="0048226F" w:rsidRPr="005F7B32">
        <w:rPr>
          <w:rFonts w:ascii="Book Antiqua" w:hAnsi="Book Antiqua" w:cs="Arial"/>
          <w:sz w:val="24"/>
          <w:szCs w:val="24"/>
          <w:shd w:val="clear" w:color="auto" w:fill="FFFFFF" w:themeFill="background1"/>
        </w:rPr>
        <w:t>annually</w:t>
      </w:r>
      <w:r w:rsidRPr="005F7B32">
        <w:rPr>
          <w:rFonts w:ascii="Book Antiqua" w:hAnsi="Book Antiqua" w:cs="Arial"/>
          <w:sz w:val="24"/>
          <w:szCs w:val="24"/>
          <w:shd w:val="clear" w:color="auto" w:fill="FFFFFF" w:themeFill="background1"/>
        </w:rPr>
        <w:t xml:space="preserve"> </w:t>
      </w:r>
      <w:proofErr w:type="gramStart"/>
      <w:r w:rsidRPr="005F7B32">
        <w:rPr>
          <w:rFonts w:ascii="Book Antiqua" w:hAnsi="Book Antiqua" w:cs="Arial"/>
          <w:sz w:val="24"/>
          <w:szCs w:val="24"/>
          <w:shd w:val="clear" w:color="auto" w:fill="FFFFFF" w:themeFill="background1"/>
        </w:rPr>
        <w:t>world</w:t>
      </w:r>
      <w:r w:rsidR="0048226F" w:rsidRPr="005F7B32">
        <w:rPr>
          <w:rFonts w:ascii="Book Antiqua" w:hAnsi="Book Antiqua" w:cs="Arial"/>
          <w:sz w:val="24"/>
          <w:szCs w:val="24"/>
          <w:shd w:val="clear" w:color="auto" w:fill="FFFFFF" w:themeFill="background1"/>
        </w:rPr>
        <w:t>wide</w:t>
      </w:r>
      <w:r w:rsidR="00C23105" w:rsidRPr="005F7B32">
        <w:rPr>
          <w:rFonts w:ascii="Book Antiqua" w:hAnsi="Book Antiqua" w:cs="Arial"/>
          <w:sz w:val="24"/>
          <w:szCs w:val="24"/>
          <w:shd w:val="clear" w:color="auto" w:fill="FFFFFF" w:themeFill="background1"/>
          <w:vertAlign w:val="superscript"/>
        </w:rPr>
        <w:t>[</w:t>
      </w:r>
      <w:proofErr w:type="gramEnd"/>
      <w:r w:rsidR="00C23105" w:rsidRPr="005F7B32">
        <w:rPr>
          <w:rFonts w:ascii="Book Antiqua" w:hAnsi="Book Antiqua" w:cs="Arial"/>
          <w:sz w:val="24"/>
          <w:szCs w:val="24"/>
          <w:shd w:val="clear" w:color="auto" w:fill="FFFFFF" w:themeFill="background1"/>
          <w:vertAlign w:val="superscript"/>
        </w:rPr>
        <w:t>1,2]</w:t>
      </w:r>
      <w:r w:rsidR="00EE2CBA"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w:t>
      </w:r>
      <w:r w:rsidR="00A93DC8" w:rsidRPr="005F7B32">
        <w:rPr>
          <w:rFonts w:ascii="Book Antiqua" w:hAnsi="Book Antiqua" w:cs="Arial"/>
          <w:sz w:val="24"/>
          <w:szCs w:val="24"/>
          <w:shd w:val="clear" w:color="auto" w:fill="FFFFFF" w:themeFill="background1"/>
        </w:rPr>
        <w:t xml:space="preserve">Approximately </w:t>
      </w:r>
      <w:r w:rsidR="00BC6BC4" w:rsidRPr="005F7B32">
        <w:rPr>
          <w:rFonts w:ascii="Book Antiqua" w:hAnsi="Book Antiqua" w:cs="Arial"/>
          <w:sz w:val="24"/>
          <w:szCs w:val="24"/>
          <w:shd w:val="clear" w:color="auto" w:fill="FFFFFF" w:themeFill="background1"/>
        </w:rPr>
        <w:t xml:space="preserve">12% of </w:t>
      </w:r>
      <w:proofErr w:type="spellStart"/>
      <w:r w:rsidR="00A93DC8" w:rsidRPr="005F7B32">
        <w:rPr>
          <w:rFonts w:ascii="Book Antiqua" w:hAnsi="Book Antiqua" w:cs="Arial"/>
          <w:sz w:val="24"/>
          <w:szCs w:val="24"/>
          <w:shd w:val="clear" w:color="auto" w:fill="FFFFFF" w:themeFill="background1"/>
        </w:rPr>
        <w:t>BCa</w:t>
      </w:r>
      <w:proofErr w:type="spellEnd"/>
      <w:r w:rsidR="00A93DC8" w:rsidRPr="005F7B32">
        <w:rPr>
          <w:rFonts w:ascii="Book Antiqua" w:hAnsi="Book Antiqua" w:cs="Arial"/>
          <w:sz w:val="24"/>
          <w:szCs w:val="24"/>
          <w:shd w:val="clear" w:color="auto" w:fill="FFFFFF" w:themeFill="background1"/>
        </w:rPr>
        <w:t xml:space="preserve"> </w:t>
      </w:r>
      <w:r w:rsidR="00E701AB" w:rsidRPr="005F7B32">
        <w:rPr>
          <w:rFonts w:ascii="Book Antiqua" w:hAnsi="Book Antiqua" w:cs="Arial"/>
          <w:sz w:val="24"/>
          <w:szCs w:val="24"/>
          <w:shd w:val="clear" w:color="auto" w:fill="FFFFFF" w:themeFill="background1"/>
        </w:rPr>
        <w:t>patients</w:t>
      </w:r>
      <w:r w:rsidR="00BC6BC4" w:rsidRPr="005F7B32">
        <w:rPr>
          <w:rFonts w:ascii="Book Antiqua" w:hAnsi="Book Antiqua" w:cs="Arial"/>
          <w:sz w:val="24"/>
          <w:szCs w:val="24"/>
          <w:shd w:val="clear" w:color="auto" w:fill="FFFFFF" w:themeFill="background1"/>
        </w:rPr>
        <w:t xml:space="preserve"> develop metastatic disease</w:t>
      </w:r>
      <w:r w:rsidR="00E701AB" w:rsidRPr="005F7B32">
        <w:rPr>
          <w:rFonts w:ascii="Book Antiqua" w:hAnsi="Book Antiqua" w:cs="Arial"/>
          <w:sz w:val="24"/>
          <w:szCs w:val="24"/>
          <w:shd w:val="clear" w:color="auto" w:fill="FFFFFF" w:themeFill="background1"/>
        </w:rPr>
        <w:t xml:space="preserve"> after surgery</w:t>
      </w:r>
      <w:r w:rsidR="00BC6BC4" w:rsidRPr="005F7B32">
        <w:rPr>
          <w:rFonts w:ascii="Book Antiqua" w:hAnsi="Book Antiqua" w:cs="Arial"/>
          <w:sz w:val="24"/>
          <w:szCs w:val="24"/>
          <w:shd w:val="clear" w:color="auto" w:fill="FFFFFF" w:themeFill="background1"/>
        </w:rPr>
        <w:t xml:space="preserve">, </w:t>
      </w:r>
      <w:r w:rsidR="00A93DC8" w:rsidRPr="005F7B32">
        <w:rPr>
          <w:rFonts w:ascii="Book Antiqua" w:hAnsi="Book Antiqua" w:cs="Arial"/>
          <w:sz w:val="24"/>
          <w:szCs w:val="24"/>
          <w:shd w:val="clear" w:color="auto" w:fill="FFFFFF" w:themeFill="background1"/>
        </w:rPr>
        <w:t xml:space="preserve">with </w:t>
      </w:r>
      <w:r w:rsidR="00BC6BC4" w:rsidRPr="005F7B32">
        <w:rPr>
          <w:rFonts w:ascii="Book Antiqua" w:hAnsi="Book Antiqua" w:cs="Arial"/>
          <w:sz w:val="24"/>
          <w:szCs w:val="24"/>
          <w:shd w:val="clear" w:color="auto" w:fill="FFFFFF" w:themeFill="background1"/>
        </w:rPr>
        <w:t xml:space="preserve">the most common </w:t>
      </w:r>
      <w:r w:rsidR="00A93DC8" w:rsidRPr="005F7B32">
        <w:rPr>
          <w:rFonts w:ascii="Book Antiqua" w:hAnsi="Book Antiqua" w:cs="Arial"/>
          <w:sz w:val="24"/>
          <w:szCs w:val="24"/>
          <w:shd w:val="clear" w:color="auto" w:fill="FFFFFF" w:themeFill="background1"/>
        </w:rPr>
        <w:t xml:space="preserve">metastatic </w:t>
      </w:r>
      <w:r w:rsidR="00BC6BC4" w:rsidRPr="005F7B32">
        <w:rPr>
          <w:rFonts w:ascii="Book Antiqua" w:hAnsi="Book Antiqua" w:cs="Arial"/>
          <w:sz w:val="24"/>
          <w:szCs w:val="24"/>
          <w:shd w:val="clear" w:color="auto" w:fill="FFFFFF" w:themeFill="background1"/>
        </w:rPr>
        <w:t xml:space="preserve">sites </w:t>
      </w:r>
      <w:r w:rsidR="00A93DC8" w:rsidRPr="005F7B32">
        <w:rPr>
          <w:rFonts w:ascii="Book Antiqua" w:hAnsi="Book Antiqua" w:cs="Arial"/>
          <w:sz w:val="24"/>
          <w:szCs w:val="24"/>
          <w:shd w:val="clear" w:color="auto" w:fill="FFFFFF" w:themeFill="background1"/>
        </w:rPr>
        <w:t>be</w:t>
      </w:r>
      <w:r w:rsidR="00A93DC8" w:rsidRPr="005F7B32">
        <w:rPr>
          <w:rFonts w:ascii="Book Antiqua" w:hAnsi="Book Antiqua" w:cs="Arial"/>
          <w:sz w:val="24"/>
          <w:szCs w:val="24"/>
          <w:shd w:val="clear" w:color="auto" w:fill="FFFFFF" w:themeFill="background1"/>
        </w:rPr>
        <w:t xml:space="preserve">ing </w:t>
      </w:r>
      <w:r w:rsidR="00633968">
        <w:rPr>
          <w:rFonts w:ascii="Book Antiqua" w:hAnsi="Book Antiqua" w:cs="Arial"/>
          <w:sz w:val="24"/>
          <w:szCs w:val="24"/>
          <w:shd w:val="clear" w:color="auto" w:fill="FFFFFF" w:themeFill="background1"/>
        </w:rPr>
        <w:t xml:space="preserve">the </w:t>
      </w:r>
      <w:r w:rsidR="00BC6BC4" w:rsidRPr="005F7B32">
        <w:rPr>
          <w:rFonts w:ascii="Book Antiqua" w:hAnsi="Book Antiqua" w:cs="Arial"/>
          <w:sz w:val="24"/>
          <w:szCs w:val="24"/>
          <w:shd w:val="clear" w:color="auto" w:fill="FFFFFF" w:themeFill="background1"/>
        </w:rPr>
        <w:t>bone, liver, brain, spinal cord, and lung</w:t>
      </w:r>
      <w:r w:rsidR="00633968">
        <w:rPr>
          <w:rFonts w:ascii="Book Antiqua" w:hAnsi="Book Antiqua" w:cs="Arial"/>
          <w:sz w:val="24"/>
          <w:szCs w:val="24"/>
          <w:shd w:val="clear" w:color="auto" w:fill="FFFFFF" w:themeFill="background1"/>
        </w:rPr>
        <w:t>s</w:t>
      </w:r>
      <w:r w:rsidR="00BC6BC4" w:rsidRPr="005F7B32">
        <w:rPr>
          <w:rFonts w:ascii="Book Antiqua" w:hAnsi="Book Antiqua" w:cs="Arial"/>
          <w:sz w:val="24"/>
          <w:szCs w:val="24"/>
          <w:shd w:val="clear" w:color="auto" w:fill="FFFFFF" w:themeFill="background1"/>
        </w:rPr>
        <w:t xml:space="preserve">. </w:t>
      </w:r>
      <w:r w:rsidR="00B03B72" w:rsidRPr="005F7B32">
        <w:rPr>
          <w:rFonts w:ascii="Book Antiqua" w:hAnsi="Book Antiqua" w:cs="Arial"/>
          <w:sz w:val="24"/>
          <w:szCs w:val="24"/>
          <w:shd w:val="clear" w:color="auto" w:fill="FFFFFF" w:themeFill="background1"/>
        </w:rPr>
        <w:t>Other sites</w:t>
      </w:r>
      <w:r w:rsidR="00A93DC8" w:rsidRPr="005F7B32">
        <w:rPr>
          <w:rFonts w:ascii="Book Antiqua" w:hAnsi="Book Antiqua" w:cs="Arial"/>
          <w:sz w:val="24"/>
          <w:szCs w:val="24"/>
          <w:shd w:val="clear" w:color="auto" w:fill="FFFFFF" w:themeFill="background1"/>
        </w:rPr>
        <w:t xml:space="preserve"> of metastatic </w:t>
      </w:r>
      <w:proofErr w:type="spellStart"/>
      <w:r w:rsidR="00A93DC8" w:rsidRPr="005F7B32">
        <w:rPr>
          <w:rFonts w:ascii="Book Antiqua" w:hAnsi="Book Antiqua" w:cs="Arial"/>
          <w:sz w:val="24"/>
          <w:szCs w:val="24"/>
          <w:shd w:val="clear" w:color="auto" w:fill="FFFFFF" w:themeFill="background1"/>
        </w:rPr>
        <w:t>BCa</w:t>
      </w:r>
      <w:proofErr w:type="spellEnd"/>
      <w:r w:rsidR="00A93DC8" w:rsidRPr="005F7B32">
        <w:rPr>
          <w:rFonts w:ascii="Book Antiqua" w:hAnsi="Book Antiqua" w:cs="Arial"/>
          <w:sz w:val="24"/>
          <w:szCs w:val="24"/>
          <w:shd w:val="clear" w:color="auto" w:fill="FFFFFF" w:themeFill="background1"/>
        </w:rPr>
        <w:t xml:space="preserve"> colonization</w:t>
      </w:r>
      <w:r w:rsidR="00B03B72" w:rsidRPr="005F7B32">
        <w:rPr>
          <w:rFonts w:ascii="Book Antiqua" w:hAnsi="Book Antiqua" w:cs="Arial"/>
          <w:sz w:val="24"/>
          <w:szCs w:val="24"/>
          <w:shd w:val="clear" w:color="auto" w:fill="FFFFFF" w:themeFill="background1"/>
        </w:rPr>
        <w:t xml:space="preserve"> include</w:t>
      </w:r>
      <w:r w:rsidR="00521114" w:rsidRPr="005F7B32">
        <w:rPr>
          <w:rFonts w:ascii="Book Antiqua" w:hAnsi="Book Antiqua" w:cs="Arial"/>
          <w:sz w:val="24"/>
          <w:szCs w:val="24"/>
          <w:shd w:val="clear" w:color="auto" w:fill="FFFFFF" w:themeFill="background1"/>
        </w:rPr>
        <w:t xml:space="preserve"> </w:t>
      </w:r>
      <w:r w:rsidR="00A93DC8" w:rsidRPr="005F7B32">
        <w:rPr>
          <w:rFonts w:ascii="Book Antiqua" w:hAnsi="Book Antiqua" w:cs="Arial"/>
          <w:sz w:val="24"/>
          <w:szCs w:val="24"/>
          <w:shd w:val="clear" w:color="auto" w:fill="FFFFFF" w:themeFill="background1"/>
        </w:rPr>
        <w:t>the stomach</w:t>
      </w:r>
      <w:r w:rsidR="00521114" w:rsidRPr="005F7B32">
        <w:rPr>
          <w:rFonts w:ascii="Book Antiqua" w:hAnsi="Book Antiqua" w:cs="Arial"/>
          <w:sz w:val="24"/>
          <w:szCs w:val="24"/>
          <w:shd w:val="clear" w:color="auto" w:fill="FFFFFF" w:themeFill="background1"/>
        </w:rPr>
        <w:t xml:space="preserve">, spleen, ovary, uterus, pituitary, </w:t>
      </w:r>
      <w:r w:rsidR="00A93DC8" w:rsidRPr="005F7B32">
        <w:rPr>
          <w:rFonts w:ascii="Book Antiqua" w:hAnsi="Book Antiqua" w:cs="Arial"/>
          <w:sz w:val="24"/>
          <w:szCs w:val="24"/>
          <w:shd w:val="clear" w:color="auto" w:fill="FFFFFF" w:themeFill="background1"/>
        </w:rPr>
        <w:t xml:space="preserve">and </w:t>
      </w:r>
      <w:proofErr w:type="gramStart"/>
      <w:r w:rsidR="00521114" w:rsidRPr="005F7B32">
        <w:rPr>
          <w:rFonts w:ascii="Book Antiqua" w:hAnsi="Book Antiqua" w:cs="Arial"/>
          <w:sz w:val="24"/>
          <w:szCs w:val="24"/>
          <w:shd w:val="clear" w:color="auto" w:fill="FFFFFF" w:themeFill="background1"/>
        </w:rPr>
        <w:t>kidney</w:t>
      </w:r>
      <w:r w:rsidR="00513EBC" w:rsidRPr="005F7B32">
        <w:rPr>
          <w:rFonts w:ascii="Book Antiqua" w:hAnsi="Book Antiqua" w:cs="Arial"/>
          <w:sz w:val="24"/>
          <w:szCs w:val="24"/>
          <w:shd w:val="clear" w:color="auto" w:fill="FFFFFF" w:themeFill="background1"/>
          <w:vertAlign w:val="superscript"/>
        </w:rPr>
        <w:t>[</w:t>
      </w:r>
      <w:proofErr w:type="gramEnd"/>
      <w:r w:rsidR="00513EBC" w:rsidRPr="005F7B32">
        <w:rPr>
          <w:rFonts w:ascii="Book Antiqua" w:hAnsi="Book Antiqua" w:cs="Arial"/>
          <w:sz w:val="24"/>
          <w:szCs w:val="24"/>
          <w:shd w:val="clear" w:color="auto" w:fill="FFFFFF" w:themeFill="background1"/>
          <w:vertAlign w:val="superscript"/>
        </w:rPr>
        <w:t>3]</w:t>
      </w:r>
      <w:r w:rsidR="00427203" w:rsidRPr="005F7B32">
        <w:rPr>
          <w:rFonts w:ascii="Book Antiqua" w:hAnsi="Book Antiqua" w:cs="Arial"/>
          <w:sz w:val="24"/>
          <w:szCs w:val="24"/>
          <w:shd w:val="clear" w:color="auto" w:fill="FFFFFF" w:themeFill="background1"/>
        </w:rPr>
        <w:t>. U</w:t>
      </w:r>
      <w:r w:rsidR="00B03B72" w:rsidRPr="005F7B32">
        <w:rPr>
          <w:rFonts w:ascii="Book Antiqua" w:hAnsi="Book Antiqua" w:cs="Arial"/>
          <w:sz w:val="24"/>
          <w:szCs w:val="24"/>
          <w:shd w:val="clear" w:color="auto" w:fill="FFFFFF" w:themeFill="background1"/>
        </w:rPr>
        <w:t>reter</w:t>
      </w:r>
      <w:r w:rsidR="00A93DC8" w:rsidRPr="005F7B32">
        <w:rPr>
          <w:rFonts w:ascii="Book Antiqua" w:hAnsi="Book Antiqua" w:cs="Arial"/>
          <w:sz w:val="24"/>
          <w:szCs w:val="24"/>
          <w:shd w:val="clear" w:color="auto" w:fill="FFFFFF" w:themeFill="background1"/>
        </w:rPr>
        <w:t>al</w:t>
      </w:r>
      <w:r w:rsidR="00427203" w:rsidRPr="005F7B32">
        <w:rPr>
          <w:rFonts w:ascii="Book Antiqua" w:hAnsi="Book Antiqua" w:cs="Arial"/>
          <w:sz w:val="24"/>
          <w:szCs w:val="24"/>
          <w:shd w:val="clear" w:color="auto" w:fill="FFFFFF" w:themeFill="background1"/>
        </w:rPr>
        <w:t xml:space="preserve"> metastasis</w:t>
      </w:r>
      <w:r w:rsidR="00B03B72" w:rsidRPr="005F7B32">
        <w:rPr>
          <w:rFonts w:ascii="Book Antiqua" w:hAnsi="Book Antiqua" w:cs="Arial"/>
          <w:sz w:val="24"/>
          <w:szCs w:val="24"/>
          <w:shd w:val="clear" w:color="auto" w:fill="FFFFFF" w:themeFill="background1"/>
        </w:rPr>
        <w:t xml:space="preserve"> </w:t>
      </w:r>
      <w:r w:rsidR="00427203" w:rsidRPr="005F7B32">
        <w:rPr>
          <w:rFonts w:ascii="Book Antiqua" w:hAnsi="Book Antiqua" w:cs="Arial"/>
          <w:sz w:val="24"/>
          <w:szCs w:val="24"/>
          <w:shd w:val="clear" w:color="auto" w:fill="FFFFFF" w:themeFill="background1"/>
        </w:rPr>
        <w:t xml:space="preserve">from non-urinary system tumors, such as </w:t>
      </w:r>
      <w:proofErr w:type="spellStart"/>
      <w:r w:rsidR="00427203" w:rsidRPr="005F7B32">
        <w:rPr>
          <w:rFonts w:ascii="Book Antiqua" w:hAnsi="Book Antiqua" w:cs="Arial"/>
          <w:sz w:val="24"/>
          <w:szCs w:val="24"/>
          <w:shd w:val="clear" w:color="auto" w:fill="FFFFFF" w:themeFill="background1"/>
        </w:rPr>
        <w:t>BCa</w:t>
      </w:r>
      <w:proofErr w:type="spellEnd"/>
      <w:r w:rsidR="00427203" w:rsidRPr="005F7B32">
        <w:rPr>
          <w:rFonts w:ascii="Book Antiqua" w:hAnsi="Book Antiqua" w:cs="Arial"/>
          <w:sz w:val="24"/>
          <w:szCs w:val="24"/>
          <w:shd w:val="clear" w:color="auto" w:fill="FFFFFF" w:themeFill="background1"/>
        </w:rPr>
        <w:t>, ha</w:t>
      </w:r>
      <w:r w:rsidR="00B03B72" w:rsidRPr="005F7B32">
        <w:rPr>
          <w:rFonts w:ascii="Book Antiqua" w:hAnsi="Book Antiqua" w:cs="Arial"/>
          <w:sz w:val="24"/>
          <w:szCs w:val="24"/>
          <w:shd w:val="clear" w:color="auto" w:fill="FFFFFF" w:themeFill="background1"/>
        </w:rPr>
        <w:t xml:space="preserve">s </w:t>
      </w:r>
      <w:r w:rsidR="00BC6BC4" w:rsidRPr="005F7B32">
        <w:rPr>
          <w:rFonts w:ascii="Book Antiqua" w:hAnsi="Book Antiqua" w:cs="Arial"/>
          <w:sz w:val="24"/>
          <w:szCs w:val="24"/>
          <w:shd w:val="clear" w:color="auto" w:fill="FFFFFF" w:themeFill="background1"/>
        </w:rPr>
        <w:t xml:space="preserve">rarely been </w:t>
      </w:r>
      <w:proofErr w:type="gramStart"/>
      <w:r w:rsidR="00BC6BC4" w:rsidRPr="005F7B32">
        <w:rPr>
          <w:rFonts w:ascii="Book Antiqua" w:hAnsi="Book Antiqua" w:cs="Arial"/>
          <w:sz w:val="24"/>
          <w:szCs w:val="24"/>
          <w:shd w:val="clear" w:color="auto" w:fill="FFFFFF" w:themeFill="background1"/>
        </w:rPr>
        <w:t>reported</w:t>
      </w:r>
      <w:r w:rsidR="00DE773C" w:rsidRPr="005F7B32">
        <w:rPr>
          <w:rFonts w:ascii="Book Antiqua" w:hAnsi="Book Antiqua" w:cs="Arial"/>
          <w:sz w:val="24"/>
          <w:szCs w:val="24"/>
          <w:shd w:val="clear" w:color="auto" w:fill="FFFFFF" w:themeFill="background1"/>
          <w:vertAlign w:val="superscript"/>
        </w:rPr>
        <w:t>[</w:t>
      </w:r>
      <w:proofErr w:type="gramEnd"/>
      <w:r w:rsidR="00DE773C" w:rsidRPr="005F7B32">
        <w:rPr>
          <w:rFonts w:ascii="Book Antiqua" w:hAnsi="Book Antiqua" w:cs="Arial"/>
          <w:sz w:val="24"/>
          <w:szCs w:val="24"/>
          <w:shd w:val="clear" w:color="auto" w:fill="FFFFFF" w:themeFill="background1"/>
          <w:vertAlign w:val="superscript"/>
        </w:rPr>
        <w:t>4]</w:t>
      </w:r>
      <w:r w:rsidR="00BC6BC4" w:rsidRPr="005F7B32">
        <w:rPr>
          <w:rFonts w:ascii="Book Antiqua" w:hAnsi="Book Antiqua" w:cs="Arial"/>
          <w:sz w:val="24"/>
          <w:szCs w:val="24"/>
          <w:shd w:val="clear" w:color="auto" w:fill="FFFFFF" w:themeFill="background1"/>
        </w:rPr>
        <w:t xml:space="preserve">. </w:t>
      </w:r>
      <w:r w:rsidR="00E701AB" w:rsidRPr="005F7B32">
        <w:rPr>
          <w:rFonts w:ascii="Book Antiqua" w:hAnsi="Book Antiqua" w:cs="Arial"/>
          <w:sz w:val="24"/>
          <w:szCs w:val="24"/>
          <w:shd w:val="clear" w:color="auto" w:fill="FFFFFF" w:themeFill="background1"/>
        </w:rPr>
        <w:t>Herein, w</w:t>
      </w:r>
      <w:r w:rsidR="00BC6BC4" w:rsidRPr="005F7B32">
        <w:rPr>
          <w:rFonts w:ascii="Book Antiqua" w:hAnsi="Book Antiqua" w:cs="Arial"/>
          <w:sz w:val="24"/>
          <w:szCs w:val="24"/>
          <w:shd w:val="clear" w:color="auto" w:fill="FFFFFF" w:themeFill="background1"/>
        </w:rPr>
        <w:t>e present a case of</w:t>
      </w:r>
      <w:r w:rsidR="003D511C">
        <w:rPr>
          <w:rFonts w:ascii="Book Antiqua" w:hAnsi="Book Antiqua" w:cs="Arial"/>
          <w:sz w:val="24"/>
          <w:szCs w:val="24"/>
          <w:shd w:val="clear" w:color="auto" w:fill="FFFFFF" w:themeFill="background1"/>
        </w:rPr>
        <w:t xml:space="preserve"> </w:t>
      </w:r>
      <w:r w:rsidR="00E701AB" w:rsidRPr="005F7B32">
        <w:rPr>
          <w:rFonts w:ascii="Book Antiqua" w:hAnsi="Book Antiqua" w:cs="Arial"/>
          <w:sz w:val="24"/>
          <w:szCs w:val="24"/>
          <w:shd w:val="clear" w:color="auto" w:fill="FFFFFF" w:themeFill="background1"/>
        </w:rPr>
        <w:t>pathologically confirmed</w:t>
      </w:r>
      <w:r w:rsidR="003D511C">
        <w:rPr>
          <w:rFonts w:ascii="Book Antiqua" w:hAnsi="Book Antiqua" w:cs="Arial"/>
          <w:sz w:val="24"/>
          <w:szCs w:val="24"/>
          <w:shd w:val="clear" w:color="auto" w:fill="FFFFFF" w:themeFill="background1"/>
        </w:rPr>
        <w:t xml:space="preserve"> </w:t>
      </w:r>
      <w:r w:rsidR="003D511C" w:rsidRPr="005F7B32">
        <w:rPr>
          <w:rFonts w:ascii="Book Antiqua" w:hAnsi="Book Antiqua" w:cs="Arial"/>
          <w:sz w:val="24"/>
          <w:szCs w:val="24"/>
          <w:shd w:val="clear" w:color="auto" w:fill="FFFFFF" w:themeFill="background1"/>
        </w:rPr>
        <w:t>ureteral metastas</w:t>
      </w:r>
      <w:r w:rsidR="003D511C">
        <w:rPr>
          <w:rFonts w:ascii="Book Antiqua" w:hAnsi="Book Antiqua" w:cs="Arial"/>
          <w:sz w:val="24"/>
          <w:szCs w:val="24"/>
          <w:shd w:val="clear" w:color="auto" w:fill="FFFFFF" w:themeFill="background1"/>
        </w:rPr>
        <w:t>e</w:t>
      </w:r>
      <w:r w:rsidR="003D511C" w:rsidRPr="005F7B32">
        <w:rPr>
          <w:rFonts w:ascii="Book Antiqua" w:hAnsi="Book Antiqua" w:cs="Arial"/>
          <w:sz w:val="24"/>
          <w:szCs w:val="24"/>
          <w:shd w:val="clear" w:color="auto" w:fill="FFFFFF" w:themeFill="background1"/>
        </w:rPr>
        <w:t xml:space="preserve">s </w:t>
      </w:r>
      <w:r w:rsidR="003D511C">
        <w:rPr>
          <w:rFonts w:ascii="Book Antiqua" w:hAnsi="Book Antiqua" w:cs="Arial"/>
          <w:sz w:val="24"/>
          <w:szCs w:val="24"/>
          <w:shd w:val="clear" w:color="auto" w:fill="FFFFFF" w:themeFill="background1"/>
        </w:rPr>
        <w:t xml:space="preserve">of </w:t>
      </w:r>
      <w:proofErr w:type="spellStart"/>
      <w:r w:rsidR="00A93DC8" w:rsidRPr="005F7B32">
        <w:rPr>
          <w:rFonts w:ascii="Book Antiqua" w:hAnsi="Book Antiqua" w:cs="Arial"/>
          <w:sz w:val="24"/>
          <w:szCs w:val="24"/>
          <w:shd w:val="clear" w:color="auto" w:fill="FFFFFF" w:themeFill="background1"/>
        </w:rPr>
        <w:t>BCa</w:t>
      </w:r>
      <w:proofErr w:type="spellEnd"/>
      <w:r w:rsidR="00D77217" w:rsidRPr="005F7B32">
        <w:rPr>
          <w:rFonts w:ascii="Book Antiqua" w:hAnsi="Book Antiqua" w:cs="Arial"/>
          <w:sz w:val="24"/>
          <w:szCs w:val="24"/>
          <w:shd w:val="clear" w:color="auto" w:fill="FFFFFF" w:themeFill="background1"/>
        </w:rPr>
        <w:t>, providing clinical exp</w:t>
      </w:r>
      <w:r w:rsidR="00D77217" w:rsidRPr="005F7B32">
        <w:rPr>
          <w:rFonts w:ascii="Book Antiqua" w:hAnsi="Book Antiqua" w:cs="Arial"/>
          <w:sz w:val="24"/>
          <w:szCs w:val="24"/>
          <w:shd w:val="clear" w:color="auto" w:fill="FFFFFF" w:themeFill="background1"/>
        </w:rPr>
        <w:t>erience for its diagnosis and treatment.</w:t>
      </w:r>
    </w:p>
    <w:p w14:paraId="4E83271F" w14:textId="77777777" w:rsidR="00561307" w:rsidRPr="003D511C" w:rsidRDefault="00561307"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p>
    <w:p w14:paraId="646AC536" w14:textId="22054DE4" w:rsidR="00AF64BF" w:rsidRPr="005F7B32" w:rsidRDefault="007279BF" w:rsidP="005F7B32">
      <w:pPr>
        <w:spacing w:line="360" w:lineRule="auto"/>
        <w:rPr>
          <w:rFonts w:ascii="Book Antiqua" w:hAnsi="Book Antiqua"/>
          <w:b/>
          <w:sz w:val="24"/>
          <w:szCs w:val="24"/>
        </w:rPr>
      </w:pPr>
      <w:r w:rsidRPr="005F7B32">
        <w:rPr>
          <w:rFonts w:ascii="Book Antiqua" w:hAnsi="Book Antiqua"/>
          <w:b/>
          <w:caps/>
          <w:sz w:val="24"/>
          <w:szCs w:val="24"/>
        </w:rPr>
        <w:t xml:space="preserve">Case </w:t>
      </w:r>
      <w:r w:rsidR="00BD1871" w:rsidRPr="005F7B32">
        <w:rPr>
          <w:rFonts w:ascii="Book Antiqua" w:hAnsi="Book Antiqua"/>
          <w:b/>
          <w:caps/>
          <w:sz w:val="24"/>
          <w:szCs w:val="24"/>
        </w:rPr>
        <w:t>Presentation</w:t>
      </w:r>
    </w:p>
    <w:p w14:paraId="23C01FA4" w14:textId="77777777" w:rsidR="00E363FA" w:rsidRPr="005F7B32" w:rsidRDefault="006A5D4C" w:rsidP="005F7B32">
      <w:pPr>
        <w:spacing w:line="360" w:lineRule="auto"/>
        <w:rPr>
          <w:rFonts w:ascii="Book Antiqua" w:hAnsi="Book Antiqua" w:cs="Times New Roman"/>
          <w:b/>
          <w:i/>
          <w:sz w:val="24"/>
          <w:szCs w:val="24"/>
        </w:rPr>
      </w:pPr>
      <w:r w:rsidRPr="005F7B32">
        <w:rPr>
          <w:rFonts w:ascii="Book Antiqua" w:hAnsi="Book Antiqua" w:cs="Times New Roman"/>
          <w:b/>
          <w:i/>
          <w:sz w:val="24"/>
          <w:szCs w:val="24"/>
        </w:rPr>
        <w:t>Chief complaints</w:t>
      </w:r>
    </w:p>
    <w:p w14:paraId="26064402" w14:textId="217415BB" w:rsidR="006A5D4C" w:rsidRPr="005F7B32" w:rsidRDefault="006A5D4C" w:rsidP="005F7B32">
      <w:pPr>
        <w:autoSpaceDE w:val="0"/>
        <w:autoSpaceDN w:val="0"/>
        <w:adjustRightInd w:val="0"/>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A 55-year-old Chinese woman was admitted to the Depar</w:t>
      </w:r>
      <w:r w:rsidRPr="005F7B32">
        <w:rPr>
          <w:rFonts w:ascii="Book Antiqua" w:hAnsi="Book Antiqua" w:cs="Arial"/>
          <w:sz w:val="24"/>
          <w:szCs w:val="24"/>
          <w:shd w:val="clear" w:color="auto" w:fill="FFFFFF" w:themeFill="background1"/>
        </w:rPr>
        <w:t xml:space="preserve">tment of Urology </w:t>
      </w:r>
      <w:r w:rsidR="00633968">
        <w:rPr>
          <w:rFonts w:ascii="Book Antiqua" w:hAnsi="Book Antiqua" w:cs="Arial"/>
          <w:sz w:val="24"/>
          <w:szCs w:val="24"/>
          <w:shd w:val="clear" w:color="auto" w:fill="FFFFFF" w:themeFill="background1"/>
        </w:rPr>
        <w:t>of</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The Affiliated Hospital of Qingdao University, complaining of lower back pain for 3 mo.</w:t>
      </w:r>
    </w:p>
    <w:p w14:paraId="33D342FD" w14:textId="77777777" w:rsidR="00561307" w:rsidRPr="005F7B32" w:rsidRDefault="00561307" w:rsidP="005F7B32">
      <w:pPr>
        <w:autoSpaceDE w:val="0"/>
        <w:autoSpaceDN w:val="0"/>
        <w:adjustRightInd w:val="0"/>
        <w:snapToGrid w:val="0"/>
        <w:spacing w:line="360" w:lineRule="auto"/>
        <w:rPr>
          <w:rFonts w:ascii="Book Antiqua" w:hAnsi="Book Antiqua" w:cs="Times New Roman"/>
          <w:b/>
          <w:i/>
          <w:sz w:val="24"/>
          <w:szCs w:val="24"/>
        </w:rPr>
      </w:pPr>
    </w:p>
    <w:p w14:paraId="596BDA0A" w14:textId="77777777" w:rsidR="006A5D4C"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History of present illness</w:t>
      </w:r>
    </w:p>
    <w:p w14:paraId="19989F41" w14:textId="4D35359B"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The patient’s symptoms started 3 </w:t>
      </w:r>
      <w:proofErr w:type="spellStart"/>
      <w:r w:rsidRPr="005F7B32">
        <w:rPr>
          <w:rFonts w:ascii="Book Antiqua" w:hAnsi="Book Antiqua" w:cs="Arial"/>
          <w:sz w:val="24"/>
          <w:szCs w:val="24"/>
          <w:shd w:val="clear" w:color="auto" w:fill="FFFFFF" w:themeFill="background1"/>
        </w:rPr>
        <w:t>mo</w:t>
      </w:r>
      <w:proofErr w:type="spellEnd"/>
      <w:r w:rsidRPr="005F7B32">
        <w:rPr>
          <w:rFonts w:ascii="Book Antiqua" w:hAnsi="Book Antiqua" w:cs="Arial"/>
          <w:sz w:val="24"/>
          <w:szCs w:val="24"/>
          <w:shd w:val="clear" w:color="auto" w:fill="FFFFFF" w:themeFill="background1"/>
        </w:rPr>
        <w:t xml:space="preserve"> ago with lower back pain. She reported no obvious gross hematuria.</w:t>
      </w:r>
    </w:p>
    <w:p w14:paraId="0D5659CC" w14:textId="77777777" w:rsidR="00561307" w:rsidRPr="005F7B32" w:rsidRDefault="00561307" w:rsidP="005F7B32">
      <w:pPr>
        <w:snapToGrid w:val="0"/>
        <w:spacing w:line="360" w:lineRule="auto"/>
        <w:rPr>
          <w:rFonts w:ascii="Book Antiqua" w:hAnsi="Book Antiqua" w:cs="Arial"/>
          <w:sz w:val="24"/>
          <w:szCs w:val="24"/>
          <w:shd w:val="clear" w:color="auto" w:fill="FFFFFF" w:themeFill="background1"/>
        </w:rPr>
      </w:pPr>
    </w:p>
    <w:p w14:paraId="0F22507D" w14:textId="77777777" w:rsidR="006A5D4C"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History of past illness</w:t>
      </w:r>
    </w:p>
    <w:p w14:paraId="32769704" w14:textId="48780B1D"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Eight years prior, the patient was diagnosed with </w:t>
      </w:r>
      <w:proofErr w:type="spellStart"/>
      <w:r w:rsidRPr="005F7B32">
        <w:rPr>
          <w:rFonts w:ascii="Book Antiqua" w:hAnsi="Book Antiqua" w:cs="Arial"/>
          <w:sz w:val="24"/>
          <w:szCs w:val="24"/>
          <w:shd w:val="clear" w:color="auto" w:fill="FFFFFF" w:themeFill="background1"/>
        </w:rPr>
        <w:t>BCa</w:t>
      </w:r>
      <w:proofErr w:type="spellEnd"/>
      <w:r w:rsidRPr="005F7B32">
        <w:rPr>
          <w:rFonts w:ascii="Book Antiqua" w:hAnsi="Book Antiqua" w:cs="Arial"/>
          <w:sz w:val="24"/>
          <w:szCs w:val="24"/>
          <w:shd w:val="clear" w:color="auto" w:fill="FFFFFF" w:themeFill="background1"/>
        </w:rPr>
        <w:t xml:space="preserve"> and underwent left modified radical mastectomy. Histopathological results revealed infiltrating ductal carcinoma and axillary lymph node metastasis (12/15). </w:t>
      </w:r>
      <w:proofErr w:type="spellStart"/>
      <w:r w:rsidRPr="005F7B32">
        <w:rPr>
          <w:rFonts w:ascii="Book Antiqua" w:hAnsi="Book Antiqua" w:cs="Arial"/>
          <w:sz w:val="24"/>
          <w:szCs w:val="24"/>
          <w:shd w:val="clear" w:color="auto" w:fill="FFFFFF" w:themeFill="background1"/>
        </w:rPr>
        <w:t>Immunohistochemical</w:t>
      </w:r>
      <w:proofErr w:type="spellEnd"/>
      <w:r w:rsidRPr="005F7B32">
        <w:rPr>
          <w:rFonts w:ascii="Book Antiqua" w:hAnsi="Book Antiqua" w:cs="Arial"/>
          <w:sz w:val="24"/>
          <w:szCs w:val="24"/>
          <w:shd w:val="clear" w:color="auto" w:fill="FFFFFF" w:themeFill="background1"/>
        </w:rPr>
        <w:t xml:space="preserve"> examination revealed the following characteristics: estrogen receptor (ER) (2+), progestin receptor (PR) (3+), </w:t>
      </w:r>
      <w:r w:rsidR="00633968">
        <w:rPr>
          <w:rFonts w:ascii="Book Antiqua" w:hAnsi="Book Antiqua" w:cs="Arial"/>
          <w:sz w:val="24"/>
          <w:szCs w:val="24"/>
          <w:shd w:val="clear" w:color="auto" w:fill="FFFFFF" w:themeFill="background1"/>
        </w:rPr>
        <w:t xml:space="preserve">and </w:t>
      </w:r>
      <w:r w:rsidR="00633968" w:rsidRPr="005F7B32">
        <w:rPr>
          <w:rFonts w:ascii="Book Antiqua" w:hAnsi="Book Antiqua" w:cs="Arial"/>
          <w:sz w:val="24"/>
          <w:szCs w:val="24"/>
          <w:shd w:val="clear" w:color="auto" w:fill="FFFFFF" w:themeFill="background1"/>
        </w:rPr>
        <w:t>H</w:t>
      </w:r>
      <w:r w:rsidR="00633968">
        <w:rPr>
          <w:rFonts w:ascii="Book Antiqua" w:hAnsi="Book Antiqua" w:cs="Arial"/>
          <w:sz w:val="24"/>
          <w:szCs w:val="24"/>
          <w:shd w:val="clear" w:color="auto" w:fill="FFFFFF" w:themeFill="background1"/>
        </w:rPr>
        <w:t>ER</w:t>
      </w:r>
      <w:r w:rsidRPr="005F7B32">
        <w:rPr>
          <w:rFonts w:ascii="Book Antiqua" w:hAnsi="Book Antiqua" w:cs="Arial"/>
          <w:sz w:val="24"/>
          <w:szCs w:val="24"/>
          <w:shd w:val="clear" w:color="auto" w:fill="FFFFFF" w:themeFill="background1"/>
        </w:rPr>
        <w:t xml:space="preserve">2 (-). </w:t>
      </w:r>
      <w:r w:rsidRPr="005F7B32">
        <w:rPr>
          <w:rFonts w:ascii="Book Antiqua" w:hAnsi="Book Antiqua" w:cs="Arial"/>
          <w:sz w:val="24"/>
          <w:szCs w:val="24"/>
          <w:shd w:val="clear" w:color="auto" w:fill="FFFFFF" w:themeFill="background1"/>
        </w:rPr>
        <w:t>The tumor was defined as T2N</w:t>
      </w:r>
      <w:r w:rsidR="00F32131" w:rsidRPr="005F7B32">
        <w:rPr>
          <w:rFonts w:ascii="Book Antiqua" w:hAnsi="Book Antiqua" w:cs="Arial"/>
          <w:sz w:val="24"/>
          <w:szCs w:val="24"/>
          <w:shd w:val="clear" w:color="auto" w:fill="FFFFFF" w:themeFill="background1"/>
        </w:rPr>
        <w:t>2</w:t>
      </w:r>
      <w:r w:rsidRPr="005F7B32">
        <w:rPr>
          <w:rFonts w:ascii="Book Antiqua" w:hAnsi="Book Antiqua" w:cs="Arial"/>
          <w:sz w:val="24"/>
          <w:szCs w:val="24"/>
          <w:shd w:val="clear" w:color="auto" w:fill="FFFFFF" w:themeFill="background1"/>
        </w:rPr>
        <w:t xml:space="preserve">M0, and the patient received four cycles of the EC protocol </w:t>
      </w:r>
      <w:r w:rsidR="00561307" w:rsidRPr="005F7B32">
        <w:rPr>
          <w:rFonts w:ascii="Book Antiqua" w:hAnsi="Book Antiqua" w:cs="Arial"/>
          <w:sz w:val="24"/>
          <w:szCs w:val="24"/>
          <w:shd w:val="clear" w:color="auto" w:fill="FFFFFF" w:themeFill="background1"/>
        </w:rPr>
        <w:t>[</w:t>
      </w:r>
      <w:proofErr w:type="spellStart"/>
      <w:r w:rsidRPr="005F7B32">
        <w:rPr>
          <w:rFonts w:ascii="Book Antiqua" w:hAnsi="Book Antiqua" w:cs="Arial"/>
          <w:sz w:val="24"/>
          <w:szCs w:val="24"/>
          <w:shd w:val="clear" w:color="auto" w:fill="FFFFFF" w:themeFill="background1"/>
        </w:rPr>
        <w:t>epirubicin</w:t>
      </w:r>
      <w:proofErr w:type="spellEnd"/>
      <w:r w:rsidRPr="005F7B32">
        <w:rPr>
          <w:rFonts w:ascii="Book Antiqua" w:hAnsi="Book Antiqua" w:cs="Arial"/>
          <w:sz w:val="24"/>
          <w:szCs w:val="24"/>
          <w:shd w:val="clear" w:color="auto" w:fill="FFFFFF" w:themeFill="background1"/>
        </w:rPr>
        <w:t>: 180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d1</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70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d2</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cyclophosphamide:</w:t>
      </w:r>
      <w:r w:rsidRPr="005F7B32" w:rsidDel="009F3DF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800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d1</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and four cycles of the T protocol (docetaxel: 75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followed by radiotherapy (5</w:t>
      </w:r>
      <w:r w:rsidRPr="005F7B32">
        <w:rPr>
          <w:rFonts w:ascii="Book Antiqua" w:hAnsi="Book Antiqua" w:cs="Arial"/>
          <w:sz w:val="24"/>
          <w:szCs w:val="24"/>
          <w:shd w:val="clear" w:color="auto" w:fill="FFFFFF" w:themeFill="background1"/>
        </w:rPr>
        <w:t xml:space="preserve">0 </w:t>
      </w:r>
      <w:proofErr w:type="spellStart"/>
      <w:r w:rsidRPr="005F7B32">
        <w:rPr>
          <w:rFonts w:ascii="Book Antiqua" w:hAnsi="Book Antiqua" w:cs="Arial"/>
          <w:sz w:val="24"/>
          <w:szCs w:val="24"/>
          <w:shd w:val="clear" w:color="auto" w:fill="FFFFFF" w:themeFill="background1"/>
        </w:rPr>
        <w:t>Gy</w:t>
      </w:r>
      <w:proofErr w:type="spellEnd"/>
      <w:r w:rsidRPr="005F7B32">
        <w:rPr>
          <w:rFonts w:ascii="Book Antiqua" w:hAnsi="Book Antiqua" w:cs="Arial"/>
          <w:sz w:val="24"/>
          <w:szCs w:val="24"/>
          <w:shd w:val="clear" w:color="auto" w:fill="FFFFFF" w:themeFill="background1"/>
        </w:rPr>
        <w:t>; 25×). Then</w:t>
      </w:r>
      <w:r w:rsidR="00633968">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the pati</w:t>
      </w:r>
      <w:r w:rsidRPr="005F7B32">
        <w:rPr>
          <w:rFonts w:ascii="Book Antiqua" w:hAnsi="Book Antiqua" w:cs="Arial"/>
          <w:sz w:val="24"/>
          <w:szCs w:val="24"/>
          <w:shd w:val="clear" w:color="auto" w:fill="FFFFFF" w:themeFill="background1"/>
        </w:rPr>
        <w:t xml:space="preserve">ent began </w:t>
      </w:r>
      <w:r w:rsidRPr="005F7B32">
        <w:rPr>
          <w:rFonts w:ascii="Book Antiqua" w:hAnsi="Book Antiqua" w:cs="Arial"/>
          <w:sz w:val="24"/>
          <w:szCs w:val="24"/>
          <w:shd w:val="clear" w:color="auto" w:fill="FFFFFF" w:themeFill="background1"/>
        </w:rPr>
        <w:t xml:space="preserve">to take </w:t>
      </w:r>
      <w:proofErr w:type="spellStart"/>
      <w:r w:rsidR="00633968">
        <w:rPr>
          <w:rFonts w:ascii="Book Antiqua" w:hAnsi="Book Antiqua" w:cs="Arial"/>
          <w:sz w:val="24"/>
          <w:szCs w:val="24"/>
          <w:shd w:val="clear" w:color="auto" w:fill="FFFFFF" w:themeFill="background1"/>
        </w:rPr>
        <w:t>t</w:t>
      </w:r>
      <w:r w:rsidR="00633968" w:rsidRPr="005F7B32">
        <w:rPr>
          <w:rFonts w:ascii="Book Antiqua" w:hAnsi="Book Antiqua" w:cs="Arial"/>
          <w:sz w:val="24"/>
          <w:szCs w:val="24"/>
          <w:shd w:val="clear" w:color="auto" w:fill="FFFFFF" w:themeFill="background1"/>
        </w:rPr>
        <w:t>oremifene</w:t>
      </w:r>
      <w:proofErr w:type="spellEnd"/>
      <w:r w:rsidR="00633968" w:rsidRPr="005F7B32">
        <w:rPr>
          <w:rFonts w:ascii="Book Antiqua" w:hAnsi="Book Antiqua" w:cs="Arial"/>
          <w:sz w:val="24"/>
          <w:szCs w:val="24"/>
          <w:shd w:val="clear" w:color="auto" w:fill="FFFFFF" w:themeFill="background1"/>
        </w:rPr>
        <w:t xml:space="preserve"> </w:t>
      </w:r>
      <w:r w:rsidR="00633968">
        <w:rPr>
          <w:rFonts w:ascii="Book Antiqua" w:hAnsi="Book Antiqua" w:cs="Arial"/>
          <w:sz w:val="24"/>
          <w:szCs w:val="24"/>
          <w:shd w:val="clear" w:color="auto" w:fill="FFFFFF" w:themeFill="background1"/>
        </w:rPr>
        <w:t>c</w:t>
      </w:r>
      <w:r w:rsidR="00633968" w:rsidRPr="005F7B32">
        <w:rPr>
          <w:rFonts w:ascii="Book Antiqua" w:hAnsi="Book Antiqua" w:cs="Arial"/>
          <w:sz w:val="24"/>
          <w:szCs w:val="24"/>
          <w:shd w:val="clear" w:color="auto" w:fill="FFFFFF" w:themeFill="background1"/>
        </w:rPr>
        <w:t xml:space="preserve">itrate </w:t>
      </w:r>
      <w:r w:rsidR="00633968">
        <w:rPr>
          <w:rFonts w:ascii="Book Antiqua" w:hAnsi="Book Antiqua" w:cs="Arial"/>
          <w:sz w:val="24"/>
          <w:szCs w:val="24"/>
          <w:shd w:val="clear" w:color="auto" w:fill="FFFFFF" w:themeFill="background1"/>
        </w:rPr>
        <w:lastRenderedPageBreak/>
        <w:t>t</w:t>
      </w:r>
      <w:r w:rsidR="00633968" w:rsidRPr="005F7B32">
        <w:rPr>
          <w:rFonts w:ascii="Book Antiqua" w:hAnsi="Book Antiqua" w:cs="Arial"/>
          <w:sz w:val="24"/>
          <w:szCs w:val="24"/>
          <w:shd w:val="clear" w:color="auto" w:fill="FFFFFF" w:themeFill="background1"/>
        </w:rPr>
        <w:t xml:space="preserve">ablets </w:t>
      </w:r>
      <w:r w:rsidRPr="005F7B32">
        <w:rPr>
          <w:rFonts w:ascii="Book Antiqua" w:hAnsi="Book Antiqua" w:cs="Arial"/>
          <w:sz w:val="24"/>
          <w:szCs w:val="24"/>
          <w:shd w:val="clear" w:color="auto" w:fill="FFFFFF" w:themeFill="background1"/>
        </w:rPr>
        <w:t xml:space="preserve">(60 mg </w:t>
      </w:r>
      <w:proofErr w:type="spellStart"/>
      <w:r w:rsidRPr="005F7B32">
        <w:rPr>
          <w:rFonts w:ascii="Book Antiqua" w:hAnsi="Book Antiqua" w:cs="Arial"/>
          <w:sz w:val="24"/>
          <w:szCs w:val="24"/>
          <w:shd w:val="clear" w:color="auto" w:fill="FFFFFF" w:themeFill="background1"/>
        </w:rPr>
        <w:t>qd</w:t>
      </w:r>
      <w:proofErr w:type="spellEnd"/>
      <w:r w:rsidRPr="005F7B32">
        <w:rPr>
          <w:rFonts w:ascii="Book Antiqua" w:hAnsi="Book Antiqua" w:cs="Arial"/>
          <w:sz w:val="24"/>
          <w:szCs w:val="24"/>
          <w:shd w:val="clear" w:color="auto" w:fill="FFFFFF" w:themeFill="background1"/>
        </w:rPr>
        <w:t xml:space="preserve">) and regularly revisited the hospital. Four years </w:t>
      </w:r>
      <w:r w:rsidR="00561307" w:rsidRPr="005F7B32">
        <w:rPr>
          <w:rFonts w:ascii="Book Antiqua" w:hAnsi="Book Antiqua" w:cs="Arial"/>
          <w:sz w:val="24"/>
          <w:szCs w:val="24"/>
          <w:shd w:val="clear" w:color="auto" w:fill="FFFFFF" w:themeFill="background1"/>
        </w:rPr>
        <w:t>ago,</w:t>
      </w:r>
      <w:r w:rsidRPr="005F7B32">
        <w:rPr>
          <w:rFonts w:ascii="Book Antiqua" w:hAnsi="Book Antiqua" w:cs="Arial"/>
          <w:sz w:val="24"/>
          <w:szCs w:val="24"/>
          <w:shd w:val="clear" w:color="auto" w:fill="FFFFFF" w:themeFill="background1"/>
        </w:rPr>
        <w:t xml:space="preserve"> she received subclavian and submandibular clearance when palpable masses were found on physical examination. </w:t>
      </w:r>
      <w:proofErr w:type="spellStart"/>
      <w:r w:rsidRPr="005F7B32">
        <w:rPr>
          <w:rFonts w:ascii="Book Antiqua" w:hAnsi="Book Antiqua" w:cs="Arial"/>
          <w:sz w:val="24"/>
          <w:szCs w:val="24"/>
          <w:shd w:val="clear" w:color="auto" w:fill="FFFFFF" w:themeFill="background1"/>
        </w:rPr>
        <w:t>Immunohistochemical</w:t>
      </w:r>
      <w:proofErr w:type="spellEnd"/>
      <w:r w:rsidRPr="005F7B32">
        <w:rPr>
          <w:rFonts w:ascii="Book Antiqua" w:hAnsi="Book Antiqua" w:cs="Arial"/>
          <w:sz w:val="24"/>
          <w:szCs w:val="24"/>
          <w:shd w:val="clear" w:color="auto" w:fill="FFFFFF" w:themeFill="background1"/>
        </w:rPr>
        <w:t xml:space="preserve"> results demonstrated that these masses were </w:t>
      </w:r>
      <w:proofErr w:type="spellStart"/>
      <w:r w:rsidRPr="005F7B32">
        <w:rPr>
          <w:rFonts w:ascii="Book Antiqua" w:hAnsi="Book Antiqua" w:cs="Arial"/>
          <w:sz w:val="24"/>
          <w:szCs w:val="24"/>
          <w:shd w:val="clear" w:color="auto" w:fill="FFFFFF" w:themeFill="background1"/>
        </w:rPr>
        <w:t>BCa</w:t>
      </w:r>
      <w:proofErr w:type="spellEnd"/>
      <w:r w:rsidRPr="005F7B32">
        <w:rPr>
          <w:rFonts w:ascii="Book Antiqua" w:hAnsi="Book Antiqua" w:cs="Arial"/>
          <w:sz w:val="24"/>
          <w:szCs w:val="24"/>
          <w:shd w:val="clear" w:color="auto" w:fill="FFFFFF" w:themeFill="background1"/>
        </w:rPr>
        <w:t xml:space="preserve"> metastases: ER (2+), PR (1+), </w:t>
      </w:r>
      <w:r w:rsidR="00633968" w:rsidRPr="005F7B32">
        <w:rPr>
          <w:rFonts w:ascii="Book Antiqua" w:hAnsi="Book Antiqua" w:cs="Arial"/>
          <w:sz w:val="24"/>
          <w:szCs w:val="24"/>
          <w:shd w:val="clear" w:color="auto" w:fill="FFFFFF" w:themeFill="background1"/>
        </w:rPr>
        <w:t>H</w:t>
      </w:r>
      <w:r w:rsidR="00633968">
        <w:rPr>
          <w:rFonts w:ascii="Book Antiqua" w:hAnsi="Book Antiqua" w:cs="Arial"/>
          <w:sz w:val="24"/>
          <w:szCs w:val="24"/>
          <w:shd w:val="clear" w:color="auto" w:fill="FFFFFF" w:themeFill="background1"/>
        </w:rPr>
        <w:t>ER</w:t>
      </w:r>
      <w:r w:rsidRPr="005F7B32">
        <w:rPr>
          <w:rFonts w:ascii="Book Antiqua" w:hAnsi="Book Antiqua" w:cs="Arial"/>
          <w:sz w:val="24"/>
          <w:szCs w:val="24"/>
          <w:shd w:val="clear" w:color="auto" w:fill="FFFFFF" w:themeFill="background1"/>
        </w:rPr>
        <w:t xml:space="preserve">2 (0), </w:t>
      </w:r>
      <w:r w:rsidR="00633968">
        <w:rPr>
          <w:rFonts w:ascii="Book Antiqua" w:hAnsi="Book Antiqua" w:cs="Arial"/>
          <w:sz w:val="24"/>
          <w:szCs w:val="24"/>
          <w:shd w:val="clear" w:color="auto" w:fill="FFFFFF" w:themeFill="background1"/>
        </w:rPr>
        <w:t xml:space="preserve">and </w:t>
      </w:r>
      <w:r w:rsidRPr="005F7B32">
        <w:rPr>
          <w:rFonts w:ascii="Book Antiqua" w:hAnsi="Book Antiqua" w:cs="Arial"/>
          <w:sz w:val="24"/>
          <w:szCs w:val="24"/>
          <w:shd w:val="clear" w:color="auto" w:fill="FFFFFF" w:themeFill="background1"/>
        </w:rPr>
        <w:t>P53 (3+), whic</w:t>
      </w:r>
      <w:r w:rsidRPr="005F7B32">
        <w:rPr>
          <w:rFonts w:ascii="Book Antiqua" w:hAnsi="Book Antiqua" w:cs="Arial"/>
          <w:sz w:val="24"/>
          <w:szCs w:val="24"/>
          <w:shd w:val="clear" w:color="auto" w:fill="FFFFFF" w:themeFill="background1"/>
        </w:rPr>
        <w:t xml:space="preserve">h were treated with six cycles of the DP protocol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docetaxel: 120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d1</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cisplatin: 60 mg/m</w:t>
      </w:r>
      <w:r w:rsidRPr="005F7B32">
        <w:rPr>
          <w:rFonts w:ascii="Book Antiqua" w:hAnsi="Book Antiqua" w:cs="Arial"/>
          <w:sz w:val="24"/>
          <w:szCs w:val="24"/>
          <w:shd w:val="clear" w:color="auto" w:fill="FFFFFF" w:themeFill="background1"/>
          <w:vertAlign w:val="superscript"/>
        </w:rPr>
        <w:t>3</w:t>
      </w:r>
      <w:r w:rsidRPr="005F7B32">
        <w:rPr>
          <w:rFonts w:ascii="Book Antiqua" w:hAnsi="Book Antiqua" w:cs="Arial"/>
          <w:sz w:val="24"/>
          <w:szCs w:val="24"/>
          <w:shd w:val="clear" w:color="auto" w:fill="FFFFFF" w:themeFill="background1"/>
        </w:rPr>
        <w:t xml:space="preserve"> </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d1–2)</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and radiothera</w:t>
      </w:r>
      <w:r w:rsidRPr="005F7B32">
        <w:rPr>
          <w:rFonts w:ascii="Book Antiqua" w:hAnsi="Book Antiqua" w:cs="Arial"/>
          <w:sz w:val="24"/>
          <w:szCs w:val="24"/>
          <w:shd w:val="clear" w:color="auto" w:fill="FFFFFF" w:themeFill="background1"/>
        </w:rPr>
        <w:t xml:space="preserve">py (50 </w:t>
      </w:r>
      <w:proofErr w:type="spellStart"/>
      <w:r w:rsidRPr="005F7B32">
        <w:rPr>
          <w:rFonts w:ascii="Book Antiqua" w:hAnsi="Book Antiqua" w:cs="Arial"/>
          <w:sz w:val="24"/>
          <w:szCs w:val="24"/>
          <w:shd w:val="clear" w:color="auto" w:fill="FFFFFF" w:themeFill="background1"/>
        </w:rPr>
        <w:t>Gy</w:t>
      </w:r>
      <w:proofErr w:type="spellEnd"/>
      <w:r w:rsidRPr="005F7B32">
        <w:rPr>
          <w:rFonts w:ascii="Book Antiqua" w:hAnsi="Book Antiqua" w:cs="Arial"/>
          <w:sz w:val="24"/>
          <w:szCs w:val="24"/>
          <w:shd w:val="clear" w:color="auto" w:fill="FFFFFF" w:themeFill="background1"/>
        </w:rPr>
        <w:t>; 20×). Then, one year ago, once again a mass was found in her right breast. She underwent right modified radical mastectomy and axillary lymph node dissection. Immunohistochemistry showed: ER (2</w:t>
      </w:r>
      <w:r w:rsidR="00633968" w:rsidRPr="005F7B32">
        <w:rPr>
          <w:rFonts w:ascii="Book Antiqua" w:hAnsi="Book Antiqua" w:cs="Arial"/>
          <w:sz w:val="24"/>
          <w:szCs w:val="24"/>
          <w:shd w:val="clear" w:color="auto" w:fill="FFFFFF" w:themeFill="background1"/>
        </w:rPr>
        <w:t>+)</w:t>
      </w:r>
      <w:r w:rsidR="00633968">
        <w:rPr>
          <w:rFonts w:ascii="Book Antiqua" w:hAnsi="Book Antiqua" w:cs="Arial"/>
          <w:sz w:val="24"/>
          <w:szCs w:val="24"/>
          <w:shd w:val="clear" w:color="auto" w:fill="FFFFFF" w:themeFill="background1"/>
        </w:rPr>
        <w:t xml:space="preserve"> and</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PR (2+), and s</w:t>
      </w:r>
      <w:r w:rsidRPr="005F7B32">
        <w:rPr>
          <w:rFonts w:ascii="Book Antiqua" w:hAnsi="Book Antiqua" w:cs="Arial"/>
          <w:sz w:val="24"/>
          <w:szCs w:val="24"/>
          <w:shd w:val="clear" w:color="auto" w:fill="FFFFFF" w:themeFill="background1"/>
        </w:rPr>
        <w:t>he received another round of the EC and T protocols. Three months ago, s</w:t>
      </w:r>
      <w:r w:rsidRPr="005F7B32">
        <w:rPr>
          <w:rFonts w:ascii="Book Antiqua" w:hAnsi="Book Antiqua" w:cs="Arial"/>
          <w:sz w:val="24"/>
          <w:szCs w:val="24"/>
          <w:shd w:val="clear" w:color="auto" w:fill="FFFFFF" w:themeFill="background1"/>
        </w:rPr>
        <w:t>he felt</w:t>
      </w:r>
      <w:r w:rsidR="00633968">
        <w:rPr>
          <w:rFonts w:ascii="Book Antiqua" w:hAnsi="Book Antiqua" w:cs="Arial"/>
          <w:sz w:val="24"/>
          <w:szCs w:val="24"/>
          <w:shd w:val="clear" w:color="auto" w:fill="FFFFFF" w:themeFill="background1"/>
        </w:rPr>
        <w:t xml:space="preserve"> </w:t>
      </w:r>
      <w:r w:rsidR="00E5146D">
        <w:rPr>
          <w:rFonts w:ascii="Book Antiqua" w:hAnsi="Book Antiqua" w:cs="Arial"/>
          <w:sz w:val="24"/>
          <w:szCs w:val="24"/>
          <w:shd w:val="clear" w:color="auto" w:fill="FFFFFF" w:themeFill="background1"/>
        </w:rPr>
        <w:t xml:space="preserve">a </w:t>
      </w:r>
      <w:r w:rsidRPr="005F7B32">
        <w:rPr>
          <w:rFonts w:ascii="Book Antiqua" w:hAnsi="Book Antiqua" w:cs="Arial"/>
          <w:sz w:val="24"/>
          <w:szCs w:val="24"/>
          <w:shd w:val="clear" w:color="auto" w:fill="FFFFFF" w:themeFill="background1"/>
        </w:rPr>
        <w:t>mild lo</w:t>
      </w:r>
      <w:r w:rsidRPr="005F7B32">
        <w:rPr>
          <w:rFonts w:ascii="Book Antiqua" w:hAnsi="Book Antiqua" w:cs="Arial"/>
          <w:sz w:val="24"/>
          <w:szCs w:val="24"/>
          <w:shd w:val="clear" w:color="auto" w:fill="FFFFFF" w:themeFill="background1"/>
        </w:rPr>
        <w:t xml:space="preserve">wer back pain. A </w:t>
      </w:r>
      <w:r w:rsidR="00561307" w:rsidRPr="005F7B32">
        <w:rPr>
          <w:rFonts w:ascii="Book Antiqua" w:hAnsi="Book Antiqua" w:cs="Arial"/>
          <w:sz w:val="24"/>
          <w:szCs w:val="24"/>
          <w:shd w:val="clear" w:color="auto" w:fill="FFFFFF" w:themeFill="background1"/>
        </w:rPr>
        <w:t>positron</w:t>
      </w:r>
      <w:r w:rsidRPr="005F7B32">
        <w:rPr>
          <w:rFonts w:ascii="Book Antiqua" w:hAnsi="Book Antiqua" w:cs="Arial"/>
          <w:sz w:val="24"/>
          <w:szCs w:val="24"/>
          <w:shd w:val="clear" w:color="auto" w:fill="FFFFFF" w:themeFill="background1"/>
        </w:rPr>
        <w:t>-emission tomography/</w:t>
      </w:r>
      <w:r w:rsidR="00561307" w:rsidRPr="005F7B32">
        <w:rPr>
          <w:rFonts w:ascii="Book Antiqua" w:hAnsi="Book Antiqua" w:cs="Arial"/>
          <w:sz w:val="24"/>
          <w:szCs w:val="24"/>
          <w:shd w:val="clear" w:color="auto" w:fill="FFFFFF" w:themeFill="background1"/>
        </w:rPr>
        <w:t xml:space="preserve">computed </w:t>
      </w:r>
      <w:r w:rsidRPr="005F7B32">
        <w:rPr>
          <w:rFonts w:ascii="Book Antiqua" w:hAnsi="Book Antiqua" w:cs="Arial"/>
          <w:sz w:val="24"/>
          <w:szCs w:val="24"/>
          <w:shd w:val="clear" w:color="auto" w:fill="FFFFFF" w:themeFill="background1"/>
        </w:rPr>
        <w:t>tomography scan indicated progression</w:t>
      </w:r>
      <w:r w:rsidRPr="005F7B32" w:rsidDel="00DC081D">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of the axillary lymph node metastases, so the patient received targeted therapy (</w:t>
      </w:r>
      <w:proofErr w:type="spellStart"/>
      <w:r w:rsidRPr="005F7B32">
        <w:rPr>
          <w:rFonts w:ascii="Book Antiqua" w:hAnsi="Book Antiqua" w:cs="Arial"/>
          <w:sz w:val="24"/>
          <w:szCs w:val="24"/>
          <w:shd w:val="clear" w:color="auto" w:fill="FFFFFF" w:themeFill="background1"/>
        </w:rPr>
        <w:t>apatinib</w:t>
      </w:r>
      <w:proofErr w:type="spellEnd"/>
      <w:r w:rsidRPr="005F7B32">
        <w:rPr>
          <w:rFonts w:ascii="Book Antiqua" w:hAnsi="Book Antiqua" w:cs="Arial"/>
          <w:sz w:val="24"/>
          <w:szCs w:val="24"/>
          <w:shd w:val="clear" w:color="auto" w:fill="FFFFFF" w:themeFill="background1"/>
        </w:rPr>
        <w:t xml:space="preserve">, 500 mg </w:t>
      </w:r>
      <w:proofErr w:type="spellStart"/>
      <w:r w:rsidRPr="005F7B32">
        <w:rPr>
          <w:rFonts w:ascii="Book Antiqua" w:hAnsi="Book Antiqua" w:cs="Arial"/>
          <w:sz w:val="24"/>
          <w:szCs w:val="24"/>
          <w:shd w:val="clear" w:color="auto" w:fill="FFFFFF" w:themeFill="background1"/>
        </w:rPr>
        <w:t>qd</w:t>
      </w:r>
      <w:proofErr w:type="spellEnd"/>
      <w:r w:rsidRPr="005F7B32">
        <w:rPr>
          <w:rFonts w:ascii="Book Antiqua" w:hAnsi="Book Antiqua" w:cs="Arial"/>
          <w:sz w:val="24"/>
          <w:szCs w:val="24"/>
          <w:shd w:val="clear" w:color="auto" w:fill="FFFFFF" w:themeFill="background1"/>
        </w:rPr>
        <w:t xml:space="preserve">). After 3 </w:t>
      </w:r>
      <w:proofErr w:type="spellStart"/>
      <w:r w:rsidRPr="005F7B32">
        <w:rPr>
          <w:rFonts w:ascii="Book Antiqua" w:hAnsi="Book Antiqua" w:cs="Arial"/>
          <w:sz w:val="24"/>
          <w:szCs w:val="24"/>
          <w:shd w:val="clear" w:color="auto" w:fill="FFFFFF" w:themeFill="background1"/>
        </w:rPr>
        <w:t>mo</w:t>
      </w:r>
      <w:proofErr w:type="spellEnd"/>
      <w:r w:rsidRPr="005F7B32">
        <w:rPr>
          <w:rFonts w:ascii="Book Antiqua" w:hAnsi="Book Antiqua" w:cs="Arial"/>
          <w:sz w:val="24"/>
          <w:szCs w:val="24"/>
          <w:shd w:val="clear" w:color="auto" w:fill="FFFFFF" w:themeFill="background1"/>
        </w:rPr>
        <w:t xml:space="preserve"> of targeted therapy, the patient revisited the hospital for further evaluation.</w:t>
      </w:r>
    </w:p>
    <w:p w14:paraId="1F1A2F7A" w14:textId="77777777" w:rsidR="00561307" w:rsidRPr="005F7B32" w:rsidRDefault="00561307" w:rsidP="005F7B32">
      <w:pPr>
        <w:snapToGrid w:val="0"/>
        <w:spacing w:line="360" w:lineRule="auto"/>
        <w:rPr>
          <w:rFonts w:ascii="Book Antiqua" w:hAnsi="Book Antiqua" w:cs="Arial"/>
          <w:sz w:val="24"/>
          <w:szCs w:val="24"/>
          <w:shd w:val="clear" w:color="auto" w:fill="FFFFFF" w:themeFill="background1"/>
        </w:rPr>
      </w:pPr>
    </w:p>
    <w:p w14:paraId="0A8C327F" w14:textId="77777777" w:rsidR="006A5D4C"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Personal and family history</w:t>
      </w:r>
    </w:p>
    <w:p w14:paraId="3F79F4E6" w14:textId="2D034712"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The patient had no perso</w:t>
      </w:r>
      <w:r w:rsidRPr="005F7B32">
        <w:rPr>
          <w:rFonts w:ascii="Book Antiqua" w:hAnsi="Book Antiqua" w:cs="Arial"/>
          <w:sz w:val="24"/>
          <w:szCs w:val="24"/>
          <w:shd w:val="clear" w:color="auto" w:fill="FFFFFF" w:themeFill="background1"/>
        </w:rPr>
        <w:t xml:space="preserve">nal </w:t>
      </w:r>
      <w:r w:rsidR="00633968">
        <w:rPr>
          <w:rFonts w:ascii="Book Antiqua" w:hAnsi="Book Antiqua" w:cs="Arial"/>
          <w:sz w:val="24"/>
          <w:szCs w:val="24"/>
          <w:shd w:val="clear" w:color="auto" w:fill="FFFFFF" w:themeFill="background1"/>
        </w:rPr>
        <w:t>or</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famil</w:t>
      </w:r>
      <w:r w:rsidRPr="005F7B32">
        <w:rPr>
          <w:rFonts w:ascii="Book Antiqua" w:hAnsi="Book Antiqua" w:cs="Arial"/>
          <w:sz w:val="24"/>
          <w:szCs w:val="24"/>
          <w:shd w:val="clear" w:color="auto" w:fill="FFFFFF" w:themeFill="background1"/>
        </w:rPr>
        <w:t>y history.</w:t>
      </w:r>
    </w:p>
    <w:p w14:paraId="1EC0322A" w14:textId="77777777" w:rsidR="00561307" w:rsidRPr="005F7B32" w:rsidRDefault="00561307" w:rsidP="005F7B32">
      <w:pPr>
        <w:snapToGrid w:val="0"/>
        <w:spacing w:line="360" w:lineRule="auto"/>
        <w:rPr>
          <w:rFonts w:ascii="Book Antiqua" w:hAnsi="Book Antiqua" w:cs="Arial"/>
          <w:sz w:val="24"/>
          <w:szCs w:val="24"/>
          <w:shd w:val="clear" w:color="auto" w:fill="FFFFFF" w:themeFill="background1"/>
        </w:rPr>
      </w:pPr>
    </w:p>
    <w:p w14:paraId="34DC4D4C" w14:textId="77777777" w:rsidR="003C2894" w:rsidRPr="005F7B32" w:rsidRDefault="003C2894"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Physical examination upon admission</w:t>
      </w:r>
    </w:p>
    <w:p w14:paraId="49BB6346" w14:textId="3E330F58" w:rsidR="003C2894" w:rsidRPr="005F7B32" w:rsidRDefault="003C2894"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No positive signs were found during physical examination.</w:t>
      </w:r>
    </w:p>
    <w:p w14:paraId="47E07D42" w14:textId="77777777" w:rsidR="00561307" w:rsidRPr="005F7B32" w:rsidRDefault="00561307" w:rsidP="005F7B32">
      <w:pPr>
        <w:snapToGrid w:val="0"/>
        <w:spacing w:line="360" w:lineRule="auto"/>
        <w:rPr>
          <w:rFonts w:ascii="Book Antiqua" w:hAnsi="Book Antiqua" w:cs="Arial"/>
          <w:sz w:val="24"/>
          <w:szCs w:val="24"/>
          <w:shd w:val="clear" w:color="auto" w:fill="FFFFFF" w:themeFill="background1"/>
        </w:rPr>
      </w:pPr>
    </w:p>
    <w:p w14:paraId="7A2A11BD" w14:textId="7783782A" w:rsidR="003C2894"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Laboratory examinations</w:t>
      </w:r>
    </w:p>
    <w:p w14:paraId="6C4E1FD6" w14:textId="25EC364D"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Three consecutive urine cytological examinations found no malignant cells on smears. Several tumor markers were elevated: CEA: 6.46 ng/m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xml:space="preserve"> (normal 0</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3.4 ng/m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CA15-3: 38.41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xml:space="preserve"> (normal 0</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25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CA19-9: 105.60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xml:space="preserve"> (normal 0</w:t>
      </w:r>
      <w:r w:rsidR="00561307"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39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and CA125: 19.56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 xml:space="preserve"> (normal 0.35 U/m</w:t>
      </w:r>
      <w:r w:rsidR="00561307" w:rsidRPr="005F7B32">
        <w:rPr>
          <w:rFonts w:ascii="Book Antiqua" w:hAnsi="Book Antiqua" w:cs="Arial"/>
          <w:sz w:val="24"/>
          <w:szCs w:val="24"/>
          <w:shd w:val="clear" w:color="auto" w:fill="FFFFFF" w:themeFill="background1"/>
        </w:rPr>
        <w:t>L</w:t>
      </w:r>
      <w:r w:rsidRPr="005F7B32">
        <w:rPr>
          <w:rFonts w:ascii="Book Antiqua" w:hAnsi="Book Antiqua" w:cs="Arial"/>
          <w:sz w:val="24"/>
          <w:szCs w:val="24"/>
          <w:shd w:val="clear" w:color="auto" w:fill="FFFFFF" w:themeFill="background1"/>
        </w:rPr>
        <w:t>)</w:t>
      </w:r>
      <w:r w:rsidR="00561307" w:rsidRPr="005F7B32">
        <w:rPr>
          <w:rFonts w:ascii="Book Antiqua" w:hAnsi="Book Antiqua" w:cs="Arial"/>
          <w:sz w:val="24"/>
          <w:szCs w:val="24"/>
          <w:shd w:val="clear" w:color="auto" w:fill="FFFFFF" w:themeFill="background1"/>
        </w:rPr>
        <w:t>.</w:t>
      </w:r>
    </w:p>
    <w:p w14:paraId="71EBDC58" w14:textId="77777777" w:rsidR="00561307" w:rsidRPr="005F7B32" w:rsidRDefault="00561307" w:rsidP="005F7B32">
      <w:pPr>
        <w:snapToGrid w:val="0"/>
        <w:spacing w:line="360" w:lineRule="auto"/>
        <w:rPr>
          <w:rFonts w:ascii="Book Antiqua" w:hAnsi="Book Antiqua" w:cs="Times New Roman"/>
          <w:b/>
          <w:i/>
          <w:sz w:val="24"/>
          <w:szCs w:val="24"/>
        </w:rPr>
      </w:pPr>
    </w:p>
    <w:p w14:paraId="20FCA8B2" w14:textId="77777777" w:rsidR="00050E10" w:rsidRPr="005F7B32" w:rsidRDefault="006A5D4C" w:rsidP="005F7B32">
      <w:pPr>
        <w:snapToGrid w:val="0"/>
        <w:spacing w:line="360" w:lineRule="auto"/>
        <w:rPr>
          <w:rFonts w:ascii="Book Antiqua" w:hAnsi="Book Antiqua" w:cs="Times New Roman"/>
          <w:b/>
          <w:i/>
          <w:sz w:val="24"/>
          <w:szCs w:val="24"/>
        </w:rPr>
      </w:pPr>
      <w:r w:rsidRPr="005F7B32">
        <w:rPr>
          <w:rFonts w:ascii="Book Antiqua" w:hAnsi="Book Antiqua" w:cs="Times New Roman"/>
          <w:b/>
          <w:i/>
          <w:sz w:val="24"/>
          <w:szCs w:val="24"/>
        </w:rPr>
        <w:t>Imaging examinations</w:t>
      </w:r>
    </w:p>
    <w:p w14:paraId="27009B5B" w14:textId="404F2CCE" w:rsidR="006A5D4C" w:rsidRPr="005F7B32" w:rsidRDefault="006A5D4C" w:rsidP="005F7B32">
      <w:pPr>
        <w:snapToGrid w:val="0"/>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A compu</w:t>
      </w:r>
      <w:r w:rsidRPr="005F7B32">
        <w:rPr>
          <w:rFonts w:ascii="Book Antiqua" w:hAnsi="Book Antiqua" w:cs="Arial"/>
          <w:sz w:val="24"/>
          <w:szCs w:val="24"/>
          <w:shd w:val="clear" w:color="auto" w:fill="FFFFFF" w:themeFill="background1"/>
        </w:rPr>
        <w:t>ted</w:t>
      </w:r>
      <w:r w:rsidR="0063396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tomogra</w:t>
      </w:r>
      <w:r w:rsidRPr="005F7B32">
        <w:rPr>
          <w:rFonts w:ascii="Book Antiqua" w:hAnsi="Book Antiqua" w:cs="Arial"/>
          <w:sz w:val="24"/>
          <w:szCs w:val="24"/>
          <w:shd w:val="clear" w:color="auto" w:fill="FFFFFF" w:themeFill="background1"/>
        </w:rPr>
        <w:t xml:space="preserve">phy urography scan reported a severe obstruction in the lower left ureter segment along with left </w:t>
      </w:r>
      <w:proofErr w:type="spellStart"/>
      <w:r w:rsidRPr="005F7B32">
        <w:rPr>
          <w:rFonts w:ascii="Book Antiqua" w:hAnsi="Book Antiqua" w:cs="Arial"/>
          <w:sz w:val="24"/>
          <w:szCs w:val="24"/>
          <w:shd w:val="clear" w:color="auto" w:fill="FFFFFF" w:themeFill="background1"/>
        </w:rPr>
        <w:t>hydronephrosis</w:t>
      </w:r>
      <w:proofErr w:type="spellEnd"/>
      <w:r w:rsidRPr="005F7B32">
        <w:rPr>
          <w:rFonts w:ascii="Book Antiqua" w:hAnsi="Book Antiqua" w:cs="Arial"/>
          <w:sz w:val="24"/>
          <w:szCs w:val="24"/>
          <w:shd w:val="clear" w:color="auto" w:fill="FFFFFF" w:themeFill="background1"/>
        </w:rPr>
        <w:t xml:space="preserve"> (Figure 1).</w:t>
      </w:r>
    </w:p>
    <w:p w14:paraId="2E598B80" w14:textId="77777777" w:rsidR="00561307" w:rsidRPr="005F7B32" w:rsidRDefault="00561307" w:rsidP="005F7B32">
      <w:pPr>
        <w:snapToGrid w:val="0"/>
        <w:spacing w:line="360" w:lineRule="auto"/>
        <w:rPr>
          <w:rFonts w:ascii="Book Antiqua" w:hAnsi="Book Antiqua" w:cs="Times New Roman"/>
          <w:b/>
          <w:i/>
          <w:sz w:val="24"/>
          <w:szCs w:val="24"/>
        </w:rPr>
      </w:pPr>
    </w:p>
    <w:p w14:paraId="103A7422" w14:textId="77777777" w:rsidR="00FB140D" w:rsidRPr="005F7B32" w:rsidRDefault="003608AF" w:rsidP="005F7B32">
      <w:pPr>
        <w:spacing w:line="360" w:lineRule="auto"/>
        <w:rPr>
          <w:rFonts w:ascii="Book Antiqua" w:hAnsi="Book Antiqua"/>
          <w:b/>
          <w:sz w:val="24"/>
          <w:szCs w:val="24"/>
        </w:rPr>
      </w:pPr>
      <w:r w:rsidRPr="005F7B32">
        <w:rPr>
          <w:rFonts w:ascii="Book Antiqua" w:hAnsi="Book Antiqua"/>
          <w:b/>
          <w:sz w:val="24"/>
          <w:szCs w:val="24"/>
        </w:rPr>
        <w:lastRenderedPageBreak/>
        <w:t>FINAL DIAGNOSIS</w:t>
      </w:r>
    </w:p>
    <w:p w14:paraId="04827E62" w14:textId="2835C55D" w:rsidR="00FB140D" w:rsidRPr="005F7B32" w:rsidRDefault="005E6B17" w:rsidP="005F7B32">
      <w:pPr>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The final diagnosis of the present case was </w:t>
      </w:r>
      <w:r w:rsidR="00E363FA" w:rsidRPr="005F7B32">
        <w:rPr>
          <w:rFonts w:ascii="Book Antiqua" w:hAnsi="Book Antiqua" w:cs="Arial"/>
          <w:sz w:val="24"/>
          <w:szCs w:val="24"/>
          <w:shd w:val="clear" w:color="auto" w:fill="FFFFFF" w:themeFill="background1"/>
        </w:rPr>
        <w:t>ureteral urothelial carcinoma</w:t>
      </w:r>
      <w:r w:rsidR="00561307" w:rsidRPr="005F7B32">
        <w:rPr>
          <w:rFonts w:ascii="Book Antiqua" w:hAnsi="Book Antiqua" w:cs="Arial"/>
          <w:sz w:val="24"/>
          <w:szCs w:val="24"/>
          <w:shd w:val="clear" w:color="auto" w:fill="FFFFFF" w:themeFill="background1"/>
        </w:rPr>
        <w:t>.</w:t>
      </w:r>
    </w:p>
    <w:p w14:paraId="31E15575" w14:textId="77777777" w:rsidR="00561307" w:rsidRPr="005F7B32" w:rsidRDefault="00561307" w:rsidP="005F7B32">
      <w:pPr>
        <w:spacing w:line="360" w:lineRule="auto"/>
        <w:rPr>
          <w:rFonts w:ascii="Book Antiqua" w:hAnsi="Book Antiqua"/>
          <w:sz w:val="24"/>
          <w:szCs w:val="24"/>
        </w:rPr>
      </w:pPr>
    </w:p>
    <w:p w14:paraId="0CEF9B3D" w14:textId="77777777" w:rsidR="00FB140D" w:rsidRPr="005F7B32" w:rsidRDefault="003608AF" w:rsidP="005F7B32">
      <w:pPr>
        <w:spacing w:line="360" w:lineRule="auto"/>
        <w:rPr>
          <w:rFonts w:ascii="Book Antiqua" w:hAnsi="Book Antiqua"/>
          <w:b/>
          <w:sz w:val="24"/>
          <w:szCs w:val="24"/>
        </w:rPr>
      </w:pPr>
      <w:r w:rsidRPr="005F7B32">
        <w:rPr>
          <w:rFonts w:ascii="Book Antiqua" w:hAnsi="Book Antiqua"/>
          <w:b/>
          <w:sz w:val="24"/>
          <w:szCs w:val="24"/>
        </w:rPr>
        <w:t>TREATMENT</w:t>
      </w:r>
    </w:p>
    <w:p w14:paraId="09F17D97" w14:textId="3876A970" w:rsidR="004E7571" w:rsidRPr="005F7B32" w:rsidRDefault="0041790C" w:rsidP="005F7B32">
      <w:pPr>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Upon admission, we first performed an </w:t>
      </w:r>
      <w:proofErr w:type="spellStart"/>
      <w:r w:rsidRPr="005F7B32">
        <w:rPr>
          <w:rFonts w:ascii="Book Antiqua" w:hAnsi="Book Antiqua" w:cs="Arial"/>
          <w:sz w:val="24"/>
          <w:szCs w:val="24"/>
          <w:shd w:val="clear" w:color="auto" w:fill="FFFFFF" w:themeFill="background1"/>
        </w:rPr>
        <w:t>ureteroscopy</w:t>
      </w:r>
      <w:proofErr w:type="spellEnd"/>
      <w:r w:rsidRPr="005F7B32">
        <w:rPr>
          <w:rFonts w:ascii="Book Antiqua" w:hAnsi="Book Antiqua" w:cs="Arial"/>
          <w:sz w:val="24"/>
          <w:szCs w:val="24"/>
          <w:shd w:val="clear" w:color="auto" w:fill="FFFFFF" w:themeFill="background1"/>
        </w:rPr>
        <w:t>, and obse</w:t>
      </w:r>
      <w:r w:rsidRPr="005F7B32">
        <w:rPr>
          <w:rFonts w:ascii="Book Antiqua" w:hAnsi="Book Antiqua" w:cs="Arial"/>
          <w:sz w:val="24"/>
          <w:szCs w:val="24"/>
          <w:shd w:val="clear" w:color="auto" w:fill="FFFFFF" w:themeFill="background1"/>
        </w:rPr>
        <w:t>rved a</w:t>
      </w:r>
      <w:r w:rsidR="00633968">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stenosis (approximately 1.5 cm) that was approximately 3 cm </w:t>
      </w:r>
      <w:r w:rsidR="00633968">
        <w:rPr>
          <w:rFonts w:ascii="Book Antiqua" w:hAnsi="Book Antiqua" w:cs="Arial"/>
          <w:sz w:val="24"/>
          <w:szCs w:val="24"/>
          <w:shd w:val="clear" w:color="auto" w:fill="FFFFFF" w:themeFill="background1"/>
        </w:rPr>
        <w:t xml:space="preserve">in length </w:t>
      </w:r>
      <w:r w:rsidRPr="005F7B32">
        <w:rPr>
          <w:rFonts w:ascii="Book Antiqua" w:hAnsi="Book Antiqua" w:cs="Arial"/>
          <w:sz w:val="24"/>
          <w:szCs w:val="24"/>
          <w:shd w:val="clear" w:color="auto" w:fill="FFFFFF" w:themeFill="background1"/>
        </w:rPr>
        <w:t>f</w:t>
      </w:r>
      <w:r w:rsidRPr="005F7B32">
        <w:rPr>
          <w:rFonts w:ascii="Book Antiqua" w:hAnsi="Book Antiqua" w:cs="Arial"/>
          <w:sz w:val="24"/>
          <w:szCs w:val="24"/>
          <w:shd w:val="clear" w:color="auto" w:fill="FFFFFF" w:themeFill="background1"/>
        </w:rPr>
        <w:t xml:space="preserve">rom the left ureteral orifice. The wall was thick and stiff, without cauliflower-like or corpora </w:t>
      </w:r>
      <w:proofErr w:type="spellStart"/>
      <w:r w:rsidRPr="005F7B32">
        <w:rPr>
          <w:rFonts w:ascii="Book Antiqua" w:hAnsi="Book Antiqua" w:cs="Arial"/>
          <w:sz w:val="24"/>
          <w:szCs w:val="24"/>
          <w:shd w:val="clear" w:color="auto" w:fill="FFFFFF" w:themeFill="background1"/>
        </w:rPr>
        <w:t>mammillaria</w:t>
      </w:r>
      <w:proofErr w:type="spellEnd"/>
      <w:r w:rsidRPr="005F7B32">
        <w:rPr>
          <w:rFonts w:ascii="Book Antiqua" w:hAnsi="Book Antiqua" w:cs="Arial"/>
          <w:sz w:val="24"/>
          <w:szCs w:val="24"/>
          <w:shd w:val="clear" w:color="auto" w:fill="FFFFFF" w:themeFill="background1"/>
        </w:rPr>
        <w:t xml:space="preserve"> neoplasms, thus we did not take a biopsy.</w:t>
      </w:r>
      <w:r w:rsidRPr="005F7B32" w:rsidDel="00DC081D">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One week later, the patient underwent a laparoscopic exploratory laparotomy. During the operation, a ureteral lesion was resected for frozen histopathology, which showed that the muscular layer and tunica adventitia of the ureter were infiltrated by poorly-differentiated cancer cells. T</w:t>
      </w:r>
      <w:r w:rsidRPr="005F7B32">
        <w:rPr>
          <w:rFonts w:ascii="Book Antiqua" w:hAnsi="Book Antiqua" w:cs="Arial"/>
          <w:sz w:val="24"/>
          <w:szCs w:val="24"/>
          <w:shd w:val="clear" w:color="auto" w:fill="FFFFFF" w:themeFill="background1"/>
        </w:rPr>
        <w:t>hen</w:t>
      </w:r>
      <w:r w:rsidR="00633968">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a</w:t>
      </w:r>
      <w:r w:rsidRPr="005F7B32">
        <w:rPr>
          <w:rFonts w:ascii="Book Antiqua" w:hAnsi="Book Antiqua" w:cs="Arial"/>
          <w:sz w:val="24"/>
          <w:szCs w:val="24"/>
          <w:shd w:val="clear" w:color="auto" w:fill="FFFFFF" w:themeFill="background1"/>
        </w:rPr>
        <w:t xml:space="preserve"> laparoscopic </w:t>
      </w:r>
      <w:proofErr w:type="spellStart"/>
      <w:r w:rsidRPr="005F7B32">
        <w:rPr>
          <w:rFonts w:ascii="Book Antiqua" w:hAnsi="Book Antiqua" w:cs="Arial"/>
          <w:sz w:val="24"/>
          <w:szCs w:val="24"/>
          <w:shd w:val="clear" w:color="auto" w:fill="FFFFFF" w:themeFill="background1"/>
        </w:rPr>
        <w:t>nephroureterectomy</w:t>
      </w:r>
      <w:proofErr w:type="spellEnd"/>
      <w:r w:rsidRPr="005F7B32">
        <w:rPr>
          <w:rFonts w:ascii="Book Antiqua" w:hAnsi="Book Antiqua" w:cs="Arial"/>
          <w:sz w:val="24"/>
          <w:szCs w:val="24"/>
          <w:shd w:val="clear" w:color="auto" w:fill="FFFFFF" w:themeFill="background1"/>
        </w:rPr>
        <w:t xml:space="preserve"> was performed, removing out the whole kidney and ureter. Histopathological evaluation of the resected specimen revealed that the muscular layer and tunica adventitia of the left ureter were locally infiltrated (4 mm in diameter under the microscope), without infiltration into the mucous layer of the ureter (Figure 2). There were no malignant tumors in the kidney pelvis or parenchyma. Infiltration was also found within the fibrous and adipose tissue around the porta </w:t>
      </w:r>
      <w:proofErr w:type="spellStart"/>
      <w:proofErr w:type="gramStart"/>
      <w:r w:rsidRPr="005F7B32">
        <w:rPr>
          <w:rFonts w:ascii="Book Antiqua" w:hAnsi="Book Antiqua" w:cs="Arial"/>
          <w:sz w:val="24"/>
          <w:szCs w:val="24"/>
          <w:shd w:val="clear" w:color="auto" w:fill="FFFFFF" w:themeFill="background1"/>
        </w:rPr>
        <w:t>renis</w:t>
      </w:r>
      <w:proofErr w:type="spellEnd"/>
      <w:proofErr w:type="gramEnd"/>
      <w:r w:rsidRPr="005F7B32">
        <w:rPr>
          <w:rFonts w:ascii="Book Antiqua" w:hAnsi="Book Antiqua" w:cs="Arial"/>
          <w:sz w:val="24"/>
          <w:szCs w:val="24"/>
          <w:shd w:val="clear" w:color="auto" w:fill="FFFFFF" w:themeFill="background1"/>
        </w:rPr>
        <w:t xml:space="preserve"> (4 mm in diameter under the microscope). </w:t>
      </w:r>
      <w:proofErr w:type="spellStart"/>
      <w:r w:rsidRPr="005F7B32">
        <w:rPr>
          <w:rFonts w:ascii="Book Antiqua" w:hAnsi="Book Antiqua" w:cs="Arial"/>
          <w:sz w:val="24"/>
          <w:szCs w:val="24"/>
          <w:shd w:val="clear" w:color="auto" w:fill="FFFFFF" w:themeFill="background1"/>
        </w:rPr>
        <w:t>Immunohistochemical</w:t>
      </w:r>
      <w:proofErr w:type="spellEnd"/>
      <w:r w:rsidRPr="005F7B32">
        <w:rPr>
          <w:rFonts w:ascii="Book Antiqua" w:hAnsi="Book Antiqua" w:cs="Arial"/>
          <w:sz w:val="24"/>
          <w:szCs w:val="24"/>
          <w:shd w:val="clear" w:color="auto" w:fill="FFFFFF" w:themeFill="background1"/>
        </w:rPr>
        <w:t xml:space="preserve"> examination revealed the following: ER (weakly +, 10%) (Figure 3</w:t>
      </w:r>
      <w:r w:rsidR="005F7B32" w:rsidRPr="005F7B32">
        <w:rPr>
          <w:rFonts w:ascii="Book Antiqua" w:hAnsi="Book Antiqua" w:cs="Arial"/>
          <w:sz w:val="24"/>
          <w:szCs w:val="24"/>
          <w:shd w:val="clear" w:color="auto" w:fill="FFFFFF" w:themeFill="background1"/>
        </w:rPr>
        <w:t>A</w:t>
      </w:r>
      <w:r w:rsidRPr="005F7B32">
        <w:rPr>
          <w:rFonts w:ascii="Book Antiqua" w:hAnsi="Book Antiqua" w:cs="Arial"/>
          <w:sz w:val="24"/>
          <w:szCs w:val="24"/>
          <w:shd w:val="clear" w:color="auto" w:fill="FFFFFF" w:themeFill="background1"/>
        </w:rPr>
        <w:t xml:space="preserve">), PR (−) (Figure </w:t>
      </w:r>
      <w:r w:rsidR="005F7B32" w:rsidRPr="005F7B32">
        <w:rPr>
          <w:rFonts w:ascii="Book Antiqua" w:hAnsi="Book Antiqua" w:cs="Arial"/>
          <w:sz w:val="24"/>
          <w:szCs w:val="24"/>
          <w:shd w:val="clear" w:color="auto" w:fill="FFFFFF" w:themeFill="background1"/>
        </w:rPr>
        <w:t>3B</w:t>
      </w:r>
      <w:r w:rsidRPr="005F7B32">
        <w:rPr>
          <w:rFonts w:ascii="Book Antiqua" w:hAnsi="Book Antiqua" w:cs="Arial"/>
          <w:sz w:val="24"/>
          <w:szCs w:val="24"/>
          <w:shd w:val="clear" w:color="auto" w:fill="FFFFFF" w:themeFill="background1"/>
        </w:rPr>
        <w:t xml:space="preserve">), HER2 (1+), Ki-67 (30%), E-Cad (+), P120 (+), GATA3 (+), GCDFP-15 (−), Mammaglobin (−), and P63 (−). Based on her medical history and these histopathological findings, the postoperative diagnosis of ureteral metastases from </w:t>
      </w:r>
      <w:proofErr w:type="spellStart"/>
      <w:r w:rsidRPr="005F7B32">
        <w:rPr>
          <w:rFonts w:ascii="Book Antiqua" w:hAnsi="Book Antiqua" w:cs="Arial"/>
          <w:sz w:val="24"/>
          <w:szCs w:val="24"/>
          <w:shd w:val="clear" w:color="auto" w:fill="FFFFFF" w:themeFill="background1"/>
        </w:rPr>
        <w:t>BCa</w:t>
      </w:r>
      <w:proofErr w:type="spellEnd"/>
      <w:r w:rsidRPr="005F7B32">
        <w:rPr>
          <w:rFonts w:ascii="Book Antiqua" w:hAnsi="Book Antiqua" w:cs="Arial"/>
          <w:sz w:val="24"/>
          <w:szCs w:val="24"/>
          <w:shd w:val="clear" w:color="auto" w:fill="FFFFFF" w:themeFill="background1"/>
        </w:rPr>
        <w:t xml:space="preserve"> was confirmed.</w:t>
      </w:r>
    </w:p>
    <w:p w14:paraId="6FAB9105" w14:textId="77777777" w:rsidR="00561307" w:rsidRPr="005F7B32" w:rsidRDefault="00561307" w:rsidP="005F7B32">
      <w:pPr>
        <w:spacing w:line="360" w:lineRule="auto"/>
        <w:rPr>
          <w:rFonts w:ascii="Book Antiqua" w:hAnsi="Book Antiqua"/>
          <w:b/>
          <w:caps/>
          <w:sz w:val="24"/>
          <w:szCs w:val="24"/>
        </w:rPr>
      </w:pPr>
    </w:p>
    <w:p w14:paraId="0E992B15" w14:textId="0C9AA532" w:rsidR="004E7571" w:rsidRPr="005F7B32" w:rsidRDefault="003608AF" w:rsidP="005F7B32">
      <w:pPr>
        <w:spacing w:line="360" w:lineRule="auto"/>
        <w:rPr>
          <w:rFonts w:ascii="Book Antiqua" w:hAnsi="Book Antiqua"/>
          <w:b/>
          <w:caps/>
          <w:sz w:val="24"/>
          <w:szCs w:val="24"/>
        </w:rPr>
      </w:pPr>
      <w:r w:rsidRPr="005F7B32">
        <w:rPr>
          <w:rFonts w:ascii="Book Antiqua" w:hAnsi="Book Antiqua"/>
          <w:b/>
          <w:caps/>
          <w:sz w:val="24"/>
          <w:szCs w:val="24"/>
        </w:rPr>
        <w:t>OUTCOME AND FOLLOW-UP</w:t>
      </w:r>
    </w:p>
    <w:p w14:paraId="0E9992CF" w14:textId="09E25FAD" w:rsidR="003608AF" w:rsidRPr="005F7B32" w:rsidRDefault="008B370F" w:rsidP="005F7B32">
      <w:pPr>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The patient had an uneventful postoperative clinical course and was discharged from hospital 6 d after the operation. As suggested by her oncologist, she continued to receive </w:t>
      </w:r>
      <w:proofErr w:type="spellStart"/>
      <w:r w:rsidRPr="005F7B32">
        <w:rPr>
          <w:rFonts w:ascii="Book Antiqua" w:hAnsi="Book Antiqua" w:cs="Arial"/>
          <w:sz w:val="24"/>
          <w:szCs w:val="24"/>
          <w:shd w:val="clear" w:color="auto" w:fill="FFFFFF" w:themeFill="background1"/>
        </w:rPr>
        <w:t>apatinib</w:t>
      </w:r>
      <w:proofErr w:type="spellEnd"/>
      <w:r w:rsidRPr="005F7B32">
        <w:rPr>
          <w:rFonts w:ascii="Book Antiqua" w:hAnsi="Book Antiqua" w:cs="Arial"/>
          <w:sz w:val="24"/>
          <w:szCs w:val="24"/>
          <w:shd w:val="clear" w:color="auto" w:fill="FFFFFF" w:themeFill="background1"/>
        </w:rPr>
        <w:t>. Postoperative 3-mo follow-up indicated progression of the axillary lymph node metastases.</w:t>
      </w:r>
    </w:p>
    <w:p w14:paraId="4C7D28DE" w14:textId="77777777" w:rsidR="00561307" w:rsidRPr="005F7B32" w:rsidRDefault="00561307" w:rsidP="005F7B32">
      <w:pPr>
        <w:spacing w:line="360" w:lineRule="auto"/>
        <w:rPr>
          <w:rFonts w:ascii="Book Antiqua" w:hAnsi="Book Antiqua" w:cs="Arial"/>
          <w:b/>
          <w:sz w:val="24"/>
          <w:szCs w:val="24"/>
          <w:shd w:val="clear" w:color="auto" w:fill="FFFFFF" w:themeFill="background1"/>
        </w:rPr>
      </w:pPr>
    </w:p>
    <w:p w14:paraId="6B3E07A4" w14:textId="5D0E3504" w:rsidR="004E7571" w:rsidRPr="005F7B32" w:rsidRDefault="007279BF" w:rsidP="005F7B32">
      <w:pPr>
        <w:spacing w:line="360" w:lineRule="auto"/>
        <w:rPr>
          <w:rFonts w:ascii="Book Antiqua" w:hAnsi="Book Antiqua"/>
          <w:b/>
          <w:caps/>
          <w:sz w:val="24"/>
          <w:szCs w:val="24"/>
        </w:rPr>
      </w:pPr>
      <w:r w:rsidRPr="005F7B32">
        <w:rPr>
          <w:rFonts w:ascii="Book Antiqua" w:hAnsi="Book Antiqua"/>
          <w:b/>
          <w:caps/>
          <w:sz w:val="24"/>
          <w:szCs w:val="24"/>
        </w:rPr>
        <w:t>Discussion</w:t>
      </w:r>
    </w:p>
    <w:p w14:paraId="02CA2385" w14:textId="1EF12BDB" w:rsidR="00CE1348" w:rsidRPr="005F7B32" w:rsidRDefault="00BC6BC4" w:rsidP="005F7B32">
      <w:pPr>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First reported in 1909, </w:t>
      </w:r>
      <w:r w:rsidR="00813471" w:rsidRPr="005F7B32">
        <w:rPr>
          <w:rFonts w:ascii="Book Antiqua" w:hAnsi="Book Antiqua" w:cs="Arial"/>
          <w:sz w:val="24"/>
          <w:szCs w:val="24"/>
          <w:shd w:val="clear" w:color="auto" w:fill="FFFFFF" w:themeFill="background1"/>
        </w:rPr>
        <w:t xml:space="preserve">ureteral </w:t>
      </w:r>
      <w:r w:rsidR="00903ABD" w:rsidRPr="005F7B32">
        <w:rPr>
          <w:rFonts w:ascii="Book Antiqua" w:hAnsi="Book Antiqua" w:cs="Arial"/>
          <w:sz w:val="24"/>
          <w:szCs w:val="24"/>
          <w:shd w:val="clear" w:color="auto" w:fill="FFFFFF" w:themeFill="background1"/>
        </w:rPr>
        <w:t xml:space="preserve">metastasis of </w:t>
      </w:r>
      <w:r w:rsidR="00813471" w:rsidRPr="005F7B32">
        <w:rPr>
          <w:rFonts w:ascii="Book Antiqua" w:hAnsi="Book Antiqua" w:cs="Arial"/>
          <w:sz w:val="24"/>
          <w:szCs w:val="24"/>
          <w:shd w:val="clear" w:color="auto" w:fill="FFFFFF" w:themeFill="background1"/>
        </w:rPr>
        <w:t>any prior tumor</w:t>
      </w:r>
      <w:r w:rsidR="00903ABD" w:rsidRPr="005F7B32">
        <w:rPr>
          <w:rFonts w:ascii="Book Antiqua" w:hAnsi="Book Antiqua" w:cs="Arial"/>
          <w:sz w:val="24"/>
          <w:szCs w:val="24"/>
          <w:shd w:val="clear" w:color="auto" w:fill="FFFFFF" w:themeFill="background1"/>
        </w:rPr>
        <w:t xml:space="preserve"> is extremely </w:t>
      </w:r>
      <w:proofErr w:type="gramStart"/>
      <w:r w:rsidR="00903ABD" w:rsidRPr="005F7B32">
        <w:rPr>
          <w:rFonts w:ascii="Book Antiqua" w:hAnsi="Book Antiqua" w:cs="Arial"/>
          <w:sz w:val="24"/>
          <w:szCs w:val="24"/>
          <w:shd w:val="clear" w:color="auto" w:fill="FFFFFF" w:themeFill="background1"/>
        </w:rPr>
        <w:t>rare</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5163BA" w:rsidRPr="005F7B32">
        <w:rPr>
          <w:rFonts w:ascii="Book Antiqua" w:hAnsi="Book Antiqua" w:cs="Arial"/>
          <w:sz w:val="24"/>
          <w:szCs w:val="24"/>
          <w:shd w:val="clear" w:color="auto" w:fill="FFFFFF" w:themeFill="background1"/>
          <w:vertAlign w:val="superscript"/>
        </w:rPr>
        <w:t>6</w:t>
      </w:r>
      <w:r w:rsidR="00CC1B49" w:rsidRPr="005F7B32">
        <w:rPr>
          <w:rFonts w:ascii="Book Antiqua" w:hAnsi="Book Antiqua" w:cs="Arial"/>
          <w:sz w:val="24"/>
          <w:szCs w:val="24"/>
          <w:shd w:val="clear" w:color="auto" w:fill="FFFFFF" w:themeFill="background1"/>
          <w:vertAlign w:val="superscript"/>
        </w:rPr>
        <w:t>]</w:t>
      </w:r>
      <w:r w:rsidR="00903ABD" w:rsidRPr="005F7B32">
        <w:rPr>
          <w:rFonts w:ascii="Book Antiqua" w:hAnsi="Book Antiqua" w:cs="Arial"/>
          <w:sz w:val="24"/>
          <w:szCs w:val="24"/>
          <w:shd w:val="clear" w:color="auto" w:fill="FFFFFF" w:themeFill="background1"/>
        </w:rPr>
        <w:t>.</w:t>
      </w:r>
      <w:r w:rsidR="002316A2" w:rsidRPr="005F7B32">
        <w:rPr>
          <w:rFonts w:ascii="Book Antiqua" w:hAnsi="Book Antiqua" w:cs="Arial"/>
          <w:sz w:val="24"/>
          <w:szCs w:val="24"/>
          <w:shd w:val="clear" w:color="auto" w:fill="FFFFFF" w:themeFill="background1"/>
        </w:rPr>
        <w:t xml:space="preserve"> In 1999, a total of 342 cases of ureteral metastases were collected and reviewed by Haddad</w:t>
      </w:r>
      <w:r w:rsidR="00D367D1" w:rsidRPr="005F7B32">
        <w:rPr>
          <w:rFonts w:ascii="Book Antiqua" w:hAnsi="Book Antiqua" w:cs="Arial"/>
          <w:sz w:val="24"/>
          <w:szCs w:val="24"/>
          <w:shd w:val="clear" w:color="auto" w:fill="FFFFFF" w:themeFill="background1"/>
        </w:rPr>
        <w:t xml:space="preserve"> </w:t>
      </w:r>
      <w:r w:rsidR="00D367D1" w:rsidRPr="005F7B32">
        <w:rPr>
          <w:rFonts w:ascii="Book Antiqua" w:hAnsi="Book Antiqua" w:cs="Arial"/>
          <w:i/>
          <w:iCs/>
          <w:sz w:val="24"/>
          <w:szCs w:val="24"/>
          <w:shd w:val="clear" w:color="auto" w:fill="FFFFFF" w:themeFill="background1"/>
        </w:rPr>
        <w:t xml:space="preserve">et </w:t>
      </w:r>
      <w:proofErr w:type="gramStart"/>
      <w:r w:rsidR="00D367D1" w:rsidRPr="005F7B32">
        <w:rPr>
          <w:rFonts w:ascii="Book Antiqua" w:hAnsi="Book Antiqua" w:cs="Arial"/>
          <w:i/>
          <w:iCs/>
          <w:sz w:val="24"/>
          <w:szCs w:val="24"/>
          <w:shd w:val="clear" w:color="auto" w:fill="FFFFFF" w:themeFill="background1"/>
        </w:rPr>
        <w:t>al</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2316A2" w:rsidRPr="005F7B32">
        <w:rPr>
          <w:rFonts w:ascii="Book Antiqua" w:hAnsi="Book Antiqua" w:cs="Arial"/>
          <w:sz w:val="24"/>
          <w:szCs w:val="24"/>
          <w:shd w:val="clear" w:color="auto" w:fill="FFFFFF" w:themeFill="background1"/>
        </w:rPr>
        <w:t xml:space="preserve">. </w:t>
      </w:r>
      <w:r w:rsidR="00D367D1" w:rsidRPr="005F7B32">
        <w:rPr>
          <w:rFonts w:ascii="Book Antiqua" w:hAnsi="Book Antiqua" w:cs="Arial"/>
          <w:sz w:val="24"/>
          <w:szCs w:val="24"/>
          <w:shd w:val="clear" w:color="auto" w:fill="FFFFFF" w:themeFill="background1"/>
        </w:rPr>
        <w:t>Stomach</w:t>
      </w:r>
      <w:r w:rsidR="00903ABD" w:rsidRPr="005F7B32">
        <w:rPr>
          <w:rFonts w:ascii="Book Antiqua" w:hAnsi="Book Antiqua" w:cs="Arial"/>
          <w:sz w:val="24"/>
          <w:szCs w:val="24"/>
          <w:shd w:val="clear" w:color="auto" w:fill="FFFFFF" w:themeFill="background1"/>
        </w:rPr>
        <w:t xml:space="preserve">, </w:t>
      </w:r>
      <w:r w:rsidR="00C43BB2" w:rsidRPr="005F7B32">
        <w:rPr>
          <w:rFonts w:ascii="Book Antiqua" w:hAnsi="Book Antiqua" w:cs="Arial"/>
          <w:sz w:val="24"/>
          <w:szCs w:val="24"/>
          <w:shd w:val="clear" w:color="auto" w:fill="FFFFFF" w:themeFill="background1"/>
        </w:rPr>
        <w:t>pro</w:t>
      </w:r>
      <w:r w:rsidR="00C43BB2" w:rsidRPr="005F7B32">
        <w:rPr>
          <w:rFonts w:ascii="Book Antiqua" w:hAnsi="Book Antiqua" w:cs="Arial"/>
          <w:sz w:val="24"/>
          <w:szCs w:val="24"/>
          <w:shd w:val="clear" w:color="auto" w:fill="FFFFFF" w:themeFill="background1"/>
        </w:rPr>
        <w:t>state</w:t>
      </w:r>
      <w:r w:rsidR="00633968">
        <w:rPr>
          <w:rFonts w:ascii="Book Antiqua" w:hAnsi="Book Antiqua" w:cs="Arial"/>
          <w:sz w:val="24"/>
          <w:szCs w:val="24"/>
          <w:shd w:val="clear" w:color="auto" w:fill="FFFFFF" w:themeFill="background1"/>
        </w:rPr>
        <w:t>,</w:t>
      </w:r>
      <w:r w:rsidR="00C43BB2" w:rsidRPr="005F7B32">
        <w:rPr>
          <w:rFonts w:ascii="Book Antiqua" w:hAnsi="Book Antiqua" w:cs="Arial"/>
          <w:sz w:val="24"/>
          <w:szCs w:val="24"/>
          <w:shd w:val="clear" w:color="auto" w:fill="FFFFFF" w:themeFill="background1"/>
        </w:rPr>
        <w:t xml:space="preserve"> and </w:t>
      </w:r>
      <w:r w:rsidR="00903ABD" w:rsidRPr="005F7B32">
        <w:rPr>
          <w:rFonts w:ascii="Book Antiqua" w:hAnsi="Book Antiqua" w:cs="Arial"/>
          <w:sz w:val="24"/>
          <w:szCs w:val="24"/>
          <w:shd w:val="clear" w:color="auto" w:fill="FFFFFF" w:themeFill="background1"/>
        </w:rPr>
        <w:t xml:space="preserve">bladder </w:t>
      </w:r>
      <w:r w:rsidR="00D367D1" w:rsidRPr="005F7B32">
        <w:rPr>
          <w:rFonts w:ascii="Book Antiqua" w:hAnsi="Book Antiqua" w:cs="Arial"/>
          <w:sz w:val="24"/>
          <w:szCs w:val="24"/>
          <w:shd w:val="clear" w:color="auto" w:fill="FFFFFF" w:themeFill="background1"/>
        </w:rPr>
        <w:t xml:space="preserve">cancers </w:t>
      </w:r>
      <w:r w:rsidR="00903ABD" w:rsidRPr="005F7B32">
        <w:rPr>
          <w:rFonts w:ascii="Book Antiqua" w:hAnsi="Book Antiqua" w:cs="Arial"/>
          <w:sz w:val="24"/>
          <w:szCs w:val="24"/>
          <w:shd w:val="clear" w:color="auto" w:fill="FFFFFF" w:themeFill="background1"/>
        </w:rPr>
        <w:t xml:space="preserve">are the most </w:t>
      </w:r>
      <w:r w:rsidR="00D367D1" w:rsidRPr="005F7B32">
        <w:rPr>
          <w:rFonts w:ascii="Book Antiqua" w:hAnsi="Book Antiqua" w:cs="Arial"/>
          <w:sz w:val="24"/>
          <w:szCs w:val="24"/>
          <w:shd w:val="clear" w:color="auto" w:fill="FFFFFF" w:themeFill="background1"/>
        </w:rPr>
        <w:t>common primary malignancies to develop ureteral metastases</w:t>
      </w:r>
      <w:r w:rsidR="00903ABD" w:rsidRPr="005F7B32">
        <w:rPr>
          <w:rFonts w:ascii="Book Antiqua" w:hAnsi="Book Antiqua" w:cs="Arial"/>
          <w:sz w:val="24"/>
          <w:szCs w:val="24"/>
          <w:shd w:val="clear" w:color="auto" w:fill="FFFFFF" w:themeFill="background1"/>
        </w:rPr>
        <w:t xml:space="preserve">, and </w:t>
      </w:r>
      <w:proofErr w:type="spellStart"/>
      <w:r w:rsidR="00521114" w:rsidRPr="005F7B32">
        <w:rPr>
          <w:rFonts w:ascii="Book Antiqua" w:hAnsi="Book Antiqua" w:cs="Arial"/>
          <w:sz w:val="24"/>
          <w:szCs w:val="24"/>
          <w:shd w:val="clear" w:color="auto" w:fill="FFFFFF" w:themeFill="background1"/>
        </w:rPr>
        <w:t>BCa</w:t>
      </w:r>
      <w:proofErr w:type="spellEnd"/>
      <w:r w:rsidR="00C43BB2" w:rsidRPr="005F7B32">
        <w:rPr>
          <w:rFonts w:ascii="Book Antiqua" w:hAnsi="Book Antiqua" w:cs="Arial"/>
          <w:sz w:val="24"/>
          <w:szCs w:val="24"/>
          <w:shd w:val="clear" w:color="auto" w:fill="FFFFFF" w:themeFill="background1"/>
        </w:rPr>
        <w:t xml:space="preserve"> accounts for 7.8%</w:t>
      </w:r>
      <w:r w:rsidR="006C147E" w:rsidRPr="005F7B32">
        <w:rPr>
          <w:rFonts w:ascii="Book Antiqua" w:hAnsi="Book Antiqua" w:cs="Arial"/>
          <w:sz w:val="24"/>
          <w:szCs w:val="24"/>
          <w:shd w:val="clear" w:color="auto" w:fill="FFFFFF" w:themeFill="background1"/>
        </w:rPr>
        <w:t xml:space="preserve"> of all </w:t>
      </w:r>
      <w:proofErr w:type="gramStart"/>
      <w:r w:rsidR="006C147E" w:rsidRPr="005F7B32">
        <w:rPr>
          <w:rFonts w:ascii="Book Antiqua" w:hAnsi="Book Antiqua" w:cs="Arial"/>
          <w:sz w:val="24"/>
          <w:szCs w:val="24"/>
          <w:shd w:val="clear" w:color="auto" w:fill="FFFFFF" w:themeFill="background1"/>
        </w:rPr>
        <w:t>cases</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5163BA" w:rsidRPr="005F7B32">
        <w:rPr>
          <w:rFonts w:ascii="Book Antiqua" w:hAnsi="Book Antiqua" w:cs="Arial"/>
          <w:sz w:val="24"/>
          <w:szCs w:val="24"/>
          <w:shd w:val="clear" w:color="auto" w:fill="FFFFFF" w:themeFill="background1"/>
          <w:vertAlign w:val="superscript"/>
        </w:rPr>
        <w:t>6</w:t>
      </w:r>
      <w:r w:rsidR="00CC1B49" w:rsidRPr="005F7B32">
        <w:rPr>
          <w:rFonts w:ascii="Book Antiqua" w:hAnsi="Book Antiqua" w:cs="Arial"/>
          <w:sz w:val="24"/>
          <w:szCs w:val="24"/>
          <w:shd w:val="clear" w:color="auto" w:fill="FFFFFF" w:themeFill="background1"/>
          <w:vertAlign w:val="superscript"/>
        </w:rPr>
        <w:t>]</w:t>
      </w:r>
      <w:r w:rsidR="00E137B6" w:rsidRPr="005F7B32">
        <w:rPr>
          <w:rFonts w:ascii="Book Antiqua" w:hAnsi="Book Antiqua" w:cs="Arial"/>
          <w:sz w:val="24"/>
          <w:szCs w:val="24"/>
          <w:shd w:val="clear" w:color="auto" w:fill="FFFFFF" w:themeFill="background1"/>
        </w:rPr>
        <w:t>.</w:t>
      </w:r>
      <w:r w:rsidR="00D869A4" w:rsidRPr="005F7B32">
        <w:rPr>
          <w:rFonts w:ascii="Book Antiqua" w:hAnsi="Book Antiqua" w:cs="Arial"/>
          <w:sz w:val="24"/>
          <w:szCs w:val="24"/>
          <w:shd w:val="clear" w:color="auto" w:fill="FFFFFF" w:themeFill="background1"/>
        </w:rPr>
        <w:t xml:space="preserve"> </w:t>
      </w:r>
      <w:r w:rsidR="00D367D1" w:rsidRPr="005F7B32">
        <w:rPr>
          <w:rFonts w:ascii="Book Antiqua" w:hAnsi="Book Antiqua" w:cs="Arial"/>
          <w:sz w:val="24"/>
          <w:szCs w:val="24"/>
          <w:shd w:val="clear" w:color="auto" w:fill="FFFFFF" w:themeFill="background1"/>
        </w:rPr>
        <w:t>O</w:t>
      </w:r>
      <w:r w:rsidR="006C147E" w:rsidRPr="005F7B32">
        <w:rPr>
          <w:rFonts w:ascii="Book Antiqua" w:hAnsi="Book Antiqua" w:cs="Arial"/>
          <w:sz w:val="24"/>
          <w:szCs w:val="24"/>
          <w:shd w:val="clear" w:color="auto" w:fill="FFFFFF" w:themeFill="background1"/>
        </w:rPr>
        <w:t>nly a few new</w:t>
      </w:r>
      <w:r w:rsidR="00F908DD" w:rsidRPr="005F7B32">
        <w:rPr>
          <w:rFonts w:ascii="Book Antiqua" w:hAnsi="Book Antiqua" w:cs="Arial"/>
          <w:sz w:val="24"/>
          <w:szCs w:val="24"/>
          <w:shd w:val="clear" w:color="auto" w:fill="FFFFFF" w:themeFill="background1"/>
        </w:rPr>
        <w:t xml:space="preserve"> cases have been reported over the </w:t>
      </w:r>
      <w:r w:rsidR="00D367D1" w:rsidRPr="005F7B32">
        <w:rPr>
          <w:rFonts w:ascii="Book Antiqua" w:hAnsi="Book Antiqua" w:cs="Arial"/>
          <w:sz w:val="24"/>
          <w:szCs w:val="24"/>
          <w:shd w:val="clear" w:color="auto" w:fill="FFFFFF" w:themeFill="background1"/>
        </w:rPr>
        <w:t xml:space="preserve">past </w:t>
      </w:r>
      <w:r w:rsidR="00F908DD" w:rsidRPr="005F7B32">
        <w:rPr>
          <w:rFonts w:ascii="Book Antiqua" w:hAnsi="Book Antiqua" w:cs="Arial"/>
          <w:sz w:val="24"/>
          <w:szCs w:val="24"/>
          <w:shd w:val="clear" w:color="auto" w:fill="FFFFFF" w:themeFill="background1"/>
        </w:rPr>
        <w:t xml:space="preserve">18 </w:t>
      </w:r>
      <w:proofErr w:type="gramStart"/>
      <w:r w:rsidR="00F908DD" w:rsidRPr="005F7B32">
        <w:rPr>
          <w:rFonts w:ascii="Book Antiqua" w:hAnsi="Book Antiqua" w:cs="Arial"/>
          <w:sz w:val="24"/>
          <w:szCs w:val="24"/>
          <w:shd w:val="clear" w:color="auto" w:fill="FFFFFF" w:themeFill="background1"/>
        </w:rPr>
        <w:t>years</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7</w:t>
      </w:r>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3</w:t>
      </w:r>
      <w:r w:rsidR="00CC1B49" w:rsidRPr="005F7B32">
        <w:rPr>
          <w:rFonts w:ascii="Book Antiqua" w:hAnsi="Book Antiqua" w:cs="Arial"/>
          <w:sz w:val="24"/>
          <w:szCs w:val="24"/>
          <w:shd w:val="clear" w:color="auto" w:fill="FFFFFF" w:themeFill="background1"/>
          <w:vertAlign w:val="superscript"/>
        </w:rPr>
        <w:t>]</w:t>
      </w:r>
      <w:r w:rsidR="00F908DD" w:rsidRPr="005F7B32">
        <w:rPr>
          <w:rFonts w:ascii="Book Antiqua" w:hAnsi="Book Antiqua" w:cs="Arial"/>
          <w:sz w:val="24"/>
          <w:szCs w:val="24"/>
          <w:shd w:val="clear" w:color="auto" w:fill="FFFFFF" w:themeFill="background1"/>
        </w:rPr>
        <w:t>.</w:t>
      </w:r>
    </w:p>
    <w:p w14:paraId="7C34F214" w14:textId="4585EC90" w:rsidR="00572CDA" w:rsidRPr="005F7B32" w:rsidRDefault="00F908DD"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In this case, the patient </w:t>
      </w:r>
      <w:r w:rsidR="00633968" w:rsidRPr="005F7B32">
        <w:rPr>
          <w:rFonts w:ascii="Book Antiqua" w:hAnsi="Book Antiqua" w:cs="Arial"/>
          <w:sz w:val="24"/>
          <w:szCs w:val="24"/>
          <w:shd w:val="clear" w:color="auto" w:fill="FFFFFF" w:themeFill="background1"/>
        </w:rPr>
        <w:t>complain</w:t>
      </w:r>
      <w:r w:rsidR="00633968">
        <w:rPr>
          <w:rFonts w:ascii="Book Antiqua" w:hAnsi="Book Antiqua" w:cs="Arial"/>
          <w:sz w:val="24"/>
          <w:szCs w:val="24"/>
          <w:shd w:val="clear" w:color="auto" w:fill="FFFFFF" w:themeFill="background1"/>
        </w:rPr>
        <w:t>ed</w:t>
      </w:r>
      <w:r w:rsidR="00633968"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of a 3-mo history of low</w:t>
      </w:r>
      <w:r w:rsidR="00D367D1" w:rsidRPr="005F7B32">
        <w:rPr>
          <w:rFonts w:ascii="Book Antiqua" w:hAnsi="Book Antiqua" w:cs="Arial"/>
          <w:sz w:val="24"/>
          <w:szCs w:val="24"/>
          <w:shd w:val="clear" w:color="auto" w:fill="FFFFFF" w:themeFill="background1"/>
        </w:rPr>
        <w:t>er</w:t>
      </w:r>
      <w:r w:rsidRPr="005F7B32">
        <w:rPr>
          <w:rFonts w:ascii="Book Antiqua" w:hAnsi="Book Antiqua" w:cs="Arial"/>
          <w:sz w:val="24"/>
          <w:szCs w:val="24"/>
          <w:shd w:val="clear" w:color="auto" w:fill="FFFFFF" w:themeFill="background1"/>
        </w:rPr>
        <w:t xml:space="preserve"> back pain</w:t>
      </w:r>
      <w:r w:rsidR="00D367D1" w:rsidRPr="005F7B32">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xml:space="preserve"> but had no history of hematuria. </w:t>
      </w:r>
      <w:r w:rsidR="00D869A4" w:rsidRPr="005F7B32">
        <w:rPr>
          <w:rFonts w:ascii="Book Antiqua" w:hAnsi="Book Antiqua" w:cs="Arial"/>
          <w:sz w:val="24"/>
          <w:szCs w:val="24"/>
          <w:shd w:val="clear" w:color="auto" w:fill="FFFFFF" w:themeFill="background1"/>
        </w:rPr>
        <w:t xml:space="preserve">Most </w:t>
      </w:r>
      <w:r w:rsidR="00813471" w:rsidRPr="005F7B32">
        <w:rPr>
          <w:rFonts w:ascii="Book Antiqua" w:hAnsi="Book Antiqua" w:cs="Arial"/>
          <w:sz w:val="24"/>
          <w:szCs w:val="24"/>
          <w:shd w:val="clear" w:color="auto" w:fill="FFFFFF" w:themeFill="background1"/>
        </w:rPr>
        <w:t>ureteral metastas</w:t>
      </w:r>
      <w:r w:rsidR="00D367D1" w:rsidRPr="005F7B32">
        <w:rPr>
          <w:rFonts w:ascii="Book Antiqua" w:hAnsi="Book Antiqua" w:cs="Arial"/>
          <w:sz w:val="24"/>
          <w:szCs w:val="24"/>
          <w:shd w:val="clear" w:color="auto" w:fill="FFFFFF" w:themeFill="background1"/>
        </w:rPr>
        <w:t>e</w:t>
      </w:r>
      <w:r w:rsidR="00813471" w:rsidRPr="005F7B32">
        <w:rPr>
          <w:rFonts w:ascii="Book Antiqua" w:hAnsi="Book Antiqua" w:cs="Arial"/>
          <w:sz w:val="24"/>
          <w:szCs w:val="24"/>
          <w:shd w:val="clear" w:color="auto" w:fill="FFFFFF" w:themeFill="background1"/>
        </w:rPr>
        <w:t xml:space="preserve">s </w:t>
      </w:r>
      <w:r w:rsidR="00D367D1" w:rsidRPr="005F7B32">
        <w:rPr>
          <w:rFonts w:ascii="Book Antiqua" w:hAnsi="Book Antiqua" w:cs="Arial"/>
          <w:sz w:val="24"/>
          <w:szCs w:val="24"/>
          <w:shd w:val="clear" w:color="auto" w:fill="FFFFFF" w:themeFill="background1"/>
        </w:rPr>
        <w:t xml:space="preserve">are </w:t>
      </w:r>
      <w:r w:rsidR="00813471" w:rsidRPr="005F7B32">
        <w:rPr>
          <w:rFonts w:ascii="Book Antiqua" w:hAnsi="Book Antiqua" w:cs="Arial"/>
          <w:sz w:val="24"/>
          <w:szCs w:val="24"/>
          <w:shd w:val="clear" w:color="auto" w:fill="FFFFFF" w:themeFill="background1"/>
        </w:rPr>
        <w:t xml:space="preserve">asymptomatic, and only 36% </w:t>
      </w:r>
      <w:r w:rsidR="00D367D1" w:rsidRPr="005F7B32">
        <w:rPr>
          <w:rFonts w:ascii="Book Antiqua" w:hAnsi="Book Antiqua" w:cs="Arial"/>
          <w:sz w:val="24"/>
          <w:szCs w:val="24"/>
          <w:shd w:val="clear" w:color="auto" w:fill="FFFFFF" w:themeFill="background1"/>
        </w:rPr>
        <w:t xml:space="preserve">of </w:t>
      </w:r>
      <w:r w:rsidR="00037283" w:rsidRPr="005F7B32">
        <w:rPr>
          <w:rFonts w:ascii="Book Antiqua" w:hAnsi="Book Antiqua" w:cs="Arial"/>
          <w:sz w:val="24"/>
          <w:szCs w:val="24"/>
          <w:shd w:val="clear" w:color="auto" w:fill="FFFFFF" w:themeFill="background1"/>
        </w:rPr>
        <w:t xml:space="preserve">cases </w:t>
      </w:r>
      <w:r w:rsidR="00633968">
        <w:rPr>
          <w:rFonts w:ascii="Book Antiqua" w:hAnsi="Book Antiqua" w:cs="Arial"/>
          <w:sz w:val="24"/>
          <w:szCs w:val="24"/>
          <w:shd w:val="clear" w:color="auto" w:fill="FFFFFF" w:themeFill="background1"/>
        </w:rPr>
        <w:t>presented</w:t>
      </w:r>
      <w:r w:rsidR="00633968" w:rsidRPr="005F7B32">
        <w:rPr>
          <w:rFonts w:ascii="Book Antiqua" w:hAnsi="Book Antiqua" w:cs="Arial"/>
          <w:sz w:val="24"/>
          <w:szCs w:val="24"/>
          <w:shd w:val="clear" w:color="auto" w:fill="FFFFFF" w:themeFill="background1"/>
        </w:rPr>
        <w:t xml:space="preserve"> </w:t>
      </w:r>
      <w:r w:rsidR="00813471" w:rsidRPr="005F7B32">
        <w:rPr>
          <w:rFonts w:ascii="Book Antiqua" w:hAnsi="Book Antiqua" w:cs="Arial"/>
          <w:sz w:val="24"/>
          <w:szCs w:val="24"/>
          <w:shd w:val="clear" w:color="auto" w:fill="FFFFFF" w:themeFill="background1"/>
        </w:rPr>
        <w:t>non</w:t>
      </w:r>
      <w:r w:rsidR="00813471" w:rsidRPr="005F7B32">
        <w:rPr>
          <w:rFonts w:ascii="Book Antiqua" w:hAnsi="Book Antiqua" w:cs="Arial"/>
          <w:sz w:val="24"/>
          <w:szCs w:val="24"/>
          <w:shd w:val="clear" w:color="auto" w:fill="FFFFFF" w:themeFill="background1"/>
        </w:rPr>
        <w:t xml:space="preserve">specific systemic symptoms such as lumbar pain, nausea, urinary tract infection, </w:t>
      </w:r>
      <w:r w:rsidR="00D367D1" w:rsidRPr="005F7B32">
        <w:rPr>
          <w:rFonts w:ascii="Book Antiqua" w:hAnsi="Book Antiqua" w:cs="Arial"/>
          <w:sz w:val="24"/>
          <w:szCs w:val="24"/>
          <w:shd w:val="clear" w:color="auto" w:fill="FFFFFF" w:themeFill="background1"/>
        </w:rPr>
        <w:t xml:space="preserve">or </w:t>
      </w:r>
      <w:r w:rsidR="00813471" w:rsidRPr="005F7B32">
        <w:rPr>
          <w:rFonts w:ascii="Book Antiqua" w:hAnsi="Book Antiqua" w:cs="Arial"/>
          <w:sz w:val="24"/>
          <w:szCs w:val="24"/>
          <w:shd w:val="clear" w:color="auto" w:fill="FFFFFF" w:themeFill="background1"/>
        </w:rPr>
        <w:t>weight loss</w:t>
      </w:r>
      <w:r w:rsidR="00CC1B49" w:rsidRPr="005F7B32">
        <w:rPr>
          <w:rFonts w:ascii="Book Antiqua" w:hAnsi="Book Antiqua" w:cs="Arial"/>
          <w:sz w:val="24"/>
          <w:szCs w:val="24"/>
          <w:shd w:val="clear" w:color="auto" w:fill="FFFFFF" w:themeFill="background1"/>
          <w:vertAlign w:val="superscript"/>
        </w:rPr>
        <w:t>[</w:t>
      </w:r>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4</w:t>
      </w:r>
      <w:r w:rsidR="00CC1B49" w:rsidRPr="005F7B32">
        <w:rPr>
          <w:rFonts w:ascii="Book Antiqua" w:hAnsi="Book Antiqua" w:cs="Arial"/>
          <w:sz w:val="24"/>
          <w:szCs w:val="24"/>
          <w:shd w:val="clear" w:color="auto" w:fill="FFFFFF" w:themeFill="background1"/>
          <w:vertAlign w:val="superscript"/>
        </w:rPr>
        <w:t>]</w:t>
      </w:r>
      <w:r w:rsidR="006C147E" w:rsidRPr="005F7B32">
        <w:rPr>
          <w:rFonts w:ascii="Book Antiqua" w:hAnsi="Book Antiqua" w:cs="Arial"/>
          <w:sz w:val="24"/>
          <w:szCs w:val="24"/>
          <w:shd w:val="clear" w:color="auto" w:fill="FFFFFF" w:themeFill="background1"/>
        </w:rPr>
        <w:t>,</w:t>
      </w:r>
      <w:r w:rsidR="00086A92" w:rsidRPr="005F7B32">
        <w:rPr>
          <w:rFonts w:ascii="Book Antiqua" w:hAnsi="Book Antiqua" w:cs="Arial"/>
          <w:sz w:val="24"/>
          <w:szCs w:val="24"/>
          <w:shd w:val="clear" w:color="auto" w:fill="FFFFFF" w:themeFill="background1"/>
        </w:rPr>
        <w:t xml:space="preserve"> </w:t>
      </w:r>
      <w:r w:rsidR="006C147E" w:rsidRPr="005F7B32">
        <w:rPr>
          <w:rFonts w:ascii="Book Antiqua" w:hAnsi="Book Antiqua" w:cs="Arial"/>
          <w:sz w:val="24"/>
          <w:szCs w:val="24"/>
          <w:shd w:val="clear" w:color="auto" w:fill="FFFFFF" w:themeFill="background1"/>
        </w:rPr>
        <w:t>among which</w:t>
      </w:r>
      <w:r w:rsidR="002316A2" w:rsidRPr="005F7B32">
        <w:rPr>
          <w:rFonts w:ascii="Book Antiqua" w:hAnsi="Book Antiqua" w:cs="Arial"/>
          <w:sz w:val="24"/>
          <w:szCs w:val="24"/>
          <w:shd w:val="clear" w:color="auto" w:fill="FFFFFF" w:themeFill="background1"/>
        </w:rPr>
        <w:t xml:space="preserve">, pain </w:t>
      </w:r>
      <w:r w:rsidR="00CE1348" w:rsidRPr="005F7B32">
        <w:rPr>
          <w:rFonts w:ascii="Book Antiqua" w:hAnsi="Book Antiqua" w:cs="Arial"/>
          <w:sz w:val="24"/>
          <w:szCs w:val="24"/>
          <w:shd w:val="clear" w:color="auto" w:fill="FFFFFF" w:themeFill="background1"/>
        </w:rPr>
        <w:t xml:space="preserve">due to ureteral obstruction </w:t>
      </w:r>
      <w:r w:rsidR="002316A2" w:rsidRPr="005F7B32">
        <w:rPr>
          <w:rFonts w:ascii="Book Antiqua" w:hAnsi="Book Antiqua" w:cs="Arial"/>
          <w:sz w:val="24"/>
          <w:szCs w:val="24"/>
          <w:shd w:val="clear" w:color="auto" w:fill="FFFFFF" w:themeFill="background1"/>
        </w:rPr>
        <w:t xml:space="preserve">is </w:t>
      </w:r>
      <w:r w:rsidR="006C147E" w:rsidRPr="005F7B32">
        <w:rPr>
          <w:rFonts w:ascii="Book Antiqua" w:hAnsi="Book Antiqua" w:cs="Arial"/>
          <w:sz w:val="24"/>
          <w:szCs w:val="24"/>
          <w:shd w:val="clear" w:color="auto" w:fill="FFFFFF" w:themeFill="background1"/>
        </w:rPr>
        <w:t xml:space="preserve">the </w:t>
      </w:r>
      <w:r w:rsidR="00CE1348" w:rsidRPr="005F7B32">
        <w:rPr>
          <w:rFonts w:ascii="Book Antiqua" w:hAnsi="Book Antiqua" w:cs="Arial"/>
          <w:sz w:val="24"/>
          <w:szCs w:val="24"/>
          <w:shd w:val="clear" w:color="auto" w:fill="FFFFFF" w:themeFill="background1"/>
        </w:rPr>
        <w:t xml:space="preserve">most </w:t>
      </w:r>
      <w:r w:rsidR="00037283" w:rsidRPr="005F7B32">
        <w:rPr>
          <w:rFonts w:ascii="Book Antiqua" w:hAnsi="Book Antiqua" w:cs="Arial"/>
          <w:sz w:val="24"/>
          <w:szCs w:val="24"/>
          <w:shd w:val="clear" w:color="auto" w:fill="FFFFFF" w:themeFill="background1"/>
        </w:rPr>
        <w:t>frequent</w:t>
      </w:r>
      <w:r w:rsidR="00086A92" w:rsidRPr="005F7B32">
        <w:rPr>
          <w:rFonts w:ascii="Book Antiqua" w:hAnsi="Book Antiqua" w:cs="Arial"/>
          <w:sz w:val="24"/>
          <w:szCs w:val="24"/>
          <w:shd w:val="clear" w:color="auto" w:fill="FFFFFF" w:themeFill="background1"/>
        </w:rPr>
        <w:t xml:space="preserve"> </w:t>
      </w:r>
      <w:r w:rsidR="006C147E" w:rsidRPr="005F7B32">
        <w:rPr>
          <w:rFonts w:ascii="Book Antiqua" w:hAnsi="Book Antiqua" w:cs="Arial"/>
          <w:sz w:val="24"/>
          <w:szCs w:val="24"/>
          <w:shd w:val="clear" w:color="auto" w:fill="FFFFFF" w:themeFill="background1"/>
        </w:rPr>
        <w:t>symptom</w:t>
      </w:r>
      <w:r w:rsidR="00CE1348" w:rsidRPr="005F7B32">
        <w:rPr>
          <w:rFonts w:ascii="Book Antiqua" w:hAnsi="Book Antiqua" w:cs="Arial"/>
          <w:sz w:val="24"/>
          <w:szCs w:val="24"/>
          <w:shd w:val="clear" w:color="auto" w:fill="FFFFFF" w:themeFill="background1"/>
        </w:rPr>
        <w:t xml:space="preserve">. Hematuria </w:t>
      </w:r>
      <w:r w:rsidR="00D367D1" w:rsidRPr="005F7B32">
        <w:rPr>
          <w:rFonts w:ascii="Book Antiqua" w:hAnsi="Book Antiqua" w:cs="Arial"/>
          <w:sz w:val="24"/>
          <w:szCs w:val="24"/>
          <w:shd w:val="clear" w:color="auto" w:fill="FFFFFF" w:themeFill="background1"/>
        </w:rPr>
        <w:t>is not commonly seen</w:t>
      </w:r>
      <w:r w:rsidR="00CE1348" w:rsidRPr="005F7B32">
        <w:rPr>
          <w:rFonts w:ascii="Book Antiqua" w:hAnsi="Book Antiqua" w:cs="Arial"/>
          <w:sz w:val="24"/>
          <w:szCs w:val="24"/>
          <w:shd w:val="clear" w:color="auto" w:fill="FFFFFF" w:themeFill="background1"/>
        </w:rPr>
        <w:t xml:space="preserve">, because </w:t>
      </w:r>
      <w:r w:rsidR="00D367D1" w:rsidRPr="005F7B32">
        <w:rPr>
          <w:rFonts w:ascii="Book Antiqua" w:hAnsi="Book Antiqua" w:cs="Arial"/>
          <w:sz w:val="24"/>
          <w:szCs w:val="24"/>
          <w:shd w:val="clear" w:color="auto" w:fill="FFFFFF" w:themeFill="background1"/>
        </w:rPr>
        <w:t xml:space="preserve">the </w:t>
      </w:r>
      <w:r w:rsidR="00CE1348" w:rsidRPr="005F7B32">
        <w:rPr>
          <w:rFonts w:ascii="Book Antiqua" w:hAnsi="Book Antiqua" w:cs="Arial"/>
          <w:sz w:val="24"/>
          <w:szCs w:val="24"/>
          <w:shd w:val="clear" w:color="auto" w:fill="FFFFFF" w:themeFill="background1"/>
        </w:rPr>
        <w:t xml:space="preserve">primary tumor </w:t>
      </w:r>
      <w:r w:rsidR="00037283" w:rsidRPr="005F7B32">
        <w:rPr>
          <w:rFonts w:ascii="Book Antiqua" w:hAnsi="Book Antiqua" w:cs="Arial"/>
          <w:sz w:val="24"/>
          <w:szCs w:val="24"/>
          <w:shd w:val="clear" w:color="auto" w:fill="FFFFFF" w:themeFill="background1"/>
        </w:rPr>
        <w:t xml:space="preserve">usually </w:t>
      </w:r>
      <w:r w:rsidR="00CE1348" w:rsidRPr="005F7B32">
        <w:rPr>
          <w:rFonts w:ascii="Book Antiqua" w:hAnsi="Book Antiqua" w:cs="Arial"/>
          <w:sz w:val="24"/>
          <w:szCs w:val="24"/>
          <w:shd w:val="clear" w:color="auto" w:fill="FFFFFF" w:themeFill="background1"/>
        </w:rPr>
        <w:t>metastas</w:t>
      </w:r>
      <w:r w:rsidR="00D367D1" w:rsidRPr="005F7B32">
        <w:rPr>
          <w:rFonts w:ascii="Book Antiqua" w:hAnsi="Book Antiqua" w:cs="Arial"/>
          <w:sz w:val="24"/>
          <w:szCs w:val="24"/>
          <w:shd w:val="clear" w:color="auto" w:fill="FFFFFF" w:themeFill="background1"/>
        </w:rPr>
        <w:t>izes</w:t>
      </w:r>
      <w:r w:rsidR="00CE1348" w:rsidRPr="005F7B32">
        <w:rPr>
          <w:rFonts w:ascii="Book Antiqua" w:hAnsi="Book Antiqua" w:cs="Arial"/>
          <w:sz w:val="24"/>
          <w:szCs w:val="24"/>
          <w:shd w:val="clear" w:color="auto" w:fill="FFFFFF" w:themeFill="background1"/>
        </w:rPr>
        <w:t xml:space="preserve"> beneath </w:t>
      </w:r>
      <w:r w:rsidR="00D367D1" w:rsidRPr="005F7B32">
        <w:rPr>
          <w:rFonts w:ascii="Book Antiqua" w:hAnsi="Book Antiqua" w:cs="Arial"/>
          <w:sz w:val="24"/>
          <w:szCs w:val="24"/>
          <w:shd w:val="clear" w:color="auto" w:fill="FFFFFF" w:themeFill="background1"/>
        </w:rPr>
        <w:t xml:space="preserve">the </w:t>
      </w:r>
      <w:r w:rsidR="00CE1348" w:rsidRPr="005F7B32">
        <w:rPr>
          <w:rFonts w:ascii="Book Antiqua" w:hAnsi="Book Antiqua" w:cs="Arial"/>
          <w:sz w:val="24"/>
          <w:szCs w:val="24"/>
          <w:shd w:val="clear" w:color="auto" w:fill="FFFFFF" w:themeFill="background1"/>
        </w:rPr>
        <w:t xml:space="preserve">mucosa or invades from surrounding </w:t>
      </w:r>
      <w:proofErr w:type="gramStart"/>
      <w:r w:rsidR="00CE1348" w:rsidRPr="005F7B32">
        <w:rPr>
          <w:rFonts w:ascii="Book Antiqua" w:hAnsi="Book Antiqua" w:cs="Arial"/>
          <w:sz w:val="24"/>
          <w:szCs w:val="24"/>
          <w:shd w:val="clear" w:color="auto" w:fill="FFFFFF" w:themeFill="background1"/>
        </w:rPr>
        <w:t>tissues</w:t>
      </w:r>
      <w:r w:rsidR="00CC1B49" w:rsidRPr="005F7B32">
        <w:rPr>
          <w:rFonts w:ascii="Book Antiqua" w:hAnsi="Book Antiqua" w:cs="Arial"/>
          <w:sz w:val="24"/>
          <w:szCs w:val="24"/>
          <w:shd w:val="clear" w:color="auto" w:fill="FFFFFF" w:themeFill="background1"/>
          <w:vertAlign w:val="superscript"/>
        </w:rPr>
        <w:t>[</w:t>
      </w:r>
      <w:proofErr w:type="gramEnd"/>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5</w:t>
      </w:r>
      <w:r w:rsidR="00CC1B49" w:rsidRPr="005F7B32">
        <w:rPr>
          <w:rFonts w:ascii="Book Antiqua" w:hAnsi="Book Antiqua" w:cs="Arial"/>
          <w:sz w:val="24"/>
          <w:szCs w:val="24"/>
          <w:shd w:val="clear" w:color="auto" w:fill="FFFFFF" w:themeFill="background1"/>
          <w:vertAlign w:val="superscript"/>
        </w:rPr>
        <w:t>]</w:t>
      </w:r>
      <w:r w:rsidR="00CE1348" w:rsidRPr="005F7B32">
        <w:rPr>
          <w:rFonts w:ascii="Book Antiqua" w:hAnsi="Book Antiqua" w:cs="Arial"/>
          <w:sz w:val="24"/>
          <w:szCs w:val="24"/>
          <w:shd w:val="clear" w:color="auto" w:fill="FFFFFF" w:themeFill="background1"/>
        </w:rPr>
        <w:t>.</w:t>
      </w:r>
    </w:p>
    <w:p w14:paraId="045B8B1C" w14:textId="3DD13996" w:rsidR="00953459" w:rsidRPr="005F7B32" w:rsidRDefault="00D367D1"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 xml:space="preserve">It is </w:t>
      </w:r>
      <w:r w:rsidR="007F5CFB" w:rsidRPr="005F7B32">
        <w:rPr>
          <w:rFonts w:ascii="Book Antiqua" w:hAnsi="Book Antiqua" w:cs="Arial"/>
          <w:sz w:val="24"/>
          <w:szCs w:val="24"/>
          <w:shd w:val="clear" w:color="auto" w:fill="FFFFFF" w:themeFill="background1"/>
        </w:rPr>
        <w:t xml:space="preserve">difficult to distinguish </w:t>
      </w:r>
      <w:r w:rsidR="006C147E" w:rsidRPr="005F7B32">
        <w:rPr>
          <w:rFonts w:ascii="Book Antiqua" w:hAnsi="Book Antiqua" w:cs="Arial"/>
          <w:sz w:val="24"/>
          <w:szCs w:val="24"/>
          <w:shd w:val="clear" w:color="auto" w:fill="FFFFFF" w:themeFill="background1"/>
        </w:rPr>
        <w:t>m</w:t>
      </w:r>
      <w:r w:rsidR="008F7E2F" w:rsidRPr="005F7B32">
        <w:rPr>
          <w:rFonts w:ascii="Book Antiqua" w:hAnsi="Book Antiqua" w:cs="Arial"/>
          <w:sz w:val="24"/>
          <w:szCs w:val="24"/>
          <w:shd w:val="clear" w:color="auto" w:fill="FFFFFF" w:themeFill="background1"/>
        </w:rPr>
        <w:t xml:space="preserve">etastatic ureteral tumors from ureteral urothelial carcinoma. </w:t>
      </w:r>
      <w:r w:rsidR="00F908DD" w:rsidRPr="005F7B32">
        <w:rPr>
          <w:rFonts w:ascii="Book Antiqua" w:hAnsi="Book Antiqua" w:cs="Arial"/>
          <w:sz w:val="24"/>
          <w:szCs w:val="24"/>
          <w:shd w:val="clear" w:color="auto" w:fill="FFFFFF" w:themeFill="background1"/>
        </w:rPr>
        <w:t>Clinical histor</w:t>
      </w:r>
      <w:r w:rsidRPr="005F7B32">
        <w:rPr>
          <w:rFonts w:ascii="Book Antiqua" w:hAnsi="Book Antiqua" w:cs="Arial"/>
          <w:sz w:val="24"/>
          <w:szCs w:val="24"/>
          <w:shd w:val="clear" w:color="auto" w:fill="FFFFFF" w:themeFill="background1"/>
        </w:rPr>
        <w:t>ies</w:t>
      </w:r>
      <w:r w:rsidR="00F908DD" w:rsidRPr="005F7B32">
        <w:rPr>
          <w:rFonts w:ascii="Book Antiqua" w:hAnsi="Book Antiqua" w:cs="Arial"/>
          <w:sz w:val="24"/>
          <w:szCs w:val="24"/>
          <w:shd w:val="clear" w:color="auto" w:fill="FFFFFF" w:themeFill="background1"/>
        </w:rPr>
        <w:t xml:space="preserve"> may</w:t>
      </w:r>
      <w:r w:rsidR="00037283"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provide </w:t>
      </w:r>
      <w:r w:rsidR="00037283" w:rsidRPr="005F7B32">
        <w:rPr>
          <w:rFonts w:ascii="Book Antiqua" w:hAnsi="Book Antiqua" w:cs="Arial"/>
          <w:sz w:val="24"/>
          <w:szCs w:val="24"/>
          <w:shd w:val="clear" w:color="auto" w:fill="FFFFFF" w:themeFill="background1"/>
        </w:rPr>
        <w:t>hint</w:t>
      </w:r>
      <w:r w:rsidRPr="005F7B32">
        <w:rPr>
          <w:rFonts w:ascii="Book Antiqua" w:hAnsi="Book Antiqua" w:cs="Arial"/>
          <w:sz w:val="24"/>
          <w:szCs w:val="24"/>
          <w:shd w:val="clear" w:color="auto" w:fill="FFFFFF" w:themeFill="background1"/>
        </w:rPr>
        <w:t>s;</w:t>
      </w:r>
      <w:r w:rsidR="00037283" w:rsidRPr="005F7B32">
        <w:rPr>
          <w:rFonts w:ascii="Book Antiqua" w:hAnsi="Book Antiqua" w:cs="Arial"/>
          <w:sz w:val="24"/>
          <w:szCs w:val="24"/>
          <w:shd w:val="clear" w:color="auto" w:fill="FFFFFF" w:themeFill="background1"/>
        </w:rPr>
        <w:t xml:space="preserve"> however, </w:t>
      </w:r>
      <w:r w:rsidRPr="005F7B32">
        <w:rPr>
          <w:rFonts w:ascii="Book Antiqua" w:hAnsi="Book Antiqua" w:cs="Arial"/>
          <w:sz w:val="24"/>
          <w:szCs w:val="24"/>
          <w:shd w:val="clear" w:color="auto" w:fill="FFFFFF" w:themeFill="background1"/>
        </w:rPr>
        <w:t>they are usually in</w:t>
      </w:r>
      <w:r w:rsidR="00037283" w:rsidRPr="005F7B32">
        <w:rPr>
          <w:rFonts w:ascii="Book Antiqua" w:hAnsi="Book Antiqua" w:cs="Arial"/>
          <w:sz w:val="24"/>
          <w:szCs w:val="24"/>
          <w:shd w:val="clear" w:color="auto" w:fill="FFFFFF" w:themeFill="background1"/>
        </w:rPr>
        <w:t>sufficient</w:t>
      </w:r>
      <w:r w:rsidR="00F908DD" w:rsidRPr="005F7B32">
        <w:rPr>
          <w:rFonts w:ascii="Book Antiqua" w:hAnsi="Book Antiqua" w:cs="Arial"/>
          <w:sz w:val="24"/>
          <w:szCs w:val="24"/>
          <w:shd w:val="clear" w:color="auto" w:fill="FFFFFF" w:themeFill="background1"/>
        </w:rPr>
        <w:t xml:space="preserve">. </w:t>
      </w:r>
      <w:r w:rsidR="00E9683D" w:rsidRPr="005F7B32">
        <w:rPr>
          <w:rFonts w:ascii="Book Antiqua" w:hAnsi="Book Antiqua" w:cs="Arial"/>
          <w:sz w:val="24"/>
          <w:szCs w:val="24"/>
          <w:shd w:val="clear" w:color="auto" w:fill="FFFFFF" w:themeFill="background1"/>
        </w:rPr>
        <w:t>Metastatic ureteral tumors tend not to adhere to the mucosa</w:t>
      </w:r>
      <w:r w:rsidRPr="005F7B32">
        <w:rPr>
          <w:rFonts w:ascii="Book Antiqua" w:hAnsi="Book Antiqua" w:cs="Arial"/>
          <w:sz w:val="24"/>
          <w:szCs w:val="24"/>
          <w:shd w:val="clear" w:color="auto" w:fill="FFFFFF" w:themeFill="background1"/>
        </w:rPr>
        <w:t>;</w:t>
      </w:r>
      <w:r w:rsidR="00E9683D" w:rsidRPr="005F7B32">
        <w:rPr>
          <w:rFonts w:ascii="Book Antiqua" w:hAnsi="Book Antiqua" w:cs="Arial"/>
          <w:sz w:val="24"/>
          <w:szCs w:val="24"/>
          <w:shd w:val="clear" w:color="auto" w:fill="FFFFFF" w:themeFill="background1"/>
        </w:rPr>
        <w:t xml:space="preserve"> thus</w:t>
      </w:r>
      <w:r w:rsidRPr="005F7B32">
        <w:rPr>
          <w:rFonts w:ascii="Book Antiqua" w:hAnsi="Book Antiqua" w:cs="Arial"/>
          <w:sz w:val="24"/>
          <w:szCs w:val="24"/>
          <w:shd w:val="clear" w:color="auto" w:fill="FFFFFF" w:themeFill="background1"/>
        </w:rPr>
        <w:t>,</w:t>
      </w:r>
      <w:r w:rsidR="00E9683D" w:rsidRPr="005F7B32">
        <w:rPr>
          <w:rFonts w:ascii="Book Antiqua" w:hAnsi="Book Antiqua" w:cs="Arial"/>
          <w:sz w:val="24"/>
          <w:szCs w:val="24"/>
          <w:shd w:val="clear" w:color="auto" w:fill="FFFFFF" w:themeFill="background1"/>
        </w:rPr>
        <w:t xml:space="preserve"> urine cytology offer</w:t>
      </w:r>
      <w:r w:rsidR="002D7358" w:rsidRPr="005F7B32">
        <w:rPr>
          <w:rFonts w:ascii="Book Antiqua" w:hAnsi="Book Antiqua" w:cs="Arial"/>
          <w:sz w:val="24"/>
          <w:szCs w:val="24"/>
          <w:shd w:val="clear" w:color="auto" w:fill="FFFFFF" w:themeFill="background1"/>
        </w:rPr>
        <w:t>s</w:t>
      </w:r>
      <w:r w:rsidR="00E9683D" w:rsidRPr="005F7B32">
        <w:rPr>
          <w:rFonts w:ascii="Book Antiqua" w:hAnsi="Book Antiqua" w:cs="Arial"/>
          <w:sz w:val="24"/>
          <w:szCs w:val="24"/>
          <w:shd w:val="clear" w:color="auto" w:fill="FFFFFF" w:themeFill="background1"/>
        </w:rPr>
        <w:t xml:space="preserve"> little help.</w:t>
      </w:r>
      <w:r w:rsidR="00166595" w:rsidRPr="005F7B32">
        <w:rPr>
          <w:rFonts w:ascii="Book Antiqua" w:hAnsi="Book Antiqua" w:cs="Arial"/>
          <w:sz w:val="24"/>
          <w:szCs w:val="24"/>
          <w:shd w:val="clear" w:color="auto" w:fill="FFFFFF" w:themeFill="background1"/>
        </w:rPr>
        <w:t xml:space="preserve"> </w:t>
      </w:r>
      <w:proofErr w:type="spellStart"/>
      <w:r w:rsidR="00B17F04" w:rsidRPr="005F7B32">
        <w:rPr>
          <w:rFonts w:ascii="Book Antiqua" w:hAnsi="Book Antiqua" w:cs="Arial"/>
          <w:sz w:val="24"/>
          <w:szCs w:val="24"/>
          <w:shd w:val="clear" w:color="auto" w:fill="FFFFFF" w:themeFill="background1"/>
        </w:rPr>
        <w:t>Presman</w:t>
      </w:r>
      <w:proofErr w:type="spellEnd"/>
      <w:r w:rsidR="00B17F04" w:rsidRPr="005F7B32">
        <w:rPr>
          <w:rFonts w:ascii="Book Antiqua" w:hAnsi="Book Antiqua" w:cs="Arial"/>
          <w:sz w:val="24"/>
          <w:szCs w:val="24"/>
          <w:shd w:val="clear" w:color="auto" w:fill="FFFFFF" w:themeFill="background1"/>
        </w:rPr>
        <w:t xml:space="preserve"> </w:t>
      </w:r>
      <w:r w:rsidR="00FF611D" w:rsidRPr="005F7B32">
        <w:rPr>
          <w:rFonts w:ascii="Book Antiqua" w:hAnsi="Book Antiqua" w:cs="Arial"/>
          <w:i/>
          <w:iCs/>
          <w:sz w:val="24"/>
          <w:szCs w:val="24"/>
          <w:shd w:val="clear" w:color="auto" w:fill="FFFFFF" w:themeFill="background1"/>
        </w:rPr>
        <w:t xml:space="preserve">et </w:t>
      </w:r>
      <w:proofErr w:type="gramStart"/>
      <w:r w:rsidR="00FF611D" w:rsidRPr="005F7B32">
        <w:rPr>
          <w:rFonts w:ascii="Book Antiqua" w:hAnsi="Book Antiqua" w:cs="Arial"/>
          <w:i/>
          <w:iCs/>
          <w:sz w:val="24"/>
          <w:szCs w:val="24"/>
          <w:shd w:val="clear" w:color="auto" w:fill="FFFFFF" w:themeFill="background1"/>
        </w:rPr>
        <w:t>al</w:t>
      </w:r>
      <w:r w:rsidR="00561307" w:rsidRPr="005F7B32">
        <w:rPr>
          <w:rFonts w:ascii="Book Antiqua" w:hAnsi="Book Antiqua" w:cs="Arial"/>
          <w:sz w:val="24"/>
          <w:szCs w:val="24"/>
          <w:shd w:val="clear" w:color="auto" w:fill="FFFFFF" w:themeFill="background1"/>
          <w:vertAlign w:val="superscript"/>
        </w:rPr>
        <w:t>[</w:t>
      </w:r>
      <w:proofErr w:type="gramEnd"/>
      <w:r w:rsidR="00561307" w:rsidRPr="005F7B32">
        <w:rPr>
          <w:rFonts w:ascii="Book Antiqua" w:hAnsi="Book Antiqua" w:cs="Arial"/>
          <w:sz w:val="24"/>
          <w:szCs w:val="24"/>
          <w:shd w:val="clear" w:color="auto" w:fill="FFFFFF" w:themeFill="background1"/>
          <w:vertAlign w:val="superscript"/>
        </w:rPr>
        <w:t>16]</w:t>
      </w:r>
      <w:r w:rsidR="00FF611D" w:rsidRPr="005F7B32">
        <w:rPr>
          <w:rFonts w:ascii="Book Antiqua" w:hAnsi="Book Antiqua" w:cs="Arial"/>
          <w:sz w:val="24"/>
          <w:szCs w:val="24"/>
          <w:shd w:val="clear" w:color="auto" w:fill="FFFFFF" w:themeFill="background1"/>
        </w:rPr>
        <w:t xml:space="preserve"> </w:t>
      </w:r>
      <w:r w:rsidR="00B17F04" w:rsidRPr="005F7B32">
        <w:rPr>
          <w:rFonts w:ascii="Book Antiqua" w:hAnsi="Book Antiqua" w:cs="Arial"/>
          <w:sz w:val="24"/>
          <w:szCs w:val="24"/>
          <w:shd w:val="clear" w:color="auto" w:fill="FFFFFF" w:themeFill="background1"/>
        </w:rPr>
        <w:t xml:space="preserve">reported that metastatic ureteral cancers </w:t>
      </w:r>
      <w:r w:rsidR="00CC42F6" w:rsidRPr="005F7B32">
        <w:rPr>
          <w:rFonts w:ascii="Book Antiqua" w:hAnsi="Book Antiqua" w:cs="Arial"/>
          <w:sz w:val="24"/>
          <w:szCs w:val="24"/>
          <w:shd w:val="clear" w:color="auto" w:fill="FFFFFF" w:themeFill="background1"/>
        </w:rPr>
        <w:t xml:space="preserve">often </w:t>
      </w:r>
      <w:r w:rsidRPr="005F7B32">
        <w:rPr>
          <w:rFonts w:ascii="Book Antiqua" w:hAnsi="Book Antiqua" w:cs="Arial"/>
          <w:sz w:val="24"/>
          <w:szCs w:val="24"/>
          <w:shd w:val="clear" w:color="auto" w:fill="FFFFFF" w:themeFill="background1"/>
        </w:rPr>
        <w:t xml:space="preserve">present with </w:t>
      </w:r>
      <w:r w:rsidR="00CC42F6" w:rsidRPr="005F7B32">
        <w:rPr>
          <w:rFonts w:ascii="Book Antiqua" w:hAnsi="Book Antiqua" w:cs="Arial"/>
          <w:sz w:val="24"/>
          <w:szCs w:val="24"/>
          <w:shd w:val="clear" w:color="auto" w:fill="FFFFFF" w:themeFill="background1"/>
        </w:rPr>
        <w:t>several characteris</w:t>
      </w:r>
      <w:r w:rsidR="00CC42F6" w:rsidRPr="005F7B32">
        <w:rPr>
          <w:rFonts w:ascii="Book Antiqua" w:hAnsi="Book Antiqua" w:cs="Arial"/>
          <w:sz w:val="24"/>
          <w:szCs w:val="24"/>
          <w:shd w:val="clear" w:color="auto" w:fill="FFFFFF" w:themeFill="background1"/>
        </w:rPr>
        <w:t>tics</w:t>
      </w:r>
      <w:r w:rsidR="00B17F04" w:rsidRPr="005F7B32">
        <w:rPr>
          <w:rFonts w:ascii="Book Antiqua" w:hAnsi="Book Antiqua" w:cs="Arial"/>
          <w:sz w:val="24"/>
          <w:szCs w:val="24"/>
          <w:shd w:val="clear" w:color="auto" w:fill="FFFFFF" w:themeFill="background1"/>
        </w:rPr>
        <w:t xml:space="preserve">: </w:t>
      </w:r>
      <w:r w:rsidR="00732086">
        <w:rPr>
          <w:rFonts w:ascii="Book Antiqua" w:hAnsi="Book Antiqua" w:cs="Arial"/>
          <w:sz w:val="24"/>
          <w:szCs w:val="24"/>
          <w:shd w:val="clear" w:color="auto" w:fill="FFFFFF" w:themeFill="background1"/>
        </w:rPr>
        <w:t>T</w:t>
      </w:r>
      <w:r w:rsidR="00732086" w:rsidRPr="005F7B32">
        <w:rPr>
          <w:rFonts w:ascii="Book Antiqua" w:hAnsi="Book Antiqua" w:cs="Arial"/>
          <w:sz w:val="24"/>
          <w:szCs w:val="24"/>
          <w:shd w:val="clear" w:color="auto" w:fill="FFFFFF" w:themeFill="background1"/>
        </w:rPr>
        <w:t xml:space="preserve">umor </w:t>
      </w:r>
      <w:r w:rsidR="00B17F04" w:rsidRPr="005F7B32">
        <w:rPr>
          <w:rFonts w:ascii="Book Antiqua" w:hAnsi="Book Antiqua" w:cs="Arial"/>
          <w:sz w:val="24"/>
          <w:szCs w:val="24"/>
          <w:shd w:val="clear" w:color="auto" w:fill="FFFFFF" w:themeFill="background1"/>
        </w:rPr>
        <w:t>cells in the lymph nodes and vessels around the ureter, or t</w:t>
      </w:r>
      <w:r w:rsidR="00B17F04" w:rsidRPr="005F7B32">
        <w:rPr>
          <w:rFonts w:ascii="Book Antiqua" w:hAnsi="Book Antiqua" w:cs="Arial"/>
          <w:sz w:val="24"/>
          <w:szCs w:val="24"/>
          <w:shd w:val="clear" w:color="auto" w:fill="FFFFFF" w:themeFill="background1"/>
        </w:rPr>
        <w:t>he same type of cells in the ureteral wall without direct invasion.</w:t>
      </w:r>
      <w:r w:rsidR="00CC42F6" w:rsidRPr="005F7B32">
        <w:rPr>
          <w:rFonts w:ascii="Book Antiqua" w:hAnsi="Book Antiqua" w:cs="Arial"/>
          <w:sz w:val="24"/>
          <w:szCs w:val="24"/>
          <w:shd w:val="clear" w:color="auto" w:fill="FFFFFF" w:themeFill="background1"/>
        </w:rPr>
        <w:t xml:space="preserve"> Biopsy under </w:t>
      </w:r>
      <w:proofErr w:type="spellStart"/>
      <w:r w:rsidR="00CC42F6" w:rsidRPr="005F7B32">
        <w:rPr>
          <w:rFonts w:ascii="Book Antiqua" w:hAnsi="Book Antiqua" w:cs="Arial"/>
          <w:sz w:val="24"/>
          <w:szCs w:val="24"/>
          <w:shd w:val="clear" w:color="auto" w:fill="FFFFFF" w:themeFill="background1"/>
        </w:rPr>
        <w:t>ureteroscopy</w:t>
      </w:r>
      <w:proofErr w:type="spellEnd"/>
      <w:r w:rsidR="00CC42F6" w:rsidRPr="005F7B32">
        <w:rPr>
          <w:rFonts w:ascii="Book Antiqua" w:hAnsi="Book Antiqua" w:cs="Arial"/>
          <w:sz w:val="24"/>
          <w:szCs w:val="24"/>
          <w:shd w:val="clear" w:color="auto" w:fill="FFFFFF" w:themeFill="background1"/>
        </w:rPr>
        <w:t xml:space="preserve"> </w:t>
      </w:r>
      <w:r w:rsidR="00166595" w:rsidRPr="005F7B32">
        <w:rPr>
          <w:rFonts w:ascii="Book Antiqua" w:hAnsi="Book Antiqua" w:cs="Arial"/>
          <w:sz w:val="24"/>
          <w:szCs w:val="24"/>
          <w:shd w:val="clear" w:color="auto" w:fill="FFFFFF" w:themeFill="background1"/>
        </w:rPr>
        <w:t xml:space="preserve">may </w:t>
      </w:r>
      <w:r w:rsidR="00E46789" w:rsidRPr="005F7B32">
        <w:rPr>
          <w:rFonts w:ascii="Book Antiqua" w:hAnsi="Book Antiqua" w:cs="Arial"/>
          <w:sz w:val="24"/>
          <w:szCs w:val="24"/>
          <w:shd w:val="clear" w:color="auto" w:fill="FFFFFF" w:themeFill="background1"/>
        </w:rPr>
        <w:t>facilitate</w:t>
      </w:r>
      <w:r w:rsidR="00166595" w:rsidRPr="005F7B32">
        <w:rPr>
          <w:rFonts w:ascii="Book Antiqua" w:hAnsi="Book Antiqua" w:cs="Arial"/>
          <w:sz w:val="24"/>
          <w:szCs w:val="24"/>
          <w:shd w:val="clear" w:color="auto" w:fill="FFFFFF" w:themeFill="background1"/>
        </w:rPr>
        <w:t xml:space="preserve"> </w:t>
      </w:r>
      <w:r w:rsidR="00CC42F6" w:rsidRPr="005F7B32">
        <w:rPr>
          <w:rFonts w:ascii="Book Antiqua" w:hAnsi="Book Antiqua" w:cs="Arial"/>
          <w:sz w:val="24"/>
          <w:szCs w:val="24"/>
          <w:shd w:val="clear" w:color="auto" w:fill="FFFFFF" w:themeFill="background1"/>
        </w:rPr>
        <w:t>obtain</w:t>
      </w:r>
      <w:r w:rsidR="00E46789" w:rsidRPr="005F7B32">
        <w:rPr>
          <w:rFonts w:ascii="Book Antiqua" w:hAnsi="Book Antiqua" w:cs="Arial"/>
          <w:sz w:val="24"/>
          <w:szCs w:val="24"/>
          <w:shd w:val="clear" w:color="auto" w:fill="FFFFFF" w:themeFill="background1"/>
        </w:rPr>
        <w:t>ing</w:t>
      </w:r>
      <w:r w:rsidR="00CC42F6" w:rsidRPr="005F7B32">
        <w:rPr>
          <w:rFonts w:ascii="Book Antiqua" w:hAnsi="Book Antiqua" w:cs="Arial"/>
          <w:sz w:val="24"/>
          <w:szCs w:val="24"/>
          <w:shd w:val="clear" w:color="auto" w:fill="FFFFFF" w:themeFill="background1"/>
        </w:rPr>
        <w:t xml:space="preserve"> a precise </w:t>
      </w:r>
      <w:r w:rsidR="00166595" w:rsidRPr="005F7B32">
        <w:rPr>
          <w:rFonts w:ascii="Book Antiqua" w:hAnsi="Book Antiqua" w:cs="Arial"/>
          <w:sz w:val="24"/>
          <w:szCs w:val="24"/>
          <w:shd w:val="clear" w:color="auto" w:fill="FFFFFF" w:themeFill="background1"/>
        </w:rPr>
        <w:t>diagnos</w:t>
      </w:r>
      <w:r w:rsidR="00CC42F6" w:rsidRPr="005F7B32">
        <w:rPr>
          <w:rFonts w:ascii="Book Antiqua" w:hAnsi="Book Antiqua" w:cs="Arial"/>
          <w:sz w:val="24"/>
          <w:szCs w:val="24"/>
          <w:shd w:val="clear" w:color="auto" w:fill="FFFFFF" w:themeFill="background1"/>
        </w:rPr>
        <w:t>is</w:t>
      </w:r>
      <w:r w:rsidR="00E46789" w:rsidRPr="005F7B32">
        <w:rPr>
          <w:rFonts w:ascii="Book Antiqua" w:hAnsi="Book Antiqua" w:cs="Arial"/>
          <w:sz w:val="24"/>
          <w:szCs w:val="24"/>
          <w:shd w:val="clear" w:color="auto" w:fill="FFFFFF" w:themeFill="background1"/>
        </w:rPr>
        <w:t>,</w:t>
      </w:r>
      <w:r w:rsidR="00166595" w:rsidRPr="005F7B32">
        <w:rPr>
          <w:rFonts w:ascii="Book Antiqua" w:hAnsi="Book Antiqua" w:cs="Arial"/>
          <w:sz w:val="24"/>
          <w:szCs w:val="24"/>
          <w:shd w:val="clear" w:color="auto" w:fill="FFFFFF" w:themeFill="background1"/>
        </w:rPr>
        <w:t xml:space="preserve"> </w:t>
      </w:r>
      <w:r w:rsidR="00E46789" w:rsidRPr="005F7B32">
        <w:rPr>
          <w:rFonts w:ascii="Book Antiqua" w:hAnsi="Book Antiqua" w:cs="Arial"/>
          <w:sz w:val="24"/>
          <w:szCs w:val="24"/>
          <w:shd w:val="clear" w:color="auto" w:fill="FFFFFF" w:themeFill="background1"/>
        </w:rPr>
        <w:t xml:space="preserve">but </w:t>
      </w:r>
      <w:r w:rsidR="004E40A0" w:rsidRPr="005F7B32">
        <w:rPr>
          <w:rFonts w:ascii="Book Antiqua" w:hAnsi="Book Antiqua" w:cs="Arial"/>
          <w:sz w:val="24"/>
          <w:szCs w:val="24"/>
          <w:shd w:val="clear" w:color="auto" w:fill="FFFFFF" w:themeFill="background1"/>
        </w:rPr>
        <w:t>it should be pointed out that because of the limited sample size, pathological diagnos</w:t>
      </w:r>
      <w:r w:rsidR="00E46789" w:rsidRPr="005F7B32">
        <w:rPr>
          <w:rFonts w:ascii="Book Antiqua" w:hAnsi="Book Antiqua" w:cs="Arial"/>
          <w:sz w:val="24"/>
          <w:szCs w:val="24"/>
          <w:shd w:val="clear" w:color="auto" w:fill="FFFFFF" w:themeFill="background1"/>
        </w:rPr>
        <w:t>e</w:t>
      </w:r>
      <w:r w:rsidR="004E40A0" w:rsidRPr="005F7B32">
        <w:rPr>
          <w:rFonts w:ascii="Book Antiqua" w:hAnsi="Book Antiqua" w:cs="Arial"/>
          <w:sz w:val="24"/>
          <w:szCs w:val="24"/>
          <w:shd w:val="clear" w:color="auto" w:fill="FFFFFF" w:themeFill="background1"/>
        </w:rPr>
        <w:t xml:space="preserve">s </w:t>
      </w:r>
      <w:r w:rsidR="00E46789" w:rsidRPr="005F7B32">
        <w:rPr>
          <w:rFonts w:ascii="Book Antiqua" w:hAnsi="Book Antiqua" w:cs="Arial"/>
          <w:sz w:val="24"/>
          <w:szCs w:val="24"/>
          <w:shd w:val="clear" w:color="auto" w:fill="FFFFFF" w:themeFill="background1"/>
        </w:rPr>
        <w:t xml:space="preserve">are </w:t>
      </w:r>
      <w:r w:rsidR="004E40A0" w:rsidRPr="005F7B32">
        <w:rPr>
          <w:rFonts w:ascii="Book Antiqua" w:hAnsi="Book Antiqua" w:cs="Arial"/>
          <w:sz w:val="24"/>
          <w:szCs w:val="24"/>
          <w:shd w:val="clear" w:color="auto" w:fill="FFFFFF" w:themeFill="background1"/>
        </w:rPr>
        <w:t xml:space="preserve">sometimes </w:t>
      </w:r>
      <w:r w:rsidR="00CC42F6" w:rsidRPr="005F7B32">
        <w:rPr>
          <w:rFonts w:ascii="Book Antiqua" w:hAnsi="Book Antiqua" w:cs="Arial"/>
          <w:sz w:val="24"/>
          <w:szCs w:val="24"/>
          <w:shd w:val="clear" w:color="auto" w:fill="FFFFFF" w:themeFill="background1"/>
        </w:rPr>
        <w:t>indistinct</w:t>
      </w:r>
      <w:r w:rsidR="004E40A0" w:rsidRPr="005F7B32">
        <w:rPr>
          <w:rFonts w:ascii="Book Antiqua" w:hAnsi="Book Antiqua" w:cs="Arial"/>
          <w:sz w:val="24"/>
          <w:szCs w:val="24"/>
          <w:shd w:val="clear" w:color="auto" w:fill="FFFFFF" w:themeFill="background1"/>
        </w:rPr>
        <w:t xml:space="preserve">. </w:t>
      </w:r>
      <w:r w:rsidR="00166595" w:rsidRPr="005F7B32">
        <w:rPr>
          <w:rFonts w:ascii="Book Antiqua" w:hAnsi="Book Antiqua" w:cs="Arial"/>
          <w:sz w:val="24"/>
          <w:szCs w:val="24"/>
          <w:shd w:val="clear" w:color="auto" w:fill="FFFFFF" w:themeFill="background1"/>
        </w:rPr>
        <w:t xml:space="preserve">In </w:t>
      </w:r>
      <w:r w:rsidR="00E46789" w:rsidRPr="005F7B32">
        <w:rPr>
          <w:rFonts w:ascii="Book Antiqua" w:hAnsi="Book Antiqua" w:cs="Arial"/>
          <w:sz w:val="24"/>
          <w:szCs w:val="24"/>
          <w:shd w:val="clear" w:color="auto" w:fill="FFFFFF" w:themeFill="background1"/>
        </w:rPr>
        <w:t xml:space="preserve">this </w:t>
      </w:r>
      <w:r w:rsidR="00166595" w:rsidRPr="005F7B32">
        <w:rPr>
          <w:rFonts w:ascii="Book Antiqua" w:hAnsi="Book Antiqua" w:cs="Arial"/>
          <w:sz w:val="24"/>
          <w:szCs w:val="24"/>
          <w:shd w:val="clear" w:color="auto" w:fill="FFFFFF" w:themeFill="background1"/>
        </w:rPr>
        <w:t xml:space="preserve">case, </w:t>
      </w:r>
      <w:proofErr w:type="spellStart"/>
      <w:r w:rsidR="00166595" w:rsidRPr="005F7B32">
        <w:rPr>
          <w:rFonts w:ascii="Book Antiqua" w:hAnsi="Book Antiqua" w:cs="Arial"/>
          <w:sz w:val="24"/>
          <w:szCs w:val="24"/>
          <w:shd w:val="clear" w:color="auto" w:fill="FFFFFF" w:themeFill="background1"/>
        </w:rPr>
        <w:t>ureteroscopy</w:t>
      </w:r>
      <w:proofErr w:type="spellEnd"/>
      <w:r w:rsidR="00086A92" w:rsidRPr="005F7B32">
        <w:rPr>
          <w:rFonts w:ascii="Book Antiqua" w:hAnsi="Book Antiqua" w:cs="Arial"/>
          <w:sz w:val="24"/>
          <w:szCs w:val="24"/>
          <w:shd w:val="clear" w:color="auto" w:fill="FFFFFF" w:themeFill="background1"/>
        </w:rPr>
        <w:t xml:space="preserve"> </w:t>
      </w:r>
      <w:r w:rsidR="00166595" w:rsidRPr="005F7B32">
        <w:rPr>
          <w:rFonts w:ascii="Book Antiqua" w:hAnsi="Book Antiqua" w:cs="Arial"/>
          <w:sz w:val="24"/>
          <w:szCs w:val="24"/>
          <w:shd w:val="clear" w:color="auto" w:fill="FFFFFF" w:themeFill="background1"/>
        </w:rPr>
        <w:t xml:space="preserve">only </w:t>
      </w:r>
      <w:r w:rsidR="00CC42F6" w:rsidRPr="005F7B32">
        <w:rPr>
          <w:rFonts w:ascii="Book Antiqua" w:hAnsi="Book Antiqua" w:cs="Arial"/>
          <w:sz w:val="24"/>
          <w:szCs w:val="24"/>
          <w:shd w:val="clear" w:color="auto" w:fill="FFFFFF" w:themeFill="background1"/>
        </w:rPr>
        <w:t xml:space="preserve">observed </w:t>
      </w:r>
      <w:r w:rsidR="00E46789" w:rsidRPr="005F7B32">
        <w:rPr>
          <w:rFonts w:ascii="Book Antiqua" w:hAnsi="Book Antiqua" w:cs="Arial"/>
          <w:sz w:val="24"/>
          <w:szCs w:val="24"/>
          <w:shd w:val="clear" w:color="auto" w:fill="FFFFFF" w:themeFill="background1"/>
        </w:rPr>
        <w:t xml:space="preserve">a </w:t>
      </w:r>
      <w:r w:rsidR="00CC42F6" w:rsidRPr="005F7B32">
        <w:rPr>
          <w:rFonts w:ascii="Book Antiqua" w:hAnsi="Book Antiqua" w:cs="Arial"/>
          <w:sz w:val="24"/>
          <w:szCs w:val="24"/>
          <w:shd w:val="clear" w:color="auto" w:fill="FFFFFF" w:themeFill="background1"/>
        </w:rPr>
        <w:t>stenosis of</w:t>
      </w:r>
      <w:r w:rsidR="00E46789" w:rsidRPr="005F7B32">
        <w:rPr>
          <w:rFonts w:ascii="Book Antiqua" w:hAnsi="Book Antiqua" w:cs="Arial"/>
          <w:sz w:val="24"/>
          <w:szCs w:val="24"/>
          <w:shd w:val="clear" w:color="auto" w:fill="FFFFFF" w:themeFill="background1"/>
        </w:rPr>
        <w:t xml:space="preserve"> the</w:t>
      </w:r>
      <w:r w:rsidR="00CC42F6" w:rsidRPr="005F7B32">
        <w:rPr>
          <w:rFonts w:ascii="Book Antiqua" w:hAnsi="Book Antiqua" w:cs="Arial"/>
          <w:sz w:val="24"/>
          <w:szCs w:val="24"/>
          <w:shd w:val="clear" w:color="auto" w:fill="FFFFFF" w:themeFill="background1"/>
        </w:rPr>
        <w:t xml:space="preserve"> ureter without </w:t>
      </w:r>
      <w:r w:rsidR="00E46789" w:rsidRPr="005F7B32">
        <w:rPr>
          <w:rFonts w:ascii="Book Antiqua" w:hAnsi="Book Antiqua" w:cs="Arial"/>
          <w:sz w:val="24"/>
          <w:szCs w:val="24"/>
          <w:shd w:val="clear" w:color="auto" w:fill="FFFFFF" w:themeFill="background1"/>
        </w:rPr>
        <w:t xml:space="preserve">a </w:t>
      </w:r>
      <w:r w:rsidR="00CC42F6" w:rsidRPr="005F7B32">
        <w:rPr>
          <w:rFonts w:ascii="Book Antiqua" w:hAnsi="Book Antiqua" w:cs="Arial"/>
          <w:sz w:val="24"/>
          <w:szCs w:val="24"/>
          <w:shd w:val="clear" w:color="auto" w:fill="FFFFFF" w:themeFill="background1"/>
        </w:rPr>
        <w:t xml:space="preserve">proper </w:t>
      </w:r>
      <w:r w:rsidR="00166595" w:rsidRPr="005F7B32">
        <w:rPr>
          <w:rFonts w:ascii="Book Antiqua" w:hAnsi="Book Antiqua" w:cs="Arial"/>
          <w:sz w:val="24"/>
          <w:szCs w:val="24"/>
          <w:shd w:val="clear" w:color="auto" w:fill="FFFFFF" w:themeFill="background1"/>
        </w:rPr>
        <w:t>biopsy.</w:t>
      </w:r>
      <w:r w:rsidR="00086A92" w:rsidRPr="005F7B32">
        <w:rPr>
          <w:rFonts w:ascii="Book Antiqua" w:hAnsi="Book Antiqua" w:cs="Arial"/>
          <w:sz w:val="24"/>
          <w:szCs w:val="24"/>
          <w:shd w:val="clear" w:color="auto" w:fill="FFFFFF" w:themeFill="background1"/>
        </w:rPr>
        <w:t xml:space="preserve"> </w:t>
      </w:r>
      <w:r w:rsidR="00D71E79" w:rsidRPr="005F7B32">
        <w:rPr>
          <w:rFonts w:ascii="Book Antiqua" w:hAnsi="Book Antiqua" w:cs="Arial"/>
          <w:sz w:val="24"/>
          <w:szCs w:val="24"/>
          <w:shd w:val="clear" w:color="auto" w:fill="FFFFFF" w:themeFill="background1"/>
        </w:rPr>
        <w:t>Thus</w:t>
      </w:r>
      <w:r w:rsidR="00E46789" w:rsidRPr="005F7B32">
        <w:rPr>
          <w:rFonts w:ascii="Book Antiqua" w:hAnsi="Book Antiqua" w:cs="Arial"/>
          <w:sz w:val="24"/>
          <w:szCs w:val="24"/>
          <w:shd w:val="clear" w:color="auto" w:fill="FFFFFF" w:themeFill="background1"/>
        </w:rPr>
        <w:t>,</w:t>
      </w:r>
      <w:r w:rsidR="00D71E79" w:rsidRPr="005F7B32">
        <w:rPr>
          <w:rFonts w:ascii="Book Antiqua" w:hAnsi="Book Antiqua" w:cs="Arial"/>
          <w:sz w:val="24"/>
          <w:szCs w:val="24"/>
          <w:shd w:val="clear" w:color="auto" w:fill="FFFFFF" w:themeFill="background1"/>
        </w:rPr>
        <w:t xml:space="preserve"> </w:t>
      </w:r>
      <w:r w:rsidR="007B4BB2" w:rsidRPr="005F7B32">
        <w:rPr>
          <w:rFonts w:ascii="Book Antiqua" w:hAnsi="Book Antiqua" w:cs="Arial"/>
          <w:sz w:val="24"/>
          <w:szCs w:val="24"/>
          <w:shd w:val="clear" w:color="auto" w:fill="FFFFFF" w:themeFill="background1"/>
        </w:rPr>
        <w:t>exploratory laparotomy is recommended</w:t>
      </w:r>
      <w:r w:rsidR="00E46789" w:rsidRPr="005F7B32">
        <w:rPr>
          <w:rFonts w:ascii="Book Antiqua" w:hAnsi="Book Antiqua" w:cs="Arial"/>
          <w:sz w:val="24"/>
          <w:szCs w:val="24"/>
          <w:shd w:val="clear" w:color="auto" w:fill="FFFFFF" w:themeFill="background1"/>
        </w:rPr>
        <w:t>,</w:t>
      </w:r>
      <w:r w:rsidR="007B4BB2" w:rsidRPr="005F7B32">
        <w:rPr>
          <w:rFonts w:ascii="Book Antiqua" w:hAnsi="Book Antiqua" w:cs="Arial"/>
          <w:sz w:val="24"/>
          <w:szCs w:val="24"/>
          <w:shd w:val="clear" w:color="auto" w:fill="FFFFFF" w:themeFill="background1"/>
        </w:rPr>
        <w:t xml:space="preserve"> and </w:t>
      </w:r>
      <w:r w:rsidR="00E46789" w:rsidRPr="005F7B32">
        <w:rPr>
          <w:rFonts w:ascii="Book Antiqua" w:hAnsi="Book Antiqua" w:cs="Arial"/>
          <w:sz w:val="24"/>
          <w:szCs w:val="24"/>
          <w:shd w:val="clear" w:color="auto" w:fill="FFFFFF" w:themeFill="background1"/>
        </w:rPr>
        <w:t>further</w:t>
      </w:r>
      <w:r w:rsidR="007B4BB2" w:rsidRPr="005F7B32">
        <w:rPr>
          <w:rFonts w:ascii="Book Antiqua" w:hAnsi="Book Antiqua" w:cs="Arial"/>
          <w:sz w:val="24"/>
          <w:szCs w:val="24"/>
          <w:shd w:val="clear" w:color="auto" w:fill="FFFFFF" w:themeFill="background1"/>
        </w:rPr>
        <w:t xml:space="preserve"> clinical decision</w:t>
      </w:r>
      <w:r w:rsidR="00E46789" w:rsidRPr="005F7B32">
        <w:rPr>
          <w:rFonts w:ascii="Book Antiqua" w:hAnsi="Book Antiqua" w:cs="Arial"/>
          <w:sz w:val="24"/>
          <w:szCs w:val="24"/>
          <w:shd w:val="clear" w:color="auto" w:fill="FFFFFF" w:themeFill="background1"/>
        </w:rPr>
        <w:t>s</w:t>
      </w:r>
      <w:r w:rsidR="007B4BB2" w:rsidRPr="005F7B32">
        <w:rPr>
          <w:rFonts w:ascii="Book Antiqua" w:hAnsi="Book Antiqua" w:cs="Arial"/>
          <w:sz w:val="24"/>
          <w:szCs w:val="24"/>
          <w:shd w:val="clear" w:color="auto" w:fill="FFFFFF" w:themeFill="background1"/>
        </w:rPr>
        <w:t xml:space="preserve"> should be made according to the pathological section when it</w:t>
      </w:r>
      <w:r w:rsidR="00E46789" w:rsidRPr="005F7B32">
        <w:rPr>
          <w:rFonts w:ascii="Book Antiqua" w:hAnsi="Book Antiqua" w:cs="Arial"/>
          <w:sz w:val="24"/>
          <w:szCs w:val="24"/>
          <w:shd w:val="clear" w:color="auto" w:fill="FFFFFF" w:themeFill="background1"/>
        </w:rPr>
        <w:t xml:space="preserve"> is</w:t>
      </w:r>
      <w:r w:rsidR="007B4BB2" w:rsidRPr="005F7B32">
        <w:rPr>
          <w:rFonts w:ascii="Book Antiqua" w:hAnsi="Book Antiqua" w:cs="Arial"/>
          <w:sz w:val="24"/>
          <w:szCs w:val="24"/>
          <w:shd w:val="clear" w:color="auto" w:fill="FFFFFF" w:themeFill="background1"/>
        </w:rPr>
        <w:t xml:space="preserve"> difficult to make </w:t>
      </w:r>
      <w:r w:rsidR="00E46789" w:rsidRPr="005F7B32">
        <w:rPr>
          <w:rFonts w:ascii="Book Antiqua" w:hAnsi="Book Antiqua" w:cs="Arial"/>
          <w:sz w:val="24"/>
          <w:szCs w:val="24"/>
          <w:shd w:val="clear" w:color="auto" w:fill="FFFFFF" w:themeFill="background1"/>
        </w:rPr>
        <w:t xml:space="preserve">a </w:t>
      </w:r>
      <w:r w:rsidR="007B4BB2" w:rsidRPr="005F7B32">
        <w:rPr>
          <w:rFonts w:ascii="Book Antiqua" w:hAnsi="Book Antiqua" w:cs="Arial"/>
          <w:sz w:val="24"/>
          <w:szCs w:val="24"/>
          <w:shd w:val="clear" w:color="auto" w:fill="FFFFFF" w:themeFill="background1"/>
        </w:rPr>
        <w:t xml:space="preserve">clear diagnosis by </w:t>
      </w:r>
      <w:proofErr w:type="spellStart"/>
      <w:r w:rsidR="007B4BB2" w:rsidRPr="005F7B32">
        <w:rPr>
          <w:rFonts w:ascii="Book Antiqua" w:hAnsi="Book Antiqua" w:cs="Arial"/>
          <w:sz w:val="24"/>
          <w:szCs w:val="24"/>
          <w:shd w:val="clear" w:color="auto" w:fill="FFFFFF" w:themeFill="background1"/>
        </w:rPr>
        <w:t>ureteroscopy</w:t>
      </w:r>
      <w:proofErr w:type="spellEnd"/>
      <w:r w:rsidR="007B4BB2" w:rsidRPr="005F7B32">
        <w:rPr>
          <w:rFonts w:ascii="Book Antiqua" w:hAnsi="Book Antiqua" w:cs="Arial"/>
          <w:sz w:val="24"/>
          <w:szCs w:val="24"/>
          <w:shd w:val="clear" w:color="auto" w:fill="FFFFFF" w:themeFill="background1"/>
        </w:rPr>
        <w:t>.</w:t>
      </w:r>
    </w:p>
    <w:p w14:paraId="1241732A" w14:textId="4D096482" w:rsidR="009429D7" w:rsidRPr="005F7B32" w:rsidRDefault="00E46789"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Currently</w:t>
      </w:r>
      <w:r w:rsidR="002C4BFC" w:rsidRPr="005F7B32">
        <w:rPr>
          <w:rFonts w:ascii="Book Antiqua" w:hAnsi="Book Antiqua" w:cs="Arial"/>
          <w:sz w:val="24"/>
          <w:szCs w:val="24"/>
          <w:shd w:val="clear" w:color="auto" w:fill="FFFFFF" w:themeFill="background1"/>
        </w:rPr>
        <w:t xml:space="preserve">, there </w:t>
      </w:r>
      <w:r w:rsidRPr="005F7B32">
        <w:rPr>
          <w:rFonts w:ascii="Book Antiqua" w:hAnsi="Book Antiqua" w:cs="Arial"/>
          <w:sz w:val="24"/>
          <w:szCs w:val="24"/>
          <w:shd w:val="clear" w:color="auto" w:fill="FFFFFF" w:themeFill="background1"/>
        </w:rPr>
        <w:t xml:space="preserve">is </w:t>
      </w:r>
      <w:r w:rsidR="002C4BFC" w:rsidRPr="005F7B32">
        <w:rPr>
          <w:rFonts w:ascii="Book Antiqua" w:hAnsi="Book Antiqua" w:cs="Arial"/>
          <w:sz w:val="24"/>
          <w:szCs w:val="24"/>
          <w:shd w:val="clear" w:color="auto" w:fill="FFFFFF" w:themeFill="background1"/>
        </w:rPr>
        <w:t xml:space="preserve">no cure for metastatic </w:t>
      </w:r>
      <w:proofErr w:type="spellStart"/>
      <w:proofErr w:type="gramStart"/>
      <w:r w:rsidR="00DF708B" w:rsidRPr="005F7B32">
        <w:rPr>
          <w:rFonts w:ascii="Book Antiqua" w:hAnsi="Book Antiqua" w:cs="Arial"/>
          <w:sz w:val="24"/>
          <w:szCs w:val="24"/>
          <w:shd w:val="clear" w:color="auto" w:fill="FFFFFF" w:themeFill="background1"/>
        </w:rPr>
        <w:t>BCa</w:t>
      </w:r>
      <w:proofErr w:type="spellEnd"/>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3</w:t>
      </w:r>
      <w:r w:rsidR="00CC1B49" w:rsidRPr="005F7B32">
        <w:rPr>
          <w:rFonts w:ascii="Book Antiqua" w:hAnsi="Book Antiqua" w:cs="Arial"/>
          <w:sz w:val="24"/>
          <w:szCs w:val="24"/>
          <w:shd w:val="clear" w:color="auto" w:fill="FFFFFF" w:themeFill="background1"/>
          <w:vertAlign w:val="superscript"/>
        </w:rPr>
        <w:t>]</w:t>
      </w:r>
      <w:r w:rsidR="002C4BFC" w:rsidRPr="005F7B32">
        <w:rPr>
          <w:rFonts w:ascii="Book Antiqua" w:hAnsi="Book Antiqua" w:cs="Arial"/>
          <w:sz w:val="24"/>
          <w:szCs w:val="24"/>
          <w:shd w:val="clear" w:color="auto" w:fill="FFFFFF" w:themeFill="background1"/>
        </w:rPr>
        <w:t>.</w:t>
      </w:r>
      <w:r w:rsidR="00B70FD8" w:rsidRPr="005F7B32">
        <w:rPr>
          <w:rFonts w:ascii="Book Antiqua" w:hAnsi="Book Antiqua" w:cs="Arial"/>
          <w:sz w:val="24"/>
          <w:szCs w:val="24"/>
          <w:shd w:val="clear" w:color="auto" w:fill="FFFFFF" w:themeFill="background1"/>
        </w:rPr>
        <w:t xml:space="preserve"> Surgical resection of the primary tumor or isolated metastatic lesions may be an </w:t>
      </w:r>
      <w:r w:rsidR="006C7518" w:rsidRPr="005F7B32">
        <w:rPr>
          <w:rFonts w:ascii="Book Antiqua" w:hAnsi="Book Antiqua" w:cs="Arial"/>
          <w:sz w:val="24"/>
          <w:szCs w:val="24"/>
          <w:shd w:val="clear" w:color="auto" w:fill="FFFFFF" w:themeFill="background1"/>
        </w:rPr>
        <w:t xml:space="preserve">effective </w:t>
      </w:r>
      <w:r w:rsidR="00B70FD8" w:rsidRPr="005F7B32">
        <w:rPr>
          <w:rFonts w:ascii="Book Antiqua" w:hAnsi="Book Antiqua" w:cs="Arial"/>
          <w:sz w:val="24"/>
          <w:szCs w:val="24"/>
          <w:shd w:val="clear" w:color="auto" w:fill="FFFFFF" w:themeFill="background1"/>
        </w:rPr>
        <w:t xml:space="preserve">therapeutic </w:t>
      </w:r>
      <w:r w:rsidR="00B70FD8" w:rsidRPr="005F7B32">
        <w:rPr>
          <w:rFonts w:ascii="Book Antiqua" w:hAnsi="Book Antiqua" w:cs="Arial"/>
          <w:sz w:val="24"/>
          <w:szCs w:val="24"/>
          <w:shd w:val="clear" w:color="auto" w:fill="FFFFFF" w:themeFill="background1"/>
        </w:rPr>
        <w:lastRenderedPageBreak/>
        <w:t>strategy. R</w:t>
      </w:r>
      <w:r w:rsidR="00DF708B" w:rsidRPr="005F7B32">
        <w:rPr>
          <w:rFonts w:ascii="Book Antiqua" w:hAnsi="Book Antiqua" w:cs="Arial"/>
          <w:sz w:val="24"/>
          <w:szCs w:val="24"/>
          <w:shd w:val="clear" w:color="auto" w:fill="FFFFFF" w:themeFill="background1"/>
        </w:rPr>
        <w:t>adiotherapy</w:t>
      </w:r>
      <w:r w:rsidR="002C4BFC" w:rsidRPr="005F7B32">
        <w:rPr>
          <w:rFonts w:ascii="Book Antiqua" w:hAnsi="Book Antiqua" w:cs="Arial"/>
          <w:sz w:val="24"/>
          <w:szCs w:val="24"/>
          <w:shd w:val="clear" w:color="auto" w:fill="FFFFFF" w:themeFill="background1"/>
        </w:rPr>
        <w:t xml:space="preserve"> can be performed to target </w:t>
      </w:r>
      <w:r w:rsidR="00DF708B" w:rsidRPr="005F7B32">
        <w:rPr>
          <w:rFonts w:ascii="Book Antiqua" w:hAnsi="Book Antiqua" w:cs="Arial"/>
          <w:sz w:val="24"/>
          <w:szCs w:val="24"/>
          <w:shd w:val="clear" w:color="auto" w:fill="FFFFFF" w:themeFill="background1"/>
        </w:rPr>
        <w:t>the</w:t>
      </w:r>
      <w:r w:rsidR="002C4BFC" w:rsidRPr="005F7B32">
        <w:rPr>
          <w:rFonts w:ascii="Book Antiqua" w:hAnsi="Book Antiqua" w:cs="Arial"/>
          <w:sz w:val="24"/>
          <w:szCs w:val="24"/>
          <w:shd w:val="clear" w:color="auto" w:fill="FFFFFF" w:themeFill="background1"/>
        </w:rPr>
        <w:t xml:space="preserve"> tumor or postsurgical tumor </w:t>
      </w:r>
      <w:proofErr w:type="gramStart"/>
      <w:r w:rsidR="002C4BFC" w:rsidRPr="005F7B32">
        <w:rPr>
          <w:rFonts w:ascii="Book Antiqua" w:hAnsi="Book Antiqua" w:cs="Arial"/>
          <w:sz w:val="24"/>
          <w:szCs w:val="24"/>
          <w:shd w:val="clear" w:color="auto" w:fill="FFFFFF" w:themeFill="background1"/>
        </w:rPr>
        <w:t>site</w:t>
      </w:r>
      <w:r w:rsidR="00CC1B49" w:rsidRPr="005F7B32">
        <w:rPr>
          <w:rFonts w:ascii="Book Antiqua" w:hAnsi="Book Antiqua" w:cs="Arial"/>
          <w:sz w:val="24"/>
          <w:szCs w:val="24"/>
          <w:shd w:val="clear" w:color="auto" w:fill="FFFFFF" w:themeFill="background1"/>
          <w:vertAlign w:val="superscript"/>
        </w:rPr>
        <w:t>[</w:t>
      </w:r>
      <w:proofErr w:type="gramEnd"/>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7</w:t>
      </w:r>
      <w:r w:rsidR="00CC1B49" w:rsidRPr="005F7B32">
        <w:rPr>
          <w:rFonts w:ascii="Book Antiqua" w:hAnsi="Book Antiqua" w:cs="Arial"/>
          <w:sz w:val="24"/>
          <w:szCs w:val="24"/>
          <w:shd w:val="clear" w:color="auto" w:fill="FFFFFF" w:themeFill="background1"/>
          <w:vertAlign w:val="superscript"/>
        </w:rPr>
        <w:t>,</w:t>
      </w:r>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8</w:t>
      </w:r>
      <w:r w:rsidR="00CC1B49" w:rsidRPr="005F7B32">
        <w:rPr>
          <w:rFonts w:ascii="Book Antiqua" w:hAnsi="Book Antiqua" w:cs="Arial"/>
          <w:sz w:val="24"/>
          <w:szCs w:val="24"/>
          <w:shd w:val="clear" w:color="auto" w:fill="FFFFFF" w:themeFill="background1"/>
          <w:vertAlign w:val="superscript"/>
        </w:rPr>
        <w:t>]</w:t>
      </w:r>
      <w:r w:rsidR="002C4BFC" w:rsidRPr="005F7B32">
        <w:rPr>
          <w:rFonts w:ascii="Book Antiqua" w:hAnsi="Book Antiqua" w:cs="Arial"/>
          <w:sz w:val="24"/>
          <w:szCs w:val="24"/>
          <w:shd w:val="clear" w:color="auto" w:fill="FFFFFF" w:themeFill="background1"/>
        </w:rPr>
        <w:t xml:space="preserve">. </w:t>
      </w:r>
      <w:r w:rsidR="00765F8B" w:rsidRPr="005F7B32">
        <w:rPr>
          <w:rFonts w:ascii="Book Antiqua" w:hAnsi="Book Antiqua" w:cs="Arial"/>
          <w:sz w:val="24"/>
          <w:szCs w:val="24"/>
          <w:shd w:val="clear" w:color="auto" w:fill="FFFFFF" w:themeFill="background1"/>
        </w:rPr>
        <w:t>Systemic treatment is norm</w:t>
      </w:r>
      <w:r w:rsidRPr="005F7B32">
        <w:rPr>
          <w:rFonts w:ascii="Book Antiqua" w:hAnsi="Book Antiqua" w:cs="Arial"/>
          <w:sz w:val="24"/>
          <w:szCs w:val="24"/>
          <w:shd w:val="clear" w:color="auto" w:fill="FFFFFF" w:themeFill="background1"/>
        </w:rPr>
        <w:t>ally</w:t>
      </w:r>
      <w:r w:rsidR="00765F8B" w:rsidRPr="005F7B32">
        <w:rPr>
          <w:rFonts w:ascii="Book Antiqua" w:hAnsi="Book Antiqua" w:cs="Arial"/>
          <w:sz w:val="24"/>
          <w:szCs w:val="24"/>
          <w:shd w:val="clear" w:color="auto" w:fill="FFFFFF" w:themeFill="background1"/>
        </w:rPr>
        <w:t xml:space="preserve"> add</w:t>
      </w:r>
      <w:r w:rsidRPr="005F7B32">
        <w:rPr>
          <w:rFonts w:ascii="Book Antiqua" w:hAnsi="Book Antiqua" w:cs="Arial"/>
          <w:sz w:val="24"/>
          <w:szCs w:val="24"/>
          <w:shd w:val="clear" w:color="auto" w:fill="FFFFFF" w:themeFill="background1"/>
        </w:rPr>
        <w:t>ed</w:t>
      </w:r>
      <w:r w:rsidR="00765F8B" w:rsidRPr="005F7B32">
        <w:rPr>
          <w:rFonts w:ascii="Book Antiqua" w:hAnsi="Book Antiqua" w:cs="Arial"/>
          <w:sz w:val="24"/>
          <w:szCs w:val="24"/>
          <w:shd w:val="clear" w:color="auto" w:fill="FFFFFF" w:themeFill="background1"/>
        </w:rPr>
        <w:t xml:space="preserve"> to </w:t>
      </w:r>
      <w:r w:rsidR="00DF708B" w:rsidRPr="005F7B32">
        <w:rPr>
          <w:rFonts w:ascii="Book Antiqua" w:hAnsi="Book Antiqua" w:cs="Arial"/>
          <w:sz w:val="24"/>
          <w:szCs w:val="24"/>
          <w:shd w:val="clear" w:color="auto" w:fill="FFFFFF" w:themeFill="background1"/>
        </w:rPr>
        <w:t xml:space="preserve">those </w:t>
      </w:r>
      <w:r w:rsidR="00765F8B" w:rsidRPr="005F7B32">
        <w:rPr>
          <w:rFonts w:ascii="Book Antiqua" w:hAnsi="Book Antiqua" w:cs="Arial"/>
          <w:sz w:val="24"/>
          <w:szCs w:val="24"/>
          <w:shd w:val="clear" w:color="auto" w:fill="FFFFFF" w:themeFill="background1"/>
        </w:rPr>
        <w:t>treatment</w:t>
      </w:r>
      <w:r w:rsidR="00DF708B" w:rsidRPr="005F7B32">
        <w:rPr>
          <w:rFonts w:ascii="Book Antiqua" w:hAnsi="Book Antiqua" w:cs="Arial"/>
          <w:sz w:val="24"/>
          <w:szCs w:val="24"/>
          <w:shd w:val="clear" w:color="auto" w:fill="FFFFFF" w:themeFill="background1"/>
        </w:rPr>
        <w:t>s</w:t>
      </w:r>
      <w:r w:rsidRPr="005F7B32">
        <w:rPr>
          <w:rFonts w:ascii="Book Antiqua" w:hAnsi="Book Antiqua" w:cs="Arial"/>
          <w:sz w:val="24"/>
          <w:szCs w:val="24"/>
          <w:shd w:val="clear" w:color="auto" w:fill="FFFFFF" w:themeFill="background1"/>
        </w:rPr>
        <w:t xml:space="preserve"> and is</w:t>
      </w:r>
      <w:r w:rsidR="00765F8B" w:rsidRPr="005F7B32">
        <w:rPr>
          <w:rFonts w:ascii="Book Antiqua" w:hAnsi="Book Antiqua" w:cs="Arial"/>
          <w:sz w:val="24"/>
          <w:szCs w:val="24"/>
          <w:shd w:val="clear" w:color="auto" w:fill="FFFFFF" w:themeFill="background1"/>
        </w:rPr>
        <w:t xml:space="preserve"> based on</w:t>
      </w:r>
      <w:r w:rsidR="00DF708B" w:rsidRPr="005F7B32">
        <w:rPr>
          <w:rFonts w:ascii="Book Antiqua" w:hAnsi="Book Antiqua" w:cs="Arial"/>
          <w:sz w:val="24"/>
          <w:szCs w:val="24"/>
          <w:shd w:val="clear" w:color="auto" w:fill="FFFFFF" w:themeFill="background1"/>
        </w:rPr>
        <w:t xml:space="preserve"> the</w:t>
      </w:r>
      <w:r w:rsidR="00765F8B" w:rsidRPr="005F7B32">
        <w:rPr>
          <w:rFonts w:ascii="Book Antiqua" w:hAnsi="Book Antiqua" w:cs="Arial"/>
          <w:sz w:val="24"/>
          <w:szCs w:val="24"/>
          <w:shd w:val="clear" w:color="auto" w:fill="FFFFFF" w:themeFill="background1"/>
        </w:rPr>
        <w:t xml:space="preserve"> </w:t>
      </w:r>
      <w:r w:rsidR="007E1396" w:rsidRPr="005F7B32">
        <w:rPr>
          <w:rFonts w:ascii="Book Antiqua" w:hAnsi="Book Antiqua" w:cs="Arial"/>
          <w:sz w:val="24"/>
          <w:szCs w:val="24"/>
          <w:shd w:val="clear" w:color="auto" w:fill="FFFFFF" w:themeFill="background1"/>
        </w:rPr>
        <w:t>primary</w:t>
      </w:r>
      <w:r w:rsidRPr="005F7B32">
        <w:rPr>
          <w:rFonts w:ascii="Book Antiqua" w:hAnsi="Book Antiqua" w:cs="Arial"/>
          <w:sz w:val="24"/>
          <w:szCs w:val="24"/>
          <w:shd w:val="clear" w:color="auto" w:fill="FFFFFF" w:themeFill="background1"/>
        </w:rPr>
        <w:t xml:space="preserve"> tumor</w:t>
      </w:r>
      <w:r w:rsidR="007E1396" w:rsidRPr="005F7B32">
        <w:rPr>
          <w:rFonts w:ascii="Book Antiqua" w:hAnsi="Book Antiqua" w:cs="Arial"/>
          <w:sz w:val="24"/>
          <w:szCs w:val="24"/>
          <w:shd w:val="clear" w:color="auto" w:fill="FFFFFF" w:themeFill="background1"/>
        </w:rPr>
        <w:t xml:space="preserve"> or </w:t>
      </w:r>
      <w:r w:rsidR="00765F8B" w:rsidRPr="005F7B32">
        <w:rPr>
          <w:rFonts w:ascii="Book Antiqua" w:hAnsi="Book Antiqua" w:cs="Arial"/>
          <w:sz w:val="24"/>
          <w:szCs w:val="24"/>
          <w:shd w:val="clear" w:color="auto" w:fill="FFFFFF" w:themeFill="background1"/>
        </w:rPr>
        <w:t xml:space="preserve">metastatic </w:t>
      </w:r>
      <w:proofErr w:type="gramStart"/>
      <w:r w:rsidR="00765F8B" w:rsidRPr="005F7B32">
        <w:rPr>
          <w:rFonts w:ascii="Book Antiqua" w:hAnsi="Book Antiqua" w:cs="Arial"/>
          <w:sz w:val="24"/>
          <w:szCs w:val="24"/>
          <w:shd w:val="clear" w:color="auto" w:fill="FFFFFF" w:themeFill="background1"/>
        </w:rPr>
        <w:t>site</w:t>
      </w:r>
      <w:r w:rsidR="00DF708B" w:rsidRPr="005F7B32">
        <w:rPr>
          <w:rFonts w:ascii="Book Antiqua" w:hAnsi="Book Antiqua" w:cs="Arial"/>
          <w:sz w:val="24"/>
          <w:szCs w:val="24"/>
          <w:shd w:val="clear" w:color="auto" w:fill="FFFFFF" w:themeFill="background1"/>
        </w:rPr>
        <w:t>s</w:t>
      </w:r>
      <w:r w:rsidR="00CC1B49" w:rsidRPr="005F7B32">
        <w:rPr>
          <w:rFonts w:ascii="Book Antiqua" w:hAnsi="Book Antiqua" w:cs="Arial"/>
          <w:sz w:val="24"/>
          <w:szCs w:val="24"/>
          <w:shd w:val="clear" w:color="auto" w:fill="FFFFFF" w:themeFill="background1"/>
          <w:vertAlign w:val="superscript"/>
        </w:rPr>
        <w:t>[</w:t>
      </w:r>
      <w:proofErr w:type="gramEnd"/>
      <w:r w:rsidR="00D51DD2" w:rsidRPr="005F7B32">
        <w:rPr>
          <w:rFonts w:ascii="Book Antiqua" w:hAnsi="Book Antiqua" w:cs="Arial"/>
          <w:sz w:val="24"/>
          <w:szCs w:val="24"/>
          <w:shd w:val="clear" w:color="auto" w:fill="FFFFFF" w:themeFill="background1"/>
          <w:vertAlign w:val="superscript"/>
        </w:rPr>
        <w:t>1</w:t>
      </w:r>
      <w:r w:rsidR="005163BA" w:rsidRPr="005F7B32">
        <w:rPr>
          <w:rFonts w:ascii="Book Antiqua" w:hAnsi="Book Antiqua" w:cs="Arial"/>
          <w:sz w:val="24"/>
          <w:szCs w:val="24"/>
          <w:shd w:val="clear" w:color="auto" w:fill="FFFFFF" w:themeFill="background1"/>
          <w:vertAlign w:val="superscript"/>
        </w:rPr>
        <w:t>9</w:t>
      </w:r>
      <w:r w:rsidR="00CC1B49" w:rsidRPr="005F7B32">
        <w:rPr>
          <w:rFonts w:ascii="Book Antiqua" w:hAnsi="Book Antiqua" w:cs="Arial"/>
          <w:sz w:val="24"/>
          <w:szCs w:val="24"/>
          <w:shd w:val="clear" w:color="auto" w:fill="FFFFFF" w:themeFill="background1"/>
          <w:vertAlign w:val="superscript"/>
        </w:rPr>
        <w:t>]</w:t>
      </w:r>
      <w:r w:rsidR="007D5CB7" w:rsidRPr="005F7B32">
        <w:rPr>
          <w:rFonts w:ascii="Book Antiqua" w:hAnsi="Book Antiqua" w:cs="Arial"/>
          <w:sz w:val="24"/>
          <w:szCs w:val="24"/>
          <w:shd w:val="clear" w:color="auto" w:fill="FFFFFF" w:themeFill="background1"/>
        </w:rPr>
        <w:t xml:space="preserve">. </w:t>
      </w:r>
      <w:r w:rsidR="00956006" w:rsidRPr="005F7B32">
        <w:rPr>
          <w:rFonts w:ascii="Book Antiqua" w:hAnsi="Book Antiqua" w:cs="Arial"/>
          <w:sz w:val="24"/>
          <w:szCs w:val="24"/>
          <w:shd w:val="clear" w:color="auto" w:fill="FFFFFF" w:themeFill="background1"/>
        </w:rPr>
        <w:t>C</w:t>
      </w:r>
      <w:r w:rsidR="007D5CB7" w:rsidRPr="005F7B32">
        <w:rPr>
          <w:rFonts w:ascii="Book Antiqua" w:hAnsi="Book Antiqua" w:cs="Arial"/>
          <w:sz w:val="24"/>
          <w:szCs w:val="24"/>
          <w:shd w:val="clear" w:color="auto" w:fill="FFFFFF" w:themeFill="background1"/>
        </w:rPr>
        <w:t xml:space="preserve">hemotherapy </w:t>
      </w:r>
      <w:r w:rsidR="00956006" w:rsidRPr="005F7B32">
        <w:rPr>
          <w:rFonts w:ascii="Book Antiqua" w:hAnsi="Book Antiqua" w:cs="Arial"/>
          <w:sz w:val="24"/>
          <w:szCs w:val="24"/>
          <w:shd w:val="clear" w:color="auto" w:fill="FFFFFF" w:themeFill="background1"/>
        </w:rPr>
        <w:t>is the most commonly used systemic treatment</w:t>
      </w:r>
      <w:r w:rsidRPr="005F7B32">
        <w:rPr>
          <w:rFonts w:ascii="Book Antiqua" w:hAnsi="Book Antiqua" w:cs="Arial"/>
          <w:sz w:val="24"/>
          <w:szCs w:val="24"/>
          <w:shd w:val="clear" w:color="auto" w:fill="FFFFFF" w:themeFill="background1"/>
        </w:rPr>
        <w:t>, and</w:t>
      </w:r>
      <w:r w:rsidR="007D5CB7"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alternatives to chemotherapy </w:t>
      </w:r>
      <w:r w:rsidR="007D5CB7" w:rsidRPr="005F7B32">
        <w:rPr>
          <w:rFonts w:ascii="Book Antiqua" w:hAnsi="Book Antiqua" w:cs="Arial"/>
          <w:sz w:val="24"/>
          <w:szCs w:val="24"/>
          <w:shd w:val="clear" w:color="auto" w:fill="FFFFFF" w:themeFill="background1"/>
        </w:rPr>
        <w:t xml:space="preserve">include </w:t>
      </w:r>
      <w:r w:rsidR="007E1396" w:rsidRPr="005F7B32">
        <w:rPr>
          <w:rFonts w:ascii="Book Antiqua" w:hAnsi="Book Antiqua" w:cs="Arial"/>
          <w:sz w:val="24"/>
          <w:szCs w:val="24"/>
          <w:shd w:val="clear" w:color="auto" w:fill="FFFFFF" w:themeFill="background1"/>
        </w:rPr>
        <w:t>hormonal therapy, molecular</w:t>
      </w:r>
      <w:r w:rsidRPr="005F7B32">
        <w:rPr>
          <w:rFonts w:ascii="Book Antiqua" w:hAnsi="Book Antiqua" w:cs="Arial"/>
          <w:sz w:val="24"/>
          <w:szCs w:val="24"/>
          <w:shd w:val="clear" w:color="auto" w:fill="FFFFFF" w:themeFill="background1"/>
        </w:rPr>
        <w:t>-targeted</w:t>
      </w:r>
      <w:r w:rsidR="007E1396" w:rsidRPr="005F7B32">
        <w:rPr>
          <w:rFonts w:ascii="Book Antiqua" w:hAnsi="Book Antiqua" w:cs="Arial"/>
          <w:sz w:val="24"/>
          <w:szCs w:val="24"/>
          <w:shd w:val="clear" w:color="auto" w:fill="FFFFFF" w:themeFill="background1"/>
        </w:rPr>
        <w:t xml:space="preserve"> therapy, immunotherapy</w:t>
      </w:r>
      <w:r w:rsidRPr="005F7B32">
        <w:rPr>
          <w:rFonts w:ascii="Book Antiqua" w:hAnsi="Book Antiqua" w:cs="Arial"/>
          <w:sz w:val="24"/>
          <w:szCs w:val="24"/>
          <w:shd w:val="clear" w:color="auto" w:fill="FFFFFF" w:themeFill="background1"/>
        </w:rPr>
        <w:t>,</w:t>
      </w:r>
      <w:r w:rsidR="007E1396" w:rsidRPr="005F7B32">
        <w:rPr>
          <w:rFonts w:ascii="Book Antiqua" w:hAnsi="Book Antiqua" w:cs="Arial"/>
          <w:sz w:val="24"/>
          <w:szCs w:val="24"/>
          <w:shd w:val="clear" w:color="auto" w:fill="FFFFFF" w:themeFill="background1"/>
        </w:rPr>
        <w:t xml:space="preserve"> and recently nanotechnology and gene </w:t>
      </w:r>
      <w:proofErr w:type="gramStart"/>
      <w:r w:rsidR="007E1396" w:rsidRPr="005F7B32">
        <w:rPr>
          <w:rFonts w:ascii="Book Antiqua" w:hAnsi="Book Antiqua" w:cs="Arial"/>
          <w:sz w:val="24"/>
          <w:szCs w:val="24"/>
          <w:shd w:val="clear" w:color="auto" w:fill="FFFFFF" w:themeFill="background1"/>
        </w:rPr>
        <w:t>therapy</w:t>
      </w:r>
      <w:r w:rsidR="00CC1B49"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20</w:t>
      </w:r>
      <w:r w:rsidR="00CC1B49" w:rsidRPr="005F7B32">
        <w:rPr>
          <w:rFonts w:ascii="Book Antiqua" w:hAnsi="Book Antiqua" w:cs="Arial"/>
          <w:sz w:val="24"/>
          <w:szCs w:val="24"/>
          <w:shd w:val="clear" w:color="auto" w:fill="FFFFFF" w:themeFill="background1"/>
          <w:vertAlign w:val="superscript"/>
        </w:rPr>
        <w:t>]</w:t>
      </w:r>
      <w:r w:rsidR="007D5CB7" w:rsidRPr="005F7B32">
        <w:rPr>
          <w:rFonts w:ascii="Book Antiqua" w:hAnsi="Book Antiqua" w:cs="Arial"/>
          <w:sz w:val="24"/>
          <w:szCs w:val="24"/>
          <w:shd w:val="clear" w:color="auto" w:fill="FFFFFF" w:themeFill="background1"/>
        </w:rPr>
        <w:t>.</w:t>
      </w:r>
    </w:p>
    <w:p w14:paraId="404D0ED0" w14:textId="2DBF1022" w:rsidR="00B95C72" w:rsidRPr="005F7B32" w:rsidRDefault="009C6275"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The m</w:t>
      </w:r>
      <w:r w:rsidR="00A429A4" w:rsidRPr="005F7B32">
        <w:rPr>
          <w:rFonts w:ascii="Book Antiqua" w:hAnsi="Book Antiqua" w:cs="Arial"/>
          <w:sz w:val="24"/>
          <w:szCs w:val="24"/>
          <w:shd w:val="clear" w:color="auto" w:fill="FFFFFF" w:themeFill="background1"/>
        </w:rPr>
        <w:t xml:space="preserve">edian survival of metastatic patients has been reported to range from 24 to 30 </w:t>
      </w:r>
      <w:proofErr w:type="spellStart"/>
      <w:r w:rsidR="00A429A4" w:rsidRPr="005F7B32">
        <w:rPr>
          <w:rFonts w:ascii="Book Antiqua" w:hAnsi="Book Antiqua" w:cs="Arial"/>
          <w:sz w:val="24"/>
          <w:szCs w:val="24"/>
          <w:shd w:val="clear" w:color="auto" w:fill="FFFFFF" w:themeFill="background1"/>
        </w:rPr>
        <w:t>mo</w:t>
      </w:r>
      <w:proofErr w:type="spellEnd"/>
      <w:r w:rsidR="00A429A4" w:rsidRPr="005F7B32">
        <w:rPr>
          <w:rFonts w:ascii="Book Antiqua" w:hAnsi="Book Antiqua" w:cs="Arial"/>
          <w:sz w:val="24"/>
          <w:szCs w:val="24"/>
          <w:shd w:val="clear" w:color="auto" w:fill="FFFFFF" w:themeFill="background1"/>
        </w:rPr>
        <w:t xml:space="preserve"> with a small percentage of them surviving </w:t>
      </w:r>
      <w:r w:rsidRPr="005F7B32">
        <w:rPr>
          <w:rFonts w:ascii="Book Antiqua" w:hAnsi="Book Antiqua" w:cs="Arial"/>
          <w:sz w:val="24"/>
          <w:szCs w:val="24"/>
          <w:shd w:val="clear" w:color="auto" w:fill="FFFFFF" w:themeFill="background1"/>
        </w:rPr>
        <w:t xml:space="preserve">a </w:t>
      </w:r>
      <w:r w:rsidR="00A429A4" w:rsidRPr="005F7B32">
        <w:rPr>
          <w:rFonts w:ascii="Book Antiqua" w:hAnsi="Book Antiqua" w:cs="Arial"/>
          <w:sz w:val="24"/>
          <w:szCs w:val="24"/>
          <w:shd w:val="clear" w:color="auto" w:fill="FFFFFF" w:themeFill="background1"/>
        </w:rPr>
        <w:t>few months or a few years</w:t>
      </w:r>
      <w:r w:rsidR="00566656"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With </w:t>
      </w:r>
      <w:r w:rsidR="00566656" w:rsidRPr="005F7B32">
        <w:rPr>
          <w:rFonts w:ascii="Book Antiqua" w:hAnsi="Book Antiqua" w:cs="Arial"/>
          <w:sz w:val="24"/>
          <w:szCs w:val="24"/>
          <w:shd w:val="clear" w:color="auto" w:fill="FFFFFF" w:themeFill="background1"/>
        </w:rPr>
        <w:t>re</w:t>
      </w:r>
      <w:r w:rsidR="00566656" w:rsidRPr="005F7B32">
        <w:rPr>
          <w:rFonts w:ascii="Book Antiqua" w:hAnsi="Book Antiqua" w:cs="Arial"/>
          <w:sz w:val="24"/>
          <w:szCs w:val="24"/>
          <w:shd w:val="clear" w:color="auto" w:fill="FFFFFF" w:themeFill="background1"/>
        </w:rPr>
        <w:t xml:space="preserve">gard </w:t>
      </w:r>
      <w:r w:rsidRPr="005F7B32">
        <w:rPr>
          <w:rFonts w:ascii="Book Antiqua" w:hAnsi="Book Antiqua" w:cs="Arial"/>
          <w:sz w:val="24"/>
          <w:szCs w:val="24"/>
          <w:shd w:val="clear" w:color="auto" w:fill="FFFFFF" w:themeFill="background1"/>
        </w:rPr>
        <w:t xml:space="preserve">to </w:t>
      </w:r>
      <w:r w:rsidR="00566656" w:rsidRPr="005F7B32">
        <w:rPr>
          <w:rFonts w:ascii="Book Antiqua" w:hAnsi="Book Antiqua" w:cs="Arial"/>
          <w:sz w:val="24"/>
          <w:szCs w:val="24"/>
          <w:shd w:val="clear" w:color="auto" w:fill="FFFFFF" w:themeFill="background1"/>
        </w:rPr>
        <w:t xml:space="preserve">metastatic site, organ diffusion, </w:t>
      </w:r>
      <w:r w:rsidR="005E5364" w:rsidRPr="005F7B32">
        <w:rPr>
          <w:rFonts w:ascii="Book Antiqua" w:hAnsi="Book Antiqua" w:cs="Arial"/>
          <w:sz w:val="24"/>
          <w:szCs w:val="24"/>
          <w:shd w:val="clear" w:color="auto" w:fill="FFFFFF" w:themeFill="background1"/>
        </w:rPr>
        <w:t>especially</w:t>
      </w:r>
      <w:r w:rsidR="00566656" w:rsidRPr="005F7B32">
        <w:rPr>
          <w:rFonts w:ascii="Book Antiqua" w:hAnsi="Book Antiqua" w:cs="Arial"/>
          <w:sz w:val="24"/>
          <w:szCs w:val="24"/>
          <w:shd w:val="clear" w:color="auto" w:fill="FFFFFF" w:themeFill="background1"/>
        </w:rPr>
        <w:t xml:space="preserve"> liver and/or soft tissue</w:t>
      </w:r>
      <w:r w:rsidRPr="005F7B32">
        <w:rPr>
          <w:rFonts w:ascii="Book Antiqua" w:hAnsi="Book Antiqua" w:cs="Arial"/>
          <w:sz w:val="24"/>
          <w:szCs w:val="24"/>
          <w:shd w:val="clear" w:color="auto" w:fill="FFFFFF" w:themeFill="background1"/>
        </w:rPr>
        <w:t>s</w:t>
      </w:r>
      <w:r w:rsidR="00566656" w:rsidRPr="005F7B32">
        <w:rPr>
          <w:rFonts w:ascii="Book Antiqua" w:hAnsi="Book Antiqua" w:cs="Arial"/>
          <w:sz w:val="24"/>
          <w:szCs w:val="24"/>
          <w:shd w:val="clear" w:color="auto" w:fill="FFFFFF" w:themeFill="background1"/>
        </w:rPr>
        <w:t xml:space="preserve">, </w:t>
      </w:r>
      <w:r w:rsidR="00732086">
        <w:rPr>
          <w:rFonts w:ascii="Book Antiqua" w:hAnsi="Book Antiqua" w:cs="Arial"/>
          <w:sz w:val="24"/>
          <w:szCs w:val="24"/>
          <w:shd w:val="clear" w:color="auto" w:fill="FFFFFF" w:themeFill="background1"/>
        </w:rPr>
        <w:t>is</w:t>
      </w:r>
      <w:r w:rsidR="00732086" w:rsidRPr="005F7B32">
        <w:rPr>
          <w:rFonts w:ascii="Book Antiqua" w:hAnsi="Book Antiqua" w:cs="Arial"/>
          <w:sz w:val="24"/>
          <w:szCs w:val="24"/>
          <w:shd w:val="clear" w:color="auto" w:fill="FFFFFF" w:themeFill="background1"/>
        </w:rPr>
        <w:t xml:space="preserve"> </w:t>
      </w:r>
      <w:r w:rsidR="00566656" w:rsidRPr="005F7B32">
        <w:rPr>
          <w:rFonts w:ascii="Book Antiqua" w:hAnsi="Book Antiqua" w:cs="Arial"/>
          <w:sz w:val="24"/>
          <w:szCs w:val="24"/>
          <w:shd w:val="clear" w:color="auto" w:fill="FFFFFF" w:themeFill="background1"/>
        </w:rPr>
        <w:t xml:space="preserve">reported to be </w:t>
      </w:r>
      <w:r w:rsidR="00732086">
        <w:rPr>
          <w:rFonts w:ascii="Book Antiqua" w:hAnsi="Book Antiqua" w:cs="Arial"/>
          <w:sz w:val="24"/>
          <w:szCs w:val="24"/>
          <w:shd w:val="clear" w:color="auto" w:fill="FFFFFF" w:themeFill="background1"/>
        </w:rPr>
        <w:t xml:space="preserve">a </w:t>
      </w:r>
      <w:r w:rsidR="00566656" w:rsidRPr="005F7B32">
        <w:rPr>
          <w:rFonts w:ascii="Book Antiqua" w:hAnsi="Book Antiqua" w:cs="Arial"/>
          <w:sz w:val="24"/>
          <w:szCs w:val="24"/>
          <w:shd w:val="clear" w:color="auto" w:fill="FFFFFF" w:themeFill="background1"/>
        </w:rPr>
        <w:t xml:space="preserve">predictor of poor </w:t>
      </w:r>
      <w:proofErr w:type="gramStart"/>
      <w:r w:rsidR="00566656" w:rsidRPr="005F7B32">
        <w:rPr>
          <w:rFonts w:ascii="Book Antiqua" w:hAnsi="Book Antiqua" w:cs="Arial"/>
          <w:sz w:val="24"/>
          <w:szCs w:val="24"/>
          <w:shd w:val="clear" w:color="auto" w:fill="FFFFFF" w:themeFill="background1"/>
        </w:rPr>
        <w:t>survival</w:t>
      </w:r>
      <w:r w:rsidR="00AC342B" w:rsidRPr="005F7B32">
        <w:rPr>
          <w:rFonts w:ascii="Book Antiqua" w:hAnsi="Book Antiqua" w:cs="Arial"/>
          <w:sz w:val="24"/>
          <w:szCs w:val="24"/>
          <w:shd w:val="clear" w:color="auto" w:fill="FFFFFF" w:themeFill="background1"/>
          <w:vertAlign w:val="superscript"/>
        </w:rPr>
        <w:t>[</w:t>
      </w:r>
      <w:proofErr w:type="gramEnd"/>
      <w:r w:rsidR="005163BA" w:rsidRPr="005F7B32">
        <w:rPr>
          <w:rFonts w:ascii="Book Antiqua" w:hAnsi="Book Antiqua" w:cs="Arial"/>
          <w:sz w:val="24"/>
          <w:szCs w:val="24"/>
          <w:shd w:val="clear" w:color="auto" w:fill="FFFFFF" w:themeFill="background1"/>
          <w:vertAlign w:val="superscript"/>
        </w:rPr>
        <w:t>21</w:t>
      </w:r>
      <w:r w:rsidR="00AC342B" w:rsidRPr="005F7B32">
        <w:rPr>
          <w:rFonts w:ascii="Book Antiqua" w:hAnsi="Book Antiqua" w:cs="Arial"/>
          <w:sz w:val="24"/>
          <w:szCs w:val="24"/>
          <w:shd w:val="clear" w:color="auto" w:fill="FFFFFF" w:themeFill="background1"/>
          <w:vertAlign w:val="superscript"/>
        </w:rPr>
        <w:t>]</w:t>
      </w:r>
      <w:r w:rsidR="00A429A4" w:rsidRPr="005F7B32">
        <w:rPr>
          <w:rFonts w:ascii="Book Antiqua" w:hAnsi="Book Antiqua" w:cs="Arial"/>
          <w:sz w:val="24"/>
          <w:szCs w:val="24"/>
          <w:shd w:val="clear" w:color="auto" w:fill="FFFFFF" w:themeFill="background1"/>
        </w:rPr>
        <w:t>.</w:t>
      </w:r>
      <w:r w:rsidR="00566656" w:rsidRPr="005F7B32">
        <w:rPr>
          <w:rFonts w:ascii="Book Antiqua" w:hAnsi="Book Antiqua" w:cs="Arial"/>
          <w:sz w:val="24"/>
          <w:szCs w:val="24"/>
          <w:shd w:val="clear" w:color="auto" w:fill="FFFFFF" w:themeFill="background1"/>
        </w:rPr>
        <w:t xml:space="preserve"> In this case, the patient received targeted therapy after </w:t>
      </w:r>
      <w:r w:rsidRPr="005F7B32">
        <w:rPr>
          <w:rFonts w:ascii="Book Antiqua" w:hAnsi="Book Antiqua" w:cs="Arial"/>
          <w:sz w:val="24"/>
          <w:szCs w:val="24"/>
          <w:shd w:val="clear" w:color="auto" w:fill="FFFFFF" w:themeFill="background1"/>
        </w:rPr>
        <w:t xml:space="preserve">the </w:t>
      </w:r>
      <w:r w:rsidR="00566656" w:rsidRPr="005F7B32">
        <w:rPr>
          <w:rFonts w:ascii="Book Antiqua" w:hAnsi="Book Antiqua" w:cs="Arial"/>
          <w:sz w:val="24"/>
          <w:szCs w:val="24"/>
          <w:shd w:val="clear" w:color="auto" w:fill="FFFFFF" w:themeFill="background1"/>
        </w:rPr>
        <w:t>progression</w:t>
      </w:r>
      <w:r w:rsidR="00566656" w:rsidRPr="005F7B32" w:rsidDel="00DC081D">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of </w:t>
      </w:r>
      <w:r w:rsidR="00566656" w:rsidRPr="005F7B32">
        <w:rPr>
          <w:rFonts w:ascii="Book Antiqua" w:hAnsi="Book Antiqua" w:cs="Arial"/>
          <w:sz w:val="24"/>
          <w:szCs w:val="24"/>
          <w:shd w:val="clear" w:color="auto" w:fill="FFFFFF" w:themeFill="background1"/>
        </w:rPr>
        <w:t>axillary lymph node metastases. Three months later</w:t>
      </w:r>
      <w:r w:rsidRPr="005F7B32">
        <w:rPr>
          <w:rFonts w:ascii="Book Antiqua" w:hAnsi="Book Antiqua" w:cs="Arial"/>
          <w:sz w:val="24"/>
          <w:szCs w:val="24"/>
          <w:shd w:val="clear" w:color="auto" w:fill="FFFFFF" w:themeFill="background1"/>
        </w:rPr>
        <w:t>,</w:t>
      </w:r>
      <w:r w:rsidR="0098593F" w:rsidRPr="005F7B32">
        <w:rPr>
          <w:rFonts w:ascii="Book Antiqua" w:hAnsi="Book Antiqua" w:cs="Arial"/>
          <w:sz w:val="24"/>
          <w:szCs w:val="24"/>
          <w:shd w:val="clear" w:color="auto" w:fill="FFFFFF" w:themeFill="background1"/>
        </w:rPr>
        <w:t xml:space="preserve"> ureteral</w:t>
      </w:r>
      <w:r w:rsidRPr="005F7B32">
        <w:rPr>
          <w:rFonts w:ascii="Book Antiqua" w:hAnsi="Book Antiqua" w:cs="Arial"/>
          <w:sz w:val="24"/>
          <w:szCs w:val="24"/>
          <w:shd w:val="clear" w:color="auto" w:fill="FFFFFF" w:themeFill="background1"/>
        </w:rPr>
        <w:t xml:space="preserve"> </w:t>
      </w:r>
      <w:r w:rsidR="0098593F" w:rsidRPr="005F7B32">
        <w:rPr>
          <w:rFonts w:ascii="Book Antiqua" w:hAnsi="Book Antiqua" w:cs="Arial"/>
          <w:sz w:val="24"/>
          <w:szCs w:val="24"/>
          <w:shd w:val="clear" w:color="auto" w:fill="FFFFFF" w:themeFill="background1"/>
        </w:rPr>
        <w:t>metastases</w:t>
      </w:r>
      <w:r w:rsidRPr="005F7B32">
        <w:rPr>
          <w:rFonts w:ascii="Book Antiqua" w:hAnsi="Book Antiqua" w:cs="Arial"/>
          <w:sz w:val="24"/>
          <w:szCs w:val="24"/>
          <w:shd w:val="clear" w:color="auto" w:fill="FFFFFF" w:themeFill="background1"/>
        </w:rPr>
        <w:t xml:space="preserve"> </w:t>
      </w:r>
      <w:r w:rsidR="0098593F" w:rsidRPr="005F7B32">
        <w:rPr>
          <w:rFonts w:ascii="Book Antiqua" w:hAnsi="Book Antiqua" w:cs="Arial"/>
          <w:sz w:val="24"/>
          <w:szCs w:val="24"/>
          <w:shd w:val="clear" w:color="auto" w:fill="FFFFFF" w:themeFill="background1"/>
        </w:rPr>
        <w:t>from</w:t>
      </w:r>
      <w:r w:rsidRPr="005F7B32">
        <w:rPr>
          <w:rFonts w:ascii="Book Antiqua" w:hAnsi="Book Antiqua" w:cs="Arial"/>
          <w:sz w:val="24"/>
          <w:szCs w:val="24"/>
          <w:shd w:val="clear" w:color="auto" w:fill="FFFFFF" w:themeFill="background1"/>
        </w:rPr>
        <w:t xml:space="preserve"> </w:t>
      </w:r>
      <w:proofErr w:type="spellStart"/>
      <w:r w:rsidR="0098593F" w:rsidRPr="005F7B32">
        <w:rPr>
          <w:rFonts w:ascii="Book Antiqua" w:hAnsi="Book Antiqua" w:cs="Arial"/>
          <w:sz w:val="24"/>
          <w:szCs w:val="24"/>
          <w:shd w:val="clear" w:color="auto" w:fill="FFFFFF" w:themeFill="background1"/>
        </w:rPr>
        <w:t>BCa</w:t>
      </w:r>
      <w:proofErr w:type="spellEnd"/>
      <w:r w:rsidR="00566656" w:rsidRPr="005F7B32">
        <w:rPr>
          <w:rFonts w:ascii="Book Antiqua" w:hAnsi="Book Antiqua" w:cs="Arial"/>
          <w:sz w:val="24"/>
          <w:szCs w:val="24"/>
          <w:shd w:val="clear" w:color="auto" w:fill="FFFFFF" w:themeFill="background1"/>
        </w:rPr>
        <w:t xml:space="preserve"> </w:t>
      </w:r>
      <w:r w:rsidR="0098593F" w:rsidRPr="005F7B32">
        <w:rPr>
          <w:rFonts w:ascii="Book Antiqua" w:hAnsi="Book Antiqua" w:cs="Arial"/>
          <w:sz w:val="24"/>
          <w:szCs w:val="24"/>
          <w:shd w:val="clear" w:color="auto" w:fill="FFFFFF" w:themeFill="background1"/>
        </w:rPr>
        <w:t>were confirmed. Then</w:t>
      </w:r>
      <w:r w:rsidRPr="005F7B32">
        <w:rPr>
          <w:rFonts w:ascii="Book Antiqua" w:hAnsi="Book Antiqua" w:cs="Arial"/>
          <w:sz w:val="24"/>
          <w:szCs w:val="24"/>
          <w:shd w:val="clear" w:color="auto" w:fill="FFFFFF" w:themeFill="background1"/>
        </w:rPr>
        <w:t>,</w:t>
      </w:r>
      <w:r w:rsidR="0098593F" w:rsidRPr="005F7B32">
        <w:rPr>
          <w:rFonts w:ascii="Book Antiqua" w:hAnsi="Book Antiqua" w:cs="Arial"/>
          <w:sz w:val="24"/>
          <w:szCs w:val="24"/>
          <w:shd w:val="clear" w:color="auto" w:fill="FFFFFF" w:themeFill="background1"/>
        </w:rPr>
        <w:t xml:space="preserve"> the metastatic lesions were resected</w:t>
      </w:r>
      <w:r w:rsidRPr="005F7B32">
        <w:rPr>
          <w:rFonts w:ascii="Book Antiqua" w:hAnsi="Book Antiqua" w:cs="Arial"/>
          <w:sz w:val="24"/>
          <w:szCs w:val="24"/>
          <w:shd w:val="clear" w:color="auto" w:fill="FFFFFF" w:themeFill="background1"/>
        </w:rPr>
        <w:t>,</w:t>
      </w:r>
      <w:r w:rsidR="0098593F" w:rsidRPr="005F7B32">
        <w:rPr>
          <w:rFonts w:ascii="Book Antiqua" w:hAnsi="Book Antiqua" w:cs="Arial"/>
          <w:sz w:val="24"/>
          <w:szCs w:val="24"/>
          <w:shd w:val="clear" w:color="auto" w:fill="FFFFFF" w:themeFill="background1"/>
        </w:rPr>
        <w:t xml:space="preserve"> and </w:t>
      </w:r>
      <w:r w:rsidR="001D2758" w:rsidRPr="005F7B32">
        <w:rPr>
          <w:rFonts w:ascii="Book Antiqua" w:hAnsi="Book Antiqua" w:cs="Arial"/>
          <w:sz w:val="24"/>
          <w:szCs w:val="24"/>
          <w:shd w:val="clear" w:color="auto" w:fill="FFFFFF" w:themeFill="background1"/>
        </w:rPr>
        <w:t>p</w:t>
      </w:r>
      <w:r w:rsidR="0098593F" w:rsidRPr="005F7B32">
        <w:rPr>
          <w:rFonts w:ascii="Book Antiqua" w:hAnsi="Book Antiqua" w:cs="Arial"/>
          <w:sz w:val="24"/>
          <w:szCs w:val="24"/>
          <w:shd w:val="clear" w:color="auto" w:fill="FFFFFF" w:themeFill="background1"/>
        </w:rPr>
        <w:t xml:space="preserve">ostoperative 3-mo follow-up indicated further progression </w:t>
      </w:r>
      <w:r w:rsidRPr="005F7B32">
        <w:rPr>
          <w:rFonts w:ascii="Book Antiqua" w:hAnsi="Book Antiqua" w:cs="Arial"/>
          <w:sz w:val="24"/>
          <w:szCs w:val="24"/>
          <w:shd w:val="clear" w:color="auto" w:fill="FFFFFF" w:themeFill="background1"/>
        </w:rPr>
        <w:t xml:space="preserve">of the </w:t>
      </w:r>
      <w:r w:rsidR="0098593F" w:rsidRPr="005F7B32">
        <w:rPr>
          <w:rFonts w:ascii="Book Antiqua" w:hAnsi="Book Antiqua" w:cs="Arial"/>
          <w:sz w:val="24"/>
          <w:szCs w:val="24"/>
          <w:shd w:val="clear" w:color="auto" w:fill="FFFFFF" w:themeFill="background1"/>
        </w:rPr>
        <w:t>axillary lymph node metastases</w:t>
      </w:r>
      <w:r w:rsidR="00C363F3" w:rsidRPr="005F7B32">
        <w:rPr>
          <w:rFonts w:ascii="Book Antiqua" w:hAnsi="Book Antiqua" w:cs="Arial"/>
          <w:sz w:val="24"/>
          <w:szCs w:val="24"/>
          <w:shd w:val="clear" w:color="auto" w:fill="FFFFFF" w:themeFill="background1"/>
        </w:rPr>
        <w:t>, indicating a relatively poor oncological outcome</w:t>
      </w:r>
      <w:r w:rsidR="0098593F" w:rsidRPr="005F7B32">
        <w:rPr>
          <w:rFonts w:ascii="Book Antiqua" w:hAnsi="Book Antiqua" w:cs="Arial"/>
          <w:sz w:val="24"/>
          <w:szCs w:val="24"/>
          <w:shd w:val="clear" w:color="auto" w:fill="FFFFFF" w:themeFill="background1"/>
        </w:rPr>
        <w:t>.</w:t>
      </w:r>
    </w:p>
    <w:p w14:paraId="04BC3B5E" w14:textId="77777777" w:rsidR="00561307" w:rsidRPr="005F7B32" w:rsidRDefault="00561307" w:rsidP="005F7B32">
      <w:pPr>
        <w:widowControl/>
        <w:shd w:val="clear" w:color="auto" w:fill="FFFFFF" w:themeFill="background1"/>
        <w:spacing w:line="360" w:lineRule="auto"/>
        <w:ind w:firstLineChars="100" w:firstLine="240"/>
        <w:rPr>
          <w:rFonts w:ascii="Book Antiqua" w:hAnsi="Book Antiqua" w:cs="Arial"/>
          <w:sz w:val="24"/>
          <w:szCs w:val="24"/>
          <w:shd w:val="clear" w:color="auto" w:fill="FFFFFF" w:themeFill="background1"/>
        </w:rPr>
      </w:pPr>
    </w:p>
    <w:p w14:paraId="7D4BE8B6" w14:textId="7B1D08F9" w:rsidR="003608AF" w:rsidRPr="005F7B32" w:rsidRDefault="003608AF" w:rsidP="005F7B32">
      <w:pPr>
        <w:spacing w:line="360" w:lineRule="auto"/>
        <w:rPr>
          <w:rFonts w:ascii="Book Antiqua" w:hAnsi="Book Antiqua"/>
          <w:b/>
          <w:caps/>
          <w:sz w:val="24"/>
          <w:szCs w:val="24"/>
        </w:rPr>
      </w:pPr>
      <w:r w:rsidRPr="005F7B32">
        <w:rPr>
          <w:rFonts w:ascii="Book Antiqua" w:hAnsi="Book Antiqua"/>
          <w:b/>
          <w:caps/>
          <w:sz w:val="24"/>
          <w:szCs w:val="24"/>
        </w:rPr>
        <w:t>CONCLUSION</w:t>
      </w:r>
    </w:p>
    <w:p w14:paraId="34717D8A" w14:textId="02C075D7" w:rsidR="00561307" w:rsidRPr="005F7B32" w:rsidRDefault="009C6275"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sz w:val="24"/>
          <w:szCs w:val="24"/>
          <w:shd w:val="clear" w:color="auto" w:fill="FFFFFF" w:themeFill="background1"/>
        </w:rPr>
        <w:t>H</w:t>
      </w:r>
      <w:r w:rsidR="00B17F04" w:rsidRPr="005F7B32">
        <w:rPr>
          <w:rFonts w:ascii="Book Antiqua" w:hAnsi="Book Antiqua" w:cs="Arial"/>
          <w:sz w:val="24"/>
          <w:szCs w:val="24"/>
          <w:shd w:val="clear" w:color="auto" w:fill="FFFFFF" w:themeFill="background1"/>
        </w:rPr>
        <w:t>ere</w:t>
      </w:r>
      <w:r w:rsidRPr="005F7B32">
        <w:rPr>
          <w:rFonts w:ascii="Book Antiqua" w:hAnsi="Book Antiqua" w:cs="Arial"/>
          <w:sz w:val="24"/>
          <w:szCs w:val="24"/>
          <w:shd w:val="clear" w:color="auto" w:fill="FFFFFF" w:themeFill="background1"/>
        </w:rPr>
        <w:t>in, we</w:t>
      </w:r>
      <w:r w:rsidR="00B17F04" w:rsidRPr="005F7B32">
        <w:rPr>
          <w:rFonts w:ascii="Book Antiqua" w:hAnsi="Book Antiqua" w:cs="Arial"/>
          <w:sz w:val="24"/>
          <w:szCs w:val="24"/>
          <w:shd w:val="clear" w:color="auto" w:fill="FFFFFF" w:themeFill="background1"/>
        </w:rPr>
        <w:t xml:space="preserve"> r</w:t>
      </w:r>
      <w:r w:rsidR="00B17F04" w:rsidRPr="005F7B32">
        <w:rPr>
          <w:rFonts w:ascii="Book Antiqua" w:hAnsi="Book Antiqua" w:cs="Arial"/>
          <w:sz w:val="24"/>
          <w:szCs w:val="24"/>
          <w:shd w:val="clear" w:color="auto" w:fill="FFFFFF" w:themeFill="background1"/>
        </w:rPr>
        <w:t>eport a rare case of ureteral</w:t>
      </w:r>
      <w:r w:rsidRPr="005F7B32">
        <w:rPr>
          <w:rFonts w:ascii="Book Antiqua" w:hAnsi="Book Antiqua" w:cs="Arial"/>
          <w:sz w:val="24"/>
          <w:szCs w:val="24"/>
          <w:shd w:val="clear" w:color="auto" w:fill="FFFFFF" w:themeFill="background1"/>
        </w:rPr>
        <w:t xml:space="preserve"> </w:t>
      </w:r>
      <w:r w:rsidR="00B17F04" w:rsidRPr="005F7B32">
        <w:rPr>
          <w:rFonts w:ascii="Book Antiqua" w:hAnsi="Book Antiqua" w:cs="Arial"/>
          <w:sz w:val="24"/>
          <w:szCs w:val="24"/>
          <w:shd w:val="clear" w:color="auto" w:fill="FFFFFF" w:themeFill="background1"/>
        </w:rPr>
        <w:t>metastases</w:t>
      </w:r>
      <w:r w:rsidRPr="005F7B32">
        <w:rPr>
          <w:rFonts w:ascii="Book Antiqua" w:hAnsi="Book Antiqua" w:cs="Arial"/>
          <w:sz w:val="24"/>
          <w:szCs w:val="24"/>
          <w:shd w:val="clear" w:color="auto" w:fill="FFFFFF" w:themeFill="background1"/>
        </w:rPr>
        <w:t xml:space="preserve"> </w:t>
      </w:r>
      <w:r w:rsidR="00B17F04" w:rsidRPr="005F7B32">
        <w:rPr>
          <w:rFonts w:ascii="Book Antiqua" w:hAnsi="Book Antiqua" w:cs="Arial"/>
          <w:sz w:val="24"/>
          <w:szCs w:val="24"/>
          <w:shd w:val="clear" w:color="auto" w:fill="FFFFFF" w:themeFill="background1"/>
        </w:rPr>
        <w:t>from</w:t>
      </w:r>
      <w:r w:rsidRPr="005F7B32">
        <w:rPr>
          <w:rFonts w:ascii="Book Antiqua" w:hAnsi="Book Antiqua" w:cs="Arial"/>
          <w:sz w:val="24"/>
          <w:szCs w:val="24"/>
          <w:shd w:val="clear" w:color="auto" w:fill="FFFFFF" w:themeFill="background1"/>
        </w:rPr>
        <w:t xml:space="preserve"> </w:t>
      </w:r>
      <w:proofErr w:type="spellStart"/>
      <w:r w:rsidR="00521114" w:rsidRPr="005F7B32">
        <w:rPr>
          <w:rFonts w:ascii="Book Antiqua" w:hAnsi="Book Antiqua" w:cs="Arial"/>
          <w:sz w:val="24"/>
          <w:szCs w:val="24"/>
          <w:shd w:val="clear" w:color="auto" w:fill="FFFFFF" w:themeFill="background1"/>
        </w:rPr>
        <w:t>BCa</w:t>
      </w:r>
      <w:proofErr w:type="spellEnd"/>
      <w:r w:rsidR="00B17F04" w:rsidRPr="005F7B32">
        <w:rPr>
          <w:rFonts w:ascii="Book Antiqua" w:hAnsi="Book Antiqua" w:cs="Arial"/>
          <w:sz w:val="24"/>
          <w:szCs w:val="24"/>
          <w:shd w:val="clear" w:color="auto" w:fill="FFFFFF" w:themeFill="background1"/>
        </w:rPr>
        <w:t xml:space="preserve">. </w:t>
      </w:r>
      <w:r w:rsidRPr="005F7B32">
        <w:rPr>
          <w:rFonts w:ascii="Book Antiqua" w:hAnsi="Book Antiqua" w:cs="Arial"/>
          <w:sz w:val="24"/>
          <w:szCs w:val="24"/>
          <w:shd w:val="clear" w:color="auto" w:fill="FFFFFF" w:themeFill="background1"/>
        </w:rPr>
        <w:t xml:space="preserve">Such a </w:t>
      </w:r>
      <w:r w:rsidR="00B17F04" w:rsidRPr="005F7B32">
        <w:rPr>
          <w:rFonts w:ascii="Book Antiqua" w:hAnsi="Book Antiqua" w:cs="Arial"/>
          <w:sz w:val="24"/>
          <w:szCs w:val="24"/>
          <w:shd w:val="clear" w:color="auto" w:fill="FFFFFF" w:themeFill="background1"/>
        </w:rPr>
        <w:t xml:space="preserve">diagnosis is usually established by histopathology and </w:t>
      </w:r>
      <w:r w:rsidRPr="005F7B32">
        <w:rPr>
          <w:rFonts w:ascii="Book Antiqua" w:hAnsi="Book Antiqua" w:cs="Arial"/>
          <w:sz w:val="24"/>
          <w:szCs w:val="24"/>
          <w:shd w:val="clear" w:color="auto" w:fill="FFFFFF" w:themeFill="background1"/>
        </w:rPr>
        <w:t>i</w:t>
      </w:r>
      <w:r w:rsidR="00B17F04" w:rsidRPr="005F7B32">
        <w:rPr>
          <w:rFonts w:ascii="Book Antiqua" w:hAnsi="Book Antiqua" w:cs="Arial"/>
          <w:sz w:val="24"/>
          <w:szCs w:val="24"/>
          <w:shd w:val="clear" w:color="auto" w:fill="FFFFFF" w:themeFill="background1"/>
        </w:rPr>
        <w:t xml:space="preserve">mmunohistochemistry. </w:t>
      </w:r>
      <w:r w:rsidRPr="005F7B32">
        <w:rPr>
          <w:rFonts w:ascii="Book Antiqua" w:hAnsi="Book Antiqua" w:cs="Arial"/>
          <w:sz w:val="24"/>
          <w:szCs w:val="24"/>
          <w:shd w:val="clear" w:color="auto" w:fill="FFFFFF" w:themeFill="background1"/>
        </w:rPr>
        <w:t xml:space="preserve">The </w:t>
      </w:r>
      <w:r w:rsidR="00732086">
        <w:rPr>
          <w:rFonts w:ascii="Book Antiqua" w:hAnsi="Book Antiqua" w:cs="Arial"/>
          <w:sz w:val="24"/>
          <w:szCs w:val="24"/>
          <w:shd w:val="clear" w:color="auto" w:fill="FFFFFF" w:themeFill="background1"/>
        </w:rPr>
        <w:t>non</w:t>
      </w:r>
      <w:r w:rsidR="00732086" w:rsidRPr="005F7B32">
        <w:rPr>
          <w:rFonts w:ascii="Book Antiqua" w:hAnsi="Book Antiqua" w:cs="Arial"/>
          <w:sz w:val="24"/>
          <w:szCs w:val="24"/>
          <w:shd w:val="clear" w:color="auto" w:fill="FFFFFF" w:themeFill="background1"/>
        </w:rPr>
        <w:t xml:space="preserve">specific </w:t>
      </w:r>
      <w:r w:rsidR="00B17F04" w:rsidRPr="005F7B32">
        <w:rPr>
          <w:rFonts w:ascii="Book Antiqua" w:hAnsi="Book Antiqua" w:cs="Arial"/>
          <w:sz w:val="24"/>
          <w:szCs w:val="24"/>
          <w:shd w:val="clear" w:color="auto" w:fill="FFFFFF" w:themeFill="background1"/>
        </w:rPr>
        <w:t xml:space="preserve">symptoms </w:t>
      </w:r>
      <w:r w:rsidRPr="005F7B32">
        <w:rPr>
          <w:rFonts w:ascii="Book Antiqua" w:hAnsi="Book Antiqua" w:cs="Arial"/>
          <w:sz w:val="24"/>
          <w:szCs w:val="24"/>
          <w:shd w:val="clear" w:color="auto" w:fill="FFFFFF" w:themeFill="background1"/>
        </w:rPr>
        <w:t xml:space="preserve">of this condition </w:t>
      </w:r>
      <w:r w:rsidR="00B17F04" w:rsidRPr="005F7B32">
        <w:rPr>
          <w:rFonts w:ascii="Book Antiqua" w:hAnsi="Book Antiqua" w:cs="Arial"/>
          <w:sz w:val="24"/>
          <w:szCs w:val="24"/>
          <w:shd w:val="clear" w:color="auto" w:fill="FFFFFF" w:themeFill="background1"/>
        </w:rPr>
        <w:t xml:space="preserve">add </w:t>
      </w:r>
      <w:r w:rsidRPr="005F7B32">
        <w:rPr>
          <w:rFonts w:ascii="Book Antiqua" w:hAnsi="Book Antiqua" w:cs="Arial"/>
          <w:sz w:val="24"/>
          <w:szCs w:val="24"/>
          <w:shd w:val="clear" w:color="auto" w:fill="FFFFFF" w:themeFill="background1"/>
        </w:rPr>
        <w:t xml:space="preserve">to the </w:t>
      </w:r>
      <w:r w:rsidR="00B17F04" w:rsidRPr="005F7B32">
        <w:rPr>
          <w:rFonts w:ascii="Book Antiqua" w:hAnsi="Book Antiqua" w:cs="Arial"/>
          <w:sz w:val="24"/>
          <w:szCs w:val="24"/>
          <w:shd w:val="clear" w:color="auto" w:fill="FFFFFF" w:themeFill="background1"/>
        </w:rPr>
        <w:t xml:space="preserve">difficulties </w:t>
      </w:r>
      <w:r w:rsidRPr="005F7B32">
        <w:rPr>
          <w:rFonts w:ascii="Book Antiqua" w:hAnsi="Book Antiqua" w:cs="Arial"/>
          <w:sz w:val="24"/>
          <w:szCs w:val="24"/>
          <w:shd w:val="clear" w:color="auto" w:fill="FFFFFF" w:themeFill="background1"/>
        </w:rPr>
        <w:t>of making the</w:t>
      </w:r>
      <w:r w:rsidR="00B17F04" w:rsidRPr="005F7B32">
        <w:rPr>
          <w:rFonts w:ascii="Book Antiqua" w:hAnsi="Book Antiqua" w:cs="Arial"/>
          <w:sz w:val="24"/>
          <w:szCs w:val="24"/>
          <w:shd w:val="clear" w:color="auto" w:fill="FFFFFF" w:themeFill="background1"/>
        </w:rPr>
        <w:t xml:space="preserve"> diagnos</w:t>
      </w:r>
      <w:r w:rsidRPr="005F7B32">
        <w:rPr>
          <w:rFonts w:ascii="Book Antiqua" w:hAnsi="Book Antiqua" w:cs="Arial"/>
          <w:sz w:val="24"/>
          <w:szCs w:val="24"/>
          <w:shd w:val="clear" w:color="auto" w:fill="FFFFFF" w:themeFill="background1"/>
        </w:rPr>
        <w:t>is</w:t>
      </w:r>
      <w:r w:rsidR="00B17F04" w:rsidRPr="005F7B32">
        <w:rPr>
          <w:rFonts w:ascii="Book Antiqua" w:hAnsi="Book Antiqua" w:cs="Arial"/>
          <w:sz w:val="24"/>
          <w:szCs w:val="24"/>
          <w:shd w:val="clear" w:color="auto" w:fill="FFFFFF" w:themeFill="background1"/>
        </w:rPr>
        <w:t>. We emphasi</w:t>
      </w:r>
      <w:r w:rsidRPr="005F7B32">
        <w:rPr>
          <w:rFonts w:ascii="Book Antiqua" w:hAnsi="Book Antiqua" w:cs="Arial"/>
          <w:sz w:val="24"/>
          <w:szCs w:val="24"/>
          <w:shd w:val="clear" w:color="auto" w:fill="FFFFFF" w:themeFill="background1"/>
        </w:rPr>
        <w:t>ze</w:t>
      </w:r>
      <w:r w:rsidR="00B17F04" w:rsidRPr="005F7B32">
        <w:rPr>
          <w:rFonts w:ascii="Book Antiqua" w:hAnsi="Book Antiqua" w:cs="Arial"/>
          <w:sz w:val="24"/>
          <w:szCs w:val="24"/>
          <w:shd w:val="clear" w:color="auto" w:fill="FFFFFF" w:themeFill="background1"/>
        </w:rPr>
        <w:t xml:space="preserve"> the importance of histopathology by </w:t>
      </w:r>
      <w:proofErr w:type="spellStart"/>
      <w:r w:rsidR="00B17F04" w:rsidRPr="005F7B32">
        <w:rPr>
          <w:rFonts w:ascii="Book Antiqua" w:hAnsi="Book Antiqua" w:cs="Arial"/>
          <w:sz w:val="24"/>
          <w:szCs w:val="24"/>
          <w:shd w:val="clear" w:color="auto" w:fill="FFFFFF" w:themeFill="background1"/>
        </w:rPr>
        <w:t>ureteroscopy</w:t>
      </w:r>
      <w:proofErr w:type="spellEnd"/>
      <w:r w:rsidR="00B17F04" w:rsidRPr="005F7B32">
        <w:rPr>
          <w:rFonts w:ascii="Book Antiqua" w:hAnsi="Book Antiqua" w:cs="Arial"/>
          <w:sz w:val="24"/>
          <w:szCs w:val="24"/>
          <w:shd w:val="clear" w:color="auto" w:fill="FFFFFF" w:themeFill="background1"/>
        </w:rPr>
        <w:t xml:space="preserve"> and frozen</w:t>
      </w:r>
      <w:r w:rsidR="00C10ECF" w:rsidRPr="005F7B32">
        <w:rPr>
          <w:rFonts w:ascii="Book Antiqua" w:hAnsi="Book Antiqua" w:cs="Arial"/>
          <w:sz w:val="24"/>
          <w:szCs w:val="24"/>
          <w:shd w:val="clear" w:color="auto" w:fill="FFFFFF" w:themeFill="background1"/>
        </w:rPr>
        <w:t xml:space="preserve"> </w:t>
      </w:r>
      <w:r w:rsidR="00B17F04" w:rsidRPr="005F7B32">
        <w:rPr>
          <w:rFonts w:ascii="Book Antiqua" w:hAnsi="Book Antiqua" w:cs="Arial"/>
          <w:sz w:val="24"/>
          <w:szCs w:val="24"/>
          <w:shd w:val="clear" w:color="auto" w:fill="FFFFFF" w:themeFill="background1"/>
        </w:rPr>
        <w:t>histopatho</w:t>
      </w:r>
      <w:r w:rsidR="00B17F04" w:rsidRPr="005F7B32">
        <w:rPr>
          <w:rFonts w:ascii="Book Antiqua" w:hAnsi="Book Antiqua" w:cs="Arial"/>
          <w:sz w:val="24"/>
          <w:szCs w:val="24"/>
          <w:shd w:val="clear" w:color="auto" w:fill="FFFFFF" w:themeFill="background1"/>
        </w:rPr>
        <w:t>logy during operation when mak</w:t>
      </w:r>
      <w:r w:rsidRPr="005F7B32">
        <w:rPr>
          <w:rFonts w:ascii="Book Antiqua" w:hAnsi="Book Antiqua" w:cs="Arial"/>
          <w:sz w:val="24"/>
          <w:szCs w:val="24"/>
          <w:shd w:val="clear" w:color="auto" w:fill="FFFFFF" w:themeFill="background1"/>
        </w:rPr>
        <w:t>ing</w:t>
      </w:r>
      <w:r w:rsidR="00B17F04" w:rsidRPr="005F7B32">
        <w:rPr>
          <w:rFonts w:ascii="Book Antiqua" w:hAnsi="Book Antiqua" w:cs="Arial"/>
          <w:sz w:val="24"/>
          <w:szCs w:val="24"/>
          <w:shd w:val="clear" w:color="auto" w:fill="FFFFFF" w:themeFill="background1"/>
        </w:rPr>
        <w:t xml:space="preserve"> clinical decision</w:t>
      </w:r>
      <w:r w:rsidRPr="005F7B32">
        <w:rPr>
          <w:rFonts w:ascii="Book Antiqua" w:hAnsi="Book Antiqua" w:cs="Arial"/>
          <w:sz w:val="24"/>
          <w:szCs w:val="24"/>
          <w:shd w:val="clear" w:color="auto" w:fill="FFFFFF" w:themeFill="background1"/>
        </w:rPr>
        <w:t>s</w:t>
      </w:r>
      <w:r w:rsidR="00B17F04" w:rsidRPr="005F7B32">
        <w:rPr>
          <w:rFonts w:ascii="Book Antiqua" w:hAnsi="Book Antiqua" w:cs="Arial"/>
          <w:sz w:val="24"/>
          <w:szCs w:val="24"/>
          <w:shd w:val="clear" w:color="auto" w:fill="FFFFFF" w:themeFill="background1"/>
        </w:rPr>
        <w:t>.</w:t>
      </w:r>
    </w:p>
    <w:p w14:paraId="660373DA" w14:textId="77777777" w:rsidR="008D4B77" w:rsidRPr="005F7B32" w:rsidRDefault="008D4B77" w:rsidP="005F7B32">
      <w:pPr>
        <w:widowControl/>
        <w:shd w:val="clear" w:color="auto" w:fill="FFFFFF" w:themeFill="background1"/>
        <w:spacing w:line="360" w:lineRule="auto"/>
        <w:ind w:firstLineChars="200" w:firstLine="480"/>
        <w:rPr>
          <w:rFonts w:ascii="Book Antiqua" w:hAnsi="Book Antiqua" w:cs="Arial"/>
          <w:sz w:val="24"/>
          <w:szCs w:val="24"/>
          <w:shd w:val="clear" w:color="auto" w:fill="FFFFFF" w:themeFill="background1"/>
        </w:rPr>
      </w:pPr>
    </w:p>
    <w:p w14:paraId="1320DAFD" w14:textId="1A56CAC8" w:rsidR="00CE295D" w:rsidRPr="005F7B32" w:rsidRDefault="00561307" w:rsidP="005F7B32">
      <w:pPr>
        <w:widowControl/>
        <w:shd w:val="clear" w:color="auto" w:fill="FFFFFF" w:themeFill="background1"/>
        <w:spacing w:line="360" w:lineRule="auto"/>
        <w:outlineLvl w:val="0"/>
        <w:rPr>
          <w:rFonts w:ascii="Book Antiqua" w:hAnsi="Book Antiqua" w:cs="Arial"/>
          <w:sz w:val="24"/>
          <w:szCs w:val="24"/>
          <w:shd w:val="clear" w:color="auto" w:fill="FFFFFF" w:themeFill="background1"/>
        </w:rPr>
      </w:pPr>
      <w:r w:rsidRPr="005F7B32">
        <w:rPr>
          <w:rFonts w:ascii="Book Antiqua" w:hAnsi="Book Antiqua" w:cs="Arial"/>
          <w:b/>
          <w:sz w:val="24"/>
          <w:szCs w:val="24"/>
          <w:shd w:val="clear" w:color="auto" w:fill="FFFFFF" w:themeFill="background1"/>
        </w:rPr>
        <w:t>REFERENCES</w:t>
      </w:r>
    </w:p>
    <w:p w14:paraId="559FC42C"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 </w:t>
      </w:r>
      <w:r w:rsidRPr="005F7B32">
        <w:rPr>
          <w:rFonts w:ascii="Book Antiqua" w:hAnsi="Book Antiqua"/>
          <w:b/>
          <w:sz w:val="24"/>
          <w:szCs w:val="24"/>
        </w:rPr>
        <w:t>Global Burden of Disease Cancer Collaboration.</w:t>
      </w:r>
      <w:r w:rsidRPr="005F7B32">
        <w:rPr>
          <w:rFonts w:ascii="Book Antiqua" w:hAnsi="Book Antiqua"/>
          <w:sz w:val="24"/>
          <w:szCs w:val="24"/>
        </w:rPr>
        <w:t xml:space="preserve">, Fitzmaurice C, Dicker D, Pain A, </w:t>
      </w:r>
      <w:proofErr w:type="spellStart"/>
      <w:r w:rsidRPr="005F7B32">
        <w:rPr>
          <w:rFonts w:ascii="Book Antiqua" w:hAnsi="Book Antiqua"/>
          <w:sz w:val="24"/>
          <w:szCs w:val="24"/>
        </w:rPr>
        <w:t>Hamavid</w:t>
      </w:r>
      <w:proofErr w:type="spellEnd"/>
      <w:r w:rsidRPr="005F7B32">
        <w:rPr>
          <w:rFonts w:ascii="Book Antiqua" w:hAnsi="Book Antiqua"/>
          <w:sz w:val="24"/>
          <w:szCs w:val="24"/>
        </w:rPr>
        <w:t xml:space="preserve"> H, </w:t>
      </w:r>
      <w:proofErr w:type="spellStart"/>
      <w:r w:rsidRPr="005F7B32">
        <w:rPr>
          <w:rFonts w:ascii="Book Antiqua" w:hAnsi="Book Antiqua"/>
          <w:sz w:val="24"/>
          <w:szCs w:val="24"/>
        </w:rPr>
        <w:t>Moradi-Lakeh</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MacIntyre</w:t>
      </w:r>
      <w:proofErr w:type="spellEnd"/>
      <w:r w:rsidRPr="005F7B32">
        <w:rPr>
          <w:rFonts w:ascii="Book Antiqua" w:hAnsi="Book Antiqua"/>
          <w:sz w:val="24"/>
          <w:szCs w:val="24"/>
        </w:rPr>
        <w:t xml:space="preserve"> MF, Allen C, Hansen G, </w:t>
      </w:r>
      <w:proofErr w:type="spellStart"/>
      <w:r w:rsidRPr="005F7B32">
        <w:rPr>
          <w:rFonts w:ascii="Book Antiqua" w:hAnsi="Book Antiqua"/>
          <w:sz w:val="24"/>
          <w:szCs w:val="24"/>
        </w:rPr>
        <w:t>Woodbrook</w:t>
      </w:r>
      <w:proofErr w:type="spellEnd"/>
      <w:r w:rsidRPr="005F7B32">
        <w:rPr>
          <w:rFonts w:ascii="Book Antiqua" w:hAnsi="Book Antiqua"/>
          <w:sz w:val="24"/>
          <w:szCs w:val="24"/>
        </w:rPr>
        <w:t xml:space="preserve"> R, Wolfe C, </w:t>
      </w:r>
      <w:proofErr w:type="spellStart"/>
      <w:r w:rsidRPr="005F7B32">
        <w:rPr>
          <w:rFonts w:ascii="Book Antiqua" w:hAnsi="Book Antiqua"/>
          <w:sz w:val="24"/>
          <w:szCs w:val="24"/>
        </w:rPr>
        <w:t>Hamadeh</w:t>
      </w:r>
      <w:proofErr w:type="spellEnd"/>
      <w:r w:rsidRPr="005F7B32">
        <w:rPr>
          <w:rFonts w:ascii="Book Antiqua" w:hAnsi="Book Antiqua"/>
          <w:sz w:val="24"/>
          <w:szCs w:val="24"/>
        </w:rPr>
        <w:t xml:space="preserve"> RR, Moore A, </w:t>
      </w:r>
      <w:proofErr w:type="spellStart"/>
      <w:r w:rsidRPr="005F7B32">
        <w:rPr>
          <w:rFonts w:ascii="Book Antiqua" w:hAnsi="Book Antiqua"/>
          <w:sz w:val="24"/>
          <w:szCs w:val="24"/>
        </w:rPr>
        <w:t>Werdecker</w:t>
      </w:r>
      <w:proofErr w:type="spellEnd"/>
      <w:r w:rsidRPr="005F7B32">
        <w:rPr>
          <w:rFonts w:ascii="Book Antiqua" w:hAnsi="Book Antiqua"/>
          <w:sz w:val="24"/>
          <w:szCs w:val="24"/>
        </w:rPr>
        <w:t xml:space="preserve"> A, Gessner BD, </w:t>
      </w:r>
      <w:proofErr w:type="spellStart"/>
      <w:r w:rsidRPr="005F7B32">
        <w:rPr>
          <w:rFonts w:ascii="Book Antiqua" w:hAnsi="Book Antiqua"/>
          <w:sz w:val="24"/>
          <w:szCs w:val="24"/>
        </w:rPr>
        <w:t>Te</w:t>
      </w:r>
      <w:proofErr w:type="spellEnd"/>
      <w:r w:rsidRPr="005F7B32">
        <w:rPr>
          <w:rFonts w:ascii="Book Antiqua" w:hAnsi="Book Antiqua"/>
          <w:sz w:val="24"/>
          <w:szCs w:val="24"/>
        </w:rPr>
        <w:t xml:space="preserve"> </w:t>
      </w:r>
      <w:proofErr w:type="spellStart"/>
      <w:r w:rsidRPr="005F7B32">
        <w:rPr>
          <w:rFonts w:ascii="Book Antiqua" w:hAnsi="Book Antiqua"/>
          <w:sz w:val="24"/>
          <w:szCs w:val="24"/>
        </w:rPr>
        <w:t>Ao</w:t>
      </w:r>
      <w:proofErr w:type="spellEnd"/>
      <w:r w:rsidRPr="005F7B32">
        <w:rPr>
          <w:rFonts w:ascii="Book Antiqua" w:hAnsi="Book Antiqua"/>
          <w:sz w:val="24"/>
          <w:szCs w:val="24"/>
        </w:rPr>
        <w:t xml:space="preserve"> B, McMahon B, </w:t>
      </w:r>
      <w:proofErr w:type="spellStart"/>
      <w:r w:rsidRPr="005F7B32">
        <w:rPr>
          <w:rFonts w:ascii="Book Antiqua" w:hAnsi="Book Antiqua"/>
          <w:sz w:val="24"/>
          <w:szCs w:val="24"/>
        </w:rPr>
        <w:t>Karimkhani</w:t>
      </w:r>
      <w:proofErr w:type="spellEnd"/>
      <w:r w:rsidRPr="005F7B32">
        <w:rPr>
          <w:rFonts w:ascii="Book Antiqua" w:hAnsi="Book Antiqua"/>
          <w:sz w:val="24"/>
          <w:szCs w:val="24"/>
        </w:rPr>
        <w:t xml:space="preserve"> C, Yu C, Cooke GS, </w:t>
      </w:r>
      <w:proofErr w:type="spellStart"/>
      <w:r w:rsidRPr="005F7B32">
        <w:rPr>
          <w:rFonts w:ascii="Book Antiqua" w:hAnsi="Book Antiqua"/>
          <w:sz w:val="24"/>
          <w:szCs w:val="24"/>
        </w:rPr>
        <w:t>Schwebel</w:t>
      </w:r>
      <w:proofErr w:type="spellEnd"/>
      <w:r w:rsidRPr="005F7B32">
        <w:rPr>
          <w:rFonts w:ascii="Book Antiqua" w:hAnsi="Book Antiqua"/>
          <w:sz w:val="24"/>
          <w:szCs w:val="24"/>
        </w:rPr>
        <w:t xml:space="preserve"> DC, Carpenter DO, Pereira DM, Nash D, </w:t>
      </w:r>
      <w:proofErr w:type="spellStart"/>
      <w:r w:rsidRPr="005F7B32">
        <w:rPr>
          <w:rFonts w:ascii="Book Antiqua" w:hAnsi="Book Antiqua"/>
          <w:sz w:val="24"/>
          <w:szCs w:val="24"/>
        </w:rPr>
        <w:t>Kazi</w:t>
      </w:r>
      <w:proofErr w:type="spellEnd"/>
      <w:r w:rsidRPr="005F7B32">
        <w:rPr>
          <w:rFonts w:ascii="Book Antiqua" w:hAnsi="Book Antiqua"/>
          <w:sz w:val="24"/>
          <w:szCs w:val="24"/>
        </w:rPr>
        <w:t xml:space="preserve"> DS, De Leo D, </w:t>
      </w:r>
      <w:proofErr w:type="spellStart"/>
      <w:r w:rsidRPr="005F7B32">
        <w:rPr>
          <w:rFonts w:ascii="Book Antiqua" w:hAnsi="Book Antiqua"/>
          <w:sz w:val="24"/>
          <w:szCs w:val="24"/>
        </w:rPr>
        <w:t>Plass</w:t>
      </w:r>
      <w:proofErr w:type="spellEnd"/>
      <w:r w:rsidRPr="005F7B32">
        <w:rPr>
          <w:rFonts w:ascii="Book Antiqua" w:hAnsi="Book Antiqua"/>
          <w:sz w:val="24"/>
          <w:szCs w:val="24"/>
        </w:rPr>
        <w:t xml:space="preserve"> D, </w:t>
      </w:r>
      <w:proofErr w:type="spellStart"/>
      <w:r w:rsidRPr="005F7B32">
        <w:rPr>
          <w:rFonts w:ascii="Book Antiqua" w:hAnsi="Book Antiqua"/>
          <w:sz w:val="24"/>
          <w:szCs w:val="24"/>
        </w:rPr>
        <w:t>Ukwaja</w:t>
      </w:r>
      <w:proofErr w:type="spellEnd"/>
      <w:r w:rsidRPr="005F7B32">
        <w:rPr>
          <w:rFonts w:ascii="Book Antiqua" w:hAnsi="Book Antiqua"/>
          <w:sz w:val="24"/>
          <w:szCs w:val="24"/>
        </w:rPr>
        <w:t xml:space="preserve"> KN, Thurston GD, Yun </w:t>
      </w:r>
      <w:proofErr w:type="spellStart"/>
      <w:r w:rsidRPr="005F7B32">
        <w:rPr>
          <w:rFonts w:ascii="Book Antiqua" w:hAnsi="Book Antiqua"/>
          <w:sz w:val="24"/>
          <w:szCs w:val="24"/>
        </w:rPr>
        <w:t>Jin</w:t>
      </w:r>
      <w:proofErr w:type="spellEnd"/>
      <w:r w:rsidRPr="005F7B32">
        <w:rPr>
          <w:rFonts w:ascii="Book Antiqua" w:hAnsi="Book Antiqua"/>
          <w:sz w:val="24"/>
          <w:szCs w:val="24"/>
        </w:rPr>
        <w:t xml:space="preserve"> K, Simard EP, Mills E, Park EK, </w:t>
      </w:r>
      <w:proofErr w:type="spellStart"/>
      <w:r w:rsidRPr="005F7B32">
        <w:rPr>
          <w:rFonts w:ascii="Book Antiqua" w:hAnsi="Book Antiqua"/>
          <w:sz w:val="24"/>
          <w:szCs w:val="24"/>
        </w:rPr>
        <w:t>Catalá-López</w:t>
      </w:r>
      <w:proofErr w:type="spellEnd"/>
      <w:r w:rsidRPr="005F7B32">
        <w:rPr>
          <w:rFonts w:ascii="Book Antiqua" w:hAnsi="Book Antiqua"/>
          <w:sz w:val="24"/>
          <w:szCs w:val="24"/>
        </w:rPr>
        <w:t xml:space="preserve"> F, </w:t>
      </w:r>
      <w:proofErr w:type="spellStart"/>
      <w:r w:rsidRPr="005F7B32">
        <w:rPr>
          <w:rFonts w:ascii="Book Antiqua" w:hAnsi="Book Antiqua"/>
          <w:sz w:val="24"/>
          <w:szCs w:val="24"/>
        </w:rPr>
        <w:t>deVeber</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Gotay</w:t>
      </w:r>
      <w:proofErr w:type="spellEnd"/>
      <w:r w:rsidRPr="005F7B32">
        <w:rPr>
          <w:rFonts w:ascii="Book Antiqua" w:hAnsi="Book Antiqua"/>
          <w:sz w:val="24"/>
          <w:szCs w:val="24"/>
        </w:rPr>
        <w:t xml:space="preserve"> </w:t>
      </w:r>
      <w:r w:rsidRPr="005F7B32">
        <w:rPr>
          <w:rFonts w:ascii="Book Antiqua" w:hAnsi="Book Antiqua"/>
          <w:sz w:val="24"/>
          <w:szCs w:val="24"/>
        </w:rPr>
        <w:lastRenderedPageBreak/>
        <w:t xml:space="preserve">C, Khan G, </w:t>
      </w:r>
      <w:proofErr w:type="spellStart"/>
      <w:r w:rsidRPr="005F7B32">
        <w:rPr>
          <w:rFonts w:ascii="Book Antiqua" w:hAnsi="Book Antiqua"/>
          <w:sz w:val="24"/>
          <w:szCs w:val="24"/>
        </w:rPr>
        <w:t>Hosgood</w:t>
      </w:r>
      <w:proofErr w:type="spellEnd"/>
      <w:r w:rsidRPr="005F7B32">
        <w:rPr>
          <w:rFonts w:ascii="Book Antiqua" w:hAnsi="Book Antiqua"/>
          <w:sz w:val="24"/>
          <w:szCs w:val="24"/>
        </w:rPr>
        <w:t xml:space="preserve"> HD 3rd, Santos IS, </w:t>
      </w:r>
      <w:proofErr w:type="spellStart"/>
      <w:r w:rsidRPr="005F7B32">
        <w:rPr>
          <w:rFonts w:ascii="Book Antiqua" w:hAnsi="Book Antiqua"/>
          <w:sz w:val="24"/>
          <w:szCs w:val="24"/>
        </w:rPr>
        <w:t>Leasher</w:t>
      </w:r>
      <w:proofErr w:type="spellEnd"/>
      <w:r w:rsidRPr="005F7B32">
        <w:rPr>
          <w:rFonts w:ascii="Book Antiqua" w:hAnsi="Book Antiqua"/>
          <w:sz w:val="24"/>
          <w:szCs w:val="24"/>
        </w:rPr>
        <w:t xml:space="preserve"> JL, Singh J, Leigh J, Jonas JB, </w:t>
      </w:r>
      <w:proofErr w:type="spellStart"/>
      <w:r w:rsidRPr="005F7B32">
        <w:rPr>
          <w:rFonts w:ascii="Book Antiqua" w:hAnsi="Book Antiqua"/>
          <w:sz w:val="24"/>
          <w:szCs w:val="24"/>
        </w:rPr>
        <w:t>Sanabria</w:t>
      </w:r>
      <w:proofErr w:type="spellEnd"/>
      <w:r w:rsidRPr="005F7B32">
        <w:rPr>
          <w:rFonts w:ascii="Book Antiqua" w:hAnsi="Book Antiqua"/>
          <w:sz w:val="24"/>
          <w:szCs w:val="24"/>
        </w:rPr>
        <w:t xml:space="preserve"> J, Beardsley J, Jacobsen KH, Takahashi K, Franklin RC, </w:t>
      </w:r>
      <w:proofErr w:type="spellStart"/>
      <w:r w:rsidRPr="005F7B32">
        <w:rPr>
          <w:rFonts w:ascii="Book Antiqua" w:hAnsi="Book Antiqua"/>
          <w:sz w:val="24"/>
          <w:szCs w:val="24"/>
        </w:rPr>
        <w:t>Ronfani</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Montico</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Naldi</w:t>
      </w:r>
      <w:proofErr w:type="spellEnd"/>
      <w:r w:rsidRPr="005F7B32">
        <w:rPr>
          <w:rFonts w:ascii="Book Antiqua" w:hAnsi="Book Antiqua"/>
          <w:sz w:val="24"/>
          <w:szCs w:val="24"/>
        </w:rPr>
        <w:t xml:space="preserve"> L, Tonelli M, </w:t>
      </w:r>
      <w:proofErr w:type="spellStart"/>
      <w:r w:rsidRPr="005F7B32">
        <w:rPr>
          <w:rFonts w:ascii="Book Antiqua" w:hAnsi="Book Antiqua"/>
          <w:sz w:val="24"/>
          <w:szCs w:val="24"/>
        </w:rPr>
        <w:t>Geleijnse</w:t>
      </w:r>
      <w:proofErr w:type="spellEnd"/>
      <w:r w:rsidRPr="005F7B32">
        <w:rPr>
          <w:rFonts w:ascii="Book Antiqua" w:hAnsi="Book Antiqua"/>
          <w:sz w:val="24"/>
          <w:szCs w:val="24"/>
        </w:rPr>
        <w:t xml:space="preserve"> J, </w:t>
      </w:r>
      <w:proofErr w:type="spellStart"/>
      <w:r w:rsidRPr="005F7B32">
        <w:rPr>
          <w:rFonts w:ascii="Book Antiqua" w:hAnsi="Book Antiqua"/>
          <w:sz w:val="24"/>
          <w:szCs w:val="24"/>
        </w:rPr>
        <w:t>Petzold</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Shrime</w:t>
      </w:r>
      <w:proofErr w:type="spellEnd"/>
      <w:r w:rsidRPr="005F7B32">
        <w:rPr>
          <w:rFonts w:ascii="Book Antiqua" w:hAnsi="Book Antiqua"/>
          <w:sz w:val="24"/>
          <w:szCs w:val="24"/>
        </w:rPr>
        <w:t xml:space="preserve"> MG, </w:t>
      </w:r>
      <w:proofErr w:type="spellStart"/>
      <w:r w:rsidRPr="005F7B32">
        <w:rPr>
          <w:rFonts w:ascii="Book Antiqua" w:hAnsi="Book Antiqua"/>
          <w:sz w:val="24"/>
          <w:szCs w:val="24"/>
        </w:rPr>
        <w:t>Younis</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Yonemoto</w:t>
      </w:r>
      <w:proofErr w:type="spellEnd"/>
      <w:r w:rsidRPr="005F7B32">
        <w:rPr>
          <w:rFonts w:ascii="Book Antiqua" w:hAnsi="Book Antiqua"/>
          <w:sz w:val="24"/>
          <w:szCs w:val="24"/>
        </w:rPr>
        <w:t xml:space="preserve"> N, </w:t>
      </w:r>
      <w:proofErr w:type="spellStart"/>
      <w:r w:rsidRPr="005F7B32">
        <w:rPr>
          <w:rFonts w:ascii="Book Antiqua" w:hAnsi="Book Antiqua"/>
          <w:sz w:val="24"/>
          <w:szCs w:val="24"/>
        </w:rPr>
        <w:t>Breitborde</w:t>
      </w:r>
      <w:proofErr w:type="spellEnd"/>
      <w:r w:rsidRPr="005F7B32">
        <w:rPr>
          <w:rFonts w:ascii="Book Antiqua" w:hAnsi="Book Antiqua"/>
          <w:sz w:val="24"/>
          <w:szCs w:val="24"/>
        </w:rPr>
        <w:t xml:space="preserve"> N, Yip P, </w:t>
      </w:r>
      <w:proofErr w:type="spellStart"/>
      <w:r w:rsidRPr="005F7B32">
        <w:rPr>
          <w:rFonts w:ascii="Book Antiqua" w:hAnsi="Book Antiqua"/>
          <w:sz w:val="24"/>
          <w:szCs w:val="24"/>
        </w:rPr>
        <w:t>Pourmalek</w:t>
      </w:r>
      <w:proofErr w:type="spellEnd"/>
      <w:r w:rsidRPr="005F7B32">
        <w:rPr>
          <w:rFonts w:ascii="Book Antiqua" w:hAnsi="Book Antiqua"/>
          <w:sz w:val="24"/>
          <w:szCs w:val="24"/>
        </w:rPr>
        <w:t xml:space="preserve"> F, </w:t>
      </w:r>
      <w:proofErr w:type="spellStart"/>
      <w:r w:rsidRPr="005F7B32">
        <w:rPr>
          <w:rFonts w:ascii="Book Antiqua" w:hAnsi="Book Antiqua"/>
          <w:sz w:val="24"/>
          <w:szCs w:val="24"/>
        </w:rPr>
        <w:t>Lotufo</w:t>
      </w:r>
      <w:proofErr w:type="spellEnd"/>
      <w:r w:rsidRPr="005F7B32">
        <w:rPr>
          <w:rFonts w:ascii="Book Antiqua" w:hAnsi="Book Antiqua"/>
          <w:sz w:val="24"/>
          <w:szCs w:val="24"/>
        </w:rPr>
        <w:t xml:space="preserve"> PA, </w:t>
      </w:r>
      <w:proofErr w:type="spellStart"/>
      <w:r w:rsidRPr="005F7B32">
        <w:rPr>
          <w:rFonts w:ascii="Book Antiqua" w:hAnsi="Book Antiqua"/>
          <w:sz w:val="24"/>
          <w:szCs w:val="24"/>
        </w:rPr>
        <w:t>Esteghamati</w:t>
      </w:r>
      <w:proofErr w:type="spellEnd"/>
      <w:r w:rsidRPr="005F7B32">
        <w:rPr>
          <w:rFonts w:ascii="Book Antiqua" w:hAnsi="Book Antiqua"/>
          <w:sz w:val="24"/>
          <w:szCs w:val="24"/>
        </w:rPr>
        <w:t xml:space="preserve"> A, Hankey GJ, Ali R, </w:t>
      </w:r>
      <w:proofErr w:type="spellStart"/>
      <w:r w:rsidRPr="005F7B32">
        <w:rPr>
          <w:rFonts w:ascii="Book Antiqua" w:hAnsi="Book Antiqua"/>
          <w:sz w:val="24"/>
          <w:szCs w:val="24"/>
        </w:rPr>
        <w:t>Lunevicius</w:t>
      </w:r>
      <w:proofErr w:type="spellEnd"/>
      <w:r w:rsidRPr="005F7B32">
        <w:rPr>
          <w:rFonts w:ascii="Book Antiqua" w:hAnsi="Book Antiqua"/>
          <w:sz w:val="24"/>
          <w:szCs w:val="24"/>
        </w:rPr>
        <w:t xml:space="preserve"> R, </w:t>
      </w:r>
      <w:proofErr w:type="spellStart"/>
      <w:r w:rsidRPr="005F7B32">
        <w:rPr>
          <w:rFonts w:ascii="Book Antiqua" w:hAnsi="Book Antiqua"/>
          <w:sz w:val="24"/>
          <w:szCs w:val="24"/>
        </w:rPr>
        <w:t>Malekzadeh</w:t>
      </w:r>
      <w:proofErr w:type="spellEnd"/>
      <w:r w:rsidRPr="005F7B32">
        <w:rPr>
          <w:rFonts w:ascii="Book Antiqua" w:hAnsi="Book Antiqua"/>
          <w:sz w:val="24"/>
          <w:szCs w:val="24"/>
        </w:rPr>
        <w:t xml:space="preserve"> R, </w:t>
      </w:r>
      <w:proofErr w:type="spellStart"/>
      <w:r w:rsidRPr="005F7B32">
        <w:rPr>
          <w:rFonts w:ascii="Book Antiqua" w:hAnsi="Book Antiqua"/>
          <w:sz w:val="24"/>
          <w:szCs w:val="24"/>
        </w:rPr>
        <w:t>Dellavalle</w:t>
      </w:r>
      <w:proofErr w:type="spellEnd"/>
      <w:r w:rsidRPr="005F7B32">
        <w:rPr>
          <w:rFonts w:ascii="Book Antiqua" w:hAnsi="Book Antiqua"/>
          <w:sz w:val="24"/>
          <w:szCs w:val="24"/>
        </w:rPr>
        <w:t xml:space="preserve"> R, Weintraub R, Lucas R, Hay R, Rojas-Rueda D, </w:t>
      </w:r>
      <w:proofErr w:type="spellStart"/>
      <w:r w:rsidRPr="005F7B32">
        <w:rPr>
          <w:rFonts w:ascii="Book Antiqua" w:hAnsi="Book Antiqua"/>
          <w:sz w:val="24"/>
          <w:szCs w:val="24"/>
        </w:rPr>
        <w:t>Westerman</w:t>
      </w:r>
      <w:proofErr w:type="spellEnd"/>
      <w:r w:rsidRPr="005F7B32">
        <w:rPr>
          <w:rFonts w:ascii="Book Antiqua" w:hAnsi="Book Antiqua"/>
          <w:sz w:val="24"/>
          <w:szCs w:val="24"/>
        </w:rPr>
        <w:t xml:space="preserve"> R, </w:t>
      </w:r>
      <w:proofErr w:type="spellStart"/>
      <w:r w:rsidRPr="005F7B32">
        <w:rPr>
          <w:rFonts w:ascii="Book Antiqua" w:hAnsi="Book Antiqua"/>
          <w:sz w:val="24"/>
          <w:szCs w:val="24"/>
        </w:rPr>
        <w:t>Sepanlou</w:t>
      </w:r>
      <w:proofErr w:type="spellEnd"/>
      <w:r w:rsidRPr="005F7B32">
        <w:rPr>
          <w:rFonts w:ascii="Book Antiqua" w:hAnsi="Book Antiqua"/>
          <w:sz w:val="24"/>
          <w:szCs w:val="24"/>
        </w:rPr>
        <w:t xml:space="preserve"> SG, Nolte S, Patten S, </w:t>
      </w:r>
      <w:proofErr w:type="spellStart"/>
      <w:r w:rsidRPr="005F7B32">
        <w:rPr>
          <w:rFonts w:ascii="Book Antiqua" w:hAnsi="Book Antiqua"/>
          <w:sz w:val="24"/>
          <w:szCs w:val="24"/>
        </w:rPr>
        <w:t>Weichenthal</w:t>
      </w:r>
      <w:proofErr w:type="spellEnd"/>
      <w:r w:rsidRPr="005F7B32">
        <w:rPr>
          <w:rFonts w:ascii="Book Antiqua" w:hAnsi="Book Antiqua"/>
          <w:sz w:val="24"/>
          <w:szCs w:val="24"/>
        </w:rPr>
        <w:t xml:space="preserve"> S, </w:t>
      </w:r>
      <w:proofErr w:type="spellStart"/>
      <w:r w:rsidRPr="005F7B32">
        <w:rPr>
          <w:rFonts w:ascii="Book Antiqua" w:hAnsi="Book Antiqua"/>
          <w:sz w:val="24"/>
          <w:szCs w:val="24"/>
        </w:rPr>
        <w:t>Abera</w:t>
      </w:r>
      <w:proofErr w:type="spellEnd"/>
      <w:r w:rsidRPr="005F7B32">
        <w:rPr>
          <w:rFonts w:ascii="Book Antiqua" w:hAnsi="Book Antiqua"/>
          <w:sz w:val="24"/>
          <w:szCs w:val="24"/>
        </w:rPr>
        <w:t xml:space="preserve"> SF, </w:t>
      </w:r>
      <w:proofErr w:type="spellStart"/>
      <w:r w:rsidRPr="005F7B32">
        <w:rPr>
          <w:rFonts w:ascii="Book Antiqua" w:hAnsi="Book Antiqua"/>
          <w:sz w:val="24"/>
          <w:szCs w:val="24"/>
        </w:rPr>
        <w:t>Fereshtehnejad</w:t>
      </w:r>
      <w:proofErr w:type="spellEnd"/>
      <w:r w:rsidRPr="005F7B32">
        <w:rPr>
          <w:rFonts w:ascii="Book Antiqua" w:hAnsi="Book Antiqua"/>
          <w:sz w:val="24"/>
          <w:szCs w:val="24"/>
        </w:rPr>
        <w:t xml:space="preserve"> SM, Shiue I, Driscoll T, </w:t>
      </w:r>
      <w:proofErr w:type="spellStart"/>
      <w:r w:rsidRPr="005F7B32">
        <w:rPr>
          <w:rFonts w:ascii="Book Antiqua" w:hAnsi="Book Antiqua"/>
          <w:sz w:val="24"/>
          <w:szCs w:val="24"/>
        </w:rPr>
        <w:t>Vasankari</w:t>
      </w:r>
      <w:proofErr w:type="spellEnd"/>
      <w:r w:rsidRPr="005F7B32">
        <w:rPr>
          <w:rFonts w:ascii="Book Antiqua" w:hAnsi="Book Antiqua"/>
          <w:sz w:val="24"/>
          <w:szCs w:val="24"/>
        </w:rPr>
        <w:t xml:space="preserve"> T, </w:t>
      </w:r>
      <w:proofErr w:type="spellStart"/>
      <w:r w:rsidRPr="005F7B32">
        <w:rPr>
          <w:rFonts w:ascii="Book Antiqua" w:hAnsi="Book Antiqua"/>
          <w:sz w:val="24"/>
          <w:szCs w:val="24"/>
        </w:rPr>
        <w:t>Alsharif</w:t>
      </w:r>
      <w:proofErr w:type="spellEnd"/>
      <w:r w:rsidRPr="005F7B32">
        <w:rPr>
          <w:rFonts w:ascii="Book Antiqua" w:hAnsi="Book Antiqua"/>
          <w:sz w:val="24"/>
          <w:szCs w:val="24"/>
        </w:rPr>
        <w:t xml:space="preserve"> U, </w:t>
      </w:r>
      <w:proofErr w:type="spellStart"/>
      <w:r w:rsidRPr="005F7B32">
        <w:rPr>
          <w:rFonts w:ascii="Book Antiqua" w:hAnsi="Book Antiqua"/>
          <w:sz w:val="24"/>
          <w:szCs w:val="24"/>
        </w:rPr>
        <w:t>Rahimi-Movaghar</w:t>
      </w:r>
      <w:proofErr w:type="spellEnd"/>
      <w:r w:rsidRPr="005F7B32">
        <w:rPr>
          <w:rFonts w:ascii="Book Antiqua" w:hAnsi="Book Antiqua"/>
          <w:sz w:val="24"/>
          <w:szCs w:val="24"/>
        </w:rPr>
        <w:t xml:space="preserve"> V, </w:t>
      </w:r>
      <w:proofErr w:type="spellStart"/>
      <w:r w:rsidRPr="005F7B32">
        <w:rPr>
          <w:rFonts w:ascii="Book Antiqua" w:hAnsi="Book Antiqua"/>
          <w:sz w:val="24"/>
          <w:szCs w:val="24"/>
        </w:rPr>
        <w:t>Vlassov</w:t>
      </w:r>
      <w:proofErr w:type="spellEnd"/>
      <w:r w:rsidRPr="005F7B32">
        <w:rPr>
          <w:rFonts w:ascii="Book Antiqua" w:hAnsi="Book Antiqua"/>
          <w:sz w:val="24"/>
          <w:szCs w:val="24"/>
        </w:rPr>
        <w:t xml:space="preserve"> VV, </w:t>
      </w:r>
      <w:proofErr w:type="spellStart"/>
      <w:r w:rsidRPr="005F7B32">
        <w:rPr>
          <w:rFonts w:ascii="Book Antiqua" w:hAnsi="Book Antiqua"/>
          <w:sz w:val="24"/>
          <w:szCs w:val="24"/>
        </w:rPr>
        <w:t>Marcenes</w:t>
      </w:r>
      <w:proofErr w:type="spellEnd"/>
      <w:r w:rsidRPr="005F7B32">
        <w:rPr>
          <w:rFonts w:ascii="Book Antiqua" w:hAnsi="Book Antiqua"/>
          <w:sz w:val="24"/>
          <w:szCs w:val="24"/>
        </w:rPr>
        <w:t xml:space="preserve"> WS, </w:t>
      </w:r>
      <w:proofErr w:type="spellStart"/>
      <w:r w:rsidRPr="005F7B32">
        <w:rPr>
          <w:rFonts w:ascii="Book Antiqua" w:hAnsi="Book Antiqua"/>
          <w:sz w:val="24"/>
          <w:szCs w:val="24"/>
        </w:rPr>
        <w:t>Mekonnen</w:t>
      </w:r>
      <w:proofErr w:type="spellEnd"/>
      <w:r w:rsidRPr="005F7B32">
        <w:rPr>
          <w:rFonts w:ascii="Book Antiqua" w:hAnsi="Book Antiqua"/>
          <w:sz w:val="24"/>
          <w:szCs w:val="24"/>
        </w:rPr>
        <w:t xml:space="preserve"> W, </w:t>
      </w:r>
      <w:proofErr w:type="spellStart"/>
      <w:r w:rsidRPr="005F7B32">
        <w:rPr>
          <w:rFonts w:ascii="Book Antiqua" w:hAnsi="Book Antiqua"/>
          <w:sz w:val="24"/>
          <w:szCs w:val="24"/>
        </w:rPr>
        <w:t>Melaku</w:t>
      </w:r>
      <w:proofErr w:type="spellEnd"/>
      <w:r w:rsidRPr="005F7B32">
        <w:rPr>
          <w:rFonts w:ascii="Book Antiqua" w:hAnsi="Book Antiqua"/>
          <w:sz w:val="24"/>
          <w:szCs w:val="24"/>
        </w:rPr>
        <w:t xml:space="preserve"> YA, Yano Y, </w:t>
      </w:r>
      <w:proofErr w:type="spellStart"/>
      <w:r w:rsidRPr="005F7B32">
        <w:rPr>
          <w:rFonts w:ascii="Book Antiqua" w:hAnsi="Book Antiqua"/>
          <w:sz w:val="24"/>
          <w:szCs w:val="24"/>
        </w:rPr>
        <w:t>Artaman</w:t>
      </w:r>
      <w:proofErr w:type="spellEnd"/>
      <w:r w:rsidRPr="005F7B32">
        <w:rPr>
          <w:rFonts w:ascii="Book Antiqua" w:hAnsi="Book Antiqua"/>
          <w:sz w:val="24"/>
          <w:szCs w:val="24"/>
        </w:rPr>
        <w:t xml:space="preserve"> A, Campos I, </w:t>
      </w:r>
      <w:proofErr w:type="spellStart"/>
      <w:r w:rsidRPr="005F7B32">
        <w:rPr>
          <w:rFonts w:ascii="Book Antiqua" w:hAnsi="Book Antiqua"/>
          <w:sz w:val="24"/>
          <w:szCs w:val="24"/>
        </w:rPr>
        <w:t>MacLachlan</w:t>
      </w:r>
      <w:proofErr w:type="spellEnd"/>
      <w:r w:rsidRPr="005F7B32">
        <w:rPr>
          <w:rFonts w:ascii="Book Antiqua" w:hAnsi="Book Antiqua"/>
          <w:sz w:val="24"/>
          <w:szCs w:val="24"/>
        </w:rPr>
        <w:t xml:space="preserve"> J, Mueller U, Kim D, </w:t>
      </w:r>
      <w:proofErr w:type="spellStart"/>
      <w:r w:rsidRPr="005F7B32">
        <w:rPr>
          <w:rFonts w:ascii="Book Antiqua" w:hAnsi="Book Antiqua"/>
          <w:sz w:val="24"/>
          <w:szCs w:val="24"/>
        </w:rPr>
        <w:t>Trillini</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Eshrati</w:t>
      </w:r>
      <w:proofErr w:type="spellEnd"/>
      <w:r w:rsidRPr="005F7B32">
        <w:rPr>
          <w:rFonts w:ascii="Book Antiqua" w:hAnsi="Book Antiqua"/>
          <w:sz w:val="24"/>
          <w:szCs w:val="24"/>
        </w:rPr>
        <w:t xml:space="preserve"> B, Williams HC, Shibuya K, </w:t>
      </w:r>
      <w:proofErr w:type="spellStart"/>
      <w:r w:rsidRPr="005F7B32">
        <w:rPr>
          <w:rFonts w:ascii="Book Antiqua" w:hAnsi="Book Antiqua"/>
          <w:sz w:val="24"/>
          <w:szCs w:val="24"/>
        </w:rPr>
        <w:t>Dandona</w:t>
      </w:r>
      <w:proofErr w:type="spellEnd"/>
      <w:r w:rsidRPr="005F7B32">
        <w:rPr>
          <w:rFonts w:ascii="Book Antiqua" w:hAnsi="Book Antiqua"/>
          <w:sz w:val="24"/>
          <w:szCs w:val="24"/>
        </w:rPr>
        <w:t xml:space="preserve"> R, Murthy K, Cowie B, Amare AT, Antonio CA, </w:t>
      </w:r>
      <w:proofErr w:type="spellStart"/>
      <w:r w:rsidRPr="005F7B32">
        <w:rPr>
          <w:rFonts w:ascii="Book Antiqua" w:hAnsi="Book Antiqua"/>
          <w:sz w:val="24"/>
          <w:szCs w:val="24"/>
        </w:rPr>
        <w:t>Castañeda-Orjuela</w:t>
      </w:r>
      <w:proofErr w:type="spellEnd"/>
      <w:r w:rsidRPr="005F7B32">
        <w:rPr>
          <w:rFonts w:ascii="Book Antiqua" w:hAnsi="Book Antiqua"/>
          <w:sz w:val="24"/>
          <w:szCs w:val="24"/>
        </w:rPr>
        <w:t xml:space="preserve"> C, van </w:t>
      </w:r>
      <w:proofErr w:type="spellStart"/>
      <w:r w:rsidRPr="005F7B32">
        <w:rPr>
          <w:rFonts w:ascii="Book Antiqua" w:hAnsi="Book Antiqua"/>
          <w:sz w:val="24"/>
          <w:szCs w:val="24"/>
        </w:rPr>
        <w:t>Gool</w:t>
      </w:r>
      <w:proofErr w:type="spellEnd"/>
      <w:r w:rsidRPr="005F7B32">
        <w:rPr>
          <w:rFonts w:ascii="Book Antiqua" w:hAnsi="Book Antiqua"/>
          <w:sz w:val="24"/>
          <w:szCs w:val="24"/>
        </w:rPr>
        <w:t xml:space="preserve"> CH, </w:t>
      </w:r>
      <w:proofErr w:type="spellStart"/>
      <w:r w:rsidRPr="005F7B32">
        <w:rPr>
          <w:rFonts w:ascii="Book Antiqua" w:hAnsi="Book Antiqua"/>
          <w:sz w:val="24"/>
          <w:szCs w:val="24"/>
        </w:rPr>
        <w:t>Violante</w:t>
      </w:r>
      <w:proofErr w:type="spellEnd"/>
      <w:r w:rsidRPr="005F7B32">
        <w:rPr>
          <w:rFonts w:ascii="Book Antiqua" w:hAnsi="Book Antiqua"/>
          <w:sz w:val="24"/>
          <w:szCs w:val="24"/>
        </w:rPr>
        <w:t xml:space="preserve"> F, Oh IH, </w:t>
      </w:r>
      <w:proofErr w:type="spellStart"/>
      <w:r w:rsidRPr="005F7B32">
        <w:rPr>
          <w:rFonts w:ascii="Book Antiqua" w:hAnsi="Book Antiqua"/>
          <w:sz w:val="24"/>
          <w:szCs w:val="24"/>
        </w:rPr>
        <w:t>Deribe</w:t>
      </w:r>
      <w:proofErr w:type="spellEnd"/>
      <w:r w:rsidRPr="005F7B32">
        <w:rPr>
          <w:rFonts w:ascii="Book Antiqua" w:hAnsi="Book Antiqua"/>
          <w:sz w:val="24"/>
          <w:szCs w:val="24"/>
        </w:rPr>
        <w:t xml:space="preserve"> K, </w:t>
      </w:r>
      <w:proofErr w:type="spellStart"/>
      <w:r w:rsidRPr="005F7B32">
        <w:rPr>
          <w:rFonts w:ascii="Book Antiqua" w:hAnsi="Book Antiqua"/>
          <w:sz w:val="24"/>
          <w:szCs w:val="24"/>
        </w:rPr>
        <w:t>Soreide</w:t>
      </w:r>
      <w:proofErr w:type="spellEnd"/>
      <w:r w:rsidRPr="005F7B32">
        <w:rPr>
          <w:rFonts w:ascii="Book Antiqua" w:hAnsi="Book Antiqua"/>
          <w:sz w:val="24"/>
          <w:szCs w:val="24"/>
        </w:rPr>
        <w:t xml:space="preserve"> K, </w:t>
      </w:r>
      <w:proofErr w:type="spellStart"/>
      <w:r w:rsidRPr="005F7B32">
        <w:rPr>
          <w:rFonts w:ascii="Book Antiqua" w:hAnsi="Book Antiqua"/>
          <w:sz w:val="24"/>
          <w:szCs w:val="24"/>
        </w:rPr>
        <w:t>Knibbs</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Kereselidze</w:t>
      </w:r>
      <w:proofErr w:type="spellEnd"/>
      <w:r w:rsidRPr="005F7B32">
        <w:rPr>
          <w:rFonts w:ascii="Book Antiqua" w:hAnsi="Book Antiqua"/>
          <w:sz w:val="24"/>
          <w:szCs w:val="24"/>
        </w:rPr>
        <w:t xml:space="preserve"> M, Green M, Cardenas R, Roy N, </w:t>
      </w:r>
      <w:proofErr w:type="spellStart"/>
      <w:r w:rsidRPr="005F7B32">
        <w:rPr>
          <w:rFonts w:ascii="Book Antiqua" w:hAnsi="Book Antiqua"/>
          <w:sz w:val="24"/>
          <w:szCs w:val="24"/>
        </w:rPr>
        <w:t>Tillmann</w:t>
      </w:r>
      <w:proofErr w:type="spellEnd"/>
      <w:r w:rsidRPr="005F7B32">
        <w:rPr>
          <w:rFonts w:ascii="Book Antiqua" w:hAnsi="Book Antiqua"/>
          <w:sz w:val="24"/>
          <w:szCs w:val="24"/>
        </w:rPr>
        <w:t xml:space="preserve"> T, Li Y, Krueger H, </w:t>
      </w:r>
      <w:proofErr w:type="spellStart"/>
      <w:r w:rsidRPr="005F7B32">
        <w:rPr>
          <w:rFonts w:ascii="Book Antiqua" w:hAnsi="Book Antiqua"/>
          <w:sz w:val="24"/>
          <w:szCs w:val="24"/>
        </w:rPr>
        <w:t>Monasta</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Dey</w:t>
      </w:r>
      <w:proofErr w:type="spellEnd"/>
      <w:r w:rsidRPr="005F7B32">
        <w:rPr>
          <w:rFonts w:ascii="Book Antiqua" w:hAnsi="Book Antiqua"/>
          <w:sz w:val="24"/>
          <w:szCs w:val="24"/>
        </w:rPr>
        <w:t xml:space="preserve"> S, </w:t>
      </w:r>
      <w:proofErr w:type="spellStart"/>
      <w:r w:rsidRPr="005F7B32">
        <w:rPr>
          <w:rFonts w:ascii="Book Antiqua" w:hAnsi="Book Antiqua"/>
          <w:sz w:val="24"/>
          <w:szCs w:val="24"/>
        </w:rPr>
        <w:t>Sheikhbahaei</w:t>
      </w:r>
      <w:proofErr w:type="spellEnd"/>
      <w:r w:rsidRPr="005F7B32">
        <w:rPr>
          <w:rFonts w:ascii="Book Antiqua" w:hAnsi="Book Antiqua"/>
          <w:sz w:val="24"/>
          <w:szCs w:val="24"/>
        </w:rPr>
        <w:t xml:space="preserve"> S, </w:t>
      </w:r>
      <w:proofErr w:type="spellStart"/>
      <w:r w:rsidRPr="005F7B32">
        <w:rPr>
          <w:rFonts w:ascii="Book Antiqua" w:hAnsi="Book Antiqua"/>
          <w:sz w:val="24"/>
          <w:szCs w:val="24"/>
        </w:rPr>
        <w:t>Hafezi-Nejad</w:t>
      </w:r>
      <w:proofErr w:type="spellEnd"/>
      <w:r w:rsidRPr="005F7B32">
        <w:rPr>
          <w:rFonts w:ascii="Book Antiqua" w:hAnsi="Book Antiqua"/>
          <w:sz w:val="24"/>
          <w:szCs w:val="24"/>
        </w:rPr>
        <w:t xml:space="preserve"> N, Kumar GA, </w:t>
      </w:r>
      <w:proofErr w:type="spellStart"/>
      <w:r w:rsidRPr="005F7B32">
        <w:rPr>
          <w:rFonts w:ascii="Book Antiqua" w:hAnsi="Book Antiqua"/>
          <w:sz w:val="24"/>
          <w:szCs w:val="24"/>
        </w:rPr>
        <w:t>Sreeramareddy</w:t>
      </w:r>
      <w:proofErr w:type="spellEnd"/>
      <w:r w:rsidRPr="005F7B32">
        <w:rPr>
          <w:rFonts w:ascii="Book Antiqua" w:hAnsi="Book Antiqua"/>
          <w:sz w:val="24"/>
          <w:szCs w:val="24"/>
        </w:rPr>
        <w:t xml:space="preserve"> CT, </w:t>
      </w:r>
      <w:proofErr w:type="spellStart"/>
      <w:r w:rsidRPr="005F7B32">
        <w:rPr>
          <w:rFonts w:ascii="Book Antiqua" w:hAnsi="Book Antiqua"/>
          <w:sz w:val="24"/>
          <w:szCs w:val="24"/>
        </w:rPr>
        <w:t>Dandona</w:t>
      </w:r>
      <w:proofErr w:type="spellEnd"/>
      <w:r w:rsidRPr="005F7B32">
        <w:rPr>
          <w:rFonts w:ascii="Book Antiqua" w:hAnsi="Book Antiqua"/>
          <w:sz w:val="24"/>
          <w:szCs w:val="24"/>
        </w:rPr>
        <w:t xml:space="preserve"> L, Wang H, </w:t>
      </w:r>
      <w:proofErr w:type="spellStart"/>
      <w:r w:rsidRPr="005F7B32">
        <w:rPr>
          <w:rFonts w:ascii="Book Antiqua" w:hAnsi="Book Antiqua"/>
          <w:sz w:val="24"/>
          <w:szCs w:val="24"/>
        </w:rPr>
        <w:t>Vollset</w:t>
      </w:r>
      <w:proofErr w:type="spellEnd"/>
      <w:r w:rsidRPr="005F7B32">
        <w:rPr>
          <w:rFonts w:ascii="Book Antiqua" w:hAnsi="Book Antiqua"/>
          <w:sz w:val="24"/>
          <w:szCs w:val="24"/>
        </w:rPr>
        <w:t xml:space="preserve"> SE, </w:t>
      </w:r>
      <w:proofErr w:type="spellStart"/>
      <w:r w:rsidRPr="005F7B32">
        <w:rPr>
          <w:rFonts w:ascii="Book Antiqua" w:hAnsi="Book Antiqua"/>
          <w:sz w:val="24"/>
          <w:szCs w:val="24"/>
        </w:rPr>
        <w:t>Mokdad</w:t>
      </w:r>
      <w:proofErr w:type="spellEnd"/>
      <w:r w:rsidRPr="005F7B32">
        <w:rPr>
          <w:rFonts w:ascii="Book Antiqua" w:hAnsi="Book Antiqua"/>
          <w:sz w:val="24"/>
          <w:szCs w:val="24"/>
        </w:rPr>
        <w:t xml:space="preserve"> A, Salomon JA, Lozano R, </w:t>
      </w:r>
      <w:proofErr w:type="spellStart"/>
      <w:r w:rsidRPr="005F7B32">
        <w:rPr>
          <w:rFonts w:ascii="Book Antiqua" w:hAnsi="Book Antiqua"/>
          <w:sz w:val="24"/>
          <w:szCs w:val="24"/>
        </w:rPr>
        <w:t>Vos</w:t>
      </w:r>
      <w:proofErr w:type="spellEnd"/>
      <w:r w:rsidRPr="005F7B32">
        <w:rPr>
          <w:rFonts w:ascii="Book Antiqua" w:hAnsi="Book Antiqua"/>
          <w:sz w:val="24"/>
          <w:szCs w:val="24"/>
        </w:rPr>
        <w:t xml:space="preserve"> T, </w:t>
      </w:r>
      <w:proofErr w:type="spellStart"/>
      <w:r w:rsidRPr="005F7B32">
        <w:rPr>
          <w:rFonts w:ascii="Book Antiqua" w:hAnsi="Book Antiqua"/>
          <w:sz w:val="24"/>
          <w:szCs w:val="24"/>
        </w:rPr>
        <w:t>Forouzanfar</w:t>
      </w:r>
      <w:proofErr w:type="spellEnd"/>
      <w:r w:rsidRPr="005F7B32">
        <w:rPr>
          <w:rFonts w:ascii="Book Antiqua" w:hAnsi="Book Antiqua"/>
          <w:sz w:val="24"/>
          <w:szCs w:val="24"/>
        </w:rPr>
        <w:t xml:space="preserve"> M, Lopez A, Murray C, </w:t>
      </w:r>
      <w:proofErr w:type="spellStart"/>
      <w:r w:rsidRPr="005F7B32">
        <w:rPr>
          <w:rFonts w:ascii="Book Antiqua" w:hAnsi="Book Antiqua"/>
          <w:sz w:val="24"/>
          <w:szCs w:val="24"/>
        </w:rPr>
        <w:t>Naghavi</w:t>
      </w:r>
      <w:proofErr w:type="spellEnd"/>
      <w:r w:rsidRPr="005F7B32">
        <w:rPr>
          <w:rFonts w:ascii="Book Antiqua" w:hAnsi="Book Antiqua"/>
          <w:sz w:val="24"/>
          <w:szCs w:val="24"/>
        </w:rPr>
        <w:t xml:space="preserve"> M. The Global Burden of Cancer 2013. </w:t>
      </w:r>
      <w:r w:rsidRPr="005F7B32">
        <w:rPr>
          <w:rFonts w:ascii="Book Antiqua" w:hAnsi="Book Antiqua"/>
          <w:i/>
          <w:sz w:val="24"/>
          <w:szCs w:val="24"/>
        </w:rPr>
        <w:t xml:space="preserve">JAMA </w:t>
      </w:r>
      <w:proofErr w:type="spellStart"/>
      <w:r w:rsidRPr="005F7B32">
        <w:rPr>
          <w:rFonts w:ascii="Book Antiqua" w:hAnsi="Book Antiqua"/>
          <w:i/>
          <w:sz w:val="24"/>
          <w:szCs w:val="24"/>
        </w:rPr>
        <w:t>Oncol</w:t>
      </w:r>
      <w:proofErr w:type="spellEnd"/>
      <w:r w:rsidRPr="005F7B32">
        <w:rPr>
          <w:rFonts w:ascii="Book Antiqua" w:hAnsi="Book Antiqua"/>
          <w:sz w:val="24"/>
          <w:szCs w:val="24"/>
        </w:rPr>
        <w:t xml:space="preserve"> 2015; </w:t>
      </w:r>
      <w:r w:rsidRPr="005F7B32">
        <w:rPr>
          <w:rFonts w:ascii="Book Antiqua" w:hAnsi="Book Antiqua"/>
          <w:b/>
          <w:sz w:val="24"/>
          <w:szCs w:val="24"/>
        </w:rPr>
        <w:t>1</w:t>
      </w:r>
      <w:r w:rsidRPr="005F7B32">
        <w:rPr>
          <w:rFonts w:ascii="Book Antiqua" w:hAnsi="Book Antiqua"/>
          <w:sz w:val="24"/>
          <w:szCs w:val="24"/>
        </w:rPr>
        <w:t>: 505-527 [PMID: 26181261 DOI: 10.1001/jamaoncol.2015.0735]</w:t>
      </w:r>
    </w:p>
    <w:p w14:paraId="6D35A752"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2 </w:t>
      </w:r>
      <w:r w:rsidRPr="005F7B32">
        <w:rPr>
          <w:rFonts w:ascii="Book Antiqua" w:hAnsi="Book Antiqua"/>
          <w:b/>
          <w:sz w:val="24"/>
          <w:szCs w:val="24"/>
        </w:rPr>
        <w:t>Bray F</w:t>
      </w:r>
      <w:r w:rsidRPr="005F7B32">
        <w:rPr>
          <w:rFonts w:ascii="Book Antiqua" w:hAnsi="Book Antiqua"/>
          <w:sz w:val="24"/>
          <w:szCs w:val="24"/>
        </w:rPr>
        <w:t xml:space="preserve">, </w:t>
      </w:r>
      <w:proofErr w:type="spellStart"/>
      <w:r w:rsidRPr="005F7B32">
        <w:rPr>
          <w:rFonts w:ascii="Book Antiqua" w:hAnsi="Book Antiqua"/>
          <w:sz w:val="24"/>
          <w:szCs w:val="24"/>
        </w:rPr>
        <w:t>Ferlay</w:t>
      </w:r>
      <w:proofErr w:type="spellEnd"/>
      <w:r w:rsidRPr="005F7B32">
        <w:rPr>
          <w:rFonts w:ascii="Book Antiqua" w:hAnsi="Book Antiqua"/>
          <w:sz w:val="24"/>
          <w:szCs w:val="24"/>
        </w:rPr>
        <w:t xml:space="preserve"> J, </w:t>
      </w:r>
      <w:proofErr w:type="spellStart"/>
      <w:r w:rsidRPr="005F7B32">
        <w:rPr>
          <w:rFonts w:ascii="Book Antiqua" w:hAnsi="Book Antiqua"/>
          <w:sz w:val="24"/>
          <w:szCs w:val="24"/>
        </w:rPr>
        <w:t>Soerjomataram</w:t>
      </w:r>
      <w:proofErr w:type="spellEnd"/>
      <w:r w:rsidRPr="005F7B32">
        <w:rPr>
          <w:rFonts w:ascii="Book Antiqua" w:hAnsi="Book Antiqua"/>
          <w:sz w:val="24"/>
          <w:szCs w:val="24"/>
        </w:rPr>
        <w:t xml:space="preserve"> I, Siegel RL, Torre LA, </w:t>
      </w:r>
      <w:proofErr w:type="spellStart"/>
      <w:proofErr w:type="gramStart"/>
      <w:r w:rsidRPr="005F7B32">
        <w:rPr>
          <w:rFonts w:ascii="Book Antiqua" w:hAnsi="Book Antiqua"/>
          <w:sz w:val="24"/>
          <w:szCs w:val="24"/>
        </w:rPr>
        <w:t>Jemal</w:t>
      </w:r>
      <w:proofErr w:type="spellEnd"/>
      <w:proofErr w:type="gramEnd"/>
      <w:r w:rsidRPr="005F7B32">
        <w:rPr>
          <w:rFonts w:ascii="Book Antiqua" w:hAnsi="Book Antiqua"/>
          <w:sz w:val="24"/>
          <w:szCs w:val="24"/>
        </w:rPr>
        <w:t xml:space="preserve"> A. Global cancer statistics 2018: GLOBOCAN estimates of incidence and mortality worldwide for 36 cancers in 185 countries. </w:t>
      </w:r>
      <w:r w:rsidRPr="005F7B32">
        <w:rPr>
          <w:rFonts w:ascii="Book Antiqua" w:hAnsi="Book Antiqua"/>
          <w:i/>
          <w:sz w:val="24"/>
          <w:szCs w:val="24"/>
        </w:rPr>
        <w:t xml:space="preserve">CA Cancer J </w:t>
      </w:r>
      <w:proofErr w:type="spellStart"/>
      <w:r w:rsidRPr="005F7B32">
        <w:rPr>
          <w:rFonts w:ascii="Book Antiqua" w:hAnsi="Book Antiqua"/>
          <w:i/>
          <w:sz w:val="24"/>
          <w:szCs w:val="24"/>
        </w:rPr>
        <w:t>Clin</w:t>
      </w:r>
      <w:proofErr w:type="spellEnd"/>
      <w:r w:rsidRPr="005F7B32">
        <w:rPr>
          <w:rFonts w:ascii="Book Antiqua" w:hAnsi="Book Antiqua"/>
          <w:sz w:val="24"/>
          <w:szCs w:val="24"/>
        </w:rPr>
        <w:t xml:space="preserve"> 2018; </w:t>
      </w:r>
      <w:r w:rsidRPr="005F7B32">
        <w:rPr>
          <w:rFonts w:ascii="Book Antiqua" w:hAnsi="Book Antiqua"/>
          <w:b/>
          <w:sz w:val="24"/>
          <w:szCs w:val="24"/>
        </w:rPr>
        <w:t>68</w:t>
      </w:r>
      <w:r w:rsidRPr="005F7B32">
        <w:rPr>
          <w:rFonts w:ascii="Book Antiqua" w:hAnsi="Book Antiqua"/>
          <w:sz w:val="24"/>
          <w:szCs w:val="24"/>
        </w:rPr>
        <w:t>: 394-424 [PMID: 30207593 DOI: 10.3322/caac.21492]</w:t>
      </w:r>
    </w:p>
    <w:p w14:paraId="3E60DEBD"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3 </w:t>
      </w:r>
      <w:r w:rsidRPr="005F7B32">
        <w:rPr>
          <w:rFonts w:ascii="Book Antiqua" w:hAnsi="Book Antiqua"/>
          <w:b/>
          <w:sz w:val="24"/>
          <w:szCs w:val="24"/>
        </w:rPr>
        <w:t>Peart O</w:t>
      </w:r>
      <w:r w:rsidRPr="005F7B32">
        <w:rPr>
          <w:rFonts w:ascii="Book Antiqua" w:hAnsi="Book Antiqua"/>
          <w:sz w:val="24"/>
          <w:szCs w:val="24"/>
        </w:rPr>
        <w:t xml:space="preserve">. Metastatic Breast Cancer. </w:t>
      </w:r>
      <w:proofErr w:type="spellStart"/>
      <w:r w:rsidRPr="005F7B32">
        <w:rPr>
          <w:rFonts w:ascii="Book Antiqua" w:hAnsi="Book Antiqua"/>
          <w:i/>
          <w:sz w:val="24"/>
          <w:szCs w:val="24"/>
        </w:rPr>
        <w:t>Radiol</w:t>
      </w:r>
      <w:proofErr w:type="spellEnd"/>
      <w:r w:rsidRPr="005F7B32">
        <w:rPr>
          <w:rFonts w:ascii="Book Antiqua" w:hAnsi="Book Antiqua"/>
          <w:i/>
          <w:sz w:val="24"/>
          <w:szCs w:val="24"/>
        </w:rPr>
        <w:t xml:space="preserve"> </w:t>
      </w:r>
      <w:proofErr w:type="spellStart"/>
      <w:r w:rsidRPr="005F7B32">
        <w:rPr>
          <w:rFonts w:ascii="Book Antiqua" w:hAnsi="Book Antiqua"/>
          <w:i/>
          <w:sz w:val="24"/>
          <w:szCs w:val="24"/>
        </w:rPr>
        <w:t>Technol</w:t>
      </w:r>
      <w:proofErr w:type="spellEnd"/>
      <w:r w:rsidRPr="005F7B32">
        <w:rPr>
          <w:rFonts w:ascii="Book Antiqua" w:hAnsi="Book Antiqua"/>
          <w:sz w:val="24"/>
          <w:szCs w:val="24"/>
        </w:rPr>
        <w:t xml:space="preserve"> 2017; </w:t>
      </w:r>
      <w:r w:rsidRPr="005F7B32">
        <w:rPr>
          <w:rFonts w:ascii="Book Antiqua" w:hAnsi="Book Antiqua"/>
          <w:b/>
          <w:sz w:val="24"/>
          <w:szCs w:val="24"/>
        </w:rPr>
        <w:t>88</w:t>
      </w:r>
      <w:r w:rsidRPr="005F7B32">
        <w:rPr>
          <w:rFonts w:ascii="Book Antiqua" w:hAnsi="Book Antiqua"/>
          <w:sz w:val="24"/>
          <w:szCs w:val="24"/>
        </w:rPr>
        <w:t>: 519M-539M [PMID: 28500107]</w:t>
      </w:r>
    </w:p>
    <w:p w14:paraId="254DCC82"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4 </w:t>
      </w:r>
      <w:r w:rsidRPr="005F7B32">
        <w:rPr>
          <w:rFonts w:ascii="Book Antiqua" w:hAnsi="Book Antiqua"/>
          <w:b/>
          <w:sz w:val="24"/>
          <w:szCs w:val="24"/>
        </w:rPr>
        <w:t>Haddad FS</w:t>
      </w:r>
      <w:r w:rsidRPr="005F7B32">
        <w:rPr>
          <w:rFonts w:ascii="Book Antiqua" w:hAnsi="Book Antiqua"/>
          <w:sz w:val="24"/>
          <w:szCs w:val="24"/>
        </w:rPr>
        <w:t xml:space="preserve">. Metastases to the ureter. Review of the world literature, and three new case reports. </w:t>
      </w:r>
      <w:r w:rsidRPr="005F7B32">
        <w:rPr>
          <w:rFonts w:ascii="Book Antiqua" w:hAnsi="Book Antiqua"/>
          <w:i/>
          <w:sz w:val="24"/>
          <w:szCs w:val="24"/>
        </w:rPr>
        <w:t xml:space="preserve">J Med </w:t>
      </w:r>
      <w:proofErr w:type="spellStart"/>
      <w:r w:rsidRPr="005F7B32">
        <w:rPr>
          <w:rFonts w:ascii="Book Antiqua" w:hAnsi="Book Antiqua"/>
          <w:i/>
          <w:sz w:val="24"/>
          <w:szCs w:val="24"/>
        </w:rPr>
        <w:t>Liban</w:t>
      </w:r>
      <w:proofErr w:type="spellEnd"/>
      <w:r w:rsidRPr="005F7B32">
        <w:rPr>
          <w:rFonts w:ascii="Book Antiqua" w:hAnsi="Book Antiqua"/>
          <w:sz w:val="24"/>
          <w:szCs w:val="24"/>
        </w:rPr>
        <w:t xml:space="preserve"> 1999; </w:t>
      </w:r>
      <w:r w:rsidRPr="005F7B32">
        <w:rPr>
          <w:rFonts w:ascii="Book Antiqua" w:hAnsi="Book Antiqua"/>
          <w:b/>
          <w:sz w:val="24"/>
          <w:szCs w:val="24"/>
        </w:rPr>
        <w:t>47</w:t>
      </w:r>
      <w:r w:rsidRPr="005F7B32">
        <w:rPr>
          <w:rFonts w:ascii="Book Antiqua" w:hAnsi="Book Antiqua"/>
          <w:sz w:val="24"/>
          <w:szCs w:val="24"/>
        </w:rPr>
        <w:t>: 265-271 [PMID: 10641458]</w:t>
      </w:r>
    </w:p>
    <w:p w14:paraId="34AB5485"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5 </w:t>
      </w:r>
      <w:r w:rsidRPr="005F7B32">
        <w:rPr>
          <w:rFonts w:ascii="Book Antiqua" w:hAnsi="Book Antiqua"/>
          <w:b/>
          <w:sz w:val="24"/>
          <w:szCs w:val="24"/>
        </w:rPr>
        <w:t>Stow B</w:t>
      </w:r>
      <w:r w:rsidRPr="005F7B32">
        <w:rPr>
          <w:rFonts w:ascii="Book Antiqua" w:hAnsi="Book Antiqua"/>
          <w:sz w:val="24"/>
          <w:szCs w:val="24"/>
        </w:rPr>
        <w:t xml:space="preserve">. IX. </w:t>
      </w:r>
      <w:proofErr w:type="spellStart"/>
      <w:r w:rsidRPr="005F7B32">
        <w:rPr>
          <w:rFonts w:ascii="Book Antiqua" w:hAnsi="Book Antiqua"/>
          <w:sz w:val="24"/>
          <w:szCs w:val="24"/>
        </w:rPr>
        <w:t>Fibrolymphosarcomata</w:t>
      </w:r>
      <w:proofErr w:type="spellEnd"/>
      <w:r w:rsidRPr="005F7B32">
        <w:rPr>
          <w:rFonts w:ascii="Book Antiqua" w:hAnsi="Book Antiqua"/>
          <w:sz w:val="24"/>
          <w:szCs w:val="24"/>
        </w:rPr>
        <w:t xml:space="preserve"> of Both Ureters Metastatic to a Primary </w:t>
      </w:r>
      <w:proofErr w:type="spellStart"/>
      <w:r w:rsidRPr="005F7B32">
        <w:rPr>
          <w:rFonts w:ascii="Book Antiqua" w:hAnsi="Book Antiqua"/>
          <w:sz w:val="24"/>
          <w:szCs w:val="24"/>
        </w:rPr>
        <w:t>Lymphosarcomata</w:t>
      </w:r>
      <w:proofErr w:type="spellEnd"/>
      <w:r w:rsidRPr="005F7B32">
        <w:rPr>
          <w:rFonts w:ascii="Book Antiqua" w:hAnsi="Book Antiqua"/>
          <w:sz w:val="24"/>
          <w:szCs w:val="24"/>
        </w:rPr>
        <w:t xml:space="preserve"> of the Anterior Mediastinum of Thymus Origin. </w:t>
      </w:r>
      <w:r w:rsidRPr="005F7B32">
        <w:rPr>
          <w:rFonts w:ascii="Book Antiqua" w:hAnsi="Book Antiqua"/>
          <w:i/>
          <w:sz w:val="24"/>
          <w:szCs w:val="24"/>
        </w:rPr>
        <w:t xml:space="preserve">Ann </w:t>
      </w:r>
      <w:proofErr w:type="spellStart"/>
      <w:r w:rsidRPr="005F7B32">
        <w:rPr>
          <w:rFonts w:ascii="Book Antiqua" w:hAnsi="Book Antiqua"/>
          <w:i/>
          <w:sz w:val="24"/>
          <w:szCs w:val="24"/>
        </w:rPr>
        <w:t>Surg</w:t>
      </w:r>
      <w:proofErr w:type="spellEnd"/>
      <w:r w:rsidRPr="005F7B32">
        <w:rPr>
          <w:rFonts w:ascii="Book Antiqua" w:hAnsi="Book Antiqua"/>
          <w:sz w:val="24"/>
          <w:szCs w:val="24"/>
        </w:rPr>
        <w:t xml:space="preserve"> 1909; </w:t>
      </w:r>
      <w:r w:rsidRPr="005F7B32">
        <w:rPr>
          <w:rFonts w:ascii="Book Antiqua" w:hAnsi="Book Antiqua"/>
          <w:b/>
          <w:sz w:val="24"/>
          <w:szCs w:val="24"/>
        </w:rPr>
        <w:t>50</w:t>
      </w:r>
      <w:r w:rsidRPr="005F7B32">
        <w:rPr>
          <w:rFonts w:ascii="Book Antiqua" w:hAnsi="Book Antiqua"/>
          <w:sz w:val="24"/>
          <w:szCs w:val="24"/>
        </w:rPr>
        <w:t>: 901-906 [PMID: 17862436 DOI: 10.1097/00000658-190911000-00009]</w:t>
      </w:r>
    </w:p>
    <w:p w14:paraId="2BD63C1F"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6 </w:t>
      </w:r>
      <w:proofErr w:type="spellStart"/>
      <w:r w:rsidRPr="005F7B32">
        <w:rPr>
          <w:rFonts w:ascii="Book Antiqua" w:hAnsi="Book Antiqua"/>
          <w:b/>
          <w:sz w:val="24"/>
          <w:szCs w:val="24"/>
        </w:rPr>
        <w:t>López-Martínez</w:t>
      </w:r>
      <w:proofErr w:type="spellEnd"/>
      <w:r w:rsidRPr="005F7B32">
        <w:rPr>
          <w:rFonts w:ascii="Book Antiqua" w:hAnsi="Book Antiqua"/>
          <w:b/>
          <w:sz w:val="24"/>
          <w:szCs w:val="24"/>
        </w:rPr>
        <w:t xml:space="preserve"> RA</w:t>
      </w:r>
      <w:r w:rsidRPr="005F7B32">
        <w:rPr>
          <w:rFonts w:ascii="Book Antiqua" w:hAnsi="Book Antiqua"/>
          <w:sz w:val="24"/>
          <w:szCs w:val="24"/>
        </w:rPr>
        <w:t xml:space="preserve">, Stock JA, Gump FE, Rosen JS. Carcinoma of the breast metastatic to the ureter presenting with flank pain and recurrent urinary tract </w:t>
      </w:r>
      <w:r w:rsidRPr="005F7B32">
        <w:rPr>
          <w:rFonts w:ascii="Book Antiqua" w:hAnsi="Book Antiqua"/>
          <w:sz w:val="24"/>
          <w:szCs w:val="24"/>
        </w:rPr>
        <w:lastRenderedPageBreak/>
        <w:t xml:space="preserve">infection. </w:t>
      </w:r>
      <w:r w:rsidRPr="005F7B32">
        <w:rPr>
          <w:rFonts w:ascii="Book Antiqua" w:hAnsi="Book Antiqua"/>
          <w:i/>
          <w:sz w:val="24"/>
          <w:szCs w:val="24"/>
        </w:rPr>
        <w:t xml:space="preserve">Am </w:t>
      </w:r>
      <w:proofErr w:type="spellStart"/>
      <w:r w:rsidRPr="005F7B32">
        <w:rPr>
          <w:rFonts w:ascii="Book Antiqua" w:hAnsi="Book Antiqua"/>
          <w:i/>
          <w:sz w:val="24"/>
          <w:szCs w:val="24"/>
        </w:rPr>
        <w:t>Surg</w:t>
      </w:r>
      <w:proofErr w:type="spellEnd"/>
      <w:r w:rsidRPr="005F7B32">
        <w:rPr>
          <w:rFonts w:ascii="Book Antiqua" w:hAnsi="Book Antiqua"/>
          <w:sz w:val="24"/>
          <w:szCs w:val="24"/>
        </w:rPr>
        <w:t xml:space="preserve"> 1996; </w:t>
      </w:r>
      <w:r w:rsidRPr="005F7B32">
        <w:rPr>
          <w:rFonts w:ascii="Book Antiqua" w:hAnsi="Book Antiqua"/>
          <w:b/>
          <w:sz w:val="24"/>
          <w:szCs w:val="24"/>
        </w:rPr>
        <w:t>62</w:t>
      </w:r>
      <w:r w:rsidRPr="005F7B32">
        <w:rPr>
          <w:rFonts w:ascii="Book Antiqua" w:hAnsi="Book Antiqua"/>
          <w:sz w:val="24"/>
          <w:szCs w:val="24"/>
        </w:rPr>
        <w:t>: 748-752 [PMID: 8751767]</w:t>
      </w:r>
    </w:p>
    <w:p w14:paraId="54CD47E1"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7 </w:t>
      </w:r>
      <w:proofErr w:type="spellStart"/>
      <w:r w:rsidRPr="005F7B32">
        <w:rPr>
          <w:rFonts w:ascii="Book Antiqua" w:hAnsi="Book Antiqua"/>
          <w:b/>
          <w:sz w:val="24"/>
          <w:szCs w:val="24"/>
        </w:rPr>
        <w:t>Pastore</w:t>
      </w:r>
      <w:proofErr w:type="spellEnd"/>
      <w:r w:rsidRPr="005F7B32">
        <w:rPr>
          <w:rFonts w:ascii="Book Antiqua" w:hAnsi="Book Antiqua"/>
          <w:b/>
          <w:sz w:val="24"/>
          <w:szCs w:val="24"/>
        </w:rPr>
        <w:t xml:space="preserve"> AL</w:t>
      </w:r>
      <w:r w:rsidRPr="005F7B32">
        <w:rPr>
          <w:rFonts w:ascii="Book Antiqua" w:hAnsi="Book Antiqua"/>
          <w:sz w:val="24"/>
          <w:szCs w:val="24"/>
        </w:rPr>
        <w:t xml:space="preserve">, </w:t>
      </w:r>
      <w:proofErr w:type="spellStart"/>
      <w:r w:rsidRPr="005F7B32">
        <w:rPr>
          <w:rFonts w:ascii="Book Antiqua" w:hAnsi="Book Antiqua"/>
          <w:sz w:val="24"/>
          <w:szCs w:val="24"/>
        </w:rPr>
        <w:t>Pelleschi</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Tubaro</w:t>
      </w:r>
      <w:proofErr w:type="spellEnd"/>
      <w:r w:rsidRPr="005F7B32">
        <w:rPr>
          <w:rFonts w:ascii="Book Antiqua" w:hAnsi="Book Antiqua"/>
          <w:sz w:val="24"/>
          <w:szCs w:val="24"/>
        </w:rPr>
        <w:t xml:space="preserve"> A, De </w:t>
      </w:r>
      <w:proofErr w:type="spellStart"/>
      <w:r w:rsidRPr="005F7B32">
        <w:rPr>
          <w:rFonts w:ascii="Book Antiqua" w:hAnsi="Book Antiqua"/>
          <w:sz w:val="24"/>
          <w:szCs w:val="24"/>
        </w:rPr>
        <w:t>Nunzio</w:t>
      </w:r>
      <w:proofErr w:type="spellEnd"/>
      <w:r w:rsidRPr="005F7B32">
        <w:rPr>
          <w:rFonts w:ascii="Book Antiqua" w:hAnsi="Book Antiqua"/>
          <w:sz w:val="24"/>
          <w:szCs w:val="24"/>
        </w:rPr>
        <w:t xml:space="preserve"> C, </w:t>
      </w:r>
      <w:proofErr w:type="spellStart"/>
      <w:r w:rsidRPr="005F7B32">
        <w:rPr>
          <w:rFonts w:ascii="Book Antiqua" w:hAnsi="Book Antiqua"/>
          <w:sz w:val="24"/>
          <w:szCs w:val="24"/>
        </w:rPr>
        <w:t>Stoppaciaro</w:t>
      </w:r>
      <w:proofErr w:type="spellEnd"/>
      <w:r w:rsidRPr="005F7B32">
        <w:rPr>
          <w:rFonts w:ascii="Book Antiqua" w:hAnsi="Book Antiqua"/>
          <w:sz w:val="24"/>
          <w:szCs w:val="24"/>
        </w:rPr>
        <w:t xml:space="preserve"> A, </w:t>
      </w:r>
      <w:proofErr w:type="spellStart"/>
      <w:r w:rsidRPr="005F7B32">
        <w:rPr>
          <w:rFonts w:ascii="Book Antiqua" w:hAnsi="Book Antiqua"/>
          <w:sz w:val="24"/>
          <w:szCs w:val="24"/>
        </w:rPr>
        <w:t>Silvestri</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Serafini</w:t>
      </w:r>
      <w:proofErr w:type="spellEnd"/>
      <w:r w:rsidRPr="005F7B32">
        <w:rPr>
          <w:rFonts w:ascii="Book Antiqua" w:hAnsi="Book Antiqua"/>
          <w:sz w:val="24"/>
          <w:szCs w:val="24"/>
        </w:rPr>
        <w:t xml:space="preserve"> GM, </w:t>
      </w:r>
      <w:proofErr w:type="spellStart"/>
      <w:r w:rsidRPr="005F7B32">
        <w:rPr>
          <w:rFonts w:ascii="Book Antiqua" w:hAnsi="Book Antiqua"/>
          <w:sz w:val="24"/>
          <w:szCs w:val="24"/>
        </w:rPr>
        <w:t>Stagnitti</w:t>
      </w:r>
      <w:proofErr w:type="spellEnd"/>
      <w:r w:rsidRPr="005F7B32">
        <w:rPr>
          <w:rFonts w:ascii="Book Antiqua" w:hAnsi="Book Antiqua"/>
          <w:sz w:val="24"/>
          <w:szCs w:val="24"/>
        </w:rPr>
        <w:t xml:space="preserve"> F, Carbone A. Synchronous urinary tract metastases from breast cancer. </w:t>
      </w:r>
      <w:proofErr w:type="spellStart"/>
      <w:r w:rsidRPr="005F7B32">
        <w:rPr>
          <w:rFonts w:ascii="Book Antiqua" w:hAnsi="Book Antiqua"/>
          <w:i/>
          <w:sz w:val="24"/>
          <w:szCs w:val="24"/>
        </w:rPr>
        <w:t>Urologia</w:t>
      </w:r>
      <w:proofErr w:type="spellEnd"/>
      <w:r w:rsidRPr="005F7B32">
        <w:rPr>
          <w:rFonts w:ascii="Book Antiqua" w:hAnsi="Book Antiqua"/>
          <w:sz w:val="24"/>
          <w:szCs w:val="24"/>
        </w:rPr>
        <w:t xml:space="preserve"> 2009; </w:t>
      </w:r>
      <w:r w:rsidRPr="005F7B32">
        <w:rPr>
          <w:rFonts w:ascii="Book Antiqua" w:hAnsi="Book Antiqua"/>
          <w:b/>
          <w:sz w:val="24"/>
          <w:szCs w:val="24"/>
        </w:rPr>
        <w:t>76</w:t>
      </w:r>
      <w:r w:rsidRPr="005F7B32">
        <w:rPr>
          <w:rFonts w:ascii="Book Antiqua" w:hAnsi="Book Antiqua"/>
          <w:sz w:val="24"/>
          <w:szCs w:val="24"/>
        </w:rPr>
        <w:t>: 66-67 [PMID: 21086298 DOI: 10.1177/039156030907600202]</w:t>
      </w:r>
    </w:p>
    <w:p w14:paraId="624B5BAD"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8 </w:t>
      </w:r>
      <w:r w:rsidRPr="005F7B32">
        <w:rPr>
          <w:rFonts w:ascii="Book Antiqua" w:hAnsi="Book Antiqua"/>
          <w:b/>
          <w:sz w:val="24"/>
          <w:szCs w:val="24"/>
        </w:rPr>
        <w:t>Nair RR</w:t>
      </w:r>
      <w:r w:rsidRPr="005F7B32">
        <w:rPr>
          <w:rFonts w:ascii="Book Antiqua" w:hAnsi="Book Antiqua"/>
          <w:sz w:val="24"/>
          <w:szCs w:val="24"/>
        </w:rPr>
        <w:t xml:space="preserve">, Conroy MD, </w:t>
      </w:r>
      <w:proofErr w:type="spellStart"/>
      <w:r w:rsidRPr="005F7B32">
        <w:rPr>
          <w:rFonts w:ascii="Book Antiqua" w:hAnsi="Book Antiqua"/>
          <w:sz w:val="24"/>
          <w:szCs w:val="24"/>
        </w:rPr>
        <w:t>Jeyarajah</w:t>
      </w:r>
      <w:proofErr w:type="spellEnd"/>
      <w:r w:rsidRPr="005F7B32">
        <w:rPr>
          <w:rFonts w:ascii="Book Antiqua" w:hAnsi="Book Antiqua"/>
          <w:sz w:val="24"/>
          <w:szCs w:val="24"/>
        </w:rPr>
        <w:t xml:space="preserve"> AR. Obstructive </w:t>
      </w:r>
      <w:proofErr w:type="spellStart"/>
      <w:r w:rsidRPr="005F7B32">
        <w:rPr>
          <w:rFonts w:ascii="Book Antiqua" w:hAnsi="Book Antiqua"/>
          <w:sz w:val="24"/>
          <w:szCs w:val="24"/>
        </w:rPr>
        <w:t>uropathy</w:t>
      </w:r>
      <w:proofErr w:type="spellEnd"/>
      <w:r w:rsidRPr="005F7B32">
        <w:rPr>
          <w:rFonts w:ascii="Book Antiqua" w:hAnsi="Book Antiqua"/>
          <w:sz w:val="24"/>
          <w:szCs w:val="24"/>
        </w:rPr>
        <w:t xml:space="preserve"> secondary to </w:t>
      </w:r>
      <w:proofErr w:type="spellStart"/>
      <w:r w:rsidRPr="005F7B32">
        <w:rPr>
          <w:rFonts w:ascii="Book Antiqua" w:hAnsi="Book Antiqua"/>
          <w:sz w:val="24"/>
          <w:szCs w:val="24"/>
        </w:rPr>
        <w:t>parametrial</w:t>
      </w:r>
      <w:proofErr w:type="spellEnd"/>
      <w:r w:rsidRPr="005F7B32">
        <w:rPr>
          <w:rFonts w:ascii="Book Antiqua" w:hAnsi="Book Antiqua"/>
          <w:sz w:val="24"/>
          <w:szCs w:val="24"/>
        </w:rPr>
        <w:t xml:space="preserve"> metastasis: an unusual presentation of breast carcinoma. </w:t>
      </w:r>
      <w:proofErr w:type="spellStart"/>
      <w:r w:rsidRPr="005F7B32">
        <w:rPr>
          <w:rFonts w:ascii="Book Antiqua" w:hAnsi="Book Antiqua"/>
          <w:i/>
          <w:sz w:val="24"/>
          <w:szCs w:val="24"/>
        </w:rPr>
        <w:t>Eur</w:t>
      </w:r>
      <w:proofErr w:type="spellEnd"/>
      <w:r w:rsidRPr="005F7B32">
        <w:rPr>
          <w:rFonts w:ascii="Book Antiqua" w:hAnsi="Book Antiqua"/>
          <w:i/>
          <w:sz w:val="24"/>
          <w:szCs w:val="24"/>
        </w:rPr>
        <w:t xml:space="preserve"> J </w:t>
      </w:r>
      <w:proofErr w:type="spellStart"/>
      <w:r w:rsidRPr="005F7B32">
        <w:rPr>
          <w:rFonts w:ascii="Book Antiqua" w:hAnsi="Book Antiqua"/>
          <w:i/>
          <w:sz w:val="24"/>
          <w:szCs w:val="24"/>
        </w:rPr>
        <w:t>Gynaecol</w:t>
      </w:r>
      <w:proofErr w:type="spellEnd"/>
      <w:r w:rsidRPr="005F7B32">
        <w:rPr>
          <w:rFonts w:ascii="Book Antiqua" w:hAnsi="Book Antiqua"/>
          <w:i/>
          <w:sz w:val="24"/>
          <w:szCs w:val="24"/>
        </w:rPr>
        <w:t xml:space="preserve"> </w:t>
      </w:r>
      <w:proofErr w:type="spellStart"/>
      <w:r w:rsidRPr="005F7B32">
        <w:rPr>
          <w:rFonts w:ascii="Book Antiqua" w:hAnsi="Book Antiqua"/>
          <w:i/>
          <w:sz w:val="24"/>
          <w:szCs w:val="24"/>
        </w:rPr>
        <w:t>Oncol</w:t>
      </w:r>
      <w:proofErr w:type="spellEnd"/>
      <w:r w:rsidRPr="005F7B32">
        <w:rPr>
          <w:rFonts w:ascii="Book Antiqua" w:hAnsi="Book Antiqua"/>
          <w:sz w:val="24"/>
          <w:szCs w:val="24"/>
        </w:rPr>
        <w:t xml:space="preserve"> 2009; </w:t>
      </w:r>
      <w:r w:rsidRPr="005F7B32">
        <w:rPr>
          <w:rFonts w:ascii="Book Antiqua" w:hAnsi="Book Antiqua"/>
          <w:b/>
          <w:sz w:val="24"/>
          <w:szCs w:val="24"/>
        </w:rPr>
        <w:t>30</w:t>
      </w:r>
      <w:r w:rsidRPr="005F7B32">
        <w:rPr>
          <w:rFonts w:ascii="Book Antiqua" w:hAnsi="Book Antiqua"/>
          <w:sz w:val="24"/>
          <w:szCs w:val="24"/>
        </w:rPr>
        <w:t>: 214-215 [PMID: 19480260]</w:t>
      </w:r>
    </w:p>
    <w:p w14:paraId="0008ECFE"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9 </w:t>
      </w:r>
      <w:proofErr w:type="spellStart"/>
      <w:r w:rsidRPr="005F7B32">
        <w:rPr>
          <w:rFonts w:ascii="Book Antiqua" w:hAnsi="Book Antiqua"/>
          <w:b/>
          <w:sz w:val="24"/>
          <w:szCs w:val="24"/>
        </w:rPr>
        <w:t>Mondaini</w:t>
      </w:r>
      <w:proofErr w:type="spellEnd"/>
      <w:r w:rsidRPr="005F7B32">
        <w:rPr>
          <w:rFonts w:ascii="Book Antiqua" w:hAnsi="Book Antiqua"/>
          <w:b/>
          <w:sz w:val="24"/>
          <w:szCs w:val="24"/>
        </w:rPr>
        <w:t xml:space="preserve"> N</w:t>
      </w:r>
      <w:r w:rsidRPr="005F7B32">
        <w:rPr>
          <w:rFonts w:ascii="Book Antiqua" w:hAnsi="Book Antiqua"/>
          <w:sz w:val="24"/>
          <w:szCs w:val="24"/>
        </w:rPr>
        <w:t xml:space="preserve">, </w:t>
      </w:r>
      <w:proofErr w:type="spellStart"/>
      <w:r w:rsidRPr="005F7B32">
        <w:rPr>
          <w:rFonts w:ascii="Book Antiqua" w:hAnsi="Book Antiqua"/>
          <w:sz w:val="24"/>
          <w:szCs w:val="24"/>
        </w:rPr>
        <w:t>Giubilei</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Nesi</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Bongini</w:t>
      </w:r>
      <w:proofErr w:type="spellEnd"/>
      <w:r w:rsidRPr="005F7B32">
        <w:rPr>
          <w:rFonts w:ascii="Book Antiqua" w:hAnsi="Book Antiqua"/>
          <w:sz w:val="24"/>
          <w:szCs w:val="24"/>
        </w:rPr>
        <w:t xml:space="preserve"> A, Girardi LR, </w:t>
      </w:r>
      <w:proofErr w:type="spellStart"/>
      <w:r w:rsidRPr="005F7B32">
        <w:rPr>
          <w:rFonts w:ascii="Book Antiqua" w:hAnsi="Book Antiqua"/>
          <w:sz w:val="24"/>
          <w:szCs w:val="24"/>
        </w:rPr>
        <w:t>Ponchietti</w:t>
      </w:r>
      <w:proofErr w:type="spellEnd"/>
      <w:r w:rsidRPr="005F7B32">
        <w:rPr>
          <w:rFonts w:ascii="Book Antiqua" w:hAnsi="Book Antiqua"/>
          <w:sz w:val="24"/>
          <w:szCs w:val="24"/>
        </w:rPr>
        <w:t xml:space="preserve"> R. Carcinoma of the breast metastatic to the ureter seven years later. </w:t>
      </w:r>
      <w:proofErr w:type="spellStart"/>
      <w:r w:rsidRPr="005F7B32">
        <w:rPr>
          <w:rFonts w:ascii="Book Antiqua" w:hAnsi="Book Antiqua"/>
          <w:i/>
          <w:sz w:val="24"/>
          <w:szCs w:val="24"/>
        </w:rPr>
        <w:t>Int</w:t>
      </w:r>
      <w:proofErr w:type="spellEnd"/>
      <w:r w:rsidRPr="005F7B32">
        <w:rPr>
          <w:rFonts w:ascii="Book Antiqua" w:hAnsi="Book Antiqua"/>
          <w:i/>
          <w:sz w:val="24"/>
          <w:szCs w:val="24"/>
        </w:rPr>
        <w:t xml:space="preserve"> J </w:t>
      </w:r>
      <w:proofErr w:type="spellStart"/>
      <w:r w:rsidRPr="005F7B32">
        <w:rPr>
          <w:rFonts w:ascii="Book Antiqua" w:hAnsi="Book Antiqua"/>
          <w:i/>
          <w:sz w:val="24"/>
          <w:szCs w:val="24"/>
        </w:rPr>
        <w:t>Urol</w:t>
      </w:r>
      <w:proofErr w:type="spellEnd"/>
      <w:r w:rsidRPr="005F7B32">
        <w:rPr>
          <w:rFonts w:ascii="Book Antiqua" w:hAnsi="Book Antiqua"/>
          <w:sz w:val="24"/>
          <w:szCs w:val="24"/>
        </w:rPr>
        <w:t xml:space="preserve"> 2005; </w:t>
      </w:r>
      <w:r w:rsidRPr="005F7B32">
        <w:rPr>
          <w:rFonts w:ascii="Book Antiqua" w:hAnsi="Book Antiqua"/>
          <w:b/>
          <w:sz w:val="24"/>
          <w:szCs w:val="24"/>
        </w:rPr>
        <w:t>12</w:t>
      </w:r>
      <w:r w:rsidRPr="005F7B32">
        <w:rPr>
          <w:rFonts w:ascii="Book Antiqua" w:hAnsi="Book Antiqua"/>
          <w:sz w:val="24"/>
          <w:szCs w:val="24"/>
        </w:rPr>
        <w:t>: 763-764 [PMID: 16174053 DOI: 10.1111/j.1442-2042.2005.01146.x]</w:t>
      </w:r>
    </w:p>
    <w:p w14:paraId="71788A63"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10 </w:t>
      </w:r>
      <w:proofErr w:type="spellStart"/>
      <w:r w:rsidRPr="005F7B32">
        <w:rPr>
          <w:rFonts w:ascii="Book Antiqua" w:hAnsi="Book Antiqua"/>
          <w:b/>
          <w:sz w:val="24"/>
          <w:szCs w:val="24"/>
        </w:rPr>
        <w:t>Hudolin</w:t>
      </w:r>
      <w:proofErr w:type="spellEnd"/>
      <w:r w:rsidRPr="005F7B32">
        <w:rPr>
          <w:rFonts w:ascii="Book Antiqua" w:hAnsi="Book Antiqua"/>
          <w:b/>
          <w:sz w:val="24"/>
          <w:szCs w:val="24"/>
        </w:rPr>
        <w:t xml:space="preserve"> T</w:t>
      </w:r>
      <w:r w:rsidRPr="005F7B32">
        <w:rPr>
          <w:rFonts w:ascii="Book Antiqua" w:hAnsi="Book Antiqua"/>
          <w:sz w:val="24"/>
          <w:szCs w:val="24"/>
        </w:rPr>
        <w:t xml:space="preserve">, Nola N, </w:t>
      </w:r>
      <w:proofErr w:type="spellStart"/>
      <w:r w:rsidRPr="005F7B32">
        <w:rPr>
          <w:rFonts w:ascii="Book Antiqua" w:hAnsi="Book Antiqua"/>
          <w:sz w:val="24"/>
          <w:szCs w:val="24"/>
        </w:rPr>
        <w:t>Milas</w:t>
      </w:r>
      <w:proofErr w:type="spellEnd"/>
      <w:r w:rsidRPr="005F7B32">
        <w:rPr>
          <w:rFonts w:ascii="Book Antiqua" w:hAnsi="Book Antiqua"/>
          <w:sz w:val="24"/>
          <w:szCs w:val="24"/>
        </w:rPr>
        <w:t xml:space="preserve"> I, Nola M, </w:t>
      </w:r>
      <w:proofErr w:type="spellStart"/>
      <w:r w:rsidRPr="005F7B32">
        <w:rPr>
          <w:rFonts w:ascii="Book Antiqua" w:hAnsi="Book Antiqua"/>
          <w:sz w:val="24"/>
          <w:szCs w:val="24"/>
        </w:rPr>
        <w:t>Juretic</w:t>
      </w:r>
      <w:proofErr w:type="spellEnd"/>
      <w:r w:rsidRPr="005F7B32">
        <w:rPr>
          <w:rFonts w:ascii="Book Antiqua" w:hAnsi="Book Antiqua"/>
          <w:sz w:val="24"/>
          <w:szCs w:val="24"/>
        </w:rPr>
        <w:t xml:space="preserve"> A. Ureteral metastasis of occult breast cancer. </w:t>
      </w:r>
      <w:r w:rsidRPr="005F7B32">
        <w:rPr>
          <w:rFonts w:ascii="Book Antiqua" w:hAnsi="Book Antiqua"/>
          <w:i/>
          <w:sz w:val="24"/>
          <w:szCs w:val="24"/>
        </w:rPr>
        <w:t>Breast</w:t>
      </w:r>
      <w:r w:rsidRPr="005F7B32">
        <w:rPr>
          <w:rFonts w:ascii="Book Antiqua" w:hAnsi="Book Antiqua"/>
          <w:sz w:val="24"/>
          <w:szCs w:val="24"/>
        </w:rPr>
        <w:t xml:space="preserve"> 2004; </w:t>
      </w:r>
      <w:r w:rsidRPr="005F7B32">
        <w:rPr>
          <w:rFonts w:ascii="Book Antiqua" w:hAnsi="Book Antiqua"/>
          <w:b/>
          <w:sz w:val="24"/>
          <w:szCs w:val="24"/>
        </w:rPr>
        <w:t>13</w:t>
      </w:r>
      <w:r w:rsidRPr="005F7B32">
        <w:rPr>
          <w:rFonts w:ascii="Book Antiqua" w:hAnsi="Book Antiqua"/>
          <w:sz w:val="24"/>
          <w:szCs w:val="24"/>
        </w:rPr>
        <w:t>: 530-532 [PMID: 15563865 DOI: 10.1016/j.breast.2004.06.005]</w:t>
      </w:r>
    </w:p>
    <w:p w14:paraId="3861E80F"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11 </w:t>
      </w:r>
      <w:proofErr w:type="spellStart"/>
      <w:r w:rsidRPr="005F7B32">
        <w:rPr>
          <w:rFonts w:ascii="Book Antiqua" w:hAnsi="Book Antiqua"/>
          <w:b/>
          <w:sz w:val="24"/>
          <w:szCs w:val="24"/>
        </w:rPr>
        <w:t>Gialas</w:t>
      </w:r>
      <w:proofErr w:type="spellEnd"/>
      <w:r w:rsidRPr="005F7B32">
        <w:rPr>
          <w:rFonts w:ascii="Book Antiqua" w:hAnsi="Book Antiqua"/>
          <w:b/>
          <w:sz w:val="24"/>
          <w:szCs w:val="24"/>
        </w:rPr>
        <w:t xml:space="preserve"> I</w:t>
      </w:r>
      <w:r w:rsidRPr="005F7B32">
        <w:rPr>
          <w:rFonts w:ascii="Book Antiqua" w:hAnsi="Book Antiqua"/>
          <w:sz w:val="24"/>
          <w:szCs w:val="24"/>
        </w:rPr>
        <w:t xml:space="preserve">, </w:t>
      </w:r>
      <w:proofErr w:type="spellStart"/>
      <w:r w:rsidRPr="005F7B32">
        <w:rPr>
          <w:rFonts w:ascii="Book Antiqua" w:hAnsi="Book Antiqua"/>
          <w:sz w:val="24"/>
          <w:szCs w:val="24"/>
        </w:rPr>
        <w:t>Petsis</w:t>
      </w:r>
      <w:proofErr w:type="spellEnd"/>
      <w:r w:rsidRPr="005F7B32">
        <w:rPr>
          <w:rFonts w:ascii="Book Antiqua" w:hAnsi="Book Antiqua"/>
          <w:sz w:val="24"/>
          <w:szCs w:val="24"/>
        </w:rPr>
        <w:t xml:space="preserve"> D, </w:t>
      </w:r>
      <w:proofErr w:type="spellStart"/>
      <w:r w:rsidRPr="005F7B32">
        <w:rPr>
          <w:rFonts w:ascii="Book Antiqua" w:hAnsi="Book Antiqua"/>
          <w:sz w:val="24"/>
          <w:szCs w:val="24"/>
        </w:rPr>
        <w:t>Bogdanos</w:t>
      </w:r>
      <w:proofErr w:type="spellEnd"/>
      <w:r w:rsidRPr="005F7B32">
        <w:rPr>
          <w:rFonts w:ascii="Book Antiqua" w:hAnsi="Book Antiqua"/>
          <w:sz w:val="24"/>
          <w:szCs w:val="24"/>
        </w:rPr>
        <w:t xml:space="preserve"> I, </w:t>
      </w:r>
      <w:proofErr w:type="spellStart"/>
      <w:r w:rsidRPr="005F7B32">
        <w:rPr>
          <w:rFonts w:ascii="Book Antiqua" w:hAnsi="Book Antiqua"/>
          <w:sz w:val="24"/>
          <w:szCs w:val="24"/>
        </w:rPr>
        <w:t>Milathianakis</w:t>
      </w:r>
      <w:proofErr w:type="spellEnd"/>
      <w:r w:rsidRPr="005F7B32">
        <w:rPr>
          <w:rFonts w:ascii="Book Antiqua" w:hAnsi="Book Antiqua"/>
          <w:sz w:val="24"/>
          <w:szCs w:val="24"/>
        </w:rPr>
        <w:t xml:space="preserve"> K, </w:t>
      </w:r>
      <w:proofErr w:type="spellStart"/>
      <w:r w:rsidRPr="005F7B32">
        <w:rPr>
          <w:rFonts w:ascii="Book Antiqua" w:hAnsi="Book Antiqua"/>
          <w:sz w:val="24"/>
          <w:szCs w:val="24"/>
        </w:rPr>
        <w:t>Tsintavis</w:t>
      </w:r>
      <w:proofErr w:type="spellEnd"/>
      <w:r w:rsidRPr="005F7B32">
        <w:rPr>
          <w:rFonts w:ascii="Book Antiqua" w:hAnsi="Book Antiqua"/>
          <w:sz w:val="24"/>
          <w:szCs w:val="24"/>
        </w:rPr>
        <w:t xml:space="preserve"> A. Endoscopic diagnosis of ureteral obstruction secondary to metastatic breast carcinoma. </w:t>
      </w:r>
      <w:r w:rsidRPr="005F7B32">
        <w:rPr>
          <w:rFonts w:ascii="Book Antiqua" w:hAnsi="Book Antiqua"/>
          <w:i/>
          <w:sz w:val="24"/>
          <w:szCs w:val="24"/>
        </w:rPr>
        <w:t>J BUON</w:t>
      </w:r>
      <w:r w:rsidRPr="005F7B32">
        <w:rPr>
          <w:rFonts w:ascii="Book Antiqua" w:hAnsi="Book Antiqua"/>
          <w:sz w:val="24"/>
          <w:szCs w:val="24"/>
        </w:rPr>
        <w:t xml:space="preserve"> 2002; </w:t>
      </w:r>
      <w:r w:rsidRPr="005F7B32">
        <w:rPr>
          <w:rFonts w:ascii="Book Antiqua" w:hAnsi="Book Antiqua"/>
          <w:b/>
          <w:sz w:val="24"/>
          <w:szCs w:val="24"/>
        </w:rPr>
        <w:t>7</w:t>
      </w:r>
      <w:r w:rsidRPr="005F7B32">
        <w:rPr>
          <w:rFonts w:ascii="Book Antiqua" w:hAnsi="Book Antiqua"/>
          <w:sz w:val="24"/>
          <w:szCs w:val="24"/>
        </w:rPr>
        <w:t>: 283-285 [PMID: 17918803]</w:t>
      </w:r>
    </w:p>
    <w:p w14:paraId="1F1064E3" w14:textId="1A99CE0A"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12 </w:t>
      </w:r>
      <w:r w:rsidRPr="005F7B32">
        <w:rPr>
          <w:rFonts w:ascii="Book Antiqua" w:hAnsi="Book Antiqua"/>
          <w:b/>
          <w:sz w:val="24"/>
          <w:szCs w:val="24"/>
        </w:rPr>
        <w:t>Han LZ</w:t>
      </w:r>
      <w:r w:rsidR="005F7B32">
        <w:rPr>
          <w:rFonts w:ascii="Book Antiqua" w:hAnsi="Book Antiqua"/>
          <w:b/>
          <w:sz w:val="24"/>
          <w:szCs w:val="24"/>
        </w:rPr>
        <w:t xml:space="preserve">, </w:t>
      </w:r>
      <w:r w:rsidRPr="006B65B9">
        <w:rPr>
          <w:rFonts w:ascii="Book Antiqua" w:hAnsi="Book Antiqua"/>
          <w:bCs/>
          <w:sz w:val="24"/>
          <w:szCs w:val="24"/>
        </w:rPr>
        <w:t>P</w:t>
      </w:r>
      <w:r w:rsidR="006B65B9">
        <w:rPr>
          <w:rFonts w:ascii="Book Antiqua" w:hAnsi="Book Antiqua"/>
          <w:bCs/>
          <w:sz w:val="24"/>
          <w:szCs w:val="24"/>
        </w:rPr>
        <w:t xml:space="preserve">u </w:t>
      </w:r>
      <w:r w:rsidRPr="006B65B9">
        <w:rPr>
          <w:rFonts w:ascii="Book Antiqua" w:hAnsi="Book Antiqua"/>
          <w:bCs/>
          <w:sz w:val="24"/>
          <w:szCs w:val="24"/>
        </w:rPr>
        <w:t>DM,</w:t>
      </w:r>
      <w:r w:rsidRPr="005F7B32">
        <w:rPr>
          <w:rFonts w:ascii="Book Antiqua" w:hAnsi="Book Antiqua"/>
          <w:sz w:val="24"/>
          <w:szCs w:val="24"/>
        </w:rPr>
        <w:t xml:space="preserve"> </w:t>
      </w:r>
      <w:proofErr w:type="spellStart"/>
      <w:r w:rsidRPr="005F7B32">
        <w:rPr>
          <w:rFonts w:ascii="Book Antiqua" w:hAnsi="Book Antiqua"/>
          <w:sz w:val="24"/>
          <w:szCs w:val="24"/>
        </w:rPr>
        <w:t>Jin</w:t>
      </w:r>
      <w:proofErr w:type="spellEnd"/>
      <w:r w:rsidRPr="005F7B32">
        <w:rPr>
          <w:rFonts w:ascii="Book Antiqua" w:hAnsi="Book Antiqua"/>
          <w:sz w:val="24"/>
          <w:szCs w:val="24"/>
        </w:rPr>
        <w:t xml:space="preserve"> RS. Ureteral metastasis of breast cancer. </w:t>
      </w:r>
      <w:proofErr w:type="spellStart"/>
      <w:r w:rsidR="006B65B9" w:rsidRPr="006B65B9">
        <w:rPr>
          <w:rFonts w:ascii="Book Antiqua" w:hAnsi="Book Antiqua"/>
          <w:i/>
          <w:iCs/>
          <w:sz w:val="24"/>
          <w:szCs w:val="24"/>
        </w:rPr>
        <w:t>Zhongguo</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i/>
          <w:iCs/>
          <w:sz w:val="24"/>
          <w:szCs w:val="24"/>
        </w:rPr>
        <w:t>Nongcun</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i/>
          <w:iCs/>
          <w:sz w:val="24"/>
          <w:szCs w:val="24"/>
        </w:rPr>
        <w:t>Weisheng</w:t>
      </w:r>
      <w:proofErr w:type="spellEnd"/>
      <w:r w:rsidRPr="006B65B9">
        <w:rPr>
          <w:rFonts w:ascii="Book Antiqua" w:hAnsi="Book Antiqua"/>
          <w:i/>
          <w:iCs/>
          <w:sz w:val="24"/>
          <w:szCs w:val="24"/>
        </w:rPr>
        <w:t xml:space="preserve"> </w:t>
      </w:r>
      <w:r w:rsidRPr="005F7B32">
        <w:rPr>
          <w:rFonts w:ascii="Book Antiqua" w:hAnsi="Book Antiqua"/>
          <w:sz w:val="24"/>
          <w:szCs w:val="24"/>
        </w:rPr>
        <w:t>2015;</w:t>
      </w:r>
      <w:r w:rsidR="005F7B32">
        <w:rPr>
          <w:rFonts w:ascii="Book Antiqua" w:hAnsi="Book Antiqua"/>
          <w:sz w:val="24"/>
          <w:szCs w:val="24"/>
        </w:rPr>
        <w:t xml:space="preserve"> </w:t>
      </w:r>
      <w:r w:rsidRPr="005F7B32">
        <w:rPr>
          <w:rFonts w:ascii="Book Antiqua" w:hAnsi="Book Antiqua"/>
          <w:sz w:val="24"/>
          <w:szCs w:val="24"/>
        </w:rPr>
        <w:t>21:</w:t>
      </w:r>
      <w:r w:rsidR="005F7B32">
        <w:rPr>
          <w:rFonts w:ascii="Book Antiqua" w:hAnsi="Book Antiqua"/>
          <w:sz w:val="24"/>
          <w:szCs w:val="24"/>
        </w:rPr>
        <w:t xml:space="preserve"> </w:t>
      </w:r>
      <w:r w:rsidRPr="005F7B32">
        <w:rPr>
          <w:rFonts w:ascii="Book Antiqua" w:hAnsi="Book Antiqua"/>
          <w:sz w:val="24"/>
          <w:szCs w:val="24"/>
        </w:rPr>
        <w:t>79</w:t>
      </w:r>
    </w:p>
    <w:p w14:paraId="52FB1F59" w14:textId="0A5D2A14"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13 </w:t>
      </w:r>
      <w:r w:rsidRPr="005F7B32">
        <w:rPr>
          <w:rFonts w:ascii="Book Antiqua" w:hAnsi="Book Antiqua"/>
          <w:b/>
          <w:sz w:val="24"/>
          <w:szCs w:val="24"/>
        </w:rPr>
        <w:t>Liang MJ</w:t>
      </w:r>
      <w:r w:rsidR="005F7B32">
        <w:rPr>
          <w:rFonts w:ascii="Book Antiqua" w:hAnsi="Book Antiqua"/>
          <w:b/>
          <w:sz w:val="24"/>
          <w:szCs w:val="24"/>
        </w:rPr>
        <w:t>,</w:t>
      </w:r>
      <w:r w:rsidRPr="005F7B32">
        <w:rPr>
          <w:rFonts w:ascii="Book Antiqua" w:hAnsi="Book Antiqua"/>
          <w:b/>
          <w:sz w:val="24"/>
          <w:szCs w:val="24"/>
        </w:rPr>
        <w:t xml:space="preserve"> </w:t>
      </w:r>
      <w:proofErr w:type="spellStart"/>
      <w:r w:rsidR="006B65B9" w:rsidRPr="006B65B9">
        <w:rPr>
          <w:rFonts w:ascii="Book Antiqua" w:hAnsi="Book Antiqua"/>
          <w:bCs/>
          <w:sz w:val="24"/>
          <w:szCs w:val="24"/>
        </w:rPr>
        <w:t>Zu</w:t>
      </w:r>
      <w:proofErr w:type="spellEnd"/>
      <w:r w:rsidR="006B65B9" w:rsidRPr="006B65B9">
        <w:rPr>
          <w:rFonts w:ascii="Book Antiqua" w:hAnsi="Book Antiqua"/>
          <w:bCs/>
          <w:sz w:val="24"/>
          <w:szCs w:val="24"/>
        </w:rPr>
        <w:t xml:space="preserve"> </w:t>
      </w:r>
      <w:r w:rsidRPr="006B65B9">
        <w:rPr>
          <w:rFonts w:ascii="Book Antiqua" w:hAnsi="Book Antiqua"/>
          <w:bCs/>
          <w:sz w:val="24"/>
          <w:szCs w:val="24"/>
        </w:rPr>
        <w:t>L,</w:t>
      </w:r>
      <w:r w:rsidRPr="005F7B32">
        <w:rPr>
          <w:rFonts w:ascii="Book Antiqua" w:hAnsi="Book Antiqua"/>
          <w:sz w:val="24"/>
          <w:szCs w:val="24"/>
        </w:rPr>
        <w:t xml:space="preserve"> Yang KR, Yang DY, Zhou Q. Ureteral metastasis of breast </w:t>
      </w:r>
      <w:proofErr w:type="spellStart"/>
      <w:r w:rsidRPr="005F7B32">
        <w:rPr>
          <w:rFonts w:ascii="Book Antiqua" w:hAnsi="Book Antiqua"/>
          <w:sz w:val="24"/>
          <w:szCs w:val="24"/>
        </w:rPr>
        <w:t>cancer</w:t>
      </w:r>
      <w:proofErr w:type="gramStart"/>
      <w:r w:rsidRPr="005F7B32">
        <w:rPr>
          <w:rFonts w:ascii="Book Antiqua" w:hAnsi="Book Antiqua"/>
          <w:sz w:val="24"/>
          <w:szCs w:val="24"/>
        </w:rPr>
        <w:t>:Case</w:t>
      </w:r>
      <w:proofErr w:type="spellEnd"/>
      <w:proofErr w:type="gramEnd"/>
      <w:r w:rsidRPr="005F7B32">
        <w:rPr>
          <w:rFonts w:ascii="Book Antiqua" w:hAnsi="Book Antiqua"/>
          <w:sz w:val="24"/>
          <w:szCs w:val="24"/>
        </w:rPr>
        <w:t xml:space="preserve"> report. </w:t>
      </w:r>
      <w:proofErr w:type="spellStart"/>
      <w:r w:rsidR="006B65B9" w:rsidRPr="006B65B9">
        <w:rPr>
          <w:rFonts w:ascii="Book Antiqua" w:hAnsi="Book Antiqua"/>
          <w:i/>
          <w:iCs/>
          <w:sz w:val="24"/>
          <w:szCs w:val="24"/>
        </w:rPr>
        <w:t>Zhongguo</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i/>
          <w:iCs/>
          <w:sz w:val="24"/>
          <w:szCs w:val="24"/>
        </w:rPr>
        <w:t>Yixue</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hint="eastAsia"/>
          <w:i/>
          <w:iCs/>
          <w:sz w:val="24"/>
          <w:szCs w:val="24"/>
        </w:rPr>
        <w:t>Y</w:t>
      </w:r>
      <w:r w:rsidR="006B65B9" w:rsidRPr="006B65B9">
        <w:rPr>
          <w:rFonts w:ascii="Book Antiqua" w:hAnsi="Book Antiqua"/>
          <w:i/>
          <w:iCs/>
          <w:sz w:val="24"/>
          <w:szCs w:val="24"/>
        </w:rPr>
        <w:t>ingxiang</w:t>
      </w:r>
      <w:proofErr w:type="spellEnd"/>
      <w:r w:rsidR="006B65B9" w:rsidRPr="006B65B9">
        <w:rPr>
          <w:rFonts w:ascii="Book Antiqua" w:hAnsi="Book Antiqua"/>
          <w:i/>
          <w:iCs/>
          <w:sz w:val="24"/>
          <w:szCs w:val="24"/>
        </w:rPr>
        <w:t xml:space="preserve"> </w:t>
      </w:r>
      <w:proofErr w:type="spellStart"/>
      <w:r w:rsidR="006B65B9" w:rsidRPr="006B65B9">
        <w:rPr>
          <w:rFonts w:ascii="Book Antiqua" w:hAnsi="Book Antiqua"/>
          <w:i/>
          <w:iCs/>
          <w:sz w:val="24"/>
          <w:szCs w:val="24"/>
        </w:rPr>
        <w:t>Jishu</w:t>
      </w:r>
      <w:proofErr w:type="spellEnd"/>
      <w:r w:rsidRPr="006B65B9">
        <w:rPr>
          <w:rFonts w:ascii="Book Antiqua" w:hAnsi="Book Antiqua"/>
          <w:i/>
          <w:iCs/>
          <w:sz w:val="24"/>
          <w:szCs w:val="24"/>
        </w:rPr>
        <w:t xml:space="preserve"> </w:t>
      </w:r>
      <w:r w:rsidRPr="005F7B32">
        <w:rPr>
          <w:rFonts w:ascii="Book Antiqua" w:hAnsi="Book Antiqua"/>
          <w:sz w:val="24"/>
          <w:szCs w:val="24"/>
        </w:rPr>
        <w:t>2011;</w:t>
      </w:r>
      <w:r w:rsidR="005F7B32">
        <w:rPr>
          <w:rFonts w:ascii="Book Antiqua" w:hAnsi="Book Antiqua"/>
          <w:sz w:val="24"/>
          <w:szCs w:val="24"/>
        </w:rPr>
        <w:t xml:space="preserve"> </w:t>
      </w:r>
      <w:r w:rsidRPr="005F7B32">
        <w:rPr>
          <w:rFonts w:ascii="Book Antiqua" w:hAnsi="Book Antiqua"/>
          <w:b/>
          <w:sz w:val="24"/>
          <w:szCs w:val="24"/>
        </w:rPr>
        <w:t>27</w:t>
      </w:r>
      <w:r w:rsidRPr="005F7B32">
        <w:rPr>
          <w:rFonts w:ascii="Book Antiqua" w:hAnsi="Book Antiqua"/>
          <w:sz w:val="24"/>
          <w:szCs w:val="24"/>
        </w:rPr>
        <w:t>:</w:t>
      </w:r>
      <w:r w:rsidR="005F7B32">
        <w:rPr>
          <w:rFonts w:ascii="Book Antiqua" w:hAnsi="Book Antiqua"/>
          <w:sz w:val="24"/>
          <w:szCs w:val="24"/>
        </w:rPr>
        <w:t xml:space="preserve"> </w:t>
      </w:r>
      <w:r w:rsidRPr="005F7B32">
        <w:rPr>
          <w:rFonts w:ascii="Book Antiqua" w:hAnsi="Book Antiqua"/>
          <w:sz w:val="24"/>
          <w:szCs w:val="24"/>
        </w:rPr>
        <w:t>2034</w:t>
      </w:r>
    </w:p>
    <w:p w14:paraId="06EE6CBB"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14 </w:t>
      </w:r>
      <w:proofErr w:type="spellStart"/>
      <w:r w:rsidRPr="005F7B32">
        <w:rPr>
          <w:rFonts w:ascii="Book Antiqua" w:hAnsi="Book Antiqua"/>
          <w:b/>
          <w:sz w:val="24"/>
          <w:szCs w:val="24"/>
        </w:rPr>
        <w:t>Rigondet</w:t>
      </w:r>
      <w:proofErr w:type="spellEnd"/>
      <w:r w:rsidRPr="005F7B32">
        <w:rPr>
          <w:rFonts w:ascii="Book Antiqua" w:hAnsi="Book Antiqua"/>
          <w:b/>
          <w:sz w:val="24"/>
          <w:szCs w:val="24"/>
        </w:rPr>
        <w:t xml:space="preserve"> G</w:t>
      </w:r>
      <w:r w:rsidRPr="005F7B32">
        <w:rPr>
          <w:rFonts w:ascii="Book Antiqua" w:hAnsi="Book Antiqua"/>
          <w:sz w:val="24"/>
          <w:szCs w:val="24"/>
        </w:rPr>
        <w:t xml:space="preserve">, </w:t>
      </w:r>
      <w:proofErr w:type="spellStart"/>
      <w:r w:rsidRPr="005F7B32">
        <w:rPr>
          <w:rFonts w:ascii="Book Antiqua" w:hAnsi="Book Antiqua"/>
          <w:sz w:val="24"/>
          <w:szCs w:val="24"/>
        </w:rPr>
        <w:t>Salé</w:t>
      </w:r>
      <w:proofErr w:type="spellEnd"/>
      <w:r w:rsidRPr="005F7B32">
        <w:rPr>
          <w:rFonts w:ascii="Book Antiqua" w:hAnsi="Book Antiqua"/>
          <w:sz w:val="24"/>
          <w:szCs w:val="24"/>
        </w:rPr>
        <w:t xml:space="preserve"> JM, </w:t>
      </w:r>
      <w:proofErr w:type="spellStart"/>
      <w:r w:rsidRPr="005F7B32">
        <w:rPr>
          <w:rFonts w:ascii="Book Antiqua" w:hAnsi="Book Antiqua"/>
          <w:sz w:val="24"/>
          <w:szCs w:val="24"/>
        </w:rPr>
        <w:t>Lautier</w:t>
      </w:r>
      <w:proofErr w:type="spellEnd"/>
      <w:r w:rsidRPr="005F7B32">
        <w:rPr>
          <w:rFonts w:ascii="Book Antiqua" w:hAnsi="Book Antiqua"/>
          <w:sz w:val="24"/>
          <w:szCs w:val="24"/>
        </w:rPr>
        <w:t xml:space="preserve"> A. [Secondary tumor of the ureter. Metastasis of breast carcinoma]. </w:t>
      </w:r>
      <w:r w:rsidRPr="005F7B32">
        <w:rPr>
          <w:rFonts w:ascii="Book Antiqua" w:hAnsi="Book Antiqua"/>
          <w:i/>
          <w:sz w:val="24"/>
          <w:szCs w:val="24"/>
        </w:rPr>
        <w:t xml:space="preserve">Ann </w:t>
      </w:r>
      <w:proofErr w:type="spellStart"/>
      <w:r w:rsidRPr="005F7B32">
        <w:rPr>
          <w:rFonts w:ascii="Book Antiqua" w:hAnsi="Book Antiqua"/>
          <w:i/>
          <w:sz w:val="24"/>
          <w:szCs w:val="24"/>
        </w:rPr>
        <w:t>Urol</w:t>
      </w:r>
      <w:proofErr w:type="spellEnd"/>
      <w:r w:rsidRPr="005F7B32">
        <w:rPr>
          <w:rFonts w:ascii="Book Antiqua" w:hAnsi="Book Antiqua"/>
          <w:i/>
          <w:sz w:val="24"/>
          <w:szCs w:val="24"/>
        </w:rPr>
        <w:t xml:space="preserve"> (Paris)</w:t>
      </w:r>
      <w:r w:rsidRPr="005F7B32">
        <w:rPr>
          <w:rFonts w:ascii="Book Antiqua" w:hAnsi="Book Antiqua"/>
          <w:sz w:val="24"/>
          <w:szCs w:val="24"/>
        </w:rPr>
        <w:t xml:space="preserve"> 1988; </w:t>
      </w:r>
      <w:r w:rsidRPr="005F7B32">
        <w:rPr>
          <w:rFonts w:ascii="Book Antiqua" w:hAnsi="Book Antiqua"/>
          <w:b/>
          <w:sz w:val="24"/>
          <w:szCs w:val="24"/>
        </w:rPr>
        <w:t>22</w:t>
      </w:r>
      <w:r w:rsidRPr="005F7B32">
        <w:rPr>
          <w:rFonts w:ascii="Book Antiqua" w:hAnsi="Book Antiqua"/>
          <w:sz w:val="24"/>
          <w:szCs w:val="24"/>
        </w:rPr>
        <w:t>: 301-302 [PMID: 3190171]</w:t>
      </w:r>
    </w:p>
    <w:p w14:paraId="03CDFBC8"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15 </w:t>
      </w:r>
      <w:r w:rsidRPr="005F7B32">
        <w:rPr>
          <w:rFonts w:ascii="Book Antiqua" w:hAnsi="Book Antiqua"/>
          <w:b/>
          <w:sz w:val="24"/>
          <w:szCs w:val="24"/>
        </w:rPr>
        <w:t>Zhang D</w:t>
      </w:r>
      <w:r w:rsidRPr="005F7B32">
        <w:rPr>
          <w:rFonts w:ascii="Book Antiqua" w:hAnsi="Book Antiqua"/>
          <w:sz w:val="24"/>
          <w:szCs w:val="24"/>
        </w:rPr>
        <w:t xml:space="preserve">, Li H, </w:t>
      </w:r>
      <w:proofErr w:type="spellStart"/>
      <w:r w:rsidRPr="005F7B32">
        <w:rPr>
          <w:rFonts w:ascii="Book Antiqua" w:hAnsi="Book Antiqua"/>
          <w:sz w:val="24"/>
          <w:szCs w:val="24"/>
        </w:rPr>
        <w:t>Gan</w:t>
      </w:r>
      <w:proofErr w:type="spellEnd"/>
      <w:r w:rsidRPr="005F7B32">
        <w:rPr>
          <w:rFonts w:ascii="Book Antiqua" w:hAnsi="Book Antiqua"/>
          <w:sz w:val="24"/>
          <w:szCs w:val="24"/>
        </w:rPr>
        <w:t xml:space="preserve"> W. </w:t>
      </w:r>
      <w:proofErr w:type="spellStart"/>
      <w:r w:rsidRPr="005F7B32">
        <w:rPr>
          <w:rFonts w:ascii="Book Antiqua" w:hAnsi="Book Antiqua"/>
          <w:sz w:val="24"/>
          <w:szCs w:val="24"/>
        </w:rPr>
        <w:t>Hydronephrosis</w:t>
      </w:r>
      <w:proofErr w:type="spellEnd"/>
      <w:r w:rsidRPr="005F7B32">
        <w:rPr>
          <w:rFonts w:ascii="Book Antiqua" w:hAnsi="Book Antiqua"/>
          <w:sz w:val="24"/>
          <w:szCs w:val="24"/>
        </w:rPr>
        <w:t xml:space="preserve"> associated with ureteral metastasis of prostate cancer: A rare case report. </w:t>
      </w:r>
      <w:proofErr w:type="spellStart"/>
      <w:r w:rsidRPr="005F7B32">
        <w:rPr>
          <w:rFonts w:ascii="Book Antiqua" w:hAnsi="Book Antiqua"/>
          <w:i/>
          <w:sz w:val="24"/>
          <w:szCs w:val="24"/>
        </w:rPr>
        <w:t>Mol</w:t>
      </w:r>
      <w:proofErr w:type="spellEnd"/>
      <w:r w:rsidRPr="005F7B32">
        <w:rPr>
          <w:rFonts w:ascii="Book Antiqua" w:hAnsi="Book Antiqua"/>
          <w:i/>
          <w:sz w:val="24"/>
          <w:szCs w:val="24"/>
        </w:rPr>
        <w:t xml:space="preserve"> </w:t>
      </w:r>
      <w:proofErr w:type="spellStart"/>
      <w:r w:rsidRPr="005F7B32">
        <w:rPr>
          <w:rFonts w:ascii="Book Antiqua" w:hAnsi="Book Antiqua"/>
          <w:i/>
          <w:sz w:val="24"/>
          <w:szCs w:val="24"/>
        </w:rPr>
        <w:t>Clin</w:t>
      </w:r>
      <w:proofErr w:type="spellEnd"/>
      <w:r w:rsidRPr="005F7B32">
        <w:rPr>
          <w:rFonts w:ascii="Book Antiqua" w:hAnsi="Book Antiqua"/>
          <w:i/>
          <w:sz w:val="24"/>
          <w:szCs w:val="24"/>
        </w:rPr>
        <w:t xml:space="preserve"> </w:t>
      </w:r>
      <w:proofErr w:type="spellStart"/>
      <w:r w:rsidRPr="005F7B32">
        <w:rPr>
          <w:rFonts w:ascii="Book Antiqua" w:hAnsi="Book Antiqua"/>
          <w:i/>
          <w:sz w:val="24"/>
          <w:szCs w:val="24"/>
        </w:rPr>
        <w:t>Oncol</w:t>
      </w:r>
      <w:proofErr w:type="spellEnd"/>
      <w:r w:rsidRPr="005F7B32">
        <w:rPr>
          <w:rFonts w:ascii="Book Antiqua" w:hAnsi="Book Antiqua"/>
          <w:sz w:val="24"/>
          <w:szCs w:val="24"/>
        </w:rPr>
        <w:t xml:space="preserve"> 2016; </w:t>
      </w:r>
      <w:r w:rsidRPr="005F7B32">
        <w:rPr>
          <w:rFonts w:ascii="Book Antiqua" w:hAnsi="Book Antiqua"/>
          <w:b/>
          <w:sz w:val="24"/>
          <w:szCs w:val="24"/>
        </w:rPr>
        <w:t>4</w:t>
      </w:r>
      <w:r w:rsidRPr="005F7B32">
        <w:rPr>
          <w:rFonts w:ascii="Book Antiqua" w:hAnsi="Book Antiqua"/>
          <w:sz w:val="24"/>
          <w:szCs w:val="24"/>
        </w:rPr>
        <w:t>: 597-598 [PMID: 27073671 DOI: 10.3892/mco.2016.775]</w:t>
      </w:r>
    </w:p>
    <w:p w14:paraId="1040E3D4" w14:textId="300AE7F2"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16 </w:t>
      </w:r>
      <w:proofErr w:type="spellStart"/>
      <w:r w:rsidR="00671EFD" w:rsidRPr="005F7B32">
        <w:rPr>
          <w:rFonts w:ascii="Book Antiqua" w:hAnsi="Book Antiqua"/>
          <w:b/>
          <w:sz w:val="24"/>
          <w:szCs w:val="24"/>
        </w:rPr>
        <w:t>Presman</w:t>
      </w:r>
      <w:proofErr w:type="spellEnd"/>
      <w:r w:rsidR="00671EFD" w:rsidRPr="005F7B32">
        <w:rPr>
          <w:rFonts w:ascii="Book Antiqua" w:hAnsi="Book Antiqua"/>
          <w:b/>
          <w:sz w:val="24"/>
          <w:szCs w:val="24"/>
        </w:rPr>
        <w:t xml:space="preserve"> </w:t>
      </w:r>
      <w:r w:rsidRPr="005F7B32">
        <w:rPr>
          <w:rFonts w:ascii="Book Antiqua" w:hAnsi="Book Antiqua"/>
          <w:b/>
          <w:sz w:val="24"/>
          <w:szCs w:val="24"/>
        </w:rPr>
        <w:t>D</w:t>
      </w:r>
      <w:r w:rsidRPr="005F7B32">
        <w:rPr>
          <w:rFonts w:ascii="Book Antiqua" w:hAnsi="Book Antiqua"/>
          <w:sz w:val="24"/>
          <w:szCs w:val="24"/>
        </w:rPr>
        <w:t xml:space="preserve">, </w:t>
      </w:r>
      <w:r w:rsidR="00671EFD" w:rsidRPr="005F7B32">
        <w:rPr>
          <w:rFonts w:ascii="Book Antiqua" w:hAnsi="Book Antiqua"/>
          <w:sz w:val="24"/>
          <w:szCs w:val="24"/>
        </w:rPr>
        <w:t xml:space="preserve">Ehrlich </w:t>
      </w:r>
      <w:r w:rsidRPr="005F7B32">
        <w:rPr>
          <w:rFonts w:ascii="Book Antiqua" w:hAnsi="Book Antiqua"/>
          <w:sz w:val="24"/>
          <w:szCs w:val="24"/>
        </w:rPr>
        <w:t xml:space="preserve">L. Metastatic tumors of the ureter. </w:t>
      </w:r>
      <w:r w:rsidRPr="005F7B32">
        <w:rPr>
          <w:rFonts w:ascii="Book Antiqua" w:hAnsi="Book Antiqua"/>
          <w:i/>
          <w:sz w:val="24"/>
          <w:szCs w:val="24"/>
        </w:rPr>
        <w:t xml:space="preserve">J </w:t>
      </w:r>
      <w:proofErr w:type="spellStart"/>
      <w:r w:rsidRPr="005F7B32">
        <w:rPr>
          <w:rFonts w:ascii="Book Antiqua" w:hAnsi="Book Antiqua"/>
          <w:i/>
          <w:sz w:val="24"/>
          <w:szCs w:val="24"/>
        </w:rPr>
        <w:t>Urol</w:t>
      </w:r>
      <w:proofErr w:type="spellEnd"/>
      <w:r w:rsidRPr="005F7B32">
        <w:rPr>
          <w:rFonts w:ascii="Book Antiqua" w:hAnsi="Book Antiqua"/>
          <w:sz w:val="24"/>
          <w:szCs w:val="24"/>
        </w:rPr>
        <w:t xml:space="preserve"> 1948; </w:t>
      </w:r>
      <w:r w:rsidRPr="005F7B32">
        <w:rPr>
          <w:rFonts w:ascii="Book Antiqua" w:hAnsi="Book Antiqua"/>
          <w:b/>
          <w:sz w:val="24"/>
          <w:szCs w:val="24"/>
        </w:rPr>
        <w:t>59</w:t>
      </w:r>
      <w:r w:rsidRPr="005F7B32">
        <w:rPr>
          <w:rFonts w:ascii="Book Antiqua" w:hAnsi="Book Antiqua"/>
          <w:sz w:val="24"/>
          <w:szCs w:val="24"/>
        </w:rPr>
        <w:t>: 312-325 [PMID: 18903540 DOI: 10.1016/s0022-5347(17)69379-0]</w:t>
      </w:r>
    </w:p>
    <w:p w14:paraId="2470EA06"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17 </w:t>
      </w:r>
      <w:r w:rsidRPr="005F7B32">
        <w:rPr>
          <w:rFonts w:ascii="Book Antiqua" w:hAnsi="Book Antiqua"/>
          <w:b/>
          <w:sz w:val="24"/>
          <w:szCs w:val="24"/>
        </w:rPr>
        <w:t>Lin NU</w:t>
      </w:r>
      <w:r w:rsidRPr="005F7B32">
        <w:rPr>
          <w:rFonts w:ascii="Book Antiqua" w:hAnsi="Book Antiqua"/>
          <w:sz w:val="24"/>
          <w:szCs w:val="24"/>
        </w:rPr>
        <w:t xml:space="preserve">, </w:t>
      </w:r>
      <w:proofErr w:type="spellStart"/>
      <w:r w:rsidRPr="005F7B32">
        <w:rPr>
          <w:rFonts w:ascii="Book Antiqua" w:hAnsi="Book Antiqua"/>
          <w:sz w:val="24"/>
          <w:szCs w:val="24"/>
        </w:rPr>
        <w:t>Thomssen</w:t>
      </w:r>
      <w:proofErr w:type="spellEnd"/>
      <w:r w:rsidRPr="005F7B32">
        <w:rPr>
          <w:rFonts w:ascii="Book Antiqua" w:hAnsi="Book Antiqua"/>
          <w:sz w:val="24"/>
          <w:szCs w:val="24"/>
        </w:rPr>
        <w:t xml:space="preserve"> C, Cardoso F, Cameron D, </w:t>
      </w:r>
      <w:proofErr w:type="spellStart"/>
      <w:r w:rsidRPr="005F7B32">
        <w:rPr>
          <w:rFonts w:ascii="Book Antiqua" w:hAnsi="Book Antiqua"/>
          <w:sz w:val="24"/>
          <w:szCs w:val="24"/>
        </w:rPr>
        <w:t>Cufer</w:t>
      </w:r>
      <w:proofErr w:type="spellEnd"/>
      <w:r w:rsidRPr="005F7B32">
        <w:rPr>
          <w:rFonts w:ascii="Book Antiqua" w:hAnsi="Book Antiqua"/>
          <w:sz w:val="24"/>
          <w:szCs w:val="24"/>
        </w:rPr>
        <w:t xml:space="preserve"> T, </w:t>
      </w:r>
      <w:proofErr w:type="spellStart"/>
      <w:r w:rsidRPr="005F7B32">
        <w:rPr>
          <w:rFonts w:ascii="Book Antiqua" w:hAnsi="Book Antiqua"/>
          <w:sz w:val="24"/>
          <w:szCs w:val="24"/>
        </w:rPr>
        <w:t>Fallowfield</w:t>
      </w:r>
      <w:proofErr w:type="spellEnd"/>
      <w:r w:rsidRPr="005F7B32">
        <w:rPr>
          <w:rFonts w:ascii="Book Antiqua" w:hAnsi="Book Antiqua"/>
          <w:sz w:val="24"/>
          <w:szCs w:val="24"/>
        </w:rPr>
        <w:t xml:space="preserve"> L, Francis PA, </w:t>
      </w:r>
      <w:proofErr w:type="spellStart"/>
      <w:r w:rsidRPr="005F7B32">
        <w:rPr>
          <w:rFonts w:ascii="Book Antiqua" w:hAnsi="Book Antiqua"/>
          <w:sz w:val="24"/>
          <w:szCs w:val="24"/>
        </w:rPr>
        <w:t>Kyriakides</w:t>
      </w:r>
      <w:proofErr w:type="spellEnd"/>
      <w:r w:rsidRPr="005F7B32">
        <w:rPr>
          <w:rFonts w:ascii="Book Antiqua" w:hAnsi="Book Antiqua"/>
          <w:sz w:val="24"/>
          <w:szCs w:val="24"/>
        </w:rPr>
        <w:t xml:space="preserve"> S, </w:t>
      </w:r>
      <w:proofErr w:type="spellStart"/>
      <w:r w:rsidRPr="005F7B32">
        <w:rPr>
          <w:rFonts w:ascii="Book Antiqua" w:hAnsi="Book Antiqua"/>
          <w:sz w:val="24"/>
          <w:szCs w:val="24"/>
        </w:rPr>
        <w:t>Pagani</w:t>
      </w:r>
      <w:proofErr w:type="spellEnd"/>
      <w:r w:rsidRPr="005F7B32">
        <w:rPr>
          <w:rFonts w:ascii="Book Antiqua" w:hAnsi="Book Antiqua"/>
          <w:sz w:val="24"/>
          <w:szCs w:val="24"/>
        </w:rPr>
        <w:t xml:space="preserve"> O, </w:t>
      </w:r>
      <w:proofErr w:type="spellStart"/>
      <w:r w:rsidRPr="005F7B32">
        <w:rPr>
          <w:rFonts w:ascii="Book Antiqua" w:hAnsi="Book Antiqua"/>
          <w:sz w:val="24"/>
          <w:szCs w:val="24"/>
        </w:rPr>
        <w:t>Senkus</w:t>
      </w:r>
      <w:proofErr w:type="spellEnd"/>
      <w:r w:rsidRPr="005F7B32">
        <w:rPr>
          <w:rFonts w:ascii="Book Antiqua" w:hAnsi="Book Antiqua"/>
          <w:sz w:val="24"/>
          <w:szCs w:val="24"/>
        </w:rPr>
        <w:t xml:space="preserve"> E, Costa A, Winer EP; European School of </w:t>
      </w:r>
      <w:r w:rsidRPr="005F7B32">
        <w:rPr>
          <w:rFonts w:ascii="Book Antiqua" w:hAnsi="Book Antiqua"/>
          <w:sz w:val="24"/>
          <w:szCs w:val="24"/>
        </w:rPr>
        <w:lastRenderedPageBreak/>
        <w:t xml:space="preserve">Oncology-Metastatic Breast Cancer Task Force. International guidelines for management of metastatic breast cancer (MBC) from the European School of Oncology (ESO)-MBC Task Force: Surveillance, staging, and evaluation of patients with early-stage and metastatic breast cancer. </w:t>
      </w:r>
      <w:r w:rsidRPr="005F7B32">
        <w:rPr>
          <w:rFonts w:ascii="Book Antiqua" w:hAnsi="Book Antiqua"/>
          <w:i/>
          <w:sz w:val="24"/>
          <w:szCs w:val="24"/>
        </w:rPr>
        <w:t>Breast</w:t>
      </w:r>
      <w:r w:rsidRPr="005F7B32">
        <w:rPr>
          <w:rFonts w:ascii="Book Antiqua" w:hAnsi="Book Antiqua"/>
          <w:sz w:val="24"/>
          <w:szCs w:val="24"/>
        </w:rPr>
        <w:t xml:space="preserve"> 2013; </w:t>
      </w:r>
      <w:r w:rsidRPr="005F7B32">
        <w:rPr>
          <w:rFonts w:ascii="Book Antiqua" w:hAnsi="Book Antiqua"/>
          <w:b/>
          <w:sz w:val="24"/>
          <w:szCs w:val="24"/>
        </w:rPr>
        <w:t>22</w:t>
      </w:r>
      <w:r w:rsidRPr="005F7B32">
        <w:rPr>
          <w:rFonts w:ascii="Book Antiqua" w:hAnsi="Book Antiqua"/>
          <w:sz w:val="24"/>
          <w:szCs w:val="24"/>
        </w:rPr>
        <w:t>: 203-210 [PMID: 23601761 DOI: 10.1016/j.breast.2013.03.006]</w:t>
      </w:r>
    </w:p>
    <w:p w14:paraId="1ACEAFE3"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18 </w:t>
      </w:r>
      <w:proofErr w:type="spellStart"/>
      <w:r w:rsidRPr="005F7B32">
        <w:rPr>
          <w:rFonts w:ascii="Book Antiqua" w:hAnsi="Book Antiqua"/>
          <w:b/>
          <w:sz w:val="24"/>
          <w:szCs w:val="24"/>
        </w:rPr>
        <w:t>Pagani</w:t>
      </w:r>
      <w:proofErr w:type="spellEnd"/>
      <w:r w:rsidRPr="005F7B32">
        <w:rPr>
          <w:rFonts w:ascii="Book Antiqua" w:hAnsi="Book Antiqua"/>
          <w:b/>
          <w:sz w:val="24"/>
          <w:szCs w:val="24"/>
        </w:rPr>
        <w:t xml:space="preserve"> O</w:t>
      </w:r>
      <w:r w:rsidRPr="005F7B32">
        <w:rPr>
          <w:rFonts w:ascii="Book Antiqua" w:hAnsi="Book Antiqua"/>
          <w:sz w:val="24"/>
          <w:szCs w:val="24"/>
        </w:rPr>
        <w:t xml:space="preserve">, </w:t>
      </w:r>
      <w:proofErr w:type="spellStart"/>
      <w:r w:rsidRPr="005F7B32">
        <w:rPr>
          <w:rFonts w:ascii="Book Antiqua" w:hAnsi="Book Antiqua"/>
          <w:sz w:val="24"/>
          <w:szCs w:val="24"/>
        </w:rPr>
        <w:t>Senkus</w:t>
      </w:r>
      <w:proofErr w:type="spellEnd"/>
      <w:r w:rsidRPr="005F7B32">
        <w:rPr>
          <w:rFonts w:ascii="Book Antiqua" w:hAnsi="Book Antiqua"/>
          <w:sz w:val="24"/>
          <w:szCs w:val="24"/>
        </w:rPr>
        <w:t xml:space="preserve"> E, Wood W, Colleoni M, </w:t>
      </w:r>
      <w:proofErr w:type="spellStart"/>
      <w:r w:rsidRPr="005F7B32">
        <w:rPr>
          <w:rFonts w:ascii="Book Antiqua" w:hAnsi="Book Antiqua"/>
          <w:sz w:val="24"/>
          <w:szCs w:val="24"/>
        </w:rPr>
        <w:t>Cufer</w:t>
      </w:r>
      <w:proofErr w:type="spellEnd"/>
      <w:r w:rsidRPr="005F7B32">
        <w:rPr>
          <w:rFonts w:ascii="Book Antiqua" w:hAnsi="Book Antiqua"/>
          <w:sz w:val="24"/>
          <w:szCs w:val="24"/>
        </w:rPr>
        <w:t xml:space="preserve"> T, </w:t>
      </w:r>
      <w:proofErr w:type="spellStart"/>
      <w:r w:rsidRPr="005F7B32">
        <w:rPr>
          <w:rFonts w:ascii="Book Antiqua" w:hAnsi="Book Antiqua"/>
          <w:sz w:val="24"/>
          <w:szCs w:val="24"/>
        </w:rPr>
        <w:t>Kyriakides</w:t>
      </w:r>
      <w:proofErr w:type="spellEnd"/>
      <w:r w:rsidRPr="005F7B32">
        <w:rPr>
          <w:rFonts w:ascii="Book Antiqua" w:hAnsi="Book Antiqua"/>
          <w:sz w:val="24"/>
          <w:szCs w:val="24"/>
        </w:rPr>
        <w:t xml:space="preserve"> S, Costa A, Winer EP, Cardoso F; ESO-MBC Task Force. International guidelines for management of metastatic breast cancer: can metastatic breast cancer be cured? </w:t>
      </w:r>
      <w:r w:rsidRPr="005F7B32">
        <w:rPr>
          <w:rFonts w:ascii="Book Antiqua" w:hAnsi="Book Antiqua"/>
          <w:i/>
          <w:sz w:val="24"/>
          <w:szCs w:val="24"/>
        </w:rPr>
        <w:t>J Natl Cancer Inst</w:t>
      </w:r>
      <w:r w:rsidRPr="005F7B32">
        <w:rPr>
          <w:rFonts w:ascii="Book Antiqua" w:hAnsi="Book Antiqua"/>
          <w:sz w:val="24"/>
          <w:szCs w:val="24"/>
        </w:rPr>
        <w:t xml:space="preserve"> 2010; </w:t>
      </w:r>
      <w:r w:rsidRPr="005F7B32">
        <w:rPr>
          <w:rFonts w:ascii="Book Antiqua" w:hAnsi="Book Antiqua"/>
          <w:b/>
          <w:sz w:val="24"/>
          <w:szCs w:val="24"/>
        </w:rPr>
        <w:t>102</w:t>
      </w:r>
      <w:r w:rsidRPr="005F7B32">
        <w:rPr>
          <w:rFonts w:ascii="Book Antiqua" w:hAnsi="Book Antiqua"/>
          <w:sz w:val="24"/>
          <w:szCs w:val="24"/>
        </w:rPr>
        <w:t>: 456-463 [PMID: 20220104 DOI: 10.1093/</w:t>
      </w:r>
      <w:proofErr w:type="spellStart"/>
      <w:r w:rsidRPr="005F7B32">
        <w:rPr>
          <w:rFonts w:ascii="Book Antiqua" w:hAnsi="Book Antiqua"/>
          <w:sz w:val="24"/>
          <w:szCs w:val="24"/>
        </w:rPr>
        <w:t>jnci</w:t>
      </w:r>
      <w:proofErr w:type="spellEnd"/>
      <w:r w:rsidRPr="005F7B32">
        <w:rPr>
          <w:rFonts w:ascii="Book Antiqua" w:hAnsi="Book Antiqua"/>
          <w:sz w:val="24"/>
          <w:szCs w:val="24"/>
        </w:rPr>
        <w:t>/djq029]</w:t>
      </w:r>
    </w:p>
    <w:p w14:paraId="063E6ACA"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19 </w:t>
      </w:r>
      <w:r w:rsidRPr="005F7B32">
        <w:rPr>
          <w:rFonts w:ascii="Book Antiqua" w:hAnsi="Book Antiqua"/>
          <w:b/>
          <w:sz w:val="24"/>
          <w:szCs w:val="24"/>
        </w:rPr>
        <w:t>Sharma GN</w:t>
      </w:r>
      <w:r w:rsidRPr="005F7B32">
        <w:rPr>
          <w:rFonts w:ascii="Book Antiqua" w:hAnsi="Book Antiqua"/>
          <w:sz w:val="24"/>
          <w:szCs w:val="24"/>
        </w:rPr>
        <w:t xml:space="preserve">, Dave R, </w:t>
      </w:r>
      <w:proofErr w:type="spellStart"/>
      <w:r w:rsidRPr="005F7B32">
        <w:rPr>
          <w:rFonts w:ascii="Book Antiqua" w:hAnsi="Book Antiqua"/>
          <w:sz w:val="24"/>
          <w:szCs w:val="24"/>
        </w:rPr>
        <w:t>Sanadya</w:t>
      </w:r>
      <w:proofErr w:type="spellEnd"/>
      <w:r w:rsidRPr="005F7B32">
        <w:rPr>
          <w:rFonts w:ascii="Book Antiqua" w:hAnsi="Book Antiqua"/>
          <w:sz w:val="24"/>
          <w:szCs w:val="24"/>
        </w:rPr>
        <w:t xml:space="preserve"> J, Sharma P, Sharma KK. Various types and management of breast cancer: an overview. </w:t>
      </w:r>
      <w:r w:rsidRPr="005F7B32">
        <w:rPr>
          <w:rFonts w:ascii="Book Antiqua" w:hAnsi="Book Antiqua"/>
          <w:i/>
          <w:sz w:val="24"/>
          <w:szCs w:val="24"/>
        </w:rPr>
        <w:t xml:space="preserve">J </w:t>
      </w:r>
      <w:proofErr w:type="spellStart"/>
      <w:r w:rsidRPr="005F7B32">
        <w:rPr>
          <w:rFonts w:ascii="Book Antiqua" w:hAnsi="Book Antiqua"/>
          <w:i/>
          <w:sz w:val="24"/>
          <w:szCs w:val="24"/>
        </w:rPr>
        <w:t>Adv</w:t>
      </w:r>
      <w:proofErr w:type="spellEnd"/>
      <w:r w:rsidRPr="005F7B32">
        <w:rPr>
          <w:rFonts w:ascii="Book Antiqua" w:hAnsi="Book Antiqua"/>
          <w:i/>
          <w:sz w:val="24"/>
          <w:szCs w:val="24"/>
        </w:rPr>
        <w:t xml:space="preserve"> Pharm </w:t>
      </w:r>
      <w:proofErr w:type="spellStart"/>
      <w:r w:rsidRPr="005F7B32">
        <w:rPr>
          <w:rFonts w:ascii="Book Antiqua" w:hAnsi="Book Antiqua"/>
          <w:i/>
          <w:sz w:val="24"/>
          <w:szCs w:val="24"/>
        </w:rPr>
        <w:t>Technol</w:t>
      </w:r>
      <w:proofErr w:type="spellEnd"/>
      <w:r w:rsidRPr="005F7B32">
        <w:rPr>
          <w:rFonts w:ascii="Book Antiqua" w:hAnsi="Book Antiqua"/>
          <w:i/>
          <w:sz w:val="24"/>
          <w:szCs w:val="24"/>
        </w:rPr>
        <w:t xml:space="preserve"> Res</w:t>
      </w:r>
      <w:r w:rsidRPr="005F7B32">
        <w:rPr>
          <w:rFonts w:ascii="Book Antiqua" w:hAnsi="Book Antiqua"/>
          <w:sz w:val="24"/>
          <w:szCs w:val="24"/>
        </w:rPr>
        <w:t xml:space="preserve"> 2010; </w:t>
      </w:r>
      <w:r w:rsidRPr="005F7B32">
        <w:rPr>
          <w:rFonts w:ascii="Book Antiqua" w:hAnsi="Book Antiqua"/>
          <w:b/>
          <w:sz w:val="24"/>
          <w:szCs w:val="24"/>
        </w:rPr>
        <w:t>1</w:t>
      </w:r>
      <w:r w:rsidRPr="005F7B32">
        <w:rPr>
          <w:rFonts w:ascii="Book Antiqua" w:hAnsi="Book Antiqua"/>
          <w:sz w:val="24"/>
          <w:szCs w:val="24"/>
        </w:rPr>
        <w:t>: 109-126 [PMID: 22247839]</w:t>
      </w:r>
    </w:p>
    <w:p w14:paraId="23937A43" w14:textId="77777777" w:rsidR="00561307" w:rsidRPr="005F7B32" w:rsidRDefault="00561307" w:rsidP="005F7B32">
      <w:pPr>
        <w:spacing w:line="360" w:lineRule="auto"/>
        <w:rPr>
          <w:rFonts w:ascii="Book Antiqua" w:hAnsi="Book Antiqua"/>
          <w:sz w:val="24"/>
          <w:szCs w:val="24"/>
        </w:rPr>
      </w:pPr>
      <w:r w:rsidRPr="005F7B32">
        <w:rPr>
          <w:rFonts w:ascii="Book Antiqua" w:hAnsi="Book Antiqua"/>
          <w:sz w:val="24"/>
          <w:szCs w:val="24"/>
        </w:rPr>
        <w:t xml:space="preserve">20 </w:t>
      </w:r>
      <w:r w:rsidRPr="005F7B32">
        <w:rPr>
          <w:rFonts w:ascii="Book Antiqua" w:hAnsi="Book Antiqua"/>
          <w:b/>
          <w:sz w:val="24"/>
          <w:szCs w:val="24"/>
        </w:rPr>
        <w:t>Amar S</w:t>
      </w:r>
      <w:r w:rsidRPr="005F7B32">
        <w:rPr>
          <w:rFonts w:ascii="Book Antiqua" w:hAnsi="Book Antiqua"/>
          <w:sz w:val="24"/>
          <w:szCs w:val="24"/>
        </w:rPr>
        <w:t xml:space="preserve">, Roy V, Perez EA. Treatment of metastatic breast cancer: looking towards the future. </w:t>
      </w:r>
      <w:r w:rsidRPr="005F7B32">
        <w:rPr>
          <w:rFonts w:ascii="Book Antiqua" w:hAnsi="Book Antiqua"/>
          <w:i/>
          <w:sz w:val="24"/>
          <w:szCs w:val="24"/>
        </w:rPr>
        <w:t>Breast Cancer Res Treat</w:t>
      </w:r>
      <w:r w:rsidRPr="005F7B32">
        <w:rPr>
          <w:rFonts w:ascii="Book Antiqua" w:hAnsi="Book Antiqua"/>
          <w:sz w:val="24"/>
          <w:szCs w:val="24"/>
        </w:rPr>
        <w:t xml:space="preserve"> 2009; </w:t>
      </w:r>
      <w:r w:rsidRPr="005F7B32">
        <w:rPr>
          <w:rFonts w:ascii="Book Antiqua" w:hAnsi="Book Antiqua"/>
          <w:b/>
          <w:sz w:val="24"/>
          <w:szCs w:val="24"/>
        </w:rPr>
        <w:t>114</w:t>
      </w:r>
      <w:r w:rsidRPr="005F7B32">
        <w:rPr>
          <w:rFonts w:ascii="Book Antiqua" w:hAnsi="Book Antiqua"/>
          <w:sz w:val="24"/>
          <w:szCs w:val="24"/>
        </w:rPr>
        <w:t>: 413-422 [PMID: 18465221 DOI: 10.1007/s10549-008-0032-3]</w:t>
      </w:r>
    </w:p>
    <w:p w14:paraId="04004FAD" w14:textId="2D14C2FF" w:rsidR="00D046E7" w:rsidRPr="009F6D8C" w:rsidRDefault="00561307" w:rsidP="005F7B32">
      <w:pPr>
        <w:spacing w:line="360" w:lineRule="auto"/>
        <w:rPr>
          <w:rFonts w:ascii="Book Antiqua" w:hAnsi="Book Antiqua"/>
          <w:sz w:val="24"/>
          <w:szCs w:val="24"/>
        </w:rPr>
      </w:pPr>
      <w:r w:rsidRPr="005F7B32">
        <w:rPr>
          <w:rFonts w:ascii="Book Antiqua" w:hAnsi="Book Antiqua"/>
          <w:sz w:val="24"/>
          <w:szCs w:val="24"/>
        </w:rPr>
        <w:t xml:space="preserve">21 </w:t>
      </w:r>
      <w:proofErr w:type="spellStart"/>
      <w:r w:rsidRPr="005F7B32">
        <w:rPr>
          <w:rFonts w:ascii="Book Antiqua" w:hAnsi="Book Antiqua"/>
          <w:b/>
          <w:sz w:val="24"/>
          <w:szCs w:val="24"/>
        </w:rPr>
        <w:t>Nicolini</w:t>
      </w:r>
      <w:proofErr w:type="spellEnd"/>
      <w:r w:rsidRPr="005F7B32">
        <w:rPr>
          <w:rFonts w:ascii="Book Antiqua" w:hAnsi="Book Antiqua"/>
          <w:b/>
          <w:sz w:val="24"/>
          <w:szCs w:val="24"/>
        </w:rPr>
        <w:t xml:space="preserve"> A</w:t>
      </w:r>
      <w:r w:rsidRPr="005F7B32">
        <w:rPr>
          <w:rFonts w:ascii="Book Antiqua" w:hAnsi="Book Antiqua"/>
          <w:sz w:val="24"/>
          <w:szCs w:val="24"/>
        </w:rPr>
        <w:t xml:space="preserve">, </w:t>
      </w:r>
      <w:proofErr w:type="spellStart"/>
      <w:r w:rsidRPr="005F7B32">
        <w:rPr>
          <w:rFonts w:ascii="Book Antiqua" w:hAnsi="Book Antiqua"/>
          <w:sz w:val="24"/>
          <w:szCs w:val="24"/>
        </w:rPr>
        <w:t>Giardino</w:t>
      </w:r>
      <w:proofErr w:type="spellEnd"/>
      <w:r w:rsidRPr="005F7B32">
        <w:rPr>
          <w:rFonts w:ascii="Book Antiqua" w:hAnsi="Book Antiqua"/>
          <w:sz w:val="24"/>
          <w:szCs w:val="24"/>
        </w:rPr>
        <w:t xml:space="preserve"> R, Carpi A, Ferrari P, </w:t>
      </w:r>
      <w:proofErr w:type="spellStart"/>
      <w:r w:rsidRPr="005F7B32">
        <w:rPr>
          <w:rFonts w:ascii="Book Antiqua" w:hAnsi="Book Antiqua"/>
          <w:sz w:val="24"/>
          <w:szCs w:val="24"/>
        </w:rPr>
        <w:t>Anselmi</w:t>
      </w:r>
      <w:proofErr w:type="spellEnd"/>
      <w:r w:rsidRPr="005F7B32">
        <w:rPr>
          <w:rFonts w:ascii="Book Antiqua" w:hAnsi="Book Antiqua"/>
          <w:sz w:val="24"/>
          <w:szCs w:val="24"/>
        </w:rPr>
        <w:t xml:space="preserve"> L, </w:t>
      </w:r>
      <w:proofErr w:type="spellStart"/>
      <w:r w:rsidRPr="005F7B32">
        <w:rPr>
          <w:rFonts w:ascii="Book Antiqua" w:hAnsi="Book Antiqua"/>
          <w:sz w:val="24"/>
          <w:szCs w:val="24"/>
        </w:rPr>
        <w:t>Colosimo</w:t>
      </w:r>
      <w:proofErr w:type="spellEnd"/>
      <w:r w:rsidRPr="005F7B32">
        <w:rPr>
          <w:rFonts w:ascii="Book Antiqua" w:hAnsi="Book Antiqua"/>
          <w:sz w:val="24"/>
          <w:szCs w:val="24"/>
        </w:rPr>
        <w:t xml:space="preserve"> S, Conte M, </w:t>
      </w:r>
      <w:proofErr w:type="spellStart"/>
      <w:r w:rsidRPr="005F7B32">
        <w:rPr>
          <w:rFonts w:ascii="Book Antiqua" w:hAnsi="Book Antiqua"/>
          <w:sz w:val="24"/>
          <w:szCs w:val="24"/>
        </w:rPr>
        <w:t>Fini</w:t>
      </w:r>
      <w:proofErr w:type="spellEnd"/>
      <w:r w:rsidRPr="005F7B32">
        <w:rPr>
          <w:rFonts w:ascii="Book Antiqua" w:hAnsi="Book Antiqua"/>
          <w:sz w:val="24"/>
          <w:szCs w:val="24"/>
        </w:rPr>
        <w:t xml:space="preserve"> M, </w:t>
      </w:r>
      <w:proofErr w:type="spellStart"/>
      <w:r w:rsidRPr="005F7B32">
        <w:rPr>
          <w:rFonts w:ascii="Book Antiqua" w:hAnsi="Book Antiqua"/>
          <w:sz w:val="24"/>
          <w:szCs w:val="24"/>
        </w:rPr>
        <w:t>Giavaresi</w:t>
      </w:r>
      <w:proofErr w:type="spellEnd"/>
      <w:r w:rsidRPr="005F7B32">
        <w:rPr>
          <w:rFonts w:ascii="Book Antiqua" w:hAnsi="Book Antiqua"/>
          <w:sz w:val="24"/>
          <w:szCs w:val="24"/>
        </w:rPr>
        <w:t xml:space="preserve"> G, </w:t>
      </w:r>
      <w:proofErr w:type="spellStart"/>
      <w:r w:rsidRPr="005F7B32">
        <w:rPr>
          <w:rFonts w:ascii="Book Antiqua" w:hAnsi="Book Antiqua"/>
          <w:sz w:val="24"/>
          <w:szCs w:val="24"/>
        </w:rPr>
        <w:t>Berti</w:t>
      </w:r>
      <w:proofErr w:type="spellEnd"/>
      <w:r w:rsidRPr="005F7B32">
        <w:rPr>
          <w:rFonts w:ascii="Book Antiqua" w:hAnsi="Book Antiqua"/>
          <w:sz w:val="24"/>
          <w:szCs w:val="24"/>
        </w:rPr>
        <w:t xml:space="preserve"> P, </w:t>
      </w:r>
      <w:proofErr w:type="spellStart"/>
      <w:r w:rsidRPr="005F7B32">
        <w:rPr>
          <w:rFonts w:ascii="Book Antiqua" w:hAnsi="Book Antiqua"/>
          <w:sz w:val="24"/>
          <w:szCs w:val="24"/>
        </w:rPr>
        <w:t>Miccoli</w:t>
      </w:r>
      <w:proofErr w:type="spellEnd"/>
      <w:r w:rsidRPr="005F7B32">
        <w:rPr>
          <w:rFonts w:ascii="Book Antiqua" w:hAnsi="Book Antiqua"/>
          <w:sz w:val="24"/>
          <w:szCs w:val="24"/>
        </w:rPr>
        <w:t xml:space="preserve"> P. Metastatic breast cancer: an updating. </w:t>
      </w:r>
      <w:r w:rsidRPr="005F7B32">
        <w:rPr>
          <w:rFonts w:ascii="Book Antiqua" w:hAnsi="Book Antiqua"/>
          <w:i/>
          <w:sz w:val="24"/>
          <w:szCs w:val="24"/>
        </w:rPr>
        <w:t xml:space="preserve">Biomed </w:t>
      </w:r>
      <w:proofErr w:type="spellStart"/>
      <w:r w:rsidRPr="005F7B32">
        <w:rPr>
          <w:rFonts w:ascii="Book Antiqua" w:hAnsi="Book Antiqua"/>
          <w:i/>
          <w:sz w:val="24"/>
          <w:szCs w:val="24"/>
        </w:rPr>
        <w:t>Pharmacother</w:t>
      </w:r>
      <w:proofErr w:type="spellEnd"/>
      <w:r w:rsidRPr="005F7B32">
        <w:rPr>
          <w:rFonts w:ascii="Book Antiqua" w:hAnsi="Book Antiqua"/>
          <w:sz w:val="24"/>
          <w:szCs w:val="24"/>
        </w:rPr>
        <w:t xml:space="preserve"> 2006; </w:t>
      </w:r>
      <w:r w:rsidRPr="005F7B32">
        <w:rPr>
          <w:rFonts w:ascii="Book Antiqua" w:hAnsi="Book Antiqua"/>
          <w:b/>
          <w:sz w:val="24"/>
          <w:szCs w:val="24"/>
        </w:rPr>
        <w:t>60</w:t>
      </w:r>
      <w:r w:rsidRPr="005F7B32">
        <w:rPr>
          <w:rFonts w:ascii="Book Antiqua" w:hAnsi="Book Antiqua"/>
          <w:sz w:val="24"/>
          <w:szCs w:val="24"/>
        </w:rPr>
        <w:t>: 548-556 [PMID: 16950593 DOI: 10.1016/j.biopha.2006.07.086]</w:t>
      </w:r>
    </w:p>
    <w:p w14:paraId="28EA7568" w14:textId="6F7B5DAE" w:rsidR="005F7B32" w:rsidRPr="005F7B32" w:rsidRDefault="005F7B32" w:rsidP="00E5146D">
      <w:pPr>
        <w:wordWrap w:val="0"/>
        <w:spacing w:line="360" w:lineRule="auto"/>
        <w:ind w:right="120"/>
        <w:jc w:val="right"/>
        <w:rPr>
          <w:rFonts w:ascii="Book Antiqua" w:hAnsi="Book Antiqua" w:cs="Mangal"/>
          <w:b/>
          <w:bCs/>
          <w:sz w:val="24"/>
          <w:szCs w:val="24"/>
          <w:lang w:val="it-IT" w:bidi="hi-IN"/>
        </w:rPr>
      </w:pPr>
      <w:bookmarkStart w:id="147" w:name="OLE_LINK480"/>
      <w:bookmarkStart w:id="148" w:name="OLE_LINK502"/>
      <w:bookmarkStart w:id="149" w:name="OLE_LINK2181"/>
      <w:bookmarkStart w:id="150" w:name="OLE_LINK2182"/>
      <w:bookmarkStart w:id="151" w:name="OLE_LINK2183"/>
      <w:bookmarkStart w:id="152" w:name="OLE_LINK1021"/>
      <w:bookmarkStart w:id="153" w:name="OLE_LINK1022"/>
      <w:bookmarkStart w:id="154" w:name="OLE_LINK1023"/>
      <w:bookmarkStart w:id="155" w:name="OLE_LINK1064"/>
      <w:bookmarkStart w:id="156" w:name="OLE_LINK1065"/>
      <w:bookmarkStart w:id="157" w:name="OLE_LINK1156"/>
      <w:bookmarkStart w:id="158" w:name="OLE_LINK1157"/>
      <w:bookmarkStart w:id="159" w:name="OLE_LINK1158"/>
      <w:bookmarkStart w:id="160" w:name="OLE_LINK1159"/>
      <w:bookmarkStart w:id="161" w:name="OLE_LINK1185"/>
      <w:bookmarkStart w:id="162" w:name="OLE_LINK958"/>
      <w:bookmarkStart w:id="163" w:name="OLE_LINK959"/>
      <w:bookmarkStart w:id="164" w:name="OLE_LINK962"/>
      <w:bookmarkStart w:id="165" w:name="OLE_LINK1127"/>
      <w:bookmarkStart w:id="166" w:name="OLE_LINK945"/>
      <w:bookmarkStart w:id="167" w:name="OLE_LINK946"/>
      <w:bookmarkStart w:id="168" w:name="OLE_LINK947"/>
      <w:bookmarkStart w:id="169" w:name="OLE_LINK987"/>
      <w:bookmarkStart w:id="170" w:name="OLE_LINK1035"/>
      <w:bookmarkStart w:id="171" w:name="OLE_LINK1036"/>
      <w:bookmarkStart w:id="172" w:name="OLE_LINK1037"/>
      <w:bookmarkStart w:id="173" w:name="OLE_LINK1038"/>
      <w:bookmarkStart w:id="174" w:name="OLE_LINK1039"/>
      <w:bookmarkStart w:id="175" w:name="OLE_LINK1040"/>
      <w:bookmarkStart w:id="176" w:name="OLE_LINK1041"/>
      <w:bookmarkStart w:id="177" w:name="OLE_LINK1042"/>
      <w:bookmarkStart w:id="178" w:name="OLE_LINK1043"/>
      <w:bookmarkStart w:id="179" w:name="OLE_LINK1044"/>
      <w:bookmarkStart w:id="180" w:name="OLE_LINK1071"/>
      <w:bookmarkStart w:id="181" w:name="OLE_LINK1072"/>
      <w:bookmarkStart w:id="182" w:name="OLE_LINK968"/>
      <w:bookmarkStart w:id="183" w:name="OLE_LINK1260"/>
      <w:bookmarkStart w:id="184" w:name="OLE_LINK1261"/>
      <w:bookmarkStart w:id="185" w:name="OLE_LINK1264"/>
      <w:bookmarkStart w:id="186" w:name="OLE_LINK1266"/>
      <w:bookmarkStart w:id="187" w:name="OLE_LINK1282"/>
      <w:bookmarkStart w:id="188" w:name="OLE_LINK1800"/>
      <w:bookmarkStart w:id="189" w:name="OLE_LINK1801"/>
      <w:bookmarkStart w:id="190" w:name="OLE_LINK1802"/>
      <w:bookmarkStart w:id="191" w:name="OLE_LINK1803"/>
      <w:bookmarkStart w:id="192" w:name="OLE_LINK1843"/>
      <w:bookmarkStart w:id="193" w:name="OLE_LINK1844"/>
      <w:bookmarkStart w:id="194" w:name="OLE_LINK1845"/>
      <w:bookmarkStart w:id="195" w:name="OLE_LINK1636"/>
      <w:bookmarkStart w:id="196" w:name="OLE_LINK1755"/>
      <w:bookmarkStart w:id="197" w:name="OLE_LINK1806"/>
      <w:bookmarkStart w:id="198" w:name="OLE_LINK1807"/>
      <w:bookmarkStart w:id="199" w:name="OLE_LINK1811"/>
      <w:bookmarkStart w:id="200" w:name="OLE_LINK1812"/>
      <w:bookmarkStart w:id="201" w:name="OLE_LINK1813"/>
      <w:bookmarkStart w:id="202" w:name="OLE_LINK1962"/>
      <w:bookmarkStart w:id="203" w:name="OLE_LINK1963"/>
      <w:bookmarkStart w:id="204" w:name="OLE_LINK2162"/>
      <w:bookmarkStart w:id="205" w:name="OLE_LINK2198"/>
      <w:bookmarkStart w:id="206" w:name="OLE_LINK2199"/>
      <w:bookmarkStart w:id="207" w:name="OLE_LINK2200"/>
      <w:bookmarkStart w:id="208" w:name="OLE_LINK2090"/>
      <w:bookmarkStart w:id="209" w:name="_Hlk18918019"/>
      <w:r w:rsidRPr="005F7B32">
        <w:rPr>
          <w:rFonts w:ascii="Book Antiqua" w:eastAsia="Lucida Sans Unicode" w:hAnsi="Book Antiqua" w:cs="Arial"/>
          <w:b/>
          <w:noProof/>
          <w:sz w:val="24"/>
          <w:szCs w:val="24"/>
          <w:lang w:val="it-IT" w:eastAsia="hi-IN" w:bidi="hi-IN"/>
        </w:rPr>
        <w:t>P-Reviewer</w:t>
      </w:r>
      <w:r w:rsidRPr="005F7B32">
        <w:rPr>
          <w:rFonts w:ascii="Book Antiqua" w:hAnsi="Book Antiqua" w:cs="Arial"/>
          <w:b/>
          <w:noProof/>
          <w:sz w:val="24"/>
          <w:szCs w:val="24"/>
          <w:lang w:val="it-IT" w:bidi="hi-IN"/>
        </w:rPr>
        <w:t>:</w:t>
      </w:r>
      <w:r w:rsidRPr="005F7B32">
        <w:rPr>
          <w:rFonts w:ascii="Book Antiqua" w:hAnsi="Book Antiqua"/>
          <w:sz w:val="24"/>
          <w:szCs w:val="24"/>
          <w:lang w:val="it-IT"/>
        </w:rPr>
        <w:t xml:space="preserve"> </w:t>
      </w:r>
      <w:proofErr w:type="spellStart"/>
      <w:r w:rsidRPr="005F7B32">
        <w:rPr>
          <w:rFonts w:ascii="Book Antiqua" w:hAnsi="Book Antiqua"/>
          <w:sz w:val="24"/>
          <w:szCs w:val="24"/>
        </w:rPr>
        <w:t>Ghoch</w:t>
      </w:r>
      <w:proofErr w:type="spellEnd"/>
      <w:r w:rsidRPr="005F7B32">
        <w:rPr>
          <w:rFonts w:ascii="Book Antiqua" w:hAnsi="Book Antiqua"/>
          <w:sz w:val="24"/>
          <w:szCs w:val="24"/>
        </w:rPr>
        <w:t xml:space="preserve"> ME, </w:t>
      </w:r>
      <w:proofErr w:type="spellStart"/>
      <w:r w:rsidRPr="005F7B32">
        <w:rPr>
          <w:rFonts w:ascii="Book Antiqua" w:hAnsi="Book Antiqua"/>
          <w:sz w:val="24"/>
          <w:szCs w:val="24"/>
        </w:rPr>
        <w:t>Markic</w:t>
      </w:r>
      <w:proofErr w:type="spellEnd"/>
      <w:r w:rsidRPr="005F7B32">
        <w:rPr>
          <w:rFonts w:ascii="Book Antiqua" w:hAnsi="Book Antiqua"/>
          <w:sz w:val="24"/>
          <w:szCs w:val="24"/>
        </w:rPr>
        <w:t xml:space="preserve"> D</w:t>
      </w:r>
      <w:r w:rsidRPr="005F7B32">
        <w:rPr>
          <w:rFonts w:ascii="Book Antiqua" w:eastAsia="Lucida Sans Unicode" w:hAnsi="Book Antiqua" w:cs="Mangal"/>
          <w:bCs/>
          <w:sz w:val="24"/>
          <w:szCs w:val="24"/>
          <w:lang w:val="it-IT" w:eastAsia="hi-IN" w:bidi="hi-IN"/>
        </w:rPr>
        <w:t xml:space="preserve"> </w:t>
      </w:r>
      <w:r w:rsidRPr="005F7B32">
        <w:rPr>
          <w:rFonts w:ascii="Book Antiqua" w:eastAsia="Lucida Sans Unicode" w:hAnsi="Book Antiqua" w:cs="Mangal"/>
          <w:b/>
          <w:bCs/>
          <w:sz w:val="24"/>
          <w:szCs w:val="24"/>
          <w:lang w:val="it-IT" w:eastAsia="hi-IN" w:bidi="hi-IN"/>
        </w:rPr>
        <w:t>S-Editor</w:t>
      </w:r>
      <w:r w:rsidRPr="005F7B32">
        <w:rPr>
          <w:rFonts w:ascii="Book Antiqua" w:hAnsi="Book Antiqua" w:cs="Mangal"/>
          <w:b/>
          <w:bCs/>
          <w:sz w:val="24"/>
          <w:szCs w:val="24"/>
          <w:lang w:val="it-IT" w:bidi="hi-IN"/>
        </w:rPr>
        <w:t>:</w:t>
      </w:r>
      <w:r w:rsidRPr="005F7B32">
        <w:rPr>
          <w:rFonts w:ascii="Book Antiqua" w:eastAsia="Lucida Sans Unicode" w:hAnsi="Book Antiqua" w:cs="Mangal"/>
          <w:bCs/>
          <w:sz w:val="24"/>
          <w:szCs w:val="24"/>
          <w:lang w:val="it-IT" w:eastAsia="hi-IN" w:bidi="hi-IN"/>
        </w:rPr>
        <w:t xml:space="preserve"> </w:t>
      </w:r>
      <w:r w:rsidRPr="005F7B32">
        <w:rPr>
          <w:rFonts w:ascii="Book Antiqua" w:hAnsi="Book Antiqua" w:cs="Mangal"/>
          <w:bCs/>
          <w:sz w:val="24"/>
          <w:szCs w:val="24"/>
          <w:lang w:val="it-IT" w:bidi="hi-IN"/>
        </w:rPr>
        <w:t>Dou Y</w:t>
      </w:r>
      <w:r w:rsidRPr="005F7B32">
        <w:rPr>
          <w:rFonts w:ascii="Book Antiqua" w:eastAsia="Lucida Sans Unicode" w:hAnsi="Book Antiqua" w:cs="Mangal"/>
          <w:b/>
          <w:bCs/>
          <w:sz w:val="24"/>
          <w:szCs w:val="24"/>
          <w:lang w:val="it-IT" w:eastAsia="hi-IN" w:bidi="hi-IN"/>
        </w:rPr>
        <w:t xml:space="preserve"> L-Edito</w:t>
      </w:r>
      <w:r w:rsidRPr="005F7B32">
        <w:rPr>
          <w:rFonts w:ascii="Book Antiqua" w:eastAsia="Lucida Sans Unicode" w:hAnsi="Book Antiqua" w:cs="Mangal"/>
          <w:b/>
          <w:bCs/>
          <w:sz w:val="24"/>
          <w:szCs w:val="24"/>
          <w:lang w:val="it-IT" w:eastAsia="hi-IN" w:bidi="hi-IN"/>
        </w:rPr>
        <w:t>r</w:t>
      </w:r>
      <w:r w:rsidRPr="005F7B32">
        <w:rPr>
          <w:rFonts w:ascii="Book Antiqua" w:hAnsi="Book Antiqua" w:cs="Mangal"/>
          <w:b/>
          <w:bCs/>
          <w:sz w:val="24"/>
          <w:szCs w:val="24"/>
          <w:lang w:val="it-IT" w:bidi="hi-IN"/>
        </w:rPr>
        <w:t>:</w:t>
      </w:r>
      <w:r w:rsidRPr="005F7B32">
        <w:rPr>
          <w:rFonts w:ascii="Book Antiqua" w:eastAsia="Lucida Sans Unicode" w:hAnsi="Book Antiqua" w:cs="Mangal"/>
          <w:b/>
          <w:bCs/>
          <w:sz w:val="24"/>
          <w:szCs w:val="24"/>
          <w:lang w:val="it-IT" w:eastAsia="hi-IN" w:bidi="hi-IN"/>
        </w:rPr>
        <w:t xml:space="preserve"> </w:t>
      </w:r>
      <w:r w:rsidR="003D511C" w:rsidRPr="00E5146D">
        <w:rPr>
          <w:rFonts w:ascii="Book Antiqua" w:eastAsia="Lucida Sans Unicode" w:hAnsi="Book Antiqua" w:cs="Mangal"/>
          <w:bCs/>
          <w:sz w:val="24"/>
          <w:szCs w:val="24"/>
          <w:lang w:val="it-IT" w:eastAsia="hi-IN" w:bidi="hi-IN"/>
        </w:rPr>
        <w:t>Wang TQ</w:t>
      </w:r>
      <w:r w:rsidR="003D511C">
        <w:rPr>
          <w:rFonts w:ascii="Book Antiqua" w:eastAsia="Lucida Sans Unicode" w:hAnsi="Book Antiqua" w:cs="Mangal"/>
          <w:b/>
          <w:bCs/>
          <w:sz w:val="24"/>
          <w:szCs w:val="24"/>
          <w:lang w:val="it-IT" w:eastAsia="hi-IN" w:bidi="hi-IN"/>
        </w:rPr>
        <w:t xml:space="preserve"> </w:t>
      </w:r>
      <w:r w:rsidRPr="005F7B32">
        <w:rPr>
          <w:rFonts w:ascii="Book Antiqua" w:eastAsia="Lucida Sans Unicode" w:hAnsi="Book Antiqua" w:cs="Mangal"/>
          <w:b/>
          <w:bCs/>
          <w:sz w:val="24"/>
          <w:szCs w:val="24"/>
          <w:lang w:val="it-IT" w:eastAsia="hi-IN" w:bidi="hi-IN"/>
        </w:rPr>
        <w:t>E-Editor</w:t>
      </w:r>
      <w:r w:rsidRPr="005F7B32">
        <w:rPr>
          <w:rFonts w:ascii="Book Antiqua" w:hAnsi="Book Antiqua" w:cs="Mangal"/>
          <w:b/>
          <w:bCs/>
          <w:sz w:val="24"/>
          <w:szCs w:val="24"/>
          <w:lang w:val="it-IT" w:bidi="hi-IN"/>
        </w:rPr>
        <w:t>:</w:t>
      </w:r>
    </w:p>
    <w:p w14:paraId="10898921" w14:textId="77777777" w:rsidR="009F6D8C" w:rsidRDefault="009F6D8C" w:rsidP="005F7B32">
      <w:pPr>
        <w:shd w:val="clear" w:color="auto" w:fill="FFFFFF"/>
        <w:spacing w:line="360" w:lineRule="auto"/>
        <w:rPr>
          <w:rFonts w:ascii="Book Antiqua" w:hAnsi="Book Antiqua" w:cs="Helvetica"/>
          <w:b/>
          <w:sz w:val="24"/>
          <w:szCs w:val="24"/>
          <w:lang w:val="it-IT"/>
        </w:rPr>
      </w:pPr>
    </w:p>
    <w:p w14:paraId="45A6CE27" w14:textId="77777777" w:rsidR="005F7B32" w:rsidRPr="005F7B32" w:rsidRDefault="005F7B32" w:rsidP="005F7B32">
      <w:pPr>
        <w:shd w:val="clear" w:color="auto" w:fill="FFFFFF"/>
        <w:spacing w:line="360" w:lineRule="auto"/>
        <w:rPr>
          <w:rFonts w:ascii="Book Antiqua" w:hAnsi="Book Antiqua" w:cs="Helvetica"/>
          <w:b/>
          <w:sz w:val="24"/>
          <w:szCs w:val="24"/>
        </w:rPr>
      </w:pPr>
      <w:r w:rsidRPr="005F7B32">
        <w:rPr>
          <w:rFonts w:ascii="Book Antiqua" w:hAnsi="Book Antiqua" w:cs="Helvetica"/>
          <w:b/>
          <w:sz w:val="24"/>
          <w:szCs w:val="24"/>
        </w:rPr>
        <w:t xml:space="preserve">Specialty type: </w:t>
      </w:r>
      <w:r w:rsidRPr="005F7B32">
        <w:rPr>
          <w:rFonts w:ascii="Book Antiqua" w:eastAsia="微软雅黑" w:hAnsi="Book Antiqua" w:cs="宋体"/>
          <w:sz w:val="24"/>
          <w:szCs w:val="24"/>
        </w:rPr>
        <w:t>Medicine, Research and Experimental</w:t>
      </w:r>
    </w:p>
    <w:p w14:paraId="2B3F90ED" w14:textId="7C975D7F" w:rsidR="005F7B32" w:rsidRPr="005F7B32" w:rsidRDefault="005F7B32" w:rsidP="005F7B32">
      <w:pPr>
        <w:shd w:val="clear" w:color="auto" w:fill="FFFFFF"/>
        <w:spacing w:line="360" w:lineRule="auto"/>
        <w:rPr>
          <w:rFonts w:ascii="Book Antiqua" w:hAnsi="Book Antiqua" w:cs="Helvetica"/>
          <w:b/>
          <w:sz w:val="24"/>
          <w:szCs w:val="24"/>
        </w:rPr>
      </w:pPr>
      <w:r w:rsidRPr="005F7B32">
        <w:rPr>
          <w:rFonts w:ascii="Book Antiqua" w:hAnsi="Book Antiqua" w:cs="Helvetica"/>
          <w:b/>
          <w:sz w:val="24"/>
          <w:szCs w:val="24"/>
        </w:rPr>
        <w:t xml:space="preserve">Country of origin: </w:t>
      </w:r>
      <w:r w:rsidRPr="005F7B32">
        <w:rPr>
          <w:rFonts w:ascii="Book Antiqua" w:hAnsi="Book Antiqua" w:cs="Helvetica"/>
          <w:sz w:val="24"/>
          <w:szCs w:val="24"/>
        </w:rPr>
        <w:t>China</w:t>
      </w:r>
    </w:p>
    <w:p w14:paraId="40A79702" w14:textId="77777777" w:rsidR="005F7B32" w:rsidRPr="005F7B32" w:rsidRDefault="005F7B32" w:rsidP="005F7B32">
      <w:pPr>
        <w:shd w:val="clear" w:color="auto" w:fill="FFFFFF"/>
        <w:spacing w:line="360" w:lineRule="auto"/>
        <w:rPr>
          <w:rFonts w:ascii="Book Antiqua" w:hAnsi="Book Antiqua" w:cs="Helvetica"/>
          <w:b/>
          <w:sz w:val="24"/>
          <w:szCs w:val="24"/>
        </w:rPr>
      </w:pPr>
      <w:r w:rsidRPr="005F7B32">
        <w:rPr>
          <w:rFonts w:ascii="Book Antiqua" w:hAnsi="Book Antiqua" w:cs="Helvetica"/>
          <w:b/>
          <w:sz w:val="24"/>
          <w:szCs w:val="24"/>
        </w:rPr>
        <w:t>Peer-review report classification</w:t>
      </w:r>
    </w:p>
    <w:p w14:paraId="7859096E" w14:textId="77777777" w:rsidR="005F7B32" w:rsidRPr="005F7B32" w:rsidRDefault="005F7B32" w:rsidP="005F7B32">
      <w:pPr>
        <w:shd w:val="clear" w:color="auto" w:fill="FFFFFF"/>
        <w:spacing w:line="360" w:lineRule="auto"/>
        <w:rPr>
          <w:rFonts w:ascii="Book Antiqua" w:hAnsi="Book Antiqua" w:cs="Helvetica"/>
          <w:sz w:val="24"/>
          <w:szCs w:val="24"/>
        </w:rPr>
      </w:pPr>
      <w:r w:rsidRPr="005F7B32">
        <w:rPr>
          <w:rFonts w:ascii="Book Antiqua" w:hAnsi="Book Antiqua" w:cs="Helvetica"/>
          <w:sz w:val="24"/>
          <w:szCs w:val="24"/>
        </w:rPr>
        <w:t xml:space="preserve">Grade </w:t>
      </w:r>
      <w:proofErr w:type="gramStart"/>
      <w:r w:rsidRPr="005F7B32">
        <w:rPr>
          <w:rFonts w:ascii="Book Antiqua" w:hAnsi="Book Antiqua" w:cs="Helvetica"/>
          <w:sz w:val="24"/>
          <w:szCs w:val="24"/>
        </w:rPr>
        <w:t>A</w:t>
      </w:r>
      <w:proofErr w:type="gramEnd"/>
      <w:r w:rsidRPr="005F7B32">
        <w:rPr>
          <w:rFonts w:ascii="Book Antiqua" w:hAnsi="Book Antiqua" w:cs="Helvetica"/>
          <w:sz w:val="24"/>
          <w:szCs w:val="24"/>
        </w:rPr>
        <w:t xml:space="preserve"> (Excellent): 0</w:t>
      </w:r>
    </w:p>
    <w:p w14:paraId="0ACBBBC6" w14:textId="05A4A61A" w:rsidR="005F7B32" w:rsidRPr="005F7B32" w:rsidRDefault="005F7B32" w:rsidP="005F7B32">
      <w:pPr>
        <w:shd w:val="clear" w:color="auto" w:fill="FFFFFF"/>
        <w:spacing w:line="360" w:lineRule="auto"/>
        <w:rPr>
          <w:rFonts w:ascii="Book Antiqua" w:hAnsi="Book Antiqua" w:cs="Helvetica"/>
          <w:sz w:val="24"/>
          <w:szCs w:val="24"/>
        </w:rPr>
      </w:pPr>
      <w:r w:rsidRPr="005F7B32">
        <w:rPr>
          <w:rFonts w:ascii="Book Antiqua" w:hAnsi="Book Antiqua" w:cs="Helvetica"/>
          <w:sz w:val="24"/>
          <w:szCs w:val="24"/>
        </w:rPr>
        <w:t>Grade B (Very good): 0</w:t>
      </w:r>
    </w:p>
    <w:p w14:paraId="44EF4351" w14:textId="64DBF19A" w:rsidR="005F7B32" w:rsidRPr="005F7B32" w:rsidRDefault="005F7B32" w:rsidP="005F7B32">
      <w:pPr>
        <w:shd w:val="clear" w:color="auto" w:fill="FFFFFF"/>
        <w:spacing w:line="360" w:lineRule="auto"/>
        <w:rPr>
          <w:rFonts w:ascii="Book Antiqua" w:hAnsi="Book Antiqua" w:cs="Helvetica"/>
          <w:sz w:val="24"/>
          <w:szCs w:val="24"/>
        </w:rPr>
      </w:pPr>
      <w:r w:rsidRPr="005F7B32">
        <w:rPr>
          <w:rFonts w:ascii="Book Antiqua" w:hAnsi="Book Antiqua" w:cs="Helvetica"/>
          <w:sz w:val="24"/>
          <w:szCs w:val="24"/>
        </w:rPr>
        <w:t>Grade C (Good): C, C</w:t>
      </w:r>
    </w:p>
    <w:p w14:paraId="29F65098" w14:textId="77777777" w:rsidR="005F7B32" w:rsidRPr="005F7B32" w:rsidRDefault="005F7B32" w:rsidP="005F7B32">
      <w:pPr>
        <w:shd w:val="clear" w:color="auto" w:fill="FFFFFF"/>
        <w:spacing w:line="360" w:lineRule="auto"/>
        <w:rPr>
          <w:rFonts w:ascii="Book Antiqua" w:hAnsi="Book Antiqua" w:cs="Helvetica"/>
          <w:sz w:val="24"/>
          <w:szCs w:val="24"/>
        </w:rPr>
      </w:pPr>
      <w:r w:rsidRPr="005F7B32">
        <w:rPr>
          <w:rFonts w:ascii="Book Antiqua" w:hAnsi="Book Antiqua" w:cs="Helvetica"/>
          <w:sz w:val="24"/>
          <w:szCs w:val="24"/>
        </w:rPr>
        <w:t xml:space="preserve">Grade D (Fair): </w:t>
      </w:r>
      <w:bookmarkEnd w:id="147"/>
      <w:bookmarkEnd w:id="148"/>
      <w:r w:rsidRPr="005F7B32">
        <w:rPr>
          <w:rFonts w:ascii="Book Antiqua" w:hAnsi="Book Antiqua" w:cs="Helvetica"/>
          <w:sz w:val="24"/>
          <w:szCs w:val="24"/>
        </w:rPr>
        <w:t>0</w:t>
      </w:r>
    </w:p>
    <w:p w14:paraId="697EACB6" w14:textId="77777777" w:rsidR="005F7B32" w:rsidRPr="005F7B32" w:rsidRDefault="005F7B32" w:rsidP="005F7B32">
      <w:pPr>
        <w:shd w:val="clear" w:color="auto" w:fill="FFFFFF"/>
        <w:spacing w:line="360" w:lineRule="auto"/>
        <w:rPr>
          <w:rFonts w:ascii="Book Antiqua" w:hAnsi="Book Antiqua" w:cs="Helvetica"/>
          <w:sz w:val="24"/>
          <w:szCs w:val="24"/>
          <w:lang w:val="de-DE"/>
        </w:rPr>
      </w:pPr>
      <w:r w:rsidRPr="005F7B32">
        <w:rPr>
          <w:rFonts w:ascii="Book Antiqua" w:hAnsi="Book Antiqua" w:cs="Helvetica"/>
          <w:sz w:val="24"/>
          <w:szCs w:val="24"/>
        </w:rPr>
        <w:t>Grade E (Poor): 0</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bookmarkEnd w:id="209"/>
    <w:p w14:paraId="707F6FF2" w14:textId="77777777" w:rsidR="00561307" w:rsidRPr="005F7B32" w:rsidRDefault="00561307" w:rsidP="005F7B32">
      <w:pPr>
        <w:widowControl/>
        <w:spacing w:line="360" w:lineRule="auto"/>
        <w:rPr>
          <w:rFonts w:ascii="Book Antiqua" w:hAnsi="Book Antiqua" w:cs="Arial"/>
          <w:b/>
          <w:sz w:val="24"/>
          <w:szCs w:val="24"/>
          <w:shd w:val="clear" w:color="auto" w:fill="FFFFFF" w:themeFill="background1"/>
        </w:rPr>
      </w:pPr>
      <w:r w:rsidRPr="005F7B32">
        <w:rPr>
          <w:rFonts w:ascii="Book Antiqua" w:hAnsi="Book Antiqua" w:cs="Arial"/>
          <w:b/>
          <w:sz w:val="24"/>
          <w:szCs w:val="24"/>
          <w:shd w:val="clear" w:color="auto" w:fill="FFFFFF" w:themeFill="background1"/>
        </w:rPr>
        <w:lastRenderedPageBreak/>
        <w:br w:type="page"/>
      </w:r>
    </w:p>
    <w:p w14:paraId="4DDC7BF2" w14:textId="77777777" w:rsidR="005F7B32" w:rsidRPr="005F7B32" w:rsidRDefault="005F7B32" w:rsidP="005F7B32">
      <w:pPr>
        <w:widowControl/>
        <w:shd w:val="clear" w:color="auto" w:fill="FFFFFF" w:themeFill="background1"/>
        <w:spacing w:line="360" w:lineRule="auto"/>
        <w:rPr>
          <w:rFonts w:ascii="Book Antiqua" w:hAnsi="Book Antiqua" w:cs="Arial"/>
          <w:b/>
          <w:sz w:val="24"/>
          <w:szCs w:val="24"/>
          <w:shd w:val="clear" w:color="auto" w:fill="FFFFFF" w:themeFill="background1"/>
        </w:rPr>
      </w:pPr>
      <w:r w:rsidRPr="005F7B32">
        <w:rPr>
          <w:rFonts w:ascii="Book Antiqua" w:hAnsi="Book Antiqua" w:cs="Arial"/>
          <w:b/>
          <w:noProof/>
          <w:sz w:val="24"/>
          <w:szCs w:val="24"/>
          <w:shd w:val="clear" w:color="auto" w:fill="FFFFFF" w:themeFill="background1"/>
        </w:rPr>
        <w:lastRenderedPageBreak/>
        <w:drawing>
          <wp:inline distT="0" distB="0" distL="0" distR="0" wp14:anchorId="00CD1EE5" wp14:editId="67BC3013">
            <wp:extent cx="3840813" cy="6858594"/>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3840813" cy="6858594"/>
                    </a:xfrm>
                    <a:prstGeom prst="rect">
                      <a:avLst/>
                    </a:prstGeom>
                  </pic:spPr>
                </pic:pic>
              </a:graphicData>
            </a:graphic>
          </wp:inline>
        </w:drawing>
      </w:r>
    </w:p>
    <w:p w14:paraId="4A9869EE" w14:textId="2C7575E0" w:rsidR="005F7B32" w:rsidRPr="005F7B32" w:rsidRDefault="009F6D8C" w:rsidP="005F7B32">
      <w:pPr>
        <w:widowControl/>
        <w:shd w:val="clear" w:color="auto" w:fill="FFFFFF" w:themeFill="background1"/>
        <w:spacing w:line="360" w:lineRule="auto"/>
        <w:rPr>
          <w:rFonts w:ascii="Book Antiqua" w:hAnsi="Book Antiqua" w:cs="Arial"/>
          <w:b/>
          <w:sz w:val="24"/>
          <w:szCs w:val="24"/>
          <w:shd w:val="clear" w:color="auto" w:fill="FFFFFF" w:themeFill="background1"/>
        </w:rPr>
      </w:pPr>
      <w:r>
        <w:rPr>
          <w:rFonts w:ascii="Book Antiqua" w:hAnsi="Book Antiqua" w:cs="Arial"/>
          <w:b/>
          <w:sz w:val="24"/>
          <w:szCs w:val="24"/>
          <w:shd w:val="clear" w:color="auto" w:fill="FFFFFF" w:themeFill="background1"/>
        </w:rPr>
        <w:t xml:space="preserve">Figure 1 </w:t>
      </w:r>
      <w:r w:rsidRPr="005F7B32">
        <w:rPr>
          <w:rFonts w:ascii="Book Antiqua" w:hAnsi="Book Antiqua" w:cs="Arial"/>
          <w:b/>
          <w:sz w:val="24"/>
          <w:szCs w:val="24"/>
          <w:shd w:val="clear" w:color="auto" w:fill="FFFFFF" w:themeFill="background1"/>
        </w:rPr>
        <w:t>Compu</w:t>
      </w:r>
      <w:r w:rsidRPr="005F7B32">
        <w:rPr>
          <w:rFonts w:ascii="Book Antiqua" w:hAnsi="Book Antiqua" w:cs="Arial"/>
          <w:b/>
          <w:sz w:val="24"/>
          <w:szCs w:val="24"/>
          <w:shd w:val="clear" w:color="auto" w:fill="FFFFFF" w:themeFill="background1"/>
        </w:rPr>
        <w:t>ted</w:t>
      </w:r>
      <w:r w:rsidR="003D511C">
        <w:rPr>
          <w:rFonts w:ascii="Book Antiqua" w:hAnsi="Book Antiqua" w:cs="Arial"/>
          <w:b/>
          <w:sz w:val="24"/>
          <w:szCs w:val="24"/>
          <w:shd w:val="clear" w:color="auto" w:fill="FFFFFF" w:themeFill="background1"/>
        </w:rPr>
        <w:t xml:space="preserve"> </w:t>
      </w:r>
      <w:r w:rsidR="005F7B32" w:rsidRPr="005F7B32">
        <w:rPr>
          <w:rFonts w:ascii="Book Antiqua" w:hAnsi="Book Antiqua" w:cs="Arial"/>
          <w:b/>
          <w:sz w:val="24"/>
          <w:szCs w:val="24"/>
          <w:shd w:val="clear" w:color="auto" w:fill="FFFFFF" w:themeFill="background1"/>
        </w:rPr>
        <w:t>tomo</w:t>
      </w:r>
      <w:r w:rsidR="005F7B32" w:rsidRPr="005F7B32">
        <w:rPr>
          <w:rFonts w:ascii="Book Antiqua" w:hAnsi="Book Antiqua" w:cs="Arial"/>
          <w:b/>
          <w:sz w:val="24"/>
          <w:szCs w:val="24"/>
          <w:shd w:val="clear" w:color="auto" w:fill="FFFFFF" w:themeFill="background1"/>
        </w:rPr>
        <w:t xml:space="preserve">graphy urography scan showed a severe obstruction in the lower segment of the left ureter along with left </w:t>
      </w:r>
      <w:proofErr w:type="spellStart"/>
      <w:r w:rsidR="005F7B32" w:rsidRPr="005F7B32">
        <w:rPr>
          <w:rFonts w:ascii="Book Antiqua" w:hAnsi="Book Antiqua" w:cs="Arial"/>
          <w:b/>
          <w:sz w:val="24"/>
          <w:szCs w:val="24"/>
          <w:shd w:val="clear" w:color="auto" w:fill="FFFFFF" w:themeFill="background1"/>
        </w:rPr>
        <w:t>hydronephrosis</w:t>
      </w:r>
      <w:proofErr w:type="spellEnd"/>
      <w:r w:rsidR="005F7B32" w:rsidRPr="005F7B32">
        <w:rPr>
          <w:rFonts w:ascii="Book Antiqua" w:hAnsi="Book Antiqua" w:cs="Arial"/>
          <w:b/>
          <w:sz w:val="24"/>
          <w:szCs w:val="24"/>
          <w:shd w:val="clear" w:color="auto" w:fill="FFFFFF" w:themeFill="background1"/>
        </w:rPr>
        <w:t>.</w:t>
      </w:r>
    </w:p>
    <w:p w14:paraId="5D927DAF" w14:textId="77777777" w:rsidR="005F7B32" w:rsidRPr="005F7B32" w:rsidRDefault="005F7B32" w:rsidP="005F7B32">
      <w:pPr>
        <w:widowControl/>
        <w:spacing w:line="360" w:lineRule="auto"/>
        <w:rPr>
          <w:rFonts w:ascii="Book Antiqua" w:hAnsi="Book Antiqua" w:cs="Arial"/>
          <w:b/>
          <w:sz w:val="24"/>
          <w:szCs w:val="24"/>
          <w:shd w:val="clear" w:color="auto" w:fill="FFFFFF" w:themeFill="background1"/>
        </w:rPr>
      </w:pPr>
      <w:bookmarkStart w:id="210" w:name="OLE_LINK28"/>
      <w:r w:rsidRPr="005F7B32">
        <w:rPr>
          <w:rFonts w:ascii="Book Antiqua" w:hAnsi="Book Antiqua" w:cs="Arial"/>
          <w:b/>
          <w:sz w:val="24"/>
          <w:szCs w:val="24"/>
          <w:shd w:val="clear" w:color="auto" w:fill="FFFFFF" w:themeFill="background1"/>
        </w:rPr>
        <w:br w:type="page"/>
      </w:r>
    </w:p>
    <w:p w14:paraId="7D65AF64" w14:textId="77777777" w:rsidR="005F7B32" w:rsidRPr="005F7B32" w:rsidRDefault="005F7B32" w:rsidP="005F7B32">
      <w:pPr>
        <w:widowControl/>
        <w:shd w:val="clear" w:color="auto" w:fill="FFFFFF" w:themeFill="background1"/>
        <w:spacing w:line="360" w:lineRule="auto"/>
        <w:rPr>
          <w:rFonts w:ascii="Book Antiqua" w:hAnsi="Book Antiqua" w:cs="Arial"/>
          <w:b/>
          <w:sz w:val="24"/>
          <w:szCs w:val="24"/>
          <w:shd w:val="clear" w:color="auto" w:fill="FFFFFF" w:themeFill="background1"/>
        </w:rPr>
      </w:pPr>
      <w:r w:rsidRPr="005F7B32">
        <w:rPr>
          <w:rFonts w:ascii="Book Antiqua" w:hAnsi="Book Antiqua" w:cs="Arial"/>
          <w:b/>
          <w:noProof/>
          <w:sz w:val="24"/>
          <w:szCs w:val="24"/>
          <w:shd w:val="clear" w:color="auto" w:fill="FFFFFF" w:themeFill="background1"/>
        </w:rPr>
        <w:lastRenderedPageBreak/>
        <w:drawing>
          <wp:inline distT="0" distB="0" distL="0" distR="0" wp14:anchorId="7C4CEC0F" wp14:editId="32B58B25">
            <wp:extent cx="5080000" cy="68580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jpg"/>
                    <pic:cNvPicPr/>
                  </pic:nvPicPr>
                  <pic:blipFill>
                    <a:blip r:embed="rId12">
                      <a:extLst>
                        <a:ext uri="{28A0092B-C50C-407E-A947-70E740481C1C}">
                          <a14:useLocalDpi xmlns:a14="http://schemas.microsoft.com/office/drawing/2010/main" val="0"/>
                        </a:ext>
                      </a:extLst>
                    </a:blip>
                    <a:stretch>
                      <a:fillRect/>
                    </a:stretch>
                  </pic:blipFill>
                  <pic:spPr>
                    <a:xfrm>
                      <a:off x="0" y="0"/>
                      <a:ext cx="5080000" cy="6858000"/>
                    </a:xfrm>
                    <a:prstGeom prst="rect">
                      <a:avLst/>
                    </a:prstGeom>
                  </pic:spPr>
                </pic:pic>
              </a:graphicData>
            </a:graphic>
          </wp:inline>
        </w:drawing>
      </w:r>
    </w:p>
    <w:p w14:paraId="51E55836" w14:textId="4577304F" w:rsidR="005B3953" w:rsidRPr="005F7B32" w:rsidRDefault="002169F9" w:rsidP="005F7B32">
      <w:pPr>
        <w:widowControl/>
        <w:shd w:val="clear" w:color="auto" w:fill="FFFFFF" w:themeFill="background1"/>
        <w:spacing w:line="360" w:lineRule="auto"/>
        <w:rPr>
          <w:rFonts w:ascii="Book Antiqua" w:hAnsi="Book Antiqua" w:cs="Arial"/>
          <w:b/>
          <w:bCs/>
          <w:sz w:val="24"/>
          <w:szCs w:val="24"/>
          <w:shd w:val="clear" w:color="auto" w:fill="FFFFFF" w:themeFill="background1"/>
        </w:rPr>
      </w:pPr>
      <w:r w:rsidRPr="005F7B32">
        <w:rPr>
          <w:rFonts w:ascii="Book Antiqua" w:hAnsi="Book Antiqua" w:cs="Arial"/>
          <w:b/>
          <w:sz w:val="24"/>
          <w:szCs w:val="24"/>
          <w:shd w:val="clear" w:color="auto" w:fill="FFFFFF" w:themeFill="background1"/>
        </w:rPr>
        <w:t>Figure 2</w:t>
      </w:r>
      <w:r w:rsidRPr="005F7B32">
        <w:rPr>
          <w:rFonts w:ascii="Book Antiqua" w:hAnsi="Book Antiqua" w:cs="Arial"/>
          <w:sz w:val="24"/>
          <w:szCs w:val="24"/>
          <w:shd w:val="clear" w:color="auto" w:fill="FFFFFF" w:themeFill="background1"/>
        </w:rPr>
        <w:t xml:space="preserve"> </w:t>
      </w:r>
      <w:r w:rsidR="009F6D8C" w:rsidRPr="005F7B32">
        <w:rPr>
          <w:rFonts w:ascii="Book Antiqua" w:hAnsi="Book Antiqua" w:cs="Arial"/>
          <w:b/>
          <w:bCs/>
          <w:sz w:val="24"/>
          <w:szCs w:val="24"/>
          <w:shd w:val="clear" w:color="auto" w:fill="FFFFFF" w:themeFill="background1"/>
        </w:rPr>
        <w:t xml:space="preserve">Hematoxylin </w:t>
      </w:r>
      <w:r w:rsidR="009801FD" w:rsidRPr="005F7B32">
        <w:rPr>
          <w:rFonts w:ascii="Book Antiqua" w:hAnsi="Book Antiqua" w:cs="Arial"/>
          <w:b/>
          <w:bCs/>
          <w:sz w:val="24"/>
          <w:szCs w:val="24"/>
          <w:shd w:val="clear" w:color="auto" w:fill="FFFFFF" w:themeFill="background1"/>
        </w:rPr>
        <w:t>and eosin-stained h</w:t>
      </w:r>
      <w:r w:rsidRPr="005F7B32">
        <w:rPr>
          <w:rFonts w:ascii="Book Antiqua" w:hAnsi="Book Antiqua" w:cs="Arial"/>
          <w:b/>
          <w:bCs/>
          <w:sz w:val="24"/>
          <w:szCs w:val="24"/>
          <w:shd w:val="clear" w:color="auto" w:fill="FFFFFF" w:themeFill="background1"/>
        </w:rPr>
        <w:t xml:space="preserve">istological ureter </w:t>
      </w:r>
      <w:r w:rsidR="009801FD" w:rsidRPr="005F7B32">
        <w:rPr>
          <w:rFonts w:ascii="Book Antiqua" w:hAnsi="Book Antiqua" w:cs="Arial"/>
          <w:b/>
          <w:bCs/>
          <w:sz w:val="24"/>
          <w:szCs w:val="24"/>
          <w:shd w:val="clear" w:color="auto" w:fill="FFFFFF" w:themeFill="background1"/>
        </w:rPr>
        <w:t xml:space="preserve">section showing </w:t>
      </w:r>
      <w:r w:rsidRPr="005F7B32">
        <w:rPr>
          <w:rFonts w:ascii="Book Antiqua" w:hAnsi="Book Antiqua" w:cs="Arial"/>
          <w:b/>
          <w:bCs/>
          <w:sz w:val="24"/>
          <w:szCs w:val="24"/>
          <w:shd w:val="clear" w:color="auto" w:fill="FFFFFF" w:themeFill="background1"/>
        </w:rPr>
        <w:t>infiltrat</w:t>
      </w:r>
      <w:r w:rsidR="009801FD" w:rsidRPr="005F7B32">
        <w:rPr>
          <w:rFonts w:ascii="Book Antiqua" w:hAnsi="Book Antiqua" w:cs="Arial"/>
          <w:b/>
          <w:bCs/>
          <w:sz w:val="24"/>
          <w:szCs w:val="24"/>
          <w:shd w:val="clear" w:color="auto" w:fill="FFFFFF" w:themeFill="background1"/>
        </w:rPr>
        <w:t>ion</w:t>
      </w:r>
      <w:r w:rsidRPr="005F7B32">
        <w:rPr>
          <w:rFonts w:ascii="Book Antiqua" w:hAnsi="Book Antiqua" w:cs="Arial"/>
          <w:b/>
          <w:bCs/>
          <w:sz w:val="24"/>
          <w:szCs w:val="24"/>
          <w:shd w:val="clear" w:color="auto" w:fill="FFFFFF" w:themeFill="background1"/>
        </w:rPr>
        <w:t xml:space="preserve"> </w:t>
      </w:r>
      <w:r w:rsidR="009801FD" w:rsidRPr="005F7B32">
        <w:rPr>
          <w:rFonts w:ascii="Book Antiqua" w:hAnsi="Book Antiqua" w:cs="Arial"/>
          <w:b/>
          <w:bCs/>
          <w:sz w:val="24"/>
          <w:szCs w:val="24"/>
          <w:shd w:val="clear" w:color="auto" w:fill="FFFFFF" w:themeFill="background1"/>
        </w:rPr>
        <w:t xml:space="preserve">of </w:t>
      </w:r>
      <w:r w:rsidRPr="005F7B32">
        <w:rPr>
          <w:rFonts w:ascii="Book Antiqua" w:hAnsi="Book Antiqua" w:cs="Arial"/>
          <w:b/>
          <w:bCs/>
          <w:sz w:val="24"/>
          <w:szCs w:val="24"/>
          <w:shd w:val="clear" w:color="auto" w:fill="FFFFFF" w:themeFill="background1"/>
        </w:rPr>
        <w:t xml:space="preserve">poorly differentiated </w:t>
      </w:r>
      <w:r w:rsidR="00C10ECF" w:rsidRPr="005F7B32">
        <w:rPr>
          <w:rFonts w:ascii="Book Antiqua" w:hAnsi="Book Antiqua" w:cs="Arial"/>
          <w:b/>
          <w:bCs/>
          <w:sz w:val="24"/>
          <w:szCs w:val="24"/>
          <w:shd w:val="clear" w:color="auto" w:fill="FFFFFF" w:themeFill="background1"/>
        </w:rPr>
        <w:t xml:space="preserve">tumor </w:t>
      </w:r>
      <w:r w:rsidRPr="005F7B32">
        <w:rPr>
          <w:rFonts w:ascii="Book Antiqua" w:hAnsi="Book Antiqua" w:cs="Arial"/>
          <w:b/>
          <w:bCs/>
          <w:sz w:val="24"/>
          <w:szCs w:val="24"/>
          <w:shd w:val="clear" w:color="auto" w:fill="FFFFFF" w:themeFill="background1"/>
        </w:rPr>
        <w:t xml:space="preserve">cells </w:t>
      </w:r>
      <w:r w:rsidR="009801FD" w:rsidRPr="005F7B32">
        <w:rPr>
          <w:rFonts w:ascii="Book Antiqua" w:hAnsi="Book Antiqua" w:cs="Arial"/>
          <w:b/>
          <w:bCs/>
          <w:sz w:val="24"/>
          <w:szCs w:val="24"/>
          <w:shd w:val="clear" w:color="auto" w:fill="FFFFFF" w:themeFill="background1"/>
        </w:rPr>
        <w:t xml:space="preserve">that </w:t>
      </w:r>
      <w:r w:rsidR="00C10ECF" w:rsidRPr="005F7B32">
        <w:rPr>
          <w:rFonts w:ascii="Book Antiqua" w:hAnsi="Book Antiqua" w:cs="Arial"/>
          <w:b/>
          <w:bCs/>
          <w:sz w:val="24"/>
          <w:szCs w:val="24"/>
          <w:shd w:val="clear" w:color="auto" w:fill="FFFFFF" w:themeFill="background1"/>
        </w:rPr>
        <w:t>displayed</w:t>
      </w:r>
      <w:r w:rsidR="009801FD" w:rsidRPr="005F7B32">
        <w:rPr>
          <w:rFonts w:ascii="Book Antiqua" w:hAnsi="Book Antiqua" w:cs="Arial"/>
          <w:b/>
          <w:bCs/>
          <w:sz w:val="24"/>
          <w:szCs w:val="24"/>
          <w:shd w:val="clear" w:color="auto" w:fill="FFFFFF" w:themeFill="background1"/>
        </w:rPr>
        <w:t xml:space="preserve"> </w:t>
      </w:r>
      <w:r w:rsidRPr="005F7B32">
        <w:rPr>
          <w:rFonts w:ascii="Book Antiqua" w:hAnsi="Book Antiqua" w:cs="Arial"/>
          <w:b/>
          <w:bCs/>
          <w:sz w:val="24"/>
          <w:szCs w:val="24"/>
          <w:shd w:val="clear" w:color="auto" w:fill="FFFFFF" w:themeFill="background1"/>
        </w:rPr>
        <w:t xml:space="preserve">an alveolar growth </w:t>
      </w:r>
      <w:r w:rsidR="009801FD" w:rsidRPr="005F7B32">
        <w:rPr>
          <w:rFonts w:ascii="Book Antiqua" w:hAnsi="Book Antiqua" w:cs="Arial"/>
          <w:b/>
          <w:bCs/>
          <w:sz w:val="24"/>
          <w:szCs w:val="24"/>
          <w:shd w:val="clear" w:color="auto" w:fill="FFFFFF" w:themeFill="background1"/>
        </w:rPr>
        <w:t>p</w:t>
      </w:r>
      <w:r w:rsidR="009801FD" w:rsidRPr="005F7B32">
        <w:rPr>
          <w:rFonts w:ascii="Book Antiqua" w:hAnsi="Book Antiqua" w:cs="Arial"/>
          <w:b/>
          <w:bCs/>
          <w:sz w:val="24"/>
          <w:szCs w:val="24"/>
          <w:shd w:val="clear" w:color="auto" w:fill="FFFFFF" w:themeFill="background1"/>
        </w:rPr>
        <w:t>attern</w:t>
      </w:r>
      <w:r w:rsidR="003D511C">
        <w:rPr>
          <w:rFonts w:ascii="Book Antiqua" w:hAnsi="Book Antiqua" w:cs="Arial"/>
          <w:b/>
          <w:bCs/>
          <w:sz w:val="24"/>
          <w:szCs w:val="24"/>
          <w:shd w:val="clear" w:color="auto" w:fill="FFFFFF" w:themeFill="background1"/>
        </w:rPr>
        <w:t xml:space="preserve"> (</w:t>
      </w:r>
      <w:r w:rsidR="009801FD" w:rsidRPr="005F7B32">
        <w:rPr>
          <w:rFonts w:ascii="Book Antiqua" w:hAnsi="Book Antiqua" w:cs="Arial"/>
          <w:b/>
          <w:bCs/>
          <w:sz w:val="24"/>
          <w:szCs w:val="24"/>
          <w:shd w:val="clear" w:color="auto" w:fill="FFFFFF" w:themeFill="background1"/>
        </w:rPr>
        <w:t>magnification</w:t>
      </w:r>
      <w:r w:rsidR="003D511C">
        <w:rPr>
          <w:rFonts w:ascii="Book Antiqua" w:hAnsi="Book Antiqua" w:cs="Arial"/>
          <w:b/>
          <w:bCs/>
          <w:sz w:val="24"/>
          <w:szCs w:val="24"/>
          <w:shd w:val="clear" w:color="auto" w:fill="FFFFFF" w:themeFill="background1"/>
        </w:rPr>
        <w:t>,</w:t>
      </w:r>
      <w:r w:rsidR="003D511C" w:rsidRPr="005F7B32">
        <w:rPr>
          <w:rFonts w:ascii="Book Antiqua" w:hAnsi="Book Antiqua" w:cs="Arial"/>
          <w:b/>
          <w:bCs/>
          <w:sz w:val="24"/>
          <w:szCs w:val="24"/>
          <w:shd w:val="clear" w:color="auto" w:fill="FFFFFF" w:themeFill="background1"/>
        </w:rPr>
        <w:t xml:space="preserve"> </w:t>
      </w:r>
      <w:r w:rsidRPr="005F7B32">
        <w:rPr>
          <w:rFonts w:ascii="Book Antiqua" w:hAnsi="Book Antiqua" w:cs="Arial"/>
          <w:b/>
          <w:bCs/>
          <w:sz w:val="24"/>
          <w:szCs w:val="24"/>
          <w:shd w:val="clear" w:color="auto" w:fill="FFFFFF" w:themeFill="background1"/>
        </w:rPr>
        <w:t>100×</w:t>
      </w:r>
      <w:r w:rsidR="003D511C">
        <w:rPr>
          <w:rFonts w:ascii="Book Antiqua" w:hAnsi="Book Antiqua" w:cs="Arial"/>
          <w:b/>
          <w:bCs/>
          <w:sz w:val="24"/>
          <w:szCs w:val="24"/>
          <w:shd w:val="clear" w:color="auto" w:fill="FFFFFF" w:themeFill="background1"/>
        </w:rPr>
        <w:t>)</w:t>
      </w:r>
      <w:r w:rsidRPr="005F7B32">
        <w:rPr>
          <w:rFonts w:ascii="Book Antiqua" w:hAnsi="Book Antiqua" w:cs="Arial"/>
          <w:b/>
          <w:bCs/>
          <w:sz w:val="24"/>
          <w:szCs w:val="24"/>
          <w:shd w:val="clear" w:color="auto" w:fill="FFFFFF" w:themeFill="background1"/>
        </w:rPr>
        <w:t>.</w:t>
      </w:r>
    </w:p>
    <w:p w14:paraId="17D795FF" w14:textId="77777777" w:rsidR="005F7B32" w:rsidRPr="005F7B32" w:rsidRDefault="005F7B32" w:rsidP="005F7B32">
      <w:pPr>
        <w:widowControl/>
        <w:spacing w:line="360" w:lineRule="auto"/>
        <w:rPr>
          <w:rFonts w:ascii="Book Antiqua" w:hAnsi="Book Antiqua" w:cs="Arial"/>
          <w:b/>
          <w:sz w:val="24"/>
          <w:szCs w:val="24"/>
          <w:shd w:val="clear" w:color="auto" w:fill="FFFFFF" w:themeFill="background1"/>
        </w:rPr>
      </w:pPr>
      <w:r w:rsidRPr="005F7B32">
        <w:rPr>
          <w:rFonts w:ascii="Book Antiqua" w:hAnsi="Book Antiqua" w:cs="Arial"/>
          <w:b/>
          <w:sz w:val="24"/>
          <w:szCs w:val="24"/>
          <w:shd w:val="clear" w:color="auto" w:fill="FFFFFF" w:themeFill="background1"/>
        </w:rPr>
        <w:br w:type="page"/>
      </w:r>
    </w:p>
    <w:p w14:paraId="449369EC" w14:textId="453DCB04" w:rsidR="00E63439" w:rsidRPr="005F7B32" w:rsidRDefault="005F7B32" w:rsidP="005F7B32">
      <w:pPr>
        <w:widowControl/>
        <w:shd w:val="clear" w:color="auto" w:fill="FFFFFF" w:themeFill="background1"/>
        <w:spacing w:line="360" w:lineRule="auto"/>
        <w:rPr>
          <w:rFonts w:ascii="Book Antiqua" w:hAnsi="Book Antiqua" w:cs="Arial"/>
          <w:sz w:val="24"/>
          <w:szCs w:val="24"/>
          <w:shd w:val="clear" w:color="auto" w:fill="FFFFFF" w:themeFill="background1"/>
        </w:rPr>
      </w:pPr>
      <w:r w:rsidRPr="005F7B32">
        <w:rPr>
          <w:rFonts w:ascii="Book Antiqua" w:hAnsi="Book Antiqua" w:cs="Arial"/>
          <w:b/>
          <w:noProof/>
          <w:sz w:val="24"/>
          <w:szCs w:val="24"/>
          <w:shd w:val="clear" w:color="auto" w:fill="FFFFFF" w:themeFill="background1"/>
        </w:rPr>
        <w:lastRenderedPageBreak/>
        <w:drawing>
          <wp:inline distT="0" distB="0" distL="0" distR="0" wp14:anchorId="4FEE46EA" wp14:editId="2760E24B">
            <wp:extent cx="5274310" cy="34855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485515"/>
                    </a:xfrm>
                    <a:prstGeom prst="rect">
                      <a:avLst/>
                    </a:prstGeom>
                  </pic:spPr>
                </pic:pic>
              </a:graphicData>
            </a:graphic>
          </wp:inline>
        </w:drawing>
      </w:r>
      <w:r w:rsidR="002169F9" w:rsidRPr="005F7B32">
        <w:rPr>
          <w:rFonts w:ascii="Book Antiqua" w:hAnsi="Book Antiqua" w:cs="Arial"/>
          <w:b/>
          <w:sz w:val="24"/>
          <w:szCs w:val="24"/>
          <w:shd w:val="clear" w:color="auto" w:fill="FFFFFF" w:themeFill="background1"/>
        </w:rPr>
        <w:t xml:space="preserve">Figure 3 </w:t>
      </w:r>
      <w:r w:rsidRPr="005F7B32">
        <w:rPr>
          <w:rFonts w:ascii="Book Antiqua" w:hAnsi="Book Antiqua" w:cs="Arial"/>
          <w:b/>
          <w:sz w:val="24"/>
          <w:szCs w:val="24"/>
          <w:shd w:val="clear" w:color="auto" w:fill="FFFFFF" w:themeFill="background1"/>
        </w:rPr>
        <w:t>Immunoreactivity in tumor cells.</w:t>
      </w:r>
      <w:r w:rsidRPr="005F7B32">
        <w:rPr>
          <w:rFonts w:ascii="Book Antiqua" w:hAnsi="Book Antiqua" w:cs="Arial"/>
          <w:sz w:val="24"/>
          <w:szCs w:val="24"/>
          <w:shd w:val="clear" w:color="auto" w:fill="FFFFFF" w:themeFill="background1"/>
        </w:rPr>
        <w:t xml:space="preserve"> A: </w:t>
      </w:r>
      <w:r w:rsidR="002169F9" w:rsidRPr="005F7B32">
        <w:rPr>
          <w:rFonts w:ascii="Book Antiqua" w:hAnsi="Book Antiqua" w:cs="Arial"/>
          <w:sz w:val="24"/>
          <w:szCs w:val="24"/>
          <w:shd w:val="clear" w:color="auto" w:fill="FFFFFF" w:themeFill="background1"/>
        </w:rPr>
        <w:t>Weak nuclear immunoreactivity</w:t>
      </w:r>
      <w:r w:rsidR="009801FD" w:rsidRPr="005F7B32">
        <w:rPr>
          <w:rFonts w:ascii="Book Antiqua" w:hAnsi="Book Antiqua" w:cs="Arial"/>
          <w:sz w:val="24"/>
          <w:szCs w:val="24"/>
          <w:shd w:val="clear" w:color="auto" w:fill="FFFFFF" w:themeFill="background1"/>
        </w:rPr>
        <w:t xml:space="preserve"> for</w:t>
      </w:r>
      <w:r w:rsidR="002169F9" w:rsidRPr="005F7B32">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 xml:space="preserve">estrogen receptor in </w:t>
      </w:r>
      <w:r w:rsidR="002169F9" w:rsidRPr="005F7B32">
        <w:rPr>
          <w:rFonts w:ascii="Book Antiqua" w:hAnsi="Book Antiqua" w:cs="Arial"/>
          <w:sz w:val="24"/>
          <w:szCs w:val="24"/>
          <w:shd w:val="clear" w:color="auto" w:fill="FFFFFF" w:themeFill="background1"/>
        </w:rPr>
        <w:t xml:space="preserve">tumor </w:t>
      </w:r>
      <w:r w:rsidR="002169F9" w:rsidRPr="005F7B32">
        <w:rPr>
          <w:rFonts w:ascii="Book Antiqua" w:hAnsi="Book Antiqua" w:cs="Arial"/>
          <w:sz w:val="24"/>
          <w:szCs w:val="24"/>
          <w:shd w:val="clear" w:color="auto" w:fill="FFFFFF" w:themeFill="background1"/>
        </w:rPr>
        <w:t>cells</w:t>
      </w:r>
      <w:r w:rsidR="003D511C">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magnification</w:t>
      </w:r>
      <w:r w:rsidR="003D511C">
        <w:rPr>
          <w:rFonts w:ascii="Book Antiqua" w:hAnsi="Book Antiqua" w:cs="Arial"/>
          <w:sz w:val="24"/>
          <w:szCs w:val="24"/>
          <w:shd w:val="clear" w:color="auto" w:fill="FFFFFF" w:themeFill="background1"/>
        </w:rPr>
        <w:t>,</w:t>
      </w:r>
      <w:r w:rsidR="003D511C" w:rsidRPr="005F7B32">
        <w:rPr>
          <w:rFonts w:ascii="Book Antiqua" w:hAnsi="Book Antiqua" w:cs="Arial"/>
          <w:sz w:val="24"/>
          <w:szCs w:val="24"/>
          <w:shd w:val="clear" w:color="auto" w:fill="FFFFFF" w:themeFill="background1"/>
        </w:rPr>
        <w:t xml:space="preserve"> </w:t>
      </w:r>
      <w:r w:rsidR="002169F9" w:rsidRPr="005F7B32">
        <w:rPr>
          <w:rFonts w:ascii="Book Antiqua" w:hAnsi="Book Antiqua" w:cs="Arial"/>
          <w:sz w:val="24"/>
          <w:szCs w:val="24"/>
          <w:shd w:val="clear" w:color="auto" w:fill="FFFFFF" w:themeFill="background1"/>
        </w:rPr>
        <w:t>100×</w:t>
      </w:r>
      <w:r w:rsidR="003D511C">
        <w:rPr>
          <w:rFonts w:ascii="Book Antiqua" w:hAnsi="Book Antiqua" w:cs="Arial"/>
          <w:sz w:val="24"/>
          <w:szCs w:val="24"/>
          <w:shd w:val="clear" w:color="auto" w:fill="FFFFFF" w:themeFill="background1"/>
        </w:rPr>
        <w:t>)</w:t>
      </w:r>
      <w:r w:rsidRPr="005F7B32">
        <w:rPr>
          <w:rFonts w:ascii="Book Antiqua" w:hAnsi="Book Antiqua" w:cs="Arial"/>
          <w:sz w:val="24"/>
          <w:szCs w:val="24"/>
          <w:shd w:val="clear" w:color="auto" w:fill="FFFFFF" w:themeFill="background1"/>
        </w:rPr>
        <w:t>; B:</w:t>
      </w:r>
      <w:r w:rsidR="002169F9" w:rsidRPr="005F7B32">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 xml:space="preserve">Negative </w:t>
      </w:r>
      <w:proofErr w:type="spellStart"/>
      <w:r w:rsidR="009801FD" w:rsidRPr="005F7B32">
        <w:rPr>
          <w:rFonts w:ascii="Book Antiqua" w:hAnsi="Book Antiqua" w:cs="Arial"/>
          <w:sz w:val="24"/>
          <w:szCs w:val="24"/>
          <w:shd w:val="clear" w:color="auto" w:fill="FFFFFF" w:themeFill="background1"/>
        </w:rPr>
        <w:t>i</w:t>
      </w:r>
      <w:r w:rsidR="002169F9" w:rsidRPr="005F7B32">
        <w:rPr>
          <w:rFonts w:ascii="Book Antiqua" w:hAnsi="Book Antiqua" w:cs="Arial"/>
          <w:sz w:val="24"/>
          <w:szCs w:val="24"/>
          <w:shd w:val="clear" w:color="auto" w:fill="FFFFFF" w:themeFill="background1"/>
        </w:rPr>
        <w:t>mmunohistochemical</w:t>
      </w:r>
      <w:proofErr w:type="spellEnd"/>
      <w:r w:rsidR="002169F9" w:rsidRPr="005F7B32">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 xml:space="preserve">staining </w:t>
      </w:r>
      <w:r w:rsidR="002169F9" w:rsidRPr="005F7B32">
        <w:rPr>
          <w:rFonts w:ascii="Book Antiqua" w:hAnsi="Book Antiqua" w:cs="Arial"/>
          <w:sz w:val="24"/>
          <w:szCs w:val="24"/>
          <w:shd w:val="clear" w:color="auto" w:fill="FFFFFF" w:themeFill="background1"/>
        </w:rPr>
        <w:t>for progestin receptor</w:t>
      </w:r>
      <w:r w:rsidR="009801FD" w:rsidRPr="005F7B32">
        <w:rPr>
          <w:rFonts w:ascii="Book Antiqua" w:hAnsi="Book Antiqua" w:cs="Arial"/>
          <w:sz w:val="24"/>
          <w:szCs w:val="24"/>
          <w:shd w:val="clear" w:color="auto" w:fill="FFFFFF" w:themeFill="background1"/>
        </w:rPr>
        <w:t xml:space="preserve"> in tumor cells</w:t>
      </w:r>
      <w:r w:rsidR="003D511C">
        <w:rPr>
          <w:rFonts w:ascii="Book Antiqua" w:hAnsi="Book Antiqua" w:cs="Arial"/>
          <w:sz w:val="24"/>
          <w:szCs w:val="24"/>
          <w:shd w:val="clear" w:color="auto" w:fill="FFFFFF" w:themeFill="background1"/>
        </w:rPr>
        <w:t xml:space="preserve"> (</w:t>
      </w:r>
      <w:r w:rsidR="009801FD" w:rsidRPr="005F7B32">
        <w:rPr>
          <w:rFonts w:ascii="Book Antiqua" w:hAnsi="Book Antiqua" w:cs="Arial"/>
          <w:sz w:val="24"/>
          <w:szCs w:val="24"/>
          <w:shd w:val="clear" w:color="auto" w:fill="FFFFFF" w:themeFill="background1"/>
        </w:rPr>
        <w:t>magnification</w:t>
      </w:r>
      <w:r w:rsidR="003D511C">
        <w:rPr>
          <w:rFonts w:ascii="Book Antiqua" w:hAnsi="Book Antiqua" w:cs="Arial"/>
          <w:sz w:val="24"/>
          <w:szCs w:val="24"/>
          <w:shd w:val="clear" w:color="auto" w:fill="FFFFFF" w:themeFill="background1"/>
        </w:rPr>
        <w:t>,</w:t>
      </w:r>
      <w:r w:rsidR="003D511C" w:rsidRPr="005F7B32" w:rsidDel="009801FD">
        <w:rPr>
          <w:rFonts w:ascii="Book Antiqua" w:hAnsi="Book Antiqua" w:cs="Arial"/>
          <w:sz w:val="24"/>
          <w:szCs w:val="24"/>
          <w:shd w:val="clear" w:color="auto" w:fill="FFFFFF" w:themeFill="background1"/>
        </w:rPr>
        <w:t xml:space="preserve"> </w:t>
      </w:r>
      <w:r w:rsidR="002169F9" w:rsidRPr="005F7B32">
        <w:rPr>
          <w:rFonts w:ascii="Book Antiqua" w:hAnsi="Book Antiqua" w:cs="Arial"/>
          <w:sz w:val="24"/>
          <w:szCs w:val="24"/>
          <w:shd w:val="clear" w:color="auto" w:fill="FFFFFF" w:themeFill="background1"/>
        </w:rPr>
        <w:t>100×</w:t>
      </w:r>
      <w:r w:rsidR="003D511C">
        <w:rPr>
          <w:rFonts w:ascii="Book Antiqua" w:hAnsi="Book Antiqua" w:cs="Arial"/>
          <w:sz w:val="24"/>
          <w:szCs w:val="24"/>
          <w:shd w:val="clear" w:color="auto" w:fill="FFFFFF" w:themeFill="background1"/>
        </w:rPr>
        <w:t>)</w:t>
      </w:r>
      <w:r w:rsidR="002169F9" w:rsidRPr="005F7B32">
        <w:rPr>
          <w:rFonts w:ascii="Book Antiqua" w:hAnsi="Book Antiqua" w:cs="Arial"/>
          <w:sz w:val="24"/>
          <w:szCs w:val="24"/>
          <w:shd w:val="clear" w:color="auto" w:fill="FFFFFF" w:themeFill="background1"/>
        </w:rPr>
        <w:t>.</w:t>
      </w:r>
      <w:bookmarkEnd w:id="210"/>
    </w:p>
    <w:sectPr w:rsidR="00E63439" w:rsidRPr="005F7B32" w:rsidSect="00E938A2">
      <w:footerReference w:type="default" r:id="rId14"/>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Wang Tianqi" w:date="2019-09-22T21:46:00Z" w:initials="WT">
    <w:p w14:paraId="546FDC71" w14:textId="6577A5EE" w:rsidR="00E5146D" w:rsidRDefault="00E5146D">
      <w:pPr>
        <w:pStyle w:val="a9"/>
      </w:pPr>
      <w:bookmarkStart w:id="2" w:name="_GoBack"/>
      <w:bookmarkEnd w:id="2"/>
      <w:r>
        <w:rPr>
          <w:rStyle w:val="a8"/>
        </w:rPr>
        <w:annotationRef/>
      </w:r>
      <w:r w:rsidRPr="00FF4F1C">
        <w:rPr>
          <w:rFonts w:hint="eastAsia"/>
          <w:b/>
          <w:color w:val="FF0000"/>
        </w:rPr>
        <w:t>请责编注意：因未</w:t>
      </w:r>
      <w:r>
        <w:rPr>
          <w:rFonts w:hint="eastAsia"/>
          <w:b/>
          <w:color w:val="FF0000"/>
        </w:rPr>
        <w:t>收</w:t>
      </w:r>
      <w:r w:rsidRPr="00FF4F1C">
        <w:rPr>
          <w:rFonts w:hint="eastAsia"/>
          <w:b/>
          <w:color w:val="FF0000"/>
        </w:rPr>
        <w:t>到作者回信，语言修改未经作者确认。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6FDC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74A10" w14:textId="77777777" w:rsidR="00745712" w:rsidRDefault="00745712" w:rsidP="003E2585">
      <w:r>
        <w:separator/>
      </w:r>
    </w:p>
  </w:endnote>
  <w:endnote w:type="continuationSeparator" w:id="0">
    <w:p w14:paraId="45E5F99C" w14:textId="77777777" w:rsidR="00745712" w:rsidRDefault="00745712" w:rsidP="003E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noPro-Italic">
    <w:altName w:val="Cambria"/>
    <w:panose1 w:val="00000000000000000000"/>
    <w:charset w:val="00"/>
    <w:family w:val="roman"/>
    <w:notTrueType/>
    <w:pitch w:val="default"/>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D Digi Kyokasho N-R">
    <w:altName w:val="MS Gothic"/>
    <w:charset w:val="80"/>
    <w:family w:val="roman"/>
    <w:pitch w:val="variable"/>
    <w:sig w:usb0="00000000" w:usb1="2AC7ECFA"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Microsoft JhengHei"/>
    <w:charset w:val="88"/>
    <w:family w:val="auto"/>
    <w:pitch w:val="default"/>
    <w:sig w:usb0="00000000" w:usb1="00000000" w:usb2="00000010" w:usb3="00000000" w:csb0="0010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610420"/>
      <w:docPartObj>
        <w:docPartGallery w:val="Page Numbers (Bottom of Page)"/>
        <w:docPartUnique/>
      </w:docPartObj>
    </w:sdtPr>
    <w:sdtEndPr/>
    <w:sdtContent>
      <w:p w14:paraId="345BAA18" w14:textId="73336559" w:rsidR="002B14F6" w:rsidRDefault="002B14F6" w:rsidP="009801FD">
        <w:pPr>
          <w:pStyle w:val="a7"/>
          <w:jc w:val="center"/>
        </w:pPr>
        <w:r>
          <w:fldChar w:fldCharType="begin"/>
        </w:r>
        <w:r>
          <w:instrText>PAGE   \* MERGEFORMAT</w:instrText>
        </w:r>
        <w:r>
          <w:fldChar w:fldCharType="separate"/>
        </w:r>
        <w:r w:rsidR="00E5146D" w:rsidRPr="00E5146D">
          <w:rPr>
            <w:noProof/>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E85E8" w14:textId="77777777" w:rsidR="00745712" w:rsidRDefault="00745712" w:rsidP="003E2585">
      <w:r>
        <w:separator/>
      </w:r>
    </w:p>
  </w:footnote>
  <w:footnote w:type="continuationSeparator" w:id="0">
    <w:p w14:paraId="4E951608" w14:textId="77777777" w:rsidR="00745712" w:rsidRDefault="00745712" w:rsidP="003E25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F1844"/>
    <w:multiLevelType w:val="multilevel"/>
    <w:tmpl w:val="4900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E36C4"/>
    <w:multiLevelType w:val="multilevel"/>
    <w:tmpl w:val="52108E2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3F5B4B13"/>
    <w:multiLevelType w:val="multilevel"/>
    <w:tmpl w:val="AE2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044632"/>
    <w:multiLevelType w:val="multilevel"/>
    <w:tmpl w:val="57F8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C4070B"/>
    <w:multiLevelType w:val="multilevel"/>
    <w:tmpl w:val="B3AA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31503F"/>
    <w:multiLevelType w:val="multilevel"/>
    <w:tmpl w:val="B3FC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5C6B4D"/>
    <w:multiLevelType w:val="multilevel"/>
    <w:tmpl w:val="553AECA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A365E8E"/>
    <w:multiLevelType w:val="hybridMultilevel"/>
    <w:tmpl w:val="1A92C04C"/>
    <w:lvl w:ilvl="0" w:tplc="DF78C166">
      <w:start w:val="8"/>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C0370BD"/>
    <w:multiLevelType w:val="multilevel"/>
    <w:tmpl w:val="AF94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6415E6"/>
    <w:multiLevelType w:val="multilevel"/>
    <w:tmpl w:val="83D2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752C3F"/>
    <w:multiLevelType w:val="multilevel"/>
    <w:tmpl w:val="33245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5"/>
  </w:num>
  <w:num w:numId="4">
    <w:abstractNumId w:val="4"/>
  </w:num>
  <w:num w:numId="5">
    <w:abstractNumId w:val="0"/>
  </w:num>
  <w:num w:numId="6">
    <w:abstractNumId w:val="6"/>
  </w:num>
  <w:num w:numId="7">
    <w:abstractNumId w:val="9"/>
  </w:num>
  <w:num w:numId="8">
    <w:abstractNumId w:val="8"/>
  </w:num>
  <w:num w:numId="9">
    <w:abstractNumId w:val="1"/>
  </w:num>
  <w:num w:numId="10">
    <w:abstractNumId w:val="2"/>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Surg Oncol Copy2222&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epttsza7feva5eavpcvtvrc9dfd2zzpts5v&quot;&gt;case report&lt;record-ids&gt;&lt;item&gt;1&lt;/item&gt;&lt;item&gt;2&lt;/item&gt;&lt;item&gt;3&lt;/item&gt;&lt;item&gt;4&lt;/item&gt;&lt;item&gt;5&lt;/item&gt;&lt;item&gt;6&lt;/item&gt;&lt;item&gt;10&lt;/item&gt;&lt;item&gt;25&lt;/item&gt;&lt;item&gt;26&lt;/item&gt;&lt;item&gt;27&lt;/item&gt;&lt;item&gt;30&lt;/item&gt;&lt;item&gt;31&lt;/item&gt;&lt;item&gt;34&lt;/item&gt;&lt;item&gt;35&lt;/item&gt;&lt;item&gt;36&lt;/item&gt;&lt;item&gt;37&lt;/item&gt;&lt;item&gt;38&lt;/item&gt;&lt;item&gt;39&lt;/item&gt;&lt;item&gt;40&lt;/item&gt;&lt;/record-ids&gt;&lt;/item&gt;&lt;/Libraries&gt;"/>
  </w:docVars>
  <w:rsids>
    <w:rsidRoot w:val="001A5B43"/>
    <w:rsid w:val="00013C12"/>
    <w:rsid w:val="00033401"/>
    <w:rsid w:val="00037283"/>
    <w:rsid w:val="00045D02"/>
    <w:rsid w:val="000462DF"/>
    <w:rsid w:val="00050E10"/>
    <w:rsid w:val="00064AD5"/>
    <w:rsid w:val="000769DA"/>
    <w:rsid w:val="00083056"/>
    <w:rsid w:val="00086A92"/>
    <w:rsid w:val="00087EEB"/>
    <w:rsid w:val="0009626B"/>
    <w:rsid w:val="00096A06"/>
    <w:rsid w:val="000A129E"/>
    <w:rsid w:val="000A2B00"/>
    <w:rsid w:val="000B6F29"/>
    <w:rsid w:val="000C5550"/>
    <w:rsid w:val="000C6047"/>
    <w:rsid w:val="00103DC7"/>
    <w:rsid w:val="00104D92"/>
    <w:rsid w:val="00123B9F"/>
    <w:rsid w:val="0013028C"/>
    <w:rsid w:val="00143A81"/>
    <w:rsid w:val="0014691D"/>
    <w:rsid w:val="00150374"/>
    <w:rsid w:val="00155278"/>
    <w:rsid w:val="00156A49"/>
    <w:rsid w:val="001615C9"/>
    <w:rsid w:val="00162398"/>
    <w:rsid w:val="00166595"/>
    <w:rsid w:val="00166C39"/>
    <w:rsid w:val="00171877"/>
    <w:rsid w:val="00172367"/>
    <w:rsid w:val="0017410C"/>
    <w:rsid w:val="00175259"/>
    <w:rsid w:val="00181553"/>
    <w:rsid w:val="00187B34"/>
    <w:rsid w:val="00192DDA"/>
    <w:rsid w:val="00197DDA"/>
    <w:rsid w:val="001A5B43"/>
    <w:rsid w:val="001B6821"/>
    <w:rsid w:val="001C430E"/>
    <w:rsid w:val="001C73E3"/>
    <w:rsid w:val="001D2758"/>
    <w:rsid w:val="001D30DF"/>
    <w:rsid w:val="001D60C7"/>
    <w:rsid w:val="001E1428"/>
    <w:rsid w:val="001E1546"/>
    <w:rsid w:val="001F45AF"/>
    <w:rsid w:val="00202167"/>
    <w:rsid w:val="002169F9"/>
    <w:rsid w:val="002316A2"/>
    <w:rsid w:val="00232059"/>
    <w:rsid w:val="00241A78"/>
    <w:rsid w:val="00241E2F"/>
    <w:rsid w:val="002456D2"/>
    <w:rsid w:val="002551A9"/>
    <w:rsid w:val="00256741"/>
    <w:rsid w:val="00271ACC"/>
    <w:rsid w:val="00276FFC"/>
    <w:rsid w:val="002A400C"/>
    <w:rsid w:val="002B14F6"/>
    <w:rsid w:val="002B21FA"/>
    <w:rsid w:val="002B5116"/>
    <w:rsid w:val="002C150B"/>
    <w:rsid w:val="002C4BFC"/>
    <w:rsid w:val="002C64EE"/>
    <w:rsid w:val="002C715D"/>
    <w:rsid w:val="002D2CCF"/>
    <w:rsid w:val="002D7358"/>
    <w:rsid w:val="002E3EC1"/>
    <w:rsid w:val="002E72DE"/>
    <w:rsid w:val="002F0F3E"/>
    <w:rsid w:val="002F1A46"/>
    <w:rsid w:val="002F4C4F"/>
    <w:rsid w:val="002F731E"/>
    <w:rsid w:val="0030588F"/>
    <w:rsid w:val="003111BF"/>
    <w:rsid w:val="00314ED2"/>
    <w:rsid w:val="00337EAF"/>
    <w:rsid w:val="003475D2"/>
    <w:rsid w:val="0035277C"/>
    <w:rsid w:val="003608AF"/>
    <w:rsid w:val="003626EC"/>
    <w:rsid w:val="00370D10"/>
    <w:rsid w:val="00375FD3"/>
    <w:rsid w:val="00380C53"/>
    <w:rsid w:val="0039115B"/>
    <w:rsid w:val="00393E79"/>
    <w:rsid w:val="00395BA6"/>
    <w:rsid w:val="003968C5"/>
    <w:rsid w:val="003A32C2"/>
    <w:rsid w:val="003A4A16"/>
    <w:rsid w:val="003A6B62"/>
    <w:rsid w:val="003B1B7B"/>
    <w:rsid w:val="003B52C2"/>
    <w:rsid w:val="003C2894"/>
    <w:rsid w:val="003C2DBE"/>
    <w:rsid w:val="003C3D42"/>
    <w:rsid w:val="003C659D"/>
    <w:rsid w:val="003D0F46"/>
    <w:rsid w:val="003D1B47"/>
    <w:rsid w:val="003D38EA"/>
    <w:rsid w:val="003D511C"/>
    <w:rsid w:val="003E08E9"/>
    <w:rsid w:val="003E2585"/>
    <w:rsid w:val="003E2AF2"/>
    <w:rsid w:val="00414D5C"/>
    <w:rsid w:val="00416C7D"/>
    <w:rsid w:val="0041790C"/>
    <w:rsid w:val="00423D35"/>
    <w:rsid w:val="00427203"/>
    <w:rsid w:val="00433612"/>
    <w:rsid w:val="0044486A"/>
    <w:rsid w:val="00444D4F"/>
    <w:rsid w:val="00452EE5"/>
    <w:rsid w:val="00460CD4"/>
    <w:rsid w:val="00460EC7"/>
    <w:rsid w:val="00461431"/>
    <w:rsid w:val="00464644"/>
    <w:rsid w:val="00464FC2"/>
    <w:rsid w:val="0046542E"/>
    <w:rsid w:val="00470EA5"/>
    <w:rsid w:val="0048226F"/>
    <w:rsid w:val="004907CF"/>
    <w:rsid w:val="004B1149"/>
    <w:rsid w:val="004B4A5A"/>
    <w:rsid w:val="004B5458"/>
    <w:rsid w:val="004B613B"/>
    <w:rsid w:val="004C312D"/>
    <w:rsid w:val="004D39F3"/>
    <w:rsid w:val="004D74B9"/>
    <w:rsid w:val="004E1647"/>
    <w:rsid w:val="004E40A0"/>
    <w:rsid w:val="004E7571"/>
    <w:rsid w:val="004F0C5F"/>
    <w:rsid w:val="004F4ED9"/>
    <w:rsid w:val="004F5145"/>
    <w:rsid w:val="004F5BB3"/>
    <w:rsid w:val="00500604"/>
    <w:rsid w:val="0050684C"/>
    <w:rsid w:val="005116BC"/>
    <w:rsid w:val="00513EBC"/>
    <w:rsid w:val="00515B90"/>
    <w:rsid w:val="005163BA"/>
    <w:rsid w:val="00517D96"/>
    <w:rsid w:val="00520EDD"/>
    <w:rsid w:val="00521114"/>
    <w:rsid w:val="00522C79"/>
    <w:rsid w:val="00523D72"/>
    <w:rsid w:val="005319F7"/>
    <w:rsid w:val="00532110"/>
    <w:rsid w:val="00541CD4"/>
    <w:rsid w:val="0054529F"/>
    <w:rsid w:val="00554675"/>
    <w:rsid w:val="00556FBD"/>
    <w:rsid w:val="00561307"/>
    <w:rsid w:val="00566656"/>
    <w:rsid w:val="00572CDA"/>
    <w:rsid w:val="00573777"/>
    <w:rsid w:val="00574C8C"/>
    <w:rsid w:val="0058428C"/>
    <w:rsid w:val="005942CA"/>
    <w:rsid w:val="00597110"/>
    <w:rsid w:val="005A2DB9"/>
    <w:rsid w:val="005A6984"/>
    <w:rsid w:val="005B1339"/>
    <w:rsid w:val="005B1887"/>
    <w:rsid w:val="005B3953"/>
    <w:rsid w:val="005B5A29"/>
    <w:rsid w:val="005D0279"/>
    <w:rsid w:val="005D12A1"/>
    <w:rsid w:val="005E0810"/>
    <w:rsid w:val="005E3BCC"/>
    <w:rsid w:val="005E5364"/>
    <w:rsid w:val="005E6B17"/>
    <w:rsid w:val="005F7B32"/>
    <w:rsid w:val="00601FF9"/>
    <w:rsid w:val="00602416"/>
    <w:rsid w:val="00617C88"/>
    <w:rsid w:val="00617EC9"/>
    <w:rsid w:val="00620982"/>
    <w:rsid w:val="006303BC"/>
    <w:rsid w:val="00633968"/>
    <w:rsid w:val="00641A83"/>
    <w:rsid w:val="00664D6C"/>
    <w:rsid w:val="00671EFD"/>
    <w:rsid w:val="00676910"/>
    <w:rsid w:val="006773D2"/>
    <w:rsid w:val="00692B2F"/>
    <w:rsid w:val="006A16FE"/>
    <w:rsid w:val="006A5D4C"/>
    <w:rsid w:val="006B1571"/>
    <w:rsid w:val="006B1C2B"/>
    <w:rsid w:val="006B65B9"/>
    <w:rsid w:val="006B6AFF"/>
    <w:rsid w:val="006C147E"/>
    <w:rsid w:val="006C7518"/>
    <w:rsid w:val="006D19BE"/>
    <w:rsid w:val="006D3B3B"/>
    <w:rsid w:val="006E0DE3"/>
    <w:rsid w:val="006E166D"/>
    <w:rsid w:val="006F592B"/>
    <w:rsid w:val="00712F2F"/>
    <w:rsid w:val="00717A54"/>
    <w:rsid w:val="007214B4"/>
    <w:rsid w:val="00721D61"/>
    <w:rsid w:val="007279BF"/>
    <w:rsid w:val="00732086"/>
    <w:rsid w:val="00733B00"/>
    <w:rsid w:val="00735BAE"/>
    <w:rsid w:val="00740624"/>
    <w:rsid w:val="00743047"/>
    <w:rsid w:val="00745712"/>
    <w:rsid w:val="00745EE1"/>
    <w:rsid w:val="00745F61"/>
    <w:rsid w:val="007479E8"/>
    <w:rsid w:val="00750E6E"/>
    <w:rsid w:val="0075384E"/>
    <w:rsid w:val="007552A5"/>
    <w:rsid w:val="007618A6"/>
    <w:rsid w:val="00765F8B"/>
    <w:rsid w:val="00775112"/>
    <w:rsid w:val="007903D2"/>
    <w:rsid w:val="00790837"/>
    <w:rsid w:val="007A0A89"/>
    <w:rsid w:val="007A155F"/>
    <w:rsid w:val="007A44BB"/>
    <w:rsid w:val="007A6F5B"/>
    <w:rsid w:val="007A6FBB"/>
    <w:rsid w:val="007B01DB"/>
    <w:rsid w:val="007B4BB2"/>
    <w:rsid w:val="007B694D"/>
    <w:rsid w:val="007B7591"/>
    <w:rsid w:val="007C67CE"/>
    <w:rsid w:val="007D1C35"/>
    <w:rsid w:val="007D365E"/>
    <w:rsid w:val="007D5CB7"/>
    <w:rsid w:val="007E049D"/>
    <w:rsid w:val="007E1396"/>
    <w:rsid w:val="007E5157"/>
    <w:rsid w:val="007F508F"/>
    <w:rsid w:val="007F5CFB"/>
    <w:rsid w:val="00803B8C"/>
    <w:rsid w:val="008129D2"/>
    <w:rsid w:val="00813471"/>
    <w:rsid w:val="00821891"/>
    <w:rsid w:val="00827D60"/>
    <w:rsid w:val="00832190"/>
    <w:rsid w:val="00845763"/>
    <w:rsid w:val="00847700"/>
    <w:rsid w:val="00850A38"/>
    <w:rsid w:val="008524FF"/>
    <w:rsid w:val="008549F2"/>
    <w:rsid w:val="00866591"/>
    <w:rsid w:val="00866AFD"/>
    <w:rsid w:val="00885D55"/>
    <w:rsid w:val="008917B6"/>
    <w:rsid w:val="008A0177"/>
    <w:rsid w:val="008A0FCD"/>
    <w:rsid w:val="008B048E"/>
    <w:rsid w:val="008B12FA"/>
    <w:rsid w:val="008B1CF1"/>
    <w:rsid w:val="008B370F"/>
    <w:rsid w:val="008B3F6C"/>
    <w:rsid w:val="008B4036"/>
    <w:rsid w:val="008B73B4"/>
    <w:rsid w:val="008B7A06"/>
    <w:rsid w:val="008D4B77"/>
    <w:rsid w:val="008D5A5E"/>
    <w:rsid w:val="008E2B39"/>
    <w:rsid w:val="008E5A90"/>
    <w:rsid w:val="008E7FC7"/>
    <w:rsid w:val="008F7E2F"/>
    <w:rsid w:val="00900EB7"/>
    <w:rsid w:val="00903027"/>
    <w:rsid w:val="00903ABD"/>
    <w:rsid w:val="00904DFC"/>
    <w:rsid w:val="00910412"/>
    <w:rsid w:val="0091397F"/>
    <w:rsid w:val="009173B3"/>
    <w:rsid w:val="009354E9"/>
    <w:rsid w:val="00937870"/>
    <w:rsid w:val="009414D3"/>
    <w:rsid w:val="00941E64"/>
    <w:rsid w:val="009429D7"/>
    <w:rsid w:val="00953459"/>
    <w:rsid w:val="00956006"/>
    <w:rsid w:val="009575F4"/>
    <w:rsid w:val="0097211D"/>
    <w:rsid w:val="009801FD"/>
    <w:rsid w:val="009813B9"/>
    <w:rsid w:val="00984E23"/>
    <w:rsid w:val="0098593F"/>
    <w:rsid w:val="00993EEB"/>
    <w:rsid w:val="00994822"/>
    <w:rsid w:val="00994E22"/>
    <w:rsid w:val="009A148D"/>
    <w:rsid w:val="009A1FBA"/>
    <w:rsid w:val="009A228A"/>
    <w:rsid w:val="009B082F"/>
    <w:rsid w:val="009B22FE"/>
    <w:rsid w:val="009B405C"/>
    <w:rsid w:val="009C221E"/>
    <w:rsid w:val="009C6275"/>
    <w:rsid w:val="009D60A8"/>
    <w:rsid w:val="009E2F55"/>
    <w:rsid w:val="009E7120"/>
    <w:rsid w:val="009F3DF8"/>
    <w:rsid w:val="009F4627"/>
    <w:rsid w:val="009F6D8C"/>
    <w:rsid w:val="00A0554E"/>
    <w:rsid w:val="00A06E4F"/>
    <w:rsid w:val="00A21247"/>
    <w:rsid w:val="00A21EC7"/>
    <w:rsid w:val="00A24B1B"/>
    <w:rsid w:val="00A26FE8"/>
    <w:rsid w:val="00A34EC7"/>
    <w:rsid w:val="00A3541C"/>
    <w:rsid w:val="00A35A57"/>
    <w:rsid w:val="00A36299"/>
    <w:rsid w:val="00A36686"/>
    <w:rsid w:val="00A429A4"/>
    <w:rsid w:val="00A528FB"/>
    <w:rsid w:val="00A578C2"/>
    <w:rsid w:val="00A609C8"/>
    <w:rsid w:val="00A629C5"/>
    <w:rsid w:val="00A631DE"/>
    <w:rsid w:val="00A833FF"/>
    <w:rsid w:val="00A873FE"/>
    <w:rsid w:val="00A93DC8"/>
    <w:rsid w:val="00A95FFA"/>
    <w:rsid w:val="00AA12D4"/>
    <w:rsid w:val="00AB538E"/>
    <w:rsid w:val="00AC342B"/>
    <w:rsid w:val="00AD6B0C"/>
    <w:rsid w:val="00AE35B0"/>
    <w:rsid w:val="00AE7F87"/>
    <w:rsid w:val="00AF0FC0"/>
    <w:rsid w:val="00AF64BF"/>
    <w:rsid w:val="00B03B72"/>
    <w:rsid w:val="00B03BF3"/>
    <w:rsid w:val="00B051C8"/>
    <w:rsid w:val="00B11897"/>
    <w:rsid w:val="00B150B2"/>
    <w:rsid w:val="00B17CA8"/>
    <w:rsid w:val="00B17F04"/>
    <w:rsid w:val="00B264ED"/>
    <w:rsid w:val="00B3124D"/>
    <w:rsid w:val="00B31749"/>
    <w:rsid w:val="00B3299E"/>
    <w:rsid w:val="00B33DD9"/>
    <w:rsid w:val="00B36A65"/>
    <w:rsid w:val="00B43680"/>
    <w:rsid w:val="00B604C0"/>
    <w:rsid w:val="00B70FD8"/>
    <w:rsid w:val="00B92F9C"/>
    <w:rsid w:val="00B95C72"/>
    <w:rsid w:val="00BA739A"/>
    <w:rsid w:val="00BC6BC4"/>
    <w:rsid w:val="00BD1871"/>
    <w:rsid w:val="00BE174B"/>
    <w:rsid w:val="00BE2673"/>
    <w:rsid w:val="00BE5BB5"/>
    <w:rsid w:val="00BF685E"/>
    <w:rsid w:val="00C01665"/>
    <w:rsid w:val="00C021F0"/>
    <w:rsid w:val="00C10221"/>
    <w:rsid w:val="00C10ECF"/>
    <w:rsid w:val="00C1172A"/>
    <w:rsid w:val="00C1261E"/>
    <w:rsid w:val="00C1322F"/>
    <w:rsid w:val="00C17A8C"/>
    <w:rsid w:val="00C216C8"/>
    <w:rsid w:val="00C23105"/>
    <w:rsid w:val="00C2609D"/>
    <w:rsid w:val="00C363F3"/>
    <w:rsid w:val="00C43BB2"/>
    <w:rsid w:val="00C564EC"/>
    <w:rsid w:val="00C6445A"/>
    <w:rsid w:val="00C71858"/>
    <w:rsid w:val="00C75A74"/>
    <w:rsid w:val="00C826A8"/>
    <w:rsid w:val="00C82BC8"/>
    <w:rsid w:val="00C92240"/>
    <w:rsid w:val="00C93B3E"/>
    <w:rsid w:val="00CA4704"/>
    <w:rsid w:val="00CA66E1"/>
    <w:rsid w:val="00CA73C9"/>
    <w:rsid w:val="00CB61AE"/>
    <w:rsid w:val="00CC06B4"/>
    <w:rsid w:val="00CC1B49"/>
    <w:rsid w:val="00CC42F6"/>
    <w:rsid w:val="00CC4FA6"/>
    <w:rsid w:val="00CD6FAA"/>
    <w:rsid w:val="00CE1348"/>
    <w:rsid w:val="00CE295D"/>
    <w:rsid w:val="00CF0C6E"/>
    <w:rsid w:val="00CF3556"/>
    <w:rsid w:val="00CF3BF7"/>
    <w:rsid w:val="00D046E7"/>
    <w:rsid w:val="00D1482F"/>
    <w:rsid w:val="00D23A2E"/>
    <w:rsid w:val="00D23FF2"/>
    <w:rsid w:val="00D319E8"/>
    <w:rsid w:val="00D367D1"/>
    <w:rsid w:val="00D368EF"/>
    <w:rsid w:val="00D41668"/>
    <w:rsid w:val="00D4690B"/>
    <w:rsid w:val="00D51DD2"/>
    <w:rsid w:val="00D54455"/>
    <w:rsid w:val="00D558B4"/>
    <w:rsid w:val="00D56965"/>
    <w:rsid w:val="00D60ACD"/>
    <w:rsid w:val="00D65A5E"/>
    <w:rsid w:val="00D71E79"/>
    <w:rsid w:val="00D73A90"/>
    <w:rsid w:val="00D77217"/>
    <w:rsid w:val="00D81253"/>
    <w:rsid w:val="00D84431"/>
    <w:rsid w:val="00D869A4"/>
    <w:rsid w:val="00D87AA5"/>
    <w:rsid w:val="00D97BFD"/>
    <w:rsid w:val="00DA5D45"/>
    <w:rsid w:val="00DB334C"/>
    <w:rsid w:val="00DB4D93"/>
    <w:rsid w:val="00DC081D"/>
    <w:rsid w:val="00DD0427"/>
    <w:rsid w:val="00DE564B"/>
    <w:rsid w:val="00DE643E"/>
    <w:rsid w:val="00DE773C"/>
    <w:rsid w:val="00DF2D0A"/>
    <w:rsid w:val="00DF2DB3"/>
    <w:rsid w:val="00DF3E00"/>
    <w:rsid w:val="00DF4C41"/>
    <w:rsid w:val="00DF708B"/>
    <w:rsid w:val="00E076D0"/>
    <w:rsid w:val="00E11271"/>
    <w:rsid w:val="00E137B6"/>
    <w:rsid w:val="00E22EA8"/>
    <w:rsid w:val="00E26BE1"/>
    <w:rsid w:val="00E363FA"/>
    <w:rsid w:val="00E3692B"/>
    <w:rsid w:val="00E44074"/>
    <w:rsid w:val="00E44DF7"/>
    <w:rsid w:val="00E455C7"/>
    <w:rsid w:val="00E45F85"/>
    <w:rsid w:val="00E46789"/>
    <w:rsid w:val="00E5146D"/>
    <w:rsid w:val="00E5177A"/>
    <w:rsid w:val="00E55DBB"/>
    <w:rsid w:val="00E57514"/>
    <w:rsid w:val="00E575D8"/>
    <w:rsid w:val="00E62D21"/>
    <w:rsid w:val="00E63439"/>
    <w:rsid w:val="00E6600A"/>
    <w:rsid w:val="00E701AB"/>
    <w:rsid w:val="00E76353"/>
    <w:rsid w:val="00E80D7A"/>
    <w:rsid w:val="00E83CA8"/>
    <w:rsid w:val="00E938A2"/>
    <w:rsid w:val="00E95ACC"/>
    <w:rsid w:val="00E9683D"/>
    <w:rsid w:val="00EA28D6"/>
    <w:rsid w:val="00EA49F6"/>
    <w:rsid w:val="00EB03DB"/>
    <w:rsid w:val="00EB0C49"/>
    <w:rsid w:val="00EC1B7A"/>
    <w:rsid w:val="00ED56B8"/>
    <w:rsid w:val="00ED5E86"/>
    <w:rsid w:val="00EE2CBA"/>
    <w:rsid w:val="00EE7F0A"/>
    <w:rsid w:val="00F01486"/>
    <w:rsid w:val="00F10F71"/>
    <w:rsid w:val="00F11086"/>
    <w:rsid w:val="00F22500"/>
    <w:rsid w:val="00F244AC"/>
    <w:rsid w:val="00F24664"/>
    <w:rsid w:val="00F25209"/>
    <w:rsid w:val="00F274ED"/>
    <w:rsid w:val="00F31647"/>
    <w:rsid w:val="00F31810"/>
    <w:rsid w:val="00F32131"/>
    <w:rsid w:val="00F46008"/>
    <w:rsid w:val="00F46BB8"/>
    <w:rsid w:val="00F5067A"/>
    <w:rsid w:val="00F52145"/>
    <w:rsid w:val="00F55114"/>
    <w:rsid w:val="00F60EE8"/>
    <w:rsid w:val="00F71A5E"/>
    <w:rsid w:val="00F72C4C"/>
    <w:rsid w:val="00F738DC"/>
    <w:rsid w:val="00F74EAD"/>
    <w:rsid w:val="00F80B34"/>
    <w:rsid w:val="00F8146E"/>
    <w:rsid w:val="00F8273A"/>
    <w:rsid w:val="00F84B1F"/>
    <w:rsid w:val="00F908DD"/>
    <w:rsid w:val="00F948A7"/>
    <w:rsid w:val="00F96CAA"/>
    <w:rsid w:val="00F97924"/>
    <w:rsid w:val="00FA03F4"/>
    <w:rsid w:val="00FA1DB8"/>
    <w:rsid w:val="00FA22ED"/>
    <w:rsid w:val="00FB140D"/>
    <w:rsid w:val="00FB312F"/>
    <w:rsid w:val="00FB4186"/>
    <w:rsid w:val="00FB6426"/>
    <w:rsid w:val="00FC080F"/>
    <w:rsid w:val="00FC0B7B"/>
    <w:rsid w:val="00FC1AB9"/>
    <w:rsid w:val="00FC38ED"/>
    <w:rsid w:val="00FC4A70"/>
    <w:rsid w:val="00FC6D0C"/>
    <w:rsid w:val="00FD414E"/>
    <w:rsid w:val="00FD4EC4"/>
    <w:rsid w:val="00FD61D4"/>
    <w:rsid w:val="00FD7D57"/>
    <w:rsid w:val="00FE141E"/>
    <w:rsid w:val="00FE44C5"/>
    <w:rsid w:val="00FE62EB"/>
    <w:rsid w:val="00FE70D4"/>
    <w:rsid w:val="00FF3664"/>
    <w:rsid w:val="00FF6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F7DDE"/>
  <w15:docId w15:val="{414CAF34-87E8-46BF-A523-AB607B455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Char"/>
    <w:uiPriority w:val="9"/>
    <w:qFormat/>
    <w:rsid w:val="002C715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29C5"/>
    <w:rPr>
      <w:color w:val="0000FF"/>
      <w:u w:val="single"/>
    </w:rPr>
  </w:style>
  <w:style w:type="paragraph" w:styleId="a4">
    <w:name w:val="List Paragraph"/>
    <w:basedOn w:val="a"/>
    <w:uiPriority w:val="34"/>
    <w:qFormat/>
    <w:rsid w:val="00CC4FA6"/>
    <w:pPr>
      <w:ind w:firstLineChars="200" w:firstLine="420"/>
    </w:pPr>
  </w:style>
  <w:style w:type="character" w:styleId="a5">
    <w:name w:val="Emphasis"/>
    <w:basedOn w:val="a0"/>
    <w:uiPriority w:val="20"/>
    <w:qFormat/>
    <w:rsid w:val="00F60EE8"/>
    <w:rPr>
      <w:i/>
      <w:iCs/>
    </w:rPr>
  </w:style>
  <w:style w:type="character" w:customStyle="1" w:styleId="fontstyle01">
    <w:name w:val="fontstyle01"/>
    <w:basedOn w:val="a0"/>
    <w:rsid w:val="005A6984"/>
    <w:rPr>
      <w:rFonts w:ascii="ArnoPro-Italic" w:hAnsi="ArnoPro-Italic" w:hint="default"/>
      <w:b w:val="0"/>
      <w:bCs w:val="0"/>
      <w:i/>
      <w:iCs/>
      <w:color w:val="000000"/>
      <w:sz w:val="22"/>
      <w:szCs w:val="22"/>
    </w:rPr>
  </w:style>
  <w:style w:type="paragraph" w:customStyle="1" w:styleId="EndNoteBibliographyTitle">
    <w:name w:val="EndNote Bibliography Title"/>
    <w:basedOn w:val="a"/>
    <w:link w:val="EndNoteBibliographyTitle0"/>
    <w:rsid w:val="0054529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4529F"/>
    <w:rPr>
      <w:rFonts w:ascii="等线" w:eastAsia="等线" w:hAnsi="等线"/>
      <w:noProof/>
      <w:sz w:val="20"/>
    </w:rPr>
  </w:style>
  <w:style w:type="paragraph" w:customStyle="1" w:styleId="EndNoteBibliography">
    <w:name w:val="EndNote Bibliography"/>
    <w:basedOn w:val="a"/>
    <w:link w:val="EndNoteBibliography0"/>
    <w:rsid w:val="0054529F"/>
    <w:rPr>
      <w:rFonts w:ascii="等线" w:eastAsia="等线" w:hAnsi="等线"/>
      <w:noProof/>
      <w:sz w:val="20"/>
    </w:rPr>
  </w:style>
  <w:style w:type="character" w:customStyle="1" w:styleId="EndNoteBibliography0">
    <w:name w:val="EndNote Bibliography 字符"/>
    <w:basedOn w:val="a0"/>
    <w:link w:val="EndNoteBibliography"/>
    <w:rsid w:val="0054529F"/>
    <w:rPr>
      <w:rFonts w:ascii="等线" w:eastAsia="等线" w:hAnsi="等线"/>
      <w:noProof/>
      <w:sz w:val="20"/>
    </w:rPr>
  </w:style>
  <w:style w:type="character" w:customStyle="1" w:styleId="1">
    <w:name w:val="未处理的提及1"/>
    <w:basedOn w:val="a0"/>
    <w:uiPriority w:val="99"/>
    <w:semiHidden/>
    <w:unhideWhenUsed/>
    <w:rsid w:val="0054529F"/>
    <w:rPr>
      <w:color w:val="808080"/>
      <w:shd w:val="clear" w:color="auto" w:fill="E6E6E6"/>
    </w:rPr>
  </w:style>
  <w:style w:type="paragraph" w:styleId="a6">
    <w:name w:val="header"/>
    <w:basedOn w:val="a"/>
    <w:link w:val="Char"/>
    <w:uiPriority w:val="99"/>
    <w:unhideWhenUsed/>
    <w:rsid w:val="003E25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3E2585"/>
    <w:rPr>
      <w:sz w:val="18"/>
      <w:szCs w:val="18"/>
    </w:rPr>
  </w:style>
  <w:style w:type="paragraph" w:styleId="a7">
    <w:name w:val="footer"/>
    <w:basedOn w:val="a"/>
    <w:link w:val="Char0"/>
    <w:uiPriority w:val="99"/>
    <w:unhideWhenUsed/>
    <w:rsid w:val="003E2585"/>
    <w:pPr>
      <w:tabs>
        <w:tab w:val="center" w:pos="4153"/>
        <w:tab w:val="right" w:pos="8306"/>
      </w:tabs>
      <w:snapToGrid w:val="0"/>
      <w:jc w:val="left"/>
    </w:pPr>
    <w:rPr>
      <w:sz w:val="18"/>
      <w:szCs w:val="18"/>
    </w:rPr>
  </w:style>
  <w:style w:type="character" w:customStyle="1" w:styleId="Char0">
    <w:name w:val="页脚 Char"/>
    <w:basedOn w:val="a0"/>
    <w:link w:val="a7"/>
    <w:uiPriority w:val="99"/>
    <w:rsid w:val="003E2585"/>
    <w:rPr>
      <w:sz w:val="18"/>
      <w:szCs w:val="18"/>
    </w:rPr>
  </w:style>
  <w:style w:type="character" w:styleId="a8">
    <w:name w:val="annotation reference"/>
    <w:basedOn w:val="a0"/>
    <w:uiPriority w:val="99"/>
    <w:semiHidden/>
    <w:unhideWhenUsed/>
    <w:rsid w:val="00B150B2"/>
    <w:rPr>
      <w:sz w:val="21"/>
      <w:szCs w:val="21"/>
    </w:rPr>
  </w:style>
  <w:style w:type="paragraph" w:styleId="a9">
    <w:name w:val="annotation text"/>
    <w:basedOn w:val="a"/>
    <w:link w:val="Char1"/>
    <w:uiPriority w:val="99"/>
    <w:unhideWhenUsed/>
    <w:qFormat/>
    <w:rsid w:val="00B150B2"/>
    <w:pPr>
      <w:jc w:val="left"/>
    </w:pPr>
  </w:style>
  <w:style w:type="character" w:customStyle="1" w:styleId="Char1">
    <w:name w:val="批注文字 Char"/>
    <w:basedOn w:val="a0"/>
    <w:link w:val="a9"/>
    <w:uiPriority w:val="99"/>
    <w:qFormat/>
    <w:rsid w:val="00B150B2"/>
  </w:style>
  <w:style w:type="paragraph" w:styleId="aa">
    <w:name w:val="annotation subject"/>
    <w:basedOn w:val="a9"/>
    <w:next w:val="a9"/>
    <w:link w:val="Char2"/>
    <w:uiPriority w:val="99"/>
    <w:semiHidden/>
    <w:unhideWhenUsed/>
    <w:rsid w:val="00B150B2"/>
    <w:rPr>
      <w:b/>
      <w:bCs/>
    </w:rPr>
  </w:style>
  <w:style w:type="character" w:customStyle="1" w:styleId="Char2">
    <w:name w:val="批注主题 Char"/>
    <w:basedOn w:val="Char1"/>
    <w:link w:val="aa"/>
    <w:uiPriority w:val="99"/>
    <w:semiHidden/>
    <w:rsid w:val="00B150B2"/>
    <w:rPr>
      <w:b/>
      <w:bCs/>
    </w:rPr>
  </w:style>
  <w:style w:type="paragraph" w:styleId="ab">
    <w:name w:val="Balloon Text"/>
    <w:basedOn w:val="a"/>
    <w:link w:val="Char3"/>
    <w:uiPriority w:val="99"/>
    <w:semiHidden/>
    <w:unhideWhenUsed/>
    <w:rsid w:val="00B150B2"/>
    <w:rPr>
      <w:sz w:val="18"/>
      <w:szCs w:val="18"/>
    </w:rPr>
  </w:style>
  <w:style w:type="character" w:customStyle="1" w:styleId="Char3">
    <w:name w:val="批注框文本 Char"/>
    <w:basedOn w:val="a0"/>
    <w:link w:val="ab"/>
    <w:uiPriority w:val="99"/>
    <w:semiHidden/>
    <w:rsid w:val="00B150B2"/>
    <w:rPr>
      <w:sz w:val="18"/>
      <w:szCs w:val="18"/>
    </w:rPr>
  </w:style>
  <w:style w:type="paragraph" w:customStyle="1" w:styleId="family-chinese">
    <w:name w:val="family-chinese"/>
    <w:basedOn w:val="a"/>
    <w:rsid w:val="00F5067A"/>
    <w:pPr>
      <w:widowControl/>
      <w:spacing w:before="100" w:beforeAutospacing="1" w:after="100" w:afterAutospacing="1"/>
      <w:jc w:val="left"/>
    </w:pPr>
    <w:rPr>
      <w:rFonts w:ascii="宋体" w:eastAsia="宋体" w:hAnsi="宋体" w:cs="宋体"/>
      <w:kern w:val="0"/>
      <w:sz w:val="24"/>
      <w:szCs w:val="24"/>
    </w:rPr>
  </w:style>
  <w:style w:type="paragraph" w:styleId="ac">
    <w:name w:val="Revision"/>
    <w:hidden/>
    <w:uiPriority w:val="99"/>
    <w:semiHidden/>
    <w:rsid w:val="00F5067A"/>
  </w:style>
  <w:style w:type="character" w:customStyle="1" w:styleId="2">
    <w:name w:val="未处理的提及2"/>
    <w:basedOn w:val="a0"/>
    <w:uiPriority w:val="99"/>
    <w:semiHidden/>
    <w:unhideWhenUsed/>
    <w:rsid w:val="00765F8B"/>
    <w:rPr>
      <w:color w:val="808080"/>
      <w:shd w:val="clear" w:color="auto" w:fill="E6E6E6"/>
    </w:rPr>
  </w:style>
  <w:style w:type="character" w:customStyle="1" w:styleId="30">
    <w:name w:val="未处理的提及3"/>
    <w:basedOn w:val="a0"/>
    <w:uiPriority w:val="99"/>
    <w:semiHidden/>
    <w:unhideWhenUsed/>
    <w:rsid w:val="00DE564B"/>
    <w:rPr>
      <w:color w:val="808080"/>
      <w:shd w:val="clear" w:color="auto" w:fill="E6E6E6"/>
    </w:rPr>
  </w:style>
  <w:style w:type="character" w:customStyle="1" w:styleId="UnresolvedMention1">
    <w:name w:val="Unresolved Mention1"/>
    <w:basedOn w:val="a0"/>
    <w:uiPriority w:val="99"/>
    <w:semiHidden/>
    <w:unhideWhenUsed/>
    <w:rsid w:val="00F31647"/>
    <w:rPr>
      <w:color w:val="808080"/>
      <w:shd w:val="clear" w:color="auto" w:fill="E6E6E6"/>
    </w:rPr>
  </w:style>
  <w:style w:type="character" w:styleId="ad">
    <w:name w:val="Strong"/>
    <w:basedOn w:val="a0"/>
    <w:uiPriority w:val="22"/>
    <w:qFormat/>
    <w:rsid w:val="00FA1DB8"/>
    <w:rPr>
      <w:b/>
      <w:bCs/>
    </w:rPr>
  </w:style>
  <w:style w:type="character" w:customStyle="1" w:styleId="3Char">
    <w:name w:val="标题 3 Char"/>
    <w:basedOn w:val="a0"/>
    <w:link w:val="3"/>
    <w:uiPriority w:val="9"/>
    <w:rsid w:val="002C715D"/>
    <w:rPr>
      <w:rFonts w:ascii="宋体" w:eastAsia="宋体" w:hAnsi="宋体" w:cs="宋体"/>
      <w:b/>
      <w:bCs/>
      <w:kern w:val="0"/>
      <w:sz w:val="27"/>
      <w:szCs w:val="27"/>
    </w:rPr>
  </w:style>
  <w:style w:type="character" w:styleId="ae">
    <w:name w:val="FollowedHyperlink"/>
    <w:basedOn w:val="a0"/>
    <w:uiPriority w:val="99"/>
    <w:semiHidden/>
    <w:unhideWhenUsed/>
    <w:rsid w:val="00460EC7"/>
    <w:rPr>
      <w:color w:val="954F72" w:themeColor="followedHyperlink"/>
      <w:u w:val="single"/>
    </w:rPr>
  </w:style>
  <w:style w:type="paragraph" w:styleId="af">
    <w:name w:val="caption"/>
    <w:basedOn w:val="a"/>
    <w:next w:val="a"/>
    <w:uiPriority w:val="35"/>
    <w:unhideWhenUsed/>
    <w:qFormat/>
    <w:rsid w:val="00904DFC"/>
    <w:rPr>
      <w:rFonts w:asciiTheme="majorHAnsi" w:eastAsia="黑体" w:hAnsiTheme="majorHAnsi" w:cstheme="majorBidi"/>
      <w:sz w:val="20"/>
      <w:szCs w:val="20"/>
    </w:rPr>
  </w:style>
  <w:style w:type="character" w:styleId="af0">
    <w:name w:val="line number"/>
    <w:basedOn w:val="a0"/>
    <w:uiPriority w:val="99"/>
    <w:semiHidden/>
    <w:unhideWhenUsed/>
    <w:rsid w:val="002B14F6"/>
  </w:style>
  <w:style w:type="character" w:customStyle="1" w:styleId="highlight">
    <w:name w:val="highlight"/>
    <w:basedOn w:val="a0"/>
    <w:rsid w:val="00305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1526">
      <w:bodyDiv w:val="1"/>
      <w:marLeft w:val="0"/>
      <w:marRight w:val="0"/>
      <w:marTop w:val="0"/>
      <w:marBottom w:val="0"/>
      <w:divBdr>
        <w:top w:val="none" w:sz="0" w:space="0" w:color="auto"/>
        <w:left w:val="none" w:sz="0" w:space="0" w:color="auto"/>
        <w:bottom w:val="none" w:sz="0" w:space="0" w:color="auto"/>
        <w:right w:val="none" w:sz="0" w:space="0" w:color="auto"/>
      </w:divBdr>
    </w:div>
    <w:div w:id="248855477">
      <w:bodyDiv w:val="1"/>
      <w:marLeft w:val="0"/>
      <w:marRight w:val="0"/>
      <w:marTop w:val="0"/>
      <w:marBottom w:val="0"/>
      <w:divBdr>
        <w:top w:val="none" w:sz="0" w:space="0" w:color="auto"/>
        <w:left w:val="none" w:sz="0" w:space="0" w:color="auto"/>
        <w:bottom w:val="none" w:sz="0" w:space="0" w:color="auto"/>
        <w:right w:val="none" w:sz="0" w:space="0" w:color="auto"/>
      </w:divBdr>
    </w:div>
    <w:div w:id="358747708">
      <w:bodyDiv w:val="1"/>
      <w:marLeft w:val="0"/>
      <w:marRight w:val="0"/>
      <w:marTop w:val="0"/>
      <w:marBottom w:val="0"/>
      <w:divBdr>
        <w:top w:val="none" w:sz="0" w:space="0" w:color="auto"/>
        <w:left w:val="none" w:sz="0" w:space="0" w:color="auto"/>
        <w:bottom w:val="none" w:sz="0" w:space="0" w:color="auto"/>
        <w:right w:val="none" w:sz="0" w:space="0" w:color="auto"/>
      </w:divBdr>
    </w:div>
    <w:div w:id="481586536">
      <w:bodyDiv w:val="1"/>
      <w:marLeft w:val="0"/>
      <w:marRight w:val="0"/>
      <w:marTop w:val="0"/>
      <w:marBottom w:val="0"/>
      <w:divBdr>
        <w:top w:val="none" w:sz="0" w:space="0" w:color="auto"/>
        <w:left w:val="none" w:sz="0" w:space="0" w:color="auto"/>
        <w:bottom w:val="none" w:sz="0" w:space="0" w:color="auto"/>
        <w:right w:val="none" w:sz="0" w:space="0" w:color="auto"/>
      </w:divBdr>
    </w:div>
    <w:div w:id="579560010">
      <w:bodyDiv w:val="1"/>
      <w:marLeft w:val="0"/>
      <w:marRight w:val="0"/>
      <w:marTop w:val="0"/>
      <w:marBottom w:val="0"/>
      <w:divBdr>
        <w:top w:val="none" w:sz="0" w:space="0" w:color="auto"/>
        <w:left w:val="none" w:sz="0" w:space="0" w:color="auto"/>
        <w:bottom w:val="none" w:sz="0" w:space="0" w:color="auto"/>
        <w:right w:val="none" w:sz="0" w:space="0" w:color="auto"/>
      </w:divBdr>
    </w:div>
    <w:div w:id="617026619">
      <w:bodyDiv w:val="1"/>
      <w:marLeft w:val="0"/>
      <w:marRight w:val="0"/>
      <w:marTop w:val="0"/>
      <w:marBottom w:val="0"/>
      <w:divBdr>
        <w:top w:val="none" w:sz="0" w:space="0" w:color="auto"/>
        <w:left w:val="none" w:sz="0" w:space="0" w:color="auto"/>
        <w:bottom w:val="none" w:sz="0" w:space="0" w:color="auto"/>
        <w:right w:val="none" w:sz="0" w:space="0" w:color="auto"/>
      </w:divBdr>
    </w:div>
    <w:div w:id="621116363">
      <w:bodyDiv w:val="1"/>
      <w:marLeft w:val="0"/>
      <w:marRight w:val="0"/>
      <w:marTop w:val="0"/>
      <w:marBottom w:val="0"/>
      <w:divBdr>
        <w:top w:val="none" w:sz="0" w:space="0" w:color="auto"/>
        <w:left w:val="none" w:sz="0" w:space="0" w:color="auto"/>
        <w:bottom w:val="none" w:sz="0" w:space="0" w:color="auto"/>
        <w:right w:val="none" w:sz="0" w:space="0" w:color="auto"/>
      </w:divBdr>
    </w:div>
    <w:div w:id="649751612">
      <w:bodyDiv w:val="1"/>
      <w:marLeft w:val="0"/>
      <w:marRight w:val="0"/>
      <w:marTop w:val="0"/>
      <w:marBottom w:val="0"/>
      <w:divBdr>
        <w:top w:val="none" w:sz="0" w:space="0" w:color="auto"/>
        <w:left w:val="none" w:sz="0" w:space="0" w:color="auto"/>
        <w:bottom w:val="none" w:sz="0" w:space="0" w:color="auto"/>
        <w:right w:val="none" w:sz="0" w:space="0" w:color="auto"/>
      </w:divBdr>
    </w:div>
    <w:div w:id="674454704">
      <w:bodyDiv w:val="1"/>
      <w:marLeft w:val="0"/>
      <w:marRight w:val="0"/>
      <w:marTop w:val="0"/>
      <w:marBottom w:val="0"/>
      <w:divBdr>
        <w:top w:val="none" w:sz="0" w:space="0" w:color="auto"/>
        <w:left w:val="none" w:sz="0" w:space="0" w:color="auto"/>
        <w:bottom w:val="none" w:sz="0" w:space="0" w:color="auto"/>
        <w:right w:val="none" w:sz="0" w:space="0" w:color="auto"/>
      </w:divBdr>
      <w:divsChild>
        <w:div w:id="1983537974">
          <w:marLeft w:val="0"/>
          <w:marRight w:val="0"/>
          <w:marTop w:val="0"/>
          <w:marBottom w:val="0"/>
          <w:divBdr>
            <w:top w:val="none" w:sz="0" w:space="0" w:color="auto"/>
            <w:left w:val="none" w:sz="0" w:space="0" w:color="auto"/>
            <w:bottom w:val="none" w:sz="0" w:space="0" w:color="auto"/>
            <w:right w:val="none" w:sz="0" w:space="0" w:color="auto"/>
          </w:divBdr>
        </w:div>
      </w:divsChild>
    </w:div>
    <w:div w:id="712778158">
      <w:bodyDiv w:val="1"/>
      <w:marLeft w:val="0"/>
      <w:marRight w:val="0"/>
      <w:marTop w:val="0"/>
      <w:marBottom w:val="0"/>
      <w:divBdr>
        <w:top w:val="none" w:sz="0" w:space="0" w:color="auto"/>
        <w:left w:val="none" w:sz="0" w:space="0" w:color="auto"/>
        <w:bottom w:val="none" w:sz="0" w:space="0" w:color="auto"/>
        <w:right w:val="none" w:sz="0" w:space="0" w:color="auto"/>
      </w:divBdr>
    </w:div>
    <w:div w:id="796681183">
      <w:bodyDiv w:val="1"/>
      <w:marLeft w:val="0"/>
      <w:marRight w:val="0"/>
      <w:marTop w:val="0"/>
      <w:marBottom w:val="0"/>
      <w:divBdr>
        <w:top w:val="none" w:sz="0" w:space="0" w:color="auto"/>
        <w:left w:val="none" w:sz="0" w:space="0" w:color="auto"/>
        <w:bottom w:val="none" w:sz="0" w:space="0" w:color="auto"/>
        <w:right w:val="none" w:sz="0" w:space="0" w:color="auto"/>
      </w:divBdr>
    </w:div>
    <w:div w:id="847908862">
      <w:bodyDiv w:val="1"/>
      <w:marLeft w:val="0"/>
      <w:marRight w:val="0"/>
      <w:marTop w:val="0"/>
      <w:marBottom w:val="0"/>
      <w:divBdr>
        <w:top w:val="none" w:sz="0" w:space="0" w:color="auto"/>
        <w:left w:val="none" w:sz="0" w:space="0" w:color="auto"/>
        <w:bottom w:val="none" w:sz="0" w:space="0" w:color="auto"/>
        <w:right w:val="none" w:sz="0" w:space="0" w:color="auto"/>
      </w:divBdr>
    </w:div>
    <w:div w:id="931233255">
      <w:bodyDiv w:val="1"/>
      <w:marLeft w:val="0"/>
      <w:marRight w:val="0"/>
      <w:marTop w:val="0"/>
      <w:marBottom w:val="0"/>
      <w:divBdr>
        <w:top w:val="none" w:sz="0" w:space="0" w:color="auto"/>
        <w:left w:val="none" w:sz="0" w:space="0" w:color="auto"/>
        <w:bottom w:val="none" w:sz="0" w:space="0" w:color="auto"/>
        <w:right w:val="none" w:sz="0" w:space="0" w:color="auto"/>
      </w:divBdr>
    </w:div>
    <w:div w:id="946274754">
      <w:bodyDiv w:val="1"/>
      <w:marLeft w:val="0"/>
      <w:marRight w:val="0"/>
      <w:marTop w:val="0"/>
      <w:marBottom w:val="0"/>
      <w:divBdr>
        <w:top w:val="none" w:sz="0" w:space="0" w:color="auto"/>
        <w:left w:val="none" w:sz="0" w:space="0" w:color="auto"/>
        <w:bottom w:val="none" w:sz="0" w:space="0" w:color="auto"/>
        <w:right w:val="none" w:sz="0" w:space="0" w:color="auto"/>
      </w:divBdr>
    </w:div>
    <w:div w:id="979384725">
      <w:bodyDiv w:val="1"/>
      <w:marLeft w:val="0"/>
      <w:marRight w:val="0"/>
      <w:marTop w:val="0"/>
      <w:marBottom w:val="0"/>
      <w:divBdr>
        <w:top w:val="none" w:sz="0" w:space="0" w:color="auto"/>
        <w:left w:val="none" w:sz="0" w:space="0" w:color="auto"/>
        <w:bottom w:val="none" w:sz="0" w:space="0" w:color="auto"/>
        <w:right w:val="none" w:sz="0" w:space="0" w:color="auto"/>
      </w:divBdr>
    </w:div>
    <w:div w:id="985670653">
      <w:bodyDiv w:val="1"/>
      <w:marLeft w:val="0"/>
      <w:marRight w:val="0"/>
      <w:marTop w:val="0"/>
      <w:marBottom w:val="0"/>
      <w:divBdr>
        <w:top w:val="none" w:sz="0" w:space="0" w:color="auto"/>
        <w:left w:val="none" w:sz="0" w:space="0" w:color="auto"/>
        <w:bottom w:val="none" w:sz="0" w:space="0" w:color="auto"/>
        <w:right w:val="none" w:sz="0" w:space="0" w:color="auto"/>
      </w:divBdr>
    </w:div>
    <w:div w:id="1157496917">
      <w:bodyDiv w:val="1"/>
      <w:marLeft w:val="0"/>
      <w:marRight w:val="0"/>
      <w:marTop w:val="0"/>
      <w:marBottom w:val="0"/>
      <w:divBdr>
        <w:top w:val="none" w:sz="0" w:space="0" w:color="auto"/>
        <w:left w:val="none" w:sz="0" w:space="0" w:color="auto"/>
        <w:bottom w:val="none" w:sz="0" w:space="0" w:color="auto"/>
        <w:right w:val="none" w:sz="0" w:space="0" w:color="auto"/>
      </w:divBdr>
    </w:div>
    <w:div w:id="1162309594">
      <w:bodyDiv w:val="1"/>
      <w:marLeft w:val="0"/>
      <w:marRight w:val="0"/>
      <w:marTop w:val="0"/>
      <w:marBottom w:val="0"/>
      <w:divBdr>
        <w:top w:val="none" w:sz="0" w:space="0" w:color="auto"/>
        <w:left w:val="none" w:sz="0" w:space="0" w:color="auto"/>
        <w:bottom w:val="none" w:sz="0" w:space="0" w:color="auto"/>
        <w:right w:val="none" w:sz="0" w:space="0" w:color="auto"/>
      </w:divBdr>
    </w:div>
    <w:div w:id="1164668254">
      <w:bodyDiv w:val="1"/>
      <w:marLeft w:val="0"/>
      <w:marRight w:val="0"/>
      <w:marTop w:val="0"/>
      <w:marBottom w:val="0"/>
      <w:divBdr>
        <w:top w:val="none" w:sz="0" w:space="0" w:color="auto"/>
        <w:left w:val="none" w:sz="0" w:space="0" w:color="auto"/>
        <w:bottom w:val="none" w:sz="0" w:space="0" w:color="auto"/>
        <w:right w:val="none" w:sz="0" w:space="0" w:color="auto"/>
      </w:divBdr>
    </w:div>
    <w:div w:id="1179081606">
      <w:bodyDiv w:val="1"/>
      <w:marLeft w:val="0"/>
      <w:marRight w:val="0"/>
      <w:marTop w:val="0"/>
      <w:marBottom w:val="0"/>
      <w:divBdr>
        <w:top w:val="none" w:sz="0" w:space="0" w:color="auto"/>
        <w:left w:val="none" w:sz="0" w:space="0" w:color="auto"/>
        <w:bottom w:val="none" w:sz="0" w:space="0" w:color="auto"/>
        <w:right w:val="none" w:sz="0" w:space="0" w:color="auto"/>
      </w:divBdr>
    </w:div>
    <w:div w:id="1418330849">
      <w:bodyDiv w:val="1"/>
      <w:marLeft w:val="0"/>
      <w:marRight w:val="0"/>
      <w:marTop w:val="0"/>
      <w:marBottom w:val="0"/>
      <w:divBdr>
        <w:top w:val="none" w:sz="0" w:space="0" w:color="auto"/>
        <w:left w:val="none" w:sz="0" w:space="0" w:color="auto"/>
        <w:bottom w:val="none" w:sz="0" w:space="0" w:color="auto"/>
        <w:right w:val="none" w:sz="0" w:space="0" w:color="auto"/>
      </w:divBdr>
    </w:div>
    <w:div w:id="1700157039">
      <w:bodyDiv w:val="1"/>
      <w:marLeft w:val="0"/>
      <w:marRight w:val="0"/>
      <w:marTop w:val="0"/>
      <w:marBottom w:val="0"/>
      <w:divBdr>
        <w:top w:val="none" w:sz="0" w:space="0" w:color="auto"/>
        <w:left w:val="none" w:sz="0" w:space="0" w:color="auto"/>
        <w:bottom w:val="none" w:sz="0" w:space="0" w:color="auto"/>
        <w:right w:val="none" w:sz="0" w:space="0" w:color="auto"/>
      </w:divBdr>
    </w:div>
    <w:div w:id="1734311352">
      <w:bodyDiv w:val="1"/>
      <w:marLeft w:val="0"/>
      <w:marRight w:val="0"/>
      <w:marTop w:val="0"/>
      <w:marBottom w:val="0"/>
      <w:divBdr>
        <w:top w:val="none" w:sz="0" w:space="0" w:color="auto"/>
        <w:left w:val="none" w:sz="0" w:space="0" w:color="auto"/>
        <w:bottom w:val="none" w:sz="0" w:space="0" w:color="auto"/>
        <w:right w:val="none" w:sz="0" w:space="0" w:color="auto"/>
      </w:divBdr>
    </w:div>
    <w:div w:id="1761290737">
      <w:bodyDiv w:val="1"/>
      <w:marLeft w:val="0"/>
      <w:marRight w:val="0"/>
      <w:marTop w:val="0"/>
      <w:marBottom w:val="0"/>
      <w:divBdr>
        <w:top w:val="none" w:sz="0" w:space="0" w:color="auto"/>
        <w:left w:val="none" w:sz="0" w:space="0" w:color="auto"/>
        <w:bottom w:val="none" w:sz="0" w:space="0" w:color="auto"/>
        <w:right w:val="none" w:sz="0" w:space="0" w:color="auto"/>
      </w:divBdr>
    </w:div>
    <w:div w:id="1916817651">
      <w:bodyDiv w:val="1"/>
      <w:marLeft w:val="0"/>
      <w:marRight w:val="0"/>
      <w:marTop w:val="0"/>
      <w:marBottom w:val="0"/>
      <w:divBdr>
        <w:top w:val="none" w:sz="0" w:space="0" w:color="auto"/>
        <w:left w:val="none" w:sz="0" w:space="0" w:color="auto"/>
        <w:bottom w:val="none" w:sz="0" w:space="0" w:color="auto"/>
        <w:right w:val="none" w:sz="0" w:space="0" w:color="auto"/>
      </w:divBdr>
    </w:div>
    <w:div w:id="1980720082">
      <w:bodyDiv w:val="1"/>
      <w:marLeft w:val="0"/>
      <w:marRight w:val="0"/>
      <w:marTop w:val="0"/>
      <w:marBottom w:val="0"/>
      <w:divBdr>
        <w:top w:val="none" w:sz="0" w:space="0" w:color="auto"/>
        <w:left w:val="none" w:sz="0" w:space="0" w:color="auto"/>
        <w:bottom w:val="none" w:sz="0" w:space="0" w:color="auto"/>
        <w:right w:val="none" w:sz="0" w:space="0" w:color="auto"/>
      </w:divBdr>
    </w:div>
    <w:div w:id="2000767479">
      <w:bodyDiv w:val="1"/>
      <w:marLeft w:val="0"/>
      <w:marRight w:val="0"/>
      <w:marTop w:val="0"/>
      <w:marBottom w:val="0"/>
      <w:divBdr>
        <w:top w:val="none" w:sz="0" w:space="0" w:color="auto"/>
        <w:left w:val="none" w:sz="0" w:space="0" w:color="auto"/>
        <w:bottom w:val="none" w:sz="0" w:space="0" w:color="auto"/>
        <w:right w:val="none" w:sz="0" w:space="0" w:color="auto"/>
      </w:divBdr>
    </w:div>
    <w:div w:id="2076513712">
      <w:bodyDiv w:val="1"/>
      <w:marLeft w:val="0"/>
      <w:marRight w:val="0"/>
      <w:marTop w:val="0"/>
      <w:marBottom w:val="0"/>
      <w:divBdr>
        <w:top w:val="none" w:sz="0" w:space="0" w:color="auto"/>
        <w:left w:val="none" w:sz="0" w:space="0" w:color="auto"/>
        <w:bottom w:val="none" w:sz="0" w:space="0" w:color="auto"/>
        <w:right w:val="none" w:sz="0" w:space="0" w:color="auto"/>
      </w:divBdr>
    </w:div>
    <w:div w:id="212207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zhangguiming9@126.com"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50EAF-134B-45E0-8372-E8AA85BC3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2902</Words>
  <Characters>16544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Wang Tianqi</cp:lastModifiedBy>
  <cp:revision>3</cp:revision>
  <dcterms:created xsi:type="dcterms:W3CDTF">2019-09-22T13:46:00Z</dcterms:created>
  <dcterms:modified xsi:type="dcterms:W3CDTF">2019-09-22T13:50:00Z</dcterms:modified>
</cp:coreProperties>
</file>