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5799A" w14:textId="29CE6C49" w:rsidR="003D3636" w:rsidRPr="002F11F5" w:rsidRDefault="008D16CD" w:rsidP="001C272A">
      <w:pPr>
        <w:pBdr>
          <w:top w:val="nil"/>
          <w:left w:val="nil"/>
          <w:bottom w:val="nil"/>
          <w:right w:val="nil"/>
          <w:between w:val="nil"/>
          <w:bar w:val="nil"/>
        </w:pBdr>
        <w:spacing w:line="360" w:lineRule="auto"/>
        <w:rPr>
          <w:rFonts w:ascii="Book Antiqua" w:eastAsia="MS Mincho" w:hAnsi="Book Antiqua" w:cs="Century"/>
          <w:color w:val="000000" w:themeColor="text1"/>
          <w:sz w:val="24"/>
          <w:szCs w:val="24"/>
          <w:u w:color="000000"/>
          <w:bdr w:val="nil"/>
        </w:rPr>
      </w:pPr>
      <w:r w:rsidRPr="002F11F5">
        <w:rPr>
          <w:rFonts w:ascii="Book Antiqua" w:hAnsi="Book Antiqua"/>
          <w:b/>
          <w:color w:val="000000" w:themeColor="text1"/>
          <w:sz w:val="24"/>
          <w:szCs w:val="24"/>
        </w:rPr>
        <w:t xml:space="preserve">Name of Journal: </w:t>
      </w:r>
      <w:r w:rsidR="003D3636" w:rsidRPr="002F11F5">
        <w:rPr>
          <w:rFonts w:ascii="Book Antiqua" w:eastAsia="MS Mincho" w:hAnsi="Book Antiqua" w:cs="Century"/>
          <w:i/>
          <w:iCs/>
          <w:color w:val="000000" w:themeColor="text1"/>
          <w:sz w:val="24"/>
          <w:szCs w:val="24"/>
          <w:u w:color="000000"/>
          <w:bdr w:val="nil"/>
        </w:rPr>
        <w:t xml:space="preserve">World Journal of </w:t>
      </w:r>
      <w:r w:rsidR="00072BDC" w:rsidRPr="002F11F5">
        <w:rPr>
          <w:rFonts w:ascii="Book Antiqua" w:eastAsia="MS Mincho" w:hAnsi="Book Antiqua" w:cs="Century"/>
          <w:i/>
          <w:iCs/>
          <w:color w:val="000000" w:themeColor="text1"/>
          <w:sz w:val="24"/>
          <w:szCs w:val="24"/>
          <w:u w:color="000000"/>
          <w:bdr w:val="nil"/>
        </w:rPr>
        <w:t>Meta-Analysis</w:t>
      </w:r>
    </w:p>
    <w:p w14:paraId="500FC977" w14:textId="49EC535C" w:rsidR="008D16CD" w:rsidRPr="002F11F5" w:rsidRDefault="008D16CD" w:rsidP="001C272A">
      <w:pPr>
        <w:spacing w:line="360" w:lineRule="auto"/>
        <w:rPr>
          <w:rFonts w:ascii="Book Antiqua" w:eastAsia="宋体" w:hAnsi="Book Antiqua"/>
          <w:b/>
          <w:color w:val="000000" w:themeColor="text1"/>
          <w:sz w:val="24"/>
          <w:szCs w:val="24"/>
          <w:lang w:val="en-GB" w:eastAsia="zh-CN"/>
        </w:rPr>
      </w:pPr>
      <w:r w:rsidRPr="002F11F5">
        <w:rPr>
          <w:rFonts w:ascii="Book Antiqua" w:eastAsia="PMingLiU" w:hAnsi="Book Antiqua"/>
          <w:b/>
          <w:color w:val="000000" w:themeColor="text1"/>
          <w:sz w:val="24"/>
          <w:szCs w:val="24"/>
          <w:lang w:val="en-GB" w:eastAsia="zh-TW"/>
        </w:rPr>
        <w:t>Manuscript NO</w:t>
      </w:r>
      <w:r w:rsidRPr="002F11F5">
        <w:rPr>
          <w:rFonts w:ascii="Book Antiqua" w:eastAsia="宋体" w:hAnsi="Book Antiqua"/>
          <w:b/>
          <w:color w:val="000000" w:themeColor="text1"/>
          <w:sz w:val="24"/>
          <w:szCs w:val="24"/>
          <w:lang w:val="en-GB" w:eastAsia="zh-CN"/>
        </w:rPr>
        <w:t xml:space="preserve">: </w:t>
      </w:r>
      <w:r w:rsidRPr="002F11F5">
        <w:rPr>
          <w:rFonts w:ascii="Book Antiqua" w:eastAsia="宋体" w:hAnsi="Book Antiqua"/>
          <w:color w:val="000000" w:themeColor="text1"/>
          <w:sz w:val="24"/>
          <w:szCs w:val="24"/>
          <w:lang w:val="en-GB" w:eastAsia="zh-CN"/>
        </w:rPr>
        <w:t>49948</w:t>
      </w:r>
    </w:p>
    <w:p w14:paraId="1E411D89" w14:textId="163ECCA0" w:rsidR="008D16CD" w:rsidRPr="002F11F5" w:rsidRDefault="008D16CD" w:rsidP="001C272A">
      <w:pPr>
        <w:pBdr>
          <w:top w:val="nil"/>
          <w:left w:val="nil"/>
          <w:bottom w:val="nil"/>
          <w:right w:val="nil"/>
          <w:between w:val="nil"/>
          <w:bar w:val="nil"/>
        </w:pBdr>
        <w:spacing w:line="360" w:lineRule="auto"/>
        <w:rPr>
          <w:rFonts w:ascii="Book Antiqua" w:hAnsi="Book Antiqua"/>
          <w:bCs/>
          <w:color w:val="000000" w:themeColor="text1"/>
          <w:sz w:val="24"/>
          <w:szCs w:val="24"/>
        </w:rPr>
      </w:pPr>
      <w:r w:rsidRPr="002F11F5">
        <w:rPr>
          <w:rFonts w:ascii="Book Antiqua" w:hAnsi="Book Antiqua"/>
          <w:b/>
          <w:color w:val="000000" w:themeColor="text1"/>
          <w:sz w:val="24"/>
          <w:szCs w:val="24"/>
        </w:rPr>
        <w:t xml:space="preserve">Manuscript Type: </w:t>
      </w:r>
      <w:r w:rsidRPr="002F11F5">
        <w:rPr>
          <w:rFonts w:ascii="Book Antiqua" w:eastAsia="等线" w:hAnsi="Book Antiqua"/>
          <w:bCs/>
          <w:color w:val="000000" w:themeColor="text1"/>
          <w:sz w:val="24"/>
          <w:szCs w:val="24"/>
          <w:lang w:eastAsia="zh-CN"/>
        </w:rPr>
        <w:t>EDITORIAL</w:t>
      </w:r>
    </w:p>
    <w:p w14:paraId="5F02AD90" w14:textId="77777777" w:rsidR="008D16CD" w:rsidRPr="002F11F5" w:rsidRDefault="008D16CD" w:rsidP="001C272A">
      <w:pPr>
        <w:pBdr>
          <w:top w:val="nil"/>
          <w:left w:val="nil"/>
          <w:bottom w:val="nil"/>
          <w:right w:val="nil"/>
          <w:between w:val="nil"/>
          <w:bar w:val="nil"/>
        </w:pBdr>
        <w:spacing w:line="360" w:lineRule="auto"/>
        <w:rPr>
          <w:rFonts w:ascii="Book Antiqua" w:hAnsi="Book Antiqua"/>
          <w:b/>
          <w:color w:val="000000" w:themeColor="text1"/>
          <w:sz w:val="24"/>
          <w:szCs w:val="24"/>
        </w:rPr>
      </w:pPr>
    </w:p>
    <w:p w14:paraId="4D34204C" w14:textId="25D22B76" w:rsidR="003D3636" w:rsidRPr="002F11F5" w:rsidRDefault="003D3636" w:rsidP="001C272A">
      <w:pPr>
        <w:pBdr>
          <w:top w:val="nil"/>
          <w:left w:val="nil"/>
          <w:bottom w:val="nil"/>
          <w:right w:val="nil"/>
          <w:between w:val="nil"/>
          <w:bar w:val="nil"/>
        </w:pBdr>
        <w:spacing w:line="360" w:lineRule="auto"/>
        <w:rPr>
          <w:rFonts w:ascii="Book Antiqua" w:eastAsia="Century" w:hAnsi="Book Antiqua" w:cs="Century"/>
          <w:b/>
          <w:bCs/>
          <w:color w:val="000000" w:themeColor="text1"/>
          <w:sz w:val="24"/>
          <w:szCs w:val="24"/>
          <w:u w:color="000000"/>
          <w:bdr w:val="nil"/>
          <w:lang w:eastAsia="zh-TW"/>
        </w:rPr>
      </w:pPr>
      <w:r w:rsidRPr="002F11F5">
        <w:rPr>
          <w:rFonts w:ascii="Book Antiqua" w:eastAsia="Century" w:hAnsi="Book Antiqua" w:cs="Century"/>
          <w:b/>
          <w:bCs/>
          <w:color w:val="000000" w:themeColor="text1"/>
          <w:sz w:val="24"/>
          <w:szCs w:val="24"/>
          <w:u w:color="000000"/>
          <w:bdr w:val="nil"/>
          <w:lang w:eastAsia="zh-TW"/>
        </w:rPr>
        <w:t xml:space="preserve">Artificial </w:t>
      </w:r>
      <w:r w:rsidR="00072BDC" w:rsidRPr="002F11F5">
        <w:rPr>
          <w:rFonts w:ascii="Book Antiqua" w:eastAsia="Century" w:hAnsi="Book Antiqua" w:cs="Century"/>
          <w:b/>
          <w:bCs/>
          <w:color w:val="000000" w:themeColor="text1"/>
          <w:sz w:val="24"/>
          <w:szCs w:val="24"/>
          <w:u w:color="000000"/>
          <w:bdr w:val="nil"/>
          <w:lang w:eastAsia="zh-TW"/>
        </w:rPr>
        <w:t xml:space="preserve">intelligence </w:t>
      </w:r>
      <w:r w:rsidRPr="002F11F5">
        <w:rPr>
          <w:rFonts w:ascii="Book Antiqua" w:eastAsia="Century" w:hAnsi="Book Antiqua" w:cs="Century"/>
          <w:b/>
          <w:bCs/>
          <w:color w:val="000000" w:themeColor="text1"/>
          <w:sz w:val="24"/>
          <w:szCs w:val="24"/>
          <w:u w:color="000000"/>
          <w:bdr w:val="nil"/>
          <w:lang w:eastAsia="zh-TW"/>
        </w:rPr>
        <w:t>for endoscop</w:t>
      </w:r>
      <w:r w:rsidR="004C3D7C" w:rsidRPr="002F11F5">
        <w:rPr>
          <w:rFonts w:ascii="Book Antiqua" w:eastAsia="Century" w:hAnsi="Book Antiqua" w:cs="Century"/>
          <w:b/>
          <w:bCs/>
          <w:color w:val="000000" w:themeColor="text1"/>
          <w:sz w:val="24"/>
          <w:szCs w:val="24"/>
          <w:u w:color="000000"/>
          <w:bdr w:val="nil"/>
          <w:lang w:eastAsia="zh-TW"/>
        </w:rPr>
        <w:t>y</w:t>
      </w:r>
    </w:p>
    <w:p w14:paraId="6931BFD6" w14:textId="77777777" w:rsidR="008D16CD" w:rsidRPr="002F11F5" w:rsidRDefault="008D16CD" w:rsidP="001C272A">
      <w:pPr>
        <w:pBdr>
          <w:top w:val="nil"/>
          <w:left w:val="nil"/>
          <w:bottom w:val="nil"/>
          <w:right w:val="nil"/>
          <w:between w:val="nil"/>
          <w:bar w:val="nil"/>
        </w:pBdr>
        <w:spacing w:line="360" w:lineRule="auto"/>
        <w:rPr>
          <w:rFonts w:ascii="Book Antiqua" w:eastAsia="Century" w:hAnsi="Book Antiqua" w:cs="Century"/>
          <w:b/>
          <w:bCs/>
          <w:color w:val="000000" w:themeColor="text1"/>
          <w:sz w:val="24"/>
          <w:szCs w:val="24"/>
          <w:u w:color="000000"/>
          <w:bdr w:val="nil"/>
          <w:lang w:eastAsia="zh-TW"/>
        </w:rPr>
      </w:pPr>
    </w:p>
    <w:p w14:paraId="036AEEC4" w14:textId="70CC6071" w:rsidR="003D3636" w:rsidRPr="002F11F5" w:rsidRDefault="008D16CD" w:rsidP="001C272A">
      <w:pPr>
        <w:widowControl/>
        <w:pBdr>
          <w:top w:val="nil"/>
          <w:left w:val="nil"/>
          <w:bottom w:val="nil"/>
          <w:right w:val="nil"/>
          <w:between w:val="nil"/>
          <w:bar w:val="nil"/>
        </w:pBdr>
        <w:spacing w:line="360" w:lineRule="auto"/>
        <w:rPr>
          <w:rFonts w:ascii="Book Antiqua" w:eastAsia="PMingLiU" w:hAnsi="Book Antiqua" w:cs="Times New Roman"/>
          <w:color w:val="000000" w:themeColor="text1"/>
          <w:kern w:val="0"/>
          <w:sz w:val="24"/>
          <w:szCs w:val="24"/>
          <w:u w:color="000000"/>
          <w:bdr w:val="nil"/>
          <w:lang w:eastAsia="zh-TW"/>
        </w:rPr>
      </w:pPr>
      <w:r w:rsidRPr="002F11F5">
        <w:rPr>
          <w:rFonts w:ascii="Book Antiqua" w:eastAsia="Century" w:hAnsi="Book Antiqua" w:cs="Century"/>
          <w:color w:val="000000" w:themeColor="text1"/>
          <w:kern w:val="0"/>
          <w:sz w:val="24"/>
          <w:szCs w:val="24"/>
          <w:u w:color="000000"/>
          <w:bdr w:val="nil"/>
          <w:lang w:eastAsia="zh-TW"/>
        </w:rPr>
        <w:t>Imaeda</w:t>
      </w:r>
      <w:r w:rsidRPr="002F11F5">
        <w:rPr>
          <w:rFonts w:ascii="Book Antiqua" w:eastAsia="PMingLiU" w:hAnsi="Book Antiqua" w:cs="Times New Roman"/>
          <w:color w:val="000000" w:themeColor="text1"/>
          <w:kern w:val="0"/>
          <w:sz w:val="24"/>
          <w:szCs w:val="24"/>
          <w:u w:color="000000"/>
          <w:bdr w:val="nil"/>
          <w:lang w:eastAsia="zh-TW"/>
        </w:rPr>
        <w:t xml:space="preserve"> </w:t>
      </w:r>
      <w:r w:rsidRPr="002F11F5">
        <w:rPr>
          <w:rFonts w:ascii="Book Antiqua" w:eastAsia="等线" w:hAnsi="Book Antiqua" w:cs="Times New Roman"/>
          <w:color w:val="000000" w:themeColor="text1"/>
          <w:kern w:val="0"/>
          <w:sz w:val="24"/>
          <w:szCs w:val="24"/>
          <w:u w:color="000000"/>
          <w:bdr w:val="nil"/>
          <w:lang w:eastAsia="zh-CN"/>
        </w:rPr>
        <w:t>H</w:t>
      </w:r>
      <w:r w:rsidRPr="002F11F5">
        <w:rPr>
          <w:rFonts w:ascii="Book Antiqua" w:eastAsia="PMingLiU" w:hAnsi="Book Antiqua" w:cs="Times New Roman"/>
          <w:color w:val="000000" w:themeColor="text1"/>
          <w:kern w:val="0"/>
          <w:sz w:val="24"/>
          <w:szCs w:val="24"/>
          <w:u w:color="000000"/>
          <w:bdr w:val="nil"/>
          <w:lang w:eastAsia="zh-TW"/>
        </w:rPr>
        <w:t xml:space="preserve"> </w:t>
      </w:r>
      <w:r w:rsidRPr="002F11F5">
        <w:rPr>
          <w:rFonts w:ascii="Book Antiqua" w:eastAsia="PMingLiU" w:hAnsi="Book Antiqua" w:cs="Times New Roman"/>
          <w:i/>
          <w:iCs/>
          <w:color w:val="000000" w:themeColor="text1"/>
          <w:kern w:val="0"/>
          <w:sz w:val="24"/>
          <w:szCs w:val="24"/>
          <w:u w:color="000000"/>
          <w:bdr w:val="nil"/>
          <w:lang w:eastAsia="zh-TW"/>
        </w:rPr>
        <w:t>et al</w:t>
      </w:r>
      <w:r w:rsidRPr="002F11F5">
        <w:rPr>
          <w:rFonts w:ascii="Book Antiqua" w:eastAsia="PMingLiU" w:hAnsi="Book Antiqua" w:cs="Times New Roman"/>
          <w:color w:val="000000" w:themeColor="text1"/>
          <w:kern w:val="0"/>
          <w:sz w:val="24"/>
          <w:szCs w:val="24"/>
          <w:u w:color="000000"/>
          <w:bdr w:val="nil"/>
          <w:lang w:eastAsia="zh-TW"/>
        </w:rPr>
        <w:t xml:space="preserve">. </w:t>
      </w:r>
      <w:r w:rsidR="00985CB6" w:rsidRPr="002F11F5">
        <w:rPr>
          <w:rFonts w:ascii="Book Antiqua" w:eastAsia="PMingLiU" w:hAnsi="Book Antiqua" w:cs="Times New Roman"/>
          <w:color w:val="000000" w:themeColor="text1"/>
          <w:kern w:val="0"/>
          <w:sz w:val="24"/>
          <w:szCs w:val="24"/>
          <w:u w:color="000000"/>
          <w:bdr w:val="nil"/>
          <w:lang w:eastAsia="zh-TW"/>
        </w:rPr>
        <w:t>AI</w:t>
      </w:r>
      <w:r w:rsidRPr="002F11F5">
        <w:rPr>
          <w:rFonts w:ascii="Book Antiqua" w:eastAsia="PMingLiU" w:hAnsi="Book Antiqua" w:cs="Times New Roman"/>
          <w:color w:val="000000" w:themeColor="text1"/>
          <w:kern w:val="0"/>
          <w:sz w:val="24"/>
          <w:szCs w:val="24"/>
          <w:u w:color="000000"/>
          <w:bdr w:val="nil"/>
          <w:lang w:eastAsia="zh-TW"/>
        </w:rPr>
        <w:t xml:space="preserve"> endoscopy</w:t>
      </w:r>
    </w:p>
    <w:p w14:paraId="797C6F62" w14:textId="77777777" w:rsidR="008D16CD" w:rsidRPr="002F11F5" w:rsidRDefault="008D16CD" w:rsidP="001C272A">
      <w:pPr>
        <w:widowControl/>
        <w:pBdr>
          <w:top w:val="nil"/>
          <w:left w:val="nil"/>
          <w:bottom w:val="nil"/>
          <w:right w:val="nil"/>
          <w:between w:val="nil"/>
          <w:bar w:val="nil"/>
        </w:pBdr>
        <w:spacing w:line="360" w:lineRule="auto"/>
        <w:rPr>
          <w:rFonts w:ascii="Book Antiqua" w:eastAsia="PMingLiU" w:hAnsi="Book Antiqua" w:cs="Times New Roman"/>
          <w:color w:val="000000" w:themeColor="text1"/>
          <w:kern w:val="0"/>
          <w:sz w:val="24"/>
          <w:szCs w:val="24"/>
          <w:u w:color="000000"/>
          <w:bdr w:val="nil"/>
          <w:lang w:eastAsia="zh-TW"/>
        </w:rPr>
      </w:pPr>
    </w:p>
    <w:p w14:paraId="38568FB9" w14:textId="2AD76D02" w:rsidR="003D3636" w:rsidRPr="002F11F5" w:rsidRDefault="003D3636" w:rsidP="001C272A">
      <w:pPr>
        <w:widowControl/>
        <w:pBdr>
          <w:top w:val="nil"/>
          <w:left w:val="nil"/>
          <w:bottom w:val="nil"/>
          <w:right w:val="nil"/>
          <w:between w:val="nil"/>
          <w:bar w:val="nil"/>
        </w:pBdr>
        <w:spacing w:line="360" w:lineRule="auto"/>
        <w:rPr>
          <w:rFonts w:ascii="Book Antiqua" w:eastAsia="Times New Roman" w:hAnsi="Book Antiqua" w:cs="Times New Roman"/>
          <w:color w:val="000000" w:themeColor="text1"/>
          <w:kern w:val="0"/>
          <w:sz w:val="24"/>
          <w:szCs w:val="24"/>
          <w:u w:color="000000"/>
          <w:bdr w:val="nil"/>
          <w:lang w:eastAsia="zh-TW"/>
        </w:rPr>
      </w:pPr>
      <w:r w:rsidRPr="002F11F5">
        <w:rPr>
          <w:rFonts w:ascii="Book Antiqua" w:eastAsia="Century" w:hAnsi="Book Antiqua" w:cs="Century"/>
          <w:color w:val="000000" w:themeColor="text1"/>
          <w:kern w:val="0"/>
          <w:sz w:val="24"/>
          <w:szCs w:val="24"/>
          <w:u w:color="000000"/>
          <w:bdr w:val="nil"/>
          <w:lang w:eastAsia="zh-TW"/>
        </w:rPr>
        <w:t>Hiroyuki Imaeda, Yoshikazu</w:t>
      </w:r>
      <w:r w:rsidR="00263A3F" w:rsidRPr="002F11F5">
        <w:rPr>
          <w:rFonts w:ascii="Book Antiqua" w:eastAsia="Century" w:hAnsi="Book Antiqua" w:cs="Century"/>
          <w:color w:val="000000" w:themeColor="text1"/>
          <w:kern w:val="0"/>
          <w:sz w:val="24"/>
          <w:szCs w:val="24"/>
          <w:u w:color="000000"/>
          <w:bdr w:val="nil"/>
          <w:lang w:eastAsia="zh-TW"/>
        </w:rPr>
        <w:t xml:space="preserve"> Tsuzuki</w:t>
      </w:r>
      <w:r w:rsidR="001555B7" w:rsidRPr="002F11F5">
        <w:rPr>
          <w:rFonts w:ascii="Book Antiqua" w:eastAsia="Century" w:hAnsi="Book Antiqua" w:cs="Century"/>
          <w:color w:val="000000" w:themeColor="text1"/>
          <w:kern w:val="0"/>
          <w:sz w:val="24"/>
          <w:szCs w:val="24"/>
          <w:u w:color="000000"/>
          <w:bdr w:val="nil"/>
          <w:lang w:eastAsia="zh-TW"/>
        </w:rPr>
        <w:t xml:space="preserve">, </w:t>
      </w:r>
      <w:r w:rsidRPr="002F11F5">
        <w:rPr>
          <w:rFonts w:ascii="Book Antiqua" w:eastAsia="Century" w:hAnsi="Book Antiqua" w:cs="Century"/>
          <w:color w:val="000000" w:themeColor="text1"/>
          <w:kern w:val="0"/>
          <w:sz w:val="24"/>
          <w:szCs w:val="24"/>
          <w:u w:color="000000"/>
          <w:bdr w:val="nil"/>
          <w:lang w:eastAsia="zh-TW"/>
        </w:rPr>
        <w:t>Kazuya Miyaguchi</w:t>
      </w:r>
      <w:r w:rsidR="001555B7" w:rsidRPr="002F11F5">
        <w:rPr>
          <w:rFonts w:ascii="Book Antiqua" w:eastAsia="Century" w:hAnsi="Book Antiqua" w:cs="Century"/>
          <w:color w:val="000000" w:themeColor="text1"/>
          <w:kern w:val="0"/>
          <w:sz w:val="24"/>
          <w:szCs w:val="24"/>
          <w:u w:color="000000"/>
          <w:bdr w:val="nil"/>
          <w:lang w:eastAsia="zh-TW"/>
        </w:rPr>
        <w:t xml:space="preserve">, </w:t>
      </w:r>
      <w:r w:rsidRPr="002F11F5">
        <w:rPr>
          <w:rFonts w:ascii="Book Antiqua" w:eastAsia="Century" w:hAnsi="Book Antiqua" w:cs="Century"/>
          <w:color w:val="000000" w:themeColor="text1"/>
          <w:kern w:val="0"/>
          <w:sz w:val="24"/>
          <w:szCs w:val="24"/>
          <w:u w:color="000000"/>
          <w:bdr w:val="nil"/>
          <w:lang w:eastAsia="zh-TW"/>
        </w:rPr>
        <w:t>Keigo Ashitani</w:t>
      </w:r>
      <w:r w:rsidR="001555B7" w:rsidRPr="002F11F5">
        <w:rPr>
          <w:rFonts w:ascii="Book Antiqua" w:eastAsia="Century" w:hAnsi="Book Antiqua" w:cs="Century"/>
          <w:color w:val="000000" w:themeColor="text1"/>
          <w:kern w:val="0"/>
          <w:sz w:val="24"/>
          <w:szCs w:val="24"/>
          <w:u w:color="000000"/>
          <w:bdr w:val="nil"/>
          <w:lang w:eastAsia="zh-TW"/>
        </w:rPr>
        <w:t xml:space="preserve">, </w:t>
      </w:r>
      <w:r w:rsidRPr="002F11F5">
        <w:rPr>
          <w:rFonts w:ascii="Book Antiqua" w:eastAsia="Century" w:hAnsi="Book Antiqua" w:cs="Century"/>
          <w:color w:val="000000" w:themeColor="text1"/>
          <w:kern w:val="0"/>
          <w:sz w:val="24"/>
          <w:szCs w:val="24"/>
          <w:u w:color="000000"/>
          <w:bdr w:val="nil"/>
          <w:lang w:eastAsia="zh-TW"/>
        </w:rPr>
        <w:t>Hideki Ohgo</w:t>
      </w:r>
      <w:r w:rsidR="001555B7" w:rsidRPr="002F11F5">
        <w:rPr>
          <w:rFonts w:ascii="Book Antiqua" w:eastAsia="Century" w:hAnsi="Book Antiqua" w:cs="Century"/>
          <w:color w:val="000000" w:themeColor="text1"/>
          <w:kern w:val="0"/>
          <w:sz w:val="24"/>
          <w:szCs w:val="24"/>
          <w:u w:color="000000"/>
          <w:bdr w:val="nil"/>
          <w:lang w:eastAsia="zh-TW"/>
        </w:rPr>
        <w:t xml:space="preserve">, </w:t>
      </w:r>
      <w:bookmarkStart w:id="0" w:name="OLE_LINK3"/>
      <w:r w:rsidRPr="002F11F5">
        <w:rPr>
          <w:rFonts w:ascii="Book Antiqua" w:eastAsia="Century" w:hAnsi="Book Antiqua" w:cs="Century"/>
          <w:color w:val="000000" w:themeColor="text1"/>
          <w:kern w:val="0"/>
          <w:sz w:val="24"/>
          <w:szCs w:val="24"/>
          <w:u w:color="000000"/>
          <w:bdr w:val="nil"/>
          <w:lang w:eastAsia="zh-TW"/>
        </w:rPr>
        <w:t>Hidetomo Nakamoto</w:t>
      </w:r>
      <w:bookmarkEnd w:id="0"/>
    </w:p>
    <w:p w14:paraId="6BD480B9" w14:textId="77777777" w:rsidR="003D3636" w:rsidRPr="002F11F5" w:rsidRDefault="003D3636" w:rsidP="001C272A">
      <w:pPr>
        <w:widowControl/>
        <w:pBdr>
          <w:top w:val="nil"/>
          <w:left w:val="nil"/>
          <w:bottom w:val="nil"/>
          <w:right w:val="nil"/>
          <w:between w:val="nil"/>
          <w:bar w:val="nil"/>
        </w:pBdr>
        <w:spacing w:line="360" w:lineRule="auto"/>
        <w:rPr>
          <w:rFonts w:ascii="Book Antiqua" w:eastAsia="Times New Roman" w:hAnsi="Book Antiqua" w:cs="Times New Roman"/>
          <w:color w:val="000000" w:themeColor="text1"/>
          <w:kern w:val="0"/>
          <w:sz w:val="24"/>
          <w:szCs w:val="24"/>
          <w:u w:color="000000"/>
          <w:bdr w:val="nil"/>
          <w:lang w:eastAsia="zh-TW"/>
        </w:rPr>
      </w:pPr>
    </w:p>
    <w:p w14:paraId="525B3536" w14:textId="3FCDA17E" w:rsidR="003D3636" w:rsidRPr="002F11F5" w:rsidRDefault="008D16CD" w:rsidP="001C272A">
      <w:pPr>
        <w:pBdr>
          <w:top w:val="nil"/>
          <w:left w:val="nil"/>
          <w:bottom w:val="nil"/>
          <w:right w:val="nil"/>
          <w:between w:val="nil"/>
          <w:bar w:val="nil"/>
        </w:pBdr>
        <w:spacing w:line="360" w:lineRule="auto"/>
        <w:rPr>
          <w:rFonts w:ascii="Book Antiqua" w:eastAsia="Century" w:hAnsi="Book Antiqua" w:cs="Century"/>
          <w:color w:val="000000" w:themeColor="text1"/>
          <w:sz w:val="24"/>
          <w:szCs w:val="24"/>
          <w:u w:color="000000"/>
          <w:bdr w:val="nil"/>
          <w:lang w:eastAsia="zh-TW"/>
        </w:rPr>
      </w:pPr>
      <w:r w:rsidRPr="002F11F5">
        <w:rPr>
          <w:rFonts w:ascii="Book Antiqua" w:eastAsia="Century" w:hAnsi="Book Antiqua" w:cs="Century"/>
          <w:b/>
          <w:bCs/>
          <w:color w:val="000000" w:themeColor="text1"/>
          <w:kern w:val="0"/>
          <w:sz w:val="24"/>
          <w:szCs w:val="24"/>
          <w:u w:color="000000"/>
          <w:bdr w:val="nil"/>
          <w:lang w:eastAsia="zh-TW"/>
        </w:rPr>
        <w:t>Hiroyuki Imaeda, Yoshikazu Tsuzuki, Hideki Ohgo,</w:t>
      </w:r>
      <w:r w:rsidRPr="002F11F5">
        <w:rPr>
          <w:rFonts w:ascii="Book Antiqua" w:eastAsia="Century" w:hAnsi="Book Antiqua" w:cs="Century"/>
          <w:color w:val="000000" w:themeColor="text1"/>
          <w:kern w:val="0"/>
          <w:sz w:val="24"/>
          <w:szCs w:val="24"/>
          <w:u w:color="000000"/>
          <w:bdr w:val="nil"/>
          <w:lang w:eastAsia="zh-TW"/>
        </w:rPr>
        <w:t xml:space="preserve"> </w:t>
      </w:r>
      <w:r w:rsidR="003D3636" w:rsidRPr="002F11F5">
        <w:rPr>
          <w:rFonts w:ascii="Book Antiqua" w:eastAsia="Century" w:hAnsi="Book Antiqua" w:cs="Century"/>
          <w:color w:val="000000" w:themeColor="text1"/>
          <w:sz w:val="24"/>
          <w:szCs w:val="24"/>
          <w:u w:color="000000"/>
          <w:bdr w:val="nil"/>
          <w:lang w:eastAsia="zh-TW"/>
        </w:rPr>
        <w:t xml:space="preserve">Department of Gastroenterology, Saitama Medical University, </w:t>
      </w:r>
      <w:r w:rsidRPr="002F11F5">
        <w:rPr>
          <w:rFonts w:ascii="Book Antiqua" w:eastAsia="Century" w:hAnsi="Book Antiqua" w:cs="Century"/>
          <w:color w:val="000000" w:themeColor="text1"/>
          <w:sz w:val="24"/>
          <w:szCs w:val="24"/>
          <w:u w:color="000000"/>
          <w:bdr w:val="nil"/>
          <w:lang w:eastAsia="zh-TW"/>
        </w:rPr>
        <w:t xml:space="preserve">Iruma-gun, </w:t>
      </w:r>
      <w:r w:rsidR="003D3636" w:rsidRPr="002F11F5">
        <w:rPr>
          <w:rFonts w:ascii="Book Antiqua" w:eastAsia="Century" w:hAnsi="Book Antiqua" w:cs="Century"/>
          <w:color w:val="000000" w:themeColor="text1"/>
          <w:sz w:val="24"/>
          <w:szCs w:val="24"/>
          <w:u w:color="000000"/>
          <w:bdr w:val="nil"/>
          <w:lang w:eastAsia="zh-TW"/>
        </w:rPr>
        <w:t>Saitama</w:t>
      </w:r>
      <w:r w:rsidRPr="002F11F5">
        <w:rPr>
          <w:rFonts w:ascii="Book Antiqua" w:eastAsia="Century" w:hAnsi="Book Antiqua" w:cs="Century"/>
          <w:color w:val="000000" w:themeColor="text1"/>
          <w:sz w:val="24"/>
          <w:szCs w:val="24"/>
          <w:u w:color="000000"/>
          <w:bdr w:val="nil"/>
          <w:lang w:eastAsia="zh-TW"/>
        </w:rPr>
        <w:t xml:space="preserve"> 3500495</w:t>
      </w:r>
      <w:r w:rsidR="003D3636" w:rsidRPr="002F11F5">
        <w:rPr>
          <w:rFonts w:ascii="Book Antiqua" w:eastAsia="Century" w:hAnsi="Book Antiqua" w:cs="Century"/>
          <w:color w:val="000000" w:themeColor="text1"/>
          <w:sz w:val="24"/>
          <w:szCs w:val="24"/>
          <w:u w:color="000000"/>
          <w:bdr w:val="nil"/>
          <w:lang w:eastAsia="zh-TW"/>
        </w:rPr>
        <w:t>, Japan</w:t>
      </w:r>
    </w:p>
    <w:p w14:paraId="0607EB74" w14:textId="77777777" w:rsidR="008D16CD" w:rsidRPr="002F11F5" w:rsidRDefault="008D16CD" w:rsidP="001C272A">
      <w:pPr>
        <w:pBdr>
          <w:top w:val="nil"/>
          <w:left w:val="nil"/>
          <w:bottom w:val="nil"/>
          <w:right w:val="nil"/>
          <w:between w:val="nil"/>
          <w:bar w:val="nil"/>
        </w:pBdr>
        <w:spacing w:line="360" w:lineRule="auto"/>
        <w:rPr>
          <w:rFonts w:ascii="Book Antiqua" w:eastAsia="Times New Roman" w:hAnsi="Book Antiqua" w:cs="Times New Roman"/>
          <w:color w:val="000000" w:themeColor="text1"/>
          <w:sz w:val="24"/>
          <w:szCs w:val="24"/>
          <w:u w:color="000000"/>
          <w:bdr w:val="nil"/>
          <w:lang w:eastAsia="zh-TW"/>
        </w:rPr>
      </w:pPr>
    </w:p>
    <w:p w14:paraId="10154A23" w14:textId="43ACD965" w:rsidR="003D3636" w:rsidRPr="002F11F5" w:rsidRDefault="008D16CD" w:rsidP="001C272A">
      <w:pPr>
        <w:pBdr>
          <w:top w:val="nil"/>
          <w:left w:val="nil"/>
          <w:bottom w:val="nil"/>
          <w:right w:val="nil"/>
          <w:between w:val="nil"/>
          <w:bar w:val="nil"/>
        </w:pBdr>
        <w:spacing w:line="360" w:lineRule="auto"/>
        <w:rPr>
          <w:rFonts w:ascii="Book Antiqua" w:eastAsia="Times New Roman" w:hAnsi="Book Antiqua" w:cs="Times New Roman"/>
          <w:color w:val="000000" w:themeColor="text1"/>
          <w:sz w:val="24"/>
          <w:szCs w:val="24"/>
          <w:u w:color="000000"/>
          <w:bdr w:val="nil"/>
          <w:lang w:eastAsia="zh-TW"/>
        </w:rPr>
      </w:pPr>
      <w:r w:rsidRPr="002F11F5">
        <w:rPr>
          <w:rFonts w:ascii="Book Antiqua" w:eastAsia="Century" w:hAnsi="Book Antiqua" w:cs="Century"/>
          <w:b/>
          <w:bCs/>
          <w:color w:val="000000" w:themeColor="text1"/>
          <w:kern w:val="0"/>
          <w:sz w:val="24"/>
          <w:szCs w:val="24"/>
          <w:u w:color="000000"/>
          <w:bdr w:val="nil"/>
          <w:lang w:eastAsia="zh-TW"/>
        </w:rPr>
        <w:t>Kazuya Miyaguchi, Keigo Ashitani, Hidetomo Nakamoto,</w:t>
      </w:r>
      <w:r w:rsidRPr="002F11F5">
        <w:rPr>
          <w:rFonts w:ascii="Book Antiqua" w:eastAsia="Century" w:hAnsi="Book Antiqua" w:cs="Century"/>
          <w:color w:val="000000" w:themeColor="text1"/>
          <w:kern w:val="0"/>
          <w:sz w:val="24"/>
          <w:szCs w:val="24"/>
          <w:u w:color="000000"/>
          <w:bdr w:val="nil"/>
          <w:lang w:eastAsia="zh-TW"/>
        </w:rPr>
        <w:t xml:space="preserve"> </w:t>
      </w:r>
      <w:r w:rsidR="003D3636" w:rsidRPr="002F11F5">
        <w:rPr>
          <w:rFonts w:ascii="Book Antiqua" w:eastAsia="Century" w:hAnsi="Book Antiqua" w:cs="Century"/>
          <w:color w:val="000000" w:themeColor="text1"/>
          <w:sz w:val="24"/>
          <w:szCs w:val="24"/>
          <w:u w:color="000000"/>
          <w:bdr w:val="nil"/>
          <w:lang w:eastAsia="zh-TW"/>
        </w:rPr>
        <w:t xml:space="preserve">Department of General Internal Medicine, Saitama Medical University, </w:t>
      </w:r>
      <w:r w:rsidRPr="002F11F5">
        <w:rPr>
          <w:rFonts w:ascii="Book Antiqua" w:eastAsia="Century" w:hAnsi="Book Antiqua" w:cs="Century"/>
          <w:color w:val="000000" w:themeColor="text1"/>
          <w:sz w:val="24"/>
          <w:szCs w:val="24"/>
          <w:u w:color="000000"/>
          <w:bdr w:val="nil"/>
          <w:lang w:eastAsia="zh-TW"/>
        </w:rPr>
        <w:t>Iruma-gun, Saitama 3500495,</w:t>
      </w:r>
      <w:r w:rsidR="003D3636" w:rsidRPr="002F11F5">
        <w:rPr>
          <w:rFonts w:ascii="Book Antiqua" w:eastAsia="Century" w:hAnsi="Book Antiqua" w:cs="Century"/>
          <w:color w:val="000000" w:themeColor="text1"/>
          <w:sz w:val="24"/>
          <w:szCs w:val="24"/>
          <w:u w:color="000000"/>
          <w:bdr w:val="nil"/>
          <w:lang w:eastAsia="zh-TW"/>
        </w:rPr>
        <w:t xml:space="preserve"> Japan</w:t>
      </w:r>
    </w:p>
    <w:p w14:paraId="0B3015E0" w14:textId="77777777" w:rsidR="00404282" w:rsidRPr="002F11F5" w:rsidRDefault="00404282" w:rsidP="001C272A">
      <w:pPr>
        <w:pStyle w:val="Default"/>
        <w:spacing w:line="360" w:lineRule="auto"/>
        <w:jc w:val="both"/>
        <w:rPr>
          <w:color w:val="000000" w:themeColor="text1"/>
        </w:rPr>
      </w:pPr>
    </w:p>
    <w:p w14:paraId="6C3D4C28" w14:textId="62F5B7A2" w:rsidR="00404282" w:rsidRPr="002F11F5" w:rsidRDefault="008D16CD" w:rsidP="001C272A">
      <w:pPr>
        <w:pBdr>
          <w:top w:val="nil"/>
          <w:left w:val="nil"/>
          <w:bottom w:val="nil"/>
          <w:right w:val="nil"/>
          <w:between w:val="nil"/>
          <w:bar w:val="nil"/>
        </w:pBdr>
        <w:spacing w:line="360" w:lineRule="auto"/>
        <w:rPr>
          <w:rFonts w:ascii="Book Antiqua" w:hAnsi="Book Antiqua"/>
          <w:color w:val="000000" w:themeColor="text1"/>
          <w:sz w:val="24"/>
          <w:szCs w:val="24"/>
        </w:rPr>
      </w:pPr>
      <w:r w:rsidRPr="002F11F5">
        <w:rPr>
          <w:rFonts w:ascii="Book Antiqua" w:hAnsi="Book Antiqua"/>
          <w:b/>
          <w:bCs/>
          <w:color w:val="000000" w:themeColor="text1"/>
          <w:sz w:val="24"/>
          <w:szCs w:val="24"/>
          <w:shd w:val="clear" w:color="auto" w:fill="FFFFFF"/>
        </w:rPr>
        <w:t>ORCID number</w:t>
      </w:r>
      <w:r w:rsidRPr="002F11F5">
        <w:rPr>
          <w:rFonts w:ascii="Book Antiqua" w:hAnsi="Book Antiqua"/>
          <w:b/>
          <w:color w:val="000000" w:themeColor="text1"/>
          <w:sz w:val="24"/>
          <w:szCs w:val="24"/>
        </w:rPr>
        <w:t xml:space="preserve">: </w:t>
      </w:r>
      <w:r w:rsidR="00404282" w:rsidRPr="002F11F5">
        <w:rPr>
          <w:rFonts w:ascii="Book Antiqua" w:hAnsi="Book Antiqua"/>
          <w:color w:val="000000" w:themeColor="text1"/>
          <w:sz w:val="24"/>
          <w:szCs w:val="24"/>
        </w:rPr>
        <w:t>Hiroyuki Imaeda (0000-0002-7869-8715)</w:t>
      </w:r>
      <w:r w:rsidRPr="002F11F5">
        <w:rPr>
          <w:rFonts w:ascii="Book Antiqua" w:hAnsi="Book Antiqua"/>
          <w:color w:val="000000" w:themeColor="text1"/>
          <w:sz w:val="24"/>
          <w:szCs w:val="24"/>
        </w:rPr>
        <w:t xml:space="preserve">; </w:t>
      </w:r>
      <w:r w:rsidR="00404282" w:rsidRPr="002F11F5">
        <w:rPr>
          <w:rFonts w:ascii="Book Antiqua" w:hAnsi="Book Antiqua"/>
          <w:color w:val="000000" w:themeColor="text1"/>
          <w:sz w:val="24"/>
          <w:szCs w:val="24"/>
        </w:rPr>
        <w:t>Yoshikazu Tsuzuki</w:t>
      </w:r>
      <w:r w:rsidR="001555B7" w:rsidRPr="002F11F5">
        <w:rPr>
          <w:rFonts w:ascii="Book Antiqua" w:hAnsi="Book Antiqua"/>
          <w:color w:val="000000" w:themeColor="text1"/>
          <w:sz w:val="24"/>
          <w:szCs w:val="24"/>
        </w:rPr>
        <w:t xml:space="preserve"> (0000-0003-3029-7469)</w:t>
      </w:r>
      <w:r w:rsidRPr="002F11F5">
        <w:rPr>
          <w:rFonts w:ascii="Book Antiqua" w:hAnsi="Book Antiqua"/>
          <w:color w:val="000000" w:themeColor="text1"/>
          <w:sz w:val="24"/>
          <w:szCs w:val="24"/>
        </w:rPr>
        <w:t xml:space="preserve">; </w:t>
      </w:r>
      <w:r w:rsidR="00404282" w:rsidRPr="002F11F5">
        <w:rPr>
          <w:rFonts w:ascii="Book Antiqua" w:hAnsi="Book Antiqua"/>
          <w:color w:val="000000" w:themeColor="text1"/>
          <w:sz w:val="24"/>
          <w:szCs w:val="24"/>
        </w:rPr>
        <w:t>Kazuya Miyaguchi</w:t>
      </w:r>
      <w:r w:rsidR="001555B7" w:rsidRPr="002F11F5">
        <w:rPr>
          <w:rFonts w:ascii="Book Antiqua" w:hAnsi="Book Antiqua"/>
          <w:color w:val="000000" w:themeColor="text1"/>
          <w:sz w:val="24"/>
          <w:szCs w:val="24"/>
        </w:rPr>
        <w:t xml:space="preserve"> (0000-0003-0701-3608)</w:t>
      </w:r>
      <w:r w:rsidRPr="002F11F5">
        <w:rPr>
          <w:rFonts w:ascii="Book Antiqua" w:hAnsi="Book Antiqua"/>
          <w:color w:val="000000" w:themeColor="text1"/>
          <w:sz w:val="24"/>
          <w:szCs w:val="24"/>
        </w:rPr>
        <w:t xml:space="preserve">; </w:t>
      </w:r>
      <w:r w:rsidR="00404282" w:rsidRPr="002F11F5">
        <w:rPr>
          <w:rFonts w:ascii="Book Antiqua" w:hAnsi="Book Antiqua"/>
          <w:color w:val="000000" w:themeColor="text1"/>
          <w:sz w:val="24"/>
          <w:szCs w:val="24"/>
        </w:rPr>
        <w:t>Keigo Ashitani</w:t>
      </w:r>
      <w:r w:rsidR="001555B7" w:rsidRPr="002F11F5">
        <w:rPr>
          <w:rFonts w:ascii="Book Antiqua" w:hAnsi="Book Antiqua"/>
          <w:color w:val="000000" w:themeColor="text1"/>
          <w:sz w:val="24"/>
          <w:szCs w:val="24"/>
        </w:rPr>
        <w:t xml:space="preserve"> (0000-0002-5043-892X)</w:t>
      </w:r>
      <w:r w:rsidRPr="002F11F5">
        <w:rPr>
          <w:rFonts w:ascii="Book Antiqua" w:hAnsi="Book Antiqua"/>
          <w:color w:val="000000" w:themeColor="text1"/>
          <w:sz w:val="24"/>
          <w:szCs w:val="24"/>
        </w:rPr>
        <w:t xml:space="preserve">; </w:t>
      </w:r>
      <w:r w:rsidR="001555B7" w:rsidRPr="002F11F5">
        <w:rPr>
          <w:rFonts w:ascii="Book Antiqua" w:eastAsia="Century" w:hAnsi="Book Antiqua" w:cs="Century"/>
          <w:color w:val="000000" w:themeColor="text1"/>
          <w:kern w:val="0"/>
          <w:sz w:val="24"/>
          <w:szCs w:val="24"/>
          <w:u w:color="000000"/>
          <w:bdr w:val="nil"/>
          <w:lang w:eastAsia="zh-TW"/>
        </w:rPr>
        <w:t>Hideki Ohgo</w:t>
      </w:r>
      <w:r w:rsidR="001555B7" w:rsidRPr="002F11F5">
        <w:rPr>
          <w:rFonts w:ascii="Book Antiqua" w:hAnsi="Book Antiqua"/>
          <w:color w:val="000000" w:themeColor="text1"/>
          <w:sz w:val="24"/>
          <w:szCs w:val="24"/>
        </w:rPr>
        <w:t xml:space="preserve"> (0000-0002-3916-2918)</w:t>
      </w:r>
      <w:r w:rsidRPr="002F11F5">
        <w:rPr>
          <w:rFonts w:ascii="Book Antiqua" w:hAnsi="Book Antiqua"/>
          <w:color w:val="000000" w:themeColor="text1"/>
          <w:sz w:val="24"/>
          <w:szCs w:val="24"/>
        </w:rPr>
        <w:t xml:space="preserve">; </w:t>
      </w:r>
      <w:r w:rsidR="00404282" w:rsidRPr="002F11F5">
        <w:rPr>
          <w:rFonts w:ascii="Book Antiqua" w:hAnsi="Book Antiqua"/>
          <w:color w:val="000000" w:themeColor="text1"/>
          <w:sz w:val="24"/>
          <w:szCs w:val="24"/>
        </w:rPr>
        <w:t>Hidetomo Nakamoto</w:t>
      </w:r>
      <w:r w:rsidR="001555B7" w:rsidRPr="002F11F5">
        <w:rPr>
          <w:rFonts w:ascii="Book Antiqua" w:hAnsi="Book Antiqua"/>
          <w:color w:val="000000" w:themeColor="text1"/>
          <w:sz w:val="24"/>
          <w:szCs w:val="24"/>
        </w:rPr>
        <w:t xml:space="preserve"> (0000-0003-3975-5067)</w:t>
      </w:r>
      <w:r w:rsidRPr="002F11F5">
        <w:rPr>
          <w:rFonts w:ascii="Book Antiqua" w:hAnsi="Book Antiqua"/>
          <w:color w:val="000000" w:themeColor="text1"/>
          <w:sz w:val="24"/>
          <w:szCs w:val="24"/>
        </w:rPr>
        <w:t>.</w:t>
      </w:r>
    </w:p>
    <w:p w14:paraId="142D17A9" w14:textId="779B97DB" w:rsidR="00404282" w:rsidRPr="002F11F5" w:rsidRDefault="00404282" w:rsidP="001C272A">
      <w:pPr>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eastAsia="zh-TW"/>
        </w:rPr>
      </w:pPr>
    </w:p>
    <w:p w14:paraId="028476F3" w14:textId="54363350" w:rsidR="00404282" w:rsidRPr="002F11F5" w:rsidRDefault="008D16CD" w:rsidP="001C272A">
      <w:pPr>
        <w:spacing w:line="360" w:lineRule="auto"/>
        <w:ind w:rightChars="66" w:right="139"/>
        <w:rPr>
          <w:rFonts w:ascii="Book Antiqua" w:hAnsi="Book Antiqua"/>
          <w:color w:val="000000" w:themeColor="text1"/>
          <w:sz w:val="24"/>
          <w:szCs w:val="24"/>
        </w:rPr>
      </w:pPr>
      <w:r w:rsidRPr="002F11F5">
        <w:rPr>
          <w:rFonts w:ascii="Book Antiqua" w:hAnsi="Book Antiqua"/>
          <w:b/>
          <w:color w:val="000000" w:themeColor="text1"/>
          <w:sz w:val="24"/>
          <w:szCs w:val="24"/>
        </w:rPr>
        <w:t xml:space="preserve">Author contributions: </w:t>
      </w:r>
      <w:r w:rsidRPr="002F11F5">
        <w:rPr>
          <w:rFonts w:ascii="Book Antiqua" w:hAnsi="Book Antiqua"/>
          <w:color w:val="000000" w:themeColor="text1"/>
          <w:sz w:val="24"/>
          <w:szCs w:val="24"/>
        </w:rPr>
        <w:t xml:space="preserve">Imaeda H made the </w:t>
      </w:r>
      <w:r w:rsidR="00404282" w:rsidRPr="002F11F5">
        <w:rPr>
          <w:rFonts w:ascii="Book Antiqua" w:hAnsi="Book Antiqua"/>
          <w:color w:val="000000" w:themeColor="text1"/>
          <w:sz w:val="24"/>
          <w:szCs w:val="24"/>
        </w:rPr>
        <w:t>conception</w:t>
      </w:r>
      <w:r w:rsidRPr="002F11F5">
        <w:rPr>
          <w:rFonts w:ascii="Book Antiqua" w:hAnsi="Book Antiqua"/>
          <w:color w:val="000000" w:themeColor="text1"/>
          <w:sz w:val="24"/>
          <w:szCs w:val="24"/>
        </w:rPr>
        <w:t>,</w:t>
      </w:r>
      <w:r w:rsidR="00404282" w:rsidRPr="002F11F5">
        <w:rPr>
          <w:rFonts w:ascii="Book Antiqua" w:hAnsi="Book Antiqua"/>
          <w:color w:val="000000" w:themeColor="text1"/>
          <w:sz w:val="24"/>
          <w:szCs w:val="24"/>
        </w:rPr>
        <w:t xml:space="preserve"> design</w:t>
      </w:r>
      <w:r w:rsidRPr="002F11F5">
        <w:rPr>
          <w:rFonts w:ascii="Book Antiqua" w:hAnsi="Book Antiqua"/>
          <w:color w:val="000000" w:themeColor="text1"/>
          <w:sz w:val="24"/>
          <w:szCs w:val="24"/>
        </w:rPr>
        <w:t>ed the study and drafted of the article</w:t>
      </w:r>
      <w:r w:rsidR="00404282" w:rsidRPr="002F11F5">
        <w:rPr>
          <w:rFonts w:ascii="Book Antiqua" w:hAnsi="Book Antiqua"/>
          <w:color w:val="000000" w:themeColor="text1"/>
          <w:sz w:val="24"/>
          <w:szCs w:val="24"/>
        </w:rPr>
        <w:t>;</w:t>
      </w:r>
      <w:r w:rsidRPr="002F11F5">
        <w:rPr>
          <w:rFonts w:ascii="Book Antiqua" w:hAnsi="Book Antiqua"/>
          <w:color w:val="000000" w:themeColor="text1"/>
          <w:sz w:val="24"/>
          <w:szCs w:val="24"/>
        </w:rPr>
        <w:t xml:space="preserve"> </w:t>
      </w:r>
      <w:r w:rsidR="00404282" w:rsidRPr="002F11F5">
        <w:rPr>
          <w:rFonts w:ascii="Book Antiqua" w:hAnsi="Book Antiqua"/>
          <w:color w:val="000000" w:themeColor="text1"/>
          <w:sz w:val="24"/>
          <w:szCs w:val="24"/>
        </w:rPr>
        <w:t>Miyaguchi</w:t>
      </w:r>
      <w:r w:rsidRPr="002F11F5">
        <w:rPr>
          <w:rFonts w:ascii="Book Antiqua" w:hAnsi="Book Antiqua"/>
          <w:color w:val="000000" w:themeColor="text1"/>
          <w:sz w:val="24"/>
          <w:szCs w:val="24"/>
        </w:rPr>
        <w:t xml:space="preserve"> K</w:t>
      </w:r>
      <w:r w:rsidR="00404282" w:rsidRPr="002F11F5">
        <w:rPr>
          <w:rFonts w:ascii="Book Antiqua" w:hAnsi="Book Antiqua"/>
          <w:color w:val="000000" w:themeColor="text1"/>
          <w:sz w:val="24"/>
          <w:szCs w:val="24"/>
        </w:rPr>
        <w:t>, Ashitani</w:t>
      </w:r>
      <w:r w:rsidRPr="002F11F5">
        <w:rPr>
          <w:rFonts w:ascii="Book Antiqua" w:hAnsi="Book Antiqua"/>
          <w:color w:val="000000" w:themeColor="text1"/>
          <w:sz w:val="24"/>
          <w:szCs w:val="24"/>
        </w:rPr>
        <w:t xml:space="preserve"> K</w:t>
      </w:r>
      <w:r w:rsidR="00404282" w:rsidRPr="002F11F5">
        <w:rPr>
          <w:rFonts w:ascii="Book Antiqua" w:hAnsi="Book Antiqua"/>
          <w:color w:val="000000" w:themeColor="text1"/>
          <w:kern w:val="0"/>
          <w:sz w:val="24"/>
          <w:szCs w:val="24"/>
        </w:rPr>
        <w:t xml:space="preserve">, </w:t>
      </w:r>
      <w:r w:rsidR="00404282" w:rsidRPr="002F11F5">
        <w:rPr>
          <w:rFonts w:ascii="Book Antiqua" w:hAnsi="Book Antiqua"/>
          <w:color w:val="000000" w:themeColor="text1"/>
          <w:sz w:val="24"/>
          <w:szCs w:val="24"/>
        </w:rPr>
        <w:t>Tsuzuki</w:t>
      </w:r>
      <w:r w:rsidRPr="002F11F5">
        <w:rPr>
          <w:rFonts w:ascii="Book Antiqua" w:hAnsi="Book Antiqua"/>
          <w:color w:val="000000" w:themeColor="text1"/>
          <w:sz w:val="24"/>
          <w:szCs w:val="24"/>
        </w:rPr>
        <w:t xml:space="preserve"> Y</w:t>
      </w:r>
      <w:r w:rsidR="00404282" w:rsidRPr="002F11F5">
        <w:rPr>
          <w:rFonts w:ascii="Book Antiqua" w:hAnsi="Book Antiqua"/>
          <w:color w:val="000000" w:themeColor="text1"/>
          <w:sz w:val="24"/>
          <w:szCs w:val="24"/>
        </w:rPr>
        <w:t>, Nakamoto</w:t>
      </w:r>
      <w:r w:rsidRPr="002F11F5">
        <w:rPr>
          <w:rFonts w:ascii="Book Antiqua" w:hAnsi="Book Antiqua"/>
          <w:color w:val="000000" w:themeColor="text1"/>
          <w:sz w:val="24"/>
          <w:szCs w:val="24"/>
        </w:rPr>
        <w:t xml:space="preserve"> H critical revised the article for important intellectual content; </w:t>
      </w:r>
      <w:r w:rsidR="00404282" w:rsidRPr="002F11F5">
        <w:rPr>
          <w:rFonts w:ascii="Book Antiqua" w:hAnsi="Book Antiqua"/>
          <w:color w:val="000000" w:themeColor="text1"/>
          <w:sz w:val="24"/>
          <w:szCs w:val="24"/>
        </w:rPr>
        <w:t>Imaeda</w:t>
      </w:r>
      <w:r w:rsidRPr="002F11F5">
        <w:rPr>
          <w:rFonts w:ascii="Book Antiqua" w:hAnsi="Book Antiqua"/>
          <w:color w:val="000000" w:themeColor="text1"/>
          <w:sz w:val="24"/>
          <w:szCs w:val="24"/>
        </w:rPr>
        <w:t xml:space="preserve"> H</w:t>
      </w:r>
      <w:r w:rsidR="00404282" w:rsidRPr="002F11F5">
        <w:rPr>
          <w:rFonts w:ascii="Book Antiqua" w:hAnsi="Book Antiqua"/>
          <w:color w:val="000000" w:themeColor="text1"/>
          <w:sz w:val="24"/>
          <w:szCs w:val="24"/>
        </w:rPr>
        <w:t>, Tsuzuki</w:t>
      </w:r>
      <w:r w:rsidRPr="002F11F5">
        <w:rPr>
          <w:rFonts w:ascii="Book Antiqua" w:hAnsi="Book Antiqua"/>
          <w:color w:val="000000" w:themeColor="text1"/>
          <w:sz w:val="24"/>
          <w:szCs w:val="24"/>
        </w:rPr>
        <w:t xml:space="preserve"> Y</w:t>
      </w:r>
      <w:r w:rsidR="00404282" w:rsidRPr="002F11F5">
        <w:rPr>
          <w:rFonts w:ascii="Book Antiqua" w:hAnsi="Book Antiqua"/>
          <w:color w:val="000000" w:themeColor="text1"/>
          <w:sz w:val="24"/>
          <w:szCs w:val="24"/>
        </w:rPr>
        <w:t>, Miyaguchi</w:t>
      </w:r>
      <w:r w:rsidRPr="002F11F5">
        <w:rPr>
          <w:rFonts w:ascii="Book Antiqua" w:hAnsi="Book Antiqua"/>
          <w:color w:val="000000" w:themeColor="text1"/>
          <w:sz w:val="24"/>
          <w:szCs w:val="24"/>
        </w:rPr>
        <w:t xml:space="preserve"> K</w:t>
      </w:r>
      <w:r w:rsidR="00404282" w:rsidRPr="002F11F5">
        <w:rPr>
          <w:rFonts w:ascii="Book Antiqua" w:hAnsi="Book Antiqua"/>
          <w:color w:val="000000" w:themeColor="text1"/>
          <w:sz w:val="24"/>
          <w:szCs w:val="24"/>
        </w:rPr>
        <w:t>, Ashitani</w:t>
      </w:r>
      <w:r w:rsidRPr="002F11F5">
        <w:rPr>
          <w:rFonts w:ascii="Book Antiqua" w:hAnsi="Book Antiqua"/>
          <w:color w:val="000000" w:themeColor="text1"/>
          <w:sz w:val="24"/>
          <w:szCs w:val="24"/>
        </w:rPr>
        <w:t xml:space="preserve"> K</w:t>
      </w:r>
      <w:r w:rsidR="00404282" w:rsidRPr="002F11F5">
        <w:rPr>
          <w:rFonts w:ascii="Book Antiqua" w:hAnsi="Book Antiqua"/>
          <w:color w:val="000000" w:themeColor="text1"/>
          <w:sz w:val="24"/>
          <w:szCs w:val="24"/>
        </w:rPr>
        <w:t>, Nakamoto</w:t>
      </w:r>
      <w:r w:rsidRPr="002F11F5">
        <w:rPr>
          <w:rFonts w:ascii="Book Antiqua" w:hAnsi="Book Antiqua"/>
          <w:color w:val="000000" w:themeColor="text1"/>
          <w:sz w:val="24"/>
          <w:szCs w:val="24"/>
        </w:rPr>
        <w:t xml:space="preserve"> H made the final approval of the article.</w:t>
      </w:r>
    </w:p>
    <w:p w14:paraId="271DA652" w14:textId="2C586779" w:rsidR="00404282" w:rsidRPr="002F11F5" w:rsidRDefault="00404282" w:rsidP="001C272A">
      <w:pPr>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eastAsia="zh-TW"/>
        </w:rPr>
      </w:pPr>
    </w:p>
    <w:p w14:paraId="5686539D" w14:textId="54E48D19" w:rsidR="00985CB6" w:rsidRPr="002F11F5" w:rsidRDefault="00985CB6" w:rsidP="001C272A">
      <w:pPr>
        <w:widowControl/>
        <w:pBdr>
          <w:top w:val="nil"/>
          <w:left w:val="nil"/>
          <w:bottom w:val="nil"/>
          <w:right w:val="nil"/>
          <w:between w:val="nil"/>
          <w:bar w:val="nil"/>
        </w:pBdr>
        <w:spacing w:line="360" w:lineRule="auto"/>
        <w:rPr>
          <w:rFonts w:ascii="Book Antiqua" w:eastAsia="PMingLiU" w:hAnsi="Book Antiqua" w:cs="Times New Roman"/>
          <w:b/>
          <w:bCs/>
          <w:color w:val="000000" w:themeColor="text1"/>
          <w:kern w:val="0"/>
          <w:sz w:val="24"/>
          <w:szCs w:val="24"/>
          <w:u w:color="000000"/>
          <w:bdr w:val="nil"/>
          <w:lang w:eastAsia="zh-TW"/>
        </w:rPr>
      </w:pPr>
      <w:r w:rsidRPr="002F11F5">
        <w:rPr>
          <w:rFonts w:ascii="Book Antiqua" w:hAnsi="Book Antiqua"/>
          <w:b/>
          <w:color w:val="000000" w:themeColor="text1"/>
          <w:sz w:val="24"/>
          <w:szCs w:val="24"/>
        </w:rPr>
        <w:t xml:space="preserve">Conflict-of-interest statement: </w:t>
      </w:r>
      <w:r w:rsidRPr="002F11F5">
        <w:rPr>
          <w:rFonts w:ascii="Book Antiqua" w:hAnsi="Book Antiqua"/>
          <w:color w:val="000000" w:themeColor="text1"/>
          <w:sz w:val="24"/>
          <w:szCs w:val="24"/>
        </w:rPr>
        <w:t>The authors have no conflict of interest to declare.</w:t>
      </w:r>
    </w:p>
    <w:p w14:paraId="2F7CAA54" w14:textId="77777777" w:rsidR="00985CB6" w:rsidRPr="002F11F5" w:rsidRDefault="00985CB6" w:rsidP="001C272A">
      <w:pPr>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eastAsia="zh-TW"/>
        </w:rPr>
      </w:pPr>
    </w:p>
    <w:p w14:paraId="75C5DA03" w14:textId="73B7FEA3" w:rsidR="00985CB6" w:rsidRPr="002F11F5" w:rsidRDefault="00985CB6" w:rsidP="001C272A">
      <w:pPr>
        <w:snapToGrid w:val="0"/>
        <w:spacing w:line="360" w:lineRule="auto"/>
        <w:rPr>
          <w:rFonts w:ascii="Book Antiqua" w:hAnsi="Book Antiqua"/>
          <w:color w:val="000000" w:themeColor="text1"/>
          <w:sz w:val="24"/>
          <w:szCs w:val="24"/>
        </w:rPr>
      </w:pPr>
      <w:bookmarkStart w:id="1" w:name="OLE_LINK413"/>
      <w:bookmarkStart w:id="2" w:name="OLE_LINK381"/>
      <w:bookmarkStart w:id="3" w:name="OLE_LINK32"/>
      <w:bookmarkStart w:id="4" w:name="OLE_LINK375"/>
      <w:bookmarkStart w:id="5" w:name="OLE_LINK26"/>
      <w:bookmarkStart w:id="6" w:name="OLE_LINK25"/>
      <w:r w:rsidRPr="002F11F5">
        <w:rPr>
          <w:rFonts w:ascii="Book Antiqua" w:hAnsi="Book Antiqua"/>
          <w:b/>
          <w:color w:val="000000" w:themeColor="text1"/>
          <w:sz w:val="24"/>
          <w:szCs w:val="24"/>
        </w:rPr>
        <w:t xml:space="preserve">Open-Access: </w:t>
      </w:r>
      <w:r w:rsidRPr="002F11F5">
        <w:rPr>
          <w:rFonts w:ascii="Book Antiqua" w:hAnsi="Book Antiqua"/>
          <w:color w:val="000000" w:themeColor="text1"/>
          <w:sz w:val="24"/>
          <w:szCs w:val="24"/>
        </w:rPr>
        <w:t xml:space="preserve">This is an </w:t>
      </w:r>
      <w:r w:rsidRPr="002F11F5">
        <w:rPr>
          <w:rFonts w:ascii="Book Antiqua" w:hAnsi="Book Antiqua" w:cs="宋体"/>
          <w:color w:val="000000" w:themeColor="text1"/>
          <w:sz w:val="24"/>
          <w:szCs w:val="24"/>
        </w:rPr>
        <w:t xml:space="preserve">open-access article that was </w:t>
      </w:r>
      <w:r w:rsidRPr="002F11F5">
        <w:rPr>
          <w:rFonts w:ascii="Book Antiqua" w:hAnsi="Book Antiqua"/>
          <w:color w:val="000000" w:themeColor="text1"/>
          <w:sz w:val="24"/>
          <w:szCs w:val="24"/>
        </w:rPr>
        <w:t xml:space="preserve">selected by an in-house editor and fully peer-reviewed by external reviewers. It is </w:t>
      </w:r>
      <w:r w:rsidRPr="002F11F5">
        <w:rPr>
          <w:rFonts w:ascii="Book Antiqua" w:hAnsi="Book Antiqua" w:cs="宋体"/>
          <w:color w:val="000000" w:themeColor="text1"/>
          <w:sz w:val="24"/>
          <w:szCs w:val="24"/>
        </w:rPr>
        <w:t xml:space="preserve">distributed in accordance with </w:t>
      </w:r>
      <w:r w:rsidRPr="002F11F5">
        <w:rPr>
          <w:rFonts w:ascii="Book Antiqua" w:hAnsi="Book Antiqua"/>
          <w:color w:val="000000" w:themeColor="text1"/>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49A2BF" w14:textId="77777777" w:rsidR="00985CB6" w:rsidRPr="002F11F5" w:rsidRDefault="00985CB6" w:rsidP="001C272A">
      <w:pPr>
        <w:snapToGrid w:val="0"/>
        <w:spacing w:line="360" w:lineRule="auto"/>
        <w:rPr>
          <w:rFonts w:ascii="Book Antiqua" w:hAnsi="Book Antiqua"/>
          <w:color w:val="000000" w:themeColor="text1"/>
          <w:sz w:val="24"/>
          <w:szCs w:val="24"/>
        </w:rPr>
      </w:pPr>
    </w:p>
    <w:p w14:paraId="1DF54464" w14:textId="463DAC4E" w:rsidR="00985CB6" w:rsidRPr="002F11F5" w:rsidRDefault="00985CB6" w:rsidP="001C272A">
      <w:pPr>
        <w:adjustRightInd w:val="0"/>
        <w:snapToGrid w:val="0"/>
        <w:spacing w:line="360" w:lineRule="auto"/>
        <w:rPr>
          <w:rFonts w:ascii="Book Antiqua" w:hAnsi="Book Antiqua"/>
          <w:bCs/>
          <w:color w:val="000000" w:themeColor="text1"/>
          <w:sz w:val="24"/>
          <w:szCs w:val="24"/>
        </w:rPr>
      </w:pPr>
      <w:bookmarkStart w:id="7" w:name="OLE_LINK11"/>
      <w:r w:rsidRPr="002F11F5">
        <w:rPr>
          <w:rFonts w:ascii="Book Antiqua" w:hAnsi="Book Antiqua"/>
          <w:b/>
          <w:bCs/>
          <w:color w:val="000000" w:themeColor="text1"/>
          <w:sz w:val="24"/>
          <w:szCs w:val="24"/>
          <w:highlight w:val="white"/>
        </w:rPr>
        <w:t xml:space="preserve">Manuscript source: </w:t>
      </w:r>
      <w:r w:rsidRPr="002F11F5">
        <w:rPr>
          <w:rFonts w:ascii="Book Antiqua" w:hAnsi="Book Antiqua"/>
          <w:bCs/>
          <w:color w:val="000000" w:themeColor="text1"/>
          <w:sz w:val="24"/>
          <w:szCs w:val="24"/>
          <w:highlight w:val="white"/>
        </w:rPr>
        <w:t>Invited manuscript</w:t>
      </w:r>
      <w:bookmarkEnd w:id="1"/>
      <w:bookmarkEnd w:id="2"/>
      <w:bookmarkEnd w:id="3"/>
      <w:bookmarkEnd w:id="4"/>
      <w:bookmarkEnd w:id="5"/>
      <w:bookmarkEnd w:id="6"/>
      <w:bookmarkEnd w:id="7"/>
    </w:p>
    <w:p w14:paraId="654D8359" w14:textId="77777777" w:rsidR="00985CB6" w:rsidRPr="002F11F5" w:rsidRDefault="00985CB6" w:rsidP="001C272A">
      <w:pPr>
        <w:adjustRightInd w:val="0"/>
        <w:snapToGrid w:val="0"/>
        <w:spacing w:line="360" w:lineRule="auto"/>
        <w:rPr>
          <w:rFonts w:ascii="Book Antiqua" w:hAnsi="Book Antiqua"/>
          <w:bCs/>
          <w:color w:val="000000" w:themeColor="text1"/>
          <w:sz w:val="24"/>
          <w:szCs w:val="24"/>
        </w:rPr>
      </w:pPr>
    </w:p>
    <w:p w14:paraId="78996BD1" w14:textId="78634E4E" w:rsidR="003D3636" w:rsidRPr="002F11F5" w:rsidRDefault="00985CB6" w:rsidP="001C272A">
      <w:pPr>
        <w:pBdr>
          <w:top w:val="nil"/>
          <w:left w:val="nil"/>
          <w:bottom w:val="nil"/>
          <w:right w:val="nil"/>
          <w:between w:val="nil"/>
          <w:bar w:val="nil"/>
        </w:pBdr>
        <w:autoSpaceDE w:val="0"/>
        <w:autoSpaceDN w:val="0"/>
        <w:adjustRightInd w:val="0"/>
        <w:spacing w:line="360" w:lineRule="auto"/>
        <w:rPr>
          <w:rFonts w:ascii="Book Antiqua" w:eastAsia="等线" w:hAnsi="Book Antiqua" w:cs="Century"/>
          <w:color w:val="000000" w:themeColor="text1"/>
          <w:sz w:val="24"/>
          <w:szCs w:val="24"/>
          <w:u w:color="000000"/>
          <w:bdr w:val="nil"/>
          <w:lang w:eastAsia="zh-CN"/>
        </w:rPr>
      </w:pPr>
      <w:r w:rsidRPr="002F11F5">
        <w:rPr>
          <w:rFonts w:ascii="Book Antiqua" w:hAnsi="Book Antiqua"/>
          <w:b/>
          <w:color w:val="000000" w:themeColor="text1"/>
          <w:sz w:val="24"/>
          <w:szCs w:val="24"/>
        </w:rPr>
        <w:t xml:space="preserve">Corresponding author: </w:t>
      </w:r>
      <w:r w:rsidR="003D3636" w:rsidRPr="002F11F5">
        <w:rPr>
          <w:rFonts w:ascii="Book Antiqua" w:eastAsia="Century" w:hAnsi="Book Antiqua" w:cs="Century"/>
          <w:b/>
          <w:color w:val="000000" w:themeColor="text1"/>
          <w:sz w:val="24"/>
          <w:szCs w:val="24"/>
          <w:u w:color="000000"/>
          <w:bdr w:val="nil"/>
          <w:lang w:eastAsia="zh-TW"/>
        </w:rPr>
        <w:t>Hiroyuki Imaeda,</w:t>
      </w:r>
      <w:r w:rsidRPr="002F11F5">
        <w:rPr>
          <w:rFonts w:ascii="Book Antiqua" w:hAnsi="Book Antiqua"/>
          <w:b/>
          <w:color w:val="000000" w:themeColor="text1"/>
          <w:sz w:val="24"/>
          <w:szCs w:val="24"/>
        </w:rPr>
        <w:t xml:space="preserve"> </w:t>
      </w:r>
      <w:r w:rsidRPr="002F11F5">
        <w:rPr>
          <w:rFonts w:ascii="Book Antiqua" w:eastAsia="Century" w:hAnsi="Book Antiqua" w:cs="Century"/>
          <w:b/>
          <w:color w:val="000000" w:themeColor="text1"/>
          <w:sz w:val="24"/>
          <w:szCs w:val="24"/>
          <w:u w:color="000000"/>
          <w:bdr w:val="nil"/>
          <w:lang w:eastAsia="zh-TW"/>
        </w:rPr>
        <w:t>MD, Professor,</w:t>
      </w:r>
      <w:r w:rsidRPr="002F11F5">
        <w:rPr>
          <w:rFonts w:ascii="Book Antiqua" w:eastAsia="Century" w:hAnsi="Book Antiqua" w:cs="Century"/>
          <w:color w:val="000000" w:themeColor="text1"/>
          <w:sz w:val="24"/>
          <w:szCs w:val="24"/>
          <w:u w:color="000000"/>
          <w:bdr w:val="nil"/>
          <w:lang w:eastAsia="zh-TW"/>
        </w:rPr>
        <w:t xml:space="preserve"> </w:t>
      </w:r>
      <w:r w:rsidR="003D3636" w:rsidRPr="002F11F5">
        <w:rPr>
          <w:rFonts w:ascii="Book Antiqua" w:eastAsia="Century" w:hAnsi="Book Antiqua" w:cs="Century"/>
          <w:color w:val="000000" w:themeColor="text1"/>
          <w:sz w:val="24"/>
          <w:szCs w:val="24"/>
          <w:u w:color="000000"/>
          <w:bdr w:val="nil"/>
          <w:lang w:eastAsia="zh-TW"/>
        </w:rPr>
        <w:t>Department of Gastroenterology, Saitama Medical University</w:t>
      </w:r>
      <w:r w:rsidRPr="002F11F5">
        <w:rPr>
          <w:rFonts w:ascii="Book Antiqua" w:eastAsia="Century" w:hAnsi="Book Antiqua" w:cs="Century"/>
          <w:color w:val="000000" w:themeColor="text1"/>
          <w:sz w:val="24"/>
          <w:szCs w:val="24"/>
          <w:u w:color="000000"/>
          <w:bdr w:val="nil"/>
          <w:lang w:eastAsia="zh-TW"/>
        </w:rPr>
        <w:t>,</w:t>
      </w:r>
      <w:r w:rsidR="003D3636" w:rsidRPr="002F11F5">
        <w:rPr>
          <w:rFonts w:ascii="Book Antiqua" w:eastAsia="Century" w:hAnsi="Book Antiqua" w:cs="Century"/>
          <w:color w:val="000000" w:themeColor="text1"/>
          <w:sz w:val="24"/>
          <w:szCs w:val="24"/>
          <w:u w:color="000000"/>
          <w:bdr w:val="nil"/>
          <w:lang w:eastAsia="zh-TW"/>
        </w:rPr>
        <w:t xml:space="preserve"> Morohongo 38, Moroyama-machi, Iruma-gun, Saitama 350-0495, Japan. </w:t>
      </w:r>
      <w:hyperlink r:id="rId7" w:history="1">
        <w:r w:rsidR="002F11F5" w:rsidRPr="00A85729">
          <w:rPr>
            <w:rStyle w:val="aa"/>
            <w:rFonts w:ascii="Book Antiqua" w:eastAsia="Century" w:hAnsi="Book Antiqua" w:cs="Century"/>
            <w:sz w:val="24"/>
            <w:szCs w:val="24"/>
            <w:u w:color="000000"/>
            <w:bdr w:val="nil"/>
            <w:lang w:eastAsia="zh-TW"/>
          </w:rPr>
          <w:t>imaedahi@yahoo.co.jp</w:t>
        </w:r>
      </w:hyperlink>
    </w:p>
    <w:p w14:paraId="30CA2DC2" w14:textId="3B413E0E" w:rsidR="003D3636" w:rsidRPr="002F11F5" w:rsidRDefault="00985CB6" w:rsidP="001C272A">
      <w:pPr>
        <w:pBdr>
          <w:top w:val="nil"/>
          <w:left w:val="nil"/>
          <w:bottom w:val="nil"/>
          <w:right w:val="nil"/>
          <w:between w:val="nil"/>
          <w:bar w:val="nil"/>
        </w:pBdr>
        <w:spacing w:line="360" w:lineRule="auto"/>
        <w:rPr>
          <w:rFonts w:ascii="Book Antiqua" w:eastAsia="Times New Roman" w:hAnsi="Book Antiqua" w:cs="Times New Roman"/>
          <w:color w:val="000000" w:themeColor="text1"/>
          <w:sz w:val="24"/>
          <w:szCs w:val="24"/>
          <w:u w:color="000000"/>
          <w:bdr w:val="nil"/>
          <w:lang w:eastAsia="zh-TW"/>
        </w:rPr>
      </w:pPr>
      <w:r w:rsidRPr="002F11F5">
        <w:rPr>
          <w:rFonts w:ascii="Book Antiqua" w:hAnsi="Book Antiqua"/>
          <w:b/>
          <w:color w:val="000000" w:themeColor="text1"/>
          <w:sz w:val="24"/>
          <w:szCs w:val="24"/>
        </w:rPr>
        <w:t>Telephone:</w:t>
      </w:r>
      <w:r w:rsidR="003D3636" w:rsidRPr="002F11F5">
        <w:rPr>
          <w:rFonts w:ascii="Book Antiqua" w:eastAsia="Century" w:hAnsi="Book Antiqua" w:cs="Century"/>
          <w:color w:val="000000" w:themeColor="text1"/>
          <w:sz w:val="24"/>
          <w:szCs w:val="24"/>
          <w:u w:color="000000"/>
          <w:bdr w:val="nil"/>
          <w:lang w:eastAsia="zh-TW"/>
        </w:rPr>
        <w:t xml:space="preserve"> +81-49-2761667</w:t>
      </w:r>
    </w:p>
    <w:p w14:paraId="574A36A1" w14:textId="5EBC3EE2" w:rsidR="003D3636" w:rsidRPr="002F11F5" w:rsidRDefault="00985CB6" w:rsidP="001C272A">
      <w:pPr>
        <w:pBdr>
          <w:top w:val="nil"/>
          <w:left w:val="nil"/>
          <w:bottom w:val="nil"/>
          <w:right w:val="nil"/>
          <w:between w:val="nil"/>
          <w:bar w:val="nil"/>
        </w:pBdr>
        <w:spacing w:line="360" w:lineRule="auto"/>
        <w:rPr>
          <w:rFonts w:ascii="Book Antiqua" w:eastAsia="Times New Roman" w:hAnsi="Book Antiqua" w:cs="Times New Roman"/>
          <w:color w:val="000000" w:themeColor="text1"/>
          <w:sz w:val="24"/>
          <w:szCs w:val="24"/>
          <w:u w:color="000000"/>
          <w:bdr w:val="nil"/>
          <w:lang w:eastAsia="zh-TW"/>
        </w:rPr>
      </w:pPr>
      <w:r w:rsidRPr="002F11F5">
        <w:rPr>
          <w:rFonts w:ascii="Book Antiqua" w:hAnsi="Book Antiqua"/>
          <w:b/>
          <w:color w:val="000000" w:themeColor="text1"/>
          <w:sz w:val="24"/>
          <w:szCs w:val="24"/>
        </w:rPr>
        <w:t>Fax:</w:t>
      </w:r>
      <w:r w:rsidR="003D3636" w:rsidRPr="002F11F5">
        <w:rPr>
          <w:rFonts w:ascii="Book Antiqua" w:eastAsia="Century" w:hAnsi="Book Antiqua" w:cs="Century"/>
          <w:color w:val="000000" w:themeColor="text1"/>
          <w:sz w:val="24"/>
          <w:szCs w:val="24"/>
          <w:u w:color="000000"/>
          <w:bdr w:val="nil"/>
          <w:lang w:eastAsia="zh-TW"/>
        </w:rPr>
        <w:t xml:space="preserve"> +81-49-2761667</w:t>
      </w:r>
    </w:p>
    <w:p w14:paraId="1D559882" w14:textId="76C55C82" w:rsidR="003D3636" w:rsidRPr="002F11F5" w:rsidRDefault="003D3636" w:rsidP="001C272A">
      <w:pPr>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eastAsia="zh-TW"/>
        </w:rPr>
      </w:pPr>
    </w:p>
    <w:p w14:paraId="3EE45767" w14:textId="154C8689" w:rsidR="00985CB6" w:rsidRPr="002F11F5" w:rsidRDefault="00985CB6" w:rsidP="001C272A">
      <w:pPr>
        <w:adjustRightInd w:val="0"/>
        <w:snapToGrid w:val="0"/>
        <w:spacing w:line="360" w:lineRule="auto"/>
        <w:rPr>
          <w:rFonts w:ascii="Book Antiqua" w:hAnsi="Book Antiqua"/>
          <w:b/>
          <w:color w:val="000000" w:themeColor="text1"/>
          <w:sz w:val="24"/>
          <w:szCs w:val="24"/>
        </w:rPr>
      </w:pPr>
      <w:bookmarkStart w:id="8" w:name="OLE_LINK14"/>
      <w:bookmarkStart w:id="9" w:name="OLE_LINK16"/>
      <w:bookmarkStart w:id="10" w:name="OLE_LINK51"/>
      <w:bookmarkStart w:id="11" w:name="OLE_LINK27"/>
      <w:bookmarkStart w:id="12" w:name="OLE_LINK382"/>
      <w:bookmarkStart w:id="13" w:name="OLE_LINK30"/>
      <w:bookmarkStart w:id="14" w:name="OLE_LINK376"/>
      <w:bookmarkStart w:id="15" w:name="OLE_LINK35"/>
      <w:r w:rsidRPr="002F11F5">
        <w:rPr>
          <w:rFonts w:ascii="Book Antiqua" w:hAnsi="Book Antiqua"/>
          <w:b/>
          <w:color w:val="000000" w:themeColor="text1"/>
          <w:sz w:val="24"/>
          <w:szCs w:val="24"/>
        </w:rPr>
        <w:t xml:space="preserve">Received: </w:t>
      </w:r>
      <w:bookmarkStart w:id="16" w:name="OLE_LINK20"/>
      <w:bookmarkStart w:id="17" w:name="OLE_LINK19"/>
      <w:r w:rsidRPr="002F11F5">
        <w:rPr>
          <w:rFonts w:ascii="Book Antiqua" w:hAnsi="Book Antiqua"/>
          <w:color w:val="000000" w:themeColor="text1"/>
          <w:sz w:val="24"/>
          <w:szCs w:val="24"/>
        </w:rPr>
        <w:t>June</w:t>
      </w:r>
      <w:r w:rsidRPr="002F11F5">
        <w:rPr>
          <w:rFonts w:ascii="Book Antiqua" w:eastAsia="等线" w:hAnsi="Book Antiqua"/>
          <w:color w:val="000000" w:themeColor="text1"/>
          <w:sz w:val="24"/>
          <w:szCs w:val="24"/>
        </w:rPr>
        <w:t xml:space="preserve"> 25, 201</w:t>
      </w:r>
      <w:bookmarkEnd w:id="16"/>
      <w:bookmarkEnd w:id="17"/>
      <w:r w:rsidRPr="002F11F5">
        <w:rPr>
          <w:rFonts w:ascii="Book Antiqua" w:eastAsia="等线" w:hAnsi="Book Antiqua"/>
          <w:color w:val="000000" w:themeColor="text1"/>
          <w:sz w:val="24"/>
          <w:szCs w:val="24"/>
        </w:rPr>
        <w:t>9</w:t>
      </w:r>
    </w:p>
    <w:p w14:paraId="58F9CE60" w14:textId="5B002F2D" w:rsidR="00985CB6" w:rsidRPr="002F11F5" w:rsidRDefault="00985CB6" w:rsidP="001C272A">
      <w:pPr>
        <w:adjustRightInd w:val="0"/>
        <w:snapToGrid w:val="0"/>
        <w:spacing w:line="360" w:lineRule="auto"/>
        <w:rPr>
          <w:rFonts w:ascii="Book Antiqua" w:hAnsi="Book Antiqua"/>
          <w:b/>
          <w:color w:val="000000" w:themeColor="text1"/>
          <w:sz w:val="24"/>
          <w:szCs w:val="24"/>
        </w:rPr>
      </w:pPr>
      <w:r w:rsidRPr="002F11F5">
        <w:rPr>
          <w:rFonts w:ascii="Book Antiqua" w:hAnsi="Book Antiqua"/>
          <w:b/>
          <w:color w:val="000000" w:themeColor="text1"/>
          <w:sz w:val="24"/>
          <w:szCs w:val="24"/>
        </w:rPr>
        <w:t>Peer-review started:</w:t>
      </w:r>
      <w:r w:rsidRPr="002F11F5">
        <w:rPr>
          <w:rFonts w:ascii="Book Antiqua" w:eastAsia="等线" w:hAnsi="Book Antiqua"/>
          <w:b/>
          <w:color w:val="000000" w:themeColor="text1"/>
          <w:sz w:val="24"/>
          <w:szCs w:val="24"/>
        </w:rPr>
        <w:t xml:space="preserve"> </w:t>
      </w:r>
      <w:r w:rsidRPr="002F11F5">
        <w:rPr>
          <w:rFonts w:ascii="Book Antiqua" w:hAnsi="Book Antiqua"/>
          <w:color w:val="000000" w:themeColor="text1"/>
          <w:sz w:val="24"/>
          <w:szCs w:val="24"/>
        </w:rPr>
        <w:t>June</w:t>
      </w:r>
      <w:r w:rsidRPr="002F11F5">
        <w:rPr>
          <w:rFonts w:ascii="Book Antiqua" w:eastAsia="等线" w:hAnsi="Book Antiqua"/>
          <w:color w:val="000000" w:themeColor="text1"/>
          <w:sz w:val="24"/>
          <w:szCs w:val="24"/>
        </w:rPr>
        <w:t xml:space="preserve"> 25, 2019</w:t>
      </w:r>
    </w:p>
    <w:p w14:paraId="026F2F6A" w14:textId="4B1B3556" w:rsidR="00985CB6" w:rsidRPr="002F11F5" w:rsidRDefault="00985CB6" w:rsidP="001C272A">
      <w:pPr>
        <w:adjustRightInd w:val="0"/>
        <w:snapToGrid w:val="0"/>
        <w:spacing w:line="360" w:lineRule="auto"/>
        <w:rPr>
          <w:rFonts w:ascii="Book Antiqua" w:eastAsia="等线" w:hAnsi="Book Antiqua"/>
          <w:b/>
          <w:color w:val="000000" w:themeColor="text1"/>
          <w:sz w:val="24"/>
          <w:szCs w:val="24"/>
        </w:rPr>
      </w:pPr>
      <w:r w:rsidRPr="002F11F5">
        <w:rPr>
          <w:rFonts w:ascii="Book Antiqua" w:hAnsi="Book Antiqua"/>
          <w:b/>
          <w:color w:val="000000" w:themeColor="text1"/>
          <w:sz w:val="24"/>
          <w:szCs w:val="24"/>
        </w:rPr>
        <w:t>First decision:</w:t>
      </w:r>
      <w:r w:rsidRPr="002F11F5">
        <w:rPr>
          <w:rFonts w:ascii="Book Antiqua" w:eastAsia="等线" w:hAnsi="Book Antiqua"/>
          <w:b/>
          <w:color w:val="000000" w:themeColor="text1"/>
          <w:sz w:val="24"/>
          <w:szCs w:val="24"/>
        </w:rPr>
        <w:t xml:space="preserve"> </w:t>
      </w:r>
      <w:r w:rsidRPr="002F11F5">
        <w:rPr>
          <w:rFonts w:ascii="Book Antiqua" w:hAnsi="Book Antiqua"/>
          <w:color w:val="000000" w:themeColor="text1"/>
          <w:sz w:val="24"/>
          <w:szCs w:val="24"/>
        </w:rPr>
        <w:t>July</w:t>
      </w:r>
      <w:r w:rsidRPr="002F11F5">
        <w:rPr>
          <w:rFonts w:ascii="Book Antiqua" w:eastAsia="等线" w:hAnsi="Book Antiqua"/>
          <w:color w:val="000000" w:themeColor="text1"/>
          <w:sz w:val="24"/>
          <w:szCs w:val="24"/>
        </w:rPr>
        <w:t xml:space="preserve"> 20, 2019</w:t>
      </w:r>
    </w:p>
    <w:p w14:paraId="7E7AB69E" w14:textId="3E6BC9CC" w:rsidR="00985CB6" w:rsidRPr="002F11F5" w:rsidRDefault="00985CB6" w:rsidP="001C272A">
      <w:pPr>
        <w:adjustRightInd w:val="0"/>
        <w:snapToGrid w:val="0"/>
        <w:spacing w:line="360" w:lineRule="auto"/>
        <w:rPr>
          <w:rFonts w:ascii="Book Antiqua" w:eastAsia="宋体" w:hAnsi="Book Antiqua"/>
          <w:b/>
          <w:color w:val="000000" w:themeColor="text1"/>
          <w:sz w:val="24"/>
          <w:szCs w:val="24"/>
        </w:rPr>
      </w:pPr>
      <w:r w:rsidRPr="002F11F5">
        <w:rPr>
          <w:rFonts w:ascii="Book Antiqua" w:hAnsi="Book Antiqua"/>
          <w:b/>
          <w:color w:val="000000" w:themeColor="text1"/>
          <w:sz w:val="24"/>
          <w:szCs w:val="24"/>
        </w:rPr>
        <w:t xml:space="preserve">Revised: </w:t>
      </w:r>
      <w:r w:rsidRPr="002F11F5">
        <w:rPr>
          <w:rFonts w:ascii="Book Antiqua" w:hAnsi="Book Antiqua"/>
          <w:color w:val="000000" w:themeColor="text1"/>
          <w:sz w:val="24"/>
          <w:szCs w:val="24"/>
        </w:rPr>
        <w:t>July</w:t>
      </w:r>
      <w:r w:rsidRPr="002F11F5">
        <w:rPr>
          <w:rFonts w:ascii="Book Antiqua" w:eastAsia="等线" w:hAnsi="Book Antiqua"/>
          <w:color w:val="000000" w:themeColor="text1"/>
          <w:sz w:val="24"/>
          <w:szCs w:val="24"/>
        </w:rPr>
        <w:t xml:space="preserve"> </w:t>
      </w:r>
      <w:r w:rsidRPr="002F11F5">
        <w:rPr>
          <w:rFonts w:ascii="Book Antiqua" w:hAnsi="Book Antiqua"/>
          <w:color w:val="000000" w:themeColor="text1"/>
          <w:sz w:val="24"/>
          <w:szCs w:val="24"/>
        </w:rPr>
        <w:t>27, 2019</w:t>
      </w:r>
      <w:bookmarkStart w:id="18" w:name="_GoBack"/>
      <w:bookmarkEnd w:id="18"/>
    </w:p>
    <w:p w14:paraId="44BCC5AF" w14:textId="4F769A8E" w:rsidR="00985CB6" w:rsidRPr="002F11F5" w:rsidRDefault="00985CB6" w:rsidP="001C272A">
      <w:pPr>
        <w:adjustRightInd w:val="0"/>
        <w:snapToGrid w:val="0"/>
        <w:spacing w:line="360" w:lineRule="auto"/>
        <w:rPr>
          <w:rFonts w:ascii="Book Antiqua" w:hAnsi="Book Antiqua"/>
          <w:b/>
          <w:color w:val="000000" w:themeColor="text1"/>
          <w:sz w:val="24"/>
          <w:szCs w:val="24"/>
        </w:rPr>
      </w:pPr>
      <w:r w:rsidRPr="002F11F5">
        <w:rPr>
          <w:rFonts w:ascii="Book Antiqua" w:hAnsi="Book Antiqua"/>
          <w:b/>
          <w:color w:val="000000" w:themeColor="text1"/>
          <w:sz w:val="24"/>
          <w:szCs w:val="24"/>
        </w:rPr>
        <w:t>Accepted:</w:t>
      </w:r>
      <w:r w:rsidR="005E71A8" w:rsidRPr="005E71A8">
        <w:t xml:space="preserve"> </w:t>
      </w:r>
      <w:r w:rsidR="005E71A8" w:rsidRPr="005E71A8">
        <w:rPr>
          <w:rFonts w:ascii="Book Antiqua" w:hAnsi="Book Antiqua"/>
          <w:color w:val="000000" w:themeColor="text1"/>
          <w:sz w:val="24"/>
          <w:szCs w:val="24"/>
        </w:rPr>
        <w:t>July 29, 2019</w:t>
      </w:r>
      <w:r w:rsidRPr="005E71A8">
        <w:rPr>
          <w:rFonts w:ascii="Book Antiqua" w:hAnsi="Book Antiqua"/>
          <w:color w:val="000000" w:themeColor="text1"/>
          <w:sz w:val="24"/>
          <w:szCs w:val="24"/>
        </w:rPr>
        <w:t xml:space="preserve"> </w:t>
      </w:r>
    </w:p>
    <w:p w14:paraId="18F8A5EA" w14:textId="77777777" w:rsidR="00985CB6" w:rsidRPr="002F11F5" w:rsidRDefault="00985CB6" w:rsidP="001C272A">
      <w:pPr>
        <w:adjustRightInd w:val="0"/>
        <w:snapToGrid w:val="0"/>
        <w:spacing w:line="360" w:lineRule="auto"/>
        <w:rPr>
          <w:rFonts w:ascii="Book Antiqua" w:hAnsi="Book Antiqua"/>
          <w:b/>
          <w:color w:val="000000" w:themeColor="text1"/>
          <w:sz w:val="24"/>
          <w:szCs w:val="24"/>
        </w:rPr>
      </w:pPr>
      <w:r w:rsidRPr="002F11F5">
        <w:rPr>
          <w:rFonts w:ascii="Book Antiqua" w:hAnsi="Book Antiqua"/>
          <w:b/>
          <w:color w:val="000000" w:themeColor="text1"/>
          <w:sz w:val="24"/>
          <w:szCs w:val="24"/>
        </w:rPr>
        <w:t>Article in press:</w:t>
      </w:r>
    </w:p>
    <w:p w14:paraId="1601C599" w14:textId="77777777" w:rsidR="00985CB6" w:rsidRPr="002F11F5" w:rsidRDefault="00985CB6" w:rsidP="001C272A">
      <w:pPr>
        <w:snapToGrid w:val="0"/>
        <w:spacing w:line="360" w:lineRule="auto"/>
        <w:rPr>
          <w:rFonts w:ascii="Book Antiqua" w:hAnsi="Book Antiqua"/>
          <w:color w:val="000000" w:themeColor="text1"/>
          <w:sz w:val="24"/>
          <w:szCs w:val="24"/>
        </w:rPr>
      </w:pPr>
      <w:r w:rsidRPr="002F11F5">
        <w:rPr>
          <w:rFonts w:ascii="Book Antiqua" w:hAnsi="Book Antiqua"/>
          <w:b/>
          <w:color w:val="000000" w:themeColor="text1"/>
          <w:sz w:val="24"/>
          <w:szCs w:val="24"/>
        </w:rPr>
        <w:t>Published online:</w:t>
      </w:r>
      <w:bookmarkEnd w:id="8"/>
      <w:bookmarkEnd w:id="9"/>
      <w:bookmarkEnd w:id="10"/>
      <w:bookmarkEnd w:id="11"/>
      <w:bookmarkEnd w:id="12"/>
    </w:p>
    <w:bookmarkEnd w:id="13"/>
    <w:bookmarkEnd w:id="14"/>
    <w:bookmarkEnd w:id="15"/>
    <w:p w14:paraId="5D062BEA" w14:textId="77777777" w:rsidR="00985CB6" w:rsidRPr="002F11F5" w:rsidRDefault="00985CB6" w:rsidP="001C272A">
      <w:pPr>
        <w:spacing w:line="360" w:lineRule="auto"/>
        <w:rPr>
          <w:rFonts w:ascii="Book Antiqua" w:hAnsi="Book Antiqua"/>
          <w:color w:val="000000" w:themeColor="text1"/>
          <w:sz w:val="24"/>
          <w:szCs w:val="24"/>
        </w:rPr>
      </w:pPr>
      <w:r w:rsidRPr="002F11F5">
        <w:rPr>
          <w:rFonts w:ascii="Book Antiqua" w:hAnsi="Book Antiqua"/>
          <w:color w:val="000000" w:themeColor="text1"/>
          <w:sz w:val="24"/>
          <w:szCs w:val="24"/>
        </w:rPr>
        <w:br w:type="page"/>
      </w:r>
    </w:p>
    <w:p w14:paraId="77C86367" w14:textId="659F8C49" w:rsidR="003D3636" w:rsidRPr="002F11F5" w:rsidRDefault="003D3636" w:rsidP="001C272A">
      <w:pPr>
        <w:widowControl/>
        <w:pBdr>
          <w:top w:val="nil"/>
          <w:left w:val="nil"/>
          <w:bottom w:val="nil"/>
          <w:right w:val="nil"/>
          <w:between w:val="nil"/>
          <w:bar w:val="nil"/>
        </w:pBdr>
        <w:spacing w:line="360" w:lineRule="auto"/>
        <w:rPr>
          <w:rFonts w:ascii="Book Antiqua" w:eastAsia="PMingLiU" w:hAnsi="Book Antiqua" w:cs="Times New Roman"/>
          <w:b/>
          <w:bCs/>
          <w:color w:val="000000" w:themeColor="text1"/>
          <w:kern w:val="0"/>
          <w:sz w:val="24"/>
          <w:szCs w:val="24"/>
          <w:u w:color="000000"/>
          <w:bdr w:val="nil"/>
          <w:lang w:eastAsia="zh-TW"/>
        </w:rPr>
      </w:pPr>
      <w:r w:rsidRPr="002F11F5">
        <w:rPr>
          <w:rFonts w:ascii="Book Antiqua" w:eastAsia="PMingLiU" w:hAnsi="Book Antiqua" w:cs="Times New Roman"/>
          <w:b/>
          <w:bCs/>
          <w:color w:val="000000" w:themeColor="text1"/>
          <w:kern w:val="0"/>
          <w:sz w:val="24"/>
          <w:szCs w:val="24"/>
          <w:u w:color="000000"/>
          <w:bdr w:val="nil"/>
          <w:lang w:eastAsia="zh-TW"/>
        </w:rPr>
        <w:lastRenderedPageBreak/>
        <w:t>Abstract</w:t>
      </w:r>
    </w:p>
    <w:p w14:paraId="692E5AE4" w14:textId="4F874BAF" w:rsidR="009A0CE0" w:rsidRPr="002F11F5" w:rsidRDefault="005A4789" w:rsidP="001C272A">
      <w:pPr>
        <w:widowControl/>
        <w:pBdr>
          <w:top w:val="nil"/>
          <w:left w:val="nil"/>
          <w:bottom w:val="nil"/>
          <w:right w:val="nil"/>
          <w:between w:val="nil"/>
          <w:bar w:val="nil"/>
        </w:pBdr>
        <w:spacing w:line="360" w:lineRule="auto"/>
        <w:rPr>
          <w:rFonts w:ascii="Book Antiqua" w:eastAsia="Century" w:hAnsi="Book Antiqua" w:cs="Times New Roman"/>
          <w:color w:val="000000" w:themeColor="text1"/>
          <w:sz w:val="24"/>
          <w:szCs w:val="24"/>
          <w:u w:color="000000"/>
          <w:bdr w:val="nil"/>
          <w:lang w:eastAsia="zh-TW"/>
        </w:rPr>
      </w:pPr>
      <w:r w:rsidRPr="002F11F5">
        <w:rPr>
          <w:rFonts w:ascii="Book Antiqua" w:eastAsia="Century" w:hAnsi="Book Antiqua" w:cs="Century"/>
          <w:color w:val="000000" w:themeColor="text1"/>
          <w:kern w:val="0"/>
          <w:sz w:val="24"/>
          <w:szCs w:val="24"/>
          <w:u w:color="000000"/>
          <w:bdr w:val="nil"/>
          <w:lang w:eastAsia="zh-TW"/>
        </w:rPr>
        <w:t xml:space="preserve">In recent times, </w:t>
      </w:r>
      <w:r w:rsidRPr="002F11F5">
        <w:rPr>
          <w:rFonts w:ascii="Book Antiqua" w:eastAsia="Century" w:hAnsi="Book Antiqua" w:cs="Times New Roman"/>
          <w:color w:val="000000" w:themeColor="text1"/>
          <w:sz w:val="24"/>
          <w:szCs w:val="24"/>
          <w:u w:color="000000"/>
          <w:bdr w:val="nil"/>
          <w:lang w:eastAsia="zh-TW"/>
        </w:rPr>
        <w:t xml:space="preserve">there has been progressive development in </w:t>
      </w:r>
      <w:r w:rsidR="00985CB6" w:rsidRPr="002F11F5">
        <w:rPr>
          <w:rFonts w:ascii="Book Antiqua" w:eastAsia="Century" w:hAnsi="Book Antiqua" w:cs="Times New Roman"/>
          <w:color w:val="000000" w:themeColor="text1"/>
          <w:sz w:val="24"/>
          <w:szCs w:val="24"/>
          <w:u w:color="000000"/>
          <w:bdr w:val="nil"/>
          <w:lang w:eastAsia="zh-TW"/>
        </w:rPr>
        <w:t xml:space="preserve">artificial intelligence </w:t>
      </w:r>
      <w:r w:rsidRPr="002F11F5">
        <w:rPr>
          <w:rFonts w:ascii="Book Antiqua" w:eastAsia="Century" w:hAnsi="Book Antiqua" w:cs="Times New Roman"/>
          <w:color w:val="000000" w:themeColor="text1"/>
          <w:sz w:val="24"/>
          <w:szCs w:val="24"/>
          <w:u w:color="000000"/>
          <w:bdr w:val="nil"/>
          <w:lang w:eastAsia="zh-TW"/>
        </w:rPr>
        <w:t>(AI) following the introduction of deep learning in the</w:t>
      </w:r>
      <w:r w:rsidRPr="002F11F5">
        <w:rPr>
          <w:rFonts w:ascii="Book Antiqua" w:eastAsia="MS Mincho" w:hAnsi="Book Antiqua" w:cs="MS Mincho"/>
          <w:color w:val="000000" w:themeColor="text1"/>
          <w:sz w:val="24"/>
          <w:szCs w:val="24"/>
          <w:u w:color="000000"/>
          <w:bdr w:val="nil"/>
        </w:rPr>
        <w:t xml:space="preserve"> </w:t>
      </w:r>
      <w:r w:rsidRPr="002F11F5">
        <w:rPr>
          <w:rFonts w:ascii="Book Antiqua" w:eastAsia="Century" w:hAnsi="Book Antiqua" w:cs="Times New Roman"/>
          <w:color w:val="000000" w:themeColor="text1"/>
          <w:sz w:val="24"/>
          <w:szCs w:val="24"/>
          <w:u w:color="000000"/>
          <w:bdr w:val="nil"/>
          <w:lang w:eastAsia="zh-TW"/>
        </w:rPr>
        <w:t>medical field including gastroenterology and endoscopy.</w:t>
      </w:r>
      <w:r w:rsidR="001C71DE" w:rsidRPr="002F11F5">
        <w:rPr>
          <w:rFonts w:ascii="Book Antiqua" w:hAnsi="Book Antiqua" w:cs="Times New Roman"/>
          <w:color w:val="000000" w:themeColor="text1"/>
          <w:sz w:val="24"/>
          <w:szCs w:val="24"/>
          <w:u w:color="000000"/>
          <w:bdr w:val="nil"/>
        </w:rPr>
        <w:t xml:space="preserve"> </w:t>
      </w:r>
      <w:r w:rsidR="009A0CE0" w:rsidRPr="002F11F5">
        <w:rPr>
          <w:rFonts w:ascii="Book Antiqua" w:eastAsia="Century" w:hAnsi="Book Antiqua" w:cs="Times New Roman"/>
          <w:color w:val="000000" w:themeColor="text1"/>
          <w:sz w:val="24"/>
          <w:szCs w:val="24"/>
          <w:u w:color="000000"/>
          <w:bdr w:val="nil"/>
          <w:lang w:eastAsia="zh-TW"/>
        </w:rPr>
        <w:t>Most of the reported studies were based on retrospective data. Several prospective studies of real-time diagnosis</w:t>
      </w:r>
      <w:r w:rsidR="000F0816" w:rsidRPr="002F11F5">
        <w:rPr>
          <w:rFonts w:ascii="Book Antiqua" w:eastAsia="Century" w:hAnsi="Book Antiqua" w:cs="Times New Roman"/>
          <w:color w:val="000000" w:themeColor="text1"/>
          <w:sz w:val="24"/>
          <w:szCs w:val="24"/>
          <w:u w:color="000000"/>
          <w:bdr w:val="nil"/>
          <w:lang w:eastAsia="zh-TW"/>
        </w:rPr>
        <w:t xml:space="preserve"> of moving images</w:t>
      </w:r>
      <w:r w:rsidR="009A0CE0" w:rsidRPr="002F11F5">
        <w:rPr>
          <w:rFonts w:ascii="Book Antiqua" w:eastAsia="Century" w:hAnsi="Book Antiqua" w:cs="Times New Roman"/>
          <w:color w:val="000000" w:themeColor="text1"/>
          <w:sz w:val="24"/>
          <w:szCs w:val="24"/>
          <w:u w:color="000000"/>
          <w:bdr w:val="nil"/>
          <w:lang w:eastAsia="zh-TW"/>
        </w:rPr>
        <w:t xml:space="preserve"> using the AI system are expected to match the real clinical situation</w:t>
      </w:r>
      <w:r w:rsidR="0041411E" w:rsidRPr="002F11F5">
        <w:rPr>
          <w:rFonts w:ascii="Book Antiqua" w:eastAsia="Century" w:hAnsi="Book Antiqua" w:cs="Times New Roman"/>
          <w:color w:val="000000" w:themeColor="text1"/>
          <w:sz w:val="24"/>
          <w:szCs w:val="24"/>
          <w:u w:color="000000"/>
          <w:bdr w:val="nil"/>
          <w:lang w:eastAsia="zh-TW"/>
        </w:rPr>
        <w:t xml:space="preserve"> and</w:t>
      </w:r>
      <w:r w:rsidR="009A0CE0" w:rsidRPr="002F11F5">
        <w:rPr>
          <w:rFonts w:ascii="Book Antiqua" w:eastAsia="MS Mincho" w:hAnsi="Book Antiqua" w:cs="Times New Roman"/>
          <w:color w:val="000000" w:themeColor="text1"/>
          <w:sz w:val="24"/>
          <w:szCs w:val="24"/>
          <w:u w:color="000000"/>
          <w:bdr w:val="nil"/>
        </w:rPr>
        <w:t xml:space="preserve"> to aid the endoscopists in the detection and diagnosis of neoplasms without missing any lesion. AI can read a large number of endoscopic images in a few minutes and make a diagnosis; therefore, it is expected to cover the lack of support for the screening </w:t>
      </w:r>
      <w:r w:rsidR="00985CB6" w:rsidRPr="002F11F5">
        <w:rPr>
          <w:rFonts w:ascii="Book Antiqua" w:eastAsia="MS Mincho" w:hAnsi="Book Antiqua" w:cs="Times New Roman"/>
          <w:color w:val="000000" w:themeColor="text1"/>
          <w:sz w:val="24"/>
          <w:szCs w:val="24"/>
          <w:u w:color="000000"/>
          <w:bdr w:val="nil"/>
        </w:rPr>
        <w:t xml:space="preserve">esophagogastroduodenoscopy </w:t>
      </w:r>
      <w:r w:rsidR="009A0CE0" w:rsidRPr="002F11F5">
        <w:rPr>
          <w:rFonts w:ascii="Book Antiqua" w:eastAsia="MS Mincho" w:hAnsi="Book Antiqua" w:cs="Times New Roman"/>
          <w:color w:val="000000" w:themeColor="text1"/>
          <w:sz w:val="24"/>
          <w:szCs w:val="24"/>
          <w:u w:color="000000"/>
          <w:bdr w:val="nil"/>
        </w:rPr>
        <w:t>in the health check-up</w:t>
      </w:r>
      <w:r w:rsidR="008042ED" w:rsidRPr="002F11F5">
        <w:rPr>
          <w:rFonts w:ascii="Book Antiqua" w:eastAsia="MS Mincho" w:hAnsi="Book Antiqua" w:cs="Times New Roman"/>
          <w:color w:val="000000" w:themeColor="text1"/>
          <w:sz w:val="24"/>
          <w:szCs w:val="24"/>
          <w:u w:color="000000"/>
          <w:bdr w:val="nil"/>
        </w:rPr>
        <w:t xml:space="preserve"> and a large number of capsule images</w:t>
      </w:r>
      <w:r w:rsidR="009A0CE0" w:rsidRPr="002F11F5">
        <w:rPr>
          <w:rFonts w:ascii="Book Antiqua" w:eastAsia="MS Mincho" w:hAnsi="Book Antiqua" w:cs="Times New Roman"/>
          <w:color w:val="000000" w:themeColor="text1"/>
          <w:sz w:val="24"/>
          <w:szCs w:val="24"/>
          <w:u w:color="000000"/>
          <w:bdr w:val="nil"/>
        </w:rPr>
        <w:t>, thereby freeing the endoscopists from this burden. AI can help make the diagnosis during the endoscopic procedure and thereby prevent an unnecessary biopsy</w:t>
      </w:r>
      <w:r w:rsidR="008042ED" w:rsidRPr="002F11F5">
        <w:rPr>
          <w:rFonts w:ascii="Book Antiqua" w:eastAsia="MS Mincho" w:hAnsi="Book Antiqua" w:cs="Times New Roman"/>
          <w:color w:val="000000" w:themeColor="text1"/>
          <w:sz w:val="24"/>
          <w:szCs w:val="24"/>
          <w:u w:color="000000"/>
          <w:bdr w:val="nil"/>
        </w:rPr>
        <w:t xml:space="preserve"> for patients taking antithrombotic drugs</w:t>
      </w:r>
      <w:r w:rsidR="009A0CE0" w:rsidRPr="002F11F5">
        <w:rPr>
          <w:rFonts w:ascii="Book Antiqua" w:eastAsia="MS Mincho" w:hAnsi="Book Antiqua" w:cs="Times New Roman"/>
          <w:color w:val="000000" w:themeColor="text1"/>
          <w:sz w:val="24"/>
          <w:szCs w:val="24"/>
          <w:u w:color="000000"/>
          <w:bdr w:val="nil"/>
        </w:rPr>
        <w:t xml:space="preserve">. AI can also be useful for education and training in endoscopy. </w:t>
      </w:r>
      <w:r w:rsidR="0041411E" w:rsidRPr="002F11F5">
        <w:rPr>
          <w:rFonts w:ascii="Book Antiqua" w:eastAsia="MS Mincho" w:hAnsi="Book Antiqua" w:cs="Times New Roman"/>
          <w:color w:val="000000" w:themeColor="text1"/>
          <w:sz w:val="24"/>
          <w:szCs w:val="24"/>
          <w:u w:color="000000"/>
          <w:bdr w:val="nil"/>
        </w:rPr>
        <w:t>T</w:t>
      </w:r>
      <w:r w:rsidR="009A0CE0" w:rsidRPr="002F11F5">
        <w:rPr>
          <w:rFonts w:ascii="Book Antiqua" w:eastAsia="MS Mincho" w:hAnsi="Book Antiqua" w:cs="Times New Roman"/>
          <w:color w:val="000000" w:themeColor="text1"/>
          <w:sz w:val="24"/>
          <w:szCs w:val="24"/>
          <w:u w:color="000000"/>
          <w:bdr w:val="nil"/>
        </w:rPr>
        <w:t>rainees can learn to perform endoscopy and the detection and diagnosis of lesions by the support of AI. In the near future, real-time endoscopic diagnosis using AI is expected to lessen the burden of endoscopists</w:t>
      </w:r>
      <w:r w:rsidR="002E621E" w:rsidRPr="002F11F5">
        <w:rPr>
          <w:rFonts w:ascii="Book Antiqua" w:eastAsia="MS Mincho" w:hAnsi="Book Antiqua" w:cs="Times New Roman"/>
          <w:color w:val="000000" w:themeColor="text1"/>
          <w:sz w:val="24"/>
          <w:szCs w:val="24"/>
          <w:u w:color="000000"/>
          <w:bdr w:val="nil"/>
        </w:rPr>
        <w:t>,</w:t>
      </w:r>
      <w:r w:rsidR="009A0CE0" w:rsidRPr="002F11F5">
        <w:rPr>
          <w:rFonts w:ascii="Book Antiqua" w:eastAsia="MS Mincho" w:hAnsi="Book Antiqua" w:cs="Times New Roman"/>
          <w:color w:val="000000" w:themeColor="text1"/>
          <w:sz w:val="24"/>
          <w:szCs w:val="24"/>
          <w:u w:color="000000"/>
          <w:bdr w:val="nil"/>
        </w:rPr>
        <w:t xml:space="preserve"> to enhance the quality level of endoscopists</w:t>
      </w:r>
      <w:r w:rsidR="002E621E" w:rsidRPr="002F11F5">
        <w:rPr>
          <w:rFonts w:ascii="Book Antiqua" w:eastAsia="MS Mincho" w:hAnsi="Book Antiqua" w:cs="Times New Roman"/>
          <w:color w:val="000000" w:themeColor="text1"/>
          <w:sz w:val="24"/>
          <w:szCs w:val="24"/>
          <w:u w:color="000000"/>
          <w:bdr w:val="nil"/>
        </w:rPr>
        <w:t>, to overcome the miss of lesions and to make optimal diagnosis.</w:t>
      </w:r>
    </w:p>
    <w:p w14:paraId="34266F8E" w14:textId="77777777" w:rsidR="009A0CE0" w:rsidRPr="002F11F5" w:rsidRDefault="009A0CE0" w:rsidP="001C272A">
      <w:pPr>
        <w:widowControl/>
        <w:pBdr>
          <w:top w:val="nil"/>
          <w:left w:val="nil"/>
          <w:bottom w:val="nil"/>
          <w:right w:val="nil"/>
          <w:between w:val="nil"/>
          <w:bar w:val="nil"/>
        </w:pBdr>
        <w:spacing w:line="360" w:lineRule="auto"/>
        <w:rPr>
          <w:rFonts w:ascii="Book Antiqua" w:eastAsia="PMingLiU" w:hAnsi="Book Antiqua" w:cs="Times New Roman"/>
          <w:b/>
          <w:bCs/>
          <w:color w:val="000000" w:themeColor="text1"/>
          <w:kern w:val="0"/>
          <w:sz w:val="24"/>
          <w:szCs w:val="24"/>
          <w:u w:color="000000"/>
          <w:bdr w:val="nil"/>
          <w:lang w:eastAsia="zh-TW"/>
        </w:rPr>
      </w:pPr>
    </w:p>
    <w:p w14:paraId="4297D3F0" w14:textId="6F789197" w:rsidR="003D3636" w:rsidRPr="002F11F5" w:rsidRDefault="00985CB6" w:rsidP="001C272A">
      <w:pPr>
        <w:pBdr>
          <w:top w:val="nil"/>
          <w:left w:val="nil"/>
          <w:bottom w:val="nil"/>
          <w:right w:val="nil"/>
          <w:between w:val="nil"/>
          <w:bar w:val="nil"/>
        </w:pBdr>
        <w:spacing w:line="360" w:lineRule="auto"/>
        <w:rPr>
          <w:rFonts w:ascii="Book Antiqua" w:eastAsia="Century" w:hAnsi="Book Antiqua" w:cs="Century"/>
          <w:b/>
          <w:bCs/>
          <w:color w:val="000000" w:themeColor="text1"/>
          <w:kern w:val="0"/>
          <w:sz w:val="24"/>
          <w:szCs w:val="24"/>
          <w:u w:color="000000"/>
          <w:bdr w:val="nil"/>
          <w:lang w:eastAsia="zh-TW"/>
        </w:rPr>
      </w:pPr>
      <w:r w:rsidRPr="002F11F5">
        <w:rPr>
          <w:rFonts w:ascii="Book Antiqua" w:hAnsi="Book Antiqua"/>
          <w:b/>
          <w:color w:val="000000" w:themeColor="text1"/>
          <w:sz w:val="24"/>
          <w:szCs w:val="24"/>
          <w:lang w:bidi="ar"/>
        </w:rPr>
        <w:t xml:space="preserve">Key words: </w:t>
      </w:r>
      <w:r w:rsidR="003D3636" w:rsidRPr="002F11F5">
        <w:rPr>
          <w:rFonts w:ascii="Book Antiqua" w:eastAsia="Century" w:hAnsi="Book Antiqua" w:cs="Times New Roman"/>
          <w:color w:val="000000" w:themeColor="text1"/>
          <w:sz w:val="24"/>
          <w:szCs w:val="24"/>
          <w:u w:color="000000"/>
          <w:bdr w:val="nil"/>
          <w:lang w:eastAsia="zh-TW"/>
        </w:rPr>
        <w:t>Artificial Intelligence;</w:t>
      </w:r>
      <w:r w:rsidR="005A4789" w:rsidRPr="002F11F5">
        <w:rPr>
          <w:rFonts w:ascii="Book Antiqua" w:eastAsia="Century" w:hAnsi="Book Antiqua" w:cs="Times New Roman"/>
          <w:color w:val="000000" w:themeColor="text1"/>
          <w:sz w:val="24"/>
          <w:szCs w:val="24"/>
          <w:u w:color="000000"/>
          <w:bdr w:val="nil"/>
          <w:lang w:eastAsia="zh-TW"/>
        </w:rPr>
        <w:t xml:space="preserve"> Endoscopy; </w:t>
      </w:r>
      <w:r w:rsidR="00C26B7D" w:rsidRPr="002F11F5">
        <w:rPr>
          <w:rFonts w:ascii="Book Antiqua" w:eastAsia="Century" w:hAnsi="Book Antiqua" w:cs="Times New Roman"/>
          <w:color w:val="000000" w:themeColor="text1"/>
          <w:sz w:val="24"/>
          <w:szCs w:val="24"/>
          <w:u w:color="000000"/>
          <w:bdr w:val="nil"/>
          <w:lang w:eastAsia="zh-TW"/>
        </w:rPr>
        <w:t xml:space="preserve">Gastric cancer; </w:t>
      </w:r>
      <w:r w:rsidR="003D3636" w:rsidRPr="002F11F5">
        <w:rPr>
          <w:rFonts w:ascii="Book Antiqua" w:eastAsia="Century" w:hAnsi="Book Antiqua" w:cs="Times New Roman"/>
          <w:color w:val="000000" w:themeColor="text1"/>
          <w:sz w:val="24"/>
          <w:szCs w:val="24"/>
          <w:u w:color="000000"/>
          <w:bdr w:val="nil"/>
          <w:lang w:eastAsia="zh-TW"/>
        </w:rPr>
        <w:t>Colonic neoplasm</w:t>
      </w:r>
    </w:p>
    <w:p w14:paraId="55AA6332" w14:textId="77777777" w:rsidR="003D3636" w:rsidRPr="002F11F5" w:rsidRDefault="003D3636" w:rsidP="001C272A">
      <w:pPr>
        <w:pBdr>
          <w:top w:val="nil"/>
          <w:left w:val="nil"/>
          <w:bottom w:val="nil"/>
          <w:right w:val="nil"/>
          <w:between w:val="nil"/>
          <w:bar w:val="nil"/>
        </w:pBdr>
        <w:spacing w:line="360" w:lineRule="auto"/>
        <w:rPr>
          <w:rFonts w:ascii="Book Antiqua" w:eastAsia="Century" w:hAnsi="Book Antiqua" w:cs="Century"/>
          <w:color w:val="000000" w:themeColor="text1"/>
          <w:kern w:val="0"/>
          <w:sz w:val="24"/>
          <w:szCs w:val="24"/>
          <w:u w:color="000000"/>
          <w:bdr w:val="nil"/>
          <w:lang w:eastAsia="zh-TW"/>
        </w:rPr>
      </w:pPr>
    </w:p>
    <w:p w14:paraId="77ACED72" w14:textId="77777777" w:rsidR="00985CB6" w:rsidRPr="002F11F5" w:rsidRDefault="00985CB6" w:rsidP="001C272A">
      <w:pPr>
        <w:adjustRightInd w:val="0"/>
        <w:snapToGrid w:val="0"/>
        <w:spacing w:line="360" w:lineRule="auto"/>
        <w:rPr>
          <w:rFonts w:ascii="Book Antiqua" w:hAnsi="Book Antiqua"/>
          <w:color w:val="000000" w:themeColor="text1"/>
          <w:sz w:val="24"/>
          <w:szCs w:val="24"/>
        </w:rPr>
      </w:pPr>
      <w:bookmarkStart w:id="19" w:name="OLE_LINK44"/>
      <w:bookmarkStart w:id="20" w:name="OLE_LINK43"/>
      <w:r w:rsidRPr="002F11F5">
        <w:rPr>
          <w:rFonts w:ascii="Book Antiqua" w:hAnsi="Book Antiqua"/>
          <w:b/>
          <w:color w:val="000000" w:themeColor="text1"/>
          <w:sz w:val="24"/>
          <w:szCs w:val="24"/>
        </w:rPr>
        <w:t xml:space="preserve">© The Author(s) 2019. </w:t>
      </w:r>
      <w:r w:rsidRPr="002F11F5">
        <w:rPr>
          <w:rFonts w:ascii="Book Antiqua" w:hAnsi="Book Antiqua"/>
          <w:color w:val="000000" w:themeColor="text1"/>
          <w:sz w:val="24"/>
          <w:szCs w:val="24"/>
        </w:rPr>
        <w:t>Published by Baishideng Publishing Group Inc. All rights reserved.</w:t>
      </w:r>
      <w:bookmarkEnd w:id="19"/>
      <w:bookmarkEnd w:id="20"/>
    </w:p>
    <w:p w14:paraId="401E1C09" w14:textId="77777777" w:rsidR="00985CB6" w:rsidRPr="002F11F5" w:rsidRDefault="00985CB6" w:rsidP="001C272A">
      <w:pPr>
        <w:adjustRightInd w:val="0"/>
        <w:snapToGrid w:val="0"/>
        <w:spacing w:line="360" w:lineRule="auto"/>
        <w:rPr>
          <w:rFonts w:ascii="Book Antiqua" w:hAnsi="Book Antiqua"/>
          <w:color w:val="000000" w:themeColor="text1"/>
          <w:sz w:val="24"/>
          <w:szCs w:val="24"/>
        </w:rPr>
      </w:pPr>
    </w:p>
    <w:p w14:paraId="630BF7C4" w14:textId="5147F39B" w:rsidR="003D3636" w:rsidRPr="002F11F5" w:rsidRDefault="00985CB6" w:rsidP="001C272A">
      <w:pPr>
        <w:widowControl/>
        <w:pBdr>
          <w:top w:val="nil"/>
          <w:left w:val="nil"/>
          <w:bottom w:val="nil"/>
          <w:right w:val="nil"/>
          <w:between w:val="nil"/>
          <w:bar w:val="nil"/>
        </w:pBdr>
        <w:spacing w:line="360" w:lineRule="auto"/>
        <w:rPr>
          <w:rFonts w:ascii="Book Antiqua" w:eastAsia="Century" w:hAnsi="Book Antiqua" w:cs="Century"/>
          <w:color w:val="000000" w:themeColor="text1"/>
          <w:kern w:val="0"/>
          <w:sz w:val="24"/>
          <w:szCs w:val="24"/>
          <w:u w:color="000000"/>
          <w:bdr w:val="nil"/>
          <w:lang w:eastAsia="zh-TW"/>
        </w:rPr>
      </w:pPr>
      <w:r w:rsidRPr="002F11F5">
        <w:rPr>
          <w:rFonts w:ascii="Book Antiqua" w:hAnsi="Book Antiqua"/>
          <w:b/>
          <w:color w:val="000000" w:themeColor="text1"/>
          <w:sz w:val="24"/>
          <w:szCs w:val="24"/>
          <w:lang w:bidi="ar"/>
        </w:rPr>
        <w:t xml:space="preserve">Core tip: </w:t>
      </w:r>
      <w:r w:rsidR="003D3636" w:rsidRPr="002F11F5">
        <w:rPr>
          <w:rFonts w:ascii="Book Antiqua" w:eastAsia="Century" w:hAnsi="Book Antiqua" w:cs="Century"/>
          <w:color w:val="000000" w:themeColor="text1"/>
          <w:kern w:val="0"/>
          <w:sz w:val="24"/>
          <w:szCs w:val="24"/>
          <w:u w:color="000000"/>
          <w:bdr w:val="nil"/>
          <w:lang w:eastAsia="zh-TW"/>
        </w:rPr>
        <w:t xml:space="preserve">Artificial </w:t>
      </w:r>
      <w:r w:rsidRPr="002F11F5">
        <w:rPr>
          <w:rFonts w:ascii="Book Antiqua" w:eastAsia="Century" w:hAnsi="Book Antiqua" w:cs="Century"/>
          <w:color w:val="000000" w:themeColor="text1"/>
          <w:kern w:val="0"/>
          <w:sz w:val="24"/>
          <w:szCs w:val="24"/>
          <w:u w:color="000000"/>
          <w:bdr w:val="nil"/>
          <w:lang w:eastAsia="zh-TW"/>
        </w:rPr>
        <w:t xml:space="preserve">intelligence (AI) </w:t>
      </w:r>
      <w:r w:rsidR="003D3636" w:rsidRPr="002F11F5">
        <w:rPr>
          <w:rFonts w:ascii="Book Antiqua" w:eastAsia="Century" w:hAnsi="Book Antiqua" w:cs="Century"/>
          <w:color w:val="000000" w:themeColor="text1"/>
          <w:kern w:val="0"/>
          <w:sz w:val="24"/>
          <w:szCs w:val="24"/>
          <w:u w:color="000000"/>
          <w:bdr w:val="nil"/>
          <w:lang w:eastAsia="zh-TW"/>
        </w:rPr>
        <w:t xml:space="preserve">has an increasing role in medical imaging in recent times. It has numerous benefits in the field of endoscopy. It aids in the accurate identification and diagnosis of lesions. </w:t>
      </w:r>
      <w:r w:rsidRPr="002F11F5">
        <w:rPr>
          <w:rFonts w:ascii="Book Antiqua" w:eastAsia="Century" w:hAnsi="Book Antiqua" w:cs="Century"/>
          <w:color w:val="000000" w:themeColor="text1"/>
          <w:kern w:val="0"/>
          <w:sz w:val="24"/>
          <w:szCs w:val="24"/>
          <w:u w:color="000000"/>
          <w:bdr w:val="nil"/>
          <w:lang w:eastAsia="zh-TW"/>
        </w:rPr>
        <w:t>AI</w:t>
      </w:r>
      <w:r w:rsidR="003D3636" w:rsidRPr="002F11F5">
        <w:rPr>
          <w:rFonts w:ascii="Book Antiqua" w:eastAsia="Century" w:hAnsi="Book Antiqua" w:cs="Century"/>
          <w:color w:val="000000" w:themeColor="text1"/>
          <w:kern w:val="0"/>
          <w:sz w:val="24"/>
          <w:szCs w:val="24"/>
          <w:u w:color="000000"/>
          <w:bdr w:val="nil"/>
          <w:lang w:eastAsia="zh-TW"/>
        </w:rPr>
        <w:t xml:space="preserve"> also helps in reading and accurately interpreting large volumes of endoscopic images. It can play a role in the training of endoscopists as well.</w:t>
      </w:r>
    </w:p>
    <w:p w14:paraId="5D2CF35E" w14:textId="77777777" w:rsidR="003D3636" w:rsidRPr="002F11F5" w:rsidRDefault="003D3636" w:rsidP="001C272A">
      <w:pPr>
        <w:widowControl/>
        <w:pBdr>
          <w:top w:val="nil"/>
          <w:left w:val="nil"/>
          <w:bottom w:val="nil"/>
          <w:right w:val="nil"/>
          <w:between w:val="nil"/>
          <w:bar w:val="nil"/>
        </w:pBdr>
        <w:spacing w:line="360" w:lineRule="auto"/>
        <w:rPr>
          <w:rFonts w:ascii="Book Antiqua" w:eastAsia="Century" w:hAnsi="Book Antiqua" w:cs="Century"/>
          <w:color w:val="000000" w:themeColor="text1"/>
          <w:kern w:val="0"/>
          <w:sz w:val="24"/>
          <w:szCs w:val="24"/>
          <w:u w:color="000000"/>
          <w:bdr w:val="nil"/>
          <w:lang w:eastAsia="zh-TW"/>
        </w:rPr>
      </w:pPr>
    </w:p>
    <w:p w14:paraId="111F1FD9" w14:textId="11920734" w:rsidR="00985CB6" w:rsidRPr="002F11F5" w:rsidRDefault="00985CB6" w:rsidP="001C272A">
      <w:pPr>
        <w:adjustRightInd w:val="0"/>
        <w:snapToGrid w:val="0"/>
        <w:spacing w:line="360" w:lineRule="auto"/>
        <w:rPr>
          <w:rFonts w:ascii="Book Antiqua" w:hAnsi="Book Antiqua"/>
          <w:color w:val="000000" w:themeColor="text1"/>
          <w:sz w:val="24"/>
          <w:szCs w:val="24"/>
        </w:rPr>
      </w:pPr>
      <w:r w:rsidRPr="002F11F5">
        <w:rPr>
          <w:rFonts w:ascii="Book Antiqua" w:eastAsia="Century" w:hAnsi="Book Antiqua" w:cs="Century"/>
          <w:color w:val="000000" w:themeColor="text1"/>
          <w:kern w:val="0"/>
          <w:sz w:val="24"/>
          <w:szCs w:val="24"/>
          <w:u w:color="000000"/>
          <w:bdr w:val="nil"/>
          <w:lang w:eastAsia="zh-TW"/>
        </w:rPr>
        <w:t xml:space="preserve">Imaeda H, Tsuzuki Y, Miyaguchi K, Ashitani K, Ohgo H, Nakamoto H. </w:t>
      </w:r>
      <w:r w:rsidRPr="002F11F5">
        <w:rPr>
          <w:rFonts w:ascii="Book Antiqua" w:eastAsia="Century" w:hAnsi="Book Antiqua" w:cs="Century"/>
          <w:color w:val="000000" w:themeColor="text1"/>
          <w:sz w:val="24"/>
          <w:szCs w:val="24"/>
          <w:u w:color="000000"/>
          <w:bdr w:val="nil"/>
          <w:lang w:eastAsia="zh-TW"/>
        </w:rPr>
        <w:t xml:space="preserve">Artificial </w:t>
      </w:r>
      <w:r w:rsidR="00A113B0" w:rsidRPr="002F11F5">
        <w:rPr>
          <w:rFonts w:ascii="Book Antiqua" w:eastAsia="Century" w:hAnsi="Book Antiqua" w:cs="Century"/>
          <w:color w:val="000000" w:themeColor="text1"/>
          <w:sz w:val="24"/>
          <w:szCs w:val="24"/>
          <w:u w:color="000000"/>
          <w:bdr w:val="nil"/>
          <w:lang w:eastAsia="zh-TW"/>
        </w:rPr>
        <w:t xml:space="preserve">intelligence </w:t>
      </w:r>
      <w:r w:rsidRPr="002F11F5">
        <w:rPr>
          <w:rFonts w:ascii="Book Antiqua" w:eastAsia="Century" w:hAnsi="Book Antiqua" w:cs="Century"/>
          <w:color w:val="000000" w:themeColor="text1"/>
          <w:sz w:val="24"/>
          <w:szCs w:val="24"/>
          <w:u w:color="000000"/>
          <w:bdr w:val="nil"/>
          <w:lang w:eastAsia="zh-TW"/>
        </w:rPr>
        <w:t xml:space="preserve">for endoscopy. </w:t>
      </w:r>
      <w:bookmarkStart w:id="21" w:name="OLE_LINK655"/>
      <w:bookmarkStart w:id="22" w:name="OLE_LINK654"/>
      <w:bookmarkStart w:id="23" w:name="OLE_LINK380"/>
      <w:bookmarkStart w:id="24" w:name="OLE_LINK1107"/>
      <w:bookmarkStart w:id="25" w:name="OLE_LINK1105"/>
      <w:r w:rsidRPr="002F11F5">
        <w:rPr>
          <w:rFonts w:ascii="Book Antiqua" w:hAnsi="Book Antiqua"/>
          <w:i/>
          <w:color w:val="000000" w:themeColor="text1"/>
          <w:sz w:val="24"/>
          <w:szCs w:val="24"/>
        </w:rPr>
        <w:t xml:space="preserve">World J </w:t>
      </w:r>
      <w:bookmarkEnd w:id="21"/>
      <w:bookmarkEnd w:id="22"/>
      <w:r w:rsidR="008B62CD" w:rsidRPr="002F11F5">
        <w:rPr>
          <w:rFonts w:ascii="Book Antiqua" w:hAnsi="Book Antiqua"/>
          <w:i/>
          <w:color w:val="000000" w:themeColor="text1"/>
          <w:sz w:val="24"/>
          <w:szCs w:val="24"/>
        </w:rPr>
        <w:t>Meta-Anal</w:t>
      </w:r>
      <w:r w:rsidRPr="002F11F5">
        <w:rPr>
          <w:rFonts w:ascii="Book Antiqua" w:hAnsi="Book Antiqua"/>
          <w:i/>
          <w:color w:val="000000" w:themeColor="text1"/>
          <w:sz w:val="24"/>
          <w:szCs w:val="24"/>
        </w:rPr>
        <w:t xml:space="preserve"> </w:t>
      </w:r>
      <w:r w:rsidRPr="002F11F5">
        <w:rPr>
          <w:rFonts w:ascii="Book Antiqua" w:hAnsi="Book Antiqua"/>
          <w:color w:val="000000" w:themeColor="text1"/>
          <w:sz w:val="24"/>
          <w:szCs w:val="24"/>
        </w:rPr>
        <w:t>2019; In press</w:t>
      </w:r>
      <w:bookmarkEnd w:id="23"/>
      <w:bookmarkEnd w:id="24"/>
      <w:bookmarkEnd w:id="25"/>
    </w:p>
    <w:p w14:paraId="5B1BC482" w14:textId="75317F88" w:rsidR="00985CB6" w:rsidRPr="002F11F5" w:rsidRDefault="00985CB6" w:rsidP="001C272A">
      <w:pPr>
        <w:widowControl/>
        <w:spacing w:line="360" w:lineRule="auto"/>
        <w:rPr>
          <w:rFonts w:ascii="Book Antiqua" w:eastAsia="PMingLiU" w:hAnsi="Book Antiqua" w:cs="Century"/>
          <w:color w:val="000000" w:themeColor="text1"/>
          <w:kern w:val="0"/>
          <w:sz w:val="24"/>
          <w:szCs w:val="24"/>
          <w:u w:color="000000"/>
          <w:bdr w:val="nil"/>
          <w:lang w:eastAsia="zh-TW"/>
        </w:rPr>
      </w:pPr>
      <w:r w:rsidRPr="002F11F5">
        <w:rPr>
          <w:rFonts w:ascii="Book Antiqua" w:eastAsia="PMingLiU" w:hAnsi="Book Antiqua" w:cs="Century"/>
          <w:color w:val="000000" w:themeColor="text1"/>
          <w:kern w:val="0"/>
          <w:sz w:val="24"/>
          <w:szCs w:val="24"/>
          <w:u w:color="000000"/>
          <w:bdr w:val="nil"/>
          <w:lang w:eastAsia="zh-TW"/>
        </w:rPr>
        <w:br w:type="page"/>
      </w:r>
    </w:p>
    <w:p w14:paraId="1A74E35E" w14:textId="72225A89" w:rsidR="001C272A" w:rsidRPr="002F11F5" w:rsidRDefault="001C272A" w:rsidP="001C272A">
      <w:pPr>
        <w:pBdr>
          <w:top w:val="nil"/>
          <w:left w:val="nil"/>
          <w:bottom w:val="nil"/>
          <w:right w:val="nil"/>
          <w:between w:val="nil"/>
          <w:bar w:val="nil"/>
        </w:pBdr>
        <w:spacing w:line="360" w:lineRule="auto"/>
        <w:rPr>
          <w:rFonts w:ascii="Book Antiqua" w:eastAsia="Century" w:hAnsi="Book Antiqua" w:cs="Century"/>
          <w:b/>
          <w:bCs/>
          <w:color w:val="000000" w:themeColor="text1"/>
          <w:sz w:val="24"/>
          <w:szCs w:val="24"/>
          <w:u w:color="000000"/>
          <w:bdr w:val="nil"/>
          <w:lang w:eastAsia="zh-TW"/>
        </w:rPr>
      </w:pPr>
      <w:r w:rsidRPr="002F11F5">
        <w:rPr>
          <w:rFonts w:ascii="Book Antiqua" w:eastAsia="Century" w:hAnsi="Book Antiqua" w:cs="Century"/>
          <w:b/>
          <w:bCs/>
          <w:color w:val="000000" w:themeColor="text1"/>
          <w:sz w:val="24"/>
          <w:szCs w:val="24"/>
          <w:u w:color="000000"/>
          <w:bdr w:val="nil"/>
          <w:lang w:eastAsia="zh-TW"/>
        </w:rPr>
        <w:lastRenderedPageBreak/>
        <w:t>ARTIFICIAL INTELLIGENCE FOR ENDOSCOPY</w:t>
      </w:r>
    </w:p>
    <w:p w14:paraId="42139D08" w14:textId="2DEF9FE2" w:rsidR="003D3636" w:rsidRPr="002F11F5" w:rsidRDefault="003D3636" w:rsidP="001C272A">
      <w:pPr>
        <w:widowControl/>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eastAsia="zh-TW"/>
        </w:rPr>
      </w:pPr>
      <w:r w:rsidRPr="002F11F5">
        <w:rPr>
          <w:rFonts w:ascii="Book Antiqua" w:eastAsia="Century" w:hAnsi="Book Antiqua" w:cs="Century"/>
          <w:color w:val="000000" w:themeColor="text1"/>
          <w:kern w:val="0"/>
          <w:sz w:val="24"/>
          <w:szCs w:val="24"/>
          <w:u w:color="000000"/>
          <w:bdr w:val="nil"/>
          <w:lang w:eastAsia="zh-TW"/>
        </w:rPr>
        <w:t xml:space="preserve">In recent times, </w:t>
      </w:r>
      <w:r w:rsidRPr="002F11F5">
        <w:rPr>
          <w:rFonts w:ascii="Book Antiqua" w:eastAsia="Century" w:hAnsi="Book Antiqua" w:cs="Times New Roman"/>
          <w:color w:val="000000" w:themeColor="text1"/>
          <w:sz w:val="24"/>
          <w:szCs w:val="24"/>
          <w:u w:color="000000"/>
          <w:bdr w:val="nil"/>
          <w:lang w:eastAsia="zh-TW"/>
        </w:rPr>
        <w:t xml:space="preserve">there has been progressive development in </w:t>
      </w:r>
      <w:r w:rsidR="00976197" w:rsidRPr="002F11F5">
        <w:rPr>
          <w:rFonts w:ascii="Book Antiqua" w:eastAsia="Century" w:hAnsi="Book Antiqua" w:cs="Times New Roman"/>
          <w:color w:val="000000" w:themeColor="text1"/>
          <w:sz w:val="24"/>
          <w:szCs w:val="24"/>
          <w:u w:color="000000"/>
          <w:bdr w:val="nil"/>
          <w:lang w:eastAsia="zh-TW"/>
        </w:rPr>
        <w:t xml:space="preserve">artificial intelligence </w:t>
      </w:r>
      <w:r w:rsidRPr="002F11F5">
        <w:rPr>
          <w:rFonts w:ascii="Book Antiqua" w:eastAsia="Century" w:hAnsi="Book Antiqua" w:cs="Times New Roman"/>
          <w:color w:val="000000" w:themeColor="text1"/>
          <w:sz w:val="24"/>
          <w:szCs w:val="24"/>
          <w:u w:color="000000"/>
          <w:bdr w:val="nil"/>
          <w:lang w:eastAsia="zh-TW"/>
        </w:rPr>
        <w:t>(AI) following the introduction of deep learning in various fields. As expected, AI has been introduced into the</w:t>
      </w:r>
      <w:r w:rsidRPr="002F11F5">
        <w:rPr>
          <w:rFonts w:ascii="Book Antiqua" w:eastAsia="MS Mincho" w:hAnsi="Book Antiqua" w:cs="MS Mincho"/>
          <w:color w:val="000000" w:themeColor="text1"/>
          <w:sz w:val="24"/>
          <w:szCs w:val="24"/>
          <w:u w:color="000000"/>
          <w:bdr w:val="nil"/>
        </w:rPr>
        <w:t xml:space="preserve"> </w:t>
      </w:r>
      <w:r w:rsidRPr="002F11F5">
        <w:rPr>
          <w:rFonts w:ascii="Book Antiqua" w:eastAsia="Century" w:hAnsi="Book Antiqua" w:cs="Times New Roman"/>
          <w:color w:val="000000" w:themeColor="text1"/>
          <w:sz w:val="24"/>
          <w:szCs w:val="24"/>
          <w:u w:color="000000"/>
          <w:bdr w:val="nil"/>
          <w:lang w:eastAsia="zh-TW"/>
        </w:rPr>
        <w:t>medical field, and many papers have reported on its use in different specialties in the medical field, including gastroenterology and endoscopy</w:t>
      </w:r>
      <w:r w:rsidR="00985CB6" w:rsidRPr="002F11F5">
        <w:rPr>
          <w:rFonts w:ascii="Book Antiqua" w:eastAsia="Century" w:hAnsi="Book Antiqua" w:cs="Times New Roman"/>
          <w:color w:val="000000" w:themeColor="text1"/>
          <w:sz w:val="24"/>
          <w:szCs w:val="24"/>
          <w:u w:color="000000"/>
          <w:bdr w:val="nil"/>
          <w:vertAlign w:val="superscript"/>
          <w:lang w:eastAsia="zh-TW"/>
        </w:rPr>
        <w:t>[1]</w:t>
      </w:r>
      <w:r w:rsidRPr="002F11F5">
        <w:rPr>
          <w:rFonts w:ascii="Book Antiqua" w:eastAsia="Century" w:hAnsi="Book Antiqua" w:cs="Times New Roman"/>
          <w:color w:val="000000" w:themeColor="text1"/>
          <w:sz w:val="24"/>
          <w:szCs w:val="24"/>
          <w:u w:color="000000"/>
          <w:bdr w:val="nil"/>
          <w:lang w:eastAsia="zh-TW"/>
        </w:rPr>
        <w:t>.</w:t>
      </w:r>
    </w:p>
    <w:p w14:paraId="46C87329" w14:textId="3E179BD7" w:rsidR="003D3636" w:rsidRPr="002F11F5" w:rsidRDefault="003D3636" w:rsidP="002F11F5">
      <w:pPr>
        <w:widowControl/>
        <w:pBdr>
          <w:top w:val="nil"/>
          <w:left w:val="nil"/>
          <w:bottom w:val="nil"/>
          <w:right w:val="nil"/>
          <w:between w:val="nil"/>
          <w:bar w:val="nil"/>
        </w:pBdr>
        <w:spacing w:line="360" w:lineRule="auto"/>
        <w:ind w:firstLineChars="200" w:firstLine="480"/>
        <w:rPr>
          <w:rFonts w:ascii="Book Antiqua" w:eastAsia="Century" w:hAnsi="Book Antiqua" w:cs="Times New Roman"/>
          <w:b/>
          <w:bCs/>
          <w:strike/>
          <w:color w:val="000000" w:themeColor="text1"/>
          <w:sz w:val="24"/>
          <w:szCs w:val="24"/>
          <w:u w:color="000000"/>
          <w:bdr w:val="nil"/>
          <w:lang w:eastAsia="zh-TW"/>
        </w:rPr>
      </w:pPr>
      <w:r w:rsidRPr="002F11F5">
        <w:rPr>
          <w:rFonts w:ascii="Book Antiqua" w:eastAsia="Century" w:hAnsi="Book Antiqua" w:cs="Times New Roman"/>
          <w:color w:val="000000" w:themeColor="text1"/>
          <w:sz w:val="24"/>
          <w:szCs w:val="24"/>
          <w:u w:color="000000"/>
          <w:bdr w:val="nil"/>
          <w:lang w:eastAsia="zh-TW"/>
        </w:rPr>
        <w:t>In the field of endoscopy,</w:t>
      </w:r>
      <w:r w:rsidR="006D25C5" w:rsidRPr="002F11F5">
        <w:rPr>
          <w:rFonts w:ascii="Book Antiqua" w:hAnsi="Book Antiqua" w:cs="Times New Roman"/>
          <w:color w:val="000000" w:themeColor="text1"/>
          <w:sz w:val="24"/>
          <w:szCs w:val="24"/>
        </w:rPr>
        <w:t xml:space="preserve"> </w:t>
      </w:r>
      <w:r w:rsidR="00147F09" w:rsidRPr="002F11F5">
        <w:rPr>
          <w:rFonts w:ascii="Book Antiqua" w:hAnsi="Book Antiqua" w:cs="Times New Roman"/>
          <w:color w:val="000000" w:themeColor="text1"/>
          <w:sz w:val="24"/>
          <w:szCs w:val="24"/>
        </w:rPr>
        <w:t xml:space="preserve">conventional </w:t>
      </w:r>
      <w:r w:rsidR="005505F8" w:rsidRPr="002F11F5">
        <w:rPr>
          <w:rFonts w:ascii="Book Antiqua" w:hAnsi="Book Antiqua" w:cs="Times New Roman"/>
          <w:color w:val="000000" w:themeColor="text1"/>
          <w:sz w:val="24"/>
          <w:szCs w:val="24"/>
        </w:rPr>
        <w:t xml:space="preserve">endoscopy, magnifying endoscopy and endocytoscopy using white light images and optical digital images </w:t>
      </w:r>
      <w:r w:rsidR="005A1907" w:rsidRPr="002F11F5">
        <w:rPr>
          <w:rFonts w:ascii="Book Antiqua" w:hAnsi="Book Antiqua" w:cs="Times New Roman"/>
          <w:color w:val="000000" w:themeColor="text1"/>
          <w:sz w:val="24"/>
          <w:szCs w:val="24"/>
        </w:rPr>
        <w:t>for</w:t>
      </w:r>
      <w:r w:rsidR="00652722" w:rsidRPr="002F11F5">
        <w:rPr>
          <w:rFonts w:ascii="Book Antiqua" w:hAnsi="Book Antiqua" w:cs="Times New Roman"/>
          <w:color w:val="000000" w:themeColor="text1"/>
          <w:sz w:val="24"/>
          <w:szCs w:val="24"/>
        </w:rPr>
        <w:t xml:space="preserve"> </w:t>
      </w:r>
      <w:r w:rsidR="00CB09FE" w:rsidRPr="002F11F5">
        <w:rPr>
          <w:rFonts w:ascii="Book Antiqua" w:hAnsi="Book Antiqua" w:cs="Times New Roman"/>
          <w:color w:val="000000" w:themeColor="text1"/>
          <w:sz w:val="24"/>
          <w:szCs w:val="24"/>
        </w:rPr>
        <w:t xml:space="preserve">gastrointestinal neoplasia, gastritis related to </w:t>
      </w:r>
      <w:r w:rsidR="00CB09FE" w:rsidRPr="002F11F5">
        <w:rPr>
          <w:rFonts w:ascii="Book Antiqua" w:hAnsi="Book Antiqua" w:cs="Times New Roman"/>
          <w:i/>
          <w:iCs/>
          <w:color w:val="000000" w:themeColor="text1"/>
          <w:sz w:val="24"/>
          <w:szCs w:val="24"/>
        </w:rPr>
        <w:t>Helicobacter pylori</w:t>
      </w:r>
      <w:r w:rsidR="00CB09FE" w:rsidRPr="002F11F5">
        <w:rPr>
          <w:rFonts w:ascii="Book Antiqua" w:hAnsi="Book Antiqua" w:cs="Times New Roman"/>
          <w:color w:val="000000" w:themeColor="text1"/>
          <w:sz w:val="24"/>
          <w:szCs w:val="24"/>
        </w:rPr>
        <w:t xml:space="preserve"> infection, </w:t>
      </w:r>
      <w:r w:rsidR="00652722" w:rsidRPr="002F11F5">
        <w:rPr>
          <w:rFonts w:ascii="Book Antiqua" w:hAnsi="Book Antiqua" w:cs="Times New Roman"/>
          <w:color w:val="000000" w:themeColor="text1"/>
          <w:sz w:val="24"/>
          <w:szCs w:val="24"/>
        </w:rPr>
        <w:t xml:space="preserve">and </w:t>
      </w:r>
      <w:r w:rsidR="00CB09FE" w:rsidRPr="002F11F5">
        <w:rPr>
          <w:rFonts w:ascii="Book Antiqua" w:hAnsi="Book Antiqua" w:cs="Times New Roman"/>
          <w:color w:val="000000" w:themeColor="text1"/>
          <w:sz w:val="24"/>
          <w:szCs w:val="24"/>
        </w:rPr>
        <w:t xml:space="preserve">ulcerative colitis </w:t>
      </w:r>
      <w:r w:rsidR="006D25C5" w:rsidRPr="002F11F5">
        <w:rPr>
          <w:rFonts w:ascii="Book Antiqua" w:hAnsi="Book Antiqua" w:cs="Times New Roman"/>
          <w:color w:val="000000" w:themeColor="text1"/>
          <w:sz w:val="24"/>
          <w:szCs w:val="24"/>
        </w:rPr>
        <w:t>have been reported</w:t>
      </w:r>
      <w:r w:rsidRPr="002F11F5">
        <w:rPr>
          <w:rFonts w:ascii="Book Antiqua" w:eastAsia="MS Mincho" w:hAnsi="Book Antiqua" w:cs="Times New Roman"/>
          <w:color w:val="000000" w:themeColor="text1"/>
          <w:sz w:val="24"/>
          <w:szCs w:val="24"/>
          <w:u w:color="000000"/>
          <w:bdr w:val="nil"/>
        </w:rPr>
        <w:t>.</w:t>
      </w:r>
      <w:r w:rsidRPr="002F11F5">
        <w:rPr>
          <w:rFonts w:ascii="Book Antiqua" w:eastAsia="Century" w:hAnsi="Book Antiqua" w:cs="Times New Roman"/>
          <w:color w:val="000000" w:themeColor="text1"/>
          <w:sz w:val="24"/>
          <w:szCs w:val="24"/>
          <w:u w:color="000000"/>
          <w:bdr w:val="nil"/>
          <w:lang w:eastAsia="zh-TW"/>
        </w:rPr>
        <w:t xml:space="preserve"> Most of the reported studies were based on retrospective data. </w:t>
      </w:r>
      <w:r w:rsidR="00B17D20" w:rsidRPr="002F11F5">
        <w:rPr>
          <w:rFonts w:ascii="Book Antiqua" w:eastAsia="Century" w:hAnsi="Book Antiqua" w:cs="Times New Roman"/>
          <w:color w:val="000000" w:themeColor="text1"/>
          <w:sz w:val="24"/>
          <w:szCs w:val="24"/>
          <w:u w:color="000000"/>
          <w:bdr w:val="nil"/>
          <w:lang w:eastAsia="zh-TW"/>
        </w:rPr>
        <w:t>In addition</w:t>
      </w:r>
      <w:r w:rsidRPr="002F11F5">
        <w:rPr>
          <w:rFonts w:ascii="Book Antiqua" w:eastAsia="Century" w:hAnsi="Book Antiqua" w:cs="Times New Roman"/>
          <w:color w:val="000000" w:themeColor="text1"/>
          <w:sz w:val="24"/>
          <w:szCs w:val="24"/>
          <w:u w:color="000000"/>
          <w:bdr w:val="nil"/>
          <w:lang w:eastAsia="zh-TW"/>
        </w:rPr>
        <w:t>, the results from these retrospective studies have been based on good-quality still images and not on either low-quality images or moving images</w:t>
      </w:r>
      <w:r w:rsidR="00985CB6" w:rsidRPr="002F11F5">
        <w:rPr>
          <w:rFonts w:ascii="Book Antiqua" w:eastAsia="Century" w:hAnsi="Book Antiqua" w:cs="Times New Roman"/>
          <w:color w:val="000000" w:themeColor="text1"/>
          <w:sz w:val="24"/>
          <w:szCs w:val="24"/>
          <w:u w:color="000000"/>
          <w:bdr w:val="nil"/>
          <w:vertAlign w:val="superscript"/>
          <w:lang w:eastAsia="zh-TW"/>
        </w:rPr>
        <w:t>[2,3]</w:t>
      </w:r>
      <w:r w:rsidRPr="002F11F5">
        <w:rPr>
          <w:rFonts w:ascii="Book Antiqua" w:eastAsia="Century" w:hAnsi="Book Antiqua" w:cs="Times New Roman"/>
          <w:color w:val="000000" w:themeColor="text1"/>
          <w:sz w:val="24"/>
          <w:szCs w:val="24"/>
          <w:u w:color="000000"/>
          <w:bdr w:val="nil"/>
          <w:lang w:eastAsia="zh-TW"/>
        </w:rPr>
        <w:t>. Real-time imaging involves moving images from different levels in the endoscopic fields and not still images. Therefore, the results from retrospective studies might not match the real images. Several prospective studies of real-time diagnosis using the AI system have also been reported</w:t>
      </w:r>
      <w:r w:rsidR="00985CB6" w:rsidRPr="002F11F5">
        <w:rPr>
          <w:rFonts w:ascii="Book Antiqua" w:eastAsia="Century" w:hAnsi="Book Antiqua" w:cs="Times New Roman"/>
          <w:color w:val="000000" w:themeColor="text1"/>
          <w:sz w:val="24"/>
          <w:szCs w:val="24"/>
          <w:u w:color="000000"/>
          <w:bdr w:val="nil"/>
          <w:vertAlign w:val="superscript"/>
          <w:lang w:eastAsia="zh-TW"/>
        </w:rPr>
        <w:t>[4]</w:t>
      </w:r>
      <w:r w:rsidRPr="002F11F5">
        <w:rPr>
          <w:rFonts w:ascii="Book Antiqua" w:eastAsia="Century" w:hAnsi="Book Antiqua" w:cs="Times New Roman"/>
          <w:color w:val="000000" w:themeColor="text1"/>
          <w:sz w:val="24"/>
          <w:szCs w:val="24"/>
          <w:u w:color="000000"/>
          <w:bdr w:val="nil"/>
          <w:lang w:eastAsia="zh-TW"/>
        </w:rPr>
        <w:t>.</w:t>
      </w:r>
      <w:r w:rsidRPr="002F11F5">
        <w:rPr>
          <w:rFonts w:ascii="Book Antiqua" w:eastAsia="Century" w:hAnsi="Book Antiqua" w:cs="Times New Roman"/>
          <w:color w:val="000000" w:themeColor="text1"/>
          <w:sz w:val="24"/>
          <w:szCs w:val="24"/>
          <w:u w:color="000000"/>
          <w:bdr w:val="nil"/>
          <w:vertAlign w:val="superscript"/>
          <w:lang w:eastAsia="zh-TW"/>
        </w:rPr>
        <w:t xml:space="preserve"> </w:t>
      </w:r>
      <w:r w:rsidRPr="002F11F5">
        <w:rPr>
          <w:rFonts w:ascii="Book Antiqua" w:eastAsia="Century" w:hAnsi="Book Antiqua" w:cs="Times New Roman"/>
          <w:color w:val="000000" w:themeColor="text1"/>
          <w:sz w:val="24"/>
          <w:szCs w:val="24"/>
          <w:u w:color="000000"/>
          <w:bdr w:val="nil"/>
          <w:lang w:eastAsia="zh-TW"/>
        </w:rPr>
        <w:t>The data from these studies are expected to match the real clinical situation and</w:t>
      </w:r>
      <w:r w:rsidR="00367404" w:rsidRPr="002F11F5">
        <w:rPr>
          <w:rFonts w:ascii="Book Antiqua" w:eastAsia="Century" w:hAnsi="Book Antiqua" w:cs="Times New Roman"/>
          <w:color w:val="000000" w:themeColor="text1"/>
          <w:sz w:val="24"/>
          <w:szCs w:val="24"/>
          <w:u w:color="000000"/>
          <w:bdr w:val="nil"/>
          <w:lang w:eastAsia="zh-TW"/>
        </w:rPr>
        <w:t xml:space="preserve"> to </w:t>
      </w:r>
      <w:r w:rsidRPr="002F11F5">
        <w:rPr>
          <w:rFonts w:ascii="Book Antiqua" w:eastAsia="Century" w:hAnsi="Book Antiqua" w:cs="Times New Roman"/>
          <w:color w:val="000000" w:themeColor="text1"/>
          <w:sz w:val="24"/>
          <w:szCs w:val="24"/>
          <w:u w:color="000000"/>
          <w:bdr w:val="nil"/>
          <w:lang w:eastAsia="zh-TW"/>
        </w:rPr>
        <w:t xml:space="preserve">be more beneficial. For more robust clinical verification, well-designed multicenter </w:t>
      </w:r>
      <w:r w:rsidRPr="002F11F5">
        <w:rPr>
          <w:rFonts w:ascii="Book Antiqua" w:eastAsia="Century" w:hAnsi="Book Antiqua" w:cs="Times New Roman"/>
          <w:color w:val="000000" w:themeColor="text1"/>
          <w:sz w:val="24"/>
          <w:szCs w:val="24"/>
          <w:u w:color="000000"/>
          <w:bdr w:val="nil"/>
          <w:lang w:eastAsia="zh-TW"/>
        </w:rPr>
        <w:lastRenderedPageBreak/>
        <w:t>prospective studies with adequate inclusion/ exclusion criteria that represent the target population are needed</w:t>
      </w:r>
      <w:r w:rsidR="00985CB6" w:rsidRPr="002F11F5">
        <w:rPr>
          <w:rFonts w:ascii="Book Antiqua" w:eastAsia="Century" w:hAnsi="Book Antiqua" w:cs="Times New Roman"/>
          <w:color w:val="000000" w:themeColor="text1"/>
          <w:sz w:val="24"/>
          <w:szCs w:val="24"/>
          <w:u w:color="000000"/>
          <w:bdr w:val="nil"/>
          <w:vertAlign w:val="superscript"/>
          <w:lang w:eastAsia="zh-TW"/>
        </w:rPr>
        <w:t>[1]</w:t>
      </w:r>
      <w:r w:rsidRPr="002F11F5">
        <w:rPr>
          <w:rFonts w:ascii="Book Antiqua" w:eastAsia="Century" w:hAnsi="Book Antiqua" w:cs="Times New Roman"/>
          <w:color w:val="000000" w:themeColor="text1"/>
          <w:sz w:val="24"/>
          <w:szCs w:val="24"/>
          <w:u w:color="000000"/>
          <w:bdr w:val="nil"/>
          <w:lang w:eastAsia="zh-TW"/>
        </w:rPr>
        <w:t>. Moreover, the efficiency and accuracy of AI increases as the amount of data increases: for example, the use of moving images.</w:t>
      </w:r>
      <w:r w:rsidR="00652722" w:rsidRPr="002F11F5">
        <w:rPr>
          <w:rFonts w:ascii="Book Antiqua" w:hAnsi="Book Antiqua" w:cs="Times New Roman"/>
          <w:color w:val="000000" w:themeColor="text1"/>
          <w:sz w:val="24"/>
          <w:szCs w:val="24"/>
          <w:u w:color="000000"/>
          <w:bdr w:val="nil"/>
        </w:rPr>
        <w:t xml:space="preserve"> </w:t>
      </w:r>
      <w:r w:rsidR="00AE7E95" w:rsidRPr="002F11F5">
        <w:rPr>
          <w:rFonts w:ascii="Book Antiqua" w:eastAsia="MS Mincho" w:hAnsi="Book Antiqua" w:cs="Times New Roman"/>
          <w:color w:val="000000" w:themeColor="text1"/>
          <w:sz w:val="24"/>
          <w:szCs w:val="24"/>
          <w:u w:color="000000"/>
          <w:bdr w:val="nil"/>
        </w:rPr>
        <w:t>Based on t</w:t>
      </w:r>
      <w:r w:rsidR="00652722" w:rsidRPr="002F11F5">
        <w:rPr>
          <w:rFonts w:ascii="Book Antiqua" w:eastAsia="MS Mincho" w:hAnsi="Book Antiqua" w:cs="Times New Roman"/>
          <w:color w:val="000000" w:themeColor="text1"/>
          <w:sz w:val="24"/>
          <w:szCs w:val="24"/>
          <w:u w:color="000000"/>
          <w:bdr w:val="nil"/>
        </w:rPr>
        <w:t>h</w:t>
      </w:r>
      <w:r w:rsidR="00AE7E95" w:rsidRPr="002F11F5">
        <w:rPr>
          <w:rFonts w:ascii="Book Antiqua" w:eastAsia="MS Mincho" w:hAnsi="Book Antiqua" w:cs="Times New Roman"/>
          <w:color w:val="000000" w:themeColor="text1"/>
          <w:sz w:val="24"/>
          <w:szCs w:val="24"/>
          <w:u w:color="000000"/>
          <w:bdr w:val="nil"/>
        </w:rPr>
        <w:t xml:space="preserve">e prospective studies, real-time </w:t>
      </w:r>
      <w:r w:rsidR="00601411" w:rsidRPr="002F11F5">
        <w:rPr>
          <w:rFonts w:ascii="Book Antiqua" w:eastAsia="MS Mincho" w:hAnsi="Book Antiqua" w:cs="Times New Roman"/>
          <w:color w:val="000000" w:themeColor="text1"/>
          <w:sz w:val="24"/>
          <w:szCs w:val="24"/>
          <w:u w:color="000000"/>
          <w:bdr w:val="nil"/>
        </w:rPr>
        <w:t xml:space="preserve">detection and </w:t>
      </w:r>
      <w:r w:rsidR="00AE7E95" w:rsidRPr="002F11F5">
        <w:rPr>
          <w:rFonts w:ascii="Book Antiqua" w:eastAsia="MS Mincho" w:hAnsi="Book Antiqua" w:cs="Times New Roman"/>
          <w:color w:val="000000" w:themeColor="text1"/>
          <w:sz w:val="24"/>
          <w:szCs w:val="24"/>
          <w:u w:color="000000"/>
          <w:bdr w:val="nil"/>
        </w:rPr>
        <w:t xml:space="preserve">diagnosis </w:t>
      </w:r>
      <w:r w:rsidR="00601411" w:rsidRPr="002F11F5">
        <w:rPr>
          <w:rFonts w:ascii="Book Antiqua" w:eastAsia="MS Mincho" w:hAnsi="Book Antiqua" w:cs="Times New Roman"/>
          <w:color w:val="000000" w:themeColor="text1"/>
          <w:sz w:val="24"/>
          <w:szCs w:val="24"/>
          <w:u w:color="000000"/>
          <w:bdr w:val="nil"/>
        </w:rPr>
        <w:t xml:space="preserve">of lesions </w:t>
      </w:r>
      <w:r w:rsidR="00AE7E95" w:rsidRPr="002F11F5">
        <w:rPr>
          <w:rFonts w:ascii="Book Antiqua" w:eastAsia="MS Mincho" w:hAnsi="Book Antiqua" w:cs="Times New Roman"/>
          <w:color w:val="000000" w:themeColor="text1"/>
          <w:sz w:val="24"/>
          <w:szCs w:val="24"/>
          <w:u w:color="000000"/>
          <w:bdr w:val="nil"/>
        </w:rPr>
        <w:t>during endosc</w:t>
      </w:r>
      <w:r w:rsidR="00652722" w:rsidRPr="002F11F5">
        <w:rPr>
          <w:rFonts w:ascii="Book Antiqua" w:eastAsia="MS Mincho" w:hAnsi="Book Antiqua" w:cs="Times New Roman"/>
          <w:color w:val="000000" w:themeColor="text1"/>
          <w:sz w:val="24"/>
          <w:szCs w:val="24"/>
          <w:u w:color="000000"/>
          <w:bdr w:val="nil"/>
        </w:rPr>
        <w:t>o</w:t>
      </w:r>
      <w:r w:rsidR="00AE7E95" w:rsidRPr="002F11F5">
        <w:rPr>
          <w:rFonts w:ascii="Book Antiqua" w:eastAsia="MS Mincho" w:hAnsi="Book Antiqua" w:cs="Times New Roman"/>
          <w:color w:val="000000" w:themeColor="text1"/>
          <w:sz w:val="24"/>
          <w:szCs w:val="24"/>
          <w:u w:color="000000"/>
          <w:bdr w:val="nil"/>
        </w:rPr>
        <w:t>pic procedure</w:t>
      </w:r>
      <w:r w:rsidR="00601411" w:rsidRPr="002F11F5">
        <w:rPr>
          <w:rFonts w:ascii="Book Antiqua" w:eastAsia="MS Mincho" w:hAnsi="Book Antiqua" w:cs="Times New Roman"/>
          <w:color w:val="000000" w:themeColor="text1"/>
          <w:sz w:val="24"/>
          <w:szCs w:val="24"/>
          <w:u w:color="000000"/>
          <w:bdr w:val="nil"/>
        </w:rPr>
        <w:t xml:space="preserve"> are </w:t>
      </w:r>
      <w:r w:rsidR="00AE7E95" w:rsidRPr="002F11F5">
        <w:rPr>
          <w:rFonts w:ascii="Book Antiqua" w:eastAsia="MS Mincho" w:hAnsi="Book Antiqua" w:cs="Times New Roman"/>
          <w:color w:val="000000" w:themeColor="text1"/>
          <w:sz w:val="24"/>
          <w:szCs w:val="24"/>
          <w:u w:color="000000"/>
          <w:bdr w:val="nil"/>
        </w:rPr>
        <w:t xml:space="preserve">expected to become feasible. </w:t>
      </w:r>
      <w:r w:rsidRPr="002F11F5">
        <w:rPr>
          <w:rFonts w:ascii="Book Antiqua" w:eastAsia="MS Mincho" w:hAnsi="Book Antiqua" w:cs="Times New Roman"/>
          <w:color w:val="000000" w:themeColor="text1"/>
          <w:sz w:val="24"/>
          <w:szCs w:val="24"/>
          <w:u w:color="000000"/>
          <w:bdr w:val="nil"/>
        </w:rPr>
        <w:t xml:space="preserve">At present there is high sensitivity for the detection of gastric cancers; however, the specificity is not </w:t>
      </w:r>
      <w:r w:rsidR="00367404" w:rsidRPr="002F11F5">
        <w:rPr>
          <w:rFonts w:ascii="Book Antiqua" w:eastAsia="MS Mincho" w:hAnsi="Book Antiqua" w:cs="Times New Roman"/>
          <w:color w:val="000000" w:themeColor="text1"/>
          <w:sz w:val="24"/>
          <w:szCs w:val="24"/>
          <w:u w:color="000000"/>
          <w:bdr w:val="nil"/>
        </w:rPr>
        <w:t>so</w:t>
      </w:r>
      <w:r w:rsidRPr="002F11F5">
        <w:rPr>
          <w:rFonts w:ascii="Book Antiqua" w:eastAsia="MS Mincho" w:hAnsi="Book Antiqua" w:cs="Times New Roman"/>
          <w:color w:val="000000" w:themeColor="text1"/>
          <w:sz w:val="24"/>
          <w:szCs w:val="24"/>
          <w:u w:color="000000"/>
          <w:bdr w:val="nil"/>
        </w:rPr>
        <w:t xml:space="preserve"> good</w:t>
      </w:r>
      <w:r w:rsidR="00985CB6" w:rsidRPr="002F11F5">
        <w:rPr>
          <w:rFonts w:ascii="Book Antiqua" w:eastAsia="MS Mincho" w:hAnsi="Book Antiqua" w:cs="Times New Roman"/>
          <w:color w:val="000000" w:themeColor="text1"/>
          <w:sz w:val="24"/>
          <w:szCs w:val="24"/>
          <w:u w:color="000000"/>
          <w:bdr w:val="nil"/>
          <w:vertAlign w:val="superscript"/>
        </w:rPr>
        <w:t>[</w:t>
      </w:r>
      <w:r w:rsidR="00985CB6" w:rsidRPr="002F11F5">
        <w:rPr>
          <w:rFonts w:ascii="Book Antiqua" w:eastAsia="Century" w:hAnsi="Book Antiqua" w:cs="Times New Roman"/>
          <w:color w:val="000000" w:themeColor="text1"/>
          <w:sz w:val="24"/>
          <w:szCs w:val="24"/>
          <w:u w:color="000000"/>
          <w:bdr w:val="nil"/>
          <w:vertAlign w:val="superscript"/>
          <w:lang w:eastAsia="zh-TW"/>
        </w:rPr>
        <w:t>5]</w:t>
      </w:r>
      <w:r w:rsidRPr="002F11F5">
        <w:rPr>
          <w:rFonts w:ascii="Book Antiqua" w:eastAsia="MS Mincho" w:hAnsi="Book Antiqua" w:cs="Times New Roman"/>
          <w:color w:val="000000" w:themeColor="text1"/>
          <w:sz w:val="24"/>
          <w:szCs w:val="24"/>
          <w:u w:color="000000"/>
          <w:bdr w:val="nil"/>
        </w:rPr>
        <w:t xml:space="preserve">, because most gastric cancers involve gastric inflammation as well, which makes the gastric mucosa red or white, irregular, and granular. Gastric inflammation causes erosion, ulcer, or polyp, and is relatively similar in appearance to the mucosa in gastric cancer. On the other hand, the diagnosis of colonic neoplasms using </w:t>
      </w:r>
      <w:r w:rsidR="00976197" w:rsidRPr="002F11F5">
        <w:rPr>
          <w:rFonts w:ascii="Book Antiqua" w:eastAsia="MS Mincho" w:hAnsi="Book Antiqua" w:cs="Times New Roman"/>
          <w:color w:val="000000" w:themeColor="text1"/>
          <w:kern w:val="0"/>
          <w:sz w:val="24"/>
          <w:szCs w:val="24"/>
          <w:bdr w:val="none" w:sz="0" w:space="0" w:color="auto" w:frame="1"/>
        </w:rPr>
        <w:t>narrow band imaging</w:t>
      </w:r>
      <w:r w:rsidR="00976197" w:rsidRPr="002F11F5">
        <w:rPr>
          <w:rFonts w:ascii="Book Antiqua" w:eastAsia="MS Mincho" w:hAnsi="Book Antiqua" w:cs="Times New Roman"/>
          <w:color w:val="000000" w:themeColor="text1"/>
          <w:sz w:val="24"/>
          <w:szCs w:val="24"/>
          <w:u w:color="000000"/>
          <w:bdr w:val="nil"/>
        </w:rPr>
        <w:t xml:space="preserve"> (</w:t>
      </w:r>
      <w:r w:rsidRPr="002F11F5">
        <w:rPr>
          <w:rFonts w:ascii="Book Antiqua" w:eastAsia="MS Mincho" w:hAnsi="Book Antiqua" w:cs="Times New Roman"/>
          <w:color w:val="000000" w:themeColor="text1"/>
          <w:sz w:val="24"/>
          <w:szCs w:val="24"/>
          <w:u w:color="000000"/>
          <w:bdr w:val="nil"/>
        </w:rPr>
        <w:t>NBI</w:t>
      </w:r>
      <w:r w:rsidR="00976197" w:rsidRPr="002F11F5">
        <w:rPr>
          <w:rFonts w:ascii="Book Antiqua" w:eastAsia="MS Mincho" w:hAnsi="Book Antiqua" w:cs="Times New Roman"/>
          <w:color w:val="000000" w:themeColor="text1"/>
          <w:sz w:val="24"/>
          <w:szCs w:val="24"/>
          <w:u w:color="000000"/>
          <w:bdr w:val="nil"/>
        </w:rPr>
        <w:t>)</w:t>
      </w:r>
      <w:r w:rsidRPr="002F11F5">
        <w:rPr>
          <w:rFonts w:ascii="Book Antiqua" w:eastAsia="MS Mincho" w:hAnsi="Book Antiqua" w:cs="Times New Roman"/>
          <w:color w:val="000000" w:themeColor="text1"/>
          <w:sz w:val="24"/>
          <w:szCs w:val="24"/>
          <w:u w:color="000000"/>
          <w:bdr w:val="nil"/>
        </w:rPr>
        <w:t>, magnifying endoscopy with NBI, or endocytoscopy shows high sensitivity as well as specificity. Recently, EndoBRAIN</w:t>
      </w:r>
      <w:r w:rsidR="00AE7E95" w:rsidRPr="002F11F5">
        <w:rPr>
          <w:rFonts w:ascii="Book Antiqua" w:eastAsia="MS Mincho" w:hAnsi="Book Antiqua" w:cs="Times New Roman"/>
          <w:color w:val="000000" w:themeColor="text1"/>
          <w:sz w:val="24"/>
          <w:szCs w:val="24"/>
          <w:u w:color="000000"/>
          <w:bdr w:val="nil"/>
        </w:rPr>
        <w:t xml:space="preserve"> software</w:t>
      </w:r>
      <w:r w:rsidRPr="002F11F5">
        <w:rPr>
          <w:rFonts w:ascii="Book Antiqua" w:eastAsia="MS Mincho" w:hAnsi="Book Antiqua" w:cs="Times New Roman"/>
          <w:color w:val="000000" w:themeColor="text1"/>
          <w:sz w:val="24"/>
          <w:szCs w:val="24"/>
          <w:u w:color="000000"/>
          <w:bdr w:val="nil"/>
        </w:rPr>
        <w:t xml:space="preserve"> (Olympus Medical Systems, Japan) which is an AI system used in endocytoscopy for colonic neoplasms has become available in Japan. This allows the differential diagnosis of a colonic lesion and the confirmation of a colonic neoplasm to be made in a very short time</w:t>
      </w:r>
      <w:r w:rsidR="00985CB6" w:rsidRPr="002F11F5">
        <w:rPr>
          <w:rFonts w:ascii="Book Antiqua" w:eastAsia="MS Mincho" w:hAnsi="Book Antiqua" w:cs="Times New Roman"/>
          <w:color w:val="000000" w:themeColor="text1"/>
          <w:sz w:val="24"/>
          <w:szCs w:val="24"/>
          <w:u w:color="000000"/>
          <w:bdr w:val="nil"/>
        </w:rPr>
        <w:t xml:space="preserve">. </w:t>
      </w:r>
      <w:r w:rsidR="00AE7E95" w:rsidRPr="002F11F5">
        <w:rPr>
          <w:rFonts w:ascii="Book Antiqua" w:eastAsia="MS Mincho" w:hAnsi="Book Antiqua" w:cs="Times New Roman"/>
          <w:color w:val="000000" w:themeColor="text1"/>
          <w:sz w:val="24"/>
          <w:szCs w:val="24"/>
          <w:u w:color="000000"/>
          <w:bdr w:val="nil"/>
        </w:rPr>
        <w:t xml:space="preserve">The </w:t>
      </w:r>
      <w:r w:rsidRPr="002F11F5">
        <w:rPr>
          <w:rFonts w:ascii="Book Antiqua" w:eastAsia="MS Mincho" w:hAnsi="Book Antiqua" w:cs="Times New Roman"/>
          <w:color w:val="000000" w:themeColor="text1"/>
          <w:sz w:val="24"/>
          <w:szCs w:val="24"/>
          <w:u w:color="000000"/>
          <w:bdr w:val="nil"/>
        </w:rPr>
        <w:t xml:space="preserve">endocytoscopy involves a special scope which magnifies the </w:t>
      </w:r>
      <w:r w:rsidR="00601411" w:rsidRPr="002F11F5">
        <w:rPr>
          <w:rFonts w:ascii="Book Antiqua" w:eastAsia="MS Mincho" w:hAnsi="Book Antiqua" w:cs="Times New Roman"/>
          <w:color w:val="000000" w:themeColor="text1"/>
          <w:sz w:val="24"/>
          <w:szCs w:val="24"/>
          <w:u w:color="000000"/>
          <w:bdr w:val="nil"/>
        </w:rPr>
        <w:t xml:space="preserve">target </w:t>
      </w:r>
      <w:r w:rsidRPr="002F11F5">
        <w:rPr>
          <w:rFonts w:ascii="Book Antiqua" w:eastAsia="MS Mincho" w:hAnsi="Book Antiqua" w:cs="Times New Roman"/>
          <w:color w:val="000000" w:themeColor="text1"/>
          <w:sz w:val="24"/>
          <w:szCs w:val="24"/>
          <w:u w:color="000000"/>
          <w:bdr w:val="nil"/>
        </w:rPr>
        <w:t xml:space="preserve">lesion 520 </w:t>
      </w:r>
      <w:r w:rsidRPr="002F11F5">
        <w:rPr>
          <w:rFonts w:ascii="Book Antiqua" w:eastAsia="MS Mincho" w:hAnsi="Book Antiqua" w:cs="Times New Roman"/>
          <w:color w:val="000000" w:themeColor="text1"/>
          <w:sz w:val="24"/>
          <w:szCs w:val="24"/>
          <w:u w:color="000000"/>
          <w:bdr w:val="nil"/>
        </w:rPr>
        <w:lastRenderedPageBreak/>
        <w:t>times and enables observation at the cell level as with a microscope</w:t>
      </w:r>
      <w:r w:rsidR="00AE7E95" w:rsidRPr="002F11F5">
        <w:rPr>
          <w:rFonts w:ascii="Book Antiqua" w:eastAsia="MS Mincho" w:hAnsi="Book Antiqua" w:cs="Times New Roman"/>
          <w:color w:val="000000" w:themeColor="text1"/>
          <w:sz w:val="24"/>
          <w:szCs w:val="24"/>
          <w:u w:color="000000"/>
          <w:bdr w:val="nil"/>
        </w:rPr>
        <w:t>, Endo</w:t>
      </w:r>
      <w:r w:rsidR="00976197" w:rsidRPr="002F11F5">
        <w:rPr>
          <w:rFonts w:ascii="Book Antiqua" w:eastAsia="MS Mincho" w:hAnsi="Book Antiqua" w:cs="Times New Roman"/>
          <w:color w:val="000000" w:themeColor="text1"/>
          <w:sz w:val="24"/>
          <w:szCs w:val="24"/>
          <w:u w:color="000000"/>
          <w:bdr w:val="nil"/>
        </w:rPr>
        <w:t>BRAIN</w:t>
      </w:r>
      <w:r w:rsidR="00AE7E95" w:rsidRPr="002F11F5">
        <w:rPr>
          <w:rFonts w:ascii="Book Antiqua" w:eastAsia="MS Mincho" w:hAnsi="Book Antiqua" w:cs="Times New Roman"/>
          <w:color w:val="000000" w:themeColor="text1"/>
          <w:sz w:val="24"/>
          <w:szCs w:val="24"/>
          <w:u w:color="000000"/>
          <w:bdr w:val="nil"/>
        </w:rPr>
        <w:t xml:space="preserve"> </w:t>
      </w:r>
      <w:r w:rsidR="00601411" w:rsidRPr="002F11F5">
        <w:rPr>
          <w:rFonts w:ascii="Book Antiqua" w:eastAsia="MS Mincho" w:hAnsi="Book Antiqua" w:cs="Times New Roman"/>
          <w:color w:val="000000" w:themeColor="text1"/>
          <w:sz w:val="24"/>
          <w:szCs w:val="24"/>
          <w:u w:color="000000"/>
          <w:bdr w:val="nil"/>
        </w:rPr>
        <w:t>software</w:t>
      </w:r>
      <w:r w:rsidR="00AE7E95" w:rsidRPr="002F11F5">
        <w:rPr>
          <w:rFonts w:ascii="Book Antiqua" w:eastAsia="MS Mincho" w:hAnsi="Book Antiqua" w:cs="Times New Roman"/>
          <w:color w:val="000000" w:themeColor="text1"/>
          <w:sz w:val="24"/>
          <w:szCs w:val="24"/>
          <w:u w:color="000000"/>
          <w:bdr w:val="nil"/>
        </w:rPr>
        <w:t xml:space="preserve"> </w:t>
      </w:r>
      <w:r w:rsidR="004B2CDF" w:rsidRPr="002F11F5">
        <w:rPr>
          <w:rFonts w:ascii="Book Antiqua" w:eastAsia="MS Mincho" w:hAnsi="Book Antiqua" w:cs="Times New Roman"/>
          <w:color w:val="000000" w:themeColor="text1"/>
          <w:sz w:val="24"/>
          <w:szCs w:val="24"/>
          <w:u w:color="000000"/>
          <w:bdr w:val="nil"/>
        </w:rPr>
        <w:t xml:space="preserve">has not </w:t>
      </w:r>
      <w:r w:rsidR="00601411" w:rsidRPr="002F11F5">
        <w:rPr>
          <w:rFonts w:ascii="Book Antiqua" w:eastAsia="MS Mincho" w:hAnsi="Book Antiqua" w:cs="Times New Roman"/>
          <w:color w:val="000000" w:themeColor="text1"/>
          <w:sz w:val="24"/>
          <w:szCs w:val="24"/>
          <w:u w:color="000000"/>
          <w:bdr w:val="nil"/>
        </w:rPr>
        <w:t>detect</w:t>
      </w:r>
      <w:r w:rsidR="004B2CDF" w:rsidRPr="002F11F5">
        <w:rPr>
          <w:rFonts w:ascii="Book Antiqua" w:eastAsia="MS Mincho" w:hAnsi="Book Antiqua" w:cs="Times New Roman"/>
          <w:color w:val="000000" w:themeColor="text1"/>
          <w:sz w:val="24"/>
          <w:szCs w:val="24"/>
          <w:u w:color="000000"/>
          <w:bdr w:val="nil"/>
        </w:rPr>
        <w:t xml:space="preserve">ed </w:t>
      </w:r>
      <w:r w:rsidR="00601411" w:rsidRPr="002F11F5">
        <w:rPr>
          <w:rFonts w:ascii="Book Antiqua" w:eastAsia="MS Mincho" w:hAnsi="Book Antiqua" w:cs="Times New Roman"/>
          <w:color w:val="000000" w:themeColor="text1"/>
          <w:sz w:val="24"/>
          <w:szCs w:val="24"/>
          <w:u w:color="000000"/>
          <w:bdr w:val="nil"/>
        </w:rPr>
        <w:t>colonic polyps automatically</w:t>
      </w:r>
      <w:r w:rsidR="004B2CDF" w:rsidRPr="002F11F5">
        <w:rPr>
          <w:rFonts w:ascii="Book Antiqua" w:eastAsia="MS Mincho" w:hAnsi="Book Antiqua" w:cs="Times New Roman"/>
          <w:color w:val="000000" w:themeColor="text1"/>
          <w:sz w:val="24"/>
          <w:szCs w:val="24"/>
          <w:u w:color="000000"/>
          <w:bdr w:val="nil"/>
        </w:rPr>
        <w:t xml:space="preserve"> yet</w:t>
      </w:r>
      <w:r w:rsidRPr="002F11F5">
        <w:rPr>
          <w:rFonts w:ascii="Book Antiqua" w:eastAsia="MS Mincho" w:hAnsi="Book Antiqua" w:cs="Times New Roman"/>
          <w:color w:val="000000" w:themeColor="text1"/>
          <w:sz w:val="24"/>
          <w:szCs w:val="24"/>
          <w:u w:color="000000"/>
          <w:bdr w:val="nil"/>
        </w:rPr>
        <w:t>.</w:t>
      </w:r>
    </w:p>
    <w:p w14:paraId="12F6D5C6" w14:textId="0640C47C" w:rsidR="003D3636" w:rsidRPr="002F11F5" w:rsidRDefault="003D3636" w:rsidP="001C272A">
      <w:pPr>
        <w:widowControl/>
        <w:pBdr>
          <w:top w:val="nil"/>
          <w:left w:val="nil"/>
          <w:bottom w:val="nil"/>
          <w:right w:val="nil"/>
          <w:between w:val="nil"/>
          <w:bar w:val="nil"/>
        </w:pBdr>
        <w:spacing w:line="360" w:lineRule="auto"/>
        <w:ind w:firstLineChars="100" w:firstLine="240"/>
        <w:rPr>
          <w:rFonts w:ascii="Book Antiqua" w:eastAsia="MS Mincho" w:hAnsi="Book Antiqua" w:cs="Times New Roman"/>
          <w:color w:val="000000" w:themeColor="text1"/>
          <w:sz w:val="24"/>
          <w:szCs w:val="24"/>
          <w:u w:color="000000"/>
          <w:bdr w:val="nil"/>
        </w:rPr>
      </w:pPr>
      <w:r w:rsidRPr="002F11F5">
        <w:rPr>
          <w:rFonts w:ascii="Book Antiqua" w:eastAsia="MS Mincho" w:hAnsi="Book Antiqua" w:cs="Times New Roman"/>
          <w:color w:val="000000" w:themeColor="text1"/>
          <w:sz w:val="24"/>
          <w:szCs w:val="24"/>
          <w:u w:color="000000"/>
          <w:bdr w:val="nil"/>
        </w:rPr>
        <w:t>Until now, it usually took huge time and effort for endoscopists to learn about the many gastrointestinal diseases and train in the endoscopic detection and diagnosis of gastric cancer or colonic neoplasm. Even when the endoscopists are experts, they might sometimes miss the detection and diagnosis of the neoplasms due to similar color of the lesions to the surrounding area, small size of the lesion</w:t>
      </w:r>
      <w:r w:rsidR="00F872D0" w:rsidRPr="002F11F5">
        <w:rPr>
          <w:rFonts w:ascii="Book Antiqua" w:eastAsia="MS Mincho" w:hAnsi="Book Antiqua" w:cs="Times New Roman"/>
          <w:color w:val="000000" w:themeColor="text1"/>
          <w:sz w:val="24"/>
          <w:szCs w:val="24"/>
          <w:u w:color="000000"/>
          <w:bdr w:val="nil"/>
        </w:rPr>
        <w:t>, difficult location such as behind the folds</w:t>
      </w:r>
      <w:r w:rsidR="00EA751C" w:rsidRPr="002F11F5">
        <w:rPr>
          <w:rFonts w:ascii="Book Antiqua" w:eastAsia="MS Mincho" w:hAnsi="Book Antiqua" w:cs="Times New Roman"/>
          <w:color w:val="000000" w:themeColor="text1"/>
          <w:sz w:val="24"/>
          <w:szCs w:val="24"/>
          <w:u w:color="000000"/>
          <w:bdr w:val="nil"/>
        </w:rPr>
        <w:t xml:space="preserve"> or on the bending site</w:t>
      </w:r>
      <w:r w:rsidRPr="002F11F5">
        <w:rPr>
          <w:rFonts w:ascii="Book Antiqua" w:eastAsia="MS Mincho" w:hAnsi="Book Antiqua" w:cs="Times New Roman"/>
          <w:color w:val="000000" w:themeColor="text1"/>
          <w:sz w:val="24"/>
          <w:szCs w:val="24"/>
          <w:u w:color="000000"/>
          <w:bdr w:val="nil"/>
        </w:rPr>
        <w:t>, and lesions endoscopically observed in a moment among a lot of visual images. AI is expected to aid the endoscopists in the detection and diagnosis of neoplasms without missing any lesion.</w:t>
      </w:r>
    </w:p>
    <w:p w14:paraId="2273CA4C" w14:textId="517E95E6" w:rsidR="003D3636" w:rsidRPr="002F11F5" w:rsidRDefault="003D3636" w:rsidP="001C272A">
      <w:pPr>
        <w:widowControl/>
        <w:pBdr>
          <w:top w:val="nil"/>
          <w:left w:val="nil"/>
          <w:bottom w:val="nil"/>
          <w:right w:val="nil"/>
          <w:between w:val="nil"/>
          <w:bar w:val="nil"/>
        </w:pBdr>
        <w:spacing w:line="360" w:lineRule="auto"/>
        <w:ind w:firstLineChars="100" w:firstLine="240"/>
        <w:rPr>
          <w:rFonts w:ascii="Book Antiqua" w:eastAsia="MS Mincho" w:hAnsi="Book Antiqua" w:cs="Times New Roman"/>
          <w:color w:val="000000" w:themeColor="text1"/>
          <w:sz w:val="24"/>
          <w:szCs w:val="24"/>
          <w:u w:color="000000"/>
          <w:bdr w:val="nil"/>
        </w:rPr>
      </w:pPr>
      <w:r w:rsidRPr="002F11F5">
        <w:rPr>
          <w:rFonts w:ascii="Book Antiqua" w:eastAsia="MS Mincho" w:hAnsi="Book Antiqua" w:cs="Times New Roman"/>
          <w:color w:val="000000" w:themeColor="text1"/>
          <w:sz w:val="24"/>
          <w:szCs w:val="24"/>
          <w:u w:color="000000"/>
          <w:bdr w:val="nil"/>
        </w:rPr>
        <w:t xml:space="preserve">AI also helps in the quick interpretation of endoscopic images taken in screening esophagogastroduodenoscopy (EGD) without waste of time. In Japan, screening EGD is conducted as part of the health check-up, and a double check of the screening EGD images is necessary. However, the number of endoscopists is not enough, especially in the local suburbs. Extensive time is required to interpret numerous endoscopic images, and the interpretation of endoscopic images is a burden for Japanese endoscopists. AI can read a large number of </w:t>
      </w:r>
      <w:r w:rsidRPr="002F11F5">
        <w:rPr>
          <w:rFonts w:ascii="Book Antiqua" w:eastAsia="MS Mincho" w:hAnsi="Book Antiqua" w:cs="Times New Roman"/>
          <w:color w:val="000000" w:themeColor="text1"/>
          <w:sz w:val="24"/>
          <w:szCs w:val="24"/>
          <w:u w:color="000000"/>
          <w:bdr w:val="nil"/>
        </w:rPr>
        <w:lastRenderedPageBreak/>
        <w:t>endoscopic images in a few minutes and make a diagnosis; therefore, it is expected to cover the lack of support for the screening EGD in the health check-up, thereby freeing the endoscopists from this burden. Moreover, there are numerous software that can easily detect lesions in capsule endoscopy. The interpretation of a large number of capsule images by the endoscopists takes a lot of time, and AI can free the endoscopists from the burden of capsule endoscopy image interpretation.</w:t>
      </w:r>
    </w:p>
    <w:p w14:paraId="4F249662" w14:textId="09423ABF" w:rsidR="003D3636" w:rsidRPr="002F11F5" w:rsidRDefault="003D3636" w:rsidP="001C272A">
      <w:pPr>
        <w:widowControl/>
        <w:pBdr>
          <w:top w:val="nil"/>
          <w:left w:val="nil"/>
          <w:bottom w:val="nil"/>
          <w:right w:val="nil"/>
          <w:between w:val="nil"/>
          <w:bar w:val="nil"/>
        </w:pBdr>
        <w:spacing w:line="360" w:lineRule="auto"/>
        <w:ind w:firstLineChars="100" w:firstLine="240"/>
        <w:rPr>
          <w:rFonts w:ascii="Book Antiqua" w:eastAsia="MS Mincho" w:hAnsi="Book Antiqua" w:cs="Times New Roman"/>
          <w:color w:val="000000" w:themeColor="text1"/>
          <w:sz w:val="24"/>
          <w:szCs w:val="24"/>
          <w:u w:color="000000"/>
          <w:bdr w:val="nil"/>
        </w:rPr>
      </w:pPr>
      <w:r w:rsidRPr="002F11F5">
        <w:rPr>
          <w:rFonts w:ascii="Book Antiqua" w:eastAsia="MS Mincho" w:hAnsi="Book Antiqua" w:cs="Times New Roman"/>
          <w:color w:val="000000" w:themeColor="text1"/>
          <w:sz w:val="24"/>
          <w:szCs w:val="24"/>
          <w:u w:color="000000"/>
          <w:bdr w:val="nil"/>
        </w:rPr>
        <w:t xml:space="preserve">Lately, </w:t>
      </w:r>
      <w:r w:rsidR="00403B3C" w:rsidRPr="002F11F5">
        <w:rPr>
          <w:rFonts w:ascii="Book Antiqua" w:eastAsia="MS Mincho" w:hAnsi="Book Antiqua" w:cs="Times New Roman"/>
          <w:color w:val="000000" w:themeColor="text1"/>
          <w:sz w:val="24"/>
          <w:szCs w:val="24"/>
          <w:u w:color="000000"/>
          <w:bdr w:val="nil"/>
        </w:rPr>
        <w:t>t</w:t>
      </w:r>
      <w:r w:rsidRPr="002F11F5">
        <w:rPr>
          <w:rFonts w:ascii="Book Antiqua" w:eastAsia="MS Mincho" w:hAnsi="Book Antiqua" w:cs="Times New Roman"/>
          <w:color w:val="000000" w:themeColor="text1"/>
          <w:sz w:val="24"/>
          <w:szCs w:val="24"/>
          <w:u w:color="000000"/>
          <w:bdr w:val="nil"/>
        </w:rPr>
        <w:t>here has been a gradual increase in the number of patients taking antithrombotic drugs, and there is a hesitancy in performing a biopsy in these patients. Although the guidelines for patients taking antithrombotic drugs is available not only in Western countries</w:t>
      </w:r>
      <w:r w:rsidR="00976197" w:rsidRPr="002F11F5">
        <w:rPr>
          <w:rFonts w:ascii="Book Antiqua" w:eastAsia="Century" w:hAnsi="Book Antiqua" w:cs="Times New Roman"/>
          <w:color w:val="000000" w:themeColor="text1"/>
          <w:sz w:val="24"/>
          <w:szCs w:val="24"/>
          <w:u w:color="000000"/>
          <w:bdr w:val="nil"/>
          <w:vertAlign w:val="superscript"/>
          <w:lang w:eastAsia="zh-TW"/>
        </w:rPr>
        <w:t>[6]</w:t>
      </w:r>
      <w:r w:rsidRPr="002F11F5">
        <w:rPr>
          <w:rFonts w:ascii="Book Antiqua" w:eastAsia="MS Mincho" w:hAnsi="Book Antiqua" w:cs="Times New Roman"/>
          <w:color w:val="000000" w:themeColor="text1"/>
          <w:sz w:val="24"/>
          <w:szCs w:val="24"/>
          <w:u w:color="000000"/>
          <w:bdr w:val="nil"/>
        </w:rPr>
        <w:t>,</w:t>
      </w:r>
      <w:r w:rsidR="00FE2510" w:rsidRPr="002F11F5">
        <w:rPr>
          <w:rFonts w:ascii="Book Antiqua" w:eastAsia="Century" w:hAnsi="Book Antiqua" w:cs="Times New Roman"/>
          <w:color w:val="000000" w:themeColor="text1"/>
          <w:sz w:val="24"/>
          <w:szCs w:val="24"/>
          <w:u w:color="000000"/>
          <w:bdr w:val="nil"/>
          <w:vertAlign w:val="superscript"/>
          <w:lang w:eastAsia="zh-TW"/>
        </w:rPr>
        <w:t xml:space="preserve"> </w:t>
      </w:r>
      <w:r w:rsidRPr="002F11F5">
        <w:rPr>
          <w:rFonts w:ascii="Book Antiqua" w:eastAsia="MS Mincho" w:hAnsi="Book Antiqua" w:cs="Times New Roman"/>
          <w:color w:val="000000" w:themeColor="text1"/>
          <w:sz w:val="24"/>
          <w:szCs w:val="24"/>
          <w:u w:color="000000"/>
          <w:bdr w:val="nil"/>
        </w:rPr>
        <w:t>but also in Eastern countries</w:t>
      </w:r>
      <w:r w:rsidR="00976197" w:rsidRPr="002F11F5">
        <w:rPr>
          <w:rFonts w:ascii="Book Antiqua" w:eastAsia="Century" w:hAnsi="Book Antiqua" w:cs="Times New Roman"/>
          <w:color w:val="000000" w:themeColor="text1"/>
          <w:sz w:val="24"/>
          <w:szCs w:val="24"/>
          <w:u w:color="000000"/>
          <w:bdr w:val="nil"/>
          <w:vertAlign w:val="superscript"/>
          <w:lang w:eastAsia="zh-TW"/>
        </w:rPr>
        <w:t>[7,8]</w:t>
      </w:r>
      <w:r w:rsidRPr="002F11F5">
        <w:rPr>
          <w:rFonts w:ascii="Book Antiqua" w:eastAsia="MS Mincho" w:hAnsi="Book Antiqua" w:cs="Times New Roman"/>
          <w:color w:val="000000" w:themeColor="text1"/>
          <w:sz w:val="24"/>
          <w:szCs w:val="24"/>
          <w:u w:color="000000"/>
          <w:bdr w:val="nil"/>
        </w:rPr>
        <w:t>,</w:t>
      </w:r>
      <w:r w:rsidR="00FE2510" w:rsidRPr="002F11F5">
        <w:rPr>
          <w:rFonts w:ascii="Book Antiqua" w:eastAsia="Century" w:hAnsi="Book Antiqua" w:cs="Times New Roman"/>
          <w:color w:val="000000" w:themeColor="text1"/>
          <w:sz w:val="24"/>
          <w:szCs w:val="24"/>
          <w:u w:color="000000"/>
          <w:bdr w:val="nil"/>
          <w:vertAlign w:val="superscript"/>
          <w:lang w:eastAsia="zh-TW"/>
        </w:rPr>
        <w:t xml:space="preserve"> </w:t>
      </w:r>
      <w:r w:rsidRPr="002F11F5">
        <w:rPr>
          <w:rFonts w:ascii="Book Antiqua" w:eastAsia="MS Mincho" w:hAnsi="Book Antiqua" w:cs="Times New Roman"/>
          <w:color w:val="000000" w:themeColor="text1"/>
          <w:sz w:val="24"/>
          <w:szCs w:val="24"/>
          <w:u w:color="000000"/>
          <w:bdr w:val="nil"/>
        </w:rPr>
        <w:t xml:space="preserve">and endoscopic biopsies are allowed in these patients, bleeding following a biopsy is sometimes observed. </w:t>
      </w:r>
      <w:r w:rsidR="00B421B1" w:rsidRPr="002F11F5">
        <w:rPr>
          <w:rFonts w:ascii="Book Antiqua" w:eastAsia="MS Mincho" w:hAnsi="Book Antiqua" w:cs="Times New Roman"/>
          <w:color w:val="000000" w:themeColor="text1"/>
          <w:sz w:val="24"/>
          <w:szCs w:val="24"/>
          <w:u w:color="000000"/>
          <w:bdr w:val="nil"/>
        </w:rPr>
        <w:t xml:space="preserve">In addition, colonic polyps were sometimes resected and discard during colonoscopic procedure, therefore, it is important to decide the indication of resection and discard for colonic polyps. </w:t>
      </w:r>
      <w:r w:rsidRPr="002F11F5">
        <w:rPr>
          <w:rFonts w:ascii="Book Antiqua" w:eastAsia="MS Mincho" w:hAnsi="Book Antiqua" w:cs="Times New Roman"/>
          <w:color w:val="000000" w:themeColor="text1"/>
          <w:sz w:val="24"/>
          <w:szCs w:val="24"/>
          <w:u w:color="000000"/>
          <w:bdr w:val="nil"/>
        </w:rPr>
        <w:t>AI can help make the diagnosis in vivo during the endoscopic procedure and thereby prevent an unnecessary biopsy</w:t>
      </w:r>
      <w:r w:rsidR="00B421B1" w:rsidRPr="002F11F5">
        <w:rPr>
          <w:rFonts w:ascii="Book Antiqua" w:eastAsia="MS Mincho" w:hAnsi="Book Antiqua" w:cs="Times New Roman"/>
          <w:color w:val="000000" w:themeColor="text1"/>
          <w:sz w:val="24"/>
          <w:szCs w:val="24"/>
          <w:u w:color="000000"/>
          <w:bdr w:val="nil"/>
        </w:rPr>
        <w:t xml:space="preserve"> and resection</w:t>
      </w:r>
      <w:r w:rsidR="00D45A60" w:rsidRPr="002F11F5">
        <w:rPr>
          <w:rFonts w:ascii="Book Antiqua" w:eastAsia="MS Mincho" w:hAnsi="Book Antiqua" w:cs="Times New Roman"/>
          <w:color w:val="000000" w:themeColor="text1"/>
          <w:sz w:val="24"/>
          <w:szCs w:val="24"/>
          <w:u w:color="000000"/>
          <w:bdr w:val="nil"/>
        </w:rPr>
        <w:t>,</w:t>
      </w:r>
      <w:r w:rsidR="00B421B1" w:rsidRPr="002F11F5">
        <w:rPr>
          <w:rFonts w:ascii="Book Antiqua" w:eastAsia="MS Mincho" w:hAnsi="Book Antiqua" w:cs="Times New Roman"/>
          <w:color w:val="000000" w:themeColor="text1"/>
          <w:sz w:val="24"/>
          <w:szCs w:val="24"/>
          <w:u w:color="000000"/>
          <w:bdr w:val="nil"/>
        </w:rPr>
        <w:t xml:space="preserve"> and careless discard</w:t>
      </w:r>
      <w:r w:rsidRPr="002F11F5">
        <w:rPr>
          <w:rFonts w:ascii="Book Antiqua" w:eastAsia="MS Mincho" w:hAnsi="Book Antiqua" w:cs="Times New Roman"/>
          <w:color w:val="000000" w:themeColor="text1"/>
          <w:sz w:val="24"/>
          <w:szCs w:val="24"/>
          <w:u w:color="000000"/>
          <w:bdr w:val="nil"/>
        </w:rPr>
        <w:t>.</w:t>
      </w:r>
    </w:p>
    <w:p w14:paraId="49AA0019" w14:textId="4CD46E3A" w:rsidR="003D3636" w:rsidRPr="002F11F5" w:rsidRDefault="003D3636" w:rsidP="001C272A">
      <w:pPr>
        <w:widowControl/>
        <w:pBdr>
          <w:top w:val="nil"/>
          <w:left w:val="nil"/>
          <w:bottom w:val="nil"/>
          <w:right w:val="nil"/>
          <w:between w:val="nil"/>
          <w:bar w:val="nil"/>
        </w:pBdr>
        <w:spacing w:line="360" w:lineRule="auto"/>
        <w:ind w:firstLineChars="150" w:firstLine="360"/>
        <w:rPr>
          <w:rFonts w:ascii="Book Antiqua" w:eastAsia="MS Mincho" w:hAnsi="Book Antiqua" w:cs="Times New Roman"/>
          <w:color w:val="000000" w:themeColor="text1"/>
          <w:sz w:val="24"/>
          <w:szCs w:val="24"/>
          <w:u w:color="000000"/>
          <w:bdr w:val="nil"/>
        </w:rPr>
      </w:pPr>
      <w:r w:rsidRPr="002F11F5">
        <w:rPr>
          <w:rFonts w:ascii="Book Antiqua" w:eastAsia="MS Mincho" w:hAnsi="Book Antiqua" w:cs="Times New Roman"/>
          <w:color w:val="000000" w:themeColor="text1"/>
          <w:sz w:val="24"/>
          <w:szCs w:val="24"/>
          <w:u w:color="000000"/>
          <w:bdr w:val="nil"/>
        </w:rPr>
        <w:lastRenderedPageBreak/>
        <w:t>AI can also be useful for education and training in endoscopy. Generally, instructors teach trainees on the various aspects of endoscopy. Even in the absence of an instructor in some hospitals, trainees can learn to perform endoscopy and the detection and diagnosis of lesions by the support of AI. However, if they always rely on AI for the diagnosis, the diagnostic acumen of the trainees does not improve. The trainees need to learn detection and diagnosis of lesions without the use of AI as well.</w:t>
      </w:r>
    </w:p>
    <w:p w14:paraId="772782D6" w14:textId="347F781C" w:rsidR="00033B9F" w:rsidRPr="002F11F5" w:rsidRDefault="00644B3C" w:rsidP="001C272A">
      <w:pPr>
        <w:widowControl/>
        <w:pBdr>
          <w:top w:val="nil"/>
          <w:left w:val="nil"/>
          <w:bottom w:val="nil"/>
          <w:right w:val="nil"/>
          <w:between w:val="nil"/>
          <w:bar w:val="nil"/>
        </w:pBdr>
        <w:spacing w:line="360" w:lineRule="auto"/>
        <w:ind w:firstLineChars="100" w:firstLine="240"/>
        <w:rPr>
          <w:rFonts w:ascii="Book Antiqua" w:eastAsia="MS Mincho" w:hAnsi="Book Antiqua" w:cs="Times New Roman"/>
          <w:color w:val="000000" w:themeColor="text1"/>
          <w:sz w:val="24"/>
          <w:szCs w:val="24"/>
          <w:u w:color="000000"/>
          <w:bdr w:val="nil"/>
        </w:rPr>
      </w:pPr>
      <w:r w:rsidRPr="002F11F5">
        <w:rPr>
          <w:rFonts w:ascii="Book Antiqua" w:eastAsia="MS Mincho" w:hAnsi="Book Antiqua" w:cs="Times New Roman"/>
          <w:color w:val="000000" w:themeColor="text1"/>
          <w:sz w:val="24"/>
          <w:szCs w:val="24"/>
          <w:u w:color="000000"/>
          <w:bdr w:val="nil"/>
        </w:rPr>
        <w:t xml:space="preserve">On the other hand, </w:t>
      </w:r>
      <w:r w:rsidR="00EB2C27" w:rsidRPr="002F11F5">
        <w:rPr>
          <w:rFonts w:ascii="Book Antiqua" w:eastAsia="MS Mincho" w:hAnsi="Book Antiqua" w:cs="Times New Roman"/>
          <w:color w:val="000000" w:themeColor="text1"/>
          <w:sz w:val="24"/>
          <w:szCs w:val="24"/>
          <w:u w:color="000000"/>
          <w:bdr w:val="nil"/>
        </w:rPr>
        <w:t xml:space="preserve">as </w:t>
      </w:r>
      <w:r w:rsidR="00033B9F" w:rsidRPr="002F11F5">
        <w:rPr>
          <w:rFonts w:ascii="Book Antiqua" w:eastAsia="MS Mincho" w:hAnsi="Book Antiqua" w:cs="Times New Roman"/>
          <w:color w:val="000000" w:themeColor="text1"/>
          <w:sz w:val="24"/>
          <w:szCs w:val="24"/>
          <w:u w:color="000000"/>
          <w:bdr w:val="nil"/>
        </w:rPr>
        <w:t>deep learning algorithm is black-box</w:t>
      </w:r>
      <w:r w:rsidR="00EB2C27" w:rsidRPr="002F11F5">
        <w:rPr>
          <w:rFonts w:ascii="Book Antiqua" w:eastAsia="MS Mincho" w:hAnsi="Book Antiqua" w:cs="Times New Roman"/>
          <w:color w:val="000000" w:themeColor="text1"/>
          <w:sz w:val="24"/>
          <w:szCs w:val="24"/>
          <w:u w:color="000000"/>
          <w:bdr w:val="nil"/>
        </w:rPr>
        <w:t>, the machine-generated decision</w:t>
      </w:r>
      <w:r w:rsidR="00033B9F" w:rsidRPr="002F11F5">
        <w:rPr>
          <w:rFonts w:ascii="Book Antiqua" w:eastAsia="MS Mincho" w:hAnsi="Book Antiqua" w:cs="Times New Roman"/>
          <w:color w:val="000000" w:themeColor="text1"/>
          <w:sz w:val="24"/>
          <w:szCs w:val="24"/>
          <w:u w:color="000000"/>
          <w:bdr w:val="nil"/>
        </w:rPr>
        <w:t xml:space="preserve"> </w:t>
      </w:r>
      <w:r w:rsidR="005339F5" w:rsidRPr="002F11F5">
        <w:rPr>
          <w:rFonts w:ascii="Book Antiqua" w:eastAsia="MS Mincho" w:hAnsi="Book Antiqua" w:cs="Times New Roman"/>
          <w:color w:val="000000" w:themeColor="text1"/>
          <w:sz w:val="24"/>
          <w:szCs w:val="24"/>
          <w:u w:color="000000"/>
          <w:bdr w:val="nil"/>
        </w:rPr>
        <w:t xml:space="preserve">is </w:t>
      </w:r>
      <w:r w:rsidR="00D45A60" w:rsidRPr="002F11F5">
        <w:rPr>
          <w:rFonts w:ascii="Book Antiqua" w:eastAsia="MS Mincho" w:hAnsi="Book Antiqua" w:cs="Times New Roman"/>
          <w:color w:val="000000" w:themeColor="text1"/>
          <w:sz w:val="24"/>
          <w:szCs w:val="24"/>
          <w:u w:color="000000"/>
          <w:bdr w:val="nil"/>
        </w:rPr>
        <w:t xml:space="preserve">sometimes </w:t>
      </w:r>
      <w:r w:rsidR="005339F5" w:rsidRPr="002F11F5">
        <w:rPr>
          <w:rFonts w:ascii="Book Antiqua" w:eastAsia="MS Mincho" w:hAnsi="Book Antiqua" w:cs="Times New Roman"/>
          <w:color w:val="000000" w:themeColor="text1"/>
          <w:sz w:val="24"/>
          <w:szCs w:val="24"/>
          <w:u w:color="000000"/>
          <w:bdr w:val="nil"/>
        </w:rPr>
        <w:t xml:space="preserve">hard to understand </w:t>
      </w:r>
      <w:r w:rsidR="000550A6" w:rsidRPr="002F11F5">
        <w:rPr>
          <w:rFonts w:ascii="Book Antiqua" w:eastAsia="MS Mincho" w:hAnsi="Book Antiqua" w:cs="Times New Roman"/>
          <w:color w:val="000000" w:themeColor="text1"/>
          <w:sz w:val="24"/>
          <w:szCs w:val="24"/>
          <w:u w:color="000000"/>
          <w:bdr w:val="nil"/>
        </w:rPr>
        <w:t xml:space="preserve">for endoscopists </w:t>
      </w:r>
      <w:r w:rsidR="005339F5" w:rsidRPr="002F11F5">
        <w:rPr>
          <w:rFonts w:ascii="Book Antiqua" w:eastAsia="MS Mincho" w:hAnsi="Book Antiqua" w:cs="Times New Roman"/>
          <w:color w:val="000000" w:themeColor="text1"/>
          <w:sz w:val="24"/>
          <w:szCs w:val="24"/>
          <w:u w:color="000000"/>
          <w:bdr w:val="nil"/>
        </w:rPr>
        <w:t>and it does not match the d</w:t>
      </w:r>
      <w:r w:rsidR="000550A6" w:rsidRPr="002F11F5">
        <w:rPr>
          <w:rFonts w:ascii="Book Antiqua" w:eastAsia="MS Mincho" w:hAnsi="Book Antiqua" w:cs="Times New Roman"/>
          <w:color w:val="000000" w:themeColor="text1"/>
          <w:sz w:val="24"/>
          <w:szCs w:val="24"/>
          <w:u w:color="000000"/>
          <w:bdr w:val="nil"/>
        </w:rPr>
        <w:t>iagnosis</w:t>
      </w:r>
      <w:r w:rsidR="005339F5" w:rsidRPr="002F11F5">
        <w:rPr>
          <w:rFonts w:ascii="Book Antiqua" w:eastAsia="MS Mincho" w:hAnsi="Book Antiqua" w:cs="Times New Roman"/>
          <w:color w:val="000000" w:themeColor="text1"/>
          <w:sz w:val="24"/>
          <w:szCs w:val="24"/>
          <w:u w:color="000000"/>
          <w:bdr w:val="nil"/>
        </w:rPr>
        <w:t xml:space="preserve"> by endoscopists. </w:t>
      </w:r>
      <w:r w:rsidR="00403B3C" w:rsidRPr="002F11F5">
        <w:rPr>
          <w:rFonts w:ascii="Book Antiqua" w:eastAsia="MS Mincho" w:hAnsi="Book Antiqua" w:cs="Times New Roman"/>
          <w:color w:val="000000" w:themeColor="text1"/>
          <w:sz w:val="24"/>
          <w:szCs w:val="24"/>
          <w:u w:color="000000"/>
          <w:bdr w:val="nil"/>
        </w:rPr>
        <w:t>Therefore, the level of detection and diagnosis sometimes has to be checked</w:t>
      </w:r>
      <w:r w:rsidR="00D45A60" w:rsidRPr="002F11F5">
        <w:rPr>
          <w:rFonts w:ascii="Book Antiqua" w:eastAsia="MS Mincho" w:hAnsi="Book Antiqua" w:cs="Times New Roman"/>
          <w:color w:val="000000" w:themeColor="text1"/>
          <w:sz w:val="24"/>
          <w:szCs w:val="24"/>
          <w:u w:color="000000"/>
          <w:bdr w:val="nil"/>
        </w:rPr>
        <w:t xml:space="preserve"> periodically.</w:t>
      </w:r>
    </w:p>
    <w:p w14:paraId="75E437C9" w14:textId="21A3B4F3" w:rsidR="003D3636" w:rsidRPr="002F11F5" w:rsidRDefault="003D3636" w:rsidP="001C272A">
      <w:pPr>
        <w:widowControl/>
        <w:pBdr>
          <w:top w:val="nil"/>
          <w:left w:val="nil"/>
          <w:bottom w:val="nil"/>
          <w:right w:val="nil"/>
          <w:between w:val="nil"/>
          <w:bar w:val="nil"/>
        </w:pBdr>
        <w:spacing w:line="360" w:lineRule="auto"/>
        <w:ind w:firstLineChars="100" w:firstLine="240"/>
        <w:rPr>
          <w:rFonts w:ascii="Book Antiqua" w:eastAsia="MS Mincho" w:hAnsi="Book Antiqua" w:cs="Times New Roman"/>
          <w:color w:val="000000" w:themeColor="text1"/>
          <w:sz w:val="24"/>
          <w:szCs w:val="24"/>
          <w:u w:color="000000"/>
          <w:bdr w:val="nil"/>
        </w:rPr>
      </w:pPr>
      <w:r w:rsidRPr="002F11F5">
        <w:rPr>
          <w:rFonts w:ascii="Book Antiqua" w:eastAsia="MS Mincho" w:hAnsi="Book Antiqua" w:cs="Times New Roman"/>
          <w:color w:val="000000" w:themeColor="text1"/>
          <w:sz w:val="24"/>
          <w:szCs w:val="24"/>
          <w:u w:color="000000"/>
          <w:bdr w:val="nil"/>
        </w:rPr>
        <w:t xml:space="preserve">In the near future, real-time endoscopic diagnosis </w:t>
      </w:r>
      <w:r w:rsidR="001276D3" w:rsidRPr="002F11F5">
        <w:rPr>
          <w:rFonts w:ascii="Book Antiqua" w:eastAsia="MS Mincho" w:hAnsi="Book Antiqua" w:cs="Times New Roman"/>
          <w:color w:val="000000" w:themeColor="text1"/>
          <w:sz w:val="24"/>
          <w:szCs w:val="24"/>
          <w:u w:color="000000"/>
          <w:bdr w:val="nil"/>
        </w:rPr>
        <w:t xml:space="preserve">during endoscopic procedures with real moving images </w:t>
      </w:r>
      <w:r w:rsidRPr="002F11F5">
        <w:rPr>
          <w:rFonts w:ascii="Book Antiqua" w:eastAsia="MS Mincho" w:hAnsi="Book Antiqua" w:cs="Times New Roman"/>
          <w:color w:val="000000" w:themeColor="text1"/>
          <w:sz w:val="24"/>
          <w:szCs w:val="24"/>
          <w:u w:color="000000"/>
          <w:bdr w:val="nil"/>
        </w:rPr>
        <w:t xml:space="preserve">using AI is expected to become widespread in all endoscopic fields, to lessen the burden of endoscopists and to enhance the quality level of endoscopists. </w:t>
      </w:r>
      <w:r w:rsidR="00B421B1" w:rsidRPr="002F11F5">
        <w:rPr>
          <w:rFonts w:ascii="Book Antiqua" w:eastAsia="MS Mincho" w:hAnsi="Book Antiqua" w:cs="Times New Roman"/>
          <w:color w:val="000000" w:themeColor="text1"/>
          <w:sz w:val="24"/>
          <w:szCs w:val="24"/>
          <w:u w:color="000000"/>
          <w:bdr w:val="nil"/>
        </w:rPr>
        <w:t>AI</w:t>
      </w:r>
      <w:r w:rsidR="00CF178F" w:rsidRPr="002F11F5">
        <w:rPr>
          <w:rFonts w:ascii="Book Antiqua" w:eastAsia="MS Mincho" w:hAnsi="Book Antiqua" w:cs="Times New Roman"/>
          <w:color w:val="000000" w:themeColor="text1"/>
          <w:sz w:val="24"/>
          <w:szCs w:val="24"/>
          <w:u w:color="000000"/>
          <w:bdr w:val="nil"/>
        </w:rPr>
        <w:t xml:space="preserve"> is desired to </w:t>
      </w:r>
      <w:r w:rsidR="00B421B1" w:rsidRPr="002F11F5">
        <w:rPr>
          <w:rFonts w:ascii="Book Antiqua" w:eastAsia="MS Mincho" w:hAnsi="Book Antiqua" w:cs="Times New Roman"/>
          <w:color w:val="000000" w:themeColor="text1"/>
          <w:sz w:val="24"/>
          <w:szCs w:val="24"/>
          <w:u w:color="000000"/>
          <w:bdr w:val="nil"/>
        </w:rPr>
        <w:t xml:space="preserve">overcome the miss of lesions </w:t>
      </w:r>
      <w:r w:rsidR="00CF178F" w:rsidRPr="002F11F5">
        <w:rPr>
          <w:rFonts w:ascii="Book Antiqua" w:eastAsia="MS Mincho" w:hAnsi="Book Antiqua" w:cs="Times New Roman"/>
          <w:color w:val="000000" w:themeColor="text1"/>
          <w:sz w:val="24"/>
          <w:szCs w:val="24"/>
          <w:u w:color="000000"/>
          <w:bdr w:val="nil"/>
        </w:rPr>
        <w:t>by</w:t>
      </w:r>
      <w:r w:rsidR="00B421B1" w:rsidRPr="002F11F5">
        <w:rPr>
          <w:rFonts w:ascii="Book Antiqua" w:eastAsia="MS Mincho" w:hAnsi="Book Antiqua" w:cs="Times New Roman"/>
          <w:color w:val="000000" w:themeColor="text1"/>
          <w:sz w:val="24"/>
          <w:szCs w:val="24"/>
          <w:u w:color="000000"/>
          <w:bdr w:val="nil"/>
        </w:rPr>
        <w:t xml:space="preserve"> endoscopy and </w:t>
      </w:r>
      <w:r w:rsidR="00CF178F" w:rsidRPr="002F11F5">
        <w:rPr>
          <w:rFonts w:ascii="Book Antiqua" w:eastAsia="MS Mincho" w:hAnsi="Book Antiqua" w:cs="Times New Roman"/>
          <w:color w:val="000000" w:themeColor="text1"/>
          <w:sz w:val="24"/>
          <w:szCs w:val="24"/>
          <w:u w:color="000000"/>
          <w:bdr w:val="nil"/>
        </w:rPr>
        <w:t xml:space="preserve">to make endoscopic </w:t>
      </w:r>
      <w:r w:rsidR="00B421B1" w:rsidRPr="002F11F5">
        <w:rPr>
          <w:rFonts w:ascii="Book Antiqua" w:eastAsia="MS Mincho" w:hAnsi="Book Antiqua" w:cs="Times New Roman"/>
          <w:color w:val="000000" w:themeColor="text1"/>
          <w:sz w:val="24"/>
          <w:szCs w:val="24"/>
          <w:u w:color="000000"/>
          <w:bdr w:val="nil"/>
        </w:rPr>
        <w:t xml:space="preserve">diagnosis </w:t>
      </w:r>
      <w:r w:rsidR="00CF178F" w:rsidRPr="002F11F5">
        <w:rPr>
          <w:rFonts w:ascii="Book Antiqua" w:eastAsia="MS Mincho" w:hAnsi="Book Antiqua" w:cs="Times New Roman"/>
          <w:color w:val="000000" w:themeColor="text1"/>
          <w:sz w:val="24"/>
          <w:szCs w:val="24"/>
          <w:u w:color="000000"/>
          <w:bdr w:val="nil"/>
        </w:rPr>
        <w:t xml:space="preserve">comparable with </w:t>
      </w:r>
      <w:r w:rsidR="00B421B1" w:rsidRPr="002F11F5">
        <w:rPr>
          <w:rFonts w:ascii="Book Antiqua" w:eastAsia="MS Mincho" w:hAnsi="Book Antiqua" w:cs="Times New Roman"/>
          <w:color w:val="000000" w:themeColor="text1"/>
          <w:sz w:val="24"/>
          <w:szCs w:val="24"/>
          <w:u w:color="000000"/>
          <w:bdr w:val="nil"/>
        </w:rPr>
        <w:t>optimal diagnostic accuracy by histopathological findings</w:t>
      </w:r>
      <w:r w:rsidR="00CF178F" w:rsidRPr="002F11F5">
        <w:rPr>
          <w:rFonts w:ascii="Book Antiqua" w:eastAsia="MS Mincho" w:hAnsi="Book Antiqua" w:cs="Times New Roman"/>
          <w:color w:val="000000" w:themeColor="text1"/>
          <w:sz w:val="24"/>
          <w:szCs w:val="24"/>
          <w:u w:color="000000"/>
          <w:bdr w:val="nil"/>
        </w:rPr>
        <w:t>, and to reduce medical costs by avoiding pathological examination and unnecessary resection.</w:t>
      </w:r>
    </w:p>
    <w:p w14:paraId="0ABBC634" w14:textId="77777777" w:rsidR="00976197" w:rsidRPr="002F11F5" w:rsidRDefault="00976197" w:rsidP="001C272A">
      <w:pPr>
        <w:widowControl/>
        <w:pBdr>
          <w:top w:val="nil"/>
          <w:left w:val="nil"/>
          <w:bottom w:val="nil"/>
          <w:right w:val="nil"/>
          <w:between w:val="nil"/>
          <w:bar w:val="nil"/>
        </w:pBdr>
        <w:spacing w:line="360" w:lineRule="auto"/>
        <w:outlineLvl w:val="0"/>
        <w:rPr>
          <w:rFonts w:ascii="Book Antiqua" w:eastAsia="MS Mincho" w:hAnsi="Book Antiqua" w:cs="Times New Roman"/>
          <w:color w:val="000000" w:themeColor="text1"/>
          <w:sz w:val="24"/>
          <w:szCs w:val="24"/>
          <w:u w:color="000000"/>
          <w:bdr w:val="nil"/>
        </w:rPr>
      </w:pPr>
    </w:p>
    <w:p w14:paraId="2C329887" w14:textId="47416846" w:rsidR="003D3636" w:rsidRPr="002F11F5" w:rsidRDefault="00976197" w:rsidP="001C272A">
      <w:pPr>
        <w:widowControl/>
        <w:pBdr>
          <w:top w:val="nil"/>
          <w:left w:val="nil"/>
          <w:bottom w:val="nil"/>
          <w:right w:val="nil"/>
          <w:between w:val="nil"/>
          <w:bar w:val="nil"/>
        </w:pBdr>
        <w:spacing w:line="360" w:lineRule="auto"/>
        <w:outlineLvl w:val="0"/>
        <w:rPr>
          <w:rFonts w:ascii="Book Antiqua" w:eastAsia="Times New Roman" w:hAnsi="Book Antiqua" w:cs="Times New Roman"/>
          <w:b/>
          <w:bCs/>
          <w:color w:val="000000" w:themeColor="text1"/>
          <w:kern w:val="36"/>
          <w:sz w:val="24"/>
          <w:szCs w:val="24"/>
          <w:bdr w:val="nil"/>
          <w:lang w:eastAsia="zh-TW"/>
        </w:rPr>
      </w:pPr>
      <w:r w:rsidRPr="002F11F5">
        <w:rPr>
          <w:rFonts w:ascii="Book Antiqua" w:eastAsia="Century" w:hAnsi="Book Antiqua" w:cs="Century"/>
          <w:b/>
          <w:bCs/>
          <w:color w:val="000000" w:themeColor="text1"/>
          <w:kern w:val="36"/>
          <w:sz w:val="24"/>
          <w:szCs w:val="24"/>
          <w:bdr w:val="nil"/>
          <w:lang w:eastAsia="zh-TW"/>
        </w:rPr>
        <w:t>REFERENCES</w:t>
      </w:r>
    </w:p>
    <w:p w14:paraId="6D5DAC9E" w14:textId="77777777" w:rsidR="00976197" w:rsidRPr="002F11F5" w:rsidRDefault="00976197" w:rsidP="001C272A">
      <w:pPr>
        <w:spacing w:line="360" w:lineRule="auto"/>
        <w:rPr>
          <w:rFonts w:ascii="Book Antiqua" w:hAnsi="Book Antiqua"/>
          <w:color w:val="000000" w:themeColor="text1"/>
          <w:sz w:val="24"/>
          <w:szCs w:val="24"/>
        </w:rPr>
      </w:pPr>
      <w:r w:rsidRPr="002F11F5">
        <w:rPr>
          <w:rFonts w:ascii="Book Antiqua" w:hAnsi="Book Antiqua"/>
          <w:color w:val="000000" w:themeColor="text1"/>
          <w:sz w:val="24"/>
          <w:szCs w:val="24"/>
        </w:rPr>
        <w:t xml:space="preserve">1 </w:t>
      </w:r>
      <w:r w:rsidRPr="002F11F5">
        <w:rPr>
          <w:rFonts w:ascii="Book Antiqua" w:hAnsi="Book Antiqua"/>
          <w:b/>
          <w:color w:val="000000" w:themeColor="text1"/>
          <w:sz w:val="24"/>
          <w:szCs w:val="24"/>
        </w:rPr>
        <w:t>Yang YJ</w:t>
      </w:r>
      <w:r w:rsidRPr="002F11F5">
        <w:rPr>
          <w:rFonts w:ascii="Book Antiqua" w:hAnsi="Book Antiqua"/>
          <w:color w:val="000000" w:themeColor="text1"/>
          <w:sz w:val="24"/>
          <w:szCs w:val="24"/>
        </w:rPr>
        <w:t xml:space="preserve">, Bang CS. Application of artificial intelligence in gastroenterology. </w:t>
      </w:r>
      <w:r w:rsidRPr="002F11F5">
        <w:rPr>
          <w:rFonts w:ascii="Book Antiqua" w:hAnsi="Book Antiqua"/>
          <w:i/>
          <w:color w:val="000000" w:themeColor="text1"/>
          <w:sz w:val="24"/>
          <w:szCs w:val="24"/>
        </w:rPr>
        <w:t>World J Gastroenterol</w:t>
      </w:r>
      <w:r w:rsidRPr="002F11F5">
        <w:rPr>
          <w:rFonts w:ascii="Book Antiqua" w:hAnsi="Book Antiqua"/>
          <w:color w:val="000000" w:themeColor="text1"/>
          <w:sz w:val="24"/>
          <w:szCs w:val="24"/>
        </w:rPr>
        <w:t xml:space="preserve"> 2019; </w:t>
      </w:r>
      <w:r w:rsidRPr="002F11F5">
        <w:rPr>
          <w:rFonts w:ascii="Book Antiqua" w:hAnsi="Book Antiqua"/>
          <w:b/>
          <w:color w:val="000000" w:themeColor="text1"/>
          <w:sz w:val="24"/>
          <w:szCs w:val="24"/>
        </w:rPr>
        <w:t>25</w:t>
      </w:r>
      <w:r w:rsidRPr="002F11F5">
        <w:rPr>
          <w:rFonts w:ascii="Book Antiqua" w:hAnsi="Book Antiqua"/>
          <w:color w:val="000000" w:themeColor="text1"/>
          <w:sz w:val="24"/>
          <w:szCs w:val="24"/>
        </w:rPr>
        <w:t>: 1666-1683 [PMID: 31011253 DOI: 10.3748/wjg.v25.i14.1666]</w:t>
      </w:r>
    </w:p>
    <w:p w14:paraId="3DB414FF" w14:textId="77777777" w:rsidR="00976197" w:rsidRPr="002F11F5" w:rsidRDefault="00976197" w:rsidP="001C272A">
      <w:pPr>
        <w:spacing w:line="360" w:lineRule="auto"/>
        <w:rPr>
          <w:rFonts w:ascii="Book Antiqua" w:hAnsi="Book Antiqua"/>
          <w:color w:val="000000" w:themeColor="text1"/>
          <w:sz w:val="24"/>
          <w:szCs w:val="24"/>
        </w:rPr>
      </w:pPr>
      <w:r w:rsidRPr="002F11F5">
        <w:rPr>
          <w:rFonts w:ascii="Book Antiqua" w:hAnsi="Book Antiqua"/>
          <w:color w:val="000000" w:themeColor="text1"/>
          <w:sz w:val="24"/>
          <w:szCs w:val="24"/>
        </w:rPr>
        <w:t xml:space="preserve">2 </w:t>
      </w:r>
      <w:r w:rsidRPr="002F11F5">
        <w:rPr>
          <w:rFonts w:ascii="Book Antiqua" w:hAnsi="Book Antiqua"/>
          <w:b/>
          <w:color w:val="000000" w:themeColor="text1"/>
          <w:sz w:val="24"/>
          <w:szCs w:val="24"/>
        </w:rPr>
        <w:t>Mori Y</w:t>
      </w:r>
      <w:r w:rsidRPr="002F11F5">
        <w:rPr>
          <w:rFonts w:ascii="Book Antiqua" w:hAnsi="Book Antiqua"/>
          <w:color w:val="000000" w:themeColor="text1"/>
          <w:sz w:val="24"/>
          <w:szCs w:val="24"/>
        </w:rPr>
        <w:t xml:space="preserve">, Kudo SE, Mohmed HEN, Misawa M, Ogata N, Itoh H, Oda M, Mori K. Artificial intelligence and upper gastrointestinal endoscopy: Current status and future perspective. </w:t>
      </w:r>
      <w:r w:rsidRPr="002F11F5">
        <w:rPr>
          <w:rFonts w:ascii="Book Antiqua" w:hAnsi="Book Antiqua"/>
          <w:i/>
          <w:color w:val="000000" w:themeColor="text1"/>
          <w:sz w:val="24"/>
          <w:szCs w:val="24"/>
        </w:rPr>
        <w:t>Dig Endosc</w:t>
      </w:r>
      <w:r w:rsidRPr="002F11F5">
        <w:rPr>
          <w:rFonts w:ascii="Book Antiqua" w:hAnsi="Book Antiqua"/>
          <w:color w:val="000000" w:themeColor="text1"/>
          <w:sz w:val="24"/>
          <w:szCs w:val="24"/>
        </w:rPr>
        <w:t xml:space="preserve"> 2019; </w:t>
      </w:r>
      <w:r w:rsidRPr="002F11F5">
        <w:rPr>
          <w:rFonts w:ascii="Book Antiqua" w:hAnsi="Book Antiqua"/>
          <w:b/>
          <w:color w:val="000000" w:themeColor="text1"/>
          <w:sz w:val="24"/>
          <w:szCs w:val="24"/>
        </w:rPr>
        <w:t>31</w:t>
      </w:r>
      <w:r w:rsidRPr="002F11F5">
        <w:rPr>
          <w:rFonts w:ascii="Book Antiqua" w:hAnsi="Book Antiqua"/>
          <w:color w:val="000000" w:themeColor="text1"/>
          <w:sz w:val="24"/>
          <w:szCs w:val="24"/>
        </w:rPr>
        <w:t>: 378-388 [PMID: 30549317 DOI: 10.1111/den.13317]</w:t>
      </w:r>
    </w:p>
    <w:p w14:paraId="40964E2F" w14:textId="77777777" w:rsidR="00976197" w:rsidRPr="002F11F5" w:rsidRDefault="00976197" w:rsidP="001C272A">
      <w:pPr>
        <w:spacing w:line="360" w:lineRule="auto"/>
        <w:rPr>
          <w:rFonts w:ascii="Book Antiqua" w:hAnsi="Book Antiqua"/>
          <w:color w:val="000000" w:themeColor="text1"/>
          <w:sz w:val="24"/>
          <w:szCs w:val="24"/>
        </w:rPr>
      </w:pPr>
      <w:r w:rsidRPr="002F11F5">
        <w:rPr>
          <w:rFonts w:ascii="Book Antiqua" w:hAnsi="Book Antiqua"/>
          <w:color w:val="000000" w:themeColor="text1"/>
          <w:sz w:val="24"/>
          <w:szCs w:val="24"/>
        </w:rPr>
        <w:t xml:space="preserve">3 </w:t>
      </w:r>
      <w:r w:rsidRPr="002F11F5">
        <w:rPr>
          <w:rFonts w:ascii="Book Antiqua" w:hAnsi="Book Antiqua"/>
          <w:b/>
          <w:color w:val="000000" w:themeColor="text1"/>
          <w:sz w:val="24"/>
          <w:szCs w:val="24"/>
        </w:rPr>
        <w:t>Kudo SE</w:t>
      </w:r>
      <w:r w:rsidRPr="002F11F5">
        <w:rPr>
          <w:rFonts w:ascii="Book Antiqua" w:hAnsi="Book Antiqua"/>
          <w:color w:val="000000" w:themeColor="text1"/>
          <w:sz w:val="24"/>
          <w:szCs w:val="24"/>
        </w:rPr>
        <w:t xml:space="preserve">, Mori Y, Misawa M, Takeda K, Kudo T, Itoh H, Oda M, Mori K. Artificial intelligence and colonoscopy: Current status and future perspectives. </w:t>
      </w:r>
      <w:r w:rsidRPr="002F11F5">
        <w:rPr>
          <w:rFonts w:ascii="Book Antiqua" w:hAnsi="Book Antiqua"/>
          <w:i/>
          <w:color w:val="000000" w:themeColor="text1"/>
          <w:sz w:val="24"/>
          <w:szCs w:val="24"/>
        </w:rPr>
        <w:t>Dig Endosc</w:t>
      </w:r>
      <w:r w:rsidRPr="002F11F5">
        <w:rPr>
          <w:rFonts w:ascii="Book Antiqua" w:hAnsi="Book Antiqua"/>
          <w:color w:val="000000" w:themeColor="text1"/>
          <w:sz w:val="24"/>
          <w:szCs w:val="24"/>
        </w:rPr>
        <w:t xml:space="preserve"> 2019; </w:t>
      </w:r>
      <w:r w:rsidRPr="002F11F5">
        <w:rPr>
          <w:rFonts w:ascii="Book Antiqua" w:hAnsi="Book Antiqua"/>
          <w:b/>
          <w:color w:val="000000" w:themeColor="text1"/>
          <w:sz w:val="24"/>
          <w:szCs w:val="24"/>
        </w:rPr>
        <w:t>31</w:t>
      </w:r>
      <w:r w:rsidRPr="002F11F5">
        <w:rPr>
          <w:rFonts w:ascii="Book Antiqua" w:hAnsi="Book Antiqua"/>
          <w:color w:val="000000" w:themeColor="text1"/>
          <w:sz w:val="24"/>
          <w:szCs w:val="24"/>
        </w:rPr>
        <w:t>: 363-371 [PMID: 30624835 DOI: 10.1111/den.13340]</w:t>
      </w:r>
    </w:p>
    <w:p w14:paraId="614228DB" w14:textId="77777777" w:rsidR="00976197" w:rsidRPr="002F11F5" w:rsidRDefault="00976197" w:rsidP="001C272A">
      <w:pPr>
        <w:spacing w:line="360" w:lineRule="auto"/>
        <w:rPr>
          <w:rFonts w:ascii="Book Antiqua" w:hAnsi="Book Antiqua"/>
          <w:color w:val="000000" w:themeColor="text1"/>
          <w:sz w:val="24"/>
          <w:szCs w:val="24"/>
        </w:rPr>
      </w:pPr>
      <w:r w:rsidRPr="002F11F5">
        <w:rPr>
          <w:rFonts w:ascii="Book Antiqua" w:hAnsi="Book Antiqua"/>
          <w:color w:val="000000" w:themeColor="text1"/>
          <w:sz w:val="24"/>
          <w:szCs w:val="24"/>
        </w:rPr>
        <w:t xml:space="preserve">4 </w:t>
      </w:r>
      <w:r w:rsidRPr="002F11F5">
        <w:rPr>
          <w:rFonts w:ascii="Book Antiqua" w:hAnsi="Book Antiqua"/>
          <w:b/>
          <w:color w:val="000000" w:themeColor="text1"/>
          <w:sz w:val="24"/>
          <w:szCs w:val="24"/>
        </w:rPr>
        <w:t>Mori Y</w:t>
      </w:r>
      <w:r w:rsidRPr="002F11F5">
        <w:rPr>
          <w:rFonts w:ascii="Book Antiqua" w:hAnsi="Book Antiqua"/>
          <w:color w:val="000000" w:themeColor="text1"/>
          <w:sz w:val="24"/>
          <w:szCs w:val="24"/>
        </w:rPr>
        <w:t xml:space="preserve">, Kudo SE, Chiu PW, Singh R, Misawa M, Wakamura K, Kudo T, Hayashi T, Katagiri A, Miyachi H, Ishida F, Maeda Y, Inoue H, Nimura Y, Oda M, Mori K. Impact of an automated system for endocytoscopic diagnosis of small colorectal lesions: an international web-based study. </w:t>
      </w:r>
      <w:r w:rsidRPr="002F11F5">
        <w:rPr>
          <w:rFonts w:ascii="Book Antiqua" w:hAnsi="Book Antiqua"/>
          <w:i/>
          <w:color w:val="000000" w:themeColor="text1"/>
          <w:sz w:val="24"/>
          <w:szCs w:val="24"/>
        </w:rPr>
        <w:t>Endoscopy</w:t>
      </w:r>
      <w:r w:rsidRPr="002F11F5">
        <w:rPr>
          <w:rFonts w:ascii="Book Antiqua" w:hAnsi="Book Antiqua"/>
          <w:color w:val="000000" w:themeColor="text1"/>
          <w:sz w:val="24"/>
          <w:szCs w:val="24"/>
        </w:rPr>
        <w:t xml:space="preserve"> 2016; </w:t>
      </w:r>
      <w:r w:rsidRPr="002F11F5">
        <w:rPr>
          <w:rFonts w:ascii="Book Antiqua" w:hAnsi="Book Antiqua"/>
          <w:b/>
          <w:color w:val="000000" w:themeColor="text1"/>
          <w:sz w:val="24"/>
          <w:szCs w:val="24"/>
        </w:rPr>
        <w:t>48</w:t>
      </w:r>
      <w:r w:rsidRPr="002F11F5">
        <w:rPr>
          <w:rFonts w:ascii="Book Antiqua" w:hAnsi="Book Antiqua"/>
          <w:color w:val="000000" w:themeColor="text1"/>
          <w:sz w:val="24"/>
          <w:szCs w:val="24"/>
        </w:rPr>
        <w:t>: 1110-1118 [PMID: 27494455 DOI: 10.1055/s-0042-113609]</w:t>
      </w:r>
    </w:p>
    <w:p w14:paraId="422633D9" w14:textId="77777777" w:rsidR="00976197" w:rsidRPr="002F11F5" w:rsidRDefault="00976197" w:rsidP="001C272A">
      <w:pPr>
        <w:spacing w:line="360" w:lineRule="auto"/>
        <w:rPr>
          <w:rFonts w:ascii="Book Antiqua" w:hAnsi="Book Antiqua"/>
          <w:color w:val="000000" w:themeColor="text1"/>
          <w:sz w:val="24"/>
          <w:szCs w:val="24"/>
        </w:rPr>
      </w:pPr>
      <w:r w:rsidRPr="002F11F5">
        <w:rPr>
          <w:rFonts w:ascii="Book Antiqua" w:hAnsi="Book Antiqua"/>
          <w:color w:val="000000" w:themeColor="text1"/>
          <w:sz w:val="24"/>
          <w:szCs w:val="24"/>
        </w:rPr>
        <w:t xml:space="preserve">5 </w:t>
      </w:r>
      <w:r w:rsidRPr="002F11F5">
        <w:rPr>
          <w:rFonts w:ascii="Book Antiqua" w:hAnsi="Book Antiqua"/>
          <w:b/>
          <w:color w:val="000000" w:themeColor="text1"/>
          <w:sz w:val="24"/>
          <w:szCs w:val="24"/>
        </w:rPr>
        <w:t>Hirasawa T</w:t>
      </w:r>
      <w:r w:rsidRPr="002F11F5">
        <w:rPr>
          <w:rFonts w:ascii="Book Antiqua" w:hAnsi="Book Antiqua"/>
          <w:color w:val="000000" w:themeColor="text1"/>
          <w:sz w:val="24"/>
          <w:szCs w:val="24"/>
        </w:rPr>
        <w:t xml:space="preserve">, Aoyama K, Tanimoto T, Ishihara S, Shichijo S, Ozawa T, Ohnishi </w:t>
      </w:r>
      <w:r w:rsidRPr="002F11F5">
        <w:rPr>
          <w:rFonts w:ascii="Book Antiqua" w:hAnsi="Book Antiqua"/>
          <w:color w:val="000000" w:themeColor="text1"/>
          <w:sz w:val="24"/>
          <w:szCs w:val="24"/>
        </w:rPr>
        <w:lastRenderedPageBreak/>
        <w:t xml:space="preserve">T, Fujishiro M, Matsuo K, Fujisaki J, Tada T. Application of artificial intelligence using a convolutional neural network for detecting gastric cancer in endoscopic images. </w:t>
      </w:r>
      <w:r w:rsidRPr="002F11F5">
        <w:rPr>
          <w:rFonts w:ascii="Book Antiqua" w:hAnsi="Book Antiqua"/>
          <w:i/>
          <w:color w:val="000000" w:themeColor="text1"/>
          <w:sz w:val="24"/>
          <w:szCs w:val="24"/>
        </w:rPr>
        <w:t>Gastric Cancer</w:t>
      </w:r>
      <w:r w:rsidRPr="002F11F5">
        <w:rPr>
          <w:rFonts w:ascii="Book Antiqua" w:hAnsi="Book Antiqua"/>
          <w:color w:val="000000" w:themeColor="text1"/>
          <w:sz w:val="24"/>
          <w:szCs w:val="24"/>
        </w:rPr>
        <w:t xml:space="preserve"> 2018; </w:t>
      </w:r>
      <w:r w:rsidRPr="002F11F5">
        <w:rPr>
          <w:rFonts w:ascii="Book Antiqua" w:hAnsi="Book Antiqua"/>
          <w:b/>
          <w:color w:val="000000" w:themeColor="text1"/>
          <w:sz w:val="24"/>
          <w:szCs w:val="24"/>
        </w:rPr>
        <w:t>21</w:t>
      </w:r>
      <w:r w:rsidRPr="002F11F5">
        <w:rPr>
          <w:rFonts w:ascii="Book Antiqua" w:hAnsi="Book Antiqua"/>
          <w:color w:val="000000" w:themeColor="text1"/>
          <w:sz w:val="24"/>
          <w:szCs w:val="24"/>
        </w:rPr>
        <w:t>: 653-660 [PMID: 29335825 DOI: 10.1007/s10120-018-0793-2]</w:t>
      </w:r>
    </w:p>
    <w:p w14:paraId="4E9FE0F3" w14:textId="77777777" w:rsidR="00976197" w:rsidRPr="002F11F5" w:rsidRDefault="00976197" w:rsidP="001C272A">
      <w:pPr>
        <w:spacing w:line="360" w:lineRule="auto"/>
        <w:rPr>
          <w:rFonts w:ascii="Book Antiqua" w:hAnsi="Book Antiqua"/>
          <w:color w:val="000000" w:themeColor="text1"/>
          <w:sz w:val="24"/>
          <w:szCs w:val="24"/>
        </w:rPr>
      </w:pPr>
      <w:r w:rsidRPr="002F11F5">
        <w:rPr>
          <w:rFonts w:ascii="Book Antiqua" w:hAnsi="Book Antiqua"/>
          <w:color w:val="000000" w:themeColor="text1"/>
          <w:sz w:val="24"/>
          <w:szCs w:val="24"/>
        </w:rPr>
        <w:t xml:space="preserve">6 </w:t>
      </w:r>
      <w:r w:rsidRPr="002F11F5">
        <w:rPr>
          <w:rFonts w:ascii="Book Antiqua" w:hAnsi="Book Antiqua"/>
          <w:b/>
          <w:color w:val="000000" w:themeColor="text1"/>
          <w:sz w:val="24"/>
          <w:szCs w:val="24"/>
        </w:rPr>
        <w:t>ASGE Standards of Practice Committee.</w:t>
      </w:r>
      <w:r w:rsidRPr="002F11F5">
        <w:rPr>
          <w:rFonts w:ascii="Book Antiqua" w:hAnsi="Book Antiqua"/>
          <w:color w:val="000000" w:themeColor="text1"/>
          <w:sz w:val="24"/>
          <w:szCs w:val="24"/>
        </w:rPr>
        <w:t xml:space="preserve">, Acosta RD, Abraham NS, Chandrasekhara V, Chathadi KV, Early DS, Eloubeidi MA, Evans JA, Faulx AL, Fisher DA, Fonkalsrud L, Hwang JH, Khashab MA, Lightdale JR, Muthusamy VR, Pasha SF, Saltzman JR, Shaukat A, Shergill AK, Wang A, Cash BD, DeWitt JM. The management of antithrombotic agents for patients undergoing GI endoscopy. </w:t>
      </w:r>
      <w:r w:rsidRPr="002F11F5">
        <w:rPr>
          <w:rFonts w:ascii="Book Antiqua" w:hAnsi="Book Antiqua"/>
          <w:i/>
          <w:color w:val="000000" w:themeColor="text1"/>
          <w:sz w:val="24"/>
          <w:szCs w:val="24"/>
        </w:rPr>
        <w:t>Gastrointest Endosc</w:t>
      </w:r>
      <w:r w:rsidRPr="002F11F5">
        <w:rPr>
          <w:rFonts w:ascii="Book Antiqua" w:hAnsi="Book Antiqua"/>
          <w:color w:val="000000" w:themeColor="text1"/>
          <w:sz w:val="24"/>
          <w:szCs w:val="24"/>
        </w:rPr>
        <w:t xml:space="preserve"> 2016; </w:t>
      </w:r>
      <w:r w:rsidRPr="002F11F5">
        <w:rPr>
          <w:rFonts w:ascii="Book Antiqua" w:hAnsi="Book Antiqua"/>
          <w:b/>
          <w:color w:val="000000" w:themeColor="text1"/>
          <w:sz w:val="24"/>
          <w:szCs w:val="24"/>
        </w:rPr>
        <w:t>83</w:t>
      </w:r>
      <w:r w:rsidRPr="002F11F5">
        <w:rPr>
          <w:rFonts w:ascii="Book Antiqua" w:hAnsi="Book Antiqua"/>
          <w:color w:val="000000" w:themeColor="text1"/>
          <w:sz w:val="24"/>
          <w:szCs w:val="24"/>
        </w:rPr>
        <w:t>: 3-16 [PMID: 26621548 DOI: 10.1016/j.gie.2015.09.035]</w:t>
      </w:r>
    </w:p>
    <w:p w14:paraId="6685B14D" w14:textId="77777777" w:rsidR="00976197" w:rsidRPr="002F11F5" w:rsidRDefault="00976197" w:rsidP="001C272A">
      <w:pPr>
        <w:spacing w:line="360" w:lineRule="auto"/>
        <w:rPr>
          <w:rFonts w:ascii="Book Antiqua" w:hAnsi="Book Antiqua"/>
          <w:color w:val="000000" w:themeColor="text1"/>
          <w:sz w:val="24"/>
          <w:szCs w:val="24"/>
        </w:rPr>
      </w:pPr>
      <w:r w:rsidRPr="002F11F5">
        <w:rPr>
          <w:rFonts w:ascii="Book Antiqua" w:hAnsi="Book Antiqua"/>
          <w:color w:val="000000" w:themeColor="text1"/>
          <w:sz w:val="24"/>
          <w:szCs w:val="24"/>
        </w:rPr>
        <w:t xml:space="preserve">7 </w:t>
      </w:r>
      <w:r w:rsidRPr="002F11F5">
        <w:rPr>
          <w:rFonts w:ascii="Book Antiqua" w:hAnsi="Book Antiqua"/>
          <w:b/>
          <w:color w:val="000000" w:themeColor="text1"/>
          <w:sz w:val="24"/>
          <w:szCs w:val="24"/>
        </w:rPr>
        <w:t>Fujimoto K</w:t>
      </w:r>
      <w:r w:rsidRPr="002F11F5">
        <w:rPr>
          <w:rFonts w:ascii="Book Antiqua" w:hAnsi="Book Antiqua"/>
          <w:color w:val="000000" w:themeColor="text1"/>
          <w:sz w:val="24"/>
          <w:szCs w:val="24"/>
        </w:rPr>
        <w:t xml:space="preserve">, Fujishiro M, Kato M, Higuchi K, Iwakiri R, Sakamoto C, Uchiyama S, Kashiwagi A, Ogawa H, Murakami K, Mine T, Yoshino J, Kinoshita Y, Ichinose M, Matsui T; Japan Gastroenterological Endoscopy Society. Guidelines for gastroenterological endoscopy in patients undergoing antithrombotic treatment. </w:t>
      </w:r>
      <w:r w:rsidRPr="002F11F5">
        <w:rPr>
          <w:rFonts w:ascii="Book Antiqua" w:hAnsi="Book Antiqua"/>
          <w:i/>
          <w:color w:val="000000" w:themeColor="text1"/>
          <w:sz w:val="24"/>
          <w:szCs w:val="24"/>
        </w:rPr>
        <w:t>Dig Endosc</w:t>
      </w:r>
      <w:r w:rsidRPr="002F11F5">
        <w:rPr>
          <w:rFonts w:ascii="Book Antiqua" w:hAnsi="Book Antiqua"/>
          <w:color w:val="000000" w:themeColor="text1"/>
          <w:sz w:val="24"/>
          <w:szCs w:val="24"/>
        </w:rPr>
        <w:t xml:space="preserve"> 2014; </w:t>
      </w:r>
      <w:r w:rsidRPr="002F11F5">
        <w:rPr>
          <w:rFonts w:ascii="Book Antiqua" w:hAnsi="Book Antiqua"/>
          <w:b/>
          <w:color w:val="000000" w:themeColor="text1"/>
          <w:sz w:val="24"/>
          <w:szCs w:val="24"/>
        </w:rPr>
        <w:t>26</w:t>
      </w:r>
      <w:r w:rsidRPr="002F11F5">
        <w:rPr>
          <w:rFonts w:ascii="Book Antiqua" w:hAnsi="Book Antiqua"/>
          <w:color w:val="000000" w:themeColor="text1"/>
          <w:sz w:val="24"/>
          <w:szCs w:val="24"/>
        </w:rPr>
        <w:t>: 1-14 [PMID: 24215155 DOI: 10.1111/den.12183]</w:t>
      </w:r>
    </w:p>
    <w:p w14:paraId="31EFCDCF" w14:textId="77777777" w:rsidR="00976197" w:rsidRPr="002F11F5" w:rsidRDefault="00976197" w:rsidP="001C272A">
      <w:pPr>
        <w:spacing w:line="360" w:lineRule="auto"/>
        <w:rPr>
          <w:rFonts w:ascii="Book Antiqua" w:hAnsi="Book Antiqua"/>
          <w:color w:val="000000" w:themeColor="text1"/>
          <w:sz w:val="24"/>
          <w:szCs w:val="24"/>
        </w:rPr>
      </w:pPr>
      <w:r w:rsidRPr="002F11F5">
        <w:rPr>
          <w:rFonts w:ascii="Book Antiqua" w:hAnsi="Book Antiqua"/>
          <w:color w:val="000000" w:themeColor="text1"/>
          <w:sz w:val="24"/>
          <w:szCs w:val="24"/>
        </w:rPr>
        <w:t xml:space="preserve">8 </w:t>
      </w:r>
      <w:r w:rsidRPr="002F11F5">
        <w:rPr>
          <w:rFonts w:ascii="Book Antiqua" w:hAnsi="Book Antiqua"/>
          <w:b/>
          <w:color w:val="000000" w:themeColor="text1"/>
          <w:sz w:val="24"/>
          <w:szCs w:val="24"/>
        </w:rPr>
        <w:t>Kato M</w:t>
      </w:r>
      <w:r w:rsidRPr="002F11F5">
        <w:rPr>
          <w:rFonts w:ascii="Book Antiqua" w:hAnsi="Book Antiqua"/>
          <w:color w:val="000000" w:themeColor="text1"/>
          <w:sz w:val="24"/>
          <w:szCs w:val="24"/>
        </w:rPr>
        <w:t xml:space="preserve">, Uedo N, Hokimoto S, Ieko M, Higuchi K, Murakami K, Fujimoto K. Guidelines for Gastroenterological Endoscopy in Patients Undergoing </w:t>
      </w:r>
      <w:r w:rsidRPr="002F11F5">
        <w:rPr>
          <w:rFonts w:ascii="Book Antiqua" w:hAnsi="Book Antiqua"/>
          <w:color w:val="000000" w:themeColor="text1"/>
          <w:sz w:val="24"/>
          <w:szCs w:val="24"/>
        </w:rPr>
        <w:lastRenderedPageBreak/>
        <w:t xml:space="preserve">Antithrombotic Treatment: 2017 Appendix on Anticoagulants Including Direct Oral Anticoagulants. </w:t>
      </w:r>
      <w:r w:rsidRPr="002F11F5">
        <w:rPr>
          <w:rFonts w:ascii="Book Antiqua" w:hAnsi="Book Antiqua"/>
          <w:i/>
          <w:color w:val="000000" w:themeColor="text1"/>
          <w:sz w:val="24"/>
          <w:szCs w:val="24"/>
        </w:rPr>
        <w:t>Dig Endosc</w:t>
      </w:r>
      <w:r w:rsidRPr="002F11F5">
        <w:rPr>
          <w:rFonts w:ascii="Book Antiqua" w:hAnsi="Book Antiqua"/>
          <w:color w:val="000000" w:themeColor="text1"/>
          <w:sz w:val="24"/>
          <w:szCs w:val="24"/>
        </w:rPr>
        <w:t xml:space="preserve"> 2018; </w:t>
      </w:r>
      <w:r w:rsidRPr="002F11F5">
        <w:rPr>
          <w:rFonts w:ascii="Book Antiqua" w:hAnsi="Book Antiqua"/>
          <w:b/>
          <w:color w:val="000000" w:themeColor="text1"/>
          <w:sz w:val="24"/>
          <w:szCs w:val="24"/>
        </w:rPr>
        <w:t>30</w:t>
      </w:r>
      <w:r w:rsidRPr="002F11F5">
        <w:rPr>
          <w:rFonts w:ascii="Book Antiqua" w:hAnsi="Book Antiqua"/>
          <w:color w:val="000000" w:themeColor="text1"/>
          <w:sz w:val="24"/>
          <w:szCs w:val="24"/>
        </w:rPr>
        <w:t>: 433-440 [PMID: 29733468 DOI: 10.1111/den.13184]</w:t>
      </w:r>
    </w:p>
    <w:p w14:paraId="7AB1D153" w14:textId="09CB6E23" w:rsidR="00B947C1" w:rsidRPr="002F11F5" w:rsidRDefault="00B947C1" w:rsidP="001C272A">
      <w:pPr>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val="en" w:eastAsia="zh-TW"/>
        </w:rPr>
      </w:pPr>
    </w:p>
    <w:p w14:paraId="03C9E96E" w14:textId="14B5C289" w:rsidR="00976197" w:rsidRPr="002F11F5" w:rsidRDefault="00976197" w:rsidP="002F11F5">
      <w:pPr>
        <w:suppressAutoHyphens/>
        <w:spacing w:line="360" w:lineRule="auto"/>
        <w:ind w:right="120"/>
        <w:jc w:val="right"/>
        <w:rPr>
          <w:rFonts w:ascii="Book Antiqua" w:hAnsi="Book Antiqua" w:cs="Mangal"/>
          <w:b/>
          <w:bCs/>
          <w:color w:val="000000" w:themeColor="text1"/>
          <w:sz w:val="24"/>
          <w:szCs w:val="24"/>
          <w:lang w:val="it-IT" w:bidi="hi-IN"/>
        </w:rPr>
      </w:pPr>
      <w:bookmarkStart w:id="26" w:name="OLE_LINK480"/>
      <w:bookmarkStart w:id="27" w:name="OLE_LINK502"/>
      <w:bookmarkStart w:id="28" w:name="OLE_LINK2181"/>
      <w:bookmarkStart w:id="29" w:name="OLE_LINK2182"/>
      <w:bookmarkStart w:id="30" w:name="OLE_LINK2183"/>
      <w:bookmarkStart w:id="31" w:name="OLE_LINK1021"/>
      <w:bookmarkStart w:id="32" w:name="OLE_LINK1022"/>
      <w:bookmarkStart w:id="33" w:name="OLE_LINK1023"/>
      <w:bookmarkStart w:id="34" w:name="OLE_LINK1064"/>
      <w:bookmarkStart w:id="35" w:name="OLE_LINK1065"/>
      <w:bookmarkStart w:id="36" w:name="OLE_LINK1156"/>
      <w:bookmarkStart w:id="37" w:name="OLE_LINK1157"/>
      <w:bookmarkStart w:id="38" w:name="OLE_LINK1158"/>
      <w:bookmarkStart w:id="39" w:name="OLE_LINK1159"/>
      <w:bookmarkStart w:id="40" w:name="OLE_LINK1185"/>
      <w:bookmarkStart w:id="41" w:name="OLE_LINK958"/>
      <w:bookmarkStart w:id="42" w:name="OLE_LINK959"/>
      <w:bookmarkStart w:id="43" w:name="OLE_LINK962"/>
      <w:bookmarkStart w:id="44" w:name="OLE_LINK1127"/>
      <w:bookmarkStart w:id="45" w:name="OLE_LINK945"/>
      <w:bookmarkStart w:id="46" w:name="OLE_LINK946"/>
      <w:bookmarkStart w:id="47" w:name="OLE_LINK947"/>
      <w:bookmarkStart w:id="48" w:name="OLE_LINK987"/>
      <w:bookmarkStart w:id="49" w:name="OLE_LINK1035"/>
      <w:bookmarkStart w:id="50" w:name="OLE_LINK1036"/>
      <w:bookmarkStart w:id="51" w:name="OLE_LINK1037"/>
      <w:bookmarkStart w:id="52" w:name="OLE_LINK1038"/>
      <w:bookmarkStart w:id="53" w:name="OLE_LINK1039"/>
      <w:bookmarkStart w:id="54" w:name="OLE_LINK1040"/>
      <w:bookmarkStart w:id="55" w:name="OLE_LINK1041"/>
      <w:bookmarkStart w:id="56" w:name="OLE_LINK1042"/>
      <w:bookmarkStart w:id="57" w:name="OLE_LINK1043"/>
      <w:bookmarkStart w:id="58" w:name="OLE_LINK1044"/>
      <w:bookmarkStart w:id="59" w:name="OLE_LINK1071"/>
      <w:bookmarkStart w:id="60" w:name="OLE_LINK1072"/>
      <w:bookmarkStart w:id="61" w:name="OLE_LINK968"/>
      <w:bookmarkStart w:id="62" w:name="OLE_LINK1260"/>
      <w:bookmarkStart w:id="63" w:name="OLE_LINK1261"/>
      <w:bookmarkStart w:id="64" w:name="OLE_LINK1264"/>
      <w:bookmarkStart w:id="65" w:name="OLE_LINK1265"/>
      <w:bookmarkStart w:id="66" w:name="OLE_LINK1266"/>
      <w:bookmarkStart w:id="67" w:name="OLE_LINK1282"/>
      <w:bookmarkStart w:id="68" w:name="OLE_LINK1800"/>
      <w:bookmarkStart w:id="69" w:name="OLE_LINK1801"/>
      <w:bookmarkStart w:id="70" w:name="OLE_LINK1802"/>
      <w:bookmarkStart w:id="71" w:name="OLE_LINK1803"/>
      <w:bookmarkStart w:id="72" w:name="OLE_LINK1843"/>
      <w:bookmarkStart w:id="73" w:name="OLE_LINK1844"/>
      <w:bookmarkStart w:id="74" w:name="OLE_LINK1845"/>
      <w:bookmarkStart w:id="75" w:name="OLE_LINK1636"/>
      <w:bookmarkStart w:id="76" w:name="OLE_LINK1755"/>
      <w:bookmarkStart w:id="77" w:name="OLE_LINK1806"/>
      <w:bookmarkStart w:id="78" w:name="OLE_LINK1807"/>
      <w:bookmarkStart w:id="79" w:name="OLE_LINK1811"/>
      <w:bookmarkStart w:id="80" w:name="OLE_LINK1812"/>
      <w:bookmarkStart w:id="81" w:name="OLE_LINK1813"/>
      <w:bookmarkStart w:id="82" w:name="OLE_LINK1962"/>
      <w:bookmarkStart w:id="83" w:name="OLE_LINK1963"/>
      <w:bookmarkStart w:id="84" w:name="OLE_LINK1964"/>
      <w:bookmarkStart w:id="85" w:name="OLE_LINK2162"/>
      <w:bookmarkStart w:id="86" w:name="OLE_LINK2198"/>
      <w:bookmarkStart w:id="87" w:name="OLE_LINK2199"/>
      <w:bookmarkStart w:id="88" w:name="OLE_LINK2200"/>
      <w:bookmarkStart w:id="89" w:name="OLE_LINK2090"/>
      <w:bookmarkStart w:id="90" w:name="_Hlk11831022"/>
      <w:r w:rsidRPr="002F11F5">
        <w:rPr>
          <w:rFonts w:ascii="Book Antiqua" w:eastAsia="Lucida Sans Unicode" w:hAnsi="Book Antiqua" w:cs="Arial"/>
          <w:b/>
          <w:noProof/>
          <w:color w:val="000000" w:themeColor="text1"/>
          <w:sz w:val="24"/>
          <w:szCs w:val="24"/>
          <w:lang w:val="it-IT" w:eastAsia="hi-IN" w:bidi="hi-IN"/>
        </w:rPr>
        <w:t>P-Reviewer</w:t>
      </w:r>
      <w:r w:rsidRPr="002F11F5">
        <w:rPr>
          <w:rFonts w:ascii="Book Antiqua" w:hAnsi="Book Antiqua" w:cs="Arial"/>
          <w:b/>
          <w:noProof/>
          <w:color w:val="000000" w:themeColor="text1"/>
          <w:sz w:val="24"/>
          <w:szCs w:val="24"/>
          <w:lang w:val="it-IT" w:bidi="hi-IN"/>
        </w:rPr>
        <w:t>:</w:t>
      </w:r>
      <w:r w:rsidRPr="002F11F5">
        <w:rPr>
          <w:rFonts w:ascii="Book Antiqua" w:eastAsia="Lucida Sans Unicode" w:hAnsi="Book Antiqua" w:cs="Mangal"/>
          <w:bCs/>
          <w:color w:val="000000" w:themeColor="text1"/>
          <w:sz w:val="24"/>
          <w:szCs w:val="24"/>
          <w:lang w:val="it-IT" w:eastAsia="hi-IN" w:bidi="hi-IN"/>
        </w:rPr>
        <w:t xml:space="preserve"> </w:t>
      </w:r>
      <w:r w:rsidRPr="002F11F5">
        <w:rPr>
          <w:rFonts w:ascii="Book Antiqua" w:hAnsi="Book Antiqua"/>
          <w:color w:val="000000" w:themeColor="text1"/>
          <w:sz w:val="24"/>
          <w:szCs w:val="24"/>
        </w:rPr>
        <w:t>De Quadros LG, Jun C, Skok P, Barreto SG</w:t>
      </w:r>
      <w:r w:rsidRPr="002F11F5">
        <w:rPr>
          <w:rFonts w:ascii="Book Antiqua" w:eastAsia="Lucida Sans Unicode" w:hAnsi="Book Antiqua" w:cs="Mangal"/>
          <w:bCs/>
          <w:color w:val="000000" w:themeColor="text1"/>
          <w:sz w:val="24"/>
          <w:szCs w:val="24"/>
          <w:lang w:val="it-IT" w:eastAsia="hi-IN" w:bidi="hi-IN"/>
        </w:rPr>
        <w:t xml:space="preserve"> </w:t>
      </w:r>
      <w:r w:rsidRPr="002F11F5">
        <w:rPr>
          <w:rFonts w:ascii="Book Antiqua" w:eastAsia="Lucida Sans Unicode" w:hAnsi="Book Antiqua" w:cs="Mangal"/>
          <w:b/>
          <w:bCs/>
          <w:color w:val="000000" w:themeColor="text1"/>
          <w:sz w:val="24"/>
          <w:szCs w:val="24"/>
          <w:lang w:val="it-IT" w:eastAsia="hi-IN" w:bidi="hi-IN"/>
        </w:rPr>
        <w:t>S-Editor</w:t>
      </w:r>
      <w:r w:rsidRPr="002F11F5">
        <w:rPr>
          <w:rFonts w:ascii="Book Antiqua" w:hAnsi="Book Antiqua" w:cs="Mangal"/>
          <w:b/>
          <w:bCs/>
          <w:color w:val="000000" w:themeColor="text1"/>
          <w:sz w:val="24"/>
          <w:szCs w:val="24"/>
          <w:lang w:val="it-IT" w:bidi="hi-IN"/>
        </w:rPr>
        <w:t>:</w:t>
      </w:r>
      <w:r w:rsidRPr="002F11F5">
        <w:rPr>
          <w:rFonts w:ascii="Book Antiqua" w:eastAsia="Lucida Sans Unicode" w:hAnsi="Book Antiqua" w:cs="Mangal"/>
          <w:bCs/>
          <w:color w:val="000000" w:themeColor="text1"/>
          <w:sz w:val="24"/>
          <w:szCs w:val="24"/>
          <w:lang w:val="it-IT" w:eastAsia="hi-IN" w:bidi="hi-IN"/>
        </w:rPr>
        <w:t xml:space="preserve"> </w:t>
      </w:r>
      <w:r w:rsidRPr="002F11F5">
        <w:rPr>
          <w:rFonts w:ascii="Book Antiqua" w:hAnsi="Book Antiqua" w:cs="Mangal"/>
          <w:bCs/>
          <w:color w:val="000000" w:themeColor="text1"/>
          <w:sz w:val="24"/>
          <w:szCs w:val="24"/>
          <w:lang w:val="it-IT" w:bidi="hi-IN"/>
        </w:rPr>
        <w:t>Dou Y</w:t>
      </w:r>
      <w:r w:rsidRPr="002F11F5">
        <w:rPr>
          <w:rFonts w:ascii="Book Antiqua" w:eastAsia="Lucida Sans Unicode" w:hAnsi="Book Antiqua" w:cs="Mangal"/>
          <w:b/>
          <w:bCs/>
          <w:color w:val="000000" w:themeColor="text1"/>
          <w:sz w:val="24"/>
          <w:szCs w:val="24"/>
          <w:lang w:val="it-IT" w:eastAsia="hi-IN" w:bidi="hi-IN"/>
        </w:rPr>
        <w:t xml:space="preserve"> L-Editor</w:t>
      </w:r>
      <w:r w:rsidRPr="002F11F5">
        <w:rPr>
          <w:rFonts w:ascii="Book Antiqua" w:hAnsi="Book Antiqua" w:cs="Mangal"/>
          <w:b/>
          <w:bCs/>
          <w:color w:val="000000" w:themeColor="text1"/>
          <w:sz w:val="24"/>
          <w:szCs w:val="24"/>
          <w:lang w:val="it-IT" w:bidi="hi-IN"/>
        </w:rPr>
        <w:t>:</w:t>
      </w:r>
      <w:r w:rsidRPr="002F11F5">
        <w:rPr>
          <w:rFonts w:ascii="Book Antiqua" w:eastAsia="Lucida Sans Unicode" w:hAnsi="Book Antiqua" w:cs="Mangal"/>
          <w:b/>
          <w:bCs/>
          <w:color w:val="000000" w:themeColor="text1"/>
          <w:sz w:val="24"/>
          <w:szCs w:val="24"/>
          <w:lang w:val="it-IT" w:eastAsia="hi-IN" w:bidi="hi-IN"/>
        </w:rPr>
        <w:t xml:space="preserve"> E-Editor</w:t>
      </w:r>
      <w:r w:rsidRPr="002F11F5">
        <w:rPr>
          <w:rFonts w:ascii="Book Antiqua" w:hAnsi="Book Antiqua" w:cs="Mangal"/>
          <w:b/>
          <w:bCs/>
          <w:color w:val="000000" w:themeColor="text1"/>
          <w:sz w:val="24"/>
          <w:szCs w:val="24"/>
          <w:lang w:val="it-IT" w:bidi="hi-IN"/>
        </w:rPr>
        <w:t>:</w:t>
      </w:r>
    </w:p>
    <w:p w14:paraId="4699D00D" w14:textId="77777777" w:rsidR="00976197" w:rsidRPr="002F11F5" w:rsidRDefault="00976197" w:rsidP="001C272A">
      <w:pPr>
        <w:shd w:val="clear" w:color="auto" w:fill="FFFFFF"/>
        <w:spacing w:line="360" w:lineRule="auto"/>
        <w:rPr>
          <w:rFonts w:ascii="Book Antiqua" w:hAnsi="Book Antiqua" w:cs="Helvetica"/>
          <w:b/>
          <w:color w:val="000000" w:themeColor="text1"/>
          <w:sz w:val="24"/>
          <w:szCs w:val="24"/>
        </w:rPr>
      </w:pPr>
      <w:r w:rsidRPr="002F11F5">
        <w:rPr>
          <w:rFonts w:ascii="Book Antiqua" w:hAnsi="Book Antiqua" w:cs="Helvetica"/>
          <w:b/>
          <w:color w:val="000000" w:themeColor="text1"/>
          <w:sz w:val="24"/>
          <w:szCs w:val="24"/>
        </w:rPr>
        <w:t xml:space="preserve">Specialty type: </w:t>
      </w:r>
      <w:r w:rsidRPr="002F11F5">
        <w:rPr>
          <w:rFonts w:ascii="Book Antiqua" w:eastAsia="微软雅黑" w:hAnsi="Book Antiqua" w:cs="宋体"/>
          <w:color w:val="000000" w:themeColor="text1"/>
          <w:kern w:val="0"/>
          <w:sz w:val="24"/>
          <w:szCs w:val="24"/>
        </w:rPr>
        <w:t>Medicine, research and experimental</w:t>
      </w:r>
      <w:r w:rsidRPr="002F11F5">
        <w:rPr>
          <w:rFonts w:ascii="Book Antiqua" w:hAnsi="Book Antiqua" w:cs="Helvetica"/>
          <w:b/>
          <w:color w:val="000000" w:themeColor="text1"/>
          <w:sz w:val="24"/>
          <w:szCs w:val="24"/>
        </w:rPr>
        <w:t xml:space="preserve"> </w:t>
      </w:r>
    </w:p>
    <w:p w14:paraId="2C35D33D" w14:textId="4CF74EE0" w:rsidR="00976197" w:rsidRPr="002F11F5" w:rsidRDefault="00976197" w:rsidP="001C272A">
      <w:pPr>
        <w:shd w:val="clear" w:color="auto" w:fill="FFFFFF"/>
        <w:spacing w:line="360" w:lineRule="auto"/>
        <w:rPr>
          <w:rFonts w:ascii="Book Antiqua" w:hAnsi="Book Antiqua" w:cs="Helvetica"/>
          <w:b/>
          <w:color w:val="000000" w:themeColor="text1"/>
          <w:sz w:val="24"/>
          <w:szCs w:val="24"/>
        </w:rPr>
      </w:pPr>
      <w:r w:rsidRPr="002F11F5">
        <w:rPr>
          <w:rFonts w:ascii="Book Antiqua" w:hAnsi="Book Antiqua" w:cs="Helvetica"/>
          <w:b/>
          <w:color w:val="000000" w:themeColor="text1"/>
          <w:sz w:val="24"/>
          <w:szCs w:val="24"/>
        </w:rPr>
        <w:t xml:space="preserve">Country of origin: </w:t>
      </w:r>
      <w:r w:rsidRPr="002F11F5">
        <w:rPr>
          <w:rFonts w:ascii="Book Antiqua" w:hAnsi="Book Antiqua" w:cs="Helvetica"/>
          <w:color w:val="000000" w:themeColor="text1"/>
          <w:sz w:val="24"/>
          <w:szCs w:val="24"/>
        </w:rPr>
        <w:t>Japan</w:t>
      </w:r>
    </w:p>
    <w:p w14:paraId="27F59B69" w14:textId="77777777" w:rsidR="00976197" w:rsidRPr="002F11F5" w:rsidRDefault="00976197" w:rsidP="001C272A">
      <w:pPr>
        <w:shd w:val="clear" w:color="auto" w:fill="FFFFFF"/>
        <w:spacing w:line="360" w:lineRule="auto"/>
        <w:rPr>
          <w:rFonts w:ascii="Book Antiqua" w:hAnsi="Book Antiqua" w:cs="Helvetica"/>
          <w:b/>
          <w:color w:val="000000" w:themeColor="text1"/>
          <w:sz w:val="24"/>
          <w:szCs w:val="24"/>
        </w:rPr>
      </w:pPr>
      <w:r w:rsidRPr="002F11F5">
        <w:rPr>
          <w:rFonts w:ascii="Book Antiqua" w:hAnsi="Book Antiqua" w:cs="Helvetica"/>
          <w:b/>
          <w:color w:val="000000" w:themeColor="text1"/>
          <w:sz w:val="24"/>
          <w:szCs w:val="24"/>
        </w:rPr>
        <w:t>Peer-review report classification</w:t>
      </w:r>
    </w:p>
    <w:p w14:paraId="1457D33B" w14:textId="77777777" w:rsidR="00976197" w:rsidRPr="002F11F5" w:rsidRDefault="00976197" w:rsidP="001C272A">
      <w:pPr>
        <w:shd w:val="clear" w:color="auto" w:fill="FFFFFF"/>
        <w:spacing w:line="360" w:lineRule="auto"/>
        <w:rPr>
          <w:rFonts w:ascii="Book Antiqua" w:hAnsi="Book Antiqua" w:cs="Helvetica"/>
          <w:color w:val="000000" w:themeColor="text1"/>
          <w:sz w:val="24"/>
          <w:szCs w:val="24"/>
        </w:rPr>
      </w:pPr>
      <w:r w:rsidRPr="002F11F5">
        <w:rPr>
          <w:rFonts w:ascii="Book Antiqua" w:hAnsi="Book Antiqua" w:cs="Helvetica"/>
          <w:color w:val="000000" w:themeColor="text1"/>
          <w:sz w:val="24"/>
          <w:szCs w:val="24"/>
        </w:rPr>
        <w:t>Grade A (Excellent): 0</w:t>
      </w:r>
    </w:p>
    <w:p w14:paraId="084F27DF" w14:textId="38278E96" w:rsidR="00976197" w:rsidRPr="002F11F5" w:rsidRDefault="00976197" w:rsidP="001C272A">
      <w:pPr>
        <w:shd w:val="clear" w:color="auto" w:fill="FFFFFF"/>
        <w:spacing w:line="360" w:lineRule="auto"/>
        <w:rPr>
          <w:rFonts w:ascii="Book Antiqua" w:hAnsi="Book Antiqua" w:cs="Helvetica"/>
          <w:color w:val="000000" w:themeColor="text1"/>
          <w:sz w:val="24"/>
          <w:szCs w:val="24"/>
        </w:rPr>
      </w:pPr>
      <w:r w:rsidRPr="002F11F5">
        <w:rPr>
          <w:rFonts w:ascii="Book Antiqua" w:hAnsi="Book Antiqua" w:cs="Helvetica"/>
          <w:color w:val="000000" w:themeColor="text1"/>
          <w:sz w:val="24"/>
          <w:szCs w:val="24"/>
        </w:rPr>
        <w:t>Grade B (Very good): B, B</w:t>
      </w:r>
    </w:p>
    <w:p w14:paraId="5FB95AA5" w14:textId="69C74E08" w:rsidR="00976197" w:rsidRPr="002F11F5" w:rsidRDefault="00976197" w:rsidP="001C272A">
      <w:pPr>
        <w:shd w:val="clear" w:color="auto" w:fill="FFFFFF"/>
        <w:spacing w:line="360" w:lineRule="auto"/>
        <w:rPr>
          <w:rFonts w:ascii="Book Antiqua" w:hAnsi="Book Antiqua" w:cs="Helvetica"/>
          <w:color w:val="000000" w:themeColor="text1"/>
          <w:sz w:val="24"/>
          <w:szCs w:val="24"/>
        </w:rPr>
      </w:pPr>
      <w:r w:rsidRPr="002F11F5">
        <w:rPr>
          <w:rFonts w:ascii="Book Antiqua" w:hAnsi="Book Antiqua" w:cs="Helvetica"/>
          <w:color w:val="000000" w:themeColor="text1"/>
          <w:sz w:val="24"/>
          <w:szCs w:val="24"/>
        </w:rPr>
        <w:t>Grade C (Good): C</w:t>
      </w:r>
    </w:p>
    <w:p w14:paraId="64D75477" w14:textId="77777777" w:rsidR="00976197" w:rsidRPr="002F11F5" w:rsidRDefault="00976197" w:rsidP="001C272A">
      <w:pPr>
        <w:shd w:val="clear" w:color="auto" w:fill="FFFFFF"/>
        <w:spacing w:line="360" w:lineRule="auto"/>
        <w:rPr>
          <w:rFonts w:ascii="Book Antiqua" w:hAnsi="Book Antiqua" w:cs="Helvetica"/>
          <w:color w:val="000000" w:themeColor="text1"/>
          <w:sz w:val="24"/>
          <w:szCs w:val="24"/>
        </w:rPr>
      </w:pPr>
      <w:r w:rsidRPr="002F11F5">
        <w:rPr>
          <w:rFonts w:ascii="Book Antiqua" w:hAnsi="Book Antiqua" w:cs="Helvetica"/>
          <w:color w:val="000000" w:themeColor="text1"/>
          <w:sz w:val="24"/>
          <w:szCs w:val="24"/>
        </w:rPr>
        <w:t xml:space="preserve">Grade D (Fair): </w:t>
      </w:r>
      <w:bookmarkEnd w:id="26"/>
      <w:bookmarkEnd w:id="27"/>
      <w:r w:rsidRPr="002F11F5">
        <w:rPr>
          <w:rFonts w:ascii="Book Antiqua" w:hAnsi="Book Antiqua" w:cs="Helvetica"/>
          <w:color w:val="000000" w:themeColor="text1"/>
          <w:sz w:val="24"/>
          <w:szCs w:val="24"/>
        </w:rPr>
        <w:t>0</w:t>
      </w:r>
    </w:p>
    <w:p w14:paraId="33D041FB" w14:textId="70406816" w:rsidR="00976197" w:rsidRPr="002F11F5" w:rsidRDefault="00976197" w:rsidP="001C272A">
      <w:pPr>
        <w:shd w:val="clear" w:color="auto" w:fill="FFFFFF"/>
        <w:spacing w:line="360" w:lineRule="auto"/>
        <w:rPr>
          <w:rFonts w:ascii="Book Antiqua" w:hAnsi="Book Antiqua" w:cs="Helvetica"/>
          <w:color w:val="000000" w:themeColor="text1"/>
          <w:sz w:val="24"/>
          <w:szCs w:val="24"/>
        </w:rPr>
      </w:pPr>
      <w:r w:rsidRPr="002F11F5">
        <w:rPr>
          <w:rFonts w:ascii="Book Antiqua" w:hAnsi="Book Antiqua" w:cs="Helvetica"/>
          <w:color w:val="000000" w:themeColor="text1"/>
          <w:sz w:val="24"/>
          <w:szCs w:val="24"/>
        </w:rPr>
        <w:t xml:space="preserve">Grade E (Poor):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2F11F5">
        <w:rPr>
          <w:rFonts w:ascii="Book Antiqua" w:hAnsi="Book Antiqua" w:cs="Helvetica"/>
          <w:color w:val="000000" w:themeColor="text1"/>
          <w:sz w:val="24"/>
          <w:szCs w:val="24"/>
        </w:rPr>
        <w:t>E</w:t>
      </w:r>
    </w:p>
    <w:p w14:paraId="5C4CEC4F" w14:textId="77777777" w:rsidR="00976197" w:rsidRPr="002F11F5" w:rsidRDefault="00976197" w:rsidP="001C272A">
      <w:pPr>
        <w:pBdr>
          <w:top w:val="nil"/>
          <w:left w:val="nil"/>
          <w:bottom w:val="nil"/>
          <w:right w:val="nil"/>
          <w:between w:val="nil"/>
          <w:bar w:val="nil"/>
        </w:pBdr>
        <w:spacing w:line="360" w:lineRule="auto"/>
        <w:rPr>
          <w:rFonts w:ascii="Book Antiqua" w:eastAsia="PMingLiU" w:hAnsi="Book Antiqua" w:cs="Times New Roman"/>
          <w:color w:val="000000" w:themeColor="text1"/>
          <w:sz w:val="24"/>
          <w:szCs w:val="24"/>
          <w:u w:color="000000"/>
          <w:bdr w:val="nil"/>
          <w:lang w:val="en" w:eastAsia="zh-TW"/>
        </w:rPr>
      </w:pPr>
    </w:p>
    <w:sectPr w:rsidR="00976197" w:rsidRPr="002F11F5" w:rsidSect="002C2698">
      <w:headerReference w:type="default" r:id="rId8"/>
      <w:footerReference w:type="default" r:id="rId9"/>
      <w:pgSz w:w="11900" w:h="16840"/>
      <w:pgMar w:top="1985" w:right="1701" w:bottom="1701" w:left="1701" w:header="851" w:footer="992" w:gutter="0"/>
      <w:cols w:space="720"/>
      <w:docGrid w:type="linesAndChars" w:linePitch="46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45E2" w14:textId="77777777" w:rsidR="001657EB" w:rsidRDefault="001657EB">
      <w:r>
        <w:separator/>
      </w:r>
    </w:p>
  </w:endnote>
  <w:endnote w:type="continuationSeparator" w:id="0">
    <w:p w14:paraId="34FC33BB" w14:textId="77777777" w:rsidR="001657EB" w:rsidRDefault="0016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00000000"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080E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79752"/>
      <w:docPartObj>
        <w:docPartGallery w:val="Page Numbers (Bottom of Page)"/>
        <w:docPartUnique/>
      </w:docPartObj>
    </w:sdtPr>
    <w:sdtEndPr/>
    <w:sdtContent>
      <w:p w14:paraId="39E9DD11" w14:textId="430429E8" w:rsidR="00BE5190" w:rsidRPr="002778C6" w:rsidRDefault="001354FE">
        <w:pPr>
          <w:pStyle w:val="a7"/>
          <w:jc w:val="center"/>
        </w:pPr>
        <w:r w:rsidRPr="002778C6">
          <w:fldChar w:fldCharType="begin"/>
        </w:r>
        <w:r w:rsidRPr="002778C6">
          <w:instrText xml:space="preserve"> PAGE   \* MERGEFORMAT </w:instrText>
        </w:r>
        <w:r w:rsidRPr="002778C6">
          <w:fldChar w:fldCharType="separate"/>
        </w:r>
        <w:r w:rsidR="004F45DB">
          <w:rPr>
            <w:noProof/>
          </w:rPr>
          <w:t>13</w:t>
        </w:r>
        <w:r w:rsidRPr="002778C6">
          <w:fldChar w:fldCharType="end"/>
        </w:r>
      </w:p>
    </w:sdtContent>
  </w:sdt>
  <w:p w14:paraId="5BD29A7C" w14:textId="77777777" w:rsidR="00BE5190" w:rsidRPr="002778C6" w:rsidRDefault="001657EB">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C8E9E" w14:textId="77777777" w:rsidR="001657EB" w:rsidRDefault="001657EB">
      <w:r>
        <w:separator/>
      </w:r>
    </w:p>
  </w:footnote>
  <w:footnote w:type="continuationSeparator" w:id="0">
    <w:p w14:paraId="4626DC01" w14:textId="77777777" w:rsidR="001657EB" w:rsidRDefault="001657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5132" w14:textId="77777777" w:rsidR="00BE5190" w:rsidRPr="006718BC" w:rsidRDefault="001657EB" w:rsidP="006718BC">
    <w:pPr>
      <w:pStyle w:val="a5"/>
      <w:ind w:firstLineChars="3200" w:firstLine="6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2CE7"/>
    <w:multiLevelType w:val="hybridMultilevel"/>
    <w:tmpl w:val="BFA6C43A"/>
    <w:lvl w:ilvl="0" w:tplc="846CBB9E">
      <w:start w:val="1"/>
      <w:numFmt w:val="decimal"/>
      <w:lvlText w:val="%1."/>
      <w:lvlJc w:val="left"/>
      <w:pPr>
        <w:ind w:left="420" w:hanging="420"/>
      </w:pPr>
      <w:rPr>
        <w:rFonts w:ascii="Times New Roman" w:hAnsi="Times New Roman"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C734C2"/>
    <w:multiLevelType w:val="hybridMultilevel"/>
    <w:tmpl w:val="6CD457DC"/>
    <w:lvl w:ilvl="0" w:tplc="289E918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36"/>
    <w:rsid w:val="000271AE"/>
    <w:rsid w:val="00033B9F"/>
    <w:rsid w:val="000550A6"/>
    <w:rsid w:val="00072BDC"/>
    <w:rsid w:val="000D1A4E"/>
    <w:rsid w:val="000F0816"/>
    <w:rsid w:val="00104798"/>
    <w:rsid w:val="00116F63"/>
    <w:rsid w:val="001276D3"/>
    <w:rsid w:val="001354FE"/>
    <w:rsid w:val="00147F09"/>
    <w:rsid w:val="001555B7"/>
    <w:rsid w:val="001657EB"/>
    <w:rsid w:val="001822C3"/>
    <w:rsid w:val="00193955"/>
    <w:rsid w:val="001C272A"/>
    <w:rsid w:val="001C71DE"/>
    <w:rsid w:val="0024067D"/>
    <w:rsid w:val="00256498"/>
    <w:rsid w:val="00262071"/>
    <w:rsid w:val="00263A3F"/>
    <w:rsid w:val="002E621E"/>
    <w:rsid w:val="002F11F5"/>
    <w:rsid w:val="00367404"/>
    <w:rsid w:val="003D3636"/>
    <w:rsid w:val="003F3EC4"/>
    <w:rsid w:val="00403B3C"/>
    <w:rsid w:val="00404282"/>
    <w:rsid w:val="0041411E"/>
    <w:rsid w:val="00424CCB"/>
    <w:rsid w:val="00432439"/>
    <w:rsid w:val="00475C56"/>
    <w:rsid w:val="0049796F"/>
    <w:rsid w:val="004B2CDF"/>
    <w:rsid w:val="004C3D7C"/>
    <w:rsid w:val="004F45DB"/>
    <w:rsid w:val="005339F5"/>
    <w:rsid w:val="005505F8"/>
    <w:rsid w:val="005A1907"/>
    <w:rsid w:val="005A4789"/>
    <w:rsid w:val="005E71A8"/>
    <w:rsid w:val="00601411"/>
    <w:rsid w:val="00605E6A"/>
    <w:rsid w:val="00644B3C"/>
    <w:rsid w:val="00652722"/>
    <w:rsid w:val="006D25C5"/>
    <w:rsid w:val="0071229E"/>
    <w:rsid w:val="00781922"/>
    <w:rsid w:val="007A0309"/>
    <w:rsid w:val="008042ED"/>
    <w:rsid w:val="008A2170"/>
    <w:rsid w:val="008B62CD"/>
    <w:rsid w:val="008D16CD"/>
    <w:rsid w:val="00905FC8"/>
    <w:rsid w:val="009518B5"/>
    <w:rsid w:val="00976197"/>
    <w:rsid w:val="00985CB6"/>
    <w:rsid w:val="009A0CE0"/>
    <w:rsid w:val="00A113B0"/>
    <w:rsid w:val="00A4010D"/>
    <w:rsid w:val="00A44774"/>
    <w:rsid w:val="00A8229B"/>
    <w:rsid w:val="00AE7E95"/>
    <w:rsid w:val="00B17D20"/>
    <w:rsid w:val="00B421B1"/>
    <w:rsid w:val="00B67437"/>
    <w:rsid w:val="00B947C1"/>
    <w:rsid w:val="00BA0CEB"/>
    <w:rsid w:val="00BD6758"/>
    <w:rsid w:val="00BE1EC2"/>
    <w:rsid w:val="00C14CCE"/>
    <w:rsid w:val="00C26B7D"/>
    <w:rsid w:val="00C90DE0"/>
    <w:rsid w:val="00CB09FE"/>
    <w:rsid w:val="00CF178F"/>
    <w:rsid w:val="00D45A60"/>
    <w:rsid w:val="00D7405D"/>
    <w:rsid w:val="00D91A81"/>
    <w:rsid w:val="00E3066D"/>
    <w:rsid w:val="00EA751C"/>
    <w:rsid w:val="00EB2C27"/>
    <w:rsid w:val="00EC0BF2"/>
    <w:rsid w:val="00F46B3C"/>
    <w:rsid w:val="00F50BF2"/>
    <w:rsid w:val="00F6692C"/>
    <w:rsid w:val="00F872D0"/>
    <w:rsid w:val="00FB2A22"/>
    <w:rsid w:val="00FE2510"/>
    <w:rsid w:val="00FE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C9A34"/>
  <w15:docId w15:val="{2DFF305D-2316-4295-9D1D-B0F37815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D3636"/>
    <w:pPr>
      <w:jc w:val="left"/>
    </w:pPr>
  </w:style>
  <w:style w:type="character" w:customStyle="1" w:styleId="a4">
    <w:name w:val="批注文字 字符"/>
    <w:basedOn w:val="a0"/>
    <w:link w:val="a3"/>
    <w:uiPriority w:val="99"/>
    <w:semiHidden/>
    <w:rsid w:val="003D3636"/>
  </w:style>
  <w:style w:type="paragraph" w:styleId="a5">
    <w:name w:val="header"/>
    <w:basedOn w:val="a"/>
    <w:link w:val="a6"/>
    <w:uiPriority w:val="99"/>
    <w:unhideWhenUsed/>
    <w:rsid w:val="003D3636"/>
    <w:pPr>
      <w:tabs>
        <w:tab w:val="center" w:pos="4252"/>
        <w:tab w:val="right" w:pos="8504"/>
      </w:tabs>
      <w:snapToGrid w:val="0"/>
    </w:pPr>
  </w:style>
  <w:style w:type="character" w:customStyle="1" w:styleId="a6">
    <w:name w:val="页眉 字符"/>
    <w:basedOn w:val="a0"/>
    <w:link w:val="a5"/>
    <w:uiPriority w:val="99"/>
    <w:rsid w:val="003D3636"/>
  </w:style>
  <w:style w:type="paragraph" w:styleId="a7">
    <w:name w:val="footer"/>
    <w:basedOn w:val="a"/>
    <w:link w:val="a8"/>
    <w:uiPriority w:val="99"/>
    <w:unhideWhenUsed/>
    <w:rsid w:val="003D3636"/>
    <w:pPr>
      <w:tabs>
        <w:tab w:val="center" w:pos="4252"/>
        <w:tab w:val="right" w:pos="8504"/>
      </w:tabs>
      <w:snapToGrid w:val="0"/>
    </w:pPr>
  </w:style>
  <w:style w:type="character" w:customStyle="1" w:styleId="a8">
    <w:name w:val="页脚 字符"/>
    <w:basedOn w:val="a0"/>
    <w:link w:val="a7"/>
    <w:uiPriority w:val="99"/>
    <w:rsid w:val="003D3636"/>
  </w:style>
  <w:style w:type="paragraph" w:customStyle="1" w:styleId="HeaderFooter">
    <w:name w:val="Header &amp; Footer"/>
    <w:rsid w:val="003D3636"/>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lang w:eastAsia="zh-TW"/>
    </w:rPr>
  </w:style>
  <w:style w:type="character" w:styleId="a9">
    <w:name w:val="annotation reference"/>
    <w:basedOn w:val="a0"/>
    <w:uiPriority w:val="99"/>
    <w:semiHidden/>
    <w:unhideWhenUsed/>
    <w:rsid w:val="003D3636"/>
    <w:rPr>
      <w:sz w:val="16"/>
      <w:szCs w:val="16"/>
    </w:rPr>
  </w:style>
  <w:style w:type="paragraph" w:customStyle="1" w:styleId="Default">
    <w:name w:val="Default"/>
    <w:rsid w:val="0071229E"/>
    <w:pPr>
      <w:widowControl w:val="0"/>
      <w:autoSpaceDE w:val="0"/>
      <w:autoSpaceDN w:val="0"/>
      <w:adjustRightInd w:val="0"/>
    </w:pPr>
    <w:rPr>
      <w:rFonts w:ascii="Book Antiqua" w:hAnsi="Book Antiqua" w:cs="Book Antiqua"/>
      <w:color w:val="000000"/>
      <w:kern w:val="0"/>
      <w:sz w:val="24"/>
      <w:szCs w:val="24"/>
    </w:rPr>
  </w:style>
  <w:style w:type="character" w:styleId="aa">
    <w:name w:val="Hyperlink"/>
    <w:basedOn w:val="a0"/>
    <w:uiPriority w:val="99"/>
    <w:unhideWhenUsed/>
    <w:rsid w:val="00FE2510"/>
    <w:rPr>
      <w:color w:val="0563C1" w:themeColor="hyperlink"/>
      <w:u w:val="single"/>
    </w:rPr>
  </w:style>
  <w:style w:type="character" w:customStyle="1" w:styleId="UnresolvedMention">
    <w:name w:val="Unresolved Mention"/>
    <w:basedOn w:val="a0"/>
    <w:uiPriority w:val="99"/>
    <w:semiHidden/>
    <w:unhideWhenUsed/>
    <w:rsid w:val="00FE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6425">
      <w:bodyDiv w:val="1"/>
      <w:marLeft w:val="0"/>
      <w:marRight w:val="0"/>
      <w:marTop w:val="0"/>
      <w:marBottom w:val="0"/>
      <w:divBdr>
        <w:top w:val="none" w:sz="0" w:space="0" w:color="auto"/>
        <w:left w:val="none" w:sz="0" w:space="0" w:color="auto"/>
        <w:bottom w:val="none" w:sz="0" w:space="0" w:color="auto"/>
        <w:right w:val="none" w:sz="0" w:space="0" w:color="auto"/>
      </w:divBdr>
      <w:divsChild>
        <w:div w:id="1780684822">
          <w:marLeft w:val="0"/>
          <w:marRight w:val="1"/>
          <w:marTop w:val="0"/>
          <w:marBottom w:val="0"/>
          <w:divBdr>
            <w:top w:val="none" w:sz="0" w:space="0" w:color="auto"/>
            <w:left w:val="none" w:sz="0" w:space="0" w:color="auto"/>
            <w:bottom w:val="none" w:sz="0" w:space="0" w:color="auto"/>
            <w:right w:val="none" w:sz="0" w:space="0" w:color="auto"/>
          </w:divBdr>
          <w:divsChild>
            <w:div w:id="1160659852">
              <w:marLeft w:val="0"/>
              <w:marRight w:val="0"/>
              <w:marTop w:val="0"/>
              <w:marBottom w:val="0"/>
              <w:divBdr>
                <w:top w:val="none" w:sz="0" w:space="0" w:color="auto"/>
                <w:left w:val="none" w:sz="0" w:space="0" w:color="auto"/>
                <w:bottom w:val="none" w:sz="0" w:space="0" w:color="auto"/>
                <w:right w:val="none" w:sz="0" w:space="0" w:color="auto"/>
              </w:divBdr>
              <w:divsChild>
                <w:div w:id="1553038066">
                  <w:marLeft w:val="0"/>
                  <w:marRight w:val="1"/>
                  <w:marTop w:val="0"/>
                  <w:marBottom w:val="0"/>
                  <w:divBdr>
                    <w:top w:val="none" w:sz="0" w:space="0" w:color="auto"/>
                    <w:left w:val="none" w:sz="0" w:space="0" w:color="auto"/>
                    <w:bottom w:val="none" w:sz="0" w:space="0" w:color="auto"/>
                    <w:right w:val="none" w:sz="0" w:space="0" w:color="auto"/>
                  </w:divBdr>
                  <w:divsChild>
                    <w:div w:id="1182739084">
                      <w:marLeft w:val="0"/>
                      <w:marRight w:val="0"/>
                      <w:marTop w:val="0"/>
                      <w:marBottom w:val="0"/>
                      <w:divBdr>
                        <w:top w:val="none" w:sz="0" w:space="0" w:color="auto"/>
                        <w:left w:val="none" w:sz="0" w:space="0" w:color="auto"/>
                        <w:bottom w:val="none" w:sz="0" w:space="0" w:color="auto"/>
                        <w:right w:val="none" w:sz="0" w:space="0" w:color="auto"/>
                      </w:divBdr>
                      <w:divsChild>
                        <w:div w:id="117993428">
                          <w:marLeft w:val="0"/>
                          <w:marRight w:val="0"/>
                          <w:marTop w:val="0"/>
                          <w:marBottom w:val="0"/>
                          <w:divBdr>
                            <w:top w:val="none" w:sz="0" w:space="0" w:color="auto"/>
                            <w:left w:val="none" w:sz="0" w:space="0" w:color="auto"/>
                            <w:bottom w:val="none" w:sz="0" w:space="0" w:color="auto"/>
                            <w:right w:val="none" w:sz="0" w:space="0" w:color="auto"/>
                          </w:divBdr>
                          <w:divsChild>
                            <w:div w:id="2046249095">
                              <w:marLeft w:val="0"/>
                              <w:marRight w:val="0"/>
                              <w:marTop w:val="120"/>
                              <w:marBottom w:val="360"/>
                              <w:divBdr>
                                <w:top w:val="none" w:sz="0" w:space="0" w:color="auto"/>
                                <w:left w:val="none" w:sz="0" w:space="0" w:color="auto"/>
                                <w:bottom w:val="none" w:sz="0" w:space="0" w:color="auto"/>
                                <w:right w:val="none" w:sz="0" w:space="0" w:color="auto"/>
                              </w:divBdr>
                              <w:divsChild>
                                <w:div w:id="47537388">
                                  <w:marLeft w:val="420"/>
                                  <w:marRight w:val="0"/>
                                  <w:marTop w:val="0"/>
                                  <w:marBottom w:val="0"/>
                                  <w:divBdr>
                                    <w:top w:val="none" w:sz="0" w:space="0" w:color="auto"/>
                                    <w:left w:val="none" w:sz="0" w:space="0" w:color="auto"/>
                                    <w:bottom w:val="none" w:sz="0" w:space="0" w:color="auto"/>
                                    <w:right w:val="none" w:sz="0" w:space="0" w:color="auto"/>
                                  </w:divBdr>
                                  <w:divsChild>
                                    <w:div w:id="2021734843">
                                      <w:marLeft w:val="0"/>
                                      <w:marRight w:val="0"/>
                                      <w:marTop w:val="34"/>
                                      <w:marBottom w:val="34"/>
                                      <w:divBdr>
                                        <w:top w:val="none" w:sz="0" w:space="0" w:color="auto"/>
                                        <w:left w:val="none" w:sz="0" w:space="0" w:color="auto"/>
                                        <w:bottom w:val="none" w:sz="0" w:space="0" w:color="auto"/>
                                        <w:right w:val="none" w:sz="0" w:space="0" w:color="auto"/>
                                      </w:divBdr>
                                    </w:div>
                                    <w:div w:id="540289871">
                                      <w:marLeft w:val="0"/>
                                      <w:marRight w:val="0"/>
                                      <w:marTop w:val="0"/>
                                      <w:marBottom w:val="0"/>
                                      <w:divBdr>
                                        <w:top w:val="none" w:sz="0" w:space="0" w:color="auto"/>
                                        <w:left w:val="none" w:sz="0" w:space="0" w:color="auto"/>
                                        <w:bottom w:val="none" w:sz="0" w:space="0" w:color="auto"/>
                                        <w:right w:val="none" w:sz="0" w:space="0" w:color="auto"/>
                                      </w:divBdr>
                                      <w:divsChild>
                                        <w:div w:id="13528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831465">
      <w:bodyDiv w:val="1"/>
      <w:marLeft w:val="0"/>
      <w:marRight w:val="0"/>
      <w:marTop w:val="0"/>
      <w:marBottom w:val="0"/>
      <w:divBdr>
        <w:top w:val="none" w:sz="0" w:space="0" w:color="auto"/>
        <w:left w:val="none" w:sz="0" w:space="0" w:color="auto"/>
        <w:bottom w:val="none" w:sz="0" w:space="0" w:color="auto"/>
        <w:right w:val="none" w:sz="0" w:space="0" w:color="auto"/>
      </w:divBdr>
    </w:div>
    <w:div w:id="596013937">
      <w:bodyDiv w:val="1"/>
      <w:marLeft w:val="0"/>
      <w:marRight w:val="0"/>
      <w:marTop w:val="0"/>
      <w:marBottom w:val="0"/>
      <w:divBdr>
        <w:top w:val="none" w:sz="0" w:space="0" w:color="auto"/>
        <w:left w:val="none" w:sz="0" w:space="0" w:color="auto"/>
        <w:bottom w:val="none" w:sz="0" w:space="0" w:color="auto"/>
        <w:right w:val="none" w:sz="0" w:space="0" w:color="auto"/>
      </w:divBdr>
    </w:div>
    <w:div w:id="621964193">
      <w:bodyDiv w:val="1"/>
      <w:marLeft w:val="0"/>
      <w:marRight w:val="0"/>
      <w:marTop w:val="0"/>
      <w:marBottom w:val="0"/>
      <w:divBdr>
        <w:top w:val="none" w:sz="0" w:space="0" w:color="auto"/>
        <w:left w:val="none" w:sz="0" w:space="0" w:color="auto"/>
        <w:bottom w:val="none" w:sz="0" w:space="0" w:color="auto"/>
        <w:right w:val="none" w:sz="0" w:space="0" w:color="auto"/>
      </w:divBdr>
      <w:divsChild>
        <w:div w:id="1632512234">
          <w:marLeft w:val="0"/>
          <w:marRight w:val="1"/>
          <w:marTop w:val="0"/>
          <w:marBottom w:val="0"/>
          <w:divBdr>
            <w:top w:val="none" w:sz="0" w:space="0" w:color="auto"/>
            <w:left w:val="none" w:sz="0" w:space="0" w:color="auto"/>
            <w:bottom w:val="none" w:sz="0" w:space="0" w:color="auto"/>
            <w:right w:val="none" w:sz="0" w:space="0" w:color="auto"/>
          </w:divBdr>
          <w:divsChild>
            <w:div w:id="437867949">
              <w:marLeft w:val="0"/>
              <w:marRight w:val="0"/>
              <w:marTop w:val="0"/>
              <w:marBottom w:val="0"/>
              <w:divBdr>
                <w:top w:val="none" w:sz="0" w:space="0" w:color="auto"/>
                <w:left w:val="none" w:sz="0" w:space="0" w:color="auto"/>
                <w:bottom w:val="none" w:sz="0" w:space="0" w:color="auto"/>
                <w:right w:val="none" w:sz="0" w:space="0" w:color="auto"/>
              </w:divBdr>
              <w:divsChild>
                <w:div w:id="981469365">
                  <w:marLeft w:val="0"/>
                  <w:marRight w:val="1"/>
                  <w:marTop w:val="0"/>
                  <w:marBottom w:val="0"/>
                  <w:divBdr>
                    <w:top w:val="none" w:sz="0" w:space="0" w:color="auto"/>
                    <w:left w:val="none" w:sz="0" w:space="0" w:color="auto"/>
                    <w:bottom w:val="none" w:sz="0" w:space="0" w:color="auto"/>
                    <w:right w:val="none" w:sz="0" w:space="0" w:color="auto"/>
                  </w:divBdr>
                  <w:divsChild>
                    <w:div w:id="330110358">
                      <w:marLeft w:val="0"/>
                      <w:marRight w:val="0"/>
                      <w:marTop w:val="0"/>
                      <w:marBottom w:val="0"/>
                      <w:divBdr>
                        <w:top w:val="none" w:sz="0" w:space="0" w:color="auto"/>
                        <w:left w:val="none" w:sz="0" w:space="0" w:color="auto"/>
                        <w:bottom w:val="none" w:sz="0" w:space="0" w:color="auto"/>
                        <w:right w:val="none" w:sz="0" w:space="0" w:color="auto"/>
                      </w:divBdr>
                      <w:divsChild>
                        <w:div w:id="1538272923">
                          <w:marLeft w:val="0"/>
                          <w:marRight w:val="0"/>
                          <w:marTop w:val="0"/>
                          <w:marBottom w:val="0"/>
                          <w:divBdr>
                            <w:top w:val="none" w:sz="0" w:space="0" w:color="auto"/>
                            <w:left w:val="none" w:sz="0" w:space="0" w:color="auto"/>
                            <w:bottom w:val="none" w:sz="0" w:space="0" w:color="auto"/>
                            <w:right w:val="none" w:sz="0" w:space="0" w:color="auto"/>
                          </w:divBdr>
                          <w:divsChild>
                            <w:div w:id="499586635">
                              <w:marLeft w:val="0"/>
                              <w:marRight w:val="0"/>
                              <w:marTop w:val="120"/>
                              <w:marBottom w:val="360"/>
                              <w:divBdr>
                                <w:top w:val="none" w:sz="0" w:space="0" w:color="auto"/>
                                <w:left w:val="none" w:sz="0" w:space="0" w:color="auto"/>
                                <w:bottom w:val="none" w:sz="0" w:space="0" w:color="auto"/>
                                <w:right w:val="none" w:sz="0" w:space="0" w:color="auto"/>
                              </w:divBdr>
                              <w:divsChild>
                                <w:div w:id="781456059">
                                  <w:marLeft w:val="420"/>
                                  <w:marRight w:val="0"/>
                                  <w:marTop w:val="0"/>
                                  <w:marBottom w:val="0"/>
                                  <w:divBdr>
                                    <w:top w:val="none" w:sz="0" w:space="0" w:color="auto"/>
                                    <w:left w:val="none" w:sz="0" w:space="0" w:color="auto"/>
                                    <w:bottom w:val="none" w:sz="0" w:space="0" w:color="auto"/>
                                    <w:right w:val="none" w:sz="0" w:space="0" w:color="auto"/>
                                  </w:divBdr>
                                  <w:divsChild>
                                    <w:div w:id="1169905041">
                                      <w:marLeft w:val="0"/>
                                      <w:marRight w:val="0"/>
                                      <w:marTop w:val="34"/>
                                      <w:marBottom w:val="34"/>
                                      <w:divBdr>
                                        <w:top w:val="none" w:sz="0" w:space="0" w:color="auto"/>
                                        <w:left w:val="none" w:sz="0" w:space="0" w:color="auto"/>
                                        <w:bottom w:val="none" w:sz="0" w:space="0" w:color="auto"/>
                                        <w:right w:val="none" w:sz="0" w:space="0" w:color="auto"/>
                                      </w:divBdr>
                                    </w:div>
                                    <w:div w:id="1222132525">
                                      <w:marLeft w:val="0"/>
                                      <w:marRight w:val="0"/>
                                      <w:marTop w:val="0"/>
                                      <w:marBottom w:val="0"/>
                                      <w:divBdr>
                                        <w:top w:val="none" w:sz="0" w:space="0" w:color="auto"/>
                                        <w:left w:val="none" w:sz="0" w:space="0" w:color="auto"/>
                                        <w:bottom w:val="none" w:sz="0" w:space="0" w:color="auto"/>
                                        <w:right w:val="none" w:sz="0" w:space="0" w:color="auto"/>
                                      </w:divBdr>
                                      <w:divsChild>
                                        <w:div w:id="8383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2343">
      <w:bodyDiv w:val="1"/>
      <w:marLeft w:val="0"/>
      <w:marRight w:val="0"/>
      <w:marTop w:val="0"/>
      <w:marBottom w:val="0"/>
      <w:divBdr>
        <w:top w:val="none" w:sz="0" w:space="0" w:color="auto"/>
        <w:left w:val="none" w:sz="0" w:space="0" w:color="auto"/>
        <w:bottom w:val="none" w:sz="0" w:space="0" w:color="auto"/>
        <w:right w:val="none" w:sz="0" w:space="0" w:color="auto"/>
      </w:divBdr>
      <w:divsChild>
        <w:div w:id="134102184">
          <w:marLeft w:val="0"/>
          <w:marRight w:val="1"/>
          <w:marTop w:val="0"/>
          <w:marBottom w:val="0"/>
          <w:divBdr>
            <w:top w:val="none" w:sz="0" w:space="0" w:color="auto"/>
            <w:left w:val="none" w:sz="0" w:space="0" w:color="auto"/>
            <w:bottom w:val="none" w:sz="0" w:space="0" w:color="auto"/>
            <w:right w:val="none" w:sz="0" w:space="0" w:color="auto"/>
          </w:divBdr>
          <w:divsChild>
            <w:div w:id="527913576">
              <w:marLeft w:val="0"/>
              <w:marRight w:val="0"/>
              <w:marTop w:val="0"/>
              <w:marBottom w:val="0"/>
              <w:divBdr>
                <w:top w:val="none" w:sz="0" w:space="0" w:color="auto"/>
                <w:left w:val="none" w:sz="0" w:space="0" w:color="auto"/>
                <w:bottom w:val="none" w:sz="0" w:space="0" w:color="auto"/>
                <w:right w:val="none" w:sz="0" w:space="0" w:color="auto"/>
              </w:divBdr>
              <w:divsChild>
                <w:div w:id="1762680095">
                  <w:marLeft w:val="0"/>
                  <w:marRight w:val="1"/>
                  <w:marTop w:val="0"/>
                  <w:marBottom w:val="0"/>
                  <w:divBdr>
                    <w:top w:val="none" w:sz="0" w:space="0" w:color="auto"/>
                    <w:left w:val="none" w:sz="0" w:space="0" w:color="auto"/>
                    <w:bottom w:val="none" w:sz="0" w:space="0" w:color="auto"/>
                    <w:right w:val="none" w:sz="0" w:space="0" w:color="auto"/>
                  </w:divBdr>
                  <w:divsChild>
                    <w:div w:id="220555664">
                      <w:marLeft w:val="0"/>
                      <w:marRight w:val="0"/>
                      <w:marTop w:val="0"/>
                      <w:marBottom w:val="0"/>
                      <w:divBdr>
                        <w:top w:val="none" w:sz="0" w:space="0" w:color="auto"/>
                        <w:left w:val="none" w:sz="0" w:space="0" w:color="auto"/>
                        <w:bottom w:val="none" w:sz="0" w:space="0" w:color="auto"/>
                        <w:right w:val="none" w:sz="0" w:space="0" w:color="auto"/>
                      </w:divBdr>
                      <w:divsChild>
                        <w:div w:id="1028332893">
                          <w:marLeft w:val="0"/>
                          <w:marRight w:val="0"/>
                          <w:marTop w:val="0"/>
                          <w:marBottom w:val="0"/>
                          <w:divBdr>
                            <w:top w:val="none" w:sz="0" w:space="0" w:color="auto"/>
                            <w:left w:val="none" w:sz="0" w:space="0" w:color="auto"/>
                            <w:bottom w:val="none" w:sz="0" w:space="0" w:color="auto"/>
                            <w:right w:val="none" w:sz="0" w:space="0" w:color="auto"/>
                          </w:divBdr>
                          <w:divsChild>
                            <w:div w:id="1862159540">
                              <w:marLeft w:val="0"/>
                              <w:marRight w:val="0"/>
                              <w:marTop w:val="120"/>
                              <w:marBottom w:val="360"/>
                              <w:divBdr>
                                <w:top w:val="none" w:sz="0" w:space="0" w:color="auto"/>
                                <w:left w:val="none" w:sz="0" w:space="0" w:color="auto"/>
                                <w:bottom w:val="none" w:sz="0" w:space="0" w:color="auto"/>
                                <w:right w:val="none" w:sz="0" w:space="0" w:color="auto"/>
                              </w:divBdr>
                              <w:divsChild>
                                <w:div w:id="730229060">
                                  <w:marLeft w:val="420"/>
                                  <w:marRight w:val="0"/>
                                  <w:marTop w:val="0"/>
                                  <w:marBottom w:val="0"/>
                                  <w:divBdr>
                                    <w:top w:val="none" w:sz="0" w:space="0" w:color="auto"/>
                                    <w:left w:val="none" w:sz="0" w:space="0" w:color="auto"/>
                                    <w:bottom w:val="none" w:sz="0" w:space="0" w:color="auto"/>
                                    <w:right w:val="none" w:sz="0" w:space="0" w:color="auto"/>
                                  </w:divBdr>
                                  <w:divsChild>
                                    <w:div w:id="1661812708">
                                      <w:marLeft w:val="0"/>
                                      <w:marRight w:val="0"/>
                                      <w:marTop w:val="34"/>
                                      <w:marBottom w:val="34"/>
                                      <w:divBdr>
                                        <w:top w:val="none" w:sz="0" w:space="0" w:color="auto"/>
                                        <w:left w:val="none" w:sz="0" w:space="0" w:color="auto"/>
                                        <w:bottom w:val="none" w:sz="0" w:space="0" w:color="auto"/>
                                        <w:right w:val="none" w:sz="0" w:space="0" w:color="auto"/>
                                      </w:divBdr>
                                    </w:div>
                                    <w:div w:id="1999767537">
                                      <w:marLeft w:val="0"/>
                                      <w:marRight w:val="0"/>
                                      <w:marTop w:val="0"/>
                                      <w:marBottom w:val="0"/>
                                      <w:divBdr>
                                        <w:top w:val="none" w:sz="0" w:space="0" w:color="auto"/>
                                        <w:left w:val="none" w:sz="0" w:space="0" w:color="auto"/>
                                        <w:bottom w:val="none" w:sz="0" w:space="0" w:color="auto"/>
                                        <w:right w:val="none" w:sz="0" w:space="0" w:color="auto"/>
                                      </w:divBdr>
                                      <w:divsChild>
                                        <w:div w:id="8236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109988">
      <w:bodyDiv w:val="1"/>
      <w:marLeft w:val="0"/>
      <w:marRight w:val="0"/>
      <w:marTop w:val="0"/>
      <w:marBottom w:val="0"/>
      <w:divBdr>
        <w:top w:val="none" w:sz="0" w:space="0" w:color="auto"/>
        <w:left w:val="none" w:sz="0" w:space="0" w:color="auto"/>
        <w:bottom w:val="none" w:sz="0" w:space="0" w:color="auto"/>
        <w:right w:val="none" w:sz="0" w:space="0" w:color="auto"/>
      </w:divBdr>
    </w:div>
    <w:div w:id="785080276">
      <w:bodyDiv w:val="1"/>
      <w:marLeft w:val="0"/>
      <w:marRight w:val="0"/>
      <w:marTop w:val="0"/>
      <w:marBottom w:val="0"/>
      <w:divBdr>
        <w:top w:val="none" w:sz="0" w:space="0" w:color="auto"/>
        <w:left w:val="none" w:sz="0" w:space="0" w:color="auto"/>
        <w:bottom w:val="none" w:sz="0" w:space="0" w:color="auto"/>
        <w:right w:val="none" w:sz="0" w:space="0" w:color="auto"/>
      </w:divBdr>
    </w:div>
    <w:div w:id="928466804">
      <w:bodyDiv w:val="1"/>
      <w:marLeft w:val="0"/>
      <w:marRight w:val="0"/>
      <w:marTop w:val="0"/>
      <w:marBottom w:val="0"/>
      <w:divBdr>
        <w:top w:val="none" w:sz="0" w:space="0" w:color="auto"/>
        <w:left w:val="none" w:sz="0" w:space="0" w:color="auto"/>
        <w:bottom w:val="none" w:sz="0" w:space="0" w:color="auto"/>
        <w:right w:val="none" w:sz="0" w:space="0" w:color="auto"/>
      </w:divBdr>
    </w:div>
    <w:div w:id="1036004503">
      <w:bodyDiv w:val="1"/>
      <w:marLeft w:val="0"/>
      <w:marRight w:val="0"/>
      <w:marTop w:val="0"/>
      <w:marBottom w:val="0"/>
      <w:divBdr>
        <w:top w:val="none" w:sz="0" w:space="0" w:color="auto"/>
        <w:left w:val="none" w:sz="0" w:space="0" w:color="auto"/>
        <w:bottom w:val="none" w:sz="0" w:space="0" w:color="auto"/>
        <w:right w:val="none" w:sz="0" w:space="0" w:color="auto"/>
      </w:divBdr>
      <w:divsChild>
        <w:div w:id="2052531367">
          <w:marLeft w:val="0"/>
          <w:marRight w:val="1"/>
          <w:marTop w:val="0"/>
          <w:marBottom w:val="0"/>
          <w:divBdr>
            <w:top w:val="none" w:sz="0" w:space="0" w:color="auto"/>
            <w:left w:val="none" w:sz="0" w:space="0" w:color="auto"/>
            <w:bottom w:val="none" w:sz="0" w:space="0" w:color="auto"/>
            <w:right w:val="none" w:sz="0" w:space="0" w:color="auto"/>
          </w:divBdr>
          <w:divsChild>
            <w:div w:id="827329530">
              <w:marLeft w:val="0"/>
              <w:marRight w:val="0"/>
              <w:marTop w:val="0"/>
              <w:marBottom w:val="0"/>
              <w:divBdr>
                <w:top w:val="none" w:sz="0" w:space="0" w:color="auto"/>
                <w:left w:val="none" w:sz="0" w:space="0" w:color="auto"/>
                <w:bottom w:val="none" w:sz="0" w:space="0" w:color="auto"/>
                <w:right w:val="none" w:sz="0" w:space="0" w:color="auto"/>
              </w:divBdr>
              <w:divsChild>
                <w:div w:id="139424400">
                  <w:marLeft w:val="0"/>
                  <w:marRight w:val="1"/>
                  <w:marTop w:val="0"/>
                  <w:marBottom w:val="0"/>
                  <w:divBdr>
                    <w:top w:val="none" w:sz="0" w:space="0" w:color="auto"/>
                    <w:left w:val="none" w:sz="0" w:space="0" w:color="auto"/>
                    <w:bottom w:val="none" w:sz="0" w:space="0" w:color="auto"/>
                    <w:right w:val="none" w:sz="0" w:space="0" w:color="auto"/>
                  </w:divBdr>
                  <w:divsChild>
                    <w:div w:id="353926730">
                      <w:marLeft w:val="0"/>
                      <w:marRight w:val="0"/>
                      <w:marTop w:val="0"/>
                      <w:marBottom w:val="0"/>
                      <w:divBdr>
                        <w:top w:val="none" w:sz="0" w:space="0" w:color="auto"/>
                        <w:left w:val="none" w:sz="0" w:space="0" w:color="auto"/>
                        <w:bottom w:val="none" w:sz="0" w:space="0" w:color="auto"/>
                        <w:right w:val="none" w:sz="0" w:space="0" w:color="auto"/>
                      </w:divBdr>
                      <w:divsChild>
                        <w:div w:id="1342320717">
                          <w:marLeft w:val="0"/>
                          <w:marRight w:val="0"/>
                          <w:marTop w:val="0"/>
                          <w:marBottom w:val="0"/>
                          <w:divBdr>
                            <w:top w:val="none" w:sz="0" w:space="0" w:color="auto"/>
                            <w:left w:val="none" w:sz="0" w:space="0" w:color="auto"/>
                            <w:bottom w:val="none" w:sz="0" w:space="0" w:color="auto"/>
                            <w:right w:val="none" w:sz="0" w:space="0" w:color="auto"/>
                          </w:divBdr>
                          <w:divsChild>
                            <w:div w:id="2034459176">
                              <w:marLeft w:val="0"/>
                              <w:marRight w:val="0"/>
                              <w:marTop w:val="120"/>
                              <w:marBottom w:val="360"/>
                              <w:divBdr>
                                <w:top w:val="none" w:sz="0" w:space="0" w:color="auto"/>
                                <w:left w:val="none" w:sz="0" w:space="0" w:color="auto"/>
                                <w:bottom w:val="none" w:sz="0" w:space="0" w:color="auto"/>
                                <w:right w:val="none" w:sz="0" w:space="0" w:color="auto"/>
                              </w:divBdr>
                              <w:divsChild>
                                <w:div w:id="1973249711">
                                  <w:marLeft w:val="420"/>
                                  <w:marRight w:val="0"/>
                                  <w:marTop w:val="0"/>
                                  <w:marBottom w:val="0"/>
                                  <w:divBdr>
                                    <w:top w:val="none" w:sz="0" w:space="0" w:color="auto"/>
                                    <w:left w:val="none" w:sz="0" w:space="0" w:color="auto"/>
                                    <w:bottom w:val="none" w:sz="0" w:space="0" w:color="auto"/>
                                    <w:right w:val="none" w:sz="0" w:space="0" w:color="auto"/>
                                  </w:divBdr>
                                  <w:divsChild>
                                    <w:div w:id="1025712452">
                                      <w:marLeft w:val="0"/>
                                      <w:marRight w:val="0"/>
                                      <w:marTop w:val="34"/>
                                      <w:marBottom w:val="34"/>
                                      <w:divBdr>
                                        <w:top w:val="none" w:sz="0" w:space="0" w:color="auto"/>
                                        <w:left w:val="none" w:sz="0" w:space="0" w:color="auto"/>
                                        <w:bottom w:val="none" w:sz="0" w:space="0" w:color="auto"/>
                                        <w:right w:val="none" w:sz="0" w:space="0" w:color="auto"/>
                                      </w:divBdr>
                                    </w:div>
                                    <w:div w:id="1493326991">
                                      <w:marLeft w:val="0"/>
                                      <w:marRight w:val="0"/>
                                      <w:marTop w:val="0"/>
                                      <w:marBottom w:val="0"/>
                                      <w:divBdr>
                                        <w:top w:val="none" w:sz="0" w:space="0" w:color="auto"/>
                                        <w:left w:val="none" w:sz="0" w:space="0" w:color="auto"/>
                                        <w:bottom w:val="none" w:sz="0" w:space="0" w:color="auto"/>
                                        <w:right w:val="none" w:sz="0" w:space="0" w:color="auto"/>
                                      </w:divBdr>
                                      <w:divsChild>
                                        <w:div w:id="9508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801069">
      <w:bodyDiv w:val="1"/>
      <w:marLeft w:val="0"/>
      <w:marRight w:val="0"/>
      <w:marTop w:val="0"/>
      <w:marBottom w:val="0"/>
      <w:divBdr>
        <w:top w:val="none" w:sz="0" w:space="0" w:color="auto"/>
        <w:left w:val="none" w:sz="0" w:space="0" w:color="auto"/>
        <w:bottom w:val="none" w:sz="0" w:space="0" w:color="auto"/>
        <w:right w:val="none" w:sz="0" w:space="0" w:color="auto"/>
      </w:divBdr>
      <w:divsChild>
        <w:div w:id="125516993">
          <w:marLeft w:val="0"/>
          <w:marRight w:val="1"/>
          <w:marTop w:val="0"/>
          <w:marBottom w:val="0"/>
          <w:divBdr>
            <w:top w:val="none" w:sz="0" w:space="0" w:color="auto"/>
            <w:left w:val="none" w:sz="0" w:space="0" w:color="auto"/>
            <w:bottom w:val="none" w:sz="0" w:space="0" w:color="auto"/>
            <w:right w:val="none" w:sz="0" w:space="0" w:color="auto"/>
          </w:divBdr>
          <w:divsChild>
            <w:div w:id="552230035">
              <w:marLeft w:val="0"/>
              <w:marRight w:val="0"/>
              <w:marTop w:val="0"/>
              <w:marBottom w:val="0"/>
              <w:divBdr>
                <w:top w:val="none" w:sz="0" w:space="0" w:color="auto"/>
                <w:left w:val="none" w:sz="0" w:space="0" w:color="auto"/>
                <w:bottom w:val="none" w:sz="0" w:space="0" w:color="auto"/>
                <w:right w:val="none" w:sz="0" w:space="0" w:color="auto"/>
              </w:divBdr>
              <w:divsChild>
                <w:div w:id="2043630719">
                  <w:marLeft w:val="0"/>
                  <w:marRight w:val="1"/>
                  <w:marTop w:val="0"/>
                  <w:marBottom w:val="0"/>
                  <w:divBdr>
                    <w:top w:val="none" w:sz="0" w:space="0" w:color="auto"/>
                    <w:left w:val="none" w:sz="0" w:space="0" w:color="auto"/>
                    <w:bottom w:val="none" w:sz="0" w:space="0" w:color="auto"/>
                    <w:right w:val="none" w:sz="0" w:space="0" w:color="auto"/>
                  </w:divBdr>
                  <w:divsChild>
                    <w:div w:id="1976911466">
                      <w:marLeft w:val="0"/>
                      <w:marRight w:val="0"/>
                      <w:marTop w:val="0"/>
                      <w:marBottom w:val="0"/>
                      <w:divBdr>
                        <w:top w:val="none" w:sz="0" w:space="0" w:color="auto"/>
                        <w:left w:val="none" w:sz="0" w:space="0" w:color="auto"/>
                        <w:bottom w:val="none" w:sz="0" w:space="0" w:color="auto"/>
                        <w:right w:val="none" w:sz="0" w:space="0" w:color="auto"/>
                      </w:divBdr>
                      <w:divsChild>
                        <w:div w:id="1328557669">
                          <w:marLeft w:val="0"/>
                          <w:marRight w:val="0"/>
                          <w:marTop w:val="0"/>
                          <w:marBottom w:val="0"/>
                          <w:divBdr>
                            <w:top w:val="none" w:sz="0" w:space="0" w:color="auto"/>
                            <w:left w:val="none" w:sz="0" w:space="0" w:color="auto"/>
                            <w:bottom w:val="none" w:sz="0" w:space="0" w:color="auto"/>
                            <w:right w:val="none" w:sz="0" w:space="0" w:color="auto"/>
                          </w:divBdr>
                          <w:divsChild>
                            <w:div w:id="1942179040">
                              <w:marLeft w:val="0"/>
                              <w:marRight w:val="0"/>
                              <w:marTop w:val="120"/>
                              <w:marBottom w:val="360"/>
                              <w:divBdr>
                                <w:top w:val="none" w:sz="0" w:space="0" w:color="auto"/>
                                <w:left w:val="none" w:sz="0" w:space="0" w:color="auto"/>
                                <w:bottom w:val="none" w:sz="0" w:space="0" w:color="auto"/>
                                <w:right w:val="none" w:sz="0" w:space="0" w:color="auto"/>
                              </w:divBdr>
                              <w:divsChild>
                                <w:div w:id="354230047">
                                  <w:marLeft w:val="420"/>
                                  <w:marRight w:val="0"/>
                                  <w:marTop w:val="0"/>
                                  <w:marBottom w:val="0"/>
                                  <w:divBdr>
                                    <w:top w:val="none" w:sz="0" w:space="0" w:color="auto"/>
                                    <w:left w:val="none" w:sz="0" w:space="0" w:color="auto"/>
                                    <w:bottom w:val="none" w:sz="0" w:space="0" w:color="auto"/>
                                    <w:right w:val="none" w:sz="0" w:space="0" w:color="auto"/>
                                  </w:divBdr>
                                  <w:divsChild>
                                    <w:div w:id="279915759">
                                      <w:marLeft w:val="0"/>
                                      <w:marRight w:val="0"/>
                                      <w:marTop w:val="34"/>
                                      <w:marBottom w:val="34"/>
                                      <w:divBdr>
                                        <w:top w:val="none" w:sz="0" w:space="0" w:color="auto"/>
                                        <w:left w:val="none" w:sz="0" w:space="0" w:color="auto"/>
                                        <w:bottom w:val="none" w:sz="0" w:space="0" w:color="auto"/>
                                        <w:right w:val="none" w:sz="0" w:space="0" w:color="auto"/>
                                      </w:divBdr>
                                    </w:div>
                                    <w:div w:id="503320601">
                                      <w:marLeft w:val="0"/>
                                      <w:marRight w:val="0"/>
                                      <w:marTop w:val="0"/>
                                      <w:marBottom w:val="0"/>
                                      <w:divBdr>
                                        <w:top w:val="none" w:sz="0" w:space="0" w:color="auto"/>
                                        <w:left w:val="none" w:sz="0" w:space="0" w:color="auto"/>
                                        <w:bottom w:val="none" w:sz="0" w:space="0" w:color="auto"/>
                                        <w:right w:val="none" w:sz="0" w:space="0" w:color="auto"/>
                                      </w:divBdr>
                                      <w:divsChild>
                                        <w:div w:id="1492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985652">
      <w:bodyDiv w:val="1"/>
      <w:marLeft w:val="0"/>
      <w:marRight w:val="0"/>
      <w:marTop w:val="0"/>
      <w:marBottom w:val="0"/>
      <w:divBdr>
        <w:top w:val="none" w:sz="0" w:space="0" w:color="auto"/>
        <w:left w:val="none" w:sz="0" w:space="0" w:color="auto"/>
        <w:bottom w:val="none" w:sz="0" w:space="0" w:color="auto"/>
        <w:right w:val="none" w:sz="0" w:space="0" w:color="auto"/>
      </w:divBdr>
      <w:divsChild>
        <w:div w:id="980768236">
          <w:marLeft w:val="0"/>
          <w:marRight w:val="1"/>
          <w:marTop w:val="0"/>
          <w:marBottom w:val="0"/>
          <w:divBdr>
            <w:top w:val="none" w:sz="0" w:space="0" w:color="auto"/>
            <w:left w:val="none" w:sz="0" w:space="0" w:color="auto"/>
            <w:bottom w:val="none" w:sz="0" w:space="0" w:color="auto"/>
            <w:right w:val="none" w:sz="0" w:space="0" w:color="auto"/>
          </w:divBdr>
          <w:divsChild>
            <w:div w:id="1761678449">
              <w:marLeft w:val="0"/>
              <w:marRight w:val="0"/>
              <w:marTop w:val="0"/>
              <w:marBottom w:val="0"/>
              <w:divBdr>
                <w:top w:val="none" w:sz="0" w:space="0" w:color="auto"/>
                <w:left w:val="none" w:sz="0" w:space="0" w:color="auto"/>
                <w:bottom w:val="none" w:sz="0" w:space="0" w:color="auto"/>
                <w:right w:val="none" w:sz="0" w:space="0" w:color="auto"/>
              </w:divBdr>
              <w:divsChild>
                <w:div w:id="1581452508">
                  <w:marLeft w:val="0"/>
                  <w:marRight w:val="1"/>
                  <w:marTop w:val="0"/>
                  <w:marBottom w:val="0"/>
                  <w:divBdr>
                    <w:top w:val="none" w:sz="0" w:space="0" w:color="auto"/>
                    <w:left w:val="none" w:sz="0" w:space="0" w:color="auto"/>
                    <w:bottom w:val="none" w:sz="0" w:space="0" w:color="auto"/>
                    <w:right w:val="none" w:sz="0" w:space="0" w:color="auto"/>
                  </w:divBdr>
                  <w:divsChild>
                    <w:div w:id="617836281">
                      <w:marLeft w:val="0"/>
                      <w:marRight w:val="0"/>
                      <w:marTop w:val="0"/>
                      <w:marBottom w:val="0"/>
                      <w:divBdr>
                        <w:top w:val="none" w:sz="0" w:space="0" w:color="auto"/>
                        <w:left w:val="none" w:sz="0" w:space="0" w:color="auto"/>
                        <w:bottom w:val="none" w:sz="0" w:space="0" w:color="auto"/>
                        <w:right w:val="none" w:sz="0" w:space="0" w:color="auto"/>
                      </w:divBdr>
                      <w:divsChild>
                        <w:div w:id="268003563">
                          <w:marLeft w:val="0"/>
                          <w:marRight w:val="0"/>
                          <w:marTop w:val="0"/>
                          <w:marBottom w:val="0"/>
                          <w:divBdr>
                            <w:top w:val="none" w:sz="0" w:space="0" w:color="auto"/>
                            <w:left w:val="none" w:sz="0" w:space="0" w:color="auto"/>
                            <w:bottom w:val="none" w:sz="0" w:space="0" w:color="auto"/>
                            <w:right w:val="none" w:sz="0" w:space="0" w:color="auto"/>
                          </w:divBdr>
                          <w:divsChild>
                            <w:div w:id="1314287431">
                              <w:marLeft w:val="0"/>
                              <w:marRight w:val="0"/>
                              <w:marTop w:val="120"/>
                              <w:marBottom w:val="360"/>
                              <w:divBdr>
                                <w:top w:val="none" w:sz="0" w:space="0" w:color="auto"/>
                                <w:left w:val="none" w:sz="0" w:space="0" w:color="auto"/>
                                <w:bottom w:val="none" w:sz="0" w:space="0" w:color="auto"/>
                                <w:right w:val="none" w:sz="0" w:space="0" w:color="auto"/>
                              </w:divBdr>
                              <w:divsChild>
                                <w:div w:id="1435980763">
                                  <w:marLeft w:val="0"/>
                                  <w:marRight w:val="0"/>
                                  <w:marTop w:val="0"/>
                                  <w:marBottom w:val="0"/>
                                  <w:divBdr>
                                    <w:top w:val="none" w:sz="0" w:space="0" w:color="auto"/>
                                    <w:left w:val="none" w:sz="0" w:space="0" w:color="auto"/>
                                    <w:bottom w:val="none" w:sz="0" w:space="0" w:color="auto"/>
                                    <w:right w:val="none" w:sz="0" w:space="0" w:color="auto"/>
                                  </w:divBdr>
                                </w:div>
                                <w:div w:id="25729527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970244">
      <w:bodyDiv w:val="1"/>
      <w:marLeft w:val="0"/>
      <w:marRight w:val="0"/>
      <w:marTop w:val="0"/>
      <w:marBottom w:val="0"/>
      <w:divBdr>
        <w:top w:val="none" w:sz="0" w:space="0" w:color="auto"/>
        <w:left w:val="none" w:sz="0" w:space="0" w:color="auto"/>
        <w:bottom w:val="none" w:sz="0" w:space="0" w:color="auto"/>
        <w:right w:val="none" w:sz="0" w:space="0" w:color="auto"/>
      </w:divBdr>
      <w:divsChild>
        <w:div w:id="1738628412">
          <w:marLeft w:val="0"/>
          <w:marRight w:val="1"/>
          <w:marTop w:val="0"/>
          <w:marBottom w:val="0"/>
          <w:divBdr>
            <w:top w:val="none" w:sz="0" w:space="0" w:color="auto"/>
            <w:left w:val="none" w:sz="0" w:space="0" w:color="auto"/>
            <w:bottom w:val="none" w:sz="0" w:space="0" w:color="auto"/>
            <w:right w:val="none" w:sz="0" w:space="0" w:color="auto"/>
          </w:divBdr>
          <w:divsChild>
            <w:div w:id="1949893772">
              <w:marLeft w:val="0"/>
              <w:marRight w:val="0"/>
              <w:marTop w:val="0"/>
              <w:marBottom w:val="0"/>
              <w:divBdr>
                <w:top w:val="none" w:sz="0" w:space="0" w:color="auto"/>
                <w:left w:val="none" w:sz="0" w:space="0" w:color="auto"/>
                <w:bottom w:val="none" w:sz="0" w:space="0" w:color="auto"/>
                <w:right w:val="none" w:sz="0" w:space="0" w:color="auto"/>
              </w:divBdr>
              <w:divsChild>
                <w:div w:id="1163621524">
                  <w:marLeft w:val="0"/>
                  <w:marRight w:val="1"/>
                  <w:marTop w:val="0"/>
                  <w:marBottom w:val="0"/>
                  <w:divBdr>
                    <w:top w:val="none" w:sz="0" w:space="0" w:color="auto"/>
                    <w:left w:val="none" w:sz="0" w:space="0" w:color="auto"/>
                    <w:bottom w:val="none" w:sz="0" w:space="0" w:color="auto"/>
                    <w:right w:val="none" w:sz="0" w:space="0" w:color="auto"/>
                  </w:divBdr>
                  <w:divsChild>
                    <w:div w:id="1941796133">
                      <w:marLeft w:val="0"/>
                      <w:marRight w:val="0"/>
                      <w:marTop w:val="0"/>
                      <w:marBottom w:val="0"/>
                      <w:divBdr>
                        <w:top w:val="none" w:sz="0" w:space="0" w:color="auto"/>
                        <w:left w:val="none" w:sz="0" w:space="0" w:color="auto"/>
                        <w:bottom w:val="none" w:sz="0" w:space="0" w:color="auto"/>
                        <w:right w:val="none" w:sz="0" w:space="0" w:color="auto"/>
                      </w:divBdr>
                      <w:divsChild>
                        <w:div w:id="1128934309">
                          <w:marLeft w:val="0"/>
                          <w:marRight w:val="0"/>
                          <w:marTop w:val="0"/>
                          <w:marBottom w:val="0"/>
                          <w:divBdr>
                            <w:top w:val="none" w:sz="0" w:space="0" w:color="auto"/>
                            <w:left w:val="none" w:sz="0" w:space="0" w:color="auto"/>
                            <w:bottom w:val="none" w:sz="0" w:space="0" w:color="auto"/>
                            <w:right w:val="none" w:sz="0" w:space="0" w:color="auto"/>
                          </w:divBdr>
                          <w:divsChild>
                            <w:div w:id="761072489">
                              <w:marLeft w:val="0"/>
                              <w:marRight w:val="0"/>
                              <w:marTop w:val="120"/>
                              <w:marBottom w:val="360"/>
                              <w:divBdr>
                                <w:top w:val="none" w:sz="0" w:space="0" w:color="auto"/>
                                <w:left w:val="none" w:sz="0" w:space="0" w:color="auto"/>
                                <w:bottom w:val="none" w:sz="0" w:space="0" w:color="auto"/>
                                <w:right w:val="none" w:sz="0" w:space="0" w:color="auto"/>
                              </w:divBdr>
                              <w:divsChild>
                                <w:div w:id="1606812183">
                                  <w:marLeft w:val="0"/>
                                  <w:marRight w:val="0"/>
                                  <w:marTop w:val="0"/>
                                  <w:marBottom w:val="0"/>
                                  <w:divBdr>
                                    <w:top w:val="none" w:sz="0" w:space="0" w:color="auto"/>
                                    <w:left w:val="none" w:sz="0" w:space="0" w:color="auto"/>
                                    <w:bottom w:val="none" w:sz="0" w:space="0" w:color="auto"/>
                                    <w:right w:val="none" w:sz="0" w:space="0" w:color="auto"/>
                                  </w:divBdr>
                                </w:div>
                                <w:div w:id="62438979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552855">
      <w:bodyDiv w:val="1"/>
      <w:marLeft w:val="0"/>
      <w:marRight w:val="0"/>
      <w:marTop w:val="0"/>
      <w:marBottom w:val="0"/>
      <w:divBdr>
        <w:top w:val="none" w:sz="0" w:space="0" w:color="auto"/>
        <w:left w:val="none" w:sz="0" w:space="0" w:color="auto"/>
        <w:bottom w:val="none" w:sz="0" w:space="0" w:color="auto"/>
        <w:right w:val="none" w:sz="0" w:space="0" w:color="auto"/>
      </w:divBdr>
      <w:divsChild>
        <w:div w:id="693581157">
          <w:marLeft w:val="0"/>
          <w:marRight w:val="1"/>
          <w:marTop w:val="0"/>
          <w:marBottom w:val="0"/>
          <w:divBdr>
            <w:top w:val="none" w:sz="0" w:space="0" w:color="auto"/>
            <w:left w:val="none" w:sz="0" w:space="0" w:color="auto"/>
            <w:bottom w:val="none" w:sz="0" w:space="0" w:color="auto"/>
            <w:right w:val="none" w:sz="0" w:space="0" w:color="auto"/>
          </w:divBdr>
          <w:divsChild>
            <w:div w:id="626593037">
              <w:marLeft w:val="0"/>
              <w:marRight w:val="0"/>
              <w:marTop w:val="0"/>
              <w:marBottom w:val="0"/>
              <w:divBdr>
                <w:top w:val="none" w:sz="0" w:space="0" w:color="auto"/>
                <w:left w:val="none" w:sz="0" w:space="0" w:color="auto"/>
                <w:bottom w:val="none" w:sz="0" w:space="0" w:color="auto"/>
                <w:right w:val="none" w:sz="0" w:space="0" w:color="auto"/>
              </w:divBdr>
              <w:divsChild>
                <w:div w:id="737552591">
                  <w:marLeft w:val="0"/>
                  <w:marRight w:val="1"/>
                  <w:marTop w:val="0"/>
                  <w:marBottom w:val="0"/>
                  <w:divBdr>
                    <w:top w:val="none" w:sz="0" w:space="0" w:color="auto"/>
                    <w:left w:val="none" w:sz="0" w:space="0" w:color="auto"/>
                    <w:bottom w:val="none" w:sz="0" w:space="0" w:color="auto"/>
                    <w:right w:val="none" w:sz="0" w:space="0" w:color="auto"/>
                  </w:divBdr>
                  <w:divsChild>
                    <w:div w:id="1019427198">
                      <w:marLeft w:val="0"/>
                      <w:marRight w:val="0"/>
                      <w:marTop w:val="0"/>
                      <w:marBottom w:val="0"/>
                      <w:divBdr>
                        <w:top w:val="none" w:sz="0" w:space="0" w:color="auto"/>
                        <w:left w:val="none" w:sz="0" w:space="0" w:color="auto"/>
                        <w:bottom w:val="none" w:sz="0" w:space="0" w:color="auto"/>
                        <w:right w:val="none" w:sz="0" w:space="0" w:color="auto"/>
                      </w:divBdr>
                      <w:divsChild>
                        <w:div w:id="816533775">
                          <w:marLeft w:val="0"/>
                          <w:marRight w:val="0"/>
                          <w:marTop w:val="0"/>
                          <w:marBottom w:val="0"/>
                          <w:divBdr>
                            <w:top w:val="none" w:sz="0" w:space="0" w:color="auto"/>
                            <w:left w:val="none" w:sz="0" w:space="0" w:color="auto"/>
                            <w:bottom w:val="none" w:sz="0" w:space="0" w:color="auto"/>
                            <w:right w:val="none" w:sz="0" w:space="0" w:color="auto"/>
                          </w:divBdr>
                          <w:divsChild>
                            <w:div w:id="1206022243">
                              <w:marLeft w:val="0"/>
                              <w:marRight w:val="0"/>
                              <w:marTop w:val="120"/>
                              <w:marBottom w:val="360"/>
                              <w:divBdr>
                                <w:top w:val="none" w:sz="0" w:space="0" w:color="auto"/>
                                <w:left w:val="none" w:sz="0" w:space="0" w:color="auto"/>
                                <w:bottom w:val="none" w:sz="0" w:space="0" w:color="auto"/>
                                <w:right w:val="none" w:sz="0" w:space="0" w:color="auto"/>
                              </w:divBdr>
                              <w:divsChild>
                                <w:div w:id="1411006647">
                                  <w:marLeft w:val="420"/>
                                  <w:marRight w:val="0"/>
                                  <w:marTop w:val="0"/>
                                  <w:marBottom w:val="0"/>
                                  <w:divBdr>
                                    <w:top w:val="none" w:sz="0" w:space="0" w:color="auto"/>
                                    <w:left w:val="none" w:sz="0" w:space="0" w:color="auto"/>
                                    <w:bottom w:val="none" w:sz="0" w:space="0" w:color="auto"/>
                                    <w:right w:val="none" w:sz="0" w:space="0" w:color="auto"/>
                                  </w:divBdr>
                                  <w:divsChild>
                                    <w:div w:id="602686060">
                                      <w:marLeft w:val="0"/>
                                      <w:marRight w:val="0"/>
                                      <w:marTop w:val="34"/>
                                      <w:marBottom w:val="34"/>
                                      <w:divBdr>
                                        <w:top w:val="none" w:sz="0" w:space="0" w:color="auto"/>
                                        <w:left w:val="none" w:sz="0" w:space="0" w:color="auto"/>
                                        <w:bottom w:val="none" w:sz="0" w:space="0" w:color="auto"/>
                                        <w:right w:val="none" w:sz="0" w:space="0" w:color="auto"/>
                                      </w:divBdr>
                                    </w:div>
                                    <w:div w:id="1894808850">
                                      <w:marLeft w:val="0"/>
                                      <w:marRight w:val="0"/>
                                      <w:marTop w:val="0"/>
                                      <w:marBottom w:val="0"/>
                                      <w:divBdr>
                                        <w:top w:val="none" w:sz="0" w:space="0" w:color="auto"/>
                                        <w:left w:val="none" w:sz="0" w:space="0" w:color="auto"/>
                                        <w:bottom w:val="none" w:sz="0" w:space="0" w:color="auto"/>
                                        <w:right w:val="none" w:sz="0" w:space="0" w:color="auto"/>
                                      </w:divBdr>
                                      <w:divsChild>
                                        <w:div w:id="14263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aedahi@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2022</Words>
  <Characters>11532</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imaedahi</dc:creator>
  <cp:keywords/>
  <dc:description/>
  <cp:lastModifiedBy>HP</cp:lastModifiedBy>
  <cp:revision>2</cp:revision>
  <cp:lastPrinted>2019-07-27T11:33:00Z</cp:lastPrinted>
  <dcterms:created xsi:type="dcterms:W3CDTF">2019-07-29T08:38:00Z</dcterms:created>
  <dcterms:modified xsi:type="dcterms:W3CDTF">2019-07-29T08:38:00Z</dcterms:modified>
</cp:coreProperties>
</file>