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AE06" w14:textId="39383D27" w:rsidR="000162B9" w:rsidRPr="000162B9" w:rsidRDefault="000162B9" w:rsidP="000162B9">
      <w:pPr>
        <w:spacing w:after="0" w:line="360" w:lineRule="auto"/>
        <w:jc w:val="both"/>
        <w:outlineLvl w:val="0"/>
        <w:rPr>
          <w:rFonts w:ascii="Book Antiqua" w:eastAsia="Times New Roman" w:hAnsi="Book Antiqua" w:cs="Times New Roman"/>
          <w:b/>
          <w:i/>
          <w:color w:val="000000"/>
        </w:rPr>
      </w:pPr>
      <w:r w:rsidRPr="00BC0909">
        <w:rPr>
          <w:rFonts w:ascii="Book Antiqua" w:eastAsia="Times New Roman" w:hAnsi="Book Antiqua" w:cs="SimSun"/>
          <w:b/>
          <w:color w:val="000000"/>
        </w:rPr>
        <w:t xml:space="preserve">Name of Journal: </w:t>
      </w:r>
      <w:r w:rsidRPr="000162B9">
        <w:rPr>
          <w:rFonts w:ascii="Book Antiqua" w:eastAsia="Times New Roman" w:hAnsi="Book Antiqua" w:cs="Times New Roman"/>
          <w:bCs/>
          <w:i/>
          <w:color w:val="000000"/>
        </w:rPr>
        <w:t>World Journal of Radiology</w:t>
      </w:r>
    </w:p>
    <w:p w14:paraId="12B9E7A3" w14:textId="1964B182" w:rsidR="000162B9" w:rsidRPr="00BC0909" w:rsidRDefault="000162B9" w:rsidP="000162B9">
      <w:pPr>
        <w:spacing w:after="0" w:line="360" w:lineRule="auto"/>
        <w:jc w:val="both"/>
        <w:rPr>
          <w:rFonts w:ascii="Book Antiqua" w:eastAsia="Times New Roman" w:hAnsi="Book Antiqua" w:cs="SimSun"/>
          <w:b/>
          <w:i/>
          <w:color w:val="000000"/>
        </w:rPr>
      </w:pPr>
      <w:r w:rsidRPr="00BC0909">
        <w:rPr>
          <w:rFonts w:ascii="Book Antiqua" w:hAnsi="Book Antiqua" w:cs="Arial"/>
          <w:b/>
          <w:color w:val="000000"/>
          <w:lang w:val="en"/>
        </w:rPr>
        <w:t xml:space="preserve">Manuscript NO: </w:t>
      </w:r>
      <w:r>
        <w:rPr>
          <w:rFonts w:ascii="Book Antiqua" w:hAnsi="Book Antiqua" w:cs="Arial"/>
          <w:color w:val="000000"/>
          <w:lang w:val="en"/>
        </w:rPr>
        <w:t>50045</w:t>
      </w:r>
    </w:p>
    <w:p w14:paraId="00F80853" w14:textId="1761392B" w:rsidR="000162B9" w:rsidRPr="00713321" w:rsidRDefault="000162B9" w:rsidP="000162B9">
      <w:pPr>
        <w:spacing w:after="0" w:line="360" w:lineRule="auto"/>
        <w:jc w:val="both"/>
        <w:rPr>
          <w:rFonts w:ascii="Book Antiqua" w:eastAsia="YouYuan" w:hAnsi="Book Antiqua"/>
          <w:b/>
          <w:i/>
          <w:color w:val="000000"/>
        </w:rPr>
      </w:pPr>
      <w:r w:rsidRPr="00381D44">
        <w:rPr>
          <w:rFonts w:ascii="Book Antiqua" w:hAnsi="Book Antiqua"/>
          <w:b/>
          <w:color w:val="000000"/>
          <w:shd w:val="clear" w:color="auto" w:fill="FFFFFF"/>
        </w:rPr>
        <w:t>Manuscript Type</w:t>
      </w:r>
      <w:r w:rsidRPr="00713321">
        <w:rPr>
          <w:rFonts w:ascii="Book Antiqua" w:hAnsi="Book Antiqua"/>
          <w:b/>
          <w:color w:val="000000"/>
        </w:rPr>
        <w:t xml:space="preserve">: </w:t>
      </w:r>
      <w:r w:rsidRPr="000162B9">
        <w:rPr>
          <w:rFonts w:ascii="Book Antiqua" w:hAnsi="Book Antiqua"/>
          <w:bCs/>
          <w:color w:val="000000"/>
        </w:rPr>
        <w:t>ORIGINAL ARTICLE</w:t>
      </w:r>
    </w:p>
    <w:p w14:paraId="388D8680" w14:textId="77777777" w:rsidR="000162B9" w:rsidRDefault="000162B9" w:rsidP="001D460E">
      <w:pPr>
        <w:spacing w:after="0" w:line="360" w:lineRule="auto"/>
        <w:jc w:val="both"/>
        <w:outlineLvl w:val="0"/>
        <w:rPr>
          <w:rFonts w:ascii="Book Antiqua" w:eastAsia="Times New Roman" w:hAnsi="Book Antiqua" w:cs="Times New Roman"/>
          <w:b/>
          <w:i/>
          <w:color w:val="000000"/>
        </w:rPr>
      </w:pPr>
    </w:p>
    <w:p w14:paraId="79C26C00" w14:textId="226FE1CC" w:rsidR="004C6AC9" w:rsidRPr="000162B9" w:rsidRDefault="000162B9" w:rsidP="001D460E">
      <w:pPr>
        <w:spacing w:after="0" w:line="360" w:lineRule="auto"/>
        <w:jc w:val="both"/>
        <w:rPr>
          <w:rFonts w:ascii="Book Antiqua" w:eastAsia="Times New Roman" w:hAnsi="Book Antiqua" w:cs="Times New Roman"/>
          <w:b/>
          <w:bCs/>
          <w:i/>
          <w:iCs/>
          <w:color w:val="000000"/>
        </w:rPr>
      </w:pPr>
      <w:r w:rsidRPr="000162B9">
        <w:rPr>
          <w:rFonts w:ascii="Book Antiqua" w:eastAsia="YouYuan" w:hAnsi="Book Antiqua"/>
          <w:b/>
          <w:bCs/>
          <w:i/>
          <w:iCs/>
          <w:color w:val="000000"/>
        </w:rPr>
        <w:t>Observational Study</w:t>
      </w:r>
    </w:p>
    <w:p w14:paraId="32B62D71" w14:textId="39361FE2" w:rsidR="004C6AC9" w:rsidRPr="000162B9" w:rsidRDefault="004C6AC9" w:rsidP="001D460E">
      <w:pPr>
        <w:spacing w:after="0" w:line="360" w:lineRule="auto"/>
        <w:jc w:val="both"/>
        <w:rPr>
          <w:rFonts w:ascii="Book Antiqua" w:hAnsi="Book Antiqua"/>
          <w:b/>
          <w:bCs/>
        </w:rPr>
      </w:pPr>
      <w:bookmarkStart w:id="0" w:name="OLE_LINK57"/>
      <w:bookmarkStart w:id="1" w:name="OLE_LINK59"/>
      <w:r w:rsidRPr="000162B9">
        <w:rPr>
          <w:rFonts w:ascii="Book Antiqua" w:hAnsi="Book Antiqua"/>
          <w:b/>
          <w:bCs/>
        </w:rPr>
        <w:t>Segmentation of carotid arterial walls using neural networks</w:t>
      </w:r>
      <w:bookmarkEnd w:id="0"/>
    </w:p>
    <w:bookmarkEnd w:id="1"/>
    <w:p w14:paraId="11FA2231" w14:textId="77777777" w:rsidR="00FF7145" w:rsidRPr="001D460E" w:rsidRDefault="00FF7145" w:rsidP="001D460E">
      <w:pPr>
        <w:spacing w:after="0" w:line="360" w:lineRule="auto"/>
        <w:jc w:val="both"/>
        <w:rPr>
          <w:rFonts w:ascii="Book Antiqua" w:hAnsi="Book Antiqua"/>
        </w:rPr>
      </w:pPr>
    </w:p>
    <w:p w14:paraId="43FE78FC" w14:textId="2F48D3BD" w:rsidR="00FF7145" w:rsidRDefault="000162B9" w:rsidP="001D460E">
      <w:pPr>
        <w:spacing w:after="0" w:line="360" w:lineRule="auto"/>
        <w:jc w:val="both"/>
        <w:rPr>
          <w:rFonts w:ascii="Book Antiqua" w:hAnsi="Book Antiqua"/>
        </w:rPr>
      </w:pPr>
      <w:proofErr w:type="spellStart"/>
      <w:r w:rsidRPr="001D460E">
        <w:rPr>
          <w:rFonts w:ascii="Book Antiqua" w:hAnsi="Book Antiqua"/>
        </w:rPr>
        <w:t>Samber</w:t>
      </w:r>
      <w:proofErr w:type="spellEnd"/>
      <w:r>
        <w:rPr>
          <w:rFonts w:ascii="Book Antiqua" w:hAnsi="Book Antiqua"/>
        </w:rPr>
        <w:t xml:space="preserve"> DD </w:t>
      </w:r>
      <w:r w:rsidRPr="00A10F86">
        <w:rPr>
          <w:rFonts w:ascii="Book Antiqua" w:hAnsi="Book Antiqua"/>
          <w:i/>
          <w:iCs/>
        </w:rPr>
        <w:t>et al</w:t>
      </w:r>
      <w:r>
        <w:rPr>
          <w:rFonts w:ascii="Book Antiqua" w:hAnsi="Book Antiqua"/>
        </w:rPr>
        <w:t xml:space="preserve">. </w:t>
      </w:r>
      <w:r w:rsidRPr="000162B9">
        <w:rPr>
          <w:rFonts w:ascii="Book Antiqua" w:hAnsi="Book Antiqua"/>
        </w:rPr>
        <w:t>Segmentation of carotid arterial walls using CNNs</w:t>
      </w:r>
    </w:p>
    <w:p w14:paraId="17EFD1A1" w14:textId="77777777" w:rsidR="000162B9" w:rsidRPr="001D460E" w:rsidRDefault="000162B9" w:rsidP="001D460E">
      <w:pPr>
        <w:spacing w:after="0" w:line="360" w:lineRule="auto"/>
        <w:jc w:val="both"/>
        <w:rPr>
          <w:rFonts w:ascii="Book Antiqua" w:hAnsi="Book Antiqua"/>
        </w:rPr>
      </w:pPr>
    </w:p>
    <w:p w14:paraId="46A745DD" w14:textId="5E7B6BC9" w:rsidR="00CD35ED" w:rsidRDefault="00CD35ED" w:rsidP="001D460E">
      <w:pPr>
        <w:spacing w:after="0" w:line="360" w:lineRule="auto"/>
        <w:jc w:val="both"/>
        <w:rPr>
          <w:rFonts w:ascii="Book Antiqua" w:hAnsi="Book Antiqua"/>
          <w:vertAlign w:val="superscript"/>
        </w:rPr>
      </w:pPr>
      <w:r w:rsidRPr="001D460E">
        <w:rPr>
          <w:rFonts w:ascii="Book Antiqua" w:hAnsi="Book Antiqua"/>
        </w:rPr>
        <w:t xml:space="preserve">Daniel D </w:t>
      </w:r>
      <w:proofErr w:type="spellStart"/>
      <w:r w:rsidRPr="001D460E">
        <w:rPr>
          <w:rFonts w:ascii="Book Antiqua" w:hAnsi="Book Antiqua"/>
        </w:rPr>
        <w:t>Samber</w:t>
      </w:r>
      <w:proofErr w:type="spellEnd"/>
      <w:r w:rsidRPr="001D460E">
        <w:rPr>
          <w:rFonts w:ascii="Book Antiqua" w:hAnsi="Book Antiqua"/>
        </w:rPr>
        <w:t xml:space="preserve">, </w:t>
      </w:r>
      <w:proofErr w:type="spellStart"/>
      <w:r w:rsidRPr="001D460E">
        <w:rPr>
          <w:rFonts w:ascii="Book Antiqua" w:hAnsi="Book Antiqua"/>
        </w:rPr>
        <w:t>Sarayu</w:t>
      </w:r>
      <w:proofErr w:type="spellEnd"/>
      <w:r w:rsidRPr="001D460E">
        <w:rPr>
          <w:rFonts w:ascii="Book Antiqua" w:hAnsi="Book Antiqua"/>
        </w:rPr>
        <w:t xml:space="preserve"> Ramachandran, Anoop Sahota, </w:t>
      </w:r>
      <w:proofErr w:type="spellStart"/>
      <w:r w:rsidRPr="001D460E">
        <w:rPr>
          <w:rFonts w:ascii="Book Antiqua" w:hAnsi="Book Antiqua"/>
        </w:rPr>
        <w:t>Sonum</w:t>
      </w:r>
      <w:proofErr w:type="spellEnd"/>
      <w:r w:rsidRPr="001D460E">
        <w:rPr>
          <w:rFonts w:ascii="Book Antiqua" w:hAnsi="Book Antiqua"/>
        </w:rPr>
        <w:t xml:space="preserve"> Naidu, Alison </w:t>
      </w:r>
      <w:proofErr w:type="spellStart"/>
      <w:r w:rsidRPr="001D460E">
        <w:rPr>
          <w:rFonts w:ascii="Book Antiqua" w:hAnsi="Book Antiqua"/>
        </w:rPr>
        <w:t>Pruzan</w:t>
      </w:r>
      <w:proofErr w:type="spellEnd"/>
      <w:r w:rsidRPr="001D460E">
        <w:rPr>
          <w:rFonts w:ascii="Book Antiqua" w:hAnsi="Book Antiqua"/>
        </w:rPr>
        <w:t xml:space="preserve">, </w:t>
      </w:r>
      <w:proofErr w:type="spellStart"/>
      <w:r w:rsidRPr="001D460E">
        <w:rPr>
          <w:rFonts w:ascii="Book Antiqua" w:hAnsi="Book Antiqua"/>
        </w:rPr>
        <w:t>Zahi</w:t>
      </w:r>
      <w:proofErr w:type="spellEnd"/>
      <w:r w:rsidRPr="001D460E">
        <w:rPr>
          <w:rFonts w:ascii="Book Antiqua" w:hAnsi="Book Antiqua"/>
        </w:rPr>
        <w:t xml:space="preserve"> A </w:t>
      </w:r>
      <w:proofErr w:type="spellStart"/>
      <w:r w:rsidRPr="001D460E">
        <w:rPr>
          <w:rFonts w:ascii="Book Antiqua" w:hAnsi="Book Antiqua"/>
        </w:rPr>
        <w:t>Fayad</w:t>
      </w:r>
      <w:proofErr w:type="spellEnd"/>
      <w:r w:rsidRPr="001D460E">
        <w:rPr>
          <w:rFonts w:ascii="Book Antiqua" w:hAnsi="Book Antiqua"/>
        </w:rPr>
        <w:t>, Venkatesh Mani</w:t>
      </w:r>
    </w:p>
    <w:p w14:paraId="41FE93DD" w14:textId="77777777" w:rsidR="000162B9" w:rsidRPr="001D460E" w:rsidRDefault="000162B9" w:rsidP="001D460E">
      <w:pPr>
        <w:spacing w:after="0" w:line="360" w:lineRule="auto"/>
        <w:jc w:val="both"/>
        <w:rPr>
          <w:rFonts w:ascii="Book Antiqua" w:hAnsi="Book Antiqua"/>
          <w:vertAlign w:val="superscript"/>
        </w:rPr>
      </w:pPr>
    </w:p>
    <w:p w14:paraId="60909821" w14:textId="3CBA803D" w:rsidR="00CD35ED" w:rsidRDefault="000162B9" w:rsidP="001D460E">
      <w:pPr>
        <w:spacing w:after="0" w:line="360" w:lineRule="auto"/>
        <w:jc w:val="both"/>
        <w:rPr>
          <w:rFonts w:ascii="Book Antiqua" w:hAnsi="Book Antiqua"/>
        </w:rPr>
      </w:pPr>
      <w:r w:rsidRPr="000162B9">
        <w:rPr>
          <w:rFonts w:ascii="Book Antiqua" w:hAnsi="Book Antiqua"/>
          <w:b/>
          <w:bCs/>
        </w:rPr>
        <w:t xml:space="preserve">Daniel D </w:t>
      </w:r>
      <w:proofErr w:type="spellStart"/>
      <w:r w:rsidRPr="000162B9">
        <w:rPr>
          <w:rFonts w:ascii="Book Antiqua" w:hAnsi="Book Antiqua"/>
          <w:b/>
          <w:bCs/>
        </w:rPr>
        <w:t>Samber</w:t>
      </w:r>
      <w:proofErr w:type="spellEnd"/>
      <w:r w:rsidRPr="000162B9">
        <w:rPr>
          <w:rFonts w:ascii="Book Antiqua" w:hAnsi="Book Antiqua"/>
          <w:b/>
          <w:bCs/>
        </w:rPr>
        <w:t xml:space="preserve">, </w:t>
      </w:r>
      <w:proofErr w:type="spellStart"/>
      <w:r w:rsidRPr="000162B9">
        <w:rPr>
          <w:rFonts w:ascii="Book Antiqua" w:hAnsi="Book Antiqua"/>
          <w:b/>
          <w:bCs/>
        </w:rPr>
        <w:t>Sarayu</w:t>
      </w:r>
      <w:proofErr w:type="spellEnd"/>
      <w:r w:rsidRPr="000162B9">
        <w:rPr>
          <w:rFonts w:ascii="Book Antiqua" w:hAnsi="Book Antiqua"/>
          <w:b/>
          <w:bCs/>
        </w:rPr>
        <w:t xml:space="preserve"> Ramachandran, Anoop Sahota, </w:t>
      </w:r>
      <w:proofErr w:type="spellStart"/>
      <w:r w:rsidRPr="000162B9">
        <w:rPr>
          <w:rFonts w:ascii="Book Antiqua" w:hAnsi="Book Antiqua"/>
          <w:b/>
          <w:bCs/>
        </w:rPr>
        <w:t>Sonum</w:t>
      </w:r>
      <w:proofErr w:type="spellEnd"/>
      <w:r w:rsidRPr="000162B9">
        <w:rPr>
          <w:rFonts w:ascii="Book Antiqua" w:hAnsi="Book Antiqua"/>
          <w:b/>
          <w:bCs/>
        </w:rPr>
        <w:t xml:space="preserve"> Naidu, Alison </w:t>
      </w:r>
      <w:proofErr w:type="spellStart"/>
      <w:r w:rsidRPr="000162B9">
        <w:rPr>
          <w:rFonts w:ascii="Book Antiqua" w:hAnsi="Book Antiqua"/>
          <w:b/>
          <w:bCs/>
        </w:rPr>
        <w:t>Pruzan</w:t>
      </w:r>
      <w:proofErr w:type="spellEnd"/>
      <w:r w:rsidRPr="000162B9">
        <w:rPr>
          <w:rFonts w:ascii="Book Antiqua" w:hAnsi="Book Antiqua"/>
          <w:b/>
          <w:bCs/>
        </w:rPr>
        <w:t xml:space="preserve">, </w:t>
      </w:r>
      <w:proofErr w:type="spellStart"/>
      <w:r w:rsidRPr="000162B9">
        <w:rPr>
          <w:rFonts w:ascii="Book Antiqua" w:hAnsi="Book Antiqua"/>
          <w:b/>
          <w:bCs/>
        </w:rPr>
        <w:t>Zahi</w:t>
      </w:r>
      <w:proofErr w:type="spellEnd"/>
      <w:r w:rsidRPr="000162B9">
        <w:rPr>
          <w:rFonts w:ascii="Book Antiqua" w:hAnsi="Book Antiqua"/>
          <w:b/>
          <w:bCs/>
        </w:rPr>
        <w:t xml:space="preserve"> A </w:t>
      </w:r>
      <w:proofErr w:type="spellStart"/>
      <w:r w:rsidRPr="000162B9">
        <w:rPr>
          <w:rFonts w:ascii="Book Antiqua" w:hAnsi="Book Antiqua"/>
          <w:b/>
          <w:bCs/>
        </w:rPr>
        <w:t>Fayad</w:t>
      </w:r>
      <w:proofErr w:type="spellEnd"/>
      <w:r w:rsidRPr="000162B9">
        <w:rPr>
          <w:rFonts w:ascii="Book Antiqua" w:hAnsi="Book Antiqua"/>
          <w:b/>
          <w:bCs/>
        </w:rPr>
        <w:t>, Venkatesh Mani,</w:t>
      </w:r>
      <w:r>
        <w:rPr>
          <w:rFonts w:ascii="Book Antiqua" w:hAnsi="Book Antiqua"/>
        </w:rPr>
        <w:t xml:space="preserve"> </w:t>
      </w:r>
      <w:r w:rsidR="00CD35ED" w:rsidRPr="001D460E">
        <w:rPr>
          <w:rFonts w:ascii="Book Antiqua" w:hAnsi="Book Antiqua"/>
        </w:rPr>
        <w:t>Translational Molecular Imaging Institute (TMII), Icahn School of Medicine at Mount Sinai, New York, NY 10029, U</w:t>
      </w:r>
      <w:r>
        <w:rPr>
          <w:rFonts w:ascii="Book Antiqua" w:hAnsi="Book Antiqua"/>
        </w:rPr>
        <w:t>nited States</w:t>
      </w:r>
    </w:p>
    <w:p w14:paraId="59D676CE" w14:textId="1398A417" w:rsidR="000162B9" w:rsidRDefault="000162B9" w:rsidP="001D460E">
      <w:pPr>
        <w:spacing w:after="0" w:line="360" w:lineRule="auto"/>
        <w:jc w:val="both"/>
        <w:rPr>
          <w:rFonts w:ascii="Book Antiqua" w:hAnsi="Book Antiqua"/>
        </w:rPr>
      </w:pPr>
    </w:p>
    <w:p w14:paraId="0EAA0C02" w14:textId="053CBD40" w:rsidR="004C6AC9" w:rsidRDefault="000162B9" w:rsidP="001D460E">
      <w:pPr>
        <w:spacing w:after="0" w:line="360" w:lineRule="auto"/>
        <w:jc w:val="both"/>
        <w:rPr>
          <w:rFonts w:ascii="Book Antiqua" w:eastAsia="Times New Roman" w:hAnsi="Book Antiqua" w:cs="Times New Roman"/>
        </w:rPr>
      </w:pPr>
      <w:r w:rsidRPr="000162B9">
        <w:rPr>
          <w:rFonts w:ascii="Book Antiqua" w:eastAsia="SimSun" w:hAnsi="Book Antiqua" w:cs="Times New Roman"/>
          <w:b/>
          <w:bCs/>
          <w:color w:val="000000"/>
          <w:kern w:val="2"/>
          <w:shd w:val="clear" w:color="auto" w:fill="FFFFFF"/>
          <w:lang w:eastAsia="zh-CN"/>
        </w:rPr>
        <w:t>ORCID number</w:t>
      </w:r>
      <w:r w:rsidRPr="000162B9">
        <w:rPr>
          <w:rFonts w:ascii="Book Antiqua" w:eastAsia="SimSun" w:hAnsi="Book Antiqua" w:cs="Times New Roman"/>
          <w:b/>
          <w:color w:val="000000"/>
          <w:kern w:val="2"/>
          <w:lang w:val="en-GB" w:eastAsia="zh-CN"/>
        </w:rPr>
        <w:t>:</w:t>
      </w:r>
      <w:r w:rsidRPr="000162B9">
        <w:rPr>
          <w:rFonts w:ascii="Book Antiqua" w:hAnsi="Book Antiqua" w:hint="eastAsia"/>
          <w:lang w:eastAsia="zh-CN"/>
        </w:rPr>
        <w:t xml:space="preserve"> </w:t>
      </w:r>
      <w:r w:rsidR="0078387F" w:rsidRPr="001D460E">
        <w:rPr>
          <w:rFonts w:ascii="Book Antiqua" w:eastAsia="Times New Roman" w:hAnsi="Book Antiqua" w:cs="Times New Roman"/>
          <w:color w:val="000000"/>
        </w:rPr>
        <w:t xml:space="preserve">Daniel </w:t>
      </w:r>
      <w:r>
        <w:rPr>
          <w:rFonts w:ascii="Book Antiqua" w:eastAsia="Times New Roman" w:hAnsi="Book Antiqua" w:cs="Times New Roman"/>
          <w:color w:val="000000"/>
        </w:rPr>
        <w:t xml:space="preserve">D </w:t>
      </w:r>
      <w:proofErr w:type="spellStart"/>
      <w:r w:rsidR="0078387F" w:rsidRPr="001D460E">
        <w:rPr>
          <w:rFonts w:ascii="Book Antiqua" w:eastAsia="Times New Roman" w:hAnsi="Book Antiqua" w:cs="Times New Roman"/>
          <w:color w:val="000000"/>
        </w:rPr>
        <w:t>Samber</w:t>
      </w:r>
      <w:proofErr w:type="spellEnd"/>
      <w:r w:rsidR="0078387F" w:rsidRPr="001D460E">
        <w:rPr>
          <w:rFonts w:ascii="Book Antiqua" w:eastAsia="Times New Roman" w:hAnsi="Book Antiqua" w:cs="Times New Roman"/>
          <w:color w:val="000000"/>
        </w:rPr>
        <w:t xml:space="preserve"> (0000-0002-9241-2330)</w:t>
      </w:r>
      <w:r w:rsidR="006D1224" w:rsidRPr="001D460E">
        <w:rPr>
          <w:rFonts w:ascii="Book Antiqua" w:eastAsia="Times New Roman" w:hAnsi="Book Antiqua" w:cs="Times New Roman"/>
          <w:color w:val="000000"/>
        </w:rPr>
        <w:t xml:space="preserve">; </w:t>
      </w:r>
      <w:proofErr w:type="spellStart"/>
      <w:r w:rsidR="006D1224" w:rsidRPr="001D460E">
        <w:rPr>
          <w:rFonts w:ascii="Book Antiqua" w:eastAsia="Times New Roman" w:hAnsi="Book Antiqua" w:cs="Times New Roman"/>
          <w:color w:val="000000"/>
        </w:rPr>
        <w:t>Sarayu</w:t>
      </w:r>
      <w:proofErr w:type="spellEnd"/>
      <w:r w:rsidR="006D1224" w:rsidRPr="001D460E">
        <w:rPr>
          <w:rFonts w:ascii="Book Antiqua" w:eastAsia="Times New Roman" w:hAnsi="Book Antiqua" w:cs="Times New Roman"/>
          <w:color w:val="000000"/>
        </w:rPr>
        <w:t xml:space="preserve"> Ramachandran</w:t>
      </w:r>
      <w:r w:rsidR="0078387F" w:rsidRPr="001D460E">
        <w:rPr>
          <w:rFonts w:ascii="Book Antiqua" w:eastAsia="Times New Roman" w:hAnsi="Book Antiqua" w:cs="Times New Roman"/>
          <w:color w:val="000000"/>
        </w:rPr>
        <w:t xml:space="preserve"> </w:t>
      </w:r>
      <w:r w:rsidR="006D1224" w:rsidRPr="001D460E">
        <w:rPr>
          <w:rFonts w:ascii="Book Antiqua" w:eastAsia="Times New Roman" w:hAnsi="Book Antiqua" w:cs="Times New Roman"/>
          <w:color w:val="000000" w:themeColor="text1"/>
        </w:rPr>
        <w:t>(0000-0002-9917-5876);</w:t>
      </w:r>
      <w:r w:rsidR="004C6AC9" w:rsidRPr="001D460E">
        <w:rPr>
          <w:rFonts w:ascii="Book Antiqua" w:eastAsia="Times New Roman" w:hAnsi="Book Antiqua" w:cs="Times New Roman"/>
          <w:color w:val="000000" w:themeColor="text1"/>
        </w:rPr>
        <w:t xml:space="preserve"> </w:t>
      </w:r>
      <w:r w:rsidR="00357630" w:rsidRPr="001D460E">
        <w:rPr>
          <w:rFonts w:ascii="Book Antiqua" w:eastAsia="Times New Roman" w:hAnsi="Book Antiqua" w:cs="Times New Roman"/>
          <w:color w:val="000000" w:themeColor="text1"/>
        </w:rPr>
        <w:t xml:space="preserve">Anoop Sahota </w:t>
      </w:r>
      <w:r w:rsidR="006D1224" w:rsidRPr="001D460E">
        <w:rPr>
          <w:rFonts w:ascii="Book Antiqua" w:eastAsia="Times New Roman" w:hAnsi="Book Antiqua" w:cs="Times New Roman"/>
          <w:color w:val="000000" w:themeColor="text1"/>
        </w:rPr>
        <w:t>(</w:t>
      </w:r>
      <w:r w:rsidR="00357630" w:rsidRPr="001D460E">
        <w:rPr>
          <w:rFonts w:ascii="Book Antiqua" w:eastAsia="Times New Roman" w:hAnsi="Book Antiqua" w:cs="Times New Roman"/>
          <w:color w:val="000000" w:themeColor="text1"/>
        </w:rPr>
        <w:t>0000-0002-9278-5030</w:t>
      </w:r>
      <w:r w:rsidR="006D1224" w:rsidRPr="001D460E">
        <w:rPr>
          <w:rFonts w:ascii="Book Antiqua" w:eastAsia="Times New Roman" w:hAnsi="Book Antiqua" w:cs="Times New Roman"/>
          <w:color w:val="000000" w:themeColor="text1"/>
        </w:rPr>
        <w:t xml:space="preserve">); </w:t>
      </w:r>
      <w:proofErr w:type="spellStart"/>
      <w:r w:rsidR="006D1224" w:rsidRPr="001D460E">
        <w:rPr>
          <w:rFonts w:ascii="Book Antiqua" w:eastAsia="Times New Roman" w:hAnsi="Book Antiqua" w:cs="Times New Roman"/>
          <w:color w:val="000000" w:themeColor="text1"/>
        </w:rPr>
        <w:t>Sonum</w:t>
      </w:r>
      <w:proofErr w:type="spellEnd"/>
      <w:r w:rsidR="006D1224" w:rsidRPr="001D460E">
        <w:rPr>
          <w:rFonts w:ascii="Book Antiqua" w:eastAsia="Times New Roman" w:hAnsi="Book Antiqua" w:cs="Times New Roman"/>
          <w:color w:val="000000" w:themeColor="text1"/>
        </w:rPr>
        <w:t xml:space="preserve"> </w:t>
      </w:r>
      <w:r w:rsidR="004C6AC9" w:rsidRPr="001D460E">
        <w:rPr>
          <w:rFonts w:ascii="Book Antiqua" w:eastAsia="Times New Roman" w:hAnsi="Book Antiqua" w:cs="Times New Roman"/>
          <w:color w:val="000000" w:themeColor="text1"/>
        </w:rPr>
        <w:t>Naidu (</w:t>
      </w:r>
      <w:r w:rsidR="004C6AC9" w:rsidRPr="001D460E">
        <w:rPr>
          <w:rFonts w:ascii="Book Antiqua" w:eastAsia="Times New Roman" w:hAnsi="Book Antiqua" w:cs="Arial"/>
          <w:color w:val="000000" w:themeColor="text1"/>
          <w:shd w:val="clear" w:color="auto" w:fill="FFFFFF"/>
        </w:rPr>
        <w:t>0000-0003-4175-3933</w:t>
      </w:r>
      <w:r w:rsidR="004C6AC9" w:rsidRPr="001D460E">
        <w:rPr>
          <w:rFonts w:ascii="Book Antiqua" w:eastAsia="Times New Roman" w:hAnsi="Book Antiqua" w:cs="Times New Roman"/>
          <w:color w:val="000000" w:themeColor="text1"/>
        </w:rPr>
        <w:t xml:space="preserve">); </w:t>
      </w:r>
      <w:r w:rsidR="00357630" w:rsidRPr="001D460E">
        <w:rPr>
          <w:rFonts w:ascii="Book Antiqua" w:eastAsia="Times New Roman" w:hAnsi="Book Antiqua" w:cs="Times New Roman"/>
          <w:color w:val="000000" w:themeColor="text1"/>
        </w:rPr>
        <w:t xml:space="preserve">Alison </w:t>
      </w:r>
      <w:proofErr w:type="spellStart"/>
      <w:r w:rsidR="00357630" w:rsidRPr="001D460E">
        <w:rPr>
          <w:rFonts w:ascii="Book Antiqua" w:eastAsia="Times New Roman" w:hAnsi="Book Antiqua" w:cs="Times New Roman"/>
          <w:color w:val="000000" w:themeColor="text1"/>
        </w:rPr>
        <w:t>Pruzan</w:t>
      </w:r>
      <w:proofErr w:type="spellEnd"/>
      <w:r w:rsidR="00357630" w:rsidRPr="001D460E">
        <w:rPr>
          <w:rFonts w:ascii="Book Antiqua" w:eastAsia="Times New Roman" w:hAnsi="Book Antiqua" w:cs="Times New Roman"/>
          <w:color w:val="000000" w:themeColor="text1"/>
        </w:rPr>
        <w:t xml:space="preserve"> (0000-0002-3054-6341); </w:t>
      </w:r>
      <w:proofErr w:type="spellStart"/>
      <w:r w:rsidR="004C6AC9" w:rsidRPr="001D460E">
        <w:rPr>
          <w:rFonts w:ascii="Book Antiqua" w:eastAsia="Times New Roman" w:hAnsi="Book Antiqua" w:cs="Times New Roman"/>
          <w:color w:val="000000" w:themeColor="text1"/>
        </w:rPr>
        <w:t>Zahi</w:t>
      </w:r>
      <w:proofErr w:type="spellEnd"/>
      <w:r w:rsidR="004C6AC9" w:rsidRPr="001D460E">
        <w:rPr>
          <w:rFonts w:ascii="Book Antiqua" w:eastAsia="Times New Roman" w:hAnsi="Book Antiqua" w:cs="Times New Roman"/>
          <w:color w:val="000000" w:themeColor="text1"/>
        </w:rPr>
        <w:t xml:space="preserve"> </w:t>
      </w:r>
      <w:r>
        <w:rPr>
          <w:rFonts w:ascii="Book Antiqua" w:eastAsia="Times New Roman" w:hAnsi="Book Antiqua" w:cs="Times New Roman"/>
          <w:color w:val="000000" w:themeColor="text1"/>
        </w:rPr>
        <w:t xml:space="preserve">A </w:t>
      </w:r>
      <w:proofErr w:type="spellStart"/>
      <w:r w:rsidR="004C6AC9" w:rsidRPr="001D460E">
        <w:rPr>
          <w:rFonts w:ascii="Book Antiqua" w:eastAsia="Times New Roman" w:hAnsi="Book Antiqua" w:cs="Times New Roman"/>
          <w:color w:val="000000" w:themeColor="text1"/>
        </w:rPr>
        <w:t>Fayad</w:t>
      </w:r>
      <w:proofErr w:type="spellEnd"/>
      <w:r w:rsidR="004C6AC9" w:rsidRPr="001D460E">
        <w:rPr>
          <w:rFonts w:ascii="Book Antiqua" w:eastAsia="Times New Roman" w:hAnsi="Book Antiqua" w:cs="Times New Roman"/>
          <w:color w:val="000000" w:themeColor="text1"/>
        </w:rPr>
        <w:t xml:space="preserve"> (0000-0002-3439-7347); Venkatesh Mani (0000-0002-0432-</w:t>
      </w:r>
      <w:r w:rsidR="004C6AC9" w:rsidRPr="001D460E">
        <w:rPr>
          <w:rFonts w:ascii="Book Antiqua" w:eastAsia="Times New Roman" w:hAnsi="Book Antiqua" w:cs="Times New Roman"/>
        </w:rPr>
        <w:t>2918</w:t>
      </w:r>
      <w:r w:rsidR="00357630" w:rsidRPr="001D460E">
        <w:rPr>
          <w:rFonts w:ascii="Book Antiqua" w:eastAsia="Times New Roman" w:hAnsi="Book Antiqua" w:cs="Times New Roman"/>
        </w:rPr>
        <w:t>)</w:t>
      </w:r>
      <w:r>
        <w:rPr>
          <w:rFonts w:ascii="Book Antiqua" w:eastAsia="Times New Roman" w:hAnsi="Book Antiqua" w:cs="Times New Roman"/>
        </w:rPr>
        <w:t>.</w:t>
      </w:r>
    </w:p>
    <w:p w14:paraId="0634ED49" w14:textId="377FC35D" w:rsidR="000162B9" w:rsidRDefault="000162B9" w:rsidP="001D460E">
      <w:pPr>
        <w:spacing w:after="0" w:line="360" w:lineRule="auto"/>
        <w:jc w:val="both"/>
        <w:rPr>
          <w:rFonts w:ascii="Book Antiqua" w:eastAsia="Times New Roman" w:hAnsi="Book Antiqua" w:cs="Times New Roman"/>
        </w:rPr>
      </w:pPr>
    </w:p>
    <w:p w14:paraId="2C9B72E8" w14:textId="58D5E75E" w:rsidR="004C6AC9" w:rsidRDefault="000162B9" w:rsidP="001D460E">
      <w:pPr>
        <w:spacing w:after="0" w:line="360" w:lineRule="auto"/>
        <w:jc w:val="both"/>
        <w:rPr>
          <w:rFonts w:ascii="Book Antiqua" w:hAnsi="Book Antiqua"/>
        </w:rPr>
      </w:pPr>
      <w:r w:rsidRPr="000162B9">
        <w:rPr>
          <w:rFonts w:ascii="Book Antiqua" w:eastAsia="SimSun" w:hAnsi="Book Antiqua" w:cs="Times New Roman"/>
          <w:b/>
          <w:color w:val="000000"/>
          <w:kern w:val="2"/>
          <w:lang w:eastAsia="zh-CN"/>
        </w:rPr>
        <w:t>Author contributions:</w:t>
      </w:r>
      <w:r>
        <w:rPr>
          <w:rFonts w:ascii="Book Antiqua" w:hAnsi="Book Antiqua" w:cs="Times New Roman" w:hint="eastAsia"/>
          <w:lang w:eastAsia="zh-CN"/>
        </w:rPr>
        <w:t xml:space="preserve"> </w:t>
      </w:r>
      <w:proofErr w:type="spellStart"/>
      <w:r w:rsidR="00E113F7" w:rsidRPr="001D460E">
        <w:rPr>
          <w:rFonts w:ascii="Book Antiqua" w:eastAsia="Times New Roman" w:hAnsi="Book Antiqua" w:cs="Times New Roman"/>
          <w:color w:val="000000"/>
        </w:rPr>
        <w:t>Samber</w:t>
      </w:r>
      <w:proofErr w:type="spellEnd"/>
      <w:r w:rsidR="00E113F7" w:rsidRPr="001D460E">
        <w:rPr>
          <w:rFonts w:ascii="Book Antiqua" w:eastAsia="Times New Roman" w:hAnsi="Book Antiqua" w:cs="Times New Roman"/>
          <w:color w:val="000000"/>
        </w:rPr>
        <w:t xml:space="preserve"> </w:t>
      </w:r>
      <w:r>
        <w:rPr>
          <w:rFonts w:ascii="Book Antiqua" w:eastAsia="Times New Roman" w:hAnsi="Book Antiqua" w:cs="Times New Roman"/>
          <w:color w:val="000000"/>
        </w:rPr>
        <w:t xml:space="preserve">DD </w:t>
      </w:r>
      <w:r w:rsidR="008D22DD" w:rsidRPr="001D460E">
        <w:rPr>
          <w:rFonts w:ascii="Book Antiqua" w:eastAsia="Times New Roman" w:hAnsi="Book Antiqua" w:cs="Times New Roman"/>
          <w:color w:val="000000"/>
        </w:rPr>
        <w:t>programmed</w:t>
      </w:r>
      <w:r w:rsidR="00E113F7" w:rsidRPr="001D460E">
        <w:rPr>
          <w:rFonts w:ascii="Book Antiqua" w:eastAsia="Times New Roman" w:hAnsi="Book Antiqua" w:cs="Times New Roman"/>
          <w:color w:val="000000"/>
        </w:rPr>
        <w:t xml:space="preserve"> the </w:t>
      </w:r>
      <w:r w:rsidR="0066326F" w:rsidRPr="001D460E">
        <w:rPr>
          <w:rFonts w:ascii="Book Antiqua" w:eastAsia="Times New Roman" w:hAnsi="Book Antiqua" w:cs="Times New Roman"/>
          <w:color w:val="000000"/>
        </w:rPr>
        <w:t xml:space="preserve">analysis </w:t>
      </w:r>
      <w:r w:rsidR="00E113F7" w:rsidRPr="001D460E">
        <w:rPr>
          <w:rFonts w:ascii="Book Antiqua" w:eastAsia="Times New Roman" w:hAnsi="Book Antiqua" w:cs="Times New Roman"/>
          <w:color w:val="000000"/>
        </w:rPr>
        <w:t>software</w:t>
      </w:r>
      <w:r w:rsidR="0066326F" w:rsidRPr="001D460E">
        <w:rPr>
          <w:rFonts w:ascii="Book Antiqua" w:eastAsia="Times New Roman" w:hAnsi="Book Antiqua" w:cs="Times New Roman"/>
          <w:color w:val="000000"/>
        </w:rPr>
        <w:t xml:space="preserve"> and wrote the draft of the manuscript</w:t>
      </w:r>
      <w:r>
        <w:rPr>
          <w:rFonts w:ascii="Book Antiqua" w:eastAsia="Times New Roman" w:hAnsi="Book Antiqua" w:cs="Times New Roman"/>
          <w:color w:val="000000"/>
        </w:rPr>
        <w:t>;</w:t>
      </w:r>
      <w:r w:rsidR="0066326F" w:rsidRPr="001D460E">
        <w:rPr>
          <w:rFonts w:ascii="Book Antiqua" w:eastAsia="Times New Roman" w:hAnsi="Book Antiqua" w:cs="Times New Roman"/>
          <w:b/>
          <w:color w:val="000000"/>
        </w:rPr>
        <w:t xml:space="preserve"> </w:t>
      </w:r>
      <w:r w:rsidR="0066326F" w:rsidRPr="001D460E">
        <w:rPr>
          <w:rFonts w:ascii="Book Antiqua" w:eastAsia="Times New Roman" w:hAnsi="Book Antiqua" w:cs="Times New Roman"/>
          <w:color w:val="000000"/>
        </w:rPr>
        <w:t xml:space="preserve">Ramachandran </w:t>
      </w:r>
      <w:r>
        <w:rPr>
          <w:rFonts w:ascii="Book Antiqua" w:eastAsia="Times New Roman" w:hAnsi="Book Antiqua" w:cs="Times New Roman"/>
          <w:color w:val="000000"/>
        </w:rPr>
        <w:t xml:space="preserve">S </w:t>
      </w:r>
      <w:r w:rsidR="00F56174" w:rsidRPr="001D460E">
        <w:rPr>
          <w:rFonts w:ascii="Book Antiqua" w:eastAsia="Times New Roman" w:hAnsi="Book Antiqua" w:cs="Times New Roman"/>
          <w:color w:val="000000"/>
        </w:rPr>
        <w:t>assembled and pre-processed imaging data</w:t>
      </w:r>
      <w:r>
        <w:rPr>
          <w:rFonts w:ascii="Book Antiqua" w:eastAsia="Times New Roman" w:hAnsi="Book Antiqua" w:cs="Times New Roman"/>
          <w:color w:val="000000"/>
        </w:rPr>
        <w:t>;</w:t>
      </w:r>
      <w:r w:rsidR="00216F55" w:rsidRPr="001D460E">
        <w:rPr>
          <w:rFonts w:ascii="Book Antiqua" w:eastAsia="Times New Roman" w:hAnsi="Book Antiqua" w:cs="Times New Roman"/>
          <w:color w:val="000000"/>
        </w:rPr>
        <w:t xml:space="preserve"> </w:t>
      </w:r>
      <w:r w:rsidR="004C6AC9" w:rsidRPr="001D460E">
        <w:rPr>
          <w:rFonts w:ascii="Book Antiqua" w:hAnsi="Book Antiqua"/>
        </w:rPr>
        <w:t>Naidu</w:t>
      </w:r>
      <w:r>
        <w:rPr>
          <w:rFonts w:ascii="Book Antiqua" w:hAnsi="Book Antiqua"/>
        </w:rPr>
        <w:t xml:space="preserve"> S</w:t>
      </w:r>
      <w:r w:rsidR="00216F55" w:rsidRPr="001D460E">
        <w:rPr>
          <w:rFonts w:ascii="Book Antiqua" w:hAnsi="Book Antiqua"/>
        </w:rPr>
        <w:t xml:space="preserve">, </w:t>
      </w:r>
      <w:r w:rsidR="004C6AC9" w:rsidRPr="001D460E">
        <w:rPr>
          <w:rFonts w:ascii="Book Antiqua" w:hAnsi="Book Antiqua"/>
        </w:rPr>
        <w:t>Sahota</w:t>
      </w:r>
      <w:r>
        <w:rPr>
          <w:rFonts w:ascii="Book Antiqua" w:hAnsi="Book Antiqua"/>
        </w:rPr>
        <w:t xml:space="preserve"> A</w:t>
      </w:r>
      <w:r w:rsidR="00216F55" w:rsidRPr="001D460E">
        <w:rPr>
          <w:rFonts w:ascii="Book Antiqua" w:hAnsi="Book Antiqua"/>
        </w:rPr>
        <w:t xml:space="preserve">, and </w:t>
      </w:r>
      <w:proofErr w:type="spellStart"/>
      <w:r w:rsidR="00216F55" w:rsidRPr="001D460E">
        <w:rPr>
          <w:rFonts w:ascii="Book Antiqua" w:hAnsi="Book Antiqua"/>
        </w:rPr>
        <w:t>Pruzan</w:t>
      </w:r>
      <w:proofErr w:type="spellEnd"/>
      <w:r w:rsidR="004C6AC9" w:rsidRPr="001D460E">
        <w:rPr>
          <w:rFonts w:ascii="Book Antiqua" w:hAnsi="Book Antiqua"/>
        </w:rPr>
        <w:t xml:space="preserve"> </w:t>
      </w:r>
      <w:r>
        <w:rPr>
          <w:rFonts w:ascii="Book Antiqua" w:hAnsi="Book Antiqua"/>
        </w:rPr>
        <w:t xml:space="preserve">A </w:t>
      </w:r>
      <w:r w:rsidR="004C6AC9" w:rsidRPr="001D460E">
        <w:rPr>
          <w:rFonts w:ascii="Book Antiqua" w:hAnsi="Book Antiqua"/>
        </w:rPr>
        <w:t>performed the image analysis</w:t>
      </w:r>
      <w:r>
        <w:rPr>
          <w:rFonts w:ascii="Book Antiqua" w:hAnsi="Book Antiqua"/>
        </w:rPr>
        <w:t>;</w:t>
      </w:r>
      <w:r w:rsidR="001979F6" w:rsidRPr="001D460E">
        <w:rPr>
          <w:rFonts w:ascii="Book Antiqua" w:hAnsi="Book Antiqua"/>
        </w:rPr>
        <w:t xml:space="preserve"> </w:t>
      </w:r>
      <w:proofErr w:type="spellStart"/>
      <w:r w:rsidR="00F56174" w:rsidRPr="001D460E">
        <w:rPr>
          <w:rFonts w:ascii="Book Antiqua" w:hAnsi="Book Antiqua"/>
        </w:rPr>
        <w:t>Fayad</w:t>
      </w:r>
      <w:proofErr w:type="spellEnd"/>
      <w:r w:rsidR="00F56174" w:rsidRPr="001D460E">
        <w:rPr>
          <w:rFonts w:ascii="Book Antiqua" w:hAnsi="Book Antiqua"/>
        </w:rPr>
        <w:t xml:space="preserve"> </w:t>
      </w:r>
      <w:r>
        <w:rPr>
          <w:rFonts w:ascii="Book Antiqua" w:hAnsi="Book Antiqua"/>
        </w:rPr>
        <w:t xml:space="preserve">ZA </w:t>
      </w:r>
      <w:r w:rsidR="00F56174" w:rsidRPr="001D460E">
        <w:rPr>
          <w:rFonts w:ascii="Book Antiqua" w:hAnsi="Book Antiqua"/>
        </w:rPr>
        <w:t xml:space="preserve">and </w:t>
      </w:r>
      <w:r w:rsidR="0066326F" w:rsidRPr="001D460E">
        <w:rPr>
          <w:rFonts w:ascii="Book Antiqua" w:hAnsi="Book Antiqua"/>
        </w:rPr>
        <w:t xml:space="preserve">Mani </w:t>
      </w:r>
      <w:r>
        <w:rPr>
          <w:rFonts w:ascii="Book Antiqua" w:hAnsi="Book Antiqua"/>
        </w:rPr>
        <w:t xml:space="preserve">V </w:t>
      </w:r>
      <w:r w:rsidR="0066326F" w:rsidRPr="001D460E">
        <w:rPr>
          <w:rFonts w:ascii="Book Antiqua" w:hAnsi="Book Antiqua"/>
        </w:rPr>
        <w:t xml:space="preserve">oversaw the </w:t>
      </w:r>
      <w:r w:rsidR="00042EDD" w:rsidRPr="001D460E">
        <w:rPr>
          <w:rFonts w:ascii="Book Antiqua" w:hAnsi="Book Antiqua"/>
        </w:rPr>
        <w:t>analysis</w:t>
      </w:r>
      <w:r>
        <w:rPr>
          <w:rFonts w:ascii="Book Antiqua" w:hAnsi="Book Antiqua"/>
        </w:rPr>
        <w:t>;</w:t>
      </w:r>
      <w:r w:rsidR="00042EDD" w:rsidRPr="001D460E">
        <w:rPr>
          <w:rFonts w:ascii="Book Antiqua" w:hAnsi="Book Antiqua"/>
        </w:rPr>
        <w:t xml:space="preserve"> </w:t>
      </w:r>
      <w:r w:rsidRPr="001D460E">
        <w:rPr>
          <w:rFonts w:ascii="Book Antiqua" w:hAnsi="Book Antiqua"/>
        </w:rPr>
        <w:t>a</w:t>
      </w:r>
      <w:r w:rsidR="004C6AC9" w:rsidRPr="001D460E">
        <w:rPr>
          <w:rFonts w:ascii="Book Antiqua" w:hAnsi="Book Antiqua"/>
        </w:rPr>
        <w:t>ll authors critically reviewed the manuscript.</w:t>
      </w:r>
    </w:p>
    <w:p w14:paraId="62940160" w14:textId="77777777" w:rsidR="004C6AC9" w:rsidRPr="001D460E" w:rsidRDefault="004C6AC9" w:rsidP="001D460E">
      <w:pPr>
        <w:spacing w:after="0" w:line="360" w:lineRule="auto"/>
        <w:jc w:val="both"/>
        <w:rPr>
          <w:rFonts w:ascii="Book Antiqua" w:eastAsia="Times New Roman" w:hAnsi="Book Antiqua" w:cs="Times New Roman"/>
          <w:b/>
          <w:color w:val="000000"/>
        </w:rPr>
      </w:pPr>
    </w:p>
    <w:p w14:paraId="6305AA92" w14:textId="6C19D419" w:rsidR="004C6AC9" w:rsidRPr="001D460E" w:rsidRDefault="004C6AC9" w:rsidP="001D460E">
      <w:pPr>
        <w:spacing w:after="0" w:line="360" w:lineRule="auto"/>
        <w:jc w:val="both"/>
        <w:rPr>
          <w:rFonts w:ascii="Book Antiqua" w:eastAsia="Times New Roman" w:hAnsi="Book Antiqua" w:cs="Times New Roman"/>
          <w:color w:val="000000"/>
        </w:rPr>
      </w:pPr>
      <w:r w:rsidRPr="001D460E">
        <w:rPr>
          <w:rFonts w:ascii="Book Antiqua" w:eastAsia="Times New Roman" w:hAnsi="Book Antiqua" w:cs="Times New Roman"/>
          <w:b/>
          <w:color w:val="000000"/>
        </w:rPr>
        <w:lastRenderedPageBreak/>
        <w:t>Supported by</w:t>
      </w:r>
      <w:bookmarkStart w:id="2" w:name="OLE_LINK58"/>
      <w:r w:rsidR="000162B9">
        <w:rPr>
          <w:rFonts w:ascii="Book Antiqua" w:eastAsia="Times New Roman" w:hAnsi="Book Antiqua" w:cs="Times New Roman"/>
          <w:b/>
          <w:color w:val="000000"/>
        </w:rPr>
        <w:t xml:space="preserve"> </w:t>
      </w:r>
      <w:r w:rsidR="008D22DD" w:rsidRPr="001D460E">
        <w:rPr>
          <w:rFonts w:ascii="Book Antiqua" w:eastAsia="Times New Roman" w:hAnsi="Book Antiqua" w:cs="Times New Roman"/>
          <w:color w:val="000000"/>
        </w:rPr>
        <w:t xml:space="preserve">American Heart Association Grant in Aid Founders Affiliate </w:t>
      </w:r>
      <w:r w:rsidR="000162B9">
        <w:rPr>
          <w:rFonts w:ascii="Book Antiqua" w:eastAsia="Times New Roman" w:hAnsi="Book Antiqua" w:cs="Times New Roman"/>
          <w:color w:val="000000"/>
        </w:rPr>
        <w:t xml:space="preserve">No. </w:t>
      </w:r>
      <w:r w:rsidR="008D22DD" w:rsidRPr="001D460E">
        <w:rPr>
          <w:rFonts w:ascii="Book Antiqua" w:eastAsia="Times New Roman" w:hAnsi="Book Antiqua" w:cs="Times New Roman"/>
          <w:color w:val="000000"/>
        </w:rPr>
        <w:t>17GRNT33420119 (Mani</w:t>
      </w:r>
      <w:r w:rsidR="000162B9">
        <w:rPr>
          <w:rFonts w:ascii="Book Antiqua" w:eastAsia="Times New Roman" w:hAnsi="Book Antiqua" w:cs="Times New Roman"/>
          <w:color w:val="000000"/>
        </w:rPr>
        <w:t xml:space="preserve"> V</w:t>
      </w:r>
      <w:r w:rsidR="008D22DD" w:rsidRPr="001D460E">
        <w:rPr>
          <w:rFonts w:ascii="Book Antiqua" w:eastAsia="Times New Roman" w:hAnsi="Book Antiqua" w:cs="Times New Roman"/>
          <w:color w:val="000000"/>
        </w:rPr>
        <w:t>), NIH NHLBI 2R01HL070121 (</w:t>
      </w:r>
      <w:proofErr w:type="spellStart"/>
      <w:r w:rsidR="008D22DD" w:rsidRPr="001D460E">
        <w:rPr>
          <w:rFonts w:ascii="Book Antiqua" w:eastAsia="Times New Roman" w:hAnsi="Book Antiqua" w:cs="Times New Roman"/>
          <w:color w:val="000000"/>
        </w:rPr>
        <w:t>Fayad</w:t>
      </w:r>
      <w:proofErr w:type="spellEnd"/>
      <w:r w:rsidR="000162B9">
        <w:rPr>
          <w:rFonts w:ascii="Book Antiqua" w:eastAsia="Times New Roman" w:hAnsi="Book Antiqua" w:cs="Times New Roman"/>
          <w:color w:val="000000"/>
        </w:rPr>
        <w:t xml:space="preserve"> ZA</w:t>
      </w:r>
      <w:r w:rsidR="008D22DD" w:rsidRPr="001D460E">
        <w:rPr>
          <w:rFonts w:ascii="Book Antiqua" w:eastAsia="Times New Roman" w:hAnsi="Book Antiqua" w:cs="Times New Roman"/>
          <w:color w:val="000000"/>
        </w:rPr>
        <w:t>) and NIH NHLBI 1R01HL135878 (</w:t>
      </w:r>
      <w:proofErr w:type="spellStart"/>
      <w:r w:rsidR="008D22DD" w:rsidRPr="001D460E">
        <w:rPr>
          <w:rFonts w:ascii="Book Antiqua" w:eastAsia="Times New Roman" w:hAnsi="Book Antiqua" w:cs="Times New Roman"/>
          <w:color w:val="000000"/>
        </w:rPr>
        <w:t>Fayad</w:t>
      </w:r>
      <w:proofErr w:type="spellEnd"/>
      <w:r w:rsidR="000162B9">
        <w:rPr>
          <w:rFonts w:ascii="Book Antiqua" w:eastAsia="Times New Roman" w:hAnsi="Book Antiqua" w:cs="Times New Roman"/>
          <w:color w:val="000000"/>
        </w:rPr>
        <w:t xml:space="preserve"> ZA</w:t>
      </w:r>
      <w:r w:rsidR="008D22DD" w:rsidRPr="001D460E">
        <w:rPr>
          <w:rFonts w:ascii="Book Antiqua" w:eastAsia="Times New Roman" w:hAnsi="Book Antiqua" w:cs="Times New Roman"/>
          <w:color w:val="000000"/>
        </w:rPr>
        <w:t>)</w:t>
      </w:r>
      <w:bookmarkEnd w:id="2"/>
      <w:r w:rsidR="000162B9">
        <w:rPr>
          <w:rFonts w:ascii="Book Antiqua" w:eastAsia="Times New Roman" w:hAnsi="Book Antiqua" w:cs="Times New Roman"/>
          <w:color w:val="000000"/>
        </w:rPr>
        <w:t>.</w:t>
      </w:r>
    </w:p>
    <w:p w14:paraId="6B6D960D" w14:textId="77777777" w:rsidR="004C6AC9" w:rsidRPr="001D460E" w:rsidRDefault="004C6AC9" w:rsidP="001D460E">
      <w:pPr>
        <w:spacing w:after="0" w:line="360" w:lineRule="auto"/>
        <w:jc w:val="both"/>
        <w:rPr>
          <w:rFonts w:ascii="Book Antiqua" w:eastAsia="Times New Roman" w:hAnsi="Book Antiqua" w:cs="Times New Roman"/>
          <w:color w:val="000000" w:themeColor="text1"/>
        </w:rPr>
      </w:pPr>
    </w:p>
    <w:p w14:paraId="683EF03B" w14:textId="477FE2F6" w:rsidR="000162B9" w:rsidRDefault="000162B9" w:rsidP="000162B9">
      <w:pPr>
        <w:spacing w:after="0" w:line="360" w:lineRule="auto"/>
        <w:jc w:val="both"/>
        <w:rPr>
          <w:rFonts w:ascii="Book Antiqua" w:eastAsia="Times New Roman" w:hAnsi="Book Antiqua" w:cs="Times New Roman"/>
          <w:color w:val="000000"/>
        </w:rPr>
      </w:pPr>
      <w:r w:rsidRPr="000162B9">
        <w:rPr>
          <w:rFonts w:ascii="Book Antiqua" w:eastAsia="SimSun" w:hAnsi="Book Antiqua" w:cs="Times New Roman"/>
          <w:b/>
          <w:color w:val="000000"/>
          <w:kern w:val="2"/>
          <w:lang w:eastAsia="zh-CN"/>
        </w:rPr>
        <w:t>Institutional review board statement</w:t>
      </w:r>
      <w:r w:rsidRPr="000162B9">
        <w:rPr>
          <w:rFonts w:ascii="Book Antiqua" w:eastAsia="SimSun" w:hAnsi="Book Antiqua" w:cs="Times New Roman"/>
          <w:b/>
          <w:bCs/>
          <w:iCs/>
          <w:color w:val="000000"/>
          <w:szCs w:val="22"/>
          <w:lang w:eastAsia="zh-CN"/>
        </w:rPr>
        <w:t>:</w:t>
      </w:r>
      <w:r>
        <w:rPr>
          <w:rFonts w:ascii="Book Antiqua" w:eastAsia="SimSun" w:hAnsi="Book Antiqua" w:cs="Times New Roman"/>
          <w:b/>
          <w:bCs/>
          <w:iCs/>
          <w:color w:val="000000"/>
          <w:szCs w:val="22"/>
          <w:lang w:eastAsia="zh-CN"/>
        </w:rPr>
        <w:t xml:space="preserve"> </w:t>
      </w:r>
      <w:r w:rsidRPr="001D460E">
        <w:rPr>
          <w:rFonts w:ascii="Book Antiqua" w:eastAsia="Times New Roman" w:hAnsi="Book Antiqua" w:cs="Times New Roman"/>
          <w:color w:val="000000"/>
        </w:rPr>
        <w:t xml:space="preserve">The study was approved by the Institutional Review Board of the Icahn School of Medicine at Mount Sinai. </w:t>
      </w:r>
    </w:p>
    <w:p w14:paraId="1032E092" w14:textId="0ADDF56B" w:rsidR="000162B9" w:rsidRDefault="000162B9" w:rsidP="000162B9">
      <w:pPr>
        <w:spacing w:after="0" w:line="360" w:lineRule="auto"/>
        <w:jc w:val="both"/>
        <w:rPr>
          <w:rFonts w:ascii="Book Antiqua" w:eastAsia="Times New Roman" w:hAnsi="Book Antiqua" w:cs="Times New Roman"/>
          <w:color w:val="000000"/>
        </w:rPr>
      </w:pPr>
    </w:p>
    <w:p w14:paraId="001CBC14" w14:textId="3DC70E2A" w:rsidR="000162B9" w:rsidRPr="008B25B9" w:rsidRDefault="000162B9" w:rsidP="008B25B9">
      <w:pPr>
        <w:pStyle w:val="Default"/>
        <w:spacing w:after="0" w:line="360" w:lineRule="auto"/>
        <w:jc w:val="both"/>
        <w:rPr>
          <w:rFonts w:ascii="Book Antiqua" w:hAnsi="Book Antiqua" w:cs="Arial"/>
          <w:bCs/>
          <w:color w:val="000000"/>
        </w:rPr>
      </w:pPr>
      <w:r>
        <w:rPr>
          <w:rFonts w:ascii="Book Antiqua" w:hAnsi="Book Antiqua"/>
          <w:b/>
          <w:color w:val="000000"/>
        </w:rPr>
        <w:t>Informed consent statement</w:t>
      </w:r>
      <w:r w:rsidRPr="00BC0909">
        <w:rPr>
          <w:rFonts w:ascii="Book Antiqua" w:hAnsi="Book Antiqua" w:hint="eastAsia"/>
          <w:b/>
          <w:bCs/>
          <w:iCs/>
          <w:color w:val="000000"/>
        </w:rPr>
        <w:t>:</w:t>
      </w:r>
      <w:r>
        <w:rPr>
          <w:rFonts w:ascii="Book Antiqua" w:hAnsi="Book Antiqua"/>
          <w:b/>
          <w:bCs/>
          <w:iCs/>
          <w:color w:val="000000"/>
        </w:rPr>
        <w:t xml:space="preserve"> </w:t>
      </w:r>
      <w:r w:rsidR="008B25B9" w:rsidRPr="008B25B9">
        <w:rPr>
          <w:rFonts w:ascii="Book Antiqua" w:hAnsi="Book Antiqua" w:cs="Book Antiqua"/>
          <w:bCs/>
          <w:color w:val="000000"/>
        </w:rPr>
        <w:t xml:space="preserve">Waiver of institutional review board (IRB) approval was obtained from the IRB as only deidentified data was used in this study. </w:t>
      </w:r>
      <w:r w:rsidR="008B25B9" w:rsidRPr="008B25B9">
        <w:rPr>
          <w:rFonts w:ascii="Book Antiqua" w:hAnsi="Book Antiqua" w:cs="Arial"/>
          <w:bCs/>
          <w:color w:val="000000"/>
        </w:rPr>
        <w:t xml:space="preserve">The images analyzed for this study were anonymized and devoid of any Protected Health Information. </w:t>
      </w:r>
    </w:p>
    <w:p w14:paraId="12B1EF02" w14:textId="4F2ACF4E" w:rsidR="000162B9" w:rsidRDefault="000162B9" w:rsidP="000162B9">
      <w:pPr>
        <w:spacing w:after="0" w:line="360" w:lineRule="auto"/>
        <w:jc w:val="both"/>
        <w:rPr>
          <w:rFonts w:ascii="Book Antiqua" w:eastAsia="Times New Roman" w:hAnsi="Book Antiqua" w:cs="Times New Roman"/>
          <w:color w:val="000000"/>
        </w:rPr>
      </w:pPr>
    </w:p>
    <w:p w14:paraId="385FCA4A" w14:textId="264B715F" w:rsidR="000162B9" w:rsidRDefault="000162B9" w:rsidP="000162B9">
      <w:pPr>
        <w:spacing w:after="0" w:line="360" w:lineRule="auto"/>
        <w:jc w:val="both"/>
        <w:rPr>
          <w:rFonts w:ascii="Book Antiqua" w:eastAsia="Times New Roman" w:hAnsi="Book Antiqua" w:cs="Times New Roman"/>
          <w:color w:val="000000"/>
        </w:rPr>
      </w:pPr>
      <w:r w:rsidRPr="000162B9">
        <w:rPr>
          <w:rFonts w:ascii="Book Antiqua" w:eastAsia="SimSun" w:hAnsi="Book Antiqua" w:cs="Times New Roman"/>
          <w:b/>
          <w:color w:val="000000"/>
          <w:kern w:val="2"/>
          <w:lang w:eastAsia="zh-CN"/>
        </w:rPr>
        <w:t>Conflict-of-interest statement</w:t>
      </w:r>
      <w:r w:rsidRPr="000162B9">
        <w:rPr>
          <w:rFonts w:ascii="Book Antiqua" w:eastAsia="SimSun" w:hAnsi="Book Antiqua" w:cs="TimesNewRomanPS-BoldItalicMT" w:hint="eastAsia"/>
          <w:b/>
          <w:bCs/>
          <w:iCs/>
          <w:color w:val="000000"/>
          <w:kern w:val="2"/>
          <w:szCs w:val="22"/>
          <w:lang w:eastAsia="zh-CN"/>
        </w:rPr>
        <w:t>:</w:t>
      </w:r>
      <w:r>
        <w:rPr>
          <w:rFonts w:ascii="Book Antiqua" w:eastAsia="SimSun" w:hAnsi="Book Antiqua" w:cs="TimesNewRomanPS-BoldItalicMT"/>
          <w:b/>
          <w:bCs/>
          <w:iCs/>
          <w:color w:val="000000"/>
          <w:kern w:val="2"/>
          <w:szCs w:val="22"/>
          <w:lang w:eastAsia="zh-CN"/>
        </w:rPr>
        <w:t xml:space="preserve"> </w:t>
      </w:r>
      <w:r w:rsidRPr="001D460E">
        <w:rPr>
          <w:rFonts w:ascii="Book Antiqua" w:eastAsia="Times New Roman" w:hAnsi="Book Antiqua" w:cs="Times New Roman"/>
          <w:color w:val="000000"/>
        </w:rPr>
        <w:t>No conflicts to disclose.</w:t>
      </w:r>
    </w:p>
    <w:p w14:paraId="37490861" w14:textId="07D333EE" w:rsidR="000162B9" w:rsidRDefault="000162B9" w:rsidP="000162B9">
      <w:pPr>
        <w:spacing w:after="0" w:line="360" w:lineRule="auto"/>
        <w:jc w:val="both"/>
        <w:rPr>
          <w:rFonts w:ascii="Book Antiqua" w:eastAsia="Times New Roman" w:hAnsi="Book Antiqua" w:cs="Times New Roman"/>
          <w:color w:val="000000"/>
        </w:rPr>
      </w:pPr>
    </w:p>
    <w:p w14:paraId="32A9D269" w14:textId="77777777" w:rsidR="000162B9" w:rsidRPr="001D460E" w:rsidRDefault="000162B9" w:rsidP="000162B9">
      <w:pPr>
        <w:pStyle w:val="Default"/>
        <w:spacing w:after="0" w:line="360" w:lineRule="auto"/>
        <w:jc w:val="both"/>
        <w:rPr>
          <w:rFonts w:ascii="Book Antiqua" w:hAnsi="Book Antiqua"/>
        </w:rPr>
      </w:pPr>
      <w:r w:rsidRPr="000162B9">
        <w:rPr>
          <w:rFonts w:ascii="Book Antiqua" w:hAnsi="Book Antiqua"/>
          <w:b/>
          <w:color w:val="000000"/>
          <w:kern w:val="2"/>
          <w:lang w:eastAsia="zh-CN"/>
        </w:rPr>
        <w:t>Data sharing statement</w:t>
      </w:r>
      <w:r w:rsidRPr="000162B9">
        <w:rPr>
          <w:rFonts w:ascii="Book Antiqua" w:hAnsi="Book Antiqua" w:cs="TimesNewRomanPS-BoldItalicMT" w:hint="eastAsia"/>
          <w:b/>
          <w:bCs/>
          <w:iCs/>
          <w:color w:val="000000"/>
          <w:kern w:val="2"/>
          <w:szCs w:val="22"/>
          <w:lang w:eastAsia="zh-CN"/>
        </w:rPr>
        <w:t>:</w:t>
      </w:r>
      <w:r>
        <w:rPr>
          <w:rFonts w:ascii="Book Antiqua" w:hAnsi="Book Antiqua" w:cs="TimesNewRomanPS-BoldItalicMT"/>
          <w:b/>
          <w:bCs/>
          <w:iCs/>
          <w:color w:val="000000"/>
          <w:kern w:val="2"/>
          <w:szCs w:val="22"/>
          <w:lang w:eastAsia="zh-CN"/>
        </w:rPr>
        <w:t xml:space="preserve"> </w:t>
      </w:r>
      <w:r w:rsidRPr="001D460E">
        <w:rPr>
          <w:rFonts w:ascii="Book Antiqua" w:hAnsi="Book Antiqua"/>
          <w:bCs/>
        </w:rPr>
        <w:t xml:space="preserve">Once published and after appropriate safeguard to ensure that the data is devoid of any identifiers, the data used for the analysis for this study will be shared on the Mount Sinai data sharing portal according to Institutional guidelines. </w:t>
      </w:r>
    </w:p>
    <w:p w14:paraId="4C7BD7E6" w14:textId="37F9CC34" w:rsidR="000162B9" w:rsidRPr="001D460E" w:rsidRDefault="000162B9" w:rsidP="000162B9">
      <w:pPr>
        <w:spacing w:after="0" w:line="360" w:lineRule="auto"/>
        <w:jc w:val="both"/>
        <w:rPr>
          <w:rFonts w:ascii="Book Antiqua" w:eastAsia="Times New Roman" w:hAnsi="Book Antiqua" w:cs="Times New Roman"/>
          <w:color w:val="000000"/>
        </w:rPr>
      </w:pPr>
    </w:p>
    <w:p w14:paraId="163D4928" w14:textId="39FC4748" w:rsidR="004C6AC9" w:rsidRDefault="000162B9" w:rsidP="000162B9">
      <w:pPr>
        <w:widowControl w:val="0"/>
        <w:adjustRightInd w:val="0"/>
        <w:snapToGrid w:val="0"/>
        <w:spacing w:after="0" w:line="360" w:lineRule="auto"/>
        <w:jc w:val="both"/>
        <w:rPr>
          <w:rFonts w:ascii="Book Antiqua" w:hAnsi="Book Antiqua"/>
        </w:rPr>
      </w:pPr>
      <w:r w:rsidRPr="000162B9">
        <w:rPr>
          <w:rFonts w:ascii="Book Antiqua" w:eastAsia="SimSun" w:hAnsi="Book Antiqua" w:cs="Times New Roman"/>
          <w:b/>
          <w:color w:val="000000"/>
          <w:kern w:val="2"/>
          <w:szCs w:val="22"/>
          <w:lang w:eastAsia="zh-CN"/>
        </w:rPr>
        <w:t>STROBE statement</w:t>
      </w:r>
      <w:r w:rsidRPr="000162B9">
        <w:rPr>
          <w:rFonts w:ascii="Book Antiqua" w:eastAsia="SimSun" w:hAnsi="Book Antiqua" w:cs="Times New Roman" w:hint="eastAsia"/>
          <w:b/>
          <w:color w:val="000000"/>
          <w:kern w:val="2"/>
          <w:szCs w:val="22"/>
          <w:lang w:eastAsia="zh-CN"/>
        </w:rPr>
        <w:t>:</w:t>
      </w:r>
      <w:r>
        <w:rPr>
          <w:rFonts w:ascii="Book Antiqua" w:eastAsia="SimSun" w:hAnsi="Book Antiqua" w:cs="Times New Roman"/>
          <w:b/>
          <w:color w:val="000000"/>
          <w:kern w:val="2"/>
          <w:szCs w:val="22"/>
          <w:lang w:eastAsia="zh-CN"/>
        </w:rPr>
        <w:t xml:space="preserve"> </w:t>
      </w:r>
      <w:r w:rsidR="004C6AC9" w:rsidRPr="001D460E">
        <w:rPr>
          <w:rFonts w:ascii="Book Antiqua" w:hAnsi="Book Antiqua"/>
        </w:rPr>
        <w:t>The authors have read the STROBE Statement—checklist of items, and the manuscript was prepared and revised according to the STROBE Statement—checklist of items</w:t>
      </w:r>
      <w:r w:rsidR="00F96D88" w:rsidRPr="001D460E">
        <w:rPr>
          <w:rFonts w:ascii="Book Antiqua" w:hAnsi="Book Antiqua"/>
        </w:rPr>
        <w:t>.</w:t>
      </w:r>
    </w:p>
    <w:p w14:paraId="1E47754B" w14:textId="366B7372" w:rsidR="000162B9" w:rsidRDefault="000162B9" w:rsidP="000162B9">
      <w:pPr>
        <w:widowControl w:val="0"/>
        <w:adjustRightInd w:val="0"/>
        <w:snapToGrid w:val="0"/>
        <w:spacing w:after="0" w:line="360" w:lineRule="auto"/>
        <w:jc w:val="both"/>
        <w:rPr>
          <w:rFonts w:ascii="Book Antiqua" w:hAnsi="Book Antiqua"/>
        </w:rPr>
      </w:pPr>
    </w:p>
    <w:p w14:paraId="0A7530E1" w14:textId="77777777" w:rsidR="000162B9" w:rsidRPr="000162B9" w:rsidRDefault="000162B9" w:rsidP="000162B9">
      <w:pPr>
        <w:widowControl w:val="0"/>
        <w:spacing w:after="0" w:line="360" w:lineRule="auto"/>
        <w:jc w:val="both"/>
        <w:rPr>
          <w:rFonts w:ascii="Calibri" w:eastAsia="SimSun" w:hAnsi="Calibri" w:cs="Times New Roman"/>
          <w:color w:val="000000"/>
          <w:kern w:val="2"/>
          <w:szCs w:val="22"/>
          <w:lang w:eastAsia="zh-CN"/>
        </w:rPr>
      </w:pPr>
      <w:r w:rsidRPr="000162B9">
        <w:rPr>
          <w:rFonts w:ascii="Book Antiqua" w:eastAsia="SimSun" w:hAnsi="Book Antiqua" w:cs="Times New Roman"/>
          <w:b/>
          <w:color w:val="000000"/>
          <w:kern w:val="2"/>
          <w:szCs w:val="22"/>
          <w:lang w:eastAsia="zh-CN"/>
        </w:rPr>
        <w:t xml:space="preserve">Open-Access: </w:t>
      </w:r>
      <w:r w:rsidRPr="000162B9">
        <w:rPr>
          <w:rFonts w:ascii="Book Antiqua" w:eastAsia="SimSun" w:hAnsi="Book Antiqua" w:cs="Times New Roman"/>
          <w:color w:val="000000"/>
          <w:kern w:val="2"/>
          <w:szCs w:val="22"/>
          <w:lang w:eastAsia="zh-CN"/>
        </w:rPr>
        <w:t>This article is an open-access</w:t>
      </w:r>
      <w:r w:rsidRPr="000162B9">
        <w:rPr>
          <w:rFonts w:ascii="Book Antiqua" w:eastAsia="SimSun" w:hAnsi="Book Antiqua" w:cs="Times New Roman" w:hint="eastAsia"/>
          <w:color w:val="000000"/>
          <w:kern w:val="2"/>
          <w:szCs w:val="22"/>
          <w:lang w:eastAsia="zh-CN"/>
        </w:rPr>
        <w:t xml:space="preserve"> </w:t>
      </w:r>
      <w:r w:rsidRPr="000162B9">
        <w:rPr>
          <w:rFonts w:ascii="Book Antiqua" w:eastAsia="SimSun" w:hAnsi="Book Antiqua" w:cs="Times New Roman"/>
          <w:color w:val="000000"/>
          <w:kern w:val="2"/>
          <w:szCs w:val="22"/>
          <w:lang w:eastAsia="zh-CN"/>
        </w:rPr>
        <w:t>article</w:t>
      </w:r>
      <w:r w:rsidRPr="000162B9">
        <w:rPr>
          <w:rFonts w:ascii="Book Antiqua" w:eastAsia="SimSun" w:hAnsi="Book Antiqua" w:cs="Times New Roman" w:hint="eastAsia"/>
          <w:color w:val="000000"/>
          <w:kern w:val="2"/>
          <w:szCs w:val="22"/>
          <w:lang w:eastAsia="zh-CN"/>
        </w:rPr>
        <w:t xml:space="preserve"> </w:t>
      </w:r>
      <w:r w:rsidRPr="000162B9">
        <w:rPr>
          <w:rFonts w:ascii="Book Antiqua" w:eastAsia="SimSun" w:hAnsi="Book Antiqua" w:cs="Times New Roman"/>
          <w:color w:val="000000"/>
          <w:kern w:val="2"/>
          <w:szCs w:val="22"/>
          <w:lang w:eastAsia="zh-CN"/>
        </w:rPr>
        <w:t>which was selected by an in-house editor and fully peer-reviewed by external reviewers. It is distributed</w:t>
      </w:r>
      <w:r w:rsidRPr="000162B9">
        <w:rPr>
          <w:rFonts w:ascii="Book Antiqua" w:eastAsia="SimSun" w:hAnsi="Book Antiqua" w:cs="Times New Roman" w:hint="eastAsia"/>
          <w:color w:val="000000"/>
          <w:kern w:val="2"/>
          <w:szCs w:val="22"/>
          <w:lang w:eastAsia="zh-CN"/>
        </w:rPr>
        <w:t xml:space="preserve"> </w:t>
      </w:r>
      <w:r w:rsidRPr="000162B9">
        <w:rPr>
          <w:rFonts w:ascii="Book Antiqua" w:eastAsia="SimSun" w:hAnsi="Book Antiqua" w:cs="Times New Roman"/>
          <w:color w:val="000000"/>
          <w:kern w:val="2"/>
          <w:szCs w:val="22"/>
          <w:lang w:eastAsia="zh-CN"/>
        </w:rPr>
        <w:t>in</w:t>
      </w:r>
      <w:r w:rsidRPr="000162B9">
        <w:rPr>
          <w:rFonts w:ascii="Book Antiqua" w:eastAsia="SimSun" w:hAnsi="Book Antiqua" w:cs="Times New Roman" w:hint="eastAsia"/>
          <w:color w:val="000000"/>
          <w:kern w:val="2"/>
          <w:szCs w:val="22"/>
          <w:lang w:eastAsia="zh-CN"/>
        </w:rPr>
        <w:t xml:space="preserve"> </w:t>
      </w:r>
      <w:r w:rsidRPr="000162B9">
        <w:rPr>
          <w:rFonts w:ascii="Book Antiqua" w:eastAsia="SimSun" w:hAnsi="Book Antiqua" w:cs="Times New Roman"/>
          <w:color w:val="000000"/>
          <w:kern w:val="2"/>
          <w:szCs w:val="22"/>
          <w:lang w:eastAsia="zh-CN"/>
        </w:rPr>
        <w:t>accordance</w:t>
      </w:r>
      <w:r w:rsidRPr="000162B9">
        <w:rPr>
          <w:rFonts w:ascii="Book Antiqua" w:eastAsia="SimSun" w:hAnsi="Book Antiqua" w:cs="Times New Roman" w:hint="eastAsia"/>
          <w:color w:val="000000"/>
          <w:kern w:val="2"/>
          <w:szCs w:val="22"/>
          <w:lang w:eastAsia="zh-CN"/>
        </w:rPr>
        <w:t xml:space="preserve"> </w:t>
      </w:r>
      <w:r w:rsidRPr="000162B9">
        <w:rPr>
          <w:rFonts w:ascii="Book Antiqua" w:eastAsia="SimSun" w:hAnsi="Book Antiqua" w:cs="Times New Roman"/>
          <w:color w:val="000000"/>
          <w:kern w:val="2"/>
          <w:szCs w:val="22"/>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38B4E7" w14:textId="58B1B6DD" w:rsidR="000162B9" w:rsidRDefault="000162B9" w:rsidP="000162B9">
      <w:pPr>
        <w:widowControl w:val="0"/>
        <w:adjustRightInd w:val="0"/>
        <w:snapToGrid w:val="0"/>
        <w:spacing w:after="0" w:line="360" w:lineRule="auto"/>
        <w:jc w:val="both"/>
        <w:rPr>
          <w:rFonts w:ascii="Book Antiqua" w:eastAsia="SimSun" w:hAnsi="Book Antiqua" w:cs="Times New Roman"/>
          <w:b/>
          <w:color w:val="000000"/>
          <w:kern w:val="2"/>
          <w:szCs w:val="22"/>
          <w:lang w:eastAsia="zh-CN"/>
        </w:rPr>
      </w:pPr>
    </w:p>
    <w:p w14:paraId="34C121D0" w14:textId="4C0F2909" w:rsidR="000162B9" w:rsidRDefault="000162B9" w:rsidP="000162B9">
      <w:pPr>
        <w:widowControl w:val="0"/>
        <w:adjustRightInd w:val="0"/>
        <w:snapToGrid w:val="0"/>
        <w:spacing w:after="0" w:line="360" w:lineRule="auto"/>
        <w:jc w:val="both"/>
        <w:rPr>
          <w:rFonts w:ascii="Book Antiqua" w:eastAsia="SimSun" w:hAnsi="Book Antiqua" w:cs="Times New Roman"/>
          <w:bCs/>
          <w:color w:val="000000"/>
          <w:kern w:val="2"/>
          <w:szCs w:val="22"/>
          <w:lang w:eastAsia="zh-CN"/>
        </w:rPr>
      </w:pPr>
      <w:r>
        <w:rPr>
          <w:rFonts w:ascii="Book Antiqua" w:eastAsia="SimSun" w:hAnsi="Book Antiqua" w:cs="Times New Roman"/>
          <w:b/>
          <w:color w:val="000000"/>
          <w:kern w:val="2"/>
          <w:szCs w:val="22"/>
          <w:lang w:eastAsia="zh-CN"/>
        </w:rPr>
        <w:t xml:space="preserve">Manuscript source: </w:t>
      </w:r>
      <w:r w:rsidRPr="000162B9">
        <w:rPr>
          <w:rFonts w:ascii="Book Antiqua" w:eastAsia="SimSun" w:hAnsi="Book Antiqua" w:cs="Times New Roman"/>
          <w:bCs/>
          <w:color w:val="000000"/>
          <w:kern w:val="2"/>
          <w:szCs w:val="22"/>
          <w:lang w:eastAsia="zh-CN"/>
        </w:rPr>
        <w:t>Unsolicited manuscript</w:t>
      </w:r>
    </w:p>
    <w:p w14:paraId="7CA60B11" w14:textId="0903925A" w:rsidR="000162B9" w:rsidRDefault="000162B9" w:rsidP="000162B9">
      <w:pPr>
        <w:widowControl w:val="0"/>
        <w:adjustRightInd w:val="0"/>
        <w:snapToGrid w:val="0"/>
        <w:spacing w:after="0" w:line="360" w:lineRule="auto"/>
        <w:jc w:val="both"/>
        <w:rPr>
          <w:rFonts w:ascii="Book Antiqua" w:eastAsia="SimSun" w:hAnsi="Book Antiqua" w:cs="Times New Roman"/>
          <w:bCs/>
          <w:color w:val="000000"/>
          <w:kern w:val="2"/>
          <w:szCs w:val="22"/>
          <w:lang w:eastAsia="zh-CN"/>
        </w:rPr>
      </w:pPr>
    </w:p>
    <w:p w14:paraId="398CDE00" w14:textId="2113128B" w:rsidR="000162B9" w:rsidRDefault="000162B9" w:rsidP="000162B9">
      <w:pPr>
        <w:spacing w:after="0" w:line="360" w:lineRule="auto"/>
        <w:jc w:val="both"/>
        <w:rPr>
          <w:rFonts w:ascii="Book Antiqua" w:hAnsi="Book Antiqua"/>
        </w:rPr>
      </w:pPr>
      <w:bookmarkStart w:id="3" w:name="_Hlk18571967"/>
      <w:r w:rsidRPr="000162B9">
        <w:rPr>
          <w:rFonts w:ascii="Book Antiqua" w:eastAsia="SimSun" w:hAnsi="Book Antiqua" w:cs="Times New Roman"/>
          <w:b/>
          <w:color w:val="000000"/>
          <w:kern w:val="2"/>
          <w:szCs w:val="22"/>
          <w:lang w:eastAsia="zh-CN"/>
        </w:rPr>
        <w:t>Corresponding author:</w:t>
      </w:r>
      <w:bookmarkEnd w:id="3"/>
      <w:r>
        <w:rPr>
          <w:rFonts w:ascii="Book Antiqua" w:hAnsi="Book Antiqua" w:cs="Times New Roman" w:hint="eastAsia"/>
          <w:b/>
          <w:color w:val="000000"/>
          <w:lang w:eastAsia="zh-CN"/>
        </w:rPr>
        <w:t xml:space="preserve"> </w:t>
      </w:r>
      <w:r w:rsidR="004C6AC9" w:rsidRPr="000162B9">
        <w:rPr>
          <w:rFonts w:ascii="Book Antiqua" w:hAnsi="Book Antiqua" w:cs="Arial"/>
          <w:b/>
          <w:bCs/>
        </w:rPr>
        <w:t>Daniel</w:t>
      </w:r>
      <w:r w:rsidR="00033153" w:rsidRPr="000162B9">
        <w:rPr>
          <w:rFonts w:ascii="Book Antiqua" w:hAnsi="Book Antiqua" w:cs="Arial"/>
          <w:b/>
          <w:bCs/>
        </w:rPr>
        <w:t xml:space="preserve"> D</w:t>
      </w:r>
      <w:r w:rsidR="004C6AC9" w:rsidRPr="000162B9">
        <w:rPr>
          <w:rFonts w:ascii="Book Antiqua" w:hAnsi="Book Antiqua" w:cs="Arial"/>
          <w:b/>
          <w:bCs/>
        </w:rPr>
        <w:t xml:space="preserve"> </w:t>
      </w:r>
      <w:proofErr w:type="spellStart"/>
      <w:r w:rsidR="004C6AC9" w:rsidRPr="000162B9">
        <w:rPr>
          <w:rFonts w:ascii="Book Antiqua" w:hAnsi="Book Antiqua" w:cs="Arial"/>
          <w:b/>
          <w:bCs/>
        </w:rPr>
        <w:t>Samber</w:t>
      </w:r>
      <w:proofErr w:type="spellEnd"/>
      <w:r w:rsidR="0059154C" w:rsidRPr="000162B9">
        <w:rPr>
          <w:rFonts w:ascii="Book Antiqua" w:hAnsi="Book Antiqua" w:cs="Arial"/>
          <w:b/>
          <w:bCs/>
        </w:rPr>
        <w:t>,</w:t>
      </w:r>
      <w:r w:rsidR="0059154C" w:rsidRPr="001D460E">
        <w:rPr>
          <w:rFonts w:ascii="Book Antiqua" w:hAnsi="Book Antiqua" w:cs="Arial"/>
          <w:b/>
        </w:rPr>
        <w:t xml:space="preserve"> </w:t>
      </w:r>
      <w:r w:rsidRPr="000162B9">
        <w:rPr>
          <w:rFonts w:ascii="Book Antiqua" w:hAnsi="Book Antiqua" w:cs="Arial"/>
          <w:b/>
        </w:rPr>
        <w:t>BSc, Research Scientist,</w:t>
      </w:r>
      <w:r>
        <w:rPr>
          <w:rFonts w:ascii="Book Antiqua" w:hAnsi="Book Antiqua" w:cs="Arial"/>
          <w:b/>
        </w:rPr>
        <w:t xml:space="preserve"> </w:t>
      </w:r>
      <w:bookmarkStart w:id="4" w:name="OLE_LINK64"/>
      <w:r w:rsidRPr="001D460E">
        <w:rPr>
          <w:rFonts w:ascii="Book Antiqua" w:hAnsi="Book Antiqua"/>
        </w:rPr>
        <w:t>Translational Molecular Imaging Institute (TMII)</w:t>
      </w:r>
      <w:bookmarkEnd w:id="4"/>
      <w:r w:rsidRPr="001D460E">
        <w:rPr>
          <w:rFonts w:ascii="Book Antiqua" w:hAnsi="Book Antiqua"/>
        </w:rPr>
        <w:t xml:space="preserve">, </w:t>
      </w:r>
      <w:bookmarkStart w:id="5" w:name="OLE_LINK65"/>
      <w:r w:rsidRPr="001D460E">
        <w:rPr>
          <w:rFonts w:ascii="Book Antiqua" w:hAnsi="Book Antiqua"/>
        </w:rPr>
        <w:t>Icahn School of Medicine at Mount Sinai</w:t>
      </w:r>
      <w:bookmarkEnd w:id="5"/>
      <w:r w:rsidRPr="001D460E">
        <w:rPr>
          <w:rFonts w:ascii="Book Antiqua" w:hAnsi="Book Antiqua"/>
        </w:rPr>
        <w:t xml:space="preserve">, </w:t>
      </w:r>
      <w:bookmarkStart w:id="6" w:name="OLE_LINK66"/>
      <w:bookmarkStart w:id="7" w:name="OLE_LINK67"/>
      <w:r w:rsidRPr="001D460E">
        <w:rPr>
          <w:rFonts w:ascii="Book Antiqua" w:hAnsi="Book Antiqua" w:cs="Arial"/>
        </w:rPr>
        <w:t>1470 Madison Avenue</w:t>
      </w:r>
      <w:bookmarkEnd w:id="6"/>
      <w:bookmarkEnd w:id="7"/>
      <w:r w:rsidRPr="001D460E">
        <w:rPr>
          <w:rFonts w:ascii="Book Antiqua" w:hAnsi="Book Antiqua" w:cs="Arial"/>
        </w:rPr>
        <w:t xml:space="preserve">, </w:t>
      </w:r>
      <w:r w:rsidRPr="001D460E">
        <w:rPr>
          <w:rFonts w:ascii="Book Antiqua" w:hAnsi="Book Antiqua"/>
        </w:rPr>
        <w:t>New York, NY 10029, U</w:t>
      </w:r>
      <w:r>
        <w:rPr>
          <w:rFonts w:ascii="Book Antiqua" w:hAnsi="Book Antiqua"/>
        </w:rPr>
        <w:t xml:space="preserve">nited States. </w:t>
      </w:r>
      <w:r w:rsidRPr="001D460E">
        <w:rPr>
          <w:rFonts w:ascii="Book Antiqua" w:hAnsi="Book Antiqua"/>
        </w:rPr>
        <w:t>daniel.samber@mssm.edu</w:t>
      </w:r>
    </w:p>
    <w:p w14:paraId="708903BB" w14:textId="3C5A8D5B" w:rsidR="00FF7145" w:rsidRPr="001D460E" w:rsidRDefault="00FF7145" w:rsidP="001D460E">
      <w:pPr>
        <w:autoSpaceDE w:val="0"/>
        <w:autoSpaceDN w:val="0"/>
        <w:adjustRightInd w:val="0"/>
        <w:snapToGrid w:val="0"/>
        <w:spacing w:after="0" w:line="360" w:lineRule="auto"/>
        <w:jc w:val="both"/>
        <w:rPr>
          <w:rFonts w:ascii="Book Antiqua" w:hAnsi="Book Antiqua" w:cs="Garamond-Bold"/>
          <w:bCs/>
        </w:rPr>
      </w:pPr>
      <w:bookmarkStart w:id="8" w:name="_Hlk14851091"/>
      <w:bookmarkStart w:id="9" w:name="_Hlk5625880"/>
      <w:r w:rsidRPr="000162B9">
        <w:rPr>
          <w:rFonts w:ascii="Book Antiqua" w:hAnsi="Book Antiqua" w:cs="Garamond-Bold"/>
          <w:b/>
        </w:rPr>
        <w:t>Telephone:</w:t>
      </w:r>
      <w:r w:rsidR="00312F97" w:rsidRPr="001D460E">
        <w:rPr>
          <w:rFonts w:ascii="Book Antiqua" w:hAnsi="Book Antiqua" w:cs="Garamond-Bold"/>
          <w:bCs/>
        </w:rPr>
        <w:t xml:space="preserve"> </w:t>
      </w:r>
      <w:r w:rsidR="000162B9">
        <w:rPr>
          <w:rFonts w:ascii="Book Antiqua" w:hAnsi="Book Antiqua" w:cs="Garamond-Bold"/>
          <w:bCs/>
        </w:rPr>
        <w:t>+1-</w:t>
      </w:r>
      <w:r w:rsidR="00312F97" w:rsidRPr="001D460E">
        <w:rPr>
          <w:rFonts w:ascii="Book Antiqua" w:hAnsi="Book Antiqua" w:cs="Garamond-Bold"/>
          <w:bCs/>
        </w:rPr>
        <w:t>212-8248495</w:t>
      </w:r>
    </w:p>
    <w:p w14:paraId="53610AED" w14:textId="55BEE513" w:rsidR="00FF7145" w:rsidRPr="001D460E" w:rsidRDefault="00FF7145" w:rsidP="001D460E">
      <w:pPr>
        <w:autoSpaceDE w:val="0"/>
        <w:autoSpaceDN w:val="0"/>
        <w:adjustRightInd w:val="0"/>
        <w:snapToGrid w:val="0"/>
        <w:spacing w:after="0" w:line="360" w:lineRule="auto"/>
        <w:jc w:val="both"/>
        <w:rPr>
          <w:rFonts w:ascii="Book Antiqua" w:hAnsi="Book Antiqua" w:cs="Garamond-Bold"/>
          <w:bCs/>
        </w:rPr>
      </w:pPr>
      <w:r w:rsidRPr="000162B9">
        <w:rPr>
          <w:rFonts w:ascii="Book Antiqua" w:hAnsi="Book Antiqua" w:cs="Garamond-Bold"/>
          <w:b/>
        </w:rPr>
        <w:t>Fax</w:t>
      </w:r>
      <w:r w:rsidRPr="000162B9">
        <w:rPr>
          <w:rFonts w:ascii="Book Antiqua" w:hAnsi="Book Antiqua" w:cs="Garamond-Bold"/>
          <w:b/>
          <w:lang w:eastAsia="zh-CN"/>
        </w:rPr>
        <w:t>:</w:t>
      </w:r>
      <w:r w:rsidR="00312F97" w:rsidRPr="001D460E">
        <w:rPr>
          <w:rFonts w:ascii="Book Antiqua" w:hAnsi="Book Antiqua" w:cs="Garamond-Bold"/>
          <w:bCs/>
          <w:lang w:eastAsia="zh-CN"/>
        </w:rPr>
        <w:t xml:space="preserve"> </w:t>
      </w:r>
      <w:r w:rsidR="000162B9">
        <w:rPr>
          <w:rFonts w:ascii="Book Antiqua" w:hAnsi="Book Antiqua" w:cs="Garamond-Bold"/>
          <w:bCs/>
          <w:lang w:eastAsia="zh-CN"/>
        </w:rPr>
        <w:t>+1-</w:t>
      </w:r>
      <w:r w:rsidR="00F90ED4" w:rsidRPr="001D460E">
        <w:rPr>
          <w:rFonts w:ascii="Book Antiqua" w:hAnsi="Book Antiqua" w:cs="Garamond-Bold"/>
          <w:bCs/>
          <w:lang w:eastAsia="zh-CN"/>
        </w:rPr>
        <w:t>646-5379589</w:t>
      </w:r>
      <w:r w:rsidRPr="001D460E">
        <w:rPr>
          <w:rFonts w:ascii="Book Antiqua" w:hAnsi="Book Antiqua"/>
        </w:rPr>
        <w:t xml:space="preserve"> </w:t>
      </w:r>
      <w:bookmarkEnd w:id="8"/>
    </w:p>
    <w:bookmarkEnd w:id="9"/>
    <w:p w14:paraId="4CED18D0" w14:textId="77777777" w:rsidR="00CD35ED" w:rsidRPr="001D460E" w:rsidRDefault="00CD35ED" w:rsidP="001D460E">
      <w:pPr>
        <w:spacing w:after="0" w:line="360" w:lineRule="auto"/>
        <w:jc w:val="both"/>
        <w:rPr>
          <w:rFonts w:ascii="Book Antiqua" w:hAnsi="Book Antiqua"/>
        </w:rPr>
      </w:pPr>
    </w:p>
    <w:p w14:paraId="1ADE2E60" w14:textId="598277AA" w:rsidR="000162B9" w:rsidRPr="000162B9" w:rsidRDefault="000162B9" w:rsidP="000162B9">
      <w:pPr>
        <w:widowControl w:val="0"/>
        <w:spacing w:after="0" w:line="360" w:lineRule="auto"/>
        <w:jc w:val="both"/>
        <w:rPr>
          <w:rFonts w:ascii="Book Antiqua" w:eastAsia="SimSun" w:hAnsi="Book Antiqua" w:cs="Times New Roman"/>
          <w:b/>
          <w:kern w:val="2"/>
          <w:lang w:eastAsia="zh-CN"/>
        </w:rPr>
      </w:pPr>
      <w:bookmarkStart w:id="10" w:name="OLE_LINK75"/>
      <w:bookmarkStart w:id="11" w:name="OLE_LINK76"/>
      <w:bookmarkStart w:id="12" w:name="OLE_LINK269"/>
      <w:bookmarkStart w:id="13" w:name="OLE_LINK239"/>
      <w:r w:rsidRPr="000162B9">
        <w:rPr>
          <w:rFonts w:ascii="Book Antiqua" w:eastAsia="SimSun" w:hAnsi="Book Antiqua" w:cs="Times New Roman"/>
          <w:b/>
          <w:kern w:val="2"/>
          <w:lang w:eastAsia="zh-CN"/>
        </w:rPr>
        <w:t xml:space="preserve">Received: </w:t>
      </w:r>
      <w:r w:rsidRPr="000162B9">
        <w:rPr>
          <w:rFonts w:ascii="Book Antiqua" w:eastAsia="SimSun" w:hAnsi="Book Antiqua" w:cs="Times New Roman"/>
          <w:kern w:val="2"/>
          <w:lang w:eastAsia="zh-CN"/>
        </w:rPr>
        <w:t>J</w:t>
      </w:r>
      <w:r>
        <w:rPr>
          <w:rFonts w:ascii="Book Antiqua" w:eastAsia="SimSun" w:hAnsi="Book Antiqua" w:cs="Times New Roman"/>
          <w:kern w:val="2"/>
          <w:lang w:eastAsia="zh-CN"/>
        </w:rPr>
        <w:t>uly</w:t>
      </w:r>
      <w:r w:rsidRPr="000162B9">
        <w:rPr>
          <w:rFonts w:ascii="Book Antiqua" w:eastAsia="SimSun" w:hAnsi="Book Antiqua" w:cs="Times New Roman"/>
          <w:kern w:val="2"/>
          <w:lang w:eastAsia="zh-CN"/>
        </w:rPr>
        <w:t xml:space="preserve"> </w:t>
      </w:r>
      <w:r>
        <w:rPr>
          <w:rFonts w:ascii="Book Antiqua" w:eastAsia="SimSun" w:hAnsi="Book Antiqua" w:cs="Times New Roman"/>
          <w:kern w:val="2"/>
          <w:lang w:eastAsia="zh-CN"/>
        </w:rPr>
        <w:t>19</w:t>
      </w:r>
      <w:r w:rsidRPr="000162B9">
        <w:rPr>
          <w:rFonts w:ascii="Book Antiqua" w:eastAsia="SimSun" w:hAnsi="Book Antiqua" w:cs="Times New Roman"/>
          <w:kern w:val="2"/>
          <w:lang w:eastAsia="zh-CN"/>
        </w:rPr>
        <w:t>, 2019</w:t>
      </w:r>
    </w:p>
    <w:p w14:paraId="58A5C84E" w14:textId="285AE2E4" w:rsidR="000162B9" w:rsidRPr="000162B9" w:rsidRDefault="000162B9" w:rsidP="000162B9">
      <w:pPr>
        <w:widowControl w:val="0"/>
        <w:spacing w:after="0" w:line="360" w:lineRule="auto"/>
        <w:jc w:val="both"/>
        <w:rPr>
          <w:rFonts w:ascii="Book Antiqua" w:eastAsia="SimSun" w:hAnsi="Book Antiqua" w:cs="Times New Roman"/>
          <w:b/>
          <w:kern w:val="2"/>
          <w:lang w:eastAsia="zh-CN"/>
        </w:rPr>
      </w:pPr>
      <w:r w:rsidRPr="000162B9">
        <w:rPr>
          <w:rFonts w:ascii="Book Antiqua" w:eastAsia="SimSun" w:hAnsi="Book Antiqua" w:cs="Times New Roman"/>
          <w:b/>
          <w:kern w:val="2"/>
          <w:lang w:eastAsia="zh-CN"/>
        </w:rPr>
        <w:t xml:space="preserve">Peer-review started: </w:t>
      </w:r>
      <w:r w:rsidRPr="000162B9">
        <w:rPr>
          <w:rFonts w:ascii="Book Antiqua" w:eastAsia="SimSun" w:hAnsi="Book Antiqua" w:cs="Times New Roman"/>
          <w:kern w:val="2"/>
          <w:lang w:eastAsia="zh-CN"/>
        </w:rPr>
        <w:t>J</w:t>
      </w:r>
      <w:r>
        <w:rPr>
          <w:rFonts w:ascii="Book Antiqua" w:eastAsia="SimSun" w:hAnsi="Book Antiqua" w:cs="Times New Roman"/>
          <w:kern w:val="2"/>
          <w:lang w:eastAsia="zh-CN"/>
        </w:rPr>
        <w:t>uly</w:t>
      </w:r>
      <w:r w:rsidRPr="000162B9">
        <w:rPr>
          <w:rFonts w:ascii="Book Antiqua" w:eastAsia="SimSun" w:hAnsi="Book Antiqua" w:cs="Times New Roman"/>
          <w:kern w:val="2"/>
          <w:lang w:eastAsia="zh-CN"/>
        </w:rPr>
        <w:t xml:space="preserve"> </w:t>
      </w:r>
      <w:r>
        <w:rPr>
          <w:rFonts w:ascii="Book Antiqua" w:eastAsia="SimSun" w:hAnsi="Book Antiqua" w:cs="Times New Roman"/>
          <w:kern w:val="2"/>
          <w:lang w:eastAsia="zh-CN"/>
        </w:rPr>
        <w:t>21</w:t>
      </w:r>
      <w:r w:rsidRPr="000162B9">
        <w:rPr>
          <w:rFonts w:ascii="Book Antiqua" w:eastAsia="SimSun" w:hAnsi="Book Antiqua" w:cs="Times New Roman"/>
          <w:kern w:val="2"/>
          <w:lang w:eastAsia="zh-CN"/>
        </w:rPr>
        <w:t>, 2019</w:t>
      </w:r>
    </w:p>
    <w:p w14:paraId="6B023159" w14:textId="532BD37A" w:rsidR="000162B9" w:rsidRPr="000162B9" w:rsidRDefault="000162B9" w:rsidP="000162B9">
      <w:pPr>
        <w:widowControl w:val="0"/>
        <w:spacing w:after="0" w:line="360" w:lineRule="auto"/>
        <w:jc w:val="both"/>
        <w:rPr>
          <w:rFonts w:ascii="Book Antiqua" w:eastAsia="SimSun" w:hAnsi="Book Antiqua" w:cs="Times New Roman"/>
          <w:b/>
          <w:kern w:val="2"/>
          <w:lang w:eastAsia="zh-CN"/>
        </w:rPr>
      </w:pPr>
      <w:r w:rsidRPr="000162B9">
        <w:rPr>
          <w:rFonts w:ascii="Book Antiqua" w:eastAsia="SimSun" w:hAnsi="Book Antiqua" w:cs="Times New Roman"/>
          <w:b/>
          <w:kern w:val="2"/>
          <w:lang w:eastAsia="zh-CN"/>
        </w:rPr>
        <w:t xml:space="preserve">First decision: </w:t>
      </w:r>
      <w:r>
        <w:rPr>
          <w:rFonts w:ascii="Book Antiqua" w:eastAsia="SimSun" w:hAnsi="Book Antiqua" w:cs="Times New Roman"/>
          <w:kern w:val="2"/>
          <w:lang w:eastAsia="zh-CN"/>
        </w:rPr>
        <w:t>September</w:t>
      </w:r>
      <w:r w:rsidRPr="000162B9">
        <w:rPr>
          <w:rFonts w:ascii="Book Antiqua" w:eastAsia="SimSun" w:hAnsi="Book Antiqua" w:cs="Times New Roman"/>
          <w:kern w:val="2"/>
          <w:lang w:eastAsia="zh-CN"/>
        </w:rPr>
        <w:t xml:space="preserve"> </w:t>
      </w:r>
      <w:r>
        <w:rPr>
          <w:rFonts w:ascii="Book Antiqua" w:eastAsia="SimSun" w:hAnsi="Book Antiqua" w:cs="Times New Roman"/>
          <w:kern w:val="2"/>
          <w:lang w:eastAsia="zh-CN"/>
        </w:rPr>
        <w:t>21</w:t>
      </w:r>
      <w:r w:rsidRPr="000162B9">
        <w:rPr>
          <w:rFonts w:ascii="Book Antiqua" w:eastAsia="SimSun" w:hAnsi="Book Antiqua" w:cs="Times New Roman"/>
          <w:kern w:val="2"/>
          <w:lang w:eastAsia="zh-CN"/>
        </w:rPr>
        <w:t>, 2019</w:t>
      </w:r>
    </w:p>
    <w:p w14:paraId="4E2C1B71" w14:textId="5221DBF5" w:rsidR="000162B9" w:rsidRPr="000162B9" w:rsidRDefault="000162B9" w:rsidP="000162B9">
      <w:pPr>
        <w:widowControl w:val="0"/>
        <w:spacing w:after="0" w:line="360" w:lineRule="auto"/>
        <w:jc w:val="both"/>
        <w:rPr>
          <w:rFonts w:ascii="Book Antiqua" w:eastAsia="SimSun" w:hAnsi="Book Antiqua" w:cs="Times New Roman"/>
          <w:b/>
          <w:kern w:val="2"/>
          <w:lang w:eastAsia="zh-CN"/>
        </w:rPr>
      </w:pPr>
      <w:r w:rsidRPr="000162B9">
        <w:rPr>
          <w:rFonts w:ascii="Book Antiqua" w:eastAsia="SimSun" w:hAnsi="Book Antiqua" w:cs="Times New Roman"/>
          <w:b/>
          <w:kern w:val="2"/>
          <w:lang w:eastAsia="zh-CN"/>
        </w:rPr>
        <w:t xml:space="preserve">Revised: </w:t>
      </w:r>
      <w:r>
        <w:rPr>
          <w:rFonts w:ascii="Book Antiqua" w:eastAsia="SimSun" w:hAnsi="Book Antiqua" w:cs="Times New Roman"/>
          <w:kern w:val="2"/>
          <w:lang w:eastAsia="zh-CN"/>
        </w:rPr>
        <w:t>October</w:t>
      </w:r>
      <w:r w:rsidRPr="000162B9">
        <w:rPr>
          <w:rFonts w:ascii="Book Antiqua" w:eastAsia="SimSun" w:hAnsi="Book Antiqua" w:cs="Times New Roman"/>
          <w:kern w:val="2"/>
          <w:lang w:eastAsia="zh-CN"/>
        </w:rPr>
        <w:t xml:space="preserve"> 1</w:t>
      </w:r>
      <w:r>
        <w:rPr>
          <w:rFonts w:ascii="Book Antiqua" w:eastAsia="SimSun" w:hAnsi="Book Antiqua" w:cs="Times New Roman"/>
          <w:kern w:val="2"/>
          <w:lang w:eastAsia="zh-CN"/>
        </w:rPr>
        <w:t>1</w:t>
      </w:r>
      <w:r w:rsidRPr="000162B9">
        <w:rPr>
          <w:rFonts w:ascii="Book Antiqua" w:eastAsia="SimSun" w:hAnsi="Book Antiqua" w:cs="Times New Roman"/>
          <w:kern w:val="2"/>
          <w:lang w:eastAsia="zh-CN"/>
        </w:rPr>
        <w:t>, 2019</w:t>
      </w:r>
    </w:p>
    <w:p w14:paraId="0D259E7D" w14:textId="7397722D" w:rsidR="000162B9" w:rsidRPr="000162B9" w:rsidRDefault="000162B9" w:rsidP="000162B9">
      <w:pPr>
        <w:widowControl w:val="0"/>
        <w:spacing w:after="0" w:line="360" w:lineRule="auto"/>
        <w:jc w:val="both"/>
        <w:rPr>
          <w:rFonts w:ascii="Book Antiqua" w:eastAsia="SimSun" w:hAnsi="Book Antiqua" w:cs="Times New Roman"/>
          <w:color w:val="000000"/>
          <w:kern w:val="2"/>
          <w:lang w:eastAsia="zh-CN"/>
        </w:rPr>
      </w:pPr>
      <w:r w:rsidRPr="000162B9">
        <w:rPr>
          <w:rFonts w:ascii="Book Antiqua" w:eastAsia="SimSun" w:hAnsi="Book Antiqua" w:cs="Times New Roman"/>
          <w:b/>
          <w:kern w:val="2"/>
          <w:lang w:eastAsia="zh-CN"/>
        </w:rPr>
        <w:t xml:space="preserve">Accepted: </w:t>
      </w:r>
      <w:r w:rsidR="005A0DE7" w:rsidRPr="005A0DE7">
        <w:rPr>
          <w:rFonts w:ascii="Book Antiqua" w:eastAsia="SimSun" w:hAnsi="Book Antiqua" w:cs="Times New Roman"/>
          <w:kern w:val="2"/>
          <w:lang w:eastAsia="zh-CN"/>
        </w:rPr>
        <w:t>November 20, 2019</w:t>
      </w:r>
    </w:p>
    <w:p w14:paraId="773DCC1E" w14:textId="77777777" w:rsidR="000162B9" w:rsidRPr="000162B9" w:rsidRDefault="000162B9" w:rsidP="000162B9">
      <w:pPr>
        <w:widowControl w:val="0"/>
        <w:spacing w:after="0" w:line="360" w:lineRule="auto"/>
        <w:jc w:val="both"/>
        <w:rPr>
          <w:rFonts w:ascii="Book Antiqua" w:eastAsia="SimSun" w:hAnsi="Book Antiqua" w:cs="Times New Roman"/>
          <w:b/>
          <w:kern w:val="2"/>
          <w:lang w:eastAsia="zh-CN"/>
        </w:rPr>
      </w:pPr>
      <w:r w:rsidRPr="000162B9">
        <w:rPr>
          <w:rFonts w:ascii="Book Antiqua" w:eastAsia="SimSun" w:hAnsi="Book Antiqua" w:cs="Times New Roman"/>
          <w:b/>
          <w:kern w:val="2"/>
          <w:lang w:eastAsia="zh-CN"/>
        </w:rPr>
        <w:t>Article in press:</w:t>
      </w:r>
    </w:p>
    <w:p w14:paraId="3EDDC0EC" w14:textId="171A6CBE" w:rsidR="00CD35ED" w:rsidRPr="000162B9" w:rsidRDefault="000162B9" w:rsidP="000162B9">
      <w:pPr>
        <w:widowControl w:val="0"/>
        <w:spacing w:after="0" w:line="360" w:lineRule="auto"/>
        <w:jc w:val="both"/>
        <w:rPr>
          <w:rFonts w:ascii="Book Antiqua" w:eastAsia="SimSun" w:hAnsi="Book Antiqua" w:cs="Times New Roman"/>
          <w:b/>
          <w:kern w:val="2"/>
          <w:lang w:eastAsia="zh-CN"/>
        </w:rPr>
      </w:pPr>
      <w:r w:rsidRPr="000162B9">
        <w:rPr>
          <w:rFonts w:ascii="Book Antiqua" w:eastAsia="SimSun" w:hAnsi="Book Antiqua" w:cs="Times New Roman"/>
          <w:b/>
          <w:kern w:val="2"/>
          <w:lang w:eastAsia="zh-CN"/>
        </w:rPr>
        <w:t>Published online:</w:t>
      </w:r>
      <w:bookmarkEnd w:id="10"/>
      <w:bookmarkEnd w:id="11"/>
      <w:bookmarkEnd w:id="12"/>
      <w:bookmarkEnd w:id="13"/>
    </w:p>
    <w:p w14:paraId="5C3F0403" w14:textId="77777777" w:rsidR="00DD2FA9" w:rsidRPr="00E76751" w:rsidRDefault="00CD35ED" w:rsidP="001D460E">
      <w:pPr>
        <w:spacing w:after="0" w:line="360" w:lineRule="auto"/>
        <w:jc w:val="both"/>
        <w:rPr>
          <w:rFonts w:ascii="Book Antiqua" w:hAnsi="Book Antiqua"/>
          <w:b/>
          <w:bCs/>
        </w:rPr>
      </w:pPr>
      <w:r w:rsidRPr="001D460E">
        <w:rPr>
          <w:rFonts w:ascii="Book Antiqua" w:hAnsi="Book Antiqua"/>
        </w:rPr>
        <w:br w:type="page"/>
      </w:r>
      <w:r w:rsidRPr="00E76751">
        <w:rPr>
          <w:rFonts w:ascii="Book Antiqua" w:hAnsi="Book Antiqua"/>
          <w:b/>
          <w:bCs/>
        </w:rPr>
        <w:lastRenderedPageBreak/>
        <w:t>Abstract</w:t>
      </w:r>
    </w:p>
    <w:p w14:paraId="7889BE9A" w14:textId="77777777" w:rsidR="00E96CFC" w:rsidRPr="00E76751" w:rsidRDefault="00A911B0" w:rsidP="001D460E">
      <w:pPr>
        <w:spacing w:after="0" w:line="360" w:lineRule="auto"/>
        <w:jc w:val="both"/>
        <w:rPr>
          <w:rFonts w:ascii="Book Antiqua" w:hAnsi="Book Antiqua"/>
          <w:b/>
          <w:bCs/>
          <w:i/>
          <w:iCs/>
        </w:rPr>
      </w:pPr>
      <w:r w:rsidRPr="00E76751">
        <w:rPr>
          <w:rFonts w:ascii="Book Antiqua" w:hAnsi="Book Antiqua"/>
          <w:b/>
          <w:bCs/>
          <w:i/>
          <w:iCs/>
        </w:rPr>
        <w:t>BACKGROUND</w:t>
      </w:r>
    </w:p>
    <w:p w14:paraId="57622024" w14:textId="60A94055" w:rsidR="00A911B0" w:rsidRDefault="00E96CFC" w:rsidP="001D460E">
      <w:pPr>
        <w:spacing w:after="0" w:line="360" w:lineRule="auto"/>
        <w:jc w:val="both"/>
        <w:rPr>
          <w:rFonts w:ascii="Book Antiqua" w:hAnsi="Book Antiqua"/>
        </w:rPr>
      </w:pPr>
      <w:r w:rsidRPr="001D460E">
        <w:rPr>
          <w:rFonts w:ascii="Book Antiqua" w:hAnsi="Book Antiqua"/>
        </w:rPr>
        <w:t xml:space="preserve">Automated, accurate, objective, and quantitative medical image segmentation has remained </w:t>
      </w:r>
      <w:r w:rsidR="00AB6785" w:rsidRPr="001D460E">
        <w:rPr>
          <w:rFonts w:ascii="Book Antiqua" w:hAnsi="Book Antiqua"/>
        </w:rPr>
        <w:t>a challenging</w:t>
      </w:r>
      <w:r w:rsidRPr="001D460E">
        <w:rPr>
          <w:rFonts w:ascii="Book Antiqua" w:hAnsi="Book Antiqua"/>
        </w:rPr>
        <w:t xml:space="preserve"> goal in computer science since its inception. This study applies the technique of </w:t>
      </w:r>
      <w:bookmarkStart w:id="14" w:name="OLE_LINK53"/>
      <w:bookmarkStart w:id="15" w:name="OLE_LINK54"/>
      <w:r w:rsidRPr="001D460E">
        <w:rPr>
          <w:rFonts w:ascii="Book Antiqua" w:hAnsi="Book Antiqua"/>
        </w:rPr>
        <w:t xml:space="preserve">convolutional neural networks </w:t>
      </w:r>
      <w:bookmarkEnd w:id="14"/>
      <w:bookmarkEnd w:id="15"/>
      <w:r w:rsidRPr="001D460E">
        <w:rPr>
          <w:rFonts w:ascii="Book Antiqua" w:hAnsi="Book Antiqua"/>
        </w:rPr>
        <w:t>(CNNs) to the task of segmenting carotid arteries to aid in the assessment of pathology.</w:t>
      </w:r>
      <w:r w:rsidR="00A911B0" w:rsidRPr="001D460E">
        <w:rPr>
          <w:rFonts w:ascii="Book Antiqua" w:hAnsi="Book Antiqua"/>
        </w:rPr>
        <w:t xml:space="preserve"> </w:t>
      </w:r>
    </w:p>
    <w:p w14:paraId="5815EB19" w14:textId="77777777" w:rsidR="00E76751" w:rsidRPr="001D460E" w:rsidRDefault="00E76751" w:rsidP="001D460E">
      <w:pPr>
        <w:spacing w:after="0" w:line="360" w:lineRule="auto"/>
        <w:jc w:val="both"/>
        <w:rPr>
          <w:rFonts w:ascii="Book Antiqua" w:hAnsi="Book Antiqua"/>
        </w:rPr>
      </w:pPr>
    </w:p>
    <w:p w14:paraId="6A77EB34" w14:textId="77777777" w:rsidR="00A911B0" w:rsidRPr="00E76751" w:rsidRDefault="00A911B0" w:rsidP="001D460E">
      <w:pPr>
        <w:spacing w:after="0" w:line="360" w:lineRule="auto"/>
        <w:jc w:val="both"/>
        <w:rPr>
          <w:rFonts w:ascii="Book Antiqua" w:hAnsi="Book Antiqua"/>
          <w:b/>
          <w:bCs/>
          <w:i/>
          <w:iCs/>
        </w:rPr>
      </w:pPr>
      <w:r w:rsidRPr="00E76751">
        <w:rPr>
          <w:rFonts w:ascii="Book Antiqua" w:hAnsi="Book Antiqua"/>
          <w:b/>
          <w:bCs/>
          <w:i/>
          <w:iCs/>
        </w:rPr>
        <w:t>AIM</w:t>
      </w:r>
    </w:p>
    <w:p w14:paraId="158719D6" w14:textId="5BE8FF56" w:rsidR="00E96CFC" w:rsidRDefault="00B55B7F" w:rsidP="001D460E">
      <w:pPr>
        <w:spacing w:after="0" w:line="360" w:lineRule="auto"/>
        <w:jc w:val="both"/>
        <w:rPr>
          <w:rFonts w:ascii="Book Antiqua" w:hAnsi="Book Antiqua"/>
        </w:rPr>
      </w:pPr>
      <w:r w:rsidRPr="001D460E">
        <w:rPr>
          <w:rFonts w:ascii="Book Antiqua" w:hAnsi="Book Antiqua"/>
        </w:rPr>
        <w:t>To</w:t>
      </w:r>
      <w:r w:rsidR="00A911B0" w:rsidRPr="001D460E">
        <w:rPr>
          <w:rFonts w:ascii="Book Antiqua" w:hAnsi="Book Antiqua"/>
        </w:rPr>
        <w:t xml:space="preserve"> </w:t>
      </w:r>
      <w:r w:rsidRPr="001D460E">
        <w:rPr>
          <w:rFonts w:ascii="Book Antiqua" w:hAnsi="Book Antiqua"/>
        </w:rPr>
        <w:t>investigate</w:t>
      </w:r>
      <w:r w:rsidR="00A911B0" w:rsidRPr="001D460E">
        <w:rPr>
          <w:rFonts w:ascii="Book Antiqua" w:hAnsi="Book Antiqua"/>
        </w:rPr>
        <w:t xml:space="preserve"> CNN’s utility as an ancillary tool for researchers </w:t>
      </w:r>
      <w:r w:rsidRPr="001D460E">
        <w:rPr>
          <w:rFonts w:ascii="Book Antiqua" w:hAnsi="Book Antiqua"/>
        </w:rPr>
        <w:t>who require accurate segmentation of carotid vessels</w:t>
      </w:r>
      <w:r w:rsidR="00A911B0" w:rsidRPr="001D460E">
        <w:rPr>
          <w:rFonts w:ascii="Book Antiqua" w:hAnsi="Book Antiqua"/>
        </w:rPr>
        <w:t>.</w:t>
      </w:r>
    </w:p>
    <w:p w14:paraId="14987D9B" w14:textId="77777777" w:rsidR="00E76751" w:rsidRPr="001D460E" w:rsidRDefault="00E76751" w:rsidP="001D460E">
      <w:pPr>
        <w:spacing w:after="0" w:line="360" w:lineRule="auto"/>
        <w:jc w:val="both"/>
        <w:rPr>
          <w:rFonts w:ascii="Book Antiqua" w:hAnsi="Book Antiqua"/>
        </w:rPr>
      </w:pPr>
    </w:p>
    <w:p w14:paraId="7AF6E873" w14:textId="39176459" w:rsidR="00E96CFC" w:rsidRPr="00E76751" w:rsidRDefault="00B55B7F" w:rsidP="001D460E">
      <w:pPr>
        <w:spacing w:after="0" w:line="360" w:lineRule="auto"/>
        <w:jc w:val="both"/>
        <w:rPr>
          <w:rFonts w:ascii="Book Antiqua" w:hAnsi="Book Antiqua"/>
          <w:b/>
          <w:bCs/>
          <w:i/>
          <w:iCs/>
        </w:rPr>
      </w:pPr>
      <w:r w:rsidRPr="00E76751">
        <w:rPr>
          <w:rFonts w:ascii="Book Antiqua" w:hAnsi="Book Antiqua"/>
          <w:b/>
          <w:bCs/>
          <w:i/>
          <w:iCs/>
        </w:rPr>
        <w:t>METHODS</w:t>
      </w:r>
    </w:p>
    <w:p w14:paraId="6D408F71" w14:textId="4A830648" w:rsidR="00E96CFC" w:rsidRDefault="00811645" w:rsidP="001D460E">
      <w:pPr>
        <w:spacing w:after="0" w:line="360" w:lineRule="auto"/>
        <w:jc w:val="both"/>
        <w:rPr>
          <w:rFonts w:ascii="Book Antiqua" w:hAnsi="Book Antiqua"/>
        </w:rPr>
      </w:pPr>
      <w:r w:rsidRPr="001D460E">
        <w:rPr>
          <w:rFonts w:ascii="Book Antiqua" w:hAnsi="Book Antiqua"/>
        </w:rPr>
        <w:t xml:space="preserve">An expert reader delineated vessel wall boundaries on 4422 axial T2-weighted </w:t>
      </w:r>
      <w:r w:rsidR="00E76751">
        <w:rPr>
          <w:rFonts w:ascii="Book Antiqua" w:eastAsia="SimSun" w:hAnsi="Book Antiqua" w:hint="eastAsia"/>
          <w:color w:val="000000"/>
        </w:rPr>
        <w:t>magnetic resonance</w:t>
      </w:r>
      <w:r w:rsidRPr="001D460E">
        <w:rPr>
          <w:rFonts w:ascii="Book Antiqua" w:hAnsi="Book Antiqua"/>
        </w:rPr>
        <w:t xml:space="preserve"> images of bilateral carotid arteries from 189 subjects with clinically evident atherosclerotic disease</w:t>
      </w:r>
      <w:r w:rsidR="00454546" w:rsidRPr="001D460E">
        <w:rPr>
          <w:rFonts w:ascii="Book Antiqua" w:hAnsi="Book Antiqua"/>
        </w:rPr>
        <w:t xml:space="preserve">. A portion of the </w:t>
      </w:r>
      <w:r w:rsidR="00830569" w:rsidRPr="001D460E">
        <w:rPr>
          <w:rFonts w:ascii="Book Antiqua" w:hAnsi="Book Antiqua"/>
        </w:rPr>
        <w:t xml:space="preserve">this </w:t>
      </w:r>
      <w:r w:rsidR="00454546" w:rsidRPr="001D460E">
        <w:rPr>
          <w:rFonts w:ascii="Book Antiqua" w:hAnsi="Book Antiqua"/>
        </w:rPr>
        <w:t xml:space="preserve">dataset was used to train two CNNs </w:t>
      </w:r>
      <w:r w:rsidR="00830569" w:rsidRPr="001D460E">
        <w:rPr>
          <w:rFonts w:ascii="Book Antiqua" w:hAnsi="Book Antiqua"/>
        </w:rPr>
        <w:t>(one to segment the vessel lumen and the other to segment the vessel wall) with</w:t>
      </w:r>
      <w:r w:rsidR="00454546" w:rsidRPr="001D460E">
        <w:rPr>
          <w:rFonts w:ascii="Book Antiqua" w:hAnsi="Book Antiqua"/>
        </w:rPr>
        <w:t xml:space="preserve"> the remaining portion used to </w:t>
      </w:r>
      <w:r w:rsidR="00830569" w:rsidRPr="001D460E">
        <w:rPr>
          <w:rFonts w:ascii="Book Antiqua" w:hAnsi="Book Antiqua"/>
        </w:rPr>
        <w:t>test</w:t>
      </w:r>
      <w:r w:rsidR="00454546" w:rsidRPr="001D460E">
        <w:rPr>
          <w:rFonts w:ascii="Book Antiqua" w:hAnsi="Book Antiqua"/>
        </w:rPr>
        <w:t xml:space="preserve"> the algorithm’s efficacy by comparing CNN segmented images with those of </w:t>
      </w:r>
      <w:r w:rsidR="00FD59A2" w:rsidRPr="001D460E">
        <w:rPr>
          <w:rFonts w:ascii="Book Antiqua" w:hAnsi="Book Antiqua"/>
        </w:rPr>
        <w:t>an</w:t>
      </w:r>
      <w:r w:rsidR="00454546" w:rsidRPr="001D460E">
        <w:rPr>
          <w:rFonts w:ascii="Book Antiqua" w:hAnsi="Book Antiqua"/>
        </w:rPr>
        <w:t xml:space="preserve"> expert reader.</w:t>
      </w:r>
    </w:p>
    <w:p w14:paraId="08F9F3E7" w14:textId="77777777" w:rsidR="00E76751" w:rsidRPr="001D460E" w:rsidRDefault="00E76751" w:rsidP="001D460E">
      <w:pPr>
        <w:spacing w:after="0" w:line="360" w:lineRule="auto"/>
        <w:jc w:val="both"/>
        <w:rPr>
          <w:rFonts w:ascii="Book Antiqua" w:hAnsi="Book Antiqua"/>
        </w:rPr>
      </w:pPr>
    </w:p>
    <w:p w14:paraId="60CBD211" w14:textId="1F94C808" w:rsidR="000C311D" w:rsidRPr="00E76751" w:rsidRDefault="00B55B7F" w:rsidP="001D460E">
      <w:pPr>
        <w:spacing w:after="0" w:line="360" w:lineRule="auto"/>
        <w:jc w:val="both"/>
        <w:rPr>
          <w:rFonts w:ascii="Book Antiqua" w:hAnsi="Book Antiqua"/>
          <w:b/>
          <w:bCs/>
          <w:i/>
          <w:iCs/>
        </w:rPr>
      </w:pPr>
      <w:r w:rsidRPr="00E76751">
        <w:rPr>
          <w:rFonts w:ascii="Book Antiqua" w:hAnsi="Book Antiqua"/>
          <w:b/>
          <w:bCs/>
          <w:i/>
          <w:iCs/>
        </w:rPr>
        <w:t>RESULTS</w:t>
      </w:r>
    </w:p>
    <w:p w14:paraId="0646C54C" w14:textId="0856BF7D" w:rsidR="00E96CFC" w:rsidRDefault="000C311D" w:rsidP="001D460E">
      <w:pPr>
        <w:spacing w:after="0" w:line="360" w:lineRule="auto"/>
        <w:jc w:val="both"/>
        <w:rPr>
          <w:rFonts w:ascii="Book Antiqua" w:hAnsi="Book Antiqua"/>
        </w:rPr>
      </w:pPr>
      <w:r w:rsidRPr="001D460E">
        <w:rPr>
          <w:rFonts w:ascii="Book Antiqua" w:hAnsi="Book Antiqua"/>
        </w:rPr>
        <w:t xml:space="preserve">Overall quantitative assessment between automated and manual segmentations was determined by computing the </w:t>
      </w:r>
      <w:bookmarkStart w:id="16" w:name="OLE_LINK34"/>
      <w:bookmarkStart w:id="17" w:name="OLE_LINK35"/>
      <w:r w:rsidRPr="001D460E">
        <w:rPr>
          <w:rFonts w:ascii="Book Antiqua" w:hAnsi="Book Antiqua"/>
        </w:rPr>
        <w:t xml:space="preserve">DICE coefficient </w:t>
      </w:r>
      <w:bookmarkEnd w:id="16"/>
      <w:bookmarkEnd w:id="17"/>
      <w:r w:rsidRPr="001D460E">
        <w:rPr>
          <w:rFonts w:ascii="Book Antiqua" w:hAnsi="Book Antiqua"/>
        </w:rPr>
        <w:t xml:space="preserve">for each pair of segmented images in the </w:t>
      </w:r>
      <w:r w:rsidR="00830569" w:rsidRPr="001D460E">
        <w:rPr>
          <w:rFonts w:ascii="Book Antiqua" w:hAnsi="Book Antiqua"/>
        </w:rPr>
        <w:t>test</w:t>
      </w:r>
      <w:r w:rsidRPr="001D460E">
        <w:rPr>
          <w:rFonts w:ascii="Book Antiqua" w:hAnsi="Book Antiqua"/>
        </w:rPr>
        <w:t xml:space="preserve"> dataset</w:t>
      </w:r>
      <w:r w:rsidR="00830569" w:rsidRPr="001D460E">
        <w:rPr>
          <w:rFonts w:ascii="Book Antiqua" w:hAnsi="Book Antiqua"/>
        </w:rPr>
        <w:t xml:space="preserve"> for each CNN applied</w:t>
      </w:r>
      <w:r w:rsidRPr="001D460E">
        <w:rPr>
          <w:rFonts w:ascii="Book Antiqua" w:hAnsi="Book Antiqua"/>
        </w:rPr>
        <w:t xml:space="preserve">. The average DICE coefficient for the </w:t>
      </w:r>
      <w:r w:rsidR="00A102DE" w:rsidRPr="001D460E">
        <w:rPr>
          <w:rFonts w:ascii="Book Antiqua" w:hAnsi="Book Antiqua"/>
        </w:rPr>
        <w:t>test</w:t>
      </w:r>
      <w:r w:rsidRPr="001D460E">
        <w:rPr>
          <w:rFonts w:ascii="Book Antiqua" w:hAnsi="Book Antiqua"/>
        </w:rPr>
        <w:t xml:space="preserve"> dataset (CNN segmentat</w:t>
      </w:r>
      <w:r w:rsidR="00A102DE" w:rsidRPr="001D460E">
        <w:rPr>
          <w:rFonts w:ascii="Book Antiqua" w:hAnsi="Book Antiqua"/>
        </w:rPr>
        <w:t xml:space="preserve">ions compared </w:t>
      </w:r>
      <w:r w:rsidR="008D2228" w:rsidRPr="001D460E">
        <w:rPr>
          <w:rFonts w:ascii="Book Antiqua" w:hAnsi="Book Antiqua"/>
        </w:rPr>
        <w:t xml:space="preserve">to </w:t>
      </w:r>
      <w:r w:rsidR="00A102DE" w:rsidRPr="001D460E">
        <w:rPr>
          <w:rFonts w:ascii="Book Antiqua" w:hAnsi="Book Antiqua"/>
        </w:rPr>
        <w:t>expert’s segmentations) was 0.9</w:t>
      </w:r>
      <w:r w:rsidR="00787F14" w:rsidRPr="001D460E">
        <w:rPr>
          <w:rFonts w:ascii="Book Antiqua" w:hAnsi="Book Antiqua"/>
        </w:rPr>
        <w:t>6</w:t>
      </w:r>
      <w:r w:rsidR="00A102DE" w:rsidRPr="001D460E">
        <w:rPr>
          <w:rFonts w:ascii="Book Antiqua" w:hAnsi="Book Antiqua"/>
        </w:rPr>
        <w:t xml:space="preserve"> for the lumen and</w:t>
      </w:r>
      <w:r w:rsidR="00787F14" w:rsidRPr="001D460E">
        <w:rPr>
          <w:rFonts w:ascii="Book Antiqua" w:hAnsi="Book Antiqua"/>
        </w:rPr>
        <w:t xml:space="preserve"> 0.87 for the vessel wall</w:t>
      </w:r>
      <w:r w:rsidRPr="001D460E">
        <w:rPr>
          <w:rFonts w:ascii="Book Antiqua" w:hAnsi="Book Antiqua"/>
        </w:rPr>
        <w:t>.</w:t>
      </w:r>
      <w:r w:rsidRPr="001D460E">
        <w:rPr>
          <w:rFonts w:ascii="Book Antiqua" w:hAnsi="Book Antiqua"/>
          <w:color w:val="FF0000"/>
        </w:rPr>
        <w:t xml:space="preserve"> </w:t>
      </w:r>
      <w:r w:rsidR="00E96CFC" w:rsidRPr="001D460E">
        <w:rPr>
          <w:rFonts w:ascii="Book Antiqua" w:hAnsi="Book Antiqua"/>
        </w:rPr>
        <w:t xml:space="preserve">Pearson correlation values and </w:t>
      </w:r>
      <w:r w:rsidR="008D2228" w:rsidRPr="001D460E">
        <w:rPr>
          <w:rFonts w:ascii="Book Antiqua" w:hAnsi="Book Antiqua"/>
        </w:rPr>
        <w:t xml:space="preserve">the </w:t>
      </w:r>
      <w:r w:rsidR="00E96CFC" w:rsidRPr="001D460E">
        <w:rPr>
          <w:rFonts w:ascii="Book Antiqua" w:hAnsi="Book Antiqua"/>
        </w:rPr>
        <w:t>intr</w:t>
      </w:r>
      <w:r w:rsidR="00330A34" w:rsidRPr="001D460E">
        <w:rPr>
          <w:rFonts w:ascii="Book Antiqua" w:hAnsi="Book Antiqua"/>
        </w:rPr>
        <w:t>a-class correlation coefficient (ICC)</w:t>
      </w:r>
      <w:r w:rsidR="00E96CFC" w:rsidRPr="001D460E">
        <w:rPr>
          <w:rFonts w:ascii="Book Antiqua" w:hAnsi="Book Antiqua"/>
        </w:rPr>
        <w:t xml:space="preserve"> were computed </w:t>
      </w:r>
      <w:r w:rsidR="00330A34" w:rsidRPr="001D460E">
        <w:rPr>
          <w:rFonts w:ascii="Book Antiqua" w:hAnsi="Book Antiqua"/>
        </w:rPr>
        <w:t>for the lumen</w:t>
      </w:r>
      <w:r w:rsidR="00E96CFC" w:rsidRPr="001D460E">
        <w:rPr>
          <w:rFonts w:ascii="Book Antiqua" w:hAnsi="Book Antiqua"/>
        </w:rPr>
        <w:t xml:space="preserve"> (Pearson</w:t>
      </w:r>
      <w:r w:rsidR="00212389">
        <w:rPr>
          <w:rFonts w:ascii="Book Antiqua" w:hAnsi="Book Antiqua"/>
        </w:rPr>
        <w:t xml:space="preserve"> </w:t>
      </w:r>
      <w:r w:rsidR="00E96CFC" w:rsidRPr="001D460E">
        <w:rPr>
          <w:rFonts w:ascii="Book Antiqua" w:hAnsi="Book Antiqua"/>
        </w:rPr>
        <w:t>=</w:t>
      </w:r>
      <w:r w:rsidR="00212389">
        <w:rPr>
          <w:rFonts w:ascii="Book Antiqua" w:hAnsi="Book Antiqua"/>
        </w:rPr>
        <w:t xml:space="preserve"> </w:t>
      </w:r>
      <w:r w:rsidR="0089201D" w:rsidRPr="001D460E">
        <w:rPr>
          <w:rFonts w:ascii="Book Antiqua" w:hAnsi="Book Antiqua"/>
        </w:rPr>
        <w:t>0.98</w:t>
      </w:r>
      <w:r w:rsidR="00E96CFC" w:rsidRPr="001D460E">
        <w:rPr>
          <w:rFonts w:ascii="Book Antiqua" w:hAnsi="Book Antiqua"/>
        </w:rPr>
        <w:t>, ICC</w:t>
      </w:r>
      <w:r w:rsidR="00212389">
        <w:rPr>
          <w:rFonts w:ascii="Book Antiqua" w:hAnsi="Book Antiqua"/>
        </w:rPr>
        <w:t xml:space="preserve"> </w:t>
      </w:r>
      <w:r w:rsidR="00E96CFC" w:rsidRPr="001D460E">
        <w:rPr>
          <w:rFonts w:ascii="Book Antiqua" w:hAnsi="Book Antiqua"/>
        </w:rPr>
        <w:t>=</w:t>
      </w:r>
      <w:r w:rsidR="00212389">
        <w:rPr>
          <w:rFonts w:ascii="Book Antiqua" w:hAnsi="Book Antiqua"/>
        </w:rPr>
        <w:t xml:space="preserve"> </w:t>
      </w:r>
      <w:r w:rsidR="0089201D" w:rsidRPr="001D460E">
        <w:rPr>
          <w:rFonts w:ascii="Book Antiqua" w:hAnsi="Book Antiqua"/>
        </w:rPr>
        <w:t>0.98</w:t>
      </w:r>
      <w:r w:rsidR="00E96CFC" w:rsidRPr="001D460E">
        <w:rPr>
          <w:rFonts w:ascii="Book Antiqua" w:hAnsi="Book Antiqua"/>
        </w:rPr>
        <w:t>)</w:t>
      </w:r>
      <w:r w:rsidR="00330A34" w:rsidRPr="001D460E">
        <w:rPr>
          <w:rFonts w:ascii="Book Antiqua" w:hAnsi="Book Antiqua"/>
        </w:rPr>
        <w:t xml:space="preserve"> and vessel wall (Pearson</w:t>
      </w:r>
      <w:r w:rsidR="00212389">
        <w:rPr>
          <w:rFonts w:ascii="Book Antiqua" w:hAnsi="Book Antiqua"/>
        </w:rPr>
        <w:t xml:space="preserve"> </w:t>
      </w:r>
      <w:r w:rsidR="00330A34" w:rsidRPr="001D460E">
        <w:rPr>
          <w:rFonts w:ascii="Book Antiqua" w:hAnsi="Book Antiqua"/>
        </w:rPr>
        <w:t>=</w:t>
      </w:r>
      <w:r w:rsidR="00212389">
        <w:rPr>
          <w:rFonts w:ascii="Book Antiqua" w:hAnsi="Book Antiqua"/>
        </w:rPr>
        <w:t xml:space="preserve"> </w:t>
      </w:r>
      <w:r w:rsidR="0089201D" w:rsidRPr="001D460E">
        <w:rPr>
          <w:rFonts w:ascii="Book Antiqua" w:hAnsi="Book Antiqua"/>
        </w:rPr>
        <w:t>0.88</w:t>
      </w:r>
      <w:r w:rsidR="00330A34" w:rsidRPr="001D460E">
        <w:rPr>
          <w:rFonts w:ascii="Book Antiqua" w:hAnsi="Book Antiqua"/>
        </w:rPr>
        <w:t>, ICC</w:t>
      </w:r>
      <w:r w:rsidR="00212389">
        <w:rPr>
          <w:rFonts w:ascii="Book Antiqua" w:hAnsi="Book Antiqua"/>
        </w:rPr>
        <w:t xml:space="preserve"> </w:t>
      </w:r>
      <w:r w:rsidR="00330A34" w:rsidRPr="001D460E">
        <w:rPr>
          <w:rFonts w:ascii="Book Antiqua" w:hAnsi="Book Antiqua"/>
        </w:rPr>
        <w:t>=</w:t>
      </w:r>
      <w:r w:rsidR="00212389">
        <w:rPr>
          <w:rFonts w:ascii="Book Antiqua" w:hAnsi="Book Antiqua"/>
        </w:rPr>
        <w:t xml:space="preserve"> </w:t>
      </w:r>
      <w:r w:rsidR="0089201D" w:rsidRPr="001D460E">
        <w:rPr>
          <w:rFonts w:ascii="Book Antiqua" w:hAnsi="Book Antiqua"/>
        </w:rPr>
        <w:t>0.86</w:t>
      </w:r>
      <w:r w:rsidR="00330A34" w:rsidRPr="001D460E">
        <w:rPr>
          <w:rFonts w:ascii="Book Antiqua" w:hAnsi="Book Antiqua"/>
        </w:rPr>
        <w:t>) segmentations</w:t>
      </w:r>
      <w:r w:rsidR="00E96CFC" w:rsidRPr="001D460E">
        <w:rPr>
          <w:rFonts w:ascii="Book Antiqua" w:hAnsi="Book Antiqua"/>
        </w:rPr>
        <w:t>. Bland-Altman plots of area measurements for the CNN and expert readers indicate good</w:t>
      </w:r>
      <w:r w:rsidR="0089201D" w:rsidRPr="001D460E">
        <w:rPr>
          <w:rFonts w:ascii="Book Antiqua" w:hAnsi="Book Antiqua"/>
        </w:rPr>
        <w:t xml:space="preserve"> agreement with a mean bias of 1%-8</w:t>
      </w:r>
      <w:r w:rsidR="00E96CFC" w:rsidRPr="001D460E">
        <w:rPr>
          <w:rFonts w:ascii="Book Antiqua" w:hAnsi="Book Antiqua"/>
        </w:rPr>
        <w:t xml:space="preserve">%. </w:t>
      </w:r>
    </w:p>
    <w:p w14:paraId="02FCC228" w14:textId="77777777" w:rsidR="00212389" w:rsidRPr="001D460E" w:rsidRDefault="00212389" w:rsidP="001D460E">
      <w:pPr>
        <w:spacing w:after="0" w:line="360" w:lineRule="auto"/>
        <w:jc w:val="both"/>
        <w:rPr>
          <w:rFonts w:ascii="Book Antiqua" w:hAnsi="Book Antiqua"/>
          <w:color w:val="FF0000"/>
        </w:rPr>
      </w:pPr>
    </w:p>
    <w:p w14:paraId="640BB665" w14:textId="60CE47A3" w:rsidR="00E96CFC" w:rsidRPr="00212389" w:rsidRDefault="00B55B7F" w:rsidP="001D460E">
      <w:pPr>
        <w:spacing w:after="0" w:line="360" w:lineRule="auto"/>
        <w:jc w:val="both"/>
        <w:rPr>
          <w:rFonts w:ascii="Book Antiqua" w:hAnsi="Book Antiqua"/>
          <w:b/>
          <w:bCs/>
          <w:i/>
          <w:iCs/>
        </w:rPr>
      </w:pPr>
      <w:r w:rsidRPr="00212389">
        <w:rPr>
          <w:rFonts w:ascii="Book Antiqua" w:hAnsi="Book Antiqua"/>
          <w:b/>
          <w:bCs/>
          <w:i/>
          <w:iCs/>
        </w:rPr>
        <w:lastRenderedPageBreak/>
        <w:t>CONCLUSION</w:t>
      </w:r>
    </w:p>
    <w:p w14:paraId="30612CF7" w14:textId="77777777" w:rsidR="00CD35ED" w:rsidRPr="001D460E" w:rsidRDefault="00CD35ED" w:rsidP="001D460E">
      <w:pPr>
        <w:spacing w:after="0" w:line="360" w:lineRule="auto"/>
        <w:jc w:val="both"/>
        <w:rPr>
          <w:rFonts w:ascii="Book Antiqua" w:hAnsi="Book Antiqua"/>
        </w:rPr>
      </w:pPr>
      <w:r w:rsidRPr="001D460E">
        <w:rPr>
          <w:rFonts w:ascii="Book Antiqua" w:hAnsi="Book Antiqua"/>
        </w:rPr>
        <w:t>Although the technique produces reasonable results that are on par with expert human assessments, our application requires human</w:t>
      </w:r>
      <w:r w:rsidR="00E94A7C" w:rsidRPr="001D460E">
        <w:rPr>
          <w:rFonts w:ascii="Book Antiqua" w:hAnsi="Book Antiqua"/>
        </w:rPr>
        <w:t xml:space="preserve"> supervision and monitoring to e</w:t>
      </w:r>
      <w:r w:rsidRPr="001D460E">
        <w:rPr>
          <w:rFonts w:ascii="Book Antiqua" w:hAnsi="Book Antiqua"/>
        </w:rPr>
        <w:t>nsure consistent results. We intend to deploy this algorithm as part of a software platform to lessen researchers workload to more quickly obtain reliable results.</w:t>
      </w:r>
    </w:p>
    <w:p w14:paraId="1B06C544" w14:textId="66E41211" w:rsidR="00CD35ED" w:rsidRDefault="00CD35ED" w:rsidP="001D460E">
      <w:pPr>
        <w:spacing w:after="0" w:line="360" w:lineRule="auto"/>
        <w:jc w:val="both"/>
        <w:rPr>
          <w:rFonts w:ascii="Book Antiqua" w:hAnsi="Book Antiqua"/>
        </w:rPr>
      </w:pPr>
    </w:p>
    <w:p w14:paraId="6DCA8AC1" w14:textId="75AC2705" w:rsidR="00FF7145" w:rsidRDefault="00212389" w:rsidP="001D460E">
      <w:pPr>
        <w:spacing w:after="0" w:line="360" w:lineRule="auto"/>
        <w:jc w:val="both"/>
        <w:rPr>
          <w:rFonts w:ascii="Book Antiqua" w:hAnsi="Book Antiqua" w:cs="Tahoma"/>
        </w:rPr>
      </w:pPr>
      <w:bookmarkStart w:id="18" w:name="_Hlk18572561"/>
      <w:r w:rsidRPr="00212389">
        <w:rPr>
          <w:rFonts w:ascii="Book Antiqua" w:eastAsia="SimSun" w:hAnsi="Book Antiqua" w:cs="Times New Roman"/>
          <w:b/>
          <w:color w:val="000000"/>
          <w:kern w:val="2"/>
          <w:lang w:eastAsia="zh-CN"/>
        </w:rPr>
        <w:t>Key words:</w:t>
      </w:r>
      <w:bookmarkStart w:id="19" w:name="_Hlk13493425"/>
      <w:bookmarkStart w:id="20" w:name="_Hlk10706365"/>
      <w:bookmarkEnd w:id="18"/>
      <w:r>
        <w:rPr>
          <w:rFonts w:ascii="Book Antiqua" w:hAnsi="Book Antiqua" w:hint="eastAsia"/>
          <w:lang w:eastAsia="zh-CN"/>
        </w:rPr>
        <w:t xml:space="preserve"> </w:t>
      </w:r>
      <w:bookmarkStart w:id="21" w:name="OLE_LINK60"/>
      <w:r w:rsidR="002B4F86" w:rsidRPr="001D460E">
        <w:rPr>
          <w:rFonts w:ascii="Book Antiqua" w:hAnsi="Book Antiqua" w:cs="Tahoma"/>
        </w:rPr>
        <w:t>Carotid arteries</w:t>
      </w:r>
      <w:bookmarkEnd w:id="21"/>
      <w:r w:rsidR="002B4F86" w:rsidRPr="001D460E">
        <w:rPr>
          <w:rFonts w:ascii="Book Antiqua" w:hAnsi="Book Antiqua" w:cs="Tahoma"/>
        </w:rPr>
        <w:t xml:space="preserve">; </w:t>
      </w:r>
      <w:bookmarkStart w:id="22" w:name="OLE_LINK61"/>
      <w:r w:rsidR="002B4F86" w:rsidRPr="001D460E">
        <w:rPr>
          <w:rFonts w:ascii="Book Antiqua" w:hAnsi="Book Antiqua" w:cs="Tahoma"/>
        </w:rPr>
        <w:t>Segmentation</w:t>
      </w:r>
      <w:bookmarkEnd w:id="22"/>
      <w:r w:rsidR="002B4F86" w:rsidRPr="001D460E">
        <w:rPr>
          <w:rFonts w:ascii="Book Antiqua" w:hAnsi="Book Antiqua" w:cs="Tahoma"/>
        </w:rPr>
        <w:t xml:space="preserve">; </w:t>
      </w:r>
      <w:bookmarkStart w:id="23" w:name="OLE_LINK62"/>
      <w:r w:rsidR="002B4F86" w:rsidRPr="001D460E">
        <w:rPr>
          <w:rFonts w:ascii="Book Antiqua" w:hAnsi="Book Antiqua" w:cs="Tahoma"/>
        </w:rPr>
        <w:t xml:space="preserve">Convolutional </w:t>
      </w:r>
      <w:r w:rsidRPr="001D460E">
        <w:rPr>
          <w:rFonts w:ascii="Book Antiqua" w:hAnsi="Book Antiqua" w:cs="Tahoma"/>
        </w:rPr>
        <w:t>neural network</w:t>
      </w:r>
      <w:bookmarkEnd w:id="23"/>
      <w:r w:rsidR="002B4F86" w:rsidRPr="001D460E">
        <w:rPr>
          <w:rFonts w:ascii="Book Antiqua" w:hAnsi="Book Antiqua" w:cs="Tahoma"/>
        </w:rPr>
        <w:t>;</w:t>
      </w:r>
      <w:r>
        <w:rPr>
          <w:rFonts w:ascii="Book Antiqua" w:hAnsi="Book Antiqua" w:cs="Tahoma"/>
        </w:rPr>
        <w:t xml:space="preserve"> </w:t>
      </w:r>
      <w:bookmarkStart w:id="24" w:name="_Hlk15891976"/>
      <w:r w:rsidRPr="00212389">
        <w:rPr>
          <w:rFonts w:ascii="Book Antiqua" w:eastAsia="SimSun" w:hAnsi="Book Antiqua" w:cs="Times New Roman"/>
          <w:color w:val="000000"/>
          <w:kern w:val="2"/>
          <w:lang w:eastAsia="zh-CN"/>
        </w:rPr>
        <w:t>M</w:t>
      </w:r>
      <w:r w:rsidRPr="00212389">
        <w:rPr>
          <w:rFonts w:ascii="Book Antiqua" w:eastAsia="SimSun" w:hAnsi="Book Antiqua" w:cs="Times New Roman" w:hint="eastAsia"/>
          <w:color w:val="000000"/>
          <w:kern w:val="2"/>
          <w:lang w:eastAsia="zh-CN"/>
        </w:rPr>
        <w:t>agnetic resonance imaging</w:t>
      </w:r>
      <w:bookmarkEnd w:id="24"/>
      <w:r w:rsidR="002B4F86" w:rsidRPr="001D460E">
        <w:rPr>
          <w:rFonts w:ascii="Book Antiqua" w:hAnsi="Book Antiqua" w:cs="Tahoma"/>
        </w:rPr>
        <w:t xml:space="preserve">; </w:t>
      </w:r>
      <w:bookmarkStart w:id="25" w:name="OLE_LINK63"/>
      <w:r w:rsidR="002B4F86" w:rsidRPr="001D460E">
        <w:rPr>
          <w:rFonts w:ascii="Book Antiqua" w:hAnsi="Book Antiqua" w:cs="Tahoma"/>
        </w:rPr>
        <w:t xml:space="preserve">Vessel </w:t>
      </w:r>
      <w:r w:rsidRPr="001D460E">
        <w:rPr>
          <w:rFonts w:ascii="Book Antiqua" w:hAnsi="Book Antiqua" w:cs="Tahoma"/>
        </w:rPr>
        <w:t>w</w:t>
      </w:r>
      <w:r w:rsidR="002B4F86" w:rsidRPr="001D460E">
        <w:rPr>
          <w:rFonts w:ascii="Book Antiqua" w:hAnsi="Book Antiqua" w:cs="Tahoma"/>
        </w:rPr>
        <w:t>all</w:t>
      </w:r>
      <w:bookmarkEnd w:id="25"/>
    </w:p>
    <w:p w14:paraId="6861D117" w14:textId="65CAB8CF" w:rsidR="00212389" w:rsidRDefault="00212389" w:rsidP="001D460E">
      <w:pPr>
        <w:spacing w:after="0" w:line="360" w:lineRule="auto"/>
        <w:jc w:val="both"/>
        <w:rPr>
          <w:rFonts w:ascii="Book Antiqua" w:hAnsi="Book Antiqua" w:cs="Tahoma"/>
        </w:rPr>
      </w:pPr>
    </w:p>
    <w:p w14:paraId="1A681D1B" w14:textId="1FF4A4F4" w:rsidR="00212389" w:rsidRPr="00212389" w:rsidRDefault="00212389" w:rsidP="00212389">
      <w:pPr>
        <w:widowControl w:val="0"/>
        <w:autoSpaceDE w:val="0"/>
        <w:autoSpaceDN w:val="0"/>
        <w:adjustRightInd w:val="0"/>
        <w:snapToGrid w:val="0"/>
        <w:spacing w:after="0" w:line="360" w:lineRule="auto"/>
        <w:jc w:val="both"/>
        <w:rPr>
          <w:rFonts w:ascii="Book Antiqua" w:eastAsia="SimSun" w:hAnsi="Book Antiqua" w:cs="Arial Unicode MS"/>
          <w:color w:val="000000"/>
          <w:kern w:val="2"/>
          <w:szCs w:val="22"/>
          <w:lang w:eastAsia="zh-CN"/>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bookmarkStart w:id="161" w:name="_Hlk18572582"/>
      <w:r w:rsidRPr="00212389">
        <w:rPr>
          <w:rFonts w:ascii="Book Antiqua" w:eastAsia="SimSun" w:hAnsi="Book Antiqua" w:cs="Times New Roman"/>
          <w:b/>
          <w:color w:val="000000"/>
          <w:kern w:val="2"/>
          <w:szCs w:val="22"/>
          <w:lang w:val="en-GB" w:eastAsia="zh-CN"/>
        </w:rPr>
        <w:t xml:space="preserve">© </w:t>
      </w:r>
      <w:r w:rsidRPr="00212389">
        <w:rPr>
          <w:rFonts w:ascii="Book Antiqua" w:eastAsia="AdvTimes" w:hAnsi="Book Antiqua" w:cs="AdvTimes"/>
          <w:b/>
          <w:color w:val="000000"/>
          <w:kern w:val="2"/>
          <w:szCs w:val="22"/>
          <w:lang w:eastAsia="zh-CN"/>
        </w:rPr>
        <w:t>The Author(s) 201</w:t>
      </w:r>
      <w:r>
        <w:rPr>
          <w:rFonts w:ascii="Book Antiqua" w:eastAsia="AdvTimes" w:hAnsi="Book Antiqua" w:cs="AdvTimes"/>
          <w:b/>
          <w:color w:val="000000"/>
          <w:kern w:val="2"/>
          <w:szCs w:val="22"/>
          <w:lang w:eastAsia="zh-CN"/>
        </w:rPr>
        <w:t>9</w:t>
      </w:r>
      <w:r w:rsidRPr="00212389">
        <w:rPr>
          <w:rFonts w:ascii="Book Antiqua" w:eastAsia="AdvTimes" w:hAnsi="Book Antiqua" w:cs="AdvTimes"/>
          <w:b/>
          <w:color w:val="000000"/>
          <w:kern w:val="2"/>
          <w:szCs w:val="22"/>
          <w:lang w:eastAsia="zh-CN"/>
        </w:rPr>
        <w:t>.</w:t>
      </w:r>
      <w:r w:rsidRPr="00212389">
        <w:rPr>
          <w:rFonts w:ascii="Book Antiqua" w:eastAsia="AdvTimes" w:hAnsi="Book Antiqua" w:cs="AdvTimes"/>
          <w:color w:val="000000"/>
          <w:kern w:val="2"/>
          <w:szCs w:val="22"/>
          <w:lang w:eastAsia="zh-CN"/>
        </w:rPr>
        <w:t xml:space="preserve"> Published by </w:t>
      </w:r>
      <w:proofErr w:type="spellStart"/>
      <w:r w:rsidRPr="00212389">
        <w:rPr>
          <w:rFonts w:ascii="Book Antiqua" w:eastAsia="SimSun" w:hAnsi="Book Antiqua" w:cs="Arial Unicode MS"/>
          <w:color w:val="000000"/>
          <w:kern w:val="2"/>
          <w:szCs w:val="22"/>
          <w:lang w:val="en-GB" w:eastAsia="zh-CN"/>
        </w:rPr>
        <w:t>Baishideng</w:t>
      </w:r>
      <w:proofErr w:type="spellEnd"/>
      <w:r w:rsidRPr="00212389">
        <w:rPr>
          <w:rFonts w:ascii="Book Antiqua" w:eastAsia="SimSun" w:hAnsi="Book Antiqua" w:cs="Arial Unicode MS"/>
          <w:color w:val="000000"/>
          <w:kern w:val="2"/>
          <w:szCs w:val="22"/>
          <w:lang w:val="en-GB" w:eastAsia="zh-CN"/>
        </w:rPr>
        <w:t xml:space="preserve"> Publishing Group Inc.</w:t>
      </w:r>
      <w:r w:rsidRPr="00212389">
        <w:rPr>
          <w:rFonts w:ascii="Book Antiqua" w:eastAsia="SimSun" w:hAnsi="Book Antiqua" w:cs="Arial Unicode MS"/>
          <w:color w:val="000000"/>
          <w:kern w:val="2"/>
          <w:szCs w:val="22"/>
          <w:lang w:eastAsia="zh-CN"/>
        </w:rPr>
        <w:t xml:space="preserve"> 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bookmarkEnd w:id="19"/>
    <w:bookmarkEnd w:id="20"/>
    <w:bookmarkEnd w:id="161"/>
    <w:p w14:paraId="0E3A1224" w14:textId="77777777" w:rsidR="00CD35ED" w:rsidRPr="001D460E" w:rsidRDefault="00CD35ED" w:rsidP="001D460E">
      <w:pPr>
        <w:spacing w:after="0" w:line="360" w:lineRule="auto"/>
        <w:jc w:val="both"/>
        <w:rPr>
          <w:rFonts w:ascii="Book Antiqua" w:hAnsi="Book Antiqua"/>
        </w:rPr>
      </w:pPr>
    </w:p>
    <w:p w14:paraId="19776FA4" w14:textId="6AEEBCBE" w:rsidR="00FF7145" w:rsidRDefault="00FF7145" w:rsidP="001D460E">
      <w:pPr>
        <w:spacing w:after="0" w:line="360" w:lineRule="auto"/>
        <w:jc w:val="both"/>
        <w:rPr>
          <w:rFonts w:ascii="Book Antiqua" w:eastAsia="Arial Unicode MS" w:hAnsi="Book Antiqua" w:cs="Arial Unicode MS"/>
        </w:rPr>
      </w:pPr>
      <w:bookmarkStart w:id="162" w:name="OLE_LINK19"/>
      <w:bookmarkStart w:id="163" w:name="OLE_LINK20"/>
      <w:bookmarkStart w:id="164" w:name="_Hlk13493442"/>
      <w:bookmarkStart w:id="165" w:name="_Hlk5627428"/>
      <w:bookmarkStart w:id="166" w:name="_Hlk14854391"/>
      <w:r w:rsidRPr="00212389">
        <w:rPr>
          <w:rFonts w:ascii="Book Antiqua" w:eastAsia="Arial Unicode MS" w:hAnsi="Book Antiqua" w:cs="Arial Unicode MS"/>
          <w:b/>
          <w:bCs/>
        </w:rPr>
        <w:t>Core tip</w:t>
      </w:r>
      <w:r w:rsidRPr="00212389">
        <w:rPr>
          <w:rFonts w:ascii="Book Antiqua" w:eastAsia="Arial Unicode MS" w:hAnsi="Book Antiqua" w:cs="Arial Unicode MS"/>
          <w:b/>
          <w:bCs/>
          <w:lang w:eastAsia="zh-CN"/>
        </w:rPr>
        <w:t>:</w:t>
      </w:r>
      <w:bookmarkEnd w:id="162"/>
      <w:bookmarkEnd w:id="163"/>
      <w:r w:rsidRPr="001D460E">
        <w:rPr>
          <w:rFonts w:ascii="Book Antiqua" w:eastAsia="Arial Unicode MS" w:hAnsi="Book Antiqua" w:cs="Arial Unicode MS"/>
        </w:rPr>
        <w:t xml:space="preserve"> </w:t>
      </w:r>
      <w:bookmarkStart w:id="167" w:name="_Hlk10190041"/>
      <w:r w:rsidR="0027521B" w:rsidRPr="001D460E">
        <w:rPr>
          <w:rFonts w:ascii="Book Antiqua" w:eastAsia="Arial Unicode MS" w:hAnsi="Book Antiqua" w:cs="Arial Unicode MS"/>
        </w:rPr>
        <w:t>Accurate segmentation of c</w:t>
      </w:r>
      <w:r w:rsidR="000F1171" w:rsidRPr="001D460E">
        <w:rPr>
          <w:rFonts w:ascii="Book Antiqua" w:eastAsia="Arial Unicode MS" w:hAnsi="Book Antiqua" w:cs="Arial Unicode MS"/>
        </w:rPr>
        <w:t xml:space="preserve">arotid arteries is useful in assessing the degree of heart disease in general and vascular diseases (such as atherosclerosis) in particular. </w:t>
      </w:r>
      <w:r w:rsidR="004302CC" w:rsidRPr="001D460E">
        <w:rPr>
          <w:rFonts w:ascii="Book Antiqua" w:eastAsia="Arial Unicode MS" w:hAnsi="Book Antiqua" w:cs="Arial Unicode MS"/>
        </w:rPr>
        <w:t>Until recently,</w:t>
      </w:r>
      <w:r w:rsidR="00714BAF" w:rsidRPr="001D460E">
        <w:rPr>
          <w:rFonts w:ascii="Book Antiqua" w:eastAsia="Arial Unicode MS" w:hAnsi="Book Antiqua" w:cs="Arial Unicode MS"/>
        </w:rPr>
        <w:t xml:space="preserve"> </w:t>
      </w:r>
      <w:r w:rsidR="0046081A" w:rsidRPr="001D460E">
        <w:rPr>
          <w:rFonts w:ascii="Book Antiqua" w:eastAsia="Arial Unicode MS" w:hAnsi="Book Antiqua" w:cs="Arial Unicode MS"/>
        </w:rPr>
        <w:t>obtaining</w:t>
      </w:r>
      <w:r w:rsidR="004302CC" w:rsidRPr="001D460E">
        <w:rPr>
          <w:rFonts w:ascii="Book Antiqua" w:eastAsia="Arial Unicode MS" w:hAnsi="Book Antiqua" w:cs="Arial Unicode MS"/>
        </w:rPr>
        <w:t xml:space="preserve"> accurate segmentation</w:t>
      </w:r>
      <w:r w:rsidR="00714BAF" w:rsidRPr="001D460E">
        <w:rPr>
          <w:rFonts w:ascii="Book Antiqua" w:eastAsia="Arial Unicode MS" w:hAnsi="Book Antiqua" w:cs="Arial Unicode MS"/>
        </w:rPr>
        <w:t xml:space="preserve"> could only be </w:t>
      </w:r>
      <w:r w:rsidR="0046081A" w:rsidRPr="001D460E">
        <w:rPr>
          <w:rFonts w:ascii="Book Antiqua" w:eastAsia="Arial Unicode MS" w:hAnsi="Book Antiqua" w:cs="Arial Unicode MS"/>
        </w:rPr>
        <w:t>accomplished</w:t>
      </w:r>
      <w:r w:rsidR="004302CC" w:rsidRPr="001D460E">
        <w:rPr>
          <w:rFonts w:ascii="Book Antiqua" w:eastAsia="Arial Unicode MS" w:hAnsi="Book Antiqua" w:cs="Arial Unicode MS"/>
        </w:rPr>
        <w:t xml:space="preserve"> through the work of</w:t>
      </w:r>
      <w:r w:rsidR="00714BAF" w:rsidRPr="001D460E">
        <w:rPr>
          <w:rFonts w:ascii="Book Antiqua" w:eastAsia="Arial Unicode MS" w:hAnsi="Book Antiqua" w:cs="Arial Unicode MS"/>
        </w:rPr>
        <w:t xml:space="preserve"> </w:t>
      </w:r>
      <w:r w:rsidR="0046081A" w:rsidRPr="001D460E">
        <w:rPr>
          <w:rFonts w:ascii="Book Antiqua" w:eastAsia="Arial Unicode MS" w:hAnsi="Book Antiqua" w:cs="Arial Unicode MS"/>
        </w:rPr>
        <w:t xml:space="preserve">an </w:t>
      </w:r>
      <w:r w:rsidR="00714BAF" w:rsidRPr="001D460E">
        <w:rPr>
          <w:rFonts w:ascii="Book Antiqua" w:eastAsia="Arial Unicode MS" w:hAnsi="Book Antiqua" w:cs="Arial Unicode MS"/>
        </w:rPr>
        <w:t xml:space="preserve">experienced researcher </w:t>
      </w:r>
      <w:r w:rsidR="004302CC" w:rsidRPr="001D460E">
        <w:rPr>
          <w:rFonts w:ascii="Book Antiqua" w:eastAsia="Arial Unicode MS" w:hAnsi="Book Antiqua" w:cs="Arial Unicode MS"/>
        </w:rPr>
        <w:t>requiring</w:t>
      </w:r>
      <w:r w:rsidR="00714BAF" w:rsidRPr="001D460E">
        <w:rPr>
          <w:rFonts w:ascii="Book Antiqua" w:eastAsia="Arial Unicode MS" w:hAnsi="Book Antiqua" w:cs="Arial Unicode MS"/>
        </w:rPr>
        <w:t xml:space="preserve"> a large investment of time and effort. </w:t>
      </w:r>
      <w:r w:rsidR="004302CC" w:rsidRPr="001D460E">
        <w:rPr>
          <w:rFonts w:ascii="Book Antiqua" w:eastAsia="Arial Unicode MS" w:hAnsi="Book Antiqua" w:cs="Arial Unicode MS"/>
        </w:rPr>
        <w:t xml:space="preserve">Over the last several years, the </w:t>
      </w:r>
      <w:r w:rsidR="009500F8" w:rsidRPr="001D460E">
        <w:rPr>
          <w:rFonts w:ascii="Book Antiqua" w:eastAsia="Arial Unicode MS" w:hAnsi="Book Antiqua" w:cs="Arial Unicode MS"/>
        </w:rPr>
        <w:t>method of convolutional neural networks has</w:t>
      </w:r>
      <w:r w:rsidR="005F4726" w:rsidRPr="001D460E">
        <w:rPr>
          <w:rFonts w:ascii="Book Antiqua" w:eastAsia="Arial Unicode MS" w:hAnsi="Book Antiqua" w:cs="Arial Unicode MS"/>
        </w:rPr>
        <w:t xml:space="preserve"> </w:t>
      </w:r>
      <w:r w:rsidR="007E76AD" w:rsidRPr="001D460E">
        <w:rPr>
          <w:rFonts w:ascii="Book Antiqua" w:eastAsia="Arial Unicode MS" w:hAnsi="Book Antiqua" w:cs="Arial Unicode MS"/>
        </w:rPr>
        <w:t xml:space="preserve">demonstrated </w:t>
      </w:r>
      <w:r w:rsidR="0046081A" w:rsidRPr="001D460E">
        <w:rPr>
          <w:rFonts w:ascii="Book Antiqua" w:eastAsia="Arial Unicode MS" w:hAnsi="Book Antiqua" w:cs="Arial Unicode MS"/>
        </w:rPr>
        <w:t>its</w:t>
      </w:r>
      <w:r w:rsidR="007E76AD" w:rsidRPr="001D460E">
        <w:rPr>
          <w:rFonts w:ascii="Book Antiqua" w:eastAsia="Arial Unicode MS" w:hAnsi="Book Antiqua" w:cs="Arial Unicode MS"/>
        </w:rPr>
        <w:t xml:space="preserve"> efficacy </w:t>
      </w:r>
      <w:r w:rsidR="009500F8" w:rsidRPr="001D460E">
        <w:rPr>
          <w:rFonts w:ascii="Book Antiqua" w:eastAsia="Arial Unicode MS" w:hAnsi="Book Antiqua" w:cs="Arial Unicode MS"/>
        </w:rPr>
        <w:t xml:space="preserve">in a number of fields. In this study, we apply this method to </w:t>
      </w:r>
      <w:r w:rsidR="00212389" w:rsidRPr="00212389">
        <w:rPr>
          <w:rFonts w:ascii="Book Antiqua" w:eastAsia="SimSun" w:hAnsi="Book Antiqua" w:cs="Times New Roman"/>
          <w:color w:val="000000"/>
          <w:kern w:val="2"/>
          <w:lang w:eastAsia="zh-CN"/>
        </w:rPr>
        <w:t>m</w:t>
      </w:r>
      <w:r w:rsidR="00212389" w:rsidRPr="00212389">
        <w:rPr>
          <w:rFonts w:ascii="Book Antiqua" w:eastAsia="SimSun" w:hAnsi="Book Antiqua" w:cs="Times New Roman" w:hint="eastAsia"/>
          <w:color w:val="000000"/>
          <w:kern w:val="2"/>
          <w:lang w:eastAsia="zh-CN"/>
        </w:rPr>
        <w:t>agnetic resonance</w:t>
      </w:r>
      <w:r w:rsidR="0046081A" w:rsidRPr="001D460E">
        <w:rPr>
          <w:rFonts w:ascii="Book Antiqua" w:eastAsia="Arial Unicode MS" w:hAnsi="Book Antiqua" w:cs="Arial Unicode MS"/>
        </w:rPr>
        <w:t xml:space="preserve"> images acquired from </w:t>
      </w:r>
      <w:r w:rsidR="00593573" w:rsidRPr="001D460E">
        <w:rPr>
          <w:rFonts w:ascii="Book Antiqua" w:eastAsia="Arial Unicode MS" w:hAnsi="Book Antiqua" w:cs="Arial Unicode MS"/>
        </w:rPr>
        <w:t xml:space="preserve">subjects with </w:t>
      </w:r>
      <w:r w:rsidR="009500F8" w:rsidRPr="001D460E">
        <w:rPr>
          <w:rFonts w:ascii="Book Antiqua" w:eastAsia="Arial Unicode MS" w:hAnsi="Book Antiqua" w:cs="Arial Unicode MS"/>
        </w:rPr>
        <w:t>clinically evident atherosclerotic disease</w:t>
      </w:r>
      <w:r w:rsidR="00593573" w:rsidRPr="001D460E">
        <w:rPr>
          <w:rFonts w:ascii="Book Antiqua" w:eastAsia="Arial Unicode MS" w:hAnsi="Book Antiqua" w:cs="Arial Unicode MS"/>
        </w:rPr>
        <w:t xml:space="preserve"> and compare the resulting segmentations with </w:t>
      </w:r>
      <w:r w:rsidR="0046081A" w:rsidRPr="001D460E">
        <w:rPr>
          <w:rFonts w:ascii="Book Antiqua" w:eastAsia="Arial Unicode MS" w:hAnsi="Book Antiqua" w:cs="Arial Unicode MS"/>
        </w:rPr>
        <w:t xml:space="preserve">those </w:t>
      </w:r>
      <w:r w:rsidR="00593573" w:rsidRPr="001D460E">
        <w:rPr>
          <w:rFonts w:ascii="Book Antiqua" w:eastAsia="Arial Unicode MS" w:hAnsi="Book Antiqua" w:cs="Arial Unicode MS"/>
        </w:rPr>
        <w:t>determined by experienced researchers.</w:t>
      </w:r>
      <w:bookmarkStart w:id="168" w:name="_Hlk5629955"/>
      <w:bookmarkEnd w:id="164"/>
      <w:bookmarkEnd w:id="165"/>
      <w:bookmarkEnd w:id="167"/>
    </w:p>
    <w:p w14:paraId="5FBDDB0F" w14:textId="77777777" w:rsidR="00A402CC" w:rsidRDefault="00A402CC" w:rsidP="00A402CC">
      <w:pPr>
        <w:spacing w:after="0" w:line="360" w:lineRule="auto"/>
        <w:jc w:val="both"/>
        <w:outlineLvl w:val="0"/>
        <w:rPr>
          <w:rFonts w:ascii="Book Antiqua" w:eastAsia="Times New Roman" w:hAnsi="Book Antiqua" w:cs="Times New Roman"/>
          <w:b/>
          <w:i/>
          <w:color w:val="000000"/>
        </w:rPr>
      </w:pPr>
    </w:p>
    <w:p w14:paraId="1602994F" w14:textId="7EE1C552" w:rsidR="00CD35ED" w:rsidRPr="00A402CC" w:rsidRDefault="00A402CC" w:rsidP="001D460E">
      <w:pPr>
        <w:spacing w:after="0" w:line="360" w:lineRule="auto"/>
        <w:jc w:val="both"/>
        <w:rPr>
          <w:rFonts w:ascii="Book Antiqua" w:hAnsi="Book Antiqua"/>
          <w:iCs/>
        </w:rPr>
      </w:pPr>
      <w:proofErr w:type="spellStart"/>
      <w:r w:rsidRPr="001D460E">
        <w:rPr>
          <w:rFonts w:ascii="Book Antiqua" w:hAnsi="Book Antiqua"/>
        </w:rPr>
        <w:t>Samber</w:t>
      </w:r>
      <w:proofErr w:type="spellEnd"/>
      <w:r>
        <w:rPr>
          <w:rFonts w:ascii="Book Antiqua" w:hAnsi="Book Antiqua"/>
        </w:rPr>
        <w:t xml:space="preserve"> DD, </w:t>
      </w:r>
      <w:r w:rsidRPr="001D460E">
        <w:rPr>
          <w:rFonts w:ascii="Book Antiqua" w:hAnsi="Book Antiqua"/>
        </w:rPr>
        <w:t>Ramachandran</w:t>
      </w:r>
      <w:r w:rsidRPr="00A402CC">
        <w:rPr>
          <w:rFonts w:ascii="Book Antiqua" w:hAnsi="Book Antiqua"/>
        </w:rPr>
        <w:t xml:space="preserve"> </w:t>
      </w:r>
      <w:r>
        <w:rPr>
          <w:rFonts w:ascii="Book Antiqua" w:hAnsi="Book Antiqua"/>
        </w:rPr>
        <w:t xml:space="preserve">S, </w:t>
      </w:r>
      <w:r w:rsidRPr="001D460E">
        <w:rPr>
          <w:rFonts w:ascii="Book Antiqua" w:hAnsi="Book Antiqua"/>
        </w:rPr>
        <w:t>Sahota</w:t>
      </w:r>
      <w:r w:rsidRPr="00A402CC">
        <w:rPr>
          <w:rFonts w:ascii="Book Antiqua" w:hAnsi="Book Antiqua"/>
        </w:rPr>
        <w:t xml:space="preserve"> </w:t>
      </w:r>
      <w:r>
        <w:rPr>
          <w:rFonts w:ascii="Book Antiqua" w:hAnsi="Book Antiqua"/>
        </w:rPr>
        <w:t xml:space="preserve">A, </w:t>
      </w:r>
      <w:r w:rsidRPr="001D460E">
        <w:rPr>
          <w:rFonts w:ascii="Book Antiqua" w:hAnsi="Book Antiqua"/>
        </w:rPr>
        <w:t>Naidu</w:t>
      </w:r>
      <w:r w:rsidRPr="00A402CC">
        <w:rPr>
          <w:rFonts w:ascii="Book Antiqua" w:hAnsi="Book Antiqua"/>
        </w:rPr>
        <w:t xml:space="preserve"> </w:t>
      </w:r>
      <w:r>
        <w:rPr>
          <w:rFonts w:ascii="Book Antiqua" w:hAnsi="Book Antiqua"/>
        </w:rPr>
        <w:t xml:space="preserve">S, </w:t>
      </w:r>
      <w:proofErr w:type="spellStart"/>
      <w:r w:rsidRPr="001D460E">
        <w:rPr>
          <w:rFonts w:ascii="Book Antiqua" w:hAnsi="Book Antiqua"/>
        </w:rPr>
        <w:t>Pruzan</w:t>
      </w:r>
      <w:proofErr w:type="spellEnd"/>
      <w:r w:rsidRPr="00A402CC">
        <w:rPr>
          <w:rFonts w:ascii="Book Antiqua" w:hAnsi="Book Antiqua"/>
        </w:rPr>
        <w:t xml:space="preserve"> </w:t>
      </w:r>
      <w:r>
        <w:rPr>
          <w:rFonts w:ascii="Book Antiqua" w:hAnsi="Book Antiqua"/>
        </w:rPr>
        <w:t xml:space="preserve">A, </w:t>
      </w:r>
      <w:proofErr w:type="spellStart"/>
      <w:r w:rsidRPr="001D460E">
        <w:rPr>
          <w:rFonts w:ascii="Book Antiqua" w:hAnsi="Book Antiqua"/>
        </w:rPr>
        <w:t>Fayad</w:t>
      </w:r>
      <w:proofErr w:type="spellEnd"/>
      <w:r w:rsidRPr="00A402CC">
        <w:rPr>
          <w:rFonts w:ascii="Book Antiqua" w:hAnsi="Book Antiqua"/>
        </w:rPr>
        <w:t xml:space="preserve"> </w:t>
      </w:r>
      <w:r>
        <w:rPr>
          <w:rFonts w:ascii="Book Antiqua" w:hAnsi="Book Antiqua"/>
        </w:rPr>
        <w:t xml:space="preserve">ZA, </w:t>
      </w:r>
      <w:r w:rsidRPr="001D460E">
        <w:rPr>
          <w:rFonts w:ascii="Book Antiqua" w:hAnsi="Book Antiqua"/>
        </w:rPr>
        <w:t>Mani</w:t>
      </w:r>
      <w:r w:rsidRPr="00A402CC">
        <w:rPr>
          <w:rFonts w:ascii="Book Antiqua" w:hAnsi="Book Antiqua"/>
        </w:rPr>
        <w:t xml:space="preserve"> </w:t>
      </w:r>
      <w:r>
        <w:rPr>
          <w:rFonts w:ascii="Book Antiqua" w:hAnsi="Book Antiqua"/>
        </w:rPr>
        <w:t xml:space="preserve">V. </w:t>
      </w:r>
      <w:r w:rsidRPr="00A402CC">
        <w:rPr>
          <w:rFonts w:ascii="Book Antiqua" w:hAnsi="Book Antiqua"/>
        </w:rPr>
        <w:t>Segmentation of carotid arterial walls using neural networks</w:t>
      </w:r>
      <w:r>
        <w:rPr>
          <w:rFonts w:ascii="Book Antiqua" w:hAnsi="Book Antiqua"/>
        </w:rPr>
        <w:t xml:space="preserve">. </w:t>
      </w:r>
      <w:r w:rsidRPr="000162B9">
        <w:rPr>
          <w:rFonts w:ascii="Book Antiqua" w:eastAsia="Times New Roman" w:hAnsi="Book Antiqua" w:cs="Times New Roman"/>
          <w:bCs/>
          <w:i/>
          <w:color w:val="000000"/>
        </w:rPr>
        <w:t>World J</w:t>
      </w:r>
      <w:r>
        <w:rPr>
          <w:rFonts w:ascii="Book Antiqua" w:eastAsia="Times New Roman" w:hAnsi="Book Antiqua" w:cs="Times New Roman"/>
          <w:bCs/>
          <w:i/>
          <w:color w:val="000000"/>
        </w:rPr>
        <w:t xml:space="preserve"> </w:t>
      </w:r>
      <w:proofErr w:type="spellStart"/>
      <w:r w:rsidRPr="000162B9">
        <w:rPr>
          <w:rFonts w:ascii="Book Antiqua" w:eastAsia="Times New Roman" w:hAnsi="Book Antiqua" w:cs="Times New Roman"/>
          <w:bCs/>
          <w:i/>
          <w:color w:val="000000"/>
        </w:rPr>
        <w:t>Radiol</w:t>
      </w:r>
      <w:proofErr w:type="spellEnd"/>
      <w:r>
        <w:rPr>
          <w:rFonts w:ascii="Book Antiqua" w:eastAsia="Times New Roman" w:hAnsi="Book Antiqua" w:cs="Times New Roman"/>
          <w:bCs/>
          <w:i/>
          <w:color w:val="000000"/>
        </w:rPr>
        <w:t xml:space="preserve"> </w:t>
      </w:r>
      <w:r>
        <w:rPr>
          <w:rFonts w:ascii="Book Antiqua" w:eastAsia="Times New Roman" w:hAnsi="Book Antiqua" w:cs="Times New Roman"/>
          <w:bCs/>
          <w:iCs/>
          <w:color w:val="000000"/>
        </w:rPr>
        <w:t>2019; In press</w:t>
      </w:r>
      <w:bookmarkEnd w:id="166"/>
      <w:bookmarkEnd w:id="168"/>
    </w:p>
    <w:p w14:paraId="7CC01E0C" w14:textId="6FDA6DC3" w:rsidR="00CD35ED" w:rsidRPr="00D135F7" w:rsidRDefault="00CD35ED" w:rsidP="001D460E">
      <w:pPr>
        <w:spacing w:after="0" w:line="360" w:lineRule="auto"/>
        <w:jc w:val="both"/>
        <w:rPr>
          <w:rFonts w:ascii="Book Antiqua" w:hAnsi="Book Antiqua"/>
          <w:b/>
          <w:bCs/>
        </w:rPr>
      </w:pPr>
      <w:r w:rsidRPr="001D460E">
        <w:rPr>
          <w:rFonts w:ascii="Book Antiqua" w:hAnsi="Book Antiqua"/>
        </w:rPr>
        <w:br w:type="page"/>
      </w:r>
      <w:r w:rsidR="00D135F7" w:rsidRPr="00D135F7">
        <w:rPr>
          <w:rFonts w:ascii="Book Antiqua" w:hAnsi="Book Antiqua"/>
          <w:b/>
          <w:bCs/>
        </w:rPr>
        <w:lastRenderedPageBreak/>
        <w:t>INTRODUCTION</w:t>
      </w:r>
    </w:p>
    <w:p w14:paraId="714DB4F5" w14:textId="77777777" w:rsidR="006E54BD" w:rsidRPr="001D460E" w:rsidRDefault="006E54BD" w:rsidP="001D460E">
      <w:pPr>
        <w:spacing w:after="0" w:line="360" w:lineRule="auto"/>
        <w:jc w:val="both"/>
        <w:rPr>
          <w:rFonts w:ascii="Book Antiqua" w:hAnsi="Book Antiqua"/>
        </w:rPr>
      </w:pPr>
      <w:r w:rsidRPr="001D460E">
        <w:rPr>
          <w:rFonts w:ascii="Book Antiqua" w:hAnsi="Book Antiqua"/>
        </w:rPr>
        <w:t xml:space="preserve">Carotid artery disease and stroke have been cited as the leading cause of death in </w:t>
      </w:r>
      <w:r w:rsidR="00DD60FE" w:rsidRPr="001D460E">
        <w:rPr>
          <w:rFonts w:ascii="Book Antiqua" w:hAnsi="Book Antiqua"/>
        </w:rPr>
        <w:t>the United States and worldwide</w:t>
      </w:r>
      <w:r w:rsidR="00DD60FE" w:rsidRPr="001D460E">
        <w:rPr>
          <w:rFonts w:ascii="Book Antiqua" w:hAnsi="Book Antiqua"/>
          <w:vertAlign w:val="superscript"/>
        </w:rPr>
        <w:t>[1]</w:t>
      </w:r>
      <w:r w:rsidR="00DD60FE" w:rsidRPr="00D135F7">
        <w:rPr>
          <w:rFonts w:ascii="Book Antiqua" w:hAnsi="Book Antiqua"/>
        </w:rPr>
        <w:t>.</w:t>
      </w:r>
      <w:r w:rsidR="00DD60FE" w:rsidRPr="001D460E">
        <w:rPr>
          <w:rFonts w:ascii="Book Antiqua" w:hAnsi="Book Antiqua"/>
        </w:rPr>
        <w:t xml:space="preserve"> </w:t>
      </w:r>
      <w:r w:rsidR="00643D34" w:rsidRPr="001D460E">
        <w:rPr>
          <w:rFonts w:ascii="Book Antiqua" w:hAnsi="Book Antiqua"/>
        </w:rPr>
        <w:t>Notably</w:t>
      </w:r>
      <w:r w:rsidR="00DD60FE" w:rsidRPr="001D460E">
        <w:rPr>
          <w:rFonts w:ascii="Book Antiqua" w:hAnsi="Book Antiqua"/>
        </w:rPr>
        <w:t>, atherosclerotic disease of the carotid vessels accounts for up to 20% of transient ische</w:t>
      </w:r>
      <w:r w:rsidR="00FA6CA8" w:rsidRPr="001D460E">
        <w:rPr>
          <w:rFonts w:ascii="Book Antiqua" w:hAnsi="Book Antiqua"/>
        </w:rPr>
        <w:t>mic attacks or ischemic strokes</w:t>
      </w:r>
      <w:r w:rsidR="00DD60FE" w:rsidRPr="001D460E">
        <w:rPr>
          <w:rFonts w:ascii="Book Antiqua" w:hAnsi="Book Antiqua"/>
          <w:vertAlign w:val="superscript"/>
        </w:rPr>
        <w:t>[2]</w:t>
      </w:r>
      <w:r w:rsidR="00DD60FE" w:rsidRPr="001D460E">
        <w:rPr>
          <w:rFonts w:ascii="Book Antiqua" w:hAnsi="Book Antiqua"/>
        </w:rPr>
        <w:t>. Ischemic stroke arising from t</w:t>
      </w:r>
      <w:r w:rsidRPr="001D460E">
        <w:rPr>
          <w:rFonts w:ascii="Book Antiqua" w:hAnsi="Book Antiqua"/>
        </w:rPr>
        <w:t xml:space="preserve">he development of </w:t>
      </w:r>
      <w:r w:rsidR="00026B98" w:rsidRPr="001D460E">
        <w:rPr>
          <w:rFonts w:ascii="Book Antiqua" w:hAnsi="Book Antiqua"/>
        </w:rPr>
        <w:t>vascular</w:t>
      </w:r>
      <w:r w:rsidRPr="001D460E">
        <w:rPr>
          <w:rFonts w:ascii="Book Antiqua" w:hAnsi="Book Antiqua"/>
        </w:rPr>
        <w:t xml:space="preserve"> disease and associated plaque formation can cause vessel stenosis result</w:t>
      </w:r>
      <w:r w:rsidR="00DD60FE" w:rsidRPr="001D460E">
        <w:rPr>
          <w:rFonts w:ascii="Book Antiqua" w:hAnsi="Book Antiqua"/>
        </w:rPr>
        <w:t>i</w:t>
      </w:r>
      <w:r w:rsidR="00FA6CA8" w:rsidRPr="001D460E">
        <w:rPr>
          <w:rFonts w:ascii="Book Antiqua" w:hAnsi="Book Antiqua"/>
        </w:rPr>
        <w:t>ng in compromised hemodynamics</w:t>
      </w:r>
      <w:r w:rsidR="00DD60FE" w:rsidRPr="001D460E">
        <w:rPr>
          <w:rFonts w:ascii="Book Antiqua" w:hAnsi="Book Antiqua"/>
          <w:vertAlign w:val="superscript"/>
        </w:rPr>
        <w:t>[3]</w:t>
      </w:r>
      <w:r w:rsidRPr="001D460E">
        <w:rPr>
          <w:rFonts w:ascii="Book Antiqua" w:hAnsi="Book Antiqua"/>
        </w:rPr>
        <w:t>. The degree of</w:t>
      </w:r>
      <w:r w:rsidR="00BE6368" w:rsidRPr="001D460E">
        <w:rPr>
          <w:rFonts w:ascii="Book Antiqua" w:hAnsi="Book Antiqua"/>
        </w:rPr>
        <w:t xml:space="preserve"> the</w:t>
      </w:r>
      <w:r w:rsidRPr="001D460E">
        <w:rPr>
          <w:rFonts w:ascii="Book Antiqua" w:hAnsi="Book Antiqua"/>
        </w:rPr>
        <w:t xml:space="preserve"> vessel stenosis has been shown to be related the risk of recurrent stroke</w:t>
      </w:r>
      <w:r w:rsidR="00DD60FE" w:rsidRPr="001D460E">
        <w:rPr>
          <w:rFonts w:ascii="Book Antiqua" w:hAnsi="Book Antiqua"/>
          <w:vertAlign w:val="superscript"/>
        </w:rPr>
        <w:t>[4]</w:t>
      </w:r>
      <w:r w:rsidR="003604E9" w:rsidRPr="00D135F7">
        <w:rPr>
          <w:rFonts w:ascii="Book Antiqua" w:hAnsi="Book Antiqua"/>
        </w:rPr>
        <w:t>.</w:t>
      </w:r>
      <w:r w:rsidRPr="00D135F7">
        <w:rPr>
          <w:rFonts w:ascii="Book Antiqua" w:hAnsi="Book Antiqua"/>
        </w:rPr>
        <w:t xml:space="preserve"> </w:t>
      </w:r>
    </w:p>
    <w:p w14:paraId="4D240BEC" w14:textId="77777777" w:rsidR="005B7BF3" w:rsidRPr="001D460E" w:rsidRDefault="00DD60FE" w:rsidP="00D135F7">
      <w:pPr>
        <w:spacing w:after="0" w:line="360" w:lineRule="auto"/>
        <w:ind w:firstLineChars="100" w:firstLine="240"/>
        <w:jc w:val="both"/>
        <w:rPr>
          <w:rFonts w:ascii="Book Antiqua" w:hAnsi="Book Antiqua"/>
        </w:rPr>
      </w:pPr>
      <w:r w:rsidRPr="001D460E">
        <w:rPr>
          <w:rFonts w:ascii="Book Antiqua" w:hAnsi="Book Antiqua"/>
        </w:rPr>
        <w:t>Magnetic resonance imaging (MRI), can provide both structural and functional information, including lumen stenosis</w:t>
      </w:r>
      <w:r w:rsidRPr="001D460E">
        <w:rPr>
          <w:rFonts w:ascii="Book Antiqua" w:hAnsi="Book Antiqua"/>
          <w:vertAlign w:val="superscript"/>
        </w:rPr>
        <w:t>[5]</w:t>
      </w:r>
      <w:r w:rsidRPr="001D460E">
        <w:rPr>
          <w:rFonts w:ascii="Book Antiqua" w:hAnsi="Book Antiqua"/>
        </w:rPr>
        <w:t>, vessel wall measurements, plaque composition, blo</w:t>
      </w:r>
      <w:r w:rsidR="003604E9" w:rsidRPr="001D460E">
        <w:rPr>
          <w:rFonts w:ascii="Book Antiqua" w:hAnsi="Book Antiqua"/>
        </w:rPr>
        <w:t>od flow velocity, and flow rate</w:t>
      </w:r>
      <w:r w:rsidR="00C275E4" w:rsidRPr="001D460E">
        <w:rPr>
          <w:rFonts w:ascii="Book Antiqua" w:hAnsi="Book Antiqua"/>
          <w:vertAlign w:val="superscript"/>
        </w:rPr>
        <w:t>[6]</w:t>
      </w:r>
      <w:r w:rsidRPr="001D460E">
        <w:rPr>
          <w:rFonts w:ascii="Book Antiqua" w:hAnsi="Book Antiqua"/>
        </w:rPr>
        <w:t>. Additionally, MRI has demonstrated the ability to characterize morphological aspects of the carotids such as lumen and wall area</w:t>
      </w:r>
      <w:r w:rsidR="00C275E4" w:rsidRPr="001D460E">
        <w:rPr>
          <w:rFonts w:ascii="Book Antiqua" w:hAnsi="Book Antiqua"/>
          <w:vertAlign w:val="superscript"/>
        </w:rPr>
        <w:t>[7]</w:t>
      </w:r>
      <w:r w:rsidRPr="001D460E">
        <w:rPr>
          <w:rFonts w:ascii="Book Antiqua" w:hAnsi="Book Antiqua"/>
        </w:rPr>
        <w:t xml:space="preserve">. </w:t>
      </w:r>
    </w:p>
    <w:p w14:paraId="7AEA2C61" w14:textId="77777777" w:rsidR="006E54BD" w:rsidRPr="001D460E" w:rsidRDefault="00DC6BB3" w:rsidP="00D135F7">
      <w:pPr>
        <w:spacing w:after="0" w:line="360" w:lineRule="auto"/>
        <w:ind w:firstLineChars="100" w:firstLine="240"/>
        <w:jc w:val="both"/>
        <w:rPr>
          <w:rFonts w:ascii="Book Antiqua" w:hAnsi="Book Antiqua"/>
        </w:rPr>
      </w:pPr>
      <w:r w:rsidRPr="001D460E">
        <w:rPr>
          <w:rFonts w:ascii="Book Antiqua" w:hAnsi="Book Antiqua"/>
        </w:rPr>
        <w:t>Despite MRI’s capabilities, a</w:t>
      </w:r>
      <w:r w:rsidR="00CD35ED" w:rsidRPr="001D460E">
        <w:rPr>
          <w:rFonts w:ascii="Book Antiqua" w:hAnsi="Book Antiqua"/>
        </w:rPr>
        <w:t xml:space="preserve">utomated, accurate, objective, and repeatable quantitative </w:t>
      </w:r>
      <w:r w:rsidRPr="001D460E">
        <w:rPr>
          <w:rFonts w:ascii="Book Antiqua" w:hAnsi="Book Antiqua"/>
        </w:rPr>
        <w:t xml:space="preserve">analysis of MRI data </w:t>
      </w:r>
      <w:r w:rsidR="00CD35ED" w:rsidRPr="001D460E">
        <w:rPr>
          <w:rFonts w:ascii="Book Antiqua" w:hAnsi="Book Antiqua"/>
        </w:rPr>
        <w:t xml:space="preserve">has </w:t>
      </w:r>
      <w:r w:rsidRPr="001D460E">
        <w:rPr>
          <w:rFonts w:ascii="Book Antiqua" w:hAnsi="Book Antiqua"/>
        </w:rPr>
        <w:t>proven</w:t>
      </w:r>
      <w:r w:rsidR="00CD35ED" w:rsidRPr="001D460E">
        <w:rPr>
          <w:rFonts w:ascii="Book Antiqua" w:hAnsi="Book Antiqua"/>
        </w:rPr>
        <w:t xml:space="preserve"> </w:t>
      </w:r>
      <w:r w:rsidR="00AB6785" w:rsidRPr="001D460E">
        <w:rPr>
          <w:rFonts w:ascii="Book Antiqua" w:hAnsi="Book Antiqua"/>
        </w:rPr>
        <w:t>a challenging goal</w:t>
      </w:r>
      <w:r w:rsidR="00CD35ED" w:rsidRPr="001D460E">
        <w:rPr>
          <w:rFonts w:ascii="Book Antiqua" w:hAnsi="Book Antiqua"/>
        </w:rPr>
        <w:t xml:space="preserve"> in computer science </w:t>
      </w:r>
      <w:r w:rsidRPr="001D460E">
        <w:rPr>
          <w:rFonts w:ascii="Book Antiqua" w:hAnsi="Book Antiqua"/>
        </w:rPr>
        <w:t>for years</w:t>
      </w:r>
      <w:r w:rsidR="00CD35ED" w:rsidRPr="001D460E">
        <w:rPr>
          <w:rFonts w:ascii="Book Antiqua" w:hAnsi="Book Antiqua"/>
        </w:rPr>
        <w:t xml:space="preserve">. </w:t>
      </w:r>
      <w:r w:rsidR="00355C49" w:rsidRPr="001D460E">
        <w:rPr>
          <w:rFonts w:ascii="Book Antiqua" w:hAnsi="Book Antiqua"/>
        </w:rPr>
        <w:t xml:space="preserve">In the field of vessel wall imaging, </w:t>
      </w:r>
      <w:r w:rsidR="006E54BD" w:rsidRPr="001D460E">
        <w:rPr>
          <w:rFonts w:ascii="Book Antiqua" w:hAnsi="Book Antiqua"/>
        </w:rPr>
        <w:t xml:space="preserve">virtually every </w:t>
      </w:r>
      <w:r w:rsidR="00BE6368" w:rsidRPr="001D460E">
        <w:rPr>
          <w:rFonts w:ascii="Book Antiqua" w:hAnsi="Book Antiqua"/>
        </w:rPr>
        <w:t>image-processing</w:t>
      </w:r>
      <w:r w:rsidR="006E54BD" w:rsidRPr="001D460E">
        <w:rPr>
          <w:rFonts w:ascii="Book Antiqua" w:hAnsi="Book Antiqua"/>
        </w:rPr>
        <w:t xml:space="preserve"> algorithm has been applied to the task of accurately and objectively delineating vessel wall b</w:t>
      </w:r>
      <w:r w:rsidR="00355C49" w:rsidRPr="001D460E">
        <w:rPr>
          <w:rFonts w:ascii="Book Antiqua" w:hAnsi="Book Antiqua"/>
        </w:rPr>
        <w:t>oundaries in order to segment</w:t>
      </w:r>
      <w:r w:rsidR="006E54BD" w:rsidRPr="001D460E">
        <w:rPr>
          <w:rFonts w:ascii="Book Antiqua" w:hAnsi="Book Antiqua"/>
        </w:rPr>
        <w:t xml:space="preserve"> </w:t>
      </w:r>
      <w:r w:rsidR="00355C49" w:rsidRPr="001D460E">
        <w:rPr>
          <w:rFonts w:ascii="Book Antiqua" w:hAnsi="Book Antiqua"/>
        </w:rPr>
        <w:t>the</w:t>
      </w:r>
      <w:r w:rsidR="006E54BD" w:rsidRPr="001D460E">
        <w:rPr>
          <w:rFonts w:ascii="Book Antiqua" w:hAnsi="Book Antiqua"/>
        </w:rPr>
        <w:t xml:space="preserve"> vessels. These techni</w:t>
      </w:r>
      <w:r w:rsidR="003604E9" w:rsidRPr="001D460E">
        <w:rPr>
          <w:rFonts w:ascii="Book Antiqua" w:hAnsi="Book Antiqua"/>
        </w:rPr>
        <w:t>ques include deformable splines</w:t>
      </w:r>
      <w:r w:rsidR="000D0139" w:rsidRPr="001D460E">
        <w:rPr>
          <w:rFonts w:ascii="Book Antiqua" w:hAnsi="Book Antiqua"/>
          <w:vertAlign w:val="superscript"/>
        </w:rPr>
        <w:t>[8]</w:t>
      </w:r>
      <w:r w:rsidR="003604E9" w:rsidRPr="001D460E">
        <w:rPr>
          <w:rFonts w:ascii="Book Antiqua" w:hAnsi="Book Antiqua"/>
        </w:rPr>
        <w:t>, active contours</w:t>
      </w:r>
      <w:r w:rsidR="000D0139" w:rsidRPr="001D460E">
        <w:rPr>
          <w:rFonts w:ascii="Book Antiqua" w:hAnsi="Book Antiqua"/>
          <w:vertAlign w:val="superscript"/>
        </w:rPr>
        <w:t>[9]</w:t>
      </w:r>
      <w:r w:rsidR="003604E9" w:rsidRPr="001D460E">
        <w:rPr>
          <w:rFonts w:ascii="Book Antiqua" w:hAnsi="Book Antiqua"/>
        </w:rPr>
        <w:t>, active shapes</w:t>
      </w:r>
      <w:r w:rsidR="000D0139" w:rsidRPr="001D460E">
        <w:rPr>
          <w:rFonts w:ascii="Book Antiqua" w:hAnsi="Book Antiqua"/>
          <w:vertAlign w:val="superscript"/>
        </w:rPr>
        <w:t>[10]</w:t>
      </w:r>
      <w:r w:rsidR="003604E9" w:rsidRPr="001D460E">
        <w:rPr>
          <w:rFonts w:ascii="Book Antiqua" w:hAnsi="Book Antiqua"/>
        </w:rPr>
        <w:t>, level sets</w:t>
      </w:r>
      <w:r w:rsidR="001221E6" w:rsidRPr="001D460E">
        <w:rPr>
          <w:rFonts w:ascii="Book Antiqua" w:hAnsi="Book Antiqua"/>
          <w:vertAlign w:val="superscript"/>
        </w:rPr>
        <w:t>[11]</w:t>
      </w:r>
      <w:r w:rsidR="003604E9" w:rsidRPr="001D460E">
        <w:rPr>
          <w:rFonts w:ascii="Book Antiqua" w:hAnsi="Book Antiqua"/>
        </w:rPr>
        <w:t>, cluster analysis</w:t>
      </w:r>
      <w:r w:rsidR="00E77B52" w:rsidRPr="001D460E">
        <w:rPr>
          <w:rFonts w:ascii="Book Antiqua" w:hAnsi="Book Antiqua"/>
          <w:vertAlign w:val="superscript"/>
        </w:rPr>
        <w:t>[12]</w:t>
      </w:r>
      <w:r w:rsidR="00B50126" w:rsidRPr="001D460E">
        <w:rPr>
          <w:rFonts w:ascii="Book Antiqua" w:hAnsi="Book Antiqua"/>
        </w:rPr>
        <w:t>,</w:t>
      </w:r>
      <w:r w:rsidR="009B7896" w:rsidRPr="001D460E">
        <w:rPr>
          <w:rFonts w:ascii="Book Antiqua" w:hAnsi="Book Antiqua"/>
        </w:rPr>
        <w:t xml:space="preserve"> and countless others.</w:t>
      </w:r>
    </w:p>
    <w:p w14:paraId="04B588AB" w14:textId="5347351F" w:rsidR="00811749" w:rsidRPr="001D460E" w:rsidRDefault="002D07C7" w:rsidP="00D135F7">
      <w:pPr>
        <w:spacing w:after="0" w:line="360" w:lineRule="auto"/>
        <w:ind w:firstLineChars="100" w:firstLine="240"/>
        <w:jc w:val="both"/>
        <w:rPr>
          <w:rFonts w:ascii="Book Antiqua" w:hAnsi="Book Antiqua"/>
        </w:rPr>
      </w:pPr>
      <w:r w:rsidRPr="001D460E">
        <w:rPr>
          <w:rFonts w:ascii="Book Antiqua" w:hAnsi="Book Antiqua"/>
        </w:rPr>
        <w:t xml:space="preserve">Although many of these techniques worked well in a restricted regime, more complex analysis frequently required combining the approaches to achieve reasonable results. For example, gradient-based ellipse fitting has been combined with fuzzy clustering to delineate carotid artery walls </w:t>
      </w:r>
      <w:r w:rsidR="003604E9" w:rsidRPr="001D460E">
        <w:rPr>
          <w:rFonts w:ascii="Book Antiqua" w:hAnsi="Book Antiqua"/>
        </w:rPr>
        <w:t>in a semi-automated approach</w:t>
      </w:r>
      <w:r w:rsidR="00B50126" w:rsidRPr="001D460E">
        <w:rPr>
          <w:rFonts w:ascii="Book Antiqua" w:hAnsi="Book Antiqua"/>
          <w:vertAlign w:val="superscript"/>
        </w:rPr>
        <w:t>[13</w:t>
      </w:r>
      <w:r w:rsidRPr="001D460E">
        <w:rPr>
          <w:rFonts w:ascii="Book Antiqua" w:hAnsi="Book Antiqua"/>
          <w:vertAlign w:val="superscript"/>
        </w:rPr>
        <w:t>]</w:t>
      </w:r>
      <w:r w:rsidRPr="001D460E">
        <w:rPr>
          <w:rFonts w:ascii="Book Antiqua" w:hAnsi="Book Antiqua"/>
        </w:rPr>
        <w:t>.</w:t>
      </w:r>
      <w:r w:rsidR="00811749" w:rsidRPr="001D460E">
        <w:rPr>
          <w:rFonts w:ascii="Book Antiqua" w:hAnsi="Book Antiqua"/>
        </w:rPr>
        <w:t xml:space="preserve"> Similarly, segmentation of arterial vessel walls, both on MR and </w:t>
      </w:r>
      <w:bookmarkStart w:id="169" w:name="_Hlk7423448"/>
      <w:bookmarkStart w:id="170" w:name="OLE_LINK865"/>
      <w:r w:rsidR="00D135F7" w:rsidRPr="004267F2">
        <w:rPr>
          <w:rFonts w:ascii="Book Antiqua" w:hAnsi="Book Antiqua"/>
        </w:rPr>
        <w:t>computed tomography</w:t>
      </w:r>
      <w:bookmarkEnd w:id="169"/>
      <w:bookmarkEnd w:id="170"/>
      <w:r w:rsidR="00811749" w:rsidRPr="001D460E">
        <w:rPr>
          <w:rFonts w:ascii="Book Antiqua" w:hAnsi="Book Antiqua"/>
        </w:rPr>
        <w:t xml:space="preserve"> data using a combination of techniques has been proposed. Deformable models were used to segment the lumen while a K nearest neighbor </w:t>
      </w:r>
      <w:r w:rsidR="00D135F7">
        <w:rPr>
          <w:rFonts w:ascii="Book Antiqua" w:hAnsi="Book Antiqua"/>
        </w:rPr>
        <w:t xml:space="preserve">(KNN) </w:t>
      </w:r>
      <w:r w:rsidR="00811749" w:rsidRPr="001D460E">
        <w:rPr>
          <w:rFonts w:ascii="Book Antiqua" w:hAnsi="Book Antiqua"/>
        </w:rPr>
        <w:t>classifier was employed to identify the vessel wall segmentation a gray level modeling approach with a KNN</w:t>
      </w:r>
      <w:r w:rsidR="003604E9" w:rsidRPr="001D460E">
        <w:rPr>
          <w:rFonts w:ascii="Book Antiqua" w:hAnsi="Book Antiqua"/>
        </w:rPr>
        <w:t xml:space="preserve"> classifier</w:t>
      </w:r>
      <w:r w:rsidR="00B50126" w:rsidRPr="001D460E">
        <w:rPr>
          <w:rFonts w:ascii="Book Antiqua" w:hAnsi="Book Antiqua"/>
          <w:vertAlign w:val="superscript"/>
        </w:rPr>
        <w:t>[14</w:t>
      </w:r>
      <w:r w:rsidR="00811749" w:rsidRPr="001D460E">
        <w:rPr>
          <w:rFonts w:ascii="Book Antiqua" w:hAnsi="Book Antiqua"/>
          <w:vertAlign w:val="superscript"/>
        </w:rPr>
        <w:t>]</w:t>
      </w:r>
      <w:r w:rsidR="00811749" w:rsidRPr="001D460E">
        <w:rPr>
          <w:rFonts w:ascii="Book Antiqua" w:hAnsi="Book Antiqua"/>
        </w:rPr>
        <w:t xml:space="preserve">. </w:t>
      </w:r>
    </w:p>
    <w:p w14:paraId="4348AC50" w14:textId="53E70720" w:rsidR="00205A6E" w:rsidRPr="001D460E" w:rsidRDefault="00026B98" w:rsidP="00D135F7">
      <w:pPr>
        <w:spacing w:after="0" w:line="360" w:lineRule="auto"/>
        <w:ind w:firstLineChars="100" w:firstLine="240"/>
        <w:jc w:val="both"/>
        <w:rPr>
          <w:rFonts w:ascii="Book Antiqua" w:hAnsi="Book Antiqua"/>
        </w:rPr>
      </w:pPr>
      <w:r w:rsidRPr="001D460E">
        <w:rPr>
          <w:rFonts w:ascii="Book Antiqua" w:hAnsi="Book Antiqua"/>
        </w:rPr>
        <w:lastRenderedPageBreak/>
        <w:t>Recent</w:t>
      </w:r>
      <w:r w:rsidRPr="001D460E">
        <w:rPr>
          <w:rFonts w:ascii="Book Antiqua" w:hAnsi="Book Antiqua"/>
          <w:color w:val="FF0000"/>
        </w:rPr>
        <w:t xml:space="preserve"> </w:t>
      </w:r>
      <w:r w:rsidRPr="001D460E">
        <w:rPr>
          <w:rFonts w:ascii="Book Antiqua" w:hAnsi="Book Antiqua"/>
        </w:rPr>
        <w:t>a</w:t>
      </w:r>
      <w:r w:rsidR="00CD35ED" w:rsidRPr="001D460E">
        <w:rPr>
          <w:rFonts w:ascii="Book Antiqua" w:hAnsi="Book Antiqua"/>
        </w:rPr>
        <w:t>dvances in conv</w:t>
      </w:r>
      <w:r w:rsidR="00991DB5" w:rsidRPr="001D460E">
        <w:rPr>
          <w:rFonts w:ascii="Book Antiqua" w:hAnsi="Book Antiqua"/>
        </w:rPr>
        <w:t>olutional neural networks (CNN)</w:t>
      </w:r>
      <w:r w:rsidR="00B50126" w:rsidRPr="001D460E">
        <w:rPr>
          <w:rFonts w:ascii="Book Antiqua" w:hAnsi="Book Antiqua"/>
          <w:vertAlign w:val="superscript"/>
        </w:rPr>
        <w:t>[15,16</w:t>
      </w:r>
      <w:r w:rsidR="00494096" w:rsidRPr="001D460E">
        <w:rPr>
          <w:rFonts w:ascii="Book Antiqua" w:hAnsi="Book Antiqua"/>
          <w:vertAlign w:val="superscript"/>
        </w:rPr>
        <w:t>]</w:t>
      </w:r>
      <w:r w:rsidR="00494096" w:rsidRPr="001D460E">
        <w:rPr>
          <w:rFonts w:ascii="Book Antiqua" w:hAnsi="Book Antiqua"/>
        </w:rPr>
        <w:t xml:space="preserve"> </w:t>
      </w:r>
      <w:r w:rsidR="00CD35ED" w:rsidRPr="001D460E">
        <w:rPr>
          <w:rFonts w:ascii="Book Antiqua" w:hAnsi="Book Antiqua"/>
        </w:rPr>
        <w:t>have dramatically improved efforts in both the classification of images as well as the segmentation of objects within images themselves. In the field of medical image analysis, the application of CNNs to the task of image segmentation</w:t>
      </w:r>
      <w:r w:rsidR="00BA4653" w:rsidRPr="001D460E">
        <w:rPr>
          <w:rFonts w:ascii="Book Antiqua" w:hAnsi="Book Antiqua"/>
        </w:rPr>
        <w:t xml:space="preserve"> has recently become ubiquitous</w:t>
      </w:r>
      <w:r w:rsidR="00B50126" w:rsidRPr="001D460E">
        <w:rPr>
          <w:rFonts w:ascii="Book Antiqua" w:hAnsi="Book Antiqua"/>
          <w:vertAlign w:val="superscript"/>
        </w:rPr>
        <w:t>[17</w:t>
      </w:r>
      <w:r w:rsidR="005F7D42" w:rsidRPr="001D460E">
        <w:rPr>
          <w:rFonts w:ascii="Book Antiqua" w:hAnsi="Book Antiqua"/>
          <w:vertAlign w:val="superscript"/>
        </w:rPr>
        <w:t>]</w:t>
      </w:r>
      <w:r w:rsidR="005F7D42" w:rsidRPr="001D460E">
        <w:rPr>
          <w:rFonts w:ascii="Book Antiqua" w:hAnsi="Book Antiqua"/>
        </w:rPr>
        <w:t xml:space="preserve">. </w:t>
      </w:r>
      <w:r w:rsidR="00CD35ED" w:rsidRPr="001D460E">
        <w:rPr>
          <w:rFonts w:ascii="Book Antiqua" w:hAnsi="Book Antiqua"/>
        </w:rPr>
        <w:t>Whether it is applied to facilitate the ide</w:t>
      </w:r>
      <w:r w:rsidR="00B50126" w:rsidRPr="001D460E">
        <w:rPr>
          <w:rFonts w:ascii="Book Antiqua" w:hAnsi="Book Antiqua"/>
        </w:rPr>
        <w:t>ntification of br</w:t>
      </w:r>
      <w:r w:rsidR="00BA4653" w:rsidRPr="001D460E">
        <w:rPr>
          <w:rFonts w:ascii="Book Antiqua" w:hAnsi="Book Antiqua"/>
        </w:rPr>
        <w:t>ain regions</w:t>
      </w:r>
      <w:r w:rsidR="00B50126" w:rsidRPr="001D460E">
        <w:rPr>
          <w:rFonts w:ascii="Book Antiqua" w:hAnsi="Book Antiqua"/>
          <w:vertAlign w:val="superscript"/>
        </w:rPr>
        <w:t>[18</w:t>
      </w:r>
      <w:r w:rsidR="00CD35ED" w:rsidRPr="001D460E">
        <w:rPr>
          <w:rFonts w:ascii="Book Antiqua" w:hAnsi="Book Antiqua"/>
          <w:vertAlign w:val="superscript"/>
        </w:rPr>
        <w:t>]</w:t>
      </w:r>
      <w:r w:rsidR="00CD35ED" w:rsidRPr="001D460E">
        <w:rPr>
          <w:rFonts w:ascii="Book Antiqua" w:hAnsi="Book Antiqua"/>
        </w:rPr>
        <w:t xml:space="preserve"> or to</w:t>
      </w:r>
      <w:r w:rsidR="00BA4653" w:rsidRPr="001D460E">
        <w:rPr>
          <w:rFonts w:ascii="Book Antiqua" w:hAnsi="Book Antiqua"/>
        </w:rPr>
        <w:t xml:space="preserve"> segment skeletal structures</w:t>
      </w:r>
      <w:r w:rsidR="00B50126" w:rsidRPr="001D460E">
        <w:rPr>
          <w:rFonts w:ascii="Book Antiqua" w:hAnsi="Book Antiqua"/>
          <w:vertAlign w:val="superscript"/>
        </w:rPr>
        <w:t>[19</w:t>
      </w:r>
      <w:r w:rsidR="00CD35ED" w:rsidRPr="001D460E">
        <w:rPr>
          <w:rFonts w:ascii="Book Antiqua" w:hAnsi="Book Antiqua"/>
          <w:vertAlign w:val="superscript"/>
        </w:rPr>
        <w:t>]</w:t>
      </w:r>
      <w:r w:rsidR="00CD35ED" w:rsidRPr="001D460E">
        <w:rPr>
          <w:rFonts w:ascii="Book Antiqua" w:hAnsi="Book Antiqua"/>
        </w:rPr>
        <w:t xml:space="preserve">, the CNN approach has proven to be </w:t>
      </w:r>
      <w:r w:rsidR="005F7D42" w:rsidRPr="001D460E">
        <w:rPr>
          <w:rFonts w:ascii="Book Antiqua" w:hAnsi="Book Antiqua"/>
        </w:rPr>
        <w:t>both</w:t>
      </w:r>
      <w:r w:rsidR="00CD35ED" w:rsidRPr="001D460E">
        <w:rPr>
          <w:rFonts w:ascii="Book Antiqua" w:hAnsi="Book Antiqua"/>
        </w:rPr>
        <w:t xml:space="preserve"> </w:t>
      </w:r>
      <w:r w:rsidR="005F7D42" w:rsidRPr="001D460E">
        <w:rPr>
          <w:rFonts w:ascii="Book Antiqua" w:hAnsi="Book Antiqua"/>
        </w:rPr>
        <w:t>general-purpose and remarkably effective</w:t>
      </w:r>
      <w:r w:rsidR="00CD35ED" w:rsidRPr="001D460E">
        <w:rPr>
          <w:rFonts w:ascii="Book Antiqua" w:hAnsi="Book Antiqua"/>
        </w:rPr>
        <w:t xml:space="preserve">. </w:t>
      </w:r>
      <w:r w:rsidR="00B15604" w:rsidRPr="001D460E">
        <w:rPr>
          <w:rFonts w:ascii="Book Antiqua" w:hAnsi="Book Antiqua"/>
        </w:rPr>
        <w:t>Recently CNNs</w:t>
      </w:r>
      <w:r w:rsidR="00A671AC" w:rsidRPr="001D460E">
        <w:rPr>
          <w:rFonts w:ascii="Book Antiqua" w:hAnsi="Book Antiqua"/>
        </w:rPr>
        <w:t xml:space="preserve"> </w:t>
      </w:r>
      <w:r w:rsidR="00B15604" w:rsidRPr="001D460E">
        <w:rPr>
          <w:rFonts w:ascii="Book Antiqua" w:hAnsi="Book Antiqua"/>
        </w:rPr>
        <w:t>have</w:t>
      </w:r>
      <w:r w:rsidR="00A671AC" w:rsidRPr="001D460E">
        <w:rPr>
          <w:rFonts w:ascii="Book Antiqua" w:hAnsi="Book Antiqua"/>
        </w:rPr>
        <w:t xml:space="preserve"> </w:t>
      </w:r>
      <w:r w:rsidR="00320E21" w:rsidRPr="001D460E">
        <w:rPr>
          <w:rFonts w:ascii="Book Antiqua" w:hAnsi="Book Antiqua"/>
        </w:rPr>
        <w:t>been employed in the segmentation of blood vessels in the retina</w:t>
      </w:r>
      <w:r w:rsidR="00B50126" w:rsidRPr="001D460E">
        <w:rPr>
          <w:rFonts w:ascii="Book Antiqua" w:hAnsi="Book Antiqua"/>
          <w:vertAlign w:val="superscript"/>
        </w:rPr>
        <w:t>[20</w:t>
      </w:r>
      <w:r w:rsidR="00776FEA" w:rsidRPr="001D460E">
        <w:rPr>
          <w:rFonts w:ascii="Book Antiqua" w:hAnsi="Book Antiqua"/>
          <w:vertAlign w:val="superscript"/>
        </w:rPr>
        <w:t>]</w:t>
      </w:r>
      <w:r w:rsidR="00320E21" w:rsidRPr="001D460E">
        <w:rPr>
          <w:rFonts w:ascii="Book Antiqua" w:hAnsi="Book Antiqua"/>
        </w:rPr>
        <w:t>, heart</w:t>
      </w:r>
      <w:r w:rsidR="00B50126" w:rsidRPr="001D460E">
        <w:rPr>
          <w:rFonts w:ascii="Book Antiqua" w:hAnsi="Book Antiqua"/>
          <w:vertAlign w:val="superscript"/>
        </w:rPr>
        <w:t>[21</w:t>
      </w:r>
      <w:r w:rsidR="00776FEA" w:rsidRPr="001D460E">
        <w:rPr>
          <w:rFonts w:ascii="Book Antiqua" w:hAnsi="Book Antiqua"/>
          <w:vertAlign w:val="superscript"/>
        </w:rPr>
        <w:t>]</w:t>
      </w:r>
      <w:r w:rsidR="00320E21" w:rsidRPr="001D460E">
        <w:rPr>
          <w:rFonts w:ascii="Book Antiqua" w:hAnsi="Book Antiqua"/>
        </w:rPr>
        <w:t xml:space="preserve">, as well as in the characterization </w:t>
      </w:r>
      <w:r w:rsidR="00B15604" w:rsidRPr="001D460E">
        <w:rPr>
          <w:rFonts w:ascii="Book Antiqua" w:hAnsi="Book Antiqua"/>
        </w:rPr>
        <w:t xml:space="preserve">of </w:t>
      </w:r>
      <w:r w:rsidR="00320E21" w:rsidRPr="001D460E">
        <w:rPr>
          <w:rFonts w:ascii="Book Antiqua" w:hAnsi="Book Antiqua"/>
        </w:rPr>
        <w:t xml:space="preserve">plaque in the </w:t>
      </w:r>
      <w:r w:rsidR="00205A6E" w:rsidRPr="001D460E">
        <w:rPr>
          <w:rFonts w:ascii="Book Antiqua" w:hAnsi="Book Antiqua"/>
        </w:rPr>
        <w:t>carotid vessels</w:t>
      </w:r>
      <w:r w:rsidR="00B50126" w:rsidRPr="001D460E">
        <w:rPr>
          <w:rFonts w:ascii="Book Antiqua" w:hAnsi="Book Antiqua"/>
          <w:vertAlign w:val="superscript"/>
        </w:rPr>
        <w:t>[22,23</w:t>
      </w:r>
      <w:r w:rsidR="00776FEA" w:rsidRPr="001D460E">
        <w:rPr>
          <w:rFonts w:ascii="Book Antiqua" w:hAnsi="Book Antiqua"/>
          <w:vertAlign w:val="superscript"/>
        </w:rPr>
        <w:t>]</w:t>
      </w:r>
      <w:r w:rsidR="00205A6E" w:rsidRPr="001D460E">
        <w:rPr>
          <w:rFonts w:ascii="Book Antiqua" w:hAnsi="Book Antiqua"/>
        </w:rPr>
        <w:t>.</w:t>
      </w:r>
    </w:p>
    <w:p w14:paraId="560748A3" w14:textId="14041479" w:rsidR="005D01D3" w:rsidRPr="001D460E" w:rsidRDefault="00CD35ED" w:rsidP="00D135F7">
      <w:pPr>
        <w:spacing w:after="0" w:line="360" w:lineRule="auto"/>
        <w:ind w:firstLineChars="100" w:firstLine="240"/>
        <w:jc w:val="both"/>
        <w:rPr>
          <w:rFonts w:ascii="Book Antiqua" w:hAnsi="Book Antiqua"/>
          <w:color w:val="FF0000"/>
        </w:rPr>
      </w:pPr>
      <w:r w:rsidRPr="001D460E">
        <w:rPr>
          <w:rFonts w:ascii="Book Antiqua" w:hAnsi="Book Antiqua"/>
        </w:rPr>
        <w:t>This study applies the technique of CNNs to the task of segmenting carotid arteries in order to aid in the assessment of pathology. Accumulated plaque in carotid arteries has been established as a reliable marker of underlying cardiovascular pathology</w:t>
      </w:r>
      <w:r w:rsidR="00AB6785" w:rsidRPr="001D460E">
        <w:rPr>
          <w:rFonts w:ascii="Book Antiqua" w:hAnsi="Book Antiqua"/>
        </w:rPr>
        <w:t xml:space="preserve">. Intima media thickness </w:t>
      </w:r>
      <w:r w:rsidR="0024417B" w:rsidRPr="001D460E">
        <w:rPr>
          <w:rFonts w:ascii="Book Antiqua" w:hAnsi="Book Antiqua"/>
        </w:rPr>
        <w:t xml:space="preserve">(IMT) </w:t>
      </w:r>
      <w:r w:rsidR="00AB6785" w:rsidRPr="001D460E">
        <w:rPr>
          <w:rFonts w:ascii="Book Antiqua" w:hAnsi="Book Antiqua"/>
        </w:rPr>
        <w:t>measured by ultrasound has been shown to be associated with future cardiovascular events</w:t>
      </w:r>
      <w:r w:rsidR="00EE63AE" w:rsidRPr="001D460E">
        <w:rPr>
          <w:rFonts w:ascii="Book Antiqua" w:hAnsi="Book Antiqua"/>
          <w:vertAlign w:val="superscript"/>
        </w:rPr>
        <w:t>[24]</w:t>
      </w:r>
      <w:r w:rsidR="00D135F7" w:rsidRPr="00D135F7">
        <w:rPr>
          <w:rFonts w:ascii="Book Antiqua" w:hAnsi="Book Antiqua"/>
        </w:rPr>
        <w:t>.</w:t>
      </w:r>
      <w:r w:rsidR="00AB6785" w:rsidRPr="001D460E">
        <w:rPr>
          <w:rFonts w:ascii="Book Antiqua" w:hAnsi="Book Antiqua"/>
        </w:rPr>
        <w:t xml:space="preserve"> Previous studies have also shown a strong correlative relationship between wall thickness and wall area measures using dark blo</w:t>
      </w:r>
      <w:r w:rsidR="00BA4653" w:rsidRPr="001D460E">
        <w:rPr>
          <w:rFonts w:ascii="Book Antiqua" w:hAnsi="Book Antiqua"/>
        </w:rPr>
        <w:t>od MRI and ultrasound based IMT</w:t>
      </w:r>
      <w:r w:rsidR="00EE63AE" w:rsidRPr="001D460E">
        <w:rPr>
          <w:rFonts w:ascii="Book Antiqua" w:hAnsi="Book Antiqua"/>
          <w:vertAlign w:val="superscript"/>
        </w:rPr>
        <w:t>[</w:t>
      </w:r>
      <w:r w:rsidR="00EE63AE" w:rsidRPr="001D460E">
        <w:rPr>
          <w:rFonts w:ascii="Book Antiqua" w:hAnsi="Book Antiqua"/>
          <w:color w:val="000000" w:themeColor="text1"/>
          <w:vertAlign w:val="superscript"/>
        </w:rPr>
        <w:t>25]</w:t>
      </w:r>
      <w:r w:rsidR="00D135F7" w:rsidRPr="00D135F7">
        <w:rPr>
          <w:rFonts w:ascii="Book Antiqua" w:hAnsi="Book Antiqua"/>
          <w:color w:val="000000" w:themeColor="text1"/>
        </w:rPr>
        <w:t>.</w:t>
      </w:r>
      <w:r w:rsidR="00AB6785" w:rsidRPr="001D460E">
        <w:rPr>
          <w:rFonts w:ascii="Book Antiqua" w:hAnsi="Book Antiqua"/>
        </w:rPr>
        <w:t xml:space="preserve"> </w:t>
      </w:r>
      <w:r w:rsidR="00873FED" w:rsidRPr="001D460E">
        <w:rPr>
          <w:rFonts w:ascii="Book Antiqua" w:hAnsi="Book Antiqua"/>
        </w:rPr>
        <w:t xml:space="preserve">Studies in the MESA cohort have also established relationships between wall morphology measurements by MRI and future </w:t>
      </w:r>
      <w:r w:rsidR="0024417B" w:rsidRPr="001D460E">
        <w:rPr>
          <w:rFonts w:ascii="Book Antiqua" w:hAnsi="Book Antiqua"/>
        </w:rPr>
        <w:t xml:space="preserve">cardiovascular </w:t>
      </w:r>
      <w:r w:rsidR="00873FED" w:rsidRPr="001D460E">
        <w:rPr>
          <w:rFonts w:ascii="Book Antiqua" w:hAnsi="Book Antiqua"/>
        </w:rPr>
        <w:t>events</w:t>
      </w:r>
      <w:r w:rsidR="00EE63AE" w:rsidRPr="001D460E">
        <w:rPr>
          <w:rFonts w:ascii="Book Antiqua" w:hAnsi="Book Antiqua"/>
          <w:vertAlign w:val="superscript"/>
        </w:rPr>
        <w:t>[26]</w:t>
      </w:r>
      <w:r w:rsidR="00EE63AE" w:rsidRPr="001D460E">
        <w:rPr>
          <w:rFonts w:ascii="Book Antiqua" w:hAnsi="Book Antiqua"/>
        </w:rPr>
        <w:t>.</w:t>
      </w:r>
      <w:r w:rsidR="00873FED" w:rsidRPr="001D460E">
        <w:rPr>
          <w:rFonts w:ascii="Book Antiqua" w:hAnsi="Book Antiqua"/>
          <w:color w:val="FF0000"/>
        </w:rPr>
        <w:t xml:space="preserve"> </w:t>
      </w:r>
    </w:p>
    <w:p w14:paraId="707A6B4E" w14:textId="77777777" w:rsidR="00532522" w:rsidRPr="001D460E" w:rsidRDefault="005D01D3" w:rsidP="00D135F7">
      <w:pPr>
        <w:spacing w:after="0" w:line="360" w:lineRule="auto"/>
        <w:ind w:firstLineChars="100" w:firstLine="240"/>
        <w:jc w:val="both"/>
        <w:rPr>
          <w:rFonts w:ascii="Book Antiqua" w:hAnsi="Book Antiqua"/>
        </w:rPr>
      </w:pPr>
      <w:r w:rsidRPr="001D460E">
        <w:rPr>
          <w:rFonts w:ascii="Book Antiqua" w:hAnsi="Book Antiqua"/>
        </w:rPr>
        <w:t xml:space="preserve">We anticipate incorporating CNN technology into a software platform designed to facilitate the analysis of carotid images thereby </w:t>
      </w:r>
      <w:r w:rsidR="00DB6C9B" w:rsidRPr="001D460E">
        <w:rPr>
          <w:rFonts w:ascii="Book Antiqua" w:hAnsi="Book Antiqua"/>
        </w:rPr>
        <w:t xml:space="preserve">streamlining </w:t>
      </w:r>
      <w:r w:rsidRPr="001D460E">
        <w:rPr>
          <w:rFonts w:ascii="Book Antiqua" w:hAnsi="Book Antiqua"/>
        </w:rPr>
        <w:t xml:space="preserve">what was once </w:t>
      </w:r>
      <w:r w:rsidR="00DB6C9B" w:rsidRPr="001D460E">
        <w:rPr>
          <w:rFonts w:ascii="Book Antiqua" w:hAnsi="Book Antiqua"/>
        </w:rPr>
        <w:t>an onerous time-consuming task into something more manageable.</w:t>
      </w:r>
    </w:p>
    <w:p w14:paraId="2373843A" w14:textId="77777777" w:rsidR="00CD35ED" w:rsidRPr="001D460E" w:rsidRDefault="00CD35ED" w:rsidP="001D460E">
      <w:pPr>
        <w:spacing w:after="0" w:line="360" w:lineRule="auto"/>
        <w:jc w:val="both"/>
        <w:rPr>
          <w:rFonts w:ascii="Book Antiqua" w:hAnsi="Book Antiqua"/>
        </w:rPr>
      </w:pPr>
    </w:p>
    <w:p w14:paraId="088A3160" w14:textId="77777777" w:rsidR="002F6F57" w:rsidRPr="00BC0909" w:rsidRDefault="002F6F57" w:rsidP="002F6F57">
      <w:pPr>
        <w:spacing w:after="0" w:line="360" w:lineRule="auto"/>
        <w:jc w:val="both"/>
        <w:rPr>
          <w:rFonts w:ascii="Book Antiqua" w:hAnsi="Book Antiqua"/>
          <w:b/>
          <w:color w:val="000000"/>
        </w:rPr>
      </w:pPr>
      <w:r w:rsidRPr="00BC0909">
        <w:rPr>
          <w:rFonts w:ascii="Book Antiqua" w:hAnsi="Book Antiqua"/>
          <w:b/>
          <w:color w:val="000000"/>
        </w:rPr>
        <w:t>MATERIALS AND METHODS</w:t>
      </w:r>
    </w:p>
    <w:p w14:paraId="3AF6ACBC" w14:textId="4E86AEDA" w:rsidR="001F667E" w:rsidRPr="001D460E" w:rsidRDefault="001F667E" w:rsidP="001D460E">
      <w:pPr>
        <w:spacing w:after="0" w:line="360" w:lineRule="auto"/>
        <w:jc w:val="both"/>
        <w:rPr>
          <w:rFonts w:ascii="Book Antiqua" w:hAnsi="Book Antiqua"/>
        </w:rPr>
      </w:pPr>
      <w:r w:rsidRPr="001D460E">
        <w:rPr>
          <w:rFonts w:ascii="Book Antiqua" w:hAnsi="Book Antiqua"/>
        </w:rPr>
        <w:t xml:space="preserve">Images analyzed in this study were </w:t>
      </w:r>
      <w:r w:rsidR="000B70D2" w:rsidRPr="001D460E">
        <w:rPr>
          <w:rFonts w:ascii="Book Antiqua" w:hAnsi="Book Antiqua"/>
        </w:rPr>
        <w:t>culled</w:t>
      </w:r>
      <w:r w:rsidRPr="001D460E">
        <w:rPr>
          <w:rFonts w:ascii="Book Antiqua" w:hAnsi="Book Antiqua"/>
        </w:rPr>
        <w:t xml:space="preserve"> from a prior </w:t>
      </w:r>
      <w:r w:rsidR="00BA4653" w:rsidRPr="001D460E">
        <w:rPr>
          <w:rFonts w:ascii="Book Antiqua" w:hAnsi="Book Antiqua"/>
        </w:rPr>
        <w:t>study</w:t>
      </w:r>
      <w:r w:rsidR="00F24F8A" w:rsidRPr="001D460E">
        <w:rPr>
          <w:rFonts w:ascii="Book Antiqua" w:hAnsi="Book Antiqua"/>
          <w:vertAlign w:val="superscript"/>
        </w:rPr>
        <w:t>[2</w:t>
      </w:r>
      <w:r w:rsidR="001F4FD8" w:rsidRPr="001D460E">
        <w:rPr>
          <w:rFonts w:ascii="Book Antiqua" w:hAnsi="Book Antiqua"/>
          <w:vertAlign w:val="superscript"/>
        </w:rPr>
        <w:t>7</w:t>
      </w:r>
      <w:r w:rsidR="00F24F8A" w:rsidRPr="001D460E">
        <w:rPr>
          <w:rFonts w:ascii="Book Antiqua" w:hAnsi="Book Antiqua"/>
          <w:vertAlign w:val="superscript"/>
        </w:rPr>
        <w:t>]</w:t>
      </w:r>
      <w:r w:rsidR="00F24F8A" w:rsidRPr="001D460E">
        <w:rPr>
          <w:rFonts w:ascii="Book Antiqua" w:hAnsi="Book Antiqua"/>
          <w:color w:val="FF0000"/>
        </w:rPr>
        <w:t xml:space="preserve"> </w:t>
      </w:r>
      <w:r w:rsidR="00B01846" w:rsidRPr="001D460E">
        <w:rPr>
          <w:rFonts w:ascii="Book Antiqua" w:hAnsi="Book Antiqua"/>
        </w:rPr>
        <w:t xml:space="preserve">in which </w:t>
      </w:r>
      <w:r w:rsidRPr="001D460E">
        <w:rPr>
          <w:rFonts w:ascii="Book Antiqua" w:hAnsi="Book Antiqua"/>
        </w:rPr>
        <w:t>189 subjects</w:t>
      </w:r>
      <w:r w:rsidR="000B70D2" w:rsidRPr="001D460E">
        <w:rPr>
          <w:rFonts w:ascii="Book Antiqua" w:hAnsi="Book Antiqua"/>
        </w:rPr>
        <w:t xml:space="preserve"> (ranging in age from 18 to 74 years)</w:t>
      </w:r>
      <w:r w:rsidRPr="001D460E">
        <w:rPr>
          <w:rFonts w:ascii="Book Antiqua" w:hAnsi="Book Antiqua"/>
        </w:rPr>
        <w:t xml:space="preserve"> with </w:t>
      </w:r>
      <w:bookmarkStart w:id="171" w:name="OLE_LINK55"/>
      <w:r w:rsidRPr="001D460E">
        <w:rPr>
          <w:rFonts w:ascii="Book Antiqua" w:hAnsi="Book Antiqua"/>
        </w:rPr>
        <w:t>clinically evident atherosclerotic disease</w:t>
      </w:r>
      <w:bookmarkEnd w:id="171"/>
      <w:r w:rsidRPr="001D460E">
        <w:rPr>
          <w:rFonts w:ascii="Book Antiqua" w:hAnsi="Book Antiqua"/>
        </w:rPr>
        <w:t xml:space="preserve"> </w:t>
      </w:r>
      <w:r w:rsidR="00B01846" w:rsidRPr="001D460E">
        <w:rPr>
          <w:rFonts w:ascii="Book Antiqua" w:hAnsi="Book Antiqua"/>
        </w:rPr>
        <w:t xml:space="preserve">underwent </w:t>
      </w:r>
      <w:r w:rsidR="00D135F7">
        <w:rPr>
          <w:rFonts w:ascii="Book Antiqua" w:hAnsi="Book Antiqua"/>
        </w:rPr>
        <w:t>MRI</w:t>
      </w:r>
      <w:r w:rsidR="00B01846" w:rsidRPr="001D460E">
        <w:rPr>
          <w:rFonts w:ascii="Book Antiqua" w:hAnsi="Book Antiqua"/>
        </w:rPr>
        <w:t xml:space="preserve"> of the carotid arteries.</w:t>
      </w:r>
      <w:r w:rsidR="000B70D2" w:rsidRPr="001D460E">
        <w:rPr>
          <w:rFonts w:ascii="Book Antiqua" w:hAnsi="Book Antiqua"/>
        </w:rPr>
        <w:t xml:space="preserve"> </w:t>
      </w:r>
      <w:r w:rsidR="0074732A" w:rsidRPr="001D460E">
        <w:rPr>
          <w:rFonts w:ascii="Book Antiqua" w:hAnsi="Book Antiqua"/>
        </w:rPr>
        <w:t>The subjects from that study presented with either type 2 diabetes mellitus or impaired glucose tolerance were randomized to receive placebo (</w:t>
      </w:r>
      <w:r w:rsidR="0074732A" w:rsidRPr="002F6F57">
        <w:rPr>
          <w:rFonts w:ascii="Book Antiqua" w:hAnsi="Book Antiqua"/>
          <w:i/>
          <w:iCs/>
        </w:rPr>
        <w:t>n</w:t>
      </w:r>
      <w:r w:rsidR="0074732A" w:rsidRPr="001D460E">
        <w:rPr>
          <w:rFonts w:ascii="Book Antiqua" w:hAnsi="Book Antiqua"/>
        </w:rPr>
        <w:t xml:space="preserve"> = 94) or canakinumab 150 mg monthly (</w:t>
      </w:r>
      <w:r w:rsidR="0074732A" w:rsidRPr="002F6F57">
        <w:rPr>
          <w:rFonts w:ascii="Book Antiqua" w:hAnsi="Book Antiqua"/>
          <w:i/>
          <w:iCs/>
        </w:rPr>
        <w:t>n</w:t>
      </w:r>
      <w:r w:rsidR="0074732A" w:rsidRPr="001D460E">
        <w:rPr>
          <w:rFonts w:ascii="Book Antiqua" w:hAnsi="Book Antiqua"/>
        </w:rPr>
        <w:t xml:space="preserve"> = 95) for 12 mo. </w:t>
      </w:r>
      <w:r w:rsidR="000B70D2" w:rsidRPr="001D460E">
        <w:rPr>
          <w:rFonts w:ascii="Book Antiqua" w:hAnsi="Book Antiqua"/>
        </w:rPr>
        <w:t xml:space="preserve">Imaging was performed at multiple sites using a 3.0-T whole-body MRI scanner, including Trio, TIM Trio, or </w:t>
      </w:r>
      <w:proofErr w:type="spellStart"/>
      <w:r w:rsidR="000B70D2" w:rsidRPr="001D460E">
        <w:rPr>
          <w:rFonts w:ascii="Book Antiqua" w:hAnsi="Book Antiqua"/>
        </w:rPr>
        <w:t>Verio</w:t>
      </w:r>
      <w:proofErr w:type="spellEnd"/>
      <w:r w:rsidR="000B70D2" w:rsidRPr="001D460E">
        <w:rPr>
          <w:rFonts w:ascii="Book Antiqua" w:hAnsi="Book Antiqua"/>
        </w:rPr>
        <w:t xml:space="preserve"> (Siemens Medical </w:t>
      </w:r>
      <w:proofErr w:type="spellStart"/>
      <w:r w:rsidR="000B70D2" w:rsidRPr="001D460E">
        <w:rPr>
          <w:rFonts w:ascii="Book Antiqua" w:hAnsi="Book Antiqua"/>
        </w:rPr>
        <w:lastRenderedPageBreak/>
        <w:t>SolutionsUSA</w:t>
      </w:r>
      <w:proofErr w:type="spellEnd"/>
      <w:r w:rsidR="000B70D2" w:rsidRPr="001D460E">
        <w:rPr>
          <w:rFonts w:ascii="Book Antiqua" w:hAnsi="Book Antiqua"/>
        </w:rPr>
        <w:t>, Inc., Malvern, P</w:t>
      </w:r>
      <w:r w:rsidR="002F6F57">
        <w:rPr>
          <w:rFonts w:ascii="Book Antiqua" w:hAnsi="Book Antiqua"/>
        </w:rPr>
        <w:t>A, United States</w:t>
      </w:r>
      <w:r w:rsidR="000B70D2" w:rsidRPr="001D460E">
        <w:rPr>
          <w:rFonts w:ascii="Book Antiqua" w:hAnsi="Book Antiqua"/>
        </w:rPr>
        <w:t xml:space="preserve">) or </w:t>
      </w:r>
      <w:proofErr w:type="spellStart"/>
      <w:r w:rsidR="000B70D2" w:rsidRPr="001D460E">
        <w:rPr>
          <w:rFonts w:ascii="Book Antiqua" w:hAnsi="Book Antiqua"/>
        </w:rPr>
        <w:t>Achieva</w:t>
      </w:r>
      <w:proofErr w:type="spellEnd"/>
      <w:r w:rsidR="000B70D2" w:rsidRPr="001D460E">
        <w:rPr>
          <w:rFonts w:ascii="Book Antiqua" w:hAnsi="Book Antiqua"/>
        </w:rPr>
        <w:t xml:space="preserve"> (Philips,</w:t>
      </w:r>
      <w:r w:rsidR="002F6F57">
        <w:rPr>
          <w:rFonts w:ascii="Book Antiqua" w:hAnsi="Book Antiqua"/>
        </w:rPr>
        <w:t xml:space="preserve"> </w:t>
      </w:r>
      <w:r w:rsidR="000B70D2" w:rsidRPr="001D460E">
        <w:rPr>
          <w:rFonts w:ascii="Book Antiqua" w:hAnsi="Book Antiqua"/>
        </w:rPr>
        <w:t>Amsterdam, the Netherlands) platforms.</w:t>
      </w:r>
      <w:r w:rsidR="00A33349" w:rsidRPr="001D460E">
        <w:rPr>
          <w:rFonts w:ascii="Book Antiqua" w:hAnsi="Book Antiqua"/>
        </w:rPr>
        <w:t xml:space="preserve"> The local Institutional Review Board approved both studies with all subjects providing informed consent.</w:t>
      </w:r>
    </w:p>
    <w:p w14:paraId="4DCDFBA5" w14:textId="3CFF9F29" w:rsidR="00D5632F" w:rsidRPr="001D460E" w:rsidRDefault="007D5425" w:rsidP="002F6F57">
      <w:pPr>
        <w:spacing w:after="0" w:line="360" w:lineRule="auto"/>
        <w:ind w:firstLineChars="100" w:firstLine="240"/>
        <w:jc w:val="both"/>
        <w:rPr>
          <w:rFonts w:ascii="Book Antiqua" w:hAnsi="Book Antiqua"/>
        </w:rPr>
      </w:pPr>
      <w:r w:rsidRPr="001D460E">
        <w:rPr>
          <w:rFonts w:ascii="Book Antiqua" w:hAnsi="Book Antiqua"/>
        </w:rPr>
        <w:t>A range of 6 to 13 h</w:t>
      </w:r>
      <w:r w:rsidR="00CD35ED" w:rsidRPr="001D460E">
        <w:rPr>
          <w:rFonts w:ascii="Book Antiqua" w:hAnsi="Book Antiqua"/>
        </w:rPr>
        <w:t xml:space="preserve">igh-resolution axial </w:t>
      </w:r>
      <w:r w:rsidR="00102234" w:rsidRPr="001D460E">
        <w:rPr>
          <w:rFonts w:ascii="Book Antiqua" w:hAnsi="Book Antiqua"/>
        </w:rPr>
        <w:t xml:space="preserve">ECG-gated </w:t>
      </w:r>
      <w:r w:rsidR="00CD35ED" w:rsidRPr="001D460E">
        <w:rPr>
          <w:rFonts w:ascii="Book Antiqua" w:hAnsi="Book Antiqua"/>
        </w:rPr>
        <w:t>T2-weighted MR images of bilateral carot</w:t>
      </w:r>
      <w:r w:rsidR="008851E9" w:rsidRPr="001D460E">
        <w:rPr>
          <w:rFonts w:ascii="Book Antiqua" w:hAnsi="Book Antiqua"/>
        </w:rPr>
        <w:t xml:space="preserve">id arteries were </w:t>
      </w:r>
      <w:r w:rsidR="000B70D2" w:rsidRPr="001D460E">
        <w:rPr>
          <w:rFonts w:ascii="Book Antiqua" w:hAnsi="Book Antiqua"/>
        </w:rPr>
        <w:t xml:space="preserve">acquired </w:t>
      </w:r>
      <w:r w:rsidR="00CD35ED" w:rsidRPr="001D460E">
        <w:rPr>
          <w:rFonts w:ascii="Book Antiqua" w:hAnsi="Book Antiqua"/>
        </w:rPr>
        <w:t xml:space="preserve">using a </w:t>
      </w:r>
      <w:r w:rsidR="00102234" w:rsidRPr="001D460E">
        <w:rPr>
          <w:rFonts w:ascii="Book Antiqua" w:hAnsi="Book Antiqua"/>
        </w:rPr>
        <w:t>4-channel carotid array (</w:t>
      </w:r>
      <w:proofErr w:type="spellStart"/>
      <w:r w:rsidR="00102234" w:rsidRPr="001D460E">
        <w:rPr>
          <w:rFonts w:ascii="Book Antiqua" w:hAnsi="Book Antiqua"/>
        </w:rPr>
        <w:t>MachnetB.V</w:t>
      </w:r>
      <w:proofErr w:type="spellEnd"/>
      <w:r w:rsidR="00102234" w:rsidRPr="001D460E">
        <w:rPr>
          <w:rFonts w:ascii="Book Antiqua" w:hAnsi="Book Antiqua"/>
        </w:rPr>
        <w:t xml:space="preserve">., </w:t>
      </w:r>
      <w:proofErr w:type="spellStart"/>
      <w:r w:rsidR="00102234" w:rsidRPr="001D460E">
        <w:rPr>
          <w:rFonts w:ascii="Book Antiqua" w:hAnsi="Book Antiqua"/>
        </w:rPr>
        <w:t>Roden</w:t>
      </w:r>
      <w:proofErr w:type="spellEnd"/>
      <w:r w:rsidR="00102234" w:rsidRPr="001D460E">
        <w:rPr>
          <w:rFonts w:ascii="Book Antiqua" w:hAnsi="Book Antiqua"/>
        </w:rPr>
        <w:t>, Netherlands) on Siemens scanners and an equivalent multi-channel (4 to 8) phased array carotid coil (Shanghai Medical, Shanghai,</w:t>
      </w:r>
      <w:r w:rsidR="002F6F57">
        <w:rPr>
          <w:rFonts w:ascii="Book Antiqua" w:hAnsi="Book Antiqua"/>
        </w:rPr>
        <w:t xml:space="preserve"> </w:t>
      </w:r>
      <w:r w:rsidR="00102234" w:rsidRPr="001D460E">
        <w:rPr>
          <w:rFonts w:ascii="Book Antiqua" w:hAnsi="Book Antiqua"/>
        </w:rPr>
        <w:t>China) was used on the Philips scanners.</w:t>
      </w:r>
      <w:r w:rsidR="00CD35ED" w:rsidRPr="001D460E">
        <w:rPr>
          <w:rFonts w:ascii="Book Antiqua" w:hAnsi="Book Antiqua"/>
        </w:rPr>
        <w:t xml:space="preserve"> </w:t>
      </w:r>
      <w:r w:rsidR="00D674FB" w:rsidRPr="001D460E">
        <w:rPr>
          <w:rFonts w:ascii="Book Antiqua" w:hAnsi="Book Antiqua"/>
        </w:rPr>
        <w:t>In plane p</w:t>
      </w:r>
      <w:r w:rsidR="00CD35ED" w:rsidRPr="001D460E">
        <w:rPr>
          <w:rFonts w:ascii="Book Antiqua" w:hAnsi="Book Antiqua"/>
        </w:rPr>
        <w:t>ixel resolution for the acq</w:t>
      </w:r>
      <w:r w:rsidR="00D674FB" w:rsidRPr="001D460E">
        <w:rPr>
          <w:rFonts w:ascii="Book Antiqua" w:hAnsi="Book Antiqua"/>
        </w:rPr>
        <w:t>uired images ranged from 0.52</w:t>
      </w:r>
      <w:r w:rsidR="002F6F57">
        <w:rPr>
          <w:rFonts w:ascii="Book Antiqua" w:hAnsi="Book Antiqua"/>
        </w:rPr>
        <w:t xml:space="preserve"> </w:t>
      </w:r>
      <w:r w:rsidR="00D674FB" w:rsidRPr="001D460E">
        <w:rPr>
          <w:rFonts w:ascii="Book Antiqua" w:hAnsi="Book Antiqua"/>
        </w:rPr>
        <w:t>mm to 0.7</w:t>
      </w:r>
      <w:r w:rsidR="002F6F57">
        <w:rPr>
          <w:rFonts w:ascii="Book Antiqua" w:hAnsi="Book Antiqua"/>
        </w:rPr>
        <w:t xml:space="preserve"> </w:t>
      </w:r>
      <w:r w:rsidR="00D674FB" w:rsidRPr="001D460E">
        <w:rPr>
          <w:rFonts w:ascii="Book Antiqua" w:hAnsi="Book Antiqua"/>
        </w:rPr>
        <w:t>mm</w:t>
      </w:r>
      <w:r w:rsidR="00CD35ED" w:rsidRPr="001D460E">
        <w:rPr>
          <w:rFonts w:ascii="Book Antiqua" w:hAnsi="Book Antiqua"/>
        </w:rPr>
        <w:t xml:space="preserve"> </w:t>
      </w:r>
      <w:r w:rsidR="00E00281" w:rsidRPr="001D460E">
        <w:rPr>
          <w:rFonts w:ascii="Book Antiqua" w:hAnsi="Book Antiqua"/>
        </w:rPr>
        <w:t>with</w:t>
      </w:r>
      <w:r w:rsidR="00CD35ED" w:rsidRPr="001D460E">
        <w:rPr>
          <w:rFonts w:ascii="Book Antiqua" w:hAnsi="Book Antiqua"/>
        </w:rPr>
        <w:t xml:space="preserve"> </w:t>
      </w:r>
      <w:r w:rsidR="00E00281" w:rsidRPr="001D460E">
        <w:rPr>
          <w:rFonts w:ascii="Book Antiqua" w:hAnsi="Book Antiqua"/>
        </w:rPr>
        <w:t>a</w:t>
      </w:r>
      <w:r w:rsidR="00CD35ED" w:rsidRPr="001D460E">
        <w:rPr>
          <w:rFonts w:ascii="Book Antiqua" w:hAnsi="Book Antiqua"/>
        </w:rPr>
        <w:t xml:space="preserve"> slice thickness </w:t>
      </w:r>
      <w:r w:rsidR="00E00281" w:rsidRPr="001D460E">
        <w:rPr>
          <w:rFonts w:ascii="Book Antiqua" w:hAnsi="Book Antiqua"/>
        </w:rPr>
        <w:t>of</w:t>
      </w:r>
      <w:r w:rsidR="00CD35ED" w:rsidRPr="001D460E">
        <w:rPr>
          <w:rFonts w:ascii="Book Antiqua" w:hAnsi="Book Antiqua"/>
        </w:rPr>
        <w:t xml:space="preserve"> </w:t>
      </w:r>
      <w:r w:rsidR="00DE1D28" w:rsidRPr="001D460E">
        <w:rPr>
          <w:rFonts w:ascii="Book Antiqua" w:hAnsi="Book Antiqua"/>
        </w:rPr>
        <w:t>3</w:t>
      </w:r>
      <w:r w:rsidR="002F6F57">
        <w:rPr>
          <w:rFonts w:ascii="Book Antiqua" w:hAnsi="Book Antiqua"/>
        </w:rPr>
        <w:t xml:space="preserve"> </w:t>
      </w:r>
      <w:r w:rsidR="00DE1D28" w:rsidRPr="001D460E">
        <w:rPr>
          <w:rFonts w:ascii="Book Antiqua" w:hAnsi="Book Antiqua"/>
        </w:rPr>
        <w:t>mm.</w:t>
      </w:r>
      <w:r w:rsidR="002F6F57">
        <w:rPr>
          <w:rFonts w:ascii="Book Antiqua" w:hAnsi="Book Antiqua" w:hint="eastAsia"/>
          <w:lang w:eastAsia="zh-CN"/>
        </w:rPr>
        <w:t xml:space="preserve"> </w:t>
      </w:r>
      <w:r w:rsidR="002D79F5" w:rsidRPr="001D460E">
        <w:rPr>
          <w:rFonts w:ascii="Book Antiqua" w:hAnsi="Book Antiqua"/>
        </w:rPr>
        <w:t>These images were</w:t>
      </w:r>
      <w:r w:rsidR="00CD35ED" w:rsidRPr="001D460E">
        <w:rPr>
          <w:rFonts w:ascii="Book Antiqua" w:hAnsi="Book Antiqua"/>
        </w:rPr>
        <w:t xml:space="preserve"> subsequently analyzed by </w:t>
      </w:r>
      <w:r w:rsidR="00A33349" w:rsidRPr="001D460E">
        <w:rPr>
          <w:rFonts w:ascii="Book Antiqua" w:hAnsi="Book Antiqua"/>
        </w:rPr>
        <w:t>an</w:t>
      </w:r>
      <w:r w:rsidR="00CD35ED" w:rsidRPr="001D460E">
        <w:rPr>
          <w:rFonts w:ascii="Book Antiqua" w:hAnsi="Book Antiqua"/>
        </w:rPr>
        <w:t xml:space="preserve"> exp</w:t>
      </w:r>
      <w:r w:rsidR="00A33349" w:rsidRPr="001D460E">
        <w:rPr>
          <w:rFonts w:ascii="Book Antiqua" w:hAnsi="Book Antiqua"/>
        </w:rPr>
        <w:t xml:space="preserve">ert reader </w:t>
      </w:r>
      <w:r w:rsidR="00CD35ED" w:rsidRPr="001D460E">
        <w:rPr>
          <w:rFonts w:ascii="Book Antiqua" w:hAnsi="Book Antiqua"/>
        </w:rPr>
        <w:t xml:space="preserve">who manually segmented individual images of the carotid wall using </w:t>
      </w:r>
      <w:proofErr w:type="spellStart"/>
      <w:r w:rsidR="00CD35ED" w:rsidRPr="001D460E">
        <w:rPr>
          <w:rFonts w:ascii="Book Antiqua" w:hAnsi="Book Antiqua"/>
        </w:rPr>
        <w:t>VesselMass</w:t>
      </w:r>
      <w:proofErr w:type="spellEnd"/>
      <w:r w:rsidR="00CD35ED" w:rsidRPr="001D460E">
        <w:rPr>
          <w:rFonts w:ascii="Book Antiqua" w:hAnsi="Book Antiqua"/>
        </w:rPr>
        <w:t xml:space="preserve"> (LKEB, the Division of Image Processing, Department of Radiology, the Leiden University Medical Center, The Netherlands) resulting in a dataset of </w:t>
      </w:r>
      <w:r w:rsidR="00990998" w:rsidRPr="001D460E">
        <w:rPr>
          <w:rFonts w:ascii="Book Antiqua" w:hAnsi="Book Antiqua"/>
        </w:rPr>
        <w:t>4422</w:t>
      </w:r>
      <w:r w:rsidR="00CD35ED" w:rsidRPr="001D460E">
        <w:rPr>
          <w:rFonts w:ascii="Book Antiqua" w:hAnsi="Book Antiqua"/>
        </w:rPr>
        <w:t xml:space="preserve"> segmented images. Based on this manual segmentation, metrics describing the carotid vessel were generated and recorded thereby establishing a standard against which the efficacy of automated analysis could be judged. </w:t>
      </w:r>
    </w:p>
    <w:p w14:paraId="723BB8E3" w14:textId="2EECEA4F" w:rsidR="004A5B97" w:rsidRPr="001D460E" w:rsidRDefault="00CD35ED" w:rsidP="002F6F57">
      <w:pPr>
        <w:spacing w:after="0" w:line="360" w:lineRule="auto"/>
        <w:ind w:firstLineChars="100" w:firstLine="240"/>
        <w:jc w:val="both"/>
        <w:rPr>
          <w:rFonts w:ascii="Book Antiqua" w:hAnsi="Book Antiqua"/>
        </w:rPr>
      </w:pPr>
      <w:r w:rsidRPr="001D460E">
        <w:rPr>
          <w:rFonts w:ascii="Book Antiqua" w:hAnsi="Book Antiqua"/>
        </w:rPr>
        <w:t>In preparation for auto</w:t>
      </w:r>
      <w:r w:rsidR="00510ABB" w:rsidRPr="001D460E">
        <w:rPr>
          <w:rFonts w:ascii="Book Antiqua" w:hAnsi="Book Antiqua"/>
        </w:rPr>
        <w:t>mated segmentation</w:t>
      </w:r>
      <w:r w:rsidRPr="001D460E">
        <w:rPr>
          <w:rFonts w:ascii="Book Antiqua" w:hAnsi="Book Antiqua"/>
        </w:rPr>
        <w:t xml:space="preserve">, </w:t>
      </w:r>
      <w:r w:rsidR="004A5B97" w:rsidRPr="001D460E">
        <w:rPr>
          <w:rFonts w:ascii="Book Antiqua" w:hAnsi="Book Antiqua"/>
        </w:rPr>
        <w:t xml:space="preserve">the original dataset was divided into 3 groups: </w:t>
      </w:r>
      <w:r w:rsidR="002F6F57" w:rsidRPr="001D460E">
        <w:rPr>
          <w:rFonts w:ascii="Book Antiqua" w:hAnsi="Book Antiqua"/>
        </w:rPr>
        <w:t>A</w:t>
      </w:r>
      <w:r w:rsidR="004A5B97" w:rsidRPr="001D460E">
        <w:rPr>
          <w:rFonts w:ascii="Book Antiqua" w:hAnsi="Book Antiqua"/>
        </w:rPr>
        <w:t xml:space="preserve"> “training dataset” (</w:t>
      </w:r>
      <w:r w:rsidR="00E00281" w:rsidRPr="001D460E">
        <w:rPr>
          <w:rFonts w:ascii="Book Antiqua" w:hAnsi="Book Antiqua"/>
        </w:rPr>
        <w:t>3581</w:t>
      </w:r>
      <w:r w:rsidR="004A5B97" w:rsidRPr="001D460E">
        <w:rPr>
          <w:rFonts w:ascii="Book Antiqua" w:hAnsi="Book Antiqua"/>
        </w:rPr>
        <w:t xml:space="preserve"> images), a “validation dataset” (</w:t>
      </w:r>
      <w:r w:rsidR="00E00281" w:rsidRPr="001D460E">
        <w:rPr>
          <w:rFonts w:ascii="Book Antiqua" w:hAnsi="Book Antiqua"/>
        </w:rPr>
        <w:t>398</w:t>
      </w:r>
      <w:r w:rsidR="004A5B97" w:rsidRPr="001D460E">
        <w:rPr>
          <w:rFonts w:ascii="Book Antiqua" w:hAnsi="Book Antiqua"/>
        </w:rPr>
        <w:t xml:space="preserve"> images), and a “test dataset” (</w:t>
      </w:r>
      <w:r w:rsidR="00E00281" w:rsidRPr="001D460E">
        <w:rPr>
          <w:rFonts w:ascii="Book Antiqua" w:hAnsi="Book Antiqua"/>
        </w:rPr>
        <w:t>443</w:t>
      </w:r>
      <w:r w:rsidR="004A5B97" w:rsidRPr="001D460E">
        <w:rPr>
          <w:rFonts w:ascii="Book Antiqua" w:hAnsi="Book Antiqua"/>
        </w:rPr>
        <w:t xml:space="preserve"> images). Each dataset was composed of anatomical images and their associated manually segmented images. </w:t>
      </w:r>
      <w:r w:rsidR="00EC06FF" w:rsidRPr="001D460E">
        <w:rPr>
          <w:rFonts w:ascii="Book Antiqua" w:hAnsi="Book Antiqua"/>
        </w:rPr>
        <w:t xml:space="preserve">While the training dataset was used </w:t>
      </w:r>
      <w:r w:rsidRPr="001D460E">
        <w:rPr>
          <w:rFonts w:ascii="Book Antiqua" w:hAnsi="Book Antiqua"/>
        </w:rPr>
        <w:t>to dynamically adjust the CNN’s</w:t>
      </w:r>
      <w:r w:rsidR="00EC06FF" w:rsidRPr="001D460E">
        <w:rPr>
          <w:rFonts w:ascii="Book Antiqua" w:hAnsi="Book Antiqua"/>
        </w:rPr>
        <w:t xml:space="preserve"> parameters during training, the validation dataset was used </w:t>
      </w:r>
      <w:r w:rsidR="004A5B97" w:rsidRPr="001D460E">
        <w:rPr>
          <w:rFonts w:ascii="Book Antiqua" w:hAnsi="Book Antiqua"/>
        </w:rPr>
        <w:t xml:space="preserve">only </w:t>
      </w:r>
      <w:r w:rsidR="00EC06FF" w:rsidRPr="001D460E">
        <w:rPr>
          <w:rFonts w:ascii="Book Antiqua" w:hAnsi="Book Antiqua"/>
        </w:rPr>
        <w:t>to evaluate model performance during training</w:t>
      </w:r>
      <w:r w:rsidR="00BB48E5" w:rsidRPr="001D460E">
        <w:rPr>
          <w:rFonts w:ascii="Book Antiqua" w:hAnsi="Book Antiqua"/>
        </w:rPr>
        <w:t xml:space="preserve"> and avoid over-fitting</w:t>
      </w:r>
      <w:r w:rsidR="00EC06FF" w:rsidRPr="001D460E">
        <w:rPr>
          <w:rFonts w:ascii="Book Antiqua" w:hAnsi="Book Antiqua"/>
        </w:rPr>
        <w:t xml:space="preserve">. </w:t>
      </w:r>
      <w:r w:rsidR="00510ABB" w:rsidRPr="001D460E">
        <w:rPr>
          <w:rFonts w:ascii="Book Antiqua" w:hAnsi="Book Antiqua"/>
        </w:rPr>
        <w:t>T</w:t>
      </w:r>
      <w:r w:rsidR="006A4A82" w:rsidRPr="001D460E">
        <w:rPr>
          <w:rFonts w:ascii="Book Antiqua" w:hAnsi="Book Antiqua"/>
        </w:rPr>
        <w:t xml:space="preserve">hese datasets </w:t>
      </w:r>
      <w:r w:rsidR="00510ABB" w:rsidRPr="001D460E">
        <w:rPr>
          <w:rFonts w:ascii="Book Antiqua" w:hAnsi="Book Antiqua"/>
        </w:rPr>
        <w:t xml:space="preserve">were used </w:t>
      </w:r>
      <w:r w:rsidR="006A4A82" w:rsidRPr="001D460E">
        <w:rPr>
          <w:rFonts w:ascii="Book Antiqua" w:hAnsi="Book Antiqua"/>
        </w:rPr>
        <w:t xml:space="preserve">to train two </w:t>
      </w:r>
      <w:r w:rsidR="00510ABB" w:rsidRPr="001D460E">
        <w:rPr>
          <w:rFonts w:ascii="Book Antiqua" w:hAnsi="Book Antiqua"/>
        </w:rPr>
        <w:t xml:space="preserve">separate CNNs (one for </w:t>
      </w:r>
      <w:r w:rsidR="00CE03E6" w:rsidRPr="001D460E">
        <w:rPr>
          <w:rFonts w:ascii="Book Antiqua" w:hAnsi="Book Antiqua"/>
        </w:rPr>
        <w:t xml:space="preserve">carotid </w:t>
      </w:r>
      <w:r w:rsidR="00510ABB" w:rsidRPr="001D460E">
        <w:rPr>
          <w:rFonts w:ascii="Book Antiqua" w:hAnsi="Book Antiqua"/>
        </w:rPr>
        <w:t xml:space="preserve">lumen segmentation and the other for </w:t>
      </w:r>
      <w:r w:rsidR="00CE03E6" w:rsidRPr="001D460E">
        <w:rPr>
          <w:rFonts w:ascii="Book Antiqua" w:hAnsi="Book Antiqua"/>
        </w:rPr>
        <w:t>carotid</w:t>
      </w:r>
      <w:r w:rsidR="00EE4135" w:rsidRPr="001D460E">
        <w:rPr>
          <w:rFonts w:ascii="Book Antiqua" w:hAnsi="Book Antiqua"/>
        </w:rPr>
        <w:t xml:space="preserve"> </w:t>
      </w:r>
      <w:r w:rsidR="00510ABB" w:rsidRPr="001D460E">
        <w:rPr>
          <w:rFonts w:ascii="Book Antiqua" w:hAnsi="Book Antiqua"/>
        </w:rPr>
        <w:t>wall segmentation).</w:t>
      </w:r>
    </w:p>
    <w:p w14:paraId="7830D565" w14:textId="6D2168A9" w:rsidR="00CA72BB" w:rsidRPr="001D460E" w:rsidRDefault="00CD35ED" w:rsidP="002F6F57">
      <w:pPr>
        <w:spacing w:after="0" w:line="360" w:lineRule="auto"/>
        <w:ind w:firstLineChars="100" w:firstLine="240"/>
        <w:jc w:val="both"/>
        <w:rPr>
          <w:rFonts w:ascii="Book Antiqua" w:hAnsi="Book Antiqua"/>
        </w:rPr>
      </w:pPr>
      <w:r w:rsidRPr="001D460E">
        <w:rPr>
          <w:rFonts w:ascii="Book Antiqua" w:hAnsi="Book Antiqua"/>
        </w:rPr>
        <w:t>To prepare the CNN</w:t>
      </w:r>
      <w:r w:rsidR="00EE4135" w:rsidRPr="001D460E">
        <w:rPr>
          <w:rFonts w:ascii="Book Antiqua" w:hAnsi="Book Antiqua"/>
        </w:rPr>
        <w:t>s</w:t>
      </w:r>
      <w:r w:rsidRPr="001D460E">
        <w:rPr>
          <w:rFonts w:ascii="Book Antiqua" w:hAnsi="Book Antiqua"/>
        </w:rPr>
        <w:t xml:space="preserve"> for training, each manually segmented image was identified and the information describing that image’s segmented vessel was converted from </w:t>
      </w:r>
      <w:proofErr w:type="spellStart"/>
      <w:r w:rsidRPr="001D460E">
        <w:rPr>
          <w:rFonts w:ascii="Book Antiqua" w:hAnsi="Book Antiqua"/>
        </w:rPr>
        <w:t>VesselMass</w:t>
      </w:r>
      <w:proofErr w:type="spellEnd"/>
      <w:r w:rsidRPr="001D460E">
        <w:rPr>
          <w:rFonts w:ascii="Book Antiqua" w:hAnsi="Book Antiqua"/>
        </w:rPr>
        <w:t xml:space="preserve"> contour information to a binary mask image using a custom </w:t>
      </w:r>
      <w:proofErr w:type="spellStart"/>
      <w:r w:rsidRPr="001D460E">
        <w:rPr>
          <w:rFonts w:ascii="Book Antiqua" w:hAnsi="Book Antiqua"/>
        </w:rPr>
        <w:t>Matlab</w:t>
      </w:r>
      <w:proofErr w:type="spellEnd"/>
      <w:r w:rsidRPr="001D460E">
        <w:rPr>
          <w:rFonts w:ascii="Book Antiqua" w:hAnsi="Book Antiqua"/>
        </w:rPr>
        <w:t xml:space="preserve"> (</w:t>
      </w:r>
      <w:proofErr w:type="spellStart"/>
      <w:r w:rsidRPr="001D460E">
        <w:rPr>
          <w:rFonts w:ascii="Book Antiqua" w:hAnsi="Book Antiqua"/>
        </w:rPr>
        <w:t>Mathworks</w:t>
      </w:r>
      <w:proofErr w:type="spellEnd"/>
      <w:r w:rsidRPr="001D460E">
        <w:rPr>
          <w:rFonts w:ascii="Book Antiqua" w:hAnsi="Book Antiqua"/>
        </w:rPr>
        <w:t>, Natick, MA</w:t>
      </w:r>
      <w:r w:rsidR="002F6F57">
        <w:rPr>
          <w:rFonts w:ascii="Book Antiqua" w:hAnsi="Book Antiqua"/>
        </w:rPr>
        <w:t>, United States</w:t>
      </w:r>
      <w:r w:rsidRPr="001D460E">
        <w:rPr>
          <w:rFonts w:ascii="Book Antiqua" w:hAnsi="Book Antiqua"/>
        </w:rPr>
        <w:t xml:space="preserve">) script. Additionally, each image was cropped to a fixed size </w:t>
      </w:r>
      <w:r w:rsidR="00990998" w:rsidRPr="001D460E">
        <w:rPr>
          <w:rFonts w:ascii="Book Antiqua" w:hAnsi="Book Antiqua"/>
        </w:rPr>
        <w:t>(64</w:t>
      </w:r>
      <w:r w:rsidR="002F6F57">
        <w:rPr>
          <w:rFonts w:ascii="Book Antiqua" w:hAnsi="Book Antiqua"/>
        </w:rPr>
        <w:t xml:space="preserve"> × </w:t>
      </w:r>
      <w:r w:rsidR="00990998" w:rsidRPr="001D460E">
        <w:rPr>
          <w:rFonts w:ascii="Book Antiqua" w:hAnsi="Book Antiqua"/>
        </w:rPr>
        <w:t>64</w:t>
      </w:r>
      <w:r w:rsidR="002E3C78" w:rsidRPr="001D460E">
        <w:rPr>
          <w:rFonts w:ascii="Book Antiqua" w:hAnsi="Book Antiqua"/>
        </w:rPr>
        <w:t xml:space="preserve"> pixel) </w:t>
      </w:r>
      <w:r w:rsidRPr="001D460E">
        <w:rPr>
          <w:rFonts w:ascii="Book Antiqua" w:hAnsi="Book Antiqua"/>
        </w:rPr>
        <w:t xml:space="preserve">to center on the carotid </w:t>
      </w:r>
      <w:r w:rsidRPr="001D460E">
        <w:rPr>
          <w:rFonts w:ascii="Book Antiqua" w:hAnsi="Book Antiqua"/>
        </w:rPr>
        <w:lastRenderedPageBreak/>
        <w:t>vessel with the luminance adjusted to maximize brightness and contrast.</w:t>
      </w:r>
      <w:r w:rsidR="00553F0C" w:rsidRPr="001D460E">
        <w:rPr>
          <w:rFonts w:ascii="Book Antiqua" w:hAnsi="Book Antiqua"/>
        </w:rPr>
        <w:t xml:space="preserve"> The order of</w:t>
      </w:r>
      <w:r w:rsidR="002E3C78" w:rsidRPr="001D460E">
        <w:rPr>
          <w:rFonts w:ascii="Book Antiqua" w:hAnsi="Book Antiqua"/>
        </w:rPr>
        <w:t xml:space="preserve"> images </w:t>
      </w:r>
      <w:r w:rsidR="00553F0C" w:rsidRPr="001D460E">
        <w:rPr>
          <w:rFonts w:ascii="Book Antiqua" w:hAnsi="Book Antiqua"/>
        </w:rPr>
        <w:t>was randomly shuffled before they were submitted to the CNN for training.</w:t>
      </w:r>
    </w:p>
    <w:p w14:paraId="04778A7E" w14:textId="77777777" w:rsidR="00CD35ED" w:rsidRPr="001D460E" w:rsidRDefault="00F1222A" w:rsidP="002F6F57">
      <w:pPr>
        <w:spacing w:after="0" w:line="360" w:lineRule="auto"/>
        <w:ind w:firstLineChars="100" w:firstLine="240"/>
        <w:jc w:val="both"/>
        <w:rPr>
          <w:rFonts w:ascii="Book Antiqua" w:hAnsi="Book Antiqua"/>
        </w:rPr>
      </w:pPr>
      <w:r w:rsidRPr="001D460E">
        <w:rPr>
          <w:rFonts w:ascii="Book Antiqua" w:hAnsi="Book Antiqua"/>
        </w:rPr>
        <w:t xml:space="preserve">For this study, we used a segmentation model developed for spinal cord gray matter segmentation </w:t>
      </w:r>
      <w:r w:rsidR="00BA4653" w:rsidRPr="001D460E">
        <w:rPr>
          <w:rFonts w:ascii="Book Antiqua" w:hAnsi="Book Antiqua"/>
        </w:rPr>
        <w:t>by Perone</w:t>
      </w:r>
      <w:r w:rsidRPr="001D460E">
        <w:rPr>
          <w:rFonts w:ascii="Book Antiqua" w:hAnsi="Book Antiqua"/>
          <w:vertAlign w:val="superscript"/>
        </w:rPr>
        <w:t>[2</w:t>
      </w:r>
      <w:r w:rsidR="001F4FD8" w:rsidRPr="001D460E">
        <w:rPr>
          <w:rFonts w:ascii="Book Antiqua" w:hAnsi="Book Antiqua"/>
          <w:vertAlign w:val="superscript"/>
        </w:rPr>
        <w:t>8</w:t>
      </w:r>
      <w:r w:rsidRPr="001D460E">
        <w:rPr>
          <w:rFonts w:ascii="Book Antiqua" w:hAnsi="Book Antiqua"/>
          <w:vertAlign w:val="superscript"/>
        </w:rPr>
        <w:t>]</w:t>
      </w:r>
      <w:r w:rsidRPr="001D460E">
        <w:rPr>
          <w:rFonts w:ascii="Book Antiqua" w:hAnsi="Book Antiqua"/>
        </w:rPr>
        <w:t xml:space="preserve">. </w:t>
      </w:r>
      <w:r w:rsidR="00CD35ED" w:rsidRPr="001D460E">
        <w:rPr>
          <w:rFonts w:ascii="Book Antiqua" w:hAnsi="Book Antiqua"/>
        </w:rPr>
        <w:t>The CNN</w:t>
      </w:r>
      <w:r w:rsidR="00EE4135" w:rsidRPr="001D460E">
        <w:rPr>
          <w:rFonts w:ascii="Book Antiqua" w:hAnsi="Book Antiqua"/>
        </w:rPr>
        <w:t xml:space="preserve"> trained to segment the carotid vessel wall </w:t>
      </w:r>
      <w:r w:rsidR="00CD35ED" w:rsidRPr="001D460E">
        <w:rPr>
          <w:rFonts w:ascii="Book Antiqua" w:hAnsi="Book Antiqua"/>
        </w:rPr>
        <w:t>was compiled to use an Adam optimizer, a learning rate</w:t>
      </w:r>
      <w:r w:rsidR="00BA4653" w:rsidRPr="001D460E">
        <w:rPr>
          <w:rFonts w:ascii="Book Antiqua" w:hAnsi="Book Antiqua"/>
        </w:rPr>
        <w:t xml:space="preserve"> of 0.001, with the DICE metric</w:t>
      </w:r>
      <w:r w:rsidR="00B50126" w:rsidRPr="001D460E">
        <w:rPr>
          <w:rFonts w:ascii="Book Antiqua" w:hAnsi="Book Antiqua"/>
          <w:vertAlign w:val="superscript"/>
        </w:rPr>
        <w:t>[2</w:t>
      </w:r>
      <w:r w:rsidR="001F4FD8" w:rsidRPr="001D460E">
        <w:rPr>
          <w:rFonts w:ascii="Book Antiqua" w:hAnsi="Book Antiqua"/>
          <w:vertAlign w:val="superscript"/>
        </w:rPr>
        <w:t>9</w:t>
      </w:r>
      <w:r w:rsidR="00CF43AA" w:rsidRPr="001D460E">
        <w:rPr>
          <w:rFonts w:ascii="Book Antiqua" w:hAnsi="Book Antiqua"/>
          <w:vertAlign w:val="superscript"/>
        </w:rPr>
        <w:t>]</w:t>
      </w:r>
      <w:r w:rsidR="00CF43AA" w:rsidRPr="001D460E">
        <w:rPr>
          <w:rFonts w:ascii="Book Antiqua" w:hAnsi="Book Antiqua"/>
        </w:rPr>
        <w:t xml:space="preserve"> </w:t>
      </w:r>
      <w:r w:rsidR="00CD35ED" w:rsidRPr="001D460E">
        <w:rPr>
          <w:rFonts w:ascii="Book Antiqua" w:hAnsi="Book Antiqua"/>
        </w:rPr>
        <w:t xml:space="preserve">selected as the loss function to be minimized. The network was trained with a batch size of </w:t>
      </w:r>
      <w:r w:rsidR="00EE4135" w:rsidRPr="001D460E">
        <w:rPr>
          <w:rFonts w:ascii="Book Antiqua" w:hAnsi="Book Antiqua"/>
        </w:rPr>
        <w:t>32</w:t>
      </w:r>
      <w:r w:rsidR="002E3C78" w:rsidRPr="001D460E">
        <w:rPr>
          <w:rFonts w:ascii="Book Antiqua" w:hAnsi="Book Antiqua"/>
        </w:rPr>
        <w:t xml:space="preserve"> for 1</w:t>
      </w:r>
      <w:r w:rsidR="00CD35ED" w:rsidRPr="001D460E">
        <w:rPr>
          <w:rFonts w:ascii="Book Antiqua" w:hAnsi="Book Antiqua"/>
        </w:rPr>
        <w:t xml:space="preserve">000 epochs. The data was hosted on an AMD Ryzen7 3.6GHz computer although the actual neural network training ran on the computer’s Nvidia GeForce 1080 </w:t>
      </w:r>
      <w:proofErr w:type="spellStart"/>
      <w:r w:rsidR="00CD35ED" w:rsidRPr="001D460E">
        <w:rPr>
          <w:rFonts w:ascii="Book Antiqua" w:hAnsi="Book Antiqua"/>
        </w:rPr>
        <w:t>Ti</w:t>
      </w:r>
      <w:proofErr w:type="spellEnd"/>
      <w:r w:rsidR="00CD35ED" w:rsidRPr="001D460E">
        <w:rPr>
          <w:rFonts w:ascii="Book Antiqua" w:hAnsi="Book Antiqua"/>
        </w:rPr>
        <w:t xml:space="preserve"> GPU card. Training software was implemented using </w:t>
      </w:r>
      <w:proofErr w:type="spellStart"/>
      <w:r w:rsidR="00CD35ED" w:rsidRPr="001D460E">
        <w:rPr>
          <w:rFonts w:ascii="Book Antiqua" w:hAnsi="Book Antiqua"/>
        </w:rPr>
        <w:t>Tensorflow</w:t>
      </w:r>
      <w:proofErr w:type="spellEnd"/>
      <w:r w:rsidR="00CD35ED" w:rsidRPr="001D460E">
        <w:rPr>
          <w:rFonts w:ascii="Book Antiqua" w:hAnsi="Book Antiqua"/>
        </w:rPr>
        <w:t xml:space="preserve"> version 1.10 and </w:t>
      </w:r>
      <w:proofErr w:type="spellStart"/>
      <w:r w:rsidR="00CD35ED" w:rsidRPr="001D460E">
        <w:rPr>
          <w:rFonts w:ascii="Book Antiqua" w:hAnsi="Book Antiqua"/>
        </w:rPr>
        <w:t>Keras</w:t>
      </w:r>
      <w:proofErr w:type="spellEnd"/>
      <w:r w:rsidR="00CD35ED" w:rsidRPr="001D460E">
        <w:rPr>
          <w:rFonts w:ascii="Book Antiqua" w:hAnsi="Book Antiqua"/>
        </w:rPr>
        <w:t xml:space="preserve"> version 2.2.2.</w:t>
      </w:r>
      <w:r w:rsidR="00EE4135" w:rsidRPr="001D460E">
        <w:rPr>
          <w:rFonts w:ascii="Book Antiqua" w:hAnsi="Book Antiqua"/>
        </w:rPr>
        <w:t xml:space="preserve"> The CNN trained to segment the carotid vessel’s lumen was configured similarly but required far less training and converged in 100 epochs. </w:t>
      </w:r>
    </w:p>
    <w:p w14:paraId="7908AE8E" w14:textId="35B91F32" w:rsidR="003B23B2" w:rsidRDefault="00CD35ED" w:rsidP="002F6F57">
      <w:pPr>
        <w:spacing w:after="0" w:line="360" w:lineRule="auto"/>
        <w:ind w:firstLineChars="100" w:firstLine="240"/>
        <w:jc w:val="both"/>
        <w:rPr>
          <w:rFonts w:ascii="Book Antiqua" w:hAnsi="Book Antiqua"/>
        </w:rPr>
      </w:pPr>
      <w:r w:rsidRPr="001D460E">
        <w:rPr>
          <w:rFonts w:ascii="Book Antiqua" w:hAnsi="Book Antiqua"/>
        </w:rPr>
        <w:t>Once the CNN</w:t>
      </w:r>
      <w:r w:rsidR="00EE4135" w:rsidRPr="001D460E">
        <w:rPr>
          <w:rFonts w:ascii="Book Antiqua" w:hAnsi="Book Antiqua"/>
        </w:rPr>
        <w:t>s</w:t>
      </w:r>
      <w:r w:rsidRPr="001D460E">
        <w:rPr>
          <w:rFonts w:ascii="Book Antiqua" w:hAnsi="Book Antiqua"/>
        </w:rPr>
        <w:t xml:space="preserve"> had been trained, the images from the </w:t>
      </w:r>
      <w:r w:rsidR="00EB286F" w:rsidRPr="001D460E">
        <w:rPr>
          <w:rFonts w:ascii="Book Antiqua" w:hAnsi="Book Antiqua"/>
        </w:rPr>
        <w:t>test</w:t>
      </w:r>
      <w:r w:rsidRPr="001D460E">
        <w:rPr>
          <w:rFonts w:ascii="Book Antiqua" w:hAnsi="Book Antiqua"/>
        </w:rPr>
        <w:t xml:space="preserve"> dataset were processed to produce segmentations as binary images. The resulting binary images were then compared with expert segmentations to determine the overall efficacy of the approach. In order to compute traditional vessel metrics on the binary images, </w:t>
      </w:r>
      <w:r w:rsidR="00EE4135" w:rsidRPr="001D460E">
        <w:rPr>
          <w:rFonts w:ascii="Book Antiqua" w:hAnsi="Book Antiqua"/>
        </w:rPr>
        <w:t>some minor</w:t>
      </w:r>
      <w:r w:rsidRPr="001D460E">
        <w:rPr>
          <w:rFonts w:ascii="Book Antiqua" w:hAnsi="Book Antiqua"/>
        </w:rPr>
        <w:t xml:space="preserve"> post-processing </w:t>
      </w:r>
      <w:r w:rsidR="00EE4135" w:rsidRPr="001D460E">
        <w:rPr>
          <w:rFonts w:ascii="Book Antiqua" w:hAnsi="Book Antiqua"/>
        </w:rPr>
        <w:t xml:space="preserve">(such as removing isolated pixels identified as noise) </w:t>
      </w:r>
      <w:r w:rsidRPr="001D460E">
        <w:rPr>
          <w:rFonts w:ascii="Book Antiqua" w:hAnsi="Book Antiqua"/>
        </w:rPr>
        <w:t xml:space="preserve">was necessary. Vessel wall metrics of the CNN’s </w:t>
      </w:r>
      <w:r w:rsidR="006A55D7" w:rsidRPr="001D460E">
        <w:rPr>
          <w:rFonts w:ascii="Book Antiqua" w:hAnsi="Book Antiqua"/>
        </w:rPr>
        <w:t>test</w:t>
      </w:r>
      <w:r w:rsidRPr="001D460E">
        <w:rPr>
          <w:rFonts w:ascii="Book Antiqua" w:hAnsi="Book Antiqua"/>
        </w:rPr>
        <w:t xml:space="preserve"> dataset were compared with thos</w:t>
      </w:r>
      <w:r w:rsidR="00EE4135" w:rsidRPr="001D460E">
        <w:rPr>
          <w:rFonts w:ascii="Book Antiqua" w:hAnsi="Book Antiqua"/>
        </w:rPr>
        <w:t>e independently produced by expert reader</w:t>
      </w:r>
      <w:r w:rsidRPr="001D460E">
        <w:rPr>
          <w:rFonts w:ascii="Book Antiqua" w:hAnsi="Book Antiqua"/>
        </w:rPr>
        <w:t xml:space="preserve"> to determine acceptability.</w:t>
      </w:r>
    </w:p>
    <w:p w14:paraId="19EE8820" w14:textId="77777777" w:rsidR="002F6F57" w:rsidRPr="001D460E" w:rsidRDefault="002F6F57" w:rsidP="002F6F57">
      <w:pPr>
        <w:spacing w:after="0" w:line="360" w:lineRule="auto"/>
        <w:jc w:val="both"/>
        <w:rPr>
          <w:rFonts w:ascii="Book Antiqua" w:hAnsi="Book Antiqua"/>
        </w:rPr>
      </w:pPr>
    </w:p>
    <w:p w14:paraId="5D1D72EC" w14:textId="780AC135" w:rsidR="00CD35ED" w:rsidRPr="002F6F57" w:rsidRDefault="002F6F57" w:rsidP="001D460E">
      <w:pPr>
        <w:spacing w:after="0" w:line="360" w:lineRule="auto"/>
        <w:jc w:val="both"/>
        <w:rPr>
          <w:rFonts w:ascii="Book Antiqua" w:hAnsi="Book Antiqua"/>
          <w:b/>
          <w:bCs/>
        </w:rPr>
      </w:pPr>
      <w:r w:rsidRPr="002F6F57">
        <w:rPr>
          <w:rFonts w:ascii="Book Antiqua" w:hAnsi="Book Antiqua"/>
          <w:b/>
          <w:bCs/>
        </w:rPr>
        <w:t>RESULTS</w:t>
      </w:r>
    </w:p>
    <w:p w14:paraId="4DCEB2F5" w14:textId="77777777" w:rsidR="00CD35ED" w:rsidRPr="001D460E" w:rsidRDefault="00797F05" w:rsidP="001D460E">
      <w:pPr>
        <w:spacing w:after="0" w:line="360" w:lineRule="auto"/>
        <w:jc w:val="both"/>
        <w:rPr>
          <w:rFonts w:ascii="Book Antiqua" w:hAnsi="Book Antiqua"/>
        </w:rPr>
      </w:pPr>
      <w:r w:rsidRPr="001D460E">
        <w:rPr>
          <w:rFonts w:ascii="Book Antiqua" w:hAnsi="Book Antiqua"/>
        </w:rPr>
        <w:t xml:space="preserve">The </w:t>
      </w:r>
      <w:r w:rsidR="00A80439" w:rsidRPr="001D460E">
        <w:rPr>
          <w:rFonts w:ascii="Book Antiqua" w:hAnsi="Book Antiqua"/>
        </w:rPr>
        <w:t xml:space="preserve">DICE </w:t>
      </w:r>
      <w:r w:rsidR="00CD35ED" w:rsidRPr="001D460E">
        <w:rPr>
          <w:rFonts w:ascii="Book Antiqua" w:hAnsi="Book Antiqua"/>
        </w:rPr>
        <w:t xml:space="preserve">loss metric </w:t>
      </w:r>
      <w:r w:rsidRPr="001D460E">
        <w:rPr>
          <w:rFonts w:ascii="Book Antiqua" w:hAnsi="Book Antiqua"/>
        </w:rPr>
        <w:t xml:space="preserve">for the CNN used to segment the carotid’s wall </w:t>
      </w:r>
      <w:r w:rsidR="00CD35ED" w:rsidRPr="001D460E">
        <w:rPr>
          <w:rFonts w:ascii="Book Antiqua" w:hAnsi="Book Antiqua"/>
        </w:rPr>
        <w:t xml:space="preserve">decreased steadily during training </w:t>
      </w:r>
      <w:r w:rsidR="00BD524F" w:rsidRPr="001D460E">
        <w:rPr>
          <w:rFonts w:ascii="Book Antiqua" w:hAnsi="Book Antiqua"/>
        </w:rPr>
        <w:t>with</w:t>
      </w:r>
      <w:r w:rsidR="00CD35ED" w:rsidRPr="001D460E">
        <w:rPr>
          <w:rFonts w:ascii="Book Antiqua" w:hAnsi="Book Antiqua"/>
        </w:rPr>
        <w:t xml:space="preserve"> </w:t>
      </w:r>
      <w:r w:rsidR="00BD524F" w:rsidRPr="001D460E">
        <w:rPr>
          <w:rFonts w:ascii="Book Antiqua" w:hAnsi="Book Antiqua"/>
        </w:rPr>
        <w:t>a</w:t>
      </w:r>
      <w:r w:rsidR="00CD35ED" w:rsidRPr="001D460E">
        <w:rPr>
          <w:rFonts w:ascii="Book Antiqua" w:hAnsi="Book Antiqua"/>
        </w:rPr>
        <w:t xml:space="preserve"> final </w:t>
      </w:r>
      <w:r w:rsidR="003C3760" w:rsidRPr="001D460E">
        <w:rPr>
          <w:rFonts w:ascii="Book Antiqua" w:hAnsi="Book Antiqua"/>
        </w:rPr>
        <w:t>score of 0.85</w:t>
      </w:r>
      <w:r w:rsidR="00BD524F" w:rsidRPr="001D460E">
        <w:rPr>
          <w:rFonts w:ascii="Book Antiqua" w:hAnsi="Book Antiqua"/>
        </w:rPr>
        <w:t xml:space="preserve"> f</w:t>
      </w:r>
      <w:r w:rsidR="003C3760" w:rsidRPr="001D460E">
        <w:rPr>
          <w:rFonts w:ascii="Book Antiqua" w:hAnsi="Book Antiqua"/>
        </w:rPr>
        <w:t>or the training dataset and 0.87</w:t>
      </w:r>
      <w:r w:rsidR="00BD524F" w:rsidRPr="001D460E">
        <w:rPr>
          <w:rFonts w:ascii="Book Antiqua" w:hAnsi="Book Antiqua"/>
        </w:rPr>
        <w:t xml:space="preserve"> for the validation dataset</w:t>
      </w:r>
      <w:r w:rsidR="00CD35ED" w:rsidRPr="001D460E">
        <w:rPr>
          <w:rFonts w:ascii="Book Antiqua" w:hAnsi="Book Antiqua"/>
        </w:rPr>
        <w:t xml:space="preserve">. </w:t>
      </w:r>
      <w:r w:rsidRPr="001D460E">
        <w:rPr>
          <w:rFonts w:ascii="Book Antiqua" w:hAnsi="Book Antiqua"/>
        </w:rPr>
        <w:t xml:space="preserve">The loss metric for the CNN used to segment the carotid’s lumen decreased very quickly with a final DICE score of 0.96 for both the training and the validation dataset. </w:t>
      </w:r>
      <w:r w:rsidR="00CD35ED" w:rsidRPr="001D460E">
        <w:rPr>
          <w:rFonts w:ascii="Book Antiqua" w:hAnsi="Book Antiqua"/>
        </w:rPr>
        <w:t xml:space="preserve">Following the training phase, the network used the computed weights to process </w:t>
      </w:r>
      <w:r w:rsidRPr="001D460E">
        <w:rPr>
          <w:rFonts w:ascii="Book Antiqua" w:hAnsi="Book Antiqua"/>
        </w:rPr>
        <w:t>398</w:t>
      </w:r>
      <w:r w:rsidR="00CD35ED" w:rsidRPr="001D460E">
        <w:rPr>
          <w:rFonts w:ascii="Book Antiqua" w:hAnsi="Book Antiqua"/>
        </w:rPr>
        <w:t xml:space="preserve"> images of the </w:t>
      </w:r>
      <w:r w:rsidR="00BD524F" w:rsidRPr="001D460E">
        <w:rPr>
          <w:rFonts w:ascii="Book Antiqua" w:hAnsi="Book Antiqua"/>
        </w:rPr>
        <w:t>test</w:t>
      </w:r>
      <w:r w:rsidR="00CD35ED" w:rsidRPr="001D460E">
        <w:rPr>
          <w:rFonts w:ascii="Book Antiqua" w:hAnsi="Book Antiqua"/>
        </w:rPr>
        <w:t xml:space="preserve"> dataset. </w:t>
      </w:r>
    </w:p>
    <w:p w14:paraId="0DB43813" w14:textId="77777777" w:rsidR="00CD35ED"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lastRenderedPageBreak/>
        <w:t xml:space="preserve">Initial qualitative evaluation of the images produced by the CNN </w:t>
      </w:r>
      <w:r w:rsidR="00A6410E" w:rsidRPr="001D460E">
        <w:rPr>
          <w:rFonts w:ascii="Book Antiqua" w:hAnsi="Book Antiqua"/>
        </w:rPr>
        <w:t xml:space="preserve">when applied to the test dataset </w:t>
      </w:r>
      <w:r w:rsidRPr="001D460E">
        <w:rPr>
          <w:rFonts w:ascii="Book Antiqua" w:hAnsi="Book Antiqua"/>
        </w:rPr>
        <w:t>was very good although technical issues stemming from some images with extremely narrow caroti</w:t>
      </w:r>
      <w:r w:rsidR="000324AD" w:rsidRPr="001D460E">
        <w:rPr>
          <w:rFonts w:ascii="Book Antiqua" w:hAnsi="Book Antiqua"/>
        </w:rPr>
        <w:t>d walls affected the analysis. Visual inspection suggested that t</w:t>
      </w:r>
      <w:r w:rsidRPr="001D460E">
        <w:rPr>
          <w:rFonts w:ascii="Book Antiqua" w:hAnsi="Book Antiqua"/>
        </w:rPr>
        <w:t xml:space="preserve">he majority of segmentations achieved by automated means closely approximated those that were segmented manually, with many appearing almost indistinguishable. </w:t>
      </w:r>
    </w:p>
    <w:p w14:paraId="55D7E6ED" w14:textId="3F4C85A1" w:rsidR="00A31B7C"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t xml:space="preserve">Overall quantitative assessment between automated and manual segmentations was determined by computing the DICE coefficient for each pair of </w:t>
      </w:r>
      <w:r w:rsidR="00DB3842" w:rsidRPr="001D460E">
        <w:rPr>
          <w:rFonts w:ascii="Book Antiqua" w:hAnsi="Book Antiqua"/>
        </w:rPr>
        <w:t xml:space="preserve">segmented images in the </w:t>
      </w:r>
      <w:r w:rsidR="003C3760" w:rsidRPr="001D460E">
        <w:rPr>
          <w:rFonts w:ascii="Book Antiqua" w:hAnsi="Book Antiqua"/>
        </w:rPr>
        <w:t>test</w:t>
      </w:r>
      <w:r w:rsidRPr="001D460E">
        <w:rPr>
          <w:rFonts w:ascii="Book Antiqua" w:hAnsi="Book Antiqua"/>
        </w:rPr>
        <w:t xml:space="preserve"> </w:t>
      </w:r>
      <w:r w:rsidR="00DB3842" w:rsidRPr="001D460E">
        <w:rPr>
          <w:rFonts w:ascii="Book Antiqua" w:hAnsi="Book Antiqua"/>
        </w:rPr>
        <w:t>dataset</w:t>
      </w:r>
      <w:r w:rsidR="00013151" w:rsidRPr="001D460E">
        <w:rPr>
          <w:rFonts w:ascii="Book Antiqua" w:hAnsi="Book Antiqua"/>
        </w:rPr>
        <w:t xml:space="preserve"> </w:t>
      </w:r>
      <w:r w:rsidR="00CB107F">
        <w:rPr>
          <w:rFonts w:ascii="Book Antiqua" w:hAnsi="Book Antiqua"/>
        </w:rPr>
        <w:t>(</w:t>
      </w:r>
      <w:r w:rsidR="00013151" w:rsidRPr="001D460E">
        <w:rPr>
          <w:rFonts w:ascii="Book Antiqua" w:hAnsi="Book Antiqua"/>
        </w:rPr>
        <w:t xml:space="preserve">Figure </w:t>
      </w:r>
      <w:r w:rsidR="00D03433" w:rsidRPr="001D460E">
        <w:rPr>
          <w:rFonts w:ascii="Book Antiqua" w:hAnsi="Book Antiqua"/>
        </w:rPr>
        <w:t>1</w:t>
      </w:r>
      <w:r w:rsidR="00CB107F">
        <w:rPr>
          <w:rFonts w:ascii="Book Antiqua" w:hAnsi="Book Antiqua"/>
        </w:rPr>
        <w:t>)</w:t>
      </w:r>
      <w:r w:rsidRPr="001D460E">
        <w:rPr>
          <w:rFonts w:ascii="Book Antiqua" w:hAnsi="Book Antiqua"/>
        </w:rPr>
        <w:t xml:space="preserve">. </w:t>
      </w:r>
      <w:r w:rsidR="003C3760" w:rsidRPr="001D460E">
        <w:rPr>
          <w:rFonts w:ascii="Book Antiqua" w:hAnsi="Book Antiqua"/>
        </w:rPr>
        <w:t xml:space="preserve">Applying the </w:t>
      </w:r>
      <w:r w:rsidR="00180E50" w:rsidRPr="001D460E">
        <w:rPr>
          <w:rFonts w:ascii="Book Antiqua" w:hAnsi="Book Antiqua"/>
        </w:rPr>
        <w:t>CNN trained to segment the carotid vessel wall</w:t>
      </w:r>
      <w:r w:rsidR="003C3760" w:rsidRPr="001D460E">
        <w:rPr>
          <w:rFonts w:ascii="Book Antiqua" w:hAnsi="Book Antiqua"/>
        </w:rPr>
        <w:t xml:space="preserve"> to the test dataset resulted in segmented images with an average DICE coefficient of 0.87. Applying the CNN trained to segment the carotid lumen to the test dataset resulted in segmented images with an average DICE coefficient of 0.96. </w:t>
      </w:r>
    </w:p>
    <w:p w14:paraId="56C2EA83" w14:textId="4A1979EA" w:rsidR="00CD35ED" w:rsidRDefault="00CD35ED" w:rsidP="00CB107F">
      <w:pPr>
        <w:spacing w:after="0" w:line="360" w:lineRule="auto"/>
        <w:ind w:firstLineChars="100" w:firstLine="240"/>
        <w:jc w:val="both"/>
        <w:rPr>
          <w:rFonts w:ascii="Book Antiqua" w:hAnsi="Book Antiqua"/>
        </w:rPr>
      </w:pPr>
      <w:r w:rsidRPr="001D460E">
        <w:rPr>
          <w:rFonts w:ascii="Book Antiqua" w:hAnsi="Book Antiqua"/>
        </w:rPr>
        <w:t>Pearson correlation values as well as intra-class correlation coefficients (ICC) were computed for vessel area metrics as det</w:t>
      </w:r>
      <w:r w:rsidR="00417A9A" w:rsidRPr="001D460E">
        <w:rPr>
          <w:rFonts w:ascii="Book Antiqua" w:hAnsi="Book Antiqua"/>
        </w:rPr>
        <w:t xml:space="preserve">ermined for </w:t>
      </w:r>
      <w:r w:rsidR="00480C57" w:rsidRPr="001D460E">
        <w:rPr>
          <w:rFonts w:ascii="Book Antiqua" w:hAnsi="Book Antiqua"/>
        </w:rPr>
        <w:t xml:space="preserve">the </w:t>
      </w:r>
      <w:r w:rsidR="00417A9A" w:rsidRPr="001D460E">
        <w:rPr>
          <w:rFonts w:ascii="Book Antiqua" w:hAnsi="Book Antiqua"/>
        </w:rPr>
        <w:t xml:space="preserve">expert reader </w:t>
      </w:r>
      <w:r w:rsidRPr="001D460E">
        <w:rPr>
          <w:rFonts w:ascii="Book Antiqua" w:hAnsi="Book Antiqua"/>
        </w:rPr>
        <w:t>and the CNN to asses</w:t>
      </w:r>
      <w:r w:rsidR="00480C57" w:rsidRPr="001D460E">
        <w:rPr>
          <w:rFonts w:ascii="Book Antiqua" w:hAnsi="Book Antiqua"/>
        </w:rPr>
        <w:t>s the agreement of measurements</w:t>
      </w:r>
      <w:r w:rsidRPr="001D460E">
        <w:rPr>
          <w:rFonts w:ascii="Book Antiqua" w:hAnsi="Book Antiqua"/>
        </w:rPr>
        <w:t xml:space="preserve">. </w:t>
      </w:r>
      <w:r w:rsidR="003E75FF" w:rsidRPr="001D460E">
        <w:rPr>
          <w:rFonts w:ascii="Book Antiqua" w:hAnsi="Book Antiqua"/>
        </w:rPr>
        <w:t>Excellent agreement was observed in the segmentation of lumen area (Pearson correlation =</w:t>
      </w:r>
      <w:r w:rsidR="00CB107F">
        <w:rPr>
          <w:rFonts w:ascii="Book Antiqua" w:hAnsi="Book Antiqua"/>
        </w:rPr>
        <w:t xml:space="preserve"> </w:t>
      </w:r>
      <w:r w:rsidR="003E75FF" w:rsidRPr="001D460E">
        <w:rPr>
          <w:rFonts w:ascii="Book Antiqua" w:hAnsi="Book Antiqua"/>
        </w:rPr>
        <w:t>0.98, ICC</w:t>
      </w:r>
      <w:r w:rsidR="00CB107F">
        <w:rPr>
          <w:rFonts w:ascii="Book Antiqua" w:hAnsi="Book Antiqua"/>
        </w:rPr>
        <w:t xml:space="preserve"> </w:t>
      </w:r>
      <w:r w:rsidR="003E75FF" w:rsidRPr="001D460E">
        <w:rPr>
          <w:rFonts w:ascii="Book Antiqua" w:hAnsi="Book Antiqua"/>
        </w:rPr>
        <w:t>=</w:t>
      </w:r>
      <w:r w:rsidR="00CB107F">
        <w:rPr>
          <w:rFonts w:ascii="Book Antiqua" w:hAnsi="Book Antiqua"/>
        </w:rPr>
        <w:t xml:space="preserve"> </w:t>
      </w:r>
      <w:r w:rsidR="003E75FF" w:rsidRPr="001D460E">
        <w:rPr>
          <w:rFonts w:ascii="Book Antiqua" w:hAnsi="Book Antiqua"/>
        </w:rPr>
        <w:t>0.98) as well as in the segmentation of vessel wall area (Pearson correlation =</w:t>
      </w:r>
      <w:r w:rsidR="00CB107F">
        <w:rPr>
          <w:rFonts w:ascii="Book Antiqua" w:hAnsi="Book Antiqua"/>
        </w:rPr>
        <w:t xml:space="preserve"> </w:t>
      </w:r>
      <w:r w:rsidR="003E75FF" w:rsidRPr="001D460E">
        <w:rPr>
          <w:rFonts w:ascii="Book Antiqua" w:hAnsi="Book Antiqua"/>
        </w:rPr>
        <w:t>0.88, ICC</w:t>
      </w:r>
      <w:r w:rsidR="00CB107F">
        <w:rPr>
          <w:rFonts w:ascii="Book Antiqua" w:hAnsi="Book Antiqua"/>
        </w:rPr>
        <w:t xml:space="preserve"> </w:t>
      </w:r>
      <w:r w:rsidR="003E75FF" w:rsidRPr="001D460E">
        <w:rPr>
          <w:rFonts w:ascii="Book Antiqua" w:hAnsi="Book Antiqua"/>
        </w:rPr>
        <w:t>=</w:t>
      </w:r>
      <w:r w:rsidR="00CB107F">
        <w:rPr>
          <w:rFonts w:ascii="Book Antiqua" w:hAnsi="Book Antiqua"/>
        </w:rPr>
        <w:t xml:space="preserve"> </w:t>
      </w:r>
      <w:r w:rsidR="003E75FF" w:rsidRPr="001D460E">
        <w:rPr>
          <w:rFonts w:ascii="Book Antiqua" w:hAnsi="Book Antiqua"/>
        </w:rPr>
        <w:t xml:space="preserve">0.86). </w:t>
      </w:r>
      <w:r w:rsidRPr="001D460E">
        <w:rPr>
          <w:rFonts w:ascii="Book Antiqua" w:hAnsi="Book Antiqua"/>
        </w:rPr>
        <w:t xml:space="preserve">Scatter plots of </w:t>
      </w:r>
      <w:r w:rsidR="003E75FF" w:rsidRPr="001D460E">
        <w:rPr>
          <w:rFonts w:ascii="Book Antiqua" w:hAnsi="Book Antiqua"/>
        </w:rPr>
        <w:t>these</w:t>
      </w:r>
      <w:r w:rsidRPr="001D460E">
        <w:rPr>
          <w:rFonts w:ascii="Book Antiqua" w:hAnsi="Book Antiqua"/>
        </w:rPr>
        <w:t xml:space="preserve"> area</w:t>
      </w:r>
      <w:r w:rsidR="003E75FF" w:rsidRPr="001D460E">
        <w:rPr>
          <w:rFonts w:ascii="Book Antiqua" w:hAnsi="Book Antiqua"/>
        </w:rPr>
        <w:t>s</w:t>
      </w:r>
      <w:r w:rsidRPr="001D460E">
        <w:rPr>
          <w:rFonts w:ascii="Book Antiqua" w:hAnsi="Book Antiqua"/>
        </w:rPr>
        <w:t xml:space="preserve"> comparing </w:t>
      </w:r>
      <w:r w:rsidR="003E75FF" w:rsidRPr="001D460E">
        <w:rPr>
          <w:rFonts w:ascii="Book Antiqua" w:hAnsi="Book Antiqua"/>
        </w:rPr>
        <w:t>the expert reader’s</w:t>
      </w:r>
      <w:r w:rsidRPr="001D460E">
        <w:rPr>
          <w:rFonts w:ascii="Book Antiqua" w:hAnsi="Book Antiqua"/>
        </w:rPr>
        <w:t xml:space="preserve"> measurements against the CNN measurements </w:t>
      </w:r>
      <w:r w:rsidR="003E75FF" w:rsidRPr="001D460E">
        <w:rPr>
          <w:rFonts w:ascii="Book Antiqua" w:hAnsi="Book Antiqua"/>
        </w:rPr>
        <w:t xml:space="preserve">are shown in Figure </w:t>
      </w:r>
      <w:r w:rsidR="005134D4">
        <w:rPr>
          <w:rFonts w:ascii="Book Antiqua" w:hAnsi="Book Antiqua"/>
        </w:rPr>
        <w:t>2</w:t>
      </w:r>
      <w:r w:rsidR="003E75FF" w:rsidRPr="001D460E">
        <w:rPr>
          <w:rFonts w:ascii="Book Antiqua" w:hAnsi="Book Antiqua"/>
        </w:rPr>
        <w:t>.</w:t>
      </w:r>
      <w:r w:rsidRPr="001D460E">
        <w:rPr>
          <w:rFonts w:ascii="Book Antiqua" w:hAnsi="Book Antiqua"/>
        </w:rPr>
        <w:t xml:space="preserve"> Additional</w:t>
      </w:r>
      <w:r w:rsidR="003E75FF" w:rsidRPr="001D460E">
        <w:rPr>
          <w:rFonts w:ascii="Book Antiqua" w:hAnsi="Book Antiqua"/>
        </w:rPr>
        <w:t xml:space="preserve">ly, Bland-Altman plots of these measurements (Figure </w:t>
      </w:r>
      <w:r w:rsidR="005134D4">
        <w:rPr>
          <w:rFonts w:ascii="Book Antiqua" w:hAnsi="Book Antiqua"/>
        </w:rPr>
        <w:t>3</w:t>
      </w:r>
      <w:r w:rsidR="003E75FF" w:rsidRPr="001D460E">
        <w:rPr>
          <w:rFonts w:ascii="Book Antiqua" w:hAnsi="Book Antiqua"/>
        </w:rPr>
        <w:t>) for the CNN and reader</w:t>
      </w:r>
      <w:r w:rsidRPr="001D460E">
        <w:rPr>
          <w:rFonts w:ascii="Book Antiqua" w:hAnsi="Book Antiqua"/>
        </w:rPr>
        <w:t xml:space="preserve"> indicate good agreement and support earlier findings. Results from the CNN compared</w:t>
      </w:r>
      <w:r w:rsidR="008978A8" w:rsidRPr="001D460E">
        <w:rPr>
          <w:rFonts w:ascii="Book Antiqua" w:hAnsi="Book Antiqua"/>
        </w:rPr>
        <w:t xml:space="preserve"> against the experienced reader</w:t>
      </w:r>
      <w:r w:rsidRPr="001D460E">
        <w:rPr>
          <w:rFonts w:ascii="Book Antiqua" w:hAnsi="Book Antiqua"/>
        </w:rPr>
        <w:t xml:space="preserve"> using Bland Altman analysis and limits of agreement comparable to the inter-observer variability observed in the manual approach</w:t>
      </w:r>
      <w:r w:rsidR="006D3BE3" w:rsidRPr="001D460E">
        <w:rPr>
          <w:rFonts w:ascii="Book Antiqua" w:hAnsi="Book Antiqua"/>
          <w:vertAlign w:val="superscript"/>
        </w:rPr>
        <w:t>[30]</w:t>
      </w:r>
      <w:r w:rsidRPr="001D460E">
        <w:rPr>
          <w:rFonts w:ascii="Book Antiqua" w:hAnsi="Book Antiqua"/>
        </w:rPr>
        <w:t>.</w:t>
      </w:r>
      <w:r w:rsidRPr="001D460E">
        <w:rPr>
          <w:rFonts w:ascii="Book Antiqua" w:hAnsi="Book Antiqua"/>
          <w:color w:val="FF0000"/>
        </w:rPr>
        <w:t xml:space="preserve"> </w:t>
      </w:r>
      <w:r w:rsidRPr="001D460E">
        <w:rPr>
          <w:rFonts w:ascii="Book Antiqua" w:hAnsi="Book Antiqua"/>
        </w:rPr>
        <w:t>Although measurements of vessel parameters can be problematic (and will be addressed in the Discussion section), the DICE coefficient is useful as an overall indicator of segmentation similarity.</w:t>
      </w:r>
    </w:p>
    <w:p w14:paraId="00CD89CA" w14:textId="77777777" w:rsidR="00CB107F" w:rsidRPr="001D460E" w:rsidRDefault="00CB107F" w:rsidP="00CB107F">
      <w:pPr>
        <w:spacing w:after="0" w:line="360" w:lineRule="auto"/>
        <w:jc w:val="both"/>
        <w:rPr>
          <w:rFonts w:ascii="Book Antiqua" w:hAnsi="Book Antiqua"/>
        </w:rPr>
      </w:pPr>
    </w:p>
    <w:p w14:paraId="0EAB8A52" w14:textId="7255E4A0" w:rsidR="00CD35ED" w:rsidRPr="00CB107F" w:rsidRDefault="00CB107F" w:rsidP="001D460E">
      <w:pPr>
        <w:spacing w:after="0" w:line="360" w:lineRule="auto"/>
        <w:jc w:val="both"/>
        <w:rPr>
          <w:rFonts w:ascii="Book Antiqua" w:hAnsi="Book Antiqua"/>
          <w:b/>
          <w:bCs/>
        </w:rPr>
      </w:pPr>
      <w:r w:rsidRPr="00CB107F">
        <w:rPr>
          <w:rFonts w:ascii="Book Antiqua" w:hAnsi="Book Antiqua"/>
          <w:b/>
          <w:bCs/>
        </w:rPr>
        <w:t>DISCUSSION</w:t>
      </w:r>
    </w:p>
    <w:p w14:paraId="65E62063" w14:textId="6D8EF678" w:rsidR="00CD35ED" w:rsidRPr="001D460E" w:rsidRDefault="00D135F7" w:rsidP="001D460E">
      <w:pPr>
        <w:spacing w:after="0" w:line="360" w:lineRule="auto"/>
        <w:jc w:val="both"/>
        <w:rPr>
          <w:rFonts w:ascii="Book Antiqua" w:hAnsi="Book Antiqua"/>
        </w:rPr>
      </w:pPr>
      <w:r w:rsidRPr="001D460E">
        <w:rPr>
          <w:rFonts w:ascii="Book Antiqua" w:hAnsi="Book Antiqua"/>
        </w:rPr>
        <w:lastRenderedPageBreak/>
        <w:t>CNN</w:t>
      </w:r>
      <w:r>
        <w:rPr>
          <w:rFonts w:ascii="Book Antiqua" w:hAnsi="Book Antiqua"/>
        </w:rPr>
        <w:t>s</w:t>
      </w:r>
      <w:r w:rsidRPr="001D460E">
        <w:rPr>
          <w:rFonts w:ascii="Book Antiqua" w:hAnsi="Book Antiqua"/>
        </w:rPr>
        <w:t xml:space="preserve"> </w:t>
      </w:r>
      <w:r w:rsidR="00CD35ED" w:rsidRPr="001D460E">
        <w:rPr>
          <w:rFonts w:ascii="Book Antiqua" w:hAnsi="Book Antiqua"/>
        </w:rPr>
        <w:t xml:space="preserve">have proven to be a remarkable advance in the field of image processing that has radically changed how we approach problems of image classification and object segmentation. CNN’s ability to derive salient features from existing training data has arguably obviated the need for the development of descriptors based on theoretical requirements. </w:t>
      </w:r>
    </w:p>
    <w:p w14:paraId="4875636F" w14:textId="77777777" w:rsidR="00CD35ED"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t>In this study, a CNN was able to accurately identify the carotid vessel, its lumen, and make reasonable determinations of the vessel’s wall area. In this section, we will examine how data is prepared for CNN training, the training process itself, as well as the post-processing and subsequent assessment of efficacy.</w:t>
      </w:r>
    </w:p>
    <w:p w14:paraId="5A7481A0" w14:textId="77777777" w:rsidR="00CD35ED"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t xml:space="preserve">The initial pre-processing step required that manually generated contour data be prepared for CNN training by converting X-Y data points to generate binary mask images of the carotid wall. This seemingly straightforward step may however become difficult when pixels on the edge of a region are only partially covered by the contours set by X-Y vertices. We made use of </w:t>
      </w:r>
      <w:proofErr w:type="spellStart"/>
      <w:r w:rsidRPr="001D460E">
        <w:rPr>
          <w:rFonts w:ascii="Book Antiqua" w:hAnsi="Book Antiqua"/>
        </w:rPr>
        <w:t>Matlab’s</w:t>
      </w:r>
      <w:proofErr w:type="spellEnd"/>
      <w:r w:rsidRPr="001D460E">
        <w:rPr>
          <w:rFonts w:ascii="Book Antiqua" w:hAnsi="Book Antiqua"/>
        </w:rPr>
        <w:t xml:space="preserve"> “poly2mask” function for this purpose. Although the function works well in most instances, it can sometimes generate problemat</w:t>
      </w:r>
      <w:r w:rsidR="00B930B9" w:rsidRPr="001D460E">
        <w:rPr>
          <w:rFonts w:ascii="Book Antiqua" w:hAnsi="Book Antiqua"/>
        </w:rPr>
        <w:t xml:space="preserve">ic mask images such as non-toroidal </w:t>
      </w:r>
      <w:r w:rsidRPr="001D460E">
        <w:rPr>
          <w:rFonts w:ascii="Book Antiqua" w:hAnsi="Book Antiqua"/>
        </w:rPr>
        <w:t>carotid walls or vessels with unrealistically thin walls. With higher resolution images or with larger physiological structures this may not be an issue but in our case, it is a real concern.</w:t>
      </w:r>
    </w:p>
    <w:p w14:paraId="429DAAF8" w14:textId="77777777" w:rsidR="008E4504"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t>While an analysis of the intricacies of the CNN training phase is beyond the scope of this discussion, it is important to note the plethora of CNN segmentation models currently available</w:t>
      </w:r>
      <w:r w:rsidR="001151FB" w:rsidRPr="001D460E">
        <w:rPr>
          <w:rFonts w:ascii="Book Antiqua" w:hAnsi="Book Antiqua"/>
          <w:vertAlign w:val="superscript"/>
        </w:rPr>
        <w:t>[31]</w:t>
      </w:r>
      <w:r w:rsidRPr="001D460E">
        <w:rPr>
          <w:rFonts w:ascii="Book Antiqua" w:hAnsi="Book Antiqua"/>
        </w:rPr>
        <w:t xml:space="preserve">. Furthermore, every model allows for the selection of many “hyper-parameters” such as epochs, batch size, dropout, and learning rate. Owing to the complexity of these models, setting these parameters is essentially an empirical process and cannot be determined a priori. </w:t>
      </w:r>
    </w:p>
    <w:p w14:paraId="35B4CFC0" w14:textId="77777777" w:rsidR="008E4504" w:rsidRPr="001D460E" w:rsidRDefault="008E4504" w:rsidP="00CB107F">
      <w:pPr>
        <w:spacing w:after="0" w:line="360" w:lineRule="auto"/>
        <w:ind w:firstLineChars="100" w:firstLine="240"/>
        <w:jc w:val="both"/>
        <w:rPr>
          <w:rFonts w:ascii="Book Antiqua" w:hAnsi="Book Antiqua"/>
        </w:rPr>
      </w:pPr>
      <w:r w:rsidRPr="001D460E">
        <w:rPr>
          <w:rFonts w:ascii="Book Antiqua" w:hAnsi="Book Antiqua"/>
        </w:rPr>
        <w:t xml:space="preserve">Originally, we trained a single model to segment the vessel wall and attempted to label the </w:t>
      </w:r>
      <w:r w:rsidR="009A6D24" w:rsidRPr="001D460E">
        <w:rPr>
          <w:rFonts w:ascii="Book Antiqua" w:hAnsi="Book Antiqua"/>
        </w:rPr>
        <w:t xml:space="preserve">resulting images </w:t>
      </w:r>
      <w:r w:rsidRPr="001D460E">
        <w:rPr>
          <w:rFonts w:ascii="Book Antiqua" w:hAnsi="Book Antiqua"/>
        </w:rPr>
        <w:t xml:space="preserve">using conventional image processing techniques. </w:t>
      </w:r>
      <w:r w:rsidR="009A6D24" w:rsidRPr="001D460E">
        <w:rPr>
          <w:rFonts w:ascii="Book Antiqua" w:hAnsi="Book Antiqua"/>
        </w:rPr>
        <w:t>This</w:t>
      </w:r>
      <w:r w:rsidRPr="001D460E">
        <w:rPr>
          <w:rFonts w:ascii="Book Antiqua" w:hAnsi="Book Antiqua"/>
        </w:rPr>
        <w:t xml:space="preserve"> ostensibly simple task of identifying lumen, vessel wall, and background regions was however complicated as the </w:t>
      </w:r>
      <w:r w:rsidR="00013151" w:rsidRPr="001D460E">
        <w:rPr>
          <w:rFonts w:ascii="Book Antiqua" w:hAnsi="Book Antiqua"/>
        </w:rPr>
        <w:t>segmented</w:t>
      </w:r>
      <w:r w:rsidRPr="001D460E">
        <w:rPr>
          <w:rFonts w:ascii="Book Antiqua" w:hAnsi="Book Antiqua"/>
        </w:rPr>
        <w:t xml:space="preserve"> vessel wall </w:t>
      </w:r>
      <w:r w:rsidRPr="001D460E">
        <w:rPr>
          <w:rFonts w:ascii="Book Antiqua" w:hAnsi="Book Antiqua"/>
        </w:rPr>
        <w:lastRenderedPageBreak/>
        <w:t>border could narrow to a single pixel and make region identification based on pixel connectivity challenging. It quickly became apparent that training a separate CNN to segment the vessel lumen would result in a more unambiguous result. In addition, the typically high contrast between the lumen and surrounding tissue allowed the CNN to converge extremely quickly with very high accuracy.</w:t>
      </w:r>
    </w:p>
    <w:p w14:paraId="3D3E9834" w14:textId="3D997329" w:rsidR="00010A33"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t xml:space="preserve">In the interest of simplicity, we directed </w:t>
      </w:r>
      <w:r w:rsidR="00946A76" w:rsidRPr="001D460E">
        <w:rPr>
          <w:rFonts w:ascii="Book Antiqua" w:hAnsi="Book Antiqua"/>
        </w:rPr>
        <w:t xml:space="preserve">each </w:t>
      </w:r>
      <w:r w:rsidRPr="001D460E">
        <w:rPr>
          <w:rFonts w:ascii="Book Antiqua" w:hAnsi="Book Antiqua"/>
        </w:rPr>
        <w:t xml:space="preserve">CNN to </w:t>
      </w:r>
      <w:r w:rsidR="00946A76" w:rsidRPr="001D460E">
        <w:rPr>
          <w:rFonts w:ascii="Book Antiqua" w:hAnsi="Book Antiqua"/>
        </w:rPr>
        <w:t>segment</w:t>
      </w:r>
      <w:r w:rsidRPr="001D460E">
        <w:rPr>
          <w:rFonts w:ascii="Book Antiqua" w:hAnsi="Book Antiqua"/>
        </w:rPr>
        <w:t xml:space="preserve"> </w:t>
      </w:r>
      <w:r w:rsidR="00946A76" w:rsidRPr="001D460E">
        <w:rPr>
          <w:rFonts w:ascii="Book Antiqua" w:hAnsi="Book Antiqua"/>
        </w:rPr>
        <w:t>the region of interest</w:t>
      </w:r>
      <w:r w:rsidRPr="001D460E">
        <w:rPr>
          <w:rFonts w:ascii="Book Antiqua" w:hAnsi="Book Antiqua"/>
        </w:rPr>
        <w:t xml:space="preserve"> (</w:t>
      </w:r>
      <w:r w:rsidR="00946A76" w:rsidRPr="001D460E">
        <w:rPr>
          <w:rFonts w:ascii="Book Antiqua" w:hAnsi="Book Antiqua"/>
        </w:rPr>
        <w:t xml:space="preserve">either </w:t>
      </w:r>
      <w:r w:rsidRPr="001D460E">
        <w:rPr>
          <w:rFonts w:ascii="Book Antiqua" w:hAnsi="Book Antiqua"/>
        </w:rPr>
        <w:t xml:space="preserve">vessel wall </w:t>
      </w:r>
      <w:r w:rsidR="00946A76" w:rsidRPr="001D460E">
        <w:rPr>
          <w:rFonts w:ascii="Book Antiqua" w:hAnsi="Book Antiqua"/>
        </w:rPr>
        <w:t>or</w:t>
      </w:r>
      <w:r w:rsidRPr="001D460E">
        <w:rPr>
          <w:rFonts w:ascii="Book Antiqua" w:hAnsi="Book Antiqua"/>
        </w:rPr>
        <w:t xml:space="preserve"> </w:t>
      </w:r>
      <w:r w:rsidR="00946A76" w:rsidRPr="001D460E">
        <w:rPr>
          <w:rFonts w:ascii="Book Antiqua" w:hAnsi="Book Antiqua"/>
        </w:rPr>
        <w:t>lumen</w:t>
      </w:r>
      <w:r w:rsidRPr="001D460E">
        <w:rPr>
          <w:rFonts w:ascii="Book Antiqua" w:hAnsi="Book Antiqua"/>
        </w:rPr>
        <w:t>). In that same spirit, we minimized experimentation to allow for reasonable processing time and adapt to memory constraints imposed by our hardware.</w:t>
      </w:r>
      <w:r w:rsidR="00CB107F">
        <w:rPr>
          <w:rFonts w:ascii="Book Antiqua" w:hAnsi="Book Antiqua" w:hint="eastAsia"/>
          <w:lang w:eastAsia="zh-CN"/>
        </w:rPr>
        <w:t xml:space="preserve"> </w:t>
      </w:r>
      <w:r w:rsidRPr="001D460E">
        <w:rPr>
          <w:rFonts w:ascii="Book Antiqua" w:hAnsi="Book Antiqua"/>
        </w:rPr>
        <w:t xml:space="preserve">Following the training phase, </w:t>
      </w:r>
      <w:r w:rsidR="00E6639D" w:rsidRPr="001D460E">
        <w:rPr>
          <w:rFonts w:ascii="Book Antiqua" w:hAnsi="Book Antiqua"/>
        </w:rPr>
        <w:t>test</w:t>
      </w:r>
      <w:r w:rsidRPr="001D460E">
        <w:rPr>
          <w:rFonts w:ascii="Book Antiqua" w:hAnsi="Book Antiqua"/>
        </w:rPr>
        <w:t xml:space="preserve"> d</w:t>
      </w:r>
      <w:r w:rsidR="00E6639D" w:rsidRPr="001D460E">
        <w:rPr>
          <w:rFonts w:ascii="Book Antiqua" w:hAnsi="Book Antiqua"/>
        </w:rPr>
        <w:t xml:space="preserve">ata that had been set aside </w:t>
      </w:r>
      <w:r w:rsidRPr="001D460E">
        <w:rPr>
          <w:rFonts w:ascii="Book Antiqua" w:hAnsi="Book Antiqua"/>
        </w:rPr>
        <w:t>was processed by the CNN to generate segmented images. Post processing of the resultant images was limite</w:t>
      </w:r>
      <w:r w:rsidR="00010A33" w:rsidRPr="001D460E">
        <w:rPr>
          <w:rFonts w:ascii="Book Antiqua" w:hAnsi="Book Antiqua"/>
        </w:rPr>
        <w:t xml:space="preserve">d to removing </w:t>
      </w:r>
      <w:r w:rsidRPr="001D460E">
        <w:rPr>
          <w:rFonts w:ascii="Book Antiqua" w:hAnsi="Book Antiqua"/>
        </w:rPr>
        <w:t xml:space="preserve">pixel “noise” that established isolated regions too small to be of significance for our purpose. </w:t>
      </w:r>
    </w:p>
    <w:p w14:paraId="2561DBD5" w14:textId="77777777" w:rsidR="00DD2FA9"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t xml:space="preserve">Our initial cursory side-by-side examination of manual and post-processed CNN image segmentations </w:t>
      </w:r>
      <w:r w:rsidR="0042263A" w:rsidRPr="001D460E">
        <w:rPr>
          <w:rFonts w:ascii="Book Antiqua" w:hAnsi="Book Antiqua"/>
        </w:rPr>
        <w:t>was encouraging</w:t>
      </w:r>
      <w:r w:rsidRPr="001D460E">
        <w:rPr>
          <w:rFonts w:ascii="Book Antiqua" w:hAnsi="Book Antiqua"/>
        </w:rPr>
        <w:t xml:space="preserve">. Our subjective impression was subsequently borne out by </w:t>
      </w:r>
      <w:r w:rsidR="001C2B9D" w:rsidRPr="001D460E">
        <w:rPr>
          <w:rFonts w:ascii="Book Antiqua" w:hAnsi="Book Antiqua"/>
        </w:rPr>
        <w:t>comparing</w:t>
      </w:r>
      <w:r w:rsidRPr="001D460E">
        <w:rPr>
          <w:rFonts w:ascii="Book Antiqua" w:hAnsi="Book Antiqua"/>
        </w:rPr>
        <w:t xml:space="preserve"> </w:t>
      </w:r>
      <w:r w:rsidR="001C2B9D" w:rsidRPr="001D460E">
        <w:rPr>
          <w:rFonts w:ascii="Book Antiqua" w:hAnsi="Book Antiqua"/>
        </w:rPr>
        <w:t xml:space="preserve">traditional area measures of the vessel wall, lumen, and total vessel area for both the CNN and manual methods. As these measures may not convey morphological differences between the two segmentations, we also calculated </w:t>
      </w:r>
      <w:r w:rsidRPr="001D460E">
        <w:rPr>
          <w:rFonts w:ascii="Book Antiqua" w:hAnsi="Book Antiqua"/>
        </w:rPr>
        <w:t xml:space="preserve">the DICE coefficient for corresponding images from these datasets. It should be noted that although the DICE metric objectively describes the degree of overlap of two segmentations, a relatively low score could sometimes be misleading. </w:t>
      </w:r>
      <w:r w:rsidR="006772C4" w:rsidRPr="001D460E">
        <w:rPr>
          <w:rFonts w:ascii="Book Antiqua" w:hAnsi="Book Antiqua"/>
        </w:rPr>
        <w:t>Alternatively, c</w:t>
      </w:r>
      <w:r w:rsidR="00E45053" w:rsidRPr="001D460E">
        <w:rPr>
          <w:rFonts w:ascii="Book Antiqua" w:hAnsi="Book Antiqua"/>
        </w:rPr>
        <w:t xml:space="preserve">alculation of traditional vessel metrics was complicated by the fact that the neural network approach is a pixel-based technique that may result in obvious erroneous results despite their high DICE score. For example, the neural network may produce an image with pixels sparsely distributed making identification of vessel structures problematic. </w:t>
      </w:r>
    </w:p>
    <w:p w14:paraId="363B4529" w14:textId="77777777" w:rsidR="00CD35ED" w:rsidRPr="001D460E" w:rsidRDefault="00E45053" w:rsidP="00CB107F">
      <w:pPr>
        <w:spacing w:after="0" w:line="360" w:lineRule="auto"/>
        <w:ind w:firstLineChars="100" w:firstLine="240"/>
        <w:jc w:val="both"/>
        <w:rPr>
          <w:rFonts w:ascii="Book Antiqua" w:hAnsi="Book Antiqua"/>
        </w:rPr>
      </w:pPr>
      <w:r w:rsidRPr="001D460E">
        <w:rPr>
          <w:rFonts w:ascii="Book Antiqua" w:hAnsi="Book Antiqua"/>
        </w:rPr>
        <w:t xml:space="preserve">Ultimately, establishing the utility of CNNs must be assessed not in absolute terms, but in comparing its performance to that of manual analysis carried out by </w:t>
      </w:r>
      <w:r w:rsidRPr="001D460E">
        <w:rPr>
          <w:rFonts w:ascii="Book Antiqua" w:hAnsi="Book Antiqua"/>
        </w:rPr>
        <w:lastRenderedPageBreak/>
        <w:t xml:space="preserve">experts. In essence, a CNN must be shown to be accurate to within limits established by expert readers and be judged by that same criteria. </w:t>
      </w:r>
    </w:p>
    <w:p w14:paraId="1AD8F403" w14:textId="77777777" w:rsidR="00CD35ED" w:rsidRPr="001D460E" w:rsidRDefault="00CD35ED" w:rsidP="00CB107F">
      <w:pPr>
        <w:spacing w:after="0" w:line="360" w:lineRule="auto"/>
        <w:ind w:firstLineChars="100" w:firstLine="240"/>
        <w:jc w:val="both"/>
        <w:rPr>
          <w:rFonts w:ascii="Book Antiqua" w:hAnsi="Book Antiqua"/>
        </w:rPr>
      </w:pPr>
      <w:r w:rsidRPr="001D460E">
        <w:rPr>
          <w:rFonts w:ascii="Book Antiqua" w:hAnsi="Book Antiqua"/>
        </w:rPr>
        <w:t>In some respects, the effectiveness of this technology depends on its intended use. For example, we initially applied the technique to images with a much larger field of view and a trained network was able to both identify and segment the vessel wall but with occasional failures. Most failures occurred when the CNN incorrectly identified the vessel of interest but largely succeeded in delineatin</w:t>
      </w:r>
      <w:r w:rsidR="001765F3" w:rsidRPr="001D460E">
        <w:rPr>
          <w:rFonts w:ascii="Book Antiqua" w:hAnsi="Book Antiqua"/>
        </w:rPr>
        <w:t>g vessel wall boundaries for that</w:t>
      </w:r>
      <w:r w:rsidRPr="001D460E">
        <w:rPr>
          <w:rFonts w:ascii="Book Antiqua" w:hAnsi="Book Antiqua"/>
        </w:rPr>
        <w:t xml:space="preserve"> incorrect vessel. For our purposes, it was decided to focus less on vessel identification and concentrate on aspects of the vessel itself. As a practical matter, this shifts the burden of identifying the vessel to a user but potentially just for the initial image in a series. Consequently, we intend to implement this approach into a workflow whereby a researcher first identifies a vessel of interest in its initial presentation in an axial view. The researcher will then establish a bounding box of the vessel in that image and specify the number of axial images to process. </w:t>
      </w:r>
      <w:r w:rsidR="00B65610" w:rsidRPr="001D460E">
        <w:rPr>
          <w:rFonts w:ascii="Book Antiqua" w:hAnsi="Book Antiqua"/>
        </w:rPr>
        <w:t xml:space="preserve">Alternatively, these parameters could be established as a function of the subject’s physical dimensions and adjusted for established physiological landmarks. </w:t>
      </w:r>
      <w:r w:rsidRPr="001D460E">
        <w:rPr>
          <w:rFonts w:ascii="Book Antiqua" w:hAnsi="Book Antiqua"/>
        </w:rPr>
        <w:t xml:space="preserve">Once these parameters have been set, the CNN will proceed to process each image in turn with the segmentation of one image's vessel providing the bounding box for its neighboring slice in the series. </w:t>
      </w:r>
    </w:p>
    <w:p w14:paraId="325EA7F0" w14:textId="0A698BDD" w:rsidR="00CD35ED" w:rsidRPr="001D460E" w:rsidRDefault="00CB107F" w:rsidP="00CB107F">
      <w:pPr>
        <w:spacing w:after="0" w:line="360" w:lineRule="auto"/>
        <w:ind w:firstLineChars="100" w:firstLine="240"/>
        <w:jc w:val="both"/>
        <w:rPr>
          <w:rFonts w:ascii="Book Antiqua" w:hAnsi="Book Antiqua"/>
        </w:rPr>
      </w:pPr>
      <w:r>
        <w:rPr>
          <w:rFonts w:ascii="Book Antiqua" w:hAnsi="Book Antiqua"/>
        </w:rPr>
        <w:t xml:space="preserve">In </w:t>
      </w:r>
      <w:r w:rsidRPr="001D460E">
        <w:rPr>
          <w:rFonts w:ascii="Book Antiqua" w:hAnsi="Book Antiqua"/>
        </w:rPr>
        <w:t>c</w:t>
      </w:r>
      <w:r w:rsidR="00CD35ED" w:rsidRPr="001D460E">
        <w:rPr>
          <w:rFonts w:ascii="Book Antiqua" w:hAnsi="Book Antiqua"/>
        </w:rPr>
        <w:t>onclusion</w:t>
      </w:r>
      <w:r>
        <w:rPr>
          <w:rFonts w:ascii="Book Antiqua" w:hAnsi="Book Antiqua"/>
        </w:rPr>
        <w:t>,</w:t>
      </w:r>
      <w:r>
        <w:rPr>
          <w:rFonts w:ascii="Book Antiqua" w:hAnsi="Book Antiqua" w:hint="eastAsia"/>
          <w:lang w:eastAsia="zh-CN"/>
        </w:rPr>
        <w:t xml:space="preserve"> </w:t>
      </w:r>
      <w:r w:rsidRPr="001D460E">
        <w:rPr>
          <w:rFonts w:ascii="Book Antiqua" w:hAnsi="Book Antiqua"/>
        </w:rPr>
        <w:t>i</w:t>
      </w:r>
      <w:r w:rsidR="00CD35ED" w:rsidRPr="001D460E">
        <w:rPr>
          <w:rFonts w:ascii="Book Antiqua" w:hAnsi="Book Antiqua"/>
        </w:rPr>
        <w:t>n this study, we have demonstrated the effectiveness of CNN technology in its application to the task of delineating carotid vessel walls thereby facilitating the detection of potential pathology. Although the technique produces reasonable results that are on par with expert human assessments, in our application it requires human</w:t>
      </w:r>
      <w:r w:rsidR="00E94A7C" w:rsidRPr="001D460E">
        <w:rPr>
          <w:rFonts w:ascii="Book Antiqua" w:hAnsi="Book Antiqua"/>
        </w:rPr>
        <w:t xml:space="preserve"> supervision and monitoring to e</w:t>
      </w:r>
      <w:r w:rsidR="00CD35ED" w:rsidRPr="001D460E">
        <w:rPr>
          <w:rFonts w:ascii="Book Antiqua" w:hAnsi="Book Antiqua"/>
        </w:rPr>
        <w:t>nsure consistent results. We intend to deploy this algorithm as part of a software platform to lessen researchers workload to more quickly obtain reliable results.</w:t>
      </w:r>
    </w:p>
    <w:p w14:paraId="745D7F3F" w14:textId="77777777" w:rsidR="00CD35ED" w:rsidRPr="001D460E" w:rsidRDefault="00CD35ED" w:rsidP="001D460E">
      <w:pPr>
        <w:spacing w:after="0" w:line="360" w:lineRule="auto"/>
        <w:jc w:val="both"/>
        <w:rPr>
          <w:rFonts w:ascii="Book Antiqua" w:hAnsi="Book Antiqua"/>
        </w:rPr>
      </w:pPr>
    </w:p>
    <w:p w14:paraId="41E784A7" w14:textId="77777777" w:rsidR="00C7379D" w:rsidRPr="00CB107F" w:rsidRDefault="00FF7145" w:rsidP="001D460E">
      <w:pPr>
        <w:adjustRightInd w:val="0"/>
        <w:snapToGrid w:val="0"/>
        <w:spacing w:after="0" w:line="360" w:lineRule="auto"/>
        <w:jc w:val="both"/>
        <w:rPr>
          <w:rFonts w:ascii="Book Antiqua" w:hAnsi="Book Antiqua" w:cs="Garamond-Bold"/>
          <w:b/>
          <w:bCs/>
          <w:color w:val="000000" w:themeColor="text1"/>
          <w:lang w:eastAsia="zh-CN"/>
        </w:rPr>
      </w:pPr>
      <w:bookmarkStart w:id="172" w:name="OLE_LINK83"/>
      <w:bookmarkStart w:id="173" w:name="OLE_LINK86"/>
      <w:bookmarkStart w:id="174" w:name="_Hlk5627588"/>
      <w:bookmarkStart w:id="175" w:name="OLE_LINK899"/>
      <w:r w:rsidRPr="00CB107F">
        <w:rPr>
          <w:rFonts w:ascii="Book Antiqua" w:hAnsi="Book Antiqua" w:cs="Garamond-Bold"/>
          <w:b/>
          <w:bCs/>
          <w:color w:val="000000" w:themeColor="text1"/>
        </w:rPr>
        <w:t>ARTICLE HIGHLIGHTS</w:t>
      </w:r>
      <w:r w:rsidRPr="00CB107F">
        <w:rPr>
          <w:rFonts w:ascii="Book Antiqua" w:hAnsi="Book Antiqua" w:cs="Garamond-Bold"/>
          <w:b/>
          <w:bCs/>
          <w:color w:val="000000" w:themeColor="text1"/>
          <w:lang w:eastAsia="zh-CN"/>
        </w:rPr>
        <w:t xml:space="preserve"> </w:t>
      </w:r>
      <w:bookmarkEnd w:id="172"/>
      <w:bookmarkEnd w:id="173"/>
    </w:p>
    <w:p w14:paraId="69D8E2BE" w14:textId="77777777" w:rsidR="00F850E1" w:rsidRPr="00CB107F" w:rsidRDefault="00C7379D" w:rsidP="001D460E">
      <w:pPr>
        <w:adjustRightInd w:val="0"/>
        <w:snapToGrid w:val="0"/>
        <w:spacing w:after="0" w:line="360" w:lineRule="auto"/>
        <w:jc w:val="both"/>
        <w:rPr>
          <w:rFonts w:ascii="Book Antiqua" w:hAnsi="Book Antiqua"/>
          <w:b/>
          <w:bCs/>
          <w:i/>
          <w:iCs/>
          <w:color w:val="000000"/>
        </w:rPr>
      </w:pPr>
      <w:r w:rsidRPr="00CB107F">
        <w:rPr>
          <w:rFonts w:ascii="Book Antiqua" w:hAnsi="Book Antiqua"/>
          <w:b/>
          <w:bCs/>
          <w:i/>
          <w:iCs/>
          <w:color w:val="000000"/>
        </w:rPr>
        <w:t>Research background</w:t>
      </w:r>
    </w:p>
    <w:p w14:paraId="407F7854" w14:textId="0E2766A5" w:rsidR="00C7379D" w:rsidRDefault="00F850E1" w:rsidP="001D460E">
      <w:pPr>
        <w:adjustRightInd w:val="0"/>
        <w:snapToGrid w:val="0"/>
        <w:spacing w:after="0" w:line="360" w:lineRule="auto"/>
        <w:jc w:val="both"/>
        <w:rPr>
          <w:rFonts w:ascii="Book Antiqua" w:hAnsi="Book Antiqua"/>
          <w:color w:val="000000"/>
        </w:rPr>
      </w:pPr>
      <w:r w:rsidRPr="001D460E">
        <w:rPr>
          <w:rFonts w:ascii="Book Antiqua" w:hAnsi="Book Antiqua"/>
          <w:color w:val="000000"/>
        </w:rPr>
        <w:lastRenderedPageBreak/>
        <w:t>Segmentation of arterial vessels is an important step is the assessment of vascular disease. For many years, the accepted method o</w:t>
      </w:r>
      <w:r w:rsidR="00C05668" w:rsidRPr="001D460E">
        <w:rPr>
          <w:rFonts w:ascii="Book Antiqua" w:hAnsi="Book Antiqua"/>
          <w:color w:val="000000"/>
        </w:rPr>
        <w:t xml:space="preserve">f producing segmentations was </w:t>
      </w:r>
      <w:r w:rsidRPr="001D460E">
        <w:rPr>
          <w:rFonts w:ascii="Book Antiqua" w:hAnsi="Book Antiqua"/>
          <w:color w:val="000000"/>
        </w:rPr>
        <w:t>through manual approach</w:t>
      </w:r>
      <w:r w:rsidR="003C7202" w:rsidRPr="001D460E">
        <w:rPr>
          <w:rFonts w:ascii="Book Antiqua" w:hAnsi="Book Antiqua"/>
          <w:color w:val="000000"/>
        </w:rPr>
        <w:t xml:space="preserve"> performed</w:t>
      </w:r>
      <w:r w:rsidRPr="001D460E">
        <w:rPr>
          <w:rFonts w:ascii="Book Antiqua" w:hAnsi="Book Antiqua"/>
          <w:color w:val="000000"/>
        </w:rPr>
        <w:t xml:space="preserve"> by expert researchers. </w:t>
      </w:r>
      <w:r w:rsidR="002E349B" w:rsidRPr="001D460E">
        <w:rPr>
          <w:rFonts w:ascii="Book Antiqua" w:hAnsi="Book Antiqua"/>
          <w:color w:val="000000"/>
        </w:rPr>
        <w:t>We</w:t>
      </w:r>
      <w:r w:rsidRPr="001D460E">
        <w:rPr>
          <w:rFonts w:ascii="Book Antiqua" w:hAnsi="Book Antiqua"/>
          <w:color w:val="000000"/>
        </w:rPr>
        <w:t xml:space="preserve"> apply the technique of convolutional neural networks</w:t>
      </w:r>
      <w:r w:rsidR="006710D1" w:rsidRPr="001D460E">
        <w:rPr>
          <w:rFonts w:ascii="Book Antiqua" w:hAnsi="Book Antiqua"/>
          <w:color w:val="000000"/>
        </w:rPr>
        <w:t xml:space="preserve"> (CNNs)</w:t>
      </w:r>
      <w:r w:rsidRPr="001D460E">
        <w:rPr>
          <w:rFonts w:ascii="Book Antiqua" w:hAnsi="Book Antiqua"/>
          <w:color w:val="000000"/>
        </w:rPr>
        <w:t xml:space="preserve"> to the task of segmentation of carotid arteries and compare the results to </w:t>
      </w:r>
      <w:r w:rsidR="003C7202" w:rsidRPr="001D460E">
        <w:rPr>
          <w:rFonts w:ascii="Book Antiqua" w:hAnsi="Book Antiqua"/>
          <w:color w:val="000000"/>
        </w:rPr>
        <w:t>the manual method.</w:t>
      </w:r>
    </w:p>
    <w:p w14:paraId="189974C0" w14:textId="77777777" w:rsidR="00CB107F" w:rsidRPr="001D460E" w:rsidRDefault="00CB107F" w:rsidP="001D460E">
      <w:pPr>
        <w:adjustRightInd w:val="0"/>
        <w:snapToGrid w:val="0"/>
        <w:spacing w:after="0" w:line="360" w:lineRule="auto"/>
        <w:jc w:val="both"/>
        <w:rPr>
          <w:rFonts w:ascii="Book Antiqua" w:hAnsi="Book Antiqua"/>
          <w:color w:val="000000"/>
        </w:rPr>
      </w:pPr>
    </w:p>
    <w:p w14:paraId="7537F82B" w14:textId="77777777" w:rsidR="00F8077E" w:rsidRPr="00CB107F" w:rsidRDefault="00C7379D" w:rsidP="001D460E">
      <w:pPr>
        <w:adjustRightInd w:val="0"/>
        <w:snapToGrid w:val="0"/>
        <w:spacing w:after="0" w:line="360" w:lineRule="auto"/>
        <w:jc w:val="both"/>
        <w:rPr>
          <w:rFonts w:ascii="Book Antiqua" w:hAnsi="Book Antiqua"/>
          <w:b/>
          <w:bCs/>
          <w:i/>
          <w:iCs/>
          <w:color w:val="000000"/>
        </w:rPr>
      </w:pPr>
      <w:r w:rsidRPr="00CB107F">
        <w:rPr>
          <w:rFonts w:ascii="Book Antiqua" w:hAnsi="Book Antiqua"/>
          <w:b/>
          <w:bCs/>
          <w:i/>
          <w:iCs/>
          <w:color w:val="000000"/>
        </w:rPr>
        <w:t>Research motivation</w:t>
      </w:r>
    </w:p>
    <w:p w14:paraId="7F3878A9" w14:textId="5220B50D" w:rsidR="00F8077E" w:rsidRDefault="00F8077E" w:rsidP="001D460E">
      <w:pPr>
        <w:adjustRightInd w:val="0"/>
        <w:snapToGrid w:val="0"/>
        <w:spacing w:after="0" w:line="360" w:lineRule="auto"/>
        <w:jc w:val="both"/>
        <w:rPr>
          <w:rFonts w:ascii="Book Antiqua" w:hAnsi="Book Antiqua"/>
          <w:color w:val="000000"/>
        </w:rPr>
      </w:pPr>
      <w:r w:rsidRPr="001D460E">
        <w:rPr>
          <w:rFonts w:ascii="Book Antiqua" w:hAnsi="Book Antiqua"/>
          <w:color w:val="000000"/>
        </w:rPr>
        <w:t>The accepted standard of manual segmentation by expert researchers is an onerous and time-consuming task that is inherently subjective. Consequently, constructing an algorithm from such an opaque process is problematic. Creation</w:t>
      </w:r>
      <w:r w:rsidR="006710D1" w:rsidRPr="001D460E">
        <w:rPr>
          <w:rFonts w:ascii="Book Antiqua" w:hAnsi="Book Antiqua"/>
          <w:color w:val="000000"/>
        </w:rPr>
        <w:t xml:space="preserve"> and adoption</w:t>
      </w:r>
      <w:r w:rsidRPr="001D460E">
        <w:rPr>
          <w:rFonts w:ascii="Book Antiqua" w:hAnsi="Book Antiqua"/>
          <w:color w:val="000000"/>
        </w:rPr>
        <w:t xml:space="preserve"> of a reliable </w:t>
      </w:r>
      <w:r w:rsidR="00F62242" w:rsidRPr="001D460E">
        <w:rPr>
          <w:rFonts w:ascii="Book Antiqua" w:hAnsi="Book Antiqua"/>
          <w:color w:val="000000"/>
        </w:rPr>
        <w:t xml:space="preserve">segmentation </w:t>
      </w:r>
      <w:r w:rsidRPr="001D460E">
        <w:rPr>
          <w:rFonts w:ascii="Book Antiqua" w:hAnsi="Book Antiqua"/>
          <w:color w:val="000000"/>
        </w:rPr>
        <w:t xml:space="preserve">algorithm </w:t>
      </w:r>
      <w:r w:rsidR="00F62242" w:rsidRPr="001D460E">
        <w:rPr>
          <w:rFonts w:ascii="Book Antiqua" w:hAnsi="Book Antiqua"/>
          <w:color w:val="000000"/>
        </w:rPr>
        <w:t xml:space="preserve">could lead to </w:t>
      </w:r>
      <w:r w:rsidR="002E349B" w:rsidRPr="001D460E">
        <w:rPr>
          <w:rFonts w:ascii="Book Antiqua" w:hAnsi="Book Antiqua"/>
          <w:color w:val="000000"/>
        </w:rPr>
        <w:t>significant</w:t>
      </w:r>
      <w:r w:rsidR="00F62242" w:rsidRPr="001D460E">
        <w:rPr>
          <w:rFonts w:ascii="Book Antiqua" w:hAnsi="Book Antiqua"/>
          <w:color w:val="000000"/>
        </w:rPr>
        <w:t xml:space="preserve"> savings through automation.</w:t>
      </w:r>
    </w:p>
    <w:p w14:paraId="4BCEA29E" w14:textId="77777777" w:rsidR="00CB107F" w:rsidRPr="001D460E" w:rsidRDefault="00CB107F" w:rsidP="001D460E">
      <w:pPr>
        <w:adjustRightInd w:val="0"/>
        <w:snapToGrid w:val="0"/>
        <w:spacing w:after="0" w:line="360" w:lineRule="auto"/>
        <w:jc w:val="both"/>
        <w:rPr>
          <w:rFonts w:ascii="Book Antiqua" w:hAnsi="Book Antiqua"/>
          <w:color w:val="000000"/>
        </w:rPr>
      </w:pPr>
    </w:p>
    <w:p w14:paraId="3479F317" w14:textId="77777777" w:rsidR="00C52296" w:rsidRPr="00CB107F" w:rsidRDefault="00C7379D" w:rsidP="001D460E">
      <w:pPr>
        <w:adjustRightInd w:val="0"/>
        <w:snapToGrid w:val="0"/>
        <w:spacing w:after="0" w:line="360" w:lineRule="auto"/>
        <w:jc w:val="both"/>
        <w:rPr>
          <w:rFonts w:ascii="Book Antiqua" w:hAnsi="Book Antiqua"/>
          <w:b/>
          <w:bCs/>
          <w:i/>
          <w:iCs/>
          <w:color w:val="000000"/>
        </w:rPr>
      </w:pPr>
      <w:r w:rsidRPr="00CB107F">
        <w:rPr>
          <w:rFonts w:ascii="Book Antiqua" w:hAnsi="Book Antiqua"/>
          <w:b/>
          <w:bCs/>
          <w:i/>
          <w:iCs/>
          <w:color w:val="000000"/>
        </w:rPr>
        <w:t xml:space="preserve">Research objectives </w:t>
      </w:r>
    </w:p>
    <w:p w14:paraId="456F9165" w14:textId="51415AA5" w:rsidR="00C7379D" w:rsidRDefault="00C52296" w:rsidP="001D460E">
      <w:pPr>
        <w:adjustRightInd w:val="0"/>
        <w:snapToGrid w:val="0"/>
        <w:spacing w:after="0" w:line="360" w:lineRule="auto"/>
        <w:jc w:val="both"/>
        <w:rPr>
          <w:rFonts w:ascii="Book Antiqua" w:hAnsi="Book Antiqua"/>
          <w:color w:val="000000"/>
        </w:rPr>
      </w:pPr>
      <w:r w:rsidRPr="001D460E">
        <w:rPr>
          <w:rFonts w:ascii="Book Antiqua" w:hAnsi="Book Antiqua"/>
          <w:color w:val="000000"/>
        </w:rPr>
        <w:t xml:space="preserve">The objective in this study was to examine the feasibility of applying </w:t>
      </w:r>
      <w:r w:rsidR="00D135F7">
        <w:rPr>
          <w:rFonts w:ascii="Book Antiqua" w:hAnsi="Book Antiqua"/>
          <w:color w:val="000000"/>
        </w:rPr>
        <w:t>CNNs</w:t>
      </w:r>
      <w:r w:rsidRPr="001D460E">
        <w:rPr>
          <w:rFonts w:ascii="Book Antiqua" w:hAnsi="Book Antiqua"/>
          <w:color w:val="000000"/>
        </w:rPr>
        <w:t xml:space="preserve"> to the task of segmenting carotid arteries of subjects with vascular disease.</w:t>
      </w:r>
    </w:p>
    <w:p w14:paraId="533F3E36" w14:textId="77777777" w:rsidR="00CB107F" w:rsidRPr="001D460E" w:rsidRDefault="00CB107F" w:rsidP="001D460E">
      <w:pPr>
        <w:adjustRightInd w:val="0"/>
        <w:snapToGrid w:val="0"/>
        <w:spacing w:after="0" w:line="360" w:lineRule="auto"/>
        <w:jc w:val="both"/>
        <w:rPr>
          <w:rFonts w:ascii="Book Antiqua" w:hAnsi="Book Antiqua"/>
          <w:color w:val="000000"/>
        </w:rPr>
      </w:pPr>
    </w:p>
    <w:p w14:paraId="6429B9F0" w14:textId="77777777" w:rsidR="006710D1" w:rsidRPr="00CB107F" w:rsidRDefault="00C7379D" w:rsidP="001D460E">
      <w:pPr>
        <w:adjustRightInd w:val="0"/>
        <w:snapToGrid w:val="0"/>
        <w:spacing w:after="0" w:line="360" w:lineRule="auto"/>
        <w:jc w:val="both"/>
        <w:rPr>
          <w:rFonts w:ascii="Book Antiqua" w:hAnsi="Book Antiqua"/>
          <w:b/>
          <w:bCs/>
          <w:i/>
          <w:iCs/>
          <w:color w:val="000000"/>
        </w:rPr>
      </w:pPr>
      <w:r w:rsidRPr="00CB107F">
        <w:rPr>
          <w:rFonts w:ascii="Book Antiqua" w:hAnsi="Book Antiqua"/>
          <w:b/>
          <w:bCs/>
          <w:i/>
          <w:iCs/>
          <w:color w:val="000000"/>
        </w:rPr>
        <w:t>Research methods</w:t>
      </w:r>
    </w:p>
    <w:p w14:paraId="2FCF1BC2" w14:textId="10305E09" w:rsidR="00863BF8" w:rsidRPr="001D460E" w:rsidRDefault="006710D1" w:rsidP="001D460E">
      <w:pPr>
        <w:adjustRightInd w:val="0"/>
        <w:snapToGrid w:val="0"/>
        <w:spacing w:after="0" w:line="360" w:lineRule="auto"/>
        <w:jc w:val="both"/>
        <w:rPr>
          <w:rFonts w:ascii="Book Antiqua" w:hAnsi="Book Antiqua"/>
          <w:color w:val="000000"/>
        </w:rPr>
      </w:pPr>
      <w:r w:rsidRPr="001D460E">
        <w:rPr>
          <w:rFonts w:ascii="Book Antiqua" w:hAnsi="Book Antiqua"/>
          <w:color w:val="000000"/>
        </w:rPr>
        <w:t xml:space="preserve">Subsets of </w:t>
      </w:r>
      <w:r w:rsidR="00CB107F">
        <w:rPr>
          <w:rFonts w:ascii="Book Antiqua" w:eastAsia="SimSun" w:hAnsi="Book Antiqua" w:hint="eastAsia"/>
          <w:color w:val="000000"/>
        </w:rPr>
        <w:t xml:space="preserve">magnetic resonance </w:t>
      </w:r>
      <w:r w:rsidRPr="001D460E">
        <w:rPr>
          <w:rFonts w:ascii="Book Antiqua" w:hAnsi="Book Antiqua"/>
          <w:color w:val="000000"/>
        </w:rPr>
        <w:t>images of the carotid arteries of 189 subjects with atherosclerotic disease were used to train an</w:t>
      </w:r>
      <w:r w:rsidR="005F2C1A" w:rsidRPr="001D460E">
        <w:rPr>
          <w:rFonts w:ascii="Book Antiqua" w:hAnsi="Book Antiqua"/>
          <w:color w:val="000000"/>
        </w:rPr>
        <w:t>d subsequently validate the CNN</w:t>
      </w:r>
      <w:r w:rsidRPr="001D460E">
        <w:rPr>
          <w:rFonts w:ascii="Book Antiqua" w:hAnsi="Book Antiqua"/>
          <w:color w:val="000000"/>
        </w:rPr>
        <w:t>.</w:t>
      </w:r>
      <w:r w:rsidR="005F2C1A" w:rsidRPr="001D460E">
        <w:rPr>
          <w:rFonts w:ascii="Book Antiqua" w:hAnsi="Book Antiqua"/>
          <w:color w:val="000000"/>
        </w:rPr>
        <w:t xml:space="preserve"> Image segmentations used to train the CNN</w:t>
      </w:r>
      <w:r w:rsidRPr="001D460E">
        <w:rPr>
          <w:rFonts w:ascii="Book Antiqua" w:hAnsi="Book Antiqua"/>
          <w:color w:val="000000"/>
        </w:rPr>
        <w:t xml:space="preserve"> were </w:t>
      </w:r>
      <w:r w:rsidR="005F2C1A" w:rsidRPr="001D460E">
        <w:rPr>
          <w:rFonts w:ascii="Book Antiqua" w:hAnsi="Book Antiqua"/>
          <w:color w:val="000000"/>
        </w:rPr>
        <w:t>produced</w:t>
      </w:r>
      <w:r w:rsidRPr="001D460E">
        <w:rPr>
          <w:rFonts w:ascii="Book Antiqua" w:hAnsi="Book Antiqua"/>
          <w:color w:val="000000"/>
        </w:rPr>
        <w:t xml:space="preserve"> by an expert reader who manually segmented individual images of the carotid wall using </w:t>
      </w:r>
      <w:r w:rsidR="005F2C1A" w:rsidRPr="001D460E">
        <w:rPr>
          <w:rFonts w:ascii="Book Antiqua" w:hAnsi="Book Antiqua"/>
          <w:color w:val="000000"/>
        </w:rPr>
        <w:t xml:space="preserve">conventional means </w:t>
      </w:r>
      <w:r w:rsidRPr="001D460E">
        <w:rPr>
          <w:rFonts w:ascii="Book Antiqua" w:hAnsi="Book Antiqua"/>
          <w:color w:val="000000"/>
        </w:rPr>
        <w:t xml:space="preserve">resulting in a dataset of 4422 segmented images. In preparation for automated segmentation, the original dataset was divided into 3 groups: </w:t>
      </w:r>
      <w:r w:rsidR="00CB107F" w:rsidRPr="001D460E">
        <w:rPr>
          <w:rFonts w:ascii="Book Antiqua" w:hAnsi="Book Antiqua"/>
          <w:color w:val="000000"/>
        </w:rPr>
        <w:t>A</w:t>
      </w:r>
      <w:r w:rsidRPr="001D460E">
        <w:rPr>
          <w:rFonts w:ascii="Book Antiqua" w:hAnsi="Book Antiqua"/>
          <w:color w:val="000000"/>
        </w:rPr>
        <w:t xml:space="preserve"> “training dataset” (3581 images), a “validation dataset” (398 images), and a “test dataset” (443 images). These datasets were used to train two separate </w:t>
      </w:r>
      <w:r w:rsidR="002E349B" w:rsidRPr="001D460E">
        <w:rPr>
          <w:rFonts w:ascii="Book Antiqua" w:hAnsi="Book Antiqua"/>
          <w:color w:val="000000"/>
        </w:rPr>
        <w:t xml:space="preserve">segmentation </w:t>
      </w:r>
      <w:r w:rsidRPr="001D460E">
        <w:rPr>
          <w:rFonts w:ascii="Book Antiqua" w:hAnsi="Book Antiqua"/>
          <w:color w:val="000000"/>
        </w:rPr>
        <w:t xml:space="preserve">CNNs (one for carotid lumen and the other for </w:t>
      </w:r>
      <w:r w:rsidR="002E349B" w:rsidRPr="001D460E">
        <w:rPr>
          <w:rFonts w:ascii="Book Antiqua" w:hAnsi="Book Antiqua"/>
          <w:color w:val="000000"/>
        </w:rPr>
        <w:t>carotid wall</w:t>
      </w:r>
      <w:r w:rsidRPr="001D460E">
        <w:rPr>
          <w:rFonts w:ascii="Book Antiqua" w:hAnsi="Book Antiqua"/>
          <w:color w:val="000000"/>
        </w:rPr>
        <w:t>).</w:t>
      </w:r>
      <w:r w:rsidR="005F2C1A" w:rsidRPr="001D460E">
        <w:rPr>
          <w:rFonts w:ascii="Book Antiqua" w:hAnsi="Book Antiqua"/>
          <w:color w:val="000000"/>
        </w:rPr>
        <w:t xml:space="preserve"> </w:t>
      </w:r>
      <w:r w:rsidR="002E349B" w:rsidRPr="001D460E">
        <w:rPr>
          <w:rFonts w:ascii="Book Antiqua" w:hAnsi="Book Antiqua"/>
          <w:color w:val="000000"/>
        </w:rPr>
        <w:t>After training</w:t>
      </w:r>
      <w:r w:rsidRPr="001D460E">
        <w:rPr>
          <w:rFonts w:ascii="Book Antiqua" w:hAnsi="Book Antiqua"/>
          <w:color w:val="000000"/>
        </w:rPr>
        <w:t xml:space="preserve">, images from the test dataset were processed to produce segmentations as binary images. </w:t>
      </w:r>
    </w:p>
    <w:p w14:paraId="3768A6B6" w14:textId="77777777" w:rsidR="00C7379D" w:rsidRPr="001D460E" w:rsidRDefault="00C7379D" w:rsidP="001D460E">
      <w:pPr>
        <w:adjustRightInd w:val="0"/>
        <w:snapToGrid w:val="0"/>
        <w:spacing w:after="0" w:line="360" w:lineRule="auto"/>
        <w:jc w:val="both"/>
        <w:rPr>
          <w:rFonts w:ascii="Book Antiqua" w:hAnsi="Book Antiqua"/>
          <w:color w:val="000000"/>
        </w:rPr>
      </w:pPr>
    </w:p>
    <w:p w14:paraId="44D067AA" w14:textId="77777777" w:rsidR="00B70B66" w:rsidRPr="00CB107F" w:rsidRDefault="00C7379D" w:rsidP="001D460E">
      <w:pPr>
        <w:adjustRightInd w:val="0"/>
        <w:snapToGrid w:val="0"/>
        <w:spacing w:after="0" w:line="360" w:lineRule="auto"/>
        <w:jc w:val="both"/>
        <w:rPr>
          <w:rFonts w:ascii="Book Antiqua" w:hAnsi="Book Antiqua"/>
          <w:b/>
          <w:bCs/>
          <w:i/>
          <w:iCs/>
          <w:color w:val="000000"/>
        </w:rPr>
      </w:pPr>
      <w:r w:rsidRPr="00CB107F">
        <w:rPr>
          <w:rFonts w:ascii="Book Antiqua" w:hAnsi="Book Antiqua"/>
          <w:b/>
          <w:bCs/>
          <w:i/>
          <w:iCs/>
          <w:color w:val="000000"/>
        </w:rPr>
        <w:lastRenderedPageBreak/>
        <w:t>Research results</w:t>
      </w:r>
    </w:p>
    <w:p w14:paraId="0A25AC8B" w14:textId="6013704C" w:rsidR="00AB7D53" w:rsidRDefault="00AB7D53" w:rsidP="001D460E">
      <w:pPr>
        <w:spacing w:after="0" w:line="360" w:lineRule="auto"/>
        <w:jc w:val="both"/>
        <w:rPr>
          <w:rFonts w:ascii="Book Antiqua" w:hAnsi="Book Antiqua"/>
        </w:rPr>
      </w:pPr>
      <w:r w:rsidRPr="001D460E">
        <w:rPr>
          <w:rFonts w:ascii="Book Antiqua" w:hAnsi="Book Antiqua"/>
        </w:rPr>
        <w:t xml:space="preserve">Overall quantitative assessment between manual </w:t>
      </w:r>
      <w:r w:rsidR="00303B94" w:rsidRPr="001D460E">
        <w:rPr>
          <w:rFonts w:ascii="Book Antiqua" w:hAnsi="Book Antiqua"/>
        </w:rPr>
        <w:t xml:space="preserve">and automated </w:t>
      </w:r>
      <w:r w:rsidRPr="001D460E">
        <w:rPr>
          <w:rFonts w:ascii="Book Antiqua" w:hAnsi="Book Antiqua"/>
        </w:rPr>
        <w:t xml:space="preserve">segmentations was determined by computing the DICE coefficient for each pair of segmented images in the test dataset. </w:t>
      </w:r>
      <w:r w:rsidR="00FE17F3" w:rsidRPr="001D460E">
        <w:rPr>
          <w:rFonts w:ascii="Book Antiqua" w:hAnsi="Book Antiqua"/>
        </w:rPr>
        <w:t>The average DICE coefficient between automated and manual segmentations was 0.87</w:t>
      </w:r>
      <w:r w:rsidR="00746DFE" w:rsidRPr="001D460E">
        <w:rPr>
          <w:rFonts w:ascii="Book Antiqua" w:hAnsi="Book Antiqua"/>
        </w:rPr>
        <w:t xml:space="preserve"> for the carotid vessel wall and 0.96 for the carotid lumen</w:t>
      </w:r>
      <w:r w:rsidR="00FE17F3" w:rsidRPr="001D460E">
        <w:rPr>
          <w:rFonts w:ascii="Book Antiqua" w:hAnsi="Book Antiqua"/>
        </w:rPr>
        <w:t>.</w:t>
      </w:r>
      <w:r w:rsidR="000A6840" w:rsidRPr="001D460E">
        <w:rPr>
          <w:rFonts w:ascii="Book Antiqua" w:hAnsi="Book Antiqua"/>
        </w:rPr>
        <w:t xml:space="preserve"> </w:t>
      </w:r>
      <w:r w:rsidR="00BF646B" w:rsidRPr="001D460E">
        <w:rPr>
          <w:rFonts w:ascii="Book Antiqua" w:hAnsi="Book Antiqua"/>
        </w:rPr>
        <w:t>I</w:t>
      </w:r>
      <w:r w:rsidRPr="001D460E">
        <w:rPr>
          <w:rFonts w:ascii="Book Antiqua" w:hAnsi="Book Antiqua"/>
        </w:rPr>
        <w:t>ntra-class correlation coefficients (ICC)</w:t>
      </w:r>
      <w:r w:rsidR="00BF646B" w:rsidRPr="001D460E">
        <w:rPr>
          <w:rFonts w:ascii="Book Antiqua" w:hAnsi="Book Antiqua"/>
        </w:rPr>
        <w:t xml:space="preserve"> as well as Pearson correlation values </w:t>
      </w:r>
      <w:r w:rsidRPr="001D460E">
        <w:rPr>
          <w:rFonts w:ascii="Book Antiqua" w:hAnsi="Book Antiqua"/>
        </w:rPr>
        <w:t>were computed for vessel area metrics as determined for the expert reader and the CNN to assess the agreement of measurements. Excellent agreement was observed in the segmentation of lumen area (Pearson correlation =</w:t>
      </w:r>
      <w:r w:rsidR="003C05D6">
        <w:rPr>
          <w:rFonts w:ascii="Book Antiqua" w:hAnsi="Book Antiqua"/>
        </w:rPr>
        <w:t xml:space="preserve"> </w:t>
      </w:r>
      <w:r w:rsidRPr="001D460E">
        <w:rPr>
          <w:rFonts w:ascii="Book Antiqua" w:hAnsi="Book Antiqua"/>
        </w:rPr>
        <w:t>0.98, ICC</w:t>
      </w:r>
      <w:r w:rsidR="003C05D6">
        <w:rPr>
          <w:rFonts w:ascii="Book Antiqua" w:hAnsi="Book Antiqua"/>
        </w:rPr>
        <w:t xml:space="preserve"> </w:t>
      </w:r>
      <w:r w:rsidRPr="001D460E">
        <w:rPr>
          <w:rFonts w:ascii="Book Antiqua" w:hAnsi="Book Antiqua"/>
        </w:rPr>
        <w:t>=</w:t>
      </w:r>
      <w:r w:rsidR="003C05D6">
        <w:rPr>
          <w:rFonts w:ascii="Book Antiqua" w:hAnsi="Book Antiqua"/>
        </w:rPr>
        <w:t xml:space="preserve"> </w:t>
      </w:r>
      <w:r w:rsidRPr="001D460E">
        <w:rPr>
          <w:rFonts w:ascii="Book Antiqua" w:hAnsi="Book Antiqua"/>
        </w:rPr>
        <w:t>0.98) as well as in the segmentation of vessel wall area (Pearson correlation =</w:t>
      </w:r>
      <w:r w:rsidR="003C05D6">
        <w:rPr>
          <w:rFonts w:ascii="Book Antiqua" w:hAnsi="Book Antiqua"/>
        </w:rPr>
        <w:t xml:space="preserve"> </w:t>
      </w:r>
      <w:r w:rsidRPr="001D460E">
        <w:rPr>
          <w:rFonts w:ascii="Book Antiqua" w:hAnsi="Book Antiqua"/>
        </w:rPr>
        <w:t>0.88, ICC</w:t>
      </w:r>
      <w:r w:rsidR="003C05D6">
        <w:rPr>
          <w:rFonts w:ascii="Book Antiqua" w:hAnsi="Book Antiqua"/>
        </w:rPr>
        <w:t xml:space="preserve"> </w:t>
      </w:r>
      <w:r w:rsidRPr="001D460E">
        <w:rPr>
          <w:rFonts w:ascii="Book Antiqua" w:hAnsi="Book Antiqua"/>
        </w:rPr>
        <w:t>=</w:t>
      </w:r>
      <w:r w:rsidR="003C05D6">
        <w:rPr>
          <w:rFonts w:ascii="Book Antiqua" w:hAnsi="Book Antiqua"/>
        </w:rPr>
        <w:t xml:space="preserve"> </w:t>
      </w:r>
      <w:r w:rsidRPr="001D460E">
        <w:rPr>
          <w:rFonts w:ascii="Book Antiqua" w:hAnsi="Book Antiqua"/>
        </w:rPr>
        <w:t>0.86).  Additionally, Bland-Altman plots of these measurements for the CNN and reader indicate good agreem</w:t>
      </w:r>
      <w:r w:rsidR="00F923DE" w:rsidRPr="001D460E">
        <w:rPr>
          <w:rFonts w:ascii="Book Antiqua" w:hAnsi="Book Antiqua"/>
        </w:rPr>
        <w:t>ent</w:t>
      </w:r>
      <w:r w:rsidRPr="001D460E">
        <w:rPr>
          <w:rFonts w:ascii="Book Antiqua" w:hAnsi="Book Antiqua"/>
        </w:rPr>
        <w:t>.</w:t>
      </w:r>
    </w:p>
    <w:p w14:paraId="64C80B6B" w14:textId="77777777" w:rsidR="003C05D6" w:rsidRPr="001D460E" w:rsidRDefault="003C05D6" w:rsidP="001D460E">
      <w:pPr>
        <w:spacing w:after="0" w:line="360" w:lineRule="auto"/>
        <w:jc w:val="both"/>
        <w:rPr>
          <w:rFonts w:ascii="Book Antiqua" w:hAnsi="Book Antiqua"/>
        </w:rPr>
      </w:pPr>
    </w:p>
    <w:p w14:paraId="6259046B" w14:textId="77777777" w:rsidR="00C05668" w:rsidRPr="003C05D6" w:rsidRDefault="00C7379D" w:rsidP="001D460E">
      <w:pPr>
        <w:adjustRightInd w:val="0"/>
        <w:snapToGrid w:val="0"/>
        <w:spacing w:after="0" w:line="360" w:lineRule="auto"/>
        <w:jc w:val="both"/>
        <w:rPr>
          <w:rFonts w:ascii="Book Antiqua" w:hAnsi="Book Antiqua"/>
          <w:b/>
          <w:bCs/>
          <w:i/>
          <w:iCs/>
          <w:color w:val="000000"/>
        </w:rPr>
      </w:pPr>
      <w:r w:rsidRPr="003C05D6">
        <w:rPr>
          <w:rFonts w:ascii="Book Antiqua" w:hAnsi="Book Antiqua"/>
          <w:b/>
          <w:bCs/>
          <w:i/>
          <w:iCs/>
          <w:color w:val="000000"/>
        </w:rPr>
        <w:t>Research conclusions</w:t>
      </w:r>
    </w:p>
    <w:p w14:paraId="0C0B785B" w14:textId="696AF2B7" w:rsidR="00C7379D" w:rsidRDefault="00C05668" w:rsidP="001D460E">
      <w:pPr>
        <w:adjustRightInd w:val="0"/>
        <w:snapToGrid w:val="0"/>
        <w:spacing w:after="0" w:line="360" w:lineRule="auto"/>
        <w:jc w:val="both"/>
        <w:rPr>
          <w:rFonts w:ascii="Book Antiqua" w:hAnsi="Book Antiqua"/>
          <w:color w:val="000000"/>
        </w:rPr>
      </w:pPr>
      <w:r w:rsidRPr="001D460E">
        <w:rPr>
          <w:rFonts w:ascii="Book Antiqua" w:hAnsi="Book Antiqua"/>
          <w:color w:val="000000"/>
        </w:rPr>
        <w:t xml:space="preserve">In this study, we have demonstrated the effectiveness of CNN technology in its application to the task of delineating carotid vessel walls thereby facilitating the detection of potential pathology. </w:t>
      </w:r>
    </w:p>
    <w:p w14:paraId="46EE576F" w14:textId="77777777" w:rsidR="003C05D6" w:rsidRPr="001D460E" w:rsidRDefault="003C05D6" w:rsidP="001D460E">
      <w:pPr>
        <w:adjustRightInd w:val="0"/>
        <w:snapToGrid w:val="0"/>
        <w:spacing w:after="0" w:line="360" w:lineRule="auto"/>
        <w:jc w:val="both"/>
        <w:rPr>
          <w:rFonts w:ascii="Book Antiqua" w:hAnsi="Book Antiqua"/>
          <w:color w:val="000000"/>
        </w:rPr>
      </w:pPr>
    </w:p>
    <w:p w14:paraId="2F14FBB9" w14:textId="77777777" w:rsidR="000A6840" w:rsidRPr="003C05D6" w:rsidRDefault="00C7379D" w:rsidP="001D460E">
      <w:pPr>
        <w:adjustRightInd w:val="0"/>
        <w:snapToGrid w:val="0"/>
        <w:spacing w:after="0" w:line="360" w:lineRule="auto"/>
        <w:jc w:val="both"/>
        <w:rPr>
          <w:rFonts w:ascii="Book Antiqua" w:hAnsi="Book Antiqua"/>
          <w:b/>
          <w:bCs/>
          <w:i/>
          <w:iCs/>
          <w:color w:val="000000"/>
        </w:rPr>
      </w:pPr>
      <w:r w:rsidRPr="003C05D6">
        <w:rPr>
          <w:rFonts w:ascii="Book Antiqua" w:hAnsi="Book Antiqua"/>
          <w:b/>
          <w:bCs/>
          <w:i/>
          <w:iCs/>
          <w:color w:val="000000"/>
        </w:rPr>
        <w:t>Research perspectives</w:t>
      </w:r>
    </w:p>
    <w:p w14:paraId="5309B8AE" w14:textId="77777777" w:rsidR="00C05668" w:rsidRPr="001D460E" w:rsidRDefault="000A6840" w:rsidP="001D460E">
      <w:pPr>
        <w:adjustRightInd w:val="0"/>
        <w:snapToGrid w:val="0"/>
        <w:spacing w:after="0" w:line="360" w:lineRule="auto"/>
        <w:jc w:val="both"/>
        <w:rPr>
          <w:rFonts w:ascii="Book Antiqua" w:hAnsi="Book Antiqua"/>
          <w:color w:val="000000"/>
        </w:rPr>
      </w:pPr>
      <w:r w:rsidRPr="001D460E">
        <w:rPr>
          <w:rFonts w:ascii="Book Antiqua" w:hAnsi="Book Antiqua"/>
          <w:color w:val="000000"/>
        </w:rPr>
        <w:t>Although the technique produces reasonable results that are on par with expert human assessments, in our application it requires human supervision and monitoring to ensure consistent results. We intend to deploy this algorithm as part of a software platform to lessen researchers workload to more quickly obtain reliable results.</w:t>
      </w:r>
    </w:p>
    <w:bookmarkEnd w:id="174"/>
    <w:bookmarkEnd w:id="175"/>
    <w:p w14:paraId="7E1EBEF5" w14:textId="77777777" w:rsidR="00CD35ED" w:rsidRPr="001D460E" w:rsidRDefault="00CD35ED" w:rsidP="001D460E">
      <w:pPr>
        <w:spacing w:after="0" w:line="360" w:lineRule="auto"/>
        <w:jc w:val="both"/>
        <w:rPr>
          <w:rFonts w:ascii="Book Antiqua" w:hAnsi="Book Antiqua"/>
        </w:rPr>
      </w:pPr>
    </w:p>
    <w:p w14:paraId="7C90A7DA" w14:textId="3D9B5615" w:rsidR="00DD60FE" w:rsidRPr="003C05D6" w:rsidRDefault="00E46118" w:rsidP="001D460E">
      <w:pPr>
        <w:spacing w:after="0" w:line="360" w:lineRule="auto"/>
        <w:jc w:val="both"/>
        <w:rPr>
          <w:rFonts w:ascii="Book Antiqua" w:hAnsi="Book Antiqua"/>
          <w:b/>
          <w:bCs/>
        </w:rPr>
      </w:pPr>
      <w:r w:rsidRPr="001D460E">
        <w:rPr>
          <w:rFonts w:ascii="Book Antiqua" w:hAnsi="Book Antiqua"/>
        </w:rPr>
        <w:br w:type="page"/>
      </w:r>
      <w:r w:rsidR="003C05D6" w:rsidRPr="003C05D6">
        <w:rPr>
          <w:rFonts w:ascii="Book Antiqua" w:hAnsi="Book Antiqua"/>
          <w:b/>
          <w:bCs/>
        </w:rPr>
        <w:lastRenderedPageBreak/>
        <w:t>REFERENCES</w:t>
      </w:r>
    </w:p>
    <w:p w14:paraId="6E6CB556" w14:textId="3589BAC4" w:rsidR="00036399" w:rsidRPr="00036399" w:rsidRDefault="00036399" w:rsidP="00036399">
      <w:pPr>
        <w:widowControl w:val="0"/>
        <w:spacing w:after="0" w:line="360" w:lineRule="auto"/>
        <w:jc w:val="both"/>
        <w:rPr>
          <w:rFonts w:ascii="Book Antiqua" w:eastAsia="DengXian" w:hAnsi="Book Antiqua" w:cs="Times New Roman"/>
          <w:kern w:val="2"/>
          <w:lang w:eastAsia="zh-CN"/>
        </w:rPr>
      </w:pPr>
      <w:bookmarkStart w:id="176" w:name="OLE_LINK52"/>
      <w:r w:rsidRPr="00036399">
        <w:rPr>
          <w:rFonts w:ascii="Book Antiqua" w:eastAsia="DengXian" w:hAnsi="Book Antiqua" w:cs="Times New Roman"/>
          <w:kern w:val="2"/>
          <w:lang w:eastAsia="zh-CN"/>
        </w:rPr>
        <w:t xml:space="preserve">1 </w:t>
      </w:r>
      <w:r w:rsidRPr="00036399">
        <w:rPr>
          <w:rFonts w:ascii="Book Antiqua" w:eastAsia="DengXian" w:hAnsi="Book Antiqua" w:cs="Times New Roman"/>
          <w:b/>
          <w:kern w:val="2"/>
          <w:lang w:eastAsia="zh-CN"/>
        </w:rPr>
        <w:t>Writing Group Members</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Mozaffarian</w:t>
      </w:r>
      <w:proofErr w:type="spellEnd"/>
      <w:r w:rsidRPr="00036399">
        <w:rPr>
          <w:rFonts w:ascii="Book Antiqua" w:eastAsia="DengXian" w:hAnsi="Book Antiqua" w:cs="Times New Roman"/>
          <w:kern w:val="2"/>
          <w:lang w:eastAsia="zh-CN"/>
        </w:rPr>
        <w:t xml:space="preserve"> D, Benjamin EJ, Go AS, Arnett DK, Blaha MJ, Cushman M, Das SR, de Ferranti S, </w:t>
      </w:r>
      <w:proofErr w:type="spellStart"/>
      <w:r w:rsidRPr="00036399">
        <w:rPr>
          <w:rFonts w:ascii="Book Antiqua" w:eastAsia="DengXian" w:hAnsi="Book Antiqua" w:cs="Times New Roman"/>
          <w:kern w:val="2"/>
          <w:lang w:eastAsia="zh-CN"/>
        </w:rPr>
        <w:t>Després</w:t>
      </w:r>
      <w:proofErr w:type="spellEnd"/>
      <w:r w:rsidRPr="00036399">
        <w:rPr>
          <w:rFonts w:ascii="Book Antiqua" w:eastAsia="DengXian" w:hAnsi="Book Antiqua" w:cs="Times New Roman"/>
          <w:kern w:val="2"/>
          <w:lang w:eastAsia="zh-CN"/>
        </w:rPr>
        <w:t xml:space="preserve"> JP, Fullerton HJ, Howard VJ, Huffman MD, </w:t>
      </w:r>
      <w:proofErr w:type="spellStart"/>
      <w:r w:rsidRPr="00036399">
        <w:rPr>
          <w:rFonts w:ascii="Book Antiqua" w:eastAsia="DengXian" w:hAnsi="Book Antiqua" w:cs="Times New Roman"/>
          <w:kern w:val="2"/>
          <w:lang w:eastAsia="zh-CN"/>
        </w:rPr>
        <w:t>Isasi</w:t>
      </w:r>
      <w:proofErr w:type="spellEnd"/>
      <w:r w:rsidRPr="00036399">
        <w:rPr>
          <w:rFonts w:ascii="Book Antiqua" w:eastAsia="DengXian" w:hAnsi="Book Antiqua" w:cs="Times New Roman"/>
          <w:kern w:val="2"/>
          <w:lang w:eastAsia="zh-CN"/>
        </w:rPr>
        <w:t xml:space="preserve"> CR, Jiménez MC, Judd SE, </w:t>
      </w:r>
      <w:proofErr w:type="spellStart"/>
      <w:r w:rsidRPr="00036399">
        <w:rPr>
          <w:rFonts w:ascii="Book Antiqua" w:eastAsia="DengXian" w:hAnsi="Book Antiqua" w:cs="Times New Roman"/>
          <w:kern w:val="2"/>
          <w:lang w:eastAsia="zh-CN"/>
        </w:rPr>
        <w:t>Kissela</w:t>
      </w:r>
      <w:proofErr w:type="spellEnd"/>
      <w:r w:rsidRPr="00036399">
        <w:rPr>
          <w:rFonts w:ascii="Book Antiqua" w:eastAsia="DengXian" w:hAnsi="Book Antiqua" w:cs="Times New Roman"/>
          <w:kern w:val="2"/>
          <w:lang w:eastAsia="zh-CN"/>
        </w:rPr>
        <w:t xml:space="preserve"> BM, Lichtman JH, Lisabeth LD, Liu S, Mackey RH, </w:t>
      </w:r>
      <w:proofErr w:type="spellStart"/>
      <w:r w:rsidRPr="00036399">
        <w:rPr>
          <w:rFonts w:ascii="Book Antiqua" w:eastAsia="DengXian" w:hAnsi="Book Antiqua" w:cs="Times New Roman"/>
          <w:kern w:val="2"/>
          <w:lang w:eastAsia="zh-CN"/>
        </w:rPr>
        <w:t>Magid</w:t>
      </w:r>
      <w:proofErr w:type="spellEnd"/>
      <w:r w:rsidRPr="00036399">
        <w:rPr>
          <w:rFonts w:ascii="Book Antiqua" w:eastAsia="DengXian" w:hAnsi="Book Antiqua" w:cs="Times New Roman"/>
          <w:kern w:val="2"/>
          <w:lang w:eastAsia="zh-CN"/>
        </w:rPr>
        <w:t xml:space="preserve"> DJ, McGuire DK, Mohler ER 3rd, Moy CS, </w:t>
      </w:r>
      <w:proofErr w:type="spellStart"/>
      <w:r w:rsidRPr="00036399">
        <w:rPr>
          <w:rFonts w:ascii="Book Antiqua" w:eastAsia="DengXian" w:hAnsi="Book Antiqua" w:cs="Times New Roman"/>
          <w:kern w:val="2"/>
          <w:lang w:eastAsia="zh-CN"/>
        </w:rPr>
        <w:t>Muntner</w:t>
      </w:r>
      <w:proofErr w:type="spellEnd"/>
      <w:r w:rsidRPr="00036399">
        <w:rPr>
          <w:rFonts w:ascii="Book Antiqua" w:eastAsia="DengXian" w:hAnsi="Book Antiqua" w:cs="Times New Roman"/>
          <w:kern w:val="2"/>
          <w:lang w:eastAsia="zh-CN"/>
        </w:rPr>
        <w:t xml:space="preserve"> P, </w:t>
      </w:r>
      <w:proofErr w:type="spellStart"/>
      <w:r w:rsidRPr="00036399">
        <w:rPr>
          <w:rFonts w:ascii="Book Antiqua" w:eastAsia="DengXian" w:hAnsi="Book Antiqua" w:cs="Times New Roman"/>
          <w:kern w:val="2"/>
          <w:lang w:eastAsia="zh-CN"/>
        </w:rPr>
        <w:t>Mussolino</w:t>
      </w:r>
      <w:proofErr w:type="spellEnd"/>
      <w:r w:rsidRPr="00036399">
        <w:rPr>
          <w:rFonts w:ascii="Book Antiqua" w:eastAsia="DengXian" w:hAnsi="Book Antiqua" w:cs="Times New Roman"/>
          <w:kern w:val="2"/>
          <w:lang w:eastAsia="zh-CN"/>
        </w:rPr>
        <w:t xml:space="preserve"> ME, Nasir K, </w:t>
      </w:r>
      <w:proofErr w:type="spellStart"/>
      <w:r w:rsidRPr="00036399">
        <w:rPr>
          <w:rFonts w:ascii="Book Antiqua" w:eastAsia="DengXian" w:hAnsi="Book Antiqua" w:cs="Times New Roman"/>
          <w:kern w:val="2"/>
          <w:lang w:eastAsia="zh-CN"/>
        </w:rPr>
        <w:t>Neumar</w:t>
      </w:r>
      <w:proofErr w:type="spellEnd"/>
      <w:r w:rsidRPr="00036399">
        <w:rPr>
          <w:rFonts w:ascii="Book Antiqua" w:eastAsia="DengXian" w:hAnsi="Book Antiqua" w:cs="Times New Roman"/>
          <w:kern w:val="2"/>
          <w:lang w:eastAsia="zh-CN"/>
        </w:rPr>
        <w:t xml:space="preserve"> RW, Nichol G, </w:t>
      </w:r>
      <w:proofErr w:type="spellStart"/>
      <w:r w:rsidRPr="00036399">
        <w:rPr>
          <w:rFonts w:ascii="Book Antiqua" w:eastAsia="DengXian" w:hAnsi="Book Antiqua" w:cs="Times New Roman"/>
          <w:kern w:val="2"/>
          <w:lang w:eastAsia="zh-CN"/>
        </w:rPr>
        <w:t>Palaniappan</w:t>
      </w:r>
      <w:proofErr w:type="spellEnd"/>
      <w:r w:rsidRPr="00036399">
        <w:rPr>
          <w:rFonts w:ascii="Book Antiqua" w:eastAsia="DengXian" w:hAnsi="Book Antiqua" w:cs="Times New Roman"/>
          <w:kern w:val="2"/>
          <w:lang w:eastAsia="zh-CN"/>
        </w:rPr>
        <w:t xml:space="preserve"> L, Pandey DK, Reeves MJ, Rodriguez CJ, Rosamond W, </w:t>
      </w:r>
      <w:proofErr w:type="spellStart"/>
      <w:r w:rsidRPr="00036399">
        <w:rPr>
          <w:rFonts w:ascii="Book Antiqua" w:eastAsia="DengXian" w:hAnsi="Book Antiqua" w:cs="Times New Roman"/>
          <w:kern w:val="2"/>
          <w:lang w:eastAsia="zh-CN"/>
        </w:rPr>
        <w:t>Sorlie</w:t>
      </w:r>
      <w:proofErr w:type="spellEnd"/>
      <w:r w:rsidRPr="00036399">
        <w:rPr>
          <w:rFonts w:ascii="Book Antiqua" w:eastAsia="DengXian" w:hAnsi="Book Antiqua" w:cs="Times New Roman"/>
          <w:kern w:val="2"/>
          <w:lang w:eastAsia="zh-CN"/>
        </w:rPr>
        <w:t xml:space="preserve"> PD, Stein J, </w:t>
      </w:r>
      <w:proofErr w:type="spellStart"/>
      <w:r w:rsidRPr="00036399">
        <w:rPr>
          <w:rFonts w:ascii="Book Antiqua" w:eastAsia="DengXian" w:hAnsi="Book Antiqua" w:cs="Times New Roman"/>
          <w:kern w:val="2"/>
          <w:lang w:eastAsia="zh-CN"/>
        </w:rPr>
        <w:t>Towfighi</w:t>
      </w:r>
      <w:proofErr w:type="spellEnd"/>
      <w:r w:rsidRPr="00036399">
        <w:rPr>
          <w:rFonts w:ascii="Book Antiqua" w:eastAsia="DengXian" w:hAnsi="Book Antiqua" w:cs="Times New Roman"/>
          <w:kern w:val="2"/>
          <w:lang w:eastAsia="zh-CN"/>
        </w:rPr>
        <w:t xml:space="preserve"> A, </w:t>
      </w:r>
      <w:proofErr w:type="spellStart"/>
      <w:r w:rsidRPr="00036399">
        <w:rPr>
          <w:rFonts w:ascii="Book Antiqua" w:eastAsia="DengXian" w:hAnsi="Book Antiqua" w:cs="Times New Roman"/>
          <w:kern w:val="2"/>
          <w:lang w:eastAsia="zh-CN"/>
        </w:rPr>
        <w:t>Turan</w:t>
      </w:r>
      <w:proofErr w:type="spellEnd"/>
      <w:r w:rsidRPr="00036399">
        <w:rPr>
          <w:rFonts w:ascii="Book Antiqua" w:eastAsia="DengXian" w:hAnsi="Book Antiqua" w:cs="Times New Roman"/>
          <w:kern w:val="2"/>
          <w:lang w:eastAsia="zh-CN"/>
        </w:rPr>
        <w:t xml:space="preserve"> TN, Virani SS, Woo D, Yeh RW, Turner MB; American Heart Association Statistics Committee; Stroke Statistics Subcommittee. Executive Summary: Heart Disease and Stroke Statistics--2016 Update: A Report From the American Heart Association. </w:t>
      </w:r>
      <w:r w:rsidRPr="00036399">
        <w:rPr>
          <w:rFonts w:ascii="Book Antiqua" w:eastAsia="DengXian" w:hAnsi="Book Antiqua" w:cs="Times New Roman"/>
          <w:i/>
          <w:kern w:val="2"/>
          <w:lang w:eastAsia="zh-CN"/>
        </w:rPr>
        <w:t>Circulation</w:t>
      </w:r>
      <w:r w:rsidRPr="00036399">
        <w:rPr>
          <w:rFonts w:ascii="Book Antiqua" w:eastAsia="DengXian" w:hAnsi="Book Antiqua" w:cs="Times New Roman"/>
          <w:kern w:val="2"/>
          <w:lang w:eastAsia="zh-CN"/>
        </w:rPr>
        <w:t xml:space="preserve"> 2016; </w:t>
      </w:r>
      <w:r w:rsidRPr="00036399">
        <w:rPr>
          <w:rFonts w:ascii="Book Antiqua" w:eastAsia="DengXian" w:hAnsi="Book Antiqua" w:cs="Times New Roman"/>
          <w:b/>
          <w:kern w:val="2"/>
          <w:lang w:eastAsia="zh-CN"/>
        </w:rPr>
        <w:t>133</w:t>
      </w:r>
      <w:r w:rsidRPr="00036399">
        <w:rPr>
          <w:rFonts w:ascii="Book Antiqua" w:eastAsia="DengXian" w:hAnsi="Book Antiqua" w:cs="Times New Roman"/>
          <w:kern w:val="2"/>
          <w:lang w:eastAsia="zh-CN"/>
        </w:rPr>
        <w:t>: 447-454 [PMID: 26811276 DOI: 10.1161/CIR.0000000000000366]</w:t>
      </w:r>
    </w:p>
    <w:p w14:paraId="5B75A51E"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 </w:t>
      </w:r>
      <w:proofErr w:type="spellStart"/>
      <w:r w:rsidRPr="00036399">
        <w:rPr>
          <w:rFonts w:ascii="Book Antiqua" w:eastAsia="DengXian" w:hAnsi="Book Antiqua" w:cs="Times New Roman"/>
          <w:b/>
          <w:kern w:val="2"/>
          <w:lang w:eastAsia="zh-CN"/>
        </w:rPr>
        <w:t>Fairhead</w:t>
      </w:r>
      <w:proofErr w:type="spellEnd"/>
      <w:r w:rsidRPr="00036399">
        <w:rPr>
          <w:rFonts w:ascii="Book Antiqua" w:eastAsia="DengXian" w:hAnsi="Book Antiqua" w:cs="Times New Roman"/>
          <w:b/>
          <w:kern w:val="2"/>
          <w:lang w:eastAsia="zh-CN"/>
        </w:rPr>
        <w:t xml:space="preserve"> JF</w:t>
      </w:r>
      <w:r w:rsidRPr="00036399">
        <w:rPr>
          <w:rFonts w:ascii="Book Antiqua" w:eastAsia="DengXian" w:hAnsi="Book Antiqua" w:cs="Times New Roman"/>
          <w:kern w:val="2"/>
          <w:lang w:eastAsia="zh-CN"/>
        </w:rPr>
        <w:t xml:space="preserve">, Rothwell PM. The need for urgency in identification and treatment of symptomatic carotid stenosis is already established. </w:t>
      </w:r>
      <w:proofErr w:type="spellStart"/>
      <w:r w:rsidRPr="00036399">
        <w:rPr>
          <w:rFonts w:ascii="Book Antiqua" w:eastAsia="DengXian" w:hAnsi="Book Antiqua" w:cs="Times New Roman"/>
          <w:i/>
          <w:kern w:val="2"/>
          <w:lang w:eastAsia="zh-CN"/>
        </w:rPr>
        <w:t>Cerebrovasc</w:t>
      </w:r>
      <w:proofErr w:type="spellEnd"/>
      <w:r w:rsidRPr="00036399">
        <w:rPr>
          <w:rFonts w:ascii="Book Antiqua" w:eastAsia="DengXian" w:hAnsi="Book Antiqua" w:cs="Times New Roman"/>
          <w:i/>
          <w:kern w:val="2"/>
          <w:lang w:eastAsia="zh-CN"/>
        </w:rPr>
        <w:t xml:space="preserve"> Dis</w:t>
      </w:r>
      <w:r w:rsidRPr="00036399">
        <w:rPr>
          <w:rFonts w:ascii="Book Antiqua" w:eastAsia="DengXian" w:hAnsi="Book Antiqua" w:cs="Times New Roman"/>
          <w:kern w:val="2"/>
          <w:lang w:eastAsia="zh-CN"/>
        </w:rPr>
        <w:t xml:space="preserve"> 2005; </w:t>
      </w:r>
      <w:r w:rsidRPr="00036399">
        <w:rPr>
          <w:rFonts w:ascii="Book Antiqua" w:eastAsia="DengXian" w:hAnsi="Book Antiqua" w:cs="Times New Roman"/>
          <w:b/>
          <w:kern w:val="2"/>
          <w:lang w:eastAsia="zh-CN"/>
        </w:rPr>
        <w:t>19</w:t>
      </w:r>
      <w:r w:rsidRPr="00036399">
        <w:rPr>
          <w:rFonts w:ascii="Book Antiqua" w:eastAsia="DengXian" w:hAnsi="Book Antiqua" w:cs="Times New Roman"/>
          <w:kern w:val="2"/>
          <w:lang w:eastAsia="zh-CN"/>
        </w:rPr>
        <w:t>: 355-358 [PMID: 15838162 DOI: 10.1159/000085201]</w:t>
      </w:r>
    </w:p>
    <w:p w14:paraId="4B4C59EC"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3 </w:t>
      </w:r>
      <w:r w:rsidRPr="00036399">
        <w:rPr>
          <w:rFonts w:ascii="Book Antiqua" w:eastAsia="DengXian" w:hAnsi="Book Antiqua" w:cs="Times New Roman"/>
          <w:b/>
          <w:kern w:val="2"/>
          <w:lang w:eastAsia="zh-CN"/>
        </w:rPr>
        <w:t>Libby P</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Ridker</w:t>
      </w:r>
      <w:proofErr w:type="spellEnd"/>
      <w:r w:rsidRPr="00036399">
        <w:rPr>
          <w:rFonts w:ascii="Book Antiqua" w:eastAsia="DengXian" w:hAnsi="Book Antiqua" w:cs="Times New Roman"/>
          <w:kern w:val="2"/>
          <w:lang w:eastAsia="zh-CN"/>
        </w:rPr>
        <w:t xml:space="preserve"> PM, Hansson GK. Progress and challenges in translating the biology of atherosclerosis. </w:t>
      </w:r>
      <w:r w:rsidRPr="00036399">
        <w:rPr>
          <w:rFonts w:ascii="Book Antiqua" w:eastAsia="DengXian" w:hAnsi="Book Antiqua" w:cs="Times New Roman"/>
          <w:i/>
          <w:kern w:val="2"/>
          <w:lang w:eastAsia="zh-CN"/>
        </w:rPr>
        <w:t>Nature</w:t>
      </w:r>
      <w:r w:rsidRPr="00036399">
        <w:rPr>
          <w:rFonts w:ascii="Book Antiqua" w:eastAsia="DengXian" w:hAnsi="Book Antiqua" w:cs="Times New Roman"/>
          <w:kern w:val="2"/>
          <w:lang w:eastAsia="zh-CN"/>
        </w:rPr>
        <w:t xml:space="preserve"> 2011; </w:t>
      </w:r>
      <w:r w:rsidRPr="00036399">
        <w:rPr>
          <w:rFonts w:ascii="Book Antiqua" w:eastAsia="DengXian" w:hAnsi="Book Antiqua" w:cs="Times New Roman"/>
          <w:b/>
          <w:kern w:val="2"/>
          <w:lang w:eastAsia="zh-CN"/>
        </w:rPr>
        <w:t>473</w:t>
      </w:r>
      <w:r w:rsidRPr="00036399">
        <w:rPr>
          <w:rFonts w:ascii="Book Antiqua" w:eastAsia="DengXian" w:hAnsi="Book Antiqua" w:cs="Times New Roman"/>
          <w:kern w:val="2"/>
          <w:lang w:eastAsia="zh-CN"/>
        </w:rPr>
        <w:t>: 317-325 [PMID: 21593864 DOI: 10.1038/nature10146]</w:t>
      </w:r>
    </w:p>
    <w:p w14:paraId="4B228D66" w14:textId="7FCEC6FE"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4 </w:t>
      </w:r>
      <w:r w:rsidRPr="00036399">
        <w:rPr>
          <w:rFonts w:ascii="Book Antiqua" w:eastAsia="DengXian" w:hAnsi="Book Antiqua" w:cs="Times New Roman"/>
          <w:b/>
          <w:kern w:val="2"/>
          <w:lang w:eastAsia="zh-CN"/>
        </w:rPr>
        <w:t>North American Symptomatic Carotid Endarterectomy Trial Collaborators</w:t>
      </w:r>
      <w:r w:rsidRPr="00036399">
        <w:rPr>
          <w:rFonts w:ascii="Book Antiqua" w:eastAsia="DengXian" w:hAnsi="Book Antiqua" w:cs="Times New Roman"/>
          <w:kern w:val="2"/>
          <w:lang w:eastAsia="zh-CN"/>
        </w:rPr>
        <w:t xml:space="preserve">, Barnett HJM, Taylor DW, Haynes RB, Sackett DL, Peerless SJ, Ferguson GG, Fox AJ, Rankin RN, </w:t>
      </w:r>
      <w:proofErr w:type="spellStart"/>
      <w:r w:rsidRPr="00036399">
        <w:rPr>
          <w:rFonts w:ascii="Book Antiqua" w:eastAsia="DengXian" w:hAnsi="Book Antiqua" w:cs="Times New Roman"/>
          <w:kern w:val="2"/>
          <w:lang w:eastAsia="zh-CN"/>
        </w:rPr>
        <w:t>Hachinski</w:t>
      </w:r>
      <w:proofErr w:type="spellEnd"/>
      <w:r w:rsidRPr="00036399">
        <w:rPr>
          <w:rFonts w:ascii="Book Antiqua" w:eastAsia="DengXian" w:hAnsi="Book Antiqua" w:cs="Times New Roman"/>
          <w:kern w:val="2"/>
          <w:lang w:eastAsia="zh-CN"/>
        </w:rPr>
        <w:t xml:space="preserve"> VC, </w:t>
      </w:r>
      <w:proofErr w:type="spellStart"/>
      <w:r w:rsidRPr="00036399">
        <w:rPr>
          <w:rFonts w:ascii="Book Antiqua" w:eastAsia="DengXian" w:hAnsi="Book Antiqua" w:cs="Times New Roman"/>
          <w:kern w:val="2"/>
          <w:lang w:eastAsia="zh-CN"/>
        </w:rPr>
        <w:t>Wiebers</w:t>
      </w:r>
      <w:proofErr w:type="spellEnd"/>
      <w:r w:rsidRPr="00036399">
        <w:rPr>
          <w:rFonts w:ascii="Book Antiqua" w:eastAsia="DengXian" w:hAnsi="Book Antiqua" w:cs="Times New Roman"/>
          <w:kern w:val="2"/>
          <w:lang w:eastAsia="zh-CN"/>
        </w:rPr>
        <w:t xml:space="preserve"> DO, </w:t>
      </w:r>
      <w:proofErr w:type="spellStart"/>
      <w:r w:rsidRPr="00036399">
        <w:rPr>
          <w:rFonts w:ascii="Book Antiqua" w:eastAsia="DengXian" w:hAnsi="Book Antiqua" w:cs="Times New Roman"/>
          <w:kern w:val="2"/>
          <w:lang w:eastAsia="zh-CN"/>
        </w:rPr>
        <w:t>Eliasziw</w:t>
      </w:r>
      <w:proofErr w:type="spellEnd"/>
      <w:r w:rsidRPr="00036399">
        <w:rPr>
          <w:rFonts w:ascii="Book Antiqua" w:eastAsia="DengXian" w:hAnsi="Book Antiqua" w:cs="Times New Roman"/>
          <w:kern w:val="2"/>
          <w:lang w:eastAsia="zh-CN"/>
        </w:rPr>
        <w:t xml:space="preserve"> M. Beneficial effect of carotid endarterectomy in symptomatic patients with high-grade carotid stenosis. </w:t>
      </w:r>
      <w:r w:rsidRPr="00036399">
        <w:rPr>
          <w:rFonts w:ascii="Book Antiqua" w:eastAsia="DengXian" w:hAnsi="Book Antiqua" w:cs="Times New Roman"/>
          <w:i/>
          <w:kern w:val="2"/>
          <w:lang w:eastAsia="zh-CN"/>
        </w:rPr>
        <w:t xml:space="preserve">N </w:t>
      </w:r>
      <w:proofErr w:type="spellStart"/>
      <w:r w:rsidRPr="00036399">
        <w:rPr>
          <w:rFonts w:ascii="Book Antiqua" w:eastAsia="DengXian" w:hAnsi="Book Antiqua" w:cs="Times New Roman"/>
          <w:i/>
          <w:kern w:val="2"/>
          <w:lang w:eastAsia="zh-CN"/>
        </w:rPr>
        <w:t>Engl</w:t>
      </w:r>
      <w:proofErr w:type="spellEnd"/>
      <w:r w:rsidRPr="00036399">
        <w:rPr>
          <w:rFonts w:ascii="Book Antiqua" w:eastAsia="DengXian" w:hAnsi="Book Antiqua" w:cs="Times New Roman"/>
          <w:i/>
          <w:kern w:val="2"/>
          <w:lang w:eastAsia="zh-CN"/>
        </w:rPr>
        <w:t xml:space="preserve"> J Med</w:t>
      </w:r>
      <w:r w:rsidRPr="00036399">
        <w:rPr>
          <w:rFonts w:ascii="Book Antiqua" w:eastAsia="DengXian" w:hAnsi="Book Antiqua" w:cs="Times New Roman"/>
          <w:kern w:val="2"/>
          <w:lang w:eastAsia="zh-CN"/>
        </w:rPr>
        <w:t xml:space="preserve"> 1991; </w:t>
      </w:r>
      <w:r w:rsidRPr="00036399">
        <w:rPr>
          <w:rFonts w:ascii="Book Antiqua" w:eastAsia="DengXian" w:hAnsi="Book Antiqua" w:cs="Times New Roman"/>
          <w:b/>
          <w:kern w:val="2"/>
          <w:lang w:eastAsia="zh-CN"/>
        </w:rPr>
        <w:t>325</w:t>
      </w:r>
      <w:r w:rsidRPr="00036399">
        <w:rPr>
          <w:rFonts w:ascii="Book Antiqua" w:eastAsia="DengXian" w:hAnsi="Book Antiqua" w:cs="Times New Roman"/>
          <w:kern w:val="2"/>
          <w:lang w:eastAsia="zh-CN"/>
        </w:rPr>
        <w:t>: 445-453 [PMID: 1852179 DOI: 10.1056/NEJM199108153250701]</w:t>
      </w:r>
    </w:p>
    <w:p w14:paraId="079753A8"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5 </w:t>
      </w:r>
      <w:proofErr w:type="spellStart"/>
      <w:r w:rsidRPr="00036399">
        <w:rPr>
          <w:rFonts w:ascii="Book Antiqua" w:eastAsia="DengXian" w:hAnsi="Book Antiqua" w:cs="Times New Roman"/>
          <w:b/>
          <w:kern w:val="2"/>
          <w:lang w:eastAsia="zh-CN"/>
        </w:rPr>
        <w:t>Nederkoorn</w:t>
      </w:r>
      <w:proofErr w:type="spellEnd"/>
      <w:r w:rsidRPr="00036399">
        <w:rPr>
          <w:rFonts w:ascii="Book Antiqua" w:eastAsia="DengXian" w:hAnsi="Book Antiqua" w:cs="Times New Roman"/>
          <w:b/>
          <w:kern w:val="2"/>
          <w:lang w:eastAsia="zh-CN"/>
        </w:rPr>
        <w:t xml:space="preserve"> PJ</w:t>
      </w:r>
      <w:r w:rsidRPr="00036399">
        <w:rPr>
          <w:rFonts w:ascii="Book Antiqua" w:eastAsia="DengXian" w:hAnsi="Book Antiqua" w:cs="Times New Roman"/>
          <w:kern w:val="2"/>
          <w:lang w:eastAsia="zh-CN"/>
        </w:rPr>
        <w:t xml:space="preserve">, van der Graaf Y, </w:t>
      </w:r>
      <w:proofErr w:type="spellStart"/>
      <w:r w:rsidRPr="00036399">
        <w:rPr>
          <w:rFonts w:ascii="Book Antiqua" w:eastAsia="DengXian" w:hAnsi="Book Antiqua" w:cs="Times New Roman"/>
          <w:kern w:val="2"/>
          <w:lang w:eastAsia="zh-CN"/>
        </w:rPr>
        <w:t>Hunink</w:t>
      </w:r>
      <w:proofErr w:type="spellEnd"/>
      <w:r w:rsidRPr="00036399">
        <w:rPr>
          <w:rFonts w:ascii="Book Antiqua" w:eastAsia="DengXian" w:hAnsi="Book Antiqua" w:cs="Times New Roman"/>
          <w:kern w:val="2"/>
          <w:lang w:eastAsia="zh-CN"/>
        </w:rPr>
        <w:t xml:space="preserve"> MG. Duplex ultrasound and magnetic resonance angiography compared with digital subtraction angiography in carotid artery stenosis: a systematic review. </w:t>
      </w:r>
      <w:r w:rsidRPr="00036399">
        <w:rPr>
          <w:rFonts w:ascii="Book Antiqua" w:eastAsia="DengXian" w:hAnsi="Book Antiqua" w:cs="Times New Roman"/>
          <w:i/>
          <w:kern w:val="2"/>
          <w:lang w:eastAsia="zh-CN"/>
        </w:rPr>
        <w:t>Stroke</w:t>
      </w:r>
      <w:r w:rsidRPr="00036399">
        <w:rPr>
          <w:rFonts w:ascii="Book Antiqua" w:eastAsia="DengXian" w:hAnsi="Book Antiqua" w:cs="Times New Roman"/>
          <w:kern w:val="2"/>
          <w:lang w:eastAsia="zh-CN"/>
        </w:rPr>
        <w:t xml:space="preserve"> 2003; </w:t>
      </w:r>
      <w:r w:rsidRPr="00036399">
        <w:rPr>
          <w:rFonts w:ascii="Book Antiqua" w:eastAsia="DengXian" w:hAnsi="Book Antiqua" w:cs="Times New Roman"/>
          <w:b/>
          <w:kern w:val="2"/>
          <w:lang w:eastAsia="zh-CN"/>
        </w:rPr>
        <w:t>34</w:t>
      </w:r>
      <w:r w:rsidRPr="00036399">
        <w:rPr>
          <w:rFonts w:ascii="Book Antiqua" w:eastAsia="DengXian" w:hAnsi="Book Antiqua" w:cs="Times New Roman"/>
          <w:kern w:val="2"/>
          <w:lang w:eastAsia="zh-CN"/>
        </w:rPr>
        <w:t>: 1324-1332 [PMID: 12690221 DOI: 10.1161/01.STR.0000068367.08991.A2]</w:t>
      </w:r>
    </w:p>
    <w:p w14:paraId="53710017"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6 </w:t>
      </w:r>
      <w:proofErr w:type="spellStart"/>
      <w:r w:rsidRPr="00036399">
        <w:rPr>
          <w:rFonts w:ascii="Book Antiqua" w:eastAsia="DengXian" w:hAnsi="Book Antiqua" w:cs="Times New Roman"/>
          <w:b/>
          <w:kern w:val="2"/>
          <w:lang w:eastAsia="zh-CN"/>
        </w:rPr>
        <w:t>Markl</w:t>
      </w:r>
      <w:proofErr w:type="spellEnd"/>
      <w:r w:rsidRPr="00036399">
        <w:rPr>
          <w:rFonts w:ascii="Book Antiqua" w:eastAsia="DengXian" w:hAnsi="Book Antiqua" w:cs="Times New Roman"/>
          <w:b/>
          <w:kern w:val="2"/>
          <w:lang w:eastAsia="zh-CN"/>
        </w:rPr>
        <w:t xml:space="preserve"> M</w:t>
      </w:r>
      <w:r w:rsidRPr="00036399">
        <w:rPr>
          <w:rFonts w:ascii="Book Antiqua" w:eastAsia="DengXian" w:hAnsi="Book Antiqua" w:cs="Times New Roman"/>
          <w:kern w:val="2"/>
          <w:lang w:eastAsia="zh-CN"/>
        </w:rPr>
        <w:t xml:space="preserve">, Schnell S, Wu C, </w:t>
      </w:r>
      <w:proofErr w:type="spellStart"/>
      <w:r w:rsidRPr="00036399">
        <w:rPr>
          <w:rFonts w:ascii="Book Antiqua" w:eastAsia="DengXian" w:hAnsi="Book Antiqua" w:cs="Times New Roman"/>
          <w:kern w:val="2"/>
          <w:lang w:eastAsia="zh-CN"/>
        </w:rPr>
        <w:t>Bollache</w:t>
      </w:r>
      <w:proofErr w:type="spellEnd"/>
      <w:r w:rsidRPr="00036399">
        <w:rPr>
          <w:rFonts w:ascii="Book Antiqua" w:eastAsia="DengXian" w:hAnsi="Book Antiqua" w:cs="Times New Roman"/>
          <w:kern w:val="2"/>
          <w:lang w:eastAsia="zh-CN"/>
        </w:rPr>
        <w:t xml:space="preserve"> E, Jarvis K, Barker AJ, Robinson JD, Rigsby CK. Advanced flow MRI: emerging techniques and applications. </w:t>
      </w:r>
      <w:proofErr w:type="spellStart"/>
      <w:r w:rsidRPr="00036399">
        <w:rPr>
          <w:rFonts w:ascii="Book Antiqua" w:eastAsia="DengXian" w:hAnsi="Book Antiqua" w:cs="Times New Roman"/>
          <w:i/>
          <w:kern w:val="2"/>
          <w:lang w:eastAsia="zh-CN"/>
        </w:rPr>
        <w:t>Clin</w:t>
      </w:r>
      <w:proofErr w:type="spellEnd"/>
      <w:r w:rsidRPr="00036399">
        <w:rPr>
          <w:rFonts w:ascii="Book Antiqua" w:eastAsia="DengXian" w:hAnsi="Book Antiqua" w:cs="Times New Roman"/>
          <w:i/>
          <w:kern w:val="2"/>
          <w:lang w:eastAsia="zh-CN"/>
        </w:rPr>
        <w:t xml:space="preserve"> </w:t>
      </w:r>
      <w:proofErr w:type="spellStart"/>
      <w:r w:rsidRPr="00036399">
        <w:rPr>
          <w:rFonts w:ascii="Book Antiqua" w:eastAsia="DengXian" w:hAnsi="Book Antiqua" w:cs="Times New Roman"/>
          <w:i/>
          <w:kern w:val="2"/>
          <w:lang w:eastAsia="zh-CN"/>
        </w:rPr>
        <w:t>Radiol</w:t>
      </w:r>
      <w:proofErr w:type="spellEnd"/>
      <w:r w:rsidRPr="00036399">
        <w:rPr>
          <w:rFonts w:ascii="Book Antiqua" w:eastAsia="DengXian" w:hAnsi="Book Antiqua" w:cs="Times New Roman"/>
          <w:kern w:val="2"/>
          <w:lang w:eastAsia="zh-CN"/>
        </w:rPr>
        <w:t xml:space="preserve"> 2016; </w:t>
      </w:r>
      <w:r w:rsidRPr="00036399">
        <w:rPr>
          <w:rFonts w:ascii="Book Antiqua" w:eastAsia="DengXian" w:hAnsi="Book Antiqua" w:cs="Times New Roman"/>
          <w:b/>
          <w:kern w:val="2"/>
          <w:lang w:eastAsia="zh-CN"/>
        </w:rPr>
        <w:lastRenderedPageBreak/>
        <w:t>71</w:t>
      </w:r>
      <w:r w:rsidRPr="00036399">
        <w:rPr>
          <w:rFonts w:ascii="Book Antiqua" w:eastAsia="DengXian" w:hAnsi="Book Antiqua" w:cs="Times New Roman"/>
          <w:kern w:val="2"/>
          <w:lang w:eastAsia="zh-CN"/>
        </w:rPr>
        <w:t>: 779-795 [PMID: 26944696 DOI: 10.1016/j.crad.2016.01.011]</w:t>
      </w:r>
    </w:p>
    <w:p w14:paraId="311D44B4"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7 </w:t>
      </w:r>
      <w:r w:rsidRPr="00036399">
        <w:rPr>
          <w:rFonts w:ascii="Book Antiqua" w:eastAsia="DengXian" w:hAnsi="Book Antiqua" w:cs="Times New Roman"/>
          <w:b/>
          <w:kern w:val="2"/>
          <w:lang w:eastAsia="zh-CN"/>
        </w:rPr>
        <w:t>Yuan C</w:t>
      </w:r>
      <w:r w:rsidRPr="00036399">
        <w:rPr>
          <w:rFonts w:ascii="Book Antiqua" w:eastAsia="DengXian" w:hAnsi="Book Antiqua" w:cs="Times New Roman"/>
          <w:kern w:val="2"/>
          <w:lang w:eastAsia="zh-CN"/>
        </w:rPr>
        <w:t xml:space="preserve">, Beach KW, Smith LH Jr, </w:t>
      </w:r>
      <w:proofErr w:type="spellStart"/>
      <w:r w:rsidRPr="00036399">
        <w:rPr>
          <w:rFonts w:ascii="Book Antiqua" w:eastAsia="DengXian" w:hAnsi="Book Antiqua" w:cs="Times New Roman"/>
          <w:kern w:val="2"/>
          <w:lang w:eastAsia="zh-CN"/>
        </w:rPr>
        <w:t>Hatsukami</w:t>
      </w:r>
      <w:proofErr w:type="spellEnd"/>
      <w:r w:rsidRPr="00036399">
        <w:rPr>
          <w:rFonts w:ascii="Book Antiqua" w:eastAsia="DengXian" w:hAnsi="Book Antiqua" w:cs="Times New Roman"/>
          <w:kern w:val="2"/>
          <w:lang w:eastAsia="zh-CN"/>
        </w:rPr>
        <w:t xml:space="preserve"> TS. Measurement of atherosclerotic carotid plaque size in vivo using high resolution magnetic resonance imaging. </w:t>
      </w:r>
      <w:r w:rsidRPr="00036399">
        <w:rPr>
          <w:rFonts w:ascii="Book Antiqua" w:eastAsia="DengXian" w:hAnsi="Book Antiqua" w:cs="Times New Roman"/>
          <w:i/>
          <w:kern w:val="2"/>
          <w:lang w:eastAsia="zh-CN"/>
        </w:rPr>
        <w:t>Circulation</w:t>
      </w:r>
      <w:r w:rsidRPr="00036399">
        <w:rPr>
          <w:rFonts w:ascii="Book Antiqua" w:eastAsia="DengXian" w:hAnsi="Book Antiqua" w:cs="Times New Roman"/>
          <w:kern w:val="2"/>
          <w:lang w:eastAsia="zh-CN"/>
        </w:rPr>
        <w:t xml:space="preserve"> 1998; </w:t>
      </w:r>
      <w:r w:rsidRPr="00036399">
        <w:rPr>
          <w:rFonts w:ascii="Book Antiqua" w:eastAsia="DengXian" w:hAnsi="Book Antiqua" w:cs="Times New Roman"/>
          <w:b/>
          <w:kern w:val="2"/>
          <w:lang w:eastAsia="zh-CN"/>
        </w:rPr>
        <w:t>98</w:t>
      </w:r>
      <w:r w:rsidRPr="00036399">
        <w:rPr>
          <w:rFonts w:ascii="Book Antiqua" w:eastAsia="DengXian" w:hAnsi="Book Antiqua" w:cs="Times New Roman"/>
          <w:kern w:val="2"/>
          <w:lang w:eastAsia="zh-CN"/>
        </w:rPr>
        <w:t>: 2666-2671 [PMID: 9851951 DOI: 10.1161/01.cir.98.24.2666]</w:t>
      </w:r>
    </w:p>
    <w:p w14:paraId="4AE178C5"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8 </w:t>
      </w:r>
      <w:r w:rsidRPr="00036399">
        <w:rPr>
          <w:rFonts w:ascii="Book Antiqua" w:eastAsia="DengXian" w:hAnsi="Book Antiqua" w:cs="Times New Roman"/>
          <w:b/>
          <w:kern w:val="2"/>
          <w:lang w:eastAsia="zh-CN"/>
        </w:rPr>
        <w:t>Klein AK</w:t>
      </w:r>
      <w:r w:rsidRPr="00036399">
        <w:rPr>
          <w:rFonts w:ascii="Book Antiqua" w:eastAsia="DengXian" w:hAnsi="Book Antiqua" w:cs="Times New Roman"/>
          <w:kern w:val="2"/>
          <w:lang w:eastAsia="zh-CN"/>
        </w:rPr>
        <w:t xml:space="preserve">, Lee F, </w:t>
      </w:r>
      <w:proofErr w:type="spellStart"/>
      <w:r w:rsidRPr="00036399">
        <w:rPr>
          <w:rFonts w:ascii="Book Antiqua" w:eastAsia="DengXian" w:hAnsi="Book Antiqua" w:cs="Times New Roman"/>
          <w:kern w:val="2"/>
          <w:lang w:eastAsia="zh-CN"/>
        </w:rPr>
        <w:t>Amini</w:t>
      </w:r>
      <w:proofErr w:type="spellEnd"/>
      <w:r w:rsidRPr="00036399">
        <w:rPr>
          <w:rFonts w:ascii="Book Antiqua" w:eastAsia="DengXian" w:hAnsi="Book Antiqua" w:cs="Times New Roman"/>
          <w:kern w:val="2"/>
          <w:lang w:eastAsia="zh-CN"/>
        </w:rPr>
        <w:t xml:space="preserve"> AA. Quantitative coronary angiography with deformable spline models. </w:t>
      </w:r>
      <w:r w:rsidRPr="00036399">
        <w:rPr>
          <w:rFonts w:ascii="Book Antiqua" w:eastAsia="DengXian" w:hAnsi="Book Antiqua" w:cs="Times New Roman"/>
          <w:i/>
          <w:kern w:val="2"/>
          <w:lang w:eastAsia="zh-CN"/>
        </w:rPr>
        <w:t>IEEE Trans Med Imaging</w:t>
      </w:r>
      <w:r w:rsidRPr="00036399">
        <w:rPr>
          <w:rFonts w:ascii="Book Antiqua" w:eastAsia="DengXian" w:hAnsi="Book Antiqua" w:cs="Times New Roman"/>
          <w:kern w:val="2"/>
          <w:lang w:eastAsia="zh-CN"/>
        </w:rPr>
        <w:t xml:space="preserve"> 1997; </w:t>
      </w:r>
      <w:r w:rsidRPr="00036399">
        <w:rPr>
          <w:rFonts w:ascii="Book Antiqua" w:eastAsia="DengXian" w:hAnsi="Book Antiqua" w:cs="Times New Roman"/>
          <w:b/>
          <w:kern w:val="2"/>
          <w:lang w:eastAsia="zh-CN"/>
        </w:rPr>
        <w:t>16</w:t>
      </w:r>
      <w:r w:rsidRPr="00036399">
        <w:rPr>
          <w:rFonts w:ascii="Book Antiqua" w:eastAsia="DengXian" w:hAnsi="Book Antiqua" w:cs="Times New Roman"/>
          <w:kern w:val="2"/>
          <w:lang w:eastAsia="zh-CN"/>
        </w:rPr>
        <w:t>: 468-482 [PMID: 9368103 DOI: 10.1109/42.640737]</w:t>
      </w:r>
    </w:p>
    <w:p w14:paraId="46E2ED11"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9 </w:t>
      </w:r>
      <w:r w:rsidRPr="00036399">
        <w:rPr>
          <w:rFonts w:ascii="Book Antiqua" w:eastAsia="DengXian" w:hAnsi="Book Antiqua" w:cs="Times New Roman"/>
          <w:b/>
          <w:kern w:val="2"/>
          <w:lang w:eastAsia="zh-CN"/>
        </w:rPr>
        <w:t>Yan P</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Kassim</w:t>
      </w:r>
      <w:proofErr w:type="spellEnd"/>
      <w:r w:rsidRPr="00036399">
        <w:rPr>
          <w:rFonts w:ascii="Book Antiqua" w:eastAsia="DengXian" w:hAnsi="Book Antiqua" w:cs="Times New Roman"/>
          <w:kern w:val="2"/>
          <w:lang w:eastAsia="zh-CN"/>
        </w:rPr>
        <w:t xml:space="preserve"> AA. Segmentation of volumetric MRA images by using capillary active contour. </w:t>
      </w:r>
      <w:r w:rsidRPr="00036399">
        <w:rPr>
          <w:rFonts w:ascii="Book Antiqua" w:eastAsia="DengXian" w:hAnsi="Book Antiqua" w:cs="Times New Roman"/>
          <w:i/>
          <w:kern w:val="2"/>
          <w:lang w:eastAsia="zh-CN"/>
        </w:rPr>
        <w:t>Med Image Anal</w:t>
      </w:r>
      <w:r w:rsidRPr="00036399">
        <w:rPr>
          <w:rFonts w:ascii="Book Antiqua" w:eastAsia="DengXian" w:hAnsi="Book Antiqua" w:cs="Times New Roman"/>
          <w:kern w:val="2"/>
          <w:lang w:eastAsia="zh-CN"/>
        </w:rPr>
        <w:t xml:space="preserve"> 2006; </w:t>
      </w:r>
      <w:r w:rsidRPr="00036399">
        <w:rPr>
          <w:rFonts w:ascii="Book Antiqua" w:eastAsia="DengXian" w:hAnsi="Book Antiqua" w:cs="Times New Roman"/>
          <w:b/>
          <w:kern w:val="2"/>
          <w:lang w:eastAsia="zh-CN"/>
        </w:rPr>
        <w:t>10</w:t>
      </w:r>
      <w:r w:rsidRPr="00036399">
        <w:rPr>
          <w:rFonts w:ascii="Book Antiqua" w:eastAsia="DengXian" w:hAnsi="Book Antiqua" w:cs="Times New Roman"/>
          <w:kern w:val="2"/>
          <w:lang w:eastAsia="zh-CN"/>
        </w:rPr>
        <w:t>: 317-329 [PMID: 16464631 DOI: 10.1016/j.media.2005.12.002]</w:t>
      </w:r>
    </w:p>
    <w:p w14:paraId="0AAD744E"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10 </w:t>
      </w:r>
      <w:r w:rsidRPr="00036399">
        <w:rPr>
          <w:rFonts w:ascii="Book Antiqua" w:eastAsia="DengXian" w:hAnsi="Book Antiqua" w:cs="Times New Roman"/>
          <w:b/>
          <w:kern w:val="2"/>
          <w:lang w:eastAsia="zh-CN"/>
        </w:rPr>
        <w:t xml:space="preserve">de </w:t>
      </w:r>
      <w:proofErr w:type="spellStart"/>
      <w:r w:rsidRPr="00036399">
        <w:rPr>
          <w:rFonts w:ascii="Book Antiqua" w:eastAsia="DengXian" w:hAnsi="Book Antiqua" w:cs="Times New Roman"/>
          <w:b/>
          <w:kern w:val="2"/>
          <w:lang w:eastAsia="zh-CN"/>
        </w:rPr>
        <w:t>Bruijne</w:t>
      </w:r>
      <w:proofErr w:type="spellEnd"/>
      <w:r w:rsidRPr="00036399">
        <w:rPr>
          <w:rFonts w:ascii="Book Antiqua" w:eastAsia="DengXian" w:hAnsi="Book Antiqua" w:cs="Times New Roman"/>
          <w:b/>
          <w:kern w:val="2"/>
          <w:lang w:eastAsia="zh-CN"/>
        </w:rPr>
        <w:t xml:space="preserve"> M</w:t>
      </w:r>
      <w:r w:rsidRPr="00036399">
        <w:rPr>
          <w:rFonts w:ascii="Book Antiqua" w:eastAsia="DengXian" w:hAnsi="Book Antiqua" w:cs="Times New Roman"/>
          <w:kern w:val="2"/>
          <w:lang w:eastAsia="zh-CN"/>
        </w:rPr>
        <w:t xml:space="preserve">, van </w:t>
      </w:r>
      <w:proofErr w:type="spellStart"/>
      <w:r w:rsidRPr="00036399">
        <w:rPr>
          <w:rFonts w:ascii="Book Antiqua" w:eastAsia="DengXian" w:hAnsi="Book Antiqua" w:cs="Times New Roman"/>
          <w:kern w:val="2"/>
          <w:lang w:eastAsia="zh-CN"/>
        </w:rPr>
        <w:t>Ginneken</w:t>
      </w:r>
      <w:proofErr w:type="spellEnd"/>
      <w:r w:rsidRPr="00036399">
        <w:rPr>
          <w:rFonts w:ascii="Book Antiqua" w:eastAsia="DengXian" w:hAnsi="Book Antiqua" w:cs="Times New Roman"/>
          <w:kern w:val="2"/>
          <w:lang w:eastAsia="zh-CN"/>
        </w:rPr>
        <w:t xml:space="preserve"> B, </w:t>
      </w:r>
      <w:proofErr w:type="spellStart"/>
      <w:r w:rsidRPr="00036399">
        <w:rPr>
          <w:rFonts w:ascii="Book Antiqua" w:eastAsia="DengXian" w:hAnsi="Book Antiqua" w:cs="Times New Roman"/>
          <w:kern w:val="2"/>
          <w:lang w:eastAsia="zh-CN"/>
        </w:rPr>
        <w:t>Viergever</w:t>
      </w:r>
      <w:proofErr w:type="spellEnd"/>
      <w:r w:rsidRPr="00036399">
        <w:rPr>
          <w:rFonts w:ascii="Book Antiqua" w:eastAsia="DengXian" w:hAnsi="Book Antiqua" w:cs="Times New Roman"/>
          <w:kern w:val="2"/>
          <w:lang w:eastAsia="zh-CN"/>
        </w:rPr>
        <w:t xml:space="preserve"> MA, </w:t>
      </w:r>
      <w:proofErr w:type="spellStart"/>
      <w:r w:rsidRPr="00036399">
        <w:rPr>
          <w:rFonts w:ascii="Book Antiqua" w:eastAsia="DengXian" w:hAnsi="Book Antiqua" w:cs="Times New Roman"/>
          <w:kern w:val="2"/>
          <w:lang w:eastAsia="zh-CN"/>
        </w:rPr>
        <w:t>Niessen</w:t>
      </w:r>
      <w:proofErr w:type="spellEnd"/>
      <w:r w:rsidRPr="00036399">
        <w:rPr>
          <w:rFonts w:ascii="Book Antiqua" w:eastAsia="DengXian" w:hAnsi="Book Antiqua" w:cs="Times New Roman"/>
          <w:kern w:val="2"/>
          <w:lang w:eastAsia="zh-CN"/>
        </w:rPr>
        <w:t xml:space="preserve"> WJ. Interactive segmentation of abdominal aortic aneurysms in CTA images. </w:t>
      </w:r>
      <w:r w:rsidRPr="00036399">
        <w:rPr>
          <w:rFonts w:ascii="Book Antiqua" w:eastAsia="DengXian" w:hAnsi="Book Antiqua" w:cs="Times New Roman"/>
          <w:i/>
          <w:kern w:val="2"/>
          <w:lang w:eastAsia="zh-CN"/>
        </w:rPr>
        <w:t>Med Image Anal</w:t>
      </w:r>
      <w:r w:rsidRPr="00036399">
        <w:rPr>
          <w:rFonts w:ascii="Book Antiqua" w:eastAsia="DengXian" w:hAnsi="Book Antiqua" w:cs="Times New Roman"/>
          <w:kern w:val="2"/>
          <w:lang w:eastAsia="zh-CN"/>
        </w:rPr>
        <w:t xml:space="preserve"> 2004; </w:t>
      </w:r>
      <w:r w:rsidRPr="00036399">
        <w:rPr>
          <w:rFonts w:ascii="Book Antiqua" w:eastAsia="DengXian" w:hAnsi="Book Antiqua" w:cs="Times New Roman"/>
          <w:b/>
          <w:kern w:val="2"/>
          <w:lang w:eastAsia="zh-CN"/>
        </w:rPr>
        <w:t>8</w:t>
      </w:r>
      <w:r w:rsidRPr="00036399">
        <w:rPr>
          <w:rFonts w:ascii="Book Antiqua" w:eastAsia="DengXian" w:hAnsi="Book Antiqua" w:cs="Times New Roman"/>
          <w:kern w:val="2"/>
          <w:lang w:eastAsia="zh-CN"/>
        </w:rPr>
        <w:t>: 127-138 [PMID: 15063862 DOI: 10.1016/j.media.2004.01.001]</w:t>
      </w:r>
    </w:p>
    <w:p w14:paraId="3B53809F"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11 </w:t>
      </w:r>
      <w:proofErr w:type="spellStart"/>
      <w:r w:rsidRPr="00036399">
        <w:rPr>
          <w:rFonts w:ascii="Book Antiqua" w:eastAsia="DengXian" w:hAnsi="Book Antiqua" w:cs="Times New Roman"/>
          <w:b/>
          <w:kern w:val="2"/>
          <w:lang w:eastAsia="zh-CN"/>
        </w:rPr>
        <w:t>Manniesing</w:t>
      </w:r>
      <w:proofErr w:type="spellEnd"/>
      <w:r w:rsidRPr="00036399">
        <w:rPr>
          <w:rFonts w:ascii="Book Antiqua" w:eastAsia="DengXian" w:hAnsi="Book Antiqua" w:cs="Times New Roman"/>
          <w:b/>
          <w:kern w:val="2"/>
          <w:lang w:eastAsia="zh-CN"/>
        </w:rPr>
        <w:t xml:space="preserve"> R</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Velthuis</w:t>
      </w:r>
      <w:proofErr w:type="spellEnd"/>
      <w:r w:rsidRPr="00036399">
        <w:rPr>
          <w:rFonts w:ascii="Book Antiqua" w:eastAsia="DengXian" w:hAnsi="Book Antiqua" w:cs="Times New Roman"/>
          <w:kern w:val="2"/>
          <w:lang w:eastAsia="zh-CN"/>
        </w:rPr>
        <w:t xml:space="preserve"> BK, van Leeuwen MS, van der Schaaf IC, van </w:t>
      </w:r>
      <w:proofErr w:type="spellStart"/>
      <w:r w:rsidRPr="00036399">
        <w:rPr>
          <w:rFonts w:ascii="Book Antiqua" w:eastAsia="DengXian" w:hAnsi="Book Antiqua" w:cs="Times New Roman"/>
          <w:kern w:val="2"/>
          <w:lang w:eastAsia="zh-CN"/>
        </w:rPr>
        <w:t>Laar</w:t>
      </w:r>
      <w:proofErr w:type="spellEnd"/>
      <w:r w:rsidRPr="00036399">
        <w:rPr>
          <w:rFonts w:ascii="Book Antiqua" w:eastAsia="DengXian" w:hAnsi="Book Antiqua" w:cs="Times New Roman"/>
          <w:kern w:val="2"/>
          <w:lang w:eastAsia="zh-CN"/>
        </w:rPr>
        <w:t xml:space="preserve"> PJ, </w:t>
      </w:r>
      <w:proofErr w:type="spellStart"/>
      <w:r w:rsidRPr="00036399">
        <w:rPr>
          <w:rFonts w:ascii="Book Antiqua" w:eastAsia="DengXian" w:hAnsi="Book Antiqua" w:cs="Times New Roman"/>
          <w:kern w:val="2"/>
          <w:lang w:eastAsia="zh-CN"/>
        </w:rPr>
        <w:t>Niessen</w:t>
      </w:r>
      <w:proofErr w:type="spellEnd"/>
      <w:r w:rsidRPr="00036399">
        <w:rPr>
          <w:rFonts w:ascii="Book Antiqua" w:eastAsia="DengXian" w:hAnsi="Book Antiqua" w:cs="Times New Roman"/>
          <w:kern w:val="2"/>
          <w:lang w:eastAsia="zh-CN"/>
        </w:rPr>
        <w:t xml:space="preserve"> WJ. Level set based cerebral vasculature segmentation and diameter quantification in CT angiography. </w:t>
      </w:r>
      <w:r w:rsidRPr="00036399">
        <w:rPr>
          <w:rFonts w:ascii="Book Antiqua" w:eastAsia="DengXian" w:hAnsi="Book Antiqua" w:cs="Times New Roman"/>
          <w:i/>
          <w:kern w:val="2"/>
          <w:lang w:eastAsia="zh-CN"/>
        </w:rPr>
        <w:t>Med Image Anal</w:t>
      </w:r>
      <w:r w:rsidRPr="00036399">
        <w:rPr>
          <w:rFonts w:ascii="Book Antiqua" w:eastAsia="DengXian" w:hAnsi="Book Antiqua" w:cs="Times New Roman"/>
          <w:kern w:val="2"/>
          <w:lang w:eastAsia="zh-CN"/>
        </w:rPr>
        <w:t xml:space="preserve"> 2006; </w:t>
      </w:r>
      <w:r w:rsidRPr="00036399">
        <w:rPr>
          <w:rFonts w:ascii="Book Antiqua" w:eastAsia="DengXian" w:hAnsi="Book Antiqua" w:cs="Times New Roman"/>
          <w:b/>
          <w:kern w:val="2"/>
          <w:lang w:eastAsia="zh-CN"/>
        </w:rPr>
        <w:t>10</w:t>
      </w:r>
      <w:r w:rsidRPr="00036399">
        <w:rPr>
          <w:rFonts w:ascii="Book Antiqua" w:eastAsia="DengXian" w:hAnsi="Book Antiqua" w:cs="Times New Roman"/>
          <w:kern w:val="2"/>
          <w:lang w:eastAsia="zh-CN"/>
        </w:rPr>
        <w:t>: 200-214 [PMID: 16263325 DOI: 10.1016/j.media.2005.09.001]</w:t>
      </w:r>
    </w:p>
    <w:p w14:paraId="0D7A14A7"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12 </w:t>
      </w:r>
      <w:proofErr w:type="spellStart"/>
      <w:r w:rsidRPr="00036399">
        <w:rPr>
          <w:rFonts w:ascii="Book Antiqua" w:eastAsia="DengXian" w:hAnsi="Book Antiqua" w:cs="Times New Roman"/>
          <w:b/>
          <w:kern w:val="2"/>
          <w:lang w:eastAsia="zh-CN"/>
        </w:rPr>
        <w:t>Itskovich</w:t>
      </w:r>
      <w:proofErr w:type="spellEnd"/>
      <w:r w:rsidRPr="00036399">
        <w:rPr>
          <w:rFonts w:ascii="Book Antiqua" w:eastAsia="DengXian" w:hAnsi="Book Antiqua" w:cs="Times New Roman"/>
          <w:b/>
          <w:kern w:val="2"/>
          <w:lang w:eastAsia="zh-CN"/>
        </w:rPr>
        <w:t xml:space="preserve"> VV</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Samber</w:t>
      </w:r>
      <w:proofErr w:type="spellEnd"/>
      <w:r w:rsidRPr="00036399">
        <w:rPr>
          <w:rFonts w:ascii="Book Antiqua" w:eastAsia="DengXian" w:hAnsi="Book Antiqua" w:cs="Times New Roman"/>
          <w:kern w:val="2"/>
          <w:lang w:eastAsia="zh-CN"/>
        </w:rPr>
        <w:t xml:space="preserve"> DD, Mani V, Aguinaldo JG, Fallon JT, Tang CY, </w:t>
      </w:r>
      <w:proofErr w:type="spellStart"/>
      <w:r w:rsidRPr="00036399">
        <w:rPr>
          <w:rFonts w:ascii="Book Antiqua" w:eastAsia="DengXian" w:hAnsi="Book Antiqua" w:cs="Times New Roman"/>
          <w:kern w:val="2"/>
          <w:lang w:eastAsia="zh-CN"/>
        </w:rPr>
        <w:t>Fuster</w:t>
      </w:r>
      <w:proofErr w:type="spellEnd"/>
      <w:r w:rsidRPr="00036399">
        <w:rPr>
          <w:rFonts w:ascii="Book Antiqua" w:eastAsia="DengXian" w:hAnsi="Book Antiqua" w:cs="Times New Roman"/>
          <w:kern w:val="2"/>
          <w:lang w:eastAsia="zh-CN"/>
        </w:rPr>
        <w:t xml:space="preserve"> V, </w:t>
      </w:r>
      <w:proofErr w:type="spellStart"/>
      <w:r w:rsidRPr="00036399">
        <w:rPr>
          <w:rFonts w:ascii="Book Antiqua" w:eastAsia="DengXian" w:hAnsi="Book Antiqua" w:cs="Times New Roman"/>
          <w:kern w:val="2"/>
          <w:lang w:eastAsia="zh-CN"/>
        </w:rPr>
        <w:t>Fayad</w:t>
      </w:r>
      <w:proofErr w:type="spellEnd"/>
      <w:r w:rsidRPr="00036399">
        <w:rPr>
          <w:rFonts w:ascii="Book Antiqua" w:eastAsia="DengXian" w:hAnsi="Book Antiqua" w:cs="Times New Roman"/>
          <w:kern w:val="2"/>
          <w:lang w:eastAsia="zh-CN"/>
        </w:rPr>
        <w:t xml:space="preserve"> ZA. Quantification of human atherosclerotic plaques using spatially enhanced cluster analysis of </w:t>
      </w:r>
      <w:proofErr w:type="spellStart"/>
      <w:r w:rsidRPr="00036399">
        <w:rPr>
          <w:rFonts w:ascii="Book Antiqua" w:eastAsia="DengXian" w:hAnsi="Book Antiqua" w:cs="Times New Roman"/>
          <w:kern w:val="2"/>
          <w:lang w:eastAsia="zh-CN"/>
        </w:rPr>
        <w:t>multicontrast</w:t>
      </w:r>
      <w:proofErr w:type="spellEnd"/>
      <w:r w:rsidRPr="00036399">
        <w:rPr>
          <w:rFonts w:ascii="Book Antiqua" w:eastAsia="DengXian" w:hAnsi="Book Antiqua" w:cs="Times New Roman"/>
          <w:kern w:val="2"/>
          <w:lang w:eastAsia="zh-CN"/>
        </w:rPr>
        <w:t xml:space="preserve">-weighted magnetic resonance images. </w:t>
      </w:r>
      <w:proofErr w:type="spellStart"/>
      <w:r w:rsidRPr="00036399">
        <w:rPr>
          <w:rFonts w:ascii="Book Antiqua" w:eastAsia="DengXian" w:hAnsi="Book Antiqua" w:cs="Times New Roman"/>
          <w:i/>
          <w:kern w:val="2"/>
          <w:lang w:eastAsia="zh-CN"/>
        </w:rPr>
        <w:t>Magn</w:t>
      </w:r>
      <w:proofErr w:type="spellEnd"/>
      <w:r w:rsidRPr="00036399">
        <w:rPr>
          <w:rFonts w:ascii="Book Antiqua" w:eastAsia="DengXian" w:hAnsi="Book Antiqua" w:cs="Times New Roman"/>
          <w:i/>
          <w:kern w:val="2"/>
          <w:lang w:eastAsia="zh-CN"/>
        </w:rPr>
        <w:t xml:space="preserve"> </w:t>
      </w:r>
      <w:proofErr w:type="spellStart"/>
      <w:r w:rsidRPr="00036399">
        <w:rPr>
          <w:rFonts w:ascii="Book Antiqua" w:eastAsia="DengXian" w:hAnsi="Book Antiqua" w:cs="Times New Roman"/>
          <w:i/>
          <w:kern w:val="2"/>
          <w:lang w:eastAsia="zh-CN"/>
        </w:rPr>
        <w:t>Reson</w:t>
      </w:r>
      <w:proofErr w:type="spellEnd"/>
      <w:r w:rsidRPr="00036399">
        <w:rPr>
          <w:rFonts w:ascii="Book Antiqua" w:eastAsia="DengXian" w:hAnsi="Book Antiqua" w:cs="Times New Roman"/>
          <w:i/>
          <w:kern w:val="2"/>
          <w:lang w:eastAsia="zh-CN"/>
        </w:rPr>
        <w:t xml:space="preserve"> Med</w:t>
      </w:r>
      <w:r w:rsidRPr="00036399">
        <w:rPr>
          <w:rFonts w:ascii="Book Antiqua" w:eastAsia="DengXian" w:hAnsi="Book Antiqua" w:cs="Times New Roman"/>
          <w:kern w:val="2"/>
          <w:lang w:eastAsia="zh-CN"/>
        </w:rPr>
        <w:t xml:space="preserve"> 2004; </w:t>
      </w:r>
      <w:r w:rsidRPr="00036399">
        <w:rPr>
          <w:rFonts w:ascii="Book Antiqua" w:eastAsia="DengXian" w:hAnsi="Book Antiqua" w:cs="Times New Roman"/>
          <w:b/>
          <w:kern w:val="2"/>
          <w:lang w:eastAsia="zh-CN"/>
        </w:rPr>
        <w:t>52</w:t>
      </w:r>
      <w:r w:rsidRPr="00036399">
        <w:rPr>
          <w:rFonts w:ascii="Book Antiqua" w:eastAsia="DengXian" w:hAnsi="Book Antiqua" w:cs="Times New Roman"/>
          <w:kern w:val="2"/>
          <w:lang w:eastAsia="zh-CN"/>
        </w:rPr>
        <w:t>: 515-523 [PMID: 15334569 DOI: 10.1002/mrm.20154]</w:t>
      </w:r>
    </w:p>
    <w:p w14:paraId="1F7709AF"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13 </w:t>
      </w:r>
      <w:proofErr w:type="spellStart"/>
      <w:r w:rsidRPr="00036399">
        <w:rPr>
          <w:rFonts w:ascii="Book Antiqua" w:eastAsia="DengXian" w:hAnsi="Book Antiqua" w:cs="Times New Roman"/>
          <w:b/>
          <w:kern w:val="2"/>
          <w:lang w:eastAsia="zh-CN"/>
        </w:rPr>
        <w:t>Adame</w:t>
      </w:r>
      <w:proofErr w:type="spellEnd"/>
      <w:r w:rsidRPr="00036399">
        <w:rPr>
          <w:rFonts w:ascii="Book Antiqua" w:eastAsia="DengXian" w:hAnsi="Book Antiqua" w:cs="Times New Roman"/>
          <w:b/>
          <w:kern w:val="2"/>
          <w:lang w:eastAsia="zh-CN"/>
        </w:rPr>
        <w:t xml:space="preserve"> IM</w:t>
      </w:r>
      <w:r w:rsidRPr="00036399">
        <w:rPr>
          <w:rFonts w:ascii="Book Antiqua" w:eastAsia="DengXian" w:hAnsi="Book Antiqua" w:cs="Times New Roman"/>
          <w:kern w:val="2"/>
          <w:lang w:eastAsia="zh-CN"/>
        </w:rPr>
        <w:t xml:space="preserve">, van der </w:t>
      </w:r>
      <w:proofErr w:type="spellStart"/>
      <w:r w:rsidRPr="00036399">
        <w:rPr>
          <w:rFonts w:ascii="Book Antiqua" w:eastAsia="DengXian" w:hAnsi="Book Antiqua" w:cs="Times New Roman"/>
          <w:kern w:val="2"/>
          <w:lang w:eastAsia="zh-CN"/>
        </w:rPr>
        <w:t>Geest</w:t>
      </w:r>
      <w:proofErr w:type="spellEnd"/>
      <w:r w:rsidRPr="00036399">
        <w:rPr>
          <w:rFonts w:ascii="Book Antiqua" w:eastAsia="DengXian" w:hAnsi="Book Antiqua" w:cs="Times New Roman"/>
          <w:kern w:val="2"/>
          <w:lang w:eastAsia="zh-CN"/>
        </w:rPr>
        <w:t xml:space="preserve"> RJ, Wasserman BA, Mohamed MA, </w:t>
      </w:r>
      <w:proofErr w:type="spellStart"/>
      <w:r w:rsidRPr="00036399">
        <w:rPr>
          <w:rFonts w:ascii="Book Antiqua" w:eastAsia="DengXian" w:hAnsi="Book Antiqua" w:cs="Times New Roman"/>
          <w:kern w:val="2"/>
          <w:lang w:eastAsia="zh-CN"/>
        </w:rPr>
        <w:t>Reiber</w:t>
      </w:r>
      <w:proofErr w:type="spellEnd"/>
      <w:r w:rsidRPr="00036399">
        <w:rPr>
          <w:rFonts w:ascii="Book Antiqua" w:eastAsia="DengXian" w:hAnsi="Book Antiqua" w:cs="Times New Roman"/>
          <w:kern w:val="2"/>
          <w:lang w:eastAsia="zh-CN"/>
        </w:rPr>
        <w:t xml:space="preserve"> JH, </w:t>
      </w:r>
      <w:proofErr w:type="spellStart"/>
      <w:r w:rsidRPr="00036399">
        <w:rPr>
          <w:rFonts w:ascii="Book Antiqua" w:eastAsia="DengXian" w:hAnsi="Book Antiqua" w:cs="Times New Roman"/>
          <w:kern w:val="2"/>
          <w:lang w:eastAsia="zh-CN"/>
        </w:rPr>
        <w:t>Lelieveldt</w:t>
      </w:r>
      <w:proofErr w:type="spellEnd"/>
      <w:r w:rsidRPr="00036399">
        <w:rPr>
          <w:rFonts w:ascii="Book Antiqua" w:eastAsia="DengXian" w:hAnsi="Book Antiqua" w:cs="Times New Roman"/>
          <w:kern w:val="2"/>
          <w:lang w:eastAsia="zh-CN"/>
        </w:rPr>
        <w:t xml:space="preserve"> BP. Automatic segmentation and plaque characterization in atherosclerotic carotid artery MR images. </w:t>
      </w:r>
      <w:r w:rsidRPr="00036399">
        <w:rPr>
          <w:rFonts w:ascii="Book Antiqua" w:eastAsia="DengXian" w:hAnsi="Book Antiqua" w:cs="Times New Roman"/>
          <w:i/>
          <w:kern w:val="2"/>
          <w:lang w:eastAsia="zh-CN"/>
        </w:rPr>
        <w:t>MAGMA</w:t>
      </w:r>
      <w:r w:rsidRPr="00036399">
        <w:rPr>
          <w:rFonts w:ascii="Book Antiqua" w:eastAsia="DengXian" w:hAnsi="Book Antiqua" w:cs="Times New Roman"/>
          <w:kern w:val="2"/>
          <w:lang w:eastAsia="zh-CN"/>
        </w:rPr>
        <w:t xml:space="preserve"> 2004; </w:t>
      </w:r>
      <w:r w:rsidRPr="00036399">
        <w:rPr>
          <w:rFonts w:ascii="Book Antiqua" w:eastAsia="DengXian" w:hAnsi="Book Antiqua" w:cs="Times New Roman"/>
          <w:b/>
          <w:kern w:val="2"/>
          <w:lang w:eastAsia="zh-CN"/>
        </w:rPr>
        <w:t>16</w:t>
      </w:r>
      <w:r w:rsidRPr="00036399">
        <w:rPr>
          <w:rFonts w:ascii="Book Antiqua" w:eastAsia="DengXian" w:hAnsi="Book Antiqua" w:cs="Times New Roman"/>
          <w:kern w:val="2"/>
          <w:lang w:eastAsia="zh-CN"/>
        </w:rPr>
        <w:t>: 227-234 [PMID: 15029508 DOI: 10.1007/s10334-003-0030-8]</w:t>
      </w:r>
    </w:p>
    <w:p w14:paraId="34BB4F33"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14 </w:t>
      </w:r>
      <w:proofErr w:type="spellStart"/>
      <w:r w:rsidRPr="00036399">
        <w:rPr>
          <w:rFonts w:ascii="Book Antiqua" w:eastAsia="DengXian" w:hAnsi="Book Antiqua" w:cs="Times New Roman"/>
          <w:b/>
          <w:kern w:val="2"/>
          <w:lang w:eastAsia="zh-CN"/>
        </w:rPr>
        <w:t>Olabarriaga</w:t>
      </w:r>
      <w:proofErr w:type="spellEnd"/>
      <w:r w:rsidRPr="00036399">
        <w:rPr>
          <w:rFonts w:ascii="Book Antiqua" w:eastAsia="DengXian" w:hAnsi="Book Antiqua" w:cs="Times New Roman"/>
          <w:b/>
          <w:kern w:val="2"/>
          <w:lang w:eastAsia="zh-CN"/>
        </w:rPr>
        <w:t xml:space="preserve"> SD</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Rouet</w:t>
      </w:r>
      <w:proofErr w:type="spellEnd"/>
      <w:r w:rsidRPr="00036399">
        <w:rPr>
          <w:rFonts w:ascii="Book Antiqua" w:eastAsia="DengXian" w:hAnsi="Book Antiqua" w:cs="Times New Roman"/>
          <w:kern w:val="2"/>
          <w:lang w:eastAsia="zh-CN"/>
        </w:rPr>
        <w:t xml:space="preserve"> JM, </w:t>
      </w:r>
      <w:proofErr w:type="spellStart"/>
      <w:r w:rsidRPr="00036399">
        <w:rPr>
          <w:rFonts w:ascii="Book Antiqua" w:eastAsia="DengXian" w:hAnsi="Book Antiqua" w:cs="Times New Roman"/>
          <w:kern w:val="2"/>
          <w:lang w:eastAsia="zh-CN"/>
        </w:rPr>
        <w:t>Fradkin</w:t>
      </w:r>
      <w:proofErr w:type="spellEnd"/>
      <w:r w:rsidRPr="00036399">
        <w:rPr>
          <w:rFonts w:ascii="Book Antiqua" w:eastAsia="DengXian" w:hAnsi="Book Antiqua" w:cs="Times New Roman"/>
          <w:kern w:val="2"/>
          <w:lang w:eastAsia="zh-CN"/>
        </w:rPr>
        <w:t xml:space="preserve"> M, </w:t>
      </w:r>
      <w:proofErr w:type="spellStart"/>
      <w:r w:rsidRPr="00036399">
        <w:rPr>
          <w:rFonts w:ascii="Book Antiqua" w:eastAsia="DengXian" w:hAnsi="Book Antiqua" w:cs="Times New Roman"/>
          <w:kern w:val="2"/>
          <w:lang w:eastAsia="zh-CN"/>
        </w:rPr>
        <w:t>Breeuwer</w:t>
      </w:r>
      <w:proofErr w:type="spellEnd"/>
      <w:r w:rsidRPr="00036399">
        <w:rPr>
          <w:rFonts w:ascii="Book Antiqua" w:eastAsia="DengXian" w:hAnsi="Book Antiqua" w:cs="Times New Roman"/>
          <w:kern w:val="2"/>
          <w:lang w:eastAsia="zh-CN"/>
        </w:rPr>
        <w:t xml:space="preserve"> M, </w:t>
      </w:r>
      <w:proofErr w:type="spellStart"/>
      <w:r w:rsidRPr="00036399">
        <w:rPr>
          <w:rFonts w:ascii="Book Antiqua" w:eastAsia="DengXian" w:hAnsi="Book Antiqua" w:cs="Times New Roman"/>
          <w:kern w:val="2"/>
          <w:lang w:eastAsia="zh-CN"/>
        </w:rPr>
        <w:t>Niessen</w:t>
      </w:r>
      <w:proofErr w:type="spellEnd"/>
      <w:r w:rsidRPr="00036399">
        <w:rPr>
          <w:rFonts w:ascii="Book Antiqua" w:eastAsia="DengXian" w:hAnsi="Book Antiqua" w:cs="Times New Roman"/>
          <w:kern w:val="2"/>
          <w:lang w:eastAsia="zh-CN"/>
        </w:rPr>
        <w:t xml:space="preserve"> WJ. Segmentation of thrombus in abdominal aortic aneurysms from CTA with nonparametric statistical grey level appearance modeling. </w:t>
      </w:r>
      <w:r w:rsidRPr="00036399">
        <w:rPr>
          <w:rFonts w:ascii="Book Antiqua" w:eastAsia="DengXian" w:hAnsi="Book Antiqua" w:cs="Times New Roman"/>
          <w:i/>
          <w:kern w:val="2"/>
          <w:lang w:eastAsia="zh-CN"/>
        </w:rPr>
        <w:t>IEEE Trans Med Imaging</w:t>
      </w:r>
      <w:r w:rsidRPr="00036399">
        <w:rPr>
          <w:rFonts w:ascii="Book Antiqua" w:eastAsia="DengXian" w:hAnsi="Book Antiqua" w:cs="Times New Roman"/>
          <w:kern w:val="2"/>
          <w:lang w:eastAsia="zh-CN"/>
        </w:rPr>
        <w:t xml:space="preserve"> 2005; </w:t>
      </w:r>
      <w:r w:rsidRPr="00036399">
        <w:rPr>
          <w:rFonts w:ascii="Book Antiqua" w:eastAsia="DengXian" w:hAnsi="Book Antiqua" w:cs="Times New Roman"/>
          <w:b/>
          <w:kern w:val="2"/>
          <w:lang w:eastAsia="zh-CN"/>
        </w:rPr>
        <w:t>24</w:t>
      </w:r>
      <w:r w:rsidRPr="00036399">
        <w:rPr>
          <w:rFonts w:ascii="Book Antiqua" w:eastAsia="DengXian" w:hAnsi="Book Antiqua" w:cs="Times New Roman"/>
          <w:kern w:val="2"/>
          <w:lang w:eastAsia="zh-CN"/>
        </w:rPr>
        <w:t>: 477-485 [PMID: 15822806 DOI: 10.1109/tmi.2004.843260]</w:t>
      </w:r>
    </w:p>
    <w:p w14:paraId="10DA1C17"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lastRenderedPageBreak/>
        <w:t xml:space="preserve">15 </w:t>
      </w:r>
      <w:r w:rsidRPr="00036399">
        <w:rPr>
          <w:rFonts w:ascii="Book Antiqua" w:eastAsia="DengXian" w:hAnsi="Book Antiqua" w:cs="Times New Roman"/>
          <w:b/>
          <w:kern w:val="2"/>
          <w:lang w:eastAsia="zh-CN"/>
        </w:rPr>
        <w:t>Fukushima K</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Neocognitron</w:t>
      </w:r>
      <w:proofErr w:type="spellEnd"/>
      <w:r w:rsidRPr="00036399">
        <w:rPr>
          <w:rFonts w:ascii="Book Antiqua" w:eastAsia="DengXian" w:hAnsi="Book Antiqua" w:cs="Times New Roman"/>
          <w:kern w:val="2"/>
          <w:lang w:eastAsia="zh-CN"/>
        </w:rPr>
        <w:t xml:space="preserve">: a </w:t>
      </w:r>
      <w:proofErr w:type="spellStart"/>
      <w:r w:rsidRPr="00036399">
        <w:rPr>
          <w:rFonts w:ascii="Book Antiqua" w:eastAsia="DengXian" w:hAnsi="Book Antiqua" w:cs="Times New Roman"/>
          <w:kern w:val="2"/>
          <w:lang w:eastAsia="zh-CN"/>
        </w:rPr>
        <w:t>self organizing</w:t>
      </w:r>
      <w:proofErr w:type="spellEnd"/>
      <w:r w:rsidRPr="00036399">
        <w:rPr>
          <w:rFonts w:ascii="Book Antiqua" w:eastAsia="DengXian" w:hAnsi="Book Antiqua" w:cs="Times New Roman"/>
          <w:kern w:val="2"/>
          <w:lang w:eastAsia="zh-CN"/>
        </w:rPr>
        <w:t xml:space="preserve"> neural network model for a mechanism of pattern recognition unaffected by shift in position. </w:t>
      </w:r>
      <w:proofErr w:type="spellStart"/>
      <w:r w:rsidRPr="00036399">
        <w:rPr>
          <w:rFonts w:ascii="Book Antiqua" w:eastAsia="DengXian" w:hAnsi="Book Antiqua" w:cs="Times New Roman"/>
          <w:i/>
          <w:kern w:val="2"/>
          <w:lang w:eastAsia="zh-CN"/>
        </w:rPr>
        <w:t>Biol</w:t>
      </w:r>
      <w:proofErr w:type="spellEnd"/>
      <w:r w:rsidRPr="00036399">
        <w:rPr>
          <w:rFonts w:ascii="Book Antiqua" w:eastAsia="DengXian" w:hAnsi="Book Antiqua" w:cs="Times New Roman"/>
          <w:i/>
          <w:kern w:val="2"/>
          <w:lang w:eastAsia="zh-CN"/>
        </w:rPr>
        <w:t xml:space="preserve"> </w:t>
      </w:r>
      <w:proofErr w:type="spellStart"/>
      <w:r w:rsidRPr="00036399">
        <w:rPr>
          <w:rFonts w:ascii="Book Antiqua" w:eastAsia="DengXian" w:hAnsi="Book Antiqua" w:cs="Times New Roman"/>
          <w:i/>
          <w:kern w:val="2"/>
          <w:lang w:eastAsia="zh-CN"/>
        </w:rPr>
        <w:t>Cybern</w:t>
      </w:r>
      <w:proofErr w:type="spellEnd"/>
      <w:r w:rsidRPr="00036399">
        <w:rPr>
          <w:rFonts w:ascii="Book Antiqua" w:eastAsia="DengXian" w:hAnsi="Book Antiqua" w:cs="Times New Roman"/>
          <w:kern w:val="2"/>
          <w:lang w:eastAsia="zh-CN"/>
        </w:rPr>
        <w:t xml:space="preserve"> 1980; </w:t>
      </w:r>
      <w:r w:rsidRPr="00036399">
        <w:rPr>
          <w:rFonts w:ascii="Book Antiqua" w:eastAsia="DengXian" w:hAnsi="Book Antiqua" w:cs="Times New Roman"/>
          <w:b/>
          <w:kern w:val="2"/>
          <w:lang w:eastAsia="zh-CN"/>
        </w:rPr>
        <w:t>36</w:t>
      </w:r>
      <w:r w:rsidRPr="00036399">
        <w:rPr>
          <w:rFonts w:ascii="Book Antiqua" w:eastAsia="DengXian" w:hAnsi="Book Antiqua" w:cs="Times New Roman"/>
          <w:kern w:val="2"/>
          <w:lang w:eastAsia="zh-CN"/>
        </w:rPr>
        <w:t>: 193-202 [PMID: 7370364 DOI: 10.1007/bf00344251]</w:t>
      </w:r>
    </w:p>
    <w:p w14:paraId="1A74598D" w14:textId="13D1E53E"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highlight w:val="yellow"/>
          <w:lang w:eastAsia="zh-CN"/>
        </w:rPr>
        <w:t xml:space="preserve">16 </w:t>
      </w:r>
      <w:proofErr w:type="spellStart"/>
      <w:r w:rsidRPr="00036399">
        <w:rPr>
          <w:rFonts w:ascii="Book Antiqua" w:eastAsia="DengXian" w:hAnsi="Book Antiqua" w:cs="Times New Roman"/>
          <w:b/>
          <w:kern w:val="2"/>
          <w:highlight w:val="yellow"/>
          <w:lang w:eastAsia="zh-CN"/>
        </w:rPr>
        <w:t>Lecun</w:t>
      </w:r>
      <w:proofErr w:type="spellEnd"/>
      <w:r w:rsidRPr="00036399">
        <w:rPr>
          <w:rFonts w:ascii="Book Antiqua" w:eastAsia="DengXian" w:hAnsi="Book Antiqua" w:cs="Times New Roman"/>
          <w:b/>
          <w:kern w:val="2"/>
          <w:highlight w:val="yellow"/>
          <w:lang w:eastAsia="zh-CN"/>
        </w:rPr>
        <w:t xml:space="preserve"> Y</w:t>
      </w:r>
      <w:r w:rsidRPr="00036399">
        <w:rPr>
          <w:rFonts w:ascii="Book Antiqua" w:eastAsia="DengXian" w:hAnsi="Book Antiqua" w:cs="Times New Roman"/>
          <w:bCs/>
          <w:kern w:val="2"/>
          <w:highlight w:val="yellow"/>
          <w:lang w:eastAsia="zh-CN"/>
        </w:rPr>
        <w:t>,</w:t>
      </w:r>
      <w:r w:rsidRPr="00036399">
        <w:rPr>
          <w:rFonts w:ascii="Book Antiqua" w:eastAsia="DengXian" w:hAnsi="Book Antiqua" w:cs="Times New Roman"/>
          <w:kern w:val="2"/>
          <w:highlight w:val="yellow"/>
          <w:lang w:eastAsia="zh-CN"/>
        </w:rPr>
        <w:t xml:space="preserve"> </w:t>
      </w:r>
      <w:proofErr w:type="spellStart"/>
      <w:r w:rsidRPr="00036399">
        <w:rPr>
          <w:rFonts w:ascii="Book Antiqua" w:eastAsia="DengXian" w:hAnsi="Book Antiqua" w:cs="Times New Roman"/>
          <w:kern w:val="2"/>
          <w:highlight w:val="yellow"/>
          <w:lang w:eastAsia="zh-CN"/>
        </w:rPr>
        <w:t>Bengio</w:t>
      </w:r>
      <w:proofErr w:type="spellEnd"/>
      <w:r w:rsidRPr="00036399">
        <w:rPr>
          <w:rFonts w:ascii="Book Antiqua" w:eastAsia="DengXian" w:hAnsi="Book Antiqua" w:cs="Times New Roman"/>
          <w:kern w:val="2"/>
          <w:highlight w:val="yellow"/>
          <w:lang w:eastAsia="zh-CN"/>
        </w:rPr>
        <w:t xml:space="preserve"> Y. </w:t>
      </w:r>
      <w:bookmarkStart w:id="177" w:name="OLE_LINK42"/>
      <w:bookmarkStart w:id="178" w:name="OLE_LINK43"/>
      <w:r w:rsidRPr="00036399">
        <w:rPr>
          <w:rFonts w:ascii="Book Antiqua" w:eastAsia="DengXian" w:hAnsi="Book Antiqua" w:cs="Times New Roman"/>
          <w:kern w:val="2"/>
          <w:highlight w:val="yellow"/>
          <w:lang w:eastAsia="zh-CN"/>
        </w:rPr>
        <w:t xml:space="preserve">Convolutional Networks for Images, Speech, and Time Series. In: </w:t>
      </w:r>
      <w:proofErr w:type="spellStart"/>
      <w:r w:rsidRPr="00036399">
        <w:rPr>
          <w:rFonts w:ascii="Book Antiqua" w:eastAsia="DengXian" w:hAnsi="Book Antiqua" w:cs="Times New Roman"/>
          <w:kern w:val="2"/>
          <w:highlight w:val="yellow"/>
          <w:lang w:eastAsia="zh-CN"/>
        </w:rPr>
        <w:t>Arbib</w:t>
      </w:r>
      <w:proofErr w:type="spellEnd"/>
      <w:r w:rsidRPr="00036399">
        <w:rPr>
          <w:rFonts w:ascii="Book Antiqua" w:eastAsia="DengXian" w:hAnsi="Book Antiqua" w:cs="Times New Roman"/>
          <w:kern w:val="2"/>
          <w:highlight w:val="yellow"/>
          <w:lang w:eastAsia="zh-CN"/>
        </w:rPr>
        <w:t xml:space="preserve"> MA, editor. The handbook of brain theory and neural networks. </w:t>
      </w:r>
      <w:bookmarkEnd w:id="177"/>
      <w:bookmarkEnd w:id="178"/>
      <w:r w:rsidRPr="00036399">
        <w:rPr>
          <w:rFonts w:ascii="Book Antiqua" w:eastAsia="DengXian" w:hAnsi="Book Antiqua" w:cs="Times New Roman"/>
          <w:kern w:val="2"/>
          <w:highlight w:val="yellow"/>
          <w:lang w:eastAsia="zh-CN"/>
        </w:rPr>
        <w:t>1</w:t>
      </w:r>
      <w:r w:rsidRPr="00036399">
        <w:rPr>
          <w:rFonts w:ascii="Book Antiqua" w:eastAsia="DengXian" w:hAnsi="Book Antiqua" w:cs="Times New Roman"/>
          <w:kern w:val="2"/>
          <w:highlight w:val="yellow"/>
          <w:vertAlign w:val="superscript"/>
          <w:lang w:eastAsia="zh-CN"/>
        </w:rPr>
        <w:t>st</w:t>
      </w:r>
      <w:r w:rsidRPr="00036399">
        <w:rPr>
          <w:rFonts w:ascii="Book Antiqua" w:eastAsia="DengXian" w:hAnsi="Book Antiqua" w:cs="Times New Roman"/>
          <w:kern w:val="2"/>
          <w:highlight w:val="yellow"/>
          <w:lang w:eastAsia="zh-CN"/>
        </w:rPr>
        <w:t xml:space="preserve"> ed. Cambridge, MA: MIT Press, 1998; 255-258</w:t>
      </w:r>
    </w:p>
    <w:p w14:paraId="7C9C3CBA"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17 </w:t>
      </w:r>
      <w:proofErr w:type="spellStart"/>
      <w:r w:rsidRPr="00036399">
        <w:rPr>
          <w:rFonts w:ascii="Book Antiqua" w:eastAsia="DengXian" w:hAnsi="Book Antiqua" w:cs="Times New Roman"/>
          <w:b/>
          <w:kern w:val="2"/>
          <w:lang w:eastAsia="zh-CN"/>
        </w:rPr>
        <w:t>Litjens</w:t>
      </w:r>
      <w:proofErr w:type="spellEnd"/>
      <w:r w:rsidRPr="00036399">
        <w:rPr>
          <w:rFonts w:ascii="Book Antiqua" w:eastAsia="DengXian" w:hAnsi="Book Antiqua" w:cs="Times New Roman"/>
          <w:b/>
          <w:kern w:val="2"/>
          <w:lang w:eastAsia="zh-CN"/>
        </w:rPr>
        <w:t xml:space="preserve"> G</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Kooi</w:t>
      </w:r>
      <w:proofErr w:type="spellEnd"/>
      <w:r w:rsidRPr="00036399">
        <w:rPr>
          <w:rFonts w:ascii="Book Antiqua" w:eastAsia="DengXian" w:hAnsi="Book Antiqua" w:cs="Times New Roman"/>
          <w:kern w:val="2"/>
          <w:lang w:eastAsia="zh-CN"/>
        </w:rPr>
        <w:t xml:space="preserve"> T, </w:t>
      </w:r>
      <w:proofErr w:type="spellStart"/>
      <w:r w:rsidRPr="00036399">
        <w:rPr>
          <w:rFonts w:ascii="Book Antiqua" w:eastAsia="DengXian" w:hAnsi="Book Antiqua" w:cs="Times New Roman"/>
          <w:kern w:val="2"/>
          <w:lang w:eastAsia="zh-CN"/>
        </w:rPr>
        <w:t>Bejnordi</w:t>
      </w:r>
      <w:proofErr w:type="spellEnd"/>
      <w:r w:rsidRPr="00036399">
        <w:rPr>
          <w:rFonts w:ascii="Book Antiqua" w:eastAsia="DengXian" w:hAnsi="Book Antiqua" w:cs="Times New Roman"/>
          <w:kern w:val="2"/>
          <w:lang w:eastAsia="zh-CN"/>
        </w:rPr>
        <w:t xml:space="preserve"> BE, </w:t>
      </w:r>
      <w:proofErr w:type="spellStart"/>
      <w:r w:rsidRPr="00036399">
        <w:rPr>
          <w:rFonts w:ascii="Book Antiqua" w:eastAsia="DengXian" w:hAnsi="Book Antiqua" w:cs="Times New Roman"/>
          <w:kern w:val="2"/>
          <w:lang w:eastAsia="zh-CN"/>
        </w:rPr>
        <w:t>Setio</w:t>
      </w:r>
      <w:proofErr w:type="spellEnd"/>
      <w:r w:rsidRPr="00036399">
        <w:rPr>
          <w:rFonts w:ascii="Book Antiqua" w:eastAsia="DengXian" w:hAnsi="Book Antiqua" w:cs="Times New Roman"/>
          <w:kern w:val="2"/>
          <w:lang w:eastAsia="zh-CN"/>
        </w:rPr>
        <w:t xml:space="preserve"> AAA, </w:t>
      </w:r>
      <w:proofErr w:type="spellStart"/>
      <w:r w:rsidRPr="00036399">
        <w:rPr>
          <w:rFonts w:ascii="Book Antiqua" w:eastAsia="DengXian" w:hAnsi="Book Antiqua" w:cs="Times New Roman"/>
          <w:kern w:val="2"/>
          <w:lang w:eastAsia="zh-CN"/>
        </w:rPr>
        <w:t>Ciompi</w:t>
      </w:r>
      <w:proofErr w:type="spellEnd"/>
      <w:r w:rsidRPr="00036399">
        <w:rPr>
          <w:rFonts w:ascii="Book Antiqua" w:eastAsia="DengXian" w:hAnsi="Book Antiqua" w:cs="Times New Roman"/>
          <w:kern w:val="2"/>
          <w:lang w:eastAsia="zh-CN"/>
        </w:rPr>
        <w:t xml:space="preserve"> F, </w:t>
      </w:r>
      <w:proofErr w:type="spellStart"/>
      <w:r w:rsidRPr="00036399">
        <w:rPr>
          <w:rFonts w:ascii="Book Antiqua" w:eastAsia="DengXian" w:hAnsi="Book Antiqua" w:cs="Times New Roman"/>
          <w:kern w:val="2"/>
          <w:lang w:eastAsia="zh-CN"/>
        </w:rPr>
        <w:t>Ghafoorian</w:t>
      </w:r>
      <w:proofErr w:type="spellEnd"/>
      <w:r w:rsidRPr="00036399">
        <w:rPr>
          <w:rFonts w:ascii="Book Antiqua" w:eastAsia="DengXian" w:hAnsi="Book Antiqua" w:cs="Times New Roman"/>
          <w:kern w:val="2"/>
          <w:lang w:eastAsia="zh-CN"/>
        </w:rPr>
        <w:t xml:space="preserve"> M, van der </w:t>
      </w:r>
      <w:proofErr w:type="spellStart"/>
      <w:r w:rsidRPr="00036399">
        <w:rPr>
          <w:rFonts w:ascii="Book Antiqua" w:eastAsia="DengXian" w:hAnsi="Book Antiqua" w:cs="Times New Roman"/>
          <w:kern w:val="2"/>
          <w:lang w:eastAsia="zh-CN"/>
        </w:rPr>
        <w:t>Laak</w:t>
      </w:r>
      <w:proofErr w:type="spellEnd"/>
      <w:r w:rsidRPr="00036399">
        <w:rPr>
          <w:rFonts w:ascii="Book Antiqua" w:eastAsia="DengXian" w:hAnsi="Book Antiqua" w:cs="Times New Roman"/>
          <w:kern w:val="2"/>
          <w:lang w:eastAsia="zh-CN"/>
        </w:rPr>
        <w:t xml:space="preserve"> JAWM, van </w:t>
      </w:r>
      <w:proofErr w:type="spellStart"/>
      <w:r w:rsidRPr="00036399">
        <w:rPr>
          <w:rFonts w:ascii="Book Antiqua" w:eastAsia="DengXian" w:hAnsi="Book Antiqua" w:cs="Times New Roman"/>
          <w:kern w:val="2"/>
          <w:lang w:eastAsia="zh-CN"/>
        </w:rPr>
        <w:t>Ginneken</w:t>
      </w:r>
      <w:proofErr w:type="spellEnd"/>
      <w:r w:rsidRPr="00036399">
        <w:rPr>
          <w:rFonts w:ascii="Book Antiqua" w:eastAsia="DengXian" w:hAnsi="Book Antiqua" w:cs="Times New Roman"/>
          <w:kern w:val="2"/>
          <w:lang w:eastAsia="zh-CN"/>
        </w:rPr>
        <w:t xml:space="preserve"> B, Sánchez CI. A survey on deep learning in medical image analysis. </w:t>
      </w:r>
      <w:r w:rsidRPr="00036399">
        <w:rPr>
          <w:rFonts w:ascii="Book Antiqua" w:eastAsia="DengXian" w:hAnsi="Book Antiqua" w:cs="Times New Roman"/>
          <w:i/>
          <w:kern w:val="2"/>
          <w:lang w:eastAsia="zh-CN"/>
        </w:rPr>
        <w:t>Med Image Anal</w:t>
      </w:r>
      <w:r w:rsidRPr="00036399">
        <w:rPr>
          <w:rFonts w:ascii="Book Antiqua" w:eastAsia="DengXian" w:hAnsi="Book Antiqua" w:cs="Times New Roman"/>
          <w:kern w:val="2"/>
          <w:lang w:eastAsia="zh-CN"/>
        </w:rPr>
        <w:t xml:space="preserve"> 2017; </w:t>
      </w:r>
      <w:r w:rsidRPr="00036399">
        <w:rPr>
          <w:rFonts w:ascii="Book Antiqua" w:eastAsia="DengXian" w:hAnsi="Book Antiqua" w:cs="Times New Roman"/>
          <w:b/>
          <w:kern w:val="2"/>
          <w:lang w:eastAsia="zh-CN"/>
        </w:rPr>
        <w:t>42</w:t>
      </w:r>
      <w:r w:rsidRPr="00036399">
        <w:rPr>
          <w:rFonts w:ascii="Book Antiqua" w:eastAsia="DengXian" w:hAnsi="Book Antiqua" w:cs="Times New Roman"/>
          <w:kern w:val="2"/>
          <w:lang w:eastAsia="zh-CN"/>
        </w:rPr>
        <w:t>: 60-88 [PMID: 28778026 DOI: 10.1016/j.media.2017.07.005]</w:t>
      </w:r>
    </w:p>
    <w:p w14:paraId="10D2A8DB"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highlight w:val="yellow"/>
          <w:lang w:eastAsia="zh-CN"/>
        </w:rPr>
        <w:t xml:space="preserve">18 </w:t>
      </w:r>
      <w:r w:rsidRPr="00036399">
        <w:rPr>
          <w:rFonts w:ascii="Book Antiqua" w:eastAsia="DengXian" w:hAnsi="Book Antiqua" w:cs="Times New Roman"/>
          <w:b/>
          <w:kern w:val="2"/>
          <w:highlight w:val="yellow"/>
          <w:lang w:eastAsia="zh-CN"/>
        </w:rPr>
        <w:t xml:space="preserve">de </w:t>
      </w:r>
      <w:proofErr w:type="spellStart"/>
      <w:r w:rsidRPr="00036399">
        <w:rPr>
          <w:rFonts w:ascii="Book Antiqua" w:eastAsia="DengXian" w:hAnsi="Book Antiqua" w:cs="Times New Roman"/>
          <w:b/>
          <w:kern w:val="2"/>
          <w:highlight w:val="yellow"/>
          <w:lang w:eastAsia="zh-CN"/>
        </w:rPr>
        <w:t>Brebisson</w:t>
      </w:r>
      <w:proofErr w:type="spellEnd"/>
      <w:r w:rsidRPr="00036399">
        <w:rPr>
          <w:rFonts w:ascii="Book Antiqua" w:eastAsia="DengXian" w:hAnsi="Book Antiqua" w:cs="Times New Roman"/>
          <w:b/>
          <w:kern w:val="2"/>
          <w:highlight w:val="yellow"/>
          <w:lang w:eastAsia="zh-CN"/>
        </w:rPr>
        <w:t xml:space="preserve"> A</w:t>
      </w:r>
      <w:r w:rsidRPr="00036399">
        <w:rPr>
          <w:rFonts w:ascii="Book Antiqua" w:eastAsia="DengXian" w:hAnsi="Book Antiqua" w:cs="Times New Roman"/>
          <w:bCs/>
          <w:kern w:val="2"/>
          <w:highlight w:val="yellow"/>
          <w:lang w:eastAsia="zh-CN"/>
        </w:rPr>
        <w:t>,</w:t>
      </w:r>
      <w:r w:rsidRPr="00036399">
        <w:rPr>
          <w:rFonts w:ascii="Book Antiqua" w:eastAsia="DengXian" w:hAnsi="Book Antiqua" w:cs="Times New Roman"/>
          <w:kern w:val="2"/>
          <w:highlight w:val="yellow"/>
          <w:lang w:eastAsia="zh-CN"/>
        </w:rPr>
        <w:t xml:space="preserve"> Montana G. </w:t>
      </w:r>
      <w:bookmarkStart w:id="179" w:name="OLE_LINK44"/>
      <w:bookmarkStart w:id="180" w:name="OLE_LINK45"/>
      <w:r w:rsidRPr="00036399">
        <w:rPr>
          <w:rFonts w:ascii="Book Antiqua" w:eastAsia="DengXian" w:hAnsi="Book Antiqua" w:cs="Times New Roman"/>
          <w:kern w:val="2"/>
          <w:highlight w:val="yellow"/>
          <w:lang w:eastAsia="zh-CN"/>
        </w:rPr>
        <w:t xml:space="preserve">Deep neural networks for anatomical brain segmentation. </w:t>
      </w:r>
      <w:bookmarkEnd w:id="179"/>
      <w:bookmarkEnd w:id="180"/>
      <w:r w:rsidRPr="00036399">
        <w:rPr>
          <w:rFonts w:ascii="Book Antiqua" w:eastAsia="DengXian" w:hAnsi="Book Antiqua" w:cs="Segoe UI"/>
          <w:color w:val="000000"/>
          <w:kern w:val="2"/>
          <w:highlight w:val="yellow"/>
          <w:lang w:eastAsia="zh-CN"/>
        </w:rPr>
        <w:t xml:space="preserve">2015 Preprint. </w:t>
      </w:r>
      <w:r w:rsidRPr="00036399">
        <w:rPr>
          <w:rFonts w:ascii="Book Antiqua" w:eastAsia="SimSun" w:hAnsi="Book Antiqua" w:cs="Segoe UI"/>
          <w:color w:val="000000"/>
          <w:kern w:val="2"/>
          <w:highlight w:val="yellow"/>
          <w:lang w:eastAsia="zh-CN"/>
        </w:rPr>
        <w:t xml:space="preserve">Available from: </w:t>
      </w:r>
      <w:proofErr w:type="spellStart"/>
      <w:r w:rsidRPr="00036399">
        <w:rPr>
          <w:rFonts w:ascii="Book Antiqua" w:eastAsia="DengXian" w:hAnsi="Book Antiqua" w:cs="Times New Roman"/>
          <w:kern w:val="2"/>
          <w:highlight w:val="yellow"/>
          <w:lang w:eastAsia="zh-CN"/>
        </w:rPr>
        <w:t>arXiv</w:t>
      </w:r>
      <w:proofErr w:type="spellEnd"/>
      <w:r w:rsidRPr="00036399">
        <w:rPr>
          <w:rFonts w:ascii="Book Antiqua" w:eastAsia="DengXian" w:hAnsi="Book Antiqua" w:cs="Times New Roman"/>
          <w:kern w:val="2"/>
          <w:highlight w:val="yellow"/>
          <w:lang w:eastAsia="zh-CN"/>
        </w:rPr>
        <w:t xml:space="preserve">: 1502.02445 [DOI: </w:t>
      </w:r>
      <w:hyperlink r:id="rId7" w:tgtFrame="_blank" w:history="1">
        <w:r w:rsidRPr="00036399">
          <w:rPr>
            <w:rFonts w:ascii="Book Antiqua" w:eastAsia="DengXian" w:hAnsi="Book Antiqua" w:cs="Times New Roman"/>
            <w:color w:val="0563C1"/>
            <w:kern w:val="2"/>
            <w:highlight w:val="yellow"/>
            <w:u w:val="single"/>
            <w:lang w:eastAsia="zh-CN"/>
          </w:rPr>
          <w:t>10.1109/CVPRW.2015.7301312</w:t>
        </w:r>
      </w:hyperlink>
      <w:r w:rsidRPr="00036399">
        <w:rPr>
          <w:rFonts w:ascii="Book Antiqua" w:eastAsia="DengXian" w:hAnsi="Book Antiqua" w:cs="Times New Roman"/>
          <w:kern w:val="2"/>
          <w:highlight w:val="yellow"/>
          <w:lang w:eastAsia="zh-CN"/>
        </w:rPr>
        <w:t>]</w:t>
      </w:r>
    </w:p>
    <w:p w14:paraId="7CA481A4"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19 </w:t>
      </w:r>
      <w:proofErr w:type="spellStart"/>
      <w:r w:rsidRPr="00036399">
        <w:rPr>
          <w:rFonts w:ascii="Book Antiqua" w:eastAsia="DengXian" w:hAnsi="Book Antiqua" w:cs="Times New Roman"/>
          <w:b/>
          <w:kern w:val="2"/>
          <w:lang w:eastAsia="zh-CN"/>
        </w:rPr>
        <w:t>Cernazanu-Glavan</w:t>
      </w:r>
      <w:proofErr w:type="spellEnd"/>
      <w:r w:rsidRPr="00036399">
        <w:rPr>
          <w:rFonts w:ascii="Book Antiqua" w:eastAsia="DengXian" w:hAnsi="Book Antiqua" w:cs="Times New Roman"/>
          <w:b/>
          <w:kern w:val="2"/>
          <w:lang w:eastAsia="zh-CN"/>
        </w:rPr>
        <w:t xml:space="preserve"> C</w:t>
      </w:r>
      <w:r w:rsidRPr="00036399">
        <w:rPr>
          <w:rFonts w:ascii="Book Antiqua" w:eastAsia="DengXian" w:hAnsi="Book Antiqua" w:cs="Times New Roman"/>
          <w:bCs/>
          <w:kern w:val="2"/>
          <w:lang w:eastAsia="zh-CN"/>
        </w:rPr>
        <w:t>,</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Holban</w:t>
      </w:r>
      <w:proofErr w:type="spellEnd"/>
      <w:r w:rsidRPr="00036399">
        <w:rPr>
          <w:rFonts w:ascii="Book Antiqua" w:eastAsia="DengXian" w:hAnsi="Book Antiqua" w:cs="Times New Roman"/>
          <w:kern w:val="2"/>
          <w:lang w:eastAsia="zh-CN"/>
        </w:rPr>
        <w:t xml:space="preserve"> S. </w:t>
      </w:r>
      <w:bookmarkStart w:id="181" w:name="OLE_LINK47"/>
      <w:bookmarkStart w:id="182" w:name="OLE_LINK48"/>
      <w:r w:rsidRPr="00036399">
        <w:rPr>
          <w:rFonts w:ascii="Book Antiqua" w:eastAsia="DengXian" w:hAnsi="Book Antiqua" w:cs="Times New Roman"/>
          <w:kern w:val="2"/>
          <w:lang w:eastAsia="zh-CN"/>
        </w:rPr>
        <w:t xml:space="preserve">Segmentation of bone structure in x-ray images using convolutional neural network. </w:t>
      </w:r>
      <w:bookmarkEnd w:id="181"/>
      <w:bookmarkEnd w:id="182"/>
      <w:r w:rsidRPr="00036399">
        <w:rPr>
          <w:rFonts w:ascii="Book Antiqua" w:eastAsia="DengXian" w:hAnsi="Book Antiqua" w:cs="Times New Roman"/>
          <w:i/>
          <w:iCs/>
          <w:kern w:val="2"/>
          <w:lang w:eastAsia="zh-CN"/>
        </w:rPr>
        <w:t xml:space="preserve">Adv </w:t>
      </w:r>
      <w:proofErr w:type="spellStart"/>
      <w:r w:rsidRPr="00036399">
        <w:rPr>
          <w:rFonts w:ascii="Book Antiqua" w:eastAsia="DengXian" w:hAnsi="Book Antiqua" w:cs="Times New Roman"/>
          <w:i/>
          <w:iCs/>
          <w:kern w:val="2"/>
          <w:lang w:eastAsia="zh-CN"/>
        </w:rPr>
        <w:t>Electr</w:t>
      </w:r>
      <w:proofErr w:type="spellEnd"/>
      <w:r w:rsidRPr="00036399">
        <w:rPr>
          <w:rFonts w:ascii="Book Antiqua" w:eastAsia="DengXian" w:hAnsi="Book Antiqua" w:cs="Times New Roman"/>
          <w:i/>
          <w:iCs/>
          <w:kern w:val="2"/>
          <w:lang w:eastAsia="zh-CN"/>
        </w:rPr>
        <w:t xml:space="preserve"> </w:t>
      </w:r>
      <w:proofErr w:type="spellStart"/>
      <w:r w:rsidRPr="00036399">
        <w:rPr>
          <w:rFonts w:ascii="Book Antiqua" w:eastAsia="DengXian" w:hAnsi="Book Antiqua" w:cs="Times New Roman"/>
          <w:i/>
          <w:iCs/>
          <w:kern w:val="2"/>
          <w:lang w:eastAsia="zh-CN"/>
        </w:rPr>
        <w:t>Comput</w:t>
      </w:r>
      <w:proofErr w:type="spellEnd"/>
      <w:r w:rsidRPr="00036399">
        <w:rPr>
          <w:rFonts w:ascii="Book Antiqua" w:eastAsia="DengXian" w:hAnsi="Book Antiqua" w:cs="Times New Roman"/>
          <w:i/>
          <w:iCs/>
          <w:kern w:val="2"/>
          <w:lang w:eastAsia="zh-CN"/>
        </w:rPr>
        <w:t xml:space="preserve"> </w:t>
      </w:r>
      <w:proofErr w:type="spellStart"/>
      <w:r w:rsidRPr="00036399">
        <w:rPr>
          <w:rFonts w:ascii="Book Antiqua" w:eastAsia="DengXian" w:hAnsi="Book Antiqua" w:cs="Times New Roman"/>
          <w:i/>
          <w:iCs/>
          <w:kern w:val="2"/>
          <w:lang w:eastAsia="zh-CN"/>
        </w:rPr>
        <w:t>En</w:t>
      </w:r>
      <w:proofErr w:type="spellEnd"/>
      <w:r w:rsidRPr="00036399">
        <w:rPr>
          <w:rFonts w:ascii="Book Antiqua" w:eastAsia="DengXian" w:hAnsi="Book Antiqua" w:cs="Times New Roman"/>
          <w:kern w:val="2"/>
          <w:lang w:eastAsia="zh-CN"/>
        </w:rPr>
        <w:t xml:space="preserve"> 2013; </w:t>
      </w:r>
      <w:r w:rsidRPr="00036399">
        <w:rPr>
          <w:rFonts w:ascii="Book Antiqua" w:eastAsia="DengXian" w:hAnsi="Book Antiqua" w:cs="Times New Roman"/>
          <w:b/>
          <w:bCs/>
          <w:kern w:val="2"/>
          <w:lang w:eastAsia="zh-CN"/>
        </w:rPr>
        <w:t>13</w:t>
      </w:r>
      <w:r w:rsidRPr="00036399">
        <w:rPr>
          <w:rFonts w:ascii="Book Antiqua" w:eastAsia="DengXian" w:hAnsi="Book Antiqua" w:cs="Times New Roman"/>
          <w:kern w:val="2"/>
          <w:lang w:eastAsia="zh-CN"/>
        </w:rPr>
        <w:t>: 87-94 [DOI: 10.4316/aece.2013.01015]</w:t>
      </w:r>
    </w:p>
    <w:p w14:paraId="4E0E7799"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20 </w:t>
      </w:r>
      <w:proofErr w:type="spellStart"/>
      <w:r w:rsidRPr="00036399">
        <w:rPr>
          <w:rFonts w:ascii="Book Antiqua" w:eastAsia="DengXian" w:hAnsi="Book Antiqua" w:cs="Times New Roman"/>
          <w:b/>
          <w:kern w:val="2"/>
          <w:lang w:eastAsia="zh-CN"/>
        </w:rPr>
        <w:t>Liskowski</w:t>
      </w:r>
      <w:proofErr w:type="spellEnd"/>
      <w:r w:rsidRPr="00036399">
        <w:rPr>
          <w:rFonts w:ascii="Book Antiqua" w:eastAsia="DengXian" w:hAnsi="Book Antiqua" w:cs="Times New Roman"/>
          <w:b/>
          <w:kern w:val="2"/>
          <w:lang w:eastAsia="zh-CN"/>
        </w:rPr>
        <w:t xml:space="preserve"> P</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Krawiec</w:t>
      </w:r>
      <w:proofErr w:type="spellEnd"/>
      <w:r w:rsidRPr="00036399">
        <w:rPr>
          <w:rFonts w:ascii="Book Antiqua" w:eastAsia="DengXian" w:hAnsi="Book Antiqua" w:cs="Times New Roman"/>
          <w:kern w:val="2"/>
          <w:lang w:eastAsia="zh-CN"/>
        </w:rPr>
        <w:t xml:space="preserve"> K. Segmenting Retinal Blood Vessels With Deep Neural Networks. </w:t>
      </w:r>
      <w:r w:rsidRPr="00036399">
        <w:rPr>
          <w:rFonts w:ascii="Book Antiqua" w:eastAsia="DengXian" w:hAnsi="Book Antiqua" w:cs="Times New Roman"/>
          <w:i/>
          <w:kern w:val="2"/>
          <w:lang w:eastAsia="zh-CN"/>
        </w:rPr>
        <w:t>IEEE Trans Med Imaging</w:t>
      </w:r>
      <w:r w:rsidRPr="00036399">
        <w:rPr>
          <w:rFonts w:ascii="Book Antiqua" w:eastAsia="DengXian" w:hAnsi="Book Antiqua" w:cs="Times New Roman"/>
          <w:kern w:val="2"/>
          <w:lang w:eastAsia="zh-CN"/>
        </w:rPr>
        <w:t xml:space="preserve"> 2016; </w:t>
      </w:r>
      <w:r w:rsidRPr="00036399">
        <w:rPr>
          <w:rFonts w:ascii="Book Antiqua" w:eastAsia="DengXian" w:hAnsi="Book Antiqua" w:cs="Times New Roman"/>
          <w:b/>
          <w:kern w:val="2"/>
          <w:lang w:eastAsia="zh-CN"/>
        </w:rPr>
        <w:t>35</w:t>
      </w:r>
      <w:r w:rsidRPr="00036399">
        <w:rPr>
          <w:rFonts w:ascii="Book Antiqua" w:eastAsia="DengXian" w:hAnsi="Book Antiqua" w:cs="Times New Roman"/>
          <w:kern w:val="2"/>
          <w:lang w:eastAsia="zh-CN"/>
        </w:rPr>
        <w:t>: 2369-2380 [PMID: 27046869 DOI: 10.1109/TMI.2016.2546227]</w:t>
      </w:r>
    </w:p>
    <w:p w14:paraId="1C0F0EB6"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21 </w:t>
      </w:r>
      <w:r w:rsidRPr="00036399">
        <w:rPr>
          <w:rFonts w:ascii="Book Antiqua" w:eastAsia="DengXian" w:hAnsi="Book Antiqua" w:cs="Times New Roman"/>
          <w:b/>
          <w:kern w:val="2"/>
          <w:lang w:eastAsia="zh-CN"/>
        </w:rPr>
        <w:t>López-Linares K</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Aranjuelo</w:t>
      </w:r>
      <w:proofErr w:type="spellEnd"/>
      <w:r w:rsidRPr="00036399">
        <w:rPr>
          <w:rFonts w:ascii="Book Antiqua" w:eastAsia="DengXian" w:hAnsi="Book Antiqua" w:cs="Times New Roman"/>
          <w:kern w:val="2"/>
          <w:lang w:eastAsia="zh-CN"/>
        </w:rPr>
        <w:t xml:space="preserve"> N, </w:t>
      </w:r>
      <w:proofErr w:type="spellStart"/>
      <w:r w:rsidRPr="00036399">
        <w:rPr>
          <w:rFonts w:ascii="Book Antiqua" w:eastAsia="DengXian" w:hAnsi="Book Antiqua" w:cs="Times New Roman"/>
          <w:kern w:val="2"/>
          <w:lang w:eastAsia="zh-CN"/>
        </w:rPr>
        <w:t>Kabongo</w:t>
      </w:r>
      <w:proofErr w:type="spellEnd"/>
      <w:r w:rsidRPr="00036399">
        <w:rPr>
          <w:rFonts w:ascii="Book Antiqua" w:eastAsia="DengXian" w:hAnsi="Book Antiqua" w:cs="Times New Roman"/>
          <w:kern w:val="2"/>
          <w:lang w:eastAsia="zh-CN"/>
        </w:rPr>
        <w:t xml:space="preserve"> L, </w:t>
      </w:r>
      <w:proofErr w:type="spellStart"/>
      <w:r w:rsidRPr="00036399">
        <w:rPr>
          <w:rFonts w:ascii="Book Antiqua" w:eastAsia="DengXian" w:hAnsi="Book Antiqua" w:cs="Times New Roman"/>
          <w:kern w:val="2"/>
          <w:lang w:eastAsia="zh-CN"/>
        </w:rPr>
        <w:t>Maclair</w:t>
      </w:r>
      <w:proofErr w:type="spellEnd"/>
      <w:r w:rsidRPr="00036399">
        <w:rPr>
          <w:rFonts w:ascii="Book Antiqua" w:eastAsia="DengXian" w:hAnsi="Book Antiqua" w:cs="Times New Roman"/>
          <w:kern w:val="2"/>
          <w:lang w:eastAsia="zh-CN"/>
        </w:rPr>
        <w:t xml:space="preserve"> G, </w:t>
      </w:r>
      <w:proofErr w:type="spellStart"/>
      <w:r w:rsidRPr="00036399">
        <w:rPr>
          <w:rFonts w:ascii="Book Antiqua" w:eastAsia="DengXian" w:hAnsi="Book Antiqua" w:cs="Times New Roman"/>
          <w:kern w:val="2"/>
          <w:lang w:eastAsia="zh-CN"/>
        </w:rPr>
        <w:t>Lete</w:t>
      </w:r>
      <w:proofErr w:type="spellEnd"/>
      <w:r w:rsidRPr="00036399">
        <w:rPr>
          <w:rFonts w:ascii="Book Antiqua" w:eastAsia="DengXian" w:hAnsi="Book Antiqua" w:cs="Times New Roman"/>
          <w:kern w:val="2"/>
          <w:lang w:eastAsia="zh-CN"/>
        </w:rPr>
        <w:t xml:space="preserve"> N, </w:t>
      </w:r>
      <w:proofErr w:type="spellStart"/>
      <w:r w:rsidRPr="00036399">
        <w:rPr>
          <w:rFonts w:ascii="Book Antiqua" w:eastAsia="DengXian" w:hAnsi="Book Antiqua" w:cs="Times New Roman"/>
          <w:kern w:val="2"/>
          <w:lang w:eastAsia="zh-CN"/>
        </w:rPr>
        <w:t>Ceresa</w:t>
      </w:r>
      <w:proofErr w:type="spellEnd"/>
      <w:r w:rsidRPr="00036399">
        <w:rPr>
          <w:rFonts w:ascii="Book Antiqua" w:eastAsia="DengXian" w:hAnsi="Book Antiqua" w:cs="Times New Roman"/>
          <w:kern w:val="2"/>
          <w:lang w:eastAsia="zh-CN"/>
        </w:rPr>
        <w:t xml:space="preserve"> M, García-Familiar A, </w:t>
      </w:r>
      <w:proofErr w:type="spellStart"/>
      <w:r w:rsidRPr="00036399">
        <w:rPr>
          <w:rFonts w:ascii="Book Antiqua" w:eastAsia="DengXian" w:hAnsi="Book Antiqua" w:cs="Times New Roman"/>
          <w:kern w:val="2"/>
          <w:lang w:eastAsia="zh-CN"/>
        </w:rPr>
        <w:t>Macía</w:t>
      </w:r>
      <w:proofErr w:type="spellEnd"/>
      <w:r w:rsidRPr="00036399">
        <w:rPr>
          <w:rFonts w:ascii="Book Antiqua" w:eastAsia="DengXian" w:hAnsi="Book Antiqua" w:cs="Times New Roman"/>
          <w:kern w:val="2"/>
          <w:lang w:eastAsia="zh-CN"/>
        </w:rPr>
        <w:t xml:space="preserve"> I, González </w:t>
      </w:r>
      <w:proofErr w:type="spellStart"/>
      <w:r w:rsidRPr="00036399">
        <w:rPr>
          <w:rFonts w:ascii="Book Antiqua" w:eastAsia="DengXian" w:hAnsi="Book Antiqua" w:cs="Times New Roman"/>
          <w:kern w:val="2"/>
          <w:lang w:eastAsia="zh-CN"/>
        </w:rPr>
        <w:t>Ballester</w:t>
      </w:r>
      <w:proofErr w:type="spellEnd"/>
      <w:r w:rsidRPr="00036399">
        <w:rPr>
          <w:rFonts w:ascii="Book Antiqua" w:eastAsia="DengXian" w:hAnsi="Book Antiqua" w:cs="Times New Roman"/>
          <w:kern w:val="2"/>
          <w:lang w:eastAsia="zh-CN"/>
        </w:rPr>
        <w:t xml:space="preserve"> MA. Fully automatic detection and segmentation of abdominal aortic thrombus in post-operative CTA images using Deep Convolutional Neural Networks. </w:t>
      </w:r>
      <w:r w:rsidRPr="00036399">
        <w:rPr>
          <w:rFonts w:ascii="Book Antiqua" w:eastAsia="DengXian" w:hAnsi="Book Antiqua" w:cs="Times New Roman"/>
          <w:i/>
          <w:kern w:val="2"/>
          <w:lang w:eastAsia="zh-CN"/>
        </w:rPr>
        <w:t>Med Image Anal</w:t>
      </w:r>
      <w:r w:rsidRPr="00036399">
        <w:rPr>
          <w:rFonts w:ascii="Book Antiqua" w:eastAsia="DengXian" w:hAnsi="Book Antiqua" w:cs="Times New Roman"/>
          <w:kern w:val="2"/>
          <w:lang w:eastAsia="zh-CN"/>
        </w:rPr>
        <w:t xml:space="preserve"> 2018; </w:t>
      </w:r>
      <w:r w:rsidRPr="00036399">
        <w:rPr>
          <w:rFonts w:ascii="Book Antiqua" w:eastAsia="DengXian" w:hAnsi="Book Antiqua" w:cs="Times New Roman"/>
          <w:b/>
          <w:kern w:val="2"/>
          <w:lang w:eastAsia="zh-CN"/>
        </w:rPr>
        <w:t>46</w:t>
      </w:r>
      <w:r w:rsidRPr="00036399">
        <w:rPr>
          <w:rFonts w:ascii="Book Antiqua" w:eastAsia="DengXian" w:hAnsi="Book Antiqua" w:cs="Times New Roman"/>
          <w:kern w:val="2"/>
          <w:lang w:eastAsia="zh-CN"/>
        </w:rPr>
        <w:t>: 202-214 [PMID: 29609054 DOI: 10.1016/j.media.2018.03.010]</w:t>
      </w:r>
    </w:p>
    <w:p w14:paraId="08B425B3"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22 </w:t>
      </w:r>
      <w:proofErr w:type="spellStart"/>
      <w:r w:rsidRPr="00036399">
        <w:rPr>
          <w:rFonts w:ascii="Book Antiqua" w:eastAsia="DengXian" w:hAnsi="Book Antiqua" w:cs="Times New Roman"/>
          <w:b/>
          <w:kern w:val="2"/>
          <w:lang w:eastAsia="zh-CN"/>
        </w:rPr>
        <w:t>Lekadir</w:t>
      </w:r>
      <w:proofErr w:type="spellEnd"/>
      <w:r w:rsidRPr="00036399">
        <w:rPr>
          <w:rFonts w:ascii="Book Antiqua" w:eastAsia="DengXian" w:hAnsi="Book Antiqua" w:cs="Times New Roman"/>
          <w:b/>
          <w:kern w:val="2"/>
          <w:lang w:eastAsia="zh-CN"/>
        </w:rPr>
        <w:t xml:space="preserve"> K</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Galimzianova</w:t>
      </w:r>
      <w:proofErr w:type="spellEnd"/>
      <w:r w:rsidRPr="00036399">
        <w:rPr>
          <w:rFonts w:ascii="Book Antiqua" w:eastAsia="DengXian" w:hAnsi="Book Antiqua" w:cs="Times New Roman"/>
          <w:kern w:val="2"/>
          <w:lang w:eastAsia="zh-CN"/>
        </w:rPr>
        <w:t xml:space="preserve"> A, </w:t>
      </w:r>
      <w:proofErr w:type="spellStart"/>
      <w:r w:rsidRPr="00036399">
        <w:rPr>
          <w:rFonts w:ascii="Book Antiqua" w:eastAsia="DengXian" w:hAnsi="Book Antiqua" w:cs="Times New Roman"/>
          <w:kern w:val="2"/>
          <w:lang w:eastAsia="zh-CN"/>
        </w:rPr>
        <w:t>Betriu</w:t>
      </w:r>
      <w:proofErr w:type="spellEnd"/>
      <w:r w:rsidRPr="00036399">
        <w:rPr>
          <w:rFonts w:ascii="Book Antiqua" w:eastAsia="DengXian" w:hAnsi="Book Antiqua" w:cs="Times New Roman"/>
          <w:kern w:val="2"/>
          <w:lang w:eastAsia="zh-CN"/>
        </w:rPr>
        <w:t xml:space="preserve"> A, Del Mar Vila M, </w:t>
      </w:r>
      <w:proofErr w:type="spellStart"/>
      <w:r w:rsidRPr="00036399">
        <w:rPr>
          <w:rFonts w:ascii="Book Antiqua" w:eastAsia="DengXian" w:hAnsi="Book Antiqua" w:cs="Times New Roman"/>
          <w:kern w:val="2"/>
          <w:lang w:eastAsia="zh-CN"/>
        </w:rPr>
        <w:t>Igual</w:t>
      </w:r>
      <w:proofErr w:type="spellEnd"/>
      <w:r w:rsidRPr="00036399">
        <w:rPr>
          <w:rFonts w:ascii="Book Antiqua" w:eastAsia="DengXian" w:hAnsi="Book Antiqua" w:cs="Times New Roman"/>
          <w:kern w:val="2"/>
          <w:lang w:eastAsia="zh-CN"/>
        </w:rPr>
        <w:t xml:space="preserve"> L, Rubin DL, Fernandez E, </w:t>
      </w:r>
      <w:proofErr w:type="spellStart"/>
      <w:r w:rsidRPr="00036399">
        <w:rPr>
          <w:rFonts w:ascii="Book Antiqua" w:eastAsia="DengXian" w:hAnsi="Book Antiqua" w:cs="Times New Roman"/>
          <w:kern w:val="2"/>
          <w:lang w:eastAsia="zh-CN"/>
        </w:rPr>
        <w:t>Radeva</w:t>
      </w:r>
      <w:proofErr w:type="spellEnd"/>
      <w:r w:rsidRPr="00036399">
        <w:rPr>
          <w:rFonts w:ascii="Book Antiqua" w:eastAsia="DengXian" w:hAnsi="Book Antiqua" w:cs="Times New Roman"/>
          <w:kern w:val="2"/>
          <w:lang w:eastAsia="zh-CN"/>
        </w:rPr>
        <w:t xml:space="preserve"> P, </w:t>
      </w:r>
      <w:proofErr w:type="spellStart"/>
      <w:r w:rsidRPr="00036399">
        <w:rPr>
          <w:rFonts w:ascii="Book Antiqua" w:eastAsia="DengXian" w:hAnsi="Book Antiqua" w:cs="Times New Roman"/>
          <w:kern w:val="2"/>
          <w:lang w:eastAsia="zh-CN"/>
        </w:rPr>
        <w:t>Napel</w:t>
      </w:r>
      <w:proofErr w:type="spellEnd"/>
      <w:r w:rsidRPr="00036399">
        <w:rPr>
          <w:rFonts w:ascii="Book Antiqua" w:eastAsia="DengXian" w:hAnsi="Book Antiqua" w:cs="Times New Roman"/>
          <w:kern w:val="2"/>
          <w:lang w:eastAsia="zh-CN"/>
        </w:rPr>
        <w:t xml:space="preserve"> S. A Convolutional Neural Network for Automatic Characterization of Plaque Composition in Carotid Ultrasound. </w:t>
      </w:r>
      <w:r w:rsidRPr="00036399">
        <w:rPr>
          <w:rFonts w:ascii="Book Antiqua" w:eastAsia="DengXian" w:hAnsi="Book Antiqua" w:cs="Times New Roman"/>
          <w:i/>
          <w:kern w:val="2"/>
          <w:lang w:eastAsia="zh-CN"/>
        </w:rPr>
        <w:t>IEEE J Biomed Health Inform</w:t>
      </w:r>
      <w:r w:rsidRPr="00036399">
        <w:rPr>
          <w:rFonts w:ascii="Book Antiqua" w:eastAsia="DengXian" w:hAnsi="Book Antiqua" w:cs="Times New Roman"/>
          <w:kern w:val="2"/>
          <w:lang w:eastAsia="zh-CN"/>
        </w:rPr>
        <w:t xml:space="preserve"> 2017; </w:t>
      </w:r>
      <w:r w:rsidRPr="00036399">
        <w:rPr>
          <w:rFonts w:ascii="Book Antiqua" w:eastAsia="DengXian" w:hAnsi="Book Antiqua" w:cs="Times New Roman"/>
          <w:b/>
          <w:kern w:val="2"/>
          <w:lang w:eastAsia="zh-CN"/>
        </w:rPr>
        <w:t>21</w:t>
      </w:r>
      <w:r w:rsidRPr="00036399">
        <w:rPr>
          <w:rFonts w:ascii="Book Antiqua" w:eastAsia="DengXian" w:hAnsi="Book Antiqua" w:cs="Times New Roman"/>
          <w:kern w:val="2"/>
          <w:lang w:eastAsia="zh-CN"/>
        </w:rPr>
        <w:t>: 48-55 [PMID: 27893402 DOI: 10.1109/JBHI.2016.2631401]</w:t>
      </w:r>
    </w:p>
    <w:p w14:paraId="021705BE" w14:textId="00F0FB5C"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23 </w:t>
      </w:r>
      <w:r w:rsidR="005A0DE7" w:rsidRPr="005A0DE7">
        <w:rPr>
          <w:rFonts w:ascii="Book Antiqua" w:eastAsia="DengXian" w:hAnsi="Book Antiqua" w:cs="Times New Roman"/>
          <w:b/>
          <w:kern w:val="2"/>
          <w:lang w:eastAsia="zh-CN"/>
        </w:rPr>
        <w:t>Sudha</w:t>
      </w:r>
      <w:r w:rsidRPr="00036399">
        <w:rPr>
          <w:rFonts w:ascii="Book Antiqua" w:eastAsia="DengXian" w:hAnsi="Book Antiqua" w:cs="Times New Roman"/>
          <w:b/>
          <w:kern w:val="2"/>
          <w:lang w:eastAsia="zh-CN"/>
        </w:rPr>
        <w:t xml:space="preserve"> S</w:t>
      </w:r>
      <w:r w:rsidRPr="00036399">
        <w:rPr>
          <w:rFonts w:ascii="Book Antiqua" w:eastAsia="DengXian" w:hAnsi="Book Antiqua" w:cs="Times New Roman"/>
          <w:kern w:val="2"/>
          <w:lang w:eastAsia="zh-CN"/>
        </w:rPr>
        <w:t xml:space="preserve">, </w:t>
      </w:r>
      <w:r w:rsidR="005A0DE7" w:rsidRPr="005A0DE7">
        <w:rPr>
          <w:rFonts w:ascii="Book Antiqua" w:eastAsia="DengXian" w:hAnsi="Book Antiqua" w:cs="Times New Roman"/>
          <w:kern w:val="2"/>
          <w:lang w:eastAsia="zh-CN"/>
        </w:rPr>
        <w:t>Jayanthi KB</w:t>
      </w:r>
      <w:r w:rsidRPr="00036399">
        <w:rPr>
          <w:rFonts w:ascii="Book Antiqua" w:eastAsia="DengXian" w:hAnsi="Book Antiqua" w:cs="Times New Roman"/>
          <w:kern w:val="2"/>
          <w:lang w:eastAsia="zh-CN"/>
        </w:rPr>
        <w:t xml:space="preserve">, </w:t>
      </w:r>
      <w:proofErr w:type="spellStart"/>
      <w:r w:rsidR="005A0DE7" w:rsidRPr="005A0DE7">
        <w:rPr>
          <w:rFonts w:ascii="Book Antiqua" w:eastAsia="DengXian" w:hAnsi="Book Antiqua" w:cs="Times New Roman"/>
          <w:kern w:val="2"/>
          <w:lang w:eastAsia="zh-CN"/>
        </w:rPr>
        <w:t>Ramalingan</w:t>
      </w:r>
      <w:proofErr w:type="spellEnd"/>
      <w:r w:rsidR="005A0DE7" w:rsidRPr="005A0DE7">
        <w:rPr>
          <w:rFonts w:ascii="Book Antiqua" w:eastAsia="DengXian" w:hAnsi="Book Antiqua" w:cs="Times New Roman"/>
          <w:kern w:val="2"/>
          <w:lang w:eastAsia="zh-CN"/>
        </w:rPr>
        <w:t xml:space="preserve"> C</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Madian</w:t>
      </w:r>
      <w:proofErr w:type="spellEnd"/>
      <w:r w:rsidRPr="00036399">
        <w:rPr>
          <w:rFonts w:ascii="Book Antiqua" w:eastAsia="DengXian" w:hAnsi="Book Antiqua" w:cs="Times New Roman"/>
          <w:kern w:val="2"/>
          <w:lang w:eastAsia="zh-CN"/>
        </w:rPr>
        <w:t xml:space="preserve"> N, </w:t>
      </w:r>
      <w:r w:rsidR="005A0DE7" w:rsidRPr="005A0DE7">
        <w:rPr>
          <w:rFonts w:ascii="Book Antiqua" w:eastAsia="DengXian" w:hAnsi="Book Antiqua" w:cs="Times New Roman"/>
          <w:kern w:val="2"/>
          <w:lang w:eastAsia="zh-CN"/>
        </w:rPr>
        <w:t>Sunder T</w:t>
      </w:r>
      <w:r w:rsidRPr="00036399">
        <w:rPr>
          <w:rFonts w:ascii="Book Antiqua" w:eastAsia="DengXian" w:hAnsi="Book Antiqua" w:cs="Times New Roman"/>
          <w:kern w:val="2"/>
          <w:lang w:eastAsia="zh-CN"/>
        </w:rPr>
        <w:t xml:space="preserve">. Convolutional </w:t>
      </w:r>
      <w:r w:rsidRPr="00036399">
        <w:rPr>
          <w:rFonts w:ascii="Book Antiqua" w:eastAsia="DengXian" w:hAnsi="Book Antiqua" w:cs="Times New Roman"/>
          <w:kern w:val="2"/>
          <w:lang w:eastAsia="zh-CN"/>
        </w:rPr>
        <w:lastRenderedPageBreak/>
        <w:t xml:space="preserve">Neural Network for Segmentation and Measurement of Intima Media Thickness. </w:t>
      </w:r>
      <w:r w:rsidRPr="00036399">
        <w:rPr>
          <w:rFonts w:ascii="Book Antiqua" w:eastAsia="DengXian" w:hAnsi="Book Antiqua" w:cs="Times New Roman"/>
          <w:i/>
          <w:kern w:val="2"/>
          <w:lang w:eastAsia="zh-CN"/>
        </w:rPr>
        <w:t>J Med Syst</w:t>
      </w:r>
      <w:r w:rsidRPr="00036399">
        <w:rPr>
          <w:rFonts w:ascii="Book Antiqua" w:eastAsia="DengXian" w:hAnsi="Book Antiqua" w:cs="Times New Roman"/>
          <w:kern w:val="2"/>
          <w:lang w:eastAsia="zh-CN"/>
        </w:rPr>
        <w:t xml:space="preserve"> 2018; </w:t>
      </w:r>
      <w:r w:rsidRPr="00036399">
        <w:rPr>
          <w:rFonts w:ascii="Book Antiqua" w:eastAsia="DengXian" w:hAnsi="Book Antiqua" w:cs="Times New Roman"/>
          <w:b/>
          <w:kern w:val="2"/>
          <w:lang w:eastAsia="zh-CN"/>
        </w:rPr>
        <w:t>42</w:t>
      </w:r>
      <w:r w:rsidRPr="00036399">
        <w:rPr>
          <w:rFonts w:ascii="Book Antiqua" w:eastAsia="DengXian" w:hAnsi="Book Antiqua" w:cs="Times New Roman"/>
          <w:kern w:val="2"/>
          <w:lang w:eastAsia="zh-CN"/>
        </w:rPr>
        <w:t>: 154 [PMID: 29987622 DOI: 10.1007/s10916-018-1001-y]</w:t>
      </w:r>
    </w:p>
    <w:p w14:paraId="484408F7"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24 </w:t>
      </w:r>
      <w:r w:rsidRPr="00036399">
        <w:rPr>
          <w:rFonts w:ascii="Book Antiqua" w:eastAsia="DengXian" w:hAnsi="Book Antiqua" w:cs="Times New Roman"/>
          <w:b/>
          <w:kern w:val="2"/>
          <w:lang w:eastAsia="zh-CN"/>
        </w:rPr>
        <w:t>Lorenz MW</w:t>
      </w:r>
      <w:r w:rsidRPr="00036399">
        <w:rPr>
          <w:rFonts w:ascii="Book Antiqua" w:eastAsia="DengXian" w:hAnsi="Book Antiqua" w:cs="Times New Roman"/>
          <w:kern w:val="2"/>
          <w:lang w:eastAsia="zh-CN"/>
        </w:rPr>
        <w:t xml:space="preserve">, Gao L, </w:t>
      </w:r>
      <w:proofErr w:type="spellStart"/>
      <w:r w:rsidRPr="00036399">
        <w:rPr>
          <w:rFonts w:ascii="Book Antiqua" w:eastAsia="DengXian" w:hAnsi="Book Antiqua" w:cs="Times New Roman"/>
          <w:kern w:val="2"/>
          <w:lang w:eastAsia="zh-CN"/>
        </w:rPr>
        <w:t>Ziegelbauer</w:t>
      </w:r>
      <w:proofErr w:type="spellEnd"/>
      <w:r w:rsidRPr="00036399">
        <w:rPr>
          <w:rFonts w:ascii="Book Antiqua" w:eastAsia="DengXian" w:hAnsi="Book Antiqua" w:cs="Times New Roman"/>
          <w:kern w:val="2"/>
          <w:lang w:eastAsia="zh-CN"/>
        </w:rPr>
        <w:t xml:space="preserve"> K, </w:t>
      </w:r>
      <w:proofErr w:type="spellStart"/>
      <w:r w:rsidRPr="00036399">
        <w:rPr>
          <w:rFonts w:ascii="Book Antiqua" w:eastAsia="DengXian" w:hAnsi="Book Antiqua" w:cs="Times New Roman"/>
          <w:kern w:val="2"/>
          <w:lang w:eastAsia="zh-CN"/>
        </w:rPr>
        <w:t>Norata</w:t>
      </w:r>
      <w:proofErr w:type="spellEnd"/>
      <w:r w:rsidRPr="00036399">
        <w:rPr>
          <w:rFonts w:ascii="Book Antiqua" w:eastAsia="DengXian" w:hAnsi="Book Antiqua" w:cs="Times New Roman"/>
          <w:kern w:val="2"/>
          <w:lang w:eastAsia="zh-CN"/>
        </w:rPr>
        <w:t xml:space="preserve"> GD, </w:t>
      </w:r>
      <w:proofErr w:type="spellStart"/>
      <w:r w:rsidRPr="00036399">
        <w:rPr>
          <w:rFonts w:ascii="Book Antiqua" w:eastAsia="DengXian" w:hAnsi="Book Antiqua" w:cs="Times New Roman"/>
          <w:kern w:val="2"/>
          <w:lang w:eastAsia="zh-CN"/>
        </w:rPr>
        <w:t>Empana</w:t>
      </w:r>
      <w:proofErr w:type="spellEnd"/>
      <w:r w:rsidRPr="00036399">
        <w:rPr>
          <w:rFonts w:ascii="Book Antiqua" w:eastAsia="DengXian" w:hAnsi="Book Antiqua" w:cs="Times New Roman"/>
          <w:kern w:val="2"/>
          <w:lang w:eastAsia="zh-CN"/>
        </w:rPr>
        <w:t xml:space="preserve"> JP, </w:t>
      </w:r>
      <w:proofErr w:type="spellStart"/>
      <w:r w:rsidRPr="00036399">
        <w:rPr>
          <w:rFonts w:ascii="Book Antiqua" w:eastAsia="DengXian" w:hAnsi="Book Antiqua" w:cs="Times New Roman"/>
          <w:kern w:val="2"/>
          <w:lang w:eastAsia="zh-CN"/>
        </w:rPr>
        <w:t>Schmidtmann</w:t>
      </w:r>
      <w:proofErr w:type="spellEnd"/>
      <w:r w:rsidRPr="00036399">
        <w:rPr>
          <w:rFonts w:ascii="Book Antiqua" w:eastAsia="DengXian" w:hAnsi="Book Antiqua" w:cs="Times New Roman"/>
          <w:kern w:val="2"/>
          <w:lang w:eastAsia="zh-CN"/>
        </w:rPr>
        <w:t xml:space="preserve"> I, Lin HJ, McLachlan S, </w:t>
      </w:r>
      <w:proofErr w:type="spellStart"/>
      <w:r w:rsidRPr="00036399">
        <w:rPr>
          <w:rFonts w:ascii="Book Antiqua" w:eastAsia="DengXian" w:hAnsi="Book Antiqua" w:cs="Times New Roman"/>
          <w:kern w:val="2"/>
          <w:lang w:eastAsia="zh-CN"/>
        </w:rPr>
        <w:t>Bokemark</w:t>
      </w:r>
      <w:proofErr w:type="spellEnd"/>
      <w:r w:rsidRPr="00036399">
        <w:rPr>
          <w:rFonts w:ascii="Book Antiqua" w:eastAsia="DengXian" w:hAnsi="Book Antiqua" w:cs="Times New Roman"/>
          <w:kern w:val="2"/>
          <w:lang w:eastAsia="zh-CN"/>
        </w:rPr>
        <w:t xml:space="preserve"> L, </w:t>
      </w:r>
      <w:proofErr w:type="spellStart"/>
      <w:r w:rsidRPr="00036399">
        <w:rPr>
          <w:rFonts w:ascii="Book Antiqua" w:eastAsia="DengXian" w:hAnsi="Book Antiqua" w:cs="Times New Roman"/>
          <w:kern w:val="2"/>
          <w:lang w:eastAsia="zh-CN"/>
        </w:rPr>
        <w:t>Ronkainen</w:t>
      </w:r>
      <w:proofErr w:type="spellEnd"/>
      <w:r w:rsidRPr="00036399">
        <w:rPr>
          <w:rFonts w:ascii="Book Antiqua" w:eastAsia="DengXian" w:hAnsi="Book Antiqua" w:cs="Times New Roman"/>
          <w:kern w:val="2"/>
          <w:lang w:eastAsia="zh-CN"/>
        </w:rPr>
        <w:t xml:space="preserve"> K, Amato M, </w:t>
      </w:r>
      <w:proofErr w:type="spellStart"/>
      <w:r w:rsidRPr="00036399">
        <w:rPr>
          <w:rFonts w:ascii="Book Antiqua" w:eastAsia="DengXian" w:hAnsi="Book Antiqua" w:cs="Times New Roman"/>
          <w:kern w:val="2"/>
          <w:lang w:eastAsia="zh-CN"/>
        </w:rPr>
        <w:t>Schminke</w:t>
      </w:r>
      <w:proofErr w:type="spellEnd"/>
      <w:r w:rsidRPr="00036399">
        <w:rPr>
          <w:rFonts w:ascii="Book Antiqua" w:eastAsia="DengXian" w:hAnsi="Book Antiqua" w:cs="Times New Roman"/>
          <w:kern w:val="2"/>
          <w:lang w:eastAsia="zh-CN"/>
        </w:rPr>
        <w:t xml:space="preserve"> U, Srinivasan SR, Lind L, Okazaki S, </w:t>
      </w:r>
      <w:proofErr w:type="spellStart"/>
      <w:r w:rsidRPr="00036399">
        <w:rPr>
          <w:rFonts w:ascii="Book Antiqua" w:eastAsia="DengXian" w:hAnsi="Book Antiqua" w:cs="Times New Roman"/>
          <w:kern w:val="2"/>
          <w:lang w:eastAsia="zh-CN"/>
        </w:rPr>
        <w:t>Stehouwer</w:t>
      </w:r>
      <w:proofErr w:type="spellEnd"/>
      <w:r w:rsidRPr="00036399">
        <w:rPr>
          <w:rFonts w:ascii="Book Antiqua" w:eastAsia="DengXian" w:hAnsi="Book Antiqua" w:cs="Times New Roman"/>
          <w:kern w:val="2"/>
          <w:lang w:eastAsia="zh-CN"/>
        </w:rPr>
        <w:t xml:space="preserve"> CDA, </w:t>
      </w:r>
      <w:proofErr w:type="spellStart"/>
      <w:r w:rsidRPr="00036399">
        <w:rPr>
          <w:rFonts w:ascii="Book Antiqua" w:eastAsia="DengXian" w:hAnsi="Book Antiqua" w:cs="Times New Roman"/>
          <w:kern w:val="2"/>
          <w:lang w:eastAsia="zh-CN"/>
        </w:rPr>
        <w:t>Willeit</w:t>
      </w:r>
      <w:proofErr w:type="spellEnd"/>
      <w:r w:rsidRPr="00036399">
        <w:rPr>
          <w:rFonts w:ascii="Book Antiqua" w:eastAsia="DengXian" w:hAnsi="Book Antiqua" w:cs="Times New Roman"/>
          <w:kern w:val="2"/>
          <w:lang w:eastAsia="zh-CN"/>
        </w:rPr>
        <w:t xml:space="preserve"> P, </w:t>
      </w:r>
      <w:proofErr w:type="spellStart"/>
      <w:r w:rsidRPr="00036399">
        <w:rPr>
          <w:rFonts w:ascii="Book Antiqua" w:eastAsia="DengXian" w:hAnsi="Book Antiqua" w:cs="Times New Roman"/>
          <w:kern w:val="2"/>
          <w:lang w:eastAsia="zh-CN"/>
        </w:rPr>
        <w:t>Polak</w:t>
      </w:r>
      <w:proofErr w:type="spellEnd"/>
      <w:r w:rsidRPr="00036399">
        <w:rPr>
          <w:rFonts w:ascii="Book Antiqua" w:eastAsia="DengXian" w:hAnsi="Book Antiqua" w:cs="Times New Roman"/>
          <w:kern w:val="2"/>
          <w:lang w:eastAsia="zh-CN"/>
        </w:rPr>
        <w:t xml:space="preserve"> JF, Steinmetz H, Sander D, </w:t>
      </w:r>
      <w:proofErr w:type="spellStart"/>
      <w:r w:rsidRPr="00036399">
        <w:rPr>
          <w:rFonts w:ascii="Book Antiqua" w:eastAsia="DengXian" w:hAnsi="Book Antiqua" w:cs="Times New Roman"/>
          <w:kern w:val="2"/>
          <w:lang w:eastAsia="zh-CN"/>
        </w:rPr>
        <w:t>Poppert</w:t>
      </w:r>
      <w:proofErr w:type="spellEnd"/>
      <w:r w:rsidRPr="00036399">
        <w:rPr>
          <w:rFonts w:ascii="Book Antiqua" w:eastAsia="DengXian" w:hAnsi="Book Antiqua" w:cs="Times New Roman"/>
          <w:kern w:val="2"/>
          <w:lang w:eastAsia="zh-CN"/>
        </w:rPr>
        <w:t xml:space="preserve"> H, </w:t>
      </w:r>
      <w:proofErr w:type="spellStart"/>
      <w:r w:rsidRPr="00036399">
        <w:rPr>
          <w:rFonts w:ascii="Book Antiqua" w:eastAsia="DengXian" w:hAnsi="Book Antiqua" w:cs="Times New Roman"/>
          <w:kern w:val="2"/>
          <w:lang w:eastAsia="zh-CN"/>
        </w:rPr>
        <w:t>Desvarieux</w:t>
      </w:r>
      <w:proofErr w:type="spellEnd"/>
      <w:r w:rsidRPr="00036399">
        <w:rPr>
          <w:rFonts w:ascii="Book Antiqua" w:eastAsia="DengXian" w:hAnsi="Book Antiqua" w:cs="Times New Roman"/>
          <w:kern w:val="2"/>
          <w:lang w:eastAsia="zh-CN"/>
        </w:rPr>
        <w:t xml:space="preserve"> M, Ikram MA, Johnsen SH, Staub D, </w:t>
      </w:r>
      <w:proofErr w:type="spellStart"/>
      <w:r w:rsidRPr="00036399">
        <w:rPr>
          <w:rFonts w:ascii="Book Antiqua" w:eastAsia="DengXian" w:hAnsi="Book Antiqua" w:cs="Times New Roman"/>
          <w:kern w:val="2"/>
          <w:lang w:eastAsia="zh-CN"/>
        </w:rPr>
        <w:t>Sirtori</w:t>
      </w:r>
      <w:proofErr w:type="spellEnd"/>
      <w:r w:rsidRPr="00036399">
        <w:rPr>
          <w:rFonts w:ascii="Book Antiqua" w:eastAsia="DengXian" w:hAnsi="Book Antiqua" w:cs="Times New Roman"/>
          <w:kern w:val="2"/>
          <w:lang w:eastAsia="zh-CN"/>
        </w:rPr>
        <w:t xml:space="preserve"> CR, </w:t>
      </w:r>
      <w:proofErr w:type="spellStart"/>
      <w:r w:rsidRPr="00036399">
        <w:rPr>
          <w:rFonts w:ascii="Book Antiqua" w:eastAsia="DengXian" w:hAnsi="Book Antiqua" w:cs="Times New Roman"/>
          <w:kern w:val="2"/>
          <w:lang w:eastAsia="zh-CN"/>
        </w:rPr>
        <w:t>Iglseder</w:t>
      </w:r>
      <w:proofErr w:type="spellEnd"/>
      <w:r w:rsidRPr="00036399">
        <w:rPr>
          <w:rFonts w:ascii="Book Antiqua" w:eastAsia="DengXian" w:hAnsi="Book Antiqua" w:cs="Times New Roman"/>
          <w:kern w:val="2"/>
          <w:lang w:eastAsia="zh-CN"/>
        </w:rPr>
        <w:t xml:space="preserve"> B, </w:t>
      </w:r>
      <w:proofErr w:type="spellStart"/>
      <w:r w:rsidRPr="00036399">
        <w:rPr>
          <w:rFonts w:ascii="Book Antiqua" w:eastAsia="DengXian" w:hAnsi="Book Antiqua" w:cs="Times New Roman"/>
          <w:kern w:val="2"/>
          <w:lang w:eastAsia="zh-CN"/>
        </w:rPr>
        <w:t>Beloqui</w:t>
      </w:r>
      <w:proofErr w:type="spellEnd"/>
      <w:r w:rsidRPr="00036399">
        <w:rPr>
          <w:rFonts w:ascii="Book Antiqua" w:eastAsia="DengXian" w:hAnsi="Book Antiqua" w:cs="Times New Roman"/>
          <w:kern w:val="2"/>
          <w:lang w:eastAsia="zh-CN"/>
        </w:rPr>
        <w:t xml:space="preserve"> O, </w:t>
      </w:r>
      <w:proofErr w:type="spellStart"/>
      <w:r w:rsidRPr="00036399">
        <w:rPr>
          <w:rFonts w:ascii="Book Antiqua" w:eastAsia="DengXian" w:hAnsi="Book Antiqua" w:cs="Times New Roman"/>
          <w:kern w:val="2"/>
          <w:lang w:eastAsia="zh-CN"/>
        </w:rPr>
        <w:t>Engström</w:t>
      </w:r>
      <w:proofErr w:type="spellEnd"/>
      <w:r w:rsidRPr="00036399">
        <w:rPr>
          <w:rFonts w:ascii="Book Antiqua" w:eastAsia="DengXian" w:hAnsi="Book Antiqua" w:cs="Times New Roman"/>
          <w:kern w:val="2"/>
          <w:lang w:eastAsia="zh-CN"/>
        </w:rPr>
        <w:t xml:space="preserve"> G, </w:t>
      </w:r>
      <w:proofErr w:type="spellStart"/>
      <w:r w:rsidRPr="00036399">
        <w:rPr>
          <w:rFonts w:ascii="Book Antiqua" w:eastAsia="DengXian" w:hAnsi="Book Antiqua" w:cs="Times New Roman"/>
          <w:kern w:val="2"/>
          <w:lang w:eastAsia="zh-CN"/>
        </w:rPr>
        <w:t>Friera</w:t>
      </w:r>
      <w:proofErr w:type="spellEnd"/>
      <w:r w:rsidRPr="00036399">
        <w:rPr>
          <w:rFonts w:ascii="Book Antiqua" w:eastAsia="DengXian" w:hAnsi="Book Antiqua" w:cs="Times New Roman"/>
          <w:kern w:val="2"/>
          <w:lang w:eastAsia="zh-CN"/>
        </w:rPr>
        <w:t xml:space="preserve"> A, </w:t>
      </w:r>
      <w:proofErr w:type="spellStart"/>
      <w:r w:rsidRPr="00036399">
        <w:rPr>
          <w:rFonts w:ascii="Book Antiqua" w:eastAsia="DengXian" w:hAnsi="Book Antiqua" w:cs="Times New Roman"/>
          <w:kern w:val="2"/>
          <w:lang w:eastAsia="zh-CN"/>
        </w:rPr>
        <w:t>Rozza</w:t>
      </w:r>
      <w:proofErr w:type="spellEnd"/>
      <w:r w:rsidRPr="00036399">
        <w:rPr>
          <w:rFonts w:ascii="Book Antiqua" w:eastAsia="DengXian" w:hAnsi="Book Antiqua" w:cs="Times New Roman"/>
          <w:kern w:val="2"/>
          <w:lang w:eastAsia="zh-CN"/>
        </w:rPr>
        <w:t xml:space="preserve"> F, </w:t>
      </w:r>
      <w:proofErr w:type="spellStart"/>
      <w:r w:rsidRPr="00036399">
        <w:rPr>
          <w:rFonts w:ascii="Book Antiqua" w:eastAsia="DengXian" w:hAnsi="Book Antiqua" w:cs="Times New Roman"/>
          <w:kern w:val="2"/>
          <w:lang w:eastAsia="zh-CN"/>
        </w:rPr>
        <w:t>Xie</w:t>
      </w:r>
      <w:proofErr w:type="spellEnd"/>
      <w:r w:rsidRPr="00036399">
        <w:rPr>
          <w:rFonts w:ascii="Book Antiqua" w:eastAsia="DengXian" w:hAnsi="Book Antiqua" w:cs="Times New Roman"/>
          <w:kern w:val="2"/>
          <w:lang w:eastAsia="zh-CN"/>
        </w:rPr>
        <w:t xml:space="preserve"> W, </w:t>
      </w:r>
      <w:proofErr w:type="spellStart"/>
      <w:r w:rsidRPr="00036399">
        <w:rPr>
          <w:rFonts w:ascii="Book Antiqua" w:eastAsia="DengXian" w:hAnsi="Book Antiqua" w:cs="Times New Roman"/>
          <w:kern w:val="2"/>
          <w:lang w:eastAsia="zh-CN"/>
        </w:rPr>
        <w:t>Parraga</w:t>
      </w:r>
      <w:proofErr w:type="spellEnd"/>
      <w:r w:rsidRPr="00036399">
        <w:rPr>
          <w:rFonts w:ascii="Book Antiqua" w:eastAsia="DengXian" w:hAnsi="Book Antiqua" w:cs="Times New Roman"/>
          <w:kern w:val="2"/>
          <w:lang w:eastAsia="zh-CN"/>
        </w:rPr>
        <w:t xml:space="preserve"> G, </w:t>
      </w:r>
      <w:proofErr w:type="spellStart"/>
      <w:r w:rsidRPr="00036399">
        <w:rPr>
          <w:rFonts w:ascii="Book Antiqua" w:eastAsia="DengXian" w:hAnsi="Book Antiqua" w:cs="Times New Roman"/>
          <w:kern w:val="2"/>
          <w:lang w:eastAsia="zh-CN"/>
        </w:rPr>
        <w:t>Grigore</w:t>
      </w:r>
      <w:proofErr w:type="spellEnd"/>
      <w:r w:rsidRPr="00036399">
        <w:rPr>
          <w:rFonts w:ascii="Book Antiqua" w:eastAsia="DengXian" w:hAnsi="Book Antiqua" w:cs="Times New Roman"/>
          <w:kern w:val="2"/>
          <w:lang w:eastAsia="zh-CN"/>
        </w:rPr>
        <w:t xml:space="preserve"> L, </w:t>
      </w:r>
      <w:proofErr w:type="spellStart"/>
      <w:r w:rsidRPr="00036399">
        <w:rPr>
          <w:rFonts w:ascii="Book Antiqua" w:eastAsia="DengXian" w:hAnsi="Book Antiqua" w:cs="Times New Roman"/>
          <w:kern w:val="2"/>
          <w:lang w:eastAsia="zh-CN"/>
        </w:rPr>
        <w:t>Plichart</w:t>
      </w:r>
      <w:proofErr w:type="spellEnd"/>
      <w:r w:rsidRPr="00036399">
        <w:rPr>
          <w:rFonts w:ascii="Book Antiqua" w:eastAsia="DengXian" w:hAnsi="Book Antiqua" w:cs="Times New Roman"/>
          <w:kern w:val="2"/>
          <w:lang w:eastAsia="zh-CN"/>
        </w:rPr>
        <w:t xml:space="preserve"> M, </w:t>
      </w:r>
      <w:proofErr w:type="spellStart"/>
      <w:r w:rsidRPr="00036399">
        <w:rPr>
          <w:rFonts w:ascii="Book Antiqua" w:eastAsia="DengXian" w:hAnsi="Book Antiqua" w:cs="Times New Roman"/>
          <w:kern w:val="2"/>
          <w:lang w:eastAsia="zh-CN"/>
        </w:rPr>
        <w:t>Blankenberg</w:t>
      </w:r>
      <w:proofErr w:type="spellEnd"/>
      <w:r w:rsidRPr="00036399">
        <w:rPr>
          <w:rFonts w:ascii="Book Antiqua" w:eastAsia="DengXian" w:hAnsi="Book Antiqua" w:cs="Times New Roman"/>
          <w:kern w:val="2"/>
          <w:lang w:eastAsia="zh-CN"/>
        </w:rPr>
        <w:t xml:space="preserve"> S, Su TC, Schmidt C, </w:t>
      </w:r>
      <w:proofErr w:type="spellStart"/>
      <w:r w:rsidRPr="00036399">
        <w:rPr>
          <w:rFonts w:ascii="Book Antiqua" w:eastAsia="DengXian" w:hAnsi="Book Antiqua" w:cs="Times New Roman"/>
          <w:kern w:val="2"/>
          <w:lang w:eastAsia="zh-CN"/>
        </w:rPr>
        <w:t>Tuomainen</w:t>
      </w:r>
      <w:proofErr w:type="spellEnd"/>
      <w:r w:rsidRPr="00036399">
        <w:rPr>
          <w:rFonts w:ascii="Book Antiqua" w:eastAsia="DengXian" w:hAnsi="Book Antiqua" w:cs="Times New Roman"/>
          <w:kern w:val="2"/>
          <w:lang w:eastAsia="zh-CN"/>
        </w:rPr>
        <w:t xml:space="preserve"> TP, </w:t>
      </w:r>
      <w:proofErr w:type="spellStart"/>
      <w:r w:rsidRPr="00036399">
        <w:rPr>
          <w:rFonts w:ascii="Book Antiqua" w:eastAsia="DengXian" w:hAnsi="Book Antiqua" w:cs="Times New Roman"/>
          <w:kern w:val="2"/>
          <w:lang w:eastAsia="zh-CN"/>
        </w:rPr>
        <w:t>Veglia</w:t>
      </w:r>
      <w:proofErr w:type="spellEnd"/>
      <w:r w:rsidRPr="00036399">
        <w:rPr>
          <w:rFonts w:ascii="Book Antiqua" w:eastAsia="DengXian" w:hAnsi="Book Antiqua" w:cs="Times New Roman"/>
          <w:kern w:val="2"/>
          <w:lang w:eastAsia="zh-CN"/>
        </w:rPr>
        <w:t xml:space="preserve"> F, </w:t>
      </w:r>
      <w:proofErr w:type="spellStart"/>
      <w:r w:rsidRPr="00036399">
        <w:rPr>
          <w:rFonts w:ascii="Book Antiqua" w:eastAsia="DengXian" w:hAnsi="Book Antiqua" w:cs="Times New Roman"/>
          <w:kern w:val="2"/>
          <w:lang w:eastAsia="zh-CN"/>
        </w:rPr>
        <w:t>Völzke</w:t>
      </w:r>
      <w:proofErr w:type="spellEnd"/>
      <w:r w:rsidRPr="00036399">
        <w:rPr>
          <w:rFonts w:ascii="Book Antiqua" w:eastAsia="DengXian" w:hAnsi="Book Antiqua" w:cs="Times New Roman"/>
          <w:kern w:val="2"/>
          <w:lang w:eastAsia="zh-CN"/>
        </w:rPr>
        <w:t xml:space="preserve"> H, </w:t>
      </w:r>
      <w:proofErr w:type="spellStart"/>
      <w:r w:rsidRPr="00036399">
        <w:rPr>
          <w:rFonts w:ascii="Book Antiqua" w:eastAsia="DengXian" w:hAnsi="Book Antiqua" w:cs="Times New Roman"/>
          <w:kern w:val="2"/>
          <w:lang w:eastAsia="zh-CN"/>
        </w:rPr>
        <w:t>Nijpels</w:t>
      </w:r>
      <w:proofErr w:type="spellEnd"/>
      <w:r w:rsidRPr="00036399">
        <w:rPr>
          <w:rFonts w:ascii="Book Antiqua" w:eastAsia="DengXian" w:hAnsi="Book Antiqua" w:cs="Times New Roman"/>
          <w:kern w:val="2"/>
          <w:lang w:eastAsia="zh-CN"/>
        </w:rPr>
        <w:t xml:space="preserve"> G, </w:t>
      </w:r>
      <w:proofErr w:type="spellStart"/>
      <w:r w:rsidRPr="00036399">
        <w:rPr>
          <w:rFonts w:ascii="Book Antiqua" w:eastAsia="DengXian" w:hAnsi="Book Antiqua" w:cs="Times New Roman"/>
          <w:kern w:val="2"/>
          <w:lang w:eastAsia="zh-CN"/>
        </w:rPr>
        <w:t>Willeit</w:t>
      </w:r>
      <w:proofErr w:type="spellEnd"/>
      <w:r w:rsidRPr="00036399">
        <w:rPr>
          <w:rFonts w:ascii="Book Antiqua" w:eastAsia="DengXian" w:hAnsi="Book Antiqua" w:cs="Times New Roman"/>
          <w:kern w:val="2"/>
          <w:lang w:eastAsia="zh-CN"/>
        </w:rPr>
        <w:t xml:space="preserve"> J, Sacco RL, Franco OH, </w:t>
      </w:r>
      <w:proofErr w:type="spellStart"/>
      <w:r w:rsidRPr="00036399">
        <w:rPr>
          <w:rFonts w:ascii="Book Antiqua" w:eastAsia="DengXian" w:hAnsi="Book Antiqua" w:cs="Times New Roman"/>
          <w:kern w:val="2"/>
          <w:lang w:eastAsia="zh-CN"/>
        </w:rPr>
        <w:t>Uthoff</w:t>
      </w:r>
      <w:proofErr w:type="spellEnd"/>
      <w:r w:rsidRPr="00036399">
        <w:rPr>
          <w:rFonts w:ascii="Book Antiqua" w:eastAsia="DengXian" w:hAnsi="Book Antiqua" w:cs="Times New Roman"/>
          <w:kern w:val="2"/>
          <w:lang w:eastAsia="zh-CN"/>
        </w:rPr>
        <w:t xml:space="preserve"> H, </w:t>
      </w:r>
      <w:proofErr w:type="spellStart"/>
      <w:r w:rsidRPr="00036399">
        <w:rPr>
          <w:rFonts w:ascii="Book Antiqua" w:eastAsia="DengXian" w:hAnsi="Book Antiqua" w:cs="Times New Roman"/>
          <w:kern w:val="2"/>
          <w:lang w:eastAsia="zh-CN"/>
        </w:rPr>
        <w:t>Hedblad</w:t>
      </w:r>
      <w:proofErr w:type="spellEnd"/>
      <w:r w:rsidRPr="00036399">
        <w:rPr>
          <w:rFonts w:ascii="Book Antiqua" w:eastAsia="DengXian" w:hAnsi="Book Antiqua" w:cs="Times New Roman"/>
          <w:kern w:val="2"/>
          <w:lang w:eastAsia="zh-CN"/>
        </w:rPr>
        <w:t xml:space="preserve"> B, Suarez C, Izzo R, Zhao D, </w:t>
      </w:r>
      <w:proofErr w:type="spellStart"/>
      <w:r w:rsidRPr="00036399">
        <w:rPr>
          <w:rFonts w:ascii="Book Antiqua" w:eastAsia="DengXian" w:hAnsi="Book Antiqua" w:cs="Times New Roman"/>
          <w:kern w:val="2"/>
          <w:lang w:eastAsia="zh-CN"/>
        </w:rPr>
        <w:t>Wannarong</w:t>
      </w:r>
      <w:proofErr w:type="spellEnd"/>
      <w:r w:rsidRPr="00036399">
        <w:rPr>
          <w:rFonts w:ascii="Book Antiqua" w:eastAsia="DengXian" w:hAnsi="Book Antiqua" w:cs="Times New Roman"/>
          <w:kern w:val="2"/>
          <w:lang w:eastAsia="zh-CN"/>
        </w:rPr>
        <w:t xml:space="preserve"> T, </w:t>
      </w:r>
      <w:proofErr w:type="spellStart"/>
      <w:r w:rsidRPr="00036399">
        <w:rPr>
          <w:rFonts w:ascii="Book Antiqua" w:eastAsia="DengXian" w:hAnsi="Book Antiqua" w:cs="Times New Roman"/>
          <w:kern w:val="2"/>
          <w:lang w:eastAsia="zh-CN"/>
        </w:rPr>
        <w:t>Catapano</w:t>
      </w:r>
      <w:proofErr w:type="spellEnd"/>
      <w:r w:rsidRPr="00036399">
        <w:rPr>
          <w:rFonts w:ascii="Book Antiqua" w:eastAsia="DengXian" w:hAnsi="Book Antiqua" w:cs="Times New Roman"/>
          <w:kern w:val="2"/>
          <w:lang w:eastAsia="zh-CN"/>
        </w:rPr>
        <w:t xml:space="preserve"> A, </w:t>
      </w:r>
      <w:proofErr w:type="spellStart"/>
      <w:r w:rsidRPr="00036399">
        <w:rPr>
          <w:rFonts w:ascii="Book Antiqua" w:eastAsia="DengXian" w:hAnsi="Book Antiqua" w:cs="Times New Roman"/>
          <w:kern w:val="2"/>
          <w:lang w:eastAsia="zh-CN"/>
        </w:rPr>
        <w:t>Ducimetiere</w:t>
      </w:r>
      <w:proofErr w:type="spellEnd"/>
      <w:r w:rsidRPr="00036399">
        <w:rPr>
          <w:rFonts w:ascii="Book Antiqua" w:eastAsia="DengXian" w:hAnsi="Book Antiqua" w:cs="Times New Roman"/>
          <w:kern w:val="2"/>
          <w:lang w:eastAsia="zh-CN"/>
        </w:rPr>
        <w:t xml:space="preserve"> P, </w:t>
      </w:r>
      <w:proofErr w:type="spellStart"/>
      <w:r w:rsidRPr="00036399">
        <w:rPr>
          <w:rFonts w:ascii="Book Antiqua" w:eastAsia="DengXian" w:hAnsi="Book Antiqua" w:cs="Times New Roman"/>
          <w:kern w:val="2"/>
          <w:lang w:eastAsia="zh-CN"/>
        </w:rPr>
        <w:t>Espinola</w:t>
      </w:r>
      <w:proofErr w:type="spellEnd"/>
      <w:r w:rsidRPr="00036399">
        <w:rPr>
          <w:rFonts w:ascii="Book Antiqua" w:eastAsia="DengXian" w:hAnsi="Book Antiqua" w:cs="Times New Roman"/>
          <w:kern w:val="2"/>
          <w:lang w:eastAsia="zh-CN"/>
        </w:rPr>
        <w:t xml:space="preserve">-Klein C, </w:t>
      </w:r>
      <w:proofErr w:type="spellStart"/>
      <w:r w:rsidRPr="00036399">
        <w:rPr>
          <w:rFonts w:ascii="Book Antiqua" w:eastAsia="DengXian" w:hAnsi="Book Antiqua" w:cs="Times New Roman"/>
          <w:kern w:val="2"/>
          <w:lang w:eastAsia="zh-CN"/>
        </w:rPr>
        <w:t>Chien</w:t>
      </w:r>
      <w:proofErr w:type="spellEnd"/>
      <w:r w:rsidRPr="00036399">
        <w:rPr>
          <w:rFonts w:ascii="Book Antiqua" w:eastAsia="DengXian" w:hAnsi="Book Antiqua" w:cs="Times New Roman"/>
          <w:kern w:val="2"/>
          <w:lang w:eastAsia="zh-CN"/>
        </w:rPr>
        <w:t xml:space="preserve"> KL, Price JF, </w:t>
      </w:r>
      <w:proofErr w:type="spellStart"/>
      <w:r w:rsidRPr="00036399">
        <w:rPr>
          <w:rFonts w:ascii="Book Antiqua" w:eastAsia="DengXian" w:hAnsi="Book Antiqua" w:cs="Times New Roman"/>
          <w:kern w:val="2"/>
          <w:lang w:eastAsia="zh-CN"/>
        </w:rPr>
        <w:t>Bergström</w:t>
      </w:r>
      <w:proofErr w:type="spellEnd"/>
      <w:r w:rsidRPr="00036399">
        <w:rPr>
          <w:rFonts w:ascii="Book Antiqua" w:eastAsia="DengXian" w:hAnsi="Book Antiqua" w:cs="Times New Roman"/>
          <w:kern w:val="2"/>
          <w:lang w:eastAsia="zh-CN"/>
        </w:rPr>
        <w:t xml:space="preserve"> G, </w:t>
      </w:r>
      <w:proofErr w:type="spellStart"/>
      <w:r w:rsidRPr="00036399">
        <w:rPr>
          <w:rFonts w:ascii="Book Antiqua" w:eastAsia="DengXian" w:hAnsi="Book Antiqua" w:cs="Times New Roman"/>
          <w:kern w:val="2"/>
          <w:lang w:eastAsia="zh-CN"/>
        </w:rPr>
        <w:t>Kauhanen</w:t>
      </w:r>
      <w:proofErr w:type="spellEnd"/>
      <w:r w:rsidRPr="00036399">
        <w:rPr>
          <w:rFonts w:ascii="Book Antiqua" w:eastAsia="DengXian" w:hAnsi="Book Antiqua" w:cs="Times New Roman"/>
          <w:kern w:val="2"/>
          <w:lang w:eastAsia="zh-CN"/>
        </w:rPr>
        <w:t xml:space="preserve"> J, </w:t>
      </w:r>
      <w:proofErr w:type="spellStart"/>
      <w:r w:rsidRPr="00036399">
        <w:rPr>
          <w:rFonts w:ascii="Book Antiqua" w:eastAsia="DengXian" w:hAnsi="Book Antiqua" w:cs="Times New Roman"/>
          <w:kern w:val="2"/>
          <w:lang w:eastAsia="zh-CN"/>
        </w:rPr>
        <w:t>Tremoli</w:t>
      </w:r>
      <w:proofErr w:type="spellEnd"/>
      <w:r w:rsidRPr="00036399">
        <w:rPr>
          <w:rFonts w:ascii="Book Antiqua" w:eastAsia="DengXian" w:hAnsi="Book Antiqua" w:cs="Times New Roman"/>
          <w:kern w:val="2"/>
          <w:lang w:eastAsia="zh-CN"/>
        </w:rPr>
        <w:t xml:space="preserve"> E, </w:t>
      </w:r>
      <w:proofErr w:type="spellStart"/>
      <w:r w:rsidRPr="00036399">
        <w:rPr>
          <w:rFonts w:ascii="Book Antiqua" w:eastAsia="DengXian" w:hAnsi="Book Antiqua" w:cs="Times New Roman"/>
          <w:kern w:val="2"/>
          <w:lang w:eastAsia="zh-CN"/>
        </w:rPr>
        <w:t>Dörr</w:t>
      </w:r>
      <w:proofErr w:type="spellEnd"/>
      <w:r w:rsidRPr="00036399">
        <w:rPr>
          <w:rFonts w:ascii="Book Antiqua" w:eastAsia="DengXian" w:hAnsi="Book Antiqua" w:cs="Times New Roman"/>
          <w:kern w:val="2"/>
          <w:lang w:eastAsia="zh-CN"/>
        </w:rPr>
        <w:t xml:space="preserve"> M, Berenson G, Kitagawa K, Dekker JM, </w:t>
      </w:r>
      <w:proofErr w:type="spellStart"/>
      <w:r w:rsidRPr="00036399">
        <w:rPr>
          <w:rFonts w:ascii="Book Antiqua" w:eastAsia="DengXian" w:hAnsi="Book Antiqua" w:cs="Times New Roman"/>
          <w:kern w:val="2"/>
          <w:lang w:eastAsia="zh-CN"/>
        </w:rPr>
        <w:t>Kiechl</w:t>
      </w:r>
      <w:proofErr w:type="spellEnd"/>
      <w:r w:rsidRPr="00036399">
        <w:rPr>
          <w:rFonts w:ascii="Book Antiqua" w:eastAsia="DengXian" w:hAnsi="Book Antiqua" w:cs="Times New Roman"/>
          <w:kern w:val="2"/>
          <w:lang w:eastAsia="zh-CN"/>
        </w:rPr>
        <w:t xml:space="preserve"> S, Sitzer M, Bickel H, </w:t>
      </w:r>
      <w:proofErr w:type="spellStart"/>
      <w:r w:rsidRPr="00036399">
        <w:rPr>
          <w:rFonts w:ascii="Book Antiqua" w:eastAsia="DengXian" w:hAnsi="Book Antiqua" w:cs="Times New Roman"/>
          <w:kern w:val="2"/>
          <w:lang w:eastAsia="zh-CN"/>
        </w:rPr>
        <w:t>Rundek</w:t>
      </w:r>
      <w:proofErr w:type="spellEnd"/>
      <w:r w:rsidRPr="00036399">
        <w:rPr>
          <w:rFonts w:ascii="Book Antiqua" w:eastAsia="DengXian" w:hAnsi="Book Antiqua" w:cs="Times New Roman"/>
          <w:kern w:val="2"/>
          <w:lang w:eastAsia="zh-CN"/>
        </w:rPr>
        <w:t xml:space="preserve"> T, </w:t>
      </w:r>
      <w:proofErr w:type="spellStart"/>
      <w:r w:rsidRPr="00036399">
        <w:rPr>
          <w:rFonts w:ascii="Book Antiqua" w:eastAsia="DengXian" w:hAnsi="Book Antiqua" w:cs="Times New Roman"/>
          <w:kern w:val="2"/>
          <w:lang w:eastAsia="zh-CN"/>
        </w:rPr>
        <w:t>Hofman</w:t>
      </w:r>
      <w:proofErr w:type="spellEnd"/>
      <w:r w:rsidRPr="00036399">
        <w:rPr>
          <w:rFonts w:ascii="Book Antiqua" w:eastAsia="DengXian" w:hAnsi="Book Antiqua" w:cs="Times New Roman"/>
          <w:kern w:val="2"/>
          <w:lang w:eastAsia="zh-CN"/>
        </w:rPr>
        <w:t xml:space="preserve"> A, </w:t>
      </w:r>
      <w:proofErr w:type="spellStart"/>
      <w:r w:rsidRPr="00036399">
        <w:rPr>
          <w:rFonts w:ascii="Book Antiqua" w:eastAsia="DengXian" w:hAnsi="Book Antiqua" w:cs="Times New Roman"/>
          <w:kern w:val="2"/>
          <w:lang w:eastAsia="zh-CN"/>
        </w:rPr>
        <w:t>Mathiesen</w:t>
      </w:r>
      <w:proofErr w:type="spellEnd"/>
      <w:r w:rsidRPr="00036399">
        <w:rPr>
          <w:rFonts w:ascii="Book Antiqua" w:eastAsia="DengXian" w:hAnsi="Book Antiqua" w:cs="Times New Roman"/>
          <w:kern w:val="2"/>
          <w:lang w:eastAsia="zh-CN"/>
        </w:rPr>
        <w:t xml:space="preserve"> EB, </w:t>
      </w:r>
      <w:proofErr w:type="spellStart"/>
      <w:r w:rsidRPr="00036399">
        <w:rPr>
          <w:rFonts w:ascii="Book Antiqua" w:eastAsia="DengXian" w:hAnsi="Book Antiqua" w:cs="Times New Roman"/>
          <w:kern w:val="2"/>
          <w:lang w:eastAsia="zh-CN"/>
        </w:rPr>
        <w:t>Castelnuovo</w:t>
      </w:r>
      <w:proofErr w:type="spellEnd"/>
      <w:r w:rsidRPr="00036399">
        <w:rPr>
          <w:rFonts w:ascii="Book Antiqua" w:eastAsia="DengXian" w:hAnsi="Book Antiqua" w:cs="Times New Roman"/>
          <w:kern w:val="2"/>
          <w:lang w:eastAsia="zh-CN"/>
        </w:rPr>
        <w:t xml:space="preserve"> S, </w:t>
      </w:r>
      <w:proofErr w:type="spellStart"/>
      <w:r w:rsidRPr="00036399">
        <w:rPr>
          <w:rFonts w:ascii="Book Antiqua" w:eastAsia="DengXian" w:hAnsi="Book Antiqua" w:cs="Times New Roman"/>
          <w:kern w:val="2"/>
          <w:lang w:eastAsia="zh-CN"/>
        </w:rPr>
        <w:t>Landecho</w:t>
      </w:r>
      <w:proofErr w:type="spellEnd"/>
      <w:r w:rsidRPr="00036399">
        <w:rPr>
          <w:rFonts w:ascii="Book Antiqua" w:eastAsia="DengXian" w:hAnsi="Book Antiqua" w:cs="Times New Roman"/>
          <w:kern w:val="2"/>
          <w:lang w:eastAsia="zh-CN"/>
        </w:rPr>
        <w:t xml:space="preserve"> MF, </w:t>
      </w:r>
      <w:proofErr w:type="spellStart"/>
      <w:r w:rsidRPr="00036399">
        <w:rPr>
          <w:rFonts w:ascii="Book Antiqua" w:eastAsia="DengXian" w:hAnsi="Book Antiqua" w:cs="Times New Roman"/>
          <w:kern w:val="2"/>
          <w:lang w:eastAsia="zh-CN"/>
        </w:rPr>
        <w:t>Rosvall</w:t>
      </w:r>
      <w:proofErr w:type="spellEnd"/>
      <w:r w:rsidRPr="00036399">
        <w:rPr>
          <w:rFonts w:ascii="Book Antiqua" w:eastAsia="DengXian" w:hAnsi="Book Antiqua" w:cs="Times New Roman"/>
          <w:kern w:val="2"/>
          <w:lang w:eastAsia="zh-CN"/>
        </w:rPr>
        <w:t xml:space="preserve"> M, Gabriel R, de Luca N, Liu J, </w:t>
      </w:r>
      <w:proofErr w:type="spellStart"/>
      <w:r w:rsidRPr="00036399">
        <w:rPr>
          <w:rFonts w:ascii="Book Antiqua" w:eastAsia="DengXian" w:hAnsi="Book Antiqua" w:cs="Times New Roman"/>
          <w:kern w:val="2"/>
          <w:lang w:eastAsia="zh-CN"/>
        </w:rPr>
        <w:t>Baldassarre</w:t>
      </w:r>
      <w:proofErr w:type="spellEnd"/>
      <w:r w:rsidRPr="00036399">
        <w:rPr>
          <w:rFonts w:ascii="Book Antiqua" w:eastAsia="DengXian" w:hAnsi="Book Antiqua" w:cs="Times New Roman"/>
          <w:kern w:val="2"/>
          <w:lang w:eastAsia="zh-CN"/>
        </w:rPr>
        <w:t xml:space="preserve"> D, </w:t>
      </w:r>
      <w:proofErr w:type="spellStart"/>
      <w:r w:rsidRPr="00036399">
        <w:rPr>
          <w:rFonts w:ascii="Book Antiqua" w:eastAsia="DengXian" w:hAnsi="Book Antiqua" w:cs="Times New Roman"/>
          <w:kern w:val="2"/>
          <w:lang w:eastAsia="zh-CN"/>
        </w:rPr>
        <w:t>Kavousi</w:t>
      </w:r>
      <w:proofErr w:type="spellEnd"/>
      <w:r w:rsidRPr="00036399">
        <w:rPr>
          <w:rFonts w:ascii="Book Antiqua" w:eastAsia="DengXian" w:hAnsi="Book Antiqua" w:cs="Times New Roman"/>
          <w:kern w:val="2"/>
          <w:lang w:eastAsia="zh-CN"/>
        </w:rPr>
        <w:t xml:space="preserve"> M, de Groot E, Bots ML, Yanez DN, Thompson SG; PROG-IMT study group. Predictive value for cardiovascular events of common carotid intima media thickness and its rate of change in individuals at high cardiovascular risk - Results from the PROG-IMT collaboration. </w:t>
      </w:r>
      <w:proofErr w:type="spellStart"/>
      <w:r w:rsidRPr="00036399">
        <w:rPr>
          <w:rFonts w:ascii="Book Antiqua" w:eastAsia="DengXian" w:hAnsi="Book Antiqua" w:cs="Times New Roman"/>
          <w:i/>
          <w:kern w:val="2"/>
          <w:lang w:eastAsia="zh-CN"/>
        </w:rPr>
        <w:t>PLoS</w:t>
      </w:r>
      <w:proofErr w:type="spellEnd"/>
      <w:r w:rsidRPr="00036399">
        <w:rPr>
          <w:rFonts w:ascii="Book Antiqua" w:eastAsia="DengXian" w:hAnsi="Book Antiqua" w:cs="Times New Roman"/>
          <w:i/>
          <w:kern w:val="2"/>
          <w:lang w:eastAsia="zh-CN"/>
        </w:rPr>
        <w:t xml:space="preserve"> One</w:t>
      </w:r>
      <w:r w:rsidRPr="00036399">
        <w:rPr>
          <w:rFonts w:ascii="Book Antiqua" w:eastAsia="DengXian" w:hAnsi="Book Antiqua" w:cs="Times New Roman"/>
          <w:kern w:val="2"/>
          <w:lang w:eastAsia="zh-CN"/>
        </w:rPr>
        <w:t xml:space="preserve"> 2018; </w:t>
      </w:r>
      <w:r w:rsidRPr="00036399">
        <w:rPr>
          <w:rFonts w:ascii="Book Antiqua" w:eastAsia="DengXian" w:hAnsi="Book Antiqua" w:cs="Times New Roman"/>
          <w:b/>
          <w:kern w:val="2"/>
          <w:lang w:eastAsia="zh-CN"/>
        </w:rPr>
        <w:t>13</w:t>
      </w:r>
      <w:r w:rsidRPr="00036399">
        <w:rPr>
          <w:rFonts w:ascii="Book Antiqua" w:eastAsia="DengXian" w:hAnsi="Book Antiqua" w:cs="Times New Roman"/>
          <w:kern w:val="2"/>
          <w:lang w:eastAsia="zh-CN"/>
        </w:rPr>
        <w:t>: e0191172 [PMID: 29649236 DOI: 10.1371/journal.pone.0191172]</w:t>
      </w:r>
    </w:p>
    <w:p w14:paraId="7518B562"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25 </w:t>
      </w:r>
      <w:r w:rsidRPr="00036399">
        <w:rPr>
          <w:rFonts w:ascii="Book Antiqua" w:eastAsia="DengXian" w:hAnsi="Book Antiqua" w:cs="Times New Roman"/>
          <w:b/>
          <w:kern w:val="2"/>
          <w:lang w:eastAsia="zh-CN"/>
        </w:rPr>
        <w:t>Mani V</w:t>
      </w:r>
      <w:r w:rsidRPr="00036399">
        <w:rPr>
          <w:rFonts w:ascii="Book Antiqua" w:eastAsia="DengXian" w:hAnsi="Book Antiqua" w:cs="Times New Roman"/>
          <w:kern w:val="2"/>
          <w:lang w:eastAsia="zh-CN"/>
        </w:rPr>
        <w:t xml:space="preserve">, Aguiar SH, </w:t>
      </w:r>
      <w:proofErr w:type="spellStart"/>
      <w:r w:rsidRPr="00036399">
        <w:rPr>
          <w:rFonts w:ascii="Book Antiqua" w:eastAsia="DengXian" w:hAnsi="Book Antiqua" w:cs="Times New Roman"/>
          <w:kern w:val="2"/>
          <w:lang w:eastAsia="zh-CN"/>
        </w:rPr>
        <w:t>Itskovich</w:t>
      </w:r>
      <w:proofErr w:type="spellEnd"/>
      <w:r w:rsidRPr="00036399">
        <w:rPr>
          <w:rFonts w:ascii="Book Antiqua" w:eastAsia="DengXian" w:hAnsi="Book Antiqua" w:cs="Times New Roman"/>
          <w:kern w:val="2"/>
          <w:lang w:eastAsia="zh-CN"/>
        </w:rPr>
        <w:t xml:space="preserve"> VV, </w:t>
      </w:r>
      <w:proofErr w:type="spellStart"/>
      <w:r w:rsidRPr="00036399">
        <w:rPr>
          <w:rFonts w:ascii="Book Antiqua" w:eastAsia="DengXian" w:hAnsi="Book Antiqua" w:cs="Times New Roman"/>
          <w:kern w:val="2"/>
          <w:lang w:eastAsia="zh-CN"/>
        </w:rPr>
        <w:t>Weinshelbaum</w:t>
      </w:r>
      <w:proofErr w:type="spellEnd"/>
      <w:r w:rsidRPr="00036399">
        <w:rPr>
          <w:rFonts w:ascii="Book Antiqua" w:eastAsia="DengXian" w:hAnsi="Book Antiqua" w:cs="Times New Roman"/>
          <w:kern w:val="2"/>
          <w:lang w:eastAsia="zh-CN"/>
        </w:rPr>
        <w:t xml:space="preserve"> KB, </w:t>
      </w:r>
      <w:proofErr w:type="spellStart"/>
      <w:r w:rsidRPr="00036399">
        <w:rPr>
          <w:rFonts w:ascii="Book Antiqua" w:eastAsia="DengXian" w:hAnsi="Book Antiqua" w:cs="Times New Roman"/>
          <w:kern w:val="2"/>
          <w:lang w:eastAsia="zh-CN"/>
        </w:rPr>
        <w:t>Postley</w:t>
      </w:r>
      <w:proofErr w:type="spellEnd"/>
      <w:r w:rsidRPr="00036399">
        <w:rPr>
          <w:rFonts w:ascii="Book Antiqua" w:eastAsia="DengXian" w:hAnsi="Book Antiqua" w:cs="Times New Roman"/>
          <w:kern w:val="2"/>
          <w:lang w:eastAsia="zh-CN"/>
        </w:rPr>
        <w:t xml:space="preserve"> JE, </w:t>
      </w:r>
      <w:proofErr w:type="spellStart"/>
      <w:r w:rsidRPr="00036399">
        <w:rPr>
          <w:rFonts w:ascii="Book Antiqua" w:eastAsia="DengXian" w:hAnsi="Book Antiqua" w:cs="Times New Roman"/>
          <w:kern w:val="2"/>
          <w:lang w:eastAsia="zh-CN"/>
        </w:rPr>
        <w:t>Wasenda</w:t>
      </w:r>
      <w:proofErr w:type="spellEnd"/>
      <w:r w:rsidRPr="00036399">
        <w:rPr>
          <w:rFonts w:ascii="Book Antiqua" w:eastAsia="DengXian" w:hAnsi="Book Antiqua" w:cs="Times New Roman"/>
          <w:kern w:val="2"/>
          <w:lang w:eastAsia="zh-CN"/>
        </w:rPr>
        <w:t xml:space="preserve"> EJ, Aguinaldo JG, </w:t>
      </w:r>
      <w:proofErr w:type="spellStart"/>
      <w:r w:rsidRPr="00036399">
        <w:rPr>
          <w:rFonts w:ascii="Book Antiqua" w:eastAsia="DengXian" w:hAnsi="Book Antiqua" w:cs="Times New Roman"/>
          <w:kern w:val="2"/>
          <w:lang w:eastAsia="zh-CN"/>
        </w:rPr>
        <w:t>Samber</w:t>
      </w:r>
      <w:proofErr w:type="spellEnd"/>
      <w:r w:rsidRPr="00036399">
        <w:rPr>
          <w:rFonts w:ascii="Book Antiqua" w:eastAsia="DengXian" w:hAnsi="Book Antiqua" w:cs="Times New Roman"/>
          <w:kern w:val="2"/>
          <w:lang w:eastAsia="zh-CN"/>
        </w:rPr>
        <w:t xml:space="preserve"> DD, </w:t>
      </w:r>
      <w:proofErr w:type="spellStart"/>
      <w:r w:rsidRPr="00036399">
        <w:rPr>
          <w:rFonts w:ascii="Book Antiqua" w:eastAsia="DengXian" w:hAnsi="Book Antiqua" w:cs="Times New Roman"/>
          <w:kern w:val="2"/>
          <w:lang w:eastAsia="zh-CN"/>
        </w:rPr>
        <w:t>Fayad</w:t>
      </w:r>
      <w:proofErr w:type="spellEnd"/>
      <w:r w:rsidRPr="00036399">
        <w:rPr>
          <w:rFonts w:ascii="Book Antiqua" w:eastAsia="DengXian" w:hAnsi="Book Antiqua" w:cs="Times New Roman"/>
          <w:kern w:val="2"/>
          <w:lang w:eastAsia="zh-CN"/>
        </w:rPr>
        <w:t xml:space="preserve"> ZA. Carotid black blood MRI burden of atherosclerotic disease assessment correlates with ultrasound intima-media thickness. </w:t>
      </w:r>
      <w:r w:rsidRPr="00036399">
        <w:rPr>
          <w:rFonts w:ascii="Book Antiqua" w:eastAsia="DengXian" w:hAnsi="Book Antiqua" w:cs="Times New Roman"/>
          <w:i/>
          <w:kern w:val="2"/>
          <w:lang w:eastAsia="zh-CN"/>
        </w:rPr>
        <w:t xml:space="preserve">J Cardiovasc </w:t>
      </w:r>
      <w:proofErr w:type="spellStart"/>
      <w:r w:rsidRPr="00036399">
        <w:rPr>
          <w:rFonts w:ascii="Book Antiqua" w:eastAsia="DengXian" w:hAnsi="Book Antiqua" w:cs="Times New Roman"/>
          <w:i/>
          <w:kern w:val="2"/>
          <w:lang w:eastAsia="zh-CN"/>
        </w:rPr>
        <w:t>Magn</w:t>
      </w:r>
      <w:proofErr w:type="spellEnd"/>
      <w:r w:rsidRPr="00036399">
        <w:rPr>
          <w:rFonts w:ascii="Book Antiqua" w:eastAsia="DengXian" w:hAnsi="Book Antiqua" w:cs="Times New Roman"/>
          <w:i/>
          <w:kern w:val="2"/>
          <w:lang w:eastAsia="zh-CN"/>
        </w:rPr>
        <w:t xml:space="preserve"> </w:t>
      </w:r>
      <w:proofErr w:type="spellStart"/>
      <w:r w:rsidRPr="00036399">
        <w:rPr>
          <w:rFonts w:ascii="Book Antiqua" w:eastAsia="DengXian" w:hAnsi="Book Antiqua" w:cs="Times New Roman"/>
          <w:i/>
          <w:kern w:val="2"/>
          <w:lang w:eastAsia="zh-CN"/>
        </w:rPr>
        <w:t>Reson</w:t>
      </w:r>
      <w:proofErr w:type="spellEnd"/>
      <w:r w:rsidRPr="00036399">
        <w:rPr>
          <w:rFonts w:ascii="Book Antiqua" w:eastAsia="DengXian" w:hAnsi="Book Antiqua" w:cs="Times New Roman"/>
          <w:kern w:val="2"/>
          <w:lang w:eastAsia="zh-CN"/>
        </w:rPr>
        <w:t xml:space="preserve"> 2006; </w:t>
      </w:r>
      <w:r w:rsidRPr="00036399">
        <w:rPr>
          <w:rFonts w:ascii="Book Antiqua" w:eastAsia="DengXian" w:hAnsi="Book Antiqua" w:cs="Times New Roman"/>
          <w:b/>
          <w:kern w:val="2"/>
          <w:lang w:eastAsia="zh-CN"/>
        </w:rPr>
        <w:t>8</w:t>
      </w:r>
      <w:r w:rsidRPr="00036399">
        <w:rPr>
          <w:rFonts w:ascii="Book Antiqua" w:eastAsia="DengXian" w:hAnsi="Book Antiqua" w:cs="Times New Roman"/>
          <w:kern w:val="2"/>
          <w:lang w:eastAsia="zh-CN"/>
        </w:rPr>
        <w:t>: 529-534 [PMID: 16755842 DOI: 10.1080/10976640600675245]</w:t>
      </w:r>
    </w:p>
    <w:p w14:paraId="4FF376A6"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26 </w:t>
      </w:r>
      <w:r w:rsidRPr="00036399">
        <w:rPr>
          <w:rFonts w:ascii="Book Antiqua" w:eastAsia="DengXian" w:hAnsi="Book Antiqua" w:cs="Times New Roman"/>
          <w:b/>
          <w:kern w:val="2"/>
          <w:lang w:eastAsia="zh-CN"/>
        </w:rPr>
        <w:t>Zhang Y</w:t>
      </w:r>
      <w:r w:rsidRPr="00036399">
        <w:rPr>
          <w:rFonts w:ascii="Book Antiqua" w:eastAsia="DengXian" w:hAnsi="Book Antiqua" w:cs="Times New Roman"/>
          <w:kern w:val="2"/>
          <w:lang w:eastAsia="zh-CN"/>
        </w:rPr>
        <w:t xml:space="preserve">, </w:t>
      </w:r>
      <w:proofErr w:type="spellStart"/>
      <w:r w:rsidRPr="00036399">
        <w:rPr>
          <w:rFonts w:ascii="Book Antiqua" w:eastAsia="DengXian" w:hAnsi="Book Antiqua" w:cs="Times New Roman"/>
          <w:kern w:val="2"/>
          <w:lang w:eastAsia="zh-CN"/>
        </w:rPr>
        <w:t>Guallar</w:t>
      </w:r>
      <w:proofErr w:type="spellEnd"/>
      <w:r w:rsidRPr="00036399">
        <w:rPr>
          <w:rFonts w:ascii="Book Antiqua" w:eastAsia="DengXian" w:hAnsi="Book Antiqua" w:cs="Times New Roman"/>
          <w:kern w:val="2"/>
          <w:lang w:eastAsia="zh-CN"/>
        </w:rPr>
        <w:t xml:space="preserve"> E, Malhotra S, Astor BC, </w:t>
      </w:r>
      <w:proofErr w:type="spellStart"/>
      <w:r w:rsidRPr="00036399">
        <w:rPr>
          <w:rFonts w:ascii="Book Antiqua" w:eastAsia="DengXian" w:hAnsi="Book Antiqua" w:cs="Times New Roman"/>
          <w:kern w:val="2"/>
          <w:lang w:eastAsia="zh-CN"/>
        </w:rPr>
        <w:t>Polak</w:t>
      </w:r>
      <w:proofErr w:type="spellEnd"/>
      <w:r w:rsidRPr="00036399">
        <w:rPr>
          <w:rFonts w:ascii="Book Antiqua" w:eastAsia="DengXian" w:hAnsi="Book Antiqua" w:cs="Times New Roman"/>
          <w:kern w:val="2"/>
          <w:lang w:eastAsia="zh-CN"/>
        </w:rPr>
        <w:t xml:space="preserve"> JF, </w:t>
      </w:r>
      <w:proofErr w:type="spellStart"/>
      <w:r w:rsidRPr="00036399">
        <w:rPr>
          <w:rFonts w:ascii="Book Antiqua" w:eastAsia="DengXian" w:hAnsi="Book Antiqua" w:cs="Times New Roman"/>
          <w:kern w:val="2"/>
          <w:lang w:eastAsia="zh-CN"/>
        </w:rPr>
        <w:t>Qiao</w:t>
      </w:r>
      <w:proofErr w:type="spellEnd"/>
      <w:r w:rsidRPr="00036399">
        <w:rPr>
          <w:rFonts w:ascii="Book Antiqua" w:eastAsia="DengXian" w:hAnsi="Book Antiqua" w:cs="Times New Roman"/>
          <w:kern w:val="2"/>
          <w:lang w:eastAsia="zh-CN"/>
        </w:rPr>
        <w:t xml:space="preserve"> Y, Gomes AS, Herrington DM, Sharrett AR, </w:t>
      </w:r>
      <w:proofErr w:type="spellStart"/>
      <w:r w:rsidRPr="00036399">
        <w:rPr>
          <w:rFonts w:ascii="Book Antiqua" w:eastAsia="DengXian" w:hAnsi="Book Antiqua" w:cs="Times New Roman"/>
          <w:kern w:val="2"/>
          <w:lang w:eastAsia="zh-CN"/>
        </w:rPr>
        <w:t>Bluemke</w:t>
      </w:r>
      <w:proofErr w:type="spellEnd"/>
      <w:r w:rsidRPr="00036399">
        <w:rPr>
          <w:rFonts w:ascii="Book Antiqua" w:eastAsia="DengXian" w:hAnsi="Book Antiqua" w:cs="Times New Roman"/>
          <w:kern w:val="2"/>
          <w:lang w:eastAsia="zh-CN"/>
        </w:rPr>
        <w:t xml:space="preserve"> DA, Wasserman BA. Carotid Artery Wall Thickness and Incident Cardiovascular Events: A Comparison between US and MRI in the Multi-Ethnic Study of Atherosclerosis (MESA). </w:t>
      </w:r>
      <w:r w:rsidRPr="00036399">
        <w:rPr>
          <w:rFonts w:ascii="Book Antiqua" w:eastAsia="DengXian" w:hAnsi="Book Antiqua" w:cs="Times New Roman"/>
          <w:i/>
          <w:kern w:val="2"/>
          <w:lang w:eastAsia="zh-CN"/>
        </w:rPr>
        <w:t>Radiology</w:t>
      </w:r>
      <w:r w:rsidRPr="00036399">
        <w:rPr>
          <w:rFonts w:ascii="Book Antiqua" w:eastAsia="DengXian" w:hAnsi="Book Antiqua" w:cs="Times New Roman"/>
          <w:kern w:val="2"/>
          <w:lang w:eastAsia="zh-CN"/>
        </w:rPr>
        <w:t xml:space="preserve"> 2018; </w:t>
      </w:r>
      <w:r w:rsidRPr="00036399">
        <w:rPr>
          <w:rFonts w:ascii="Book Antiqua" w:eastAsia="DengXian" w:hAnsi="Book Antiqua" w:cs="Times New Roman"/>
          <w:b/>
          <w:kern w:val="2"/>
          <w:lang w:eastAsia="zh-CN"/>
        </w:rPr>
        <w:t>289</w:t>
      </w:r>
      <w:r w:rsidRPr="00036399">
        <w:rPr>
          <w:rFonts w:ascii="Book Antiqua" w:eastAsia="DengXian" w:hAnsi="Book Antiqua" w:cs="Times New Roman"/>
          <w:kern w:val="2"/>
          <w:lang w:eastAsia="zh-CN"/>
        </w:rPr>
        <w:t>: 649-657 [PMID: 30299234 DOI: 10.1148/radiol.2018173069]</w:t>
      </w:r>
    </w:p>
    <w:p w14:paraId="4A1B967F"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27 </w:t>
      </w:r>
      <w:r w:rsidRPr="00036399">
        <w:rPr>
          <w:rFonts w:ascii="Book Antiqua" w:eastAsia="DengXian" w:hAnsi="Book Antiqua" w:cs="Times New Roman"/>
          <w:b/>
          <w:kern w:val="2"/>
          <w:lang w:eastAsia="zh-CN"/>
        </w:rPr>
        <w:t>Choudhury RP</w:t>
      </w:r>
      <w:r w:rsidRPr="00036399">
        <w:rPr>
          <w:rFonts w:ascii="Book Antiqua" w:eastAsia="DengXian" w:hAnsi="Book Antiqua" w:cs="Times New Roman"/>
          <w:kern w:val="2"/>
          <w:lang w:eastAsia="zh-CN"/>
        </w:rPr>
        <w:t xml:space="preserve">, Birks JS, Mani V, </w:t>
      </w:r>
      <w:proofErr w:type="spellStart"/>
      <w:r w:rsidRPr="00036399">
        <w:rPr>
          <w:rFonts w:ascii="Book Antiqua" w:eastAsia="DengXian" w:hAnsi="Book Antiqua" w:cs="Times New Roman"/>
          <w:kern w:val="2"/>
          <w:lang w:eastAsia="zh-CN"/>
        </w:rPr>
        <w:t>Biasiolli</w:t>
      </w:r>
      <w:proofErr w:type="spellEnd"/>
      <w:r w:rsidRPr="00036399">
        <w:rPr>
          <w:rFonts w:ascii="Book Antiqua" w:eastAsia="DengXian" w:hAnsi="Book Antiqua" w:cs="Times New Roman"/>
          <w:kern w:val="2"/>
          <w:lang w:eastAsia="zh-CN"/>
        </w:rPr>
        <w:t xml:space="preserve"> L, Robson MD, </w:t>
      </w:r>
      <w:proofErr w:type="spellStart"/>
      <w:r w:rsidRPr="00036399">
        <w:rPr>
          <w:rFonts w:ascii="Book Antiqua" w:eastAsia="DengXian" w:hAnsi="Book Antiqua" w:cs="Times New Roman"/>
          <w:kern w:val="2"/>
          <w:lang w:eastAsia="zh-CN"/>
        </w:rPr>
        <w:t>L'Allier</w:t>
      </w:r>
      <w:proofErr w:type="spellEnd"/>
      <w:r w:rsidRPr="00036399">
        <w:rPr>
          <w:rFonts w:ascii="Book Antiqua" w:eastAsia="DengXian" w:hAnsi="Book Antiqua" w:cs="Times New Roman"/>
          <w:kern w:val="2"/>
          <w:lang w:eastAsia="zh-CN"/>
        </w:rPr>
        <w:t xml:space="preserve"> PL, Gingras MA, </w:t>
      </w:r>
      <w:proofErr w:type="spellStart"/>
      <w:r w:rsidRPr="00036399">
        <w:rPr>
          <w:rFonts w:ascii="Book Antiqua" w:eastAsia="DengXian" w:hAnsi="Book Antiqua" w:cs="Times New Roman"/>
          <w:kern w:val="2"/>
          <w:lang w:eastAsia="zh-CN"/>
        </w:rPr>
        <w:t>Alie</w:t>
      </w:r>
      <w:proofErr w:type="spellEnd"/>
      <w:r w:rsidRPr="00036399">
        <w:rPr>
          <w:rFonts w:ascii="Book Antiqua" w:eastAsia="DengXian" w:hAnsi="Book Antiqua" w:cs="Times New Roman"/>
          <w:kern w:val="2"/>
          <w:lang w:eastAsia="zh-CN"/>
        </w:rPr>
        <w:t xml:space="preserve"> N, McLaughlin MA, </w:t>
      </w:r>
      <w:proofErr w:type="spellStart"/>
      <w:r w:rsidRPr="00036399">
        <w:rPr>
          <w:rFonts w:ascii="Book Antiqua" w:eastAsia="DengXian" w:hAnsi="Book Antiqua" w:cs="Times New Roman"/>
          <w:kern w:val="2"/>
          <w:lang w:eastAsia="zh-CN"/>
        </w:rPr>
        <w:t>Basson</w:t>
      </w:r>
      <w:proofErr w:type="spellEnd"/>
      <w:r w:rsidRPr="00036399">
        <w:rPr>
          <w:rFonts w:ascii="Book Antiqua" w:eastAsia="DengXian" w:hAnsi="Book Antiqua" w:cs="Times New Roman"/>
          <w:kern w:val="2"/>
          <w:lang w:eastAsia="zh-CN"/>
        </w:rPr>
        <w:t xml:space="preserve"> CT, </w:t>
      </w:r>
      <w:proofErr w:type="spellStart"/>
      <w:r w:rsidRPr="00036399">
        <w:rPr>
          <w:rFonts w:ascii="Book Antiqua" w:eastAsia="DengXian" w:hAnsi="Book Antiqua" w:cs="Times New Roman"/>
          <w:kern w:val="2"/>
          <w:lang w:eastAsia="zh-CN"/>
        </w:rPr>
        <w:t>Schecter</w:t>
      </w:r>
      <w:proofErr w:type="spellEnd"/>
      <w:r w:rsidRPr="00036399">
        <w:rPr>
          <w:rFonts w:ascii="Book Antiqua" w:eastAsia="DengXian" w:hAnsi="Book Antiqua" w:cs="Times New Roman"/>
          <w:kern w:val="2"/>
          <w:lang w:eastAsia="zh-CN"/>
        </w:rPr>
        <w:t xml:space="preserve"> AD, </w:t>
      </w:r>
      <w:proofErr w:type="spellStart"/>
      <w:r w:rsidRPr="00036399">
        <w:rPr>
          <w:rFonts w:ascii="Book Antiqua" w:eastAsia="DengXian" w:hAnsi="Book Antiqua" w:cs="Times New Roman"/>
          <w:kern w:val="2"/>
          <w:lang w:eastAsia="zh-CN"/>
        </w:rPr>
        <w:t>Svensson</w:t>
      </w:r>
      <w:proofErr w:type="spellEnd"/>
      <w:r w:rsidRPr="00036399">
        <w:rPr>
          <w:rFonts w:ascii="Book Antiqua" w:eastAsia="DengXian" w:hAnsi="Book Antiqua" w:cs="Times New Roman"/>
          <w:kern w:val="2"/>
          <w:lang w:eastAsia="zh-CN"/>
        </w:rPr>
        <w:t xml:space="preserve"> EC, Zhang Y, </w:t>
      </w:r>
      <w:r w:rsidRPr="00036399">
        <w:rPr>
          <w:rFonts w:ascii="Book Antiqua" w:eastAsia="DengXian" w:hAnsi="Book Antiqua" w:cs="Times New Roman"/>
          <w:kern w:val="2"/>
          <w:lang w:eastAsia="zh-CN"/>
        </w:rPr>
        <w:lastRenderedPageBreak/>
        <w:t xml:space="preserve">Yates D, Tardif JC, </w:t>
      </w:r>
      <w:proofErr w:type="spellStart"/>
      <w:r w:rsidRPr="00036399">
        <w:rPr>
          <w:rFonts w:ascii="Book Antiqua" w:eastAsia="DengXian" w:hAnsi="Book Antiqua" w:cs="Times New Roman"/>
          <w:kern w:val="2"/>
          <w:lang w:eastAsia="zh-CN"/>
        </w:rPr>
        <w:t>Fayad</w:t>
      </w:r>
      <w:proofErr w:type="spellEnd"/>
      <w:r w:rsidRPr="00036399">
        <w:rPr>
          <w:rFonts w:ascii="Book Antiqua" w:eastAsia="DengXian" w:hAnsi="Book Antiqua" w:cs="Times New Roman"/>
          <w:kern w:val="2"/>
          <w:lang w:eastAsia="zh-CN"/>
        </w:rPr>
        <w:t xml:space="preserve"> ZA. Arterial Effects of Canakinumab in Patients With Atherosclerosis and Type 2 Diabetes or Glucose Intolerance. </w:t>
      </w:r>
      <w:r w:rsidRPr="00036399">
        <w:rPr>
          <w:rFonts w:ascii="Book Antiqua" w:eastAsia="DengXian" w:hAnsi="Book Antiqua" w:cs="Times New Roman"/>
          <w:i/>
          <w:kern w:val="2"/>
          <w:lang w:eastAsia="zh-CN"/>
        </w:rPr>
        <w:t xml:space="preserve">J Am Coll </w:t>
      </w:r>
      <w:proofErr w:type="spellStart"/>
      <w:r w:rsidRPr="00036399">
        <w:rPr>
          <w:rFonts w:ascii="Book Antiqua" w:eastAsia="DengXian" w:hAnsi="Book Antiqua" w:cs="Times New Roman"/>
          <w:i/>
          <w:kern w:val="2"/>
          <w:lang w:eastAsia="zh-CN"/>
        </w:rPr>
        <w:t>Cardiol</w:t>
      </w:r>
      <w:proofErr w:type="spellEnd"/>
      <w:r w:rsidRPr="00036399">
        <w:rPr>
          <w:rFonts w:ascii="Book Antiqua" w:eastAsia="DengXian" w:hAnsi="Book Antiqua" w:cs="Times New Roman"/>
          <w:kern w:val="2"/>
          <w:lang w:eastAsia="zh-CN"/>
        </w:rPr>
        <w:t xml:space="preserve"> 2016; </w:t>
      </w:r>
      <w:r w:rsidRPr="00036399">
        <w:rPr>
          <w:rFonts w:ascii="Book Antiqua" w:eastAsia="DengXian" w:hAnsi="Book Antiqua" w:cs="Times New Roman"/>
          <w:b/>
          <w:kern w:val="2"/>
          <w:lang w:eastAsia="zh-CN"/>
        </w:rPr>
        <w:t>68</w:t>
      </w:r>
      <w:r w:rsidRPr="00036399">
        <w:rPr>
          <w:rFonts w:ascii="Book Antiqua" w:eastAsia="DengXian" w:hAnsi="Book Antiqua" w:cs="Times New Roman"/>
          <w:kern w:val="2"/>
          <w:lang w:eastAsia="zh-CN"/>
        </w:rPr>
        <w:t>: 1769-1780 [PMID: 27737744 DOI: 10.1016/j.jacc.2016.07.768]</w:t>
      </w:r>
    </w:p>
    <w:p w14:paraId="1F6957F6"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28 </w:t>
      </w:r>
      <w:r w:rsidRPr="00036399">
        <w:rPr>
          <w:rFonts w:ascii="Book Antiqua" w:eastAsia="DengXian" w:hAnsi="Book Antiqua" w:cs="Times New Roman"/>
          <w:b/>
          <w:kern w:val="2"/>
          <w:lang w:eastAsia="zh-CN"/>
        </w:rPr>
        <w:t>Perone CS</w:t>
      </w:r>
      <w:r w:rsidRPr="00036399">
        <w:rPr>
          <w:rFonts w:ascii="Book Antiqua" w:eastAsia="DengXian" w:hAnsi="Book Antiqua" w:cs="Times New Roman"/>
          <w:kern w:val="2"/>
          <w:lang w:eastAsia="zh-CN"/>
        </w:rPr>
        <w:t xml:space="preserve">, Calabrese E, Cohen-Adad J. Spinal cord gray matter segmentation using deep dilated convolutions. </w:t>
      </w:r>
      <w:r w:rsidRPr="00036399">
        <w:rPr>
          <w:rFonts w:ascii="Book Antiqua" w:eastAsia="DengXian" w:hAnsi="Book Antiqua" w:cs="Times New Roman"/>
          <w:i/>
          <w:kern w:val="2"/>
          <w:lang w:eastAsia="zh-CN"/>
        </w:rPr>
        <w:t>Sci Rep</w:t>
      </w:r>
      <w:r w:rsidRPr="00036399">
        <w:rPr>
          <w:rFonts w:ascii="Book Antiqua" w:eastAsia="DengXian" w:hAnsi="Book Antiqua" w:cs="Times New Roman"/>
          <w:kern w:val="2"/>
          <w:lang w:eastAsia="zh-CN"/>
        </w:rPr>
        <w:t xml:space="preserve"> 2018; </w:t>
      </w:r>
      <w:r w:rsidRPr="00036399">
        <w:rPr>
          <w:rFonts w:ascii="Book Antiqua" w:eastAsia="DengXian" w:hAnsi="Book Antiqua" w:cs="Times New Roman"/>
          <w:b/>
          <w:kern w:val="2"/>
          <w:lang w:eastAsia="zh-CN"/>
        </w:rPr>
        <w:t>8</w:t>
      </w:r>
      <w:r w:rsidRPr="00036399">
        <w:rPr>
          <w:rFonts w:ascii="Book Antiqua" w:eastAsia="DengXian" w:hAnsi="Book Antiqua" w:cs="Times New Roman"/>
          <w:kern w:val="2"/>
          <w:lang w:eastAsia="zh-CN"/>
        </w:rPr>
        <w:t>: 5966 [PMID: 29654236 DOI: 10.1038/s41598-018-24304-3]</w:t>
      </w:r>
    </w:p>
    <w:p w14:paraId="27603955"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29 </w:t>
      </w:r>
      <w:bookmarkStart w:id="183" w:name="_GoBack"/>
      <w:r w:rsidRPr="005A0DE7">
        <w:rPr>
          <w:rFonts w:ascii="Book Antiqua" w:eastAsia="DengXian" w:hAnsi="Book Antiqua" w:cs="Times New Roman"/>
          <w:b/>
          <w:kern w:val="2"/>
          <w:lang w:eastAsia="zh-CN"/>
        </w:rPr>
        <w:t>Dice LR</w:t>
      </w:r>
      <w:bookmarkEnd w:id="183"/>
      <w:r w:rsidRPr="00036399">
        <w:rPr>
          <w:rFonts w:ascii="Book Antiqua" w:eastAsia="DengXian" w:hAnsi="Book Antiqua" w:cs="Times New Roman"/>
          <w:kern w:val="2"/>
          <w:lang w:eastAsia="zh-CN"/>
        </w:rPr>
        <w:t xml:space="preserve">. </w:t>
      </w:r>
      <w:bookmarkStart w:id="184" w:name="OLE_LINK49"/>
      <w:r w:rsidRPr="00036399">
        <w:rPr>
          <w:rFonts w:ascii="Book Antiqua" w:eastAsia="DengXian" w:hAnsi="Book Antiqua" w:cs="Times New Roman"/>
          <w:kern w:val="2"/>
          <w:lang w:eastAsia="zh-CN"/>
        </w:rPr>
        <w:t>Measures of the amount of ecologic association between species</w:t>
      </w:r>
      <w:bookmarkEnd w:id="184"/>
      <w:r w:rsidRPr="00036399">
        <w:rPr>
          <w:rFonts w:ascii="Book Antiqua" w:eastAsia="DengXian" w:hAnsi="Book Antiqua" w:cs="Times New Roman"/>
          <w:kern w:val="2"/>
          <w:lang w:eastAsia="zh-CN"/>
        </w:rPr>
        <w:t xml:space="preserve">. </w:t>
      </w:r>
      <w:r w:rsidRPr="00036399">
        <w:rPr>
          <w:rFonts w:ascii="Book Antiqua" w:eastAsia="DengXian" w:hAnsi="Book Antiqua" w:cs="Times New Roman"/>
          <w:i/>
          <w:iCs/>
          <w:kern w:val="2"/>
          <w:lang w:eastAsia="zh-CN"/>
        </w:rPr>
        <w:t>Ecology</w:t>
      </w:r>
      <w:r w:rsidRPr="00036399">
        <w:rPr>
          <w:rFonts w:ascii="Book Antiqua" w:eastAsia="DengXian" w:hAnsi="Book Antiqua" w:cs="Times New Roman"/>
          <w:kern w:val="2"/>
          <w:lang w:eastAsia="zh-CN"/>
        </w:rPr>
        <w:t xml:space="preserve"> 1945; </w:t>
      </w:r>
      <w:r w:rsidRPr="00036399">
        <w:rPr>
          <w:rFonts w:ascii="Book Antiqua" w:eastAsia="DengXian" w:hAnsi="Book Antiqua" w:cs="Times New Roman"/>
          <w:b/>
          <w:bCs/>
          <w:kern w:val="2"/>
          <w:lang w:eastAsia="zh-CN"/>
        </w:rPr>
        <w:t>26</w:t>
      </w:r>
      <w:r w:rsidRPr="00036399">
        <w:rPr>
          <w:rFonts w:ascii="Book Antiqua" w:eastAsia="DengXian" w:hAnsi="Book Antiqua" w:cs="Times New Roman"/>
          <w:kern w:val="2"/>
          <w:lang w:eastAsia="zh-CN"/>
        </w:rPr>
        <w:t xml:space="preserve">: 297-302 [DOI: </w:t>
      </w:r>
      <w:hyperlink r:id="rId8" w:history="1">
        <w:r w:rsidRPr="00036399">
          <w:rPr>
            <w:rFonts w:ascii="Book Antiqua" w:eastAsia="DengXian" w:hAnsi="Book Antiqua" w:cs="Times New Roman"/>
            <w:color w:val="0563C1"/>
            <w:kern w:val="2"/>
            <w:u w:val="single"/>
            <w:lang w:eastAsia="zh-CN"/>
          </w:rPr>
          <w:t>10.2307/1932409</w:t>
        </w:r>
      </w:hyperlink>
      <w:r w:rsidRPr="00036399">
        <w:rPr>
          <w:rFonts w:ascii="Book Antiqua" w:eastAsia="DengXian" w:hAnsi="Book Antiqua" w:cs="Times New Roman"/>
          <w:kern w:val="2"/>
          <w:lang w:eastAsia="zh-CN"/>
        </w:rPr>
        <w:t>]</w:t>
      </w:r>
    </w:p>
    <w:p w14:paraId="318437DD"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lang w:eastAsia="zh-CN"/>
        </w:rPr>
        <w:t xml:space="preserve">30 </w:t>
      </w:r>
      <w:r w:rsidRPr="00036399">
        <w:rPr>
          <w:rFonts w:ascii="Book Antiqua" w:eastAsia="DengXian" w:hAnsi="Book Antiqua" w:cs="Times New Roman"/>
          <w:b/>
          <w:kern w:val="2"/>
          <w:lang w:eastAsia="zh-CN"/>
        </w:rPr>
        <w:t xml:space="preserve">El </w:t>
      </w:r>
      <w:proofErr w:type="spellStart"/>
      <w:r w:rsidRPr="00036399">
        <w:rPr>
          <w:rFonts w:ascii="Book Antiqua" w:eastAsia="DengXian" w:hAnsi="Book Antiqua" w:cs="Times New Roman"/>
          <w:b/>
          <w:kern w:val="2"/>
          <w:lang w:eastAsia="zh-CN"/>
        </w:rPr>
        <w:t>Aidi</w:t>
      </w:r>
      <w:proofErr w:type="spellEnd"/>
      <w:r w:rsidRPr="00036399">
        <w:rPr>
          <w:rFonts w:ascii="Book Antiqua" w:eastAsia="DengXian" w:hAnsi="Book Antiqua" w:cs="Times New Roman"/>
          <w:b/>
          <w:kern w:val="2"/>
          <w:lang w:eastAsia="zh-CN"/>
        </w:rPr>
        <w:t xml:space="preserve"> H</w:t>
      </w:r>
      <w:r w:rsidRPr="00036399">
        <w:rPr>
          <w:rFonts w:ascii="Book Antiqua" w:eastAsia="DengXian" w:hAnsi="Book Antiqua" w:cs="Times New Roman"/>
          <w:kern w:val="2"/>
          <w:lang w:eastAsia="zh-CN"/>
        </w:rPr>
        <w:t xml:space="preserve">, Mani V, </w:t>
      </w:r>
      <w:proofErr w:type="spellStart"/>
      <w:r w:rsidRPr="00036399">
        <w:rPr>
          <w:rFonts w:ascii="Book Antiqua" w:eastAsia="DengXian" w:hAnsi="Book Antiqua" w:cs="Times New Roman"/>
          <w:kern w:val="2"/>
          <w:lang w:eastAsia="zh-CN"/>
        </w:rPr>
        <w:t>Weinshelbaum</w:t>
      </w:r>
      <w:proofErr w:type="spellEnd"/>
      <w:r w:rsidRPr="00036399">
        <w:rPr>
          <w:rFonts w:ascii="Book Antiqua" w:eastAsia="DengXian" w:hAnsi="Book Antiqua" w:cs="Times New Roman"/>
          <w:kern w:val="2"/>
          <w:lang w:eastAsia="zh-CN"/>
        </w:rPr>
        <w:t xml:space="preserve"> KB, Aguiar SH, Taniguchi H, </w:t>
      </w:r>
      <w:proofErr w:type="spellStart"/>
      <w:r w:rsidRPr="00036399">
        <w:rPr>
          <w:rFonts w:ascii="Book Antiqua" w:eastAsia="DengXian" w:hAnsi="Book Antiqua" w:cs="Times New Roman"/>
          <w:kern w:val="2"/>
          <w:lang w:eastAsia="zh-CN"/>
        </w:rPr>
        <w:t>Postley</w:t>
      </w:r>
      <w:proofErr w:type="spellEnd"/>
      <w:r w:rsidRPr="00036399">
        <w:rPr>
          <w:rFonts w:ascii="Book Antiqua" w:eastAsia="DengXian" w:hAnsi="Book Antiqua" w:cs="Times New Roman"/>
          <w:kern w:val="2"/>
          <w:lang w:eastAsia="zh-CN"/>
        </w:rPr>
        <w:t xml:space="preserve"> JE, </w:t>
      </w:r>
      <w:proofErr w:type="spellStart"/>
      <w:r w:rsidRPr="00036399">
        <w:rPr>
          <w:rFonts w:ascii="Book Antiqua" w:eastAsia="DengXian" w:hAnsi="Book Antiqua" w:cs="Times New Roman"/>
          <w:kern w:val="2"/>
          <w:lang w:eastAsia="zh-CN"/>
        </w:rPr>
        <w:t>Samber</w:t>
      </w:r>
      <w:proofErr w:type="spellEnd"/>
      <w:r w:rsidRPr="00036399">
        <w:rPr>
          <w:rFonts w:ascii="Book Antiqua" w:eastAsia="DengXian" w:hAnsi="Book Antiqua" w:cs="Times New Roman"/>
          <w:kern w:val="2"/>
          <w:lang w:eastAsia="zh-CN"/>
        </w:rPr>
        <w:t xml:space="preserve"> DD, Cohen EI, Stern J, van der </w:t>
      </w:r>
      <w:proofErr w:type="spellStart"/>
      <w:r w:rsidRPr="00036399">
        <w:rPr>
          <w:rFonts w:ascii="Book Antiqua" w:eastAsia="DengXian" w:hAnsi="Book Antiqua" w:cs="Times New Roman"/>
          <w:kern w:val="2"/>
          <w:lang w:eastAsia="zh-CN"/>
        </w:rPr>
        <w:t>Geest</w:t>
      </w:r>
      <w:proofErr w:type="spellEnd"/>
      <w:r w:rsidRPr="00036399">
        <w:rPr>
          <w:rFonts w:ascii="Book Antiqua" w:eastAsia="DengXian" w:hAnsi="Book Antiqua" w:cs="Times New Roman"/>
          <w:kern w:val="2"/>
          <w:lang w:eastAsia="zh-CN"/>
        </w:rPr>
        <w:t xml:space="preserve"> RJ, </w:t>
      </w:r>
      <w:proofErr w:type="spellStart"/>
      <w:r w:rsidRPr="00036399">
        <w:rPr>
          <w:rFonts w:ascii="Book Antiqua" w:eastAsia="DengXian" w:hAnsi="Book Antiqua" w:cs="Times New Roman"/>
          <w:kern w:val="2"/>
          <w:lang w:eastAsia="zh-CN"/>
        </w:rPr>
        <w:t>Reiber</w:t>
      </w:r>
      <w:proofErr w:type="spellEnd"/>
      <w:r w:rsidRPr="00036399">
        <w:rPr>
          <w:rFonts w:ascii="Book Antiqua" w:eastAsia="DengXian" w:hAnsi="Book Antiqua" w:cs="Times New Roman"/>
          <w:kern w:val="2"/>
          <w:lang w:eastAsia="zh-CN"/>
        </w:rPr>
        <w:t xml:space="preserve"> JH, Woodward M, </w:t>
      </w:r>
      <w:proofErr w:type="spellStart"/>
      <w:r w:rsidRPr="00036399">
        <w:rPr>
          <w:rFonts w:ascii="Book Antiqua" w:eastAsia="DengXian" w:hAnsi="Book Antiqua" w:cs="Times New Roman"/>
          <w:kern w:val="2"/>
          <w:lang w:eastAsia="zh-CN"/>
        </w:rPr>
        <w:t>Fuster</w:t>
      </w:r>
      <w:proofErr w:type="spellEnd"/>
      <w:r w:rsidRPr="00036399">
        <w:rPr>
          <w:rFonts w:ascii="Book Antiqua" w:eastAsia="DengXian" w:hAnsi="Book Antiqua" w:cs="Times New Roman"/>
          <w:kern w:val="2"/>
          <w:lang w:eastAsia="zh-CN"/>
        </w:rPr>
        <w:t xml:space="preserve"> V, </w:t>
      </w:r>
      <w:proofErr w:type="spellStart"/>
      <w:r w:rsidRPr="00036399">
        <w:rPr>
          <w:rFonts w:ascii="Book Antiqua" w:eastAsia="DengXian" w:hAnsi="Book Antiqua" w:cs="Times New Roman"/>
          <w:kern w:val="2"/>
          <w:lang w:eastAsia="zh-CN"/>
        </w:rPr>
        <w:t>Gidding</w:t>
      </w:r>
      <w:proofErr w:type="spellEnd"/>
      <w:r w:rsidRPr="00036399">
        <w:rPr>
          <w:rFonts w:ascii="Book Antiqua" w:eastAsia="DengXian" w:hAnsi="Book Antiqua" w:cs="Times New Roman"/>
          <w:kern w:val="2"/>
          <w:lang w:eastAsia="zh-CN"/>
        </w:rPr>
        <w:t xml:space="preserve"> SS, </w:t>
      </w:r>
      <w:proofErr w:type="spellStart"/>
      <w:r w:rsidRPr="00036399">
        <w:rPr>
          <w:rFonts w:ascii="Book Antiqua" w:eastAsia="DengXian" w:hAnsi="Book Antiqua" w:cs="Times New Roman"/>
          <w:kern w:val="2"/>
          <w:lang w:eastAsia="zh-CN"/>
        </w:rPr>
        <w:t>Fayad</w:t>
      </w:r>
      <w:proofErr w:type="spellEnd"/>
      <w:r w:rsidRPr="00036399">
        <w:rPr>
          <w:rFonts w:ascii="Book Antiqua" w:eastAsia="DengXian" w:hAnsi="Book Antiqua" w:cs="Times New Roman"/>
          <w:kern w:val="2"/>
          <w:lang w:eastAsia="zh-CN"/>
        </w:rPr>
        <w:t xml:space="preserve"> ZA. Cross-sectional, prospective study of MRI reproducibility in the assessment of plaque burden of the carotid arteries and aorta. </w:t>
      </w:r>
      <w:r w:rsidRPr="00036399">
        <w:rPr>
          <w:rFonts w:ascii="Book Antiqua" w:eastAsia="DengXian" w:hAnsi="Book Antiqua" w:cs="Times New Roman"/>
          <w:i/>
          <w:kern w:val="2"/>
          <w:lang w:eastAsia="zh-CN"/>
        </w:rPr>
        <w:t xml:space="preserve">Nat </w:t>
      </w:r>
      <w:proofErr w:type="spellStart"/>
      <w:r w:rsidRPr="00036399">
        <w:rPr>
          <w:rFonts w:ascii="Book Antiqua" w:eastAsia="DengXian" w:hAnsi="Book Antiqua" w:cs="Times New Roman"/>
          <w:i/>
          <w:kern w:val="2"/>
          <w:lang w:eastAsia="zh-CN"/>
        </w:rPr>
        <w:t>Clin</w:t>
      </w:r>
      <w:proofErr w:type="spellEnd"/>
      <w:r w:rsidRPr="00036399">
        <w:rPr>
          <w:rFonts w:ascii="Book Antiqua" w:eastAsia="DengXian" w:hAnsi="Book Antiqua" w:cs="Times New Roman"/>
          <w:i/>
          <w:kern w:val="2"/>
          <w:lang w:eastAsia="zh-CN"/>
        </w:rPr>
        <w:t xml:space="preserve"> </w:t>
      </w:r>
      <w:proofErr w:type="spellStart"/>
      <w:r w:rsidRPr="00036399">
        <w:rPr>
          <w:rFonts w:ascii="Book Antiqua" w:eastAsia="DengXian" w:hAnsi="Book Antiqua" w:cs="Times New Roman"/>
          <w:i/>
          <w:kern w:val="2"/>
          <w:lang w:eastAsia="zh-CN"/>
        </w:rPr>
        <w:t>Pract</w:t>
      </w:r>
      <w:proofErr w:type="spellEnd"/>
      <w:r w:rsidRPr="00036399">
        <w:rPr>
          <w:rFonts w:ascii="Book Antiqua" w:eastAsia="DengXian" w:hAnsi="Book Antiqua" w:cs="Times New Roman"/>
          <w:i/>
          <w:kern w:val="2"/>
          <w:lang w:eastAsia="zh-CN"/>
        </w:rPr>
        <w:t xml:space="preserve"> Cardiovasc Med</w:t>
      </w:r>
      <w:r w:rsidRPr="00036399">
        <w:rPr>
          <w:rFonts w:ascii="Book Antiqua" w:eastAsia="DengXian" w:hAnsi="Book Antiqua" w:cs="Times New Roman"/>
          <w:kern w:val="2"/>
          <w:lang w:eastAsia="zh-CN"/>
        </w:rPr>
        <w:t xml:space="preserve"> 2009; </w:t>
      </w:r>
      <w:r w:rsidRPr="00036399">
        <w:rPr>
          <w:rFonts w:ascii="Book Antiqua" w:eastAsia="DengXian" w:hAnsi="Book Antiqua" w:cs="Times New Roman"/>
          <w:b/>
          <w:kern w:val="2"/>
          <w:lang w:eastAsia="zh-CN"/>
        </w:rPr>
        <w:t>6</w:t>
      </w:r>
      <w:r w:rsidRPr="00036399">
        <w:rPr>
          <w:rFonts w:ascii="Book Antiqua" w:eastAsia="DengXian" w:hAnsi="Book Antiqua" w:cs="Times New Roman"/>
          <w:kern w:val="2"/>
          <w:lang w:eastAsia="zh-CN"/>
        </w:rPr>
        <w:t>: 219-228 [PMID: 19174763 DOI: 10.1038/ncpcardio1444]</w:t>
      </w:r>
    </w:p>
    <w:p w14:paraId="385FE5CA" w14:textId="77777777" w:rsidR="00036399" w:rsidRPr="00036399" w:rsidRDefault="00036399" w:rsidP="00036399">
      <w:pPr>
        <w:widowControl w:val="0"/>
        <w:spacing w:after="0" w:line="360" w:lineRule="auto"/>
        <w:jc w:val="both"/>
        <w:rPr>
          <w:rFonts w:ascii="Book Antiqua" w:eastAsia="DengXian" w:hAnsi="Book Antiqua" w:cs="Times New Roman"/>
          <w:kern w:val="2"/>
          <w:lang w:eastAsia="zh-CN"/>
        </w:rPr>
      </w:pPr>
      <w:r w:rsidRPr="00036399">
        <w:rPr>
          <w:rFonts w:ascii="Book Antiqua" w:eastAsia="DengXian" w:hAnsi="Book Antiqua" w:cs="Times New Roman"/>
          <w:kern w:val="2"/>
          <w:highlight w:val="yellow"/>
          <w:lang w:eastAsia="zh-CN"/>
        </w:rPr>
        <w:t xml:space="preserve">31 </w:t>
      </w:r>
      <w:r w:rsidRPr="00036399">
        <w:rPr>
          <w:rFonts w:ascii="Book Antiqua" w:eastAsia="DengXian" w:hAnsi="Book Antiqua" w:cs="Times New Roman"/>
          <w:b/>
          <w:kern w:val="2"/>
          <w:highlight w:val="yellow"/>
          <w:lang w:eastAsia="zh-CN"/>
        </w:rPr>
        <w:t>Garcia-Garcia A</w:t>
      </w:r>
      <w:r w:rsidRPr="00036399">
        <w:rPr>
          <w:rFonts w:ascii="Book Antiqua" w:eastAsia="DengXian" w:hAnsi="Book Antiqua" w:cs="Times New Roman"/>
          <w:bCs/>
          <w:kern w:val="2"/>
          <w:highlight w:val="yellow"/>
          <w:lang w:eastAsia="zh-CN"/>
        </w:rPr>
        <w:t>,</w:t>
      </w:r>
      <w:r w:rsidRPr="00036399">
        <w:rPr>
          <w:rFonts w:ascii="Book Antiqua" w:eastAsia="DengXian" w:hAnsi="Book Antiqua" w:cs="Times New Roman"/>
          <w:kern w:val="2"/>
          <w:highlight w:val="yellow"/>
          <w:lang w:eastAsia="zh-CN"/>
        </w:rPr>
        <w:t xml:space="preserve"> Orts-</w:t>
      </w:r>
      <w:proofErr w:type="spellStart"/>
      <w:r w:rsidRPr="00036399">
        <w:rPr>
          <w:rFonts w:ascii="Book Antiqua" w:eastAsia="DengXian" w:hAnsi="Book Antiqua" w:cs="Times New Roman"/>
          <w:kern w:val="2"/>
          <w:highlight w:val="yellow"/>
          <w:lang w:eastAsia="zh-CN"/>
        </w:rPr>
        <w:t>Escolano</w:t>
      </w:r>
      <w:proofErr w:type="spellEnd"/>
      <w:r w:rsidRPr="00036399">
        <w:rPr>
          <w:rFonts w:ascii="Book Antiqua" w:eastAsia="DengXian" w:hAnsi="Book Antiqua" w:cs="Times New Roman"/>
          <w:kern w:val="2"/>
          <w:highlight w:val="yellow"/>
          <w:lang w:eastAsia="zh-CN"/>
        </w:rPr>
        <w:t xml:space="preserve"> S, </w:t>
      </w:r>
      <w:proofErr w:type="spellStart"/>
      <w:r w:rsidRPr="00036399">
        <w:rPr>
          <w:rFonts w:ascii="Book Antiqua" w:eastAsia="DengXian" w:hAnsi="Book Antiqua" w:cs="Times New Roman"/>
          <w:kern w:val="2"/>
          <w:highlight w:val="yellow"/>
          <w:lang w:eastAsia="zh-CN"/>
        </w:rPr>
        <w:t>Oprea</w:t>
      </w:r>
      <w:proofErr w:type="spellEnd"/>
      <w:r w:rsidRPr="00036399">
        <w:rPr>
          <w:rFonts w:ascii="Book Antiqua" w:eastAsia="DengXian" w:hAnsi="Book Antiqua" w:cs="Times New Roman"/>
          <w:kern w:val="2"/>
          <w:highlight w:val="yellow"/>
          <w:lang w:eastAsia="zh-CN"/>
        </w:rPr>
        <w:t xml:space="preserve"> S, </w:t>
      </w:r>
      <w:proofErr w:type="spellStart"/>
      <w:r w:rsidRPr="00036399">
        <w:rPr>
          <w:rFonts w:ascii="Book Antiqua" w:eastAsia="DengXian" w:hAnsi="Book Antiqua" w:cs="Times New Roman"/>
          <w:kern w:val="2"/>
          <w:highlight w:val="yellow"/>
          <w:lang w:eastAsia="zh-CN"/>
        </w:rPr>
        <w:t>Villena</w:t>
      </w:r>
      <w:proofErr w:type="spellEnd"/>
      <w:r w:rsidRPr="00036399">
        <w:rPr>
          <w:rFonts w:ascii="Book Antiqua" w:eastAsia="DengXian" w:hAnsi="Book Antiqua" w:cs="Times New Roman"/>
          <w:kern w:val="2"/>
          <w:highlight w:val="yellow"/>
          <w:lang w:eastAsia="zh-CN"/>
        </w:rPr>
        <w:t xml:space="preserve">-Martinez V, Garcia-Rodriguez J. </w:t>
      </w:r>
      <w:bookmarkStart w:id="185" w:name="OLE_LINK50"/>
      <w:bookmarkStart w:id="186" w:name="OLE_LINK51"/>
      <w:r w:rsidRPr="00036399">
        <w:rPr>
          <w:rFonts w:ascii="Book Antiqua" w:eastAsia="DengXian" w:hAnsi="Book Antiqua" w:cs="Times New Roman"/>
          <w:kern w:val="2"/>
          <w:highlight w:val="yellow"/>
          <w:lang w:eastAsia="zh-CN"/>
        </w:rPr>
        <w:t>A Review on Deep Learning Techniques Applied to Semantic Segmentation.</w:t>
      </w:r>
      <w:bookmarkEnd w:id="185"/>
      <w:bookmarkEnd w:id="186"/>
      <w:r w:rsidRPr="00036399">
        <w:rPr>
          <w:rFonts w:ascii="Book Antiqua" w:eastAsia="DengXian" w:hAnsi="Book Antiqua" w:cs="Times New Roman"/>
          <w:kern w:val="2"/>
          <w:highlight w:val="yellow"/>
          <w:lang w:eastAsia="zh-CN"/>
        </w:rPr>
        <w:t xml:space="preserve"> </w:t>
      </w:r>
      <w:bookmarkStart w:id="187" w:name="OLE_LINK46"/>
      <w:r w:rsidRPr="00036399">
        <w:rPr>
          <w:rFonts w:ascii="Book Antiqua" w:eastAsia="DengXian" w:hAnsi="Book Antiqua" w:cs="Segoe UI"/>
          <w:color w:val="000000"/>
          <w:kern w:val="2"/>
          <w:highlight w:val="yellow"/>
          <w:lang w:eastAsia="zh-CN"/>
        </w:rPr>
        <w:t xml:space="preserve">2017 Preprint. </w:t>
      </w:r>
      <w:bookmarkEnd w:id="187"/>
      <w:r w:rsidRPr="00036399">
        <w:rPr>
          <w:rFonts w:ascii="Book Antiqua" w:eastAsia="DengXian" w:hAnsi="Book Antiqua" w:cs="Segoe UI"/>
          <w:color w:val="000000"/>
          <w:kern w:val="2"/>
          <w:highlight w:val="yellow"/>
          <w:lang w:eastAsia="zh-CN"/>
        </w:rPr>
        <w:t xml:space="preserve">Available from: </w:t>
      </w:r>
      <w:proofErr w:type="spellStart"/>
      <w:r w:rsidRPr="00036399">
        <w:rPr>
          <w:rFonts w:ascii="Book Antiqua" w:eastAsia="DengXian" w:hAnsi="Book Antiqua" w:cs="Times New Roman"/>
          <w:kern w:val="2"/>
          <w:highlight w:val="yellow"/>
          <w:lang w:eastAsia="zh-CN"/>
        </w:rPr>
        <w:t>arXiv</w:t>
      </w:r>
      <w:proofErr w:type="spellEnd"/>
      <w:r w:rsidRPr="00036399">
        <w:rPr>
          <w:rFonts w:ascii="Book Antiqua" w:eastAsia="DengXian" w:hAnsi="Book Antiqua" w:cs="Times New Roman"/>
          <w:kern w:val="2"/>
          <w:highlight w:val="yellow"/>
          <w:lang w:eastAsia="zh-CN"/>
        </w:rPr>
        <w:t>: 1704.06857</w:t>
      </w:r>
      <w:bookmarkEnd w:id="176"/>
    </w:p>
    <w:p w14:paraId="7E578AAC" w14:textId="25EC243A" w:rsidR="00F00966" w:rsidRDefault="00F00966" w:rsidP="001D460E">
      <w:pPr>
        <w:spacing w:after="0" w:line="360" w:lineRule="auto"/>
        <w:jc w:val="both"/>
        <w:rPr>
          <w:rFonts w:ascii="Book Antiqua" w:hAnsi="Book Antiqua"/>
        </w:rPr>
      </w:pPr>
    </w:p>
    <w:p w14:paraId="03362C9D" w14:textId="68E7038E" w:rsidR="00036399" w:rsidRPr="00036399" w:rsidRDefault="00036399" w:rsidP="00036399">
      <w:pPr>
        <w:widowControl w:val="0"/>
        <w:adjustRightInd w:val="0"/>
        <w:snapToGrid w:val="0"/>
        <w:spacing w:after="0" w:line="360" w:lineRule="auto"/>
        <w:jc w:val="right"/>
        <w:rPr>
          <w:rFonts w:ascii="Book Antiqua" w:eastAsia="SimSun" w:hAnsi="Book Antiqua" w:cs="Times New Roman"/>
          <w:color w:val="000000"/>
          <w:kern w:val="2"/>
          <w:lang w:eastAsia="zh-CN"/>
        </w:rPr>
      </w:pPr>
      <w:bookmarkStart w:id="188" w:name="OLE_LINK139"/>
      <w:bookmarkStart w:id="189" w:name="OLE_LINK140"/>
      <w:bookmarkStart w:id="190" w:name="OLE_LINK287"/>
      <w:bookmarkStart w:id="191" w:name="OLE_LINK288"/>
      <w:bookmarkStart w:id="192" w:name="OLE_LINK70"/>
      <w:bookmarkStart w:id="193" w:name="OLE_LINK110"/>
      <w:bookmarkStart w:id="194" w:name="OLE_LINK109"/>
      <w:bookmarkStart w:id="195" w:name="OLE_LINK138"/>
      <w:bookmarkStart w:id="196" w:name="OLE_LINK72"/>
      <w:bookmarkStart w:id="197" w:name="OLE_LINK116"/>
      <w:bookmarkStart w:id="198" w:name="OLE_LINK95"/>
      <w:bookmarkStart w:id="199" w:name="OLE_LINK118"/>
      <w:bookmarkStart w:id="200" w:name="OLE_LINK198"/>
      <w:bookmarkStart w:id="201" w:name="OLE_LINK154"/>
      <w:bookmarkStart w:id="202" w:name="OLE_LINK251"/>
      <w:bookmarkStart w:id="203" w:name="OLE_LINK167"/>
      <w:bookmarkStart w:id="204" w:name="OLE_LINK126"/>
      <w:bookmarkStart w:id="205" w:name="OLE_LINK234"/>
      <w:bookmarkStart w:id="206" w:name="OLE_LINK157"/>
      <w:bookmarkStart w:id="207" w:name="OLE_LINK187"/>
      <w:bookmarkStart w:id="208" w:name="OLE_LINK204"/>
      <w:bookmarkStart w:id="209" w:name="OLE_LINK255"/>
      <w:bookmarkStart w:id="210" w:name="OLE_LINK229"/>
      <w:bookmarkStart w:id="211" w:name="OLE_LINK268"/>
      <w:bookmarkStart w:id="212" w:name="OLE_LINK310"/>
      <w:bookmarkStart w:id="213" w:name="OLE_LINK338"/>
      <w:bookmarkStart w:id="214" w:name="OLE_LINK340"/>
      <w:bookmarkStart w:id="215" w:name="OLE_LINK264"/>
      <w:bookmarkStart w:id="216" w:name="OLE_LINK345"/>
      <w:bookmarkStart w:id="217" w:name="OLE_LINK256"/>
      <w:bookmarkStart w:id="218" w:name="OLE_LINK299"/>
      <w:bookmarkStart w:id="219" w:name="OLE_LINK265"/>
      <w:bookmarkStart w:id="220" w:name="OLE_LINK254"/>
      <w:bookmarkStart w:id="221" w:name="OLE_LINK357"/>
      <w:bookmarkStart w:id="222" w:name="OLE_LINK382"/>
      <w:bookmarkStart w:id="223" w:name="OLE_LINK333"/>
      <w:bookmarkStart w:id="224" w:name="OLE_LINK334"/>
      <w:bookmarkStart w:id="225" w:name="OLE_LINK400"/>
      <w:bookmarkStart w:id="226" w:name="OLE_LINK365"/>
      <w:bookmarkStart w:id="227" w:name="OLE_LINK467"/>
      <w:bookmarkStart w:id="228" w:name="OLE_LINK399"/>
      <w:bookmarkStart w:id="229" w:name="OLE_LINK443"/>
      <w:bookmarkStart w:id="230" w:name="OLE_LINK372"/>
      <w:bookmarkStart w:id="231" w:name="OLE_LINK425"/>
      <w:bookmarkStart w:id="232" w:name="OLE_LINK450"/>
      <w:bookmarkStart w:id="233" w:name="OLE_LINK402"/>
      <w:bookmarkStart w:id="234" w:name="OLE_LINK385"/>
      <w:bookmarkStart w:id="235" w:name="OLE_LINK396"/>
      <w:bookmarkStart w:id="236" w:name="OLE_LINK436"/>
      <w:bookmarkStart w:id="237" w:name="OLE_LINK421"/>
      <w:bookmarkStart w:id="238" w:name="OLE_LINK426"/>
      <w:bookmarkStart w:id="239" w:name="OLE_LINK456"/>
      <w:bookmarkStart w:id="240" w:name="OLE_LINK505"/>
      <w:bookmarkStart w:id="241" w:name="OLE_LINK490"/>
      <w:bookmarkStart w:id="242" w:name="OLE_LINK531"/>
      <w:bookmarkStart w:id="243" w:name="OLE_LINK460"/>
      <w:bookmarkStart w:id="244" w:name="OLE_LINK463"/>
      <w:bookmarkStart w:id="245" w:name="OLE_LINK487"/>
      <w:bookmarkStart w:id="246" w:name="OLE_LINK515"/>
      <w:bookmarkStart w:id="247" w:name="OLE_LINK509"/>
      <w:bookmarkStart w:id="248" w:name="OLE_LINK538"/>
      <w:bookmarkStart w:id="249" w:name="OLE_LINK606"/>
      <w:bookmarkStart w:id="250" w:name="OLE_LINK662"/>
      <w:bookmarkStart w:id="251" w:name="OLE_LINK663"/>
      <w:bookmarkStart w:id="252" w:name="OLE_LINK738"/>
      <w:bookmarkStart w:id="253" w:name="OLE_LINK666"/>
      <w:bookmarkStart w:id="254" w:name="OLE_LINK667"/>
      <w:bookmarkStart w:id="255" w:name="OLE_LINK727"/>
      <w:bookmarkStart w:id="256" w:name="OLE_LINK703"/>
      <w:bookmarkStart w:id="257" w:name="OLE_LINK765"/>
      <w:bookmarkStart w:id="258" w:name="OLE_LINK724"/>
      <w:bookmarkStart w:id="259" w:name="OLE_LINK771"/>
      <w:bookmarkStart w:id="260" w:name="OLE_LINK903"/>
      <w:bookmarkStart w:id="261" w:name="OLE_LINK880"/>
      <w:bookmarkStart w:id="262" w:name="OLE_LINK944"/>
      <w:bookmarkStart w:id="263" w:name="OLE_LINK881"/>
      <w:bookmarkStart w:id="264" w:name="OLE_LINK882"/>
      <w:bookmarkStart w:id="265" w:name="OLE_LINK883"/>
      <w:bookmarkStart w:id="266" w:name="OLE_LINK884"/>
      <w:bookmarkStart w:id="267" w:name="OLE_LINK907"/>
      <w:bookmarkStart w:id="268" w:name="OLE_LINK941"/>
      <w:bookmarkStart w:id="269" w:name="OLE_LINK886"/>
      <w:bookmarkStart w:id="270" w:name="OLE_LINK887"/>
      <w:bookmarkStart w:id="271" w:name="OLE_LINK918"/>
      <w:bookmarkStart w:id="272" w:name="OLE_LINK894"/>
      <w:bookmarkStart w:id="273" w:name="OLE_LINK953"/>
      <w:bookmarkStart w:id="274" w:name="OLE_LINK954"/>
      <w:bookmarkStart w:id="275" w:name="OLE_LINK977"/>
      <w:bookmarkStart w:id="276" w:name="OLE_LINK978"/>
      <w:bookmarkStart w:id="277" w:name="OLE_LINK1034"/>
      <w:bookmarkStart w:id="278" w:name="OLE_LINK991"/>
      <w:bookmarkStart w:id="279" w:name="OLE_LINK1013"/>
      <w:bookmarkStart w:id="280" w:name="OLE_LINK1022"/>
      <w:bookmarkStart w:id="281" w:name="OLE_LINK1030"/>
      <w:bookmarkStart w:id="282" w:name="OLE_LINK1063"/>
      <w:bookmarkStart w:id="283" w:name="OLE_LINK1009"/>
      <w:bookmarkStart w:id="284" w:name="OLE_LINK1064"/>
      <w:bookmarkStart w:id="285" w:name="OLE_LINK1035"/>
      <w:bookmarkStart w:id="286" w:name="OLE_LINK1012"/>
      <w:r w:rsidRPr="00036399">
        <w:rPr>
          <w:rFonts w:ascii="Book Antiqua" w:eastAsia="SimSun" w:hAnsi="Book Antiqua" w:cs="Times New Roman"/>
          <w:b/>
          <w:bCs/>
          <w:color w:val="000000"/>
          <w:kern w:val="2"/>
          <w:lang w:eastAsia="zh-CN"/>
        </w:rPr>
        <w:t>P-Reviewer:</w:t>
      </w:r>
      <w:r w:rsidRPr="00036399">
        <w:rPr>
          <w:rFonts w:ascii="Book Antiqua" w:eastAsia="SimSun" w:hAnsi="Book Antiqua" w:cs="Times New Roman"/>
          <w:bCs/>
          <w:color w:val="000000"/>
          <w:kern w:val="2"/>
          <w:lang w:eastAsia="zh-CN"/>
        </w:rPr>
        <w:t xml:space="preserve"> Qi</w:t>
      </w:r>
      <w:r>
        <w:rPr>
          <w:rFonts w:ascii="Book Antiqua" w:eastAsia="SimSun" w:hAnsi="Book Antiqua" w:cs="Times New Roman"/>
          <w:bCs/>
          <w:color w:val="000000"/>
          <w:kern w:val="2"/>
          <w:lang w:eastAsia="zh-CN"/>
        </w:rPr>
        <w:t xml:space="preserve"> XS, </w:t>
      </w:r>
      <w:r w:rsidRPr="00036399">
        <w:rPr>
          <w:rFonts w:ascii="Book Antiqua" w:eastAsia="SimSun" w:hAnsi="Book Antiqua" w:cs="Times New Roman"/>
          <w:bCs/>
          <w:color w:val="000000"/>
          <w:kern w:val="2"/>
          <w:lang w:eastAsia="zh-CN"/>
        </w:rPr>
        <w:t>Tajiri</w:t>
      </w:r>
      <w:r>
        <w:rPr>
          <w:rFonts w:ascii="Book Antiqua" w:eastAsia="SimSun" w:hAnsi="Book Antiqua" w:cs="Times New Roman"/>
          <w:bCs/>
          <w:color w:val="000000"/>
          <w:kern w:val="2"/>
          <w:lang w:eastAsia="zh-CN"/>
        </w:rPr>
        <w:t xml:space="preserve"> K </w:t>
      </w:r>
      <w:r w:rsidRPr="00036399">
        <w:rPr>
          <w:rFonts w:ascii="Book Antiqua" w:eastAsia="SimSun" w:hAnsi="Book Antiqua" w:cs="Times New Roman"/>
          <w:b/>
          <w:bCs/>
          <w:color w:val="000000"/>
          <w:kern w:val="2"/>
          <w:lang w:eastAsia="zh-CN"/>
        </w:rPr>
        <w:t>S-Editor:</w:t>
      </w:r>
      <w:r w:rsidRPr="00036399">
        <w:rPr>
          <w:rFonts w:ascii="Book Antiqua" w:eastAsia="SimSun" w:hAnsi="Book Antiqua" w:cs="Times New Roman"/>
          <w:color w:val="000000"/>
          <w:kern w:val="2"/>
          <w:lang w:eastAsia="zh-CN"/>
        </w:rPr>
        <w:t xml:space="preserve"> Yan JP</w:t>
      </w:r>
    </w:p>
    <w:p w14:paraId="505A33BD" w14:textId="77777777" w:rsidR="00036399" w:rsidRPr="00036399" w:rsidRDefault="00036399" w:rsidP="00036399">
      <w:pPr>
        <w:widowControl w:val="0"/>
        <w:adjustRightInd w:val="0"/>
        <w:snapToGrid w:val="0"/>
        <w:spacing w:after="0" w:line="360" w:lineRule="auto"/>
        <w:jc w:val="right"/>
        <w:rPr>
          <w:rFonts w:ascii="Book Antiqua" w:eastAsia="SimSun" w:hAnsi="Book Antiqua" w:cs="Times New Roman"/>
          <w:b/>
          <w:bCs/>
          <w:color w:val="000000"/>
          <w:kern w:val="2"/>
          <w:lang w:eastAsia="zh-CN"/>
        </w:rPr>
      </w:pPr>
      <w:r w:rsidRPr="00036399">
        <w:rPr>
          <w:rFonts w:ascii="Book Antiqua" w:eastAsia="SimSun" w:hAnsi="Book Antiqua" w:cs="Times New Roman"/>
          <w:b/>
          <w:bCs/>
          <w:color w:val="000000"/>
          <w:kern w:val="2"/>
          <w:lang w:eastAsia="zh-CN"/>
        </w:rPr>
        <w:t>L-Editor:</w:t>
      </w:r>
      <w:r w:rsidRPr="00036399">
        <w:rPr>
          <w:rFonts w:ascii="Book Antiqua" w:eastAsia="SimSun" w:hAnsi="Book Antiqua" w:cs="Times New Roman"/>
          <w:color w:val="000000"/>
          <w:kern w:val="2"/>
          <w:lang w:eastAsia="zh-CN"/>
        </w:rPr>
        <w:t xml:space="preserve"> </w:t>
      </w:r>
      <w:r w:rsidRPr="00036399">
        <w:rPr>
          <w:rFonts w:ascii="Book Antiqua" w:eastAsia="SimSun" w:hAnsi="Book Antiqua" w:cs="Times New Roman"/>
          <w:b/>
          <w:bCs/>
          <w:color w:val="000000"/>
          <w:kern w:val="2"/>
          <w:lang w:eastAsia="zh-CN"/>
        </w:rPr>
        <w:t>E-Editor:</w:t>
      </w:r>
    </w:p>
    <w:bookmarkEnd w:id="188"/>
    <w:bookmarkEnd w:id="189"/>
    <w:p w14:paraId="2F7FB60D" w14:textId="77777777" w:rsidR="00036399" w:rsidRPr="00036399" w:rsidRDefault="00036399" w:rsidP="00036399">
      <w:pPr>
        <w:widowControl w:val="0"/>
        <w:adjustRightInd w:val="0"/>
        <w:snapToGrid w:val="0"/>
        <w:spacing w:after="0" w:line="360" w:lineRule="auto"/>
        <w:jc w:val="both"/>
        <w:rPr>
          <w:rFonts w:ascii="Book Antiqua" w:eastAsia="SimSun" w:hAnsi="Book Antiqua" w:cs="Times New Roman"/>
          <w:color w:val="000000"/>
          <w:kern w:val="2"/>
          <w:lang w:eastAsia="zh-CN"/>
        </w:rPr>
      </w:pPr>
    </w:p>
    <w:p w14:paraId="5177D9C7" w14:textId="09F85C14" w:rsidR="00036399" w:rsidRPr="00036399" w:rsidRDefault="00036399" w:rsidP="00036399">
      <w:pPr>
        <w:spacing w:after="0" w:line="360" w:lineRule="auto"/>
        <w:rPr>
          <w:rFonts w:ascii="Book Antiqua" w:eastAsia="SimSun" w:hAnsi="Book Antiqua" w:cs="SimSun"/>
          <w:lang w:eastAsia="zh-CN"/>
        </w:rPr>
      </w:pPr>
      <w:r w:rsidRPr="00036399">
        <w:rPr>
          <w:rFonts w:ascii="Book Antiqua" w:eastAsia="SimSun" w:hAnsi="Book Antiqua" w:cs="SimSun"/>
          <w:b/>
          <w:lang w:eastAsia="zh-CN"/>
        </w:rPr>
        <w:t xml:space="preserve">Specialty type: </w:t>
      </w:r>
      <w:r w:rsidRPr="00E700C2">
        <w:rPr>
          <w:rFonts w:ascii="Book Antiqua" w:eastAsia="Microsoft YaHei" w:hAnsi="Book Antiqua" w:cs="SimSun"/>
        </w:rPr>
        <w:t>Radiology, nuclear medicine and medical imaging</w:t>
      </w:r>
      <w:r w:rsidRPr="00036399">
        <w:rPr>
          <w:rFonts w:ascii="Book Antiqua" w:eastAsia="SimSun" w:hAnsi="Book Antiqua" w:cs="SimSun"/>
          <w:lang w:eastAsia="zh-CN"/>
        </w:rPr>
        <w:br/>
      </w:r>
      <w:r w:rsidRPr="00036399">
        <w:rPr>
          <w:rFonts w:ascii="Book Antiqua" w:eastAsia="SimSun" w:hAnsi="Book Antiqua" w:cs="SimSun"/>
          <w:b/>
          <w:lang w:eastAsia="zh-CN"/>
        </w:rPr>
        <w:t xml:space="preserve">Country of origin: </w:t>
      </w:r>
      <w:r w:rsidRPr="00036399">
        <w:rPr>
          <w:rFonts w:ascii="Book Antiqua" w:eastAsia="SimSun" w:hAnsi="Book Antiqua" w:cs="SimSun"/>
          <w:lang w:eastAsia="zh-CN"/>
        </w:rPr>
        <w:t>United States</w:t>
      </w:r>
      <w:r w:rsidRPr="00036399">
        <w:rPr>
          <w:rFonts w:ascii="Book Antiqua" w:eastAsia="SimSun" w:hAnsi="Book Antiqua" w:cs="SimSun"/>
          <w:lang w:eastAsia="zh-CN"/>
        </w:rPr>
        <w:br/>
      </w:r>
      <w:r w:rsidRPr="00036399">
        <w:rPr>
          <w:rFonts w:ascii="Book Antiqua" w:eastAsia="SimSun" w:hAnsi="Book Antiqua" w:cs="SimSun"/>
          <w:b/>
          <w:lang w:eastAsia="zh-CN"/>
        </w:rPr>
        <w:t>Peer-review report classification</w:t>
      </w:r>
      <w:r w:rsidRPr="00036399">
        <w:rPr>
          <w:rFonts w:ascii="Book Antiqua" w:eastAsia="SimSun" w:hAnsi="Book Antiqua" w:cs="SimSun"/>
          <w:lang w:eastAsia="zh-CN"/>
        </w:rPr>
        <w:br/>
      </w:r>
      <w:r w:rsidRPr="00036399">
        <w:rPr>
          <w:rFonts w:ascii="Book Antiqua" w:eastAsia="SimSun" w:hAnsi="Book Antiqua" w:cs="SimSun"/>
          <w:b/>
          <w:lang w:eastAsia="zh-CN"/>
        </w:rPr>
        <w:t xml:space="preserve">Grade A (Excellent): </w:t>
      </w:r>
      <w:r>
        <w:rPr>
          <w:rFonts w:ascii="Book Antiqua" w:eastAsia="SimSun" w:hAnsi="Book Antiqua" w:cs="SimSun"/>
          <w:lang w:eastAsia="zh-CN"/>
        </w:rPr>
        <w:t>0</w:t>
      </w:r>
      <w:r w:rsidRPr="00036399">
        <w:rPr>
          <w:rFonts w:ascii="Book Antiqua" w:eastAsia="SimSun" w:hAnsi="Book Antiqua" w:cs="SimSun"/>
          <w:lang w:eastAsia="zh-CN"/>
        </w:rPr>
        <w:br/>
      </w:r>
      <w:r w:rsidRPr="00036399">
        <w:rPr>
          <w:rFonts w:ascii="Book Antiqua" w:eastAsia="SimSun" w:hAnsi="Book Antiqua" w:cs="SimSun"/>
          <w:b/>
          <w:lang w:eastAsia="zh-CN"/>
        </w:rPr>
        <w:t xml:space="preserve">Grade B (Very good): </w:t>
      </w:r>
      <w:r>
        <w:rPr>
          <w:rFonts w:ascii="Book Antiqua" w:eastAsia="SimSun" w:hAnsi="Book Antiqua" w:cs="SimSun"/>
          <w:lang w:eastAsia="zh-CN"/>
        </w:rPr>
        <w:t>0</w:t>
      </w:r>
      <w:r w:rsidRPr="00036399">
        <w:rPr>
          <w:rFonts w:ascii="Book Antiqua" w:eastAsia="SimSun" w:hAnsi="Book Antiqua" w:cs="SimSun"/>
          <w:lang w:eastAsia="zh-CN"/>
        </w:rPr>
        <w:br/>
      </w:r>
      <w:r w:rsidRPr="00036399">
        <w:rPr>
          <w:rFonts w:ascii="Book Antiqua" w:eastAsia="SimSun" w:hAnsi="Book Antiqua" w:cs="SimSun"/>
          <w:b/>
          <w:lang w:eastAsia="zh-CN"/>
        </w:rPr>
        <w:t xml:space="preserve">Grade C (Good): </w:t>
      </w:r>
      <w:r>
        <w:rPr>
          <w:rFonts w:ascii="Book Antiqua" w:eastAsia="SimSun" w:hAnsi="Book Antiqua" w:cs="SimSun"/>
          <w:lang w:eastAsia="zh-CN"/>
        </w:rPr>
        <w:t>C, C</w:t>
      </w:r>
      <w:r w:rsidRPr="00036399">
        <w:rPr>
          <w:rFonts w:ascii="Book Antiqua" w:eastAsia="SimSun" w:hAnsi="Book Antiqua" w:cs="SimSun"/>
          <w:lang w:eastAsia="zh-CN"/>
        </w:rPr>
        <w:br/>
      </w:r>
      <w:r w:rsidRPr="00036399">
        <w:rPr>
          <w:rFonts w:ascii="Book Antiqua" w:eastAsia="SimSun" w:hAnsi="Book Antiqua" w:cs="SimSun"/>
          <w:b/>
          <w:lang w:eastAsia="zh-CN"/>
        </w:rPr>
        <w:t xml:space="preserve">Grade D (Fair): </w:t>
      </w:r>
      <w:r w:rsidRPr="00036399">
        <w:rPr>
          <w:rFonts w:ascii="Book Antiqua" w:eastAsia="SimSun" w:hAnsi="Book Antiqua" w:cs="SimSun"/>
          <w:lang w:eastAsia="zh-CN"/>
        </w:rPr>
        <w:t>0</w:t>
      </w:r>
      <w:r w:rsidRPr="00036399">
        <w:rPr>
          <w:rFonts w:ascii="Book Antiqua" w:eastAsia="SimSun" w:hAnsi="Book Antiqua" w:cs="SimSun"/>
          <w:b/>
          <w:lang w:eastAsia="zh-CN"/>
        </w:rPr>
        <w:br/>
        <w:t xml:space="preserve">Grade E (Poor): </w:t>
      </w:r>
      <w:r w:rsidRPr="00036399">
        <w:rPr>
          <w:rFonts w:ascii="Book Antiqua" w:eastAsia="SimSun" w:hAnsi="Book Antiqua" w:cs="SimSun"/>
          <w:lang w:eastAsia="zh-CN"/>
        </w:rPr>
        <w:t>0</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14:paraId="6F36952B" w14:textId="1C057322" w:rsidR="00F12551" w:rsidRDefault="00F12551" w:rsidP="001D460E">
      <w:pPr>
        <w:spacing w:after="0" w:line="360" w:lineRule="auto"/>
        <w:jc w:val="both"/>
        <w:rPr>
          <w:rFonts w:ascii="Book Antiqua" w:hAnsi="Book Antiqua"/>
        </w:rPr>
      </w:pPr>
    </w:p>
    <w:p w14:paraId="181E9108" w14:textId="67AEA3CA" w:rsidR="00F12551" w:rsidRDefault="00F12551">
      <w:pPr>
        <w:rPr>
          <w:rFonts w:ascii="Book Antiqua" w:hAnsi="Book Antiqua"/>
        </w:rPr>
      </w:pPr>
      <w:r>
        <w:rPr>
          <w:rFonts w:ascii="Book Antiqua" w:hAnsi="Book Antiqua"/>
        </w:rPr>
        <w:lastRenderedPageBreak/>
        <w:br w:type="page"/>
      </w:r>
    </w:p>
    <w:p w14:paraId="31CE6BF4" w14:textId="677BA59A" w:rsidR="00F12551" w:rsidRDefault="00F12551" w:rsidP="001D460E">
      <w:pPr>
        <w:spacing w:after="0" w:line="360" w:lineRule="auto"/>
        <w:jc w:val="both"/>
        <w:rPr>
          <w:rFonts w:ascii="Book Antiqua" w:hAnsi="Book Antiqua"/>
        </w:rPr>
      </w:pPr>
    </w:p>
    <w:p w14:paraId="6B3CBCE8" w14:textId="18C50B59" w:rsidR="00854A27" w:rsidRDefault="00854A27" w:rsidP="001D460E">
      <w:pPr>
        <w:spacing w:after="0" w:line="360" w:lineRule="auto"/>
        <w:jc w:val="both"/>
        <w:rPr>
          <w:rFonts w:ascii="Book Antiqua" w:hAnsi="Book Antiqua"/>
        </w:rPr>
      </w:pPr>
      <w:r>
        <w:rPr>
          <w:rFonts w:ascii="Book Antiqua" w:hAnsi="Book Antiqua"/>
          <w:noProof/>
        </w:rPr>
        <w:drawing>
          <wp:inline distT="0" distB="0" distL="0" distR="0" wp14:anchorId="082BFE82" wp14:editId="06B8BB31">
            <wp:extent cx="5480685" cy="1379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685" cy="1379855"/>
                    </a:xfrm>
                    <a:prstGeom prst="rect">
                      <a:avLst/>
                    </a:prstGeom>
                    <a:noFill/>
                    <a:ln>
                      <a:noFill/>
                    </a:ln>
                  </pic:spPr>
                </pic:pic>
              </a:graphicData>
            </a:graphic>
          </wp:inline>
        </w:drawing>
      </w:r>
    </w:p>
    <w:p w14:paraId="045B1EC2" w14:textId="7C5D5934" w:rsidR="00854A27" w:rsidRPr="00854A27" w:rsidRDefault="00854A27" w:rsidP="00854A27">
      <w:pPr>
        <w:spacing w:after="0" w:line="360" w:lineRule="auto"/>
        <w:jc w:val="both"/>
        <w:rPr>
          <w:rFonts w:ascii="Book Antiqua" w:hAnsi="Book Antiqua"/>
        </w:rPr>
      </w:pPr>
      <w:r w:rsidRPr="00854A27">
        <w:rPr>
          <w:rFonts w:ascii="Book Antiqua" w:hAnsi="Book Antiqua"/>
          <w:b/>
          <w:bCs/>
        </w:rPr>
        <w:t>Figure 1 Representative axial T2-weighted magnetic resonance image of bilateral carotid arteries with cropped vessel area highlighted (left).</w:t>
      </w:r>
      <w:r w:rsidRPr="00854A27">
        <w:rPr>
          <w:rFonts w:ascii="Book Antiqua" w:hAnsi="Book Antiqua"/>
        </w:rPr>
        <w:t xml:space="preserve"> Carotid vessel wall segmentations using </w:t>
      </w:r>
      <w:r w:rsidRPr="001D460E">
        <w:rPr>
          <w:rFonts w:ascii="Book Antiqua" w:hAnsi="Book Antiqua"/>
        </w:rPr>
        <w:t>convolutional neural networks</w:t>
      </w:r>
      <w:r w:rsidRPr="00854A27">
        <w:rPr>
          <w:rFonts w:ascii="Book Antiqua" w:hAnsi="Book Antiqua"/>
        </w:rPr>
        <w:t xml:space="preserve"> (center) and expert reader (right). DICE = 0.91.</w:t>
      </w:r>
    </w:p>
    <w:p w14:paraId="1F9FC10D" w14:textId="183A8041" w:rsidR="00854A27" w:rsidRDefault="00854A27" w:rsidP="001D460E">
      <w:pPr>
        <w:spacing w:after="0" w:line="360" w:lineRule="auto"/>
        <w:jc w:val="both"/>
        <w:rPr>
          <w:rFonts w:ascii="Book Antiqua" w:hAnsi="Book Antiqua"/>
        </w:rPr>
      </w:pPr>
    </w:p>
    <w:p w14:paraId="1756F4D7" w14:textId="5A5110E6" w:rsidR="00854A27" w:rsidRDefault="00854A27">
      <w:pPr>
        <w:rPr>
          <w:rFonts w:ascii="Book Antiqua" w:hAnsi="Book Antiqua"/>
        </w:rPr>
      </w:pPr>
      <w:r>
        <w:rPr>
          <w:rFonts w:ascii="Book Antiqua" w:hAnsi="Book Antiqua"/>
        </w:rPr>
        <w:br w:type="page"/>
      </w:r>
    </w:p>
    <w:p w14:paraId="730230E7" w14:textId="361AF698" w:rsidR="00854A27" w:rsidRDefault="00854A27" w:rsidP="001D460E">
      <w:pPr>
        <w:spacing w:after="0" w:line="360" w:lineRule="auto"/>
        <w:jc w:val="both"/>
        <w:rPr>
          <w:rFonts w:ascii="Book Antiqua" w:hAnsi="Book Antiqua"/>
        </w:rPr>
      </w:pPr>
    </w:p>
    <w:p w14:paraId="4372F59E" w14:textId="2C4C102D" w:rsidR="00854A27" w:rsidRDefault="00854A27" w:rsidP="001D460E">
      <w:pPr>
        <w:spacing w:after="0" w:line="360" w:lineRule="auto"/>
        <w:jc w:val="both"/>
        <w:rPr>
          <w:rFonts w:ascii="Book Antiqua" w:hAnsi="Book Antiqua"/>
        </w:rPr>
      </w:pPr>
      <w:r>
        <w:rPr>
          <w:rFonts w:ascii="Book Antiqua" w:hAnsi="Book Antiqua"/>
          <w:noProof/>
        </w:rPr>
        <w:drawing>
          <wp:inline distT="0" distB="0" distL="0" distR="0" wp14:anchorId="1751058C" wp14:editId="4232A761">
            <wp:extent cx="5480685" cy="16325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685" cy="1632585"/>
                    </a:xfrm>
                    <a:prstGeom prst="rect">
                      <a:avLst/>
                    </a:prstGeom>
                    <a:noFill/>
                    <a:ln>
                      <a:noFill/>
                    </a:ln>
                  </pic:spPr>
                </pic:pic>
              </a:graphicData>
            </a:graphic>
          </wp:inline>
        </w:drawing>
      </w:r>
    </w:p>
    <w:p w14:paraId="01F5C46F" w14:textId="77777777" w:rsidR="00854A27" w:rsidRDefault="00854A27" w:rsidP="001D460E">
      <w:pPr>
        <w:spacing w:after="0" w:line="360" w:lineRule="auto"/>
        <w:jc w:val="both"/>
        <w:rPr>
          <w:rFonts w:ascii="Book Antiqua" w:hAnsi="Book Antiqua"/>
        </w:rPr>
      </w:pPr>
    </w:p>
    <w:p w14:paraId="1BADF0B1" w14:textId="4C1BFEA5" w:rsidR="00854A27" w:rsidRPr="00854A27" w:rsidRDefault="00854A27" w:rsidP="00854A27">
      <w:pPr>
        <w:spacing w:after="0" w:line="360" w:lineRule="auto"/>
        <w:jc w:val="both"/>
        <w:rPr>
          <w:rFonts w:ascii="Book Antiqua" w:hAnsi="Book Antiqua"/>
          <w:b/>
          <w:bCs/>
        </w:rPr>
      </w:pPr>
      <w:r w:rsidRPr="00854A27">
        <w:rPr>
          <w:rFonts w:ascii="Book Antiqua" w:hAnsi="Book Antiqua"/>
          <w:b/>
          <w:bCs/>
        </w:rPr>
        <w:t>Figure 2 Comparison of measurements between convolutional neural network and an expert reader for lumen area (left), wall area (center), and total vessel area (right).</w:t>
      </w:r>
      <w:r w:rsidR="005134D4">
        <w:rPr>
          <w:rFonts w:ascii="Book Antiqua" w:hAnsi="Book Antiqua"/>
          <w:b/>
          <w:bCs/>
        </w:rPr>
        <w:t xml:space="preserve"> </w:t>
      </w:r>
      <w:r w:rsidR="005134D4" w:rsidRPr="005134D4">
        <w:rPr>
          <w:rFonts w:ascii="Book Antiqua" w:hAnsi="Book Antiqua"/>
        </w:rPr>
        <w:t>CNN: C</w:t>
      </w:r>
      <w:r w:rsidR="005134D4" w:rsidRPr="00854A27">
        <w:rPr>
          <w:rFonts w:ascii="Book Antiqua" w:hAnsi="Book Antiqua"/>
        </w:rPr>
        <w:t>onvolutional neural network</w:t>
      </w:r>
      <w:r w:rsidR="005134D4" w:rsidRPr="005134D4">
        <w:rPr>
          <w:rFonts w:ascii="Book Antiqua" w:hAnsi="Book Antiqua"/>
        </w:rPr>
        <w:t>.</w:t>
      </w:r>
    </w:p>
    <w:p w14:paraId="35FF8177" w14:textId="7D156350" w:rsidR="00854A27" w:rsidRDefault="00854A27">
      <w:pPr>
        <w:rPr>
          <w:rFonts w:ascii="Book Antiqua" w:hAnsi="Book Antiqua"/>
        </w:rPr>
      </w:pPr>
      <w:r>
        <w:rPr>
          <w:rFonts w:ascii="Book Antiqua" w:hAnsi="Book Antiqua"/>
        </w:rPr>
        <w:br w:type="page"/>
      </w:r>
    </w:p>
    <w:p w14:paraId="388FF384" w14:textId="057DE7BF" w:rsidR="00854A27" w:rsidRDefault="00854A27" w:rsidP="001D460E">
      <w:pPr>
        <w:spacing w:after="0" w:line="360" w:lineRule="auto"/>
        <w:jc w:val="both"/>
        <w:rPr>
          <w:rFonts w:ascii="Book Antiqua" w:hAnsi="Book Antiqua"/>
        </w:rPr>
      </w:pPr>
    </w:p>
    <w:p w14:paraId="4A30473A" w14:textId="7A5B3743" w:rsidR="00854A27" w:rsidRDefault="00854A27" w:rsidP="001D460E">
      <w:pPr>
        <w:spacing w:after="0" w:line="360" w:lineRule="auto"/>
        <w:jc w:val="both"/>
        <w:rPr>
          <w:rFonts w:ascii="Book Antiqua" w:hAnsi="Book Antiqua"/>
        </w:rPr>
      </w:pPr>
      <w:r>
        <w:rPr>
          <w:rFonts w:ascii="Book Antiqua" w:hAnsi="Book Antiqua"/>
          <w:noProof/>
        </w:rPr>
        <w:drawing>
          <wp:inline distT="0" distB="0" distL="0" distR="0" wp14:anchorId="75BF7622" wp14:editId="2E8D35F1">
            <wp:extent cx="5480685" cy="16490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0685" cy="1649095"/>
                    </a:xfrm>
                    <a:prstGeom prst="rect">
                      <a:avLst/>
                    </a:prstGeom>
                    <a:noFill/>
                    <a:ln>
                      <a:noFill/>
                    </a:ln>
                  </pic:spPr>
                </pic:pic>
              </a:graphicData>
            </a:graphic>
          </wp:inline>
        </w:drawing>
      </w:r>
    </w:p>
    <w:p w14:paraId="04A5FCBB" w14:textId="77777777" w:rsidR="00854A27" w:rsidRDefault="00854A27" w:rsidP="001D460E">
      <w:pPr>
        <w:spacing w:after="0" w:line="360" w:lineRule="auto"/>
        <w:jc w:val="both"/>
        <w:rPr>
          <w:rFonts w:ascii="Book Antiqua" w:hAnsi="Book Antiqua"/>
        </w:rPr>
      </w:pPr>
    </w:p>
    <w:p w14:paraId="3253B7EE" w14:textId="1C954217" w:rsidR="00854A27" w:rsidRPr="00854A27" w:rsidRDefault="00854A27" w:rsidP="00854A27">
      <w:pPr>
        <w:spacing w:after="0" w:line="360" w:lineRule="auto"/>
        <w:jc w:val="both"/>
        <w:rPr>
          <w:rFonts w:ascii="Book Antiqua" w:hAnsi="Book Antiqua"/>
          <w:b/>
          <w:bCs/>
        </w:rPr>
      </w:pPr>
      <w:r w:rsidRPr="00854A27">
        <w:rPr>
          <w:rFonts w:ascii="Book Antiqua" w:hAnsi="Book Antiqua"/>
          <w:b/>
          <w:bCs/>
        </w:rPr>
        <w:t>Figure 3 Bland-Altman plots demonstrating agreement of convolutional neural networks and expert reader in assessing lumen area (left), wall area (center), and total vessel area (right).</w:t>
      </w:r>
      <w:r w:rsidR="005134D4">
        <w:rPr>
          <w:rFonts w:ascii="Book Antiqua" w:hAnsi="Book Antiqua"/>
          <w:b/>
          <w:bCs/>
        </w:rPr>
        <w:t xml:space="preserve"> </w:t>
      </w:r>
      <w:r w:rsidR="005134D4" w:rsidRPr="005134D4">
        <w:rPr>
          <w:rFonts w:ascii="Book Antiqua" w:hAnsi="Book Antiqua"/>
        </w:rPr>
        <w:t>CNN: C</w:t>
      </w:r>
      <w:r w:rsidR="005134D4" w:rsidRPr="00854A27">
        <w:rPr>
          <w:rFonts w:ascii="Book Antiqua" w:hAnsi="Book Antiqua"/>
        </w:rPr>
        <w:t>onvolutional neural network</w:t>
      </w:r>
      <w:r w:rsidR="005134D4" w:rsidRPr="005134D4">
        <w:rPr>
          <w:rFonts w:ascii="Book Antiqua" w:hAnsi="Book Antiqua"/>
        </w:rPr>
        <w:t>.</w:t>
      </w:r>
      <w:r w:rsidR="005134D4">
        <w:rPr>
          <w:rFonts w:ascii="Book Antiqua" w:hAnsi="Book Antiqua"/>
        </w:rPr>
        <w:t xml:space="preserve"> </w:t>
      </w:r>
    </w:p>
    <w:p w14:paraId="0196ACE6" w14:textId="77777777" w:rsidR="00854A27" w:rsidRPr="001D460E" w:rsidRDefault="00854A27" w:rsidP="001D460E">
      <w:pPr>
        <w:spacing w:after="0" w:line="360" w:lineRule="auto"/>
        <w:jc w:val="both"/>
        <w:rPr>
          <w:rFonts w:ascii="Book Antiqua" w:hAnsi="Book Antiqua"/>
        </w:rPr>
      </w:pPr>
    </w:p>
    <w:sectPr w:rsidR="00854A27" w:rsidRPr="001D460E" w:rsidSect="004F680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4B6E" w14:textId="77777777" w:rsidR="00634B45" w:rsidRDefault="00634B45" w:rsidP="001D460E">
      <w:pPr>
        <w:spacing w:after="0"/>
      </w:pPr>
      <w:r>
        <w:separator/>
      </w:r>
    </w:p>
  </w:endnote>
  <w:endnote w:type="continuationSeparator" w:id="0">
    <w:p w14:paraId="2FCFA1F3" w14:textId="77777777" w:rsidR="00634B45" w:rsidRDefault="00634B45" w:rsidP="001D4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微软雅黑"/>
    <w:panose1 w:val="020B0604020202020204"/>
    <w:charset w:val="86"/>
    <w:family w:val="modern"/>
    <w:pitch w:val="fixed"/>
    <w:sig w:usb0="00000001" w:usb1="080E0000" w:usb2="00000010" w:usb3="00000000" w:csb0="00040000" w:csb1="00000000"/>
  </w:font>
  <w:font w:name="TimesNewRomanPS-BoldItalicMT">
    <w:panose1 w:val="02020703060505090304"/>
    <w:charset w:val="00"/>
    <w:family w:val="auto"/>
    <w:pitch w:val="variable"/>
    <w:sig w:usb0="E0000AFF" w:usb1="00007843" w:usb2="00000001" w:usb3="00000000" w:csb0="000001BF" w:csb1="00000000"/>
  </w:font>
  <w:font w:name="Garamond-Bold">
    <w:panose1 w:val="020B0604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078E" w14:textId="77777777" w:rsidR="00634B45" w:rsidRDefault="00634B45" w:rsidP="001D460E">
      <w:pPr>
        <w:spacing w:after="0"/>
      </w:pPr>
      <w:r>
        <w:separator/>
      </w:r>
    </w:p>
  </w:footnote>
  <w:footnote w:type="continuationSeparator" w:id="0">
    <w:p w14:paraId="1E60717F" w14:textId="77777777" w:rsidR="00634B45" w:rsidRDefault="00634B45" w:rsidP="001D46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D9A"/>
    <w:multiLevelType w:val="hybridMultilevel"/>
    <w:tmpl w:val="39C6D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66192"/>
    <w:multiLevelType w:val="hybridMultilevel"/>
    <w:tmpl w:val="2982E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bordersDoNotSurroundHeader/>
  <w:bordersDoNotSurroundFooter/>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ED"/>
    <w:rsid w:val="00010A33"/>
    <w:rsid w:val="00013151"/>
    <w:rsid w:val="000162B9"/>
    <w:rsid w:val="00026B98"/>
    <w:rsid w:val="000324AD"/>
    <w:rsid w:val="00033153"/>
    <w:rsid w:val="00036399"/>
    <w:rsid w:val="00040C88"/>
    <w:rsid w:val="00042EDD"/>
    <w:rsid w:val="00046E41"/>
    <w:rsid w:val="00052256"/>
    <w:rsid w:val="000539B8"/>
    <w:rsid w:val="00057A3F"/>
    <w:rsid w:val="00061D6A"/>
    <w:rsid w:val="00065C49"/>
    <w:rsid w:val="00075175"/>
    <w:rsid w:val="0008425F"/>
    <w:rsid w:val="00090223"/>
    <w:rsid w:val="000A6840"/>
    <w:rsid w:val="000B1EAB"/>
    <w:rsid w:val="000B619A"/>
    <w:rsid w:val="000B70D2"/>
    <w:rsid w:val="000C311D"/>
    <w:rsid w:val="000C4FB5"/>
    <w:rsid w:val="000D0139"/>
    <w:rsid w:val="000E1111"/>
    <w:rsid w:val="000F1171"/>
    <w:rsid w:val="00101D68"/>
    <w:rsid w:val="00102234"/>
    <w:rsid w:val="00107597"/>
    <w:rsid w:val="001151FB"/>
    <w:rsid w:val="001221E6"/>
    <w:rsid w:val="00130A86"/>
    <w:rsid w:val="00135FAF"/>
    <w:rsid w:val="0016256D"/>
    <w:rsid w:val="001639C0"/>
    <w:rsid w:val="001765F3"/>
    <w:rsid w:val="00177284"/>
    <w:rsid w:val="00180E50"/>
    <w:rsid w:val="001979F6"/>
    <w:rsid w:val="001A2DF7"/>
    <w:rsid w:val="001A334D"/>
    <w:rsid w:val="001B2E58"/>
    <w:rsid w:val="001C2B9D"/>
    <w:rsid w:val="001D0478"/>
    <w:rsid w:val="001D39D6"/>
    <w:rsid w:val="001D460E"/>
    <w:rsid w:val="001E49FA"/>
    <w:rsid w:val="001F4655"/>
    <w:rsid w:val="001F4FD8"/>
    <w:rsid w:val="001F667E"/>
    <w:rsid w:val="001F773F"/>
    <w:rsid w:val="00205A6E"/>
    <w:rsid w:val="00212389"/>
    <w:rsid w:val="002137AA"/>
    <w:rsid w:val="002145F5"/>
    <w:rsid w:val="00216F55"/>
    <w:rsid w:val="00217FC4"/>
    <w:rsid w:val="00224B06"/>
    <w:rsid w:val="00230C93"/>
    <w:rsid w:val="00234DE7"/>
    <w:rsid w:val="0024417B"/>
    <w:rsid w:val="00246C67"/>
    <w:rsid w:val="00260885"/>
    <w:rsid w:val="0026182F"/>
    <w:rsid w:val="0026498D"/>
    <w:rsid w:val="0027521B"/>
    <w:rsid w:val="00277280"/>
    <w:rsid w:val="00284383"/>
    <w:rsid w:val="00287D7E"/>
    <w:rsid w:val="00291919"/>
    <w:rsid w:val="002A5256"/>
    <w:rsid w:val="002B4F86"/>
    <w:rsid w:val="002C0583"/>
    <w:rsid w:val="002C585C"/>
    <w:rsid w:val="002D07C7"/>
    <w:rsid w:val="002D42E5"/>
    <w:rsid w:val="002D79F5"/>
    <w:rsid w:val="002E349B"/>
    <w:rsid w:val="002E3C78"/>
    <w:rsid w:val="002F47DD"/>
    <w:rsid w:val="002F6F57"/>
    <w:rsid w:val="00303B94"/>
    <w:rsid w:val="00312F97"/>
    <w:rsid w:val="00317300"/>
    <w:rsid w:val="00320E21"/>
    <w:rsid w:val="00325BCA"/>
    <w:rsid w:val="003262D0"/>
    <w:rsid w:val="00330A34"/>
    <w:rsid w:val="00334B25"/>
    <w:rsid w:val="003352F8"/>
    <w:rsid w:val="0034490D"/>
    <w:rsid w:val="00344CF4"/>
    <w:rsid w:val="00355C49"/>
    <w:rsid w:val="00357630"/>
    <w:rsid w:val="003604E9"/>
    <w:rsid w:val="00377E4D"/>
    <w:rsid w:val="00380DEE"/>
    <w:rsid w:val="003A15AD"/>
    <w:rsid w:val="003B23B2"/>
    <w:rsid w:val="003B3D9F"/>
    <w:rsid w:val="003B405F"/>
    <w:rsid w:val="003C05D6"/>
    <w:rsid w:val="003C0C7A"/>
    <w:rsid w:val="003C3760"/>
    <w:rsid w:val="003C7202"/>
    <w:rsid w:val="003D79F9"/>
    <w:rsid w:val="003E75FF"/>
    <w:rsid w:val="00417A9A"/>
    <w:rsid w:val="0042263A"/>
    <w:rsid w:val="004302CC"/>
    <w:rsid w:val="004309F0"/>
    <w:rsid w:val="00432D7A"/>
    <w:rsid w:val="00454546"/>
    <w:rsid w:val="0046081A"/>
    <w:rsid w:val="004611D7"/>
    <w:rsid w:val="004618B7"/>
    <w:rsid w:val="00480B67"/>
    <w:rsid w:val="00480C57"/>
    <w:rsid w:val="00486914"/>
    <w:rsid w:val="00494096"/>
    <w:rsid w:val="004A5B97"/>
    <w:rsid w:val="004B119A"/>
    <w:rsid w:val="004B1B54"/>
    <w:rsid w:val="004B7F98"/>
    <w:rsid w:val="004C6AC9"/>
    <w:rsid w:val="004D12D4"/>
    <w:rsid w:val="004E0028"/>
    <w:rsid w:val="004F680E"/>
    <w:rsid w:val="00502B1E"/>
    <w:rsid w:val="00507209"/>
    <w:rsid w:val="00510ABB"/>
    <w:rsid w:val="005134D4"/>
    <w:rsid w:val="00532522"/>
    <w:rsid w:val="005378DF"/>
    <w:rsid w:val="00542AB5"/>
    <w:rsid w:val="00553F0C"/>
    <w:rsid w:val="00556DD6"/>
    <w:rsid w:val="0058727A"/>
    <w:rsid w:val="0059154C"/>
    <w:rsid w:val="00593573"/>
    <w:rsid w:val="005A0DE7"/>
    <w:rsid w:val="005A4E4D"/>
    <w:rsid w:val="005B0D5C"/>
    <w:rsid w:val="005B7BF3"/>
    <w:rsid w:val="005C2008"/>
    <w:rsid w:val="005C2370"/>
    <w:rsid w:val="005D01D3"/>
    <w:rsid w:val="005E73A5"/>
    <w:rsid w:val="005F2C1A"/>
    <w:rsid w:val="005F36E2"/>
    <w:rsid w:val="005F4726"/>
    <w:rsid w:val="005F7D42"/>
    <w:rsid w:val="00601B3F"/>
    <w:rsid w:val="00604BFD"/>
    <w:rsid w:val="00627BE3"/>
    <w:rsid w:val="00634B45"/>
    <w:rsid w:val="00641209"/>
    <w:rsid w:val="00643D34"/>
    <w:rsid w:val="0066278C"/>
    <w:rsid w:val="0066326F"/>
    <w:rsid w:val="006710D1"/>
    <w:rsid w:val="006772C4"/>
    <w:rsid w:val="00696392"/>
    <w:rsid w:val="006A4A82"/>
    <w:rsid w:val="006A55D7"/>
    <w:rsid w:val="006A77AE"/>
    <w:rsid w:val="006B0D2D"/>
    <w:rsid w:val="006B4FE7"/>
    <w:rsid w:val="006D1224"/>
    <w:rsid w:val="006D3BE3"/>
    <w:rsid w:val="006E4BDB"/>
    <w:rsid w:val="006E54BD"/>
    <w:rsid w:val="006F54FC"/>
    <w:rsid w:val="006F6440"/>
    <w:rsid w:val="0071070C"/>
    <w:rsid w:val="00714BAF"/>
    <w:rsid w:val="007236E1"/>
    <w:rsid w:val="00732E2A"/>
    <w:rsid w:val="007349EB"/>
    <w:rsid w:val="00735E20"/>
    <w:rsid w:val="00746DFE"/>
    <w:rsid w:val="0074732A"/>
    <w:rsid w:val="00747796"/>
    <w:rsid w:val="00751DA2"/>
    <w:rsid w:val="00761E5F"/>
    <w:rsid w:val="007656DD"/>
    <w:rsid w:val="00776FEA"/>
    <w:rsid w:val="00781F6D"/>
    <w:rsid w:val="0078387F"/>
    <w:rsid w:val="00785755"/>
    <w:rsid w:val="00787F14"/>
    <w:rsid w:val="00797F05"/>
    <w:rsid w:val="007A27FB"/>
    <w:rsid w:val="007C12FB"/>
    <w:rsid w:val="007C17F8"/>
    <w:rsid w:val="007D5425"/>
    <w:rsid w:val="007E76AD"/>
    <w:rsid w:val="0080314C"/>
    <w:rsid w:val="0081018D"/>
    <w:rsid w:val="00811645"/>
    <w:rsid w:val="00811749"/>
    <w:rsid w:val="00815F60"/>
    <w:rsid w:val="00830569"/>
    <w:rsid w:val="0085197A"/>
    <w:rsid w:val="00854A27"/>
    <w:rsid w:val="008612EB"/>
    <w:rsid w:val="008623A7"/>
    <w:rsid w:val="00863BF8"/>
    <w:rsid w:val="008647D2"/>
    <w:rsid w:val="00870CCA"/>
    <w:rsid w:val="0087131B"/>
    <w:rsid w:val="00873FED"/>
    <w:rsid w:val="00875D97"/>
    <w:rsid w:val="008851E9"/>
    <w:rsid w:val="0089201D"/>
    <w:rsid w:val="00895783"/>
    <w:rsid w:val="008978A8"/>
    <w:rsid w:val="008B25B9"/>
    <w:rsid w:val="008D2228"/>
    <w:rsid w:val="008D22DD"/>
    <w:rsid w:val="008E4504"/>
    <w:rsid w:val="008F50EA"/>
    <w:rsid w:val="00903B20"/>
    <w:rsid w:val="009119AB"/>
    <w:rsid w:val="0091382D"/>
    <w:rsid w:val="00917886"/>
    <w:rsid w:val="00924470"/>
    <w:rsid w:val="00930912"/>
    <w:rsid w:val="00933E85"/>
    <w:rsid w:val="00937C52"/>
    <w:rsid w:val="0094307C"/>
    <w:rsid w:val="00943347"/>
    <w:rsid w:val="009449CB"/>
    <w:rsid w:val="00946A76"/>
    <w:rsid w:val="00947D8C"/>
    <w:rsid w:val="009500F8"/>
    <w:rsid w:val="00963A3E"/>
    <w:rsid w:val="00967EEC"/>
    <w:rsid w:val="00973F56"/>
    <w:rsid w:val="00976F60"/>
    <w:rsid w:val="00990998"/>
    <w:rsid w:val="00991DB5"/>
    <w:rsid w:val="009A1234"/>
    <w:rsid w:val="009A1A03"/>
    <w:rsid w:val="009A2D9C"/>
    <w:rsid w:val="009A6D24"/>
    <w:rsid w:val="009B7896"/>
    <w:rsid w:val="009C0BE3"/>
    <w:rsid w:val="009D2BAC"/>
    <w:rsid w:val="009F1E67"/>
    <w:rsid w:val="009F2C81"/>
    <w:rsid w:val="009F433F"/>
    <w:rsid w:val="009F68AD"/>
    <w:rsid w:val="00A102DE"/>
    <w:rsid w:val="00A10F86"/>
    <w:rsid w:val="00A31B7C"/>
    <w:rsid w:val="00A33349"/>
    <w:rsid w:val="00A402CC"/>
    <w:rsid w:val="00A406DE"/>
    <w:rsid w:val="00A5119E"/>
    <w:rsid w:val="00A51B79"/>
    <w:rsid w:val="00A5292A"/>
    <w:rsid w:val="00A54195"/>
    <w:rsid w:val="00A6410E"/>
    <w:rsid w:val="00A671AC"/>
    <w:rsid w:val="00A704F3"/>
    <w:rsid w:val="00A80439"/>
    <w:rsid w:val="00A911B0"/>
    <w:rsid w:val="00A93C3D"/>
    <w:rsid w:val="00A95687"/>
    <w:rsid w:val="00A97E5A"/>
    <w:rsid w:val="00AB4EB8"/>
    <w:rsid w:val="00AB5D95"/>
    <w:rsid w:val="00AB6785"/>
    <w:rsid w:val="00AB7D53"/>
    <w:rsid w:val="00AC522E"/>
    <w:rsid w:val="00AD2B3A"/>
    <w:rsid w:val="00AF0408"/>
    <w:rsid w:val="00AF44D1"/>
    <w:rsid w:val="00B01846"/>
    <w:rsid w:val="00B05BB9"/>
    <w:rsid w:val="00B12B20"/>
    <w:rsid w:val="00B15604"/>
    <w:rsid w:val="00B212ED"/>
    <w:rsid w:val="00B22DDE"/>
    <w:rsid w:val="00B24154"/>
    <w:rsid w:val="00B3208A"/>
    <w:rsid w:val="00B370E6"/>
    <w:rsid w:val="00B50126"/>
    <w:rsid w:val="00B55B7F"/>
    <w:rsid w:val="00B65610"/>
    <w:rsid w:val="00B656EA"/>
    <w:rsid w:val="00B701CE"/>
    <w:rsid w:val="00B70B66"/>
    <w:rsid w:val="00B930B9"/>
    <w:rsid w:val="00BA14E5"/>
    <w:rsid w:val="00BA4653"/>
    <w:rsid w:val="00BA50C2"/>
    <w:rsid w:val="00BB48E5"/>
    <w:rsid w:val="00BD1716"/>
    <w:rsid w:val="00BD524F"/>
    <w:rsid w:val="00BD5AF5"/>
    <w:rsid w:val="00BD6D2A"/>
    <w:rsid w:val="00BE6368"/>
    <w:rsid w:val="00BE63AB"/>
    <w:rsid w:val="00BF51F3"/>
    <w:rsid w:val="00BF646B"/>
    <w:rsid w:val="00C04E6A"/>
    <w:rsid w:val="00C05668"/>
    <w:rsid w:val="00C07500"/>
    <w:rsid w:val="00C10BE9"/>
    <w:rsid w:val="00C275E4"/>
    <w:rsid w:val="00C51954"/>
    <w:rsid w:val="00C52296"/>
    <w:rsid w:val="00C57A7D"/>
    <w:rsid w:val="00C62B23"/>
    <w:rsid w:val="00C67AAC"/>
    <w:rsid w:val="00C7379D"/>
    <w:rsid w:val="00C90CB0"/>
    <w:rsid w:val="00C922C7"/>
    <w:rsid w:val="00CA72BB"/>
    <w:rsid w:val="00CB107F"/>
    <w:rsid w:val="00CD35ED"/>
    <w:rsid w:val="00CE03E6"/>
    <w:rsid w:val="00CE4A98"/>
    <w:rsid w:val="00CF43AA"/>
    <w:rsid w:val="00CF4EE4"/>
    <w:rsid w:val="00CF6BB1"/>
    <w:rsid w:val="00D03433"/>
    <w:rsid w:val="00D10A11"/>
    <w:rsid w:val="00D135F7"/>
    <w:rsid w:val="00D3250F"/>
    <w:rsid w:val="00D421A7"/>
    <w:rsid w:val="00D53231"/>
    <w:rsid w:val="00D5340E"/>
    <w:rsid w:val="00D5632F"/>
    <w:rsid w:val="00D64120"/>
    <w:rsid w:val="00D6514E"/>
    <w:rsid w:val="00D674FB"/>
    <w:rsid w:val="00D876F1"/>
    <w:rsid w:val="00D92A51"/>
    <w:rsid w:val="00DA7791"/>
    <w:rsid w:val="00DB1A55"/>
    <w:rsid w:val="00DB3842"/>
    <w:rsid w:val="00DB6C9B"/>
    <w:rsid w:val="00DC6BB3"/>
    <w:rsid w:val="00DD2FA9"/>
    <w:rsid w:val="00DD60FE"/>
    <w:rsid w:val="00DD796A"/>
    <w:rsid w:val="00DE1D28"/>
    <w:rsid w:val="00DE75E1"/>
    <w:rsid w:val="00E00281"/>
    <w:rsid w:val="00E113F7"/>
    <w:rsid w:val="00E170BD"/>
    <w:rsid w:val="00E2072B"/>
    <w:rsid w:val="00E267BF"/>
    <w:rsid w:val="00E3683A"/>
    <w:rsid w:val="00E45053"/>
    <w:rsid w:val="00E46118"/>
    <w:rsid w:val="00E6639D"/>
    <w:rsid w:val="00E76751"/>
    <w:rsid w:val="00E77B52"/>
    <w:rsid w:val="00E80CCB"/>
    <w:rsid w:val="00E84329"/>
    <w:rsid w:val="00E94A7C"/>
    <w:rsid w:val="00E96CFC"/>
    <w:rsid w:val="00EB286F"/>
    <w:rsid w:val="00EC06FF"/>
    <w:rsid w:val="00ED407D"/>
    <w:rsid w:val="00EE1154"/>
    <w:rsid w:val="00EE2395"/>
    <w:rsid w:val="00EE4135"/>
    <w:rsid w:val="00EE4D01"/>
    <w:rsid w:val="00EE63AE"/>
    <w:rsid w:val="00F00966"/>
    <w:rsid w:val="00F07298"/>
    <w:rsid w:val="00F1222A"/>
    <w:rsid w:val="00F12551"/>
    <w:rsid w:val="00F148C4"/>
    <w:rsid w:val="00F24F8A"/>
    <w:rsid w:val="00F348D1"/>
    <w:rsid w:val="00F56075"/>
    <w:rsid w:val="00F56174"/>
    <w:rsid w:val="00F62242"/>
    <w:rsid w:val="00F8077E"/>
    <w:rsid w:val="00F850E1"/>
    <w:rsid w:val="00F90ED4"/>
    <w:rsid w:val="00F923DE"/>
    <w:rsid w:val="00F924A4"/>
    <w:rsid w:val="00F96D88"/>
    <w:rsid w:val="00F96FE4"/>
    <w:rsid w:val="00FA6CA8"/>
    <w:rsid w:val="00FB4F56"/>
    <w:rsid w:val="00FB5C17"/>
    <w:rsid w:val="00FD59A2"/>
    <w:rsid w:val="00FD6D02"/>
    <w:rsid w:val="00FE17F3"/>
    <w:rsid w:val="00FF7145"/>
    <w:rsid w:val="00FF7E1A"/>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CD9B"/>
  <w15:docId w15:val="{D1D09359-6647-437A-90E2-934CD8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semiHidden="1" w:unhideWhenUsed="1"/>
    <w:lsdException w:name="heading 6"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3683A"/>
    <w:pPr>
      <w:ind w:left="720"/>
      <w:contextualSpacing/>
    </w:pPr>
  </w:style>
  <w:style w:type="character" w:styleId="Hyperlink">
    <w:name w:val="Hyperlink"/>
    <w:basedOn w:val="DefaultParagraphFont"/>
    <w:rsid w:val="00E3683A"/>
    <w:rPr>
      <w:color w:val="0000FF" w:themeColor="hyperlink"/>
      <w:u w:val="single"/>
    </w:rPr>
  </w:style>
  <w:style w:type="paragraph" w:customStyle="1" w:styleId="Default">
    <w:name w:val="Default"/>
    <w:qFormat/>
    <w:rsid w:val="00502B1E"/>
    <w:pPr>
      <w:suppressAutoHyphens/>
    </w:pPr>
    <w:rPr>
      <w:rFonts w:ascii="Cambria" w:eastAsia="SimSun" w:hAnsi="Cambria" w:cs="Times New Roman"/>
      <w:lang w:eastAsia="ar-SA"/>
    </w:rPr>
  </w:style>
  <w:style w:type="paragraph" w:styleId="BalloonText">
    <w:name w:val="Balloon Text"/>
    <w:basedOn w:val="Normal"/>
    <w:link w:val="BalloonTextChar"/>
    <w:semiHidden/>
    <w:unhideWhenUsed/>
    <w:rsid w:val="00AB678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B6785"/>
    <w:rPr>
      <w:rFonts w:ascii="Segoe UI" w:hAnsi="Segoe UI" w:cs="Segoe UI"/>
      <w:sz w:val="18"/>
      <w:szCs w:val="18"/>
    </w:rPr>
  </w:style>
  <w:style w:type="character" w:styleId="CommentReference">
    <w:name w:val="annotation reference"/>
    <w:basedOn w:val="DefaultParagraphFont"/>
    <w:uiPriority w:val="99"/>
    <w:unhideWhenUsed/>
    <w:qFormat/>
    <w:rsid w:val="00AB6785"/>
    <w:rPr>
      <w:sz w:val="16"/>
      <w:szCs w:val="16"/>
    </w:rPr>
  </w:style>
  <w:style w:type="paragraph" w:styleId="CommentText">
    <w:name w:val="annotation text"/>
    <w:basedOn w:val="Normal"/>
    <w:link w:val="CommentTextChar"/>
    <w:uiPriority w:val="99"/>
    <w:unhideWhenUsed/>
    <w:qFormat/>
    <w:rsid w:val="00AB6785"/>
    <w:rPr>
      <w:sz w:val="20"/>
      <w:szCs w:val="20"/>
    </w:rPr>
  </w:style>
  <w:style w:type="character" w:customStyle="1" w:styleId="CommentTextChar">
    <w:name w:val="Comment Text Char"/>
    <w:basedOn w:val="DefaultParagraphFont"/>
    <w:link w:val="CommentText"/>
    <w:rsid w:val="00AB6785"/>
    <w:rPr>
      <w:sz w:val="20"/>
      <w:szCs w:val="20"/>
    </w:rPr>
  </w:style>
  <w:style w:type="paragraph" w:styleId="CommentSubject">
    <w:name w:val="annotation subject"/>
    <w:basedOn w:val="CommentText"/>
    <w:next w:val="CommentText"/>
    <w:link w:val="CommentSubjectChar"/>
    <w:semiHidden/>
    <w:unhideWhenUsed/>
    <w:rsid w:val="00AB6785"/>
    <w:rPr>
      <w:b/>
      <w:bCs/>
    </w:rPr>
  </w:style>
  <w:style w:type="character" w:customStyle="1" w:styleId="CommentSubjectChar">
    <w:name w:val="Comment Subject Char"/>
    <w:basedOn w:val="CommentTextChar"/>
    <w:link w:val="CommentSubject"/>
    <w:semiHidden/>
    <w:rsid w:val="00AB6785"/>
    <w:rPr>
      <w:b/>
      <w:bCs/>
      <w:sz w:val="20"/>
      <w:szCs w:val="20"/>
    </w:rPr>
  </w:style>
  <w:style w:type="paragraph" w:styleId="NormalWeb">
    <w:name w:val="Normal (Web)"/>
    <w:basedOn w:val="Normal"/>
    <w:uiPriority w:val="99"/>
    <w:unhideWhenUsed/>
    <w:rsid w:val="004C6AC9"/>
    <w:pPr>
      <w:spacing w:before="100" w:beforeAutospacing="1" w:after="100" w:afterAutospacing="1"/>
    </w:pPr>
    <w:rPr>
      <w:rFonts w:ascii="Times New Roman" w:eastAsia="Times New Roman" w:hAnsi="Times New Roman" w:cs="Times New Roman"/>
    </w:rPr>
  </w:style>
  <w:style w:type="paragraph" w:customStyle="1" w:styleId="1">
    <w:name w:val="正文1"/>
    <w:uiPriority w:val="99"/>
    <w:rsid w:val="00FF7145"/>
    <w:pPr>
      <w:spacing w:after="0" w:line="276" w:lineRule="auto"/>
    </w:pPr>
    <w:rPr>
      <w:rFonts w:ascii="Arial" w:eastAsia="SimSun" w:hAnsi="Arial" w:cs="Arial"/>
      <w:color w:val="000000"/>
      <w:sz w:val="22"/>
      <w:szCs w:val="20"/>
      <w:lang w:val="pl-PL" w:eastAsia="pl-PL"/>
    </w:rPr>
  </w:style>
  <w:style w:type="character" w:styleId="Strong">
    <w:name w:val="Strong"/>
    <w:basedOn w:val="DefaultParagraphFont"/>
    <w:uiPriority w:val="22"/>
    <w:qFormat/>
    <w:rsid w:val="00FF7145"/>
    <w:rPr>
      <w:b/>
      <w:bCs/>
    </w:rPr>
  </w:style>
  <w:style w:type="character" w:customStyle="1" w:styleId="10">
    <w:name w:val="批注文字 字符1"/>
    <w:basedOn w:val="DefaultParagraphFont"/>
    <w:uiPriority w:val="99"/>
    <w:qFormat/>
    <w:rsid w:val="00FF7145"/>
    <w:rPr>
      <w:rFonts w:ascii="Calibri" w:eastAsia="SimSun" w:hAnsi="Calibri" w:cs="Times New Roman"/>
      <w:kern w:val="0"/>
      <w:sz w:val="22"/>
      <w:lang w:val="en-GB" w:eastAsia="en-US"/>
    </w:rPr>
  </w:style>
  <w:style w:type="character" w:styleId="FollowedHyperlink">
    <w:name w:val="FollowedHyperlink"/>
    <w:basedOn w:val="DefaultParagraphFont"/>
    <w:semiHidden/>
    <w:unhideWhenUsed/>
    <w:rsid w:val="00FA6CA8"/>
    <w:rPr>
      <w:color w:val="800080" w:themeColor="followedHyperlink"/>
      <w:u w:val="single"/>
    </w:rPr>
  </w:style>
  <w:style w:type="paragraph" w:styleId="Header">
    <w:name w:val="header"/>
    <w:basedOn w:val="Normal"/>
    <w:link w:val="HeaderChar"/>
    <w:unhideWhenUsed/>
    <w:rsid w:val="001D46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D460E"/>
    <w:rPr>
      <w:sz w:val="18"/>
      <w:szCs w:val="18"/>
    </w:rPr>
  </w:style>
  <w:style w:type="paragraph" w:styleId="Footer">
    <w:name w:val="footer"/>
    <w:basedOn w:val="Normal"/>
    <w:link w:val="FooterChar"/>
    <w:unhideWhenUsed/>
    <w:rsid w:val="001D460E"/>
    <w:pPr>
      <w:tabs>
        <w:tab w:val="center" w:pos="4153"/>
        <w:tab w:val="right" w:pos="8306"/>
      </w:tabs>
      <w:snapToGrid w:val="0"/>
    </w:pPr>
    <w:rPr>
      <w:sz w:val="18"/>
      <w:szCs w:val="18"/>
    </w:rPr>
  </w:style>
  <w:style w:type="character" w:customStyle="1" w:styleId="FooterChar">
    <w:name w:val="Footer Char"/>
    <w:basedOn w:val="DefaultParagraphFont"/>
    <w:link w:val="Footer"/>
    <w:rsid w:val="001D46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448">
      <w:bodyDiv w:val="1"/>
      <w:marLeft w:val="0"/>
      <w:marRight w:val="0"/>
      <w:marTop w:val="0"/>
      <w:marBottom w:val="0"/>
      <w:divBdr>
        <w:top w:val="none" w:sz="0" w:space="0" w:color="auto"/>
        <w:left w:val="none" w:sz="0" w:space="0" w:color="auto"/>
        <w:bottom w:val="none" w:sz="0" w:space="0" w:color="auto"/>
        <w:right w:val="none" w:sz="0" w:space="0" w:color="auto"/>
      </w:divBdr>
    </w:div>
    <w:div w:id="129061788">
      <w:bodyDiv w:val="1"/>
      <w:marLeft w:val="0"/>
      <w:marRight w:val="0"/>
      <w:marTop w:val="0"/>
      <w:marBottom w:val="0"/>
      <w:divBdr>
        <w:top w:val="none" w:sz="0" w:space="0" w:color="auto"/>
        <w:left w:val="none" w:sz="0" w:space="0" w:color="auto"/>
        <w:bottom w:val="none" w:sz="0" w:space="0" w:color="auto"/>
        <w:right w:val="none" w:sz="0" w:space="0" w:color="auto"/>
      </w:divBdr>
    </w:div>
    <w:div w:id="215052045">
      <w:bodyDiv w:val="1"/>
      <w:marLeft w:val="0"/>
      <w:marRight w:val="0"/>
      <w:marTop w:val="0"/>
      <w:marBottom w:val="0"/>
      <w:divBdr>
        <w:top w:val="none" w:sz="0" w:space="0" w:color="auto"/>
        <w:left w:val="none" w:sz="0" w:space="0" w:color="auto"/>
        <w:bottom w:val="none" w:sz="0" w:space="0" w:color="auto"/>
        <w:right w:val="none" w:sz="0" w:space="0" w:color="auto"/>
      </w:divBdr>
    </w:div>
    <w:div w:id="415709568">
      <w:bodyDiv w:val="1"/>
      <w:marLeft w:val="0"/>
      <w:marRight w:val="0"/>
      <w:marTop w:val="0"/>
      <w:marBottom w:val="0"/>
      <w:divBdr>
        <w:top w:val="none" w:sz="0" w:space="0" w:color="auto"/>
        <w:left w:val="none" w:sz="0" w:space="0" w:color="auto"/>
        <w:bottom w:val="none" w:sz="0" w:space="0" w:color="auto"/>
        <w:right w:val="none" w:sz="0" w:space="0" w:color="auto"/>
      </w:divBdr>
    </w:div>
    <w:div w:id="517503370">
      <w:bodyDiv w:val="1"/>
      <w:marLeft w:val="0"/>
      <w:marRight w:val="0"/>
      <w:marTop w:val="0"/>
      <w:marBottom w:val="0"/>
      <w:divBdr>
        <w:top w:val="none" w:sz="0" w:space="0" w:color="auto"/>
        <w:left w:val="none" w:sz="0" w:space="0" w:color="auto"/>
        <w:bottom w:val="none" w:sz="0" w:space="0" w:color="auto"/>
        <w:right w:val="none" w:sz="0" w:space="0" w:color="auto"/>
      </w:divBdr>
    </w:div>
    <w:div w:id="656417816">
      <w:bodyDiv w:val="1"/>
      <w:marLeft w:val="0"/>
      <w:marRight w:val="0"/>
      <w:marTop w:val="0"/>
      <w:marBottom w:val="0"/>
      <w:divBdr>
        <w:top w:val="none" w:sz="0" w:space="0" w:color="auto"/>
        <w:left w:val="none" w:sz="0" w:space="0" w:color="auto"/>
        <w:bottom w:val="none" w:sz="0" w:space="0" w:color="auto"/>
        <w:right w:val="none" w:sz="0" w:space="0" w:color="auto"/>
      </w:divBdr>
    </w:div>
    <w:div w:id="689645367">
      <w:bodyDiv w:val="1"/>
      <w:marLeft w:val="0"/>
      <w:marRight w:val="0"/>
      <w:marTop w:val="0"/>
      <w:marBottom w:val="0"/>
      <w:divBdr>
        <w:top w:val="none" w:sz="0" w:space="0" w:color="auto"/>
        <w:left w:val="none" w:sz="0" w:space="0" w:color="auto"/>
        <w:bottom w:val="none" w:sz="0" w:space="0" w:color="auto"/>
        <w:right w:val="none" w:sz="0" w:space="0" w:color="auto"/>
      </w:divBdr>
    </w:div>
    <w:div w:id="878980066">
      <w:bodyDiv w:val="1"/>
      <w:marLeft w:val="0"/>
      <w:marRight w:val="0"/>
      <w:marTop w:val="0"/>
      <w:marBottom w:val="0"/>
      <w:divBdr>
        <w:top w:val="none" w:sz="0" w:space="0" w:color="auto"/>
        <w:left w:val="none" w:sz="0" w:space="0" w:color="auto"/>
        <w:bottom w:val="none" w:sz="0" w:space="0" w:color="auto"/>
        <w:right w:val="none" w:sz="0" w:space="0" w:color="auto"/>
      </w:divBdr>
    </w:div>
    <w:div w:id="1440753761">
      <w:bodyDiv w:val="1"/>
      <w:marLeft w:val="0"/>
      <w:marRight w:val="0"/>
      <w:marTop w:val="0"/>
      <w:marBottom w:val="0"/>
      <w:divBdr>
        <w:top w:val="none" w:sz="0" w:space="0" w:color="auto"/>
        <w:left w:val="none" w:sz="0" w:space="0" w:color="auto"/>
        <w:bottom w:val="none" w:sz="0" w:space="0" w:color="auto"/>
        <w:right w:val="none" w:sz="0" w:space="0" w:color="auto"/>
      </w:divBdr>
    </w:div>
    <w:div w:id="1475414896">
      <w:bodyDiv w:val="1"/>
      <w:marLeft w:val="0"/>
      <w:marRight w:val="0"/>
      <w:marTop w:val="0"/>
      <w:marBottom w:val="0"/>
      <w:divBdr>
        <w:top w:val="none" w:sz="0" w:space="0" w:color="auto"/>
        <w:left w:val="none" w:sz="0" w:space="0" w:color="auto"/>
        <w:bottom w:val="none" w:sz="0" w:space="0" w:color="auto"/>
        <w:right w:val="none" w:sz="0" w:space="0" w:color="auto"/>
      </w:divBdr>
    </w:div>
    <w:div w:id="1610238058">
      <w:bodyDiv w:val="1"/>
      <w:marLeft w:val="0"/>
      <w:marRight w:val="0"/>
      <w:marTop w:val="0"/>
      <w:marBottom w:val="0"/>
      <w:divBdr>
        <w:top w:val="none" w:sz="0" w:space="0" w:color="auto"/>
        <w:left w:val="none" w:sz="0" w:space="0" w:color="auto"/>
        <w:bottom w:val="none" w:sz="0" w:space="0" w:color="auto"/>
        <w:right w:val="none" w:sz="0" w:space="0" w:color="auto"/>
      </w:divBdr>
    </w:div>
    <w:div w:id="1743872954">
      <w:bodyDiv w:val="1"/>
      <w:marLeft w:val="0"/>
      <w:marRight w:val="0"/>
      <w:marTop w:val="0"/>
      <w:marBottom w:val="0"/>
      <w:divBdr>
        <w:top w:val="none" w:sz="0" w:space="0" w:color="auto"/>
        <w:left w:val="none" w:sz="0" w:space="0" w:color="auto"/>
        <w:bottom w:val="none" w:sz="0" w:space="0" w:color="auto"/>
        <w:right w:val="none" w:sz="0" w:space="0" w:color="auto"/>
      </w:divBdr>
    </w:div>
    <w:div w:id="1911698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19324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09/CVPRW.2015.73013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5443</Words>
  <Characters>31027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Sinai</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cp:lastModifiedBy>Na Ma</cp:lastModifiedBy>
  <cp:revision>2</cp:revision>
  <cp:lastPrinted>2019-10-04T17:32:00Z</cp:lastPrinted>
  <dcterms:created xsi:type="dcterms:W3CDTF">2019-11-20T22:35:00Z</dcterms:created>
  <dcterms:modified xsi:type="dcterms:W3CDTF">2019-11-20T22:35:00Z</dcterms:modified>
</cp:coreProperties>
</file>