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7E8" w:rsidRPr="004C0918" w:rsidRDefault="00E127E8" w:rsidP="004C0918">
      <w:pPr>
        <w:rPr>
          <w:rFonts w:ascii="Book Antiqua" w:hAnsi="Book Antiqua" w:cs="Calibri"/>
          <w:i/>
          <w:iCs/>
          <w:sz w:val="24"/>
          <w:szCs w:val="24"/>
        </w:rPr>
      </w:pPr>
      <w:r w:rsidRPr="004C0918">
        <w:rPr>
          <w:rFonts w:ascii="Book Antiqua" w:hAnsi="Book Antiqua" w:cs="Calibri"/>
          <w:b/>
          <w:bCs/>
          <w:sz w:val="24"/>
          <w:szCs w:val="24"/>
        </w:rPr>
        <w:t xml:space="preserve">Name of Journal: </w:t>
      </w:r>
      <w:r w:rsidRPr="004C0918">
        <w:rPr>
          <w:rFonts w:ascii="Book Antiqua" w:hAnsi="Book Antiqua" w:cs="Calibri"/>
          <w:i/>
          <w:iCs/>
          <w:sz w:val="24"/>
          <w:szCs w:val="24"/>
        </w:rPr>
        <w:t>World Journal of Clinical Cases</w:t>
      </w:r>
    </w:p>
    <w:p w:rsidR="00E127E8" w:rsidRPr="004C0918" w:rsidRDefault="00E127E8" w:rsidP="004C0918">
      <w:pPr>
        <w:rPr>
          <w:rFonts w:ascii="Book Antiqua" w:hAnsi="Book Antiqua" w:cs="Calibri"/>
          <w:b/>
          <w:bCs/>
          <w:sz w:val="24"/>
          <w:szCs w:val="24"/>
        </w:rPr>
      </w:pPr>
      <w:r w:rsidRPr="004C0918">
        <w:rPr>
          <w:rFonts w:ascii="Book Antiqua" w:hAnsi="Book Antiqua" w:cs="Calibri"/>
          <w:b/>
          <w:bCs/>
          <w:sz w:val="24"/>
          <w:szCs w:val="24"/>
        </w:rPr>
        <w:t xml:space="preserve">Manuscript NO: </w:t>
      </w:r>
      <w:r w:rsidR="00BF3D09" w:rsidRPr="004C0918">
        <w:rPr>
          <w:rFonts w:ascii="Book Antiqua" w:hAnsi="Book Antiqua" w:cs="Calibri"/>
          <w:sz w:val="24"/>
          <w:szCs w:val="24"/>
        </w:rPr>
        <w:t>50535</w:t>
      </w:r>
    </w:p>
    <w:p w:rsidR="00E127E8" w:rsidRPr="004C0918" w:rsidRDefault="00E127E8" w:rsidP="004C0918">
      <w:pPr>
        <w:rPr>
          <w:rFonts w:ascii="Book Antiqua" w:hAnsi="Book Antiqua" w:cs="Calibri"/>
          <w:sz w:val="24"/>
          <w:szCs w:val="24"/>
        </w:rPr>
      </w:pPr>
      <w:r w:rsidRPr="004C0918">
        <w:rPr>
          <w:rFonts w:ascii="Book Antiqua" w:hAnsi="Book Antiqua" w:cs="Calibri"/>
          <w:b/>
          <w:bCs/>
          <w:sz w:val="24"/>
          <w:szCs w:val="24"/>
        </w:rPr>
        <w:t xml:space="preserve">Manuscript Type: </w:t>
      </w:r>
      <w:r w:rsidRPr="004C0918">
        <w:rPr>
          <w:rFonts w:ascii="Book Antiqua" w:hAnsi="Book Antiqua" w:cs="Calibri"/>
          <w:sz w:val="24"/>
          <w:szCs w:val="24"/>
        </w:rPr>
        <w:t>CASE REPORT</w:t>
      </w:r>
    </w:p>
    <w:p w:rsidR="00E127E8" w:rsidRPr="004C0918" w:rsidRDefault="00E127E8" w:rsidP="004C0918">
      <w:pPr>
        <w:rPr>
          <w:rFonts w:ascii="Book Antiqua" w:hAnsi="Book Antiqua" w:cs="Calibri"/>
          <w:b/>
          <w:bCs/>
          <w:sz w:val="24"/>
          <w:szCs w:val="24"/>
        </w:rPr>
      </w:pPr>
    </w:p>
    <w:p w:rsidR="001639AA" w:rsidRPr="004C0918" w:rsidRDefault="00EC0EF9" w:rsidP="004C0918">
      <w:pPr>
        <w:rPr>
          <w:rFonts w:ascii="Book Antiqua" w:hAnsi="Book Antiqua" w:cs="Calibri"/>
          <w:b/>
          <w:bCs/>
          <w:sz w:val="24"/>
          <w:szCs w:val="24"/>
        </w:rPr>
      </w:pPr>
      <w:bookmarkStart w:id="0" w:name="OLE_LINK9"/>
      <w:r w:rsidRPr="004C0918">
        <w:rPr>
          <w:rFonts w:ascii="Book Antiqua" w:hAnsi="Book Antiqua" w:cs="Calibri"/>
          <w:b/>
          <w:bCs/>
          <w:sz w:val="24"/>
          <w:szCs w:val="24"/>
        </w:rPr>
        <w:t>Unilateral</w:t>
      </w:r>
      <w:r w:rsidR="001639AA" w:rsidRPr="004C0918">
        <w:rPr>
          <w:rFonts w:ascii="Book Antiqua" w:hAnsi="Book Antiqua" w:cs="Calibri"/>
          <w:b/>
          <w:bCs/>
          <w:sz w:val="24"/>
          <w:szCs w:val="24"/>
        </w:rPr>
        <w:t xml:space="preserve"> </w:t>
      </w:r>
      <w:r w:rsidR="004B7F91" w:rsidRPr="004C0918">
        <w:rPr>
          <w:rFonts w:ascii="Book Antiqua" w:hAnsi="Book Antiqua" w:cs="Calibri"/>
          <w:b/>
          <w:bCs/>
          <w:sz w:val="24"/>
          <w:szCs w:val="24"/>
        </w:rPr>
        <w:t xml:space="preserve">congenital </w:t>
      </w:r>
      <w:r w:rsidR="001639AA" w:rsidRPr="004C0918">
        <w:rPr>
          <w:rFonts w:ascii="Book Antiqua" w:hAnsi="Book Antiqua" w:cs="Calibri"/>
          <w:b/>
          <w:bCs/>
          <w:sz w:val="24"/>
          <w:szCs w:val="24"/>
        </w:rPr>
        <w:t>scrotal agenesis</w:t>
      </w:r>
      <w:r w:rsidRPr="004C0918">
        <w:rPr>
          <w:rFonts w:ascii="Book Antiqua" w:hAnsi="Book Antiqua" w:cs="Calibri"/>
          <w:b/>
          <w:bCs/>
          <w:sz w:val="24"/>
          <w:szCs w:val="24"/>
        </w:rPr>
        <w:t xml:space="preserve"> with ipsilateral cryptorchidism: </w:t>
      </w:r>
      <w:r w:rsidR="00D601FF" w:rsidRPr="004C0918">
        <w:rPr>
          <w:rFonts w:ascii="Book Antiqua" w:hAnsi="Book Antiqua" w:cs="Calibri"/>
          <w:b/>
          <w:bCs/>
          <w:sz w:val="24"/>
          <w:szCs w:val="24"/>
        </w:rPr>
        <w:t>A case report</w:t>
      </w:r>
    </w:p>
    <w:bookmarkEnd w:id="0"/>
    <w:p w:rsidR="00E127E8" w:rsidRPr="004C0918" w:rsidRDefault="00E127E8" w:rsidP="004C0918">
      <w:pPr>
        <w:rPr>
          <w:rFonts w:ascii="Book Antiqua" w:hAnsi="Book Antiqua"/>
          <w:sz w:val="24"/>
          <w:szCs w:val="24"/>
        </w:rPr>
      </w:pPr>
    </w:p>
    <w:p w:rsidR="00E127E8" w:rsidRPr="004C0918" w:rsidRDefault="007C13A1" w:rsidP="004C0918">
      <w:pPr>
        <w:rPr>
          <w:rFonts w:ascii="Book Antiqua" w:hAnsi="Book Antiqua" w:cs="Calibri"/>
          <w:sz w:val="24"/>
          <w:szCs w:val="24"/>
        </w:rPr>
      </w:pPr>
      <w:r w:rsidRPr="004C0918">
        <w:rPr>
          <w:rFonts w:ascii="Book Antiqua" w:hAnsi="Book Antiqua"/>
          <w:sz w:val="24"/>
          <w:szCs w:val="24"/>
        </w:rPr>
        <w:t>Fang Y</w:t>
      </w:r>
      <w:r w:rsidRPr="004C0918">
        <w:rPr>
          <w:rFonts w:ascii="Book Antiqua" w:hAnsi="Book Antiqua" w:cs="Calibri"/>
          <w:sz w:val="24"/>
          <w:szCs w:val="24"/>
        </w:rPr>
        <w:t xml:space="preserve"> </w:t>
      </w:r>
      <w:r w:rsidRPr="004C0918">
        <w:rPr>
          <w:rFonts w:ascii="Book Antiqua" w:hAnsi="Book Antiqua" w:cs="Calibri"/>
          <w:i/>
          <w:iCs/>
          <w:sz w:val="24"/>
          <w:szCs w:val="24"/>
        </w:rPr>
        <w:t>et al</w:t>
      </w:r>
      <w:r w:rsidRPr="004C0918">
        <w:rPr>
          <w:rFonts w:ascii="Book Antiqua" w:hAnsi="Book Antiqua" w:cs="Calibri"/>
          <w:sz w:val="24"/>
          <w:szCs w:val="24"/>
        </w:rPr>
        <w:t xml:space="preserve">. </w:t>
      </w:r>
      <w:bookmarkStart w:id="1" w:name="OLE_LINK10"/>
      <w:r w:rsidR="00A63AC8" w:rsidRPr="004C0918">
        <w:rPr>
          <w:rFonts w:ascii="Book Antiqua" w:hAnsi="Book Antiqua" w:cs="Calibri"/>
          <w:sz w:val="24"/>
          <w:szCs w:val="24"/>
        </w:rPr>
        <w:t>Congenital scrotal agenesis with ipsilateral cryptorchidism</w:t>
      </w:r>
    </w:p>
    <w:bookmarkEnd w:id="1"/>
    <w:p w:rsidR="00E127E8" w:rsidRPr="004C0918" w:rsidRDefault="00E127E8" w:rsidP="004C0918">
      <w:pPr>
        <w:rPr>
          <w:rFonts w:ascii="Book Antiqua" w:hAnsi="Book Antiqua"/>
          <w:sz w:val="24"/>
          <w:szCs w:val="24"/>
        </w:rPr>
      </w:pPr>
    </w:p>
    <w:p w:rsidR="00225773" w:rsidRPr="004C0918" w:rsidRDefault="00225773" w:rsidP="004C0918">
      <w:pPr>
        <w:rPr>
          <w:rFonts w:ascii="Book Antiqua" w:hAnsi="Book Antiqua"/>
          <w:sz w:val="24"/>
          <w:szCs w:val="24"/>
        </w:rPr>
      </w:pPr>
      <w:r w:rsidRPr="004C0918">
        <w:rPr>
          <w:rFonts w:ascii="Book Antiqua" w:hAnsi="Book Antiqua"/>
          <w:sz w:val="24"/>
          <w:szCs w:val="24"/>
        </w:rPr>
        <w:t>Yong</w:t>
      </w:r>
      <w:r w:rsidR="007C13A1" w:rsidRPr="004C0918">
        <w:rPr>
          <w:rFonts w:ascii="Book Antiqua" w:hAnsi="Book Antiqua"/>
          <w:sz w:val="24"/>
          <w:szCs w:val="24"/>
        </w:rPr>
        <w:t xml:space="preserve"> Fang</w:t>
      </w:r>
      <w:r w:rsidR="00594A7A" w:rsidRPr="004C0918">
        <w:rPr>
          <w:rFonts w:ascii="Book Antiqua" w:hAnsi="Book Antiqua"/>
          <w:sz w:val="24"/>
          <w:szCs w:val="24"/>
        </w:rPr>
        <w:t xml:space="preserve">, </w:t>
      </w:r>
      <w:r w:rsidRPr="004C0918">
        <w:rPr>
          <w:rFonts w:ascii="Book Antiqua" w:hAnsi="Book Antiqua"/>
          <w:sz w:val="24"/>
          <w:szCs w:val="24"/>
        </w:rPr>
        <w:t>Juan</w:t>
      </w:r>
      <w:r w:rsidR="007C13A1" w:rsidRPr="004C0918">
        <w:rPr>
          <w:rFonts w:ascii="Book Antiqua" w:hAnsi="Book Antiqua"/>
          <w:sz w:val="24"/>
          <w:szCs w:val="24"/>
        </w:rPr>
        <w:t xml:space="preserve"> Lin</w:t>
      </w:r>
      <w:r w:rsidRPr="004C0918">
        <w:rPr>
          <w:rFonts w:ascii="Book Antiqua" w:hAnsi="Book Antiqua"/>
          <w:sz w:val="24"/>
          <w:szCs w:val="24"/>
        </w:rPr>
        <w:t>, Wen</w:t>
      </w:r>
      <w:r w:rsidR="007C13A1" w:rsidRPr="004C0918">
        <w:rPr>
          <w:rFonts w:ascii="Book Antiqua" w:hAnsi="Book Antiqua"/>
          <w:sz w:val="24"/>
          <w:szCs w:val="24"/>
        </w:rPr>
        <w:t>-Wei Wang</w:t>
      </w:r>
      <w:r w:rsidRPr="004C0918">
        <w:rPr>
          <w:rFonts w:ascii="Book Antiqua" w:hAnsi="Book Antiqua"/>
          <w:sz w:val="24"/>
          <w:szCs w:val="24"/>
        </w:rPr>
        <w:t>, Jun</w:t>
      </w:r>
      <w:r w:rsidR="007C13A1" w:rsidRPr="004C0918">
        <w:rPr>
          <w:rFonts w:ascii="Book Antiqua" w:hAnsi="Book Antiqua"/>
          <w:sz w:val="24"/>
          <w:szCs w:val="24"/>
        </w:rPr>
        <w:t xml:space="preserve"> </w:t>
      </w:r>
      <w:proofErr w:type="spellStart"/>
      <w:r w:rsidR="007C13A1" w:rsidRPr="004C0918">
        <w:rPr>
          <w:rFonts w:ascii="Book Antiqua" w:hAnsi="Book Antiqua"/>
          <w:sz w:val="24"/>
          <w:szCs w:val="24"/>
        </w:rPr>
        <w:t>Qiu</w:t>
      </w:r>
      <w:proofErr w:type="spellEnd"/>
      <w:r w:rsidRPr="004C0918">
        <w:rPr>
          <w:rFonts w:ascii="Book Antiqua" w:hAnsi="Book Antiqua"/>
          <w:sz w:val="24"/>
          <w:szCs w:val="24"/>
        </w:rPr>
        <w:t>, Yi</w:t>
      </w:r>
      <w:r w:rsidR="007C13A1" w:rsidRPr="004C0918">
        <w:rPr>
          <w:rFonts w:ascii="Book Antiqua" w:hAnsi="Book Antiqua"/>
          <w:sz w:val="24"/>
          <w:szCs w:val="24"/>
        </w:rPr>
        <w:t xml:space="preserve"> </w:t>
      </w:r>
      <w:proofErr w:type="spellStart"/>
      <w:r w:rsidR="007C13A1" w:rsidRPr="004C0918">
        <w:rPr>
          <w:rFonts w:ascii="Book Antiqua" w:hAnsi="Book Antiqua"/>
          <w:sz w:val="24"/>
          <w:szCs w:val="24"/>
        </w:rPr>
        <w:t>Xie</w:t>
      </w:r>
      <w:proofErr w:type="spellEnd"/>
      <w:r w:rsidRPr="004C0918">
        <w:rPr>
          <w:rFonts w:ascii="Book Antiqua" w:hAnsi="Book Antiqua"/>
          <w:sz w:val="24"/>
          <w:szCs w:val="24"/>
        </w:rPr>
        <w:t>, Li</w:t>
      </w:r>
      <w:r w:rsidR="007C13A1" w:rsidRPr="004C0918">
        <w:rPr>
          <w:rFonts w:ascii="Book Antiqua" w:hAnsi="Book Antiqua"/>
          <w:sz w:val="24"/>
          <w:szCs w:val="24"/>
        </w:rPr>
        <w:t>-Ping Sang</w:t>
      </w:r>
      <w:r w:rsidRPr="004C0918">
        <w:rPr>
          <w:rFonts w:ascii="Book Antiqua" w:hAnsi="Book Antiqua"/>
          <w:sz w:val="24"/>
          <w:szCs w:val="24"/>
        </w:rPr>
        <w:t>,</w:t>
      </w:r>
      <w:r w:rsidR="00153BBB" w:rsidRPr="004C0918">
        <w:rPr>
          <w:rFonts w:ascii="Book Antiqua" w:hAnsi="Book Antiqua"/>
          <w:sz w:val="24"/>
          <w:szCs w:val="24"/>
        </w:rPr>
        <w:t xml:space="preserve"> </w:t>
      </w:r>
      <w:proofErr w:type="spellStart"/>
      <w:r w:rsidRPr="004C0918">
        <w:rPr>
          <w:rFonts w:ascii="Book Antiqua" w:hAnsi="Book Antiqua"/>
          <w:sz w:val="24"/>
          <w:szCs w:val="24"/>
        </w:rPr>
        <w:t>Jia</w:t>
      </w:r>
      <w:proofErr w:type="spellEnd"/>
      <w:r w:rsidR="007C13A1" w:rsidRPr="004C0918">
        <w:rPr>
          <w:rFonts w:ascii="Book Antiqua" w:hAnsi="Book Antiqua"/>
          <w:sz w:val="24"/>
          <w:szCs w:val="24"/>
        </w:rPr>
        <w:t>-Cong Mo</w:t>
      </w:r>
      <w:r w:rsidRPr="004C0918">
        <w:rPr>
          <w:rFonts w:ascii="Book Antiqua" w:hAnsi="Book Antiqua"/>
          <w:sz w:val="24"/>
          <w:szCs w:val="24"/>
        </w:rPr>
        <w:t>,</w:t>
      </w:r>
      <w:r w:rsidR="00153BBB" w:rsidRPr="004C0918">
        <w:rPr>
          <w:rFonts w:ascii="Book Antiqua" w:hAnsi="Book Antiqua"/>
          <w:sz w:val="24"/>
          <w:szCs w:val="24"/>
        </w:rPr>
        <w:t xml:space="preserve"> </w:t>
      </w:r>
      <w:r w:rsidRPr="004C0918">
        <w:rPr>
          <w:rFonts w:ascii="Book Antiqua" w:hAnsi="Book Antiqua"/>
          <w:sz w:val="24"/>
          <w:szCs w:val="24"/>
        </w:rPr>
        <w:t>Jun</w:t>
      </w:r>
      <w:r w:rsidR="007C13A1" w:rsidRPr="004C0918">
        <w:rPr>
          <w:rFonts w:ascii="Book Antiqua" w:hAnsi="Book Antiqua"/>
          <w:sz w:val="24"/>
          <w:szCs w:val="24"/>
        </w:rPr>
        <w:t>-Hang Luo</w:t>
      </w:r>
      <w:r w:rsidRPr="004C0918">
        <w:rPr>
          <w:rFonts w:ascii="Book Antiqua" w:hAnsi="Book Antiqua"/>
          <w:sz w:val="24"/>
          <w:szCs w:val="24"/>
        </w:rPr>
        <w:t xml:space="preserve">, </w:t>
      </w:r>
      <w:proofErr w:type="spellStart"/>
      <w:r w:rsidRPr="004C0918">
        <w:rPr>
          <w:rFonts w:ascii="Book Antiqua" w:hAnsi="Book Antiqua"/>
          <w:sz w:val="24"/>
          <w:szCs w:val="24"/>
        </w:rPr>
        <w:t>Jin</w:t>
      </w:r>
      <w:r w:rsidR="007C13A1" w:rsidRPr="004C0918">
        <w:rPr>
          <w:rFonts w:ascii="Book Antiqua" w:hAnsi="Book Antiqua"/>
          <w:sz w:val="24"/>
          <w:szCs w:val="24"/>
        </w:rPr>
        <w:t>-Huan</w:t>
      </w:r>
      <w:proofErr w:type="spellEnd"/>
      <w:r w:rsidR="007C13A1" w:rsidRPr="004C0918">
        <w:rPr>
          <w:rFonts w:ascii="Book Antiqua" w:hAnsi="Book Antiqua"/>
          <w:sz w:val="24"/>
          <w:szCs w:val="24"/>
        </w:rPr>
        <w:t xml:space="preserve"> Wei</w:t>
      </w:r>
    </w:p>
    <w:p w:rsidR="00E127E8" w:rsidRPr="004C0918" w:rsidRDefault="00E127E8" w:rsidP="004C0918">
      <w:pPr>
        <w:rPr>
          <w:rFonts w:ascii="Book Antiqua" w:hAnsi="Book Antiqua"/>
          <w:b/>
          <w:sz w:val="24"/>
          <w:szCs w:val="24"/>
        </w:rPr>
      </w:pPr>
    </w:p>
    <w:p w:rsidR="00793C1C" w:rsidRPr="004C0918" w:rsidRDefault="007C13A1" w:rsidP="004C0918">
      <w:pPr>
        <w:rPr>
          <w:rFonts w:ascii="Book Antiqua" w:hAnsi="Book Antiqua"/>
          <w:sz w:val="24"/>
          <w:szCs w:val="24"/>
        </w:rPr>
      </w:pPr>
      <w:r w:rsidRPr="004C0918">
        <w:rPr>
          <w:rFonts w:ascii="Book Antiqua" w:hAnsi="Book Antiqua"/>
          <w:b/>
          <w:bCs/>
          <w:sz w:val="24"/>
          <w:szCs w:val="24"/>
        </w:rPr>
        <w:t>Yong Fang,</w:t>
      </w:r>
      <w:r w:rsidR="00594A7A" w:rsidRPr="004C0918">
        <w:rPr>
          <w:rFonts w:ascii="Book Antiqua" w:hAnsi="Book Antiqua"/>
          <w:b/>
          <w:bCs/>
          <w:sz w:val="24"/>
          <w:szCs w:val="24"/>
        </w:rPr>
        <w:t xml:space="preserve"> </w:t>
      </w:r>
      <w:r w:rsidR="00975746" w:rsidRPr="004C0918">
        <w:rPr>
          <w:rFonts w:ascii="Book Antiqua" w:hAnsi="Book Antiqua"/>
          <w:b/>
          <w:bCs/>
          <w:sz w:val="24"/>
          <w:szCs w:val="24"/>
        </w:rPr>
        <w:t xml:space="preserve">Wen-Wei Wang, Jun </w:t>
      </w:r>
      <w:proofErr w:type="spellStart"/>
      <w:r w:rsidR="00975746" w:rsidRPr="004C0918">
        <w:rPr>
          <w:rFonts w:ascii="Book Antiqua" w:hAnsi="Book Antiqua"/>
          <w:b/>
          <w:bCs/>
          <w:sz w:val="24"/>
          <w:szCs w:val="24"/>
        </w:rPr>
        <w:t>Qiu</w:t>
      </w:r>
      <w:proofErr w:type="spellEnd"/>
      <w:r w:rsidR="00975746" w:rsidRPr="004C0918">
        <w:rPr>
          <w:rFonts w:ascii="Book Antiqua" w:hAnsi="Book Antiqua"/>
          <w:b/>
          <w:bCs/>
          <w:sz w:val="24"/>
          <w:szCs w:val="24"/>
        </w:rPr>
        <w:t xml:space="preserve">, Yi </w:t>
      </w:r>
      <w:proofErr w:type="spellStart"/>
      <w:r w:rsidR="00975746" w:rsidRPr="004C0918">
        <w:rPr>
          <w:rFonts w:ascii="Book Antiqua" w:hAnsi="Book Antiqua"/>
          <w:b/>
          <w:bCs/>
          <w:sz w:val="24"/>
          <w:szCs w:val="24"/>
        </w:rPr>
        <w:t>Xie</w:t>
      </w:r>
      <w:proofErr w:type="spellEnd"/>
      <w:r w:rsidR="00975746" w:rsidRPr="004C0918">
        <w:rPr>
          <w:rFonts w:ascii="Book Antiqua" w:hAnsi="Book Antiqua"/>
          <w:b/>
          <w:bCs/>
          <w:sz w:val="24"/>
          <w:szCs w:val="24"/>
        </w:rPr>
        <w:t xml:space="preserve">, Li-Ping Sang, </w:t>
      </w:r>
      <w:proofErr w:type="spellStart"/>
      <w:r w:rsidR="00975746" w:rsidRPr="004C0918">
        <w:rPr>
          <w:rFonts w:ascii="Book Antiqua" w:hAnsi="Book Antiqua"/>
          <w:b/>
          <w:bCs/>
          <w:sz w:val="24"/>
          <w:szCs w:val="24"/>
        </w:rPr>
        <w:t>Jia</w:t>
      </w:r>
      <w:proofErr w:type="spellEnd"/>
      <w:r w:rsidR="00975746" w:rsidRPr="004C0918">
        <w:rPr>
          <w:rFonts w:ascii="Book Antiqua" w:hAnsi="Book Antiqua"/>
          <w:b/>
          <w:bCs/>
          <w:sz w:val="24"/>
          <w:szCs w:val="24"/>
        </w:rPr>
        <w:t xml:space="preserve">-Cong Mo, Jun-Hang Luo, </w:t>
      </w:r>
      <w:proofErr w:type="spellStart"/>
      <w:r w:rsidR="00975746" w:rsidRPr="004C0918">
        <w:rPr>
          <w:rFonts w:ascii="Book Antiqua" w:hAnsi="Book Antiqua"/>
          <w:b/>
          <w:bCs/>
          <w:sz w:val="24"/>
          <w:szCs w:val="24"/>
        </w:rPr>
        <w:t>Jin-Huan</w:t>
      </w:r>
      <w:proofErr w:type="spellEnd"/>
      <w:r w:rsidR="00975746" w:rsidRPr="004C0918">
        <w:rPr>
          <w:rFonts w:ascii="Book Antiqua" w:hAnsi="Book Antiqua"/>
          <w:b/>
          <w:bCs/>
          <w:sz w:val="24"/>
          <w:szCs w:val="24"/>
        </w:rPr>
        <w:t xml:space="preserve"> Wei,</w:t>
      </w:r>
      <w:r w:rsidR="00975746" w:rsidRPr="004C0918">
        <w:rPr>
          <w:rFonts w:ascii="Book Antiqua" w:hAnsi="Book Antiqua"/>
          <w:sz w:val="24"/>
          <w:szCs w:val="24"/>
        </w:rPr>
        <w:t xml:space="preserve"> </w:t>
      </w:r>
      <w:r w:rsidR="00793C1C" w:rsidRPr="004C0918">
        <w:rPr>
          <w:rFonts w:ascii="Book Antiqua" w:hAnsi="Book Antiqua"/>
          <w:sz w:val="24"/>
          <w:szCs w:val="24"/>
        </w:rPr>
        <w:t xml:space="preserve">Department of Urology, First Affiliated Hospital of Sun </w:t>
      </w:r>
      <w:proofErr w:type="spellStart"/>
      <w:r w:rsidR="00793C1C" w:rsidRPr="004C0918">
        <w:rPr>
          <w:rFonts w:ascii="Book Antiqua" w:hAnsi="Book Antiqua"/>
          <w:sz w:val="24"/>
          <w:szCs w:val="24"/>
        </w:rPr>
        <w:t>Yat-sen</w:t>
      </w:r>
      <w:proofErr w:type="spellEnd"/>
      <w:r w:rsidR="00793C1C" w:rsidRPr="004C0918">
        <w:rPr>
          <w:rFonts w:ascii="Book Antiqua" w:hAnsi="Book Antiqua"/>
          <w:sz w:val="24"/>
          <w:szCs w:val="24"/>
        </w:rPr>
        <w:t xml:space="preserve"> </w:t>
      </w:r>
      <w:r w:rsidR="0060535D" w:rsidRPr="004C0918">
        <w:rPr>
          <w:rFonts w:ascii="Book Antiqua" w:hAnsi="Book Antiqua"/>
          <w:sz w:val="24"/>
          <w:szCs w:val="24"/>
        </w:rPr>
        <w:t>University</w:t>
      </w:r>
      <w:r w:rsidR="00793C1C" w:rsidRPr="004C0918">
        <w:rPr>
          <w:rFonts w:ascii="Book Antiqua" w:hAnsi="Book Antiqua"/>
          <w:sz w:val="24"/>
          <w:szCs w:val="24"/>
        </w:rPr>
        <w:t xml:space="preserve">, Guangzhou 510080, </w:t>
      </w:r>
      <w:r w:rsidR="00975746" w:rsidRPr="004C0918">
        <w:rPr>
          <w:rFonts w:ascii="Book Antiqua" w:hAnsi="Book Antiqua"/>
          <w:sz w:val="24"/>
          <w:szCs w:val="24"/>
        </w:rPr>
        <w:t xml:space="preserve">Guangdong Province, </w:t>
      </w:r>
      <w:r w:rsidR="00793C1C" w:rsidRPr="004C0918">
        <w:rPr>
          <w:rFonts w:ascii="Book Antiqua" w:hAnsi="Book Antiqua"/>
          <w:sz w:val="24"/>
          <w:szCs w:val="24"/>
        </w:rPr>
        <w:t>China</w:t>
      </w:r>
    </w:p>
    <w:p w:rsidR="007C13A1" w:rsidRPr="0060535D" w:rsidRDefault="007C13A1" w:rsidP="004C0918">
      <w:pPr>
        <w:rPr>
          <w:rFonts w:ascii="Book Antiqua" w:hAnsi="Book Antiqua"/>
          <w:b/>
          <w:sz w:val="24"/>
          <w:szCs w:val="24"/>
        </w:rPr>
      </w:pPr>
    </w:p>
    <w:p w:rsidR="00975746" w:rsidRPr="004C0918" w:rsidRDefault="00975746" w:rsidP="004C0918">
      <w:pPr>
        <w:rPr>
          <w:rFonts w:ascii="Book Antiqua" w:hAnsi="Book Antiqua"/>
          <w:sz w:val="24"/>
          <w:szCs w:val="24"/>
        </w:rPr>
      </w:pPr>
      <w:r w:rsidRPr="004C0918">
        <w:rPr>
          <w:rFonts w:ascii="Book Antiqua" w:hAnsi="Book Antiqua"/>
          <w:b/>
          <w:bCs/>
          <w:sz w:val="24"/>
          <w:szCs w:val="24"/>
        </w:rPr>
        <w:t>Juan Lin</w:t>
      </w:r>
      <w:r w:rsidRPr="004C0918">
        <w:rPr>
          <w:rFonts w:ascii="Book Antiqua" w:hAnsi="Book Antiqua"/>
          <w:sz w:val="24"/>
          <w:szCs w:val="24"/>
        </w:rPr>
        <w:t>,</w:t>
      </w:r>
      <w:r w:rsidR="00594A7A" w:rsidRPr="004C0918">
        <w:rPr>
          <w:rFonts w:ascii="Book Antiqua" w:hAnsi="Book Antiqua"/>
          <w:b/>
          <w:sz w:val="24"/>
          <w:szCs w:val="24"/>
        </w:rPr>
        <w:t xml:space="preserve"> </w:t>
      </w:r>
      <w:r w:rsidR="00793C1C" w:rsidRPr="004C0918">
        <w:rPr>
          <w:rFonts w:ascii="Book Antiqua" w:hAnsi="Book Antiqua"/>
          <w:sz w:val="24"/>
          <w:szCs w:val="24"/>
        </w:rPr>
        <w:t xml:space="preserve">Department of Pediatrics, Third Affiliated Hospital of Sun </w:t>
      </w:r>
      <w:proofErr w:type="spellStart"/>
      <w:r w:rsidR="00793C1C" w:rsidRPr="004C0918">
        <w:rPr>
          <w:rFonts w:ascii="Book Antiqua" w:hAnsi="Book Antiqua"/>
          <w:sz w:val="24"/>
          <w:szCs w:val="24"/>
        </w:rPr>
        <w:t>Yat-sen</w:t>
      </w:r>
      <w:proofErr w:type="spellEnd"/>
      <w:r w:rsidR="00793C1C" w:rsidRPr="004C0918">
        <w:rPr>
          <w:rFonts w:ascii="Book Antiqua" w:hAnsi="Book Antiqua"/>
          <w:sz w:val="24"/>
          <w:szCs w:val="24"/>
        </w:rPr>
        <w:t xml:space="preserve"> </w:t>
      </w:r>
      <w:r w:rsidR="0060535D" w:rsidRPr="004C0918">
        <w:rPr>
          <w:rFonts w:ascii="Book Antiqua" w:hAnsi="Book Antiqua"/>
          <w:sz w:val="24"/>
          <w:szCs w:val="24"/>
        </w:rPr>
        <w:t>University</w:t>
      </w:r>
      <w:r w:rsidR="00793C1C" w:rsidRPr="004C0918">
        <w:rPr>
          <w:rFonts w:ascii="Book Antiqua" w:hAnsi="Book Antiqua"/>
          <w:sz w:val="24"/>
          <w:szCs w:val="24"/>
        </w:rPr>
        <w:t xml:space="preserve">, Guangzhou 510630, </w:t>
      </w:r>
      <w:r w:rsidRPr="004C0918">
        <w:rPr>
          <w:rFonts w:ascii="Book Antiqua" w:hAnsi="Book Antiqua"/>
          <w:sz w:val="24"/>
          <w:szCs w:val="24"/>
        </w:rPr>
        <w:t>Guangdong Province, China</w:t>
      </w:r>
    </w:p>
    <w:p w:rsidR="007C13A1" w:rsidRPr="004C0918" w:rsidRDefault="007C13A1" w:rsidP="004C0918">
      <w:pPr>
        <w:rPr>
          <w:rFonts w:ascii="Book Antiqua" w:hAnsi="Book Antiqua"/>
          <w:b/>
          <w:sz w:val="24"/>
          <w:szCs w:val="24"/>
        </w:rPr>
      </w:pPr>
    </w:p>
    <w:p w:rsidR="00975746" w:rsidRPr="004C0918" w:rsidRDefault="00975746" w:rsidP="004C0918">
      <w:pPr>
        <w:rPr>
          <w:rFonts w:ascii="Book Antiqua" w:hAnsi="Book Antiqua"/>
          <w:sz w:val="24"/>
          <w:szCs w:val="24"/>
        </w:rPr>
      </w:pPr>
      <w:r w:rsidRPr="004C0918">
        <w:rPr>
          <w:rFonts w:ascii="Book Antiqua" w:hAnsi="Book Antiqua"/>
          <w:b/>
          <w:bCs/>
          <w:sz w:val="24"/>
          <w:szCs w:val="24"/>
        </w:rPr>
        <w:t>ORCID number:</w:t>
      </w:r>
      <w:r w:rsidRPr="004C0918">
        <w:rPr>
          <w:rFonts w:ascii="Book Antiqua" w:hAnsi="Book Antiqua"/>
          <w:sz w:val="24"/>
          <w:szCs w:val="24"/>
        </w:rPr>
        <w:t xml:space="preserve"> Yong Fang (</w:t>
      </w:r>
      <w:hyperlink r:id="rId9" w:tgtFrame="_blank" w:history="1">
        <w:r w:rsidRPr="004C0918">
          <w:rPr>
            <w:rFonts w:ascii="Book Antiqua" w:hAnsi="Book Antiqua"/>
            <w:sz w:val="24"/>
            <w:szCs w:val="24"/>
          </w:rPr>
          <w:t>0000-0002-2445-8441</w:t>
        </w:r>
      </w:hyperlink>
      <w:r w:rsidRPr="004C0918">
        <w:rPr>
          <w:rFonts w:ascii="Book Antiqua" w:hAnsi="Book Antiqua"/>
          <w:sz w:val="24"/>
          <w:szCs w:val="24"/>
        </w:rPr>
        <w:t>); Juan Lin (</w:t>
      </w:r>
      <w:hyperlink r:id="rId10" w:tgtFrame="_blank" w:history="1">
        <w:r w:rsidRPr="004C0918">
          <w:rPr>
            <w:rFonts w:ascii="Book Antiqua" w:hAnsi="Book Antiqua"/>
            <w:sz w:val="24"/>
            <w:szCs w:val="24"/>
          </w:rPr>
          <w:t>0000-0002-9193-8285</w:t>
        </w:r>
      </w:hyperlink>
      <w:r w:rsidRPr="004C0918">
        <w:rPr>
          <w:rFonts w:ascii="Book Antiqua" w:hAnsi="Book Antiqua"/>
          <w:sz w:val="24"/>
          <w:szCs w:val="24"/>
        </w:rPr>
        <w:t>); Wen-Wei Wang (</w:t>
      </w:r>
      <w:hyperlink r:id="rId11" w:tgtFrame="_blank" w:history="1">
        <w:r w:rsidRPr="004C0918">
          <w:rPr>
            <w:rFonts w:ascii="Book Antiqua" w:hAnsi="Book Antiqua"/>
            <w:sz w:val="24"/>
            <w:szCs w:val="24"/>
          </w:rPr>
          <w:t>0000-0002-6916-5503</w:t>
        </w:r>
      </w:hyperlink>
      <w:r w:rsidRPr="004C0918">
        <w:rPr>
          <w:rFonts w:ascii="Book Antiqua" w:hAnsi="Book Antiqua"/>
          <w:sz w:val="24"/>
          <w:szCs w:val="24"/>
        </w:rPr>
        <w:t xml:space="preserve">); Jun </w:t>
      </w:r>
      <w:proofErr w:type="spellStart"/>
      <w:r w:rsidRPr="004C0918">
        <w:rPr>
          <w:rFonts w:ascii="Book Antiqua" w:hAnsi="Book Antiqua"/>
          <w:sz w:val="24"/>
          <w:szCs w:val="24"/>
        </w:rPr>
        <w:t>Qiu</w:t>
      </w:r>
      <w:proofErr w:type="spellEnd"/>
      <w:r w:rsidRPr="004C0918">
        <w:rPr>
          <w:rFonts w:ascii="Book Antiqua" w:hAnsi="Book Antiqua"/>
          <w:sz w:val="24"/>
          <w:szCs w:val="24"/>
        </w:rPr>
        <w:t xml:space="preserve"> (</w:t>
      </w:r>
      <w:hyperlink r:id="rId12" w:tgtFrame="_blank" w:history="1">
        <w:r w:rsidRPr="004C0918">
          <w:rPr>
            <w:rFonts w:ascii="Book Antiqua" w:hAnsi="Book Antiqua"/>
            <w:sz w:val="24"/>
            <w:szCs w:val="24"/>
          </w:rPr>
          <w:t>0000-0001-9827-631X</w:t>
        </w:r>
      </w:hyperlink>
      <w:r w:rsidRPr="004C0918">
        <w:rPr>
          <w:rFonts w:ascii="Book Antiqua" w:hAnsi="Book Antiqua"/>
          <w:sz w:val="24"/>
          <w:szCs w:val="24"/>
        </w:rPr>
        <w:t xml:space="preserve">); Yi </w:t>
      </w:r>
      <w:proofErr w:type="spellStart"/>
      <w:r w:rsidRPr="004C0918">
        <w:rPr>
          <w:rFonts w:ascii="Book Antiqua" w:hAnsi="Book Antiqua"/>
          <w:sz w:val="24"/>
          <w:szCs w:val="24"/>
        </w:rPr>
        <w:t>Xie</w:t>
      </w:r>
      <w:proofErr w:type="spellEnd"/>
      <w:r w:rsidRPr="004C0918">
        <w:rPr>
          <w:rFonts w:ascii="Book Antiqua" w:hAnsi="Book Antiqua"/>
          <w:sz w:val="24"/>
          <w:szCs w:val="24"/>
        </w:rPr>
        <w:t xml:space="preserve"> (</w:t>
      </w:r>
      <w:hyperlink r:id="rId13" w:tgtFrame="_blank" w:history="1">
        <w:r w:rsidRPr="004C0918">
          <w:rPr>
            <w:rFonts w:ascii="Book Antiqua" w:hAnsi="Book Antiqua"/>
            <w:sz w:val="24"/>
            <w:szCs w:val="24"/>
          </w:rPr>
          <w:t>0000-0002-9226-4438</w:t>
        </w:r>
      </w:hyperlink>
      <w:r w:rsidRPr="004C0918">
        <w:rPr>
          <w:rFonts w:ascii="Book Antiqua" w:hAnsi="Book Antiqua"/>
          <w:sz w:val="24"/>
          <w:szCs w:val="24"/>
        </w:rPr>
        <w:t>; Li-Ping Sang (</w:t>
      </w:r>
      <w:hyperlink r:id="rId14" w:tgtFrame="_blank" w:history="1">
        <w:r w:rsidRPr="004C0918">
          <w:rPr>
            <w:rFonts w:ascii="Book Antiqua" w:hAnsi="Book Antiqua"/>
            <w:sz w:val="24"/>
            <w:szCs w:val="24"/>
          </w:rPr>
          <w:t>0000-0002-4127-1355</w:t>
        </w:r>
      </w:hyperlink>
      <w:r w:rsidRPr="004C0918">
        <w:rPr>
          <w:rFonts w:ascii="Book Antiqua" w:hAnsi="Book Antiqua"/>
          <w:sz w:val="24"/>
          <w:szCs w:val="24"/>
        </w:rPr>
        <w:t xml:space="preserve">); </w:t>
      </w:r>
      <w:proofErr w:type="spellStart"/>
      <w:r w:rsidRPr="004C0918">
        <w:rPr>
          <w:rFonts w:ascii="Book Antiqua" w:hAnsi="Book Antiqua"/>
          <w:sz w:val="24"/>
          <w:szCs w:val="24"/>
        </w:rPr>
        <w:t>Jia</w:t>
      </w:r>
      <w:proofErr w:type="spellEnd"/>
      <w:r w:rsidRPr="004C0918">
        <w:rPr>
          <w:rFonts w:ascii="Book Antiqua" w:hAnsi="Book Antiqua"/>
          <w:sz w:val="24"/>
          <w:szCs w:val="24"/>
        </w:rPr>
        <w:t>-Cong Mo (</w:t>
      </w:r>
      <w:hyperlink r:id="rId15" w:tgtFrame="_blank" w:history="1">
        <w:r w:rsidRPr="004C0918">
          <w:rPr>
            <w:rFonts w:ascii="Book Antiqua" w:hAnsi="Book Antiqua"/>
            <w:sz w:val="24"/>
            <w:szCs w:val="24"/>
          </w:rPr>
          <w:t>0000-0002-7920-7447</w:t>
        </w:r>
      </w:hyperlink>
      <w:r w:rsidRPr="004C0918">
        <w:rPr>
          <w:rFonts w:ascii="Book Antiqua" w:hAnsi="Book Antiqua"/>
          <w:sz w:val="24"/>
          <w:szCs w:val="24"/>
        </w:rPr>
        <w:t>); Jun-Hang Luo (</w:t>
      </w:r>
      <w:hyperlink r:id="rId16" w:tgtFrame="_blank" w:history="1">
        <w:r w:rsidRPr="004C0918">
          <w:rPr>
            <w:rFonts w:ascii="Book Antiqua" w:hAnsi="Book Antiqua"/>
            <w:sz w:val="24"/>
            <w:szCs w:val="24"/>
          </w:rPr>
          <w:t>0000-0001-5449-5131</w:t>
        </w:r>
      </w:hyperlink>
      <w:r w:rsidRPr="004C0918">
        <w:rPr>
          <w:rFonts w:ascii="Book Antiqua" w:hAnsi="Book Antiqua"/>
          <w:sz w:val="24"/>
          <w:szCs w:val="24"/>
        </w:rPr>
        <w:t xml:space="preserve">); </w:t>
      </w:r>
      <w:proofErr w:type="spellStart"/>
      <w:r w:rsidRPr="004C0918">
        <w:rPr>
          <w:rFonts w:ascii="Book Antiqua" w:hAnsi="Book Antiqua"/>
          <w:sz w:val="24"/>
          <w:szCs w:val="24"/>
        </w:rPr>
        <w:t>Jin-Huan</w:t>
      </w:r>
      <w:proofErr w:type="spellEnd"/>
      <w:r w:rsidRPr="004C0918">
        <w:rPr>
          <w:rFonts w:ascii="Book Antiqua" w:hAnsi="Book Antiqua"/>
          <w:sz w:val="24"/>
          <w:szCs w:val="24"/>
        </w:rPr>
        <w:t xml:space="preserve"> Wei (</w:t>
      </w:r>
      <w:hyperlink r:id="rId17" w:tgtFrame="_blank" w:history="1">
        <w:r w:rsidRPr="004C0918">
          <w:rPr>
            <w:rFonts w:ascii="Book Antiqua" w:hAnsi="Book Antiqua"/>
            <w:sz w:val="24"/>
            <w:szCs w:val="24"/>
          </w:rPr>
          <w:t>0000-0003-0179-6250</w:t>
        </w:r>
      </w:hyperlink>
      <w:r w:rsidRPr="004C0918">
        <w:rPr>
          <w:rFonts w:ascii="Book Antiqua" w:hAnsi="Book Antiqua"/>
          <w:sz w:val="24"/>
          <w:szCs w:val="24"/>
        </w:rPr>
        <w:t>).</w:t>
      </w:r>
    </w:p>
    <w:p w:rsidR="00975746" w:rsidRPr="004C0918" w:rsidRDefault="00975746" w:rsidP="004C0918">
      <w:pPr>
        <w:rPr>
          <w:rFonts w:ascii="Book Antiqua" w:hAnsi="Book Antiqua"/>
          <w:sz w:val="24"/>
          <w:szCs w:val="24"/>
        </w:rPr>
      </w:pPr>
    </w:p>
    <w:p w:rsidR="004C3166" w:rsidRPr="004C0918" w:rsidRDefault="004C3166" w:rsidP="004C0918">
      <w:pPr>
        <w:rPr>
          <w:rFonts w:ascii="Book Antiqua" w:hAnsi="Book Antiqua" w:cs="Calibri"/>
          <w:sz w:val="24"/>
          <w:szCs w:val="24"/>
        </w:rPr>
      </w:pPr>
      <w:r w:rsidRPr="004C0918">
        <w:rPr>
          <w:rFonts w:ascii="Book Antiqua" w:hAnsi="Book Antiqua" w:cs="Calibri"/>
          <w:b/>
          <w:sz w:val="24"/>
          <w:szCs w:val="24"/>
        </w:rPr>
        <w:t xml:space="preserve">Author contributions: </w:t>
      </w:r>
      <w:r w:rsidRPr="004C0918">
        <w:rPr>
          <w:rFonts w:ascii="Book Antiqua" w:hAnsi="Book Antiqua"/>
          <w:sz w:val="24"/>
          <w:szCs w:val="24"/>
        </w:rPr>
        <w:t>Wei JH</w:t>
      </w:r>
      <w:r w:rsidRPr="004C0918">
        <w:rPr>
          <w:rFonts w:ascii="Book Antiqua" w:hAnsi="Book Antiqua" w:cs="Calibri"/>
          <w:sz w:val="24"/>
          <w:szCs w:val="24"/>
        </w:rPr>
        <w:t xml:space="preserve"> designed the case report; </w:t>
      </w:r>
      <w:r w:rsidRPr="004C0918">
        <w:rPr>
          <w:rFonts w:ascii="Book Antiqua" w:hAnsi="Book Antiqua"/>
          <w:sz w:val="24"/>
          <w:szCs w:val="24"/>
        </w:rPr>
        <w:t xml:space="preserve">Lin J, Wang WW, </w:t>
      </w:r>
      <w:proofErr w:type="spellStart"/>
      <w:r w:rsidRPr="004C0918">
        <w:rPr>
          <w:rFonts w:ascii="Book Antiqua" w:hAnsi="Book Antiqua"/>
          <w:sz w:val="24"/>
          <w:szCs w:val="24"/>
        </w:rPr>
        <w:t>Qiu</w:t>
      </w:r>
      <w:proofErr w:type="spellEnd"/>
      <w:r w:rsidRPr="004C0918">
        <w:rPr>
          <w:rFonts w:ascii="Book Antiqua" w:hAnsi="Book Antiqua"/>
          <w:sz w:val="24"/>
          <w:szCs w:val="24"/>
        </w:rPr>
        <w:t xml:space="preserve"> J, </w:t>
      </w:r>
      <w:proofErr w:type="spellStart"/>
      <w:r w:rsidRPr="004C0918">
        <w:rPr>
          <w:rFonts w:ascii="Book Antiqua" w:hAnsi="Book Antiqua"/>
          <w:sz w:val="24"/>
          <w:szCs w:val="24"/>
        </w:rPr>
        <w:t>Xie</w:t>
      </w:r>
      <w:proofErr w:type="spellEnd"/>
      <w:r w:rsidRPr="004C0918">
        <w:rPr>
          <w:rFonts w:ascii="Book Antiqua" w:hAnsi="Book Antiqua"/>
          <w:sz w:val="24"/>
          <w:szCs w:val="24"/>
        </w:rPr>
        <w:t xml:space="preserve"> Y, Sang LP, Mo JC</w:t>
      </w:r>
      <w:r w:rsidR="0040389E">
        <w:rPr>
          <w:rFonts w:ascii="Book Antiqua" w:hAnsi="Book Antiqua"/>
          <w:sz w:val="24"/>
          <w:szCs w:val="24"/>
        </w:rPr>
        <w:t>,</w:t>
      </w:r>
      <w:r w:rsidRPr="004C0918">
        <w:rPr>
          <w:rFonts w:ascii="Book Antiqua" w:hAnsi="Book Antiqua"/>
          <w:sz w:val="24"/>
          <w:szCs w:val="24"/>
        </w:rPr>
        <w:t xml:space="preserve"> and Luo JH</w:t>
      </w:r>
      <w:r w:rsidRPr="004C0918">
        <w:rPr>
          <w:rFonts w:ascii="Book Antiqua" w:hAnsi="Book Antiqua" w:cs="Calibri"/>
          <w:sz w:val="24"/>
          <w:szCs w:val="24"/>
        </w:rPr>
        <w:t xml:space="preserve"> collected the case data; </w:t>
      </w:r>
      <w:r w:rsidRPr="004C0918">
        <w:rPr>
          <w:rFonts w:ascii="Book Antiqua" w:hAnsi="Book Antiqua"/>
          <w:sz w:val="24"/>
          <w:szCs w:val="24"/>
        </w:rPr>
        <w:t>Fang Y</w:t>
      </w:r>
      <w:r w:rsidRPr="004C0918">
        <w:rPr>
          <w:rFonts w:ascii="Book Antiqua" w:hAnsi="Book Antiqua" w:cs="Calibri"/>
          <w:sz w:val="24"/>
          <w:szCs w:val="24"/>
        </w:rPr>
        <w:t xml:space="preserve"> wrote the manuscript;</w:t>
      </w:r>
      <w:r w:rsidRPr="004C0918">
        <w:rPr>
          <w:rFonts w:ascii="Book Antiqua" w:hAnsi="Book Antiqua"/>
          <w:sz w:val="24"/>
          <w:szCs w:val="24"/>
        </w:rPr>
        <w:t xml:space="preserve"> Wei JH</w:t>
      </w:r>
      <w:r w:rsidRPr="004C0918">
        <w:rPr>
          <w:rFonts w:ascii="Book Antiqua" w:hAnsi="Book Antiqua" w:cs="Calibri"/>
          <w:sz w:val="24"/>
          <w:szCs w:val="24"/>
        </w:rPr>
        <w:t xml:space="preserve"> revised the manuscript. All authors read and approved the final manuscript.</w:t>
      </w:r>
    </w:p>
    <w:p w:rsidR="004C3166" w:rsidRPr="004C0918" w:rsidRDefault="004C3166" w:rsidP="004C0918">
      <w:pPr>
        <w:rPr>
          <w:rFonts w:ascii="Book Antiqua" w:hAnsi="Book Antiqua" w:cs="Calibri"/>
          <w:sz w:val="24"/>
          <w:szCs w:val="24"/>
        </w:rPr>
      </w:pPr>
      <w:proofErr w:type="gramStart"/>
      <w:r w:rsidRPr="004C0918">
        <w:rPr>
          <w:rFonts w:ascii="Book Antiqua" w:hAnsi="Book Antiqua" w:cs="Calibri"/>
          <w:b/>
          <w:sz w:val="24"/>
          <w:szCs w:val="24"/>
        </w:rPr>
        <w:t>Supported by</w:t>
      </w:r>
      <w:r w:rsidRPr="004C0918">
        <w:rPr>
          <w:rFonts w:ascii="Book Antiqua" w:hAnsi="Book Antiqua" w:cs="Calibri"/>
          <w:sz w:val="24"/>
          <w:szCs w:val="24"/>
        </w:rPr>
        <w:t xml:space="preserve"> the National Natural Science Foundation of China, No.</w:t>
      </w:r>
      <w:r w:rsidRPr="004C0918">
        <w:rPr>
          <w:rFonts w:ascii="Book Antiqua" w:hAnsi="Book Antiqua"/>
          <w:sz w:val="24"/>
          <w:szCs w:val="24"/>
        </w:rPr>
        <w:t xml:space="preserve"> </w:t>
      </w:r>
      <w:r w:rsidRPr="004C0918">
        <w:rPr>
          <w:rFonts w:ascii="Book Antiqua" w:hAnsi="Book Antiqua" w:cs="Calibri"/>
          <w:sz w:val="24"/>
          <w:szCs w:val="24"/>
        </w:rPr>
        <w:t>81602219.</w:t>
      </w:r>
      <w:proofErr w:type="gramEnd"/>
    </w:p>
    <w:p w:rsidR="00975746" w:rsidRPr="004C0918" w:rsidRDefault="00975746" w:rsidP="004C0918">
      <w:pPr>
        <w:rPr>
          <w:rFonts w:ascii="Book Antiqua" w:hAnsi="Book Antiqua" w:cs="Garamond"/>
          <w:sz w:val="24"/>
          <w:szCs w:val="24"/>
        </w:rPr>
      </w:pPr>
    </w:p>
    <w:p w:rsidR="00975746" w:rsidRPr="004C0918" w:rsidRDefault="00975746" w:rsidP="004C0918">
      <w:pPr>
        <w:adjustRightInd w:val="0"/>
        <w:snapToGrid w:val="0"/>
        <w:rPr>
          <w:rFonts w:ascii="Book Antiqua" w:hAnsi="Book Antiqua" w:cs="Garamond"/>
          <w:sz w:val="24"/>
          <w:szCs w:val="24"/>
        </w:rPr>
      </w:pPr>
      <w:bookmarkStart w:id="2" w:name="_Hlk11162823"/>
      <w:r w:rsidRPr="004C0918">
        <w:rPr>
          <w:rFonts w:ascii="Book Antiqua" w:eastAsia="Book Antiqua" w:hAnsi="Book Antiqua"/>
          <w:b/>
          <w:sz w:val="24"/>
          <w:szCs w:val="24"/>
        </w:rPr>
        <w:t>Informed consent statement:</w:t>
      </w:r>
      <w:r w:rsidRPr="004C0918">
        <w:rPr>
          <w:rFonts w:ascii="Book Antiqua" w:hAnsi="Book Antiqua"/>
          <w:b/>
          <w:sz w:val="24"/>
          <w:szCs w:val="24"/>
        </w:rPr>
        <w:t xml:space="preserve"> </w:t>
      </w:r>
      <w:r w:rsidR="0040389E" w:rsidRPr="00D1718B">
        <w:rPr>
          <w:rFonts w:ascii="Book Antiqua" w:hAnsi="Book Antiqua"/>
          <w:sz w:val="24"/>
          <w:szCs w:val="24"/>
        </w:rPr>
        <w:t>Written</w:t>
      </w:r>
      <w:r w:rsidR="0040389E">
        <w:rPr>
          <w:rFonts w:ascii="Book Antiqua" w:hAnsi="Book Antiqua"/>
          <w:b/>
          <w:sz w:val="24"/>
          <w:szCs w:val="24"/>
        </w:rPr>
        <w:t xml:space="preserve"> </w:t>
      </w:r>
      <w:r w:rsidR="0040389E">
        <w:rPr>
          <w:rFonts w:ascii="Book Antiqua" w:hAnsi="Book Antiqua" w:cs="Garamond"/>
          <w:sz w:val="24"/>
          <w:szCs w:val="24"/>
        </w:rPr>
        <w:t>i</w:t>
      </w:r>
      <w:r w:rsidR="0040389E" w:rsidRPr="004C0918">
        <w:rPr>
          <w:rFonts w:ascii="Book Antiqua" w:hAnsi="Book Antiqua" w:cs="Garamond"/>
          <w:sz w:val="24"/>
          <w:szCs w:val="24"/>
        </w:rPr>
        <w:t>nformed</w:t>
      </w:r>
      <w:r w:rsidR="0040389E">
        <w:rPr>
          <w:rFonts w:ascii="Book Antiqua" w:hAnsi="Book Antiqua" w:cs="Garamond"/>
          <w:sz w:val="24"/>
          <w:szCs w:val="24"/>
        </w:rPr>
        <w:t xml:space="preserve"> </w:t>
      </w:r>
      <w:r w:rsidRPr="004C0918">
        <w:rPr>
          <w:rFonts w:ascii="Book Antiqua" w:hAnsi="Book Antiqua" w:cs="Garamond"/>
          <w:sz w:val="24"/>
          <w:szCs w:val="24"/>
        </w:rPr>
        <w:t>consent was obtained from the patient.</w:t>
      </w:r>
    </w:p>
    <w:p w:rsidR="00975746" w:rsidRPr="004C0918" w:rsidRDefault="00975746" w:rsidP="004C0918">
      <w:pPr>
        <w:adjustRightInd w:val="0"/>
        <w:snapToGrid w:val="0"/>
        <w:rPr>
          <w:rFonts w:ascii="Book Antiqua" w:hAnsi="Book Antiqua"/>
          <w:color w:val="000000"/>
          <w:sz w:val="24"/>
          <w:szCs w:val="24"/>
        </w:rPr>
      </w:pPr>
    </w:p>
    <w:bookmarkEnd w:id="2"/>
    <w:p w:rsidR="00975746" w:rsidRPr="004C0918" w:rsidRDefault="00975746" w:rsidP="004C0918">
      <w:pPr>
        <w:adjustRightInd w:val="0"/>
        <w:snapToGrid w:val="0"/>
        <w:rPr>
          <w:rFonts w:ascii="Book Antiqua" w:hAnsi="Book Antiqua" w:cs="Garamond"/>
          <w:sz w:val="24"/>
          <w:szCs w:val="24"/>
        </w:rPr>
      </w:pPr>
      <w:r w:rsidRPr="004C0918">
        <w:rPr>
          <w:rFonts w:ascii="Book Antiqua" w:hAnsi="Book Antiqua"/>
          <w:b/>
          <w:sz w:val="24"/>
          <w:szCs w:val="24"/>
        </w:rPr>
        <w:t xml:space="preserve">Conflict-of-interest statement: </w:t>
      </w:r>
      <w:r w:rsidRPr="004C0918">
        <w:rPr>
          <w:rFonts w:ascii="Book Antiqua" w:hAnsi="Book Antiqua" w:cs="Garamond"/>
          <w:sz w:val="24"/>
          <w:szCs w:val="24"/>
        </w:rPr>
        <w:t>The authors declare that they have no conflict of interest.</w:t>
      </w:r>
    </w:p>
    <w:p w:rsidR="00975746" w:rsidRPr="004C0918" w:rsidRDefault="00975746" w:rsidP="004C0918">
      <w:pPr>
        <w:adjustRightInd w:val="0"/>
        <w:snapToGrid w:val="0"/>
        <w:rPr>
          <w:rFonts w:ascii="Book Antiqua" w:hAnsi="Book Antiqua"/>
          <w:b/>
          <w:color w:val="000000"/>
          <w:sz w:val="24"/>
          <w:szCs w:val="24"/>
        </w:rPr>
      </w:pPr>
    </w:p>
    <w:p w:rsidR="00975746" w:rsidRPr="004C0918" w:rsidRDefault="00975746" w:rsidP="004C0918">
      <w:pPr>
        <w:pStyle w:val="ab"/>
        <w:snapToGrid w:val="0"/>
        <w:spacing w:before="0" w:beforeAutospacing="0" w:after="0" w:afterAutospacing="0" w:line="360" w:lineRule="auto"/>
        <w:jc w:val="both"/>
        <w:rPr>
          <w:rFonts w:ascii="Book Antiqua" w:eastAsia="等线" w:hAnsi="Book Antiqua"/>
          <w:kern w:val="2"/>
          <w:lang w:val="en-US" w:eastAsia="zh-CN"/>
        </w:rPr>
      </w:pPr>
      <w:r w:rsidRPr="004C0918">
        <w:rPr>
          <w:rFonts w:ascii="Book Antiqua" w:hAnsi="Book Antiqua"/>
          <w:b/>
        </w:rPr>
        <w:t>CARE Checklist (2016) statement:</w:t>
      </w:r>
      <w:r w:rsidRPr="004C0918">
        <w:rPr>
          <w:rFonts w:ascii="Book Antiqua" w:eastAsia="等线" w:hAnsi="Book Antiqua"/>
          <w:b/>
          <w:kern w:val="2"/>
          <w:lang w:val="en-US" w:eastAsia="zh-CN"/>
        </w:rPr>
        <w:t xml:space="preserve"> </w:t>
      </w:r>
      <w:r w:rsidRPr="004C0918">
        <w:rPr>
          <w:rFonts w:ascii="Book Antiqua" w:eastAsia="等线" w:hAnsi="Book Antiqua"/>
          <w:kern w:val="2"/>
          <w:lang w:val="en-US" w:eastAsia="zh-CN"/>
        </w:rPr>
        <w:t>The manuscript was prepared and revised according to the CARE Checklist (2016).</w:t>
      </w:r>
    </w:p>
    <w:p w:rsidR="00975746" w:rsidRPr="004C0918" w:rsidRDefault="00975746" w:rsidP="004C0918">
      <w:pPr>
        <w:snapToGrid w:val="0"/>
        <w:rPr>
          <w:rFonts w:ascii="Book Antiqua" w:eastAsia="等线" w:hAnsi="Book Antiqua"/>
          <w:b/>
          <w:sz w:val="24"/>
          <w:szCs w:val="24"/>
          <w:lang w:val="en-GB"/>
        </w:rPr>
      </w:pPr>
      <w:bookmarkStart w:id="3" w:name="OLE_LINK172"/>
      <w:bookmarkStart w:id="4" w:name="OLE_LINK323"/>
      <w:bookmarkStart w:id="5" w:name="OLE_LINK171"/>
      <w:bookmarkStart w:id="6" w:name="OLE_LINK496"/>
      <w:bookmarkStart w:id="7" w:name="OLE_LINK506"/>
      <w:bookmarkStart w:id="8" w:name="OLE_LINK507"/>
      <w:bookmarkStart w:id="9" w:name="OLE_LINK479"/>
    </w:p>
    <w:p w:rsidR="00975746" w:rsidRPr="004C0918" w:rsidRDefault="00975746" w:rsidP="004C0918">
      <w:pPr>
        <w:rPr>
          <w:rFonts w:ascii="Book Antiqua" w:hAnsi="Book Antiqua"/>
          <w:sz w:val="24"/>
          <w:szCs w:val="24"/>
        </w:rPr>
      </w:pPr>
      <w:bookmarkStart w:id="10" w:name="OLE_LINK2"/>
      <w:bookmarkEnd w:id="3"/>
      <w:bookmarkEnd w:id="4"/>
      <w:bookmarkEnd w:id="5"/>
      <w:bookmarkEnd w:id="6"/>
      <w:bookmarkEnd w:id="7"/>
      <w:bookmarkEnd w:id="8"/>
      <w:bookmarkEnd w:id="9"/>
      <w:r w:rsidRPr="004C0918">
        <w:rPr>
          <w:rFonts w:ascii="Book Antiqua" w:hAnsi="Book Antiqua"/>
          <w:b/>
          <w:sz w:val="24"/>
          <w:szCs w:val="24"/>
        </w:rPr>
        <w:t xml:space="preserve">Open-Access: </w:t>
      </w:r>
      <w:r w:rsidRPr="004C0918">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975746" w:rsidRPr="004C0918" w:rsidRDefault="00975746" w:rsidP="004C0918">
      <w:pPr>
        <w:rPr>
          <w:rFonts w:ascii="Book Antiqua" w:eastAsia="等线" w:hAnsi="Book Antiqua"/>
          <w:sz w:val="24"/>
          <w:szCs w:val="24"/>
        </w:rPr>
      </w:pPr>
    </w:p>
    <w:p w:rsidR="00975746" w:rsidRPr="004C0918" w:rsidRDefault="00975746" w:rsidP="004C0918">
      <w:pPr>
        <w:rPr>
          <w:rFonts w:ascii="Book Antiqua" w:eastAsia="等线" w:hAnsi="Book Antiqua"/>
          <w:bCs/>
          <w:iCs/>
          <w:sz w:val="24"/>
          <w:szCs w:val="24"/>
        </w:rPr>
      </w:pPr>
      <w:r w:rsidRPr="004C0918">
        <w:rPr>
          <w:rFonts w:ascii="Book Antiqua" w:hAnsi="Book Antiqua"/>
          <w:b/>
          <w:bCs/>
          <w:iCs/>
          <w:sz w:val="24"/>
          <w:szCs w:val="24"/>
        </w:rPr>
        <w:t>Manuscript source:</w:t>
      </w:r>
      <w:r w:rsidRPr="004C0918">
        <w:rPr>
          <w:rFonts w:ascii="Book Antiqua" w:hAnsi="Book Antiqua"/>
          <w:bCs/>
          <w:iCs/>
          <w:sz w:val="24"/>
          <w:szCs w:val="24"/>
        </w:rPr>
        <w:t xml:space="preserve"> Unsolicited manuscript</w:t>
      </w:r>
    </w:p>
    <w:bookmarkEnd w:id="10"/>
    <w:p w:rsidR="007C13A1" w:rsidRPr="004C0918" w:rsidRDefault="007C13A1" w:rsidP="004C0918">
      <w:pPr>
        <w:rPr>
          <w:rFonts w:ascii="Book Antiqua" w:hAnsi="Book Antiqua"/>
          <w:b/>
          <w:bCs/>
          <w:sz w:val="24"/>
          <w:szCs w:val="24"/>
        </w:rPr>
      </w:pPr>
    </w:p>
    <w:p w:rsidR="00594A7A" w:rsidRPr="008F072D" w:rsidRDefault="00594A7A" w:rsidP="004C0918">
      <w:pPr>
        <w:rPr>
          <w:rFonts w:ascii="Book Antiqua" w:hAnsi="Book Antiqua"/>
          <w:sz w:val="24"/>
          <w:szCs w:val="24"/>
        </w:rPr>
      </w:pPr>
      <w:r w:rsidRPr="004C0918">
        <w:rPr>
          <w:rFonts w:ascii="Book Antiqua" w:hAnsi="Book Antiqua"/>
          <w:b/>
          <w:bCs/>
          <w:sz w:val="24"/>
          <w:szCs w:val="24"/>
        </w:rPr>
        <w:t xml:space="preserve">Corresponding author: </w:t>
      </w:r>
      <w:proofErr w:type="spellStart"/>
      <w:r w:rsidRPr="004C0918">
        <w:rPr>
          <w:rFonts w:ascii="Book Antiqua" w:hAnsi="Book Antiqua"/>
          <w:b/>
          <w:bCs/>
          <w:sz w:val="24"/>
          <w:szCs w:val="24"/>
        </w:rPr>
        <w:t>Jin</w:t>
      </w:r>
      <w:r w:rsidR="001A22A8" w:rsidRPr="004C0918">
        <w:rPr>
          <w:rFonts w:ascii="Book Antiqua" w:hAnsi="Book Antiqua"/>
          <w:b/>
          <w:bCs/>
          <w:sz w:val="24"/>
          <w:szCs w:val="24"/>
        </w:rPr>
        <w:t>-Huan</w:t>
      </w:r>
      <w:proofErr w:type="spellEnd"/>
      <w:r w:rsidR="001A22A8" w:rsidRPr="004C0918">
        <w:rPr>
          <w:rFonts w:ascii="Book Antiqua" w:hAnsi="Book Antiqua"/>
          <w:b/>
          <w:bCs/>
          <w:sz w:val="24"/>
          <w:szCs w:val="24"/>
        </w:rPr>
        <w:t xml:space="preserve"> Wei</w:t>
      </w:r>
      <w:r w:rsidRPr="004C0918">
        <w:rPr>
          <w:rFonts w:ascii="Book Antiqua" w:hAnsi="Book Antiqua"/>
          <w:b/>
          <w:bCs/>
          <w:sz w:val="24"/>
          <w:szCs w:val="24"/>
        </w:rPr>
        <w:t xml:space="preserve">, </w:t>
      </w:r>
      <w:r w:rsidR="001A22A8" w:rsidRPr="004C0918">
        <w:rPr>
          <w:rFonts w:ascii="Book Antiqua" w:hAnsi="Book Antiqua"/>
          <w:b/>
          <w:bCs/>
          <w:sz w:val="24"/>
          <w:szCs w:val="24"/>
        </w:rPr>
        <w:t>PhD, Research Fellow,</w:t>
      </w:r>
      <w:r w:rsidR="001A22A8" w:rsidRPr="004C0918">
        <w:rPr>
          <w:rFonts w:ascii="Book Antiqua" w:hAnsi="Book Antiqua"/>
          <w:sz w:val="24"/>
          <w:szCs w:val="24"/>
        </w:rPr>
        <w:t xml:space="preserve"> </w:t>
      </w:r>
      <w:r w:rsidRPr="004C0918">
        <w:rPr>
          <w:rFonts w:ascii="Book Antiqua" w:hAnsi="Book Antiqua"/>
          <w:sz w:val="24"/>
          <w:szCs w:val="24"/>
        </w:rPr>
        <w:t xml:space="preserve">Department of Urology, First Affiliated Hospital of Sun </w:t>
      </w:r>
      <w:proofErr w:type="spellStart"/>
      <w:r w:rsidRPr="004C0918">
        <w:rPr>
          <w:rFonts w:ascii="Book Antiqua" w:hAnsi="Book Antiqua"/>
          <w:sz w:val="24"/>
          <w:szCs w:val="24"/>
        </w:rPr>
        <w:t>Yat-sen</w:t>
      </w:r>
      <w:proofErr w:type="spellEnd"/>
      <w:r w:rsidRPr="004C0918">
        <w:rPr>
          <w:rFonts w:ascii="Book Antiqua" w:hAnsi="Book Antiqua"/>
          <w:sz w:val="24"/>
          <w:szCs w:val="24"/>
        </w:rPr>
        <w:t xml:space="preserve"> </w:t>
      </w:r>
      <w:r w:rsidR="0060535D" w:rsidRPr="004C0918">
        <w:rPr>
          <w:rFonts w:ascii="Book Antiqua" w:hAnsi="Book Antiqua"/>
          <w:sz w:val="24"/>
          <w:szCs w:val="24"/>
        </w:rPr>
        <w:t>University</w:t>
      </w:r>
      <w:r w:rsidRPr="004C0918">
        <w:rPr>
          <w:rFonts w:ascii="Book Antiqua" w:hAnsi="Book Antiqua"/>
          <w:sz w:val="24"/>
          <w:szCs w:val="24"/>
        </w:rPr>
        <w:t>,</w:t>
      </w:r>
      <w:r w:rsidR="003E3802" w:rsidRPr="003E3802">
        <w:t xml:space="preserve"> </w:t>
      </w:r>
      <w:r w:rsidR="003E3802" w:rsidRPr="003E3802">
        <w:rPr>
          <w:rFonts w:ascii="Book Antiqua" w:hAnsi="Book Antiqua"/>
          <w:sz w:val="24"/>
          <w:szCs w:val="24"/>
        </w:rPr>
        <w:t>No.</w:t>
      </w:r>
      <w:r w:rsidR="003E3802">
        <w:rPr>
          <w:rFonts w:ascii="Book Antiqua" w:hAnsi="Book Antiqua" w:hint="eastAsia"/>
          <w:sz w:val="24"/>
          <w:szCs w:val="24"/>
        </w:rPr>
        <w:t xml:space="preserve"> </w:t>
      </w:r>
      <w:r w:rsidR="003E3802" w:rsidRPr="003E3802">
        <w:rPr>
          <w:rFonts w:ascii="Book Antiqua" w:hAnsi="Book Antiqua"/>
          <w:sz w:val="24"/>
          <w:szCs w:val="24"/>
        </w:rPr>
        <w:t>58</w:t>
      </w:r>
      <w:r w:rsidR="0040389E">
        <w:rPr>
          <w:rFonts w:ascii="Book Antiqua" w:hAnsi="Book Antiqua"/>
          <w:sz w:val="24"/>
          <w:szCs w:val="24"/>
        </w:rPr>
        <w:t>,</w:t>
      </w:r>
      <w:r w:rsidR="003E3802" w:rsidRPr="003E3802">
        <w:rPr>
          <w:rFonts w:ascii="Book Antiqua" w:hAnsi="Book Antiqua"/>
          <w:sz w:val="24"/>
          <w:szCs w:val="24"/>
        </w:rPr>
        <w:t xml:space="preserve"> </w:t>
      </w:r>
      <w:proofErr w:type="spellStart"/>
      <w:r w:rsidR="003E3802" w:rsidRPr="003E3802">
        <w:rPr>
          <w:rFonts w:ascii="Book Antiqua" w:hAnsi="Book Antiqua"/>
          <w:sz w:val="24"/>
          <w:szCs w:val="24"/>
        </w:rPr>
        <w:t>Zhong</w:t>
      </w:r>
      <w:r w:rsidR="0040389E">
        <w:rPr>
          <w:rFonts w:ascii="Book Antiqua" w:hAnsi="Book Antiqua"/>
          <w:sz w:val="24"/>
          <w:szCs w:val="24"/>
        </w:rPr>
        <w:t>s</w:t>
      </w:r>
      <w:r w:rsidR="003E3802" w:rsidRPr="003E3802">
        <w:rPr>
          <w:rFonts w:ascii="Book Antiqua" w:hAnsi="Book Antiqua"/>
          <w:sz w:val="24"/>
          <w:szCs w:val="24"/>
        </w:rPr>
        <w:t>han</w:t>
      </w:r>
      <w:proofErr w:type="spellEnd"/>
      <w:r w:rsidR="003E3802" w:rsidRPr="003E3802">
        <w:rPr>
          <w:rFonts w:ascii="Book Antiqua" w:hAnsi="Book Antiqua"/>
          <w:sz w:val="24"/>
          <w:szCs w:val="24"/>
        </w:rPr>
        <w:t xml:space="preserve"> </w:t>
      </w:r>
      <w:proofErr w:type="spellStart"/>
      <w:r w:rsidR="003E3802" w:rsidRPr="003E3802">
        <w:rPr>
          <w:rFonts w:ascii="Book Antiqua" w:hAnsi="Book Antiqua"/>
          <w:sz w:val="24"/>
          <w:szCs w:val="24"/>
        </w:rPr>
        <w:t>Er</w:t>
      </w:r>
      <w:proofErr w:type="spellEnd"/>
      <w:r w:rsidR="003E3802" w:rsidRPr="003E3802">
        <w:rPr>
          <w:rFonts w:ascii="Book Antiqua" w:hAnsi="Book Antiqua"/>
          <w:sz w:val="24"/>
          <w:szCs w:val="24"/>
        </w:rPr>
        <w:t xml:space="preserve"> </w:t>
      </w:r>
      <w:r w:rsidR="0040389E">
        <w:rPr>
          <w:rFonts w:ascii="Book Antiqua" w:hAnsi="Book Antiqua"/>
          <w:sz w:val="24"/>
          <w:szCs w:val="24"/>
        </w:rPr>
        <w:t>Road</w:t>
      </w:r>
      <w:r w:rsidR="003E3802" w:rsidRPr="003E3802">
        <w:rPr>
          <w:rFonts w:ascii="Book Antiqua" w:hAnsi="Book Antiqua"/>
          <w:sz w:val="24"/>
          <w:szCs w:val="24"/>
        </w:rPr>
        <w:t>,</w:t>
      </w:r>
      <w:r w:rsidR="003E3802">
        <w:rPr>
          <w:rFonts w:ascii="Book Antiqua" w:hAnsi="Book Antiqua" w:hint="eastAsia"/>
          <w:sz w:val="24"/>
          <w:szCs w:val="24"/>
        </w:rPr>
        <w:t xml:space="preserve"> </w:t>
      </w:r>
      <w:r w:rsidRPr="004C0918">
        <w:rPr>
          <w:rFonts w:ascii="Book Antiqua" w:hAnsi="Book Antiqua"/>
          <w:sz w:val="24"/>
          <w:szCs w:val="24"/>
        </w:rPr>
        <w:t xml:space="preserve">Guangzhou 510080, </w:t>
      </w:r>
      <w:r w:rsidR="001A22A8" w:rsidRPr="004C0918">
        <w:rPr>
          <w:rFonts w:ascii="Book Antiqua" w:hAnsi="Book Antiqua"/>
          <w:sz w:val="24"/>
          <w:szCs w:val="24"/>
        </w:rPr>
        <w:t>Guangdong Province, China</w:t>
      </w:r>
      <w:r w:rsidRPr="008F072D">
        <w:rPr>
          <w:rFonts w:ascii="Book Antiqua" w:hAnsi="Book Antiqua"/>
          <w:sz w:val="24"/>
          <w:szCs w:val="24"/>
        </w:rPr>
        <w:t>.</w:t>
      </w:r>
      <w:r w:rsidR="001A22A8" w:rsidRPr="008F072D">
        <w:rPr>
          <w:rFonts w:ascii="Book Antiqua" w:hAnsi="Book Antiqua"/>
          <w:sz w:val="24"/>
          <w:szCs w:val="24"/>
        </w:rPr>
        <w:t xml:space="preserve"> </w:t>
      </w:r>
      <w:hyperlink r:id="rId18" w:history="1">
        <w:r w:rsidR="0060535D" w:rsidRPr="00631B0D">
          <w:rPr>
            <w:rStyle w:val="a9"/>
            <w:rFonts w:ascii="Book Antiqua" w:hAnsi="Book Antiqua"/>
            <w:sz w:val="24"/>
            <w:szCs w:val="24"/>
          </w:rPr>
          <w:t>wei_jhurol@sina.com</w:t>
        </w:r>
      </w:hyperlink>
    </w:p>
    <w:p w:rsidR="00287E38" w:rsidRDefault="00594A7A" w:rsidP="004C0918">
      <w:pPr>
        <w:rPr>
          <w:rFonts w:ascii="Book Antiqua" w:hAnsi="Book Antiqua"/>
          <w:sz w:val="24"/>
          <w:szCs w:val="24"/>
        </w:rPr>
      </w:pPr>
      <w:r w:rsidRPr="004C0918">
        <w:rPr>
          <w:rFonts w:ascii="Book Antiqua" w:hAnsi="Book Antiqua"/>
          <w:b/>
          <w:bCs/>
          <w:sz w:val="24"/>
          <w:szCs w:val="24"/>
        </w:rPr>
        <w:t>Telephone:</w:t>
      </w:r>
      <w:r w:rsidRPr="004C0918">
        <w:rPr>
          <w:rFonts w:ascii="Book Antiqua" w:hAnsi="Book Antiqua"/>
          <w:sz w:val="24"/>
          <w:szCs w:val="24"/>
        </w:rPr>
        <w:t xml:space="preserve"> +86-20-87755776</w:t>
      </w:r>
      <w:bookmarkStart w:id="11" w:name="_Hlk15552059"/>
      <w:bookmarkStart w:id="12" w:name="_Hlk15549558"/>
      <w:bookmarkStart w:id="13" w:name="_Hlk6585775"/>
    </w:p>
    <w:p w:rsidR="00BB13D1" w:rsidRPr="00BB13D1" w:rsidRDefault="00BB13D1" w:rsidP="004C0918">
      <w:pPr>
        <w:rPr>
          <w:rFonts w:ascii="Book Antiqua" w:hAnsi="Book Antiqua"/>
          <w:sz w:val="24"/>
          <w:szCs w:val="24"/>
        </w:rPr>
      </w:pPr>
      <w:r w:rsidRPr="00BB13D1">
        <w:rPr>
          <w:rStyle w:val="dxebaseoffice2010blue"/>
          <w:rFonts w:ascii="Book Antiqua" w:hAnsi="Book Antiqua"/>
          <w:b/>
          <w:bCs/>
          <w:sz w:val="24"/>
          <w:szCs w:val="24"/>
        </w:rPr>
        <w:t xml:space="preserve">Fax: </w:t>
      </w:r>
      <w:r w:rsidRPr="00BB13D1">
        <w:rPr>
          <w:rStyle w:val="dxebaseoffice2010blue"/>
          <w:rFonts w:ascii="Book Antiqua" w:hAnsi="Book Antiqua"/>
          <w:sz w:val="24"/>
          <w:szCs w:val="24"/>
        </w:rPr>
        <w:t>+86-20-87333300</w:t>
      </w:r>
    </w:p>
    <w:p w:rsidR="004C3166" w:rsidRPr="004C0918" w:rsidRDefault="004C3166" w:rsidP="004C0918">
      <w:pPr>
        <w:rPr>
          <w:rFonts w:ascii="Book Antiqua" w:hAnsi="Book Antiqua"/>
          <w:sz w:val="24"/>
          <w:szCs w:val="24"/>
        </w:rPr>
      </w:pPr>
    </w:p>
    <w:p w:rsidR="004C3166" w:rsidRPr="004C0918" w:rsidRDefault="004C3166" w:rsidP="004C0918">
      <w:pPr>
        <w:snapToGrid w:val="0"/>
        <w:rPr>
          <w:rFonts w:ascii="Book Antiqua" w:hAnsi="Book Antiqua"/>
          <w:bCs/>
          <w:sz w:val="24"/>
          <w:szCs w:val="24"/>
          <w:lang w:val="en-GB"/>
        </w:rPr>
      </w:pPr>
      <w:bookmarkStart w:id="14" w:name="_Hlk18505132"/>
      <w:r w:rsidRPr="004C0918">
        <w:rPr>
          <w:rFonts w:ascii="Book Antiqua" w:hAnsi="Book Antiqua"/>
          <w:b/>
          <w:sz w:val="24"/>
          <w:szCs w:val="24"/>
          <w:lang w:val="en-GB"/>
        </w:rPr>
        <w:t xml:space="preserve">Received: </w:t>
      </w:r>
      <w:r w:rsidRPr="004C0918">
        <w:rPr>
          <w:rFonts w:ascii="Book Antiqua" w:hAnsi="Book Antiqua"/>
          <w:bCs/>
          <w:sz w:val="24"/>
          <w:szCs w:val="24"/>
          <w:lang w:val="en-GB"/>
        </w:rPr>
        <w:t>July 27, 2019</w:t>
      </w:r>
    </w:p>
    <w:p w:rsidR="004C3166" w:rsidRPr="004C0918" w:rsidRDefault="004C3166" w:rsidP="004C0918">
      <w:pPr>
        <w:snapToGrid w:val="0"/>
        <w:rPr>
          <w:rFonts w:ascii="Book Antiqua" w:hAnsi="Book Antiqua"/>
          <w:bCs/>
          <w:sz w:val="24"/>
          <w:szCs w:val="24"/>
          <w:lang w:val="en-GB"/>
        </w:rPr>
      </w:pPr>
      <w:r w:rsidRPr="004C0918">
        <w:rPr>
          <w:rFonts w:ascii="Book Antiqua" w:hAnsi="Book Antiqua"/>
          <w:b/>
          <w:sz w:val="24"/>
          <w:szCs w:val="24"/>
          <w:lang w:val="en-GB"/>
        </w:rPr>
        <w:t xml:space="preserve">Peer-review started: </w:t>
      </w:r>
      <w:r w:rsidRPr="004C0918">
        <w:rPr>
          <w:rFonts w:ascii="Book Antiqua" w:hAnsi="Book Antiqua"/>
          <w:bCs/>
          <w:sz w:val="24"/>
          <w:szCs w:val="24"/>
          <w:lang w:val="en-GB"/>
        </w:rPr>
        <w:t>July 27, 2019</w:t>
      </w:r>
    </w:p>
    <w:p w:rsidR="004C3166" w:rsidRPr="004C0918" w:rsidRDefault="004C3166" w:rsidP="004C0918">
      <w:pPr>
        <w:snapToGrid w:val="0"/>
        <w:rPr>
          <w:rFonts w:ascii="Book Antiqua" w:hAnsi="Book Antiqua"/>
          <w:b/>
          <w:sz w:val="24"/>
          <w:szCs w:val="24"/>
          <w:lang w:val="en-GB"/>
        </w:rPr>
      </w:pPr>
      <w:r w:rsidRPr="004C0918">
        <w:rPr>
          <w:rFonts w:ascii="Book Antiqua" w:hAnsi="Book Antiqua"/>
          <w:b/>
          <w:sz w:val="24"/>
          <w:szCs w:val="24"/>
          <w:lang w:val="en-GB"/>
        </w:rPr>
        <w:t xml:space="preserve">First decision: </w:t>
      </w:r>
      <w:r w:rsidRPr="004C0918">
        <w:rPr>
          <w:rFonts w:ascii="Book Antiqua" w:hAnsi="Book Antiqua"/>
          <w:bCs/>
          <w:sz w:val="24"/>
          <w:szCs w:val="24"/>
          <w:lang w:val="en-GB"/>
        </w:rPr>
        <w:t>September 9, 2019</w:t>
      </w:r>
    </w:p>
    <w:p w:rsidR="004C3166" w:rsidRPr="004C0918" w:rsidRDefault="004C3166" w:rsidP="004C0918">
      <w:pPr>
        <w:snapToGrid w:val="0"/>
        <w:rPr>
          <w:rFonts w:ascii="Book Antiqua" w:hAnsi="Book Antiqua"/>
          <w:b/>
          <w:sz w:val="24"/>
          <w:szCs w:val="24"/>
          <w:lang w:val="en-GB"/>
        </w:rPr>
      </w:pPr>
      <w:r w:rsidRPr="004C0918">
        <w:rPr>
          <w:rFonts w:ascii="Book Antiqua" w:hAnsi="Book Antiqua"/>
          <w:b/>
          <w:sz w:val="24"/>
          <w:szCs w:val="24"/>
          <w:lang w:val="en-GB"/>
        </w:rPr>
        <w:t xml:space="preserve">Revised: </w:t>
      </w:r>
      <w:r w:rsidRPr="004C0918">
        <w:rPr>
          <w:rFonts w:ascii="Book Antiqua" w:hAnsi="Book Antiqua"/>
          <w:bCs/>
          <w:sz w:val="24"/>
          <w:szCs w:val="24"/>
          <w:lang w:val="en-GB"/>
        </w:rPr>
        <w:t>September 19, 2019</w:t>
      </w:r>
    </w:p>
    <w:p w:rsidR="004C3166" w:rsidRPr="004C0918" w:rsidRDefault="004C3166" w:rsidP="004C0918">
      <w:pPr>
        <w:snapToGrid w:val="0"/>
        <w:rPr>
          <w:rFonts w:ascii="Book Antiqua" w:hAnsi="Book Antiqua"/>
          <w:b/>
          <w:sz w:val="24"/>
          <w:szCs w:val="24"/>
          <w:lang w:val="en-GB"/>
        </w:rPr>
      </w:pPr>
      <w:r w:rsidRPr="004C0918">
        <w:rPr>
          <w:rFonts w:ascii="Book Antiqua" w:hAnsi="Book Antiqua"/>
          <w:b/>
          <w:sz w:val="24"/>
          <w:szCs w:val="24"/>
          <w:lang w:val="en-GB"/>
        </w:rPr>
        <w:t>Accepted:</w:t>
      </w:r>
      <w:r w:rsidR="00CA01AB" w:rsidRPr="00CA01AB">
        <w:t xml:space="preserve"> </w:t>
      </w:r>
      <w:r w:rsidR="00CA01AB" w:rsidRPr="00CA01AB">
        <w:rPr>
          <w:rFonts w:ascii="Book Antiqua" w:hAnsi="Book Antiqua"/>
          <w:sz w:val="24"/>
          <w:szCs w:val="24"/>
          <w:lang w:val="en-GB"/>
        </w:rPr>
        <w:t>September 25, 2019</w:t>
      </w:r>
      <w:r w:rsidRPr="00CA01AB">
        <w:rPr>
          <w:rFonts w:ascii="Book Antiqua" w:hAnsi="Book Antiqua"/>
          <w:sz w:val="24"/>
          <w:szCs w:val="24"/>
          <w:lang w:val="en-GB"/>
        </w:rPr>
        <w:t xml:space="preserve"> </w:t>
      </w:r>
    </w:p>
    <w:p w:rsidR="004C3166" w:rsidRPr="004C0918" w:rsidRDefault="004C3166" w:rsidP="004C0918">
      <w:pPr>
        <w:snapToGrid w:val="0"/>
        <w:rPr>
          <w:rFonts w:ascii="Book Antiqua" w:hAnsi="Book Antiqua"/>
          <w:b/>
          <w:sz w:val="24"/>
          <w:szCs w:val="24"/>
          <w:lang w:val="en-GB"/>
        </w:rPr>
      </w:pPr>
      <w:r w:rsidRPr="004C0918">
        <w:rPr>
          <w:rFonts w:ascii="Book Antiqua" w:hAnsi="Book Antiqua"/>
          <w:b/>
          <w:sz w:val="24"/>
          <w:szCs w:val="24"/>
          <w:lang w:val="en-GB"/>
        </w:rPr>
        <w:t>Article in press:</w:t>
      </w:r>
      <w:r w:rsidR="00EC3C89" w:rsidRPr="00EC3C89">
        <w:rPr>
          <w:rFonts w:ascii="Book Antiqua" w:hAnsi="Book Antiqua"/>
          <w:sz w:val="24"/>
          <w:szCs w:val="24"/>
          <w:lang w:val="en-GB"/>
        </w:rPr>
        <w:t xml:space="preserve"> </w:t>
      </w:r>
      <w:r w:rsidR="00EC3C89" w:rsidRPr="00CA01AB">
        <w:rPr>
          <w:rFonts w:ascii="Book Antiqua" w:hAnsi="Book Antiqua"/>
          <w:sz w:val="24"/>
          <w:szCs w:val="24"/>
          <w:lang w:val="en-GB"/>
        </w:rPr>
        <w:t>September 25, 2019</w:t>
      </w:r>
    </w:p>
    <w:p w:rsidR="004C3166" w:rsidRPr="004C0918" w:rsidRDefault="004C3166" w:rsidP="004C0918">
      <w:pPr>
        <w:snapToGrid w:val="0"/>
        <w:rPr>
          <w:rFonts w:ascii="Book Antiqua" w:hAnsi="Book Antiqua"/>
          <w:b/>
          <w:sz w:val="24"/>
          <w:szCs w:val="24"/>
          <w:lang w:val="en-GB"/>
        </w:rPr>
      </w:pPr>
      <w:r w:rsidRPr="004C0918">
        <w:rPr>
          <w:rFonts w:ascii="Book Antiqua" w:hAnsi="Book Antiqua"/>
          <w:b/>
          <w:sz w:val="24"/>
          <w:szCs w:val="24"/>
          <w:lang w:val="en-GB"/>
        </w:rPr>
        <w:t>Published online:</w:t>
      </w:r>
      <w:r w:rsidR="00EC3C89" w:rsidRPr="00EC3C89">
        <w:rPr>
          <w:rFonts w:ascii="Book Antiqua" w:hAnsi="Book Antiqua"/>
          <w:sz w:val="24"/>
          <w:szCs w:val="24"/>
          <w:lang w:val="en-GB"/>
        </w:rPr>
        <w:t xml:space="preserve"> </w:t>
      </w:r>
      <w:r w:rsidR="00EC3C89">
        <w:rPr>
          <w:rFonts w:ascii="Book Antiqua" w:hAnsi="Book Antiqua"/>
          <w:sz w:val="24"/>
          <w:szCs w:val="24"/>
          <w:lang w:val="en-GB"/>
        </w:rPr>
        <w:t>November 26</w:t>
      </w:r>
      <w:r w:rsidR="00EC3C89" w:rsidRPr="00CA01AB">
        <w:rPr>
          <w:rFonts w:ascii="Book Antiqua" w:hAnsi="Book Antiqua"/>
          <w:sz w:val="24"/>
          <w:szCs w:val="24"/>
          <w:lang w:val="en-GB"/>
        </w:rPr>
        <w:t>, 2019</w:t>
      </w:r>
    </w:p>
    <w:bookmarkEnd w:id="14"/>
    <w:p w:rsidR="004C3166" w:rsidRPr="004C0918" w:rsidRDefault="004C3166" w:rsidP="004C0918">
      <w:pPr>
        <w:rPr>
          <w:rFonts w:ascii="Book Antiqua" w:hAnsi="Book Antiqua"/>
          <w:b/>
          <w:bCs/>
          <w:sz w:val="24"/>
          <w:szCs w:val="24"/>
          <w:lang w:val="en-GB"/>
        </w:rPr>
      </w:pPr>
    </w:p>
    <w:bookmarkEnd w:id="11"/>
    <w:bookmarkEnd w:id="12"/>
    <w:bookmarkEnd w:id="13"/>
    <w:p w:rsidR="007B642A" w:rsidRPr="004C0918" w:rsidRDefault="00E127E8" w:rsidP="004C0918">
      <w:pPr>
        <w:rPr>
          <w:rFonts w:ascii="Book Antiqua" w:hAnsi="Book Antiqua"/>
          <w:b/>
          <w:sz w:val="24"/>
          <w:szCs w:val="24"/>
        </w:rPr>
      </w:pPr>
      <w:r w:rsidRPr="004C0918">
        <w:rPr>
          <w:rFonts w:ascii="Book Antiqua" w:hAnsi="Book Antiqua"/>
          <w:b/>
          <w:sz w:val="24"/>
          <w:szCs w:val="24"/>
        </w:rPr>
        <w:br w:type="page"/>
      </w:r>
      <w:r w:rsidR="007B642A" w:rsidRPr="004C0918">
        <w:rPr>
          <w:rFonts w:ascii="Book Antiqua" w:hAnsi="Book Antiqua"/>
          <w:b/>
          <w:sz w:val="24"/>
          <w:szCs w:val="24"/>
        </w:rPr>
        <w:t>Abstract</w:t>
      </w:r>
    </w:p>
    <w:p w:rsidR="007B642A" w:rsidRPr="004C0918" w:rsidRDefault="007B642A" w:rsidP="004C0918">
      <w:pPr>
        <w:rPr>
          <w:rFonts w:ascii="Book Antiqua" w:hAnsi="Book Antiqua"/>
          <w:b/>
          <w:i/>
          <w:iCs/>
          <w:sz w:val="24"/>
          <w:szCs w:val="24"/>
        </w:rPr>
      </w:pPr>
      <w:r w:rsidRPr="004C0918">
        <w:rPr>
          <w:rFonts w:ascii="Book Antiqua" w:hAnsi="Book Antiqua"/>
          <w:b/>
          <w:i/>
          <w:iCs/>
          <w:sz w:val="24"/>
          <w:szCs w:val="24"/>
        </w:rPr>
        <w:t>BACKGROUND</w:t>
      </w:r>
    </w:p>
    <w:p w:rsidR="007B642A" w:rsidRPr="004C0918" w:rsidRDefault="007B642A" w:rsidP="004C0918">
      <w:pPr>
        <w:rPr>
          <w:rFonts w:ascii="Book Antiqua" w:hAnsi="Book Antiqua" w:cs="Calibri"/>
          <w:sz w:val="24"/>
          <w:szCs w:val="24"/>
        </w:rPr>
      </w:pPr>
      <w:r w:rsidRPr="004C0918">
        <w:rPr>
          <w:rFonts w:ascii="Book Antiqua" w:hAnsi="Book Antiqua" w:cs="Calibri"/>
          <w:sz w:val="24"/>
          <w:szCs w:val="24"/>
        </w:rPr>
        <w:t xml:space="preserve">Congenital scrotal agenesis (CSA) is very rare. There are 11 cases of congenital scrotal agenesis or absence reported in the literature, most of which are bilateral and accompanied by cryptorchidism. Only </w:t>
      </w:r>
      <w:r w:rsidR="0040389E">
        <w:rPr>
          <w:rFonts w:ascii="Book Antiqua" w:hAnsi="Book Antiqua" w:cs="Calibri"/>
          <w:sz w:val="24"/>
          <w:szCs w:val="24"/>
        </w:rPr>
        <w:t>two</w:t>
      </w:r>
      <w:r w:rsidR="0040389E" w:rsidRPr="004C0918">
        <w:rPr>
          <w:rFonts w:ascii="Book Antiqua" w:hAnsi="Book Antiqua" w:cs="Calibri"/>
          <w:sz w:val="24"/>
          <w:szCs w:val="24"/>
        </w:rPr>
        <w:t xml:space="preserve"> </w:t>
      </w:r>
      <w:r w:rsidRPr="004C0918">
        <w:rPr>
          <w:rFonts w:ascii="Book Antiqua" w:hAnsi="Book Antiqua" w:cs="Calibri"/>
          <w:sz w:val="24"/>
          <w:szCs w:val="24"/>
        </w:rPr>
        <w:t xml:space="preserve">cases of which are unilateral scrotal agenesis and not accompanied by cryptorchidism. This is the first reported case of unilateral scrotal agenesis with cryptorchidism and </w:t>
      </w:r>
      <w:proofErr w:type="spellStart"/>
      <w:r w:rsidRPr="004C0918">
        <w:rPr>
          <w:rFonts w:ascii="Book Antiqua" w:hAnsi="Book Antiqua" w:cs="Calibri"/>
          <w:sz w:val="24"/>
          <w:szCs w:val="24"/>
        </w:rPr>
        <w:t>scrotoplasty</w:t>
      </w:r>
      <w:proofErr w:type="spellEnd"/>
      <w:r w:rsidRPr="004C0918">
        <w:rPr>
          <w:rFonts w:ascii="Book Antiqua" w:hAnsi="Book Antiqua" w:cs="Calibri"/>
          <w:sz w:val="24"/>
          <w:szCs w:val="24"/>
        </w:rPr>
        <w:t>.</w:t>
      </w:r>
    </w:p>
    <w:p w:rsidR="00E127E8" w:rsidRPr="004C0918" w:rsidRDefault="00E127E8" w:rsidP="004C0918">
      <w:pPr>
        <w:rPr>
          <w:rFonts w:ascii="Book Antiqua" w:hAnsi="Book Antiqua" w:cs="Calibri"/>
          <w:b/>
          <w:sz w:val="24"/>
          <w:szCs w:val="24"/>
        </w:rPr>
      </w:pPr>
    </w:p>
    <w:p w:rsidR="007B642A" w:rsidRPr="004C0918" w:rsidRDefault="007B642A" w:rsidP="004C0918">
      <w:pPr>
        <w:rPr>
          <w:rFonts w:ascii="Book Antiqua" w:hAnsi="Book Antiqua" w:cs="Calibri"/>
          <w:b/>
          <w:i/>
          <w:iCs/>
          <w:sz w:val="24"/>
          <w:szCs w:val="24"/>
        </w:rPr>
      </w:pPr>
      <w:r w:rsidRPr="004C0918">
        <w:rPr>
          <w:rFonts w:ascii="Book Antiqua" w:hAnsi="Book Antiqua" w:cs="Calibri"/>
          <w:b/>
          <w:i/>
          <w:iCs/>
          <w:sz w:val="24"/>
          <w:szCs w:val="24"/>
        </w:rPr>
        <w:t>CASE SUMMARY</w:t>
      </w:r>
    </w:p>
    <w:p w:rsidR="007B642A" w:rsidRPr="004C0918" w:rsidRDefault="007B642A" w:rsidP="004C0918">
      <w:pPr>
        <w:rPr>
          <w:rFonts w:ascii="Book Antiqua" w:hAnsi="Book Antiqua"/>
          <w:sz w:val="24"/>
          <w:szCs w:val="24"/>
        </w:rPr>
      </w:pPr>
      <w:r w:rsidRPr="004C0918">
        <w:rPr>
          <w:rFonts w:ascii="Book Antiqua" w:hAnsi="Book Antiqua"/>
          <w:sz w:val="24"/>
          <w:szCs w:val="24"/>
        </w:rPr>
        <w:t xml:space="preserve">A 2-year-old </w:t>
      </w:r>
      <w:r w:rsidR="0040389E">
        <w:rPr>
          <w:rFonts w:ascii="Book Antiqua" w:hAnsi="Book Antiqua"/>
          <w:sz w:val="24"/>
          <w:szCs w:val="24"/>
        </w:rPr>
        <w:t>boy</w:t>
      </w:r>
      <w:r w:rsidRPr="004C0918">
        <w:rPr>
          <w:rFonts w:ascii="Book Antiqua" w:hAnsi="Book Antiqua"/>
          <w:sz w:val="24"/>
          <w:szCs w:val="24"/>
        </w:rPr>
        <w:t xml:space="preserve"> was admitted to our hospital with left cryptorchidism and ipsilateral CSA.</w:t>
      </w:r>
      <w:r w:rsidR="00E42965" w:rsidRPr="004C0918">
        <w:rPr>
          <w:rFonts w:ascii="Book Antiqua" w:hAnsi="Book Antiqua"/>
          <w:sz w:val="24"/>
          <w:szCs w:val="24"/>
        </w:rPr>
        <w:t xml:space="preserve"> </w:t>
      </w:r>
      <w:r w:rsidRPr="004C0918">
        <w:rPr>
          <w:rFonts w:ascii="Book Antiqua" w:hAnsi="Book Antiqua"/>
          <w:sz w:val="24"/>
          <w:szCs w:val="24"/>
        </w:rPr>
        <w:t xml:space="preserve">An innovative method was used in the patient where a scrotal skin pedicle from the right part of scrotal skin was transplanted to the left side. At the same time, descent </w:t>
      </w:r>
      <w:proofErr w:type="spellStart"/>
      <w:r w:rsidRPr="004C0918">
        <w:rPr>
          <w:rFonts w:ascii="Book Antiqua" w:hAnsi="Book Antiqua"/>
          <w:sz w:val="24"/>
          <w:szCs w:val="24"/>
        </w:rPr>
        <w:t>orchiopexy</w:t>
      </w:r>
      <w:proofErr w:type="spellEnd"/>
      <w:r w:rsidRPr="004C0918">
        <w:rPr>
          <w:rFonts w:ascii="Book Antiqua" w:hAnsi="Book Antiqua"/>
          <w:sz w:val="24"/>
          <w:szCs w:val="24"/>
        </w:rPr>
        <w:t xml:space="preserve"> was performed. At the 4-mo </w:t>
      </w:r>
      <w:r w:rsidR="0040389E" w:rsidRPr="004C0918">
        <w:rPr>
          <w:rFonts w:ascii="Book Antiqua" w:hAnsi="Book Antiqua"/>
          <w:sz w:val="24"/>
          <w:szCs w:val="24"/>
        </w:rPr>
        <w:t>follow</w:t>
      </w:r>
      <w:r w:rsidR="0040389E">
        <w:rPr>
          <w:rFonts w:ascii="Book Antiqua" w:hAnsi="Book Antiqua"/>
          <w:sz w:val="24"/>
          <w:szCs w:val="24"/>
        </w:rPr>
        <w:t>-</w:t>
      </w:r>
      <w:r w:rsidRPr="004C0918">
        <w:rPr>
          <w:rFonts w:ascii="Book Antiqua" w:hAnsi="Book Antiqua"/>
          <w:sz w:val="24"/>
          <w:szCs w:val="24"/>
        </w:rPr>
        <w:t>up, the left testicle was located in the scrotum and the size and shape were normal.</w:t>
      </w:r>
    </w:p>
    <w:p w:rsidR="00E127E8" w:rsidRPr="004C0918" w:rsidRDefault="00E127E8" w:rsidP="004C0918">
      <w:pPr>
        <w:rPr>
          <w:rFonts w:ascii="Book Antiqua" w:hAnsi="Book Antiqua"/>
          <w:b/>
          <w:sz w:val="24"/>
          <w:szCs w:val="24"/>
        </w:rPr>
      </w:pPr>
    </w:p>
    <w:p w:rsidR="007B642A" w:rsidRPr="004C0918" w:rsidRDefault="007B642A" w:rsidP="004C0918">
      <w:pPr>
        <w:rPr>
          <w:rFonts w:ascii="Book Antiqua" w:hAnsi="Book Antiqua"/>
          <w:b/>
          <w:i/>
          <w:iCs/>
          <w:sz w:val="24"/>
          <w:szCs w:val="24"/>
        </w:rPr>
      </w:pPr>
      <w:r w:rsidRPr="004C0918">
        <w:rPr>
          <w:rFonts w:ascii="Book Antiqua" w:hAnsi="Book Antiqua"/>
          <w:b/>
          <w:i/>
          <w:iCs/>
          <w:sz w:val="24"/>
          <w:szCs w:val="24"/>
        </w:rPr>
        <w:t>CONCLUSION</w:t>
      </w:r>
    </w:p>
    <w:p w:rsidR="007B642A" w:rsidRPr="004C0918" w:rsidRDefault="007B642A" w:rsidP="004C0918">
      <w:pPr>
        <w:rPr>
          <w:rFonts w:ascii="Book Antiqua" w:hAnsi="Book Antiqua"/>
          <w:sz w:val="24"/>
          <w:szCs w:val="24"/>
        </w:rPr>
      </w:pPr>
      <w:r w:rsidRPr="004C0918">
        <w:rPr>
          <w:rFonts w:ascii="Book Antiqua" w:hAnsi="Book Antiqua" w:cs="Calibri"/>
          <w:sz w:val="24"/>
          <w:szCs w:val="24"/>
        </w:rPr>
        <w:t xml:space="preserve">For unilateral CSA with ipsilateral cryptorchidism, contralateral scrotal pedicle transplantation and descent </w:t>
      </w:r>
      <w:proofErr w:type="spellStart"/>
      <w:r w:rsidRPr="004C0918">
        <w:rPr>
          <w:rFonts w:ascii="Book Antiqua" w:hAnsi="Book Antiqua" w:cs="Calibri"/>
          <w:sz w:val="24"/>
          <w:szCs w:val="24"/>
        </w:rPr>
        <w:t>orchiopexy</w:t>
      </w:r>
      <w:proofErr w:type="spellEnd"/>
      <w:r w:rsidRPr="004C0918">
        <w:rPr>
          <w:rFonts w:ascii="Book Antiqua" w:hAnsi="Book Antiqua" w:cs="Calibri"/>
          <w:sz w:val="24"/>
          <w:szCs w:val="24"/>
        </w:rPr>
        <w:t xml:space="preserve"> appear to be a successful surgical option.</w:t>
      </w:r>
    </w:p>
    <w:p w:rsidR="007B642A" w:rsidRPr="004C0918" w:rsidRDefault="007B642A" w:rsidP="004C0918">
      <w:pPr>
        <w:rPr>
          <w:rFonts w:ascii="Book Antiqua" w:hAnsi="Book Antiqua" w:cs="Calibri"/>
          <w:sz w:val="24"/>
          <w:szCs w:val="24"/>
        </w:rPr>
      </w:pPr>
    </w:p>
    <w:p w:rsidR="005644E1" w:rsidRPr="004C0918" w:rsidRDefault="005644E1" w:rsidP="004C0918">
      <w:pPr>
        <w:rPr>
          <w:rFonts w:ascii="Book Antiqua" w:hAnsi="Book Antiqua" w:cs="Calibri"/>
          <w:sz w:val="24"/>
          <w:szCs w:val="24"/>
        </w:rPr>
      </w:pPr>
      <w:r w:rsidRPr="004C0918">
        <w:rPr>
          <w:rFonts w:ascii="Book Antiqua" w:hAnsi="Book Antiqua" w:cs="Calibri"/>
          <w:b/>
          <w:sz w:val="24"/>
          <w:szCs w:val="24"/>
        </w:rPr>
        <w:t>Key</w:t>
      </w:r>
      <w:r w:rsidR="00E127E8" w:rsidRPr="004C0918">
        <w:rPr>
          <w:rFonts w:ascii="Book Antiqua" w:hAnsi="Book Antiqua" w:cs="Calibri"/>
          <w:b/>
          <w:sz w:val="24"/>
          <w:szCs w:val="24"/>
        </w:rPr>
        <w:t xml:space="preserve"> </w:t>
      </w:r>
      <w:r w:rsidRPr="004C0918">
        <w:rPr>
          <w:rFonts w:ascii="Book Antiqua" w:hAnsi="Book Antiqua" w:cs="Calibri"/>
          <w:b/>
          <w:sz w:val="24"/>
          <w:szCs w:val="24"/>
        </w:rPr>
        <w:t>word</w:t>
      </w:r>
      <w:r w:rsidR="00E127E8" w:rsidRPr="004C0918">
        <w:rPr>
          <w:rFonts w:ascii="Book Antiqua" w:hAnsi="Book Antiqua" w:cs="Calibri"/>
          <w:b/>
          <w:sz w:val="24"/>
          <w:szCs w:val="24"/>
        </w:rPr>
        <w:t>:</w:t>
      </w:r>
      <w:r w:rsidRPr="004C0918">
        <w:rPr>
          <w:rFonts w:ascii="Book Antiqua" w:hAnsi="Book Antiqua" w:cs="Calibri"/>
          <w:b/>
          <w:sz w:val="24"/>
          <w:szCs w:val="24"/>
        </w:rPr>
        <w:t xml:space="preserve"> </w:t>
      </w:r>
      <w:r w:rsidRPr="004C0918">
        <w:rPr>
          <w:rFonts w:ascii="Book Antiqua" w:hAnsi="Book Antiqua" w:cs="Calibri"/>
          <w:sz w:val="24"/>
          <w:szCs w:val="24"/>
        </w:rPr>
        <w:t xml:space="preserve">Unilateral congenital scrotal agenesis; </w:t>
      </w:r>
      <w:bookmarkStart w:id="15" w:name="OLE_LINK11"/>
      <w:proofErr w:type="gramStart"/>
      <w:r w:rsidR="00E127E8" w:rsidRPr="004C0918">
        <w:rPr>
          <w:rFonts w:ascii="Book Antiqua" w:hAnsi="Book Antiqua" w:cs="Calibri"/>
          <w:sz w:val="24"/>
          <w:szCs w:val="24"/>
        </w:rPr>
        <w:t>Contralateral</w:t>
      </w:r>
      <w:proofErr w:type="gramEnd"/>
      <w:r w:rsidR="00E127E8" w:rsidRPr="004C0918">
        <w:rPr>
          <w:rFonts w:ascii="Book Antiqua" w:hAnsi="Book Antiqua" w:cs="Calibri"/>
          <w:sz w:val="24"/>
          <w:szCs w:val="24"/>
        </w:rPr>
        <w:t xml:space="preserve"> </w:t>
      </w:r>
      <w:r w:rsidRPr="004C0918">
        <w:rPr>
          <w:rFonts w:ascii="Book Antiqua" w:hAnsi="Book Antiqua" w:cs="Calibri"/>
          <w:sz w:val="24"/>
          <w:szCs w:val="24"/>
        </w:rPr>
        <w:t>scrotal pedicle transplantation</w:t>
      </w:r>
      <w:bookmarkEnd w:id="15"/>
      <w:r w:rsidR="00E037F0" w:rsidRPr="004C0918">
        <w:rPr>
          <w:rFonts w:ascii="Book Antiqua" w:hAnsi="Book Antiqua" w:cs="Calibri"/>
          <w:sz w:val="24"/>
          <w:szCs w:val="24"/>
        </w:rPr>
        <w:t>;</w:t>
      </w:r>
      <w:r w:rsidR="00E127E8" w:rsidRPr="004C0918">
        <w:rPr>
          <w:rFonts w:ascii="Book Antiqua" w:hAnsi="Book Antiqua" w:cs="Calibri"/>
          <w:sz w:val="24"/>
          <w:szCs w:val="24"/>
        </w:rPr>
        <w:t xml:space="preserve"> </w:t>
      </w:r>
      <w:bookmarkStart w:id="16" w:name="OLE_LINK12"/>
      <w:bookmarkStart w:id="17" w:name="OLE_LINK13"/>
      <w:r w:rsidR="00A305B8" w:rsidRPr="004C0918">
        <w:rPr>
          <w:rFonts w:ascii="Book Antiqua" w:hAnsi="Book Antiqua" w:cs="Calibri"/>
          <w:sz w:val="24"/>
          <w:szCs w:val="24"/>
        </w:rPr>
        <w:t>Cryptorchidism</w:t>
      </w:r>
      <w:bookmarkEnd w:id="16"/>
      <w:bookmarkEnd w:id="17"/>
      <w:r w:rsidR="00A305B8" w:rsidRPr="004C0918">
        <w:rPr>
          <w:rFonts w:ascii="Book Antiqua" w:hAnsi="Book Antiqua" w:cs="Calibri"/>
          <w:sz w:val="24"/>
          <w:szCs w:val="24"/>
        </w:rPr>
        <w:t>;</w:t>
      </w:r>
      <w:r w:rsidR="00764F0B" w:rsidRPr="004C0918">
        <w:rPr>
          <w:rFonts w:ascii="Book Antiqua" w:hAnsi="Book Antiqua" w:cs="Calibri"/>
          <w:sz w:val="24"/>
          <w:szCs w:val="24"/>
        </w:rPr>
        <w:t xml:space="preserve"> </w:t>
      </w:r>
      <w:bookmarkStart w:id="18" w:name="OLE_LINK14"/>
      <w:r w:rsidR="00E127E8" w:rsidRPr="004C0918">
        <w:rPr>
          <w:rFonts w:ascii="Book Antiqua" w:hAnsi="Book Antiqua" w:cs="Calibri"/>
          <w:sz w:val="24"/>
          <w:szCs w:val="24"/>
        </w:rPr>
        <w:t xml:space="preserve">Case </w:t>
      </w:r>
      <w:r w:rsidR="00E037F0" w:rsidRPr="004C0918">
        <w:rPr>
          <w:rFonts w:ascii="Book Antiqua" w:hAnsi="Book Antiqua" w:cs="Calibri"/>
          <w:sz w:val="24"/>
          <w:szCs w:val="24"/>
        </w:rPr>
        <w:t>report</w:t>
      </w:r>
      <w:bookmarkEnd w:id="18"/>
    </w:p>
    <w:p w:rsidR="00E127E8" w:rsidRPr="004C0918" w:rsidRDefault="00E127E8" w:rsidP="004C0918">
      <w:pPr>
        <w:rPr>
          <w:rFonts w:ascii="Book Antiqua" w:hAnsi="Book Antiqua" w:cs="Calibri"/>
          <w:sz w:val="24"/>
          <w:szCs w:val="24"/>
        </w:rPr>
      </w:pPr>
    </w:p>
    <w:p w:rsidR="004C0918" w:rsidRPr="004C0918" w:rsidRDefault="004C0918" w:rsidP="004C0918">
      <w:pPr>
        <w:snapToGrid w:val="0"/>
        <w:rPr>
          <w:rFonts w:ascii="Book Antiqua" w:hAnsi="Book Antiqua"/>
          <w:sz w:val="24"/>
          <w:szCs w:val="24"/>
        </w:rPr>
      </w:pPr>
      <w:bookmarkStart w:id="19" w:name="OLE_LINK1060"/>
      <w:bookmarkStart w:id="20" w:name="OLE_LINK1265"/>
      <w:bookmarkStart w:id="21" w:name="OLE_LINK1125"/>
      <w:bookmarkStart w:id="22" w:name="OLE_LINK1100"/>
      <w:bookmarkStart w:id="23" w:name="OLE_LINK1348"/>
      <w:bookmarkStart w:id="24" w:name="OLE_LINK1334"/>
      <w:bookmarkStart w:id="25" w:name="OLE_LINK156"/>
      <w:bookmarkStart w:id="26" w:name="OLE_LINK1504"/>
      <w:bookmarkStart w:id="27" w:name="OLE_LINK960"/>
      <w:bookmarkStart w:id="28" w:name="OLE_LINK1516"/>
      <w:bookmarkStart w:id="29" w:name="OLE_LINK1384"/>
      <w:bookmarkStart w:id="30" w:name="OLE_LINK1086"/>
      <w:bookmarkStart w:id="31" w:name="OLE_LINK1029"/>
      <w:bookmarkStart w:id="32" w:name="OLE_LINK1219"/>
      <w:bookmarkStart w:id="33" w:name="OLE_LINK1778"/>
      <w:bookmarkStart w:id="34" w:name="OLE_LINK1061"/>
      <w:bookmarkStart w:id="35" w:name="OLE_LINK472"/>
      <w:bookmarkStart w:id="36" w:name="OLE_LINK928"/>
      <w:bookmarkStart w:id="37" w:name="OLE_LINK98"/>
      <w:bookmarkStart w:id="38" w:name="OLE_LINK800"/>
      <w:bookmarkStart w:id="39" w:name="OLE_LINK861"/>
      <w:bookmarkStart w:id="40" w:name="OLE_LINK1193"/>
      <w:bookmarkStart w:id="41" w:name="OLE_LINK1454"/>
      <w:bookmarkStart w:id="42" w:name="OLE_LINK242"/>
      <w:bookmarkStart w:id="43" w:name="OLE_LINK651"/>
      <w:bookmarkStart w:id="44" w:name="OLE_LINK787"/>
      <w:bookmarkStart w:id="45" w:name="OLE_LINK504"/>
      <w:bookmarkStart w:id="46" w:name="OLE_LINK135"/>
      <w:bookmarkStart w:id="47" w:name="OLE_LINK196"/>
      <w:bookmarkStart w:id="48" w:name="OLE_LINK513"/>
      <w:bookmarkStart w:id="49" w:name="OLE_LINK1163"/>
      <w:bookmarkStart w:id="50" w:name="OLE_LINK672"/>
      <w:bookmarkStart w:id="51" w:name="OLE_LINK906"/>
      <w:bookmarkStart w:id="52" w:name="OLE_LINK1247"/>
      <w:bookmarkStart w:id="53" w:name="OLE_LINK758"/>
      <w:bookmarkStart w:id="54" w:name="OLE_LINK471"/>
      <w:bookmarkStart w:id="55" w:name="OLE_LINK1644"/>
      <w:bookmarkStart w:id="56" w:name="OLE_LINK474"/>
      <w:bookmarkStart w:id="57" w:name="OLE_LINK879"/>
      <w:bookmarkStart w:id="58" w:name="OLE_LINK1543"/>
      <w:bookmarkStart w:id="59" w:name="OLE_LINK1478"/>
      <w:bookmarkStart w:id="60" w:name="OLE_LINK1403"/>
      <w:bookmarkStart w:id="61" w:name="OLE_LINK1284"/>
      <w:bookmarkStart w:id="62" w:name="OLE_LINK216"/>
      <w:bookmarkStart w:id="63" w:name="OLE_LINK1373"/>
      <w:bookmarkStart w:id="64" w:name="OLE_LINK862"/>
      <w:bookmarkStart w:id="65" w:name="OLE_LINK1313"/>
      <w:bookmarkStart w:id="66" w:name="OLE_LINK1549"/>
      <w:bookmarkStart w:id="67" w:name="OLE_LINK1361"/>
      <w:bookmarkStart w:id="68" w:name="OLE_LINK1885"/>
      <w:bookmarkStart w:id="69" w:name="OLE_LINK640"/>
      <w:bookmarkStart w:id="70" w:name="OLE_LINK312"/>
      <w:bookmarkStart w:id="71" w:name="OLE_LINK1539"/>
      <w:bookmarkStart w:id="72" w:name="OLE_LINK575"/>
      <w:bookmarkStart w:id="73" w:name="OLE_LINK546"/>
      <w:bookmarkStart w:id="74" w:name="OLE_LINK652"/>
      <w:bookmarkStart w:id="75" w:name="OLE_LINK1437"/>
      <w:bookmarkStart w:id="76" w:name="OLE_LINK1480"/>
      <w:bookmarkStart w:id="77" w:name="OLE_LINK1884"/>
      <w:bookmarkStart w:id="78" w:name="OLE_LINK1186"/>
      <w:bookmarkStart w:id="79" w:name="OLE_LINK744"/>
      <w:bookmarkStart w:id="80" w:name="OLE_LINK330"/>
      <w:bookmarkStart w:id="81" w:name="OLE_LINK259"/>
      <w:bookmarkStart w:id="82" w:name="OLE_LINK982"/>
      <w:bookmarkStart w:id="83" w:name="OLE_LINK465"/>
      <w:bookmarkStart w:id="84" w:name="OLE_LINK983"/>
      <w:bookmarkStart w:id="85" w:name="OLE_LINK714"/>
      <w:bookmarkStart w:id="86" w:name="OLE_LINK325"/>
      <w:bookmarkStart w:id="87" w:name="OLE_LINK311"/>
      <w:bookmarkStart w:id="88" w:name="OLE_LINK466"/>
      <w:bookmarkStart w:id="89" w:name="OLE_LINK1538"/>
      <w:bookmarkStart w:id="90" w:name="OLE_LINK2583"/>
      <w:bookmarkStart w:id="91" w:name="OLE_LINK2856"/>
      <w:bookmarkStart w:id="92" w:name="OLE_LINK2993"/>
      <w:bookmarkStart w:id="93" w:name="OLE_LINK2643"/>
      <w:bookmarkStart w:id="94" w:name="OLE_LINK2762"/>
      <w:bookmarkStart w:id="95" w:name="OLE_LINK2962"/>
      <w:bookmarkStart w:id="96" w:name="OLE_LINK2582"/>
      <w:bookmarkStart w:id="97" w:name="OLE_LINK2110"/>
      <w:bookmarkStart w:id="98" w:name="OLE_LINK2446"/>
      <w:bookmarkStart w:id="99" w:name="OLE_LINK2081"/>
      <w:bookmarkStart w:id="100" w:name="OLE_LINK1744"/>
      <w:bookmarkStart w:id="101" w:name="OLE_LINK2082"/>
      <w:bookmarkStart w:id="102" w:name="OLE_LINK1941"/>
      <w:bookmarkStart w:id="103" w:name="OLE_LINK2345"/>
      <w:bookmarkStart w:id="104" w:name="OLE_LINK1882"/>
      <w:bookmarkStart w:id="105" w:name="OLE_LINK1938"/>
      <w:bookmarkStart w:id="106" w:name="OLE_LINK2071"/>
      <w:bookmarkStart w:id="107" w:name="OLE_LINK1964"/>
      <w:bookmarkStart w:id="108" w:name="OLE_LINK2192"/>
      <w:bookmarkStart w:id="109" w:name="OLE_LINK2134"/>
      <w:bookmarkStart w:id="110" w:name="OLE_LINK2020"/>
      <w:bookmarkStart w:id="111" w:name="OLE_LINK1931"/>
      <w:bookmarkStart w:id="112" w:name="OLE_LINK1776"/>
      <w:bookmarkStart w:id="113" w:name="OLE_LINK2562"/>
      <w:bookmarkStart w:id="114" w:name="OLE_LINK1777"/>
      <w:bookmarkStart w:id="115" w:name="OLE_LINK2445"/>
      <w:bookmarkStart w:id="116" w:name="OLE_LINK2265"/>
      <w:bookmarkStart w:id="117" w:name="OLE_LINK1868"/>
      <w:bookmarkStart w:id="118" w:name="OLE_LINK1756"/>
      <w:bookmarkStart w:id="119" w:name="OLE_LINK1835"/>
      <w:bookmarkStart w:id="120" w:name="OLE_LINK2013"/>
      <w:bookmarkStart w:id="121" w:name="OLE_LINK1923"/>
      <w:bookmarkStart w:id="122" w:name="OLE_LINK1929"/>
      <w:bookmarkStart w:id="123" w:name="OLE_LINK1995"/>
      <w:bookmarkStart w:id="124" w:name="OLE_LINK1866"/>
      <w:bookmarkStart w:id="125" w:name="OLE_LINK1902"/>
      <w:bookmarkStart w:id="126" w:name="OLE_LINK1817"/>
      <w:bookmarkStart w:id="127" w:name="OLE_LINK1901"/>
      <w:bookmarkStart w:id="128" w:name="OLE_LINK1894"/>
      <w:bookmarkStart w:id="129" w:name="OLE_LINK2169"/>
      <w:bookmarkStart w:id="130" w:name="OLE_LINK2331"/>
      <w:bookmarkStart w:id="131" w:name="OLE_LINK2221"/>
      <w:bookmarkStart w:id="132" w:name="OLE_LINK2190"/>
      <w:bookmarkStart w:id="133" w:name="OLE_LINK2484"/>
      <w:bookmarkStart w:id="134" w:name="OLE_LINK2467"/>
      <w:bookmarkStart w:id="135" w:name="OLE_LINK2157"/>
      <w:bookmarkStart w:id="136" w:name="OLE_LINK2348"/>
      <w:bookmarkStart w:id="137" w:name="OLE_LINK2292"/>
      <w:bookmarkStart w:id="138" w:name="OLE_LINK2252"/>
      <w:bookmarkStart w:id="139" w:name="OLE_LINK2451"/>
      <w:bookmarkStart w:id="140" w:name="OLE_LINK2627"/>
      <w:bookmarkStart w:id="141" w:name="OLE_LINK2663"/>
      <w:bookmarkStart w:id="142" w:name="OLE_LINK2761"/>
      <w:bookmarkStart w:id="143" w:name="OLE_LINK2482"/>
      <w:bookmarkStart w:id="144" w:name="_Hlk19867399"/>
      <w:proofErr w:type="gramStart"/>
      <w:r w:rsidRPr="004C0918">
        <w:rPr>
          <w:rFonts w:ascii="Book Antiqua" w:hAnsi="Book Antiqua"/>
          <w:b/>
          <w:sz w:val="24"/>
          <w:szCs w:val="24"/>
        </w:rPr>
        <w:t xml:space="preserve">© </w:t>
      </w:r>
      <w:r w:rsidRPr="004C0918">
        <w:rPr>
          <w:rFonts w:ascii="Book Antiqua" w:eastAsia="AdvTimes" w:hAnsi="Book Antiqua" w:cs="AdvTimes"/>
          <w:b/>
          <w:sz w:val="24"/>
          <w:szCs w:val="24"/>
        </w:rPr>
        <w:t>The Author(s) 201</w:t>
      </w:r>
      <w:r w:rsidRPr="004C0918">
        <w:rPr>
          <w:rFonts w:ascii="Book Antiqua" w:hAnsi="Book Antiqua" w:cs="AdvTimes"/>
          <w:b/>
          <w:sz w:val="24"/>
          <w:szCs w:val="24"/>
        </w:rPr>
        <w:t>9</w:t>
      </w:r>
      <w:r w:rsidRPr="004C0918">
        <w:rPr>
          <w:rFonts w:ascii="Book Antiqua" w:eastAsia="AdvTimes" w:hAnsi="Book Antiqua" w:cs="AdvTimes"/>
          <w:b/>
          <w:sz w:val="24"/>
          <w:szCs w:val="24"/>
        </w:rPr>
        <w:t>.</w:t>
      </w:r>
      <w:proofErr w:type="gramEnd"/>
      <w:r w:rsidRPr="004C0918">
        <w:rPr>
          <w:rFonts w:ascii="Book Antiqua" w:eastAsia="AdvTimes" w:hAnsi="Book Antiqua" w:cs="AdvTimes"/>
          <w:sz w:val="24"/>
          <w:szCs w:val="24"/>
        </w:rPr>
        <w:t xml:space="preserve"> </w:t>
      </w:r>
      <w:proofErr w:type="gramStart"/>
      <w:r w:rsidRPr="004C0918">
        <w:rPr>
          <w:rFonts w:ascii="Book Antiqua" w:eastAsia="AdvTimes" w:hAnsi="Book Antiqua" w:cs="AdvTimes"/>
          <w:sz w:val="24"/>
          <w:szCs w:val="24"/>
        </w:rPr>
        <w:t xml:space="preserve">Published by </w:t>
      </w:r>
      <w:proofErr w:type="spellStart"/>
      <w:r w:rsidRPr="004C0918">
        <w:rPr>
          <w:rFonts w:ascii="Book Antiqua" w:hAnsi="Book Antiqua" w:cs="Arial Unicode MS"/>
          <w:sz w:val="24"/>
          <w:szCs w:val="24"/>
        </w:rPr>
        <w:t>Baishideng</w:t>
      </w:r>
      <w:proofErr w:type="spellEnd"/>
      <w:r w:rsidRPr="004C0918">
        <w:rPr>
          <w:rFonts w:ascii="Book Antiqua" w:hAnsi="Book Antiqua" w:cs="Arial Unicode MS"/>
          <w:sz w:val="24"/>
          <w:szCs w:val="24"/>
        </w:rPr>
        <w:t xml:space="preserve"> Publishing Group Inc.</w:t>
      </w:r>
      <w:proofErr w:type="gramEnd"/>
      <w:r w:rsidRPr="004C0918">
        <w:rPr>
          <w:rFonts w:ascii="Book Antiqua" w:hAnsi="Book Antiqua" w:cs="Arial Unicode MS"/>
          <w:sz w:val="24"/>
          <w:szCs w:val="24"/>
        </w:rPr>
        <w:t xml:space="preserve"> All rights reserved.</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bookmarkEnd w:id="144"/>
    <w:p w:rsidR="004C0918" w:rsidRPr="004C0918" w:rsidRDefault="004C0918" w:rsidP="004C0918">
      <w:pPr>
        <w:rPr>
          <w:rFonts w:ascii="Book Antiqua" w:hAnsi="Book Antiqua" w:cs="Calibri"/>
          <w:sz w:val="24"/>
          <w:szCs w:val="24"/>
        </w:rPr>
      </w:pPr>
    </w:p>
    <w:p w:rsidR="004E7B70" w:rsidRPr="004C0918" w:rsidRDefault="005644E1" w:rsidP="004C0918">
      <w:pPr>
        <w:rPr>
          <w:rFonts w:ascii="Book Antiqua" w:hAnsi="Book Antiqua" w:cs="Calibri"/>
          <w:sz w:val="24"/>
          <w:szCs w:val="24"/>
        </w:rPr>
      </w:pPr>
      <w:r w:rsidRPr="004C0918">
        <w:rPr>
          <w:rFonts w:ascii="Book Antiqua" w:hAnsi="Book Antiqua" w:cs="Calibri"/>
          <w:b/>
          <w:sz w:val="24"/>
          <w:szCs w:val="24"/>
        </w:rPr>
        <w:t>Core tip:</w:t>
      </w:r>
      <w:r w:rsidR="0002190F" w:rsidRPr="004C0918">
        <w:rPr>
          <w:rFonts w:ascii="Book Antiqua" w:hAnsi="Book Antiqua" w:cs="Calibri"/>
          <w:sz w:val="24"/>
          <w:szCs w:val="24"/>
        </w:rPr>
        <w:t xml:space="preserve"> </w:t>
      </w:r>
      <w:bookmarkStart w:id="145" w:name="OLE_LINK15"/>
      <w:r w:rsidR="00A305B8" w:rsidRPr="004C0918">
        <w:rPr>
          <w:rFonts w:ascii="Book Antiqua" w:hAnsi="Book Antiqua" w:cs="Calibri"/>
          <w:sz w:val="24"/>
          <w:szCs w:val="24"/>
        </w:rPr>
        <w:t xml:space="preserve">Congenital scrotal agenesis </w:t>
      </w:r>
      <w:r w:rsidR="0002190F" w:rsidRPr="004C0918">
        <w:rPr>
          <w:rFonts w:ascii="Book Antiqua" w:hAnsi="Book Antiqua" w:cs="Calibri"/>
          <w:sz w:val="24"/>
          <w:szCs w:val="24"/>
        </w:rPr>
        <w:t>is very uncommon.</w:t>
      </w:r>
      <w:r w:rsidR="00764F0B" w:rsidRPr="004C0918">
        <w:rPr>
          <w:rFonts w:ascii="Book Antiqua" w:hAnsi="Book Antiqua" w:cs="Calibri"/>
          <w:sz w:val="24"/>
          <w:szCs w:val="24"/>
        </w:rPr>
        <w:t xml:space="preserve"> </w:t>
      </w:r>
      <w:r w:rsidR="0002190F" w:rsidRPr="004C0918">
        <w:rPr>
          <w:rFonts w:ascii="Book Antiqua" w:hAnsi="Book Antiqua" w:cs="Calibri"/>
          <w:sz w:val="24"/>
          <w:szCs w:val="24"/>
        </w:rPr>
        <w:t>More specially, this is the first reported case of unilateral scrotal agenesis with cryptorchidism.</w:t>
      </w:r>
      <w:r w:rsidR="00213CDD" w:rsidRPr="004C0918">
        <w:rPr>
          <w:rFonts w:ascii="Book Antiqua" w:hAnsi="Book Antiqua"/>
          <w:sz w:val="24"/>
          <w:szCs w:val="24"/>
        </w:rPr>
        <w:t xml:space="preserve"> </w:t>
      </w:r>
      <w:r w:rsidR="00213CDD" w:rsidRPr="004C0918">
        <w:rPr>
          <w:rFonts w:ascii="Book Antiqua" w:hAnsi="Book Antiqua" w:cs="Calibri"/>
          <w:sz w:val="24"/>
          <w:szCs w:val="24"/>
        </w:rPr>
        <w:t>We innovatively transplanted the contralateral scrotal skin flap to the affected side and achieved satisfactory results.</w:t>
      </w:r>
    </w:p>
    <w:p w:rsidR="00E61810" w:rsidRPr="004C0918" w:rsidRDefault="00E61810" w:rsidP="004C0918">
      <w:pPr>
        <w:rPr>
          <w:rFonts w:ascii="Book Antiqua" w:hAnsi="Book Antiqua" w:cs="Calibri"/>
          <w:b/>
          <w:sz w:val="24"/>
          <w:szCs w:val="24"/>
        </w:rPr>
      </w:pPr>
    </w:p>
    <w:p w:rsidR="00372D5F" w:rsidRDefault="00372D5F" w:rsidP="004C0918">
      <w:pPr>
        <w:adjustRightInd w:val="0"/>
        <w:snapToGrid w:val="0"/>
        <w:rPr>
          <w:rFonts w:ascii="Book Antiqua" w:hAnsi="Book Antiqua" w:cs="Garamond" w:hint="eastAsia"/>
          <w:color w:val="000000"/>
          <w:kern w:val="0"/>
          <w:sz w:val="24"/>
          <w:szCs w:val="24"/>
          <w:lang w:val="pl-PL"/>
        </w:rPr>
      </w:pPr>
      <w:bookmarkStart w:id="146" w:name="_Hlk15548566"/>
      <w:bookmarkEnd w:id="145"/>
      <w:r w:rsidRPr="008F7830">
        <w:rPr>
          <w:rFonts w:ascii="Book Antiqua" w:hAnsi="Book Antiqua" w:cstheme="minorHAnsi"/>
          <w:b/>
          <w:sz w:val="24"/>
        </w:rPr>
        <w:t>Citation:</w:t>
      </w:r>
      <w:r>
        <w:rPr>
          <w:rFonts w:ascii="Book Antiqua" w:hAnsi="Book Antiqua" w:cstheme="minorHAnsi" w:hint="eastAsia"/>
          <w:b/>
          <w:sz w:val="24"/>
        </w:rPr>
        <w:t xml:space="preserve"> </w:t>
      </w:r>
      <w:bookmarkStart w:id="147" w:name="_GoBack"/>
      <w:bookmarkEnd w:id="147"/>
      <w:r w:rsidR="00107B80" w:rsidRPr="004C0918">
        <w:rPr>
          <w:rFonts w:ascii="Book Antiqua" w:hAnsi="Book Antiqua" w:cs="Calibri"/>
          <w:bCs/>
          <w:sz w:val="24"/>
          <w:szCs w:val="24"/>
        </w:rPr>
        <w:t xml:space="preserve">Fang Y, Lin J, Wang WW, </w:t>
      </w:r>
      <w:proofErr w:type="spellStart"/>
      <w:r w:rsidR="00107B80" w:rsidRPr="004C0918">
        <w:rPr>
          <w:rFonts w:ascii="Book Antiqua" w:hAnsi="Book Antiqua" w:cs="Calibri"/>
          <w:bCs/>
          <w:sz w:val="24"/>
          <w:szCs w:val="24"/>
        </w:rPr>
        <w:t>Qiu</w:t>
      </w:r>
      <w:proofErr w:type="spellEnd"/>
      <w:r w:rsidR="00107B80" w:rsidRPr="004C0918">
        <w:rPr>
          <w:rFonts w:ascii="Book Antiqua" w:hAnsi="Book Antiqua" w:cs="Calibri"/>
          <w:bCs/>
          <w:sz w:val="24"/>
          <w:szCs w:val="24"/>
        </w:rPr>
        <w:t xml:space="preserve"> J, </w:t>
      </w:r>
      <w:proofErr w:type="spellStart"/>
      <w:r w:rsidR="00107B80" w:rsidRPr="004C0918">
        <w:rPr>
          <w:rFonts w:ascii="Book Antiqua" w:hAnsi="Book Antiqua" w:cs="Calibri"/>
          <w:bCs/>
          <w:sz w:val="24"/>
          <w:szCs w:val="24"/>
        </w:rPr>
        <w:t>Xie</w:t>
      </w:r>
      <w:proofErr w:type="spellEnd"/>
      <w:r w:rsidR="00107B80" w:rsidRPr="004C0918">
        <w:rPr>
          <w:rFonts w:ascii="Book Antiqua" w:hAnsi="Book Antiqua" w:cs="Calibri"/>
          <w:bCs/>
          <w:sz w:val="24"/>
          <w:szCs w:val="24"/>
        </w:rPr>
        <w:t xml:space="preserve"> Y, Sang LP,</w:t>
      </w:r>
      <w:r w:rsidR="00764F0B" w:rsidRPr="004C0918">
        <w:rPr>
          <w:rFonts w:ascii="Book Antiqua" w:hAnsi="Book Antiqua" w:cs="Calibri"/>
          <w:bCs/>
          <w:sz w:val="24"/>
          <w:szCs w:val="24"/>
        </w:rPr>
        <w:t xml:space="preserve"> </w:t>
      </w:r>
      <w:r w:rsidR="00107B80" w:rsidRPr="004C0918">
        <w:rPr>
          <w:rFonts w:ascii="Book Antiqua" w:hAnsi="Book Antiqua" w:cs="Calibri"/>
          <w:bCs/>
          <w:sz w:val="24"/>
          <w:szCs w:val="24"/>
        </w:rPr>
        <w:t>Mo JC,</w:t>
      </w:r>
      <w:r w:rsidR="00764F0B" w:rsidRPr="004C0918">
        <w:rPr>
          <w:rFonts w:ascii="Book Antiqua" w:hAnsi="Book Antiqua" w:cs="Calibri"/>
          <w:bCs/>
          <w:sz w:val="24"/>
          <w:szCs w:val="24"/>
        </w:rPr>
        <w:t xml:space="preserve"> </w:t>
      </w:r>
      <w:r w:rsidR="00107B80" w:rsidRPr="004C0918">
        <w:rPr>
          <w:rFonts w:ascii="Book Antiqua" w:hAnsi="Book Antiqua" w:cs="Calibri"/>
          <w:bCs/>
          <w:sz w:val="24"/>
          <w:szCs w:val="24"/>
        </w:rPr>
        <w:t xml:space="preserve">Luo JH, Wei JH. Unilateral congenital scrotal agenesis with ipsilateral cryptorchidism: A case report. </w:t>
      </w:r>
      <w:bookmarkStart w:id="148" w:name="_Hlk19867598"/>
      <w:r w:rsidR="004C0918" w:rsidRPr="004C0918">
        <w:rPr>
          <w:rFonts w:ascii="Book Antiqua" w:hAnsi="Book Antiqua" w:cs="Garamond"/>
          <w:i/>
          <w:iCs/>
          <w:color w:val="000000"/>
          <w:kern w:val="0"/>
          <w:sz w:val="24"/>
          <w:szCs w:val="24"/>
          <w:lang w:val="pl-PL" w:eastAsia="pl-PL"/>
        </w:rPr>
        <w:t>World J Clin Cases</w:t>
      </w:r>
      <w:r w:rsidR="004C0918" w:rsidRPr="004C0918">
        <w:rPr>
          <w:rFonts w:ascii="Book Antiqua" w:hAnsi="Book Antiqua" w:cs="Garamond"/>
          <w:color w:val="000000"/>
          <w:kern w:val="0"/>
          <w:sz w:val="24"/>
          <w:szCs w:val="24"/>
          <w:lang w:val="pl-PL" w:eastAsia="pl-PL"/>
        </w:rPr>
        <w:t xml:space="preserve"> </w:t>
      </w:r>
      <w:bookmarkEnd w:id="148"/>
      <w:r w:rsidR="00EF1693" w:rsidRPr="00EF1693">
        <w:rPr>
          <w:rFonts w:ascii="Book Antiqua" w:hAnsi="Book Antiqua" w:cs="Garamond"/>
          <w:color w:val="000000"/>
          <w:kern w:val="0"/>
          <w:sz w:val="24"/>
          <w:szCs w:val="24"/>
          <w:lang w:val="pl-PL" w:eastAsia="pl-PL"/>
        </w:rPr>
        <w:t xml:space="preserve">2019; 7(22): </w:t>
      </w:r>
      <w:r w:rsidR="005F078D" w:rsidRPr="005F078D">
        <w:rPr>
          <w:rFonts w:ascii="Book Antiqua" w:hAnsi="Book Antiqua" w:cs="Garamond"/>
          <w:color w:val="000000"/>
          <w:kern w:val="0"/>
          <w:sz w:val="24"/>
          <w:szCs w:val="24"/>
          <w:lang w:val="pl-PL" w:eastAsia="pl-PL"/>
        </w:rPr>
        <w:t>3807-3811</w:t>
      </w:r>
      <w:r w:rsidR="00EF1693" w:rsidRPr="00EF1693">
        <w:rPr>
          <w:rFonts w:ascii="Book Antiqua" w:hAnsi="Book Antiqua" w:cs="Garamond"/>
          <w:color w:val="000000"/>
          <w:kern w:val="0"/>
          <w:sz w:val="24"/>
          <w:szCs w:val="24"/>
          <w:lang w:val="pl-PL" w:eastAsia="pl-PL"/>
        </w:rPr>
        <w:t xml:space="preserve">  </w:t>
      </w:r>
    </w:p>
    <w:p w:rsidR="00372D5F" w:rsidRDefault="00EF1693" w:rsidP="004C0918">
      <w:pPr>
        <w:adjustRightInd w:val="0"/>
        <w:snapToGrid w:val="0"/>
        <w:rPr>
          <w:rFonts w:ascii="Book Antiqua" w:hAnsi="Book Antiqua" w:cs="Garamond" w:hint="eastAsia"/>
          <w:color w:val="000000"/>
          <w:kern w:val="0"/>
          <w:sz w:val="24"/>
          <w:szCs w:val="24"/>
          <w:lang w:val="pl-PL"/>
        </w:rPr>
      </w:pPr>
      <w:r w:rsidRPr="00372D5F">
        <w:rPr>
          <w:rFonts w:ascii="Book Antiqua" w:hAnsi="Book Antiqua" w:cs="Garamond"/>
          <w:b/>
          <w:color w:val="000000"/>
          <w:kern w:val="0"/>
          <w:sz w:val="24"/>
          <w:szCs w:val="24"/>
          <w:lang w:val="pl-PL" w:eastAsia="pl-PL"/>
        </w:rPr>
        <w:t>URL:</w:t>
      </w:r>
      <w:r w:rsidRPr="00EF1693">
        <w:rPr>
          <w:rFonts w:ascii="Book Antiqua" w:hAnsi="Book Antiqua" w:cs="Garamond"/>
          <w:color w:val="000000"/>
          <w:kern w:val="0"/>
          <w:sz w:val="24"/>
          <w:szCs w:val="24"/>
          <w:lang w:val="pl-PL" w:eastAsia="pl-PL"/>
        </w:rPr>
        <w:t xml:space="preserve"> https://www.wjgnet.com/2307-8960/full/v7/i22/</w:t>
      </w:r>
      <w:r w:rsidR="005F078D" w:rsidRPr="005F078D">
        <w:rPr>
          <w:rFonts w:ascii="Book Antiqua" w:hAnsi="Book Antiqua" w:cs="Garamond"/>
          <w:color w:val="000000"/>
          <w:kern w:val="0"/>
          <w:sz w:val="24"/>
          <w:szCs w:val="24"/>
          <w:lang w:val="pl-PL" w:eastAsia="pl-PL"/>
        </w:rPr>
        <w:t>3807</w:t>
      </w:r>
      <w:r w:rsidRPr="00EF1693">
        <w:rPr>
          <w:rFonts w:ascii="Book Antiqua" w:hAnsi="Book Antiqua" w:cs="Garamond"/>
          <w:color w:val="000000"/>
          <w:kern w:val="0"/>
          <w:sz w:val="24"/>
          <w:szCs w:val="24"/>
          <w:lang w:val="pl-PL" w:eastAsia="pl-PL"/>
        </w:rPr>
        <w:t xml:space="preserve">.htm  </w:t>
      </w:r>
    </w:p>
    <w:p w:rsidR="00107B80" w:rsidRPr="004C0918" w:rsidRDefault="00EF1693" w:rsidP="004C0918">
      <w:pPr>
        <w:adjustRightInd w:val="0"/>
        <w:snapToGrid w:val="0"/>
        <w:rPr>
          <w:rFonts w:ascii="Book Antiqua" w:hAnsi="Book Antiqua" w:cs="Garamond"/>
          <w:color w:val="000000"/>
          <w:kern w:val="0"/>
          <w:sz w:val="24"/>
          <w:szCs w:val="24"/>
          <w:lang w:val="pl-PL" w:eastAsia="pl-PL"/>
        </w:rPr>
      </w:pPr>
      <w:r w:rsidRPr="00372D5F">
        <w:rPr>
          <w:rFonts w:ascii="Book Antiqua" w:hAnsi="Book Antiqua" w:cs="Garamond"/>
          <w:b/>
          <w:color w:val="000000"/>
          <w:kern w:val="0"/>
          <w:sz w:val="24"/>
          <w:szCs w:val="24"/>
          <w:lang w:val="pl-PL" w:eastAsia="pl-PL"/>
        </w:rPr>
        <w:t>DOI:</w:t>
      </w:r>
      <w:r w:rsidRPr="00EF1693">
        <w:rPr>
          <w:rFonts w:ascii="Book Antiqua" w:hAnsi="Book Antiqua" w:cs="Garamond"/>
          <w:color w:val="000000"/>
          <w:kern w:val="0"/>
          <w:sz w:val="24"/>
          <w:szCs w:val="24"/>
          <w:lang w:val="pl-PL" w:eastAsia="pl-PL"/>
        </w:rPr>
        <w:t xml:space="preserve"> https://dx.doi.org/10.12998/wjcc.v7.i22.</w:t>
      </w:r>
      <w:r w:rsidR="005F078D" w:rsidRPr="005F078D">
        <w:rPr>
          <w:rFonts w:ascii="Book Antiqua" w:hAnsi="Book Antiqua" w:cs="Garamond"/>
          <w:color w:val="000000"/>
          <w:kern w:val="0"/>
          <w:sz w:val="24"/>
          <w:szCs w:val="24"/>
          <w:lang w:val="pl-PL" w:eastAsia="pl-PL"/>
        </w:rPr>
        <w:t>3807</w:t>
      </w:r>
    </w:p>
    <w:bookmarkEnd w:id="146"/>
    <w:p w:rsidR="007B642A" w:rsidRPr="004C0918" w:rsidRDefault="00E127E8" w:rsidP="004C0918">
      <w:pPr>
        <w:rPr>
          <w:rFonts w:ascii="Book Antiqua" w:hAnsi="Book Antiqua" w:cs="Calibri"/>
          <w:b/>
          <w:sz w:val="24"/>
          <w:szCs w:val="24"/>
        </w:rPr>
      </w:pPr>
      <w:r w:rsidRPr="004C0918">
        <w:rPr>
          <w:rFonts w:ascii="Book Antiqua" w:hAnsi="Book Antiqua" w:cs="Calibri"/>
          <w:b/>
          <w:sz w:val="24"/>
          <w:szCs w:val="24"/>
        </w:rPr>
        <w:br w:type="page"/>
      </w:r>
      <w:r w:rsidR="007B642A" w:rsidRPr="004C0918">
        <w:rPr>
          <w:rFonts w:ascii="Book Antiqua" w:hAnsi="Book Antiqua" w:cs="Calibri"/>
          <w:b/>
          <w:sz w:val="24"/>
          <w:szCs w:val="24"/>
        </w:rPr>
        <w:t>INTRODUCTION</w:t>
      </w:r>
    </w:p>
    <w:p w:rsidR="001639AA" w:rsidRPr="004C0918" w:rsidRDefault="001639AA" w:rsidP="004C0918">
      <w:pPr>
        <w:rPr>
          <w:rFonts w:ascii="Book Antiqua" w:hAnsi="Book Antiqua" w:cs="Calibri"/>
          <w:sz w:val="24"/>
          <w:szCs w:val="24"/>
        </w:rPr>
      </w:pPr>
      <w:r w:rsidRPr="004C0918">
        <w:rPr>
          <w:rFonts w:ascii="Book Antiqua" w:hAnsi="Book Antiqua" w:cs="Calibri"/>
          <w:sz w:val="24"/>
          <w:szCs w:val="24"/>
        </w:rPr>
        <w:t xml:space="preserve">Cryptorchidism is a common disease in children, but </w:t>
      </w:r>
      <w:r w:rsidR="004C0918" w:rsidRPr="004C0918">
        <w:rPr>
          <w:rFonts w:ascii="Book Antiqua" w:hAnsi="Book Antiqua" w:cs="Calibri"/>
          <w:sz w:val="24"/>
          <w:szCs w:val="24"/>
        </w:rPr>
        <w:t xml:space="preserve">congenital </w:t>
      </w:r>
      <w:r w:rsidR="003C318E" w:rsidRPr="004C0918">
        <w:rPr>
          <w:rFonts w:ascii="Book Antiqua" w:hAnsi="Book Antiqua" w:cs="Calibri"/>
          <w:sz w:val="24"/>
          <w:szCs w:val="24"/>
        </w:rPr>
        <w:t>scrotal agenesis (CSA)</w:t>
      </w:r>
      <w:r w:rsidRPr="004C0918">
        <w:rPr>
          <w:rFonts w:ascii="Book Antiqua" w:hAnsi="Book Antiqua" w:cs="Calibri"/>
          <w:sz w:val="24"/>
          <w:szCs w:val="24"/>
        </w:rPr>
        <w:t xml:space="preserve"> is very rare. At present, there are 11 cases of</w:t>
      </w:r>
      <w:r w:rsidR="005D47E3" w:rsidRPr="004C0918">
        <w:rPr>
          <w:rFonts w:ascii="Book Antiqua" w:hAnsi="Book Antiqua" w:cs="Calibri"/>
          <w:sz w:val="24"/>
          <w:szCs w:val="24"/>
        </w:rPr>
        <w:t xml:space="preserve"> </w:t>
      </w:r>
      <w:r w:rsidR="0009221A" w:rsidRPr="004C0918">
        <w:rPr>
          <w:rFonts w:ascii="Book Antiqua" w:hAnsi="Book Antiqua" w:cs="Calibri"/>
          <w:sz w:val="24"/>
          <w:szCs w:val="24"/>
        </w:rPr>
        <w:t>CSA</w:t>
      </w:r>
      <w:r w:rsidRPr="004C0918">
        <w:rPr>
          <w:rFonts w:ascii="Book Antiqua" w:hAnsi="Book Antiqua" w:cs="Calibri"/>
          <w:sz w:val="24"/>
          <w:szCs w:val="24"/>
        </w:rPr>
        <w:t xml:space="preserve"> reported in the </w:t>
      </w:r>
      <w:proofErr w:type="gramStart"/>
      <w:r w:rsidRPr="004C0918">
        <w:rPr>
          <w:rFonts w:ascii="Book Antiqua" w:hAnsi="Book Antiqua" w:cs="Calibri"/>
          <w:sz w:val="24"/>
          <w:szCs w:val="24"/>
        </w:rPr>
        <w:t>literature</w:t>
      </w:r>
      <w:r w:rsidR="00EB2FE6" w:rsidRPr="004C0918">
        <w:rPr>
          <w:rFonts w:ascii="Book Antiqua" w:hAnsi="Book Antiqua" w:cs="Calibri"/>
          <w:sz w:val="24"/>
          <w:szCs w:val="24"/>
          <w:vertAlign w:val="superscript"/>
        </w:rPr>
        <w:t>[</w:t>
      </w:r>
      <w:proofErr w:type="gramEnd"/>
      <w:r w:rsidR="00EB2FE6" w:rsidRPr="004C0918">
        <w:rPr>
          <w:rFonts w:ascii="Book Antiqua" w:hAnsi="Book Antiqua" w:cs="Calibri"/>
          <w:sz w:val="24"/>
          <w:szCs w:val="24"/>
          <w:vertAlign w:val="superscript"/>
        </w:rPr>
        <w:t>1-5]</w:t>
      </w:r>
      <w:r w:rsidR="00DE183D" w:rsidRPr="004C0918">
        <w:rPr>
          <w:rFonts w:ascii="Book Antiqua" w:hAnsi="Book Antiqua" w:cs="Calibri"/>
          <w:sz w:val="24"/>
          <w:szCs w:val="24"/>
        </w:rPr>
        <w:t>. Two</w:t>
      </w:r>
      <w:r w:rsidRPr="004C0918">
        <w:rPr>
          <w:rFonts w:ascii="Book Antiqua" w:hAnsi="Book Antiqua" w:cs="Calibri"/>
          <w:sz w:val="24"/>
          <w:szCs w:val="24"/>
        </w:rPr>
        <w:t xml:space="preserve"> of </w:t>
      </w:r>
      <w:r w:rsidR="00DE183D" w:rsidRPr="004C0918">
        <w:rPr>
          <w:rFonts w:ascii="Book Antiqua" w:hAnsi="Book Antiqua" w:cs="Calibri"/>
          <w:sz w:val="24"/>
          <w:szCs w:val="24"/>
        </w:rPr>
        <w:t xml:space="preserve">these cases </w:t>
      </w:r>
      <w:r w:rsidRPr="004C0918">
        <w:rPr>
          <w:rFonts w:ascii="Book Antiqua" w:hAnsi="Book Antiqua" w:cs="Calibri"/>
          <w:sz w:val="24"/>
          <w:szCs w:val="24"/>
        </w:rPr>
        <w:t xml:space="preserve">are unilateral, </w:t>
      </w:r>
      <w:r w:rsidR="006A650A" w:rsidRPr="004C0918">
        <w:rPr>
          <w:rFonts w:ascii="Book Antiqua" w:hAnsi="Book Antiqua" w:cs="Calibri"/>
          <w:sz w:val="24"/>
          <w:szCs w:val="24"/>
        </w:rPr>
        <w:t xml:space="preserve">while </w:t>
      </w:r>
      <w:r w:rsidRPr="004C0918">
        <w:rPr>
          <w:rFonts w:ascii="Book Antiqua" w:hAnsi="Book Antiqua" w:cs="Calibri"/>
          <w:sz w:val="24"/>
          <w:szCs w:val="24"/>
        </w:rPr>
        <w:t xml:space="preserve">the rest are bilateral, most of which are accompanied by cryptorchidism. Recently, a </w:t>
      </w:r>
      <w:r w:rsidR="0040389E">
        <w:rPr>
          <w:rFonts w:ascii="Book Antiqua" w:hAnsi="Book Antiqua" w:cs="Calibri"/>
          <w:sz w:val="24"/>
          <w:szCs w:val="24"/>
        </w:rPr>
        <w:t>boy</w:t>
      </w:r>
      <w:r w:rsidR="0040389E" w:rsidRPr="004C0918">
        <w:rPr>
          <w:rFonts w:ascii="Book Antiqua" w:hAnsi="Book Antiqua" w:cs="Calibri"/>
          <w:sz w:val="24"/>
          <w:szCs w:val="24"/>
        </w:rPr>
        <w:t xml:space="preserve"> </w:t>
      </w:r>
      <w:r w:rsidRPr="004C0918">
        <w:rPr>
          <w:rFonts w:ascii="Book Antiqua" w:hAnsi="Book Antiqua" w:cs="Calibri"/>
          <w:sz w:val="24"/>
          <w:szCs w:val="24"/>
        </w:rPr>
        <w:t xml:space="preserve">with left cryptorchidism and ipsilateral </w:t>
      </w:r>
      <w:r w:rsidR="001643CB" w:rsidRPr="004C0918">
        <w:rPr>
          <w:rFonts w:ascii="Book Antiqua" w:hAnsi="Book Antiqua" w:cs="Calibri"/>
          <w:sz w:val="24"/>
          <w:szCs w:val="24"/>
        </w:rPr>
        <w:t xml:space="preserve">congenital </w:t>
      </w:r>
      <w:r w:rsidRPr="004C0918">
        <w:rPr>
          <w:rFonts w:ascii="Book Antiqua" w:hAnsi="Book Antiqua" w:cs="Calibri"/>
          <w:sz w:val="24"/>
          <w:szCs w:val="24"/>
        </w:rPr>
        <w:t xml:space="preserve">scrotal agenesis was treated in our hospital. </w:t>
      </w:r>
      <w:r w:rsidR="004119FA" w:rsidRPr="004C0918">
        <w:rPr>
          <w:rFonts w:ascii="Book Antiqua" w:hAnsi="Book Antiqua" w:cs="Calibri"/>
          <w:sz w:val="24"/>
          <w:szCs w:val="24"/>
        </w:rPr>
        <w:t xml:space="preserve">Our innovative method involved performing descent </w:t>
      </w:r>
      <w:proofErr w:type="spellStart"/>
      <w:r w:rsidR="004119FA" w:rsidRPr="004C0918">
        <w:rPr>
          <w:rFonts w:ascii="Book Antiqua" w:hAnsi="Book Antiqua" w:cs="Calibri"/>
          <w:sz w:val="24"/>
          <w:szCs w:val="24"/>
        </w:rPr>
        <w:t>orchiopexy</w:t>
      </w:r>
      <w:proofErr w:type="spellEnd"/>
      <w:r w:rsidR="004119FA" w:rsidRPr="004C0918" w:rsidDel="004119FA">
        <w:rPr>
          <w:rFonts w:ascii="Book Antiqua" w:hAnsi="Book Antiqua" w:cs="Calibri"/>
          <w:sz w:val="24"/>
          <w:szCs w:val="24"/>
        </w:rPr>
        <w:t xml:space="preserve"> </w:t>
      </w:r>
      <w:r w:rsidR="004119FA" w:rsidRPr="004C0918">
        <w:rPr>
          <w:rFonts w:ascii="Book Antiqua" w:hAnsi="Book Antiqua" w:cs="Calibri"/>
          <w:sz w:val="24"/>
          <w:szCs w:val="24"/>
        </w:rPr>
        <w:t>and then transplanting a</w:t>
      </w:r>
      <w:r w:rsidRPr="004C0918">
        <w:rPr>
          <w:rFonts w:ascii="Book Antiqua" w:hAnsi="Book Antiqua" w:cs="Calibri"/>
          <w:sz w:val="24"/>
          <w:szCs w:val="24"/>
        </w:rPr>
        <w:t xml:space="preserve"> scrotal skin pedicle </w:t>
      </w:r>
      <w:r w:rsidR="004119FA" w:rsidRPr="004C0918">
        <w:rPr>
          <w:rFonts w:ascii="Book Antiqua" w:hAnsi="Book Antiqua" w:cs="Calibri"/>
          <w:sz w:val="24"/>
          <w:szCs w:val="24"/>
        </w:rPr>
        <w:t>from</w:t>
      </w:r>
      <w:r w:rsidRPr="004C0918">
        <w:rPr>
          <w:rFonts w:ascii="Book Antiqua" w:hAnsi="Book Antiqua" w:cs="Calibri"/>
          <w:sz w:val="24"/>
          <w:szCs w:val="24"/>
        </w:rPr>
        <w:t xml:space="preserve"> the right part of scrotal skin </w:t>
      </w:r>
      <w:r w:rsidR="004119FA" w:rsidRPr="004C0918">
        <w:rPr>
          <w:rFonts w:ascii="Book Antiqua" w:hAnsi="Book Antiqua" w:cs="Calibri"/>
          <w:sz w:val="24"/>
          <w:szCs w:val="24"/>
        </w:rPr>
        <w:t>t</w:t>
      </w:r>
      <w:r w:rsidRPr="004C0918">
        <w:rPr>
          <w:rFonts w:ascii="Book Antiqua" w:hAnsi="Book Antiqua" w:cs="Calibri"/>
          <w:sz w:val="24"/>
          <w:szCs w:val="24"/>
        </w:rPr>
        <w:t>o the left side</w:t>
      </w:r>
      <w:r w:rsidR="004119FA" w:rsidRPr="004C0918">
        <w:rPr>
          <w:rFonts w:ascii="Book Antiqua" w:hAnsi="Book Antiqua" w:cs="Calibri"/>
          <w:sz w:val="24"/>
          <w:szCs w:val="24"/>
        </w:rPr>
        <w:t>. Through this method, we were able to</w:t>
      </w:r>
      <w:r w:rsidRPr="004C0918">
        <w:rPr>
          <w:rFonts w:ascii="Book Antiqua" w:hAnsi="Book Antiqua" w:cs="Calibri"/>
          <w:sz w:val="24"/>
          <w:szCs w:val="24"/>
        </w:rPr>
        <w:t xml:space="preserve"> achiev</w:t>
      </w:r>
      <w:r w:rsidR="004119FA" w:rsidRPr="004C0918">
        <w:rPr>
          <w:rFonts w:ascii="Book Antiqua" w:hAnsi="Book Antiqua" w:cs="Calibri"/>
          <w:sz w:val="24"/>
          <w:szCs w:val="24"/>
        </w:rPr>
        <w:t>e</w:t>
      </w:r>
      <w:r w:rsidRPr="004C0918">
        <w:rPr>
          <w:rFonts w:ascii="Book Antiqua" w:hAnsi="Book Antiqua" w:cs="Calibri"/>
          <w:sz w:val="24"/>
          <w:szCs w:val="24"/>
        </w:rPr>
        <w:t xml:space="preserve"> satisfactory results</w:t>
      </w:r>
      <w:r w:rsidR="004119FA" w:rsidRPr="004C0918">
        <w:rPr>
          <w:rFonts w:ascii="Book Antiqua" w:hAnsi="Book Antiqua" w:cs="Calibri"/>
          <w:sz w:val="24"/>
          <w:szCs w:val="24"/>
        </w:rPr>
        <w:t>, as detailed in this report</w:t>
      </w:r>
      <w:r w:rsidR="00E127E8" w:rsidRPr="004C0918">
        <w:rPr>
          <w:rFonts w:ascii="Book Antiqua" w:hAnsi="Book Antiqua" w:cs="Calibri"/>
          <w:sz w:val="24"/>
          <w:szCs w:val="24"/>
        </w:rPr>
        <w:t>.</w:t>
      </w:r>
    </w:p>
    <w:p w:rsidR="00E127E8" w:rsidRPr="004C0918" w:rsidRDefault="00E127E8" w:rsidP="004C0918">
      <w:pPr>
        <w:outlineLvl w:val="0"/>
        <w:rPr>
          <w:rFonts w:ascii="Book Antiqua" w:hAnsi="Book Antiqua" w:cs="Calibri"/>
          <w:b/>
          <w:sz w:val="24"/>
          <w:szCs w:val="24"/>
        </w:rPr>
      </w:pPr>
    </w:p>
    <w:p w:rsidR="0066330B" w:rsidRPr="004C0918" w:rsidRDefault="00763626" w:rsidP="004C0918">
      <w:pPr>
        <w:outlineLvl w:val="0"/>
        <w:rPr>
          <w:rFonts w:ascii="Book Antiqua" w:hAnsi="Book Antiqua" w:cs="Calibri"/>
          <w:b/>
          <w:sz w:val="24"/>
          <w:szCs w:val="24"/>
        </w:rPr>
      </w:pPr>
      <w:r w:rsidRPr="004C0918">
        <w:rPr>
          <w:rFonts w:ascii="Book Antiqua" w:hAnsi="Book Antiqua" w:cs="Calibri"/>
          <w:b/>
          <w:sz w:val="24"/>
          <w:szCs w:val="24"/>
        </w:rPr>
        <w:t>CASE PRESENTATION</w:t>
      </w:r>
    </w:p>
    <w:p w:rsidR="00287E38" w:rsidRPr="004C0918" w:rsidRDefault="00287E38" w:rsidP="004C0918">
      <w:pPr>
        <w:rPr>
          <w:rFonts w:ascii="Book Antiqua" w:hAnsi="Book Antiqua" w:cs="Calibri"/>
          <w:b/>
          <w:i/>
          <w:iCs/>
          <w:sz w:val="24"/>
          <w:szCs w:val="24"/>
        </w:rPr>
      </w:pPr>
      <w:r w:rsidRPr="004C0918">
        <w:rPr>
          <w:rFonts w:ascii="Book Antiqua" w:hAnsi="Book Antiqua" w:cs="Calibri"/>
          <w:b/>
          <w:i/>
          <w:iCs/>
          <w:sz w:val="24"/>
          <w:szCs w:val="24"/>
        </w:rPr>
        <w:t>Chief complaints</w:t>
      </w:r>
    </w:p>
    <w:p w:rsidR="00966C5E" w:rsidRPr="004C0918" w:rsidRDefault="00966C5E" w:rsidP="004C0918">
      <w:pPr>
        <w:rPr>
          <w:rFonts w:ascii="Book Antiqua" w:hAnsi="Book Antiqua" w:cs="Calibri"/>
          <w:bCs/>
          <w:i/>
          <w:iCs/>
          <w:sz w:val="24"/>
          <w:szCs w:val="24"/>
        </w:rPr>
      </w:pPr>
      <w:r w:rsidRPr="004C0918">
        <w:rPr>
          <w:rFonts w:ascii="Book Antiqua" w:hAnsi="Book Antiqua" w:cs="Calibri"/>
          <w:sz w:val="24"/>
          <w:szCs w:val="24"/>
        </w:rPr>
        <w:t>The patient was a 2-year-old boy born with abnormal skin of the left scrotum. It was later found that the left testicle was not in the scrotum.</w:t>
      </w:r>
    </w:p>
    <w:p w:rsidR="00287E38" w:rsidRPr="004C0918" w:rsidRDefault="00287E38" w:rsidP="004C0918">
      <w:pPr>
        <w:rPr>
          <w:rFonts w:ascii="Book Antiqua" w:hAnsi="Book Antiqua" w:cs="Calibri"/>
          <w:bCs/>
          <w:i/>
          <w:iCs/>
          <w:sz w:val="24"/>
          <w:szCs w:val="24"/>
        </w:rPr>
      </w:pPr>
    </w:p>
    <w:p w:rsidR="00287E38" w:rsidRPr="004C0918" w:rsidRDefault="00287E38" w:rsidP="004C0918">
      <w:pPr>
        <w:rPr>
          <w:rFonts w:ascii="Book Antiqua" w:hAnsi="Book Antiqua" w:cs="Calibri"/>
          <w:b/>
          <w:i/>
          <w:iCs/>
          <w:sz w:val="24"/>
          <w:szCs w:val="24"/>
        </w:rPr>
      </w:pPr>
      <w:r w:rsidRPr="004C0918">
        <w:rPr>
          <w:rFonts w:ascii="Book Antiqua" w:hAnsi="Book Antiqua" w:cs="Calibri"/>
          <w:b/>
          <w:i/>
          <w:iCs/>
          <w:sz w:val="24"/>
          <w:szCs w:val="24"/>
        </w:rPr>
        <w:t>History of present illness</w:t>
      </w:r>
    </w:p>
    <w:p w:rsidR="00287E38" w:rsidRPr="004C0918" w:rsidRDefault="00966C5E" w:rsidP="004C0918">
      <w:pPr>
        <w:rPr>
          <w:rFonts w:ascii="Book Antiqua" w:hAnsi="Book Antiqua" w:cs="Calibri"/>
          <w:bCs/>
          <w:i/>
          <w:iCs/>
          <w:sz w:val="24"/>
          <w:szCs w:val="24"/>
        </w:rPr>
      </w:pPr>
      <w:r w:rsidRPr="004C0918">
        <w:rPr>
          <w:rFonts w:ascii="Book Antiqua" w:hAnsi="Book Antiqua" w:cs="Calibri"/>
          <w:sz w:val="24"/>
          <w:szCs w:val="24"/>
        </w:rPr>
        <w:t xml:space="preserve">When </w:t>
      </w:r>
      <w:r w:rsidR="0040389E">
        <w:rPr>
          <w:rFonts w:ascii="Book Antiqua" w:hAnsi="Book Antiqua" w:cs="Calibri"/>
          <w:sz w:val="24"/>
          <w:szCs w:val="24"/>
        </w:rPr>
        <w:t>the patient</w:t>
      </w:r>
      <w:r w:rsidR="0040389E" w:rsidRPr="004C0918">
        <w:rPr>
          <w:rFonts w:ascii="Book Antiqua" w:hAnsi="Book Antiqua" w:cs="Calibri"/>
          <w:sz w:val="24"/>
          <w:szCs w:val="24"/>
        </w:rPr>
        <w:t xml:space="preserve"> </w:t>
      </w:r>
      <w:r w:rsidRPr="004C0918">
        <w:rPr>
          <w:rFonts w:ascii="Book Antiqua" w:hAnsi="Book Antiqua" w:cs="Calibri"/>
          <w:sz w:val="24"/>
          <w:szCs w:val="24"/>
        </w:rPr>
        <w:t xml:space="preserve">was 2 years old, he went to the local hospital for descent </w:t>
      </w:r>
      <w:proofErr w:type="spellStart"/>
      <w:r w:rsidRPr="004C0918">
        <w:rPr>
          <w:rFonts w:ascii="Book Antiqua" w:hAnsi="Book Antiqua" w:cs="Calibri"/>
          <w:sz w:val="24"/>
          <w:szCs w:val="24"/>
        </w:rPr>
        <w:t>orchiopexy</w:t>
      </w:r>
      <w:proofErr w:type="spellEnd"/>
      <w:r w:rsidRPr="004C0918">
        <w:rPr>
          <w:rFonts w:ascii="Book Antiqua" w:hAnsi="Book Antiqua" w:cs="Calibri"/>
          <w:sz w:val="24"/>
          <w:szCs w:val="24"/>
        </w:rPr>
        <w:t xml:space="preserve">. However, </w:t>
      </w:r>
      <w:r w:rsidR="0040389E">
        <w:rPr>
          <w:rFonts w:ascii="Book Antiqua" w:hAnsi="Book Antiqua" w:cs="Calibri"/>
          <w:sz w:val="24"/>
          <w:szCs w:val="24"/>
        </w:rPr>
        <w:t>after</w:t>
      </w:r>
      <w:r w:rsidR="0040389E" w:rsidRPr="004C0918">
        <w:rPr>
          <w:rFonts w:ascii="Book Antiqua" w:hAnsi="Book Antiqua" w:cs="Calibri"/>
          <w:sz w:val="24"/>
          <w:szCs w:val="24"/>
        </w:rPr>
        <w:t xml:space="preserve"> </w:t>
      </w:r>
      <w:r w:rsidRPr="004C0918">
        <w:rPr>
          <w:rFonts w:ascii="Book Antiqua" w:hAnsi="Book Antiqua" w:cs="Calibri"/>
          <w:sz w:val="24"/>
          <w:szCs w:val="24"/>
        </w:rPr>
        <w:t>the doctors discovered skin agenesis of his scrotum</w:t>
      </w:r>
      <w:r w:rsidR="0040389E">
        <w:rPr>
          <w:rFonts w:ascii="Book Antiqua" w:hAnsi="Book Antiqua" w:cs="Calibri"/>
          <w:sz w:val="24"/>
          <w:szCs w:val="24"/>
        </w:rPr>
        <w:t>,</w:t>
      </w:r>
      <w:r w:rsidRPr="004C0918">
        <w:rPr>
          <w:rFonts w:ascii="Book Antiqua" w:hAnsi="Book Antiqua" w:cs="Calibri"/>
          <w:sz w:val="24"/>
          <w:szCs w:val="24"/>
        </w:rPr>
        <w:t xml:space="preserve"> he was transferred to our hospital for treatment because this disease had never been seen in their hospital and local physicians were worried about the effect of surgical treatment.</w:t>
      </w:r>
    </w:p>
    <w:p w:rsidR="004C0918" w:rsidRPr="004C0918" w:rsidRDefault="004C0918" w:rsidP="004C0918">
      <w:pPr>
        <w:rPr>
          <w:rFonts w:ascii="Book Antiqua" w:hAnsi="Book Antiqua" w:cs="Calibri"/>
          <w:bCs/>
          <w:i/>
          <w:iCs/>
          <w:sz w:val="24"/>
          <w:szCs w:val="24"/>
        </w:rPr>
      </w:pPr>
    </w:p>
    <w:p w:rsidR="00287E38" w:rsidRPr="004C0918" w:rsidRDefault="00287E38" w:rsidP="004C0918">
      <w:pPr>
        <w:rPr>
          <w:rFonts w:ascii="Book Antiqua" w:hAnsi="Book Antiqua" w:cs="Calibri"/>
          <w:b/>
          <w:i/>
          <w:iCs/>
          <w:sz w:val="24"/>
          <w:szCs w:val="24"/>
        </w:rPr>
      </w:pPr>
      <w:r w:rsidRPr="004C0918">
        <w:rPr>
          <w:rFonts w:ascii="Book Antiqua" w:hAnsi="Book Antiqua" w:cs="Calibri"/>
          <w:b/>
          <w:i/>
          <w:iCs/>
          <w:sz w:val="24"/>
          <w:szCs w:val="24"/>
        </w:rPr>
        <w:t>History of past illness</w:t>
      </w:r>
    </w:p>
    <w:p w:rsidR="00287E38" w:rsidRPr="004C0918" w:rsidRDefault="00966C5E" w:rsidP="004C0918">
      <w:pPr>
        <w:rPr>
          <w:rFonts w:ascii="Book Antiqua" w:hAnsi="Book Antiqua" w:cs="Calibri"/>
          <w:bCs/>
          <w:i/>
          <w:iCs/>
          <w:sz w:val="24"/>
          <w:szCs w:val="24"/>
        </w:rPr>
      </w:pPr>
      <w:r w:rsidRPr="004C0918">
        <w:rPr>
          <w:rFonts w:ascii="Book Antiqua" w:hAnsi="Book Antiqua" w:cs="Calibri"/>
          <w:sz w:val="24"/>
          <w:szCs w:val="24"/>
        </w:rPr>
        <w:t>The patient’s parents denied any past surgical interventions.</w:t>
      </w:r>
    </w:p>
    <w:p w:rsidR="004C0918" w:rsidRPr="004C0918" w:rsidRDefault="004C0918" w:rsidP="004C0918">
      <w:pPr>
        <w:rPr>
          <w:rFonts w:ascii="Book Antiqua" w:hAnsi="Book Antiqua" w:cs="Calibri"/>
          <w:bCs/>
          <w:i/>
          <w:iCs/>
          <w:sz w:val="24"/>
          <w:szCs w:val="24"/>
        </w:rPr>
      </w:pPr>
    </w:p>
    <w:p w:rsidR="00287E38" w:rsidRPr="004C0918" w:rsidRDefault="00287E38" w:rsidP="004C0918">
      <w:pPr>
        <w:rPr>
          <w:rFonts w:ascii="Book Antiqua" w:hAnsi="Book Antiqua" w:cs="Calibri"/>
          <w:b/>
          <w:i/>
          <w:iCs/>
          <w:sz w:val="24"/>
          <w:szCs w:val="24"/>
        </w:rPr>
      </w:pPr>
      <w:r w:rsidRPr="004C0918">
        <w:rPr>
          <w:rFonts w:ascii="Book Antiqua" w:hAnsi="Book Antiqua" w:cs="Calibri"/>
          <w:b/>
          <w:i/>
          <w:iCs/>
          <w:sz w:val="24"/>
          <w:szCs w:val="24"/>
        </w:rPr>
        <w:t>Personal and family history</w:t>
      </w:r>
    </w:p>
    <w:p w:rsidR="00287E38" w:rsidRPr="004C0918" w:rsidRDefault="00D844FF" w:rsidP="004C0918">
      <w:pPr>
        <w:rPr>
          <w:rFonts w:ascii="Book Antiqua" w:hAnsi="Book Antiqua" w:cs="Calibri"/>
          <w:sz w:val="24"/>
          <w:szCs w:val="24"/>
        </w:rPr>
      </w:pPr>
      <w:r w:rsidRPr="004C0918">
        <w:rPr>
          <w:rFonts w:ascii="Book Antiqua" w:hAnsi="Book Antiqua" w:cs="Calibri"/>
          <w:sz w:val="24"/>
          <w:szCs w:val="24"/>
        </w:rPr>
        <w:t>The patient was born in normal childbirth and his parents were healthy.</w:t>
      </w:r>
    </w:p>
    <w:p w:rsidR="004C0918" w:rsidRPr="004C0918" w:rsidRDefault="004C0918" w:rsidP="004C0918">
      <w:pPr>
        <w:rPr>
          <w:rFonts w:ascii="Book Antiqua" w:hAnsi="Book Antiqua" w:cs="Calibri"/>
          <w:bCs/>
          <w:i/>
          <w:iCs/>
          <w:sz w:val="24"/>
          <w:szCs w:val="24"/>
        </w:rPr>
      </w:pPr>
    </w:p>
    <w:p w:rsidR="00287E38" w:rsidRPr="004C0918" w:rsidRDefault="00287E38" w:rsidP="004C0918">
      <w:pPr>
        <w:rPr>
          <w:rFonts w:ascii="Book Antiqua" w:hAnsi="Book Antiqua" w:cs="Calibri"/>
          <w:b/>
          <w:i/>
          <w:iCs/>
          <w:sz w:val="24"/>
          <w:szCs w:val="24"/>
        </w:rPr>
      </w:pPr>
      <w:r w:rsidRPr="004C0918">
        <w:rPr>
          <w:rFonts w:ascii="Book Antiqua" w:hAnsi="Book Antiqua" w:cs="Calibri"/>
          <w:b/>
          <w:i/>
          <w:iCs/>
          <w:sz w:val="24"/>
          <w:szCs w:val="24"/>
        </w:rPr>
        <w:t>Physical examination upon admission</w:t>
      </w:r>
    </w:p>
    <w:p w:rsidR="00287E38" w:rsidRPr="004C0918" w:rsidRDefault="00D844FF" w:rsidP="004C0918">
      <w:pPr>
        <w:rPr>
          <w:rFonts w:ascii="Book Antiqua" w:hAnsi="Book Antiqua" w:cs="Calibri"/>
          <w:bCs/>
          <w:i/>
          <w:iCs/>
          <w:sz w:val="24"/>
          <w:szCs w:val="24"/>
        </w:rPr>
      </w:pPr>
      <w:r w:rsidRPr="004C0918">
        <w:rPr>
          <w:rFonts w:ascii="Book Antiqua" w:hAnsi="Book Antiqua" w:cs="Calibri"/>
          <w:sz w:val="24"/>
          <w:szCs w:val="24"/>
        </w:rPr>
        <w:t>The left testicle was located in the inguinal region and was about 1.2</w:t>
      </w:r>
      <w:r w:rsidR="003E3802" w:rsidRPr="003E3802">
        <w:rPr>
          <w:rFonts w:ascii="Book Antiqua" w:hAnsi="Book Antiqua" w:cs="Calibri"/>
          <w:sz w:val="24"/>
          <w:szCs w:val="24"/>
        </w:rPr>
        <w:t xml:space="preserve"> </w:t>
      </w:r>
      <w:r w:rsidR="003E3802" w:rsidRPr="004C0918">
        <w:rPr>
          <w:rFonts w:ascii="Book Antiqua" w:hAnsi="Book Antiqua" w:cs="Calibri"/>
          <w:sz w:val="24"/>
          <w:szCs w:val="24"/>
        </w:rPr>
        <w:t>cm</w:t>
      </w:r>
      <w:r w:rsidR="004C0918" w:rsidRPr="004C0918">
        <w:rPr>
          <w:rFonts w:ascii="Book Antiqua" w:hAnsi="Book Antiqua" w:cs="Calibri"/>
          <w:sz w:val="24"/>
          <w:szCs w:val="24"/>
        </w:rPr>
        <w:t xml:space="preserve"> </w:t>
      </w:r>
      <w:r w:rsidRPr="004C0918">
        <w:rPr>
          <w:rFonts w:ascii="Book Antiqua" w:hAnsi="Book Antiqua" w:cs="Calibri"/>
          <w:sz w:val="24"/>
          <w:szCs w:val="24"/>
        </w:rPr>
        <w:t>×</w:t>
      </w:r>
      <w:r w:rsidR="004C0918" w:rsidRPr="004C0918">
        <w:rPr>
          <w:rFonts w:ascii="Book Antiqua" w:hAnsi="Book Antiqua" w:cs="Calibri"/>
          <w:sz w:val="24"/>
          <w:szCs w:val="24"/>
        </w:rPr>
        <w:t xml:space="preserve"> </w:t>
      </w:r>
      <w:r w:rsidRPr="004C0918">
        <w:rPr>
          <w:rFonts w:ascii="Book Antiqua" w:hAnsi="Book Antiqua" w:cs="Calibri"/>
          <w:sz w:val="24"/>
          <w:szCs w:val="24"/>
        </w:rPr>
        <w:t xml:space="preserve">1 cm in size. The right testicle and scrotum developed </w:t>
      </w:r>
      <w:proofErr w:type="gramStart"/>
      <w:r w:rsidRPr="004C0918">
        <w:rPr>
          <w:rFonts w:ascii="Book Antiqua" w:hAnsi="Book Antiqua" w:cs="Calibri"/>
          <w:sz w:val="24"/>
          <w:szCs w:val="24"/>
        </w:rPr>
        <w:t>normally,</w:t>
      </w:r>
      <w:proofErr w:type="gramEnd"/>
      <w:r w:rsidRPr="004C0918">
        <w:rPr>
          <w:rFonts w:ascii="Book Antiqua" w:hAnsi="Book Antiqua" w:cs="Calibri"/>
          <w:sz w:val="24"/>
          <w:szCs w:val="24"/>
        </w:rPr>
        <w:t xml:space="preserve"> however, the skin of the left scrotum was significantly less wrinkled and was pale compared to the right side (Fig</w:t>
      </w:r>
      <w:r w:rsidR="004C0918" w:rsidRPr="004C0918">
        <w:rPr>
          <w:rFonts w:ascii="Book Antiqua" w:hAnsi="Book Antiqua" w:cs="Calibri"/>
          <w:sz w:val="24"/>
          <w:szCs w:val="24"/>
        </w:rPr>
        <w:t xml:space="preserve">ure </w:t>
      </w:r>
      <w:r w:rsidRPr="004C0918">
        <w:rPr>
          <w:rFonts w:ascii="Book Antiqua" w:hAnsi="Book Antiqua" w:cs="Calibri"/>
          <w:sz w:val="24"/>
          <w:szCs w:val="24"/>
        </w:rPr>
        <w:t>1).</w:t>
      </w:r>
    </w:p>
    <w:p w:rsidR="004C0918" w:rsidRPr="004C0918" w:rsidRDefault="004C0918" w:rsidP="004C0918">
      <w:pPr>
        <w:rPr>
          <w:rFonts w:ascii="Book Antiqua" w:hAnsi="Book Antiqua" w:cs="Calibri"/>
          <w:bCs/>
          <w:i/>
          <w:iCs/>
          <w:sz w:val="24"/>
          <w:szCs w:val="24"/>
        </w:rPr>
      </w:pPr>
    </w:p>
    <w:p w:rsidR="00287E38" w:rsidRPr="004C0918" w:rsidRDefault="00287E38" w:rsidP="004C0918">
      <w:pPr>
        <w:rPr>
          <w:rFonts w:ascii="Book Antiqua" w:hAnsi="Book Antiqua" w:cs="Calibri"/>
          <w:b/>
          <w:i/>
          <w:iCs/>
          <w:sz w:val="24"/>
          <w:szCs w:val="24"/>
        </w:rPr>
      </w:pPr>
      <w:r w:rsidRPr="004C0918">
        <w:rPr>
          <w:rFonts w:ascii="Book Antiqua" w:hAnsi="Book Antiqua" w:cs="Calibri"/>
          <w:b/>
          <w:i/>
          <w:iCs/>
          <w:sz w:val="24"/>
          <w:szCs w:val="24"/>
        </w:rPr>
        <w:t>Laboratory examinations</w:t>
      </w:r>
    </w:p>
    <w:p w:rsidR="00D844FF" w:rsidRPr="004C0918" w:rsidRDefault="00D844FF" w:rsidP="004C0918">
      <w:pPr>
        <w:rPr>
          <w:rFonts w:ascii="Book Antiqua" w:hAnsi="Book Antiqua" w:cs="Calibri"/>
          <w:sz w:val="24"/>
          <w:szCs w:val="24"/>
        </w:rPr>
      </w:pPr>
      <w:r w:rsidRPr="004C0918">
        <w:rPr>
          <w:rFonts w:ascii="Book Antiqua" w:hAnsi="Book Antiqua" w:cs="Calibri"/>
          <w:sz w:val="24"/>
          <w:szCs w:val="24"/>
        </w:rPr>
        <w:t xml:space="preserve">The </w:t>
      </w:r>
      <w:r w:rsidRPr="004C0918">
        <w:rPr>
          <w:rFonts w:ascii="Book Antiqua" w:hAnsi="Book Antiqua" w:cs="Calibri"/>
          <w:kern w:val="0"/>
          <w:sz w:val="24"/>
          <w:szCs w:val="24"/>
        </w:rPr>
        <w:t>karyotype</w:t>
      </w:r>
      <w:r w:rsidRPr="004C0918">
        <w:rPr>
          <w:rFonts w:ascii="Book Antiqua" w:hAnsi="Book Antiqua" w:cs="Calibri"/>
          <w:sz w:val="24"/>
          <w:szCs w:val="24"/>
        </w:rPr>
        <w:t xml:space="preserve"> was normal (46XY), and high-throughput sequencing results indicated that</w:t>
      </w:r>
      <w:r w:rsidR="0040389E">
        <w:rPr>
          <w:rFonts w:ascii="Book Antiqua" w:hAnsi="Book Antiqua" w:cs="Calibri"/>
          <w:sz w:val="24"/>
          <w:szCs w:val="24"/>
        </w:rPr>
        <w:t xml:space="preserve"> the</w:t>
      </w:r>
      <w:r w:rsidRPr="004C0918">
        <w:rPr>
          <w:rFonts w:ascii="Book Antiqua" w:hAnsi="Book Antiqua" w:cs="Calibri"/>
          <w:sz w:val="24"/>
          <w:szCs w:val="24"/>
        </w:rPr>
        <w:t xml:space="preserve"> child carried the </w:t>
      </w:r>
      <w:r w:rsidRPr="004C0918">
        <w:rPr>
          <w:rFonts w:ascii="Book Antiqua" w:hAnsi="Book Antiqua" w:cs="Calibri"/>
          <w:i/>
          <w:iCs/>
          <w:sz w:val="24"/>
          <w:szCs w:val="24"/>
        </w:rPr>
        <w:t>SRY</w:t>
      </w:r>
      <w:r w:rsidRPr="004C0918">
        <w:rPr>
          <w:rFonts w:ascii="Book Antiqua" w:hAnsi="Book Antiqua" w:cs="Calibri"/>
          <w:sz w:val="24"/>
          <w:szCs w:val="24"/>
        </w:rPr>
        <w:t xml:space="preserve"> gene without any pathogenic variations of sex development disorder genes (</w:t>
      </w:r>
      <w:r w:rsidRPr="004C0918">
        <w:rPr>
          <w:rFonts w:ascii="Book Antiqua" w:hAnsi="Book Antiqua" w:cs="Calibri"/>
          <w:i/>
          <w:iCs/>
          <w:sz w:val="24"/>
          <w:szCs w:val="24"/>
        </w:rPr>
        <w:t xml:space="preserve">WNT4, NR5A1, SOX9, </w:t>
      </w:r>
      <w:r w:rsidR="0040389E" w:rsidRPr="00D1718B">
        <w:rPr>
          <w:rFonts w:ascii="Book Antiqua" w:hAnsi="Book Antiqua" w:cs="Calibri"/>
          <w:iCs/>
          <w:sz w:val="24"/>
          <w:szCs w:val="24"/>
        </w:rPr>
        <w:t>and</w:t>
      </w:r>
      <w:r w:rsidR="0040389E">
        <w:rPr>
          <w:rFonts w:ascii="Book Antiqua" w:hAnsi="Book Antiqua" w:cs="Calibri"/>
          <w:i/>
          <w:iCs/>
          <w:sz w:val="24"/>
          <w:szCs w:val="24"/>
        </w:rPr>
        <w:t xml:space="preserve"> </w:t>
      </w:r>
      <w:r w:rsidRPr="004C0918">
        <w:rPr>
          <w:rFonts w:ascii="Book Antiqua" w:hAnsi="Book Antiqua" w:cs="Calibri"/>
          <w:i/>
          <w:iCs/>
          <w:sz w:val="24"/>
          <w:szCs w:val="24"/>
        </w:rPr>
        <w:t>NROB1</w:t>
      </w:r>
      <w:r w:rsidRPr="004C0918">
        <w:rPr>
          <w:rFonts w:ascii="Book Antiqua" w:hAnsi="Book Antiqua" w:cs="Calibri"/>
          <w:sz w:val="24"/>
          <w:szCs w:val="24"/>
        </w:rPr>
        <w:t>).</w:t>
      </w:r>
    </w:p>
    <w:p w:rsidR="00287E38" w:rsidRPr="004C0918" w:rsidRDefault="00287E38" w:rsidP="004C0918">
      <w:pPr>
        <w:rPr>
          <w:rFonts w:ascii="Book Antiqua" w:hAnsi="Book Antiqua" w:cs="Calibri"/>
          <w:bCs/>
          <w:i/>
          <w:iCs/>
          <w:sz w:val="24"/>
          <w:szCs w:val="24"/>
        </w:rPr>
      </w:pPr>
    </w:p>
    <w:p w:rsidR="00287E38" w:rsidRPr="004C0918" w:rsidRDefault="00287E38" w:rsidP="004C0918">
      <w:pPr>
        <w:rPr>
          <w:rFonts w:ascii="Book Antiqua" w:hAnsi="Book Antiqua" w:cs="Calibri"/>
          <w:b/>
          <w:i/>
          <w:iCs/>
          <w:sz w:val="24"/>
          <w:szCs w:val="24"/>
        </w:rPr>
      </w:pPr>
      <w:r w:rsidRPr="004C0918">
        <w:rPr>
          <w:rFonts w:ascii="Book Antiqua" w:hAnsi="Book Antiqua" w:cs="Calibri"/>
          <w:b/>
          <w:i/>
          <w:iCs/>
          <w:sz w:val="24"/>
          <w:szCs w:val="24"/>
        </w:rPr>
        <w:t>Imaging examinations</w:t>
      </w:r>
    </w:p>
    <w:p w:rsidR="00287E38" w:rsidRPr="004C0918" w:rsidRDefault="00057C79" w:rsidP="004C0918">
      <w:pPr>
        <w:rPr>
          <w:rFonts w:ascii="Book Antiqua" w:hAnsi="Book Antiqua" w:cs="Calibri"/>
          <w:sz w:val="24"/>
          <w:szCs w:val="24"/>
        </w:rPr>
      </w:pPr>
      <w:r w:rsidRPr="004C0918">
        <w:rPr>
          <w:rFonts w:ascii="Book Antiqua" w:hAnsi="Book Antiqua" w:cs="Calibri"/>
          <w:sz w:val="24"/>
          <w:szCs w:val="24"/>
        </w:rPr>
        <w:t>U</w:t>
      </w:r>
      <w:r w:rsidR="00C528DB" w:rsidRPr="004C0918">
        <w:rPr>
          <w:rFonts w:ascii="Book Antiqua" w:hAnsi="Book Antiqua" w:cs="Calibri"/>
          <w:sz w:val="24"/>
          <w:szCs w:val="24"/>
        </w:rPr>
        <w:t xml:space="preserve">ltrasonography determined </w:t>
      </w:r>
      <w:r w:rsidR="0040389E">
        <w:rPr>
          <w:rFonts w:ascii="Book Antiqua" w:hAnsi="Book Antiqua" w:cs="Calibri"/>
          <w:sz w:val="24"/>
          <w:szCs w:val="24"/>
        </w:rPr>
        <w:t xml:space="preserve">that </w:t>
      </w:r>
      <w:r w:rsidR="00C528DB" w:rsidRPr="004C0918">
        <w:rPr>
          <w:rFonts w:ascii="Book Antiqua" w:hAnsi="Book Antiqua" w:cs="Calibri"/>
          <w:sz w:val="24"/>
          <w:szCs w:val="24"/>
        </w:rPr>
        <w:t>there were n</w:t>
      </w:r>
      <w:r w:rsidR="005D47E3" w:rsidRPr="004C0918">
        <w:rPr>
          <w:rFonts w:ascii="Book Antiqua" w:hAnsi="Book Antiqua" w:cs="Calibri"/>
          <w:sz w:val="24"/>
          <w:szCs w:val="24"/>
        </w:rPr>
        <w:t>o abnormalities</w:t>
      </w:r>
      <w:r w:rsidR="0040389E">
        <w:rPr>
          <w:rFonts w:ascii="Book Antiqua" w:hAnsi="Book Antiqua" w:cs="Calibri"/>
          <w:sz w:val="24"/>
          <w:szCs w:val="24"/>
        </w:rPr>
        <w:t xml:space="preserve"> </w:t>
      </w:r>
      <w:r w:rsidR="005D47E3" w:rsidRPr="004C0918">
        <w:rPr>
          <w:rFonts w:ascii="Book Antiqua" w:hAnsi="Book Antiqua" w:cs="Calibri"/>
          <w:sz w:val="24"/>
          <w:szCs w:val="24"/>
        </w:rPr>
        <w:t>in the kidneys, bladder</w:t>
      </w:r>
      <w:r w:rsidR="0040389E">
        <w:rPr>
          <w:rFonts w:ascii="Book Antiqua" w:hAnsi="Book Antiqua" w:cs="Calibri"/>
          <w:sz w:val="24"/>
          <w:szCs w:val="24"/>
        </w:rPr>
        <w:t>,</w:t>
      </w:r>
      <w:r w:rsidR="005D47E3" w:rsidRPr="004C0918">
        <w:rPr>
          <w:rFonts w:ascii="Book Antiqua" w:hAnsi="Book Antiqua" w:cs="Calibri"/>
          <w:sz w:val="24"/>
          <w:szCs w:val="24"/>
        </w:rPr>
        <w:t xml:space="preserve"> </w:t>
      </w:r>
      <w:r w:rsidR="00C528DB" w:rsidRPr="004C0918">
        <w:rPr>
          <w:rFonts w:ascii="Book Antiqua" w:hAnsi="Book Antiqua" w:cs="Calibri"/>
          <w:sz w:val="24"/>
          <w:szCs w:val="24"/>
        </w:rPr>
        <w:t xml:space="preserve">or </w:t>
      </w:r>
      <w:r w:rsidR="005D47E3" w:rsidRPr="004C0918">
        <w:rPr>
          <w:rFonts w:ascii="Book Antiqua" w:hAnsi="Book Antiqua" w:cs="Calibri"/>
          <w:sz w:val="24"/>
          <w:szCs w:val="24"/>
        </w:rPr>
        <w:t>prostate</w:t>
      </w:r>
      <w:r w:rsidR="00D844FF" w:rsidRPr="004C0918">
        <w:rPr>
          <w:rFonts w:ascii="Book Antiqua" w:hAnsi="Book Antiqua" w:cs="Calibri"/>
          <w:sz w:val="24"/>
          <w:szCs w:val="24"/>
        </w:rPr>
        <w:t>;</w:t>
      </w:r>
      <w:r w:rsidR="00764F0B" w:rsidRPr="004C0918">
        <w:rPr>
          <w:rFonts w:ascii="Book Antiqua" w:hAnsi="Book Antiqua" w:cs="Calibri"/>
          <w:sz w:val="24"/>
          <w:szCs w:val="24"/>
        </w:rPr>
        <w:t xml:space="preserve"> </w:t>
      </w:r>
      <w:r w:rsidR="00D844FF" w:rsidRPr="004C0918">
        <w:rPr>
          <w:rFonts w:ascii="Book Antiqua" w:hAnsi="Book Antiqua" w:cs="Calibri"/>
          <w:sz w:val="24"/>
          <w:szCs w:val="24"/>
        </w:rPr>
        <w:t>t</w:t>
      </w:r>
      <w:r w:rsidR="005D47E3" w:rsidRPr="004C0918">
        <w:rPr>
          <w:rFonts w:ascii="Book Antiqua" w:hAnsi="Book Antiqua" w:cs="Calibri"/>
          <w:sz w:val="24"/>
          <w:szCs w:val="24"/>
        </w:rPr>
        <w:t xml:space="preserve">he left testicle was located in the inguinal region, </w:t>
      </w:r>
      <w:r w:rsidR="00EB364A" w:rsidRPr="004C0918">
        <w:rPr>
          <w:rFonts w:ascii="Book Antiqua" w:hAnsi="Book Antiqua" w:cs="Calibri"/>
          <w:sz w:val="24"/>
          <w:szCs w:val="24"/>
        </w:rPr>
        <w:t>which was 1.2</w:t>
      </w:r>
      <w:r w:rsidR="004C0918" w:rsidRPr="004C0918">
        <w:rPr>
          <w:rFonts w:ascii="Book Antiqua" w:hAnsi="Book Antiqua" w:cs="Calibri"/>
          <w:sz w:val="24"/>
          <w:szCs w:val="24"/>
        </w:rPr>
        <w:t xml:space="preserve"> </w:t>
      </w:r>
      <w:r w:rsidR="003E3802" w:rsidRPr="004C0918">
        <w:rPr>
          <w:rFonts w:ascii="Book Antiqua" w:hAnsi="Book Antiqua" w:cs="Calibri"/>
          <w:sz w:val="24"/>
          <w:szCs w:val="24"/>
        </w:rPr>
        <w:t>cm</w:t>
      </w:r>
      <w:r w:rsidR="003E3802">
        <w:rPr>
          <w:rFonts w:ascii="Book Antiqua" w:hAnsi="Book Antiqua" w:cs="Calibri" w:hint="eastAsia"/>
          <w:sz w:val="24"/>
          <w:szCs w:val="24"/>
        </w:rPr>
        <w:t xml:space="preserve"> </w:t>
      </w:r>
      <w:r w:rsidR="00EB364A" w:rsidRPr="004C0918">
        <w:rPr>
          <w:rFonts w:ascii="Book Antiqua" w:hAnsi="Book Antiqua" w:cs="Calibri"/>
          <w:sz w:val="24"/>
          <w:szCs w:val="24"/>
        </w:rPr>
        <w:t>×</w:t>
      </w:r>
      <w:r w:rsidR="004C0918" w:rsidRPr="004C0918">
        <w:rPr>
          <w:rFonts w:ascii="Book Antiqua" w:hAnsi="Book Antiqua" w:cs="Calibri"/>
          <w:sz w:val="24"/>
          <w:szCs w:val="24"/>
        </w:rPr>
        <w:t xml:space="preserve"> </w:t>
      </w:r>
      <w:r w:rsidR="00EB364A" w:rsidRPr="004C0918">
        <w:rPr>
          <w:rFonts w:ascii="Book Antiqua" w:hAnsi="Book Antiqua" w:cs="Calibri"/>
          <w:sz w:val="24"/>
          <w:szCs w:val="24"/>
        </w:rPr>
        <w:t>1 cm in size;</w:t>
      </w:r>
      <w:r w:rsidR="005D47E3" w:rsidRPr="004C0918">
        <w:rPr>
          <w:rFonts w:ascii="Book Antiqua" w:hAnsi="Book Antiqua" w:cs="Calibri"/>
          <w:sz w:val="24"/>
          <w:szCs w:val="24"/>
        </w:rPr>
        <w:t xml:space="preserve"> the right testicle was located in the right scrotum, which was 1.5</w:t>
      </w:r>
      <w:r w:rsidR="004C0918" w:rsidRPr="004C0918">
        <w:rPr>
          <w:rFonts w:ascii="Book Antiqua" w:hAnsi="Book Antiqua" w:cs="Calibri"/>
          <w:sz w:val="24"/>
          <w:szCs w:val="24"/>
        </w:rPr>
        <w:t xml:space="preserve"> </w:t>
      </w:r>
      <w:r w:rsidR="003E3802" w:rsidRPr="004C0918">
        <w:rPr>
          <w:rFonts w:ascii="Book Antiqua" w:hAnsi="Book Antiqua" w:cs="Calibri"/>
          <w:sz w:val="24"/>
          <w:szCs w:val="24"/>
        </w:rPr>
        <w:t>cm</w:t>
      </w:r>
      <w:r w:rsidR="003E3802">
        <w:rPr>
          <w:rFonts w:ascii="Book Antiqua" w:hAnsi="Book Antiqua" w:cs="Calibri" w:hint="eastAsia"/>
          <w:sz w:val="24"/>
          <w:szCs w:val="24"/>
        </w:rPr>
        <w:t xml:space="preserve"> </w:t>
      </w:r>
      <w:r w:rsidR="009B500B" w:rsidRPr="004C0918">
        <w:rPr>
          <w:rFonts w:ascii="Book Antiqua" w:hAnsi="Book Antiqua" w:cs="Calibri"/>
          <w:sz w:val="24"/>
          <w:szCs w:val="24"/>
        </w:rPr>
        <w:t>×</w:t>
      </w:r>
      <w:r w:rsidR="004C0918" w:rsidRPr="004C0918">
        <w:rPr>
          <w:rFonts w:ascii="Book Antiqua" w:hAnsi="Book Antiqua" w:cs="Calibri"/>
          <w:sz w:val="24"/>
          <w:szCs w:val="24"/>
        </w:rPr>
        <w:t xml:space="preserve"> </w:t>
      </w:r>
      <w:r w:rsidR="005D47E3" w:rsidRPr="004C0918">
        <w:rPr>
          <w:rFonts w:ascii="Book Antiqua" w:hAnsi="Book Antiqua" w:cs="Calibri"/>
          <w:sz w:val="24"/>
          <w:szCs w:val="24"/>
        </w:rPr>
        <w:t>1.2 cm in size</w:t>
      </w:r>
      <w:r w:rsidR="00C528DB" w:rsidRPr="004C0918">
        <w:rPr>
          <w:rFonts w:ascii="Book Antiqua" w:hAnsi="Book Antiqua" w:cs="Calibri"/>
          <w:sz w:val="24"/>
          <w:szCs w:val="24"/>
        </w:rPr>
        <w:t>.</w:t>
      </w:r>
    </w:p>
    <w:p w:rsidR="004C0918" w:rsidRPr="004C0918" w:rsidRDefault="004C0918" w:rsidP="004C0918">
      <w:pPr>
        <w:rPr>
          <w:rFonts w:ascii="Book Antiqua" w:hAnsi="Book Antiqua" w:cs="Calibri"/>
          <w:b/>
          <w:sz w:val="24"/>
          <w:szCs w:val="24"/>
        </w:rPr>
      </w:pPr>
    </w:p>
    <w:p w:rsidR="00B81B87" w:rsidRPr="004C0918" w:rsidRDefault="00B81B87" w:rsidP="004C0918">
      <w:pPr>
        <w:rPr>
          <w:rFonts w:ascii="Book Antiqua" w:hAnsi="Book Antiqua" w:cs="Calibri"/>
          <w:b/>
          <w:sz w:val="24"/>
          <w:szCs w:val="24"/>
        </w:rPr>
      </w:pPr>
      <w:r w:rsidRPr="004C0918">
        <w:rPr>
          <w:rFonts w:ascii="Book Antiqua" w:hAnsi="Book Antiqua" w:cs="Calibri"/>
          <w:b/>
          <w:sz w:val="24"/>
          <w:szCs w:val="24"/>
        </w:rPr>
        <w:t>FINAL DIAGNOSIS</w:t>
      </w:r>
    </w:p>
    <w:p w:rsidR="00B81B87" w:rsidRPr="004C0918" w:rsidRDefault="0040389E" w:rsidP="004C0918">
      <w:pPr>
        <w:rPr>
          <w:rFonts w:ascii="Book Antiqua" w:hAnsi="Book Antiqua" w:cs="Calibri"/>
          <w:sz w:val="24"/>
          <w:szCs w:val="24"/>
        </w:rPr>
      </w:pPr>
      <w:proofErr w:type="gramStart"/>
      <w:r>
        <w:rPr>
          <w:rFonts w:ascii="Book Antiqua" w:hAnsi="Book Antiqua" w:cs="Calibri"/>
          <w:sz w:val="24"/>
          <w:szCs w:val="24"/>
        </w:rPr>
        <w:t>U</w:t>
      </w:r>
      <w:r w:rsidR="00B81B87" w:rsidRPr="004C0918">
        <w:rPr>
          <w:rFonts w:ascii="Book Antiqua" w:hAnsi="Book Antiqua" w:cs="Calibri"/>
          <w:sz w:val="24"/>
          <w:szCs w:val="24"/>
        </w:rPr>
        <w:t>nilateral CSA with ipsilateral cryptorchidism.</w:t>
      </w:r>
      <w:proofErr w:type="gramEnd"/>
    </w:p>
    <w:p w:rsidR="00287E38" w:rsidRPr="004C0918" w:rsidRDefault="00287E38" w:rsidP="004C0918">
      <w:pPr>
        <w:rPr>
          <w:rFonts w:ascii="Book Antiqua" w:hAnsi="Book Antiqua" w:cs="Calibri"/>
          <w:b/>
          <w:sz w:val="24"/>
          <w:szCs w:val="24"/>
        </w:rPr>
      </w:pPr>
    </w:p>
    <w:p w:rsidR="00B81B87" w:rsidRPr="004C0918" w:rsidRDefault="00B81B87" w:rsidP="004C0918">
      <w:pPr>
        <w:rPr>
          <w:rFonts w:ascii="Book Antiqua" w:hAnsi="Book Antiqua" w:cs="Calibri"/>
          <w:b/>
          <w:sz w:val="24"/>
          <w:szCs w:val="24"/>
        </w:rPr>
      </w:pPr>
      <w:r w:rsidRPr="004C0918">
        <w:rPr>
          <w:rFonts w:ascii="Book Antiqua" w:hAnsi="Book Antiqua" w:cs="Calibri"/>
          <w:b/>
          <w:sz w:val="24"/>
          <w:szCs w:val="24"/>
        </w:rPr>
        <w:t>TREATMENT</w:t>
      </w:r>
    </w:p>
    <w:p w:rsidR="00B81B87" w:rsidRPr="004C0918" w:rsidRDefault="00B81B87" w:rsidP="004C0918">
      <w:pPr>
        <w:rPr>
          <w:rFonts w:ascii="Book Antiqua" w:hAnsi="Book Antiqua" w:cs="Calibri"/>
          <w:sz w:val="24"/>
          <w:szCs w:val="24"/>
        </w:rPr>
      </w:pPr>
      <w:r w:rsidRPr="004C0918">
        <w:rPr>
          <w:rFonts w:ascii="Book Antiqua" w:hAnsi="Book Antiqua" w:cs="Calibri"/>
          <w:sz w:val="24"/>
          <w:szCs w:val="24"/>
        </w:rPr>
        <w:t xml:space="preserve">Treatment at our hospital occurred in February 2019. </w:t>
      </w:r>
      <w:r w:rsidR="00D67289" w:rsidRPr="004C0918">
        <w:rPr>
          <w:rFonts w:ascii="Book Antiqua" w:hAnsi="Book Antiqua" w:cs="Calibri"/>
          <w:sz w:val="24"/>
          <w:szCs w:val="24"/>
        </w:rPr>
        <w:t>First,</w:t>
      </w:r>
      <w:r w:rsidR="004C0918" w:rsidRPr="004C0918">
        <w:rPr>
          <w:rFonts w:ascii="Book Antiqua" w:hAnsi="Book Antiqua" w:cs="Calibri"/>
          <w:sz w:val="24"/>
          <w:szCs w:val="24"/>
        </w:rPr>
        <w:t xml:space="preserve"> </w:t>
      </w:r>
      <w:r w:rsidR="00D67289" w:rsidRPr="004C0918">
        <w:rPr>
          <w:rFonts w:ascii="Book Antiqua" w:hAnsi="Book Antiqua" w:cs="Calibri"/>
          <w:sz w:val="24"/>
          <w:szCs w:val="24"/>
        </w:rPr>
        <w:t>w</w:t>
      </w:r>
      <w:r w:rsidRPr="004C0918">
        <w:rPr>
          <w:rFonts w:ascii="Book Antiqua" w:hAnsi="Book Antiqua" w:cs="Calibri"/>
          <w:sz w:val="24"/>
          <w:szCs w:val="24"/>
        </w:rPr>
        <w:t>e recovered the testis by making an incision in the left lower abdomen and freed the testis from the surrounding tissue until it would be able to descend to the scrotum and ligate the unclosed sheath process at a high position. Then we cut a pedicle of skin tissue from the right scrotum (size of pedicle = 2</w:t>
      </w:r>
      <w:r w:rsidR="004C0918" w:rsidRPr="004C0918">
        <w:rPr>
          <w:rFonts w:ascii="Book Antiqua" w:hAnsi="Book Antiqua" w:cs="Calibri"/>
          <w:sz w:val="24"/>
          <w:szCs w:val="24"/>
        </w:rPr>
        <w:t xml:space="preserve"> </w:t>
      </w:r>
      <w:r w:rsidR="003E3802" w:rsidRPr="004C0918">
        <w:rPr>
          <w:rFonts w:ascii="Book Antiqua" w:hAnsi="Book Antiqua" w:cs="Calibri"/>
          <w:sz w:val="24"/>
          <w:szCs w:val="24"/>
        </w:rPr>
        <w:t>cm</w:t>
      </w:r>
      <w:r w:rsidR="003E3802">
        <w:rPr>
          <w:rFonts w:ascii="Book Antiqua" w:hAnsi="Book Antiqua" w:cs="Calibri" w:hint="eastAsia"/>
          <w:sz w:val="24"/>
          <w:szCs w:val="24"/>
        </w:rPr>
        <w:t xml:space="preserve"> </w:t>
      </w:r>
      <w:r w:rsidRPr="004C0918">
        <w:rPr>
          <w:rFonts w:ascii="Book Antiqua" w:hAnsi="Book Antiqua" w:cs="Calibri"/>
          <w:sz w:val="24"/>
          <w:szCs w:val="24"/>
        </w:rPr>
        <w:t>×</w:t>
      </w:r>
      <w:r w:rsidR="004C0918" w:rsidRPr="004C0918">
        <w:rPr>
          <w:rFonts w:ascii="Book Antiqua" w:hAnsi="Book Antiqua" w:cs="Calibri"/>
          <w:sz w:val="24"/>
          <w:szCs w:val="24"/>
        </w:rPr>
        <w:t xml:space="preserve"> </w:t>
      </w:r>
      <w:r w:rsidRPr="004C0918">
        <w:rPr>
          <w:rFonts w:ascii="Book Antiqua" w:hAnsi="Book Antiqua" w:cs="Calibri"/>
          <w:sz w:val="24"/>
          <w:szCs w:val="24"/>
        </w:rPr>
        <w:t>2 cm), cut</w:t>
      </w:r>
      <w:r w:rsidR="00D67289" w:rsidRPr="004C0918">
        <w:rPr>
          <w:rFonts w:ascii="Book Antiqua" w:hAnsi="Book Antiqua" w:cs="Calibri"/>
          <w:sz w:val="24"/>
          <w:szCs w:val="24"/>
        </w:rPr>
        <w:t xml:space="preserve"> open</w:t>
      </w:r>
      <w:r w:rsidRPr="004C0918">
        <w:rPr>
          <w:rFonts w:ascii="Book Antiqua" w:hAnsi="Book Antiqua" w:cs="Calibri"/>
          <w:sz w:val="24"/>
          <w:szCs w:val="24"/>
        </w:rPr>
        <w:t xml:space="preserve"> the left agenesis scrotum skin (3 cm), placed the left testis into the incision, and fixed the testis with cotton balls.</w:t>
      </w:r>
      <w:r w:rsidR="00764F0B" w:rsidRPr="004C0918">
        <w:rPr>
          <w:rFonts w:ascii="Book Antiqua" w:hAnsi="Book Antiqua" w:cs="Calibri"/>
          <w:sz w:val="24"/>
          <w:szCs w:val="24"/>
        </w:rPr>
        <w:t xml:space="preserve"> </w:t>
      </w:r>
      <w:r w:rsidR="00D67289" w:rsidRPr="004C0918">
        <w:rPr>
          <w:rFonts w:ascii="Book Antiqua" w:hAnsi="Book Antiqua" w:cs="Calibri"/>
          <w:sz w:val="24"/>
          <w:szCs w:val="24"/>
        </w:rPr>
        <w:t>Lastly,</w:t>
      </w:r>
      <w:r w:rsidRPr="004C0918">
        <w:rPr>
          <w:rFonts w:ascii="Book Antiqua" w:hAnsi="Book Antiqua" w:cs="Calibri"/>
          <w:sz w:val="24"/>
          <w:szCs w:val="24"/>
        </w:rPr>
        <w:t xml:space="preserve"> </w:t>
      </w:r>
      <w:r w:rsidR="00D67289" w:rsidRPr="004C0918">
        <w:rPr>
          <w:rFonts w:ascii="Book Antiqua" w:hAnsi="Book Antiqua" w:cs="Calibri"/>
          <w:sz w:val="24"/>
          <w:szCs w:val="24"/>
        </w:rPr>
        <w:t xml:space="preserve">the </w:t>
      </w:r>
      <w:proofErr w:type="spellStart"/>
      <w:r w:rsidR="00D67289" w:rsidRPr="004C0918">
        <w:rPr>
          <w:rFonts w:ascii="Book Antiqua" w:hAnsi="Book Antiqua" w:cs="Calibri"/>
          <w:sz w:val="24"/>
          <w:szCs w:val="24"/>
        </w:rPr>
        <w:t>pedicled</w:t>
      </w:r>
      <w:proofErr w:type="spellEnd"/>
      <w:r w:rsidR="00D67289" w:rsidRPr="004C0918">
        <w:rPr>
          <w:rFonts w:ascii="Book Antiqua" w:hAnsi="Book Antiqua" w:cs="Calibri"/>
          <w:sz w:val="24"/>
          <w:szCs w:val="24"/>
        </w:rPr>
        <w:t xml:space="preserve"> scrotal skin </w:t>
      </w:r>
      <w:r w:rsidR="0040389E">
        <w:rPr>
          <w:rFonts w:ascii="Book Antiqua" w:hAnsi="Book Antiqua" w:cs="Calibri"/>
          <w:sz w:val="24"/>
          <w:szCs w:val="24"/>
        </w:rPr>
        <w:t xml:space="preserve">was </w:t>
      </w:r>
      <w:r w:rsidRPr="004C0918">
        <w:rPr>
          <w:rFonts w:ascii="Book Antiqua" w:hAnsi="Book Antiqua" w:cs="Calibri"/>
          <w:sz w:val="24"/>
          <w:szCs w:val="24"/>
        </w:rPr>
        <w:t>sewed into the incision</w:t>
      </w:r>
      <w:r w:rsidR="00764F0B" w:rsidRPr="004C0918">
        <w:rPr>
          <w:rFonts w:ascii="Book Antiqua" w:hAnsi="Book Antiqua" w:cs="Calibri"/>
          <w:sz w:val="24"/>
          <w:szCs w:val="24"/>
        </w:rPr>
        <w:t xml:space="preserve"> </w:t>
      </w:r>
      <w:r w:rsidRPr="004C0918">
        <w:rPr>
          <w:rFonts w:ascii="Book Antiqua" w:hAnsi="Book Antiqua" w:cs="Calibri"/>
          <w:sz w:val="24"/>
          <w:szCs w:val="24"/>
        </w:rPr>
        <w:t>(Fig</w:t>
      </w:r>
      <w:r w:rsidR="004C0918" w:rsidRPr="004C0918">
        <w:rPr>
          <w:rFonts w:ascii="Book Antiqua" w:hAnsi="Book Antiqua" w:cs="Calibri"/>
          <w:sz w:val="24"/>
          <w:szCs w:val="24"/>
        </w:rPr>
        <w:t>ure</w:t>
      </w:r>
      <w:r w:rsidRPr="004C0918">
        <w:rPr>
          <w:rFonts w:ascii="Book Antiqua" w:hAnsi="Book Antiqua" w:cs="Calibri"/>
          <w:sz w:val="24"/>
          <w:szCs w:val="24"/>
        </w:rPr>
        <w:t xml:space="preserve"> 2).</w:t>
      </w:r>
    </w:p>
    <w:p w:rsidR="00287E38" w:rsidRPr="0036727D" w:rsidRDefault="00287E38" w:rsidP="004C0918">
      <w:pPr>
        <w:rPr>
          <w:rFonts w:ascii="Book Antiqua" w:hAnsi="Book Antiqua" w:cs="Calibri"/>
          <w:b/>
          <w:sz w:val="24"/>
          <w:szCs w:val="24"/>
        </w:rPr>
      </w:pPr>
    </w:p>
    <w:p w:rsidR="00D67289" w:rsidRPr="004C0918" w:rsidRDefault="00D67289" w:rsidP="004C0918">
      <w:pPr>
        <w:rPr>
          <w:rFonts w:ascii="Book Antiqua" w:hAnsi="Book Antiqua" w:cs="Calibri"/>
          <w:b/>
          <w:sz w:val="24"/>
          <w:szCs w:val="24"/>
        </w:rPr>
      </w:pPr>
      <w:r w:rsidRPr="004C0918">
        <w:rPr>
          <w:rFonts w:ascii="Book Antiqua" w:hAnsi="Book Antiqua" w:cs="Calibri"/>
          <w:b/>
          <w:sz w:val="24"/>
          <w:szCs w:val="24"/>
        </w:rPr>
        <w:t>OUTCOME AND FOLLOW-UP</w:t>
      </w:r>
    </w:p>
    <w:p w:rsidR="00D67289" w:rsidRPr="004C0918" w:rsidRDefault="00D67289" w:rsidP="004C0918">
      <w:pPr>
        <w:rPr>
          <w:rFonts w:ascii="Book Antiqua" w:hAnsi="Book Antiqua" w:cs="Calibri"/>
          <w:sz w:val="24"/>
          <w:szCs w:val="24"/>
        </w:rPr>
      </w:pPr>
      <w:r w:rsidRPr="004C0918">
        <w:rPr>
          <w:rFonts w:ascii="Book Antiqua" w:hAnsi="Book Antiqua" w:cs="Calibri"/>
          <w:sz w:val="24"/>
          <w:szCs w:val="24"/>
        </w:rPr>
        <w:t xml:space="preserve">Follow-up </w:t>
      </w:r>
      <w:r w:rsidR="00A822B2">
        <w:rPr>
          <w:rFonts w:ascii="Book Antiqua" w:hAnsi="Book Antiqua" w:cs="Calibri"/>
          <w:sz w:val="24"/>
          <w:szCs w:val="24"/>
        </w:rPr>
        <w:t xml:space="preserve">at </w:t>
      </w:r>
      <w:r w:rsidRPr="004C0918">
        <w:rPr>
          <w:rFonts w:ascii="Book Antiqua" w:hAnsi="Book Antiqua" w:cs="Calibri"/>
          <w:sz w:val="24"/>
          <w:szCs w:val="24"/>
        </w:rPr>
        <w:t xml:space="preserve">4 </w:t>
      </w:r>
      <w:proofErr w:type="spellStart"/>
      <w:proofErr w:type="gramStart"/>
      <w:r w:rsidRPr="004C0918">
        <w:rPr>
          <w:rFonts w:ascii="Book Antiqua" w:hAnsi="Book Antiqua" w:cs="Calibri"/>
          <w:sz w:val="24"/>
          <w:szCs w:val="24"/>
        </w:rPr>
        <w:t>mo</w:t>
      </w:r>
      <w:proofErr w:type="spellEnd"/>
      <w:proofErr w:type="gramEnd"/>
      <w:r w:rsidRPr="004C0918">
        <w:rPr>
          <w:rFonts w:ascii="Book Antiqua" w:hAnsi="Book Antiqua" w:cs="Calibri"/>
          <w:sz w:val="24"/>
          <w:szCs w:val="24"/>
        </w:rPr>
        <w:t xml:space="preserve"> after the surgery showed that there were no complications and the wound had healed well. The left testicle was located in the scrotum and the size and shape were normal (Fig</w:t>
      </w:r>
      <w:r w:rsidR="004C0918" w:rsidRPr="004C0918">
        <w:rPr>
          <w:rFonts w:ascii="Book Antiqua" w:hAnsi="Book Antiqua" w:cs="Calibri"/>
          <w:sz w:val="24"/>
          <w:szCs w:val="24"/>
        </w:rPr>
        <w:t>ure</w:t>
      </w:r>
      <w:r w:rsidRPr="004C0918">
        <w:rPr>
          <w:rFonts w:ascii="Book Antiqua" w:hAnsi="Book Antiqua" w:cs="Calibri"/>
          <w:sz w:val="24"/>
          <w:szCs w:val="24"/>
        </w:rPr>
        <w:t xml:space="preserve"> 3).</w:t>
      </w:r>
    </w:p>
    <w:p w:rsidR="00287E38" w:rsidRPr="004C0918" w:rsidRDefault="00287E38" w:rsidP="004C0918">
      <w:pPr>
        <w:rPr>
          <w:rFonts w:ascii="Book Antiqua" w:hAnsi="Book Antiqua" w:cs="Calibri"/>
          <w:b/>
          <w:sz w:val="24"/>
          <w:szCs w:val="24"/>
        </w:rPr>
      </w:pPr>
    </w:p>
    <w:p w:rsidR="0066330B" w:rsidRPr="004C0918" w:rsidRDefault="00BE2E08" w:rsidP="004C0918">
      <w:pPr>
        <w:rPr>
          <w:rFonts w:ascii="Book Antiqua" w:hAnsi="Book Antiqua" w:cs="Calibri"/>
          <w:b/>
          <w:sz w:val="24"/>
          <w:szCs w:val="24"/>
        </w:rPr>
      </w:pPr>
      <w:r w:rsidRPr="004C0918">
        <w:rPr>
          <w:rFonts w:ascii="Book Antiqua" w:hAnsi="Book Antiqua" w:cs="Calibri"/>
          <w:b/>
          <w:sz w:val="24"/>
          <w:szCs w:val="24"/>
        </w:rPr>
        <w:t>DISCUSSION</w:t>
      </w:r>
    </w:p>
    <w:p w:rsidR="0028213A" w:rsidRPr="004C0918" w:rsidRDefault="0009221A" w:rsidP="004C0918">
      <w:pPr>
        <w:rPr>
          <w:rFonts w:ascii="Book Antiqua" w:hAnsi="Book Antiqua" w:cs="Calibri"/>
          <w:sz w:val="24"/>
          <w:szCs w:val="24"/>
        </w:rPr>
      </w:pPr>
      <w:r w:rsidRPr="004C0918">
        <w:rPr>
          <w:rFonts w:ascii="Book Antiqua" w:hAnsi="Book Antiqua" w:cs="Calibri"/>
          <w:sz w:val="24"/>
          <w:szCs w:val="24"/>
        </w:rPr>
        <w:t>CSA</w:t>
      </w:r>
      <w:r w:rsidR="004C56B0" w:rsidRPr="004C0918">
        <w:rPr>
          <w:rFonts w:ascii="Book Antiqua" w:hAnsi="Book Antiqua" w:cs="Calibri"/>
          <w:sz w:val="24"/>
          <w:szCs w:val="24"/>
        </w:rPr>
        <w:t xml:space="preserve"> or </w:t>
      </w:r>
      <w:r w:rsidR="00A822B2" w:rsidRPr="004C0918">
        <w:rPr>
          <w:rFonts w:ascii="Book Antiqua" w:hAnsi="Book Antiqua" w:cs="Calibri"/>
          <w:sz w:val="24"/>
          <w:szCs w:val="24"/>
        </w:rPr>
        <w:t xml:space="preserve">congenital scrotal </w:t>
      </w:r>
      <w:r w:rsidR="004C56B0" w:rsidRPr="004C0918">
        <w:rPr>
          <w:rFonts w:ascii="Book Antiqua" w:hAnsi="Book Antiqua" w:cs="Calibri"/>
          <w:sz w:val="24"/>
          <w:szCs w:val="24"/>
        </w:rPr>
        <w:t>absence is a very rare disease</w:t>
      </w:r>
      <w:r w:rsidR="00441951" w:rsidRPr="004C0918">
        <w:rPr>
          <w:rFonts w:ascii="Book Antiqua" w:hAnsi="Book Antiqua" w:cs="Calibri"/>
          <w:sz w:val="24"/>
          <w:szCs w:val="24"/>
        </w:rPr>
        <w:t xml:space="preserve"> and </w:t>
      </w:r>
      <w:r w:rsidR="004C56B0" w:rsidRPr="004C0918">
        <w:rPr>
          <w:rFonts w:ascii="Book Antiqua" w:hAnsi="Book Antiqua" w:cs="Calibri"/>
          <w:sz w:val="24"/>
          <w:szCs w:val="24"/>
        </w:rPr>
        <w:t xml:space="preserve">most of </w:t>
      </w:r>
      <w:r w:rsidR="00441951" w:rsidRPr="004C0918">
        <w:rPr>
          <w:rFonts w:ascii="Book Antiqua" w:hAnsi="Book Antiqua" w:cs="Calibri"/>
          <w:sz w:val="24"/>
          <w:szCs w:val="24"/>
        </w:rPr>
        <w:t xml:space="preserve">the time occurs in a </w:t>
      </w:r>
      <w:r w:rsidR="004C56B0" w:rsidRPr="004C0918">
        <w:rPr>
          <w:rFonts w:ascii="Book Antiqua" w:hAnsi="Book Antiqua" w:cs="Calibri"/>
          <w:sz w:val="24"/>
          <w:szCs w:val="24"/>
        </w:rPr>
        <w:t>bilateral</w:t>
      </w:r>
      <w:r w:rsidR="00441951" w:rsidRPr="004C0918">
        <w:rPr>
          <w:rFonts w:ascii="Book Antiqua" w:hAnsi="Book Antiqua" w:cs="Calibri"/>
          <w:sz w:val="24"/>
          <w:szCs w:val="24"/>
        </w:rPr>
        <w:t xml:space="preserve"> manner</w:t>
      </w:r>
      <w:r w:rsidR="004C56B0" w:rsidRPr="004C0918">
        <w:rPr>
          <w:rFonts w:ascii="Book Antiqua" w:hAnsi="Book Antiqua" w:cs="Calibri"/>
          <w:sz w:val="24"/>
          <w:szCs w:val="24"/>
        </w:rPr>
        <w:t xml:space="preserve">. According to the available literature, </w:t>
      </w:r>
      <w:r w:rsidR="008944D8" w:rsidRPr="004C0918">
        <w:rPr>
          <w:rFonts w:ascii="Book Antiqua" w:hAnsi="Book Antiqua" w:cs="Calibri"/>
          <w:sz w:val="24"/>
          <w:szCs w:val="24"/>
        </w:rPr>
        <w:t xml:space="preserve">there are </w:t>
      </w:r>
      <w:r w:rsidR="00D1718B">
        <w:rPr>
          <w:rFonts w:ascii="Book Antiqua" w:hAnsi="Book Antiqua" w:cs="Calibri"/>
          <w:sz w:val="24"/>
          <w:szCs w:val="24"/>
        </w:rPr>
        <w:t>two</w:t>
      </w:r>
      <w:r w:rsidR="004C56B0" w:rsidRPr="004C0918">
        <w:rPr>
          <w:rFonts w:ascii="Book Antiqua" w:hAnsi="Book Antiqua" w:cs="Calibri"/>
          <w:sz w:val="24"/>
          <w:szCs w:val="24"/>
        </w:rPr>
        <w:t xml:space="preserve"> cases </w:t>
      </w:r>
      <w:r w:rsidR="008944D8" w:rsidRPr="004C0918">
        <w:rPr>
          <w:rFonts w:ascii="Book Antiqua" w:hAnsi="Book Antiqua" w:cs="Calibri"/>
          <w:sz w:val="24"/>
          <w:szCs w:val="24"/>
        </w:rPr>
        <w:t xml:space="preserve">of </w:t>
      </w:r>
      <w:r w:rsidR="004C56B0" w:rsidRPr="004C0918">
        <w:rPr>
          <w:rFonts w:ascii="Book Antiqua" w:hAnsi="Book Antiqua" w:cs="Calibri"/>
          <w:sz w:val="24"/>
          <w:szCs w:val="24"/>
        </w:rPr>
        <w:t xml:space="preserve">unilateral </w:t>
      </w:r>
      <w:r w:rsidR="008944D8" w:rsidRPr="004C0918">
        <w:rPr>
          <w:rFonts w:ascii="Book Antiqua" w:hAnsi="Book Antiqua" w:cs="Calibri"/>
          <w:sz w:val="24"/>
          <w:szCs w:val="24"/>
        </w:rPr>
        <w:t xml:space="preserve">scrotal agenesis </w:t>
      </w:r>
      <w:r w:rsidR="00232ED0" w:rsidRPr="004C0918">
        <w:rPr>
          <w:rFonts w:ascii="Book Antiqua" w:hAnsi="Book Antiqua" w:cs="Calibri"/>
          <w:sz w:val="24"/>
          <w:szCs w:val="24"/>
        </w:rPr>
        <w:t>with</w:t>
      </w:r>
      <w:r w:rsidR="00E64D90" w:rsidRPr="004C0918">
        <w:rPr>
          <w:rFonts w:ascii="Book Antiqua" w:hAnsi="Book Antiqua" w:cs="Calibri"/>
          <w:sz w:val="24"/>
          <w:szCs w:val="24"/>
        </w:rPr>
        <w:t>out</w:t>
      </w:r>
      <w:r w:rsidR="004C56B0" w:rsidRPr="004C0918">
        <w:rPr>
          <w:rFonts w:ascii="Book Antiqua" w:hAnsi="Book Antiqua" w:cs="Calibri"/>
          <w:sz w:val="24"/>
          <w:szCs w:val="24"/>
        </w:rPr>
        <w:t xml:space="preserve"> </w:t>
      </w:r>
      <w:proofErr w:type="gramStart"/>
      <w:r w:rsidR="004C56B0" w:rsidRPr="004C0918">
        <w:rPr>
          <w:rFonts w:ascii="Book Antiqua" w:hAnsi="Book Antiqua" w:cs="Calibri"/>
          <w:sz w:val="24"/>
          <w:szCs w:val="24"/>
        </w:rPr>
        <w:t>cryptorchidism</w:t>
      </w:r>
      <w:r w:rsidR="004C56B0" w:rsidRPr="004C0918">
        <w:rPr>
          <w:rFonts w:ascii="Book Antiqua" w:hAnsi="Book Antiqua" w:cs="Calibri"/>
          <w:sz w:val="24"/>
          <w:szCs w:val="24"/>
          <w:vertAlign w:val="superscript"/>
        </w:rPr>
        <w:t>[</w:t>
      </w:r>
      <w:proofErr w:type="gramEnd"/>
      <w:r w:rsidR="004C56B0" w:rsidRPr="004C0918">
        <w:rPr>
          <w:rFonts w:ascii="Book Antiqua" w:hAnsi="Book Antiqua" w:cs="Calibri"/>
          <w:sz w:val="24"/>
          <w:szCs w:val="24"/>
          <w:vertAlign w:val="superscript"/>
        </w:rPr>
        <w:t>1</w:t>
      </w:r>
      <w:r w:rsidR="00E52E72" w:rsidRPr="004C0918">
        <w:rPr>
          <w:rFonts w:ascii="Book Antiqua" w:hAnsi="Book Antiqua" w:cs="Calibri"/>
          <w:sz w:val="24"/>
          <w:szCs w:val="24"/>
          <w:vertAlign w:val="superscript"/>
        </w:rPr>
        <w:t>,</w:t>
      </w:r>
      <w:r w:rsidR="004C56B0" w:rsidRPr="004C0918">
        <w:rPr>
          <w:rFonts w:ascii="Book Antiqua" w:hAnsi="Book Antiqua" w:cs="Calibri"/>
          <w:sz w:val="24"/>
          <w:szCs w:val="24"/>
          <w:vertAlign w:val="superscript"/>
        </w:rPr>
        <w:t>2]</w:t>
      </w:r>
      <w:r w:rsidR="004C56B0" w:rsidRPr="004C0918">
        <w:rPr>
          <w:rFonts w:ascii="Book Antiqua" w:hAnsi="Book Antiqua" w:cs="Calibri"/>
          <w:sz w:val="24"/>
          <w:szCs w:val="24"/>
        </w:rPr>
        <w:t xml:space="preserve">. </w:t>
      </w:r>
      <w:r w:rsidR="008944D8" w:rsidRPr="004C0918">
        <w:rPr>
          <w:rFonts w:ascii="Book Antiqua" w:hAnsi="Book Antiqua" w:cs="Calibri"/>
          <w:sz w:val="24"/>
          <w:szCs w:val="24"/>
        </w:rPr>
        <w:t>T</w:t>
      </w:r>
      <w:r w:rsidR="004C56B0" w:rsidRPr="004C0918">
        <w:rPr>
          <w:rFonts w:ascii="Book Antiqua" w:hAnsi="Book Antiqua" w:cs="Calibri"/>
          <w:sz w:val="24"/>
          <w:szCs w:val="24"/>
        </w:rPr>
        <w:t xml:space="preserve">his is the first reported case of unilateral scrotal agenesis with cryptorchidism and </w:t>
      </w:r>
      <w:proofErr w:type="spellStart"/>
      <w:r w:rsidR="004C56B0" w:rsidRPr="004C0918">
        <w:rPr>
          <w:rFonts w:ascii="Book Antiqua" w:hAnsi="Book Antiqua" w:cs="Calibri"/>
          <w:sz w:val="24"/>
          <w:szCs w:val="24"/>
        </w:rPr>
        <w:t>scrotoplasty</w:t>
      </w:r>
      <w:proofErr w:type="spellEnd"/>
      <w:r w:rsidR="004C56B0" w:rsidRPr="004C0918">
        <w:rPr>
          <w:rFonts w:ascii="Book Antiqua" w:hAnsi="Book Antiqua" w:cs="Calibri"/>
          <w:sz w:val="24"/>
          <w:szCs w:val="24"/>
        </w:rPr>
        <w:t xml:space="preserve">. The pathogenesis of scrotal agenesis is not clear. The patient </w:t>
      </w:r>
      <w:r w:rsidR="00441951" w:rsidRPr="004C0918">
        <w:rPr>
          <w:rFonts w:ascii="Book Antiqua" w:hAnsi="Book Antiqua" w:cs="Calibri"/>
          <w:sz w:val="24"/>
          <w:szCs w:val="24"/>
        </w:rPr>
        <w:t xml:space="preserve">in this study </w:t>
      </w:r>
      <w:r w:rsidR="004C56B0" w:rsidRPr="004C0918">
        <w:rPr>
          <w:rFonts w:ascii="Book Antiqua" w:hAnsi="Book Antiqua" w:cs="Calibri"/>
          <w:sz w:val="24"/>
          <w:szCs w:val="24"/>
        </w:rPr>
        <w:t xml:space="preserve">carries </w:t>
      </w:r>
      <w:r w:rsidR="004C56B0" w:rsidRPr="004C0918">
        <w:rPr>
          <w:rFonts w:ascii="Book Antiqua" w:hAnsi="Book Antiqua" w:cs="Calibri"/>
          <w:i/>
          <w:iCs/>
          <w:sz w:val="24"/>
          <w:szCs w:val="24"/>
        </w:rPr>
        <w:t>SRY</w:t>
      </w:r>
      <w:r w:rsidR="004C56B0" w:rsidRPr="004C0918">
        <w:rPr>
          <w:rFonts w:ascii="Book Antiqua" w:hAnsi="Book Antiqua" w:cs="Calibri"/>
          <w:sz w:val="24"/>
          <w:szCs w:val="24"/>
        </w:rPr>
        <w:t xml:space="preserve"> gene and </w:t>
      </w:r>
      <w:r w:rsidR="008944D8" w:rsidRPr="004C0918">
        <w:rPr>
          <w:rFonts w:ascii="Book Antiqua" w:hAnsi="Book Antiqua" w:cs="Calibri"/>
          <w:sz w:val="24"/>
          <w:szCs w:val="24"/>
        </w:rPr>
        <w:t xml:space="preserve">we did </w:t>
      </w:r>
      <w:r w:rsidR="004C56B0" w:rsidRPr="004C0918">
        <w:rPr>
          <w:rFonts w:ascii="Book Antiqua" w:hAnsi="Book Antiqua" w:cs="Calibri"/>
          <w:sz w:val="24"/>
          <w:szCs w:val="24"/>
        </w:rPr>
        <w:t>not detect pathogenic variation</w:t>
      </w:r>
      <w:r w:rsidR="008944D8" w:rsidRPr="004C0918">
        <w:rPr>
          <w:rFonts w:ascii="Book Antiqua" w:hAnsi="Book Antiqua" w:cs="Calibri"/>
          <w:sz w:val="24"/>
          <w:szCs w:val="24"/>
        </w:rPr>
        <w:t>s</w:t>
      </w:r>
      <w:r w:rsidR="004C56B0" w:rsidRPr="004C0918">
        <w:rPr>
          <w:rFonts w:ascii="Book Antiqua" w:hAnsi="Book Antiqua" w:cs="Calibri"/>
          <w:sz w:val="24"/>
          <w:szCs w:val="24"/>
        </w:rPr>
        <w:t xml:space="preserve"> of related se</w:t>
      </w:r>
      <w:r w:rsidR="00C22F12" w:rsidRPr="004C0918">
        <w:rPr>
          <w:rFonts w:ascii="Book Antiqua" w:hAnsi="Book Antiqua" w:cs="Calibri"/>
          <w:sz w:val="24"/>
          <w:szCs w:val="24"/>
        </w:rPr>
        <w:t>x development gene</w:t>
      </w:r>
      <w:r w:rsidR="008944D8" w:rsidRPr="004C0918">
        <w:rPr>
          <w:rFonts w:ascii="Book Antiqua" w:hAnsi="Book Antiqua" w:cs="Calibri"/>
          <w:sz w:val="24"/>
          <w:szCs w:val="24"/>
        </w:rPr>
        <w:t>s</w:t>
      </w:r>
      <w:r w:rsidR="00C22F12" w:rsidRPr="004C0918">
        <w:rPr>
          <w:rFonts w:ascii="Book Antiqua" w:hAnsi="Book Antiqua" w:cs="Calibri"/>
          <w:sz w:val="24"/>
          <w:szCs w:val="24"/>
        </w:rPr>
        <w:t>. T</w:t>
      </w:r>
      <w:r w:rsidR="004C56B0" w:rsidRPr="004C0918">
        <w:rPr>
          <w:rFonts w:ascii="Book Antiqua" w:hAnsi="Book Antiqua" w:cs="Calibri"/>
          <w:sz w:val="24"/>
          <w:szCs w:val="24"/>
        </w:rPr>
        <w:t xml:space="preserve">here </w:t>
      </w:r>
      <w:r w:rsidR="00A822B2">
        <w:rPr>
          <w:rFonts w:ascii="Book Antiqua" w:hAnsi="Book Antiqua" w:cs="Calibri"/>
          <w:sz w:val="24"/>
          <w:szCs w:val="24"/>
        </w:rPr>
        <w:t>was</w:t>
      </w:r>
      <w:r w:rsidR="00A822B2" w:rsidRPr="004C0918">
        <w:rPr>
          <w:rFonts w:ascii="Book Antiqua" w:hAnsi="Book Antiqua" w:cs="Calibri"/>
          <w:sz w:val="24"/>
          <w:szCs w:val="24"/>
        </w:rPr>
        <w:t xml:space="preserve"> </w:t>
      </w:r>
      <w:r w:rsidR="009344C2" w:rsidRPr="004C0918">
        <w:rPr>
          <w:rFonts w:ascii="Book Antiqua" w:hAnsi="Book Antiqua" w:cs="Calibri"/>
          <w:sz w:val="24"/>
          <w:szCs w:val="24"/>
        </w:rPr>
        <w:t>no androgen insensitivity or 5-</w:t>
      </w:r>
      <w:r w:rsidR="004C56B0" w:rsidRPr="004C0918">
        <w:rPr>
          <w:rFonts w:ascii="Book Antiqua" w:hAnsi="Book Antiqua" w:cs="Calibri"/>
          <w:sz w:val="24"/>
          <w:szCs w:val="24"/>
        </w:rPr>
        <w:t xml:space="preserve">reductase deficiency </w:t>
      </w:r>
      <w:r w:rsidR="008944D8" w:rsidRPr="004C0918">
        <w:rPr>
          <w:rFonts w:ascii="Book Antiqua" w:hAnsi="Book Antiqua" w:cs="Calibri"/>
          <w:sz w:val="24"/>
          <w:szCs w:val="24"/>
        </w:rPr>
        <w:t>overall</w:t>
      </w:r>
      <w:r w:rsidR="004C56B0" w:rsidRPr="004C0918">
        <w:rPr>
          <w:rFonts w:ascii="Book Antiqua" w:hAnsi="Book Antiqua" w:cs="Calibri"/>
          <w:sz w:val="24"/>
          <w:szCs w:val="24"/>
        </w:rPr>
        <w:t>, but loc</w:t>
      </w:r>
      <w:r w:rsidR="009344C2" w:rsidRPr="004C0918">
        <w:rPr>
          <w:rFonts w:ascii="Book Antiqua" w:hAnsi="Book Antiqua" w:cs="Calibri"/>
          <w:sz w:val="24"/>
          <w:szCs w:val="24"/>
        </w:rPr>
        <w:t>al androgen insensitivity or 5-</w:t>
      </w:r>
      <w:r w:rsidR="004C56B0" w:rsidRPr="004C0918">
        <w:rPr>
          <w:rFonts w:ascii="Book Antiqua" w:hAnsi="Book Antiqua" w:cs="Calibri"/>
          <w:sz w:val="24"/>
          <w:szCs w:val="24"/>
        </w:rPr>
        <w:t>reductas</w:t>
      </w:r>
      <w:r w:rsidR="00C22F12" w:rsidRPr="004C0918">
        <w:rPr>
          <w:rFonts w:ascii="Book Antiqua" w:hAnsi="Book Antiqua" w:cs="Calibri"/>
          <w:sz w:val="24"/>
          <w:szCs w:val="24"/>
        </w:rPr>
        <w:t>e deficiency</w:t>
      </w:r>
      <w:r w:rsidR="008944D8" w:rsidRPr="004C0918">
        <w:rPr>
          <w:rFonts w:ascii="Book Antiqua" w:hAnsi="Book Antiqua" w:cs="Calibri"/>
          <w:sz w:val="24"/>
          <w:szCs w:val="24"/>
        </w:rPr>
        <w:t xml:space="preserve"> specifically</w:t>
      </w:r>
      <w:r w:rsidR="00C22F12" w:rsidRPr="004C0918">
        <w:rPr>
          <w:rFonts w:ascii="Book Antiqua" w:hAnsi="Book Antiqua" w:cs="Calibri"/>
          <w:sz w:val="24"/>
          <w:szCs w:val="24"/>
        </w:rPr>
        <w:t xml:space="preserve"> in the scrotum</w:t>
      </w:r>
      <w:r w:rsidR="00441951" w:rsidRPr="004C0918">
        <w:rPr>
          <w:rFonts w:ascii="Book Antiqua" w:hAnsi="Book Antiqua" w:cs="Calibri"/>
          <w:sz w:val="24"/>
          <w:szCs w:val="24"/>
        </w:rPr>
        <w:t xml:space="preserve"> may exist</w:t>
      </w:r>
      <w:r w:rsidR="00C22F12" w:rsidRPr="004C0918">
        <w:rPr>
          <w:rFonts w:ascii="Book Antiqua" w:hAnsi="Book Antiqua" w:cs="Calibri"/>
          <w:sz w:val="24"/>
          <w:szCs w:val="24"/>
        </w:rPr>
        <w:t xml:space="preserve">. </w:t>
      </w:r>
      <w:r w:rsidR="000A713B" w:rsidRPr="004C0918">
        <w:rPr>
          <w:rFonts w:ascii="Book Antiqua" w:hAnsi="Book Antiqua" w:cs="Calibri"/>
          <w:sz w:val="24"/>
          <w:szCs w:val="24"/>
        </w:rPr>
        <w:t xml:space="preserve">There </w:t>
      </w:r>
      <w:r w:rsidR="00A822B2">
        <w:rPr>
          <w:rFonts w:ascii="Book Antiqua" w:hAnsi="Book Antiqua" w:cs="Calibri"/>
          <w:sz w:val="24"/>
          <w:szCs w:val="24"/>
        </w:rPr>
        <w:t>is a</w:t>
      </w:r>
      <w:r w:rsidR="000A713B" w:rsidRPr="004C0918">
        <w:rPr>
          <w:rFonts w:ascii="Book Antiqua" w:hAnsi="Book Antiqua" w:cs="Calibri"/>
          <w:sz w:val="24"/>
          <w:szCs w:val="24"/>
        </w:rPr>
        <w:t xml:space="preserve"> </w:t>
      </w:r>
      <w:r w:rsidR="00A822B2" w:rsidRPr="004C0918">
        <w:rPr>
          <w:rFonts w:ascii="Book Antiqua" w:hAnsi="Book Antiqua" w:cs="Calibri"/>
          <w:sz w:val="24"/>
          <w:szCs w:val="24"/>
        </w:rPr>
        <w:t>hypothes</w:t>
      </w:r>
      <w:r w:rsidR="00A822B2">
        <w:rPr>
          <w:rFonts w:ascii="Book Antiqua" w:hAnsi="Book Antiqua" w:cs="Calibri"/>
          <w:sz w:val="24"/>
          <w:szCs w:val="24"/>
        </w:rPr>
        <w:t>i</w:t>
      </w:r>
      <w:r w:rsidR="00A822B2" w:rsidRPr="004C0918">
        <w:rPr>
          <w:rFonts w:ascii="Book Antiqua" w:hAnsi="Book Antiqua" w:cs="Calibri"/>
          <w:sz w:val="24"/>
          <w:szCs w:val="24"/>
        </w:rPr>
        <w:t xml:space="preserve">s </w:t>
      </w:r>
      <w:r w:rsidR="004C56B0" w:rsidRPr="004C0918">
        <w:rPr>
          <w:rFonts w:ascii="Book Antiqua" w:hAnsi="Book Antiqua" w:cs="Calibri"/>
          <w:sz w:val="24"/>
          <w:szCs w:val="24"/>
        </w:rPr>
        <w:t>that descending testic</w:t>
      </w:r>
      <w:r w:rsidR="000A713B" w:rsidRPr="004C0918">
        <w:rPr>
          <w:rFonts w:ascii="Book Antiqua" w:hAnsi="Book Antiqua" w:cs="Calibri"/>
          <w:sz w:val="24"/>
          <w:szCs w:val="24"/>
        </w:rPr>
        <w:t>les</w:t>
      </w:r>
      <w:r w:rsidR="004C56B0" w:rsidRPr="004C0918">
        <w:rPr>
          <w:rFonts w:ascii="Book Antiqua" w:hAnsi="Book Antiqua" w:cs="Calibri"/>
          <w:sz w:val="24"/>
          <w:szCs w:val="24"/>
        </w:rPr>
        <w:t xml:space="preserve"> contribute to the formation of scrotal skin, but one case of unilateral scrotal agenesis</w:t>
      </w:r>
      <w:r w:rsidR="00C22F12" w:rsidRPr="004C0918">
        <w:rPr>
          <w:rFonts w:ascii="Book Antiqua" w:hAnsi="Book Antiqua" w:cs="Calibri"/>
          <w:sz w:val="24"/>
          <w:szCs w:val="24"/>
        </w:rPr>
        <w:t xml:space="preserve"> did have normal </w:t>
      </w:r>
      <w:proofErr w:type="gramStart"/>
      <w:r w:rsidR="00C22F12" w:rsidRPr="004C0918">
        <w:rPr>
          <w:rFonts w:ascii="Book Antiqua" w:hAnsi="Book Antiqua" w:cs="Calibri"/>
          <w:sz w:val="24"/>
          <w:szCs w:val="24"/>
        </w:rPr>
        <w:t>testicles</w:t>
      </w:r>
      <w:r w:rsidR="00C22F12" w:rsidRPr="004C0918">
        <w:rPr>
          <w:rFonts w:ascii="Book Antiqua" w:hAnsi="Book Antiqua" w:cs="Calibri"/>
          <w:sz w:val="24"/>
          <w:szCs w:val="24"/>
          <w:vertAlign w:val="superscript"/>
        </w:rPr>
        <w:t>[</w:t>
      </w:r>
      <w:proofErr w:type="gramEnd"/>
      <w:r w:rsidR="00284DD1" w:rsidRPr="004C0918">
        <w:rPr>
          <w:rFonts w:ascii="Book Antiqua" w:hAnsi="Book Antiqua" w:cs="Calibri"/>
          <w:sz w:val="24"/>
          <w:szCs w:val="24"/>
          <w:vertAlign w:val="superscript"/>
        </w:rPr>
        <w:t>1</w:t>
      </w:r>
      <w:r w:rsidR="00C22F12" w:rsidRPr="004C0918">
        <w:rPr>
          <w:rFonts w:ascii="Book Antiqua" w:hAnsi="Book Antiqua" w:cs="Calibri"/>
          <w:sz w:val="24"/>
          <w:szCs w:val="24"/>
          <w:vertAlign w:val="superscript"/>
        </w:rPr>
        <w:t>]</w:t>
      </w:r>
      <w:r w:rsidR="00C22F12" w:rsidRPr="004C0918">
        <w:rPr>
          <w:rFonts w:ascii="Book Antiqua" w:hAnsi="Book Antiqua" w:cs="Calibri"/>
          <w:sz w:val="24"/>
          <w:szCs w:val="24"/>
        </w:rPr>
        <w:t>,</w:t>
      </w:r>
      <w:r w:rsidR="000A713B" w:rsidRPr="004C0918">
        <w:rPr>
          <w:rFonts w:ascii="Book Antiqua" w:hAnsi="Book Antiqua" w:cs="Calibri"/>
          <w:sz w:val="24"/>
          <w:szCs w:val="24"/>
        </w:rPr>
        <w:t xml:space="preserve"> </w:t>
      </w:r>
      <w:r w:rsidR="00C22F12" w:rsidRPr="004C0918">
        <w:rPr>
          <w:rFonts w:ascii="Book Antiqua" w:hAnsi="Book Antiqua" w:cs="Calibri"/>
          <w:sz w:val="24"/>
          <w:szCs w:val="24"/>
        </w:rPr>
        <w:t>so t</w:t>
      </w:r>
      <w:r w:rsidR="004C56B0" w:rsidRPr="004C0918">
        <w:rPr>
          <w:rFonts w:ascii="Book Antiqua" w:hAnsi="Book Antiqua" w:cs="Calibri"/>
          <w:sz w:val="24"/>
          <w:szCs w:val="24"/>
        </w:rPr>
        <w:t xml:space="preserve">his </w:t>
      </w:r>
      <w:r w:rsidR="000A713B" w:rsidRPr="004C0918">
        <w:rPr>
          <w:rFonts w:ascii="Book Antiqua" w:hAnsi="Book Antiqua" w:cs="Calibri"/>
          <w:sz w:val="24"/>
          <w:szCs w:val="24"/>
        </w:rPr>
        <w:t xml:space="preserve">hypothesis </w:t>
      </w:r>
      <w:r w:rsidR="004C56B0" w:rsidRPr="004C0918">
        <w:rPr>
          <w:rFonts w:ascii="Book Antiqua" w:hAnsi="Book Antiqua" w:cs="Calibri"/>
          <w:sz w:val="24"/>
          <w:szCs w:val="24"/>
        </w:rPr>
        <w:t xml:space="preserve">may not be valid. </w:t>
      </w:r>
      <w:r w:rsidR="007E61EA" w:rsidRPr="004C0918">
        <w:rPr>
          <w:rFonts w:ascii="Book Antiqua" w:hAnsi="Book Antiqua" w:cs="Calibri"/>
          <w:sz w:val="24"/>
          <w:szCs w:val="24"/>
        </w:rPr>
        <w:t>A</w:t>
      </w:r>
      <w:r w:rsidR="004C56B0" w:rsidRPr="004C0918">
        <w:rPr>
          <w:rFonts w:ascii="Book Antiqua" w:hAnsi="Book Antiqua" w:cs="Calibri"/>
          <w:sz w:val="24"/>
          <w:szCs w:val="24"/>
        </w:rPr>
        <w:t>ddition</w:t>
      </w:r>
      <w:r w:rsidR="007E61EA" w:rsidRPr="004C0918">
        <w:rPr>
          <w:rFonts w:ascii="Book Antiqua" w:hAnsi="Book Antiqua" w:cs="Calibri"/>
          <w:sz w:val="24"/>
          <w:szCs w:val="24"/>
        </w:rPr>
        <w:t>ally</w:t>
      </w:r>
      <w:r w:rsidR="004C56B0" w:rsidRPr="004C0918">
        <w:rPr>
          <w:rFonts w:ascii="Book Antiqua" w:hAnsi="Book Antiqua" w:cs="Calibri"/>
          <w:sz w:val="24"/>
          <w:szCs w:val="24"/>
        </w:rPr>
        <w:t xml:space="preserve">, </w:t>
      </w:r>
      <w:r w:rsidR="007E61EA" w:rsidRPr="004C0918">
        <w:rPr>
          <w:rFonts w:ascii="Book Antiqua" w:hAnsi="Book Antiqua" w:cs="Calibri"/>
          <w:sz w:val="24"/>
          <w:szCs w:val="24"/>
        </w:rPr>
        <w:t xml:space="preserve">previous </w:t>
      </w:r>
      <w:r w:rsidR="004C56B0" w:rsidRPr="004C0918">
        <w:rPr>
          <w:rFonts w:ascii="Book Antiqua" w:hAnsi="Book Antiqua" w:cs="Calibri"/>
          <w:sz w:val="24"/>
          <w:szCs w:val="24"/>
        </w:rPr>
        <w:t>report</w:t>
      </w:r>
      <w:r w:rsidR="007E61EA" w:rsidRPr="004C0918">
        <w:rPr>
          <w:rFonts w:ascii="Book Antiqua" w:hAnsi="Book Antiqua" w:cs="Calibri"/>
          <w:sz w:val="24"/>
          <w:szCs w:val="24"/>
        </w:rPr>
        <w:t>s</w:t>
      </w:r>
      <w:r w:rsidR="004C56B0" w:rsidRPr="004C0918">
        <w:rPr>
          <w:rFonts w:ascii="Book Antiqua" w:hAnsi="Book Antiqua" w:cs="Calibri"/>
          <w:sz w:val="24"/>
          <w:szCs w:val="24"/>
        </w:rPr>
        <w:t xml:space="preserve"> </w:t>
      </w:r>
      <w:r w:rsidR="007E61EA" w:rsidRPr="004C0918">
        <w:rPr>
          <w:rFonts w:ascii="Book Antiqua" w:hAnsi="Book Antiqua" w:cs="Calibri"/>
          <w:sz w:val="24"/>
          <w:szCs w:val="24"/>
        </w:rPr>
        <w:t xml:space="preserve">have shown </w:t>
      </w:r>
      <w:r w:rsidR="004C56B0" w:rsidRPr="004C0918">
        <w:rPr>
          <w:rFonts w:ascii="Book Antiqua" w:hAnsi="Book Antiqua" w:cs="Calibri"/>
          <w:sz w:val="24"/>
          <w:szCs w:val="24"/>
        </w:rPr>
        <w:t xml:space="preserve">that complete scrotal agenesis </w:t>
      </w:r>
      <w:r w:rsidR="007E61EA" w:rsidRPr="004C0918">
        <w:rPr>
          <w:rFonts w:ascii="Book Antiqua" w:hAnsi="Book Antiqua" w:cs="Calibri"/>
          <w:sz w:val="24"/>
          <w:szCs w:val="24"/>
        </w:rPr>
        <w:t xml:space="preserve">patients can </w:t>
      </w:r>
      <w:r w:rsidR="004C56B0" w:rsidRPr="004C0918">
        <w:rPr>
          <w:rFonts w:ascii="Book Antiqua" w:hAnsi="Book Antiqua" w:cs="Calibri"/>
          <w:sz w:val="24"/>
          <w:szCs w:val="24"/>
        </w:rPr>
        <w:t>carr</w:t>
      </w:r>
      <w:r w:rsidR="007E61EA" w:rsidRPr="004C0918">
        <w:rPr>
          <w:rFonts w:ascii="Book Antiqua" w:hAnsi="Book Antiqua" w:cs="Calibri"/>
          <w:sz w:val="24"/>
          <w:szCs w:val="24"/>
        </w:rPr>
        <w:t>y</w:t>
      </w:r>
      <w:r w:rsidR="004C56B0" w:rsidRPr="004C0918">
        <w:rPr>
          <w:rFonts w:ascii="Book Antiqua" w:hAnsi="Book Antiqua" w:cs="Calibri"/>
          <w:sz w:val="24"/>
          <w:szCs w:val="24"/>
        </w:rPr>
        <w:t xml:space="preserve"> heterozygous genomic variation </w:t>
      </w:r>
      <w:r w:rsidR="00242A88" w:rsidRPr="004C0918">
        <w:rPr>
          <w:rFonts w:ascii="Book Antiqua" w:hAnsi="Book Antiqua" w:cs="Calibri"/>
          <w:sz w:val="24"/>
          <w:szCs w:val="24"/>
        </w:rPr>
        <w:t xml:space="preserve">in </w:t>
      </w:r>
      <w:r w:rsidR="004C56B0" w:rsidRPr="004C0918">
        <w:rPr>
          <w:rFonts w:ascii="Book Antiqua" w:hAnsi="Book Antiqua" w:cs="Calibri"/>
          <w:sz w:val="24"/>
          <w:szCs w:val="24"/>
        </w:rPr>
        <w:t>exon 17</w:t>
      </w:r>
      <w:r w:rsidR="00421A75" w:rsidRPr="004C0918">
        <w:rPr>
          <w:rFonts w:ascii="Book Antiqua" w:hAnsi="Book Antiqua" w:cs="Calibri"/>
          <w:sz w:val="24"/>
          <w:szCs w:val="24"/>
        </w:rPr>
        <w:t xml:space="preserve"> of the </w:t>
      </w:r>
      <w:r w:rsidR="00421A75" w:rsidRPr="004C0918">
        <w:rPr>
          <w:rFonts w:ascii="Book Antiqua" w:hAnsi="Book Antiqua" w:cs="Calibri"/>
          <w:i/>
          <w:iCs/>
          <w:sz w:val="24"/>
          <w:szCs w:val="24"/>
        </w:rPr>
        <w:t>MAP3K1</w:t>
      </w:r>
      <w:r w:rsidR="00421A75" w:rsidRPr="004C0918">
        <w:rPr>
          <w:rFonts w:ascii="Book Antiqua" w:hAnsi="Book Antiqua" w:cs="Calibri"/>
          <w:sz w:val="24"/>
          <w:szCs w:val="24"/>
        </w:rPr>
        <w:t xml:space="preserve"> </w:t>
      </w:r>
      <w:proofErr w:type="gramStart"/>
      <w:r w:rsidR="00421A75" w:rsidRPr="004C0918">
        <w:rPr>
          <w:rFonts w:ascii="Book Antiqua" w:hAnsi="Book Antiqua" w:cs="Calibri"/>
          <w:sz w:val="24"/>
          <w:szCs w:val="24"/>
        </w:rPr>
        <w:t>gene</w:t>
      </w:r>
      <w:r w:rsidR="00284DD1" w:rsidRPr="004C0918">
        <w:rPr>
          <w:rFonts w:ascii="Book Antiqua" w:hAnsi="Book Antiqua" w:cs="Calibri"/>
          <w:sz w:val="24"/>
          <w:szCs w:val="24"/>
          <w:vertAlign w:val="superscript"/>
        </w:rPr>
        <w:t>[</w:t>
      </w:r>
      <w:proofErr w:type="gramEnd"/>
      <w:r w:rsidR="00284DD1" w:rsidRPr="004C0918">
        <w:rPr>
          <w:rFonts w:ascii="Book Antiqua" w:hAnsi="Book Antiqua" w:cs="Calibri"/>
          <w:sz w:val="24"/>
          <w:szCs w:val="24"/>
          <w:vertAlign w:val="superscript"/>
        </w:rPr>
        <w:t>3]</w:t>
      </w:r>
      <w:r w:rsidR="00441951" w:rsidRPr="004C0918">
        <w:rPr>
          <w:rFonts w:ascii="Book Antiqua" w:hAnsi="Book Antiqua" w:cs="Calibri"/>
          <w:sz w:val="24"/>
          <w:szCs w:val="24"/>
        </w:rPr>
        <w:t xml:space="preserve">, suggesting </w:t>
      </w:r>
      <w:r w:rsidR="00A822B2">
        <w:rPr>
          <w:rFonts w:ascii="Book Antiqua" w:hAnsi="Book Antiqua" w:cs="Calibri"/>
          <w:sz w:val="24"/>
          <w:szCs w:val="24"/>
        </w:rPr>
        <w:t xml:space="preserve">that </w:t>
      </w:r>
      <w:r w:rsidR="00441951" w:rsidRPr="004C0918">
        <w:rPr>
          <w:rFonts w:ascii="Book Antiqua" w:hAnsi="Book Antiqua" w:cs="Calibri"/>
          <w:sz w:val="24"/>
          <w:szCs w:val="24"/>
        </w:rPr>
        <w:t xml:space="preserve">this </w:t>
      </w:r>
      <w:r w:rsidR="00A822B2">
        <w:rPr>
          <w:rFonts w:ascii="Book Antiqua" w:hAnsi="Book Antiqua" w:cs="Calibri"/>
          <w:sz w:val="24"/>
          <w:szCs w:val="24"/>
        </w:rPr>
        <w:t xml:space="preserve">mutation </w:t>
      </w:r>
      <w:r w:rsidR="00441951" w:rsidRPr="004C0918">
        <w:rPr>
          <w:rFonts w:ascii="Book Antiqua" w:hAnsi="Book Antiqua" w:cs="Calibri"/>
          <w:sz w:val="24"/>
          <w:szCs w:val="24"/>
        </w:rPr>
        <w:t>may play a role in the pathogenesis of scrotal agenesis</w:t>
      </w:r>
      <w:r w:rsidR="004C56B0" w:rsidRPr="004C0918">
        <w:rPr>
          <w:rFonts w:ascii="Book Antiqua" w:hAnsi="Book Antiqua" w:cs="Calibri"/>
          <w:sz w:val="24"/>
          <w:szCs w:val="24"/>
        </w:rPr>
        <w:t>.</w:t>
      </w:r>
    </w:p>
    <w:p w:rsidR="00C22F12" w:rsidRPr="004C0918" w:rsidRDefault="00C22F12" w:rsidP="004C0918">
      <w:pPr>
        <w:ind w:firstLineChars="100" w:firstLine="240"/>
        <w:rPr>
          <w:rFonts w:ascii="Book Antiqua" w:hAnsi="Book Antiqua" w:cs="Calibri"/>
          <w:sz w:val="24"/>
          <w:szCs w:val="24"/>
        </w:rPr>
      </w:pPr>
      <w:r w:rsidRPr="004C0918">
        <w:rPr>
          <w:rFonts w:ascii="Book Antiqua" w:hAnsi="Book Antiqua" w:cs="Calibri"/>
          <w:sz w:val="24"/>
          <w:szCs w:val="24"/>
        </w:rPr>
        <w:t>Therapeutic measures for</w:t>
      </w:r>
      <w:r w:rsidR="004D7717" w:rsidRPr="004C0918">
        <w:rPr>
          <w:rFonts w:ascii="Book Antiqua" w:hAnsi="Book Antiqua" w:cs="Calibri"/>
          <w:sz w:val="24"/>
          <w:szCs w:val="24"/>
        </w:rPr>
        <w:t xml:space="preserve"> </w:t>
      </w:r>
      <w:r w:rsidR="00A822B2">
        <w:rPr>
          <w:rFonts w:ascii="Book Antiqua" w:hAnsi="Book Antiqua" w:cs="Calibri"/>
          <w:sz w:val="24"/>
          <w:szCs w:val="24"/>
        </w:rPr>
        <w:t>CSA</w:t>
      </w:r>
      <w:r w:rsidRPr="004C0918">
        <w:rPr>
          <w:rFonts w:ascii="Book Antiqua" w:hAnsi="Book Antiqua" w:cs="Calibri"/>
          <w:sz w:val="24"/>
          <w:szCs w:val="24"/>
        </w:rPr>
        <w:t xml:space="preserve"> or </w:t>
      </w:r>
      <w:r w:rsidR="00A822B2" w:rsidRPr="004C0918">
        <w:rPr>
          <w:rFonts w:ascii="Book Antiqua" w:hAnsi="Book Antiqua" w:cs="Calibri"/>
          <w:sz w:val="24"/>
          <w:szCs w:val="24"/>
        </w:rPr>
        <w:t xml:space="preserve">congenital scrotal </w:t>
      </w:r>
      <w:r w:rsidRPr="004C0918">
        <w:rPr>
          <w:rFonts w:ascii="Book Antiqua" w:hAnsi="Book Antiqua" w:cs="Calibri"/>
          <w:sz w:val="24"/>
          <w:szCs w:val="24"/>
        </w:rPr>
        <w:t>absence mainly include drug treatment, surgical treatment</w:t>
      </w:r>
      <w:r w:rsidR="00A822B2">
        <w:rPr>
          <w:rFonts w:ascii="Book Antiqua" w:hAnsi="Book Antiqua" w:cs="Calibri"/>
          <w:sz w:val="24"/>
          <w:szCs w:val="24"/>
        </w:rPr>
        <w:t>,</w:t>
      </w:r>
      <w:r w:rsidRPr="004C0918">
        <w:rPr>
          <w:rFonts w:ascii="Book Antiqua" w:hAnsi="Book Antiqua" w:cs="Calibri"/>
          <w:sz w:val="24"/>
          <w:szCs w:val="24"/>
        </w:rPr>
        <w:t xml:space="preserve"> and </w:t>
      </w:r>
      <w:r w:rsidR="004D7717" w:rsidRPr="004C0918">
        <w:rPr>
          <w:rFonts w:ascii="Book Antiqua" w:hAnsi="Book Antiqua" w:cs="Calibri"/>
          <w:sz w:val="24"/>
          <w:szCs w:val="24"/>
        </w:rPr>
        <w:t xml:space="preserve">regular </w:t>
      </w:r>
      <w:r w:rsidRPr="004C0918">
        <w:rPr>
          <w:rFonts w:ascii="Book Antiqua" w:hAnsi="Book Antiqua" w:cs="Calibri"/>
          <w:sz w:val="24"/>
          <w:szCs w:val="24"/>
        </w:rPr>
        <w:t xml:space="preserve">observation. Mohan </w:t>
      </w:r>
      <w:r w:rsidRPr="004C0918">
        <w:rPr>
          <w:rFonts w:ascii="Book Antiqua" w:hAnsi="Book Antiqua" w:cs="Calibri"/>
          <w:i/>
          <w:iCs/>
          <w:sz w:val="24"/>
          <w:szCs w:val="24"/>
        </w:rPr>
        <w:t xml:space="preserve">et </w:t>
      </w:r>
      <w:proofErr w:type="gramStart"/>
      <w:r w:rsidRPr="004C0918">
        <w:rPr>
          <w:rFonts w:ascii="Book Antiqua" w:hAnsi="Book Antiqua" w:cs="Calibri"/>
          <w:i/>
          <w:iCs/>
          <w:sz w:val="24"/>
          <w:szCs w:val="24"/>
        </w:rPr>
        <w:t>al</w:t>
      </w:r>
      <w:r w:rsidR="004C0918" w:rsidRPr="004C0918">
        <w:rPr>
          <w:rFonts w:ascii="Book Antiqua" w:hAnsi="Book Antiqua" w:cs="Calibri"/>
          <w:sz w:val="24"/>
          <w:szCs w:val="24"/>
          <w:vertAlign w:val="superscript"/>
        </w:rPr>
        <w:t>[</w:t>
      </w:r>
      <w:proofErr w:type="gramEnd"/>
      <w:r w:rsidR="004C0918" w:rsidRPr="004C0918">
        <w:rPr>
          <w:rFonts w:ascii="Book Antiqua" w:hAnsi="Book Antiqua" w:cs="Calibri"/>
          <w:sz w:val="24"/>
          <w:szCs w:val="24"/>
          <w:vertAlign w:val="superscript"/>
        </w:rPr>
        <w:t>4]</w:t>
      </w:r>
      <w:r w:rsidRPr="004C0918">
        <w:rPr>
          <w:rFonts w:ascii="Book Antiqua" w:hAnsi="Book Antiqua" w:cs="Calibri"/>
          <w:sz w:val="24"/>
          <w:szCs w:val="24"/>
        </w:rPr>
        <w:t xml:space="preserve"> reported </w:t>
      </w:r>
      <w:r w:rsidR="00A822B2">
        <w:rPr>
          <w:rFonts w:ascii="Book Antiqua" w:hAnsi="Book Antiqua" w:cs="Calibri"/>
          <w:sz w:val="24"/>
          <w:szCs w:val="24"/>
        </w:rPr>
        <w:t>two</w:t>
      </w:r>
      <w:r w:rsidR="00A822B2" w:rsidRPr="004C0918">
        <w:rPr>
          <w:rFonts w:ascii="Book Antiqua" w:hAnsi="Book Antiqua" w:cs="Calibri"/>
          <w:sz w:val="24"/>
          <w:szCs w:val="24"/>
        </w:rPr>
        <w:t xml:space="preserve"> </w:t>
      </w:r>
      <w:r w:rsidRPr="004C0918">
        <w:rPr>
          <w:rFonts w:ascii="Book Antiqua" w:hAnsi="Book Antiqua" w:cs="Calibri"/>
          <w:sz w:val="24"/>
          <w:szCs w:val="24"/>
        </w:rPr>
        <w:t xml:space="preserve">cases of scrotal </w:t>
      </w:r>
      <w:r w:rsidR="00D21ECC" w:rsidRPr="004C0918">
        <w:rPr>
          <w:rFonts w:ascii="Book Antiqua" w:hAnsi="Book Antiqua" w:cs="Calibri"/>
          <w:sz w:val="24"/>
          <w:szCs w:val="24"/>
        </w:rPr>
        <w:t>agenesis</w:t>
      </w:r>
      <w:r w:rsidRPr="004C0918">
        <w:rPr>
          <w:rFonts w:ascii="Book Antiqua" w:hAnsi="Book Antiqua" w:cs="Calibri"/>
          <w:sz w:val="24"/>
          <w:szCs w:val="24"/>
        </w:rPr>
        <w:t xml:space="preserve"> treated with testosterone and found that the scrotum gradual</w:t>
      </w:r>
      <w:r w:rsidR="00421A75" w:rsidRPr="004C0918">
        <w:rPr>
          <w:rFonts w:ascii="Book Antiqua" w:hAnsi="Book Antiqua" w:cs="Calibri"/>
          <w:sz w:val="24"/>
          <w:szCs w:val="24"/>
        </w:rPr>
        <w:t>ly developed into skin wrinkles</w:t>
      </w:r>
      <w:r w:rsidRPr="004C0918">
        <w:rPr>
          <w:rFonts w:ascii="Book Antiqua" w:hAnsi="Book Antiqua" w:cs="Calibri"/>
          <w:sz w:val="24"/>
          <w:szCs w:val="24"/>
        </w:rPr>
        <w:t xml:space="preserve">. Currently, operation </w:t>
      </w:r>
      <w:r w:rsidR="00FE4966" w:rsidRPr="004C0918">
        <w:rPr>
          <w:rFonts w:ascii="Book Antiqua" w:hAnsi="Book Antiqua" w:cs="Calibri"/>
          <w:sz w:val="24"/>
          <w:szCs w:val="24"/>
        </w:rPr>
        <w:t xml:space="preserve">options </w:t>
      </w:r>
      <w:r w:rsidRPr="004C0918">
        <w:rPr>
          <w:rFonts w:ascii="Book Antiqua" w:hAnsi="Book Antiqua" w:cs="Calibri"/>
          <w:sz w:val="24"/>
          <w:szCs w:val="24"/>
        </w:rPr>
        <w:t>include prepuce flap transplantation</w:t>
      </w:r>
      <w:r w:rsidR="00710020" w:rsidRPr="004C0918">
        <w:rPr>
          <w:rFonts w:ascii="Book Antiqua" w:hAnsi="Book Antiqua" w:cs="Calibri"/>
          <w:sz w:val="24"/>
          <w:szCs w:val="24"/>
        </w:rPr>
        <w:t>;</w:t>
      </w:r>
      <w:r w:rsidR="00C66F3B" w:rsidRPr="004C0918">
        <w:rPr>
          <w:rFonts w:ascii="Book Antiqua" w:hAnsi="Book Antiqua" w:cs="Calibri"/>
          <w:sz w:val="24"/>
          <w:szCs w:val="24"/>
        </w:rPr>
        <w:t xml:space="preserve"> testicular descent and fixation after testicular prostheses expanding </w:t>
      </w:r>
      <w:r w:rsidR="00A822B2">
        <w:rPr>
          <w:rFonts w:ascii="Book Antiqua" w:hAnsi="Book Antiqua" w:cs="Calibri"/>
          <w:sz w:val="24"/>
          <w:szCs w:val="24"/>
        </w:rPr>
        <w:t xml:space="preserve">the </w:t>
      </w:r>
      <w:proofErr w:type="gramStart"/>
      <w:r w:rsidR="00421A75" w:rsidRPr="004C0918">
        <w:rPr>
          <w:rFonts w:ascii="Book Antiqua" w:hAnsi="Book Antiqua" w:cs="Calibri"/>
          <w:sz w:val="24"/>
          <w:szCs w:val="24"/>
        </w:rPr>
        <w:t>skin</w:t>
      </w:r>
      <w:r w:rsidR="00284DD1" w:rsidRPr="004C0918">
        <w:rPr>
          <w:rFonts w:ascii="Book Antiqua" w:hAnsi="Book Antiqua" w:cs="Calibri"/>
          <w:sz w:val="24"/>
          <w:szCs w:val="24"/>
          <w:vertAlign w:val="superscript"/>
        </w:rPr>
        <w:t>[</w:t>
      </w:r>
      <w:proofErr w:type="gramEnd"/>
      <w:r w:rsidR="00284DD1" w:rsidRPr="004C0918">
        <w:rPr>
          <w:rFonts w:ascii="Book Antiqua" w:hAnsi="Book Antiqua" w:cs="Calibri"/>
          <w:sz w:val="24"/>
          <w:szCs w:val="24"/>
          <w:vertAlign w:val="superscript"/>
        </w:rPr>
        <w:t>3,5]</w:t>
      </w:r>
      <w:r w:rsidRPr="004C0918">
        <w:rPr>
          <w:rFonts w:ascii="Book Antiqua" w:hAnsi="Book Antiqua" w:cs="Calibri"/>
          <w:sz w:val="24"/>
          <w:szCs w:val="24"/>
        </w:rPr>
        <w:t xml:space="preserve">. Some patients also </w:t>
      </w:r>
      <w:r w:rsidR="002E2AF2" w:rsidRPr="004C0918">
        <w:rPr>
          <w:rFonts w:ascii="Book Antiqua" w:hAnsi="Book Antiqua" w:cs="Calibri"/>
          <w:sz w:val="24"/>
          <w:szCs w:val="24"/>
        </w:rPr>
        <w:t>chose</w:t>
      </w:r>
      <w:r w:rsidR="00A822B2">
        <w:rPr>
          <w:rFonts w:ascii="Book Antiqua" w:hAnsi="Book Antiqua" w:cs="Calibri"/>
          <w:sz w:val="24"/>
          <w:szCs w:val="24"/>
        </w:rPr>
        <w:t xml:space="preserve"> not</w:t>
      </w:r>
      <w:r w:rsidR="002E2AF2" w:rsidRPr="004C0918">
        <w:rPr>
          <w:rFonts w:ascii="Book Antiqua" w:hAnsi="Book Antiqua" w:cs="Calibri"/>
          <w:sz w:val="24"/>
          <w:szCs w:val="24"/>
        </w:rPr>
        <w:t xml:space="preserve"> to </w:t>
      </w:r>
      <w:r w:rsidR="00A822B2">
        <w:rPr>
          <w:rFonts w:ascii="Book Antiqua" w:hAnsi="Book Antiqua" w:cs="Calibri"/>
          <w:sz w:val="24"/>
          <w:szCs w:val="24"/>
        </w:rPr>
        <w:t>undergo</w:t>
      </w:r>
      <w:r w:rsidR="002E2AF2" w:rsidRPr="004C0918">
        <w:rPr>
          <w:rFonts w:ascii="Book Antiqua" w:hAnsi="Book Antiqua" w:cs="Calibri"/>
          <w:sz w:val="24"/>
          <w:szCs w:val="24"/>
        </w:rPr>
        <w:t xml:space="preserve"> surgery and instead opt for regular</w:t>
      </w:r>
      <w:r w:rsidRPr="004C0918">
        <w:rPr>
          <w:rFonts w:ascii="Book Antiqua" w:hAnsi="Book Antiqua" w:cs="Calibri"/>
          <w:sz w:val="24"/>
          <w:szCs w:val="24"/>
        </w:rPr>
        <w:t xml:space="preserve"> observation</w:t>
      </w:r>
      <w:r w:rsidR="002E2AF2" w:rsidRPr="004C0918">
        <w:rPr>
          <w:rFonts w:ascii="Book Antiqua" w:hAnsi="Book Antiqua" w:cs="Calibri"/>
          <w:sz w:val="24"/>
          <w:szCs w:val="24"/>
        </w:rPr>
        <w:t xml:space="preserve"> as </w:t>
      </w:r>
      <w:r w:rsidR="00910194" w:rsidRPr="004C0918">
        <w:rPr>
          <w:rFonts w:ascii="Book Antiqua" w:hAnsi="Book Antiqua" w:cs="Calibri"/>
          <w:sz w:val="24"/>
          <w:szCs w:val="24"/>
        </w:rPr>
        <w:t xml:space="preserve">their preferred course of </w:t>
      </w:r>
      <w:proofErr w:type="gramStart"/>
      <w:r w:rsidR="00910194" w:rsidRPr="004C0918">
        <w:rPr>
          <w:rFonts w:ascii="Book Antiqua" w:hAnsi="Book Antiqua" w:cs="Calibri"/>
          <w:sz w:val="24"/>
          <w:szCs w:val="24"/>
        </w:rPr>
        <w:t>action</w:t>
      </w:r>
      <w:r w:rsidR="00284DD1" w:rsidRPr="004C0918">
        <w:rPr>
          <w:rFonts w:ascii="Book Antiqua" w:hAnsi="Book Antiqua" w:cs="Calibri"/>
          <w:sz w:val="24"/>
          <w:szCs w:val="24"/>
          <w:vertAlign w:val="superscript"/>
        </w:rPr>
        <w:t>[</w:t>
      </w:r>
      <w:proofErr w:type="gramEnd"/>
      <w:r w:rsidR="00284DD1" w:rsidRPr="004C0918">
        <w:rPr>
          <w:rFonts w:ascii="Book Antiqua" w:hAnsi="Book Antiqua" w:cs="Calibri"/>
          <w:sz w:val="24"/>
          <w:szCs w:val="24"/>
          <w:vertAlign w:val="superscript"/>
        </w:rPr>
        <w:t>1]</w:t>
      </w:r>
      <w:r w:rsidRPr="004C0918">
        <w:rPr>
          <w:rFonts w:ascii="Book Antiqua" w:hAnsi="Book Antiqua" w:cs="Calibri"/>
          <w:sz w:val="24"/>
          <w:szCs w:val="24"/>
        </w:rPr>
        <w:t xml:space="preserve">. Although the prepuce skin and scrotal skin </w:t>
      </w:r>
      <w:r w:rsidR="00A822B2" w:rsidRPr="004C0918">
        <w:rPr>
          <w:rFonts w:ascii="Book Antiqua" w:hAnsi="Book Antiqua" w:cs="Calibri"/>
          <w:sz w:val="24"/>
          <w:szCs w:val="24"/>
        </w:rPr>
        <w:t>w</w:t>
      </w:r>
      <w:r w:rsidR="00A822B2">
        <w:rPr>
          <w:rFonts w:ascii="Book Antiqua" w:hAnsi="Book Antiqua" w:cs="Calibri"/>
          <w:sz w:val="24"/>
          <w:szCs w:val="24"/>
        </w:rPr>
        <w:t>ere</w:t>
      </w:r>
      <w:r w:rsidR="00A822B2" w:rsidRPr="004C0918">
        <w:rPr>
          <w:rFonts w:ascii="Book Antiqua" w:hAnsi="Book Antiqua" w:cs="Calibri"/>
          <w:sz w:val="24"/>
          <w:szCs w:val="24"/>
        </w:rPr>
        <w:t xml:space="preserve"> </w:t>
      </w:r>
      <w:r w:rsidR="002E2AF2" w:rsidRPr="004C0918">
        <w:rPr>
          <w:rFonts w:ascii="Book Antiqua" w:hAnsi="Book Antiqua" w:cs="Calibri"/>
          <w:sz w:val="24"/>
          <w:szCs w:val="24"/>
        </w:rPr>
        <w:t xml:space="preserve">used </w:t>
      </w:r>
      <w:r w:rsidR="008A0E46" w:rsidRPr="004C0918">
        <w:rPr>
          <w:rFonts w:ascii="Book Antiqua" w:hAnsi="Book Antiqua" w:cs="Calibri"/>
          <w:sz w:val="24"/>
          <w:szCs w:val="24"/>
        </w:rPr>
        <w:t xml:space="preserve">almost interchangeable </w:t>
      </w:r>
      <w:r w:rsidRPr="004C0918">
        <w:rPr>
          <w:rFonts w:ascii="Book Antiqua" w:hAnsi="Book Antiqua" w:cs="Calibri"/>
          <w:sz w:val="24"/>
          <w:szCs w:val="24"/>
        </w:rPr>
        <w:t xml:space="preserve">for a long </w:t>
      </w:r>
      <w:proofErr w:type="gramStart"/>
      <w:r w:rsidRPr="004C0918">
        <w:rPr>
          <w:rFonts w:ascii="Book Antiqua" w:hAnsi="Book Antiqua" w:cs="Calibri"/>
          <w:sz w:val="24"/>
          <w:szCs w:val="24"/>
        </w:rPr>
        <w:t>time</w:t>
      </w:r>
      <w:r w:rsidR="00284DD1" w:rsidRPr="004C0918">
        <w:rPr>
          <w:rFonts w:ascii="Book Antiqua" w:hAnsi="Book Antiqua" w:cs="Calibri"/>
          <w:sz w:val="24"/>
          <w:szCs w:val="24"/>
          <w:vertAlign w:val="superscript"/>
        </w:rPr>
        <w:t>[</w:t>
      </w:r>
      <w:proofErr w:type="gramEnd"/>
      <w:r w:rsidR="00284DD1" w:rsidRPr="004C0918">
        <w:rPr>
          <w:rFonts w:ascii="Book Antiqua" w:hAnsi="Book Antiqua" w:cs="Calibri"/>
          <w:sz w:val="24"/>
          <w:szCs w:val="24"/>
          <w:vertAlign w:val="superscript"/>
        </w:rPr>
        <w:t>6]</w:t>
      </w:r>
      <w:r w:rsidR="002E2AF2" w:rsidRPr="004C0918">
        <w:rPr>
          <w:rFonts w:ascii="Book Antiqua" w:hAnsi="Book Antiqua" w:cs="Calibri"/>
          <w:sz w:val="24"/>
          <w:szCs w:val="24"/>
        </w:rPr>
        <w:t xml:space="preserve">, </w:t>
      </w:r>
      <w:r w:rsidRPr="004C0918">
        <w:rPr>
          <w:rFonts w:ascii="Book Antiqua" w:hAnsi="Book Antiqua" w:cs="Calibri"/>
          <w:sz w:val="24"/>
          <w:szCs w:val="24"/>
        </w:rPr>
        <w:t xml:space="preserve">for this patient, we did not use prepuce transplantation because </w:t>
      </w:r>
      <w:r w:rsidR="00B87970" w:rsidRPr="004C0918">
        <w:rPr>
          <w:rFonts w:ascii="Book Antiqua" w:hAnsi="Book Antiqua" w:cs="Calibri"/>
          <w:sz w:val="24"/>
          <w:szCs w:val="24"/>
        </w:rPr>
        <w:t xml:space="preserve">of the </w:t>
      </w:r>
      <w:r w:rsidR="008A0E46" w:rsidRPr="004C0918">
        <w:rPr>
          <w:rFonts w:ascii="Book Antiqua" w:hAnsi="Book Antiqua" w:cs="Calibri"/>
          <w:sz w:val="24"/>
          <w:szCs w:val="24"/>
        </w:rPr>
        <w:t>postoperative risk of small area necrosis and infection in prepuce transplantation flaps</w:t>
      </w:r>
      <w:r w:rsidR="00284DD1" w:rsidRPr="004C0918">
        <w:rPr>
          <w:rFonts w:ascii="Book Antiqua" w:hAnsi="Book Antiqua" w:cs="Calibri"/>
          <w:sz w:val="24"/>
          <w:szCs w:val="24"/>
          <w:vertAlign w:val="superscript"/>
        </w:rPr>
        <w:t>[5]</w:t>
      </w:r>
      <w:r w:rsidR="002E2AF2" w:rsidRPr="004C0918">
        <w:rPr>
          <w:rFonts w:ascii="Book Antiqua" w:hAnsi="Book Antiqua" w:cs="Calibri"/>
          <w:sz w:val="24"/>
          <w:szCs w:val="24"/>
        </w:rPr>
        <w:t xml:space="preserve">. Additionally, </w:t>
      </w:r>
      <w:r w:rsidRPr="004C0918">
        <w:rPr>
          <w:rFonts w:ascii="Book Antiqua" w:hAnsi="Book Antiqua" w:cs="Calibri"/>
          <w:sz w:val="24"/>
          <w:szCs w:val="24"/>
        </w:rPr>
        <w:t>the appearance of scrotal skin is quite different</w:t>
      </w:r>
      <w:r w:rsidR="002E2AF2" w:rsidRPr="004C0918">
        <w:rPr>
          <w:rFonts w:ascii="Book Antiqua" w:hAnsi="Book Antiqua" w:cs="Calibri"/>
          <w:sz w:val="24"/>
          <w:szCs w:val="24"/>
        </w:rPr>
        <w:t xml:space="preserve"> </w:t>
      </w:r>
      <w:r w:rsidR="00B87970" w:rsidRPr="004C0918">
        <w:rPr>
          <w:rFonts w:ascii="Book Antiqua" w:hAnsi="Book Antiqua" w:cs="Calibri"/>
          <w:sz w:val="24"/>
          <w:szCs w:val="24"/>
        </w:rPr>
        <w:t xml:space="preserve">from prepuce skin, </w:t>
      </w:r>
      <w:r w:rsidR="002E2AF2" w:rsidRPr="004C0918">
        <w:rPr>
          <w:rFonts w:ascii="Book Antiqua" w:hAnsi="Book Antiqua" w:cs="Calibri"/>
          <w:sz w:val="24"/>
          <w:szCs w:val="24"/>
        </w:rPr>
        <w:t>so a scrotal skin pedicle was the preferred option</w:t>
      </w:r>
      <w:r w:rsidRPr="004C0918">
        <w:rPr>
          <w:rFonts w:ascii="Book Antiqua" w:hAnsi="Book Antiqua" w:cs="Calibri"/>
          <w:sz w:val="24"/>
          <w:szCs w:val="24"/>
        </w:rPr>
        <w:t>. There are</w:t>
      </w:r>
      <w:r w:rsidR="00C66F3B" w:rsidRPr="004C0918">
        <w:rPr>
          <w:rFonts w:ascii="Book Antiqua" w:hAnsi="Book Antiqua" w:cs="Calibri"/>
          <w:sz w:val="24"/>
          <w:szCs w:val="24"/>
        </w:rPr>
        <w:t xml:space="preserve"> also other</w:t>
      </w:r>
      <w:r w:rsidRPr="004C0918">
        <w:rPr>
          <w:rFonts w:ascii="Book Antiqua" w:hAnsi="Book Antiqua" w:cs="Calibri"/>
          <w:sz w:val="24"/>
          <w:szCs w:val="24"/>
        </w:rPr>
        <w:t xml:space="preserve"> several reasons to conside</w:t>
      </w:r>
      <w:r w:rsidR="00D21ECC" w:rsidRPr="004C0918">
        <w:rPr>
          <w:rFonts w:ascii="Book Antiqua" w:hAnsi="Book Antiqua" w:cs="Calibri"/>
          <w:sz w:val="24"/>
          <w:szCs w:val="24"/>
        </w:rPr>
        <w:t>r scrotal skin transplantation</w:t>
      </w:r>
      <w:r w:rsidR="002E2AF2" w:rsidRPr="004C0918">
        <w:rPr>
          <w:rFonts w:ascii="Book Antiqua" w:hAnsi="Book Antiqua" w:cs="Calibri"/>
          <w:sz w:val="24"/>
          <w:szCs w:val="24"/>
        </w:rPr>
        <w:t>. First,</w:t>
      </w:r>
      <w:r w:rsidR="008A0E46" w:rsidRPr="004C0918">
        <w:rPr>
          <w:rFonts w:ascii="Book Antiqua" w:hAnsi="Book Antiqua" w:cs="Calibri"/>
          <w:sz w:val="24"/>
          <w:szCs w:val="24"/>
        </w:rPr>
        <w:t xml:space="preserve"> the nearby </w:t>
      </w:r>
      <w:proofErr w:type="spellStart"/>
      <w:r w:rsidR="008A0E46" w:rsidRPr="004C0918">
        <w:rPr>
          <w:rFonts w:ascii="Book Antiqua" w:hAnsi="Book Antiqua" w:cs="Calibri"/>
          <w:sz w:val="24"/>
          <w:szCs w:val="24"/>
        </w:rPr>
        <w:t>pedicled</w:t>
      </w:r>
      <w:proofErr w:type="spellEnd"/>
      <w:r w:rsidR="008A0E46" w:rsidRPr="004C0918">
        <w:rPr>
          <w:rFonts w:ascii="Book Antiqua" w:hAnsi="Book Antiqua" w:cs="Calibri"/>
          <w:sz w:val="24"/>
          <w:szCs w:val="24"/>
        </w:rPr>
        <w:t xml:space="preserve"> skin flap is </w:t>
      </w:r>
      <w:r w:rsidR="002E2AF2" w:rsidRPr="004C0918">
        <w:rPr>
          <w:rFonts w:ascii="Book Antiqua" w:hAnsi="Book Antiqua" w:cs="Calibri"/>
          <w:sz w:val="24"/>
          <w:szCs w:val="24"/>
        </w:rPr>
        <w:t xml:space="preserve">more likely </w:t>
      </w:r>
      <w:r w:rsidR="008A0E46" w:rsidRPr="004C0918">
        <w:rPr>
          <w:rFonts w:ascii="Book Antiqua" w:hAnsi="Book Antiqua" w:cs="Calibri"/>
          <w:sz w:val="24"/>
          <w:szCs w:val="24"/>
        </w:rPr>
        <w:t>to survive after transplantation</w:t>
      </w:r>
      <w:r w:rsidR="002E2AF2" w:rsidRPr="004C0918">
        <w:rPr>
          <w:rFonts w:ascii="Book Antiqua" w:hAnsi="Book Antiqua" w:cs="Calibri"/>
          <w:sz w:val="24"/>
          <w:szCs w:val="24"/>
        </w:rPr>
        <w:t>.</w:t>
      </w:r>
      <w:r w:rsidRPr="004C0918">
        <w:rPr>
          <w:rFonts w:ascii="Book Antiqua" w:hAnsi="Book Antiqua" w:cs="Calibri"/>
          <w:sz w:val="24"/>
          <w:szCs w:val="24"/>
        </w:rPr>
        <w:t xml:space="preserve"> </w:t>
      </w:r>
      <w:r w:rsidR="00D21ECC" w:rsidRPr="004C0918">
        <w:rPr>
          <w:rFonts w:ascii="Book Antiqua" w:hAnsi="Book Antiqua" w:cs="Calibri"/>
          <w:sz w:val="24"/>
          <w:szCs w:val="24"/>
        </w:rPr>
        <w:t>Second, compared with prepuce skin and dilated perineal skin, scrotal skin wrinkles are more conducive to testicular heat dissipation</w:t>
      </w:r>
      <w:r w:rsidR="002E2AF2" w:rsidRPr="004C0918">
        <w:rPr>
          <w:rFonts w:ascii="Book Antiqua" w:hAnsi="Book Antiqua" w:cs="Calibri"/>
          <w:sz w:val="24"/>
          <w:szCs w:val="24"/>
        </w:rPr>
        <w:t xml:space="preserve">, allowing the </w:t>
      </w:r>
      <w:proofErr w:type="spellStart"/>
      <w:r w:rsidR="002E2AF2" w:rsidRPr="004C0918">
        <w:rPr>
          <w:rFonts w:ascii="Book Antiqua" w:hAnsi="Book Antiqua" w:cs="Calibri"/>
          <w:sz w:val="24"/>
          <w:szCs w:val="24"/>
        </w:rPr>
        <w:t>pedicled</w:t>
      </w:r>
      <w:proofErr w:type="spellEnd"/>
      <w:r w:rsidR="002E2AF2" w:rsidRPr="004C0918">
        <w:rPr>
          <w:rFonts w:ascii="Book Antiqua" w:hAnsi="Book Antiqua" w:cs="Calibri"/>
          <w:sz w:val="24"/>
          <w:szCs w:val="24"/>
        </w:rPr>
        <w:t xml:space="preserve"> scrotal skin to serve a functional purpose.</w:t>
      </w:r>
      <w:r w:rsidR="00D21ECC" w:rsidRPr="004C0918">
        <w:rPr>
          <w:rFonts w:ascii="Book Antiqua" w:hAnsi="Book Antiqua" w:cs="Calibri"/>
          <w:sz w:val="24"/>
          <w:szCs w:val="24"/>
        </w:rPr>
        <w:t xml:space="preserve"> </w:t>
      </w:r>
      <w:r w:rsidR="002E2AF2" w:rsidRPr="004C0918">
        <w:rPr>
          <w:rFonts w:ascii="Book Antiqua" w:hAnsi="Book Antiqua" w:cs="Calibri"/>
          <w:sz w:val="24"/>
          <w:szCs w:val="24"/>
        </w:rPr>
        <w:t>F</w:t>
      </w:r>
      <w:r w:rsidR="00D21ECC" w:rsidRPr="004C0918">
        <w:rPr>
          <w:rFonts w:ascii="Book Antiqua" w:hAnsi="Book Antiqua" w:cs="Calibri"/>
          <w:sz w:val="24"/>
          <w:szCs w:val="24"/>
        </w:rPr>
        <w:t>inal</w:t>
      </w:r>
      <w:r w:rsidR="002E2AF2" w:rsidRPr="004C0918">
        <w:rPr>
          <w:rFonts w:ascii="Book Antiqua" w:hAnsi="Book Antiqua" w:cs="Calibri"/>
          <w:sz w:val="24"/>
          <w:szCs w:val="24"/>
        </w:rPr>
        <w:t>ly</w:t>
      </w:r>
      <w:r w:rsidR="0041669A" w:rsidRPr="004C0918">
        <w:rPr>
          <w:rFonts w:ascii="Book Antiqua" w:hAnsi="Book Antiqua" w:cs="Calibri"/>
          <w:sz w:val="24"/>
          <w:szCs w:val="24"/>
        </w:rPr>
        <w:t>,</w:t>
      </w:r>
      <w:r w:rsidR="00D21ECC" w:rsidRPr="004C0918">
        <w:rPr>
          <w:rFonts w:ascii="Book Antiqua" w:hAnsi="Book Antiqua" w:cs="Calibri"/>
          <w:sz w:val="24"/>
          <w:szCs w:val="24"/>
        </w:rPr>
        <w:t xml:space="preserve"> </w:t>
      </w:r>
      <w:r w:rsidR="002E2AF2" w:rsidRPr="004C0918">
        <w:rPr>
          <w:rFonts w:ascii="Book Antiqua" w:hAnsi="Book Antiqua" w:cs="Calibri"/>
          <w:sz w:val="24"/>
          <w:szCs w:val="24"/>
        </w:rPr>
        <w:t xml:space="preserve">a </w:t>
      </w:r>
      <w:r w:rsidR="00D21ECC" w:rsidRPr="004C0918">
        <w:rPr>
          <w:rFonts w:ascii="Book Antiqua" w:hAnsi="Book Antiqua" w:cs="Calibri"/>
          <w:sz w:val="24"/>
          <w:szCs w:val="24"/>
        </w:rPr>
        <w:t xml:space="preserve">scrotal skin graft is closer to the shape of the natural scrotum and </w:t>
      </w:r>
      <w:r w:rsidR="002E2AF2" w:rsidRPr="004C0918">
        <w:rPr>
          <w:rFonts w:ascii="Book Antiqua" w:hAnsi="Book Antiqua" w:cs="Calibri"/>
          <w:sz w:val="24"/>
          <w:szCs w:val="24"/>
        </w:rPr>
        <w:t xml:space="preserve">may positively </w:t>
      </w:r>
      <w:r w:rsidR="00D21ECC" w:rsidRPr="004C0918">
        <w:rPr>
          <w:rFonts w:ascii="Book Antiqua" w:hAnsi="Book Antiqua" w:cs="Calibri"/>
          <w:sz w:val="24"/>
          <w:szCs w:val="24"/>
        </w:rPr>
        <w:t>contribute to his psychological stability in adulthood.</w:t>
      </w:r>
    </w:p>
    <w:p w:rsidR="00287E38" w:rsidRPr="004C0918" w:rsidRDefault="00287E38" w:rsidP="004C0918">
      <w:pPr>
        <w:rPr>
          <w:rFonts w:ascii="Book Antiqua" w:hAnsi="Book Antiqua" w:cs="Calibri"/>
          <w:b/>
          <w:sz w:val="24"/>
          <w:szCs w:val="24"/>
        </w:rPr>
      </w:pPr>
    </w:p>
    <w:p w:rsidR="0009221A" w:rsidRPr="004C0918" w:rsidRDefault="0009221A" w:rsidP="004C0918">
      <w:pPr>
        <w:rPr>
          <w:rFonts w:ascii="Book Antiqua" w:hAnsi="Book Antiqua" w:cs="Calibri"/>
          <w:b/>
          <w:sz w:val="24"/>
          <w:szCs w:val="24"/>
        </w:rPr>
      </w:pPr>
      <w:r w:rsidRPr="004C0918">
        <w:rPr>
          <w:rFonts w:ascii="Book Antiqua" w:hAnsi="Book Antiqua" w:cs="Calibri"/>
          <w:b/>
          <w:sz w:val="24"/>
          <w:szCs w:val="24"/>
        </w:rPr>
        <w:t>CONCLUSION</w:t>
      </w:r>
    </w:p>
    <w:p w:rsidR="00AD6CFA" w:rsidRPr="004C0918" w:rsidRDefault="00D21ECC" w:rsidP="004C0918">
      <w:pPr>
        <w:rPr>
          <w:rFonts w:ascii="Book Antiqua" w:hAnsi="Book Antiqua" w:cs="Calibri"/>
          <w:sz w:val="24"/>
          <w:szCs w:val="24"/>
        </w:rPr>
      </w:pPr>
      <w:r w:rsidRPr="004C0918">
        <w:rPr>
          <w:rFonts w:ascii="Book Antiqua" w:hAnsi="Book Antiqua" w:cs="Calibri"/>
          <w:sz w:val="24"/>
          <w:szCs w:val="24"/>
        </w:rPr>
        <w:t xml:space="preserve">In </w:t>
      </w:r>
      <w:r w:rsidR="0009221A" w:rsidRPr="004C0918">
        <w:rPr>
          <w:rFonts w:ascii="Book Antiqua" w:hAnsi="Book Antiqua" w:cs="Calibri"/>
          <w:sz w:val="24"/>
          <w:szCs w:val="24"/>
        </w:rPr>
        <w:t>summary,</w:t>
      </w:r>
      <w:r w:rsidRPr="004C0918">
        <w:rPr>
          <w:rFonts w:ascii="Book Antiqua" w:hAnsi="Book Antiqua" w:cs="Calibri"/>
          <w:sz w:val="24"/>
          <w:szCs w:val="24"/>
        </w:rPr>
        <w:t xml:space="preserve"> </w:t>
      </w:r>
      <w:r w:rsidR="00247FDE" w:rsidRPr="004C0918">
        <w:rPr>
          <w:rFonts w:ascii="Book Antiqua" w:hAnsi="Book Antiqua" w:cs="Calibri"/>
          <w:sz w:val="24"/>
          <w:szCs w:val="24"/>
        </w:rPr>
        <w:t xml:space="preserve">contralateral scrotal pedicle transplantation and descent </w:t>
      </w:r>
      <w:proofErr w:type="spellStart"/>
      <w:r w:rsidR="00247FDE" w:rsidRPr="004C0918">
        <w:rPr>
          <w:rFonts w:ascii="Book Antiqua" w:hAnsi="Book Antiqua" w:cs="Calibri"/>
          <w:sz w:val="24"/>
          <w:szCs w:val="24"/>
        </w:rPr>
        <w:t>orchiopexy</w:t>
      </w:r>
      <w:proofErr w:type="spellEnd"/>
      <w:r w:rsidR="00247FDE" w:rsidRPr="004C0918">
        <w:rPr>
          <w:rFonts w:ascii="Book Antiqua" w:hAnsi="Book Antiqua" w:cs="Calibri"/>
          <w:sz w:val="24"/>
          <w:szCs w:val="24"/>
        </w:rPr>
        <w:t xml:space="preserve"> </w:t>
      </w:r>
      <w:r w:rsidR="00A822B2">
        <w:rPr>
          <w:rFonts w:ascii="Book Antiqua" w:hAnsi="Book Antiqua" w:cs="Calibri"/>
          <w:sz w:val="24"/>
          <w:szCs w:val="24"/>
        </w:rPr>
        <w:t>are</w:t>
      </w:r>
      <w:r w:rsidR="00A822B2" w:rsidRPr="004C0918">
        <w:rPr>
          <w:rFonts w:ascii="Book Antiqua" w:hAnsi="Book Antiqua" w:cs="Calibri"/>
          <w:sz w:val="24"/>
          <w:szCs w:val="24"/>
        </w:rPr>
        <w:t xml:space="preserve"> </w:t>
      </w:r>
      <w:r w:rsidR="00247FDE" w:rsidRPr="004C0918">
        <w:rPr>
          <w:rFonts w:ascii="Book Antiqua" w:hAnsi="Book Antiqua" w:cs="Calibri"/>
          <w:sz w:val="24"/>
          <w:szCs w:val="24"/>
        </w:rPr>
        <w:t xml:space="preserve">a feasible surgical method </w:t>
      </w:r>
      <w:r w:rsidRPr="004C0918">
        <w:rPr>
          <w:rFonts w:ascii="Book Antiqua" w:hAnsi="Book Antiqua" w:cs="Calibri"/>
          <w:sz w:val="24"/>
          <w:szCs w:val="24"/>
        </w:rPr>
        <w:t xml:space="preserve">for unilateral </w:t>
      </w:r>
      <w:r w:rsidR="00247FDE" w:rsidRPr="004C0918">
        <w:rPr>
          <w:rFonts w:ascii="Book Antiqua" w:hAnsi="Book Antiqua" w:cs="Calibri"/>
          <w:sz w:val="24"/>
          <w:szCs w:val="24"/>
        </w:rPr>
        <w:t>CSA</w:t>
      </w:r>
      <w:r w:rsidRPr="004C0918">
        <w:rPr>
          <w:rFonts w:ascii="Book Antiqua" w:hAnsi="Book Antiqua" w:cs="Calibri"/>
          <w:sz w:val="24"/>
          <w:szCs w:val="24"/>
        </w:rPr>
        <w:t xml:space="preserve"> with ipsilateral cryptorchidism</w:t>
      </w:r>
      <w:r w:rsidR="00200D7D" w:rsidRPr="004C0918">
        <w:rPr>
          <w:rFonts w:ascii="Book Antiqua" w:hAnsi="Book Antiqua" w:cs="Calibri"/>
          <w:sz w:val="24"/>
          <w:szCs w:val="24"/>
        </w:rPr>
        <w:t>.</w:t>
      </w:r>
      <w:r w:rsidR="004C0918" w:rsidRPr="004C0918">
        <w:rPr>
          <w:rFonts w:ascii="Book Antiqua" w:hAnsi="Book Antiqua" w:cs="Calibri"/>
          <w:sz w:val="24"/>
          <w:szCs w:val="24"/>
        </w:rPr>
        <w:t xml:space="preserve"> </w:t>
      </w:r>
      <w:r w:rsidR="00200D7D" w:rsidRPr="004C0918">
        <w:rPr>
          <w:rFonts w:ascii="Book Antiqua" w:hAnsi="Book Antiqua" w:cs="Calibri"/>
          <w:sz w:val="24"/>
          <w:szCs w:val="24"/>
        </w:rPr>
        <w:t xml:space="preserve">Compare with other surgical methods, it is more conducive to </w:t>
      </w:r>
      <w:r w:rsidR="00A822B2">
        <w:rPr>
          <w:rFonts w:ascii="Book Antiqua" w:hAnsi="Book Antiqua" w:cs="Calibri"/>
          <w:sz w:val="24"/>
          <w:szCs w:val="24"/>
        </w:rPr>
        <w:t>retain</w:t>
      </w:r>
      <w:r w:rsidR="00A822B2" w:rsidRPr="004C0918">
        <w:rPr>
          <w:rFonts w:ascii="Book Antiqua" w:hAnsi="Book Antiqua" w:cs="Calibri"/>
          <w:sz w:val="24"/>
          <w:szCs w:val="24"/>
        </w:rPr>
        <w:t xml:space="preserve"> </w:t>
      </w:r>
      <w:r w:rsidR="00200D7D" w:rsidRPr="004C0918">
        <w:rPr>
          <w:rFonts w:ascii="Book Antiqua" w:hAnsi="Book Antiqua" w:cs="Calibri"/>
          <w:sz w:val="24"/>
          <w:szCs w:val="24"/>
        </w:rPr>
        <w:t>the inherent function of scrotal skin itself, and will reduce the psychological shadow brought by the disease to the growth of children. B</w:t>
      </w:r>
      <w:r w:rsidRPr="004C0918">
        <w:rPr>
          <w:rFonts w:ascii="Book Antiqua" w:hAnsi="Book Antiqua" w:cs="Calibri"/>
          <w:sz w:val="24"/>
          <w:szCs w:val="24"/>
        </w:rPr>
        <w:t xml:space="preserve">ut </w:t>
      </w:r>
      <w:r w:rsidR="00B87970" w:rsidRPr="004C0918">
        <w:rPr>
          <w:rFonts w:ascii="Book Antiqua" w:hAnsi="Book Antiqua" w:cs="Calibri"/>
          <w:sz w:val="24"/>
          <w:szCs w:val="24"/>
        </w:rPr>
        <w:t>further follow-up is necessary</w:t>
      </w:r>
      <w:r w:rsidR="00B87970" w:rsidRPr="004C0918" w:rsidDel="0041669A">
        <w:rPr>
          <w:rFonts w:ascii="Book Antiqua" w:hAnsi="Book Antiqua" w:cs="Calibri"/>
          <w:sz w:val="24"/>
          <w:szCs w:val="24"/>
        </w:rPr>
        <w:t xml:space="preserve"> </w:t>
      </w:r>
      <w:r w:rsidR="00B87970" w:rsidRPr="004C0918">
        <w:rPr>
          <w:rFonts w:ascii="Book Antiqua" w:hAnsi="Book Antiqua" w:cs="Calibri"/>
          <w:sz w:val="24"/>
          <w:szCs w:val="24"/>
        </w:rPr>
        <w:t xml:space="preserve">in order </w:t>
      </w:r>
      <w:r w:rsidR="0041669A" w:rsidRPr="004C0918">
        <w:rPr>
          <w:rFonts w:ascii="Book Antiqua" w:hAnsi="Book Antiqua" w:cs="Calibri"/>
          <w:sz w:val="24"/>
          <w:szCs w:val="24"/>
        </w:rPr>
        <w:t xml:space="preserve">to determine </w:t>
      </w:r>
      <w:r w:rsidR="00A822B2">
        <w:rPr>
          <w:rFonts w:ascii="Book Antiqua" w:hAnsi="Book Antiqua" w:cs="Calibri"/>
          <w:sz w:val="24"/>
          <w:szCs w:val="24"/>
        </w:rPr>
        <w:t xml:space="preserve">its </w:t>
      </w:r>
      <w:r w:rsidRPr="004C0918">
        <w:rPr>
          <w:rFonts w:ascii="Book Antiqua" w:hAnsi="Book Antiqua" w:cs="Calibri"/>
          <w:sz w:val="24"/>
          <w:szCs w:val="24"/>
        </w:rPr>
        <w:t>long-term efficacy</w:t>
      </w:r>
      <w:r w:rsidR="00B87970" w:rsidRPr="004C0918">
        <w:rPr>
          <w:rFonts w:ascii="Book Antiqua" w:hAnsi="Book Antiqua" w:cs="Calibri"/>
          <w:sz w:val="24"/>
          <w:szCs w:val="24"/>
        </w:rPr>
        <w:t>.</w:t>
      </w:r>
    </w:p>
    <w:p w:rsidR="004D403D" w:rsidRPr="004C0918" w:rsidRDefault="004D403D" w:rsidP="004C0918">
      <w:pPr>
        <w:rPr>
          <w:rFonts w:ascii="Book Antiqua" w:hAnsi="Book Antiqua" w:cs="Calibri"/>
          <w:b/>
          <w:sz w:val="24"/>
          <w:szCs w:val="24"/>
        </w:rPr>
      </w:pPr>
    </w:p>
    <w:p w:rsidR="00ED0D14" w:rsidRPr="004C0918" w:rsidRDefault="00ED0D14" w:rsidP="004C0918">
      <w:pPr>
        <w:rPr>
          <w:rFonts w:ascii="Book Antiqua" w:hAnsi="Book Antiqua" w:cs="Calibri"/>
          <w:b/>
          <w:caps/>
          <w:sz w:val="24"/>
          <w:szCs w:val="24"/>
        </w:rPr>
      </w:pPr>
      <w:r w:rsidRPr="004C0918">
        <w:rPr>
          <w:rFonts w:ascii="Book Antiqua" w:hAnsi="Book Antiqua" w:cs="Calibri"/>
          <w:b/>
          <w:caps/>
          <w:sz w:val="24"/>
          <w:szCs w:val="24"/>
        </w:rPr>
        <w:t>References</w:t>
      </w:r>
    </w:p>
    <w:p w:rsidR="004C0918" w:rsidRPr="004C0918" w:rsidRDefault="004C0918" w:rsidP="004C0918">
      <w:pPr>
        <w:rPr>
          <w:rFonts w:ascii="Book Antiqua" w:hAnsi="Book Antiqua"/>
          <w:sz w:val="24"/>
          <w:szCs w:val="24"/>
        </w:rPr>
      </w:pPr>
      <w:proofErr w:type="gramStart"/>
      <w:r w:rsidRPr="004C0918">
        <w:rPr>
          <w:rFonts w:ascii="Book Antiqua" w:hAnsi="Book Antiqua"/>
          <w:sz w:val="24"/>
          <w:szCs w:val="24"/>
        </w:rPr>
        <w:t xml:space="preserve">1 </w:t>
      </w:r>
      <w:proofErr w:type="spellStart"/>
      <w:r w:rsidRPr="004C0918">
        <w:rPr>
          <w:rFonts w:ascii="Book Antiqua" w:hAnsi="Book Antiqua"/>
          <w:b/>
          <w:sz w:val="24"/>
          <w:szCs w:val="24"/>
        </w:rPr>
        <w:t>Flum</w:t>
      </w:r>
      <w:proofErr w:type="spellEnd"/>
      <w:r w:rsidRPr="004C0918">
        <w:rPr>
          <w:rFonts w:ascii="Book Antiqua" w:hAnsi="Book Antiqua"/>
          <w:b/>
          <w:sz w:val="24"/>
          <w:szCs w:val="24"/>
        </w:rPr>
        <w:t xml:space="preserve"> AS</w:t>
      </w:r>
      <w:r w:rsidRPr="004C0918">
        <w:rPr>
          <w:rFonts w:ascii="Book Antiqua" w:hAnsi="Book Antiqua"/>
          <w:sz w:val="24"/>
          <w:szCs w:val="24"/>
        </w:rPr>
        <w:t xml:space="preserve">, </w:t>
      </w:r>
      <w:proofErr w:type="spellStart"/>
      <w:r w:rsidRPr="004C0918">
        <w:rPr>
          <w:rFonts w:ascii="Book Antiqua" w:hAnsi="Book Antiqua"/>
          <w:sz w:val="24"/>
          <w:szCs w:val="24"/>
        </w:rPr>
        <w:t>Chaviano</w:t>
      </w:r>
      <w:proofErr w:type="spellEnd"/>
      <w:r w:rsidRPr="004C0918">
        <w:rPr>
          <w:rFonts w:ascii="Book Antiqua" w:hAnsi="Book Antiqua"/>
          <w:sz w:val="24"/>
          <w:szCs w:val="24"/>
        </w:rPr>
        <w:t xml:space="preserve"> AH, Kaplan WE.</w:t>
      </w:r>
      <w:proofErr w:type="gramEnd"/>
      <w:r w:rsidRPr="004C0918">
        <w:rPr>
          <w:rFonts w:ascii="Book Antiqua" w:hAnsi="Book Antiqua"/>
          <w:sz w:val="24"/>
          <w:szCs w:val="24"/>
        </w:rPr>
        <w:t xml:space="preserve"> </w:t>
      </w:r>
      <w:proofErr w:type="spellStart"/>
      <w:r w:rsidRPr="004C0918">
        <w:rPr>
          <w:rFonts w:ascii="Book Antiqua" w:hAnsi="Book Antiqua"/>
          <w:sz w:val="24"/>
          <w:szCs w:val="24"/>
        </w:rPr>
        <w:t>Hemiscrotal</w:t>
      </w:r>
      <w:proofErr w:type="spellEnd"/>
      <w:r w:rsidRPr="004C0918">
        <w:rPr>
          <w:rFonts w:ascii="Book Antiqua" w:hAnsi="Book Antiqua"/>
          <w:sz w:val="24"/>
          <w:szCs w:val="24"/>
        </w:rPr>
        <w:t xml:space="preserve"> agenesis: new variation in a rare anomaly. </w:t>
      </w:r>
      <w:r w:rsidRPr="004C0918">
        <w:rPr>
          <w:rFonts w:ascii="Book Antiqua" w:hAnsi="Book Antiqua"/>
          <w:i/>
          <w:sz w:val="24"/>
          <w:szCs w:val="24"/>
        </w:rPr>
        <w:t>Urology</w:t>
      </w:r>
      <w:r w:rsidRPr="004C0918">
        <w:rPr>
          <w:rFonts w:ascii="Book Antiqua" w:hAnsi="Book Antiqua"/>
          <w:sz w:val="24"/>
          <w:szCs w:val="24"/>
        </w:rPr>
        <w:t xml:space="preserve"> 2012; </w:t>
      </w:r>
      <w:r w:rsidRPr="004C0918">
        <w:rPr>
          <w:rFonts w:ascii="Book Antiqua" w:hAnsi="Book Antiqua"/>
          <w:b/>
          <w:sz w:val="24"/>
          <w:szCs w:val="24"/>
        </w:rPr>
        <w:t>79</w:t>
      </w:r>
      <w:r w:rsidRPr="004C0918">
        <w:rPr>
          <w:rFonts w:ascii="Book Antiqua" w:hAnsi="Book Antiqua"/>
          <w:sz w:val="24"/>
          <w:szCs w:val="24"/>
        </w:rPr>
        <w:t>: 210-211 [PMID: 21820704 DOI: 10.1016/j.urology.2011.05.022]</w:t>
      </w:r>
    </w:p>
    <w:p w:rsidR="004C0918" w:rsidRPr="004C0918" w:rsidRDefault="004C0918" w:rsidP="004C0918">
      <w:pPr>
        <w:rPr>
          <w:rFonts w:ascii="Book Antiqua" w:hAnsi="Book Antiqua"/>
          <w:sz w:val="24"/>
          <w:szCs w:val="24"/>
        </w:rPr>
      </w:pPr>
      <w:r w:rsidRPr="004C0918">
        <w:rPr>
          <w:rFonts w:ascii="Book Antiqua" w:hAnsi="Book Antiqua"/>
          <w:sz w:val="24"/>
          <w:szCs w:val="24"/>
        </w:rPr>
        <w:t xml:space="preserve">2 </w:t>
      </w:r>
      <w:r w:rsidRPr="004C0918">
        <w:rPr>
          <w:rFonts w:ascii="Book Antiqua" w:hAnsi="Book Antiqua"/>
          <w:b/>
          <w:sz w:val="24"/>
          <w:szCs w:val="24"/>
        </w:rPr>
        <w:t>Yilmaz E</w:t>
      </w:r>
      <w:r w:rsidRPr="004C0918">
        <w:rPr>
          <w:rFonts w:ascii="Book Antiqua" w:hAnsi="Book Antiqua"/>
          <w:sz w:val="24"/>
          <w:szCs w:val="24"/>
        </w:rPr>
        <w:t xml:space="preserve">, </w:t>
      </w:r>
      <w:proofErr w:type="spellStart"/>
      <w:r w:rsidRPr="004C0918">
        <w:rPr>
          <w:rFonts w:ascii="Book Antiqua" w:hAnsi="Book Antiqua"/>
          <w:sz w:val="24"/>
          <w:szCs w:val="24"/>
        </w:rPr>
        <w:t>Afşarlar</w:t>
      </w:r>
      <w:proofErr w:type="spellEnd"/>
      <w:r w:rsidRPr="004C0918">
        <w:rPr>
          <w:rFonts w:ascii="Book Antiqua" w:hAnsi="Book Antiqua"/>
          <w:sz w:val="24"/>
          <w:szCs w:val="24"/>
        </w:rPr>
        <w:t xml:space="preserve"> CE, </w:t>
      </w:r>
      <w:proofErr w:type="spellStart"/>
      <w:r w:rsidRPr="004C0918">
        <w:rPr>
          <w:rFonts w:ascii="Book Antiqua" w:hAnsi="Book Antiqua"/>
          <w:sz w:val="24"/>
          <w:szCs w:val="24"/>
        </w:rPr>
        <w:t>Karaman</w:t>
      </w:r>
      <w:proofErr w:type="spellEnd"/>
      <w:r w:rsidRPr="004C0918">
        <w:rPr>
          <w:rFonts w:ascii="Book Antiqua" w:hAnsi="Book Antiqua"/>
          <w:sz w:val="24"/>
          <w:szCs w:val="24"/>
        </w:rPr>
        <w:t xml:space="preserve"> I, </w:t>
      </w:r>
      <w:proofErr w:type="spellStart"/>
      <w:r w:rsidRPr="004C0918">
        <w:rPr>
          <w:rFonts w:ascii="Book Antiqua" w:hAnsi="Book Antiqua"/>
          <w:sz w:val="24"/>
          <w:szCs w:val="24"/>
        </w:rPr>
        <w:t>Özgüner</w:t>
      </w:r>
      <w:proofErr w:type="spellEnd"/>
      <w:r w:rsidRPr="004C0918">
        <w:rPr>
          <w:rFonts w:ascii="Book Antiqua" w:hAnsi="Book Antiqua"/>
          <w:sz w:val="24"/>
          <w:szCs w:val="24"/>
        </w:rPr>
        <w:t xml:space="preserve"> IF, </w:t>
      </w:r>
      <w:proofErr w:type="spellStart"/>
      <w:r w:rsidRPr="004C0918">
        <w:rPr>
          <w:rFonts w:ascii="Book Antiqua" w:hAnsi="Book Antiqua"/>
          <w:sz w:val="24"/>
          <w:szCs w:val="24"/>
        </w:rPr>
        <w:t>Karaman</w:t>
      </w:r>
      <w:proofErr w:type="spellEnd"/>
      <w:r w:rsidRPr="004C0918">
        <w:rPr>
          <w:rFonts w:ascii="Book Antiqua" w:hAnsi="Book Antiqua"/>
          <w:sz w:val="24"/>
          <w:szCs w:val="24"/>
        </w:rPr>
        <w:t xml:space="preserve"> A, </w:t>
      </w:r>
      <w:proofErr w:type="spellStart"/>
      <w:r w:rsidRPr="004C0918">
        <w:rPr>
          <w:rFonts w:ascii="Book Antiqua" w:hAnsi="Book Antiqua"/>
          <w:sz w:val="24"/>
          <w:szCs w:val="24"/>
        </w:rPr>
        <w:t>Hızli</w:t>
      </w:r>
      <w:proofErr w:type="spellEnd"/>
      <w:r w:rsidRPr="004C0918">
        <w:rPr>
          <w:rFonts w:ascii="Book Antiqua" w:hAnsi="Book Antiqua"/>
          <w:sz w:val="24"/>
          <w:szCs w:val="24"/>
        </w:rPr>
        <w:t xml:space="preserve"> F. Congenital </w:t>
      </w:r>
      <w:proofErr w:type="spellStart"/>
      <w:r w:rsidRPr="004C0918">
        <w:rPr>
          <w:rFonts w:ascii="Book Antiqua" w:hAnsi="Book Antiqua"/>
          <w:sz w:val="24"/>
          <w:szCs w:val="24"/>
        </w:rPr>
        <w:t>hemiscrotal</w:t>
      </w:r>
      <w:proofErr w:type="spellEnd"/>
      <w:r w:rsidRPr="004C0918">
        <w:rPr>
          <w:rFonts w:ascii="Book Antiqua" w:hAnsi="Book Antiqua"/>
          <w:sz w:val="24"/>
          <w:szCs w:val="24"/>
        </w:rPr>
        <w:t xml:space="preserve"> agenesis: report of a rare entity. </w:t>
      </w:r>
      <w:r w:rsidRPr="004C0918">
        <w:rPr>
          <w:rFonts w:ascii="Book Antiqua" w:hAnsi="Book Antiqua"/>
          <w:i/>
          <w:sz w:val="24"/>
          <w:szCs w:val="24"/>
        </w:rPr>
        <w:t xml:space="preserve">J </w:t>
      </w:r>
      <w:proofErr w:type="spellStart"/>
      <w:r w:rsidRPr="004C0918">
        <w:rPr>
          <w:rFonts w:ascii="Book Antiqua" w:hAnsi="Book Antiqua"/>
          <w:i/>
          <w:sz w:val="24"/>
          <w:szCs w:val="24"/>
        </w:rPr>
        <w:t>Pediatr</w:t>
      </w:r>
      <w:proofErr w:type="spellEnd"/>
      <w:r w:rsidRPr="004C0918">
        <w:rPr>
          <w:rFonts w:ascii="Book Antiqua" w:hAnsi="Book Antiqua"/>
          <w:i/>
          <w:sz w:val="24"/>
          <w:szCs w:val="24"/>
        </w:rPr>
        <w:t xml:space="preserve"> </w:t>
      </w:r>
      <w:proofErr w:type="spellStart"/>
      <w:r w:rsidRPr="004C0918">
        <w:rPr>
          <w:rFonts w:ascii="Book Antiqua" w:hAnsi="Book Antiqua"/>
          <w:i/>
          <w:sz w:val="24"/>
          <w:szCs w:val="24"/>
        </w:rPr>
        <w:t>Urol</w:t>
      </w:r>
      <w:proofErr w:type="spellEnd"/>
      <w:r w:rsidRPr="004C0918">
        <w:rPr>
          <w:rFonts w:ascii="Book Antiqua" w:hAnsi="Book Antiqua"/>
          <w:sz w:val="24"/>
          <w:szCs w:val="24"/>
        </w:rPr>
        <w:t xml:space="preserve"> 2013; </w:t>
      </w:r>
      <w:r w:rsidRPr="004C0918">
        <w:rPr>
          <w:rFonts w:ascii="Book Antiqua" w:hAnsi="Book Antiqua"/>
          <w:b/>
          <w:sz w:val="24"/>
          <w:szCs w:val="24"/>
        </w:rPr>
        <w:t>9</w:t>
      </w:r>
      <w:r w:rsidRPr="004C0918">
        <w:rPr>
          <w:rFonts w:ascii="Book Antiqua" w:hAnsi="Book Antiqua"/>
          <w:sz w:val="24"/>
          <w:szCs w:val="24"/>
        </w:rPr>
        <w:t>: e76-e77 [PMID: 23044375 DOI: 10.1016/j.jpurol.2012.09.005]</w:t>
      </w:r>
    </w:p>
    <w:p w:rsidR="004C0918" w:rsidRPr="004C0918" w:rsidRDefault="004C0918" w:rsidP="004C0918">
      <w:pPr>
        <w:rPr>
          <w:rFonts w:ascii="Book Antiqua" w:hAnsi="Book Antiqua"/>
          <w:sz w:val="24"/>
          <w:szCs w:val="24"/>
        </w:rPr>
      </w:pPr>
      <w:r w:rsidRPr="004C0918">
        <w:rPr>
          <w:rFonts w:ascii="Book Antiqua" w:hAnsi="Book Antiqua"/>
          <w:sz w:val="24"/>
          <w:szCs w:val="24"/>
        </w:rPr>
        <w:t xml:space="preserve">3 </w:t>
      </w:r>
      <w:proofErr w:type="spellStart"/>
      <w:r w:rsidRPr="004C0918">
        <w:rPr>
          <w:rFonts w:ascii="Book Antiqua" w:hAnsi="Book Antiqua"/>
          <w:b/>
          <w:sz w:val="24"/>
          <w:szCs w:val="24"/>
        </w:rPr>
        <w:t>Spagnoli</w:t>
      </w:r>
      <w:proofErr w:type="spellEnd"/>
      <w:r w:rsidRPr="004C0918">
        <w:rPr>
          <w:rFonts w:ascii="Book Antiqua" w:hAnsi="Book Antiqua"/>
          <w:b/>
          <w:sz w:val="24"/>
          <w:szCs w:val="24"/>
        </w:rPr>
        <w:t xml:space="preserve"> A</w:t>
      </w:r>
      <w:r w:rsidRPr="004C0918">
        <w:rPr>
          <w:rFonts w:ascii="Book Antiqua" w:hAnsi="Book Antiqua"/>
          <w:sz w:val="24"/>
          <w:szCs w:val="24"/>
        </w:rPr>
        <w:t xml:space="preserve">, </w:t>
      </w:r>
      <w:proofErr w:type="spellStart"/>
      <w:r w:rsidRPr="004C0918">
        <w:rPr>
          <w:rFonts w:ascii="Book Antiqua" w:hAnsi="Book Antiqua"/>
          <w:sz w:val="24"/>
          <w:szCs w:val="24"/>
        </w:rPr>
        <w:t>Borsellino</w:t>
      </w:r>
      <w:proofErr w:type="spellEnd"/>
      <w:r w:rsidRPr="004C0918">
        <w:rPr>
          <w:rFonts w:ascii="Book Antiqua" w:hAnsi="Book Antiqua"/>
          <w:sz w:val="24"/>
          <w:szCs w:val="24"/>
        </w:rPr>
        <w:t xml:space="preserve"> A, </w:t>
      </w:r>
      <w:proofErr w:type="spellStart"/>
      <w:r w:rsidRPr="004C0918">
        <w:rPr>
          <w:rFonts w:ascii="Book Antiqua" w:hAnsi="Book Antiqua"/>
          <w:sz w:val="24"/>
          <w:szCs w:val="24"/>
        </w:rPr>
        <w:t>Crucianelli</w:t>
      </w:r>
      <w:proofErr w:type="spellEnd"/>
      <w:r w:rsidRPr="004C0918">
        <w:rPr>
          <w:rFonts w:ascii="Book Antiqua" w:hAnsi="Book Antiqua"/>
          <w:sz w:val="24"/>
          <w:szCs w:val="24"/>
        </w:rPr>
        <w:t xml:space="preserve"> S, </w:t>
      </w:r>
      <w:proofErr w:type="spellStart"/>
      <w:r w:rsidRPr="004C0918">
        <w:rPr>
          <w:rFonts w:ascii="Book Antiqua" w:hAnsi="Book Antiqua"/>
          <w:sz w:val="24"/>
          <w:szCs w:val="24"/>
        </w:rPr>
        <w:t>Bizzarri</w:t>
      </w:r>
      <w:proofErr w:type="spellEnd"/>
      <w:r w:rsidRPr="004C0918">
        <w:rPr>
          <w:rFonts w:ascii="Book Antiqua" w:hAnsi="Book Antiqua"/>
          <w:sz w:val="24"/>
          <w:szCs w:val="24"/>
        </w:rPr>
        <w:t xml:space="preserve"> C, </w:t>
      </w:r>
      <w:proofErr w:type="spellStart"/>
      <w:r w:rsidRPr="004C0918">
        <w:rPr>
          <w:rFonts w:ascii="Book Antiqua" w:hAnsi="Book Antiqua"/>
          <w:sz w:val="24"/>
          <w:szCs w:val="24"/>
        </w:rPr>
        <w:t>Mucciolo</w:t>
      </w:r>
      <w:proofErr w:type="spellEnd"/>
      <w:r w:rsidRPr="004C0918">
        <w:rPr>
          <w:rFonts w:ascii="Book Antiqua" w:hAnsi="Book Antiqua"/>
          <w:sz w:val="24"/>
          <w:szCs w:val="24"/>
        </w:rPr>
        <w:t xml:space="preserve"> M, </w:t>
      </w:r>
      <w:proofErr w:type="spellStart"/>
      <w:r w:rsidRPr="004C0918">
        <w:rPr>
          <w:rFonts w:ascii="Book Antiqua" w:hAnsi="Book Antiqua"/>
          <w:sz w:val="24"/>
          <w:szCs w:val="24"/>
        </w:rPr>
        <w:t>Trucchi</w:t>
      </w:r>
      <w:proofErr w:type="spellEnd"/>
      <w:r w:rsidRPr="004C0918">
        <w:rPr>
          <w:rFonts w:ascii="Book Antiqua" w:hAnsi="Book Antiqua"/>
          <w:sz w:val="24"/>
          <w:szCs w:val="24"/>
        </w:rPr>
        <w:t xml:space="preserve"> A, Ferro F. Complete Scrotal Agenesis: New Surgical Approach Using Self-inflating Tissue Expander. </w:t>
      </w:r>
      <w:r w:rsidRPr="004C0918">
        <w:rPr>
          <w:rFonts w:ascii="Book Antiqua" w:hAnsi="Book Antiqua"/>
          <w:i/>
          <w:sz w:val="24"/>
          <w:szCs w:val="24"/>
        </w:rPr>
        <w:t>Urology</w:t>
      </w:r>
      <w:r w:rsidRPr="004C0918">
        <w:rPr>
          <w:rFonts w:ascii="Book Antiqua" w:hAnsi="Book Antiqua"/>
          <w:sz w:val="24"/>
          <w:szCs w:val="24"/>
        </w:rPr>
        <w:t xml:space="preserve"> 2018; </w:t>
      </w:r>
      <w:r w:rsidRPr="004C0918">
        <w:rPr>
          <w:rFonts w:ascii="Book Antiqua" w:hAnsi="Book Antiqua"/>
          <w:b/>
          <w:sz w:val="24"/>
          <w:szCs w:val="24"/>
        </w:rPr>
        <w:t>112</w:t>
      </w:r>
      <w:r w:rsidRPr="004C0918">
        <w:rPr>
          <w:rFonts w:ascii="Book Antiqua" w:hAnsi="Book Antiqua"/>
          <w:sz w:val="24"/>
          <w:szCs w:val="24"/>
        </w:rPr>
        <w:t>: 169-171 [PMID: 29080783 DOI: 10.1016/j.urology.2017.10.015]</w:t>
      </w:r>
    </w:p>
    <w:p w:rsidR="004C0918" w:rsidRPr="004C0918" w:rsidRDefault="004C0918" w:rsidP="004C0918">
      <w:pPr>
        <w:rPr>
          <w:rFonts w:ascii="Book Antiqua" w:hAnsi="Book Antiqua"/>
          <w:sz w:val="24"/>
          <w:szCs w:val="24"/>
        </w:rPr>
      </w:pPr>
      <w:r w:rsidRPr="004C0918">
        <w:rPr>
          <w:rFonts w:ascii="Book Antiqua" w:hAnsi="Book Antiqua"/>
          <w:sz w:val="24"/>
          <w:szCs w:val="24"/>
        </w:rPr>
        <w:t xml:space="preserve">4 </w:t>
      </w:r>
      <w:r w:rsidRPr="004C0918">
        <w:rPr>
          <w:rFonts w:ascii="Book Antiqua" w:hAnsi="Book Antiqua"/>
          <w:b/>
          <w:sz w:val="24"/>
          <w:szCs w:val="24"/>
        </w:rPr>
        <w:t>Mohan PP</w:t>
      </w:r>
      <w:r w:rsidRPr="004C0918">
        <w:rPr>
          <w:rFonts w:ascii="Book Antiqua" w:hAnsi="Book Antiqua"/>
          <w:sz w:val="24"/>
          <w:szCs w:val="24"/>
        </w:rPr>
        <w:t xml:space="preserve">, Woodward MN, </w:t>
      </w:r>
      <w:proofErr w:type="spellStart"/>
      <w:r w:rsidRPr="004C0918">
        <w:rPr>
          <w:rFonts w:ascii="Book Antiqua" w:hAnsi="Book Antiqua"/>
          <w:sz w:val="24"/>
          <w:szCs w:val="24"/>
        </w:rPr>
        <w:t>Chandran</w:t>
      </w:r>
      <w:proofErr w:type="spellEnd"/>
      <w:r w:rsidRPr="004C0918">
        <w:rPr>
          <w:rFonts w:ascii="Book Antiqua" w:hAnsi="Book Antiqua"/>
          <w:sz w:val="24"/>
          <w:szCs w:val="24"/>
        </w:rPr>
        <w:t xml:space="preserve"> H, </w:t>
      </w:r>
      <w:proofErr w:type="spellStart"/>
      <w:r w:rsidRPr="004C0918">
        <w:rPr>
          <w:rFonts w:ascii="Book Antiqua" w:hAnsi="Book Antiqua"/>
          <w:sz w:val="24"/>
          <w:szCs w:val="24"/>
        </w:rPr>
        <w:t>Parashar</w:t>
      </w:r>
      <w:proofErr w:type="spellEnd"/>
      <w:r w:rsidRPr="004C0918">
        <w:rPr>
          <w:rFonts w:ascii="Book Antiqua" w:hAnsi="Book Antiqua"/>
          <w:sz w:val="24"/>
          <w:szCs w:val="24"/>
        </w:rPr>
        <w:t xml:space="preserve"> K. Topical testosterone in scrotal agenesis. </w:t>
      </w:r>
      <w:proofErr w:type="spellStart"/>
      <w:r w:rsidRPr="004C0918">
        <w:rPr>
          <w:rFonts w:ascii="Book Antiqua" w:hAnsi="Book Antiqua"/>
          <w:i/>
          <w:sz w:val="24"/>
          <w:szCs w:val="24"/>
        </w:rPr>
        <w:t>Pediatr</w:t>
      </w:r>
      <w:proofErr w:type="spellEnd"/>
      <w:r w:rsidRPr="004C0918">
        <w:rPr>
          <w:rFonts w:ascii="Book Antiqua" w:hAnsi="Book Antiqua"/>
          <w:i/>
          <w:sz w:val="24"/>
          <w:szCs w:val="24"/>
        </w:rPr>
        <w:t xml:space="preserve"> </w:t>
      </w:r>
      <w:proofErr w:type="spellStart"/>
      <w:r w:rsidRPr="004C0918">
        <w:rPr>
          <w:rFonts w:ascii="Book Antiqua" w:hAnsi="Book Antiqua"/>
          <w:i/>
          <w:sz w:val="24"/>
          <w:szCs w:val="24"/>
        </w:rPr>
        <w:t>Surg</w:t>
      </w:r>
      <w:proofErr w:type="spellEnd"/>
      <w:r w:rsidRPr="004C0918">
        <w:rPr>
          <w:rFonts w:ascii="Book Antiqua" w:hAnsi="Book Antiqua"/>
          <w:i/>
          <w:sz w:val="24"/>
          <w:szCs w:val="24"/>
        </w:rPr>
        <w:t xml:space="preserve"> </w:t>
      </w:r>
      <w:proofErr w:type="spellStart"/>
      <w:r w:rsidRPr="004C0918">
        <w:rPr>
          <w:rFonts w:ascii="Book Antiqua" w:hAnsi="Book Antiqua"/>
          <w:i/>
          <w:sz w:val="24"/>
          <w:szCs w:val="24"/>
        </w:rPr>
        <w:t>Int</w:t>
      </w:r>
      <w:proofErr w:type="spellEnd"/>
      <w:r w:rsidRPr="004C0918">
        <w:rPr>
          <w:rFonts w:ascii="Book Antiqua" w:hAnsi="Book Antiqua"/>
          <w:sz w:val="24"/>
          <w:szCs w:val="24"/>
        </w:rPr>
        <w:t xml:space="preserve"> 2006; </w:t>
      </w:r>
      <w:r w:rsidRPr="004C0918">
        <w:rPr>
          <w:rFonts w:ascii="Book Antiqua" w:hAnsi="Book Antiqua"/>
          <w:b/>
          <w:sz w:val="24"/>
          <w:szCs w:val="24"/>
        </w:rPr>
        <w:t>22</w:t>
      </w:r>
      <w:r w:rsidRPr="004C0918">
        <w:rPr>
          <w:rFonts w:ascii="Book Antiqua" w:hAnsi="Book Antiqua"/>
          <w:sz w:val="24"/>
          <w:szCs w:val="24"/>
        </w:rPr>
        <w:t>: 565-566 [PMID: 16518594 DOI: 10.1007/s00383-006-1659-y]</w:t>
      </w:r>
    </w:p>
    <w:p w:rsidR="004C0918" w:rsidRPr="004C0918" w:rsidRDefault="004C0918" w:rsidP="004C0918">
      <w:pPr>
        <w:rPr>
          <w:rFonts w:ascii="Book Antiqua" w:hAnsi="Book Antiqua"/>
          <w:sz w:val="24"/>
          <w:szCs w:val="24"/>
        </w:rPr>
      </w:pPr>
      <w:proofErr w:type="gramStart"/>
      <w:r w:rsidRPr="004C0918">
        <w:rPr>
          <w:rFonts w:ascii="Book Antiqua" w:hAnsi="Book Antiqua"/>
          <w:sz w:val="24"/>
          <w:szCs w:val="24"/>
        </w:rPr>
        <w:t xml:space="preserve">5 </w:t>
      </w:r>
      <w:r w:rsidRPr="004C0918">
        <w:rPr>
          <w:rFonts w:ascii="Book Antiqua" w:hAnsi="Book Antiqua"/>
          <w:b/>
          <w:sz w:val="24"/>
          <w:szCs w:val="24"/>
        </w:rPr>
        <w:t>Wright JE</w:t>
      </w:r>
      <w:r w:rsidRPr="004C0918">
        <w:rPr>
          <w:rFonts w:ascii="Book Antiqua" w:hAnsi="Book Antiqua"/>
          <w:sz w:val="24"/>
          <w:szCs w:val="24"/>
        </w:rPr>
        <w:t>.</w:t>
      </w:r>
      <w:proofErr w:type="gramEnd"/>
      <w:r w:rsidRPr="004C0918">
        <w:rPr>
          <w:rFonts w:ascii="Book Antiqua" w:hAnsi="Book Antiqua"/>
          <w:sz w:val="24"/>
          <w:szCs w:val="24"/>
        </w:rPr>
        <w:t xml:space="preserve"> Congenital absence of the scrotum: case report and description of an original technique of construction of a scrotum. </w:t>
      </w:r>
      <w:r w:rsidRPr="004C0918">
        <w:rPr>
          <w:rFonts w:ascii="Book Antiqua" w:hAnsi="Book Antiqua"/>
          <w:i/>
          <w:sz w:val="24"/>
          <w:szCs w:val="24"/>
        </w:rPr>
        <w:t xml:space="preserve">J </w:t>
      </w:r>
      <w:proofErr w:type="spellStart"/>
      <w:r w:rsidRPr="004C0918">
        <w:rPr>
          <w:rFonts w:ascii="Book Antiqua" w:hAnsi="Book Antiqua"/>
          <w:i/>
          <w:sz w:val="24"/>
          <w:szCs w:val="24"/>
        </w:rPr>
        <w:t>Pediatr</w:t>
      </w:r>
      <w:proofErr w:type="spellEnd"/>
      <w:r w:rsidRPr="004C0918">
        <w:rPr>
          <w:rFonts w:ascii="Book Antiqua" w:hAnsi="Book Antiqua"/>
          <w:i/>
          <w:sz w:val="24"/>
          <w:szCs w:val="24"/>
        </w:rPr>
        <w:t xml:space="preserve"> </w:t>
      </w:r>
      <w:proofErr w:type="spellStart"/>
      <w:r w:rsidRPr="004C0918">
        <w:rPr>
          <w:rFonts w:ascii="Book Antiqua" w:hAnsi="Book Antiqua"/>
          <w:i/>
          <w:sz w:val="24"/>
          <w:szCs w:val="24"/>
        </w:rPr>
        <w:t>Surg</w:t>
      </w:r>
      <w:proofErr w:type="spellEnd"/>
      <w:r w:rsidRPr="004C0918">
        <w:rPr>
          <w:rFonts w:ascii="Book Antiqua" w:hAnsi="Book Antiqua"/>
          <w:sz w:val="24"/>
          <w:szCs w:val="24"/>
        </w:rPr>
        <w:t xml:space="preserve"> 1993; </w:t>
      </w:r>
      <w:r w:rsidRPr="004C0918">
        <w:rPr>
          <w:rFonts w:ascii="Book Antiqua" w:hAnsi="Book Antiqua"/>
          <w:b/>
          <w:sz w:val="24"/>
          <w:szCs w:val="24"/>
        </w:rPr>
        <w:t>28</w:t>
      </w:r>
      <w:r w:rsidRPr="004C0918">
        <w:rPr>
          <w:rFonts w:ascii="Book Antiqua" w:hAnsi="Book Antiqua"/>
          <w:sz w:val="24"/>
          <w:szCs w:val="24"/>
        </w:rPr>
        <w:t>: 264-266 [PMID: 8094748 DOI: 10.1016/s0022-3468(05)80291-x]</w:t>
      </w:r>
    </w:p>
    <w:p w:rsidR="00876DAB" w:rsidRPr="003E3802" w:rsidRDefault="004C0918" w:rsidP="004C0918">
      <w:pPr>
        <w:rPr>
          <w:rFonts w:ascii="Book Antiqua" w:hAnsi="Book Antiqua"/>
          <w:sz w:val="24"/>
          <w:szCs w:val="24"/>
        </w:rPr>
      </w:pPr>
      <w:r w:rsidRPr="004C0918">
        <w:rPr>
          <w:rFonts w:ascii="Book Antiqua" w:hAnsi="Book Antiqua"/>
          <w:sz w:val="24"/>
          <w:szCs w:val="24"/>
        </w:rPr>
        <w:t xml:space="preserve">6 </w:t>
      </w:r>
      <w:proofErr w:type="gramStart"/>
      <w:r w:rsidRPr="004C0918">
        <w:rPr>
          <w:rFonts w:ascii="Book Antiqua" w:hAnsi="Book Antiqua"/>
          <w:b/>
          <w:sz w:val="24"/>
          <w:szCs w:val="24"/>
        </w:rPr>
        <w:t>Fam</w:t>
      </w:r>
      <w:proofErr w:type="gramEnd"/>
      <w:r w:rsidRPr="004C0918">
        <w:rPr>
          <w:rFonts w:ascii="Book Antiqua" w:hAnsi="Book Antiqua"/>
          <w:b/>
          <w:sz w:val="24"/>
          <w:szCs w:val="24"/>
        </w:rPr>
        <w:t xml:space="preserve"> MM</w:t>
      </w:r>
      <w:r w:rsidRPr="004C0918">
        <w:rPr>
          <w:rFonts w:ascii="Book Antiqua" w:hAnsi="Book Antiqua"/>
          <w:sz w:val="24"/>
          <w:szCs w:val="24"/>
        </w:rPr>
        <w:t xml:space="preserve">, Hanna MK. Resurfacing the Penis of Complex Hypospadias Repair ("Hypospadias Cripples"). </w:t>
      </w:r>
      <w:r w:rsidRPr="004C0918">
        <w:rPr>
          <w:rFonts w:ascii="Book Antiqua" w:hAnsi="Book Antiqua"/>
          <w:i/>
          <w:sz w:val="24"/>
          <w:szCs w:val="24"/>
        </w:rPr>
        <w:t xml:space="preserve">J </w:t>
      </w:r>
      <w:proofErr w:type="spellStart"/>
      <w:r w:rsidRPr="004C0918">
        <w:rPr>
          <w:rFonts w:ascii="Book Antiqua" w:hAnsi="Book Antiqua"/>
          <w:i/>
          <w:sz w:val="24"/>
          <w:szCs w:val="24"/>
        </w:rPr>
        <w:t>Urol</w:t>
      </w:r>
      <w:proofErr w:type="spellEnd"/>
      <w:r w:rsidRPr="004C0918">
        <w:rPr>
          <w:rFonts w:ascii="Book Antiqua" w:hAnsi="Book Antiqua"/>
          <w:sz w:val="24"/>
          <w:szCs w:val="24"/>
        </w:rPr>
        <w:t xml:space="preserve"> 2017; </w:t>
      </w:r>
      <w:r w:rsidRPr="004C0918">
        <w:rPr>
          <w:rFonts w:ascii="Book Antiqua" w:hAnsi="Book Antiqua"/>
          <w:b/>
          <w:sz w:val="24"/>
          <w:szCs w:val="24"/>
        </w:rPr>
        <w:t>197</w:t>
      </w:r>
      <w:r w:rsidRPr="004C0918">
        <w:rPr>
          <w:rFonts w:ascii="Book Antiqua" w:hAnsi="Book Antiqua"/>
          <w:sz w:val="24"/>
          <w:szCs w:val="24"/>
        </w:rPr>
        <w:t>: 859-864 [PMID: 28131500 DOI: 10.1016/j.juro.2016.09.075]</w:t>
      </w:r>
    </w:p>
    <w:p w:rsidR="004C0918" w:rsidRPr="004C0918" w:rsidRDefault="004C0918" w:rsidP="00D1718B">
      <w:pPr>
        <w:pStyle w:val="aa"/>
        <w:suppressAutoHyphens/>
        <w:wordWrap w:val="0"/>
        <w:spacing w:after="0" w:line="360" w:lineRule="auto"/>
        <w:ind w:left="0" w:firstLine="482"/>
        <w:jc w:val="right"/>
        <w:rPr>
          <w:rFonts w:ascii="Book Antiqua" w:hAnsi="Book Antiqua" w:cs="Mangal"/>
          <w:b/>
          <w:bCs/>
          <w:sz w:val="24"/>
          <w:szCs w:val="24"/>
          <w:lang w:val="it-IT" w:bidi="hi-IN"/>
        </w:rPr>
      </w:pPr>
      <w:bookmarkStart w:id="149" w:name="OLE_LINK3"/>
      <w:r w:rsidRPr="004C0918">
        <w:rPr>
          <w:rFonts w:ascii="Book Antiqua" w:eastAsia="Lucida Sans Unicode" w:hAnsi="Book Antiqua" w:cs="Arial"/>
          <w:b/>
          <w:noProof/>
          <w:sz w:val="24"/>
          <w:szCs w:val="24"/>
          <w:lang w:val="it-IT" w:eastAsia="hi-IN" w:bidi="hi-IN"/>
        </w:rPr>
        <w:t>P-Reviewer</w:t>
      </w:r>
      <w:r w:rsidRPr="004C0918">
        <w:rPr>
          <w:rFonts w:ascii="Book Antiqua" w:hAnsi="Book Antiqua" w:cs="Arial"/>
          <w:b/>
          <w:noProof/>
          <w:sz w:val="24"/>
          <w:szCs w:val="24"/>
          <w:lang w:val="it-IT" w:bidi="hi-IN"/>
        </w:rPr>
        <w:t>:</w:t>
      </w:r>
      <w:r w:rsidRPr="004C0918">
        <w:rPr>
          <w:rFonts w:ascii="Book Antiqua" w:hAnsi="Book Antiqua"/>
          <w:sz w:val="24"/>
          <w:szCs w:val="24"/>
          <w:lang w:val="it-IT"/>
        </w:rPr>
        <w:t xml:space="preserve"> </w:t>
      </w:r>
      <w:r w:rsidR="00C4102F" w:rsidRPr="00C4102F">
        <w:rPr>
          <w:rFonts w:ascii="Book Antiqua" w:hAnsi="Book Antiqua"/>
          <w:sz w:val="24"/>
          <w:szCs w:val="24"/>
        </w:rPr>
        <w:t>Salvi</w:t>
      </w:r>
      <w:r w:rsidR="00C4102F">
        <w:rPr>
          <w:rFonts w:ascii="Book Antiqua" w:hAnsi="Book Antiqua"/>
          <w:sz w:val="24"/>
          <w:szCs w:val="24"/>
        </w:rPr>
        <w:t xml:space="preserve"> PF</w:t>
      </w:r>
      <w:r w:rsidRPr="004C0918">
        <w:rPr>
          <w:rFonts w:ascii="Book Antiqua" w:hAnsi="Book Antiqua" w:cs="Mangal"/>
          <w:bCs/>
          <w:sz w:val="24"/>
          <w:szCs w:val="24"/>
          <w:lang w:val="it-IT" w:bidi="hi-IN"/>
        </w:rPr>
        <w:t xml:space="preserve"> </w:t>
      </w:r>
      <w:r w:rsidRPr="004C0918">
        <w:rPr>
          <w:rFonts w:ascii="Book Antiqua" w:eastAsia="Lucida Sans Unicode" w:hAnsi="Book Antiqua" w:cs="Mangal"/>
          <w:b/>
          <w:bCs/>
          <w:sz w:val="24"/>
          <w:szCs w:val="24"/>
          <w:lang w:val="it-IT" w:eastAsia="hi-IN" w:bidi="hi-IN"/>
        </w:rPr>
        <w:t>S-Editor</w:t>
      </w:r>
      <w:r w:rsidRPr="004C0918">
        <w:rPr>
          <w:rFonts w:ascii="Book Antiqua" w:hAnsi="Book Antiqua" w:cs="Mangal"/>
          <w:b/>
          <w:bCs/>
          <w:sz w:val="24"/>
          <w:szCs w:val="24"/>
          <w:lang w:val="it-IT" w:bidi="hi-IN"/>
        </w:rPr>
        <w:t>:</w:t>
      </w:r>
      <w:r w:rsidRPr="004C0918">
        <w:rPr>
          <w:rFonts w:ascii="Book Antiqua" w:eastAsia="Lucida Sans Unicode" w:hAnsi="Book Antiqua" w:cs="Mangal"/>
          <w:bCs/>
          <w:sz w:val="24"/>
          <w:szCs w:val="24"/>
          <w:lang w:val="it-IT" w:eastAsia="hi-IN" w:bidi="hi-IN"/>
        </w:rPr>
        <w:t xml:space="preserve"> </w:t>
      </w:r>
      <w:r w:rsidR="00C4102F">
        <w:rPr>
          <w:rFonts w:ascii="Book Antiqua" w:hAnsi="Book Antiqua" w:cs="Mangal"/>
          <w:bCs/>
          <w:sz w:val="24"/>
          <w:szCs w:val="24"/>
          <w:lang w:val="it-IT" w:bidi="hi-IN"/>
        </w:rPr>
        <w:t>Zhang L</w:t>
      </w:r>
      <w:r w:rsidRPr="004C0918">
        <w:rPr>
          <w:rFonts w:ascii="Book Antiqua" w:eastAsia="Lucida Sans Unicode" w:hAnsi="Book Antiqua" w:cs="Mangal"/>
          <w:b/>
          <w:bCs/>
          <w:sz w:val="24"/>
          <w:szCs w:val="24"/>
          <w:lang w:val="it-IT" w:eastAsia="hi-IN" w:bidi="hi-IN"/>
        </w:rPr>
        <w:t xml:space="preserve"> L-Editor</w:t>
      </w:r>
      <w:r w:rsidRPr="004C0918">
        <w:rPr>
          <w:rFonts w:ascii="Book Antiqua" w:hAnsi="Book Antiqua" w:cs="Mangal"/>
          <w:b/>
          <w:bCs/>
          <w:sz w:val="24"/>
          <w:szCs w:val="24"/>
          <w:lang w:val="it-IT" w:bidi="hi-IN"/>
        </w:rPr>
        <w:t>:</w:t>
      </w:r>
      <w:r w:rsidRPr="004C0918">
        <w:rPr>
          <w:rFonts w:ascii="Book Antiqua" w:eastAsia="Lucida Sans Unicode" w:hAnsi="Book Antiqua" w:cs="Mangal"/>
          <w:b/>
          <w:bCs/>
          <w:sz w:val="24"/>
          <w:szCs w:val="24"/>
          <w:lang w:val="it-IT" w:eastAsia="hi-IN" w:bidi="hi-IN"/>
        </w:rPr>
        <w:t xml:space="preserve"> </w:t>
      </w:r>
      <w:r w:rsidR="00A822B2" w:rsidRPr="00D1718B">
        <w:rPr>
          <w:rFonts w:ascii="Book Antiqua" w:eastAsia="Lucida Sans Unicode" w:hAnsi="Book Antiqua" w:cs="Mangal"/>
          <w:bCs/>
          <w:sz w:val="24"/>
          <w:szCs w:val="24"/>
          <w:lang w:val="it-IT" w:eastAsia="hi-IN" w:bidi="hi-IN"/>
        </w:rPr>
        <w:t>Wang TQ</w:t>
      </w:r>
      <w:r w:rsidR="00A822B2">
        <w:rPr>
          <w:rFonts w:ascii="Book Antiqua" w:eastAsia="Lucida Sans Unicode" w:hAnsi="Book Antiqua" w:cs="Mangal"/>
          <w:b/>
          <w:bCs/>
          <w:sz w:val="24"/>
          <w:szCs w:val="24"/>
          <w:lang w:val="it-IT" w:eastAsia="hi-IN" w:bidi="hi-IN"/>
        </w:rPr>
        <w:t xml:space="preserve"> </w:t>
      </w:r>
      <w:r w:rsidRPr="004C0918">
        <w:rPr>
          <w:rFonts w:ascii="Book Antiqua" w:eastAsia="Lucida Sans Unicode" w:hAnsi="Book Antiqua" w:cs="Mangal"/>
          <w:b/>
          <w:bCs/>
          <w:sz w:val="24"/>
          <w:szCs w:val="24"/>
          <w:lang w:val="it-IT" w:eastAsia="hi-IN" w:bidi="hi-IN"/>
        </w:rPr>
        <w:t>E-Editor</w:t>
      </w:r>
      <w:r w:rsidRPr="004C0918">
        <w:rPr>
          <w:rFonts w:ascii="Book Antiqua" w:hAnsi="Book Antiqua" w:cs="Mangal"/>
          <w:b/>
          <w:bCs/>
          <w:sz w:val="24"/>
          <w:szCs w:val="24"/>
          <w:lang w:val="it-IT" w:bidi="hi-IN"/>
        </w:rPr>
        <w:t>:</w:t>
      </w:r>
    </w:p>
    <w:p w:rsidR="004C0918" w:rsidRPr="004C0918" w:rsidRDefault="004C0918" w:rsidP="004C0918">
      <w:pPr>
        <w:pStyle w:val="aa"/>
        <w:suppressAutoHyphens/>
        <w:spacing w:after="0" w:line="360" w:lineRule="auto"/>
        <w:ind w:left="0" w:firstLine="482"/>
        <w:jc w:val="both"/>
        <w:rPr>
          <w:rFonts w:ascii="Book Antiqua" w:hAnsi="Book Antiqua" w:cs="Mangal"/>
          <w:b/>
          <w:bCs/>
          <w:sz w:val="24"/>
          <w:szCs w:val="24"/>
          <w:lang w:val="it-IT" w:bidi="hi-IN"/>
        </w:rPr>
      </w:pPr>
    </w:p>
    <w:p w:rsidR="004C0918" w:rsidRPr="004C0918" w:rsidRDefault="004C0918" w:rsidP="004C0918">
      <w:pPr>
        <w:shd w:val="clear" w:color="auto" w:fill="FFFFFF"/>
        <w:rPr>
          <w:rFonts w:ascii="Book Antiqua" w:hAnsi="Book Antiqua" w:cs="Helvetica"/>
          <w:b/>
          <w:sz w:val="24"/>
          <w:szCs w:val="24"/>
        </w:rPr>
      </w:pPr>
      <w:r w:rsidRPr="004C0918">
        <w:rPr>
          <w:rFonts w:ascii="Book Antiqua" w:hAnsi="Book Antiqua" w:cs="Helvetica"/>
          <w:b/>
          <w:sz w:val="24"/>
          <w:szCs w:val="24"/>
        </w:rPr>
        <w:t xml:space="preserve">Specialty type: </w:t>
      </w:r>
      <w:r w:rsidRPr="004C0918">
        <w:rPr>
          <w:rFonts w:ascii="Book Antiqua" w:hAnsi="Book Antiqua" w:cs="宋体"/>
          <w:sz w:val="24"/>
          <w:szCs w:val="24"/>
        </w:rPr>
        <w:t>Medicine, Research and Experimental</w:t>
      </w:r>
    </w:p>
    <w:p w:rsidR="004C0918" w:rsidRPr="004C0918" w:rsidRDefault="004C0918" w:rsidP="004C0918">
      <w:pPr>
        <w:shd w:val="clear" w:color="auto" w:fill="FFFFFF"/>
        <w:rPr>
          <w:rFonts w:ascii="Book Antiqua" w:hAnsi="Book Antiqua" w:cs="Helvetica"/>
          <w:b/>
          <w:sz w:val="24"/>
          <w:szCs w:val="24"/>
        </w:rPr>
      </w:pPr>
      <w:r w:rsidRPr="004C0918">
        <w:rPr>
          <w:rFonts w:ascii="Book Antiqua" w:hAnsi="Book Antiqua" w:cs="Helvetica"/>
          <w:b/>
          <w:sz w:val="24"/>
          <w:szCs w:val="24"/>
        </w:rPr>
        <w:t xml:space="preserve">Country of origin: </w:t>
      </w:r>
      <w:r w:rsidRPr="004C0918">
        <w:rPr>
          <w:rFonts w:ascii="Book Antiqua" w:hAnsi="Book Antiqua" w:cs="Helvetica"/>
          <w:sz w:val="24"/>
          <w:szCs w:val="24"/>
        </w:rPr>
        <w:t>China</w:t>
      </w:r>
    </w:p>
    <w:p w:rsidR="004C0918" w:rsidRPr="004C0918" w:rsidRDefault="004C0918" w:rsidP="004C0918">
      <w:pPr>
        <w:shd w:val="clear" w:color="auto" w:fill="FFFFFF"/>
        <w:rPr>
          <w:rFonts w:ascii="Book Antiqua" w:hAnsi="Book Antiqua" w:cs="Helvetica"/>
          <w:b/>
          <w:sz w:val="24"/>
          <w:szCs w:val="24"/>
        </w:rPr>
      </w:pPr>
      <w:r w:rsidRPr="004C0918">
        <w:rPr>
          <w:rFonts w:ascii="Book Antiqua" w:hAnsi="Book Antiqua" w:cs="Helvetica"/>
          <w:b/>
          <w:sz w:val="24"/>
          <w:szCs w:val="24"/>
        </w:rPr>
        <w:t>Peer-review report classification</w:t>
      </w:r>
    </w:p>
    <w:p w:rsidR="004C0918" w:rsidRPr="004C0918" w:rsidRDefault="004C0918" w:rsidP="004C0918">
      <w:pPr>
        <w:shd w:val="clear" w:color="auto" w:fill="FFFFFF"/>
        <w:rPr>
          <w:rFonts w:ascii="Book Antiqua" w:hAnsi="Book Antiqua" w:cs="Helvetica"/>
          <w:sz w:val="24"/>
          <w:szCs w:val="24"/>
        </w:rPr>
      </w:pPr>
      <w:r w:rsidRPr="004C0918">
        <w:rPr>
          <w:rFonts w:ascii="Book Antiqua" w:hAnsi="Book Antiqua" w:cs="Helvetica"/>
          <w:sz w:val="24"/>
          <w:szCs w:val="24"/>
        </w:rPr>
        <w:t xml:space="preserve">Grade </w:t>
      </w:r>
      <w:proofErr w:type="gramStart"/>
      <w:r w:rsidRPr="004C0918">
        <w:rPr>
          <w:rFonts w:ascii="Book Antiqua" w:hAnsi="Book Antiqua" w:cs="Helvetica"/>
          <w:sz w:val="24"/>
          <w:szCs w:val="24"/>
        </w:rPr>
        <w:t>A</w:t>
      </w:r>
      <w:proofErr w:type="gramEnd"/>
      <w:r w:rsidRPr="004C0918">
        <w:rPr>
          <w:rFonts w:ascii="Book Antiqua" w:hAnsi="Book Antiqua" w:cs="Helvetica"/>
          <w:sz w:val="24"/>
          <w:szCs w:val="24"/>
        </w:rPr>
        <w:t xml:space="preserve"> (Excellent): 0</w:t>
      </w:r>
    </w:p>
    <w:p w:rsidR="004C0918" w:rsidRPr="004C0918" w:rsidRDefault="004C0918" w:rsidP="004C0918">
      <w:pPr>
        <w:shd w:val="clear" w:color="auto" w:fill="FFFFFF"/>
        <w:rPr>
          <w:rFonts w:ascii="Book Antiqua" w:hAnsi="Book Antiqua" w:cs="Helvetica"/>
          <w:sz w:val="24"/>
          <w:szCs w:val="24"/>
        </w:rPr>
      </w:pPr>
      <w:r w:rsidRPr="004C0918">
        <w:rPr>
          <w:rFonts w:ascii="Book Antiqua" w:hAnsi="Book Antiqua" w:cs="Helvetica"/>
          <w:sz w:val="24"/>
          <w:szCs w:val="24"/>
        </w:rPr>
        <w:t xml:space="preserve">Grade B (Very good): </w:t>
      </w:r>
      <w:r w:rsidR="00C4102F">
        <w:rPr>
          <w:rFonts w:ascii="Book Antiqua" w:hAnsi="Book Antiqua" w:cs="Helvetica"/>
          <w:sz w:val="24"/>
          <w:szCs w:val="24"/>
        </w:rPr>
        <w:t>0</w:t>
      </w:r>
    </w:p>
    <w:p w:rsidR="004C0918" w:rsidRPr="004C0918" w:rsidRDefault="004C0918" w:rsidP="004C0918">
      <w:pPr>
        <w:shd w:val="clear" w:color="auto" w:fill="FFFFFF"/>
        <w:rPr>
          <w:rFonts w:ascii="Book Antiqua" w:hAnsi="Book Antiqua" w:cs="Helvetica"/>
          <w:sz w:val="24"/>
          <w:szCs w:val="24"/>
        </w:rPr>
      </w:pPr>
      <w:r w:rsidRPr="004C0918">
        <w:rPr>
          <w:rFonts w:ascii="Book Antiqua" w:hAnsi="Book Antiqua" w:cs="Helvetica"/>
          <w:sz w:val="24"/>
          <w:szCs w:val="24"/>
        </w:rPr>
        <w:t xml:space="preserve">Grade C (Good): </w:t>
      </w:r>
      <w:r w:rsidR="00C4102F">
        <w:rPr>
          <w:rFonts w:ascii="Book Antiqua" w:hAnsi="Book Antiqua" w:cs="Helvetica"/>
          <w:sz w:val="24"/>
          <w:szCs w:val="24"/>
        </w:rPr>
        <w:t>C</w:t>
      </w:r>
    </w:p>
    <w:p w:rsidR="004C0918" w:rsidRPr="004C0918" w:rsidRDefault="004C0918" w:rsidP="004C0918">
      <w:pPr>
        <w:shd w:val="clear" w:color="auto" w:fill="FFFFFF"/>
        <w:rPr>
          <w:rFonts w:ascii="Book Antiqua" w:hAnsi="Book Antiqua" w:cs="Helvetica"/>
          <w:sz w:val="24"/>
          <w:szCs w:val="24"/>
        </w:rPr>
      </w:pPr>
      <w:r w:rsidRPr="004C0918">
        <w:rPr>
          <w:rFonts w:ascii="Book Antiqua" w:hAnsi="Book Antiqua" w:cs="Helvetica"/>
          <w:sz w:val="24"/>
          <w:szCs w:val="24"/>
        </w:rPr>
        <w:t>Grade D (Fair): 0</w:t>
      </w:r>
    </w:p>
    <w:p w:rsidR="004C0918" w:rsidRPr="004C0918" w:rsidRDefault="004C0918" w:rsidP="004C0918">
      <w:pPr>
        <w:shd w:val="clear" w:color="auto" w:fill="FFFFFF"/>
        <w:rPr>
          <w:rFonts w:ascii="Book Antiqua" w:hAnsi="Book Antiqua" w:cs="Helvetica"/>
          <w:sz w:val="24"/>
          <w:szCs w:val="24"/>
        </w:rPr>
      </w:pPr>
      <w:r w:rsidRPr="004C0918">
        <w:rPr>
          <w:rFonts w:ascii="Book Antiqua" w:hAnsi="Book Antiqua" w:cs="Helvetica"/>
          <w:sz w:val="24"/>
          <w:szCs w:val="24"/>
        </w:rPr>
        <w:t>Grade E (Poor): 0</w:t>
      </w:r>
    </w:p>
    <w:bookmarkEnd w:id="149"/>
    <w:p w:rsidR="004F39DC" w:rsidRPr="004C0918" w:rsidRDefault="004F39DC" w:rsidP="004C0918">
      <w:pPr>
        <w:autoSpaceDE w:val="0"/>
        <w:autoSpaceDN w:val="0"/>
        <w:adjustRightInd w:val="0"/>
        <w:rPr>
          <w:rFonts w:ascii="Book Antiqua" w:hAnsi="Book Antiqua" w:cs="Calibri"/>
          <w:sz w:val="24"/>
          <w:szCs w:val="24"/>
          <w:shd w:val="clear" w:color="auto" w:fill="FFFFFF"/>
        </w:rPr>
      </w:pPr>
    </w:p>
    <w:p w:rsidR="004F39DC" w:rsidRPr="004C0918" w:rsidRDefault="004F39DC" w:rsidP="004C0918">
      <w:pPr>
        <w:autoSpaceDE w:val="0"/>
        <w:autoSpaceDN w:val="0"/>
        <w:adjustRightInd w:val="0"/>
        <w:rPr>
          <w:rFonts w:ascii="Book Antiqua" w:hAnsi="Book Antiqua" w:cs="Calibri"/>
          <w:sz w:val="24"/>
          <w:szCs w:val="24"/>
          <w:shd w:val="clear" w:color="auto" w:fill="FFFFFF"/>
        </w:rPr>
      </w:pPr>
    </w:p>
    <w:p w:rsidR="004F39DC" w:rsidRPr="004C0918" w:rsidRDefault="004F39DC" w:rsidP="004C0918">
      <w:pPr>
        <w:autoSpaceDE w:val="0"/>
        <w:autoSpaceDN w:val="0"/>
        <w:adjustRightInd w:val="0"/>
        <w:rPr>
          <w:rFonts w:ascii="Book Antiqua" w:hAnsi="Book Antiqua" w:cs="Calibri"/>
          <w:sz w:val="24"/>
          <w:szCs w:val="24"/>
          <w:shd w:val="clear" w:color="auto" w:fill="FFFFFF"/>
        </w:rPr>
      </w:pPr>
    </w:p>
    <w:p w:rsidR="00D80AA3" w:rsidRPr="004C0918" w:rsidRDefault="004D2F58" w:rsidP="004C0918">
      <w:pPr>
        <w:autoSpaceDE w:val="0"/>
        <w:autoSpaceDN w:val="0"/>
        <w:adjustRightInd w:val="0"/>
        <w:rPr>
          <w:rFonts w:ascii="Book Antiqua" w:hAnsi="Book Antiqua" w:cs="Calibri"/>
          <w:b/>
          <w:sz w:val="24"/>
          <w:szCs w:val="24"/>
        </w:rPr>
      </w:pPr>
      <w:r>
        <w:rPr>
          <w:rFonts w:ascii="Book Antiqua" w:hAnsi="Book Antiqua" w:cs="Calibri"/>
          <w:b/>
          <w:noProof/>
          <w:sz w:val="24"/>
          <w:szCs w:val="24"/>
        </w:rPr>
        <w:drawing>
          <wp:inline distT="0" distB="0" distL="0" distR="0">
            <wp:extent cx="1809750" cy="2419350"/>
            <wp:effectExtent l="0" t="0" r="0" b="0"/>
            <wp:docPr id="1" name="图片 1"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9750" cy="2419350"/>
                    </a:xfrm>
                    <a:prstGeom prst="rect">
                      <a:avLst/>
                    </a:prstGeom>
                    <a:noFill/>
                    <a:ln>
                      <a:noFill/>
                    </a:ln>
                  </pic:spPr>
                </pic:pic>
              </a:graphicData>
            </a:graphic>
          </wp:inline>
        </w:drawing>
      </w:r>
    </w:p>
    <w:p w:rsidR="004F39DC" w:rsidRDefault="004F39DC" w:rsidP="004C0918">
      <w:pPr>
        <w:autoSpaceDE w:val="0"/>
        <w:autoSpaceDN w:val="0"/>
        <w:adjustRightInd w:val="0"/>
        <w:rPr>
          <w:rFonts w:ascii="Book Antiqua" w:hAnsi="Book Antiqua" w:cs="Calibri"/>
          <w:b/>
          <w:bCs/>
          <w:sz w:val="24"/>
          <w:szCs w:val="24"/>
        </w:rPr>
      </w:pPr>
      <w:r w:rsidRPr="00C4102F">
        <w:rPr>
          <w:rFonts w:ascii="Book Antiqua" w:hAnsi="Book Antiqua" w:cs="Calibri"/>
          <w:b/>
          <w:bCs/>
          <w:sz w:val="24"/>
          <w:szCs w:val="24"/>
        </w:rPr>
        <w:t xml:space="preserve">Figure 1 </w:t>
      </w:r>
      <w:proofErr w:type="gramStart"/>
      <w:r w:rsidRPr="00C4102F">
        <w:rPr>
          <w:rFonts w:ascii="Book Antiqua" w:hAnsi="Book Antiqua" w:cs="Calibri"/>
          <w:b/>
          <w:bCs/>
          <w:sz w:val="24"/>
          <w:szCs w:val="24"/>
        </w:rPr>
        <w:t>The</w:t>
      </w:r>
      <w:proofErr w:type="gramEnd"/>
      <w:r w:rsidRPr="00C4102F">
        <w:rPr>
          <w:rFonts w:ascii="Book Antiqua" w:hAnsi="Book Antiqua" w:cs="Calibri"/>
          <w:b/>
          <w:bCs/>
          <w:sz w:val="24"/>
          <w:szCs w:val="24"/>
        </w:rPr>
        <w:t xml:space="preserve"> wrinkles of the left scrotum </w:t>
      </w:r>
      <w:r w:rsidR="00A822B2">
        <w:rPr>
          <w:rFonts w:ascii="Book Antiqua" w:hAnsi="Book Antiqua" w:cs="Calibri"/>
          <w:b/>
          <w:bCs/>
          <w:sz w:val="24"/>
          <w:szCs w:val="24"/>
        </w:rPr>
        <w:t>were</w:t>
      </w:r>
      <w:r w:rsidR="00A822B2" w:rsidRPr="00C4102F">
        <w:rPr>
          <w:rFonts w:ascii="Book Antiqua" w:hAnsi="Book Antiqua" w:cs="Calibri"/>
          <w:b/>
          <w:bCs/>
          <w:sz w:val="24"/>
          <w:szCs w:val="24"/>
        </w:rPr>
        <w:t xml:space="preserve"> </w:t>
      </w:r>
      <w:r w:rsidRPr="00C4102F">
        <w:rPr>
          <w:rFonts w:ascii="Book Antiqua" w:hAnsi="Book Antiqua" w:cs="Calibri"/>
          <w:b/>
          <w:bCs/>
          <w:sz w:val="24"/>
          <w:szCs w:val="24"/>
        </w:rPr>
        <w:t xml:space="preserve">markedly reduced and the skin </w:t>
      </w:r>
      <w:r w:rsidR="00A822B2">
        <w:rPr>
          <w:rFonts w:ascii="Book Antiqua" w:hAnsi="Book Antiqua" w:cs="Calibri"/>
          <w:b/>
          <w:bCs/>
          <w:sz w:val="24"/>
          <w:szCs w:val="24"/>
        </w:rPr>
        <w:t>was</w:t>
      </w:r>
      <w:r w:rsidR="00A822B2" w:rsidRPr="00C4102F">
        <w:rPr>
          <w:rFonts w:ascii="Book Antiqua" w:hAnsi="Book Antiqua" w:cs="Calibri"/>
          <w:b/>
          <w:bCs/>
          <w:sz w:val="24"/>
          <w:szCs w:val="24"/>
        </w:rPr>
        <w:t xml:space="preserve"> </w:t>
      </w:r>
      <w:r w:rsidRPr="00C4102F">
        <w:rPr>
          <w:rFonts w:ascii="Book Antiqua" w:hAnsi="Book Antiqua" w:cs="Calibri"/>
          <w:b/>
          <w:bCs/>
          <w:sz w:val="24"/>
          <w:szCs w:val="24"/>
        </w:rPr>
        <w:t xml:space="preserve">pale in color. </w:t>
      </w:r>
      <w:r w:rsidRPr="009265AA">
        <w:rPr>
          <w:rFonts w:ascii="Book Antiqua" w:hAnsi="Book Antiqua" w:cs="Calibri"/>
          <w:bCs/>
          <w:sz w:val="24"/>
          <w:szCs w:val="24"/>
        </w:rPr>
        <w:t xml:space="preserve">The left testicle </w:t>
      </w:r>
      <w:r w:rsidR="00A822B2">
        <w:rPr>
          <w:rFonts w:ascii="Book Antiqua" w:hAnsi="Book Antiqua" w:cs="Calibri"/>
          <w:bCs/>
          <w:sz w:val="24"/>
          <w:szCs w:val="24"/>
        </w:rPr>
        <w:t>was</w:t>
      </w:r>
      <w:r w:rsidR="00A822B2" w:rsidRPr="009265AA">
        <w:rPr>
          <w:rFonts w:ascii="Book Antiqua" w:hAnsi="Book Antiqua" w:cs="Calibri"/>
          <w:bCs/>
          <w:sz w:val="24"/>
          <w:szCs w:val="24"/>
        </w:rPr>
        <w:t xml:space="preserve"> </w:t>
      </w:r>
      <w:r w:rsidRPr="009265AA">
        <w:rPr>
          <w:rFonts w:ascii="Book Antiqua" w:hAnsi="Book Antiqua" w:cs="Calibri"/>
          <w:bCs/>
          <w:sz w:val="24"/>
          <w:szCs w:val="24"/>
        </w:rPr>
        <w:t>located in the left groin.</w:t>
      </w:r>
    </w:p>
    <w:p w:rsidR="00C4102F" w:rsidRPr="00C4102F" w:rsidRDefault="00C4102F" w:rsidP="004C0918">
      <w:pPr>
        <w:autoSpaceDE w:val="0"/>
        <w:autoSpaceDN w:val="0"/>
        <w:adjustRightInd w:val="0"/>
        <w:rPr>
          <w:rFonts w:ascii="Book Antiqua" w:hAnsi="Book Antiqua" w:cs="Calibri"/>
          <w:b/>
          <w:bCs/>
          <w:sz w:val="24"/>
          <w:szCs w:val="24"/>
        </w:rPr>
      </w:pPr>
      <w:r>
        <w:rPr>
          <w:rFonts w:ascii="Book Antiqua" w:hAnsi="Book Antiqua" w:cs="Calibri"/>
          <w:b/>
          <w:bCs/>
          <w:sz w:val="24"/>
          <w:szCs w:val="24"/>
        </w:rPr>
        <w:br w:type="page"/>
      </w:r>
    </w:p>
    <w:p w:rsidR="004F39DC" w:rsidRPr="00C4102F" w:rsidRDefault="004D2F58" w:rsidP="004C0918">
      <w:pPr>
        <w:autoSpaceDE w:val="0"/>
        <w:autoSpaceDN w:val="0"/>
        <w:adjustRightInd w:val="0"/>
        <w:rPr>
          <w:rFonts w:ascii="Book Antiqua" w:hAnsi="Book Antiqua" w:cs="Calibri"/>
          <w:b/>
          <w:bCs/>
          <w:sz w:val="24"/>
          <w:szCs w:val="24"/>
        </w:rPr>
      </w:pPr>
      <w:r>
        <w:rPr>
          <w:rFonts w:ascii="Book Antiqua" w:hAnsi="Book Antiqua" w:cs="Calibri"/>
          <w:b/>
          <w:bCs/>
          <w:noProof/>
          <w:sz w:val="24"/>
          <w:szCs w:val="24"/>
        </w:rPr>
        <w:drawing>
          <wp:inline distT="0" distB="0" distL="0" distR="0">
            <wp:extent cx="2343150" cy="3133725"/>
            <wp:effectExtent l="0" t="0" r="0" b="9525"/>
            <wp:docPr id="2" name="图片 2"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3150" cy="3133725"/>
                    </a:xfrm>
                    <a:prstGeom prst="rect">
                      <a:avLst/>
                    </a:prstGeom>
                    <a:noFill/>
                    <a:ln>
                      <a:noFill/>
                    </a:ln>
                  </pic:spPr>
                </pic:pic>
              </a:graphicData>
            </a:graphic>
          </wp:inline>
        </w:drawing>
      </w:r>
    </w:p>
    <w:p w:rsidR="004F39DC" w:rsidRDefault="004F39DC" w:rsidP="004C0918">
      <w:pPr>
        <w:autoSpaceDE w:val="0"/>
        <w:autoSpaceDN w:val="0"/>
        <w:adjustRightInd w:val="0"/>
        <w:rPr>
          <w:rFonts w:ascii="Book Antiqua" w:hAnsi="Book Antiqua" w:cs="Calibri"/>
          <w:b/>
          <w:bCs/>
          <w:sz w:val="24"/>
          <w:szCs w:val="24"/>
        </w:rPr>
      </w:pPr>
      <w:r w:rsidRPr="00C4102F">
        <w:rPr>
          <w:rFonts w:ascii="Book Antiqua" w:hAnsi="Book Antiqua" w:cs="Calibri"/>
          <w:b/>
          <w:bCs/>
          <w:sz w:val="24"/>
          <w:szCs w:val="24"/>
        </w:rPr>
        <w:t xml:space="preserve">Figure 2 </w:t>
      </w:r>
      <w:proofErr w:type="gramStart"/>
      <w:r w:rsidRPr="00C4102F">
        <w:rPr>
          <w:rFonts w:ascii="Book Antiqua" w:hAnsi="Book Antiqua" w:cs="Calibri"/>
          <w:b/>
          <w:bCs/>
          <w:sz w:val="24"/>
          <w:szCs w:val="24"/>
        </w:rPr>
        <w:t>The</w:t>
      </w:r>
      <w:proofErr w:type="gramEnd"/>
      <w:r w:rsidRPr="00C4102F">
        <w:rPr>
          <w:rFonts w:ascii="Book Antiqua" w:hAnsi="Book Antiqua" w:cs="Calibri"/>
          <w:b/>
          <w:bCs/>
          <w:sz w:val="24"/>
          <w:szCs w:val="24"/>
        </w:rPr>
        <w:t xml:space="preserve"> right scrotal skin was transplanted to the left side</w:t>
      </w:r>
      <w:r w:rsidRPr="00C4102F" w:rsidDel="00594AB0">
        <w:rPr>
          <w:rFonts w:ascii="Book Antiqua" w:hAnsi="Book Antiqua" w:cs="Calibri"/>
          <w:b/>
          <w:bCs/>
          <w:sz w:val="24"/>
          <w:szCs w:val="24"/>
        </w:rPr>
        <w:t xml:space="preserve"> </w:t>
      </w:r>
      <w:r w:rsidRPr="00C4102F">
        <w:rPr>
          <w:rFonts w:ascii="Book Antiqua" w:hAnsi="Book Antiqua" w:cs="Calibri"/>
          <w:b/>
          <w:bCs/>
          <w:sz w:val="24"/>
          <w:szCs w:val="24"/>
        </w:rPr>
        <w:t>using a pedicle, and the left testicle was relocated and fixed in the scrotum.</w:t>
      </w:r>
    </w:p>
    <w:p w:rsidR="00C4102F" w:rsidRPr="00C4102F" w:rsidRDefault="00C4102F" w:rsidP="004C0918">
      <w:pPr>
        <w:autoSpaceDE w:val="0"/>
        <w:autoSpaceDN w:val="0"/>
        <w:adjustRightInd w:val="0"/>
        <w:rPr>
          <w:rFonts w:ascii="Book Antiqua" w:hAnsi="Book Antiqua" w:cs="Calibri"/>
          <w:b/>
          <w:bCs/>
          <w:sz w:val="24"/>
          <w:szCs w:val="24"/>
        </w:rPr>
      </w:pPr>
      <w:r>
        <w:rPr>
          <w:rFonts w:ascii="Book Antiqua" w:hAnsi="Book Antiqua" w:cs="Calibri"/>
          <w:b/>
          <w:bCs/>
          <w:sz w:val="24"/>
          <w:szCs w:val="24"/>
        </w:rPr>
        <w:br w:type="page"/>
      </w:r>
    </w:p>
    <w:p w:rsidR="004F39DC" w:rsidRPr="004C0918" w:rsidRDefault="004D2F58" w:rsidP="004C0918">
      <w:pPr>
        <w:autoSpaceDE w:val="0"/>
        <w:autoSpaceDN w:val="0"/>
        <w:adjustRightInd w:val="0"/>
        <w:rPr>
          <w:rFonts w:ascii="Book Antiqua" w:hAnsi="Book Antiqua" w:cs="Calibri"/>
          <w:sz w:val="24"/>
          <w:szCs w:val="24"/>
        </w:rPr>
      </w:pPr>
      <w:r>
        <w:rPr>
          <w:rFonts w:ascii="Book Antiqua" w:hAnsi="Book Antiqua" w:cs="Calibri"/>
          <w:noProof/>
          <w:sz w:val="24"/>
          <w:szCs w:val="24"/>
        </w:rPr>
        <w:drawing>
          <wp:inline distT="0" distB="0" distL="0" distR="0">
            <wp:extent cx="3000375" cy="2247900"/>
            <wp:effectExtent l="0" t="0" r="9525" b="0"/>
            <wp:docPr id="3" name="图片 3"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0375" cy="2247900"/>
                    </a:xfrm>
                    <a:prstGeom prst="rect">
                      <a:avLst/>
                    </a:prstGeom>
                    <a:noFill/>
                    <a:ln>
                      <a:noFill/>
                    </a:ln>
                  </pic:spPr>
                </pic:pic>
              </a:graphicData>
            </a:graphic>
          </wp:inline>
        </w:drawing>
      </w:r>
    </w:p>
    <w:p w:rsidR="004F39DC" w:rsidRPr="00C4102F" w:rsidRDefault="004F39DC" w:rsidP="004C0918">
      <w:pPr>
        <w:autoSpaceDE w:val="0"/>
        <w:autoSpaceDN w:val="0"/>
        <w:adjustRightInd w:val="0"/>
        <w:rPr>
          <w:rFonts w:ascii="Book Antiqua" w:hAnsi="Book Antiqua" w:cs="Calibri"/>
          <w:b/>
          <w:bCs/>
          <w:sz w:val="24"/>
          <w:szCs w:val="24"/>
        </w:rPr>
      </w:pPr>
      <w:r w:rsidRPr="00C4102F">
        <w:rPr>
          <w:rFonts w:ascii="Book Antiqua" w:hAnsi="Book Antiqua" w:cs="Calibri"/>
          <w:b/>
          <w:bCs/>
          <w:sz w:val="24"/>
          <w:szCs w:val="24"/>
        </w:rPr>
        <w:t>Figure 3</w:t>
      </w:r>
      <w:r w:rsidR="00C4102F" w:rsidRPr="00C4102F">
        <w:rPr>
          <w:rFonts w:ascii="Book Antiqua" w:hAnsi="Book Antiqua" w:cs="Calibri"/>
          <w:b/>
          <w:bCs/>
          <w:sz w:val="24"/>
          <w:szCs w:val="24"/>
        </w:rPr>
        <w:t xml:space="preserve"> </w:t>
      </w:r>
      <w:r w:rsidRPr="00C4102F">
        <w:rPr>
          <w:rFonts w:ascii="Book Antiqua" w:hAnsi="Book Antiqua" w:cs="Calibri"/>
          <w:b/>
          <w:bCs/>
          <w:sz w:val="24"/>
          <w:szCs w:val="24"/>
        </w:rPr>
        <w:t xml:space="preserve">After 4 </w:t>
      </w:r>
      <w:proofErr w:type="spellStart"/>
      <w:r w:rsidRPr="00C4102F">
        <w:rPr>
          <w:rFonts w:ascii="Book Antiqua" w:hAnsi="Book Antiqua" w:cs="Calibri"/>
          <w:b/>
          <w:bCs/>
          <w:sz w:val="24"/>
          <w:szCs w:val="24"/>
        </w:rPr>
        <w:t>mo</w:t>
      </w:r>
      <w:proofErr w:type="spellEnd"/>
      <w:r w:rsidRPr="00C4102F">
        <w:rPr>
          <w:rFonts w:ascii="Book Antiqua" w:hAnsi="Book Antiqua" w:cs="Calibri"/>
          <w:b/>
          <w:bCs/>
          <w:sz w:val="24"/>
          <w:szCs w:val="24"/>
        </w:rPr>
        <w:t>, the wound has healed well and the left testicle was located in the scrotum.</w:t>
      </w:r>
    </w:p>
    <w:sectPr w:rsidR="004F39DC" w:rsidRPr="00C4102F" w:rsidSect="003A375A">
      <w:footerReference w:type="defaul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1BC8" w:rsidRDefault="009D1BC8" w:rsidP="005D349E">
      <w:pPr>
        <w:spacing w:line="240" w:lineRule="auto"/>
      </w:pPr>
      <w:r>
        <w:separator/>
      </w:r>
    </w:p>
  </w:endnote>
  <w:endnote w:type="continuationSeparator" w:id="0">
    <w:p w:rsidR="009D1BC8" w:rsidRDefault="009D1BC8" w:rsidP="005D34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AdvTimes">
    <w:altName w:val="Arial Unicode MS"/>
    <w:charset w:val="88"/>
    <w:family w:val="auto"/>
    <w:pitch w:val="default"/>
    <w:sig w:usb0="00000000" w:usb1="0000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49C" w:rsidRDefault="00C9649C" w:rsidP="00C9649C">
    <w:pPr>
      <w:pStyle w:val="a8"/>
      <w:ind w:firstLineChars="2400" w:firstLine="4320"/>
    </w:pPr>
    <w:r>
      <w:fldChar w:fldCharType="begin"/>
    </w:r>
    <w:r>
      <w:instrText xml:space="preserve"> PAGE   \* MERGEFORMAT </w:instrText>
    </w:r>
    <w:r>
      <w:fldChar w:fldCharType="separate"/>
    </w:r>
    <w:r w:rsidR="00D1718B" w:rsidRPr="00D1718B">
      <w:rPr>
        <w:noProof/>
        <w:lang w:val="zh-CN"/>
      </w:rPr>
      <w:t>13</w:t>
    </w:r>
    <w:r>
      <w:fldChar w:fldCharType="end"/>
    </w:r>
  </w:p>
  <w:p w:rsidR="00C9649C" w:rsidRDefault="00C9649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1BC8" w:rsidRDefault="009D1BC8" w:rsidP="005D349E">
      <w:pPr>
        <w:spacing w:line="240" w:lineRule="auto"/>
      </w:pPr>
      <w:r>
        <w:separator/>
      </w:r>
    </w:p>
  </w:footnote>
  <w:footnote w:type="continuationSeparator" w:id="0">
    <w:p w:rsidR="009D1BC8" w:rsidRDefault="009D1BC8" w:rsidP="005D349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4251C5"/>
    <w:multiLevelType w:val="hybridMultilevel"/>
    <w:tmpl w:val="556A31E0"/>
    <w:lvl w:ilvl="0" w:tplc="92600730">
      <w:start w:val="1"/>
      <w:numFmt w:val="decimal"/>
      <w:lvlText w:val="%1."/>
      <w:lvlJc w:val="left"/>
      <w:pPr>
        <w:ind w:left="420" w:hanging="4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63196FA5"/>
    <w:multiLevelType w:val="hybridMultilevel"/>
    <w:tmpl w:val="55A8A5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011"/>
    <w:rsid w:val="0000400D"/>
    <w:rsid w:val="00020B3B"/>
    <w:rsid w:val="0002190F"/>
    <w:rsid w:val="00057C79"/>
    <w:rsid w:val="0009221A"/>
    <w:rsid w:val="000A713B"/>
    <w:rsid w:val="000D7D29"/>
    <w:rsid w:val="000E313B"/>
    <w:rsid w:val="000F7364"/>
    <w:rsid w:val="00107B80"/>
    <w:rsid w:val="00153BBB"/>
    <w:rsid w:val="001623D0"/>
    <w:rsid w:val="001639AA"/>
    <w:rsid w:val="001643CB"/>
    <w:rsid w:val="001779ED"/>
    <w:rsid w:val="001856C0"/>
    <w:rsid w:val="00185E73"/>
    <w:rsid w:val="001A22A8"/>
    <w:rsid w:val="001B424C"/>
    <w:rsid w:val="001B6C4E"/>
    <w:rsid w:val="001E525B"/>
    <w:rsid w:val="001F0ED1"/>
    <w:rsid w:val="00200D7D"/>
    <w:rsid w:val="00211947"/>
    <w:rsid w:val="00213CDD"/>
    <w:rsid w:val="00225773"/>
    <w:rsid w:val="00225B8F"/>
    <w:rsid w:val="00232ED0"/>
    <w:rsid w:val="00242A88"/>
    <w:rsid w:val="00247FDE"/>
    <w:rsid w:val="00273546"/>
    <w:rsid w:val="0028213A"/>
    <w:rsid w:val="00284DD1"/>
    <w:rsid w:val="00287E38"/>
    <w:rsid w:val="002C2AFD"/>
    <w:rsid w:val="002E2AF2"/>
    <w:rsid w:val="002E4886"/>
    <w:rsid w:val="0033134C"/>
    <w:rsid w:val="0036727D"/>
    <w:rsid w:val="00372D5F"/>
    <w:rsid w:val="003873C4"/>
    <w:rsid w:val="00390268"/>
    <w:rsid w:val="003A2853"/>
    <w:rsid w:val="003A375A"/>
    <w:rsid w:val="003C318E"/>
    <w:rsid w:val="003C6183"/>
    <w:rsid w:val="003D27C9"/>
    <w:rsid w:val="003E1903"/>
    <w:rsid w:val="003E3802"/>
    <w:rsid w:val="003E4191"/>
    <w:rsid w:val="003F7011"/>
    <w:rsid w:val="0040389E"/>
    <w:rsid w:val="004119FA"/>
    <w:rsid w:val="0041669A"/>
    <w:rsid w:val="00421A75"/>
    <w:rsid w:val="00441951"/>
    <w:rsid w:val="00444D63"/>
    <w:rsid w:val="00452144"/>
    <w:rsid w:val="00460D7E"/>
    <w:rsid w:val="00470427"/>
    <w:rsid w:val="00475AC5"/>
    <w:rsid w:val="004932A1"/>
    <w:rsid w:val="0049601B"/>
    <w:rsid w:val="004A19A3"/>
    <w:rsid w:val="004A4246"/>
    <w:rsid w:val="004B7F91"/>
    <w:rsid w:val="004C0918"/>
    <w:rsid w:val="004C2A97"/>
    <w:rsid w:val="004C3166"/>
    <w:rsid w:val="004C50EB"/>
    <w:rsid w:val="004C56B0"/>
    <w:rsid w:val="004D2F58"/>
    <w:rsid w:val="004D403D"/>
    <w:rsid w:val="004D7717"/>
    <w:rsid w:val="004E4B53"/>
    <w:rsid w:val="004E7B70"/>
    <w:rsid w:val="004F0F51"/>
    <w:rsid w:val="004F39DC"/>
    <w:rsid w:val="00507ADC"/>
    <w:rsid w:val="0051735A"/>
    <w:rsid w:val="00536FD0"/>
    <w:rsid w:val="005526F6"/>
    <w:rsid w:val="005644E1"/>
    <w:rsid w:val="00586C2E"/>
    <w:rsid w:val="00594A7A"/>
    <w:rsid w:val="00594AB0"/>
    <w:rsid w:val="005A09E5"/>
    <w:rsid w:val="005B2412"/>
    <w:rsid w:val="005D29C0"/>
    <w:rsid w:val="005D349E"/>
    <w:rsid w:val="005D47E3"/>
    <w:rsid w:val="005E17F9"/>
    <w:rsid w:val="005F078D"/>
    <w:rsid w:val="0060535D"/>
    <w:rsid w:val="0066330B"/>
    <w:rsid w:val="006A5732"/>
    <w:rsid w:val="006A650A"/>
    <w:rsid w:val="006D5511"/>
    <w:rsid w:val="006E1771"/>
    <w:rsid w:val="00706C90"/>
    <w:rsid w:val="00707928"/>
    <w:rsid w:val="00710020"/>
    <w:rsid w:val="00763626"/>
    <w:rsid w:val="00764F0B"/>
    <w:rsid w:val="00793C1C"/>
    <w:rsid w:val="007A55A5"/>
    <w:rsid w:val="007A7CA4"/>
    <w:rsid w:val="007B642A"/>
    <w:rsid w:val="007B68D8"/>
    <w:rsid w:val="007C13A1"/>
    <w:rsid w:val="007D2E35"/>
    <w:rsid w:val="007D753F"/>
    <w:rsid w:val="007E5CA6"/>
    <w:rsid w:val="007E61EA"/>
    <w:rsid w:val="007F140B"/>
    <w:rsid w:val="007F1CD8"/>
    <w:rsid w:val="0081058C"/>
    <w:rsid w:val="00832A43"/>
    <w:rsid w:val="00845499"/>
    <w:rsid w:val="00851A11"/>
    <w:rsid w:val="008617A3"/>
    <w:rsid w:val="008618F1"/>
    <w:rsid w:val="00876DAB"/>
    <w:rsid w:val="008944D8"/>
    <w:rsid w:val="008A0E46"/>
    <w:rsid w:val="008B798C"/>
    <w:rsid w:val="008C2227"/>
    <w:rsid w:val="008F072D"/>
    <w:rsid w:val="008F21AF"/>
    <w:rsid w:val="009066A4"/>
    <w:rsid w:val="00906D08"/>
    <w:rsid w:val="00910194"/>
    <w:rsid w:val="00912F13"/>
    <w:rsid w:val="009230A7"/>
    <w:rsid w:val="009265AA"/>
    <w:rsid w:val="009344C2"/>
    <w:rsid w:val="00946472"/>
    <w:rsid w:val="00966C5E"/>
    <w:rsid w:val="00975746"/>
    <w:rsid w:val="00982F0C"/>
    <w:rsid w:val="009B500B"/>
    <w:rsid w:val="009D1BC8"/>
    <w:rsid w:val="009E4877"/>
    <w:rsid w:val="00A20634"/>
    <w:rsid w:val="00A305B8"/>
    <w:rsid w:val="00A324C1"/>
    <w:rsid w:val="00A522C2"/>
    <w:rsid w:val="00A5560C"/>
    <w:rsid w:val="00A6362D"/>
    <w:rsid w:val="00A63AC8"/>
    <w:rsid w:val="00A822B2"/>
    <w:rsid w:val="00A878FA"/>
    <w:rsid w:val="00A91CF0"/>
    <w:rsid w:val="00A91DA5"/>
    <w:rsid w:val="00AA5AAC"/>
    <w:rsid w:val="00AB3F44"/>
    <w:rsid w:val="00AD6CFA"/>
    <w:rsid w:val="00AF73E5"/>
    <w:rsid w:val="00AF7A0E"/>
    <w:rsid w:val="00B14A4C"/>
    <w:rsid w:val="00B1643C"/>
    <w:rsid w:val="00B81B87"/>
    <w:rsid w:val="00B857A6"/>
    <w:rsid w:val="00B87970"/>
    <w:rsid w:val="00B92E02"/>
    <w:rsid w:val="00B9649A"/>
    <w:rsid w:val="00BA13DA"/>
    <w:rsid w:val="00BA2301"/>
    <w:rsid w:val="00BB13D1"/>
    <w:rsid w:val="00BD205B"/>
    <w:rsid w:val="00BD2467"/>
    <w:rsid w:val="00BE1D93"/>
    <w:rsid w:val="00BE2E08"/>
    <w:rsid w:val="00BF16E4"/>
    <w:rsid w:val="00BF3D09"/>
    <w:rsid w:val="00BF7C52"/>
    <w:rsid w:val="00C201FD"/>
    <w:rsid w:val="00C218FF"/>
    <w:rsid w:val="00C22F12"/>
    <w:rsid w:val="00C4102F"/>
    <w:rsid w:val="00C528DB"/>
    <w:rsid w:val="00C66F3B"/>
    <w:rsid w:val="00C902D7"/>
    <w:rsid w:val="00C92A88"/>
    <w:rsid w:val="00C9649C"/>
    <w:rsid w:val="00CA01AB"/>
    <w:rsid w:val="00CC3D2F"/>
    <w:rsid w:val="00CD00F4"/>
    <w:rsid w:val="00D123B4"/>
    <w:rsid w:val="00D137E2"/>
    <w:rsid w:val="00D1718B"/>
    <w:rsid w:val="00D21ECC"/>
    <w:rsid w:val="00D506FB"/>
    <w:rsid w:val="00D601FF"/>
    <w:rsid w:val="00D67289"/>
    <w:rsid w:val="00D80AA3"/>
    <w:rsid w:val="00D844FF"/>
    <w:rsid w:val="00D91768"/>
    <w:rsid w:val="00DB77C4"/>
    <w:rsid w:val="00DC72BB"/>
    <w:rsid w:val="00DD5999"/>
    <w:rsid w:val="00DD6774"/>
    <w:rsid w:val="00DE183D"/>
    <w:rsid w:val="00DE2E16"/>
    <w:rsid w:val="00E037F0"/>
    <w:rsid w:val="00E127E8"/>
    <w:rsid w:val="00E34F9F"/>
    <w:rsid w:val="00E42965"/>
    <w:rsid w:val="00E444AE"/>
    <w:rsid w:val="00E52E72"/>
    <w:rsid w:val="00E61810"/>
    <w:rsid w:val="00E64D44"/>
    <w:rsid w:val="00E64D90"/>
    <w:rsid w:val="00E746CE"/>
    <w:rsid w:val="00EA4597"/>
    <w:rsid w:val="00EB2FE6"/>
    <w:rsid w:val="00EB364A"/>
    <w:rsid w:val="00EC0EF9"/>
    <w:rsid w:val="00EC3C89"/>
    <w:rsid w:val="00EC771B"/>
    <w:rsid w:val="00ED0D14"/>
    <w:rsid w:val="00EF1693"/>
    <w:rsid w:val="00F05D55"/>
    <w:rsid w:val="00F217F1"/>
    <w:rsid w:val="00F5279E"/>
    <w:rsid w:val="00F97231"/>
    <w:rsid w:val="00FC5ABF"/>
    <w:rsid w:val="00FE49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a">
    <w:name w:val="Normal"/>
    <w:qFormat/>
    <w:rsid w:val="003A375A"/>
    <w:pPr>
      <w:widowControl w:val="0"/>
      <w:spacing w:line="360" w:lineRule="auto"/>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jrnl">
    <w:name w:val="jrnl"/>
    <w:basedOn w:val="a0"/>
    <w:rsid w:val="00F5279E"/>
  </w:style>
  <w:style w:type="paragraph" w:styleId="a3">
    <w:name w:val="Balloon Text"/>
    <w:basedOn w:val="a"/>
    <w:link w:val="Char"/>
    <w:uiPriority w:val="99"/>
    <w:semiHidden/>
    <w:unhideWhenUsed/>
    <w:rsid w:val="00DE183D"/>
    <w:pPr>
      <w:spacing w:line="240" w:lineRule="auto"/>
    </w:pPr>
    <w:rPr>
      <w:rFonts w:ascii="Times New Roman" w:hAnsi="Times New Roman"/>
      <w:sz w:val="18"/>
      <w:szCs w:val="18"/>
      <w:lang w:val="x-none"/>
    </w:rPr>
  </w:style>
  <w:style w:type="character" w:customStyle="1" w:styleId="Char">
    <w:name w:val="批注框文本 Char"/>
    <w:link w:val="a3"/>
    <w:uiPriority w:val="99"/>
    <w:semiHidden/>
    <w:rsid w:val="00DE183D"/>
    <w:rPr>
      <w:rFonts w:ascii="Times New Roman" w:hAnsi="Times New Roman"/>
      <w:kern w:val="2"/>
      <w:sz w:val="18"/>
      <w:szCs w:val="18"/>
      <w:lang w:eastAsia="zh-CN"/>
    </w:rPr>
  </w:style>
  <w:style w:type="paragraph" w:customStyle="1" w:styleId="-11">
    <w:name w:val="彩色底纹 - 强调文字颜色 11"/>
    <w:hidden/>
    <w:uiPriority w:val="99"/>
    <w:semiHidden/>
    <w:rsid w:val="006D5511"/>
    <w:rPr>
      <w:kern w:val="2"/>
      <w:sz w:val="21"/>
      <w:szCs w:val="22"/>
    </w:rPr>
  </w:style>
  <w:style w:type="character" w:styleId="a4">
    <w:name w:val="annotation reference"/>
    <w:uiPriority w:val="99"/>
    <w:unhideWhenUsed/>
    <w:qFormat/>
    <w:rsid w:val="00C902D7"/>
    <w:rPr>
      <w:sz w:val="18"/>
      <w:szCs w:val="18"/>
    </w:rPr>
  </w:style>
  <w:style w:type="paragraph" w:styleId="a5">
    <w:name w:val="annotation text"/>
    <w:basedOn w:val="a"/>
    <w:link w:val="Char0"/>
    <w:uiPriority w:val="99"/>
    <w:unhideWhenUsed/>
    <w:qFormat/>
    <w:rsid w:val="00C902D7"/>
    <w:rPr>
      <w:sz w:val="24"/>
      <w:szCs w:val="24"/>
      <w:lang w:val="x-none"/>
    </w:rPr>
  </w:style>
  <w:style w:type="character" w:customStyle="1" w:styleId="Char0">
    <w:name w:val="批注文字 Char"/>
    <w:link w:val="a5"/>
    <w:uiPriority w:val="99"/>
    <w:semiHidden/>
    <w:rsid w:val="00C902D7"/>
    <w:rPr>
      <w:kern w:val="2"/>
      <w:sz w:val="24"/>
      <w:szCs w:val="24"/>
      <w:lang w:eastAsia="zh-CN"/>
    </w:rPr>
  </w:style>
  <w:style w:type="paragraph" w:styleId="a6">
    <w:name w:val="annotation subject"/>
    <w:basedOn w:val="a5"/>
    <w:next w:val="a5"/>
    <w:link w:val="Char1"/>
    <w:uiPriority w:val="99"/>
    <w:semiHidden/>
    <w:unhideWhenUsed/>
    <w:rsid w:val="00C902D7"/>
    <w:rPr>
      <w:b/>
      <w:bCs/>
    </w:rPr>
  </w:style>
  <w:style w:type="character" w:customStyle="1" w:styleId="Char1">
    <w:name w:val="批注主题 Char"/>
    <w:link w:val="a6"/>
    <w:uiPriority w:val="99"/>
    <w:semiHidden/>
    <w:rsid w:val="00C902D7"/>
    <w:rPr>
      <w:b/>
      <w:bCs/>
      <w:kern w:val="2"/>
      <w:sz w:val="24"/>
      <w:szCs w:val="24"/>
      <w:lang w:eastAsia="zh-CN"/>
    </w:rPr>
  </w:style>
  <w:style w:type="paragraph" w:styleId="a7">
    <w:name w:val="header"/>
    <w:basedOn w:val="a"/>
    <w:link w:val="Char2"/>
    <w:uiPriority w:val="99"/>
    <w:unhideWhenUsed/>
    <w:rsid w:val="005D349E"/>
    <w:pPr>
      <w:pBdr>
        <w:bottom w:val="single" w:sz="6" w:space="1" w:color="auto"/>
      </w:pBdr>
      <w:tabs>
        <w:tab w:val="center" w:pos="4153"/>
        <w:tab w:val="right" w:pos="8306"/>
      </w:tabs>
      <w:snapToGrid w:val="0"/>
      <w:spacing w:line="240" w:lineRule="auto"/>
      <w:jc w:val="center"/>
    </w:pPr>
    <w:rPr>
      <w:sz w:val="18"/>
      <w:szCs w:val="18"/>
      <w:lang w:val="x-none" w:eastAsia="x-none"/>
    </w:rPr>
  </w:style>
  <w:style w:type="character" w:customStyle="1" w:styleId="Char2">
    <w:name w:val="页眉 Char"/>
    <w:link w:val="a7"/>
    <w:uiPriority w:val="99"/>
    <w:rsid w:val="005D349E"/>
    <w:rPr>
      <w:kern w:val="2"/>
      <w:sz w:val="18"/>
      <w:szCs w:val="18"/>
    </w:rPr>
  </w:style>
  <w:style w:type="paragraph" w:styleId="a8">
    <w:name w:val="footer"/>
    <w:basedOn w:val="a"/>
    <w:link w:val="Char3"/>
    <w:uiPriority w:val="99"/>
    <w:unhideWhenUsed/>
    <w:rsid w:val="005D349E"/>
    <w:pPr>
      <w:tabs>
        <w:tab w:val="center" w:pos="4153"/>
        <w:tab w:val="right" w:pos="8306"/>
      </w:tabs>
      <w:snapToGrid w:val="0"/>
      <w:spacing w:line="240" w:lineRule="auto"/>
      <w:jc w:val="left"/>
    </w:pPr>
    <w:rPr>
      <w:sz w:val="18"/>
      <w:szCs w:val="18"/>
      <w:lang w:val="x-none" w:eastAsia="x-none"/>
    </w:rPr>
  </w:style>
  <w:style w:type="character" w:customStyle="1" w:styleId="Char3">
    <w:name w:val="页脚 Char"/>
    <w:link w:val="a8"/>
    <w:uiPriority w:val="99"/>
    <w:rsid w:val="005D349E"/>
    <w:rPr>
      <w:kern w:val="2"/>
      <w:sz w:val="18"/>
      <w:szCs w:val="18"/>
    </w:rPr>
  </w:style>
  <w:style w:type="character" w:styleId="a9">
    <w:name w:val="Hyperlink"/>
    <w:uiPriority w:val="99"/>
    <w:unhideWhenUsed/>
    <w:rsid w:val="00EA4597"/>
    <w:rPr>
      <w:color w:val="0000FF"/>
      <w:u w:val="single"/>
    </w:rPr>
  </w:style>
  <w:style w:type="paragraph" w:customStyle="1" w:styleId="1">
    <w:name w:val="正文1"/>
    <w:uiPriority w:val="99"/>
    <w:rsid w:val="00E127E8"/>
    <w:pPr>
      <w:spacing w:line="276" w:lineRule="auto"/>
    </w:pPr>
    <w:rPr>
      <w:rFonts w:ascii="Arial" w:hAnsi="Arial" w:cs="Arial"/>
      <w:color w:val="000000"/>
      <w:sz w:val="22"/>
      <w:lang w:val="pl-PL" w:eastAsia="pl-PL"/>
    </w:rPr>
  </w:style>
  <w:style w:type="character" w:customStyle="1" w:styleId="10">
    <w:name w:val="批注文字 字符1"/>
    <w:uiPriority w:val="99"/>
    <w:qFormat/>
    <w:rsid w:val="00E127E8"/>
    <w:rPr>
      <w:rFonts w:eastAsia="MS Mincho"/>
      <w:kern w:val="2"/>
      <w:sz w:val="21"/>
    </w:rPr>
  </w:style>
  <w:style w:type="paragraph" w:customStyle="1" w:styleId="aa">
    <w:name w:val="列表段落"/>
    <w:basedOn w:val="a"/>
    <w:uiPriority w:val="34"/>
    <w:qFormat/>
    <w:rsid w:val="00E127E8"/>
    <w:pPr>
      <w:widowControl/>
      <w:spacing w:after="200" w:line="276" w:lineRule="auto"/>
      <w:ind w:left="720"/>
      <w:contextualSpacing/>
      <w:jc w:val="left"/>
    </w:pPr>
    <w:rPr>
      <w:rFonts w:ascii="Calibri Light" w:hAnsi="Calibri Light"/>
      <w:kern w:val="0"/>
      <w:sz w:val="22"/>
    </w:rPr>
  </w:style>
  <w:style w:type="paragraph" w:customStyle="1" w:styleId="EndNoteBibliography">
    <w:name w:val="EndNote Bibliography"/>
    <w:basedOn w:val="a"/>
    <w:link w:val="EndNoteBibliographyChar"/>
    <w:rsid w:val="00876DAB"/>
    <w:pPr>
      <w:spacing w:line="240" w:lineRule="auto"/>
    </w:pPr>
    <w:rPr>
      <w:rFonts w:ascii="Times New Roman" w:hAnsi="Times New Roman"/>
      <w:noProof/>
      <w:sz w:val="20"/>
      <w:szCs w:val="24"/>
      <w:lang w:val="x-none" w:eastAsia="x-none"/>
    </w:rPr>
  </w:style>
  <w:style w:type="character" w:customStyle="1" w:styleId="EndNoteBibliographyChar">
    <w:name w:val="EndNote Bibliography Char"/>
    <w:link w:val="EndNoteBibliography"/>
    <w:rsid w:val="00876DAB"/>
    <w:rPr>
      <w:rFonts w:ascii="Times New Roman" w:hAnsi="Times New Roman"/>
      <w:noProof/>
      <w:kern w:val="2"/>
      <w:szCs w:val="24"/>
    </w:rPr>
  </w:style>
  <w:style w:type="paragraph" w:styleId="ab">
    <w:name w:val="Normal (Web)"/>
    <w:basedOn w:val="a"/>
    <w:semiHidden/>
    <w:unhideWhenUsed/>
    <w:qFormat/>
    <w:rsid w:val="00975746"/>
    <w:pPr>
      <w:widowControl/>
      <w:spacing w:before="100" w:beforeAutospacing="1" w:after="100" w:afterAutospacing="1" w:line="240" w:lineRule="auto"/>
      <w:jc w:val="left"/>
    </w:pPr>
    <w:rPr>
      <w:rFonts w:ascii="Times New Roman" w:eastAsia="Calibri" w:hAnsi="Times New Roman"/>
      <w:kern w:val="0"/>
      <w:sz w:val="24"/>
      <w:szCs w:val="24"/>
      <w:lang w:val="it-IT" w:eastAsia="it-IT"/>
    </w:rPr>
  </w:style>
  <w:style w:type="character" w:customStyle="1" w:styleId="ac">
    <w:name w:val="未处理的提及"/>
    <w:uiPriority w:val="99"/>
    <w:semiHidden/>
    <w:unhideWhenUsed/>
    <w:rsid w:val="001A22A8"/>
    <w:rPr>
      <w:color w:val="605E5C"/>
      <w:shd w:val="clear" w:color="auto" w:fill="E1DFDD"/>
    </w:rPr>
  </w:style>
  <w:style w:type="character" w:customStyle="1" w:styleId="dxebaseoffice2010blue">
    <w:name w:val="dxebase_office2010blue"/>
    <w:rsid w:val="00BB13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a">
    <w:name w:val="Normal"/>
    <w:qFormat/>
    <w:rsid w:val="003A375A"/>
    <w:pPr>
      <w:widowControl w:val="0"/>
      <w:spacing w:line="360" w:lineRule="auto"/>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jrnl">
    <w:name w:val="jrnl"/>
    <w:basedOn w:val="a0"/>
    <w:rsid w:val="00F5279E"/>
  </w:style>
  <w:style w:type="paragraph" w:styleId="a3">
    <w:name w:val="Balloon Text"/>
    <w:basedOn w:val="a"/>
    <w:link w:val="Char"/>
    <w:uiPriority w:val="99"/>
    <w:semiHidden/>
    <w:unhideWhenUsed/>
    <w:rsid w:val="00DE183D"/>
    <w:pPr>
      <w:spacing w:line="240" w:lineRule="auto"/>
    </w:pPr>
    <w:rPr>
      <w:rFonts w:ascii="Times New Roman" w:hAnsi="Times New Roman"/>
      <w:sz w:val="18"/>
      <w:szCs w:val="18"/>
      <w:lang w:val="x-none"/>
    </w:rPr>
  </w:style>
  <w:style w:type="character" w:customStyle="1" w:styleId="Char">
    <w:name w:val="批注框文本 Char"/>
    <w:link w:val="a3"/>
    <w:uiPriority w:val="99"/>
    <w:semiHidden/>
    <w:rsid w:val="00DE183D"/>
    <w:rPr>
      <w:rFonts w:ascii="Times New Roman" w:hAnsi="Times New Roman"/>
      <w:kern w:val="2"/>
      <w:sz w:val="18"/>
      <w:szCs w:val="18"/>
      <w:lang w:eastAsia="zh-CN"/>
    </w:rPr>
  </w:style>
  <w:style w:type="paragraph" w:customStyle="1" w:styleId="-11">
    <w:name w:val="彩色底纹 - 强调文字颜色 11"/>
    <w:hidden/>
    <w:uiPriority w:val="99"/>
    <w:semiHidden/>
    <w:rsid w:val="006D5511"/>
    <w:rPr>
      <w:kern w:val="2"/>
      <w:sz w:val="21"/>
      <w:szCs w:val="22"/>
    </w:rPr>
  </w:style>
  <w:style w:type="character" w:styleId="a4">
    <w:name w:val="annotation reference"/>
    <w:uiPriority w:val="99"/>
    <w:unhideWhenUsed/>
    <w:qFormat/>
    <w:rsid w:val="00C902D7"/>
    <w:rPr>
      <w:sz w:val="18"/>
      <w:szCs w:val="18"/>
    </w:rPr>
  </w:style>
  <w:style w:type="paragraph" w:styleId="a5">
    <w:name w:val="annotation text"/>
    <w:basedOn w:val="a"/>
    <w:link w:val="Char0"/>
    <w:uiPriority w:val="99"/>
    <w:unhideWhenUsed/>
    <w:qFormat/>
    <w:rsid w:val="00C902D7"/>
    <w:rPr>
      <w:sz w:val="24"/>
      <w:szCs w:val="24"/>
      <w:lang w:val="x-none"/>
    </w:rPr>
  </w:style>
  <w:style w:type="character" w:customStyle="1" w:styleId="Char0">
    <w:name w:val="批注文字 Char"/>
    <w:link w:val="a5"/>
    <w:uiPriority w:val="99"/>
    <w:semiHidden/>
    <w:rsid w:val="00C902D7"/>
    <w:rPr>
      <w:kern w:val="2"/>
      <w:sz w:val="24"/>
      <w:szCs w:val="24"/>
      <w:lang w:eastAsia="zh-CN"/>
    </w:rPr>
  </w:style>
  <w:style w:type="paragraph" w:styleId="a6">
    <w:name w:val="annotation subject"/>
    <w:basedOn w:val="a5"/>
    <w:next w:val="a5"/>
    <w:link w:val="Char1"/>
    <w:uiPriority w:val="99"/>
    <w:semiHidden/>
    <w:unhideWhenUsed/>
    <w:rsid w:val="00C902D7"/>
    <w:rPr>
      <w:b/>
      <w:bCs/>
    </w:rPr>
  </w:style>
  <w:style w:type="character" w:customStyle="1" w:styleId="Char1">
    <w:name w:val="批注主题 Char"/>
    <w:link w:val="a6"/>
    <w:uiPriority w:val="99"/>
    <w:semiHidden/>
    <w:rsid w:val="00C902D7"/>
    <w:rPr>
      <w:b/>
      <w:bCs/>
      <w:kern w:val="2"/>
      <w:sz w:val="24"/>
      <w:szCs w:val="24"/>
      <w:lang w:eastAsia="zh-CN"/>
    </w:rPr>
  </w:style>
  <w:style w:type="paragraph" w:styleId="a7">
    <w:name w:val="header"/>
    <w:basedOn w:val="a"/>
    <w:link w:val="Char2"/>
    <w:uiPriority w:val="99"/>
    <w:unhideWhenUsed/>
    <w:rsid w:val="005D349E"/>
    <w:pPr>
      <w:pBdr>
        <w:bottom w:val="single" w:sz="6" w:space="1" w:color="auto"/>
      </w:pBdr>
      <w:tabs>
        <w:tab w:val="center" w:pos="4153"/>
        <w:tab w:val="right" w:pos="8306"/>
      </w:tabs>
      <w:snapToGrid w:val="0"/>
      <w:spacing w:line="240" w:lineRule="auto"/>
      <w:jc w:val="center"/>
    </w:pPr>
    <w:rPr>
      <w:sz w:val="18"/>
      <w:szCs w:val="18"/>
      <w:lang w:val="x-none" w:eastAsia="x-none"/>
    </w:rPr>
  </w:style>
  <w:style w:type="character" w:customStyle="1" w:styleId="Char2">
    <w:name w:val="页眉 Char"/>
    <w:link w:val="a7"/>
    <w:uiPriority w:val="99"/>
    <w:rsid w:val="005D349E"/>
    <w:rPr>
      <w:kern w:val="2"/>
      <w:sz w:val="18"/>
      <w:szCs w:val="18"/>
    </w:rPr>
  </w:style>
  <w:style w:type="paragraph" w:styleId="a8">
    <w:name w:val="footer"/>
    <w:basedOn w:val="a"/>
    <w:link w:val="Char3"/>
    <w:uiPriority w:val="99"/>
    <w:unhideWhenUsed/>
    <w:rsid w:val="005D349E"/>
    <w:pPr>
      <w:tabs>
        <w:tab w:val="center" w:pos="4153"/>
        <w:tab w:val="right" w:pos="8306"/>
      </w:tabs>
      <w:snapToGrid w:val="0"/>
      <w:spacing w:line="240" w:lineRule="auto"/>
      <w:jc w:val="left"/>
    </w:pPr>
    <w:rPr>
      <w:sz w:val="18"/>
      <w:szCs w:val="18"/>
      <w:lang w:val="x-none" w:eastAsia="x-none"/>
    </w:rPr>
  </w:style>
  <w:style w:type="character" w:customStyle="1" w:styleId="Char3">
    <w:name w:val="页脚 Char"/>
    <w:link w:val="a8"/>
    <w:uiPriority w:val="99"/>
    <w:rsid w:val="005D349E"/>
    <w:rPr>
      <w:kern w:val="2"/>
      <w:sz w:val="18"/>
      <w:szCs w:val="18"/>
    </w:rPr>
  </w:style>
  <w:style w:type="character" w:styleId="a9">
    <w:name w:val="Hyperlink"/>
    <w:uiPriority w:val="99"/>
    <w:unhideWhenUsed/>
    <w:rsid w:val="00EA4597"/>
    <w:rPr>
      <w:color w:val="0000FF"/>
      <w:u w:val="single"/>
    </w:rPr>
  </w:style>
  <w:style w:type="paragraph" w:customStyle="1" w:styleId="1">
    <w:name w:val="正文1"/>
    <w:uiPriority w:val="99"/>
    <w:rsid w:val="00E127E8"/>
    <w:pPr>
      <w:spacing w:line="276" w:lineRule="auto"/>
    </w:pPr>
    <w:rPr>
      <w:rFonts w:ascii="Arial" w:hAnsi="Arial" w:cs="Arial"/>
      <w:color w:val="000000"/>
      <w:sz w:val="22"/>
      <w:lang w:val="pl-PL" w:eastAsia="pl-PL"/>
    </w:rPr>
  </w:style>
  <w:style w:type="character" w:customStyle="1" w:styleId="10">
    <w:name w:val="批注文字 字符1"/>
    <w:uiPriority w:val="99"/>
    <w:qFormat/>
    <w:rsid w:val="00E127E8"/>
    <w:rPr>
      <w:rFonts w:eastAsia="MS Mincho"/>
      <w:kern w:val="2"/>
      <w:sz w:val="21"/>
    </w:rPr>
  </w:style>
  <w:style w:type="paragraph" w:customStyle="1" w:styleId="aa">
    <w:name w:val="列表段落"/>
    <w:basedOn w:val="a"/>
    <w:uiPriority w:val="34"/>
    <w:qFormat/>
    <w:rsid w:val="00E127E8"/>
    <w:pPr>
      <w:widowControl/>
      <w:spacing w:after="200" w:line="276" w:lineRule="auto"/>
      <w:ind w:left="720"/>
      <w:contextualSpacing/>
      <w:jc w:val="left"/>
    </w:pPr>
    <w:rPr>
      <w:rFonts w:ascii="Calibri Light" w:hAnsi="Calibri Light"/>
      <w:kern w:val="0"/>
      <w:sz w:val="22"/>
    </w:rPr>
  </w:style>
  <w:style w:type="paragraph" w:customStyle="1" w:styleId="EndNoteBibliography">
    <w:name w:val="EndNote Bibliography"/>
    <w:basedOn w:val="a"/>
    <w:link w:val="EndNoteBibliographyChar"/>
    <w:rsid w:val="00876DAB"/>
    <w:pPr>
      <w:spacing w:line="240" w:lineRule="auto"/>
    </w:pPr>
    <w:rPr>
      <w:rFonts w:ascii="Times New Roman" w:hAnsi="Times New Roman"/>
      <w:noProof/>
      <w:sz w:val="20"/>
      <w:szCs w:val="24"/>
      <w:lang w:val="x-none" w:eastAsia="x-none"/>
    </w:rPr>
  </w:style>
  <w:style w:type="character" w:customStyle="1" w:styleId="EndNoteBibliographyChar">
    <w:name w:val="EndNote Bibliography Char"/>
    <w:link w:val="EndNoteBibliography"/>
    <w:rsid w:val="00876DAB"/>
    <w:rPr>
      <w:rFonts w:ascii="Times New Roman" w:hAnsi="Times New Roman"/>
      <w:noProof/>
      <w:kern w:val="2"/>
      <w:szCs w:val="24"/>
    </w:rPr>
  </w:style>
  <w:style w:type="paragraph" w:styleId="ab">
    <w:name w:val="Normal (Web)"/>
    <w:basedOn w:val="a"/>
    <w:semiHidden/>
    <w:unhideWhenUsed/>
    <w:qFormat/>
    <w:rsid w:val="00975746"/>
    <w:pPr>
      <w:widowControl/>
      <w:spacing w:before="100" w:beforeAutospacing="1" w:after="100" w:afterAutospacing="1" w:line="240" w:lineRule="auto"/>
      <w:jc w:val="left"/>
    </w:pPr>
    <w:rPr>
      <w:rFonts w:ascii="Times New Roman" w:eastAsia="Calibri" w:hAnsi="Times New Roman"/>
      <w:kern w:val="0"/>
      <w:sz w:val="24"/>
      <w:szCs w:val="24"/>
      <w:lang w:val="it-IT" w:eastAsia="it-IT"/>
    </w:rPr>
  </w:style>
  <w:style w:type="character" w:customStyle="1" w:styleId="ac">
    <w:name w:val="未处理的提及"/>
    <w:uiPriority w:val="99"/>
    <w:semiHidden/>
    <w:unhideWhenUsed/>
    <w:rsid w:val="001A22A8"/>
    <w:rPr>
      <w:color w:val="605E5C"/>
      <w:shd w:val="clear" w:color="auto" w:fill="E1DFDD"/>
    </w:rPr>
  </w:style>
  <w:style w:type="character" w:customStyle="1" w:styleId="dxebaseoffice2010blue">
    <w:name w:val="dxebase_office2010blue"/>
    <w:rsid w:val="00BB13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orcid.org/0000-0002-9226-4438" TargetMode="External"/><Relationship Id="rId18" Type="http://schemas.openxmlformats.org/officeDocument/2006/relationships/hyperlink" Target="mailto:wei_jhurol@sina.com"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http://orcid.org/0000-0001-9827-631X" TargetMode="External"/><Relationship Id="rId17" Type="http://schemas.openxmlformats.org/officeDocument/2006/relationships/hyperlink" Target="http://orcid.org/000-0003-0179-6250" TargetMode="External"/><Relationship Id="rId2" Type="http://schemas.openxmlformats.org/officeDocument/2006/relationships/numbering" Target="numbering.xml"/><Relationship Id="rId16" Type="http://schemas.openxmlformats.org/officeDocument/2006/relationships/hyperlink" Target="http://orcid.org/0000-0001-5449-5131"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rcid.org/0000-0002-6916-5503"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orcid.org/0000-0002-7920-7447" TargetMode="External"/><Relationship Id="rId23" Type="http://schemas.openxmlformats.org/officeDocument/2006/relationships/fontTable" Target="fontTable.xml"/><Relationship Id="rId10" Type="http://schemas.openxmlformats.org/officeDocument/2006/relationships/hyperlink" Target="http://orcid.org/0000-0002-9193-8285" TargetMode="External"/><Relationship Id="rId19"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orcid.org/0000-0002-2445-8441" TargetMode="External"/><Relationship Id="rId14" Type="http://schemas.openxmlformats.org/officeDocument/2006/relationships/hyperlink" Target="http://orcid.org/0000-0002-4127-1355" TargetMode="External"/><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EA9E549-8E99-4621-948F-8C63A35C6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1976</Words>
  <Characters>11266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13216</CharactersWithSpaces>
  <SharedDoc>false</SharedDoc>
  <HLinks>
    <vt:vector size="60" baseType="variant">
      <vt:variant>
        <vt:i4>4849754</vt:i4>
      </vt:variant>
      <vt:variant>
        <vt:i4>27</vt:i4>
      </vt:variant>
      <vt:variant>
        <vt:i4>0</vt:i4>
      </vt:variant>
      <vt:variant>
        <vt:i4>5</vt:i4>
      </vt:variant>
      <vt:variant>
        <vt:lpwstr>mailto:wei_jhurol@sina.com</vt:lpwstr>
      </vt:variant>
      <vt:variant>
        <vt:lpwstr/>
      </vt:variant>
      <vt:variant>
        <vt:i4>7143527</vt:i4>
      </vt:variant>
      <vt:variant>
        <vt:i4>24</vt:i4>
      </vt:variant>
      <vt:variant>
        <vt:i4>0</vt:i4>
      </vt:variant>
      <vt:variant>
        <vt:i4>5</vt:i4>
      </vt:variant>
      <vt:variant>
        <vt:lpwstr>http://orcid.org/000-0003-0179-6250</vt:lpwstr>
      </vt:variant>
      <vt:variant>
        <vt:lpwstr/>
      </vt:variant>
      <vt:variant>
        <vt:i4>4915271</vt:i4>
      </vt:variant>
      <vt:variant>
        <vt:i4>21</vt:i4>
      </vt:variant>
      <vt:variant>
        <vt:i4>0</vt:i4>
      </vt:variant>
      <vt:variant>
        <vt:i4>5</vt:i4>
      </vt:variant>
      <vt:variant>
        <vt:lpwstr>http://orcid.org/0000-0001-5449-5131</vt:lpwstr>
      </vt:variant>
      <vt:variant>
        <vt:lpwstr/>
      </vt:variant>
      <vt:variant>
        <vt:i4>5177414</vt:i4>
      </vt:variant>
      <vt:variant>
        <vt:i4>18</vt:i4>
      </vt:variant>
      <vt:variant>
        <vt:i4>0</vt:i4>
      </vt:variant>
      <vt:variant>
        <vt:i4>5</vt:i4>
      </vt:variant>
      <vt:variant>
        <vt:lpwstr>http://orcid.org/0000-0002-7920-7447</vt:lpwstr>
      </vt:variant>
      <vt:variant>
        <vt:lpwstr/>
      </vt:variant>
      <vt:variant>
        <vt:i4>4784206</vt:i4>
      </vt:variant>
      <vt:variant>
        <vt:i4>15</vt:i4>
      </vt:variant>
      <vt:variant>
        <vt:i4>0</vt:i4>
      </vt:variant>
      <vt:variant>
        <vt:i4>5</vt:i4>
      </vt:variant>
      <vt:variant>
        <vt:lpwstr>http://orcid.org/0000-0002-4127-1355</vt:lpwstr>
      </vt:variant>
      <vt:variant>
        <vt:lpwstr/>
      </vt:variant>
      <vt:variant>
        <vt:i4>5111887</vt:i4>
      </vt:variant>
      <vt:variant>
        <vt:i4>12</vt:i4>
      </vt:variant>
      <vt:variant>
        <vt:i4>0</vt:i4>
      </vt:variant>
      <vt:variant>
        <vt:i4>5</vt:i4>
      </vt:variant>
      <vt:variant>
        <vt:lpwstr>http://orcid.org/0000-0002-9226-4438</vt:lpwstr>
      </vt:variant>
      <vt:variant>
        <vt:lpwstr/>
      </vt:variant>
      <vt:variant>
        <vt:i4>655428</vt:i4>
      </vt:variant>
      <vt:variant>
        <vt:i4>9</vt:i4>
      </vt:variant>
      <vt:variant>
        <vt:i4>0</vt:i4>
      </vt:variant>
      <vt:variant>
        <vt:i4>5</vt:i4>
      </vt:variant>
      <vt:variant>
        <vt:lpwstr>http://orcid.org/0000-0001-9827-631X</vt:lpwstr>
      </vt:variant>
      <vt:variant>
        <vt:lpwstr/>
      </vt:variant>
      <vt:variant>
        <vt:i4>4718662</vt:i4>
      </vt:variant>
      <vt:variant>
        <vt:i4>6</vt:i4>
      </vt:variant>
      <vt:variant>
        <vt:i4>0</vt:i4>
      </vt:variant>
      <vt:variant>
        <vt:i4>5</vt:i4>
      </vt:variant>
      <vt:variant>
        <vt:lpwstr>http://orcid.org/0000-0002-6916-5503</vt:lpwstr>
      </vt:variant>
      <vt:variant>
        <vt:lpwstr/>
      </vt:variant>
      <vt:variant>
        <vt:i4>5111886</vt:i4>
      </vt:variant>
      <vt:variant>
        <vt:i4>3</vt:i4>
      </vt:variant>
      <vt:variant>
        <vt:i4>0</vt:i4>
      </vt:variant>
      <vt:variant>
        <vt:i4>5</vt:i4>
      </vt:variant>
      <vt:variant>
        <vt:lpwstr>http://orcid.org/0000-0002-9193-8285</vt:lpwstr>
      </vt:variant>
      <vt:variant>
        <vt:lpwstr/>
      </vt:variant>
      <vt:variant>
        <vt:i4>4849729</vt:i4>
      </vt:variant>
      <vt:variant>
        <vt:i4>0</vt:i4>
      </vt:variant>
      <vt:variant>
        <vt:i4>0</vt:i4>
      </vt:variant>
      <vt:variant>
        <vt:i4>5</vt:i4>
      </vt:variant>
      <vt:variant>
        <vt:lpwstr>http://orcid.org/0000-0002-2445-8441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liujihong2008@qq.con</cp:lastModifiedBy>
  <cp:revision>4</cp:revision>
  <dcterms:created xsi:type="dcterms:W3CDTF">2019-11-25T02:07:00Z</dcterms:created>
  <dcterms:modified xsi:type="dcterms:W3CDTF">2019-11-25T07:20:00Z</dcterms:modified>
</cp:coreProperties>
</file>